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8EC79" w14:textId="77777777" w:rsidR="009A61E7" w:rsidRPr="00137571" w:rsidRDefault="009A61E7" w:rsidP="00CC5F80">
      <w:pPr>
        <w:pStyle w:val="Textoindependiente"/>
        <w:spacing w:before="91"/>
        <w:rPr>
          <w:rFonts w:ascii="Arial" w:hAnsi="Arial" w:cs="Arial"/>
          <w:spacing w:val="-2"/>
          <w:sz w:val="22"/>
          <w:szCs w:val="22"/>
        </w:rPr>
      </w:pPr>
      <w:r w:rsidRPr="00137571">
        <w:rPr>
          <w:rFonts w:ascii="Arial" w:hAnsi="Arial" w:cs="Arial"/>
          <w:spacing w:val="-2"/>
          <w:sz w:val="22"/>
          <w:szCs w:val="22"/>
        </w:rPr>
        <w:t>Señores</w:t>
      </w:r>
    </w:p>
    <w:p w14:paraId="34C3FAEF" w14:textId="77777777" w:rsidR="004A1DFD" w:rsidRPr="00137571" w:rsidRDefault="009A61E7" w:rsidP="00CC5F80">
      <w:pPr>
        <w:pStyle w:val="Textoindependiente"/>
        <w:spacing w:before="91"/>
        <w:rPr>
          <w:rFonts w:ascii="Arial" w:hAnsi="Arial" w:cs="Arial"/>
          <w:b/>
          <w:bCs/>
          <w:spacing w:val="-2"/>
          <w:sz w:val="22"/>
          <w:szCs w:val="22"/>
        </w:rPr>
      </w:pPr>
      <w:r w:rsidRPr="00137571">
        <w:rPr>
          <w:rFonts w:ascii="Arial" w:hAnsi="Arial" w:cs="Arial"/>
          <w:b/>
          <w:bCs/>
          <w:sz w:val="22"/>
          <w:szCs w:val="22"/>
        </w:rPr>
        <w:t>JUZGADO</w:t>
      </w:r>
      <w:r w:rsidRPr="00137571">
        <w:rPr>
          <w:rFonts w:ascii="Arial" w:hAnsi="Arial" w:cs="Arial"/>
          <w:b/>
          <w:bCs/>
          <w:spacing w:val="-4"/>
          <w:sz w:val="22"/>
          <w:szCs w:val="22"/>
        </w:rPr>
        <w:t xml:space="preserve"> </w:t>
      </w:r>
      <w:r w:rsidRPr="00137571">
        <w:rPr>
          <w:rFonts w:ascii="Arial" w:hAnsi="Arial" w:cs="Arial"/>
          <w:b/>
          <w:bCs/>
          <w:sz w:val="22"/>
          <w:szCs w:val="22"/>
        </w:rPr>
        <w:t>CUARTO</w:t>
      </w:r>
      <w:r w:rsidRPr="00137571">
        <w:rPr>
          <w:rFonts w:ascii="Arial" w:hAnsi="Arial" w:cs="Arial"/>
          <w:b/>
          <w:bCs/>
          <w:spacing w:val="-5"/>
          <w:sz w:val="22"/>
          <w:szCs w:val="22"/>
        </w:rPr>
        <w:t xml:space="preserve"> </w:t>
      </w:r>
      <w:r w:rsidRPr="00137571">
        <w:rPr>
          <w:rFonts w:ascii="Arial" w:hAnsi="Arial" w:cs="Arial"/>
          <w:b/>
          <w:bCs/>
          <w:sz w:val="22"/>
          <w:szCs w:val="22"/>
        </w:rPr>
        <w:t>(4º)</w:t>
      </w:r>
      <w:r w:rsidRPr="00137571">
        <w:rPr>
          <w:rFonts w:ascii="Arial" w:hAnsi="Arial" w:cs="Arial"/>
          <w:b/>
          <w:bCs/>
          <w:spacing w:val="-4"/>
          <w:sz w:val="22"/>
          <w:szCs w:val="22"/>
        </w:rPr>
        <w:t xml:space="preserve"> </w:t>
      </w:r>
      <w:r w:rsidRPr="00137571">
        <w:rPr>
          <w:rFonts w:ascii="Arial" w:hAnsi="Arial" w:cs="Arial"/>
          <w:b/>
          <w:bCs/>
          <w:sz w:val="22"/>
          <w:szCs w:val="22"/>
        </w:rPr>
        <w:t>CIVIL</w:t>
      </w:r>
      <w:r w:rsidRPr="00137571">
        <w:rPr>
          <w:rFonts w:ascii="Arial" w:hAnsi="Arial" w:cs="Arial"/>
          <w:b/>
          <w:bCs/>
          <w:spacing w:val="-5"/>
          <w:sz w:val="22"/>
          <w:szCs w:val="22"/>
        </w:rPr>
        <w:t xml:space="preserve"> </w:t>
      </w:r>
      <w:r w:rsidRPr="00137571">
        <w:rPr>
          <w:rFonts w:ascii="Arial" w:hAnsi="Arial" w:cs="Arial"/>
          <w:b/>
          <w:bCs/>
          <w:sz w:val="22"/>
          <w:szCs w:val="22"/>
        </w:rPr>
        <w:t>DEL</w:t>
      </w:r>
      <w:r w:rsidRPr="00137571">
        <w:rPr>
          <w:rFonts w:ascii="Arial" w:hAnsi="Arial" w:cs="Arial"/>
          <w:b/>
          <w:bCs/>
          <w:spacing w:val="-5"/>
          <w:sz w:val="22"/>
          <w:szCs w:val="22"/>
        </w:rPr>
        <w:t xml:space="preserve"> </w:t>
      </w:r>
      <w:r w:rsidRPr="00137571">
        <w:rPr>
          <w:rFonts w:ascii="Arial" w:hAnsi="Arial" w:cs="Arial"/>
          <w:b/>
          <w:bCs/>
          <w:sz w:val="22"/>
          <w:szCs w:val="22"/>
        </w:rPr>
        <w:t>CIRCUITO</w:t>
      </w:r>
      <w:r w:rsidRPr="00137571">
        <w:rPr>
          <w:rFonts w:ascii="Arial" w:hAnsi="Arial" w:cs="Arial"/>
          <w:b/>
          <w:bCs/>
          <w:spacing w:val="-8"/>
          <w:sz w:val="22"/>
          <w:szCs w:val="22"/>
        </w:rPr>
        <w:t xml:space="preserve"> </w:t>
      </w:r>
      <w:r w:rsidRPr="00137571">
        <w:rPr>
          <w:rFonts w:ascii="Arial" w:hAnsi="Arial" w:cs="Arial"/>
          <w:b/>
          <w:bCs/>
          <w:sz w:val="22"/>
          <w:szCs w:val="22"/>
        </w:rPr>
        <w:t>DE</w:t>
      </w:r>
      <w:r w:rsidRPr="00137571">
        <w:rPr>
          <w:rFonts w:ascii="Arial" w:hAnsi="Arial" w:cs="Arial"/>
          <w:b/>
          <w:bCs/>
          <w:spacing w:val="-5"/>
          <w:sz w:val="22"/>
          <w:szCs w:val="22"/>
        </w:rPr>
        <w:t xml:space="preserve"> </w:t>
      </w:r>
      <w:r w:rsidRPr="00137571">
        <w:rPr>
          <w:rFonts w:ascii="Arial" w:hAnsi="Arial" w:cs="Arial"/>
          <w:b/>
          <w:bCs/>
          <w:sz w:val="22"/>
          <w:szCs w:val="22"/>
        </w:rPr>
        <w:t>PALMIRA</w:t>
      </w:r>
      <w:r w:rsidRPr="00137571">
        <w:rPr>
          <w:rFonts w:ascii="Arial" w:hAnsi="Arial" w:cs="Arial"/>
          <w:b/>
          <w:bCs/>
          <w:spacing w:val="-5"/>
          <w:sz w:val="22"/>
          <w:szCs w:val="22"/>
        </w:rPr>
        <w:t xml:space="preserve"> </w:t>
      </w:r>
      <w:r w:rsidRPr="00137571">
        <w:rPr>
          <w:rFonts w:ascii="Arial" w:hAnsi="Arial" w:cs="Arial"/>
          <w:b/>
          <w:bCs/>
          <w:sz w:val="22"/>
          <w:szCs w:val="22"/>
        </w:rPr>
        <w:t>(VALLE</w:t>
      </w:r>
      <w:r w:rsidRPr="00137571">
        <w:rPr>
          <w:rFonts w:ascii="Arial" w:hAnsi="Arial" w:cs="Arial"/>
          <w:b/>
          <w:bCs/>
          <w:spacing w:val="-8"/>
          <w:sz w:val="22"/>
          <w:szCs w:val="22"/>
        </w:rPr>
        <w:t xml:space="preserve"> </w:t>
      </w:r>
      <w:r w:rsidRPr="00137571">
        <w:rPr>
          <w:rFonts w:ascii="Arial" w:hAnsi="Arial" w:cs="Arial"/>
          <w:b/>
          <w:bCs/>
          <w:sz w:val="22"/>
          <w:szCs w:val="22"/>
        </w:rPr>
        <w:t>DEL</w:t>
      </w:r>
      <w:r w:rsidRPr="00137571">
        <w:rPr>
          <w:rFonts w:ascii="Arial" w:hAnsi="Arial" w:cs="Arial"/>
          <w:b/>
          <w:bCs/>
          <w:spacing w:val="-4"/>
          <w:sz w:val="22"/>
          <w:szCs w:val="22"/>
        </w:rPr>
        <w:t xml:space="preserve"> </w:t>
      </w:r>
      <w:r w:rsidRPr="00137571">
        <w:rPr>
          <w:rFonts w:ascii="Arial" w:hAnsi="Arial" w:cs="Arial"/>
          <w:b/>
          <w:bCs/>
          <w:spacing w:val="-2"/>
          <w:sz w:val="22"/>
          <w:szCs w:val="22"/>
        </w:rPr>
        <w:t>CAUCA)</w:t>
      </w:r>
    </w:p>
    <w:p w14:paraId="3BF8311E" w14:textId="2BE8A405" w:rsidR="009A61E7" w:rsidRPr="00137571" w:rsidRDefault="000B2194" w:rsidP="00CC5F80">
      <w:pPr>
        <w:pStyle w:val="Textoindependiente"/>
        <w:spacing w:before="91"/>
        <w:rPr>
          <w:rFonts w:ascii="Arial" w:hAnsi="Arial" w:cs="Arial"/>
          <w:sz w:val="22"/>
          <w:szCs w:val="22"/>
        </w:rPr>
      </w:pPr>
      <w:hyperlink r:id="rId8" w:history="1">
        <w:r w:rsidR="00566C14" w:rsidRPr="00137571">
          <w:rPr>
            <w:rStyle w:val="Hipervnculo"/>
            <w:rFonts w:ascii="Arial" w:hAnsi="Arial" w:cs="Arial"/>
            <w:b/>
            <w:spacing w:val="-2"/>
            <w:sz w:val="22"/>
            <w:szCs w:val="22"/>
          </w:rPr>
          <w:t>j04ccpal@cendoj.ramajudicial.gov.co</w:t>
        </w:r>
      </w:hyperlink>
      <w:r w:rsidR="004A1DFD" w:rsidRPr="00137571">
        <w:rPr>
          <w:rFonts w:ascii="Arial" w:hAnsi="Arial" w:cs="Arial"/>
          <w:b/>
          <w:spacing w:val="-2"/>
          <w:sz w:val="22"/>
          <w:szCs w:val="22"/>
          <w:u w:val="single"/>
        </w:rPr>
        <w:t xml:space="preserve"> </w:t>
      </w:r>
    </w:p>
    <w:p w14:paraId="2159F14D" w14:textId="6D3846BE" w:rsidR="009A61E7" w:rsidRPr="00CC5F80" w:rsidRDefault="009A61E7" w:rsidP="00CC5F80">
      <w:pPr>
        <w:spacing w:before="126" w:line="360" w:lineRule="auto"/>
        <w:rPr>
          <w:rFonts w:ascii="Arial" w:hAnsi="Arial" w:cs="Arial"/>
        </w:rPr>
      </w:pPr>
      <w:r w:rsidRPr="00137571">
        <w:rPr>
          <w:rFonts w:ascii="Arial" w:hAnsi="Arial" w:cs="Arial"/>
          <w:bCs/>
          <w:spacing w:val="-2"/>
        </w:rPr>
        <w:t>E.</w:t>
      </w:r>
      <w:r w:rsidRPr="00137571">
        <w:rPr>
          <w:rFonts w:ascii="Arial" w:hAnsi="Arial" w:cs="Arial"/>
          <w:bCs/>
          <w:spacing w:val="-2"/>
        </w:rPr>
        <w:tab/>
        <w:t>S.</w:t>
      </w:r>
      <w:r w:rsidRPr="00137571">
        <w:rPr>
          <w:rFonts w:ascii="Arial" w:hAnsi="Arial" w:cs="Arial"/>
          <w:bCs/>
          <w:spacing w:val="-2"/>
        </w:rPr>
        <w:tab/>
        <w:t>D.</w:t>
      </w:r>
    </w:p>
    <w:p w14:paraId="71522224" w14:textId="77777777" w:rsidR="004A1DFD" w:rsidRPr="00137571" w:rsidRDefault="004A1DFD" w:rsidP="00CC5F80">
      <w:pPr>
        <w:pStyle w:val="Textoindependiente"/>
        <w:spacing w:before="54" w:line="360" w:lineRule="auto"/>
        <w:rPr>
          <w:rFonts w:ascii="Arial" w:hAnsi="Arial" w:cs="Arial"/>
          <w:sz w:val="22"/>
          <w:szCs w:val="22"/>
        </w:rPr>
      </w:pPr>
    </w:p>
    <w:tbl>
      <w:tblPr>
        <w:tblStyle w:val="TableNormal"/>
        <w:tblW w:w="9497" w:type="dxa"/>
        <w:tblInd w:w="426" w:type="dxa"/>
        <w:tblLayout w:type="fixed"/>
        <w:tblLook w:val="01E0" w:firstRow="1" w:lastRow="1" w:firstColumn="1" w:lastColumn="1" w:noHBand="0" w:noVBand="0"/>
      </w:tblPr>
      <w:tblGrid>
        <w:gridCol w:w="2819"/>
        <w:gridCol w:w="6678"/>
      </w:tblGrid>
      <w:tr w:rsidR="00336A3B" w:rsidRPr="00137571" w14:paraId="635F4DD0" w14:textId="77777777" w:rsidTr="00CC5F80">
        <w:trPr>
          <w:trHeight w:val="312"/>
        </w:trPr>
        <w:tc>
          <w:tcPr>
            <w:tcW w:w="2819" w:type="dxa"/>
          </w:tcPr>
          <w:p w14:paraId="128AD47F" w14:textId="77777777" w:rsidR="009A61E7" w:rsidRPr="00137571" w:rsidRDefault="009A61E7" w:rsidP="00CC5F80">
            <w:pPr>
              <w:pStyle w:val="TableParagraph"/>
              <w:spacing w:before="0" w:line="360" w:lineRule="auto"/>
              <w:ind w:left="142"/>
              <w:rPr>
                <w:rFonts w:ascii="Arial" w:hAnsi="Arial" w:cs="Arial"/>
                <w:b/>
              </w:rPr>
            </w:pPr>
            <w:r w:rsidRPr="00137571">
              <w:rPr>
                <w:rFonts w:ascii="Arial" w:hAnsi="Arial" w:cs="Arial"/>
                <w:b/>
                <w:spacing w:val="-2"/>
              </w:rPr>
              <w:t>REFERENCIA:</w:t>
            </w:r>
          </w:p>
        </w:tc>
        <w:tc>
          <w:tcPr>
            <w:tcW w:w="6678" w:type="dxa"/>
          </w:tcPr>
          <w:p w14:paraId="7306B51F" w14:textId="77777777" w:rsidR="009A61E7" w:rsidRPr="00137571" w:rsidRDefault="009A61E7" w:rsidP="00CC5F80">
            <w:pPr>
              <w:pStyle w:val="TableParagraph"/>
              <w:spacing w:before="0" w:line="360" w:lineRule="auto"/>
              <w:ind w:left="142"/>
              <w:rPr>
                <w:rFonts w:ascii="Arial" w:hAnsi="Arial" w:cs="Arial"/>
              </w:rPr>
            </w:pPr>
            <w:r w:rsidRPr="00137571">
              <w:rPr>
                <w:rFonts w:ascii="Arial" w:hAnsi="Arial" w:cs="Arial"/>
                <w:spacing w:val="-2"/>
              </w:rPr>
              <w:t>VERBAL</w:t>
            </w:r>
          </w:p>
        </w:tc>
      </w:tr>
      <w:tr w:rsidR="00336A3B" w:rsidRPr="00137571" w14:paraId="76A5F4FE" w14:textId="77777777" w:rsidTr="00CC5F80">
        <w:trPr>
          <w:trHeight w:val="379"/>
        </w:trPr>
        <w:tc>
          <w:tcPr>
            <w:tcW w:w="2819" w:type="dxa"/>
          </w:tcPr>
          <w:p w14:paraId="5A38FF99" w14:textId="77777777" w:rsidR="009A61E7" w:rsidRPr="00137571" w:rsidRDefault="009A61E7" w:rsidP="00CC5F80">
            <w:pPr>
              <w:pStyle w:val="TableParagraph"/>
              <w:spacing w:line="360" w:lineRule="auto"/>
              <w:ind w:left="142"/>
              <w:rPr>
                <w:rFonts w:ascii="Arial" w:hAnsi="Arial" w:cs="Arial"/>
                <w:b/>
              </w:rPr>
            </w:pPr>
            <w:r w:rsidRPr="00137571">
              <w:rPr>
                <w:rFonts w:ascii="Arial" w:hAnsi="Arial" w:cs="Arial"/>
                <w:b/>
                <w:spacing w:val="-2"/>
              </w:rPr>
              <w:t>RADICADO:</w:t>
            </w:r>
          </w:p>
        </w:tc>
        <w:tc>
          <w:tcPr>
            <w:tcW w:w="6678" w:type="dxa"/>
          </w:tcPr>
          <w:p w14:paraId="57B28505" w14:textId="288751C6" w:rsidR="009A61E7" w:rsidRPr="00137571" w:rsidRDefault="009A61E7" w:rsidP="00CC5F80">
            <w:pPr>
              <w:pStyle w:val="TableParagraph"/>
              <w:spacing w:line="360" w:lineRule="auto"/>
              <w:ind w:left="142"/>
              <w:rPr>
                <w:rFonts w:ascii="Arial" w:hAnsi="Arial" w:cs="Arial"/>
              </w:rPr>
            </w:pPr>
            <w:r w:rsidRPr="00137571">
              <w:rPr>
                <w:rFonts w:ascii="Arial" w:hAnsi="Arial" w:cs="Arial"/>
              </w:rPr>
              <w:t>765203103004-</w:t>
            </w:r>
            <w:r w:rsidRPr="00137571">
              <w:rPr>
                <w:rFonts w:ascii="Arial" w:hAnsi="Arial" w:cs="Arial"/>
                <w:b/>
              </w:rPr>
              <w:t>2024-00094</w:t>
            </w:r>
            <w:r w:rsidRPr="00137571">
              <w:rPr>
                <w:rFonts w:ascii="Arial" w:hAnsi="Arial" w:cs="Arial"/>
              </w:rPr>
              <w:t>-</w:t>
            </w:r>
            <w:r w:rsidRPr="00137571">
              <w:rPr>
                <w:rFonts w:ascii="Arial" w:hAnsi="Arial" w:cs="Arial"/>
                <w:spacing w:val="-5"/>
              </w:rPr>
              <w:t>00</w:t>
            </w:r>
          </w:p>
        </w:tc>
      </w:tr>
      <w:tr w:rsidR="00336A3B" w:rsidRPr="00137571" w14:paraId="56594CDD" w14:textId="77777777" w:rsidTr="00CC5F80">
        <w:trPr>
          <w:trHeight w:val="379"/>
        </w:trPr>
        <w:tc>
          <w:tcPr>
            <w:tcW w:w="2819" w:type="dxa"/>
          </w:tcPr>
          <w:p w14:paraId="57B4AEDB" w14:textId="77777777" w:rsidR="009A61E7" w:rsidRPr="00137571" w:rsidRDefault="009A61E7" w:rsidP="00CC5F80">
            <w:pPr>
              <w:pStyle w:val="TableParagraph"/>
              <w:spacing w:line="360" w:lineRule="auto"/>
              <w:ind w:left="142"/>
              <w:rPr>
                <w:rFonts w:ascii="Arial" w:hAnsi="Arial" w:cs="Arial"/>
                <w:b/>
              </w:rPr>
            </w:pPr>
            <w:r w:rsidRPr="00137571">
              <w:rPr>
                <w:rFonts w:ascii="Arial" w:hAnsi="Arial" w:cs="Arial"/>
                <w:b/>
                <w:spacing w:val="-2"/>
              </w:rPr>
              <w:t>DEMANDANTE:</w:t>
            </w:r>
          </w:p>
        </w:tc>
        <w:tc>
          <w:tcPr>
            <w:tcW w:w="6678" w:type="dxa"/>
          </w:tcPr>
          <w:p w14:paraId="49A4E7B1" w14:textId="77777777" w:rsidR="009A61E7" w:rsidRPr="00137571" w:rsidRDefault="009A61E7" w:rsidP="00CC5F80">
            <w:pPr>
              <w:pStyle w:val="TableParagraph"/>
              <w:spacing w:line="360" w:lineRule="auto"/>
              <w:ind w:left="142"/>
              <w:rPr>
                <w:rFonts w:ascii="Arial" w:hAnsi="Arial" w:cs="Arial"/>
              </w:rPr>
            </w:pPr>
            <w:r w:rsidRPr="00137571">
              <w:rPr>
                <w:rFonts w:ascii="Arial" w:hAnsi="Arial" w:cs="Arial"/>
              </w:rPr>
              <w:t>GENIS</w:t>
            </w:r>
            <w:r w:rsidRPr="00137571">
              <w:rPr>
                <w:rFonts w:ascii="Arial" w:hAnsi="Arial" w:cs="Arial"/>
                <w:spacing w:val="-7"/>
              </w:rPr>
              <w:t xml:space="preserve"> </w:t>
            </w:r>
            <w:r w:rsidRPr="00137571">
              <w:rPr>
                <w:rFonts w:ascii="Arial" w:hAnsi="Arial" w:cs="Arial"/>
              </w:rPr>
              <w:t>MELISSA</w:t>
            </w:r>
            <w:r w:rsidRPr="00137571">
              <w:rPr>
                <w:rFonts w:ascii="Arial" w:hAnsi="Arial" w:cs="Arial"/>
                <w:spacing w:val="-5"/>
              </w:rPr>
              <w:t xml:space="preserve"> </w:t>
            </w:r>
            <w:r w:rsidRPr="00137571">
              <w:rPr>
                <w:rFonts w:ascii="Arial" w:hAnsi="Arial" w:cs="Arial"/>
              </w:rPr>
              <w:t>BEJARANO</w:t>
            </w:r>
            <w:r w:rsidRPr="00137571">
              <w:rPr>
                <w:rFonts w:ascii="Arial" w:hAnsi="Arial" w:cs="Arial"/>
                <w:spacing w:val="-2"/>
              </w:rPr>
              <w:t xml:space="preserve"> </w:t>
            </w:r>
            <w:r w:rsidRPr="00137571">
              <w:rPr>
                <w:rFonts w:ascii="Arial" w:hAnsi="Arial" w:cs="Arial"/>
              </w:rPr>
              <w:t>SALAZAR</w:t>
            </w:r>
            <w:r w:rsidRPr="00137571">
              <w:rPr>
                <w:rFonts w:ascii="Arial" w:hAnsi="Arial" w:cs="Arial"/>
                <w:spacing w:val="-5"/>
              </w:rPr>
              <w:t xml:space="preserve"> </w:t>
            </w:r>
            <w:r w:rsidRPr="00137571">
              <w:rPr>
                <w:rFonts w:ascii="Arial" w:hAnsi="Arial" w:cs="Arial"/>
              </w:rPr>
              <w:t>Y</w:t>
            </w:r>
            <w:r w:rsidRPr="00137571">
              <w:rPr>
                <w:rFonts w:ascii="Arial" w:hAnsi="Arial" w:cs="Arial"/>
                <w:spacing w:val="-6"/>
              </w:rPr>
              <w:t xml:space="preserve"> </w:t>
            </w:r>
            <w:r w:rsidRPr="00137571">
              <w:rPr>
                <w:rFonts w:ascii="Arial" w:hAnsi="Arial" w:cs="Arial"/>
                <w:spacing w:val="-4"/>
              </w:rPr>
              <w:t>OTROS</w:t>
            </w:r>
          </w:p>
        </w:tc>
      </w:tr>
      <w:tr w:rsidR="00336A3B" w:rsidRPr="00137571" w14:paraId="332707F8" w14:textId="77777777" w:rsidTr="00CC5F80">
        <w:trPr>
          <w:trHeight w:val="312"/>
        </w:trPr>
        <w:tc>
          <w:tcPr>
            <w:tcW w:w="2819" w:type="dxa"/>
          </w:tcPr>
          <w:p w14:paraId="3AE692C7" w14:textId="77777777" w:rsidR="009A61E7" w:rsidRPr="00137571" w:rsidRDefault="009A61E7" w:rsidP="00CC5F80">
            <w:pPr>
              <w:pStyle w:val="TableParagraph"/>
              <w:spacing w:line="360" w:lineRule="auto"/>
              <w:ind w:left="142"/>
              <w:rPr>
                <w:rFonts w:ascii="Arial" w:hAnsi="Arial" w:cs="Arial"/>
                <w:b/>
              </w:rPr>
            </w:pPr>
            <w:r w:rsidRPr="00137571">
              <w:rPr>
                <w:rFonts w:ascii="Arial" w:hAnsi="Arial" w:cs="Arial"/>
                <w:b/>
                <w:spacing w:val="-2"/>
              </w:rPr>
              <w:t>DEMANDADOS:</w:t>
            </w:r>
          </w:p>
        </w:tc>
        <w:tc>
          <w:tcPr>
            <w:tcW w:w="6678" w:type="dxa"/>
          </w:tcPr>
          <w:p w14:paraId="3A99A3A0" w14:textId="19EF8A66" w:rsidR="009A61E7" w:rsidRPr="00137571" w:rsidRDefault="00336A3B" w:rsidP="00CC5F80">
            <w:pPr>
              <w:pStyle w:val="TableParagraph"/>
              <w:spacing w:line="360" w:lineRule="auto"/>
              <w:ind w:left="142"/>
              <w:rPr>
                <w:rFonts w:ascii="Arial" w:hAnsi="Arial" w:cs="Arial"/>
              </w:rPr>
            </w:pPr>
            <w:r w:rsidRPr="00137571">
              <w:rPr>
                <w:rFonts w:ascii="Arial" w:hAnsi="Arial" w:cs="Arial"/>
              </w:rPr>
              <w:t>HDI SEGUROS COLOMBIA SA (ANTES LIBERTY SEGUROS SA)</w:t>
            </w:r>
            <w:r w:rsidR="009A61E7" w:rsidRPr="00137571">
              <w:rPr>
                <w:rFonts w:ascii="Arial" w:hAnsi="Arial" w:cs="Arial"/>
                <w:spacing w:val="-2"/>
              </w:rPr>
              <w:t xml:space="preserve"> </w:t>
            </w:r>
            <w:r w:rsidR="009A61E7" w:rsidRPr="00137571">
              <w:rPr>
                <w:rFonts w:ascii="Arial" w:hAnsi="Arial" w:cs="Arial"/>
              </w:rPr>
              <w:t>Y</w:t>
            </w:r>
            <w:r w:rsidR="009A61E7" w:rsidRPr="00137571">
              <w:rPr>
                <w:rFonts w:ascii="Arial" w:hAnsi="Arial" w:cs="Arial"/>
                <w:spacing w:val="-3"/>
              </w:rPr>
              <w:t xml:space="preserve"> </w:t>
            </w:r>
            <w:r w:rsidR="009A61E7" w:rsidRPr="00137571">
              <w:rPr>
                <w:rFonts w:ascii="Arial" w:hAnsi="Arial" w:cs="Arial"/>
                <w:spacing w:val="-4"/>
              </w:rPr>
              <w:t>OTRO</w:t>
            </w:r>
          </w:p>
        </w:tc>
      </w:tr>
      <w:tr w:rsidR="00336A3B" w:rsidRPr="00137571" w14:paraId="24BEBD80" w14:textId="77777777" w:rsidTr="00CC5F80">
        <w:trPr>
          <w:trHeight w:val="312"/>
        </w:trPr>
        <w:tc>
          <w:tcPr>
            <w:tcW w:w="2819" w:type="dxa"/>
          </w:tcPr>
          <w:p w14:paraId="42D54CCE" w14:textId="583797A7" w:rsidR="008D0350" w:rsidRPr="00137571" w:rsidRDefault="00336A3B" w:rsidP="00CC5F80">
            <w:pPr>
              <w:pStyle w:val="TableParagraph"/>
              <w:spacing w:line="360" w:lineRule="auto"/>
              <w:ind w:left="142"/>
              <w:rPr>
                <w:rFonts w:ascii="Arial" w:hAnsi="Arial" w:cs="Arial"/>
                <w:b/>
                <w:spacing w:val="-2"/>
              </w:rPr>
            </w:pPr>
            <w:r w:rsidRPr="00137571">
              <w:rPr>
                <w:rFonts w:ascii="Arial" w:hAnsi="Arial" w:cs="Arial"/>
                <w:b/>
                <w:spacing w:val="-2"/>
              </w:rPr>
              <w:t>LLAMADO EN GARANTÍA</w:t>
            </w:r>
            <w:r w:rsidR="003B0221">
              <w:rPr>
                <w:rFonts w:ascii="Arial" w:hAnsi="Arial" w:cs="Arial"/>
                <w:b/>
                <w:spacing w:val="-2"/>
              </w:rPr>
              <w:t>:</w:t>
            </w:r>
          </w:p>
        </w:tc>
        <w:tc>
          <w:tcPr>
            <w:tcW w:w="6678" w:type="dxa"/>
          </w:tcPr>
          <w:p w14:paraId="0BF04EAF" w14:textId="412EC2F1" w:rsidR="008D0350" w:rsidRPr="00137571" w:rsidRDefault="00336A3B" w:rsidP="00CC5F80">
            <w:pPr>
              <w:pStyle w:val="TableParagraph"/>
              <w:spacing w:line="360" w:lineRule="auto"/>
              <w:ind w:left="142"/>
              <w:rPr>
                <w:rFonts w:ascii="Arial" w:hAnsi="Arial" w:cs="Arial"/>
              </w:rPr>
            </w:pPr>
            <w:r w:rsidRPr="00137571">
              <w:rPr>
                <w:rFonts w:ascii="Arial" w:hAnsi="Arial" w:cs="Arial"/>
              </w:rPr>
              <w:t>HDI SEGUROS COLOMBIA SA (ANTES LIBERTY SEGUROS SA)</w:t>
            </w:r>
          </w:p>
        </w:tc>
      </w:tr>
    </w:tbl>
    <w:p w14:paraId="42A9872F" w14:textId="77777777" w:rsidR="00315B82" w:rsidRPr="00137571" w:rsidRDefault="00315B82" w:rsidP="00CC5F80">
      <w:pPr>
        <w:pStyle w:val="Textoindependiente"/>
        <w:spacing w:line="360" w:lineRule="auto"/>
        <w:ind w:left="142"/>
        <w:rPr>
          <w:rFonts w:ascii="Arial" w:hAnsi="Arial" w:cs="Arial"/>
          <w:sz w:val="22"/>
          <w:szCs w:val="22"/>
        </w:rPr>
      </w:pPr>
    </w:p>
    <w:p w14:paraId="7029E263" w14:textId="77777777" w:rsidR="009A61E7" w:rsidRPr="00137571" w:rsidRDefault="009A61E7" w:rsidP="00CC5F80">
      <w:pPr>
        <w:pStyle w:val="Textoindependiente"/>
        <w:spacing w:before="140" w:line="360" w:lineRule="auto"/>
        <w:ind w:right="247"/>
        <w:rPr>
          <w:rFonts w:ascii="Arial" w:hAnsi="Arial" w:cs="Arial"/>
          <w:sz w:val="22"/>
          <w:szCs w:val="22"/>
        </w:rPr>
      </w:pPr>
    </w:p>
    <w:p w14:paraId="11DEDC77" w14:textId="14E0EB34" w:rsidR="009A61E7" w:rsidRPr="00137571" w:rsidRDefault="009A61E7" w:rsidP="00CC5F80">
      <w:pPr>
        <w:pStyle w:val="Ttulo1"/>
        <w:spacing w:line="360" w:lineRule="auto"/>
        <w:ind w:left="142" w:right="247"/>
        <w:jc w:val="right"/>
        <w:rPr>
          <w:rFonts w:ascii="Arial" w:hAnsi="Arial" w:cs="Arial"/>
          <w:sz w:val="22"/>
          <w:szCs w:val="22"/>
        </w:rPr>
      </w:pPr>
      <w:r w:rsidRPr="00137571">
        <w:rPr>
          <w:rFonts w:ascii="Arial" w:hAnsi="Arial" w:cs="Arial"/>
          <w:sz w:val="22"/>
          <w:szCs w:val="22"/>
        </w:rPr>
        <w:t>ASUNTO:</w:t>
      </w:r>
      <w:r w:rsidRPr="00137571">
        <w:rPr>
          <w:rFonts w:ascii="Arial" w:hAnsi="Arial" w:cs="Arial"/>
          <w:spacing w:val="-6"/>
          <w:sz w:val="22"/>
          <w:szCs w:val="22"/>
        </w:rPr>
        <w:t xml:space="preserve"> </w:t>
      </w:r>
      <w:r w:rsidRPr="00137571">
        <w:rPr>
          <w:rFonts w:ascii="Arial" w:hAnsi="Arial" w:cs="Arial"/>
          <w:sz w:val="22"/>
          <w:szCs w:val="22"/>
        </w:rPr>
        <w:t>CONTESTACIÓN</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6"/>
          <w:sz w:val="22"/>
          <w:szCs w:val="22"/>
        </w:rPr>
        <w:t xml:space="preserve"> </w:t>
      </w:r>
      <w:r w:rsidRPr="00137571">
        <w:rPr>
          <w:rFonts w:ascii="Arial" w:hAnsi="Arial" w:cs="Arial"/>
          <w:sz w:val="22"/>
          <w:szCs w:val="22"/>
        </w:rPr>
        <w:t>LA</w:t>
      </w:r>
      <w:r w:rsidRPr="00137571">
        <w:rPr>
          <w:rFonts w:ascii="Arial" w:hAnsi="Arial" w:cs="Arial"/>
          <w:spacing w:val="-3"/>
          <w:sz w:val="22"/>
          <w:szCs w:val="22"/>
        </w:rPr>
        <w:t xml:space="preserve"> </w:t>
      </w:r>
      <w:r w:rsidRPr="00137571">
        <w:rPr>
          <w:rFonts w:ascii="Arial" w:hAnsi="Arial" w:cs="Arial"/>
          <w:spacing w:val="-2"/>
          <w:sz w:val="22"/>
          <w:szCs w:val="22"/>
        </w:rPr>
        <w:t>DEMANDA</w:t>
      </w:r>
      <w:r w:rsidR="007664AF" w:rsidRPr="00137571">
        <w:rPr>
          <w:rFonts w:ascii="Arial" w:hAnsi="Arial" w:cs="Arial"/>
          <w:spacing w:val="-2"/>
          <w:sz w:val="22"/>
          <w:szCs w:val="22"/>
        </w:rPr>
        <w:t xml:space="preserve"> Y LLAMAMIENTO EN GARANTÍA</w:t>
      </w:r>
    </w:p>
    <w:p w14:paraId="2DBC754F" w14:textId="77777777" w:rsidR="009A61E7" w:rsidRPr="00137571" w:rsidRDefault="009A61E7" w:rsidP="00CC5F80">
      <w:pPr>
        <w:pStyle w:val="Textoindependiente"/>
        <w:spacing w:before="252" w:line="360" w:lineRule="auto"/>
        <w:ind w:left="142"/>
        <w:rPr>
          <w:rFonts w:ascii="Arial" w:hAnsi="Arial" w:cs="Arial"/>
          <w:b/>
          <w:sz w:val="22"/>
          <w:szCs w:val="22"/>
        </w:rPr>
      </w:pPr>
    </w:p>
    <w:p w14:paraId="684B246B" w14:textId="3AD0952A" w:rsidR="009A61E7" w:rsidRPr="00137571" w:rsidRDefault="009A61E7" w:rsidP="003B0221">
      <w:pPr>
        <w:pStyle w:val="Textoindependiente"/>
        <w:spacing w:before="1" w:line="360" w:lineRule="auto"/>
        <w:ind w:right="106"/>
        <w:jc w:val="both"/>
        <w:rPr>
          <w:rFonts w:ascii="Arial" w:hAnsi="Arial" w:cs="Arial"/>
          <w:sz w:val="22"/>
          <w:szCs w:val="22"/>
        </w:rPr>
      </w:pPr>
      <w:r w:rsidRPr="00137571">
        <w:rPr>
          <w:rFonts w:ascii="Arial" w:hAnsi="Arial" w:cs="Arial"/>
          <w:b/>
          <w:sz w:val="22"/>
          <w:szCs w:val="22"/>
        </w:rPr>
        <w:t>GUSTAVO</w:t>
      </w:r>
      <w:r w:rsidRPr="00137571">
        <w:rPr>
          <w:rFonts w:ascii="Arial" w:hAnsi="Arial" w:cs="Arial"/>
          <w:b/>
          <w:spacing w:val="-2"/>
          <w:sz w:val="22"/>
          <w:szCs w:val="22"/>
        </w:rPr>
        <w:t xml:space="preserve"> </w:t>
      </w:r>
      <w:r w:rsidRPr="00137571">
        <w:rPr>
          <w:rFonts w:ascii="Arial" w:hAnsi="Arial" w:cs="Arial"/>
          <w:b/>
          <w:sz w:val="22"/>
          <w:szCs w:val="22"/>
        </w:rPr>
        <w:t>ALBERTO</w:t>
      </w:r>
      <w:r w:rsidRPr="00137571">
        <w:rPr>
          <w:rFonts w:ascii="Arial" w:hAnsi="Arial" w:cs="Arial"/>
          <w:b/>
          <w:spacing w:val="40"/>
          <w:sz w:val="22"/>
          <w:szCs w:val="22"/>
        </w:rPr>
        <w:t xml:space="preserve"> </w:t>
      </w:r>
      <w:r w:rsidRPr="00137571">
        <w:rPr>
          <w:rFonts w:ascii="Arial" w:hAnsi="Arial" w:cs="Arial"/>
          <w:b/>
          <w:sz w:val="22"/>
          <w:szCs w:val="22"/>
        </w:rPr>
        <w:t>HERRERA</w:t>
      </w:r>
      <w:r w:rsidRPr="00137571">
        <w:rPr>
          <w:rFonts w:ascii="Arial" w:hAnsi="Arial" w:cs="Arial"/>
          <w:b/>
          <w:spacing w:val="40"/>
          <w:sz w:val="22"/>
          <w:szCs w:val="22"/>
        </w:rPr>
        <w:t xml:space="preserve"> </w:t>
      </w:r>
      <w:r w:rsidRPr="00137571">
        <w:rPr>
          <w:rFonts w:ascii="Arial" w:hAnsi="Arial" w:cs="Arial"/>
          <w:b/>
          <w:sz w:val="22"/>
          <w:szCs w:val="22"/>
        </w:rPr>
        <w:t>ÁVILA</w:t>
      </w:r>
      <w:r w:rsidRPr="00137571">
        <w:rPr>
          <w:rFonts w:ascii="Arial" w:hAnsi="Arial" w:cs="Arial"/>
          <w:sz w:val="22"/>
          <w:szCs w:val="22"/>
        </w:rPr>
        <w:t>,</w:t>
      </w:r>
      <w:r w:rsidRPr="00137571">
        <w:rPr>
          <w:rFonts w:ascii="Arial" w:hAnsi="Arial" w:cs="Arial"/>
          <w:spacing w:val="40"/>
          <w:sz w:val="22"/>
          <w:szCs w:val="22"/>
        </w:rPr>
        <w:t xml:space="preserve"> </w:t>
      </w:r>
      <w:r w:rsidRPr="00137571">
        <w:rPr>
          <w:rFonts w:ascii="Arial" w:hAnsi="Arial" w:cs="Arial"/>
          <w:sz w:val="22"/>
          <w:szCs w:val="22"/>
        </w:rPr>
        <w:t>mayor de</w:t>
      </w:r>
      <w:r w:rsidRPr="00137571">
        <w:rPr>
          <w:rFonts w:ascii="Arial" w:hAnsi="Arial" w:cs="Arial"/>
          <w:spacing w:val="-3"/>
          <w:sz w:val="22"/>
          <w:szCs w:val="22"/>
        </w:rPr>
        <w:t xml:space="preserve"> </w:t>
      </w:r>
      <w:r w:rsidRPr="00137571">
        <w:rPr>
          <w:rFonts w:ascii="Arial" w:hAnsi="Arial" w:cs="Arial"/>
          <w:sz w:val="22"/>
          <w:szCs w:val="22"/>
        </w:rPr>
        <w:t>edad,</w:t>
      </w:r>
      <w:r w:rsidRPr="00137571">
        <w:rPr>
          <w:rFonts w:ascii="Arial" w:hAnsi="Arial" w:cs="Arial"/>
          <w:spacing w:val="40"/>
          <w:sz w:val="22"/>
          <w:szCs w:val="22"/>
        </w:rPr>
        <w:t xml:space="preserve"> </w:t>
      </w:r>
      <w:r w:rsidRPr="00137571">
        <w:rPr>
          <w:rFonts w:ascii="Arial" w:hAnsi="Arial" w:cs="Arial"/>
          <w:sz w:val="22"/>
          <w:szCs w:val="22"/>
        </w:rPr>
        <w:t>domiciliado</w:t>
      </w:r>
      <w:r w:rsidRPr="00137571">
        <w:rPr>
          <w:rFonts w:ascii="Arial" w:hAnsi="Arial" w:cs="Arial"/>
          <w:spacing w:val="-1"/>
          <w:sz w:val="22"/>
          <w:szCs w:val="22"/>
        </w:rPr>
        <w:t xml:space="preserve"> </w:t>
      </w:r>
      <w:r w:rsidRPr="00137571">
        <w:rPr>
          <w:rFonts w:ascii="Arial" w:hAnsi="Arial" w:cs="Arial"/>
          <w:sz w:val="22"/>
          <w:szCs w:val="22"/>
        </w:rPr>
        <w:t>y</w:t>
      </w:r>
      <w:r w:rsidRPr="00137571">
        <w:rPr>
          <w:rFonts w:ascii="Arial" w:hAnsi="Arial" w:cs="Arial"/>
          <w:spacing w:val="-3"/>
          <w:sz w:val="22"/>
          <w:szCs w:val="22"/>
        </w:rPr>
        <w:t xml:space="preserve"> </w:t>
      </w:r>
      <w:r w:rsidRPr="00137571">
        <w:rPr>
          <w:rFonts w:ascii="Arial" w:hAnsi="Arial" w:cs="Arial"/>
          <w:sz w:val="22"/>
          <w:szCs w:val="22"/>
        </w:rPr>
        <w:t>residente</w:t>
      </w:r>
      <w:r w:rsidRPr="00137571">
        <w:rPr>
          <w:rFonts w:ascii="Arial" w:hAnsi="Arial" w:cs="Arial"/>
          <w:spacing w:val="40"/>
          <w:sz w:val="22"/>
          <w:szCs w:val="22"/>
        </w:rPr>
        <w:t xml:space="preserve"> </w:t>
      </w:r>
      <w:r w:rsidRPr="00137571">
        <w:rPr>
          <w:rFonts w:ascii="Arial" w:hAnsi="Arial" w:cs="Arial"/>
          <w:sz w:val="22"/>
          <w:szCs w:val="22"/>
        </w:rPr>
        <w:t>en</w:t>
      </w:r>
      <w:r w:rsidRPr="00137571">
        <w:rPr>
          <w:rFonts w:ascii="Arial" w:hAnsi="Arial" w:cs="Arial"/>
          <w:spacing w:val="40"/>
          <w:sz w:val="22"/>
          <w:szCs w:val="22"/>
        </w:rPr>
        <w:t xml:space="preserve"> </w:t>
      </w:r>
      <w:r w:rsidRPr="00137571">
        <w:rPr>
          <w:rFonts w:ascii="Arial" w:hAnsi="Arial" w:cs="Arial"/>
          <w:sz w:val="22"/>
          <w:szCs w:val="22"/>
        </w:rPr>
        <w:t>Cali, identificado</w:t>
      </w:r>
      <w:r w:rsidRPr="00137571">
        <w:rPr>
          <w:rFonts w:ascii="Arial" w:hAnsi="Arial" w:cs="Arial"/>
          <w:spacing w:val="40"/>
          <w:sz w:val="22"/>
          <w:szCs w:val="22"/>
        </w:rPr>
        <w:t xml:space="preserve">  </w:t>
      </w:r>
      <w:r w:rsidRPr="00137571">
        <w:rPr>
          <w:rFonts w:ascii="Arial" w:hAnsi="Arial" w:cs="Arial"/>
          <w:sz w:val="22"/>
          <w:szCs w:val="22"/>
        </w:rPr>
        <w:t>con</w:t>
      </w:r>
      <w:r w:rsidRPr="00137571">
        <w:rPr>
          <w:rFonts w:ascii="Arial" w:hAnsi="Arial" w:cs="Arial"/>
          <w:spacing w:val="40"/>
          <w:sz w:val="22"/>
          <w:szCs w:val="22"/>
        </w:rPr>
        <w:t xml:space="preserve">  </w:t>
      </w:r>
      <w:r w:rsidRPr="00137571">
        <w:rPr>
          <w:rFonts w:ascii="Arial" w:hAnsi="Arial" w:cs="Arial"/>
          <w:sz w:val="22"/>
          <w:szCs w:val="22"/>
        </w:rPr>
        <w:t>la</w:t>
      </w:r>
      <w:r w:rsidRPr="00137571">
        <w:rPr>
          <w:rFonts w:ascii="Arial" w:hAnsi="Arial" w:cs="Arial"/>
          <w:spacing w:val="40"/>
          <w:sz w:val="22"/>
          <w:szCs w:val="22"/>
        </w:rPr>
        <w:t xml:space="preserve">  </w:t>
      </w:r>
      <w:r w:rsidRPr="00137571">
        <w:rPr>
          <w:rFonts w:ascii="Arial" w:hAnsi="Arial" w:cs="Arial"/>
          <w:sz w:val="22"/>
          <w:szCs w:val="22"/>
        </w:rPr>
        <w:t>cédula</w:t>
      </w:r>
      <w:r w:rsidRPr="00137571">
        <w:rPr>
          <w:rFonts w:ascii="Arial" w:hAnsi="Arial" w:cs="Arial"/>
          <w:spacing w:val="-1"/>
          <w:sz w:val="22"/>
          <w:szCs w:val="22"/>
        </w:rPr>
        <w:t xml:space="preserve"> </w:t>
      </w:r>
      <w:r w:rsidRPr="00137571">
        <w:rPr>
          <w:rFonts w:ascii="Arial" w:hAnsi="Arial" w:cs="Arial"/>
          <w:sz w:val="22"/>
          <w:szCs w:val="22"/>
        </w:rPr>
        <w:t>de</w:t>
      </w:r>
      <w:r w:rsidRPr="00137571">
        <w:rPr>
          <w:rFonts w:ascii="Arial" w:hAnsi="Arial" w:cs="Arial"/>
          <w:spacing w:val="-1"/>
          <w:sz w:val="22"/>
          <w:szCs w:val="22"/>
        </w:rPr>
        <w:t xml:space="preserve"> </w:t>
      </w:r>
      <w:r w:rsidRPr="00137571">
        <w:rPr>
          <w:rFonts w:ascii="Arial" w:hAnsi="Arial" w:cs="Arial"/>
          <w:sz w:val="22"/>
          <w:szCs w:val="22"/>
        </w:rPr>
        <w:t>Ciudadanía</w:t>
      </w:r>
      <w:r w:rsidRPr="00137571">
        <w:rPr>
          <w:rFonts w:ascii="Arial" w:hAnsi="Arial" w:cs="Arial"/>
          <w:spacing w:val="40"/>
          <w:sz w:val="22"/>
          <w:szCs w:val="22"/>
        </w:rPr>
        <w:t xml:space="preserve">  </w:t>
      </w:r>
      <w:r w:rsidRPr="00137571">
        <w:rPr>
          <w:rFonts w:ascii="Arial" w:hAnsi="Arial" w:cs="Arial"/>
          <w:sz w:val="22"/>
          <w:szCs w:val="22"/>
        </w:rPr>
        <w:t>No.</w:t>
      </w:r>
      <w:r w:rsidRPr="00137571">
        <w:rPr>
          <w:rFonts w:ascii="Arial" w:hAnsi="Arial" w:cs="Arial"/>
          <w:spacing w:val="40"/>
          <w:sz w:val="22"/>
          <w:szCs w:val="22"/>
        </w:rPr>
        <w:t xml:space="preserve">  </w:t>
      </w:r>
      <w:r w:rsidRPr="00137571">
        <w:rPr>
          <w:rFonts w:ascii="Arial" w:hAnsi="Arial" w:cs="Arial"/>
          <w:sz w:val="22"/>
          <w:szCs w:val="22"/>
        </w:rPr>
        <w:t>19.395.114 de</w:t>
      </w:r>
      <w:r w:rsidRPr="00137571">
        <w:rPr>
          <w:rFonts w:ascii="Arial" w:hAnsi="Arial" w:cs="Arial"/>
          <w:spacing w:val="-5"/>
          <w:sz w:val="22"/>
          <w:szCs w:val="22"/>
        </w:rPr>
        <w:t xml:space="preserve"> </w:t>
      </w:r>
      <w:r w:rsidRPr="00137571">
        <w:rPr>
          <w:rFonts w:ascii="Arial" w:hAnsi="Arial" w:cs="Arial"/>
          <w:sz w:val="22"/>
          <w:szCs w:val="22"/>
        </w:rPr>
        <w:t>Bogotá,</w:t>
      </w:r>
      <w:r w:rsidRPr="00137571">
        <w:rPr>
          <w:rFonts w:ascii="Arial" w:hAnsi="Arial" w:cs="Arial"/>
          <w:spacing w:val="40"/>
          <w:sz w:val="22"/>
          <w:szCs w:val="22"/>
        </w:rPr>
        <w:t xml:space="preserve">  </w:t>
      </w:r>
      <w:r w:rsidRPr="00137571">
        <w:rPr>
          <w:rFonts w:ascii="Arial" w:hAnsi="Arial" w:cs="Arial"/>
          <w:sz w:val="22"/>
          <w:szCs w:val="22"/>
        </w:rPr>
        <w:t>abogado</w:t>
      </w:r>
      <w:r w:rsidRPr="00137571">
        <w:rPr>
          <w:rFonts w:ascii="Arial" w:hAnsi="Arial" w:cs="Arial"/>
          <w:spacing w:val="40"/>
          <w:sz w:val="22"/>
          <w:szCs w:val="22"/>
        </w:rPr>
        <w:t xml:space="preserve">  </w:t>
      </w:r>
      <w:r w:rsidRPr="00137571">
        <w:rPr>
          <w:rFonts w:ascii="Arial" w:hAnsi="Arial" w:cs="Arial"/>
          <w:sz w:val="22"/>
          <w:szCs w:val="22"/>
        </w:rPr>
        <w:t>en ejercicio</w:t>
      </w:r>
      <w:r w:rsidRPr="00137571">
        <w:rPr>
          <w:rFonts w:ascii="Arial" w:hAnsi="Arial" w:cs="Arial"/>
          <w:spacing w:val="-2"/>
          <w:sz w:val="22"/>
          <w:szCs w:val="22"/>
        </w:rPr>
        <w:t xml:space="preserve"> </w:t>
      </w:r>
      <w:r w:rsidRPr="00137571">
        <w:rPr>
          <w:rFonts w:ascii="Arial" w:hAnsi="Arial" w:cs="Arial"/>
          <w:sz w:val="22"/>
          <w:szCs w:val="22"/>
        </w:rPr>
        <w:t>y</w:t>
      </w:r>
      <w:r w:rsidRPr="00137571">
        <w:rPr>
          <w:rFonts w:ascii="Arial" w:hAnsi="Arial" w:cs="Arial"/>
          <w:spacing w:val="-4"/>
          <w:sz w:val="22"/>
          <w:szCs w:val="22"/>
        </w:rPr>
        <w:t xml:space="preserve"> </w:t>
      </w:r>
      <w:r w:rsidRPr="00137571">
        <w:rPr>
          <w:rFonts w:ascii="Arial" w:hAnsi="Arial" w:cs="Arial"/>
          <w:sz w:val="22"/>
          <w:szCs w:val="22"/>
        </w:rPr>
        <w:t>portador</w:t>
      </w:r>
      <w:r w:rsidRPr="00137571">
        <w:rPr>
          <w:rFonts w:ascii="Arial" w:hAnsi="Arial" w:cs="Arial"/>
          <w:spacing w:val="-1"/>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Tarjeta</w:t>
      </w:r>
      <w:r w:rsidRPr="00137571">
        <w:rPr>
          <w:rFonts w:ascii="Arial" w:hAnsi="Arial" w:cs="Arial"/>
          <w:spacing w:val="-3"/>
          <w:sz w:val="22"/>
          <w:szCs w:val="22"/>
        </w:rPr>
        <w:t xml:space="preserve"> </w:t>
      </w:r>
      <w:r w:rsidRPr="00137571">
        <w:rPr>
          <w:rFonts w:ascii="Arial" w:hAnsi="Arial" w:cs="Arial"/>
          <w:sz w:val="22"/>
          <w:szCs w:val="22"/>
        </w:rPr>
        <w:t>Profesional</w:t>
      </w:r>
      <w:r w:rsidRPr="00137571">
        <w:rPr>
          <w:rFonts w:ascii="Arial" w:hAnsi="Arial" w:cs="Arial"/>
          <w:spacing w:val="-5"/>
          <w:sz w:val="22"/>
          <w:szCs w:val="22"/>
        </w:rPr>
        <w:t xml:space="preserve"> </w:t>
      </w:r>
      <w:r w:rsidRPr="00137571">
        <w:rPr>
          <w:rFonts w:ascii="Arial" w:hAnsi="Arial" w:cs="Arial"/>
          <w:sz w:val="22"/>
          <w:szCs w:val="22"/>
        </w:rPr>
        <w:t>No.</w:t>
      </w:r>
      <w:r w:rsidRPr="00137571">
        <w:rPr>
          <w:rFonts w:ascii="Arial" w:hAnsi="Arial" w:cs="Arial"/>
          <w:spacing w:val="-5"/>
          <w:sz w:val="22"/>
          <w:szCs w:val="22"/>
        </w:rPr>
        <w:t xml:space="preserve"> </w:t>
      </w:r>
      <w:r w:rsidRPr="00137571">
        <w:rPr>
          <w:rFonts w:ascii="Arial" w:hAnsi="Arial" w:cs="Arial"/>
          <w:sz w:val="22"/>
          <w:szCs w:val="22"/>
        </w:rPr>
        <w:t>39.116</w:t>
      </w:r>
      <w:r w:rsidRPr="00137571">
        <w:rPr>
          <w:rFonts w:ascii="Arial" w:hAnsi="Arial" w:cs="Arial"/>
          <w:spacing w:val="-2"/>
          <w:sz w:val="22"/>
          <w:szCs w:val="22"/>
        </w:rPr>
        <w:t xml:space="preserve"> </w:t>
      </w:r>
      <w:r w:rsidRPr="00137571">
        <w:rPr>
          <w:rFonts w:ascii="Arial" w:hAnsi="Arial" w:cs="Arial"/>
          <w:sz w:val="22"/>
          <w:szCs w:val="22"/>
        </w:rPr>
        <w:t>del</w:t>
      </w:r>
      <w:r w:rsidRPr="00137571">
        <w:rPr>
          <w:rFonts w:ascii="Arial" w:hAnsi="Arial" w:cs="Arial"/>
          <w:spacing w:val="-5"/>
          <w:sz w:val="22"/>
          <w:szCs w:val="22"/>
        </w:rPr>
        <w:t xml:space="preserve"> </w:t>
      </w:r>
      <w:r w:rsidRPr="00137571">
        <w:rPr>
          <w:rFonts w:ascii="Arial" w:hAnsi="Arial" w:cs="Arial"/>
          <w:sz w:val="22"/>
          <w:szCs w:val="22"/>
        </w:rPr>
        <w:t>Consejo</w:t>
      </w:r>
      <w:r w:rsidRPr="00137571">
        <w:rPr>
          <w:rFonts w:ascii="Arial" w:hAnsi="Arial" w:cs="Arial"/>
          <w:spacing w:val="-4"/>
          <w:sz w:val="22"/>
          <w:szCs w:val="22"/>
        </w:rPr>
        <w:t xml:space="preserve"> </w:t>
      </w:r>
      <w:r w:rsidRPr="00137571">
        <w:rPr>
          <w:rFonts w:ascii="Arial" w:hAnsi="Arial" w:cs="Arial"/>
          <w:sz w:val="22"/>
          <w:szCs w:val="22"/>
        </w:rPr>
        <w:t>Superior</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2"/>
          <w:sz w:val="22"/>
          <w:szCs w:val="22"/>
        </w:rPr>
        <w:t xml:space="preserve"> </w:t>
      </w:r>
      <w:r w:rsidRPr="00137571">
        <w:rPr>
          <w:rFonts w:ascii="Arial" w:hAnsi="Arial" w:cs="Arial"/>
          <w:sz w:val="22"/>
          <w:szCs w:val="22"/>
        </w:rPr>
        <w:t>la</w:t>
      </w:r>
      <w:r w:rsidRPr="00137571">
        <w:rPr>
          <w:rFonts w:ascii="Arial" w:hAnsi="Arial" w:cs="Arial"/>
          <w:spacing w:val="-4"/>
          <w:sz w:val="22"/>
          <w:szCs w:val="22"/>
        </w:rPr>
        <w:t xml:space="preserve"> </w:t>
      </w:r>
      <w:r w:rsidRPr="00137571">
        <w:rPr>
          <w:rFonts w:ascii="Arial" w:hAnsi="Arial" w:cs="Arial"/>
          <w:sz w:val="22"/>
          <w:szCs w:val="22"/>
        </w:rPr>
        <w:t>Judicatura,</w:t>
      </w:r>
      <w:r w:rsidRPr="00137571">
        <w:rPr>
          <w:rFonts w:ascii="Arial" w:hAnsi="Arial" w:cs="Arial"/>
          <w:spacing w:val="-3"/>
          <w:sz w:val="22"/>
          <w:szCs w:val="22"/>
        </w:rPr>
        <w:t xml:space="preserve"> </w:t>
      </w:r>
      <w:r w:rsidRPr="00137571">
        <w:rPr>
          <w:rFonts w:ascii="Arial" w:hAnsi="Arial" w:cs="Arial"/>
          <w:sz w:val="22"/>
          <w:szCs w:val="22"/>
        </w:rPr>
        <w:t>con correo</w:t>
      </w:r>
      <w:r w:rsidRPr="00137571">
        <w:rPr>
          <w:rFonts w:ascii="Arial" w:hAnsi="Arial" w:cs="Arial"/>
          <w:spacing w:val="-10"/>
          <w:sz w:val="22"/>
          <w:szCs w:val="22"/>
        </w:rPr>
        <w:t xml:space="preserve"> </w:t>
      </w:r>
      <w:r w:rsidRPr="00137571">
        <w:rPr>
          <w:rFonts w:ascii="Arial" w:hAnsi="Arial" w:cs="Arial"/>
          <w:sz w:val="22"/>
          <w:szCs w:val="22"/>
        </w:rPr>
        <w:t>para</w:t>
      </w:r>
      <w:r w:rsidRPr="00137571">
        <w:rPr>
          <w:rFonts w:ascii="Arial" w:hAnsi="Arial" w:cs="Arial"/>
          <w:spacing w:val="-10"/>
          <w:sz w:val="22"/>
          <w:szCs w:val="22"/>
        </w:rPr>
        <w:t xml:space="preserve"> </w:t>
      </w:r>
      <w:r w:rsidRPr="00137571">
        <w:rPr>
          <w:rFonts w:ascii="Arial" w:hAnsi="Arial" w:cs="Arial"/>
          <w:sz w:val="22"/>
          <w:szCs w:val="22"/>
        </w:rPr>
        <w:t>notificaciones</w:t>
      </w:r>
      <w:r w:rsidRPr="00137571">
        <w:rPr>
          <w:rFonts w:ascii="Arial" w:hAnsi="Arial" w:cs="Arial"/>
          <w:spacing w:val="-9"/>
          <w:sz w:val="22"/>
          <w:szCs w:val="22"/>
        </w:rPr>
        <w:t xml:space="preserve"> </w:t>
      </w:r>
      <w:r w:rsidRPr="00137571">
        <w:rPr>
          <w:rFonts w:ascii="Arial" w:hAnsi="Arial" w:cs="Arial"/>
          <w:sz w:val="22"/>
          <w:szCs w:val="22"/>
        </w:rPr>
        <w:t>judiciales</w:t>
      </w:r>
      <w:r w:rsidRPr="00137571">
        <w:rPr>
          <w:rFonts w:ascii="Arial" w:hAnsi="Arial" w:cs="Arial"/>
          <w:spacing w:val="-9"/>
          <w:sz w:val="22"/>
          <w:szCs w:val="22"/>
        </w:rPr>
        <w:t xml:space="preserve"> </w:t>
      </w:r>
      <w:hyperlink r:id="rId9">
        <w:r w:rsidRPr="00137571">
          <w:rPr>
            <w:rFonts w:ascii="Arial" w:hAnsi="Arial" w:cs="Arial"/>
            <w:sz w:val="22"/>
            <w:szCs w:val="22"/>
            <w:u w:val="single"/>
          </w:rPr>
          <w:t>notificaciones@gha.com.co</w:t>
        </w:r>
      </w:hyperlink>
      <w:r w:rsidRPr="00137571">
        <w:rPr>
          <w:rFonts w:ascii="Arial" w:hAnsi="Arial" w:cs="Arial"/>
          <w:spacing w:val="-9"/>
          <w:sz w:val="22"/>
          <w:szCs w:val="22"/>
        </w:rPr>
        <w:t xml:space="preserve"> </w:t>
      </w:r>
      <w:r w:rsidRPr="00137571">
        <w:rPr>
          <w:rFonts w:ascii="Arial" w:hAnsi="Arial" w:cs="Arial"/>
          <w:sz w:val="22"/>
          <w:szCs w:val="22"/>
        </w:rPr>
        <w:t>actuando</w:t>
      </w:r>
      <w:r w:rsidRPr="00137571">
        <w:rPr>
          <w:rFonts w:ascii="Arial" w:hAnsi="Arial" w:cs="Arial"/>
          <w:spacing w:val="-12"/>
          <w:sz w:val="22"/>
          <w:szCs w:val="22"/>
        </w:rPr>
        <w:t xml:space="preserve"> </w:t>
      </w:r>
      <w:r w:rsidRPr="00137571">
        <w:rPr>
          <w:rFonts w:ascii="Arial" w:hAnsi="Arial" w:cs="Arial"/>
          <w:sz w:val="22"/>
          <w:szCs w:val="22"/>
        </w:rPr>
        <w:t>en</w:t>
      </w:r>
      <w:r w:rsidRPr="00137571">
        <w:rPr>
          <w:rFonts w:ascii="Arial" w:hAnsi="Arial" w:cs="Arial"/>
          <w:spacing w:val="-10"/>
          <w:sz w:val="22"/>
          <w:szCs w:val="22"/>
        </w:rPr>
        <w:t xml:space="preserve"> </w:t>
      </w:r>
      <w:r w:rsidRPr="00137571">
        <w:rPr>
          <w:rFonts w:ascii="Arial" w:hAnsi="Arial" w:cs="Arial"/>
          <w:sz w:val="22"/>
          <w:szCs w:val="22"/>
        </w:rPr>
        <w:t>calidad</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10"/>
          <w:sz w:val="22"/>
          <w:szCs w:val="22"/>
        </w:rPr>
        <w:t xml:space="preserve"> </w:t>
      </w:r>
      <w:r w:rsidRPr="00137571">
        <w:rPr>
          <w:rFonts w:ascii="Arial" w:hAnsi="Arial" w:cs="Arial"/>
          <w:sz w:val="22"/>
          <w:szCs w:val="22"/>
        </w:rPr>
        <w:t xml:space="preserve">apoderado especial de </w:t>
      </w:r>
      <w:r w:rsidR="007664AF" w:rsidRPr="00137571">
        <w:rPr>
          <w:rFonts w:ascii="Arial" w:hAnsi="Arial" w:cs="Arial"/>
          <w:b/>
          <w:bCs/>
          <w:sz w:val="22"/>
          <w:szCs w:val="22"/>
        </w:rPr>
        <w:t xml:space="preserve">HDI SEGUROS COLOMBIA S.A. (ANTES </w:t>
      </w:r>
      <w:r w:rsidRPr="00137571">
        <w:rPr>
          <w:rFonts w:ascii="Arial" w:hAnsi="Arial" w:cs="Arial"/>
          <w:b/>
          <w:sz w:val="22"/>
          <w:szCs w:val="22"/>
        </w:rPr>
        <w:t>LIBERTY SEGUROS S.A</w:t>
      </w:r>
      <w:r w:rsidR="007664AF" w:rsidRPr="00137571">
        <w:rPr>
          <w:rFonts w:ascii="Arial" w:hAnsi="Arial" w:cs="Arial"/>
          <w:b/>
          <w:sz w:val="22"/>
          <w:szCs w:val="22"/>
        </w:rPr>
        <w:t>)</w:t>
      </w:r>
      <w:r w:rsidRPr="00137571">
        <w:rPr>
          <w:rFonts w:ascii="Arial" w:hAnsi="Arial" w:cs="Arial"/>
          <w:b/>
          <w:sz w:val="22"/>
          <w:szCs w:val="22"/>
        </w:rPr>
        <w:t>,</w:t>
      </w:r>
      <w:r w:rsidRPr="00137571">
        <w:rPr>
          <w:rFonts w:ascii="Arial" w:hAnsi="Arial" w:cs="Arial"/>
          <w:b/>
          <w:spacing w:val="-2"/>
          <w:sz w:val="22"/>
          <w:szCs w:val="22"/>
        </w:rPr>
        <w:t xml:space="preserve"> </w:t>
      </w:r>
      <w:r w:rsidRPr="00137571">
        <w:rPr>
          <w:rFonts w:ascii="Arial" w:hAnsi="Arial" w:cs="Arial"/>
          <w:sz w:val="22"/>
          <w:szCs w:val="22"/>
        </w:rPr>
        <w:t>tal y como se acredita con el poder y el certificado de existencia y representación legal que anexo a la presente contestación, sociedad legalmente constituida e identificada con el</w:t>
      </w:r>
      <w:r w:rsidRPr="00137571">
        <w:rPr>
          <w:rFonts w:ascii="Arial" w:hAnsi="Arial" w:cs="Arial"/>
          <w:spacing w:val="-1"/>
          <w:sz w:val="22"/>
          <w:szCs w:val="22"/>
        </w:rPr>
        <w:t xml:space="preserve"> </w:t>
      </w:r>
      <w:r w:rsidRPr="00137571">
        <w:rPr>
          <w:rFonts w:ascii="Arial" w:hAnsi="Arial" w:cs="Arial"/>
          <w:sz w:val="22"/>
          <w:szCs w:val="22"/>
        </w:rPr>
        <w:t xml:space="preserve">NIT 860.039.988-0. De manera respetuosa y encontrándome dentro del término legal, </w:t>
      </w:r>
      <w:r w:rsidR="007664AF" w:rsidRPr="00137571">
        <w:rPr>
          <w:rFonts w:ascii="Arial" w:hAnsi="Arial" w:cs="Arial"/>
          <w:sz w:val="22"/>
          <w:szCs w:val="22"/>
        </w:rPr>
        <w:t>presento</w:t>
      </w:r>
      <w:r w:rsidRPr="00137571">
        <w:rPr>
          <w:rFonts w:ascii="Arial" w:hAnsi="Arial" w:cs="Arial"/>
          <w:sz w:val="22"/>
          <w:szCs w:val="22"/>
        </w:rPr>
        <w:t xml:space="preserve"> </w:t>
      </w:r>
      <w:r w:rsidRPr="00137571">
        <w:rPr>
          <w:rFonts w:ascii="Arial" w:hAnsi="Arial" w:cs="Arial"/>
          <w:b/>
          <w:sz w:val="22"/>
          <w:szCs w:val="22"/>
          <w:u w:val="single"/>
        </w:rPr>
        <w:t>CONTESTACIÓN A LA DEMANDA</w:t>
      </w:r>
      <w:r w:rsidRPr="00137571">
        <w:rPr>
          <w:rFonts w:ascii="Arial" w:hAnsi="Arial" w:cs="Arial"/>
          <w:b/>
          <w:sz w:val="22"/>
          <w:szCs w:val="22"/>
        </w:rPr>
        <w:t xml:space="preserve"> </w:t>
      </w:r>
      <w:r w:rsidRPr="00137571">
        <w:rPr>
          <w:rFonts w:ascii="Arial" w:hAnsi="Arial" w:cs="Arial"/>
          <w:sz w:val="22"/>
          <w:szCs w:val="22"/>
        </w:rPr>
        <w:t>formulada por la señora GENIS</w:t>
      </w:r>
      <w:r w:rsidRPr="00137571">
        <w:rPr>
          <w:rFonts w:ascii="Arial" w:hAnsi="Arial" w:cs="Arial"/>
          <w:spacing w:val="3"/>
          <w:sz w:val="22"/>
          <w:szCs w:val="22"/>
        </w:rPr>
        <w:t xml:space="preserve"> </w:t>
      </w:r>
      <w:r w:rsidRPr="00137571">
        <w:rPr>
          <w:rFonts w:ascii="Arial" w:hAnsi="Arial" w:cs="Arial"/>
          <w:sz w:val="22"/>
          <w:szCs w:val="22"/>
        </w:rPr>
        <w:t>MELISSA</w:t>
      </w:r>
      <w:r w:rsidRPr="00137571">
        <w:rPr>
          <w:rFonts w:ascii="Arial" w:hAnsi="Arial" w:cs="Arial"/>
          <w:spacing w:val="8"/>
          <w:sz w:val="22"/>
          <w:szCs w:val="22"/>
        </w:rPr>
        <w:t xml:space="preserve"> </w:t>
      </w:r>
      <w:r w:rsidRPr="00137571">
        <w:rPr>
          <w:rFonts w:ascii="Arial" w:hAnsi="Arial" w:cs="Arial"/>
          <w:sz w:val="22"/>
          <w:szCs w:val="22"/>
        </w:rPr>
        <w:t>BEJARANO</w:t>
      </w:r>
      <w:r w:rsidRPr="00137571">
        <w:rPr>
          <w:rFonts w:ascii="Arial" w:hAnsi="Arial" w:cs="Arial"/>
          <w:spacing w:val="9"/>
          <w:sz w:val="22"/>
          <w:szCs w:val="22"/>
        </w:rPr>
        <w:t xml:space="preserve"> </w:t>
      </w:r>
      <w:r w:rsidRPr="00137571">
        <w:rPr>
          <w:rFonts w:ascii="Arial" w:hAnsi="Arial" w:cs="Arial"/>
          <w:sz w:val="22"/>
          <w:szCs w:val="22"/>
        </w:rPr>
        <w:t>SALAZAR</w:t>
      </w:r>
      <w:r w:rsidRPr="00137571">
        <w:rPr>
          <w:rFonts w:ascii="Arial" w:hAnsi="Arial" w:cs="Arial"/>
          <w:spacing w:val="7"/>
          <w:sz w:val="22"/>
          <w:szCs w:val="22"/>
        </w:rPr>
        <w:t xml:space="preserve"> </w:t>
      </w:r>
      <w:r w:rsidRPr="00137571">
        <w:rPr>
          <w:rFonts w:ascii="Arial" w:hAnsi="Arial" w:cs="Arial"/>
          <w:sz w:val="22"/>
          <w:szCs w:val="22"/>
        </w:rPr>
        <w:t>y</w:t>
      </w:r>
      <w:r w:rsidRPr="00137571">
        <w:rPr>
          <w:rFonts w:ascii="Arial" w:hAnsi="Arial" w:cs="Arial"/>
          <w:spacing w:val="6"/>
          <w:sz w:val="22"/>
          <w:szCs w:val="22"/>
        </w:rPr>
        <w:t xml:space="preserve"> </w:t>
      </w:r>
      <w:r w:rsidRPr="00137571">
        <w:rPr>
          <w:rFonts w:ascii="Arial" w:hAnsi="Arial" w:cs="Arial"/>
          <w:sz w:val="22"/>
          <w:szCs w:val="22"/>
        </w:rPr>
        <w:t>otros</w:t>
      </w:r>
      <w:r w:rsidR="007664AF" w:rsidRPr="00137571">
        <w:rPr>
          <w:rFonts w:ascii="Arial" w:hAnsi="Arial" w:cs="Arial"/>
          <w:sz w:val="22"/>
          <w:szCs w:val="22"/>
        </w:rPr>
        <w:t xml:space="preserve">, así mismo presento </w:t>
      </w:r>
      <w:r w:rsidR="007664AF" w:rsidRPr="00137571">
        <w:rPr>
          <w:rFonts w:ascii="Arial" w:hAnsi="Arial" w:cs="Arial"/>
          <w:b/>
          <w:bCs/>
          <w:sz w:val="22"/>
          <w:szCs w:val="22"/>
          <w:u w:val="single"/>
        </w:rPr>
        <w:t>CONTESTACIÓN A LLAMAMIENTO EN GARANTÍA</w:t>
      </w:r>
      <w:r w:rsidR="007664AF" w:rsidRPr="00137571">
        <w:rPr>
          <w:rFonts w:ascii="Arial" w:hAnsi="Arial" w:cs="Arial"/>
          <w:b/>
          <w:bCs/>
          <w:sz w:val="22"/>
          <w:szCs w:val="22"/>
        </w:rPr>
        <w:t xml:space="preserve"> </w:t>
      </w:r>
      <w:r w:rsidR="007664AF" w:rsidRPr="00137571">
        <w:rPr>
          <w:rFonts w:ascii="Arial" w:hAnsi="Arial" w:cs="Arial"/>
          <w:sz w:val="22"/>
          <w:szCs w:val="22"/>
        </w:rPr>
        <w:t xml:space="preserve">promovido por la señora ANA MARIA RUIZ HURTADO </w:t>
      </w:r>
      <w:r w:rsidR="00336A3B" w:rsidRPr="00137571">
        <w:rPr>
          <w:rFonts w:ascii="Arial" w:hAnsi="Arial" w:cs="Arial"/>
          <w:sz w:val="22"/>
          <w:szCs w:val="22"/>
        </w:rPr>
        <w:t xml:space="preserve">contra </w:t>
      </w:r>
      <w:r w:rsidR="007664AF" w:rsidRPr="00137571">
        <w:rPr>
          <w:rFonts w:ascii="Arial" w:hAnsi="Arial" w:cs="Arial"/>
          <w:sz w:val="22"/>
          <w:szCs w:val="22"/>
        </w:rPr>
        <w:t>mi prohijada</w:t>
      </w:r>
      <w:r w:rsidRPr="00137571">
        <w:rPr>
          <w:rFonts w:ascii="Arial" w:hAnsi="Arial" w:cs="Arial"/>
          <w:sz w:val="22"/>
          <w:szCs w:val="22"/>
        </w:rPr>
        <w:t>, anunciando desde ahora que me opongo a las pretensiones de la demanda</w:t>
      </w:r>
      <w:r w:rsidR="00737504" w:rsidRPr="00137571">
        <w:rPr>
          <w:rFonts w:ascii="Arial" w:hAnsi="Arial" w:cs="Arial"/>
          <w:sz w:val="22"/>
          <w:szCs w:val="22"/>
        </w:rPr>
        <w:t xml:space="preserve"> y del llamamiento en garantía</w:t>
      </w:r>
      <w:r w:rsidRPr="00137571">
        <w:rPr>
          <w:rFonts w:ascii="Arial" w:hAnsi="Arial" w:cs="Arial"/>
          <w:sz w:val="22"/>
          <w:szCs w:val="22"/>
        </w:rPr>
        <w:t>, de acuerdo con los fundamentos fácticos y jurídicos que se esgrimen a continuación:</w:t>
      </w:r>
    </w:p>
    <w:p w14:paraId="25C103D3" w14:textId="77777777" w:rsidR="009A61E7" w:rsidRPr="00137571" w:rsidRDefault="009A61E7" w:rsidP="00CC5F80">
      <w:pPr>
        <w:pStyle w:val="Textoindependiente"/>
        <w:spacing w:line="360" w:lineRule="auto"/>
        <w:ind w:left="142"/>
        <w:rPr>
          <w:rFonts w:ascii="Arial" w:hAnsi="Arial" w:cs="Arial"/>
          <w:sz w:val="22"/>
          <w:szCs w:val="22"/>
        </w:rPr>
      </w:pPr>
    </w:p>
    <w:p w14:paraId="2E8A3E98" w14:textId="6EF741AC" w:rsidR="00336A3B" w:rsidRPr="00137571" w:rsidRDefault="009A61E7" w:rsidP="00CC5F80">
      <w:pPr>
        <w:spacing w:line="360" w:lineRule="auto"/>
        <w:ind w:left="142"/>
        <w:jc w:val="center"/>
        <w:rPr>
          <w:rFonts w:ascii="Arial" w:hAnsi="Arial" w:cs="Arial"/>
          <w:b/>
        </w:rPr>
      </w:pPr>
      <w:r w:rsidRPr="00137571">
        <w:rPr>
          <w:rFonts w:ascii="Arial" w:hAnsi="Arial" w:cs="Arial"/>
          <w:b/>
        </w:rPr>
        <w:t>OPORTUNIDAD</w:t>
      </w:r>
      <w:r w:rsidRPr="00137571">
        <w:rPr>
          <w:rFonts w:ascii="Arial" w:hAnsi="Arial" w:cs="Arial"/>
          <w:b/>
          <w:spacing w:val="-10"/>
        </w:rPr>
        <w:t xml:space="preserve"> </w:t>
      </w:r>
      <w:r w:rsidRPr="00137571">
        <w:rPr>
          <w:rFonts w:ascii="Arial" w:hAnsi="Arial" w:cs="Arial"/>
          <w:b/>
          <w:spacing w:val="-2"/>
        </w:rPr>
        <w:t>PROCESAL</w:t>
      </w:r>
    </w:p>
    <w:p w14:paraId="74DD10A3" w14:textId="77777777" w:rsidR="009A61E7" w:rsidRPr="00CC5F80" w:rsidRDefault="009A61E7" w:rsidP="00CC5F80">
      <w:pPr>
        <w:spacing w:line="360" w:lineRule="auto"/>
        <w:ind w:left="142"/>
        <w:jc w:val="center"/>
        <w:rPr>
          <w:rFonts w:ascii="Arial" w:hAnsi="Arial" w:cs="Arial"/>
        </w:rPr>
      </w:pPr>
    </w:p>
    <w:p w14:paraId="5FD42CEE" w14:textId="1E9F6663" w:rsidR="009A61E7" w:rsidRPr="00137571" w:rsidRDefault="009A61E7"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Mi representada fue notificada personalmente de la admisión de la demanda mediante correo electrónico</w:t>
      </w:r>
      <w:r w:rsidRPr="00137571">
        <w:rPr>
          <w:rFonts w:ascii="Arial" w:hAnsi="Arial" w:cs="Arial"/>
          <w:spacing w:val="-4"/>
          <w:sz w:val="22"/>
          <w:szCs w:val="22"/>
        </w:rPr>
        <w:t xml:space="preserve"> </w:t>
      </w:r>
      <w:r w:rsidRPr="00137571">
        <w:rPr>
          <w:rFonts w:ascii="Arial" w:hAnsi="Arial" w:cs="Arial"/>
          <w:sz w:val="22"/>
          <w:szCs w:val="22"/>
        </w:rPr>
        <w:t>el</w:t>
      </w:r>
      <w:r w:rsidRPr="00137571">
        <w:rPr>
          <w:rFonts w:ascii="Arial" w:hAnsi="Arial" w:cs="Arial"/>
          <w:spacing w:val="-3"/>
          <w:sz w:val="22"/>
          <w:szCs w:val="22"/>
        </w:rPr>
        <w:t xml:space="preserve"> </w:t>
      </w:r>
      <w:r w:rsidRPr="00137571">
        <w:rPr>
          <w:rFonts w:ascii="Arial" w:hAnsi="Arial" w:cs="Arial"/>
          <w:sz w:val="22"/>
          <w:szCs w:val="22"/>
        </w:rPr>
        <w:t>02</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julio</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2"/>
          <w:sz w:val="22"/>
          <w:szCs w:val="22"/>
        </w:rPr>
        <w:t xml:space="preserve"> </w:t>
      </w:r>
      <w:r w:rsidRPr="00137571">
        <w:rPr>
          <w:rFonts w:ascii="Arial" w:hAnsi="Arial" w:cs="Arial"/>
          <w:sz w:val="22"/>
          <w:szCs w:val="22"/>
        </w:rPr>
        <w:t>2024</w:t>
      </w:r>
      <w:r w:rsidR="007664AF" w:rsidRPr="00137571">
        <w:rPr>
          <w:rFonts w:ascii="Arial" w:hAnsi="Arial" w:cs="Arial"/>
          <w:sz w:val="22"/>
          <w:szCs w:val="22"/>
        </w:rPr>
        <w:t>, demanda que fue contestada dentro del término oportuno. Seguidamente mi poderdante fue notificada por medio de estados de la admisión del llamamiento en garantía propuesto por la señora ANA MARIA RUIS HURTADO, notificación que se surtió por estados desde el día 4 de junio de 2025, iniciando a contar el término para la contestación desde el día 5 de junio de 2025, es decir con plazo perentorio hasta el día 4 de julio de 2025</w:t>
      </w:r>
      <w:r w:rsidRPr="00137571">
        <w:rPr>
          <w:rFonts w:ascii="Arial" w:hAnsi="Arial" w:cs="Arial"/>
          <w:sz w:val="22"/>
          <w:szCs w:val="22"/>
        </w:rPr>
        <w:t>.</w:t>
      </w:r>
      <w:r w:rsidRPr="00137571">
        <w:rPr>
          <w:rFonts w:ascii="Arial" w:hAnsi="Arial" w:cs="Arial"/>
          <w:spacing w:val="-12"/>
          <w:sz w:val="22"/>
          <w:szCs w:val="22"/>
        </w:rPr>
        <w:t xml:space="preserve"> </w:t>
      </w:r>
      <w:r w:rsidRPr="00137571">
        <w:rPr>
          <w:rFonts w:ascii="Arial" w:hAnsi="Arial" w:cs="Arial"/>
          <w:sz w:val="22"/>
          <w:szCs w:val="22"/>
        </w:rPr>
        <w:t>Por</w:t>
      </w:r>
      <w:r w:rsidRPr="00137571">
        <w:rPr>
          <w:rFonts w:ascii="Arial" w:hAnsi="Arial" w:cs="Arial"/>
          <w:spacing w:val="-14"/>
          <w:sz w:val="22"/>
          <w:szCs w:val="22"/>
        </w:rPr>
        <w:t xml:space="preserve"> </w:t>
      </w:r>
      <w:r w:rsidRPr="00137571">
        <w:rPr>
          <w:rFonts w:ascii="Arial" w:hAnsi="Arial" w:cs="Arial"/>
          <w:sz w:val="22"/>
          <w:szCs w:val="22"/>
        </w:rPr>
        <w:t>lo</w:t>
      </w:r>
      <w:r w:rsidRPr="00137571">
        <w:rPr>
          <w:rFonts w:ascii="Arial" w:hAnsi="Arial" w:cs="Arial"/>
          <w:spacing w:val="-14"/>
          <w:sz w:val="22"/>
          <w:szCs w:val="22"/>
        </w:rPr>
        <w:t xml:space="preserve"> </w:t>
      </w:r>
      <w:r w:rsidRPr="00137571">
        <w:rPr>
          <w:rFonts w:ascii="Arial" w:hAnsi="Arial" w:cs="Arial"/>
          <w:sz w:val="22"/>
          <w:szCs w:val="22"/>
        </w:rPr>
        <w:t xml:space="preserve">expuesto, se concluye que </w:t>
      </w:r>
      <w:r w:rsidR="007664AF" w:rsidRPr="00137571">
        <w:rPr>
          <w:rFonts w:ascii="Arial" w:hAnsi="Arial" w:cs="Arial"/>
          <w:sz w:val="22"/>
          <w:szCs w:val="22"/>
        </w:rPr>
        <w:t>esta contestación integra</w:t>
      </w:r>
      <w:r w:rsidR="00D272E6" w:rsidRPr="00137571">
        <w:rPr>
          <w:rFonts w:ascii="Arial" w:hAnsi="Arial" w:cs="Arial"/>
          <w:sz w:val="22"/>
          <w:szCs w:val="22"/>
        </w:rPr>
        <w:t xml:space="preserve"> de la demanda y del llamamiento en garantía</w:t>
      </w:r>
      <w:r w:rsidR="007664AF" w:rsidRPr="00137571">
        <w:rPr>
          <w:rFonts w:ascii="Arial" w:hAnsi="Arial" w:cs="Arial"/>
          <w:sz w:val="22"/>
          <w:szCs w:val="22"/>
        </w:rPr>
        <w:t xml:space="preserve"> </w:t>
      </w:r>
      <w:r w:rsidRPr="00137571">
        <w:rPr>
          <w:rFonts w:ascii="Arial" w:hAnsi="Arial" w:cs="Arial"/>
          <w:sz w:val="22"/>
          <w:szCs w:val="22"/>
        </w:rPr>
        <w:t>se radica oportunamente.</w:t>
      </w:r>
    </w:p>
    <w:p w14:paraId="7C89C96B" w14:textId="77777777" w:rsidR="00DF71AF" w:rsidRPr="00137571" w:rsidRDefault="00DF71AF" w:rsidP="00315B82">
      <w:pPr>
        <w:tabs>
          <w:tab w:val="left" w:pos="5626"/>
        </w:tabs>
        <w:spacing w:line="360" w:lineRule="auto"/>
        <w:rPr>
          <w:rFonts w:ascii="Arial" w:hAnsi="Arial" w:cs="Arial"/>
        </w:rPr>
      </w:pPr>
    </w:p>
    <w:p w14:paraId="33C8AF4E" w14:textId="77777777" w:rsidR="00315B82" w:rsidRPr="00137571" w:rsidRDefault="00315B82" w:rsidP="00315B82">
      <w:pPr>
        <w:tabs>
          <w:tab w:val="left" w:pos="5626"/>
        </w:tabs>
        <w:spacing w:line="360" w:lineRule="auto"/>
        <w:rPr>
          <w:rFonts w:ascii="Arial" w:hAnsi="Arial" w:cs="Arial"/>
        </w:rPr>
      </w:pPr>
    </w:p>
    <w:p w14:paraId="79D97D8B" w14:textId="77777777" w:rsidR="00315B82" w:rsidRPr="00137571" w:rsidRDefault="00315B82" w:rsidP="00315B82">
      <w:pPr>
        <w:tabs>
          <w:tab w:val="left" w:pos="5626"/>
        </w:tabs>
        <w:spacing w:line="360" w:lineRule="auto"/>
        <w:rPr>
          <w:rFonts w:ascii="Arial" w:hAnsi="Arial" w:cs="Arial"/>
        </w:rPr>
      </w:pPr>
    </w:p>
    <w:p w14:paraId="4A67636B" w14:textId="77777777" w:rsidR="00315B82" w:rsidRPr="00137571" w:rsidRDefault="00315B82" w:rsidP="00CC5F80">
      <w:pPr>
        <w:tabs>
          <w:tab w:val="left" w:pos="5626"/>
        </w:tabs>
        <w:spacing w:line="360" w:lineRule="auto"/>
        <w:rPr>
          <w:rFonts w:ascii="Arial" w:hAnsi="Arial" w:cs="Arial"/>
        </w:rPr>
      </w:pPr>
    </w:p>
    <w:p w14:paraId="4CAF12A5" w14:textId="420A9765" w:rsidR="003C71A8" w:rsidRPr="00137571" w:rsidRDefault="003C71A8" w:rsidP="00905CCC">
      <w:pPr>
        <w:tabs>
          <w:tab w:val="left" w:pos="5626"/>
        </w:tabs>
        <w:spacing w:line="360" w:lineRule="auto"/>
        <w:ind w:left="142"/>
        <w:jc w:val="center"/>
        <w:rPr>
          <w:rFonts w:ascii="Arial" w:hAnsi="Arial" w:cs="Arial"/>
          <w:b/>
          <w:bCs/>
        </w:rPr>
      </w:pPr>
      <w:r w:rsidRPr="00137571">
        <w:rPr>
          <w:rFonts w:ascii="Arial" w:hAnsi="Arial" w:cs="Arial"/>
          <w:b/>
          <w:bCs/>
        </w:rPr>
        <w:lastRenderedPageBreak/>
        <w:t>CAPITULO I</w:t>
      </w:r>
    </w:p>
    <w:p w14:paraId="5B437709" w14:textId="77777777" w:rsidR="009A61E7" w:rsidRPr="00137571" w:rsidRDefault="009A61E7" w:rsidP="00CC5F80">
      <w:pPr>
        <w:pStyle w:val="Ttulo1"/>
        <w:spacing w:line="360" w:lineRule="auto"/>
        <w:jc w:val="center"/>
        <w:rPr>
          <w:rFonts w:ascii="Arial" w:hAnsi="Arial" w:cs="Arial"/>
          <w:sz w:val="22"/>
          <w:szCs w:val="22"/>
          <w:u w:val="single"/>
        </w:rPr>
      </w:pPr>
      <w:r w:rsidRPr="00137571">
        <w:rPr>
          <w:rFonts w:ascii="Arial" w:hAnsi="Arial" w:cs="Arial"/>
          <w:sz w:val="22"/>
          <w:szCs w:val="22"/>
          <w:u w:val="single"/>
        </w:rPr>
        <w:t>CONTESTACIÓN</w:t>
      </w:r>
      <w:r w:rsidRPr="00137571">
        <w:rPr>
          <w:rFonts w:ascii="Arial" w:hAnsi="Arial" w:cs="Arial"/>
          <w:spacing w:val="-7"/>
          <w:sz w:val="22"/>
          <w:szCs w:val="22"/>
          <w:u w:val="single"/>
        </w:rPr>
        <w:t xml:space="preserve"> </w:t>
      </w:r>
      <w:r w:rsidRPr="00137571">
        <w:rPr>
          <w:rFonts w:ascii="Arial" w:hAnsi="Arial" w:cs="Arial"/>
          <w:sz w:val="22"/>
          <w:szCs w:val="22"/>
          <w:u w:val="single"/>
        </w:rPr>
        <w:t>A</w:t>
      </w:r>
      <w:r w:rsidRPr="00137571">
        <w:rPr>
          <w:rFonts w:ascii="Arial" w:hAnsi="Arial" w:cs="Arial"/>
          <w:spacing w:val="-3"/>
          <w:sz w:val="22"/>
          <w:szCs w:val="22"/>
          <w:u w:val="single"/>
        </w:rPr>
        <w:t xml:space="preserve"> </w:t>
      </w:r>
      <w:r w:rsidRPr="00137571">
        <w:rPr>
          <w:rFonts w:ascii="Arial" w:hAnsi="Arial" w:cs="Arial"/>
          <w:sz w:val="22"/>
          <w:szCs w:val="22"/>
          <w:u w:val="single"/>
        </w:rPr>
        <w:t>LA</w:t>
      </w:r>
      <w:r w:rsidRPr="00137571">
        <w:rPr>
          <w:rFonts w:ascii="Arial" w:hAnsi="Arial" w:cs="Arial"/>
          <w:spacing w:val="-7"/>
          <w:sz w:val="22"/>
          <w:szCs w:val="22"/>
          <w:u w:val="single"/>
        </w:rPr>
        <w:t xml:space="preserve"> </w:t>
      </w:r>
      <w:r w:rsidRPr="00137571">
        <w:rPr>
          <w:rFonts w:ascii="Arial" w:hAnsi="Arial" w:cs="Arial"/>
          <w:sz w:val="22"/>
          <w:szCs w:val="22"/>
          <w:u w:val="single"/>
        </w:rPr>
        <w:t>DEMANDA</w:t>
      </w:r>
      <w:r w:rsidRPr="00137571">
        <w:rPr>
          <w:rFonts w:ascii="Arial" w:hAnsi="Arial" w:cs="Arial"/>
          <w:spacing w:val="-7"/>
          <w:sz w:val="22"/>
          <w:szCs w:val="22"/>
          <w:u w:val="single"/>
        </w:rPr>
        <w:t xml:space="preserve"> </w:t>
      </w:r>
      <w:r w:rsidRPr="00137571">
        <w:rPr>
          <w:rFonts w:ascii="Arial" w:hAnsi="Arial" w:cs="Arial"/>
          <w:sz w:val="22"/>
          <w:szCs w:val="22"/>
          <w:u w:val="single"/>
        </w:rPr>
        <w:t>INTERPUESTA</w:t>
      </w:r>
      <w:r w:rsidRPr="00137571">
        <w:rPr>
          <w:rFonts w:ascii="Arial" w:hAnsi="Arial" w:cs="Arial"/>
          <w:spacing w:val="-3"/>
          <w:sz w:val="22"/>
          <w:szCs w:val="22"/>
          <w:u w:val="single"/>
        </w:rPr>
        <w:t xml:space="preserve"> </w:t>
      </w:r>
      <w:r w:rsidRPr="00137571">
        <w:rPr>
          <w:rFonts w:ascii="Arial" w:hAnsi="Arial" w:cs="Arial"/>
          <w:sz w:val="22"/>
          <w:szCs w:val="22"/>
          <w:u w:val="single"/>
        </w:rPr>
        <w:t>POR</w:t>
      </w:r>
      <w:r w:rsidRPr="00137571">
        <w:rPr>
          <w:rFonts w:ascii="Arial" w:hAnsi="Arial" w:cs="Arial"/>
          <w:spacing w:val="-7"/>
          <w:sz w:val="22"/>
          <w:szCs w:val="22"/>
          <w:u w:val="single"/>
        </w:rPr>
        <w:t xml:space="preserve"> </w:t>
      </w:r>
      <w:r w:rsidRPr="00137571">
        <w:rPr>
          <w:rFonts w:ascii="Arial" w:hAnsi="Arial" w:cs="Arial"/>
          <w:sz w:val="22"/>
          <w:szCs w:val="22"/>
          <w:u w:val="single"/>
        </w:rPr>
        <w:t>GENIS</w:t>
      </w:r>
      <w:r w:rsidRPr="00137571">
        <w:rPr>
          <w:rFonts w:ascii="Arial" w:hAnsi="Arial" w:cs="Arial"/>
          <w:spacing w:val="-6"/>
          <w:sz w:val="22"/>
          <w:szCs w:val="22"/>
          <w:u w:val="single"/>
        </w:rPr>
        <w:t xml:space="preserve"> </w:t>
      </w:r>
      <w:r w:rsidRPr="00137571">
        <w:rPr>
          <w:rFonts w:ascii="Arial" w:hAnsi="Arial" w:cs="Arial"/>
          <w:sz w:val="22"/>
          <w:szCs w:val="22"/>
          <w:u w:val="single"/>
        </w:rPr>
        <w:t>MELISSA</w:t>
      </w:r>
      <w:r w:rsidRPr="00137571">
        <w:rPr>
          <w:rFonts w:ascii="Arial" w:hAnsi="Arial" w:cs="Arial"/>
          <w:spacing w:val="-3"/>
          <w:sz w:val="22"/>
          <w:szCs w:val="22"/>
          <w:u w:val="single"/>
        </w:rPr>
        <w:t xml:space="preserve"> </w:t>
      </w:r>
      <w:r w:rsidRPr="00137571">
        <w:rPr>
          <w:rFonts w:ascii="Arial" w:hAnsi="Arial" w:cs="Arial"/>
          <w:sz w:val="22"/>
          <w:szCs w:val="22"/>
          <w:u w:val="single"/>
        </w:rPr>
        <w:t>BEJARARNO SALAZAR Y OTROS</w:t>
      </w:r>
    </w:p>
    <w:p w14:paraId="2C31B9A1" w14:textId="77777777" w:rsidR="00737504" w:rsidRPr="00137571" w:rsidRDefault="00737504" w:rsidP="00CC5F80">
      <w:pPr>
        <w:pStyle w:val="Textoindependiente"/>
        <w:spacing w:before="125" w:line="360" w:lineRule="auto"/>
        <w:rPr>
          <w:rFonts w:ascii="Arial" w:hAnsi="Arial" w:cs="Arial"/>
          <w:b/>
          <w:sz w:val="22"/>
          <w:szCs w:val="22"/>
        </w:rPr>
      </w:pPr>
    </w:p>
    <w:p w14:paraId="4F45044D" w14:textId="26D3209B" w:rsidR="009A61E7" w:rsidRPr="00137571" w:rsidRDefault="009A61E7" w:rsidP="00CC5F80">
      <w:pPr>
        <w:pStyle w:val="Ttulo1"/>
        <w:numPr>
          <w:ilvl w:val="1"/>
          <w:numId w:val="2"/>
        </w:numPr>
        <w:tabs>
          <w:tab w:val="num" w:pos="360"/>
          <w:tab w:val="left" w:pos="2911"/>
        </w:tabs>
        <w:spacing w:before="1" w:line="360" w:lineRule="auto"/>
        <w:ind w:left="142" w:firstLine="0"/>
        <w:jc w:val="center"/>
        <w:rPr>
          <w:rFonts w:ascii="Arial" w:hAnsi="Arial" w:cs="Arial"/>
          <w:sz w:val="22"/>
          <w:szCs w:val="22"/>
        </w:rPr>
      </w:pPr>
      <w:r w:rsidRPr="00137571">
        <w:rPr>
          <w:rFonts w:ascii="Arial" w:hAnsi="Arial" w:cs="Arial"/>
          <w:sz w:val="22"/>
          <w:szCs w:val="22"/>
        </w:rPr>
        <w:t>PRONUNCIAMIENTO</w:t>
      </w:r>
      <w:r w:rsidRPr="00137571">
        <w:rPr>
          <w:rFonts w:ascii="Arial" w:hAnsi="Arial" w:cs="Arial"/>
          <w:spacing w:val="-9"/>
          <w:sz w:val="22"/>
          <w:szCs w:val="22"/>
        </w:rPr>
        <w:t xml:space="preserve"> </w:t>
      </w:r>
      <w:r w:rsidRPr="00137571">
        <w:rPr>
          <w:rFonts w:ascii="Arial" w:hAnsi="Arial" w:cs="Arial"/>
          <w:sz w:val="22"/>
          <w:szCs w:val="22"/>
        </w:rPr>
        <w:t>FRENTE</w:t>
      </w:r>
      <w:r w:rsidRPr="00137571">
        <w:rPr>
          <w:rFonts w:ascii="Arial" w:hAnsi="Arial" w:cs="Arial"/>
          <w:spacing w:val="-7"/>
          <w:sz w:val="22"/>
          <w:szCs w:val="22"/>
        </w:rPr>
        <w:t xml:space="preserve"> </w:t>
      </w:r>
      <w:r w:rsidRPr="00137571">
        <w:rPr>
          <w:rFonts w:ascii="Arial" w:hAnsi="Arial" w:cs="Arial"/>
          <w:sz w:val="22"/>
          <w:szCs w:val="22"/>
        </w:rPr>
        <w:t>A</w:t>
      </w:r>
      <w:r w:rsidRPr="00137571">
        <w:rPr>
          <w:rFonts w:ascii="Arial" w:hAnsi="Arial" w:cs="Arial"/>
          <w:spacing w:val="-3"/>
          <w:sz w:val="22"/>
          <w:szCs w:val="22"/>
        </w:rPr>
        <w:t xml:space="preserve"> </w:t>
      </w:r>
      <w:r w:rsidRPr="00137571">
        <w:rPr>
          <w:rFonts w:ascii="Arial" w:hAnsi="Arial" w:cs="Arial"/>
          <w:sz w:val="22"/>
          <w:szCs w:val="22"/>
        </w:rPr>
        <w:t>LOS</w:t>
      </w:r>
      <w:r w:rsidRPr="00137571">
        <w:rPr>
          <w:rFonts w:ascii="Arial" w:hAnsi="Arial" w:cs="Arial"/>
          <w:spacing w:val="-6"/>
          <w:sz w:val="22"/>
          <w:szCs w:val="22"/>
        </w:rPr>
        <w:t xml:space="preserve"> </w:t>
      </w:r>
      <w:r w:rsidRPr="00137571">
        <w:rPr>
          <w:rFonts w:ascii="Arial" w:hAnsi="Arial" w:cs="Arial"/>
          <w:sz w:val="22"/>
          <w:szCs w:val="22"/>
        </w:rPr>
        <w:t>HECHOS</w:t>
      </w:r>
      <w:r w:rsidRPr="00137571">
        <w:rPr>
          <w:rFonts w:ascii="Arial" w:hAnsi="Arial" w:cs="Arial"/>
          <w:spacing w:val="-5"/>
          <w:sz w:val="22"/>
          <w:szCs w:val="22"/>
        </w:rPr>
        <w:t xml:space="preserve"> </w:t>
      </w:r>
    </w:p>
    <w:p w14:paraId="41D4F618" w14:textId="77777777" w:rsidR="009A61E7" w:rsidRPr="00137571" w:rsidRDefault="009A61E7" w:rsidP="00CC5F80">
      <w:pPr>
        <w:pStyle w:val="Textoindependiente"/>
        <w:spacing w:before="1" w:line="360" w:lineRule="auto"/>
        <w:rPr>
          <w:rFonts w:ascii="Arial" w:hAnsi="Arial" w:cs="Arial"/>
          <w:b/>
          <w:sz w:val="22"/>
          <w:szCs w:val="22"/>
        </w:rPr>
      </w:pPr>
    </w:p>
    <w:p w14:paraId="21F1C253" w14:textId="6427A407" w:rsidR="009A61E7" w:rsidRPr="00137571" w:rsidRDefault="009A61E7" w:rsidP="003B0221">
      <w:pPr>
        <w:pStyle w:val="Textoindependiente"/>
        <w:spacing w:line="360" w:lineRule="auto"/>
        <w:ind w:right="106"/>
        <w:jc w:val="both"/>
        <w:rPr>
          <w:rFonts w:ascii="Arial" w:hAnsi="Arial" w:cs="Arial"/>
          <w:sz w:val="22"/>
          <w:szCs w:val="22"/>
        </w:rPr>
      </w:pPr>
      <w:r w:rsidRPr="00137571">
        <w:rPr>
          <w:rFonts w:ascii="Arial" w:hAnsi="Arial" w:cs="Arial"/>
          <w:b/>
          <w:sz w:val="22"/>
          <w:szCs w:val="22"/>
        </w:rPr>
        <w:t xml:space="preserve">Frente al hecho “1”: </w:t>
      </w:r>
      <w:r w:rsidR="00D272E6" w:rsidRPr="00CC5F80">
        <w:rPr>
          <w:rFonts w:ascii="Arial" w:hAnsi="Arial" w:cs="Arial"/>
          <w:sz w:val="22"/>
          <w:szCs w:val="22"/>
        </w:rPr>
        <w:t>A</w:t>
      </w:r>
      <w:r w:rsidR="00D272E6" w:rsidRPr="00CC5F80">
        <w:rPr>
          <w:rFonts w:ascii="Arial" w:hAnsi="Arial" w:cs="Arial"/>
          <w:spacing w:val="-14"/>
          <w:sz w:val="22"/>
          <w:szCs w:val="22"/>
        </w:rPr>
        <w:t xml:space="preserve"> </w:t>
      </w:r>
      <w:r w:rsidR="00D272E6" w:rsidRPr="00CC5F80">
        <w:rPr>
          <w:rFonts w:ascii="Arial" w:hAnsi="Arial" w:cs="Arial"/>
          <w:sz w:val="22"/>
          <w:szCs w:val="22"/>
        </w:rPr>
        <w:t>mi</w:t>
      </w:r>
      <w:r w:rsidR="00D272E6" w:rsidRPr="00CC5F80">
        <w:rPr>
          <w:rFonts w:ascii="Arial" w:hAnsi="Arial" w:cs="Arial"/>
          <w:spacing w:val="-15"/>
          <w:sz w:val="22"/>
          <w:szCs w:val="22"/>
        </w:rPr>
        <w:t xml:space="preserve"> </w:t>
      </w:r>
      <w:r w:rsidR="00D272E6" w:rsidRPr="00CC5F80">
        <w:rPr>
          <w:rFonts w:ascii="Arial" w:hAnsi="Arial" w:cs="Arial"/>
          <w:sz w:val="22"/>
          <w:szCs w:val="22"/>
        </w:rPr>
        <w:t>representada</w:t>
      </w:r>
      <w:r w:rsidR="00D272E6" w:rsidRPr="00CC5F80">
        <w:rPr>
          <w:rFonts w:ascii="Arial" w:hAnsi="Arial" w:cs="Arial"/>
          <w:spacing w:val="-12"/>
          <w:sz w:val="22"/>
          <w:szCs w:val="22"/>
        </w:rPr>
        <w:t xml:space="preserve"> </w:t>
      </w:r>
      <w:r w:rsidR="00D272E6" w:rsidRPr="00CC5F80">
        <w:rPr>
          <w:rFonts w:ascii="Arial" w:hAnsi="Arial" w:cs="Arial"/>
          <w:sz w:val="22"/>
          <w:szCs w:val="22"/>
        </w:rPr>
        <w:t>no</w:t>
      </w:r>
      <w:r w:rsidR="00D272E6" w:rsidRPr="00CC5F80">
        <w:rPr>
          <w:rFonts w:ascii="Arial" w:hAnsi="Arial" w:cs="Arial"/>
          <w:spacing w:val="-13"/>
          <w:sz w:val="22"/>
          <w:szCs w:val="22"/>
        </w:rPr>
        <w:t xml:space="preserve"> </w:t>
      </w:r>
      <w:r w:rsidR="00D272E6" w:rsidRPr="00CC5F80">
        <w:rPr>
          <w:rFonts w:ascii="Arial" w:hAnsi="Arial" w:cs="Arial"/>
          <w:sz w:val="22"/>
          <w:szCs w:val="22"/>
        </w:rPr>
        <w:t>le</w:t>
      </w:r>
      <w:r w:rsidR="00D272E6" w:rsidRPr="00CC5F80">
        <w:rPr>
          <w:rFonts w:ascii="Arial" w:hAnsi="Arial" w:cs="Arial"/>
          <w:spacing w:val="-13"/>
          <w:sz w:val="22"/>
          <w:szCs w:val="22"/>
        </w:rPr>
        <w:t xml:space="preserve"> </w:t>
      </w:r>
      <w:r w:rsidR="00D272E6" w:rsidRPr="00CC5F80">
        <w:rPr>
          <w:rFonts w:ascii="Arial" w:hAnsi="Arial" w:cs="Arial"/>
          <w:sz w:val="22"/>
          <w:szCs w:val="22"/>
        </w:rPr>
        <w:t>constan</w:t>
      </w:r>
      <w:r w:rsidR="00D272E6" w:rsidRPr="00CC5F80">
        <w:rPr>
          <w:rFonts w:ascii="Arial" w:hAnsi="Arial" w:cs="Arial"/>
          <w:spacing w:val="-13"/>
          <w:sz w:val="22"/>
          <w:szCs w:val="22"/>
        </w:rPr>
        <w:t xml:space="preserve"> </w:t>
      </w:r>
      <w:r w:rsidR="00D272E6" w:rsidRPr="00CC5F80">
        <w:rPr>
          <w:rFonts w:ascii="Arial" w:hAnsi="Arial" w:cs="Arial"/>
          <w:sz w:val="22"/>
          <w:szCs w:val="22"/>
        </w:rPr>
        <w:t>de</w:t>
      </w:r>
      <w:r w:rsidR="00D272E6" w:rsidRPr="00CC5F80">
        <w:rPr>
          <w:rFonts w:ascii="Arial" w:hAnsi="Arial" w:cs="Arial"/>
          <w:spacing w:val="-13"/>
          <w:sz w:val="22"/>
          <w:szCs w:val="22"/>
        </w:rPr>
        <w:t xml:space="preserve"> </w:t>
      </w:r>
      <w:r w:rsidR="00D272E6" w:rsidRPr="00CC5F80">
        <w:rPr>
          <w:rFonts w:ascii="Arial" w:hAnsi="Arial" w:cs="Arial"/>
          <w:sz w:val="22"/>
          <w:szCs w:val="22"/>
        </w:rPr>
        <w:t>manera</w:t>
      </w:r>
      <w:r w:rsidR="00D272E6" w:rsidRPr="00CC5F80">
        <w:rPr>
          <w:rFonts w:ascii="Arial" w:hAnsi="Arial" w:cs="Arial"/>
          <w:spacing w:val="-13"/>
          <w:sz w:val="22"/>
          <w:szCs w:val="22"/>
        </w:rPr>
        <w:t xml:space="preserve"> </w:t>
      </w:r>
      <w:r w:rsidR="00D272E6" w:rsidRPr="00CC5F80">
        <w:rPr>
          <w:rFonts w:ascii="Arial" w:hAnsi="Arial" w:cs="Arial"/>
          <w:sz w:val="22"/>
          <w:szCs w:val="22"/>
        </w:rPr>
        <w:t>directa</w:t>
      </w:r>
      <w:r w:rsidR="00D272E6" w:rsidRPr="00CC5F80">
        <w:rPr>
          <w:rFonts w:ascii="Arial" w:hAnsi="Arial" w:cs="Arial"/>
          <w:spacing w:val="-13"/>
          <w:sz w:val="22"/>
          <w:szCs w:val="22"/>
        </w:rPr>
        <w:t xml:space="preserve"> </w:t>
      </w:r>
      <w:r w:rsidR="00D272E6" w:rsidRPr="00CC5F80">
        <w:rPr>
          <w:rFonts w:ascii="Arial" w:hAnsi="Arial" w:cs="Arial"/>
          <w:sz w:val="22"/>
          <w:szCs w:val="22"/>
        </w:rPr>
        <w:t>las circunstancias de modo, tiempo y lugar narradas en el hecho,</w:t>
      </w:r>
      <w:r w:rsidR="00D272E6" w:rsidRPr="00CC5F80">
        <w:rPr>
          <w:rFonts w:ascii="Arial" w:hAnsi="Arial" w:cs="Arial"/>
          <w:spacing w:val="-14"/>
          <w:sz w:val="22"/>
          <w:szCs w:val="22"/>
        </w:rPr>
        <w:t xml:space="preserve"> </w:t>
      </w:r>
      <w:r w:rsidR="00D272E6" w:rsidRPr="00CC5F80">
        <w:rPr>
          <w:rFonts w:ascii="Arial" w:hAnsi="Arial" w:cs="Arial"/>
          <w:sz w:val="22"/>
          <w:szCs w:val="22"/>
        </w:rPr>
        <w:t>comoquiera que</w:t>
      </w:r>
      <w:r w:rsidR="00D272E6" w:rsidRPr="00CC5F80">
        <w:rPr>
          <w:rFonts w:ascii="Arial" w:hAnsi="Arial" w:cs="Arial"/>
          <w:spacing w:val="-4"/>
          <w:sz w:val="22"/>
          <w:szCs w:val="22"/>
        </w:rPr>
        <w:t xml:space="preserve"> </w:t>
      </w:r>
      <w:r w:rsidR="00D272E6" w:rsidRPr="00CC5F80">
        <w:rPr>
          <w:rFonts w:ascii="Arial" w:hAnsi="Arial" w:cs="Arial"/>
          <w:sz w:val="22"/>
          <w:szCs w:val="22"/>
        </w:rPr>
        <w:t>en</w:t>
      </w:r>
      <w:r w:rsidR="00D272E6" w:rsidRPr="00CC5F80">
        <w:rPr>
          <w:rFonts w:ascii="Arial" w:hAnsi="Arial" w:cs="Arial"/>
          <w:spacing w:val="-4"/>
          <w:sz w:val="22"/>
          <w:szCs w:val="22"/>
        </w:rPr>
        <w:t xml:space="preserve"> </w:t>
      </w:r>
      <w:r w:rsidR="00D272E6" w:rsidRPr="00CC5F80">
        <w:rPr>
          <w:rFonts w:ascii="Arial" w:hAnsi="Arial" w:cs="Arial"/>
          <w:sz w:val="22"/>
          <w:szCs w:val="22"/>
        </w:rPr>
        <w:t>su</w:t>
      </w:r>
      <w:r w:rsidR="00D272E6" w:rsidRPr="00CC5F80">
        <w:rPr>
          <w:rFonts w:ascii="Arial" w:hAnsi="Arial" w:cs="Arial"/>
          <w:spacing w:val="-4"/>
          <w:sz w:val="22"/>
          <w:szCs w:val="22"/>
        </w:rPr>
        <w:t xml:space="preserve"> </w:t>
      </w:r>
      <w:r w:rsidR="00D272E6" w:rsidRPr="00CC5F80">
        <w:rPr>
          <w:rFonts w:ascii="Arial" w:hAnsi="Arial" w:cs="Arial"/>
          <w:sz w:val="22"/>
          <w:szCs w:val="22"/>
        </w:rPr>
        <w:t>calidad</w:t>
      </w:r>
      <w:r w:rsidR="00D272E6" w:rsidRPr="00CC5F80">
        <w:rPr>
          <w:rFonts w:ascii="Arial" w:hAnsi="Arial" w:cs="Arial"/>
          <w:spacing w:val="-8"/>
          <w:sz w:val="22"/>
          <w:szCs w:val="22"/>
        </w:rPr>
        <w:t xml:space="preserve"> </w:t>
      </w:r>
      <w:r w:rsidR="00D272E6" w:rsidRPr="00CC5F80">
        <w:rPr>
          <w:rFonts w:ascii="Arial" w:hAnsi="Arial" w:cs="Arial"/>
          <w:sz w:val="22"/>
          <w:szCs w:val="22"/>
        </w:rPr>
        <w:t>de</w:t>
      </w:r>
      <w:r w:rsidR="00D272E6" w:rsidRPr="00CC5F80">
        <w:rPr>
          <w:rFonts w:ascii="Arial" w:hAnsi="Arial" w:cs="Arial"/>
          <w:spacing w:val="-8"/>
          <w:sz w:val="22"/>
          <w:szCs w:val="22"/>
        </w:rPr>
        <w:t xml:space="preserve"> </w:t>
      </w:r>
      <w:r w:rsidR="00D272E6" w:rsidRPr="00CC5F80">
        <w:rPr>
          <w:rFonts w:ascii="Arial" w:hAnsi="Arial" w:cs="Arial"/>
          <w:sz w:val="22"/>
          <w:szCs w:val="22"/>
        </w:rPr>
        <w:t>aseguradora</w:t>
      </w:r>
      <w:r w:rsidR="00D272E6" w:rsidRPr="00CC5F80">
        <w:rPr>
          <w:rFonts w:ascii="Arial" w:hAnsi="Arial" w:cs="Arial"/>
          <w:spacing w:val="-8"/>
          <w:sz w:val="22"/>
          <w:szCs w:val="22"/>
        </w:rPr>
        <w:t xml:space="preserve"> </w:t>
      </w:r>
      <w:r w:rsidR="00D272E6" w:rsidRPr="00CC5F80">
        <w:rPr>
          <w:rFonts w:ascii="Arial" w:hAnsi="Arial" w:cs="Arial"/>
          <w:sz w:val="22"/>
          <w:szCs w:val="22"/>
        </w:rPr>
        <w:t>no</w:t>
      </w:r>
      <w:r w:rsidR="00D272E6" w:rsidRPr="00CC5F80">
        <w:rPr>
          <w:rFonts w:ascii="Arial" w:hAnsi="Arial" w:cs="Arial"/>
          <w:spacing w:val="-4"/>
          <w:sz w:val="22"/>
          <w:szCs w:val="22"/>
        </w:rPr>
        <w:t xml:space="preserve"> </w:t>
      </w:r>
      <w:r w:rsidR="00D272E6" w:rsidRPr="00CC5F80">
        <w:rPr>
          <w:rFonts w:ascii="Arial" w:hAnsi="Arial" w:cs="Arial"/>
          <w:sz w:val="22"/>
          <w:szCs w:val="22"/>
        </w:rPr>
        <w:t>intervino</w:t>
      </w:r>
      <w:r w:rsidR="00D272E6" w:rsidRPr="00CC5F80">
        <w:rPr>
          <w:rFonts w:ascii="Arial" w:hAnsi="Arial" w:cs="Arial"/>
          <w:spacing w:val="-8"/>
          <w:sz w:val="22"/>
          <w:szCs w:val="22"/>
        </w:rPr>
        <w:t xml:space="preserve"> </w:t>
      </w:r>
      <w:r w:rsidR="00D272E6" w:rsidRPr="00CC5F80">
        <w:rPr>
          <w:rFonts w:ascii="Arial" w:hAnsi="Arial" w:cs="Arial"/>
          <w:sz w:val="22"/>
          <w:szCs w:val="22"/>
        </w:rPr>
        <w:t>ni</w:t>
      </w:r>
      <w:r w:rsidR="00D272E6" w:rsidRPr="00CC5F80">
        <w:rPr>
          <w:rFonts w:ascii="Arial" w:hAnsi="Arial" w:cs="Arial"/>
          <w:spacing w:val="-6"/>
          <w:sz w:val="22"/>
          <w:szCs w:val="22"/>
        </w:rPr>
        <w:t xml:space="preserve"> </w:t>
      </w:r>
      <w:r w:rsidR="00D272E6" w:rsidRPr="00CC5F80">
        <w:rPr>
          <w:rFonts w:ascii="Arial" w:hAnsi="Arial" w:cs="Arial"/>
          <w:sz w:val="22"/>
          <w:szCs w:val="22"/>
        </w:rPr>
        <w:t>tuvo</w:t>
      </w:r>
      <w:r w:rsidR="00D272E6" w:rsidRPr="00CC5F80">
        <w:rPr>
          <w:rFonts w:ascii="Arial" w:hAnsi="Arial" w:cs="Arial"/>
          <w:spacing w:val="-4"/>
          <w:sz w:val="22"/>
          <w:szCs w:val="22"/>
        </w:rPr>
        <w:t xml:space="preserve"> </w:t>
      </w:r>
      <w:r w:rsidR="00D272E6" w:rsidRPr="00CC5F80">
        <w:rPr>
          <w:rFonts w:ascii="Arial" w:hAnsi="Arial" w:cs="Arial"/>
          <w:sz w:val="22"/>
          <w:szCs w:val="22"/>
        </w:rPr>
        <w:t>injerencia</w:t>
      </w:r>
      <w:r w:rsidR="00D272E6" w:rsidRPr="00CC5F80">
        <w:rPr>
          <w:rFonts w:ascii="Arial" w:hAnsi="Arial" w:cs="Arial"/>
          <w:spacing w:val="-8"/>
          <w:sz w:val="22"/>
          <w:szCs w:val="22"/>
        </w:rPr>
        <w:t xml:space="preserve"> </w:t>
      </w:r>
      <w:r w:rsidR="00D272E6" w:rsidRPr="00CC5F80">
        <w:rPr>
          <w:rFonts w:ascii="Arial" w:hAnsi="Arial" w:cs="Arial"/>
          <w:sz w:val="22"/>
          <w:szCs w:val="22"/>
        </w:rPr>
        <w:t>alguna</w:t>
      </w:r>
      <w:r w:rsidR="00D272E6" w:rsidRPr="00CC5F80">
        <w:rPr>
          <w:rFonts w:ascii="Arial" w:hAnsi="Arial" w:cs="Arial"/>
          <w:spacing w:val="-8"/>
          <w:sz w:val="22"/>
          <w:szCs w:val="22"/>
        </w:rPr>
        <w:t xml:space="preserve"> </w:t>
      </w:r>
      <w:r w:rsidR="00D272E6" w:rsidRPr="00CC5F80">
        <w:rPr>
          <w:rFonts w:ascii="Arial" w:hAnsi="Arial" w:cs="Arial"/>
          <w:sz w:val="22"/>
          <w:szCs w:val="22"/>
        </w:rPr>
        <w:t>en</w:t>
      </w:r>
      <w:r w:rsidR="00D272E6" w:rsidRPr="00CC5F80">
        <w:rPr>
          <w:rFonts w:ascii="Arial" w:hAnsi="Arial" w:cs="Arial"/>
          <w:spacing w:val="-8"/>
          <w:sz w:val="22"/>
          <w:szCs w:val="22"/>
        </w:rPr>
        <w:t xml:space="preserve"> </w:t>
      </w:r>
      <w:r w:rsidR="00D272E6" w:rsidRPr="00CC5F80">
        <w:rPr>
          <w:rFonts w:ascii="Arial" w:hAnsi="Arial" w:cs="Arial"/>
          <w:sz w:val="22"/>
          <w:szCs w:val="22"/>
        </w:rPr>
        <w:t>la</w:t>
      </w:r>
      <w:r w:rsidR="00D272E6" w:rsidRPr="00CC5F80">
        <w:rPr>
          <w:rFonts w:ascii="Arial" w:hAnsi="Arial" w:cs="Arial"/>
          <w:spacing w:val="-8"/>
          <w:sz w:val="22"/>
          <w:szCs w:val="22"/>
        </w:rPr>
        <w:t xml:space="preserve"> </w:t>
      </w:r>
      <w:r w:rsidR="00D272E6" w:rsidRPr="00CC5F80">
        <w:rPr>
          <w:rFonts w:ascii="Arial" w:hAnsi="Arial" w:cs="Arial"/>
          <w:sz w:val="22"/>
          <w:szCs w:val="22"/>
        </w:rPr>
        <w:t>producción</w:t>
      </w:r>
      <w:r w:rsidR="00D272E6" w:rsidRPr="00CC5F80">
        <w:rPr>
          <w:rFonts w:ascii="Arial" w:hAnsi="Arial" w:cs="Arial"/>
          <w:spacing w:val="-8"/>
          <w:sz w:val="22"/>
          <w:szCs w:val="22"/>
        </w:rPr>
        <w:t xml:space="preserve"> </w:t>
      </w:r>
      <w:r w:rsidR="00D272E6" w:rsidRPr="00CC5F80">
        <w:rPr>
          <w:rFonts w:ascii="Arial" w:hAnsi="Arial" w:cs="Arial"/>
          <w:sz w:val="22"/>
          <w:szCs w:val="22"/>
        </w:rPr>
        <w:t>del suceso reseñado, por lo cual deberá ser acreditado por el extremo actor conforme al artículo 167 del Código General del Proceso.</w:t>
      </w:r>
      <w:r w:rsidRPr="00137571">
        <w:rPr>
          <w:rFonts w:ascii="Arial" w:hAnsi="Arial" w:cs="Arial"/>
          <w:sz w:val="22"/>
          <w:szCs w:val="22"/>
        </w:rPr>
        <w:t xml:space="preserve"> No obstante, de acuerdo con la información consignada en el Informe Policial de Accidente de Tránsito (IPAT) se permite </w:t>
      </w:r>
      <w:r w:rsidR="00D272E6" w:rsidRPr="00137571">
        <w:rPr>
          <w:rFonts w:ascii="Arial" w:hAnsi="Arial" w:cs="Arial"/>
          <w:sz w:val="22"/>
          <w:szCs w:val="22"/>
        </w:rPr>
        <w:t>evidenciar que</w:t>
      </w:r>
      <w:r w:rsidRPr="00137571">
        <w:rPr>
          <w:rFonts w:ascii="Arial" w:hAnsi="Arial" w:cs="Arial"/>
          <w:sz w:val="22"/>
          <w:szCs w:val="22"/>
        </w:rPr>
        <w:t xml:space="preserve"> el día 16 de marzo de 2023 en inmediaciones de la carrera 31 con calle 25 del municipio de Palmira Valle del Cauca</w:t>
      </w:r>
      <w:r w:rsidR="00D272E6" w:rsidRPr="00137571">
        <w:rPr>
          <w:rFonts w:ascii="Arial" w:hAnsi="Arial" w:cs="Arial"/>
          <w:sz w:val="22"/>
          <w:szCs w:val="22"/>
        </w:rPr>
        <w:t xml:space="preserve">, </w:t>
      </w:r>
      <w:r w:rsidRPr="00137571">
        <w:rPr>
          <w:rFonts w:ascii="Arial" w:hAnsi="Arial" w:cs="Arial"/>
          <w:sz w:val="22"/>
          <w:szCs w:val="22"/>
        </w:rPr>
        <w:t>se presentó</w:t>
      </w:r>
      <w:r w:rsidRPr="00137571">
        <w:rPr>
          <w:rFonts w:ascii="Arial" w:hAnsi="Arial" w:cs="Arial"/>
          <w:spacing w:val="-13"/>
          <w:sz w:val="22"/>
          <w:szCs w:val="22"/>
        </w:rPr>
        <w:t xml:space="preserve"> </w:t>
      </w:r>
      <w:r w:rsidRPr="00137571">
        <w:rPr>
          <w:rFonts w:ascii="Arial" w:hAnsi="Arial" w:cs="Arial"/>
          <w:sz w:val="22"/>
          <w:szCs w:val="22"/>
        </w:rPr>
        <w:t>accidente</w:t>
      </w:r>
      <w:r w:rsidRPr="00137571">
        <w:rPr>
          <w:rFonts w:ascii="Arial" w:hAnsi="Arial" w:cs="Arial"/>
          <w:spacing w:val="-11"/>
          <w:sz w:val="22"/>
          <w:szCs w:val="22"/>
        </w:rPr>
        <w:t xml:space="preserve"> </w:t>
      </w:r>
      <w:r w:rsidRPr="00137571">
        <w:rPr>
          <w:rFonts w:ascii="Arial" w:hAnsi="Arial" w:cs="Arial"/>
          <w:sz w:val="22"/>
          <w:szCs w:val="22"/>
        </w:rPr>
        <w:t>de</w:t>
      </w:r>
      <w:r w:rsidRPr="00137571">
        <w:rPr>
          <w:rFonts w:ascii="Arial" w:hAnsi="Arial" w:cs="Arial"/>
          <w:spacing w:val="-14"/>
          <w:sz w:val="22"/>
          <w:szCs w:val="22"/>
        </w:rPr>
        <w:t xml:space="preserve"> </w:t>
      </w:r>
      <w:r w:rsidRPr="00137571">
        <w:rPr>
          <w:rFonts w:ascii="Arial" w:hAnsi="Arial" w:cs="Arial"/>
          <w:sz w:val="22"/>
          <w:szCs w:val="22"/>
        </w:rPr>
        <w:t>tránsito</w:t>
      </w:r>
      <w:r w:rsidRPr="00137571">
        <w:rPr>
          <w:rFonts w:ascii="Arial" w:hAnsi="Arial" w:cs="Arial"/>
          <w:spacing w:val="-11"/>
          <w:sz w:val="22"/>
          <w:szCs w:val="22"/>
        </w:rPr>
        <w:t xml:space="preserve"> </w:t>
      </w:r>
      <w:r w:rsidRPr="00137571">
        <w:rPr>
          <w:rFonts w:ascii="Arial" w:hAnsi="Arial" w:cs="Arial"/>
          <w:sz w:val="22"/>
          <w:szCs w:val="22"/>
        </w:rPr>
        <w:t>que</w:t>
      </w:r>
      <w:r w:rsidRPr="00137571">
        <w:rPr>
          <w:rFonts w:ascii="Arial" w:hAnsi="Arial" w:cs="Arial"/>
          <w:spacing w:val="-11"/>
          <w:sz w:val="22"/>
          <w:szCs w:val="22"/>
        </w:rPr>
        <w:t xml:space="preserve"> </w:t>
      </w:r>
      <w:r w:rsidRPr="00137571">
        <w:rPr>
          <w:rFonts w:ascii="Arial" w:hAnsi="Arial" w:cs="Arial"/>
          <w:sz w:val="22"/>
          <w:szCs w:val="22"/>
        </w:rPr>
        <w:t>involucró</w:t>
      </w:r>
      <w:r w:rsidRPr="00137571">
        <w:rPr>
          <w:rFonts w:ascii="Arial" w:hAnsi="Arial" w:cs="Arial"/>
          <w:spacing w:val="-13"/>
          <w:sz w:val="22"/>
          <w:szCs w:val="22"/>
        </w:rPr>
        <w:t xml:space="preserve"> </w:t>
      </w:r>
      <w:r w:rsidRPr="00137571">
        <w:rPr>
          <w:rFonts w:ascii="Arial" w:hAnsi="Arial" w:cs="Arial"/>
          <w:sz w:val="22"/>
          <w:szCs w:val="22"/>
        </w:rPr>
        <w:t>el</w:t>
      </w:r>
      <w:r w:rsidRPr="00137571">
        <w:rPr>
          <w:rFonts w:ascii="Arial" w:hAnsi="Arial" w:cs="Arial"/>
          <w:spacing w:val="-12"/>
          <w:sz w:val="22"/>
          <w:szCs w:val="22"/>
        </w:rPr>
        <w:t xml:space="preserve"> </w:t>
      </w:r>
      <w:r w:rsidRPr="00137571">
        <w:rPr>
          <w:rFonts w:ascii="Arial" w:hAnsi="Arial" w:cs="Arial"/>
          <w:sz w:val="22"/>
          <w:szCs w:val="22"/>
        </w:rPr>
        <w:t>vehículo</w:t>
      </w:r>
      <w:r w:rsidRPr="00137571">
        <w:rPr>
          <w:rFonts w:ascii="Arial" w:hAnsi="Arial" w:cs="Arial"/>
          <w:spacing w:val="-11"/>
          <w:sz w:val="22"/>
          <w:szCs w:val="22"/>
        </w:rPr>
        <w:t xml:space="preserve"> </w:t>
      </w:r>
      <w:r w:rsidRPr="00137571">
        <w:rPr>
          <w:rFonts w:ascii="Arial" w:hAnsi="Arial" w:cs="Arial"/>
          <w:sz w:val="22"/>
          <w:szCs w:val="22"/>
        </w:rPr>
        <w:t>de</w:t>
      </w:r>
      <w:r w:rsidRPr="00137571">
        <w:rPr>
          <w:rFonts w:ascii="Arial" w:hAnsi="Arial" w:cs="Arial"/>
          <w:spacing w:val="-12"/>
          <w:sz w:val="22"/>
          <w:szCs w:val="22"/>
        </w:rPr>
        <w:t xml:space="preserve"> </w:t>
      </w:r>
      <w:r w:rsidRPr="00137571">
        <w:rPr>
          <w:rFonts w:ascii="Arial" w:hAnsi="Arial" w:cs="Arial"/>
          <w:sz w:val="22"/>
          <w:szCs w:val="22"/>
        </w:rPr>
        <w:t>placas</w:t>
      </w:r>
      <w:r w:rsidRPr="00137571">
        <w:rPr>
          <w:rFonts w:ascii="Arial" w:hAnsi="Arial" w:cs="Arial"/>
          <w:spacing w:val="-9"/>
          <w:sz w:val="22"/>
          <w:szCs w:val="22"/>
        </w:rPr>
        <w:t xml:space="preserve"> </w:t>
      </w:r>
      <w:r w:rsidRPr="00137571">
        <w:rPr>
          <w:rFonts w:ascii="Arial" w:hAnsi="Arial" w:cs="Arial"/>
          <w:sz w:val="22"/>
          <w:szCs w:val="22"/>
        </w:rPr>
        <w:t>FRL-677</w:t>
      </w:r>
      <w:r w:rsidRPr="00137571">
        <w:rPr>
          <w:rFonts w:ascii="Arial" w:hAnsi="Arial" w:cs="Arial"/>
          <w:spacing w:val="-14"/>
          <w:sz w:val="22"/>
          <w:szCs w:val="22"/>
        </w:rPr>
        <w:t xml:space="preserve"> </w:t>
      </w:r>
      <w:r w:rsidRPr="00137571">
        <w:rPr>
          <w:rFonts w:ascii="Arial" w:hAnsi="Arial" w:cs="Arial"/>
          <w:sz w:val="22"/>
          <w:szCs w:val="22"/>
        </w:rPr>
        <w:t>conducido</w:t>
      </w:r>
      <w:r w:rsidRPr="00137571">
        <w:rPr>
          <w:rFonts w:ascii="Arial" w:hAnsi="Arial" w:cs="Arial"/>
          <w:spacing w:val="-12"/>
          <w:sz w:val="22"/>
          <w:szCs w:val="22"/>
        </w:rPr>
        <w:t xml:space="preserve"> </w:t>
      </w:r>
      <w:r w:rsidRPr="00137571">
        <w:rPr>
          <w:rFonts w:ascii="Arial" w:hAnsi="Arial" w:cs="Arial"/>
          <w:sz w:val="22"/>
          <w:szCs w:val="22"/>
        </w:rPr>
        <w:t>por</w:t>
      </w:r>
      <w:r w:rsidRPr="00137571">
        <w:rPr>
          <w:rFonts w:ascii="Arial" w:hAnsi="Arial" w:cs="Arial"/>
          <w:spacing w:val="-9"/>
          <w:sz w:val="22"/>
          <w:szCs w:val="22"/>
        </w:rPr>
        <w:t xml:space="preserve"> </w:t>
      </w:r>
      <w:r w:rsidRPr="00137571">
        <w:rPr>
          <w:rFonts w:ascii="Arial" w:hAnsi="Arial" w:cs="Arial"/>
          <w:sz w:val="22"/>
          <w:szCs w:val="22"/>
        </w:rPr>
        <w:t>la</w:t>
      </w:r>
      <w:r w:rsidRPr="00137571">
        <w:rPr>
          <w:rFonts w:ascii="Arial" w:hAnsi="Arial" w:cs="Arial"/>
          <w:spacing w:val="-11"/>
          <w:sz w:val="22"/>
          <w:szCs w:val="22"/>
        </w:rPr>
        <w:t xml:space="preserve"> </w:t>
      </w:r>
      <w:r w:rsidRPr="00137571">
        <w:rPr>
          <w:rFonts w:ascii="Arial" w:hAnsi="Arial" w:cs="Arial"/>
          <w:sz w:val="22"/>
          <w:szCs w:val="22"/>
        </w:rPr>
        <w:t>señora Ana</w:t>
      </w:r>
      <w:r w:rsidRPr="00137571">
        <w:rPr>
          <w:rFonts w:ascii="Arial" w:hAnsi="Arial" w:cs="Arial"/>
          <w:spacing w:val="-4"/>
          <w:sz w:val="22"/>
          <w:szCs w:val="22"/>
        </w:rPr>
        <w:t xml:space="preserve"> </w:t>
      </w:r>
      <w:r w:rsidRPr="00137571">
        <w:rPr>
          <w:rFonts w:ascii="Arial" w:hAnsi="Arial" w:cs="Arial"/>
          <w:sz w:val="22"/>
          <w:szCs w:val="22"/>
        </w:rPr>
        <w:t>María</w:t>
      </w:r>
      <w:r w:rsidRPr="00137571">
        <w:rPr>
          <w:rFonts w:ascii="Arial" w:hAnsi="Arial" w:cs="Arial"/>
          <w:spacing w:val="-6"/>
          <w:sz w:val="22"/>
          <w:szCs w:val="22"/>
        </w:rPr>
        <w:t xml:space="preserve"> </w:t>
      </w:r>
      <w:r w:rsidRPr="00137571">
        <w:rPr>
          <w:rFonts w:ascii="Arial" w:hAnsi="Arial" w:cs="Arial"/>
          <w:sz w:val="22"/>
          <w:szCs w:val="22"/>
        </w:rPr>
        <w:t>Ruíz</w:t>
      </w:r>
      <w:r w:rsidRPr="00137571">
        <w:rPr>
          <w:rFonts w:ascii="Arial" w:hAnsi="Arial" w:cs="Arial"/>
          <w:spacing w:val="-5"/>
          <w:sz w:val="22"/>
          <w:szCs w:val="22"/>
        </w:rPr>
        <w:t xml:space="preserve"> </w:t>
      </w:r>
      <w:r w:rsidRPr="00137571">
        <w:rPr>
          <w:rFonts w:ascii="Arial" w:hAnsi="Arial" w:cs="Arial"/>
          <w:sz w:val="22"/>
          <w:szCs w:val="22"/>
        </w:rPr>
        <w:t>Hurtado</w:t>
      </w:r>
      <w:r w:rsidRPr="00137571">
        <w:rPr>
          <w:rFonts w:ascii="Arial" w:hAnsi="Arial" w:cs="Arial"/>
          <w:spacing w:val="-8"/>
          <w:sz w:val="22"/>
          <w:szCs w:val="22"/>
        </w:rPr>
        <w:t xml:space="preserve"> </w:t>
      </w:r>
      <w:r w:rsidRPr="00137571">
        <w:rPr>
          <w:rFonts w:ascii="Arial" w:hAnsi="Arial" w:cs="Arial"/>
          <w:sz w:val="22"/>
          <w:szCs w:val="22"/>
        </w:rPr>
        <w:t>y</w:t>
      </w:r>
      <w:r w:rsidRPr="00137571">
        <w:rPr>
          <w:rFonts w:ascii="Arial" w:hAnsi="Arial" w:cs="Arial"/>
          <w:spacing w:val="-4"/>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motocicleta</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placas</w:t>
      </w:r>
      <w:r w:rsidRPr="00137571">
        <w:rPr>
          <w:rFonts w:ascii="Arial" w:hAnsi="Arial" w:cs="Arial"/>
          <w:spacing w:val="-3"/>
          <w:sz w:val="22"/>
          <w:szCs w:val="22"/>
        </w:rPr>
        <w:t xml:space="preserve"> </w:t>
      </w:r>
      <w:r w:rsidRPr="00137571">
        <w:rPr>
          <w:rFonts w:ascii="Arial" w:hAnsi="Arial" w:cs="Arial"/>
          <w:sz w:val="22"/>
          <w:szCs w:val="22"/>
        </w:rPr>
        <w:t>BLS88B</w:t>
      </w:r>
      <w:r w:rsidRPr="00137571">
        <w:rPr>
          <w:rFonts w:ascii="Arial" w:hAnsi="Arial" w:cs="Arial"/>
          <w:spacing w:val="-4"/>
          <w:sz w:val="22"/>
          <w:szCs w:val="22"/>
        </w:rPr>
        <w:t xml:space="preserve"> </w:t>
      </w:r>
      <w:r w:rsidRPr="00137571">
        <w:rPr>
          <w:rFonts w:ascii="Arial" w:hAnsi="Arial" w:cs="Arial"/>
          <w:sz w:val="22"/>
          <w:szCs w:val="22"/>
        </w:rPr>
        <w:t>conducida</w:t>
      </w:r>
      <w:r w:rsidRPr="00137571">
        <w:rPr>
          <w:rFonts w:ascii="Arial" w:hAnsi="Arial" w:cs="Arial"/>
          <w:spacing w:val="-7"/>
          <w:sz w:val="22"/>
          <w:szCs w:val="22"/>
        </w:rPr>
        <w:t xml:space="preserve"> </w:t>
      </w:r>
      <w:r w:rsidRPr="00137571">
        <w:rPr>
          <w:rFonts w:ascii="Arial" w:hAnsi="Arial" w:cs="Arial"/>
          <w:sz w:val="22"/>
          <w:szCs w:val="22"/>
        </w:rPr>
        <w:t>por</w:t>
      </w:r>
      <w:r w:rsidRPr="00137571">
        <w:rPr>
          <w:rFonts w:ascii="Arial" w:hAnsi="Arial" w:cs="Arial"/>
          <w:spacing w:val="-5"/>
          <w:sz w:val="22"/>
          <w:szCs w:val="22"/>
        </w:rPr>
        <w:t xml:space="preserve"> </w:t>
      </w:r>
      <w:r w:rsidRPr="00137571">
        <w:rPr>
          <w:rFonts w:ascii="Arial" w:hAnsi="Arial" w:cs="Arial"/>
          <w:sz w:val="22"/>
          <w:szCs w:val="22"/>
        </w:rPr>
        <w:t>la</w:t>
      </w:r>
      <w:r w:rsidRPr="00137571">
        <w:rPr>
          <w:rFonts w:ascii="Arial" w:hAnsi="Arial" w:cs="Arial"/>
          <w:spacing w:val="-4"/>
          <w:sz w:val="22"/>
          <w:szCs w:val="22"/>
        </w:rPr>
        <w:t xml:space="preserve"> </w:t>
      </w:r>
      <w:r w:rsidRPr="00137571">
        <w:rPr>
          <w:rFonts w:ascii="Arial" w:hAnsi="Arial" w:cs="Arial"/>
          <w:sz w:val="22"/>
          <w:szCs w:val="22"/>
        </w:rPr>
        <w:t>señora</w:t>
      </w:r>
      <w:r w:rsidRPr="00137571">
        <w:rPr>
          <w:rFonts w:ascii="Arial" w:hAnsi="Arial" w:cs="Arial"/>
          <w:spacing w:val="-6"/>
          <w:sz w:val="22"/>
          <w:szCs w:val="22"/>
        </w:rPr>
        <w:t xml:space="preserve"> </w:t>
      </w:r>
      <w:r w:rsidRPr="00137571">
        <w:rPr>
          <w:rFonts w:ascii="Arial" w:hAnsi="Arial" w:cs="Arial"/>
          <w:sz w:val="22"/>
          <w:szCs w:val="22"/>
        </w:rPr>
        <w:t>Genis</w:t>
      </w:r>
      <w:r w:rsidRPr="00137571">
        <w:rPr>
          <w:rFonts w:ascii="Arial" w:hAnsi="Arial" w:cs="Arial"/>
          <w:spacing w:val="-6"/>
          <w:sz w:val="22"/>
          <w:szCs w:val="22"/>
        </w:rPr>
        <w:t xml:space="preserve"> </w:t>
      </w:r>
      <w:r w:rsidRPr="00137571">
        <w:rPr>
          <w:rFonts w:ascii="Arial" w:hAnsi="Arial" w:cs="Arial"/>
          <w:sz w:val="22"/>
          <w:szCs w:val="22"/>
        </w:rPr>
        <w:t>Melissa Bejarano Salazar</w:t>
      </w:r>
      <w:r w:rsidR="000532A6" w:rsidRPr="00137571">
        <w:rPr>
          <w:rFonts w:ascii="Arial" w:hAnsi="Arial" w:cs="Arial"/>
          <w:sz w:val="22"/>
          <w:szCs w:val="22"/>
        </w:rPr>
        <w:t>.</w:t>
      </w:r>
    </w:p>
    <w:p w14:paraId="52B8A831" w14:textId="77777777" w:rsidR="009A61E7" w:rsidRPr="00137571" w:rsidRDefault="009A61E7" w:rsidP="003B0221">
      <w:pPr>
        <w:pStyle w:val="Textoindependiente"/>
        <w:spacing w:before="127" w:line="360" w:lineRule="auto"/>
        <w:ind w:right="106"/>
        <w:rPr>
          <w:rFonts w:ascii="Arial" w:hAnsi="Arial" w:cs="Arial"/>
          <w:sz w:val="22"/>
          <w:szCs w:val="22"/>
        </w:rPr>
      </w:pPr>
    </w:p>
    <w:p w14:paraId="032D0BFA" w14:textId="5FCC2A21" w:rsidR="00573D71" w:rsidRPr="00137571" w:rsidRDefault="009A61E7" w:rsidP="003B0221">
      <w:pPr>
        <w:pStyle w:val="Textoindependiente"/>
        <w:spacing w:before="1" w:line="360" w:lineRule="auto"/>
        <w:ind w:right="106"/>
        <w:jc w:val="both"/>
        <w:rPr>
          <w:rFonts w:ascii="Arial" w:hAnsi="Arial" w:cs="Arial"/>
          <w:b/>
          <w:sz w:val="22"/>
          <w:szCs w:val="22"/>
        </w:rPr>
      </w:pPr>
      <w:r w:rsidRPr="00137571">
        <w:rPr>
          <w:rFonts w:ascii="Arial" w:hAnsi="Arial" w:cs="Arial"/>
          <w:b/>
          <w:sz w:val="22"/>
          <w:szCs w:val="22"/>
        </w:rPr>
        <w:t xml:space="preserve">Frente al hecho “2": </w:t>
      </w:r>
      <w:r w:rsidR="00737504" w:rsidRPr="00137571">
        <w:rPr>
          <w:rFonts w:ascii="Arial" w:hAnsi="Arial" w:cs="Arial"/>
          <w:sz w:val="22"/>
          <w:szCs w:val="22"/>
        </w:rPr>
        <w:t>A mi representada</w:t>
      </w:r>
      <w:r w:rsidRPr="00137571">
        <w:rPr>
          <w:rFonts w:ascii="Arial" w:hAnsi="Arial" w:cs="Arial"/>
          <w:sz w:val="22"/>
          <w:szCs w:val="22"/>
        </w:rPr>
        <w:t xml:space="preserve"> no le consta de forma directa que la señora Genis Melissa Bejarano Salazar tuviese 33 años a la fecha del accidente de tránsito</w:t>
      </w:r>
      <w:r w:rsidR="00D272E6" w:rsidRPr="00137571">
        <w:rPr>
          <w:rFonts w:ascii="Arial" w:hAnsi="Arial" w:cs="Arial"/>
          <w:sz w:val="22"/>
          <w:szCs w:val="22"/>
        </w:rPr>
        <w:t>, es decir el 16 de marzo de 2023</w:t>
      </w:r>
      <w:r w:rsidRPr="00137571">
        <w:rPr>
          <w:rFonts w:ascii="Arial" w:hAnsi="Arial" w:cs="Arial"/>
          <w:sz w:val="22"/>
          <w:szCs w:val="22"/>
        </w:rPr>
        <w:t xml:space="preserve">, de conformidad a la copia de la cedula de ciudadanía adjuntada como prueba documental dentro </w:t>
      </w:r>
      <w:r w:rsidRPr="00137571">
        <w:rPr>
          <w:rFonts w:ascii="Arial" w:hAnsi="Arial" w:cs="Arial"/>
          <w:spacing w:val="-2"/>
          <w:sz w:val="22"/>
          <w:szCs w:val="22"/>
        </w:rPr>
        <w:t>proceso</w:t>
      </w:r>
      <w:r w:rsidR="00D272E6" w:rsidRPr="00137571">
        <w:rPr>
          <w:rFonts w:ascii="Arial" w:hAnsi="Arial" w:cs="Arial"/>
          <w:sz w:val="22"/>
          <w:szCs w:val="22"/>
        </w:rPr>
        <w:t xml:space="preserve"> se evidencia que la señora Bejarano Salazar nació el 18 de febrero de 1990.</w:t>
      </w:r>
      <w:r w:rsidR="00573D71" w:rsidRPr="00137571">
        <w:rPr>
          <w:rFonts w:ascii="Arial" w:hAnsi="Arial" w:cs="Arial"/>
          <w:b/>
          <w:sz w:val="22"/>
          <w:szCs w:val="22"/>
        </w:rPr>
        <w:t xml:space="preserve"> </w:t>
      </w:r>
    </w:p>
    <w:p w14:paraId="633DE754" w14:textId="77777777" w:rsidR="00573D71" w:rsidRPr="00137571" w:rsidRDefault="00573D71" w:rsidP="003B0221">
      <w:pPr>
        <w:pStyle w:val="Textoindependiente"/>
        <w:spacing w:before="1" w:line="360" w:lineRule="auto"/>
        <w:ind w:right="106"/>
        <w:jc w:val="both"/>
        <w:rPr>
          <w:rFonts w:ascii="Arial" w:hAnsi="Arial" w:cs="Arial"/>
          <w:b/>
          <w:sz w:val="22"/>
          <w:szCs w:val="22"/>
        </w:rPr>
      </w:pPr>
    </w:p>
    <w:p w14:paraId="4D2FF218" w14:textId="16BF7C61" w:rsidR="009A61E7" w:rsidRPr="00137571" w:rsidRDefault="00573D71" w:rsidP="003B0221">
      <w:pPr>
        <w:pStyle w:val="Textoindependiente"/>
        <w:spacing w:line="360" w:lineRule="auto"/>
        <w:ind w:right="106"/>
        <w:jc w:val="both"/>
        <w:rPr>
          <w:rFonts w:ascii="Arial" w:hAnsi="Arial" w:cs="Arial"/>
          <w:sz w:val="22"/>
          <w:szCs w:val="22"/>
        </w:rPr>
      </w:pPr>
      <w:r w:rsidRPr="00137571">
        <w:rPr>
          <w:rFonts w:ascii="Arial" w:hAnsi="Arial" w:cs="Arial"/>
          <w:b/>
          <w:sz w:val="22"/>
          <w:szCs w:val="22"/>
        </w:rPr>
        <w:t>F</w:t>
      </w:r>
      <w:r w:rsidR="009A61E7" w:rsidRPr="00137571">
        <w:rPr>
          <w:rFonts w:ascii="Arial" w:hAnsi="Arial" w:cs="Arial"/>
          <w:b/>
          <w:sz w:val="22"/>
          <w:szCs w:val="22"/>
        </w:rPr>
        <w:t>rente al hecho “3”:</w:t>
      </w:r>
      <w:r w:rsidR="00737504" w:rsidRPr="00137571">
        <w:rPr>
          <w:rFonts w:ascii="Arial" w:hAnsi="Arial" w:cs="Arial"/>
          <w:b/>
          <w:sz w:val="22"/>
          <w:szCs w:val="22"/>
        </w:rPr>
        <w:t xml:space="preserve"> </w:t>
      </w:r>
      <w:r w:rsidR="00737504" w:rsidRPr="00137571">
        <w:rPr>
          <w:rFonts w:ascii="Arial" w:hAnsi="Arial" w:cs="Arial"/>
          <w:bCs/>
          <w:sz w:val="22"/>
          <w:szCs w:val="22"/>
        </w:rPr>
        <w:t>A mi representada</w:t>
      </w:r>
      <w:r w:rsidR="009A61E7" w:rsidRPr="00137571">
        <w:rPr>
          <w:rFonts w:ascii="Arial" w:hAnsi="Arial" w:cs="Arial"/>
          <w:sz w:val="22"/>
          <w:szCs w:val="22"/>
        </w:rPr>
        <w:t xml:space="preserve"> no le consta de forma directa que la señora Genis Melissa Bejarano Salazar sea progenitora de los menores Dylan Campo Bejarano y María José Campo</w:t>
      </w:r>
      <w:r w:rsidR="009A61E7" w:rsidRPr="00137571">
        <w:rPr>
          <w:rFonts w:ascii="Arial" w:hAnsi="Arial" w:cs="Arial"/>
          <w:spacing w:val="-16"/>
          <w:sz w:val="22"/>
          <w:szCs w:val="22"/>
        </w:rPr>
        <w:t xml:space="preserve"> </w:t>
      </w:r>
      <w:r w:rsidR="009A61E7" w:rsidRPr="00137571">
        <w:rPr>
          <w:rFonts w:ascii="Arial" w:hAnsi="Arial" w:cs="Arial"/>
          <w:sz w:val="22"/>
          <w:szCs w:val="22"/>
        </w:rPr>
        <w:t>Bejarano,</w:t>
      </w:r>
      <w:r w:rsidR="00737504" w:rsidRPr="00137571">
        <w:rPr>
          <w:rFonts w:ascii="Arial" w:hAnsi="Arial" w:cs="Arial"/>
          <w:sz w:val="22"/>
          <w:szCs w:val="22"/>
        </w:rPr>
        <w:t xml:space="preserve"> sin embargo,</w:t>
      </w:r>
      <w:r w:rsidR="009A61E7" w:rsidRPr="00137571">
        <w:rPr>
          <w:rFonts w:ascii="Arial" w:hAnsi="Arial" w:cs="Arial"/>
          <w:spacing w:val="-15"/>
          <w:sz w:val="22"/>
          <w:szCs w:val="22"/>
        </w:rPr>
        <w:t xml:space="preserve"> </w:t>
      </w:r>
      <w:r w:rsidR="00D272E6" w:rsidRPr="00137571">
        <w:rPr>
          <w:rFonts w:ascii="Arial" w:hAnsi="Arial" w:cs="Arial"/>
          <w:sz w:val="22"/>
          <w:szCs w:val="22"/>
        </w:rPr>
        <w:t>se evidencia la existencia de d</w:t>
      </w:r>
      <w:r w:rsidR="009A61E7" w:rsidRPr="00137571">
        <w:rPr>
          <w:rFonts w:ascii="Arial" w:hAnsi="Arial" w:cs="Arial"/>
          <w:sz w:val="22"/>
          <w:szCs w:val="22"/>
        </w:rPr>
        <w:t>os</w:t>
      </w:r>
      <w:r w:rsidR="009A61E7" w:rsidRPr="00137571">
        <w:rPr>
          <w:rFonts w:ascii="Arial" w:hAnsi="Arial" w:cs="Arial"/>
          <w:spacing w:val="-16"/>
          <w:sz w:val="22"/>
          <w:szCs w:val="22"/>
        </w:rPr>
        <w:t xml:space="preserve"> </w:t>
      </w:r>
      <w:r w:rsidR="009A61E7" w:rsidRPr="00137571">
        <w:rPr>
          <w:rFonts w:ascii="Arial" w:hAnsi="Arial" w:cs="Arial"/>
          <w:sz w:val="22"/>
          <w:szCs w:val="22"/>
        </w:rPr>
        <w:t>registros</w:t>
      </w:r>
      <w:r w:rsidR="009A61E7" w:rsidRPr="00137571">
        <w:rPr>
          <w:rFonts w:ascii="Arial" w:hAnsi="Arial" w:cs="Arial"/>
          <w:spacing w:val="-15"/>
          <w:sz w:val="22"/>
          <w:szCs w:val="22"/>
        </w:rPr>
        <w:t xml:space="preserve"> </w:t>
      </w:r>
      <w:r w:rsidR="009A61E7" w:rsidRPr="00137571">
        <w:rPr>
          <w:rFonts w:ascii="Arial" w:hAnsi="Arial" w:cs="Arial"/>
          <w:sz w:val="22"/>
          <w:szCs w:val="22"/>
        </w:rPr>
        <w:t>civiles</w:t>
      </w:r>
      <w:r w:rsidR="009A61E7" w:rsidRPr="00137571">
        <w:rPr>
          <w:rFonts w:ascii="Arial" w:hAnsi="Arial" w:cs="Arial"/>
          <w:spacing w:val="-16"/>
          <w:sz w:val="22"/>
          <w:szCs w:val="22"/>
        </w:rPr>
        <w:t xml:space="preserve"> </w:t>
      </w:r>
      <w:r w:rsidR="009A61E7" w:rsidRPr="00137571">
        <w:rPr>
          <w:rFonts w:ascii="Arial" w:hAnsi="Arial" w:cs="Arial"/>
          <w:sz w:val="22"/>
          <w:szCs w:val="22"/>
        </w:rPr>
        <w:t>de</w:t>
      </w:r>
      <w:r w:rsidR="009A61E7" w:rsidRPr="00137571">
        <w:rPr>
          <w:rFonts w:ascii="Arial" w:hAnsi="Arial" w:cs="Arial"/>
          <w:spacing w:val="-15"/>
          <w:sz w:val="22"/>
          <w:szCs w:val="22"/>
        </w:rPr>
        <w:t xml:space="preserve"> </w:t>
      </w:r>
      <w:r w:rsidR="009A61E7" w:rsidRPr="00137571">
        <w:rPr>
          <w:rFonts w:ascii="Arial" w:hAnsi="Arial" w:cs="Arial"/>
          <w:sz w:val="22"/>
          <w:szCs w:val="22"/>
        </w:rPr>
        <w:t>nacimiento</w:t>
      </w:r>
      <w:r w:rsidR="009A61E7" w:rsidRPr="00137571">
        <w:rPr>
          <w:rFonts w:ascii="Arial" w:hAnsi="Arial" w:cs="Arial"/>
          <w:spacing w:val="-15"/>
          <w:sz w:val="22"/>
          <w:szCs w:val="22"/>
        </w:rPr>
        <w:t xml:space="preserve"> </w:t>
      </w:r>
      <w:r w:rsidR="009A61E7" w:rsidRPr="00137571">
        <w:rPr>
          <w:rFonts w:ascii="Arial" w:hAnsi="Arial" w:cs="Arial"/>
          <w:sz w:val="22"/>
          <w:szCs w:val="22"/>
        </w:rPr>
        <w:t>adosados</w:t>
      </w:r>
      <w:r w:rsidR="009A61E7" w:rsidRPr="00137571">
        <w:rPr>
          <w:rFonts w:ascii="Arial" w:hAnsi="Arial" w:cs="Arial"/>
          <w:spacing w:val="-16"/>
          <w:sz w:val="22"/>
          <w:szCs w:val="22"/>
        </w:rPr>
        <w:t xml:space="preserve"> </w:t>
      </w:r>
      <w:r w:rsidR="009A61E7" w:rsidRPr="00137571">
        <w:rPr>
          <w:rFonts w:ascii="Arial" w:hAnsi="Arial" w:cs="Arial"/>
          <w:sz w:val="22"/>
          <w:szCs w:val="22"/>
        </w:rPr>
        <w:t>al</w:t>
      </w:r>
      <w:r w:rsidR="009A61E7" w:rsidRPr="00137571">
        <w:rPr>
          <w:rFonts w:ascii="Arial" w:hAnsi="Arial" w:cs="Arial"/>
          <w:spacing w:val="-15"/>
          <w:sz w:val="22"/>
          <w:szCs w:val="22"/>
        </w:rPr>
        <w:t xml:space="preserve"> </w:t>
      </w:r>
      <w:r w:rsidR="009A61E7" w:rsidRPr="00137571">
        <w:rPr>
          <w:rFonts w:ascii="Arial" w:hAnsi="Arial" w:cs="Arial"/>
          <w:sz w:val="22"/>
          <w:szCs w:val="22"/>
        </w:rPr>
        <w:t>plenari</w:t>
      </w:r>
      <w:r w:rsidR="00D272E6" w:rsidRPr="00137571">
        <w:rPr>
          <w:rFonts w:ascii="Arial" w:hAnsi="Arial" w:cs="Arial"/>
          <w:sz w:val="22"/>
          <w:szCs w:val="22"/>
        </w:rPr>
        <w:t>o.</w:t>
      </w:r>
    </w:p>
    <w:p w14:paraId="43676DCB" w14:textId="77777777" w:rsidR="009A61E7" w:rsidRPr="00137571" w:rsidRDefault="009A61E7" w:rsidP="003B0221">
      <w:pPr>
        <w:pStyle w:val="Textoindependiente"/>
        <w:spacing w:before="128" w:line="360" w:lineRule="auto"/>
        <w:ind w:right="106"/>
        <w:rPr>
          <w:rFonts w:ascii="Arial" w:hAnsi="Arial" w:cs="Arial"/>
          <w:sz w:val="22"/>
          <w:szCs w:val="22"/>
        </w:rPr>
      </w:pPr>
    </w:p>
    <w:p w14:paraId="71EBCDE0" w14:textId="4F774F3C" w:rsidR="009A61E7" w:rsidRPr="00137571" w:rsidRDefault="009A61E7" w:rsidP="003B0221">
      <w:pPr>
        <w:pStyle w:val="Textoindependiente"/>
        <w:spacing w:line="360" w:lineRule="auto"/>
        <w:ind w:right="106"/>
        <w:jc w:val="both"/>
        <w:rPr>
          <w:rFonts w:ascii="Arial" w:hAnsi="Arial" w:cs="Arial"/>
          <w:sz w:val="22"/>
          <w:szCs w:val="22"/>
        </w:rPr>
      </w:pPr>
      <w:r w:rsidRPr="00137571">
        <w:rPr>
          <w:rFonts w:ascii="Arial" w:hAnsi="Arial" w:cs="Arial"/>
          <w:b/>
          <w:sz w:val="22"/>
          <w:szCs w:val="22"/>
        </w:rPr>
        <w:t xml:space="preserve">Frente al hecho “4”: </w:t>
      </w:r>
      <w:r w:rsidRPr="00137571">
        <w:rPr>
          <w:rFonts w:ascii="Arial" w:hAnsi="Arial" w:cs="Arial"/>
          <w:sz w:val="22"/>
          <w:szCs w:val="22"/>
        </w:rPr>
        <w:t>Si bien a mi procurada no le consta de forma directa que la señora Gloria Esther Salazar Burgos sea progenitora de</w:t>
      </w:r>
      <w:r w:rsidRPr="00137571">
        <w:rPr>
          <w:rFonts w:ascii="Arial" w:hAnsi="Arial" w:cs="Arial"/>
          <w:spacing w:val="-1"/>
          <w:sz w:val="22"/>
          <w:szCs w:val="22"/>
        </w:rPr>
        <w:t xml:space="preserve"> </w:t>
      </w:r>
      <w:r w:rsidRPr="00137571">
        <w:rPr>
          <w:rFonts w:ascii="Arial" w:hAnsi="Arial" w:cs="Arial"/>
          <w:sz w:val="22"/>
          <w:szCs w:val="22"/>
        </w:rPr>
        <w:t>la señora Genis Melissa</w:t>
      </w:r>
      <w:r w:rsidRPr="00137571">
        <w:rPr>
          <w:rFonts w:ascii="Arial" w:hAnsi="Arial" w:cs="Arial"/>
          <w:spacing w:val="-1"/>
          <w:sz w:val="22"/>
          <w:szCs w:val="22"/>
        </w:rPr>
        <w:t xml:space="preserve"> </w:t>
      </w:r>
      <w:r w:rsidRPr="00137571">
        <w:rPr>
          <w:rFonts w:ascii="Arial" w:hAnsi="Arial" w:cs="Arial"/>
          <w:sz w:val="22"/>
          <w:szCs w:val="22"/>
        </w:rPr>
        <w:t xml:space="preserve">Bejarano Salazar, </w:t>
      </w:r>
      <w:r w:rsidR="00D272E6" w:rsidRPr="00137571">
        <w:rPr>
          <w:rFonts w:ascii="Arial" w:hAnsi="Arial" w:cs="Arial"/>
          <w:sz w:val="22"/>
          <w:szCs w:val="22"/>
        </w:rPr>
        <w:t xml:space="preserve">se evidencia la existencia </w:t>
      </w:r>
      <w:r w:rsidR="00737504" w:rsidRPr="00137571">
        <w:rPr>
          <w:rFonts w:ascii="Arial" w:hAnsi="Arial" w:cs="Arial"/>
          <w:sz w:val="22"/>
          <w:szCs w:val="22"/>
        </w:rPr>
        <w:t>de registro civil</w:t>
      </w:r>
      <w:r w:rsidRPr="00137571">
        <w:rPr>
          <w:rFonts w:ascii="Arial" w:hAnsi="Arial" w:cs="Arial"/>
          <w:sz w:val="22"/>
          <w:szCs w:val="22"/>
        </w:rPr>
        <w:t xml:space="preserve"> de nacimiento adosado al plenario</w:t>
      </w:r>
      <w:r w:rsidR="000532A6" w:rsidRPr="00137571">
        <w:rPr>
          <w:rFonts w:ascii="Arial" w:hAnsi="Arial" w:cs="Arial"/>
          <w:sz w:val="22"/>
          <w:szCs w:val="22"/>
        </w:rPr>
        <w:t>.</w:t>
      </w:r>
    </w:p>
    <w:p w14:paraId="7E45EF00" w14:textId="77777777" w:rsidR="009A61E7" w:rsidRPr="00137571" w:rsidRDefault="009A61E7" w:rsidP="003B0221">
      <w:pPr>
        <w:pStyle w:val="Textoindependiente"/>
        <w:spacing w:before="125" w:line="360" w:lineRule="auto"/>
        <w:ind w:right="106"/>
        <w:rPr>
          <w:rFonts w:ascii="Arial" w:hAnsi="Arial" w:cs="Arial"/>
          <w:sz w:val="22"/>
          <w:szCs w:val="22"/>
        </w:rPr>
      </w:pPr>
    </w:p>
    <w:p w14:paraId="5BEED11A" w14:textId="29441F0D" w:rsidR="009A61E7" w:rsidRPr="00137571" w:rsidRDefault="009A61E7" w:rsidP="003B0221">
      <w:pPr>
        <w:pStyle w:val="Textoindependiente"/>
        <w:spacing w:line="360" w:lineRule="auto"/>
        <w:ind w:right="106"/>
        <w:jc w:val="both"/>
        <w:rPr>
          <w:rFonts w:ascii="Arial" w:hAnsi="Arial" w:cs="Arial"/>
          <w:sz w:val="22"/>
          <w:szCs w:val="22"/>
        </w:rPr>
      </w:pPr>
      <w:r w:rsidRPr="00137571">
        <w:rPr>
          <w:rFonts w:ascii="Arial" w:hAnsi="Arial" w:cs="Arial"/>
          <w:b/>
          <w:sz w:val="22"/>
          <w:szCs w:val="22"/>
        </w:rPr>
        <w:t xml:space="preserve">Frente al hecho “5”: </w:t>
      </w:r>
      <w:r w:rsidR="00737504" w:rsidRPr="00137571">
        <w:rPr>
          <w:rFonts w:ascii="Arial" w:hAnsi="Arial" w:cs="Arial"/>
          <w:sz w:val="22"/>
          <w:szCs w:val="22"/>
        </w:rPr>
        <w:t>A mi representada</w:t>
      </w:r>
      <w:r w:rsidRPr="00137571">
        <w:rPr>
          <w:rFonts w:ascii="Arial" w:hAnsi="Arial" w:cs="Arial"/>
          <w:sz w:val="22"/>
          <w:szCs w:val="22"/>
        </w:rPr>
        <w:t xml:space="preserve"> no le consta de forma directa que el señor Cristhian Camilo Campo Rojas sea esposo de la señora Genis Melissa Bejarano Salazar, </w:t>
      </w:r>
      <w:r w:rsidR="00D272E6" w:rsidRPr="00137571">
        <w:rPr>
          <w:rFonts w:ascii="Arial" w:hAnsi="Arial" w:cs="Arial"/>
          <w:sz w:val="22"/>
          <w:szCs w:val="22"/>
        </w:rPr>
        <w:t>s</w:t>
      </w:r>
      <w:r w:rsidR="00737504" w:rsidRPr="00137571">
        <w:rPr>
          <w:rFonts w:ascii="Arial" w:hAnsi="Arial" w:cs="Arial"/>
          <w:sz w:val="22"/>
          <w:szCs w:val="22"/>
        </w:rPr>
        <w:t xml:space="preserve">in embargo, </w:t>
      </w:r>
      <w:r w:rsidR="00D272E6" w:rsidRPr="00137571">
        <w:rPr>
          <w:rFonts w:ascii="Arial" w:hAnsi="Arial" w:cs="Arial"/>
          <w:sz w:val="22"/>
          <w:szCs w:val="22"/>
        </w:rPr>
        <w:t>e evidencia la existencia de</w:t>
      </w:r>
      <w:r w:rsidRPr="00137571">
        <w:rPr>
          <w:rFonts w:ascii="Arial" w:hAnsi="Arial" w:cs="Arial"/>
          <w:sz w:val="22"/>
          <w:szCs w:val="22"/>
        </w:rPr>
        <w:t xml:space="preserve"> registro civil de matrimonio adjuntado como prueba documental dentro proceso.</w:t>
      </w:r>
    </w:p>
    <w:p w14:paraId="73D8C741" w14:textId="77777777" w:rsidR="009A61E7" w:rsidRPr="00137571" w:rsidRDefault="009A61E7" w:rsidP="003B0221">
      <w:pPr>
        <w:pStyle w:val="Textoindependiente"/>
        <w:spacing w:before="128" w:line="360" w:lineRule="auto"/>
        <w:ind w:right="106"/>
        <w:rPr>
          <w:rFonts w:ascii="Arial" w:hAnsi="Arial" w:cs="Arial"/>
          <w:sz w:val="22"/>
          <w:szCs w:val="22"/>
        </w:rPr>
      </w:pPr>
    </w:p>
    <w:p w14:paraId="5E610FA2" w14:textId="25CE5FAA" w:rsidR="009A61E7" w:rsidRPr="00137571" w:rsidRDefault="009A61E7" w:rsidP="003B0221">
      <w:pPr>
        <w:pStyle w:val="Textoindependiente"/>
        <w:spacing w:line="360" w:lineRule="auto"/>
        <w:ind w:right="106"/>
        <w:jc w:val="both"/>
        <w:rPr>
          <w:rFonts w:ascii="Arial" w:hAnsi="Arial" w:cs="Arial"/>
          <w:sz w:val="22"/>
          <w:szCs w:val="22"/>
        </w:rPr>
      </w:pPr>
      <w:r w:rsidRPr="00137571">
        <w:rPr>
          <w:rFonts w:ascii="Arial" w:hAnsi="Arial" w:cs="Arial"/>
          <w:b/>
          <w:sz w:val="22"/>
          <w:szCs w:val="22"/>
        </w:rPr>
        <w:t xml:space="preserve">Frente al hecho “6”: </w:t>
      </w:r>
      <w:r w:rsidRPr="00137571">
        <w:rPr>
          <w:rFonts w:ascii="Arial" w:hAnsi="Arial" w:cs="Arial"/>
          <w:sz w:val="22"/>
          <w:szCs w:val="22"/>
        </w:rPr>
        <w:t>A mi representada no le consta de manera directa lo manifestado en este hecho, comoquiera que son aspectos propios de la órbita personal de los demandantes, sin que obre prueba que</w:t>
      </w:r>
      <w:r w:rsidRPr="00137571">
        <w:rPr>
          <w:rFonts w:ascii="Arial" w:hAnsi="Arial" w:cs="Arial"/>
          <w:spacing w:val="-2"/>
          <w:sz w:val="22"/>
          <w:szCs w:val="22"/>
        </w:rPr>
        <w:t xml:space="preserve"> </w:t>
      </w:r>
      <w:r w:rsidRPr="00137571">
        <w:rPr>
          <w:rFonts w:ascii="Arial" w:hAnsi="Arial" w:cs="Arial"/>
          <w:sz w:val="22"/>
          <w:szCs w:val="22"/>
        </w:rPr>
        <w:t>acredite lo aquí afirmado, y en</w:t>
      </w:r>
      <w:r w:rsidRPr="00137571">
        <w:rPr>
          <w:rFonts w:ascii="Arial" w:hAnsi="Arial" w:cs="Arial"/>
          <w:spacing w:val="-2"/>
          <w:sz w:val="22"/>
          <w:szCs w:val="22"/>
        </w:rPr>
        <w:t xml:space="preserve"> </w:t>
      </w:r>
      <w:r w:rsidRPr="00137571">
        <w:rPr>
          <w:rFonts w:ascii="Arial" w:hAnsi="Arial" w:cs="Arial"/>
          <w:sz w:val="22"/>
          <w:szCs w:val="22"/>
        </w:rPr>
        <w:t>este sentido, la parte actora deberá</w:t>
      </w:r>
      <w:r w:rsidRPr="00137571">
        <w:rPr>
          <w:rFonts w:ascii="Arial" w:hAnsi="Arial" w:cs="Arial"/>
          <w:spacing w:val="-2"/>
          <w:sz w:val="22"/>
          <w:szCs w:val="22"/>
        </w:rPr>
        <w:t xml:space="preserve"> </w:t>
      </w:r>
      <w:r w:rsidRPr="00137571">
        <w:rPr>
          <w:rFonts w:ascii="Arial" w:hAnsi="Arial" w:cs="Arial"/>
          <w:sz w:val="22"/>
          <w:szCs w:val="22"/>
        </w:rPr>
        <w:t>cumplir con la carga que le impone el artículo 167 del C.G.P.</w:t>
      </w:r>
    </w:p>
    <w:p w14:paraId="016060E3" w14:textId="15E605EB" w:rsidR="00DF71AF" w:rsidRPr="00137571" w:rsidRDefault="00DF71AF" w:rsidP="003B0221">
      <w:pPr>
        <w:tabs>
          <w:tab w:val="left" w:pos="5626"/>
        </w:tabs>
        <w:spacing w:line="360" w:lineRule="auto"/>
        <w:ind w:right="106"/>
        <w:rPr>
          <w:rFonts w:ascii="Arial" w:hAnsi="Arial" w:cs="Arial"/>
        </w:rPr>
      </w:pPr>
    </w:p>
    <w:p w14:paraId="7DB25514" w14:textId="77777777" w:rsidR="009A61E7" w:rsidRPr="00137571" w:rsidRDefault="009A61E7" w:rsidP="003B0221">
      <w:pPr>
        <w:pStyle w:val="Textoindependiente"/>
        <w:spacing w:before="91" w:line="360" w:lineRule="auto"/>
        <w:ind w:right="106"/>
        <w:jc w:val="both"/>
        <w:rPr>
          <w:rFonts w:ascii="Arial" w:hAnsi="Arial" w:cs="Arial"/>
          <w:sz w:val="22"/>
          <w:szCs w:val="22"/>
        </w:rPr>
      </w:pPr>
      <w:r w:rsidRPr="00137571">
        <w:rPr>
          <w:rFonts w:ascii="Arial" w:hAnsi="Arial" w:cs="Arial"/>
          <w:b/>
          <w:sz w:val="22"/>
          <w:szCs w:val="22"/>
        </w:rPr>
        <w:t xml:space="preserve">Frente al hecho “7”: </w:t>
      </w:r>
      <w:r w:rsidRPr="00137571">
        <w:rPr>
          <w:rFonts w:ascii="Arial" w:hAnsi="Arial" w:cs="Arial"/>
          <w:sz w:val="22"/>
          <w:szCs w:val="22"/>
        </w:rPr>
        <w:t>A mi representada no le consta de manera directa lo manifestado en este hecho, comoquiera que son aspectos propios de la órbita personal de los demandantes, sin que obre prueba que</w:t>
      </w:r>
      <w:r w:rsidRPr="00137571">
        <w:rPr>
          <w:rFonts w:ascii="Arial" w:hAnsi="Arial" w:cs="Arial"/>
          <w:spacing w:val="-2"/>
          <w:sz w:val="22"/>
          <w:szCs w:val="22"/>
        </w:rPr>
        <w:t xml:space="preserve"> </w:t>
      </w:r>
      <w:r w:rsidRPr="00137571">
        <w:rPr>
          <w:rFonts w:ascii="Arial" w:hAnsi="Arial" w:cs="Arial"/>
          <w:sz w:val="22"/>
          <w:szCs w:val="22"/>
        </w:rPr>
        <w:t>acredite lo aquí afirmado, y en</w:t>
      </w:r>
      <w:r w:rsidRPr="00137571">
        <w:rPr>
          <w:rFonts w:ascii="Arial" w:hAnsi="Arial" w:cs="Arial"/>
          <w:spacing w:val="-2"/>
          <w:sz w:val="22"/>
          <w:szCs w:val="22"/>
        </w:rPr>
        <w:t xml:space="preserve"> </w:t>
      </w:r>
      <w:r w:rsidRPr="00137571">
        <w:rPr>
          <w:rFonts w:ascii="Arial" w:hAnsi="Arial" w:cs="Arial"/>
          <w:sz w:val="22"/>
          <w:szCs w:val="22"/>
        </w:rPr>
        <w:t>este sentido, la parte actora deberá</w:t>
      </w:r>
      <w:r w:rsidRPr="00137571">
        <w:rPr>
          <w:rFonts w:ascii="Arial" w:hAnsi="Arial" w:cs="Arial"/>
          <w:spacing w:val="-2"/>
          <w:sz w:val="22"/>
          <w:szCs w:val="22"/>
        </w:rPr>
        <w:t xml:space="preserve"> </w:t>
      </w:r>
      <w:r w:rsidRPr="00137571">
        <w:rPr>
          <w:rFonts w:ascii="Arial" w:hAnsi="Arial" w:cs="Arial"/>
          <w:sz w:val="22"/>
          <w:szCs w:val="22"/>
        </w:rPr>
        <w:t>cumplir con la carga que le impone el artículo 167 del C.G.P.</w:t>
      </w:r>
    </w:p>
    <w:p w14:paraId="3D76EC02" w14:textId="77777777" w:rsidR="009A61E7" w:rsidRPr="00137571" w:rsidRDefault="009A61E7" w:rsidP="00CC5F80">
      <w:pPr>
        <w:pStyle w:val="Textoindependiente"/>
        <w:spacing w:before="128" w:line="360" w:lineRule="auto"/>
        <w:ind w:left="142"/>
        <w:rPr>
          <w:rFonts w:ascii="Arial" w:hAnsi="Arial" w:cs="Arial"/>
          <w:sz w:val="22"/>
          <w:szCs w:val="22"/>
        </w:rPr>
      </w:pPr>
    </w:p>
    <w:p w14:paraId="1648D96D" w14:textId="1DA3758C" w:rsidR="009A61E7" w:rsidRPr="00137571" w:rsidRDefault="009A61E7" w:rsidP="003B0221">
      <w:pPr>
        <w:spacing w:line="360" w:lineRule="auto"/>
        <w:ind w:right="106"/>
        <w:jc w:val="both"/>
        <w:rPr>
          <w:rFonts w:ascii="Arial" w:hAnsi="Arial" w:cs="Arial"/>
        </w:rPr>
      </w:pPr>
      <w:r w:rsidRPr="00137571">
        <w:rPr>
          <w:rFonts w:ascii="Arial" w:hAnsi="Arial" w:cs="Arial"/>
          <w:b/>
        </w:rPr>
        <w:t>Frente</w:t>
      </w:r>
      <w:r w:rsidRPr="00137571">
        <w:rPr>
          <w:rFonts w:ascii="Arial" w:hAnsi="Arial" w:cs="Arial"/>
          <w:b/>
          <w:spacing w:val="-2"/>
        </w:rPr>
        <w:t xml:space="preserve"> </w:t>
      </w:r>
      <w:r w:rsidRPr="00137571">
        <w:rPr>
          <w:rFonts w:ascii="Arial" w:hAnsi="Arial" w:cs="Arial"/>
          <w:b/>
        </w:rPr>
        <w:t>al</w:t>
      </w:r>
      <w:r w:rsidRPr="00137571">
        <w:rPr>
          <w:rFonts w:ascii="Arial" w:hAnsi="Arial" w:cs="Arial"/>
          <w:b/>
          <w:spacing w:val="-2"/>
        </w:rPr>
        <w:t xml:space="preserve"> </w:t>
      </w:r>
      <w:r w:rsidRPr="00137571">
        <w:rPr>
          <w:rFonts w:ascii="Arial" w:hAnsi="Arial" w:cs="Arial"/>
          <w:b/>
        </w:rPr>
        <w:t>hecho</w:t>
      </w:r>
      <w:r w:rsidRPr="00137571">
        <w:rPr>
          <w:rFonts w:ascii="Arial" w:hAnsi="Arial" w:cs="Arial"/>
          <w:b/>
          <w:spacing w:val="-2"/>
        </w:rPr>
        <w:t xml:space="preserve"> </w:t>
      </w:r>
      <w:r w:rsidRPr="00137571">
        <w:rPr>
          <w:rFonts w:ascii="Arial" w:hAnsi="Arial" w:cs="Arial"/>
          <w:b/>
        </w:rPr>
        <w:t>“8”:</w:t>
      </w:r>
      <w:r w:rsidRPr="00137571">
        <w:rPr>
          <w:rFonts w:ascii="Arial" w:hAnsi="Arial" w:cs="Arial"/>
          <w:b/>
          <w:spacing w:val="-4"/>
        </w:rPr>
        <w:t xml:space="preserve"> </w:t>
      </w:r>
      <w:r w:rsidRPr="00137571">
        <w:rPr>
          <w:rFonts w:ascii="Arial" w:hAnsi="Arial" w:cs="Arial"/>
        </w:rPr>
        <w:t>A</w:t>
      </w:r>
      <w:r w:rsidRPr="00137571">
        <w:rPr>
          <w:rFonts w:ascii="Arial" w:hAnsi="Arial" w:cs="Arial"/>
          <w:spacing w:val="-4"/>
        </w:rPr>
        <w:t xml:space="preserve"> </w:t>
      </w:r>
      <w:r w:rsidRPr="00137571">
        <w:rPr>
          <w:rFonts w:ascii="Arial" w:hAnsi="Arial" w:cs="Arial"/>
        </w:rPr>
        <w:t>mi</w:t>
      </w:r>
      <w:r w:rsidRPr="00137571">
        <w:rPr>
          <w:rFonts w:ascii="Arial" w:hAnsi="Arial" w:cs="Arial"/>
          <w:spacing w:val="-2"/>
        </w:rPr>
        <w:t xml:space="preserve"> </w:t>
      </w:r>
      <w:r w:rsidRPr="00137571">
        <w:rPr>
          <w:rFonts w:ascii="Arial" w:hAnsi="Arial" w:cs="Arial"/>
        </w:rPr>
        <w:t>representada</w:t>
      </w:r>
      <w:r w:rsidRPr="00137571">
        <w:rPr>
          <w:rFonts w:ascii="Arial" w:hAnsi="Arial" w:cs="Arial"/>
          <w:spacing w:val="-4"/>
        </w:rPr>
        <w:t xml:space="preserve"> </w:t>
      </w:r>
      <w:r w:rsidRPr="00137571">
        <w:rPr>
          <w:rFonts w:ascii="Arial" w:hAnsi="Arial" w:cs="Arial"/>
        </w:rPr>
        <w:t>no</w:t>
      </w:r>
      <w:r w:rsidRPr="00137571">
        <w:rPr>
          <w:rFonts w:ascii="Arial" w:hAnsi="Arial" w:cs="Arial"/>
          <w:spacing w:val="-2"/>
        </w:rPr>
        <w:t xml:space="preserve"> </w:t>
      </w:r>
      <w:r w:rsidRPr="00137571">
        <w:rPr>
          <w:rFonts w:ascii="Arial" w:hAnsi="Arial" w:cs="Arial"/>
        </w:rPr>
        <w:t>le</w:t>
      </w:r>
      <w:r w:rsidRPr="00137571">
        <w:rPr>
          <w:rFonts w:ascii="Arial" w:hAnsi="Arial" w:cs="Arial"/>
          <w:spacing w:val="-2"/>
        </w:rPr>
        <w:t xml:space="preserve"> </w:t>
      </w:r>
      <w:r w:rsidRPr="00137571">
        <w:rPr>
          <w:rFonts w:ascii="Arial" w:hAnsi="Arial" w:cs="Arial"/>
        </w:rPr>
        <w:t>consta</w:t>
      </w:r>
      <w:r w:rsidRPr="00137571">
        <w:rPr>
          <w:rFonts w:ascii="Arial" w:hAnsi="Arial" w:cs="Arial"/>
          <w:spacing w:val="-3"/>
        </w:rPr>
        <w:t xml:space="preserve"> </w:t>
      </w:r>
      <w:r w:rsidRPr="00137571">
        <w:rPr>
          <w:rFonts w:ascii="Arial" w:hAnsi="Arial" w:cs="Arial"/>
        </w:rPr>
        <w:t>de</w:t>
      </w:r>
      <w:r w:rsidRPr="00137571">
        <w:rPr>
          <w:rFonts w:ascii="Arial" w:hAnsi="Arial" w:cs="Arial"/>
          <w:spacing w:val="-4"/>
        </w:rPr>
        <w:t xml:space="preserve"> </w:t>
      </w:r>
      <w:r w:rsidRPr="00137571">
        <w:rPr>
          <w:rFonts w:ascii="Arial" w:hAnsi="Arial" w:cs="Arial"/>
        </w:rPr>
        <w:t>manera</w:t>
      </w:r>
      <w:r w:rsidRPr="00137571">
        <w:rPr>
          <w:rFonts w:ascii="Arial" w:hAnsi="Arial" w:cs="Arial"/>
          <w:spacing w:val="-5"/>
        </w:rPr>
        <w:t xml:space="preserve"> </w:t>
      </w:r>
      <w:r w:rsidRPr="00137571">
        <w:rPr>
          <w:rFonts w:ascii="Arial" w:hAnsi="Arial" w:cs="Arial"/>
        </w:rPr>
        <w:t>directa</w:t>
      </w:r>
      <w:r w:rsidRPr="00137571">
        <w:rPr>
          <w:rFonts w:ascii="Arial" w:hAnsi="Arial" w:cs="Arial"/>
          <w:spacing w:val="-3"/>
        </w:rPr>
        <w:t xml:space="preserve"> </w:t>
      </w:r>
      <w:r w:rsidRPr="00137571">
        <w:rPr>
          <w:rFonts w:ascii="Arial" w:hAnsi="Arial" w:cs="Arial"/>
        </w:rPr>
        <w:t>lo</w:t>
      </w:r>
      <w:r w:rsidRPr="00137571">
        <w:rPr>
          <w:rFonts w:ascii="Arial" w:hAnsi="Arial" w:cs="Arial"/>
          <w:spacing w:val="-4"/>
        </w:rPr>
        <w:t xml:space="preserve"> </w:t>
      </w:r>
      <w:r w:rsidRPr="00137571">
        <w:rPr>
          <w:rFonts w:ascii="Arial" w:hAnsi="Arial" w:cs="Arial"/>
        </w:rPr>
        <w:t>manifestado</w:t>
      </w:r>
      <w:r w:rsidRPr="00137571">
        <w:rPr>
          <w:rFonts w:ascii="Arial" w:hAnsi="Arial" w:cs="Arial"/>
          <w:spacing w:val="-4"/>
        </w:rPr>
        <w:t xml:space="preserve"> </w:t>
      </w:r>
      <w:r w:rsidRPr="00137571">
        <w:rPr>
          <w:rFonts w:ascii="Arial" w:hAnsi="Arial" w:cs="Arial"/>
        </w:rPr>
        <w:t>en este hecho, comoquiera que son aspectos propios de la órbita personal de los demandantes,</w:t>
      </w:r>
      <w:r w:rsidRPr="00137571">
        <w:rPr>
          <w:rFonts w:ascii="Arial" w:hAnsi="Arial" w:cs="Arial"/>
          <w:spacing w:val="-11"/>
        </w:rPr>
        <w:t xml:space="preserve"> </w:t>
      </w:r>
      <w:r w:rsidRPr="00137571">
        <w:rPr>
          <w:rFonts w:ascii="Arial" w:hAnsi="Arial" w:cs="Arial"/>
        </w:rPr>
        <w:t>sin</w:t>
      </w:r>
      <w:r w:rsidRPr="00137571">
        <w:rPr>
          <w:rFonts w:ascii="Arial" w:hAnsi="Arial" w:cs="Arial"/>
          <w:spacing w:val="-11"/>
        </w:rPr>
        <w:t xml:space="preserve"> </w:t>
      </w:r>
      <w:r w:rsidRPr="00137571">
        <w:rPr>
          <w:rFonts w:ascii="Arial" w:hAnsi="Arial" w:cs="Arial"/>
        </w:rPr>
        <w:t>que</w:t>
      </w:r>
      <w:r w:rsidRPr="00137571">
        <w:rPr>
          <w:rFonts w:ascii="Arial" w:hAnsi="Arial" w:cs="Arial"/>
          <w:spacing w:val="-13"/>
        </w:rPr>
        <w:t xml:space="preserve"> </w:t>
      </w:r>
      <w:r w:rsidRPr="00137571">
        <w:rPr>
          <w:rFonts w:ascii="Arial" w:hAnsi="Arial" w:cs="Arial"/>
        </w:rPr>
        <w:t>obre</w:t>
      </w:r>
      <w:r w:rsidRPr="00137571">
        <w:rPr>
          <w:rFonts w:ascii="Arial" w:hAnsi="Arial" w:cs="Arial"/>
          <w:spacing w:val="-14"/>
        </w:rPr>
        <w:t xml:space="preserve"> </w:t>
      </w:r>
      <w:r w:rsidRPr="00137571">
        <w:rPr>
          <w:rFonts w:ascii="Arial" w:hAnsi="Arial" w:cs="Arial"/>
        </w:rPr>
        <w:t>prueba</w:t>
      </w:r>
      <w:r w:rsidRPr="00137571">
        <w:rPr>
          <w:rFonts w:ascii="Arial" w:hAnsi="Arial" w:cs="Arial"/>
          <w:spacing w:val="-11"/>
        </w:rPr>
        <w:t xml:space="preserve"> </w:t>
      </w:r>
      <w:r w:rsidRPr="00137571">
        <w:rPr>
          <w:rFonts w:ascii="Arial" w:hAnsi="Arial" w:cs="Arial"/>
        </w:rPr>
        <w:t>que</w:t>
      </w:r>
      <w:r w:rsidRPr="00137571">
        <w:rPr>
          <w:rFonts w:ascii="Arial" w:hAnsi="Arial" w:cs="Arial"/>
          <w:spacing w:val="-13"/>
        </w:rPr>
        <w:t xml:space="preserve"> </w:t>
      </w:r>
      <w:r w:rsidRPr="00137571">
        <w:rPr>
          <w:rFonts w:ascii="Arial" w:hAnsi="Arial" w:cs="Arial"/>
        </w:rPr>
        <w:t>acredite</w:t>
      </w:r>
      <w:r w:rsidRPr="00137571">
        <w:rPr>
          <w:rFonts w:ascii="Arial" w:hAnsi="Arial" w:cs="Arial"/>
          <w:spacing w:val="-10"/>
        </w:rPr>
        <w:t xml:space="preserve"> </w:t>
      </w:r>
      <w:r w:rsidRPr="00137571">
        <w:rPr>
          <w:rFonts w:ascii="Arial" w:hAnsi="Arial" w:cs="Arial"/>
        </w:rPr>
        <w:t>lo</w:t>
      </w:r>
      <w:r w:rsidRPr="00137571">
        <w:rPr>
          <w:rFonts w:ascii="Arial" w:hAnsi="Arial" w:cs="Arial"/>
          <w:spacing w:val="-14"/>
        </w:rPr>
        <w:t xml:space="preserve"> </w:t>
      </w:r>
      <w:r w:rsidRPr="00137571">
        <w:rPr>
          <w:rFonts w:ascii="Arial" w:hAnsi="Arial" w:cs="Arial"/>
        </w:rPr>
        <w:t>aquí</w:t>
      </w:r>
      <w:r w:rsidRPr="00137571">
        <w:rPr>
          <w:rFonts w:ascii="Arial" w:hAnsi="Arial" w:cs="Arial"/>
          <w:spacing w:val="-11"/>
        </w:rPr>
        <w:t xml:space="preserve"> </w:t>
      </w:r>
      <w:r w:rsidRPr="00137571">
        <w:rPr>
          <w:rFonts w:ascii="Arial" w:hAnsi="Arial" w:cs="Arial"/>
        </w:rPr>
        <w:t>afirmado,</w:t>
      </w:r>
      <w:r w:rsidRPr="00137571">
        <w:rPr>
          <w:rFonts w:ascii="Arial" w:hAnsi="Arial" w:cs="Arial"/>
          <w:spacing w:val="-13"/>
        </w:rPr>
        <w:t xml:space="preserve"> </w:t>
      </w:r>
      <w:r w:rsidRPr="00137571">
        <w:rPr>
          <w:rFonts w:ascii="Arial" w:hAnsi="Arial" w:cs="Arial"/>
        </w:rPr>
        <w:t>y</w:t>
      </w:r>
      <w:r w:rsidRPr="00137571">
        <w:rPr>
          <w:rFonts w:ascii="Arial" w:hAnsi="Arial" w:cs="Arial"/>
          <w:spacing w:val="-12"/>
        </w:rPr>
        <w:t xml:space="preserve"> </w:t>
      </w:r>
      <w:r w:rsidRPr="00137571">
        <w:rPr>
          <w:rFonts w:ascii="Arial" w:hAnsi="Arial" w:cs="Arial"/>
        </w:rPr>
        <w:t>en</w:t>
      </w:r>
      <w:r w:rsidRPr="00137571">
        <w:rPr>
          <w:rFonts w:ascii="Arial" w:hAnsi="Arial" w:cs="Arial"/>
          <w:spacing w:val="-11"/>
        </w:rPr>
        <w:t xml:space="preserve"> </w:t>
      </w:r>
      <w:r w:rsidRPr="00137571">
        <w:rPr>
          <w:rFonts w:ascii="Arial" w:hAnsi="Arial" w:cs="Arial"/>
        </w:rPr>
        <w:t>este</w:t>
      </w:r>
      <w:r w:rsidRPr="00137571">
        <w:rPr>
          <w:rFonts w:ascii="Arial" w:hAnsi="Arial" w:cs="Arial"/>
          <w:spacing w:val="-11"/>
        </w:rPr>
        <w:t xml:space="preserve"> </w:t>
      </w:r>
      <w:r w:rsidRPr="00137571">
        <w:rPr>
          <w:rFonts w:ascii="Arial" w:hAnsi="Arial" w:cs="Arial"/>
        </w:rPr>
        <w:t>sentido,</w:t>
      </w:r>
      <w:r w:rsidRPr="00137571">
        <w:rPr>
          <w:rFonts w:ascii="Arial" w:hAnsi="Arial" w:cs="Arial"/>
          <w:spacing w:val="-11"/>
        </w:rPr>
        <w:t xml:space="preserve"> </w:t>
      </w:r>
      <w:r w:rsidRPr="00137571">
        <w:rPr>
          <w:rFonts w:ascii="Arial" w:hAnsi="Arial" w:cs="Arial"/>
        </w:rPr>
        <w:t>la</w:t>
      </w:r>
      <w:r w:rsidRPr="00137571">
        <w:rPr>
          <w:rFonts w:ascii="Arial" w:hAnsi="Arial" w:cs="Arial"/>
          <w:spacing w:val="-14"/>
        </w:rPr>
        <w:t xml:space="preserve"> </w:t>
      </w:r>
      <w:r w:rsidRPr="00137571">
        <w:rPr>
          <w:rFonts w:ascii="Arial" w:hAnsi="Arial" w:cs="Arial"/>
        </w:rPr>
        <w:t>parte actora deberá cumplir con la carga que le impone el artículo 167 del C.G.P. Sin embargo, debe indicarse que dentro de las pruebas documentales adosadas al plenario obra certificación aparentemente</w:t>
      </w:r>
      <w:r w:rsidRPr="00137571">
        <w:rPr>
          <w:rFonts w:ascii="Arial" w:hAnsi="Arial" w:cs="Arial"/>
          <w:spacing w:val="-7"/>
        </w:rPr>
        <w:t xml:space="preserve"> </w:t>
      </w:r>
      <w:r w:rsidRPr="00137571">
        <w:rPr>
          <w:rFonts w:ascii="Arial" w:hAnsi="Arial" w:cs="Arial"/>
        </w:rPr>
        <w:t>emitida</w:t>
      </w:r>
      <w:r w:rsidRPr="00137571">
        <w:rPr>
          <w:rFonts w:ascii="Arial" w:hAnsi="Arial" w:cs="Arial"/>
          <w:spacing w:val="-5"/>
        </w:rPr>
        <w:t xml:space="preserve"> </w:t>
      </w:r>
      <w:r w:rsidRPr="00137571">
        <w:rPr>
          <w:rFonts w:ascii="Arial" w:hAnsi="Arial" w:cs="Arial"/>
        </w:rPr>
        <w:t>por</w:t>
      </w:r>
      <w:r w:rsidRPr="00137571">
        <w:rPr>
          <w:rFonts w:ascii="Arial" w:hAnsi="Arial" w:cs="Arial"/>
          <w:spacing w:val="-4"/>
        </w:rPr>
        <w:t xml:space="preserve"> </w:t>
      </w:r>
      <w:r w:rsidRPr="00137571">
        <w:rPr>
          <w:rFonts w:ascii="Arial" w:hAnsi="Arial" w:cs="Arial"/>
        </w:rPr>
        <w:t>“</w:t>
      </w:r>
      <w:r w:rsidRPr="00137571">
        <w:rPr>
          <w:rFonts w:ascii="Arial" w:hAnsi="Arial" w:cs="Arial"/>
          <w:i/>
        </w:rPr>
        <w:t>Inversiones</w:t>
      </w:r>
      <w:r w:rsidRPr="00137571">
        <w:rPr>
          <w:rFonts w:ascii="Arial" w:hAnsi="Arial" w:cs="Arial"/>
          <w:i/>
          <w:spacing w:val="-5"/>
        </w:rPr>
        <w:t xml:space="preserve"> </w:t>
      </w:r>
      <w:r w:rsidRPr="00137571">
        <w:rPr>
          <w:rFonts w:ascii="Arial" w:hAnsi="Arial" w:cs="Arial"/>
          <w:i/>
        </w:rPr>
        <w:t>Cabal</w:t>
      </w:r>
      <w:r w:rsidRPr="00137571">
        <w:rPr>
          <w:rFonts w:ascii="Arial" w:hAnsi="Arial" w:cs="Arial"/>
          <w:i/>
          <w:spacing w:val="-6"/>
        </w:rPr>
        <w:t xml:space="preserve"> </w:t>
      </w:r>
      <w:r w:rsidRPr="00137571">
        <w:rPr>
          <w:rFonts w:ascii="Arial" w:hAnsi="Arial" w:cs="Arial"/>
          <w:i/>
        </w:rPr>
        <w:t>Franco</w:t>
      </w:r>
      <w:r w:rsidRPr="00137571">
        <w:rPr>
          <w:rFonts w:ascii="Arial" w:hAnsi="Arial" w:cs="Arial"/>
          <w:i/>
          <w:spacing w:val="-5"/>
        </w:rPr>
        <w:t xml:space="preserve"> </w:t>
      </w:r>
      <w:r w:rsidRPr="00137571">
        <w:rPr>
          <w:rFonts w:ascii="Arial" w:hAnsi="Arial" w:cs="Arial"/>
          <w:i/>
        </w:rPr>
        <w:t>S.A.S</w:t>
      </w:r>
      <w:r w:rsidRPr="00137571">
        <w:rPr>
          <w:rFonts w:ascii="Arial" w:hAnsi="Arial" w:cs="Arial"/>
        </w:rPr>
        <w:t>”</w:t>
      </w:r>
      <w:r w:rsidR="007A21DE" w:rsidRPr="00137571">
        <w:rPr>
          <w:rFonts w:ascii="Arial" w:hAnsi="Arial" w:cs="Arial"/>
        </w:rPr>
        <w:t xml:space="preserve"> (Folio 50 – Archivo 01Demanda&amp;anexos)</w:t>
      </w:r>
      <w:r w:rsidRPr="00137571">
        <w:rPr>
          <w:rFonts w:ascii="Arial" w:hAnsi="Arial" w:cs="Arial"/>
        </w:rPr>
        <w:t>,</w:t>
      </w:r>
      <w:r w:rsidRPr="00137571">
        <w:rPr>
          <w:rFonts w:ascii="Arial" w:hAnsi="Arial" w:cs="Arial"/>
          <w:spacing w:val="-4"/>
        </w:rPr>
        <w:t xml:space="preserve"> </w:t>
      </w:r>
      <w:r w:rsidRPr="00137571">
        <w:rPr>
          <w:rFonts w:ascii="Arial" w:hAnsi="Arial" w:cs="Arial"/>
        </w:rPr>
        <w:t>donde</w:t>
      </w:r>
      <w:r w:rsidRPr="00137571">
        <w:rPr>
          <w:rFonts w:ascii="Arial" w:hAnsi="Arial" w:cs="Arial"/>
          <w:spacing w:val="-5"/>
        </w:rPr>
        <w:t xml:space="preserve"> </w:t>
      </w:r>
      <w:r w:rsidRPr="00137571">
        <w:rPr>
          <w:rFonts w:ascii="Arial" w:hAnsi="Arial" w:cs="Arial"/>
        </w:rPr>
        <w:t>se</w:t>
      </w:r>
      <w:r w:rsidRPr="00137571">
        <w:rPr>
          <w:rFonts w:ascii="Arial" w:hAnsi="Arial" w:cs="Arial"/>
          <w:spacing w:val="-5"/>
        </w:rPr>
        <w:t xml:space="preserve"> </w:t>
      </w:r>
      <w:r w:rsidRPr="00137571">
        <w:rPr>
          <w:rFonts w:ascii="Arial" w:hAnsi="Arial" w:cs="Arial"/>
        </w:rPr>
        <w:t>indica</w:t>
      </w:r>
      <w:r w:rsidRPr="00137571">
        <w:rPr>
          <w:rFonts w:ascii="Arial" w:hAnsi="Arial" w:cs="Arial"/>
          <w:spacing w:val="-5"/>
        </w:rPr>
        <w:t xml:space="preserve"> </w:t>
      </w:r>
      <w:r w:rsidRPr="00137571">
        <w:rPr>
          <w:rFonts w:ascii="Arial" w:hAnsi="Arial" w:cs="Arial"/>
        </w:rPr>
        <w:t>que</w:t>
      </w:r>
      <w:r w:rsidRPr="00137571">
        <w:rPr>
          <w:rFonts w:ascii="Arial" w:hAnsi="Arial" w:cs="Arial"/>
          <w:spacing w:val="-5"/>
        </w:rPr>
        <w:t xml:space="preserve"> </w:t>
      </w:r>
      <w:r w:rsidRPr="00137571">
        <w:rPr>
          <w:rFonts w:ascii="Arial" w:hAnsi="Arial" w:cs="Arial"/>
        </w:rPr>
        <w:t>la</w:t>
      </w:r>
      <w:r w:rsidRPr="00137571">
        <w:rPr>
          <w:rFonts w:ascii="Arial" w:hAnsi="Arial" w:cs="Arial"/>
          <w:spacing w:val="-5"/>
        </w:rPr>
        <w:t xml:space="preserve"> </w:t>
      </w:r>
      <w:r w:rsidRPr="00137571">
        <w:rPr>
          <w:rFonts w:ascii="Arial" w:hAnsi="Arial" w:cs="Arial"/>
        </w:rPr>
        <w:t>demandante desempeñaba el cargo de supernumerario</w:t>
      </w:r>
      <w:r w:rsidR="007A21DE" w:rsidRPr="00137571">
        <w:rPr>
          <w:rFonts w:ascii="Arial" w:hAnsi="Arial" w:cs="Arial"/>
        </w:rPr>
        <w:t xml:space="preserve">, bajo contrato fijo superior a un año y </w:t>
      </w:r>
      <w:r w:rsidRPr="00137571">
        <w:rPr>
          <w:rFonts w:ascii="Arial" w:hAnsi="Arial" w:cs="Arial"/>
        </w:rPr>
        <w:t>con un salario básico mensual de $1.160.000</w:t>
      </w:r>
      <w:r w:rsidR="007A21DE" w:rsidRPr="00137571">
        <w:rPr>
          <w:rFonts w:ascii="Arial" w:hAnsi="Arial" w:cs="Arial"/>
        </w:rPr>
        <w:t xml:space="preserve">, </w:t>
      </w:r>
      <w:r w:rsidRPr="00137571">
        <w:rPr>
          <w:rFonts w:ascii="Arial" w:hAnsi="Arial" w:cs="Arial"/>
        </w:rPr>
        <w:t xml:space="preserve">valor inferior al referenciado por la parte demandante en este hecho. </w:t>
      </w:r>
      <w:r w:rsidR="00737504" w:rsidRPr="00137571">
        <w:rPr>
          <w:rFonts w:ascii="Arial" w:hAnsi="Arial" w:cs="Arial"/>
        </w:rPr>
        <w:t xml:space="preserve">Así mismo debe tenerse en cuenta que en dicha certificación se establece que la demandante laboró desde el 13 de noviembre de 2020 hasta el 12 de octubre de 2023, es decir posterior al accidente continuó laborando </w:t>
      </w:r>
      <w:r w:rsidR="007A21DE" w:rsidRPr="00137571">
        <w:rPr>
          <w:rFonts w:ascii="Arial" w:hAnsi="Arial" w:cs="Arial"/>
        </w:rPr>
        <w:t xml:space="preserve">para dicha empresa durante 6 meses y 26 días. </w:t>
      </w:r>
      <w:r w:rsidR="00737504" w:rsidRPr="00137571">
        <w:rPr>
          <w:rFonts w:ascii="Arial" w:hAnsi="Arial" w:cs="Arial"/>
        </w:rPr>
        <w:t xml:space="preserve"> </w:t>
      </w:r>
      <w:r w:rsidRPr="00137571">
        <w:rPr>
          <w:rFonts w:ascii="Arial" w:hAnsi="Arial" w:cs="Arial"/>
        </w:rPr>
        <w:t>En todo caso, se trata de un documento tipo declarativo suscrito por un tercero que deberá ser ratificado por quien lo suscribió dentro del proceso de acuerdo con lo previsto en el Art. 262 del Código General del Proceso.</w:t>
      </w:r>
    </w:p>
    <w:p w14:paraId="03C9F621" w14:textId="77777777" w:rsidR="009A61E7" w:rsidRPr="00137571" w:rsidRDefault="009A61E7" w:rsidP="003B0221">
      <w:pPr>
        <w:pStyle w:val="Textoindependiente"/>
        <w:spacing w:before="125" w:line="360" w:lineRule="auto"/>
        <w:ind w:right="106"/>
        <w:rPr>
          <w:rFonts w:ascii="Arial" w:hAnsi="Arial" w:cs="Arial"/>
          <w:sz w:val="22"/>
          <w:szCs w:val="22"/>
        </w:rPr>
      </w:pPr>
    </w:p>
    <w:p w14:paraId="1FE84EDB" w14:textId="281974A3" w:rsidR="00D272E6" w:rsidRPr="00137571" w:rsidRDefault="009A61E7" w:rsidP="003B0221">
      <w:pPr>
        <w:pStyle w:val="Textoindependiente"/>
        <w:spacing w:line="360" w:lineRule="auto"/>
        <w:ind w:right="106"/>
        <w:jc w:val="both"/>
        <w:rPr>
          <w:rFonts w:ascii="Arial" w:hAnsi="Arial" w:cs="Arial"/>
          <w:sz w:val="22"/>
          <w:szCs w:val="22"/>
        </w:rPr>
      </w:pPr>
      <w:r w:rsidRPr="00137571">
        <w:rPr>
          <w:rFonts w:ascii="Arial" w:hAnsi="Arial" w:cs="Arial"/>
          <w:b/>
          <w:sz w:val="22"/>
          <w:szCs w:val="22"/>
        </w:rPr>
        <w:t xml:space="preserve">Frente al hecho “9”: </w:t>
      </w:r>
      <w:r w:rsidR="00D272E6" w:rsidRPr="00CC5F80">
        <w:rPr>
          <w:rFonts w:ascii="Arial" w:hAnsi="Arial" w:cs="Arial"/>
          <w:sz w:val="22"/>
          <w:szCs w:val="22"/>
        </w:rPr>
        <w:t>A</w:t>
      </w:r>
      <w:r w:rsidR="00D272E6" w:rsidRPr="00CC5F80">
        <w:rPr>
          <w:rFonts w:ascii="Arial" w:hAnsi="Arial" w:cs="Arial"/>
          <w:spacing w:val="-14"/>
          <w:sz w:val="22"/>
          <w:szCs w:val="22"/>
        </w:rPr>
        <w:t xml:space="preserve"> </w:t>
      </w:r>
      <w:r w:rsidR="00D272E6" w:rsidRPr="00CC5F80">
        <w:rPr>
          <w:rFonts w:ascii="Arial" w:hAnsi="Arial" w:cs="Arial"/>
          <w:sz w:val="22"/>
          <w:szCs w:val="22"/>
        </w:rPr>
        <w:t>mi</w:t>
      </w:r>
      <w:r w:rsidR="00D272E6" w:rsidRPr="00CC5F80">
        <w:rPr>
          <w:rFonts w:ascii="Arial" w:hAnsi="Arial" w:cs="Arial"/>
          <w:spacing w:val="-15"/>
          <w:sz w:val="22"/>
          <w:szCs w:val="22"/>
        </w:rPr>
        <w:t xml:space="preserve"> </w:t>
      </w:r>
      <w:r w:rsidR="00D272E6" w:rsidRPr="00CC5F80">
        <w:rPr>
          <w:rFonts w:ascii="Arial" w:hAnsi="Arial" w:cs="Arial"/>
          <w:sz w:val="22"/>
          <w:szCs w:val="22"/>
        </w:rPr>
        <w:t>representada</w:t>
      </w:r>
      <w:r w:rsidR="00D272E6" w:rsidRPr="00CC5F80">
        <w:rPr>
          <w:rFonts w:ascii="Arial" w:hAnsi="Arial" w:cs="Arial"/>
          <w:spacing w:val="-12"/>
          <w:sz w:val="22"/>
          <w:szCs w:val="22"/>
        </w:rPr>
        <w:t xml:space="preserve"> </w:t>
      </w:r>
      <w:r w:rsidR="00D272E6" w:rsidRPr="00CC5F80">
        <w:rPr>
          <w:rFonts w:ascii="Arial" w:hAnsi="Arial" w:cs="Arial"/>
          <w:sz w:val="22"/>
          <w:szCs w:val="22"/>
        </w:rPr>
        <w:t>no</w:t>
      </w:r>
      <w:r w:rsidR="00D272E6" w:rsidRPr="00CC5F80">
        <w:rPr>
          <w:rFonts w:ascii="Arial" w:hAnsi="Arial" w:cs="Arial"/>
          <w:spacing w:val="-13"/>
          <w:sz w:val="22"/>
          <w:szCs w:val="22"/>
        </w:rPr>
        <w:t xml:space="preserve"> </w:t>
      </w:r>
      <w:r w:rsidR="00D272E6" w:rsidRPr="00CC5F80">
        <w:rPr>
          <w:rFonts w:ascii="Arial" w:hAnsi="Arial" w:cs="Arial"/>
          <w:sz w:val="22"/>
          <w:szCs w:val="22"/>
        </w:rPr>
        <w:t>le</w:t>
      </w:r>
      <w:r w:rsidR="00D272E6" w:rsidRPr="00CC5F80">
        <w:rPr>
          <w:rFonts w:ascii="Arial" w:hAnsi="Arial" w:cs="Arial"/>
          <w:spacing w:val="-13"/>
          <w:sz w:val="22"/>
          <w:szCs w:val="22"/>
        </w:rPr>
        <w:t xml:space="preserve"> </w:t>
      </w:r>
      <w:r w:rsidR="00D272E6" w:rsidRPr="00CC5F80">
        <w:rPr>
          <w:rFonts w:ascii="Arial" w:hAnsi="Arial" w:cs="Arial"/>
          <w:sz w:val="22"/>
          <w:szCs w:val="22"/>
        </w:rPr>
        <w:t>constan</w:t>
      </w:r>
      <w:r w:rsidR="00D272E6" w:rsidRPr="00CC5F80">
        <w:rPr>
          <w:rFonts w:ascii="Arial" w:hAnsi="Arial" w:cs="Arial"/>
          <w:spacing w:val="-13"/>
          <w:sz w:val="22"/>
          <w:szCs w:val="22"/>
        </w:rPr>
        <w:t xml:space="preserve"> </w:t>
      </w:r>
      <w:r w:rsidR="00D272E6" w:rsidRPr="00CC5F80">
        <w:rPr>
          <w:rFonts w:ascii="Arial" w:hAnsi="Arial" w:cs="Arial"/>
          <w:sz w:val="22"/>
          <w:szCs w:val="22"/>
        </w:rPr>
        <w:t>de</w:t>
      </w:r>
      <w:r w:rsidR="00D272E6" w:rsidRPr="00CC5F80">
        <w:rPr>
          <w:rFonts w:ascii="Arial" w:hAnsi="Arial" w:cs="Arial"/>
          <w:spacing w:val="-13"/>
          <w:sz w:val="22"/>
          <w:szCs w:val="22"/>
        </w:rPr>
        <w:t xml:space="preserve"> </w:t>
      </w:r>
      <w:r w:rsidR="00D272E6" w:rsidRPr="00CC5F80">
        <w:rPr>
          <w:rFonts w:ascii="Arial" w:hAnsi="Arial" w:cs="Arial"/>
          <w:sz w:val="22"/>
          <w:szCs w:val="22"/>
        </w:rPr>
        <w:t>manera</w:t>
      </w:r>
      <w:r w:rsidR="00D272E6" w:rsidRPr="00CC5F80">
        <w:rPr>
          <w:rFonts w:ascii="Arial" w:hAnsi="Arial" w:cs="Arial"/>
          <w:spacing w:val="-13"/>
          <w:sz w:val="22"/>
          <w:szCs w:val="22"/>
        </w:rPr>
        <w:t xml:space="preserve"> </w:t>
      </w:r>
      <w:r w:rsidR="00D272E6" w:rsidRPr="00CC5F80">
        <w:rPr>
          <w:rFonts w:ascii="Arial" w:hAnsi="Arial" w:cs="Arial"/>
          <w:sz w:val="22"/>
          <w:szCs w:val="22"/>
        </w:rPr>
        <w:t>directa</w:t>
      </w:r>
      <w:r w:rsidR="00D272E6" w:rsidRPr="00CC5F80">
        <w:rPr>
          <w:rFonts w:ascii="Arial" w:hAnsi="Arial" w:cs="Arial"/>
          <w:spacing w:val="-13"/>
          <w:sz w:val="22"/>
          <w:szCs w:val="22"/>
        </w:rPr>
        <w:t xml:space="preserve"> </w:t>
      </w:r>
      <w:r w:rsidR="00D272E6" w:rsidRPr="00CC5F80">
        <w:rPr>
          <w:rFonts w:ascii="Arial" w:hAnsi="Arial" w:cs="Arial"/>
          <w:sz w:val="22"/>
          <w:szCs w:val="22"/>
        </w:rPr>
        <w:t>las circunstancias de modo, tiempo y lugar narradas en el hecho,</w:t>
      </w:r>
      <w:r w:rsidR="00D272E6" w:rsidRPr="00CC5F80">
        <w:rPr>
          <w:rFonts w:ascii="Arial" w:hAnsi="Arial" w:cs="Arial"/>
          <w:spacing w:val="-14"/>
          <w:sz w:val="22"/>
          <w:szCs w:val="22"/>
        </w:rPr>
        <w:t xml:space="preserve"> </w:t>
      </w:r>
      <w:r w:rsidR="00D272E6" w:rsidRPr="00CC5F80">
        <w:rPr>
          <w:rFonts w:ascii="Arial" w:hAnsi="Arial" w:cs="Arial"/>
          <w:sz w:val="22"/>
          <w:szCs w:val="22"/>
        </w:rPr>
        <w:t>comoquiera que</w:t>
      </w:r>
      <w:r w:rsidR="00D272E6" w:rsidRPr="00CC5F80">
        <w:rPr>
          <w:rFonts w:ascii="Arial" w:hAnsi="Arial" w:cs="Arial"/>
          <w:spacing w:val="-4"/>
          <w:sz w:val="22"/>
          <w:szCs w:val="22"/>
        </w:rPr>
        <w:t xml:space="preserve"> </w:t>
      </w:r>
      <w:r w:rsidR="00D272E6" w:rsidRPr="00CC5F80">
        <w:rPr>
          <w:rFonts w:ascii="Arial" w:hAnsi="Arial" w:cs="Arial"/>
          <w:sz w:val="22"/>
          <w:szCs w:val="22"/>
        </w:rPr>
        <w:t>en</w:t>
      </w:r>
      <w:r w:rsidR="00D272E6" w:rsidRPr="00CC5F80">
        <w:rPr>
          <w:rFonts w:ascii="Arial" w:hAnsi="Arial" w:cs="Arial"/>
          <w:spacing w:val="-4"/>
          <w:sz w:val="22"/>
          <w:szCs w:val="22"/>
        </w:rPr>
        <w:t xml:space="preserve"> </w:t>
      </w:r>
      <w:r w:rsidR="00D272E6" w:rsidRPr="00CC5F80">
        <w:rPr>
          <w:rFonts w:ascii="Arial" w:hAnsi="Arial" w:cs="Arial"/>
          <w:sz w:val="22"/>
          <w:szCs w:val="22"/>
        </w:rPr>
        <w:t>su</w:t>
      </w:r>
      <w:r w:rsidR="00D272E6" w:rsidRPr="00CC5F80">
        <w:rPr>
          <w:rFonts w:ascii="Arial" w:hAnsi="Arial" w:cs="Arial"/>
          <w:spacing w:val="-4"/>
          <w:sz w:val="22"/>
          <w:szCs w:val="22"/>
        </w:rPr>
        <w:t xml:space="preserve"> </w:t>
      </w:r>
      <w:r w:rsidR="00D272E6" w:rsidRPr="00CC5F80">
        <w:rPr>
          <w:rFonts w:ascii="Arial" w:hAnsi="Arial" w:cs="Arial"/>
          <w:sz w:val="22"/>
          <w:szCs w:val="22"/>
        </w:rPr>
        <w:t>calidad</w:t>
      </w:r>
      <w:r w:rsidR="00D272E6" w:rsidRPr="00CC5F80">
        <w:rPr>
          <w:rFonts w:ascii="Arial" w:hAnsi="Arial" w:cs="Arial"/>
          <w:spacing w:val="-8"/>
          <w:sz w:val="22"/>
          <w:szCs w:val="22"/>
        </w:rPr>
        <w:t xml:space="preserve"> </w:t>
      </w:r>
      <w:r w:rsidR="00D272E6" w:rsidRPr="00CC5F80">
        <w:rPr>
          <w:rFonts w:ascii="Arial" w:hAnsi="Arial" w:cs="Arial"/>
          <w:sz w:val="22"/>
          <w:szCs w:val="22"/>
        </w:rPr>
        <w:t>de</w:t>
      </w:r>
      <w:r w:rsidR="00D272E6" w:rsidRPr="00CC5F80">
        <w:rPr>
          <w:rFonts w:ascii="Arial" w:hAnsi="Arial" w:cs="Arial"/>
          <w:spacing w:val="-8"/>
          <w:sz w:val="22"/>
          <w:szCs w:val="22"/>
        </w:rPr>
        <w:t xml:space="preserve"> </w:t>
      </w:r>
      <w:r w:rsidR="00D272E6" w:rsidRPr="00CC5F80">
        <w:rPr>
          <w:rFonts w:ascii="Arial" w:hAnsi="Arial" w:cs="Arial"/>
          <w:sz w:val="22"/>
          <w:szCs w:val="22"/>
        </w:rPr>
        <w:t>aseguradora</w:t>
      </w:r>
      <w:r w:rsidR="00D272E6" w:rsidRPr="00CC5F80">
        <w:rPr>
          <w:rFonts w:ascii="Arial" w:hAnsi="Arial" w:cs="Arial"/>
          <w:spacing w:val="-8"/>
          <w:sz w:val="22"/>
          <w:szCs w:val="22"/>
        </w:rPr>
        <w:t xml:space="preserve"> </w:t>
      </w:r>
      <w:r w:rsidR="00D272E6" w:rsidRPr="00CC5F80">
        <w:rPr>
          <w:rFonts w:ascii="Arial" w:hAnsi="Arial" w:cs="Arial"/>
          <w:sz w:val="22"/>
          <w:szCs w:val="22"/>
        </w:rPr>
        <w:t>no</w:t>
      </w:r>
      <w:r w:rsidR="00D272E6" w:rsidRPr="00CC5F80">
        <w:rPr>
          <w:rFonts w:ascii="Arial" w:hAnsi="Arial" w:cs="Arial"/>
          <w:spacing w:val="-4"/>
          <w:sz w:val="22"/>
          <w:szCs w:val="22"/>
        </w:rPr>
        <w:t xml:space="preserve"> </w:t>
      </w:r>
      <w:r w:rsidR="00D272E6" w:rsidRPr="00CC5F80">
        <w:rPr>
          <w:rFonts w:ascii="Arial" w:hAnsi="Arial" w:cs="Arial"/>
          <w:sz w:val="22"/>
          <w:szCs w:val="22"/>
        </w:rPr>
        <w:t>intervino</w:t>
      </w:r>
      <w:r w:rsidR="00D272E6" w:rsidRPr="00CC5F80">
        <w:rPr>
          <w:rFonts w:ascii="Arial" w:hAnsi="Arial" w:cs="Arial"/>
          <w:spacing w:val="-8"/>
          <w:sz w:val="22"/>
          <w:szCs w:val="22"/>
        </w:rPr>
        <w:t xml:space="preserve"> </w:t>
      </w:r>
      <w:r w:rsidR="00D272E6" w:rsidRPr="00CC5F80">
        <w:rPr>
          <w:rFonts w:ascii="Arial" w:hAnsi="Arial" w:cs="Arial"/>
          <w:sz w:val="22"/>
          <w:szCs w:val="22"/>
        </w:rPr>
        <w:t>ni</w:t>
      </w:r>
      <w:r w:rsidR="00D272E6" w:rsidRPr="00CC5F80">
        <w:rPr>
          <w:rFonts w:ascii="Arial" w:hAnsi="Arial" w:cs="Arial"/>
          <w:spacing w:val="-6"/>
          <w:sz w:val="22"/>
          <w:szCs w:val="22"/>
        </w:rPr>
        <w:t xml:space="preserve"> </w:t>
      </w:r>
      <w:r w:rsidR="00D272E6" w:rsidRPr="00CC5F80">
        <w:rPr>
          <w:rFonts w:ascii="Arial" w:hAnsi="Arial" w:cs="Arial"/>
          <w:sz w:val="22"/>
          <w:szCs w:val="22"/>
        </w:rPr>
        <w:t>tuvo</w:t>
      </w:r>
      <w:r w:rsidR="00D272E6" w:rsidRPr="00CC5F80">
        <w:rPr>
          <w:rFonts w:ascii="Arial" w:hAnsi="Arial" w:cs="Arial"/>
          <w:spacing w:val="-4"/>
          <w:sz w:val="22"/>
          <w:szCs w:val="22"/>
        </w:rPr>
        <w:t xml:space="preserve"> </w:t>
      </w:r>
      <w:r w:rsidR="00D272E6" w:rsidRPr="00CC5F80">
        <w:rPr>
          <w:rFonts w:ascii="Arial" w:hAnsi="Arial" w:cs="Arial"/>
          <w:sz w:val="22"/>
          <w:szCs w:val="22"/>
        </w:rPr>
        <w:t>injerencia</w:t>
      </w:r>
      <w:r w:rsidR="00D272E6" w:rsidRPr="00CC5F80">
        <w:rPr>
          <w:rFonts w:ascii="Arial" w:hAnsi="Arial" w:cs="Arial"/>
          <w:spacing w:val="-8"/>
          <w:sz w:val="22"/>
          <w:szCs w:val="22"/>
        </w:rPr>
        <w:t xml:space="preserve"> </w:t>
      </w:r>
      <w:r w:rsidR="00D272E6" w:rsidRPr="00CC5F80">
        <w:rPr>
          <w:rFonts w:ascii="Arial" w:hAnsi="Arial" w:cs="Arial"/>
          <w:sz w:val="22"/>
          <w:szCs w:val="22"/>
        </w:rPr>
        <w:t>alguna</w:t>
      </w:r>
      <w:r w:rsidR="00D272E6" w:rsidRPr="00CC5F80">
        <w:rPr>
          <w:rFonts w:ascii="Arial" w:hAnsi="Arial" w:cs="Arial"/>
          <w:spacing w:val="-8"/>
          <w:sz w:val="22"/>
          <w:szCs w:val="22"/>
        </w:rPr>
        <w:t xml:space="preserve"> </w:t>
      </w:r>
      <w:r w:rsidR="00D272E6" w:rsidRPr="00CC5F80">
        <w:rPr>
          <w:rFonts w:ascii="Arial" w:hAnsi="Arial" w:cs="Arial"/>
          <w:sz w:val="22"/>
          <w:szCs w:val="22"/>
        </w:rPr>
        <w:t>en</w:t>
      </w:r>
      <w:r w:rsidR="00D272E6" w:rsidRPr="00CC5F80">
        <w:rPr>
          <w:rFonts w:ascii="Arial" w:hAnsi="Arial" w:cs="Arial"/>
          <w:spacing w:val="-8"/>
          <w:sz w:val="22"/>
          <w:szCs w:val="22"/>
        </w:rPr>
        <w:t xml:space="preserve"> </w:t>
      </w:r>
      <w:r w:rsidR="00D272E6" w:rsidRPr="00CC5F80">
        <w:rPr>
          <w:rFonts w:ascii="Arial" w:hAnsi="Arial" w:cs="Arial"/>
          <w:sz w:val="22"/>
          <w:szCs w:val="22"/>
        </w:rPr>
        <w:t>la</w:t>
      </w:r>
      <w:r w:rsidR="00D272E6" w:rsidRPr="00CC5F80">
        <w:rPr>
          <w:rFonts w:ascii="Arial" w:hAnsi="Arial" w:cs="Arial"/>
          <w:spacing w:val="-8"/>
          <w:sz w:val="22"/>
          <w:szCs w:val="22"/>
        </w:rPr>
        <w:t xml:space="preserve"> </w:t>
      </w:r>
      <w:r w:rsidR="00D272E6" w:rsidRPr="00CC5F80">
        <w:rPr>
          <w:rFonts w:ascii="Arial" w:hAnsi="Arial" w:cs="Arial"/>
          <w:sz w:val="22"/>
          <w:szCs w:val="22"/>
        </w:rPr>
        <w:t>producción</w:t>
      </w:r>
      <w:r w:rsidR="00D272E6" w:rsidRPr="00CC5F80">
        <w:rPr>
          <w:rFonts w:ascii="Arial" w:hAnsi="Arial" w:cs="Arial"/>
          <w:spacing w:val="-8"/>
          <w:sz w:val="22"/>
          <w:szCs w:val="22"/>
        </w:rPr>
        <w:t xml:space="preserve"> </w:t>
      </w:r>
      <w:r w:rsidR="00D272E6" w:rsidRPr="00CC5F80">
        <w:rPr>
          <w:rFonts w:ascii="Arial" w:hAnsi="Arial" w:cs="Arial"/>
          <w:sz w:val="22"/>
          <w:szCs w:val="22"/>
        </w:rPr>
        <w:t>del suceso reseñado, por lo cual deberá ser acreditado por el extremo actor conforme al artículo 167 del Código General del Proceso.</w:t>
      </w:r>
      <w:r w:rsidR="0085469E" w:rsidRPr="00CC5F80">
        <w:rPr>
          <w:rFonts w:ascii="Arial" w:hAnsi="Arial" w:cs="Arial"/>
          <w:sz w:val="22"/>
          <w:szCs w:val="22"/>
        </w:rPr>
        <w:t xml:space="preserve"> </w:t>
      </w:r>
      <w:r w:rsidR="0085469E" w:rsidRPr="00137571">
        <w:rPr>
          <w:rFonts w:ascii="Arial" w:hAnsi="Arial" w:cs="Arial"/>
          <w:sz w:val="22"/>
          <w:szCs w:val="22"/>
        </w:rPr>
        <w:t>Sin embargo, la información se corrobará con el Informe Policial de Accidentes de Tránsito aportado con el escrito genitor del proceso.</w:t>
      </w:r>
    </w:p>
    <w:p w14:paraId="7FF15BAD" w14:textId="77777777" w:rsidR="00D272E6" w:rsidRPr="00137571" w:rsidRDefault="00D272E6" w:rsidP="003B0221">
      <w:pPr>
        <w:pStyle w:val="Textoindependiente"/>
        <w:spacing w:before="127" w:line="360" w:lineRule="auto"/>
        <w:ind w:right="106"/>
        <w:rPr>
          <w:rFonts w:ascii="Arial" w:hAnsi="Arial" w:cs="Arial"/>
          <w:sz w:val="22"/>
          <w:szCs w:val="22"/>
        </w:rPr>
      </w:pPr>
    </w:p>
    <w:p w14:paraId="2EF6FB36" w14:textId="6C9436F6" w:rsidR="009A61E7" w:rsidRPr="00137571" w:rsidRDefault="009A61E7" w:rsidP="003B0221">
      <w:pPr>
        <w:pStyle w:val="Textoindependiente"/>
        <w:spacing w:line="360" w:lineRule="auto"/>
        <w:ind w:right="106"/>
        <w:jc w:val="both"/>
        <w:rPr>
          <w:rFonts w:ascii="Arial" w:hAnsi="Arial" w:cs="Arial"/>
          <w:sz w:val="22"/>
          <w:szCs w:val="22"/>
        </w:rPr>
      </w:pPr>
      <w:r w:rsidRPr="00137571">
        <w:rPr>
          <w:rFonts w:ascii="Arial" w:hAnsi="Arial" w:cs="Arial"/>
          <w:b/>
          <w:sz w:val="22"/>
          <w:szCs w:val="22"/>
        </w:rPr>
        <w:t xml:space="preserve">Frente al hecho “10”: </w:t>
      </w:r>
      <w:r w:rsidR="00D272E6" w:rsidRPr="00CC5F80">
        <w:rPr>
          <w:rFonts w:ascii="Arial" w:hAnsi="Arial" w:cs="Arial"/>
          <w:sz w:val="22"/>
          <w:szCs w:val="22"/>
        </w:rPr>
        <w:t>A</w:t>
      </w:r>
      <w:r w:rsidR="00D272E6" w:rsidRPr="00CC5F80">
        <w:rPr>
          <w:rFonts w:ascii="Arial" w:hAnsi="Arial" w:cs="Arial"/>
          <w:spacing w:val="-14"/>
          <w:sz w:val="22"/>
          <w:szCs w:val="22"/>
        </w:rPr>
        <w:t xml:space="preserve"> </w:t>
      </w:r>
      <w:r w:rsidR="00D272E6" w:rsidRPr="00CC5F80">
        <w:rPr>
          <w:rFonts w:ascii="Arial" w:hAnsi="Arial" w:cs="Arial"/>
          <w:sz w:val="22"/>
          <w:szCs w:val="22"/>
        </w:rPr>
        <w:t>mi</w:t>
      </w:r>
      <w:r w:rsidR="00D272E6" w:rsidRPr="00CC5F80">
        <w:rPr>
          <w:rFonts w:ascii="Arial" w:hAnsi="Arial" w:cs="Arial"/>
          <w:spacing w:val="-15"/>
          <w:sz w:val="22"/>
          <w:szCs w:val="22"/>
        </w:rPr>
        <w:t xml:space="preserve"> </w:t>
      </w:r>
      <w:r w:rsidR="00D272E6" w:rsidRPr="00CC5F80">
        <w:rPr>
          <w:rFonts w:ascii="Arial" w:hAnsi="Arial" w:cs="Arial"/>
          <w:sz w:val="22"/>
          <w:szCs w:val="22"/>
        </w:rPr>
        <w:t>representada</w:t>
      </w:r>
      <w:r w:rsidR="00D272E6" w:rsidRPr="00CC5F80">
        <w:rPr>
          <w:rFonts w:ascii="Arial" w:hAnsi="Arial" w:cs="Arial"/>
          <w:spacing w:val="-12"/>
          <w:sz w:val="22"/>
          <w:szCs w:val="22"/>
        </w:rPr>
        <w:t xml:space="preserve"> </w:t>
      </w:r>
      <w:r w:rsidR="00D272E6" w:rsidRPr="00CC5F80">
        <w:rPr>
          <w:rFonts w:ascii="Arial" w:hAnsi="Arial" w:cs="Arial"/>
          <w:sz w:val="22"/>
          <w:szCs w:val="22"/>
        </w:rPr>
        <w:t>no</w:t>
      </w:r>
      <w:r w:rsidR="00D272E6" w:rsidRPr="00CC5F80">
        <w:rPr>
          <w:rFonts w:ascii="Arial" w:hAnsi="Arial" w:cs="Arial"/>
          <w:spacing w:val="-13"/>
          <w:sz w:val="22"/>
          <w:szCs w:val="22"/>
        </w:rPr>
        <w:t xml:space="preserve"> </w:t>
      </w:r>
      <w:r w:rsidR="00D272E6" w:rsidRPr="00CC5F80">
        <w:rPr>
          <w:rFonts w:ascii="Arial" w:hAnsi="Arial" w:cs="Arial"/>
          <w:sz w:val="22"/>
          <w:szCs w:val="22"/>
        </w:rPr>
        <w:t>le</w:t>
      </w:r>
      <w:r w:rsidR="00D272E6" w:rsidRPr="00CC5F80">
        <w:rPr>
          <w:rFonts w:ascii="Arial" w:hAnsi="Arial" w:cs="Arial"/>
          <w:spacing w:val="-13"/>
          <w:sz w:val="22"/>
          <w:szCs w:val="22"/>
        </w:rPr>
        <w:t xml:space="preserve"> </w:t>
      </w:r>
      <w:r w:rsidR="00D272E6" w:rsidRPr="00CC5F80">
        <w:rPr>
          <w:rFonts w:ascii="Arial" w:hAnsi="Arial" w:cs="Arial"/>
          <w:sz w:val="22"/>
          <w:szCs w:val="22"/>
        </w:rPr>
        <w:t>constan</w:t>
      </w:r>
      <w:r w:rsidR="00D272E6" w:rsidRPr="00CC5F80">
        <w:rPr>
          <w:rFonts w:ascii="Arial" w:hAnsi="Arial" w:cs="Arial"/>
          <w:spacing w:val="-13"/>
          <w:sz w:val="22"/>
          <w:szCs w:val="22"/>
        </w:rPr>
        <w:t xml:space="preserve"> </w:t>
      </w:r>
      <w:r w:rsidR="00D272E6" w:rsidRPr="00CC5F80">
        <w:rPr>
          <w:rFonts w:ascii="Arial" w:hAnsi="Arial" w:cs="Arial"/>
          <w:sz w:val="22"/>
          <w:szCs w:val="22"/>
        </w:rPr>
        <w:t>de</w:t>
      </w:r>
      <w:r w:rsidR="00D272E6" w:rsidRPr="00CC5F80">
        <w:rPr>
          <w:rFonts w:ascii="Arial" w:hAnsi="Arial" w:cs="Arial"/>
          <w:spacing w:val="-13"/>
          <w:sz w:val="22"/>
          <w:szCs w:val="22"/>
        </w:rPr>
        <w:t xml:space="preserve"> </w:t>
      </w:r>
      <w:r w:rsidR="00D272E6" w:rsidRPr="00CC5F80">
        <w:rPr>
          <w:rFonts w:ascii="Arial" w:hAnsi="Arial" w:cs="Arial"/>
          <w:sz w:val="22"/>
          <w:szCs w:val="22"/>
        </w:rPr>
        <w:t>manera</w:t>
      </w:r>
      <w:r w:rsidR="00D272E6" w:rsidRPr="00CC5F80">
        <w:rPr>
          <w:rFonts w:ascii="Arial" w:hAnsi="Arial" w:cs="Arial"/>
          <w:spacing w:val="-13"/>
          <w:sz w:val="22"/>
          <w:szCs w:val="22"/>
        </w:rPr>
        <w:t xml:space="preserve"> </w:t>
      </w:r>
      <w:r w:rsidR="00D272E6" w:rsidRPr="00CC5F80">
        <w:rPr>
          <w:rFonts w:ascii="Arial" w:hAnsi="Arial" w:cs="Arial"/>
          <w:sz w:val="22"/>
          <w:szCs w:val="22"/>
        </w:rPr>
        <w:t>directa</w:t>
      </w:r>
      <w:r w:rsidR="00D272E6" w:rsidRPr="00CC5F80">
        <w:rPr>
          <w:rFonts w:ascii="Arial" w:hAnsi="Arial" w:cs="Arial"/>
          <w:spacing w:val="-13"/>
          <w:sz w:val="22"/>
          <w:szCs w:val="22"/>
        </w:rPr>
        <w:t xml:space="preserve"> </w:t>
      </w:r>
      <w:r w:rsidR="00D272E6" w:rsidRPr="00CC5F80">
        <w:rPr>
          <w:rFonts w:ascii="Arial" w:hAnsi="Arial" w:cs="Arial"/>
          <w:sz w:val="22"/>
          <w:szCs w:val="22"/>
        </w:rPr>
        <w:t>las circunstancias de modo, tiempo y lugar narradas en el hecho,</w:t>
      </w:r>
      <w:r w:rsidR="00D272E6" w:rsidRPr="00CC5F80">
        <w:rPr>
          <w:rFonts w:ascii="Arial" w:hAnsi="Arial" w:cs="Arial"/>
          <w:spacing w:val="-14"/>
          <w:sz w:val="22"/>
          <w:szCs w:val="22"/>
        </w:rPr>
        <w:t xml:space="preserve"> </w:t>
      </w:r>
      <w:r w:rsidR="00D272E6" w:rsidRPr="00CC5F80">
        <w:rPr>
          <w:rFonts w:ascii="Arial" w:hAnsi="Arial" w:cs="Arial"/>
          <w:sz w:val="22"/>
          <w:szCs w:val="22"/>
        </w:rPr>
        <w:t>comoquiera que</w:t>
      </w:r>
      <w:r w:rsidR="00D272E6" w:rsidRPr="00CC5F80">
        <w:rPr>
          <w:rFonts w:ascii="Arial" w:hAnsi="Arial" w:cs="Arial"/>
          <w:spacing w:val="-4"/>
          <w:sz w:val="22"/>
          <w:szCs w:val="22"/>
        </w:rPr>
        <w:t xml:space="preserve"> </w:t>
      </w:r>
      <w:r w:rsidR="00D272E6" w:rsidRPr="00CC5F80">
        <w:rPr>
          <w:rFonts w:ascii="Arial" w:hAnsi="Arial" w:cs="Arial"/>
          <w:sz w:val="22"/>
          <w:szCs w:val="22"/>
        </w:rPr>
        <w:t>en</w:t>
      </w:r>
      <w:r w:rsidR="00D272E6" w:rsidRPr="00CC5F80">
        <w:rPr>
          <w:rFonts w:ascii="Arial" w:hAnsi="Arial" w:cs="Arial"/>
          <w:spacing w:val="-4"/>
          <w:sz w:val="22"/>
          <w:szCs w:val="22"/>
        </w:rPr>
        <w:t xml:space="preserve"> </w:t>
      </w:r>
      <w:r w:rsidR="00D272E6" w:rsidRPr="00CC5F80">
        <w:rPr>
          <w:rFonts w:ascii="Arial" w:hAnsi="Arial" w:cs="Arial"/>
          <w:sz w:val="22"/>
          <w:szCs w:val="22"/>
        </w:rPr>
        <w:t>su</w:t>
      </w:r>
      <w:r w:rsidR="00D272E6" w:rsidRPr="00CC5F80">
        <w:rPr>
          <w:rFonts w:ascii="Arial" w:hAnsi="Arial" w:cs="Arial"/>
          <w:spacing w:val="-4"/>
          <w:sz w:val="22"/>
          <w:szCs w:val="22"/>
        </w:rPr>
        <w:t xml:space="preserve"> </w:t>
      </w:r>
      <w:r w:rsidR="00D272E6" w:rsidRPr="00CC5F80">
        <w:rPr>
          <w:rFonts w:ascii="Arial" w:hAnsi="Arial" w:cs="Arial"/>
          <w:sz w:val="22"/>
          <w:szCs w:val="22"/>
        </w:rPr>
        <w:t>calidad</w:t>
      </w:r>
      <w:r w:rsidR="00D272E6" w:rsidRPr="00CC5F80">
        <w:rPr>
          <w:rFonts w:ascii="Arial" w:hAnsi="Arial" w:cs="Arial"/>
          <w:spacing w:val="-8"/>
          <w:sz w:val="22"/>
          <w:szCs w:val="22"/>
        </w:rPr>
        <w:t xml:space="preserve"> </w:t>
      </w:r>
      <w:r w:rsidR="00D272E6" w:rsidRPr="00CC5F80">
        <w:rPr>
          <w:rFonts w:ascii="Arial" w:hAnsi="Arial" w:cs="Arial"/>
          <w:sz w:val="22"/>
          <w:szCs w:val="22"/>
        </w:rPr>
        <w:t>de</w:t>
      </w:r>
      <w:r w:rsidR="00D272E6" w:rsidRPr="00CC5F80">
        <w:rPr>
          <w:rFonts w:ascii="Arial" w:hAnsi="Arial" w:cs="Arial"/>
          <w:spacing w:val="-8"/>
          <w:sz w:val="22"/>
          <w:szCs w:val="22"/>
        </w:rPr>
        <w:t xml:space="preserve"> </w:t>
      </w:r>
      <w:r w:rsidR="00D272E6" w:rsidRPr="00CC5F80">
        <w:rPr>
          <w:rFonts w:ascii="Arial" w:hAnsi="Arial" w:cs="Arial"/>
          <w:sz w:val="22"/>
          <w:szCs w:val="22"/>
        </w:rPr>
        <w:t>aseguradora</w:t>
      </w:r>
      <w:r w:rsidR="00D272E6" w:rsidRPr="00CC5F80">
        <w:rPr>
          <w:rFonts w:ascii="Arial" w:hAnsi="Arial" w:cs="Arial"/>
          <w:spacing w:val="-8"/>
          <w:sz w:val="22"/>
          <w:szCs w:val="22"/>
        </w:rPr>
        <w:t xml:space="preserve"> </w:t>
      </w:r>
      <w:r w:rsidR="00D272E6" w:rsidRPr="00CC5F80">
        <w:rPr>
          <w:rFonts w:ascii="Arial" w:hAnsi="Arial" w:cs="Arial"/>
          <w:sz w:val="22"/>
          <w:szCs w:val="22"/>
        </w:rPr>
        <w:t>no</w:t>
      </w:r>
      <w:r w:rsidR="00D272E6" w:rsidRPr="00CC5F80">
        <w:rPr>
          <w:rFonts w:ascii="Arial" w:hAnsi="Arial" w:cs="Arial"/>
          <w:spacing w:val="-4"/>
          <w:sz w:val="22"/>
          <w:szCs w:val="22"/>
        </w:rPr>
        <w:t xml:space="preserve"> </w:t>
      </w:r>
      <w:r w:rsidR="00D272E6" w:rsidRPr="00CC5F80">
        <w:rPr>
          <w:rFonts w:ascii="Arial" w:hAnsi="Arial" w:cs="Arial"/>
          <w:sz w:val="22"/>
          <w:szCs w:val="22"/>
        </w:rPr>
        <w:t>intervino</w:t>
      </w:r>
      <w:r w:rsidR="00D272E6" w:rsidRPr="00CC5F80">
        <w:rPr>
          <w:rFonts w:ascii="Arial" w:hAnsi="Arial" w:cs="Arial"/>
          <w:spacing w:val="-8"/>
          <w:sz w:val="22"/>
          <w:szCs w:val="22"/>
        </w:rPr>
        <w:t xml:space="preserve"> </w:t>
      </w:r>
      <w:r w:rsidR="00D272E6" w:rsidRPr="00CC5F80">
        <w:rPr>
          <w:rFonts w:ascii="Arial" w:hAnsi="Arial" w:cs="Arial"/>
          <w:sz w:val="22"/>
          <w:szCs w:val="22"/>
        </w:rPr>
        <w:t>ni</w:t>
      </w:r>
      <w:r w:rsidR="00D272E6" w:rsidRPr="00CC5F80">
        <w:rPr>
          <w:rFonts w:ascii="Arial" w:hAnsi="Arial" w:cs="Arial"/>
          <w:spacing w:val="-6"/>
          <w:sz w:val="22"/>
          <w:szCs w:val="22"/>
        </w:rPr>
        <w:t xml:space="preserve"> </w:t>
      </w:r>
      <w:r w:rsidR="00D272E6" w:rsidRPr="00CC5F80">
        <w:rPr>
          <w:rFonts w:ascii="Arial" w:hAnsi="Arial" w:cs="Arial"/>
          <w:sz w:val="22"/>
          <w:szCs w:val="22"/>
        </w:rPr>
        <w:t>tuvo</w:t>
      </w:r>
      <w:r w:rsidR="00D272E6" w:rsidRPr="00CC5F80">
        <w:rPr>
          <w:rFonts w:ascii="Arial" w:hAnsi="Arial" w:cs="Arial"/>
          <w:spacing w:val="-4"/>
          <w:sz w:val="22"/>
          <w:szCs w:val="22"/>
        </w:rPr>
        <w:t xml:space="preserve"> </w:t>
      </w:r>
      <w:r w:rsidR="00D272E6" w:rsidRPr="00CC5F80">
        <w:rPr>
          <w:rFonts w:ascii="Arial" w:hAnsi="Arial" w:cs="Arial"/>
          <w:sz w:val="22"/>
          <w:szCs w:val="22"/>
        </w:rPr>
        <w:t>injerencia</w:t>
      </w:r>
      <w:r w:rsidR="00D272E6" w:rsidRPr="00CC5F80">
        <w:rPr>
          <w:rFonts w:ascii="Arial" w:hAnsi="Arial" w:cs="Arial"/>
          <w:spacing w:val="-8"/>
          <w:sz w:val="22"/>
          <w:szCs w:val="22"/>
        </w:rPr>
        <w:t xml:space="preserve"> </w:t>
      </w:r>
      <w:r w:rsidR="00D272E6" w:rsidRPr="00CC5F80">
        <w:rPr>
          <w:rFonts w:ascii="Arial" w:hAnsi="Arial" w:cs="Arial"/>
          <w:sz w:val="22"/>
          <w:szCs w:val="22"/>
        </w:rPr>
        <w:t>alguna</w:t>
      </w:r>
      <w:r w:rsidR="00D272E6" w:rsidRPr="00CC5F80">
        <w:rPr>
          <w:rFonts w:ascii="Arial" w:hAnsi="Arial" w:cs="Arial"/>
          <w:spacing w:val="-8"/>
          <w:sz w:val="22"/>
          <w:szCs w:val="22"/>
        </w:rPr>
        <w:t xml:space="preserve"> </w:t>
      </w:r>
      <w:r w:rsidR="00D272E6" w:rsidRPr="00CC5F80">
        <w:rPr>
          <w:rFonts w:ascii="Arial" w:hAnsi="Arial" w:cs="Arial"/>
          <w:sz w:val="22"/>
          <w:szCs w:val="22"/>
        </w:rPr>
        <w:t>en</w:t>
      </w:r>
      <w:r w:rsidR="00D272E6" w:rsidRPr="00CC5F80">
        <w:rPr>
          <w:rFonts w:ascii="Arial" w:hAnsi="Arial" w:cs="Arial"/>
          <w:spacing w:val="-8"/>
          <w:sz w:val="22"/>
          <w:szCs w:val="22"/>
        </w:rPr>
        <w:t xml:space="preserve"> </w:t>
      </w:r>
      <w:r w:rsidR="00D272E6" w:rsidRPr="00CC5F80">
        <w:rPr>
          <w:rFonts w:ascii="Arial" w:hAnsi="Arial" w:cs="Arial"/>
          <w:sz w:val="22"/>
          <w:szCs w:val="22"/>
        </w:rPr>
        <w:t>la</w:t>
      </w:r>
      <w:r w:rsidR="00D272E6" w:rsidRPr="00CC5F80">
        <w:rPr>
          <w:rFonts w:ascii="Arial" w:hAnsi="Arial" w:cs="Arial"/>
          <w:spacing w:val="-8"/>
          <w:sz w:val="22"/>
          <w:szCs w:val="22"/>
        </w:rPr>
        <w:t xml:space="preserve"> </w:t>
      </w:r>
      <w:r w:rsidR="00D272E6" w:rsidRPr="00CC5F80">
        <w:rPr>
          <w:rFonts w:ascii="Arial" w:hAnsi="Arial" w:cs="Arial"/>
          <w:sz w:val="22"/>
          <w:szCs w:val="22"/>
        </w:rPr>
        <w:t>producción</w:t>
      </w:r>
      <w:r w:rsidR="00D272E6" w:rsidRPr="00CC5F80">
        <w:rPr>
          <w:rFonts w:ascii="Arial" w:hAnsi="Arial" w:cs="Arial"/>
          <w:spacing w:val="-8"/>
          <w:sz w:val="22"/>
          <w:szCs w:val="22"/>
        </w:rPr>
        <w:t xml:space="preserve"> </w:t>
      </w:r>
      <w:r w:rsidR="00D272E6" w:rsidRPr="00CC5F80">
        <w:rPr>
          <w:rFonts w:ascii="Arial" w:hAnsi="Arial" w:cs="Arial"/>
          <w:sz w:val="22"/>
          <w:szCs w:val="22"/>
        </w:rPr>
        <w:t>del suceso reseñado, por lo cual deberá ser aprobado por el extremo actor conforme al artículo 167 del Código General del Proceso.</w:t>
      </w:r>
      <w:r w:rsidR="0085469E" w:rsidRPr="00CC5F80">
        <w:rPr>
          <w:rFonts w:ascii="Arial" w:hAnsi="Arial" w:cs="Arial"/>
          <w:sz w:val="22"/>
          <w:szCs w:val="22"/>
        </w:rPr>
        <w:t xml:space="preserve"> </w:t>
      </w:r>
      <w:r w:rsidR="0085469E" w:rsidRPr="00137571">
        <w:rPr>
          <w:rFonts w:ascii="Arial" w:hAnsi="Arial" w:cs="Arial"/>
          <w:sz w:val="22"/>
          <w:szCs w:val="22"/>
        </w:rPr>
        <w:t>Sin embargo, la información se corrobará con el Informe Policial de Accidentes de Tránsito aportado con el escrito genitor del proceso.</w:t>
      </w:r>
    </w:p>
    <w:p w14:paraId="54100E66" w14:textId="77777777" w:rsidR="009A61E7" w:rsidRPr="00137571" w:rsidRDefault="009A61E7" w:rsidP="003B0221">
      <w:pPr>
        <w:pStyle w:val="Textoindependiente"/>
        <w:spacing w:before="126" w:line="360" w:lineRule="auto"/>
        <w:ind w:right="106"/>
        <w:rPr>
          <w:rFonts w:ascii="Arial" w:hAnsi="Arial" w:cs="Arial"/>
          <w:sz w:val="22"/>
          <w:szCs w:val="22"/>
        </w:rPr>
      </w:pPr>
    </w:p>
    <w:p w14:paraId="0852BAAB" w14:textId="26FECB21" w:rsidR="008E236A" w:rsidRPr="00137571" w:rsidRDefault="009A61E7" w:rsidP="003B0221">
      <w:pPr>
        <w:pStyle w:val="Textoindependiente"/>
        <w:spacing w:line="360" w:lineRule="auto"/>
        <w:ind w:right="106"/>
        <w:jc w:val="both"/>
        <w:rPr>
          <w:rFonts w:ascii="Arial" w:hAnsi="Arial" w:cs="Arial"/>
          <w:spacing w:val="-15"/>
          <w:sz w:val="22"/>
          <w:szCs w:val="22"/>
        </w:rPr>
      </w:pPr>
      <w:r w:rsidRPr="00137571">
        <w:rPr>
          <w:rFonts w:ascii="Arial" w:hAnsi="Arial" w:cs="Arial"/>
          <w:b/>
          <w:sz w:val="22"/>
          <w:szCs w:val="22"/>
        </w:rPr>
        <w:t xml:space="preserve">Frente al hecho “11”: </w:t>
      </w:r>
      <w:r w:rsidRPr="00137571">
        <w:rPr>
          <w:rFonts w:ascii="Arial" w:hAnsi="Arial" w:cs="Arial"/>
          <w:sz w:val="22"/>
          <w:szCs w:val="22"/>
        </w:rPr>
        <w:t>No es cierto que la señora Ana María Ruíz Hurtado en su calidad de conductora</w:t>
      </w:r>
      <w:r w:rsidRPr="00137571">
        <w:rPr>
          <w:rFonts w:ascii="Arial" w:hAnsi="Arial" w:cs="Arial"/>
          <w:spacing w:val="-16"/>
          <w:sz w:val="22"/>
          <w:szCs w:val="22"/>
        </w:rPr>
        <w:t xml:space="preserve"> </w:t>
      </w:r>
      <w:r w:rsidRPr="00137571">
        <w:rPr>
          <w:rFonts w:ascii="Arial" w:hAnsi="Arial" w:cs="Arial"/>
          <w:sz w:val="22"/>
          <w:szCs w:val="22"/>
        </w:rPr>
        <w:t>del</w:t>
      </w:r>
      <w:r w:rsidRPr="00137571">
        <w:rPr>
          <w:rFonts w:ascii="Arial" w:hAnsi="Arial" w:cs="Arial"/>
          <w:spacing w:val="-15"/>
          <w:sz w:val="22"/>
          <w:szCs w:val="22"/>
        </w:rPr>
        <w:t xml:space="preserve"> </w:t>
      </w:r>
      <w:r w:rsidRPr="00137571">
        <w:rPr>
          <w:rFonts w:ascii="Arial" w:hAnsi="Arial" w:cs="Arial"/>
          <w:sz w:val="22"/>
          <w:szCs w:val="22"/>
        </w:rPr>
        <w:t>vehículo</w:t>
      </w:r>
      <w:r w:rsidRPr="00137571">
        <w:rPr>
          <w:rFonts w:ascii="Arial" w:hAnsi="Arial" w:cs="Arial"/>
          <w:spacing w:val="-15"/>
          <w:sz w:val="22"/>
          <w:szCs w:val="22"/>
        </w:rPr>
        <w:t xml:space="preserve"> </w:t>
      </w:r>
      <w:r w:rsidRPr="00137571">
        <w:rPr>
          <w:rFonts w:ascii="Arial" w:hAnsi="Arial" w:cs="Arial"/>
          <w:sz w:val="22"/>
          <w:szCs w:val="22"/>
        </w:rPr>
        <w:t>de</w:t>
      </w:r>
      <w:r w:rsidRPr="00137571">
        <w:rPr>
          <w:rFonts w:ascii="Arial" w:hAnsi="Arial" w:cs="Arial"/>
          <w:spacing w:val="-16"/>
          <w:sz w:val="22"/>
          <w:szCs w:val="22"/>
        </w:rPr>
        <w:t xml:space="preserve"> </w:t>
      </w:r>
      <w:r w:rsidRPr="00137571">
        <w:rPr>
          <w:rFonts w:ascii="Arial" w:hAnsi="Arial" w:cs="Arial"/>
          <w:sz w:val="22"/>
          <w:szCs w:val="22"/>
        </w:rPr>
        <w:t>placas</w:t>
      </w:r>
      <w:r w:rsidRPr="00137571">
        <w:rPr>
          <w:rFonts w:ascii="Arial" w:hAnsi="Arial" w:cs="Arial"/>
          <w:spacing w:val="-15"/>
          <w:sz w:val="22"/>
          <w:szCs w:val="22"/>
        </w:rPr>
        <w:t xml:space="preserve"> </w:t>
      </w:r>
      <w:r w:rsidRPr="00137571">
        <w:rPr>
          <w:rFonts w:ascii="Arial" w:hAnsi="Arial" w:cs="Arial"/>
          <w:sz w:val="22"/>
          <w:szCs w:val="22"/>
        </w:rPr>
        <w:t>FRL-677</w:t>
      </w:r>
      <w:r w:rsidRPr="00137571">
        <w:rPr>
          <w:rFonts w:ascii="Arial" w:hAnsi="Arial" w:cs="Arial"/>
          <w:spacing w:val="-15"/>
          <w:sz w:val="22"/>
          <w:szCs w:val="22"/>
        </w:rPr>
        <w:t xml:space="preserve"> </w:t>
      </w:r>
      <w:r w:rsidRPr="00137571">
        <w:rPr>
          <w:rFonts w:ascii="Arial" w:hAnsi="Arial" w:cs="Arial"/>
          <w:sz w:val="22"/>
          <w:szCs w:val="22"/>
        </w:rPr>
        <w:t>haya</w:t>
      </w:r>
      <w:r w:rsidRPr="00137571">
        <w:rPr>
          <w:rFonts w:ascii="Arial" w:hAnsi="Arial" w:cs="Arial"/>
          <w:spacing w:val="-15"/>
          <w:sz w:val="22"/>
          <w:szCs w:val="22"/>
        </w:rPr>
        <w:t xml:space="preserve"> </w:t>
      </w:r>
      <w:r w:rsidRPr="00137571">
        <w:rPr>
          <w:rFonts w:ascii="Arial" w:hAnsi="Arial" w:cs="Arial"/>
          <w:i/>
          <w:sz w:val="22"/>
          <w:szCs w:val="22"/>
        </w:rPr>
        <w:t>“decidido”</w:t>
      </w:r>
      <w:r w:rsidRPr="00137571">
        <w:rPr>
          <w:rFonts w:ascii="Arial" w:hAnsi="Arial" w:cs="Arial"/>
          <w:i/>
          <w:spacing w:val="-16"/>
          <w:sz w:val="22"/>
          <w:szCs w:val="22"/>
        </w:rPr>
        <w:t xml:space="preserve"> </w:t>
      </w:r>
      <w:r w:rsidRPr="00137571">
        <w:rPr>
          <w:rFonts w:ascii="Arial" w:hAnsi="Arial" w:cs="Arial"/>
          <w:sz w:val="22"/>
          <w:szCs w:val="22"/>
        </w:rPr>
        <w:t>no</w:t>
      </w:r>
      <w:r w:rsidRPr="00137571">
        <w:rPr>
          <w:rFonts w:ascii="Arial" w:hAnsi="Arial" w:cs="Arial"/>
          <w:spacing w:val="-15"/>
          <w:sz w:val="22"/>
          <w:szCs w:val="22"/>
        </w:rPr>
        <w:t xml:space="preserve"> </w:t>
      </w:r>
      <w:r w:rsidRPr="00137571">
        <w:rPr>
          <w:rFonts w:ascii="Arial" w:hAnsi="Arial" w:cs="Arial"/>
          <w:sz w:val="22"/>
          <w:szCs w:val="22"/>
        </w:rPr>
        <w:t>respetar</w:t>
      </w:r>
      <w:r w:rsidRPr="00137571">
        <w:rPr>
          <w:rFonts w:ascii="Arial" w:hAnsi="Arial" w:cs="Arial"/>
          <w:spacing w:val="-15"/>
          <w:sz w:val="22"/>
          <w:szCs w:val="22"/>
        </w:rPr>
        <w:t xml:space="preserve"> </w:t>
      </w:r>
      <w:r w:rsidRPr="00137571">
        <w:rPr>
          <w:rFonts w:ascii="Arial" w:hAnsi="Arial" w:cs="Arial"/>
          <w:sz w:val="22"/>
          <w:szCs w:val="22"/>
        </w:rPr>
        <w:t>la</w:t>
      </w:r>
      <w:r w:rsidRPr="00137571">
        <w:rPr>
          <w:rFonts w:ascii="Arial" w:hAnsi="Arial" w:cs="Arial"/>
          <w:spacing w:val="-16"/>
          <w:sz w:val="22"/>
          <w:szCs w:val="22"/>
        </w:rPr>
        <w:t xml:space="preserve"> </w:t>
      </w:r>
      <w:r w:rsidRPr="00137571">
        <w:rPr>
          <w:rFonts w:ascii="Arial" w:hAnsi="Arial" w:cs="Arial"/>
          <w:sz w:val="22"/>
          <w:szCs w:val="22"/>
        </w:rPr>
        <w:t>prelación</w:t>
      </w:r>
      <w:r w:rsidRPr="00137571">
        <w:rPr>
          <w:rFonts w:ascii="Arial" w:hAnsi="Arial" w:cs="Arial"/>
          <w:spacing w:val="-15"/>
          <w:sz w:val="22"/>
          <w:szCs w:val="22"/>
        </w:rPr>
        <w:t xml:space="preserve"> </w:t>
      </w:r>
      <w:r w:rsidRPr="00137571">
        <w:rPr>
          <w:rFonts w:ascii="Arial" w:hAnsi="Arial" w:cs="Arial"/>
          <w:sz w:val="22"/>
          <w:szCs w:val="22"/>
        </w:rPr>
        <w:t>vial,</w:t>
      </w:r>
      <w:r w:rsidRPr="00137571">
        <w:rPr>
          <w:rFonts w:ascii="Arial" w:hAnsi="Arial" w:cs="Arial"/>
          <w:spacing w:val="-15"/>
          <w:sz w:val="22"/>
          <w:szCs w:val="22"/>
        </w:rPr>
        <w:t xml:space="preserve"> </w:t>
      </w:r>
      <w:r w:rsidRPr="00137571">
        <w:rPr>
          <w:rFonts w:ascii="Arial" w:hAnsi="Arial" w:cs="Arial"/>
          <w:sz w:val="22"/>
          <w:szCs w:val="22"/>
        </w:rPr>
        <w:t>pues</w:t>
      </w:r>
      <w:r w:rsidR="008E236A" w:rsidRPr="00CC5F80">
        <w:rPr>
          <w:rFonts w:ascii="Arial" w:hAnsi="Arial" w:cs="Arial"/>
          <w:sz w:val="22"/>
          <w:szCs w:val="22"/>
        </w:rPr>
        <w:t xml:space="preserve"> no existe prueba que acredite tal circunstancia, máxime cuando para este señalamiento injustificado la parte activa solo aporta el Informe Policial de Accidente de Tránsito IPAT, elaborado por un agente que no presenció los hechos </w:t>
      </w:r>
      <w:r w:rsidR="00847742" w:rsidRPr="00CC5F80">
        <w:rPr>
          <w:rFonts w:ascii="Arial" w:hAnsi="Arial" w:cs="Arial"/>
          <w:sz w:val="22"/>
          <w:szCs w:val="22"/>
        </w:rPr>
        <w:t xml:space="preserve">de manera directa </w:t>
      </w:r>
      <w:r w:rsidR="008E236A" w:rsidRPr="00CC5F80">
        <w:rPr>
          <w:rFonts w:ascii="Arial" w:hAnsi="Arial" w:cs="Arial"/>
          <w:sz w:val="22"/>
          <w:szCs w:val="22"/>
        </w:rPr>
        <w:t>y solo determinó una hipótesis que no es atribuible de responsabilidad.</w:t>
      </w:r>
    </w:p>
    <w:p w14:paraId="0DBE6CB1" w14:textId="77777777" w:rsidR="008E236A" w:rsidRPr="00137571" w:rsidRDefault="008E236A" w:rsidP="003B0221">
      <w:pPr>
        <w:pStyle w:val="Textoindependiente"/>
        <w:spacing w:line="360" w:lineRule="auto"/>
        <w:ind w:right="106"/>
        <w:jc w:val="both"/>
        <w:rPr>
          <w:rFonts w:ascii="Arial" w:hAnsi="Arial" w:cs="Arial"/>
          <w:sz w:val="22"/>
          <w:szCs w:val="22"/>
        </w:rPr>
      </w:pPr>
    </w:p>
    <w:p w14:paraId="04A7F91E" w14:textId="09B377D1" w:rsidR="00847742" w:rsidRPr="00CC5F80" w:rsidRDefault="008E236A"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Además</w:t>
      </w:r>
      <w:r w:rsidR="00847742" w:rsidRPr="00137571">
        <w:rPr>
          <w:rFonts w:ascii="Arial" w:hAnsi="Arial" w:cs="Arial"/>
          <w:sz w:val="22"/>
          <w:szCs w:val="22"/>
        </w:rPr>
        <w:t xml:space="preserve">, </w:t>
      </w:r>
      <w:r w:rsidR="009A61E7" w:rsidRPr="00137571">
        <w:rPr>
          <w:rFonts w:ascii="Arial" w:hAnsi="Arial" w:cs="Arial"/>
          <w:sz w:val="22"/>
          <w:szCs w:val="22"/>
        </w:rPr>
        <w:t>como se probará dentro del proceso</w:t>
      </w:r>
      <w:r w:rsidRPr="00137571">
        <w:rPr>
          <w:rFonts w:ascii="Arial" w:hAnsi="Arial" w:cs="Arial"/>
          <w:sz w:val="22"/>
          <w:szCs w:val="22"/>
        </w:rPr>
        <w:t>, la señora Genis Melissa Bejarano</w:t>
      </w:r>
      <w:r w:rsidR="009A61E7" w:rsidRPr="00137571">
        <w:rPr>
          <w:rFonts w:ascii="Arial" w:hAnsi="Arial" w:cs="Arial"/>
          <w:sz w:val="22"/>
          <w:szCs w:val="22"/>
        </w:rPr>
        <w:t>, quien se desplazaba en la motocicleta de placas BLS88B sin estar capacitada para ello</w:t>
      </w:r>
      <w:r w:rsidR="00847742" w:rsidRPr="00137571">
        <w:rPr>
          <w:rFonts w:ascii="Arial" w:hAnsi="Arial" w:cs="Arial"/>
          <w:sz w:val="22"/>
          <w:szCs w:val="22"/>
        </w:rPr>
        <w:t xml:space="preserve"> por nunca haber contado con licencia de conducción que la habilite para operar el automotor, es decir que nunca ha sido capacitada conforme lo regla el artículo 14 del Código Nacional de Tránsito</w:t>
      </w:r>
      <w:r w:rsidR="00847742" w:rsidRPr="00CC5F80">
        <w:rPr>
          <w:rFonts w:ascii="Arial" w:hAnsi="Arial" w:cs="Arial"/>
          <w:sz w:val="22"/>
          <w:szCs w:val="22"/>
        </w:rPr>
        <w:t xml:space="preserve">, al respecto véase: </w:t>
      </w:r>
    </w:p>
    <w:p w14:paraId="45083C5B" w14:textId="01EEBDC9" w:rsidR="00847742" w:rsidRPr="00CC5F80" w:rsidRDefault="00847742" w:rsidP="00336A3B">
      <w:pPr>
        <w:pStyle w:val="Textoindependiente"/>
        <w:spacing w:line="360" w:lineRule="auto"/>
        <w:ind w:left="142" w:right="218"/>
        <w:jc w:val="center"/>
        <w:rPr>
          <w:rFonts w:ascii="Arial" w:hAnsi="Arial" w:cs="Arial"/>
          <w:sz w:val="22"/>
          <w:szCs w:val="22"/>
        </w:rPr>
      </w:pPr>
      <w:r w:rsidRPr="00CC5F80">
        <w:rPr>
          <w:rFonts w:ascii="Arial" w:hAnsi="Arial" w:cs="Arial"/>
          <w:noProof/>
          <w:sz w:val="22"/>
          <w:szCs w:val="22"/>
        </w:rPr>
        <w:lastRenderedPageBreak/>
        <w:drawing>
          <wp:inline distT="0" distB="0" distL="0" distR="0" wp14:anchorId="38C5BD00" wp14:editId="4518D653">
            <wp:extent cx="3345180" cy="2844960"/>
            <wp:effectExtent l="152400" t="152400" r="369570" b="3556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50372" cy="28493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EF381DD" w14:textId="191CFEF4" w:rsidR="00847742" w:rsidRPr="00CC5F80" w:rsidRDefault="00847742" w:rsidP="00336A3B">
      <w:pPr>
        <w:pStyle w:val="Textoindependiente"/>
        <w:spacing w:line="360" w:lineRule="auto"/>
        <w:ind w:left="142" w:right="218"/>
        <w:jc w:val="center"/>
        <w:rPr>
          <w:rFonts w:ascii="Arial" w:hAnsi="Arial" w:cs="Arial"/>
          <w:i/>
          <w:iCs/>
          <w:sz w:val="22"/>
          <w:szCs w:val="22"/>
        </w:rPr>
      </w:pPr>
      <w:r w:rsidRPr="00CC5F80">
        <w:rPr>
          <w:rFonts w:ascii="Arial" w:hAnsi="Arial" w:cs="Arial"/>
          <w:i/>
          <w:iCs/>
          <w:sz w:val="22"/>
          <w:szCs w:val="22"/>
        </w:rPr>
        <w:t>Consulta RUNT</w:t>
      </w:r>
    </w:p>
    <w:p w14:paraId="6CF43CC6" w14:textId="77777777" w:rsidR="00847742" w:rsidRPr="00CC5F80" w:rsidRDefault="00847742" w:rsidP="00336A3B">
      <w:pPr>
        <w:pStyle w:val="Textoindependiente"/>
        <w:spacing w:line="360" w:lineRule="auto"/>
        <w:ind w:left="142" w:right="218"/>
        <w:jc w:val="both"/>
        <w:rPr>
          <w:rFonts w:ascii="Arial" w:hAnsi="Arial" w:cs="Arial"/>
          <w:sz w:val="22"/>
          <w:szCs w:val="22"/>
        </w:rPr>
      </w:pPr>
    </w:p>
    <w:p w14:paraId="07053959" w14:textId="0DB80943" w:rsidR="009A61E7" w:rsidRPr="00137571" w:rsidRDefault="00847742" w:rsidP="003B0221">
      <w:pPr>
        <w:pStyle w:val="Textoindependiente"/>
        <w:spacing w:line="360" w:lineRule="auto"/>
        <w:ind w:right="106"/>
        <w:jc w:val="both"/>
        <w:rPr>
          <w:rFonts w:ascii="Arial" w:hAnsi="Arial" w:cs="Arial"/>
          <w:sz w:val="22"/>
          <w:szCs w:val="22"/>
        </w:rPr>
      </w:pPr>
      <w:r w:rsidRPr="00CC5F80">
        <w:rPr>
          <w:rFonts w:ascii="Arial" w:hAnsi="Arial" w:cs="Arial"/>
          <w:sz w:val="22"/>
          <w:szCs w:val="22"/>
        </w:rPr>
        <w:t>Conforme lo anterior, la señora Genis Bejarano expuso gravemente su integridad y la de los demás actores viales, pues manipulo un vehículo sin conocimiento técnico, normativo y operativo</w:t>
      </w:r>
      <w:r w:rsidRPr="00137571">
        <w:rPr>
          <w:rFonts w:ascii="Arial" w:hAnsi="Arial" w:cs="Arial"/>
          <w:sz w:val="22"/>
          <w:szCs w:val="22"/>
        </w:rPr>
        <w:t>, por ende,</w:t>
      </w:r>
      <w:r w:rsidR="009A61E7" w:rsidRPr="00137571">
        <w:rPr>
          <w:rFonts w:ascii="Arial" w:hAnsi="Arial" w:cs="Arial"/>
          <w:sz w:val="22"/>
          <w:szCs w:val="22"/>
        </w:rPr>
        <w:t xml:space="preserve"> es claro que no existe fundamento fáctico ni jurídico que obligue a los</w:t>
      </w:r>
      <w:r w:rsidR="009A61E7" w:rsidRPr="00137571">
        <w:rPr>
          <w:rFonts w:ascii="Arial" w:hAnsi="Arial" w:cs="Arial"/>
          <w:spacing w:val="-9"/>
          <w:sz w:val="22"/>
          <w:szCs w:val="22"/>
        </w:rPr>
        <w:t xml:space="preserve"> </w:t>
      </w:r>
      <w:r w:rsidR="009A61E7" w:rsidRPr="00137571">
        <w:rPr>
          <w:rFonts w:ascii="Arial" w:hAnsi="Arial" w:cs="Arial"/>
          <w:sz w:val="22"/>
          <w:szCs w:val="22"/>
        </w:rPr>
        <w:t>demandados</w:t>
      </w:r>
      <w:r w:rsidR="009A61E7" w:rsidRPr="00137571">
        <w:rPr>
          <w:rFonts w:ascii="Arial" w:hAnsi="Arial" w:cs="Arial"/>
          <w:spacing w:val="-8"/>
          <w:sz w:val="22"/>
          <w:szCs w:val="22"/>
        </w:rPr>
        <w:t xml:space="preserve"> </w:t>
      </w:r>
      <w:r w:rsidR="009A61E7" w:rsidRPr="00137571">
        <w:rPr>
          <w:rFonts w:ascii="Arial" w:hAnsi="Arial" w:cs="Arial"/>
          <w:sz w:val="22"/>
          <w:szCs w:val="22"/>
        </w:rPr>
        <w:t>en</w:t>
      </w:r>
      <w:r w:rsidR="009A61E7" w:rsidRPr="00137571">
        <w:rPr>
          <w:rFonts w:ascii="Arial" w:hAnsi="Arial" w:cs="Arial"/>
          <w:spacing w:val="-9"/>
          <w:sz w:val="22"/>
          <w:szCs w:val="22"/>
        </w:rPr>
        <w:t xml:space="preserve"> </w:t>
      </w:r>
      <w:r w:rsidR="009A61E7" w:rsidRPr="00137571">
        <w:rPr>
          <w:rFonts w:ascii="Arial" w:hAnsi="Arial" w:cs="Arial"/>
          <w:sz w:val="22"/>
          <w:szCs w:val="22"/>
        </w:rPr>
        <w:t>el</w:t>
      </w:r>
      <w:r w:rsidR="009A61E7" w:rsidRPr="00137571">
        <w:rPr>
          <w:rFonts w:ascii="Arial" w:hAnsi="Arial" w:cs="Arial"/>
          <w:spacing w:val="-10"/>
          <w:sz w:val="22"/>
          <w:szCs w:val="22"/>
        </w:rPr>
        <w:t xml:space="preserve"> </w:t>
      </w:r>
      <w:r w:rsidR="009A61E7" w:rsidRPr="00137571">
        <w:rPr>
          <w:rFonts w:ascii="Arial" w:hAnsi="Arial" w:cs="Arial"/>
          <w:sz w:val="22"/>
          <w:szCs w:val="22"/>
        </w:rPr>
        <w:t>presente</w:t>
      </w:r>
      <w:r w:rsidR="009A61E7" w:rsidRPr="00137571">
        <w:rPr>
          <w:rFonts w:ascii="Arial" w:hAnsi="Arial" w:cs="Arial"/>
          <w:spacing w:val="-8"/>
          <w:sz w:val="22"/>
          <w:szCs w:val="22"/>
        </w:rPr>
        <w:t xml:space="preserve"> </w:t>
      </w:r>
      <w:r w:rsidR="009A61E7" w:rsidRPr="00137571">
        <w:rPr>
          <w:rFonts w:ascii="Arial" w:hAnsi="Arial" w:cs="Arial"/>
          <w:sz w:val="22"/>
          <w:szCs w:val="22"/>
        </w:rPr>
        <w:t>proceso</w:t>
      </w:r>
      <w:r w:rsidR="009A61E7" w:rsidRPr="00137571">
        <w:rPr>
          <w:rFonts w:ascii="Arial" w:hAnsi="Arial" w:cs="Arial"/>
          <w:spacing w:val="-9"/>
          <w:sz w:val="22"/>
          <w:szCs w:val="22"/>
        </w:rPr>
        <w:t xml:space="preserve"> </w:t>
      </w:r>
      <w:r w:rsidR="009A61E7" w:rsidRPr="00137571">
        <w:rPr>
          <w:rFonts w:ascii="Arial" w:hAnsi="Arial" w:cs="Arial"/>
          <w:sz w:val="22"/>
          <w:szCs w:val="22"/>
        </w:rPr>
        <w:t>a</w:t>
      </w:r>
      <w:r w:rsidR="009A61E7" w:rsidRPr="00137571">
        <w:rPr>
          <w:rFonts w:ascii="Arial" w:hAnsi="Arial" w:cs="Arial"/>
          <w:spacing w:val="-9"/>
          <w:sz w:val="22"/>
          <w:szCs w:val="22"/>
        </w:rPr>
        <w:t xml:space="preserve"> </w:t>
      </w:r>
      <w:r w:rsidR="009A61E7" w:rsidRPr="00137571">
        <w:rPr>
          <w:rFonts w:ascii="Arial" w:hAnsi="Arial" w:cs="Arial"/>
          <w:sz w:val="22"/>
          <w:szCs w:val="22"/>
        </w:rPr>
        <w:t>indemnizar</w:t>
      </w:r>
      <w:r w:rsidR="009A61E7" w:rsidRPr="00137571">
        <w:rPr>
          <w:rFonts w:ascii="Arial" w:hAnsi="Arial" w:cs="Arial"/>
          <w:spacing w:val="-8"/>
          <w:sz w:val="22"/>
          <w:szCs w:val="22"/>
        </w:rPr>
        <w:t xml:space="preserve"> </w:t>
      </w:r>
      <w:r w:rsidR="009A61E7" w:rsidRPr="00137571">
        <w:rPr>
          <w:rFonts w:ascii="Arial" w:hAnsi="Arial" w:cs="Arial"/>
          <w:sz w:val="22"/>
          <w:szCs w:val="22"/>
        </w:rPr>
        <w:t>a</w:t>
      </w:r>
      <w:r w:rsidR="009A61E7" w:rsidRPr="00137571">
        <w:rPr>
          <w:rFonts w:ascii="Arial" w:hAnsi="Arial" w:cs="Arial"/>
          <w:spacing w:val="-9"/>
          <w:sz w:val="22"/>
          <w:szCs w:val="22"/>
        </w:rPr>
        <w:t xml:space="preserve"> </w:t>
      </w:r>
      <w:r w:rsidR="009A61E7" w:rsidRPr="00137571">
        <w:rPr>
          <w:rFonts w:ascii="Arial" w:hAnsi="Arial" w:cs="Arial"/>
          <w:sz w:val="22"/>
          <w:szCs w:val="22"/>
        </w:rPr>
        <w:t>la</w:t>
      </w:r>
      <w:r w:rsidR="009A61E7" w:rsidRPr="00137571">
        <w:rPr>
          <w:rFonts w:ascii="Arial" w:hAnsi="Arial" w:cs="Arial"/>
          <w:spacing w:val="-9"/>
          <w:sz w:val="22"/>
          <w:szCs w:val="22"/>
        </w:rPr>
        <w:t xml:space="preserve"> </w:t>
      </w:r>
      <w:r w:rsidR="009A61E7" w:rsidRPr="00137571">
        <w:rPr>
          <w:rFonts w:ascii="Arial" w:hAnsi="Arial" w:cs="Arial"/>
          <w:sz w:val="22"/>
          <w:szCs w:val="22"/>
        </w:rPr>
        <w:t>parte</w:t>
      </w:r>
      <w:r w:rsidR="009A61E7" w:rsidRPr="00137571">
        <w:rPr>
          <w:rFonts w:ascii="Arial" w:hAnsi="Arial" w:cs="Arial"/>
          <w:spacing w:val="-9"/>
          <w:sz w:val="22"/>
          <w:szCs w:val="22"/>
        </w:rPr>
        <w:t xml:space="preserve"> </w:t>
      </w:r>
      <w:r w:rsidR="009A61E7" w:rsidRPr="00137571">
        <w:rPr>
          <w:rFonts w:ascii="Arial" w:hAnsi="Arial" w:cs="Arial"/>
          <w:sz w:val="22"/>
          <w:szCs w:val="22"/>
        </w:rPr>
        <w:t>actora</w:t>
      </w:r>
      <w:r w:rsidR="009A61E7" w:rsidRPr="00137571">
        <w:rPr>
          <w:rFonts w:ascii="Arial" w:hAnsi="Arial" w:cs="Arial"/>
          <w:spacing w:val="-8"/>
          <w:sz w:val="22"/>
          <w:szCs w:val="22"/>
        </w:rPr>
        <w:t xml:space="preserve"> </w:t>
      </w:r>
      <w:r w:rsidR="009A61E7" w:rsidRPr="00137571">
        <w:rPr>
          <w:rFonts w:ascii="Arial" w:hAnsi="Arial" w:cs="Arial"/>
          <w:sz w:val="22"/>
          <w:szCs w:val="22"/>
        </w:rPr>
        <w:t>por</w:t>
      </w:r>
      <w:r w:rsidR="009A61E7" w:rsidRPr="00137571">
        <w:rPr>
          <w:rFonts w:ascii="Arial" w:hAnsi="Arial" w:cs="Arial"/>
          <w:spacing w:val="-10"/>
          <w:sz w:val="22"/>
          <w:szCs w:val="22"/>
        </w:rPr>
        <w:t xml:space="preserve"> </w:t>
      </w:r>
      <w:r w:rsidR="009A61E7" w:rsidRPr="00137571">
        <w:rPr>
          <w:rFonts w:ascii="Arial" w:hAnsi="Arial" w:cs="Arial"/>
          <w:sz w:val="22"/>
          <w:szCs w:val="22"/>
        </w:rPr>
        <w:t>los</w:t>
      </w:r>
      <w:r w:rsidR="009A61E7" w:rsidRPr="00137571">
        <w:rPr>
          <w:rFonts w:ascii="Arial" w:hAnsi="Arial" w:cs="Arial"/>
          <w:spacing w:val="-9"/>
          <w:sz w:val="22"/>
          <w:szCs w:val="22"/>
        </w:rPr>
        <w:t xml:space="preserve"> </w:t>
      </w:r>
      <w:r w:rsidR="009A61E7" w:rsidRPr="00137571">
        <w:rPr>
          <w:rFonts w:ascii="Arial" w:hAnsi="Arial" w:cs="Arial"/>
          <w:sz w:val="22"/>
          <w:szCs w:val="22"/>
        </w:rPr>
        <w:t>eventuales</w:t>
      </w:r>
      <w:r w:rsidR="009A61E7" w:rsidRPr="00137571">
        <w:rPr>
          <w:rFonts w:ascii="Arial" w:hAnsi="Arial" w:cs="Arial"/>
          <w:spacing w:val="-9"/>
          <w:sz w:val="22"/>
          <w:szCs w:val="22"/>
        </w:rPr>
        <w:t xml:space="preserve"> </w:t>
      </w:r>
      <w:r w:rsidR="009A61E7" w:rsidRPr="00137571">
        <w:rPr>
          <w:rFonts w:ascii="Arial" w:hAnsi="Arial" w:cs="Arial"/>
          <w:sz w:val="22"/>
          <w:szCs w:val="22"/>
        </w:rPr>
        <w:t>perjuicios producidos</w:t>
      </w:r>
      <w:r w:rsidR="009A61E7" w:rsidRPr="00137571">
        <w:rPr>
          <w:rFonts w:ascii="Arial" w:hAnsi="Arial" w:cs="Arial"/>
          <w:spacing w:val="-11"/>
          <w:sz w:val="22"/>
          <w:szCs w:val="22"/>
        </w:rPr>
        <w:t xml:space="preserve"> </w:t>
      </w:r>
      <w:r w:rsidR="009A61E7" w:rsidRPr="00137571">
        <w:rPr>
          <w:rFonts w:ascii="Arial" w:hAnsi="Arial" w:cs="Arial"/>
          <w:sz w:val="22"/>
          <w:szCs w:val="22"/>
        </w:rPr>
        <w:t>con</w:t>
      </w:r>
      <w:r w:rsidR="009A61E7" w:rsidRPr="00137571">
        <w:rPr>
          <w:rFonts w:ascii="Arial" w:hAnsi="Arial" w:cs="Arial"/>
          <w:spacing w:val="-12"/>
          <w:sz w:val="22"/>
          <w:szCs w:val="22"/>
        </w:rPr>
        <w:t xml:space="preserve"> </w:t>
      </w:r>
      <w:r w:rsidR="009A61E7" w:rsidRPr="00137571">
        <w:rPr>
          <w:rFonts w:ascii="Arial" w:hAnsi="Arial" w:cs="Arial"/>
          <w:sz w:val="22"/>
          <w:szCs w:val="22"/>
        </w:rPr>
        <w:t>ocasión</w:t>
      </w:r>
      <w:r w:rsidR="009A61E7" w:rsidRPr="00137571">
        <w:rPr>
          <w:rFonts w:ascii="Arial" w:hAnsi="Arial" w:cs="Arial"/>
          <w:spacing w:val="-14"/>
          <w:sz w:val="22"/>
          <w:szCs w:val="22"/>
        </w:rPr>
        <w:t xml:space="preserve"> </w:t>
      </w:r>
      <w:r w:rsidR="009A61E7" w:rsidRPr="00137571">
        <w:rPr>
          <w:rFonts w:ascii="Arial" w:hAnsi="Arial" w:cs="Arial"/>
          <w:sz w:val="22"/>
          <w:szCs w:val="22"/>
        </w:rPr>
        <w:t>a</w:t>
      </w:r>
      <w:r w:rsidR="009A61E7" w:rsidRPr="00137571">
        <w:rPr>
          <w:rFonts w:ascii="Arial" w:hAnsi="Arial" w:cs="Arial"/>
          <w:spacing w:val="-9"/>
          <w:sz w:val="22"/>
          <w:szCs w:val="22"/>
        </w:rPr>
        <w:t xml:space="preserve"> </w:t>
      </w:r>
      <w:r w:rsidR="009A61E7" w:rsidRPr="00137571">
        <w:rPr>
          <w:rFonts w:ascii="Arial" w:hAnsi="Arial" w:cs="Arial"/>
          <w:sz w:val="22"/>
          <w:szCs w:val="22"/>
        </w:rPr>
        <w:t>las</w:t>
      </w:r>
      <w:r w:rsidR="009A61E7" w:rsidRPr="00137571">
        <w:rPr>
          <w:rFonts w:ascii="Arial" w:hAnsi="Arial" w:cs="Arial"/>
          <w:spacing w:val="-11"/>
          <w:sz w:val="22"/>
          <w:szCs w:val="22"/>
        </w:rPr>
        <w:t xml:space="preserve"> </w:t>
      </w:r>
      <w:r w:rsidR="009A61E7" w:rsidRPr="00137571">
        <w:rPr>
          <w:rFonts w:ascii="Arial" w:hAnsi="Arial" w:cs="Arial"/>
          <w:sz w:val="22"/>
          <w:szCs w:val="22"/>
        </w:rPr>
        <w:t>lesiones</w:t>
      </w:r>
      <w:r w:rsidR="009A61E7" w:rsidRPr="00137571">
        <w:rPr>
          <w:rFonts w:ascii="Arial" w:hAnsi="Arial" w:cs="Arial"/>
          <w:spacing w:val="-9"/>
          <w:sz w:val="22"/>
          <w:szCs w:val="22"/>
        </w:rPr>
        <w:t xml:space="preserve"> </w:t>
      </w:r>
      <w:r w:rsidR="009A61E7" w:rsidRPr="00137571">
        <w:rPr>
          <w:rFonts w:ascii="Arial" w:hAnsi="Arial" w:cs="Arial"/>
          <w:sz w:val="22"/>
          <w:szCs w:val="22"/>
        </w:rPr>
        <w:t>padecidas</w:t>
      </w:r>
      <w:r w:rsidR="009A61E7" w:rsidRPr="00137571">
        <w:rPr>
          <w:rFonts w:ascii="Arial" w:hAnsi="Arial" w:cs="Arial"/>
          <w:spacing w:val="-11"/>
          <w:sz w:val="22"/>
          <w:szCs w:val="22"/>
        </w:rPr>
        <w:t xml:space="preserve"> </w:t>
      </w:r>
      <w:r w:rsidR="009A61E7" w:rsidRPr="00137571">
        <w:rPr>
          <w:rFonts w:ascii="Arial" w:hAnsi="Arial" w:cs="Arial"/>
          <w:sz w:val="22"/>
          <w:szCs w:val="22"/>
        </w:rPr>
        <w:t>por</w:t>
      </w:r>
      <w:r w:rsidR="009A61E7" w:rsidRPr="00137571">
        <w:rPr>
          <w:rFonts w:ascii="Arial" w:hAnsi="Arial" w:cs="Arial"/>
          <w:spacing w:val="-8"/>
          <w:sz w:val="22"/>
          <w:szCs w:val="22"/>
        </w:rPr>
        <w:t xml:space="preserve"> </w:t>
      </w:r>
      <w:r w:rsidR="009A61E7" w:rsidRPr="00137571">
        <w:rPr>
          <w:rFonts w:ascii="Arial" w:hAnsi="Arial" w:cs="Arial"/>
          <w:sz w:val="22"/>
          <w:szCs w:val="22"/>
        </w:rPr>
        <w:t>la</w:t>
      </w:r>
      <w:r w:rsidR="009A61E7" w:rsidRPr="00137571">
        <w:rPr>
          <w:rFonts w:ascii="Arial" w:hAnsi="Arial" w:cs="Arial"/>
          <w:spacing w:val="-11"/>
          <w:sz w:val="22"/>
          <w:szCs w:val="22"/>
        </w:rPr>
        <w:t xml:space="preserve"> </w:t>
      </w:r>
      <w:r w:rsidR="009A61E7" w:rsidRPr="00137571">
        <w:rPr>
          <w:rFonts w:ascii="Arial" w:hAnsi="Arial" w:cs="Arial"/>
          <w:sz w:val="22"/>
          <w:szCs w:val="22"/>
        </w:rPr>
        <w:t>señora</w:t>
      </w:r>
      <w:r w:rsidR="009A61E7" w:rsidRPr="00137571">
        <w:rPr>
          <w:rFonts w:ascii="Arial" w:hAnsi="Arial" w:cs="Arial"/>
          <w:spacing w:val="-11"/>
          <w:sz w:val="22"/>
          <w:szCs w:val="22"/>
        </w:rPr>
        <w:t xml:space="preserve"> </w:t>
      </w:r>
      <w:r w:rsidR="009A61E7" w:rsidRPr="00137571">
        <w:rPr>
          <w:rFonts w:ascii="Arial" w:hAnsi="Arial" w:cs="Arial"/>
          <w:sz w:val="22"/>
          <w:szCs w:val="22"/>
        </w:rPr>
        <w:t>Genis</w:t>
      </w:r>
      <w:r w:rsidR="009A61E7" w:rsidRPr="00137571">
        <w:rPr>
          <w:rFonts w:ascii="Arial" w:hAnsi="Arial" w:cs="Arial"/>
          <w:spacing w:val="-13"/>
          <w:sz w:val="22"/>
          <w:szCs w:val="22"/>
        </w:rPr>
        <w:t xml:space="preserve"> </w:t>
      </w:r>
      <w:r w:rsidR="009A61E7" w:rsidRPr="00137571">
        <w:rPr>
          <w:rFonts w:ascii="Arial" w:hAnsi="Arial" w:cs="Arial"/>
          <w:sz w:val="22"/>
          <w:szCs w:val="22"/>
        </w:rPr>
        <w:t>Melissa</w:t>
      </w:r>
      <w:r w:rsidR="009A61E7" w:rsidRPr="00137571">
        <w:rPr>
          <w:rFonts w:ascii="Arial" w:hAnsi="Arial" w:cs="Arial"/>
          <w:spacing w:val="-9"/>
          <w:sz w:val="22"/>
          <w:szCs w:val="22"/>
        </w:rPr>
        <w:t xml:space="preserve"> </w:t>
      </w:r>
      <w:r w:rsidR="009A61E7" w:rsidRPr="00137571">
        <w:rPr>
          <w:rFonts w:ascii="Arial" w:hAnsi="Arial" w:cs="Arial"/>
          <w:sz w:val="22"/>
          <w:szCs w:val="22"/>
        </w:rPr>
        <w:t>Bejarano</w:t>
      </w:r>
      <w:r w:rsidR="009A61E7" w:rsidRPr="00137571">
        <w:rPr>
          <w:rFonts w:ascii="Arial" w:hAnsi="Arial" w:cs="Arial"/>
          <w:spacing w:val="-12"/>
          <w:sz w:val="22"/>
          <w:szCs w:val="22"/>
        </w:rPr>
        <w:t xml:space="preserve"> </w:t>
      </w:r>
      <w:r w:rsidR="009A61E7" w:rsidRPr="00137571">
        <w:rPr>
          <w:rFonts w:ascii="Arial" w:hAnsi="Arial" w:cs="Arial"/>
          <w:sz w:val="22"/>
          <w:szCs w:val="22"/>
        </w:rPr>
        <w:t>Salazar,</w:t>
      </w:r>
      <w:r w:rsidR="009A61E7" w:rsidRPr="00137571">
        <w:rPr>
          <w:rFonts w:ascii="Arial" w:hAnsi="Arial" w:cs="Arial"/>
          <w:spacing w:val="-10"/>
          <w:sz w:val="22"/>
          <w:szCs w:val="22"/>
        </w:rPr>
        <w:t xml:space="preserve"> </w:t>
      </w:r>
      <w:r w:rsidR="009A61E7" w:rsidRPr="00137571">
        <w:rPr>
          <w:rFonts w:ascii="Arial" w:hAnsi="Arial" w:cs="Arial"/>
          <w:sz w:val="22"/>
          <w:szCs w:val="22"/>
        </w:rPr>
        <w:t>por cuanto como ya quedó plenamente demostrado, fue la propia conducta de la víctima la causa determinante en la producción del accidente. En tal virtud, no es jurídicamente factible imputar obligación indemnizatoria alguna al extremo pasivo de la litis.</w:t>
      </w:r>
    </w:p>
    <w:p w14:paraId="09E82386" w14:textId="77777777" w:rsidR="000532A6" w:rsidRPr="00137571" w:rsidRDefault="000532A6" w:rsidP="003B0221">
      <w:pPr>
        <w:pStyle w:val="Textoindependiente"/>
        <w:spacing w:line="360" w:lineRule="auto"/>
        <w:ind w:right="106"/>
        <w:jc w:val="both"/>
        <w:rPr>
          <w:rFonts w:ascii="Arial" w:hAnsi="Arial" w:cs="Arial"/>
          <w:sz w:val="22"/>
          <w:szCs w:val="22"/>
        </w:rPr>
      </w:pPr>
    </w:p>
    <w:p w14:paraId="6D1D36BC" w14:textId="7174D7CE" w:rsidR="001108C5" w:rsidRPr="00137571" w:rsidRDefault="009A61E7" w:rsidP="003B0221">
      <w:pPr>
        <w:spacing w:line="360" w:lineRule="auto"/>
        <w:ind w:right="106"/>
        <w:jc w:val="both"/>
        <w:rPr>
          <w:rFonts w:ascii="Arial" w:hAnsi="Arial" w:cs="Arial"/>
        </w:rPr>
      </w:pPr>
      <w:r w:rsidRPr="00137571">
        <w:rPr>
          <w:rFonts w:ascii="Arial" w:hAnsi="Arial" w:cs="Arial"/>
          <w:b/>
        </w:rPr>
        <w:t xml:space="preserve">Frente al hecho “12”: </w:t>
      </w:r>
      <w:r w:rsidRPr="00137571">
        <w:rPr>
          <w:rFonts w:ascii="Arial" w:hAnsi="Arial" w:cs="Arial"/>
        </w:rPr>
        <w:t>No es cierto que la señora Ana María Ruíz Hurtado en su calidad de</w:t>
      </w:r>
      <w:r w:rsidRPr="00137571">
        <w:rPr>
          <w:rFonts w:ascii="Arial" w:hAnsi="Arial" w:cs="Arial"/>
          <w:spacing w:val="-2"/>
        </w:rPr>
        <w:t xml:space="preserve"> </w:t>
      </w:r>
      <w:r w:rsidRPr="00137571">
        <w:rPr>
          <w:rFonts w:ascii="Arial" w:hAnsi="Arial" w:cs="Arial"/>
        </w:rPr>
        <w:t>conductora</w:t>
      </w:r>
      <w:r w:rsidRPr="00137571">
        <w:rPr>
          <w:rFonts w:ascii="Arial" w:hAnsi="Arial" w:cs="Arial"/>
          <w:spacing w:val="-4"/>
        </w:rPr>
        <w:t xml:space="preserve"> </w:t>
      </w:r>
      <w:r w:rsidRPr="00137571">
        <w:rPr>
          <w:rFonts w:ascii="Arial" w:hAnsi="Arial" w:cs="Arial"/>
        </w:rPr>
        <w:t>del</w:t>
      </w:r>
      <w:r w:rsidRPr="00137571">
        <w:rPr>
          <w:rFonts w:ascii="Arial" w:hAnsi="Arial" w:cs="Arial"/>
          <w:spacing w:val="-2"/>
        </w:rPr>
        <w:t xml:space="preserve"> </w:t>
      </w:r>
      <w:r w:rsidRPr="00137571">
        <w:rPr>
          <w:rFonts w:ascii="Arial" w:hAnsi="Arial" w:cs="Arial"/>
        </w:rPr>
        <w:t>vehículo</w:t>
      </w:r>
      <w:r w:rsidRPr="00137571">
        <w:rPr>
          <w:rFonts w:ascii="Arial" w:hAnsi="Arial" w:cs="Arial"/>
          <w:spacing w:val="-4"/>
        </w:rPr>
        <w:t xml:space="preserve"> </w:t>
      </w:r>
      <w:r w:rsidRPr="00137571">
        <w:rPr>
          <w:rFonts w:ascii="Arial" w:hAnsi="Arial" w:cs="Arial"/>
        </w:rPr>
        <w:t>de</w:t>
      </w:r>
      <w:r w:rsidRPr="00137571">
        <w:rPr>
          <w:rFonts w:ascii="Arial" w:hAnsi="Arial" w:cs="Arial"/>
          <w:spacing w:val="-4"/>
        </w:rPr>
        <w:t xml:space="preserve"> </w:t>
      </w:r>
      <w:r w:rsidRPr="00137571">
        <w:rPr>
          <w:rFonts w:ascii="Arial" w:hAnsi="Arial" w:cs="Arial"/>
        </w:rPr>
        <w:t>placas</w:t>
      </w:r>
      <w:r w:rsidRPr="00137571">
        <w:rPr>
          <w:rFonts w:ascii="Arial" w:hAnsi="Arial" w:cs="Arial"/>
          <w:spacing w:val="-5"/>
        </w:rPr>
        <w:t xml:space="preserve"> </w:t>
      </w:r>
      <w:r w:rsidRPr="00137571">
        <w:rPr>
          <w:rFonts w:ascii="Arial" w:hAnsi="Arial" w:cs="Arial"/>
        </w:rPr>
        <w:t>FRL-677</w:t>
      </w:r>
      <w:r w:rsidRPr="00137571">
        <w:rPr>
          <w:rFonts w:ascii="Arial" w:hAnsi="Arial" w:cs="Arial"/>
          <w:spacing w:val="-2"/>
        </w:rPr>
        <w:t xml:space="preserve"> </w:t>
      </w:r>
      <w:r w:rsidRPr="00137571">
        <w:rPr>
          <w:rFonts w:ascii="Arial" w:hAnsi="Arial" w:cs="Arial"/>
        </w:rPr>
        <w:t>haya</w:t>
      </w:r>
      <w:r w:rsidRPr="00137571">
        <w:rPr>
          <w:rFonts w:ascii="Arial" w:hAnsi="Arial" w:cs="Arial"/>
          <w:spacing w:val="-4"/>
        </w:rPr>
        <w:t xml:space="preserve"> </w:t>
      </w:r>
      <w:r w:rsidRPr="00137571">
        <w:rPr>
          <w:rFonts w:ascii="Arial" w:hAnsi="Arial" w:cs="Arial"/>
        </w:rPr>
        <w:t>decidido</w:t>
      </w:r>
      <w:r w:rsidRPr="00137571">
        <w:rPr>
          <w:rFonts w:ascii="Arial" w:hAnsi="Arial" w:cs="Arial"/>
          <w:spacing w:val="-4"/>
        </w:rPr>
        <w:t xml:space="preserve"> </w:t>
      </w:r>
      <w:r w:rsidRPr="00137571">
        <w:rPr>
          <w:rFonts w:ascii="Arial" w:hAnsi="Arial" w:cs="Arial"/>
        </w:rPr>
        <w:t>no</w:t>
      </w:r>
      <w:r w:rsidRPr="00137571">
        <w:rPr>
          <w:rFonts w:ascii="Arial" w:hAnsi="Arial" w:cs="Arial"/>
          <w:spacing w:val="-2"/>
        </w:rPr>
        <w:t xml:space="preserve"> </w:t>
      </w:r>
      <w:r w:rsidRPr="00137571">
        <w:rPr>
          <w:rFonts w:ascii="Arial" w:hAnsi="Arial" w:cs="Arial"/>
        </w:rPr>
        <w:t>respetar</w:t>
      </w:r>
      <w:r w:rsidRPr="00137571">
        <w:rPr>
          <w:rFonts w:ascii="Arial" w:hAnsi="Arial" w:cs="Arial"/>
          <w:spacing w:val="-6"/>
        </w:rPr>
        <w:t xml:space="preserve"> </w:t>
      </w:r>
      <w:r w:rsidRPr="00137571">
        <w:rPr>
          <w:rFonts w:ascii="Arial" w:hAnsi="Arial" w:cs="Arial"/>
        </w:rPr>
        <w:t>la</w:t>
      </w:r>
      <w:r w:rsidRPr="00137571">
        <w:rPr>
          <w:rFonts w:ascii="Arial" w:hAnsi="Arial" w:cs="Arial"/>
          <w:spacing w:val="-4"/>
        </w:rPr>
        <w:t xml:space="preserve"> </w:t>
      </w:r>
      <w:r w:rsidRPr="00137571">
        <w:rPr>
          <w:rFonts w:ascii="Arial" w:hAnsi="Arial" w:cs="Arial"/>
        </w:rPr>
        <w:t>prelación</w:t>
      </w:r>
      <w:r w:rsidRPr="00137571">
        <w:rPr>
          <w:rFonts w:ascii="Arial" w:hAnsi="Arial" w:cs="Arial"/>
          <w:spacing w:val="-2"/>
        </w:rPr>
        <w:t xml:space="preserve"> </w:t>
      </w:r>
      <w:r w:rsidRPr="00137571">
        <w:rPr>
          <w:rFonts w:ascii="Arial" w:hAnsi="Arial" w:cs="Arial"/>
        </w:rPr>
        <w:t>y</w:t>
      </w:r>
      <w:r w:rsidRPr="00137571">
        <w:rPr>
          <w:rFonts w:ascii="Arial" w:hAnsi="Arial" w:cs="Arial"/>
          <w:spacing w:val="-4"/>
        </w:rPr>
        <w:t xml:space="preserve"> </w:t>
      </w:r>
      <w:r w:rsidRPr="00137571">
        <w:rPr>
          <w:rFonts w:ascii="Arial" w:hAnsi="Arial" w:cs="Arial"/>
        </w:rPr>
        <w:t>las señales de tránsito, o realizar una maniobra descuidada, negligente y/o peligrosa, ni tampoco</w:t>
      </w:r>
      <w:r w:rsidRPr="00137571">
        <w:rPr>
          <w:rFonts w:ascii="Arial" w:hAnsi="Arial" w:cs="Arial"/>
          <w:spacing w:val="-2"/>
        </w:rPr>
        <w:t xml:space="preserve"> </w:t>
      </w:r>
      <w:r w:rsidRPr="00137571">
        <w:rPr>
          <w:rFonts w:ascii="Arial" w:hAnsi="Arial" w:cs="Arial"/>
        </w:rPr>
        <w:t>conducía</w:t>
      </w:r>
      <w:r w:rsidRPr="00137571">
        <w:rPr>
          <w:rFonts w:ascii="Arial" w:hAnsi="Arial" w:cs="Arial"/>
          <w:spacing w:val="-2"/>
        </w:rPr>
        <w:t xml:space="preserve"> </w:t>
      </w:r>
      <w:r w:rsidRPr="00137571">
        <w:rPr>
          <w:rFonts w:ascii="Arial" w:hAnsi="Arial" w:cs="Arial"/>
        </w:rPr>
        <w:t>con</w:t>
      </w:r>
      <w:r w:rsidRPr="00137571">
        <w:rPr>
          <w:rFonts w:ascii="Arial" w:hAnsi="Arial" w:cs="Arial"/>
          <w:spacing w:val="-4"/>
        </w:rPr>
        <w:t xml:space="preserve"> </w:t>
      </w:r>
      <w:r w:rsidRPr="00137571">
        <w:rPr>
          <w:rFonts w:ascii="Arial" w:hAnsi="Arial" w:cs="Arial"/>
        </w:rPr>
        <w:t>exceso</w:t>
      </w:r>
      <w:r w:rsidRPr="00137571">
        <w:rPr>
          <w:rFonts w:ascii="Arial" w:hAnsi="Arial" w:cs="Arial"/>
          <w:spacing w:val="-2"/>
        </w:rPr>
        <w:t xml:space="preserve"> </w:t>
      </w:r>
      <w:r w:rsidRPr="00137571">
        <w:rPr>
          <w:rFonts w:ascii="Arial" w:hAnsi="Arial" w:cs="Arial"/>
        </w:rPr>
        <w:t>de</w:t>
      </w:r>
      <w:r w:rsidRPr="00137571">
        <w:rPr>
          <w:rFonts w:ascii="Arial" w:hAnsi="Arial" w:cs="Arial"/>
          <w:spacing w:val="-2"/>
        </w:rPr>
        <w:t xml:space="preserve"> </w:t>
      </w:r>
      <w:r w:rsidRPr="00137571">
        <w:rPr>
          <w:rFonts w:ascii="Arial" w:hAnsi="Arial" w:cs="Arial"/>
        </w:rPr>
        <w:t>velocidad,</w:t>
      </w:r>
      <w:r w:rsidRPr="00137571">
        <w:rPr>
          <w:rFonts w:ascii="Arial" w:hAnsi="Arial" w:cs="Arial"/>
          <w:spacing w:val="-4"/>
        </w:rPr>
        <w:t xml:space="preserve"> </w:t>
      </w:r>
      <w:r w:rsidRPr="00137571">
        <w:rPr>
          <w:rFonts w:ascii="Arial" w:hAnsi="Arial" w:cs="Arial"/>
        </w:rPr>
        <w:t>pues,</w:t>
      </w:r>
      <w:r w:rsidRPr="00137571">
        <w:rPr>
          <w:rFonts w:ascii="Arial" w:hAnsi="Arial" w:cs="Arial"/>
          <w:spacing w:val="-2"/>
        </w:rPr>
        <w:t xml:space="preserve"> </w:t>
      </w:r>
      <w:r w:rsidR="001108C5" w:rsidRPr="00137571">
        <w:rPr>
          <w:rFonts w:ascii="Arial" w:hAnsi="Arial" w:cs="Arial"/>
        </w:rPr>
        <w:t>no existe ningún elemento técnico que acredite los señalamientos injustificados por parte del apoderado de la demandante, más cuando dentro del informe IPAT solo quedo establecida una hipótesis y no seis (6) como pretende endilgar el extremo activo sin ninguna justificación probatoria.</w:t>
      </w:r>
    </w:p>
    <w:p w14:paraId="179379EA" w14:textId="77777777" w:rsidR="001108C5" w:rsidRPr="00137571" w:rsidRDefault="001108C5" w:rsidP="003B0221">
      <w:pPr>
        <w:spacing w:line="360" w:lineRule="auto"/>
        <w:ind w:right="106"/>
        <w:jc w:val="both"/>
        <w:rPr>
          <w:rFonts w:ascii="Arial" w:hAnsi="Arial" w:cs="Arial"/>
        </w:rPr>
      </w:pPr>
    </w:p>
    <w:p w14:paraId="640A8276" w14:textId="3471B321" w:rsidR="009A61E7" w:rsidRPr="00137571" w:rsidRDefault="009A61E7" w:rsidP="003B0221">
      <w:pPr>
        <w:spacing w:line="360" w:lineRule="auto"/>
        <w:ind w:right="106"/>
        <w:jc w:val="both"/>
        <w:rPr>
          <w:rFonts w:ascii="Arial" w:hAnsi="Arial" w:cs="Arial"/>
        </w:rPr>
      </w:pPr>
      <w:r w:rsidRPr="00137571">
        <w:rPr>
          <w:rFonts w:ascii="Arial" w:hAnsi="Arial" w:cs="Arial"/>
        </w:rPr>
        <w:t xml:space="preserve">Por lo contrario, </w:t>
      </w:r>
      <w:r w:rsidR="001108C5" w:rsidRPr="00137571">
        <w:rPr>
          <w:rFonts w:ascii="Arial" w:hAnsi="Arial" w:cs="Arial"/>
        </w:rPr>
        <w:t>de manera clara y con fundamento probatorio se encuentra que la señora</w:t>
      </w:r>
      <w:r w:rsidRPr="00137571">
        <w:rPr>
          <w:rFonts w:ascii="Arial" w:hAnsi="Arial" w:cs="Arial"/>
        </w:rPr>
        <w:t xml:space="preserve"> Genis Melissa Bejarano</w:t>
      </w:r>
      <w:r w:rsidR="001108C5" w:rsidRPr="00137571">
        <w:rPr>
          <w:rFonts w:ascii="Arial" w:hAnsi="Arial" w:cs="Arial"/>
        </w:rPr>
        <w:t xml:space="preserve"> </w:t>
      </w:r>
      <w:r w:rsidRPr="00137571">
        <w:rPr>
          <w:rFonts w:ascii="Arial" w:hAnsi="Arial" w:cs="Arial"/>
        </w:rPr>
        <w:t>se desplazaba</w:t>
      </w:r>
      <w:r w:rsidRPr="00137571">
        <w:rPr>
          <w:rFonts w:ascii="Arial" w:hAnsi="Arial" w:cs="Arial"/>
          <w:spacing w:val="-2"/>
        </w:rPr>
        <w:t xml:space="preserve"> </w:t>
      </w:r>
      <w:r w:rsidRPr="00137571">
        <w:rPr>
          <w:rFonts w:ascii="Arial" w:hAnsi="Arial" w:cs="Arial"/>
        </w:rPr>
        <w:t>en</w:t>
      </w:r>
      <w:r w:rsidRPr="00137571">
        <w:rPr>
          <w:rFonts w:ascii="Arial" w:hAnsi="Arial" w:cs="Arial"/>
          <w:spacing w:val="-2"/>
        </w:rPr>
        <w:t xml:space="preserve"> </w:t>
      </w:r>
      <w:r w:rsidRPr="00137571">
        <w:rPr>
          <w:rFonts w:ascii="Arial" w:hAnsi="Arial" w:cs="Arial"/>
        </w:rPr>
        <w:t>la</w:t>
      </w:r>
      <w:r w:rsidRPr="00137571">
        <w:rPr>
          <w:rFonts w:ascii="Arial" w:hAnsi="Arial" w:cs="Arial"/>
          <w:spacing w:val="-3"/>
        </w:rPr>
        <w:t xml:space="preserve"> </w:t>
      </w:r>
      <w:r w:rsidRPr="00137571">
        <w:rPr>
          <w:rFonts w:ascii="Arial" w:hAnsi="Arial" w:cs="Arial"/>
        </w:rPr>
        <w:t>motocicleta</w:t>
      </w:r>
      <w:r w:rsidRPr="00137571">
        <w:rPr>
          <w:rFonts w:ascii="Arial" w:hAnsi="Arial" w:cs="Arial"/>
          <w:spacing w:val="-2"/>
        </w:rPr>
        <w:t xml:space="preserve"> </w:t>
      </w:r>
      <w:r w:rsidRPr="00137571">
        <w:rPr>
          <w:rFonts w:ascii="Arial" w:hAnsi="Arial" w:cs="Arial"/>
        </w:rPr>
        <w:t>de</w:t>
      </w:r>
      <w:r w:rsidRPr="00137571">
        <w:rPr>
          <w:rFonts w:ascii="Arial" w:hAnsi="Arial" w:cs="Arial"/>
          <w:spacing w:val="-2"/>
        </w:rPr>
        <w:t xml:space="preserve"> </w:t>
      </w:r>
      <w:r w:rsidRPr="00137571">
        <w:rPr>
          <w:rFonts w:ascii="Arial" w:hAnsi="Arial" w:cs="Arial"/>
        </w:rPr>
        <w:t>placas</w:t>
      </w:r>
      <w:r w:rsidRPr="00137571">
        <w:rPr>
          <w:rFonts w:ascii="Arial" w:hAnsi="Arial" w:cs="Arial"/>
          <w:spacing w:val="-2"/>
        </w:rPr>
        <w:t xml:space="preserve"> </w:t>
      </w:r>
      <w:r w:rsidRPr="00137571">
        <w:rPr>
          <w:rFonts w:ascii="Arial" w:hAnsi="Arial" w:cs="Arial"/>
        </w:rPr>
        <w:t>BLS88B</w:t>
      </w:r>
      <w:r w:rsidRPr="00137571">
        <w:rPr>
          <w:rFonts w:ascii="Arial" w:hAnsi="Arial" w:cs="Arial"/>
          <w:spacing w:val="-3"/>
        </w:rPr>
        <w:t xml:space="preserve"> </w:t>
      </w:r>
      <w:r w:rsidRPr="00137571">
        <w:rPr>
          <w:rFonts w:ascii="Arial" w:hAnsi="Arial" w:cs="Arial"/>
        </w:rPr>
        <w:t>sin</w:t>
      </w:r>
      <w:r w:rsidRPr="00137571">
        <w:rPr>
          <w:rFonts w:ascii="Arial" w:hAnsi="Arial" w:cs="Arial"/>
          <w:spacing w:val="-2"/>
        </w:rPr>
        <w:t xml:space="preserve"> </w:t>
      </w:r>
      <w:r w:rsidRPr="00137571">
        <w:rPr>
          <w:rFonts w:ascii="Arial" w:hAnsi="Arial" w:cs="Arial"/>
        </w:rPr>
        <w:t>estar</w:t>
      </w:r>
      <w:r w:rsidRPr="00137571">
        <w:rPr>
          <w:rFonts w:ascii="Arial" w:hAnsi="Arial" w:cs="Arial"/>
          <w:spacing w:val="-3"/>
        </w:rPr>
        <w:t xml:space="preserve"> </w:t>
      </w:r>
      <w:r w:rsidRPr="00137571">
        <w:rPr>
          <w:rFonts w:ascii="Arial" w:hAnsi="Arial" w:cs="Arial"/>
        </w:rPr>
        <w:t>capacitada</w:t>
      </w:r>
      <w:r w:rsidRPr="00137571">
        <w:rPr>
          <w:rFonts w:ascii="Arial" w:hAnsi="Arial" w:cs="Arial"/>
          <w:spacing w:val="-2"/>
        </w:rPr>
        <w:t xml:space="preserve"> </w:t>
      </w:r>
      <w:r w:rsidRPr="00137571">
        <w:rPr>
          <w:rFonts w:ascii="Arial" w:hAnsi="Arial" w:cs="Arial"/>
        </w:rPr>
        <w:t>para</w:t>
      </w:r>
      <w:r w:rsidRPr="00137571">
        <w:rPr>
          <w:rFonts w:ascii="Arial" w:hAnsi="Arial" w:cs="Arial"/>
          <w:spacing w:val="-2"/>
        </w:rPr>
        <w:t xml:space="preserve"> </w:t>
      </w:r>
      <w:r w:rsidRPr="00137571">
        <w:rPr>
          <w:rFonts w:ascii="Arial" w:hAnsi="Arial" w:cs="Arial"/>
        </w:rPr>
        <w:t>ello, dado que, no contaba con licencia de conducción conforme a como qued</w:t>
      </w:r>
      <w:r w:rsidR="001108C5" w:rsidRPr="00137571">
        <w:rPr>
          <w:rFonts w:ascii="Arial" w:hAnsi="Arial" w:cs="Arial"/>
        </w:rPr>
        <w:t>ó</w:t>
      </w:r>
      <w:r w:rsidRPr="00137571">
        <w:rPr>
          <w:rFonts w:ascii="Arial" w:hAnsi="Arial" w:cs="Arial"/>
        </w:rPr>
        <w:t xml:space="preserve"> plasmado en el IPAT </w:t>
      </w:r>
      <w:r w:rsidR="001108C5" w:rsidRPr="00137571">
        <w:rPr>
          <w:rFonts w:ascii="Arial" w:hAnsi="Arial" w:cs="Arial"/>
        </w:rPr>
        <w:t xml:space="preserve">y basta con realizar la consulta en el REGISTRO NACIONAL ÚNICO DE TRÁNSITO para encontrar que la demandante nunca ha obtenido una licencia de conducción, sin olvidar que </w:t>
      </w:r>
      <w:r w:rsidRPr="00137571">
        <w:rPr>
          <w:rFonts w:ascii="Arial" w:hAnsi="Arial" w:cs="Arial"/>
        </w:rPr>
        <w:t xml:space="preserve">la motocicleta </w:t>
      </w:r>
      <w:r w:rsidR="001108C5" w:rsidRPr="00137571">
        <w:rPr>
          <w:rFonts w:ascii="Arial" w:hAnsi="Arial" w:cs="Arial"/>
        </w:rPr>
        <w:t xml:space="preserve">en la que se desplazaba </w:t>
      </w:r>
      <w:r w:rsidRPr="00137571">
        <w:rPr>
          <w:rFonts w:ascii="Arial" w:hAnsi="Arial" w:cs="Arial"/>
        </w:rPr>
        <w:t xml:space="preserve">tampoco </w:t>
      </w:r>
      <w:r w:rsidR="001108C5" w:rsidRPr="00137571">
        <w:rPr>
          <w:rFonts w:ascii="Arial" w:hAnsi="Arial" w:cs="Arial"/>
        </w:rPr>
        <w:t>contaba con revisión técnico mecánica vigente, entrando en duda totalmente el estado mecánico de dicho automotor</w:t>
      </w:r>
      <w:hyperlink w:anchor="_bookmark7" w:history="1">
        <w:r w:rsidRPr="00137571">
          <w:rPr>
            <w:rFonts w:ascii="Arial" w:hAnsi="Arial" w:cs="Arial"/>
          </w:rPr>
          <w:t>.</w:t>
        </w:r>
      </w:hyperlink>
      <w:r w:rsidRPr="00137571">
        <w:rPr>
          <w:rFonts w:ascii="Arial" w:hAnsi="Arial" w:cs="Arial"/>
        </w:rPr>
        <w:t xml:space="preserve"> Por lo dicho, es claro que no existe fundamento fáctico ni jurídico que obligue a los demandados en el presente proceso a indemnizar a la parte actora por los eventuales perjuicios producidos con ocasión a las lesiones padecidas</w:t>
      </w:r>
      <w:r w:rsidRPr="00137571">
        <w:rPr>
          <w:rFonts w:ascii="Arial" w:hAnsi="Arial" w:cs="Arial"/>
          <w:spacing w:val="-7"/>
        </w:rPr>
        <w:t xml:space="preserve"> </w:t>
      </w:r>
      <w:r w:rsidRPr="00137571">
        <w:rPr>
          <w:rFonts w:ascii="Arial" w:hAnsi="Arial" w:cs="Arial"/>
        </w:rPr>
        <w:t>por</w:t>
      </w:r>
      <w:r w:rsidRPr="00137571">
        <w:rPr>
          <w:rFonts w:ascii="Arial" w:hAnsi="Arial" w:cs="Arial"/>
          <w:spacing w:val="-8"/>
        </w:rPr>
        <w:t xml:space="preserve"> </w:t>
      </w:r>
      <w:r w:rsidRPr="00137571">
        <w:rPr>
          <w:rFonts w:ascii="Arial" w:hAnsi="Arial" w:cs="Arial"/>
        </w:rPr>
        <w:t>la</w:t>
      </w:r>
      <w:r w:rsidRPr="00137571">
        <w:rPr>
          <w:rFonts w:ascii="Arial" w:hAnsi="Arial" w:cs="Arial"/>
          <w:spacing w:val="-7"/>
        </w:rPr>
        <w:t xml:space="preserve"> </w:t>
      </w:r>
      <w:r w:rsidRPr="00137571">
        <w:rPr>
          <w:rFonts w:ascii="Arial" w:hAnsi="Arial" w:cs="Arial"/>
        </w:rPr>
        <w:t>señora</w:t>
      </w:r>
      <w:r w:rsidRPr="00137571">
        <w:rPr>
          <w:rFonts w:ascii="Arial" w:hAnsi="Arial" w:cs="Arial"/>
          <w:spacing w:val="-9"/>
        </w:rPr>
        <w:t xml:space="preserve"> </w:t>
      </w:r>
      <w:r w:rsidRPr="00137571">
        <w:rPr>
          <w:rFonts w:ascii="Arial" w:hAnsi="Arial" w:cs="Arial"/>
        </w:rPr>
        <w:t>Genis</w:t>
      </w:r>
      <w:r w:rsidRPr="00137571">
        <w:rPr>
          <w:rFonts w:ascii="Arial" w:hAnsi="Arial" w:cs="Arial"/>
          <w:spacing w:val="-9"/>
        </w:rPr>
        <w:t xml:space="preserve"> </w:t>
      </w:r>
      <w:r w:rsidRPr="00137571">
        <w:rPr>
          <w:rFonts w:ascii="Arial" w:hAnsi="Arial" w:cs="Arial"/>
        </w:rPr>
        <w:t>Melissa</w:t>
      </w:r>
      <w:r w:rsidRPr="00137571">
        <w:rPr>
          <w:rFonts w:ascii="Arial" w:hAnsi="Arial" w:cs="Arial"/>
          <w:spacing w:val="-9"/>
        </w:rPr>
        <w:t xml:space="preserve"> </w:t>
      </w:r>
      <w:r w:rsidRPr="00137571">
        <w:rPr>
          <w:rFonts w:ascii="Arial" w:hAnsi="Arial" w:cs="Arial"/>
        </w:rPr>
        <w:t>Bejarano</w:t>
      </w:r>
      <w:r w:rsidRPr="00137571">
        <w:rPr>
          <w:rFonts w:ascii="Arial" w:hAnsi="Arial" w:cs="Arial"/>
          <w:spacing w:val="-9"/>
        </w:rPr>
        <w:t xml:space="preserve"> </w:t>
      </w:r>
      <w:r w:rsidRPr="00137571">
        <w:rPr>
          <w:rFonts w:ascii="Arial" w:hAnsi="Arial" w:cs="Arial"/>
        </w:rPr>
        <w:t>Salazar,</w:t>
      </w:r>
      <w:r w:rsidRPr="00137571">
        <w:rPr>
          <w:rFonts w:ascii="Arial" w:hAnsi="Arial" w:cs="Arial"/>
          <w:spacing w:val="-8"/>
        </w:rPr>
        <w:t xml:space="preserve"> </w:t>
      </w:r>
      <w:r w:rsidRPr="00137571">
        <w:rPr>
          <w:rFonts w:ascii="Arial" w:hAnsi="Arial" w:cs="Arial"/>
        </w:rPr>
        <w:t>por</w:t>
      </w:r>
      <w:r w:rsidRPr="00137571">
        <w:rPr>
          <w:rFonts w:ascii="Arial" w:hAnsi="Arial" w:cs="Arial"/>
          <w:spacing w:val="-8"/>
        </w:rPr>
        <w:t xml:space="preserve"> </w:t>
      </w:r>
      <w:r w:rsidRPr="00137571">
        <w:rPr>
          <w:rFonts w:ascii="Arial" w:hAnsi="Arial" w:cs="Arial"/>
        </w:rPr>
        <w:t>cuanto</w:t>
      </w:r>
      <w:r w:rsidRPr="00137571">
        <w:rPr>
          <w:rFonts w:ascii="Arial" w:hAnsi="Arial" w:cs="Arial"/>
          <w:spacing w:val="-7"/>
        </w:rPr>
        <w:t xml:space="preserve"> </w:t>
      </w:r>
      <w:r w:rsidRPr="00137571">
        <w:rPr>
          <w:rFonts w:ascii="Arial" w:hAnsi="Arial" w:cs="Arial"/>
        </w:rPr>
        <w:t>como</w:t>
      </w:r>
      <w:r w:rsidRPr="00137571">
        <w:rPr>
          <w:rFonts w:ascii="Arial" w:hAnsi="Arial" w:cs="Arial"/>
          <w:spacing w:val="-7"/>
        </w:rPr>
        <w:t xml:space="preserve"> </w:t>
      </w:r>
      <w:r w:rsidRPr="00137571">
        <w:rPr>
          <w:rFonts w:ascii="Arial" w:hAnsi="Arial" w:cs="Arial"/>
        </w:rPr>
        <w:t>ya</w:t>
      </w:r>
      <w:r w:rsidRPr="00137571">
        <w:rPr>
          <w:rFonts w:ascii="Arial" w:hAnsi="Arial" w:cs="Arial"/>
          <w:spacing w:val="-9"/>
        </w:rPr>
        <w:t xml:space="preserve"> </w:t>
      </w:r>
      <w:r w:rsidRPr="00137571">
        <w:rPr>
          <w:rFonts w:ascii="Arial" w:hAnsi="Arial" w:cs="Arial"/>
        </w:rPr>
        <w:t>quedó</w:t>
      </w:r>
      <w:r w:rsidRPr="00137571">
        <w:rPr>
          <w:rFonts w:ascii="Arial" w:hAnsi="Arial" w:cs="Arial"/>
          <w:spacing w:val="-9"/>
        </w:rPr>
        <w:t xml:space="preserve"> </w:t>
      </w:r>
      <w:r w:rsidRPr="00137571">
        <w:rPr>
          <w:rFonts w:ascii="Arial" w:hAnsi="Arial" w:cs="Arial"/>
        </w:rPr>
        <w:t>plenamente demostrado, fue la propia conducta de la víctima la causa determinante en la producción del accidente. En tal virtud, no es jurídicamente factible imputar obligación indemnizatoria alguna al extremo pasivo de la litis.</w:t>
      </w:r>
    </w:p>
    <w:p w14:paraId="023BDCEF" w14:textId="77777777" w:rsidR="009A61E7" w:rsidRPr="00137571" w:rsidRDefault="009A61E7" w:rsidP="00CC5F80">
      <w:pPr>
        <w:pStyle w:val="Textoindependiente"/>
        <w:spacing w:before="126" w:line="360" w:lineRule="auto"/>
        <w:rPr>
          <w:rFonts w:ascii="Arial" w:hAnsi="Arial" w:cs="Arial"/>
          <w:sz w:val="22"/>
          <w:szCs w:val="22"/>
        </w:rPr>
      </w:pPr>
    </w:p>
    <w:p w14:paraId="4D977E29" w14:textId="77777777" w:rsidR="009A61E7" w:rsidRPr="00137571" w:rsidRDefault="009A61E7" w:rsidP="003B0221">
      <w:pPr>
        <w:pStyle w:val="Textoindependiente"/>
        <w:spacing w:line="360" w:lineRule="auto"/>
        <w:ind w:right="106"/>
        <w:jc w:val="both"/>
        <w:rPr>
          <w:rFonts w:ascii="Arial" w:hAnsi="Arial" w:cs="Arial"/>
          <w:sz w:val="22"/>
          <w:szCs w:val="22"/>
        </w:rPr>
      </w:pPr>
      <w:r w:rsidRPr="00137571">
        <w:rPr>
          <w:rFonts w:ascii="Arial" w:hAnsi="Arial" w:cs="Arial"/>
          <w:b/>
          <w:sz w:val="22"/>
          <w:szCs w:val="22"/>
        </w:rPr>
        <w:lastRenderedPageBreak/>
        <w:t xml:space="preserve">Frente al hecho “13”: </w:t>
      </w:r>
      <w:r w:rsidRPr="00137571">
        <w:rPr>
          <w:rFonts w:ascii="Arial" w:hAnsi="Arial" w:cs="Arial"/>
          <w:sz w:val="22"/>
          <w:szCs w:val="22"/>
        </w:rPr>
        <w:t>El numeral contiene varios hechos, por lo que procederé a contestar de manera discriminada de la siguiente forma:</w:t>
      </w:r>
    </w:p>
    <w:p w14:paraId="47CFD3B9" w14:textId="77777777" w:rsidR="009A61E7" w:rsidRPr="00137571" w:rsidRDefault="009A61E7" w:rsidP="00CC5F80">
      <w:pPr>
        <w:pStyle w:val="Textoindependiente"/>
        <w:spacing w:before="128" w:line="360" w:lineRule="auto"/>
        <w:rPr>
          <w:rFonts w:ascii="Arial" w:hAnsi="Arial" w:cs="Arial"/>
          <w:sz w:val="22"/>
          <w:szCs w:val="22"/>
        </w:rPr>
      </w:pPr>
    </w:p>
    <w:p w14:paraId="0AFA2F1C" w14:textId="5073C826" w:rsidR="009A61E7" w:rsidRPr="00137571" w:rsidRDefault="00AE3984" w:rsidP="00CC5F80">
      <w:pPr>
        <w:pStyle w:val="Prrafodelista"/>
        <w:numPr>
          <w:ilvl w:val="0"/>
          <w:numId w:val="3"/>
        </w:numPr>
        <w:spacing w:line="360" w:lineRule="auto"/>
        <w:ind w:left="851" w:right="218"/>
        <w:jc w:val="both"/>
        <w:rPr>
          <w:rFonts w:ascii="Arial" w:hAnsi="Arial" w:cs="Arial"/>
        </w:rPr>
      </w:pPr>
      <w:r w:rsidRPr="00137571">
        <w:rPr>
          <w:rFonts w:ascii="Arial" w:hAnsi="Arial" w:cs="Arial"/>
        </w:rPr>
        <w:t>A mi</w:t>
      </w:r>
      <w:r w:rsidR="009A61E7" w:rsidRPr="00137571">
        <w:rPr>
          <w:rFonts w:ascii="Arial" w:hAnsi="Arial" w:cs="Arial"/>
        </w:rPr>
        <w:t xml:space="preserve"> procurada no le consta de forma directa que la señora Genis Melissa Bejarano Salazar haya sido trasladada al hospital Raúl Orejuela Bueno</w:t>
      </w:r>
      <w:r w:rsidRPr="00137571">
        <w:rPr>
          <w:rFonts w:ascii="Arial" w:hAnsi="Arial" w:cs="Arial"/>
        </w:rPr>
        <w:t xml:space="preserve"> deberá ser acreditado por el extremo activo conforme la carga que le impone el artículo 167 del C.G.P.</w:t>
      </w:r>
    </w:p>
    <w:p w14:paraId="3AEE02EA" w14:textId="77777777" w:rsidR="009A61E7" w:rsidRPr="00137571" w:rsidRDefault="009A61E7" w:rsidP="00CC5F80">
      <w:pPr>
        <w:pStyle w:val="Textoindependiente"/>
        <w:spacing w:before="132" w:line="360" w:lineRule="auto"/>
        <w:rPr>
          <w:rFonts w:ascii="Arial" w:hAnsi="Arial" w:cs="Arial"/>
          <w:sz w:val="22"/>
          <w:szCs w:val="22"/>
        </w:rPr>
      </w:pPr>
    </w:p>
    <w:p w14:paraId="483A6F11" w14:textId="2646CAF9" w:rsidR="00DF71AF" w:rsidRPr="00137571" w:rsidRDefault="009A61E7" w:rsidP="00336A3B">
      <w:pPr>
        <w:pStyle w:val="Prrafodelista"/>
        <w:numPr>
          <w:ilvl w:val="0"/>
          <w:numId w:val="3"/>
        </w:numPr>
        <w:spacing w:line="360" w:lineRule="auto"/>
        <w:ind w:left="851" w:right="219"/>
        <w:jc w:val="both"/>
        <w:rPr>
          <w:rFonts w:ascii="Arial" w:hAnsi="Arial" w:cs="Arial"/>
        </w:rPr>
      </w:pPr>
      <w:r w:rsidRPr="00137571">
        <w:rPr>
          <w:rFonts w:ascii="Arial" w:hAnsi="Arial" w:cs="Arial"/>
        </w:rPr>
        <w:t>A</w:t>
      </w:r>
      <w:r w:rsidRPr="00137571">
        <w:rPr>
          <w:rFonts w:ascii="Arial" w:hAnsi="Arial" w:cs="Arial"/>
          <w:spacing w:val="-15"/>
        </w:rPr>
        <w:t xml:space="preserve"> </w:t>
      </w:r>
      <w:r w:rsidRPr="00137571">
        <w:rPr>
          <w:rFonts w:ascii="Arial" w:hAnsi="Arial" w:cs="Arial"/>
        </w:rPr>
        <w:t>mi</w:t>
      </w:r>
      <w:r w:rsidRPr="00137571">
        <w:rPr>
          <w:rFonts w:ascii="Arial" w:hAnsi="Arial" w:cs="Arial"/>
          <w:spacing w:val="-17"/>
        </w:rPr>
        <w:t xml:space="preserve"> </w:t>
      </w:r>
      <w:r w:rsidRPr="00137571">
        <w:rPr>
          <w:rFonts w:ascii="Arial" w:hAnsi="Arial" w:cs="Arial"/>
        </w:rPr>
        <w:t>representada</w:t>
      </w:r>
      <w:r w:rsidRPr="00137571">
        <w:rPr>
          <w:rFonts w:ascii="Arial" w:hAnsi="Arial" w:cs="Arial"/>
          <w:spacing w:val="-16"/>
        </w:rPr>
        <w:t xml:space="preserve"> </w:t>
      </w:r>
      <w:r w:rsidRPr="00137571">
        <w:rPr>
          <w:rFonts w:ascii="Arial" w:hAnsi="Arial" w:cs="Arial"/>
        </w:rPr>
        <w:t>no</w:t>
      </w:r>
      <w:r w:rsidRPr="00137571">
        <w:rPr>
          <w:rFonts w:ascii="Arial" w:hAnsi="Arial" w:cs="Arial"/>
          <w:spacing w:val="-16"/>
        </w:rPr>
        <w:t xml:space="preserve"> </w:t>
      </w:r>
      <w:r w:rsidRPr="00137571">
        <w:rPr>
          <w:rFonts w:ascii="Arial" w:hAnsi="Arial" w:cs="Arial"/>
        </w:rPr>
        <w:t>le</w:t>
      </w:r>
      <w:r w:rsidRPr="00137571">
        <w:rPr>
          <w:rFonts w:ascii="Arial" w:hAnsi="Arial" w:cs="Arial"/>
          <w:spacing w:val="-15"/>
        </w:rPr>
        <w:t xml:space="preserve"> </w:t>
      </w:r>
      <w:r w:rsidRPr="00137571">
        <w:rPr>
          <w:rFonts w:ascii="Arial" w:hAnsi="Arial" w:cs="Arial"/>
        </w:rPr>
        <w:t>consta</w:t>
      </w:r>
      <w:r w:rsidRPr="00137571">
        <w:rPr>
          <w:rFonts w:ascii="Arial" w:hAnsi="Arial" w:cs="Arial"/>
          <w:spacing w:val="-16"/>
        </w:rPr>
        <w:t xml:space="preserve"> </w:t>
      </w:r>
      <w:r w:rsidRPr="00137571">
        <w:rPr>
          <w:rFonts w:ascii="Arial" w:hAnsi="Arial" w:cs="Arial"/>
        </w:rPr>
        <w:t>de</w:t>
      </w:r>
      <w:r w:rsidRPr="00137571">
        <w:rPr>
          <w:rFonts w:ascii="Arial" w:hAnsi="Arial" w:cs="Arial"/>
          <w:spacing w:val="-16"/>
        </w:rPr>
        <w:t xml:space="preserve"> </w:t>
      </w:r>
      <w:r w:rsidRPr="00137571">
        <w:rPr>
          <w:rFonts w:ascii="Arial" w:hAnsi="Arial" w:cs="Arial"/>
        </w:rPr>
        <w:t>manera</w:t>
      </w:r>
      <w:r w:rsidRPr="00137571">
        <w:rPr>
          <w:rFonts w:ascii="Arial" w:hAnsi="Arial" w:cs="Arial"/>
          <w:spacing w:val="-14"/>
        </w:rPr>
        <w:t xml:space="preserve"> </w:t>
      </w:r>
      <w:r w:rsidRPr="00137571">
        <w:rPr>
          <w:rFonts w:ascii="Arial" w:hAnsi="Arial" w:cs="Arial"/>
        </w:rPr>
        <w:t>directa</w:t>
      </w:r>
      <w:r w:rsidRPr="00137571">
        <w:rPr>
          <w:rFonts w:ascii="Arial" w:hAnsi="Arial" w:cs="Arial"/>
          <w:spacing w:val="-16"/>
        </w:rPr>
        <w:t xml:space="preserve"> </w:t>
      </w:r>
      <w:r w:rsidRPr="00137571">
        <w:rPr>
          <w:rFonts w:ascii="Arial" w:hAnsi="Arial" w:cs="Arial"/>
        </w:rPr>
        <w:t>que</w:t>
      </w:r>
      <w:r w:rsidRPr="00137571">
        <w:rPr>
          <w:rFonts w:ascii="Arial" w:hAnsi="Arial" w:cs="Arial"/>
          <w:spacing w:val="-16"/>
        </w:rPr>
        <w:t xml:space="preserve"> </w:t>
      </w:r>
      <w:r w:rsidRPr="00137571">
        <w:rPr>
          <w:rFonts w:ascii="Arial" w:hAnsi="Arial" w:cs="Arial"/>
        </w:rPr>
        <w:t>la</w:t>
      </w:r>
      <w:r w:rsidRPr="00137571">
        <w:rPr>
          <w:rFonts w:ascii="Arial" w:hAnsi="Arial" w:cs="Arial"/>
          <w:spacing w:val="-15"/>
        </w:rPr>
        <w:t xml:space="preserve"> </w:t>
      </w:r>
      <w:r w:rsidRPr="00137571">
        <w:rPr>
          <w:rFonts w:ascii="Arial" w:hAnsi="Arial" w:cs="Arial"/>
        </w:rPr>
        <w:t>señora</w:t>
      </w:r>
      <w:r w:rsidRPr="00137571">
        <w:rPr>
          <w:rFonts w:ascii="Arial" w:hAnsi="Arial" w:cs="Arial"/>
          <w:spacing w:val="-15"/>
        </w:rPr>
        <w:t xml:space="preserve"> </w:t>
      </w:r>
      <w:r w:rsidRPr="00137571">
        <w:rPr>
          <w:rFonts w:ascii="Arial" w:hAnsi="Arial" w:cs="Arial"/>
        </w:rPr>
        <w:t>Genis</w:t>
      </w:r>
      <w:r w:rsidRPr="00137571">
        <w:rPr>
          <w:rFonts w:ascii="Arial" w:hAnsi="Arial" w:cs="Arial"/>
          <w:spacing w:val="-15"/>
        </w:rPr>
        <w:t xml:space="preserve"> </w:t>
      </w:r>
      <w:r w:rsidRPr="00137571">
        <w:rPr>
          <w:rFonts w:ascii="Arial" w:hAnsi="Arial" w:cs="Arial"/>
        </w:rPr>
        <w:t>Melissa</w:t>
      </w:r>
      <w:r w:rsidRPr="00137571">
        <w:rPr>
          <w:rFonts w:ascii="Arial" w:hAnsi="Arial" w:cs="Arial"/>
          <w:spacing w:val="-14"/>
        </w:rPr>
        <w:t xml:space="preserve"> </w:t>
      </w:r>
      <w:r w:rsidRPr="00137571">
        <w:rPr>
          <w:rFonts w:ascii="Arial" w:hAnsi="Arial" w:cs="Arial"/>
        </w:rPr>
        <w:t xml:space="preserve">Bejarano haya resultado </w:t>
      </w:r>
      <w:r w:rsidR="001108C5" w:rsidRPr="00137571">
        <w:rPr>
          <w:rFonts w:ascii="Arial" w:hAnsi="Arial" w:cs="Arial"/>
        </w:rPr>
        <w:t>gravemente</w:t>
      </w:r>
      <w:r w:rsidRPr="00137571">
        <w:rPr>
          <w:rFonts w:ascii="Arial" w:hAnsi="Arial" w:cs="Arial"/>
        </w:rPr>
        <w:t xml:space="preserve"> herida, comoquiera que en su calidad de aseguradora no intervino ni tuvo injerencia alguna en el suceso reseñado, y en este sentido, la parte actora</w:t>
      </w:r>
      <w:r w:rsidRPr="00137571">
        <w:rPr>
          <w:rFonts w:ascii="Arial" w:hAnsi="Arial" w:cs="Arial"/>
          <w:spacing w:val="-11"/>
        </w:rPr>
        <w:t xml:space="preserve"> </w:t>
      </w:r>
      <w:r w:rsidRPr="00137571">
        <w:rPr>
          <w:rFonts w:ascii="Arial" w:hAnsi="Arial" w:cs="Arial"/>
        </w:rPr>
        <w:t>deberá</w:t>
      </w:r>
      <w:r w:rsidRPr="00137571">
        <w:rPr>
          <w:rFonts w:ascii="Arial" w:hAnsi="Arial" w:cs="Arial"/>
          <w:spacing w:val="-11"/>
        </w:rPr>
        <w:t xml:space="preserve"> </w:t>
      </w:r>
      <w:r w:rsidRPr="00137571">
        <w:rPr>
          <w:rFonts w:ascii="Arial" w:hAnsi="Arial" w:cs="Arial"/>
        </w:rPr>
        <w:t>cumplir</w:t>
      </w:r>
      <w:r w:rsidRPr="00137571">
        <w:rPr>
          <w:rFonts w:ascii="Arial" w:hAnsi="Arial" w:cs="Arial"/>
          <w:spacing w:val="-12"/>
        </w:rPr>
        <w:t xml:space="preserve"> </w:t>
      </w:r>
      <w:r w:rsidRPr="00137571">
        <w:rPr>
          <w:rFonts w:ascii="Arial" w:hAnsi="Arial" w:cs="Arial"/>
        </w:rPr>
        <w:t>con</w:t>
      </w:r>
      <w:r w:rsidRPr="00137571">
        <w:rPr>
          <w:rFonts w:ascii="Arial" w:hAnsi="Arial" w:cs="Arial"/>
          <w:spacing w:val="-8"/>
        </w:rPr>
        <w:t xml:space="preserve"> </w:t>
      </w:r>
      <w:r w:rsidRPr="00137571">
        <w:rPr>
          <w:rFonts w:ascii="Arial" w:hAnsi="Arial" w:cs="Arial"/>
        </w:rPr>
        <w:t>la</w:t>
      </w:r>
      <w:r w:rsidRPr="00137571">
        <w:rPr>
          <w:rFonts w:ascii="Arial" w:hAnsi="Arial" w:cs="Arial"/>
          <w:spacing w:val="-11"/>
        </w:rPr>
        <w:t xml:space="preserve"> </w:t>
      </w:r>
      <w:r w:rsidRPr="00137571">
        <w:rPr>
          <w:rFonts w:ascii="Arial" w:hAnsi="Arial" w:cs="Arial"/>
        </w:rPr>
        <w:t>carga</w:t>
      </w:r>
      <w:r w:rsidRPr="00137571">
        <w:rPr>
          <w:rFonts w:ascii="Arial" w:hAnsi="Arial" w:cs="Arial"/>
          <w:spacing w:val="-11"/>
        </w:rPr>
        <w:t xml:space="preserve"> </w:t>
      </w:r>
      <w:r w:rsidRPr="00137571">
        <w:rPr>
          <w:rFonts w:ascii="Arial" w:hAnsi="Arial" w:cs="Arial"/>
        </w:rPr>
        <w:t>que</w:t>
      </w:r>
      <w:r w:rsidRPr="00137571">
        <w:rPr>
          <w:rFonts w:ascii="Arial" w:hAnsi="Arial" w:cs="Arial"/>
          <w:spacing w:val="-11"/>
        </w:rPr>
        <w:t xml:space="preserve"> </w:t>
      </w:r>
      <w:r w:rsidRPr="00137571">
        <w:rPr>
          <w:rFonts w:ascii="Arial" w:hAnsi="Arial" w:cs="Arial"/>
        </w:rPr>
        <w:t>le</w:t>
      </w:r>
      <w:r w:rsidRPr="00137571">
        <w:rPr>
          <w:rFonts w:ascii="Arial" w:hAnsi="Arial" w:cs="Arial"/>
          <w:spacing w:val="-11"/>
        </w:rPr>
        <w:t xml:space="preserve"> </w:t>
      </w:r>
      <w:r w:rsidRPr="00137571">
        <w:rPr>
          <w:rFonts w:ascii="Arial" w:hAnsi="Arial" w:cs="Arial"/>
        </w:rPr>
        <w:t>impone</w:t>
      </w:r>
      <w:r w:rsidRPr="00137571">
        <w:rPr>
          <w:rFonts w:ascii="Arial" w:hAnsi="Arial" w:cs="Arial"/>
          <w:spacing w:val="-11"/>
        </w:rPr>
        <w:t xml:space="preserve"> </w:t>
      </w:r>
      <w:r w:rsidRPr="00137571">
        <w:rPr>
          <w:rFonts w:ascii="Arial" w:hAnsi="Arial" w:cs="Arial"/>
        </w:rPr>
        <w:t>el</w:t>
      </w:r>
      <w:r w:rsidRPr="00137571">
        <w:rPr>
          <w:rFonts w:ascii="Arial" w:hAnsi="Arial" w:cs="Arial"/>
          <w:spacing w:val="-12"/>
        </w:rPr>
        <w:t xml:space="preserve"> </w:t>
      </w:r>
      <w:r w:rsidRPr="00137571">
        <w:rPr>
          <w:rFonts w:ascii="Arial" w:hAnsi="Arial" w:cs="Arial"/>
        </w:rPr>
        <w:t>artículo</w:t>
      </w:r>
      <w:r w:rsidRPr="00137571">
        <w:rPr>
          <w:rFonts w:ascii="Arial" w:hAnsi="Arial" w:cs="Arial"/>
          <w:spacing w:val="-11"/>
        </w:rPr>
        <w:t xml:space="preserve"> </w:t>
      </w:r>
      <w:r w:rsidRPr="00137571">
        <w:rPr>
          <w:rFonts w:ascii="Arial" w:hAnsi="Arial" w:cs="Arial"/>
        </w:rPr>
        <w:t>167</w:t>
      </w:r>
      <w:r w:rsidRPr="00137571">
        <w:rPr>
          <w:rFonts w:ascii="Arial" w:hAnsi="Arial" w:cs="Arial"/>
          <w:spacing w:val="-11"/>
        </w:rPr>
        <w:t xml:space="preserve"> </w:t>
      </w:r>
      <w:r w:rsidRPr="00137571">
        <w:rPr>
          <w:rFonts w:ascii="Arial" w:hAnsi="Arial" w:cs="Arial"/>
        </w:rPr>
        <w:t>del</w:t>
      </w:r>
      <w:r w:rsidRPr="00137571">
        <w:rPr>
          <w:rFonts w:ascii="Arial" w:hAnsi="Arial" w:cs="Arial"/>
          <w:spacing w:val="-14"/>
        </w:rPr>
        <w:t xml:space="preserve"> </w:t>
      </w:r>
      <w:r w:rsidRPr="00137571">
        <w:rPr>
          <w:rFonts w:ascii="Arial" w:hAnsi="Arial" w:cs="Arial"/>
        </w:rPr>
        <w:t>C.G.P.</w:t>
      </w:r>
      <w:r w:rsidRPr="00137571">
        <w:rPr>
          <w:rFonts w:ascii="Arial" w:hAnsi="Arial" w:cs="Arial"/>
          <w:spacing w:val="40"/>
        </w:rPr>
        <w:t xml:space="preserve"> </w:t>
      </w:r>
      <w:r w:rsidRPr="00137571">
        <w:rPr>
          <w:rFonts w:ascii="Arial" w:hAnsi="Arial" w:cs="Arial"/>
        </w:rPr>
        <w:t>No</w:t>
      </w:r>
      <w:r w:rsidRPr="00137571">
        <w:rPr>
          <w:rFonts w:ascii="Arial" w:hAnsi="Arial" w:cs="Arial"/>
          <w:spacing w:val="-9"/>
        </w:rPr>
        <w:t xml:space="preserve"> </w:t>
      </w:r>
      <w:r w:rsidRPr="00137571">
        <w:rPr>
          <w:rFonts w:ascii="Arial" w:hAnsi="Arial" w:cs="Arial"/>
        </w:rPr>
        <w:t>obstante, desde</w:t>
      </w:r>
      <w:r w:rsidRPr="00137571">
        <w:rPr>
          <w:rFonts w:ascii="Arial" w:hAnsi="Arial" w:cs="Arial"/>
          <w:spacing w:val="-16"/>
        </w:rPr>
        <w:t xml:space="preserve"> </w:t>
      </w:r>
      <w:r w:rsidRPr="00137571">
        <w:rPr>
          <w:rFonts w:ascii="Arial" w:hAnsi="Arial" w:cs="Arial"/>
        </w:rPr>
        <w:t>ya</w:t>
      </w:r>
      <w:r w:rsidRPr="00137571">
        <w:rPr>
          <w:rFonts w:ascii="Arial" w:hAnsi="Arial" w:cs="Arial"/>
          <w:spacing w:val="-15"/>
        </w:rPr>
        <w:t xml:space="preserve"> </w:t>
      </w:r>
      <w:r w:rsidRPr="00137571">
        <w:rPr>
          <w:rFonts w:ascii="Arial" w:hAnsi="Arial" w:cs="Arial"/>
        </w:rPr>
        <w:t>se</w:t>
      </w:r>
      <w:r w:rsidRPr="00137571">
        <w:rPr>
          <w:rFonts w:ascii="Arial" w:hAnsi="Arial" w:cs="Arial"/>
          <w:spacing w:val="-15"/>
        </w:rPr>
        <w:t xml:space="preserve"> </w:t>
      </w:r>
      <w:r w:rsidRPr="00137571">
        <w:rPr>
          <w:rFonts w:ascii="Arial" w:hAnsi="Arial" w:cs="Arial"/>
        </w:rPr>
        <w:t>resalta</w:t>
      </w:r>
      <w:r w:rsidRPr="00137571">
        <w:rPr>
          <w:rFonts w:ascii="Arial" w:hAnsi="Arial" w:cs="Arial"/>
          <w:spacing w:val="-16"/>
        </w:rPr>
        <w:t xml:space="preserve"> </w:t>
      </w:r>
      <w:r w:rsidRPr="00137571">
        <w:rPr>
          <w:rFonts w:ascii="Arial" w:hAnsi="Arial" w:cs="Arial"/>
        </w:rPr>
        <w:t>que,</w:t>
      </w:r>
      <w:r w:rsidRPr="00137571">
        <w:rPr>
          <w:rFonts w:ascii="Arial" w:hAnsi="Arial" w:cs="Arial"/>
          <w:spacing w:val="-15"/>
        </w:rPr>
        <w:t xml:space="preserve"> </w:t>
      </w:r>
      <w:r w:rsidRPr="00137571">
        <w:rPr>
          <w:rFonts w:ascii="Arial" w:hAnsi="Arial" w:cs="Arial"/>
        </w:rPr>
        <w:t>si</w:t>
      </w:r>
      <w:r w:rsidRPr="00137571">
        <w:rPr>
          <w:rFonts w:ascii="Arial" w:hAnsi="Arial" w:cs="Arial"/>
          <w:spacing w:val="-15"/>
        </w:rPr>
        <w:t xml:space="preserve"> </w:t>
      </w:r>
      <w:r w:rsidRPr="00137571">
        <w:rPr>
          <w:rFonts w:ascii="Arial" w:hAnsi="Arial" w:cs="Arial"/>
        </w:rPr>
        <w:t>en</w:t>
      </w:r>
      <w:r w:rsidRPr="00137571">
        <w:rPr>
          <w:rFonts w:ascii="Arial" w:hAnsi="Arial" w:cs="Arial"/>
          <w:spacing w:val="-15"/>
        </w:rPr>
        <w:t xml:space="preserve"> </w:t>
      </w:r>
      <w:r w:rsidRPr="00137571">
        <w:rPr>
          <w:rFonts w:ascii="Arial" w:hAnsi="Arial" w:cs="Arial"/>
        </w:rPr>
        <w:t>gracia</w:t>
      </w:r>
      <w:r w:rsidRPr="00137571">
        <w:rPr>
          <w:rFonts w:ascii="Arial" w:hAnsi="Arial" w:cs="Arial"/>
          <w:spacing w:val="-16"/>
        </w:rPr>
        <w:t xml:space="preserve"> </w:t>
      </w:r>
      <w:r w:rsidRPr="00137571">
        <w:rPr>
          <w:rFonts w:ascii="Arial" w:hAnsi="Arial" w:cs="Arial"/>
        </w:rPr>
        <w:t>de</w:t>
      </w:r>
      <w:r w:rsidRPr="00137571">
        <w:rPr>
          <w:rFonts w:ascii="Arial" w:hAnsi="Arial" w:cs="Arial"/>
          <w:spacing w:val="-15"/>
        </w:rPr>
        <w:t xml:space="preserve"> </w:t>
      </w:r>
      <w:r w:rsidRPr="00137571">
        <w:rPr>
          <w:rFonts w:ascii="Arial" w:hAnsi="Arial" w:cs="Arial"/>
        </w:rPr>
        <w:t>discusión</w:t>
      </w:r>
      <w:r w:rsidRPr="00137571">
        <w:rPr>
          <w:rFonts w:ascii="Arial" w:hAnsi="Arial" w:cs="Arial"/>
          <w:spacing w:val="-15"/>
        </w:rPr>
        <w:t xml:space="preserve"> </w:t>
      </w:r>
      <w:r w:rsidRPr="00137571">
        <w:rPr>
          <w:rFonts w:ascii="Arial" w:hAnsi="Arial" w:cs="Arial"/>
        </w:rPr>
        <w:t>las</w:t>
      </w:r>
      <w:r w:rsidRPr="00137571">
        <w:rPr>
          <w:rFonts w:ascii="Arial" w:hAnsi="Arial" w:cs="Arial"/>
          <w:spacing w:val="-16"/>
        </w:rPr>
        <w:t xml:space="preserve"> </w:t>
      </w:r>
      <w:r w:rsidRPr="00137571">
        <w:rPr>
          <w:rFonts w:ascii="Arial" w:hAnsi="Arial" w:cs="Arial"/>
        </w:rPr>
        <w:t>presuntas</w:t>
      </w:r>
      <w:r w:rsidRPr="00137571">
        <w:rPr>
          <w:rFonts w:ascii="Arial" w:hAnsi="Arial" w:cs="Arial"/>
          <w:spacing w:val="-15"/>
        </w:rPr>
        <w:t xml:space="preserve"> </w:t>
      </w:r>
      <w:r w:rsidRPr="00137571">
        <w:rPr>
          <w:rFonts w:ascii="Arial" w:hAnsi="Arial" w:cs="Arial"/>
        </w:rPr>
        <w:t>lesiones</w:t>
      </w:r>
      <w:r w:rsidRPr="00137571">
        <w:rPr>
          <w:rFonts w:ascii="Arial" w:hAnsi="Arial" w:cs="Arial"/>
          <w:spacing w:val="-15"/>
        </w:rPr>
        <w:t xml:space="preserve"> </w:t>
      </w:r>
      <w:r w:rsidRPr="00137571">
        <w:rPr>
          <w:rFonts w:ascii="Arial" w:hAnsi="Arial" w:cs="Arial"/>
        </w:rPr>
        <w:t>descritas</w:t>
      </w:r>
      <w:r w:rsidRPr="00137571">
        <w:rPr>
          <w:rFonts w:ascii="Arial" w:hAnsi="Arial" w:cs="Arial"/>
          <w:spacing w:val="-15"/>
        </w:rPr>
        <w:t xml:space="preserve"> </w:t>
      </w:r>
      <w:r w:rsidRPr="00137571">
        <w:rPr>
          <w:rFonts w:ascii="Arial" w:hAnsi="Arial" w:cs="Arial"/>
        </w:rPr>
        <w:t>en</w:t>
      </w:r>
      <w:r w:rsidRPr="00137571">
        <w:rPr>
          <w:rFonts w:ascii="Arial" w:hAnsi="Arial" w:cs="Arial"/>
          <w:spacing w:val="-16"/>
        </w:rPr>
        <w:t xml:space="preserve"> </w:t>
      </w:r>
      <w:r w:rsidRPr="00137571">
        <w:rPr>
          <w:rFonts w:ascii="Arial" w:hAnsi="Arial" w:cs="Arial"/>
        </w:rPr>
        <w:t>este</w:t>
      </w:r>
      <w:r w:rsidRPr="00137571">
        <w:rPr>
          <w:rFonts w:ascii="Arial" w:hAnsi="Arial" w:cs="Arial"/>
          <w:spacing w:val="-15"/>
        </w:rPr>
        <w:t xml:space="preserve"> </w:t>
      </w:r>
      <w:r w:rsidRPr="00137571">
        <w:rPr>
          <w:rFonts w:ascii="Arial" w:hAnsi="Arial" w:cs="Arial"/>
        </w:rPr>
        <w:t>hecho fueran</w:t>
      </w:r>
      <w:r w:rsidRPr="00137571">
        <w:rPr>
          <w:rFonts w:ascii="Arial" w:hAnsi="Arial" w:cs="Arial"/>
          <w:spacing w:val="-9"/>
        </w:rPr>
        <w:t xml:space="preserve"> </w:t>
      </w:r>
      <w:r w:rsidRPr="00137571">
        <w:rPr>
          <w:rFonts w:ascii="Arial" w:hAnsi="Arial" w:cs="Arial"/>
        </w:rPr>
        <w:t>consecuencia</w:t>
      </w:r>
      <w:r w:rsidRPr="00137571">
        <w:rPr>
          <w:rFonts w:ascii="Arial" w:hAnsi="Arial" w:cs="Arial"/>
          <w:spacing w:val="-6"/>
        </w:rPr>
        <w:t xml:space="preserve"> </w:t>
      </w:r>
      <w:r w:rsidRPr="00137571">
        <w:rPr>
          <w:rFonts w:ascii="Arial" w:hAnsi="Arial" w:cs="Arial"/>
        </w:rPr>
        <w:t>directa</w:t>
      </w:r>
      <w:r w:rsidRPr="00137571">
        <w:rPr>
          <w:rFonts w:ascii="Arial" w:hAnsi="Arial" w:cs="Arial"/>
          <w:spacing w:val="-6"/>
        </w:rPr>
        <w:t xml:space="preserve"> </w:t>
      </w:r>
      <w:r w:rsidRPr="00137571">
        <w:rPr>
          <w:rFonts w:ascii="Arial" w:hAnsi="Arial" w:cs="Arial"/>
        </w:rPr>
        <w:t>del</w:t>
      </w:r>
      <w:r w:rsidRPr="00137571">
        <w:rPr>
          <w:rFonts w:ascii="Arial" w:hAnsi="Arial" w:cs="Arial"/>
          <w:spacing w:val="-10"/>
        </w:rPr>
        <w:t xml:space="preserve"> </w:t>
      </w:r>
      <w:r w:rsidRPr="00137571">
        <w:rPr>
          <w:rFonts w:ascii="Arial" w:hAnsi="Arial" w:cs="Arial"/>
        </w:rPr>
        <w:t>mentado</w:t>
      </w:r>
      <w:r w:rsidRPr="00137571">
        <w:rPr>
          <w:rFonts w:ascii="Arial" w:hAnsi="Arial" w:cs="Arial"/>
          <w:spacing w:val="-9"/>
        </w:rPr>
        <w:t xml:space="preserve"> </w:t>
      </w:r>
      <w:r w:rsidRPr="00137571">
        <w:rPr>
          <w:rFonts w:ascii="Arial" w:hAnsi="Arial" w:cs="Arial"/>
        </w:rPr>
        <w:t>accidente,</w:t>
      </w:r>
      <w:r w:rsidRPr="00137571">
        <w:rPr>
          <w:rFonts w:ascii="Arial" w:hAnsi="Arial" w:cs="Arial"/>
          <w:spacing w:val="-5"/>
        </w:rPr>
        <w:t xml:space="preserve"> </w:t>
      </w:r>
      <w:r w:rsidRPr="00137571">
        <w:rPr>
          <w:rFonts w:ascii="Arial" w:hAnsi="Arial" w:cs="Arial"/>
        </w:rPr>
        <w:t>lo</w:t>
      </w:r>
      <w:r w:rsidRPr="00137571">
        <w:rPr>
          <w:rFonts w:ascii="Arial" w:hAnsi="Arial" w:cs="Arial"/>
          <w:spacing w:val="-6"/>
        </w:rPr>
        <w:t xml:space="preserve"> </w:t>
      </w:r>
      <w:r w:rsidRPr="00137571">
        <w:rPr>
          <w:rFonts w:ascii="Arial" w:hAnsi="Arial" w:cs="Arial"/>
        </w:rPr>
        <w:t>cierto</w:t>
      </w:r>
      <w:r w:rsidRPr="00137571">
        <w:rPr>
          <w:rFonts w:ascii="Arial" w:hAnsi="Arial" w:cs="Arial"/>
          <w:spacing w:val="-6"/>
        </w:rPr>
        <w:t xml:space="preserve"> </w:t>
      </w:r>
      <w:r w:rsidRPr="00137571">
        <w:rPr>
          <w:rFonts w:ascii="Arial" w:hAnsi="Arial" w:cs="Arial"/>
        </w:rPr>
        <w:t>es</w:t>
      </w:r>
      <w:r w:rsidRPr="00137571">
        <w:rPr>
          <w:rFonts w:ascii="Arial" w:hAnsi="Arial" w:cs="Arial"/>
          <w:spacing w:val="-5"/>
        </w:rPr>
        <w:t xml:space="preserve"> </w:t>
      </w:r>
      <w:r w:rsidRPr="00137571">
        <w:rPr>
          <w:rFonts w:ascii="Arial" w:hAnsi="Arial" w:cs="Arial"/>
        </w:rPr>
        <w:t>que</w:t>
      </w:r>
      <w:r w:rsidRPr="00137571">
        <w:rPr>
          <w:rFonts w:ascii="Arial" w:hAnsi="Arial" w:cs="Arial"/>
          <w:spacing w:val="-9"/>
        </w:rPr>
        <w:t xml:space="preserve"> </w:t>
      </w:r>
      <w:r w:rsidRPr="00137571">
        <w:rPr>
          <w:rFonts w:ascii="Arial" w:hAnsi="Arial" w:cs="Arial"/>
        </w:rPr>
        <w:t>en</w:t>
      </w:r>
      <w:r w:rsidRPr="00137571">
        <w:rPr>
          <w:rFonts w:ascii="Arial" w:hAnsi="Arial" w:cs="Arial"/>
          <w:spacing w:val="-7"/>
        </w:rPr>
        <w:t xml:space="preserve"> </w:t>
      </w:r>
      <w:r w:rsidRPr="00137571">
        <w:rPr>
          <w:rFonts w:ascii="Arial" w:hAnsi="Arial" w:cs="Arial"/>
        </w:rPr>
        <w:t>cualquier</w:t>
      </w:r>
      <w:r w:rsidRPr="00137571">
        <w:rPr>
          <w:rFonts w:ascii="Arial" w:hAnsi="Arial" w:cs="Arial"/>
          <w:spacing w:val="-6"/>
        </w:rPr>
        <w:t xml:space="preserve"> </w:t>
      </w:r>
      <w:r w:rsidRPr="00137571">
        <w:rPr>
          <w:rFonts w:ascii="Arial" w:hAnsi="Arial" w:cs="Arial"/>
        </w:rPr>
        <w:t>evento</w:t>
      </w:r>
      <w:r w:rsidRPr="00137571">
        <w:rPr>
          <w:rFonts w:ascii="Arial" w:hAnsi="Arial" w:cs="Arial"/>
          <w:spacing w:val="-6"/>
        </w:rPr>
        <w:t xml:space="preserve"> </w:t>
      </w:r>
      <w:r w:rsidRPr="00137571">
        <w:rPr>
          <w:rFonts w:ascii="Arial" w:hAnsi="Arial" w:cs="Arial"/>
        </w:rPr>
        <w:t>ello</w:t>
      </w:r>
      <w:r w:rsidRPr="00137571">
        <w:rPr>
          <w:rFonts w:ascii="Arial" w:hAnsi="Arial" w:cs="Arial"/>
          <w:spacing w:val="-6"/>
        </w:rPr>
        <w:t xml:space="preserve"> </w:t>
      </w:r>
      <w:r w:rsidRPr="00137571">
        <w:rPr>
          <w:rFonts w:ascii="Arial" w:hAnsi="Arial" w:cs="Arial"/>
        </w:rPr>
        <w:t>no resulta atribuible al extremo pasivo del litigio, y, por tanto, no deriva en su eventual obligación indemnizatoria, habida cuenta de no encontrarse probada su responsabilidad en la ocurrencia de este pues en este caso el hecho es atribuible exclusivamente a la víctima</w:t>
      </w:r>
    </w:p>
    <w:p w14:paraId="620E1219" w14:textId="77777777" w:rsidR="00DF71AF" w:rsidRPr="00137571" w:rsidRDefault="00DF71AF" w:rsidP="00CC5F80">
      <w:pPr>
        <w:tabs>
          <w:tab w:val="left" w:pos="5626"/>
        </w:tabs>
        <w:spacing w:line="360" w:lineRule="auto"/>
        <w:ind w:left="142"/>
        <w:rPr>
          <w:rFonts w:ascii="Arial" w:hAnsi="Arial" w:cs="Arial"/>
        </w:rPr>
      </w:pPr>
    </w:p>
    <w:p w14:paraId="0AFDF54E" w14:textId="4055D3FE" w:rsidR="009A61E7" w:rsidRPr="00137571" w:rsidRDefault="00AE3984" w:rsidP="00CC5F80">
      <w:pPr>
        <w:pStyle w:val="Prrafodelista"/>
        <w:numPr>
          <w:ilvl w:val="0"/>
          <w:numId w:val="3"/>
        </w:numPr>
        <w:spacing w:line="360" w:lineRule="auto"/>
        <w:ind w:left="851" w:right="218"/>
        <w:jc w:val="both"/>
        <w:rPr>
          <w:rFonts w:ascii="Arial" w:hAnsi="Arial" w:cs="Arial"/>
        </w:rPr>
      </w:pPr>
      <w:r w:rsidRPr="00137571">
        <w:rPr>
          <w:rFonts w:ascii="Arial" w:hAnsi="Arial" w:cs="Arial"/>
        </w:rPr>
        <w:t>A</w:t>
      </w:r>
      <w:r w:rsidR="009A61E7" w:rsidRPr="00137571">
        <w:rPr>
          <w:rFonts w:ascii="Arial" w:hAnsi="Arial" w:cs="Arial"/>
        </w:rPr>
        <w:t xml:space="preserve"> mi procurada no le consta de forma directa que la señora Genis Melissa Bejarano Salazar haya sido remitida a la clínica Valle Salud ni los diagnósticos otorgados</w:t>
      </w:r>
      <w:r w:rsidRPr="00137571">
        <w:rPr>
          <w:rFonts w:ascii="Arial" w:hAnsi="Arial" w:cs="Arial"/>
        </w:rPr>
        <w:t xml:space="preserve"> </w:t>
      </w:r>
      <w:r w:rsidR="00C63396" w:rsidRPr="00137571">
        <w:rPr>
          <w:rFonts w:ascii="Arial" w:hAnsi="Arial" w:cs="Arial"/>
        </w:rPr>
        <w:t xml:space="preserve">por lo que </w:t>
      </w:r>
      <w:r w:rsidRPr="00137571">
        <w:rPr>
          <w:rFonts w:ascii="Arial" w:hAnsi="Arial" w:cs="Arial"/>
        </w:rPr>
        <w:t>deberá ser acreditado por el extremo activo conforme la carga que le impone el artículo 167 del C.G.P.</w:t>
      </w:r>
    </w:p>
    <w:p w14:paraId="4BB8664F" w14:textId="77777777" w:rsidR="009A61E7" w:rsidRPr="00137571" w:rsidRDefault="009A61E7" w:rsidP="00CC5F80">
      <w:pPr>
        <w:pStyle w:val="Textoindependiente"/>
        <w:spacing w:before="133" w:line="360" w:lineRule="auto"/>
        <w:rPr>
          <w:rFonts w:ascii="Arial" w:hAnsi="Arial" w:cs="Arial"/>
          <w:sz w:val="22"/>
          <w:szCs w:val="22"/>
        </w:rPr>
      </w:pPr>
    </w:p>
    <w:p w14:paraId="0804DBE5" w14:textId="5FCC85FF" w:rsidR="00C235A6" w:rsidRPr="00137571" w:rsidRDefault="009A61E7" w:rsidP="003B0221">
      <w:pPr>
        <w:spacing w:line="360" w:lineRule="auto"/>
        <w:ind w:right="106"/>
        <w:jc w:val="both"/>
        <w:rPr>
          <w:rFonts w:ascii="Arial" w:hAnsi="Arial" w:cs="Arial"/>
        </w:rPr>
      </w:pPr>
      <w:r w:rsidRPr="00137571">
        <w:rPr>
          <w:rFonts w:ascii="Arial" w:hAnsi="Arial" w:cs="Arial"/>
          <w:b/>
        </w:rPr>
        <w:t xml:space="preserve">Frente al hecho “14”: </w:t>
      </w:r>
      <w:r w:rsidR="001108C5" w:rsidRPr="00137571">
        <w:rPr>
          <w:rFonts w:ascii="Arial" w:hAnsi="Arial" w:cs="Arial"/>
        </w:rPr>
        <w:t>No es cierto</w:t>
      </w:r>
      <w:r w:rsidR="00C235A6" w:rsidRPr="00137571">
        <w:rPr>
          <w:rFonts w:ascii="Arial" w:hAnsi="Arial" w:cs="Arial"/>
        </w:rPr>
        <w:t xml:space="preserve"> lo señalado por el </w:t>
      </w:r>
      <w:r w:rsidR="001108C5" w:rsidRPr="00137571">
        <w:rPr>
          <w:rFonts w:ascii="Arial" w:hAnsi="Arial" w:cs="Arial"/>
        </w:rPr>
        <w:t>apoderado de la parte demandante</w:t>
      </w:r>
      <w:r w:rsidR="00C235A6" w:rsidRPr="00137571">
        <w:rPr>
          <w:rFonts w:ascii="Arial" w:hAnsi="Arial" w:cs="Arial"/>
        </w:rPr>
        <w:t xml:space="preserve"> al indicar</w:t>
      </w:r>
      <w:r w:rsidR="00A725CF" w:rsidRPr="00137571">
        <w:rPr>
          <w:rFonts w:ascii="Arial" w:hAnsi="Arial" w:cs="Arial"/>
        </w:rPr>
        <w:t xml:space="preserve"> que</w:t>
      </w:r>
      <w:r w:rsidR="00C235A6" w:rsidRPr="00137571">
        <w:rPr>
          <w:rFonts w:ascii="Arial" w:hAnsi="Arial" w:cs="Arial"/>
        </w:rPr>
        <w:t xml:space="preserve"> la señora Genis Melissa Bejarano Salazar estuvo incapacitada por un total d</w:t>
      </w:r>
      <w:r w:rsidR="0065469C" w:rsidRPr="00137571">
        <w:rPr>
          <w:rFonts w:ascii="Arial" w:hAnsi="Arial" w:cs="Arial"/>
        </w:rPr>
        <w:t>e</w:t>
      </w:r>
      <w:r w:rsidR="00C235A6" w:rsidRPr="00137571">
        <w:rPr>
          <w:rFonts w:ascii="Arial" w:hAnsi="Arial" w:cs="Arial"/>
        </w:rPr>
        <w:t xml:space="preserve"> 3 meses, pues </w:t>
      </w:r>
      <w:r w:rsidR="00A725CF" w:rsidRPr="00137571">
        <w:rPr>
          <w:rFonts w:ascii="Arial" w:hAnsi="Arial" w:cs="Arial"/>
        </w:rPr>
        <w:t>luego de</w:t>
      </w:r>
      <w:r w:rsidR="00C235A6" w:rsidRPr="00137571">
        <w:rPr>
          <w:rFonts w:ascii="Arial" w:hAnsi="Arial" w:cs="Arial"/>
        </w:rPr>
        <w:t xml:space="preserve"> revisar la historia clínica se enc</w:t>
      </w:r>
      <w:r w:rsidR="00A725CF" w:rsidRPr="00137571">
        <w:rPr>
          <w:rFonts w:ascii="Arial" w:hAnsi="Arial" w:cs="Arial"/>
        </w:rPr>
        <w:t>o</w:t>
      </w:r>
      <w:r w:rsidR="00C235A6" w:rsidRPr="00137571">
        <w:rPr>
          <w:rFonts w:ascii="Arial" w:hAnsi="Arial" w:cs="Arial"/>
        </w:rPr>
        <w:t>ntr</w:t>
      </w:r>
      <w:r w:rsidR="00A725CF" w:rsidRPr="00137571">
        <w:rPr>
          <w:rFonts w:ascii="Arial" w:hAnsi="Arial" w:cs="Arial"/>
        </w:rPr>
        <w:t>ó</w:t>
      </w:r>
      <w:r w:rsidR="00C235A6" w:rsidRPr="00137571">
        <w:rPr>
          <w:rFonts w:ascii="Arial" w:hAnsi="Arial" w:cs="Arial"/>
        </w:rPr>
        <w:t xml:space="preserve"> las siguientes fechas establecidas por los galenos que le prestaron atención </w:t>
      </w:r>
      <w:r w:rsidR="00A725CF" w:rsidRPr="00137571">
        <w:rPr>
          <w:rFonts w:ascii="Arial" w:hAnsi="Arial" w:cs="Arial"/>
        </w:rPr>
        <w:t>médica, es decir que la señora Bejarano tuvo en total 2 meses y 12 días de incapacidad</w:t>
      </w:r>
      <w:r w:rsidR="00C235A6" w:rsidRPr="00137571">
        <w:rPr>
          <w:rFonts w:ascii="Arial" w:hAnsi="Arial" w:cs="Arial"/>
        </w:rPr>
        <w:t>:</w:t>
      </w:r>
    </w:p>
    <w:p w14:paraId="3D9C69EC" w14:textId="77777777" w:rsidR="00C235A6" w:rsidRPr="00137571" w:rsidRDefault="00C235A6" w:rsidP="00336A3B">
      <w:pPr>
        <w:spacing w:line="360" w:lineRule="auto"/>
        <w:ind w:left="142" w:right="218"/>
        <w:jc w:val="both"/>
        <w:rPr>
          <w:rFonts w:ascii="Arial" w:hAnsi="Arial" w:cs="Arial"/>
        </w:rPr>
      </w:pPr>
    </w:p>
    <w:tbl>
      <w:tblPr>
        <w:tblStyle w:val="Tablaconcuadrcula"/>
        <w:tblW w:w="0" w:type="auto"/>
        <w:tblInd w:w="142" w:type="dxa"/>
        <w:tblLook w:val="04A0" w:firstRow="1" w:lastRow="0" w:firstColumn="1" w:lastColumn="0" w:noHBand="0" w:noVBand="1"/>
      </w:tblPr>
      <w:tblGrid>
        <w:gridCol w:w="3392"/>
        <w:gridCol w:w="3391"/>
        <w:gridCol w:w="3135"/>
      </w:tblGrid>
      <w:tr w:rsidR="00C235A6" w:rsidRPr="00137571" w14:paraId="5F149D22" w14:textId="77777777" w:rsidTr="00A725CF">
        <w:tc>
          <w:tcPr>
            <w:tcW w:w="3392" w:type="dxa"/>
          </w:tcPr>
          <w:p w14:paraId="7F048B2C" w14:textId="21F10D17" w:rsidR="00C235A6" w:rsidRPr="00137571" w:rsidRDefault="00C235A6" w:rsidP="00336A3B">
            <w:pPr>
              <w:spacing w:line="360" w:lineRule="auto"/>
              <w:ind w:right="218"/>
              <w:jc w:val="center"/>
              <w:rPr>
                <w:rFonts w:ascii="Arial" w:hAnsi="Arial" w:cs="Arial"/>
                <w:b/>
                <w:bCs/>
              </w:rPr>
            </w:pPr>
            <w:r w:rsidRPr="00137571">
              <w:rPr>
                <w:rFonts w:ascii="Arial" w:hAnsi="Arial" w:cs="Arial"/>
                <w:b/>
                <w:bCs/>
              </w:rPr>
              <w:t>Inicio incapacidad</w:t>
            </w:r>
          </w:p>
        </w:tc>
        <w:tc>
          <w:tcPr>
            <w:tcW w:w="3391" w:type="dxa"/>
          </w:tcPr>
          <w:p w14:paraId="6C5C1A2E" w14:textId="0347CB30" w:rsidR="00C235A6" w:rsidRPr="00137571" w:rsidRDefault="00C235A6" w:rsidP="00336A3B">
            <w:pPr>
              <w:spacing w:line="360" w:lineRule="auto"/>
              <w:ind w:right="218"/>
              <w:jc w:val="center"/>
              <w:rPr>
                <w:rFonts w:ascii="Arial" w:hAnsi="Arial" w:cs="Arial"/>
                <w:b/>
                <w:bCs/>
              </w:rPr>
            </w:pPr>
            <w:r w:rsidRPr="00137571">
              <w:rPr>
                <w:rFonts w:ascii="Arial" w:hAnsi="Arial" w:cs="Arial"/>
                <w:b/>
                <w:bCs/>
              </w:rPr>
              <w:t>Fin incapacidad</w:t>
            </w:r>
          </w:p>
        </w:tc>
        <w:tc>
          <w:tcPr>
            <w:tcW w:w="3135" w:type="dxa"/>
          </w:tcPr>
          <w:p w14:paraId="24655903" w14:textId="26652598" w:rsidR="00C235A6" w:rsidRPr="00137571" w:rsidRDefault="00C235A6" w:rsidP="00336A3B">
            <w:pPr>
              <w:spacing w:line="360" w:lineRule="auto"/>
              <w:ind w:right="218"/>
              <w:jc w:val="center"/>
              <w:rPr>
                <w:rFonts w:ascii="Arial" w:hAnsi="Arial" w:cs="Arial"/>
                <w:b/>
                <w:bCs/>
              </w:rPr>
            </w:pPr>
            <w:r w:rsidRPr="00137571">
              <w:rPr>
                <w:rFonts w:ascii="Arial" w:hAnsi="Arial" w:cs="Arial"/>
                <w:b/>
                <w:bCs/>
              </w:rPr>
              <w:t>Días</w:t>
            </w:r>
          </w:p>
        </w:tc>
      </w:tr>
      <w:tr w:rsidR="00C235A6" w:rsidRPr="00137571" w14:paraId="2EA7D384" w14:textId="77777777" w:rsidTr="00A725CF">
        <w:tc>
          <w:tcPr>
            <w:tcW w:w="3392" w:type="dxa"/>
          </w:tcPr>
          <w:p w14:paraId="1D3F1DE8" w14:textId="57CEDDD2" w:rsidR="00C235A6" w:rsidRPr="00137571" w:rsidRDefault="00C235A6" w:rsidP="00336A3B">
            <w:pPr>
              <w:spacing w:line="360" w:lineRule="auto"/>
              <w:ind w:right="218"/>
              <w:jc w:val="center"/>
              <w:rPr>
                <w:rFonts w:ascii="Arial" w:hAnsi="Arial" w:cs="Arial"/>
              </w:rPr>
            </w:pPr>
            <w:r w:rsidRPr="00137571">
              <w:rPr>
                <w:rFonts w:ascii="Arial" w:hAnsi="Arial" w:cs="Arial"/>
              </w:rPr>
              <w:t>16 de marzo</w:t>
            </w:r>
          </w:p>
        </w:tc>
        <w:tc>
          <w:tcPr>
            <w:tcW w:w="3391" w:type="dxa"/>
          </w:tcPr>
          <w:p w14:paraId="196B0E3F" w14:textId="272EB50F" w:rsidR="00C235A6" w:rsidRPr="00137571" w:rsidRDefault="00C235A6" w:rsidP="00336A3B">
            <w:pPr>
              <w:spacing w:line="360" w:lineRule="auto"/>
              <w:ind w:right="218"/>
              <w:jc w:val="center"/>
              <w:rPr>
                <w:rFonts w:ascii="Arial" w:hAnsi="Arial" w:cs="Arial"/>
              </w:rPr>
            </w:pPr>
            <w:r w:rsidRPr="00137571">
              <w:rPr>
                <w:rFonts w:ascii="Arial" w:hAnsi="Arial" w:cs="Arial"/>
              </w:rPr>
              <w:t>14 de abril de 2023</w:t>
            </w:r>
          </w:p>
        </w:tc>
        <w:tc>
          <w:tcPr>
            <w:tcW w:w="3135" w:type="dxa"/>
          </w:tcPr>
          <w:p w14:paraId="3B0E4CDF" w14:textId="3620B8F3" w:rsidR="00C235A6" w:rsidRPr="00137571" w:rsidRDefault="00C235A6" w:rsidP="00336A3B">
            <w:pPr>
              <w:spacing w:line="360" w:lineRule="auto"/>
              <w:ind w:right="218"/>
              <w:jc w:val="center"/>
              <w:rPr>
                <w:rFonts w:ascii="Arial" w:hAnsi="Arial" w:cs="Arial"/>
              </w:rPr>
            </w:pPr>
            <w:r w:rsidRPr="00137571">
              <w:rPr>
                <w:rFonts w:ascii="Arial" w:hAnsi="Arial" w:cs="Arial"/>
              </w:rPr>
              <w:t>29 días</w:t>
            </w:r>
          </w:p>
        </w:tc>
      </w:tr>
      <w:tr w:rsidR="00C235A6" w:rsidRPr="00137571" w14:paraId="69DD6C62" w14:textId="77777777" w:rsidTr="00A725CF">
        <w:tc>
          <w:tcPr>
            <w:tcW w:w="3392" w:type="dxa"/>
          </w:tcPr>
          <w:p w14:paraId="34DD0169" w14:textId="6EB26288" w:rsidR="00C235A6" w:rsidRPr="00137571" w:rsidRDefault="00C235A6" w:rsidP="00336A3B">
            <w:pPr>
              <w:spacing w:line="360" w:lineRule="auto"/>
              <w:ind w:right="218"/>
              <w:jc w:val="center"/>
              <w:rPr>
                <w:rFonts w:ascii="Arial" w:hAnsi="Arial" w:cs="Arial"/>
              </w:rPr>
            </w:pPr>
            <w:r w:rsidRPr="00137571">
              <w:rPr>
                <w:rFonts w:ascii="Arial" w:hAnsi="Arial" w:cs="Arial"/>
              </w:rPr>
              <w:t>15 de abril de 2023</w:t>
            </w:r>
          </w:p>
        </w:tc>
        <w:tc>
          <w:tcPr>
            <w:tcW w:w="3391" w:type="dxa"/>
          </w:tcPr>
          <w:p w14:paraId="1D8BEDBE" w14:textId="0DC66CC8" w:rsidR="00C235A6" w:rsidRPr="00137571" w:rsidRDefault="00C235A6" w:rsidP="00336A3B">
            <w:pPr>
              <w:spacing w:line="360" w:lineRule="auto"/>
              <w:ind w:right="218"/>
              <w:jc w:val="center"/>
              <w:rPr>
                <w:rFonts w:ascii="Arial" w:hAnsi="Arial" w:cs="Arial"/>
              </w:rPr>
            </w:pPr>
            <w:r w:rsidRPr="00137571">
              <w:rPr>
                <w:rFonts w:ascii="Arial" w:hAnsi="Arial" w:cs="Arial"/>
              </w:rPr>
              <w:t>27 de abril de 2023</w:t>
            </w:r>
          </w:p>
        </w:tc>
        <w:tc>
          <w:tcPr>
            <w:tcW w:w="3135" w:type="dxa"/>
          </w:tcPr>
          <w:p w14:paraId="1C2C4846" w14:textId="4EA2F6E3" w:rsidR="00C235A6" w:rsidRPr="00137571" w:rsidRDefault="00C235A6" w:rsidP="00336A3B">
            <w:pPr>
              <w:spacing w:line="360" w:lineRule="auto"/>
              <w:ind w:right="218"/>
              <w:jc w:val="center"/>
              <w:rPr>
                <w:rFonts w:ascii="Arial" w:hAnsi="Arial" w:cs="Arial"/>
              </w:rPr>
            </w:pPr>
            <w:r w:rsidRPr="00137571">
              <w:rPr>
                <w:rFonts w:ascii="Arial" w:hAnsi="Arial" w:cs="Arial"/>
              </w:rPr>
              <w:t>13 días</w:t>
            </w:r>
          </w:p>
        </w:tc>
      </w:tr>
      <w:tr w:rsidR="00C235A6" w:rsidRPr="00137571" w14:paraId="292CD7EA" w14:textId="77777777" w:rsidTr="00A725CF">
        <w:tc>
          <w:tcPr>
            <w:tcW w:w="3392" w:type="dxa"/>
          </w:tcPr>
          <w:p w14:paraId="6E93EC53" w14:textId="66A25ECA" w:rsidR="00C235A6" w:rsidRPr="00137571" w:rsidRDefault="00C235A6" w:rsidP="00336A3B">
            <w:pPr>
              <w:spacing w:line="360" w:lineRule="auto"/>
              <w:ind w:right="218"/>
              <w:jc w:val="center"/>
              <w:rPr>
                <w:rFonts w:ascii="Arial" w:hAnsi="Arial" w:cs="Arial"/>
              </w:rPr>
            </w:pPr>
            <w:r w:rsidRPr="00137571">
              <w:rPr>
                <w:rFonts w:ascii="Arial" w:hAnsi="Arial" w:cs="Arial"/>
              </w:rPr>
              <w:t>27 de abril de 2023</w:t>
            </w:r>
          </w:p>
        </w:tc>
        <w:tc>
          <w:tcPr>
            <w:tcW w:w="3391" w:type="dxa"/>
          </w:tcPr>
          <w:p w14:paraId="3BDE2E9A" w14:textId="04C48AD5" w:rsidR="00C235A6" w:rsidRPr="00137571" w:rsidRDefault="00C235A6" w:rsidP="00336A3B">
            <w:pPr>
              <w:spacing w:line="360" w:lineRule="auto"/>
              <w:ind w:right="218"/>
              <w:jc w:val="center"/>
              <w:rPr>
                <w:rFonts w:ascii="Arial" w:hAnsi="Arial" w:cs="Arial"/>
              </w:rPr>
            </w:pPr>
            <w:r w:rsidRPr="00137571">
              <w:rPr>
                <w:rFonts w:ascii="Arial" w:hAnsi="Arial" w:cs="Arial"/>
              </w:rPr>
              <w:t>27 de mayo de 2023</w:t>
            </w:r>
          </w:p>
        </w:tc>
        <w:tc>
          <w:tcPr>
            <w:tcW w:w="3135" w:type="dxa"/>
          </w:tcPr>
          <w:p w14:paraId="55AEACED" w14:textId="20641F31" w:rsidR="00C235A6" w:rsidRPr="00137571" w:rsidRDefault="00C235A6" w:rsidP="00336A3B">
            <w:pPr>
              <w:spacing w:line="360" w:lineRule="auto"/>
              <w:ind w:right="218"/>
              <w:jc w:val="center"/>
              <w:rPr>
                <w:rFonts w:ascii="Arial" w:hAnsi="Arial" w:cs="Arial"/>
              </w:rPr>
            </w:pPr>
            <w:r w:rsidRPr="00137571">
              <w:rPr>
                <w:rFonts w:ascii="Arial" w:hAnsi="Arial" w:cs="Arial"/>
              </w:rPr>
              <w:t>30 días</w:t>
            </w:r>
          </w:p>
        </w:tc>
      </w:tr>
      <w:tr w:rsidR="00A725CF" w:rsidRPr="00137571" w14:paraId="2947C2F3" w14:textId="77777777" w:rsidTr="00A725CF">
        <w:tc>
          <w:tcPr>
            <w:tcW w:w="6783" w:type="dxa"/>
            <w:gridSpan w:val="2"/>
          </w:tcPr>
          <w:p w14:paraId="4A75733C" w14:textId="418D108C" w:rsidR="00A725CF" w:rsidRPr="00137571" w:rsidRDefault="00A725CF" w:rsidP="00336A3B">
            <w:pPr>
              <w:spacing w:line="360" w:lineRule="auto"/>
              <w:ind w:right="218"/>
              <w:jc w:val="center"/>
              <w:rPr>
                <w:rFonts w:ascii="Arial" w:hAnsi="Arial" w:cs="Arial"/>
              </w:rPr>
            </w:pPr>
            <w:r w:rsidRPr="00137571">
              <w:rPr>
                <w:rFonts w:ascii="Arial" w:hAnsi="Arial" w:cs="Arial"/>
              </w:rPr>
              <w:t>Total</w:t>
            </w:r>
          </w:p>
        </w:tc>
        <w:tc>
          <w:tcPr>
            <w:tcW w:w="3135" w:type="dxa"/>
          </w:tcPr>
          <w:p w14:paraId="16D29FC3" w14:textId="4AC27AE2" w:rsidR="00A725CF" w:rsidRPr="00137571" w:rsidRDefault="00A725CF" w:rsidP="00336A3B">
            <w:pPr>
              <w:spacing w:line="360" w:lineRule="auto"/>
              <w:ind w:right="218"/>
              <w:jc w:val="center"/>
              <w:rPr>
                <w:rFonts w:ascii="Arial" w:hAnsi="Arial" w:cs="Arial"/>
              </w:rPr>
            </w:pPr>
            <w:r w:rsidRPr="00137571">
              <w:rPr>
                <w:rFonts w:ascii="Arial" w:hAnsi="Arial" w:cs="Arial"/>
              </w:rPr>
              <w:t>2 meses y 12 días</w:t>
            </w:r>
          </w:p>
        </w:tc>
      </w:tr>
    </w:tbl>
    <w:p w14:paraId="50B98A00" w14:textId="3C0D5745" w:rsidR="009A61E7" w:rsidRPr="00137571" w:rsidRDefault="009A61E7" w:rsidP="00336A3B">
      <w:pPr>
        <w:spacing w:line="360" w:lineRule="auto"/>
        <w:ind w:left="142" w:right="218"/>
        <w:jc w:val="both"/>
        <w:rPr>
          <w:rFonts w:ascii="Arial" w:hAnsi="Arial" w:cs="Arial"/>
        </w:rPr>
      </w:pPr>
      <w:r w:rsidRPr="00137571">
        <w:rPr>
          <w:rFonts w:ascii="Arial" w:hAnsi="Arial" w:cs="Arial"/>
        </w:rPr>
        <w:t xml:space="preserve"> </w:t>
      </w:r>
    </w:p>
    <w:p w14:paraId="78EFF7CA" w14:textId="3A3A9793" w:rsidR="009A61E7" w:rsidRPr="00137571" w:rsidRDefault="009A61E7" w:rsidP="003B0221">
      <w:pPr>
        <w:spacing w:line="360" w:lineRule="auto"/>
        <w:ind w:right="106"/>
        <w:jc w:val="both"/>
        <w:rPr>
          <w:rFonts w:ascii="Arial" w:hAnsi="Arial" w:cs="Arial"/>
        </w:rPr>
      </w:pPr>
      <w:r w:rsidRPr="00137571">
        <w:rPr>
          <w:rFonts w:ascii="Arial" w:hAnsi="Arial" w:cs="Arial"/>
          <w:b/>
        </w:rPr>
        <w:t>Frente al</w:t>
      </w:r>
      <w:r w:rsidRPr="00137571">
        <w:rPr>
          <w:rFonts w:ascii="Arial" w:hAnsi="Arial" w:cs="Arial"/>
          <w:b/>
          <w:spacing w:val="-3"/>
        </w:rPr>
        <w:t xml:space="preserve"> </w:t>
      </w:r>
      <w:r w:rsidRPr="00137571">
        <w:rPr>
          <w:rFonts w:ascii="Arial" w:hAnsi="Arial" w:cs="Arial"/>
          <w:b/>
        </w:rPr>
        <w:t>hecho</w:t>
      </w:r>
      <w:r w:rsidRPr="00137571">
        <w:rPr>
          <w:rFonts w:ascii="Arial" w:hAnsi="Arial" w:cs="Arial"/>
          <w:b/>
          <w:spacing w:val="-1"/>
        </w:rPr>
        <w:t xml:space="preserve"> </w:t>
      </w:r>
      <w:r w:rsidRPr="00137571">
        <w:rPr>
          <w:rFonts w:ascii="Arial" w:hAnsi="Arial" w:cs="Arial"/>
          <w:b/>
        </w:rPr>
        <w:t xml:space="preserve">“15”: </w:t>
      </w:r>
      <w:r w:rsidRPr="00137571">
        <w:rPr>
          <w:rFonts w:ascii="Arial" w:hAnsi="Arial" w:cs="Arial"/>
        </w:rPr>
        <w:t>Si</w:t>
      </w:r>
      <w:r w:rsidRPr="00137571">
        <w:rPr>
          <w:rFonts w:ascii="Arial" w:hAnsi="Arial" w:cs="Arial"/>
          <w:spacing w:val="-1"/>
        </w:rPr>
        <w:t xml:space="preserve"> </w:t>
      </w:r>
      <w:r w:rsidRPr="00137571">
        <w:rPr>
          <w:rFonts w:ascii="Arial" w:hAnsi="Arial" w:cs="Arial"/>
        </w:rPr>
        <w:t>bien</w:t>
      </w:r>
      <w:r w:rsidRPr="00137571">
        <w:rPr>
          <w:rFonts w:ascii="Arial" w:hAnsi="Arial" w:cs="Arial"/>
          <w:spacing w:val="-3"/>
        </w:rPr>
        <w:t xml:space="preserve"> </w:t>
      </w:r>
      <w:r w:rsidRPr="00137571">
        <w:rPr>
          <w:rFonts w:ascii="Arial" w:hAnsi="Arial" w:cs="Arial"/>
        </w:rPr>
        <w:t>a</w:t>
      </w:r>
      <w:r w:rsidRPr="00137571">
        <w:rPr>
          <w:rFonts w:ascii="Arial" w:hAnsi="Arial" w:cs="Arial"/>
          <w:spacing w:val="-2"/>
        </w:rPr>
        <w:t xml:space="preserve"> </w:t>
      </w:r>
      <w:r w:rsidRPr="00137571">
        <w:rPr>
          <w:rFonts w:ascii="Arial" w:hAnsi="Arial" w:cs="Arial"/>
        </w:rPr>
        <w:t>mi</w:t>
      </w:r>
      <w:r w:rsidRPr="00137571">
        <w:rPr>
          <w:rFonts w:ascii="Arial" w:hAnsi="Arial" w:cs="Arial"/>
          <w:spacing w:val="-3"/>
        </w:rPr>
        <w:t xml:space="preserve"> </w:t>
      </w:r>
      <w:r w:rsidRPr="00137571">
        <w:rPr>
          <w:rFonts w:ascii="Arial" w:hAnsi="Arial" w:cs="Arial"/>
        </w:rPr>
        <w:t>procurada no le</w:t>
      </w:r>
      <w:r w:rsidRPr="00137571">
        <w:rPr>
          <w:rFonts w:ascii="Arial" w:hAnsi="Arial" w:cs="Arial"/>
          <w:spacing w:val="-3"/>
        </w:rPr>
        <w:t xml:space="preserve"> </w:t>
      </w:r>
      <w:r w:rsidRPr="00137571">
        <w:rPr>
          <w:rFonts w:ascii="Arial" w:hAnsi="Arial" w:cs="Arial"/>
        </w:rPr>
        <w:t>consta</w:t>
      </w:r>
      <w:r w:rsidRPr="00137571">
        <w:rPr>
          <w:rFonts w:ascii="Arial" w:hAnsi="Arial" w:cs="Arial"/>
          <w:spacing w:val="-2"/>
        </w:rPr>
        <w:t xml:space="preserve"> </w:t>
      </w:r>
      <w:r w:rsidRPr="00137571">
        <w:rPr>
          <w:rFonts w:ascii="Arial" w:hAnsi="Arial" w:cs="Arial"/>
        </w:rPr>
        <w:t>de</w:t>
      </w:r>
      <w:r w:rsidRPr="00137571">
        <w:rPr>
          <w:rFonts w:ascii="Arial" w:hAnsi="Arial" w:cs="Arial"/>
          <w:spacing w:val="-2"/>
        </w:rPr>
        <w:t xml:space="preserve"> </w:t>
      </w:r>
      <w:r w:rsidRPr="00137571">
        <w:rPr>
          <w:rFonts w:ascii="Arial" w:hAnsi="Arial" w:cs="Arial"/>
        </w:rPr>
        <w:t>forma directa los</w:t>
      </w:r>
      <w:r w:rsidRPr="00137571">
        <w:rPr>
          <w:rFonts w:ascii="Arial" w:hAnsi="Arial" w:cs="Arial"/>
          <w:spacing w:val="-3"/>
        </w:rPr>
        <w:t xml:space="preserve"> </w:t>
      </w:r>
      <w:r w:rsidRPr="00137571">
        <w:rPr>
          <w:rFonts w:ascii="Arial" w:hAnsi="Arial" w:cs="Arial"/>
        </w:rPr>
        <w:t>resultados de la valoración realizada por medicina legal a la señora Genis Melissa Bejarano Salazar, es cierto, de conformidad la prueba documental incorporada al proceso. No obstante, desde</w:t>
      </w:r>
      <w:r w:rsidRPr="00137571">
        <w:rPr>
          <w:rFonts w:ascii="Arial" w:hAnsi="Arial" w:cs="Arial"/>
          <w:spacing w:val="-2"/>
        </w:rPr>
        <w:t xml:space="preserve"> </w:t>
      </w:r>
      <w:r w:rsidRPr="00137571">
        <w:rPr>
          <w:rFonts w:ascii="Arial" w:hAnsi="Arial" w:cs="Arial"/>
        </w:rPr>
        <w:t>ya se</w:t>
      </w:r>
      <w:r w:rsidRPr="00137571">
        <w:rPr>
          <w:rFonts w:ascii="Arial" w:hAnsi="Arial" w:cs="Arial"/>
          <w:spacing w:val="-2"/>
        </w:rPr>
        <w:t xml:space="preserve"> </w:t>
      </w:r>
      <w:r w:rsidRPr="00137571">
        <w:rPr>
          <w:rFonts w:ascii="Arial" w:hAnsi="Arial" w:cs="Arial"/>
        </w:rPr>
        <w:t>resalta</w:t>
      </w:r>
      <w:r w:rsidRPr="00137571">
        <w:rPr>
          <w:rFonts w:ascii="Arial" w:hAnsi="Arial" w:cs="Arial"/>
          <w:spacing w:val="-2"/>
        </w:rPr>
        <w:t xml:space="preserve"> </w:t>
      </w:r>
      <w:r w:rsidRPr="00137571">
        <w:rPr>
          <w:rFonts w:ascii="Arial" w:hAnsi="Arial" w:cs="Arial"/>
        </w:rPr>
        <w:t>que,</w:t>
      </w:r>
      <w:r w:rsidRPr="00137571">
        <w:rPr>
          <w:rFonts w:ascii="Arial" w:hAnsi="Arial" w:cs="Arial"/>
          <w:spacing w:val="-2"/>
        </w:rPr>
        <w:t xml:space="preserve"> </w:t>
      </w:r>
      <w:r w:rsidRPr="00137571">
        <w:rPr>
          <w:rFonts w:ascii="Arial" w:hAnsi="Arial" w:cs="Arial"/>
        </w:rPr>
        <w:t>si</w:t>
      </w:r>
      <w:r w:rsidRPr="00137571">
        <w:rPr>
          <w:rFonts w:ascii="Arial" w:hAnsi="Arial" w:cs="Arial"/>
          <w:spacing w:val="-2"/>
        </w:rPr>
        <w:t xml:space="preserve"> </w:t>
      </w:r>
      <w:r w:rsidRPr="00137571">
        <w:rPr>
          <w:rFonts w:ascii="Arial" w:hAnsi="Arial" w:cs="Arial"/>
        </w:rPr>
        <w:t>en</w:t>
      </w:r>
      <w:r w:rsidRPr="00137571">
        <w:rPr>
          <w:rFonts w:ascii="Arial" w:hAnsi="Arial" w:cs="Arial"/>
          <w:spacing w:val="-2"/>
        </w:rPr>
        <w:t xml:space="preserve"> </w:t>
      </w:r>
      <w:r w:rsidRPr="00137571">
        <w:rPr>
          <w:rFonts w:ascii="Arial" w:hAnsi="Arial" w:cs="Arial"/>
        </w:rPr>
        <w:t>gracia</w:t>
      </w:r>
      <w:r w:rsidRPr="00137571">
        <w:rPr>
          <w:rFonts w:ascii="Arial" w:hAnsi="Arial" w:cs="Arial"/>
          <w:spacing w:val="-4"/>
        </w:rPr>
        <w:t xml:space="preserve"> </w:t>
      </w:r>
      <w:r w:rsidRPr="00137571">
        <w:rPr>
          <w:rFonts w:ascii="Arial" w:hAnsi="Arial" w:cs="Arial"/>
        </w:rPr>
        <w:t>de</w:t>
      </w:r>
      <w:r w:rsidRPr="00137571">
        <w:rPr>
          <w:rFonts w:ascii="Arial" w:hAnsi="Arial" w:cs="Arial"/>
          <w:spacing w:val="-4"/>
        </w:rPr>
        <w:t xml:space="preserve"> </w:t>
      </w:r>
      <w:r w:rsidRPr="00137571">
        <w:rPr>
          <w:rFonts w:ascii="Arial" w:hAnsi="Arial" w:cs="Arial"/>
        </w:rPr>
        <w:t>discusión</w:t>
      </w:r>
      <w:r w:rsidRPr="00137571">
        <w:rPr>
          <w:rFonts w:ascii="Arial" w:hAnsi="Arial" w:cs="Arial"/>
          <w:spacing w:val="-1"/>
        </w:rPr>
        <w:t xml:space="preserve"> </w:t>
      </w:r>
      <w:r w:rsidRPr="00137571">
        <w:rPr>
          <w:rFonts w:ascii="Arial" w:hAnsi="Arial" w:cs="Arial"/>
        </w:rPr>
        <w:t>las</w:t>
      </w:r>
      <w:r w:rsidRPr="00137571">
        <w:rPr>
          <w:rFonts w:ascii="Arial" w:hAnsi="Arial" w:cs="Arial"/>
          <w:spacing w:val="-4"/>
        </w:rPr>
        <w:t xml:space="preserve"> </w:t>
      </w:r>
      <w:r w:rsidRPr="00137571">
        <w:rPr>
          <w:rFonts w:ascii="Arial" w:hAnsi="Arial" w:cs="Arial"/>
        </w:rPr>
        <w:t>presuntas</w:t>
      </w:r>
      <w:r w:rsidRPr="00137571">
        <w:rPr>
          <w:rFonts w:ascii="Arial" w:hAnsi="Arial" w:cs="Arial"/>
          <w:spacing w:val="-2"/>
        </w:rPr>
        <w:t xml:space="preserve"> </w:t>
      </w:r>
      <w:r w:rsidRPr="00137571">
        <w:rPr>
          <w:rFonts w:ascii="Arial" w:hAnsi="Arial" w:cs="Arial"/>
        </w:rPr>
        <w:t>lesiones</w:t>
      </w:r>
      <w:r w:rsidRPr="00137571">
        <w:rPr>
          <w:rFonts w:ascii="Arial" w:hAnsi="Arial" w:cs="Arial"/>
          <w:spacing w:val="-4"/>
        </w:rPr>
        <w:t xml:space="preserve"> </w:t>
      </w:r>
      <w:r w:rsidRPr="00137571">
        <w:rPr>
          <w:rFonts w:ascii="Arial" w:hAnsi="Arial" w:cs="Arial"/>
        </w:rPr>
        <w:t>descritas</w:t>
      </w:r>
      <w:r w:rsidRPr="00137571">
        <w:rPr>
          <w:rFonts w:ascii="Arial" w:hAnsi="Arial" w:cs="Arial"/>
          <w:spacing w:val="-4"/>
        </w:rPr>
        <w:t xml:space="preserve"> </w:t>
      </w:r>
      <w:r w:rsidRPr="00137571">
        <w:rPr>
          <w:rFonts w:ascii="Arial" w:hAnsi="Arial" w:cs="Arial"/>
        </w:rPr>
        <w:t>en</w:t>
      </w:r>
      <w:r w:rsidRPr="00137571">
        <w:rPr>
          <w:rFonts w:ascii="Arial" w:hAnsi="Arial" w:cs="Arial"/>
          <w:spacing w:val="-4"/>
        </w:rPr>
        <w:t xml:space="preserve"> </w:t>
      </w:r>
      <w:r w:rsidRPr="00137571">
        <w:rPr>
          <w:rFonts w:ascii="Arial" w:hAnsi="Arial" w:cs="Arial"/>
        </w:rPr>
        <w:t>este hecho fueran consecuencia directa del mentado accidente, lo cierto es que en cualquier evento ello no resulta atribuible al extremo pasivo del litigio, y, por tanto, no deriva en su eventual obligación indemnizatoria, habida cuenta de no encontrarse probada su responsabilidad en la ocurrencia de este pues en este caso el hecho es atribuible exclusivamente a la víctima. En este orden de cosas, teniendo en cuenta que mi representada es</w:t>
      </w:r>
      <w:r w:rsidRPr="00137571">
        <w:rPr>
          <w:rFonts w:ascii="Arial" w:hAnsi="Arial" w:cs="Arial"/>
          <w:spacing w:val="-9"/>
        </w:rPr>
        <w:t xml:space="preserve"> </w:t>
      </w:r>
      <w:r w:rsidRPr="00137571">
        <w:rPr>
          <w:rFonts w:ascii="Arial" w:hAnsi="Arial" w:cs="Arial"/>
        </w:rPr>
        <w:t>vinculada</w:t>
      </w:r>
      <w:r w:rsidRPr="00137571">
        <w:rPr>
          <w:rFonts w:ascii="Arial" w:hAnsi="Arial" w:cs="Arial"/>
          <w:spacing w:val="-11"/>
        </w:rPr>
        <w:t xml:space="preserve"> </w:t>
      </w:r>
      <w:r w:rsidRPr="00137571">
        <w:rPr>
          <w:rFonts w:ascii="Arial" w:hAnsi="Arial" w:cs="Arial"/>
        </w:rPr>
        <w:t>al</w:t>
      </w:r>
      <w:r w:rsidRPr="00137571">
        <w:rPr>
          <w:rFonts w:ascii="Arial" w:hAnsi="Arial" w:cs="Arial"/>
          <w:spacing w:val="-10"/>
        </w:rPr>
        <w:t xml:space="preserve"> </w:t>
      </w:r>
      <w:r w:rsidRPr="00137571">
        <w:rPr>
          <w:rFonts w:ascii="Arial" w:hAnsi="Arial" w:cs="Arial"/>
        </w:rPr>
        <w:t>proceso</w:t>
      </w:r>
      <w:r w:rsidRPr="00137571">
        <w:rPr>
          <w:rFonts w:ascii="Arial" w:hAnsi="Arial" w:cs="Arial"/>
          <w:spacing w:val="-11"/>
        </w:rPr>
        <w:t xml:space="preserve"> </w:t>
      </w:r>
      <w:r w:rsidRPr="00137571">
        <w:rPr>
          <w:rFonts w:ascii="Arial" w:hAnsi="Arial" w:cs="Arial"/>
        </w:rPr>
        <w:t>en</w:t>
      </w:r>
      <w:r w:rsidRPr="00137571">
        <w:rPr>
          <w:rFonts w:ascii="Arial" w:hAnsi="Arial" w:cs="Arial"/>
          <w:spacing w:val="-9"/>
        </w:rPr>
        <w:t xml:space="preserve"> </w:t>
      </w:r>
      <w:r w:rsidRPr="00137571">
        <w:rPr>
          <w:rFonts w:ascii="Arial" w:hAnsi="Arial" w:cs="Arial"/>
        </w:rPr>
        <w:t>virtud</w:t>
      </w:r>
      <w:r w:rsidRPr="00137571">
        <w:rPr>
          <w:rFonts w:ascii="Arial" w:hAnsi="Arial" w:cs="Arial"/>
          <w:spacing w:val="-12"/>
        </w:rPr>
        <w:t xml:space="preserve"> </w:t>
      </w:r>
      <w:r w:rsidRPr="00137571">
        <w:rPr>
          <w:rFonts w:ascii="Arial" w:hAnsi="Arial" w:cs="Arial"/>
        </w:rPr>
        <w:t>del</w:t>
      </w:r>
      <w:r w:rsidRPr="00137571">
        <w:rPr>
          <w:rFonts w:ascii="Arial" w:hAnsi="Arial" w:cs="Arial"/>
          <w:spacing w:val="-12"/>
        </w:rPr>
        <w:t xml:space="preserve"> </w:t>
      </w:r>
      <w:r w:rsidRPr="00137571">
        <w:rPr>
          <w:rFonts w:ascii="Arial" w:hAnsi="Arial" w:cs="Arial"/>
        </w:rPr>
        <w:t>contrato</w:t>
      </w:r>
      <w:r w:rsidRPr="00137571">
        <w:rPr>
          <w:rFonts w:ascii="Arial" w:hAnsi="Arial" w:cs="Arial"/>
          <w:spacing w:val="-11"/>
        </w:rPr>
        <w:t xml:space="preserve"> </w:t>
      </w:r>
      <w:r w:rsidRPr="00137571">
        <w:rPr>
          <w:rFonts w:ascii="Arial" w:hAnsi="Arial" w:cs="Arial"/>
        </w:rPr>
        <w:t>de</w:t>
      </w:r>
      <w:r w:rsidRPr="00137571">
        <w:rPr>
          <w:rFonts w:ascii="Arial" w:hAnsi="Arial" w:cs="Arial"/>
          <w:spacing w:val="-12"/>
        </w:rPr>
        <w:t xml:space="preserve"> </w:t>
      </w:r>
      <w:r w:rsidRPr="00137571">
        <w:rPr>
          <w:rFonts w:ascii="Arial" w:hAnsi="Arial" w:cs="Arial"/>
        </w:rPr>
        <w:t>seguro</w:t>
      </w:r>
      <w:r w:rsidRPr="00137571">
        <w:rPr>
          <w:rFonts w:ascii="Arial" w:hAnsi="Arial" w:cs="Arial"/>
          <w:spacing w:val="-8"/>
        </w:rPr>
        <w:t xml:space="preserve"> </w:t>
      </w:r>
      <w:r w:rsidRPr="00137571">
        <w:rPr>
          <w:rFonts w:ascii="Arial" w:hAnsi="Arial" w:cs="Arial"/>
        </w:rPr>
        <w:t>que</w:t>
      </w:r>
      <w:r w:rsidRPr="00137571">
        <w:rPr>
          <w:rFonts w:ascii="Arial" w:hAnsi="Arial" w:cs="Arial"/>
          <w:spacing w:val="-9"/>
        </w:rPr>
        <w:t xml:space="preserve"> </w:t>
      </w:r>
      <w:r w:rsidRPr="00137571">
        <w:rPr>
          <w:rFonts w:ascii="Arial" w:hAnsi="Arial" w:cs="Arial"/>
        </w:rPr>
        <w:t>ampara</w:t>
      </w:r>
      <w:r w:rsidRPr="00137571">
        <w:rPr>
          <w:rFonts w:ascii="Arial" w:hAnsi="Arial" w:cs="Arial"/>
          <w:spacing w:val="-11"/>
        </w:rPr>
        <w:t xml:space="preserve"> </w:t>
      </w:r>
      <w:r w:rsidRPr="00137571">
        <w:rPr>
          <w:rFonts w:ascii="Arial" w:hAnsi="Arial" w:cs="Arial"/>
        </w:rPr>
        <w:t>al</w:t>
      </w:r>
      <w:r w:rsidRPr="00137571">
        <w:rPr>
          <w:rFonts w:ascii="Arial" w:hAnsi="Arial" w:cs="Arial"/>
          <w:spacing w:val="-10"/>
        </w:rPr>
        <w:t xml:space="preserve"> </w:t>
      </w:r>
      <w:r w:rsidRPr="00137571">
        <w:rPr>
          <w:rFonts w:ascii="Arial" w:hAnsi="Arial" w:cs="Arial"/>
        </w:rPr>
        <w:t>vehículo</w:t>
      </w:r>
      <w:r w:rsidRPr="00137571">
        <w:rPr>
          <w:rFonts w:ascii="Arial" w:hAnsi="Arial" w:cs="Arial"/>
          <w:spacing w:val="-9"/>
        </w:rPr>
        <w:t xml:space="preserve"> </w:t>
      </w:r>
      <w:r w:rsidRPr="00137571">
        <w:rPr>
          <w:rFonts w:ascii="Arial" w:hAnsi="Arial" w:cs="Arial"/>
        </w:rPr>
        <w:t>de</w:t>
      </w:r>
      <w:r w:rsidRPr="00137571">
        <w:rPr>
          <w:rFonts w:ascii="Arial" w:hAnsi="Arial" w:cs="Arial"/>
          <w:spacing w:val="-12"/>
        </w:rPr>
        <w:t xml:space="preserve"> </w:t>
      </w:r>
      <w:r w:rsidRPr="00137571">
        <w:rPr>
          <w:rFonts w:ascii="Arial" w:hAnsi="Arial" w:cs="Arial"/>
        </w:rPr>
        <w:t>placas</w:t>
      </w:r>
      <w:r w:rsidRPr="00137571">
        <w:rPr>
          <w:rFonts w:ascii="Arial" w:hAnsi="Arial" w:cs="Arial"/>
          <w:spacing w:val="-11"/>
        </w:rPr>
        <w:t xml:space="preserve"> </w:t>
      </w:r>
      <w:r w:rsidRPr="00137571">
        <w:rPr>
          <w:rFonts w:ascii="Arial" w:hAnsi="Arial" w:cs="Arial"/>
        </w:rPr>
        <w:t>FRL</w:t>
      </w:r>
      <w:r w:rsidRPr="00137571">
        <w:rPr>
          <w:rFonts w:ascii="Arial" w:hAnsi="Arial" w:cs="Arial"/>
          <w:spacing w:val="-11"/>
        </w:rPr>
        <w:t xml:space="preserve"> </w:t>
      </w:r>
      <w:r w:rsidRPr="00137571">
        <w:rPr>
          <w:rFonts w:ascii="Arial" w:hAnsi="Arial" w:cs="Arial"/>
        </w:rPr>
        <w:t>677, no existe prueba de la supuesta responsabilidad atribuida al conductor del vehículo asegurado, ni la</w:t>
      </w:r>
      <w:r w:rsidRPr="00137571">
        <w:rPr>
          <w:rFonts w:ascii="Arial" w:hAnsi="Arial" w:cs="Arial"/>
          <w:spacing w:val="-16"/>
        </w:rPr>
        <w:t xml:space="preserve"> </w:t>
      </w:r>
      <w:r w:rsidRPr="00137571">
        <w:rPr>
          <w:rFonts w:ascii="Arial" w:hAnsi="Arial" w:cs="Arial"/>
        </w:rPr>
        <w:t>cuantía</w:t>
      </w:r>
      <w:r w:rsidRPr="00137571">
        <w:rPr>
          <w:rFonts w:ascii="Arial" w:hAnsi="Arial" w:cs="Arial"/>
          <w:spacing w:val="-15"/>
        </w:rPr>
        <w:t xml:space="preserve"> </w:t>
      </w:r>
      <w:r w:rsidRPr="00137571">
        <w:rPr>
          <w:rFonts w:ascii="Arial" w:hAnsi="Arial" w:cs="Arial"/>
        </w:rPr>
        <w:t>de</w:t>
      </w:r>
      <w:r w:rsidRPr="00137571">
        <w:rPr>
          <w:rFonts w:ascii="Arial" w:hAnsi="Arial" w:cs="Arial"/>
          <w:spacing w:val="-15"/>
        </w:rPr>
        <w:t xml:space="preserve"> </w:t>
      </w:r>
      <w:r w:rsidRPr="00137571">
        <w:rPr>
          <w:rFonts w:ascii="Arial" w:hAnsi="Arial" w:cs="Arial"/>
        </w:rPr>
        <w:t>los</w:t>
      </w:r>
      <w:r w:rsidRPr="00137571">
        <w:rPr>
          <w:rFonts w:ascii="Arial" w:hAnsi="Arial" w:cs="Arial"/>
          <w:spacing w:val="-16"/>
        </w:rPr>
        <w:t xml:space="preserve"> </w:t>
      </w:r>
      <w:r w:rsidRPr="00137571">
        <w:rPr>
          <w:rFonts w:ascii="Arial" w:hAnsi="Arial" w:cs="Arial"/>
        </w:rPr>
        <w:t>daños</w:t>
      </w:r>
      <w:r w:rsidRPr="00137571">
        <w:rPr>
          <w:rFonts w:ascii="Arial" w:hAnsi="Arial" w:cs="Arial"/>
          <w:spacing w:val="-15"/>
        </w:rPr>
        <w:t xml:space="preserve"> </w:t>
      </w:r>
      <w:r w:rsidRPr="00137571">
        <w:rPr>
          <w:rFonts w:ascii="Arial" w:hAnsi="Arial" w:cs="Arial"/>
        </w:rPr>
        <w:t>pretendidos</w:t>
      </w:r>
      <w:r w:rsidRPr="00137571">
        <w:rPr>
          <w:rFonts w:ascii="Arial" w:hAnsi="Arial" w:cs="Arial"/>
          <w:spacing w:val="32"/>
        </w:rPr>
        <w:t xml:space="preserve"> </w:t>
      </w:r>
      <w:r w:rsidRPr="00137571">
        <w:rPr>
          <w:rFonts w:ascii="Arial" w:hAnsi="Arial" w:cs="Arial"/>
        </w:rPr>
        <w:t>no</w:t>
      </w:r>
      <w:r w:rsidRPr="00137571">
        <w:rPr>
          <w:rFonts w:ascii="Arial" w:hAnsi="Arial" w:cs="Arial"/>
          <w:spacing w:val="-16"/>
        </w:rPr>
        <w:t xml:space="preserve"> </w:t>
      </w:r>
      <w:r w:rsidRPr="00137571">
        <w:rPr>
          <w:rFonts w:ascii="Arial" w:hAnsi="Arial" w:cs="Arial"/>
        </w:rPr>
        <w:t>es</w:t>
      </w:r>
      <w:r w:rsidRPr="00137571">
        <w:rPr>
          <w:rFonts w:ascii="Arial" w:hAnsi="Arial" w:cs="Arial"/>
          <w:spacing w:val="-15"/>
        </w:rPr>
        <w:t xml:space="preserve"> </w:t>
      </w:r>
      <w:r w:rsidRPr="00137571">
        <w:rPr>
          <w:rFonts w:ascii="Arial" w:hAnsi="Arial" w:cs="Arial"/>
        </w:rPr>
        <w:t>posible</w:t>
      </w:r>
      <w:r w:rsidRPr="00137571">
        <w:rPr>
          <w:rFonts w:ascii="Arial" w:hAnsi="Arial" w:cs="Arial"/>
          <w:spacing w:val="-15"/>
        </w:rPr>
        <w:t xml:space="preserve"> </w:t>
      </w:r>
      <w:r w:rsidRPr="00137571">
        <w:rPr>
          <w:rFonts w:ascii="Arial" w:hAnsi="Arial" w:cs="Arial"/>
        </w:rPr>
        <w:t>acreditar</w:t>
      </w:r>
      <w:r w:rsidRPr="00137571">
        <w:rPr>
          <w:rFonts w:ascii="Arial" w:hAnsi="Arial" w:cs="Arial"/>
          <w:spacing w:val="-15"/>
        </w:rPr>
        <w:t xml:space="preserve"> </w:t>
      </w:r>
      <w:r w:rsidRPr="00137571">
        <w:rPr>
          <w:rFonts w:ascii="Arial" w:hAnsi="Arial" w:cs="Arial"/>
        </w:rPr>
        <w:t>los</w:t>
      </w:r>
      <w:r w:rsidRPr="00137571">
        <w:rPr>
          <w:rFonts w:ascii="Arial" w:hAnsi="Arial" w:cs="Arial"/>
          <w:spacing w:val="-16"/>
        </w:rPr>
        <w:t xml:space="preserve"> </w:t>
      </w:r>
      <w:r w:rsidRPr="00137571">
        <w:rPr>
          <w:rFonts w:ascii="Arial" w:hAnsi="Arial" w:cs="Arial"/>
        </w:rPr>
        <w:t>elementos</w:t>
      </w:r>
      <w:r w:rsidRPr="00137571">
        <w:rPr>
          <w:rFonts w:ascii="Arial" w:hAnsi="Arial" w:cs="Arial"/>
          <w:spacing w:val="-13"/>
        </w:rPr>
        <w:t xml:space="preserve"> </w:t>
      </w:r>
      <w:r w:rsidRPr="00137571">
        <w:rPr>
          <w:rFonts w:ascii="Arial" w:hAnsi="Arial" w:cs="Arial"/>
        </w:rPr>
        <w:t>establecidos</w:t>
      </w:r>
      <w:r w:rsidRPr="00137571">
        <w:rPr>
          <w:rFonts w:ascii="Arial" w:hAnsi="Arial" w:cs="Arial"/>
          <w:spacing w:val="-13"/>
        </w:rPr>
        <w:t xml:space="preserve"> </w:t>
      </w:r>
      <w:r w:rsidRPr="00137571">
        <w:rPr>
          <w:rFonts w:ascii="Arial" w:hAnsi="Arial" w:cs="Arial"/>
        </w:rPr>
        <w:t>en</w:t>
      </w:r>
      <w:r w:rsidRPr="00137571">
        <w:rPr>
          <w:rFonts w:ascii="Arial" w:hAnsi="Arial" w:cs="Arial"/>
          <w:spacing w:val="-16"/>
        </w:rPr>
        <w:t xml:space="preserve"> </w:t>
      </w:r>
      <w:r w:rsidRPr="00137571">
        <w:rPr>
          <w:rFonts w:ascii="Arial" w:hAnsi="Arial" w:cs="Arial"/>
        </w:rPr>
        <w:t>el</w:t>
      </w:r>
      <w:r w:rsidRPr="00137571">
        <w:rPr>
          <w:rFonts w:ascii="Arial" w:hAnsi="Arial" w:cs="Arial"/>
          <w:spacing w:val="-15"/>
        </w:rPr>
        <w:t xml:space="preserve"> </w:t>
      </w:r>
      <w:r w:rsidRPr="00137571">
        <w:rPr>
          <w:rFonts w:ascii="Arial" w:hAnsi="Arial" w:cs="Arial"/>
        </w:rPr>
        <w:t xml:space="preserve">artículo 1077 del Código de Comercio para hacer </w:t>
      </w:r>
      <w:r w:rsidRPr="00137571">
        <w:rPr>
          <w:rFonts w:ascii="Arial" w:hAnsi="Arial" w:cs="Arial"/>
        </w:rPr>
        <w:lastRenderedPageBreak/>
        <w:t>exigible la obligación indemnizatoria en cabeza de la compañía de seguros que represento.</w:t>
      </w:r>
    </w:p>
    <w:p w14:paraId="2901FFC3" w14:textId="77777777" w:rsidR="009A61E7" w:rsidRPr="00137571" w:rsidRDefault="009A61E7" w:rsidP="00CC5F80">
      <w:pPr>
        <w:pStyle w:val="Textoindependiente"/>
        <w:spacing w:before="99" w:line="360" w:lineRule="auto"/>
        <w:rPr>
          <w:rFonts w:ascii="Arial" w:hAnsi="Arial" w:cs="Arial"/>
          <w:sz w:val="22"/>
          <w:szCs w:val="22"/>
        </w:rPr>
      </w:pPr>
    </w:p>
    <w:p w14:paraId="4CBDAD96" w14:textId="77777777" w:rsidR="009A61E7" w:rsidRPr="00137571" w:rsidRDefault="009A61E7" w:rsidP="003B0221">
      <w:pPr>
        <w:pStyle w:val="Textoindependiente"/>
        <w:spacing w:line="360" w:lineRule="auto"/>
        <w:ind w:right="106"/>
        <w:jc w:val="both"/>
        <w:rPr>
          <w:rFonts w:ascii="Arial" w:hAnsi="Arial" w:cs="Arial"/>
          <w:sz w:val="22"/>
          <w:szCs w:val="22"/>
        </w:rPr>
      </w:pPr>
      <w:r w:rsidRPr="00137571">
        <w:rPr>
          <w:rFonts w:ascii="Arial" w:hAnsi="Arial" w:cs="Arial"/>
          <w:b/>
          <w:sz w:val="22"/>
          <w:szCs w:val="22"/>
        </w:rPr>
        <w:t xml:space="preserve">Frente al hecho “16”: </w:t>
      </w:r>
      <w:r w:rsidRPr="00137571">
        <w:rPr>
          <w:rFonts w:ascii="Arial" w:hAnsi="Arial" w:cs="Arial"/>
          <w:sz w:val="22"/>
          <w:szCs w:val="22"/>
        </w:rPr>
        <w:t>El numeral contiene varios hechos, por lo que procederé a contestar de manera discriminada de la siguiente forma:</w:t>
      </w:r>
    </w:p>
    <w:p w14:paraId="23B933DA" w14:textId="77777777" w:rsidR="009A61E7" w:rsidRPr="00137571" w:rsidRDefault="009A61E7" w:rsidP="00CC5F80">
      <w:pPr>
        <w:pStyle w:val="Textoindependiente"/>
        <w:spacing w:before="125" w:line="360" w:lineRule="auto"/>
        <w:rPr>
          <w:rFonts w:ascii="Arial" w:hAnsi="Arial" w:cs="Arial"/>
          <w:sz w:val="22"/>
          <w:szCs w:val="22"/>
        </w:rPr>
      </w:pPr>
    </w:p>
    <w:p w14:paraId="1306FC4D" w14:textId="77777777" w:rsidR="009A61E7" w:rsidRPr="00137571" w:rsidRDefault="009A61E7" w:rsidP="00CC5F80">
      <w:pPr>
        <w:pStyle w:val="Prrafodelista"/>
        <w:numPr>
          <w:ilvl w:val="0"/>
          <w:numId w:val="3"/>
        </w:numPr>
        <w:spacing w:line="360" w:lineRule="auto"/>
        <w:ind w:left="851" w:right="220"/>
        <w:jc w:val="both"/>
        <w:rPr>
          <w:rFonts w:ascii="Arial" w:hAnsi="Arial" w:cs="Arial"/>
        </w:rPr>
      </w:pPr>
      <w:r w:rsidRPr="00137571">
        <w:rPr>
          <w:rFonts w:ascii="Arial" w:hAnsi="Arial" w:cs="Arial"/>
        </w:rPr>
        <w:t>A mi representada no le consta de manera directa que la señora Genis Melissa Bejarano se encuentre realizando el trámite de calificación de la pérdida de capacidad laboral, comoquiera que</w:t>
      </w:r>
      <w:r w:rsidRPr="00137571">
        <w:rPr>
          <w:rFonts w:ascii="Arial" w:hAnsi="Arial" w:cs="Arial"/>
          <w:spacing w:val="-6"/>
        </w:rPr>
        <w:t xml:space="preserve"> </w:t>
      </w:r>
      <w:r w:rsidRPr="00137571">
        <w:rPr>
          <w:rFonts w:ascii="Arial" w:hAnsi="Arial" w:cs="Arial"/>
        </w:rPr>
        <w:t>corresponden</w:t>
      </w:r>
      <w:r w:rsidRPr="00137571">
        <w:rPr>
          <w:rFonts w:ascii="Arial" w:hAnsi="Arial" w:cs="Arial"/>
          <w:spacing w:val="-9"/>
        </w:rPr>
        <w:t xml:space="preserve"> </w:t>
      </w:r>
      <w:r w:rsidRPr="00137571">
        <w:rPr>
          <w:rFonts w:ascii="Arial" w:hAnsi="Arial" w:cs="Arial"/>
        </w:rPr>
        <w:t>a</w:t>
      </w:r>
      <w:r w:rsidRPr="00137571">
        <w:rPr>
          <w:rFonts w:ascii="Arial" w:hAnsi="Arial" w:cs="Arial"/>
          <w:spacing w:val="-6"/>
        </w:rPr>
        <w:t xml:space="preserve"> </w:t>
      </w:r>
      <w:r w:rsidRPr="00137571">
        <w:rPr>
          <w:rFonts w:ascii="Arial" w:hAnsi="Arial" w:cs="Arial"/>
        </w:rPr>
        <w:t>aspectos</w:t>
      </w:r>
      <w:r w:rsidRPr="00137571">
        <w:rPr>
          <w:rFonts w:ascii="Arial" w:hAnsi="Arial" w:cs="Arial"/>
          <w:spacing w:val="-6"/>
        </w:rPr>
        <w:t xml:space="preserve"> </w:t>
      </w:r>
      <w:r w:rsidRPr="00137571">
        <w:rPr>
          <w:rFonts w:ascii="Arial" w:hAnsi="Arial" w:cs="Arial"/>
        </w:rPr>
        <w:t>propios</w:t>
      </w:r>
      <w:r w:rsidRPr="00137571">
        <w:rPr>
          <w:rFonts w:ascii="Arial" w:hAnsi="Arial" w:cs="Arial"/>
          <w:spacing w:val="-6"/>
        </w:rPr>
        <w:t xml:space="preserve"> </w:t>
      </w:r>
      <w:r w:rsidRPr="00137571">
        <w:rPr>
          <w:rFonts w:ascii="Arial" w:hAnsi="Arial" w:cs="Arial"/>
        </w:rPr>
        <w:t>de</w:t>
      </w:r>
      <w:r w:rsidRPr="00137571">
        <w:rPr>
          <w:rFonts w:ascii="Arial" w:hAnsi="Arial" w:cs="Arial"/>
          <w:spacing w:val="-9"/>
        </w:rPr>
        <w:t xml:space="preserve"> </w:t>
      </w:r>
      <w:r w:rsidRPr="00137571">
        <w:rPr>
          <w:rFonts w:ascii="Arial" w:hAnsi="Arial" w:cs="Arial"/>
        </w:rPr>
        <w:t>la</w:t>
      </w:r>
      <w:r w:rsidRPr="00137571">
        <w:rPr>
          <w:rFonts w:ascii="Arial" w:hAnsi="Arial" w:cs="Arial"/>
          <w:spacing w:val="-6"/>
        </w:rPr>
        <w:t xml:space="preserve"> </w:t>
      </w:r>
      <w:r w:rsidRPr="00137571">
        <w:rPr>
          <w:rFonts w:ascii="Arial" w:hAnsi="Arial" w:cs="Arial"/>
        </w:rPr>
        <w:t>órbita</w:t>
      </w:r>
      <w:r w:rsidRPr="00137571">
        <w:rPr>
          <w:rFonts w:ascii="Arial" w:hAnsi="Arial" w:cs="Arial"/>
          <w:spacing w:val="-9"/>
        </w:rPr>
        <w:t xml:space="preserve"> </w:t>
      </w:r>
      <w:r w:rsidRPr="00137571">
        <w:rPr>
          <w:rFonts w:ascii="Arial" w:hAnsi="Arial" w:cs="Arial"/>
        </w:rPr>
        <w:t>personal</w:t>
      </w:r>
      <w:r w:rsidRPr="00137571">
        <w:rPr>
          <w:rFonts w:ascii="Arial" w:hAnsi="Arial" w:cs="Arial"/>
          <w:spacing w:val="-7"/>
        </w:rPr>
        <w:t xml:space="preserve"> </w:t>
      </w:r>
      <w:r w:rsidRPr="00137571">
        <w:rPr>
          <w:rFonts w:ascii="Arial" w:hAnsi="Arial" w:cs="Arial"/>
        </w:rPr>
        <w:t>de</w:t>
      </w:r>
      <w:r w:rsidRPr="00137571">
        <w:rPr>
          <w:rFonts w:ascii="Arial" w:hAnsi="Arial" w:cs="Arial"/>
          <w:spacing w:val="-9"/>
        </w:rPr>
        <w:t xml:space="preserve"> </w:t>
      </w:r>
      <w:r w:rsidRPr="00137571">
        <w:rPr>
          <w:rFonts w:ascii="Arial" w:hAnsi="Arial" w:cs="Arial"/>
        </w:rPr>
        <w:t>la</w:t>
      </w:r>
      <w:r w:rsidRPr="00137571">
        <w:rPr>
          <w:rFonts w:ascii="Arial" w:hAnsi="Arial" w:cs="Arial"/>
          <w:spacing w:val="-6"/>
        </w:rPr>
        <w:t xml:space="preserve"> </w:t>
      </w:r>
      <w:r w:rsidRPr="00137571">
        <w:rPr>
          <w:rFonts w:ascii="Arial" w:hAnsi="Arial" w:cs="Arial"/>
        </w:rPr>
        <w:t>demandante</w:t>
      </w:r>
      <w:r w:rsidRPr="00137571">
        <w:rPr>
          <w:rFonts w:ascii="Arial" w:hAnsi="Arial" w:cs="Arial"/>
          <w:spacing w:val="-6"/>
        </w:rPr>
        <w:t xml:space="preserve"> </w:t>
      </w:r>
      <w:r w:rsidRPr="00137571">
        <w:rPr>
          <w:rFonts w:ascii="Arial" w:hAnsi="Arial" w:cs="Arial"/>
        </w:rPr>
        <w:t>y</w:t>
      </w:r>
      <w:r w:rsidRPr="00137571">
        <w:rPr>
          <w:rFonts w:ascii="Arial" w:hAnsi="Arial" w:cs="Arial"/>
          <w:spacing w:val="-8"/>
        </w:rPr>
        <w:t xml:space="preserve"> </w:t>
      </w:r>
      <w:r w:rsidRPr="00137571">
        <w:rPr>
          <w:rFonts w:ascii="Arial" w:hAnsi="Arial" w:cs="Arial"/>
        </w:rPr>
        <w:t>en</w:t>
      </w:r>
      <w:r w:rsidRPr="00137571">
        <w:rPr>
          <w:rFonts w:ascii="Arial" w:hAnsi="Arial" w:cs="Arial"/>
          <w:spacing w:val="-7"/>
        </w:rPr>
        <w:t xml:space="preserve"> </w:t>
      </w:r>
      <w:r w:rsidRPr="00137571">
        <w:rPr>
          <w:rFonts w:ascii="Arial" w:hAnsi="Arial" w:cs="Arial"/>
        </w:rPr>
        <w:t>este</w:t>
      </w:r>
      <w:r w:rsidRPr="00137571">
        <w:rPr>
          <w:rFonts w:ascii="Arial" w:hAnsi="Arial" w:cs="Arial"/>
          <w:spacing w:val="-9"/>
        </w:rPr>
        <w:t xml:space="preserve"> </w:t>
      </w:r>
      <w:r w:rsidRPr="00137571">
        <w:rPr>
          <w:rFonts w:ascii="Arial" w:hAnsi="Arial" w:cs="Arial"/>
        </w:rPr>
        <w:t>sentido, la parte actora deberá cumplir con la carga que le impone el artículo 167 del C.G.P.</w:t>
      </w:r>
    </w:p>
    <w:p w14:paraId="376FF6A7" w14:textId="57D37DBE" w:rsidR="009A61E7" w:rsidRPr="00137571" w:rsidRDefault="009A61E7" w:rsidP="00CC5F80">
      <w:pPr>
        <w:pStyle w:val="Prrafodelista"/>
        <w:numPr>
          <w:ilvl w:val="0"/>
          <w:numId w:val="3"/>
        </w:numPr>
        <w:spacing w:before="91" w:line="360" w:lineRule="auto"/>
        <w:ind w:left="851" w:right="220"/>
        <w:jc w:val="both"/>
        <w:rPr>
          <w:rFonts w:ascii="Arial" w:hAnsi="Arial" w:cs="Arial"/>
        </w:rPr>
      </w:pPr>
      <w:r w:rsidRPr="00137571">
        <w:rPr>
          <w:rFonts w:ascii="Arial" w:hAnsi="Arial" w:cs="Arial"/>
        </w:rPr>
        <w:t>No es un hecho sino una apreciación subjetiva de la parte demandante a tono de sus pretensiones lo correspondiente a que el porcentaje de PCL de la víctima es de 20%, la cual</w:t>
      </w:r>
      <w:r w:rsidR="000626BA" w:rsidRPr="00137571">
        <w:rPr>
          <w:rFonts w:ascii="Arial" w:hAnsi="Arial" w:cs="Arial"/>
        </w:rPr>
        <w:t xml:space="preserve"> no se obtiene de </w:t>
      </w:r>
      <w:r w:rsidR="00E10631" w:rsidRPr="00137571">
        <w:rPr>
          <w:rFonts w:ascii="Arial" w:hAnsi="Arial" w:cs="Arial"/>
        </w:rPr>
        <w:t>ningún soporte fehaciente</w:t>
      </w:r>
      <w:r w:rsidR="000626BA" w:rsidRPr="00137571">
        <w:rPr>
          <w:rFonts w:ascii="Arial" w:hAnsi="Arial" w:cs="Arial"/>
        </w:rPr>
        <w:t xml:space="preserve">, entonces, deberá tenerse desde ya en cuenta que el verdadero porcentaje de PCL </w:t>
      </w:r>
      <w:r w:rsidR="005C456F" w:rsidRPr="00137571">
        <w:rPr>
          <w:rFonts w:ascii="Arial" w:hAnsi="Arial" w:cs="Arial"/>
        </w:rPr>
        <w:t>es el que se determine por la entidad competente</w:t>
      </w:r>
      <w:r w:rsidR="000626BA" w:rsidRPr="00137571">
        <w:rPr>
          <w:rFonts w:ascii="Arial" w:hAnsi="Arial" w:cs="Arial"/>
        </w:rPr>
        <w:t xml:space="preserve">. </w:t>
      </w:r>
    </w:p>
    <w:p w14:paraId="5D5641E1" w14:textId="77777777" w:rsidR="009A61E7" w:rsidRPr="00137571" w:rsidRDefault="009A61E7" w:rsidP="00CC5F80">
      <w:pPr>
        <w:pStyle w:val="Textoindependiente"/>
        <w:spacing w:before="133" w:line="360" w:lineRule="auto"/>
        <w:rPr>
          <w:rFonts w:ascii="Arial" w:hAnsi="Arial" w:cs="Arial"/>
          <w:sz w:val="22"/>
          <w:szCs w:val="22"/>
        </w:rPr>
      </w:pPr>
    </w:p>
    <w:p w14:paraId="512A2D14" w14:textId="77777777" w:rsidR="009A61E7" w:rsidRPr="00137571" w:rsidRDefault="009A61E7" w:rsidP="003B0221">
      <w:pPr>
        <w:pStyle w:val="Textoindependiente"/>
        <w:spacing w:line="360" w:lineRule="auto"/>
        <w:ind w:right="106"/>
        <w:jc w:val="both"/>
        <w:rPr>
          <w:rFonts w:ascii="Arial" w:hAnsi="Arial" w:cs="Arial"/>
          <w:sz w:val="22"/>
          <w:szCs w:val="22"/>
        </w:rPr>
      </w:pPr>
      <w:r w:rsidRPr="00137571">
        <w:rPr>
          <w:rFonts w:ascii="Arial" w:hAnsi="Arial" w:cs="Arial"/>
          <w:b/>
          <w:sz w:val="22"/>
          <w:szCs w:val="22"/>
        </w:rPr>
        <w:t xml:space="preserve">Frente al hecho “17”: </w:t>
      </w:r>
      <w:r w:rsidRPr="00137571">
        <w:rPr>
          <w:rFonts w:ascii="Arial" w:hAnsi="Arial" w:cs="Arial"/>
          <w:sz w:val="22"/>
          <w:szCs w:val="22"/>
        </w:rPr>
        <w:t>El numeral contiene varios hechos, por lo que procederé a contestar de manera discriminada de la siguiente forma:</w:t>
      </w:r>
    </w:p>
    <w:p w14:paraId="5A103806" w14:textId="77777777" w:rsidR="009A61E7" w:rsidRPr="00137571" w:rsidRDefault="009A61E7" w:rsidP="00CC5F80">
      <w:pPr>
        <w:pStyle w:val="Textoindependiente"/>
        <w:spacing w:before="126" w:line="360" w:lineRule="auto"/>
        <w:rPr>
          <w:rFonts w:ascii="Arial" w:hAnsi="Arial" w:cs="Arial"/>
          <w:sz w:val="22"/>
          <w:szCs w:val="22"/>
        </w:rPr>
      </w:pPr>
    </w:p>
    <w:p w14:paraId="3B421D44" w14:textId="4F6CB6E1" w:rsidR="009A61E7" w:rsidRPr="00137571" w:rsidRDefault="009A61E7" w:rsidP="00336A3B">
      <w:pPr>
        <w:pStyle w:val="Prrafodelista"/>
        <w:numPr>
          <w:ilvl w:val="0"/>
          <w:numId w:val="3"/>
        </w:numPr>
        <w:spacing w:line="360" w:lineRule="auto"/>
        <w:ind w:left="851" w:right="217"/>
        <w:jc w:val="both"/>
        <w:rPr>
          <w:rFonts w:ascii="Arial" w:hAnsi="Arial" w:cs="Arial"/>
        </w:rPr>
      </w:pPr>
      <w:r w:rsidRPr="00137571">
        <w:rPr>
          <w:rFonts w:ascii="Arial" w:hAnsi="Arial" w:cs="Arial"/>
        </w:rPr>
        <w:t>Es cierto que, para el 16 de marzo de 2023 estaba vigente la Póliza de Seguro de Automóviles No. 483554 donde se amparaba la responsabilidad civil extracontractual derivada de la conducción del vehículo de placas FRL-677. Sin embargo, teniendo en cuenta</w:t>
      </w:r>
      <w:r w:rsidRPr="00137571">
        <w:rPr>
          <w:rFonts w:ascii="Arial" w:hAnsi="Arial" w:cs="Arial"/>
          <w:spacing w:val="-16"/>
        </w:rPr>
        <w:t xml:space="preserve"> </w:t>
      </w:r>
      <w:r w:rsidRPr="00137571">
        <w:rPr>
          <w:rFonts w:ascii="Arial" w:hAnsi="Arial" w:cs="Arial"/>
        </w:rPr>
        <w:t>que</w:t>
      </w:r>
      <w:r w:rsidRPr="00137571">
        <w:rPr>
          <w:rFonts w:ascii="Arial" w:hAnsi="Arial" w:cs="Arial"/>
          <w:spacing w:val="-15"/>
        </w:rPr>
        <w:t xml:space="preserve"> </w:t>
      </w:r>
      <w:r w:rsidRPr="00137571">
        <w:rPr>
          <w:rFonts w:ascii="Arial" w:hAnsi="Arial" w:cs="Arial"/>
        </w:rPr>
        <w:t>mi</w:t>
      </w:r>
      <w:r w:rsidRPr="00137571">
        <w:rPr>
          <w:rFonts w:ascii="Arial" w:hAnsi="Arial" w:cs="Arial"/>
          <w:spacing w:val="-15"/>
        </w:rPr>
        <w:t xml:space="preserve"> </w:t>
      </w:r>
      <w:r w:rsidRPr="00137571">
        <w:rPr>
          <w:rFonts w:ascii="Arial" w:hAnsi="Arial" w:cs="Arial"/>
        </w:rPr>
        <w:t>representada</w:t>
      </w:r>
      <w:r w:rsidRPr="00137571">
        <w:rPr>
          <w:rFonts w:ascii="Arial" w:hAnsi="Arial" w:cs="Arial"/>
          <w:spacing w:val="-16"/>
        </w:rPr>
        <w:t xml:space="preserve"> </w:t>
      </w:r>
      <w:r w:rsidRPr="00137571">
        <w:rPr>
          <w:rFonts w:ascii="Arial" w:hAnsi="Arial" w:cs="Arial"/>
        </w:rPr>
        <w:t>es</w:t>
      </w:r>
      <w:r w:rsidRPr="00137571">
        <w:rPr>
          <w:rFonts w:ascii="Arial" w:hAnsi="Arial" w:cs="Arial"/>
          <w:spacing w:val="-15"/>
        </w:rPr>
        <w:t xml:space="preserve"> </w:t>
      </w:r>
      <w:r w:rsidRPr="00137571">
        <w:rPr>
          <w:rFonts w:ascii="Arial" w:hAnsi="Arial" w:cs="Arial"/>
        </w:rPr>
        <w:t>vinculada</w:t>
      </w:r>
      <w:r w:rsidRPr="00137571">
        <w:rPr>
          <w:rFonts w:ascii="Arial" w:hAnsi="Arial" w:cs="Arial"/>
          <w:spacing w:val="-15"/>
        </w:rPr>
        <w:t xml:space="preserve"> </w:t>
      </w:r>
      <w:r w:rsidRPr="00137571">
        <w:rPr>
          <w:rFonts w:ascii="Arial" w:hAnsi="Arial" w:cs="Arial"/>
        </w:rPr>
        <w:t>al</w:t>
      </w:r>
      <w:r w:rsidRPr="00137571">
        <w:rPr>
          <w:rFonts w:ascii="Arial" w:hAnsi="Arial" w:cs="Arial"/>
          <w:spacing w:val="-15"/>
        </w:rPr>
        <w:t xml:space="preserve"> </w:t>
      </w:r>
      <w:r w:rsidRPr="00137571">
        <w:rPr>
          <w:rFonts w:ascii="Arial" w:hAnsi="Arial" w:cs="Arial"/>
        </w:rPr>
        <w:t>proceso</w:t>
      </w:r>
      <w:r w:rsidRPr="00137571">
        <w:rPr>
          <w:rFonts w:ascii="Arial" w:hAnsi="Arial" w:cs="Arial"/>
          <w:spacing w:val="-16"/>
        </w:rPr>
        <w:t xml:space="preserve"> </w:t>
      </w:r>
      <w:r w:rsidRPr="00137571">
        <w:rPr>
          <w:rFonts w:ascii="Arial" w:hAnsi="Arial" w:cs="Arial"/>
        </w:rPr>
        <w:t>en</w:t>
      </w:r>
      <w:r w:rsidRPr="00137571">
        <w:rPr>
          <w:rFonts w:ascii="Arial" w:hAnsi="Arial" w:cs="Arial"/>
          <w:spacing w:val="-15"/>
        </w:rPr>
        <w:t xml:space="preserve"> </w:t>
      </w:r>
      <w:r w:rsidRPr="00137571">
        <w:rPr>
          <w:rFonts w:ascii="Arial" w:hAnsi="Arial" w:cs="Arial"/>
        </w:rPr>
        <w:t>virtud</w:t>
      </w:r>
      <w:r w:rsidRPr="00137571">
        <w:rPr>
          <w:rFonts w:ascii="Arial" w:hAnsi="Arial" w:cs="Arial"/>
          <w:spacing w:val="-15"/>
        </w:rPr>
        <w:t xml:space="preserve"> </w:t>
      </w:r>
      <w:r w:rsidRPr="00137571">
        <w:rPr>
          <w:rFonts w:ascii="Arial" w:hAnsi="Arial" w:cs="Arial"/>
        </w:rPr>
        <w:t>del</w:t>
      </w:r>
      <w:r w:rsidRPr="00137571">
        <w:rPr>
          <w:rFonts w:ascii="Arial" w:hAnsi="Arial" w:cs="Arial"/>
          <w:spacing w:val="-16"/>
        </w:rPr>
        <w:t xml:space="preserve"> </w:t>
      </w:r>
      <w:r w:rsidRPr="00137571">
        <w:rPr>
          <w:rFonts w:ascii="Arial" w:hAnsi="Arial" w:cs="Arial"/>
        </w:rPr>
        <w:t>contrato</w:t>
      </w:r>
      <w:r w:rsidRPr="00137571">
        <w:rPr>
          <w:rFonts w:ascii="Arial" w:hAnsi="Arial" w:cs="Arial"/>
          <w:spacing w:val="-15"/>
        </w:rPr>
        <w:t xml:space="preserve"> </w:t>
      </w:r>
      <w:r w:rsidRPr="00137571">
        <w:rPr>
          <w:rFonts w:ascii="Arial" w:hAnsi="Arial" w:cs="Arial"/>
        </w:rPr>
        <w:t>de</w:t>
      </w:r>
      <w:r w:rsidRPr="00137571">
        <w:rPr>
          <w:rFonts w:ascii="Arial" w:hAnsi="Arial" w:cs="Arial"/>
          <w:spacing w:val="-15"/>
        </w:rPr>
        <w:t xml:space="preserve"> </w:t>
      </w:r>
      <w:r w:rsidRPr="00137571">
        <w:rPr>
          <w:rFonts w:ascii="Arial" w:hAnsi="Arial" w:cs="Arial"/>
        </w:rPr>
        <w:t>seguro</w:t>
      </w:r>
      <w:r w:rsidRPr="00137571">
        <w:rPr>
          <w:rFonts w:ascii="Arial" w:hAnsi="Arial" w:cs="Arial"/>
          <w:spacing w:val="-15"/>
        </w:rPr>
        <w:t xml:space="preserve"> </w:t>
      </w:r>
      <w:r w:rsidRPr="00137571">
        <w:rPr>
          <w:rFonts w:ascii="Arial" w:hAnsi="Arial" w:cs="Arial"/>
        </w:rPr>
        <w:t>que</w:t>
      </w:r>
      <w:r w:rsidRPr="00137571">
        <w:rPr>
          <w:rFonts w:ascii="Arial" w:hAnsi="Arial" w:cs="Arial"/>
          <w:spacing w:val="-16"/>
        </w:rPr>
        <w:t xml:space="preserve"> </w:t>
      </w:r>
      <w:r w:rsidRPr="00137571">
        <w:rPr>
          <w:rFonts w:ascii="Arial" w:hAnsi="Arial" w:cs="Arial"/>
        </w:rPr>
        <w:t>ampara al vehículo de placas FRL 677, no existe prueba de la supuesta responsabilidad atribuida a</w:t>
      </w:r>
      <w:r w:rsidR="00C63396" w:rsidRPr="00137571">
        <w:rPr>
          <w:rFonts w:ascii="Arial" w:hAnsi="Arial" w:cs="Arial"/>
        </w:rPr>
        <w:t xml:space="preserve"> la conductora</w:t>
      </w:r>
      <w:r w:rsidRPr="00137571">
        <w:rPr>
          <w:rFonts w:ascii="Arial" w:hAnsi="Arial" w:cs="Arial"/>
        </w:rPr>
        <w:t xml:space="preserve"> del vehículo asegurado;</w:t>
      </w:r>
      <w:r w:rsidR="00C63396" w:rsidRPr="00137571">
        <w:rPr>
          <w:rFonts w:ascii="Arial" w:hAnsi="Arial" w:cs="Arial"/>
        </w:rPr>
        <w:t xml:space="preserve"> </w:t>
      </w:r>
      <w:r w:rsidRPr="00137571">
        <w:rPr>
          <w:rFonts w:ascii="Arial" w:hAnsi="Arial" w:cs="Arial"/>
        </w:rPr>
        <w:t>ni la cuantía de los daños pretendidos</w:t>
      </w:r>
      <w:r w:rsidR="00C63396" w:rsidRPr="00137571">
        <w:rPr>
          <w:rFonts w:ascii="Arial" w:hAnsi="Arial" w:cs="Arial"/>
        </w:rPr>
        <w:t xml:space="preserve">, de esta manera </w:t>
      </w:r>
      <w:r w:rsidRPr="00137571">
        <w:rPr>
          <w:rFonts w:ascii="Arial" w:hAnsi="Arial" w:cs="Arial"/>
        </w:rPr>
        <w:t>no es posible acreditar los elementos establecidos en el artículo 1077 del Código de Comercio para hacer exigible la obligación</w:t>
      </w:r>
      <w:r w:rsidRPr="00137571">
        <w:rPr>
          <w:rFonts w:ascii="Arial" w:hAnsi="Arial" w:cs="Arial"/>
          <w:spacing w:val="-7"/>
        </w:rPr>
        <w:t xml:space="preserve"> </w:t>
      </w:r>
      <w:r w:rsidRPr="00137571">
        <w:rPr>
          <w:rFonts w:ascii="Arial" w:hAnsi="Arial" w:cs="Arial"/>
        </w:rPr>
        <w:t>indemnizatoria</w:t>
      </w:r>
      <w:r w:rsidRPr="00137571">
        <w:rPr>
          <w:rFonts w:ascii="Arial" w:hAnsi="Arial" w:cs="Arial"/>
          <w:spacing w:val="-6"/>
        </w:rPr>
        <w:t xml:space="preserve"> </w:t>
      </w:r>
      <w:r w:rsidRPr="00137571">
        <w:rPr>
          <w:rFonts w:ascii="Arial" w:hAnsi="Arial" w:cs="Arial"/>
        </w:rPr>
        <w:t>en</w:t>
      </w:r>
      <w:r w:rsidRPr="00137571">
        <w:rPr>
          <w:rFonts w:ascii="Arial" w:hAnsi="Arial" w:cs="Arial"/>
          <w:spacing w:val="-8"/>
        </w:rPr>
        <w:t xml:space="preserve"> </w:t>
      </w:r>
      <w:r w:rsidRPr="00137571">
        <w:rPr>
          <w:rFonts w:ascii="Arial" w:hAnsi="Arial" w:cs="Arial"/>
        </w:rPr>
        <w:t>cabeza</w:t>
      </w:r>
      <w:r w:rsidRPr="00137571">
        <w:rPr>
          <w:rFonts w:ascii="Arial" w:hAnsi="Arial" w:cs="Arial"/>
          <w:spacing w:val="-7"/>
        </w:rPr>
        <w:t xml:space="preserve"> </w:t>
      </w:r>
      <w:r w:rsidRPr="00137571">
        <w:rPr>
          <w:rFonts w:ascii="Arial" w:hAnsi="Arial" w:cs="Arial"/>
        </w:rPr>
        <w:t>de</w:t>
      </w:r>
      <w:r w:rsidRPr="00137571">
        <w:rPr>
          <w:rFonts w:ascii="Arial" w:hAnsi="Arial" w:cs="Arial"/>
          <w:spacing w:val="-9"/>
        </w:rPr>
        <w:t xml:space="preserve"> </w:t>
      </w:r>
      <w:r w:rsidRPr="00137571">
        <w:rPr>
          <w:rFonts w:ascii="Arial" w:hAnsi="Arial" w:cs="Arial"/>
        </w:rPr>
        <w:t>la</w:t>
      </w:r>
      <w:r w:rsidRPr="00137571">
        <w:rPr>
          <w:rFonts w:ascii="Arial" w:hAnsi="Arial" w:cs="Arial"/>
          <w:spacing w:val="-9"/>
        </w:rPr>
        <w:t xml:space="preserve"> </w:t>
      </w:r>
      <w:r w:rsidRPr="00137571">
        <w:rPr>
          <w:rFonts w:ascii="Arial" w:hAnsi="Arial" w:cs="Arial"/>
        </w:rPr>
        <w:t>compañía</w:t>
      </w:r>
      <w:r w:rsidRPr="00137571">
        <w:rPr>
          <w:rFonts w:ascii="Arial" w:hAnsi="Arial" w:cs="Arial"/>
          <w:spacing w:val="-6"/>
        </w:rPr>
        <w:t xml:space="preserve"> </w:t>
      </w:r>
      <w:r w:rsidRPr="00137571">
        <w:rPr>
          <w:rFonts w:ascii="Arial" w:hAnsi="Arial" w:cs="Arial"/>
        </w:rPr>
        <w:t>de</w:t>
      </w:r>
      <w:r w:rsidRPr="00137571">
        <w:rPr>
          <w:rFonts w:ascii="Arial" w:hAnsi="Arial" w:cs="Arial"/>
          <w:spacing w:val="-9"/>
        </w:rPr>
        <w:t xml:space="preserve"> </w:t>
      </w:r>
      <w:r w:rsidRPr="00137571">
        <w:rPr>
          <w:rFonts w:ascii="Arial" w:hAnsi="Arial" w:cs="Arial"/>
        </w:rPr>
        <w:t>seguros</w:t>
      </w:r>
      <w:r w:rsidRPr="00137571">
        <w:rPr>
          <w:rFonts w:ascii="Arial" w:hAnsi="Arial" w:cs="Arial"/>
          <w:spacing w:val="-6"/>
        </w:rPr>
        <w:t xml:space="preserve"> </w:t>
      </w:r>
      <w:r w:rsidRPr="00137571">
        <w:rPr>
          <w:rFonts w:ascii="Arial" w:hAnsi="Arial" w:cs="Arial"/>
        </w:rPr>
        <w:t>que</w:t>
      </w:r>
      <w:r w:rsidRPr="00137571">
        <w:rPr>
          <w:rFonts w:ascii="Arial" w:hAnsi="Arial" w:cs="Arial"/>
          <w:spacing w:val="-9"/>
        </w:rPr>
        <w:t xml:space="preserve"> </w:t>
      </w:r>
      <w:r w:rsidRPr="00137571">
        <w:rPr>
          <w:rFonts w:ascii="Arial" w:hAnsi="Arial" w:cs="Arial"/>
        </w:rPr>
        <w:t>represento,</w:t>
      </w:r>
      <w:r w:rsidRPr="00137571">
        <w:rPr>
          <w:rFonts w:ascii="Arial" w:hAnsi="Arial" w:cs="Arial"/>
          <w:spacing w:val="-8"/>
        </w:rPr>
        <w:t xml:space="preserve"> </w:t>
      </w:r>
      <w:r w:rsidRPr="00137571">
        <w:rPr>
          <w:rFonts w:ascii="Arial" w:hAnsi="Arial" w:cs="Arial"/>
        </w:rPr>
        <w:t>y</w:t>
      </w:r>
      <w:r w:rsidRPr="00137571">
        <w:rPr>
          <w:rFonts w:ascii="Arial" w:hAnsi="Arial" w:cs="Arial"/>
          <w:spacing w:val="-8"/>
        </w:rPr>
        <w:t xml:space="preserve"> </w:t>
      </w:r>
      <w:r w:rsidRPr="00137571">
        <w:rPr>
          <w:rFonts w:ascii="Arial" w:hAnsi="Arial" w:cs="Arial"/>
        </w:rPr>
        <w:t>por</w:t>
      </w:r>
      <w:r w:rsidRPr="00137571">
        <w:rPr>
          <w:rFonts w:ascii="Arial" w:hAnsi="Arial" w:cs="Arial"/>
          <w:spacing w:val="-8"/>
        </w:rPr>
        <w:t xml:space="preserve"> </w:t>
      </w:r>
      <w:r w:rsidRPr="00137571">
        <w:rPr>
          <w:rFonts w:ascii="Arial" w:hAnsi="Arial" w:cs="Arial"/>
        </w:rPr>
        <w:t>ende,</w:t>
      </w:r>
      <w:r w:rsidRPr="00137571">
        <w:rPr>
          <w:rFonts w:ascii="Arial" w:hAnsi="Arial" w:cs="Arial"/>
          <w:spacing w:val="-6"/>
        </w:rPr>
        <w:t xml:space="preserve"> </w:t>
      </w:r>
      <w:r w:rsidRPr="00137571">
        <w:rPr>
          <w:rFonts w:ascii="Arial" w:hAnsi="Arial" w:cs="Arial"/>
        </w:rPr>
        <w:t>no es posible afectar la póliza.</w:t>
      </w:r>
    </w:p>
    <w:p w14:paraId="7269806F" w14:textId="77777777" w:rsidR="009A61E7" w:rsidRPr="00137571" w:rsidRDefault="009A61E7" w:rsidP="00CC5F80">
      <w:pPr>
        <w:pStyle w:val="Textoindependiente"/>
        <w:spacing w:before="125" w:line="360" w:lineRule="auto"/>
        <w:rPr>
          <w:rFonts w:ascii="Arial" w:hAnsi="Arial" w:cs="Arial"/>
          <w:sz w:val="22"/>
          <w:szCs w:val="22"/>
        </w:rPr>
      </w:pPr>
    </w:p>
    <w:p w14:paraId="54710E25" w14:textId="77777777" w:rsidR="009A61E7" w:rsidRPr="00137571" w:rsidRDefault="009A61E7" w:rsidP="00CC5F80">
      <w:pPr>
        <w:pStyle w:val="Prrafodelista"/>
        <w:numPr>
          <w:ilvl w:val="0"/>
          <w:numId w:val="3"/>
        </w:numPr>
        <w:spacing w:line="360" w:lineRule="auto"/>
        <w:ind w:left="851" w:right="219"/>
        <w:jc w:val="both"/>
        <w:rPr>
          <w:rFonts w:ascii="Arial" w:hAnsi="Arial" w:cs="Arial"/>
        </w:rPr>
      </w:pPr>
      <w:r w:rsidRPr="00137571">
        <w:rPr>
          <w:rFonts w:ascii="Arial" w:hAnsi="Arial" w:cs="Arial"/>
        </w:rPr>
        <w:t>No es cierto como está</w:t>
      </w:r>
      <w:r w:rsidRPr="00137571">
        <w:rPr>
          <w:rFonts w:ascii="Arial" w:hAnsi="Arial" w:cs="Arial"/>
          <w:spacing w:val="-2"/>
        </w:rPr>
        <w:t xml:space="preserve"> </w:t>
      </w:r>
      <w:r w:rsidRPr="00137571">
        <w:rPr>
          <w:rFonts w:ascii="Arial" w:hAnsi="Arial" w:cs="Arial"/>
        </w:rPr>
        <w:t>redactado,</w:t>
      </w:r>
      <w:r w:rsidRPr="00137571">
        <w:rPr>
          <w:rFonts w:ascii="Arial" w:hAnsi="Arial" w:cs="Arial"/>
          <w:spacing w:val="-1"/>
        </w:rPr>
        <w:t xml:space="preserve"> </w:t>
      </w:r>
      <w:r w:rsidRPr="00137571">
        <w:rPr>
          <w:rFonts w:ascii="Arial" w:hAnsi="Arial" w:cs="Arial"/>
        </w:rPr>
        <w:t>pues</w:t>
      </w:r>
      <w:r w:rsidRPr="00137571">
        <w:rPr>
          <w:rFonts w:ascii="Arial" w:hAnsi="Arial" w:cs="Arial"/>
          <w:spacing w:val="-2"/>
        </w:rPr>
        <w:t xml:space="preserve"> </w:t>
      </w:r>
      <w:r w:rsidRPr="00137571">
        <w:rPr>
          <w:rFonts w:ascii="Arial" w:hAnsi="Arial" w:cs="Arial"/>
        </w:rPr>
        <w:t>se explica que para</w:t>
      </w:r>
      <w:r w:rsidRPr="00137571">
        <w:rPr>
          <w:rFonts w:ascii="Arial" w:hAnsi="Arial" w:cs="Arial"/>
          <w:spacing w:val="-2"/>
        </w:rPr>
        <w:t xml:space="preserve"> </w:t>
      </w:r>
      <w:r w:rsidRPr="00137571">
        <w:rPr>
          <w:rFonts w:ascii="Arial" w:hAnsi="Arial" w:cs="Arial"/>
        </w:rPr>
        <w:t>el</w:t>
      </w:r>
      <w:r w:rsidRPr="00137571">
        <w:rPr>
          <w:rFonts w:ascii="Arial" w:hAnsi="Arial" w:cs="Arial"/>
          <w:spacing w:val="-1"/>
        </w:rPr>
        <w:t xml:space="preserve"> </w:t>
      </w:r>
      <w:r w:rsidRPr="00137571">
        <w:rPr>
          <w:rFonts w:ascii="Arial" w:hAnsi="Arial" w:cs="Arial"/>
        </w:rPr>
        <w:t>amparo</w:t>
      </w:r>
      <w:r w:rsidRPr="00137571">
        <w:rPr>
          <w:rFonts w:ascii="Arial" w:hAnsi="Arial" w:cs="Arial"/>
          <w:spacing w:val="-2"/>
        </w:rPr>
        <w:t xml:space="preserve"> </w:t>
      </w:r>
      <w:r w:rsidRPr="00137571">
        <w:rPr>
          <w:rFonts w:ascii="Arial" w:hAnsi="Arial" w:cs="Arial"/>
        </w:rPr>
        <w:t>de</w:t>
      </w:r>
      <w:r w:rsidRPr="00137571">
        <w:rPr>
          <w:rFonts w:ascii="Arial" w:hAnsi="Arial" w:cs="Arial"/>
          <w:spacing w:val="-2"/>
        </w:rPr>
        <w:t xml:space="preserve"> </w:t>
      </w:r>
      <w:r w:rsidRPr="00137571">
        <w:rPr>
          <w:rFonts w:ascii="Arial" w:hAnsi="Arial" w:cs="Arial"/>
        </w:rPr>
        <w:t>responsabilidad civil extracontractual</w:t>
      </w:r>
      <w:r w:rsidRPr="00137571">
        <w:rPr>
          <w:rFonts w:ascii="Arial" w:hAnsi="Arial" w:cs="Arial"/>
          <w:spacing w:val="-5"/>
        </w:rPr>
        <w:t xml:space="preserve"> </w:t>
      </w:r>
      <w:r w:rsidRPr="00137571">
        <w:rPr>
          <w:rFonts w:ascii="Arial" w:hAnsi="Arial" w:cs="Arial"/>
        </w:rPr>
        <w:t>la</w:t>
      </w:r>
      <w:r w:rsidRPr="00137571">
        <w:rPr>
          <w:rFonts w:ascii="Arial" w:hAnsi="Arial" w:cs="Arial"/>
          <w:spacing w:val="-3"/>
        </w:rPr>
        <w:t xml:space="preserve"> </w:t>
      </w:r>
      <w:r w:rsidRPr="00137571">
        <w:rPr>
          <w:rFonts w:ascii="Arial" w:hAnsi="Arial" w:cs="Arial"/>
        </w:rPr>
        <w:t>Póliza</w:t>
      </w:r>
      <w:r w:rsidRPr="00137571">
        <w:rPr>
          <w:rFonts w:ascii="Arial" w:hAnsi="Arial" w:cs="Arial"/>
          <w:spacing w:val="-3"/>
        </w:rPr>
        <w:t xml:space="preserve"> </w:t>
      </w:r>
      <w:r w:rsidRPr="00137571">
        <w:rPr>
          <w:rFonts w:ascii="Arial" w:hAnsi="Arial" w:cs="Arial"/>
        </w:rPr>
        <w:t>de</w:t>
      </w:r>
      <w:r w:rsidRPr="00137571">
        <w:rPr>
          <w:rFonts w:ascii="Arial" w:hAnsi="Arial" w:cs="Arial"/>
          <w:spacing w:val="-5"/>
        </w:rPr>
        <w:t xml:space="preserve"> </w:t>
      </w:r>
      <w:r w:rsidRPr="00137571">
        <w:rPr>
          <w:rFonts w:ascii="Arial" w:hAnsi="Arial" w:cs="Arial"/>
        </w:rPr>
        <w:t>Seguro</w:t>
      </w:r>
      <w:r w:rsidRPr="00137571">
        <w:rPr>
          <w:rFonts w:ascii="Arial" w:hAnsi="Arial" w:cs="Arial"/>
          <w:spacing w:val="-5"/>
        </w:rPr>
        <w:t xml:space="preserve"> </w:t>
      </w:r>
      <w:r w:rsidRPr="00137571">
        <w:rPr>
          <w:rFonts w:ascii="Arial" w:hAnsi="Arial" w:cs="Arial"/>
        </w:rPr>
        <w:t>de</w:t>
      </w:r>
      <w:r w:rsidRPr="00137571">
        <w:rPr>
          <w:rFonts w:ascii="Arial" w:hAnsi="Arial" w:cs="Arial"/>
          <w:spacing w:val="-5"/>
        </w:rPr>
        <w:t xml:space="preserve"> </w:t>
      </w:r>
      <w:r w:rsidRPr="00137571">
        <w:rPr>
          <w:rFonts w:ascii="Arial" w:hAnsi="Arial" w:cs="Arial"/>
        </w:rPr>
        <w:t>Automóviles</w:t>
      </w:r>
      <w:r w:rsidRPr="00137571">
        <w:rPr>
          <w:rFonts w:ascii="Arial" w:hAnsi="Arial" w:cs="Arial"/>
          <w:spacing w:val="-3"/>
        </w:rPr>
        <w:t xml:space="preserve"> </w:t>
      </w:r>
      <w:r w:rsidRPr="00137571">
        <w:rPr>
          <w:rFonts w:ascii="Arial" w:hAnsi="Arial" w:cs="Arial"/>
        </w:rPr>
        <w:t>No. 483554</w:t>
      </w:r>
      <w:r w:rsidRPr="00137571">
        <w:rPr>
          <w:rFonts w:ascii="Arial" w:hAnsi="Arial" w:cs="Arial"/>
          <w:spacing w:val="-5"/>
        </w:rPr>
        <w:t xml:space="preserve"> </w:t>
      </w:r>
      <w:r w:rsidRPr="00137571">
        <w:rPr>
          <w:rFonts w:ascii="Arial" w:hAnsi="Arial" w:cs="Arial"/>
        </w:rPr>
        <w:t>tenía</w:t>
      </w:r>
      <w:r w:rsidRPr="00137571">
        <w:rPr>
          <w:rFonts w:ascii="Arial" w:hAnsi="Arial" w:cs="Arial"/>
          <w:spacing w:val="-3"/>
        </w:rPr>
        <w:t xml:space="preserve"> </w:t>
      </w:r>
      <w:r w:rsidRPr="00137571">
        <w:rPr>
          <w:rFonts w:ascii="Arial" w:hAnsi="Arial" w:cs="Arial"/>
        </w:rPr>
        <w:t>un</w:t>
      </w:r>
      <w:r w:rsidRPr="00137571">
        <w:rPr>
          <w:rFonts w:ascii="Arial" w:hAnsi="Arial" w:cs="Arial"/>
          <w:spacing w:val="-6"/>
        </w:rPr>
        <w:t xml:space="preserve"> </w:t>
      </w:r>
      <w:r w:rsidRPr="00137571">
        <w:rPr>
          <w:rFonts w:ascii="Arial" w:hAnsi="Arial" w:cs="Arial"/>
        </w:rPr>
        <w:t>valor</w:t>
      </w:r>
      <w:r w:rsidRPr="00137571">
        <w:rPr>
          <w:rFonts w:ascii="Arial" w:hAnsi="Arial" w:cs="Arial"/>
          <w:spacing w:val="-2"/>
        </w:rPr>
        <w:t xml:space="preserve"> </w:t>
      </w:r>
      <w:r w:rsidRPr="00137571">
        <w:rPr>
          <w:rFonts w:ascii="Arial" w:hAnsi="Arial" w:cs="Arial"/>
        </w:rPr>
        <w:t>asegurado</w:t>
      </w:r>
      <w:r w:rsidRPr="00137571">
        <w:rPr>
          <w:rFonts w:ascii="Arial" w:hAnsi="Arial" w:cs="Arial"/>
          <w:spacing w:val="-5"/>
        </w:rPr>
        <w:t xml:space="preserve"> </w:t>
      </w:r>
      <w:r w:rsidRPr="00137571">
        <w:rPr>
          <w:rFonts w:ascii="Arial" w:hAnsi="Arial" w:cs="Arial"/>
        </w:rPr>
        <w:t>de</w:t>
      </w:r>
      <w:r w:rsidRPr="00137571">
        <w:rPr>
          <w:rFonts w:ascii="Arial" w:hAnsi="Arial" w:cs="Arial"/>
          <w:spacing w:val="-7"/>
        </w:rPr>
        <w:t xml:space="preserve"> </w:t>
      </w:r>
      <w:r w:rsidRPr="00137571">
        <w:rPr>
          <w:rFonts w:ascii="Arial" w:hAnsi="Arial" w:cs="Arial"/>
        </w:rPr>
        <w:t xml:space="preserve">$ </w:t>
      </w:r>
      <w:r w:rsidRPr="00137571">
        <w:rPr>
          <w:rFonts w:ascii="Arial" w:hAnsi="Arial" w:cs="Arial"/>
          <w:spacing w:val="-2"/>
        </w:rPr>
        <w:t>4.400.000.000.</w:t>
      </w:r>
    </w:p>
    <w:p w14:paraId="103889F8" w14:textId="77777777" w:rsidR="009A61E7" w:rsidRPr="00137571" w:rsidRDefault="009A61E7" w:rsidP="00CC5F80">
      <w:pPr>
        <w:pStyle w:val="Textoindependiente"/>
        <w:spacing w:before="133" w:line="360" w:lineRule="auto"/>
        <w:rPr>
          <w:rFonts w:ascii="Arial" w:hAnsi="Arial" w:cs="Arial"/>
          <w:sz w:val="22"/>
          <w:szCs w:val="22"/>
        </w:rPr>
      </w:pPr>
    </w:p>
    <w:p w14:paraId="6411B17A" w14:textId="77777777" w:rsidR="009A61E7" w:rsidRPr="00137571" w:rsidRDefault="009A61E7" w:rsidP="00CC5F80">
      <w:pPr>
        <w:pStyle w:val="Prrafodelista"/>
        <w:numPr>
          <w:ilvl w:val="0"/>
          <w:numId w:val="3"/>
        </w:numPr>
        <w:tabs>
          <w:tab w:val="left" w:pos="993"/>
        </w:tabs>
        <w:spacing w:before="1" w:line="360" w:lineRule="auto"/>
        <w:ind w:left="851" w:right="219"/>
        <w:jc w:val="both"/>
        <w:rPr>
          <w:rFonts w:ascii="Arial" w:hAnsi="Arial" w:cs="Arial"/>
        </w:rPr>
      </w:pPr>
      <w:r w:rsidRPr="00137571">
        <w:rPr>
          <w:rFonts w:ascii="Arial" w:hAnsi="Arial" w:cs="Arial"/>
        </w:rPr>
        <w:t>No es cierto que la póliza no</w:t>
      </w:r>
      <w:r w:rsidRPr="00137571">
        <w:rPr>
          <w:rFonts w:ascii="Arial" w:hAnsi="Arial" w:cs="Arial"/>
          <w:spacing w:val="-2"/>
        </w:rPr>
        <w:t xml:space="preserve"> </w:t>
      </w:r>
      <w:r w:rsidRPr="00137571">
        <w:rPr>
          <w:rFonts w:ascii="Arial" w:hAnsi="Arial" w:cs="Arial"/>
        </w:rPr>
        <w:t>tenga exclusiones,</w:t>
      </w:r>
      <w:r w:rsidRPr="00137571">
        <w:rPr>
          <w:rFonts w:ascii="Arial" w:hAnsi="Arial" w:cs="Arial"/>
          <w:spacing w:val="-1"/>
        </w:rPr>
        <w:t xml:space="preserve"> </w:t>
      </w:r>
      <w:r w:rsidRPr="00137571">
        <w:rPr>
          <w:rFonts w:ascii="Arial" w:hAnsi="Arial" w:cs="Arial"/>
        </w:rPr>
        <w:t>pues, de conformidad al</w:t>
      </w:r>
      <w:r w:rsidRPr="00137571">
        <w:rPr>
          <w:rFonts w:ascii="Arial" w:hAnsi="Arial" w:cs="Arial"/>
          <w:spacing w:val="-3"/>
        </w:rPr>
        <w:t xml:space="preserve"> </w:t>
      </w:r>
      <w:r w:rsidRPr="00137571">
        <w:rPr>
          <w:rFonts w:ascii="Arial" w:hAnsi="Arial" w:cs="Arial"/>
        </w:rPr>
        <w:t>condicionado general que se aporta con el presente memorial, se permite ver que en el acápite 1.1.1 obran las exclusiones aplicables a todos los amparos y en el acápite 1.1.7. obran las exclusiones aplicables al amparo de responsabilidad civil extracontractual, las cuales, de llegar a configurarse exoneraría de responsabilidad a mi representada.</w:t>
      </w:r>
    </w:p>
    <w:p w14:paraId="15D292FA" w14:textId="77777777" w:rsidR="009A61E7" w:rsidRPr="00137571" w:rsidRDefault="009A61E7" w:rsidP="00CC5F80">
      <w:pPr>
        <w:pStyle w:val="Textoindependiente"/>
        <w:spacing w:before="130" w:line="360" w:lineRule="auto"/>
        <w:rPr>
          <w:rFonts w:ascii="Arial" w:hAnsi="Arial" w:cs="Arial"/>
          <w:sz w:val="22"/>
          <w:szCs w:val="22"/>
        </w:rPr>
      </w:pPr>
    </w:p>
    <w:p w14:paraId="16F94AA6" w14:textId="72703BAE" w:rsidR="009A61E7" w:rsidRPr="00137571" w:rsidRDefault="009A61E7" w:rsidP="003B0221">
      <w:pPr>
        <w:pStyle w:val="Textoindependiente"/>
        <w:spacing w:before="91" w:line="360" w:lineRule="auto"/>
        <w:ind w:right="106"/>
        <w:jc w:val="both"/>
        <w:rPr>
          <w:rFonts w:ascii="Arial" w:hAnsi="Arial" w:cs="Arial"/>
          <w:sz w:val="22"/>
          <w:szCs w:val="22"/>
        </w:rPr>
      </w:pPr>
      <w:r w:rsidRPr="00137571">
        <w:rPr>
          <w:rFonts w:ascii="Arial" w:hAnsi="Arial" w:cs="Arial"/>
          <w:b/>
          <w:sz w:val="22"/>
          <w:szCs w:val="22"/>
        </w:rPr>
        <w:t>Frente al</w:t>
      </w:r>
      <w:r w:rsidRPr="00137571">
        <w:rPr>
          <w:rFonts w:ascii="Arial" w:hAnsi="Arial" w:cs="Arial"/>
          <w:b/>
          <w:spacing w:val="-3"/>
          <w:sz w:val="22"/>
          <w:szCs w:val="22"/>
        </w:rPr>
        <w:t xml:space="preserve"> </w:t>
      </w:r>
      <w:r w:rsidRPr="00137571">
        <w:rPr>
          <w:rFonts w:ascii="Arial" w:hAnsi="Arial" w:cs="Arial"/>
          <w:b/>
          <w:sz w:val="22"/>
          <w:szCs w:val="22"/>
        </w:rPr>
        <w:t>hecho</w:t>
      </w:r>
      <w:r w:rsidRPr="00137571">
        <w:rPr>
          <w:rFonts w:ascii="Arial" w:hAnsi="Arial" w:cs="Arial"/>
          <w:b/>
          <w:spacing w:val="-4"/>
          <w:sz w:val="22"/>
          <w:szCs w:val="22"/>
        </w:rPr>
        <w:t xml:space="preserve"> </w:t>
      </w:r>
      <w:r w:rsidRPr="00137571">
        <w:rPr>
          <w:rFonts w:ascii="Arial" w:hAnsi="Arial" w:cs="Arial"/>
          <w:b/>
          <w:sz w:val="22"/>
          <w:szCs w:val="22"/>
        </w:rPr>
        <w:t>“18”:</w:t>
      </w:r>
      <w:r w:rsidRPr="00137571">
        <w:rPr>
          <w:rFonts w:ascii="Arial" w:hAnsi="Arial" w:cs="Arial"/>
          <w:b/>
          <w:spacing w:val="-1"/>
          <w:sz w:val="22"/>
          <w:szCs w:val="22"/>
        </w:rPr>
        <w:t xml:space="preserve"> </w:t>
      </w:r>
      <w:r w:rsidRPr="00137571">
        <w:rPr>
          <w:rFonts w:ascii="Arial" w:hAnsi="Arial" w:cs="Arial"/>
          <w:sz w:val="22"/>
          <w:szCs w:val="22"/>
        </w:rPr>
        <w:t>A</w:t>
      </w:r>
      <w:r w:rsidRPr="00137571">
        <w:rPr>
          <w:rFonts w:ascii="Arial" w:hAnsi="Arial" w:cs="Arial"/>
          <w:spacing w:val="-3"/>
          <w:sz w:val="22"/>
          <w:szCs w:val="22"/>
        </w:rPr>
        <w:t xml:space="preserve"> </w:t>
      </w:r>
      <w:r w:rsidRPr="00137571">
        <w:rPr>
          <w:rFonts w:ascii="Arial" w:hAnsi="Arial" w:cs="Arial"/>
          <w:sz w:val="22"/>
          <w:szCs w:val="22"/>
        </w:rPr>
        <w:t>mi</w:t>
      </w:r>
      <w:r w:rsidRPr="00137571">
        <w:rPr>
          <w:rFonts w:ascii="Arial" w:hAnsi="Arial" w:cs="Arial"/>
          <w:spacing w:val="-1"/>
          <w:sz w:val="22"/>
          <w:szCs w:val="22"/>
        </w:rPr>
        <w:t xml:space="preserve"> </w:t>
      </w:r>
      <w:r w:rsidRPr="00137571">
        <w:rPr>
          <w:rFonts w:ascii="Arial" w:hAnsi="Arial" w:cs="Arial"/>
          <w:sz w:val="22"/>
          <w:szCs w:val="22"/>
        </w:rPr>
        <w:t>representada no</w:t>
      </w:r>
      <w:r w:rsidRPr="00137571">
        <w:rPr>
          <w:rFonts w:ascii="Arial" w:hAnsi="Arial" w:cs="Arial"/>
          <w:spacing w:val="-3"/>
          <w:sz w:val="22"/>
          <w:szCs w:val="22"/>
        </w:rPr>
        <w:t xml:space="preserve"> </w:t>
      </w:r>
      <w:r w:rsidRPr="00137571">
        <w:rPr>
          <w:rFonts w:ascii="Arial" w:hAnsi="Arial" w:cs="Arial"/>
          <w:sz w:val="22"/>
          <w:szCs w:val="22"/>
        </w:rPr>
        <w:t>le consta</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3"/>
          <w:sz w:val="22"/>
          <w:szCs w:val="22"/>
        </w:rPr>
        <w:t xml:space="preserve"> </w:t>
      </w:r>
      <w:r w:rsidRPr="00137571">
        <w:rPr>
          <w:rFonts w:ascii="Arial" w:hAnsi="Arial" w:cs="Arial"/>
          <w:sz w:val="22"/>
          <w:szCs w:val="22"/>
        </w:rPr>
        <w:t>manera</w:t>
      </w:r>
      <w:r w:rsidRPr="00137571">
        <w:rPr>
          <w:rFonts w:ascii="Arial" w:hAnsi="Arial" w:cs="Arial"/>
          <w:spacing w:val="-3"/>
          <w:sz w:val="22"/>
          <w:szCs w:val="22"/>
        </w:rPr>
        <w:t xml:space="preserve"> </w:t>
      </w:r>
      <w:r w:rsidRPr="00137571">
        <w:rPr>
          <w:rFonts w:ascii="Arial" w:hAnsi="Arial" w:cs="Arial"/>
          <w:sz w:val="22"/>
          <w:szCs w:val="22"/>
        </w:rPr>
        <w:t>directa las</w:t>
      </w:r>
      <w:r w:rsidRPr="00137571">
        <w:rPr>
          <w:rFonts w:ascii="Arial" w:hAnsi="Arial" w:cs="Arial"/>
          <w:spacing w:val="-3"/>
          <w:sz w:val="22"/>
          <w:szCs w:val="22"/>
        </w:rPr>
        <w:t xml:space="preserve"> </w:t>
      </w:r>
      <w:r w:rsidRPr="00137571">
        <w:rPr>
          <w:rFonts w:ascii="Arial" w:hAnsi="Arial" w:cs="Arial"/>
          <w:sz w:val="22"/>
          <w:szCs w:val="22"/>
        </w:rPr>
        <w:t>afectaciones emocionales de la señora Genis Melissa Bejarano, comoquiera que corresponden a aspectos propios de la</w:t>
      </w:r>
      <w:r w:rsidRPr="00137571">
        <w:rPr>
          <w:rFonts w:ascii="Arial" w:hAnsi="Arial" w:cs="Arial"/>
          <w:spacing w:val="-2"/>
          <w:sz w:val="22"/>
          <w:szCs w:val="22"/>
        </w:rPr>
        <w:t xml:space="preserve"> </w:t>
      </w:r>
      <w:r w:rsidRPr="00137571">
        <w:rPr>
          <w:rFonts w:ascii="Arial" w:hAnsi="Arial" w:cs="Arial"/>
          <w:sz w:val="22"/>
          <w:szCs w:val="22"/>
        </w:rPr>
        <w:t>órbita personal de la demandante y en este sentido, la</w:t>
      </w:r>
      <w:r w:rsidRPr="00137571">
        <w:rPr>
          <w:rFonts w:ascii="Arial" w:hAnsi="Arial" w:cs="Arial"/>
          <w:spacing w:val="-2"/>
          <w:sz w:val="22"/>
          <w:szCs w:val="22"/>
        </w:rPr>
        <w:t xml:space="preserve"> </w:t>
      </w:r>
      <w:r w:rsidRPr="00137571">
        <w:rPr>
          <w:rFonts w:ascii="Arial" w:hAnsi="Arial" w:cs="Arial"/>
          <w:sz w:val="22"/>
          <w:szCs w:val="22"/>
        </w:rPr>
        <w:t>parte</w:t>
      </w:r>
      <w:r w:rsidRPr="00137571">
        <w:rPr>
          <w:rFonts w:ascii="Arial" w:hAnsi="Arial" w:cs="Arial"/>
          <w:spacing w:val="-2"/>
          <w:sz w:val="22"/>
          <w:szCs w:val="22"/>
        </w:rPr>
        <w:t xml:space="preserve"> </w:t>
      </w:r>
      <w:r w:rsidRPr="00137571">
        <w:rPr>
          <w:rFonts w:ascii="Arial" w:hAnsi="Arial" w:cs="Arial"/>
          <w:sz w:val="22"/>
          <w:szCs w:val="22"/>
        </w:rPr>
        <w:t>actora deberá cumplir con la carga que le impone el artículo 167 del C.G.P.</w:t>
      </w:r>
      <w:r w:rsidRPr="00137571">
        <w:rPr>
          <w:rFonts w:ascii="Arial" w:hAnsi="Arial" w:cs="Arial"/>
          <w:spacing w:val="80"/>
          <w:sz w:val="22"/>
          <w:szCs w:val="22"/>
        </w:rPr>
        <w:t xml:space="preserve"> </w:t>
      </w:r>
      <w:r w:rsidRPr="00137571">
        <w:rPr>
          <w:rFonts w:ascii="Arial" w:hAnsi="Arial" w:cs="Arial"/>
          <w:sz w:val="22"/>
          <w:szCs w:val="22"/>
        </w:rPr>
        <w:t>No obstante, desde ya</w:t>
      </w:r>
      <w:r w:rsidRPr="00137571">
        <w:rPr>
          <w:rFonts w:ascii="Arial" w:hAnsi="Arial" w:cs="Arial"/>
          <w:spacing w:val="-9"/>
          <w:sz w:val="22"/>
          <w:szCs w:val="22"/>
        </w:rPr>
        <w:t xml:space="preserve"> </w:t>
      </w:r>
      <w:r w:rsidRPr="00137571">
        <w:rPr>
          <w:rFonts w:ascii="Arial" w:hAnsi="Arial" w:cs="Arial"/>
          <w:sz w:val="22"/>
          <w:szCs w:val="22"/>
        </w:rPr>
        <w:t>se</w:t>
      </w:r>
      <w:r w:rsidRPr="00137571">
        <w:rPr>
          <w:rFonts w:ascii="Arial" w:hAnsi="Arial" w:cs="Arial"/>
          <w:spacing w:val="-9"/>
          <w:sz w:val="22"/>
          <w:szCs w:val="22"/>
        </w:rPr>
        <w:t xml:space="preserve"> </w:t>
      </w:r>
      <w:r w:rsidRPr="00137571">
        <w:rPr>
          <w:rFonts w:ascii="Arial" w:hAnsi="Arial" w:cs="Arial"/>
          <w:sz w:val="22"/>
          <w:szCs w:val="22"/>
        </w:rPr>
        <w:t>resalta</w:t>
      </w:r>
      <w:r w:rsidRPr="00137571">
        <w:rPr>
          <w:rFonts w:ascii="Arial" w:hAnsi="Arial" w:cs="Arial"/>
          <w:spacing w:val="-9"/>
          <w:sz w:val="22"/>
          <w:szCs w:val="22"/>
        </w:rPr>
        <w:t xml:space="preserve"> </w:t>
      </w:r>
      <w:r w:rsidRPr="00137571">
        <w:rPr>
          <w:rFonts w:ascii="Arial" w:hAnsi="Arial" w:cs="Arial"/>
          <w:sz w:val="22"/>
          <w:szCs w:val="22"/>
        </w:rPr>
        <w:t>que</w:t>
      </w:r>
      <w:r w:rsidR="00C63396" w:rsidRPr="00137571">
        <w:rPr>
          <w:rFonts w:ascii="Arial" w:hAnsi="Arial" w:cs="Arial"/>
          <w:sz w:val="22"/>
          <w:szCs w:val="22"/>
        </w:rPr>
        <w:t xml:space="preserve"> (i) no obra en el plenario ninguna soporte </w:t>
      </w:r>
      <w:r w:rsidR="00C63396" w:rsidRPr="00137571">
        <w:rPr>
          <w:rFonts w:ascii="Arial" w:hAnsi="Arial" w:cs="Arial"/>
          <w:sz w:val="22"/>
          <w:szCs w:val="22"/>
        </w:rPr>
        <w:lastRenderedPageBreak/>
        <w:t xml:space="preserve">si quiera sumario que permita dilucidar la congoja, tristeza, depresión y sufrimiento por parte de la demandante, y (ii) </w:t>
      </w:r>
      <w:r w:rsidRPr="00137571">
        <w:rPr>
          <w:rFonts w:ascii="Arial" w:hAnsi="Arial" w:cs="Arial"/>
          <w:sz w:val="22"/>
          <w:szCs w:val="22"/>
        </w:rPr>
        <w:t>si</w:t>
      </w:r>
      <w:r w:rsidRPr="00137571">
        <w:rPr>
          <w:rFonts w:ascii="Arial" w:hAnsi="Arial" w:cs="Arial"/>
          <w:spacing w:val="-11"/>
          <w:sz w:val="22"/>
          <w:szCs w:val="22"/>
        </w:rPr>
        <w:t xml:space="preserve"> </w:t>
      </w:r>
      <w:r w:rsidRPr="00137571">
        <w:rPr>
          <w:rFonts w:ascii="Arial" w:hAnsi="Arial" w:cs="Arial"/>
          <w:sz w:val="22"/>
          <w:szCs w:val="22"/>
        </w:rPr>
        <w:t>en</w:t>
      </w:r>
      <w:r w:rsidRPr="00137571">
        <w:rPr>
          <w:rFonts w:ascii="Arial" w:hAnsi="Arial" w:cs="Arial"/>
          <w:spacing w:val="-12"/>
          <w:sz w:val="22"/>
          <w:szCs w:val="22"/>
        </w:rPr>
        <w:t xml:space="preserve"> </w:t>
      </w:r>
      <w:r w:rsidRPr="00137571">
        <w:rPr>
          <w:rFonts w:ascii="Arial" w:hAnsi="Arial" w:cs="Arial"/>
          <w:sz w:val="22"/>
          <w:szCs w:val="22"/>
        </w:rPr>
        <w:t>gracia</w:t>
      </w:r>
      <w:r w:rsidRPr="00137571">
        <w:rPr>
          <w:rFonts w:ascii="Arial" w:hAnsi="Arial" w:cs="Arial"/>
          <w:spacing w:val="-10"/>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discusión</w:t>
      </w:r>
      <w:r w:rsidRPr="00137571">
        <w:rPr>
          <w:rFonts w:ascii="Arial" w:hAnsi="Arial" w:cs="Arial"/>
          <w:spacing w:val="-9"/>
          <w:sz w:val="22"/>
          <w:szCs w:val="22"/>
        </w:rPr>
        <w:t xml:space="preserve"> </w:t>
      </w:r>
      <w:r w:rsidRPr="00137571">
        <w:rPr>
          <w:rFonts w:ascii="Arial" w:hAnsi="Arial" w:cs="Arial"/>
          <w:sz w:val="22"/>
          <w:szCs w:val="22"/>
        </w:rPr>
        <w:t>las</w:t>
      </w:r>
      <w:r w:rsidRPr="00137571">
        <w:rPr>
          <w:rFonts w:ascii="Arial" w:hAnsi="Arial" w:cs="Arial"/>
          <w:spacing w:val="-6"/>
          <w:sz w:val="22"/>
          <w:szCs w:val="22"/>
        </w:rPr>
        <w:t xml:space="preserve"> </w:t>
      </w:r>
      <w:r w:rsidRPr="00137571">
        <w:rPr>
          <w:rFonts w:ascii="Arial" w:hAnsi="Arial" w:cs="Arial"/>
          <w:sz w:val="22"/>
          <w:szCs w:val="22"/>
        </w:rPr>
        <w:t>afectaciones</w:t>
      </w:r>
      <w:r w:rsidRPr="00137571">
        <w:rPr>
          <w:rFonts w:ascii="Arial" w:hAnsi="Arial" w:cs="Arial"/>
          <w:spacing w:val="-8"/>
          <w:sz w:val="22"/>
          <w:szCs w:val="22"/>
        </w:rPr>
        <w:t xml:space="preserve"> </w:t>
      </w:r>
      <w:r w:rsidRPr="00137571">
        <w:rPr>
          <w:rFonts w:ascii="Arial" w:hAnsi="Arial" w:cs="Arial"/>
          <w:sz w:val="22"/>
          <w:szCs w:val="22"/>
        </w:rPr>
        <w:t>descritas</w:t>
      </w:r>
      <w:r w:rsidRPr="00137571">
        <w:rPr>
          <w:rFonts w:ascii="Arial" w:hAnsi="Arial" w:cs="Arial"/>
          <w:spacing w:val="-10"/>
          <w:sz w:val="22"/>
          <w:szCs w:val="22"/>
        </w:rPr>
        <w:t xml:space="preserve"> </w:t>
      </w:r>
      <w:r w:rsidRPr="00137571">
        <w:rPr>
          <w:rFonts w:ascii="Arial" w:hAnsi="Arial" w:cs="Arial"/>
          <w:sz w:val="22"/>
          <w:szCs w:val="22"/>
        </w:rPr>
        <w:t>en</w:t>
      </w:r>
      <w:r w:rsidRPr="00137571">
        <w:rPr>
          <w:rFonts w:ascii="Arial" w:hAnsi="Arial" w:cs="Arial"/>
          <w:spacing w:val="-9"/>
          <w:sz w:val="22"/>
          <w:szCs w:val="22"/>
        </w:rPr>
        <w:t xml:space="preserve"> </w:t>
      </w:r>
      <w:r w:rsidRPr="00137571">
        <w:rPr>
          <w:rFonts w:ascii="Arial" w:hAnsi="Arial" w:cs="Arial"/>
          <w:sz w:val="22"/>
          <w:szCs w:val="22"/>
        </w:rPr>
        <w:t>este</w:t>
      </w:r>
      <w:r w:rsidRPr="00137571">
        <w:rPr>
          <w:rFonts w:ascii="Arial" w:hAnsi="Arial" w:cs="Arial"/>
          <w:spacing w:val="-11"/>
          <w:sz w:val="22"/>
          <w:szCs w:val="22"/>
        </w:rPr>
        <w:t xml:space="preserve"> </w:t>
      </w:r>
      <w:r w:rsidRPr="00137571">
        <w:rPr>
          <w:rFonts w:ascii="Arial" w:hAnsi="Arial" w:cs="Arial"/>
          <w:sz w:val="22"/>
          <w:szCs w:val="22"/>
        </w:rPr>
        <w:t>hecho</w:t>
      </w:r>
      <w:r w:rsidRPr="00137571">
        <w:rPr>
          <w:rFonts w:ascii="Arial" w:hAnsi="Arial" w:cs="Arial"/>
          <w:spacing w:val="-9"/>
          <w:sz w:val="22"/>
          <w:szCs w:val="22"/>
        </w:rPr>
        <w:t xml:space="preserve"> </w:t>
      </w:r>
      <w:r w:rsidRPr="00137571">
        <w:rPr>
          <w:rFonts w:ascii="Arial" w:hAnsi="Arial" w:cs="Arial"/>
          <w:sz w:val="22"/>
          <w:szCs w:val="22"/>
        </w:rPr>
        <w:t>fueran consecuencia directa del mentado accidente, lo cierto es que en cualquier evento ello no resulta atribuible al extremo pasivo del litigio, y, por tanto, no deriva en su eventual obligación</w:t>
      </w:r>
      <w:r w:rsidRPr="00137571">
        <w:rPr>
          <w:rFonts w:ascii="Arial" w:hAnsi="Arial" w:cs="Arial"/>
          <w:spacing w:val="-10"/>
          <w:sz w:val="22"/>
          <w:szCs w:val="22"/>
        </w:rPr>
        <w:t xml:space="preserve"> </w:t>
      </w:r>
      <w:r w:rsidRPr="00137571">
        <w:rPr>
          <w:rFonts w:ascii="Arial" w:hAnsi="Arial" w:cs="Arial"/>
          <w:sz w:val="22"/>
          <w:szCs w:val="22"/>
        </w:rPr>
        <w:t>indemnizatoria,</w:t>
      </w:r>
      <w:r w:rsidRPr="00137571">
        <w:rPr>
          <w:rFonts w:ascii="Arial" w:hAnsi="Arial" w:cs="Arial"/>
          <w:spacing w:val="-11"/>
          <w:sz w:val="22"/>
          <w:szCs w:val="22"/>
        </w:rPr>
        <w:t xml:space="preserve"> </w:t>
      </w:r>
      <w:r w:rsidRPr="00137571">
        <w:rPr>
          <w:rFonts w:ascii="Arial" w:hAnsi="Arial" w:cs="Arial"/>
          <w:sz w:val="22"/>
          <w:szCs w:val="22"/>
        </w:rPr>
        <w:t>habida</w:t>
      </w:r>
      <w:r w:rsidRPr="00137571">
        <w:rPr>
          <w:rFonts w:ascii="Arial" w:hAnsi="Arial" w:cs="Arial"/>
          <w:spacing w:val="-10"/>
          <w:sz w:val="22"/>
          <w:szCs w:val="22"/>
        </w:rPr>
        <w:t xml:space="preserve"> </w:t>
      </w:r>
      <w:r w:rsidRPr="00137571">
        <w:rPr>
          <w:rFonts w:ascii="Arial" w:hAnsi="Arial" w:cs="Arial"/>
          <w:sz w:val="22"/>
          <w:szCs w:val="22"/>
        </w:rPr>
        <w:t>cuenta</w:t>
      </w:r>
      <w:r w:rsidRPr="00137571">
        <w:rPr>
          <w:rFonts w:ascii="Arial" w:hAnsi="Arial" w:cs="Arial"/>
          <w:spacing w:val="-10"/>
          <w:sz w:val="22"/>
          <w:szCs w:val="22"/>
        </w:rPr>
        <w:t xml:space="preserve"> </w:t>
      </w:r>
      <w:r w:rsidRPr="00137571">
        <w:rPr>
          <w:rFonts w:ascii="Arial" w:hAnsi="Arial" w:cs="Arial"/>
          <w:sz w:val="22"/>
          <w:szCs w:val="22"/>
        </w:rPr>
        <w:t>de</w:t>
      </w:r>
      <w:r w:rsidRPr="00137571">
        <w:rPr>
          <w:rFonts w:ascii="Arial" w:hAnsi="Arial" w:cs="Arial"/>
          <w:spacing w:val="-13"/>
          <w:sz w:val="22"/>
          <w:szCs w:val="22"/>
        </w:rPr>
        <w:t xml:space="preserve"> </w:t>
      </w:r>
      <w:r w:rsidRPr="00137571">
        <w:rPr>
          <w:rFonts w:ascii="Arial" w:hAnsi="Arial" w:cs="Arial"/>
          <w:sz w:val="22"/>
          <w:szCs w:val="22"/>
        </w:rPr>
        <w:t>no</w:t>
      </w:r>
      <w:r w:rsidRPr="00137571">
        <w:rPr>
          <w:rFonts w:ascii="Arial" w:hAnsi="Arial" w:cs="Arial"/>
          <w:spacing w:val="-7"/>
          <w:sz w:val="22"/>
          <w:szCs w:val="22"/>
        </w:rPr>
        <w:t xml:space="preserve"> </w:t>
      </w:r>
      <w:r w:rsidRPr="00137571">
        <w:rPr>
          <w:rFonts w:ascii="Arial" w:hAnsi="Arial" w:cs="Arial"/>
          <w:sz w:val="22"/>
          <w:szCs w:val="22"/>
        </w:rPr>
        <w:t>encontrarse</w:t>
      </w:r>
      <w:r w:rsidRPr="00137571">
        <w:rPr>
          <w:rFonts w:ascii="Arial" w:hAnsi="Arial" w:cs="Arial"/>
          <w:spacing w:val="-13"/>
          <w:sz w:val="22"/>
          <w:szCs w:val="22"/>
        </w:rPr>
        <w:t xml:space="preserve"> </w:t>
      </w:r>
      <w:r w:rsidRPr="00137571">
        <w:rPr>
          <w:rFonts w:ascii="Arial" w:hAnsi="Arial" w:cs="Arial"/>
          <w:sz w:val="22"/>
          <w:szCs w:val="22"/>
        </w:rPr>
        <w:t>probada</w:t>
      </w:r>
      <w:r w:rsidRPr="00137571">
        <w:rPr>
          <w:rFonts w:ascii="Arial" w:hAnsi="Arial" w:cs="Arial"/>
          <w:spacing w:val="-13"/>
          <w:sz w:val="22"/>
          <w:szCs w:val="22"/>
        </w:rPr>
        <w:t xml:space="preserve"> </w:t>
      </w:r>
      <w:r w:rsidRPr="00137571">
        <w:rPr>
          <w:rFonts w:ascii="Arial" w:hAnsi="Arial" w:cs="Arial"/>
          <w:sz w:val="22"/>
          <w:szCs w:val="22"/>
        </w:rPr>
        <w:t>su</w:t>
      </w:r>
      <w:r w:rsidRPr="00137571">
        <w:rPr>
          <w:rFonts w:ascii="Arial" w:hAnsi="Arial" w:cs="Arial"/>
          <w:spacing w:val="-10"/>
          <w:sz w:val="22"/>
          <w:szCs w:val="22"/>
        </w:rPr>
        <w:t xml:space="preserve"> </w:t>
      </w:r>
      <w:r w:rsidRPr="00137571">
        <w:rPr>
          <w:rFonts w:ascii="Arial" w:hAnsi="Arial" w:cs="Arial"/>
          <w:sz w:val="22"/>
          <w:szCs w:val="22"/>
        </w:rPr>
        <w:t>responsabilidad</w:t>
      </w:r>
      <w:r w:rsidRPr="00137571">
        <w:rPr>
          <w:rFonts w:ascii="Arial" w:hAnsi="Arial" w:cs="Arial"/>
          <w:spacing w:val="-10"/>
          <w:sz w:val="22"/>
          <w:szCs w:val="22"/>
        </w:rPr>
        <w:t xml:space="preserve"> </w:t>
      </w:r>
      <w:r w:rsidRPr="00137571">
        <w:rPr>
          <w:rFonts w:ascii="Arial" w:hAnsi="Arial" w:cs="Arial"/>
          <w:sz w:val="22"/>
          <w:szCs w:val="22"/>
        </w:rPr>
        <w:t>en la</w:t>
      </w:r>
      <w:r w:rsidRPr="00137571">
        <w:rPr>
          <w:rFonts w:ascii="Arial" w:hAnsi="Arial" w:cs="Arial"/>
          <w:spacing w:val="-2"/>
          <w:sz w:val="22"/>
          <w:szCs w:val="22"/>
        </w:rPr>
        <w:t xml:space="preserve"> </w:t>
      </w:r>
      <w:r w:rsidRPr="00137571">
        <w:rPr>
          <w:rFonts w:ascii="Arial" w:hAnsi="Arial" w:cs="Arial"/>
          <w:sz w:val="22"/>
          <w:szCs w:val="22"/>
        </w:rPr>
        <w:t>ocurrencia</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este</w:t>
      </w:r>
      <w:r w:rsidRPr="00137571">
        <w:rPr>
          <w:rFonts w:ascii="Arial" w:hAnsi="Arial" w:cs="Arial"/>
          <w:spacing w:val="-4"/>
          <w:sz w:val="22"/>
          <w:szCs w:val="22"/>
        </w:rPr>
        <w:t xml:space="preserve"> </w:t>
      </w:r>
      <w:r w:rsidRPr="00137571">
        <w:rPr>
          <w:rFonts w:ascii="Arial" w:hAnsi="Arial" w:cs="Arial"/>
          <w:sz w:val="22"/>
          <w:szCs w:val="22"/>
        </w:rPr>
        <w:t>pues</w:t>
      </w:r>
      <w:r w:rsidRPr="00137571">
        <w:rPr>
          <w:rFonts w:ascii="Arial" w:hAnsi="Arial" w:cs="Arial"/>
          <w:spacing w:val="-4"/>
          <w:sz w:val="22"/>
          <w:szCs w:val="22"/>
        </w:rPr>
        <w:t xml:space="preserve"> </w:t>
      </w:r>
      <w:r w:rsidRPr="00137571">
        <w:rPr>
          <w:rFonts w:ascii="Arial" w:hAnsi="Arial" w:cs="Arial"/>
          <w:sz w:val="22"/>
          <w:szCs w:val="22"/>
        </w:rPr>
        <w:t>en</w:t>
      </w:r>
      <w:r w:rsidRPr="00137571">
        <w:rPr>
          <w:rFonts w:ascii="Arial" w:hAnsi="Arial" w:cs="Arial"/>
          <w:spacing w:val="-4"/>
          <w:sz w:val="22"/>
          <w:szCs w:val="22"/>
        </w:rPr>
        <w:t xml:space="preserve"> </w:t>
      </w:r>
      <w:r w:rsidRPr="00137571">
        <w:rPr>
          <w:rFonts w:ascii="Arial" w:hAnsi="Arial" w:cs="Arial"/>
          <w:sz w:val="22"/>
          <w:szCs w:val="22"/>
        </w:rPr>
        <w:t>este</w:t>
      </w:r>
      <w:r w:rsidRPr="00137571">
        <w:rPr>
          <w:rFonts w:ascii="Arial" w:hAnsi="Arial" w:cs="Arial"/>
          <w:spacing w:val="-2"/>
          <w:sz w:val="22"/>
          <w:szCs w:val="22"/>
        </w:rPr>
        <w:t xml:space="preserve"> </w:t>
      </w:r>
      <w:r w:rsidRPr="00137571">
        <w:rPr>
          <w:rFonts w:ascii="Arial" w:hAnsi="Arial" w:cs="Arial"/>
          <w:sz w:val="22"/>
          <w:szCs w:val="22"/>
        </w:rPr>
        <w:t>caso</w:t>
      </w:r>
      <w:r w:rsidRPr="00137571">
        <w:rPr>
          <w:rFonts w:ascii="Arial" w:hAnsi="Arial" w:cs="Arial"/>
          <w:spacing w:val="-4"/>
          <w:sz w:val="22"/>
          <w:szCs w:val="22"/>
        </w:rPr>
        <w:t xml:space="preserve"> </w:t>
      </w:r>
      <w:r w:rsidRPr="00137571">
        <w:rPr>
          <w:rFonts w:ascii="Arial" w:hAnsi="Arial" w:cs="Arial"/>
          <w:sz w:val="22"/>
          <w:szCs w:val="22"/>
        </w:rPr>
        <w:t>el</w:t>
      </w:r>
      <w:r w:rsidRPr="00137571">
        <w:rPr>
          <w:rFonts w:ascii="Arial" w:hAnsi="Arial" w:cs="Arial"/>
          <w:spacing w:val="-5"/>
          <w:sz w:val="22"/>
          <w:szCs w:val="22"/>
        </w:rPr>
        <w:t xml:space="preserve"> </w:t>
      </w:r>
      <w:r w:rsidRPr="00137571">
        <w:rPr>
          <w:rFonts w:ascii="Arial" w:hAnsi="Arial" w:cs="Arial"/>
          <w:sz w:val="22"/>
          <w:szCs w:val="22"/>
        </w:rPr>
        <w:t>hecho</w:t>
      </w:r>
      <w:r w:rsidRPr="00137571">
        <w:rPr>
          <w:rFonts w:ascii="Arial" w:hAnsi="Arial" w:cs="Arial"/>
          <w:spacing w:val="-4"/>
          <w:sz w:val="22"/>
          <w:szCs w:val="22"/>
        </w:rPr>
        <w:t xml:space="preserve"> </w:t>
      </w:r>
      <w:r w:rsidRPr="00137571">
        <w:rPr>
          <w:rFonts w:ascii="Arial" w:hAnsi="Arial" w:cs="Arial"/>
          <w:sz w:val="22"/>
          <w:szCs w:val="22"/>
        </w:rPr>
        <w:t>es</w:t>
      </w:r>
      <w:r w:rsidRPr="00137571">
        <w:rPr>
          <w:rFonts w:ascii="Arial" w:hAnsi="Arial" w:cs="Arial"/>
          <w:spacing w:val="-4"/>
          <w:sz w:val="22"/>
          <w:szCs w:val="22"/>
        </w:rPr>
        <w:t xml:space="preserve"> </w:t>
      </w:r>
      <w:r w:rsidRPr="00137571">
        <w:rPr>
          <w:rFonts w:ascii="Arial" w:hAnsi="Arial" w:cs="Arial"/>
          <w:sz w:val="22"/>
          <w:szCs w:val="22"/>
        </w:rPr>
        <w:t>atribuible</w:t>
      </w:r>
      <w:r w:rsidRPr="00137571">
        <w:rPr>
          <w:rFonts w:ascii="Arial" w:hAnsi="Arial" w:cs="Arial"/>
          <w:spacing w:val="-4"/>
          <w:sz w:val="22"/>
          <w:szCs w:val="22"/>
        </w:rPr>
        <w:t xml:space="preserve"> </w:t>
      </w:r>
      <w:r w:rsidRPr="00137571">
        <w:rPr>
          <w:rFonts w:ascii="Arial" w:hAnsi="Arial" w:cs="Arial"/>
          <w:sz w:val="22"/>
          <w:szCs w:val="22"/>
        </w:rPr>
        <w:t>exclusivamente</w:t>
      </w:r>
      <w:r w:rsidRPr="00137571">
        <w:rPr>
          <w:rFonts w:ascii="Arial" w:hAnsi="Arial" w:cs="Arial"/>
          <w:spacing w:val="-3"/>
          <w:sz w:val="22"/>
          <w:szCs w:val="22"/>
        </w:rPr>
        <w:t xml:space="preserve"> </w:t>
      </w:r>
      <w:r w:rsidRPr="00137571">
        <w:rPr>
          <w:rFonts w:ascii="Arial" w:hAnsi="Arial" w:cs="Arial"/>
          <w:sz w:val="22"/>
          <w:szCs w:val="22"/>
        </w:rPr>
        <w:t>a</w:t>
      </w:r>
      <w:r w:rsidRPr="00137571">
        <w:rPr>
          <w:rFonts w:ascii="Arial" w:hAnsi="Arial" w:cs="Arial"/>
          <w:spacing w:val="-3"/>
          <w:sz w:val="22"/>
          <w:szCs w:val="22"/>
        </w:rPr>
        <w:t xml:space="preserve"> </w:t>
      </w:r>
      <w:r w:rsidRPr="00137571">
        <w:rPr>
          <w:rFonts w:ascii="Arial" w:hAnsi="Arial" w:cs="Arial"/>
          <w:sz w:val="22"/>
          <w:szCs w:val="22"/>
        </w:rPr>
        <w:t>la</w:t>
      </w:r>
      <w:r w:rsidRPr="00137571">
        <w:rPr>
          <w:rFonts w:ascii="Arial" w:hAnsi="Arial" w:cs="Arial"/>
          <w:spacing w:val="-4"/>
          <w:sz w:val="22"/>
          <w:szCs w:val="22"/>
        </w:rPr>
        <w:t xml:space="preserve"> </w:t>
      </w:r>
      <w:r w:rsidRPr="00137571">
        <w:rPr>
          <w:rFonts w:ascii="Arial" w:hAnsi="Arial" w:cs="Arial"/>
          <w:sz w:val="22"/>
          <w:szCs w:val="22"/>
        </w:rPr>
        <w:t>víctima. En</w:t>
      </w:r>
      <w:r w:rsidRPr="00137571">
        <w:rPr>
          <w:rFonts w:ascii="Arial" w:hAnsi="Arial" w:cs="Arial"/>
          <w:spacing w:val="-2"/>
          <w:sz w:val="22"/>
          <w:szCs w:val="22"/>
        </w:rPr>
        <w:t xml:space="preserve"> </w:t>
      </w:r>
      <w:r w:rsidRPr="00137571">
        <w:rPr>
          <w:rFonts w:ascii="Arial" w:hAnsi="Arial" w:cs="Arial"/>
          <w:sz w:val="22"/>
          <w:szCs w:val="22"/>
        </w:rPr>
        <w:t>este</w:t>
      </w:r>
      <w:r w:rsidRPr="00137571">
        <w:rPr>
          <w:rFonts w:ascii="Arial" w:hAnsi="Arial" w:cs="Arial"/>
          <w:spacing w:val="-4"/>
          <w:sz w:val="22"/>
          <w:szCs w:val="22"/>
        </w:rPr>
        <w:t xml:space="preserve"> </w:t>
      </w:r>
      <w:r w:rsidRPr="00137571">
        <w:rPr>
          <w:rFonts w:ascii="Arial" w:hAnsi="Arial" w:cs="Arial"/>
          <w:sz w:val="22"/>
          <w:szCs w:val="22"/>
        </w:rPr>
        <w:t>orden</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cosas,</w:t>
      </w:r>
      <w:r w:rsidRPr="00137571">
        <w:rPr>
          <w:rFonts w:ascii="Arial" w:hAnsi="Arial" w:cs="Arial"/>
          <w:spacing w:val="-5"/>
          <w:sz w:val="22"/>
          <w:szCs w:val="22"/>
        </w:rPr>
        <w:t xml:space="preserve"> </w:t>
      </w:r>
      <w:r w:rsidRPr="00137571">
        <w:rPr>
          <w:rFonts w:ascii="Arial" w:hAnsi="Arial" w:cs="Arial"/>
          <w:sz w:val="22"/>
          <w:szCs w:val="22"/>
        </w:rPr>
        <w:t>teniendo</w:t>
      </w:r>
      <w:r w:rsidRPr="00137571">
        <w:rPr>
          <w:rFonts w:ascii="Arial" w:hAnsi="Arial" w:cs="Arial"/>
          <w:spacing w:val="-2"/>
          <w:sz w:val="22"/>
          <w:szCs w:val="22"/>
        </w:rPr>
        <w:t xml:space="preserve"> </w:t>
      </w:r>
      <w:r w:rsidRPr="00137571">
        <w:rPr>
          <w:rFonts w:ascii="Arial" w:hAnsi="Arial" w:cs="Arial"/>
          <w:sz w:val="22"/>
          <w:szCs w:val="22"/>
        </w:rPr>
        <w:t>en</w:t>
      </w:r>
      <w:r w:rsidRPr="00137571">
        <w:rPr>
          <w:rFonts w:ascii="Arial" w:hAnsi="Arial" w:cs="Arial"/>
          <w:spacing w:val="-4"/>
          <w:sz w:val="22"/>
          <w:szCs w:val="22"/>
        </w:rPr>
        <w:t xml:space="preserve"> </w:t>
      </w:r>
      <w:r w:rsidRPr="00137571">
        <w:rPr>
          <w:rFonts w:ascii="Arial" w:hAnsi="Arial" w:cs="Arial"/>
          <w:sz w:val="22"/>
          <w:szCs w:val="22"/>
        </w:rPr>
        <w:t>cuenta</w:t>
      </w:r>
      <w:r w:rsidRPr="00137571">
        <w:rPr>
          <w:rFonts w:ascii="Arial" w:hAnsi="Arial" w:cs="Arial"/>
          <w:spacing w:val="-4"/>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mi</w:t>
      </w:r>
      <w:r w:rsidRPr="00137571">
        <w:rPr>
          <w:rFonts w:ascii="Arial" w:hAnsi="Arial" w:cs="Arial"/>
          <w:spacing w:val="-5"/>
          <w:sz w:val="22"/>
          <w:szCs w:val="22"/>
        </w:rPr>
        <w:t xml:space="preserve"> </w:t>
      </w:r>
      <w:r w:rsidRPr="00137571">
        <w:rPr>
          <w:rFonts w:ascii="Arial" w:hAnsi="Arial" w:cs="Arial"/>
          <w:sz w:val="22"/>
          <w:szCs w:val="22"/>
        </w:rPr>
        <w:t>representada</w:t>
      </w:r>
      <w:r w:rsidRPr="00137571">
        <w:rPr>
          <w:rFonts w:ascii="Arial" w:hAnsi="Arial" w:cs="Arial"/>
          <w:spacing w:val="-4"/>
          <w:sz w:val="22"/>
          <w:szCs w:val="22"/>
        </w:rPr>
        <w:t xml:space="preserve"> </w:t>
      </w:r>
      <w:r w:rsidRPr="00137571">
        <w:rPr>
          <w:rFonts w:ascii="Arial" w:hAnsi="Arial" w:cs="Arial"/>
          <w:sz w:val="22"/>
          <w:szCs w:val="22"/>
        </w:rPr>
        <w:t>es</w:t>
      </w:r>
      <w:r w:rsidRPr="00137571">
        <w:rPr>
          <w:rFonts w:ascii="Arial" w:hAnsi="Arial" w:cs="Arial"/>
          <w:spacing w:val="-4"/>
          <w:sz w:val="22"/>
          <w:szCs w:val="22"/>
        </w:rPr>
        <w:t xml:space="preserve"> </w:t>
      </w:r>
      <w:r w:rsidRPr="00137571">
        <w:rPr>
          <w:rFonts w:ascii="Arial" w:hAnsi="Arial" w:cs="Arial"/>
          <w:sz w:val="22"/>
          <w:szCs w:val="22"/>
        </w:rPr>
        <w:t>vinculada</w:t>
      </w:r>
      <w:r w:rsidRPr="00137571">
        <w:rPr>
          <w:rFonts w:ascii="Arial" w:hAnsi="Arial" w:cs="Arial"/>
          <w:spacing w:val="-2"/>
          <w:sz w:val="22"/>
          <w:szCs w:val="22"/>
        </w:rPr>
        <w:t xml:space="preserve"> </w:t>
      </w:r>
      <w:r w:rsidRPr="00137571">
        <w:rPr>
          <w:rFonts w:ascii="Arial" w:hAnsi="Arial" w:cs="Arial"/>
          <w:sz w:val="22"/>
          <w:szCs w:val="22"/>
        </w:rPr>
        <w:t>al</w:t>
      </w:r>
      <w:r w:rsidRPr="00137571">
        <w:rPr>
          <w:rFonts w:ascii="Arial" w:hAnsi="Arial" w:cs="Arial"/>
          <w:spacing w:val="-2"/>
          <w:sz w:val="22"/>
          <w:szCs w:val="22"/>
        </w:rPr>
        <w:t xml:space="preserve"> </w:t>
      </w:r>
      <w:r w:rsidRPr="00137571">
        <w:rPr>
          <w:rFonts w:ascii="Arial" w:hAnsi="Arial" w:cs="Arial"/>
          <w:sz w:val="22"/>
          <w:szCs w:val="22"/>
        </w:rPr>
        <w:t>proceso</w:t>
      </w:r>
      <w:r w:rsidRPr="00137571">
        <w:rPr>
          <w:rFonts w:ascii="Arial" w:hAnsi="Arial" w:cs="Arial"/>
          <w:spacing w:val="-4"/>
          <w:sz w:val="22"/>
          <w:szCs w:val="22"/>
        </w:rPr>
        <w:t xml:space="preserve"> </w:t>
      </w:r>
      <w:r w:rsidRPr="00137571">
        <w:rPr>
          <w:rFonts w:ascii="Arial" w:hAnsi="Arial" w:cs="Arial"/>
          <w:sz w:val="22"/>
          <w:szCs w:val="22"/>
        </w:rPr>
        <w:t>en</w:t>
      </w:r>
      <w:r w:rsidRPr="00137571">
        <w:rPr>
          <w:rFonts w:ascii="Arial" w:hAnsi="Arial" w:cs="Arial"/>
          <w:spacing w:val="-4"/>
          <w:sz w:val="22"/>
          <w:szCs w:val="22"/>
        </w:rPr>
        <w:t xml:space="preserve"> </w:t>
      </w:r>
      <w:r w:rsidRPr="00137571">
        <w:rPr>
          <w:rFonts w:ascii="Arial" w:hAnsi="Arial" w:cs="Arial"/>
          <w:sz w:val="22"/>
          <w:szCs w:val="22"/>
        </w:rPr>
        <w:t>virtud del</w:t>
      </w:r>
      <w:r w:rsidRPr="00137571">
        <w:rPr>
          <w:rFonts w:ascii="Arial" w:hAnsi="Arial" w:cs="Arial"/>
          <w:spacing w:val="-5"/>
          <w:sz w:val="22"/>
          <w:szCs w:val="22"/>
        </w:rPr>
        <w:t xml:space="preserve"> </w:t>
      </w:r>
      <w:r w:rsidRPr="00137571">
        <w:rPr>
          <w:rFonts w:ascii="Arial" w:hAnsi="Arial" w:cs="Arial"/>
          <w:sz w:val="22"/>
          <w:szCs w:val="22"/>
        </w:rPr>
        <w:t>contrato</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seguro</w:t>
      </w:r>
      <w:r w:rsidRPr="00137571">
        <w:rPr>
          <w:rFonts w:ascii="Arial" w:hAnsi="Arial" w:cs="Arial"/>
          <w:spacing w:val="-6"/>
          <w:sz w:val="22"/>
          <w:szCs w:val="22"/>
        </w:rPr>
        <w:t xml:space="preserve"> </w:t>
      </w:r>
      <w:r w:rsidRPr="00137571">
        <w:rPr>
          <w:rFonts w:ascii="Arial" w:hAnsi="Arial" w:cs="Arial"/>
          <w:sz w:val="22"/>
          <w:szCs w:val="22"/>
        </w:rPr>
        <w:t>que</w:t>
      </w:r>
      <w:r w:rsidRPr="00137571">
        <w:rPr>
          <w:rFonts w:ascii="Arial" w:hAnsi="Arial" w:cs="Arial"/>
          <w:spacing w:val="-4"/>
          <w:sz w:val="22"/>
          <w:szCs w:val="22"/>
        </w:rPr>
        <w:t xml:space="preserve"> </w:t>
      </w:r>
      <w:r w:rsidRPr="00137571">
        <w:rPr>
          <w:rFonts w:ascii="Arial" w:hAnsi="Arial" w:cs="Arial"/>
          <w:sz w:val="22"/>
          <w:szCs w:val="22"/>
        </w:rPr>
        <w:t>ampara</w:t>
      </w:r>
      <w:r w:rsidRPr="00137571">
        <w:rPr>
          <w:rFonts w:ascii="Arial" w:hAnsi="Arial" w:cs="Arial"/>
          <w:spacing w:val="-6"/>
          <w:sz w:val="22"/>
          <w:szCs w:val="22"/>
        </w:rPr>
        <w:t xml:space="preserve"> </w:t>
      </w:r>
      <w:r w:rsidRPr="00137571">
        <w:rPr>
          <w:rFonts w:ascii="Arial" w:hAnsi="Arial" w:cs="Arial"/>
          <w:sz w:val="22"/>
          <w:szCs w:val="22"/>
        </w:rPr>
        <w:t>al</w:t>
      </w:r>
      <w:r w:rsidRPr="00137571">
        <w:rPr>
          <w:rFonts w:ascii="Arial" w:hAnsi="Arial" w:cs="Arial"/>
          <w:spacing w:val="-7"/>
          <w:sz w:val="22"/>
          <w:szCs w:val="22"/>
        </w:rPr>
        <w:t xml:space="preserve"> </w:t>
      </w:r>
      <w:r w:rsidRPr="00137571">
        <w:rPr>
          <w:rFonts w:ascii="Arial" w:hAnsi="Arial" w:cs="Arial"/>
          <w:sz w:val="22"/>
          <w:szCs w:val="22"/>
        </w:rPr>
        <w:t>vehículo</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placas</w:t>
      </w:r>
      <w:r w:rsidRPr="00137571">
        <w:rPr>
          <w:rFonts w:ascii="Arial" w:hAnsi="Arial" w:cs="Arial"/>
          <w:spacing w:val="-6"/>
          <w:sz w:val="22"/>
          <w:szCs w:val="22"/>
        </w:rPr>
        <w:t xml:space="preserve"> </w:t>
      </w:r>
      <w:r w:rsidRPr="00137571">
        <w:rPr>
          <w:rFonts w:ascii="Arial" w:hAnsi="Arial" w:cs="Arial"/>
          <w:sz w:val="22"/>
          <w:szCs w:val="22"/>
        </w:rPr>
        <w:t>FRL</w:t>
      </w:r>
      <w:r w:rsidRPr="00137571">
        <w:rPr>
          <w:rFonts w:ascii="Arial" w:hAnsi="Arial" w:cs="Arial"/>
          <w:spacing w:val="-4"/>
          <w:sz w:val="22"/>
          <w:szCs w:val="22"/>
        </w:rPr>
        <w:t xml:space="preserve"> </w:t>
      </w:r>
      <w:r w:rsidRPr="00137571">
        <w:rPr>
          <w:rFonts w:ascii="Arial" w:hAnsi="Arial" w:cs="Arial"/>
          <w:sz w:val="22"/>
          <w:szCs w:val="22"/>
        </w:rPr>
        <w:t>677,</w:t>
      </w:r>
      <w:r w:rsidRPr="00137571">
        <w:rPr>
          <w:rFonts w:ascii="Arial" w:hAnsi="Arial" w:cs="Arial"/>
          <w:spacing w:val="-5"/>
          <w:sz w:val="22"/>
          <w:szCs w:val="22"/>
        </w:rPr>
        <w:t xml:space="preserve"> </w:t>
      </w:r>
      <w:r w:rsidRPr="00137571">
        <w:rPr>
          <w:rFonts w:ascii="Arial" w:hAnsi="Arial" w:cs="Arial"/>
          <w:sz w:val="22"/>
          <w:szCs w:val="22"/>
        </w:rPr>
        <w:t>no</w:t>
      </w:r>
      <w:r w:rsidRPr="00137571">
        <w:rPr>
          <w:rFonts w:ascii="Arial" w:hAnsi="Arial" w:cs="Arial"/>
          <w:spacing w:val="-7"/>
          <w:sz w:val="22"/>
          <w:szCs w:val="22"/>
        </w:rPr>
        <w:t xml:space="preserve"> </w:t>
      </w:r>
      <w:r w:rsidRPr="00137571">
        <w:rPr>
          <w:rFonts w:ascii="Arial" w:hAnsi="Arial" w:cs="Arial"/>
          <w:sz w:val="22"/>
          <w:szCs w:val="22"/>
        </w:rPr>
        <w:t>existe</w:t>
      </w:r>
      <w:r w:rsidRPr="00137571">
        <w:rPr>
          <w:rFonts w:ascii="Arial" w:hAnsi="Arial" w:cs="Arial"/>
          <w:spacing w:val="-6"/>
          <w:sz w:val="22"/>
          <w:szCs w:val="22"/>
        </w:rPr>
        <w:t xml:space="preserve"> </w:t>
      </w:r>
      <w:r w:rsidRPr="00137571">
        <w:rPr>
          <w:rFonts w:ascii="Arial" w:hAnsi="Arial" w:cs="Arial"/>
          <w:sz w:val="22"/>
          <w:szCs w:val="22"/>
        </w:rPr>
        <w:t>prueba</w:t>
      </w:r>
      <w:r w:rsidRPr="00137571">
        <w:rPr>
          <w:rFonts w:ascii="Arial" w:hAnsi="Arial" w:cs="Arial"/>
          <w:spacing w:val="-7"/>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la</w:t>
      </w:r>
      <w:r w:rsidRPr="00137571">
        <w:rPr>
          <w:rFonts w:ascii="Arial" w:hAnsi="Arial" w:cs="Arial"/>
          <w:spacing w:val="-4"/>
          <w:sz w:val="22"/>
          <w:szCs w:val="22"/>
        </w:rPr>
        <w:t xml:space="preserve"> </w:t>
      </w:r>
      <w:r w:rsidRPr="00137571">
        <w:rPr>
          <w:rFonts w:ascii="Arial" w:hAnsi="Arial" w:cs="Arial"/>
          <w:sz w:val="22"/>
          <w:szCs w:val="22"/>
        </w:rPr>
        <w:t xml:space="preserve">supuesta responsabilidad atribuida </w:t>
      </w:r>
      <w:r w:rsidR="00C63396" w:rsidRPr="00137571">
        <w:rPr>
          <w:rFonts w:ascii="Arial" w:hAnsi="Arial" w:cs="Arial"/>
          <w:sz w:val="22"/>
          <w:szCs w:val="22"/>
        </w:rPr>
        <w:t xml:space="preserve">de la conductora </w:t>
      </w:r>
      <w:r w:rsidRPr="00137571">
        <w:rPr>
          <w:rFonts w:ascii="Arial" w:hAnsi="Arial" w:cs="Arial"/>
          <w:sz w:val="22"/>
          <w:szCs w:val="22"/>
        </w:rPr>
        <w:t>del vehículo asegurado, ni la cuantía de los daños pretendidos</w:t>
      </w:r>
      <w:r w:rsidR="00C63396" w:rsidRPr="00137571">
        <w:rPr>
          <w:rFonts w:ascii="Arial" w:hAnsi="Arial" w:cs="Arial"/>
          <w:sz w:val="22"/>
          <w:szCs w:val="22"/>
        </w:rPr>
        <w:t>, por lo que</w:t>
      </w:r>
      <w:r w:rsidRPr="00137571">
        <w:rPr>
          <w:rFonts w:ascii="Arial" w:hAnsi="Arial" w:cs="Arial"/>
          <w:spacing w:val="40"/>
          <w:sz w:val="22"/>
          <w:szCs w:val="22"/>
        </w:rPr>
        <w:t xml:space="preserve"> </w:t>
      </w:r>
      <w:r w:rsidRPr="00137571">
        <w:rPr>
          <w:rFonts w:ascii="Arial" w:hAnsi="Arial" w:cs="Arial"/>
          <w:sz w:val="22"/>
          <w:szCs w:val="22"/>
        </w:rPr>
        <w:t>no es posible acreditar los elementos establecidos en el artículo 1077 del Código de Comercio para hacer exigible la obligación indemnizatoria en cabeza de la compañía de seguros que represento.</w:t>
      </w:r>
    </w:p>
    <w:p w14:paraId="74B16EBC" w14:textId="77777777" w:rsidR="009A61E7" w:rsidRPr="00137571" w:rsidRDefault="009A61E7" w:rsidP="00CC5F80">
      <w:pPr>
        <w:pStyle w:val="Textoindependiente"/>
        <w:spacing w:before="127" w:line="360" w:lineRule="auto"/>
        <w:rPr>
          <w:rFonts w:ascii="Arial" w:hAnsi="Arial" w:cs="Arial"/>
          <w:sz w:val="22"/>
          <w:szCs w:val="22"/>
        </w:rPr>
      </w:pPr>
    </w:p>
    <w:p w14:paraId="55F2177C" w14:textId="77777777" w:rsidR="009A61E7" w:rsidRPr="00137571" w:rsidRDefault="009A61E7" w:rsidP="003B0221">
      <w:pPr>
        <w:pStyle w:val="Textoindependiente"/>
        <w:spacing w:line="360" w:lineRule="auto"/>
        <w:ind w:right="106"/>
        <w:jc w:val="both"/>
        <w:rPr>
          <w:rFonts w:ascii="Arial" w:hAnsi="Arial" w:cs="Arial"/>
          <w:sz w:val="22"/>
          <w:szCs w:val="22"/>
        </w:rPr>
      </w:pPr>
      <w:r w:rsidRPr="00137571">
        <w:rPr>
          <w:rFonts w:ascii="Arial" w:hAnsi="Arial" w:cs="Arial"/>
          <w:b/>
          <w:sz w:val="22"/>
          <w:szCs w:val="22"/>
        </w:rPr>
        <w:t xml:space="preserve">Frente al hecho “19”: </w:t>
      </w:r>
      <w:r w:rsidRPr="00137571">
        <w:rPr>
          <w:rFonts w:ascii="Arial" w:hAnsi="Arial" w:cs="Arial"/>
          <w:sz w:val="22"/>
          <w:szCs w:val="22"/>
        </w:rPr>
        <w:t>A mi representada no le consta de manera directa las afectaciones emocionales del grupo familiar, comoquiera que corresponden a aspectos propios de la órbita personal</w:t>
      </w:r>
      <w:r w:rsidRPr="00137571">
        <w:rPr>
          <w:rFonts w:ascii="Arial" w:hAnsi="Arial" w:cs="Arial"/>
          <w:spacing w:val="-1"/>
          <w:sz w:val="22"/>
          <w:szCs w:val="22"/>
        </w:rPr>
        <w:t xml:space="preserve"> </w:t>
      </w:r>
      <w:r w:rsidRPr="00137571">
        <w:rPr>
          <w:rFonts w:ascii="Arial" w:hAnsi="Arial" w:cs="Arial"/>
          <w:sz w:val="22"/>
          <w:szCs w:val="22"/>
        </w:rPr>
        <w:t>de los demandantes y en este sentido, la parte actora deberá</w:t>
      </w:r>
      <w:r w:rsidRPr="00137571">
        <w:rPr>
          <w:rFonts w:ascii="Arial" w:hAnsi="Arial" w:cs="Arial"/>
          <w:spacing w:val="-2"/>
          <w:sz w:val="22"/>
          <w:szCs w:val="22"/>
        </w:rPr>
        <w:t xml:space="preserve"> </w:t>
      </w:r>
      <w:r w:rsidRPr="00137571">
        <w:rPr>
          <w:rFonts w:ascii="Arial" w:hAnsi="Arial" w:cs="Arial"/>
          <w:sz w:val="22"/>
          <w:szCs w:val="22"/>
        </w:rPr>
        <w:t>cumplir con la carga</w:t>
      </w:r>
      <w:r w:rsidRPr="00137571">
        <w:rPr>
          <w:rFonts w:ascii="Arial" w:hAnsi="Arial" w:cs="Arial"/>
          <w:spacing w:val="-2"/>
          <w:sz w:val="22"/>
          <w:szCs w:val="22"/>
        </w:rPr>
        <w:t xml:space="preserve"> </w:t>
      </w:r>
      <w:r w:rsidRPr="00137571">
        <w:rPr>
          <w:rFonts w:ascii="Arial" w:hAnsi="Arial" w:cs="Arial"/>
          <w:sz w:val="22"/>
          <w:szCs w:val="22"/>
        </w:rPr>
        <w:t>que le impone el artículo 167 del C.G.P, siendo necesario indicar al despacho, que no existe prueba siquiera sumaria que acredite lo aquí afirmado.</w:t>
      </w:r>
    </w:p>
    <w:p w14:paraId="437BCD2F" w14:textId="77777777" w:rsidR="009A61E7" w:rsidRPr="00137571" w:rsidRDefault="009A61E7" w:rsidP="003B0221">
      <w:pPr>
        <w:pStyle w:val="Textoindependiente"/>
        <w:spacing w:before="126" w:line="360" w:lineRule="auto"/>
        <w:ind w:right="106"/>
        <w:rPr>
          <w:rFonts w:ascii="Arial" w:hAnsi="Arial" w:cs="Arial"/>
          <w:sz w:val="22"/>
          <w:szCs w:val="22"/>
        </w:rPr>
      </w:pPr>
    </w:p>
    <w:p w14:paraId="7F7B5571" w14:textId="24122ADE" w:rsidR="009A61E7" w:rsidRPr="00137571" w:rsidRDefault="009A61E7" w:rsidP="003B0221">
      <w:pPr>
        <w:pStyle w:val="Textoindependiente"/>
        <w:spacing w:line="360" w:lineRule="auto"/>
        <w:ind w:right="106"/>
        <w:jc w:val="both"/>
        <w:rPr>
          <w:rFonts w:ascii="Arial" w:hAnsi="Arial" w:cs="Arial"/>
          <w:sz w:val="22"/>
          <w:szCs w:val="22"/>
        </w:rPr>
      </w:pPr>
      <w:r w:rsidRPr="00137571">
        <w:rPr>
          <w:rFonts w:ascii="Arial" w:hAnsi="Arial" w:cs="Arial"/>
          <w:b/>
          <w:sz w:val="22"/>
          <w:szCs w:val="22"/>
        </w:rPr>
        <w:t xml:space="preserve">Frente al hecho “20”: </w:t>
      </w:r>
      <w:r w:rsidRPr="00137571">
        <w:rPr>
          <w:rFonts w:ascii="Arial" w:hAnsi="Arial" w:cs="Arial"/>
          <w:sz w:val="22"/>
          <w:szCs w:val="22"/>
        </w:rPr>
        <w:t>A mi representada no le consta de manera directa las afectaciones emocionales del grupo familiar, comoquiera que corresponden a aspectos propios de la órbita personal</w:t>
      </w:r>
      <w:r w:rsidRPr="00137571">
        <w:rPr>
          <w:rFonts w:ascii="Arial" w:hAnsi="Arial" w:cs="Arial"/>
          <w:spacing w:val="-1"/>
          <w:sz w:val="22"/>
          <w:szCs w:val="22"/>
        </w:rPr>
        <w:t xml:space="preserve"> </w:t>
      </w:r>
      <w:r w:rsidRPr="00137571">
        <w:rPr>
          <w:rFonts w:ascii="Arial" w:hAnsi="Arial" w:cs="Arial"/>
          <w:sz w:val="22"/>
          <w:szCs w:val="22"/>
        </w:rPr>
        <w:t>de los demandantes y en este sentido, la parte actora deberá</w:t>
      </w:r>
      <w:r w:rsidRPr="00137571">
        <w:rPr>
          <w:rFonts w:ascii="Arial" w:hAnsi="Arial" w:cs="Arial"/>
          <w:spacing w:val="-2"/>
          <w:sz w:val="22"/>
          <w:szCs w:val="22"/>
        </w:rPr>
        <w:t xml:space="preserve"> </w:t>
      </w:r>
      <w:r w:rsidRPr="00137571">
        <w:rPr>
          <w:rFonts w:ascii="Arial" w:hAnsi="Arial" w:cs="Arial"/>
          <w:sz w:val="22"/>
          <w:szCs w:val="22"/>
        </w:rPr>
        <w:t>cumplir con la carga</w:t>
      </w:r>
      <w:r w:rsidRPr="00137571">
        <w:rPr>
          <w:rFonts w:ascii="Arial" w:hAnsi="Arial" w:cs="Arial"/>
          <w:spacing w:val="-2"/>
          <w:sz w:val="22"/>
          <w:szCs w:val="22"/>
        </w:rPr>
        <w:t xml:space="preserve"> </w:t>
      </w:r>
      <w:r w:rsidRPr="00137571">
        <w:rPr>
          <w:rFonts w:ascii="Arial" w:hAnsi="Arial" w:cs="Arial"/>
          <w:sz w:val="22"/>
          <w:szCs w:val="22"/>
        </w:rPr>
        <w:t>que le impone el artículo 167 del C.G.P, siendo necesario indicar al despacho, que no existe prueba siquiera sumaria que acredite lo aquí afirmado; aún más tomando en cuenta que</w:t>
      </w:r>
      <w:r w:rsidR="000626BA" w:rsidRPr="00137571">
        <w:rPr>
          <w:rFonts w:ascii="Arial" w:hAnsi="Arial" w:cs="Arial"/>
          <w:sz w:val="22"/>
          <w:szCs w:val="22"/>
        </w:rPr>
        <w:t xml:space="preserve"> el porcentaje de </w:t>
      </w:r>
      <w:r w:rsidR="000626BA" w:rsidRPr="00CC5F80">
        <w:rPr>
          <w:rFonts w:ascii="Arial" w:hAnsi="Arial" w:cs="Arial"/>
          <w:sz w:val="22"/>
          <w:szCs w:val="22"/>
        </w:rPr>
        <w:t>PCL determinado por la Junta Regional de Calificación de Invalidez del Valle del Cauca con fecha del 8 de junio de 2024 fue del 10,43%, afectación que de ninguna manera se constituye de tal envergadura para el desarrollo de diversas actividades familiares</w:t>
      </w:r>
      <w:r w:rsidR="00A725CF" w:rsidRPr="00CC5F80">
        <w:rPr>
          <w:rFonts w:ascii="Arial" w:hAnsi="Arial" w:cs="Arial"/>
          <w:sz w:val="22"/>
          <w:szCs w:val="22"/>
        </w:rPr>
        <w:t>.</w:t>
      </w:r>
    </w:p>
    <w:p w14:paraId="3989DA4B" w14:textId="77777777" w:rsidR="009A61E7" w:rsidRPr="00137571" w:rsidRDefault="009A61E7" w:rsidP="003B0221">
      <w:pPr>
        <w:pStyle w:val="Textoindependiente"/>
        <w:spacing w:before="127" w:line="360" w:lineRule="auto"/>
        <w:ind w:right="106"/>
        <w:rPr>
          <w:rFonts w:ascii="Arial" w:hAnsi="Arial" w:cs="Arial"/>
          <w:sz w:val="22"/>
          <w:szCs w:val="22"/>
        </w:rPr>
      </w:pPr>
    </w:p>
    <w:p w14:paraId="78884E07" w14:textId="7AB01BFA" w:rsidR="009A61E7" w:rsidRPr="00137571" w:rsidRDefault="009A61E7" w:rsidP="003B0221">
      <w:pPr>
        <w:pStyle w:val="Textoindependiente"/>
        <w:spacing w:line="360" w:lineRule="auto"/>
        <w:ind w:right="106"/>
        <w:jc w:val="both"/>
        <w:rPr>
          <w:rFonts w:ascii="Arial" w:hAnsi="Arial" w:cs="Arial"/>
          <w:sz w:val="22"/>
          <w:szCs w:val="22"/>
        </w:rPr>
      </w:pPr>
      <w:r w:rsidRPr="00137571">
        <w:rPr>
          <w:rFonts w:ascii="Arial" w:hAnsi="Arial" w:cs="Arial"/>
          <w:b/>
          <w:sz w:val="22"/>
          <w:szCs w:val="22"/>
        </w:rPr>
        <w:t xml:space="preserve">Frente al hecho “21”: </w:t>
      </w:r>
      <w:r w:rsidRPr="00137571">
        <w:rPr>
          <w:rFonts w:ascii="Arial" w:hAnsi="Arial" w:cs="Arial"/>
          <w:sz w:val="22"/>
          <w:szCs w:val="22"/>
        </w:rPr>
        <w:t>A mi representada no le consta de manera directa las afectaciones emocionales del grupo familiar, comoquiera que corresponden a aspectos propios de la órbita personal</w:t>
      </w:r>
      <w:r w:rsidRPr="00137571">
        <w:rPr>
          <w:rFonts w:ascii="Arial" w:hAnsi="Arial" w:cs="Arial"/>
          <w:spacing w:val="-1"/>
          <w:sz w:val="22"/>
          <w:szCs w:val="22"/>
        </w:rPr>
        <w:t xml:space="preserve"> </w:t>
      </w:r>
      <w:r w:rsidRPr="00137571">
        <w:rPr>
          <w:rFonts w:ascii="Arial" w:hAnsi="Arial" w:cs="Arial"/>
          <w:sz w:val="22"/>
          <w:szCs w:val="22"/>
        </w:rPr>
        <w:t>de los demandantes y en este sentido, la parte actora deberá</w:t>
      </w:r>
      <w:r w:rsidRPr="00137571">
        <w:rPr>
          <w:rFonts w:ascii="Arial" w:hAnsi="Arial" w:cs="Arial"/>
          <w:spacing w:val="-2"/>
          <w:sz w:val="22"/>
          <w:szCs w:val="22"/>
        </w:rPr>
        <w:t xml:space="preserve"> </w:t>
      </w:r>
      <w:r w:rsidRPr="00137571">
        <w:rPr>
          <w:rFonts w:ascii="Arial" w:hAnsi="Arial" w:cs="Arial"/>
          <w:sz w:val="22"/>
          <w:szCs w:val="22"/>
        </w:rPr>
        <w:t>cumplir con la carga</w:t>
      </w:r>
      <w:r w:rsidRPr="00137571">
        <w:rPr>
          <w:rFonts w:ascii="Arial" w:hAnsi="Arial" w:cs="Arial"/>
          <w:spacing w:val="-2"/>
          <w:sz w:val="22"/>
          <w:szCs w:val="22"/>
        </w:rPr>
        <w:t xml:space="preserve"> </w:t>
      </w:r>
      <w:r w:rsidRPr="00137571">
        <w:rPr>
          <w:rFonts w:ascii="Arial" w:hAnsi="Arial" w:cs="Arial"/>
          <w:sz w:val="22"/>
          <w:szCs w:val="22"/>
        </w:rPr>
        <w:t>que le impone el artículo 167 del C.G.P, siendo necesario indicar al despacho, que no existe prueba siquiera sumaria que acredite lo aquí afirmado</w:t>
      </w:r>
      <w:r w:rsidR="00454DB0" w:rsidRPr="00137571">
        <w:rPr>
          <w:rFonts w:ascii="Arial" w:hAnsi="Arial" w:cs="Arial"/>
          <w:sz w:val="22"/>
          <w:szCs w:val="22"/>
        </w:rPr>
        <w:t>.</w:t>
      </w:r>
    </w:p>
    <w:p w14:paraId="768AC5EF" w14:textId="77777777" w:rsidR="009A61E7" w:rsidRPr="00137571" w:rsidRDefault="009A61E7" w:rsidP="003B0221">
      <w:pPr>
        <w:pStyle w:val="Textoindependiente"/>
        <w:spacing w:line="360" w:lineRule="auto"/>
        <w:ind w:right="106"/>
        <w:jc w:val="both"/>
        <w:rPr>
          <w:rFonts w:ascii="Arial" w:hAnsi="Arial" w:cs="Arial"/>
          <w:sz w:val="22"/>
          <w:szCs w:val="22"/>
        </w:rPr>
      </w:pPr>
    </w:p>
    <w:p w14:paraId="73BC8894" w14:textId="30F37CCD" w:rsidR="00A725CF" w:rsidRPr="00137571" w:rsidRDefault="009A61E7" w:rsidP="003B0221">
      <w:pPr>
        <w:spacing w:line="360" w:lineRule="auto"/>
        <w:ind w:right="106"/>
        <w:jc w:val="both"/>
        <w:rPr>
          <w:rFonts w:ascii="Arial" w:hAnsi="Arial" w:cs="Arial"/>
          <w:spacing w:val="-12"/>
        </w:rPr>
      </w:pPr>
      <w:r w:rsidRPr="00137571">
        <w:rPr>
          <w:rFonts w:ascii="Arial" w:hAnsi="Arial" w:cs="Arial"/>
          <w:b/>
        </w:rPr>
        <w:t>Frente al</w:t>
      </w:r>
      <w:r w:rsidRPr="00137571">
        <w:rPr>
          <w:rFonts w:ascii="Arial" w:hAnsi="Arial" w:cs="Arial"/>
          <w:b/>
          <w:spacing w:val="-2"/>
        </w:rPr>
        <w:t xml:space="preserve"> </w:t>
      </w:r>
      <w:r w:rsidRPr="00137571">
        <w:rPr>
          <w:rFonts w:ascii="Arial" w:hAnsi="Arial" w:cs="Arial"/>
          <w:b/>
        </w:rPr>
        <w:t>hecho</w:t>
      </w:r>
      <w:r w:rsidRPr="00137571">
        <w:rPr>
          <w:rFonts w:ascii="Arial" w:hAnsi="Arial" w:cs="Arial"/>
          <w:b/>
          <w:spacing w:val="-3"/>
        </w:rPr>
        <w:t xml:space="preserve"> </w:t>
      </w:r>
      <w:r w:rsidRPr="00137571">
        <w:rPr>
          <w:rFonts w:ascii="Arial" w:hAnsi="Arial" w:cs="Arial"/>
          <w:b/>
        </w:rPr>
        <w:t xml:space="preserve">“22”: </w:t>
      </w:r>
      <w:r w:rsidRPr="00137571">
        <w:rPr>
          <w:rFonts w:ascii="Arial" w:hAnsi="Arial" w:cs="Arial"/>
        </w:rPr>
        <w:t>A</w:t>
      </w:r>
      <w:r w:rsidRPr="00137571">
        <w:rPr>
          <w:rFonts w:ascii="Arial" w:hAnsi="Arial" w:cs="Arial"/>
          <w:spacing w:val="-2"/>
        </w:rPr>
        <w:t xml:space="preserve"> </w:t>
      </w:r>
      <w:r w:rsidRPr="00137571">
        <w:rPr>
          <w:rFonts w:ascii="Arial" w:hAnsi="Arial" w:cs="Arial"/>
        </w:rPr>
        <w:t>mi representada no</w:t>
      </w:r>
      <w:r w:rsidRPr="00137571">
        <w:rPr>
          <w:rFonts w:ascii="Arial" w:hAnsi="Arial" w:cs="Arial"/>
          <w:spacing w:val="-2"/>
        </w:rPr>
        <w:t xml:space="preserve"> </w:t>
      </w:r>
      <w:r w:rsidRPr="00137571">
        <w:rPr>
          <w:rFonts w:ascii="Arial" w:hAnsi="Arial" w:cs="Arial"/>
        </w:rPr>
        <w:t>le consta</w:t>
      </w:r>
      <w:r w:rsidRPr="00137571">
        <w:rPr>
          <w:rFonts w:ascii="Arial" w:hAnsi="Arial" w:cs="Arial"/>
          <w:spacing w:val="-1"/>
        </w:rPr>
        <w:t xml:space="preserve"> </w:t>
      </w:r>
      <w:r w:rsidRPr="00137571">
        <w:rPr>
          <w:rFonts w:ascii="Arial" w:hAnsi="Arial" w:cs="Arial"/>
        </w:rPr>
        <w:t>de</w:t>
      </w:r>
      <w:r w:rsidRPr="00137571">
        <w:rPr>
          <w:rFonts w:ascii="Arial" w:hAnsi="Arial" w:cs="Arial"/>
          <w:spacing w:val="-2"/>
        </w:rPr>
        <w:t xml:space="preserve"> </w:t>
      </w:r>
      <w:r w:rsidRPr="00137571">
        <w:rPr>
          <w:rFonts w:ascii="Arial" w:hAnsi="Arial" w:cs="Arial"/>
        </w:rPr>
        <w:t>manera</w:t>
      </w:r>
      <w:r w:rsidRPr="00137571">
        <w:rPr>
          <w:rFonts w:ascii="Arial" w:hAnsi="Arial" w:cs="Arial"/>
          <w:spacing w:val="-2"/>
        </w:rPr>
        <w:t xml:space="preserve"> </w:t>
      </w:r>
      <w:r w:rsidRPr="00137571">
        <w:rPr>
          <w:rFonts w:ascii="Arial" w:hAnsi="Arial" w:cs="Arial"/>
        </w:rPr>
        <w:t>directa las</w:t>
      </w:r>
      <w:r w:rsidRPr="00137571">
        <w:rPr>
          <w:rFonts w:ascii="Arial" w:hAnsi="Arial" w:cs="Arial"/>
          <w:spacing w:val="-2"/>
        </w:rPr>
        <w:t xml:space="preserve"> </w:t>
      </w:r>
      <w:r w:rsidRPr="00137571">
        <w:rPr>
          <w:rFonts w:ascii="Arial" w:hAnsi="Arial" w:cs="Arial"/>
        </w:rPr>
        <w:t>afectaciones físicas de la señora Genis Melissa Bejarano, comoquiera que corresponden a aspectos propios de la órbita personal de la demandante y en este sentido, la parte actora deberá cumplir</w:t>
      </w:r>
      <w:r w:rsidRPr="00137571">
        <w:rPr>
          <w:rFonts w:ascii="Arial" w:hAnsi="Arial" w:cs="Arial"/>
          <w:spacing w:val="-12"/>
        </w:rPr>
        <w:t xml:space="preserve"> </w:t>
      </w:r>
      <w:r w:rsidRPr="00137571">
        <w:rPr>
          <w:rFonts w:ascii="Arial" w:hAnsi="Arial" w:cs="Arial"/>
        </w:rPr>
        <w:t>con</w:t>
      </w:r>
      <w:r w:rsidRPr="00137571">
        <w:rPr>
          <w:rFonts w:ascii="Arial" w:hAnsi="Arial" w:cs="Arial"/>
          <w:spacing w:val="-13"/>
        </w:rPr>
        <w:t xml:space="preserve"> </w:t>
      </w:r>
      <w:r w:rsidRPr="00137571">
        <w:rPr>
          <w:rFonts w:ascii="Arial" w:hAnsi="Arial" w:cs="Arial"/>
        </w:rPr>
        <w:t>la</w:t>
      </w:r>
      <w:r w:rsidRPr="00137571">
        <w:rPr>
          <w:rFonts w:ascii="Arial" w:hAnsi="Arial" w:cs="Arial"/>
          <w:spacing w:val="-14"/>
        </w:rPr>
        <w:t xml:space="preserve"> </w:t>
      </w:r>
      <w:r w:rsidRPr="00137571">
        <w:rPr>
          <w:rFonts w:ascii="Arial" w:hAnsi="Arial" w:cs="Arial"/>
        </w:rPr>
        <w:t>carga</w:t>
      </w:r>
      <w:r w:rsidRPr="00137571">
        <w:rPr>
          <w:rFonts w:ascii="Arial" w:hAnsi="Arial" w:cs="Arial"/>
          <w:spacing w:val="-15"/>
        </w:rPr>
        <w:t xml:space="preserve"> </w:t>
      </w:r>
      <w:r w:rsidRPr="00137571">
        <w:rPr>
          <w:rFonts w:ascii="Arial" w:hAnsi="Arial" w:cs="Arial"/>
        </w:rPr>
        <w:t>que</w:t>
      </w:r>
      <w:r w:rsidRPr="00137571">
        <w:rPr>
          <w:rFonts w:ascii="Arial" w:hAnsi="Arial" w:cs="Arial"/>
          <w:spacing w:val="-11"/>
        </w:rPr>
        <w:t xml:space="preserve"> </w:t>
      </w:r>
      <w:r w:rsidRPr="00137571">
        <w:rPr>
          <w:rFonts w:ascii="Arial" w:hAnsi="Arial" w:cs="Arial"/>
        </w:rPr>
        <w:t>le</w:t>
      </w:r>
      <w:r w:rsidRPr="00137571">
        <w:rPr>
          <w:rFonts w:ascii="Arial" w:hAnsi="Arial" w:cs="Arial"/>
          <w:spacing w:val="-14"/>
        </w:rPr>
        <w:t xml:space="preserve"> </w:t>
      </w:r>
      <w:r w:rsidRPr="00137571">
        <w:rPr>
          <w:rFonts w:ascii="Arial" w:hAnsi="Arial" w:cs="Arial"/>
        </w:rPr>
        <w:t>impone</w:t>
      </w:r>
      <w:r w:rsidRPr="00137571">
        <w:rPr>
          <w:rFonts w:ascii="Arial" w:hAnsi="Arial" w:cs="Arial"/>
          <w:spacing w:val="-13"/>
        </w:rPr>
        <w:t xml:space="preserve"> </w:t>
      </w:r>
      <w:r w:rsidRPr="00137571">
        <w:rPr>
          <w:rFonts w:ascii="Arial" w:hAnsi="Arial" w:cs="Arial"/>
        </w:rPr>
        <w:t>el</w:t>
      </w:r>
      <w:r w:rsidRPr="00137571">
        <w:rPr>
          <w:rFonts w:ascii="Arial" w:hAnsi="Arial" w:cs="Arial"/>
          <w:spacing w:val="-14"/>
        </w:rPr>
        <w:t xml:space="preserve"> </w:t>
      </w:r>
      <w:r w:rsidRPr="00137571">
        <w:rPr>
          <w:rFonts w:ascii="Arial" w:hAnsi="Arial" w:cs="Arial"/>
        </w:rPr>
        <w:t>artículo</w:t>
      </w:r>
      <w:r w:rsidRPr="00137571">
        <w:rPr>
          <w:rFonts w:ascii="Arial" w:hAnsi="Arial" w:cs="Arial"/>
          <w:spacing w:val="-16"/>
        </w:rPr>
        <w:t xml:space="preserve"> </w:t>
      </w:r>
      <w:r w:rsidRPr="00137571">
        <w:rPr>
          <w:rFonts w:ascii="Arial" w:hAnsi="Arial" w:cs="Arial"/>
        </w:rPr>
        <w:t>167</w:t>
      </w:r>
      <w:r w:rsidRPr="00137571">
        <w:rPr>
          <w:rFonts w:ascii="Arial" w:hAnsi="Arial" w:cs="Arial"/>
          <w:spacing w:val="-13"/>
        </w:rPr>
        <w:t xml:space="preserve"> </w:t>
      </w:r>
      <w:r w:rsidRPr="00137571">
        <w:rPr>
          <w:rFonts w:ascii="Arial" w:hAnsi="Arial" w:cs="Arial"/>
        </w:rPr>
        <w:t>del</w:t>
      </w:r>
      <w:r w:rsidRPr="00137571">
        <w:rPr>
          <w:rFonts w:ascii="Arial" w:hAnsi="Arial" w:cs="Arial"/>
          <w:spacing w:val="-12"/>
        </w:rPr>
        <w:t xml:space="preserve"> </w:t>
      </w:r>
      <w:r w:rsidRPr="00137571">
        <w:rPr>
          <w:rFonts w:ascii="Arial" w:hAnsi="Arial" w:cs="Arial"/>
        </w:rPr>
        <w:t>C.G.P.</w:t>
      </w:r>
      <w:r w:rsidR="001E52B3" w:rsidRPr="00137571">
        <w:rPr>
          <w:rFonts w:ascii="Arial" w:hAnsi="Arial" w:cs="Arial"/>
          <w:spacing w:val="-12"/>
        </w:rPr>
        <w:t>.</w:t>
      </w:r>
    </w:p>
    <w:p w14:paraId="385AEE27" w14:textId="77777777" w:rsidR="00A725CF" w:rsidRPr="00137571" w:rsidRDefault="00A725CF" w:rsidP="003B0221">
      <w:pPr>
        <w:spacing w:line="360" w:lineRule="auto"/>
        <w:ind w:right="106"/>
        <w:jc w:val="both"/>
        <w:rPr>
          <w:rFonts w:ascii="Arial" w:hAnsi="Arial" w:cs="Arial"/>
        </w:rPr>
      </w:pPr>
    </w:p>
    <w:p w14:paraId="0925A4F8" w14:textId="249DAFC3" w:rsidR="009A61E7" w:rsidRPr="00137571" w:rsidRDefault="001E52B3" w:rsidP="003B0221">
      <w:pPr>
        <w:spacing w:line="360" w:lineRule="auto"/>
        <w:ind w:right="106"/>
        <w:jc w:val="both"/>
        <w:rPr>
          <w:rFonts w:ascii="Arial" w:hAnsi="Arial" w:cs="Arial"/>
          <w:spacing w:val="40"/>
        </w:rPr>
      </w:pPr>
      <w:r w:rsidRPr="00137571">
        <w:rPr>
          <w:rFonts w:ascii="Arial" w:hAnsi="Arial" w:cs="Arial"/>
        </w:rPr>
        <w:t xml:space="preserve">Sin perjuicio de lo anterior y solo </w:t>
      </w:r>
      <w:r w:rsidR="009A61E7" w:rsidRPr="00137571">
        <w:rPr>
          <w:rFonts w:ascii="Arial" w:hAnsi="Arial" w:cs="Arial"/>
        </w:rPr>
        <w:t>en</w:t>
      </w:r>
      <w:r w:rsidR="009A61E7" w:rsidRPr="00137571">
        <w:rPr>
          <w:rFonts w:ascii="Arial" w:hAnsi="Arial" w:cs="Arial"/>
          <w:spacing w:val="-14"/>
        </w:rPr>
        <w:t xml:space="preserve"> </w:t>
      </w:r>
      <w:r w:rsidR="009A61E7" w:rsidRPr="00137571">
        <w:rPr>
          <w:rFonts w:ascii="Arial" w:hAnsi="Arial" w:cs="Arial"/>
        </w:rPr>
        <w:t>gracia</w:t>
      </w:r>
      <w:r w:rsidR="009A61E7" w:rsidRPr="00137571">
        <w:rPr>
          <w:rFonts w:ascii="Arial" w:hAnsi="Arial" w:cs="Arial"/>
          <w:spacing w:val="-14"/>
        </w:rPr>
        <w:t xml:space="preserve"> </w:t>
      </w:r>
      <w:r w:rsidR="009A61E7" w:rsidRPr="00137571">
        <w:rPr>
          <w:rFonts w:ascii="Arial" w:hAnsi="Arial" w:cs="Arial"/>
        </w:rPr>
        <w:t>de</w:t>
      </w:r>
      <w:r w:rsidR="009A61E7" w:rsidRPr="00137571">
        <w:rPr>
          <w:rFonts w:ascii="Arial" w:hAnsi="Arial" w:cs="Arial"/>
          <w:spacing w:val="-14"/>
        </w:rPr>
        <w:t xml:space="preserve"> </w:t>
      </w:r>
      <w:r w:rsidR="009A61E7" w:rsidRPr="00137571">
        <w:rPr>
          <w:rFonts w:ascii="Arial" w:hAnsi="Arial" w:cs="Arial"/>
        </w:rPr>
        <w:t>discusión</w:t>
      </w:r>
      <w:r w:rsidRPr="00137571">
        <w:rPr>
          <w:rFonts w:ascii="Arial" w:hAnsi="Arial" w:cs="Arial"/>
        </w:rPr>
        <w:t>, si</w:t>
      </w:r>
      <w:r w:rsidR="009A61E7" w:rsidRPr="00137571">
        <w:rPr>
          <w:rFonts w:ascii="Arial" w:hAnsi="Arial" w:cs="Arial"/>
          <w:spacing w:val="-14"/>
        </w:rPr>
        <w:t xml:space="preserve"> </w:t>
      </w:r>
      <w:r w:rsidR="009A61E7" w:rsidRPr="00137571">
        <w:rPr>
          <w:rFonts w:ascii="Arial" w:hAnsi="Arial" w:cs="Arial"/>
        </w:rPr>
        <w:t>las</w:t>
      </w:r>
      <w:r w:rsidR="009A61E7" w:rsidRPr="00137571">
        <w:rPr>
          <w:rFonts w:ascii="Arial" w:hAnsi="Arial" w:cs="Arial"/>
          <w:spacing w:val="-13"/>
        </w:rPr>
        <w:t xml:space="preserve"> </w:t>
      </w:r>
      <w:r w:rsidR="009A61E7" w:rsidRPr="00137571">
        <w:rPr>
          <w:rFonts w:ascii="Arial" w:hAnsi="Arial" w:cs="Arial"/>
        </w:rPr>
        <w:t>afectaciones</w:t>
      </w:r>
      <w:r w:rsidR="009A61E7" w:rsidRPr="00137571">
        <w:rPr>
          <w:rFonts w:ascii="Arial" w:hAnsi="Arial" w:cs="Arial"/>
          <w:spacing w:val="-13"/>
        </w:rPr>
        <w:t xml:space="preserve"> </w:t>
      </w:r>
      <w:r w:rsidR="009A61E7" w:rsidRPr="00137571">
        <w:rPr>
          <w:rFonts w:ascii="Arial" w:hAnsi="Arial" w:cs="Arial"/>
        </w:rPr>
        <w:t>indicadas</w:t>
      </w:r>
      <w:r w:rsidR="009A61E7" w:rsidRPr="00137571">
        <w:rPr>
          <w:rFonts w:ascii="Arial" w:hAnsi="Arial" w:cs="Arial"/>
          <w:spacing w:val="-13"/>
        </w:rPr>
        <w:t xml:space="preserve"> </w:t>
      </w:r>
      <w:r w:rsidR="009A61E7" w:rsidRPr="00137571">
        <w:rPr>
          <w:rFonts w:ascii="Arial" w:hAnsi="Arial" w:cs="Arial"/>
        </w:rPr>
        <w:t>en</w:t>
      </w:r>
      <w:r w:rsidR="009A61E7" w:rsidRPr="00137571">
        <w:rPr>
          <w:rFonts w:ascii="Arial" w:hAnsi="Arial" w:cs="Arial"/>
          <w:spacing w:val="-14"/>
        </w:rPr>
        <w:t xml:space="preserve"> </w:t>
      </w:r>
      <w:r w:rsidR="009A61E7" w:rsidRPr="00137571">
        <w:rPr>
          <w:rFonts w:ascii="Arial" w:hAnsi="Arial" w:cs="Arial"/>
        </w:rPr>
        <w:t>este</w:t>
      </w:r>
      <w:r w:rsidR="009A61E7" w:rsidRPr="00137571">
        <w:rPr>
          <w:rFonts w:ascii="Arial" w:hAnsi="Arial" w:cs="Arial"/>
          <w:spacing w:val="-13"/>
        </w:rPr>
        <w:t xml:space="preserve"> </w:t>
      </w:r>
      <w:r w:rsidR="009A61E7" w:rsidRPr="00137571">
        <w:rPr>
          <w:rFonts w:ascii="Arial" w:hAnsi="Arial" w:cs="Arial"/>
        </w:rPr>
        <w:t>hecho</w:t>
      </w:r>
      <w:r w:rsidR="009A61E7" w:rsidRPr="00137571">
        <w:rPr>
          <w:rFonts w:ascii="Arial" w:hAnsi="Arial" w:cs="Arial"/>
          <w:spacing w:val="-14"/>
        </w:rPr>
        <w:t xml:space="preserve"> </w:t>
      </w:r>
      <w:r w:rsidR="009A61E7" w:rsidRPr="00137571">
        <w:rPr>
          <w:rFonts w:ascii="Arial" w:hAnsi="Arial" w:cs="Arial"/>
        </w:rPr>
        <w:t>fueran</w:t>
      </w:r>
      <w:r w:rsidR="009A61E7" w:rsidRPr="00137571">
        <w:rPr>
          <w:rFonts w:ascii="Arial" w:hAnsi="Arial" w:cs="Arial"/>
          <w:spacing w:val="-14"/>
        </w:rPr>
        <w:t xml:space="preserve"> </w:t>
      </w:r>
      <w:r w:rsidR="009A61E7" w:rsidRPr="00137571">
        <w:rPr>
          <w:rFonts w:ascii="Arial" w:hAnsi="Arial" w:cs="Arial"/>
        </w:rPr>
        <w:t>consecuencia</w:t>
      </w:r>
      <w:r w:rsidR="009A61E7" w:rsidRPr="00137571">
        <w:rPr>
          <w:rFonts w:ascii="Arial" w:hAnsi="Arial" w:cs="Arial"/>
          <w:spacing w:val="-14"/>
        </w:rPr>
        <w:t xml:space="preserve"> </w:t>
      </w:r>
      <w:r w:rsidR="009A61E7" w:rsidRPr="00137571">
        <w:rPr>
          <w:rFonts w:ascii="Arial" w:hAnsi="Arial" w:cs="Arial"/>
        </w:rPr>
        <w:t>directa del mentado accidente, lo cierto es que en cualquier evento ello no resulta atribuible al extremo pasivo</w:t>
      </w:r>
      <w:r w:rsidR="009A61E7" w:rsidRPr="00137571">
        <w:rPr>
          <w:rFonts w:ascii="Arial" w:hAnsi="Arial" w:cs="Arial"/>
          <w:spacing w:val="-3"/>
        </w:rPr>
        <w:t xml:space="preserve"> </w:t>
      </w:r>
      <w:r w:rsidR="009A61E7" w:rsidRPr="00137571">
        <w:rPr>
          <w:rFonts w:ascii="Arial" w:hAnsi="Arial" w:cs="Arial"/>
        </w:rPr>
        <w:t>del</w:t>
      </w:r>
      <w:r w:rsidR="009A61E7" w:rsidRPr="00137571">
        <w:rPr>
          <w:rFonts w:ascii="Arial" w:hAnsi="Arial" w:cs="Arial"/>
          <w:spacing w:val="-5"/>
        </w:rPr>
        <w:t xml:space="preserve"> </w:t>
      </w:r>
      <w:r w:rsidR="009A61E7" w:rsidRPr="00137571">
        <w:rPr>
          <w:rFonts w:ascii="Arial" w:hAnsi="Arial" w:cs="Arial"/>
        </w:rPr>
        <w:t>litigio,</w:t>
      </w:r>
      <w:r w:rsidR="009A61E7" w:rsidRPr="00137571">
        <w:rPr>
          <w:rFonts w:ascii="Arial" w:hAnsi="Arial" w:cs="Arial"/>
          <w:spacing w:val="-3"/>
        </w:rPr>
        <w:t xml:space="preserve"> </w:t>
      </w:r>
      <w:r w:rsidR="009A61E7" w:rsidRPr="00137571">
        <w:rPr>
          <w:rFonts w:ascii="Arial" w:hAnsi="Arial" w:cs="Arial"/>
        </w:rPr>
        <w:t>y,</w:t>
      </w:r>
      <w:r w:rsidR="009A61E7" w:rsidRPr="00137571">
        <w:rPr>
          <w:rFonts w:ascii="Arial" w:hAnsi="Arial" w:cs="Arial"/>
          <w:spacing w:val="-3"/>
        </w:rPr>
        <w:t xml:space="preserve"> </w:t>
      </w:r>
      <w:r w:rsidR="009A61E7" w:rsidRPr="00137571">
        <w:rPr>
          <w:rFonts w:ascii="Arial" w:hAnsi="Arial" w:cs="Arial"/>
        </w:rPr>
        <w:t>por</w:t>
      </w:r>
      <w:r w:rsidR="009A61E7" w:rsidRPr="00137571">
        <w:rPr>
          <w:rFonts w:ascii="Arial" w:hAnsi="Arial" w:cs="Arial"/>
          <w:spacing w:val="-3"/>
        </w:rPr>
        <w:t xml:space="preserve"> </w:t>
      </w:r>
      <w:r w:rsidR="009A61E7" w:rsidRPr="00137571">
        <w:rPr>
          <w:rFonts w:ascii="Arial" w:hAnsi="Arial" w:cs="Arial"/>
        </w:rPr>
        <w:t>tanto,</w:t>
      </w:r>
      <w:r w:rsidR="009A61E7" w:rsidRPr="00137571">
        <w:rPr>
          <w:rFonts w:ascii="Arial" w:hAnsi="Arial" w:cs="Arial"/>
          <w:spacing w:val="-3"/>
        </w:rPr>
        <w:t xml:space="preserve"> </w:t>
      </w:r>
      <w:r w:rsidR="009A61E7" w:rsidRPr="00137571">
        <w:rPr>
          <w:rFonts w:ascii="Arial" w:hAnsi="Arial" w:cs="Arial"/>
        </w:rPr>
        <w:t>no</w:t>
      </w:r>
      <w:r w:rsidR="009A61E7" w:rsidRPr="00137571">
        <w:rPr>
          <w:rFonts w:ascii="Arial" w:hAnsi="Arial" w:cs="Arial"/>
          <w:spacing w:val="-4"/>
        </w:rPr>
        <w:t xml:space="preserve"> </w:t>
      </w:r>
      <w:r w:rsidR="009A61E7" w:rsidRPr="00137571">
        <w:rPr>
          <w:rFonts w:ascii="Arial" w:hAnsi="Arial" w:cs="Arial"/>
        </w:rPr>
        <w:t>deriva</w:t>
      </w:r>
      <w:r w:rsidR="009A61E7" w:rsidRPr="00137571">
        <w:rPr>
          <w:rFonts w:ascii="Arial" w:hAnsi="Arial" w:cs="Arial"/>
          <w:spacing w:val="-4"/>
        </w:rPr>
        <w:t xml:space="preserve"> </w:t>
      </w:r>
      <w:r w:rsidR="009A61E7" w:rsidRPr="00137571">
        <w:rPr>
          <w:rFonts w:ascii="Arial" w:hAnsi="Arial" w:cs="Arial"/>
        </w:rPr>
        <w:t>en</w:t>
      </w:r>
      <w:r w:rsidR="009A61E7" w:rsidRPr="00137571">
        <w:rPr>
          <w:rFonts w:ascii="Arial" w:hAnsi="Arial" w:cs="Arial"/>
          <w:spacing w:val="-4"/>
        </w:rPr>
        <w:t xml:space="preserve"> </w:t>
      </w:r>
      <w:r w:rsidR="009A61E7" w:rsidRPr="00137571">
        <w:rPr>
          <w:rFonts w:ascii="Arial" w:hAnsi="Arial" w:cs="Arial"/>
        </w:rPr>
        <w:t>su</w:t>
      </w:r>
      <w:r w:rsidR="009A61E7" w:rsidRPr="00137571">
        <w:rPr>
          <w:rFonts w:ascii="Arial" w:hAnsi="Arial" w:cs="Arial"/>
          <w:spacing w:val="-4"/>
        </w:rPr>
        <w:t xml:space="preserve"> </w:t>
      </w:r>
      <w:r w:rsidR="009A61E7" w:rsidRPr="00137571">
        <w:rPr>
          <w:rFonts w:ascii="Arial" w:hAnsi="Arial" w:cs="Arial"/>
        </w:rPr>
        <w:t>eventual</w:t>
      </w:r>
      <w:r w:rsidR="009A61E7" w:rsidRPr="00137571">
        <w:rPr>
          <w:rFonts w:ascii="Arial" w:hAnsi="Arial" w:cs="Arial"/>
          <w:spacing w:val="-3"/>
        </w:rPr>
        <w:t xml:space="preserve"> </w:t>
      </w:r>
      <w:r w:rsidR="009A61E7" w:rsidRPr="00137571">
        <w:rPr>
          <w:rFonts w:ascii="Arial" w:hAnsi="Arial" w:cs="Arial"/>
        </w:rPr>
        <w:t>obligación</w:t>
      </w:r>
      <w:r w:rsidR="009A61E7" w:rsidRPr="00137571">
        <w:rPr>
          <w:rFonts w:ascii="Arial" w:hAnsi="Arial" w:cs="Arial"/>
          <w:spacing w:val="-3"/>
        </w:rPr>
        <w:t xml:space="preserve"> </w:t>
      </w:r>
      <w:r w:rsidR="009A61E7" w:rsidRPr="00137571">
        <w:rPr>
          <w:rFonts w:ascii="Arial" w:hAnsi="Arial" w:cs="Arial"/>
        </w:rPr>
        <w:t>indemnizatoria,</w:t>
      </w:r>
      <w:r w:rsidR="009A61E7" w:rsidRPr="00137571">
        <w:rPr>
          <w:rFonts w:ascii="Arial" w:hAnsi="Arial" w:cs="Arial"/>
          <w:spacing w:val="-3"/>
        </w:rPr>
        <w:t xml:space="preserve"> </w:t>
      </w:r>
      <w:r w:rsidR="009A61E7" w:rsidRPr="00137571">
        <w:rPr>
          <w:rFonts w:ascii="Arial" w:hAnsi="Arial" w:cs="Arial"/>
        </w:rPr>
        <w:t>habida</w:t>
      </w:r>
      <w:r w:rsidR="009A61E7" w:rsidRPr="00137571">
        <w:rPr>
          <w:rFonts w:ascii="Arial" w:hAnsi="Arial" w:cs="Arial"/>
          <w:spacing w:val="-4"/>
        </w:rPr>
        <w:t xml:space="preserve"> </w:t>
      </w:r>
      <w:r w:rsidR="009A61E7" w:rsidRPr="00137571">
        <w:rPr>
          <w:rFonts w:ascii="Arial" w:hAnsi="Arial" w:cs="Arial"/>
        </w:rPr>
        <w:t>cuenta</w:t>
      </w:r>
      <w:r w:rsidR="009A61E7" w:rsidRPr="00137571">
        <w:rPr>
          <w:rFonts w:ascii="Arial" w:hAnsi="Arial" w:cs="Arial"/>
          <w:spacing w:val="-4"/>
        </w:rPr>
        <w:t xml:space="preserve"> </w:t>
      </w:r>
      <w:r w:rsidR="009A61E7" w:rsidRPr="00137571">
        <w:rPr>
          <w:rFonts w:ascii="Arial" w:hAnsi="Arial" w:cs="Arial"/>
        </w:rPr>
        <w:t>de no</w:t>
      </w:r>
      <w:r w:rsidR="009A61E7" w:rsidRPr="00137571">
        <w:rPr>
          <w:rFonts w:ascii="Arial" w:hAnsi="Arial" w:cs="Arial"/>
          <w:spacing w:val="-4"/>
        </w:rPr>
        <w:t xml:space="preserve"> </w:t>
      </w:r>
      <w:r w:rsidR="009A61E7" w:rsidRPr="00137571">
        <w:rPr>
          <w:rFonts w:ascii="Arial" w:hAnsi="Arial" w:cs="Arial"/>
        </w:rPr>
        <w:t>encontrarse</w:t>
      </w:r>
      <w:r w:rsidR="009A61E7" w:rsidRPr="00137571">
        <w:rPr>
          <w:rFonts w:ascii="Arial" w:hAnsi="Arial" w:cs="Arial"/>
          <w:spacing w:val="-4"/>
        </w:rPr>
        <w:t xml:space="preserve"> </w:t>
      </w:r>
      <w:r w:rsidR="009A61E7" w:rsidRPr="00137571">
        <w:rPr>
          <w:rFonts w:ascii="Arial" w:hAnsi="Arial" w:cs="Arial"/>
        </w:rPr>
        <w:t>probada</w:t>
      </w:r>
      <w:r w:rsidR="009A61E7" w:rsidRPr="00137571">
        <w:rPr>
          <w:rFonts w:ascii="Arial" w:hAnsi="Arial" w:cs="Arial"/>
          <w:spacing w:val="-6"/>
        </w:rPr>
        <w:t xml:space="preserve"> </w:t>
      </w:r>
      <w:r w:rsidR="009A61E7" w:rsidRPr="00137571">
        <w:rPr>
          <w:rFonts w:ascii="Arial" w:hAnsi="Arial" w:cs="Arial"/>
        </w:rPr>
        <w:t>su</w:t>
      </w:r>
      <w:r w:rsidR="009A61E7" w:rsidRPr="00137571">
        <w:rPr>
          <w:rFonts w:ascii="Arial" w:hAnsi="Arial" w:cs="Arial"/>
          <w:spacing w:val="-4"/>
        </w:rPr>
        <w:t xml:space="preserve"> </w:t>
      </w:r>
      <w:r w:rsidR="009A61E7" w:rsidRPr="00137571">
        <w:rPr>
          <w:rFonts w:ascii="Arial" w:hAnsi="Arial" w:cs="Arial"/>
        </w:rPr>
        <w:t>responsabilidad</w:t>
      </w:r>
      <w:r w:rsidR="009A61E7" w:rsidRPr="00137571">
        <w:rPr>
          <w:rFonts w:ascii="Arial" w:hAnsi="Arial" w:cs="Arial"/>
          <w:spacing w:val="-4"/>
        </w:rPr>
        <w:t xml:space="preserve"> </w:t>
      </w:r>
      <w:r w:rsidR="009A61E7" w:rsidRPr="00137571">
        <w:rPr>
          <w:rFonts w:ascii="Arial" w:hAnsi="Arial" w:cs="Arial"/>
        </w:rPr>
        <w:t>en</w:t>
      </w:r>
      <w:r w:rsidR="009A61E7" w:rsidRPr="00137571">
        <w:rPr>
          <w:rFonts w:ascii="Arial" w:hAnsi="Arial" w:cs="Arial"/>
          <w:spacing w:val="-4"/>
        </w:rPr>
        <w:t xml:space="preserve"> </w:t>
      </w:r>
      <w:r w:rsidR="009A61E7" w:rsidRPr="00137571">
        <w:rPr>
          <w:rFonts w:ascii="Arial" w:hAnsi="Arial" w:cs="Arial"/>
        </w:rPr>
        <w:t>la</w:t>
      </w:r>
      <w:r w:rsidR="009A61E7" w:rsidRPr="00137571">
        <w:rPr>
          <w:rFonts w:ascii="Arial" w:hAnsi="Arial" w:cs="Arial"/>
          <w:spacing w:val="-6"/>
        </w:rPr>
        <w:t xml:space="preserve"> </w:t>
      </w:r>
      <w:r w:rsidR="009A61E7" w:rsidRPr="00137571">
        <w:rPr>
          <w:rFonts w:ascii="Arial" w:hAnsi="Arial" w:cs="Arial"/>
        </w:rPr>
        <w:t>ocurrencia</w:t>
      </w:r>
      <w:r w:rsidR="009A61E7" w:rsidRPr="00137571">
        <w:rPr>
          <w:rFonts w:ascii="Arial" w:hAnsi="Arial" w:cs="Arial"/>
          <w:spacing w:val="-6"/>
        </w:rPr>
        <w:t xml:space="preserve"> </w:t>
      </w:r>
      <w:r w:rsidR="009A61E7" w:rsidRPr="00137571">
        <w:rPr>
          <w:rFonts w:ascii="Arial" w:hAnsi="Arial" w:cs="Arial"/>
        </w:rPr>
        <w:t>de</w:t>
      </w:r>
      <w:r w:rsidR="009A61E7" w:rsidRPr="00137571">
        <w:rPr>
          <w:rFonts w:ascii="Arial" w:hAnsi="Arial" w:cs="Arial"/>
          <w:spacing w:val="-4"/>
        </w:rPr>
        <w:t xml:space="preserve"> </w:t>
      </w:r>
      <w:r w:rsidR="009A61E7" w:rsidRPr="00137571">
        <w:rPr>
          <w:rFonts w:ascii="Arial" w:hAnsi="Arial" w:cs="Arial"/>
        </w:rPr>
        <w:t>este</w:t>
      </w:r>
      <w:r w:rsidR="009A61E7" w:rsidRPr="00137571">
        <w:rPr>
          <w:rFonts w:ascii="Arial" w:hAnsi="Arial" w:cs="Arial"/>
          <w:spacing w:val="-6"/>
        </w:rPr>
        <w:t xml:space="preserve"> </w:t>
      </w:r>
      <w:r w:rsidR="009A61E7" w:rsidRPr="00137571">
        <w:rPr>
          <w:rFonts w:ascii="Arial" w:hAnsi="Arial" w:cs="Arial"/>
        </w:rPr>
        <w:t>pues</w:t>
      </w:r>
      <w:r w:rsidR="009A61E7" w:rsidRPr="00137571">
        <w:rPr>
          <w:rFonts w:ascii="Arial" w:hAnsi="Arial" w:cs="Arial"/>
          <w:spacing w:val="-6"/>
        </w:rPr>
        <w:t xml:space="preserve"> </w:t>
      </w:r>
      <w:r w:rsidR="009A61E7" w:rsidRPr="00137571">
        <w:rPr>
          <w:rFonts w:ascii="Arial" w:hAnsi="Arial" w:cs="Arial"/>
        </w:rPr>
        <w:t>en</w:t>
      </w:r>
      <w:r w:rsidR="009A61E7" w:rsidRPr="00137571">
        <w:rPr>
          <w:rFonts w:ascii="Arial" w:hAnsi="Arial" w:cs="Arial"/>
          <w:spacing w:val="-4"/>
        </w:rPr>
        <w:t xml:space="preserve"> </w:t>
      </w:r>
      <w:r w:rsidR="009A61E7" w:rsidRPr="00137571">
        <w:rPr>
          <w:rFonts w:ascii="Arial" w:hAnsi="Arial" w:cs="Arial"/>
        </w:rPr>
        <w:t>este</w:t>
      </w:r>
      <w:r w:rsidR="009A61E7" w:rsidRPr="00137571">
        <w:rPr>
          <w:rFonts w:ascii="Arial" w:hAnsi="Arial" w:cs="Arial"/>
          <w:spacing w:val="-6"/>
        </w:rPr>
        <w:t xml:space="preserve"> </w:t>
      </w:r>
      <w:r w:rsidR="009A61E7" w:rsidRPr="00137571">
        <w:rPr>
          <w:rFonts w:ascii="Arial" w:hAnsi="Arial" w:cs="Arial"/>
        </w:rPr>
        <w:t>caso</w:t>
      </w:r>
      <w:r w:rsidR="009A61E7" w:rsidRPr="00137571">
        <w:rPr>
          <w:rFonts w:ascii="Arial" w:hAnsi="Arial" w:cs="Arial"/>
          <w:spacing w:val="-7"/>
        </w:rPr>
        <w:t xml:space="preserve"> </w:t>
      </w:r>
      <w:r w:rsidR="009A61E7" w:rsidRPr="00137571">
        <w:rPr>
          <w:rFonts w:ascii="Arial" w:hAnsi="Arial" w:cs="Arial"/>
        </w:rPr>
        <w:t>el</w:t>
      </w:r>
      <w:r w:rsidR="009A61E7" w:rsidRPr="00137571">
        <w:rPr>
          <w:rFonts w:ascii="Arial" w:hAnsi="Arial" w:cs="Arial"/>
          <w:spacing w:val="-5"/>
        </w:rPr>
        <w:t xml:space="preserve"> </w:t>
      </w:r>
      <w:r w:rsidR="009A61E7" w:rsidRPr="00137571">
        <w:rPr>
          <w:rFonts w:ascii="Arial" w:hAnsi="Arial" w:cs="Arial"/>
        </w:rPr>
        <w:t>hecho</w:t>
      </w:r>
      <w:r w:rsidR="009A61E7" w:rsidRPr="00137571">
        <w:rPr>
          <w:rFonts w:ascii="Arial" w:hAnsi="Arial" w:cs="Arial"/>
          <w:spacing w:val="-7"/>
        </w:rPr>
        <w:t xml:space="preserve"> </w:t>
      </w:r>
      <w:r w:rsidR="009A61E7" w:rsidRPr="00137571">
        <w:rPr>
          <w:rFonts w:ascii="Arial" w:hAnsi="Arial" w:cs="Arial"/>
        </w:rPr>
        <w:t>es atribuible exclusivamente a la víctima.</w:t>
      </w:r>
    </w:p>
    <w:p w14:paraId="04367000" w14:textId="77777777" w:rsidR="009A61E7" w:rsidRPr="00137571" w:rsidRDefault="009A61E7" w:rsidP="003B0221">
      <w:pPr>
        <w:pStyle w:val="Textoindependiente"/>
        <w:spacing w:before="88" w:line="360" w:lineRule="auto"/>
        <w:ind w:right="106"/>
        <w:rPr>
          <w:rFonts w:ascii="Arial" w:hAnsi="Arial" w:cs="Arial"/>
          <w:sz w:val="22"/>
          <w:szCs w:val="22"/>
        </w:rPr>
      </w:pPr>
    </w:p>
    <w:p w14:paraId="022A5D00" w14:textId="2165BBBF" w:rsidR="009A61E7" w:rsidRPr="00137571" w:rsidRDefault="009A61E7" w:rsidP="003B0221">
      <w:pPr>
        <w:spacing w:line="360" w:lineRule="auto"/>
        <w:ind w:right="106"/>
        <w:jc w:val="both"/>
        <w:rPr>
          <w:rFonts w:ascii="Arial" w:hAnsi="Arial" w:cs="Arial"/>
        </w:rPr>
      </w:pPr>
      <w:r w:rsidRPr="00137571">
        <w:rPr>
          <w:rFonts w:ascii="Arial" w:hAnsi="Arial" w:cs="Arial"/>
          <w:b/>
        </w:rPr>
        <w:t xml:space="preserve">Frente al hecho “23”: </w:t>
      </w:r>
      <w:r w:rsidR="000626BA" w:rsidRPr="00137571">
        <w:rPr>
          <w:rFonts w:ascii="Arial" w:hAnsi="Arial" w:cs="Arial"/>
        </w:rPr>
        <w:t>No es un hecho, corresponde a una pretensión por parte del extremo activo, ahora bien</w:t>
      </w:r>
      <w:r w:rsidRPr="00137571">
        <w:rPr>
          <w:rFonts w:ascii="Arial" w:hAnsi="Arial" w:cs="Arial"/>
        </w:rPr>
        <w:t>, en el presente caso no es posible condenar a mi representada a intereses de mora, dado que, no se encuentran acreditados (aun así) con la</w:t>
      </w:r>
      <w:r w:rsidRPr="00137571">
        <w:rPr>
          <w:rFonts w:ascii="Arial" w:hAnsi="Arial" w:cs="Arial"/>
          <w:spacing w:val="-10"/>
        </w:rPr>
        <w:t xml:space="preserve"> </w:t>
      </w:r>
      <w:r w:rsidRPr="00137571">
        <w:rPr>
          <w:rFonts w:ascii="Arial" w:hAnsi="Arial" w:cs="Arial"/>
        </w:rPr>
        <w:t>presentación</w:t>
      </w:r>
      <w:r w:rsidRPr="00137571">
        <w:rPr>
          <w:rFonts w:ascii="Arial" w:hAnsi="Arial" w:cs="Arial"/>
          <w:spacing w:val="-11"/>
        </w:rPr>
        <w:t xml:space="preserve"> </w:t>
      </w:r>
      <w:r w:rsidRPr="00137571">
        <w:rPr>
          <w:rFonts w:ascii="Arial" w:hAnsi="Arial" w:cs="Arial"/>
        </w:rPr>
        <w:t>de</w:t>
      </w:r>
      <w:r w:rsidRPr="00137571">
        <w:rPr>
          <w:rFonts w:ascii="Arial" w:hAnsi="Arial" w:cs="Arial"/>
          <w:spacing w:val="-9"/>
        </w:rPr>
        <w:t xml:space="preserve"> </w:t>
      </w:r>
      <w:r w:rsidRPr="00137571">
        <w:rPr>
          <w:rFonts w:ascii="Arial" w:hAnsi="Arial" w:cs="Arial"/>
        </w:rPr>
        <w:t>la</w:t>
      </w:r>
      <w:r w:rsidRPr="00137571">
        <w:rPr>
          <w:rFonts w:ascii="Arial" w:hAnsi="Arial" w:cs="Arial"/>
          <w:spacing w:val="-10"/>
        </w:rPr>
        <w:t xml:space="preserve"> </w:t>
      </w:r>
      <w:r w:rsidRPr="00137571">
        <w:rPr>
          <w:rFonts w:ascii="Arial" w:hAnsi="Arial" w:cs="Arial"/>
        </w:rPr>
        <w:t>demanda,</w:t>
      </w:r>
      <w:r w:rsidRPr="00137571">
        <w:rPr>
          <w:rFonts w:ascii="Arial" w:hAnsi="Arial" w:cs="Arial"/>
          <w:spacing w:val="-10"/>
        </w:rPr>
        <w:t xml:space="preserve"> </w:t>
      </w:r>
      <w:r w:rsidRPr="00137571">
        <w:rPr>
          <w:rFonts w:ascii="Arial" w:hAnsi="Arial" w:cs="Arial"/>
        </w:rPr>
        <w:t>los</w:t>
      </w:r>
      <w:r w:rsidRPr="00137571">
        <w:rPr>
          <w:rFonts w:ascii="Arial" w:hAnsi="Arial" w:cs="Arial"/>
          <w:spacing w:val="-10"/>
        </w:rPr>
        <w:t xml:space="preserve"> </w:t>
      </w:r>
      <w:r w:rsidRPr="00137571">
        <w:rPr>
          <w:rFonts w:ascii="Arial" w:hAnsi="Arial" w:cs="Arial"/>
        </w:rPr>
        <w:t>presupuestos</w:t>
      </w:r>
      <w:r w:rsidRPr="00137571">
        <w:rPr>
          <w:rFonts w:ascii="Arial" w:hAnsi="Arial" w:cs="Arial"/>
          <w:spacing w:val="-10"/>
        </w:rPr>
        <w:t xml:space="preserve"> </w:t>
      </w:r>
      <w:r w:rsidRPr="00137571">
        <w:rPr>
          <w:rFonts w:ascii="Arial" w:hAnsi="Arial" w:cs="Arial"/>
        </w:rPr>
        <w:t>contenidos</w:t>
      </w:r>
      <w:r w:rsidRPr="00137571">
        <w:rPr>
          <w:rFonts w:ascii="Arial" w:hAnsi="Arial" w:cs="Arial"/>
          <w:spacing w:val="-10"/>
        </w:rPr>
        <w:t xml:space="preserve"> </w:t>
      </w:r>
      <w:r w:rsidRPr="00137571">
        <w:rPr>
          <w:rFonts w:ascii="Arial" w:hAnsi="Arial" w:cs="Arial"/>
        </w:rPr>
        <w:t>en</w:t>
      </w:r>
      <w:r w:rsidRPr="00137571">
        <w:rPr>
          <w:rFonts w:ascii="Arial" w:hAnsi="Arial" w:cs="Arial"/>
          <w:spacing w:val="-9"/>
        </w:rPr>
        <w:t xml:space="preserve"> </w:t>
      </w:r>
      <w:r w:rsidRPr="00137571">
        <w:rPr>
          <w:rFonts w:ascii="Arial" w:hAnsi="Arial" w:cs="Arial"/>
        </w:rPr>
        <w:t>el</w:t>
      </w:r>
      <w:r w:rsidRPr="00137571">
        <w:rPr>
          <w:rFonts w:ascii="Arial" w:hAnsi="Arial" w:cs="Arial"/>
          <w:spacing w:val="-11"/>
        </w:rPr>
        <w:t xml:space="preserve"> </w:t>
      </w:r>
      <w:r w:rsidRPr="00137571">
        <w:rPr>
          <w:rFonts w:ascii="Arial" w:hAnsi="Arial" w:cs="Arial"/>
        </w:rPr>
        <w:t>artículo</w:t>
      </w:r>
      <w:r w:rsidRPr="00137571">
        <w:rPr>
          <w:rFonts w:ascii="Arial" w:hAnsi="Arial" w:cs="Arial"/>
          <w:spacing w:val="-10"/>
        </w:rPr>
        <w:t xml:space="preserve"> </w:t>
      </w:r>
      <w:r w:rsidRPr="00137571">
        <w:rPr>
          <w:rFonts w:ascii="Arial" w:hAnsi="Arial" w:cs="Arial"/>
        </w:rPr>
        <w:t>1077</w:t>
      </w:r>
      <w:r w:rsidRPr="00137571">
        <w:rPr>
          <w:rFonts w:ascii="Arial" w:hAnsi="Arial" w:cs="Arial"/>
          <w:spacing w:val="-9"/>
        </w:rPr>
        <w:t xml:space="preserve"> </w:t>
      </w:r>
      <w:r w:rsidRPr="00137571">
        <w:rPr>
          <w:rFonts w:ascii="Arial" w:hAnsi="Arial" w:cs="Arial"/>
        </w:rPr>
        <w:t>del</w:t>
      </w:r>
      <w:r w:rsidRPr="00137571">
        <w:rPr>
          <w:rFonts w:ascii="Arial" w:hAnsi="Arial" w:cs="Arial"/>
          <w:spacing w:val="-11"/>
        </w:rPr>
        <w:t xml:space="preserve"> </w:t>
      </w:r>
      <w:r w:rsidRPr="00137571">
        <w:rPr>
          <w:rFonts w:ascii="Arial" w:hAnsi="Arial" w:cs="Arial"/>
        </w:rPr>
        <w:t>Código</w:t>
      </w:r>
      <w:r w:rsidR="000626BA" w:rsidRPr="00137571">
        <w:rPr>
          <w:rFonts w:ascii="Arial" w:hAnsi="Arial" w:cs="Arial"/>
        </w:rPr>
        <w:t xml:space="preserve"> </w:t>
      </w:r>
      <w:r w:rsidRPr="00137571">
        <w:rPr>
          <w:rFonts w:ascii="Arial" w:hAnsi="Arial" w:cs="Arial"/>
        </w:rPr>
        <w:t>de</w:t>
      </w:r>
      <w:r w:rsidRPr="00137571">
        <w:rPr>
          <w:rFonts w:ascii="Arial" w:hAnsi="Arial" w:cs="Arial"/>
          <w:spacing w:val="-5"/>
        </w:rPr>
        <w:t xml:space="preserve"> </w:t>
      </w:r>
      <w:r w:rsidRPr="00137571">
        <w:rPr>
          <w:rFonts w:ascii="Arial" w:hAnsi="Arial" w:cs="Arial"/>
        </w:rPr>
        <w:t>Comercio,</w:t>
      </w:r>
      <w:r w:rsidRPr="00137571">
        <w:rPr>
          <w:rFonts w:ascii="Arial" w:hAnsi="Arial" w:cs="Arial"/>
          <w:spacing w:val="-7"/>
        </w:rPr>
        <w:t xml:space="preserve"> </w:t>
      </w:r>
      <w:r w:rsidRPr="00137571">
        <w:rPr>
          <w:rFonts w:ascii="Arial" w:hAnsi="Arial" w:cs="Arial"/>
        </w:rPr>
        <w:t>esto</w:t>
      </w:r>
      <w:r w:rsidRPr="00137571">
        <w:rPr>
          <w:rFonts w:ascii="Arial" w:hAnsi="Arial" w:cs="Arial"/>
          <w:spacing w:val="-7"/>
        </w:rPr>
        <w:t xml:space="preserve"> </w:t>
      </w:r>
      <w:r w:rsidRPr="00137571">
        <w:rPr>
          <w:rFonts w:ascii="Arial" w:hAnsi="Arial" w:cs="Arial"/>
        </w:rPr>
        <w:t>es,</w:t>
      </w:r>
      <w:r w:rsidRPr="00137571">
        <w:rPr>
          <w:rFonts w:ascii="Arial" w:hAnsi="Arial" w:cs="Arial"/>
          <w:spacing w:val="-5"/>
        </w:rPr>
        <w:t xml:space="preserve"> </w:t>
      </w:r>
      <w:r w:rsidRPr="00137571">
        <w:rPr>
          <w:rFonts w:ascii="Arial" w:hAnsi="Arial" w:cs="Arial"/>
        </w:rPr>
        <w:t>i)</w:t>
      </w:r>
      <w:r w:rsidRPr="00137571">
        <w:rPr>
          <w:rFonts w:ascii="Arial" w:hAnsi="Arial" w:cs="Arial"/>
          <w:spacing w:val="-6"/>
        </w:rPr>
        <w:t xml:space="preserve"> </w:t>
      </w:r>
      <w:r w:rsidRPr="00137571">
        <w:rPr>
          <w:rFonts w:ascii="Arial" w:hAnsi="Arial" w:cs="Arial"/>
        </w:rPr>
        <w:t>la</w:t>
      </w:r>
      <w:r w:rsidRPr="00137571">
        <w:rPr>
          <w:rFonts w:ascii="Arial" w:hAnsi="Arial" w:cs="Arial"/>
          <w:spacing w:val="-5"/>
        </w:rPr>
        <w:t xml:space="preserve"> </w:t>
      </w:r>
      <w:r w:rsidRPr="00137571">
        <w:rPr>
          <w:rFonts w:ascii="Arial" w:hAnsi="Arial" w:cs="Arial"/>
        </w:rPr>
        <w:t>ocurrencia</w:t>
      </w:r>
      <w:r w:rsidRPr="00137571">
        <w:rPr>
          <w:rFonts w:ascii="Arial" w:hAnsi="Arial" w:cs="Arial"/>
          <w:spacing w:val="-7"/>
        </w:rPr>
        <w:t xml:space="preserve"> </w:t>
      </w:r>
      <w:r w:rsidRPr="00137571">
        <w:rPr>
          <w:rFonts w:ascii="Arial" w:hAnsi="Arial" w:cs="Arial"/>
        </w:rPr>
        <w:t>del</w:t>
      </w:r>
      <w:r w:rsidRPr="00137571">
        <w:rPr>
          <w:rFonts w:ascii="Arial" w:hAnsi="Arial" w:cs="Arial"/>
          <w:spacing w:val="-6"/>
        </w:rPr>
        <w:t xml:space="preserve"> </w:t>
      </w:r>
      <w:r w:rsidRPr="00137571">
        <w:rPr>
          <w:rFonts w:ascii="Arial" w:hAnsi="Arial" w:cs="Arial"/>
        </w:rPr>
        <w:t>siniestro</w:t>
      </w:r>
      <w:r w:rsidRPr="00137571">
        <w:rPr>
          <w:rFonts w:ascii="Arial" w:hAnsi="Arial" w:cs="Arial"/>
          <w:spacing w:val="-5"/>
        </w:rPr>
        <w:t xml:space="preserve"> </w:t>
      </w:r>
      <w:r w:rsidRPr="00137571">
        <w:rPr>
          <w:rFonts w:ascii="Arial" w:hAnsi="Arial" w:cs="Arial"/>
        </w:rPr>
        <w:t>debido</w:t>
      </w:r>
      <w:r w:rsidRPr="00137571">
        <w:rPr>
          <w:rFonts w:ascii="Arial" w:hAnsi="Arial" w:cs="Arial"/>
          <w:spacing w:val="-7"/>
        </w:rPr>
        <w:t xml:space="preserve"> </w:t>
      </w:r>
      <w:r w:rsidRPr="00137571">
        <w:rPr>
          <w:rFonts w:ascii="Arial" w:hAnsi="Arial" w:cs="Arial"/>
        </w:rPr>
        <w:t>a</w:t>
      </w:r>
      <w:r w:rsidRPr="00137571">
        <w:rPr>
          <w:rFonts w:ascii="Arial" w:hAnsi="Arial" w:cs="Arial"/>
          <w:spacing w:val="-5"/>
        </w:rPr>
        <w:t xml:space="preserve"> </w:t>
      </w:r>
      <w:r w:rsidRPr="00137571">
        <w:rPr>
          <w:rFonts w:ascii="Arial" w:hAnsi="Arial" w:cs="Arial"/>
        </w:rPr>
        <w:t>la</w:t>
      </w:r>
      <w:r w:rsidRPr="00137571">
        <w:rPr>
          <w:rFonts w:ascii="Arial" w:hAnsi="Arial" w:cs="Arial"/>
          <w:spacing w:val="-7"/>
        </w:rPr>
        <w:t xml:space="preserve"> </w:t>
      </w:r>
      <w:r w:rsidRPr="00137571">
        <w:rPr>
          <w:rFonts w:ascii="Arial" w:hAnsi="Arial" w:cs="Arial"/>
        </w:rPr>
        <w:t>ausencia</w:t>
      </w:r>
      <w:r w:rsidRPr="00137571">
        <w:rPr>
          <w:rFonts w:ascii="Arial" w:hAnsi="Arial" w:cs="Arial"/>
          <w:spacing w:val="-5"/>
        </w:rPr>
        <w:t xml:space="preserve"> </w:t>
      </w:r>
      <w:r w:rsidRPr="00137571">
        <w:rPr>
          <w:rFonts w:ascii="Arial" w:hAnsi="Arial" w:cs="Arial"/>
        </w:rPr>
        <w:t>de</w:t>
      </w:r>
      <w:r w:rsidRPr="00137571">
        <w:rPr>
          <w:rFonts w:ascii="Arial" w:hAnsi="Arial" w:cs="Arial"/>
          <w:spacing w:val="-5"/>
        </w:rPr>
        <w:t xml:space="preserve"> </w:t>
      </w:r>
      <w:r w:rsidRPr="00137571">
        <w:rPr>
          <w:rFonts w:ascii="Arial" w:hAnsi="Arial" w:cs="Arial"/>
        </w:rPr>
        <w:t>responsabilidad de</w:t>
      </w:r>
      <w:r w:rsidRPr="00137571">
        <w:rPr>
          <w:rFonts w:ascii="Arial" w:hAnsi="Arial" w:cs="Arial"/>
          <w:spacing w:val="-6"/>
        </w:rPr>
        <w:t xml:space="preserve"> </w:t>
      </w:r>
      <w:r w:rsidRPr="00137571">
        <w:rPr>
          <w:rFonts w:ascii="Arial" w:hAnsi="Arial" w:cs="Arial"/>
        </w:rPr>
        <w:t>la</w:t>
      </w:r>
      <w:r w:rsidRPr="00137571">
        <w:rPr>
          <w:rFonts w:ascii="Arial" w:hAnsi="Arial" w:cs="Arial"/>
          <w:spacing w:val="-9"/>
        </w:rPr>
        <w:t xml:space="preserve"> </w:t>
      </w:r>
      <w:r w:rsidRPr="00137571">
        <w:rPr>
          <w:rFonts w:ascii="Arial" w:hAnsi="Arial" w:cs="Arial"/>
        </w:rPr>
        <w:t>asegurada</w:t>
      </w:r>
      <w:r w:rsidRPr="00137571">
        <w:rPr>
          <w:rFonts w:ascii="Arial" w:hAnsi="Arial" w:cs="Arial"/>
          <w:spacing w:val="-8"/>
        </w:rPr>
        <w:t xml:space="preserve"> </w:t>
      </w:r>
      <w:r w:rsidRPr="00137571">
        <w:rPr>
          <w:rFonts w:ascii="Arial" w:hAnsi="Arial" w:cs="Arial"/>
        </w:rPr>
        <w:t>de</w:t>
      </w:r>
      <w:r w:rsidRPr="00137571">
        <w:rPr>
          <w:rFonts w:ascii="Arial" w:hAnsi="Arial" w:cs="Arial"/>
          <w:spacing w:val="-8"/>
        </w:rPr>
        <w:t xml:space="preserve"> </w:t>
      </w:r>
      <w:r w:rsidRPr="00137571">
        <w:rPr>
          <w:rFonts w:ascii="Arial" w:hAnsi="Arial" w:cs="Arial"/>
        </w:rPr>
        <w:t>la</w:t>
      </w:r>
      <w:r w:rsidRPr="00137571">
        <w:rPr>
          <w:rFonts w:ascii="Arial" w:hAnsi="Arial" w:cs="Arial"/>
          <w:spacing w:val="-9"/>
        </w:rPr>
        <w:t xml:space="preserve"> </w:t>
      </w:r>
      <w:r w:rsidRPr="00137571">
        <w:rPr>
          <w:rFonts w:ascii="Arial" w:hAnsi="Arial" w:cs="Arial"/>
        </w:rPr>
        <w:t>póliza</w:t>
      </w:r>
      <w:r w:rsidRPr="00137571">
        <w:rPr>
          <w:rFonts w:ascii="Arial" w:hAnsi="Arial" w:cs="Arial"/>
          <w:spacing w:val="-6"/>
        </w:rPr>
        <w:t xml:space="preserve"> </w:t>
      </w:r>
      <w:r w:rsidRPr="00137571">
        <w:rPr>
          <w:rFonts w:ascii="Arial" w:hAnsi="Arial" w:cs="Arial"/>
        </w:rPr>
        <w:t>y</w:t>
      </w:r>
      <w:r w:rsidRPr="00137571">
        <w:rPr>
          <w:rFonts w:ascii="Arial" w:hAnsi="Arial" w:cs="Arial"/>
          <w:spacing w:val="-7"/>
        </w:rPr>
        <w:t xml:space="preserve"> </w:t>
      </w:r>
      <w:r w:rsidRPr="00137571">
        <w:rPr>
          <w:rFonts w:ascii="Arial" w:hAnsi="Arial" w:cs="Arial"/>
        </w:rPr>
        <w:t>ii)</w:t>
      </w:r>
      <w:r w:rsidRPr="00137571">
        <w:rPr>
          <w:rFonts w:ascii="Arial" w:hAnsi="Arial" w:cs="Arial"/>
          <w:spacing w:val="-7"/>
        </w:rPr>
        <w:t xml:space="preserve"> </w:t>
      </w:r>
      <w:r w:rsidRPr="00137571">
        <w:rPr>
          <w:rFonts w:ascii="Arial" w:hAnsi="Arial" w:cs="Arial"/>
        </w:rPr>
        <w:t>la</w:t>
      </w:r>
      <w:r w:rsidRPr="00137571">
        <w:rPr>
          <w:rFonts w:ascii="Arial" w:hAnsi="Arial" w:cs="Arial"/>
          <w:spacing w:val="-9"/>
        </w:rPr>
        <w:t xml:space="preserve"> </w:t>
      </w:r>
      <w:r w:rsidRPr="00137571">
        <w:rPr>
          <w:rFonts w:ascii="Arial" w:hAnsi="Arial" w:cs="Arial"/>
        </w:rPr>
        <w:t>cuantía</w:t>
      </w:r>
      <w:r w:rsidRPr="00137571">
        <w:rPr>
          <w:rFonts w:ascii="Arial" w:hAnsi="Arial" w:cs="Arial"/>
          <w:spacing w:val="-6"/>
        </w:rPr>
        <w:t xml:space="preserve"> </w:t>
      </w:r>
      <w:r w:rsidRPr="00137571">
        <w:rPr>
          <w:rFonts w:ascii="Arial" w:hAnsi="Arial" w:cs="Arial"/>
        </w:rPr>
        <w:t>de</w:t>
      </w:r>
      <w:r w:rsidRPr="00137571">
        <w:rPr>
          <w:rFonts w:ascii="Arial" w:hAnsi="Arial" w:cs="Arial"/>
          <w:spacing w:val="-6"/>
        </w:rPr>
        <w:t xml:space="preserve"> </w:t>
      </w:r>
      <w:r w:rsidRPr="00137571">
        <w:rPr>
          <w:rFonts w:ascii="Arial" w:hAnsi="Arial" w:cs="Arial"/>
        </w:rPr>
        <w:t>la</w:t>
      </w:r>
      <w:r w:rsidRPr="00137571">
        <w:rPr>
          <w:rFonts w:ascii="Arial" w:hAnsi="Arial" w:cs="Arial"/>
          <w:spacing w:val="-9"/>
        </w:rPr>
        <w:t xml:space="preserve"> </w:t>
      </w:r>
      <w:r w:rsidRPr="00137571">
        <w:rPr>
          <w:rFonts w:ascii="Arial" w:hAnsi="Arial" w:cs="Arial"/>
        </w:rPr>
        <w:t>pérdida,</w:t>
      </w:r>
      <w:r w:rsidRPr="00137571">
        <w:rPr>
          <w:rFonts w:ascii="Arial" w:hAnsi="Arial" w:cs="Arial"/>
          <w:spacing w:val="-6"/>
        </w:rPr>
        <w:t xml:space="preserve"> </w:t>
      </w:r>
      <w:r w:rsidRPr="00137571">
        <w:rPr>
          <w:rFonts w:ascii="Arial" w:hAnsi="Arial" w:cs="Arial"/>
        </w:rPr>
        <w:t>la</w:t>
      </w:r>
      <w:r w:rsidRPr="00137571">
        <w:rPr>
          <w:rFonts w:ascii="Arial" w:hAnsi="Arial" w:cs="Arial"/>
          <w:spacing w:val="-9"/>
        </w:rPr>
        <w:t xml:space="preserve"> </w:t>
      </w:r>
      <w:r w:rsidRPr="00137571">
        <w:rPr>
          <w:rFonts w:ascii="Arial" w:hAnsi="Arial" w:cs="Arial"/>
        </w:rPr>
        <w:t>cual</w:t>
      </w:r>
      <w:r w:rsidRPr="00137571">
        <w:rPr>
          <w:rFonts w:ascii="Arial" w:hAnsi="Arial" w:cs="Arial"/>
          <w:spacing w:val="-7"/>
        </w:rPr>
        <w:t xml:space="preserve"> </w:t>
      </w:r>
      <w:r w:rsidRPr="00137571">
        <w:rPr>
          <w:rFonts w:ascii="Arial" w:hAnsi="Arial" w:cs="Arial"/>
        </w:rPr>
        <w:t>es</w:t>
      </w:r>
      <w:r w:rsidRPr="00137571">
        <w:rPr>
          <w:rFonts w:ascii="Arial" w:hAnsi="Arial" w:cs="Arial"/>
          <w:spacing w:val="-12"/>
        </w:rPr>
        <w:t xml:space="preserve"> </w:t>
      </w:r>
      <w:r w:rsidRPr="00137571">
        <w:rPr>
          <w:rFonts w:ascii="Arial" w:hAnsi="Arial" w:cs="Arial"/>
        </w:rPr>
        <w:t>imposible</w:t>
      </w:r>
      <w:r w:rsidRPr="00137571">
        <w:rPr>
          <w:rFonts w:ascii="Arial" w:hAnsi="Arial" w:cs="Arial"/>
          <w:spacing w:val="-6"/>
        </w:rPr>
        <w:t xml:space="preserve"> </w:t>
      </w:r>
      <w:r w:rsidRPr="00137571">
        <w:rPr>
          <w:rFonts w:ascii="Arial" w:hAnsi="Arial" w:cs="Arial"/>
        </w:rPr>
        <w:t>de</w:t>
      </w:r>
      <w:r w:rsidRPr="00137571">
        <w:rPr>
          <w:rFonts w:ascii="Arial" w:hAnsi="Arial" w:cs="Arial"/>
          <w:spacing w:val="-6"/>
        </w:rPr>
        <w:t xml:space="preserve"> </w:t>
      </w:r>
      <w:r w:rsidRPr="00137571">
        <w:rPr>
          <w:rFonts w:ascii="Arial" w:hAnsi="Arial" w:cs="Arial"/>
        </w:rPr>
        <w:t>cuantificar en el presente caso, debido a la carencia probatoria de un dictamen pericial que califique las afectaciones de la víctima directa a través de un porcentaje de pérdida de capacidad laboral.</w:t>
      </w:r>
      <w:r w:rsidRPr="00137571">
        <w:rPr>
          <w:rFonts w:ascii="Arial" w:hAnsi="Arial" w:cs="Arial"/>
          <w:spacing w:val="40"/>
        </w:rPr>
        <w:t xml:space="preserve"> </w:t>
      </w:r>
      <w:r w:rsidRPr="00137571">
        <w:rPr>
          <w:rFonts w:ascii="Arial" w:hAnsi="Arial" w:cs="Arial"/>
        </w:rPr>
        <w:t xml:space="preserve">Adicionalmente debe increparse que, de acuerdo con el artículo 1080 del Código de Comercio la aseguradora debe pagar la indemnización dentro del mes siguiente a la fecha que el asegurado o beneficiario acredite la ocurrencia del siniestro y la cuantía de la pérdida. En consecuencia, en los términos de sentencia la SC1947-2021 será a partir de la ejecutoria </w:t>
      </w:r>
      <w:r w:rsidR="00B76009" w:rsidRPr="00137571">
        <w:rPr>
          <w:rFonts w:ascii="Arial" w:hAnsi="Arial" w:cs="Arial"/>
        </w:rPr>
        <w:t>de un fallo judicial que no se ha producido.</w:t>
      </w:r>
    </w:p>
    <w:p w14:paraId="1202D423" w14:textId="77777777" w:rsidR="009A61E7" w:rsidRPr="00137571" w:rsidRDefault="009A61E7" w:rsidP="003B0221">
      <w:pPr>
        <w:spacing w:line="360" w:lineRule="auto"/>
        <w:ind w:right="106"/>
        <w:jc w:val="both"/>
        <w:rPr>
          <w:rFonts w:ascii="Arial" w:hAnsi="Arial" w:cs="Arial"/>
        </w:rPr>
      </w:pPr>
    </w:p>
    <w:p w14:paraId="6A7F8121" w14:textId="38F9282E" w:rsidR="005926B6" w:rsidRPr="00137571" w:rsidRDefault="009A61E7" w:rsidP="003B0221">
      <w:pPr>
        <w:pStyle w:val="Textoindependiente"/>
        <w:spacing w:line="360" w:lineRule="auto"/>
        <w:ind w:right="106"/>
        <w:jc w:val="both"/>
        <w:rPr>
          <w:rFonts w:ascii="Arial" w:hAnsi="Arial" w:cs="Arial"/>
          <w:sz w:val="22"/>
          <w:szCs w:val="22"/>
        </w:rPr>
      </w:pPr>
      <w:r w:rsidRPr="00137571">
        <w:rPr>
          <w:rFonts w:ascii="Arial" w:hAnsi="Arial" w:cs="Arial"/>
          <w:b/>
          <w:sz w:val="22"/>
          <w:szCs w:val="22"/>
        </w:rPr>
        <w:t xml:space="preserve">Frente al hecho “24”: </w:t>
      </w:r>
      <w:r w:rsidRPr="00137571">
        <w:rPr>
          <w:rFonts w:ascii="Arial" w:hAnsi="Arial" w:cs="Arial"/>
          <w:sz w:val="22"/>
          <w:szCs w:val="22"/>
        </w:rPr>
        <w:t>A mi representada no le consta de manera directa si los otros agentes que componen</w:t>
      </w:r>
      <w:r w:rsidRPr="00137571">
        <w:rPr>
          <w:rFonts w:ascii="Arial" w:hAnsi="Arial" w:cs="Arial"/>
          <w:spacing w:val="-9"/>
          <w:sz w:val="22"/>
          <w:szCs w:val="22"/>
        </w:rPr>
        <w:t xml:space="preserve"> </w:t>
      </w:r>
      <w:r w:rsidRPr="00137571">
        <w:rPr>
          <w:rFonts w:ascii="Arial" w:hAnsi="Arial" w:cs="Arial"/>
          <w:sz w:val="22"/>
          <w:szCs w:val="22"/>
        </w:rPr>
        <w:t>la</w:t>
      </w:r>
      <w:r w:rsidRPr="00137571">
        <w:rPr>
          <w:rFonts w:ascii="Arial" w:hAnsi="Arial" w:cs="Arial"/>
          <w:spacing w:val="-7"/>
          <w:sz w:val="22"/>
          <w:szCs w:val="22"/>
        </w:rPr>
        <w:t xml:space="preserve"> </w:t>
      </w:r>
      <w:r w:rsidRPr="00137571">
        <w:rPr>
          <w:rFonts w:ascii="Arial" w:hAnsi="Arial" w:cs="Arial"/>
          <w:sz w:val="22"/>
          <w:szCs w:val="22"/>
        </w:rPr>
        <w:t>pasiva</w:t>
      </w:r>
      <w:r w:rsidRPr="00137571">
        <w:rPr>
          <w:rFonts w:ascii="Arial" w:hAnsi="Arial" w:cs="Arial"/>
          <w:spacing w:val="-9"/>
          <w:sz w:val="22"/>
          <w:szCs w:val="22"/>
        </w:rPr>
        <w:t xml:space="preserve"> </w:t>
      </w:r>
      <w:r w:rsidRPr="00137571">
        <w:rPr>
          <w:rFonts w:ascii="Arial" w:hAnsi="Arial" w:cs="Arial"/>
          <w:sz w:val="22"/>
          <w:szCs w:val="22"/>
        </w:rPr>
        <w:t>del</w:t>
      </w:r>
      <w:r w:rsidRPr="00137571">
        <w:rPr>
          <w:rFonts w:ascii="Arial" w:hAnsi="Arial" w:cs="Arial"/>
          <w:spacing w:val="-12"/>
          <w:sz w:val="22"/>
          <w:szCs w:val="22"/>
        </w:rPr>
        <w:t xml:space="preserve"> </w:t>
      </w:r>
      <w:r w:rsidRPr="00137571">
        <w:rPr>
          <w:rFonts w:ascii="Arial" w:hAnsi="Arial" w:cs="Arial"/>
          <w:sz w:val="22"/>
          <w:szCs w:val="22"/>
        </w:rPr>
        <w:t>proceso</w:t>
      </w:r>
      <w:r w:rsidRPr="00137571">
        <w:rPr>
          <w:rFonts w:ascii="Arial" w:hAnsi="Arial" w:cs="Arial"/>
          <w:spacing w:val="-9"/>
          <w:sz w:val="22"/>
          <w:szCs w:val="22"/>
        </w:rPr>
        <w:t xml:space="preserve"> </w:t>
      </w:r>
      <w:r w:rsidRPr="00137571">
        <w:rPr>
          <w:rFonts w:ascii="Arial" w:hAnsi="Arial" w:cs="Arial"/>
          <w:sz w:val="22"/>
          <w:szCs w:val="22"/>
        </w:rPr>
        <w:t>han</w:t>
      </w:r>
      <w:r w:rsidRPr="00137571">
        <w:rPr>
          <w:rFonts w:ascii="Arial" w:hAnsi="Arial" w:cs="Arial"/>
          <w:spacing w:val="-9"/>
          <w:sz w:val="22"/>
          <w:szCs w:val="22"/>
        </w:rPr>
        <w:t xml:space="preserve"> </w:t>
      </w:r>
      <w:r w:rsidRPr="00137571">
        <w:rPr>
          <w:rFonts w:ascii="Arial" w:hAnsi="Arial" w:cs="Arial"/>
          <w:sz w:val="22"/>
          <w:szCs w:val="22"/>
        </w:rPr>
        <w:t>realizado</w:t>
      </w:r>
      <w:r w:rsidRPr="00137571">
        <w:rPr>
          <w:rFonts w:ascii="Arial" w:hAnsi="Arial" w:cs="Arial"/>
          <w:spacing w:val="-7"/>
          <w:sz w:val="22"/>
          <w:szCs w:val="22"/>
        </w:rPr>
        <w:t xml:space="preserve"> </w:t>
      </w:r>
      <w:r w:rsidRPr="00137571">
        <w:rPr>
          <w:rFonts w:ascii="Arial" w:hAnsi="Arial" w:cs="Arial"/>
          <w:sz w:val="22"/>
          <w:szCs w:val="22"/>
        </w:rPr>
        <w:t>algún</w:t>
      </w:r>
      <w:r w:rsidRPr="00137571">
        <w:rPr>
          <w:rFonts w:ascii="Arial" w:hAnsi="Arial" w:cs="Arial"/>
          <w:spacing w:val="-7"/>
          <w:sz w:val="22"/>
          <w:szCs w:val="22"/>
        </w:rPr>
        <w:t xml:space="preserve"> </w:t>
      </w:r>
      <w:r w:rsidRPr="00137571">
        <w:rPr>
          <w:rFonts w:ascii="Arial" w:hAnsi="Arial" w:cs="Arial"/>
          <w:sz w:val="22"/>
          <w:szCs w:val="22"/>
        </w:rPr>
        <w:t>ofrecimiento</w:t>
      </w:r>
      <w:r w:rsidRPr="00137571">
        <w:rPr>
          <w:rFonts w:ascii="Arial" w:hAnsi="Arial" w:cs="Arial"/>
          <w:spacing w:val="-7"/>
          <w:sz w:val="22"/>
          <w:szCs w:val="22"/>
        </w:rPr>
        <w:t xml:space="preserve"> </w:t>
      </w:r>
      <w:r w:rsidRPr="00137571">
        <w:rPr>
          <w:rFonts w:ascii="Arial" w:hAnsi="Arial" w:cs="Arial"/>
          <w:sz w:val="22"/>
          <w:szCs w:val="22"/>
        </w:rPr>
        <w:t>a</w:t>
      </w:r>
      <w:r w:rsidRPr="00137571">
        <w:rPr>
          <w:rFonts w:ascii="Arial" w:hAnsi="Arial" w:cs="Arial"/>
          <w:spacing w:val="-9"/>
          <w:sz w:val="22"/>
          <w:szCs w:val="22"/>
        </w:rPr>
        <w:t xml:space="preserve"> </w:t>
      </w:r>
      <w:r w:rsidRPr="00137571">
        <w:rPr>
          <w:rFonts w:ascii="Arial" w:hAnsi="Arial" w:cs="Arial"/>
          <w:sz w:val="22"/>
          <w:szCs w:val="22"/>
        </w:rPr>
        <w:t>la</w:t>
      </w:r>
      <w:r w:rsidRPr="00137571">
        <w:rPr>
          <w:rFonts w:ascii="Arial" w:hAnsi="Arial" w:cs="Arial"/>
          <w:spacing w:val="-9"/>
          <w:sz w:val="22"/>
          <w:szCs w:val="22"/>
        </w:rPr>
        <w:t xml:space="preserve"> </w:t>
      </w:r>
      <w:r w:rsidRPr="00137571">
        <w:rPr>
          <w:rFonts w:ascii="Arial" w:hAnsi="Arial" w:cs="Arial"/>
          <w:sz w:val="22"/>
          <w:szCs w:val="22"/>
        </w:rPr>
        <w:t>parte</w:t>
      </w:r>
      <w:r w:rsidRPr="00137571">
        <w:rPr>
          <w:rFonts w:ascii="Arial" w:hAnsi="Arial" w:cs="Arial"/>
          <w:spacing w:val="-7"/>
          <w:sz w:val="22"/>
          <w:szCs w:val="22"/>
        </w:rPr>
        <w:t xml:space="preserve"> </w:t>
      </w:r>
      <w:r w:rsidRPr="00137571">
        <w:rPr>
          <w:rFonts w:ascii="Arial" w:hAnsi="Arial" w:cs="Arial"/>
          <w:sz w:val="22"/>
          <w:szCs w:val="22"/>
        </w:rPr>
        <w:t>activa,</w:t>
      </w:r>
      <w:r w:rsidRPr="00137571">
        <w:rPr>
          <w:rFonts w:ascii="Arial" w:hAnsi="Arial" w:cs="Arial"/>
          <w:spacing w:val="-8"/>
          <w:sz w:val="22"/>
          <w:szCs w:val="22"/>
        </w:rPr>
        <w:t xml:space="preserve"> </w:t>
      </w:r>
      <w:r w:rsidRPr="00137571">
        <w:rPr>
          <w:rFonts w:ascii="Arial" w:hAnsi="Arial" w:cs="Arial"/>
          <w:sz w:val="22"/>
          <w:szCs w:val="22"/>
        </w:rPr>
        <w:t>comoquiera</w:t>
      </w:r>
      <w:r w:rsidRPr="00137571">
        <w:rPr>
          <w:rFonts w:ascii="Arial" w:hAnsi="Arial" w:cs="Arial"/>
          <w:spacing w:val="-9"/>
          <w:sz w:val="22"/>
          <w:szCs w:val="22"/>
        </w:rPr>
        <w:t xml:space="preserve"> </w:t>
      </w:r>
      <w:r w:rsidRPr="00137571">
        <w:rPr>
          <w:rFonts w:ascii="Arial" w:hAnsi="Arial" w:cs="Arial"/>
          <w:sz w:val="22"/>
          <w:szCs w:val="22"/>
        </w:rPr>
        <w:t>que son aspectos propios de la órbita personal de la demandante</w:t>
      </w:r>
      <w:r w:rsidR="00FA5D75" w:rsidRPr="00137571">
        <w:rPr>
          <w:rFonts w:ascii="Arial" w:hAnsi="Arial" w:cs="Arial"/>
          <w:sz w:val="22"/>
          <w:szCs w:val="22"/>
        </w:rPr>
        <w:t xml:space="preserve"> y demandado</w:t>
      </w:r>
      <w:r w:rsidRPr="00137571">
        <w:rPr>
          <w:rFonts w:ascii="Arial" w:hAnsi="Arial" w:cs="Arial"/>
          <w:sz w:val="22"/>
          <w:szCs w:val="22"/>
        </w:rPr>
        <w:t xml:space="preserve">, </w:t>
      </w:r>
      <w:r w:rsidR="00FA5D75" w:rsidRPr="00137571">
        <w:rPr>
          <w:rFonts w:ascii="Arial" w:hAnsi="Arial" w:cs="Arial"/>
          <w:sz w:val="22"/>
          <w:szCs w:val="22"/>
        </w:rPr>
        <w:t xml:space="preserve">en todo caso, de evidenciar que para el presente litigio media transacción, pago o cualquier acuerdo que ponga fin al litigio, este deberá primar sobre las pretensiones endilgadas.  </w:t>
      </w:r>
    </w:p>
    <w:p w14:paraId="430860E2" w14:textId="77777777" w:rsidR="009A61E7" w:rsidRPr="00137571" w:rsidRDefault="009A61E7" w:rsidP="00CC5F80">
      <w:pPr>
        <w:pStyle w:val="Textoindependiente"/>
        <w:spacing w:before="1" w:line="360" w:lineRule="auto"/>
        <w:rPr>
          <w:rFonts w:ascii="Arial" w:hAnsi="Arial" w:cs="Arial"/>
          <w:sz w:val="22"/>
          <w:szCs w:val="22"/>
        </w:rPr>
      </w:pPr>
      <w:bookmarkStart w:id="0" w:name="_Hlk201907431"/>
    </w:p>
    <w:p w14:paraId="337999E4" w14:textId="4241125A" w:rsidR="009A61E7" w:rsidRPr="00137571" w:rsidRDefault="009A61E7" w:rsidP="00CC5F80">
      <w:pPr>
        <w:pStyle w:val="Ttulo1"/>
        <w:numPr>
          <w:ilvl w:val="1"/>
          <w:numId w:val="2"/>
        </w:numPr>
        <w:tabs>
          <w:tab w:val="left" w:pos="2023"/>
        </w:tabs>
        <w:spacing w:before="1" w:line="360" w:lineRule="auto"/>
        <w:ind w:left="993"/>
        <w:jc w:val="center"/>
        <w:rPr>
          <w:rFonts w:ascii="Arial" w:hAnsi="Arial" w:cs="Arial"/>
          <w:sz w:val="22"/>
          <w:szCs w:val="22"/>
        </w:rPr>
      </w:pPr>
      <w:r w:rsidRPr="00137571">
        <w:rPr>
          <w:rFonts w:ascii="Arial" w:hAnsi="Arial" w:cs="Arial"/>
          <w:sz w:val="22"/>
          <w:szCs w:val="22"/>
        </w:rPr>
        <w:t>PRONUNCIAMIENTO</w:t>
      </w:r>
      <w:r w:rsidRPr="00137571">
        <w:rPr>
          <w:rFonts w:ascii="Arial" w:hAnsi="Arial" w:cs="Arial"/>
          <w:spacing w:val="-10"/>
          <w:sz w:val="22"/>
          <w:szCs w:val="22"/>
        </w:rPr>
        <w:t xml:space="preserve"> </w:t>
      </w:r>
      <w:r w:rsidRPr="00137571">
        <w:rPr>
          <w:rFonts w:ascii="Arial" w:hAnsi="Arial" w:cs="Arial"/>
          <w:sz w:val="22"/>
          <w:szCs w:val="22"/>
        </w:rPr>
        <w:t>FRENTE</w:t>
      </w:r>
      <w:r w:rsidRPr="00137571">
        <w:rPr>
          <w:rFonts w:ascii="Arial" w:hAnsi="Arial" w:cs="Arial"/>
          <w:spacing w:val="-8"/>
          <w:sz w:val="22"/>
          <w:szCs w:val="22"/>
        </w:rPr>
        <w:t xml:space="preserve"> </w:t>
      </w:r>
      <w:r w:rsidRPr="00137571">
        <w:rPr>
          <w:rFonts w:ascii="Arial" w:hAnsi="Arial" w:cs="Arial"/>
          <w:sz w:val="22"/>
          <w:szCs w:val="22"/>
        </w:rPr>
        <w:t>A</w:t>
      </w:r>
      <w:r w:rsidRPr="00137571">
        <w:rPr>
          <w:rFonts w:ascii="Arial" w:hAnsi="Arial" w:cs="Arial"/>
          <w:spacing w:val="-4"/>
          <w:sz w:val="22"/>
          <w:szCs w:val="22"/>
        </w:rPr>
        <w:t xml:space="preserve"> </w:t>
      </w:r>
      <w:r w:rsidRPr="00137571">
        <w:rPr>
          <w:rFonts w:ascii="Arial" w:hAnsi="Arial" w:cs="Arial"/>
          <w:sz w:val="22"/>
          <w:szCs w:val="22"/>
        </w:rPr>
        <w:t>LAS</w:t>
      </w:r>
      <w:r w:rsidRPr="00137571">
        <w:rPr>
          <w:rFonts w:ascii="Arial" w:hAnsi="Arial" w:cs="Arial"/>
          <w:spacing w:val="-6"/>
          <w:sz w:val="22"/>
          <w:szCs w:val="22"/>
        </w:rPr>
        <w:t xml:space="preserve"> </w:t>
      </w:r>
      <w:r w:rsidRPr="00137571">
        <w:rPr>
          <w:rFonts w:ascii="Arial" w:hAnsi="Arial" w:cs="Arial"/>
          <w:sz w:val="22"/>
          <w:szCs w:val="22"/>
        </w:rPr>
        <w:t>PRETENSIONES</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6"/>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pacing w:val="-2"/>
          <w:sz w:val="22"/>
          <w:szCs w:val="22"/>
        </w:rPr>
        <w:t>DEMANDA</w:t>
      </w:r>
    </w:p>
    <w:p w14:paraId="5B1186DC" w14:textId="77777777" w:rsidR="009A61E7" w:rsidRPr="00137571" w:rsidRDefault="009A61E7" w:rsidP="00CC5F80">
      <w:pPr>
        <w:pStyle w:val="Textoindependiente"/>
        <w:spacing w:before="252" w:line="360" w:lineRule="auto"/>
        <w:rPr>
          <w:rFonts w:ascii="Arial" w:hAnsi="Arial" w:cs="Arial"/>
          <w:b/>
          <w:sz w:val="22"/>
          <w:szCs w:val="22"/>
        </w:rPr>
      </w:pPr>
    </w:p>
    <w:p w14:paraId="6A9D6EE3" w14:textId="37503932" w:rsidR="005926B6" w:rsidRPr="00137571" w:rsidRDefault="009A61E7" w:rsidP="003B0221">
      <w:pPr>
        <w:pStyle w:val="Textoindependiente"/>
        <w:spacing w:line="360" w:lineRule="auto"/>
        <w:ind w:right="106"/>
        <w:jc w:val="both"/>
        <w:rPr>
          <w:rFonts w:ascii="Arial" w:hAnsi="Arial" w:cs="Arial"/>
          <w:sz w:val="22"/>
          <w:szCs w:val="22"/>
        </w:rPr>
      </w:pPr>
      <w:r w:rsidRPr="00137571">
        <w:rPr>
          <w:rFonts w:ascii="Arial" w:hAnsi="Arial" w:cs="Arial"/>
          <w:b/>
          <w:sz w:val="22"/>
          <w:szCs w:val="22"/>
        </w:rPr>
        <w:t>Oposición</w:t>
      </w:r>
      <w:r w:rsidRPr="00137571">
        <w:rPr>
          <w:rFonts w:ascii="Arial" w:hAnsi="Arial" w:cs="Arial"/>
          <w:b/>
          <w:spacing w:val="-2"/>
          <w:sz w:val="22"/>
          <w:szCs w:val="22"/>
        </w:rPr>
        <w:t xml:space="preserve"> </w:t>
      </w:r>
      <w:r w:rsidRPr="00137571">
        <w:rPr>
          <w:rFonts w:ascii="Arial" w:hAnsi="Arial" w:cs="Arial"/>
          <w:b/>
          <w:sz w:val="22"/>
          <w:szCs w:val="22"/>
        </w:rPr>
        <w:t>frente</w:t>
      </w:r>
      <w:r w:rsidRPr="00137571">
        <w:rPr>
          <w:rFonts w:ascii="Arial" w:hAnsi="Arial" w:cs="Arial"/>
          <w:b/>
          <w:spacing w:val="-1"/>
          <w:sz w:val="22"/>
          <w:szCs w:val="22"/>
        </w:rPr>
        <w:t xml:space="preserve"> </w:t>
      </w:r>
      <w:r w:rsidRPr="00137571">
        <w:rPr>
          <w:rFonts w:ascii="Arial" w:hAnsi="Arial" w:cs="Arial"/>
          <w:b/>
          <w:sz w:val="22"/>
          <w:szCs w:val="22"/>
        </w:rPr>
        <w:t>a la</w:t>
      </w:r>
      <w:r w:rsidRPr="00137571">
        <w:rPr>
          <w:rFonts w:ascii="Arial" w:hAnsi="Arial" w:cs="Arial"/>
          <w:b/>
          <w:spacing w:val="-2"/>
          <w:sz w:val="22"/>
          <w:szCs w:val="22"/>
        </w:rPr>
        <w:t xml:space="preserve"> </w:t>
      </w:r>
      <w:r w:rsidRPr="00137571">
        <w:rPr>
          <w:rFonts w:ascii="Arial" w:hAnsi="Arial" w:cs="Arial"/>
          <w:b/>
          <w:sz w:val="22"/>
          <w:szCs w:val="22"/>
        </w:rPr>
        <w:t>pretensión “5.1”:</w:t>
      </w:r>
      <w:r w:rsidRPr="00137571">
        <w:rPr>
          <w:rFonts w:ascii="Arial" w:hAnsi="Arial" w:cs="Arial"/>
          <w:b/>
          <w:spacing w:val="40"/>
          <w:sz w:val="22"/>
          <w:szCs w:val="22"/>
        </w:rPr>
        <w:t xml:space="preserve"> </w:t>
      </w:r>
      <w:r w:rsidRPr="00137571">
        <w:rPr>
          <w:rFonts w:ascii="Arial" w:hAnsi="Arial" w:cs="Arial"/>
          <w:b/>
          <w:sz w:val="22"/>
          <w:szCs w:val="22"/>
          <w:u w:val="single"/>
        </w:rPr>
        <w:t>ME</w:t>
      </w:r>
      <w:r w:rsidRPr="00137571">
        <w:rPr>
          <w:rFonts w:ascii="Arial" w:hAnsi="Arial" w:cs="Arial"/>
          <w:b/>
          <w:spacing w:val="-2"/>
          <w:sz w:val="22"/>
          <w:szCs w:val="22"/>
          <w:u w:val="single"/>
        </w:rPr>
        <w:t xml:space="preserve"> </w:t>
      </w:r>
      <w:r w:rsidRPr="00137571">
        <w:rPr>
          <w:rFonts w:ascii="Arial" w:hAnsi="Arial" w:cs="Arial"/>
          <w:b/>
          <w:sz w:val="22"/>
          <w:szCs w:val="22"/>
          <w:u w:val="single"/>
        </w:rPr>
        <w:t>OPONGO</w:t>
      </w:r>
      <w:r w:rsidRPr="00137571">
        <w:rPr>
          <w:rFonts w:ascii="Arial" w:hAnsi="Arial" w:cs="Arial"/>
          <w:b/>
          <w:sz w:val="22"/>
          <w:szCs w:val="22"/>
        </w:rPr>
        <w:t xml:space="preserve"> </w:t>
      </w:r>
      <w:r w:rsidRPr="00137571">
        <w:rPr>
          <w:rFonts w:ascii="Arial" w:hAnsi="Arial" w:cs="Arial"/>
          <w:sz w:val="22"/>
          <w:szCs w:val="22"/>
        </w:rPr>
        <w:t>a la prosperidad de esta</w:t>
      </w:r>
      <w:r w:rsidRPr="00137571">
        <w:rPr>
          <w:rFonts w:ascii="Arial" w:hAnsi="Arial" w:cs="Arial"/>
          <w:spacing w:val="-1"/>
          <w:sz w:val="22"/>
          <w:szCs w:val="22"/>
        </w:rPr>
        <w:t xml:space="preserve"> </w:t>
      </w:r>
      <w:r w:rsidRPr="00137571">
        <w:rPr>
          <w:rFonts w:ascii="Arial" w:hAnsi="Arial" w:cs="Arial"/>
          <w:sz w:val="22"/>
          <w:szCs w:val="22"/>
        </w:rPr>
        <w:t>pretensión, toda vez que</w:t>
      </w:r>
      <w:r w:rsidRPr="00137571">
        <w:rPr>
          <w:rFonts w:ascii="Arial" w:hAnsi="Arial" w:cs="Arial"/>
          <w:spacing w:val="-2"/>
          <w:sz w:val="22"/>
          <w:szCs w:val="22"/>
        </w:rPr>
        <w:t xml:space="preserve"> </w:t>
      </w:r>
      <w:r w:rsidRPr="00137571">
        <w:rPr>
          <w:rFonts w:ascii="Arial" w:hAnsi="Arial" w:cs="Arial"/>
          <w:sz w:val="22"/>
          <w:szCs w:val="22"/>
        </w:rPr>
        <w:t>no</w:t>
      </w:r>
      <w:r w:rsidRPr="00137571">
        <w:rPr>
          <w:rFonts w:ascii="Arial" w:hAnsi="Arial" w:cs="Arial"/>
          <w:spacing w:val="-2"/>
          <w:sz w:val="22"/>
          <w:szCs w:val="22"/>
        </w:rPr>
        <w:t xml:space="preserve"> </w:t>
      </w:r>
      <w:r w:rsidRPr="00137571">
        <w:rPr>
          <w:rFonts w:ascii="Arial" w:hAnsi="Arial" w:cs="Arial"/>
          <w:sz w:val="22"/>
          <w:szCs w:val="22"/>
        </w:rPr>
        <w:t>es posible una declaratoria de</w:t>
      </w:r>
      <w:r w:rsidRPr="00137571">
        <w:rPr>
          <w:rFonts w:ascii="Arial" w:hAnsi="Arial" w:cs="Arial"/>
          <w:spacing w:val="-4"/>
          <w:sz w:val="22"/>
          <w:szCs w:val="22"/>
        </w:rPr>
        <w:t xml:space="preserve"> </w:t>
      </w:r>
      <w:r w:rsidRPr="00137571">
        <w:rPr>
          <w:rFonts w:ascii="Arial" w:hAnsi="Arial" w:cs="Arial"/>
          <w:sz w:val="22"/>
          <w:szCs w:val="22"/>
        </w:rPr>
        <w:t>responsabilidad en cabeza de la señora</w:t>
      </w:r>
      <w:r w:rsidRPr="00137571">
        <w:rPr>
          <w:rFonts w:ascii="Arial" w:hAnsi="Arial" w:cs="Arial"/>
          <w:spacing w:val="-1"/>
          <w:sz w:val="22"/>
          <w:szCs w:val="22"/>
        </w:rPr>
        <w:t xml:space="preserve"> </w:t>
      </w:r>
      <w:r w:rsidRPr="00137571">
        <w:rPr>
          <w:rFonts w:ascii="Arial" w:hAnsi="Arial" w:cs="Arial"/>
          <w:sz w:val="22"/>
          <w:szCs w:val="22"/>
        </w:rPr>
        <w:t>Ana</w:t>
      </w:r>
      <w:r w:rsidRPr="00137571">
        <w:rPr>
          <w:rFonts w:ascii="Arial" w:hAnsi="Arial" w:cs="Arial"/>
          <w:spacing w:val="-2"/>
          <w:sz w:val="22"/>
          <w:szCs w:val="22"/>
        </w:rPr>
        <w:t xml:space="preserve"> </w:t>
      </w:r>
      <w:r w:rsidRPr="00137571">
        <w:rPr>
          <w:rFonts w:ascii="Arial" w:hAnsi="Arial" w:cs="Arial"/>
          <w:sz w:val="22"/>
          <w:szCs w:val="22"/>
        </w:rPr>
        <w:t>María</w:t>
      </w:r>
      <w:r w:rsidRPr="00137571">
        <w:rPr>
          <w:rFonts w:ascii="Arial" w:hAnsi="Arial" w:cs="Arial"/>
          <w:spacing w:val="-2"/>
          <w:sz w:val="22"/>
          <w:szCs w:val="22"/>
        </w:rPr>
        <w:t xml:space="preserve"> </w:t>
      </w:r>
      <w:r w:rsidRPr="00137571">
        <w:rPr>
          <w:rFonts w:ascii="Arial" w:hAnsi="Arial" w:cs="Arial"/>
          <w:sz w:val="22"/>
          <w:szCs w:val="22"/>
        </w:rPr>
        <w:t xml:space="preserve">Ruiz Hurtado en calidad de conductora del vehículo de placas FRL-677, ni de </w:t>
      </w:r>
      <w:r w:rsidR="00A46544" w:rsidRPr="00137571">
        <w:rPr>
          <w:rFonts w:ascii="Arial" w:hAnsi="Arial" w:cs="Arial"/>
          <w:sz w:val="22"/>
          <w:szCs w:val="22"/>
        </w:rPr>
        <w:t xml:space="preserve">HDI SEGUROS COLOMBIA S.A. (Antes </w:t>
      </w:r>
      <w:r w:rsidRPr="00137571">
        <w:rPr>
          <w:rFonts w:ascii="Arial" w:hAnsi="Arial" w:cs="Arial"/>
          <w:sz w:val="22"/>
          <w:szCs w:val="22"/>
        </w:rPr>
        <w:t>Liberty Seguros S.A.</w:t>
      </w:r>
      <w:r w:rsidR="00A46544" w:rsidRPr="00137571">
        <w:rPr>
          <w:rFonts w:ascii="Arial" w:hAnsi="Arial" w:cs="Arial"/>
          <w:sz w:val="22"/>
          <w:szCs w:val="22"/>
        </w:rPr>
        <w:t>)</w:t>
      </w:r>
      <w:r w:rsidRPr="00137571">
        <w:rPr>
          <w:rFonts w:ascii="Arial" w:hAnsi="Arial" w:cs="Arial"/>
          <w:sz w:val="22"/>
          <w:szCs w:val="22"/>
        </w:rPr>
        <w:t>, en la ocurrencia del accidente del pasado 16 de</w:t>
      </w:r>
      <w:r w:rsidRPr="00137571">
        <w:rPr>
          <w:rFonts w:ascii="Arial" w:hAnsi="Arial" w:cs="Arial"/>
          <w:spacing w:val="-1"/>
          <w:sz w:val="22"/>
          <w:szCs w:val="22"/>
        </w:rPr>
        <w:t xml:space="preserve"> </w:t>
      </w:r>
      <w:r w:rsidRPr="00137571">
        <w:rPr>
          <w:rFonts w:ascii="Arial" w:hAnsi="Arial" w:cs="Arial"/>
          <w:sz w:val="22"/>
          <w:szCs w:val="22"/>
        </w:rPr>
        <w:t>marzo de 2023 debido a que, en el presente caso se configur</w:t>
      </w:r>
      <w:r w:rsidR="00FA5D75" w:rsidRPr="00137571">
        <w:rPr>
          <w:rFonts w:ascii="Arial" w:hAnsi="Arial" w:cs="Arial"/>
          <w:sz w:val="22"/>
          <w:szCs w:val="22"/>
        </w:rPr>
        <w:t>ó</w:t>
      </w:r>
      <w:r w:rsidRPr="00137571">
        <w:rPr>
          <w:rFonts w:ascii="Arial" w:hAnsi="Arial" w:cs="Arial"/>
          <w:sz w:val="22"/>
          <w:szCs w:val="22"/>
        </w:rPr>
        <w:t xml:space="preserve"> la culpa exclusiva de la víctima Genis Melissa Bejarano, quien se desplazaba en la motocicleta de placas BLS88B sin estar capacitada para la conducción de vehículos ya que no portaba licencia de conducción y se movilizaba en una motocicleta que no contaba con revisión tecno mecánica, de conformidad al IPAT adosado con la demanda.</w:t>
      </w:r>
    </w:p>
    <w:p w14:paraId="751AA105" w14:textId="77777777" w:rsidR="005926B6" w:rsidRPr="00137571" w:rsidRDefault="005926B6" w:rsidP="003B0221">
      <w:pPr>
        <w:pStyle w:val="Textoindependiente"/>
        <w:spacing w:line="360" w:lineRule="auto"/>
        <w:ind w:right="106"/>
        <w:jc w:val="both"/>
        <w:rPr>
          <w:rFonts w:ascii="Arial" w:hAnsi="Arial" w:cs="Arial"/>
          <w:sz w:val="22"/>
          <w:szCs w:val="22"/>
        </w:rPr>
      </w:pPr>
    </w:p>
    <w:p w14:paraId="64AC559A" w14:textId="62AB5830" w:rsidR="009A61E7" w:rsidRPr="00137571" w:rsidRDefault="009A61E7"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Adicionalmente,</w:t>
      </w:r>
      <w:r w:rsidRPr="00137571">
        <w:rPr>
          <w:rFonts w:ascii="Arial" w:hAnsi="Arial" w:cs="Arial"/>
          <w:spacing w:val="8"/>
          <w:sz w:val="22"/>
          <w:szCs w:val="22"/>
        </w:rPr>
        <w:t xml:space="preserve"> </w:t>
      </w:r>
      <w:r w:rsidRPr="00137571">
        <w:rPr>
          <w:rFonts w:ascii="Arial" w:hAnsi="Arial" w:cs="Arial"/>
          <w:sz w:val="22"/>
          <w:szCs w:val="22"/>
        </w:rPr>
        <w:t>es</w:t>
      </w:r>
      <w:r w:rsidRPr="00137571">
        <w:rPr>
          <w:rFonts w:ascii="Arial" w:hAnsi="Arial" w:cs="Arial"/>
          <w:spacing w:val="4"/>
          <w:sz w:val="22"/>
          <w:szCs w:val="22"/>
        </w:rPr>
        <w:t xml:space="preserve"> </w:t>
      </w:r>
      <w:r w:rsidRPr="00137571">
        <w:rPr>
          <w:rFonts w:ascii="Arial" w:hAnsi="Arial" w:cs="Arial"/>
          <w:sz w:val="22"/>
          <w:szCs w:val="22"/>
        </w:rPr>
        <w:t>importante</w:t>
      </w:r>
      <w:r w:rsidRPr="00137571">
        <w:rPr>
          <w:rFonts w:ascii="Arial" w:hAnsi="Arial" w:cs="Arial"/>
          <w:spacing w:val="4"/>
          <w:sz w:val="22"/>
          <w:szCs w:val="22"/>
        </w:rPr>
        <w:t xml:space="preserve"> </w:t>
      </w:r>
      <w:r w:rsidRPr="00137571">
        <w:rPr>
          <w:rFonts w:ascii="Arial" w:hAnsi="Arial" w:cs="Arial"/>
          <w:sz w:val="22"/>
          <w:szCs w:val="22"/>
        </w:rPr>
        <w:t>resaltarle</w:t>
      </w:r>
      <w:r w:rsidRPr="00137571">
        <w:rPr>
          <w:rFonts w:ascii="Arial" w:hAnsi="Arial" w:cs="Arial"/>
          <w:spacing w:val="4"/>
          <w:sz w:val="22"/>
          <w:szCs w:val="22"/>
        </w:rPr>
        <w:t xml:space="preserve"> </w:t>
      </w:r>
      <w:r w:rsidRPr="00137571">
        <w:rPr>
          <w:rFonts w:ascii="Arial" w:hAnsi="Arial" w:cs="Arial"/>
          <w:sz w:val="22"/>
          <w:szCs w:val="22"/>
        </w:rPr>
        <w:t>al</w:t>
      </w:r>
      <w:r w:rsidRPr="00137571">
        <w:rPr>
          <w:rFonts w:ascii="Arial" w:hAnsi="Arial" w:cs="Arial"/>
          <w:spacing w:val="5"/>
          <w:sz w:val="22"/>
          <w:szCs w:val="22"/>
        </w:rPr>
        <w:t xml:space="preserve"> </w:t>
      </w:r>
      <w:r w:rsidRPr="00137571">
        <w:rPr>
          <w:rFonts w:ascii="Arial" w:hAnsi="Arial" w:cs="Arial"/>
          <w:sz w:val="22"/>
          <w:szCs w:val="22"/>
        </w:rPr>
        <w:t>Despacho</w:t>
      </w:r>
      <w:r w:rsidRPr="00137571">
        <w:rPr>
          <w:rFonts w:ascii="Arial" w:hAnsi="Arial" w:cs="Arial"/>
          <w:spacing w:val="6"/>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no</w:t>
      </w:r>
      <w:r w:rsidRPr="00137571">
        <w:rPr>
          <w:rFonts w:ascii="Arial" w:hAnsi="Arial" w:cs="Arial"/>
          <w:spacing w:val="4"/>
          <w:sz w:val="22"/>
          <w:szCs w:val="22"/>
        </w:rPr>
        <w:t xml:space="preserve"> </w:t>
      </w:r>
      <w:r w:rsidRPr="00137571">
        <w:rPr>
          <w:rFonts w:ascii="Arial" w:hAnsi="Arial" w:cs="Arial"/>
          <w:sz w:val="22"/>
          <w:szCs w:val="22"/>
        </w:rPr>
        <w:t>puede</w:t>
      </w:r>
      <w:r w:rsidRPr="00137571">
        <w:rPr>
          <w:rFonts w:ascii="Arial" w:hAnsi="Arial" w:cs="Arial"/>
          <w:spacing w:val="4"/>
          <w:sz w:val="22"/>
          <w:szCs w:val="22"/>
        </w:rPr>
        <w:t xml:space="preserve"> </w:t>
      </w:r>
      <w:r w:rsidRPr="00137571">
        <w:rPr>
          <w:rFonts w:ascii="Arial" w:hAnsi="Arial" w:cs="Arial"/>
          <w:sz w:val="22"/>
          <w:szCs w:val="22"/>
        </w:rPr>
        <w:t>declararse</w:t>
      </w:r>
      <w:r w:rsidRPr="00137571">
        <w:rPr>
          <w:rFonts w:ascii="Arial" w:hAnsi="Arial" w:cs="Arial"/>
          <w:spacing w:val="4"/>
          <w:sz w:val="22"/>
          <w:szCs w:val="22"/>
        </w:rPr>
        <w:t xml:space="preserve"> </w:t>
      </w:r>
      <w:r w:rsidRPr="00137571">
        <w:rPr>
          <w:rFonts w:ascii="Arial" w:hAnsi="Arial" w:cs="Arial"/>
          <w:sz w:val="22"/>
          <w:szCs w:val="22"/>
        </w:rPr>
        <w:t>a</w:t>
      </w:r>
      <w:r w:rsidRPr="00137571">
        <w:rPr>
          <w:rFonts w:ascii="Arial" w:hAnsi="Arial" w:cs="Arial"/>
          <w:spacing w:val="11"/>
          <w:sz w:val="22"/>
          <w:szCs w:val="22"/>
        </w:rPr>
        <w:t xml:space="preserve"> </w:t>
      </w:r>
      <w:r w:rsidR="00775D05" w:rsidRPr="00137571">
        <w:rPr>
          <w:rFonts w:ascii="Arial" w:hAnsi="Arial" w:cs="Arial"/>
          <w:sz w:val="22"/>
          <w:szCs w:val="22"/>
        </w:rPr>
        <w:t>HDI SEGUROS COLOMBIA S.A.</w:t>
      </w:r>
      <w:r w:rsidRPr="00137571">
        <w:rPr>
          <w:rFonts w:ascii="Arial" w:hAnsi="Arial" w:cs="Arial"/>
          <w:sz w:val="22"/>
          <w:szCs w:val="22"/>
        </w:rPr>
        <w:t xml:space="preserve"> como responsable solidariamente, pues es claro que la solidaridad solo tiene origen en una convención de las partes, en la ley y en el testamento, y el contrato de seguro involucrado en el litigio Póliza de Seguro de Automóviles No. 483554 con vigencia entre el 11 de abril de 2022 al 11 de</w:t>
      </w:r>
      <w:r w:rsidRPr="00137571">
        <w:rPr>
          <w:rFonts w:ascii="Arial" w:hAnsi="Arial" w:cs="Arial"/>
          <w:spacing w:val="-4"/>
          <w:sz w:val="22"/>
          <w:szCs w:val="22"/>
        </w:rPr>
        <w:t xml:space="preserve"> </w:t>
      </w:r>
      <w:r w:rsidRPr="00137571">
        <w:rPr>
          <w:rFonts w:ascii="Arial" w:hAnsi="Arial" w:cs="Arial"/>
          <w:sz w:val="22"/>
          <w:szCs w:val="22"/>
        </w:rPr>
        <w:t>abril</w:t>
      </w:r>
      <w:r w:rsidRPr="00137571">
        <w:rPr>
          <w:rFonts w:ascii="Arial" w:hAnsi="Arial" w:cs="Arial"/>
          <w:spacing w:val="-5"/>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2023</w:t>
      </w:r>
      <w:r w:rsidRPr="00137571">
        <w:rPr>
          <w:rFonts w:ascii="Arial" w:hAnsi="Arial" w:cs="Arial"/>
          <w:spacing w:val="-4"/>
          <w:sz w:val="22"/>
          <w:szCs w:val="22"/>
        </w:rPr>
        <w:t xml:space="preserve"> </w:t>
      </w:r>
      <w:r w:rsidRPr="00137571">
        <w:rPr>
          <w:rFonts w:ascii="Arial" w:hAnsi="Arial" w:cs="Arial"/>
          <w:sz w:val="22"/>
          <w:szCs w:val="22"/>
        </w:rPr>
        <w:t>no</w:t>
      </w:r>
      <w:r w:rsidRPr="00137571">
        <w:rPr>
          <w:rFonts w:ascii="Arial" w:hAnsi="Arial" w:cs="Arial"/>
          <w:spacing w:val="-7"/>
          <w:sz w:val="22"/>
          <w:szCs w:val="22"/>
        </w:rPr>
        <w:t xml:space="preserve"> </w:t>
      </w:r>
      <w:r w:rsidRPr="00137571">
        <w:rPr>
          <w:rFonts w:ascii="Arial" w:hAnsi="Arial" w:cs="Arial"/>
          <w:sz w:val="22"/>
          <w:szCs w:val="22"/>
        </w:rPr>
        <w:t>indica</w:t>
      </w:r>
      <w:r w:rsidRPr="00137571">
        <w:rPr>
          <w:rFonts w:ascii="Arial" w:hAnsi="Arial" w:cs="Arial"/>
          <w:spacing w:val="-4"/>
          <w:sz w:val="22"/>
          <w:szCs w:val="22"/>
        </w:rPr>
        <w:t xml:space="preserve"> </w:t>
      </w:r>
      <w:r w:rsidRPr="00137571">
        <w:rPr>
          <w:rFonts w:ascii="Arial" w:hAnsi="Arial" w:cs="Arial"/>
          <w:sz w:val="22"/>
          <w:szCs w:val="22"/>
        </w:rPr>
        <w:t>en</w:t>
      </w:r>
      <w:r w:rsidRPr="00137571">
        <w:rPr>
          <w:rFonts w:ascii="Arial" w:hAnsi="Arial" w:cs="Arial"/>
          <w:spacing w:val="-4"/>
          <w:sz w:val="22"/>
          <w:szCs w:val="22"/>
        </w:rPr>
        <w:t xml:space="preserve"> </w:t>
      </w:r>
      <w:r w:rsidRPr="00137571">
        <w:rPr>
          <w:rFonts w:ascii="Arial" w:hAnsi="Arial" w:cs="Arial"/>
          <w:sz w:val="22"/>
          <w:szCs w:val="22"/>
        </w:rPr>
        <w:t>sus</w:t>
      </w:r>
      <w:r w:rsidRPr="00137571">
        <w:rPr>
          <w:rFonts w:ascii="Arial" w:hAnsi="Arial" w:cs="Arial"/>
          <w:spacing w:val="-6"/>
          <w:sz w:val="22"/>
          <w:szCs w:val="22"/>
        </w:rPr>
        <w:t xml:space="preserve"> </w:t>
      </w:r>
      <w:r w:rsidRPr="00137571">
        <w:rPr>
          <w:rFonts w:ascii="Arial" w:hAnsi="Arial" w:cs="Arial"/>
          <w:sz w:val="22"/>
          <w:szCs w:val="22"/>
        </w:rPr>
        <w:t>textos,</w:t>
      </w:r>
      <w:r w:rsidRPr="00137571">
        <w:rPr>
          <w:rFonts w:ascii="Arial" w:hAnsi="Arial" w:cs="Arial"/>
          <w:spacing w:val="-5"/>
          <w:sz w:val="22"/>
          <w:szCs w:val="22"/>
        </w:rPr>
        <w:t xml:space="preserve"> </w:t>
      </w:r>
      <w:r w:rsidRPr="00137571">
        <w:rPr>
          <w:rFonts w:ascii="Arial" w:hAnsi="Arial" w:cs="Arial"/>
          <w:sz w:val="22"/>
          <w:szCs w:val="22"/>
        </w:rPr>
        <w:t>ni</w:t>
      </w:r>
      <w:r w:rsidRPr="00137571">
        <w:rPr>
          <w:rFonts w:ascii="Arial" w:hAnsi="Arial" w:cs="Arial"/>
          <w:spacing w:val="-5"/>
          <w:sz w:val="22"/>
          <w:szCs w:val="22"/>
        </w:rPr>
        <w:t xml:space="preserve"> </w:t>
      </w:r>
      <w:r w:rsidRPr="00137571">
        <w:rPr>
          <w:rFonts w:ascii="Arial" w:hAnsi="Arial" w:cs="Arial"/>
          <w:sz w:val="22"/>
          <w:szCs w:val="22"/>
        </w:rPr>
        <w:t>en</w:t>
      </w:r>
      <w:r w:rsidRPr="00137571">
        <w:rPr>
          <w:rFonts w:ascii="Arial" w:hAnsi="Arial" w:cs="Arial"/>
          <w:spacing w:val="-7"/>
          <w:sz w:val="22"/>
          <w:szCs w:val="22"/>
        </w:rPr>
        <w:t xml:space="preserve"> </w:t>
      </w:r>
      <w:r w:rsidRPr="00137571">
        <w:rPr>
          <w:rFonts w:ascii="Arial" w:hAnsi="Arial" w:cs="Arial"/>
          <w:sz w:val="22"/>
          <w:szCs w:val="22"/>
        </w:rPr>
        <w:t>las</w:t>
      </w:r>
      <w:r w:rsidRPr="00137571">
        <w:rPr>
          <w:rFonts w:ascii="Arial" w:hAnsi="Arial" w:cs="Arial"/>
          <w:spacing w:val="-6"/>
          <w:sz w:val="22"/>
          <w:szCs w:val="22"/>
        </w:rPr>
        <w:t xml:space="preserve"> </w:t>
      </w:r>
      <w:r w:rsidRPr="00137571">
        <w:rPr>
          <w:rFonts w:ascii="Arial" w:hAnsi="Arial" w:cs="Arial"/>
          <w:sz w:val="22"/>
          <w:szCs w:val="22"/>
        </w:rPr>
        <w:t>condiciones</w:t>
      </w:r>
      <w:r w:rsidRPr="00137571">
        <w:rPr>
          <w:rFonts w:ascii="Arial" w:hAnsi="Arial" w:cs="Arial"/>
          <w:spacing w:val="-4"/>
          <w:sz w:val="22"/>
          <w:szCs w:val="22"/>
        </w:rPr>
        <w:t xml:space="preserve"> </w:t>
      </w:r>
      <w:r w:rsidRPr="00137571">
        <w:rPr>
          <w:rFonts w:ascii="Arial" w:hAnsi="Arial" w:cs="Arial"/>
          <w:sz w:val="22"/>
          <w:szCs w:val="22"/>
        </w:rPr>
        <w:t>particulares</w:t>
      </w:r>
      <w:r w:rsidRPr="00137571">
        <w:rPr>
          <w:rFonts w:ascii="Arial" w:hAnsi="Arial" w:cs="Arial"/>
          <w:spacing w:val="-6"/>
          <w:sz w:val="22"/>
          <w:szCs w:val="22"/>
        </w:rPr>
        <w:t xml:space="preserve"> </w:t>
      </w:r>
      <w:r w:rsidRPr="00137571">
        <w:rPr>
          <w:rFonts w:ascii="Arial" w:hAnsi="Arial" w:cs="Arial"/>
          <w:sz w:val="22"/>
          <w:szCs w:val="22"/>
        </w:rPr>
        <w:t>o</w:t>
      </w:r>
      <w:r w:rsidRPr="00137571">
        <w:rPr>
          <w:rFonts w:ascii="Arial" w:hAnsi="Arial" w:cs="Arial"/>
          <w:spacing w:val="-4"/>
          <w:sz w:val="22"/>
          <w:szCs w:val="22"/>
        </w:rPr>
        <w:t xml:space="preserve"> </w:t>
      </w:r>
      <w:r w:rsidRPr="00137571">
        <w:rPr>
          <w:rFonts w:ascii="Arial" w:hAnsi="Arial" w:cs="Arial"/>
          <w:sz w:val="22"/>
          <w:szCs w:val="22"/>
        </w:rPr>
        <w:t>generales</w:t>
      </w:r>
      <w:r w:rsidRPr="00137571">
        <w:rPr>
          <w:rFonts w:ascii="Arial" w:hAnsi="Arial" w:cs="Arial"/>
          <w:spacing w:val="-4"/>
          <w:sz w:val="22"/>
          <w:szCs w:val="22"/>
        </w:rPr>
        <w:t xml:space="preserve"> </w:t>
      </w:r>
      <w:r w:rsidRPr="00137571">
        <w:rPr>
          <w:rFonts w:ascii="Arial" w:hAnsi="Arial" w:cs="Arial"/>
          <w:sz w:val="22"/>
          <w:szCs w:val="22"/>
        </w:rPr>
        <w:t>condiciones Generales que</w:t>
      </w:r>
      <w:r w:rsidRPr="00137571">
        <w:rPr>
          <w:rFonts w:ascii="Arial" w:hAnsi="Arial" w:cs="Arial"/>
          <w:spacing w:val="-2"/>
          <w:sz w:val="22"/>
          <w:szCs w:val="22"/>
        </w:rPr>
        <w:t xml:space="preserve"> </w:t>
      </w:r>
      <w:r w:rsidRPr="00137571">
        <w:rPr>
          <w:rFonts w:ascii="Arial" w:hAnsi="Arial" w:cs="Arial"/>
          <w:sz w:val="22"/>
          <w:szCs w:val="22"/>
        </w:rPr>
        <w:t>la rigen forma 18/02/2022-1333-P-03-AUTO00050001C030-DR0I que la obligación condicional</w:t>
      </w:r>
      <w:r w:rsidRPr="00137571">
        <w:rPr>
          <w:rFonts w:ascii="Arial" w:hAnsi="Arial" w:cs="Arial"/>
          <w:spacing w:val="-10"/>
          <w:sz w:val="22"/>
          <w:szCs w:val="22"/>
        </w:rPr>
        <w:t xml:space="preserve"> </w:t>
      </w:r>
      <w:r w:rsidRPr="00137571">
        <w:rPr>
          <w:rFonts w:ascii="Arial" w:hAnsi="Arial" w:cs="Arial"/>
          <w:sz w:val="22"/>
          <w:szCs w:val="22"/>
        </w:rPr>
        <w:t>asumida</w:t>
      </w:r>
      <w:r w:rsidRPr="00137571">
        <w:rPr>
          <w:rFonts w:ascii="Arial" w:hAnsi="Arial" w:cs="Arial"/>
          <w:spacing w:val="-9"/>
          <w:sz w:val="22"/>
          <w:szCs w:val="22"/>
        </w:rPr>
        <w:t xml:space="preserve"> </w:t>
      </w:r>
      <w:r w:rsidRPr="00137571">
        <w:rPr>
          <w:rFonts w:ascii="Arial" w:hAnsi="Arial" w:cs="Arial"/>
          <w:sz w:val="22"/>
          <w:szCs w:val="22"/>
        </w:rPr>
        <w:t>por</w:t>
      </w:r>
      <w:r w:rsidR="00775D05" w:rsidRPr="00137571">
        <w:rPr>
          <w:rFonts w:ascii="Arial" w:hAnsi="Arial" w:cs="Arial"/>
          <w:sz w:val="22"/>
          <w:szCs w:val="22"/>
        </w:rPr>
        <w:t xml:space="preserve"> HDI SEGUROS COLOMBIA S.A</w:t>
      </w:r>
      <w:r w:rsidRPr="00137571">
        <w:rPr>
          <w:rFonts w:ascii="Arial" w:hAnsi="Arial" w:cs="Arial"/>
          <w:spacing w:val="-8"/>
          <w:sz w:val="22"/>
          <w:szCs w:val="22"/>
        </w:rPr>
        <w:t xml:space="preserve"> </w:t>
      </w:r>
      <w:r w:rsidRPr="00137571">
        <w:rPr>
          <w:rFonts w:ascii="Arial" w:hAnsi="Arial" w:cs="Arial"/>
          <w:sz w:val="22"/>
          <w:szCs w:val="22"/>
        </w:rPr>
        <w:t>sea</w:t>
      </w:r>
      <w:r w:rsidRPr="00137571">
        <w:rPr>
          <w:rFonts w:ascii="Arial" w:hAnsi="Arial" w:cs="Arial"/>
          <w:spacing w:val="-9"/>
          <w:sz w:val="22"/>
          <w:szCs w:val="22"/>
        </w:rPr>
        <w:t xml:space="preserve"> </w:t>
      </w:r>
      <w:r w:rsidRPr="00137571">
        <w:rPr>
          <w:rFonts w:ascii="Arial" w:hAnsi="Arial" w:cs="Arial"/>
          <w:sz w:val="22"/>
          <w:szCs w:val="22"/>
        </w:rPr>
        <w:t>solidaria.</w:t>
      </w:r>
      <w:r w:rsidRPr="00137571">
        <w:rPr>
          <w:rFonts w:ascii="Arial" w:hAnsi="Arial" w:cs="Arial"/>
          <w:spacing w:val="-8"/>
          <w:sz w:val="22"/>
          <w:szCs w:val="22"/>
        </w:rPr>
        <w:t xml:space="preserve"> </w:t>
      </w:r>
      <w:r w:rsidRPr="00137571">
        <w:rPr>
          <w:rFonts w:ascii="Arial" w:hAnsi="Arial" w:cs="Arial"/>
          <w:sz w:val="22"/>
          <w:szCs w:val="22"/>
        </w:rPr>
        <w:t>En</w:t>
      </w:r>
      <w:r w:rsidRPr="00137571">
        <w:rPr>
          <w:rFonts w:ascii="Arial" w:hAnsi="Arial" w:cs="Arial"/>
          <w:spacing w:val="-9"/>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caso</w:t>
      </w:r>
      <w:r w:rsidRPr="00137571">
        <w:rPr>
          <w:rFonts w:ascii="Arial" w:hAnsi="Arial" w:cs="Arial"/>
          <w:spacing w:val="-9"/>
          <w:sz w:val="22"/>
          <w:szCs w:val="22"/>
        </w:rPr>
        <w:t xml:space="preserve"> </w:t>
      </w:r>
      <w:r w:rsidRPr="00137571">
        <w:rPr>
          <w:rFonts w:ascii="Arial" w:hAnsi="Arial" w:cs="Arial"/>
          <w:sz w:val="22"/>
          <w:szCs w:val="22"/>
        </w:rPr>
        <w:t>que</w:t>
      </w:r>
      <w:r w:rsidRPr="00137571">
        <w:rPr>
          <w:rFonts w:ascii="Arial" w:hAnsi="Arial" w:cs="Arial"/>
          <w:spacing w:val="-9"/>
          <w:sz w:val="22"/>
          <w:szCs w:val="22"/>
        </w:rPr>
        <w:t xml:space="preserve"> </w:t>
      </w:r>
      <w:r w:rsidRPr="00137571">
        <w:rPr>
          <w:rFonts w:ascii="Arial" w:hAnsi="Arial" w:cs="Arial"/>
          <w:sz w:val="22"/>
          <w:szCs w:val="22"/>
        </w:rPr>
        <w:t>nos</w:t>
      </w:r>
      <w:r w:rsidRPr="00137571">
        <w:rPr>
          <w:rFonts w:ascii="Arial" w:hAnsi="Arial" w:cs="Arial"/>
          <w:spacing w:val="-8"/>
          <w:sz w:val="22"/>
          <w:szCs w:val="22"/>
        </w:rPr>
        <w:t xml:space="preserve"> </w:t>
      </w:r>
      <w:r w:rsidRPr="00137571">
        <w:rPr>
          <w:rFonts w:ascii="Arial" w:hAnsi="Arial" w:cs="Arial"/>
          <w:sz w:val="22"/>
          <w:szCs w:val="22"/>
        </w:rPr>
        <w:t>ocupa,</w:t>
      </w:r>
      <w:r w:rsidRPr="00137571">
        <w:rPr>
          <w:rFonts w:ascii="Arial" w:hAnsi="Arial" w:cs="Arial"/>
          <w:spacing w:val="-6"/>
          <w:sz w:val="22"/>
          <w:szCs w:val="22"/>
        </w:rPr>
        <w:t xml:space="preserve"> </w:t>
      </w:r>
      <w:r w:rsidR="00775D05" w:rsidRPr="00137571">
        <w:rPr>
          <w:rFonts w:ascii="Arial" w:hAnsi="Arial" w:cs="Arial"/>
          <w:sz w:val="22"/>
          <w:szCs w:val="22"/>
        </w:rPr>
        <w:t xml:space="preserve">HDI SEGUROS COLOMBIA S.A. </w:t>
      </w:r>
      <w:r w:rsidRPr="00137571">
        <w:rPr>
          <w:rFonts w:ascii="Arial" w:hAnsi="Arial" w:cs="Arial"/>
          <w:sz w:val="22"/>
          <w:szCs w:val="22"/>
        </w:rPr>
        <w:t>ostenta calidad de demandada directa, pero la misma no implica que a la aseguradora</w:t>
      </w:r>
      <w:r w:rsidRPr="00137571">
        <w:rPr>
          <w:rFonts w:ascii="Arial" w:hAnsi="Arial" w:cs="Arial"/>
          <w:spacing w:val="-1"/>
          <w:sz w:val="22"/>
          <w:szCs w:val="22"/>
        </w:rPr>
        <w:t xml:space="preserve"> </w:t>
      </w:r>
      <w:r w:rsidRPr="00137571">
        <w:rPr>
          <w:rFonts w:ascii="Arial" w:hAnsi="Arial" w:cs="Arial"/>
          <w:sz w:val="22"/>
          <w:szCs w:val="22"/>
        </w:rPr>
        <w:t>se</w:t>
      </w:r>
      <w:r w:rsidRPr="00137571">
        <w:rPr>
          <w:rFonts w:ascii="Arial" w:hAnsi="Arial" w:cs="Arial"/>
          <w:spacing w:val="-2"/>
          <w:sz w:val="22"/>
          <w:szCs w:val="22"/>
        </w:rPr>
        <w:t xml:space="preserve"> </w:t>
      </w:r>
      <w:r w:rsidRPr="00137571">
        <w:rPr>
          <w:rFonts w:ascii="Arial" w:hAnsi="Arial" w:cs="Arial"/>
          <w:sz w:val="22"/>
          <w:szCs w:val="22"/>
        </w:rPr>
        <w:t>le haga</w:t>
      </w:r>
      <w:r w:rsidRPr="00137571">
        <w:rPr>
          <w:rFonts w:ascii="Arial" w:hAnsi="Arial" w:cs="Arial"/>
          <w:spacing w:val="-4"/>
          <w:sz w:val="22"/>
          <w:szCs w:val="22"/>
        </w:rPr>
        <w:t xml:space="preserve"> </w:t>
      </w:r>
      <w:r w:rsidRPr="00137571">
        <w:rPr>
          <w:rFonts w:ascii="Arial" w:hAnsi="Arial" w:cs="Arial"/>
          <w:sz w:val="22"/>
          <w:szCs w:val="22"/>
        </w:rPr>
        <w:t>extensible la solidaridad</w:t>
      </w:r>
      <w:r w:rsidRPr="00137571">
        <w:rPr>
          <w:rFonts w:ascii="Arial" w:hAnsi="Arial" w:cs="Arial"/>
          <w:spacing w:val="-2"/>
          <w:sz w:val="22"/>
          <w:szCs w:val="22"/>
        </w:rPr>
        <w:t xml:space="preserve"> </w:t>
      </w:r>
      <w:r w:rsidRPr="00137571">
        <w:rPr>
          <w:rFonts w:ascii="Arial" w:hAnsi="Arial" w:cs="Arial"/>
          <w:sz w:val="22"/>
          <w:szCs w:val="22"/>
        </w:rPr>
        <w:t>en una</w:t>
      </w:r>
      <w:r w:rsidRPr="00137571">
        <w:rPr>
          <w:rFonts w:ascii="Arial" w:hAnsi="Arial" w:cs="Arial"/>
          <w:spacing w:val="-2"/>
          <w:sz w:val="22"/>
          <w:szCs w:val="22"/>
        </w:rPr>
        <w:t xml:space="preserve"> </w:t>
      </w:r>
      <w:r w:rsidRPr="00137571">
        <w:rPr>
          <w:rFonts w:ascii="Arial" w:hAnsi="Arial" w:cs="Arial"/>
          <w:sz w:val="22"/>
          <w:szCs w:val="22"/>
        </w:rPr>
        <w:t>remota</w:t>
      </w:r>
      <w:r w:rsidRPr="00137571">
        <w:rPr>
          <w:rFonts w:ascii="Arial" w:hAnsi="Arial" w:cs="Arial"/>
          <w:spacing w:val="-2"/>
          <w:sz w:val="22"/>
          <w:szCs w:val="22"/>
        </w:rPr>
        <w:t xml:space="preserve"> </w:t>
      </w:r>
      <w:r w:rsidRPr="00137571">
        <w:rPr>
          <w:rFonts w:ascii="Arial" w:hAnsi="Arial" w:cs="Arial"/>
          <w:sz w:val="22"/>
          <w:szCs w:val="22"/>
        </w:rPr>
        <w:t>condena</w:t>
      </w:r>
      <w:r w:rsidRPr="00137571">
        <w:rPr>
          <w:rFonts w:ascii="Arial" w:hAnsi="Arial" w:cs="Arial"/>
          <w:spacing w:val="-2"/>
          <w:sz w:val="22"/>
          <w:szCs w:val="22"/>
        </w:rPr>
        <w:t xml:space="preserve"> </w:t>
      </w:r>
      <w:r w:rsidRPr="00137571">
        <w:rPr>
          <w:rFonts w:ascii="Arial" w:hAnsi="Arial" w:cs="Arial"/>
          <w:sz w:val="22"/>
          <w:szCs w:val="22"/>
        </w:rPr>
        <w:t>en contra del</w:t>
      </w:r>
      <w:r w:rsidRPr="00137571">
        <w:rPr>
          <w:rFonts w:ascii="Arial" w:hAnsi="Arial" w:cs="Arial"/>
          <w:spacing w:val="-2"/>
          <w:sz w:val="22"/>
          <w:szCs w:val="22"/>
        </w:rPr>
        <w:t xml:space="preserve"> </w:t>
      </w:r>
      <w:r w:rsidRPr="00137571">
        <w:rPr>
          <w:rFonts w:ascii="Arial" w:hAnsi="Arial" w:cs="Arial"/>
          <w:sz w:val="22"/>
          <w:szCs w:val="22"/>
        </w:rPr>
        <w:t>propietario</w:t>
      </w:r>
      <w:r w:rsidR="00775D05" w:rsidRPr="00137571">
        <w:rPr>
          <w:rFonts w:ascii="Arial" w:hAnsi="Arial" w:cs="Arial"/>
          <w:sz w:val="22"/>
          <w:szCs w:val="22"/>
        </w:rPr>
        <w:t xml:space="preserve"> y/o conductora</w:t>
      </w:r>
      <w:r w:rsidRPr="00137571">
        <w:rPr>
          <w:rFonts w:ascii="Arial" w:hAnsi="Arial" w:cs="Arial"/>
          <w:sz w:val="22"/>
          <w:szCs w:val="22"/>
        </w:rPr>
        <w:t xml:space="preserve"> del vehículo de placa FRL-677, pues el contrato de seguro no es solidario, ya que la actividad aseguradora no es una de las actividades catalogadas como peligrosas y la solidaridad</w:t>
      </w:r>
      <w:bookmarkEnd w:id="0"/>
      <w:r w:rsidR="005926B6" w:rsidRPr="00137571">
        <w:rPr>
          <w:rFonts w:ascii="Arial" w:hAnsi="Arial" w:cs="Arial"/>
          <w:sz w:val="22"/>
          <w:szCs w:val="22"/>
        </w:rPr>
        <w:t xml:space="preserve"> </w:t>
      </w:r>
      <w:r w:rsidRPr="00137571">
        <w:rPr>
          <w:rFonts w:ascii="Arial" w:hAnsi="Arial" w:cs="Arial"/>
          <w:sz w:val="22"/>
          <w:szCs w:val="22"/>
        </w:rPr>
        <w:t>debe</w:t>
      </w:r>
      <w:r w:rsidRPr="00137571">
        <w:rPr>
          <w:rFonts w:ascii="Arial" w:hAnsi="Arial" w:cs="Arial"/>
          <w:spacing w:val="-7"/>
          <w:sz w:val="22"/>
          <w:szCs w:val="22"/>
        </w:rPr>
        <w:t xml:space="preserve"> </w:t>
      </w:r>
      <w:r w:rsidRPr="00137571">
        <w:rPr>
          <w:rFonts w:ascii="Arial" w:hAnsi="Arial" w:cs="Arial"/>
          <w:sz w:val="22"/>
          <w:szCs w:val="22"/>
        </w:rPr>
        <w:t>estar</w:t>
      </w:r>
      <w:r w:rsidRPr="00137571">
        <w:rPr>
          <w:rFonts w:ascii="Arial" w:hAnsi="Arial" w:cs="Arial"/>
          <w:spacing w:val="-5"/>
          <w:sz w:val="22"/>
          <w:szCs w:val="22"/>
        </w:rPr>
        <w:t xml:space="preserve"> </w:t>
      </w:r>
      <w:r w:rsidRPr="00137571">
        <w:rPr>
          <w:rFonts w:ascii="Arial" w:hAnsi="Arial" w:cs="Arial"/>
          <w:sz w:val="22"/>
          <w:szCs w:val="22"/>
        </w:rPr>
        <w:t>expresamente</w:t>
      </w:r>
      <w:r w:rsidRPr="00137571">
        <w:rPr>
          <w:rFonts w:ascii="Arial" w:hAnsi="Arial" w:cs="Arial"/>
          <w:spacing w:val="-6"/>
          <w:sz w:val="22"/>
          <w:szCs w:val="22"/>
        </w:rPr>
        <w:t xml:space="preserve"> </w:t>
      </w:r>
      <w:r w:rsidRPr="00137571">
        <w:rPr>
          <w:rFonts w:ascii="Arial" w:hAnsi="Arial" w:cs="Arial"/>
          <w:sz w:val="22"/>
          <w:szCs w:val="22"/>
        </w:rPr>
        <w:t>pactada</w:t>
      </w:r>
      <w:r w:rsidRPr="00137571">
        <w:rPr>
          <w:rFonts w:ascii="Arial" w:hAnsi="Arial" w:cs="Arial"/>
          <w:spacing w:val="-6"/>
          <w:sz w:val="22"/>
          <w:szCs w:val="22"/>
        </w:rPr>
        <w:t xml:space="preserve"> </w:t>
      </w:r>
      <w:r w:rsidRPr="00137571">
        <w:rPr>
          <w:rFonts w:ascii="Arial" w:hAnsi="Arial" w:cs="Arial"/>
          <w:sz w:val="22"/>
          <w:szCs w:val="22"/>
        </w:rPr>
        <w:t>en</w:t>
      </w:r>
      <w:r w:rsidRPr="00137571">
        <w:rPr>
          <w:rFonts w:ascii="Arial" w:hAnsi="Arial" w:cs="Arial"/>
          <w:spacing w:val="-9"/>
          <w:sz w:val="22"/>
          <w:szCs w:val="22"/>
        </w:rPr>
        <w:t xml:space="preserve"> </w:t>
      </w:r>
      <w:r w:rsidRPr="00137571">
        <w:rPr>
          <w:rFonts w:ascii="Arial" w:hAnsi="Arial" w:cs="Arial"/>
          <w:sz w:val="22"/>
          <w:szCs w:val="22"/>
        </w:rPr>
        <w:t>el</w:t>
      </w:r>
      <w:r w:rsidRPr="00137571">
        <w:rPr>
          <w:rFonts w:ascii="Arial" w:hAnsi="Arial" w:cs="Arial"/>
          <w:spacing w:val="-7"/>
          <w:sz w:val="22"/>
          <w:szCs w:val="22"/>
        </w:rPr>
        <w:t xml:space="preserve"> </w:t>
      </w:r>
      <w:r w:rsidRPr="00137571">
        <w:rPr>
          <w:rFonts w:ascii="Arial" w:hAnsi="Arial" w:cs="Arial"/>
          <w:sz w:val="22"/>
          <w:szCs w:val="22"/>
        </w:rPr>
        <w:t>contrato</w:t>
      </w:r>
      <w:r w:rsidRPr="00137571">
        <w:rPr>
          <w:rFonts w:ascii="Arial" w:hAnsi="Arial" w:cs="Arial"/>
          <w:spacing w:val="-11"/>
          <w:sz w:val="22"/>
          <w:szCs w:val="22"/>
        </w:rPr>
        <w:t xml:space="preserve"> </w:t>
      </w:r>
      <w:r w:rsidRPr="00137571">
        <w:rPr>
          <w:rFonts w:ascii="Arial" w:hAnsi="Arial" w:cs="Arial"/>
          <w:sz w:val="22"/>
          <w:szCs w:val="22"/>
        </w:rPr>
        <w:t>o</w:t>
      </w:r>
      <w:r w:rsidRPr="00137571">
        <w:rPr>
          <w:rFonts w:ascii="Arial" w:hAnsi="Arial" w:cs="Arial"/>
          <w:spacing w:val="-6"/>
          <w:sz w:val="22"/>
          <w:szCs w:val="22"/>
        </w:rPr>
        <w:t xml:space="preserve"> </w:t>
      </w:r>
      <w:r w:rsidRPr="00137571">
        <w:rPr>
          <w:rFonts w:ascii="Arial" w:hAnsi="Arial" w:cs="Arial"/>
          <w:sz w:val="22"/>
          <w:szCs w:val="22"/>
        </w:rPr>
        <w:t>definida</w:t>
      </w:r>
      <w:r w:rsidRPr="00137571">
        <w:rPr>
          <w:rFonts w:ascii="Arial" w:hAnsi="Arial" w:cs="Arial"/>
          <w:spacing w:val="-7"/>
          <w:sz w:val="22"/>
          <w:szCs w:val="22"/>
        </w:rPr>
        <w:t xml:space="preserve"> </w:t>
      </w:r>
      <w:r w:rsidRPr="00137571">
        <w:rPr>
          <w:rFonts w:ascii="Arial" w:hAnsi="Arial" w:cs="Arial"/>
          <w:sz w:val="22"/>
          <w:szCs w:val="22"/>
        </w:rPr>
        <w:t>en</w:t>
      </w:r>
      <w:r w:rsidRPr="00137571">
        <w:rPr>
          <w:rFonts w:ascii="Arial" w:hAnsi="Arial" w:cs="Arial"/>
          <w:spacing w:val="-7"/>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ley,</w:t>
      </w:r>
      <w:r w:rsidRPr="00137571">
        <w:rPr>
          <w:rFonts w:ascii="Arial" w:hAnsi="Arial" w:cs="Arial"/>
          <w:spacing w:val="-5"/>
          <w:sz w:val="22"/>
          <w:szCs w:val="22"/>
        </w:rPr>
        <w:t xml:space="preserve"> </w:t>
      </w:r>
      <w:r w:rsidRPr="00137571">
        <w:rPr>
          <w:rFonts w:ascii="Arial" w:hAnsi="Arial" w:cs="Arial"/>
          <w:sz w:val="22"/>
          <w:szCs w:val="22"/>
        </w:rPr>
        <w:t>situaciones</w:t>
      </w:r>
      <w:r w:rsidRPr="00137571">
        <w:rPr>
          <w:rFonts w:ascii="Arial" w:hAnsi="Arial" w:cs="Arial"/>
          <w:spacing w:val="-6"/>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no</w:t>
      </w:r>
      <w:r w:rsidRPr="00137571">
        <w:rPr>
          <w:rFonts w:ascii="Arial" w:hAnsi="Arial" w:cs="Arial"/>
          <w:spacing w:val="-7"/>
          <w:sz w:val="22"/>
          <w:szCs w:val="22"/>
        </w:rPr>
        <w:t xml:space="preserve"> </w:t>
      </w:r>
      <w:r w:rsidRPr="00137571">
        <w:rPr>
          <w:rFonts w:ascii="Arial" w:hAnsi="Arial" w:cs="Arial"/>
          <w:sz w:val="22"/>
          <w:szCs w:val="22"/>
        </w:rPr>
        <w:t>ocurren</w:t>
      </w:r>
      <w:r w:rsidRPr="00137571">
        <w:rPr>
          <w:rFonts w:ascii="Arial" w:hAnsi="Arial" w:cs="Arial"/>
          <w:spacing w:val="-7"/>
          <w:sz w:val="22"/>
          <w:szCs w:val="22"/>
        </w:rPr>
        <w:t xml:space="preserve"> </w:t>
      </w:r>
      <w:r w:rsidRPr="00137571">
        <w:rPr>
          <w:rFonts w:ascii="Arial" w:hAnsi="Arial" w:cs="Arial"/>
          <w:sz w:val="22"/>
          <w:szCs w:val="22"/>
        </w:rPr>
        <w:t>en el presente litigio.</w:t>
      </w:r>
    </w:p>
    <w:p w14:paraId="425CD7DA" w14:textId="77777777" w:rsidR="009A61E7" w:rsidRPr="00137571" w:rsidRDefault="009A61E7" w:rsidP="003B0221">
      <w:pPr>
        <w:pStyle w:val="Textoindependiente"/>
        <w:spacing w:before="125" w:line="360" w:lineRule="auto"/>
        <w:ind w:right="106"/>
        <w:rPr>
          <w:rFonts w:ascii="Arial" w:hAnsi="Arial" w:cs="Arial"/>
          <w:sz w:val="22"/>
          <w:szCs w:val="22"/>
        </w:rPr>
      </w:pPr>
    </w:p>
    <w:p w14:paraId="7ED1970A" w14:textId="77777777" w:rsidR="009A61E7" w:rsidRPr="00137571" w:rsidRDefault="009A61E7" w:rsidP="003B0221">
      <w:pPr>
        <w:pStyle w:val="Textoindependiente"/>
        <w:spacing w:before="1" w:line="360" w:lineRule="auto"/>
        <w:ind w:right="106"/>
        <w:jc w:val="both"/>
        <w:rPr>
          <w:rFonts w:ascii="Arial" w:hAnsi="Arial" w:cs="Arial"/>
          <w:sz w:val="22"/>
          <w:szCs w:val="22"/>
        </w:rPr>
      </w:pPr>
      <w:r w:rsidRPr="00137571">
        <w:rPr>
          <w:rFonts w:ascii="Arial" w:hAnsi="Arial" w:cs="Arial"/>
          <w:b/>
          <w:sz w:val="22"/>
          <w:szCs w:val="22"/>
        </w:rPr>
        <w:lastRenderedPageBreak/>
        <w:t>FRENTE</w:t>
      </w:r>
      <w:r w:rsidRPr="00137571">
        <w:rPr>
          <w:rFonts w:ascii="Arial" w:hAnsi="Arial" w:cs="Arial"/>
          <w:b/>
          <w:spacing w:val="-12"/>
          <w:sz w:val="22"/>
          <w:szCs w:val="22"/>
        </w:rPr>
        <w:t xml:space="preserve"> </w:t>
      </w:r>
      <w:r w:rsidRPr="00137571">
        <w:rPr>
          <w:rFonts w:ascii="Arial" w:hAnsi="Arial" w:cs="Arial"/>
          <w:b/>
          <w:sz w:val="22"/>
          <w:szCs w:val="22"/>
        </w:rPr>
        <w:t>A</w:t>
      </w:r>
      <w:r w:rsidRPr="00137571">
        <w:rPr>
          <w:rFonts w:ascii="Arial" w:hAnsi="Arial" w:cs="Arial"/>
          <w:b/>
          <w:spacing w:val="-8"/>
          <w:sz w:val="22"/>
          <w:szCs w:val="22"/>
        </w:rPr>
        <w:t xml:space="preserve"> </w:t>
      </w:r>
      <w:r w:rsidRPr="00137571">
        <w:rPr>
          <w:rFonts w:ascii="Arial" w:hAnsi="Arial" w:cs="Arial"/>
          <w:b/>
          <w:sz w:val="22"/>
          <w:szCs w:val="22"/>
        </w:rPr>
        <w:t>LA</w:t>
      </w:r>
      <w:r w:rsidRPr="00137571">
        <w:rPr>
          <w:rFonts w:ascii="Arial" w:hAnsi="Arial" w:cs="Arial"/>
          <w:b/>
          <w:spacing w:val="-8"/>
          <w:sz w:val="22"/>
          <w:szCs w:val="22"/>
        </w:rPr>
        <w:t xml:space="preserve"> </w:t>
      </w:r>
      <w:r w:rsidRPr="00137571">
        <w:rPr>
          <w:rFonts w:ascii="Arial" w:hAnsi="Arial" w:cs="Arial"/>
          <w:b/>
          <w:sz w:val="22"/>
          <w:szCs w:val="22"/>
        </w:rPr>
        <w:t>PRETENSIÓN</w:t>
      </w:r>
      <w:r w:rsidRPr="00137571">
        <w:rPr>
          <w:rFonts w:ascii="Arial" w:hAnsi="Arial" w:cs="Arial"/>
          <w:b/>
          <w:spacing w:val="-12"/>
          <w:sz w:val="22"/>
          <w:szCs w:val="22"/>
        </w:rPr>
        <w:t xml:space="preserve"> </w:t>
      </w:r>
      <w:r w:rsidRPr="00137571">
        <w:rPr>
          <w:rFonts w:ascii="Arial" w:hAnsi="Arial" w:cs="Arial"/>
          <w:b/>
          <w:sz w:val="22"/>
          <w:szCs w:val="22"/>
        </w:rPr>
        <w:t>“5.2”:</w:t>
      </w:r>
      <w:r w:rsidRPr="00137571">
        <w:rPr>
          <w:rFonts w:ascii="Arial" w:hAnsi="Arial" w:cs="Arial"/>
          <w:b/>
          <w:spacing w:val="-9"/>
          <w:sz w:val="22"/>
          <w:szCs w:val="22"/>
        </w:rPr>
        <w:t xml:space="preserve"> </w:t>
      </w:r>
      <w:r w:rsidRPr="00137571">
        <w:rPr>
          <w:rFonts w:ascii="Arial" w:hAnsi="Arial" w:cs="Arial"/>
          <w:b/>
          <w:sz w:val="22"/>
          <w:szCs w:val="22"/>
          <w:u w:val="single"/>
        </w:rPr>
        <w:t>ME</w:t>
      </w:r>
      <w:r w:rsidRPr="00137571">
        <w:rPr>
          <w:rFonts w:ascii="Arial" w:hAnsi="Arial" w:cs="Arial"/>
          <w:b/>
          <w:spacing w:val="-12"/>
          <w:sz w:val="22"/>
          <w:szCs w:val="22"/>
          <w:u w:val="single"/>
        </w:rPr>
        <w:t xml:space="preserve"> </w:t>
      </w:r>
      <w:r w:rsidRPr="00137571">
        <w:rPr>
          <w:rFonts w:ascii="Arial" w:hAnsi="Arial" w:cs="Arial"/>
          <w:b/>
          <w:sz w:val="22"/>
          <w:szCs w:val="22"/>
          <w:u w:val="single"/>
        </w:rPr>
        <w:t>OPONGO</w:t>
      </w:r>
      <w:r w:rsidRPr="00137571">
        <w:rPr>
          <w:rFonts w:ascii="Arial" w:hAnsi="Arial" w:cs="Arial"/>
          <w:b/>
          <w:spacing w:val="-8"/>
          <w:sz w:val="22"/>
          <w:szCs w:val="22"/>
        </w:rPr>
        <w:t xml:space="preserve"> </w:t>
      </w:r>
      <w:r w:rsidRPr="00137571">
        <w:rPr>
          <w:rFonts w:ascii="Arial" w:hAnsi="Arial" w:cs="Arial"/>
          <w:sz w:val="22"/>
          <w:szCs w:val="22"/>
        </w:rPr>
        <w:t>a</w:t>
      </w:r>
      <w:r w:rsidRPr="00137571">
        <w:rPr>
          <w:rFonts w:ascii="Arial" w:hAnsi="Arial" w:cs="Arial"/>
          <w:spacing w:val="-11"/>
          <w:sz w:val="22"/>
          <w:szCs w:val="22"/>
        </w:rPr>
        <w:t xml:space="preserve"> </w:t>
      </w:r>
      <w:r w:rsidRPr="00137571">
        <w:rPr>
          <w:rFonts w:ascii="Arial" w:hAnsi="Arial" w:cs="Arial"/>
          <w:sz w:val="22"/>
          <w:szCs w:val="22"/>
        </w:rPr>
        <w:t>la</w:t>
      </w:r>
      <w:r w:rsidRPr="00137571">
        <w:rPr>
          <w:rFonts w:ascii="Arial" w:hAnsi="Arial" w:cs="Arial"/>
          <w:spacing w:val="-10"/>
          <w:sz w:val="22"/>
          <w:szCs w:val="22"/>
        </w:rPr>
        <w:t xml:space="preserve"> </w:t>
      </w:r>
      <w:r w:rsidRPr="00137571">
        <w:rPr>
          <w:rFonts w:ascii="Arial" w:hAnsi="Arial" w:cs="Arial"/>
          <w:sz w:val="22"/>
          <w:szCs w:val="22"/>
        </w:rPr>
        <w:t>prosperidad</w:t>
      </w:r>
      <w:r w:rsidRPr="00137571">
        <w:rPr>
          <w:rFonts w:ascii="Arial" w:hAnsi="Arial" w:cs="Arial"/>
          <w:spacing w:val="-10"/>
          <w:sz w:val="22"/>
          <w:szCs w:val="22"/>
        </w:rPr>
        <w:t xml:space="preserve"> </w:t>
      </w:r>
      <w:r w:rsidRPr="00137571">
        <w:rPr>
          <w:rFonts w:ascii="Arial" w:hAnsi="Arial" w:cs="Arial"/>
          <w:sz w:val="22"/>
          <w:szCs w:val="22"/>
        </w:rPr>
        <w:t>de</w:t>
      </w:r>
      <w:r w:rsidRPr="00137571">
        <w:rPr>
          <w:rFonts w:ascii="Arial" w:hAnsi="Arial" w:cs="Arial"/>
          <w:spacing w:val="-12"/>
          <w:sz w:val="22"/>
          <w:szCs w:val="22"/>
        </w:rPr>
        <w:t xml:space="preserve"> </w:t>
      </w:r>
      <w:r w:rsidRPr="00137571">
        <w:rPr>
          <w:rFonts w:ascii="Arial" w:hAnsi="Arial" w:cs="Arial"/>
          <w:sz w:val="22"/>
          <w:szCs w:val="22"/>
        </w:rPr>
        <w:t>esta</w:t>
      </w:r>
      <w:r w:rsidRPr="00137571">
        <w:rPr>
          <w:rFonts w:ascii="Arial" w:hAnsi="Arial" w:cs="Arial"/>
          <w:spacing w:val="-10"/>
          <w:sz w:val="22"/>
          <w:szCs w:val="22"/>
        </w:rPr>
        <w:t xml:space="preserve"> </w:t>
      </w:r>
      <w:r w:rsidRPr="00137571">
        <w:rPr>
          <w:rFonts w:ascii="Arial" w:hAnsi="Arial" w:cs="Arial"/>
          <w:sz w:val="22"/>
          <w:szCs w:val="22"/>
        </w:rPr>
        <w:t>pretensión</w:t>
      </w:r>
      <w:r w:rsidRPr="00137571">
        <w:rPr>
          <w:rFonts w:ascii="Arial" w:hAnsi="Arial" w:cs="Arial"/>
          <w:spacing w:val="-10"/>
          <w:sz w:val="22"/>
          <w:szCs w:val="22"/>
        </w:rPr>
        <w:t xml:space="preserve"> </w:t>
      </w:r>
      <w:r w:rsidRPr="00137571">
        <w:rPr>
          <w:rFonts w:ascii="Arial" w:hAnsi="Arial" w:cs="Arial"/>
          <w:sz w:val="22"/>
          <w:szCs w:val="22"/>
        </w:rPr>
        <w:t>por</w:t>
      </w:r>
      <w:r w:rsidRPr="00137571">
        <w:rPr>
          <w:rFonts w:ascii="Arial" w:hAnsi="Arial" w:cs="Arial"/>
          <w:spacing w:val="-11"/>
          <w:sz w:val="22"/>
          <w:szCs w:val="22"/>
        </w:rPr>
        <w:t xml:space="preserve"> </w:t>
      </w:r>
      <w:r w:rsidRPr="00137571">
        <w:rPr>
          <w:rFonts w:ascii="Arial" w:hAnsi="Arial" w:cs="Arial"/>
          <w:sz w:val="22"/>
          <w:szCs w:val="22"/>
        </w:rPr>
        <w:t>carecer de</w:t>
      </w:r>
      <w:r w:rsidRPr="00137571">
        <w:rPr>
          <w:rFonts w:ascii="Arial" w:hAnsi="Arial" w:cs="Arial"/>
          <w:spacing w:val="-4"/>
          <w:sz w:val="22"/>
          <w:szCs w:val="22"/>
        </w:rPr>
        <w:t xml:space="preserve"> </w:t>
      </w:r>
      <w:r w:rsidRPr="00137571">
        <w:rPr>
          <w:rFonts w:ascii="Arial" w:hAnsi="Arial" w:cs="Arial"/>
          <w:sz w:val="22"/>
          <w:szCs w:val="22"/>
        </w:rPr>
        <w:t>fundamento</w:t>
      </w:r>
      <w:r w:rsidRPr="00137571">
        <w:rPr>
          <w:rFonts w:ascii="Arial" w:hAnsi="Arial" w:cs="Arial"/>
          <w:spacing w:val="-6"/>
          <w:sz w:val="22"/>
          <w:szCs w:val="22"/>
        </w:rPr>
        <w:t xml:space="preserve"> </w:t>
      </w:r>
      <w:r w:rsidRPr="00137571">
        <w:rPr>
          <w:rFonts w:ascii="Arial" w:hAnsi="Arial" w:cs="Arial"/>
          <w:sz w:val="22"/>
          <w:szCs w:val="22"/>
        </w:rPr>
        <w:t>fáctico</w:t>
      </w:r>
      <w:r w:rsidRPr="00137571">
        <w:rPr>
          <w:rFonts w:ascii="Arial" w:hAnsi="Arial" w:cs="Arial"/>
          <w:spacing w:val="-4"/>
          <w:sz w:val="22"/>
          <w:szCs w:val="22"/>
        </w:rPr>
        <w:t xml:space="preserve"> </w:t>
      </w:r>
      <w:r w:rsidRPr="00137571">
        <w:rPr>
          <w:rFonts w:ascii="Arial" w:hAnsi="Arial" w:cs="Arial"/>
          <w:sz w:val="22"/>
          <w:szCs w:val="22"/>
        </w:rPr>
        <w:t>y</w:t>
      </w:r>
      <w:r w:rsidRPr="00137571">
        <w:rPr>
          <w:rFonts w:ascii="Arial" w:hAnsi="Arial" w:cs="Arial"/>
          <w:spacing w:val="-6"/>
          <w:sz w:val="22"/>
          <w:szCs w:val="22"/>
        </w:rPr>
        <w:t xml:space="preserve"> </w:t>
      </w:r>
      <w:r w:rsidRPr="00137571">
        <w:rPr>
          <w:rFonts w:ascii="Arial" w:hAnsi="Arial" w:cs="Arial"/>
          <w:sz w:val="22"/>
          <w:szCs w:val="22"/>
        </w:rPr>
        <w:t>jurídico.</w:t>
      </w:r>
      <w:r w:rsidRPr="00137571">
        <w:rPr>
          <w:rFonts w:ascii="Arial" w:hAnsi="Arial" w:cs="Arial"/>
          <w:spacing w:val="-5"/>
          <w:sz w:val="22"/>
          <w:szCs w:val="22"/>
        </w:rPr>
        <w:t xml:space="preserve"> </w:t>
      </w:r>
      <w:r w:rsidRPr="00137571">
        <w:rPr>
          <w:rFonts w:ascii="Arial" w:hAnsi="Arial" w:cs="Arial"/>
          <w:sz w:val="22"/>
          <w:szCs w:val="22"/>
        </w:rPr>
        <w:t>Lo</w:t>
      </w:r>
      <w:r w:rsidRPr="00137571">
        <w:rPr>
          <w:rFonts w:ascii="Arial" w:hAnsi="Arial" w:cs="Arial"/>
          <w:spacing w:val="-4"/>
          <w:sz w:val="22"/>
          <w:szCs w:val="22"/>
        </w:rPr>
        <w:t xml:space="preserve"> </w:t>
      </w:r>
      <w:r w:rsidRPr="00137571">
        <w:rPr>
          <w:rFonts w:ascii="Arial" w:hAnsi="Arial" w:cs="Arial"/>
          <w:sz w:val="22"/>
          <w:szCs w:val="22"/>
        </w:rPr>
        <w:t>anterior,</w:t>
      </w:r>
      <w:r w:rsidRPr="00137571">
        <w:rPr>
          <w:rFonts w:ascii="Arial" w:hAnsi="Arial" w:cs="Arial"/>
          <w:spacing w:val="-3"/>
          <w:sz w:val="22"/>
          <w:szCs w:val="22"/>
        </w:rPr>
        <w:t xml:space="preserve"> </w:t>
      </w:r>
      <w:r w:rsidRPr="00137571">
        <w:rPr>
          <w:rFonts w:ascii="Arial" w:hAnsi="Arial" w:cs="Arial"/>
          <w:sz w:val="22"/>
          <w:szCs w:val="22"/>
        </w:rPr>
        <w:t>comoquiera</w:t>
      </w:r>
      <w:r w:rsidRPr="00137571">
        <w:rPr>
          <w:rFonts w:ascii="Arial" w:hAnsi="Arial" w:cs="Arial"/>
          <w:spacing w:val="-4"/>
          <w:sz w:val="22"/>
          <w:szCs w:val="22"/>
        </w:rPr>
        <w:t xml:space="preserve"> </w:t>
      </w:r>
      <w:r w:rsidRPr="00137571">
        <w:rPr>
          <w:rFonts w:ascii="Arial" w:hAnsi="Arial" w:cs="Arial"/>
          <w:sz w:val="22"/>
          <w:szCs w:val="22"/>
        </w:rPr>
        <w:t>que</w:t>
      </w:r>
      <w:r w:rsidRPr="00137571">
        <w:rPr>
          <w:rFonts w:ascii="Arial" w:hAnsi="Arial" w:cs="Arial"/>
          <w:spacing w:val="-4"/>
          <w:sz w:val="22"/>
          <w:szCs w:val="22"/>
        </w:rPr>
        <w:t xml:space="preserve"> </w:t>
      </w:r>
      <w:r w:rsidRPr="00137571">
        <w:rPr>
          <w:rFonts w:ascii="Arial" w:hAnsi="Arial" w:cs="Arial"/>
          <w:sz w:val="22"/>
          <w:szCs w:val="22"/>
        </w:rPr>
        <w:t>es</w:t>
      </w:r>
      <w:r w:rsidRPr="00137571">
        <w:rPr>
          <w:rFonts w:ascii="Arial" w:hAnsi="Arial" w:cs="Arial"/>
          <w:spacing w:val="-4"/>
          <w:sz w:val="22"/>
          <w:szCs w:val="22"/>
        </w:rPr>
        <w:t xml:space="preserve"> </w:t>
      </w:r>
      <w:r w:rsidRPr="00137571">
        <w:rPr>
          <w:rFonts w:ascii="Arial" w:hAnsi="Arial" w:cs="Arial"/>
          <w:sz w:val="22"/>
          <w:szCs w:val="22"/>
        </w:rPr>
        <w:t>una</w:t>
      </w:r>
      <w:r w:rsidRPr="00137571">
        <w:rPr>
          <w:rFonts w:ascii="Arial" w:hAnsi="Arial" w:cs="Arial"/>
          <w:spacing w:val="-6"/>
          <w:sz w:val="22"/>
          <w:szCs w:val="22"/>
        </w:rPr>
        <w:t xml:space="preserve"> </w:t>
      </w:r>
      <w:r w:rsidRPr="00137571">
        <w:rPr>
          <w:rFonts w:ascii="Arial" w:hAnsi="Arial" w:cs="Arial"/>
          <w:sz w:val="22"/>
          <w:szCs w:val="22"/>
        </w:rPr>
        <w:t>pretensión</w:t>
      </w:r>
      <w:r w:rsidRPr="00137571">
        <w:rPr>
          <w:rFonts w:ascii="Arial" w:hAnsi="Arial" w:cs="Arial"/>
          <w:spacing w:val="-4"/>
          <w:sz w:val="22"/>
          <w:szCs w:val="22"/>
        </w:rPr>
        <w:t xml:space="preserve"> </w:t>
      </w:r>
      <w:r w:rsidRPr="00137571">
        <w:rPr>
          <w:rFonts w:ascii="Arial" w:hAnsi="Arial" w:cs="Arial"/>
          <w:sz w:val="22"/>
          <w:szCs w:val="22"/>
        </w:rPr>
        <w:t>ligada</w:t>
      </w:r>
      <w:r w:rsidRPr="00137571">
        <w:rPr>
          <w:rFonts w:ascii="Arial" w:hAnsi="Arial" w:cs="Arial"/>
          <w:spacing w:val="-4"/>
          <w:sz w:val="22"/>
          <w:szCs w:val="22"/>
        </w:rPr>
        <w:t xml:space="preserve"> </w:t>
      </w:r>
      <w:r w:rsidRPr="00137571">
        <w:rPr>
          <w:rFonts w:ascii="Arial" w:hAnsi="Arial" w:cs="Arial"/>
          <w:sz w:val="22"/>
          <w:szCs w:val="22"/>
        </w:rPr>
        <w:t>a</w:t>
      </w:r>
      <w:r w:rsidRPr="00137571">
        <w:rPr>
          <w:rFonts w:ascii="Arial" w:hAnsi="Arial" w:cs="Arial"/>
          <w:spacing w:val="-4"/>
          <w:sz w:val="22"/>
          <w:szCs w:val="22"/>
        </w:rPr>
        <w:t xml:space="preserve"> </w:t>
      </w:r>
      <w:r w:rsidRPr="00137571">
        <w:rPr>
          <w:rFonts w:ascii="Arial" w:hAnsi="Arial" w:cs="Arial"/>
          <w:sz w:val="22"/>
          <w:szCs w:val="22"/>
        </w:rPr>
        <w:t>la</w:t>
      </w:r>
      <w:r w:rsidRPr="00137571">
        <w:rPr>
          <w:rFonts w:ascii="Arial" w:hAnsi="Arial" w:cs="Arial"/>
          <w:spacing w:val="-4"/>
          <w:sz w:val="22"/>
          <w:szCs w:val="22"/>
        </w:rPr>
        <w:t xml:space="preserve"> </w:t>
      </w:r>
      <w:r w:rsidRPr="00137571">
        <w:rPr>
          <w:rFonts w:ascii="Arial" w:hAnsi="Arial" w:cs="Arial"/>
          <w:sz w:val="22"/>
          <w:szCs w:val="22"/>
        </w:rPr>
        <w:t>primera y no reconociéndose, ésta tampoco tiene vocación de prosperidad. En atención a ello, reitero, no existen elementos fácticos ni jurídicos que permitan determinar que mi procurada sea civil y solidariamente responsable de los perjuicios patrimoniales y extrapatrimoniales presuntamente sufridos por los demandantes.</w:t>
      </w:r>
    </w:p>
    <w:p w14:paraId="4316AB29" w14:textId="77777777" w:rsidR="005926B6" w:rsidRPr="00137571" w:rsidRDefault="005926B6" w:rsidP="003B0221">
      <w:pPr>
        <w:pStyle w:val="Textoindependiente"/>
        <w:spacing w:before="1" w:line="360" w:lineRule="auto"/>
        <w:ind w:right="106"/>
        <w:jc w:val="both"/>
        <w:rPr>
          <w:rFonts w:ascii="Arial" w:hAnsi="Arial" w:cs="Arial"/>
          <w:b/>
          <w:sz w:val="22"/>
          <w:szCs w:val="22"/>
        </w:rPr>
      </w:pPr>
    </w:p>
    <w:p w14:paraId="708FFA0D" w14:textId="79F167E6" w:rsidR="004B2A4C" w:rsidRPr="00137571" w:rsidRDefault="004B2A4C" w:rsidP="003B0221">
      <w:pPr>
        <w:pStyle w:val="Textoindependiente"/>
        <w:spacing w:before="1" w:line="360" w:lineRule="auto"/>
        <w:ind w:right="106"/>
        <w:jc w:val="both"/>
        <w:rPr>
          <w:rFonts w:ascii="Arial" w:hAnsi="Arial" w:cs="Arial"/>
          <w:sz w:val="22"/>
          <w:szCs w:val="22"/>
        </w:rPr>
      </w:pPr>
      <w:r w:rsidRPr="00137571">
        <w:rPr>
          <w:rFonts w:ascii="Arial" w:hAnsi="Arial" w:cs="Arial"/>
          <w:b/>
          <w:sz w:val="22"/>
          <w:szCs w:val="22"/>
        </w:rPr>
        <w:t>FRENTE</w:t>
      </w:r>
      <w:r w:rsidRPr="00137571">
        <w:rPr>
          <w:rFonts w:ascii="Arial" w:hAnsi="Arial" w:cs="Arial"/>
          <w:b/>
          <w:spacing w:val="-12"/>
          <w:sz w:val="22"/>
          <w:szCs w:val="22"/>
        </w:rPr>
        <w:t xml:space="preserve"> </w:t>
      </w:r>
      <w:r w:rsidRPr="00137571">
        <w:rPr>
          <w:rFonts w:ascii="Arial" w:hAnsi="Arial" w:cs="Arial"/>
          <w:b/>
          <w:sz w:val="22"/>
          <w:szCs w:val="22"/>
        </w:rPr>
        <w:t>A</w:t>
      </w:r>
      <w:r w:rsidRPr="00137571">
        <w:rPr>
          <w:rFonts w:ascii="Arial" w:hAnsi="Arial" w:cs="Arial"/>
          <w:b/>
          <w:spacing w:val="-8"/>
          <w:sz w:val="22"/>
          <w:szCs w:val="22"/>
        </w:rPr>
        <w:t xml:space="preserve"> </w:t>
      </w:r>
      <w:r w:rsidRPr="00137571">
        <w:rPr>
          <w:rFonts w:ascii="Arial" w:hAnsi="Arial" w:cs="Arial"/>
          <w:b/>
          <w:sz w:val="22"/>
          <w:szCs w:val="22"/>
        </w:rPr>
        <w:t>LA</w:t>
      </w:r>
      <w:r w:rsidRPr="00137571">
        <w:rPr>
          <w:rFonts w:ascii="Arial" w:hAnsi="Arial" w:cs="Arial"/>
          <w:b/>
          <w:spacing w:val="-8"/>
          <w:sz w:val="22"/>
          <w:szCs w:val="22"/>
        </w:rPr>
        <w:t xml:space="preserve"> </w:t>
      </w:r>
      <w:r w:rsidRPr="00137571">
        <w:rPr>
          <w:rFonts w:ascii="Arial" w:hAnsi="Arial" w:cs="Arial"/>
          <w:b/>
          <w:sz w:val="22"/>
          <w:szCs w:val="22"/>
        </w:rPr>
        <w:t>PRETENSIÓN</w:t>
      </w:r>
      <w:r w:rsidRPr="00137571">
        <w:rPr>
          <w:rFonts w:ascii="Arial" w:hAnsi="Arial" w:cs="Arial"/>
          <w:b/>
          <w:spacing w:val="-12"/>
          <w:sz w:val="22"/>
          <w:szCs w:val="22"/>
        </w:rPr>
        <w:t xml:space="preserve"> </w:t>
      </w:r>
      <w:r w:rsidRPr="00137571">
        <w:rPr>
          <w:rFonts w:ascii="Arial" w:hAnsi="Arial" w:cs="Arial"/>
          <w:b/>
          <w:sz w:val="22"/>
          <w:szCs w:val="22"/>
        </w:rPr>
        <w:t>“5.3”:</w:t>
      </w:r>
      <w:r w:rsidRPr="00137571">
        <w:rPr>
          <w:rFonts w:ascii="Arial" w:hAnsi="Arial" w:cs="Arial"/>
          <w:b/>
          <w:spacing w:val="-9"/>
          <w:sz w:val="22"/>
          <w:szCs w:val="22"/>
        </w:rPr>
        <w:t xml:space="preserve"> </w:t>
      </w:r>
      <w:r w:rsidRPr="00137571">
        <w:rPr>
          <w:rFonts w:ascii="Arial" w:hAnsi="Arial" w:cs="Arial"/>
          <w:b/>
          <w:sz w:val="22"/>
          <w:szCs w:val="22"/>
          <w:u w:val="single"/>
        </w:rPr>
        <w:t>ME</w:t>
      </w:r>
      <w:r w:rsidRPr="00137571">
        <w:rPr>
          <w:rFonts w:ascii="Arial" w:hAnsi="Arial" w:cs="Arial"/>
          <w:b/>
          <w:spacing w:val="-12"/>
          <w:sz w:val="22"/>
          <w:szCs w:val="22"/>
          <w:u w:val="single"/>
        </w:rPr>
        <w:t xml:space="preserve"> </w:t>
      </w:r>
      <w:r w:rsidRPr="00137571">
        <w:rPr>
          <w:rFonts w:ascii="Arial" w:hAnsi="Arial" w:cs="Arial"/>
          <w:b/>
          <w:sz w:val="22"/>
          <w:szCs w:val="22"/>
          <w:u w:val="single"/>
        </w:rPr>
        <w:t>OPONGO</w:t>
      </w:r>
      <w:r w:rsidRPr="00137571">
        <w:rPr>
          <w:rFonts w:ascii="Arial" w:hAnsi="Arial" w:cs="Arial"/>
          <w:b/>
          <w:spacing w:val="-8"/>
          <w:sz w:val="22"/>
          <w:szCs w:val="22"/>
        </w:rPr>
        <w:t xml:space="preserve"> </w:t>
      </w:r>
      <w:r w:rsidRPr="00137571">
        <w:rPr>
          <w:rFonts w:ascii="Arial" w:hAnsi="Arial" w:cs="Arial"/>
          <w:sz w:val="22"/>
          <w:szCs w:val="22"/>
        </w:rPr>
        <w:t>a</w:t>
      </w:r>
      <w:r w:rsidRPr="00137571">
        <w:rPr>
          <w:rFonts w:ascii="Arial" w:hAnsi="Arial" w:cs="Arial"/>
          <w:spacing w:val="-11"/>
          <w:sz w:val="22"/>
          <w:szCs w:val="22"/>
        </w:rPr>
        <w:t xml:space="preserve"> </w:t>
      </w:r>
      <w:r w:rsidRPr="00137571">
        <w:rPr>
          <w:rFonts w:ascii="Arial" w:hAnsi="Arial" w:cs="Arial"/>
          <w:sz w:val="22"/>
          <w:szCs w:val="22"/>
        </w:rPr>
        <w:t>la</w:t>
      </w:r>
      <w:r w:rsidRPr="00137571">
        <w:rPr>
          <w:rFonts w:ascii="Arial" w:hAnsi="Arial" w:cs="Arial"/>
          <w:spacing w:val="-10"/>
          <w:sz w:val="22"/>
          <w:szCs w:val="22"/>
        </w:rPr>
        <w:t xml:space="preserve"> </w:t>
      </w:r>
      <w:r w:rsidRPr="00137571">
        <w:rPr>
          <w:rFonts w:ascii="Arial" w:hAnsi="Arial" w:cs="Arial"/>
          <w:sz w:val="22"/>
          <w:szCs w:val="22"/>
        </w:rPr>
        <w:t>prosperidad</w:t>
      </w:r>
      <w:r w:rsidRPr="00137571">
        <w:rPr>
          <w:rFonts w:ascii="Arial" w:hAnsi="Arial" w:cs="Arial"/>
          <w:spacing w:val="-10"/>
          <w:sz w:val="22"/>
          <w:szCs w:val="22"/>
        </w:rPr>
        <w:t xml:space="preserve"> </w:t>
      </w:r>
      <w:r w:rsidRPr="00137571">
        <w:rPr>
          <w:rFonts w:ascii="Arial" w:hAnsi="Arial" w:cs="Arial"/>
          <w:sz w:val="22"/>
          <w:szCs w:val="22"/>
        </w:rPr>
        <w:t>de</w:t>
      </w:r>
      <w:r w:rsidRPr="00137571">
        <w:rPr>
          <w:rFonts w:ascii="Arial" w:hAnsi="Arial" w:cs="Arial"/>
          <w:spacing w:val="-12"/>
          <w:sz w:val="22"/>
          <w:szCs w:val="22"/>
        </w:rPr>
        <w:t xml:space="preserve"> </w:t>
      </w:r>
      <w:r w:rsidRPr="00137571">
        <w:rPr>
          <w:rFonts w:ascii="Arial" w:hAnsi="Arial" w:cs="Arial"/>
          <w:sz w:val="22"/>
          <w:szCs w:val="22"/>
        </w:rPr>
        <w:t>esta</w:t>
      </w:r>
      <w:r w:rsidRPr="00137571">
        <w:rPr>
          <w:rFonts w:ascii="Arial" w:hAnsi="Arial" w:cs="Arial"/>
          <w:spacing w:val="-10"/>
          <w:sz w:val="22"/>
          <w:szCs w:val="22"/>
        </w:rPr>
        <w:t xml:space="preserve"> </w:t>
      </w:r>
      <w:r w:rsidRPr="00137571">
        <w:rPr>
          <w:rFonts w:ascii="Arial" w:hAnsi="Arial" w:cs="Arial"/>
          <w:sz w:val="22"/>
          <w:szCs w:val="22"/>
        </w:rPr>
        <w:t>pretensión</w:t>
      </w:r>
      <w:r w:rsidRPr="00137571">
        <w:rPr>
          <w:rFonts w:ascii="Arial" w:hAnsi="Arial" w:cs="Arial"/>
          <w:spacing w:val="-10"/>
          <w:sz w:val="22"/>
          <w:szCs w:val="22"/>
        </w:rPr>
        <w:t xml:space="preserve"> </w:t>
      </w:r>
      <w:r w:rsidRPr="00137571">
        <w:rPr>
          <w:rFonts w:ascii="Arial" w:hAnsi="Arial" w:cs="Arial"/>
          <w:sz w:val="22"/>
          <w:szCs w:val="22"/>
        </w:rPr>
        <w:t>por</w:t>
      </w:r>
      <w:r w:rsidRPr="00137571">
        <w:rPr>
          <w:rFonts w:ascii="Arial" w:hAnsi="Arial" w:cs="Arial"/>
          <w:spacing w:val="-11"/>
          <w:sz w:val="22"/>
          <w:szCs w:val="22"/>
        </w:rPr>
        <w:t xml:space="preserve"> </w:t>
      </w:r>
      <w:r w:rsidRPr="00137571">
        <w:rPr>
          <w:rFonts w:ascii="Arial" w:hAnsi="Arial" w:cs="Arial"/>
          <w:sz w:val="22"/>
          <w:szCs w:val="22"/>
        </w:rPr>
        <w:t>carecer de</w:t>
      </w:r>
      <w:r w:rsidRPr="00137571">
        <w:rPr>
          <w:rFonts w:ascii="Arial" w:hAnsi="Arial" w:cs="Arial"/>
          <w:spacing w:val="-4"/>
          <w:sz w:val="22"/>
          <w:szCs w:val="22"/>
        </w:rPr>
        <w:t xml:space="preserve"> </w:t>
      </w:r>
      <w:r w:rsidRPr="00137571">
        <w:rPr>
          <w:rFonts w:ascii="Arial" w:hAnsi="Arial" w:cs="Arial"/>
          <w:sz w:val="22"/>
          <w:szCs w:val="22"/>
        </w:rPr>
        <w:t>fundamento</w:t>
      </w:r>
      <w:r w:rsidRPr="00137571">
        <w:rPr>
          <w:rFonts w:ascii="Arial" w:hAnsi="Arial" w:cs="Arial"/>
          <w:spacing w:val="-6"/>
          <w:sz w:val="22"/>
          <w:szCs w:val="22"/>
        </w:rPr>
        <w:t xml:space="preserve"> </w:t>
      </w:r>
      <w:r w:rsidRPr="00137571">
        <w:rPr>
          <w:rFonts w:ascii="Arial" w:hAnsi="Arial" w:cs="Arial"/>
          <w:sz w:val="22"/>
          <w:szCs w:val="22"/>
        </w:rPr>
        <w:t>fáctico</w:t>
      </w:r>
      <w:r w:rsidRPr="00137571">
        <w:rPr>
          <w:rFonts w:ascii="Arial" w:hAnsi="Arial" w:cs="Arial"/>
          <w:spacing w:val="-4"/>
          <w:sz w:val="22"/>
          <w:szCs w:val="22"/>
        </w:rPr>
        <w:t xml:space="preserve"> </w:t>
      </w:r>
      <w:r w:rsidRPr="00137571">
        <w:rPr>
          <w:rFonts w:ascii="Arial" w:hAnsi="Arial" w:cs="Arial"/>
          <w:sz w:val="22"/>
          <w:szCs w:val="22"/>
        </w:rPr>
        <w:t>y</w:t>
      </w:r>
      <w:r w:rsidRPr="00137571">
        <w:rPr>
          <w:rFonts w:ascii="Arial" w:hAnsi="Arial" w:cs="Arial"/>
          <w:spacing w:val="-6"/>
          <w:sz w:val="22"/>
          <w:szCs w:val="22"/>
        </w:rPr>
        <w:t xml:space="preserve"> </w:t>
      </w:r>
      <w:r w:rsidRPr="00137571">
        <w:rPr>
          <w:rFonts w:ascii="Arial" w:hAnsi="Arial" w:cs="Arial"/>
          <w:sz w:val="22"/>
          <w:szCs w:val="22"/>
        </w:rPr>
        <w:t>jurídico.</w:t>
      </w:r>
      <w:r w:rsidRPr="00137571">
        <w:rPr>
          <w:rFonts w:ascii="Arial" w:hAnsi="Arial" w:cs="Arial"/>
          <w:spacing w:val="-5"/>
          <w:sz w:val="22"/>
          <w:szCs w:val="22"/>
        </w:rPr>
        <w:t xml:space="preserve"> </w:t>
      </w:r>
      <w:r w:rsidRPr="00137571">
        <w:rPr>
          <w:rFonts w:ascii="Arial" w:hAnsi="Arial" w:cs="Arial"/>
          <w:sz w:val="22"/>
          <w:szCs w:val="22"/>
        </w:rPr>
        <w:t>Lo</w:t>
      </w:r>
      <w:r w:rsidRPr="00137571">
        <w:rPr>
          <w:rFonts w:ascii="Arial" w:hAnsi="Arial" w:cs="Arial"/>
          <w:spacing w:val="-4"/>
          <w:sz w:val="22"/>
          <w:szCs w:val="22"/>
        </w:rPr>
        <w:t xml:space="preserve"> </w:t>
      </w:r>
      <w:r w:rsidRPr="00137571">
        <w:rPr>
          <w:rFonts w:ascii="Arial" w:hAnsi="Arial" w:cs="Arial"/>
          <w:sz w:val="22"/>
          <w:szCs w:val="22"/>
        </w:rPr>
        <w:t>anterior,</w:t>
      </w:r>
      <w:r w:rsidRPr="00137571">
        <w:rPr>
          <w:rFonts w:ascii="Arial" w:hAnsi="Arial" w:cs="Arial"/>
          <w:spacing w:val="-3"/>
          <w:sz w:val="22"/>
          <w:szCs w:val="22"/>
        </w:rPr>
        <w:t xml:space="preserve"> </w:t>
      </w:r>
      <w:r w:rsidRPr="00137571">
        <w:rPr>
          <w:rFonts w:ascii="Arial" w:hAnsi="Arial" w:cs="Arial"/>
          <w:sz w:val="22"/>
          <w:szCs w:val="22"/>
        </w:rPr>
        <w:t>comoquiera</w:t>
      </w:r>
      <w:r w:rsidRPr="00137571">
        <w:rPr>
          <w:rFonts w:ascii="Arial" w:hAnsi="Arial" w:cs="Arial"/>
          <w:spacing w:val="-4"/>
          <w:sz w:val="22"/>
          <w:szCs w:val="22"/>
        </w:rPr>
        <w:t xml:space="preserve"> </w:t>
      </w:r>
      <w:r w:rsidRPr="00137571">
        <w:rPr>
          <w:rFonts w:ascii="Arial" w:hAnsi="Arial" w:cs="Arial"/>
          <w:sz w:val="22"/>
          <w:szCs w:val="22"/>
        </w:rPr>
        <w:t>que</w:t>
      </w:r>
      <w:r w:rsidRPr="00137571">
        <w:rPr>
          <w:rFonts w:ascii="Arial" w:hAnsi="Arial" w:cs="Arial"/>
          <w:spacing w:val="-4"/>
          <w:sz w:val="22"/>
          <w:szCs w:val="22"/>
        </w:rPr>
        <w:t xml:space="preserve"> </w:t>
      </w:r>
      <w:r w:rsidRPr="00137571">
        <w:rPr>
          <w:rFonts w:ascii="Arial" w:hAnsi="Arial" w:cs="Arial"/>
          <w:sz w:val="22"/>
          <w:szCs w:val="22"/>
        </w:rPr>
        <w:t>es</w:t>
      </w:r>
      <w:r w:rsidRPr="00137571">
        <w:rPr>
          <w:rFonts w:ascii="Arial" w:hAnsi="Arial" w:cs="Arial"/>
          <w:spacing w:val="-4"/>
          <w:sz w:val="22"/>
          <w:szCs w:val="22"/>
        </w:rPr>
        <w:t xml:space="preserve"> </w:t>
      </w:r>
      <w:r w:rsidRPr="00137571">
        <w:rPr>
          <w:rFonts w:ascii="Arial" w:hAnsi="Arial" w:cs="Arial"/>
          <w:sz w:val="22"/>
          <w:szCs w:val="22"/>
        </w:rPr>
        <w:t>una</w:t>
      </w:r>
      <w:r w:rsidRPr="00137571">
        <w:rPr>
          <w:rFonts w:ascii="Arial" w:hAnsi="Arial" w:cs="Arial"/>
          <w:spacing w:val="-6"/>
          <w:sz w:val="22"/>
          <w:szCs w:val="22"/>
        </w:rPr>
        <w:t xml:space="preserve"> </w:t>
      </w:r>
      <w:r w:rsidRPr="00137571">
        <w:rPr>
          <w:rFonts w:ascii="Arial" w:hAnsi="Arial" w:cs="Arial"/>
          <w:sz w:val="22"/>
          <w:szCs w:val="22"/>
        </w:rPr>
        <w:t>pretensión</w:t>
      </w:r>
      <w:r w:rsidRPr="00137571">
        <w:rPr>
          <w:rFonts w:ascii="Arial" w:hAnsi="Arial" w:cs="Arial"/>
          <w:spacing w:val="-4"/>
          <w:sz w:val="22"/>
          <w:szCs w:val="22"/>
        </w:rPr>
        <w:t xml:space="preserve"> </w:t>
      </w:r>
      <w:r w:rsidRPr="00137571">
        <w:rPr>
          <w:rFonts w:ascii="Arial" w:hAnsi="Arial" w:cs="Arial"/>
          <w:sz w:val="22"/>
          <w:szCs w:val="22"/>
        </w:rPr>
        <w:t>ligada</w:t>
      </w:r>
      <w:r w:rsidRPr="00137571">
        <w:rPr>
          <w:rFonts w:ascii="Arial" w:hAnsi="Arial" w:cs="Arial"/>
          <w:spacing w:val="-4"/>
          <w:sz w:val="22"/>
          <w:szCs w:val="22"/>
        </w:rPr>
        <w:t xml:space="preserve"> </w:t>
      </w:r>
      <w:r w:rsidRPr="00137571">
        <w:rPr>
          <w:rFonts w:ascii="Arial" w:hAnsi="Arial" w:cs="Arial"/>
          <w:sz w:val="22"/>
          <w:szCs w:val="22"/>
        </w:rPr>
        <w:t>a</w:t>
      </w:r>
      <w:r w:rsidRPr="00137571">
        <w:rPr>
          <w:rFonts w:ascii="Arial" w:hAnsi="Arial" w:cs="Arial"/>
          <w:spacing w:val="-4"/>
          <w:sz w:val="22"/>
          <w:szCs w:val="22"/>
        </w:rPr>
        <w:t xml:space="preserve"> </w:t>
      </w:r>
      <w:r w:rsidRPr="00137571">
        <w:rPr>
          <w:rFonts w:ascii="Arial" w:hAnsi="Arial" w:cs="Arial"/>
          <w:sz w:val="22"/>
          <w:szCs w:val="22"/>
        </w:rPr>
        <w:t>la</w:t>
      </w:r>
      <w:r w:rsidRPr="00137571">
        <w:rPr>
          <w:rFonts w:ascii="Arial" w:hAnsi="Arial" w:cs="Arial"/>
          <w:spacing w:val="-4"/>
          <w:sz w:val="22"/>
          <w:szCs w:val="22"/>
        </w:rPr>
        <w:t xml:space="preserve"> </w:t>
      </w:r>
      <w:r w:rsidRPr="00137571">
        <w:rPr>
          <w:rFonts w:ascii="Arial" w:hAnsi="Arial" w:cs="Arial"/>
          <w:sz w:val="22"/>
          <w:szCs w:val="22"/>
        </w:rPr>
        <w:t>primera y no reconociéndose, ésta tampoco tiene vocación de prosperidad</w:t>
      </w:r>
      <w:r w:rsidR="00775D05" w:rsidRPr="00137571">
        <w:rPr>
          <w:rFonts w:ascii="Arial" w:hAnsi="Arial" w:cs="Arial"/>
          <w:sz w:val="22"/>
          <w:szCs w:val="22"/>
        </w:rPr>
        <w:t>, sin embargo, preciso mi oposición de la siguiente manera:</w:t>
      </w:r>
    </w:p>
    <w:p w14:paraId="5E78C5BF" w14:textId="77777777" w:rsidR="004B2A4C" w:rsidRPr="00137571" w:rsidRDefault="004B2A4C" w:rsidP="003B0221">
      <w:pPr>
        <w:pStyle w:val="Textoindependiente"/>
        <w:spacing w:before="128" w:line="360" w:lineRule="auto"/>
        <w:ind w:right="106"/>
        <w:rPr>
          <w:rFonts w:ascii="Arial" w:hAnsi="Arial" w:cs="Arial"/>
          <w:sz w:val="22"/>
          <w:szCs w:val="22"/>
        </w:rPr>
      </w:pPr>
    </w:p>
    <w:p w14:paraId="7F28322D" w14:textId="5A6AFF89" w:rsidR="005926B6" w:rsidRPr="00137571" w:rsidRDefault="004B2A4C" w:rsidP="003B0221">
      <w:pPr>
        <w:pStyle w:val="Textoindependiente"/>
        <w:spacing w:line="360" w:lineRule="auto"/>
        <w:ind w:right="106"/>
        <w:jc w:val="both"/>
        <w:rPr>
          <w:rFonts w:ascii="Arial" w:hAnsi="Arial" w:cs="Arial"/>
          <w:sz w:val="22"/>
          <w:szCs w:val="22"/>
        </w:rPr>
      </w:pPr>
      <w:r w:rsidRPr="00137571">
        <w:rPr>
          <w:rFonts w:ascii="Arial" w:hAnsi="Arial" w:cs="Arial"/>
          <w:b/>
          <w:sz w:val="22"/>
          <w:szCs w:val="22"/>
        </w:rPr>
        <w:t xml:space="preserve">FRENTE A LA PRETENSIÓN “5.4 LUCRO CESANTE”: </w:t>
      </w:r>
      <w:r w:rsidRPr="00137571">
        <w:rPr>
          <w:rFonts w:ascii="Arial" w:hAnsi="Arial" w:cs="Arial"/>
          <w:b/>
          <w:sz w:val="22"/>
          <w:szCs w:val="22"/>
          <w:u w:val="single"/>
        </w:rPr>
        <w:t>ME OPONGO</w:t>
      </w:r>
      <w:r w:rsidRPr="00137571">
        <w:rPr>
          <w:rFonts w:ascii="Arial" w:hAnsi="Arial" w:cs="Arial"/>
          <w:b/>
          <w:sz w:val="22"/>
          <w:szCs w:val="22"/>
        </w:rPr>
        <w:t xml:space="preserve"> </w:t>
      </w:r>
      <w:r w:rsidRPr="00137571">
        <w:rPr>
          <w:rFonts w:ascii="Arial" w:hAnsi="Arial" w:cs="Arial"/>
          <w:sz w:val="22"/>
          <w:szCs w:val="22"/>
        </w:rPr>
        <w:t xml:space="preserve">al reconocimiento de la suma de $80.618.301, por concepto de </w:t>
      </w:r>
      <w:r w:rsidRPr="00137571">
        <w:rPr>
          <w:rFonts w:ascii="Arial" w:hAnsi="Arial" w:cs="Arial"/>
          <w:b/>
          <w:sz w:val="22"/>
          <w:szCs w:val="22"/>
        </w:rPr>
        <w:t>lucro cesante</w:t>
      </w:r>
      <w:r w:rsidRPr="00137571">
        <w:rPr>
          <w:rFonts w:ascii="Arial" w:hAnsi="Arial" w:cs="Arial"/>
          <w:sz w:val="22"/>
          <w:szCs w:val="22"/>
        </w:rPr>
        <w:t xml:space="preserve">, consolidado y futuro, comoquiera que no concurren los presupuestos necesarios para acceder a la indemnización del referido perjuicio, por cuanto: </w:t>
      </w:r>
      <w:r w:rsidRPr="00137571">
        <w:rPr>
          <w:rFonts w:ascii="Arial" w:hAnsi="Arial" w:cs="Arial"/>
          <w:b/>
          <w:sz w:val="22"/>
          <w:szCs w:val="22"/>
        </w:rPr>
        <w:t xml:space="preserve">(i) </w:t>
      </w:r>
      <w:r w:rsidRPr="00137571">
        <w:rPr>
          <w:rFonts w:ascii="Arial" w:hAnsi="Arial" w:cs="Arial"/>
          <w:sz w:val="22"/>
          <w:szCs w:val="22"/>
        </w:rPr>
        <w:t xml:space="preserve">No obra dentro del expediente ningún medio de prueba que corrobore, así sea sumariamente, que la señora Genis Melissa Bejarano Salazar, con ocasión al hecho del 16 de marzo de 2023 quedó cesante laboralmente, </w:t>
      </w:r>
      <w:r w:rsidR="006F1F0D" w:rsidRPr="00137571">
        <w:rPr>
          <w:rFonts w:ascii="Arial" w:hAnsi="Arial" w:cs="Arial"/>
          <w:sz w:val="22"/>
          <w:szCs w:val="22"/>
        </w:rPr>
        <w:t>adicionalmente e</w:t>
      </w:r>
      <w:r w:rsidR="00B54E75" w:rsidRPr="00137571">
        <w:rPr>
          <w:rFonts w:ascii="Arial" w:hAnsi="Arial" w:cs="Arial"/>
          <w:sz w:val="22"/>
          <w:szCs w:val="22"/>
        </w:rPr>
        <w:t xml:space="preserve">l </w:t>
      </w:r>
      <w:r w:rsidR="006F1F0D" w:rsidRPr="00137571">
        <w:rPr>
          <w:rFonts w:ascii="Arial" w:hAnsi="Arial" w:cs="Arial"/>
          <w:sz w:val="22"/>
          <w:szCs w:val="22"/>
        </w:rPr>
        <w:t>porcentaje aducido por el actor frente a su pérdida de capacidad laboral no se encuentra acreditado a través de ningún medio</w:t>
      </w:r>
      <w:r w:rsidR="009E4081" w:rsidRPr="00137571">
        <w:rPr>
          <w:rFonts w:ascii="Arial" w:hAnsi="Arial" w:cs="Arial"/>
          <w:sz w:val="22"/>
          <w:szCs w:val="22"/>
        </w:rPr>
        <w:t xml:space="preserve">. Sin perjuicio de lo anterior, </w:t>
      </w:r>
      <w:r w:rsidR="00B54E75" w:rsidRPr="00137571">
        <w:rPr>
          <w:rFonts w:ascii="Arial" w:hAnsi="Arial" w:cs="Arial"/>
          <w:sz w:val="22"/>
          <w:szCs w:val="22"/>
        </w:rPr>
        <w:t>bajo este porcentaje no se avizora que la demandante no pudiera continuar con sus actividades laborales</w:t>
      </w:r>
      <w:r w:rsidRPr="00137571">
        <w:rPr>
          <w:rFonts w:ascii="Arial" w:hAnsi="Arial" w:cs="Arial"/>
          <w:sz w:val="22"/>
          <w:szCs w:val="22"/>
        </w:rPr>
        <w:t xml:space="preserve">; </w:t>
      </w:r>
      <w:r w:rsidRPr="00137571">
        <w:rPr>
          <w:rFonts w:ascii="Arial" w:hAnsi="Arial" w:cs="Arial"/>
          <w:b/>
          <w:sz w:val="22"/>
          <w:szCs w:val="22"/>
        </w:rPr>
        <w:t xml:space="preserve">(ii) </w:t>
      </w:r>
      <w:r w:rsidRPr="00137571">
        <w:rPr>
          <w:rFonts w:ascii="Arial" w:hAnsi="Arial" w:cs="Arial"/>
          <w:sz w:val="22"/>
          <w:szCs w:val="22"/>
        </w:rPr>
        <w:t>Si bien en el expediente obra certificación aparentemente</w:t>
      </w:r>
      <w:r w:rsidRPr="00137571">
        <w:rPr>
          <w:rFonts w:ascii="Arial" w:hAnsi="Arial" w:cs="Arial"/>
          <w:spacing w:val="-16"/>
          <w:sz w:val="22"/>
          <w:szCs w:val="22"/>
        </w:rPr>
        <w:t xml:space="preserve"> </w:t>
      </w:r>
      <w:r w:rsidRPr="00137571">
        <w:rPr>
          <w:rFonts w:ascii="Arial" w:hAnsi="Arial" w:cs="Arial"/>
          <w:sz w:val="22"/>
          <w:szCs w:val="22"/>
        </w:rPr>
        <w:t>emitida</w:t>
      </w:r>
      <w:r w:rsidRPr="00137571">
        <w:rPr>
          <w:rFonts w:ascii="Arial" w:hAnsi="Arial" w:cs="Arial"/>
          <w:spacing w:val="-15"/>
          <w:sz w:val="22"/>
          <w:szCs w:val="22"/>
        </w:rPr>
        <w:t xml:space="preserve"> </w:t>
      </w:r>
      <w:r w:rsidRPr="00137571">
        <w:rPr>
          <w:rFonts w:ascii="Arial" w:hAnsi="Arial" w:cs="Arial"/>
          <w:sz w:val="22"/>
          <w:szCs w:val="22"/>
        </w:rPr>
        <w:t>por</w:t>
      </w:r>
      <w:r w:rsidRPr="00137571">
        <w:rPr>
          <w:rFonts w:ascii="Arial" w:hAnsi="Arial" w:cs="Arial"/>
          <w:spacing w:val="-15"/>
          <w:sz w:val="22"/>
          <w:szCs w:val="22"/>
        </w:rPr>
        <w:t xml:space="preserve"> </w:t>
      </w:r>
      <w:r w:rsidRPr="00137571">
        <w:rPr>
          <w:rFonts w:ascii="Arial" w:hAnsi="Arial" w:cs="Arial"/>
          <w:sz w:val="22"/>
          <w:szCs w:val="22"/>
        </w:rPr>
        <w:t>“</w:t>
      </w:r>
      <w:r w:rsidRPr="00137571">
        <w:rPr>
          <w:rFonts w:ascii="Arial" w:hAnsi="Arial" w:cs="Arial"/>
          <w:i/>
          <w:sz w:val="22"/>
          <w:szCs w:val="22"/>
        </w:rPr>
        <w:t>Inversiones</w:t>
      </w:r>
      <w:r w:rsidRPr="00137571">
        <w:rPr>
          <w:rFonts w:ascii="Arial" w:hAnsi="Arial" w:cs="Arial"/>
          <w:i/>
          <w:spacing w:val="-16"/>
          <w:sz w:val="22"/>
          <w:szCs w:val="22"/>
        </w:rPr>
        <w:t xml:space="preserve"> </w:t>
      </w:r>
      <w:r w:rsidRPr="00137571">
        <w:rPr>
          <w:rFonts w:ascii="Arial" w:hAnsi="Arial" w:cs="Arial"/>
          <w:i/>
          <w:sz w:val="22"/>
          <w:szCs w:val="22"/>
        </w:rPr>
        <w:t>Cabal</w:t>
      </w:r>
      <w:r w:rsidRPr="00137571">
        <w:rPr>
          <w:rFonts w:ascii="Arial" w:hAnsi="Arial" w:cs="Arial"/>
          <w:i/>
          <w:spacing w:val="-15"/>
          <w:sz w:val="22"/>
          <w:szCs w:val="22"/>
        </w:rPr>
        <w:t xml:space="preserve"> </w:t>
      </w:r>
      <w:r w:rsidRPr="00137571">
        <w:rPr>
          <w:rFonts w:ascii="Arial" w:hAnsi="Arial" w:cs="Arial"/>
          <w:i/>
          <w:sz w:val="22"/>
          <w:szCs w:val="22"/>
        </w:rPr>
        <w:t>Franco</w:t>
      </w:r>
      <w:r w:rsidRPr="00137571">
        <w:rPr>
          <w:rFonts w:ascii="Arial" w:hAnsi="Arial" w:cs="Arial"/>
          <w:i/>
          <w:spacing w:val="-14"/>
          <w:sz w:val="22"/>
          <w:szCs w:val="22"/>
        </w:rPr>
        <w:t xml:space="preserve"> </w:t>
      </w:r>
      <w:r w:rsidRPr="00137571">
        <w:rPr>
          <w:rFonts w:ascii="Arial" w:hAnsi="Arial" w:cs="Arial"/>
          <w:i/>
          <w:sz w:val="22"/>
          <w:szCs w:val="22"/>
        </w:rPr>
        <w:t>S.A.S</w:t>
      </w:r>
      <w:r w:rsidRPr="00137571">
        <w:rPr>
          <w:rFonts w:ascii="Arial" w:hAnsi="Arial" w:cs="Arial"/>
          <w:sz w:val="22"/>
          <w:szCs w:val="22"/>
        </w:rPr>
        <w:t>”,</w:t>
      </w:r>
      <w:r w:rsidRPr="00137571">
        <w:rPr>
          <w:rFonts w:ascii="Arial" w:hAnsi="Arial" w:cs="Arial"/>
          <w:spacing w:val="-12"/>
          <w:sz w:val="22"/>
          <w:szCs w:val="22"/>
        </w:rPr>
        <w:t xml:space="preserve"> </w:t>
      </w:r>
      <w:r w:rsidRPr="00137571">
        <w:rPr>
          <w:rFonts w:ascii="Arial" w:hAnsi="Arial" w:cs="Arial"/>
          <w:sz w:val="22"/>
          <w:szCs w:val="22"/>
        </w:rPr>
        <w:t>al</w:t>
      </w:r>
      <w:r w:rsidRPr="00137571">
        <w:rPr>
          <w:rFonts w:ascii="Arial" w:hAnsi="Arial" w:cs="Arial"/>
          <w:spacing w:val="-16"/>
          <w:sz w:val="22"/>
          <w:szCs w:val="22"/>
        </w:rPr>
        <w:t xml:space="preserve"> </w:t>
      </w:r>
      <w:r w:rsidRPr="00137571">
        <w:rPr>
          <w:rFonts w:ascii="Arial" w:hAnsi="Arial" w:cs="Arial"/>
          <w:sz w:val="22"/>
          <w:szCs w:val="22"/>
        </w:rPr>
        <w:t>tratarse</w:t>
      </w:r>
      <w:r w:rsidRPr="00137571">
        <w:rPr>
          <w:rFonts w:ascii="Arial" w:hAnsi="Arial" w:cs="Arial"/>
          <w:spacing w:val="-14"/>
          <w:sz w:val="22"/>
          <w:szCs w:val="22"/>
        </w:rPr>
        <w:t xml:space="preserve"> </w:t>
      </w:r>
      <w:r w:rsidRPr="00137571">
        <w:rPr>
          <w:rFonts w:ascii="Arial" w:hAnsi="Arial" w:cs="Arial"/>
          <w:sz w:val="22"/>
          <w:szCs w:val="22"/>
        </w:rPr>
        <w:t>de</w:t>
      </w:r>
      <w:r w:rsidRPr="00137571">
        <w:rPr>
          <w:rFonts w:ascii="Arial" w:hAnsi="Arial" w:cs="Arial"/>
          <w:spacing w:val="-15"/>
          <w:sz w:val="22"/>
          <w:szCs w:val="22"/>
        </w:rPr>
        <w:t xml:space="preserve"> </w:t>
      </w:r>
      <w:r w:rsidRPr="00137571">
        <w:rPr>
          <w:rFonts w:ascii="Arial" w:hAnsi="Arial" w:cs="Arial"/>
          <w:sz w:val="22"/>
          <w:szCs w:val="22"/>
        </w:rPr>
        <w:t>trata</w:t>
      </w:r>
      <w:r w:rsidRPr="00137571">
        <w:rPr>
          <w:rFonts w:ascii="Arial" w:hAnsi="Arial" w:cs="Arial"/>
          <w:spacing w:val="-16"/>
          <w:sz w:val="22"/>
          <w:szCs w:val="22"/>
        </w:rPr>
        <w:t xml:space="preserve"> </w:t>
      </w:r>
      <w:r w:rsidRPr="00137571">
        <w:rPr>
          <w:rFonts w:ascii="Arial" w:hAnsi="Arial" w:cs="Arial"/>
          <w:sz w:val="22"/>
          <w:szCs w:val="22"/>
        </w:rPr>
        <w:t>de</w:t>
      </w:r>
      <w:r w:rsidRPr="00137571">
        <w:rPr>
          <w:rFonts w:ascii="Arial" w:hAnsi="Arial" w:cs="Arial"/>
          <w:spacing w:val="-15"/>
          <w:sz w:val="22"/>
          <w:szCs w:val="22"/>
        </w:rPr>
        <w:t xml:space="preserve"> </w:t>
      </w:r>
      <w:r w:rsidRPr="00137571">
        <w:rPr>
          <w:rFonts w:ascii="Arial" w:hAnsi="Arial" w:cs="Arial"/>
          <w:sz w:val="22"/>
          <w:szCs w:val="22"/>
        </w:rPr>
        <w:t>un</w:t>
      </w:r>
      <w:r w:rsidRPr="00137571">
        <w:rPr>
          <w:rFonts w:ascii="Arial" w:hAnsi="Arial" w:cs="Arial"/>
          <w:spacing w:val="-14"/>
          <w:sz w:val="22"/>
          <w:szCs w:val="22"/>
        </w:rPr>
        <w:t xml:space="preserve"> </w:t>
      </w:r>
      <w:r w:rsidRPr="00137571">
        <w:rPr>
          <w:rFonts w:ascii="Arial" w:hAnsi="Arial" w:cs="Arial"/>
          <w:sz w:val="22"/>
          <w:szCs w:val="22"/>
        </w:rPr>
        <w:t xml:space="preserve">documento tipo declarativo suscrito por un tercero que deberá ser ratificado por quien lo suscribió dentro del proceso de acuerdo con lo previsto en el Art. 262 del CGP; </w:t>
      </w:r>
      <w:r w:rsidRPr="00137571">
        <w:rPr>
          <w:rFonts w:ascii="Arial" w:hAnsi="Arial" w:cs="Arial"/>
          <w:b/>
          <w:sz w:val="22"/>
          <w:szCs w:val="22"/>
        </w:rPr>
        <w:t xml:space="preserve">(ii) </w:t>
      </w:r>
      <w:r w:rsidRPr="00137571">
        <w:rPr>
          <w:rFonts w:ascii="Arial" w:hAnsi="Arial" w:cs="Arial"/>
          <w:sz w:val="22"/>
          <w:szCs w:val="22"/>
        </w:rPr>
        <w:t>No existe claridad alguna sobre el valor que recibía como presunta remuneración la señora Genis Melissa Bejarano pues existe una diferencia</w:t>
      </w:r>
      <w:r w:rsidRPr="00137571">
        <w:rPr>
          <w:rFonts w:ascii="Arial" w:hAnsi="Arial" w:cs="Arial"/>
          <w:spacing w:val="-14"/>
          <w:sz w:val="22"/>
          <w:szCs w:val="22"/>
        </w:rPr>
        <w:t xml:space="preserve"> </w:t>
      </w:r>
      <w:r w:rsidRPr="00137571">
        <w:rPr>
          <w:rFonts w:ascii="Arial" w:hAnsi="Arial" w:cs="Arial"/>
          <w:sz w:val="22"/>
          <w:szCs w:val="22"/>
        </w:rPr>
        <w:t>sustancial</w:t>
      </w:r>
      <w:r w:rsidRPr="00137571">
        <w:rPr>
          <w:rFonts w:ascii="Arial" w:hAnsi="Arial" w:cs="Arial"/>
          <w:spacing w:val="-15"/>
          <w:sz w:val="22"/>
          <w:szCs w:val="22"/>
        </w:rPr>
        <w:t xml:space="preserve"> </w:t>
      </w:r>
      <w:r w:rsidRPr="00137571">
        <w:rPr>
          <w:rFonts w:ascii="Arial" w:hAnsi="Arial" w:cs="Arial"/>
          <w:sz w:val="22"/>
          <w:szCs w:val="22"/>
        </w:rPr>
        <w:t>entre</w:t>
      </w:r>
      <w:r w:rsidRPr="00137571">
        <w:rPr>
          <w:rFonts w:ascii="Arial" w:hAnsi="Arial" w:cs="Arial"/>
          <w:spacing w:val="-14"/>
          <w:sz w:val="22"/>
          <w:szCs w:val="22"/>
        </w:rPr>
        <w:t xml:space="preserve"> </w:t>
      </w:r>
      <w:r w:rsidRPr="00137571">
        <w:rPr>
          <w:rFonts w:ascii="Arial" w:hAnsi="Arial" w:cs="Arial"/>
          <w:sz w:val="22"/>
          <w:szCs w:val="22"/>
        </w:rPr>
        <w:t>el</w:t>
      </w:r>
      <w:r w:rsidRPr="00137571">
        <w:rPr>
          <w:rFonts w:ascii="Arial" w:hAnsi="Arial" w:cs="Arial"/>
          <w:spacing w:val="-15"/>
          <w:sz w:val="22"/>
          <w:szCs w:val="22"/>
        </w:rPr>
        <w:t xml:space="preserve"> </w:t>
      </w:r>
      <w:r w:rsidRPr="00137571">
        <w:rPr>
          <w:rFonts w:ascii="Arial" w:hAnsi="Arial" w:cs="Arial"/>
          <w:sz w:val="22"/>
          <w:szCs w:val="22"/>
        </w:rPr>
        <w:t>valor</w:t>
      </w:r>
      <w:r w:rsidRPr="00137571">
        <w:rPr>
          <w:rFonts w:ascii="Arial" w:hAnsi="Arial" w:cs="Arial"/>
          <w:spacing w:val="-13"/>
          <w:sz w:val="22"/>
          <w:szCs w:val="22"/>
        </w:rPr>
        <w:t xml:space="preserve"> </w:t>
      </w:r>
      <w:r w:rsidRPr="00137571">
        <w:rPr>
          <w:rFonts w:ascii="Arial" w:hAnsi="Arial" w:cs="Arial"/>
          <w:sz w:val="22"/>
          <w:szCs w:val="22"/>
        </w:rPr>
        <w:t>indicado</w:t>
      </w:r>
      <w:r w:rsidRPr="00137571">
        <w:rPr>
          <w:rFonts w:ascii="Arial" w:hAnsi="Arial" w:cs="Arial"/>
          <w:spacing w:val="-14"/>
          <w:sz w:val="22"/>
          <w:szCs w:val="22"/>
        </w:rPr>
        <w:t xml:space="preserve"> </w:t>
      </w:r>
      <w:r w:rsidRPr="00137571">
        <w:rPr>
          <w:rFonts w:ascii="Arial" w:hAnsi="Arial" w:cs="Arial"/>
          <w:sz w:val="22"/>
          <w:szCs w:val="22"/>
        </w:rPr>
        <w:t>por</w:t>
      </w:r>
      <w:r w:rsidRPr="00137571">
        <w:rPr>
          <w:rFonts w:ascii="Arial" w:hAnsi="Arial" w:cs="Arial"/>
          <w:spacing w:val="-13"/>
          <w:sz w:val="22"/>
          <w:szCs w:val="22"/>
        </w:rPr>
        <w:t xml:space="preserve"> </w:t>
      </w:r>
      <w:r w:rsidRPr="00137571">
        <w:rPr>
          <w:rFonts w:ascii="Arial" w:hAnsi="Arial" w:cs="Arial"/>
          <w:sz w:val="22"/>
          <w:szCs w:val="22"/>
        </w:rPr>
        <w:t>la</w:t>
      </w:r>
      <w:r w:rsidRPr="00137571">
        <w:rPr>
          <w:rFonts w:ascii="Arial" w:hAnsi="Arial" w:cs="Arial"/>
          <w:spacing w:val="-16"/>
          <w:sz w:val="22"/>
          <w:szCs w:val="22"/>
        </w:rPr>
        <w:t xml:space="preserve"> </w:t>
      </w:r>
      <w:r w:rsidRPr="00137571">
        <w:rPr>
          <w:rFonts w:ascii="Arial" w:hAnsi="Arial" w:cs="Arial"/>
          <w:sz w:val="22"/>
          <w:szCs w:val="22"/>
        </w:rPr>
        <w:t>parte</w:t>
      </w:r>
      <w:r w:rsidRPr="00137571">
        <w:rPr>
          <w:rFonts w:ascii="Arial" w:hAnsi="Arial" w:cs="Arial"/>
          <w:spacing w:val="-13"/>
          <w:sz w:val="22"/>
          <w:szCs w:val="22"/>
        </w:rPr>
        <w:t xml:space="preserve"> </w:t>
      </w:r>
      <w:r w:rsidRPr="00137571">
        <w:rPr>
          <w:rFonts w:ascii="Arial" w:hAnsi="Arial" w:cs="Arial"/>
          <w:sz w:val="22"/>
          <w:szCs w:val="22"/>
        </w:rPr>
        <w:t>demandante</w:t>
      </w:r>
      <w:r w:rsidRPr="00137571">
        <w:rPr>
          <w:rFonts w:ascii="Arial" w:hAnsi="Arial" w:cs="Arial"/>
          <w:spacing w:val="-14"/>
          <w:sz w:val="22"/>
          <w:szCs w:val="22"/>
        </w:rPr>
        <w:t xml:space="preserve"> </w:t>
      </w:r>
      <w:r w:rsidRPr="00137571">
        <w:rPr>
          <w:rFonts w:ascii="Arial" w:hAnsi="Arial" w:cs="Arial"/>
          <w:sz w:val="22"/>
          <w:szCs w:val="22"/>
        </w:rPr>
        <w:t>en</w:t>
      </w:r>
      <w:r w:rsidRPr="00137571">
        <w:rPr>
          <w:rFonts w:ascii="Arial" w:hAnsi="Arial" w:cs="Arial"/>
          <w:spacing w:val="-16"/>
          <w:sz w:val="22"/>
          <w:szCs w:val="22"/>
        </w:rPr>
        <w:t xml:space="preserve"> </w:t>
      </w:r>
      <w:r w:rsidRPr="00137571">
        <w:rPr>
          <w:rFonts w:ascii="Arial" w:hAnsi="Arial" w:cs="Arial"/>
          <w:sz w:val="22"/>
          <w:szCs w:val="22"/>
        </w:rPr>
        <w:t>la</w:t>
      </w:r>
      <w:r w:rsidRPr="00137571">
        <w:rPr>
          <w:rFonts w:ascii="Arial" w:hAnsi="Arial" w:cs="Arial"/>
          <w:spacing w:val="-15"/>
          <w:sz w:val="22"/>
          <w:szCs w:val="22"/>
        </w:rPr>
        <w:t xml:space="preserve"> </w:t>
      </w:r>
      <w:r w:rsidRPr="00137571">
        <w:rPr>
          <w:rFonts w:ascii="Arial" w:hAnsi="Arial" w:cs="Arial"/>
          <w:sz w:val="22"/>
          <w:szCs w:val="22"/>
        </w:rPr>
        <w:t>demanda</w:t>
      </w:r>
      <w:r w:rsidRPr="00137571">
        <w:rPr>
          <w:rFonts w:ascii="Arial" w:hAnsi="Arial" w:cs="Arial"/>
          <w:spacing w:val="-13"/>
          <w:sz w:val="22"/>
          <w:szCs w:val="22"/>
        </w:rPr>
        <w:t xml:space="preserve"> </w:t>
      </w:r>
      <w:r w:rsidRPr="00137571">
        <w:rPr>
          <w:rFonts w:ascii="Arial" w:hAnsi="Arial" w:cs="Arial"/>
          <w:sz w:val="22"/>
          <w:szCs w:val="22"/>
        </w:rPr>
        <w:t>y</w:t>
      </w:r>
      <w:r w:rsidRPr="00137571">
        <w:rPr>
          <w:rFonts w:ascii="Arial" w:hAnsi="Arial" w:cs="Arial"/>
          <w:spacing w:val="-16"/>
          <w:sz w:val="22"/>
          <w:szCs w:val="22"/>
        </w:rPr>
        <w:t xml:space="preserve"> </w:t>
      </w:r>
      <w:r w:rsidRPr="00137571">
        <w:rPr>
          <w:rFonts w:ascii="Arial" w:hAnsi="Arial" w:cs="Arial"/>
          <w:sz w:val="22"/>
          <w:szCs w:val="22"/>
        </w:rPr>
        <w:t>la</w:t>
      </w:r>
      <w:r w:rsidRPr="00137571">
        <w:rPr>
          <w:rFonts w:ascii="Arial" w:hAnsi="Arial" w:cs="Arial"/>
          <w:spacing w:val="-13"/>
          <w:sz w:val="22"/>
          <w:szCs w:val="22"/>
        </w:rPr>
        <w:t xml:space="preserve"> </w:t>
      </w:r>
      <w:r w:rsidRPr="00137571">
        <w:rPr>
          <w:rFonts w:ascii="Arial" w:hAnsi="Arial" w:cs="Arial"/>
          <w:sz w:val="22"/>
          <w:szCs w:val="22"/>
        </w:rPr>
        <w:t>certificación allegada,</w:t>
      </w:r>
      <w:r w:rsidRPr="00137571">
        <w:rPr>
          <w:rFonts w:ascii="Arial" w:hAnsi="Arial" w:cs="Arial"/>
          <w:spacing w:val="-9"/>
          <w:sz w:val="22"/>
          <w:szCs w:val="22"/>
        </w:rPr>
        <w:t xml:space="preserve"> </w:t>
      </w:r>
      <w:r w:rsidRPr="00137571">
        <w:rPr>
          <w:rFonts w:ascii="Arial" w:hAnsi="Arial" w:cs="Arial"/>
          <w:sz w:val="22"/>
          <w:szCs w:val="22"/>
        </w:rPr>
        <w:t>por</w:t>
      </w:r>
      <w:r w:rsidRPr="00137571">
        <w:rPr>
          <w:rFonts w:ascii="Arial" w:hAnsi="Arial" w:cs="Arial"/>
          <w:spacing w:val="-9"/>
          <w:sz w:val="22"/>
          <w:szCs w:val="22"/>
        </w:rPr>
        <w:t xml:space="preserve"> </w:t>
      </w:r>
      <w:r w:rsidRPr="00137571">
        <w:rPr>
          <w:rFonts w:ascii="Arial" w:hAnsi="Arial" w:cs="Arial"/>
          <w:sz w:val="22"/>
          <w:szCs w:val="22"/>
        </w:rPr>
        <w:t>lo</w:t>
      </w:r>
      <w:r w:rsidRPr="00137571">
        <w:rPr>
          <w:rFonts w:ascii="Arial" w:hAnsi="Arial" w:cs="Arial"/>
          <w:spacing w:val="-13"/>
          <w:sz w:val="22"/>
          <w:szCs w:val="22"/>
        </w:rPr>
        <w:t xml:space="preserve"> </w:t>
      </w:r>
      <w:r w:rsidRPr="00137571">
        <w:rPr>
          <w:rFonts w:ascii="Arial" w:hAnsi="Arial" w:cs="Arial"/>
          <w:sz w:val="22"/>
          <w:szCs w:val="22"/>
        </w:rPr>
        <w:t>tanto,</w:t>
      </w:r>
      <w:r w:rsidRPr="00137571">
        <w:rPr>
          <w:rFonts w:ascii="Arial" w:hAnsi="Arial" w:cs="Arial"/>
          <w:spacing w:val="-9"/>
          <w:sz w:val="22"/>
          <w:szCs w:val="22"/>
        </w:rPr>
        <w:t xml:space="preserve"> </w:t>
      </w:r>
      <w:r w:rsidRPr="00137571">
        <w:rPr>
          <w:rFonts w:ascii="Arial" w:hAnsi="Arial" w:cs="Arial"/>
          <w:sz w:val="22"/>
          <w:szCs w:val="22"/>
        </w:rPr>
        <w:t>no</w:t>
      </w:r>
      <w:r w:rsidRPr="00137571">
        <w:rPr>
          <w:rFonts w:ascii="Arial" w:hAnsi="Arial" w:cs="Arial"/>
          <w:spacing w:val="-13"/>
          <w:sz w:val="22"/>
          <w:szCs w:val="22"/>
        </w:rPr>
        <w:t xml:space="preserve"> </w:t>
      </w:r>
      <w:r w:rsidRPr="00137571">
        <w:rPr>
          <w:rFonts w:ascii="Arial" w:hAnsi="Arial" w:cs="Arial"/>
          <w:sz w:val="22"/>
          <w:szCs w:val="22"/>
        </w:rPr>
        <w:t>es</w:t>
      </w:r>
      <w:r w:rsidRPr="00137571">
        <w:rPr>
          <w:rFonts w:ascii="Arial" w:hAnsi="Arial" w:cs="Arial"/>
          <w:spacing w:val="-10"/>
          <w:sz w:val="22"/>
          <w:szCs w:val="22"/>
        </w:rPr>
        <w:t xml:space="preserve"> </w:t>
      </w:r>
      <w:r w:rsidRPr="00137571">
        <w:rPr>
          <w:rFonts w:ascii="Arial" w:hAnsi="Arial" w:cs="Arial"/>
          <w:sz w:val="22"/>
          <w:szCs w:val="22"/>
        </w:rPr>
        <w:t>posible</w:t>
      </w:r>
      <w:r w:rsidRPr="00137571">
        <w:rPr>
          <w:rFonts w:ascii="Arial" w:hAnsi="Arial" w:cs="Arial"/>
          <w:spacing w:val="-10"/>
          <w:sz w:val="22"/>
          <w:szCs w:val="22"/>
        </w:rPr>
        <w:t xml:space="preserve"> </w:t>
      </w:r>
      <w:r w:rsidRPr="00137571">
        <w:rPr>
          <w:rFonts w:ascii="Arial" w:hAnsi="Arial" w:cs="Arial"/>
          <w:sz w:val="22"/>
          <w:szCs w:val="22"/>
        </w:rPr>
        <w:t>establecer</w:t>
      </w:r>
      <w:r w:rsidRPr="00137571">
        <w:rPr>
          <w:rFonts w:ascii="Arial" w:hAnsi="Arial" w:cs="Arial"/>
          <w:spacing w:val="-11"/>
          <w:sz w:val="22"/>
          <w:szCs w:val="22"/>
        </w:rPr>
        <w:t xml:space="preserve"> </w:t>
      </w:r>
      <w:r w:rsidRPr="00137571">
        <w:rPr>
          <w:rFonts w:ascii="Arial" w:hAnsi="Arial" w:cs="Arial"/>
          <w:sz w:val="22"/>
          <w:szCs w:val="22"/>
        </w:rPr>
        <w:t>como</w:t>
      </w:r>
      <w:r w:rsidRPr="00137571">
        <w:rPr>
          <w:rFonts w:ascii="Arial" w:hAnsi="Arial" w:cs="Arial"/>
          <w:spacing w:val="-10"/>
          <w:sz w:val="22"/>
          <w:szCs w:val="22"/>
        </w:rPr>
        <w:t xml:space="preserve"> </w:t>
      </w:r>
      <w:r w:rsidRPr="00137571">
        <w:rPr>
          <w:rFonts w:ascii="Arial" w:hAnsi="Arial" w:cs="Arial"/>
          <w:sz w:val="22"/>
          <w:szCs w:val="22"/>
        </w:rPr>
        <w:t>los</w:t>
      </w:r>
      <w:r w:rsidRPr="00137571">
        <w:rPr>
          <w:rFonts w:ascii="Arial" w:hAnsi="Arial" w:cs="Arial"/>
          <w:spacing w:val="-10"/>
          <w:sz w:val="22"/>
          <w:szCs w:val="22"/>
        </w:rPr>
        <w:t xml:space="preserve"> </w:t>
      </w:r>
      <w:r w:rsidRPr="00137571">
        <w:rPr>
          <w:rFonts w:ascii="Arial" w:hAnsi="Arial" w:cs="Arial"/>
          <w:sz w:val="22"/>
          <w:szCs w:val="22"/>
        </w:rPr>
        <w:t>hechos</w:t>
      </w:r>
      <w:r w:rsidRPr="00137571">
        <w:rPr>
          <w:rFonts w:ascii="Arial" w:hAnsi="Arial" w:cs="Arial"/>
          <w:spacing w:val="-10"/>
          <w:sz w:val="22"/>
          <w:szCs w:val="22"/>
        </w:rPr>
        <w:t xml:space="preserve"> </w:t>
      </w:r>
      <w:r w:rsidRPr="00137571">
        <w:rPr>
          <w:rFonts w:ascii="Arial" w:hAnsi="Arial" w:cs="Arial"/>
          <w:sz w:val="22"/>
          <w:szCs w:val="22"/>
        </w:rPr>
        <w:t>del</w:t>
      </w:r>
      <w:r w:rsidRPr="00137571">
        <w:rPr>
          <w:rFonts w:ascii="Arial" w:hAnsi="Arial" w:cs="Arial"/>
          <w:spacing w:val="-11"/>
          <w:sz w:val="22"/>
          <w:szCs w:val="22"/>
        </w:rPr>
        <w:t xml:space="preserve"> </w:t>
      </w:r>
      <w:r w:rsidRPr="00137571">
        <w:rPr>
          <w:rFonts w:ascii="Arial" w:hAnsi="Arial" w:cs="Arial"/>
          <w:sz w:val="22"/>
          <w:szCs w:val="22"/>
        </w:rPr>
        <w:t>16</w:t>
      </w:r>
      <w:r w:rsidRPr="00137571">
        <w:rPr>
          <w:rFonts w:ascii="Arial" w:hAnsi="Arial" w:cs="Arial"/>
          <w:spacing w:val="-11"/>
          <w:sz w:val="22"/>
          <w:szCs w:val="22"/>
        </w:rPr>
        <w:t xml:space="preserve"> </w:t>
      </w:r>
      <w:r w:rsidRPr="00137571">
        <w:rPr>
          <w:rFonts w:ascii="Arial" w:hAnsi="Arial" w:cs="Arial"/>
          <w:sz w:val="22"/>
          <w:szCs w:val="22"/>
        </w:rPr>
        <w:t>de</w:t>
      </w:r>
      <w:r w:rsidRPr="00137571">
        <w:rPr>
          <w:rFonts w:ascii="Arial" w:hAnsi="Arial" w:cs="Arial"/>
          <w:spacing w:val="-15"/>
          <w:sz w:val="22"/>
          <w:szCs w:val="22"/>
        </w:rPr>
        <w:t xml:space="preserve"> </w:t>
      </w:r>
      <w:r w:rsidRPr="00137571">
        <w:rPr>
          <w:rFonts w:ascii="Arial" w:hAnsi="Arial" w:cs="Arial"/>
          <w:sz w:val="22"/>
          <w:szCs w:val="22"/>
        </w:rPr>
        <w:t>marzo</w:t>
      </w:r>
      <w:r w:rsidRPr="00137571">
        <w:rPr>
          <w:rFonts w:ascii="Arial" w:hAnsi="Arial" w:cs="Arial"/>
          <w:spacing w:val="-12"/>
          <w:sz w:val="22"/>
          <w:szCs w:val="22"/>
        </w:rPr>
        <w:t xml:space="preserve"> </w:t>
      </w:r>
      <w:r w:rsidRPr="00137571">
        <w:rPr>
          <w:rFonts w:ascii="Arial" w:hAnsi="Arial" w:cs="Arial"/>
          <w:sz w:val="22"/>
          <w:szCs w:val="22"/>
        </w:rPr>
        <w:t>de</w:t>
      </w:r>
      <w:r w:rsidRPr="00137571">
        <w:rPr>
          <w:rFonts w:ascii="Arial" w:hAnsi="Arial" w:cs="Arial"/>
          <w:spacing w:val="-11"/>
          <w:sz w:val="22"/>
          <w:szCs w:val="22"/>
        </w:rPr>
        <w:t xml:space="preserve"> </w:t>
      </w:r>
      <w:r w:rsidRPr="00137571">
        <w:rPr>
          <w:rFonts w:ascii="Arial" w:hAnsi="Arial" w:cs="Arial"/>
          <w:sz w:val="22"/>
          <w:szCs w:val="22"/>
        </w:rPr>
        <w:t>2023</w:t>
      </w:r>
      <w:r w:rsidRPr="00137571">
        <w:rPr>
          <w:rFonts w:ascii="Arial" w:hAnsi="Arial" w:cs="Arial"/>
          <w:spacing w:val="39"/>
          <w:sz w:val="22"/>
          <w:szCs w:val="22"/>
        </w:rPr>
        <w:t xml:space="preserve"> </w:t>
      </w:r>
      <w:r w:rsidRPr="00137571">
        <w:rPr>
          <w:rFonts w:ascii="Arial" w:hAnsi="Arial" w:cs="Arial"/>
          <w:sz w:val="22"/>
          <w:szCs w:val="22"/>
        </w:rPr>
        <w:t>afectaron en nada las condiciones económicas que antes tenía la demandante</w:t>
      </w:r>
      <w:r w:rsidR="009E4081" w:rsidRPr="00137571">
        <w:rPr>
          <w:rFonts w:ascii="Arial" w:hAnsi="Arial" w:cs="Arial"/>
          <w:sz w:val="22"/>
          <w:szCs w:val="22"/>
        </w:rPr>
        <w:t>.</w:t>
      </w:r>
    </w:p>
    <w:p w14:paraId="3190B43F" w14:textId="77777777" w:rsidR="005926B6" w:rsidRPr="00137571" w:rsidRDefault="005926B6" w:rsidP="003B0221">
      <w:pPr>
        <w:pStyle w:val="Textoindependiente"/>
        <w:spacing w:line="360" w:lineRule="auto"/>
        <w:ind w:right="106"/>
        <w:jc w:val="both"/>
        <w:rPr>
          <w:rFonts w:ascii="Arial" w:hAnsi="Arial" w:cs="Arial"/>
          <w:b/>
          <w:sz w:val="22"/>
          <w:szCs w:val="22"/>
        </w:rPr>
      </w:pPr>
    </w:p>
    <w:p w14:paraId="4543BED6" w14:textId="1FA77A10" w:rsidR="00E34850" w:rsidRPr="00137571" w:rsidRDefault="004B2A4C" w:rsidP="003B0221">
      <w:pPr>
        <w:pStyle w:val="Textoindependiente"/>
        <w:spacing w:line="360" w:lineRule="auto"/>
        <w:ind w:right="106"/>
        <w:jc w:val="both"/>
        <w:rPr>
          <w:rFonts w:ascii="Arial" w:hAnsi="Arial" w:cs="Arial"/>
          <w:sz w:val="22"/>
          <w:szCs w:val="22"/>
        </w:rPr>
      </w:pPr>
      <w:r w:rsidRPr="00137571">
        <w:rPr>
          <w:rFonts w:ascii="Arial" w:hAnsi="Arial" w:cs="Arial"/>
          <w:b/>
          <w:sz w:val="22"/>
          <w:szCs w:val="22"/>
        </w:rPr>
        <w:t>FRENTE</w:t>
      </w:r>
      <w:r w:rsidRPr="00137571">
        <w:rPr>
          <w:rFonts w:ascii="Arial" w:hAnsi="Arial" w:cs="Arial"/>
          <w:b/>
          <w:spacing w:val="-18"/>
          <w:sz w:val="22"/>
          <w:szCs w:val="22"/>
        </w:rPr>
        <w:t xml:space="preserve"> </w:t>
      </w:r>
      <w:r w:rsidRPr="00137571">
        <w:rPr>
          <w:rFonts w:ascii="Arial" w:hAnsi="Arial" w:cs="Arial"/>
          <w:b/>
          <w:sz w:val="22"/>
          <w:szCs w:val="22"/>
        </w:rPr>
        <w:t>A</w:t>
      </w:r>
      <w:r w:rsidRPr="00137571">
        <w:rPr>
          <w:rFonts w:ascii="Arial" w:hAnsi="Arial" w:cs="Arial"/>
          <w:b/>
          <w:spacing w:val="-14"/>
          <w:sz w:val="22"/>
          <w:szCs w:val="22"/>
        </w:rPr>
        <w:t xml:space="preserve"> </w:t>
      </w:r>
      <w:r w:rsidRPr="00137571">
        <w:rPr>
          <w:rFonts w:ascii="Arial" w:hAnsi="Arial" w:cs="Arial"/>
          <w:b/>
          <w:sz w:val="22"/>
          <w:szCs w:val="22"/>
        </w:rPr>
        <w:t>LA</w:t>
      </w:r>
      <w:r w:rsidRPr="00137571">
        <w:rPr>
          <w:rFonts w:ascii="Arial" w:hAnsi="Arial" w:cs="Arial"/>
          <w:b/>
          <w:spacing w:val="-13"/>
          <w:sz w:val="22"/>
          <w:szCs w:val="22"/>
        </w:rPr>
        <w:t xml:space="preserve"> </w:t>
      </w:r>
      <w:r w:rsidRPr="00137571">
        <w:rPr>
          <w:rFonts w:ascii="Arial" w:hAnsi="Arial" w:cs="Arial"/>
          <w:b/>
          <w:sz w:val="22"/>
          <w:szCs w:val="22"/>
        </w:rPr>
        <w:t>PRETENSIÓN</w:t>
      </w:r>
      <w:r w:rsidRPr="00137571">
        <w:rPr>
          <w:rFonts w:ascii="Arial" w:hAnsi="Arial" w:cs="Arial"/>
          <w:b/>
          <w:spacing w:val="-16"/>
          <w:sz w:val="22"/>
          <w:szCs w:val="22"/>
        </w:rPr>
        <w:t xml:space="preserve"> </w:t>
      </w:r>
      <w:r w:rsidRPr="00137571">
        <w:rPr>
          <w:rFonts w:ascii="Arial" w:hAnsi="Arial" w:cs="Arial"/>
          <w:b/>
          <w:sz w:val="22"/>
          <w:szCs w:val="22"/>
        </w:rPr>
        <w:t>“5.4.1</w:t>
      </w:r>
      <w:r w:rsidRPr="00137571">
        <w:rPr>
          <w:rFonts w:ascii="Arial" w:hAnsi="Arial" w:cs="Arial"/>
          <w:b/>
          <w:spacing w:val="-12"/>
          <w:sz w:val="22"/>
          <w:szCs w:val="22"/>
        </w:rPr>
        <w:t xml:space="preserve"> </w:t>
      </w:r>
      <w:r w:rsidRPr="00137571">
        <w:rPr>
          <w:rFonts w:ascii="Arial" w:hAnsi="Arial" w:cs="Arial"/>
          <w:b/>
          <w:sz w:val="22"/>
          <w:szCs w:val="22"/>
        </w:rPr>
        <w:t>PERJUICIOS</w:t>
      </w:r>
      <w:r w:rsidRPr="00137571">
        <w:rPr>
          <w:rFonts w:ascii="Arial" w:hAnsi="Arial" w:cs="Arial"/>
          <w:b/>
          <w:spacing w:val="-13"/>
          <w:sz w:val="22"/>
          <w:szCs w:val="22"/>
        </w:rPr>
        <w:t xml:space="preserve"> </w:t>
      </w:r>
      <w:r w:rsidRPr="00137571">
        <w:rPr>
          <w:rFonts w:ascii="Arial" w:hAnsi="Arial" w:cs="Arial"/>
          <w:b/>
          <w:sz w:val="22"/>
          <w:szCs w:val="22"/>
        </w:rPr>
        <w:t>MORALES”:</w:t>
      </w:r>
      <w:r w:rsidRPr="00137571">
        <w:rPr>
          <w:rFonts w:ascii="Arial" w:hAnsi="Arial" w:cs="Arial"/>
          <w:b/>
          <w:spacing w:val="-15"/>
          <w:sz w:val="22"/>
          <w:szCs w:val="22"/>
        </w:rPr>
        <w:t xml:space="preserve"> </w:t>
      </w:r>
      <w:r w:rsidRPr="00137571">
        <w:rPr>
          <w:rFonts w:ascii="Arial" w:hAnsi="Arial" w:cs="Arial"/>
          <w:b/>
          <w:sz w:val="22"/>
          <w:szCs w:val="22"/>
          <w:u w:val="single"/>
        </w:rPr>
        <w:t>ME</w:t>
      </w:r>
      <w:r w:rsidRPr="00137571">
        <w:rPr>
          <w:rFonts w:ascii="Arial" w:hAnsi="Arial" w:cs="Arial"/>
          <w:b/>
          <w:spacing w:val="-15"/>
          <w:sz w:val="22"/>
          <w:szCs w:val="22"/>
          <w:u w:val="single"/>
        </w:rPr>
        <w:t xml:space="preserve"> </w:t>
      </w:r>
      <w:r w:rsidRPr="00137571">
        <w:rPr>
          <w:rFonts w:ascii="Arial" w:hAnsi="Arial" w:cs="Arial"/>
          <w:b/>
          <w:sz w:val="22"/>
          <w:szCs w:val="22"/>
          <w:u w:val="single"/>
        </w:rPr>
        <w:t>OPONGO</w:t>
      </w:r>
      <w:r w:rsidRPr="00137571">
        <w:rPr>
          <w:rFonts w:ascii="Arial" w:hAnsi="Arial" w:cs="Arial"/>
          <w:b/>
          <w:spacing w:val="-13"/>
          <w:sz w:val="22"/>
          <w:szCs w:val="22"/>
        </w:rPr>
        <w:t xml:space="preserve"> </w:t>
      </w:r>
      <w:r w:rsidRPr="00137571">
        <w:rPr>
          <w:rFonts w:ascii="Arial" w:hAnsi="Arial" w:cs="Arial"/>
          <w:sz w:val="22"/>
          <w:szCs w:val="22"/>
        </w:rPr>
        <w:t>a</w:t>
      </w:r>
      <w:r w:rsidRPr="00137571">
        <w:rPr>
          <w:rFonts w:ascii="Arial" w:hAnsi="Arial" w:cs="Arial"/>
          <w:spacing w:val="-15"/>
          <w:sz w:val="22"/>
          <w:szCs w:val="22"/>
        </w:rPr>
        <w:t xml:space="preserve"> </w:t>
      </w:r>
      <w:r w:rsidRPr="00137571">
        <w:rPr>
          <w:rFonts w:ascii="Arial" w:hAnsi="Arial" w:cs="Arial"/>
          <w:sz w:val="22"/>
          <w:szCs w:val="22"/>
        </w:rPr>
        <w:t>la</w:t>
      </w:r>
      <w:r w:rsidRPr="00137571">
        <w:rPr>
          <w:rFonts w:ascii="Arial" w:hAnsi="Arial" w:cs="Arial"/>
          <w:spacing w:val="-14"/>
          <w:sz w:val="22"/>
          <w:szCs w:val="22"/>
        </w:rPr>
        <w:t xml:space="preserve"> </w:t>
      </w:r>
      <w:r w:rsidRPr="00137571">
        <w:rPr>
          <w:rFonts w:ascii="Arial" w:hAnsi="Arial" w:cs="Arial"/>
          <w:sz w:val="22"/>
          <w:szCs w:val="22"/>
        </w:rPr>
        <w:t>prosperidad</w:t>
      </w:r>
      <w:r w:rsidRPr="00137571">
        <w:rPr>
          <w:rFonts w:ascii="Arial" w:hAnsi="Arial" w:cs="Arial"/>
          <w:spacing w:val="-14"/>
          <w:sz w:val="22"/>
          <w:szCs w:val="22"/>
        </w:rPr>
        <w:t xml:space="preserve"> </w:t>
      </w:r>
      <w:r w:rsidRPr="00137571">
        <w:rPr>
          <w:rFonts w:ascii="Arial" w:hAnsi="Arial" w:cs="Arial"/>
          <w:spacing w:val="-5"/>
          <w:sz w:val="22"/>
          <w:szCs w:val="22"/>
        </w:rPr>
        <w:t>de</w:t>
      </w:r>
      <w:r w:rsidR="005926B6" w:rsidRPr="00CC5F80">
        <w:rPr>
          <w:rFonts w:ascii="Arial" w:hAnsi="Arial" w:cs="Arial"/>
          <w:spacing w:val="-5"/>
          <w:sz w:val="22"/>
          <w:szCs w:val="22"/>
        </w:rPr>
        <w:t xml:space="preserve"> </w:t>
      </w:r>
      <w:r w:rsidRPr="00137571">
        <w:rPr>
          <w:rFonts w:ascii="Arial" w:hAnsi="Arial" w:cs="Arial"/>
          <w:sz w:val="22"/>
          <w:szCs w:val="22"/>
        </w:rPr>
        <w:t>esta pretensión porque no hay lugar a la declaratoria de responsabilidad. Adicionalmente, me opongo</w:t>
      </w:r>
      <w:r w:rsidRPr="00137571">
        <w:rPr>
          <w:rFonts w:ascii="Arial" w:hAnsi="Arial" w:cs="Arial"/>
          <w:spacing w:val="-4"/>
          <w:sz w:val="22"/>
          <w:szCs w:val="22"/>
        </w:rPr>
        <w:t xml:space="preserve"> </w:t>
      </w:r>
      <w:r w:rsidRPr="00137571">
        <w:rPr>
          <w:rFonts w:ascii="Arial" w:hAnsi="Arial" w:cs="Arial"/>
          <w:sz w:val="22"/>
          <w:szCs w:val="22"/>
        </w:rPr>
        <w:t>a</w:t>
      </w:r>
      <w:r w:rsidRPr="00137571">
        <w:rPr>
          <w:rFonts w:ascii="Arial" w:hAnsi="Arial" w:cs="Arial"/>
          <w:spacing w:val="-6"/>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cuantificación</w:t>
      </w:r>
      <w:r w:rsidRPr="00137571">
        <w:rPr>
          <w:rFonts w:ascii="Arial" w:hAnsi="Arial" w:cs="Arial"/>
          <w:spacing w:val="-4"/>
          <w:sz w:val="22"/>
          <w:szCs w:val="22"/>
        </w:rPr>
        <w:t xml:space="preserve"> </w:t>
      </w:r>
      <w:r w:rsidRPr="00137571">
        <w:rPr>
          <w:rFonts w:ascii="Arial" w:hAnsi="Arial" w:cs="Arial"/>
          <w:sz w:val="22"/>
          <w:szCs w:val="22"/>
        </w:rPr>
        <w:t>debido</w:t>
      </w:r>
      <w:r w:rsidRPr="00137571">
        <w:rPr>
          <w:rFonts w:ascii="Arial" w:hAnsi="Arial" w:cs="Arial"/>
          <w:spacing w:val="-7"/>
          <w:sz w:val="22"/>
          <w:szCs w:val="22"/>
        </w:rPr>
        <w:t xml:space="preserve"> </w:t>
      </w:r>
      <w:r w:rsidRPr="00137571">
        <w:rPr>
          <w:rFonts w:ascii="Arial" w:hAnsi="Arial" w:cs="Arial"/>
          <w:sz w:val="22"/>
          <w:szCs w:val="22"/>
        </w:rPr>
        <w:t>a</w:t>
      </w:r>
      <w:r w:rsidRPr="00137571">
        <w:rPr>
          <w:rFonts w:ascii="Arial" w:hAnsi="Arial" w:cs="Arial"/>
          <w:spacing w:val="-6"/>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las</w:t>
      </w:r>
      <w:r w:rsidRPr="00137571">
        <w:rPr>
          <w:rFonts w:ascii="Arial" w:hAnsi="Arial" w:cs="Arial"/>
          <w:spacing w:val="-6"/>
          <w:sz w:val="22"/>
          <w:szCs w:val="22"/>
        </w:rPr>
        <w:t xml:space="preserve"> </w:t>
      </w:r>
      <w:r w:rsidRPr="00137571">
        <w:rPr>
          <w:rFonts w:ascii="Arial" w:hAnsi="Arial" w:cs="Arial"/>
          <w:sz w:val="22"/>
          <w:szCs w:val="22"/>
        </w:rPr>
        <w:t>sumas</w:t>
      </w:r>
      <w:r w:rsidRPr="00137571">
        <w:rPr>
          <w:rFonts w:ascii="Arial" w:hAnsi="Arial" w:cs="Arial"/>
          <w:spacing w:val="-4"/>
          <w:sz w:val="22"/>
          <w:szCs w:val="22"/>
        </w:rPr>
        <w:t xml:space="preserve"> </w:t>
      </w:r>
      <w:r w:rsidRPr="00137571">
        <w:rPr>
          <w:rFonts w:ascii="Arial" w:hAnsi="Arial" w:cs="Arial"/>
          <w:sz w:val="22"/>
          <w:szCs w:val="22"/>
        </w:rPr>
        <w:t>pretendidas</w:t>
      </w:r>
      <w:r w:rsidRPr="00137571">
        <w:rPr>
          <w:rFonts w:ascii="Arial" w:hAnsi="Arial" w:cs="Arial"/>
          <w:spacing w:val="-6"/>
          <w:sz w:val="22"/>
          <w:szCs w:val="22"/>
        </w:rPr>
        <w:t xml:space="preserve"> </w:t>
      </w:r>
      <w:r w:rsidRPr="00137571">
        <w:rPr>
          <w:rFonts w:ascii="Arial" w:hAnsi="Arial" w:cs="Arial"/>
          <w:sz w:val="22"/>
          <w:szCs w:val="22"/>
        </w:rPr>
        <w:t>bajo</w:t>
      </w:r>
      <w:r w:rsidRPr="00137571">
        <w:rPr>
          <w:rFonts w:ascii="Arial" w:hAnsi="Arial" w:cs="Arial"/>
          <w:spacing w:val="-6"/>
          <w:sz w:val="22"/>
          <w:szCs w:val="22"/>
        </w:rPr>
        <w:t xml:space="preserve"> </w:t>
      </w:r>
      <w:r w:rsidRPr="00137571">
        <w:rPr>
          <w:rFonts w:ascii="Arial" w:hAnsi="Arial" w:cs="Arial"/>
          <w:sz w:val="22"/>
          <w:szCs w:val="22"/>
        </w:rPr>
        <w:t>el</w:t>
      </w:r>
      <w:r w:rsidRPr="00137571">
        <w:rPr>
          <w:rFonts w:ascii="Arial" w:hAnsi="Arial" w:cs="Arial"/>
          <w:spacing w:val="-5"/>
          <w:sz w:val="22"/>
          <w:szCs w:val="22"/>
        </w:rPr>
        <w:t xml:space="preserve"> </w:t>
      </w:r>
      <w:r w:rsidRPr="00137571">
        <w:rPr>
          <w:rFonts w:ascii="Arial" w:hAnsi="Arial" w:cs="Arial"/>
          <w:sz w:val="22"/>
          <w:szCs w:val="22"/>
        </w:rPr>
        <w:t>concepto</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daño</w:t>
      </w:r>
      <w:r w:rsidRPr="00137571">
        <w:rPr>
          <w:rFonts w:ascii="Arial" w:hAnsi="Arial" w:cs="Arial"/>
          <w:spacing w:val="-7"/>
          <w:sz w:val="22"/>
          <w:szCs w:val="22"/>
        </w:rPr>
        <w:t xml:space="preserve"> </w:t>
      </w:r>
      <w:r w:rsidRPr="00137571">
        <w:rPr>
          <w:rFonts w:ascii="Arial" w:hAnsi="Arial" w:cs="Arial"/>
          <w:sz w:val="22"/>
          <w:szCs w:val="22"/>
        </w:rPr>
        <w:t>moral</w:t>
      </w:r>
      <w:r w:rsidRPr="00137571">
        <w:rPr>
          <w:rFonts w:ascii="Arial" w:hAnsi="Arial" w:cs="Arial"/>
          <w:spacing w:val="-7"/>
          <w:sz w:val="22"/>
          <w:szCs w:val="22"/>
        </w:rPr>
        <w:t xml:space="preserve"> </w:t>
      </w:r>
      <w:r w:rsidRPr="00137571">
        <w:rPr>
          <w:rFonts w:ascii="Arial" w:hAnsi="Arial" w:cs="Arial"/>
          <w:sz w:val="22"/>
          <w:szCs w:val="22"/>
        </w:rPr>
        <w:t>son exageradas y no se encuentran delimitadas y enmarcadas de acuerdo con los lineamientos jurisprudenciales en los que en múltiples ocasiones se ha pronunciado la Sala Civil de la Corte Suprema de Justicia, pues se solicitan valores que superan el baremo jurisprudencial de antaño decantado por el</w:t>
      </w:r>
      <w:r w:rsidRPr="00137571">
        <w:rPr>
          <w:rFonts w:ascii="Arial" w:hAnsi="Arial" w:cs="Arial"/>
          <w:spacing w:val="-3"/>
          <w:sz w:val="22"/>
          <w:szCs w:val="22"/>
        </w:rPr>
        <w:t xml:space="preserve"> </w:t>
      </w:r>
      <w:r w:rsidRPr="00137571">
        <w:rPr>
          <w:rFonts w:ascii="Arial" w:hAnsi="Arial" w:cs="Arial"/>
          <w:sz w:val="22"/>
          <w:szCs w:val="22"/>
        </w:rPr>
        <w:t>Órgano de Cierre en</w:t>
      </w:r>
      <w:r w:rsidRPr="00137571">
        <w:rPr>
          <w:rFonts w:ascii="Arial" w:hAnsi="Arial" w:cs="Arial"/>
          <w:spacing w:val="-2"/>
          <w:sz w:val="22"/>
          <w:szCs w:val="22"/>
        </w:rPr>
        <w:t xml:space="preserve"> </w:t>
      </w:r>
      <w:r w:rsidRPr="00137571">
        <w:rPr>
          <w:rFonts w:ascii="Arial" w:hAnsi="Arial" w:cs="Arial"/>
          <w:sz w:val="22"/>
          <w:szCs w:val="22"/>
        </w:rPr>
        <w:t>la Jurisdicción Ordinaria en</w:t>
      </w:r>
      <w:r w:rsidRPr="00137571">
        <w:rPr>
          <w:rFonts w:ascii="Arial" w:hAnsi="Arial" w:cs="Arial"/>
          <w:spacing w:val="-2"/>
          <w:sz w:val="22"/>
          <w:szCs w:val="22"/>
        </w:rPr>
        <w:t xml:space="preserve"> </w:t>
      </w:r>
      <w:r w:rsidRPr="00137571">
        <w:rPr>
          <w:rFonts w:ascii="Arial" w:hAnsi="Arial" w:cs="Arial"/>
          <w:sz w:val="22"/>
          <w:szCs w:val="22"/>
        </w:rPr>
        <w:t>su especialidad Civil. En efecto, siguiendo dichos derroteros, para la tasación de los perjuicios morales en casos análogos de lesiones, la Corte ha fijado reconocido sumas muy inferiores a las aquí pretendidas, incluso en casos</w:t>
      </w:r>
      <w:r w:rsidRPr="00137571">
        <w:rPr>
          <w:rFonts w:ascii="Arial" w:hAnsi="Arial" w:cs="Arial"/>
          <w:spacing w:val="80"/>
          <w:sz w:val="22"/>
          <w:szCs w:val="22"/>
        </w:rPr>
        <w:t xml:space="preserve"> </w:t>
      </w:r>
      <w:r w:rsidRPr="00137571">
        <w:rPr>
          <w:rFonts w:ascii="Arial" w:hAnsi="Arial" w:cs="Arial"/>
          <w:sz w:val="22"/>
          <w:szCs w:val="22"/>
        </w:rPr>
        <w:t>de</w:t>
      </w:r>
      <w:r w:rsidRPr="00137571">
        <w:rPr>
          <w:rFonts w:ascii="Arial" w:hAnsi="Arial" w:cs="Arial"/>
          <w:spacing w:val="77"/>
          <w:sz w:val="22"/>
          <w:szCs w:val="22"/>
        </w:rPr>
        <w:t xml:space="preserve"> </w:t>
      </w:r>
      <w:r w:rsidRPr="00137571">
        <w:rPr>
          <w:rFonts w:ascii="Arial" w:hAnsi="Arial" w:cs="Arial"/>
          <w:sz w:val="22"/>
          <w:szCs w:val="22"/>
        </w:rPr>
        <w:t>mayor</w:t>
      </w:r>
      <w:r w:rsidRPr="00137571">
        <w:rPr>
          <w:rFonts w:ascii="Arial" w:hAnsi="Arial" w:cs="Arial"/>
          <w:spacing w:val="80"/>
          <w:sz w:val="22"/>
          <w:szCs w:val="22"/>
        </w:rPr>
        <w:t xml:space="preserve"> </w:t>
      </w:r>
      <w:r w:rsidRPr="00137571">
        <w:rPr>
          <w:rFonts w:ascii="Arial" w:hAnsi="Arial" w:cs="Arial"/>
          <w:sz w:val="22"/>
          <w:szCs w:val="22"/>
        </w:rPr>
        <w:t>gravedad</w:t>
      </w:r>
      <w:r w:rsidRPr="00137571">
        <w:rPr>
          <w:rFonts w:ascii="Arial" w:hAnsi="Arial" w:cs="Arial"/>
          <w:spacing w:val="80"/>
          <w:sz w:val="22"/>
          <w:szCs w:val="22"/>
        </w:rPr>
        <w:t xml:space="preserve"> </w:t>
      </w:r>
      <w:r w:rsidRPr="00137571">
        <w:rPr>
          <w:rFonts w:ascii="Arial" w:hAnsi="Arial" w:cs="Arial"/>
          <w:sz w:val="22"/>
          <w:szCs w:val="22"/>
        </w:rPr>
        <w:t>como</w:t>
      </w:r>
      <w:r w:rsidRPr="00137571">
        <w:rPr>
          <w:rFonts w:ascii="Arial" w:hAnsi="Arial" w:cs="Arial"/>
          <w:spacing w:val="80"/>
          <w:sz w:val="22"/>
          <w:szCs w:val="22"/>
        </w:rPr>
        <w:t xml:space="preserve"> </w:t>
      </w:r>
      <w:r w:rsidRPr="00137571">
        <w:rPr>
          <w:rFonts w:ascii="Arial" w:hAnsi="Arial" w:cs="Arial"/>
          <w:sz w:val="22"/>
          <w:szCs w:val="22"/>
        </w:rPr>
        <w:t>invalidez</w:t>
      </w:r>
      <w:r w:rsidRPr="00137571">
        <w:rPr>
          <w:rFonts w:ascii="Arial" w:hAnsi="Arial" w:cs="Arial"/>
          <w:spacing w:val="80"/>
          <w:sz w:val="22"/>
          <w:szCs w:val="22"/>
        </w:rPr>
        <w:t xml:space="preserve"> </w:t>
      </w:r>
      <w:r w:rsidRPr="00137571">
        <w:rPr>
          <w:rFonts w:ascii="Arial" w:hAnsi="Arial" w:cs="Arial"/>
          <w:sz w:val="22"/>
          <w:szCs w:val="22"/>
        </w:rPr>
        <w:t>y</w:t>
      </w:r>
      <w:r w:rsidRPr="00137571">
        <w:rPr>
          <w:rFonts w:ascii="Arial" w:hAnsi="Arial" w:cs="Arial"/>
          <w:spacing w:val="80"/>
          <w:sz w:val="22"/>
          <w:szCs w:val="22"/>
        </w:rPr>
        <w:t xml:space="preserve"> </w:t>
      </w:r>
      <w:r w:rsidRPr="00137571">
        <w:rPr>
          <w:rFonts w:ascii="Arial" w:hAnsi="Arial" w:cs="Arial"/>
          <w:sz w:val="22"/>
          <w:szCs w:val="22"/>
        </w:rPr>
        <w:t>muerte,</w:t>
      </w:r>
      <w:r w:rsidRPr="00137571">
        <w:rPr>
          <w:rFonts w:ascii="Arial" w:hAnsi="Arial" w:cs="Arial"/>
          <w:spacing w:val="80"/>
          <w:sz w:val="22"/>
          <w:szCs w:val="22"/>
        </w:rPr>
        <w:t xml:space="preserve"> </w:t>
      </w:r>
      <w:r w:rsidRPr="00137571">
        <w:rPr>
          <w:rFonts w:ascii="Arial" w:hAnsi="Arial" w:cs="Arial"/>
          <w:sz w:val="22"/>
          <w:szCs w:val="22"/>
        </w:rPr>
        <w:t>es</w:t>
      </w:r>
      <w:r w:rsidRPr="00137571">
        <w:rPr>
          <w:rFonts w:ascii="Arial" w:hAnsi="Arial" w:cs="Arial"/>
          <w:spacing w:val="80"/>
          <w:sz w:val="22"/>
          <w:szCs w:val="22"/>
        </w:rPr>
        <w:t xml:space="preserve"> </w:t>
      </w:r>
      <w:r w:rsidRPr="00137571">
        <w:rPr>
          <w:rFonts w:ascii="Arial" w:hAnsi="Arial" w:cs="Arial"/>
          <w:sz w:val="22"/>
          <w:szCs w:val="22"/>
        </w:rPr>
        <w:t>decir,</w:t>
      </w:r>
      <w:r w:rsidRPr="00137571">
        <w:rPr>
          <w:rFonts w:ascii="Arial" w:hAnsi="Arial" w:cs="Arial"/>
          <w:spacing w:val="80"/>
          <w:sz w:val="22"/>
          <w:szCs w:val="22"/>
        </w:rPr>
        <w:t xml:space="preserve"> </w:t>
      </w:r>
      <w:r w:rsidRPr="00137571">
        <w:rPr>
          <w:rFonts w:ascii="Arial" w:hAnsi="Arial" w:cs="Arial"/>
          <w:sz w:val="22"/>
          <w:szCs w:val="22"/>
        </w:rPr>
        <w:t>la</w:t>
      </w:r>
      <w:r w:rsidRPr="00137571">
        <w:rPr>
          <w:rFonts w:ascii="Arial" w:hAnsi="Arial" w:cs="Arial"/>
          <w:spacing w:val="80"/>
          <w:sz w:val="22"/>
          <w:szCs w:val="22"/>
        </w:rPr>
        <w:t xml:space="preserve"> </w:t>
      </w:r>
      <w:r w:rsidRPr="00137571">
        <w:rPr>
          <w:rFonts w:ascii="Arial" w:hAnsi="Arial" w:cs="Arial"/>
          <w:sz w:val="22"/>
          <w:szCs w:val="22"/>
        </w:rPr>
        <w:t>tasación</w:t>
      </w:r>
      <w:r w:rsidRPr="00137571">
        <w:rPr>
          <w:rFonts w:ascii="Arial" w:hAnsi="Arial" w:cs="Arial"/>
          <w:spacing w:val="80"/>
          <w:sz w:val="22"/>
          <w:szCs w:val="22"/>
        </w:rPr>
        <w:t xml:space="preserve"> </w:t>
      </w:r>
      <w:r w:rsidRPr="00137571">
        <w:rPr>
          <w:rFonts w:ascii="Arial" w:hAnsi="Arial" w:cs="Arial"/>
          <w:sz w:val="22"/>
          <w:szCs w:val="22"/>
        </w:rPr>
        <w:t>propuesta</w:t>
      </w:r>
      <w:r w:rsidRPr="00137571">
        <w:rPr>
          <w:rFonts w:ascii="Arial" w:hAnsi="Arial" w:cs="Arial"/>
          <w:spacing w:val="80"/>
          <w:sz w:val="22"/>
          <w:szCs w:val="22"/>
        </w:rPr>
        <w:t xml:space="preserve"> </w:t>
      </w:r>
      <w:r w:rsidRPr="00137571">
        <w:rPr>
          <w:rFonts w:ascii="Arial" w:hAnsi="Arial" w:cs="Arial"/>
          <w:sz w:val="22"/>
          <w:szCs w:val="22"/>
        </w:rPr>
        <w:t>está sobrestimada.</w:t>
      </w:r>
      <w:r w:rsidRPr="00137571">
        <w:rPr>
          <w:rFonts w:ascii="Arial" w:hAnsi="Arial" w:cs="Arial"/>
          <w:spacing w:val="-9"/>
          <w:sz w:val="22"/>
          <w:szCs w:val="22"/>
        </w:rPr>
        <w:t xml:space="preserve"> </w:t>
      </w:r>
      <w:r w:rsidRPr="00137571">
        <w:rPr>
          <w:rFonts w:ascii="Arial" w:hAnsi="Arial" w:cs="Arial"/>
          <w:sz w:val="22"/>
          <w:szCs w:val="22"/>
        </w:rPr>
        <w:t>Aun</w:t>
      </w:r>
      <w:r w:rsidRPr="00137571">
        <w:rPr>
          <w:rFonts w:ascii="Arial" w:hAnsi="Arial" w:cs="Arial"/>
          <w:spacing w:val="-10"/>
          <w:sz w:val="22"/>
          <w:szCs w:val="22"/>
        </w:rPr>
        <w:t xml:space="preserve"> </w:t>
      </w:r>
      <w:r w:rsidRPr="00137571">
        <w:rPr>
          <w:rFonts w:ascii="Arial" w:hAnsi="Arial" w:cs="Arial"/>
          <w:sz w:val="22"/>
          <w:szCs w:val="22"/>
        </w:rPr>
        <w:t>cuando</w:t>
      </w:r>
      <w:r w:rsidRPr="00137571">
        <w:rPr>
          <w:rFonts w:ascii="Arial" w:hAnsi="Arial" w:cs="Arial"/>
          <w:spacing w:val="-8"/>
          <w:sz w:val="22"/>
          <w:szCs w:val="22"/>
        </w:rPr>
        <w:t xml:space="preserve"> </w:t>
      </w:r>
      <w:r w:rsidRPr="00137571">
        <w:rPr>
          <w:rFonts w:ascii="Arial" w:hAnsi="Arial" w:cs="Arial"/>
          <w:sz w:val="22"/>
          <w:szCs w:val="22"/>
        </w:rPr>
        <w:t>no</w:t>
      </w:r>
      <w:r w:rsidRPr="00137571">
        <w:rPr>
          <w:rFonts w:ascii="Arial" w:hAnsi="Arial" w:cs="Arial"/>
          <w:spacing w:val="-10"/>
          <w:sz w:val="22"/>
          <w:szCs w:val="22"/>
        </w:rPr>
        <w:t xml:space="preserve"> </w:t>
      </w:r>
      <w:r w:rsidRPr="00137571">
        <w:rPr>
          <w:rFonts w:ascii="Arial" w:hAnsi="Arial" w:cs="Arial"/>
          <w:sz w:val="22"/>
          <w:szCs w:val="22"/>
        </w:rPr>
        <w:t>se</w:t>
      </w:r>
      <w:r w:rsidRPr="00137571">
        <w:rPr>
          <w:rFonts w:ascii="Arial" w:hAnsi="Arial" w:cs="Arial"/>
          <w:spacing w:val="-7"/>
          <w:sz w:val="22"/>
          <w:szCs w:val="22"/>
        </w:rPr>
        <w:t xml:space="preserve"> </w:t>
      </w:r>
      <w:r w:rsidRPr="00137571">
        <w:rPr>
          <w:rFonts w:ascii="Arial" w:hAnsi="Arial" w:cs="Arial"/>
          <w:sz w:val="22"/>
          <w:szCs w:val="22"/>
        </w:rPr>
        <w:t>encuentre</w:t>
      </w:r>
      <w:r w:rsidRPr="00137571">
        <w:rPr>
          <w:rFonts w:ascii="Arial" w:hAnsi="Arial" w:cs="Arial"/>
          <w:spacing w:val="-7"/>
          <w:sz w:val="22"/>
          <w:szCs w:val="22"/>
        </w:rPr>
        <w:t xml:space="preserve"> </w:t>
      </w:r>
      <w:r w:rsidRPr="00137571">
        <w:rPr>
          <w:rFonts w:ascii="Arial" w:hAnsi="Arial" w:cs="Arial"/>
          <w:sz w:val="22"/>
          <w:szCs w:val="22"/>
        </w:rPr>
        <w:t>acreditado</w:t>
      </w:r>
      <w:r w:rsidRPr="00137571">
        <w:rPr>
          <w:rFonts w:ascii="Arial" w:hAnsi="Arial" w:cs="Arial"/>
          <w:spacing w:val="-7"/>
          <w:sz w:val="22"/>
          <w:szCs w:val="22"/>
        </w:rPr>
        <w:t xml:space="preserve"> </w:t>
      </w:r>
      <w:r w:rsidRPr="00137571">
        <w:rPr>
          <w:rFonts w:ascii="Arial" w:hAnsi="Arial" w:cs="Arial"/>
          <w:sz w:val="22"/>
          <w:szCs w:val="22"/>
        </w:rPr>
        <w:t>el</w:t>
      </w:r>
      <w:r w:rsidRPr="00137571">
        <w:rPr>
          <w:rFonts w:ascii="Arial" w:hAnsi="Arial" w:cs="Arial"/>
          <w:spacing w:val="-8"/>
          <w:sz w:val="22"/>
          <w:szCs w:val="22"/>
        </w:rPr>
        <w:t xml:space="preserve"> </w:t>
      </w:r>
      <w:r w:rsidRPr="00137571">
        <w:rPr>
          <w:rFonts w:ascii="Arial" w:hAnsi="Arial" w:cs="Arial"/>
          <w:sz w:val="22"/>
          <w:szCs w:val="22"/>
        </w:rPr>
        <w:t>nexo</w:t>
      </w:r>
      <w:r w:rsidRPr="00137571">
        <w:rPr>
          <w:rFonts w:ascii="Arial" w:hAnsi="Arial" w:cs="Arial"/>
          <w:spacing w:val="-7"/>
          <w:sz w:val="22"/>
          <w:szCs w:val="22"/>
        </w:rPr>
        <w:t xml:space="preserve"> </w:t>
      </w:r>
      <w:r w:rsidRPr="00137571">
        <w:rPr>
          <w:rFonts w:ascii="Arial" w:hAnsi="Arial" w:cs="Arial"/>
          <w:sz w:val="22"/>
          <w:szCs w:val="22"/>
        </w:rPr>
        <w:t>de</w:t>
      </w:r>
      <w:r w:rsidRPr="00137571">
        <w:rPr>
          <w:rFonts w:ascii="Arial" w:hAnsi="Arial" w:cs="Arial"/>
          <w:spacing w:val="-10"/>
          <w:sz w:val="22"/>
          <w:szCs w:val="22"/>
        </w:rPr>
        <w:t xml:space="preserve"> </w:t>
      </w:r>
      <w:r w:rsidRPr="00137571">
        <w:rPr>
          <w:rFonts w:ascii="Arial" w:hAnsi="Arial" w:cs="Arial"/>
          <w:sz w:val="22"/>
          <w:szCs w:val="22"/>
        </w:rPr>
        <w:t>causalidad</w:t>
      </w:r>
      <w:r w:rsidRPr="00137571">
        <w:rPr>
          <w:rFonts w:ascii="Arial" w:hAnsi="Arial" w:cs="Arial"/>
          <w:spacing w:val="-7"/>
          <w:sz w:val="22"/>
          <w:szCs w:val="22"/>
        </w:rPr>
        <w:t xml:space="preserve"> </w:t>
      </w:r>
      <w:r w:rsidRPr="00137571">
        <w:rPr>
          <w:rFonts w:ascii="Arial" w:hAnsi="Arial" w:cs="Arial"/>
          <w:sz w:val="22"/>
          <w:szCs w:val="22"/>
        </w:rPr>
        <w:t>entre</w:t>
      </w:r>
      <w:r w:rsidRPr="00137571">
        <w:rPr>
          <w:rFonts w:ascii="Arial" w:hAnsi="Arial" w:cs="Arial"/>
          <w:spacing w:val="-10"/>
          <w:sz w:val="22"/>
          <w:szCs w:val="22"/>
        </w:rPr>
        <w:t xml:space="preserve"> </w:t>
      </w:r>
      <w:r w:rsidRPr="00137571">
        <w:rPr>
          <w:rFonts w:ascii="Arial" w:hAnsi="Arial" w:cs="Arial"/>
          <w:sz w:val="22"/>
          <w:szCs w:val="22"/>
        </w:rPr>
        <w:t>las</w:t>
      </w:r>
      <w:r w:rsidRPr="00137571">
        <w:rPr>
          <w:rFonts w:ascii="Arial" w:hAnsi="Arial" w:cs="Arial"/>
          <w:spacing w:val="-7"/>
          <w:sz w:val="22"/>
          <w:szCs w:val="22"/>
        </w:rPr>
        <w:t xml:space="preserve"> </w:t>
      </w:r>
      <w:r w:rsidRPr="00137571">
        <w:rPr>
          <w:rFonts w:ascii="Arial" w:hAnsi="Arial" w:cs="Arial"/>
          <w:sz w:val="22"/>
          <w:szCs w:val="22"/>
        </w:rPr>
        <w:t>lesiones</w:t>
      </w:r>
      <w:r w:rsidRPr="00137571">
        <w:rPr>
          <w:rFonts w:ascii="Arial" w:hAnsi="Arial" w:cs="Arial"/>
          <w:spacing w:val="-10"/>
          <w:sz w:val="22"/>
          <w:szCs w:val="22"/>
        </w:rPr>
        <w:t xml:space="preserve"> </w:t>
      </w:r>
      <w:r w:rsidRPr="00137571">
        <w:rPr>
          <w:rFonts w:ascii="Arial" w:hAnsi="Arial" w:cs="Arial"/>
          <w:sz w:val="22"/>
          <w:szCs w:val="22"/>
        </w:rPr>
        <w:t>y</w:t>
      </w:r>
      <w:r w:rsidRPr="00137571">
        <w:rPr>
          <w:rFonts w:ascii="Arial" w:hAnsi="Arial" w:cs="Arial"/>
          <w:spacing w:val="-9"/>
          <w:sz w:val="22"/>
          <w:szCs w:val="22"/>
        </w:rPr>
        <w:t xml:space="preserve"> </w:t>
      </w:r>
      <w:r w:rsidRPr="00137571">
        <w:rPr>
          <w:rFonts w:ascii="Arial" w:hAnsi="Arial" w:cs="Arial"/>
          <w:sz w:val="22"/>
          <w:szCs w:val="22"/>
        </w:rPr>
        <w:t>el accidente de tránsito referido en la demanda, en</w:t>
      </w:r>
      <w:r w:rsidRPr="00137571">
        <w:rPr>
          <w:rFonts w:ascii="Arial" w:hAnsi="Arial" w:cs="Arial"/>
          <w:spacing w:val="-2"/>
          <w:sz w:val="22"/>
          <w:szCs w:val="22"/>
        </w:rPr>
        <w:t xml:space="preserve"> </w:t>
      </w:r>
      <w:r w:rsidRPr="00137571">
        <w:rPr>
          <w:rFonts w:ascii="Arial" w:hAnsi="Arial" w:cs="Arial"/>
          <w:sz w:val="22"/>
          <w:szCs w:val="22"/>
        </w:rPr>
        <w:t>el caso en concreto, no</w:t>
      </w:r>
      <w:r w:rsidRPr="00137571">
        <w:rPr>
          <w:rFonts w:ascii="Arial" w:hAnsi="Arial" w:cs="Arial"/>
          <w:spacing w:val="-2"/>
          <w:sz w:val="22"/>
          <w:szCs w:val="22"/>
        </w:rPr>
        <w:t xml:space="preserve"> </w:t>
      </w:r>
      <w:r w:rsidRPr="00137571">
        <w:rPr>
          <w:rFonts w:ascii="Arial" w:hAnsi="Arial" w:cs="Arial"/>
          <w:sz w:val="22"/>
          <w:szCs w:val="22"/>
        </w:rPr>
        <w:t xml:space="preserve">se trata afortunadamente de un fallecimiento; y adicionalmente, en el plenario </w:t>
      </w:r>
      <w:r w:rsidR="009E4081" w:rsidRPr="00137571">
        <w:rPr>
          <w:rFonts w:ascii="Arial" w:hAnsi="Arial" w:cs="Arial"/>
          <w:sz w:val="22"/>
          <w:szCs w:val="22"/>
        </w:rPr>
        <w:t xml:space="preserve">no </w:t>
      </w:r>
      <w:r w:rsidRPr="00137571">
        <w:rPr>
          <w:rFonts w:ascii="Arial" w:hAnsi="Arial" w:cs="Arial"/>
          <w:sz w:val="22"/>
          <w:szCs w:val="22"/>
        </w:rPr>
        <w:t>reposa dictamen de</w:t>
      </w:r>
      <w:r w:rsidR="009E4081" w:rsidRPr="00137571">
        <w:rPr>
          <w:rFonts w:ascii="Arial" w:hAnsi="Arial" w:cs="Arial"/>
          <w:sz w:val="22"/>
          <w:szCs w:val="22"/>
        </w:rPr>
        <w:t>l 20%</w:t>
      </w:r>
      <w:r w:rsidRPr="00137571">
        <w:rPr>
          <w:rFonts w:ascii="Arial" w:hAnsi="Arial" w:cs="Arial"/>
          <w:sz w:val="22"/>
          <w:szCs w:val="22"/>
        </w:rPr>
        <w:t xml:space="preserve"> pérdida de capacidad laboral </w:t>
      </w:r>
      <w:r w:rsidR="009E4081" w:rsidRPr="00137571">
        <w:rPr>
          <w:rFonts w:ascii="Arial" w:hAnsi="Arial" w:cs="Arial"/>
          <w:sz w:val="22"/>
          <w:szCs w:val="22"/>
        </w:rPr>
        <w:t>que aduce el demandante en esta pretensión se adjudicó. Ahora,</w:t>
      </w:r>
      <w:r w:rsidR="00E34850" w:rsidRPr="00137571">
        <w:rPr>
          <w:rFonts w:ascii="Arial" w:hAnsi="Arial" w:cs="Arial"/>
          <w:sz w:val="22"/>
          <w:szCs w:val="22"/>
        </w:rPr>
        <w:t xml:space="preserve"> si bien la señora Genis Bejarano resultó afectada, </w:t>
      </w:r>
      <w:r w:rsidR="009E4081" w:rsidRPr="00137571">
        <w:rPr>
          <w:rFonts w:ascii="Arial" w:hAnsi="Arial" w:cs="Arial"/>
          <w:sz w:val="22"/>
          <w:szCs w:val="22"/>
        </w:rPr>
        <w:t xml:space="preserve">lo cierto es que </w:t>
      </w:r>
      <w:r w:rsidR="00E34850" w:rsidRPr="00137571">
        <w:rPr>
          <w:rFonts w:ascii="Arial" w:hAnsi="Arial" w:cs="Arial"/>
          <w:sz w:val="22"/>
          <w:szCs w:val="22"/>
        </w:rPr>
        <w:t>pudo continuar con su actividad laboral y recibiendo el mismo salario que acreditó antes del accidente, desacreditando cualquier alegación frente a afectación moral por la falta de oportunidad laboral o no continuidad de sus actividades personales</w:t>
      </w:r>
      <w:r w:rsidRPr="00137571">
        <w:rPr>
          <w:rFonts w:ascii="Arial" w:hAnsi="Arial" w:cs="Arial"/>
          <w:sz w:val="22"/>
          <w:szCs w:val="22"/>
        </w:rPr>
        <w:t>.</w:t>
      </w:r>
      <w:r w:rsidRPr="00137571">
        <w:rPr>
          <w:rFonts w:ascii="Arial" w:hAnsi="Arial" w:cs="Arial"/>
          <w:spacing w:val="-6"/>
          <w:sz w:val="22"/>
          <w:szCs w:val="22"/>
        </w:rPr>
        <w:t xml:space="preserve"> </w:t>
      </w:r>
      <w:r w:rsidRPr="00137571">
        <w:rPr>
          <w:rFonts w:ascii="Arial" w:hAnsi="Arial" w:cs="Arial"/>
          <w:sz w:val="22"/>
          <w:szCs w:val="22"/>
        </w:rPr>
        <w:t>Por</w:t>
      </w:r>
      <w:r w:rsidRPr="00137571">
        <w:rPr>
          <w:rFonts w:ascii="Arial" w:hAnsi="Arial" w:cs="Arial"/>
          <w:spacing w:val="-6"/>
          <w:sz w:val="22"/>
          <w:szCs w:val="22"/>
        </w:rPr>
        <w:t xml:space="preserve"> </w:t>
      </w:r>
      <w:r w:rsidRPr="00137571">
        <w:rPr>
          <w:rFonts w:ascii="Arial" w:hAnsi="Arial" w:cs="Arial"/>
          <w:sz w:val="22"/>
          <w:szCs w:val="22"/>
        </w:rPr>
        <w:lastRenderedPageBreak/>
        <w:t>lo</w:t>
      </w:r>
      <w:r w:rsidRPr="00137571">
        <w:rPr>
          <w:rFonts w:ascii="Arial" w:hAnsi="Arial" w:cs="Arial"/>
          <w:spacing w:val="-10"/>
          <w:sz w:val="22"/>
          <w:szCs w:val="22"/>
        </w:rPr>
        <w:t xml:space="preserve"> </w:t>
      </w:r>
      <w:r w:rsidRPr="00137571">
        <w:rPr>
          <w:rFonts w:ascii="Arial" w:hAnsi="Arial" w:cs="Arial"/>
          <w:sz w:val="22"/>
          <w:szCs w:val="22"/>
        </w:rPr>
        <w:t>tanto,</w:t>
      </w:r>
      <w:r w:rsidRPr="00137571">
        <w:rPr>
          <w:rFonts w:ascii="Arial" w:hAnsi="Arial" w:cs="Arial"/>
          <w:spacing w:val="-9"/>
          <w:sz w:val="22"/>
          <w:szCs w:val="22"/>
        </w:rPr>
        <w:t xml:space="preserve"> </w:t>
      </w:r>
      <w:r w:rsidRPr="00137571">
        <w:rPr>
          <w:rFonts w:ascii="Arial" w:hAnsi="Arial" w:cs="Arial"/>
          <w:sz w:val="22"/>
          <w:szCs w:val="22"/>
        </w:rPr>
        <w:t>no</w:t>
      </w:r>
      <w:r w:rsidRPr="00137571">
        <w:rPr>
          <w:rFonts w:ascii="Arial" w:hAnsi="Arial" w:cs="Arial"/>
          <w:spacing w:val="-8"/>
          <w:sz w:val="22"/>
          <w:szCs w:val="22"/>
        </w:rPr>
        <w:t xml:space="preserve"> </w:t>
      </w:r>
      <w:r w:rsidRPr="00137571">
        <w:rPr>
          <w:rFonts w:ascii="Arial" w:hAnsi="Arial" w:cs="Arial"/>
          <w:sz w:val="22"/>
          <w:szCs w:val="22"/>
        </w:rPr>
        <w:t>existe</w:t>
      </w:r>
      <w:r w:rsidRPr="00137571">
        <w:rPr>
          <w:rFonts w:ascii="Arial" w:hAnsi="Arial" w:cs="Arial"/>
          <w:spacing w:val="-7"/>
          <w:sz w:val="22"/>
          <w:szCs w:val="22"/>
        </w:rPr>
        <w:t xml:space="preserve"> </w:t>
      </w:r>
      <w:r w:rsidRPr="00137571">
        <w:rPr>
          <w:rFonts w:ascii="Arial" w:hAnsi="Arial" w:cs="Arial"/>
          <w:sz w:val="22"/>
          <w:szCs w:val="22"/>
        </w:rPr>
        <w:t>prueba</w:t>
      </w:r>
      <w:r w:rsidRPr="00137571">
        <w:rPr>
          <w:rFonts w:ascii="Arial" w:hAnsi="Arial" w:cs="Arial"/>
          <w:spacing w:val="-8"/>
          <w:sz w:val="22"/>
          <w:szCs w:val="22"/>
        </w:rPr>
        <w:t xml:space="preserve"> </w:t>
      </w:r>
      <w:r w:rsidRPr="00137571">
        <w:rPr>
          <w:rFonts w:ascii="Arial" w:hAnsi="Arial" w:cs="Arial"/>
          <w:sz w:val="22"/>
          <w:szCs w:val="22"/>
        </w:rPr>
        <w:t>alguna</w:t>
      </w:r>
      <w:r w:rsidRPr="00137571">
        <w:rPr>
          <w:rFonts w:ascii="Arial" w:hAnsi="Arial" w:cs="Arial"/>
          <w:spacing w:val="-8"/>
          <w:sz w:val="22"/>
          <w:szCs w:val="22"/>
        </w:rPr>
        <w:t xml:space="preserve"> </w:t>
      </w:r>
      <w:r w:rsidRPr="00137571">
        <w:rPr>
          <w:rFonts w:ascii="Arial" w:hAnsi="Arial" w:cs="Arial"/>
          <w:sz w:val="22"/>
          <w:szCs w:val="22"/>
        </w:rPr>
        <w:t>que</w:t>
      </w:r>
      <w:r w:rsidRPr="00137571">
        <w:rPr>
          <w:rFonts w:ascii="Arial" w:hAnsi="Arial" w:cs="Arial"/>
          <w:spacing w:val="-7"/>
          <w:sz w:val="22"/>
          <w:szCs w:val="22"/>
        </w:rPr>
        <w:t xml:space="preserve"> </w:t>
      </w:r>
      <w:r w:rsidRPr="00137571">
        <w:rPr>
          <w:rFonts w:ascii="Arial" w:hAnsi="Arial" w:cs="Arial"/>
          <w:sz w:val="22"/>
          <w:szCs w:val="22"/>
        </w:rPr>
        <w:t>determine</w:t>
      </w:r>
      <w:r w:rsidRPr="00137571">
        <w:rPr>
          <w:rFonts w:ascii="Arial" w:hAnsi="Arial" w:cs="Arial"/>
          <w:spacing w:val="-5"/>
          <w:sz w:val="22"/>
          <w:szCs w:val="22"/>
        </w:rPr>
        <w:t xml:space="preserve"> </w:t>
      </w:r>
      <w:r w:rsidRPr="00137571">
        <w:rPr>
          <w:rFonts w:ascii="Arial" w:hAnsi="Arial" w:cs="Arial"/>
          <w:sz w:val="22"/>
          <w:szCs w:val="22"/>
        </w:rPr>
        <w:t>que</w:t>
      </w:r>
      <w:r w:rsidRPr="00137571">
        <w:rPr>
          <w:rFonts w:ascii="Arial" w:hAnsi="Arial" w:cs="Arial"/>
          <w:spacing w:val="-10"/>
          <w:sz w:val="22"/>
          <w:szCs w:val="22"/>
        </w:rPr>
        <w:t xml:space="preserve"> </w:t>
      </w:r>
      <w:r w:rsidRPr="00137571">
        <w:rPr>
          <w:rFonts w:ascii="Arial" w:hAnsi="Arial" w:cs="Arial"/>
          <w:sz w:val="22"/>
          <w:szCs w:val="22"/>
        </w:rPr>
        <w:t>en</w:t>
      </w:r>
      <w:r w:rsidRPr="00137571">
        <w:rPr>
          <w:rFonts w:ascii="Arial" w:hAnsi="Arial" w:cs="Arial"/>
          <w:spacing w:val="-10"/>
          <w:sz w:val="22"/>
          <w:szCs w:val="22"/>
        </w:rPr>
        <w:t xml:space="preserve"> </w:t>
      </w:r>
      <w:r w:rsidRPr="00137571">
        <w:rPr>
          <w:rFonts w:ascii="Arial" w:hAnsi="Arial" w:cs="Arial"/>
          <w:sz w:val="22"/>
          <w:szCs w:val="22"/>
        </w:rPr>
        <w:t>efecto</w:t>
      </w:r>
      <w:r w:rsidRPr="00137571">
        <w:rPr>
          <w:rFonts w:ascii="Arial" w:hAnsi="Arial" w:cs="Arial"/>
          <w:spacing w:val="-7"/>
          <w:sz w:val="22"/>
          <w:szCs w:val="22"/>
        </w:rPr>
        <w:t xml:space="preserve"> </w:t>
      </w:r>
      <w:r w:rsidRPr="00137571">
        <w:rPr>
          <w:rFonts w:ascii="Arial" w:hAnsi="Arial" w:cs="Arial"/>
          <w:sz w:val="22"/>
          <w:szCs w:val="22"/>
        </w:rPr>
        <w:t>los</w:t>
      </w:r>
      <w:r w:rsidRPr="00137571">
        <w:rPr>
          <w:rFonts w:ascii="Arial" w:hAnsi="Arial" w:cs="Arial"/>
          <w:spacing w:val="-10"/>
          <w:sz w:val="22"/>
          <w:szCs w:val="22"/>
        </w:rPr>
        <w:t xml:space="preserve"> </w:t>
      </w:r>
      <w:r w:rsidRPr="00137571">
        <w:rPr>
          <w:rFonts w:ascii="Arial" w:hAnsi="Arial" w:cs="Arial"/>
          <w:sz w:val="22"/>
          <w:szCs w:val="22"/>
        </w:rPr>
        <w:t>demandantes son acreedores de la indemnización deprecada.</w:t>
      </w:r>
    </w:p>
    <w:p w14:paraId="30E22D70" w14:textId="77777777" w:rsidR="005926B6" w:rsidRPr="00CC5F80" w:rsidRDefault="005926B6" w:rsidP="003B0221">
      <w:pPr>
        <w:pStyle w:val="Textoindependiente"/>
        <w:spacing w:line="360" w:lineRule="auto"/>
        <w:ind w:right="106"/>
        <w:jc w:val="both"/>
        <w:rPr>
          <w:rFonts w:ascii="Arial" w:hAnsi="Arial" w:cs="Arial"/>
          <w:b/>
          <w:bCs/>
          <w:sz w:val="22"/>
          <w:szCs w:val="22"/>
        </w:rPr>
      </w:pPr>
    </w:p>
    <w:p w14:paraId="10D6C0ED" w14:textId="3738F53F" w:rsidR="005926B6" w:rsidRPr="00137571" w:rsidRDefault="004B2A4C" w:rsidP="003B0221">
      <w:pPr>
        <w:pStyle w:val="Textoindependiente"/>
        <w:spacing w:line="360" w:lineRule="auto"/>
        <w:ind w:right="106"/>
        <w:jc w:val="both"/>
        <w:rPr>
          <w:rFonts w:ascii="Arial" w:hAnsi="Arial" w:cs="Arial"/>
          <w:sz w:val="22"/>
          <w:szCs w:val="22"/>
        </w:rPr>
      </w:pPr>
      <w:r w:rsidRPr="00CC5F80">
        <w:rPr>
          <w:rFonts w:ascii="Arial" w:hAnsi="Arial" w:cs="Arial"/>
          <w:b/>
          <w:bCs/>
          <w:sz w:val="22"/>
          <w:szCs w:val="22"/>
        </w:rPr>
        <w:t>FRENTE</w:t>
      </w:r>
      <w:r w:rsidRPr="00CC5F80">
        <w:rPr>
          <w:rFonts w:ascii="Arial" w:hAnsi="Arial" w:cs="Arial"/>
          <w:b/>
          <w:bCs/>
          <w:spacing w:val="-9"/>
          <w:sz w:val="22"/>
          <w:szCs w:val="22"/>
        </w:rPr>
        <w:t xml:space="preserve"> </w:t>
      </w:r>
      <w:r w:rsidRPr="00CC5F80">
        <w:rPr>
          <w:rFonts w:ascii="Arial" w:hAnsi="Arial" w:cs="Arial"/>
          <w:b/>
          <w:bCs/>
          <w:sz w:val="22"/>
          <w:szCs w:val="22"/>
        </w:rPr>
        <w:t>A</w:t>
      </w:r>
      <w:r w:rsidRPr="00CC5F80">
        <w:rPr>
          <w:rFonts w:ascii="Arial" w:hAnsi="Arial" w:cs="Arial"/>
          <w:b/>
          <w:bCs/>
          <w:spacing w:val="-2"/>
          <w:sz w:val="22"/>
          <w:szCs w:val="22"/>
        </w:rPr>
        <w:t xml:space="preserve"> </w:t>
      </w:r>
      <w:r w:rsidRPr="00CC5F80">
        <w:rPr>
          <w:rFonts w:ascii="Arial" w:hAnsi="Arial" w:cs="Arial"/>
          <w:b/>
          <w:bCs/>
          <w:sz w:val="22"/>
          <w:szCs w:val="22"/>
        </w:rPr>
        <w:t>LA</w:t>
      </w:r>
      <w:r w:rsidRPr="00CC5F80">
        <w:rPr>
          <w:rFonts w:ascii="Arial" w:hAnsi="Arial" w:cs="Arial"/>
          <w:b/>
          <w:bCs/>
          <w:spacing w:val="-4"/>
          <w:sz w:val="22"/>
          <w:szCs w:val="22"/>
        </w:rPr>
        <w:t xml:space="preserve"> </w:t>
      </w:r>
      <w:r w:rsidRPr="00CC5F80">
        <w:rPr>
          <w:rFonts w:ascii="Arial" w:hAnsi="Arial" w:cs="Arial"/>
          <w:b/>
          <w:bCs/>
          <w:sz w:val="22"/>
          <w:szCs w:val="22"/>
        </w:rPr>
        <w:t>PRETENSIÓN</w:t>
      </w:r>
      <w:r w:rsidRPr="00CC5F80">
        <w:rPr>
          <w:rFonts w:ascii="Arial" w:hAnsi="Arial" w:cs="Arial"/>
          <w:b/>
          <w:bCs/>
          <w:spacing w:val="-7"/>
          <w:sz w:val="22"/>
          <w:szCs w:val="22"/>
        </w:rPr>
        <w:t xml:space="preserve"> </w:t>
      </w:r>
      <w:r w:rsidRPr="00CC5F80">
        <w:rPr>
          <w:rFonts w:ascii="Arial" w:hAnsi="Arial" w:cs="Arial"/>
          <w:b/>
          <w:bCs/>
          <w:sz w:val="22"/>
          <w:szCs w:val="22"/>
        </w:rPr>
        <w:t>“5.4.2</w:t>
      </w:r>
      <w:r w:rsidRPr="00CC5F80">
        <w:rPr>
          <w:rFonts w:ascii="Arial" w:hAnsi="Arial" w:cs="Arial"/>
          <w:b/>
          <w:bCs/>
          <w:spacing w:val="-2"/>
          <w:sz w:val="22"/>
          <w:szCs w:val="22"/>
        </w:rPr>
        <w:t xml:space="preserve"> </w:t>
      </w:r>
      <w:r w:rsidRPr="00CC5F80">
        <w:rPr>
          <w:rFonts w:ascii="Arial" w:hAnsi="Arial" w:cs="Arial"/>
          <w:b/>
          <w:bCs/>
          <w:sz w:val="22"/>
          <w:szCs w:val="22"/>
        </w:rPr>
        <w:t>PERJUICIO</w:t>
      </w:r>
      <w:r w:rsidRPr="00CC5F80">
        <w:rPr>
          <w:rFonts w:ascii="Arial" w:hAnsi="Arial" w:cs="Arial"/>
          <w:b/>
          <w:bCs/>
          <w:spacing w:val="-5"/>
          <w:sz w:val="22"/>
          <w:szCs w:val="22"/>
        </w:rPr>
        <w:t xml:space="preserve"> </w:t>
      </w:r>
      <w:r w:rsidRPr="00CC5F80">
        <w:rPr>
          <w:rFonts w:ascii="Arial" w:hAnsi="Arial" w:cs="Arial"/>
          <w:b/>
          <w:bCs/>
          <w:sz w:val="22"/>
          <w:szCs w:val="22"/>
        </w:rPr>
        <w:t>A</w:t>
      </w:r>
      <w:r w:rsidRPr="00CC5F80">
        <w:rPr>
          <w:rFonts w:ascii="Arial" w:hAnsi="Arial" w:cs="Arial"/>
          <w:b/>
          <w:bCs/>
          <w:spacing w:val="-4"/>
          <w:sz w:val="22"/>
          <w:szCs w:val="22"/>
        </w:rPr>
        <w:t xml:space="preserve"> </w:t>
      </w:r>
      <w:r w:rsidRPr="00CC5F80">
        <w:rPr>
          <w:rFonts w:ascii="Arial" w:hAnsi="Arial" w:cs="Arial"/>
          <w:b/>
          <w:bCs/>
          <w:sz w:val="22"/>
          <w:szCs w:val="22"/>
        </w:rPr>
        <w:t>LA</w:t>
      </w:r>
      <w:r w:rsidRPr="00CC5F80">
        <w:rPr>
          <w:rFonts w:ascii="Arial" w:hAnsi="Arial" w:cs="Arial"/>
          <w:b/>
          <w:bCs/>
          <w:spacing w:val="-3"/>
          <w:sz w:val="22"/>
          <w:szCs w:val="22"/>
        </w:rPr>
        <w:t xml:space="preserve"> </w:t>
      </w:r>
      <w:r w:rsidRPr="00CC5F80">
        <w:rPr>
          <w:rFonts w:ascii="Arial" w:hAnsi="Arial" w:cs="Arial"/>
          <w:b/>
          <w:bCs/>
          <w:sz w:val="22"/>
          <w:szCs w:val="22"/>
        </w:rPr>
        <w:t>VIDA</w:t>
      </w:r>
      <w:r w:rsidRPr="00CC5F80">
        <w:rPr>
          <w:rFonts w:ascii="Arial" w:hAnsi="Arial" w:cs="Arial"/>
          <w:b/>
          <w:bCs/>
          <w:spacing w:val="-4"/>
          <w:sz w:val="22"/>
          <w:szCs w:val="22"/>
        </w:rPr>
        <w:t xml:space="preserve"> </w:t>
      </w:r>
      <w:r w:rsidRPr="00CC5F80">
        <w:rPr>
          <w:rFonts w:ascii="Arial" w:hAnsi="Arial" w:cs="Arial"/>
          <w:b/>
          <w:bCs/>
          <w:sz w:val="22"/>
          <w:szCs w:val="22"/>
        </w:rPr>
        <w:t>DE</w:t>
      </w:r>
      <w:r w:rsidRPr="00CC5F80">
        <w:rPr>
          <w:rFonts w:ascii="Arial" w:hAnsi="Arial" w:cs="Arial"/>
          <w:b/>
          <w:bCs/>
          <w:spacing w:val="-5"/>
          <w:sz w:val="22"/>
          <w:szCs w:val="22"/>
        </w:rPr>
        <w:t xml:space="preserve"> </w:t>
      </w:r>
      <w:r w:rsidRPr="00CC5F80">
        <w:rPr>
          <w:rFonts w:ascii="Arial" w:hAnsi="Arial" w:cs="Arial"/>
          <w:b/>
          <w:bCs/>
          <w:sz w:val="22"/>
          <w:szCs w:val="22"/>
        </w:rPr>
        <w:t>RELACIÓN”:</w:t>
      </w:r>
      <w:r w:rsidRPr="00CC5F80">
        <w:rPr>
          <w:rFonts w:ascii="Arial" w:hAnsi="Arial" w:cs="Arial"/>
          <w:b/>
          <w:bCs/>
          <w:spacing w:val="-4"/>
          <w:sz w:val="22"/>
          <w:szCs w:val="22"/>
        </w:rPr>
        <w:t xml:space="preserve"> </w:t>
      </w:r>
      <w:r w:rsidRPr="00CC5F80">
        <w:rPr>
          <w:rFonts w:ascii="Arial" w:hAnsi="Arial" w:cs="Arial"/>
          <w:b/>
          <w:bCs/>
          <w:sz w:val="22"/>
          <w:szCs w:val="22"/>
          <w:u w:val="single"/>
        </w:rPr>
        <w:t>ME</w:t>
      </w:r>
      <w:r w:rsidRPr="00CC5F80">
        <w:rPr>
          <w:rFonts w:ascii="Arial" w:hAnsi="Arial" w:cs="Arial"/>
          <w:b/>
          <w:bCs/>
          <w:spacing w:val="-7"/>
          <w:sz w:val="22"/>
          <w:szCs w:val="22"/>
          <w:u w:val="single"/>
        </w:rPr>
        <w:t xml:space="preserve"> </w:t>
      </w:r>
      <w:r w:rsidRPr="00CC5F80">
        <w:rPr>
          <w:rFonts w:ascii="Arial" w:hAnsi="Arial" w:cs="Arial"/>
          <w:b/>
          <w:bCs/>
          <w:sz w:val="22"/>
          <w:szCs w:val="22"/>
          <w:u w:val="single"/>
        </w:rPr>
        <w:t>OPONGO</w:t>
      </w:r>
      <w:r w:rsidRPr="00CC5F80">
        <w:rPr>
          <w:rFonts w:ascii="Arial" w:hAnsi="Arial" w:cs="Arial"/>
          <w:spacing w:val="-4"/>
          <w:sz w:val="22"/>
          <w:szCs w:val="22"/>
        </w:rPr>
        <w:t xml:space="preserve"> </w:t>
      </w:r>
      <w:r w:rsidRPr="00CC5F80">
        <w:rPr>
          <w:rFonts w:ascii="Arial" w:hAnsi="Arial" w:cs="Arial"/>
          <w:sz w:val="22"/>
          <w:szCs w:val="22"/>
        </w:rPr>
        <w:t>a</w:t>
      </w:r>
      <w:r w:rsidRPr="00CC5F80">
        <w:rPr>
          <w:rFonts w:ascii="Arial" w:hAnsi="Arial" w:cs="Arial"/>
          <w:spacing w:val="-4"/>
          <w:sz w:val="22"/>
          <w:szCs w:val="22"/>
        </w:rPr>
        <w:t xml:space="preserve"> </w:t>
      </w:r>
      <w:r w:rsidRPr="00CC5F80">
        <w:rPr>
          <w:rFonts w:ascii="Arial" w:hAnsi="Arial" w:cs="Arial"/>
          <w:spacing w:val="-5"/>
          <w:sz w:val="22"/>
          <w:szCs w:val="22"/>
        </w:rPr>
        <w:t>la</w:t>
      </w:r>
      <w:r w:rsidR="005926B6" w:rsidRPr="00CC5F80">
        <w:rPr>
          <w:rFonts w:ascii="Arial" w:hAnsi="Arial" w:cs="Arial"/>
          <w:spacing w:val="-5"/>
          <w:sz w:val="22"/>
          <w:szCs w:val="22"/>
        </w:rPr>
        <w:t xml:space="preserve"> </w:t>
      </w:r>
      <w:r w:rsidRPr="00137571">
        <w:rPr>
          <w:rFonts w:ascii="Arial" w:hAnsi="Arial" w:cs="Arial"/>
          <w:sz w:val="22"/>
          <w:szCs w:val="22"/>
        </w:rPr>
        <w:t>prosperidad</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esta</w:t>
      </w:r>
      <w:r w:rsidRPr="00137571">
        <w:rPr>
          <w:rFonts w:ascii="Arial" w:hAnsi="Arial" w:cs="Arial"/>
          <w:spacing w:val="-4"/>
          <w:sz w:val="22"/>
          <w:szCs w:val="22"/>
        </w:rPr>
        <w:t xml:space="preserve"> </w:t>
      </w:r>
      <w:r w:rsidRPr="00137571">
        <w:rPr>
          <w:rFonts w:ascii="Arial" w:hAnsi="Arial" w:cs="Arial"/>
          <w:sz w:val="22"/>
          <w:szCs w:val="22"/>
        </w:rPr>
        <w:t>pretensión</w:t>
      </w:r>
      <w:r w:rsidRPr="00137571">
        <w:rPr>
          <w:rFonts w:ascii="Arial" w:hAnsi="Arial" w:cs="Arial"/>
          <w:spacing w:val="-4"/>
          <w:sz w:val="22"/>
          <w:szCs w:val="22"/>
        </w:rPr>
        <w:t xml:space="preserve"> </w:t>
      </w:r>
      <w:r w:rsidRPr="00137571">
        <w:rPr>
          <w:rFonts w:ascii="Arial" w:hAnsi="Arial" w:cs="Arial"/>
          <w:sz w:val="22"/>
          <w:szCs w:val="22"/>
        </w:rPr>
        <w:t>por</w:t>
      </w:r>
      <w:r w:rsidRPr="00137571">
        <w:rPr>
          <w:rFonts w:ascii="Arial" w:hAnsi="Arial" w:cs="Arial"/>
          <w:spacing w:val="-3"/>
          <w:sz w:val="22"/>
          <w:szCs w:val="22"/>
        </w:rPr>
        <w:t xml:space="preserve"> </w:t>
      </w:r>
      <w:r w:rsidRPr="00137571">
        <w:rPr>
          <w:rFonts w:ascii="Arial" w:hAnsi="Arial" w:cs="Arial"/>
          <w:sz w:val="22"/>
          <w:szCs w:val="22"/>
        </w:rPr>
        <w:t>carecer</w:t>
      </w:r>
      <w:r w:rsidRPr="00137571">
        <w:rPr>
          <w:rFonts w:ascii="Arial" w:hAnsi="Arial" w:cs="Arial"/>
          <w:spacing w:val="-3"/>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fundamentos</w:t>
      </w:r>
      <w:r w:rsidRPr="00137571">
        <w:rPr>
          <w:rFonts w:ascii="Arial" w:hAnsi="Arial" w:cs="Arial"/>
          <w:spacing w:val="-6"/>
          <w:sz w:val="22"/>
          <w:szCs w:val="22"/>
        </w:rPr>
        <w:t xml:space="preserve"> </w:t>
      </w:r>
      <w:r w:rsidRPr="00137571">
        <w:rPr>
          <w:rFonts w:ascii="Arial" w:hAnsi="Arial" w:cs="Arial"/>
          <w:sz w:val="22"/>
          <w:szCs w:val="22"/>
        </w:rPr>
        <w:t>fácticos</w:t>
      </w:r>
      <w:r w:rsidRPr="00137571">
        <w:rPr>
          <w:rFonts w:ascii="Arial" w:hAnsi="Arial" w:cs="Arial"/>
          <w:spacing w:val="-4"/>
          <w:sz w:val="22"/>
          <w:szCs w:val="22"/>
        </w:rPr>
        <w:t xml:space="preserve"> </w:t>
      </w:r>
      <w:r w:rsidRPr="00137571">
        <w:rPr>
          <w:rFonts w:ascii="Arial" w:hAnsi="Arial" w:cs="Arial"/>
          <w:sz w:val="22"/>
          <w:szCs w:val="22"/>
        </w:rPr>
        <w:t>y</w:t>
      </w:r>
      <w:r w:rsidRPr="00137571">
        <w:rPr>
          <w:rFonts w:ascii="Arial" w:hAnsi="Arial" w:cs="Arial"/>
          <w:spacing w:val="-6"/>
          <w:sz w:val="22"/>
          <w:szCs w:val="22"/>
        </w:rPr>
        <w:t xml:space="preserve"> </w:t>
      </w:r>
      <w:r w:rsidRPr="00137571">
        <w:rPr>
          <w:rFonts w:ascii="Arial" w:hAnsi="Arial" w:cs="Arial"/>
          <w:sz w:val="22"/>
          <w:szCs w:val="22"/>
        </w:rPr>
        <w:t>jurídicos.</w:t>
      </w:r>
      <w:r w:rsidRPr="00137571">
        <w:rPr>
          <w:rFonts w:ascii="Arial" w:hAnsi="Arial" w:cs="Arial"/>
          <w:spacing w:val="-3"/>
          <w:sz w:val="22"/>
          <w:szCs w:val="22"/>
        </w:rPr>
        <w:t xml:space="preserve"> </w:t>
      </w:r>
      <w:r w:rsidRPr="00137571">
        <w:rPr>
          <w:rFonts w:ascii="Arial" w:hAnsi="Arial" w:cs="Arial"/>
          <w:sz w:val="22"/>
          <w:szCs w:val="22"/>
        </w:rPr>
        <w:t>Es</w:t>
      </w:r>
      <w:r w:rsidRPr="00137571">
        <w:rPr>
          <w:rFonts w:ascii="Arial" w:hAnsi="Arial" w:cs="Arial"/>
          <w:spacing w:val="-4"/>
          <w:sz w:val="22"/>
          <w:szCs w:val="22"/>
        </w:rPr>
        <w:t xml:space="preserve"> </w:t>
      </w:r>
      <w:r w:rsidRPr="00137571">
        <w:rPr>
          <w:rFonts w:ascii="Arial" w:hAnsi="Arial" w:cs="Arial"/>
          <w:sz w:val="22"/>
          <w:szCs w:val="22"/>
        </w:rPr>
        <w:t>preciso</w:t>
      </w:r>
      <w:r w:rsidRPr="00137571">
        <w:rPr>
          <w:rFonts w:ascii="Arial" w:hAnsi="Arial" w:cs="Arial"/>
          <w:spacing w:val="-6"/>
          <w:sz w:val="22"/>
          <w:szCs w:val="22"/>
        </w:rPr>
        <w:t xml:space="preserve"> </w:t>
      </w:r>
      <w:r w:rsidRPr="00137571">
        <w:rPr>
          <w:rFonts w:ascii="Arial" w:hAnsi="Arial" w:cs="Arial"/>
          <w:sz w:val="22"/>
          <w:szCs w:val="22"/>
        </w:rPr>
        <w:t>resaltar que</w:t>
      </w:r>
      <w:r w:rsidRPr="00137571">
        <w:rPr>
          <w:rFonts w:ascii="Arial" w:hAnsi="Arial" w:cs="Arial"/>
          <w:spacing w:val="-9"/>
          <w:sz w:val="22"/>
          <w:szCs w:val="22"/>
        </w:rPr>
        <w:t xml:space="preserve"> </w:t>
      </w:r>
      <w:r w:rsidRPr="00137571">
        <w:rPr>
          <w:rFonts w:ascii="Arial" w:hAnsi="Arial" w:cs="Arial"/>
          <w:sz w:val="22"/>
          <w:szCs w:val="22"/>
        </w:rPr>
        <w:t>este</w:t>
      </w:r>
      <w:r w:rsidRPr="00137571">
        <w:rPr>
          <w:rFonts w:ascii="Arial" w:hAnsi="Arial" w:cs="Arial"/>
          <w:spacing w:val="-8"/>
          <w:sz w:val="22"/>
          <w:szCs w:val="22"/>
        </w:rPr>
        <w:t xml:space="preserve"> </w:t>
      </w:r>
      <w:r w:rsidRPr="00137571">
        <w:rPr>
          <w:rFonts w:ascii="Arial" w:hAnsi="Arial" w:cs="Arial"/>
          <w:sz w:val="22"/>
          <w:szCs w:val="22"/>
        </w:rPr>
        <w:t>tipo</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perjuicios</w:t>
      </w:r>
      <w:r w:rsidRPr="00137571">
        <w:rPr>
          <w:rFonts w:ascii="Arial" w:hAnsi="Arial" w:cs="Arial"/>
          <w:spacing w:val="-8"/>
          <w:sz w:val="22"/>
          <w:szCs w:val="22"/>
        </w:rPr>
        <w:t xml:space="preserve"> </w:t>
      </w:r>
      <w:r w:rsidRPr="00137571">
        <w:rPr>
          <w:rFonts w:ascii="Arial" w:hAnsi="Arial" w:cs="Arial"/>
          <w:sz w:val="22"/>
          <w:szCs w:val="22"/>
        </w:rPr>
        <w:t>se</w:t>
      </w:r>
      <w:r w:rsidRPr="00137571">
        <w:rPr>
          <w:rFonts w:ascii="Arial" w:hAnsi="Arial" w:cs="Arial"/>
          <w:spacing w:val="-9"/>
          <w:sz w:val="22"/>
          <w:szCs w:val="22"/>
        </w:rPr>
        <w:t xml:space="preserve"> </w:t>
      </w:r>
      <w:r w:rsidRPr="00137571">
        <w:rPr>
          <w:rFonts w:ascii="Arial" w:hAnsi="Arial" w:cs="Arial"/>
          <w:sz w:val="22"/>
          <w:szCs w:val="22"/>
        </w:rPr>
        <w:t>reconoce</w:t>
      </w:r>
      <w:r w:rsidRPr="00137571">
        <w:rPr>
          <w:rFonts w:ascii="Arial" w:hAnsi="Arial" w:cs="Arial"/>
          <w:spacing w:val="-9"/>
          <w:sz w:val="22"/>
          <w:szCs w:val="22"/>
        </w:rPr>
        <w:t xml:space="preserve"> </w:t>
      </w:r>
      <w:r w:rsidRPr="00137571">
        <w:rPr>
          <w:rFonts w:ascii="Arial" w:hAnsi="Arial" w:cs="Arial"/>
          <w:sz w:val="22"/>
          <w:szCs w:val="22"/>
        </w:rPr>
        <w:t>única</w:t>
      </w:r>
      <w:r w:rsidRPr="00137571">
        <w:rPr>
          <w:rFonts w:ascii="Arial" w:hAnsi="Arial" w:cs="Arial"/>
          <w:spacing w:val="-9"/>
          <w:sz w:val="22"/>
          <w:szCs w:val="22"/>
        </w:rPr>
        <w:t xml:space="preserve"> </w:t>
      </w:r>
      <w:r w:rsidRPr="00137571">
        <w:rPr>
          <w:rFonts w:ascii="Arial" w:hAnsi="Arial" w:cs="Arial"/>
          <w:sz w:val="22"/>
          <w:szCs w:val="22"/>
        </w:rPr>
        <w:t>y</w:t>
      </w:r>
      <w:r w:rsidRPr="00137571">
        <w:rPr>
          <w:rFonts w:ascii="Arial" w:hAnsi="Arial" w:cs="Arial"/>
          <w:spacing w:val="-8"/>
          <w:sz w:val="22"/>
          <w:szCs w:val="22"/>
        </w:rPr>
        <w:t xml:space="preserve"> </w:t>
      </w:r>
      <w:r w:rsidRPr="00137571">
        <w:rPr>
          <w:rFonts w:ascii="Arial" w:hAnsi="Arial" w:cs="Arial"/>
          <w:sz w:val="22"/>
          <w:szCs w:val="22"/>
        </w:rPr>
        <w:t>exclusivamente</w:t>
      </w:r>
      <w:r w:rsidRPr="00137571">
        <w:rPr>
          <w:rFonts w:ascii="Arial" w:hAnsi="Arial" w:cs="Arial"/>
          <w:spacing w:val="-9"/>
          <w:sz w:val="22"/>
          <w:szCs w:val="22"/>
        </w:rPr>
        <w:t xml:space="preserve"> </w:t>
      </w:r>
      <w:r w:rsidRPr="00137571">
        <w:rPr>
          <w:rFonts w:ascii="Arial" w:hAnsi="Arial" w:cs="Arial"/>
          <w:sz w:val="22"/>
          <w:szCs w:val="22"/>
        </w:rPr>
        <w:t>a</w:t>
      </w:r>
      <w:r w:rsidRPr="00137571">
        <w:rPr>
          <w:rFonts w:ascii="Arial" w:hAnsi="Arial" w:cs="Arial"/>
          <w:spacing w:val="-9"/>
          <w:sz w:val="22"/>
          <w:szCs w:val="22"/>
        </w:rPr>
        <w:t xml:space="preserve"> </w:t>
      </w:r>
      <w:r w:rsidRPr="00137571">
        <w:rPr>
          <w:rFonts w:ascii="Arial" w:hAnsi="Arial" w:cs="Arial"/>
          <w:sz w:val="22"/>
          <w:szCs w:val="22"/>
        </w:rPr>
        <w:t>la</w:t>
      </w:r>
      <w:r w:rsidRPr="00137571">
        <w:rPr>
          <w:rFonts w:ascii="Arial" w:hAnsi="Arial" w:cs="Arial"/>
          <w:spacing w:val="-9"/>
          <w:sz w:val="22"/>
          <w:szCs w:val="22"/>
        </w:rPr>
        <w:t xml:space="preserve"> </w:t>
      </w:r>
      <w:r w:rsidRPr="00137571">
        <w:rPr>
          <w:rFonts w:ascii="Arial" w:hAnsi="Arial" w:cs="Arial"/>
          <w:sz w:val="22"/>
          <w:szCs w:val="22"/>
        </w:rPr>
        <w:t>víctima</w:t>
      </w:r>
      <w:r w:rsidRPr="00137571">
        <w:rPr>
          <w:rFonts w:ascii="Arial" w:hAnsi="Arial" w:cs="Arial"/>
          <w:spacing w:val="-11"/>
          <w:sz w:val="22"/>
          <w:szCs w:val="22"/>
        </w:rPr>
        <w:t xml:space="preserve"> </w:t>
      </w:r>
      <w:r w:rsidRPr="00137571">
        <w:rPr>
          <w:rFonts w:ascii="Arial" w:hAnsi="Arial" w:cs="Arial"/>
          <w:sz w:val="22"/>
          <w:szCs w:val="22"/>
        </w:rPr>
        <w:t>directa,</w:t>
      </w:r>
      <w:r w:rsidRPr="00137571">
        <w:rPr>
          <w:rFonts w:ascii="Arial" w:hAnsi="Arial" w:cs="Arial"/>
          <w:spacing w:val="-7"/>
          <w:sz w:val="22"/>
          <w:szCs w:val="22"/>
        </w:rPr>
        <w:t xml:space="preserve"> </w:t>
      </w:r>
      <w:r w:rsidRPr="00137571">
        <w:rPr>
          <w:rFonts w:ascii="Arial" w:hAnsi="Arial" w:cs="Arial"/>
          <w:sz w:val="22"/>
          <w:szCs w:val="22"/>
        </w:rPr>
        <w:t>por</w:t>
      </w:r>
      <w:r w:rsidRPr="00137571">
        <w:rPr>
          <w:rFonts w:ascii="Arial" w:hAnsi="Arial" w:cs="Arial"/>
          <w:spacing w:val="-8"/>
          <w:sz w:val="22"/>
          <w:szCs w:val="22"/>
        </w:rPr>
        <w:t xml:space="preserve"> </w:t>
      </w:r>
      <w:r w:rsidRPr="00137571">
        <w:rPr>
          <w:rFonts w:ascii="Arial" w:hAnsi="Arial" w:cs="Arial"/>
          <w:sz w:val="22"/>
          <w:szCs w:val="22"/>
        </w:rPr>
        <w:t>lo</w:t>
      </w:r>
      <w:r w:rsidRPr="00137571">
        <w:rPr>
          <w:rFonts w:ascii="Arial" w:hAnsi="Arial" w:cs="Arial"/>
          <w:spacing w:val="-9"/>
          <w:sz w:val="22"/>
          <w:szCs w:val="22"/>
        </w:rPr>
        <w:t xml:space="preserve"> </w:t>
      </w:r>
      <w:r w:rsidRPr="00137571">
        <w:rPr>
          <w:rFonts w:ascii="Arial" w:hAnsi="Arial" w:cs="Arial"/>
          <w:sz w:val="22"/>
          <w:szCs w:val="22"/>
        </w:rPr>
        <w:t>que</w:t>
      </w:r>
      <w:r w:rsidRPr="00137571">
        <w:rPr>
          <w:rFonts w:ascii="Arial" w:hAnsi="Arial" w:cs="Arial"/>
          <w:spacing w:val="-9"/>
          <w:sz w:val="22"/>
          <w:szCs w:val="22"/>
        </w:rPr>
        <w:t xml:space="preserve"> </w:t>
      </w:r>
      <w:r w:rsidRPr="00137571">
        <w:rPr>
          <w:rFonts w:ascii="Arial" w:hAnsi="Arial" w:cs="Arial"/>
          <w:sz w:val="22"/>
          <w:szCs w:val="22"/>
        </w:rPr>
        <w:t>dicha tasación económica es carente de fundamento y no debe ser considerada. La parte demandante pretende</w:t>
      </w:r>
      <w:r w:rsidRPr="00137571">
        <w:rPr>
          <w:rFonts w:ascii="Arial" w:hAnsi="Arial" w:cs="Arial"/>
          <w:spacing w:val="-2"/>
          <w:sz w:val="22"/>
          <w:szCs w:val="22"/>
        </w:rPr>
        <w:t xml:space="preserve"> </w:t>
      </w:r>
      <w:r w:rsidRPr="00137571">
        <w:rPr>
          <w:rFonts w:ascii="Arial" w:hAnsi="Arial" w:cs="Arial"/>
          <w:sz w:val="22"/>
          <w:szCs w:val="22"/>
        </w:rPr>
        <w:t>el</w:t>
      </w:r>
      <w:r w:rsidRPr="00137571">
        <w:rPr>
          <w:rFonts w:ascii="Arial" w:hAnsi="Arial" w:cs="Arial"/>
          <w:spacing w:val="-3"/>
          <w:sz w:val="22"/>
          <w:szCs w:val="22"/>
        </w:rPr>
        <w:t xml:space="preserve"> </w:t>
      </w:r>
      <w:r w:rsidRPr="00137571">
        <w:rPr>
          <w:rFonts w:ascii="Arial" w:hAnsi="Arial" w:cs="Arial"/>
          <w:sz w:val="22"/>
          <w:szCs w:val="22"/>
        </w:rPr>
        <w:t>reconocimiento</w:t>
      </w:r>
      <w:r w:rsidRPr="00137571">
        <w:rPr>
          <w:rFonts w:ascii="Arial" w:hAnsi="Arial" w:cs="Arial"/>
          <w:spacing w:val="-2"/>
          <w:sz w:val="22"/>
          <w:szCs w:val="22"/>
        </w:rPr>
        <w:t xml:space="preserve"> </w:t>
      </w:r>
      <w:r w:rsidRPr="00137571">
        <w:rPr>
          <w:rFonts w:ascii="Arial" w:hAnsi="Arial" w:cs="Arial"/>
          <w:sz w:val="22"/>
          <w:szCs w:val="22"/>
        </w:rPr>
        <w:t>de una</w:t>
      </w:r>
      <w:r w:rsidRPr="00137571">
        <w:rPr>
          <w:rFonts w:ascii="Arial" w:hAnsi="Arial" w:cs="Arial"/>
          <w:spacing w:val="-2"/>
          <w:sz w:val="22"/>
          <w:szCs w:val="22"/>
        </w:rPr>
        <w:t xml:space="preserve"> </w:t>
      </w:r>
      <w:r w:rsidRPr="00137571">
        <w:rPr>
          <w:rFonts w:ascii="Arial" w:hAnsi="Arial" w:cs="Arial"/>
          <w:sz w:val="22"/>
          <w:szCs w:val="22"/>
        </w:rPr>
        <w:t>indemnización que</w:t>
      </w:r>
      <w:r w:rsidRPr="00137571">
        <w:rPr>
          <w:rFonts w:ascii="Arial" w:hAnsi="Arial" w:cs="Arial"/>
          <w:spacing w:val="-2"/>
          <w:sz w:val="22"/>
          <w:szCs w:val="22"/>
        </w:rPr>
        <w:t xml:space="preserve"> </w:t>
      </w:r>
      <w:r w:rsidRPr="00137571">
        <w:rPr>
          <w:rFonts w:ascii="Arial" w:hAnsi="Arial" w:cs="Arial"/>
          <w:sz w:val="22"/>
          <w:szCs w:val="22"/>
        </w:rPr>
        <w:t>en</w:t>
      </w:r>
      <w:r w:rsidRPr="00137571">
        <w:rPr>
          <w:rFonts w:ascii="Arial" w:hAnsi="Arial" w:cs="Arial"/>
          <w:spacing w:val="-2"/>
          <w:sz w:val="22"/>
          <w:szCs w:val="22"/>
        </w:rPr>
        <w:t xml:space="preserve"> </w:t>
      </w:r>
      <w:r w:rsidRPr="00137571">
        <w:rPr>
          <w:rFonts w:ascii="Arial" w:hAnsi="Arial" w:cs="Arial"/>
          <w:sz w:val="22"/>
          <w:szCs w:val="22"/>
        </w:rPr>
        <w:t>realidad</w:t>
      </w:r>
      <w:r w:rsidRPr="00137571">
        <w:rPr>
          <w:rFonts w:ascii="Arial" w:hAnsi="Arial" w:cs="Arial"/>
          <w:spacing w:val="-2"/>
          <w:sz w:val="22"/>
          <w:szCs w:val="22"/>
        </w:rPr>
        <w:t xml:space="preserve"> </w:t>
      </w:r>
      <w:r w:rsidRPr="00137571">
        <w:rPr>
          <w:rFonts w:ascii="Arial" w:hAnsi="Arial" w:cs="Arial"/>
          <w:sz w:val="22"/>
          <w:szCs w:val="22"/>
        </w:rPr>
        <w:t>no</w:t>
      </w:r>
      <w:r w:rsidRPr="00137571">
        <w:rPr>
          <w:rFonts w:ascii="Arial" w:hAnsi="Arial" w:cs="Arial"/>
          <w:spacing w:val="-2"/>
          <w:sz w:val="22"/>
          <w:szCs w:val="22"/>
        </w:rPr>
        <w:t xml:space="preserve"> </w:t>
      </w:r>
      <w:r w:rsidRPr="00137571">
        <w:rPr>
          <w:rFonts w:ascii="Arial" w:hAnsi="Arial" w:cs="Arial"/>
          <w:sz w:val="22"/>
          <w:szCs w:val="22"/>
        </w:rPr>
        <w:t>sería procedente, por</w:t>
      </w:r>
      <w:r w:rsidRPr="00137571">
        <w:rPr>
          <w:rFonts w:ascii="Arial" w:hAnsi="Arial" w:cs="Arial"/>
          <w:spacing w:val="-1"/>
          <w:sz w:val="22"/>
          <w:szCs w:val="22"/>
        </w:rPr>
        <w:t xml:space="preserve"> </w:t>
      </w:r>
      <w:r w:rsidRPr="00137571">
        <w:rPr>
          <w:rFonts w:ascii="Arial" w:hAnsi="Arial" w:cs="Arial"/>
          <w:sz w:val="22"/>
          <w:szCs w:val="22"/>
        </w:rPr>
        <w:t>cuanto el daño a la vida en relación se desprende de su acreditación, carga que no ha cumplido la parte demandante.</w:t>
      </w:r>
      <w:r w:rsidRPr="00137571">
        <w:rPr>
          <w:rFonts w:ascii="Arial" w:hAnsi="Arial" w:cs="Arial"/>
          <w:spacing w:val="-12"/>
          <w:sz w:val="22"/>
          <w:szCs w:val="22"/>
        </w:rPr>
        <w:t xml:space="preserve"> </w:t>
      </w:r>
      <w:r w:rsidRPr="00137571">
        <w:rPr>
          <w:rFonts w:ascii="Arial" w:hAnsi="Arial" w:cs="Arial"/>
          <w:sz w:val="22"/>
          <w:szCs w:val="22"/>
        </w:rPr>
        <w:t>En</w:t>
      </w:r>
      <w:r w:rsidRPr="00137571">
        <w:rPr>
          <w:rFonts w:ascii="Arial" w:hAnsi="Arial" w:cs="Arial"/>
          <w:spacing w:val="-16"/>
          <w:sz w:val="22"/>
          <w:szCs w:val="22"/>
        </w:rPr>
        <w:t xml:space="preserve"> </w:t>
      </w:r>
      <w:r w:rsidRPr="00137571">
        <w:rPr>
          <w:rFonts w:ascii="Arial" w:hAnsi="Arial" w:cs="Arial"/>
          <w:sz w:val="22"/>
          <w:szCs w:val="22"/>
        </w:rPr>
        <w:t>efecto,</w:t>
      </w:r>
      <w:r w:rsidRPr="00137571">
        <w:rPr>
          <w:rFonts w:ascii="Arial" w:hAnsi="Arial" w:cs="Arial"/>
          <w:spacing w:val="-14"/>
          <w:sz w:val="22"/>
          <w:szCs w:val="22"/>
        </w:rPr>
        <w:t xml:space="preserve"> </w:t>
      </w:r>
      <w:r w:rsidRPr="00137571">
        <w:rPr>
          <w:rFonts w:ascii="Arial" w:hAnsi="Arial" w:cs="Arial"/>
          <w:sz w:val="22"/>
          <w:szCs w:val="22"/>
        </w:rPr>
        <w:t>la</w:t>
      </w:r>
      <w:r w:rsidRPr="00137571">
        <w:rPr>
          <w:rFonts w:ascii="Arial" w:hAnsi="Arial" w:cs="Arial"/>
          <w:spacing w:val="-14"/>
          <w:sz w:val="22"/>
          <w:szCs w:val="22"/>
        </w:rPr>
        <w:t xml:space="preserve"> </w:t>
      </w:r>
      <w:r w:rsidRPr="00137571">
        <w:rPr>
          <w:rFonts w:ascii="Arial" w:hAnsi="Arial" w:cs="Arial"/>
          <w:sz w:val="22"/>
          <w:szCs w:val="22"/>
        </w:rPr>
        <w:t>parte</w:t>
      </w:r>
      <w:r w:rsidRPr="00137571">
        <w:rPr>
          <w:rFonts w:ascii="Arial" w:hAnsi="Arial" w:cs="Arial"/>
          <w:spacing w:val="-16"/>
          <w:sz w:val="22"/>
          <w:szCs w:val="22"/>
        </w:rPr>
        <w:t xml:space="preserve"> </w:t>
      </w:r>
      <w:r w:rsidRPr="00137571">
        <w:rPr>
          <w:rFonts w:ascii="Arial" w:hAnsi="Arial" w:cs="Arial"/>
          <w:sz w:val="22"/>
          <w:szCs w:val="22"/>
        </w:rPr>
        <w:t>actora</w:t>
      </w:r>
      <w:r w:rsidRPr="00137571">
        <w:rPr>
          <w:rFonts w:ascii="Arial" w:hAnsi="Arial" w:cs="Arial"/>
          <w:spacing w:val="-15"/>
          <w:sz w:val="22"/>
          <w:szCs w:val="22"/>
        </w:rPr>
        <w:t xml:space="preserve"> </w:t>
      </w:r>
      <w:r w:rsidRPr="00137571">
        <w:rPr>
          <w:rFonts w:ascii="Arial" w:hAnsi="Arial" w:cs="Arial"/>
          <w:sz w:val="22"/>
          <w:szCs w:val="22"/>
        </w:rPr>
        <w:t>no</w:t>
      </w:r>
      <w:r w:rsidRPr="00137571">
        <w:rPr>
          <w:rFonts w:ascii="Arial" w:hAnsi="Arial" w:cs="Arial"/>
          <w:spacing w:val="-14"/>
          <w:sz w:val="22"/>
          <w:szCs w:val="22"/>
        </w:rPr>
        <w:t xml:space="preserve"> </w:t>
      </w:r>
      <w:r w:rsidRPr="00137571">
        <w:rPr>
          <w:rFonts w:ascii="Arial" w:hAnsi="Arial" w:cs="Arial"/>
          <w:sz w:val="22"/>
          <w:szCs w:val="22"/>
        </w:rPr>
        <w:t>acredita,</w:t>
      </w:r>
      <w:r w:rsidRPr="00137571">
        <w:rPr>
          <w:rFonts w:ascii="Arial" w:hAnsi="Arial" w:cs="Arial"/>
          <w:spacing w:val="-13"/>
          <w:sz w:val="22"/>
          <w:szCs w:val="22"/>
        </w:rPr>
        <w:t xml:space="preserve"> </w:t>
      </w:r>
      <w:r w:rsidRPr="00137571">
        <w:rPr>
          <w:rFonts w:ascii="Arial" w:hAnsi="Arial" w:cs="Arial"/>
          <w:sz w:val="22"/>
          <w:szCs w:val="22"/>
        </w:rPr>
        <w:t>argumenta,</w:t>
      </w:r>
      <w:r w:rsidRPr="00137571">
        <w:rPr>
          <w:rFonts w:ascii="Arial" w:hAnsi="Arial" w:cs="Arial"/>
          <w:spacing w:val="-15"/>
          <w:sz w:val="22"/>
          <w:szCs w:val="22"/>
        </w:rPr>
        <w:t xml:space="preserve"> </w:t>
      </w:r>
      <w:r w:rsidRPr="00137571">
        <w:rPr>
          <w:rFonts w:ascii="Arial" w:hAnsi="Arial" w:cs="Arial"/>
          <w:sz w:val="22"/>
          <w:szCs w:val="22"/>
        </w:rPr>
        <w:t>explica</w:t>
      </w:r>
      <w:r w:rsidRPr="00137571">
        <w:rPr>
          <w:rFonts w:ascii="Arial" w:hAnsi="Arial" w:cs="Arial"/>
          <w:spacing w:val="-14"/>
          <w:sz w:val="22"/>
          <w:szCs w:val="22"/>
        </w:rPr>
        <w:t xml:space="preserve"> </w:t>
      </w:r>
      <w:r w:rsidRPr="00137571">
        <w:rPr>
          <w:rFonts w:ascii="Arial" w:hAnsi="Arial" w:cs="Arial"/>
          <w:sz w:val="22"/>
          <w:szCs w:val="22"/>
        </w:rPr>
        <w:t>ni</w:t>
      </w:r>
      <w:r w:rsidRPr="00137571">
        <w:rPr>
          <w:rFonts w:ascii="Arial" w:hAnsi="Arial" w:cs="Arial"/>
          <w:spacing w:val="-15"/>
          <w:sz w:val="22"/>
          <w:szCs w:val="22"/>
        </w:rPr>
        <w:t xml:space="preserve"> </w:t>
      </w:r>
      <w:r w:rsidRPr="00137571">
        <w:rPr>
          <w:rFonts w:ascii="Arial" w:hAnsi="Arial" w:cs="Arial"/>
          <w:sz w:val="22"/>
          <w:szCs w:val="22"/>
        </w:rPr>
        <w:t>justifica</w:t>
      </w:r>
      <w:r w:rsidRPr="00137571">
        <w:rPr>
          <w:rFonts w:ascii="Arial" w:hAnsi="Arial" w:cs="Arial"/>
          <w:spacing w:val="-14"/>
          <w:sz w:val="22"/>
          <w:szCs w:val="22"/>
        </w:rPr>
        <w:t xml:space="preserve"> </w:t>
      </w:r>
      <w:r w:rsidRPr="00137571">
        <w:rPr>
          <w:rFonts w:ascii="Arial" w:hAnsi="Arial" w:cs="Arial"/>
          <w:sz w:val="22"/>
          <w:szCs w:val="22"/>
        </w:rPr>
        <w:t>de</w:t>
      </w:r>
      <w:r w:rsidRPr="00137571">
        <w:rPr>
          <w:rFonts w:ascii="Arial" w:hAnsi="Arial" w:cs="Arial"/>
          <w:spacing w:val="-16"/>
          <w:sz w:val="22"/>
          <w:szCs w:val="22"/>
        </w:rPr>
        <w:t xml:space="preserve"> </w:t>
      </w:r>
      <w:r w:rsidRPr="00137571">
        <w:rPr>
          <w:rFonts w:ascii="Arial" w:hAnsi="Arial" w:cs="Arial"/>
          <w:sz w:val="22"/>
          <w:szCs w:val="22"/>
        </w:rPr>
        <w:t>manera</w:t>
      </w:r>
      <w:r w:rsidRPr="00137571">
        <w:rPr>
          <w:rFonts w:ascii="Arial" w:hAnsi="Arial" w:cs="Arial"/>
          <w:spacing w:val="-13"/>
          <w:sz w:val="22"/>
          <w:szCs w:val="22"/>
        </w:rPr>
        <w:t xml:space="preserve"> </w:t>
      </w:r>
      <w:r w:rsidRPr="00137571">
        <w:rPr>
          <w:rFonts w:ascii="Arial" w:hAnsi="Arial" w:cs="Arial"/>
          <w:sz w:val="22"/>
          <w:szCs w:val="22"/>
        </w:rPr>
        <w:t>alguna la valoración</w:t>
      </w:r>
      <w:r w:rsidRPr="00137571">
        <w:rPr>
          <w:rFonts w:ascii="Arial" w:hAnsi="Arial" w:cs="Arial"/>
          <w:spacing w:val="-2"/>
          <w:sz w:val="22"/>
          <w:szCs w:val="22"/>
        </w:rPr>
        <w:t xml:space="preserve"> </w:t>
      </w:r>
      <w:r w:rsidRPr="00137571">
        <w:rPr>
          <w:rFonts w:ascii="Arial" w:hAnsi="Arial" w:cs="Arial"/>
          <w:sz w:val="22"/>
          <w:szCs w:val="22"/>
        </w:rPr>
        <w:t>sobre</w:t>
      </w:r>
      <w:r w:rsidRPr="00137571">
        <w:rPr>
          <w:rFonts w:ascii="Arial" w:hAnsi="Arial" w:cs="Arial"/>
          <w:spacing w:val="-2"/>
          <w:sz w:val="22"/>
          <w:szCs w:val="22"/>
        </w:rPr>
        <w:t xml:space="preserve"> </w:t>
      </w:r>
      <w:r w:rsidRPr="00137571">
        <w:rPr>
          <w:rFonts w:ascii="Arial" w:hAnsi="Arial" w:cs="Arial"/>
          <w:sz w:val="22"/>
          <w:szCs w:val="22"/>
        </w:rPr>
        <w:t>la</w:t>
      </w:r>
      <w:r w:rsidRPr="00137571">
        <w:rPr>
          <w:rFonts w:ascii="Arial" w:hAnsi="Arial" w:cs="Arial"/>
          <w:spacing w:val="-4"/>
          <w:sz w:val="22"/>
          <w:szCs w:val="22"/>
        </w:rPr>
        <w:t xml:space="preserve"> </w:t>
      </w:r>
      <w:r w:rsidRPr="00137571">
        <w:rPr>
          <w:rFonts w:ascii="Arial" w:hAnsi="Arial" w:cs="Arial"/>
          <w:sz w:val="22"/>
          <w:szCs w:val="22"/>
        </w:rPr>
        <w:t>tasación de</w:t>
      </w:r>
      <w:r w:rsidRPr="00137571">
        <w:rPr>
          <w:rFonts w:ascii="Arial" w:hAnsi="Arial" w:cs="Arial"/>
          <w:spacing w:val="-2"/>
          <w:sz w:val="22"/>
          <w:szCs w:val="22"/>
        </w:rPr>
        <w:t xml:space="preserve"> </w:t>
      </w:r>
      <w:r w:rsidRPr="00137571">
        <w:rPr>
          <w:rFonts w:ascii="Arial" w:hAnsi="Arial" w:cs="Arial"/>
          <w:sz w:val="22"/>
          <w:szCs w:val="22"/>
        </w:rPr>
        <w:t>dichas</w:t>
      </w:r>
      <w:r w:rsidRPr="00137571">
        <w:rPr>
          <w:rFonts w:ascii="Arial" w:hAnsi="Arial" w:cs="Arial"/>
          <w:spacing w:val="-2"/>
          <w:sz w:val="22"/>
          <w:szCs w:val="22"/>
        </w:rPr>
        <w:t xml:space="preserve"> </w:t>
      </w:r>
      <w:r w:rsidRPr="00137571">
        <w:rPr>
          <w:rFonts w:ascii="Arial" w:hAnsi="Arial" w:cs="Arial"/>
          <w:sz w:val="22"/>
          <w:szCs w:val="22"/>
        </w:rPr>
        <w:t>sumas</w:t>
      </w:r>
      <w:r w:rsidRPr="00137571">
        <w:rPr>
          <w:rFonts w:ascii="Arial" w:hAnsi="Arial" w:cs="Arial"/>
          <w:spacing w:val="-2"/>
          <w:sz w:val="22"/>
          <w:szCs w:val="22"/>
        </w:rPr>
        <w:t xml:space="preserve"> </w:t>
      </w:r>
      <w:r w:rsidRPr="00137571">
        <w:rPr>
          <w:rFonts w:ascii="Arial" w:hAnsi="Arial" w:cs="Arial"/>
          <w:sz w:val="22"/>
          <w:szCs w:val="22"/>
        </w:rPr>
        <w:t>de dinero, pues</w:t>
      </w:r>
      <w:r w:rsidRPr="00137571">
        <w:rPr>
          <w:rFonts w:ascii="Arial" w:hAnsi="Arial" w:cs="Arial"/>
          <w:spacing w:val="-2"/>
          <w:sz w:val="22"/>
          <w:szCs w:val="22"/>
        </w:rPr>
        <w:t xml:space="preserve"> </w:t>
      </w:r>
      <w:r w:rsidRPr="00137571">
        <w:rPr>
          <w:rFonts w:ascii="Arial" w:hAnsi="Arial" w:cs="Arial"/>
          <w:sz w:val="22"/>
          <w:szCs w:val="22"/>
        </w:rPr>
        <w:t>únicamente</w:t>
      </w:r>
      <w:r w:rsidRPr="00137571">
        <w:rPr>
          <w:rFonts w:ascii="Arial" w:hAnsi="Arial" w:cs="Arial"/>
          <w:spacing w:val="-2"/>
          <w:sz w:val="22"/>
          <w:szCs w:val="22"/>
        </w:rPr>
        <w:t xml:space="preserve"> </w:t>
      </w:r>
      <w:r w:rsidRPr="00137571">
        <w:rPr>
          <w:rFonts w:ascii="Arial" w:hAnsi="Arial" w:cs="Arial"/>
          <w:sz w:val="22"/>
          <w:szCs w:val="22"/>
        </w:rPr>
        <w:t>se</w:t>
      </w:r>
      <w:r w:rsidRPr="00137571">
        <w:rPr>
          <w:rFonts w:ascii="Arial" w:hAnsi="Arial" w:cs="Arial"/>
          <w:spacing w:val="-2"/>
          <w:sz w:val="22"/>
          <w:szCs w:val="22"/>
        </w:rPr>
        <w:t xml:space="preserve"> </w:t>
      </w:r>
      <w:r w:rsidRPr="00137571">
        <w:rPr>
          <w:rFonts w:ascii="Arial" w:hAnsi="Arial" w:cs="Arial"/>
          <w:sz w:val="22"/>
          <w:szCs w:val="22"/>
        </w:rPr>
        <w:t>limita</w:t>
      </w:r>
      <w:r w:rsidRPr="00137571">
        <w:rPr>
          <w:rFonts w:ascii="Arial" w:hAnsi="Arial" w:cs="Arial"/>
          <w:spacing w:val="-2"/>
          <w:sz w:val="22"/>
          <w:szCs w:val="22"/>
        </w:rPr>
        <w:t xml:space="preserve"> </w:t>
      </w:r>
      <w:r w:rsidRPr="00137571">
        <w:rPr>
          <w:rFonts w:ascii="Arial" w:hAnsi="Arial" w:cs="Arial"/>
          <w:sz w:val="22"/>
          <w:szCs w:val="22"/>
        </w:rPr>
        <w:t>a</w:t>
      </w:r>
      <w:r w:rsidRPr="00137571">
        <w:rPr>
          <w:rFonts w:ascii="Arial" w:hAnsi="Arial" w:cs="Arial"/>
          <w:spacing w:val="-2"/>
          <w:sz w:val="22"/>
          <w:szCs w:val="22"/>
        </w:rPr>
        <w:t xml:space="preserve"> </w:t>
      </w:r>
      <w:r w:rsidRPr="00137571">
        <w:rPr>
          <w:rFonts w:ascii="Arial" w:hAnsi="Arial" w:cs="Arial"/>
          <w:sz w:val="22"/>
          <w:szCs w:val="22"/>
        </w:rPr>
        <w:t>solicitar</w:t>
      </w:r>
      <w:r w:rsidRPr="00137571">
        <w:rPr>
          <w:rFonts w:ascii="Arial" w:hAnsi="Arial" w:cs="Arial"/>
          <w:spacing w:val="-1"/>
          <w:sz w:val="22"/>
          <w:szCs w:val="22"/>
        </w:rPr>
        <w:t xml:space="preserve"> </w:t>
      </w:r>
      <w:r w:rsidRPr="00137571">
        <w:rPr>
          <w:rFonts w:ascii="Arial" w:hAnsi="Arial" w:cs="Arial"/>
          <w:sz w:val="22"/>
          <w:szCs w:val="22"/>
        </w:rPr>
        <w:t>un monto</w:t>
      </w:r>
      <w:r w:rsidRPr="00137571">
        <w:rPr>
          <w:rFonts w:ascii="Arial" w:hAnsi="Arial" w:cs="Arial"/>
          <w:spacing w:val="-5"/>
          <w:sz w:val="22"/>
          <w:szCs w:val="22"/>
        </w:rPr>
        <w:t xml:space="preserve"> </w:t>
      </w:r>
      <w:r w:rsidRPr="00137571">
        <w:rPr>
          <w:rFonts w:ascii="Arial" w:hAnsi="Arial" w:cs="Arial"/>
          <w:sz w:val="22"/>
          <w:szCs w:val="22"/>
        </w:rPr>
        <w:t>a</w:t>
      </w:r>
      <w:r w:rsidRPr="00137571">
        <w:rPr>
          <w:rFonts w:ascii="Arial" w:hAnsi="Arial" w:cs="Arial"/>
          <w:spacing w:val="-5"/>
          <w:sz w:val="22"/>
          <w:szCs w:val="22"/>
        </w:rPr>
        <w:t xml:space="preserve"> </w:t>
      </w:r>
      <w:r w:rsidRPr="00137571">
        <w:rPr>
          <w:rFonts w:ascii="Arial" w:hAnsi="Arial" w:cs="Arial"/>
          <w:sz w:val="22"/>
          <w:szCs w:val="22"/>
        </w:rPr>
        <w:t>favor</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5"/>
          <w:sz w:val="22"/>
          <w:szCs w:val="22"/>
        </w:rPr>
        <w:t xml:space="preserve"> </w:t>
      </w:r>
      <w:r w:rsidRPr="00137571">
        <w:rPr>
          <w:rFonts w:ascii="Arial" w:hAnsi="Arial" w:cs="Arial"/>
          <w:sz w:val="22"/>
          <w:szCs w:val="22"/>
        </w:rPr>
        <w:t>Genis</w:t>
      </w:r>
      <w:r w:rsidRPr="00137571">
        <w:rPr>
          <w:rFonts w:ascii="Arial" w:hAnsi="Arial" w:cs="Arial"/>
          <w:spacing w:val="-7"/>
          <w:sz w:val="22"/>
          <w:szCs w:val="22"/>
        </w:rPr>
        <w:t xml:space="preserve"> </w:t>
      </w:r>
      <w:r w:rsidRPr="00137571">
        <w:rPr>
          <w:rFonts w:ascii="Arial" w:hAnsi="Arial" w:cs="Arial"/>
          <w:sz w:val="22"/>
          <w:szCs w:val="22"/>
        </w:rPr>
        <w:t>Melissa</w:t>
      </w:r>
      <w:r w:rsidRPr="00137571">
        <w:rPr>
          <w:rFonts w:ascii="Arial" w:hAnsi="Arial" w:cs="Arial"/>
          <w:spacing w:val="-3"/>
          <w:sz w:val="22"/>
          <w:szCs w:val="22"/>
        </w:rPr>
        <w:t xml:space="preserve"> </w:t>
      </w:r>
      <w:r w:rsidRPr="00137571">
        <w:rPr>
          <w:rFonts w:ascii="Arial" w:hAnsi="Arial" w:cs="Arial"/>
          <w:sz w:val="22"/>
          <w:szCs w:val="22"/>
        </w:rPr>
        <w:t>Bejarano</w:t>
      </w:r>
      <w:r w:rsidRPr="00137571">
        <w:rPr>
          <w:rFonts w:ascii="Arial" w:hAnsi="Arial" w:cs="Arial"/>
          <w:spacing w:val="-4"/>
          <w:sz w:val="22"/>
          <w:szCs w:val="22"/>
        </w:rPr>
        <w:t xml:space="preserve"> </w:t>
      </w:r>
      <w:r w:rsidRPr="00137571">
        <w:rPr>
          <w:rFonts w:ascii="Arial" w:hAnsi="Arial" w:cs="Arial"/>
          <w:sz w:val="22"/>
          <w:szCs w:val="22"/>
        </w:rPr>
        <w:t>y</w:t>
      </w:r>
      <w:r w:rsidRPr="00137571">
        <w:rPr>
          <w:rFonts w:ascii="Arial" w:hAnsi="Arial" w:cs="Arial"/>
          <w:spacing w:val="-3"/>
          <w:sz w:val="22"/>
          <w:szCs w:val="22"/>
        </w:rPr>
        <w:t xml:space="preserve"> </w:t>
      </w:r>
      <w:r w:rsidRPr="00137571">
        <w:rPr>
          <w:rFonts w:ascii="Arial" w:hAnsi="Arial" w:cs="Arial"/>
          <w:sz w:val="22"/>
          <w:szCs w:val="22"/>
        </w:rPr>
        <w:t>sus</w:t>
      </w:r>
      <w:r w:rsidRPr="00137571">
        <w:rPr>
          <w:rFonts w:ascii="Arial" w:hAnsi="Arial" w:cs="Arial"/>
          <w:spacing w:val="-5"/>
          <w:sz w:val="22"/>
          <w:szCs w:val="22"/>
        </w:rPr>
        <w:t xml:space="preserve"> </w:t>
      </w:r>
      <w:r w:rsidRPr="00137571">
        <w:rPr>
          <w:rFonts w:ascii="Arial" w:hAnsi="Arial" w:cs="Arial"/>
          <w:sz w:val="22"/>
          <w:szCs w:val="22"/>
        </w:rPr>
        <w:t>familiares,</w:t>
      </w:r>
      <w:r w:rsidRPr="00137571">
        <w:rPr>
          <w:rFonts w:ascii="Arial" w:hAnsi="Arial" w:cs="Arial"/>
          <w:spacing w:val="-2"/>
          <w:sz w:val="22"/>
          <w:szCs w:val="22"/>
        </w:rPr>
        <w:t xml:space="preserve"> </w:t>
      </w:r>
      <w:r w:rsidRPr="00137571">
        <w:rPr>
          <w:rFonts w:ascii="Arial" w:hAnsi="Arial" w:cs="Arial"/>
          <w:sz w:val="22"/>
          <w:szCs w:val="22"/>
        </w:rPr>
        <w:t>sin</w:t>
      </w:r>
      <w:r w:rsidRPr="00137571">
        <w:rPr>
          <w:rFonts w:ascii="Arial" w:hAnsi="Arial" w:cs="Arial"/>
          <w:spacing w:val="-5"/>
          <w:sz w:val="22"/>
          <w:szCs w:val="22"/>
        </w:rPr>
        <w:t xml:space="preserve"> </w:t>
      </w:r>
      <w:r w:rsidRPr="00137571">
        <w:rPr>
          <w:rFonts w:ascii="Arial" w:hAnsi="Arial" w:cs="Arial"/>
          <w:sz w:val="22"/>
          <w:szCs w:val="22"/>
        </w:rPr>
        <w:t>que</w:t>
      </w:r>
      <w:r w:rsidRPr="00137571">
        <w:rPr>
          <w:rFonts w:ascii="Arial" w:hAnsi="Arial" w:cs="Arial"/>
          <w:spacing w:val="-3"/>
          <w:sz w:val="22"/>
          <w:szCs w:val="22"/>
        </w:rPr>
        <w:t xml:space="preserve"> </w:t>
      </w:r>
      <w:r w:rsidRPr="00137571">
        <w:rPr>
          <w:rFonts w:ascii="Arial" w:hAnsi="Arial" w:cs="Arial"/>
          <w:sz w:val="22"/>
          <w:szCs w:val="22"/>
        </w:rPr>
        <w:t>se</w:t>
      </w:r>
      <w:r w:rsidRPr="00137571">
        <w:rPr>
          <w:rFonts w:ascii="Arial" w:hAnsi="Arial" w:cs="Arial"/>
          <w:spacing w:val="-5"/>
          <w:sz w:val="22"/>
          <w:szCs w:val="22"/>
        </w:rPr>
        <w:t xml:space="preserve"> </w:t>
      </w:r>
      <w:r w:rsidRPr="00137571">
        <w:rPr>
          <w:rFonts w:ascii="Arial" w:hAnsi="Arial" w:cs="Arial"/>
          <w:sz w:val="22"/>
          <w:szCs w:val="22"/>
        </w:rPr>
        <w:t>argumente</w:t>
      </w:r>
      <w:r w:rsidRPr="00137571">
        <w:rPr>
          <w:rFonts w:ascii="Arial" w:hAnsi="Arial" w:cs="Arial"/>
          <w:spacing w:val="-5"/>
          <w:sz w:val="22"/>
          <w:szCs w:val="22"/>
        </w:rPr>
        <w:t xml:space="preserve"> </w:t>
      </w:r>
      <w:r w:rsidRPr="00137571">
        <w:rPr>
          <w:rFonts w:ascii="Arial" w:hAnsi="Arial" w:cs="Arial"/>
          <w:sz w:val="22"/>
          <w:szCs w:val="22"/>
        </w:rPr>
        <w:t>y/o</w:t>
      </w:r>
      <w:r w:rsidRPr="00137571">
        <w:rPr>
          <w:rFonts w:ascii="Arial" w:hAnsi="Arial" w:cs="Arial"/>
          <w:spacing w:val="-5"/>
          <w:sz w:val="22"/>
          <w:szCs w:val="22"/>
        </w:rPr>
        <w:t xml:space="preserve"> </w:t>
      </w:r>
      <w:r w:rsidRPr="00137571">
        <w:rPr>
          <w:rFonts w:ascii="Arial" w:hAnsi="Arial" w:cs="Arial"/>
          <w:sz w:val="22"/>
          <w:szCs w:val="22"/>
        </w:rPr>
        <w:t>sustente</w:t>
      </w:r>
      <w:r w:rsidRPr="00137571">
        <w:rPr>
          <w:rFonts w:ascii="Arial" w:hAnsi="Arial" w:cs="Arial"/>
          <w:spacing w:val="-5"/>
          <w:sz w:val="22"/>
          <w:szCs w:val="22"/>
        </w:rPr>
        <w:t xml:space="preserve"> </w:t>
      </w:r>
      <w:r w:rsidRPr="00137571">
        <w:rPr>
          <w:rFonts w:ascii="Arial" w:hAnsi="Arial" w:cs="Arial"/>
          <w:sz w:val="22"/>
          <w:szCs w:val="22"/>
        </w:rPr>
        <w:t>lo</w:t>
      </w:r>
      <w:r w:rsidRPr="00137571">
        <w:rPr>
          <w:rFonts w:ascii="Arial" w:hAnsi="Arial" w:cs="Arial"/>
          <w:spacing w:val="-3"/>
          <w:sz w:val="22"/>
          <w:szCs w:val="22"/>
        </w:rPr>
        <w:t xml:space="preserve"> </w:t>
      </w:r>
      <w:r w:rsidRPr="00137571">
        <w:rPr>
          <w:rFonts w:ascii="Arial" w:hAnsi="Arial" w:cs="Arial"/>
          <w:sz w:val="22"/>
          <w:szCs w:val="22"/>
        </w:rPr>
        <w:t>allí pretendido.</w:t>
      </w:r>
      <w:r w:rsidRPr="00137571">
        <w:rPr>
          <w:rFonts w:ascii="Arial" w:hAnsi="Arial" w:cs="Arial"/>
          <w:spacing w:val="-3"/>
          <w:sz w:val="22"/>
          <w:szCs w:val="22"/>
        </w:rPr>
        <w:t xml:space="preserve"> </w:t>
      </w:r>
      <w:r w:rsidRPr="00137571">
        <w:rPr>
          <w:rFonts w:ascii="Arial" w:hAnsi="Arial" w:cs="Arial"/>
          <w:sz w:val="22"/>
          <w:szCs w:val="22"/>
        </w:rPr>
        <w:t>Por</w:t>
      </w:r>
      <w:r w:rsidRPr="00137571">
        <w:rPr>
          <w:rFonts w:ascii="Arial" w:hAnsi="Arial" w:cs="Arial"/>
          <w:spacing w:val="-3"/>
          <w:sz w:val="22"/>
          <w:szCs w:val="22"/>
        </w:rPr>
        <w:t xml:space="preserve"> </w:t>
      </w:r>
      <w:r w:rsidRPr="00137571">
        <w:rPr>
          <w:rFonts w:ascii="Arial" w:hAnsi="Arial" w:cs="Arial"/>
          <w:sz w:val="22"/>
          <w:szCs w:val="22"/>
        </w:rPr>
        <w:t>otro</w:t>
      </w:r>
      <w:r w:rsidRPr="00137571">
        <w:rPr>
          <w:rFonts w:ascii="Arial" w:hAnsi="Arial" w:cs="Arial"/>
          <w:spacing w:val="-4"/>
          <w:sz w:val="22"/>
          <w:szCs w:val="22"/>
        </w:rPr>
        <w:t xml:space="preserve"> </w:t>
      </w:r>
      <w:r w:rsidRPr="00137571">
        <w:rPr>
          <w:rFonts w:ascii="Arial" w:hAnsi="Arial" w:cs="Arial"/>
          <w:sz w:val="22"/>
          <w:szCs w:val="22"/>
        </w:rPr>
        <w:t>lado,</w:t>
      </w:r>
      <w:r w:rsidRPr="00137571">
        <w:rPr>
          <w:rFonts w:ascii="Arial" w:hAnsi="Arial" w:cs="Arial"/>
          <w:spacing w:val="-3"/>
          <w:sz w:val="22"/>
          <w:szCs w:val="22"/>
        </w:rPr>
        <w:t xml:space="preserve"> </w:t>
      </w:r>
      <w:r w:rsidRPr="00137571">
        <w:rPr>
          <w:rFonts w:ascii="Arial" w:hAnsi="Arial" w:cs="Arial"/>
          <w:sz w:val="22"/>
          <w:szCs w:val="22"/>
        </w:rPr>
        <w:t>dentro</w:t>
      </w:r>
      <w:r w:rsidRPr="00137571">
        <w:rPr>
          <w:rFonts w:ascii="Arial" w:hAnsi="Arial" w:cs="Arial"/>
          <w:spacing w:val="-4"/>
          <w:sz w:val="22"/>
          <w:szCs w:val="22"/>
        </w:rPr>
        <w:t xml:space="preserve"> </w:t>
      </w:r>
      <w:r w:rsidRPr="00137571">
        <w:rPr>
          <w:rFonts w:ascii="Arial" w:hAnsi="Arial" w:cs="Arial"/>
          <w:sz w:val="22"/>
          <w:szCs w:val="22"/>
        </w:rPr>
        <w:t>del</w:t>
      </w:r>
      <w:r w:rsidRPr="00137571">
        <w:rPr>
          <w:rFonts w:ascii="Arial" w:hAnsi="Arial" w:cs="Arial"/>
          <w:spacing w:val="-2"/>
          <w:sz w:val="22"/>
          <w:szCs w:val="22"/>
        </w:rPr>
        <w:t xml:space="preserve"> </w:t>
      </w:r>
      <w:r w:rsidRPr="00137571">
        <w:rPr>
          <w:rFonts w:ascii="Arial" w:hAnsi="Arial" w:cs="Arial"/>
          <w:sz w:val="22"/>
          <w:szCs w:val="22"/>
        </w:rPr>
        <w:t>plenario</w:t>
      </w:r>
      <w:r w:rsidRPr="00137571">
        <w:rPr>
          <w:rFonts w:ascii="Arial" w:hAnsi="Arial" w:cs="Arial"/>
          <w:spacing w:val="-5"/>
          <w:sz w:val="22"/>
          <w:szCs w:val="22"/>
        </w:rPr>
        <w:t xml:space="preserve"> </w:t>
      </w:r>
      <w:r w:rsidRPr="00137571">
        <w:rPr>
          <w:rFonts w:ascii="Arial" w:hAnsi="Arial" w:cs="Arial"/>
          <w:sz w:val="22"/>
          <w:szCs w:val="22"/>
        </w:rPr>
        <w:t>no</w:t>
      </w:r>
      <w:r w:rsidRPr="00137571">
        <w:rPr>
          <w:rFonts w:ascii="Arial" w:hAnsi="Arial" w:cs="Arial"/>
          <w:spacing w:val="-4"/>
          <w:sz w:val="22"/>
          <w:szCs w:val="22"/>
        </w:rPr>
        <w:t xml:space="preserve"> </w:t>
      </w:r>
      <w:r w:rsidRPr="00137571">
        <w:rPr>
          <w:rFonts w:ascii="Arial" w:hAnsi="Arial" w:cs="Arial"/>
          <w:sz w:val="22"/>
          <w:szCs w:val="22"/>
        </w:rPr>
        <w:t>existen</w:t>
      </w:r>
      <w:r w:rsidRPr="00137571">
        <w:rPr>
          <w:rFonts w:ascii="Arial" w:hAnsi="Arial" w:cs="Arial"/>
          <w:spacing w:val="-4"/>
          <w:sz w:val="22"/>
          <w:szCs w:val="22"/>
        </w:rPr>
        <w:t xml:space="preserve"> </w:t>
      </w:r>
      <w:r w:rsidRPr="00137571">
        <w:rPr>
          <w:rFonts w:ascii="Arial" w:hAnsi="Arial" w:cs="Arial"/>
          <w:sz w:val="22"/>
          <w:szCs w:val="22"/>
        </w:rPr>
        <w:t>pruebas</w:t>
      </w:r>
      <w:r w:rsidRPr="00137571">
        <w:rPr>
          <w:rFonts w:ascii="Arial" w:hAnsi="Arial" w:cs="Arial"/>
          <w:spacing w:val="-4"/>
          <w:sz w:val="22"/>
          <w:szCs w:val="22"/>
        </w:rPr>
        <w:t xml:space="preserve"> </w:t>
      </w:r>
      <w:r w:rsidRPr="00137571">
        <w:rPr>
          <w:rFonts w:ascii="Arial" w:hAnsi="Arial" w:cs="Arial"/>
          <w:sz w:val="22"/>
          <w:szCs w:val="22"/>
        </w:rPr>
        <w:t>que</w:t>
      </w:r>
      <w:r w:rsidRPr="00137571">
        <w:rPr>
          <w:rFonts w:ascii="Arial" w:hAnsi="Arial" w:cs="Arial"/>
          <w:spacing w:val="-4"/>
          <w:sz w:val="22"/>
          <w:szCs w:val="22"/>
        </w:rPr>
        <w:t xml:space="preserve"> </w:t>
      </w:r>
      <w:r w:rsidRPr="00137571">
        <w:rPr>
          <w:rFonts w:ascii="Arial" w:hAnsi="Arial" w:cs="Arial"/>
          <w:sz w:val="22"/>
          <w:szCs w:val="22"/>
        </w:rPr>
        <w:t>permitan</w:t>
      </w:r>
      <w:r w:rsidRPr="00137571">
        <w:rPr>
          <w:rFonts w:ascii="Arial" w:hAnsi="Arial" w:cs="Arial"/>
          <w:spacing w:val="-2"/>
          <w:sz w:val="22"/>
          <w:szCs w:val="22"/>
        </w:rPr>
        <w:t xml:space="preserve"> </w:t>
      </w:r>
      <w:r w:rsidRPr="00137571">
        <w:rPr>
          <w:rFonts w:ascii="Arial" w:hAnsi="Arial" w:cs="Arial"/>
          <w:sz w:val="22"/>
          <w:szCs w:val="22"/>
        </w:rPr>
        <w:t>demostrar</w:t>
      </w:r>
      <w:r w:rsidRPr="00137571">
        <w:rPr>
          <w:rFonts w:ascii="Arial" w:hAnsi="Arial" w:cs="Arial"/>
          <w:spacing w:val="-3"/>
          <w:sz w:val="22"/>
          <w:szCs w:val="22"/>
        </w:rPr>
        <w:t xml:space="preserve"> </w:t>
      </w:r>
      <w:r w:rsidRPr="00137571">
        <w:rPr>
          <w:rFonts w:ascii="Arial" w:hAnsi="Arial" w:cs="Arial"/>
          <w:sz w:val="22"/>
          <w:szCs w:val="22"/>
        </w:rPr>
        <w:t>el</w:t>
      </w:r>
      <w:r w:rsidRPr="00137571">
        <w:rPr>
          <w:rFonts w:ascii="Arial" w:hAnsi="Arial" w:cs="Arial"/>
          <w:spacing w:val="-3"/>
          <w:sz w:val="22"/>
          <w:szCs w:val="22"/>
        </w:rPr>
        <w:t xml:space="preserve"> </w:t>
      </w:r>
      <w:r w:rsidRPr="00137571">
        <w:rPr>
          <w:rFonts w:ascii="Arial" w:hAnsi="Arial" w:cs="Arial"/>
          <w:sz w:val="22"/>
          <w:szCs w:val="22"/>
        </w:rPr>
        <w:t>daño</w:t>
      </w:r>
      <w:r w:rsidRPr="00137571">
        <w:rPr>
          <w:rFonts w:ascii="Arial" w:hAnsi="Arial" w:cs="Arial"/>
          <w:spacing w:val="-7"/>
          <w:sz w:val="22"/>
          <w:szCs w:val="22"/>
        </w:rPr>
        <w:t xml:space="preserve"> </w:t>
      </w:r>
      <w:r w:rsidRPr="00137571">
        <w:rPr>
          <w:rFonts w:ascii="Arial" w:hAnsi="Arial" w:cs="Arial"/>
          <w:sz w:val="22"/>
          <w:szCs w:val="22"/>
        </w:rPr>
        <w:t>a la</w:t>
      </w:r>
      <w:r w:rsidRPr="00137571">
        <w:rPr>
          <w:rFonts w:ascii="Arial" w:hAnsi="Arial" w:cs="Arial"/>
          <w:spacing w:val="-6"/>
          <w:sz w:val="22"/>
          <w:szCs w:val="22"/>
        </w:rPr>
        <w:t xml:space="preserve"> </w:t>
      </w:r>
      <w:r w:rsidRPr="00137571">
        <w:rPr>
          <w:rFonts w:ascii="Arial" w:hAnsi="Arial" w:cs="Arial"/>
          <w:sz w:val="22"/>
          <w:szCs w:val="22"/>
        </w:rPr>
        <w:t>vida</w:t>
      </w:r>
      <w:r w:rsidRPr="00137571">
        <w:rPr>
          <w:rFonts w:ascii="Arial" w:hAnsi="Arial" w:cs="Arial"/>
          <w:spacing w:val="-7"/>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relación</w:t>
      </w:r>
      <w:r w:rsidRPr="00137571">
        <w:rPr>
          <w:rFonts w:ascii="Arial" w:hAnsi="Arial" w:cs="Arial"/>
          <w:spacing w:val="-7"/>
          <w:sz w:val="22"/>
          <w:szCs w:val="22"/>
        </w:rPr>
        <w:t xml:space="preserve"> </w:t>
      </w:r>
      <w:r w:rsidRPr="00137571">
        <w:rPr>
          <w:rFonts w:ascii="Arial" w:hAnsi="Arial" w:cs="Arial"/>
          <w:sz w:val="22"/>
          <w:szCs w:val="22"/>
        </w:rPr>
        <w:t>del</w:t>
      </w:r>
      <w:r w:rsidRPr="00137571">
        <w:rPr>
          <w:rFonts w:ascii="Arial" w:hAnsi="Arial" w:cs="Arial"/>
          <w:spacing w:val="-7"/>
          <w:sz w:val="22"/>
          <w:szCs w:val="22"/>
        </w:rPr>
        <w:t xml:space="preserve"> </w:t>
      </w:r>
      <w:r w:rsidRPr="00137571">
        <w:rPr>
          <w:rFonts w:ascii="Arial" w:hAnsi="Arial" w:cs="Arial"/>
          <w:sz w:val="22"/>
          <w:szCs w:val="22"/>
        </w:rPr>
        <w:t>demandante</w:t>
      </w:r>
      <w:r w:rsidRPr="00137571">
        <w:rPr>
          <w:rFonts w:ascii="Arial" w:hAnsi="Arial" w:cs="Arial"/>
          <w:spacing w:val="-8"/>
          <w:sz w:val="22"/>
          <w:szCs w:val="22"/>
        </w:rPr>
        <w:t xml:space="preserve"> </w:t>
      </w:r>
      <w:r w:rsidRPr="00137571">
        <w:rPr>
          <w:rFonts w:ascii="Arial" w:hAnsi="Arial" w:cs="Arial"/>
          <w:sz w:val="22"/>
          <w:szCs w:val="22"/>
        </w:rPr>
        <w:t>y,</w:t>
      </w:r>
      <w:r w:rsidRPr="00137571">
        <w:rPr>
          <w:rFonts w:ascii="Arial" w:hAnsi="Arial" w:cs="Arial"/>
          <w:spacing w:val="-7"/>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todas</w:t>
      </w:r>
      <w:r w:rsidRPr="00137571">
        <w:rPr>
          <w:rFonts w:ascii="Arial" w:hAnsi="Arial" w:cs="Arial"/>
          <w:spacing w:val="-9"/>
          <w:sz w:val="22"/>
          <w:szCs w:val="22"/>
        </w:rPr>
        <w:t xml:space="preserve"> </w:t>
      </w:r>
      <w:r w:rsidRPr="00137571">
        <w:rPr>
          <w:rFonts w:ascii="Arial" w:hAnsi="Arial" w:cs="Arial"/>
          <w:sz w:val="22"/>
          <w:szCs w:val="22"/>
        </w:rPr>
        <w:t>maneras,</w:t>
      </w:r>
      <w:r w:rsidRPr="00137571">
        <w:rPr>
          <w:rFonts w:ascii="Arial" w:hAnsi="Arial" w:cs="Arial"/>
          <w:spacing w:val="-7"/>
          <w:sz w:val="22"/>
          <w:szCs w:val="22"/>
        </w:rPr>
        <w:t xml:space="preserve"> </w:t>
      </w:r>
      <w:r w:rsidRPr="00137571">
        <w:rPr>
          <w:rFonts w:ascii="Arial" w:hAnsi="Arial" w:cs="Arial"/>
          <w:sz w:val="22"/>
          <w:szCs w:val="22"/>
        </w:rPr>
        <w:t>las</w:t>
      </w:r>
      <w:r w:rsidRPr="00137571">
        <w:rPr>
          <w:rFonts w:ascii="Arial" w:hAnsi="Arial" w:cs="Arial"/>
          <w:spacing w:val="-6"/>
          <w:sz w:val="22"/>
          <w:szCs w:val="22"/>
        </w:rPr>
        <w:t xml:space="preserve"> </w:t>
      </w:r>
      <w:r w:rsidRPr="00137571">
        <w:rPr>
          <w:rFonts w:ascii="Arial" w:hAnsi="Arial" w:cs="Arial"/>
          <w:sz w:val="22"/>
          <w:szCs w:val="22"/>
        </w:rPr>
        <w:t>sumas</w:t>
      </w:r>
      <w:r w:rsidRPr="00137571">
        <w:rPr>
          <w:rFonts w:ascii="Arial" w:hAnsi="Arial" w:cs="Arial"/>
          <w:spacing w:val="-6"/>
          <w:sz w:val="22"/>
          <w:szCs w:val="22"/>
        </w:rPr>
        <w:t xml:space="preserve"> </w:t>
      </w:r>
      <w:r w:rsidRPr="00137571">
        <w:rPr>
          <w:rFonts w:ascii="Arial" w:hAnsi="Arial" w:cs="Arial"/>
          <w:sz w:val="22"/>
          <w:szCs w:val="22"/>
        </w:rPr>
        <w:t>pretendidas</w:t>
      </w:r>
      <w:r w:rsidRPr="00137571">
        <w:rPr>
          <w:rFonts w:ascii="Arial" w:hAnsi="Arial" w:cs="Arial"/>
          <w:spacing w:val="-6"/>
          <w:sz w:val="22"/>
          <w:szCs w:val="22"/>
        </w:rPr>
        <w:t xml:space="preserve"> </w:t>
      </w:r>
      <w:r w:rsidRPr="00137571">
        <w:rPr>
          <w:rFonts w:ascii="Arial" w:hAnsi="Arial" w:cs="Arial"/>
          <w:sz w:val="22"/>
          <w:szCs w:val="22"/>
        </w:rPr>
        <w:t>bajo</w:t>
      </w:r>
      <w:r w:rsidRPr="00137571">
        <w:rPr>
          <w:rFonts w:ascii="Arial" w:hAnsi="Arial" w:cs="Arial"/>
          <w:spacing w:val="-6"/>
          <w:sz w:val="22"/>
          <w:szCs w:val="22"/>
        </w:rPr>
        <w:t xml:space="preserve"> </w:t>
      </w:r>
      <w:r w:rsidRPr="00137571">
        <w:rPr>
          <w:rFonts w:ascii="Arial" w:hAnsi="Arial" w:cs="Arial"/>
          <w:sz w:val="22"/>
          <w:szCs w:val="22"/>
        </w:rPr>
        <w:t>este</w:t>
      </w:r>
      <w:r w:rsidRPr="00137571">
        <w:rPr>
          <w:rFonts w:ascii="Arial" w:hAnsi="Arial" w:cs="Arial"/>
          <w:spacing w:val="-9"/>
          <w:sz w:val="22"/>
          <w:szCs w:val="22"/>
        </w:rPr>
        <w:t xml:space="preserve"> </w:t>
      </w:r>
      <w:r w:rsidRPr="00137571">
        <w:rPr>
          <w:rFonts w:ascii="Arial" w:hAnsi="Arial" w:cs="Arial"/>
          <w:sz w:val="22"/>
          <w:szCs w:val="22"/>
        </w:rPr>
        <w:t>concepto son exageradas y no se encuentran delimitadas y enmarcadas de acuerdo con los lineamientos jurisprudenciales en los que en múltiples ocasiones se ha pronunciado la Sala Civil de la Corte Suprema de Justicia. En</w:t>
      </w:r>
      <w:r w:rsidRPr="00137571">
        <w:rPr>
          <w:rFonts w:ascii="Arial" w:hAnsi="Arial" w:cs="Arial"/>
          <w:spacing w:val="-1"/>
          <w:sz w:val="22"/>
          <w:szCs w:val="22"/>
        </w:rPr>
        <w:t xml:space="preserve"> </w:t>
      </w:r>
      <w:r w:rsidRPr="00137571">
        <w:rPr>
          <w:rFonts w:ascii="Arial" w:hAnsi="Arial" w:cs="Arial"/>
          <w:sz w:val="22"/>
          <w:szCs w:val="22"/>
        </w:rPr>
        <w:t>el caso particular se</w:t>
      </w:r>
      <w:r w:rsidRPr="00137571">
        <w:rPr>
          <w:rFonts w:ascii="Arial" w:hAnsi="Arial" w:cs="Arial"/>
          <w:spacing w:val="-1"/>
          <w:sz w:val="22"/>
          <w:szCs w:val="22"/>
        </w:rPr>
        <w:t xml:space="preserve"> </w:t>
      </w:r>
      <w:r w:rsidRPr="00137571">
        <w:rPr>
          <w:rFonts w:ascii="Arial" w:hAnsi="Arial" w:cs="Arial"/>
          <w:sz w:val="22"/>
          <w:szCs w:val="22"/>
        </w:rPr>
        <w:t>trata de lesiones de menor gravedad que invalidez o un fallecimiento. Deberá tener en cuenta el Despacho que en el plenario NO reposa un dictamen de</w:t>
      </w:r>
      <w:r w:rsidRPr="00137571">
        <w:rPr>
          <w:rFonts w:ascii="Arial" w:hAnsi="Arial" w:cs="Arial"/>
          <w:spacing w:val="-6"/>
          <w:sz w:val="22"/>
          <w:szCs w:val="22"/>
        </w:rPr>
        <w:t xml:space="preserve"> </w:t>
      </w:r>
      <w:r w:rsidRPr="00137571">
        <w:rPr>
          <w:rFonts w:ascii="Arial" w:hAnsi="Arial" w:cs="Arial"/>
          <w:sz w:val="22"/>
          <w:szCs w:val="22"/>
        </w:rPr>
        <w:t>pérdida</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6"/>
          <w:sz w:val="22"/>
          <w:szCs w:val="22"/>
        </w:rPr>
        <w:t xml:space="preserve"> </w:t>
      </w:r>
      <w:r w:rsidRPr="00137571">
        <w:rPr>
          <w:rFonts w:ascii="Arial" w:hAnsi="Arial" w:cs="Arial"/>
          <w:sz w:val="22"/>
          <w:szCs w:val="22"/>
        </w:rPr>
        <w:t>capacidad</w:t>
      </w:r>
      <w:r w:rsidRPr="00137571">
        <w:rPr>
          <w:rFonts w:ascii="Arial" w:hAnsi="Arial" w:cs="Arial"/>
          <w:spacing w:val="-8"/>
          <w:sz w:val="22"/>
          <w:szCs w:val="22"/>
        </w:rPr>
        <w:t xml:space="preserve"> </w:t>
      </w:r>
      <w:r w:rsidRPr="00137571">
        <w:rPr>
          <w:rFonts w:ascii="Arial" w:hAnsi="Arial" w:cs="Arial"/>
          <w:sz w:val="22"/>
          <w:szCs w:val="22"/>
        </w:rPr>
        <w:t>laboral</w:t>
      </w:r>
      <w:r w:rsidRPr="00137571">
        <w:rPr>
          <w:rFonts w:ascii="Arial" w:hAnsi="Arial" w:cs="Arial"/>
          <w:spacing w:val="-6"/>
          <w:sz w:val="22"/>
          <w:szCs w:val="22"/>
        </w:rPr>
        <w:t xml:space="preserve"> </w:t>
      </w:r>
      <w:r w:rsidRPr="00137571">
        <w:rPr>
          <w:rFonts w:ascii="Arial" w:hAnsi="Arial" w:cs="Arial"/>
          <w:sz w:val="22"/>
          <w:szCs w:val="22"/>
        </w:rPr>
        <w:t>que</w:t>
      </w:r>
      <w:r w:rsidR="00656F03" w:rsidRPr="00137571">
        <w:rPr>
          <w:rFonts w:ascii="Arial" w:hAnsi="Arial" w:cs="Arial"/>
          <w:sz w:val="22"/>
          <w:szCs w:val="22"/>
        </w:rPr>
        <w:t xml:space="preserve"> indica el extremo actor que fua adjudicado a la víctima, por lo que no es posible</w:t>
      </w:r>
      <w:r w:rsidRPr="00137571">
        <w:rPr>
          <w:rFonts w:ascii="Arial" w:hAnsi="Arial" w:cs="Arial"/>
          <w:spacing w:val="-6"/>
          <w:sz w:val="22"/>
          <w:szCs w:val="22"/>
        </w:rPr>
        <w:t xml:space="preserve"> </w:t>
      </w:r>
      <w:r w:rsidRPr="00137571">
        <w:rPr>
          <w:rFonts w:ascii="Arial" w:hAnsi="Arial" w:cs="Arial"/>
          <w:sz w:val="22"/>
          <w:szCs w:val="22"/>
        </w:rPr>
        <w:t>determinar</w:t>
      </w:r>
      <w:r w:rsidRPr="00137571">
        <w:rPr>
          <w:rFonts w:ascii="Arial" w:hAnsi="Arial" w:cs="Arial"/>
          <w:spacing w:val="-5"/>
          <w:sz w:val="22"/>
          <w:szCs w:val="22"/>
        </w:rPr>
        <w:t xml:space="preserve"> </w:t>
      </w:r>
      <w:r w:rsidRPr="00137571">
        <w:rPr>
          <w:rFonts w:ascii="Arial" w:hAnsi="Arial" w:cs="Arial"/>
          <w:sz w:val="22"/>
          <w:szCs w:val="22"/>
        </w:rPr>
        <w:t>de</w:t>
      </w:r>
      <w:r w:rsidRPr="00137571">
        <w:rPr>
          <w:rFonts w:ascii="Arial" w:hAnsi="Arial" w:cs="Arial"/>
          <w:spacing w:val="-8"/>
          <w:sz w:val="22"/>
          <w:szCs w:val="22"/>
        </w:rPr>
        <w:t xml:space="preserve"> </w:t>
      </w:r>
      <w:r w:rsidRPr="00137571">
        <w:rPr>
          <w:rFonts w:ascii="Arial" w:hAnsi="Arial" w:cs="Arial"/>
          <w:sz w:val="22"/>
          <w:szCs w:val="22"/>
        </w:rPr>
        <w:t>forma</w:t>
      </w:r>
      <w:r w:rsidRPr="00137571">
        <w:rPr>
          <w:rFonts w:ascii="Arial" w:hAnsi="Arial" w:cs="Arial"/>
          <w:spacing w:val="-6"/>
          <w:sz w:val="22"/>
          <w:szCs w:val="22"/>
        </w:rPr>
        <w:t xml:space="preserve"> </w:t>
      </w:r>
      <w:r w:rsidRPr="00137571">
        <w:rPr>
          <w:rFonts w:ascii="Arial" w:hAnsi="Arial" w:cs="Arial"/>
          <w:sz w:val="22"/>
          <w:szCs w:val="22"/>
        </w:rPr>
        <w:t>cierta</w:t>
      </w:r>
      <w:r w:rsidRPr="00137571">
        <w:rPr>
          <w:rFonts w:ascii="Arial" w:hAnsi="Arial" w:cs="Arial"/>
          <w:spacing w:val="-6"/>
          <w:sz w:val="22"/>
          <w:szCs w:val="22"/>
        </w:rPr>
        <w:t xml:space="preserve"> </w:t>
      </w:r>
      <w:r w:rsidRPr="00137571">
        <w:rPr>
          <w:rFonts w:ascii="Arial" w:hAnsi="Arial" w:cs="Arial"/>
          <w:sz w:val="22"/>
          <w:szCs w:val="22"/>
        </w:rPr>
        <w:t>el</w:t>
      </w:r>
      <w:r w:rsidRPr="00137571">
        <w:rPr>
          <w:rFonts w:ascii="Arial" w:hAnsi="Arial" w:cs="Arial"/>
          <w:spacing w:val="-9"/>
          <w:sz w:val="22"/>
          <w:szCs w:val="22"/>
        </w:rPr>
        <w:t xml:space="preserve"> </w:t>
      </w:r>
      <w:r w:rsidRPr="00137571">
        <w:rPr>
          <w:rFonts w:ascii="Arial" w:hAnsi="Arial" w:cs="Arial"/>
          <w:sz w:val="22"/>
          <w:szCs w:val="22"/>
        </w:rPr>
        <w:t>origen</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6"/>
          <w:sz w:val="22"/>
          <w:szCs w:val="22"/>
        </w:rPr>
        <w:t xml:space="preserve"> </w:t>
      </w:r>
      <w:r w:rsidRPr="00137571">
        <w:rPr>
          <w:rFonts w:ascii="Arial" w:hAnsi="Arial" w:cs="Arial"/>
          <w:sz w:val="22"/>
          <w:szCs w:val="22"/>
        </w:rPr>
        <w:t>dicha</w:t>
      </w:r>
      <w:r w:rsidRPr="00137571">
        <w:rPr>
          <w:rFonts w:ascii="Arial" w:hAnsi="Arial" w:cs="Arial"/>
          <w:spacing w:val="-6"/>
          <w:sz w:val="22"/>
          <w:szCs w:val="22"/>
        </w:rPr>
        <w:t xml:space="preserve"> </w:t>
      </w:r>
      <w:r w:rsidRPr="00137571">
        <w:rPr>
          <w:rFonts w:ascii="Arial" w:hAnsi="Arial" w:cs="Arial"/>
          <w:sz w:val="22"/>
          <w:szCs w:val="22"/>
        </w:rPr>
        <w:t>pérdida</w:t>
      </w:r>
      <w:r w:rsidRPr="00137571">
        <w:rPr>
          <w:rFonts w:ascii="Arial" w:hAnsi="Arial" w:cs="Arial"/>
          <w:spacing w:val="-8"/>
          <w:sz w:val="22"/>
          <w:szCs w:val="22"/>
        </w:rPr>
        <w:t xml:space="preserve"> </w:t>
      </w:r>
      <w:r w:rsidRPr="00137571">
        <w:rPr>
          <w:rFonts w:ascii="Arial" w:hAnsi="Arial" w:cs="Arial"/>
          <w:sz w:val="22"/>
          <w:szCs w:val="22"/>
        </w:rPr>
        <w:t>ni su fecha de estructuración. Por lo tanto, no existe prueba alguna que determine que en efecto los demandantes son acreedores de la indemnización deprecada.</w:t>
      </w:r>
    </w:p>
    <w:p w14:paraId="286151C0" w14:textId="77777777" w:rsidR="005926B6" w:rsidRPr="00CC5F80" w:rsidRDefault="005926B6" w:rsidP="003B0221">
      <w:pPr>
        <w:pStyle w:val="Textoindependiente"/>
        <w:spacing w:line="360" w:lineRule="auto"/>
        <w:ind w:right="106"/>
        <w:jc w:val="both"/>
        <w:rPr>
          <w:rFonts w:ascii="Arial" w:hAnsi="Arial" w:cs="Arial"/>
          <w:b/>
          <w:bCs/>
          <w:sz w:val="22"/>
          <w:szCs w:val="22"/>
        </w:rPr>
      </w:pPr>
    </w:p>
    <w:p w14:paraId="2DB3549A" w14:textId="77777777" w:rsidR="005926B6" w:rsidRPr="00137571" w:rsidRDefault="004B2A4C" w:rsidP="003B0221">
      <w:pPr>
        <w:pStyle w:val="Textoindependiente"/>
        <w:spacing w:line="360" w:lineRule="auto"/>
        <w:ind w:right="106"/>
        <w:jc w:val="both"/>
        <w:rPr>
          <w:rFonts w:ascii="Arial" w:hAnsi="Arial" w:cs="Arial"/>
          <w:spacing w:val="-2"/>
          <w:sz w:val="22"/>
          <w:szCs w:val="22"/>
        </w:rPr>
      </w:pPr>
      <w:r w:rsidRPr="00CC5F80">
        <w:rPr>
          <w:rFonts w:ascii="Arial" w:hAnsi="Arial" w:cs="Arial"/>
          <w:b/>
          <w:bCs/>
          <w:sz w:val="22"/>
          <w:szCs w:val="22"/>
        </w:rPr>
        <w:t>FRENTE</w:t>
      </w:r>
      <w:r w:rsidRPr="00CC5F80">
        <w:rPr>
          <w:rFonts w:ascii="Arial" w:hAnsi="Arial" w:cs="Arial"/>
          <w:b/>
          <w:bCs/>
          <w:spacing w:val="-9"/>
          <w:sz w:val="22"/>
          <w:szCs w:val="22"/>
        </w:rPr>
        <w:t xml:space="preserve"> </w:t>
      </w:r>
      <w:r w:rsidRPr="00CC5F80">
        <w:rPr>
          <w:rFonts w:ascii="Arial" w:hAnsi="Arial" w:cs="Arial"/>
          <w:b/>
          <w:bCs/>
          <w:sz w:val="22"/>
          <w:szCs w:val="22"/>
        </w:rPr>
        <w:t>A</w:t>
      </w:r>
      <w:r w:rsidRPr="00CC5F80">
        <w:rPr>
          <w:rFonts w:ascii="Arial" w:hAnsi="Arial" w:cs="Arial"/>
          <w:b/>
          <w:bCs/>
          <w:spacing w:val="-3"/>
          <w:sz w:val="22"/>
          <w:szCs w:val="22"/>
        </w:rPr>
        <w:t xml:space="preserve"> </w:t>
      </w:r>
      <w:r w:rsidRPr="00CC5F80">
        <w:rPr>
          <w:rFonts w:ascii="Arial" w:hAnsi="Arial" w:cs="Arial"/>
          <w:b/>
          <w:bCs/>
          <w:sz w:val="22"/>
          <w:szCs w:val="22"/>
        </w:rPr>
        <w:t>LA</w:t>
      </w:r>
      <w:r w:rsidRPr="00CC5F80">
        <w:rPr>
          <w:rFonts w:ascii="Arial" w:hAnsi="Arial" w:cs="Arial"/>
          <w:b/>
          <w:bCs/>
          <w:spacing w:val="-2"/>
          <w:sz w:val="22"/>
          <w:szCs w:val="22"/>
        </w:rPr>
        <w:t xml:space="preserve"> </w:t>
      </w:r>
      <w:r w:rsidRPr="00CC5F80">
        <w:rPr>
          <w:rFonts w:ascii="Arial" w:hAnsi="Arial" w:cs="Arial"/>
          <w:b/>
          <w:bCs/>
          <w:sz w:val="22"/>
          <w:szCs w:val="22"/>
        </w:rPr>
        <w:t>PRETENSIÓN</w:t>
      </w:r>
      <w:r w:rsidRPr="00CC5F80">
        <w:rPr>
          <w:rFonts w:ascii="Arial" w:hAnsi="Arial" w:cs="Arial"/>
          <w:b/>
          <w:bCs/>
          <w:spacing w:val="-8"/>
          <w:sz w:val="22"/>
          <w:szCs w:val="22"/>
        </w:rPr>
        <w:t xml:space="preserve"> </w:t>
      </w:r>
      <w:r w:rsidRPr="00CC5F80">
        <w:rPr>
          <w:rFonts w:ascii="Arial" w:hAnsi="Arial" w:cs="Arial"/>
          <w:b/>
          <w:bCs/>
          <w:sz w:val="22"/>
          <w:szCs w:val="22"/>
        </w:rPr>
        <w:t>“5.4.3</w:t>
      </w:r>
      <w:r w:rsidRPr="00CC5F80">
        <w:rPr>
          <w:rFonts w:ascii="Arial" w:hAnsi="Arial" w:cs="Arial"/>
          <w:b/>
          <w:bCs/>
          <w:spacing w:val="-2"/>
          <w:sz w:val="22"/>
          <w:szCs w:val="22"/>
        </w:rPr>
        <w:t xml:space="preserve"> </w:t>
      </w:r>
      <w:r w:rsidRPr="00CC5F80">
        <w:rPr>
          <w:rFonts w:ascii="Arial" w:hAnsi="Arial" w:cs="Arial"/>
          <w:b/>
          <w:bCs/>
          <w:sz w:val="22"/>
          <w:szCs w:val="22"/>
        </w:rPr>
        <w:t>DAÑO</w:t>
      </w:r>
      <w:r w:rsidRPr="00CC5F80">
        <w:rPr>
          <w:rFonts w:ascii="Arial" w:hAnsi="Arial" w:cs="Arial"/>
          <w:b/>
          <w:bCs/>
          <w:spacing w:val="-7"/>
          <w:sz w:val="22"/>
          <w:szCs w:val="22"/>
        </w:rPr>
        <w:t xml:space="preserve"> </w:t>
      </w:r>
      <w:r w:rsidRPr="00CC5F80">
        <w:rPr>
          <w:rFonts w:ascii="Arial" w:hAnsi="Arial" w:cs="Arial"/>
          <w:b/>
          <w:bCs/>
          <w:sz w:val="22"/>
          <w:szCs w:val="22"/>
        </w:rPr>
        <w:t>A</w:t>
      </w:r>
      <w:r w:rsidRPr="00CC5F80">
        <w:rPr>
          <w:rFonts w:ascii="Arial" w:hAnsi="Arial" w:cs="Arial"/>
          <w:b/>
          <w:bCs/>
          <w:spacing w:val="-3"/>
          <w:sz w:val="22"/>
          <w:szCs w:val="22"/>
        </w:rPr>
        <w:t xml:space="preserve"> </w:t>
      </w:r>
      <w:r w:rsidRPr="00CC5F80">
        <w:rPr>
          <w:rFonts w:ascii="Arial" w:hAnsi="Arial" w:cs="Arial"/>
          <w:b/>
          <w:bCs/>
          <w:sz w:val="22"/>
          <w:szCs w:val="22"/>
        </w:rPr>
        <w:t>LA</w:t>
      </w:r>
      <w:r w:rsidRPr="00CC5F80">
        <w:rPr>
          <w:rFonts w:ascii="Arial" w:hAnsi="Arial" w:cs="Arial"/>
          <w:b/>
          <w:bCs/>
          <w:spacing w:val="-2"/>
          <w:sz w:val="22"/>
          <w:szCs w:val="22"/>
        </w:rPr>
        <w:t xml:space="preserve"> </w:t>
      </w:r>
      <w:r w:rsidRPr="00CC5F80">
        <w:rPr>
          <w:rFonts w:ascii="Arial" w:hAnsi="Arial" w:cs="Arial"/>
          <w:b/>
          <w:bCs/>
          <w:sz w:val="22"/>
          <w:szCs w:val="22"/>
        </w:rPr>
        <w:t>PÉRDIDA</w:t>
      </w:r>
      <w:r w:rsidRPr="00CC5F80">
        <w:rPr>
          <w:rFonts w:ascii="Arial" w:hAnsi="Arial" w:cs="Arial"/>
          <w:b/>
          <w:bCs/>
          <w:spacing w:val="-3"/>
          <w:sz w:val="22"/>
          <w:szCs w:val="22"/>
        </w:rPr>
        <w:t xml:space="preserve"> </w:t>
      </w:r>
      <w:r w:rsidRPr="00CC5F80">
        <w:rPr>
          <w:rFonts w:ascii="Arial" w:hAnsi="Arial" w:cs="Arial"/>
          <w:b/>
          <w:bCs/>
          <w:sz w:val="22"/>
          <w:szCs w:val="22"/>
        </w:rPr>
        <w:t>DE</w:t>
      </w:r>
      <w:r w:rsidRPr="00CC5F80">
        <w:rPr>
          <w:rFonts w:ascii="Arial" w:hAnsi="Arial" w:cs="Arial"/>
          <w:b/>
          <w:bCs/>
          <w:spacing w:val="-7"/>
          <w:sz w:val="22"/>
          <w:szCs w:val="22"/>
        </w:rPr>
        <w:t xml:space="preserve"> </w:t>
      </w:r>
      <w:r w:rsidRPr="00CC5F80">
        <w:rPr>
          <w:rFonts w:ascii="Arial" w:hAnsi="Arial" w:cs="Arial"/>
          <w:b/>
          <w:bCs/>
          <w:sz w:val="22"/>
          <w:szCs w:val="22"/>
        </w:rPr>
        <w:t>OPORTUNIDAD”:</w:t>
      </w:r>
      <w:r w:rsidRPr="00CC5F80">
        <w:rPr>
          <w:rFonts w:ascii="Arial" w:hAnsi="Arial" w:cs="Arial"/>
          <w:b/>
          <w:bCs/>
          <w:spacing w:val="-5"/>
          <w:sz w:val="22"/>
          <w:szCs w:val="22"/>
        </w:rPr>
        <w:t xml:space="preserve"> </w:t>
      </w:r>
      <w:r w:rsidRPr="00CC5F80">
        <w:rPr>
          <w:rFonts w:ascii="Arial" w:hAnsi="Arial" w:cs="Arial"/>
          <w:b/>
          <w:bCs/>
          <w:sz w:val="22"/>
          <w:szCs w:val="22"/>
          <w:u w:val="single"/>
        </w:rPr>
        <w:t>ME</w:t>
      </w:r>
      <w:r w:rsidRPr="00CC5F80">
        <w:rPr>
          <w:rFonts w:ascii="Arial" w:hAnsi="Arial" w:cs="Arial"/>
          <w:b/>
          <w:bCs/>
          <w:spacing w:val="-7"/>
          <w:sz w:val="22"/>
          <w:szCs w:val="22"/>
          <w:u w:val="single"/>
        </w:rPr>
        <w:t xml:space="preserve"> </w:t>
      </w:r>
      <w:r w:rsidRPr="00CC5F80">
        <w:rPr>
          <w:rFonts w:ascii="Arial" w:hAnsi="Arial" w:cs="Arial"/>
          <w:b/>
          <w:bCs/>
          <w:spacing w:val="-2"/>
          <w:sz w:val="22"/>
          <w:szCs w:val="22"/>
          <w:u w:val="single"/>
        </w:rPr>
        <w:t>OPONGO</w:t>
      </w:r>
      <w:r w:rsidR="005926B6" w:rsidRPr="00CC5F80">
        <w:rPr>
          <w:rFonts w:ascii="Arial" w:hAnsi="Arial" w:cs="Arial"/>
          <w:b/>
          <w:bCs/>
          <w:spacing w:val="-2"/>
          <w:sz w:val="22"/>
          <w:szCs w:val="22"/>
          <w:u w:val="single"/>
        </w:rPr>
        <w:t xml:space="preserve"> </w:t>
      </w:r>
      <w:r w:rsidRPr="00137571">
        <w:rPr>
          <w:rFonts w:ascii="Arial" w:hAnsi="Arial" w:cs="Arial"/>
          <w:sz w:val="22"/>
          <w:szCs w:val="22"/>
        </w:rPr>
        <w:t>porque, en definitiva, olvidó la parte demandante que para que se considere que se consumó una pérdida de oportunidad, la existencia del</w:t>
      </w:r>
      <w:r w:rsidRPr="00137571">
        <w:rPr>
          <w:rFonts w:ascii="Arial" w:hAnsi="Arial" w:cs="Arial"/>
          <w:spacing w:val="-2"/>
          <w:sz w:val="22"/>
          <w:szCs w:val="22"/>
        </w:rPr>
        <w:t xml:space="preserve"> </w:t>
      </w:r>
      <w:r w:rsidRPr="00137571">
        <w:rPr>
          <w:rFonts w:ascii="Arial" w:hAnsi="Arial" w:cs="Arial"/>
          <w:sz w:val="22"/>
          <w:szCs w:val="22"/>
        </w:rPr>
        <w:t>chance</w:t>
      </w:r>
      <w:r w:rsidRPr="00137571">
        <w:rPr>
          <w:rFonts w:ascii="Arial" w:hAnsi="Arial" w:cs="Arial"/>
          <w:spacing w:val="-4"/>
          <w:sz w:val="22"/>
          <w:szCs w:val="22"/>
        </w:rPr>
        <w:t xml:space="preserve"> </w:t>
      </w:r>
      <w:r w:rsidRPr="00137571">
        <w:rPr>
          <w:rFonts w:ascii="Arial" w:hAnsi="Arial" w:cs="Arial"/>
          <w:sz w:val="22"/>
          <w:szCs w:val="22"/>
        </w:rPr>
        <w:t>debe estar acreditada</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2"/>
          <w:sz w:val="22"/>
          <w:szCs w:val="22"/>
        </w:rPr>
        <w:t xml:space="preserve"> </w:t>
      </w:r>
      <w:r w:rsidRPr="00137571">
        <w:rPr>
          <w:rFonts w:ascii="Arial" w:hAnsi="Arial" w:cs="Arial"/>
          <w:sz w:val="22"/>
          <w:szCs w:val="22"/>
        </w:rPr>
        <w:t>forma</w:t>
      </w:r>
      <w:r w:rsidRPr="00137571">
        <w:rPr>
          <w:rFonts w:ascii="Arial" w:hAnsi="Arial" w:cs="Arial"/>
          <w:spacing w:val="-2"/>
          <w:sz w:val="22"/>
          <w:szCs w:val="22"/>
        </w:rPr>
        <w:t xml:space="preserve"> </w:t>
      </w:r>
      <w:r w:rsidRPr="00137571">
        <w:rPr>
          <w:rFonts w:ascii="Arial" w:hAnsi="Arial" w:cs="Arial"/>
          <w:sz w:val="22"/>
          <w:szCs w:val="22"/>
        </w:rPr>
        <w:t>suficiente, siendo esta una legítima oportunidad seria, verídica, real y actual, circunstancia que no sucedió, pues la demanda se caracteriza por su orfandad probatoria. Efectivamente, se destaca que no es procedente indemnizar una mera expectativa que ni siquiera se define en el escrito de demanda, circunstancia</w:t>
      </w:r>
      <w:r w:rsidRPr="00137571">
        <w:rPr>
          <w:rFonts w:ascii="Arial" w:hAnsi="Arial" w:cs="Arial"/>
          <w:spacing w:val="-16"/>
          <w:sz w:val="22"/>
          <w:szCs w:val="22"/>
        </w:rPr>
        <w:t xml:space="preserve"> </w:t>
      </w:r>
      <w:r w:rsidRPr="00137571">
        <w:rPr>
          <w:rFonts w:ascii="Arial" w:hAnsi="Arial" w:cs="Arial"/>
          <w:sz w:val="22"/>
          <w:szCs w:val="22"/>
        </w:rPr>
        <w:t>que</w:t>
      </w:r>
      <w:r w:rsidRPr="00137571">
        <w:rPr>
          <w:rFonts w:ascii="Arial" w:hAnsi="Arial" w:cs="Arial"/>
          <w:spacing w:val="-15"/>
          <w:sz w:val="22"/>
          <w:szCs w:val="22"/>
        </w:rPr>
        <w:t xml:space="preserve"> </w:t>
      </w:r>
      <w:r w:rsidRPr="00137571">
        <w:rPr>
          <w:rFonts w:ascii="Arial" w:hAnsi="Arial" w:cs="Arial"/>
          <w:sz w:val="22"/>
          <w:szCs w:val="22"/>
        </w:rPr>
        <w:t>implica</w:t>
      </w:r>
      <w:r w:rsidRPr="00137571">
        <w:rPr>
          <w:rFonts w:ascii="Arial" w:hAnsi="Arial" w:cs="Arial"/>
          <w:spacing w:val="-15"/>
          <w:sz w:val="22"/>
          <w:szCs w:val="22"/>
        </w:rPr>
        <w:t xml:space="preserve"> </w:t>
      </w:r>
      <w:r w:rsidRPr="00137571">
        <w:rPr>
          <w:rFonts w:ascii="Arial" w:hAnsi="Arial" w:cs="Arial"/>
          <w:sz w:val="22"/>
          <w:szCs w:val="22"/>
        </w:rPr>
        <w:t>necesariamente</w:t>
      </w:r>
      <w:r w:rsidRPr="00137571">
        <w:rPr>
          <w:rFonts w:ascii="Arial" w:hAnsi="Arial" w:cs="Arial"/>
          <w:spacing w:val="-16"/>
          <w:sz w:val="22"/>
          <w:szCs w:val="22"/>
        </w:rPr>
        <w:t xml:space="preserve"> </w:t>
      </w:r>
      <w:r w:rsidRPr="00137571">
        <w:rPr>
          <w:rFonts w:ascii="Arial" w:hAnsi="Arial" w:cs="Arial"/>
          <w:sz w:val="22"/>
          <w:szCs w:val="22"/>
        </w:rPr>
        <w:t>el</w:t>
      </w:r>
      <w:r w:rsidRPr="00137571">
        <w:rPr>
          <w:rFonts w:ascii="Arial" w:hAnsi="Arial" w:cs="Arial"/>
          <w:spacing w:val="-15"/>
          <w:sz w:val="22"/>
          <w:szCs w:val="22"/>
        </w:rPr>
        <w:t xml:space="preserve"> </w:t>
      </w:r>
      <w:r w:rsidRPr="00137571">
        <w:rPr>
          <w:rFonts w:ascii="Arial" w:hAnsi="Arial" w:cs="Arial"/>
          <w:sz w:val="22"/>
          <w:szCs w:val="22"/>
        </w:rPr>
        <w:t>fracaso</w:t>
      </w:r>
      <w:r w:rsidRPr="00137571">
        <w:rPr>
          <w:rFonts w:ascii="Arial" w:hAnsi="Arial" w:cs="Arial"/>
          <w:spacing w:val="-15"/>
          <w:sz w:val="22"/>
          <w:szCs w:val="22"/>
        </w:rPr>
        <w:t xml:space="preserve"> </w:t>
      </w:r>
      <w:r w:rsidRPr="00137571">
        <w:rPr>
          <w:rFonts w:ascii="Arial" w:hAnsi="Arial" w:cs="Arial"/>
          <w:sz w:val="22"/>
          <w:szCs w:val="22"/>
        </w:rPr>
        <w:t>de</w:t>
      </w:r>
      <w:r w:rsidRPr="00137571">
        <w:rPr>
          <w:rFonts w:ascii="Arial" w:hAnsi="Arial" w:cs="Arial"/>
          <w:spacing w:val="-15"/>
          <w:sz w:val="22"/>
          <w:szCs w:val="22"/>
        </w:rPr>
        <w:t xml:space="preserve"> </w:t>
      </w:r>
      <w:r w:rsidRPr="00137571">
        <w:rPr>
          <w:rFonts w:ascii="Arial" w:hAnsi="Arial" w:cs="Arial"/>
          <w:sz w:val="22"/>
          <w:szCs w:val="22"/>
        </w:rPr>
        <w:t>esta</w:t>
      </w:r>
      <w:r w:rsidRPr="00137571">
        <w:rPr>
          <w:rFonts w:ascii="Arial" w:hAnsi="Arial" w:cs="Arial"/>
          <w:spacing w:val="-16"/>
          <w:sz w:val="22"/>
          <w:szCs w:val="22"/>
        </w:rPr>
        <w:t xml:space="preserve"> </w:t>
      </w:r>
      <w:r w:rsidRPr="00137571">
        <w:rPr>
          <w:rFonts w:ascii="Arial" w:hAnsi="Arial" w:cs="Arial"/>
          <w:sz w:val="22"/>
          <w:szCs w:val="22"/>
        </w:rPr>
        <w:t>pretensión.</w:t>
      </w:r>
      <w:r w:rsidRPr="00137571">
        <w:rPr>
          <w:rFonts w:ascii="Arial" w:hAnsi="Arial" w:cs="Arial"/>
          <w:spacing w:val="-14"/>
          <w:sz w:val="22"/>
          <w:szCs w:val="22"/>
        </w:rPr>
        <w:t xml:space="preserve"> </w:t>
      </w:r>
      <w:r w:rsidRPr="00137571">
        <w:rPr>
          <w:rFonts w:ascii="Arial" w:hAnsi="Arial" w:cs="Arial"/>
          <w:sz w:val="22"/>
          <w:szCs w:val="22"/>
        </w:rPr>
        <w:t>En</w:t>
      </w:r>
      <w:r w:rsidRPr="00137571">
        <w:rPr>
          <w:rFonts w:ascii="Arial" w:hAnsi="Arial" w:cs="Arial"/>
          <w:spacing w:val="-16"/>
          <w:sz w:val="22"/>
          <w:szCs w:val="22"/>
        </w:rPr>
        <w:t xml:space="preserve"> </w:t>
      </w:r>
      <w:r w:rsidRPr="00137571">
        <w:rPr>
          <w:rFonts w:ascii="Arial" w:hAnsi="Arial" w:cs="Arial"/>
          <w:sz w:val="22"/>
          <w:szCs w:val="22"/>
        </w:rPr>
        <w:t>todo</w:t>
      </w:r>
      <w:r w:rsidRPr="00137571">
        <w:rPr>
          <w:rFonts w:ascii="Arial" w:hAnsi="Arial" w:cs="Arial"/>
          <w:spacing w:val="-15"/>
          <w:sz w:val="22"/>
          <w:szCs w:val="22"/>
        </w:rPr>
        <w:t xml:space="preserve"> </w:t>
      </w:r>
      <w:r w:rsidRPr="00137571">
        <w:rPr>
          <w:rFonts w:ascii="Arial" w:hAnsi="Arial" w:cs="Arial"/>
          <w:sz w:val="22"/>
          <w:szCs w:val="22"/>
        </w:rPr>
        <w:t>caso,</w:t>
      </w:r>
      <w:r w:rsidRPr="00137571">
        <w:rPr>
          <w:rFonts w:ascii="Arial" w:hAnsi="Arial" w:cs="Arial"/>
          <w:spacing w:val="-15"/>
          <w:sz w:val="22"/>
          <w:szCs w:val="22"/>
        </w:rPr>
        <w:t xml:space="preserve"> </w:t>
      </w:r>
      <w:r w:rsidRPr="00137571">
        <w:rPr>
          <w:rFonts w:ascii="Arial" w:hAnsi="Arial" w:cs="Arial"/>
          <w:sz w:val="22"/>
          <w:szCs w:val="22"/>
        </w:rPr>
        <w:t>este</w:t>
      </w:r>
      <w:r w:rsidRPr="00137571">
        <w:rPr>
          <w:rFonts w:ascii="Arial" w:hAnsi="Arial" w:cs="Arial"/>
          <w:spacing w:val="-15"/>
          <w:sz w:val="22"/>
          <w:szCs w:val="22"/>
        </w:rPr>
        <w:t xml:space="preserve"> </w:t>
      </w:r>
      <w:r w:rsidRPr="00137571">
        <w:rPr>
          <w:rFonts w:ascii="Arial" w:hAnsi="Arial" w:cs="Arial"/>
          <w:sz w:val="22"/>
          <w:szCs w:val="22"/>
        </w:rPr>
        <w:t xml:space="preserve">perjuicio NO es objeto de cobertura material de la Póliza de Automóviles No. 483554 expedida por mi </w:t>
      </w:r>
      <w:r w:rsidRPr="00137571">
        <w:rPr>
          <w:rFonts w:ascii="Arial" w:hAnsi="Arial" w:cs="Arial"/>
          <w:spacing w:val="-2"/>
          <w:sz w:val="22"/>
          <w:szCs w:val="22"/>
        </w:rPr>
        <w:t>representad</w:t>
      </w:r>
      <w:r w:rsidR="005926B6" w:rsidRPr="00137571">
        <w:rPr>
          <w:rFonts w:ascii="Arial" w:hAnsi="Arial" w:cs="Arial"/>
          <w:spacing w:val="-2"/>
          <w:sz w:val="22"/>
          <w:szCs w:val="22"/>
        </w:rPr>
        <w:t>o.</w:t>
      </w:r>
    </w:p>
    <w:p w14:paraId="3B88281C" w14:textId="77777777" w:rsidR="005926B6" w:rsidRPr="00137571" w:rsidRDefault="005926B6" w:rsidP="003B0221">
      <w:pPr>
        <w:pStyle w:val="Textoindependiente"/>
        <w:spacing w:line="360" w:lineRule="auto"/>
        <w:ind w:right="106"/>
        <w:jc w:val="both"/>
        <w:rPr>
          <w:rFonts w:ascii="Arial" w:hAnsi="Arial" w:cs="Arial"/>
          <w:b/>
          <w:sz w:val="22"/>
          <w:szCs w:val="22"/>
        </w:rPr>
      </w:pPr>
    </w:p>
    <w:p w14:paraId="4827A876" w14:textId="77777777" w:rsidR="005926B6" w:rsidRPr="00137571" w:rsidRDefault="004B2A4C" w:rsidP="003B0221">
      <w:pPr>
        <w:pStyle w:val="Textoindependiente"/>
        <w:spacing w:line="360" w:lineRule="auto"/>
        <w:ind w:right="106"/>
        <w:jc w:val="both"/>
        <w:rPr>
          <w:rFonts w:ascii="Arial" w:hAnsi="Arial" w:cs="Arial"/>
          <w:spacing w:val="-2"/>
          <w:sz w:val="22"/>
          <w:szCs w:val="22"/>
        </w:rPr>
      </w:pPr>
      <w:r w:rsidRPr="00137571">
        <w:rPr>
          <w:rFonts w:ascii="Arial" w:hAnsi="Arial" w:cs="Arial"/>
          <w:b/>
          <w:sz w:val="22"/>
          <w:szCs w:val="22"/>
        </w:rPr>
        <w:t>FRENTE</w:t>
      </w:r>
      <w:r w:rsidRPr="00137571">
        <w:rPr>
          <w:rFonts w:ascii="Arial" w:hAnsi="Arial" w:cs="Arial"/>
          <w:b/>
          <w:spacing w:val="-12"/>
          <w:sz w:val="22"/>
          <w:szCs w:val="22"/>
        </w:rPr>
        <w:t xml:space="preserve"> </w:t>
      </w:r>
      <w:r w:rsidRPr="00137571">
        <w:rPr>
          <w:rFonts w:ascii="Arial" w:hAnsi="Arial" w:cs="Arial"/>
          <w:b/>
          <w:sz w:val="22"/>
          <w:szCs w:val="22"/>
        </w:rPr>
        <w:t>A</w:t>
      </w:r>
      <w:r w:rsidRPr="00137571">
        <w:rPr>
          <w:rFonts w:ascii="Arial" w:hAnsi="Arial" w:cs="Arial"/>
          <w:b/>
          <w:spacing w:val="-9"/>
          <w:sz w:val="22"/>
          <w:szCs w:val="22"/>
        </w:rPr>
        <w:t xml:space="preserve"> </w:t>
      </w:r>
      <w:r w:rsidRPr="00137571">
        <w:rPr>
          <w:rFonts w:ascii="Arial" w:hAnsi="Arial" w:cs="Arial"/>
          <w:b/>
          <w:sz w:val="22"/>
          <w:szCs w:val="22"/>
        </w:rPr>
        <w:t>LA</w:t>
      </w:r>
      <w:r w:rsidRPr="00137571">
        <w:rPr>
          <w:rFonts w:ascii="Arial" w:hAnsi="Arial" w:cs="Arial"/>
          <w:b/>
          <w:spacing w:val="-8"/>
          <w:sz w:val="22"/>
          <w:szCs w:val="22"/>
        </w:rPr>
        <w:t xml:space="preserve"> </w:t>
      </w:r>
      <w:r w:rsidRPr="00137571">
        <w:rPr>
          <w:rFonts w:ascii="Arial" w:hAnsi="Arial" w:cs="Arial"/>
          <w:b/>
          <w:sz w:val="22"/>
          <w:szCs w:val="22"/>
        </w:rPr>
        <w:t>PRETENSIÓN</w:t>
      </w:r>
      <w:r w:rsidRPr="00137571">
        <w:rPr>
          <w:rFonts w:ascii="Arial" w:hAnsi="Arial" w:cs="Arial"/>
          <w:b/>
          <w:spacing w:val="-9"/>
          <w:sz w:val="22"/>
          <w:szCs w:val="22"/>
        </w:rPr>
        <w:t xml:space="preserve"> </w:t>
      </w:r>
      <w:r w:rsidRPr="00137571">
        <w:rPr>
          <w:rFonts w:ascii="Arial" w:hAnsi="Arial" w:cs="Arial"/>
          <w:b/>
          <w:sz w:val="22"/>
          <w:szCs w:val="22"/>
        </w:rPr>
        <w:t>“5.4.3</w:t>
      </w:r>
      <w:r w:rsidRPr="00137571">
        <w:rPr>
          <w:rFonts w:ascii="Arial" w:hAnsi="Arial" w:cs="Arial"/>
          <w:b/>
          <w:spacing w:val="-7"/>
          <w:sz w:val="22"/>
          <w:szCs w:val="22"/>
        </w:rPr>
        <w:t xml:space="preserve"> </w:t>
      </w:r>
      <w:r w:rsidRPr="00137571">
        <w:rPr>
          <w:rFonts w:ascii="Arial" w:hAnsi="Arial" w:cs="Arial"/>
          <w:b/>
          <w:sz w:val="22"/>
          <w:szCs w:val="22"/>
        </w:rPr>
        <w:t>DAÑO</w:t>
      </w:r>
      <w:r w:rsidRPr="00137571">
        <w:rPr>
          <w:rFonts w:ascii="Arial" w:hAnsi="Arial" w:cs="Arial"/>
          <w:b/>
          <w:spacing w:val="-10"/>
          <w:sz w:val="22"/>
          <w:szCs w:val="22"/>
        </w:rPr>
        <w:t xml:space="preserve"> </w:t>
      </w:r>
      <w:r w:rsidRPr="00137571">
        <w:rPr>
          <w:rFonts w:ascii="Arial" w:hAnsi="Arial" w:cs="Arial"/>
          <w:b/>
          <w:sz w:val="22"/>
          <w:szCs w:val="22"/>
        </w:rPr>
        <w:t>A</w:t>
      </w:r>
      <w:r w:rsidRPr="00137571">
        <w:rPr>
          <w:rFonts w:ascii="Arial" w:hAnsi="Arial" w:cs="Arial"/>
          <w:b/>
          <w:spacing w:val="-10"/>
          <w:sz w:val="22"/>
          <w:szCs w:val="22"/>
        </w:rPr>
        <w:t xml:space="preserve"> </w:t>
      </w:r>
      <w:r w:rsidRPr="00137571">
        <w:rPr>
          <w:rFonts w:ascii="Arial" w:hAnsi="Arial" w:cs="Arial"/>
          <w:b/>
          <w:sz w:val="22"/>
          <w:szCs w:val="22"/>
        </w:rPr>
        <w:t>LA</w:t>
      </w:r>
      <w:r w:rsidRPr="00137571">
        <w:rPr>
          <w:rFonts w:ascii="Arial" w:hAnsi="Arial" w:cs="Arial"/>
          <w:b/>
          <w:spacing w:val="-7"/>
          <w:sz w:val="22"/>
          <w:szCs w:val="22"/>
        </w:rPr>
        <w:t xml:space="preserve"> </w:t>
      </w:r>
      <w:r w:rsidRPr="00137571">
        <w:rPr>
          <w:rFonts w:ascii="Arial" w:hAnsi="Arial" w:cs="Arial"/>
          <w:b/>
          <w:sz w:val="22"/>
          <w:szCs w:val="22"/>
        </w:rPr>
        <w:t>SALUD”</w:t>
      </w:r>
      <w:r w:rsidRPr="00137571">
        <w:rPr>
          <w:rFonts w:ascii="Arial" w:hAnsi="Arial" w:cs="Arial"/>
          <w:b/>
          <w:spacing w:val="-9"/>
          <w:sz w:val="22"/>
          <w:szCs w:val="22"/>
        </w:rPr>
        <w:t xml:space="preserve"> </w:t>
      </w:r>
      <w:r w:rsidRPr="00137571">
        <w:rPr>
          <w:rFonts w:ascii="Arial" w:hAnsi="Arial" w:cs="Arial"/>
          <w:b/>
          <w:sz w:val="22"/>
          <w:szCs w:val="22"/>
        </w:rPr>
        <w:t>(SIC):</w:t>
      </w:r>
      <w:r w:rsidRPr="00137571">
        <w:rPr>
          <w:rFonts w:ascii="Arial" w:hAnsi="Arial" w:cs="Arial"/>
          <w:b/>
          <w:spacing w:val="-10"/>
          <w:sz w:val="22"/>
          <w:szCs w:val="22"/>
        </w:rPr>
        <w:t xml:space="preserve"> </w:t>
      </w:r>
      <w:r w:rsidRPr="00137571">
        <w:rPr>
          <w:rFonts w:ascii="Arial" w:hAnsi="Arial" w:cs="Arial"/>
          <w:b/>
          <w:sz w:val="22"/>
          <w:szCs w:val="22"/>
          <w:u w:val="single"/>
        </w:rPr>
        <w:t>ME</w:t>
      </w:r>
      <w:r w:rsidRPr="00137571">
        <w:rPr>
          <w:rFonts w:ascii="Arial" w:hAnsi="Arial" w:cs="Arial"/>
          <w:b/>
          <w:spacing w:val="-10"/>
          <w:sz w:val="22"/>
          <w:szCs w:val="22"/>
          <w:u w:val="single"/>
        </w:rPr>
        <w:t xml:space="preserve"> </w:t>
      </w:r>
      <w:r w:rsidRPr="00137571">
        <w:rPr>
          <w:rFonts w:ascii="Arial" w:hAnsi="Arial" w:cs="Arial"/>
          <w:b/>
          <w:sz w:val="22"/>
          <w:szCs w:val="22"/>
          <w:u w:val="single"/>
        </w:rPr>
        <w:t>OPONGO</w:t>
      </w:r>
      <w:r w:rsidRPr="00137571">
        <w:rPr>
          <w:rFonts w:ascii="Arial" w:hAnsi="Arial" w:cs="Arial"/>
          <w:b/>
          <w:spacing w:val="-6"/>
          <w:sz w:val="22"/>
          <w:szCs w:val="22"/>
        </w:rPr>
        <w:t xml:space="preserve"> </w:t>
      </w:r>
      <w:r w:rsidRPr="00137571">
        <w:rPr>
          <w:rFonts w:ascii="Arial" w:hAnsi="Arial" w:cs="Arial"/>
          <w:sz w:val="22"/>
          <w:szCs w:val="22"/>
        </w:rPr>
        <w:t>por</w:t>
      </w:r>
      <w:r w:rsidRPr="00137571">
        <w:rPr>
          <w:rFonts w:ascii="Arial" w:hAnsi="Arial" w:cs="Arial"/>
          <w:spacing w:val="-8"/>
          <w:sz w:val="22"/>
          <w:szCs w:val="22"/>
        </w:rPr>
        <w:t xml:space="preserve"> </w:t>
      </w:r>
      <w:r w:rsidRPr="00137571">
        <w:rPr>
          <w:rFonts w:ascii="Arial" w:hAnsi="Arial" w:cs="Arial"/>
          <w:sz w:val="22"/>
          <w:szCs w:val="22"/>
        </w:rPr>
        <w:t>cuanto</w:t>
      </w:r>
      <w:r w:rsidRPr="00137571">
        <w:rPr>
          <w:rFonts w:ascii="Arial" w:hAnsi="Arial" w:cs="Arial"/>
          <w:spacing w:val="-8"/>
          <w:sz w:val="22"/>
          <w:szCs w:val="22"/>
        </w:rPr>
        <w:t xml:space="preserve"> </w:t>
      </w:r>
      <w:r w:rsidRPr="00137571">
        <w:rPr>
          <w:rFonts w:ascii="Arial" w:hAnsi="Arial" w:cs="Arial"/>
          <w:spacing w:val="-2"/>
          <w:sz w:val="22"/>
          <w:szCs w:val="22"/>
        </w:rPr>
        <w:t>dentro</w:t>
      </w:r>
      <w:r w:rsidR="005926B6" w:rsidRPr="00CC5F80">
        <w:rPr>
          <w:rFonts w:ascii="Arial" w:hAnsi="Arial" w:cs="Arial"/>
          <w:spacing w:val="-2"/>
          <w:sz w:val="22"/>
          <w:szCs w:val="22"/>
        </w:rPr>
        <w:t xml:space="preserve"> </w:t>
      </w:r>
      <w:r w:rsidRPr="00137571">
        <w:rPr>
          <w:rFonts w:ascii="Arial" w:hAnsi="Arial" w:cs="Arial"/>
          <w:sz w:val="22"/>
          <w:szCs w:val="22"/>
        </w:rPr>
        <w:t>de la jurisdicción civil el daño a la salud o daño a los bienes jurídicos de especial protección constitucional no son reconocidos de forma autónoma, por lo cual, de acuerdo con la doctrina probable</w:t>
      </w:r>
      <w:r w:rsidRPr="00137571">
        <w:rPr>
          <w:rFonts w:ascii="Arial" w:hAnsi="Arial" w:cs="Arial"/>
          <w:spacing w:val="34"/>
          <w:sz w:val="22"/>
          <w:szCs w:val="22"/>
        </w:rPr>
        <w:t xml:space="preserve"> </w:t>
      </w:r>
      <w:r w:rsidRPr="00137571">
        <w:rPr>
          <w:rFonts w:ascii="Arial" w:hAnsi="Arial" w:cs="Arial"/>
          <w:sz w:val="22"/>
          <w:szCs w:val="22"/>
        </w:rPr>
        <w:t>de</w:t>
      </w:r>
      <w:r w:rsidRPr="00137571">
        <w:rPr>
          <w:rFonts w:ascii="Arial" w:hAnsi="Arial" w:cs="Arial"/>
          <w:spacing w:val="34"/>
          <w:sz w:val="22"/>
          <w:szCs w:val="22"/>
        </w:rPr>
        <w:t xml:space="preserve"> </w:t>
      </w:r>
      <w:r w:rsidRPr="00137571">
        <w:rPr>
          <w:rFonts w:ascii="Arial" w:hAnsi="Arial" w:cs="Arial"/>
          <w:sz w:val="22"/>
          <w:szCs w:val="22"/>
        </w:rPr>
        <w:t>la</w:t>
      </w:r>
      <w:r w:rsidRPr="00137571">
        <w:rPr>
          <w:rFonts w:ascii="Arial" w:hAnsi="Arial" w:cs="Arial"/>
          <w:spacing w:val="32"/>
          <w:sz w:val="22"/>
          <w:szCs w:val="22"/>
        </w:rPr>
        <w:t xml:space="preserve"> </w:t>
      </w:r>
      <w:r w:rsidRPr="00137571">
        <w:rPr>
          <w:rFonts w:ascii="Arial" w:hAnsi="Arial" w:cs="Arial"/>
          <w:sz w:val="22"/>
          <w:szCs w:val="22"/>
        </w:rPr>
        <w:t>jurisprudencia</w:t>
      </w:r>
      <w:r w:rsidRPr="00137571">
        <w:rPr>
          <w:rFonts w:ascii="Arial" w:hAnsi="Arial" w:cs="Arial"/>
          <w:spacing w:val="34"/>
          <w:sz w:val="22"/>
          <w:szCs w:val="22"/>
        </w:rPr>
        <w:t xml:space="preserve"> </w:t>
      </w:r>
      <w:r w:rsidRPr="00137571">
        <w:rPr>
          <w:rFonts w:ascii="Arial" w:hAnsi="Arial" w:cs="Arial"/>
          <w:sz w:val="22"/>
          <w:szCs w:val="22"/>
        </w:rPr>
        <w:t>de</w:t>
      </w:r>
      <w:r w:rsidRPr="00137571">
        <w:rPr>
          <w:rFonts w:ascii="Arial" w:hAnsi="Arial" w:cs="Arial"/>
          <w:spacing w:val="34"/>
          <w:sz w:val="22"/>
          <w:szCs w:val="22"/>
        </w:rPr>
        <w:t xml:space="preserve"> </w:t>
      </w:r>
      <w:r w:rsidRPr="00137571">
        <w:rPr>
          <w:rFonts w:ascii="Arial" w:hAnsi="Arial" w:cs="Arial"/>
          <w:sz w:val="22"/>
          <w:szCs w:val="22"/>
        </w:rPr>
        <w:t>la</w:t>
      </w:r>
      <w:r w:rsidRPr="00137571">
        <w:rPr>
          <w:rFonts w:ascii="Arial" w:hAnsi="Arial" w:cs="Arial"/>
          <w:spacing w:val="34"/>
          <w:sz w:val="22"/>
          <w:szCs w:val="22"/>
        </w:rPr>
        <w:t xml:space="preserve"> </w:t>
      </w:r>
      <w:r w:rsidRPr="00137571">
        <w:rPr>
          <w:rFonts w:ascii="Arial" w:hAnsi="Arial" w:cs="Arial"/>
          <w:sz w:val="22"/>
          <w:szCs w:val="22"/>
        </w:rPr>
        <w:t>Corte</w:t>
      </w:r>
      <w:r w:rsidRPr="00137571">
        <w:rPr>
          <w:rFonts w:ascii="Arial" w:hAnsi="Arial" w:cs="Arial"/>
          <w:spacing w:val="32"/>
          <w:sz w:val="22"/>
          <w:szCs w:val="22"/>
        </w:rPr>
        <w:t xml:space="preserve"> </w:t>
      </w:r>
      <w:r w:rsidRPr="00137571">
        <w:rPr>
          <w:rFonts w:ascii="Arial" w:hAnsi="Arial" w:cs="Arial"/>
          <w:sz w:val="22"/>
          <w:szCs w:val="22"/>
        </w:rPr>
        <w:t>Suprema</w:t>
      </w:r>
      <w:r w:rsidRPr="00137571">
        <w:rPr>
          <w:rFonts w:ascii="Arial" w:hAnsi="Arial" w:cs="Arial"/>
          <w:spacing w:val="34"/>
          <w:sz w:val="22"/>
          <w:szCs w:val="22"/>
        </w:rPr>
        <w:t xml:space="preserve"> </w:t>
      </w:r>
      <w:r w:rsidRPr="00137571">
        <w:rPr>
          <w:rFonts w:ascii="Arial" w:hAnsi="Arial" w:cs="Arial"/>
          <w:sz w:val="22"/>
          <w:szCs w:val="22"/>
        </w:rPr>
        <w:t>de</w:t>
      </w:r>
      <w:r w:rsidRPr="00137571">
        <w:rPr>
          <w:rFonts w:ascii="Arial" w:hAnsi="Arial" w:cs="Arial"/>
          <w:spacing w:val="31"/>
          <w:sz w:val="22"/>
          <w:szCs w:val="22"/>
        </w:rPr>
        <w:t xml:space="preserve"> </w:t>
      </w:r>
      <w:r w:rsidRPr="00137571">
        <w:rPr>
          <w:rFonts w:ascii="Arial" w:hAnsi="Arial" w:cs="Arial"/>
          <w:sz w:val="22"/>
          <w:szCs w:val="22"/>
        </w:rPr>
        <w:t>Justicia,</w:t>
      </w:r>
      <w:r w:rsidRPr="00137571">
        <w:rPr>
          <w:rFonts w:ascii="Arial" w:hAnsi="Arial" w:cs="Arial"/>
          <w:spacing w:val="33"/>
          <w:sz w:val="22"/>
          <w:szCs w:val="22"/>
        </w:rPr>
        <w:t xml:space="preserve"> </w:t>
      </w:r>
      <w:r w:rsidRPr="00137571">
        <w:rPr>
          <w:rFonts w:ascii="Arial" w:hAnsi="Arial" w:cs="Arial"/>
          <w:sz w:val="22"/>
          <w:szCs w:val="22"/>
        </w:rPr>
        <w:t>los</w:t>
      </w:r>
      <w:r w:rsidRPr="00137571">
        <w:rPr>
          <w:rFonts w:ascii="Arial" w:hAnsi="Arial" w:cs="Arial"/>
          <w:spacing w:val="34"/>
          <w:sz w:val="22"/>
          <w:szCs w:val="22"/>
        </w:rPr>
        <w:t xml:space="preserve"> </w:t>
      </w:r>
      <w:r w:rsidRPr="00137571">
        <w:rPr>
          <w:rFonts w:ascii="Arial" w:hAnsi="Arial" w:cs="Arial"/>
          <w:sz w:val="22"/>
          <w:szCs w:val="22"/>
        </w:rPr>
        <w:t>mismos</w:t>
      </w:r>
      <w:r w:rsidRPr="00137571">
        <w:rPr>
          <w:rFonts w:ascii="Arial" w:hAnsi="Arial" w:cs="Arial"/>
          <w:spacing w:val="32"/>
          <w:sz w:val="22"/>
          <w:szCs w:val="22"/>
        </w:rPr>
        <w:t xml:space="preserve"> </w:t>
      </w:r>
      <w:r w:rsidRPr="00137571">
        <w:rPr>
          <w:rFonts w:ascii="Arial" w:hAnsi="Arial" w:cs="Arial"/>
          <w:sz w:val="22"/>
          <w:szCs w:val="22"/>
        </w:rPr>
        <w:t>son</w:t>
      </w:r>
      <w:r w:rsidRPr="00137571">
        <w:rPr>
          <w:rFonts w:ascii="Arial" w:hAnsi="Arial" w:cs="Arial"/>
          <w:spacing w:val="34"/>
          <w:sz w:val="22"/>
          <w:szCs w:val="22"/>
        </w:rPr>
        <w:t xml:space="preserve"> </w:t>
      </w:r>
      <w:r w:rsidRPr="00137571">
        <w:rPr>
          <w:rFonts w:ascii="Arial" w:hAnsi="Arial" w:cs="Arial"/>
          <w:sz w:val="22"/>
          <w:szCs w:val="22"/>
        </w:rPr>
        <w:t>improcedentes tratándose</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un</w:t>
      </w:r>
      <w:r w:rsidRPr="00137571">
        <w:rPr>
          <w:rFonts w:ascii="Arial" w:hAnsi="Arial" w:cs="Arial"/>
          <w:spacing w:val="-4"/>
          <w:sz w:val="22"/>
          <w:szCs w:val="22"/>
        </w:rPr>
        <w:t xml:space="preserve"> </w:t>
      </w:r>
      <w:r w:rsidRPr="00137571">
        <w:rPr>
          <w:rFonts w:ascii="Arial" w:hAnsi="Arial" w:cs="Arial"/>
          <w:sz w:val="22"/>
          <w:szCs w:val="22"/>
        </w:rPr>
        <w:t>caso</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responsabilidad</w:t>
      </w:r>
      <w:r w:rsidRPr="00137571">
        <w:rPr>
          <w:rFonts w:ascii="Arial" w:hAnsi="Arial" w:cs="Arial"/>
          <w:spacing w:val="-4"/>
          <w:sz w:val="22"/>
          <w:szCs w:val="22"/>
        </w:rPr>
        <w:t xml:space="preserve"> </w:t>
      </w:r>
      <w:r w:rsidRPr="00137571">
        <w:rPr>
          <w:rFonts w:ascii="Arial" w:hAnsi="Arial" w:cs="Arial"/>
          <w:sz w:val="22"/>
          <w:szCs w:val="22"/>
        </w:rPr>
        <w:t>civil</w:t>
      </w:r>
      <w:r w:rsidRPr="00137571">
        <w:rPr>
          <w:rFonts w:ascii="Arial" w:hAnsi="Arial" w:cs="Arial"/>
          <w:spacing w:val="-5"/>
          <w:sz w:val="22"/>
          <w:szCs w:val="22"/>
        </w:rPr>
        <w:t xml:space="preserve"> </w:t>
      </w:r>
      <w:r w:rsidRPr="00137571">
        <w:rPr>
          <w:rFonts w:ascii="Arial" w:hAnsi="Arial" w:cs="Arial"/>
          <w:sz w:val="22"/>
          <w:szCs w:val="22"/>
        </w:rPr>
        <w:t>extracontractual.</w:t>
      </w:r>
      <w:r w:rsidRPr="00137571">
        <w:rPr>
          <w:rFonts w:ascii="Arial" w:hAnsi="Arial" w:cs="Arial"/>
          <w:spacing w:val="-3"/>
          <w:sz w:val="22"/>
          <w:szCs w:val="22"/>
        </w:rPr>
        <w:t xml:space="preserve"> </w:t>
      </w:r>
      <w:r w:rsidRPr="00137571">
        <w:rPr>
          <w:rFonts w:ascii="Arial" w:hAnsi="Arial" w:cs="Arial"/>
          <w:sz w:val="22"/>
          <w:szCs w:val="22"/>
        </w:rPr>
        <w:t>En</w:t>
      </w:r>
      <w:r w:rsidRPr="00137571">
        <w:rPr>
          <w:rFonts w:ascii="Arial" w:hAnsi="Arial" w:cs="Arial"/>
          <w:spacing w:val="-6"/>
          <w:sz w:val="22"/>
          <w:szCs w:val="22"/>
        </w:rPr>
        <w:t xml:space="preserve"> </w:t>
      </w:r>
      <w:r w:rsidRPr="00137571">
        <w:rPr>
          <w:rFonts w:ascii="Arial" w:hAnsi="Arial" w:cs="Arial"/>
          <w:sz w:val="22"/>
          <w:szCs w:val="22"/>
        </w:rPr>
        <w:t>todo</w:t>
      </w:r>
      <w:r w:rsidRPr="00137571">
        <w:rPr>
          <w:rFonts w:ascii="Arial" w:hAnsi="Arial" w:cs="Arial"/>
          <w:spacing w:val="-4"/>
          <w:sz w:val="22"/>
          <w:szCs w:val="22"/>
        </w:rPr>
        <w:t xml:space="preserve"> </w:t>
      </w:r>
      <w:r w:rsidRPr="00137571">
        <w:rPr>
          <w:rFonts w:ascii="Arial" w:hAnsi="Arial" w:cs="Arial"/>
          <w:sz w:val="22"/>
          <w:szCs w:val="22"/>
        </w:rPr>
        <w:t>caso,</w:t>
      </w:r>
      <w:r w:rsidRPr="00137571">
        <w:rPr>
          <w:rFonts w:ascii="Arial" w:hAnsi="Arial" w:cs="Arial"/>
          <w:spacing w:val="-3"/>
          <w:sz w:val="22"/>
          <w:szCs w:val="22"/>
        </w:rPr>
        <w:t xml:space="preserve"> </w:t>
      </w:r>
      <w:r w:rsidRPr="00137571">
        <w:rPr>
          <w:rFonts w:ascii="Arial" w:hAnsi="Arial" w:cs="Arial"/>
          <w:sz w:val="22"/>
          <w:szCs w:val="22"/>
        </w:rPr>
        <w:t>este</w:t>
      </w:r>
      <w:r w:rsidRPr="00137571">
        <w:rPr>
          <w:rFonts w:ascii="Arial" w:hAnsi="Arial" w:cs="Arial"/>
          <w:spacing w:val="-6"/>
          <w:sz w:val="22"/>
          <w:szCs w:val="22"/>
        </w:rPr>
        <w:t xml:space="preserve"> </w:t>
      </w:r>
      <w:r w:rsidRPr="00137571">
        <w:rPr>
          <w:rFonts w:ascii="Arial" w:hAnsi="Arial" w:cs="Arial"/>
          <w:sz w:val="22"/>
          <w:szCs w:val="22"/>
        </w:rPr>
        <w:t>perjuicio</w:t>
      </w:r>
      <w:r w:rsidRPr="00137571">
        <w:rPr>
          <w:rFonts w:ascii="Arial" w:hAnsi="Arial" w:cs="Arial"/>
          <w:spacing w:val="-4"/>
          <w:sz w:val="22"/>
          <w:szCs w:val="22"/>
        </w:rPr>
        <w:t xml:space="preserve"> </w:t>
      </w:r>
      <w:r w:rsidRPr="00137571">
        <w:rPr>
          <w:rFonts w:ascii="Arial" w:hAnsi="Arial" w:cs="Arial"/>
          <w:sz w:val="22"/>
          <w:szCs w:val="22"/>
        </w:rPr>
        <w:t>NO</w:t>
      </w:r>
      <w:r w:rsidRPr="00137571">
        <w:rPr>
          <w:rFonts w:ascii="Arial" w:hAnsi="Arial" w:cs="Arial"/>
          <w:spacing w:val="-3"/>
          <w:sz w:val="22"/>
          <w:szCs w:val="22"/>
        </w:rPr>
        <w:t xml:space="preserve"> </w:t>
      </w:r>
      <w:r w:rsidRPr="00137571">
        <w:rPr>
          <w:rFonts w:ascii="Arial" w:hAnsi="Arial" w:cs="Arial"/>
          <w:sz w:val="22"/>
          <w:szCs w:val="22"/>
        </w:rPr>
        <w:t>es objeto</w:t>
      </w:r>
      <w:r w:rsidRPr="00137571">
        <w:rPr>
          <w:rFonts w:ascii="Arial" w:hAnsi="Arial" w:cs="Arial"/>
          <w:spacing w:val="-16"/>
          <w:sz w:val="22"/>
          <w:szCs w:val="22"/>
        </w:rPr>
        <w:t xml:space="preserve"> </w:t>
      </w:r>
      <w:r w:rsidRPr="00137571">
        <w:rPr>
          <w:rFonts w:ascii="Arial" w:hAnsi="Arial" w:cs="Arial"/>
          <w:sz w:val="22"/>
          <w:szCs w:val="22"/>
        </w:rPr>
        <w:t>de</w:t>
      </w:r>
      <w:r w:rsidRPr="00137571">
        <w:rPr>
          <w:rFonts w:ascii="Arial" w:hAnsi="Arial" w:cs="Arial"/>
          <w:spacing w:val="-14"/>
          <w:sz w:val="22"/>
          <w:szCs w:val="22"/>
        </w:rPr>
        <w:t xml:space="preserve"> </w:t>
      </w:r>
      <w:r w:rsidRPr="00137571">
        <w:rPr>
          <w:rFonts w:ascii="Arial" w:hAnsi="Arial" w:cs="Arial"/>
          <w:sz w:val="22"/>
          <w:szCs w:val="22"/>
        </w:rPr>
        <w:t>cobertura</w:t>
      </w:r>
      <w:r w:rsidRPr="00137571">
        <w:rPr>
          <w:rFonts w:ascii="Arial" w:hAnsi="Arial" w:cs="Arial"/>
          <w:spacing w:val="-14"/>
          <w:sz w:val="22"/>
          <w:szCs w:val="22"/>
        </w:rPr>
        <w:t xml:space="preserve"> </w:t>
      </w:r>
      <w:r w:rsidRPr="00137571">
        <w:rPr>
          <w:rFonts w:ascii="Arial" w:hAnsi="Arial" w:cs="Arial"/>
          <w:sz w:val="22"/>
          <w:szCs w:val="22"/>
        </w:rPr>
        <w:t>material</w:t>
      </w:r>
      <w:r w:rsidRPr="00137571">
        <w:rPr>
          <w:rFonts w:ascii="Arial" w:hAnsi="Arial" w:cs="Arial"/>
          <w:spacing w:val="-12"/>
          <w:sz w:val="22"/>
          <w:szCs w:val="22"/>
        </w:rPr>
        <w:t xml:space="preserve"> </w:t>
      </w:r>
      <w:r w:rsidRPr="00137571">
        <w:rPr>
          <w:rFonts w:ascii="Arial" w:hAnsi="Arial" w:cs="Arial"/>
          <w:sz w:val="22"/>
          <w:szCs w:val="22"/>
        </w:rPr>
        <w:t>de</w:t>
      </w:r>
      <w:r w:rsidRPr="00137571">
        <w:rPr>
          <w:rFonts w:ascii="Arial" w:hAnsi="Arial" w:cs="Arial"/>
          <w:spacing w:val="-15"/>
          <w:sz w:val="22"/>
          <w:szCs w:val="22"/>
        </w:rPr>
        <w:t xml:space="preserve"> </w:t>
      </w:r>
      <w:r w:rsidRPr="00137571">
        <w:rPr>
          <w:rFonts w:ascii="Arial" w:hAnsi="Arial" w:cs="Arial"/>
          <w:sz w:val="22"/>
          <w:szCs w:val="22"/>
        </w:rPr>
        <w:t>la</w:t>
      </w:r>
      <w:r w:rsidRPr="00137571">
        <w:rPr>
          <w:rFonts w:ascii="Arial" w:hAnsi="Arial" w:cs="Arial"/>
          <w:spacing w:val="-11"/>
          <w:sz w:val="22"/>
          <w:szCs w:val="22"/>
        </w:rPr>
        <w:t xml:space="preserve"> </w:t>
      </w:r>
      <w:r w:rsidRPr="00137571">
        <w:rPr>
          <w:rFonts w:ascii="Arial" w:hAnsi="Arial" w:cs="Arial"/>
          <w:sz w:val="22"/>
          <w:szCs w:val="22"/>
        </w:rPr>
        <w:t>Póliza</w:t>
      </w:r>
      <w:r w:rsidRPr="00137571">
        <w:rPr>
          <w:rFonts w:ascii="Arial" w:hAnsi="Arial" w:cs="Arial"/>
          <w:spacing w:val="-14"/>
          <w:sz w:val="22"/>
          <w:szCs w:val="22"/>
        </w:rPr>
        <w:t xml:space="preserve"> </w:t>
      </w:r>
      <w:r w:rsidRPr="00137571">
        <w:rPr>
          <w:rFonts w:ascii="Arial" w:hAnsi="Arial" w:cs="Arial"/>
          <w:sz w:val="22"/>
          <w:szCs w:val="22"/>
        </w:rPr>
        <w:t>de</w:t>
      </w:r>
      <w:r w:rsidRPr="00137571">
        <w:rPr>
          <w:rFonts w:ascii="Arial" w:hAnsi="Arial" w:cs="Arial"/>
          <w:spacing w:val="-14"/>
          <w:sz w:val="22"/>
          <w:szCs w:val="22"/>
        </w:rPr>
        <w:t xml:space="preserve"> </w:t>
      </w:r>
      <w:r w:rsidRPr="00137571">
        <w:rPr>
          <w:rFonts w:ascii="Arial" w:hAnsi="Arial" w:cs="Arial"/>
          <w:sz w:val="22"/>
          <w:szCs w:val="22"/>
        </w:rPr>
        <w:t>Automóviles</w:t>
      </w:r>
      <w:r w:rsidRPr="00137571">
        <w:rPr>
          <w:rFonts w:ascii="Arial" w:hAnsi="Arial" w:cs="Arial"/>
          <w:spacing w:val="-12"/>
          <w:sz w:val="22"/>
          <w:szCs w:val="22"/>
        </w:rPr>
        <w:t xml:space="preserve"> </w:t>
      </w:r>
      <w:r w:rsidRPr="00137571">
        <w:rPr>
          <w:rFonts w:ascii="Arial" w:hAnsi="Arial" w:cs="Arial"/>
          <w:sz w:val="22"/>
          <w:szCs w:val="22"/>
        </w:rPr>
        <w:t>No.</w:t>
      </w:r>
      <w:r w:rsidRPr="00137571">
        <w:rPr>
          <w:rFonts w:ascii="Arial" w:hAnsi="Arial" w:cs="Arial"/>
          <w:spacing w:val="-10"/>
          <w:sz w:val="22"/>
          <w:szCs w:val="22"/>
        </w:rPr>
        <w:t xml:space="preserve"> </w:t>
      </w:r>
      <w:r w:rsidRPr="00137571">
        <w:rPr>
          <w:rFonts w:ascii="Arial" w:hAnsi="Arial" w:cs="Arial"/>
          <w:sz w:val="22"/>
          <w:szCs w:val="22"/>
        </w:rPr>
        <w:t>483554</w:t>
      </w:r>
      <w:r w:rsidRPr="00137571">
        <w:rPr>
          <w:rFonts w:ascii="Arial" w:hAnsi="Arial" w:cs="Arial"/>
          <w:spacing w:val="-14"/>
          <w:sz w:val="22"/>
          <w:szCs w:val="22"/>
        </w:rPr>
        <w:t xml:space="preserve"> </w:t>
      </w:r>
      <w:r w:rsidRPr="00137571">
        <w:rPr>
          <w:rFonts w:ascii="Arial" w:hAnsi="Arial" w:cs="Arial"/>
          <w:sz w:val="22"/>
          <w:szCs w:val="22"/>
        </w:rPr>
        <w:t>expedida</w:t>
      </w:r>
      <w:r w:rsidRPr="00137571">
        <w:rPr>
          <w:rFonts w:ascii="Arial" w:hAnsi="Arial" w:cs="Arial"/>
          <w:spacing w:val="-12"/>
          <w:sz w:val="22"/>
          <w:szCs w:val="22"/>
        </w:rPr>
        <w:t xml:space="preserve"> </w:t>
      </w:r>
      <w:r w:rsidRPr="00137571">
        <w:rPr>
          <w:rFonts w:ascii="Arial" w:hAnsi="Arial" w:cs="Arial"/>
          <w:sz w:val="22"/>
          <w:szCs w:val="22"/>
        </w:rPr>
        <w:t>por</w:t>
      </w:r>
      <w:r w:rsidRPr="00137571">
        <w:rPr>
          <w:rFonts w:ascii="Arial" w:hAnsi="Arial" w:cs="Arial"/>
          <w:spacing w:val="-14"/>
          <w:sz w:val="22"/>
          <w:szCs w:val="22"/>
        </w:rPr>
        <w:t xml:space="preserve"> </w:t>
      </w:r>
      <w:r w:rsidRPr="00137571">
        <w:rPr>
          <w:rFonts w:ascii="Arial" w:hAnsi="Arial" w:cs="Arial"/>
          <w:sz w:val="22"/>
          <w:szCs w:val="22"/>
        </w:rPr>
        <w:t>mi</w:t>
      </w:r>
      <w:r w:rsidRPr="00137571">
        <w:rPr>
          <w:rFonts w:ascii="Arial" w:hAnsi="Arial" w:cs="Arial"/>
          <w:spacing w:val="-14"/>
          <w:sz w:val="22"/>
          <w:szCs w:val="22"/>
        </w:rPr>
        <w:t xml:space="preserve"> </w:t>
      </w:r>
      <w:r w:rsidRPr="00137571">
        <w:rPr>
          <w:rFonts w:ascii="Arial" w:hAnsi="Arial" w:cs="Arial"/>
          <w:spacing w:val="-2"/>
          <w:sz w:val="22"/>
          <w:szCs w:val="22"/>
        </w:rPr>
        <w:t>representada.</w:t>
      </w:r>
    </w:p>
    <w:p w14:paraId="44CDD397" w14:textId="77777777" w:rsidR="005926B6" w:rsidRPr="00137571" w:rsidRDefault="005926B6" w:rsidP="003B0221">
      <w:pPr>
        <w:pStyle w:val="Textoindependiente"/>
        <w:spacing w:line="360" w:lineRule="auto"/>
        <w:ind w:right="106"/>
        <w:jc w:val="both"/>
        <w:rPr>
          <w:rFonts w:ascii="Arial" w:hAnsi="Arial" w:cs="Arial"/>
          <w:b/>
          <w:sz w:val="22"/>
          <w:szCs w:val="22"/>
        </w:rPr>
      </w:pPr>
    </w:p>
    <w:p w14:paraId="7CAF8A72" w14:textId="77777777" w:rsidR="005926B6" w:rsidRPr="00137571" w:rsidRDefault="004B2A4C" w:rsidP="003B0221">
      <w:pPr>
        <w:pStyle w:val="Textoindependiente"/>
        <w:spacing w:line="360" w:lineRule="auto"/>
        <w:ind w:right="106"/>
        <w:jc w:val="both"/>
        <w:rPr>
          <w:rFonts w:ascii="Arial" w:hAnsi="Arial" w:cs="Arial"/>
          <w:spacing w:val="-2"/>
          <w:sz w:val="22"/>
          <w:szCs w:val="22"/>
        </w:rPr>
      </w:pPr>
      <w:r w:rsidRPr="00137571">
        <w:rPr>
          <w:rFonts w:ascii="Arial" w:hAnsi="Arial" w:cs="Arial"/>
          <w:b/>
          <w:sz w:val="22"/>
          <w:szCs w:val="22"/>
        </w:rPr>
        <w:t>FRENTE</w:t>
      </w:r>
      <w:r w:rsidRPr="00137571">
        <w:rPr>
          <w:rFonts w:ascii="Arial" w:hAnsi="Arial" w:cs="Arial"/>
          <w:b/>
          <w:spacing w:val="12"/>
          <w:sz w:val="22"/>
          <w:szCs w:val="22"/>
        </w:rPr>
        <w:t xml:space="preserve"> </w:t>
      </w:r>
      <w:r w:rsidRPr="00137571">
        <w:rPr>
          <w:rFonts w:ascii="Arial" w:hAnsi="Arial" w:cs="Arial"/>
          <w:b/>
          <w:sz w:val="22"/>
          <w:szCs w:val="22"/>
        </w:rPr>
        <w:t>A</w:t>
      </w:r>
      <w:r w:rsidRPr="00137571">
        <w:rPr>
          <w:rFonts w:ascii="Arial" w:hAnsi="Arial" w:cs="Arial"/>
          <w:b/>
          <w:spacing w:val="15"/>
          <w:sz w:val="22"/>
          <w:szCs w:val="22"/>
        </w:rPr>
        <w:t xml:space="preserve"> </w:t>
      </w:r>
      <w:r w:rsidRPr="00137571">
        <w:rPr>
          <w:rFonts w:ascii="Arial" w:hAnsi="Arial" w:cs="Arial"/>
          <w:b/>
          <w:sz w:val="22"/>
          <w:szCs w:val="22"/>
        </w:rPr>
        <w:t>LA</w:t>
      </w:r>
      <w:r w:rsidRPr="00137571">
        <w:rPr>
          <w:rFonts w:ascii="Arial" w:hAnsi="Arial" w:cs="Arial"/>
          <w:b/>
          <w:spacing w:val="14"/>
          <w:sz w:val="22"/>
          <w:szCs w:val="22"/>
        </w:rPr>
        <w:t xml:space="preserve"> </w:t>
      </w:r>
      <w:r w:rsidRPr="00137571">
        <w:rPr>
          <w:rFonts w:ascii="Arial" w:hAnsi="Arial" w:cs="Arial"/>
          <w:b/>
          <w:sz w:val="22"/>
          <w:szCs w:val="22"/>
        </w:rPr>
        <w:t>PRETENSIÓN</w:t>
      </w:r>
      <w:r w:rsidRPr="00137571">
        <w:rPr>
          <w:rFonts w:ascii="Arial" w:hAnsi="Arial" w:cs="Arial"/>
          <w:b/>
          <w:spacing w:val="12"/>
          <w:sz w:val="22"/>
          <w:szCs w:val="22"/>
        </w:rPr>
        <w:t xml:space="preserve"> </w:t>
      </w:r>
      <w:r w:rsidRPr="00137571">
        <w:rPr>
          <w:rFonts w:ascii="Arial" w:hAnsi="Arial" w:cs="Arial"/>
          <w:b/>
          <w:sz w:val="22"/>
          <w:szCs w:val="22"/>
        </w:rPr>
        <w:t>“5.5</w:t>
      </w:r>
      <w:r w:rsidRPr="00137571">
        <w:rPr>
          <w:rFonts w:ascii="Arial" w:hAnsi="Arial" w:cs="Arial"/>
          <w:b/>
          <w:spacing w:val="16"/>
          <w:sz w:val="22"/>
          <w:szCs w:val="22"/>
        </w:rPr>
        <w:t xml:space="preserve"> </w:t>
      </w:r>
      <w:r w:rsidRPr="00137571">
        <w:rPr>
          <w:rFonts w:ascii="Arial" w:hAnsi="Arial" w:cs="Arial"/>
          <w:b/>
          <w:sz w:val="22"/>
          <w:szCs w:val="22"/>
        </w:rPr>
        <w:t>INTERESES</w:t>
      </w:r>
      <w:r w:rsidRPr="00137571">
        <w:rPr>
          <w:rFonts w:ascii="Arial" w:hAnsi="Arial" w:cs="Arial"/>
          <w:b/>
          <w:spacing w:val="12"/>
          <w:sz w:val="22"/>
          <w:szCs w:val="22"/>
        </w:rPr>
        <w:t xml:space="preserve"> </w:t>
      </w:r>
      <w:r w:rsidRPr="00137571">
        <w:rPr>
          <w:rFonts w:ascii="Arial" w:hAnsi="Arial" w:cs="Arial"/>
          <w:b/>
          <w:sz w:val="22"/>
          <w:szCs w:val="22"/>
        </w:rPr>
        <w:t>DE</w:t>
      </w:r>
      <w:r w:rsidRPr="00137571">
        <w:rPr>
          <w:rFonts w:ascii="Arial" w:hAnsi="Arial" w:cs="Arial"/>
          <w:b/>
          <w:spacing w:val="13"/>
          <w:sz w:val="22"/>
          <w:szCs w:val="22"/>
        </w:rPr>
        <w:t xml:space="preserve"> </w:t>
      </w:r>
      <w:r w:rsidRPr="00137571">
        <w:rPr>
          <w:rFonts w:ascii="Arial" w:hAnsi="Arial" w:cs="Arial"/>
          <w:b/>
          <w:sz w:val="22"/>
          <w:szCs w:val="22"/>
        </w:rPr>
        <w:t>MORA”:</w:t>
      </w:r>
      <w:r w:rsidRPr="00137571">
        <w:rPr>
          <w:rFonts w:ascii="Arial" w:hAnsi="Arial" w:cs="Arial"/>
          <w:b/>
          <w:spacing w:val="12"/>
          <w:sz w:val="22"/>
          <w:szCs w:val="22"/>
        </w:rPr>
        <w:t xml:space="preserve"> </w:t>
      </w:r>
      <w:r w:rsidRPr="00137571">
        <w:rPr>
          <w:rFonts w:ascii="Arial" w:hAnsi="Arial" w:cs="Arial"/>
          <w:b/>
          <w:sz w:val="22"/>
          <w:szCs w:val="22"/>
          <w:u w:val="single"/>
        </w:rPr>
        <w:t>ME</w:t>
      </w:r>
      <w:r w:rsidRPr="00137571">
        <w:rPr>
          <w:rFonts w:ascii="Arial" w:hAnsi="Arial" w:cs="Arial"/>
          <w:b/>
          <w:spacing w:val="10"/>
          <w:sz w:val="22"/>
          <w:szCs w:val="22"/>
          <w:u w:val="single"/>
        </w:rPr>
        <w:t xml:space="preserve"> </w:t>
      </w:r>
      <w:r w:rsidRPr="00137571">
        <w:rPr>
          <w:rFonts w:ascii="Arial" w:hAnsi="Arial" w:cs="Arial"/>
          <w:b/>
          <w:sz w:val="22"/>
          <w:szCs w:val="22"/>
          <w:u w:val="single"/>
        </w:rPr>
        <w:t>OPONGO</w:t>
      </w:r>
      <w:r w:rsidRPr="00137571">
        <w:rPr>
          <w:rFonts w:ascii="Arial" w:hAnsi="Arial" w:cs="Arial"/>
          <w:b/>
          <w:spacing w:val="15"/>
          <w:sz w:val="22"/>
          <w:szCs w:val="22"/>
        </w:rPr>
        <w:t xml:space="preserve"> </w:t>
      </w:r>
      <w:r w:rsidRPr="00137571">
        <w:rPr>
          <w:rFonts w:ascii="Arial" w:hAnsi="Arial" w:cs="Arial"/>
          <w:sz w:val="22"/>
          <w:szCs w:val="22"/>
        </w:rPr>
        <w:t>a</w:t>
      </w:r>
      <w:r w:rsidRPr="00137571">
        <w:rPr>
          <w:rFonts w:ascii="Arial" w:hAnsi="Arial" w:cs="Arial"/>
          <w:spacing w:val="13"/>
          <w:sz w:val="22"/>
          <w:szCs w:val="22"/>
        </w:rPr>
        <w:t xml:space="preserve"> </w:t>
      </w:r>
      <w:r w:rsidRPr="00137571">
        <w:rPr>
          <w:rFonts w:ascii="Arial" w:hAnsi="Arial" w:cs="Arial"/>
          <w:sz w:val="22"/>
          <w:szCs w:val="22"/>
        </w:rPr>
        <w:t>la</w:t>
      </w:r>
      <w:r w:rsidRPr="00137571">
        <w:rPr>
          <w:rFonts w:ascii="Arial" w:hAnsi="Arial" w:cs="Arial"/>
          <w:spacing w:val="13"/>
          <w:sz w:val="22"/>
          <w:szCs w:val="22"/>
        </w:rPr>
        <w:t xml:space="preserve"> </w:t>
      </w:r>
      <w:r w:rsidRPr="00137571">
        <w:rPr>
          <w:rFonts w:ascii="Arial" w:hAnsi="Arial" w:cs="Arial"/>
          <w:sz w:val="22"/>
          <w:szCs w:val="22"/>
        </w:rPr>
        <w:t>prosperidad</w:t>
      </w:r>
      <w:r w:rsidRPr="00137571">
        <w:rPr>
          <w:rFonts w:ascii="Arial" w:hAnsi="Arial" w:cs="Arial"/>
          <w:spacing w:val="13"/>
          <w:sz w:val="22"/>
          <w:szCs w:val="22"/>
        </w:rPr>
        <w:t xml:space="preserve"> </w:t>
      </w:r>
      <w:r w:rsidRPr="00137571">
        <w:rPr>
          <w:rFonts w:ascii="Arial" w:hAnsi="Arial" w:cs="Arial"/>
          <w:spacing w:val="-5"/>
          <w:sz w:val="22"/>
          <w:szCs w:val="22"/>
        </w:rPr>
        <w:t>de</w:t>
      </w:r>
      <w:r w:rsidR="005926B6" w:rsidRPr="00CC5F80">
        <w:rPr>
          <w:rFonts w:ascii="Arial" w:hAnsi="Arial" w:cs="Arial"/>
          <w:spacing w:val="-5"/>
          <w:sz w:val="22"/>
          <w:szCs w:val="22"/>
        </w:rPr>
        <w:t xml:space="preserve"> </w:t>
      </w:r>
      <w:r w:rsidRPr="00137571">
        <w:rPr>
          <w:rFonts w:ascii="Arial" w:hAnsi="Arial" w:cs="Arial"/>
          <w:sz w:val="22"/>
          <w:szCs w:val="22"/>
        </w:rPr>
        <w:t xml:space="preserve">esta pretensión por carecer de fundamento fáctico y jurídico. Lo anterior, comoquiera que es una pretensión subsidiaria de las anteriores que, por las razones ya expuestas, no tienen vocación de prosperidad. Adicionalmente debe increparse que, en el remoto e irreal caso en que se considere la pretensión esbozada por el actor, de acuerdo con el artículo 1080 del Código de Comercio la aseguradora debe pagar la indemnización dentro del mes siguiente a la fecha que el asegurado o beneficiario acredite la </w:t>
      </w:r>
      <w:r w:rsidRPr="00137571">
        <w:rPr>
          <w:rFonts w:ascii="Arial" w:hAnsi="Arial" w:cs="Arial"/>
          <w:sz w:val="22"/>
          <w:szCs w:val="22"/>
        </w:rPr>
        <w:lastRenderedPageBreak/>
        <w:t>ocurrencia del siniestro y la cuantía de la pérdida. En consecuencia, dado que el extremo activo no puede demostrar la responsabilidad del vehículo asegurado en la ocurrencia del accidente de tránsito entonces no es posible acreditar el supuesto normativo de la norma previamente mencionada, y como consecuencia lógica, se da al traste la pretensión por concepto de intereses. Se recuerda que la Corte Suprema de Justicia, en</w:t>
      </w:r>
      <w:r w:rsidRPr="00137571">
        <w:rPr>
          <w:rFonts w:ascii="Arial" w:hAnsi="Arial" w:cs="Arial"/>
          <w:spacing w:val="-2"/>
          <w:sz w:val="22"/>
          <w:szCs w:val="22"/>
        </w:rPr>
        <w:t xml:space="preserve"> </w:t>
      </w:r>
      <w:r w:rsidRPr="00137571">
        <w:rPr>
          <w:rFonts w:ascii="Arial" w:hAnsi="Arial" w:cs="Arial"/>
          <w:sz w:val="22"/>
          <w:szCs w:val="22"/>
        </w:rPr>
        <w:t>sentencia SC1947-2021 dispuso</w:t>
      </w:r>
      <w:r w:rsidRPr="00137571">
        <w:rPr>
          <w:rFonts w:ascii="Arial" w:hAnsi="Arial" w:cs="Arial"/>
          <w:spacing w:val="-11"/>
          <w:sz w:val="22"/>
          <w:szCs w:val="22"/>
        </w:rPr>
        <w:t xml:space="preserve"> </w:t>
      </w:r>
      <w:r w:rsidRPr="00137571">
        <w:rPr>
          <w:rFonts w:ascii="Arial" w:hAnsi="Arial" w:cs="Arial"/>
          <w:sz w:val="22"/>
          <w:szCs w:val="22"/>
        </w:rPr>
        <w:t>que</w:t>
      </w:r>
      <w:r w:rsidRPr="00137571">
        <w:rPr>
          <w:rFonts w:ascii="Arial" w:hAnsi="Arial" w:cs="Arial"/>
          <w:spacing w:val="-11"/>
          <w:sz w:val="22"/>
          <w:szCs w:val="22"/>
        </w:rPr>
        <w:t xml:space="preserve"> </w:t>
      </w:r>
      <w:r w:rsidRPr="00137571">
        <w:rPr>
          <w:rFonts w:ascii="Arial" w:hAnsi="Arial" w:cs="Arial"/>
          <w:sz w:val="22"/>
          <w:szCs w:val="22"/>
        </w:rPr>
        <w:t>la</w:t>
      </w:r>
      <w:r w:rsidRPr="00137571">
        <w:rPr>
          <w:rFonts w:ascii="Arial" w:hAnsi="Arial" w:cs="Arial"/>
          <w:spacing w:val="-11"/>
          <w:sz w:val="22"/>
          <w:szCs w:val="22"/>
        </w:rPr>
        <w:t xml:space="preserve"> </w:t>
      </w:r>
      <w:r w:rsidRPr="00137571">
        <w:rPr>
          <w:rFonts w:ascii="Arial" w:hAnsi="Arial" w:cs="Arial"/>
          <w:sz w:val="22"/>
          <w:szCs w:val="22"/>
        </w:rPr>
        <w:t>eventual</w:t>
      </w:r>
      <w:r w:rsidRPr="00137571">
        <w:rPr>
          <w:rFonts w:ascii="Arial" w:hAnsi="Arial" w:cs="Arial"/>
          <w:spacing w:val="-12"/>
          <w:sz w:val="22"/>
          <w:szCs w:val="22"/>
        </w:rPr>
        <w:t xml:space="preserve"> </w:t>
      </w:r>
      <w:r w:rsidRPr="00137571">
        <w:rPr>
          <w:rFonts w:ascii="Arial" w:hAnsi="Arial" w:cs="Arial"/>
          <w:sz w:val="22"/>
          <w:szCs w:val="22"/>
        </w:rPr>
        <w:t>causación</w:t>
      </w:r>
      <w:r w:rsidRPr="00137571">
        <w:rPr>
          <w:rFonts w:ascii="Arial" w:hAnsi="Arial" w:cs="Arial"/>
          <w:spacing w:val="-12"/>
          <w:sz w:val="22"/>
          <w:szCs w:val="22"/>
        </w:rPr>
        <w:t xml:space="preserve"> </w:t>
      </w:r>
      <w:r w:rsidRPr="00137571">
        <w:rPr>
          <w:rFonts w:ascii="Arial" w:hAnsi="Arial" w:cs="Arial"/>
          <w:sz w:val="22"/>
          <w:szCs w:val="22"/>
        </w:rPr>
        <w:t>de</w:t>
      </w:r>
      <w:r w:rsidRPr="00137571">
        <w:rPr>
          <w:rFonts w:ascii="Arial" w:hAnsi="Arial" w:cs="Arial"/>
          <w:spacing w:val="-12"/>
          <w:sz w:val="22"/>
          <w:szCs w:val="22"/>
        </w:rPr>
        <w:t xml:space="preserve"> </w:t>
      </w:r>
      <w:r w:rsidRPr="00137571">
        <w:rPr>
          <w:rFonts w:ascii="Arial" w:hAnsi="Arial" w:cs="Arial"/>
          <w:sz w:val="22"/>
          <w:szCs w:val="22"/>
        </w:rPr>
        <w:t>los</w:t>
      </w:r>
      <w:r w:rsidRPr="00137571">
        <w:rPr>
          <w:rFonts w:ascii="Arial" w:hAnsi="Arial" w:cs="Arial"/>
          <w:spacing w:val="-11"/>
          <w:sz w:val="22"/>
          <w:szCs w:val="22"/>
        </w:rPr>
        <w:t xml:space="preserve"> </w:t>
      </w:r>
      <w:r w:rsidRPr="00137571">
        <w:rPr>
          <w:rFonts w:ascii="Arial" w:hAnsi="Arial" w:cs="Arial"/>
          <w:sz w:val="22"/>
          <w:szCs w:val="22"/>
        </w:rPr>
        <w:t>indicados</w:t>
      </w:r>
      <w:r w:rsidRPr="00137571">
        <w:rPr>
          <w:rFonts w:ascii="Arial" w:hAnsi="Arial" w:cs="Arial"/>
          <w:spacing w:val="-11"/>
          <w:sz w:val="22"/>
          <w:szCs w:val="22"/>
        </w:rPr>
        <w:t xml:space="preserve"> </w:t>
      </w:r>
      <w:r w:rsidRPr="00137571">
        <w:rPr>
          <w:rFonts w:ascii="Arial" w:hAnsi="Arial" w:cs="Arial"/>
          <w:sz w:val="22"/>
          <w:szCs w:val="22"/>
        </w:rPr>
        <w:t>réditos</w:t>
      </w:r>
      <w:r w:rsidRPr="00137571">
        <w:rPr>
          <w:rFonts w:ascii="Arial" w:hAnsi="Arial" w:cs="Arial"/>
          <w:spacing w:val="-14"/>
          <w:sz w:val="22"/>
          <w:szCs w:val="22"/>
        </w:rPr>
        <w:t xml:space="preserve"> </w:t>
      </w:r>
      <w:r w:rsidRPr="00137571">
        <w:rPr>
          <w:rFonts w:ascii="Arial" w:hAnsi="Arial" w:cs="Arial"/>
          <w:sz w:val="22"/>
          <w:szCs w:val="22"/>
        </w:rPr>
        <w:t>será</w:t>
      </w:r>
      <w:r w:rsidRPr="00137571">
        <w:rPr>
          <w:rFonts w:ascii="Arial" w:hAnsi="Arial" w:cs="Arial"/>
          <w:spacing w:val="-11"/>
          <w:sz w:val="22"/>
          <w:szCs w:val="22"/>
        </w:rPr>
        <w:t xml:space="preserve"> </w:t>
      </w:r>
      <w:r w:rsidRPr="00137571">
        <w:rPr>
          <w:rFonts w:ascii="Arial" w:hAnsi="Arial" w:cs="Arial"/>
          <w:sz w:val="22"/>
          <w:szCs w:val="22"/>
        </w:rPr>
        <w:t>a</w:t>
      </w:r>
      <w:r w:rsidRPr="00137571">
        <w:rPr>
          <w:rFonts w:ascii="Arial" w:hAnsi="Arial" w:cs="Arial"/>
          <w:spacing w:val="-14"/>
          <w:sz w:val="22"/>
          <w:szCs w:val="22"/>
        </w:rPr>
        <w:t xml:space="preserve"> </w:t>
      </w:r>
      <w:r w:rsidRPr="00137571">
        <w:rPr>
          <w:rFonts w:ascii="Arial" w:hAnsi="Arial" w:cs="Arial"/>
          <w:sz w:val="22"/>
          <w:szCs w:val="22"/>
        </w:rPr>
        <w:t>partir</w:t>
      </w:r>
      <w:r w:rsidRPr="00137571">
        <w:rPr>
          <w:rFonts w:ascii="Arial" w:hAnsi="Arial" w:cs="Arial"/>
          <w:spacing w:val="-10"/>
          <w:sz w:val="22"/>
          <w:szCs w:val="22"/>
        </w:rPr>
        <w:t xml:space="preserve"> </w:t>
      </w:r>
      <w:r w:rsidRPr="00137571">
        <w:rPr>
          <w:rFonts w:ascii="Arial" w:hAnsi="Arial" w:cs="Arial"/>
          <w:sz w:val="22"/>
          <w:szCs w:val="22"/>
        </w:rPr>
        <w:t>de</w:t>
      </w:r>
      <w:r w:rsidRPr="00137571">
        <w:rPr>
          <w:rFonts w:ascii="Arial" w:hAnsi="Arial" w:cs="Arial"/>
          <w:spacing w:val="-14"/>
          <w:sz w:val="22"/>
          <w:szCs w:val="22"/>
        </w:rPr>
        <w:t xml:space="preserve"> </w:t>
      </w:r>
      <w:r w:rsidRPr="00137571">
        <w:rPr>
          <w:rFonts w:ascii="Arial" w:hAnsi="Arial" w:cs="Arial"/>
          <w:sz w:val="22"/>
          <w:szCs w:val="22"/>
        </w:rPr>
        <w:t>la</w:t>
      </w:r>
      <w:r w:rsidRPr="00137571">
        <w:rPr>
          <w:rFonts w:ascii="Arial" w:hAnsi="Arial" w:cs="Arial"/>
          <w:spacing w:val="-11"/>
          <w:sz w:val="22"/>
          <w:szCs w:val="22"/>
        </w:rPr>
        <w:t xml:space="preserve"> </w:t>
      </w:r>
      <w:r w:rsidRPr="00137571">
        <w:rPr>
          <w:rFonts w:ascii="Arial" w:hAnsi="Arial" w:cs="Arial"/>
          <w:sz w:val="22"/>
          <w:szCs w:val="22"/>
        </w:rPr>
        <w:t>ejecutoria</w:t>
      </w:r>
      <w:r w:rsidRPr="00137571">
        <w:rPr>
          <w:rFonts w:ascii="Arial" w:hAnsi="Arial" w:cs="Arial"/>
          <w:spacing w:val="-14"/>
          <w:sz w:val="22"/>
          <w:szCs w:val="22"/>
        </w:rPr>
        <w:t xml:space="preserve"> </w:t>
      </w:r>
      <w:r w:rsidRPr="00137571">
        <w:rPr>
          <w:rFonts w:ascii="Arial" w:hAnsi="Arial" w:cs="Arial"/>
          <w:sz w:val="22"/>
          <w:szCs w:val="22"/>
        </w:rPr>
        <w:t>del</w:t>
      </w:r>
      <w:r w:rsidRPr="00137571">
        <w:rPr>
          <w:rFonts w:ascii="Arial" w:hAnsi="Arial" w:cs="Arial"/>
          <w:spacing w:val="-12"/>
          <w:sz w:val="22"/>
          <w:szCs w:val="22"/>
        </w:rPr>
        <w:t xml:space="preserve"> </w:t>
      </w:r>
      <w:r w:rsidRPr="00137571">
        <w:rPr>
          <w:rFonts w:ascii="Arial" w:hAnsi="Arial" w:cs="Arial"/>
          <w:sz w:val="22"/>
          <w:szCs w:val="22"/>
        </w:rPr>
        <w:t xml:space="preserve">presente </w:t>
      </w:r>
      <w:r w:rsidRPr="00137571">
        <w:rPr>
          <w:rFonts w:ascii="Arial" w:hAnsi="Arial" w:cs="Arial"/>
          <w:spacing w:val="-2"/>
          <w:sz w:val="22"/>
          <w:szCs w:val="22"/>
        </w:rPr>
        <w:t>fallo</w:t>
      </w:r>
      <w:r w:rsidR="005926B6" w:rsidRPr="00137571">
        <w:rPr>
          <w:rFonts w:ascii="Arial" w:hAnsi="Arial" w:cs="Arial"/>
          <w:spacing w:val="-2"/>
          <w:sz w:val="22"/>
          <w:szCs w:val="22"/>
        </w:rPr>
        <w:t>.</w:t>
      </w:r>
    </w:p>
    <w:p w14:paraId="5F758AB3" w14:textId="77777777" w:rsidR="005926B6" w:rsidRPr="00CC5F80" w:rsidRDefault="005926B6" w:rsidP="003B0221">
      <w:pPr>
        <w:pStyle w:val="Textoindependiente"/>
        <w:spacing w:line="360" w:lineRule="auto"/>
        <w:ind w:right="106"/>
        <w:jc w:val="both"/>
        <w:rPr>
          <w:rFonts w:ascii="Arial" w:hAnsi="Arial" w:cs="Arial"/>
          <w:sz w:val="22"/>
          <w:szCs w:val="22"/>
        </w:rPr>
      </w:pPr>
    </w:p>
    <w:p w14:paraId="7658538D" w14:textId="77777777" w:rsidR="005926B6" w:rsidRPr="00CC5F80" w:rsidRDefault="004B2A4C" w:rsidP="003B0221">
      <w:pPr>
        <w:pStyle w:val="Textoindependiente"/>
        <w:spacing w:line="360" w:lineRule="auto"/>
        <w:ind w:right="106"/>
        <w:jc w:val="both"/>
        <w:rPr>
          <w:rFonts w:ascii="Arial" w:hAnsi="Arial" w:cs="Arial"/>
          <w:sz w:val="22"/>
          <w:szCs w:val="22"/>
        </w:rPr>
      </w:pPr>
      <w:r w:rsidRPr="00CC5F80">
        <w:rPr>
          <w:rFonts w:ascii="Arial" w:hAnsi="Arial" w:cs="Arial"/>
          <w:b/>
          <w:bCs/>
          <w:sz w:val="22"/>
          <w:szCs w:val="22"/>
        </w:rPr>
        <w:t>FRENTE</w:t>
      </w:r>
      <w:r w:rsidRPr="00CC5F80">
        <w:rPr>
          <w:rFonts w:ascii="Arial" w:hAnsi="Arial" w:cs="Arial"/>
          <w:b/>
          <w:bCs/>
          <w:spacing w:val="7"/>
          <w:sz w:val="22"/>
          <w:szCs w:val="22"/>
        </w:rPr>
        <w:t xml:space="preserve"> </w:t>
      </w:r>
      <w:r w:rsidRPr="00CC5F80">
        <w:rPr>
          <w:rFonts w:ascii="Arial" w:hAnsi="Arial" w:cs="Arial"/>
          <w:b/>
          <w:bCs/>
          <w:sz w:val="22"/>
          <w:szCs w:val="22"/>
        </w:rPr>
        <w:t>A</w:t>
      </w:r>
      <w:r w:rsidRPr="00CC5F80">
        <w:rPr>
          <w:rFonts w:ascii="Arial" w:hAnsi="Arial" w:cs="Arial"/>
          <w:b/>
          <w:bCs/>
          <w:spacing w:val="10"/>
          <w:sz w:val="22"/>
          <w:szCs w:val="22"/>
        </w:rPr>
        <w:t xml:space="preserve"> </w:t>
      </w:r>
      <w:r w:rsidRPr="00CC5F80">
        <w:rPr>
          <w:rFonts w:ascii="Arial" w:hAnsi="Arial" w:cs="Arial"/>
          <w:b/>
          <w:bCs/>
          <w:sz w:val="22"/>
          <w:szCs w:val="22"/>
        </w:rPr>
        <w:t>LA</w:t>
      </w:r>
      <w:r w:rsidRPr="00CC5F80">
        <w:rPr>
          <w:rFonts w:ascii="Arial" w:hAnsi="Arial" w:cs="Arial"/>
          <w:b/>
          <w:bCs/>
          <w:spacing w:val="9"/>
          <w:sz w:val="22"/>
          <w:szCs w:val="22"/>
        </w:rPr>
        <w:t xml:space="preserve"> </w:t>
      </w:r>
      <w:r w:rsidRPr="00CC5F80">
        <w:rPr>
          <w:rFonts w:ascii="Arial" w:hAnsi="Arial" w:cs="Arial"/>
          <w:b/>
          <w:bCs/>
          <w:sz w:val="22"/>
          <w:szCs w:val="22"/>
        </w:rPr>
        <w:t>PRETENSIÓN</w:t>
      </w:r>
      <w:r w:rsidRPr="00CC5F80">
        <w:rPr>
          <w:rFonts w:ascii="Arial" w:hAnsi="Arial" w:cs="Arial"/>
          <w:b/>
          <w:bCs/>
          <w:spacing w:val="8"/>
          <w:sz w:val="22"/>
          <w:szCs w:val="22"/>
        </w:rPr>
        <w:t xml:space="preserve"> </w:t>
      </w:r>
      <w:r w:rsidRPr="00CC5F80">
        <w:rPr>
          <w:rFonts w:ascii="Arial" w:hAnsi="Arial" w:cs="Arial"/>
          <w:b/>
          <w:bCs/>
          <w:sz w:val="22"/>
          <w:szCs w:val="22"/>
        </w:rPr>
        <w:t>“5.6.</w:t>
      </w:r>
      <w:r w:rsidRPr="00CC5F80">
        <w:rPr>
          <w:rFonts w:ascii="Arial" w:hAnsi="Arial" w:cs="Arial"/>
          <w:b/>
          <w:bCs/>
          <w:spacing w:val="9"/>
          <w:sz w:val="22"/>
          <w:szCs w:val="22"/>
        </w:rPr>
        <w:t xml:space="preserve"> </w:t>
      </w:r>
      <w:r w:rsidRPr="00CC5F80">
        <w:rPr>
          <w:rFonts w:ascii="Arial" w:hAnsi="Arial" w:cs="Arial"/>
          <w:b/>
          <w:bCs/>
          <w:sz w:val="22"/>
          <w:szCs w:val="22"/>
        </w:rPr>
        <w:t>CONDENA</w:t>
      </w:r>
      <w:r w:rsidRPr="00CC5F80">
        <w:rPr>
          <w:rFonts w:ascii="Arial" w:hAnsi="Arial" w:cs="Arial"/>
          <w:b/>
          <w:bCs/>
          <w:spacing w:val="7"/>
          <w:sz w:val="22"/>
          <w:szCs w:val="22"/>
        </w:rPr>
        <w:t xml:space="preserve"> </w:t>
      </w:r>
      <w:r w:rsidRPr="00CC5F80">
        <w:rPr>
          <w:rFonts w:ascii="Arial" w:hAnsi="Arial" w:cs="Arial"/>
          <w:b/>
          <w:bCs/>
          <w:sz w:val="22"/>
          <w:szCs w:val="22"/>
        </w:rPr>
        <w:t>DE</w:t>
      </w:r>
      <w:r w:rsidRPr="00CC5F80">
        <w:rPr>
          <w:rFonts w:ascii="Arial" w:hAnsi="Arial" w:cs="Arial"/>
          <w:b/>
          <w:bCs/>
          <w:spacing w:val="9"/>
          <w:sz w:val="22"/>
          <w:szCs w:val="22"/>
        </w:rPr>
        <w:t xml:space="preserve"> </w:t>
      </w:r>
      <w:r w:rsidRPr="00CC5F80">
        <w:rPr>
          <w:rFonts w:ascii="Arial" w:hAnsi="Arial" w:cs="Arial"/>
          <w:b/>
          <w:bCs/>
          <w:sz w:val="22"/>
          <w:szCs w:val="22"/>
        </w:rPr>
        <w:t>INTERESES</w:t>
      </w:r>
      <w:r w:rsidRPr="00CC5F80">
        <w:rPr>
          <w:rFonts w:ascii="Arial" w:hAnsi="Arial" w:cs="Arial"/>
          <w:b/>
          <w:bCs/>
          <w:spacing w:val="8"/>
          <w:sz w:val="22"/>
          <w:szCs w:val="22"/>
        </w:rPr>
        <w:t xml:space="preserve"> </w:t>
      </w:r>
      <w:r w:rsidRPr="00CC5F80">
        <w:rPr>
          <w:rFonts w:ascii="Arial" w:hAnsi="Arial" w:cs="Arial"/>
          <w:b/>
          <w:bCs/>
          <w:sz w:val="22"/>
          <w:szCs w:val="22"/>
        </w:rPr>
        <w:t>MORATORIOS</w:t>
      </w:r>
      <w:r w:rsidRPr="00CC5F80">
        <w:rPr>
          <w:rFonts w:ascii="Arial" w:hAnsi="Arial" w:cs="Arial"/>
          <w:b/>
          <w:bCs/>
          <w:spacing w:val="7"/>
          <w:sz w:val="22"/>
          <w:szCs w:val="22"/>
        </w:rPr>
        <w:t xml:space="preserve"> </w:t>
      </w:r>
      <w:r w:rsidRPr="00CC5F80">
        <w:rPr>
          <w:rFonts w:ascii="Arial" w:hAnsi="Arial" w:cs="Arial"/>
          <w:b/>
          <w:bCs/>
          <w:sz w:val="22"/>
          <w:szCs w:val="22"/>
        </w:rPr>
        <w:t>A</w:t>
      </w:r>
      <w:r w:rsidRPr="00CC5F80">
        <w:rPr>
          <w:rFonts w:ascii="Arial" w:hAnsi="Arial" w:cs="Arial"/>
          <w:b/>
          <w:bCs/>
          <w:spacing w:val="7"/>
          <w:sz w:val="22"/>
          <w:szCs w:val="22"/>
        </w:rPr>
        <w:t xml:space="preserve"> </w:t>
      </w:r>
      <w:r w:rsidRPr="00CC5F80">
        <w:rPr>
          <w:rFonts w:ascii="Arial" w:hAnsi="Arial" w:cs="Arial"/>
          <w:b/>
          <w:bCs/>
          <w:sz w:val="22"/>
          <w:szCs w:val="22"/>
        </w:rPr>
        <w:t>TODOS</w:t>
      </w:r>
      <w:r w:rsidRPr="00CC5F80">
        <w:rPr>
          <w:rFonts w:ascii="Arial" w:hAnsi="Arial" w:cs="Arial"/>
          <w:b/>
          <w:bCs/>
          <w:spacing w:val="8"/>
          <w:sz w:val="22"/>
          <w:szCs w:val="22"/>
        </w:rPr>
        <w:t xml:space="preserve"> </w:t>
      </w:r>
      <w:r w:rsidRPr="00CC5F80">
        <w:rPr>
          <w:rFonts w:ascii="Arial" w:hAnsi="Arial" w:cs="Arial"/>
          <w:b/>
          <w:bCs/>
          <w:spacing w:val="-5"/>
          <w:sz w:val="22"/>
          <w:szCs w:val="22"/>
        </w:rPr>
        <w:t xml:space="preserve">LOS </w:t>
      </w:r>
      <w:r w:rsidRPr="00CC5F80">
        <w:rPr>
          <w:rFonts w:ascii="Arial" w:hAnsi="Arial" w:cs="Arial"/>
          <w:b/>
          <w:sz w:val="22"/>
          <w:szCs w:val="22"/>
        </w:rPr>
        <w:t>DEMANDADOS”:</w:t>
      </w:r>
      <w:r w:rsidRPr="00CC5F80">
        <w:rPr>
          <w:rFonts w:ascii="Arial" w:hAnsi="Arial" w:cs="Arial"/>
          <w:b/>
          <w:spacing w:val="-8"/>
          <w:sz w:val="22"/>
          <w:szCs w:val="22"/>
        </w:rPr>
        <w:t xml:space="preserve"> </w:t>
      </w:r>
      <w:r w:rsidRPr="00CC5F80">
        <w:rPr>
          <w:rFonts w:ascii="Arial" w:hAnsi="Arial" w:cs="Arial"/>
          <w:b/>
          <w:sz w:val="22"/>
          <w:szCs w:val="22"/>
          <w:u w:val="single"/>
        </w:rPr>
        <w:t>ME</w:t>
      </w:r>
      <w:r w:rsidRPr="00CC5F80">
        <w:rPr>
          <w:rFonts w:ascii="Arial" w:hAnsi="Arial" w:cs="Arial"/>
          <w:b/>
          <w:spacing w:val="-9"/>
          <w:sz w:val="22"/>
          <w:szCs w:val="22"/>
          <w:u w:val="single"/>
        </w:rPr>
        <w:t xml:space="preserve"> </w:t>
      </w:r>
      <w:r w:rsidRPr="00CC5F80">
        <w:rPr>
          <w:rFonts w:ascii="Arial" w:hAnsi="Arial" w:cs="Arial"/>
          <w:b/>
          <w:sz w:val="22"/>
          <w:szCs w:val="22"/>
          <w:u w:val="single"/>
        </w:rPr>
        <w:t>OPONGO</w:t>
      </w:r>
      <w:r w:rsidRPr="00CC5F80">
        <w:rPr>
          <w:rFonts w:ascii="Arial" w:hAnsi="Arial" w:cs="Arial"/>
          <w:b/>
          <w:spacing w:val="-4"/>
          <w:sz w:val="22"/>
          <w:szCs w:val="22"/>
        </w:rPr>
        <w:t xml:space="preserve"> </w:t>
      </w:r>
      <w:r w:rsidRPr="00CC5F80">
        <w:rPr>
          <w:rFonts w:ascii="Arial" w:hAnsi="Arial" w:cs="Arial"/>
          <w:sz w:val="22"/>
          <w:szCs w:val="22"/>
        </w:rPr>
        <w:t>a</w:t>
      </w:r>
      <w:r w:rsidRPr="00CC5F80">
        <w:rPr>
          <w:rFonts w:ascii="Arial" w:hAnsi="Arial" w:cs="Arial"/>
          <w:spacing w:val="-6"/>
          <w:sz w:val="22"/>
          <w:szCs w:val="22"/>
        </w:rPr>
        <w:t xml:space="preserve"> </w:t>
      </w:r>
      <w:r w:rsidRPr="00CC5F80">
        <w:rPr>
          <w:rFonts w:ascii="Arial" w:hAnsi="Arial" w:cs="Arial"/>
          <w:sz w:val="22"/>
          <w:szCs w:val="22"/>
        </w:rPr>
        <w:t>la</w:t>
      </w:r>
      <w:r w:rsidRPr="00CC5F80">
        <w:rPr>
          <w:rFonts w:ascii="Arial" w:hAnsi="Arial" w:cs="Arial"/>
          <w:spacing w:val="-6"/>
          <w:sz w:val="22"/>
          <w:szCs w:val="22"/>
        </w:rPr>
        <w:t xml:space="preserve"> </w:t>
      </w:r>
      <w:r w:rsidRPr="00CC5F80">
        <w:rPr>
          <w:rFonts w:ascii="Arial" w:hAnsi="Arial" w:cs="Arial"/>
          <w:sz w:val="22"/>
          <w:szCs w:val="22"/>
        </w:rPr>
        <w:t>prosperidad</w:t>
      </w:r>
      <w:r w:rsidRPr="00CC5F80">
        <w:rPr>
          <w:rFonts w:ascii="Arial" w:hAnsi="Arial" w:cs="Arial"/>
          <w:spacing w:val="-9"/>
          <w:sz w:val="22"/>
          <w:szCs w:val="22"/>
        </w:rPr>
        <w:t xml:space="preserve"> </w:t>
      </w:r>
      <w:r w:rsidRPr="00CC5F80">
        <w:rPr>
          <w:rFonts w:ascii="Arial" w:hAnsi="Arial" w:cs="Arial"/>
          <w:sz w:val="22"/>
          <w:szCs w:val="22"/>
        </w:rPr>
        <w:t>de</w:t>
      </w:r>
      <w:r w:rsidRPr="00CC5F80">
        <w:rPr>
          <w:rFonts w:ascii="Arial" w:hAnsi="Arial" w:cs="Arial"/>
          <w:spacing w:val="-7"/>
          <w:sz w:val="22"/>
          <w:szCs w:val="22"/>
        </w:rPr>
        <w:t xml:space="preserve"> </w:t>
      </w:r>
      <w:r w:rsidRPr="00CC5F80">
        <w:rPr>
          <w:rFonts w:ascii="Arial" w:hAnsi="Arial" w:cs="Arial"/>
          <w:sz w:val="22"/>
          <w:szCs w:val="22"/>
        </w:rPr>
        <w:t>esta</w:t>
      </w:r>
      <w:r w:rsidRPr="00CC5F80">
        <w:rPr>
          <w:rFonts w:ascii="Arial" w:hAnsi="Arial" w:cs="Arial"/>
          <w:spacing w:val="-6"/>
          <w:sz w:val="22"/>
          <w:szCs w:val="22"/>
        </w:rPr>
        <w:t xml:space="preserve"> </w:t>
      </w:r>
      <w:r w:rsidRPr="00CC5F80">
        <w:rPr>
          <w:rFonts w:ascii="Arial" w:hAnsi="Arial" w:cs="Arial"/>
          <w:sz w:val="22"/>
          <w:szCs w:val="22"/>
        </w:rPr>
        <w:t>petición</w:t>
      </w:r>
      <w:r w:rsidRPr="00CC5F80">
        <w:rPr>
          <w:rFonts w:ascii="Arial" w:hAnsi="Arial" w:cs="Arial"/>
          <w:spacing w:val="-7"/>
          <w:sz w:val="22"/>
          <w:szCs w:val="22"/>
        </w:rPr>
        <w:t xml:space="preserve"> </w:t>
      </w:r>
      <w:r w:rsidRPr="00CC5F80">
        <w:rPr>
          <w:rFonts w:ascii="Arial" w:hAnsi="Arial" w:cs="Arial"/>
          <w:sz w:val="22"/>
          <w:szCs w:val="22"/>
        </w:rPr>
        <w:t>de</w:t>
      </w:r>
      <w:r w:rsidRPr="00CC5F80">
        <w:rPr>
          <w:rFonts w:ascii="Arial" w:hAnsi="Arial" w:cs="Arial"/>
          <w:spacing w:val="-7"/>
          <w:sz w:val="22"/>
          <w:szCs w:val="22"/>
        </w:rPr>
        <w:t xml:space="preserve"> </w:t>
      </w:r>
      <w:r w:rsidRPr="00CC5F80">
        <w:rPr>
          <w:rFonts w:ascii="Arial" w:hAnsi="Arial" w:cs="Arial"/>
          <w:sz w:val="22"/>
          <w:szCs w:val="22"/>
        </w:rPr>
        <w:t>condena</w:t>
      </w:r>
      <w:r w:rsidRPr="00CC5F80">
        <w:rPr>
          <w:rFonts w:ascii="Arial" w:hAnsi="Arial" w:cs="Arial"/>
          <w:spacing w:val="-6"/>
          <w:sz w:val="22"/>
          <w:szCs w:val="22"/>
        </w:rPr>
        <w:t xml:space="preserve"> </w:t>
      </w:r>
      <w:r w:rsidRPr="00CC5F80">
        <w:rPr>
          <w:rFonts w:ascii="Arial" w:hAnsi="Arial" w:cs="Arial"/>
          <w:sz w:val="22"/>
          <w:szCs w:val="22"/>
        </w:rPr>
        <w:t>en</w:t>
      </w:r>
      <w:r w:rsidRPr="00CC5F80">
        <w:rPr>
          <w:rFonts w:ascii="Arial" w:hAnsi="Arial" w:cs="Arial"/>
          <w:spacing w:val="-5"/>
          <w:sz w:val="22"/>
          <w:szCs w:val="22"/>
        </w:rPr>
        <w:t xml:space="preserve"> </w:t>
      </w:r>
      <w:r w:rsidRPr="00CC5F80">
        <w:rPr>
          <w:rFonts w:ascii="Arial" w:hAnsi="Arial" w:cs="Arial"/>
          <w:sz w:val="22"/>
          <w:szCs w:val="22"/>
        </w:rPr>
        <w:t>intereses,</w:t>
      </w:r>
      <w:r w:rsidRPr="00CC5F80">
        <w:rPr>
          <w:rFonts w:ascii="Arial" w:hAnsi="Arial" w:cs="Arial"/>
          <w:spacing w:val="-8"/>
          <w:sz w:val="22"/>
          <w:szCs w:val="22"/>
        </w:rPr>
        <w:t xml:space="preserve"> </w:t>
      </w:r>
      <w:r w:rsidRPr="00CC5F80">
        <w:rPr>
          <w:rFonts w:ascii="Arial" w:hAnsi="Arial" w:cs="Arial"/>
          <w:sz w:val="22"/>
          <w:szCs w:val="22"/>
        </w:rPr>
        <w:t>reitero mi</w:t>
      </w:r>
      <w:r w:rsidRPr="00CC5F80">
        <w:rPr>
          <w:rFonts w:ascii="Arial" w:hAnsi="Arial" w:cs="Arial"/>
          <w:spacing w:val="-2"/>
          <w:sz w:val="22"/>
          <w:szCs w:val="22"/>
        </w:rPr>
        <w:t xml:space="preserve"> </w:t>
      </w:r>
      <w:r w:rsidRPr="00CC5F80">
        <w:rPr>
          <w:rFonts w:ascii="Arial" w:hAnsi="Arial" w:cs="Arial"/>
          <w:sz w:val="22"/>
          <w:szCs w:val="22"/>
        </w:rPr>
        <w:t>oposición,</w:t>
      </w:r>
      <w:r w:rsidRPr="00CC5F80">
        <w:rPr>
          <w:rFonts w:ascii="Arial" w:hAnsi="Arial" w:cs="Arial"/>
          <w:spacing w:val="-3"/>
          <w:sz w:val="22"/>
          <w:szCs w:val="22"/>
        </w:rPr>
        <w:t xml:space="preserve"> </w:t>
      </w:r>
      <w:r w:rsidRPr="00CC5F80">
        <w:rPr>
          <w:rFonts w:ascii="Arial" w:hAnsi="Arial" w:cs="Arial"/>
          <w:sz w:val="22"/>
          <w:szCs w:val="22"/>
        </w:rPr>
        <w:t>toda</w:t>
      </w:r>
      <w:r w:rsidRPr="00CC5F80">
        <w:rPr>
          <w:rFonts w:ascii="Arial" w:hAnsi="Arial" w:cs="Arial"/>
          <w:spacing w:val="-4"/>
          <w:sz w:val="22"/>
          <w:szCs w:val="22"/>
        </w:rPr>
        <w:t xml:space="preserve"> </w:t>
      </w:r>
      <w:r w:rsidRPr="00CC5F80">
        <w:rPr>
          <w:rFonts w:ascii="Arial" w:hAnsi="Arial" w:cs="Arial"/>
          <w:sz w:val="22"/>
          <w:szCs w:val="22"/>
        </w:rPr>
        <w:t>vez</w:t>
      </w:r>
      <w:r w:rsidRPr="00CC5F80">
        <w:rPr>
          <w:rFonts w:ascii="Arial" w:hAnsi="Arial" w:cs="Arial"/>
          <w:spacing w:val="-4"/>
          <w:sz w:val="22"/>
          <w:szCs w:val="22"/>
        </w:rPr>
        <w:t xml:space="preserve"> </w:t>
      </w:r>
      <w:r w:rsidRPr="00CC5F80">
        <w:rPr>
          <w:rFonts w:ascii="Arial" w:hAnsi="Arial" w:cs="Arial"/>
          <w:sz w:val="22"/>
          <w:szCs w:val="22"/>
        </w:rPr>
        <w:t>que, se</w:t>
      </w:r>
      <w:r w:rsidRPr="00CC5F80">
        <w:rPr>
          <w:rFonts w:ascii="Arial" w:hAnsi="Arial" w:cs="Arial"/>
          <w:spacing w:val="-6"/>
          <w:sz w:val="22"/>
          <w:szCs w:val="22"/>
        </w:rPr>
        <w:t xml:space="preserve"> </w:t>
      </w:r>
      <w:r w:rsidRPr="00CC5F80">
        <w:rPr>
          <w:rFonts w:ascii="Arial" w:hAnsi="Arial" w:cs="Arial"/>
          <w:sz w:val="22"/>
          <w:szCs w:val="22"/>
        </w:rPr>
        <w:t>repite,</w:t>
      </w:r>
      <w:r w:rsidRPr="00CC5F80">
        <w:rPr>
          <w:rFonts w:ascii="Arial" w:hAnsi="Arial" w:cs="Arial"/>
          <w:spacing w:val="-5"/>
          <w:sz w:val="22"/>
          <w:szCs w:val="22"/>
        </w:rPr>
        <w:t xml:space="preserve"> </w:t>
      </w:r>
      <w:r w:rsidRPr="00CC5F80">
        <w:rPr>
          <w:rFonts w:ascii="Arial" w:hAnsi="Arial" w:cs="Arial"/>
          <w:sz w:val="22"/>
          <w:szCs w:val="22"/>
        </w:rPr>
        <w:t>mi</w:t>
      </w:r>
      <w:r w:rsidRPr="00CC5F80">
        <w:rPr>
          <w:rFonts w:ascii="Arial" w:hAnsi="Arial" w:cs="Arial"/>
          <w:spacing w:val="-2"/>
          <w:sz w:val="22"/>
          <w:szCs w:val="22"/>
        </w:rPr>
        <w:t xml:space="preserve"> </w:t>
      </w:r>
      <w:r w:rsidRPr="00CC5F80">
        <w:rPr>
          <w:rFonts w:ascii="Arial" w:hAnsi="Arial" w:cs="Arial"/>
          <w:sz w:val="22"/>
          <w:szCs w:val="22"/>
        </w:rPr>
        <w:t>representada</w:t>
      </w:r>
      <w:r w:rsidRPr="00CC5F80">
        <w:rPr>
          <w:rFonts w:ascii="Arial" w:hAnsi="Arial" w:cs="Arial"/>
          <w:spacing w:val="-2"/>
          <w:sz w:val="22"/>
          <w:szCs w:val="22"/>
        </w:rPr>
        <w:t xml:space="preserve"> </w:t>
      </w:r>
      <w:r w:rsidRPr="00CC5F80">
        <w:rPr>
          <w:rFonts w:ascii="Arial" w:hAnsi="Arial" w:cs="Arial"/>
          <w:sz w:val="22"/>
          <w:szCs w:val="22"/>
        </w:rPr>
        <w:t>no</w:t>
      </w:r>
      <w:r w:rsidRPr="00CC5F80">
        <w:rPr>
          <w:rFonts w:ascii="Arial" w:hAnsi="Arial" w:cs="Arial"/>
          <w:spacing w:val="-6"/>
          <w:sz w:val="22"/>
          <w:szCs w:val="22"/>
        </w:rPr>
        <w:t xml:space="preserve"> </w:t>
      </w:r>
      <w:r w:rsidRPr="00CC5F80">
        <w:rPr>
          <w:rFonts w:ascii="Arial" w:hAnsi="Arial" w:cs="Arial"/>
          <w:sz w:val="22"/>
          <w:szCs w:val="22"/>
        </w:rPr>
        <w:t>tienen</w:t>
      </w:r>
      <w:r w:rsidRPr="00CC5F80">
        <w:rPr>
          <w:rFonts w:ascii="Arial" w:hAnsi="Arial" w:cs="Arial"/>
          <w:spacing w:val="-2"/>
          <w:sz w:val="22"/>
          <w:szCs w:val="22"/>
        </w:rPr>
        <w:t xml:space="preserve"> </w:t>
      </w:r>
      <w:r w:rsidRPr="00CC5F80">
        <w:rPr>
          <w:rFonts w:ascii="Arial" w:hAnsi="Arial" w:cs="Arial"/>
          <w:sz w:val="22"/>
          <w:szCs w:val="22"/>
        </w:rPr>
        <w:t>ninguna</w:t>
      </w:r>
      <w:r w:rsidRPr="00CC5F80">
        <w:rPr>
          <w:rFonts w:ascii="Arial" w:hAnsi="Arial" w:cs="Arial"/>
          <w:spacing w:val="-4"/>
          <w:sz w:val="22"/>
          <w:szCs w:val="22"/>
        </w:rPr>
        <w:t xml:space="preserve"> </w:t>
      </w:r>
      <w:r w:rsidRPr="00CC5F80">
        <w:rPr>
          <w:rFonts w:ascii="Arial" w:hAnsi="Arial" w:cs="Arial"/>
          <w:sz w:val="22"/>
          <w:szCs w:val="22"/>
        </w:rPr>
        <w:t>obligación</w:t>
      </w:r>
      <w:r w:rsidRPr="00CC5F80">
        <w:rPr>
          <w:rFonts w:ascii="Arial" w:hAnsi="Arial" w:cs="Arial"/>
          <w:spacing w:val="-2"/>
          <w:sz w:val="22"/>
          <w:szCs w:val="22"/>
        </w:rPr>
        <w:t xml:space="preserve"> </w:t>
      </w:r>
      <w:r w:rsidRPr="00CC5F80">
        <w:rPr>
          <w:rFonts w:ascii="Arial" w:hAnsi="Arial" w:cs="Arial"/>
          <w:sz w:val="22"/>
          <w:szCs w:val="22"/>
        </w:rPr>
        <w:t>indemnizatoria derivada de los hechos descritos en el escrito genitor.</w:t>
      </w:r>
    </w:p>
    <w:p w14:paraId="110CDD2F" w14:textId="77777777" w:rsidR="005926B6" w:rsidRPr="00CC5F80" w:rsidRDefault="005926B6" w:rsidP="003B0221">
      <w:pPr>
        <w:pStyle w:val="Textoindependiente"/>
        <w:spacing w:line="360" w:lineRule="auto"/>
        <w:ind w:right="106"/>
        <w:jc w:val="both"/>
        <w:rPr>
          <w:rFonts w:ascii="Arial" w:hAnsi="Arial" w:cs="Arial"/>
          <w:sz w:val="22"/>
          <w:szCs w:val="22"/>
        </w:rPr>
      </w:pPr>
    </w:p>
    <w:p w14:paraId="10073410" w14:textId="1F255385" w:rsidR="005926B6" w:rsidRPr="00137571" w:rsidRDefault="004B2A4C" w:rsidP="003B0221">
      <w:pPr>
        <w:pStyle w:val="Textoindependiente"/>
        <w:spacing w:line="360" w:lineRule="auto"/>
        <w:ind w:right="106"/>
        <w:jc w:val="both"/>
        <w:rPr>
          <w:rFonts w:ascii="Arial" w:hAnsi="Arial" w:cs="Arial"/>
          <w:sz w:val="22"/>
          <w:szCs w:val="22"/>
        </w:rPr>
      </w:pPr>
      <w:r w:rsidRPr="00CC5F80">
        <w:rPr>
          <w:rFonts w:ascii="Arial" w:hAnsi="Arial" w:cs="Arial"/>
          <w:b/>
          <w:bCs/>
          <w:sz w:val="22"/>
          <w:szCs w:val="22"/>
        </w:rPr>
        <w:t>FRENTE</w:t>
      </w:r>
      <w:r w:rsidRPr="00CC5F80">
        <w:rPr>
          <w:rFonts w:ascii="Arial" w:hAnsi="Arial" w:cs="Arial"/>
          <w:b/>
          <w:bCs/>
          <w:spacing w:val="3"/>
          <w:sz w:val="22"/>
          <w:szCs w:val="22"/>
        </w:rPr>
        <w:t xml:space="preserve"> </w:t>
      </w:r>
      <w:r w:rsidRPr="00CC5F80">
        <w:rPr>
          <w:rFonts w:ascii="Arial" w:hAnsi="Arial" w:cs="Arial"/>
          <w:b/>
          <w:bCs/>
          <w:sz w:val="22"/>
          <w:szCs w:val="22"/>
        </w:rPr>
        <w:t>A</w:t>
      </w:r>
      <w:r w:rsidRPr="00CC5F80">
        <w:rPr>
          <w:rFonts w:ascii="Arial" w:hAnsi="Arial" w:cs="Arial"/>
          <w:b/>
          <w:bCs/>
          <w:spacing w:val="5"/>
          <w:sz w:val="22"/>
          <w:szCs w:val="22"/>
        </w:rPr>
        <w:t xml:space="preserve"> </w:t>
      </w:r>
      <w:r w:rsidRPr="00CC5F80">
        <w:rPr>
          <w:rFonts w:ascii="Arial" w:hAnsi="Arial" w:cs="Arial"/>
          <w:b/>
          <w:bCs/>
          <w:sz w:val="22"/>
          <w:szCs w:val="22"/>
        </w:rPr>
        <w:t>LA</w:t>
      </w:r>
      <w:r w:rsidRPr="00CC5F80">
        <w:rPr>
          <w:rFonts w:ascii="Arial" w:hAnsi="Arial" w:cs="Arial"/>
          <w:b/>
          <w:bCs/>
          <w:spacing w:val="5"/>
          <w:sz w:val="22"/>
          <w:szCs w:val="22"/>
        </w:rPr>
        <w:t xml:space="preserve"> </w:t>
      </w:r>
      <w:r w:rsidRPr="00CC5F80">
        <w:rPr>
          <w:rFonts w:ascii="Arial" w:hAnsi="Arial" w:cs="Arial"/>
          <w:b/>
          <w:bCs/>
          <w:sz w:val="22"/>
          <w:szCs w:val="22"/>
        </w:rPr>
        <w:t>PRETENSIÓN</w:t>
      </w:r>
      <w:r w:rsidRPr="00CC5F80">
        <w:rPr>
          <w:rFonts w:ascii="Arial" w:hAnsi="Arial" w:cs="Arial"/>
          <w:b/>
          <w:bCs/>
          <w:spacing w:val="3"/>
          <w:sz w:val="22"/>
          <w:szCs w:val="22"/>
        </w:rPr>
        <w:t xml:space="preserve"> </w:t>
      </w:r>
      <w:r w:rsidRPr="00CC5F80">
        <w:rPr>
          <w:rFonts w:ascii="Arial" w:hAnsi="Arial" w:cs="Arial"/>
          <w:b/>
          <w:bCs/>
          <w:sz w:val="22"/>
          <w:szCs w:val="22"/>
        </w:rPr>
        <w:t>“5.</w:t>
      </w:r>
      <w:r w:rsidR="00656F03" w:rsidRPr="00137571">
        <w:rPr>
          <w:rFonts w:ascii="Arial" w:hAnsi="Arial" w:cs="Arial"/>
          <w:b/>
          <w:bCs/>
          <w:sz w:val="22"/>
          <w:szCs w:val="22"/>
        </w:rPr>
        <w:t>7. COSTAS</w:t>
      </w:r>
      <w:r w:rsidRPr="00CC5F80">
        <w:rPr>
          <w:rFonts w:ascii="Arial" w:hAnsi="Arial" w:cs="Arial"/>
          <w:b/>
          <w:bCs/>
          <w:spacing w:val="3"/>
          <w:sz w:val="22"/>
          <w:szCs w:val="22"/>
        </w:rPr>
        <w:t xml:space="preserve"> </w:t>
      </w:r>
      <w:r w:rsidRPr="00CC5F80">
        <w:rPr>
          <w:rFonts w:ascii="Arial" w:hAnsi="Arial" w:cs="Arial"/>
          <w:b/>
          <w:bCs/>
          <w:sz w:val="22"/>
          <w:szCs w:val="22"/>
        </w:rPr>
        <w:t>Y</w:t>
      </w:r>
      <w:r w:rsidRPr="00CC5F80">
        <w:rPr>
          <w:rFonts w:ascii="Arial" w:hAnsi="Arial" w:cs="Arial"/>
          <w:b/>
          <w:bCs/>
          <w:spacing w:val="3"/>
          <w:sz w:val="22"/>
          <w:szCs w:val="22"/>
        </w:rPr>
        <w:t xml:space="preserve"> </w:t>
      </w:r>
      <w:r w:rsidRPr="00CC5F80">
        <w:rPr>
          <w:rFonts w:ascii="Arial" w:hAnsi="Arial" w:cs="Arial"/>
          <w:b/>
          <w:bCs/>
          <w:sz w:val="22"/>
          <w:szCs w:val="22"/>
        </w:rPr>
        <w:t>EN</w:t>
      </w:r>
      <w:r w:rsidRPr="00CC5F80">
        <w:rPr>
          <w:rFonts w:ascii="Arial" w:hAnsi="Arial" w:cs="Arial"/>
          <w:b/>
          <w:bCs/>
          <w:spacing w:val="3"/>
          <w:sz w:val="22"/>
          <w:szCs w:val="22"/>
        </w:rPr>
        <w:t xml:space="preserve"> </w:t>
      </w:r>
      <w:r w:rsidRPr="00CC5F80">
        <w:rPr>
          <w:rFonts w:ascii="Arial" w:hAnsi="Arial" w:cs="Arial"/>
          <w:b/>
          <w:bCs/>
          <w:sz w:val="22"/>
          <w:szCs w:val="22"/>
        </w:rPr>
        <w:t>AGENCIAS</w:t>
      </w:r>
      <w:r w:rsidRPr="00CC5F80">
        <w:rPr>
          <w:rFonts w:ascii="Arial" w:hAnsi="Arial" w:cs="Arial"/>
          <w:b/>
          <w:bCs/>
          <w:spacing w:val="3"/>
          <w:sz w:val="22"/>
          <w:szCs w:val="22"/>
        </w:rPr>
        <w:t xml:space="preserve"> </w:t>
      </w:r>
      <w:r w:rsidRPr="00CC5F80">
        <w:rPr>
          <w:rFonts w:ascii="Arial" w:hAnsi="Arial" w:cs="Arial"/>
          <w:b/>
          <w:bCs/>
          <w:sz w:val="22"/>
          <w:szCs w:val="22"/>
        </w:rPr>
        <w:t>EN</w:t>
      </w:r>
      <w:r w:rsidRPr="00CC5F80">
        <w:rPr>
          <w:rFonts w:ascii="Arial" w:hAnsi="Arial" w:cs="Arial"/>
          <w:b/>
          <w:bCs/>
          <w:spacing w:val="3"/>
          <w:sz w:val="22"/>
          <w:szCs w:val="22"/>
        </w:rPr>
        <w:t xml:space="preserve"> </w:t>
      </w:r>
      <w:r w:rsidRPr="00CC5F80">
        <w:rPr>
          <w:rFonts w:ascii="Arial" w:hAnsi="Arial" w:cs="Arial"/>
          <w:b/>
          <w:bCs/>
          <w:sz w:val="22"/>
          <w:szCs w:val="22"/>
        </w:rPr>
        <w:t>DERECHO”:</w:t>
      </w:r>
      <w:r w:rsidRPr="00CC5F80">
        <w:rPr>
          <w:rFonts w:ascii="Arial" w:hAnsi="Arial" w:cs="Arial"/>
          <w:b/>
          <w:bCs/>
          <w:spacing w:val="2"/>
          <w:sz w:val="22"/>
          <w:szCs w:val="22"/>
        </w:rPr>
        <w:t xml:space="preserve"> </w:t>
      </w:r>
      <w:r w:rsidRPr="00CC5F80">
        <w:rPr>
          <w:rFonts w:ascii="Arial" w:hAnsi="Arial" w:cs="Arial"/>
          <w:b/>
          <w:bCs/>
          <w:sz w:val="22"/>
          <w:szCs w:val="22"/>
          <w:u w:val="single"/>
        </w:rPr>
        <w:t>ME</w:t>
      </w:r>
      <w:r w:rsidRPr="00CC5F80">
        <w:rPr>
          <w:rFonts w:ascii="Arial" w:hAnsi="Arial" w:cs="Arial"/>
          <w:b/>
          <w:bCs/>
          <w:spacing w:val="3"/>
          <w:sz w:val="22"/>
          <w:szCs w:val="22"/>
          <w:u w:val="single"/>
        </w:rPr>
        <w:t xml:space="preserve"> </w:t>
      </w:r>
      <w:r w:rsidRPr="00CC5F80">
        <w:rPr>
          <w:rFonts w:ascii="Arial" w:hAnsi="Arial" w:cs="Arial"/>
          <w:b/>
          <w:bCs/>
          <w:sz w:val="22"/>
          <w:szCs w:val="22"/>
          <w:u w:val="single"/>
        </w:rPr>
        <w:t>OPONGO</w:t>
      </w:r>
      <w:r w:rsidRPr="00CC5F80">
        <w:rPr>
          <w:rFonts w:ascii="Arial" w:hAnsi="Arial" w:cs="Arial"/>
          <w:spacing w:val="4"/>
          <w:sz w:val="22"/>
          <w:szCs w:val="22"/>
        </w:rPr>
        <w:t xml:space="preserve"> </w:t>
      </w:r>
      <w:r w:rsidRPr="00CC5F80">
        <w:rPr>
          <w:rFonts w:ascii="Arial" w:hAnsi="Arial" w:cs="Arial"/>
          <w:spacing w:val="-10"/>
          <w:sz w:val="22"/>
          <w:szCs w:val="22"/>
        </w:rPr>
        <w:t>a</w:t>
      </w:r>
      <w:r w:rsidR="005926B6" w:rsidRPr="00137571">
        <w:rPr>
          <w:rFonts w:ascii="Arial" w:hAnsi="Arial" w:cs="Arial"/>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prosperidad</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esta</w:t>
      </w:r>
      <w:r w:rsidRPr="00137571">
        <w:rPr>
          <w:rFonts w:ascii="Arial" w:hAnsi="Arial" w:cs="Arial"/>
          <w:spacing w:val="-9"/>
          <w:sz w:val="22"/>
          <w:szCs w:val="22"/>
        </w:rPr>
        <w:t xml:space="preserve"> </w:t>
      </w:r>
      <w:r w:rsidRPr="00137571">
        <w:rPr>
          <w:rFonts w:ascii="Arial" w:hAnsi="Arial" w:cs="Arial"/>
          <w:sz w:val="22"/>
          <w:szCs w:val="22"/>
        </w:rPr>
        <w:t>petición</w:t>
      </w:r>
      <w:r w:rsidRPr="00137571">
        <w:rPr>
          <w:rFonts w:ascii="Arial" w:hAnsi="Arial" w:cs="Arial"/>
          <w:spacing w:val="-7"/>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condena</w:t>
      </w:r>
      <w:r w:rsidRPr="00137571">
        <w:rPr>
          <w:rFonts w:ascii="Arial" w:hAnsi="Arial" w:cs="Arial"/>
          <w:spacing w:val="-9"/>
          <w:sz w:val="22"/>
          <w:szCs w:val="22"/>
        </w:rPr>
        <w:t xml:space="preserve"> </w:t>
      </w:r>
      <w:r w:rsidRPr="00137571">
        <w:rPr>
          <w:rFonts w:ascii="Arial" w:hAnsi="Arial" w:cs="Arial"/>
          <w:sz w:val="22"/>
          <w:szCs w:val="22"/>
        </w:rPr>
        <w:t>en</w:t>
      </w:r>
      <w:r w:rsidRPr="00137571">
        <w:rPr>
          <w:rFonts w:ascii="Arial" w:hAnsi="Arial" w:cs="Arial"/>
          <w:spacing w:val="-9"/>
          <w:sz w:val="22"/>
          <w:szCs w:val="22"/>
        </w:rPr>
        <w:t xml:space="preserve"> </w:t>
      </w:r>
      <w:r w:rsidRPr="00137571">
        <w:rPr>
          <w:rFonts w:ascii="Arial" w:hAnsi="Arial" w:cs="Arial"/>
          <w:sz w:val="22"/>
          <w:szCs w:val="22"/>
        </w:rPr>
        <w:t>costas</w:t>
      </w:r>
      <w:r w:rsidRPr="00137571">
        <w:rPr>
          <w:rFonts w:ascii="Arial" w:hAnsi="Arial" w:cs="Arial"/>
          <w:spacing w:val="-9"/>
          <w:sz w:val="22"/>
          <w:szCs w:val="22"/>
        </w:rPr>
        <w:t xml:space="preserve"> </w:t>
      </w:r>
      <w:r w:rsidRPr="00137571">
        <w:rPr>
          <w:rFonts w:ascii="Arial" w:hAnsi="Arial" w:cs="Arial"/>
          <w:sz w:val="22"/>
          <w:szCs w:val="22"/>
        </w:rPr>
        <w:t>del</w:t>
      </w:r>
      <w:r w:rsidRPr="00137571">
        <w:rPr>
          <w:rFonts w:ascii="Arial" w:hAnsi="Arial" w:cs="Arial"/>
          <w:spacing w:val="-7"/>
          <w:sz w:val="22"/>
          <w:szCs w:val="22"/>
        </w:rPr>
        <w:t xml:space="preserve"> </w:t>
      </w:r>
      <w:r w:rsidRPr="00137571">
        <w:rPr>
          <w:rFonts w:ascii="Arial" w:hAnsi="Arial" w:cs="Arial"/>
          <w:sz w:val="22"/>
          <w:szCs w:val="22"/>
        </w:rPr>
        <w:t>proceso</w:t>
      </w:r>
      <w:r w:rsidRPr="00137571">
        <w:rPr>
          <w:rFonts w:ascii="Arial" w:hAnsi="Arial" w:cs="Arial"/>
          <w:spacing w:val="-9"/>
          <w:sz w:val="22"/>
          <w:szCs w:val="22"/>
        </w:rPr>
        <w:t xml:space="preserve"> </w:t>
      </w:r>
      <w:r w:rsidRPr="00137571">
        <w:rPr>
          <w:rFonts w:ascii="Arial" w:hAnsi="Arial" w:cs="Arial"/>
          <w:sz w:val="22"/>
          <w:szCs w:val="22"/>
        </w:rPr>
        <w:t>y</w:t>
      </w:r>
      <w:r w:rsidRPr="00137571">
        <w:rPr>
          <w:rFonts w:ascii="Arial" w:hAnsi="Arial" w:cs="Arial"/>
          <w:spacing w:val="-8"/>
          <w:sz w:val="22"/>
          <w:szCs w:val="22"/>
        </w:rPr>
        <w:t xml:space="preserve"> </w:t>
      </w:r>
      <w:r w:rsidRPr="00137571">
        <w:rPr>
          <w:rFonts w:ascii="Arial" w:hAnsi="Arial" w:cs="Arial"/>
          <w:sz w:val="22"/>
          <w:szCs w:val="22"/>
        </w:rPr>
        <w:t>agencias</w:t>
      </w:r>
      <w:r w:rsidRPr="00137571">
        <w:rPr>
          <w:rFonts w:ascii="Arial" w:hAnsi="Arial" w:cs="Arial"/>
          <w:spacing w:val="-6"/>
          <w:sz w:val="22"/>
          <w:szCs w:val="22"/>
        </w:rPr>
        <w:t xml:space="preserve"> </w:t>
      </w:r>
      <w:r w:rsidRPr="00137571">
        <w:rPr>
          <w:rFonts w:ascii="Arial" w:hAnsi="Arial" w:cs="Arial"/>
          <w:sz w:val="22"/>
          <w:szCs w:val="22"/>
        </w:rPr>
        <w:t>en</w:t>
      </w:r>
      <w:r w:rsidRPr="00137571">
        <w:rPr>
          <w:rFonts w:ascii="Arial" w:hAnsi="Arial" w:cs="Arial"/>
          <w:spacing w:val="-9"/>
          <w:sz w:val="22"/>
          <w:szCs w:val="22"/>
        </w:rPr>
        <w:t xml:space="preserve"> </w:t>
      </w:r>
      <w:r w:rsidRPr="00137571">
        <w:rPr>
          <w:rFonts w:ascii="Arial" w:hAnsi="Arial" w:cs="Arial"/>
          <w:sz w:val="22"/>
          <w:szCs w:val="22"/>
        </w:rPr>
        <w:t>derecho,</w:t>
      </w:r>
      <w:r w:rsidRPr="00137571">
        <w:rPr>
          <w:rFonts w:ascii="Arial" w:hAnsi="Arial" w:cs="Arial"/>
          <w:spacing w:val="-7"/>
          <w:sz w:val="22"/>
          <w:szCs w:val="22"/>
        </w:rPr>
        <w:t xml:space="preserve"> </w:t>
      </w:r>
      <w:r w:rsidRPr="00137571">
        <w:rPr>
          <w:rFonts w:ascii="Arial" w:hAnsi="Arial" w:cs="Arial"/>
          <w:sz w:val="22"/>
          <w:szCs w:val="22"/>
        </w:rPr>
        <w:t>reitero</w:t>
      </w:r>
      <w:r w:rsidRPr="00137571">
        <w:rPr>
          <w:rFonts w:ascii="Arial" w:hAnsi="Arial" w:cs="Arial"/>
          <w:spacing w:val="-9"/>
          <w:sz w:val="22"/>
          <w:szCs w:val="22"/>
        </w:rPr>
        <w:t xml:space="preserve"> </w:t>
      </w:r>
      <w:r w:rsidRPr="00137571">
        <w:rPr>
          <w:rFonts w:ascii="Arial" w:hAnsi="Arial" w:cs="Arial"/>
          <w:sz w:val="22"/>
          <w:szCs w:val="22"/>
        </w:rPr>
        <w:t>mi oposición, toda vez que, se repite, mi representada no tienen ninguna obligación indemnizatoria derivada</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los</w:t>
      </w:r>
      <w:r w:rsidRPr="00137571">
        <w:rPr>
          <w:rFonts w:ascii="Arial" w:hAnsi="Arial" w:cs="Arial"/>
          <w:spacing w:val="-9"/>
          <w:sz w:val="22"/>
          <w:szCs w:val="22"/>
        </w:rPr>
        <w:t xml:space="preserve"> </w:t>
      </w:r>
      <w:r w:rsidRPr="00137571">
        <w:rPr>
          <w:rFonts w:ascii="Arial" w:hAnsi="Arial" w:cs="Arial"/>
          <w:sz w:val="22"/>
          <w:szCs w:val="22"/>
        </w:rPr>
        <w:t>hechos</w:t>
      </w:r>
      <w:r w:rsidRPr="00137571">
        <w:rPr>
          <w:rFonts w:ascii="Arial" w:hAnsi="Arial" w:cs="Arial"/>
          <w:spacing w:val="-8"/>
          <w:sz w:val="22"/>
          <w:szCs w:val="22"/>
        </w:rPr>
        <w:t xml:space="preserve"> </w:t>
      </w:r>
      <w:r w:rsidRPr="00137571">
        <w:rPr>
          <w:rFonts w:ascii="Arial" w:hAnsi="Arial" w:cs="Arial"/>
          <w:sz w:val="22"/>
          <w:szCs w:val="22"/>
        </w:rPr>
        <w:t>descritos</w:t>
      </w:r>
      <w:r w:rsidRPr="00137571">
        <w:rPr>
          <w:rFonts w:ascii="Arial" w:hAnsi="Arial" w:cs="Arial"/>
          <w:spacing w:val="-8"/>
          <w:sz w:val="22"/>
          <w:szCs w:val="22"/>
        </w:rPr>
        <w:t xml:space="preserve"> </w:t>
      </w:r>
      <w:r w:rsidRPr="00137571">
        <w:rPr>
          <w:rFonts w:ascii="Arial" w:hAnsi="Arial" w:cs="Arial"/>
          <w:sz w:val="22"/>
          <w:szCs w:val="22"/>
        </w:rPr>
        <w:t>en</w:t>
      </w:r>
      <w:r w:rsidRPr="00137571">
        <w:rPr>
          <w:rFonts w:ascii="Arial" w:hAnsi="Arial" w:cs="Arial"/>
          <w:spacing w:val="-9"/>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escrito</w:t>
      </w:r>
      <w:r w:rsidRPr="00137571">
        <w:rPr>
          <w:rFonts w:ascii="Arial" w:hAnsi="Arial" w:cs="Arial"/>
          <w:spacing w:val="-6"/>
          <w:sz w:val="22"/>
          <w:szCs w:val="22"/>
        </w:rPr>
        <w:t xml:space="preserve"> </w:t>
      </w:r>
      <w:r w:rsidRPr="00137571">
        <w:rPr>
          <w:rFonts w:ascii="Arial" w:hAnsi="Arial" w:cs="Arial"/>
          <w:sz w:val="22"/>
          <w:szCs w:val="22"/>
        </w:rPr>
        <w:t>genitor.</w:t>
      </w:r>
      <w:r w:rsidRPr="00137571">
        <w:rPr>
          <w:rFonts w:ascii="Arial" w:hAnsi="Arial" w:cs="Arial"/>
          <w:spacing w:val="-7"/>
          <w:sz w:val="22"/>
          <w:szCs w:val="22"/>
        </w:rPr>
        <w:t xml:space="preserve"> </w:t>
      </w:r>
      <w:r w:rsidRPr="00137571">
        <w:rPr>
          <w:rFonts w:ascii="Arial" w:hAnsi="Arial" w:cs="Arial"/>
          <w:sz w:val="22"/>
          <w:szCs w:val="22"/>
        </w:rPr>
        <w:t>Por</w:t>
      </w:r>
      <w:r w:rsidRPr="00137571">
        <w:rPr>
          <w:rFonts w:ascii="Arial" w:hAnsi="Arial" w:cs="Arial"/>
          <w:spacing w:val="-10"/>
          <w:sz w:val="22"/>
          <w:szCs w:val="22"/>
        </w:rPr>
        <w:t xml:space="preserve"> </w:t>
      </w:r>
      <w:r w:rsidRPr="00137571">
        <w:rPr>
          <w:rFonts w:ascii="Arial" w:hAnsi="Arial" w:cs="Arial"/>
          <w:sz w:val="22"/>
          <w:szCs w:val="22"/>
        </w:rPr>
        <w:t>tal</w:t>
      </w:r>
      <w:r w:rsidRPr="00137571">
        <w:rPr>
          <w:rFonts w:ascii="Arial" w:hAnsi="Arial" w:cs="Arial"/>
          <w:spacing w:val="-10"/>
          <w:sz w:val="22"/>
          <w:szCs w:val="22"/>
        </w:rPr>
        <w:t xml:space="preserve"> </w:t>
      </w:r>
      <w:r w:rsidRPr="00137571">
        <w:rPr>
          <w:rFonts w:ascii="Arial" w:hAnsi="Arial" w:cs="Arial"/>
          <w:sz w:val="22"/>
          <w:szCs w:val="22"/>
        </w:rPr>
        <w:t>motivo</w:t>
      </w:r>
      <w:r w:rsidRPr="00137571">
        <w:rPr>
          <w:rFonts w:ascii="Arial" w:hAnsi="Arial" w:cs="Arial"/>
          <w:spacing w:val="-6"/>
          <w:sz w:val="22"/>
          <w:szCs w:val="22"/>
        </w:rPr>
        <w:t xml:space="preserve"> </w:t>
      </w:r>
      <w:r w:rsidRPr="00137571">
        <w:rPr>
          <w:rFonts w:ascii="Arial" w:hAnsi="Arial" w:cs="Arial"/>
          <w:sz w:val="22"/>
          <w:szCs w:val="22"/>
        </w:rPr>
        <w:t>solicito</w:t>
      </w:r>
      <w:r w:rsidRPr="00137571">
        <w:rPr>
          <w:rFonts w:ascii="Arial" w:hAnsi="Arial" w:cs="Arial"/>
          <w:spacing w:val="-6"/>
          <w:sz w:val="22"/>
          <w:szCs w:val="22"/>
        </w:rPr>
        <w:t xml:space="preserve"> </w:t>
      </w:r>
      <w:r w:rsidRPr="00137571">
        <w:rPr>
          <w:rFonts w:ascii="Arial" w:hAnsi="Arial" w:cs="Arial"/>
          <w:sz w:val="22"/>
          <w:szCs w:val="22"/>
        </w:rPr>
        <w:t>que,</w:t>
      </w:r>
      <w:r w:rsidRPr="00137571">
        <w:rPr>
          <w:rFonts w:ascii="Arial" w:hAnsi="Arial" w:cs="Arial"/>
          <w:spacing w:val="-8"/>
          <w:sz w:val="22"/>
          <w:szCs w:val="22"/>
        </w:rPr>
        <w:t xml:space="preserve"> </w:t>
      </w:r>
      <w:r w:rsidRPr="00137571">
        <w:rPr>
          <w:rFonts w:ascii="Arial" w:hAnsi="Arial" w:cs="Arial"/>
          <w:sz w:val="22"/>
          <w:szCs w:val="22"/>
        </w:rPr>
        <w:t>en</w:t>
      </w:r>
      <w:r w:rsidRPr="00137571">
        <w:rPr>
          <w:rFonts w:ascii="Arial" w:hAnsi="Arial" w:cs="Arial"/>
          <w:spacing w:val="-9"/>
          <w:sz w:val="22"/>
          <w:szCs w:val="22"/>
        </w:rPr>
        <w:t xml:space="preserve"> </w:t>
      </w:r>
      <w:r w:rsidRPr="00137571">
        <w:rPr>
          <w:rFonts w:ascii="Arial" w:hAnsi="Arial" w:cs="Arial"/>
          <w:sz w:val="22"/>
          <w:szCs w:val="22"/>
        </w:rPr>
        <w:t>vista</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que</w:t>
      </w:r>
      <w:r w:rsidRPr="00137571">
        <w:rPr>
          <w:rFonts w:ascii="Arial" w:hAnsi="Arial" w:cs="Arial"/>
          <w:spacing w:val="-9"/>
          <w:sz w:val="22"/>
          <w:szCs w:val="22"/>
        </w:rPr>
        <w:t xml:space="preserve"> </w:t>
      </w:r>
      <w:r w:rsidRPr="00137571">
        <w:rPr>
          <w:rFonts w:ascii="Arial" w:hAnsi="Arial" w:cs="Arial"/>
          <w:sz w:val="22"/>
          <w:szCs w:val="22"/>
        </w:rPr>
        <w:t>no se identifica ninguna actuación que refleje la necesidad de un reproche jurídico por parte de la demandada, se condene en costas a los demandantes, pues sometió al extremo pasivo y a mi prohijada, sin justificación ni respaldo probatorio alguno, al agotamiento innecesario de estas instancias judiciales.</w:t>
      </w:r>
    </w:p>
    <w:p w14:paraId="5F365E7C" w14:textId="77777777" w:rsidR="005926B6" w:rsidRPr="00137571" w:rsidRDefault="005926B6" w:rsidP="003B0221">
      <w:pPr>
        <w:pStyle w:val="Textoindependiente"/>
        <w:spacing w:line="360" w:lineRule="auto"/>
        <w:ind w:right="106"/>
        <w:jc w:val="both"/>
        <w:rPr>
          <w:rFonts w:ascii="Arial" w:hAnsi="Arial" w:cs="Arial"/>
          <w:b/>
          <w:sz w:val="22"/>
          <w:szCs w:val="22"/>
        </w:rPr>
      </w:pPr>
    </w:p>
    <w:p w14:paraId="755CE612" w14:textId="0D28916F" w:rsidR="004B2A4C" w:rsidRPr="00137571" w:rsidRDefault="004B2A4C" w:rsidP="003B0221">
      <w:pPr>
        <w:pStyle w:val="Textoindependiente"/>
        <w:spacing w:line="360" w:lineRule="auto"/>
        <w:ind w:right="106"/>
        <w:jc w:val="both"/>
        <w:rPr>
          <w:rFonts w:ascii="Arial" w:hAnsi="Arial" w:cs="Arial"/>
          <w:sz w:val="22"/>
          <w:szCs w:val="22"/>
        </w:rPr>
      </w:pPr>
      <w:r w:rsidRPr="00137571">
        <w:rPr>
          <w:rFonts w:ascii="Arial" w:hAnsi="Arial" w:cs="Arial"/>
          <w:b/>
          <w:sz w:val="22"/>
          <w:szCs w:val="22"/>
        </w:rPr>
        <w:t>FRENTE</w:t>
      </w:r>
      <w:r w:rsidRPr="00137571">
        <w:rPr>
          <w:rFonts w:ascii="Arial" w:hAnsi="Arial" w:cs="Arial"/>
          <w:b/>
          <w:spacing w:val="-16"/>
          <w:sz w:val="22"/>
          <w:szCs w:val="22"/>
        </w:rPr>
        <w:t xml:space="preserve"> </w:t>
      </w:r>
      <w:r w:rsidRPr="00137571">
        <w:rPr>
          <w:rFonts w:ascii="Arial" w:hAnsi="Arial" w:cs="Arial"/>
          <w:b/>
          <w:sz w:val="22"/>
          <w:szCs w:val="22"/>
        </w:rPr>
        <w:t>A</w:t>
      </w:r>
      <w:r w:rsidRPr="00137571">
        <w:rPr>
          <w:rFonts w:ascii="Arial" w:hAnsi="Arial" w:cs="Arial"/>
          <w:b/>
          <w:spacing w:val="-15"/>
          <w:sz w:val="22"/>
          <w:szCs w:val="22"/>
        </w:rPr>
        <w:t xml:space="preserve"> </w:t>
      </w:r>
      <w:r w:rsidRPr="00137571">
        <w:rPr>
          <w:rFonts w:ascii="Arial" w:hAnsi="Arial" w:cs="Arial"/>
          <w:b/>
          <w:sz w:val="22"/>
          <w:szCs w:val="22"/>
        </w:rPr>
        <w:t>LA</w:t>
      </w:r>
      <w:r w:rsidRPr="00137571">
        <w:rPr>
          <w:rFonts w:ascii="Arial" w:hAnsi="Arial" w:cs="Arial"/>
          <w:b/>
          <w:spacing w:val="-15"/>
          <w:sz w:val="22"/>
          <w:szCs w:val="22"/>
        </w:rPr>
        <w:t xml:space="preserve"> </w:t>
      </w:r>
      <w:r w:rsidRPr="00137571">
        <w:rPr>
          <w:rFonts w:ascii="Arial" w:hAnsi="Arial" w:cs="Arial"/>
          <w:b/>
          <w:sz w:val="22"/>
          <w:szCs w:val="22"/>
        </w:rPr>
        <w:t>PRETENSIÓN</w:t>
      </w:r>
      <w:r w:rsidRPr="00137571">
        <w:rPr>
          <w:rFonts w:ascii="Arial" w:hAnsi="Arial" w:cs="Arial"/>
          <w:b/>
          <w:spacing w:val="-16"/>
          <w:sz w:val="22"/>
          <w:szCs w:val="22"/>
        </w:rPr>
        <w:t xml:space="preserve"> </w:t>
      </w:r>
      <w:r w:rsidRPr="00137571">
        <w:rPr>
          <w:rFonts w:ascii="Arial" w:hAnsi="Arial" w:cs="Arial"/>
          <w:b/>
          <w:sz w:val="22"/>
          <w:szCs w:val="22"/>
        </w:rPr>
        <w:t>“5.8</w:t>
      </w:r>
      <w:r w:rsidRPr="00137571">
        <w:rPr>
          <w:rFonts w:ascii="Arial" w:hAnsi="Arial" w:cs="Arial"/>
          <w:b/>
          <w:spacing w:val="-15"/>
          <w:sz w:val="22"/>
          <w:szCs w:val="22"/>
        </w:rPr>
        <w:t xml:space="preserve"> </w:t>
      </w:r>
      <w:r w:rsidRPr="00137571">
        <w:rPr>
          <w:rFonts w:ascii="Arial" w:hAnsi="Arial" w:cs="Arial"/>
          <w:b/>
          <w:sz w:val="22"/>
          <w:szCs w:val="22"/>
        </w:rPr>
        <w:t>INDEXACIÓN”:</w:t>
      </w:r>
      <w:r w:rsidRPr="00137571">
        <w:rPr>
          <w:rFonts w:ascii="Arial" w:hAnsi="Arial" w:cs="Arial"/>
          <w:b/>
          <w:spacing w:val="-15"/>
          <w:sz w:val="22"/>
          <w:szCs w:val="22"/>
        </w:rPr>
        <w:t xml:space="preserve"> </w:t>
      </w:r>
      <w:r w:rsidRPr="00137571">
        <w:rPr>
          <w:rFonts w:ascii="Arial" w:hAnsi="Arial" w:cs="Arial"/>
          <w:b/>
          <w:sz w:val="22"/>
          <w:szCs w:val="22"/>
          <w:u w:val="single"/>
        </w:rPr>
        <w:t>ME</w:t>
      </w:r>
      <w:r w:rsidRPr="00137571">
        <w:rPr>
          <w:rFonts w:ascii="Arial" w:hAnsi="Arial" w:cs="Arial"/>
          <w:b/>
          <w:spacing w:val="-15"/>
          <w:sz w:val="22"/>
          <w:szCs w:val="22"/>
          <w:u w:val="single"/>
        </w:rPr>
        <w:t xml:space="preserve"> </w:t>
      </w:r>
      <w:r w:rsidRPr="00137571">
        <w:rPr>
          <w:rFonts w:ascii="Arial" w:hAnsi="Arial" w:cs="Arial"/>
          <w:b/>
          <w:sz w:val="22"/>
          <w:szCs w:val="22"/>
          <w:u w:val="single"/>
        </w:rPr>
        <w:t>OPONGO</w:t>
      </w:r>
      <w:r w:rsidRPr="00137571">
        <w:rPr>
          <w:rFonts w:ascii="Arial" w:hAnsi="Arial" w:cs="Arial"/>
          <w:b/>
          <w:spacing w:val="-16"/>
          <w:sz w:val="22"/>
          <w:szCs w:val="22"/>
        </w:rPr>
        <w:t xml:space="preserve"> </w:t>
      </w:r>
      <w:r w:rsidRPr="00137571">
        <w:rPr>
          <w:rFonts w:ascii="Arial" w:hAnsi="Arial" w:cs="Arial"/>
          <w:sz w:val="22"/>
          <w:szCs w:val="22"/>
        </w:rPr>
        <w:t>a</w:t>
      </w:r>
      <w:r w:rsidRPr="00137571">
        <w:rPr>
          <w:rFonts w:ascii="Arial" w:hAnsi="Arial" w:cs="Arial"/>
          <w:spacing w:val="-15"/>
          <w:sz w:val="22"/>
          <w:szCs w:val="22"/>
        </w:rPr>
        <w:t xml:space="preserve"> </w:t>
      </w:r>
      <w:r w:rsidRPr="00137571">
        <w:rPr>
          <w:rFonts w:ascii="Arial" w:hAnsi="Arial" w:cs="Arial"/>
          <w:sz w:val="22"/>
          <w:szCs w:val="22"/>
        </w:rPr>
        <w:t>esta</w:t>
      </w:r>
      <w:r w:rsidRPr="00137571">
        <w:rPr>
          <w:rFonts w:ascii="Arial" w:hAnsi="Arial" w:cs="Arial"/>
          <w:spacing w:val="-15"/>
          <w:sz w:val="22"/>
          <w:szCs w:val="22"/>
        </w:rPr>
        <w:t xml:space="preserve"> </w:t>
      </w:r>
      <w:r w:rsidRPr="00137571">
        <w:rPr>
          <w:rFonts w:ascii="Arial" w:hAnsi="Arial" w:cs="Arial"/>
          <w:sz w:val="22"/>
          <w:szCs w:val="22"/>
        </w:rPr>
        <w:t>pretensión</w:t>
      </w:r>
      <w:r w:rsidRPr="00137571">
        <w:rPr>
          <w:rFonts w:ascii="Arial" w:hAnsi="Arial" w:cs="Arial"/>
          <w:spacing w:val="-16"/>
          <w:sz w:val="22"/>
          <w:szCs w:val="22"/>
        </w:rPr>
        <w:t xml:space="preserve"> </w:t>
      </w:r>
      <w:r w:rsidRPr="00137571">
        <w:rPr>
          <w:rFonts w:ascii="Arial" w:hAnsi="Arial" w:cs="Arial"/>
          <w:sz w:val="22"/>
          <w:szCs w:val="22"/>
        </w:rPr>
        <w:t>por</w:t>
      </w:r>
      <w:r w:rsidRPr="00137571">
        <w:rPr>
          <w:rFonts w:ascii="Arial" w:hAnsi="Arial" w:cs="Arial"/>
          <w:spacing w:val="-15"/>
          <w:sz w:val="22"/>
          <w:szCs w:val="22"/>
        </w:rPr>
        <w:t xml:space="preserve"> </w:t>
      </w:r>
      <w:r w:rsidRPr="00137571">
        <w:rPr>
          <w:rFonts w:ascii="Arial" w:hAnsi="Arial" w:cs="Arial"/>
          <w:sz w:val="22"/>
          <w:szCs w:val="22"/>
        </w:rPr>
        <w:t>sustracción de</w:t>
      </w:r>
      <w:r w:rsidRPr="00137571">
        <w:rPr>
          <w:rFonts w:ascii="Arial" w:hAnsi="Arial" w:cs="Arial"/>
          <w:spacing w:val="-16"/>
          <w:sz w:val="22"/>
          <w:szCs w:val="22"/>
        </w:rPr>
        <w:t xml:space="preserve"> </w:t>
      </w:r>
      <w:r w:rsidRPr="00137571">
        <w:rPr>
          <w:rFonts w:ascii="Arial" w:hAnsi="Arial" w:cs="Arial"/>
          <w:sz w:val="22"/>
          <w:szCs w:val="22"/>
        </w:rPr>
        <w:t>materia,</w:t>
      </w:r>
      <w:r w:rsidRPr="00137571">
        <w:rPr>
          <w:rFonts w:ascii="Arial" w:hAnsi="Arial" w:cs="Arial"/>
          <w:spacing w:val="-15"/>
          <w:sz w:val="22"/>
          <w:szCs w:val="22"/>
        </w:rPr>
        <w:t xml:space="preserve"> </w:t>
      </w:r>
      <w:r w:rsidRPr="00137571">
        <w:rPr>
          <w:rFonts w:ascii="Arial" w:hAnsi="Arial" w:cs="Arial"/>
          <w:sz w:val="22"/>
          <w:szCs w:val="22"/>
        </w:rPr>
        <w:t>en</w:t>
      </w:r>
      <w:r w:rsidRPr="00137571">
        <w:rPr>
          <w:rFonts w:ascii="Arial" w:hAnsi="Arial" w:cs="Arial"/>
          <w:spacing w:val="-15"/>
          <w:sz w:val="22"/>
          <w:szCs w:val="22"/>
        </w:rPr>
        <w:t xml:space="preserve"> </w:t>
      </w:r>
      <w:r w:rsidRPr="00137571">
        <w:rPr>
          <w:rFonts w:ascii="Arial" w:hAnsi="Arial" w:cs="Arial"/>
          <w:sz w:val="22"/>
          <w:szCs w:val="22"/>
        </w:rPr>
        <w:t>tanto</w:t>
      </w:r>
      <w:r w:rsidRPr="00137571">
        <w:rPr>
          <w:rFonts w:ascii="Arial" w:hAnsi="Arial" w:cs="Arial"/>
          <w:spacing w:val="-16"/>
          <w:sz w:val="22"/>
          <w:szCs w:val="22"/>
        </w:rPr>
        <w:t xml:space="preserve"> </w:t>
      </w:r>
      <w:r w:rsidRPr="00137571">
        <w:rPr>
          <w:rFonts w:ascii="Arial" w:hAnsi="Arial" w:cs="Arial"/>
          <w:sz w:val="22"/>
          <w:szCs w:val="22"/>
        </w:rPr>
        <w:t>que</w:t>
      </w:r>
      <w:r w:rsidRPr="00137571">
        <w:rPr>
          <w:rFonts w:ascii="Arial" w:hAnsi="Arial" w:cs="Arial"/>
          <w:spacing w:val="-15"/>
          <w:sz w:val="22"/>
          <w:szCs w:val="22"/>
        </w:rPr>
        <w:t xml:space="preserve"> </w:t>
      </w:r>
      <w:r w:rsidRPr="00137571">
        <w:rPr>
          <w:rFonts w:ascii="Arial" w:hAnsi="Arial" w:cs="Arial"/>
          <w:sz w:val="22"/>
          <w:szCs w:val="22"/>
        </w:rPr>
        <w:t>resulta</w:t>
      </w:r>
      <w:r w:rsidRPr="00137571">
        <w:rPr>
          <w:rFonts w:ascii="Arial" w:hAnsi="Arial" w:cs="Arial"/>
          <w:spacing w:val="-15"/>
          <w:sz w:val="22"/>
          <w:szCs w:val="22"/>
        </w:rPr>
        <w:t xml:space="preserve"> </w:t>
      </w:r>
      <w:r w:rsidRPr="00137571">
        <w:rPr>
          <w:rFonts w:ascii="Arial" w:hAnsi="Arial" w:cs="Arial"/>
          <w:sz w:val="22"/>
          <w:szCs w:val="22"/>
        </w:rPr>
        <w:t>consecuencial</w:t>
      </w:r>
      <w:r w:rsidRPr="00137571">
        <w:rPr>
          <w:rFonts w:ascii="Arial" w:hAnsi="Arial" w:cs="Arial"/>
          <w:spacing w:val="-15"/>
          <w:sz w:val="22"/>
          <w:szCs w:val="22"/>
        </w:rPr>
        <w:t xml:space="preserve"> </w:t>
      </w:r>
      <w:r w:rsidRPr="00137571">
        <w:rPr>
          <w:rFonts w:ascii="Arial" w:hAnsi="Arial" w:cs="Arial"/>
          <w:sz w:val="22"/>
          <w:szCs w:val="22"/>
        </w:rPr>
        <w:t>a</w:t>
      </w:r>
      <w:r w:rsidRPr="00137571">
        <w:rPr>
          <w:rFonts w:ascii="Arial" w:hAnsi="Arial" w:cs="Arial"/>
          <w:spacing w:val="-16"/>
          <w:sz w:val="22"/>
          <w:szCs w:val="22"/>
        </w:rPr>
        <w:t xml:space="preserve"> </w:t>
      </w:r>
      <w:r w:rsidRPr="00137571">
        <w:rPr>
          <w:rFonts w:ascii="Arial" w:hAnsi="Arial" w:cs="Arial"/>
          <w:sz w:val="22"/>
          <w:szCs w:val="22"/>
        </w:rPr>
        <w:t>las</w:t>
      </w:r>
      <w:r w:rsidRPr="00137571">
        <w:rPr>
          <w:rFonts w:ascii="Arial" w:hAnsi="Arial" w:cs="Arial"/>
          <w:spacing w:val="-15"/>
          <w:sz w:val="22"/>
          <w:szCs w:val="22"/>
        </w:rPr>
        <w:t xml:space="preserve"> </w:t>
      </w:r>
      <w:r w:rsidRPr="00137571">
        <w:rPr>
          <w:rFonts w:ascii="Arial" w:hAnsi="Arial" w:cs="Arial"/>
          <w:sz w:val="22"/>
          <w:szCs w:val="22"/>
        </w:rPr>
        <w:t>anteriores,</w:t>
      </w:r>
      <w:r w:rsidRPr="00137571">
        <w:rPr>
          <w:rFonts w:ascii="Arial" w:hAnsi="Arial" w:cs="Arial"/>
          <w:spacing w:val="-15"/>
          <w:sz w:val="22"/>
          <w:szCs w:val="22"/>
        </w:rPr>
        <w:t xml:space="preserve"> </w:t>
      </w:r>
      <w:r w:rsidRPr="00137571">
        <w:rPr>
          <w:rFonts w:ascii="Arial" w:hAnsi="Arial" w:cs="Arial"/>
          <w:sz w:val="22"/>
          <w:szCs w:val="22"/>
        </w:rPr>
        <w:t>y</w:t>
      </w:r>
      <w:r w:rsidRPr="00137571">
        <w:rPr>
          <w:rFonts w:ascii="Arial" w:hAnsi="Arial" w:cs="Arial"/>
          <w:spacing w:val="-16"/>
          <w:sz w:val="22"/>
          <w:szCs w:val="22"/>
        </w:rPr>
        <w:t xml:space="preserve"> </w:t>
      </w:r>
      <w:r w:rsidRPr="00137571">
        <w:rPr>
          <w:rFonts w:ascii="Arial" w:hAnsi="Arial" w:cs="Arial"/>
          <w:sz w:val="22"/>
          <w:szCs w:val="22"/>
        </w:rPr>
        <w:t>al</w:t>
      </w:r>
      <w:r w:rsidRPr="00137571">
        <w:rPr>
          <w:rFonts w:ascii="Arial" w:hAnsi="Arial" w:cs="Arial"/>
          <w:spacing w:val="-15"/>
          <w:sz w:val="22"/>
          <w:szCs w:val="22"/>
        </w:rPr>
        <w:t xml:space="preserve"> </w:t>
      </w:r>
      <w:r w:rsidRPr="00137571">
        <w:rPr>
          <w:rFonts w:ascii="Arial" w:hAnsi="Arial" w:cs="Arial"/>
          <w:sz w:val="22"/>
          <w:szCs w:val="22"/>
        </w:rPr>
        <w:t>ser</w:t>
      </w:r>
      <w:r w:rsidRPr="00137571">
        <w:rPr>
          <w:rFonts w:ascii="Arial" w:hAnsi="Arial" w:cs="Arial"/>
          <w:spacing w:val="-15"/>
          <w:sz w:val="22"/>
          <w:szCs w:val="22"/>
        </w:rPr>
        <w:t xml:space="preserve"> </w:t>
      </w:r>
      <w:r w:rsidRPr="00137571">
        <w:rPr>
          <w:rFonts w:ascii="Arial" w:hAnsi="Arial" w:cs="Arial"/>
          <w:sz w:val="22"/>
          <w:szCs w:val="22"/>
        </w:rPr>
        <w:t>improcedentes,</w:t>
      </w:r>
      <w:r w:rsidRPr="00137571">
        <w:rPr>
          <w:rFonts w:ascii="Arial" w:hAnsi="Arial" w:cs="Arial"/>
          <w:spacing w:val="-15"/>
          <w:sz w:val="22"/>
          <w:szCs w:val="22"/>
        </w:rPr>
        <w:t xml:space="preserve"> </w:t>
      </w:r>
      <w:r w:rsidRPr="00137571">
        <w:rPr>
          <w:rFonts w:ascii="Arial" w:hAnsi="Arial" w:cs="Arial"/>
          <w:sz w:val="22"/>
          <w:szCs w:val="22"/>
        </w:rPr>
        <w:t>esta</w:t>
      </w:r>
      <w:r w:rsidRPr="00137571">
        <w:rPr>
          <w:rFonts w:ascii="Arial" w:hAnsi="Arial" w:cs="Arial"/>
          <w:spacing w:val="-16"/>
          <w:sz w:val="22"/>
          <w:szCs w:val="22"/>
        </w:rPr>
        <w:t xml:space="preserve"> </w:t>
      </w:r>
      <w:r w:rsidRPr="00137571">
        <w:rPr>
          <w:rFonts w:ascii="Arial" w:hAnsi="Arial" w:cs="Arial"/>
          <w:sz w:val="22"/>
          <w:szCs w:val="22"/>
        </w:rPr>
        <w:t>también debe ser desestimada frente al extremo pasivo. Adicionalmente, esta pretensión es a todas luces anti-técnica.</w:t>
      </w:r>
      <w:r w:rsidRPr="00137571">
        <w:rPr>
          <w:rFonts w:ascii="Arial" w:hAnsi="Arial" w:cs="Arial"/>
          <w:spacing w:val="-12"/>
          <w:sz w:val="22"/>
          <w:szCs w:val="22"/>
        </w:rPr>
        <w:t xml:space="preserve"> </w:t>
      </w:r>
      <w:r w:rsidRPr="00137571">
        <w:rPr>
          <w:rFonts w:ascii="Arial" w:hAnsi="Arial" w:cs="Arial"/>
          <w:sz w:val="22"/>
          <w:szCs w:val="22"/>
        </w:rPr>
        <w:t>Ello,</w:t>
      </w:r>
      <w:r w:rsidRPr="00137571">
        <w:rPr>
          <w:rFonts w:ascii="Arial" w:hAnsi="Arial" w:cs="Arial"/>
          <w:spacing w:val="-13"/>
          <w:sz w:val="22"/>
          <w:szCs w:val="22"/>
        </w:rPr>
        <w:t xml:space="preserve"> </w:t>
      </w:r>
      <w:r w:rsidRPr="00137571">
        <w:rPr>
          <w:rFonts w:ascii="Arial" w:hAnsi="Arial" w:cs="Arial"/>
          <w:sz w:val="22"/>
          <w:szCs w:val="22"/>
        </w:rPr>
        <w:t>porque</w:t>
      </w:r>
      <w:r w:rsidRPr="00137571">
        <w:rPr>
          <w:rFonts w:ascii="Arial" w:hAnsi="Arial" w:cs="Arial"/>
          <w:spacing w:val="-16"/>
          <w:sz w:val="22"/>
          <w:szCs w:val="22"/>
        </w:rPr>
        <w:t xml:space="preserve"> </w:t>
      </w:r>
      <w:r w:rsidRPr="00137571">
        <w:rPr>
          <w:rFonts w:ascii="Arial" w:hAnsi="Arial" w:cs="Arial"/>
          <w:sz w:val="22"/>
          <w:szCs w:val="22"/>
        </w:rPr>
        <w:t>no</w:t>
      </w:r>
      <w:r w:rsidRPr="00137571">
        <w:rPr>
          <w:rFonts w:ascii="Arial" w:hAnsi="Arial" w:cs="Arial"/>
          <w:spacing w:val="-13"/>
          <w:sz w:val="22"/>
          <w:szCs w:val="22"/>
        </w:rPr>
        <w:t xml:space="preserve"> </w:t>
      </w:r>
      <w:r w:rsidRPr="00137571">
        <w:rPr>
          <w:rFonts w:ascii="Arial" w:hAnsi="Arial" w:cs="Arial"/>
          <w:sz w:val="22"/>
          <w:szCs w:val="22"/>
        </w:rPr>
        <w:t>puede</w:t>
      </w:r>
      <w:r w:rsidRPr="00137571">
        <w:rPr>
          <w:rFonts w:ascii="Arial" w:hAnsi="Arial" w:cs="Arial"/>
          <w:spacing w:val="-14"/>
          <w:sz w:val="22"/>
          <w:szCs w:val="22"/>
        </w:rPr>
        <w:t xml:space="preserve"> </w:t>
      </w:r>
      <w:r w:rsidRPr="00137571">
        <w:rPr>
          <w:rFonts w:ascii="Arial" w:hAnsi="Arial" w:cs="Arial"/>
          <w:sz w:val="22"/>
          <w:szCs w:val="22"/>
        </w:rPr>
        <w:t>acumularse</w:t>
      </w:r>
      <w:r w:rsidRPr="00137571">
        <w:rPr>
          <w:rFonts w:ascii="Arial" w:hAnsi="Arial" w:cs="Arial"/>
          <w:spacing w:val="-13"/>
          <w:sz w:val="22"/>
          <w:szCs w:val="22"/>
        </w:rPr>
        <w:t xml:space="preserve"> </w:t>
      </w:r>
      <w:r w:rsidRPr="00137571">
        <w:rPr>
          <w:rFonts w:ascii="Arial" w:hAnsi="Arial" w:cs="Arial"/>
          <w:sz w:val="22"/>
          <w:szCs w:val="22"/>
        </w:rPr>
        <w:t>la</w:t>
      </w:r>
      <w:r w:rsidRPr="00137571">
        <w:rPr>
          <w:rFonts w:ascii="Arial" w:hAnsi="Arial" w:cs="Arial"/>
          <w:spacing w:val="-14"/>
          <w:sz w:val="22"/>
          <w:szCs w:val="22"/>
        </w:rPr>
        <w:t xml:space="preserve"> </w:t>
      </w:r>
      <w:r w:rsidRPr="00137571">
        <w:rPr>
          <w:rFonts w:ascii="Arial" w:hAnsi="Arial" w:cs="Arial"/>
          <w:sz w:val="22"/>
          <w:szCs w:val="22"/>
        </w:rPr>
        <w:t>indexación</w:t>
      </w:r>
      <w:r w:rsidRPr="00137571">
        <w:rPr>
          <w:rFonts w:ascii="Arial" w:hAnsi="Arial" w:cs="Arial"/>
          <w:spacing w:val="-14"/>
          <w:sz w:val="22"/>
          <w:szCs w:val="22"/>
        </w:rPr>
        <w:t xml:space="preserve"> </w:t>
      </w:r>
      <w:r w:rsidRPr="00137571">
        <w:rPr>
          <w:rFonts w:ascii="Arial" w:hAnsi="Arial" w:cs="Arial"/>
          <w:sz w:val="22"/>
          <w:szCs w:val="22"/>
        </w:rPr>
        <w:t>monetaria</w:t>
      </w:r>
      <w:r w:rsidRPr="00137571">
        <w:rPr>
          <w:rFonts w:ascii="Arial" w:hAnsi="Arial" w:cs="Arial"/>
          <w:spacing w:val="-14"/>
          <w:sz w:val="22"/>
          <w:szCs w:val="22"/>
        </w:rPr>
        <w:t xml:space="preserve"> </w:t>
      </w:r>
      <w:r w:rsidRPr="00137571">
        <w:rPr>
          <w:rFonts w:ascii="Arial" w:hAnsi="Arial" w:cs="Arial"/>
          <w:sz w:val="22"/>
          <w:szCs w:val="22"/>
        </w:rPr>
        <w:t>con</w:t>
      </w:r>
      <w:r w:rsidRPr="00137571">
        <w:rPr>
          <w:rFonts w:ascii="Arial" w:hAnsi="Arial" w:cs="Arial"/>
          <w:spacing w:val="-16"/>
          <w:sz w:val="22"/>
          <w:szCs w:val="22"/>
        </w:rPr>
        <w:t xml:space="preserve"> </w:t>
      </w:r>
      <w:r w:rsidRPr="00137571">
        <w:rPr>
          <w:rFonts w:ascii="Arial" w:hAnsi="Arial" w:cs="Arial"/>
          <w:sz w:val="22"/>
          <w:szCs w:val="22"/>
        </w:rPr>
        <w:t>el</w:t>
      </w:r>
      <w:r w:rsidRPr="00137571">
        <w:rPr>
          <w:rFonts w:ascii="Arial" w:hAnsi="Arial" w:cs="Arial"/>
          <w:spacing w:val="-14"/>
          <w:sz w:val="22"/>
          <w:szCs w:val="22"/>
        </w:rPr>
        <w:t xml:space="preserve"> </w:t>
      </w:r>
      <w:r w:rsidRPr="00137571">
        <w:rPr>
          <w:rFonts w:ascii="Arial" w:hAnsi="Arial" w:cs="Arial"/>
          <w:sz w:val="22"/>
          <w:szCs w:val="22"/>
        </w:rPr>
        <w:t>pago</w:t>
      </w:r>
      <w:r w:rsidRPr="00137571">
        <w:rPr>
          <w:rFonts w:ascii="Arial" w:hAnsi="Arial" w:cs="Arial"/>
          <w:spacing w:val="-14"/>
          <w:sz w:val="22"/>
          <w:szCs w:val="22"/>
        </w:rPr>
        <w:t xml:space="preserve"> </w:t>
      </w:r>
      <w:r w:rsidRPr="00137571">
        <w:rPr>
          <w:rFonts w:ascii="Arial" w:hAnsi="Arial" w:cs="Arial"/>
          <w:sz w:val="22"/>
          <w:szCs w:val="22"/>
        </w:rPr>
        <w:t>de</w:t>
      </w:r>
      <w:r w:rsidRPr="00137571">
        <w:rPr>
          <w:rFonts w:ascii="Arial" w:hAnsi="Arial" w:cs="Arial"/>
          <w:spacing w:val="-14"/>
          <w:sz w:val="22"/>
          <w:szCs w:val="22"/>
        </w:rPr>
        <w:t xml:space="preserve"> </w:t>
      </w:r>
      <w:r w:rsidRPr="00137571">
        <w:rPr>
          <w:rFonts w:ascii="Arial" w:hAnsi="Arial" w:cs="Arial"/>
          <w:sz w:val="22"/>
          <w:szCs w:val="22"/>
        </w:rPr>
        <w:t>los</w:t>
      </w:r>
      <w:r w:rsidRPr="00137571">
        <w:rPr>
          <w:rFonts w:ascii="Arial" w:hAnsi="Arial" w:cs="Arial"/>
          <w:spacing w:val="-13"/>
          <w:sz w:val="22"/>
          <w:szCs w:val="22"/>
        </w:rPr>
        <w:t xml:space="preserve"> </w:t>
      </w:r>
      <w:r w:rsidRPr="00137571">
        <w:rPr>
          <w:rFonts w:ascii="Arial" w:hAnsi="Arial" w:cs="Arial"/>
          <w:sz w:val="22"/>
          <w:szCs w:val="22"/>
        </w:rPr>
        <w:t>intereses puesto que ambos conceptos tienen la misma finalidad, la cual es paliar el poder adquisitivo del dinero. Sobre este punto, la Corte Suprema de Justicia, en un caso que se puede aplicar análogamente</w:t>
      </w:r>
      <w:r w:rsidRPr="00137571">
        <w:rPr>
          <w:rFonts w:ascii="Arial" w:hAnsi="Arial" w:cs="Arial"/>
          <w:spacing w:val="-6"/>
          <w:sz w:val="22"/>
          <w:szCs w:val="22"/>
        </w:rPr>
        <w:t xml:space="preserve"> </w:t>
      </w:r>
      <w:r w:rsidRPr="00137571">
        <w:rPr>
          <w:rFonts w:ascii="Arial" w:hAnsi="Arial" w:cs="Arial"/>
          <w:sz w:val="22"/>
          <w:szCs w:val="22"/>
        </w:rPr>
        <w:t>al</w:t>
      </w:r>
      <w:r w:rsidRPr="00137571">
        <w:rPr>
          <w:rFonts w:ascii="Arial" w:hAnsi="Arial" w:cs="Arial"/>
          <w:spacing w:val="-6"/>
          <w:sz w:val="22"/>
          <w:szCs w:val="22"/>
        </w:rPr>
        <w:t xml:space="preserve"> </w:t>
      </w:r>
      <w:r w:rsidRPr="00137571">
        <w:rPr>
          <w:rFonts w:ascii="Arial" w:hAnsi="Arial" w:cs="Arial"/>
          <w:sz w:val="22"/>
          <w:szCs w:val="22"/>
        </w:rPr>
        <w:t>presente,</w:t>
      </w:r>
      <w:r w:rsidRPr="00137571">
        <w:rPr>
          <w:rFonts w:ascii="Arial" w:hAnsi="Arial" w:cs="Arial"/>
          <w:spacing w:val="-5"/>
          <w:sz w:val="22"/>
          <w:szCs w:val="22"/>
        </w:rPr>
        <w:t xml:space="preserve"> </w:t>
      </w:r>
      <w:r w:rsidRPr="00137571">
        <w:rPr>
          <w:rFonts w:ascii="Arial" w:hAnsi="Arial" w:cs="Arial"/>
          <w:sz w:val="22"/>
          <w:szCs w:val="22"/>
        </w:rPr>
        <w:t>afirmó:</w:t>
      </w:r>
      <w:r w:rsidRPr="00137571">
        <w:rPr>
          <w:rFonts w:ascii="Arial" w:hAnsi="Arial" w:cs="Arial"/>
          <w:spacing w:val="-5"/>
          <w:sz w:val="22"/>
          <w:szCs w:val="22"/>
        </w:rPr>
        <w:t xml:space="preserve"> </w:t>
      </w:r>
      <w:r w:rsidRPr="00137571">
        <w:rPr>
          <w:rFonts w:ascii="Arial" w:hAnsi="Arial" w:cs="Arial"/>
          <w:sz w:val="22"/>
          <w:szCs w:val="22"/>
        </w:rPr>
        <w:t>“(…)</w:t>
      </w:r>
      <w:r w:rsidRPr="00137571">
        <w:rPr>
          <w:rFonts w:ascii="Arial" w:hAnsi="Arial" w:cs="Arial"/>
          <w:spacing w:val="-3"/>
          <w:sz w:val="22"/>
          <w:szCs w:val="22"/>
        </w:rPr>
        <w:t xml:space="preserve"> </w:t>
      </w:r>
      <w:r w:rsidRPr="00137571">
        <w:rPr>
          <w:rFonts w:ascii="Arial" w:hAnsi="Arial" w:cs="Arial"/>
          <w:i/>
          <w:sz w:val="22"/>
          <w:szCs w:val="22"/>
        </w:rPr>
        <w:t>Puestas</w:t>
      </w:r>
      <w:r w:rsidRPr="00137571">
        <w:rPr>
          <w:rFonts w:ascii="Arial" w:hAnsi="Arial" w:cs="Arial"/>
          <w:i/>
          <w:spacing w:val="-9"/>
          <w:sz w:val="22"/>
          <w:szCs w:val="22"/>
        </w:rPr>
        <w:t xml:space="preserve"> </w:t>
      </w:r>
      <w:r w:rsidRPr="00137571">
        <w:rPr>
          <w:rFonts w:ascii="Arial" w:hAnsi="Arial" w:cs="Arial"/>
          <w:i/>
          <w:sz w:val="22"/>
          <w:szCs w:val="22"/>
        </w:rPr>
        <w:t>de</w:t>
      </w:r>
      <w:r w:rsidRPr="00137571">
        <w:rPr>
          <w:rFonts w:ascii="Arial" w:hAnsi="Arial" w:cs="Arial"/>
          <w:i/>
          <w:spacing w:val="-6"/>
          <w:sz w:val="22"/>
          <w:szCs w:val="22"/>
        </w:rPr>
        <w:t xml:space="preserve"> </w:t>
      </w:r>
      <w:r w:rsidRPr="00137571">
        <w:rPr>
          <w:rFonts w:ascii="Arial" w:hAnsi="Arial" w:cs="Arial"/>
          <w:i/>
          <w:sz w:val="22"/>
          <w:szCs w:val="22"/>
        </w:rPr>
        <w:t>ese</w:t>
      </w:r>
      <w:r w:rsidRPr="00137571">
        <w:rPr>
          <w:rFonts w:ascii="Arial" w:hAnsi="Arial" w:cs="Arial"/>
          <w:i/>
          <w:spacing w:val="-6"/>
          <w:sz w:val="22"/>
          <w:szCs w:val="22"/>
        </w:rPr>
        <w:t xml:space="preserve"> </w:t>
      </w:r>
      <w:r w:rsidRPr="00137571">
        <w:rPr>
          <w:rFonts w:ascii="Arial" w:hAnsi="Arial" w:cs="Arial"/>
          <w:i/>
          <w:sz w:val="22"/>
          <w:szCs w:val="22"/>
        </w:rPr>
        <w:t>modo</w:t>
      </w:r>
      <w:r w:rsidRPr="00137571">
        <w:rPr>
          <w:rFonts w:ascii="Arial" w:hAnsi="Arial" w:cs="Arial"/>
          <w:i/>
          <w:spacing w:val="-7"/>
          <w:sz w:val="22"/>
          <w:szCs w:val="22"/>
        </w:rPr>
        <w:t xml:space="preserve"> </w:t>
      </w:r>
      <w:r w:rsidRPr="00137571">
        <w:rPr>
          <w:rFonts w:ascii="Arial" w:hAnsi="Arial" w:cs="Arial"/>
          <w:i/>
          <w:sz w:val="22"/>
          <w:szCs w:val="22"/>
        </w:rPr>
        <w:t>las</w:t>
      </w:r>
      <w:r w:rsidRPr="00137571">
        <w:rPr>
          <w:rFonts w:ascii="Arial" w:hAnsi="Arial" w:cs="Arial"/>
          <w:i/>
          <w:spacing w:val="-6"/>
          <w:sz w:val="22"/>
          <w:szCs w:val="22"/>
        </w:rPr>
        <w:t xml:space="preserve"> </w:t>
      </w:r>
      <w:r w:rsidRPr="00137571">
        <w:rPr>
          <w:rFonts w:ascii="Arial" w:hAnsi="Arial" w:cs="Arial"/>
          <w:i/>
          <w:sz w:val="22"/>
          <w:szCs w:val="22"/>
        </w:rPr>
        <w:t>cosas,</w:t>
      </w:r>
      <w:r w:rsidRPr="00137571">
        <w:rPr>
          <w:rFonts w:ascii="Arial" w:hAnsi="Arial" w:cs="Arial"/>
          <w:i/>
          <w:spacing w:val="-6"/>
          <w:sz w:val="22"/>
          <w:szCs w:val="22"/>
        </w:rPr>
        <w:t xml:space="preserve"> </w:t>
      </w:r>
      <w:r w:rsidRPr="00137571">
        <w:rPr>
          <w:rFonts w:ascii="Arial" w:hAnsi="Arial" w:cs="Arial"/>
          <w:i/>
          <w:sz w:val="22"/>
          <w:szCs w:val="22"/>
        </w:rPr>
        <w:t>puede</w:t>
      </w:r>
      <w:r w:rsidRPr="00137571">
        <w:rPr>
          <w:rFonts w:ascii="Arial" w:hAnsi="Arial" w:cs="Arial"/>
          <w:i/>
          <w:spacing w:val="-6"/>
          <w:sz w:val="22"/>
          <w:szCs w:val="22"/>
        </w:rPr>
        <w:t xml:space="preserve"> </w:t>
      </w:r>
      <w:r w:rsidRPr="00137571">
        <w:rPr>
          <w:rFonts w:ascii="Arial" w:hAnsi="Arial" w:cs="Arial"/>
          <w:i/>
          <w:sz w:val="22"/>
          <w:szCs w:val="22"/>
        </w:rPr>
        <w:t>concluirse</w:t>
      </w:r>
      <w:r w:rsidRPr="00137571">
        <w:rPr>
          <w:rFonts w:ascii="Arial" w:hAnsi="Arial" w:cs="Arial"/>
          <w:i/>
          <w:spacing w:val="-6"/>
          <w:sz w:val="22"/>
          <w:szCs w:val="22"/>
        </w:rPr>
        <w:t xml:space="preserve"> </w:t>
      </w:r>
      <w:r w:rsidRPr="00137571">
        <w:rPr>
          <w:rFonts w:ascii="Arial" w:hAnsi="Arial" w:cs="Arial"/>
          <w:i/>
          <w:sz w:val="22"/>
          <w:szCs w:val="22"/>
        </w:rPr>
        <w:t>que</w:t>
      </w:r>
      <w:r w:rsidRPr="00137571">
        <w:rPr>
          <w:rFonts w:ascii="Arial" w:hAnsi="Arial" w:cs="Arial"/>
          <w:i/>
          <w:spacing w:val="-6"/>
          <w:sz w:val="22"/>
          <w:szCs w:val="22"/>
        </w:rPr>
        <w:t xml:space="preserve"> </w:t>
      </w:r>
      <w:r w:rsidRPr="00137571">
        <w:rPr>
          <w:rFonts w:ascii="Arial" w:hAnsi="Arial" w:cs="Arial"/>
          <w:i/>
          <w:sz w:val="22"/>
          <w:szCs w:val="22"/>
        </w:rPr>
        <w:t>la compatibilidad</w:t>
      </w:r>
      <w:r w:rsidRPr="00137571">
        <w:rPr>
          <w:rFonts w:ascii="Arial" w:hAnsi="Arial" w:cs="Arial"/>
          <w:i/>
          <w:spacing w:val="-16"/>
          <w:sz w:val="22"/>
          <w:szCs w:val="22"/>
        </w:rPr>
        <w:t xml:space="preserve"> </w:t>
      </w:r>
      <w:r w:rsidRPr="00137571">
        <w:rPr>
          <w:rFonts w:ascii="Arial" w:hAnsi="Arial" w:cs="Arial"/>
          <w:i/>
          <w:sz w:val="22"/>
          <w:szCs w:val="22"/>
        </w:rPr>
        <w:t>originaria</w:t>
      </w:r>
      <w:r w:rsidRPr="00137571">
        <w:rPr>
          <w:rFonts w:ascii="Arial" w:hAnsi="Arial" w:cs="Arial"/>
          <w:i/>
          <w:spacing w:val="-15"/>
          <w:sz w:val="22"/>
          <w:szCs w:val="22"/>
        </w:rPr>
        <w:t xml:space="preserve"> </w:t>
      </w:r>
      <w:r w:rsidRPr="00137571">
        <w:rPr>
          <w:rFonts w:ascii="Arial" w:hAnsi="Arial" w:cs="Arial"/>
          <w:i/>
          <w:sz w:val="22"/>
          <w:szCs w:val="22"/>
        </w:rPr>
        <w:t>de</w:t>
      </w:r>
      <w:r w:rsidRPr="00137571">
        <w:rPr>
          <w:rFonts w:ascii="Arial" w:hAnsi="Arial" w:cs="Arial"/>
          <w:i/>
          <w:spacing w:val="-15"/>
          <w:sz w:val="22"/>
          <w:szCs w:val="22"/>
        </w:rPr>
        <w:t xml:space="preserve"> </w:t>
      </w:r>
      <w:r w:rsidRPr="00137571">
        <w:rPr>
          <w:rFonts w:ascii="Arial" w:hAnsi="Arial" w:cs="Arial"/>
          <w:i/>
          <w:sz w:val="22"/>
          <w:szCs w:val="22"/>
        </w:rPr>
        <w:t>la</w:t>
      </w:r>
      <w:r w:rsidRPr="00137571">
        <w:rPr>
          <w:rFonts w:ascii="Arial" w:hAnsi="Arial" w:cs="Arial"/>
          <w:i/>
          <w:spacing w:val="-16"/>
          <w:sz w:val="22"/>
          <w:szCs w:val="22"/>
        </w:rPr>
        <w:t xml:space="preserve"> </w:t>
      </w:r>
      <w:r w:rsidRPr="00137571">
        <w:rPr>
          <w:rFonts w:ascii="Arial" w:hAnsi="Arial" w:cs="Arial"/>
          <w:i/>
          <w:sz w:val="22"/>
          <w:szCs w:val="22"/>
        </w:rPr>
        <w:t>corrección</w:t>
      </w:r>
      <w:r w:rsidRPr="00137571">
        <w:rPr>
          <w:rFonts w:ascii="Arial" w:hAnsi="Arial" w:cs="Arial"/>
          <w:i/>
          <w:spacing w:val="-15"/>
          <w:sz w:val="22"/>
          <w:szCs w:val="22"/>
        </w:rPr>
        <w:t xml:space="preserve"> </w:t>
      </w:r>
      <w:r w:rsidRPr="00137571">
        <w:rPr>
          <w:rFonts w:ascii="Arial" w:hAnsi="Arial" w:cs="Arial"/>
          <w:i/>
          <w:sz w:val="22"/>
          <w:szCs w:val="22"/>
        </w:rPr>
        <w:t>monetaria</w:t>
      </w:r>
      <w:r w:rsidRPr="00137571">
        <w:rPr>
          <w:rFonts w:ascii="Arial" w:hAnsi="Arial" w:cs="Arial"/>
          <w:i/>
          <w:spacing w:val="-15"/>
          <w:sz w:val="22"/>
          <w:szCs w:val="22"/>
        </w:rPr>
        <w:t xml:space="preserve"> </w:t>
      </w:r>
      <w:r w:rsidRPr="00137571">
        <w:rPr>
          <w:rFonts w:ascii="Arial" w:hAnsi="Arial" w:cs="Arial"/>
          <w:i/>
          <w:sz w:val="22"/>
          <w:szCs w:val="22"/>
        </w:rPr>
        <w:t>y</w:t>
      </w:r>
      <w:r w:rsidRPr="00137571">
        <w:rPr>
          <w:rFonts w:ascii="Arial" w:hAnsi="Arial" w:cs="Arial"/>
          <w:i/>
          <w:spacing w:val="-15"/>
          <w:sz w:val="22"/>
          <w:szCs w:val="22"/>
        </w:rPr>
        <w:t xml:space="preserve"> </w:t>
      </w:r>
      <w:r w:rsidRPr="00137571">
        <w:rPr>
          <w:rFonts w:ascii="Arial" w:hAnsi="Arial" w:cs="Arial"/>
          <w:i/>
          <w:sz w:val="22"/>
          <w:szCs w:val="22"/>
        </w:rPr>
        <w:t>de</w:t>
      </w:r>
      <w:r w:rsidRPr="00137571">
        <w:rPr>
          <w:rFonts w:ascii="Arial" w:hAnsi="Arial" w:cs="Arial"/>
          <w:i/>
          <w:spacing w:val="-16"/>
          <w:sz w:val="22"/>
          <w:szCs w:val="22"/>
        </w:rPr>
        <w:t xml:space="preserve"> </w:t>
      </w:r>
      <w:r w:rsidRPr="00137571">
        <w:rPr>
          <w:rFonts w:ascii="Arial" w:hAnsi="Arial" w:cs="Arial"/>
          <w:i/>
          <w:sz w:val="22"/>
          <w:szCs w:val="22"/>
        </w:rPr>
        <w:t>los</w:t>
      </w:r>
      <w:r w:rsidRPr="00137571">
        <w:rPr>
          <w:rFonts w:ascii="Arial" w:hAnsi="Arial" w:cs="Arial"/>
          <w:i/>
          <w:spacing w:val="-15"/>
          <w:sz w:val="22"/>
          <w:szCs w:val="22"/>
        </w:rPr>
        <w:t xml:space="preserve"> </w:t>
      </w:r>
      <w:r w:rsidRPr="00137571">
        <w:rPr>
          <w:rFonts w:ascii="Arial" w:hAnsi="Arial" w:cs="Arial"/>
          <w:i/>
          <w:sz w:val="22"/>
          <w:szCs w:val="22"/>
        </w:rPr>
        <w:t>intereses,</w:t>
      </w:r>
      <w:r w:rsidRPr="00137571">
        <w:rPr>
          <w:rFonts w:ascii="Arial" w:hAnsi="Arial" w:cs="Arial"/>
          <w:i/>
          <w:spacing w:val="-15"/>
          <w:sz w:val="22"/>
          <w:szCs w:val="22"/>
        </w:rPr>
        <w:t xml:space="preserve"> </w:t>
      </w:r>
      <w:r w:rsidRPr="00137571">
        <w:rPr>
          <w:rFonts w:ascii="Arial" w:hAnsi="Arial" w:cs="Arial"/>
          <w:i/>
          <w:sz w:val="22"/>
          <w:szCs w:val="22"/>
        </w:rPr>
        <w:t>depende,</w:t>
      </w:r>
      <w:r w:rsidRPr="00137571">
        <w:rPr>
          <w:rFonts w:ascii="Arial" w:hAnsi="Arial" w:cs="Arial"/>
          <w:i/>
          <w:spacing w:val="-16"/>
          <w:sz w:val="22"/>
          <w:szCs w:val="22"/>
        </w:rPr>
        <w:t xml:space="preserve"> </w:t>
      </w:r>
      <w:r w:rsidRPr="00137571">
        <w:rPr>
          <w:rFonts w:ascii="Arial" w:hAnsi="Arial" w:cs="Arial"/>
          <w:i/>
          <w:sz w:val="22"/>
          <w:szCs w:val="22"/>
        </w:rPr>
        <w:t>fundamentalmente, de la naturaleza y</w:t>
      </w:r>
      <w:r w:rsidRPr="00137571">
        <w:rPr>
          <w:rFonts w:ascii="Arial" w:hAnsi="Arial" w:cs="Arial"/>
          <w:i/>
          <w:spacing w:val="-1"/>
          <w:sz w:val="22"/>
          <w:szCs w:val="22"/>
        </w:rPr>
        <w:t xml:space="preserve"> </w:t>
      </w:r>
      <w:r w:rsidRPr="00137571">
        <w:rPr>
          <w:rFonts w:ascii="Arial" w:hAnsi="Arial" w:cs="Arial"/>
          <w:i/>
          <w:sz w:val="22"/>
          <w:szCs w:val="22"/>
        </w:rPr>
        <w:t xml:space="preserve">tipología de éstos, puesto que, si ellos son los civiles, nada impide que, in casu, se ordene el reajuste monetario de la suma debida. </w:t>
      </w:r>
      <w:r w:rsidRPr="00137571">
        <w:rPr>
          <w:rFonts w:ascii="Arial" w:hAnsi="Arial" w:cs="Arial"/>
          <w:b/>
          <w:i/>
          <w:sz w:val="22"/>
          <w:szCs w:val="22"/>
          <w:u w:val="single"/>
        </w:rPr>
        <w:t>Pero si el interés ya comprende este</w:t>
      </w:r>
      <w:r w:rsidRPr="00137571">
        <w:rPr>
          <w:rFonts w:ascii="Arial" w:hAnsi="Arial" w:cs="Arial"/>
          <w:b/>
          <w:i/>
          <w:sz w:val="22"/>
          <w:szCs w:val="22"/>
        </w:rPr>
        <w:t xml:space="preserve"> </w:t>
      </w:r>
      <w:r w:rsidRPr="00137571">
        <w:rPr>
          <w:rFonts w:ascii="Arial" w:hAnsi="Arial" w:cs="Arial"/>
          <w:b/>
          <w:i/>
          <w:sz w:val="22"/>
          <w:szCs w:val="22"/>
          <w:u w:val="single"/>
        </w:rPr>
        <w:t>concepto (indexación indirecta), se resalta de nuevo, imponer la corrección monetaria, per</w:t>
      </w:r>
      <w:r w:rsidRPr="00137571">
        <w:rPr>
          <w:rFonts w:ascii="Arial" w:hAnsi="Arial" w:cs="Arial"/>
          <w:b/>
          <w:i/>
          <w:sz w:val="22"/>
          <w:szCs w:val="22"/>
        </w:rPr>
        <w:t xml:space="preserve"> </w:t>
      </w:r>
      <w:r w:rsidRPr="00137571">
        <w:rPr>
          <w:rFonts w:ascii="Arial" w:hAnsi="Arial" w:cs="Arial"/>
          <w:b/>
          <w:i/>
          <w:sz w:val="22"/>
          <w:szCs w:val="22"/>
          <w:u w:val="single"/>
        </w:rPr>
        <w:t>se, equivaldría a decretar una doble –e inconsulta- condena por un mismo ítem, lo que</w:t>
      </w:r>
      <w:r w:rsidRPr="00137571">
        <w:rPr>
          <w:rFonts w:ascii="Arial" w:hAnsi="Arial" w:cs="Arial"/>
          <w:b/>
          <w:i/>
          <w:sz w:val="22"/>
          <w:szCs w:val="22"/>
        </w:rPr>
        <w:t xml:space="preserve"> </w:t>
      </w:r>
      <w:r w:rsidRPr="00137571">
        <w:rPr>
          <w:rFonts w:ascii="Arial" w:hAnsi="Arial" w:cs="Arial"/>
          <w:b/>
          <w:i/>
          <w:sz w:val="22"/>
          <w:szCs w:val="22"/>
          <w:u w:val="single"/>
        </w:rPr>
        <w:t>implicaría</w:t>
      </w:r>
      <w:r w:rsidRPr="00137571">
        <w:rPr>
          <w:rFonts w:ascii="Arial" w:hAnsi="Arial" w:cs="Arial"/>
          <w:b/>
          <w:i/>
          <w:spacing w:val="-14"/>
          <w:sz w:val="22"/>
          <w:szCs w:val="22"/>
          <w:u w:val="single"/>
        </w:rPr>
        <w:t xml:space="preserve"> </w:t>
      </w:r>
      <w:r w:rsidRPr="00137571">
        <w:rPr>
          <w:rFonts w:ascii="Arial" w:hAnsi="Arial" w:cs="Arial"/>
          <w:b/>
          <w:i/>
          <w:sz w:val="22"/>
          <w:szCs w:val="22"/>
          <w:u w:val="single"/>
        </w:rPr>
        <w:t>un</w:t>
      </w:r>
      <w:r w:rsidRPr="00137571">
        <w:rPr>
          <w:rFonts w:ascii="Arial" w:hAnsi="Arial" w:cs="Arial"/>
          <w:b/>
          <w:i/>
          <w:spacing w:val="-14"/>
          <w:sz w:val="22"/>
          <w:szCs w:val="22"/>
          <w:u w:val="single"/>
        </w:rPr>
        <w:t xml:space="preserve"> </w:t>
      </w:r>
      <w:r w:rsidRPr="00137571">
        <w:rPr>
          <w:rFonts w:ascii="Arial" w:hAnsi="Arial" w:cs="Arial"/>
          <w:b/>
          <w:i/>
          <w:sz w:val="22"/>
          <w:szCs w:val="22"/>
          <w:u w:val="single"/>
        </w:rPr>
        <w:t>grave</w:t>
      </w:r>
      <w:r w:rsidRPr="00137571">
        <w:rPr>
          <w:rFonts w:ascii="Arial" w:hAnsi="Arial" w:cs="Arial"/>
          <w:b/>
          <w:i/>
          <w:spacing w:val="-14"/>
          <w:sz w:val="22"/>
          <w:szCs w:val="22"/>
          <w:u w:val="single"/>
        </w:rPr>
        <w:t xml:space="preserve"> </w:t>
      </w:r>
      <w:r w:rsidRPr="00137571">
        <w:rPr>
          <w:rFonts w:ascii="Arial" w:hAnsi="Arial" w:cs="Arial"/>
          <w:b/>
          <w:i/>
          <w:sz w:val="22"/>
          <w:szCs w:val="22"/>
          <w:u w:val="single"/>
        </w:rPr>
        <w:t>quebranto</w:t>
      </w:r>
      <w:r w:rsidRPr="00137571">
        <w:rPr>
          <w:rFonts w:ascii="Arial" w:hAnsi="Arial" w:cs="Arial"/>
          <w:b/>
          <w:i/>
          <w:spacing w:val="-14"/>
          <w:sz w:val="22"/>
          <w:szCs w:val="22"/>
          <w:u w:val="single"/>
        </w:rPr>
        <w:t xml:space="preserve"> </w:t>
      </w:r>
      <w:r w:rsidRPr="00137571">
        <w:rPr>
          <w:rFonts w:ascii="Arial" w:hAnsi="Arial" w:cs="Arial"/>
          <w:b/>
          <w:i/>
          <w:sz w:val="22"/>
          <w:szCs w:val="22"/>
          <w:u w:val="single"/>
        </w:rPr>
        <w:t>de</w:t>
      </w:r>
      <w:r w:rsidRPr="00137571">
        <w:rPr>
          <w:rFonts w:ascii="Arial" w:hAnsi="Arial" w:cs="Arial"/>
          <w:b/>
          <w:i/>
          <w:spacing w:val="-14"/>
          <w:sz w:val="22"/>
          <w:szCs w:val="22"/>
          <w:u w:val="single"/>
        </w:rPr>
        <w:t xml:space="preserve"> </w:t>
      </w:r>
      <w:r w:rsidRPr="00137571">
        <w:rPr>
          <w:rFonts w:ascii="Arial" w:hAnsi="Arial" w:cs="Arial"/>
          <w:b/>
          <w:i/>
          <w:sz w:val="22"/>
          <w:szCs w:val="22"/>
          <w:u w:val="single"/>
        </w:rPr>
        <w:t>la</w:t>
      </w:r>
      <w:r w:rsidRPr="00137571">
        <w:rPr>
          <w:rFonts w:ascii="Arial" w:hAnsi="Arial" w:cs="Arial"/>
          <w:b/>
          <w:i/>
          <w:spacing w:val="-16"/>
          <w:sz w:val="22"/>
          <w:szCs w:val="22"/>
          <w:u w:val="single"/>
        </w:rPr>
        <w:t xml:space="preserve"> </w:t>
      </w:r>
      <w:r w:rsidRPr="00137571">
        <w:rPr>
          <w:rFonts w:ascii="Arial" w:hAnsi="Arial" w:cs="Arial"/>
          <w:b/>
          <w:i/>
          <w:sz w:val="22"/>
          <w:szCs w:val="22"/>
          <w:u w:val="single"/>
        </w:rPr>
        <w:t>ley</w:t>
      </w:r>
      <w:r w:rsidRPr="00137571">
        <w:rPr>
          <w:rFonts w:ascii="Arial" w:hAnsi="Arial" w:cs="Arial"/>
          <w:b/>
          <w:i/>
          <w:spacing w:val="-13"/>
          <w:sz w:val="22"/>
          <w:szCs w:val="22"/>
          <w:u w:val="single"/>
        </w:rPr>
        <w:t xml:space="preserve"> </w:t>
      </w:r>
      <w:r w:rsidRPr="00137571">
        <w:rPr>
          <w:rFonts w:ascii="Arial" w:hAnsi="Arial" w:cs="Arial"/>
          <w:b/>
          <w:i/>
          <w:sz w:val="22"/>
          <w:szCs w:val="22"/>
          <w:u w:val="single"/>
        </w:rPr>
        <w:t>misma</w:t>
      </w:r>
      <w:r w:rsidRPr="00137571">
        <w:rPr>
          <w:rFonts w:ascii="Arial" w:hAnsi="Arial" w:cs="Arial"/>
          <w:i/>
          <w:sz w:val="22"/>
          <w:szCs w:val="22"/>
        </w:rPr>
        <w:t>,</w:t>
      </w:r>
      <w:r w:rsidRPr="00137571">
        <w:rPr>
          <w:rFonts w:ascii="Arial" w:hAnsi="Arial" w:cs="Arial"/>
          <w:i/>
          <w:spacing w:val="-15"/>
          <w:sz w:val="22"/>
          <w:szCs w:val="22"/>
        </w:rPr>
        <w:t xml:space="preserve"> </w:t>
      </w:r>
      <w:r w:rsidRPr="00137571">
        <w:rPr>
          <w:rFonts w:ascii="Arial" w:hAnsi="Arial" w:cs="Arial"/>
          <w:i/>
          <w:sz w:val="22"/>
          <w:szCs w:val="22"/>
        </w:rPr>
        <w:t>(…)”</w:t>
      </w:r>
      <w:r w:rsidR="009A371C" w:rsidRPr="00137571">
        <w:rPr>
          <w:rFonts w:ascii="Arial" w:hAnsi="Arial" w:cs="Arial"/>
          <w:sz w:val="22"/>
          <w:szCs w:val="22"/>
        </w:rPr>
        <w:t>.</w:t>
      </w:r>
      <w:r w:rsidR="009A371C" w:rsidRPr="00137571">
        <w:rPr>
          <w:rStyle w:val="Refdenotaalpie"/>
          <w:rFonts w:ascii="Arial" w:hAnsi="Arial" w:cs="Arial"/>
          <w:sz w:val="22"/>
          <w:szCs w:val="22"/>
        </w:rPr>
        <w:footnoteReference w:id="1"/>
      </w:r>
      <w:r w:rsidRPr="00137571">
        <w:rPr>
          <w:rFonts w:ascii="Arial" w:hAnsi="Arial" w:cs="Arial"/>
          <w:sz w:val="22"/>
          <w:szCs w:val="22"/>
        </w:rPr>
        <w:t>–</w:t>
      </w:r>
      <w:r w:rsidRPr="00137571">
        <w:rPr>
          <w:rFonts w:ascii="Arial" w:hAnsi="Arial" w:cs="Arial"/>
          <w:spacing w:val="-14"/>
          <w:sz w:val="22"/>
          <w:szCs w:val="22"/>
        </w:rPr>
        <w:t xml:space="preserve"> </w:t>
      </w:r>
      <w:r w:rsidRPr="00137571">
        <w:rPr>
          <w:rFonts w:ascii="Arial" w:hAnsi="Arial" w:cs="Arial"/>
          <w:sz w:val="22"/>
          <w:szCs w:val="22"/>
        </w:rPr>
        <w:t>(Subrayado</w:t>
      </w:r>
      <w:r w:rsidRPr="00137571">
        <w:rPr>
          <w:rFonts w:ascii="Arial" w:hAnsi="Arial" w:cs="Arial"/>
          <w:spacing w:val="-14"/>
          <w:sz w:val="22"/>
          <w:szCs w:val="22"/>
        </w:rPr>
        <w:t xml:space="preserve"> </w:t>
      </w:r>
      <w:r w:rsidRPr="00137571">
        <w:rPr>
          <w:rFonts w:ascii="Arial" w:hAnsi="Arial" w:cs="Arial"/>
          <w:sz w:val="22"/>
          <w:szCs w:val="22"/>
        </w:rPr>
        <w:t>y</w:t>
      </w:r>
      <w:r w:rsidRPr="00137571">
        <w:rPr>
          <w:rFonts w:ascii="Arial" w:hAnsi="Arial" w:cs="Arial"/>
          <w:spacing w:val="-13"/>
          <w:sz w:val="22"/>
          <w:szCs w:val="22"/>
        </w:rPr>
        <w:t xml:space="preserve"> </w:t>
      </w:r>
      <w:r w:rsidRPr="00137571">
        <w:rPr>
          <w:rFonts w:ascii="Arial" w:hAnsi="Arial" w:cs="Arial"/>
          <w:sz w:val="22"/>
          <w:szCs w:val="22"/>
        </w:rPr>
        <w:t>negrilla</w:t>
      </w:r>
      <w:r w:rsidRPr="00137571">
        <w:rPr>
          <w:rFonts w:ascii="Arial" w:hAnsi="Arial" w:cs="Arial"/>
          <w:spacing w:val="-11"/>
          <w:sz w:val="22"/>
          <w:szCs w:val="22"/>
        </w:rPr>
        <w:t xml:space="preserve"> </w:t>
      </w:r>
      <w:r w:rsidRPr="00137571">
        <w:rPr>
          <w:rFonts w:ascii="Arial" w:hAnsi="Arial" w:cs="Arial"/>
          <w:sz w:val="22"/>
          <w:szCs w:val="22"/>
        </w:rPr>
        <w:t>por</w:t>
      </w:r>
      <w:r w:rsidRPr="00137571">
        <w:rPr>
          <w:rFonts w:ascii="Arial" w:hAnsi="Arial" w:cs="Arial"/>
          <w:spacing w:val="-12"/>
          <w:sz w:val="22"/>
          <w:szCs w:val="22"/>
        </w:rPr>
        <w:t xml:space="preserve"> </w:t>
      </w:r>
      <w:r w:rsidRPr="00137571">
        <w:rPr>
          <w:rFonts w:ascii="Arial" w:hAnsi="Arial" w:cs="Arial"/>
          <w:sz w:val="22"/>
          <w:szCs w:val="22"/>
        </w:rPr>
        <w:t>fuera</w:t>
      </w:r>
      <w:r w:rsidRPr="00137571">
        <w:rPr>
          <w:rFonts w:ascii="Arial" w:hAnsi="Arial" w:cs="Arial"/>
          <w:spacing w:val="-14"/>
          <w:sz w:val="22"/>
          <w:szCs w:val="22"/>
        </w:rPr>
        <w:t xml:space="preserve"> </w:t>
      </w:r>
      <w:r w:rsidRPr="00137571">
        <w:rPr>
          <w:rFonts w:ascii="Arial" w:hAnsi="Arial" w:cs="Arial"/>
          <w:sz w:val="22"/>
          <w:szCs w:val="22"/>
        </w:rPr>
        <w:t>de</w:t>
      </w:r>
      <w:r w:rsidRPr="00137571">
        <w:rPr>
          <w:rFonts w:ascii="Arial" w:hAnsi="Arial" w:cs="Arial"/>
          <w:spacing w:val="-14"/>
          <w:sz w:val="22"/>
          <w:szCs w:val="22"/>
        </w:rPr>
        <w:t xml:space="preserve"> </w:t>
      </w:r>
      <w:r w:rsidRPr="00137571">
        <w:rPr>
          <w:rFonts w:ascii="Arial" w:hAnsi="Arial" w:cs="Arial"/>
          <w:sz w:val="22"/>
          <w:szCs w:val="22"/>
        </w:rPr>
        <w:t>texto). Así las cosas, además de lo que ya se establecido, esta pretensión no debe ser tenida en cuenta pues la indexación de la moneda no se puede acumular con los intereses moratorios.</w:t>
      </w:r>
    </w:p>
    <w:p w14:paraId="6E8B5C86" w14:textId="77777777" w:rsidR="00656F03" w:rsidRPr="00137571" w:rsidRDefault="00656F03" w:rsidP="00CC5F80">
      <w:pPr>
        <w:pStyle w:val="Textoindependiente"/>
        <w:spacing w:line="360" w:lineRule="auto"/>
        <w:rPr>
          <w:rFonts w:ascii="Arial" w:hAnsi="Arial" w:cs="Arial"/>
          <w:sz w:val="22"/>
          <w:szCs w:val="22"/>
        </w:rPr>
      </w:pPr>
    </w:p>
    <w:p w14:paraId="618F5A78" w14:textId="133523EA" w:rsidR="004B2A4C" w:rsidRPr="00137571" w:rsidRDefault="004B2A4C" w:rsidP="00CC5F80">
      <w:pPr>
        <w:pStyle w:val="Ttulo1"/>
        <w:numPr>
          <w:ilvl w:val="1"/>
          <w:numId w:val="2"/>
        </w:numPr>
        <w:tabs>
          <w:tab w:val="left" w:pos="4025"/>
        </w:tabs>
        <w:spacing w:before="1" w:line="360" w:lineRule="auto"/>
        <w:ind w:left="1701"/>
        <w:jc w:val="center"/>
        <w:rPr>
          <w:rFonts w:ascii="Arial" w:hAnsi="Arial" w:cs="Arial"/>
          <w:sz w:val="22"/>
          <w:szCs w:val="22"/>
        </w:rPr>
      </w:pPr>
      <w:r w:rsidRPr="00137571">
        <w:rPr>
          <w:rFonts w:ascii="Arial" w:hAnsi="Arial" w:cs="Arial"/>
          <w:sz w:val="22"/>
          <w:szCs w:val="22"/>
        </w:rPr>
        <w:t>OBJECIÓN</w:t>
      </w:r>
      <w:r w:rsidRPr="00137571">
        <w:rPr>
          <w:rFonts w:ascii="Arial" w:hAnsi="Arial" w:cs="Arial"/>
          <w:spacing w:val="-9"/>
          <w:sz w:val="22"/>
          <w:szCs w:val="22"/>
        </w:rPr>
        <w:t xml:space="preserve"> </w:t>
      </w:r>
      <w:r w:rsidRPr="00137571">
        <w:rPr>
          <w:rFonts w:ascii="Arial" w:hAnsi="Arial" w:cs="Arial"/>
          <w:sz w:val="22"/>
          <w:szCs w:val="22"/>
        </w:rPr>
        <w:t>AL</w:t>
      </w:r>
      <w:r w:rsidRPr="00137571">
        <w:rPr>
          <w:rFonts w:ascii="Arial" w:hAnsi="Arial" w:cs="Arial"/>
          <w:spacing w:val="-4"/>
          <w:sz w:val="22"/>
          <w:szCs w:val="22"/>
        </w:rPr>
        <w:t xml:space="preserve"> </w:t>
      </w:r>
      <w:r w:rsidRPr="00137571">
        <w:rPr>
          <w:rFonts w:ascii="Arial" w:hAnsi="Arial" w:cs="Arial"/>
          <w:sz w:val="22"/>
          <w:szCs w:val="22"/>
        </w:rPr>
        <w:t>JURAMENTO</w:t>
      </w:r>
      <w:r w:rsidRPr="00137571">
        <w:rPr>
          <w:rFonts w:ascii="Arial" w:hAnsi="Arial" w:cs="Arial"/>
          <w:spacing w:val="-5"/>
          <w:sz w:val="22"/>
          <w:szCs w:val="22"/>
        </w:rPr>
        <w:t xml:space="preserve"> </w:t>
      </w:r>
      <w:r w:rsidRPr="00137571">
        <w:rPr>
          <w:rFonts w:ascii="Arial" w:hAnsi="Arial" w:cs="Arial"/>
          <w:spacing w:val="-2"/>
          <w:sz w:val="22"/>
          <w:szCs w:val="22"/>
        </w:rPr>
        <w:t>ESTIMATORIO</w:t>
      </w:r>
    </w:p>
    <w:p w14:paraId="538E8BA1" w14:textId="77777777" w:rsidR="004B2A4C" w:rsidRPr="00137571" w:rsidRDefault="004B2A4C" w:rsidP="00CC5F80">
      <w:pPr>
        <w:pStyle w:val="Textoindependiente"/>
        <w:spacing w:before="252" w:line="360" w:lineRule="auto"/>
        <w:rPr>
          <w:rFonts w:ascii="Arial" w:hAnsi="Arial" w:cs="Arial"/>
          <w:b/>
          <w:sz w:val="22"/>
          <w:szCs w:val="22"/>
        </w:rPr>
      </w:pPr>
    </w:p>
    <w:p w14:paraId="7791CDF9" w14:textId="77777777" w:rsidR="005926B6" w:rsidRPr="00137571" w:rsidRDefault="004B2A4C" w:rsidP="003B0221">
      <w:pPr>
        <w:pStyle w:val="Textoindependiente"/>
        <w:spacing w:before="1" w:line="360" w:lineRule="auto"/>
        <w:ind w:right="106"/>
        <w:jc w:val="both"/>
        <w:rPr>
          <w:rFonts w:ascii="Arial" w:hAnsi="Arial" w:cs="Arial"/>
          <w:sz w:val="22"/>
          <w:szCs w:val="22"/>
        </w:rPr>
      </w:pPr>
      <w:r w:rsidRPr="00137571">
        <w:rPr>
          <w:rFonts w:ascii="Arial" w:hAnsi="Arial" w:cs="Arial"/>
          <w:sz w:val="22"/>
          <w:szCs w:val="22"/>
        </w:rPr>
        <w:t>De conformidad con lo establecido en el inciso primero del artículo 206 del Código General del Proceso y con el fin mantener un equilibrio procesal, garantizar pedimentos razonables y salvaguardar</w:t>
      </w:r>
      <w:r w:rsidRPr="00137571">
        <w:rPr>
          <w:rFonts w:ascii="Arial" w:hAnsi="Arial" w:cs="Arial"/>
          <w:spacing w:val="-15"/>
          <w:sz w:val="22"/>
          <w:szCs w:val="22"/>
        </w:rPr>
        <w:t xml:space="preserve"> </w:t>
      </w:r>
      <w:r w:rsidRPr="00137571">
        <w:rPr>
          <w:rFonts w:ascii="Arial" w:hAnsi="Arial" w:cs="Arial"/>
          <w:sz w:val="22"/>
          <w:szCs w:val="22"/>
        </w:rPr>
        <w:t>el</w:t>
      </w:r>
      <w:r w:rsidRPr="00137571">
        <w:rPr>
          <w:rFonts w:ascii="Arial" w:hAnsi="Arial" w:cs="Arial"/>
          <w:spacing w:val="-15"/>
          <w:sz w:val="22"/>
          <w:szCs w:val="22"/>
        </w:rPr>
        <w:t xml:space="preserve"> </w:t>
      </w:r>
      <w:r w:rsidRPr="00137571">
        <w:rPr>
          <w:rFonts w:ascii="Arial" w:hAnsi="Arial" w:cs="Arial"/>
          <w:sz w:val="22"/>
          <w:szCs w:val="22"/>
        </w:rPr>
        <w:t>derecho</w:t>
      </w:r>
      <w:r w:rsidRPr="00137571">
        <w:rPr>
          <w:rFonts w:ascii="Arial" w:hAnsi="Arial" w:cs="Arial"/>
          <w:spacing w:val="-16"/>
          <w:sz w:val="22"/>
          <w:szCs w:val="22"/>
        </w:rPr>
        <w:t xml:space="preserve"> </w:t>
      </w:r>
      <w:r w:rsidRPr="00137571">
        <w:rPr>
          <w:rFonts w:ascii="Arial" w:hAnsi="Arial" w:cs="Arial"/>
          <w:sz w:val="22"/>
          <w:szCs w:val="22"/>
        </w:rPr>
        <w:t>de</w:t>
      </w:r>
      <w:r w:rsidRPr="00137571">
        <w:rPr>
          <w:rFonts w:ascii="Arial" w:hAnsi="Arial" w:cs="Arial"/>
          <w:spacing w:val="-14"/>
          <w:sz w:val="22"/>
          <w:szCs w:val="22"/>
        </w:rPr>
        <w:t xml:space="preserve"> </w:t>
      </w:r>
      <w:r w:rsidRPr="00137571">
        <w:rPr>
          <w:rFonts w:ascii="Arial" w:hAnsi="Arial" w:cs="Arial"/>
          <w:sz w:val="22"/>
          <w:szCs w:val="22"/>
        </w:rPr>
        <w:t>defensa</w:t>
      </w:r>
      <w:r w:rsidRPr="00137571">
        <w:rPr>
          <w:rFonts w:ascii="Arial" w:hAnsi="Arial" w:cs="Arial"/>
          <w:spacing w:val="-16"/>
          <w:sz w:val="22"/>
          <w:szCs w:val="22"/>
        </w:rPr>
        <w:t xml:space="preserve"> </w:t>
      </w:r>
      <w:r w:rsidRPr="00137571">
        <w:rPr>
          <w:rFonts w:ascii="Arial" w:hAnsi="Arial" w:cs="Arial"/>
          <w:sz w:val="22"/>
          <w:szCs w:val="22"/>
        </w:rPr>
        <w:t>de</w:t>
      </w:r>
      <w:r w:rsidRPr="00137571">
        <w:rPr>
          <w:rFonts w:ascii="Arial" w:hAnsi="Arial" w:cs="Arial"/>
          <w:spacing w:val="-15"/>
          <w:sz w:val="22"/>
          <w:szCs w:val="22"/>
        </w:rPr>
        <w:t xml:space="preserve"> </w:t>
      </w:r>
      <w:r w:rsidRPr="00137571">
        <w:rPr>
          <w:rFonts w:ascii="Arial" w:hAnsi="Arial" w:cs="Arial"/>
          <w:sz w:val="22"/>
          <w:szCs w:val="22"/>
        </w:rPr>
        <w:t>mi</w:t>
      </w:r>
      <w:r w:rsidRPr="00137571">
        <w:rPr>
          <w:rFonts w:ascii="Arial" w:hAnsi="Arial" w:cs="Arial"/>
          <w:spacing w:val="-14"/>
          <w:sz w:val="22"/>
          <w:szCs w:val="22"/>
        </w:rPr>
        <w:t xml:space="preserve"> </w:t>
      </w:r>
      <w:r w:rsidRPr="00137571">
        <w:rPr>
          <w:rFonts w:ascii="Arial" w:hAnsi="Arial" w:cs="Arial"/>
          <w:sz w:val="22"/>
          <w:szCs w:val="22"/>
        </w:rPr>
        <w:t>procurada,</w:t>
      </w:r>
      <w:r w:rsidRPr="00137571">
        <w:rPr>
          <w:rFonts w:ascii="Arial" w:hAnsi="Arial" w:cs="Arial"/>
          <w:spacing w:val="-13"/>
          <w:sz w:val="22"/>
          <w:szCs w:val="22"/>
        </w:rPr>
        <w:t xml:space="preserve"> </w:t>
      </w:r>
      <w:r w:rsidRPr="00137571">
        <w:rPr>
          <w:rFonts w:ascii="Arial" w:hAnsi="Arial" w:cs="Arial"/>
          <w:sz w:val="22"/>
          <w:szCs w:val="22"/>
        </w:rPr>
        <w:t>procedo</w:t>
      </w:r>
      <w:r w:rsidRPr="00137571">
        <w:rPr>
          <w:rFonts w:ascii="Arial" w:hAnsi="Arial" w:cs="Arial"/>
          <w:spacing w:val="-14"/>
          <w:sz w:val="22"/>
          <w:szCs w:val="22"/>
        </w:rPr>
        <w:t xml:space="preserve"> </w:t>
      </w:r>
      <w:r w:rsidRPr="00137571">
        <w:rPr>
          <w:rFonts w:ascii="Arial" w:hAnsi="Arial" w:cs="Arial"/>
          <w:sz w:val="22"/>
          <w:szCs w:val="22"/>
        </w:rPr>
        <w:t>a</w:t>
      </w:r>
      <w:r w:rsidRPr="00137571">
        <w:rPr>
          <w:rFonts w:ascii="Arial" w:hAnsi="Arial" w:cs="Arial"/>
          <w:spacing w:val="-14"/>
          <w:sz w:val="22"/>
          <w:szCs w:val="22"/>
        </w:rPr>
        <w:t xml:space="preserve"> </w:t>
      </w:r>
      <w:r w:rsidRPr="00137571">
        <w:rPr>
          <w:rFonts w:ascii="Arial" w:hAnsi="Arial" w:cs="Arial"/>
          <w:b/>
          <w:sz w:val="22"/>
          <w:szCs w:val="22"/>
          <w:u w:val="single"/>
        </w:rPr>
        <w:t>OBJETAR</w:t>
      </w:r>
      <w:r w:rsidRPr="00137571">
        <w:rPr>
          <w:rFonts w:ascii="Arial" w:hAnsi="Arial" w:cs="Arial"/>
          <w:b/>
          <w:spacing w:val="-14"/>
          <w:sz w:val="22"/>
          <w:szCs w:val="22"/>
        </w:rPr>
        <w:t xml:space="preserve"> </w:t>
      </w:r>
      <w:r w:rsidRPr="00137571">
        <w:rPr>
          <w:rFonts w:ascii="Arial" w:hAnsi="Arial" w:cs="Arial"/>
          <w:sz w:val="22"/>
          <w:szCs w:val="22"/>
        </w:rPr>
        <w:t>el</w:t>
      </w:r>
      <w:r w:rsidRPr="00137571">
        <w:rPr>
          <w:rFonts w:ascii="Arial" w:hAnsi="Arial" w:cs="Arial"/>
          <w:spacing w:val="-15"/>
          <w:sz w:val="22"/>
          <w:szCs w:val="22"/>
        </w:rPr>
        <w:t xml:space="preserve"> </w:t>
      </w:r>
      <w:r w:rsidRPr="00137571">
        <w:rPr>
          <w:rFonts w:ascii="Arial" w:hAnsi="Arial" w:cs="Arial"/>
          <w:sz w:val="22"/>
          <w:szCs w:val="22"/>
        </w:rPr>
        <w:t>juramento</w:t>
      </w:r>
      <w:r w:rsidRPr="00137571">
        <w:rPr>
          <w:rFonts w:ascii="Arial" w:hAnsi="Arial" w:cs="Arial"/>
          <w:spacing w:val="-14"/>
          <w:sz w:val="22"/>
          <w:szCs w:val="22"/>
        </w:rPr>
        <w:t xml:space="preserve"> </w:t>
      </w:r>
      <w:r w:rsidRPr="00137571">
        <w:rPr>
          <w:rFonts w:ascii="Arial" w:hAnsi="Arial" w:cs="Arial"/>
          <w:sz w:val="22"/>
          <w:szCs w:val="22"/>
        </w:rPr>
        <w:t>estimatorio de la demanda en los siguientes términos:</w:t>
      </w:r>
    </w:p>
    <w:p w14:paraId="6CD84D72" w14:textId="77777777" w:rsidR="005926B6" w:rsidRPr="00137571" w:rsidRDefault="005926B6" w:rsidP="00336A3B">
      <w:pPr>
        <w:pStyle w:val="Textoindependiente"/>
        <w:spacing w:before="1" w:line="360" w:lineRule="auto"/>
        <w:ind w:left="142" w:right="220"/>
        <w:jc w:val="both"/>
        <w:rPr>
          <w:rFonts w:ascii="Arial" w:hAnsi="Arial" w:cs="Arial"/>
          <w:sz w:val="22"/>
          <w:szCs w:val="22"/>
        </w:rPr>
      </w:pPr>
    </w:p>
    <w:p w14:paraId="3CD9B135" w14:textId="77777777" w:rsidR="005926B6" w:rsidRPr="00137571" w:rsidRDefault="004B2A4C" w:rsidP="003B0221">
      <w:pPr>
        <w:pStyle w:val="Textoindependiente"/>
        <w:spacing w:before="1" w:line="360" w:lineRule="auto"/>
        <w:ind w:right="106"/>
        <w:jc w:val="both"/>
        <w:rPr>
          <w:rFonts w:ascii="Arial" w:hAnsi="Arial" w:cs="Arial"/>
          <w:sz w:val="22"/>
          <w:szCs w:val="22"/>
        </w:rPr>
      </w:pPr>
      <w:r w:rsidRPr="00137571">
        <w:rPr>
          <w:rFonts w:ascii="Arial" w:hAnsi="Arial" w:cs="Arial"/>
          <w:sz w:val="22"/>
          <w:szCs w:val="22"/>
        </w:rPr>
        <w:lastRenderedPageBreak/>
        <w:t>Inicialmente se debe advertir que, en el mismo capítulo de juramento estimatorio, se indicó se manera</w:t>
      </w:r>
      <w:r w:rsidRPr="00137571">
        <w:rPr>
          <w:rFonts w:ascii="Arial" w:hAnsi="Arial" w:cs="Arial"/>
          <w:spacing w:val="-1"/>
          <w:sz w:val="22"/>
          <w:szCs w:val="22"/>
        </w:rPr>
        <w:t xml:space="preserve"> </w:t>
      </w:r>
      <w:r w:rsidRPr="00137571">
        <w:rPr>
          <w:rFonts w:ascii="Arial" w:hAnsi="Arial" w:cs="Arial"/>
          <w:sz w:val="22"/>
          <w:szCs w:val="22"/>
        </w:rPr>
        <w:t>somera que los</w:t>
      </w:r>
      <w:r w:rsidRPr="00137571">
        <w:rPr>
          <w:rFonts w:ascii="Arial" w:hAnsi="Arial" w:cs="Arial"/>
          <w:spacing w:val="-2"/>
          <w:sz w:val="22"/>
          <w:szCs w:val="22"/>
        </w:rPr>
        <w:t xml:space="preserve"> </w:t>
      </w:r>
      <w:r w:rsidRPr="00137571">
        <w:rPr>
          <w:rFonts w:ascii="Arial" w:hAnsi="Arial" w:cs="Arial"/>
          <w:sz w:val="22"/>
          <w:szCs w:val="22"/>
        </w:rPr>
        <w:t>daños materiales del demandante</w:t>
      </w:r>
      <w:r w:rsidRPr="00137571">
        <w:rPr>
          <w:rFonts w:ascii="Arial" w:hAnsi="Arial" w:cs="Arial"/>
          <w:spacing w:val="-1"/>
          <w:sz w:val="22"/>
          <w:szCs w:val="22"/>
        </w:rPr>
        <w:t xml:space="preserve"> </w:t>
      </w:r>
      <w:r w:rsidRPr="00137571">
        <w:rPr>
          <w:rFonts w:ascii="Arial" w:hAnsi="Arial" w:cs="Arial"/>
          <w:sz w:val="22"/>
          <w:szCs w:val="22"/>
        </w:rPr>
        <w:t>ascendían</w:t>
      </w:r>
      <w:r w:rsidRPr="00137571">
        <w:rPr>
          <w:rFonts w:ascii="Arial" w:hAnsi="Arial" w:cs="Arial"/>
          <w:spacing w:val="-2"/>
          <w:sz w:val="22"/>
          <w:szCs w:val="22"/>
        </w:rPr>
        <w:t xml:space="preserve"> </w:t>
      </w:r>
      <w:r w:rsidRPr="00137571">
        <w:rPr>
          <w:rFonts w:ascii="Arial" w:hAnsi="Arial" w:cs="Arial"/>
          <w:sz w:val="22"/>
          <w:szCs w:val="22"/>
        </w:rPr>
        <w:t>a la suma de $80.618.30 sin embargo, la misma norma establece que:</w:t>
      </w:r>
    </w:p>
    <w:p w14:paraId="7CF42B2E" w14:textId="77777777" w:rsidR="005926B6" w:rsidRPr="00137571" w:rsidRDefault="005926B6" w:rsidP="00336A3B">
      <w:pPr>
        <w:pStyle w:val="Textoindependiente"/>
        <w:spacing w:before="1" w:line="360" w:lineRule="auto"/>
        <w:ind w:right="220"/>
        <w:jc w:val="both"/>
        <w:rPr>
          <w:rFonts w:ascii="Arial" w:hAnsi="Arial" w:cs="Arial"/>
          <w:sz w:val="22"/>
          <w:szCs w:val="22"/>
        </w:rPr>
      </w:pPr>
    </w:p>
    <w:p w14:paraId="61B546F2" w14:textId="3C97F1DA" w:rsidR="004B2A4C" w:rsidRPr="00137571" w:rsidRDefault="004B2A4C" w:rsidP="00336A3B">
      <w:pPr>
        <w:pStyle w:val="Textoindependiente"/>
        <w:spacing w:before="1" w:line="360" w:lineRule="auto"/>
        <w:ind w:left="993" w:right="673"/>
        <w:jc w:val="both"/>
        <w:rPr>
          <w:rFonts w:ascii="Arial" w:hAnsi="Arial" w:cs="Arial"/>
          <w:sz w:val="22"/>
          <w:szCs w:val="22"/>
        </w:rPr>
      </w:pPr>
      <w:r w:rsidRPr="00137571">
        <w:rPr>
          <w:rFonts w:ascii="Arial" w:hAnsi="Arial" w:cs="Arial"/>
          <w:sz w:val="22"/>
          <w:szCs w:val="22"/>
        </w:rPr>
        <w:t>“</w:t>
      </w:r>
      <w:r w:rsidRPr="00137571">
        <w:rPr>
          <w:rFonts w:ascii="Arial" w:hAnsi="Arial" w:cs="Arial"/>
          <w:i/>
          <w:sz w:val="22"/>
          <w:szCs w:val="22"/>
        </w:rPr>
        <w:t>(…)</w:t>
      </w:r>
      <w:r w:rsidRPr="00137571">
        <w:rPr>
          <w:rFonts w:ascii="Arial" w:hAnsi="Arial" w:cs="Arial"/>
          <w:i/>
          <w:spacing w:val="58"/>
          <w:sz w:val="22"/>
          <w:szCs w:val="22"/>
        </w:rPr>
        <w:t xml:space="preserve">  </w:t>
      </w:r>
      <w:r w:rsidRPr="00137571">
        <w:rPr>
          <w:rFonts w:ascii="Arial" w:hAnsi="Arial" w:cs="Arial"/>
          <w:i/>
          <w:sz w:val="22"/>
          <w:szCs w:val="22"/>
        </w:rPr>
        <w:t>ARTÍCULO</w:t>
      </w:r>
      <w:r w:rsidRPr="00137571">
        <w:rPr>
          <w:rFonts w:ascii="Arial" w:hAnsi="Arial" w:cs="Arial"/>
          <w:i/>
          <w:spacing w:val="58"/>
          <w:sz w:val="22"/>
          <w:szCs w:val="22"/>
        </w:rPr>
        <w:t xml:space="preserve">  </w:t>
      </w:r>
      <w:r w:rsidRPr="00137571">
        <w:rPr>
          <w:rFonts w:ascii="Arial" w:hAnsi="Arial" w:cs="Arial"/>
          <w:i/>
          <w:sz w:val="22"/>
          <w:szCs w:val="22"/>
        </w:rPr>
        <w:t>206.</w:t>
      </w:r>
      <w:r w:rsidRPr="00137571">
        <w:rPr>
          <w:rFonts w:ascii="Arial" w:hAnsi="Arial" w:cs="Arial"/>
          <w:i/>
          <w:spacing w:val="58"/>
          <w:sz w:val="22"/>
          <w:szCs w:val="22"/>
        </w:rPr>
        <w:t xml:space="preserve">  </w:t>
      </w:r>
      <w:r w:rsidRPr="00137571">
        <w:rPr>
          <w:rFonts w:ascii="Arial" w:hAnsi="Arial" w:cs="Arial"/>
          <w:i/>
          <w:sz w:val="22"/>
          <w:szCs w:val="22"/>
        </w:rPr>
        <w:t>JURAMENTO</w:t>
      </w:r>
      <w:r w:rsidRPr="00137571">
        <w:rPr>
          <w:rFonts w:ascii="Arial" w:hAnsi="Arial" w:cs="Arial"/>
          <w:i/>
          <w:spacing w:val="59"/>
          <w:sz w:val="22"/>
          <w:szCs w:val="22"/>
        </w:rPr>
        <w:t xml:space="preserve"> </w:t>
      </w:r>
      <w:r w:rsidRPr="00137571">
        <w:rPr>
          <w:rFonts w:ascii="Arial" w:hAnsi="Arial" w:cs="Arial"/>
          <w:i/>
          <w:sz w:val="22"/>
          <w:szCs w:val="22"/>
        </w:rPr>
        <w:t>ESTIMATORIO.</w:t>
      </w:r>
      <w:r w:rsidRPr="00137571">
        <w:rPr>
          <w:rFonts w:ascii="Arial" w:hAnsi="Arial" w:cs="Arial"/>
          <w:i/>
          <w:spacing w:val="58"/>
          <w:sz w:val="22"/>
          <w:szCs w:val="22"/>
        </w:rPr>
        <w:t xml:space="preserve">  </w:t>
      </w:r>
      <w:r w:rsidRPr="00137571">
        <w:rPr>
          <w:rFonts w:ascii="Arial" w:hAnsi="Arial" w:cs="Arial"/>
          <w:i/>
          <w:sz w:val="22"/>
          <w:szCs w:val="22"/>
        </w:rPr>
        <w:t>Quien</w:t>
      </w:r>
      <w:r w:rsidRPr="00137571">
        <w:rPr>
          <w:rFonts w:ascii="Arial" w:hAnsi="Arial" w:cs="Arial"/>
          <w:i/>
          <w:spacing w:val="58"/>
          <w:sz w:val="22"/>
          <w:szCs w:val="22"/>
        </w:rPr>
        <w:t xml:space="preserve"> </w:t>
      </w:r>
      <w:r w:rsidRPr="00137571">
        <w:rPr>
          <w:rFonts w:ascii="Arial" w:hAnsi="Arial" w:cs="Arial"/>
          <w:i/>
          <w:sz w:val="22"/>
          <w:szCs w:val="22"/>
        </w:rPr>
        <w:t>pretenda</w:t>
      </w:r>
      <w:r w:rsidRPr="00137571">
        <w:rPr>
          <w:rFonts w:ascii="Arial" w:hAnsi="Arial" w:cs="Arial"/>
          <w:i/>
          <w:spacing w:val="57"/>
          <w:sz w:val="22"/>
          <w:szCs w:val="22"/>
        </w:rPr>
        <w:t xml:space="preserve"> </w:t>
      </w:r>
      <w:r w:rsidRPr="00137571">
        <w:rPr>
          <w:rFonts w:ascii="Arial" w:hAnsi="Arial" w:cs="Arial"/>
          <w:i/>
          <w:spacing w:val="-5"/>
          <w:sz w:val="22"/>
          <w:szCs w:val="22"/>
        </w:rPr>
        <w:t>el</w:t>
      </w:r>
      <w:r w:rsidR="005926B6" w:rsidRPr="00CC5F80">
        <w:rPr>
          <w:rFonts w:ascii="Arial" w:hAnsi="Arial" w:cs="Arial"/>
          <w:i/>
          <w:sz w:val="22"/>
          <w:szCs w:val="22"/>
        </w:rPr>
        <w:t xml:space="preserve"> </w:t>
      </w:r>
      <w:r w:rsidRPr="00137571">
        <w:rPr>
          <w:rFonts w:ascii="Arial" w:hAnsi="Arial" w:cs="Arial"/>
          <w:i/>
          <w:sz w:val="22"/>
          <w:szCs w:val="22"/>
        </w:rPr>
        <w:t xml:space="preserve">reconocimiento de una indemnización, compensación o el pago de frutos o mejoras, </w:t>
      </w:r>
      <w:r w:rsidRPr="00137571">
        <w:rPr>
          <w:rFonts w:ascii="Arial" w:hAnsi="Arial" w:cs="Arial"/>
          <w:b/>
          <w:i/>
          <w:sz w:val="22"/>
          <w:szCs w:val="22"/>
          <w:u w:val="single"/>
        </w:rPr>
        <w:t>deberá estimarlo razonadamente bajo juramento en la demanda o petición</w:t>
      </w:r>
      <w:r w:rsidRPr="00137571">
        <w:rPr>
          <w:rFonts w:ascii="Arial" w:hAnsi="Arial" w:cs="Arial"/>
          <w:b/>
          <w:i/>
          <w:sz w:val="22"/>
          <w:szCs w:val="22"/>
        </w:rPr>
        <w:t xml:space="preserve"> </w:t>
      </w:r>
      <w:r w:rsidRPr="00137571">
        <w:rPr>
          <w:rFonts w:ascii="Arial" w:hAnsi="Arial" w:cs="Arial"/>
          <w:b/>
          <w:i/>
          <w:sz w:val="22"/>
          <w:szCs w:val="22"/>
          <w:u w:val="single"/>
        </w:rPr>
        <w:t>correspondiente, discriminando cada uno de sus conceptos</w:t>
      </w:r>
      <w:r w:rsidRPr="00137571">
        <w:rPr>
          <w:rFonts w:ascii="Arial" w:hAnsi="Arial" w:cs="Arial"/>
          <w:i/>
          <w:sz w:val="22"/>
          <w:szCs w:val="22"/>
        </w:rPr>
        <w:t xml:space="preserve">. Dicho juramento hará prueba de su monto mientras su cuantía no sea objetada por la parte contraria dentro del traslado respectivo. Solo se considerará la objeción que especifique razonadamente la inexactitud que se le atribuya a la estimación (…)”. </w:t>
      </w:r>
      <w:r w:rsidRPr="00137571">
        <w:rPr>
          <w:rFonts w:ascii="Arial" w:hAnsi="Arial" w:cs="Arial"/>
          <w:sz w:val="22"/>
          <w:szCs w:val="22"/>
        </w:rPr>
        <w:t xml:space="preserve">(Resaltado </w:t>
      </w:r>
      <w:r w:rsidRPr="00137571">
        <w:rPr>
          <w:rFonts w:ascii="Arial" w:hAnsi="Arial" w:cs="Arial"/>
          <w:spacing w:val="-2"/>
          <w:sz w:val="22"/>
          <w:szCs w:val="22"/>
        </w:rPr>
        <w:t>propio).</w:t>
      </w:r>
    </w:p>
    <w:p w14:paraId="026FA7A1" w14:textId="77777777" w:rsidR="004B2A4C" w:rsidRPr="00137571" w:rsidRDefault="004B2A4C" w:rsidP="00CC5F80">
      <w:pPr>
        <w:pStyle w:val="Textoindependiente"/>
        <w:spacing w:before="125" w:line="360" w:lineRule="auto"/>
        <w:rPr>
          <w:rFonts w:ascii="Arial" w:hAnsi="Arial" w:cs="Arial"/>
          <w:sz w:val="22"/>
          <w:szCs w:val="22"/>
        </w:rPr>
      </w:pPr>
    </w:p>
    <w:p w14:paraId="38E233A9" w14:textId="76A1E14D" w:rsidR="004B2A4C" w:rsidRPr="00137571" w:rsidRDefault="004B2A4C"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Como lo dispone la norma, el demandante debía discriminar los conceptos que componían el supuesto daño material predicado, empero lo que hizo fue poner un valor total sin fundamentar tal suma de dinero.</w:t>
      </w:r>
    </w:p>
    <w:p w14:paraId="3B4D36EB" w14:textId="77777777" w:rsidR="00F11BF7" w:rsidRPr="00137571" w:rsidRDefault="00F11BF7" w:rsidP="00336A3B">
      <w:pPr>
        <w:pStyle w:val="Textoindependiente"/>
        <w:spacing w:line="360" w:lineRule="auto"/>
        <w:ind w:left="142" w:right="223"/>
        <w:jc w:val="both"/>
        <w:rPr>
          <w:rFonts w:ascii="Arial" w:hAnsi="Arial" w:cs="Arial"/>
          <w:sz w:val="22"/>
          <w:szCs w:val="22"/>
        </w:rPr>
      </w:pPr>
    </w:p>
    <w:p w14:paraId="58E49B82" w14:textId="3FD63E9D" w:rsidR="004B2A4C" w:rsidRPr="00CC5F80" w:rsidRDefault="004B2A4C" w:rsidP="00CC5F80">
      <w:pPr>
        <w:pStyle w:val="Prrafodelista"/>
        <w:numPr>
          <w:ilvl w:val="0"/>
          <w:numId w:val="33"/>
        </w:numPr>
        <w:spacing w:line="360" w:lineRule="auto"/>
        <w:ind w:left="709"/>
        <w:rPr>
          <w:rFonts w:ascii="Arial" w:hAnsi="Arial" w:cs="Arial"/>
        </w:rPr>
      </w:pPr>
      <w:r w:rsidRPr="00CC5F80">
        <w:rPr>
          <w:rFonts w:ascii="Arial" w:hAnsi="Arial" w:cs="Arial"/>
        </w:rPr>
        <w:t>Frente</w:t>
      </w:r>
      <w:r w:rsidRPr="00CC5F80">
        <w:rPr>
          <w:rFonts w:ascii="Arial" w:hAnsi="Arial" w:cs="Arial"/>
          <w:spacing w:val="-4"/>
        </w:rPr>
        <w:t xml:space="preserve"> </w:t>
      </w:r>
      <w:r w:rsidRPr="00CC5F80">
        <w:rPr>
          <w:rFonts w:ascii="Arial" w:hAnsi="Arial" w:cs="Arial"/>
        </w:rPr>
        <w:t>al</w:t>
      </w:r>
      <w:r w:rsidRPr="00CC5F80">
        <w:rPr>
          <w:rFonts w:ascii="Arial" w:hAnsi="Arial" w:cs="Arial"/>
          <w:spacing w:val="-4"/>
        </w:rPr>
        <w:t xml:space="preserve"> </w:t>
      </w:r>
      <w:r w:rsidRPr="00CC5F80">
        <w:rPr>
          <w:rFonts w:ascii="Arial" w:hAnsi="Arial" w:cs="Arial"/>
        </w:rPr>
        <w:t>lucro</w:t>
      </w:r>
      <w:r w:rsidRPr="00CC5F80">
        <w:rPr>
          <w:rFonts w:ascii="Arial" w:hAnsi="Arial" w:cs="Arial"/>
          <w:spacing w:val="-4"/>
        </w:rPr>
        <w:t xml:space="preserve"> </w:t>
      </w:r>
      <w:r w:rsidRPr="00CC5F80">
        <w:rPr>
          <w:rFonts w:ascii="Arial" w:hAnsi="Arial" w:cs="Arial"/>
          <w:spacing w:val="-2"/>
        </w:rPr>
        <w:t>cesante.</w:t>
      </w:r>
    </w:p>
    <w:p w14:paraId="7875DC10" w14:textId="77777777" w:rsidR="004B2A4C" w:rsidRPr="00137571" w:rsidRDefault="004B2A4C" w:rsidP="00CC5F80">
      <w:pPr>
        <w:pStyle w:val="Textoindependiente"/>
        <w:spacing w:line="360" w:lineRule="auto"/>
        <w:rPr>
          <w:rFonts w:ascii="Arial" w:hAnsi="Arial" w:cs="Arial"/>
          <w:bCs/>
          <w:sz w:val="22"/>
          <w:szCs w:val="22"/>
        </w:rPr>
      </w:pPr>
    </w:p>
    <w:p w14:paraId="014384EC" w14:textId="0575E208" w:rsidR="004B2A4C" w:rsidRPr="00137571" w:rsidRDefault="004B2A4C" w:rsidP="003B0221">
      <w:pPr>
        <w:spacing w:line="360" w:lineRule="auto"/>
        <w:ind w:right="106"/>
        <w:jc w:val="both"/>
        <w:rPr>
          <w:rFonts w:ascii="Arial" w:hAnsi="Arial" w:cs="Arial"/>
          <w:spacing w:val="-12"/>
        </w:rPr>
      </w:pPr>
      <w:r w:rsidRPr="00137571">
        <w:rPr>
          <w:rFonts w:ascii="Arial" w:hAnsi="Arial" w:cs="Arial"/>
        </w:rPr>
        <w:t xml:space="preserve">Como aspecto fundamental para objetar el juramento estimatorio frente al lucro cesante, debe advertirse que: </w:t>
      </w:r>
      <w:r w:rsidRPr="00137571">
        <w:rPr>
          <w:rFonts w:ascii="Arial" w:hAnsi="Arial" w:cs="Arial"/>
          <w:b/>
        </w:rPr>
        <w:t xml:space="preserve">(i) </w:t>
      </w:r>
      <w:r w:rsidRPr="00137571">
        <w:rPr>
          <w:rFonts w:ascii="Arial" w:hAnsi="Arial" w:cs="Arial"/>
        </w:rPr>
        <w:t>No obra dentro del expediente ningún medio de prueba que corrobore, así sea sumariamente,</w:t>
      </w:r>
      <w:r w:rsidRPr="00137571">
        <w:rPr>
          <w:rFonts w:ascii="Arial" w:hAnsi="Arial" w:cs="Arial"/>
          <w:spacing w:val="31"/>
        </w:rPr>
        <w:t xml:space="preserve"> </w:t>
      </w:r>
      <w:r w:rsidRPr="00137571">
        <w:rPr>
          <w:rFonts w:ascii="Arial" w:hAnsi="Arial" w:cs="Arial"/>
        </w:rPr>
        <w:t>que</w:t>
      </w:r>
      <w:r w:rsidRPr="00137571">
        <w:rPr>
          <w:rFonts w:ascii="Arial" w:hAnsi="Arial" w:cs="Arial"/>
          <w:spacing w:val="28"/>
        </w:rPr>
        <w:t xml:space="preserve"> </w:t>
      </w:r>
      <w:r w:rsidRPr="00137571">
        <w:rPr>
          <w:rFonts w:ascii="Arial" w:hAnsi="Arial" w:cs="Arial"/>
        </w:rPr>
        <w:t>la</w:t>
      </w:r>
      <w:r w:rsidRPr="00137571">
        <w:rPr>
          <w:rFonts w:ascii="Arial" w:hAnsi="Arial" w:cs="Arial"/>
          <w:spacing w:val="29"/>
        </w:rPr>
        <w:t xml:space="preserve"> </w:t>
      </w:r>
      <w:r w:rsidRPr="00137571">
        <w:rPr>
          <w:rFonts w:ascii="Arial" w:hAnsi="Arial" w:cs="Arial"/>
        </w:rPr>
        <w:t>señora</w:t>
      </w:r>
      <w:r w:rsidRPr="00137571">
        <w:rPr>
          <w:rFonts w:ascii="Arial" w:hAnsi="Arial" w:cs="Arial"/>
          <w:spacing w:val="28"/>
        </w:rPr>
        <w:t xml:space="preserve"> </w:t>
      </w:r>
      <w:r w:rsidRPr="00137571">
        <w:rPr>
          <w:rFonts w:ascii="Arial" w:hAnsi="Arial" w:cs="Arial"/>
        </w:rPr>
        <w:t>Genis</w:t>
      </w:r>
      <w:r w:rsidRPr="00137571">
        <w:rPr>
          <w:rFonts w:ascii="Arial" w:hAnsi="Arial" w:cs="Arial"/>
          <w:spacing w:val="27"/>
        </w:rPr>
        <w:t xml:space="preserve"> </w:t>
      </w:r>
      <w:r w:rsidRPr="00137571">
        <w:rPr>
          <w:rFonts w:ascii="Arial" w:hAnsi="Arial" w:cs="Arial"/>
        </w:rPr>
        <w:t>Melissa</w:t>
      </w:r>
      <w:r w:rsidRPr="00137571">
        <w:rPr>
          <w:rFonts w:ascii="Arial" w:hAnsi="Arial" w:cs="Arial"/>
          <w:spacing w:val="29"/>
        </w:rPr>
        <w:t xml:space="preserve"> </w:t>
      </w:r>
      <w:r w:rsidRPr="00137571">
        <w:rPr>
          <w:rFonts w:ascii="Arial" w:hAnsi="Arial" w:cs="Arial"/>
        </w:rPr>
        <w:t>Bejarano</w:t>
      </w:r>
      <w:r w:rsidRPr="00137571">
        <w:rPr>
          <w:rFonts w:ascii="Arial" w:hAnsi="Arial" w:cs="Arial"/>
          <w:spacing w:val="27"/>
        </w:rPr>
        <w:t xml:space="preserve"> </w:t>
      </w:r>
      <w:r w:rsidRPr="00137571">
        <w:rPr>
          <w:rFonts w:ascii="Arial" w:hAnsi="Arial" w:cs="Arial"/>
        </w:rPr>
        <w:t>Salazar,</w:t>
      </w:r>
      <w:r w:rsidRPr="00137571">
        <w:rPr>
          <w:rFonts w:ascii="Arial" w:hAnsi="Arial" w:cs="Arial"/>
          <w:spacing w:val="28"/>
        </w:rPr>
        <w:t xml:space="preserve"> </w:t>
      </w:r>
      <w:r w:rsidRPr="00137571">
        <w:rPr>
          <w:rFonts w:ascii="Arial" w:hAnsi="Arial" w:cs="Arial"/>
        </w:rPr>
        <w:t>con</w:t>
      </w:r>
      <w:r w:rsidRPr="00137571">
        <w:rPr>
          <w:rFonts w:ascii="Arial" w:hAnsi="Arial" w:cs="Arial"/>
          <w:spacing w:val="27"/>
        </w:rPr>
        <w:t xml:space="preserve"> </w:t>
      </w:r>
      <w:r w:rsidRPr="00137571">
        <w:rPr>
          <w:rFonts w:ascii="Arial" w:hAnsi="Arial" w:cs="Arial"/>
        </w:rPr>
        <w:t>ocasión</w:t>
      </w:r>
      <w:r w:rsidRPr="00137571">
        <w:rPr>
          <w:rFonts w:ascii="Arial" w:hAnsi="Arial" w:cs="Arial"/>
          <w:spacing w:val="29"/>
        </w:rPr>
        <w:t xml:space="preserve"> </w:t>
      </w:r>
      <w:r w:rsidRPr="00137571">
        <w:rPr>
          <w:rFonts w:ascii="Arial" w:hAnsi="Arial" w:cs="Arial"/>
        </w:rPr>
        <w:t>al</w:t>
      </w:r>
      <w:r w:rsidRPr="00137571">
        <w:rPr>
          <w:rFonts w:ascii="Arial" w:hAnsi="Arial" w:cs="Arial"/>
          <w:spacing w:val="28"/>
        </w:rPr>
        <w:t xml:space="preserve"> </w:t>
      </w:r>
      <w:r w:rsidRPr="00137571">
        <w:rPr>
          <w:rFonts w:ascii="Arial" w:hAnsi="Arial" w:cs="Arial"/>
        </w:rPr>
        <w:t>hecho</w:t>
      </w:r>
      <w:r w:rsidRPr="00137571">
        <w:rPr>
          <w:rFonts w:ascii="Arial" w:hAnsi="Arial" w:cs="Arial"/>
          <w:spacing w:val="29"/>
        </w:rPr>
        <w:t xml:space="preserve"> </w:t>
      </w:r>
      <w:r w:rsidRPr="00137571">
        <w:rPr>
          <w:rFonts w:ascii="Arial" w:hAnsi="Arial" w:cs="Arial"/>
        </w:rPr>
        <w:t>del</w:t>
      </w:r>
      <w:r w:rsidRPr="00137571">
        <w:rPr>
          <w:rFonts w:ascii="Arial" w:hAnsi="Arial" w:cs="Arial"/>
          <w:spacing w:val="26"/>
        </w:rPr>
        <w:t xml:space="preserve"> </w:t>
      </w:r>
      <w:r w:rsidRPr="00137571">
        <w:rPr>
          <w:rFonts w:ascii="Arial" w:hAnsi="Arial" w:cs="Arial"/>
        </w:rPr>
        <w:t>16</w:t>
      </w:r>
      <w:r w:rsidRPr="00137571">
        <w:rPr>
          <w:rFonts w:ascii="Arial" w:hAnsi="Arial" w:cs="Arial"/>
          <w:spacing w:val="29"/>
        </w:rPr>
        <w:t xml:space="preserve"> </w:t>
      </w:r>
      <w:r w:rsidRPr="00137571">
        <w:rPr>
          <w:rFonts w:ascii="Arial" w:hAnsi="Arial" w:cs="Arial"/>
        </w:rPr>
        <w:t>de</w:t>
      </w:r>
      <w:r w:rsidR="005926B6" w:rsidRPr="00137571">
        <w:rPr>
          <w:rFonts w:ascii="Arial" w:hAnsi="Arial" w:cs="Arial"/>
        </w:rPr>
        <w:t xml:space="preserve"> </w:t>
      </w:r>
      <w:r w:rsidRPr="00137571">
        <w:rPr>
          <w:rFonts w:ascii="Arial" w:hAnsi="Arial" w:cs="Arial"/>
        </w:rPr>
        <w:t xml:space="preserve">marzo de 2023 quedó cesante laboralmente, pues se reitera que </w:t>
      </w:r>
      <w:r w:rsidR="00656F03" w:rsidRPr="00137571">
        <w:rPr>
          <w:rFonts w:ascii="Arial" w:hAnsi="Arial" w:cs="Arial"/>
        </w:rPr>
        <w:t xml:space="preserve">no se allega </w:t>
      </w:r>
      <w:r w:rsidRPr="00137571">
        <w:rPr>
          <w:rFonts w:ascii="Arial" w:hAnsi="Arial" w:cs="Arial"/>
        </w:rPr>
        <w:t xml:space="preserve">dictamen de pérdida de capacidad laboral </w:t>
      </w:r>
      <w:r w:rsidR="003E3E70" w:rsidRPr="00137571">
        <w:rPr>
          <w:rFonts w:ascii="Arial" w:hAnsi="Arial" w:cs="Arial"/>
        </w:rPr>
        <w:t xml:space="preserve">determinó un PCL del </w:t>
      </w:r>
      <w:r w:rsidR="00656F03" w:rsidRPr="00137571">
        <w:rPr>
          <w:rFonts w:ascii="Arial" w:hAnsi="Arial" w:cs="Arial"/>
        </w:rPr>
        <w:t xml:space="preserve">20% como aduce la parte demandante que le fue adjudica. Aunado a ello, </w:t>
      </w:r>
      <w:r w:rsidR="00DA30B3" w:rsidRPr="00137571">
        <w:rPr>
          <w:rFonts w:ascii="Arial" w:hAnsi="Arial" w:cs="Arial"/>
        </w:rPr>
        <w:t xml:space="preserve">es importante señalar que no </w:t>
      </w:r>
      <w:r w:rsidR="003E3E70" w:rsidRPr="00137571">
        <w:rPr>
          <w:rFonts w:ascii="Arial" w:hAnsi="Arial" w:cs="Arial"/>
        </w:rPr>
        <w:t xml:space="preserve">se considera </w:t>
      </w:r>
      <w:r w:rsidR="00DA30B3" w:rsidRPr="00137571">
        <w:rPr>
          <w:rFonts w:ascii="Arial" w:hAnsi="Arial" w:cs="Arial"/>
        </w:rPr>
        <w:t xml:space="preserve">como invalida a la víctima </w:t>
      </w:r>
      <w:r w:rsidR="003E3E70" w:rsidRPr="00137571">
        <w:rPr>
          <w:rFonts w:ascii="Arial" w:hAnsi="Arial" w:cs="Arial"/>
        </w:rPr>
        <w:t xml:space="preserve">por cuanto </w:t>
      </w:r>
      <w:r w:rsidR="00DA30B3" w:rsidRPr="00137571">
        <w:rPr>
          <w:rFonts w:ascii="Arial" w:hAnsi="Arial" w:cs="Arial"/>
        </w:rPr>
        <w:t xml:space="preserve">solo podría ser </w:t>
      </w:r>
      <w:r w:rsidR="003E3E70" w:rsidRPr="00137571">
        <w:rPr>
          <w:rFonts w:ascii="Arial" w:hAnsi="Arial" w:cs="Arial"/>
        </w:rPr>
        <w:t>super</w:t>
      </w:r>
      <w:r w:rsidR="00DA30B3" w:rsidRPr="00137571">
        <w:rPr>
          <w:rFonts w:ascii="Arial" w:hAnsi="Arial" w:cs="Arial"/>
        </w:rPr>
        <w:t>ior a</w:t>
      </w:r>
      <w:r w:rsidR="003E3E70" w:rsidRPr="00137571">
        <w:rPr>
          <w:rFonts w:ascii="Arial" w:hAnsi="Arial" w:cs="Arial"/>
        </w:rPr>
        <w:t>l 50% de pérdida de capacidad laboral conforme lo regla el artículo 38 de la ley 100 de 1993</w:t>
      </w:r>
      <w:r w:rsidRPr="00137571">
        <w:rPr>
          <w:rFonts w:ascii="Arial" w:hAnsi="Arial" w:cs="Arial"/>
        </w:rPr>
        <w:t>;</w:t>
      </w:r>
      <w:r w:rsidR="003E3E70" w:rsidRPr="00137571">
        <w:rPr>
          <w:rFonts w:ascii="Arial" w:hAnsi="Arial" w:cs="Arial"/>
        </w:rPr>
        <w:t xml:space="preserve"> </w:t>
      </w:r>
      <w:r w:rsidR="003E3E70" w:rsidRPr="00137571">
        <w:rPr>
          <w:rFonts w:ascii="Arial" w:hAnsi="Arial" w:cs="Arial"/>
          <w:b/>
          <w:bCs/>
        </w:rPr>
        <w:t xml:space="preserve">(ii) </w:t>
      </w:r>
      <w:r w:rsidR="00DA30B3" w:rsidRPr="00137571">
        <w:rPr>
          <w:rFonts w:ascii="Arial" w:hAnsi="Arial" w:cs="Arial"/>
        </w:rPr>
        <w:t>como se corroborará, l</w:t>
      </w:r>
      <w:r w:rsidR="003E3E70" w:rsidRPr="00CC5F80">
        <w:rPr>
          <w:rFonts w:ascii="Arial" w:hAnsi="Arial" w:cs="Arial"/>
        </w:rPr>
        <w:t xml:space="preserve">uego </w:t>
      </w:r>
      <w:r w:rsidR="00DA30B3" w:rsidRPr="00CC5F80">
        <w:rPr>
          <w:rFonts w:ascii="Arial" w:hAnsi="Arial" w:cs="Arial"/>
        </w:rPr>
        <w:t xml:space="preserve">del </w:t>
      </w:r>
      <w:r w:rsidR="003E3E70" w:rsidRPr="00CC5F80">
        <w:rPr>
          <w:rFonts w:ascii="Arial" w:hAnsi="Arial" w:cs="Arial"/>
        </w:rPr>
        <w:t xml:space="preserve"> accidente</w:t>
      </w:r>
      <w:r w:rsidR="00DA30B3" w:rsidRPr="00CC5F80">
        <w:rPr>
          <w:rFonts w:ascii="Arial" w:hAnsi="Arial" w:cs="Arial"/>
        </w:rPr>
        <w:t>, la víctima</w:t>
      </w:r>
      <w:r w:rsidR="003E3E70" w:rsidRPr="00CC5F80">
        <w:rPr>
          <w:rFonts w:ascii="Arial" w:hAnsi="Arial" w:cs="Arial"/>
        </w:rPr>
        <w:t xml:space="preserve"> se reintegró a su empleo durante 2 meses más y que posteriormente laboró como auxiliar de cocina donde recibía el mismo salario, es decir pudo continuar realizando actividades laborales para su debido sustento y no hubo variación salarial luego del accidente</w:t>
      </w:r>
      <w:r w:rsidR="003E3E70" w:rsidRPr="00137571">
        <w:rPr>
          <w:rFonts w:ascii="Arial" w:hAnsi="Arial" w:cs="Arial"/>
          <w:spacing w:val="-12"/>
        </w:rPr>
        <w:t xml:space="preserve">, </w:t>
      </w:r>
      <w:r w:rsidRPr="00137571">
        <w:rPr>
          <w:rFonts w:ascii="Arial" w:hAnsi="Arial" w:cs="Arial"/>
          <w:b/>
        </w:rPr>
        <w:t>(</w:t>
      </w:r>
      <w:r w:rsidR="003E3E70" w:rsidRPr="00137571">
        <w:rPr>
          <w:rFonts w:ascii="Arial" w:hAnsi="Arial" w:cs="Arial"/>
          <w:b/>
        </w:rPr>
        <w:t>i</w:t>
      </w:r>
      <w:r w:rsidRPr="00137571">
        <w:rPr>
          <w:rFonts w:ascii="Arial" w:hAnsi="Arial" w:cs="Arial"/>
          <w:b/>
        </w:rPr>
        <w:t xml:space="preserve">ii) </w:t>
      </w:r>
      <w:r w:rsidRPr="00137571">
        <w:rPr>
          <w:rFonts w:ascii="Arial" w:hAnsi="Arial" w:cs="Arial"/>
        </w:rPr>
        <w:t>Si bien en el expediente obra certificación aparentemente</w:t>
      </w:r>
      <w:r w:rsidRPr="00137571">
        <w:rPr>
          <w:rFonts w:ascii="Arial" w:hAnsi="Arial" w:cs="Arial"/>
          <w:spacing w:val="-16"/>
        </w:rPr>
        <w:t xml:space="preserve"> </w:t>
      </w:r>
      <w:r w:rsidRPr="00137571">
        <w:rPr>
          <w:rFonts w:ascii="Arial" w:hAnsi="Arial" w:cs="Arial"/>
        </w:rPr>
        <w:t>emitida</w:t>
      </w:r>
      <w:r w:rsidRPr="00137571">
        <w:rPr>
          <w:rFonts w:ascii="Arial" w:hAnsi="Arial" w:cs="Arial"/>
          <w:spacing w:val="-15"/>
        </w:rPr>
        <w:t xml:space="preserve"> </w:t>
      </w:r>
      <w:r w:rsidRPr="00137571">
        <w:rPr>
          <w:rFonts w:ascii="Arial" w:hAnsi="Arial" w:cs="Arial"/>
        </w:rPr>
        <w:t>por</w:t>
      </w:r>
      <w:r w:rsidRPr="00137571">
        <w:rPr>
          <w:rFonts w:ascii="Arial" w:hAnsi="Arial" w:cs="Arial"/>
          <w:spacing w:val="-15"/>
        </w:rPr>
        <w:t xml:space="preserve"> </w:t>
      </w:r>
      <w:r w:rsidRPr="00137571">
        <w:rPr>
          <w:rFonts w:ascii="Arial" w:hAnsi="Arial" w:cs="Arial"/>
        </w:rPr>
        <w:t>“</w:t>
      </w:r>
      <w:r w:rsidRPr="00137571">
        <w:rPr>
          <w:rFonts w:ascii="Arial" w:hAnsi="Arial" w:cs="Arial"/>
          <w:i/>
        </w:rPr>
        <w:t>Inversiones</w:t>
      </w:r>
      <w:r w:rsidRPr="00137571">
        <w:rPr>
          <w:rFonts w:ascii="Arial" w:hAnsi="Arial" w:cs="Arial"/>
          <w:i/>
          <w:spacing w:val="-16"/>
        </w:rPr>
        <w:t xml:space="preserve"> </w:t>
      </w:r>
      <w:r w:rsidRPr="00137571">
        <w:rPr>
          <w:rFonts w:ascii="Arial" w:hAnsi="Arial" w:cs="Arial"/>
          <w:i/>
        </w:rPr>
        <w:t>Cabal</w:t>
      </w:r>
      <w:r w:rsidRPr="00137571">
        <w:rPr>
          <w:rFonts w:ascii="Arial" w:hAnsi="Arial" w:cs="Arial"/>
          <w:i/>
          <w:spacing w:val="-15"/>
        </w:rPr>
        <w:t xml:space="preserve"> </w:t>
      </w:r>
      <w:r w:rsidRPr="00137571">
        <w:rPr>
          <w:rFonts w:ascii="Arial" w:hAnsi="Arial" w:cs="Arial"/>
          <w:i/>
        </w:rPr>
        <w:t>Franco</w:t>
      </w:r>
      <w:r w:rsidR="003E3E70" w:rsidRPr="00137571">
        <w:rPr>
          <w:rFonts w:ascii="Arial" w:hAnsi="Arial" w:cs="Arial"/>
          <w:i/>
          <w:spacing w:val="-15"/>
        </w:rPr>
        <w:t xml:space="preserve"> </w:t>
      </w:r>
      <w:r w:rsidRPr="00137571">
        <w:rPr>
          <w:rFonts w:ascii="Arial" w:hAnsi="Arial" w:cs="Arial"/>
          <w:i/>
        </w:rPr>
        <w:t>S.A.S</w:t>
      </w:r>
      <w:r w:rsidRPr="00137571">
        <w:rPr>
          <w:rFonts w:ascii="Arial" w:hAnsi="Arial" w:cs="Arial"/>
        </w:rPr>
        <w:t>”</w:t>
      </w:r>
      <w:r w:rsidR="009A371C" w:rsidRPr="00137571">
        <w:rPr>
          <w:rStyle w:val="Refdenotaalpie"/>
          <w:rFonts w:ascii="Arial" w:hAnsi="Arial" w:cs="Arial"/>
        </w:rPr>
        <w:footnoteReference w:id="2"/>
      </w:r>
      <w:r w:rsidRPr="00137571">
        <w:rPr>
          <w:rFonts w:ascii="Arial" w:hAnsi="Arial" w:cs="Arial"/>
        </w:rPr>
        <w:t>,</w:t>
      </w:r>
      <w:r w:rsidRPr="00137571">
        <w:rPr>
          <w:rFonts w:ascii="Arial" w:hAnsi="Arial" w:cs="Arial"/>
          <w:spacing w:val="-14"/>
        </w:rPr>
        <w:t xml:space="preserve"> </w:t>
      </w:r>
      <w:r w:rsidRPr="00137571">
        <w:rPr>
          <w:rFonts w:ascii="Arial" w:hAnsi="Arial" w:cs="Arial"/>
        </w:rPr>
        <w:t>al</w:t>
      </w:r>
      <w:r w:rsidRPr="00137571">
        <w:rPr>
          <w:rFonts w:ascii="Arial" w:hAnsi="Arial" w:cs="Arial"/>
          <w:spacing w:val="-16"/>
        </w:rPr>
        <w:t xml:space="preserve"> </w:t>
      </w:r>
      <w:r w:rsidRPr="00137571">
        <w:rPr>
          <w:rFonts w:ascii="Arial" w:hAnsi="Arial" w:cs="Arial"/>
        </w:rPr>
        <w:t>tratarse</w:t>
      </w:r>
      <w:r w:rsidRPr="00137571">
        <w:rPr>
          <w:rFonts w:ascii="Arial" w:hAnsi="Arial" w:cs="Arial"/>
          <w:spacing w:val="-14"/>
        </w:rPr>
        <w:t xml:space="preserve"> </w:t>
      </w:r>
      <w:r w:rsidRPr="00137571">
        <w:rPr>
          <w:rFonts w:ascii="Arial" w:hAnsi="Arial" w:cs="Arial"/>
        </w:rPr>
        <w:t>de</w:t>
      </w:r>
      <w:r w:rsidRPr="00137571">
        <w:rPr>
          <w:rFonts w:ascii="Arial" w:hAnsi="Arial" w:cs="Arial"/>
          <w:spacing w:val="-15"/>
        </w:rPr>
        <w:t xml:space="preserve"> </w:t>
      </w:r>
      <w:r w:rsidRPr="00137571">
        <w:rPr>
          <w:rFonts w:ascii="Arial" w:hAnsi="Arial" w:cs="Arial"/>
        </w:rPr>
        <w:t>trata</w:t>
      </w:r>
      <w:r w:rsidRPr="00137571">
        <w:rPr>
          <w:rFonts w:ascii="Arial" w:hAnsi="Arial" w:cs="Arial"/>
          <w:spacing w:val="-16"/>
        </w:rPr>
        <w:t xml:space="preserve"> </w:t>
      </w:r>
      <w:r w:rsidRPr="00137571">
        <w:rPr>
          <w:rFonts w:ascii="Arial" w:hAnsi="Arial" w:cs="Arial"/>
        </w:rPr>
        <w:t>de</w:t>
      </w:r>
      <w:r w:rsidRPr="00137571">
        <w:rPr>
          <w:rFonts w:ascii="Arial" w:hAnsi="Arial" w:cs="Arial"/>
          <w:spacing w:val="-15"/>
        </w:rPr>
        <w:t xml:space="preserve"> </w:t>
      </w:r>
      <w:r w:rsidRPr="00137571">
        <w:rPr>
          <w:rFonts w:ascii="Arial" w:hAnsi="Arial" w:cs="Arial"/>
        </w:rPr>
        <w:t>un</w:t>
      </w:r>
      <w:r w:rsidRPr="00137571">
        <w:rPr>
          <w:rFonts w:ascii="Arial" w:hAnsi="Arial" w:cs="Arial"/>
          <w:spacing w:val="-14"/>
        </w:rPr>
        <w:t xml:space="preserve"> </w:t>
      </w:r>
      <w:r w:rsidRPr="00137571">
        <w:rPr>
          <w:rFonts w:ascii="Arial" w:hAnsi="Arial" w:cs="Arial"/>
        </w:rPr>
        <w:t>documento tipo declarativo suscrito por un tercero que deberá ser ratificado por quien lo suscribió dentro del proces</w:t>
      </w:r>
      <w:r w:rsidR="00573D71" w:rsidRPr="00137571">
        <w:rPr>
          <w:rFonts w:ascii="Arial" w:hAnsi="Arial" w:cs="Arial"/>
        </w:rPr>
        <w:t>o d</w:t>
      </w:r>
      <w:r w:rsidRPr="00137571">
        <w:rPr>
          <w:rFonts w:ascii="Arial" w:hAnsi="Arial" w:cs="Arial"/>
        </w:rPr>
        <w:t xml:space="preserve">e acuerdo con lo previsto en el Art. 262 del CGP; </w:t>
      </w:r>
      <w:r w:rsidRPr="00137571">
        <w:rPr>
          <w:rFonts w:ascii="Arial" w:hAnsi="Arial" w:cs="Arial"/>
          <w:b/>
        </w:rPr>
        <w:t>(i</w:t>
      </w:r>
      <w:r w:rsidR="003E3E70" w:rsidRPr="00137571">
        <w:rPr>
          <w:rFonts w:ascii="Arial" w:hAnsi="Arial" w:cs="Arial"/>
          <w:b/>
        </w:rPr>
        <w:t>v</w:t>
      </w:r>
      <w:r w:rsidRPr="00137571">
        <w:rPr>
          <w:rFonts w:ascii="Arial" w:hAnsi="Arial" w:cs="Arial"/>
          <w:b/>
        </w:rPr>
        <w:t xml:space="preserve">) </w:t>
      </w:r>
      <w:r w:rsidRPr="00137571">
        <w:rPr>
          <w:rFonts w:ascii="Arial" w:hAnsi="Arial" w:cs="Arial"/>
        </w:rPr>
        <w:t>No existe claridad alguna sobre el valor que recibía como presunta remuneración la señora Genis Melissa Bejarano pues existe una diferencia</w:t>
      </w:r>
      <w:r w:rsidRPr="00137571">
        <w:rPr>
          <w:rFonts w:ascii="Arial" w:hAnsi="Arial" w:cs="Arial"/>
          <w:spacing w:val="-15"/>
        </w:rPr>
        <w:t xml:space="preserve"> </w:t>
      </w:r>
      <w:r w:rsidRPr="00137571">
        <w:rPr>
          <w:rFonts w:ascii="Arial" w:hAnsi="Arial" w:cs="Arial"/>
        </w:rPr>
        <w:t>sustancial</w:t>
      </w:r>
      <w:r w:rsidRPr="00137571">
        <w:rPr>
          <w:rFonts w:ascii="Arial" w:hAnsi="Arial" w:cs="Arial"/>
          <w:spacing w:val="-15"/>
        </w:rPr>
        <w:t xml:space="preserve"> </w:t>
      </w:r>
      <w:r w:rsidRPr="00137571">
        <w:rPr>
          <w:rFonts w:ascii="Arial" w:hAnsi="Arial" w:cs="Arial"/>
        </w:rPr>
        <w:t>entre</w:t>
      </w:r>
      <w:r w:rsidRPr="00137571">
        <w:rPr>
          <w:rFonts w:ascii="Arial" w:hAnsi="Arial" w:cs="Arial"/>
          <w:spacing w:val="-14"/>
        </w:rPr>
        <w:t xml:space="preserve"> </w:t>
      </w:r>
      <w:r w:rsidRPr="00137571">
        <w:rPr>
          <w:rFonts w:ascii="Arial" w:hAnsi="Arial" w:cs="Arial"/>
        </w:rPr>
        <w:t>el</w:t>
      </w:r>
      <w:r w:rsidRPr="00137571">
        <w:rPr>
          <w:rFonts w:ascii="Arial" w:hAnsi="Arial" w:cs="Arial"/>
          <w:spacing w:val="-15"/>
        </w:rPr>
        <w:t xml:space="preserve"> </w:t>
      </w:r>
      <w:r w:rsidRPr="00137571">
        <w:rPr>
          <w:rFonts w:ascii="Arial" w:hAnsi="Arial" w:cs="Arial"/>
        </w:rPr>
        <w:t>valor</w:t>
      </w:r>
      <w:r w:rsidRPr="00137571">
        <w:rPr>
          <w:rFonts w:ascii="Arial" w:hAnsi="Arial" w:cs="Arial"/>
          <w:spacing w:val="-13"/>
        </w:rPr>
        <w:t xml:space="preserve"> </w:t>
      </w:r>
      <w:r w:rsidRPr="00137571">
        <w:rPr>
          <w:rFonts w:ascii="Arial" w:hAnsi="Arial" w:cs="Arial"/>
        </w:rPr>
        <w:t>indicado</w:t>
      </w:r>
      <w:r w:rsidRPr="00137571">
        <w:rPr>
          <w:rFonts w:ascii="Arial" w:hAnsi="Arial" w:cs="Arial"/>
          <w:spacing w:val="-14"/>
        </w:rPr>
        <w:t xml:space="preserve"> </w:t>
      </w:r>
      <w:r w:rsidRPr="00137571">
        <w:rPr>
          <w:rFonts w:ascii="Arial" w:hAnsi="Arial" w:cs="Arial"/>
        </w:rPr>
        <w:t>por</w:t>
      </w:r>
      <w:r w:rsidRPr="00137571">
        <w:rPr>
          <w:rFonts w:ascii="Arial" w:hAnsi="Arial" w:cs="Arial"/>
          <w:spacing w:val="-13"/>
        </w:rPr>
        <w:t xml:space="preserve"> </w:t>
      </w:r>
      <w:r w:rsidRPr="00137571">
        <w:rPr>
          <w:rFonts w:ascii="Arial" w:hAnsi="Arial" w:cs="Arial"/>
        </w:rPr>
        <w:t>la</w:t>
      </w:r>
      <w:r w:rsidRPr="00137571">
        <w:rPr>
          <w:rFonts w:ascii="Arial" w:hAnsi="Arial" w:cs="Arial"/>
          <w:spacing w:val="-16"/>
        </w:rPr>
        <w:t xml:space="preserve"> </w:t>
      </w:r>
      <w:r w:rsidRPr="00137571">
        <w:rPr>
          <w:rFonts w:ascii="Arial" w:hAnsi="Arial" w:cs="Arial"/>
        </w:rPr>
        <w:t>parte</w:t>
      </w:r>
      <w:r w:rsidRPr="00137571">
        <w:rPr>
          <w:rFonts w:ascii="Arial" w:hAnsi="Arial" w:cs="Arial"/>
          <w:spacing w:val="-13"/>
        </w:rPr>
        <w:t xml:space="preserve"> </w:t>
      </w:r>
      <w:r w:rsidRPr="00137571">
        <w:rPr>
          <w:rFonts w:ascii="Arial" w:hAnsi="Arial" w:cs="Arial"/>
        </w:rPr>
        <w:t>demandante</w:t>
      </w:r>
      <w:r w:rsidRPr="00137571">
        <w:rPr>
          <w:rFonts w:ascii="Arial" w:hAnsi="Arial" w:cs="Arial"/>
          <w:spacing w:val="-14"/>
        </w:rPr>
        <w:t xml:space="preserve"> </w:t>
      </w:r>
      <w:r w:rsidRPr="00137571">
        <w:rPr>
          <w:rFonts w:ascii="Arial" w:hAnsi="Arial" w:cs="Arial"/>
        </w:rPr>
        <w:t>en</w:t>
      </w:r>
      <w:r w:rsidRPr="00137571">
        <w:rPr>
          <w:rFonts w:ascii="Arial" w:hAnsi="Arial" w:cs="Arial"/>
          <w:spacing w:val="-16"/>
        </w:rPr>
        <w:t xml:space="preserve"> </w:t>
      </w:r>
      <w:r w:rsidRPr="00137571">
        <w:rPr>
          <w:rFonts w:ascii="Arial" w:hAnsi="Arial" w:cs="Arial"/>
        </w:rPr>
        <w:t>la</w:t>
      </w:r>
      <w:r w:rsidRPr="00137571">
        <w:rPr>
          <w:rFonts w:ascii="Arial" w:hAnsi="Arial" w:cs="Arial"/>
          <w:spacing w:val="-15"/>
        </w:rPr>
        <w:t xml:space="preserve"> </w:t>
      </w:r>
      <w:r w:rsidRPr="00137571">
        <w:rPr>
          <w:rFonts w:ascii="Arial" w:hAnsi="Arial" w:cs="Arial"/>
        </w:rPr>
        <w:t>demanda</w:t>
      </w:r>
      <w:r w:rsidRPr="00137571">
        <w:rPr>
          <w:rFonts w:ascii="Arial" w:hAnsi="Arial" w:cs="Arial"/>
          <w:spacing w:val="-14"/>
        </w:rPr>
        <w:t xml:space="preserve"> </w:t>
      </w:r>
      <w:r w:rsidRPr="00137571">
        <w:rPr>
          <w:rFonts w:ascii="Arial" w:hAnsi="Arial" w:cs="Arial"/>
        </w:rPr>
        <w:t>y</w:t>
      </w:r>
      <w:r w:rsidRPr="00137571">
        <w:rPr>
          <w:rFonts w:ascii="Arial" w:hAnsi="Arial" w:cs="Arial"/>
          <w:spacing w:val="-16"/>
        </w:rPr>
        <w:t xml:space="preserve"> </w:t>
      </w:r>
      <w:r w:rsidRPr="00137571">
        <w:rPr>
          <w:rFonts w:ascii="Arial" w:hAnsi="Arial" w:cs="Arial"/>
        </w:rPr>
        <w:t>la</w:t>
      </w:r>
      <w:r w:rsidRPr="00137571">
        <w:rPr>
          <w:rFonts w:ascii="Arial" w:hAnsi="Arial" w:cs="Arial"/>
          <w:spacing w:val="-13"/>
        </w:rPr>
        <w:t xml:space="preserve"> </w:t>
      </w:r>
      <w:r w:rsidRPr="00137571">
        <w:rPr>
          <w:rFonts w:ascii="Arial" w:hAnsi="Arial" w:cs="Arial"/>
        </w:rPr>
        <w:t>certificación allegada,</w:t>
      </w:r>
      <w:r w:rsidRPr="00137571">
        <w:rPr>
          <w:rFonts w:ascii="Arial" w:hAnsi="Arial" w:cs="Arial"/>
          <w:spacing w:val="-10"/>
        </w:rPr>
        <w:t xml:space="preserve"> </w:t>
      </w:r>
      <w:r w:rsidRPr="00137571">
        <w:rPr>
          <w:rFonts w:ascii="Arial" w:hAnsi="Arial" w:cs="Arial"/>
        </w:rPr>
        <w:t>por</w:t>
      </w:r>
      <w:r w:rsidRPr="00137571">
        <w:rPr>
          <w:rFonts w:ascii="Arial" w:hAnsi="Arial" w:cs="Arial"/>
          <w:spacing w:val="-10"/>
        </w:rPr>
        <w:t xml:space="preserve"> </w:t>
      </w:r>
      <w:r w:rsidRPr="00137571">
        <w:rPr>
          <w:rFonts w:ascii="Arial" w:hAnsi="Arial" w:cs="Arial"/>
        </w:rPr>
        <w:t>lo</w:t>
      </w:r>
      <w:r w:rsidRPr="00137571">
        <w:rPr>
          <w:rFonts w:ascii="Arial" w:hAnsi="Arial" w:cs="Arial"/>
          <w:spacing w:val="-14"/>
        </w:rPr>
        <w:t xml:space="preserve"> </w:t>
      </w:r>
      <w:r w:rsidRPr="00137571">
        <w:rPr>
          <w:rFonts w:ascii="Arial" w:hAnsi="Arial" w:cs="Arial"/>
        </w:rPr>
        <w:t>tanto,</w:t>
      </w:r>
      <w:r w:rsidRPr="00137571">
        <w:rPr>
          <w:rFonts w:ascii="Arial" w:hAnsi="Arial" w:cs="Arial"/>
          <w:spacing w:val="-10"/>
        </w:rPr>
        <w:t xml:space="preserve"> </w:t>
      </w:r>
      <w:r w:rsidRPr="00137571">
        <w:rPr>
          <w:rFonts w:ascii="Arial" w:hAnsi="Arial" w:cs="Arial"/>
        </w:rPr>
        <w:t>no</w:t>
      </w:r>
      <w:r w:rsidRPr="00137571">
        <w:rPr>
          <w:rFonts w:ascii="Arial" w:hAnsi="Arial" w:cs="Arial"/>
          <w:spacing w:val="-14"/>
        </w:rPr>
        <w:t xml:space="preserve"> </w:t>
      </w:r>
      <w:r w:rsidRPr="00137571">
        <w:rPr>
          <w:rFonts w:ascii="Arial" w:hAnsi="Arial" w:cs="Arial"/>
        </w:rPr>
        <w:t>es</w:t>
      </w:r>
      <w:r w:rsidRPr="00137571">
        <w:rPr>
          <w:rFonts w:ascii="Arial" w:hAnsi="Arial" w:cs="Arial"/>
          <w:spacing w:val="-11"/>
        </w:rPr>
        <w:t xml:space="preserve"> </w:t>
      </w:r>
      <w:r w:rsidRPr="00137571">
        <w:rPr>
          <w:rFonts w:ascii="Arial" w:hAnsi="Arial" w:cs="Arial"/>
        </w:rPr>
        <w:t>posible</w:t>
      </w:r>
      <w:r w:rsidRPr="00137571">
        <w:rPr>
          <w:rFonts w:ascii="Arial" w:hAnsi="Arial" w:cs="Arial"/>
          <w:spacing w:val="-11"/>
        </w:rPr>
        <w:t xml:space="preserve"> </w:t>
      </w:r>
      <w:r w:rsidRPr="00137571">
        <w:rPr>
          <w:rFonts w:ascii="Arial" w:hAnsi="Arial" w:cs="Arial"/>
        </w:rPr>
        <w:t>establecer</w:t>
      </w:r>
      <w:r w:rsidRPr="00137571">
        <w:rPr>
          <w:rFonts w:ascii="Arial" w:hAnsi="Arial" w:cs="Arial"/>
          <w:spacing w:val="-12"/>
        </w:rPr>
        <w:t xml:space="preserve"> </w:t>
      </w:r>
      <w:r w:rsidRPr="00137571">
        <w:rPr>
          <w:rFonts w:ascii="Arial" w:hAnsi="Arial" w:cs="Arial"/>
        </w:rPr>
        <w:t>como</w:t>
      </w:r>
      <w:r w:rsidRPr="00137571">
        <w:rPr>
          <w:rFonts w:ascii="Arial" w:hAnsi="Arial" w:cs="Arial"/>
          <w:spacing w:val="-11"/>
        </w:rPr>
        <w:t xml:space="preserve"> </w:t>
      </w:r>
      <w:r w:rsidRPr="00137571">
        <w:rPr>
          <w:rFonts w:ascii="Arial" w:hAnsi="Arial" w:cs="Arial"/>
        </w:rPr>
        <w:t>los</w:t>
      </w:r>
      <w:r w:rsidRPr="00137571">
        <w:rPr>
          <w:rFonts w:ascii="Arial" w:hAnsi="Arial" w:cs="Arial"/>
          <w:spacing w:val="-11"/>
        </w:rPr>
        <w:t xml:space="preserve"> </w:t>
      </w:r>
      <w:r w:rsidRPr="00137571">
        <w:rPr>
          <w:rFonts w:ascii="Arial" w:hAnsi="Arial" w:cs="Arial"/>
        </w:rPr>
        <w:t>hechos</w:t>
      </w:r>
      <w:r w:rsidRPr="00137571">
        <w:rPr>
          <w:rFonts w:ascii="Arial" w:hAnsi="Arial" w:cs="Arial"/>
          <w:spacing w:val="-11"/>
        </w:rPr>
        <w:t xml:space="preserve"> </w:t>
      </w:r>
      <w:r w:rsidRPr="00137571">
        <w:rPr>
          <w:rFonts w:ascii="Arial" w:hAnsi="Arial" w:cs="Arial"/>
        </w:rPr>
        <w:t>del</w:t>
      </w:r>
      <w:r w:rsidRPr="00137571">
        <w:rPr>
          <w:rFonts w:ascii="Arial" w:hAnsi="Arial" w:cs="Arial"/>
          <w:spacing w:val="-12"/>
        </w:rPr>
        <w:t xml:space="preserve"> </w:t>
      </w:r>
      <w:r w:rsidRPr="00137571">
        <w:rPr>
          <w:rFonts w:ascii="Arial" w:hAnsi="Arial" w:cs="Arial"/>
        </w:rPr>
        <w:t>16</w:t>
      </w:r>
      <w:r w:rsidRPr="00137571">
        <w:rPr>
          <w:rFonts w:ascii="Arial" w:hAnsi="Arial" w:cs="Arial"/>
          <w:spacing w:val="-12"/>
        </w:rPr>
        <w:t xml:space="preserve"> </w:t>
      </w:r>
      <w:r w:rsidRPr="00137571">
        <w:rPr>
          <w:rFonts w:ascii="Arial" w:hAnsi="Arial" w:cs="Arial"/>
        </w:rPr>
        <w:t>de</w:t>
      </w:r>
      <w:r w:rsidRPr="00137571">
        <w:rPr>
          <w:rFonts w:ascii="Arial" w:hAnsi="Arial" w:cs="Arial"/>
          <w:spacing w:val="-16"/>
        </w:rPr>
        <w:t xml:space="preserve"> </w:t>
      </w:r>
      <w:r w:rsidRPr="00137571">
        <w:rPr>
          <w:rFonts w:ascii="Arial" w:hAnsi="Arial" w:cs="Arial"/>
        </w:rPr>
        <w:t>marzo</w:t>
      </w:r>
      <w:r w:rsidRPr="00137571">
        <w:rPr>
          <w:rFonts w:ascii="Arial" w:hAnsi="Arial" w:cs="Arial"/>
          <w:spacing w:val="-12"/>
        </w:rPr>
        <w:t xml:space="preserve"> </w:t>
      </w:r>
      <w:r w:rsidRPr="00137571">
        <w:rPr>
          <w:rFonts w:ascii="Arial" w:hAnsi="Arial" w:cs="Arial"/>
        </w:rPr>
        <w:t>de</w:t>
      </w:r>
      <w:r w:rsidRPr="00137571">
        <w:rPr>
          <w:rFonts w:ascii="Arial" w:hAnsi="Arial" w:cs="Arial"/>
          <w:spacing w:val="-12"/>
        </w:rPr>
        <w:t xml:space="preserve"> </w:t>
      </w:r>
      <w:r w:rsidRPr="00137571">
        <w:rPr>
          <w:rFonts w:ascii="Arial" w:hAnsi="Arial" w:cs="Arial"/>
        </w:rPr>
        <w:t>2023</w:t>
      </w:r>
      <w:r w:rsidRPr="00137571">
        <w:rPr>
          <w:rFonts w:ascii="Arial" w:hAnsi="Arial" w:cs="Arial"/>
          <w:spacing w:val="38"/>
        </w:rPr>
        <w:t xml:space="preserve"> </w:t>
      </w:r>
      <w:r w:rsidRPr="00137571">
        <w:rPr>
          <w:rFonts w:ascii="Arial" w:hAnsi="Arial" w:cs="Arial"/>
        </w:rPr>
        <w:t>afectaron en nada las condiciones económicas que antes tenía la demandante</w:t>
      </w:r>
      <w:r w:rsidR="00FB4CFC" w:rsidRPr="00137571">
        <w:rPr>
          <w:rFonts w:ascii="Arial" w:hAnsi="Arial" w:cs="Arial"/>
        </w:rPr>
        <w:t xml:space="preserve">, </w:t>
      </w:r>
      <w:r w:rsidR="00FB4CFC" w:rsidRPr="00137571">
        <w:rPr>
          <w:rFonts w:ascii="Arial" w:hAnsi="Arial" w:cs="Arial"/>
          <w:b/>
          <w:bCs/>
        </w:rPr>
        <w:t>(v)</w:t>
      </w:r>
      <w:r w:rsidR="00FB4CFC" w:rsidRPr="00137571">
        <w:rPr>
          <w:rFonts w:ascii="Arial" w:hAnsi="Arial" w:cs="Arial"/>
        </w:rPr>
        <w:t xml:space="preserve"> las ecuaciones realizadas por la parte activa tuvieron como base la presunción de que el porcentaje de PCL fuera del 20%</w:t>
      </w:r>
      <w:r w:rsidR="00DA30B3" w:rsidRPr="00137571">
        <w:rPr>
          <w:rFonts w:ascii="Arial" w:hAnsi="Arial" w:cs="Arial"/>
        </w:rPr>
        <w:t>, lo cual no se encuentra acreditado.</w:t>
      </w:r>
    </w:p>
    <w:p w14:paraId="164EF913" w14:textId="77777777" w:rsidR="004B2A4C" w:rsidRPr="00137571" w:rsidRDefault="004B2A4C" w:rsidP="00CC5F80">
      <w:pPr>
        <w:pStyle w:val="Textoindependiente"/>
        <w:spacing w:before="126" w:line="360" w:lineRule="auto"/>
        <w:rPr>
          <w:rFonts w:ascii="Arial" w:hAnsi="Arial" w:cs="Arial"/>
          <w:sz w:val="22"/>
          <w:szCs w:val="22"/>
        </w:rPr>
      </w:pPr>
    </w:p>
    <w:p w14:paraId="4AA9CC35" w14:textId="77777777" w:rsidR="004B2A4C" w:rsidRPr="00137571" w:rsidRDefault="004B2A4C"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De</w:t>
      </w:r>
      <w:r w:rsidRPr="00137571">
        <w:rPr>
          <w:rFonts w:ascii="Arial" w:hAnsi="Arial" w:cs="Arial"/>
          <w:spacing w:val="-11"/>
          <w:sz w:val="22"/>
          <w:szCs w:val="22"/>
        </w:rPr>
        <w:t xml:space="preserve"> </w:t>
      </w:r>
      <w:r w:rsidRPr="00137571">
        <w:rPr>
          <w:rFonts w:ascii="Arial" w:hAnsi="Arial" w:cs="Arial"/>
          <w:sz w:val="22"/>
          <w:szCs w:val="22"/>
        </w:rPr>
        <w:t>tal</w:t>
      </w:r>
      <w:r w:rsidRPr="00137571">
        <w:rPr>
          <w:rFonts w:ascii="Arial" w:hAnsi="Arial" w:cs="Arial"/>
          <w:spacing w:val="-15"/>
          <w:sz w:val="22"/>
          <w:szCs w:val="22"/>
        </w:rPr>
        <w:t xml:space="preserve"> </w:t>
      </w:r>
      <w:r w:rsidRPr="00137571">
        <w:rPr>
          <w:rFonts w:ascii="Arial" w:hAnsi="Arial" w:cs="Arial"/>
          <w:sz w:val="22"/>
          <w:szCs w:val="22"/>
        </w:rPr>
        <w:t>suerte,</w:t>
      </w:r>
      <w:r w:rsidRPr="00137571">
        <w:rPr>
          <w:rFonts w:ascii="Arial" w:hAnsi="Arial" w:cs="Arial"/>
          <w:spacing w:val="-13"/>
          <w:sz w:val="22"/>
          <w:szCs w:val="22"/>
        </w:rPr>
        <w:t xml:space="preserve"> </w:t>
      </w:r>
      <w:r w:rsidRPr="00137571">
        <w:rPr>
          <w:rFonts w:ascii="Arial" w:hAnsi="Arial" w:cs="Arial"/>
          <w:sz w:val="22"/>
          <w:szCs w:val="22"/>
        </w:rPr>
        <w:t>en</w:t>
      </w:r>
      <w:r w:rsidRPr="00137571">
        <w:rPr>
          <w:rFonts w:ascii="Arial" w:hAnsi="Arial" w:cs="Arial"/>
          <w:spacing w:val="-14"/>
          <w:sz w:val="22"/>
          <w:szCs w:val="22"/>
        </w:rPr>
        <w:t xml:space="preserve"> </w:t>
      </w:r>
      <w:r w:rsidRPr="00137571">
        <w:rPr>
          <w:rFonts w:ascii="Arial" w:hAnsi="Arial" w:cs="Arial"/>
          <w:sz w:val="22"/>
          <w:szCs w:val="22"/>
        </w:rPr>
        <w:t>el</w:t>
      </w:r>
      <w:r w:rsidRPr="00137571">
        <w:rPr>
          <w:rFonts w:ascii="Arial" w:hAnsi="Arial" w:cs="Arial"/>
          <w:spacing w:val="-12"/>
          <w:sz w:val="22"/>
          <w:szCs w:val="22"/>
        </w:rPr>
        <w:t xml:space="preserve"> </w:t>
      </w:r>
      <w:r w:rsidRPr="00137571">
        <w:rPr>
          <w:rFonts w:ascii="Arial" w:hAnsi="Arial" w:cs="Arial"/>
          <w:sz w:val="22"/>
          <w:szCs w:val="22"/>
        </w:rPr>
        <w:t>entendido</w:t>
      </w:r>
      <w:r w:rsidRPr="00137571">
        <w:rPr>
          <w:rFonts w:ascii="Arial" w:hAnsi="Arial" w:cs="Arial"/>
          <w:spacing w:val="-12"/>
          <w:sz w:val="22"/>
          <w:szCs w:val="22"/>
        </w:rPr>
        <w:t xml:space="preserve"> </w:t>
      </w:r>
      <w:r w:rsidRPr="00137571">
        <w:rPr>
          <w:rFonts w:ascii="Arial" w:hAnsi="Arial" w:cs="Arial"/>
          <w:sz w:val="22"/>
          <w:szCs w:val="22"/>
        </w:rPr>
        <w:t>de</w:t>
      </w:r>
      <w:r w:rsidRPr="00137571">
        <w:rPr>
          <w:rFonts w:ascii="Arial" w:hAnsi="Arial" w:cs="Arial"/>
          <w:spacing w:val="-12"/>
          <w:sz w:val="22"/>
          <w:szCs w:val="22"/>
        </w:rPr>
        <w:t xml:space="preserve"> </w:t>
      </w:r>
      <w:r w:rsidRPr="00137571">
        <w:rPr>
          <w:rFonts w:ascii="Arial" w:hAnsi="Arial" w:cs="Arial"/>
          <w:sz w:val="22"/>
          <w:szCs w:val="22"/>
        </w:rPr>
        <w:t>que</w:t>
      </w:r>
      <w:r w:rsidRPr="00137571">
        <w:rPr>
          <w:rFonts w:ascii="Arial" w:hAnsi="Arial" w:cs="Arial"/>
          <w:spacing w:val="-14"/>
          <w:sz w:val="22"/>
          <w:szCs w:val="22"/>
        </w:rPr>
        <w:t xml:space="preserve"> </w:t>
      </w:r>
      <w:r w:rsidRPr="00137571">
        <w:rPr>
          <w:rFonts w:ascii="Arial" w:hAnsi="Arial" w:cs="Arial"/>
          <w:sz w:val="22"/>
          <w:szCs w:val="22"/>
        </w:rPr>
        <w:t>las</w:t>
      </w:r>
      <w:r w:rsidRPr="00137571">
        <w:rPr>
          <w:rFonts w:ascii="Arial" w:hAnsi="Arial" w:cs="Arial"/>
          <w:spacing w:val="-14"/>
          <w:sz w:val="22"/>
          <w:szCs w:val="22"/>
        </w:rPr>
        <w:t xml:space="preserve"> </w:t>
      </w:r>
      <w:r w:rsidRPr="00137571">
        <w:rPr>
          <w:rFonts w:ascii="Arial" w:hAnsi="Arial" w:cs="Arial"/>
          <w:sz w:val="22"/>
          <w:szCs w:val="22"/>
        </w:rPr>
        <w:t>sumas</w:t>
      </w:r>
      <w:r w:rsidRPr="00137571">
        <w:rPr>
          <w:rFonts w:ascii="Arial" w:hAnsi="Arial" w:cs="Arial"/>
          <w:spacing w:val="-14"/>
          <w:sz w:val="22"/>
          <w:szCs w:val="22"/>
        </w:rPr>
        <w:t xml:space="preserve"> </w:t>
      </w:r>
      <w:r w:rsidRPr="00137571">
        <w:rPr>
          <w:rFonts w:ascii="Arial" w:hAnsi="Arial" w:cs="Arial"/>
          <w:sz w:val="22"/>
          <w:szCs w:val="22"/>
        </w:rPr>
        <w:t>consignadas</w:t>
      </w:r>
      <w:r w:rsidRPr="00137571">
        <w:rPr>
          <w:rFonts w:ascii="Arial" w:hAnsi="Arial" w:cs="Arial"/>
          <w:spacing w:val="-11"/>
          <w:sz w:val="22"/>
          <w:szCs w:val="22"/>
        </w:rPr>
        <w:t xml:space="preserve"> </w:t>
      </w:r>
      <w:r w:rsidRPr="00137571">
        <w:rPr>
          <w:rFonts w:ascii="Arial" w:hAnsi="Arial" w:cs="Arial"/>
          <w:sz w:val="22"/>
          <w:szCs w:val="22"/>
        </w:rPr>
        <w:t>en</w:t>
      </w:r>
      <w:r w:rsidRPr="00137571">
        <w:rPr>
          <w:rFonts w:ascii="Arial" w:hAnsi="Arial" w:cs="Arial"/>
          <w:spacing w:val="-14"/>
          <w:sz w:val="22"/>
          <w:szCs w:val="22"/>
        </w:rPr>
        <w:t xml:space="preserve"> </w:t>
      </w:r>
      <w:r w:rsidRPr="00137571">
        <w:rPr>
          <w:rFonts w:ascii="Arial" w:hAnsi="Arial" w:cs="Arial"/>
          <w:sz w:val="22"/>
          <w:szCs w:val="22"/>
        </w:rPr>
        <w:t>el</w:t>
      </w:r>
      <w:r w:rsidRPr="00137571">
        <w:rPr>
          <w:rFonts w:ascii="Arial" w:hAnsi="Arial" w:cs="Arial"/>
          <w:spacing w:val="-12"/>
          <w:sz w:val="22"/>
          <w:szCs w:val="22"/>
        </w:rPr>
        <w:t xml:space="preserve"> </w:t>
      </w:r>
      <w:r w:rsidRPr="00137571">
        <w:rPr>
          <w:rFonts w:ascii="Arial" w:hAnsi="Arial" w:cs="Arial"/>
          <w:sz w:val="22"/>
          <w:szCs w:val="22"/>
        </w:rPr>
        <w:t>acápite</w:t>
      </w:r>
      <w:r w:rsidRPr="00137571">
        <w:rPr>
          <w:rFonts w:ascii="Arial" w:hAnsi="Arial" w:cs="Arial"/>
          <w:spacing w:val="-11"/>
          <w:sz w:val="22"/>
          <w:szCs w:val="22"/>
        </w:rPr>
        <w:t xml:space="preserve"> </w:t>
      </w:r>
      <w:r w:rsidRPr="00137571">
        <w:rPr>
          <w:rFonts w:ascii="Arial" w:hAnsi="Arial" w:cs="Arial"/>
          <w:sz w:val="22"/>
          <w:szCs w:val="22"/>
        </w:rPr>
        <w:t>del</w:t>
      </w:r>
      <w:r w:rsidRPr="00137571">
        <w:rPr>
          <w:rFonts w:ascii="Arial" w:hAnsi="Arial" w:cs="Arial"/>
          <w:spacing w:val="-12"/>
          <w:sz w:val="22"/>
          <w:szCs w:val="22"/>
        </w:rPr>
        <w:t xml:space="preserve"> </w:t>
      </w:r>
      <w:r w:rsidRPr="00137571">
        <w:rPr>
          <w:rFonts w:ascii="Arial" w:hAnsi="Arial" w:cs="Arial"/>
          <w:sz w:val="22"/>
          <w:szCs w:val="22"/>
        </w:rPr>
        <w:t>juramento</w:t>
      </w:r>
      <w:r w:rsidRPr="00137571">
        <w:rPr>
          <w:rFonts w:ascii="Arial" w:hAnsi="Arial" w:cs="Arial"/>
          <w:spacing w:val="-14"/>
          <w:sz w:val="22"/>
          <w:szCs w:val="22"/>
        </w:rPr>
        <w:t xml:space="preserve"> </w:t>
      </w:r>
      <w:r w:rsidRPr="00137571">
        <w:rPr>
          <w:rFonts w:ascii="Arial" w:hAnsi="Arial" w:cs="Arial"/>
          <w:sz w:val="22"/>
          <w:szCs w:val="22"/>
        </w:rPr>
        <w:t>estimatorio no obedecen a la realidad probatoria allegada al proceso, es en todo caso excesivo y sin soporte probatorio,</w:t>
      </w:r>
      <w:r w:rsidRPr="00137571">
        <w:rPr>
          <w:rFonts w:ascii="Arial" w:hAnsi="Arial" w:cs="Arial"/>
          <w:spacing w:val="-1"/>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manera</w:t>
      </w:r>
      <w:r w:rsidRPr="00137571">
        <w:rPr>
          <w:rFonts w:ascii="Arial" w:hAnsi="Arial" w:cs="Arial"/>
          <w:spacing w:val="-2"/>
          <w:sz w:val="22"/>
          <w:szCs w:val="22"/>
        </w:rPr>
        <w:t xml:space="preserve"> </w:t>
      </w:r>
      <w:r w:rsidRPr="00137571">
        <w:rPr>
          <w:rFonts w:ascii="Arial" w:hAnsi="Arial" w:cs="Arial"/>
          <w:sz w:val="22"/>
          <w:szCs w:val="22"/>
        </w:rPr>
        <w:t>amable</w:t>
      </w:r>
      <w:r w:rsidRPr="00137571">
        <w:rPr>
          <w:rFonts w:ascii="Arial" w:hAnsi="Arial" w:cs="Arial"/>
          <w:spacing w:val="-2"/>
          <w:sz w:val="22"/>
          <w:szCs w:val="22"/>
        </w:rPr>
        <w:t xml:space="preserve"> </w:t>
      </w:r>
      <w:r w:rsidRPr="00137571">
        <w:rPr>
          <w:rFonts w:ascii="Arial" w:hAnsi="Arial" w:cs="Arial"/>
          <w:sz w:val="22"/>
          <w:szCs w:val="22"/>
        </w:rPr>
        <w:t>solicito</w:t>
      </w:r>
      <w:r w:rsidRPr="00137571">
        <w:rPr>
          <w:rFonts w:ascii="Arial" w:hAnsi="Arial" w:cs="Arial"/>
          <w:spacing w:val="-2"/>
          <w:sz w:val="22"/>
          <w:szCs w:val="22"/>
        </w:rPr>
        <w:t xml:space="preserve"> </w:t>
      </w:r>
      <w:r w:rsidRPr="00137571">
        <w:rPr>
          <w:rFonts w:ascii="Arial" w:hAnsi="Arial" w:cs="Arial"/>
          <w:sz w:val="22"/>
          <w:szCs w:val="22"/>
        </w:rPr>
        <w:t>a</w:t>
      </w:r>
      <w:r w:rsidRPr="00137571">
        <w:rPr>
          <w:rFonts w:ascii="Arial" w:hAnsi="Arial" w:cs="Arial"/>
          <w:spacing w:val="-1"/>
          <w:sz w:val="22"/>
          <w:szCs w:val="22"/>
        </w:rPr>
        <w:t xml:space="preserve"> </w:t>
      </w:r>
      <w:r w:rsidRPr="00137571">
        <w:rPr>
          <w:rFonts w:ascii="Arial" w:hAnsi="Arial" w:cs="Arial"/>
          <w:sz w:val="22"/>
          <w:szCs w:val="22"/>
        </w:rPr>
        <w:t>usted</w:t>
      </w:r>
      <w:r w:rsidRPr="00137571">
        <w:rPr>
          <w:rFonts w:ascii="Arial" w:hAnsi="Arial" w:cs="Arial"/>
          <w:spacing w:val="-2"/>
          <w:sz w:val="22"/>
          <w:szCs w:val="22"/>
        </w:rPr>
        <w:t xml:space="preserve"> </w:t>
      </w:r>
      <w:r w:rsidRPr="00137571">
        <w:rPr>
          <w:rFonts w:ascii="Arial" w:hAnsi="Arial" w:cs="Arial"/>
          <w:sz w:val="22"/>
          <w:szCs w:val="22"/>
        </w:rPr>
        <w:t>señor</w:t>
      </w:r>
      <w:r w:rsidRPr="00137571">
        <w:rPr>
          <w:rFonts w:ascii="Arial" w:hAnsi="Arial" w:cs="Arial"/>
          <w:spacing w:val="-1"/>
          <w:sz w:val="22"/>
          <w:szCs w:val="22"/>
        </w:rPr>
        <w:t xml:space="preserve"> </w:t>
      </w:r>
      <w:r w:rsidRPr="00137571">
        <w:rPr>
          <w:rFonts w:ascii="Arial" w:hAnsi="Arial" w:cs="Arial"/>
          <w:sz w:val="22"/>
          <w:szCs w:val="22"/>
        </w:rPr>
        <w:t>Juez, no</w:t>
      </w:r>
      <w:r w:rsidRPr="00137571">
        <w:rPr>
          <w:rFonts w:ascii="Arial" w:hAnsi="Arial" w:cs="Arial"/>
          <w:spacing w:val="-4"/>
          <w:sz w:val="22"/>
          <w:szCs w:val="22"/>
        </w:rPr>
        <w:t xml:space="preserve"> </w:t>
      </w:r>
      <w:r w:rsidRPr="00137571">
        <w:rPr>
          <w:rFonts w:ascii="Arial" w:hAnsi="Arial" w:cs="Arial"/>
          <w:sz w:val="22"/>
          <w:szCs w:val="22"/>
        </w:rPr>
        <w:t>tener</w:t>
      </w:r>
      <w:r w:rsidRPr="00137571">
        <w:rPr>
          <w:rFonts w:ascii="Arial" w:hAnsi="Arial" w:cs="Arial"/>
          <w:spacing w:val="-3"/>
          <w:sz w:val="22"/>
          <w:szCs w:val="22"/>
        </w:rPr>
        <w:t xml:space="preserve"> </w:t>
      </w:r>
      <w:r w:rsidRPr="00137571">
        <w:rPr>
          <w:rFonts w:ascii="Arial" w:hAnsi="Arial" w:cs="Arial"/>
          <w:sz w:val="22"/>
          <w:szCs w:val="22"/>
        </w:rPr>
        <w:t>en</w:t>
      </w:r>
      <w:r w:rsidRPr="00137571">
        <w:rPr>
          <w:rFonts w:ascii="Arial" w:hAnsi="Arial" w:cs="Arial"/>
          <w:spacing w:val="-2"/>
          <w:sz w:val="22"/>
          <w:szCs w:val="22"/>
        </w:rPr>
        <w:t xml:space="preserve"> </w:t>
      </w:r>
      <w:r w:rsidRPr="00137571">
        <w:rPr>
          <w:rFonts w:ascii="Arial" w:hAnsi="Arial" w:cs="Arial"/>
          <w:sz w:val="22"/>
          <w:szCs w:val="22"/>
        </w:rPr>
        <w:t>cuenta</w:t>
      </w:r>
      <w:r w:rsidRPr="00137571">
        <w:rPr>
          <w:rFonts w:ascii="Arial" w:hAnsi="Arial" w:cs="Arial"/>
          <w:spacing w:val="-2"/>
          <w:sz w:val="22"/>
          <w:szCs w:val="22"/>
        </w:rPr>
        <w:t xml:space="preserve"> </w:t>
      </w:r>
      <w:r w:rsidRPr="00137571">
        <w:rPr>
          <w:rFonts w:ascii="Arial" w:hAnsi="Arial" w:cs="Arial"/>
          <w:sz w:val="22"/>
          <w:szCs w:val="22"/>
        </w:rPr>
        <w:t>la</w:t>
      </w:r>
      <w:r w:rsidRPr="00137571">
        <w:rPr>
          <w:rFonts w:ascii="Arial" w:hAnsi="Arial" w:cs="Arial"/>
          <w:spacing w:val="-2"/>
          <w:sz w:val="22"/>
          <w:szCs w:val="22"/>
        </w:rPr>
        <w:t xml:space="preserve"> </w:t>
      </w:r>
      <w:r w:rsidRPr="00137571">
        <w:rPr>
          <w:rFonts w:ascii="Arial" w:hAnsi="Arial" w:cs="Arial"/>
          <w:sz w:val="22"/>
          <w:szCs w:val="22"/>
        </w:rPr>
        <w:t>estimación</w:t>
      </w:r>
      <w:r w:rsidRPr="00137571">
        <w:rPr>
          <w:rFonts w:ascii="Arial" w:hAnsi="Arial" w:cs="Arial"/>
          <w:spacing w:val="-2"/>
          <w:sz w:val="22"/>
          <w:szCs w:val="22"/>
        </w:rPr>
        <w:t xml:space="preserve"> </w:t>
      </w:r>
      <w:r w:rsidRPr="00137571">
        <w:rPr>
          <w:rFonts w:ascii="Arial" w:hAnsi="Arial" w:cs="Arial"/>
          <w:sz w:val="22"/>
          <w:szCs w:val="22"/>
        </w:rPr>
        <w:t>que</w:t>
      </w:r>
      <w:r w:rsidRPr="00137571">
        <w:rPr>
          <w:rFonts w:ascii="Arial" w:hAnsi="Arial" w:cs="Arial"/>
          <w:spacing w:val="-4"/>
          <w:sz w:val="22"/>
          <w:szCs w:val="22"/>
        </w:rPr>
        <w:t xml:space="preserve"> </w:t>
      </w:r>
      <w:r w:rsidRPr="00137571">
        <w:rPr>
          <w:rFonts w:ascii="Arial" w:hAnsi="Arial" w:cs="Arial"/>
          <w:sz w:val="22"/>
          <w:szCs w:val="22"/>
        </w:rPr>
        <w:t>se realiza en el libelo genitor.</w:t>
      </w:r>
    </w:p>
    <w:p w14:paraId="34DBAA58" w14:textId="77777777" w:rsidR="004B2A4C" w:rsidRPr="00137571" w:rsidRDefault="004B2A4C" w:rsidP="003B0221">
      <w:pPr>
        <w:pStyle w:val="Textoindependiente"/>
        <w:spacing w:line="360" w:lineRule="auto"/>
        <w:ind w:right="106"/>
        <w:jc w:val="both"/>
        <w:rPr>
          <w:rFonts w:ascii="Arial" w:hAnsi="Arial" w:cs="Arial"/>
          <w:sz w:val="22"/>
          <w:szCs w:val="22"/>
        </w:rPr>
      </w:pPr>
    </w:p>
    <w:p w14:paraId="7C168090" w14:textId="09C0B78A" w:rsidR="004B2A4C" w:rsidRPr="00137571" w:rsidRDefault="004B2A4C"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lastRenderedPageBreak/>
        <w:t>De</w:t>
      </w:r>
      <w:r w:rsidRPr="00137571">
        <w:rPr>
          <w:rFonts w:ascii="Arial" w:hAnsi="Arial" w:cs="Arial"/>
          <w:spacing w:val="-11"/>
          <w:sz w:val="22"/>
          <w:szCs w:val="22"/>
        </w:rPr>
        <w:t xml:space="preserve"> </w:t>
      </w:r>
      <w:r w:rsidRPr="00137571">
        <w:rPr>
          <w:rFonts w:ascii="Arial" w:hAnsi="Arial" w:cs="Arial"/>
          <w:sz w:val="22"/>
          <w:szCs w:val="22"/>
        </w:rPr>
        <w:t>tal</w:t>
      </w:r>
      <w:r w:rsidRPr="00137571">
        <w:rPr>
          <w:rFonts w:ascii="Arial" w:hAnsi="Arial" w:cs="Arial"/>
          <w:spacing w:val="-15"/>
          <w:sz w:val="22"/>
          <w:szCs w:val="22"/>
        </w:rPr>
        <w:t xml:space="preserve"> </w:t>
      </w:r>
      <w:r w:rsidRPr="00137571">
        <w:rPr>
          <w:rFonts w:ascii="Arial" w:hAnsi="Arial" w:cs="Arial"/>
          <w:sz w:val="22"/>
          <w:szCs w:val="22"/>
        </w:rPr>
        <w:t>suerte,</w:t>
      </w:r>
      <w:r w:rsidRPr="00137571">
        <w:rPr>
          <w:rFonts w:ascii="Arial" w:hAnsi="Arial" w:cs="Arial"/>
          <w:spacing w:val="-13"/>
          <w:sz w:val="22"/>
          <w:szCs w:val="22"/>
        </w:rPr>
        <w:t xml:space="preserve"> </w:t>
      </w:r>
      <w:r w:rsidRPr="00137571">
        <w:rPr>
          <w:rFonts w:ascii="Arial" w:hAnsi="Arial" w:cs="Arial"/>
          <w:sz w:val="22"/>
          <w:szCs w:val="22"/>
        </w:rPr>
        <w:t>en</w:t>
      </w:r>
      <w:r w:rsidRPr="00137571">
        <w:rPr>
          <w:rFonts w:ascii="Arial" w:hAnsi="Arial" w:cs="Arial"/>
          <w:spacing w:val="-14"/>
          <w:sz w:val="22"/>
          <w:szCs w:val="22"/>
        </w:rPr>
        <w:t xml:space="preserve"> </w:t>
      </w:r>
      <w:r w:rsidRPr="00137571">
        <w:rPr>
          <w:rFonts w:ascii="Arial" w:hAnsi="Arial" w:cs="Arial"/>
          <w:sz w:val="22"/>
          <w:szCs w:val="22"/>
        </w:rPr>
        <w:t>el</w:t>
      </w:r>
      <w:r w:rsidRPr="00137571">
        <w:rPr>
          <w:rFonts w:ascii="Arial" w:hAnsi="Arial" w:cs="Arial"/>
          <w:spacing w:val="-12"/>
          <w:sz w:val="22"/>
          <w:szCs w:val="22"/>
        </w:rPr>
        <w:t xml:space="preserve"> </w:t>
      </w:r>
      <w:r w:rsidRPr="00137571">
        <w:rPr>
          <w:rFonts w:ascii="Arial" w:hAnsi="Arial" w:cs="Arial"/>
          <w:sz w:val="22"/>
          <w:szCs w:val="22"/>
        </w:rPr>
        <w:t>entendido</w:t>
      </w:r>
      <w:r w:rsidRPr="00137571">
        <w:rPr>
          <w:rFonts w:ascii="Arial" w:hAnsi="Arial" w:cs="Arial"/>
          <w:spacing w:val="-12"/>
          <w:sz w:val="22"/>
          <w:szCs w:val="22"/>
        </w:rPr>
        <w:t xml:space="preserve"> </w:t>
      </w:r>
      <w:r w:rsidRPr="00137571">
        <w:rPr>
          <w:rFonts w:ascii="Arial" w:hAnsi="Arial" w:cs="Arial"/>
          <w:sz w:val="22"/>
          <w:szCs w:val="22"/>
        </w:rPr>
        <w:t>de</w:t>
      </w:r>
      <w:r w:rsidRPr="00137571">
        <w:rPr>
          <w:rFonts w:ascii="Arial" w:hAnsi="Arial" w:cs="Arial"/>
          <w:spacing w:val="-12"/>
          <w:sz w:val="22"/>
          <w:szCs w:val="22"/>
        </w:rPr>
        <w:t xml:space="preserve"> </w:t>
      </w:r>
      <w:r w:rsidRPr="00137571">
        <w:rPr>
          <w:rFonts w:ascii="Arial" w:hAnsi="Arial" w:cs="Arial"/>
          <w:sz w:val="22"/>
          <w:szCs w:val="22"/>
        </w:rPr>
        <w:t>que</w:t>
      </w:r>
      <w:r w:rsidRPr="00137571">
        <w:rPr>
          <w:rFonts w:ascii="Arial" w:hAnsi="Arial" w:cs="Arial"/>
          <w:spacing w:val="-14"/>
          <w:sz w:val="22"/>
          <w:szCs w:val="22"/>
        </w:rPr>
        <w:t xml:space="preserve"> </w:t>
      </w:r>
      <w:r w:rsidRPr="00137571">
        <w:rPr>
          <w:rFonts w:ascii="Arial" w:hAnsi="Arial" w:cs="Arial"/>
          <w:sz w:val="22"/>
          <w:szCs w:val="22"/>
        </w:rPr>
        <w:t>las</w:t>
      </w:r>
      <w:r w:rsidRPr="00137571">
        <w:rPr>
          <w:rFonts w:ascii="Arial" w:hAnsi="Arial" w:cs="Arial"/>
          <w:spacing w:val="-14"/>
          <w:sz w:val="22"/>
          <w:szCs w:val="22"/>
        </w:rPr>
        <w:t xml:space="preserve"> </w:t>
      </w:r>
      <w:r w:rsidRPr="00137571">
        <w:rPr>
          <w:rFonts w:ascii="Arial" w:hAnsi="Arial" w:cs="Arial"/>
          <w:sz w:val="22"/>
          <w:szCs w:val="22"/>
        </w:rPr>
        <w:t>sumas</w:t>
      </w:r>
      <w:r w:rsidRPr="00137571">
        <w:rPr>
          <w:rFonts w:ascii="Arial" w:hAnsi="Arial" w:cs="Arial"/>
          <w:spacing w:val="-14"/>
          <w:sz w:val="22"/>
          <w:szCs w:val="22"/>
        </w:rPr>
        <w:t xml:space="preserve"> </w:t>
      </w:r>
      <w:r w:rsidRPr="00137571">
        <w:rPr>
          <w:rFonts w:ascii="Arial" w:hAnsi="Arial" w:cs="Arial"/>
          <w:sz w:val="22"/>
          <w:szCs w:val="22"/>
        </w:rPr>
        <w:t>consignadas</w:t>
      </w:r>
      <w:r w:rsidRPr="00137571">
        <w:rPr>
          <w:rFonts w:ascii="Arial" w:hAnsi="Arial" w:cs="Arial"/>
          <w:spacing w:val="-11"/>
          <w:sz w:val="22"/>
          <w:szCs w:val="22"/>
        </w:rPr>
        <w:t xml:space="preserve"> </w:t>
      </w:r>
      <w:r w:rsidRPr="00137571">
        <w:rPr>
          <w:rFonts w:ascii="Arial" w:hAnsi="Arial" w:cs="Arial"/>
          <w:sz w:val="22"/>
          <w:szCs w:val="22"/>
        </w:rPr>
        <w:t>en</w:t>
      </w:r>
      <w:r w:rsidRPr="00137571">
        <w:rPr>
          <w:rFonts w:ascii="Arial" w:hAnsi="Arial" w:cs="Arial"/>
          <w:spacing w:val="-14"/>
          <w:sz w:val="22"/>
          <w:szCs w:val="22"/>
        </w:rPr>
        <w:t xml:space="preserve"> </w:t>
      </w:r>
      <w:r w:rsidRPr="00137571">
        <w:rPr>
          <w:rFonts w:ascii="Arial" w:hAnsi="Arial" w:cs="Arial"/>
          <w:sz w:val="22"/>
          <w:szCs w:val="22"/>
        </w:rPr>
        <w:t>el</w:t>
      </w:r>
      <w:r w:rsidRPr="00137571">
        <w:rPr>
          <w:rFonts w:ascii="Arial" w:hAnsi="Arial" w:cs="Arial"/>
          <w:spacing w:val="-12"/>
          <w:sz w:val="22"/>
          <w:szCs w:val="22"/>
        </w:rPr>
        <w:t xml:space="preserve"> </w:t>
      </w:r>
      <w:r w:rsidRPr="00137571">
        <w:rPr>
          <w:rFonts w:ascii="Arial" w:hAnsi="Arial" w:cs="Arial"/>
          <w:sz w:val="22"/>
          <w:szCs w:val="22"/>
        </w:rPr>
        <w:t>acápite</w:t>
      </w:r>
      <w:r w:rsidRPr="00137571">
        <w:rPr>
          <w:rFonts w:ascii="Arial" w:hAnsi="Arial" w:cs="Arial"/>
          <w:spacing w:val="-11"/>
          <w:sz w:val="22"/>
          <w:szCs w:val="22"/>
        </w:rPr>
        <w:t xml:space="preserve"> </w:t>
      </w:r>
      <w:r w:rsidRPr="00137571">
        <w:rPr>
          <w:rFonts w:ascii="Arial" w:hAnsi="Arial" w:cs="Arial"/>
          <w:sz w:val="22"/>
          <w:szCs w:val="22"/>
        </w:rPr>
        <w:t>del</w:t>
      </w:r>
      <w:r w:rsidRPr="00137571">
        <w:rPr>
          <w:rFonts w:ascii="Arial" w:hAnsi="Arial" w:cs="Arial"/>
          <w:spacing w:val="-12"/>
          <w:sz w:val="22"/>
          <w:szCs w:val="22"/>
        </w:rPr>
        <w:t xml:space="preserve"> </w:t>
      </w:r>
      <w:r w:rsidRPr="00137571">
        <w:rPr>
          <w:rFonts w:ascii="Arial" w:hAnsi="Arial" w:cs="Arial"/>
          <w:sz w:val="22"/>
          <w:szCs w:val="22"/>
        </w:rPr>
        <w:t>juramento</w:t>
      </w:r>
      <w:r w:rsidRPr="00137571">
        <w:rPr>
          <w:rFonts w:ascii="Arial" w:hAnsi="Arial" w:cs="Arial"/>
          <w:spacing w:val="-14"/>
          <w:sz w:val="22"/>
          <w:szCs w:val="22"/>
        </w:rPr>
        <w:t xml:space="preserve"> </w:t>
      </w:r>
      <w:r w:rsidRPr="00137571">
        <w:rPr>
          <w:rFonts w:ascii="Arial" w:hAnsi="Arial" w:cs="Arial"/>
          <w:sz w:val="22"/>
          <w:szCs w:val="22"/>
        </w:rPr>
        <w:t>estimatorio no obedecen a la realidad probatoria allegada al proceso, es en todo caso excesivo y sin soporte probatorio,</w:t>
      </w:r>
      <w:r w:rsidRPr="00137571">
        <w:rPr>
          <w:rFonts w:ascii="Arial" w:hAnsi="Arial" w:cs="Arial"/>
          <w:spacing w:val="-1"/>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manera</w:t>
      </w:r>
      <w:r w:rsidRPr="00137571">
        <w:rPr>
          <w:rFonts w:ascii="Arial" w:hAnsi="Arial" w:cs="Arial"/>
          <w:spacing w:val="-2"/>
          <w:sz w:val="22"/>
          <w:szCs w:val="22"/>
        </w:rPr>
        <w:t xml:space="preserve"> </w:t>
      </w:r>
      <w:r w:rsidRPr="00137571">
        <w:rPr>
          <w:rFonts w:ascii="Arial" w:hAnsi="Arial" w:cs="Arial"/>
          <w:sz w:val="22"/>
          <w:szCs w:val="22"/>
        </w:rPr>
        <w:t>amable</w:t>
      </w:r>
      <w:r w:rsidRPr="00137571">
        <w:rPr>
          <w:rFonts w:ascii="Arial" w:hAnsi="Arial" w:cs="Arial"/>
          <w:spacing w:val="-2"/>
          <w:sz w:val="22"/>
          <w:szCs w:val="22"/>
        </w:rPr>
        <w:t xml:space="preserve"> </w:t>
      </w:r>
      <w:r w:rsidRPr="00137571">
        <w:rPr>
          <w:rFonts w:ascii="Arial" w:hAnsi="Arial" w:cs="Arial"/>
          <w:sz w:val="22"/>
          <w:szCs w:val="22"/>
        </w:rPr>
        <w:t>solicito</w:t>
      </w:r>
      <w:r w:rsidRPr="00137571">
        <w:rPr>
          <w:rFonts w:ascii="Arial" w:hAnsi="Arial" w:cs="Arial"/>
          <w:spacing w:val="-2"/>
          <w:sz w:val="22"/>
          <w:szCs w:val="22"/>
        </w:rPr>
        <w:t xml:space="preserve"> </w:t>
      </w:r>
      <w:r w:rsidRPr="00137571">
        <w:rPr>
          <w:rFonts w:ascii="Arial" w:hAnsi="Arial" w:cs="Arial"/>
          <w:sz w:val="22"/>
          <w:szCs w:val="22"/>
        </w:rPr>
        <w:t>a</w:t>
      </w:r>
      <w:r w:rsidRPr="00137571">
        <w:rPr>
          <w:rFonts w:ascii="Arial" w:hAnsi="Arial" w:cs="Arial"/>
          <w:spacing w:val="-1"/>
          <w:sz w:val="22"/>
          <w:szCs w:val="22"/>
        </w:rPr>
        <w:t xml:space="preserve"> </w:t>
      </w:r>
      <w:r w:rsidRPr="00137571">
        <w:rPr>
          <w:rFonts w:ascii="Arial" w:hAnsi="Arial" w:cs="Arial"/>
          <w:sz w:val="22"/>
          <w:szCs w:val="22"/>
        </w:rPr>
        <w:t>usted señor</w:t>
      </w:r>
      <w:r w:rsidRPr="00137571">
        <w:rPr>
          <w:rFonts w:ascii="Arial" w:hAnsi="Arial" w:cs="Arial"/>
          <w:spacing w:val="-1"/>
          <w:sz w:val="22"/>
          <w:szCs w:val="22"/>
        </w:rPr>
        <w:t xml:space="preserve"> </w:t>
      </w:r>
      <w:r w:rsidRPr="00137571">
        <w:rPr>
          <w:rFonts w:ascii="Arial" w:hAnsi="Arial" w:cs="Arial"/>
          <w:sz w:val="22"/>
          <w:szCs w:val="22"/>
        </w:rPr>
        <w:t>Juez, no</w:t>
      </w:r>
      <w:r w:rsidRPr="00137571">
        <w:rPr>
          <w:rFonts w:ascii="Arial" w:hAnsi="Arial" w:cs="Arial"/>
          <w:spacing w:val="-4"/>
          <w:sz w:val="22"/>
          <w:szCs w:val="22"/>
        </w:rPr>
        <w:t xml:space="preserve"> </w:t>
      </w:r>
      <w:r w:rsidRPr="00137571">
        <w:rPr>
          <w:rFonts w:ascii="Arial" w:hAnsi="Arial" w:cs="Arial"/>
          <w:sz w:val="22"/>
          <w:szCs w:val="22"/>
        </w:rPr>
        <w:t>tener</w:t>
      </w:r>
      <w:r w:rsidRPr="00137571">
        <w:rPr>
          <w:rFonts w:ascii="Arial" w:hAnsi="Arial" w:cs="Arial"/>
          <w:spacing w:val="-3"/>
          <w:sz w:val="22"/>
          <w:szCs w:val="22"/>
        </w:rPr>
        <w:t xml:space="preserve"> </w:t>
      </w:r>
      <w:r w:rsidRPr="00137571">
        <w:rPr>
          <w:rFonts w:ascii="Arial" w:hAnsi="Arial" w:cs="Arial"/>
          <w:sz w:val="22"/>
          <w:szCs w:val="22"/>
        </w:rPr>
        <w:t>en</w:t>
      </w:r>
      <w:r w:rsidRPr="00137571">
        <w:rPr>
          <w:rFonts w:ascii="Arial" w:hAnsi="Arial" w:cs="Arial"/>
          <w:spacing w:val="-2"/>
          <w:sz w:val="22"/>
          <w:szCs w:val="22"/>
        </w:rPr>
        <w:t xml:space="preserve"> </w:t>
      </w:r>
      <w:r w:rsidRPr="00137571">
        <w:rPr>
          <w:rFonts w:ascii="Arial" w:hAnsi="Arial" w:cs="Arial"/>
          <w:sz w:val="22"/>
          <w:szCs w:val="22"/>
        </w:rPr>
        <w:t>cuenta</w:t>
      </w:r>
      <w:r w:rsidRPr="00137571">
        <w:rPr>
          <w:rFonts w:ascii="Arial" w:hAnsi="Arial" w:cs="Arial"/>
          <w:spacing w:val="-2"/>
          <w:sz w:val="22"/>
          <w:szCs w:val="22"/>
        </w:rPr>
        <w:t xml:space="preserve"> </w:t>
      </w:r>
      <w:r w:rsidRPr="00137571">
        <w:rPr>
          <w:rFonts w:ascii="Arial" w:hAnsi="Arial" w:cs="Arial"/>
          <w:sz w:val="22"/>
          <w:szCs w:val="22"/>
        </w:rPr>
        <w:t>la</w:t>
      </w:r>
      <w:r w:rsidRPr="00137571">
        <w:rPr>
          <w:rFonts w:ascii="Arial" w:hAnsi="Arial" w:cs="Arial"/>
          <w:spacing w:val="-2"/>
          <w:sz w:val="22"/>
          <w:szCs w:val="22"/>
        </w:rPr>
        <w:t xml:space="preserve"> </w:t>
      </w:r>
      <w:r w:rsidRPr="00137571">
        <w:rPr>
          <w:rFonts w:ascii="Arial" w:hAnsi="Arial" w:cs="Arial"/>
          <w:sz w:val="22"/>
          <w:szCs w:val="22"/>
        </w:rPr>
        <w:t>estimación</w:t>
      </w:r>
      <w:r w:rsidRPr="00137571">
        <w:rPr>
          <w:rFonts w:ascii="Arial" w:hAnsi="Arial" w:cs="Arial"/>
          <w:spacing w:val="-2"/>
          <w:sz w:val="22"/>
          <w:szCs w:val="22"/>
        </w:rPr>
        <w:t xml:space="preserve"> </w:t>
      </w:r>
      <w:r w:rsidRPr="00137571">
        <w:rPr>
          <w:rFonts w:ascii="Arial" w:hAnsi="Arial" w:cs="Arial"/>
          <w:sz w:val="22"/>
          <w:szCs w:val="22"/>
        </w:rPr>
        <w:t>que</w:t>
      </w:r>
      <w:r w:rsidRPr="00137571">
        <w:rPr>
          <w:rFonts w:ascii="Arial" w:hAnsi="Arial" w:cs="Arial"/>
          <w:spacing w:val="-4"/>
          <w:sz w:val="22"/>
          <w:szCs w:val="22"/>
        </w:rPr>
        <w:t xml:space="preserve"> </w:t>
      </w:r>
      <w:r w:rsidRPr="00137571">
        <w:rPr>
          <w:rFonts w:ascii="Arial" w:hAnsi="Arial" w:cs="Arial"/>
          <w:sz w:val="22"/>
          <w:szCs w:val="22"/>
        </w:rPr>
        <w:t>se realiza en el libelo genitor.</w:t>
      </w:r>
    </w:p>
    <w:p w14:paraId="24701755" w14:textId="3C9567BC" w:rsidR="003C71A8" w:rsidRPr="00C70D84" w:rsidRDefault="004B2A4C" w:rsidP="00C70D84">
      <w:pPr>
        <w:pStyle w:val="Ttulo1"/>
        <w:numPr>
          <w:ilvl w:val="1"/>
          <w:numId w:val="2"/>
        </w:numPr>
        <w:tabs>
          <w:tab w:val="left" w:pos="3543"/>
        </w:tabs>
        <w:spacing w:before="1" w:line="360" w:lineRule="auto"/>
        <w:ind w:left="1276"/>
        <w:jc w:val="center"/>
        <w:rPr>
          <w:rFonts w:ascii="Arial" w:hAnsi="Arial" w:cs="Arial"/>
          <w:sz w:val="22"/>
          <w:szCs w:val="22"/>
        </w:rPr>
      </w:pPr>
      <w:r w:rsidRPr="00137571">
        <w:rPr>
          <w:rFonts w:ascii="Arial" w:hAnsi="Arial" w:cs="Arial"/>
          <w:sz w:val="22"/>
          <w:szCs w:val="22"/>
        </w:rPr>
        <w:t>EXCEPCIONES</w:t>
      </w:r>
      <w:r w:rsidRPr="00137571">
        <w:rPr>
          <w:rFonts w:ascii="Arial" w:hAnsi="Arial" w:cs="Arial"/>
          <w:spacing w:val="-5"/>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FONDO</w:t>
      </w:r>
      <w:r w:rsidRPr="00137571">
        <w:rPr>
          <w:rFonts w:ascii="Arial" w:hAnsi="Arial" w:cs="Arial"/>
          <w:spacing w:val="-3"/>
          <w:sz w:val="22"/>
          <w:szCs w:val="22"/>
        </w:rPr>
        <w:t xml:space="preserve"> </w:t>
      </w:r>
      <w:r w:rsidRPr="00137571">
        <w:rPr>
          <w:rFonts w:ascii="Arial" w:hAnsi="Arial" w:cs="Arial"/>
          <w:sz w:val="22"/>
          <w:szCs w:val="22"/>
        </w:rPr>
        <w:t>FRENTE</w:t>
      </w:r>
      <w:r w:rsidRPr="00137571">
        <w:rPr>
          <w:rFonts w:ascii="Arial" w:hAnsi="Arial" w:cs="Arial"/>
          <w:spacing w:val="-7"/>
          <w:sz w:val="22"/>
          <w:szCs w:val="22"/>
        </w:rPr>
        <w:t xml:space="preserve"> </w:t>
      </w:r>
      <w:r w:rsidRPr="00137571">
        <w:rPr>
          <w:rFonts w:ascii="Arial" w:hAnsi="Arial" w:cs="Arial"/>
          <w:sz w:val="22"/>
          <w:szCs w:val="22"/>
        </w:rPr>
        <w:t>A</w:t>
      </w:r>
      <w:r w:rsidRPr="00137571">
        <w:rPr>
          <w:rFonts w:ascii="Arial" w:hAnsi="Arial" w:cs="Arial"/>
          <w:spacing w:val="-4"/>
          <w:sz w:val="22"/>
          <w:szCs w:val="22"/>
        </w:rPr>
        <w:t xml:space="preserve"> </w:t>
      </w:r>
      <w:r w:rsidRPr="00137571">
        <w:rPr>
          <w:rFonts w:ascii="Arial" w:hAnsi="Arial" w:cs="Arial"/>
          <w:sz w:val="22"/>
          <w:szCs w:val="22"/>
        </w:rPr>
        <w:t>LA</w:t>
      </w:r>
      <w:r w:rsidRPr="00137571">
        <w:rPr>
          <w:rFonts w:ascii="Arial" w:hAnsi="Arial" w:cs="Arial"/>
          <w:spacing w:val="-2"/>
          <w:sz w:val="22"/>
          <w:szCs w:val="22"/>
        </w:rPr>
        <w:t xml:space="preserve"> DEMANDA</w:t>
      </w:r>
    </w:p>
    <w:p w14:paraId="2411EF6C" w14:textId="23554F74" w:rsidR="004B2A4C" w:rsidRPr="00137571" w:rsidRDefault="004B2A4C" w:rsidP="003B0221">
      <w:pPr>
        <w:pStyle w:val="Textoindependiente"/>
        <w:spacing w:before="128" w:line="360" w:lineRule="auto"/>
        <w:ind w:right="106"/>
        <w:jc w:val="both"/>
        <w:rPr>
          <w:rFonts w:ascii="Arial" w:hAnsi="Arial" w:cs="Arial"/>
          <w:sz w:val="22"/>
          <w:szCs w:val="22"/>
        </w:rPr>
      </w:pPr>
      <w:r w:rsidRPr="00137571">
        <w:rPr>
          <w:rFonts w:ascii="Arial" w:hAnsi="Arial" w:cs="Arial"/>
          <w:sz w:val="22"/>
          <w:szCs w:val="22"/>
        </w:rPr>
        <w:t>En primer</w:t>
      </w:r>
      <w:r w:rsidRPr="00137571">
        <w:rPr>
          <w:rFonts w:ascii="Arial" w:hAnsi="Arial" w:cs="Arial"/>
          <w:spacing w:val="-1"/>
          <w:sz w:val="22"/>
          <w:szCs w:val="22"/>
        </w:rPr>
        <w:t xml:space="preserve"> </w:t>
      </w:r>
      <w:r w:rsidRPr="00137571">
        <w:rPr>
          <w:rFonts w:ascii="Arial" w:hAnsi="Arial" w:cs="Arial"/>
          <w:sz w:val="22"/>
          <w:szCs w:val="22"/>
        </w:rPr>
        <w:t>lugar, es</w:t>
      </w:r>
      <w:r w:rsidRPr="00137571">
        <w:rPr>
          <w:rFonts w:ascii="Arial" w:hAnsi="Arial" w:cs="Arial"/>
          <w:spacing w:val="-2"/>
          <w:sz w:val="22"/>
          <w:szCs w:val="22"/>
        </w:rPr>
        <w:t xml:space="preserve"> </w:t>
      </w:r>
      <w:r w:rsidRPr="00137571">
        <w:rPr>
          <w:rFonts w:ascii="Arial" w:hAnsi="Arial" w:cs="Arial"/>
          <w:sz w:val="22"/>
          <w:szCs w:val="22"/>
        </w:rPr>
        <w:t>preciso poner</w:t>
      </w:r>
      <w:r w:rsidRPr="00137571">
        <w:rPr>
          <w:rFonts w:ascii="Arial" w:hAnsi="Arial" w:cs="Arial"/>
          <w:spacing w:val="-1"/>
          <w:sz w:val="22"/>
          <w:szCs w:val="22"/>
        </w:rPr>
        <w:t xml:space="preserve"> </w:t>
      </w:r>
      <w:r w:rsidRPr="00137571">
        <w:rPr>
          <w:rFonts w:ascii="Arial" w:hAnsi="Arial" w:cs="Arial"/>
          <w:sz w:val="22"/>
          <w:szCs w:val="22"/>
        </w:rPr>
        <w:t>en</w:t>
      </w:r>
      <w:r w:rsidRPr="00137571">
        <w:rPr>
          <w:rFonts w:ascii="Arial" w:hAnsi="Arial" w:cs="Arial"/>
          <w:spacing w:val="-2"/>
          <w:sz w:val="22"/>
          <w:szCs w:val="22"/>
        </w:rPr>
        <w:t xml:space="preserve"> </w:t>
      </w:r>
      <w:r w:rsidRPr="00137571">
        <w:rPr>
          <w:rFonts w:ascii="Arial" w:hAnsi="Arial" w:cs="Arial"/>
          <w:sz w:val="22"/>
          <w:szCs w:val="22"/>
        </w:rPr>
        <w:t>conocimiento del</w:t>
      </w:r>
      <w:r w:rsidRPr="00137571">
        <w:rPr>
          <w:rFonts w:ascii="Arial" w:hAnsi="Arial" w:cs="Arial"/>
          <w:spacing w:val="-2"/>
          <w:sz w:val="22"/>
          <w:szCs w:val="22"/>
        </w:rPr>
        <w:t xml:space="preserve"> </w:t>
      </w:r>
      <w:r w:rsidRPr="00137571">
        <w:rPr>
          <w:rFonts w:ascii="Arial" w:hAnsi="Arial" w:cs="Arial"/>
          <w:sz w:val="22"/>
          <w:szCs w:val="22"/>
        </w:rPr>
        <w:t>Honorable</w:t>
      </w:r>
      <w:r w:rsidRPr="00137571">
        <w:rPr>
          <w:rFonts w:ascii="Arial" w:hAnsi="Arial" w:cs="Arial"/>
          <w:spacing w:val="-2"/>
          <w:sz w:val="22"/>
          <w:szCs w:val="22"/>
        </w:rPr>
        <w:t xml:space="preserve"> </w:t>
      </w:r>
      <w:r w:rsidRPr="00137571">
        <w:rPr>
          <w:rFonts w:ascii="Arial" w:hAnsi="Arial" w:cs="Arial"/>
          <w:sz w:val="22"/>
          <w:szCs w:val="22"/>
        </w:rPr>
        <w:t>Juez</w:t>
      </w:r>
      <w:r w:rsidRPr="00137571">
        <w:rPr>
          <w:rFonts w:ascii="Arial" w:hAnsi="Arial" w:cs="Arial"/>
          <w:spacing w:val="-2"/>
          <w:sz w:val="22"/>
          <w:szCs w:val="22"/>
        </w:rPr>
        <w:t xml:space="preserve"> </w:t>
      </w:r>
      <w:r w:rsidRPr="00137571">
        <w:rPr>
          <w:rFonts w:ascii="Arial" w:hAnsi="Arial" w:cs="Arial"/>
          <w:sz w:val="22"/>
          <w:szCs w:val="22"/>
        </w:rPr>
        <w:t>que la</w:t>
      </w:r>
      <w:r w:rsidRPr="00137571">
        <w:rPr>
          <w:rFonts w:ascii="Arial" w:hAnsi="Arial" w:cs="Arial"/>
          <w:spacing w:val="-2"/>
          <w:sz w:val="22"/>
          <w:szCs w:val="22"/>
        </w:rPr>
        <w:t xml:space="preserve"> </w:t>
      </w:r>
      <w:r w:rsidRPr="00137571">
        <w:rPr>
          <w:rFonts w:ascii="Arial" w:hAnsi="Arial" w:cs="Arial"/>
          <w:sz w:val="22"/>
          <w:szCs w:val="22"/>
        </w:rPr>
        <w:t>defensa</w:t>
      </w:r>
      <w:r w:rsidRPr="00137571">
        <w:rPr>
          <w:rFonts w:ascii="Arial" w:hAnsi="Arial" w:cs="Arial"/>
          <w:spacing w:val="-4"/>
          <w:sz w:val="22"/>
          <w:szCs w:val="22"/>
        </w:rPr>
        <w:t xml:space="preserve"> </w:t>
      </w:r>
      <w:r w:rsidRPr="00137571">
        <w:rPr>
          <w:rFonts w:ascii="Arial" w:hAnsi="Arial" w:cs="Arial"/>
          <w:sz w:val="22"/>
          <w:szCs w:val="22"/>
        </w:rPr>
        <w:t>se</w:t>
      </w:r>
      <w:r w:rsidRPr="00137571">
        <w:rPr>
          <w:rFonts w:ascii="Arial" w:hAnsi="Arial" w:cs="Arial"/>
          <w:spacing w:val="-2"/>
          <w:sz w:val="22"/>
          <w:szCs w:val="22"/>
        </w:rPr>
        <w:t xml:space="preserve"> </w:t>
      </w:r>
      <w:r w:rsidRPr="00137571">
        <w:rPr>
          <w:rFonts w:ascii="Arial" w:hAnsi="Arial" w:cs="Arial"/>
          <w:sz w:val="22"/>
          <w:szCs w:val="22"/>
        </w:rPr>
        <w:t>abordará con la formulación de medios exceptivos divididos en</w:t>
      </w:r>
      <w:r w:rsidR="00C602B8" w:rsidRPr="00137571">
        <w:rPr>
          <w:rFonts w:ascii="Arial" w:hAnsi="Arial" w:cs="Arial"/>
          <w:sz w:val="22"/>
          <w:szCs w:val="22"/>
        </w:rPr>
        <w:t xml:space="preserve"> dos</w:t>
      </w:r>
      <w:r w:rsidRPr="00137571">
        <w:rPr>
          <w:rFonts w:ascii="Arial" w:hAnsi="Arial" w:cs="Arial"/>
          <w:sz w:val="22"/>
          <w:szCs w:val="22"/>
        </w:rPr>
        <w:t xml:space="preserve"> grupos. Por un lado, se formularán las excepciones relacionadas con los medios de defensa propuestos con ocasión al accidente de tránsito</w:t>
      </w:r>
      <w:r w:rsidRPr="00137571">
        <w:rPr>
          <w:rFonts w:ascii="Arial" w:hAnsi="Arial" w:cs="Arial"/>
          <w:spacing w:val="-6"/>
          <w:sz w:val="22"/>
          <w:szCs w:val="22"/>
        </w:rPr>
        <w:t xml:space="preserve"> </w:t>
      </w:r>
      <w:r w:rsidRPr="00137571">
        <w:rPr>
          <w:rFonts w:ascii="Arial" w:hAnsi="Arial" w:cs="Arial"/>
          <w:sz w:val="22"/>
          <w:szCs w:val="22"/>
        </w:rPr>
        <w:t>propiamente</w:t>
      </w:r>
      <w:r w:rsidRPr="00137571">
        <w:rPr>
          <w:rFonts w:ascii="Arial" w:hAnsi="Arial" w:cs="Arial"/>
          <w:spacing w:val="-5"/>
          <w:sz w:val="22"/>
          <w:szCs w:val="22"/>
        </w:rPr>
        <w:t xml:space="preserve"> </w:t>
      </w:r>
      <w:r w:rsidRPr="00137571">
        <w:rPr>
          <w:rFonts w:ascii="Arial" w:hAnsi="Arial" w:cs="Arial"/>
          <w:sz w:val="22"/>
          <w:szCs w:val="22"/>
        </w:rPr>
        <w:t>dicho,</w:t>
      </w:r>
      <w:r w:rsidRPr="00137571">
        <w:rPr>
          <w:rFonts w:ascii="Arial" w:hAnsi="Arial" w:cs="Arial"/>
          <w:spacing w:val="-4"/>
          <w:sz w:val="22"/>
          <w:szCs w:val="22"/>
        </w:rPr>
        <w:t xml:space="preserve"> </w:t>
      </w:r>
      <w:r w:rsidRPr="00137571">
        <w:rPr>
          <w:rFonts w:ascii="Arial" w:hAnsi="Arial" w:cs="Arial"/>
          <w:sz w:val="22"/>
          <w:szCs w:val="22"/>
        </w:rPr>
        <w:t>luego</w:t>
      </w:r>
      <w:r w:rsidRPr="00137571">
        <w:rPr>
          <w:rFonts w:ascii="Arial" w:hAnsi="Arial" w:cs="Arial"/>
          <w:spacing w:val="-5"/>
          <w:sz w:val="22"/>
          <w:szCs w:val="22"/>
        </w:rPr>
        <w:t xml:space="preserve"> </w:t>
      </w:r>
      <w:r w:rsidRPr="00137571">
        <w:rPr>
          <w:rFonts w:ascii="Arial" w:hAnsi="Arial" w:cs="Arial"/>
          <w:sz w:val="22"/>
          <w:szCs w:val="22"/>
        </w:rPr>
        <w:t>se</w:t>
      </w:r>
      <w:r w:rsidRPr="00137571">
        <w:rPr>
          <w:rFonts w:ascii="Arial" w:hAnsi="Arial" w:cs="Arial"/>
          <w:spacing w:val="-5"/>
          <w:sz w:val="22"/>
          <w:szCs w:val="22"/>
        </w:rPr>
        <w:t xml:space="preserve"> </w:t>
      </w:r>
      <w:r w:rsidRPr="00137571">
        <w:rPr>
          <w:rFonts w:ascii="Arial" w:hAnsi="Arial" w:cs="Arial"/>
          <w:sz w:val="22"/>
          <w:szCs w:val="22"/>
        </w:rPr>
        <w:t>abordarán</w:t>
      </w:r>
      <w:r w:rsidRPr="00137571">
        <w:rPr>
          <w:rFonts w:ascii="Arial" w:hAnsi="Arial" w:cs="Arial"/>
          <w:spacing w:val="-5"/>
          <w:sz w:val="22"/>
          <w:szCs w:val="22"/>
        </w:rPr>
        <w:t xml:space="preserve"> </w:t>
      </w:r>
      <w:r w:rsidRPr="00137571">
        <w:rPr>
          <w:rFonts w:ascii="Arial" w:hAnsi="Arial" w:cs="Arial"/>
          <w:sz w:val="22"/>
          <w:szCs w:val="22"/>
        </w:rPr>
        <w:t>las</w:t>
      </w:r>
      <w:r w:rsidRPr="00137571">
        <w:rPr>
          <w:rFonts w:ascii="Arial" w:hAnsi="Arial" w:cs="Arial"/>
          <w:spacing w:val="-5"/>
          <w:sz w:val="22"/>
          <w:szCs w:val="22"/>
        </w:rPr>
        <w:t xml:space="preserve"> </w:t>
      </w:r>
      <w:r w:rsidRPr="00137571">
        <w:rPr>
          <w:rFonts w:ascii="Arial" w:hAnsi="Arial" w:cs="Arial"/>
          <w:sz w:val="22"/>
          <w:szCs w:val="22"/>
        </w:rPr>
        <w:t>excepciones</w:t>
      </w:r>
      <w:r w:rsidRPr="00137571">
        <w:rPr>
          <w:rFonts w:ascii="Arial" w:hAnsi="Arial" w:cs="Arial"/>
          <w:spacing w:val="-5"/>
          <w:sz w:val="22"/>
          <w:szCs w:val="22"/>
        </w:rPr>
        <w:t xml:space="preserve"> </w:t>
      </w:r>
      <w:r w:rsidRPr="00137571">
        <w:rPr>
          <w:rFonts w:ascii="Arial" w:hAnsi="Arial" w:cs="Arial"/>
          <w:sz w:val="22"/>
          <w:szCs w:val="22"/>
        </w:rPr>
        <w:t>frente</w:t>
      </w:r>
      <w:r w:rsidRPr="00137571">
        <w:rPr>
          <w:rFonts w:ascii="Arial" w:hAnsi="Arial" w:cs="Arial"/>
          <w:spacing w:val="-6"/>
          <w:sz w:val="22"/>
          <w:szCs w:val="22"/>
        </w:rPr>
        <w:t xml:space="preserve"> </w:t>
      </w:r>
      <w:r w:rsidRPr="00137571">
        <w:rPr>
          <w:rFonts w:ascii="Arial" w:hAnsi="Arial" w:cs="Arial"/>
          <w:sz w:val="22"/>
          <w:szCs w:val="22"/>
        </w:rPr>
        <w:t>a</w:t>
      </w:r>
      <w:r w:rsidRPr="00137571">
        <w:rPr>
          <w:rFonts w:ascii="Arial" w:hAnsi="Arial" w:cs="Arial"/>
          <w:spacing w:val="-5"/>
          <w:sz w:val="22"/>
          <w:szCs w:val="22"/>
        </w:rPr>
        <w:t xml:space="preserve"> </w:t>
      </w:r>
      <w:r w:rsidRPr="00137571">
        <w:rPr>
          <w:rFonts w:ascii="Arial" w:hAnsi="Arial" w:cs="Arial"/>
          <w:sz w:val="22"/>
          <w:szCs w:val="22"/>
        </w:rPr>
        <w:t>las</w:t>
      </w:r>
      <w:r w:rsidRPr="00137571">
        <w:rPr>
          <w:rFonts w:ascii="Arial" w:hAnsi="Arial" w:cs="Arial"/>
          <w:spacing w:val="-5"/>
          <w:sz w:val="22"/>
          <w:szCs w:val="22"/>
        </w:rPr>
        <w:t xml:space="preserve"> </w:t>
      </w:r>
      <w:r w:rsidRPr="00137571">
        <w:rPr>
          <w:rFonts w:ascii="Arial" w:hAnsi="Arial" w:cs="Arial"/>
          <w:sz w:val="22"/>
          <w:szCs w:val="22"/>
        </w:rPr>
        <w:t>pretensiones</w:t>
      </w:r>
      <w:r w:rsidRPr="00137571">
        <w:rPr>
          <w:rFonts w:ascii="Arial" w:hAnsi="Arial" w:cs="Arial"/>
          <w:spacing w:val="-5"/>
          <w:sz w:val="22"/>
          <w:szCs w:val="22"/>
        </w:rPr>
        <w:t xml:space="preserve"> </w:t>
      </w:r>
      <w:r w:rsidRPr="00137571">
        <w:rPr>
          <w:rFonts w:ascii="Arial" w:hAnsi="Arial" w:cs="Arial"/>
          <w:sz w:val="22"/>
          <w:szCs w:val="22"/>
        </w:rPr>
        <w:t>incoadas en la demanda</w:t>
      </w:r>
      <w:r w:rsidR="00C602B8" w:rsidRPr="00137571">
        <w:rPr>
          <w:rFonts w:ascii="Arial" w:hAnsi="Arial" w:cs="Arial"/>
          <w:sz w:val="22"/>
          <w:szCs w:val="22"/>
        </w:rPr>
        <w:t>. P</w:t>
      </w:r>
      <w:r w:rsidRPr="00137571">
        <w:rPr>
          <w:rFonts w:ascii="Arial" w:hAnsi="Arial" w:cs="Arial"/>
          <w:sz w:val="22"/>
          <w:szCs w:val="22"/>
        </w:rPr>
        <w:t>osteriormente,</w:t>
      </w:r>
      <w:r w:rsidR="00C602B8" w:rsidRPr="00137571">
        <w:rPr>
          <w:rFonts w:ascii="Arial" w:hAnsi="Arial" w:cs="Arial"/>
          <w:sz w:val="22"/>
          <w:szCs w:val="22"/>
        </w:rPr>
        <w:t xml:space="preserve"> en el capítulo II frente a la contestación al llamamiento en garantía </w:t>
      </w:r>
      <w:r w:rsidRPr="00137571">
        <w:rPr>
          <w:rFonts w:ascii="Arial" w:hAnsi="Arial" w:cs="Arial"/>
          <w:sz w:val="22"/>
          <w:szCs w:val="22"/>
        </w:rPr>
        <w:t>se encontrarán los medios exceptivos que guardan profunda relación con el contrato de seguro. Por lo anterior, se formularán las siguientes excepciones:</w:t>
      </w:r>
    </w:p>
    <w:p w14:paraId="2BFE4DF2" w14:textId="77777777" w:rsidR="00DF71AF" w:rsidRPr="00137571" w:rsidRDefault="00DF71AF" w:rsidP="00C70D84">
      <w:pPr>
        <w:tabs>
          <w:tab w:val="left" w:pos="5626"/>
        </w:tabs>
        <w:spacing w:line="360" w:lineRule="auto"/>
        <w:rPr>
          <w:rFonts w:ascii="Arial" w:hAnsi="Arial" w:cs="Arial"/>
        </w:rPr>
      </w:pPr>
    </w:p>
    <w:p w14:paraId="42D3539C" w14:textId="6E896336" w:rsidR="004B2A4C" w:rsidRPr="00CC5F80" w:rsidRDefault="004B2A4C" w:rsidP="00CC5F80">
      <w:pPr>
        <w:spacing w:before="1" w:line="360" w:lineRule="auto"/>
        <w:jc w:val="center"/>
        <w:rPr>
          <w:rFonts w:ascii="Arial" w:hAnsi="Arial" w:cs="Arial"/>
        </w:rPr>
      </w:pPr>
      <w:r w:rsidRPr="00137571">
        <w:rPr>
          <w:rFonts w:ascii="Arial" w:hAnsi="Arial" w:cs="Arial"/>
          <w:b/>
          <w:u w:val="single"/>
        </w:rPr>
        <w:t>EXCEPCIONES</w:t>
      </w:r>
      <w:r w:rsidRPr="00137571">
        <w:rPr>
          <w:rFonts w:ascii="Arial" w:hAnsi="Arial" w:cs="Arial"/>
          <w:b/>
          <w:spacing w:val="-10"/>
          <w:u w:val="single"/>
        </w:rPr>
        <w:t xml:space="preserve"> </w:t>
      </w:r>
      <w:r w:rsidRPr="00137571">
        <w:rPr>
          <w:rFonts w:ascii="Arial" w:hAnsi="Arial" w:cs="Arial"/>
          <w:b/>
          <w:u w:val="single"/>
        </w:rPr>
        <w:t>CONTRA</w:t>
      </w:r>
      <w:r w:rsidRPr="00137571">
        <w:rPr>
          <w:rFonts w:ascii="Arial" w:hAnsi="Arial" w:cs="Arial"/>
          <w:b/>
          <w:spacing w:val="-5"/>
          <w:u w:val="single"/>
        </w:rPr>
        <w:t xml:space="preserve"> </w:t>
      </w:r>
      <w:r w:rsidRPr="00137571">
        <w:rPr>
          <w:rFonts w:ascii="Arial" w:hAnsi="Arial" w:cs="Arial"/>
          <w:b/>
          <w:u w:val="single"/>
        </w:rPr>
        <w:t>LA</w:t>
      </w:r>
      <w:r w:rsidRPr="00137571">
        <w:rPr>
          <w:rFonts w:ascii="Arial" w:hAnsi="Arial" w:cs="Arial"/>
          <w:b/>
          <w:spacing w:val="-7"/>
          <w:u w:val="single"/>
        </w:rPr>
        <w:t xml:space="preserve"> </w:t>
      </w:r>
      <w:r w:rsidRPr="00137571">
        <w:rPr>
          <w:rFonts w:ascii="Arial" w:hAnsi="Arial" w:cs="Arial"/>
          <w:b/>
          <w:u w:val="single"/>
        </w:rPr>
        <w:t>SUPUESTA</w:t>
      </w:r>
      <w:r w:rsidRPr="00137571">
        <w:rPr>
          <w:rFonts w:ascii="Arial" w:hAnsi="Arial" w:cs="Arial"/>
          <w:b/>
          <w:spacing w:val="-7"/>
          <w:u w:val="single"/>
        </w:rPr>
        <w:t xml:space="preserve"> </w:t>
      </w:r>
      <w:r w:rsidRPr="00137571">
        <w:rPr>
          <w:rFonts w:ascii="Arial" w:hAnsi="Arial" w:cs="Arial"/>
          <w:b/>
          <w:u w:val="single"/>
        </w:rPr>
        <w:t>RESPONSABILIDAD</w:t>
      </w:r>
      <w:r w:rsidRPr="00137571">
        <w:rPr>
          <w:rFonts w:ascii="Arial" w:hAnsi="Arial" w:cs="Arial"/>
          <w:b/>
          <w:spacing w:val="-9"/>
          <w:u w:val="single"/>
        </w:rPr>
        <w:t xml:space="preserve"> </w:t>
      </w:r>
      <w:r w:rsidRPr="00137571">
        <w:rPr>
          <w:rFonts w:ascii="Arial" w:hAnsi="Arial" w:cs="Arial"/>
          <w:b/>
          <w:u w:val="single"/>
        </w:rPr>
        <w:t>ATRIBUIDA</w:t>
      </w:r>
      <w:r w:rsidRPr="00137571">
        <w:rPr>
          <w:rFonts w:ascii="Arial" w:hAnsi="Arial" w:cs="Arial"/>
          <w:b/>
          <w:spacing w:val="-8"/>
          <w:u w:val="single"/>
        </w:rPr>
        <w:t xml:space="preserve"> </w:t>
      </w:r>
      <w:r w:rsidRPr="00137571">
        <w:rPr>
          <w:rFonts w:ascii="Arial" w:hAnsi="Arial" w:cs="Arial"/>
          <w:b/>
          <w:u w:val="single"/>
        </w:rPr>
        <w:t>A</w:t>
      </w:r>
      <w:r w:rsidRPr="00137571">
        <w:rPr>
          <w:rFonts w:ascii="Arial" w:hAnsi="Arial" w:cs="Arial"/>
          <w:b/>
          <w:spacing w:val="-7"/>
          <w:u w:val="single"/>
        </w:rPr>
        <w:t xml:space="preserve"> </w:t>
      </w:r>
      <w:r w:rsidRPr="00137571">
        <w:rPr>
          <w:rFonts w:ascii="Arial" w:hAnsi="Arial" w:cs="Arial"/>
          <w:b/>
          <w:u w:val="single"/>
        </w:rPr>
        <w:t>LA</w:t>
      </w:r>
      <w:r w:rsidRPr="00137571">
        <w:rPr>
          <w:rFonts w:ascii="Arial" w:hAnsi="Arial" w:cs="Arial"/>
          <w:b/>
          <w:spacing w:val="1"/>
          <w:u w:val="single"/>
        </w:rPr>
        <w:t xml:space="preserve"> </w:t>
      </w:r>
      <w:r w:rsidRPr="00137571">
        <w:rPr>
          <w:rFonts w:ascii="Arial" w:hAnsi="Arial" w:cs="Arial"/>
          <w:b/>
          <w:spacing w:val="-2"/>
          <w:u w:val="single"/>
        </w:rPr>
        <w:t>PASIVA</w:t>
      </w:r>
    </w:p>
    <w:p w14:paraId="6ED5B526" w14:textId="77777777" w:rsidR="00DE11AA" w:rsidRPr="00137571" w:rsidRDefault="00DE11AA" w:rsidP="00CC5F80">
      <w:pPr>
        <w:pStyle w:val="Textoindependiente"/>
        <w:spacing w:before="1" w:line="360" w:lineRule="auto"/>
        <w:rPr>
          <w:rFonts w:ascii="Arial" w:hAnsi="Arial" w:cs="Arial"/>
          <w:b/>
          <w:sz w:val="22"/>
          <w:szCs w:val="22"/>
        </w:rPr>
      </w:pPr>
    </w:p>
    <w:p w14:paraId="0C41EF33" w14:textId="169C9218" w:rsidR="000A0DD8" w:rsidRPr="00137571" w:rsidRDefault="004B2A4C" w:rsidP="00336A3B">
      <w:pPr>
        <w:pStyle w:val="Ttulo1"/>
        <w:numPr>
          <w:ilvl w:val="0"/>
          <w:numId w:val="42"/>
        </w:numPr>
        <w:tabs>
          <w:tab w:val="left" w:pos="1661"/>
          <w:tab w:val="left" w:pos="1663"/>
        </w:tabs>
        <w:spacing w:line="360" w:lineRule="auto"/>
        <w:ind w:right="226"/>
        <w:jc w:val="both"/>
        <w:rPr>
          <w:rFonts w:ascii="Arial" w:hAnsi="Arial" w:cs="Arial"/>
          <w:sz w:val="22"/>
          <w:szCs w:val="22"/>
        </w:rPr>
      </w:pPr>
      <w:r w:rsidRPr="00137571">
        <w:rPr>
          <w:rFonts w:ascii="Arial" w:hAnsi="Arial" w:cs="Arial"/>
          <w:sz w:val="22"/>
          <w:szCs w:val="22"/>
        </w:rPr>
        <w:t xml:space="preserve">INEXISTENCIA DE RESPONSABILIDAD COMO CONSECUENCIA DEL HECHO DE LA </w:t>
      </w:r>
      <w:r w:rsidRPr="00137571">
        <w:rPr>
          <w:rFonts w:ascii="Arial" w:hAnsi="Arial" w:cs="Arial"/>
          <w:spacing w:val="-2"/>
          <w:sz w:val="22"/>
          <w:szCs w:val="22"/>
        </w:rPr>
        <w:t>VÍCTIMA</w:t>
      </w:r>
    </w:p>
    <w:p w14:paraId="3EE5499C" w14:textId="77777777" w:rsidR="004B2A4C" w:rsidRPr="00CC5F80" w:rsidRDefault="004B2A4C" w:rsidP="00CC5F80">
      <w:pPr>
        <w:pStyle w:val="Ttulo1"/>
        <w:tabs>
          <w:tab w:val="left" w:pos="1661"/>
          <w:tab w:val="left" w:pos="1663"/>
        </w:tabs>
        <w:spacing w:line="360" w:lineRule="auto"/>
        <w:ind w:left="361" w:right="226"/>
        <w:jc w:val="both"/>
        <w:rPr>
          <w:rFonts w:ascii="Arial" w:hAnsi="Arial" w:cs="Arial"/>
          <w:b w:val="0"/>
          <w:sz w:val="22"/>
          <w:szCs w:val="22"/>
        </w:rPr>
      </w:pPr>
    </w:p>
    <w:p w14:paraId="7DDAAD18" w14:textId="73D67865" w:rsidR="00F649B6" w:rsidRPr="00137571" w:rsidRDefault="004B2A4C" w:rsidP="003B0221">
      <w:pPr>
        <w:tabs>
          <w:tab w:val="left" w:pos="5626"/>
        </w:tabs>
        <w:spacing w:line="360" w:lineRule="auto"/>
        <w:ind w:right="106"/>
        <w:jc w:val="both"/>
        <w:rPr>
          <w:rFonts w:ascii="Arial" w:hAnsi="Arial" w:cs="Arial"/>
        </w:rPr>
      </w:pPr>
      <w:r w:rsidRPr="00137571">
        <w:rPr>
          <w:rFonts w:ascii="Arial" w:hAnsi="Arial" w:cs="Arial"/>
        </w:rPr>
        <w:t>En</w:t>
      </w:r>
      <w:r w:rsidRPr="00137571">
        <w:rPr>
          <w:rFonts w:ascii="Arial" w:hAnsi="Arial" w:cs="Arial"/>
          <w:spacing w:val="-8"/>
        </w:rPr>
        <w:t xml:space="preserve"> </w:t>
      </w:r>
      <w:r w:rsidRPr="00137571">
        <w:rPr>
          <w:rFonts w:ascii="Arial" w:hAnsi="Arial" w:cs="Arial"/>
        </w:rPr>
        <w:t>este</w:t>
      </w:r>
      <w:r w:rsidRPr="00137571">
        <w:rPr>
          <w:rFonts w:ascii="Arial" w:hAnsi="Arial" w:cs="Arial"/>
          <w:spacing w:val="-10"/>
        </w:rPr>
        <w:t xml:space="preserve"> </w:t>
      </w:r>
      <w:r w:rsidRPr="00137571">
        <w:rPr>
          <w:rFonts w:ascii="Arial" w:hAnsi="Arial" w:cs="Arial"/>
        </w:rPr>
        <w:t>punto</w:t>
      </w:r>
      <w:r w:rsidRPr="00137571">
        <w:rPr>
          <w:rFonts w:ascii="Arial" w:hAnsi="Arial" w:cs="Arial"/>
          <w:spacing w:val="-10"/>
        </w:rPr>
        <w:t xml:space="preserve"> </w:t>
      </w:r>
      <w:r w:rsidRPr="00137571">
        <w:rPr>
          <w:rFonts w:ascii="Arial" w:hAnsi="Arial" w:cs="Arial"/>
        </w:rPr>
        <w:t>es</w:t>
      </w:r>
      <w:r w:rsidRPr="00137571">
        <w:rPr>
          <w:rFonts w:ascii="Arial" w:hAnsi="Arial" w:cs="Arial"/>
          <w:spacing w:val="-10"/>
        </w:rPr>
        <w:t xml:space="preserve"> </w:t>
      </w:r>
      <w:r w:rsidRPr="00137571">
        <w:rPr>
          <w:rFonts w:ascii="Arial" w:hAnsi="Arial" w:cs="Arial"/>
        </w:rPr>
        <w:t>necesario</w:t>
      </w:r>
      <w:r w:rsidRPr="00137571">
        <w:rPr>
          <w:rFonts w:ascii="Arial" w:hAnsi="Arial" w:cs="Arial"/>
          <w:spacing w:val="-8"/>
        </w:rPr>
        <w:t xml:space="preserve"> </w:t>
      </w:r>
      <w:r w:rsidRPr="00137571">
        <w:rPr>
          <w:rFonts w:ascii="Arial" w:hAnsi="Arial" w:cs="Arial"/>
        </w:rPr>
        <w:t>indicar</w:t>
      </w:r>
      <w:r w:rsidRPr="00137571">
        <w:rPr>
          <w:rFonts w:ascii="Arial" w:hAnsi="Arial" w:cs="Arial"/>
          <w:spacing w:val="-9"/>
        </w:rPr>
        <w:t xml:space="preserve"> </w:t>
      </w:r>
      <w:r w:rsidRPr="00137571">
        <w:rPr>
          <w:rFonts w:ascii="Arial" w:hAnsi="Arial" w:cs="Arial"/>
        </w:rPr>
        <w:t>que</w:t>
      </w:r>
      <w:r w:rsidRPr="00137571">
        <w:rPr>
          <w:rFonts w:ascii="Arial" w:hAnsi="Arial" w:cs="Arial"/>
          <w:spacing w:val="-10"/>
        </w:rPr>
        <w:t xml:space="preserve"> </w:t>
      </w:r>
      <w:r w:rsidRPr="00137571">
        <w:rPr>
          <w:rFonts w:ascii="Arial" w:hAnsi="Arial" w:cs="Arial"/>
        </w:rPr>
        <w:t>en</w:t>
      </w:r>
      <w:r w:rsidRPr="00137571">
        <w:rPr>
          <w:rFonts w:ascii="Arial" w:hAnsi="Arial" w:cs="Arial"/>
          <w:spacing w:val="-11"/>
        </w:rPr>
        <w:t xml:space="preserve"> </w:t>
      </w:r>
      <w:r w:rsidRPr="00137571">
        <w:rPr>
          <w:rFonts w:ascii="Arial" w:hAnsi="Arial" w:cs="Arial"/>
        </w:rPr>
        <w:t>el</w:t>
      </w:r>
      <w:r w:rsidRPr="00137571">
        <w:rPr>
          <w:rFonts w:ascii="Arial" w:hAnsi="Arial" w:cs="Arial"/>
          <w:spacing w:val="-9"/>
        </w:rPr>
        <w:t xml:space="preserve"> </w:t>
      </w:r>
      <w:r w:rsidRPr="00137571">
        <w:rPr>
          <w:rFonts w:ascii="Arial" w:hAnsi="Arial" w:cs="Arial"/>
        </w:rPr>
        <w:t>accidente</w:t>
      </w:r>
      <w:r w:rsidRPr="00137571">
        <w:rPr>
          <w:rFonts w:ascii="Arial" w:hAnsi="Arial" w:cs="Arial"/>
          <w:spacing w:val="-7"/>
        </w:rPr>
        <w:t xml:space="preserve"> </w:t>
      </w:r>
      <w:r w:rsidRPr="00137571">
        <w:rPr>
          <w:rFonts w:ascii="Arial" w:hAnsi="Arial" w:cs="Arial"/>
        </w:rPr>
        <w:t>de</w:t>
      </w:r>
      <w:r w:rsidRPr="00137571">
        <w:rPr>
          <w:rFonts w:ascii="Arial" w:hAnsi="Arial" w:cs="Arial"/>
          <w:spacing w:val="-13"/>
        </w:rPr>
        <w:t xml:space="preserve"> </w:t>
      </w:r>
      <w:r w:rsidRPr="00137571">
        <w:rPr>
          <w:rFonts w:ascii="Arial" w:hAnsi="Arial" w:cs="Arial"/>
        </w:rPr>
        <w:t>tránsito</w:t>
      </w:r>
      <w:r w:rsidRPr="00137571">
        <w:rPr>
          <w:rFonts w:ascii="Arial" w:hAnsi="Arial" w:cs="Arial"/>
          <w:spacing w:val="-10"/>
        </w:rPr>
        <w:t xml:space="preserve"> </w:t>
      </w:r>
      <w:r w:rsidRPr="00137571">
        <w:rPr>
          <w:rFonts w:ascii="Arial" w:hAnsi="Arial" w:cs="Arial"/>
        </w:rPr>
        <w:t>del</w:t>
      </w:r>
      <w:r w:rsidRPr="00137571">
        <w:rPr>
          <w:rFonts w:ascii="Arial" w:hAnsi="Arial" w:cs="Arial"/>
          <w:spacing w:val="-6"/>
        </w:rPr>
        <w:t xml:space="preserve"> </w:t>
      </w:r>
      <w:r w:rsidRPr="00137571">
        <w:rPr>
          <w:rFonts w:ascii="Arial" w:hAnsi="Arial" w:cs="Arial"/>
        </w:rPr>
        <w:t>16</w:t>
      </w:r>
      <w:r w:rsidRPr="00137571">
        <w:rPr>
          <w:rFonts w:ascii="Arial" w:hAnsi="Arial" w:cs="Arial"/>
          <w:spacing w:val="-11"/>
        </w:rPr>
        <w:t xml:space="preserve"> </w:t>
      </w:r>
      <w:r w:rsidRPr="00137571">
        <w:rPr>
          <w:rFonts w:ascii="Arial" w:hAnsi="Arial" w:cs="Arial"/>
        </w:rPr>
        <w:t>de</w:t>
      </w:r>
      <w:r w:rsidRPr="00137571">
        <w:rPr>
          <w:rFonts w:ascii="Arial" w:hAnsi="Arial" w:cs="Arial"/>
          <w:spacing w:val="-13"/>
        </w:rPr>
        <w:t xml:space="preserve"> </w:t>
      </w:r>
      <w:r w:rsidRPr="00137571">
        <w:rPr>
          <w:rFonts w:ascii="Arial" w:hAnsi="Arial" w:cs="Arial"/>
        </w:rPr>
        <w:t>marzo</w:t>
      </w:r>
      <w:r w:rsidRPr="00137571">
        <w:rPr>
          <w:rFonts w:ascii="Arial" w:hAnsi="Arial" w:cs="Arial"/>
          <w:spacing w:val="-10"/>
        </w:rPr>
        <w:t xml:space="preserve"> </w:t>
      </w:r>
      <w:r w:rsidRPr="00137571">
        <w:rPr>
          <w:rFonts w:ascii="Arial" w:hAnsi="Arial" w:cs="Arial"/>
        </w:rPr>
        <w:t>de</w:t>
      </w:r>
      <w:r w:rsidRPr="00137571">
        <w:rPr>
          <w:rFonts w:ascii="Arial" w:hAnsi="Arial" w:cs="Arial"/>
          <w:spacing w:val="-11"/>
        </w:rPr>
        <w:t xml:space="preserve"> </w:t>
      </w:r>
      <w:r w:rsidRPr="00137571">
        <w:rPr>
          <w:rFonts w:ascii="Arial" w:hAnsi="Arial" w:cs="Arial"/>
        </w:rPr>
        <w:t>2023</w:t>
      </w:r>
      <w:r w:rsidRPr="00137571">
        <w:rPr>
          <w:rFonts w:ascii="Arial" w:hAnsi="Arial" w:cs="Arial"/>
          <w:spacing w:val="-10"/>
        </w:rPr>
        <w:t xml:space="preserve"> </w:t>
      </w:r>
      <w:r w:rsidRPr="00137571">
        <w:rPr>
          <w:rFonts w:ascii="Arial" w:hAnsi="Arial" w:cs="Arial"/>
        </w:rPr>
        <w:t>no</w:t>
      </w:r>
      <w:r w:rsidRPr="00137571">
        <w:rPr>
          <w:rFonts w:ascii="Arial" w:hAnsi="Arial" w:cs="Arial"/>
          <w:spacing w:val="-11"/>
        </w:rPr>
        <w:t xml:space="preserve"> </w:t>
      </w:r>
      <w:r w:rsidRPr="00137571">
        <w:rPr>
          <w:rFonts w:ascii="Arial" w:hAnsi="Arial" w:cs="Arial"/>
        </w:rPr>
        <w:t>hubo responsabilidad por parte de la señora Ana María Ruíz Hurtado como conductora del vehículo de placas FRL-677 quien conducía diligentemente y con el cumplimiento de todas las normas de tránsito. Por el</w:t>
      </w:r>
      <w:r w:rsidRPr="00137571">
        <w:rPr>
          <w:rFonts w:ascii="Arial" w:hAnsi="Arial" w:cs="Arial"/>
          <w:spacing w:val="-2"/>
        </w:rPr>
        <w:t xml:space="preserve"> </w:t>
      </w:r>
      <w:r w:rsidRPr="00137571">
        <w:rPr>
          <w:rFonts w:ascii="Arial" w:hAnsi="Arial" w:cs="Arial"/>
        </w:rPr>
        <w:t>contrario, el accidente se produj</w:t>
      </w:r>
      <w:r w:rsidR="00F649B6" w:rsidRPr="00137571">
        <w:rPr>
          <w:rFonts w:ascii="Arial" w:hAnsi="Arial" w:cs="Arial"/>
        </w:rPr>
        <w:t>o</w:t>
      </w:r>
      <w:r w:rsidRPr="00137571">
        <w:rPr>
          <w:rFonts w:ascii="Arial" w:hAnsi="Arial" w:cs="Arial"/>
          <w:spacing w:val="-1"/>
        </w:rPr>
        <w:t xml:space="preserve"> </w:t>
      </w:r>
      <w:r w:rsidRPr="00137571">
        <w:rPr>
          <w:rFonts w:ascii="Arial" w:hAnsi="Arial" w:cs="Arial"/>
        </w:rPr>
        <w:t>por un</w:t>
      </w:r>
      <w:r w:rsidRPr="00137571">
        <w:rPr>
          <w:rFonts w:ascii="Arial" w:hAnsi="Arial" w:cs="Arial"/>
          <w:spacing w:val="-1"/>
        </w:rPr>
        <w:t xml:space="preserve"> </w:t>
      </w:r>
      <w:r w:rsidRPr="00137571">
        <w:rPr>
          <w:rFonts w:ascii="Arial" w:hAnsi="Arial" w:cs="Arial"/>
        </w:rPr>
        <w:t>hecho de</w:t>
      </w:r>
      <w:r w:rsidRPr="00137571">
        <w:rPr>
          <w:rFonts w:ascii="Arial" w:hAnsi="Arial" w:cs="Arial"/>
          <w:spacing w:val="-1"/>
        </w:rPr>
        <w:t xml:space="preserve"> </w:t>
      </w:r>
      <w:r w:rsidRPr="00137571">
        <w:rPr>
          <w:rFonts w:ascii="Arial" w:hAnsi="Arial" w:cs="Arial"/>
        </w:rPr>
        <w:t>la víctima, es decir, de la</w:t>
      </w:r>
      <w:r w:rsidRPr="00137571">
        <w:rPr>
          <w:rFonts w:ascii="Arial" w:hAnsi="Arial" w:cs="Arial"/>
          <w:spacing w:val="-1"/>
        </w:rPr>
        <w:t xml:space="preserve"> </w:t>
      </w:r>
      <w:r w:rsidRPr="00137571">
        <w:rPr>
          <w:rFonts w:ascii="Arial" w:hAnsi="Arial" w:cs="Arial"/>
        </w:rPr>
        <w:t>señora Genis</w:t>
      </w:r>
      <w:r w:rsidRPr="00137571">
        <w:rPr>
          <w:rFonts w:ascii="Arial" w:hAnsi="Arial" w:cs="Arial"/>
          <w:spacing w:val="-1"/>
        </w:rPr>
        <w:t xml:space="preserve"> </w:t>
      </w:r>
      <w:r w:rsidRPr="00137571">
        <w:rPr>
          <w:rFonts w:ascii="Arial" w:hAnsi="Arial" w:cs="Arial"/>
        </w:rPr>
        <w:t>Melissa</w:t>
      </w:r>
      <w:r w:rsidRPr="00137571">
        <w:rPr>
          <w:rFonts w:ascii="Arial" w:hAnsi="Arial" w:cs="Arial"/>
          <w:spacing w:val="-2"/>
        </w:rPr>
        <w:t xml:space="preserve"> </w:t>
      </w:r>
      <w:r w:rsidRPr="00137571">
        <w:rPr>
          <w:rFonts w:ascii="Arial" w:hAnsi="Arial" w:cs="Arial"/>
        </w:rPr>
        <w:t>Bejarano</w:t>
      </w:r>
      <w:r w:rsidRPr="00137571">
        <w:rPr>
          <w:rFonts w:ascii="Arial" w:hAnsi="Arial" w:cs="Arial"/>
          <w:spacing w:val="-7"/>
        </w:rPr>
        <w:t xml:space="preserve"> </w:t>
      </w:r>
      <w:r w:rsidRPr="00137571">
        <w:rPr>
          <w:rFonts w:ascii="Arial" w:hAnsi="Arial" w:cs="Arial"/>
        </w:rPr>
        <w:t>Salazar quien</w:t>
      </w:r>
      <w:r w:rsidRPr="00137571">
        <w:rPr>
          <w:rFonts w:ascii="Arial" w:hAnsi="Arial" w:cs="Arial"/>
          <w:spacing w:val="-2"/>
        </w:rPr>
        <w:t xml:space="preserve"> </w:t>
      </w:r>
      <w:r w:rsidRPr="00137571">
        <w:rPr>
          <w:rFonts w:ascii="Arial" w:hAnsi="Arial" w:cs="Arial"/>
        </w:rPr>
        <w:t>se</w:t>
      </w:r>
      <w:r w:rsidRPr="00137571">
        <w:rPr>
          <w:rFonts w:ascii="Arial" w:hAnsi="Arial" w:cs="Arial"/>
          <w:spacing w:val="-2"/>
        </w:rPr>
        <w:t xml:space="preserve"> </w:t>
      </w:r>
      <w:r w:rsidRPr="00137571">
        <w:rPr>
          <w:rFonts w:ascii="Arial" w:hAnsi="Arial" w:cs="Arial"/>
        </w:rPr>
        <w:t>desplazaba</w:t>
      </w:r>
      <w:r w:rsidRPr="00137571">
        <w:rPr>
          <w:rFonts w:ascii="Arial" w:hAnsi="Arial" w:cs="Arial"/>
          <w:spacing w:val="-2"/>
        </w:rPr>
        <w:t xml:space="preserve"> </w:t>
      </w:r>
      <w:r w:rsidRPr="00137571">
        <w:rPr>
          <w:rFonts w:ascii="Arial" w:hAnsi="Arial" w:cs="Arial"/>
        </w:rPr>
        <w:t>en</w:t>
      </w:r>
      <w:r w:rsidRPr="00137571">
        <w:rPr>
          <w:rFonts w:ascii="Arial" w:hAnsi="Arial" w:cs="Arial"/>
          <w:spacing w:val="-1"/>
        </w:rPr>
        <w:t xml:space="preserve"> </w:t>
      </w:r>
      <w:r w:rsidRPr="00137571">
        <w:rPr>
          <w:rFonts w:ascii="Arial" w:hAnsi="Arial" w:cs="Arial"/>
        </w:rPr>
        <w:t>la</w:t>
      </w:r>
      <w:r w:rsidRPr="00137571">
        <w:rPr>
          <w:rFonts w:ascii="Arial" w:hAnsi="Arial" w:cs="Arial"/>
          <w:spacing w:val="-2"/>
        </w:rPr>
        <w:t xml:space="preserve"> </w:t>
      </w:r>
      <w:r w:rsidRPr="00137571">
        <w:rPr>
          <w:rFonts w:ascii="Arial" w:hAnsi="Arial" w:cs="Arial"/>
        </w:rPr>
        <w:t>motocicleta</w:t>
      </w:r>
      <w:r w:rsidRPr="00137571">
        <w:rPr>
          <w:rFonts w:ascii="Arial" w:hAnsi="Arial" w:cs="Arial"/>
          <w:spacing w:val="-3"/>
        </w:rPr>
        <w:t xml:space="preserve"> </w:t>
      </w:r>
      <w:r w:rsidRPr="00137571">
        <w:rPr>
          <w:rFonts w:ascii="Arial" w:hAnsi="Arial" w:cs="Arial"/>
        </w:rPr>
        <w:t>de</w:t>
      </w:r>
      <w:r w:rsidRPr="00137571">
        <w:rPr>
          <w:rFonts w:ascii="Arial" w:hAnsi="Arial" w:cs="Arial"/>
          <w:spacing w:val="-2"/>
        </w:rPr>
        <w:t xml:space="preserve"> </w:t>
      </w:r>
      <w:r w:rsidRPr="00137571">
        <w:rPr>
          <w:rFonts w:ascii="Arial" w:hAnsi="Arial" w:cs="Arial"/>
        </w:rPr>
        <w:t xml:space="preserve">placas BLS88B sin estar capacitada para ello, dado que </w:t>
      </w:r>
      <w:r w:rsidR="008C45BF" w:rsidRPr="00137571">
        <w:rPr>
          <w:rFonts w:ascii="Arial" w:hAnsi="Arial" w:cs="Arial"/>
        </w:rPr>
        <w:t xml:space="preserve">nunca ha obtenido licencia de conducción para operar ese tipo de vehículos o algún otro, </w:t>
      </w:r>
      <w:r w:rsidR="00F649B6" w:rsidRPr="00137571">
        <w:rPr>
          <w:rFonts w:ascii="Arial" w:hAnsi="Arial" w:cs="Arial"/>
        </w:rPr>
        <w:t xml:space="preserve">véase al respecto que consultando con su documento de identidad, ni siquiera </w:t>
      </w:r>
      <w:r w:rsidR="0003661B" w:rsidRPr="00137571">
        <w:rPr>
          <w:rFonts w:ascii="Arial" w:hAnsi="Arial" w:cs="Arial"/>
        </w:rPr>
        <w:t>está</w:t>
      </w:r>
      <w:r w:rsidR="00F649B6" w:rsidRPr="00137571">
        <w:rPr>
          <w:rFonts w:ascii="Arial" w:hAnsi="Arial" w:cs="Arial"/>
        </w:rPr>
        <w:t xml:space="preserve"> registrada como conductora en el REGISTRO ÚNICO NACIONAL DE TRÁNSITO.</w:t>
      </w:r>
    </w:p>
    <w:p w14:paraId="3CEFF3F2" w14:textId="77777777" w:rsidR="00F649B6" w:rsidRPr="00137571" w:rsidRDefault="00F649B6" w:rsidP="003B0221">
      <w:pPr>
        <w:tabs>
          <w:tab w:val="left" w:pos="5626"/>
        </w:tabs>
        <w:spacing w:line="360" w:lineRule="auto"/>
        <w:ind w:right="106"/>
        <w:jc w:val="both"/>
        <w:rPr>
          <w:rFonts w:ascii="Arial" w:hAnsi="Arial" w:cs="Arial"/>
        </w:rPr>
      </w:pPr>
    </w:p>
    <w:p w14:paraId="58C231B5" w14:textId="1BA1C2BF" w:rsidR="005926B6" w:rsidRPr="00137571" w:rsidRDefault="00F649B6" w:rsidP="003B0221">
      <w:pPr>
        <w:tabs>
          <w:tab w:val="left" w:pos="5626"/>
        </w:tabs>
        <w:spacing w:line="360" w:lineRule="auto"/>
        <w:ind w:right="106"/>
        <w:jc w:val="both"/>
        <w:rPr>
          <w:rFonts w:ascii="Arial" w:hAnsi="Arial" w:cs="Arial"/>
        </w:rPr>
      </w:pPr>
      <w:r w:rsidRPr="00137571">
        <w:rPr>
          <w:rFonts w:ascii="Arial" w:hAnsi="Arial" w:cs="Arial"/>
        </w:rPr>
        <w:t xml:space="preserve">En segundo lugar, </w:t>
      </w:r>
      <w:r w:rsidR="004B2A4C" w:rsidRPr="00137571">
        <w:rPr>
          <w:rFonts w:ascii="Arial" w:hAnsi="Arial" w:cs="Arial"/>
        </w:rPr>
        <w:t xml:space="preserve">la motocicleta </w:t>
      </w:r>
      <w:r w:rsidRPr="00137571">
        <w:rPr>
          <w:rFonts w:ascii="Arial" w:hAnsi="Arial" w:cs="Arial"/>
        </w:rPr>
        <w:t xml:space="preserve">de placa BLS88B </w:t>
      </w:r>
      <w:r w:rsidR="004B2A4C" w:rsidRPr="00137571">
        <w:rPr>
          <w:rFonts w:ascii="Arial" w:hAnsi="Arial" w:cs="Arial"/>
        </w:rPr>
        <w:t xml:space="preserve">no se </w:t>
      </w:r>
      <w:r w:rsidRPr="00137571">
        <w:rPr>
          <w:rFonts w:ascii="Arial" w:hAnsi="Arial" w:cs="Arial"/>
        </w:rPr>
        <w:t xml:space="preserve">cumplía con </w:t>
      </w:r>
      <w:r w:rsidR="008C45BF" w:rsidRPr="00137571">
        <w:rPr>
          <w:rFonts w:ascii="Arial" w:hAnsi="Arial" w:cs="Arial"/>
        </w:rPr>
        <w:t xml:space="preserve">la normatividad de tránsito </w:t>
      </w:r>
      <w:r w:rsidR="004B2A4C" w:rsidRPr="00137571">
        <w:rPr>
          <w:rFonts w:ascii="Arial" w:hAnsi="Arial" w:cs="Arial"/>
        </w:rPr>
        <w:t>por cuanto no contaba con revisión tecno</w:t>
      </w:r>
      <w:r w:rsidR="008C45BF" w:rsidRPr="00137571">
        <w:rPr>
          <w:rFonts w:ascii="Arial" w:hAnsi="Arial" w:cs="Arial"/>
        </w:rPr>
        <w:t>-</w:t>
      </w:r>
      <w:r w:rsidR="004B2A4C" w:rsidRPr="00137571">
        <w:rPr>
          <w:rFonts w:ascii="Arial" w:hAnsi="Arial" w:cs="Arial"/>
        </w:rPr>
        <w:t>mecánica al día, situación que quedó plasmada en el IPAT</w:t>
      </w:r>
      <w:r w:rsidR="008C45BF" w:rsidRPr="00137571">
        <w:rPr>
          <w:rFonts w:ascii="Arial" w:hAnsi="Arial" w:cs="Arial"/>
        </w:rPr>
        <w:t xml:space="preserve"> y que constituye una grave infracción a la normatividad de tránsito</w:t>
      </w:r>
      <w:r w:rsidRPr="00137571">
        <w:rPr>
          <w:rFonts w:ascii="Arial" w:hAnsi="Arial" w:cs="Arial"/>
        </w:rPr>
        <w:t xml:space="preserve">, que además </w:t>
      </w:r>
      <w:r w:rsidR="008C45BF" w:rsidRPr="00137571">
        <w:rPr>
          <w:rFonts w:ascii="Arial" w:hAnsi="Arial" w:cs="Arial"/>
        </w:rPr>
        <w:t xml:space="preserve">puso en peligro ampliamente su integridad y la de los demás actores viales puesto conforme el artículo 51 del Código General de Tránsito, esta revisión tiene la finalidad de verificar que entre otros, el automotor presente buen funcionamiento del sistema mecánico, elementos de seguridad, buen estado del sistema de frenos y llantas, </w:t>
      </w:r>
      <w:r w:rsidRPr="00137571">
        <w:rPr>
          <w:rFonts w:ascii="Arial" w:hAnsi="Arial" w:cs="Arial"/>
        </w:rPr>
        <w:t>estado del vehículo que que pudo influir de manera directa en el accidente.</w:t>
      </w:r>
    </w:p>
    <w:p w14:paraId="086C428E" w14:textId="77777777" w:rsidR="005926B6" w:rsidRPr="00137571" w:rsidRDefault="005926B6" w:rsidP="003B0221">
      <w:pPr>
        <w:tabs>
          <w:tab w:val="left" w:pos="5626"/>
        </w:tabs>
        <w:spacing w:line="360" w:lineRule="auto"/>
        <w:ind w:right="106"/>
        <w:jc w:val="both"/>
        <w:rPr>
          <w:rFonts w:ascii="Arial" w:hAnsi="Arial" w:cs="Arial"/>
        </w:rPr>
      </w:pPr>
    </w:p>
    <w:p w14:paraId="3D472E38" w14:textId="2CF9DBA6" w:rsidR="004B2A4C" w:rsidRPr="00137571" w:rsidRDefault="004B2A4C" w:rsidP="003B0221">
      <w:pPr>
        <w:tabs>
          <w:tab w:val="left" w:pos="5626"/>
        </w:tabs>
        <w:spacing w:line="360" w:lineRule="auto"/>
        <w:ind w:right="106"/>
        <w:jc w:val="both"/>
        <w:rPr>
          <w:rFonts w:ascii="Arial" w:hAnsi="Arial" w:cs="Arial"/>
        </w:rPr>
      </w:pPr>
      <w:r w:rsidRPr="00137571">
        <w:rPr>
          <w:rFonts w:ascii="Arial" w:hAnsi="Arial" w:cs="Arial"/>
        </w:rPr>
        <w:t>Sobre el particular, la Corte Suprema de Justicia ha indicado con claridad que cuando la conducta imprudente</w:t>
      </w:r>
      <w:r w:rsidRPr="00137571">
        <w:rPr>
          <w:rFonts w:ascii="Arial" w:hAnsi="Arial" w:cs="Arial"/>
          <w:spacing w:val="-6"/>
        </w:rPr>
        <w:t xml:space="preserve"> </w:t>
      </w:r>
      <w:r w:rsidRPr="00137571">
        <w:rPr>
          <w:rFonts w:ascii="Arial" w:hAnsi="Arial" w:cs="Arial"/>
        </w:rPr>
        <w:t>de</w:t>
      </w:r>
      <w:r w:rsidRPr="00137571">
        <w:rPr>
          <w:rFonts w:ascii="Arial" w:hAnsi="Arial" w:cs="Arial"/>
          <w:spacing w:val="-7"/>
        </w:rPr>
        <w:t xml:space="preserve"> </w:t>
      </w:r>
      <w:r w:rsidRPr="00137571">
        <w:rPr>
          <w:rFonts w:ascii="Arial" w:hAnsi="Arial" w:cs="Arial"/>
        </w:rPr>
        <w:t>la</w:t>
      </w:r>
      <w:r w:rsidRPr="00137571">
        <w:rPr>
          <w:rFonts w:ascii="Arial" w:hAnsi="Arial" w:cs="Arial"/>
          <w:spacing w:val="-6"/>
        </w:rPr>
        <w:t xml:space="preserve"> </w:t>
      </w:r>
      <w:r w:rsidRPr="00137571">
        <w:rPr>
          <w:rFonts w:ascii="Arial" w:hAnsi="Arial" w:cs="Arial"/>
        </w:rPr>
        <w:t>víctima</w:t>
      </w:r>
      <w:r w:rsidRPr="00137571">
        <w:rPr>
          <w:rFonts w:ascii="Arial" w:hAnsi="Arial" w:cs="Arial"/>
          <w:spacing w:val="-8"/>
        </w:rPr>
        <w:t xml:space="preserve"> </w:t>
      </w:r>
      <w:r w:rsidRPr="00137571">
        <w:rPr>
          <w:rFonts w:ascii="Arial" w:hAnsi="Arial" w:cs="Arial"/>
        </w:rPr>
        <w:t>fue</w:t>
      </w:r>
      <w:r w:rsidRPr="00137571">
        <w:rPr>
          <w:rFonts w:ascii="Arial" w:hAnsi="Arial" w:cs="Arial"/>
          <w:spacing w:val="-4"/>
        </w:rPr>
        <w:t xml:space="preserve"> </w:t>
      </w:r>
      <w:r w:rsidRPr="00137571">
        <w:rPr>
          <w:rFonts w:ascii="Arial" w:hAnsi="Arial" w:cs="Arial"/>
        </w:rPr>
        <w:t>suficiente</w:t>
      </w:r>
      <w:r w:rsidRPr="00137571">
        <w:rPr>
          <w:rFonts w:ascii="Arial" w:hAnsi="Arial" w:cs="Arial"/>
          <w:spacing w:val="-6"/>
        </w:rPr>
        <w:t xml:space="preserve"> </w:t>
      </w:r>
      <w:r w:rsidRPr="00137571">
        <w:rPr>
          <w:rFonts w:ascii="Arial" w:hAnsi="Arial" w:cs="Arial"/>
        </w:rPr>
        <w:t>para</w:t>
      </w:r>
      <w:r w:rsidRPr="00137571">
        <w:rPr>
          <w:rFonts w:ascii="Arial" w:hAnsi="Arial" w:cs="Arial"/>
          <w:spacing w:val="-6"/>
        </w:rPr>
        <w:t xml:space="preserve"> </w:t>
      </w:r>
      <w:r w:rsidRPr="00137571">
        <w:rPr>
          <w:rFonts w:ascii="Arial" w:hAnsi="Arial" w:cs="Arial"/>
        </w:rPr>
        <w:t>causar</w:t>
      </w:r>
      <w:r w:rsidRPr="00137571">
        <w:rPr>
          <w:rFonts w:ascii="Arial" w:hAnsi="Arial" w:cs="Arial"/>
          <w:spacing w:val="-3"/>
        </w:rPr>
        <w:t xml:space="preserve"> </w:t>
      </w:r>
      <w:r w:rsidRPr="00137571">
        <w:rPr>
          <w:rFonts w:ascii="Arial" w:hAnsi="Arial" w:cs="Arial"/>
        </w:rPr>
        <w:t>el</w:t>
      </w:r>
      <w:r w:rsidRPr="00137571">
        <w:rPr>
          <w:rFonts w:ascii="Arial" w:hAnsi="Arial" w:cs="Arial"/>
          <w:spacing w:val="-6"/>
        </w:rPr>
        <w:t xml:space="preserve"> </w:t>
      </w:r>
      <w:r w:rsidRPr="00137571">
        <w:rPr>
          <w:rFonts w:ascii="Arial" w:hAnsi="Arial" w:cs="Arial"/>
        </w:rPr>
        <w:t>daño,</w:t>
      </w:r>
      <w:r w:rsidRPr="00137571">
        <w:rPr>
          <w:rFonts w:ascii="Arial" w:hAnsi="Arial" w:cs="Arial"/>
          <w:spacing w:val="-5"/>
        </w:rPr>
        <w:t xml:space="preserve"> </w:t>
      </w:r>
      <w:r w:rsidRPr="00137571">
        <w:rPr>
          <w:rFonts w:ascii="Arial" w:hAnsi="Arial" w:cs="Arial"/>
        </w:rPr>
        <w:t>debe</w:t>
      </w:r>
      <w:r w:rsidRPr="00137571">
        <w:rPr>
          <w:rFonts w:ascii="Arial" w:hAnsi="Arial" w:cs="Arial"/>
          <w:spacing w:val="-7"/>
        </w:rPr>
        <w:t xml:space="preserve"> </w:t>
      </w:r>
      <w:r w:rsidRPr="00137571">
        <w:rPr>
          <w:rFonts w:ascii="Arial" w:hAnsi="Arial" w:cs="Arial"/>
        </w:rPr>
        <w:t>liberarse</w:t>
      </w:r>
      <w:r w:rsidRPr="00137571">
        <w:rPr>
          <w:rFonts w:ascii="Arial" w:hAnsi="Arial" w:cs="Arial"/>
          <w:spacing w:val="-8"/>
        </w:rPr>
        <w:t xml:space="preserve"> </w:t>
      </w:r>
      <w:r w:rsidRPr="00137571">
        <w:rPr>
          <w:rFonts w:ascii="Arial" w:hAnsi="Arial" w:cs="Arial"/>
        </w:rPr>
        <w:t>de</w:t>
      </w:r>
      <w:r w:rsidRPr="00137571">
        <w:rPr>
          <w:rFonts w:ascii="Arial" w:hAnsi="Arial" w:cs="Arial"/>
          <w:spacing w:val="-4"/>
        </w:rPr>
        <w:t xml:space="preserve"> </w:t>
      </w:r>
      <w:r w:rsidRPr="00137571">
        <w:rPr>
          <w:rFonts w:ascii="Arial" w:hAnsi="Arial" w:cs="Arial"/>
        </w:rPr>
        <w:t>toda</w:t>
      </w:r>
      <w:r w:rsidRPr="00137571">
        <w:rPr>
          <w:rFonts w:ascii="Arial" w:hAnsi="Arial" w:cs="Arial"/>
          <w:spacing w:val="-9"/>
        </w:rPr>
        <w:t xml:space="preserve"> </w:t>
      </w:r>
      <w:r w:rsidRPr="00137571">
        <w:rPr>
          <w:rFonts w:ascii="Arial" w:hAnsi="Arial" w:cs="Arial"/>
        </w:rPr>
        <w:t>responsabilidad al extremo pasivo de la litis así:</w:t>
      </w:r>
    </w:p>
    <w:p w14:paraId="6EC4FF45" w14:textId="77777777" w:rsidR="004B2A4C" w:rsidRPr="00137571" w:rsidRDefault="004B2A4C" w:rsidP="00CC5F80">
      <w:pPr>
        <w:pStyle w:val="Textoindependiente"/>
        <w:spacing w:before="126" w:line="360" w:lineRule="auto"/>
        <w:rPr>
          <w:rFonts w:ascii="Arial" w:hAnsi="Arial" w:cs="Arial"/>
          <w:sz w:val="22"/>
          <w:szCs w:val="22"/>
        </w:rPr>
      </w:pPr>
    </w:p>
    <w:p w14:paraId="56574550" w14:textId="77777777" w:rsidR="005926B6" w:rsidRPr="00137571" w:rsidRDefault="004B2A4C" w:rsidP="00336A3B">
      <w:pPr>
        <w:spacing w:line="360" w:lineRule="auto"/>
        <w:ind w:left="1276" w:right="899"/>
        <w:jc w:val="both"/>
        <w:rPr>
          <w:rFonts w:ascii="Arial" w:hAnsi="Arial" w:cs="Arial"/>
          <w:i/>
        </w:rPr>
      </w:pPr>
      <w:r w:rsidRPr="00137571">
        <w:rPr>
          <w:rFonts w:ascii="Arial" w:hAnsi="Arial" w:cs="Arial"/>
        </w:rPr>
        <w:t>“</w:t>
      </w:r>
      <w:r w:rsidRPr="00137571">
        <w:rPr>
          <w:rFonts w:ascii="Arial" w:hAnsi="Arial" w:cs="Arial"/>
          <w:i/>
        </w:rPr>
        <w:t>(…)</w:t>
      </w:r>
      <w:r w:rsidRPr="00137571">
        <w:rPr>
          <w:rFonts w:ascii="Arial" w:hAnsi="Arial" w:cs="Arial"/>
          <w:i/>
          <w:spacing w:val="-4"/>
        </w:rPr>
        <w:t xml:space="preserve"> </w:t>
      </w:r>
      <w:r w:rsidRPr="00137571">
        <w:rPr>
          <w:rFonts w:ascii="Arial" w:hAnsi="Arial" w:cs="Arial"/>
          <w:b/>
          <w:i/>
          <w:u w:val="single"/>
        </w:rPr>
        <w:t>La</w:t>
      </w:r>
      <w:r w:rsidRPr="00137571">
        <w:rPr>
          <w:rFonts w:ascii="Arial" w:hAnsi="Arial" w:cs="Arial"/>
          <w:b/>
          <w:i/>
          <w:spacing w:val="-5"/>
          <w:u w:val="single"/>
        </w:rPr>
        <w:t xml:space="preserve"> </w:t>
      </w:r>
      <w:r w:rsidRPr="00137571">
        <w:rPr>
          <w:rFonts w:ascii="Arial" w:hAnsi="Arial" w:cs="Arial"/>
          <w:b/>
          <w:i/>
          <w:u w:val="single"/>
        </w:rPr>
        <w:t>culpa</w:t>
      </w:r>
      <w:r w:rsidRPr="00137571">
        <w:rPr>
          <w:rFonts w:ascii="Arial" w:hAnsi="Arial" w:cs="Arial"/>
          <w:b/>
          <w:i/>
          <w:spacing w:val="-5"/>
          <w:u w:val="single"/>
        </w:rPr>
        <w:t xml:space="preserve"> </w:t>
      </w:r>
      <w:r w:rsidRPr="00137571">
        <w:rPr>
          <w:rFonts w:ascii="Arial" w:hAnsi="Arial" w:cs="Arial"/>
          <w:b/>
          <w:i/>
          <w:u w:val="single"/>
        </w:rPr>
        <w:t>exclusiva</w:t>
      </w:r>
      <w:r w:rsidRPr="00137571">
        <w:rPr>
          <w:rFonts w:ascii="Arial" w:hAnsi="Arial" w:cs="Arial"/>
          <w:b/>
          <w:i/>
          <w:spacing w:val="-8"/>
          <w:u w:val="single"/>
        </w:rPr>
        <w:t xml:space="preserve"> </w:t>
      </w:r>
      <w:r w:rsidRPr="00137571">
        <w:rPr>
          <w:rFonts w:ascii="Arial" w:hAnsi="Arial" w:cs="Arial"/>
          <w:b/>
          <w:i/>
          <w:u w:val="single"/>
        </w:rPr>
        <w:t>de</w:t>
      </w:r>
      <w:r w:rsidRPr="00137571">
        <w:rPr>
          <w:rFonts w:ascii="Arial" w:hAnsi="Arial" w:cs="Arial"/>
          <w:b/>
          <w:i/>
          <w:spacing w:val="-5"/>
          <w:u w:val="single"/>
        </w:rPr>
        <w:t xml:space="preserve"> </w:t>
      </w:r>
      <w:r w:rsidRPr="00137571">
        <w:rPr>
          <w:rFonts w:ascii="Arial" w:hAnsi="Arial" w:cs="Arial"/>
          <w:b/>
          <w:i/>
          <w:u w:val="single"/>
        </w:rPr>
        <w:t>la</w:t>
      </w:r>
      <w:r w:rsidRPr="00137571">
        <w:rPr>
          <w:rFonts w:ascii="Arial" w:hAnsi="Arial" w:cs="Arial"/>
          <w:b/>
          <w:i/>
          <w:spacing w:val="-5"/>
          <w:u w:val="single"/>
        </w:rPr>
        <w:t xml:space="preserve"> </w:t>
      </w:r>
      <w:r w:rsidR="005926B6" w:rsidRPr="00137571">
        <w:rPr>
          <w:rFonts w:ascii="Arial" w:hAnsi="Arial" w:cs="Arial"/>
          <w:b/>
          <w:i/>
          <w:u w:val="single"/>
        </w:rPr>
        <w:t>víctima</w:t>
      </w:r>
      <w:r w:rsidRPr="00137571">
        <w:rPr>
          <w:rFonts w:ascii="Arial" w:hAnsi="Arial" w:cs="Arial"/>
          <w:b/>
          <w:i/>
          <w:u w:val="single"/>
        </w:rPr>
        <w:t>,</w:t>
      </w:r>
      <w:r w:rsidRPr="00137571">
        <w:rPr>
          <w:rFonts w:ascii="Arial" w:hAnsi="Arial" w:cs="Arial"/>
          <w:b/>
          <w:i/>
          <w:spacing w:val="-4"/>
          <w:u w:val="single"/>
        </w:rPr>
        <w:t xml:space="preserve"> </w:t>
      </w:r>
      <w:r w:rsidRPr="00137571">
        <w:rPr>
          <w:rFonts w:ascii="Arial" w:hAnsi="Arial" w:cs="Arial"/>
          <w:b/>
          <w:i/>
          <w:u w:val="single"/>
        </w:rPr>
        <w:t>como</w:t>
      </w:r>
      <w:r w:rsidRPr="00137571">
        <w:rPr>
          <w:rFonts w:ascii="Arial" w:hAnsi="Arial" w:cs="Arial"/>
          <w:b/>
          <w:i/>
          <w:spacing w:val="-7"/>
          <w:u w:val="single"/>
        </w:rPr>
        <w:t xml:space="preserve"> </w:t>
      </w:r>
      <w:r w:rsidRPr="00137571">
        <w:rPr>
          <w:rFonts w:ascii="Arial" w:hAnsi="Arial" w:cs="Arial"/>
          <w:b/>
          <w:i/>
          <w:u w:val="single"/>
        </w:rPr>
        <w:t>factor</w:t>
      </w:r>
      <w:r w:rsidRPr="00137571">
        <w:rPr>
          <w:rFonts w:ascii="Arial" w:hAnsi="Arial" w:cs="Arial"/>
          <w:b/>
          <w:i/>
          <w:spacing w:val="-4"/>
          <w:u w:val="single"/>
        </w:rPr>
        <w:t xml:space="preserve"> </w:t>
      </w:r>
      <w:r w:rsidRPr="00137571">
        <w:rPr>
          <w:rFonts w:ascii="Arial" w:hAnsi="Arial" w:cs="Arial"/>
          <w:b/>
          <w:i/>
          <w:u w:val="single"/>
        </w:rPr>
        <w:t>eximente</w:t>
      </w:r>
      <w:r w:rsidRPr="00137571">
        <w:rPr>
          <w:rFonts w:ascii="Arial" w:hAnsi="Arial" w:cs="Arial"/>
          <w:b/>
          <w:i/>
          <w:spacing w:val="-5"/>
          <w:u w:val="single"/>
        </w:rPr>
        <w:t xml:space="preserve"> </w:t>
      </w:r>
      <w:r w:rsidRPr="00137571">
        <w:rPr>
          <w:rFonts w:ascii="Arial" w:hAnsi="Arial" w:cs="Arial"/>
          <w:b/>
          <w:i/>
          <w:u w:val="single"/>
        </w:rPr>
        <w:t>de</w:t>
      </w:r>
      <w:r w:rsidRPr="00137571">
        <w:rPr>
          <w:rFonts w:ascii="Arial" w:hAnsi="Arial" w:cs="Arial"/>
          <w:b/>
          <w:i/>
          <w:spacing w:val="-5"/>
          <w:u w:val="single"/>
        </w:rPr>
        <w:t xml:space="preserve"> </w:t>
      </w:r>
      <w:r w:rsidRPr="00137571">
        <w:rPr>
          <w:rFonts w:ascii="Arial" w:hAnsi="Arial" w:cs="Arial"/>
          <w:b/>
          <w:i/>
          <w:u w:val="single"/>
        </w:rPr>
        <w:t>responsabilidad</w:t>
      </w:r>
      <w:r w:rsidRPr="00137571">
        <w:rPr>
          <w:rFonts w:ascii="Arial" w:hAnsi="Arial" w:cs="Arial"/>
          <w:b/>
          <w:i/>
        </w:rPr>
        <w:t xml:space="preserve"> </w:t>
      </w:r>
      <w:r w:rsidRPr="00137571">
        <w:rPr>
          <w:rFonts w:ascii="Arial" w:hAnsi="Arial" w:cs="Arial"/>
          <w:b/>
          <w:i/>
          <w:u w:val="single"/>
        </w:rPr>
        <w:t>civil, ha sido entendida como la conducta imprudente o negligente del sujeto</w:t>
      </w:r>
      <w:r w:rsidRPr="00137571">
        <w:rPr>
          <w:rFonts w:ascii="Arial" w:hAnsi="Arial" w:cs="Arial"/>
          <w:b/>
          <w:i/>
        </w:rPr>
        <w:t xml:space="preserve"> </w:t>
      </w:r>
      <w:r w:rsidRPr="00137571">
        <w:rPr>
          <w:rFonts w:ascii="Arial" w:hAnsi="Arial" w:cs="Arial"/>
          <w:b/>
          <w:i/>
          <w:u w:val="single"/>
        </w:rPr>
        <w:t>damnificado,</w:t>
      </w:r>
      <w:r w:rsidRPr="00137571">
        <w:rPr>
          <w:rFonts w:ascii="Arial" w:hAnsi="Arial" w:cs="Arial"/>
          <w:b/>
          <w:i/>
          <w:spacing w:val="-13"/>
          <w:u w:val="single"/>
        </w:rPr>
        <w:t xml:space="preserve"> </w:t>
      </w:r>
      <w:r w:rsidRPr="00137571">
        <w:rPr>
          <w:rFonts w:ascii="Arial" w:hAnsi="Arial" w:cs="Arial"/>
          <w:b/>
          <w:i/>
          <w:u w:val="single"/>
        </w:rPr>
        <w:t>que</w:t>
      </w:r>
      <w:r w:rsidRPr="00137571">
        <w:rPr>
          <w:rFonts w:ascii="Arial" w:hAnsi="Arial" w:cs="Arial"/>
          <w:b/>
          <w:i/>
          <w:spacing w:val="-15"/>
          <w:u w:val="single"/>
        </w:rPr>
        <w:t xml:space="preserve"> </w:t>
      </w:r>
      <w:r w:rsidRPr="00137571">
        <w:rPr>
          <w:rFonts w:ascii="Arial" w:hAnsi="Arial" w:cs="Arial"/>
          <w:b/>
          <w:i/>
          <w:u w:val="single"/>
        </w:rPr>
        <w:t>por</w:t>
      </w:r>
      <w:r w:rsidRPr="00137571">
        <w:rPr>
          <w:rFonts w:ascii="Arial" w:hAnsi="Arial" w:cs="Arial"/>
          <w:b/>
          <w:i/>
          <w:spacing w:val="-12"/>
          <w:u w:val="single"/>
        </w:rPr>
        <w:t xml:space="preserve"> </w:t>
      </w:r>
      <w:r w:rsidRPr="00137571">
        <w:rPr>
          <w:rFonts w:ascii="Arial" w:hAnsi="Arial" w:cs="Arial"/>
          <w:b/>
          <w:i/>
          <w:spacing w:val="18"/>
          <w:u w:val="single"/>
        </w:rPr>
        <w:t>sí</w:t>
      </w:r>
      <w:r w:rsidRPr="00137571">
        <w:rPr>
          <w:rFonts w:ascii="Arial" w:hAnsi="Arial" w:cs="Arial"/>
          <w:b/>
          <w:i/>
          <w:spacing w:val="-13"/>
          <w:u w:val="single"/>
        </w:rPr>
        <w:t xml:space="preserve"> </w:t>
      </w:r>
      <w:r w:rsidRPr="00137571">
        <w:rPr>
          <w:rFonts w:ascii="Arial" w:hAnsi="Arial" w:cs="Arial"/>
          <w:b/>
          <w:i/>
          <w:u w:val="single"/>
        </w:rPr>
        <w:t>sola</w:t>
      </w:r>
      <w:r w:rsidRPr="00137571">
        <w:rPr>
          <w:rFonts w:ascii="Arial" w:hAnsi="Arial" w:cs="Arial"/>
          <w:b/>
          <w:i/>
          <w:spacing w:val="-16"/>
          <w:u w:val="single"/>
        </w:rPr>
        <w:t xml:space="preserve"> </w:t>
      </w:r>
      <w:r w:rsidRPr="00137571">
        <w:rPr>
          <w:rFonts w:ascii="Arial" w:hAnsi="Arial" w:cs="Arial"/>
          <w:b/>
          <w:i/>
          <w:u w:val="single"/>
        </w:rPr>
        <w:t>resultó</w:t>
      </w:r>
      <w:r w:rsidRPr="00137571">
        <w:rPr>
          <w:rFonts w:ascii="Arial" w:hAnsi="Arial" w:cs="Arial"/>
          <w:b/>
          <w:i/>
          <w:spacing w:val="-11"/>
          <w:u w:val="single"/>
        </w:rPr>
        <w:t xml:space="preserve"> </w:t>
      </w:r>
      <w:r w:rsidRPr="00137571">
        <w:rPr>
          <w:rFonts w:ascii="Arial" w:hAnsi="Arial" w:cs="Arial"/>
          <w:b/>
          <w:i/>
          <w:u w:val="single"/>
        </w:rPr>
        <w:t>suficiente</w:t>
      </w:r>
      <w:r w:rsidRPr="00137571">
        <w:rPr>
          <w:rFonts w:ascii="Arial" w:hAnsi="Arial" w:cs="Arial"/>
          <w:b/>
          <w:i/>
          <w:spacing w:val="-16"/>
          <w:u w:val="single"/>
        </w:rPr>
        <w:t xml:space="preserve"> </w:t>
      </w:r>
      <w:r w:rsidRPr="00137571">
        <w:rPr>
          <w:rFonts w:ascii="Arial" w:hAnsi="Arial" w:cs="Arial"/>
          <w:b/>
          <w:i/>
          <w:u w:val="single"/>
        </w:rPr>
        <w:t>para</w:t>
      </w:r>
      <w:r w:rsidRPr="00137571">
        <w:rPr>
          <w:rFonts w:ascii="Arial" w:hAnsi="Arial" w:cs="Arial"/>
          <w:b/>
          <w:i/>
          <w:spacing w:val="-11"/>
          <w:u w:val="single"/>
        </w:rPr>
        <w:t xml:space="preserve"> </w:t>
      </w:r>
      <w:r w:rsidRPr="00137571">
        <w:rPr>
          <w:rFonts w:ascii="Arial" w:hAnsi="Arial" w:cs="Arial"/>
          <w:b/>
          <w:i/>
          <w:u w:val="single"/>
        </w:rPr>
        <w:t>causar</w:t>
      </w:r>
      <w:r w:rsidRPr="00137571">
        <w:rPr>
          <w:rFonts w:ascii="Arial" w:hAnsi="Arial" w:cs="Arial"/>
          <w:b/>
          <w:i/>
          <w:spacing w:val="-12"/>
          <w:u w:val="single"/>
        </w:rPr>
        <w:t xml:space="preserve"> </w:t>
      </w:r>
      <w:r w:rsidRPr="00137571">
        <w:rPr>
          <w:rFonts w:ascii="Arial" w:hAnsi="Arial" w:cs="Arial"/>
          <w:b/>
          <w:i/>
          <w:u w:val="single"/>
        </w:rPr>
        <w:t>el</w:t>
      </w:r>
      <w:r w:rsidRPr="00137571">
        <w:rPr>
          <w:rFonts w:ascii="Arial" w:hAnsi="Arial" w:cs="Arial"/>
          <w:b/>
          <w:i/>
          <w:spacing w:val="-13"/>
          <w:u w:val="single"/>
        </w:rPr>
        <w:t xml:space="preserve"> </w:t>
      </w:r>
      <w:r w:rsidRPr="00137571">
        <w:rPr>
          <w:rFonts w:ascii="Arial" w:hAnsi="Arial" w:cs="Arial"/>
          <w:b/>
          <w:i/>
          <w:u w:val="single"/>
        </w:rPr>
        <w:t>daño</w:t>
      </w:r>
      <w:r w:rsidRPr="00137571">
        <w:rPr>
          <w:rFonts w:ascii="Arial" w:hAnsi="Arial" w:cs="Arial"/>
          <w:i/>
        </w:rPr>
        <w:t>.</w:t>
      </w:r>
      <w:r w:rsidRPr="00137571">
        <w:rPr>
          <w:rFonts w:ascii="Arial" w:hAnsi="Arial" w:cs="Arial"/>
          <w:i/>
          <w:spacing w:val="-13"/>
        </w:rPr>
        <w:t xml:space="preserve"> </w:t>
      </w:r>
      <w:r w:rsidRPr="00137571">
        <w:rPr>
          <w:rFonts w:ascii="Arial" w:hAnsi="Arial" w:cs="Arial"/>
          <w:i/>
        </w:rPr>
        <w:t>Tal</w:t>
      </w:r>
      <w:r w:rsidRPr="00137571">
        <w:rPr>
          <w:rFonts w:ascii="Arial" w:hAnsi="Arial" w:cs="Arial"/>
          <w:i/>
          <w:spacing w:val="-13"/>
        </w:rPr>
        <w:t xml:space="preserve"> </w:t>
      </w:r>
      <w:r w:rsidRPr="00137571">
        <w:rPr>
          <w:rFonts w:ascii="Arial" w:hAnsi="Arial" w:cs="Arial"/>
          <w:i/>
        </w:rPr>
        <w:t>proceder u</w:t>
      </w:r>
      <w:r w:rsidRPr="00137571">
        <w:rPr>
          <w:rFonts w:ascii="Arial" w:hAnsi="Arial" w:cs="Arial"/>
          <w:i/>
          <w:spacing w:val="-10"/>
        </w:rPr>
        <w:t xml:space="preserve"> </w:t>
      </w:r>
      <w:r w:rsidRPr="00137571">
        <w:rPr>
          <w:rFonts w:ascii="Arial" w:hAnsi="Arial" w:cs="Arial"/>
          <w:i/>
        </w:rPr>
        <w:t>omisión</w:t>
      </w:r>
      <w:r w:rsidRPr="00137571">
        <w:rPr>
          <w:rFonts w:ascii="Arial" w:hAnsi="Arial" w:cs="Arial"/>
          <w:i/>
          <w:spacing w:val="-10"/>
        </w:rPr>
        <w:t xml:space="preserve"> </w:t>
      </w:r>
      <w:r w:rsidRPr="00137571">
        <w:rPr>
          <w:rFonts w:ascii="Arial" w:hAnsi="Arial" w:cs="Arial"/>
          <w:i/>
        </w:rPr>
        <w:t>exime</w:t>
      </w:r>
      <w:r w:rsidRPr="00137571">
        <w:rPr>
          <w:rFonts w:ascii="Arial" w:hAnsi="Arial" w:cs="Arial"/>
          <w:i/>
          <w:spacing w:val="-12"/>
        </w:rPr>
        <w:t xml:space="preserve"> </w:t>
      </w:r>
      <w:r w:rsidRPr="00137571">
        <w:rPr>
          <w:rFonts w:ascii="Arial" w:hAnsi="Arial" w:cs="Arial"/>
          <w:i/>
        </w:rPr>
        <w:t>de</w:t>
      </w:r>
      <w:r w:rsidRPr="00137571">
        <w:rPr>
          <w:rFonts w:ascii="Arial" w:hAnsi="Arial" w:cs="Arial"/>
          <w:i/>
          <w:spacing w:val="-15"/>
        </w:rPr>
        <w:t xml:space="preserve"> </w:t>
      </w:r>
      <w:r w:rsidRPr="00137571">
        <w:rPr>
          <w:rFonts w:ascii="Arial" w:hAnsi="Arial" w:cs="Arial"/>
          <w:i/>
        </w:rPr>
        <w:t>responsabilidad</w:t>
      </w:r>
      <w:r w:rsidRPr="00137571">
        <w:rPr>
          <w:rFonts w:ascii="Arial" w:hAnsi="Arial" w:cs="Arial"/>
          <w:i/>
          <w:spacing w:val="-10"/>
        </w:rPr>
        <w:t xml:space="preserve"> </w:t>
      </w:r>
      <w:r w:rsidRPr="00137571">
        <w:rPr>
          <w:rFonts w:ascii="Arial" w:hAnsi="Arial" w:cs="Arial"/>
          <w:i/>
        </w:rPr>
        <w:t>si</w:t>
      </w:r>
      <w:r w:rsidRPr="00137571">
        <w:rPr>
          <w:rFonts w:ascii="Arial" w:hAnsi="Arial" w:cs="Arial"/>
          <w:i/>
          <w:spacing w:val="-11"/>
        </w:rPr>
        <w:t xml:space="preserve"> </w:t>
      </w:r>
      <w:r w:rsidRPr="00137571">
        <w:rPr>
          <w:rFonts w:ascii="Arial" w:hAnsi="Arial" w:cs="Arial"/>
          <w:i/>
        </w:rPr>
        <w:t>se</w:t>
      </w:r>
      <w:r w:rsidRPr="00137571">
        <w:rPr>
          <w:rFonts w:ascii="Arial" w:hAnsi="Arial" w:cs="Arial"/>
          <w:i/>
          <w:spacing w:val="-12"/>
        </w:rPr>
        <w:t xml:space="preserve"> </w:t>
      </w:r>
      <w:r w:rsidRPr="00137571">
        <w:rPr>
          <w:rFonts w:ascii="Arial" w:hAnsi="Arial" w:cs="Arial"/>
          <w:i/>
        </w:rPr>
        <w:t>constituye</w:t>
      </w:r>
      <w:r w:rsidRPr="00137571">
        <w:rPr>
          <w:rFonts w:ascii="Arial" w:hAnsi="Arial" w:cs="Arial"/>
          <w:i/>
          <w:spacing w:val="-10"/>
        </w:rPr>
        <w:t xml:space="preserve"> </w:t>
      </w:r>
      <w:r w:rsidRPr="00137571">
        <w:rPr>
          <w:rFonts w:ascii="Arial" w:hAnsi="Arial" w:cs="Arial"/>
          <w:i/>
        </w:rPr>
        <w:t>en</w:t>
      </w:r>
      <w:r w:rsidRPr="00137571">
        <w:rPr>
          <w:rFonts w:ascii="Arial" w:hAnsi="Arial" w:cs="Arial"/>
          <w:i/>
          <w:spacing w:val="-13"/>
        </w:rPr>
        <w:t xml:space="preserve"> </w:t>
      </w:r>
      <w:r w:rsidRPr="00137571">
        <w:rPr>
          <w:rFonts w:ascii="Arial" w:hAnsi="Arial" w:cs="Arial"/>
          <w:i/>
        </w:rPr>
        <w:t>la</w:t>
      </w:r>
      <w:r w:rsidRPr="00137571">
        <w:rPr>
          <w:rFonts w:ascii="Arial" w:hAnsi="Arial" w:cs="Arial"/>
          <w:i/>
          <w:spacing w:val="-10"/>
        </w:rPr>
        <w:t xml:space="preserve"> </w:t>
      </w:r>
      <w:r w:rsidRPr="00137571">
        <w:rPr>
          <w:rFonts w:ascii="Arial" w:hAnsi="Arial" w:cs="Arial"/>
          <w:i/>
        </w:rPr>
        <w:t>única</w:t>
      </w:r>
      <w:r w:rsidRPr="00137571">
        <w:rPr>
          <w:rFonts w:ascii="Arial" w:hAnsi="Arial" w:cs="Arial"/>
          <w:i/>
          <w:spacing w:val="-10"/>
        </w:rPr>
        <w:t xml:space="preserve"> </w:t>
      </w:r>
      <w:r w:rsidRPr="00137571">
        <w:rPr>
          <w:rFonts w:ascii="Arial" w:hAnsi="Arial" w:cs="Arial"/>
          <w:i/>
        </w:rPr>
        <w:t>causa</w:t>
      </w:r>
      <w:r w:rsidRPr="00137571">
        <w:rPr>
          <w:rFonts w:ascii="Arial" w:hAnsi="Arial" w:cs="Arial"/>
          <w:i/>
          <w:spacing w:val="-13"/>
        </w:rPr>
        <w:t xml:space="preserve"> </w:t>
      </w:r>
      <w:r w:rsidRPr="00137571">
        <w:rPr>
          <w:rFonts w:ascii="Arial" w:hAnsi="Arial" w:cs="Arial"/>
          <w:i/>
        </w:rPr>
        <w:t>generadora</w:t>
      </w:r>
      <w:r w:rsidRPr="00137571">
        <w:rPr>
          <w:rFonts w:ascii="Arial" w:hAnsi="Arial" w:cs="Arial"/>
          <w:i/>
          <w:spacing w:val="-12"/>
        </w:rPr>
        <w:t xml:space="preserve"> </w:t>
      </w:r>
      <w:r w:rsidRPr="00137571">
        <w:rPr>
          <w:rFonts w:ascii="Arial" w:hAnsi="Arial" w:cs="Arial"/>
          <w:i/>
        </w:rPr>
        <w:t>del perjuicio</w:t>
      </w:r>
      <w:r w:rsidRPr="00137571">
        <w:rPr>
          <w:rFonts w:ascii="Arial" w:hAnsi="Arial" w:cs="Arial"/>
          <w:i/>
          <w:spacing w:val="-16"/>
        </w:rPr>
        <w:t xml:space="preserve"> </w:t>
      </w:r>
      <w:r w:rsidRPr="00137571">
        <w:rPr>
          <w:rFonts w:ascii="Arial" w:hAnsi="Arial" w:cs="Arial"/>
          <w:i/>
        </w:rPr>
        <w:t>sufrido,</w:t>
      </w:r>
      <w:r w:rsidRPr="00137571">
        <w:rPr>
          <w:rFonts w:ascii="Arial" w:hAnsi="Arial" w:cs="Arial"/>
          <w:i/>
          <w:spacing w:val="-15"/>
        </w:rPr>
        <w:t xml:space="preserve"> </w:t>
      </w:r>
      <w:r w:rsidRPr="00137571">
        <w:rPr>
          <w:rFonts w:ascii="Arial" w:hAnsi="Arial" w:cs="Arial"/>
          <w:i/>
        </w:rPr>
        <w:t>pues</w:t>
      </w:r>
      <w:r w:rsidRPr="00137571">
        <w:rPr>
          <w:rFonts w:ascii="Arial" w:hAnsi="Arial" w:cs="Arial"/>
          <w:i/>
          <w:spacing w:val="-15"/>
        </w:rPr>
        <w:t xml:space="preserve"> </w:t>
      </w:r>
      <w:r w:rsidRPr="00137571">
        <w:rPr>
          <w:rFonts w:ascii="Arial" w:hAnsi="Arial" w:cs="Arial"/>
          <w:i/>
        </w:rPr>
        <w:t>de</w:t>
      </w:r>
      <w:r w:rsidRPr="00137571">
        <w:rPr>
          <w:rFonts w:ascii="Arial" w:hAnsi="Arial" w:cs="Arial"/>
          <w:i/>
          <w:spacing w:val="-16"/>
        </w:rPr>
        <w:t xml:space="preserve"> </w:t>
      </w:r>
      <w:r w:rsidRPr="00137571">
        <w:rPr>
          <w:rFonts w:ascii="Arial" w:hAnsi="Arial" w:cs="Arial"/>
          <w:i/>
        </w:rPr>
        <w:t>lo</w:t>
      </w:r>
      <w:r w:rsidRPr="00137571">
        <w:rPr>
          <w:rFonts w:ascii="Arial" w:hAnsi="Arial" w:cs="Arial"/>
          <w:i/>
          <w:spacing w:val="-14"/>
        </w:rPr>
        <w:t xml:space="preserve"> </w:t>
      </w:r>
      <w:r w:rsidRPr="00137571">
        <w:rPr>
          <w:rFonts w:ascii="Arial" w:hAnsi="Arial" w:cs="Arial"/>
          <w:i/>
        </w:rPr>
        <w:t>contrario</w:t>
      </w:r>
      <w:r w:rsidRPr="00137571">
        <w:rPr>
          <w:rFonts w:ascii="Arial" w:hAnsi="Arial" w:cs="Arial"/>
          <w:i/>
          <w:spacing w:val="-15"/>
        </w:rPr>
        <w:t xml:space="preserve"> </w:t>
      </w:r>
      <w:r w:rsidRPr="00137571">
        <w:rPr>
          <w:rFonts w:ascii="Arial" w:hAnsi="Arial" w:cs="Arial"/>
          <w:i/>
        </w:rPr>
        <w:t>solo</w:t>
      </w:r>
      <w:r w:rsidRPr="00137571">
        <w:rPr>
          <w:rFonts w:ascii="Arial" w:hAnsi="Arial" w:cs="Arial"/>
          <w:i/>
          <w:spacing w:val="-14"/>
        </w:rPr>
        <w:t xml:space="preserve"> </w:t>
      </w:r>
      <w:r w:rsidRPr="00137571">
        <w:rPr>
          <w:rFonts w:ascii="Arial" w:hAnsi="Arial" w:cs="Arial"/>
          <w:i/>
        </w:rPr>
        <w:t>autoriza</w:t>
      </w:r>
      <w:r w:rsidRPr="00137571">
        <w:rPr>
          <w:rFonts w:ascii="Arial" w:hAnsi="Arial" w:cs="Arial"/>
          <w:i/>
          <w:spacing w:val="-14"/>
        </w:rPr>
        <w:t xml:space="preserve"> </w:t>
      </w:r>
      <w:r w:rsidRPr="00137571">
        <w:rPr>
          <w:rFonts w:ascii="Arial" w:hAnsi="Arial" w:cs="Arial"/>
          <w:i/>
        </w:rPr>
        <w:t>una</w:t>
      </w:r>
      <w:r w:rsidRPr="00137571">
        <w:rPr>
          <w:rFonts w:ascii="Arial" w:hAnsi="Arial" w:cs="Arial"/>
          <w:i/>
          <w:spacing w:val="-14"/>
        </w:rPr>
        <w:t xml:space="preserve"> </w:t>
      </w:r>
      <w:r w:rsidRPr="00137571">
        <w:rPr>
          <w:rFonts w:ascii="Arial" w:hAnsi="Arial" w:cs="Arial"/>
          <w:i/>
        </w:rPr>
        <w:t>reducción</w:t>
      </w:r>
      <w:r w:rsidRPr="00137571">
        <w:rPr>
          <w:rFonts w:ascii="Arial" w:hAnsi="Arial" w:cs="Arial"/>
          <w:i/>
          <w:spacing w:val="-14"/>
        </w:rPr>
        <w:t xml:space="preserve"> </w:t>
      </w:r>
      <w:r w:rsidRPr="00137571">
        <w:rPr>
          <w:rFonts w:ascii="Arial" w:hAnsi="Arial" w:cs="Arial"/>
          <w:i/>
        </w:rPr>
        <w:t>de</w:t>
      </w:r>
      <w:r w:rsidRPr="00137571">
        <w:rPr>
          <w:rFonts w:ascii="Arial" w:hAnsi="Arial" w:cs="Arial"/>
          <w:i/>
          <w:spacing w:val="-14"/>
        </w:rPr>
        <w:t xml:space="preserve"> </w:t>
      </w:r>
      <w:r w:rsidRPr="00137571">
        <w:rPr>
          <w:rFonts w:ascii="Arial" w:hAnsi="Arial" w:cs="Arial"/>
          <w:i/>
        </w:rPr>
        <w:t>la</w:t>
      </w:r>
      <w:r w:rsidRPr="00137571">
        <w:rPr>
          <w:rFonts w:ascii="Arial" w:hAnsi="Arial" w:cs="Arial"/>
          <w:i/>
          <w:spacing w:val="-16"/>
        </w:rPr>
        <w:t xml:space="preserve"> </w:t>
      </w:r>
      <w:r w:rsidRPr="00137571">
        <w:rPr>
          <w:rFonts w:ascii="Arial" w:hAnsi="Arial" w:cs="Arial"/>
          <w:i/>
        </w:rPr>
        <w:t>indemnización, en la forma y términos previstos en el artículo 2357 del Código Civil.</w:t>
      </w:r>
    </w:p>
    <w:p w14:paraId="559D8408" w14:textId="77777777" w:rsidR="005926B6" w:rsidRPr="00137571" w:rsidRDefault="005926B6" w:rsidP="00336A3B">
      <w:pPr>
        <w:spacing w:line="360" w:lineRule="auto"/>
        <w:ind w:left="1276" w:right="899"/>
        <w:jc w:val="both"/>
        <w:rPr>
          <w:rFonts w:ascii="Arial" w:hAnsi="Arial" w:cs="Arial"/>
          <w:i/>
        </w:rPr>
      </w:pPr>
    </w:p>
    <w:p w14:paraId="183169AD" w14:textId="6D0AE26E" w:rsidR="004B2A4C" w:rsidRPr="00137571" w:rsidRDefault="004B2A4C" w:rsidP="00336A3B">
      <w:pPr>
        <w:spacing w:line="360" w:lineRule="auto"/>
        <w:ind w:left="1276" w:right="899"/>
        <w:jc w:val="both"/>
        <w:rPr>
          <w:rFonts w:ascii="Arial" w:hAnsi="Arial" w:cs="Arial"/>
          <w:i/>
        </w:rPr>
      </w:pPr>
      <w:r w:rsidRPr="00137571">
        <w:rPr>
          <w:rFonts w:ascii="Arial" w:hAnsi="Arial" w:cs="Arial"/>
          <w:i/>
        </w:rPr>
        <w:t>(...) Precisado lo anterior, se debe mencionar que la doctrina es pacífica en señalar que para el comportamiento del perjudicado tenga influencia en la determinación de la</w:t>
      </w:r>
      <w:r w:rsidRPr="00137571">
        <w:rPr>
          <w:rFonts w:ascii="Arial" w:hAnsi="Arial" w:cs="Arial"/>
          <w:i/>
          <w:spacing w:val="-2"/>
        </w:rPr>
        <w:t xml:space="preserve"> </w:t>
      </w:r>
      <w:r w:rsidRPr="00137571">
        <w:rPr>
          <w:rFonts w:ascii="Arial" w:hAnsi="Arial" w:cs="Arial"/>
          <w:i/>
        </w:rPr>
        <w:t>obligación</w:t>
      </w:r>
      <w:r w:rsidRPr="00137571">
        <w:rPr>
          <w:rFonts w:ascii="Arial" w:hAnsi="Arial" w:cs="Arial"/>
          <w:i/>
          <w:spacing w:val="-2"/>
        </w:rPr>
        <w:t xml:space="preserve"> </w:t>
      </w:r>
      <w:r w:rsidRPr="00137571">
        <w:rPr>
          <w:rFonts w:ascii="Arial" w:hAnsi="Arial" w:cs="Arial"/>
          <w:i/>
        </w:rPr>
        <w:t>reparatoria,</w:t>
      </w:r>
      <w:r w:rsidRPr="00137571">
        <w:rPr>
          <w:rFonts w:ascii="Arial" w:hAnsi="Arial" w:cs="Arial"/>
          <w:i/>
          <w:spacing w:val="-3"/>
        </w:rPr>
        <w:t xml:space="preserve"> </w:t>
      </w:r>
      <w:r w:rsidRPr="00137571">
        <w:rPr>
          <w:rFonts w:ascii="Arial" w:hAnsi="Arial" w:cs="Arial"/>
          <w:i/>
        </w:rPr>
        <w:t>es</w:t>
      </w:r>
      <w:r w:rsidRPr="00137571">
        <w:rPr>
          <w:rFonts w:ascii="Arial" w:hAnsi="Arial" w:cs="Arial"/>
          <w:i/>
          <w:spacing w:val="-2"/>
        </w:rPr>
        <w:t xml:space="preserve"> </w:t>
      </w:r>
      <w:r w:rsidRPr="00137571">
        <w:rPr>
          <w:rFonts w:ascii="Arial" w:hAnsi="Arial" w:cs="Arial"/>
          <w:i/>
        </w:rPr>
        <w:t>indispensable</w:t>
      </w:r>
      <w:r w:rsidRPr="00137571">
        <w:rPr>
          <w:rFonts w:ascii="Arial" w:hAnsi="Arial" w:cs="Arial"/>
          <w:i/>
          <w:spacing w:val="-2"/>
        </w:rPr>
        <w:t xml:space="preserve"> </w:t>
      </w:r>
      <w:r w:rsidRPr="00137571">
        <w:rPr>
          <w:rFonts w:ascii="Arial" w:hAnsi="Arial" w:cs="Arial"/>
          <w:i/>
        </w:rPr>
        <w:t>que</w:t>
      </w:r>
      <w:r w:rsidRPr="00137571">
        <w:rPr>
          <w:rFonts w:ascii="Arial" w:hAnsi="Arial" w:cs="Arial"/>
          <w:i/>
          <w:spacing w:val="-4"/>
        </w:rPr>
        <w:t xml:space="preserve"> </w:t>
      </w:r>
      <w:r w:rsidRPr="00137571">
        <w:rPr>
          <w:rFonts w:ascii="Arial" w:hAnsi="Arial" w:cs="Arial"/>
          <w:i/>
        </w:rPr>
        <w:t>tal</w:t>
      </w:r>
      <w:r w:rsidRPr="00137571">
        <w:rPr>
          <w:rFonts w:ascii="Arial" w:hAnsi="Arial" w:cs="Arial"/>
          <w:i/>
          <w:spacing w:val="-3"/>
        </w:rPr>
        <w:t xml:space="preserve"> </w:t>
      </w:r>
      <w:r w:rsidRPr="00137571">
        <w:rPr>
          <w:rFonts w:ascii="Arial" w:hAnsi="Arial" w:cs="Arial"/>
          <w:i/>
        </w:rPr>
        <w:t>conducta</w:t>
      </w:r>
      <w:r w:rsidRPr="00137571">
        <w:rPr>
          <w:rFonts w:ascii="Arial" w:hAnsi="Arial" w:cs="Arial"/>
          <w:i/>
          <w:spacing w:val="-4"/>
        </w:rPr>
        <w:t xml:space="preserve"> </w:t>
      </w:r>
      <w:r w:rsidRPr="00137571">
        <w:rPr>
          <w:rFonts w:ascii="Arial" w:hAnsi="Arial" w:cs="Arial"/>
          <w:i/>
        </w:rPr>
        <w:t>incida</w:t>
      </w:r>
      <w:r w:rsidRPr="00137571">
        <w:rPr>
          <w:rFonts w:ascii="Arial" w:hAnsi="Arial" w:cs="Arial"/>
          <w:i/>
          <w:spacing w:val="-2"/>
        </w:rPr>
        <w:t xml:space="preserve"> </w:t>
      </w:r>
      <w:r w:rsidRPr="00137571">
        <w:rPr>
          <w:rFonts w:ascii="Arial" w:hAnsi="Arial" w:cs="Arial"/>
          <w:i/>
        </w:rPr>
        <w:t>causalmente</w:t>
      </w:r>
      <w:r w:rsidRPr="00137571">
        <w:rPr>
          <w:rFonts w:ascii="Arial" w:hAnsi="Arial" w:cs="Arial"/>
          <w:i/>
          <w:spacing w:val="-4"/>
        </w:rPr>
        <w:t xml:space="preserve"> </w:t>
      </w:r>
      <w:r w:rsidRPr="00137571">
        <w:rPr>
          <w:rFonts w:ascii="Arial" w:hAnsi="Arial" w:cs="Arial"/>
          <w:i/>
        </w:rPr>
        <w:t>en</w:t>
      </w:r>
      <w:r w:rsidRPr="00137571">
        <w:rPr>
          <w:rFonts w:ascii="Arial" w:hAnsi="Arial" w:cs="Arial"/>
          <w:i/>
          <w:spacing w:val="-2"/>
        </w:rPr>
        <w:t xml:space="preserve"> </w:t>
      </w:r>
      <w:r w:rsidRPr="00137571">
        <w:rPr>
          <w:rFonts w:ascii="Arial" w:hAnsi="Arial" w:cs="Arial"/>
          <w:i/>
        </w:rPr>
        <w:t>la producción del daño y que dicho comportamiento no sea imputable al propio demandado</w:t>
      </w:r>
      <w:r w:rsidRPr="00137571">
        <w:rPr>
          <w:rFonts w:ascii="Arial" w:hAnsi="Arial" w:cs="Arial"/>
          <w:i/>
          <w:spacing w:val="-6"/>
        </w:rPr>
        <w:t xml:space="preserve"> </w:t>
      </w:r>
      <w:r w:rsidRPr="00137571">
        <w:rPr>
          <w:rFonts w:ascii="Arial" w:hAnsi="Arial" w:cs="Arial"/>
          <w:i/>
        </w:rPr>
        <w:t>en</w:t>
      </w:r>
      <w:r w:rsidRPr="00137571">
        <w:rPr>
          <w:rFonts w:ascii="Arial" w:hAnsi="Arial" w:cs="Arial"/>
          <w:i/>
          <w:spacing w:val="-6"/>
        </w:rPr>
        <w:t xml:space="preserve"> </w:t>
      </w:r>
      <w:r w:rsidRPr="00137571">
        <w:rPr>
          <w:rFonts w:ascii="Arial" w:hAnsi="Arial" w:cs="Arial"/>
          <w:i/>
        </w:rPr>
        <w:t>cuanto</w:t>
      </w:r>
      <w:r w:rsidRPr="00137571">
        <w:rPr>
          <w:rFonts w:ascii="Arial" w:hAnsi="Arial" w:cs="Arial"/>
          <w:i/>
          <w:spacing w:val="-5"/>
        </w:rPr>
        <w:t xml:space="preserve"> </w:t>
      </w:r>
      <w:r w:rsidRPr="00137571">
        <w:rPr>
          <w:rFonts w:ascii="Arial" w:hAnsi="Arial" w:cs="Arial"/>
          <w:i/>
        </w:rPr>
        <w:t>que</w:t>
      </w:r>
      <w:r w:rsidRPr="00137571">
        <w:rPr>
          <w:rFonts w:ascii="Arial" w:hAnsi="Arial" w:cs="Arial"/>
          <w:i/>
          <w:spacing w:val="-3"/>
        </w:rPr>
        <w:t xml:space="preserve"> </w:t>
      </w:r>
      <w:r w:rsidRPr="00137571">
        <w:rPr>
          <w:rFonts w:ascii="Arial" w:hAnsi="Arial" w:cs="Arial"/>
          <w:i/>
        </w:rPr>
        <w:t>él</w:t>
      </w:r>
      <w:r w:rsidRPr="00137571">
        <w:rPr>
          <w:rFonts w:ascii="Arial" w:hAnsi="Arial" w:cs="Arial"/>
          <w:i/>
          <w:spacing w:val="-6"/>
        </w:rPr>
        <w:t xml:space="preserve"> </w:t>
      </w:r>
      <w:r w:rsidRPr="00137571">
        <w:rPr>
          <w:rFonts w:ascii="Arial" w:hAnsi="Arial" w:cs="Arial"/>
          <w:i/>
        </w:rPr>
        <w:t>ya</w:t>
      </w:r>
      <w:r w:rsidRPr="00137571">
        <w:rPr>
          <w:rFonts w:ascii="Arial" w:hAnsi="Arial" w:cs="Arial"/>
          <w:i/>
          <w:spacing w:val="-3"/>
        </w:rPr>
        <w:t xml:space="preserve"> </w:t>
      </w:r>
      <w:r w:rsidRPr="00137571">
        <w:rPr>
          <w:rFonts w:ascii="Arial" w:hAnsi="Arial" w:cs="Arial"/>
          <w:i/>
        </w:rPr>
        <w:t>haya</w:t>
      </w:r>
      <w:r w:rsidRPr="00137571">
        <w:rPr>
          <w:rFonts w:ascii="Arial" w:hAnsi="Arial" w:cs="Arial"/>
          <w:i/>
          <w:spacing w:val="-5"/>
        </w:rPr>
        <w:t xml:space="preserve"> </w:t>
      </w:r>
      <w:r w:rsidRPr="00137571">
        <w:rPr>
          <w:rFonts w:ascii="Arial" w:hAnsi="Arial" w:cs="Arial"/>
          <w:i/>
        </w:rPr>
        <w:t>provocado</w:t>
      </w:r>
      <w:r w:rsidRPr="00137571">
        <w:rPr>
          <w:rFonts w:ascii="Arial" w:hAnsi="Arial" w:cs="Arial"/>
          <w:i/>
          <w:spacing w:val="-8"/>
        </w:rPr>
        <w:t xml:space="preserve"> </w:t>
      </w:r>
      <w:r w:rsidRPr="00137571">
        <w:rPr>
          <w:rFonts w:ascii="Arial" w:hAnsi="Arial" w:cs="Arial"/>
          <w:i/>
        </w:rPr>
        <w:t>esa</w:t>
      </w:r>
      <w:r w:rsidRPr="00137571">
        <w:rPr>
          <w:rFonts w:ascii="Arial" w:hAnsi="Arial" w:cs="Arial"/>
          <w:i/>
          <w:spacing w:val="-6"/>
        </w:rPr>
        <w:t xml:space="preserve"> </w:t>
      </w:r>
      <w:r w:rsidRPr="00137571">
        <w:rPr>
          <w:rFonts w:ascii="Arial" w:hAnsi="Arial" w:cs="Arial"/>
          <w:i/>
        </w:rPr>
        <w:t>reacción</w:t>
      </w:r>
      <w:r w:rsidRPr="00137571">
        <w:rPr>
          <w:rFonts w:ascii="Arial" w:hAnsi="Arial" w:cs="Arial"/>
          <w:i/>
          <w:spacing w:val="-3"/>
        </w:rPr>
        <w:t xml:space="preserve"> </w:t>
      </w:r>
      <w:r w:rsidRPr="00137571">
        <w:rPr>
          <w:rFonts w:ascii="Arial" w:hAnsi="Arial" w:cs="Arial"/>
          <w:i/>
        </w:rPr>
        <w:t>en</w:t>
      </w:r>
      <w:r w:rsidRPr="00137571">
        <w:rPr>
          <w:rFonts w:ascii="Arial" w:hAnsi="Arial" w:cs="Arial"/>
          <w:i/>
          <w:spacing w:val="-6"/>
        </w:rPr>
        <w:t xml:space="preserve"> </w:t>
      </w:r>
      <w:r w:rsidRPr="00137571">
        <w:rPr>
          <w:rFonts w:ascii="Arial" w:hAnsi="Arial" w:cs="Arial"/>
          <w:i/>
        </w:rPr>
        <w:t>la</w:t>
      </w:r>
      <w:r w:rsidRPr="00137571">
        <w:rPr>
          <w:rFonts w:ascii="Arial" w:hAnsi="Arial" w:cs="Arial"/>
          <w:i/>
          <w:spacing w:val="-5"/>
        </w:rPr>
        <w:t xml:space="preserve"> </w:t>
      </w:r>
      <w:r w:rsidRPr="00137571">
        <w:rPr>
          <w:rFonts w:ascii="Arial" w:hAnsi="Arial" w:cs="Arial"/>
          <w:i/>
        </w:rPr>
        <w:t>víctima.</w:t>
      </w:r>
      <w:r w:rsidRPr="00137571">
        <w:rPr>
          <w:rFonts w:ascii="Arial" w:hAnsi="Arial" w:cs="Arial"/>
          <w:i/>
          <w:spacing w:val="-2"/>
        </w:rPr>
        <w:t xml:space="preserve"> </w:t>
      </w:r>
      <w:r w:rsidRPr="00137571">
        <w:rPr>
          <w:rFonts w:ascii="Arial" w:hAnsi="Arial" w:cs="Arial"/>
          <w:i/>
        </w:rPr>
        <w:t>Sobre</w:t>
      </w:r>
      <w:r w:rsidRPr="00137571">
        <w:rPr>
          <w:rFonts w:ascii="Arial" w:hAnsi="Arial" w:cs="Arial"/>
          <w:i/>
          <w:spacing w:val="-5"/>
        </w:rPr>
        <w:t xml:space="preserve"> </w:t>
      </w:r>
      <w:r w:rsidRPr="00137571">
        <w:rPr>
          <w:rFonts w:ascii="Arial" w:hAnsi="Arial" w:cs="Arial"/>
          <w:i/>
        </w:rPr>
        <w:t>lo que</w:t>
      </w:r>
      <w:r w:rsidRPr="00137571">
        <w:rPr>
          <w:rFonts w:ascii="Arial" w:hAnsi="Arial" w:cs="Arial"/>
          <w:i/>
          <w:spacing w:val="-16"/>
        </w:rPr>
        <w:t xml:space="preserve"> </w:t>
      </w:r>
      <w:r w:rsidRPr="00137571">
        <w:rPr>
          <w:rFonts w:ascii="Arial" w:hAnsi="Arial" w:cs="Arial"/>
          <w:i/>
        </w:rPr>
        <w:t>existe</w:t>
      </w:r>
      <w:r w:rsidRPr="00137571">
        <w:rPr>
          <w:rFonts w:ascii="Arial" w:hAnsi="Arial" w:cs="Arial"/>
          <w:i/>
          <w:spacing w:val="-15"/>
        </w:rPr>
        <w:t xml:space="preserve"> </w:t>
      </w:r>
      <w:r w:rsidRPr="00137571">
        <w:rPr>
          <w:rFonts w:ascii="Arial" w:hAnsi="Arial" w:cs="Arial"/>
          <w:i/>
        </w:rPr>
        <w:t>un</w:t>
      </w:r>
      <w:r w:rsidRPr="00137571">
        <w:rPr>
          <w:rFonts w:ascii="Arial" w:hAnsi="Arial" w:cs="Arial"/>
          <w:i/>
          <w:spacing w:val="-15"/>
        </w:rPr>
        <w:t xml:space="preserve"> </w:t>
      </w:r>
      <w:r w:rsidRPr="00137571">
        <w:rPr>
          <w:rFonts w:ascii="Arial" w:hAnsi="Arial" w:cs="Arial"/>
          <w:i/>
        </w:rPr>
        <w:t>mayor</w:t>
      </w:r>
      <w:r w:rsidRPr="00137571">
        <w:rPr>
          <w:rFonts w:ascii="Arial" w:hAnsi="Arial" w:cs="Arial"/>
          <w:i/>
          <w:spacing w:val="-16"/>
        </w:rPr>
        <w:t xml:space="preserve"> </w:t>
      </w:r>
      <w:r w:rsidRPr="00137571">
        <w:rPr>
          <w:rFonts w:ascii="Arial" w:hAnsi="Arial" w:cs="Arial"/>
          <w:i/>
        </w:rPr>
        <w:t>debate</w:t>
      </w:r>
      <w:r w:rsidRPr="00137571">
        <w:rPr>
          <w:rFonts w:ascii="Arial" w:hAnsi="Arial" w:cs="Arial"/>
          <w:i/>
          <w:spacing w:val="-15"/>
        </w:rPr>
        <w:t xml:space="preserve"> </w:t>
      </w:r>
      <w:r w:rsidRPr="00137571">
        <w:rPr>
          <w:rFonts w:ascii="Arial" w:hAnsi="Arial" w:cs="Arial"/>
          <w:i/>
        </w:rPr>
        <w:t>doctrinal</w:t>
      </w:r>
      <w:r w:rsidRPr="00137571">
        <w:rPr>
          <w:rFonts w:ascii="Arial" w:hAnsi="Arial" w:cs="Arial"/>
          <w:i/>
          <w:spacing w:val="-15"/>
        </w:rPr>
        <w:t xml:space="preserve"> </w:t>
      </w:r>
      <w:r w:rsidRPr="00137571">
        <w:rPr>
          <w:rFonts w:ascii="Arial" w:hAnsi="Arial" w:cs="Arial"/>
          <w:i/>
        </w:rPr>
        <w:t>es</w:t>
      </w:r>
      <w:r w:rsidRPr="00137571">
        <w:rPr>
          <w:rFonts w:ascii="Arial" w:hAnsi="Arial" w:cs="Arial"/>
          <w:i/>
          <w:spacing w:val="-15"/>
        </w:rPr>
        <w:t xml:space="preserve"> </w:t>
      </w:r>
      <w:r w:rsidRPr="00137571">
        <w:rPr>
          <w:rFonts w:ascii="Arial" w:hAnsi="Arial" w:cs="Arial"/>
          <w:i/>
        </w:rPr>
        <w:t>si</w:t>
      </w:r>
      <w:r w:rsidRPr="00137571">
        <w:rPr>
          <w:rFonts w:ascii="Arial" w:hAnsi="Arial" w:cs="Arial"/>
          <w:i/>
          <w:spacing w:val="-16"/>
        </w:rPr>
        <w:t xml:space="preserve"> </w:t>
      </w:r>
      <w:r w:rsidRPr="00137571">
        <w:rPr>
          <w:rFonts w:ascii="Arial" w:hAnsi="Arial" w:cs="Arial"/>
          <w:i/>
        </w:rPr>
        <w:t>se</w:t>
      </w:r>
      <w:r w:rsidRPr="00137571">
        <w:rPr>
          <w:rFonts w:ascii="Arial" w:hAnsi="Arial" w:cs="Arial"/>
          <w:i/>
          <w:spacing w:val="-15"/>
        </w:rPr>
        <w:t xml:space="preserve"> </w:t>
      </w:r>
      <w:r w:rsidRPr="00137571">
        <w:rPr>
          <w:rFonts w:ascii="Arial" w:hAnsi="Arial" w:cs="Arial"/>
          <w:i/>
        </w:rPr>
        <w:t>requiere</w:t>
      </w:r>
      <w:r w:rsidRPr="00137571">
        <w:rPr>
          <w:rFonts w:ascii="Arial" w:hAnsi="Arial" w:cs="Arial"/>
          <w:i/>
          <w:spacing w:val="-12"/>
        </w:rPr>
        <w:t xml:space="preserve"> </w:t>
      </w:r>
      <w:r w:rsidRPr="00137571">
        <w:rPr>
          <w:rFonts w:ascii="Arial" w:hAnsi="Arial" w:cs="Arial"/>
          <w:i/>
        </w:rPr>
        <w:t>que</w:t>
      </w:r>
      <w:r w:rsidRPr="00137571">
        <w:rPr>
          <w:rFonts w:ascii="Arial" w:hAnsi="Arial" w:cs="Arial"/>
          <w:i/>
          <w:spacing w:val="-16"/>
        </w:rPr>
        <w:t xml:space="preserve"> </w:t>
      </w:r>
      <w:r w:rsidRPr="00137571">
        <w:rPr>
          <w:rFonts w:ascii="Arial" w:hAnsi="Arial" w:cs="Arial"/>
          <w:i/>
        </w:rPr>
        <w:t>la</w:t>
      </w:r>
      <w:r w:rsidRPr="00137571">
        <w:rPr>
          <w:rFonts w:ascii="Arial" w:hAnsi="Arial" w:cs="Arial"/>
          <w:i/>
          <w:spacing w:val="-15"/>
        </w:rPr>
        <w:t xml:space="preserve"> </w:t>
      </w:r>
      <w:r w:rsidRPr="00137571">
        <w:rPr>
          <w:rFonts w:ascii="Arial" w:hAnsi="Arial" w:cs="Arial"/>
          <w:i/>
        </w:rPr>
        <w:t>conducta</w:t>
      </w:r>
      <w:r w:rsidRPr="00137571">
        <w:rPr>
          <w:rFonts w:ascii="Arial" w:hAnsi="Arial" w:cs="Arial"/>
          <w:i/>
          <w:spacing w:val="-15"/>
        </w:rPr>
        <w:t xml:space="preserve"> </w:t>
      </w:r>
      <w:r w:rsidRPr="00137571">
        <w:rPr>
          <w:rFonts w:ascii="Arial" w:hAnsi="Arial" w:cs="Arial"/>
          <w:i/>
        </w:rPr>
        <w:t>del</w:t>
      </w:r>
      <w:r w:rsidRPr="00137571">
        <w:rPr>
          <w:rFonts w:ascii="Arial" w:hAnsi="Arial" w:cs="Arial"/>
          <w:i/>
          <w:spacing w:val="-16"/>
        </w:rPr>
        <w:t xml:space="preserve"> </w:t>
      </w:r>
      <w:r w:rsidRPr="00137571">
        <w:rPr>
          <w:rFonts w:ascii="Arial" w:hAnsi="Arial" w:cs="Arial"/>
          <w:i/>
        </w:rPr>
        <w:t>perjudicado sea constitutiva</w:t>
      </w:r>
      <w:r w:rsidRPr="00137571">
        <w:rPr>
          <w:rFonts w:ascii="Arial" w:hAnsi="Arial" w:cs="Arial"/>
          <w:i/>
          <w:spacing w:val="-2"/>
        </w:rPr>
        <w:t xml:space="preserve"> </w:t>
      </w:r>
      <w:r w:rsidRPr="00137571">
        <w:rPr>
          <w:rFonts w:ascii="Arial" w:hAnsi="Arial" w:cs="Arial"/>
          <w:i/>
        </w:rPr>
        <w:t>de culpa, en</w:t>
      </w:r>
      <w:r w:rsidRPr="00137571">
        <w:rPr>
          <w:rFonts w:ascii="Arial" w:hAnsi="Arial" w:cs="Arial"/>
          <w:i/>
          <w:spacing w:val="-2"/>
        </w:rPr>
        <w:t xml:space="preserve"> </w:t>
      </w:r>
      <w:r w:rsidRPr="00137571">
        <w:rPr>
          <w:rFonts w:ascii="Arial" w:hAnsi="Arial" w:cs="Arial"/>
          <w:i/>
        </w:rPr>
        <w:t>sentido estricto,</w:t>
      </w:r>
      <w:r w:rsidRPr="00137571">
        <w:rPr>
          <w:rFonts w:ascii="Arial" w:hAnsi="Arial" w:cs="Arial"/>
          <w:i/>
          <w:spacing w:val="-1"/>
        </w:rPr>
        <w:t xml:space="preserve"> </w:t>
      </w:r>
      <w:r w:rsidRPr="00137571">
        <w:rPr>
          <w:rFonts w:ascii="Arial" w:hAnsi="Arial" w:cs="Arial"/>
          <w:i/>
        </w:rPr>
        <w:t>o si</w:t>
      </w:r>
      <w:r w:rsidRPr="00137571">
        <w:rPr>
          <w:rFonts w:ascii="Arial" w:hAnsi="Arial" w:cs="Arial"/>
          <w:i/>
          <w:spacing w:val="-2"/>
        </w:rPr>
        <w:t xml:space="preserve"> </w:t>
      </w:r>
      <w:r w:rsidRPr="00137571">
        <w:rPr>
          <w:rFonts w:ascii="Arial" w:hAnsi="Arial" w:cs="Arial"/>
          <w:i/>
        </w:rPr>
        <w:t>lo que se exige es el</w:t>
      </w:r>
      <w:r w:rsidRPr="00137571">
        <w:rPr>
          <w:rFonts w:ascii="Arial" w:hAnsi="Arial" w:cs="Arial"/>
          <w:i/>
          <w:spacing w:val="-1"/>
        </w:rPr>
        <w:t xml:space="preserve"> </w:t>
      </w:r>
      <w:r w:rsidRPr="00137571">
        <w:rPr>
          <w:rFonts w:ascii="Arial" w:hAnsi="Arial" w:cs="Arial"/>
          <w:i/>
        </w:rPr>
        <w:t>simple aporte causal de su actuación independientemente de que se pueda realizar un juicio de reproche sobre ella</w:t>
      </w:r>
    </w:p>
    <w:p w14:paraId="329BBF29" w14:textId="77777777" w:rsidR="00DF71AF" w:rsidRPr="00137571" w:rsidRDefault="00DF71AF" w:rsidP="00CC5F80">
      <w:pPr>
        <w:tabs>
          <w:tab w:val="left" w:pos="5626"/>
        </w:tabs>
        <w:spacing w:line="360" w:lineRule="auto"/>
        <w:ind w:left="1276"/>
        <w:rPr>
          <w:rFonts w:ascii="Arial" w:hAnsi="Arial" w:cs="Arial"/>
        </w:rPr>
      </w:pPr>
    </w:p>
    <w:p w14:paraId="7B34C4CB" w14:textId="77777777" w:rsidR="00DF71AF" w:rsidRPr="00137571" w:rsidRDefault="00DF71AF" w:rsidP="00CC5F80">
      <w:pPr>
        <w:tabs>
          <w:tab w:val="left" w:pos="5626"/>
        </w:tabs>
        <w:spacing w:line="360" w:lineRule="auto"/>
        <w:ind w:left="1276"/>
        <w:rPr>
          <w:rFonts w:ascii="Arial" w:hAnsi="Arial" w:cs="Arial"/>
        </w:rPr>
      </w:pPr>
    </w:p>
    <w:p w14:paraId="59DB34EF" w14:textId="595D3B7E" w:rsidR="00DF71AF" w:rsidRPr="00137571" w:rsidRDefault="004B2A4C" w:rsidP="00336A3B">
      <w:pPr>
        <w:spacing w:before="91" w:line="360" w:lineRule="auto"/>
        <w:ind w:left="1276" w:right="895"/>
        <w:jc w:val="both"/>
        <w:rPr>
          <w:rFonts w:ascii="Arial" w:hAnsi="Arial" w:cs="Arial"/>
          <w:i/>
        </w:rPr>
      </w:pPr>
      <w:r w:rsidRPr="00137571">
        <w:rPr>
          <w:rFonts w:ascii="Arial" w:hAnsi="Arial" w:cs="Arial"/>
          <w:i/>
        </w:rPr>
        <w:t>(...) En todo caso, así se utilice la expresión “culpa de la víctima” para designar el fenómeno en cuestión, en el análisis que al respecto se realice no se deben utilizar, de manera absoluta o indiscriminada, los criterios correspondientes al concepto técnico</w:t>
      </w:r>
      <w:r w:rsidRPr="00137571">
        <w:rPr>
          <w:rFonts w:ascii="Arial" w:hAnsi="Arial" w:cs="Arial"/>
          <w:i/>
          <w:spacing w:val="-7"/>
        </w:rPr>
        <w:t xml:space="preserve"> </w:t>
      </w:r>
      <w:r w:rsidRPr="00137571">
        <w:rPr>
          <w:rFonts w:ascii="Arial" w:hAnsi="Arial" w:cs="Arial"/>
          <w:i/>
        </w:rPr>
        <w:t>de</w:t>
      </w:r>
      <w:r w:rsidRPr="00137571">
        <w:rPr>
          <w:rFonts w:ascii="Arial" w:hAnsi="Arial" w:cs="Arial"/>
          <w:i/>
          <w:spacing w:val="-8"/>
        </w:rPr>
        <w:t xml:space="preserve"> </w:t>
      </w:r>
      <w:r w:rsidRPr="00137571">
        <w:rPr>
          <w:rFonts w:ascii="Arial" w:hAnsi="Arial" w:cs="Arial"/>
          <w:i/>
        </w:rPr>
        <w:t>culpa,</w:t>
      </w:r>
      <w:r w:rsidRPr="00137571">
        <w:rPr>
          <w:rFonts w:ascii="Arial" w:hAnsi="Arial" w:cs="Arial"/>
          <w:i/>
          <w:spacing w:val="-6"/>
        </w:rPr>
        <w:t xml:space="preserve"> </w:t>
      </w:r>
      <w:r w:rsidRPr="00137571">
        <w:rPr>
          <w:rFonts w:ascii="Arial" w:hAnsi="Arial" w:cs="Arial"/>
          <w:i/>
        </w:rPr>
        <w:t>entendida</w:t>
      </w:r>
      <w:r w:rsidRPr="00137571">
        <w:rPr>
          <w:rFonts w:ascii="Arial" w:hAnsi="Arial" w:cs="Arial"/>
          <w:i/>
          <w:spacing w:val="-5"/>
        </w:rPr>
        <w:t xml:space="preserve"> </w:t>
      </w:r>
      <w:r w:rsidRPr="00137571">
        <w:rPr>
          <w:rFonts w:ascii="Arial" w:hAnsi="Arial" w:cs="Arial"/>
          <w:i/>
        </w:rPr>
        <w:t>como</w:t>
      </w:r>
      <w:r w:rsidRPr="00137571">
        <w:rPr>
          <w:rFonts w:ascii="Arial" w:hAnsi="Arial" w:cs="Arial"/>
          <w:i/>
          <w:spacing w:val="-7"/>
        </w:rPr>
        <w:t xml:space="preserve"> </w:t>
      </w:r>
      <w:r w:rsidRPr="00137571">
        <w:rPr>
          <w:rFonts w:ascii="Arial" w:hAnsi="Arial" w:cs="Arial"/>
          <w:i/>
        </w:rPr>
        <w:t>presupuesto</w:t>
      </w:r>
      <w:r w:rsidRPr="00137571">
        <w:rPr>
          <w:rFonts w:ascii="Arial" w:hAnsi="Arial" w:cs="Arial"/>
          <w:i/>
          <w:spacing w:val="-7"/>
        </w:rPr>
        <w:t xml:space="preserve"> </w:t>
      </w:r>
      <w:r w:rsidRPr="00137571">
        <w:rPr>
          <w:rFonts w:ascii="Arial" w:hAnsi="Arial" w:cs="Arial"/>
          <w:i/>
        </w:rPr>
        <w:t>de</w:t>
      </w:r>
      <w:r w:rsidRPr="00137571">
        <w:rPr>
          <w:rFonts w:ascii="Arial" w:hAnsi="Arial" w:cs="Arial"/>
          <w:i/>
          <w:spacing w:val="-8"/>
        </w:rPr>
        <w:t xml:space="preserve"> </w:t>
      </w:r>
      <w:r w:rsidRPr="00137571">
        <w:rPr>
          <w:rFonts w:ascii="Arial" w:hAnsi="Arial" w:cs="Arial"/>
          <w:i/>
        </w:rPr>
        <w:t>la</w:t>
      </w:r>
      <w:r w:rsidRPr="00137571">
        <w:rPr>
          <w:rFonts w:ascii="Arial" w:hAnsi="Arial" w:cs="Arial"/>
          <w:i/>
          <w:spacing w:val="-7"/>
        </w:rPr>
        <w:t xml:space="preserve"> </w:t>
      </w:r>
      <w:r w:rsidRPr="00137571">
        <w:rPr>
          <w:rFonts w:ascii="Arial" w:hAnsi="Arial" w:cs="Arial"/>
          <w:i/>
        </w:rPr>
        <w:t>responsabilidad</w:t>
      </w:r>
      <w:r w:rsidRPr="00137571">
        <w:rPr>
          <w:rFonts w:ascii="Arial" w:hAnsi="Arial" w:cs="Arial"/>
          <w:i/>
          <w:spacing w:val="-7"/>
        </w:rPr>
        <w:t xml:space="preserve"> </w:t>
      </w:r>
      <w:r w:rsidRPr="00137571">
        <w:rPr>
          <w:rFonts w:ascii="Arial" w:hAnsi="Arial" w:cs="Arial"/>
          <w:i/>
        </w:rPr>
        <w:t>civil</w:t>
      </w:r>
      <w:r w:rsidRPr="00137571">
        <w:rPr>
          <w:rFonts w:ascii="Arial" w:hAnsi="Arial" w:cs="Arial"/>
          <w:i/>
          <w:spacing w:val="-6"/>
        </w:rPr>
        <w:t xml:space="preserve"> </w:t>
      </w:r>
      <w:r w:rsidRPr="00137571">
        <w:rPr>
          <w:rFonts w:ascii="Arial" w:hAnsi="Arial" w:cs="Arial"/>
          <w:i/>
        </w:rPr>
        <w:t>en</w:t>
      </w:r>
      <w:r w:rsidRPr="00137571">
        <w:rPr>
          <w:rFonts w:ascii="Arial" w:hAnsi="Arial" w:cs="Arial"/>
          <w:i/>
          <w:spacing w:val="-5"/>
        </w:rPr>
        <w:t xml:space="preserve"> </w:t>
      </w:r>
      <w:r w:rsidRPr="00137571">
        <w:rPr>
          <w:rFonts w:ascii="Arial" w:hAnsi="Arial" w:cs="Arial"/>
          <w:i/>
        </w:rPr>
        <w:t>la</w:t>
      </w:r>
      <w:r w:rsidRPr="00137571">
        <w:rPr>
          <w:rFonts w:ascii="Arial" w:hAnsi="Arial" w:cs="Arial"/>
          <w:i/>
          <w:spacing w:val="-7"/>
        </w:rPr>
        <w:t xml:space="preserve"> </w:t>
      </w:r>
      <w:r w:rsidRPr="00137571">
        <w:rPr>
          <w:rFonts w:ascii="Arial" w:hAnsi="Arial" w:cs="Arial"/>
          <w:i/>
        </w:rPr>
        <w:t>que</w:t>
      </w:r>
      <w:r w:rsidRPr="00137571">
        <w:rPr>
          <w:rFonts w:ascii="Arial" w:hAnsi="Arial" w:cs="Arial"/>
          <w:i/>
          <w:spacing w:val="-7"/>
        </w:rPr>
        <w:t xml:space="preserve"> </w:t>
      </w:r>
      <w:r w:rsidRPr="00137571">
        <w:rPr>
          <w:rFonts w:ascii="Arial" w:hAnsi="Arial" w:cs="Arial"/>
          <w:i/>
        </w:rPr>
        <w:t>el factor de imputación es de carácter subjetivo, en la medida en que dicho elemento implica la infracción de deberes de prudencia y diligencia asumidos en una relación de alteridad, esto es, para con otra u otras personas, lo que no se presenta cuando lo que ocurre es que el</w:t>
      </w:r>
      <w:r w:rsidRPr="00137571">
        <w:rPr>
          <w:rFonts w:ascii="Arial" w:hAnsi="Arial" w:cs="Arial"/>
          <w:i/>
          <w:spacing w:val="-1"/>
        </w:rPr>
        <w:t xml:space="preserve"> </w:t>
      </w:r>
      <w:r w:rsidRPr="00137571">
        <w:rPr>
          <w:rFonts w:ascii="Arial" w:hAnsi="Arial" w:cs="Arial"/>
          <w:i/>
        </w:rPr>
        <w:t>sujeto damnificado ha obrado en contra de</w:t>
      </w:r>
      <w:r w:rsidRPr="00137571">
        <w:rPr>
          <w:rFonts w:ascii="Arial" w:hAnsi="Arial" w:cs="Arial"/>
          <w:i/>
          <w:spacing w:val="-2"/>
        </w:rPr>
        <w:t xml:space="preserve"> </w:t>
      </w:r>
      <w:r w:rsidRPr="00137571">
        <w:rPr>
          <w:rFonts w:ascii="Arial" w:hAnsi="Arial" w:cs="Arial"/>
          <w:i/>
        </w:rPr>
        <w:t xml:space="preserve">su propio interés. Esta reflexión ha conducido a considerar, en acercamiento de las dos posturas, que </w:t>
      </w:r>
      <w:r w:rsidRPr="00137571">
        <w:rPr>
          <w:rFonts w:ascii="Arial" w:hAnsi="Arial" w:cs="Arial"/>
          <w:b/>
          <w:i/>
          <w:u w:val="single"/>
        </w:rPr>
        <w:t>la “culpa de la víctima” corresponda – más precisamente – a un conjunto</w:t>
      </w:r>
      <w:r w:rsidRPr="00137571">
        <w:rPr>
          <w:rFonts w:ascii="Arial" w:hAnsi="Arial" w:cs="Arial"/>
          <w:b/>
          <w:i/>
        </w:rPr>
        <w:t xml:space="preserve"> </w:t>
      </w:r>
      <w:r w:rsidRPr="00137571">
        <w:rPr>
          <w:rFonts w:ascii="Arial" w:hAnsi="Arial" w:cs="Arial"/>
          <w:b/>
          <w:i/>
          <w:u w:val="single"/>
        </w:rPr>
        <w:t>heterogéneo de supuestos de hecho, en los que se incluyen no solo</w:t>
      </w:r>
      <w:r w:rsidRPr="00137571">
        <w:rPr>
          <w:rFonts w:ascii="Arial" w:hAnsi="Arial" w:cs="Arial"/>
          <w:b/>
          <w:i/>
        </w:rPr>
        <w:t xml:space="preserve"> </w:t>
      </w:r>
      <w:r w:rsidRPr="00137571">
        <w:rPr>
          <w:rFonts w:ascii="Arial" w:hAnsi="Arial" w:cs="Arial"/>
          <w:b/>
          <w:i/>
          <w:u w:val="single"/>
        </w:rPr>
        <w:t>comportamientos</w:t>
      </w:r>
      <w:r w:rsidRPr="00137571">
        <w:rPr>
          <w:rFonts w:ascii="Arial" w:hAnsi="Arial" w:cs="Arial"/>
          <w:b/>
          <w:i/>
          <w:spacing w:val="77"/>
          <w:u w:val="single"/>
        </w:rPr>
        <w:t xml:space="preserve"> </w:t>
      </w:r>
      <w:r w:rsidRPr="00137571">
        <w:rPr>
          <w:rFonts w:ascii="Arial" w:hAnsi="Arial" w:cs="Arial"/>
          <w:b/>
          <w:i/>
          <w:u w:val="single"/>
        </w:rPr>
        <w:t>culposos</w:t>
      </w:r>
      <w:r w:rsidRPr="00137571">
        <w:rPr>
          <w:rFonts w:ascii="Arial" w:hAnsi="Arial" w:cs="Arial"/>
          <w:b/>
          <w:i/>
          <w:spacing w:val="77"/>
          <w:u w:val="single"/>
        </w:rPr>
        <w:t xml:space="preserve"> </w:t>
      </w:r>
      <w:r w:rsidRPr="00137571">
        <w:rPr>
          <w:rFonts w:ascii="Arial" w:hAnsi="Arial" w:cs="Arial"/>
          <w:b/>
          <w:i/>
          <w:u w:val="single"/>
        </w:rPr>
        <w:t>en</w:t>
      </w:r>
      <w:r w:rsidRPr="00137571">
        <w:rPr>
          <w:rFonts w:ascii="Arial" w:hAnsi="Arial" w:cs="Arial"/>
          <w:b/>
          <w:i/>
          <w:spacing w:val="77"/>
          <w:u w:val="single"/>
        </w:rPr>
        <w:t xml:space="preserve"> </w:t>
      </w:r>
      <w:r w:rsidRPr="00137571">
        <w:rPr>
          <w:rFonts w:ascii="Arial" w:hAnsi="Arial" w:cs="Arial"/>
          <w:b/>
          <w:i/>
          <w:u w:val="single"/>
        </w:rPr>
        <w:t>sentido</w:t>
      </w:r>
      <w:r w:rsidRPr="00137571">
        <w:rPr>
          <w:rFonts w:ascii="Arial" w:hAnsi="Arial" w:cs="Arial"/>
          <w:b/>
          <w:i/>
          <w:spacing w:val="75"/>
          <w:u w:val="single"/>
        </w:rPr>
        <w:t xml:space="preserve"> </w:t>
      </w:r>
      <w:r w:rsidRPr="00137571">
        <w:rPr>
          <w:rFonts w:ascii="Arial" w:hAnsi="Arial" w:cs="Arial"/>
          <w:b/>
          <w:i/>
          <w:u w:val="single"/>
        </w:rPr>
        <w:t>estricto,</w:t>
      </w:r>
      <w:r w:rsidRPr="00137571">
        <w:rPr>
          <w:rFonts w:ascii="Arial" w:hAnsi="Arial" w:cs="Arial"/>
          <w:b/>
          <w:i/>
          <w:spacing w:val="77"/>
          <w:u w:val="single"/>
        </w:rPr>
        <w:t xml:space="preserve"> </w:t>
      </w:r>
      <w:r w:rsidRPr="00137571">
        <w:rPr>
          <w:rFonts w:ascii="Arial" w:hAnsi="Arial" w:cs="Arial"/>
          <w:b/>
          <w:i/>
          <w:u w:val="single"/>
        </w:rPr>
        <w:t>sino</w:t>
      </w:r>
      <w:r w:rsidRPr="00137571">
        <w:rPr>
          <w:rFonts w:ascii="Arial" w:hAnsi="Arial" w:cs="Arial"/>
          <w:b/>
          <w:i/>
          <w:spacing w:val="75"/>
          <w:u w:val="single"/>
        </w:rPr>
        <w:t xml:space="preserve"> </w:t>
      </w:r>
      <w:r w:rsidRPr="00137571">
        <w:rPr>
          <w:rFonts w:ascii="Arial" w:hAnsi="Arial" w:cs="Arial"/>
          <w:b/>
          <w:i/>
          <w:u w:val="single"/>
        </w:rPr>
        <w:t>también</w:t>
      </w:r>
      <w:r w:rsidRPr="00137571">
        <w:rPr>
          <w:rFonts w:ascii="Arial" w:hAnsi="Arial" w:cs="Arial"/>
          <w:b/>
          <w:i/>
          <w:spacing w:val="76"/>
          <w:u w:val="single"/>
        </w:rPr>
        <w:t xml:space="preserve"> </w:t>
      </w:r>
      <w:r w:rsidRPr="00137571">
        <w:rPr>
          <w:rFonts w:ascii="Arial" w:hAnsi="Arial" w:cs="Arial"/>
          <w:b/>
          <w:i/>
          <w:spacing w:val="-2"/>
          <w:u w:val="single"/>
        </w:rPr>
        <w:t xml:space="preserve">actuaciones </w:t>
      </w:r>
      <w:r w:rsidRPr="00137571">
        <w:rPr>
          <w:rFonts w:ascii="Arial" w:hAnsi="Arial" w:cs="Arial"/>
          <w:b/>
          <w:i/>
          <w:u w:val="single"/>
        </w:rPr>
        <w:t>anómalas o irregulares del perjudicado que interfieren causalmente en la</w:t>
      </w:r>
      <w:r w:rsidRPr="00137571">
        <w:rPr>
          <w:rFonts w:ascii="Arial" w:hAnsi="Arial" w:cs="Arial"/>
          <w:b/>
          <w:i/>
        </w:rPr>
        <w:t xml:space="preserve"> </w:t>
      </w:r>
      <w:r w:rsidRPr="00137571">
        <w:rPr>
          <w:rFonts w:ascii="Arial" w:hAnsi="Arial" w:cs="Arial"/>
          <w:b/>
          <w:i/>
          <w:u w:val="single"/>
        </w:rPr>
        <w:t>producción</w:t>
      </w:r>
      <w:r w:rsidRPr="00137571">
        <w:rPr>
          <w:rFonts w:ascii="Arial" w:hAnsi="Arial" w:cs="Arial"/>
          <w:b/>
          <w:i/>
          <w:spacing w:val="-7"/>
          <w:u w:val="single"/>
        </w:rPr>
        <w:t xml:space="preserve"> </w:t>
      </w:r>
      <w:r w:rsidRPr="00137571">
        <w:rPr>
          <w:rFonts w:ascii="Arial" w:hAnsi="Arial" w:cs="Arial"/>
          <w:b/>
          <w:i/>
          <w:u w:val="single"/>
        </w:rPr>
        <w:t>del</w:t>
      </w:r>
      <w:r w:rsidRPr="00137571">
        <w:rPr>
          <w:rFonts w:ascii="Arial" w:hAnsi="Arial" w:cs="Arial"/>
          <w:b/>
          <w:i/>
          <w:spacing w:val="-8"/>
          <w:u w:val="single"/>
        </w:rPr>
        <w:t xml:space="preserve"> </w:t>
      </w:r>
      <w:r w:rsidRPr="00137571">
        <w:rPr>
          <w:rFonts w:ascii="Arial" w:hAnsi="Arial" w:cs="Arial"/>
          <w:b/>
          <w:i/>
          <w:u w:val="single"/>
        </w:rPr>
        <w:t>daño</w:t>
      </w:r>
      <w:r w:rsidRPr="00137571">
        <w:rPr>
          <w:rFonts w:ascii="Arial" w:hAnsi="Arial" w:cs="Arial"/>
          <w:i/>
          <w:u w:val="single"/>
        </w:rPr>
        <w:t>,</w:t>
      </w:r>
      <w:r w:rsidRPr="00137571">
        <w:rPr>
          <w:rFonts w:ascii="Arial" w:hAnsi="Arial" w:cs="Arial"/>
          <w:i/>
          <w:spacing w:val="-8"/>
        </w:rPr>
        <w:t xml:space="preserve"> </w:t>
      </w:r>
      <w:r w:rsidRPr="00137571">
        <w:rPr>
          <w:rFonts w:ascii="Arial" w:hAnsi="Arial" w:cs="Arial"/>
          <w:i/>
        </w:rPr>
        <w:t>con</w:t>
      </w:r>
      <w:r w:rsidRPr="00137571">
        <w:rPr>
          <w:rFonts w:ascii="Arial" w:hAnsi="Arial" w:cs="Arial"/>
          <w:i/>
          <w:spacing w:val="-8"/>
        </w:rPr>
        <w:t xml:space="preserve"> </w:t>
      </w:r>
      <w:r w:rsidRPr="00137571">
        <w:rPr>
          <w:rFonts w:ascii="Arial" w:hAnsi="Arial" w:cs="Arial"/>
          <w:i/>
        </w:rPr>
        <w:t>lo</w:t>
      </w:r>
      <w:r w:rsidRPr="00137571">
        <w:rPr>
          <w:rFonts w:ascii="Arial" w:hAnsi="Arial" w:cs="Arial"/>
          <w:i/>
          <w:spacing w:val="-7"/>
        </w:rPr>
        <w:t xml:space="preserve"> </w:t>
      </w:r>
      <w:r w:rsidRPr="00137571">
        <w:rPr>
          <w:rFonts w:ascii="Arial" w:hAnsi="Arial" w:cs="Arial"/>
          <w:i/>
        </w:rPr>
        <w:t>que</w:t>
      </w:r>
      <w:r w:rsidRPr="00137571">
        <w:rPr>
          <w:rFonts w:ascii="Arial" w:hAnsi="Arial" w:cs="Arial"/>
          <w:i/>
          <w:spacing w:val="-7"/>
        </w:rPr>
        <w:t xml:space="preserve"> </w:t>
      </w:r>
      <w:r w:rsidRPr="00137571">
        <w:rPr>
          <w:rFonts w:ascii="Arial" w:hAnsi="Arial" w:cs="Arial"/>
          <w:i/>
        </w:rPr>
        <w:t>se</w:t>
      </w:r>
      <w:r w:rsidRPr="00137571">
        <w:rPr>
          <w:rFonts w:ascii="Arial" w:hAnsi="Arial" w:cs="Arial"/>
          <w:i/>
          <w:spacing w:val="-7"/>
        </w:rPr>
        <w:t xml:space="preserve"> </w:t>
      </w:r>
      <w:r w:rsidRPr="00137571">
        <w:rPr>
          <w:rFonts w:ascii="Arial" w:hAnsi="Arial" w:cs="Arial"/>
          <w:i/>
        </w:rPr>
        <w:t>logra</w:t>
      </w:r>
      <w:r w:rsidRPr="00137571">
        <w:rPr>
          <w:rFonts w:ascii="Arial" w:hAnsi="Arial" w:cs="Arial"/>
          <w:i/>
          <w:spacing w:val="-9"/>
        </w:rPr>
        <w:t xml:space="preserve"> </w:t>
      </w:r>
      <w:r w:rsidRPr="00137571">
        <w:rPr>
          <w:rFonts w:ascii="Arial" w:hAnsi="Arial" w:cs="Arial"/>
          <w:i/>
        </w:rPr>
        <w:t>explicar,</w:t>
      </w:r>
      <w:r w:rsidRPr="00137571">
        <w:rPr>
          <w:rFonts w:ascii="Arial" w:hAnsi="Arial" w:cs="Arial"/>
          <w:i/>
          <w:spacing w:val="-8"/>
        </w:rPr>
        <w:t xml:space="preserve"> </w:t>
      </w:r>
      <w:r w:rsidRPr="00137571">
        <w:rPr>
          <w:rFonts w:ascii="Arial" w:hAnsi="Arial" w:cs="Arial"/>
          <w:i/>
        </w:rPr>
        <w:t>de</w:t>
      </w:r>
      <w:r w:rsidRPr="00137571">
        <w:rPr>
          <w:rFonts w:ascii="Arial" w:hAnsi="Arial" w:cs="Arial"/>
          <w:i/>
          <w:spacing w:val="-9"/>
        </w:rPr>
        <w:t xml:space="preserve"> </w:t>
      </w:r>
      <w:r w:rsidRPr="00137571">
        <w:rPr>
          <w:rFonts w:ascii="Arial" w:hAnsi="Arial" w:cs="Arial"/>
          <w:i/>
        </w:rPr>
        <w:t>manera</w:t>
      </w:r>
      <w:r w:rsidRPr="00137571">
        <w:rPr>
          <w:rFonts w:ascii="Arial" w:hAnsi="Arial" w:cs="Arial"/>
          <w:i/>
          <w:spacing w:val="-8"/>
        </w:rPr>
        <w:t xml:space="preserve"> </w:t>
      </w:r>
      <w:r w:rsidRPr="00137571">
        <w:rPr>
          <w:rFonts w:ascii="Arial" w:hAnsi="Arial" w:cs="Arial"/>
          <w:i/>
        </w:rPr>
        <w:t>general,</w:t>
      </w:r>
      <w:r w:rsidRPr="00137571">
        <w:rPr>
          <w:rFonts w:ascii="Arial" w:hAnsi="Arial" w:cs="Arial"/>
          <w:i/>
          <w:spacing w:val="-6"/>
        </w:rPr>
        <w:t xml:space="preserve"> </w:t>
      </w:r>
      <w:r w:rsidRPr="00137571">
        <w:rPr>
          <w:rFonts w:ascii="Arial" w:hAnsi="Arial" w:cs="Arial"/>
          <w:i/>
        </w:rPr>
        <w:t>que</w:t>
      </w:r>
      <w:r w:rsidRPr="00137571">
        <w:rPr>
          <w:rFonts w:ascii="Arial" w:hAnsi="Arial" w:cs="Arial"/>
          <w:i/>
          <w:spacing w:val="-8"/>
        </w:rPr>
        <w:t xml:space="preserve"> </w:t>
      </w:r>
      <w:r w:rsidRPr="00137571">
        <w:rPr>
          <w:rFonts w:ascii="Arial" w:hAnsi="Arial" w:cs="Arial"/>
          <w:i/>
        </w:rPr>
        <w:t>la</w:t>
      </w:r>
      <w:r w:rsidRPr="00137571">
        <w:rPr>
          <w:rFonts w:ascii="Arial" w:hAnsi="Arial" w:cs="Arial"/>
          <w:i/>
          <w:spacing w:val="-7"/>
        </w:rPr>
        <w:t xml:space="preserve"> </w:t>
      </w:r>
      <w:r w:rsidRPr="00137571">
        <w:rPr>
          <w:rFonts w:ascii="Arial" w:hAnsi="Arial" w:cs="Arial"/>
          <w:i/>
        </w:rPr>
        <w:t>norma consagrada en el artículo 2357 del código Civil, aun cuando allí se aluda a “imprudencia” de la víctima, pueda ser aplicable a la conducta de aquellos llamados inimputables</w:t>
      </w:r>
      <w:r w:rsidRPr="00137571">
        <w:rPr>
          <w:rFonts w:ascii="Arial" w:hAnsi="Arial" w:cs="Arial"/>
          <w:i/>
          <w:spacing w:val="-10"/>
        </w:rPr>
        <w:t xml:space="preserve"> </w:t>
      </w:r>
      <w:r w:rsidRPr="00137571">
        <w:rPr>
          <w:rFonts w:ascii="Arial" w:hAnsi="Arial" w:cs="Arial"/>
          <w:i/>
        </w:rPr>
        <w:t>porque</w:t>
      </w:r>
      <w:r w:rsidRPr="00137571">
        <w:rPr>
          <w:rFonts w:ascii="Arial" w:hAnsi="Arial" w:cs="Arial"/>
          <w:i/>
          <w:spacing w:val="-10"/>
        </w:rPr>
        <w:t xml:space="preserve"> </w:t>
      </w:r>
      <w:r w:rsidRPr="00137571">
        <w:rPr>
          <w:rFonts w:ascii="Arial" w:hAnsi="Arial" w:cs="Arial"/>
          <w:i/>
        </w:rPr>
        <w:t>no</w:t>
      </w:r>
      <w:r w:rsidRPr="00137571">
        <w:rPr>
          <w:rFonts w:ascii="Arial" w:hAnsi="Arial" w:cs="Arial"/>
          <w:i/>
          <w:spacing w:val="-12"/>
        </w:rPr>
        <w:t xml:space="preserve"> </w:t>
      </w:r>
      <w:r w:rsidRPr="00137571">
        <w:rPr>
          <w:rFonts w:ascii="Arial" w:hAnsi="Arial" w:cs="Arial"/>
          <w:i/>
        </w:rPr>
        <w:t>son</w:t>
      </w:r>
      <w:r w:rsidRPr="00137571">
        <w:rPr>
          <w:rFonts w:ascii="Arial" w:hAnsi="Arial" w:cs="Arial"/>
          <w:i/>
          <w:spacing w:val="-10"/>
        </w:rPr>
        <w:t xml:space="preserve"> </w:t>
      </w:r>
      <w:r w:rsidRPr="00137571">
        <w:rPr>
          <w:rFonts w:ascii="Arial" w:hAnsi="Arial" w:cs="Arial"/>
          <w:i/>
        </w:rPr>
        <w:t>“capaces</w:t>
      </w:r>
      <w:r w:rsidRPr="00137571">
        <w:rPr>
          <w:rFonts w:ascii="Arial" w:hAnsi="Arial" w:cs="Arial"/>
          <w:i/>
          <w:spacing w:val="-11"/>
        </w:rPr>
        <w:t xml:space="preserve"> </w:t>
      </w:r>
      <w:r w:rsidRPr="00137571">
        <w:rPr>
          <w:rFonts w:ascii="Arial" w:hAnsi="Arial" w:cs="Arial"/>
          <w:i/>
        </w:rPr>
        <w:t>de</w:t>
      </w:r>
      <w:r w:rsidRPr="00137571">
        <w:rPr>
          <w:rFonts w:ascii="Arial" w:hAnsi="Arial" w:cs="Arial"/>
          <w:i/>
          <w:spacing w:val="-10"/>
        </w:rPr>
        <w:t xml:space="preserve"> </w:t>
      </w:r>
      <w:r w:rsidRPr="00137571">
        <w:rPr>
          <w:rFonts w:ascii="Arial" w:hAnsi="Arial" w:cs="Arial"/>
          <w:i/>
        </w:rPr>
        <w:t>cometer</w:t>
      </w:r>
      <w:r w:rsidRPr="00137571">
        <w:rPr>
          <w:rFonts w:ascii="Arial" w:hAnsi="Arial" w:cs="Arial"/>
          <w:i/>
          <w:spacing w:val="-13"/>
        </w:rPr>
        <w:t xml:space="preserve"> </w:t>
      </w:r>
      <w:r w:rsidRPr="00137571">
        <w:rPr>
          <w:rFonts w:ascii="Arial" w:hAnsi="Arial" w:cs="Arial"/>
          <w:i/>
        </w:rPr>
        <w:t>delito</w:t>
      </w:r>
      <w:r w:rsidRPr="00137571">
        <w:rPr>
          <w:rFonts w:ascii="Arial" w:hAnsi="Arial" w:cs="Arial"/>
          <w:i/>
          <w:spacing w:val="-10"/>
        </w:rPr>
        <w:t xml:space="preserve"> </w:t>
      </w:r>
      <w:r w:rsidRPr="00137571">
        <w:rPr>
          <w:rFonts w:ascii="Arial" w:hAnsi="Arial" w:cs="Arial"/>
          <w:i/>
        </w:rPr>
        <w:t>o</w:t>
      </w:r>
      <w:r w:rsidRPr="00137571">
        <w:rPr>
          <w:rFonts w:ascii="Arial" w:hAnsi="Arial" w:cs="Arial"/>
          <w:i/>
          <w:spacing w:val="-11"/>
        </w:rPr>
        <w:t xml:space="preserve"> </w:t>
      </w:r>
      <w:r w:rsidRPr="00137571">
        <w:rPr>
          <w:rFonts w:ascii="Arial" w:hAnsi="Arial" w:cs="Arial"/>
          <w:i/>
        </w:rPr>
        <w:t>culpa”</w:t>
      </w:r>
      <w:r w:rsidRPr="00137571">
        <w:rPr>
          <w:rFonts w:ascii="Arial" w:hAnsi="Arial" w:cs="Arial"/>
          <w:i/>
          <w:spacing w:val="-9"/>
        </w:rPr>
        <w:t xml:space="preserve"> </w:t>
      </w:r>
      <w:r w:rsidRPr="00137571">
        <w:rPr>
          <w:rFonts w:ascii="Arial" w:hAnsi="Arial" w:cs="Arial"/>
          <w:i/>
        </w:rPr>
        <w:t>o</w:t>
      </w:r>
      <w:r w:rsidRPr="00137571">
        <w:rPr>
          <w:rFonts w:ascii="Arial" w:hAnsi="Arial" w:cs="Arial"/>
          <w:i/>
          <w:spacing w:val="-11"/>
        </w:rPr>
        <w:t xml:space="preserve"> </w:t>
      </w:r>
      <w:r w:rsidRPr="00137571">
        <w:rPr>
          <w:rFonts w:ascii="Arial" w:hAnsi="Arial" w:cs="Arial"/>
          <w:i/>
        </w:rPr>
        <w:t>a</w:t>
      </w:r>
      <w:r w:rsidRPr="00137571">
        <w:rPr>
          <w:rFonts w:ascii="Arial" w:hAnsi="Arial" w:cs="Arial"/>
          <w:i/>
          <w:spacing w:val="-11"/>
        </w:rPr>
        <w:t xml:space="preserve"> </w:t>
      </w:r>
      <w:r w:rsidRPr="00137571">
        <w:rPr>
          <w:rFonts w:ascii="Arial" w:hAnsi="Arial" w:cs="Arial"/>
          <w:i/>
        </w:rPr>
        <w:t>comportamientos de</w:t>
      </w:r>
      <w:r w:rsidRPr="00137571">
        <w:rPr>
          <w:rFonts w:ascii="Arial" w:hAnsi="Arial" w:cs="Arial"/>
          <w:i/>
          <w:spacing w:val="-8"/>
        </w:rPr>
        <w:t xml:space="preserve"> </w:t>
      </w:r>
      <w:r w:rsidRPr="00137571">
        <w:rPr>
          <w:rFonts w:ascii="Arial" w:hAnsi="Arial" w:cs="Arial"/>
          <w:i/>
        </w:rPr>
        <w:t>los</w:t>
      </w:r>
      <w:r w:rsidRPr="00137571">
        <w:rPr>
          <w:rFonts w:ascii="Arial" w:hAnsi="Arial" w:cs="Arial"/>
          <w:i/>
          <w:spacing w:val="-8"/>
        </w:rPr>
        <w:t xml:space="preserve"> </w:t>
      </w:r>
      <w:r w:rsidRPr="00137571">
        <w:rPr>
          <w:rFonts w:ascii="Arial" w:hAnsi="Arial" w:cs="Arial"/>
          <w:i/>
        </w:rPr>
        <w:t>que</w:t>
      </w:r>
      <w:r w:rsidRPr="00137571">
        <w:rPr>
          <w:rFonts w:ascii="Arial" w:hAnsi="Arial" w:cs="Arial"/>
          <w:i/>
          <w:spacing w:val="-8"/>
        </w:rPr>
        <w:t xml:space="preserve"> </w:t>
      </w:r>
      <w:r w:rsidRPr="00137571">
        <w:rPr>
          <w:rFonts w:ascii="Arial" w:hAnsi="Arial" w:cs="Arial"/>
          <w:i/>
        </w:rPr>
        <w:t>la</w:t>
      </w:r>
      <w:r w:rsidRPr="00137571">
        <w:rPr>
          <w:rFonts w:ascii="Arial" w:hAnsi="Arial" w:cs="Arial"/>
          <w:i/>
          <w:spacing w:val="-8"/>
        </w:rPr>
        <w:t xml:space="preserve"> </w:t>
      </w:r>
      <w:r w:rsidRPr="00137571">
        <w:rPr>
          <w:rFonts w:ascii="Arial" w:hAnsi="Arial" w:cs="Arial"/>
          <w:i/>
        </w:rPr>
        <w:t>propia</w:t>
      </w:r>
      <w:r w:rsidRPr="00137571">
        <w:rPr>
          <w:rFonts w:ascii="Arial" w:hAnsi="Arial" w:cs="Arial"/>
          <w:i/>
          <w:spacing w:val="-8"/>
        </w:rPr>
        <w:t xml:space="preserve"> </w:t>
      </w:r>
      <w:r w:rsidRPr="00137571">
        <w:rPr>
          <w:rFonts w:ascii="Arial" w:hAnsi="Arial" w:cs="Arial"/>
          <w:i/>
        </w:rPr>
        <w:t>víctima</w:t>
      </w:r>
      <w:r w:rsidRPr="00137571">
        <w:rPr>
          <w:rFonts w:ascii="Arial" w:hAnsi="Arial" w:cs="Arial"/>
          <w:i/>
          <w:spacing w:val="-8"/>
        </w:rPr>
        <w:t xml:space="preserve"> </w:t>
      </w:r>
      <w:r w:rsidRPr="00137571">
        <w:rPr>
          <w:rFonts w:ascii="Arial" w:hAnsi="Arial" w:cs="Arial"/>
          <w:i/>
        </w:rPr>
        <w:t>no</w:t>
      </w:r>
      <w:r w:rsidRPr="00137571">
        <w:rPr>
          <w:rFonts w:ascii="Arial" w:hAnsi="Arial" w:cs="Arial"/>
          <w:i/>
          <w:spacing w:val="-11"/>
        </w:rPr>
        <w:t xml:space="preserve"> </w:t>
      </w:r>
      <w:r w:rsidRPr="00137571">
        <w:rPr>
          <w:rFonts w:ascii="Arial" w:hAnsi="Arial" w:cs="Arial"/>
          <w:i/>
        </w:rPr>
        <w:t>es</w:t>
      </w:r>
      <w:r w:rsidRPr="00137571">
        <w:rPr>
          <w:rFonts w:ascii="Arial" w:hAnsi="Arial" w:cs="Arial"/>
          <w:i/>
          <w:spacing w:val="-8"/>
        </w:rPr>
        <w:t xml:space="preserve"> </w:t>
      </w:r>
      <w:r w:rsidRPr="00137571">
        <w:rPr>
          <w:rFonts w:ascii="Arial" w:hAnsi="Arial" w:cs="Arial"/>
          <w:i/>
        </w:rPr>
        <w:t>consciente</w:t>
      </w:r>
      <w:r w:rsidRPr="00137571">
        <w:rPr>
          <w:rFonts w:ascii="Arial" w:hAnsi="Arial" w:cs="Arial"/>
          <w:i/>
          <w:spacing w:val="-8"/>
        </w:rPr>
        <w:t xml:space="preserve"> </w:t>
      </w:r>
      <w:r w:rsidRPr="00137571">
        <w:rPr>
          <w:rFonts w:ascii="Arial" w:hAnsi="Arial" w:cs="Arial"/>
          <w:i/>
        </w:rPr>
        <w:t>o</w:t>
      </w:r>
      <w:r w:rsidRPr="00137571">
        <w:rPr>
          <w:rFonts w:ascii="Arial" w:hAnsi="Arial" w:cs="Arial"/>
          <w:i/>
          <w:spacing w:val="-10"/>
        </w:rPr>
        <w:t xml:space="preserve"> </w:t>
      </w:r>
      <w:r w:rsidRPr="00137571">
        <w:rPr>
          <w:rFonts w:ascii="Arial" w:hAnsi="Arial" w:cs="Arial"/>
          <w:i/>
        </w:rPr>
        <w:t>en</w:t>
      </w:r>
      <w:r w:rsidRPr="00137571">
        <w:rPr>
          <w:rFonts w:ascii="Arial" w:hAnsi="Arial" w:cs="Arial"/>
          <w:i/>
          <w:spacing w:val="-8"/>
        </w:rPr>
        <w:t xml:space="preserve"> </w:t>
      </w:r>
      <w:r w:rsidRPr="00137571">
        <w:rPr>
          <w:rFonts w:ascii="Arial" w:hAnsi="Arial" w:cs="Arial"/>
          <w:i/>
        </w:rPr>
        <w:t>los</w:t>
      </w:r>
      <w:r w:rsidRPr="00137571">
        <w:rPr>
          <w:rFonts w:ascii="Arial" w:hAnsi="Arial" w:cs="Arial"/>
          <w:i/>
          <w:spacing w:val="-8"/>
        </w:rPr>
        <w:t xml:space="preserve"> </w:t>
      </w:r>
      <w:r w:rsidRPr="00137571">
        <w:rPr>
          <w:rFonts w:ascii="Arial" w:hAnsi="Arial" w:cs="Arial"/>
          <w:i/>
        </w:rPr>
        <w:t>que</w:t>
      </w:r>
      <w:r w:rsidRPr="00137571">
        <w:rPr>
          <w:rFonts w:ascii="Arial" w:hAnsi="Arial" w:cs="Arial"/>
          <w:i/>
          <w:spacing w:val="-8"/>
        </w:rPr>
        <w:t xml:space="preserve"> </w:t>
      </w:r>
      <w:r w:rsidRPr="00137571">
        <w:rPr>
          <w:rFonts w:ascii="Arial" w:hAnsi="Arial" w:cs="Arial"/>
          <w:i/>
        </w:rPr>
        <w:t>no</w:t>
      </w:r>
      <w:r w:rsidRPr="00137571">
        <w:rPr>
          <w:rFonts w:ascii="Arial" w:hAnsi="Arial" w:cs="Arial"/>
          <w:i/>
          <w:spacing w:val="-11"/>
        </w:rPr>
        <w:t xml:space="preserve"> </w:t>
      </w:r>
      <w:r w:rsidRPr="00137571">
        <w:rPr>
          <w:rFonts w:ascii="Arial" w:hAnsi="Arial" w:cs="Arial"/>
          <w:i/>
        </w:rPr>
        <w:t>hay</w:t>
      </w:r>
      <w:r w:rsidRPr="00137571">
        <w:rPr>
          <w:rFonts w:ascii="Arial" w:hAnsi="Arial" w:cs="Arial"/>
          <w:i/>
          <w:spacing w:val="-7"/>
        </w:rPr>
        <w:t xml:space="preserve"> </w:t>
      </w:r>
      <w:r w:rsidRPr="00137571">
        <w:rPr>
          <w:rFonts w:ascii="Arial" w:hAnsi="Arial" w:cs="Arial"/>
          <w:i/>
        </w:rPr>
        <w:t>posibilidad</w:t>
      </w:r>
      <w:r w:rsidRPr="00137571">
        <w:rPr>
          <w:rFonts w:ascii="Arial" w:hAnsi="Arial" w:cs="Arial"/>
          <w:i/>
          <w:spacing w:val="-8"/>
        </w:rPr>
        <w:t xml:space="preserve"> </w:t>
      </w:r>
      <w:r w:rsidRPr="00137571">
        <w:rPr>
          <w:rFonts w:ascii="Arial" w:hAnsi="Arial" w:cs="Arial"/>
          <w:i/>
        </w:rPr>
        <w:t>de</w:t>
      </w:r>
      <w:r w:rsidRPr="00137571">
        <w:rPr>
          <w:rFonts w:ascii="Arial" w:hAnsi="Arial" w:cs="Arial"/>
          <w:i/>
          <w:spacing w:val="-8"/>
        </w:rPr>
        <w:t xml:space="preserve"> </w:t>
      </w:r>
      <w:r w:rsidRPr="00137571">
        <w:rPr>
          <w:rFonts w:ascii="Arial" w:hAnsi="Arial" w:cs="Arial"/>
          <w:i/>
        </w:rPr>
        <w:t>hacer reproche alguno a su actuación (v.gr. aquel que sufre un desmayo, un desvanecimiento o un tropiezo y como consecuencia sufre un daño)</w:t>
      </w:r>
      <w:r w:rsidR="005926B6" w:rsidRPr="00137571">
        <w:rPr>
          <w:rFonts w:ascii="Arial" w:hAnsi="Arial" w:cs="Arial"/>
          <w:i/>
        </w:rPr>
        <w:t xml:space="preserve"> </w:t>
      </w:r>
      <w:r w:rsidRPr="00137571">
        <w:rPr>
          <w:rFonts w:ascii="Arial" w:hAnsi="Arial" w:cs="Arial"/>
          <w:i/>
        </w:rPr>
        <w:t>Así lo consideró está Corporación hace varios lustros cuando precisó que “en la estimación que el juez ha de hacer del alcance y forma en que el hecho de la parte lesionada puede afectar</w:t>
      </w:r>
      <w:r w:rsidRPr="00137571">
        <w:rPr>
          <w:rFonts w:ascii="Arial" w:hAnsi="Arial" w:cs="Arial"/>
          <w:i/>
          <w:spacing w:val="-1"/>
        </w:rPr>
        <w:t xml:space="preserve"> </w:t>
      </w:r>
      <w:r w:rsidRPr="00137571">
        <w:rPr>
          <w:rFonts w:ascii="Arial" w:hAnsi="Arial" w:cs="Arial"/>
          <w:i/>
        </w:rPr>
        <w:t>el</w:t>
      </w:r>
      <w:r w:rsidRPr="00137571">
        <w:rPr>
          <w:rFonts w:ascii="Arial" w:hAnsi="Arial" w:cs="Arial"/>
          <w:i/>
          <w:spacing w:val="-1"/>
        </w:rPr>
        <w:t xml:space="preserve"> </w:t>
      </w:r>
      <w:r w:rsidRPr="00137571">
        <w:rPr>
          <w:rFonts w:ascii="Arial" w:hAnsi="Arial" w:cs="Arial"/>
          <w:i/>
        </w:rPr>
        <w:t>ejercicio de la acción</w:t>
      </w:r>
      <w:r w:rsidRPr="00137571">
        <w:rPr>
          <w:rFonts w:ascii="Arial" w:hAnsi="Arial" w:cs="Arial"/>
          <w:i/>
          <w:spacing w:val="-2"/>
        </w:rPr>
        <w:t xml:space="preserve"> </w:t>
      </w:r>
      <w:r w:rsidRPr="00137571">
        <w:rPr>
          <w:rFonts w:ascii="Arial" w:hAnsi="Arial" w:cs="Arial"/>
          <w:i/>
        </w:rPr>
        <w:t>civil de reparación,</w:t>
      </w:r>
      <w:r w:rsidRPr="00137571">
        <w:rPr>
          <w:rFonts w:ascii="Arial" w:hAnsi="Arial" w:cs="Arial"/>
          <w:i/>
          <w:spacing w:val="-1"/>
        </w:rPr>
        <w:t xml:space="preserve"> </w:t>
      </w:r>
      <w:r w:rsidRPr="00137571">
        <w:rPr>
          <w:rFonts w:ascii="Arial" w:hAnsi="Arial" w:cs="Arial"/>
          <w:i/>
        </w:rPr>
        <w:t xml:space="preserve">no hay para que tener en cuenta, a juicio de la Corte, el fenómeno de la imputabilidad moral para calificar como culpa la imprudencia de la víctima, </w:t>
      </w:r>
      <w:r w:rsidRPr="00137571">
        <w:rPr>
          <w:rFonts w:ascii="Arial" w:hAnsi="Arial" w:cs="Arial"/>
          <w:b/>
          <w:i/>
          <w:u w:val="single"/>
        </w:rPr>
        <w:t>porque no se trata entonces del</w:t>
      </w:r>
      <w:r w:rsidRPr="00137571">
        <w:rPr>
          <w:rFonts w:ascii="Arial" w:hAnsi="Arial" w:cs="Arial"/>
          <w:b/>
          <w:i/>
        </w:rPr>
        <w:t xml:space="preserve"> </w:t>
      </w:r>
      <w:r w:rsidRPr="00137571">
        <w:rPr>
          <w:rFonts w:ascii="Arial" w:hAnsi="Arial" w:cs="Arial"/>
          <w:b/>
          <w:i/>
          <w:u w:val="single"/>
        </w:rPr>
        <w:t>hecho-fuente de la responsabilidad extracontractual que exigiría la aplicación</w:t>
      </w:r>
      <w:r w:rsidRPr="00137571">
        <w:rPr>
          <w:rFonts w:ascii="Arial" w:hAnsi="Arial" w:cs="Arial"/>
          <w:b/>
          <w:i/>
        </w:rPr>
        <w:t xml:space="preserve"> </w:t>
      </w:r>
      <w:r w:rsidRPr="00137571">
        <w:rPr>
          <w:rFonts w:ascii="Arial" w:hAnsi="Arial" w:cs="Arial"/>
          <w:b/>
          <w:i/>
          <w:u w:val="single"/>
        </w:rPr>
        <w:t>de un criterio subjetivo, sino del hecho de la imprudencia simplemente,</w:t>
      </w:r>
      <w:r w:rsidRPr="00137571">
        <w:rPr>
          <w:rFonts w:ascii="Arial" w:hAnsi="Arial" w:cs="Arial"/>
          <w:b/>
          <w:i/>
        </w:rPr>
        <w:t xml:space="preserve"> </w:t>
      </w:r>
      <w:r w:rsidRPr="00137571">
        <w:rPr>
          <w:rFonts w:ascii="Arial" w:hAnsi="Arial" w:cs="Arial"/>
          <w:b/>
          <w:i/>
          <w:u w:val="single"/>
        </w:rPr>
        <w:t>objetivamente considerado como un elemento extraño a la actividad del autor</w:t>
      </w:r>
      <w:r w:rsidRPr="00137571">
        <w:rPr>
          <w:rFonts w:ascii="Arial" w:hAnsi="Arial" w:cs="Arial"/>
          <w:b/>
          <w:i/>
        </w:rPr>
        <w:t xml:space="preserve"> </w:t>
      </w:r>
      <w:r w:rsidRPr="00137571">
        <w:rPr>
          <w:rFonts w:ascii="Arial" w:hAnsi="Arial" w:cs="Arial"/>
          <w:b/>
          <w:i/>
          <w:u w:val="single"/>
        </w:rPr>
        <w:t>pero concurrente en el hecho y destinado solamente a producir una</w:t>
      </w:r>
      <w:r w:rsidRPr="00137571">
        <w:rPr>
          <w:rFonts w:ascii="Arial" w:hAnsi="Arial" w:cs="Arial"/>
          <w:b/>
          <w:i/>
        </w:rPr>
        <w:t xml:space="preserve"> </w:t>
      </w:r>
      <w:r w:rsidRPr="00137571">
        <w:rPr>
          <w:rFonts w:ascii="Arial" w:hAnsi="Arial" w:cs="Arial"/>
          <w:b/>
          <w:i/>
          <w:u w:val="single"/>
        </w:rPr>
        <w:t>consecuencia jurídica patrimonial en relación con otra persona</w:t>
      </w:r>
      <w:r w:rsidRPr="00137571">
        <w:rPr>
          <w:rFonts w:ascii="Arial" w:hAnsi="Arial" w:cs="Arial"/>
          <w:b/>
          <w:i/>
        </w:rPr>
        <w:t xml:space="preserve"> </w:t>
      </w:r>
      <w:r w:rsidRPr="00137571">
        <w:rPr>
          <w:rFonts w:ascii="Arial" w:hAnsi="Arial" w:cs="Arial"/>
          <w:i/>
        </w:rPr>
        <w:t>(…)</w:t>
      </w:r>
      <w:r w:rsidRPr="00137571">
        <w:rPr>
          <w:rFonts w:ascii="Arial" w:hAnsi="Arial" w:cs="Arial"/>
        </w:rPr>
        <w:t>”.</w:t>
      </w:r>
      <w:r w:rsidR="00410790" w:rsidRPr="00137571">
        <w:rPr>
          <w:rStyle w:val="Refdenotaalpie"/>
          <w:rFonts w:ascii="Arial" w:hAnsi="Arial" w:cs="Arial"/>
        </w:rPr>
        <w:footnoteReference w:id="3"/>
      </w:r>
      <w:r w:rsidR="00410790" w:rsidRPr="00137571">
        <w:rPr>
          <w:rFonts w:ascii="Arial" w:hAnsi="Arial" w:cs="Arial"/>
        </w:rPr>
        <w:t xml:space="preserve"> </w:t>
      </w:r>
      <w:r w:rsidRPr="00137571">
        <w:rPr>
          <w:rFonts w:ascii="Arial" w:hAnsi="Arial" w:cs="Arial"/>
        </w:rPr>
        <w:t xml:space="preserve">(Subrayado y negrilla </w:t>
      </w:r>
      <w:r w:rsidRPr="00137571">
        <w:rPr>
          <w:rFonts w:ascii="Arial" w:hAnsi="Arial" w:cs="Arial"/>
        </w:rPr>
        <w:lastRenderedPageBreak/>
        <w:t>fuera del texto original).</w:t>
      </w:r>
    </w:p>
    <w:p w14:paraId="4C153964" w14:textId="77777777" w:rsidR="004B2A4C" w:rsidRPr="00137571" w:rsidRDefault="004B2A4C" w:rsidP="00CC5F80">
      <w:pPr>
        <w:tabs>
          <w:tab w:val="left" w:pos="5626"/>
        </w:tabs>
        <w:spacing w:line="360" w:lineRule="auto"/>
        <w:rPr>
          <w:rFonts w:ascii="Arial" w:hAnsi="Arial" w:cs="Arial"/>
        </w:rPr>
      </w:pPr>
    </w:p>
    <w:p w14:paraId="78C01EA2" w14:textId="77777777" w:rsidR="00F649B6" w:rsidRPr="00137571" w:rsidRDefault="004B2A4C" w:rsidP="003B0221">
      <w:pPr>
        <w:pStyle w:val="Textoindependiente"/>
        <w:spacing w:before="1" w:line="360" w:lineRule="auto"/>
        <w:ind w:right="106"/>
        <w:jc w:val="both"/>
        <w:rPr>
          <w:rFonts w:ascii="Arial" w:hAnsi="Arial" w:cs="Arial"/>
          <w:spacing w:val="-9"/>
          <w:sz w:val="22"/>
          <w:szCs w:val="22"/>
        </w:rPr>
      </w:pPr>
      <w:r w:rsidRPr="00137571">
        <w:rPr>
          <w:rFonts w:ascii="Arial" w:hAnsi="Arial" w:cs="Arial"/>
          <w:sz w:val="22"/>
          <w:szCs w:val="22"/>
        </w:rPr>
        <w:t>En concordancia con lo manifestado por la Corte Suprema de Justicia, es claro que, si el daño alegado se produjo como consecuencia de un hecho de la víctima, el presunto responsable será exonerado de cualquier tipo de responsabilidad. En el caso concreto, es claro que la conducta imprudente</w:t>
      </w:r>
      <w:r w:rsidRPr="00137571">
        <w:rPr>
          <w:rFonts w:ascii="Arial" w:hAnsi="Arial" w:cs="Arial"/>
          <w:spacing w:val="-1"/>
          <w:sz w:val="22"/>
          <w:szCs w:val="22"/>
        </w:rPr>
        <w:t xml:space="preserve"> </w:t>
      </w:r>
      <w:r w:rsidRPr="00137571">
        <w:rPr>
          <w:rFonts w:ascii="Arial" w:hAnsi="Arial" w:cs="Arial"/>
          <w:sz w:val="22"/>
          <w:szCs w:val="22"/>
        </w:rPr>
        <w:t>de</w:t>
      </w:r>
      <w:r w:rsidRPr="00137571">
        <w:rPr>
          <w:rFonts w:ascii="Arial" w:hAnsi="Arial" w:cs="Arial"/>
          <w:spacing w:val="-2"/>
          <w:sz w:val="22"/>
          <w:szCs w:val="22"/>
        </w:rPr>
        <w:t xml:space="preserve"> </w:t>
      </w:r>
      <w:r w:rsidRPr="00137571">
        <w:rPr>
          <w:rFonts w:ascii="Arial" w:hAnsi="Arial" w:cs="Arial"/>
          <w:sz w:val="22"/>
          <w:szCs w:val="22"/>
        </w:rPr>
        <w:t>realizar</w:t>
      </w:r>
      <w:r w:rsidRPr="00137571">
        <w:rPr>
          <w:rFonts w:ascii="Arial" w:hAnsi="Arial" w:cs="Arial"/>
          <w:spacing w:val="-1"/>
          <w:sz w:val="22"/>
          <w:szCs w:val="22"/>
        </w:rPr>
        <w:t xml:space="preserve"> </w:t>
      </w:r>
      <w:r w:rsidRPr="00137571">
        <w:rPr>
          <w:rFonts w:ascii="Arial" w:hAnsi="Arial" w:cs="Arial"/>
          <w:sz w:val="22"/>
          <w:szCs w:val="22"/>
        </w:rPr>
        <w:t>una actividad peligrosa</w:t>
      </w:r>
      <w:r w:rsidRPr="00137571">
        <w:rPr>
          <w:rFonts w:ascii="Arial" w:hAnsi="Arial" w:cs="Arial"/>
          <w:spacing w:val="-2"/>
          <w:sz w:val="22"/>
          <w:szCs w:val="22"/>
        </w:rPr>
        <w:t xml:space="preserve"> </w:t>
      </w:r>
      <w:r w:rsidRPr="00137571">
        <w:rPr>
          <w:rFonts w:ascii="Arial" w:hAnsi="Arial" w:cs="Arial"/>
          <w:sz w:val="22"/>
          <w:szCs w:val="22"/>
        </w:rPr>
        <w:t>sin estar</w:t>
      </w:r>
      <w:r w:rsidRPr="00137571">
        <w:rPr>
          <w:rFonts w:ascii="Arial" w:hAnsi="Arial" w:cs="Arial"/>
          <w:spacing w:val="-1"/>
          <w:sz w:val="22"/>
          <w:szCs w:val="22"/>
        </w:rPr>
        <w:t xml:space="preserve"> </w:t>
      </w:r>
      <w:r w:rsidRPr="00137571">
        <w:rPr>
          <w:rFonts w:ascii="Arial" w:hAnsi="Arial" w:cs="Arial"/>
          <w:sz w:val="22"/>
          <w:szCs w:val="22"/>
        </w:rPr>
        <w:t>capacitada</w:t>
      </w:r>
      <w:r w:rsidRPr="00137571">
        <w:rPr>
          <w:rFonts w:ascii="Arial" w:hAnsi="Arial" w:cs="Arial"/>
          <w:spacing w:val="-2"/>
          <w:sz w:val="22"/>
          <w:szCs w:val="22"/>
        </w:rPr>
        <w:t xml:space="preserve"> </w:t>
      </w:r>
      <w:r w:rsidRPr="00137571">
        <w:rPr>
          <w:rFonts w:ascii="Arial" w:hAnsi="Arial" w:cs="Arial"/>
          <w:sz w:val="22"/>
          <w:szCs w:val="22"/>
        </w:rPr>
        <w:t>para</w:t>
      </w:r>
      <w:r w:rsidRPr="00137571">
        <w:rPr>
          <w:rFonts w:ascii="Arial" w:hAnsi="Arial" w:cs="Arial"/>
          <w:spacing w:val="-4"/>
          <w:sz w:val="22"/>
          <w:szCs w:val="22"/>
        </w:rPr>
        <w:t xml:space="preserve"> </w:t>
      </w:r>
      <w:r w:rsidRPr="00137571">
        <w:rPr>
          <w:rFonts w:ascii="Arial" w:hAnsi="Arial" w:cs="Arial"/>
          <w:sz w:val="22"/>
          <w:szCs w:val="22"/>
        </w:rPr>
        <w:t>ello, y por cuanto</w:t>
      </w:r>
      <w:r w:rsidRPr="00137571">
        <w:rPr>
          <w:rFonts w:ascii="Arial" w:hAnsi="Arial" w:cs="Arial"/>
          <w:spacing w:val="-2"/>
          <w:sz w:val="22"/>
          <w:szCs w:val="22"/>
        </w:rPr>
        <w:t xml:space="preserve"> </w:t>
      </w:r>
      <w:r w:rsidRPr="00137571">
        <w:rPr>
          <w:rFonts w:ascii="Arial" w:hAnsi="Arial" w:cs="Arial"/>
          <w:sz w:val="22"/>
          <w:szCs w:val="22"/>
        </w:rPr>
        <w:t>además la motocicleta</w:t>
      </w:r>
      <w:r w:rsidRPr="00137571">
        <w:rPr>
          <w:rFonts w:ascii="Arial" w:hAnsi="Arial" w:cs="Arial"/>
          <w:spacing w:val="-1"/>
          <w:sz w:val="22"/>
          <w:szCs w:val="22"/>
        </w:rPr>
        <w:t xml:space="preserve"> </w:t>
      </w:r>
      <w:r w:rsidRPr="00137571">
        <w:rPr>
          <w:rFonts w:ascii="Arial" w:hAnsi="Arial" w:cs="Arial"/>
          <w:sz w:val="22"/>
          <w:szCs w:val="22"/>
        </w:rPr>
        <w:t>no</w:t>
      </w:r>
      <w:r w:rsidRPr="00137571">
        <w:rPr>
          <w:rFonts w:ascii="Arial" w:hAnsi="Arial" w:cs="Arial"/>
          <w:spacing w:val="-2"/>
          <w:sz w:val="22"/>
          <w:szCs w:val="22"/>
        </w:rPr>
        <w:t xml:space="preserve"> </w:t>
      </w:r>
      <w:r w:rsidRPr="00137571">
        <w:rPr>
          <w:rFonts w:ascii="Arial" w:hAnsi="Arial" w:cs="Arial"/>
          <w:sz w:val="22"/>
          <w:szCs w:val="22"/>
        </w:rPr>
        <w:t>se</w:t>
      </w:r>
      <w:r w:rsidRPr="00137571">
        <w:rPr>
          <w:rFonts w:ascii="Arial" w:hAnsi="Arial" w:cs="Arial"/>
          <w:spacing w:val="-2"/>
          <w:sz w:val="22"/>
          <w:szCs w:val="22"/>
        </w:rPr>
        <w:t xml:space="preserve"> </w:t>
      </w:r>
      <w:r w:rsidRPr="00137571">
        <w:rPr>
          <w:rFonts w:ascii="Arial" w:hAnsi="Arial" w:cs="Arial"/>
          <w:sz w:val="22"/>
          <w:szCs w:val="22"/>
        </w:rPr>
        <w:t>encontraba</w:t>
      </w:r>
      <w:r w:rsidRPr="00137571">
        <w:rPr>
          <w:rFonts w:ascii="Arial" w:hAnsi="Arial" w:cs="Arial"/>
          <w:spacing w:val="-2"/>
          <w:sz w:val="22"/>
          <w:szCs w:val="22"/>
        </w:rPr>
        <w:t xml:space="preserve"> </w:t>
      </w:r>
      <w:r w:rsidRPr="00137571">
        <w:rPr>
          <w:rFonts w:ascii="Arial" w:hAnsi="Arial" w:cs="Arial"/>
          <w:sz w:val="22"/>
          <w:szCs w:val="22"/>
        </w:rPr>
        <w:t>autorizada</w:t>
      </w:r>
      <w:r w:rsidRPr="00137571">
        <w:rPr>
          <w:rFonts w:ascii="Arial" w:hAnsi="Arial" w:cs="Arial"/>
          <w:spacing w:val="-2"/>
          <w:sz w:val="22"/>
          <w:szCs w:val="22"/>
        </w:rPr>
        <w:t xml:space="preserve"> </w:t>
      </w:r>
      <w:r w:rsidRPr="00137571">
        <w:rPr>
          <w:rFonts w:ascii="Arial" w:hAnsi="Arial" w:cs="Arial"/>
          <w:sz w:val="22"/>
          <w:szCs w:val="22"/>
        </w:rPr>
        <w:t>para</w:t>
      </w:r>
      <w:r w:rsidRPr="00137571">
        <w:rPr>
          <w:rFonts w:ascii="Arial" w:hAnsi="Arial" w:cs="Arial"/>
          <w:spacing w:val="-4"/>
          <w:sz w:val="22"/>
          <w:szCs w:val="22"/>
        </w:rPr>
        <w:t xml:space="preserve"> </w:t>
      </w:r>
      <w:r w:rsidRPr="00137571">
        <w:rPr>
          <w:rFonts w:ascii="Arial" w:hAnsi="Arial" w:cs="Arial"/>
          <w:sz w:val="22"/>
          <w:szCs w:val="22"/>
        </w:rPr>
        <w:t>ser</w:t>
      </w:r>
      <w:r w:rsidRPr="00137571">
        <w:rPr>
          <w:rFonts w:ascii="Arial" w:hAnsi="Arial" w:cs="Arial"/>
          <w:spacing w:val="-1"/>
          <w:sz w:val="22"/>
          <w:szCs w:val="22"/>
        </w:rPr>
        <w:t xml:space="preserve"> </w:t>
      </w:r>
      <w:r w:rsidRPr="00137571">
        <w:rPr>
          <w:rFonts w:ascii="Arial" w:hAnsi="Arial" w:cs="Arial"/>
          <w:sz w:val="22"/>
          <w:szCs w:val="22"/>
        </w:rPr>
        <w:t>conducida</w:t>
      </w:r>
      <w:r w:rsidRPr="00137571">
        <w:rPr>
          <w:rFonts w:ascii="Arial" w:hAnsi="Arial" w:cs="Arial"/>
          <w:spacing w:val="-2"/>
          <w:sz w:val="22"/>
          <w:szCs w:val="22"/>
        </w:rPr>
        <w:t xml:space="preserve"> </w:t>
      </w:r>
      <w:r w:rsidRPr="00137571">
        <w:rPr>
          <w:rFonts w:ascii="Arial" w:hAnsi="Arial" w:cs="Arial"/>
          <w:sz w:val="22"/>
          <w:szCs w:val="22"/>
        </w:rPr>
        <w:t>por</w:t>
      </w:r>
      <w:r w:rsidRPr="00137571">
        <w:rPr>
          <w:rFonts w:ascii="Arial" w:hAnsi="Arial" w:cs="Arial"/>
          <w:spacing w:val="-1"/>
          <w:sz w:val="22"/>
          <w:szCs w:val="22"/>
        </w:rPr>
        <w:t xml:space="preserve"> </w:t>
      </w:r>
      <w:r w:rsidRPr="00137571">
        <w:rPr>
          <w:rFonts w:ascii="Arial" w:hAnsi="Arial" w:cs="Arial"/>
          <w:sz w:val="22"/>
          <w:szCs w:val="22"/>
        </w:rPr>
        <w:t>cuanto no</w:t>
      </w:r>
      <w:r w:rsidRPr="00137571">
        <w:rPr>
          <w:rFonts w:ascii="Arial" w:hAnsi="Arial" w:cs="Arial"/>
          <w:spacing w:val="-2"/>
          <w:sz w:val="22"/>
          <w:szCs w:val="22"/>
        </w:rPr>
        <w:t xml:space="preserve"> </w:t>
      </w:r>
      <w:r w:rsidRPr="00137571">
        <w:rPr>
          <w:rFonts w:ascii="Arial" w:hAnsi="Arial" w:cs="Arial"/>
          <w:sz w:val="22"/>
          <w:szCs w:val="22"/>
        </w:rPr>
        <w:t>contaba</w:t>
      </w:r>
      <w:r w:rsidRPr="00137571">
        <w:rPr>
          <w:rFonts w:ascii="Arial" w:hAnsi="Arial" w:cs="Arial"/>
          <w:spacing w:val="-2"/>
          <w:sz w:val="22"/>
          <w:szCs w:val="22"/>
        </w:rPr>
        <w:t xml:space="preserve"> </w:t>
      </w:r>
      <w:r w:rsidRPr="00137571">
        <w:rPr>
          <w:rFonts w:ascii="Arial" w:hAnsi="Arial" w:cs="Arial"/>
          <w:sz w:val="22"/>
          <w:szCs w:val="22"/>
        </w:rPr>
        <w:t>con</w:t>
      </w:r>
      <w:r w:rsidRPr="00137571">
        <w:rPr>
          <w:rFonts w:ascii="Arial" w:hAnsi="Arial" w:cs="Arial"/>
          <w:spacing w:val="-2"/>
          <w:sz w:val="22"/>
          <w:szCs w:val="22"/>
        </w:rPr>
        <w:t xml:space="preserve"> </w:t>
      </w:r>
      <w:r w:rsidRPr="00137571">
        <w:rPr>
          <w:rFonts w:ascii="Arial" w:hAnsi="Arial" w:cs="Arial"/>
          <w:sz w:val="22"/>
          <w:szCs w:val="22"/>
        </w:rPr>
        <w:t>revisión tecno</w:t>
      </w:r>
      <w:r w:rsidRPr="00137571">
        <w:rPr>
          <w:rFonts w:ascii="Arial" w:hAnsi="Arial" w:cs="Arial"/>
          <w:spacing w:val="-10"/>
          <w:sz w:val="22"/>
          <w:szCs w:val="22"/>
        </w:rPr>
        <w:t xml:space="preserve"> </w:t>
      </w:r>
      <w:r w:rsidRPr="00137571">
        <w:rPr>
          <w:rFonts w:ascii="Arial" w:hAnsi="Arial" w:cs="Arial"/>
          <w:sz w:val="22"/>
          <w:szCs w:val="22"/>
        </w:rPr>
        <w:t>mecánica</w:t>
      </w:r>
      <w:r w:rsidRPr="00137571">
        <w:rPr>
          <w:rFonts w:ascii="Arial" w:hAnsi="Arial" w:cs="Arial"/>
          <w:spacing w:val="-10"/>
          <w:sz w:val="22"/>
          <w:szCs w:val="22"/>
        </w:rPr>
        <w:t xml:space="preserve"> </w:t>
      </w:r>
      <w:r w:rsidRPr="00137571">
        <w:rPr>
          <w:rFonts w:ascii="Arial" w:hAnsi="Arial" w:cs="Arial"/>
          <w:sz w:val="22"/>
          <w:szCs w:val="22"/>
        </w:rPr>
        <w:t>al</w:t>
      </w:r>
      <w:r w:rsidRPr="00137571">
        <w:rPr>
          <w:rFonts w:ascii="Arial" w:hAnsi="Arial" w:cs="Arial"/>
          <w:spacing w:val="-8"/>
          <w:sz w:val="22"/>
          <w:szCs w:val="22"/>
        </w:rPr>
        <w:t xml:space="preserve"> </w:t>
      </w:r>
      <w:r w:rsidRPr="00137571">
        <w:rPr>
          <w:rFonts w:ascii="Arial" w:hAnsi="Arial" w:cs="Arial"/>
          <w:sz w:val="22"/>
          <w:szCs w:val="22"/>
        </w:rPr>
        <w:t>día.</w:t>
      </w:r>
      <w:r w:rsidRPr="00137571">
        <w:rPr>
          <w:rFonts w:ascii="Arial" w:hAnsi="Arial" w:cs="Arial"/>
          <w:spacing w:val="-9"/>
          <w:sz w:val="22"/>
          <w:szCs w:val="22"/>
        </w:rPr>
        <w:t xml:space="preserve"> </w:t>
      </w:r>
    </w:p>
    <w:p w14:paraId="06B128CE" w14:textId="77777777" w:rsidR="00F649B6" w:rsidRPr="00137571" w:rsidRDefault="00F649B6" w:rsidP="003B0221">
      <w:pPr>
        <w:pStyle w:val="Textoindependiente"/>
        <w:spacing w:before="1" w:line="360" w:lineRule="auto"/>
        <w:ind w:right="106"/>
        <w:jc w:val="both"/>
        <w:rPr>
          <w:rFonts w:ascii="Arial" w:hAnsi="Arial" w:cs="Arial"/>
          <w:spacing w:val="-9"/>
          <w:sz w:val="22"/>
          <w:szCs w:val="22"/>
        </w:rPr>
      </w:pPr>
    </w:p>
    <w:p w14:paraId="71B271D1" w14:textId="760E8D9D" w:rsidR="00F649B6" w:rsidRPr="00137571" w:rsidRDefault="004B2A4C" w:rsidP="003B0221">
      <w:pPr>
        <w:pStyle w:val="Textoindependiente"/>
        <w:spacing w:before="1" w:line="360" w:lineRule="auto"/>
        <w:ind w:right="106"/>
        <w:jc w:val="both"/>
        <w:rPr>
          <w:rFonts w:ascii="Arial" w:hAnsi="Arial" w:cs="Arial"/>
          <w:sz w:val="22"/>
          <w:szCs w:val="22"/>
        </w:rPr>
      </w:pPr>
      <w:r w:rsidRPr="00137571">
        <w:rPr>
          <w:rFonts w:ascii="Arial" w:hAnsi="Arial" w:cs="Arial"/>
          <w:sz w:val="22"/>
          <w:szCs w:val="22"/>
        </w:rPr>
        <w:t>La</w:t>
      </w:r>
      <w:r w:rsidRPr="00137571">
        <w:rPr>
          <w:rFonts w:ascii="Arial" w:hAnsi="Arial" w:cs="Arial"/>
          <w:spacing w:val="-7"/>
          <w:sz w:val="22"/>
          <w:szCs w:val="22"/>
        </w:rPr>
        <w:t xml:space="preserve"> </w:t>
      </w:r>
      <w:r w:rsidRPr="00137571">
        <w:rPr>
          <w:rFonts w:ascii="Arial" w:hAnsi="Arial" w:cs="Arial"/>
          <w:sz w:val="22"/>
          <w:szCs w:val="22"/>
        </w:rPr>
        <w:t>víctima</w:t>
      </w:r>
      <w:r w:rsidRPr="00137571">
        <w:rPr>
          <w:rFonts w:ascii="Arial" w:hAnsi="Arial" w:cs="Arial"/>
          <w:spacing w:val="-10"/>
          <w:sz w:val="22"/>
          <w:szCs w:val="22"/>
        </w:rPr>
        <w:t xml:space="preserve"> </w:t>
      </w:r>
      <w:r w:rsidRPr="00137571">
        <w:rPr>
          <w:rFonts w:ascii="Arial" w:hAnsi="Arial" w:cs="Arial"/>
          <w:sz w:val="22"/>
          <w:szCs w:val="22"/>
        </w:rPr>
        <w:t>directa</w:t>
      </w:r>
      <w:r w:rsidRPr="00137571">
        <w:rPr>
          <w:rFonts w:ascii="Arial" w:hAnsi="Arial" w:cs="Arial"/>
          <w:spacing w:val="-10"/>
          <w:sz w:val="22"/>
          <w:szCs w:val="22"/>
        </w:rPr>
        <w:t xml:space="preserve"> </w:t>
      </w:r>
      <w:r w:rsidRPr="00137571">
        <w:rPr>
          <w:rFonts w:ascii="Arial" w:hAnsi="Arial" w:cs="Arial"/>
          <w:sz w:val="22"/>
          <w:szCs w:val="22"/>
        </w:rPr>
        <w:t>se</w:t>
      </w:r>
      <w:r w:rsidRPr="00137571">
        <w:rPr>
          <w:rFonts w:ascii="Arial" w:hAnsi="Arial" w:cs="Arial"/>
          <w:spacing w:val="-7"/>
          <w:sz w:val="22"/>
          <w:szCs w:val="22"/>
        </w:rPr>
        <w:t xml:space="preserve"> </w:t>
      </w:r>
      <w:r w:rsidRPr="00137571">
        <w:rPr>
          <w:rFonts w:ascii="Arial" w:hAnsi="Arial" w:cs="Arial"/>
          <w:sz w:val="22"/>
          <w:szCs w:val="22"/>
        </w:rPr>
        <w:t>encontraba</w:t>
      </w:r>
      <w:r w:rsidRPr="00137571">
        <w:rPr>
          <w:rFonts w:ascii="Arial" w:hAnsi="Arial" w:cs="Arial"/>
          <w:spacing w:val="-10"/>
          <w:sz w:val="22"/>
          <w:szCs w:val="22"/>
        </w:rPr>
        <w:t xml:space="preserve"> </w:t>
      </w:r>
      <w:r w:rsidRPr="00137571">
        <w:rPr>
          <w:rFonts w:ascii="Arial" w:hAnsi="Arial" w:cs="Arial"/>
          <w:sz w:val="22"/>
          <w:szCs w:val="22"/>
        </w:rPr>
        <w:t>entonces</w:t>
      </w:r>
      <w:r w:rsidRPr="00137571">
        <w:rPr>
          <w:rFonts w:ascii="Arial" w:hAnsi="Arial" w:cs="Arial"/>
          <w:spacing w:val="-4"/>
          <w:sz w:val="22"/>
          <w:szCs w:val="22"/>
        </w:rPr>
        <w:t xml:space="preserve"> </w:t>
      </w:r>
      <w:r w:rsidR="00F649B6" w:rsidRPr="00137571">
        <w:rPr>
          <w:rFonts w:ascii="Arial" w:hAnsi="Arial" w:cs="Arial"/>
          <w:sz w:val="22"/>
          <w:szCs w:val="22"/>
        </w:rPr>
        <w:t>conduciendo un vehículo para el cual no recibió capacitación ni teórica ni de forma práctica</w:t>
      </w:r>
      <w:r w:rsidRPr="00137571">
        <w:rPr>
          <w:rFonts w:ascii="Arial" w:hAnsi="Arial" w:cs="Arial"/>
          <w:sz w:val="22"/>
          <w:szCs w:val="22"/>
        </w:rPr>
        <w:t>, lo</w:t>
      </w:r>
      <w:r w:rsidRPr="00137571">
        <w:rPr>
          <w:rFonts w:ascii="Arial" w:hAnsi="Arial" w:cs="Arial"/>
          <w:spacing w:val="-9"/>
          <w:sz w:val="22"/>
          <w:szCs w:val="22"/>
        </w:rPr>
        <w:t xml:space="preserve"> </w:t>
      </w:r>
      <w:r w:rsidRPr="00137571">
        <w:rPr>
          <w:rFonts w:ascii="Arial" w:hAnsi="Arial" w:cs="Arial"/>
          <w:sz w:val="22"/>
          <w:szCs w:val="22"/>
        </w:rPr>
        <w:t>cual</w:t>
      </w:r>
      <w:r w:rsidRPr="00137571">
        <w:rPr>
          <w:rFonts w:ascii="Arial" w:hAnsi="Arial" w:cs="Arial"/>
          <w:spacing w:val="-9"/>
          <w:sz w:val="22"/>
          <w:szCs w:val="22"/>
        </w:rPr>
        <w:t xml:space="preserve"> </w:t>
      </w:r>
      <w:r w:rsidRPr="00137571">
        <w:rPr>
          <w:rFonts w:ascii="Arial" w:hAnsi="Arial" w:cs="Arial"/>
          <w:sz w:val="22"/>
          <w:szCs w:val="22"/>
        </w:rPr>
        <w:t>gener</w:t>
      </w:r>
      <w:r w:rsidR="00F649B6" w:rsidRPr="00137571">
        <w:rPr>
          <w:rFonts w:ascii="Arial" w:hAnsi="Arial" w:cs="Arial"/>
          <w:sz w:val="22"/>
          <w:szCs w:val="22"/>
        </w:rPr>
        <w:t>a su desconocimiento frente a normatividad de tránsito, como manipular dicho vehículo, sistemas de frenos, de seguridad, luces y cualquier otro conocimiento y experiencia necesaria para su conducción segura, situación que hubiera sido diferente si la señora Genis Melissa Bejarano hubiere acatado la normatividad y obtenido su licencia de conducción bajo los requisitos establecidos en la norma, recordando que estaba ejerciendo una actividad peligrosa, que se torno mucho mas arriesgada para su seguridad por este hecho, sin olvidar que la Corte ha</w:t>
      </w:r>
      <w:r w:rsidR="00D52EF1" w:rsidRPr="00137571">
        <w:rPr>
          <w:rFonts w:ascii="Arial" w:hAnsi="Arial" w:cs="Arial"/>
          <w:sz w:val="22"/>
          <w:szCs w:val="22"/>
        </w:rPr>
        <w:t xml:space="preserve"> estableció que la culpa de la víctima no solo incluye comportamientos culposos en sentido estricto, sino también actuaciones anómalas o irregulares del perjudicado que interfiere causalmente en la producción del daño, hecho que sin lugar a duda se acredita desde el momento en que la demandante decide operar el automotor involucrado en el accidente del día 16 de marzo de 2023.</w:t>
      </w:r>
    </w:p>
    <w:p w14:paraId="628C6643" w14:textId="77777777" w:rsidR="004B2A4C" w:rsidRPr="00137571" w:rsidRDefault="004B2A4C" w:rsidP="003B0221">
      <w:pPr>
        <w:pStyle w:val="Textoindependiente"/>
        <w:spacing w:before="128" w:line="360" w:lineRule="auto"/>
        <w:ind w:right="106"/>
        <w:rPr>
          <w:rFonts w:ascii="Arial" w:hAnsi="Arial" w:cs="Arial"/>
          <w:sz w:val="22"/>
          <w:szCs w:val="22"/>
        </w:rPr>
      </w:pPr>
    </w:p>
    <w:p w14:paraId="3F3BFB2C" w14:textId="77777777" w:rsidR="004B2A4C" w:rsidRPr="00137571" w:rsidRDefault="004B2A4C"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Siguiendo la línea argumentativa sobre la ausencia de responsabilidad de los demandados, es necesario precisar que el accidente de tránsito se presentó debido a la exposición al peligro de la señora</w:t>
      </w:r>
      <w:r w:rsidRPr="00137571">
        <w:rPr>
          <w:rFonts w:ascii="Arial" w:hAnsi="Arial" w:cs="Arial"/>
          <w:spacing w:val="-16"/>
          <w:sz w:val="22"/>
          <w:szCs w:val="22"/>
        </w:rPr>
        <w:t xml:space="preserve"> </w:t>
      </w:r>
      <w:r w:rsidRPr="00137571">
        <w:rPr>
          <w:rFonts w:ascii="Arial" w:hAnsi="Arial" w:cs="Arial"/>
          <w:sz w:val="22"/>
          <w:szCs w:val="22"/>
        </w:rPr>
        <w:t>Genis</w:t>
      </w:r>
      <w:r w:rsidRPr="00137571">
        <w:rPr>
          <w:rFonts w:ascii="Arial" w:hAnsi="Arial" w:cs="Arial"/>
          <w:spacing w:val="-15"/>
          <w:sz w:val="22"/>
          <w:szCs w:val="22"/>
        </w:rPr>
        <w:t xml:space="preserve"> </w:t>
      </w:r>
      <w:r w:rsidRPr="00137571">
        <w:rPr>
          <w:rFonts w:ascii="Arial" w:hAnsi="Arial" w:cs="Arial"/>
          <w:sz w:val="22"/>
          <w:szCs w:val="22"/>
        </w:rPr>
        <w:t>Melissa</w:t>
      </w:r>
      <w:r w:rsidRPr="00137571">
        <w:rPr>
          <w:rFonts w:ascii="Arial" w:hAnsi="Arial" w:cs="Arial"/>
          <w:spacing w:val="-15"/>
          <w:sz w:val="22"/>
          <w:szCs w:val="22"/>
        </w:rPr>
        <w:t xml:space="preserve"> </w:t>
      </w:r>
      <w:r w:rsidRPr="00137571">
        <w:rPr>
          <w:rFonts w:ascii="Arial" w:hAnsi="Arial" w:cs="Arial"/>
          <w:sz w:val="22"/>
          <w:szCs w:val="22"/>
        </w:rPr>
        <w:t>Bejarano</w:t>
      </w:r>
      <w:r w:rsidRPr="00137571">
        <w:rPr>
          <w:rFonts w:ascii="Arial" w:hAnsi="Arial" w:cs="Arial"/>
          <w:spacing w:val="-15"/>
          <w:sz w:val="22"/>
          <w:szCs w:val="22"/>
        </w:rPr>
        <w:t xml:space="preserve"> </w:t>
      </w:r>
      <w:r w:rsidRPr="00137571">
        <w:rPr>
          <w:rFonts w:ascii="Arial" w:hAnsi="Arial" w:cs="Arial"/>
          <w:sz w:val="22"/>
          <w:szCs w:val="22"/>
        </w:rPr>
        <w:t>Salazar</w:t>
      </w:r>
      <w:r w:rsidRPr="00137571">
        <w:rPr>
          <w:rFonts w:ascii="Arial" w:hAnsi="Arial" w:cs="Arial"/>
          <w:spacing w:val="-11"/>
          <w:sz w:val="22"/>
          <w:szCs w:val="22"/>
        </w:rPr>
        <w:t xml:space="preserve"> </w:t>
      </w:r>
      <w:r w:rsidRPr="00137571">
        <w:rPr>
          <w:rFonts w:ascii="Arial" w:hAnsi="Arial" w:cs="Arial"/>
          <w:sz w:val="22"/>
          <w:szCs w:val="22"/>
        </w:rPr>
        <w:t>de</w:t>
      </w:r>
      <w:r w:rsidRPr="00137571">
        <w:rPr>
          <w:rFonts w:ascii="Arial" w:hAnsi="Arial" w:cs="Arial"/>
          <w:spacing w:val="-16"/>
          <w:sz w:val="22"/>
          <w:szCs w:val="22"/>
        </w:rPr>
        <w:t xml:space="preserve"> </w:t>
      </w:r>
      <w:r w:rsidRPr="00137571">
        <w:rPr>
          <w:rFonts w:ascii="Arial" w:hAnsi="Arial" w:cs="Arial"/>
          <w:sz w:val="22"/>
          <w:szCs w:val="22"/>
        </w:rPr>
        <w:t>realizar</w:t>
      </w:r>
      <w:r w:rsidRPr="00137571">
        <w:rPr>
          <w:rFonts w:ascii="Arial" w:hAnsi="Arial" w:cs="Arial"/>
          <w:spacing w:val="-12"/>
          <w:sz w:val="22"/>
          <w:szCs w:val="22"/>
        </w:rPr>
        <w:t xml:space="preserve"> </w:t>
      </w:r>
      <w:r w:rsidRPr="00137571">
        <w:rPr>
          <w:rFonts w:ascii="Arial" w:hAnsi="Arial" w:cs="Arial"/>
          <w:sz w:val="22"/>
          <w:szCs w:val="22"/>
        </w:rPr>
        <w:t>una</w:t>
      </w:r>
      <w:r w:rsidRPr="00137571">
        <w:rPr>
          <w:rFonts w:ascii="Arial" w:hAnsi="Arial" w:cs="Arial"/>
          <w:spacing w:val="-14"/>
          <w:sz w:val="22"/>
          <w:szCs w:val="22"/>
        </w:rPr>
        <w:t xml:space="preserve"> </w:t>
      </w:r>
      <w:r w:rsidRPr="00137571">
        <w:rPr>
          <w:rFonts w:ascii="Arial" w:hAnsi="Arial" w:cs="Arial"/>
          <w:sz w:val="22"/>
          <w:szCs w:val="22"/>
        </w:rPr>
        <w:t>actividad</w:t>
      </w:r>
      <w:r w:rsidRPr="00137571">
        <w:rPr>
          <w:rFonts w:ascii="Arial" w:hAnsi="Arial" w:cs="Arial"/>
          <w:spacing w:val="-14"/>
          <w:sz w:val="22"/>
          <w:szCs w:val="22"/>
        </w:rPr>
        <w:t xml:space="preserve"> </w:t>
      </w:r>
      <w:r w:rsidRPr="00137571">
        <w:rPr>
          <w:rFonts w:ascii="Arial" w:hAnsi="Arial" w:cs="Arial"/>
          <w:sz w:val="22"/>
          <w:szCs w:val="22"/>
        </w:rPr>
        <w:t>peligrosa</w:t>
      </w:r>
      <w:r w:rsidRPr="00137571">
        <w:rPr>
          <w:rFonts w:ascii="Arial" w:hAnsi="Arial" w:cs="Arial"/>
          <w:spacing w:val="-16"/>
          <w:sz w:val="22"/>
          <w:szCs w:val="22"/>
        </w:rPr>
        <w:t xml:space="preserve"> </w:t>
      </w:r>
      <w:r w:rsidRPr="00137571">
        <w:rPr>
          <w:rFonts w:ascii="Arial" w:hAnsi="Arial" w:cs="Arial"/>
          <w:sz w:val="22"/>
          <w:szCs w:val="22"/>
        </w:rPr>
        <w:t>sin</w:t>
      </w:r>
      <w:r w:rsidRPr="00137571">
        <w:rPr>
          <w:rFonts w:ascii="Arial" w:hAnsi="Arial" w:cs="Arial"/>
          <w:spacing w:val="-13"/>
          <w:sz w:val="22"/>
          <w:szCs w:val="22"/>
        </w:rPr>
        <w:t xml:space="preserve"> </w:t>
      </w:r>
      <w:r w:rsidRPr="00137571">
        <w:rPr>
          <w:rFonts w:ascii="Arial" w:hAnsi="Arial" w:cs="Arial"/>
          <w:sz w:val="22"/>
          <w:szCs w:val="22"/>
        </w:rPr>
        <w:t>estar</w:t>
      </w:r>
      <w:r w:rsidRPr="00137571">
        <w:rPr>
          <w:rFonts w:ascii="Arial" w:hAnsi="Arial" w:cs="Arial"/>
          <w:spacing w:val="-15"/>
          <w:sz w:val="22"/>
          <w:szCs w:val="22"/>
        </w:rPr>
        <w:t xml:space="preserve"> </w:t>
      </w:r>
      <w:r w:rsidRPr="00137571">
        <w:rPr>
          <w:rFonts w:ascii="Arial" w:hAnsi="Arial" w:cs="Arial"/>
          <w:sz w:val="22"/>
          <w:szCs w:val="22"/>
        </w:rPr>
        <w:t>capacitada</w:t>
      </w:r>
      <w:r w:rsidRPr="00137571">
        <w:rPr>
          <w:rFonts w:ascii="Arial" w:hAnsi="Arial" w:cs="Arial"/>
          <w:spacing w:val="-16"/>
          <w:sz w:val="22"/>
          <w:szCs w:val="22"/>
        </w:rPr>
        <w:t xml:space="preserve"> </w:t>
      </w:r>
      <w:r w:rsidRPr="00137571">
        <w:rPr>
          <w:rFonts w:ascii="Arial" w:hAnsi="Arial" w:cs="Arial"/>
          <w:sz w:val="22"/>
          <w:szCs w:val="22"/>
        </w:rPr>
        <w:t>para ello, así se logra determinar en las siguientes pruebas:</w:t>
      </w:r>
    </w:p>
    <w:p w14:paraId="5EBAB97F" w14:textId="77777777" w:rsidR="00DF71AF" w:rsidRPr="00137571" w:rsidRDefault="00DF71AF" w:rsidP="00CC5F80">
      <w:pPr>
        <w:tabs>
          <w:tab w:val="left" w:pos="5626"/>
        </w:tabs>
        <w:spacing w:line="360" w:lineRule="auto"/>
        <w:rPr>
          <w:rFonts w:ascii="Arial" w:hAnsi="Arial" w:cs="Arial"/>
        </w:rPr>
      </w:pPr>
    </w:p>
    <w:p w14:paraId="0FCE53C9" w14:textId="633EC02E" w:rsidR="004B2A4C" w:rsidRPr="00137571" w:rsidRDefault="004B2A4C" w:rsidP="008F4D79">
      <w:pPr>
        <w:pStyle w:val="Prrafodelista"/>
        <w:numPr>
          <w:ilvl w:val="0"/>
          <w:numId w:val="8"/>
        </w:numPr>
        <w:spacing w:before="91" w:line="360" w:lineRule="auto"/>
        <w:ind w:left="993" w:right="106"/>
        <w:jc w:val="both"/>
        <w:rPr>
          <w:rFonts w:ascii="Arial" w:hAnsi="Arial" w:cs="Arial"/>
        </w:rPr>
      </w:pPr>
      <w:r w:rsidRPr="00137571">
        <w:rPr>
          <w:rFonts w:ascii="Arial" w:hAnsi="Arial" w:cs="Arial"/>
        </w:rPr>
        <w:t>Se corrobora la falta de diligencia y cuidado de la demandante ya que este no está autorizado para</w:t>
      </w:r>
      <w:r w:rsidRPr="00137571">
        <w:rPr>
          <w:rFonts w:ascii="Arial" w:hAnsi="Arial" w:cs="Arial"/>
          <w:spacing w:val="-6"/>
        </w:rPr>
        <w:t xml:space="preserve"> </w:t>
      </w:r>
      <w:r w:rsidRPr="00137571">
        <w:rPr>
          <w:rFonts w:ascii="Arial" w:hAnsi="Arial" w:cs="Arial"/>
        </w:rPr>
        <w:t>conducir</w:t>
      </w:r>
      <w:r w:rsidRPr="00137571">
        <w:rPr>
          <w:rFonts w:ascii="Arial" w:hAnsi="Arial" w:cs="Arial"/>
          <w:spacing w:val="-5"/>
        </w:rPr>
        <w:t xml:space="preserve"> </w:t>
      </w:r>
      <w:r w:rsidRPr="00137571">
        <w:rPr>
          <w:rFonts w:ascii="Arial" w:hAnsi="Arial" w:cs="Arial"/>
        </w:rPr>
        <w:t>vehículos.</w:t>
      </w:r>
      <w:r w:rsidRPr="00137571">
        <w:rPr>
          <w:rFonts w:ascii="Arial" w:hAnsi="Arial" w:cs="Arial"/>
          <w:spacing w:val="-10"/>
        </w:rPr>
        <w:t xml:space="preserve"> </w:t>
      </w:r>
      <w:r w:rsidRPr="00137571">
        <w:rPr>
          <w:rFonts w:ascii="Arial" w:hAnsi="Arial" w:cs="Arial"/>
        </w:rPr>
        <w:t>Así</w:t>
      </w:r>
      <w:r w:rsidRPr="00137571">
        <w:rPr>
          <w:rFonts w:ascii="Arial" w:hAnsi="Arial" w:cs="Arial"/>
          <w:spacing w:val="-5"/>
        </w:rPr>
        <w:t xml:space="preserve"> </w:t>
      </w:r>
      <w:r w:rsidRPr="00137571">
        <w:rPr>
          <w:rFonts w:ascii="Arial" w:hAnsi="Arial" w:cs="Arial"/>
        </w:rPr>
        <w:t>se</w:t>
      </w:r>
      <w:r w:rsidRPr="00137571">
        <w:rPr>
          <w:rFonts w:ascii="Arial" w:hAnsi="Arial" w:cs="Arial"/>
          <w:spacing w:val="-9"/>
        </w:rPr>
        <w:t xml:space="preserve"> </w:t>
      </w:r>
      <w:r w:rsidRPr="00137571">
        <w:rPr>
          <w:rFonts w:ascii="Arial" w:hAnsi="Arial" w:cs="Arial"/>
        </w:rPr>
        <w:t>evidencia</w:t>
      </w:r>
      <w:r w:rsidRPr="00137571">
        <w:rPr>
          <w:rFonts w:ascii="Arial" w:hAnsi="Arial" w:cs="Arial"/>
          <w:spacing w:val="-6"/>
        </w:rPr>
        <w:t xml:space="preserve"> </w:t>
      </w:r>
      <w:r w:rsidRPr="00137571">
        <w:rPr>
          <w:rFonts w:ascii="Arial" w:hAnsi="Arial" w:cs="Arial"/>
        </w:rPr>
        <w:t>en</w:t>
      </w:r>
      <w:r w:rsidRPr="00137571">
        <w:rPr>
          <w:rFonts w:ascii="Arial" w:hAnsi="Arial" w:cs="Arial"/>
          <w:spacing w:val="-7"/>
        </w:rPr>
        <w:t xml:space="preserve"> </w:t>
      </w:r>
      <w:r w:rsidRPr="00137571">
        <w:rPr>
          <w:rFonts w:ascii="Arial" w:hAnsi="Arial" w:cs="Arial"/>
        </w:rPr>
        <w:t>el</w:t>
      </w:r>
      <w:r w:rsidRPr="00137571">
        <w:rPr>
          <w:rFonts w:ascii="Arial" w:hAnsi="Arial" w:cs="Arial"/>
          <w:spacing w:val="-10"/>
        </w:rPr>
        <w:t xml:space="preserve"> </w:t>
      </w:r>
      <w:r w:rsidRPr="00137571">
        <w:rPr>
          <w:rFonts w:ascii="Arial" w:hAnsi="Arial" w:cs="Arial"/>
        </w:rPr>
        <w:t>informe</w:t>
      </w:r>
      <w:r w:rsidRPr="00137571">
        <w:rPr>
          <w:rFonts w:ascii="Arial" w:hAnsi="Arial" w:cs="Arial"/>
          <w:spacing w:val="-9"/>
        </w:rPr>
        <w:t xml:space="preserve"> </w:t>
      </w:r>
      <w:r w:rsidRPr="00137571">
        <w:rPr>
          <w:rFonts w:ascii="Arial" w:hAnsi="Arial" w:cs="Arial"/>
        </w:rPr>
        <w:t>de</w:t>
      </w:r>
      <w:r w:rsidRPr="00137571">
        <w:rPr>
          <w:rFonts w:ascii="Arial" w:hAnsi="Arial" w:cs="Arial"/>
          <w:spacing w:val="-7"/>
        </w:rPr>
        <w:t xml:space="preserve"> </w:t>
      </w:r>
      <w:r w:rsidRPr="00137571">
        <w:rPr>
          <w:rFonts w:ascii="Arial" w:hAnsi="Arial" w:cs="Arial"/>
        </w:rPr>
        <w:t>accidente</w:t>
      </w:r>
      <w:r w:rsidRPr="00137571">
        <w:rPr>
          <w:rFonts w:ascii="Arial" w:hAnsi="Arial" w:cs="Arial"/>
          <w:spacing w:val="-6"/>
        </w:rPr>
        <w:t xml:space="preserve"> </w:t>
      </w:r>
      <w:r w:rsidRPr="00137571">
        <w:rPr>
          <w:rFonts w:ascii="Arial" w:hAnsi="Arial" w:cs="Arial"/>
        </w:rPr>
        <w:t>de</w:t>
      </w:r>
      <w:r w:rsidRPr="00137571">
        <w:rPr>
          <w:rFonts w:ascii="Arial" w:hAnsi="Arial" w:cs="Arial"/>
          <w:spacing w:val="-9"/>
        </w:rPr>
        <w:t xml:space="preserve"> </w:t>
      </w:r>
      <w:r w:rsidRPr="00137571">
        <w:rPr>
          <w:rFonts w:ascii="Arial" w:hAnsi="Arial" w:cs="Arial"/>
        </w:rPr>
        <w:t>tránsito,</w:t>
      </w:r>
      <w:r w:rsidRPr="00137571">
        <w:rPr>
          <w:rFonts w:ascii="Arial" w:hAnsi="Arial" w:cs="Arial"/>
          <w:spacing w:val="-5"/>
        </w:rPr>
        <w:t xml:space="preserve"> </w:t>
      </w:r>
      <w:r w:rsidRPr="00137571">
        <w:rPr>
          <w:rFonts w:ascii="Arial" w:hAnsi="Arial" w:cs="Arial"/>
        </w:rPr>
        <w:t>pues</w:t>
      </w:r>
      <w:r w:rsidRPr="00137571">
        <w:rPr>
          <w:rFonts w:ascii="Arial" w:hAnsi="Arial" w:cs="Arial"/>
          <w:spacing w:val="-6"/>
        </w:rPr>
        <w:t xml:space="preserve"> </w:t>
      </w:r>
      <w:r w:rsidRPr="00137571">
        <w:rPr>
          <w:rFonts w:ascii="Arial" w:hAnsi="Arial" w:cs="Arial"/>
        </w:rPr>
        <w:t>la</w:t>
      </w:r>
      <w:r w:rsidRPr="00137571">
        <w:rPr>
          <w:rFonts w:ascii="Arial" w:hAnsi="Arial" w:cs="Arial"/>
          <w:spacing w:val="-6"/>
        </w:rPr>
        <w:t xml:space="preserve"> </w:t>
      </w:r>
      <w:r w:rsidRPr="00137571">
        <w:rPr>
          <w:rFonts w:ascii="Arial" w:hAnsi="Arial" w:cs="Arial"/>
        </w:rPr>
        <w:t>señora Genis Melissa Bejarano Salazar no contaba con licencia de conducción, y por cuanto además la motocicleta no se encontraba autorizada para ser conducida por cuanto no contaba con revisión tecno mecánica al día</w:t>
      </w:r>
      <w:hyperlink w:anchor="_bookmark17" w:history="1">
        <w:r w:rsidRPr="00137571">
          <w:rPr>
            <w:rFonts w:ascii="Arial" w:hAnsi="Arial" w:cs="Arial"/>
            <w:vertAlign w:val="superscript"/>
          </w:rPr>
          <w:t>18</w:t>
        </w:r>
        <w:r w:rsidRPr="00137571">
          <w:rPr>
            <w:rFonts w:ascii="Arial" w:hAnsi="Arial" w:cs="Arial"/>
          </w:rPr>
          <w:t>:</w:t>
        </w:r>
      </w:hyperlink>
    </w:p>
    <w:p w14:paraId="7970F273" w14:textId="77777777" w:rsidR="004B2A4C" w:rsidRPr="00137571" w:rsidRDefault="004B2A4C" w:rsidP="00CC5F80">
      <w:pPr>
        <w:pStyle w:val="Textoindependiente"/>
        <w:spacing w:line="360" w:lineRule="auto"/>
        <w:rPr>
          <w:rFonts w:ascii="Arial" w:hAnsi="Arial" w:cs="Arial"/>
          <w:sz w:val="22"/>
          <w:szCs w:val="22"/>
        </w:rPr>
      </w:pPr>
    </w:p>
    <w:p w14:paraId="03BB44F7" w14:textId="2F12E0D7" w:rsidR="00410790" w:rsidRPr="00137571" w:rsidRDefault="004B2A4C" w:rsidP="00CC5F80">
      <w:pPr>
        <w:pStyle w:val="Textoindependiente"/>
        <w:spacing w:line="360" w:lineRule="auto"/>
        <w:rPr>
          <w:rFonts w:ascii="Arial" w:hAnsi="Arial" w:cs="Arial"/>
          <w:noProof/>
          <w:sz w:val="22"/>
          <w:szCs w:val="22"/>
        </w:rPr>
      </w:pPr>
      <w:r w:rsidRPr="00137571">
        <w:rPr>
          <w:rFonts w:ascii="Arial" w:hAnsi="Arial" w:cs="Arial"/>
          <w:noProof/>
          <w:sz w:val="22"/>
          <w:szCs w:val="22"/>
        </w:rPr>
        <mc:AlternateContent>
          <mc:Choice Requires="wpg">
            <w:drawing>
              <wp:inline distT="0" distB="0" distL="0" distR="0" wp14:anchorId="19564313" wp14:editId="51565494">
                <wp:extent cx="6414770" cy="1370965"/>
                <wp:effectExtent l="152400" t="152400" r="367030" b="362585"/>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4770" cy="1370965"/>
                          <a:chOff x="159011" y="135563"/>
                          <a:chExt cx="6414770" cy="1371473"/>
                        </a:xfrm>
                      </wpg:grpSpPr>
                      <pic:pic xmlns:pic="http://schemas.openxmlformats.org/drawingml/2006/picture">
                        <pic:nvPicPr>
                          <pic:cNvPr id="82" name="Image 82"/>
                          <pic:cNvPicPr/>
                        </pic:nvPicPr>
                        <pic:blipFill>
                          <a:blip r:embed="rId11" cstate="print"/>
                          <a:stretch>
                            <a:fillRect/>
                          </a:stretch>
                        </pic:blipFill>
                        <pic:spPr>
                          <a:xfrm>
                            <a:off x="159011" y="135563"/>
                            <a:ext cx="6414770" cy="1371473"/>
                          </a:xfrm>
                          <a:prstGeom prst="rect">
                            <a:avLst/>
                          </a:prstGeom>
                          <a:ln>
                            <a:noFill/>
                          </a:ln>
                          <a:effectLst>
                            <a:outerShdw blurRad="292100" dist="139700" dir="2700000" algn="tl" rotWithShape="0">
                              <a:srgbClr val="333333">
                                <a:alpha val="65000"/>
                              </a:srgbClr>
                            </a:outerShdw>
                          </a:effectLst>
                        </pic:spPr>
                      </pic:pic>
                      <wps:wsp>
                        <wps:cNvPr id="83" name="Graphic 83"/>
                        <wps:cNvSpPr/>
                        <wps:spPr>
                          <a:xfrm>
                            <a:off x="209811" y="999798"/>
                            <a:ext cx="594360" cy="372110"/>
                          </a:xfrm>
                          <a:custGeom>
                            <a:avLst/>
                            <a:gdLst/>
                            <a:ahLst/>
                            <a:cxnLst/>
                            <a:rect l="l" t="t" r="r" b="b"/>
                            <a:pathLst>
                              <a:path w="594360" h="372110">
                                <a:moveTo>
                                  <a:pt x="0" y="372109"/>
                                </a:moveTo>
                                <a:lnTo>
                                  <a:pt x="594360" y="372109"/>
                                </a:lnTo>
                                <a:lnTo>
                                  <a:pt x="594360" y="0"/>
                                </a:lnTo>
                                <a:lnTo>
                                  <a:pt x="0" y="0"/>
                                </a:lnTo>
                                <a:lnTo>
                                  <a:pt x="0" y="372109"/>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xmlns:w16du="http://schemas.microsoft.com/office/word/2023/wordml/word16du">
            <w:pict>
              <v:group w14:anchorId="79BFE6B8" id="Group 80" o:spid="_x0000_s1026" style="width:505.1pt;height:107.95pt;mso-position-horizontal-relative:char;mso-position-vertical-relative:line" coordorigin="1590,1355" coordsize="64147,13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2" o:spid="_x0000_s1027" type="#_x0000_t75" style="position:absolute;left:1590;top:1355;width:64147;height:1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">
                  <v:imagedata r:id="rId16" o:title=""/>
                  <v:shadow on="t" color="#333" opacity="42598f" origin="-.5,-.5" offset="2.74397mm,2.74397mm"/>
                </v:shape>
                <v:shape id="Graphic 83" o:spid="_x0000_s1028" style="position:absolute;left:2098;top:9997;width:5943;height:3722;visibility:visible;mso-wrap-style:square;v-text-anchor:top" coordsize="59436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" path="m,372109r594360,l594360,,,,,372109xe" filled="f" strokecolor="red" strokeweight="1pt">
                  <v:path arrowok="t"/>
                </v:shape>
                <w10:anchorlock/>
              </v:group>
            </w:pict>
          </mc:Fallback>
        </mc:AlternateContent>
      </w:r>
    </w:p>
    <w:p w14:paraId="0F164A92" w14:textId="375A07C3" w:rsidR="004B2A4C" w:rsidRPr="00137571" w:rsidRDefault="004B2A4C" w:rsidP="00CC5F80">
      <w:pPr>
        <w:pStyle w:val="Textoindependiente"/>
        <w:spacing w:line="360" w:lineRule="auto"/>
        <w:rPr>
          <w:rFonts w:ascii="Arial" w:hAnsi="Arial" w:cs="Arial"/>
          <w:sz w:val="22"/>
          <w:szCs w:val="22"/>
        </w:rPr>
      </w:pPr>
      <w:r w:rsidRPr="00137571">
        <w:rPr>
          <w:rFonts w:ascii="Arial" w:hAnsi="Arial" w:cs="Arial"/>
          <w:noProof/>
          <w:sz w:val="22"/>
          <w:szCs w:val="22"/>
        </w:rPr>
        <w:lastRenderedPageBreak/>
        <w:drawing>
          <wp:inline distT="0" distB="0" distL="0" distR="0" wp14:anchorId="13E88F85" wp14:editId="37F243EA">
            <wp:extent cx="6414770" cy="1341120"/>
            <wp:effectExtent l="152400" t="152400" r="367030" b="354330"/>
            <wp:docPr id="86" name="Image 86"/>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14770" cy="1341120"/>
                    </a:xfrm>
                    <a:prstGeom prst="rect">
                      <a:avLst/>
                    </a:prstGeom>
                    <a:ln>
                      <a:noFill/>
                    </a:ln>
                    <a:effectLst>
                      <a:outerShdw blurRad="292100" dist="139700" dir="2700000" algn="tl" rotWithShape="0">
                        <a:srgbClr val="333333">
                          <a:alpha val="65000"/>
                        </a:srgbClr>
                      </a:outerShdw>
                    </a:effectLst>
                  </pic:spPr>
                </pic:pic>
              </a:graphicData>
            </a:graphic>
          </wp:inline>
        </w:drawing>
      </w:r>
    </w:p>
    <w:p w14:paraId="65377769" w14:textId="77777777" w:rsidR="004B2A4C" w:rsidRPr="00137571" w:rsidRDefault="004B2A4C" w:rsidP="00CC5F80">
      <w:pPr>
        <w:pStyle w:val="Textoindependiente"/>
        <w:spacing w:before="239" w:line="360" w:lineRule="auto"/>
        <w:rPr>
          <w:rFonts w:ascii="Arial" w:hAnsi="Arial" w:cs="Arial"/>
          <w:sz w:val="22"/>
          <w:szCs w:val="22"/>
        </w:rPr>
      </w:pPr>
    </w:p>
    <w:p w14:paraId="7918B391" w14:textId="6DB63221" w:rsidR="00DF71AF" w:rsidRPr="00137571" w:rsidRDefault="00D52EF1" w:rsidP="00336A3B">
      <w:pPr>
        <w:pStyle w:val="Prrafodelista"/>
        <w:numPr>
          <w:ilvl w:val="0"/>
          <w:numId w:val="8"/>
        </w:numPr>
        <w:spacing w:line="360" w:lineRule="auto"/>
        <w:ind w:left="993" w:right="216"/>
        <w:jc w:val="both"/>
        <w:rPr>
          <w:rFonts w:ascii="Arial" w:hAnsi="Arial" w:cs="Arial"/>
        </w:rPr>
      </w:pPr>
      <w:r w:rsidRPr="00137571">
        <w:rPr>
          <w:rFonts w:ascii="Arial" w:hAnsi="Arial" w:cs="Arial"/>
        </w:rPr>
        <w:t>Se confirma igualmente que,</w:t>
      </w:r>
      <w:r w:rsidR="004B2A4C" w:rsidRPr="00137571">
        <w:rPr>
          <w:rFonts w:ascii="Arial" w:hAnsi="Arial" w:cs="Arial"/>
        </w:rPr>
        <w:t xml:space="preserve"> la señora Genis Melissa Bejarano Salazar ni siquiera </w:t>
      </w:r>
      <w:r w:rsidRPr="00137571">
        <w:rPr>
          <w:rFonts w:ascii="Arial" w:hAnsi="Arial" w:cs="Arial"/>
        </w:rPr>
        <w:t>estaba registrada como conductora ante</w:t>
      </w:r>
      <w:r w:rsidR="004B2A4C" w:rsidRPr="00137571">
        <w:rPr>
          <w:rFonts w:ascii="Arial" w:hAnsi="Arial" w:cs="Arial"/>
        </w:rPr>
        <w:t xml:space="preserve"> RUNT</w:t>
      </w:r>
      <w:r w:rsidRPr="00137571">
        <w:rPr>
          <w:rFonts w:ascii="Arial" w:hAnsi="Arial" w:cs="Arial"/>
        </w:rPr>
        <w:t>, por lo que nunca ha realizado trámite alguno relacionado con el sistema de registro de conductores, confirmando que nunca ha sido capacitada y su actuación se constituyó contraria a lo reglado en el artículo 19 del Código Nacional de Tránsito.</w:t>
      </w:r>
    </w:p>
    <w:p w14:paraId="39D1EC2A" w14:textId="7BEA6875" w:rsidR="004B2A4C" w:rsidRPr="00137571" w:rsidRDefault="004B2A4C" w:rsidP="00CC5F80">
      <w:pPr>
        <w:tabs>
          <w:tab w:val="left" w:pos="5626"/>
        </w:tabs>
        <w:spacing w:line="360" w:lineRule="auto"/>
        <w:ind w:left="142"/>
        <w:jc w:val="center"/>
        <w:rPr>
          <w:rFonts w:ascii="Arial" w:hAnsi="Arial" w:cs="Arial"/>
        </w:rPr>
      </w:pPr>
      <w:r w:rsidRPr="00137571">
        <w:rPr>
          <w:rFonts w:ascii="Arial" w:hAnsi="Arial" w:cs="Arial"/>
          <w:noProof/>
        </w:rPr>
        <w:drawing>
          <wp:inline distT="0" distB="0" distL="0" distR="0" wp14:anchorId="7F055C52" wp14:editId="7A279B87">
            <wp:extent cx="5570220" cy="3360420"/>
            <wp:effectExtent l="152400" t="152400" r="354330" b="354330"/>
            <wp:docPr id="99" name="Image 99"/>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8" cstate="print"/>
                    <a:stretch>
                      <a:fillRect/>
                    </a:stretch>
                  </pic:blipFill>
                  <pic:spPr>
                    <a:xfrm>
                      <a:off x="0" y="0"/>
                      <a:ext cx="5570220" cy="3360420"/>
                    </a:xfrm>
                    <a:prstGeom prst="rect">
                      <a:avLst/>
                    </a:prstGeom>
                    <a:ln>
                      <a:noFill/>
                    </a:ln>
                    <a:effectLst>
                      <a:outerShdw blurRad="292100" dist="139700" dir="2700000" algn="tl" rotWithShape="0">
                        <a:srgbClr val="333333">
                          <a:alpha val="65000"/>
                        </a:srgbClr>
                      </a:outerShdw>
                    </a:effectLst>
                  </pic:spPr>
                </pic:pic>
              </a:graphicData>
            </a:graphic>
          </wp:inline>
        </w:drawing>
      </w:r>
    </w:p>
    <w:p w14:paraId="2EDD8056" w14:textId="77777777" w:rsidR="004B2A4C" w:rsidRPr="00137571" w:rsidRDefault="004B2A4C" w:rsidP="00CC5F80">
      <w:pPr>
        <w:tabs>
          <w:tab w:val="left" w:pos="5626"/>
        </w:tabs>
        <w:spacing w:line="360" w:lineRule="auto"/>
        <w:ind w:left="142"/>
        <w:rPr>
          <w:rFonts w:ascii="Arial" w:hAnsi="Arial" w:cs="Arial"/>
        </w:rPr>
      </w:pPr>
    </w:p>
    <w:p w14:paraId="7009E83B" w14:textId="12784F63" w:rsidR="00B63594" w:rsidRPr="00137571" w:rsidRDefault="00D52EF1" w:rsidP="003B0221">
      <w:pPr>
        <w:pStyle w:val="Textoindependiente"/>
        <w:spacing w:before="1" w:line="360" w:lineRule="auto"/>
        <w:ind w:right="106"/>
        <w:jc w:val="both"/>
        <w:rPr>
          <w:rFonts w:ascii="Arial" w:hAnsi="Arial" w:cs="Arial"/>
          <w:sz w:val="22"/>
          <w:szCs w:val="22"/>
        </w:rPr>
      </w:pPr>
      <w:r w:rsidRPr="00137571">
        <w:rPr>
          <w:rFonts w:ascii="Arial" w:hAnsi="Arial" w:cs="Arial"/>
          <w:sz w:val="22"/>
          <w:szCs w:val="22"/>
        </w:rPr>
        <w:t xml:space="preserve">Ahora bien, como se ha expuesto, sumado a que la señora Genis no contaba con licencia de conducción para operar la motocicleta en la cual se accidentó, el automotor en que se desplazaba tampoco acataba la normatividad de tránsito, </w:t>
      </w:r>
      <w:r w:rsidR="00B63594" w:rsidRPr="00137571">
        <w:rPr>
          <w:rFonts w:ascii="Arial" w:hAnsi="Arial" w:cs="Arial"/>
          <w:sz w:val="22"/>
          <w:szCs w:val="22"/>
        </w:rPr>
        <w:t xml:space="preserve">lo que indica que no se encontraba certificado un adecuado funcionamiento de sus sistema de frenos, sistema mecánico y de seguridad en general, lo que definidamente influyó en la ocurrencia del accidente, por cuanto se desconoce si la demandante logró disminuir velocidad en aproximación a intersección, dar aviso de su presencia en la vía o siquiera reacción dado el estado del automotor en que se desplazaba. Se valida entonces en el RUNT, que la motocicleta de placa BLS88B, modelo 2006, manipulada por una persona que no contaba con licencia de conducción, tenía como ultima vigencia de revisión técnico mecánica desde el 06 de abril de 2021 al 6 de abril de 2022, fecha desde la cual no se encontraba certificado ni validado el adecuado estado del automotor, es decir presentaba vencimiento desde hace 11 meses y 10 días con respecto a la fecha del accidente, lo cual constituye más que una infracción de tránsito, un total desconocimiento del riesgo propio y para los demás actores viales, </w:t>
      </w:r>
      <w:r w:rsidR="00B63594" w:rsidRPr="00137571">
        <w:rPr>
          <w:rFonts w:ascii="Arial" w:hAnsi="Arial" w:cs="Arial"/>
          <w:sz w:val="22"/>
          <w:szCs w:val="22"/>
        </w:rPr>
        <w:lastRenderedPageBreak/>
        <w:t xml:space="preserve">puesto que la autoridad de tránsito fue imposibilitada por la demandante de conocer el verdadero estado del automotor y por ende acreditar que cumplía con normas básicas de seguridad para actividad tan peligrosa como lo es la conducción, véase: </w:t>
      </w:r>
    </w:p>
    <w:p w14:paraId="2C8A3639" w14:textId="4D4F02F5" w:rsidR="00B63594" w:rsidRPr="00137571" w:rsidRDefault="00B63594" w:rsidP="00336A3B">
      <w:pPr>
        <w:pStyle w:val="Textoindependiente"/>
        <w:spacing w:before="1" w:line="360" w:lineRule="auto"/>
        <w:ind w:left="142" w:right="216"/>
        <w:jc w:val="both"/>
        <w:rPr>
          <w:rFonts w:ascii="Arial" w:hAnsi="Arial" w:cs="Arial"/>
          <w:sz w:val="22"/>
          <w:szCs w:val="22"/>
        </w:rPr>
      </w:pPr>
    </w:p>
    <w:p w14:paraId="61AD80F9" w14:textId="0CD20A63" w:rsidR="00B63594" w:rsidRPr="00137571" w:rsidRDefault="00B63594" w:rsidP="00336A3B">
      <w:pPr>
        <w:pStyle w:val="Textoindependiente"/>
        <w:spacing w:before="1" w:line="360" w:lineRule="auto"/>
        <w:ind w:left="142" w:right="216"/>
        <w:jc w:val="both"/>
        <w:rPr>
          <w:rFonts w:ascii="Arial" w:hAnsi="Arial" w:cs="Arial"/>
          <w:sz w:val="22"/>
          <w:szCs w:val="22"/>
        </w:rPr>
      </w:pPr>
      <w:r w:rsidRPr="00137571">
        <w:rPr>
          <w:rFonts w:ascii="Arial" w:hAnsi="Arial" w:cs="Arial"/>
          <w:noProof/>
          <w:sz w:val="22"/>
          <w:szCs w:val="22"/>
        </w:rPr>
        <mc:AlternateContent>
          <mc:Choice Requires="wps">
            <w:drawing>
              <wp:anchor distT="0" distB="0" distL="114300" distR="114300" simplePos="0" relativeHeight="251677696" behindDoc="0" locked="0" layoutInCell="1" allowOverlap="1" wp14:anchorId="2513747A" wp14:editId="08B11728">
                <wp:simplePos x="0" y="0"/>
                <wp:positionH relativeFrom="column">
                  <wp:posOffset>1281430</wp:posOffset>
                </wp:positionH>
                <wp:positionV relativeFrom="paragraph">
                  <wp:posOffset>1085215</wp:posOffset>
                </wp:positionV>
                <wp:extent cx="1482090" cy="727710"/>
                <wp:effectExtent l="19050" t="19050" r="22860" b="15240"/>
                <wp:wrapNone/>
                <wp:docPr id="3" name="Rectángulo 3"/>
                <wp:cNvGraphicFramePr/>
                <a:graphic xmlns:a="http://schemas.openxmlformats.org/drawingml/2006/main">
                  <a:graphicData uri="http://schemas.microsoft.com/office/word/2010/wordprocessingShape">
                    <wps:wsp>
                      <wps:cNvSpPr/>
                      <wps:spPr>
                        <a:xfrm>
                          <a:off x="0" y="0"/>
                          <a:ext cx="1482090" cy="7277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39D1EA5C" id="Rectángulo 3" o:spid="_x0000_s1026" style="position:absolute;margin-left:100.9pt;margin-top:85.45pt;width:116.7pt;height:57.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" filled="f" strokecolor="red" strokeweight="2.25pt"/>
            </w:pict>
          </mc:Fallback>
        </mc:AlternateContent>
      </w:r>
      <w:r w:rsidRPr="00137571">
        <w:rPr>
          <w:rFonts w:ascii="Arial" w:hAnsi="Arial" w:cs="Arial"/>
          <w:noProof/>
          <w:sz w:val="22"/>
          <w:szCs w:val="22"/>
        </w:rPr>
        <w:drawing>
          <wp:inline distT="0" distB="0" distL="0" distR="0" wp14:anchorId="7867F4A1" wp14:editId="6642B744">
            <wp:extent cx="6088380" cy="4621784"/>
            <wp:effectExtent l="152400" t="152400" r="369570" b="3695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2182" cy="4624670"/>
                    </a:xfrm>
                    <a:prstGeom prst="rect">
                      <a:avLst/>
                    </a:prstGeom>
                    <a:ln>
                      <a:noFill/>
                    </a:ln>
                    <a:effectLst>
                      <a:outerShdw blurRad="292100" dist="139700" dir="2700000" algn="tl" rotWithShape="0">
                        <a:srgbClr val="333333">
                          <a:alpha val="65000"/>
                        </a:srgbClr>
                      </a:outerShdw>
                    </a:effectLst>
                  </pic:spPr>
                </pic:pic>
              </a:graphicData>
            </a:graphic>
          </wp:inline>
        </w:drawing>
      </w:r>
    </w:p>
    <w:p w14:paraId="0181C051" w14:textId="7983FC0C" w:rsidR="005926B6" w:rsidRPr="00137571" w:rsidRDefault="004B2A4C" w:rsidP="003B0221">
      <w:pPr>
        <w:pStyle w:val="Textoindependiente"/>
        <w:spacing w:before="1" w:line="360" w:lineRule="auto"/>
        <w:ind w:right="106"/>
        <w:jc w:val="both"/>
        <w:rPr>
          <w:rFonts w:ascii="Arial" w:hAnsi="Arial" w:cs="Arial"/>
          <w:sz w:val="22"/>
          <w:szCs w:val="22"/>
        </w:rPr>
      </w:pPr>
      <w:r w:rsidRPr="00137571">
        <w:rPr>
          <w:rFonts w:ascii="Arial" w:hAnsi="Arial" w:cs="Arial"/>
          <w:sz w:val="22"/>
          <w:szCs w:val="22"/>
        </w:rPr>
        <w:t xml:space="preserve">Como se permite concluir de las pruebas relacionadas, no cabe duda de que la señora Genis Melissa Bejarano Salazar se expuso </w:t>
      </w:r>
      <w:r w:rsidR="00B63594" w:rsidRPr="00137571">
        <w:rPr>
          <w:rFonts w:ascii="Arial" w:hAnsi="Arial" w:cs="Arial"/>
          <w:sz w:val="22"/>
          <w:szCs w:val="22"/>
        </w:rPr>
        <w:t>a un</w:t>
      </w:r>
      <w:r w:rsidRPr="00137571">
        <w:rPr>
          <w:rFonts w:ascii="Arial" w:hAnsi="Arial" w:cs="Arial"/>
          <w:sz w:val="22"/>
          <w:szCs w:val="22"/>
        </w:rPr>
        <w:t xml:space="preserve"> riesgo </w:t>
      </w:r>
      <w:r w:rsidR="00B63594" w:rsidRPr="00137571">
        <w:rPr>
          <w:rFonts w:ascii="Arial" w:hAnsi="Arial" w:cs="Arial"/>
          <w:sz w:val="22"/>
          <w:szCs w:val="22"/>
        </w:rPr>
        <w:t>potencial</w:t>
      </w:r>
      <w:r w:rsidR="00935931" w:rsidRPr="00137571">
        <w:rPr>
          <w:rFonts w:ascii="Arial" w:hAnsi="Arial" w:cs="Arial"/>
          <w:sz w:val="22"/>
          <w:szCs w:val="22"/>
        </w:rPr>
        <w:t>, siendo</w:t>
      </w:r>
      <w:r w:rsidRPr="00137571">
        <w:rPr>
          <w:rFonts w:ascii="Arial" w:hAnsi="Arial" w:cs="Arial"/>
          <w:sz w:val="22"/>
          <w:szCs w:val="22"/>
        </w:rPr>
        <w:t xml:space="preserve"> gravemente imprudente al conducir </w:t>
      </w:r>
      <w:r w:rsidR="00935931" w:rsidRPr="00137571">
        <w:rPr>
          <w:rFonts w:ascii="Arial" w:hAnsi="Arial" w:cs="Arial"/>
          <w:sz w:val="22"/>
          <w:szCs w:val="22"/>
        </w:rPr>
        <w:t>un automotor sin tener conocimiento ni pericia para ellos,</w:t>
      </w:r>
      <w:r w:rsidRPr="00137571">
        <w:rPr>
          <w:rFonts w:ascii="Arial" w:hAnsi="Arial" w:cs="Arial"/>
          <w:sz w:val="22"/>
          <w:szCs w:val="22"/>
        </w:rPr>
        <w:t xml:space="preserve"> y por cuanto además la motocicleta no se encontraba autorizada para ser conducida por cuanto no contaba con revisión tecno</w:t>
      </w:r>
      <w:r w:rsidRPr="00137571">
        <w:rPr>
          <w:rFonts w:ascii="Arial" w:hAnsi="Arial" w:cs="Arial"/>
          <w:spacing w:val="-4"/>
          <w:sz w:val="22"/>
          <w:szCs w:val="22"/>
        </w:rPr>
        <w:t xml:space="preserve"> </w:t>
      </w:r>
      <w:r w:rsidRPr="00137571">
        <w:rPr>
          <w:rFonts w:ascii="Arial" w:hAnsi="Arial" w:cs="Arial"/>
          <w:sz w:val="22"/>
          <w:szCs w:val="22"/>
        </w:rPr>
        <w:t>mecánica</w:t>
      </w:r>
      <w:r w:rsidR="00935931" w:rsidRPr="00137571">
        <w:rPr>
          <w:rFonts w:ascii="Arial" w:hAnsi="Arial" w:cs="Arial"/>
          <w:sz w:val="22"/>
          <w:szCs w:val="22"/>
        </w:rPr>
        <w:t xml:space="preserve"> ni Soat</w:t>
      </w:r>
      <w:r w:rsidRPr="00137571">
        <w:rPr>
          <w:rFonts w:ascii="Arial" w:hAnsi="Arial" w:cs="Arial"/>
          <w:spacing w:val="-4"/>
          <w:sz w:val="22"/>
          <w:szCs w:val="22"/>
        </w:rPr>
        <w:t xml:space="preserve"> </w:t>
      </w:r>
      <w:r w:rsidRPr="00137571">
        <w:rPr>
          <w:rFonts w:ascii="Arial" w:hAnsi="Arial" w:cs="Arial"/>
          <w:sz w:val="22"/>
          <w:szCs w:val="22"/>
        </w:rPr>
        <w:t>al</w:t>
      </w:r>
      <w:r w:rsidRPr="00137571">
        <w:rPr>
          <w:rFonts w:ascii="Arial" w:hAnsi="Arial" w:cs="Arial"/>
          <w:spacing w:val="-5"/>
          <w:sz w:val="22"/>
          <w:szCs w:val="22"/>
        </w:rPr>
        <w:t xml:space="preserve"> </w:t>
      </w:r>
      <w:r w:rsidRPr="00137571">
        <w:rPr>
          <w:rFonts w:ascii="Arial" w:hAnsi="Arial" w:cs="Arial"/>
          <w:sz w:val="22"/>
          <w:szCs w:val="22"/>
        </w:rPr>
        <w:t>día.</w:t>
      </w:r>
      <w:r w:rsidRPr="00137571">
        <w:rPr>
          <w:rFonts w:ascii="Arial" w:hAnsi="Arial" w:cs="Arial"/>
          <w:spacing w:val="-3"/>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tal</w:t>
      </w:r>
      <w:r w:rsidRPr="00137571">
        <w:rPr>
          <w:rFonts w:ascii="Arial" w:hAnsi="Arial" w:cs="Arial"/>
          <w:spacing w:val="-5"/>
          <w:sz w:val="22"/>
          <w:szCs w:val="22"/>
        </w:rPr>
        <w:t xml:space="preserve"> </w:t>
      </w:r>
      <w:r w:rsidRPr="00137571">
        <w:rPr>
          <w:rFonts w:ascii="Arial" w:hAnsi="Arial" w:cs="Arial"/>
          <w:sz w:val="22"/>
          <w:szCs w:val="22"/>
        </w:rPr>
        <w:t>suerte,</w:t>
      </w:r>
      <w:r w:rsidRPr="00137571">
        <w:rPr>
          <w:rFonts w:ascii="Arial" w:hAnsi="Arial" w:cs="Arial"/>
          <w:spacing w:val="-3"/>
          <w:sz w:val="22"/>
          <w:szCs w:val="22"/>
        </w:rPr>
        <w:t xml:space="preserve"> </w:t>
      </w:r>
      <w:r w:rsidRPr="00137571">
        <w:rPr>
          <w:rFonts w:ascii="Arial" w:hAnsi="Arial" w:cs="Arial"/>
          <w:sz w:val="22"/>
          <w:szCs w:val="22"/>
        </w:rPr>
        <w:t>el</w:t>
      </w:r>
      <w:r w:rsidRPr="00137571">
        <w:rPr>
          <w:rFonts w:ascii="Arial" w:hAnsi="Arial" w:cs="Arial"/>
          <w:spacing w:val="-5"/>
          <w:sz w:val="22"/>
          <w:szCs w:val="22"/>
        </w:rPr>
        <w:t xml:space="preserve"> </w:t>
      </w:r>
      <w:r w:rsidRPr="00137571">
        <w:rPr>
          <w:rFonts w:ascii="Arial" w:hAnsi="Arial" w:cs="Arial"/>
          <w:sz w:val="22"/>
          <w:szCs w:val="22"/>
        </w:rPr>
        <w:t>Despacho</w:t>
      </w:r>
      <w:r w:rsidRPr="00137571">
        <w:rPr>
          <w:rFonts w:ascii="Arial" w:hAnsi="Arial" w:cs="Arial"/>
          <w:spacing w:val="-6"/>
          <w:sz w:val="22"/>
          <w:szCs w:val="22"/>
        </w:rPr>
        <w:t xml:space="preserve"> </w:t>
      </w:r>
      <w:r w:rsidRPr="00137571">
        <w:rPr>
          <w:rFonts w:ascii="Arial" w:hAnsi="Arial" w:cs="Arial"/>
          <w:sz w:val="22"/>
          <w:szCs w:val="22"/>
        </w:rPr>
        <w:t>deberá</w:t>
      </w:r>
      <w:r w:rsidRPr="00137571">
        <w:rPr>
          <w:rFonts w:ascii="Arial" w:hAnsi="Arial" w:cs="Arial"/>
          <w:spacing w:val="-4"/>
          <w:sz w:val="22"/>
          <w:szCs w:val="22"/>
        </w:rPr>
        <w:t xml:space="preserve"> </w:t>
      </w:r>
      <w:r w:rsidRPr="00137571">
        <w:rPr>
          <w:rFonts w:ascii="Arial" w:hAnsi="Arial" w:cs="Arial"/>
          <w:sz w:val="22"/>
          <w:szCs w:val="22"/>
        </w:rPr>
        <w:t>considerar</w:t>
      </w:r>
      <w:r w:rsidRPr="00137571">
        <w:rPr>
          <w:rFonts w:ascii="Arial" w:hAnsi="Arial" w:cs="Arial"/>
          <w:spacing w:val="-3"/>
          <w:sz w:val="22"/>
          <w:szCs w:val="22"/>
        </w:rPr>
        <w:t xml:space="preserve"> </w:t>
      </w:r>
      <w:r w:rsidRPr="00137571">
        <w:rPr>
          <w:rFonts w:ascii="Arial" w:hAnsi="Arial" w:cs="Arial"/>
          <w:sz w:val="22"/>
          <w:szCs w:val="22"/>
        </w:rPr>
        <w:t>que</w:t>
      </w:r>
      <w:r w:rsidRPr="00137571">
        <w:rPr>
          <w:rFonts w:ascii="Arial" w:hAnsi="Arial" w:cs="Arial"/>
          <w:spacing w:val="-4"/>
          <w:sz w:val="22"/>
          <w:szCs w:val="22"/>
        </w:rPr>
        <w:t xml:space="preserve"> </w:t>
      </w:r>
      <w:r w:rsidR="00935931" w:rsidRPr="00137571">
        <w:rPr>
          <w:rFonts w:ascii="Arial" w:hAnsi="Arial" w:cs="Arial"/>
          <w:sz w:val="22"/>
          <w:szCs w:val="22"/>
        </w:rPr>
        <w:t>esta actuación desplegada por la demandante constituyó de forma clara una incidencia determinante en el acaecimiento del accidente, por cuando quien la motociclista no puede acreditar que sabia conducir y que conocía las normas de tránsito, además no cumplió normas básicas de seguridad por cuanto decidió conducir un vehículo en vía pública sin revisión técnico mecánica vigente, es decir con total desconocimiento del estado mecánico del automotor, sin olvidar que tampoco portaba SOAT, situación que privó de tener recursos económicos para la atención medica que recibiría y además recursos a los que tendría derecho un tercero si resultará afectado por su irresponsabilidad.</w:t>
      </w:r>
    </w:p>
    <w:p w14:paraId="597131EE" w14:textId="77777777" w:rsidR="005926B6" w:rsidRPr="00137571" w:rsidRDefault="005926B6" w:rsidP="003B0221">
      <w:pPr>
        <w:pStyle w:val="Textoindependiente"/>
        <w:spacing w:before="1" w:line="360" w:lineRule="auto"/>
        <w:ind w:right="106"/>
        <w:jc w:val="both"/>
        <w:rPr>
          <w:rFonts w:ascii="Arial" w:hAnsi="Arial" w:cs="Arial"/>
          <w:sz w:val="22"/>
          <w:szCs w:val="22"/>
        </w:rPr>
      </w:pPr>
    </w:p>
    <w:p w14:paraId="401D40DC" w14:textId="2F69B91F" w:rsidR="005926B6" w:rsidRPr="00137571" w:rsidRDefault="004B2A4C" w:rsidP="003B0221">
      <w:pPr>
        <w:pStyle w:val="Textoindependiente"/>
        <w:spacing w:before="1" w:line="360" w:lineRule="auto"/>
        <w:ind w:right="106"/>
        <w:jc w:val="both"/>
        <w:rPr>
          <w:rFonts w:ascii="Arial" w:hAnsi="Arial" w:cs="Arial"/>
          <w:sz w:val="22"/>
          <w:szCs w:val="22"/>
        </w:rPr>
      </w:pPr>
      <w:r w:rsidRPr="00137571">
        <w:rPr>
          <w:rFonts w:ascii="Arial" w:hAnsi="Arial" w:cs="Arial"/>
          <w:sz w:val="22"/>
          <w:szCs w:val="22"/>
        </w:rPr>
        <w:t>Visto lo anterior, el</w:t>
      </w:r>
      <w:r w:rsidRPr="00137571">
        <w:rPr>
          <w:rFonts w:ascii="Arial" w:hAnsi="Arial" w:cs="Arial"/>
          <w:spacing w:val="-1"/>
          <w:sz w:val="22"/>
          <w:szCs w:val="22"/>
        </w:rPr>
        <w:t xml:space="preserve"> </w:t>
      </w:r>
      <w:r w:rsidRPr="00137571">
        <w:rPr>
          <w:rFonts w:ascii="Arial" w:hAnsi="Arial" w:cs="Arial"/>
          <w:sz w:val="22"/>
          <w:szCs w:val="22"/>
        </w:rPr>
        <w:t>Despacho debe considerar que entre</w:t>
      </w:r>
      <w:r w:rsidRPr="00137571">
        <w:rPr>
          <w:rFonts w:ascii="Arial" w:hAnsi="Arial" w:cs="Arial"/>
          <w:spacing w:val="-2"/>
          <w:sz w:val="22"/>
          <w:szCs w:val="22"/>
        </w:rPr>
        <w:t xml:space="preserve"> </w:t>
      </w:r>
      <w:r w:rsidRPr="00137571">
        <w:rPr>
          <w:rFonts w:ascii="Arial" w:hAnsi="Arial" w:cs="Arial"/>
          <w:sz w:val="22"/>
          <w:szCs w:val="22"/>
        </w:rPr>
        <w:t xml:space="preserve">la supuesta acción u omisión desplegada por </w:t>
      </w:r>
      <w:r w:rsidR="00935931" w:rsidRPr="00137571">
        <w:rPr>
          <w:rFonts w:ascii="Arial" w:hAnsi="Arial" w:cs="Arial"/>
          <w:sz w:val="22"/>
          <w:szCs w:val="22"/>
        </w:rPr>
        <w:t>la conductora</w:t>
      </w:r>
      <w:r w:rsidRPr="00137571">
        <w:rPr>
          <w:rFonts w:ascii="Arial" w:hAnsi="Arial" w:cs="Arial"/>
          <w:sz w:val="22"/>
          <w:szCs w:val="22"/>
        </w:rPr>
        <w:t xml:space="preserve"> del automóvil de placas FRL-677 y los perjuicios presuntamente causados a</w:t>
      </w:r>
      <w:r w:rsidR="00935931" w:rsidRPr="00137571">
        <w:rPr>
          <w:rFonts w:ascii="Arial" w:hAnsi="Arial" w:cs="Arial"/>
          <w:sz w:val="22"/>
          <w:szCs w:val="22"/>
        </w:rPr>
        <w:t xml:space="preserve"> la</w:t>
      </w:r>
      <w:r w:rsidRPr="00137571">
        <w:rPr>
          <w:rFonts w:ascii="Arial" w:hAnsi="Arial" w:cs="Arial"/>
          <w:sz w:val="22"/>
          <w:szCs w:val="22"/>
        </w:rPr>
        <w:t xml:space="preserve"> demandante</w:t>
      </w:r>
      <w:r w:rsidRPr="00137571">
        <w:rPr>
          <w:rFonts w:ascii="Arial" w:hAnsi="Arial" w:cs="Arial"/>
          <w:spacing w:val="-13"/>
          <w:sz w:val="22"/>
          <w:szCs w:val="22"/>
        </w:rPr>
        <w:t xml:space="preserve"> </w:t>
      </w:r>
      <w:r w:rsidRPr="00137571">
        <w:rPr>
          <w:rFonts w:ascii="Arial" w:hAnsi="Arial" w:cs="Arial"/>
          <w:sz w:val="22"/>
          <w:szCs w:val="22"/>
        </w:rPr>
        <w:t>no</w:t>
      </w:r>
      <w:r w:rsidRPr="00137571">
        <w:rPr>
          <w:rFonts w:ascii="Arial" w:hAnsi="Arial" w:cs="Arial"/>
          <w:spacing w:val="-14"/>
          <w:sz w:val="22"/>
          <w:szCs w:val="22"/>
        </w:rPr>
        <w:t xml:space="preserve"> </w:t>
      </w:r>
      <w:r w:rsidRPr="00137571">
        <w:rPr>
          <w:rFonts w:ascii="Arial" w:hAnsi="Arial" w:cs="Arial"/>
          <w:sz w:val="22"/>
          <w:szCs w:val="22"/>
        </w:rPr>
        <w:t>existe</w:t>
      </w:r>
      <w:r w:rsidRPr="00137571">
        <w:rPr>
          <w:rFonts w:ascii="Arial" w:hAnsi="Arial" w:cs="Arial"/>
          <w:spacing w:val="-14"/>
          <w:sz w:val="22"/>
          <w:szCs w:val="22"/>
        </w:rPr>
        <w:t xml:space="preserve"> </w:t>
      </w:r>
      <w:r w:rsidRPr="00137571">
        <w:rPr>
          <w:rFonts w:ascii="Arial" w:hAnsi="Arial" w:cs="Arial"/>
          <w:sz w:val="22"/>
          <w:szCs w:val="22"/>
        </w:rPr>
        <w:t>relación</w:t>
      </w:r>
      <w:r w:rsidRPr="00137571">
        <w:rPr>
          <w:rFonts w:ascii="Arial" w:hAnsi="Arial" w:cs="Arial"/>
          <w:spacing w:val="-12"/>
          <w:sz w:val="22"/>
          <w:szCs w:val="22"/>
        </w:rPr>
        <w:t xml:space="preserve"> </w:t>
      </w:r>
      <w:r w:rsidRPr="00137571">
        <w:rPr>
          <w:rFonts w:ascii="Arial" w:hAnsi="Arial" w:cs="Arial"/>
          <w:sz w:val="22"/>
          <w:szCs w:val="22"/>
        </w:rPr>
        <w:t>de</w:t>
      </w:r>
      <w:r w:rsidRPr="00137571">
        <w:rPr>
          <w:rFonts w:ascii="Arial" w:hAnsi="Arial" w:cs="Arial"/>
          <w:spacing w:val="-12"/>
          <w:sz w:val="22"/>
          <w:szCs w:val="22"/>
        </w:rPr>
        <w:t xml:space="preserve"> </w:t>
      </w:r>
      <w:r w:rsidRPr="00137571">
        <w:rPr>
          <w:rFonts w:ascii="Arial" w:hAnsi="Arial" w:cs="Arial"/>
          <w:sz w:val="22"/>
          <w:szCs w:val="22"/>
        </w:rPr>
        <w:t>causalidad</w:t>
      </w:r>
      <w:r w:rsidRPr="00137571">
        <w:rPr>
          <w:rFonts w:ascii="Arial" w:hAnsi="Arial" w:cs="Arial"/>
          <w:spacing w:val="-10"/>
          <w:sz w:val="22"/>
          <w:szCs w:val="22"/>
        </w:rPr>
        <w:t xml:space="preserve"> </w:t>
      </w:r>
      <w:r w:rsidRPr="00137571">
        <w:rPr>
          <w:rFonts w:ascii="Arial" w:hAnsi="Arial" w:cs="Arial"/>
          <w:sz w:val="22"/>
          <w:szCs w:val="22"/>
        </w:rPr>
        <w:t>alguna.</w:t>
      </w:r>
      <w:r w:rsidRPr="00137571">
        <w:rPr>
          <w:rFonts w:ascii="Arial" w:hAnsi="Arial" w:cs="Arial"/>
          <w:spacing w:val="-10"/>
          <w:sz w:val="22"/>
          <w:szCs w:val="22"/>
        </w:rPr>
        <w:t xml:space="preserve"> </w:t>
      </w:r>
      <w:r w:rsidRPr="00137571">
        <w:rPr>
          <w:rFonts w:ascii="Arial" w:hAnsi="Arial" w:cs="Arial"/>
          <w:sz w:val="22"/>
          <w:szCs w:val="22"/>
        </w:rPr>
        <w:t>Puesto</w:t>
      </w:r>
      <w:r w:rsidRPr="00137571">
        <w:rPr>
          <w:rFonts w:ascii="Arial" w:hAnsi="Arial" w:cs="Arial"/>
          <w:spacing w:val="-14"/>
          <w:sz w:val="22"/>
          <w:szCs w:val="22"/>
        </w:rPr>
        <w:t xml:space="preserve"> </w:t>
      </w:r>
      <w:r w:rsidRPr="00137571">
        <w:rPr>
          <w:rFonts w:ascii="Arial" w:hAnsi="Arial" w:cs="Arial"/>
          <w:sz w:val="22"/>
          <w:szCs w:val="22"/>
        </w:rPr>
        <w:t>que</w:t>
      </w:r>
      <w:r w:rsidRPr="00137571">
        <w:rPr>
          <w:rFonts w:ascii="Arial" w:hAnsi="Arial" w:cs="Arial"/>
          <w:spacing w:val="-14"/>
          <w:sz w:val="22"/>
          <w:szCs w:val="22"/>
        </w:rPr>
        <w:t xml:space="preserve"> </w:t>
      </w:r>
      <w:r w:rsidRPr="00137571">
        <w:rPr>
          <w:rFonts w:ascii="Arial" w:hAnsi="Arial" w:cs="Arial"/>
          <w:sz w:val="22"/>
          <w:szCs w:val="22"/>
        </w:rPr>
        <w:t>resultó</w:t>
      </w:r>
      <w:r w:rsidRPr="00137571">
        <w:rPr>
          <w:rFonts w:ascii="Arial" w:hAnsi="Arial" w:cs="Arial"/>
          <w:spacing w:val="-14"/>
          <w:sz w:val="22"/>
          <w:szCs w:val="22"/>
        </w:rPr>
        <w:t xml:space="preserve"> </w:t>
      </w:r>
      <w:r w:rsidRPr="00137571">
        <w:rPr>
          <w:rFonts w:ascii="Arial" w:hAnsi="Arial" w:cs="Arial"/>
          <w:sz w:val="22"/>
          <w:szCs w:val="22"/>
        </w:rPr>
        <w:t>probado</w:t>
      </w:r>
      <w:r w:rsidRPr="00137571">
        <w:rPr>
          <w:rFonts w:ascii="Arial" w:hAnsi="Arial" w:cs="Arial"/>
          <w:spacing w:val="-11"/>
          <w:sz w:val="22"/>
          <w:szCs w:val="22"/>
        </w:rPr>
        <w:t xml:space="preserve"> </w:t>
      </w:r>
      <w:r w:rsidRPr="00137571">
        <w:rPr>
          <w:rFonts w:ascii="Arial" w:hAnsi="Arial" w:cs="Arial"/>
          <w:sz w:val="22"/>
          <w:szCs w:val="22"/>
        </w:rPr>
        <w:t>en</w:t>
      </w:r>
      <w:r w:rsidRPr="00137571">
        <w:rPr>
          <w:rFonts w:ascii="Arial" w:hAnsi="Arial" w:cs="Arial"/>
          <w:spacing w:val="-14"/>
          <w:sz w:val="22"/>
          <w:szCs w:val="22"/>
        </w:rPr>
        <w:t xml:space="preserve"> </w:t>
      </w:r>
      <w:r w:rsidRPr="00137571">
        <w:rPr>
          <w:rFonts w:ascii="Arial" w:hAnsi="Arial" w:cs="Arial"/>
          <w:sz w:val="22"/>
          <w:szCs w:val="22"/>
        </w:rPr>
        <w:t>el</w:t>
      </w:r>
      <w:r w:rsidRPr="00137571">
        <w:rPr>
          <w:rFonts w:ascii="Arial" w:hAnsi="Arial" w:cs="Arial"/>
          <w:spacing w:val="-12"/>
          <w:sz w:val="22"/>
          <w:szCs w:val="22"/>
        </w:rPr>
        <w:t xml:space="preserve"> </w:t>
      </w:r>
      <w:r w:rsidRPr="00137571">
        <w:rPr>
          <w:rFonts w:ascii="Arial" w:hAnsi="Arial" w:cs="Arial"/>
          <w:sz w:val="22"/>
          <w:szCs w:val="22"/>
        </w:rPr>
        <w:t>plenario</w:t>
      </w:r>
      <w:r w:rsidRPr="00137571">
        <w:rPr>
          <w:rFonts w:ascii="Arial" w:hAnsi="Arial" w:cs="Arial"/>
          <w:spacing w:val="-11"/>
          <w:sz w:val="22"/>
          <w:szCs w:val="22"/>
        </w:rPr>
        <w:t xml:space="preserve"> </w:t>
      </w:r>
      <w:r w:rsidRPr="00137571">
        <w:rPr>
          <w:rFonts w:ascii="Arial" w:hAnsi="Arial" w:cs="Arial"/>
          <w:sz w:val="22"/>
          <w:szCs w:val="22"/>
        </w:rPr>
        <w:t>que el</w:t>
      </w:r>
      <w:r w:rsidRPr="00137571">
        <w:rPr>
          <w:rFonts w:ascii="Arial" w:hAnsi="Arial" w:cs="Arial"/>
          <w:spacing w:val="-6"/>
          <w:sz w:val="22"/>
          <w:szCs w:val="22"/>
        </w:rPr>
        <w:t xml:space="preserve"> </w:t>
      </w:r>
      <w:r w:rsidRPr="00137571">
        <w:rPr>
          <w:rFonts w:ascii="Arial" w:hAnsi="Arial" w:cs="Arial"/>
          <w:sz w:val="22"/>
          <w:szCs w:val="22"/>
        </w:rPr>
        <w:t>accidente</w:t>
      </w:r>
      <w:r w:rsidRPr="00137571">
        <w:rPr>
          <w:rFonts w:ascii="Arial" w:hAnsi="Arial" w:cs="Arial"/>
          <w:spacing w:val="-5"/>
          <w:sz w:val="22"/>
          <w:szCs w:val="22"/>
        </w:rPr>
        <w:t xml:space="preserve"> </w:t>
      </w:r>
      <w:r w:rsidRPr="00137571">
        <w:rPr>
          <w:rFonts w:ascii="Arial" w:hAnsi="Arial" w:cs="Arial"/>
          <w:sz w:val="22"/>
          <w:szCs w:val="22"/>
        </w:rPr>
        <w:t>del</w:t>
      </w:r>
      <w:r w:rsidRPr="00137571">
        <w:rPr>
          <w:rFonts w:ascii="Arial" w:hAnsi="Arial" w:cs="Arial"/>
          <w:spacing w:val="-6"/>
          <w:sz w:val="22"/>
          <w:szCs w:val="22"/>
        </w:rPr>
        <w:t xml:space="preserve"> </w:t>
      </w:r>
      <w:r w:rsidRPr="00137571">
        <w:rPr>
          <w:rFonts w:ascii="Arial" w:hAnsi="Arial" w:cs="Arial"/>
          <w:sz w:val="22"/>
          <w:szCs w:val="22"/>
        </w:rPr>
        <w:t>16</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6"/>
          <w:sz w:val="22"/>
          <w:szCs w:val="22"/>
        </w:rPr>
        <w:t xml:space="preserve"> </w:t>
      </w:r>
      <w:r w:rsidRPr="00137571">
        <w:rPr>
          <w:rFonts w:ascii="Arial" w:hAnsi="Arial" w:cs="Arial"/>
          <w:sz w:val="22"/>
          <w:szCs w:val="22"/>
        </w:rPr>
        <w:t>marzo</w:t>
      </w:r>
      <w:r w:rsidRPr="00137571">
        <w:rPr>
          <w:rFonts w:ascii="Arial" w:hAnsi="Arial" w:cs="Arial"/>
          <w:spacing w:val="-5"/>
          <w:sz w:val="22"/>
          <w:szCs w:val="22"/>
        </w:rPr>
        <w:t xml:space="preserve"> </w:t>
      </w:r>
      <w:r w:rsidRPr="00137571">
        <w:rPr>
          <w:rFonts w:ascii="Arial" w:hAnsi="Arial" w:cs="Arial"/>
          <w:sz w:val="22"/>
          <w:szCs w:val="22"/>
        </w:rPr>
        <w:t>de</w:t>
      </w:r>
      <w:r w:rsidRPr="00137571">
        <w:rPr>
          <w:rFonts w:ascii="Arial" w:hAnsi="Arial" w:cs="Arial"/>
          <w:spacing w:val="-6"/>
          <w:sz w:val="22"/>
          <w:szCs w:val="22"/>
        </w:rPr>
        <w:t xml:space="preserve"> </w:t>
      </w:r>
      <w:r w:rsidRPr="00137571">
        <w:rPr>
          <w:rFonts w:ascii="Arial" w:hAnsi="Arial" w:cs="Arial"/>
          <w:sz w:val="22"/>
          <w:szCs w:val="22"/>
        </w:rPr>
        <w:t>2023</w:t>
      </w:r>
      <w:r w:rsidRPr="00137571">
        <w:rPr>
          <w:rFonts w:ascii="Arial" w:hAnsi="Arial" w:cs="Arial"/>
          <w:spacing w:val="-6"/>
          <w:sz w:val="22"/>
          <w:szCs w:val="22"/>
        </w:rPr>
        <w:t xml:space="preserve"> </w:t>
      </w:r>
      <w:r w:rsidRPr="00137571">
        <w:rPr>
          <w:rFonts w:ascii="Arial" w:hAnsi="Arial" w:cs="Arial"/>
          <w:sz w:val="22"/>
          <w:szCs w:val="22"/>
        </w:rPr>
        <w:t>se</w:t>
      </w:r>
      <w:r w:rsidRPr="00137571">
        <w:rPr>
          <w:rFonts w:ascii="Arial" w:hAnsi="Arial" w:cs="Arial"/>
          <w:spacing w:val="-5"/>
          <w:sz w:val="22"/>
          <w:szCs w:val="22"/>
        </w:rPr>
        <w:t xml:space="preserve"> </w:t>
      </w:r>
      <w:r w:rsidRPr="00137571">
        <w:rPr>
          <w:rFonts w:ascii="Arial" w:hAnsi="Arial" w:cs="Arial"/>
          <w:sz w:val="22"/>
          <w:szCs w:val="22"/>
        </w:rPr>
        <w:t>produjo</w:t>
      </w:r>
      <w:r w:rsidRPr="00137571">
        <w:rPr>
          <w:rFonts w:ascii="Arial" w:hAnsi="Arial" w:cs="Arial"/>
          <w:spacing w:val="-8"/>
          <w:sz w:val="22"/>
          <w:szCs w:val="22"/>
        </w:rPr>
        <w:t xml:space="preserve"> </w:t>
      </w:r>
      <w:r w:rsidRPr="00137571">
        <w:rPr>
          <w:rFonts w:ascii="Arial" w:hAnsi="Arial" w:cs="Arial"/>
          <w:sz w:val="22"/>
          <w:szCs w:val="22"/>
        </w:rPr>
        <w:t>por</w:t>
      </w:r>
      <w:r w:rsidRPr="00137571">
        <w:rPr>
          <w:rFonts w:ascii="Arial" w:hAnsi="Arial" w:cs="Arial"/>
          <w:spacing w:val="-4"/>
          <w:sz w:val="22"/>
          <w:szCs w:val="22"/>
        </w:rPr>
        <w:t xml:space="preserve"> </w:t>
      </w:r>
      <w:r w:rsidRPr="00137571">
        <w:rPr>
          <w:rFonts w:ascii="Arial" w:hAnsi="Arial" w:cs="Arial"/>
          <w:sz w:val="22"/>
          <w:szCs w:val="22"/>
        </w:rPr>
        <w:t>el</w:t>
      </w:r>
      <w:r w:rsidRPr="00137571">
        <w:rPr>
          <w:rFonts w:ascii="Arial" w:hAnsi="Arial" w:cs="Arial"/>
          <w:spacing w:val="-6"/>
          <w:sz w:val="22"/>
          <w:szCs w:val="22"/>
        </w:rPr>
        <w:t xml:space="preserve"> </w:t>
      </w:r>
      <w:r w:rsidRPr="00137571">
        <w:rPr>
          <w:rFonts w:ascii="Arial" w:hAnsi="Arial" w:cs="Arial"/>
          <w:sz w:val="22"/>
          <w:szCs w:val="22"/>
        </w:rPr>
        <w:t>actuar</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6"/>
          <w:sz w:val="22"/>
          <w:szCs w:val="22"/>
        </w:rPr>
        <w:t xml:space="preserve"> </w:t>
      </w:r>
      <w:r w:rsidRPr="00137571">
        <w:rPr>
          <w:rFonts w:ascii="Arial" w:hAnsi="Arial" w:cs="Arial"/>
          <w:sz w:val="22"/>
          <w:szCs w:val="22"/>
        </w:rPr>
        <w:t>la</w:t>
      </w:r>
      <w:r w:rsidRPr="00137571">
        <w:rPr>
          <w:rFonts w:ascii="Arial" w:hAnsi="Arial" w:cs="Arial"/>
          <w:spacing w:val="-5"/>
          <w:sz w:val="22"/>
          <w:szCs w:val="22"/>
        </w:rPr>
        <w:t xml:space="preserve"> </w:t>
      </w:r>
      <w:r w:rsidRPr="00137571">
        <w:rPr>
          <w:rFonts w:ascii="Arial" w:hAnsi="Arial" w:cs="Arial"/>
          <w:sz w:val="22"/>
          <w:szCs w:val="22"/>
        </w:rPr>
        <w:t>señora</w:t>
      </w:r>
      <w:r w:rsidRPr="00137571">
        <w:rPr>
          <w:rFonts w:ascii="Arial" w:hAnsi="Arial" w:cs="Arial"/>
          <w:spacing w:val="-5"/>
          <w:sz w:val="22"/>
          <w:szCs w:val="22"/>
        </w:rPr>
        <w:t xml:space="preserve"> </w:t>
      </w:r>
      <w:r w:rsidRPr="00137571">
        <w:rPr>
          <w:rFonts w:ascii="Arial" w:hAnsi="Arial" w:cs="Arial"/>
          <w:sz w:val="22"/>
          <w:szCs w:val="22"/>
        </w:rPr>
        <w:t>Genis</w:t>
      </w:r>
      <w:r w:rsidRPr="00137571">
        <w:rPr>
          <w:rFonts w:ascii="Arial" w:hAnsi="Arial" w:cs="Arial"/>
          <w:spacing w:val="-5"/>
          <w:sz w:val="22"/>
          <w:szCs w:val="22"/>
        </w:rPr>
        <w:t xml:space="preserve"> </w:t>
      </w:r>
      <w:r w:rsidRPr="00137571">
        <w:rPr>
          <w:rFonts w:ascii="Arial" w:hAnsi="Arial" w:cs="Arial"/>
          <w:sz w:val="22"/>
          <w:szCs w:val="22"/>
        </w:rPr>
        <w:t>Melissa</w:t>
      </w:r>
      <w:r w:rsidRPr="00137571">
        <w:rPr>
          <w:rFonts w:ascii="Arial" w:hAnsi="Arial" w:cs="Arial"/>
          <w:spacing w:val="-5"/>
          <w:sz w:val="22"/>
          <w:szCs w:val="22"/>
        </w:rPr>
        <w:t xml:space="preserve"> </w:t>
      </w:r>
      <w:r w:rsidRPr="00137571">
        <w:rPr>
          <w:rFonts w:ascii="Arial" w:hAnsi="Arial" w:cs="Arial"/>
          <w:sz w:val="22"/>
          <w:szCs w:val="22"/>
        </w:rPr>
        <w:t>Bejarano Salazar</w:t>
      </w:r>
      <w:r w:rsidRPr="00137571">
        <w:rPr>
          <w:rFonts w:ascii="Arial" w:hAnsi="Arial" w:cs="Arial"/>
          <w:spacing w:val="-5"/>
          <w:sz w:val="22"/>
          <w:szCs w:val="22"/>
        </w:rPr>
        <w:t xml:space="preserve"> </w:t>
      </w:r>
      <w:r w:rsidRPr="00137571">
        <w:rPr>
          <w:rFonts w:ascii="Arial" w:hAnsi="Arial" w:cs="Arial"/>
          <w:sz w:val="22"/>
          <w:szCs w:val="22"/>
        </w:rPr>
        <w:t>quien</w:t>
      </w:r>
      <w:r w:rsidRPr="00137571">
        <w:rPr>
          <w:rFonts w:ascii="Arial" w:hAnsi="Arial" w:cs="Arial"/>
          <w:spacing w:val="-7"/>
          <w:sz w:val="22"/>
          <w:szCs w:val="22"/>
        </w:rPr>
        <w:t xml:space="preserve"> </w:t>
      </w:r>
      <w:r w:rsidRPr="00137571">
        <w:rPr>
          <w:rFonts w:ascii="Arial" w:hAnsi="Arial" w:cs="Arial"/>
          <w:sz w:val="22"/>
          <w:szCs w:val="22"/>
        </w:rPr>
        <w:t>se</w:t>
      </w:r>
      <w:r w:rsidRPr="00137571">
        <w:rPr>
          <w:rFonts w:ascii="Arial" w:hAnsi="Arial" w:cs="Arial"/>
          <w:spacing w:val="-9"/>
          <w:sz w:val="22"/>
          <w:szCs w:val="22"/>
        </w:rPr>
        <w:t xml:space="preserve"> </w:t>
      </w:r>
      <w:r w:rsidRPr="00137571">
        <w:rPr>
          <w:rFonts w:ascii="Arial" w:hAnsi="Arial" w:cs="Arial"/>
          <w:sz w:val="22"/>
          <w:szCs w:val="22"/>
        </w:rPr>
        <w:t>expuso</w:t>
      </w:r>
      <w:r w:rsidRPr="00137571">
        <w:rPr>
          <w:rFonts w:ascii="Arial" w:hAnsi="Arial" w:cs="Arial"/>
          <w:spacing w:val="-9"/>
          <w:sz w:val="22"/>
          <w:szCs w:val="22"/>
        </w:rPr>
        <w:t xml:space="preserve"> </w:t>
      </w:r>
      <w:r w:rsidRPr="00137571">
        <w:rPr>
          <w:rFonts w:ascii="Arial" w:hAnsi="Arial" w:cs="Arial"/>
          <w:sz w:val="22"/>
          <w:szCs w:val="22"/>
        </w:rPr>
        <w:t>imprudentemente</w:t>
      </w:r>
      <w:r w:rsidRPr="00137571">
        <w:rPr>
          <w:rFonts w:ascii="Arial" w:hAnsi="Arial" w:cs="Arial"/>
          <w:spacing w:val="-6"/>
          <w:sz w:val="22"/>
          <w:szCs w:val="22"/>
        </w:rPr>
        <w:t xml:space="preserve"> </w:t>
      </w:r>
      <w:r w:rsidRPr="00137571">
        <w:rPr>
          <w:rFonts w:ascii="Arial" w:hAnsi="Arial" w:cs="Arial"/>
          <w:sz w:val="22"/>
          <w:szCs w:val="22"/>
        </w:rPr>
        <w:t>al</w:t>
      </w:r>
      <w:r w:rsidRPr="00137571">
        <w:rPr>
          <w:rFonts w:ascii="Arial" w:hAnsi="Arial" w:cs="Arial"/>
          <w:spacing w:val="-10"/>
          <w:sz w:val="22"/>
          <w:szCs w:val="22"/>
        </w:rPr>
        <w:t xml:space="preserve"> </w:t>
      </w:r>
      <w:r w:rsidRPr="00137571">
        <w:rPr>
          <w:rFonts w:ascii="Arial" w:hAnsi="Arial" w:cs="Arial"/>
          <w:sz w:val="22"/>
          <w:szCs w:val="22"/>
        </w:rPr>
        <w:t>riesgo.</w:t>
      </w:r>
      <w:r w:rsidRPr="00137571">
        <w:rPr>
          <w:rFonts w:ascii="Arial" w:hAnsi="Arial" w:cs="Arial"/>
          <w:spacing w:val="-5"/>
          <w:sz w:val="22"/>
          <w:szCs w:val="22"/>
        </w:rPr>
        <w:t xml:space="preserve"> </w:t>
      </w:r>
      <w:r w:rsidRPr="00137571">
        <w:rPr>
          <w:rFonts w:ascii="Arial" w:hAnsi="Arial" w:cs="Arial"/>
          <w:sz w:val="22"/>
          <w:szCs w:val="22"/>
        </w:rPr>
        <w:t>Así</w:t>
      </w:r>
      <w:r w:rsidRPr="00137571">
        <w:rPr>
          <w:rFonts w:ascii="Arial" w:hAnsi="Arial" w:cs="Arial"/>
          <w:spacing w:val="-7"/>
          <w:sz w:val="22"/>
          <w:szCs w:val="22"/>
        </w:rPr>
        <w:t xml:space="preserve"> </w:t>
      </w:r>
      <w:r w:rsidRPr="00137571">
        <w:rPr>
          <w:rFonts w:ascii="Arial" w:hAnsi="Arial" w:cs="Arial"/>
          <w:sz w:val="22"/>
          <w:szCs w:val="22"/>
        </w:rPr>
        <w:t>mismo,</w:t>
      </w:r>
      <w:r w:rsidRPr="00137571">
        <w:rPr>
          <w:rFonts w:ascii="Arial" w:hAnsi="Arial" w:cs="Arial"/>
          <w:spacing w:val="-5"/>
          <w:sz w:val="22"/>
          <w:szCs w:val="22"/>
        </w:rPr>
        <w:t xml:space="preserve"> </w:t>
      </w:r>
      <w:r w:rsidRPr="00137571">
        <w:rPr>
          <w:rFonts w:ascii="Arial" w:hAnsi="Arial" w:cs="Arial"/>
          <w:sz w:val="22"/>
          <w:szCs w:val="22"/>
        </w:rPr>
        <w:t>es</w:t>
      </w:r>
      <w:r w:rsidRPr="00137571">
        <w:rPr>
          <w:rFonts w:ascii="Arial" w:hAnsi="Arial" w:cs="Arial"/>
          <w:spacing w:val="-7"/>
          <w:sz w:val="22"/>
          <w:szCs w:val="22"/>
        </w:rPr>
        <w:t xml:space="preserve"> </w:t>
      </w:r>
      <w:r w:rsidRPr="00137571">
        <w:rPr>
          <w:rFonts w:ascii="Arial" w:hAnsi="Arial" w:cs="Arial"/>
          <w:sz w:val="22"/>
          <w:szCs w:val="22"/>
        </w:rPr>
        <w:t>importante</w:t>
      </w:r>
      <w:r w:rsidRPr="00137571">
        <w:rPr>
          <w:rFonts w:ascii="Arial" w:hAnsi="Arial" w:cs="Arial"/>
          <w:spacing w:val="-9"/>
          <w:sz w:val="22"/>
          <w:szCs w:val="22"/>
        </w:rPr>
        <w:t xml:space="preserve"> </w:t>
      </w:r>
      <w:r w:rsidRPr="00137571">
        <w:rPr>
          <w:rFonts w:ascii="Arial" w:hAnsi="Arial" w:cs="Arial"/>
          <w:sz w:val="22"/>
          <w:szCs w:val="22"/>
        </w:rPr>
        <w:t>tener</w:t>
      </w:r>
      <w:r w:rsidRPr="00137571">
        <w:rPr>
          <w:rFonts w:ascii="Arial" w:hAnsi="Arial" w:cs="Arial"/>
          <w:spacing w:val="-8"/>
          <w:sz w:val="22"/>
          <w:szCs w:val="22"/>
        </w:rPr>
        <w:t xml:space="preserve"> </w:t>
      </w:r>
      <w:r w:rsidRPr="00137571">
        <w:rPr>
          <w:rFonts w:ascii="Arial" w:hAnsi="Arial" w:cs="Arial"/>
          <w:sz w:val="22"/>
          <w:szCs w:val="22"/>
        </w:rPr>
        <w:t>en</w:t>
      </w:r>
      <w:r w:rsidRPr="00137571">
        <w:rPr>
          <w:rFonts w:ascii="Arial" w:hAnsi="Arial" w:cs="Arial"/>
          <w:spacing w:val="-7"/>
          <w:sz w:val="22"/>
          <w:szCs w:val="22"/>
        </w:rPr>
        <w:t xml:space="preserve"> </w:t>
      </w:r>
      <w:r w:rsidRPr="00137571">
        <w:rPr>
          <w:rFonts w:ascii="Arial" w:hAnsi="Arial" w:cs="Arial"/>
          <w:sz w:val="22"/>
          <w:szCs w:val="22"/>
        </w:rPr>
        <w:t>cuenta</w:t>
      </w:r>
      <w:r w:rsidRPr="00137571">
        <w:rPr>
          <w:rFonts w:ascii="Arial" w:hAnsi="Arial" w:cs="Arial"/>
          <w:spacing w:val="-6"/>
          <w:sz w:val="22"/>
          <w:szCs w:val="22"/>
        </w:rPr>
        <w:t xml:space="preserve"> </w:t>
      </w:r>
      <w:r w:rsidRPr="00137571">
        <w:rPr>
          <w:rFonts w:ascii="Arial" w:hAnsi="Arial" w:cs="Arial"/>
          <w:sz w:val="22"/>
          <w:szCs w:val="22"/>
        </w:rPr>
        <w:t>que ante</w:t>
      </w:r>
      <w:r w:rsidRPr="00137571">
        <w:rPr>
          <w:rFonts w:ascii="Arial" w:hAnsi="Arial" w:cs="Arial"/>
          <w:spacing w:val="-16"/>
          <w:sz w:val="22"/>
          <w:szCs w:val="22"/>
        </w:rPr>
        <w:t xml:space="preserve"> </w:t>
      </w:r>
      <w:r w:rsidRPr="00137571">
        <w:rPr>
          <w:rFonts w:ascii="Arial" w:hAnsi="Arial" w:cs="Arial"/>
          <w:sz w:val="22"/>
          <w:szCs w:val="22"/>
        </w:rPr>
        <w:t>la</w:t>
      </w:r>
      <w:r w:rsidRPr="00137571">
        <w:rPr>
          <w:rFonts w:ascii="Arial" w:hAnsi="Arial" w:cs="Arial"/>
          <w:spacing w:val="-15"/>
          <w:sz w:val="22"/>
          <w:szCs w:val="22"/>
        </w:rPr>
        <w:t xml:space="preserve"> </w:t>
      </w:r>
      <w:r w:rsidRPr="00137571">
        <w:rPr>
          <w:rFonts w:ascii="Arial" w:hAnsi="Arial" w:cs="Arial"/>
          <w:sz w:val="22"/>
          <w:szCs w:val="22"/>
        </w:rPr>
        <w:t>configuración</w:t>
      </w:r>
      <w:r w:rsidRPr="00137571">
        <w:rPr>
          <w:rFonts w:ascii="Arial" w:hAnsi="Arial" w:cs="Arial"/>
          <w:spacing w:val="-15"/>
          <w:sz w:val="22"/>
          <w:szCs w:val="22"/>
        </w:rPr>
        <w:t xml:space="preserve"> </w:t>
      </w:r>
      <w:r w:rsidRPr="00137571">
        <w:rPr>
          <w:rFonts w:ascii="Arial" w:hAnsi="Arial" w:cs="Arial"/>
          <w:sz w:val="22"/>
          <w:szCs w:val="22"/>
        </w:rPr>
        <w:t>de</w:t>
      </w:r>
      <w:r w:rsidRPr="00137571">
        <w:rPr>
          <w:rFonts w:ascii="Arial" w:hAnsi="Arial" w:cs="Arial"/>
          <w:spacing w:val="-16"/>
          <w:sz w:val="22"/>
          <w:szCs w:val="22"/>
        </w:rPr>
        <w:t xml:space="preserve"> </w:t>
      </w:r>
      <w:r w:rsidRPr="00137571">
        <w:rPr>
          <w:rFonts w:ascii="Arial" w:hAnsi="Arial" w:cs="Arial"/>
          <w:sz w:val="22"/>
          <w:szCs w:val="22"/>
        </w:rPr>
        <w:t>la</w:t>
      </w:r>
      <w:r w:rsidRPr="00137571">
        <w:rPr>
          <w:rFonts w:ascii="Arial" w:hAnsi="Arial" w:cs="Arial"/>
          <w:spacing w:val="-15"/>
          <w:sz w:val="22"/>
          <w:szCs w:val="22"/>
        </w:rPr>
        <w:t xml:space="preserve"> </w:t>
      </w:r>
      <w:r w:rsidRPr="00137571">
        <w:rPr>
          <w:rFonts w:ascii="Arial" w:hAnsi="Arial" w:cs="Arial"/>
          <w:sz w:val="22"/>
          <w:szCs w:val="22"/>
        </w:rPr>
        <w:t>causal</w:t>
      </w:r>
      <w:r w:rsidRPr="00137571">
        <w:rPr>
          <w:rFonts w:ascii="Arial" w:hAnsi="Arial" w:cs="Arial"/>
          <w:spacing w:val="-15"/>
          <w:sz w:val="22"/>
          <w:szCs w:val="22"/>
        </w:rPr>
        <w:t xml:space="preserve"> </w:t>
      </w:r>
      <w:r w:rsidRPr="00137571">
        <w:rPr>
          <w:rFonts w:ascii="Arial" w:hAnsi="Arial" w:cs="Arial"/>
          <w:sz w:val="22"/>
          <w:szCs w:val="22"/>
        </w:rPr>
        <w:t>exonerativa</w:t>
      </w:r>
      <w:r w:rsidRPr="00137571">
        <w:rPr>
          <w:rFonts w:ascii="Arial" w:hAnsi="Arial" w:cs="Arial"/>
          <w:spacing w:val="-15"/>
          <w:sz w:val="22"/>
          <w:szCs w:val="22"/>
        </w:rPr>
        <w:t xml:space="preserve"> </w:t>
      </w:r>
      <w:r w:rsidRPr="00137571">
        <w:rPr>
          <w:rFonts w:ascii="Arial" w:hAnsi="Arial" w:cs="Arial"/>
          <w:sz w:val="22"/>
          <w:szCs w:val="22"/>
        </w:rPr>
        <w:t>por</w:t>
      </w:r>
      <w:r w:rsidRPr="00137571">
        <w:rPr>
          <w:rFonts w:ascii="Arial" w:hAnsi="Arial" w:cs="Arial"/>
          <w:spacing w:val="-16"/>
          <w:sz w:val="22"/>
          <w:szCs w:val="22"/>
        </w:rPr>
        <w:t xml:space="preserve"> </w:t>
      </w:r>
      <w:r w:rsidRPr="00137571">
        <w:rPr>
          <w:rFonts w:ascii="Arial" w:hAnsi="Arial" w:cs="Arial"/>
          <w:sz w:val="22"/>
          <w:szCs w:val="22"/>
        </w:rPr>
        <w:t>el</w:t>
      </w:r>
      <w:r w:rsidRPr="00137571">
        <w:rPr>
          <w:rFonts w:ascii="Arial" w:hAnsi="Arial" w:cs="Arial"/>
          <w:spacing w:val="-15"/>
          <w:sz w:val="22"/>
          <w:szCs w:val="22"/>
        </w:rPr>
        <w:t xml:space="preserve"> </w:t>
      </w:r>
      <w:r w:rsidRPr="00137571">
        <w:rPr>
          <w:rFonts w:ascii="Arial" w:hAnsi="Arial" w:cs="Arial"/>
          <w:sz w:val="22"/>
          <w:szCs w:val="22"/>
        </w:rPr>
        <w:t>actuar</w:t>
      </w:r>
      <w:r w:rsidRPr="00137571">
        <w:rPr>
          <w:rFonts w:ascii="Arial" w:hAnsi="Arial" w:cs="Arial"/>
          <w:spacing w:val="-15"/>
          <w:sz w:val="22"/>
          <w:szCs w:val="22"/>
        </w:rPr>
        <w:t xml:space="preserve"> </w:t>
      </w:r>
      <w:r w:rsidRPr="00137571">
        <w:rPr>
          <w:rFonts w:ascii="Arial" w:hAnsi="Arial" w:cs="Arial"/>
          <w:sz w:val="22"/>
          <w:szCs w:val="22"/>
        </w:rPr>
        <w:t>de</w:t>
      </w:r>
      <w:r w:rsidRPr="00137571">
        <w:rPr>
          <w:rFonts w:ascii="Arial" w:hAnsi="Arial" w:cs="Arial"/>
          <w:spacing w:val="-16"/>
          <w:sz w:val="22"/>
          <w:szCs w:val="22"/>
        </w:rPr>
        <w:t xml:space="preserve"> </w:t>
      </w:r>
      <w:r w:rsidRPr="00137571">
        <w:rPr>
          <w:rFonts w:ascii="Arial" w:hAnsi="Arial" w:cs="Arial"/>
          <w:sz w:val="22"/>
          <w:szCs w:val="22"/>
        </w:rPr>
        <w:t>la</w:t>
      </w:r>
      <w:r w:rsidRPr="00137571">
        <w:rPr>
          <w:rFonts w:ascii="Arial" w:hAnsi="Arial" w:cs="Arial"/>
          <w:spacing w:val="-15"/>
          <w:sz w:val="22"/>
          <w:szCs w:val="22"/>
        </w:rPr>
        <w:t xml:space="preserve"> </w:t>
      </w:r>
      <w:r w:rsidRPr="00137571">
        <w:rPr>
          <w:rFonts w:ascii="Arial" w:hAnsi="Arial" w:cs="Arial"/>
          <w:sz w:val="22"/>
          <w:szCs w:val="22"/>
        </w:rPr>
        <w:t>víctima,</w:t>
      </w:r>
      <w:r w:rsidRPr="00137571">
        <w:rPr>
          <w:rFonts w:ascii="Arial" w:hAnsi="Arial" w:cs="Arial"/>
          <w:spacing w:val="-15"/>
          <w:sz w:val="22"/>
          <w:szCs w:val="22"/>
        </w:rPr>
        <w:t xml:space="preserve"> </w:t>
      </w:r>
      <w:r w:rsidRPr="00137571">
        <w:rPr>
          <w:rFonts w:ascii="Arial" w:hAnsi="Arial" w:cs="Arial"/>
          <w:sz w:val="22"/>
          <w:szCs w:val="22"/>
        </w:rPr>
        <w:t>se</w:t>
      </w:r>
      <w:r w:rsidRPr="00137571">
        <w:rPr>
          <w:rFonts w:ascii="Arial" w:hAnsi="Arial" w:cs="Arial"/>
          <w:spacing w:val="-15"/>
          <w:sz w:val="22"/>
          <w:szCs w:val="22"/>
        </w:rPr>
        <w:t xml:space="preserve"> </w:t>
      </w:r>
      <w:r w:rsidRPr="00137571">
        <w:rPr>
          <w:rFonts w:ascii="Arial" w:hAnsi="Arial" w:cs="Arial"/>
          <w:sz w:val="22"/>
          <w:szCs w:val="22"/>
        </w:rPr>
        <w:t>frustran</w:t>
      </w:r>
      <w:r w:rsidRPr="00137571">
        <w:rPr>
          <w:rFonts w:ascii="Arial" w:hAnsi="Arial" w:cs="Arial"/>
          <w:spacing w:val="-16"/>
          <w:sz w:val="22"/>
          <w:szCs w:val="22"/>
        </w:rPr>
        <w:t xml:space="preserve"> </w:t>
      </w:r>
      <w:r w:rsidRPr="00137571">
        <w:rPr>
          <w:rFonts w:ascii="Arial" w:hAnsi="Arial" w:cs="Arial"/>
          <w:sz w:val="22"/>
          <w:szCs w:val="22"/>
        </w:rPr>
        <w:t>las</w:t>
      </w:r>
      <w:r w:rsidRPr="00137571">
        <w:rPr>
          <w:rFonts w:ascii="Arial" w:hAnsi="Arial" w:cs="Arial"/>
          <w:spacing w:val="-15"/>
          <w:sz w:val="22"/>
          <w:szCs w:val="22"/>
        </w:rPr>
        <w:t xml:space="preserve"> </w:t>
      </w:r>
      <w:r w:rsidRPr="00137571">
        <w:rPr>
          <w:rFonts w:ascii="Arial" w:hAnsi="Arial" w:cs="Arial"/>
          <w:sz w:val="22"/>
          <w:szCs w:val="22"/>
        </w:rPr>
        <w:t>pretensiones de</w:t>
      </w:r>
      <w:r w:rsidRPr="00137571">
        <w:rPr>
          <w:rFonts w:ascii="Arial" w:hAnsi="Arial" w:cs="Arial"/>
          <w:spacing w:val="-8"/>
          <w:sz w:val="22"/>
          <w:szCs w:val="22"/>
        </w:rPr>
        <w:t xml:space="preserve"> </w:t>
      </w:r>
      <w:r w:rsidRPr="00137571">
        <w:rPr>
          <w:rFonts w:ascii="Arial" w:hAnsi="Arial" w:cs="Arial"/>
          <w:sz w:val="22"/>
          <w:szCs w:val="22"/>
        </w:rPr>
        <w:t>la</w:t>
      </w:r>
      <w:r w:rsidRPr="00137571">
        <w:rPr>
          <w:rFonts w:ascii="Arial" w:hAnsi="Arial" w:cs="Arial"/>
          <w:spacing w:val="-8"/>
          <w:sz w:val="22"/>
          <w:szCs w:val="22"/>
        </w:rPr>
        <w:t xml:space="preserve"> </w:t>
      </w:r>
      <w:r w:rsidRPr="00137571">
        <w:rPr>
          <w:rFonts w:ascii="Arial" w:hAnsi="Arial" w:cs="Arial"/>
          <w:sz w:val="22"/>
          <w:szCs w:val="22"/>
        </w:rPr>
        <w:t>demanda,</w:t>
      </w:r>
      <w:r w:rsidRPr="00137571">
        <w:rPr>
          <w:rFonts w:ascii="Arial" w:hAnsi="Arial" w:cs="Arial"/>
          <w:spacing w:val="-7"/>
          <w:sz w:val="22"/>
          <w:szCs w:val="22"/>
        </w:rPr>
        <w:t xml:space="preserve"> </w:t>
      </w:r>
      <w:r w:rsidRPr="00137571">
        <w:rPr>
          <w:rFonts w:ascii="Arial" w:hAnsi="Arial" w:cs="Arial"/>
          <w:sz w:val="22"/>
          <w:szCs w:val="22"/>
        </w:rPr>
        <w:t>pues</w:t>
      </w:r>
      <w:r w:rsidRPr="00137571">
        <w:rPr>
          <w:rFonts w:ascii="Arial" w:hAnsi="Arial" w:cs="Arial"/>
          <w:spacing w:val="-8"/>
          <w:sz w:val="22"/>
          <w:szCs w:val="22"/>
        </w:rPr>
        <w:t xml:space="preserve"> </w:t>
      </w:r>
      <w:r w:rsidRPr="00137571">
        <w:rPr>
          <w:rFonts w:ascii="Arial" w:hAnsi="Arial" w:cs="Arial"/>
          <w:sz w:val="22"/>
          <w:szCs w:val="22"/>
        </w:rPr>
        <w:t>dicha</w:t>
      </w:r>
      <w:r w:rsidRPr="00137571">
        <w:rPr>
          <w:rFonts w:ascii="Arial" w:hAnsi="Arial" w:cs="Arial"/>
          <w:spacing w:val="-8"/>
          <w:sz w:val="22"/>
          <w:szCs w:val="22"/>
        </w:rPr>
        <w:t xml:space="preserve"> </w:t>
      </w:r>
      <w:r w:rsidRPr="00137571">
        <w:rPr>
          <w:rFonts w:ascii="Arial" w:hAnsi="Arial" w:cs="Arial"/>
          <w:sz w:val="22"/>
          <w:szCs w:val="22"/>
        </w:rPr>
        <w:t>causal</w:t>
      </w:r>
      <w:r w:rsidRPr="00137571">
        <w:rPr>
          <w:rFonts w:ascii="Arial" w:hAnsi="Arial" w:cs="Arial"/>
          <w:spacing w:val="-9"/>
          <w:sz w:val="22"/>
          <w:szCs w:val="22"/>
        </w:rPr>
        <w:t xml:space="preserve"> </w:t>
      </w:r>
      <w:r w:rsidRPr="00137571">
        <w:rPr>
          <w:rFonts w:ascii="Arial" w:hAnsi="Arial" w:cs="Arial"/>
          <w:sz w:val="22"/>
          <w:szCs w:val="22"/>
        </w:rPr>
        <w:t>es</w:t>
      </w:r>
      <w:r w:rsidRPr="00137571">
        <w:rPr>
          <w:rFonts w:ascii="Arial" w:hAnsi="Arial" w:cs="Arial"/>
          <w:spacing w:val="-8"/>
          <w:sz w:val="22"/>
          <w:szCs w:val="22"/>
        </w:rPr>
        <w:t xml:space="preserve"> </w:t>
      </w:r>
      <w:r w:rsidRPr="00137571">
        <w:rPr>
          <w:rFonts w:ascii="Arial" w:hAnsi="Arial" w:cs="Arial"/>
          <w:sz w:val="22"/>
          <w:szCs w:val="22"/>
        </w:rPr>
        <w:lastRenderedPageBreak/>
        <w:t>capaz</w:t>
      </w:r>
      <w:r w:rsidRPr="00137571">
        <w:rPr>
          <w:rFonts w:ascii="Arial" w:hAnsi="Arial" w:cs="Arial"/>
          <w:spacing w:val="-8"/>
          <w:sz w:val="22"/>
          <w:szCs w:val="22"/>
        </w:rPr>
        <w:t xml:space="preserve"> </w:t>
      </w:r>
      <w:r w:rsidRPr="00137571">
        <w:rPr>
          <w:rFonts w:ascii="Arial" w:hAnsi="Arial" w:cs="Arial"/>
          <w:sz w:val="22"/>
          <w:szCs w:val="22"/>
        </w:rPr>
        <w:t>de</w:t>
      </w:r>
      <w:r w:rsidRPr="00137571">
        <w:rPr>
          <w:rFonts w:ascii="Arial" w:hAnsi="Arial" w:cs="Arial"/>
          <w:spacing w:val="-8"/>
          <w:sz w:val="22"/>
          <w:szCs w:val="22"/>
        </w:rPr>
        <w:t xml:space="preserve"> </w:t>
      </w:r>
      <w:r w:rsidRPr="00137571">
        <w:rPr>
          <w:rFonts w:ascii="Arial" w:hAnsi="Arial" w:cs="Arial"/>
          <w:sz w:val="22"/>
          <w:szCs w:val="22"/>
        </w:rPr>
        <w:t>destruir</w:t>
      </w:r>
      <w:r w:rsidRPr="00137571">
        <w:rPr>
          <w:rFonts w:ascii="Arial" w:hAnsi="Arial" w:cs="Arial"/>
          <w:spacing w:val="-7"/>
          <w:sz w:val="22"/>
          <w:szCs w:val="22"/>
        </w:rPr>
        <w:t xml:space="preserve"> </w:t>
      </w:r>
      <w:r w:rsidRPr="00137571">
        <w:rPr>
          <w:rFonts w:ascii="Arial" w:hAnsi="Arial" w:cs="Arial"/>
          <w:sz w:val="22"/>
          <w:szCs w:val="22"/>
        </w:rPr>
        <w:t>aquel</w:t>
      </w:r>
      <w:r w:rsidRPr="00137571">
        <w:rPr>
          <w:rFonts w:ascii="Arial" w:hAnsi="Arial" w:cs="Arial"/>
          <w:spacing w:val="-9"/>
          <w:sz w:val="22"/>
          <w:szCs w:val="22"/>
        </w:rPr>
        <w:t xml:space="preserve"> </w:t>
      </w:r>
      <w:r w:rsidRPr="00137571">
        <w:rPr>
          <w:rFonts w:ascii="Arial" w:hAnsi="Arial" w:cs="Arial"/>
          <w:sz w:val="22"/>
          <w:szCs w:val="22"/>
        </w:rPr>
        <w:t>nexo</w:t>
      </w:r>
      <w:r w:rsidRPr="00137571">
        <w:rPr>
          <w:rFonts w:ascii="Arial" w:hAnsi="Arial" w:cs="Arial"/>
          <w:spacing w:val="-10"/>
          <w:sz w:val="22"/>
          <w:szCs w:val="22"/>
        </w:rPr>
        <w:t xml:space="preserve"> </w:t>
      </w:r>
      <w:r w:rsidRPr="00137571">
        <w:rPr>
          <w:rFonts w:ascii="Arial" w:hAnsi="Arial" w:cs="Arial"/>
          <w:sz w:val="22"/>
          <w:szCs w:val="22"/>
        </w:rPr>
        <w:t>causal</w:t>
      </w:r>
      <w:r w:rsidRPr="00137571">
        <w:rPr>
          <w:rFonts w:ascii="Arial" w:hAnsi="Arial" w:cs="Arial"/>
          <w:spacing w:val="-9"/>
          <w:sz w:val="22"/>
          <w:szCs w:val="22"/>
        </w:rPr>
        <w:t xml:space="preserve"> </w:t>
      </w:r>
      <w:r w:rsidRPr="00137571">
        <w:rPr>
          <w:rFonts w:ascii="Arial" w:hAnsi="Arial" w:cs="Arial"/>
          <w:sz w:val="22"/>
          <w:szCs w:val="22"/>
        </w:rPr>
        <w:t>y</w:t>
      </w:r>
      <w:r w:rsidRPr="00137571">
        <w:rPr>
          <w:rFonts w:ascii="Arial" w:hAnsi="Arial" w:cs="Arial"/>
          <w:spacing w:val="-7"/>
          <w:sz w:val="22"/>
          <w:szCs w:val="22"/>
        </w:rPr>
        <w:t xml:space="preserve"> </w:t>
      </w:r>
      <w:r w:rsidRPr="00137571">
        <w:rPr>
          <w:rFonts w:ascii="Arial" w:hAnsi="Arial" w:cs="Arial"/>
          <w:sz w:val="22"/>
          <w:szCs w:val="22"/>
        </w:rPr>
        <w:t>al</w:t>
      </w:r>
      <w:r w:rsidRPr="00137571">
        <w:rPr>
          <w:rFonts w:ascii="Arial" w:hAnsi="Arial" w:cs="Arial"/>
          <w:spacing w:val="-9"/>
          <w:sz w:val="22"/>
          <w:szCs w:val="22"/>
        </w:rPr>
        <w:t xml:space="preserve"> </w:t>
      </w:r>
      <w:r w:rsidRPr="00137571">
        <w:rPr>
          <w:rFonts w:ascii="Arial" w:hAnsi="Arial" w:cs="Arial"/>
          <w:sz w:val="22"/>
          <w:szCs w:val="22"/>
        </w:rPr>
        <w:t>no</w:t>
      </w:r>
      <w:r w:rsidRPr="00137571">
        <w:rPr>
          <w:rFonts w:ascii="Arial" w:hAnsi="Arial" w:cs="Arial"/>
          <w:spacing w:val="-8"/>
          <w:sz w:val="22"/>
          <w:szCs w:val="22"/>
        </w:rPr>
        <w:t xml:space="preserve"> </w:t>
      </w:r>
      <w:r w:rsidRPr="00137571">
        <w:rPr>
          <w:rFonts w:ascii="Arial" w:hAnsi="Arial" w:cs="Arial"/>
          <w:sz w:val="22"/>
          <w:szCs w:val="22"/>
        </w:rPr>
        <w:t>encontrarse</w:t>
      </w:r>
      <w:r w:rsidRPr="00137571">
        <w:rPr>
          <w:rFonts w:ascii="Arial" w:hAnsi="Arial" w:cs="Arial"/>
          <w:spacing w:val="-8"/>
          <w:sz w:val="22"/>
          <w:szCs w:val="22"/>
        </w:rPr>
        <w:t xml:space="preserve"> </w:t>
      </w:r>
      <w:r w:rsidRPr="00137571">
        <w:rPr>
          <w:rFonts w:ascii="Arial" w:hAnsi="Arial" w:cs="Arial"/>
          <w:sz w:val="22"/>
          <w:szCs w:val="22"/>
        </w:rPr>
        <w:t>dicha correlación entre el presunto hecho dañoso y el daño, no puede el Despacho ordenar una indemnización a cargo de la parte demandada.</w:t>
      </w:r>
    </w:p>
    <w:p w14:paraId="75152E24" w14:textId="77777777" w:rsidR="005926B6" w:rsidRPr="00137571" w:rsidRDefault="005926B6" w:rsidP="003B0221">
      <w:pPr>
        <w:pStyle w:val="Textoindependiente"/>
        <w:spacing w:before="1" w:line="360" w:lineRule="auto"/>
        <w:ind w:right="106"/>
        <w:jc w:val="both"/>
        <w:rPr>
          <w:rFonts w:ascii="Arial" w:hAnsi="Arial" w:cs="Arial"/>
          <w:sz w:val="22"/>
          <w:szCs w:val="22"/>
        </w:rPr>
      </w:pPr>
    </w:p>
    <w:p w14:paraId="189979BE" w14:textId="05EFA844" w:rsidR="005926B6" w:rsidRPr="00137571" w:rsidRDefault="004B2A4C" w:rsidP="003B0221">
      <w:pPr>
        <w:pStyle w:val="Textoindependiente"/>
        <w:spacing w:before="1" w:line="360" w:lineRule="auto"/>
        <w:ind w:right="106"/>
        <w:jc w:val="both"/>
        <w:rPr>
          <w:rFonts w:ascii="Arial" w:hAnsi="Arial" w:cs="Arial"/>
          <w:sz w:val="22"/>
          <w:szCs w:val="22"/>
        </w:rPr>
      </w:pPr>
      <w:r w:rsidRPr="00137571">
        <w:rPr>
          <w:rFonts w:ascii="Arial" w:hAnsi="Arial" w:cs="Arial"/>
          <w:sz w:val="22"/>
          <w:szCs w:val="22"/>
        </w:rPr>
        <w:t xml:space="preserve">En conclusión, no es jurídicamente viable imputar obligación indemnizatoria a cargo del extremo </w:t>
      </w:r>
      <w:r w:rsidRPr="00137571">
        <w:rPr>
          <w:rFonts w:ascii="Arial" w:hAnsi="Arial" w:cs="Arial"/>
          <w:spacing w:val="-4"/>
          <w:sz w:val="22"/>
          <w:szCs w:val="22"/>
        </w:rPr>
        <w:t>pasivo</w:t>
      </w:r>
      <w:r w:rsidRPr="00137571">
        <w:rPr>
          <w:rFonts w:ascii="Arial" w:hAnsi="Arial" w:cs="Arial"/>
          <w:spacing w:val="-8"/>
          <w:sz w:val="22"/>
          <w:szCs w:val="22"/>
        </w:rPr>
        <w:t xml:space="preserve"> </w:t>
      </w:r>
      <w:r w:rsidRPr="00137571">
        <w:rPr>
          <w:rFonts w:ascii="Arial" w:hAnsi="Arial" w:cs="Arial"/>
          <w:spacing w:val="-4"/>
          <w:sz w:val="22"/>
          <w:szCs w:val="22"/>
        </w:rPr>
        <w:t>de</w:t>
      </w:r>
      <w:r w:rsidRPr="00137571">
        <w:rPr>
          <w:rFonts w:ascii="Arial" w:hAnsi="Arial" w:cs="Arial"/>
          <w:spacing w:val="-7"/>
          <w:sz w:val="22"/>
          <w:szCs w:val="22"/>
        </w:rPr>
        <w:t xml:space="preserve"> </w:t>
      </w:r>
      <w:r w:rsidRPr="00137571">
        <w:rPr>
          <w:rFonts w:ascii="Arial" w:hAnsi="Arial" w:cs="Arial"/>
          <w:spacing w:val="-4"/>
          <w:sz w:val="22"/>
          <w:szCs w:val="22"/>
        </w:rPr>
        <w:t>la</w:t>
      </w:r>
      <w:r w:rsidRPr="00137571">
        <w:rPr>
          <w:rFonts w:ascii="Arial" w:hAnsi="Arial" w:cs="Arial"/>
          <w:spacing w:val="-7"/>
          <w:sz w:val="22"/>
          <w:szCs w:val="22"/>
        </w:rPr>
        <w:t xml:space="preserve"> </w:t>
      </w:r>
      <w:r w:rsidRPr="00137571">
        <w:rPr>
          <w:rFonts w:ascii="Arial" w:hAnsi="Arial" w:cs="Arial"/>
          <w:spacing w:val="-4"/>
          <w:sz w:val="22"/>
          <w:szCs w:val="22"/>
        </w:rPr>
        <w:t>litis,</w:t>
      </w:r>
      <w:r w:rsidRPr="00137571">
        <w:rPr>
          <w:rFonts w:ascii="Arial" w:hAnsi="Arial" w:cs="Arial"/>
          <w:spacing w:val="-8"/>
          <w:sz w:val="22"/>
          <w:szCs w:val="22"/>
        </w:rPr>
        <w:t xml:space="preserve"> </w:t>
      </w:r>
      <w:r w:rsidRPr="00137571">
        <w:rPr>
          <w:rFonts w:ascii="Arial" w:hAnsi="Arial" w:cs="Arial"/>
          <w:spacing w:val="-4"/>
          <w:sz w:val="22"/>
          <w:szCs w:val="22"/>
        </w:rPr>
        <w:t>puesto</w:t>
      </w:r>
      <w:r w:rsidRPr="00137571">
        <w:rPr>
          <w:rFonts w:ascii="Arial" w:hAnsi="Arial" w:cs="Arial"/>
          <w:spacing w:val="-11"/>
          <w:sz w:val="22"/>
          <w:szCs w:val="22"/>
        </w:rPr>
        <w:t xml:space="preserve"> </w:t>
      </w:r>
      <w:r w:rsidRPr="00137571">
        <w:rPr>
          <w:rFonts w:ascii="Arial" w:hAnsi="Arial" w:cs="Arial"/>
          <w:spacing w:val="-4"/>
          <w:sz w:val="22"/>
          <w:szCs w:val="22"/>
        </w:rPr>
        <w:t>que</w:t>
      </w:r>
      <w:r w:rsidRPr="00137571">
        <w:rPr>
          <w:rFonts w:ascii="Arial" w:hAnsi="Arial" w:cs="Arial"/>
          <w:spacing w:val="-7"/>
          <w:sz w:val="22"/>
          <w:szCs w:val="22"/>
        </w:rPr>
        <w:t xml:space="preserve"> </w:t>
      </w:r>
      <w:r w:rsidRPr="00137571">
        <w:rPr>
          <w:rFonts w:ascii="Arial" w:hAnsi="Arial" w:cs="Arial"/>
          <w:spacing w:val="-4"/>
          <w:sz w:val="22"/>
          <w:szCs w:val="22"/>
        </w:rPr>
        <w:t>los</w:t>
      </w:r>
      <w:r w:rsidRPr="00137571">
        <w:rPr>
          <w:rFonts w:ascii="Arial" w:hAnsi="Arial" w:cs="Arial"/>
          <w:spacing w:val="-6"/>
          <w:sz w:val="22"/>
          <w:szCs w:val="22"/>
        </w:rPr>
        <w:t xml:space="preserve"> </w:t>
      </w:r>
      <w:r w:rsidR="005926B6" w:rsidRPr="00137571">
        <w:rPr>
          <w:rFonts w:ascii="Arial" w:hAnsi="Arial" w:cs="Arial"/>
          <w:spacing w:val="-4"/>
          <w:sz w:val="22"/>
          <w:szCs w:val="22"/>
        </w:rPr>
        <w:t>daños</w:t>
      </w:r>
      <w:r w:rsidRPr="00137571">
        <w:rPr>
          <w:rFonts w:ascii="Arial" w:hAnsi="Arial" w:cs="Arial"/>
          <w:spacing w:val="-6"/>
          <w:sz w:val="22"/>
          <w:szCs w:val="22"/>
        </w:rPr>
        <w:t xml:space="preserve"> </w:t>
      </w:r>
      <w:r w:rsidRPr="00137571">
        <w:rPr>
          <w:rFonts w:ascii="Arial" w:hAnsi="Arial" w:cs="Arial"/>
          <w:spacing w:val="-4"/>
          <w:sz w:val="22"/>
          <w:szCs w:val="22"/>
        </w:rPr>
        <w:t>alegados</w:t>
      </w:r>
      <w:r w:rsidRPr="00137571">
        <w:rPr>
          <w:rFonts w:ascii="Arial" w:hAnsi="Arial" w:cs="Arial"/>
          <w:spacing w:val="-12"/>
          <w:sz w:val="22"/>
          <w:szCs w:val="22"/>
        </w:rPr>
        <w:t xml:space="preserve"> </w:t>
      </w:r>
      <w:r w:rsidRPr="00137571">
        <w:rPr>
          <w:rFonts w:ascii="Arial" w:hAnsi="Arial" w:cs="Arial"/>
          <w:spacing w:val="-4"/>
          <w:sz w:val="22"/>
          <w:szCs w:val="22"/>
        </w:rPr>
        <w:t>por</w:t>
      </w:r>
      <w:r w:rsidRPr="00137571">
        <w:rPr>
          <w:rFonts w:ascii="Arial" w:hAnsi="Arial" w:cs="Arial"/>
          <w:spacing w:val="-5"/>
          <w:sz w:val="22"/>
          <w:szCs w:val="22"/>
        </w:rPr>
        <w:t xml:space="preserve"> </w:t>
      </w:r>
      <w:r w:rsidRPr="00137571">
        <w:rPr>
          <w:rFonts w:ascii="Arial" w:hAnsi="Arial" w:cs="Arial"/>
          <w:spacing w:val="-4"/>
          <w:sz w:val="22"/>
          <w:szCs w:val="22"/>
        </w:rPr>
        <w:t>el</w:t>
      </w:r>
      <w:r w:rsidRPr="00137571">
        <w:rPr>
          <w:rFonts w:ascii="Arial" w:hAnsi="Arial" w:cs="Arial"/>
          <w:spacing w:val="-8"/>
          <w:sz w:val="22"/>
          <w:szCs w:val="22"/>
        </w:rPr>
        <w:t xml:space="preserve"> </w:t>
      </w:r>
      <w:r w:rsidRPr="00137571">
        <w:rPr>
          <w:rFonts w:ascii="Arial" w:hAnsi="Arial" w:cs="Arial"/>
          <w:spacing w:val="-4"/>
          <w:sz w:val="22"/>
          <w:szCs w:val="22"/>
        </w:rPr>
        <w:t>extremo</w:t>
      </w:r>
      <w:r w:rsidRPr="00137571">
        <w:rPr>
          <w:rFonts w:ascii="Arial" w:hAnsi="Arial" w:cs="Arial"/>
          <w:spacing w:val="-7"/>
          <w:sz w:val="22"/>
          <w:szCs w:val="22"/>
        </w:rPr>
        <w:t xml:space="preserve"> </w:t>
      </w:r>
      <w:r w:rsidRPr="00137571">
        <w:rPr>
          <w:rFonts w:ascii="Arial" w:hAnsi="Arial" w:cs="Arial"/>
          <w:spacing w:val="-4"/>
          <w:sz w:val="22"/>
          <w:szCs w:val="22"/>
        </w:rPr>
        <w:t>actor</w:t>
      </w:r>
      <w:r w:rsidRPr="00137571">
        <w:rPr>
          <w:rFonts w:ascii="Arial" w:hAnsi="Arial" w:cs="Arial"/>
          <w:spacing w:val="-6"/>
          <w:sz w:val="22"/>
          <w:szCs w:val="22"/>
        </w:rPr>
        <w:t xml:space="preserve"> </w:t>
      </w:r>
      <w:r w:rsidRPr="00137571">
        <w:rPr>
          <w:rFonts w:ascii="Arial" w:hAnsi="Arial" w:cs="Arial"/>
          <w:spacing w:val="-4"/>
          <w:sz w:val="22"/>
          <w:szCs w:val="22"/>
        </w:rPr>
        <w:t>son</w:t>
      </w:r>
      <w:r w:rsidRPr="00137571">
        <w:rPr>
          <w:rFonts w:ascii="Arial" w:hAnsi="Arial" w:cs="Arial"/>
          <w:spacing w:val="-12"/>
          <w:sz w:val="22"/>
          <w:szCs w:val="22"/>
        </w:rPr>
        <w:t xml:space="preserve"> </w:t>
      </w:r>
      <w:r w:rsidRPr="00137571">
        <w:rPr>
          <w:rFonts w:ascii="Arial" w:hAnsi="Arial" w:cs="Arial"/>
          <w:spacing w:val="-4"/>
          <w:sz w:val="22"/>
          <w:szCs w:val="22"/>
        </w:rPr>
        <w:t>consecuencia</w:t>
      </w:r>
      <w:r w:rsidRPr="00137571">
        <w:rPr>
          <w:rFonts w:ascii="Arial" w:hAnsi="Arial" w:cs="Arial"/>
          <w:spacing w:val="-6"/>
          <w:sz w:val="22"/>
          <w:szCs w:val="22"/>
        </w:rPr>
        <w:t xml:space="preserve"> </w:t>
      </w:r>
      <w:r w:rsidRPr="00137571">
        <w:rPr>
          <w:rFonts w:ascii="Arial" w:hAnsi="Arial" w:cs="Arial"/>
          <w:spacing w:val="-4"/>
          <w:sz w:val="22"/>
          <w:szCs w:val="22"/>
        </w:rPr>
        <w:t>de</w:t>
      </w:r>
      <w:r w:rsidRPr="00137571">
        <w:rPr>
          <w:rFonts w:ascii="Arial" w:hAnsi="Arial" w:cs="Arial"/>
          <w:spacing w:val="-7"/>
          <w:sz w:val="22"/>
          <w:szCs w:val="22"/>
        </w:rPr>
        <w:t xml:space="preserve"> </w:t>
      </w:r>
      <w:r w:rsidRPr="00137571">
        <w:rPr>
          <w:rFonts w:ascii="Arial" w:hAnsi="Arial" w:cs="Arial"/>
          <w:spacing w:val="-4"/>
          <w:sz w:val="22"/>
          <w:szCs w:val="22"/>
        </w:rPr>
        <w:t>un</w:t>
      </w:r>
      <w:r w:rsidRPr="00137571">
        <w:rPr>
          <w:rFonts w:ascii="Arial" w:hAnsi="Arial" w:cs="Arial"/>
          <w:spacing w:val="-9"/>
          <w:sz w:val="22"/>
          <w:szCs w:val="22"/>
        </w:rPr>
        <w:t xml:space="preserve"> </w:t>
      </w:r>
      <w:r w:rsidRPr="00137571">
        <w:rPr>
          <w:rFonts w:ascii="Arial" w:hAnsi="Arial" w:cs="Arial"/>
          <w:spacing w:val="-4"/>
          <w:sz w:val="22"/>
          <w:szCs w:val="22"/>
        </w:rPr>
        <w:t xml:space="preserve">hecho </w:t>
      </w:r>
      <w:r w:rsidRPr="00137571">
        <w:rPr>
          <w:rFonts w:ascii="Arial" w:hAnsi="Arial" w:cs="Arial"/>
          <w:sz w:val="22"/>
          <w:szCs w:val="22"/>
        </w:rPr>
        <w:t>de la víctima quien se desplazaba en la motocicleta de placas BLS88B, sin estar capacitada para ello, dado que no portaba licencia de conducción, situación que indudablemente rompe cualquier nexo causal que se pretenda estructurar entre el actuar de la señora</w:t>
      </w:r>
      <w:r w:rsidRPr="00137571">
        <w:rPr>
          <w:rFonts w:ascii="Arial" w:hAnsi="Arial" w:cs="Arial"/>
          <w:spacing w:val="-4"/>
          <w:sz w:val="22"/>
          <w:szCs w:val="22"/>
        </w:rPr>
        <w:t xml:space="preserve"> </w:t>
      </w:r>
      <w:r w:rsidRPr="00137571">
        <w:rPr>
          <w:rFonts w:ascii="Arial" w:hAnsi="Arial" w:cs="Arial"/>
          <w:sz w:val="22"/>
          <w:szCs w:val="22"/>
        </w:rPr>
        <w:t>Ana</w:t>
      </w:r>
      <w:r w:rsidRPr="00137571">
        <w:rPr>
          <w:rFonts w:ascii="Arial" w:hAnsi="Arial" w:cs="Arial"/>
          <w:spacing w:val="-7"/>
          <w:sz w:val="22"/>
          <w:szCs w:val="22"/>
        </w:rPr>
        <w:t xml:space="preserve"> </w:t>
      </w:r>
      <w:r w:rsidRPr="00137571">
        <w:rPr>
          <w:rFonts w:ascii="Arial" w:hAnsi="Arial" w:cs="Arial"/>
          <w:sz w:val="22"/>
          <w:szCs w:val="22"/>
        </w:rPr>
        <w:t>María</w:t>
      </w:r>
      <w:r w:rsidRPr="00137571">
        <w:rPr>
          <w:rFonts w:ascii="Arial" w:hAnsi="Arial" w:cs="Arial"/>
          <w:spacing w:val="-6"/>
          <w:sz w:val="22"/>
          <w:szCs w:val="22"/>
        </w:rPr>
        <w:t xml:space="preserve"> </w:t>
      </w:r>
      <w:r w:rsidRPr="00137571">
        <w:rPr>
          <w:rFonts w:ascii="Arial" w:hAnsi="Arial" w:cs="Arial"/>
          <w:sz w:val="22"/>
          <w:szCs w:val="22"/>
        </w:rPr>
        <w:t>Ruíz</w:t>
      </w:r>
      <w:r w:rsidRPr="00137571">
        <w:rPr>
          <w:rFonts w:ascii="Arial" w:hAnsi="Arial" w:cs="Arial"/>
          <w:spacing w:val="-5"/>
          <w:sz w:val="22"/>
          <w:szCs w:val="22"/>
        </w:rPr>
        <w:t xml:space="preserve"> </w:t>
      </w:r>
      <w:r w:rsidRPr="00137571">
        <w:rPr>
          <w:rFonts w:ascii="Arial" w:hAnsi="Arial" w:cs="Arial"/>
          <w:sz w:val="22"/>
          <w:szCs w:val="22"/>
        </w:rPr>
        <w:t>y</w:t>
      </w:r>
      <w:r w:rsidRPr="00137571">
        <w:rPr>
          <w:rFonts w:ascii="Arial" w:hAnsi="Arial" w:cs="Arial"/>
          <w:spacing w:val="-6"/>
          <w:sz w:val="22"/>
          <w:szCs w:val="22"/>
        </w:rPr>
        <w:t xml:space="preserve"> </w:t>
      </w:r>
      <w:r w:rsidRPr="00137571">
        <w:rPr>
          <w:rFonts w:ascii="Arial" w:hAnsi="Arial" w:cs="Arial"/>
          <w:sz w:val="22"/>
          <w:szCs w:val="22"/>
        </w:rPr>
        <w:t>el</w:t>
      </w:r>
      <w:r w:rsidRPr="00137571">
        <w:rPr>
          <w:rFonts w:ascii="Arial" w:hAnsi="Arial" w:cs="Arial"/>
          <w:spacing w:val="-5"/>
          <w:sz w:val="22"/>
          <w:szCs w:val="22"/>
        </w:rPr>
        <w:t xml:space="preserve"> </w:t>
      </w:r>
      <w:r w:rsidRPr="00137571">
        <w:rPr>
          <w:rFonts w:ascii="Arial" w:hAnsi="Arial" w:cs="Arial"/>
          <w:sz w:val="22"/>
          <w:szCs w:val="22"/>
        </w:rPr>
        <w:t>daño</w:t>
      </w:r>
      <w:r w:rsidRPr="00137571">
        <w:rPr>
          <w:rFonts w:ascii="Arial" w:hAnsi="Arial" w:cs="Arial"/>
          <w:spacing w:val="-4"/>
          <w:sz w:val="22"/>
          <w:szCs w:val="22"/>
        </w:rPr>
        <w:t xml:space="preserve"> </w:t>
      </w:r>
      <w:r w:rsidRPr="00137571">
        <w:rPr>
          <w:rFonts w:ascii="Arial" w:hAnsi="Arial" w:cs="Arial"/>
          <w:sz w:val="22"/>
          <w:szCs w:val="22"/>
        </w:rPr>
        <w:t>deprecado</w:t>
      </w:r>
      <w:r w:rsidRPr="00137571">
        <w:rPr>
          <w:rFonts w:ascii="Arial" w:hAnsi="Arial" w:cs="Arial"/>
          <w:spacing w:val="-7"/>
          <w:sz w:val="22"/>
          <w:szCs w:val="22"/>
        </w:rPr>
        <w:t xml:space="preserve"> </w:t>
      </w:r>
      <w:r w:rsidRPr="00137571">
        <w:rPr>
          <w:rFonts w:ascii="Arial" w:hAnsi="Arial" w:cs="Arial"/>
          <w:sz w:val="22"/>
          <w:szCs w:val="22"/>
        </w:rPr>
        <w:t>por</w:t>
      </w:r>
      <w:r w:rsidRPr="00137571">
        <w:rPr>
          <w:rFonts w:ascii="Arial" w:hAnsi="Arial" w:cs="Arial"/>
          <w:spacing w:val="-5"/>
          <w:sz w:val="22"/>
          <w:szCs w:val="22"/>
        </w:rPr>
        <w:t xml:space="preserve"> </w:t>
      </w:r>
      <w:r w:rsidRPr="00137571">
        <w:rPr>
          <w:rFonts w:ascii="Arial" w:hAnsi="Arial" w:cs="Arial"/>
          <w:sz w:val="22"/>
          <w:szCs w:val="22"/>
        </w:rPr>
        <w:t>la</w:t>
      </w:r>
      <w:r w:rsidRPr="00137571">
        <w:rPr>
          <w:rFonts w:ascii="Arial" w:hAnsi="Arial" w:cs="Arial"/>
          <w:spacing w:val="-4"/>
          <w:sz w:val="22"/>
          <w:szCs w:val="22"/>
        </w:rPr>
        <w:t xml:space="preserve"> </w:t>
      </w:r>
      <w:r w:rsidRPr="00137571">
        <w:rPr>
          <w:rFonts w:ascii="Arial" w:hAnsi="Arial" w:cs="Arial"/>
          <w:sz w:val="22"/>
          <w:szCs w:val="22"/>
        </w:rPr>
        <w:t>parte</w:t>
      </w:r>
      <w:r w:rsidRPr="00137571">
        <w:rPr>
          <w:rFonts w:ascii="Arial" w:hAnsi="Arial" w:cs="Arial"/>
          <w:spacing w:val="-4"/>
          <w:sz w:val="22"/>
          <w:szCs w:val="22"/>
        </w:rPr>
        <w:t xml:space="preserve"> </w:t>
      </w:r>
      <w:r w:rsidRPr="00137571">
        <w:rPr>
          <w:rFonts w:ascii="Arial" w:hAnsi="Arial" w:cs="Arial"/>
          <w:sz w:val="22"/>
          <w:szCs w:val="22"/>
        </w:rPr>
        <w:t>demandante.</w:t>
      </w:r>
      <w:r w:rsidRPr="00137571">
        <w:rPr>
          <w:rFonts w:ascii="Arial" w:hAnsi="Arial" w:cs="Arial"/>
          <w:spacing w:val="-5"/>
          <w:sz w:val="22"/>
          <w:szCs w:val="22"/>
        </w:rPr>
        <w:t xml:space="preserve"> </w:t>
      </w:r>
      <w:r w:rsidRPr="00137571">
        <w:rPr>
          <w:rFonts w:ascii="Arial" w:hAnsi="Arial" w:cs="Arial"/>
          <w:sz w:val="22"/>
          <w:szCs w:val="22"/>
        </w:rPr>
        <w:t>De</w:t>
      </w:r>
      <w:r w:rsidRPr="00137571">
        <w:rPr>
          <w:rFonts w:ascii="Arial" w:hAnsi="Arial" w:cs="Arial"/>
          <w:spacing w:val="-6"/>
          <w:sz w:val="22"/>
          <w:szCs w:val="22"/>
        </w:rPr>
        <w:t xml:space="preserve"> </w:t>
      </w:r>
      <w:r w:rsidRPr="00137571">
        <w:rPr>
          <w:rFonts w:ascii="Arial" w:hAnsi="Arial" w:cs="Arial"/>
          <w:sz w:val="22"/>
          <w:szCs w:val="22"/>
        </w:rPr>
        <w:t>esa</w:t>
      </w:r>
      <w:r w:rsidRPr="00137571">
        <w:rPr>
          <w:rFonts w:ascii="Arial" w:hAnsi="Arial" w:cs="Arial"/>
          <w:spacing w:val="-4"/>
          <w:sz w:val="22"/>
          <w:szCs w:val="22"/>
        </w:rPr>
        <w:t xml:space="preserve"> </w:t>
      </w:r>
      <w:r w:rsidRPr="00137571">
        <w:rPr>
          <w:rFonts w:ascii="Arial" w:hAnsi="Arial" w:cs="Arial"/>
          <w:sz w:val="22"/>
          <w:szCs w:val="22"/>
        </w:rPr>
        <w:t>manera,</w:t>
      </w:r>
      <w:r w:rsidRPr="00137571">
        <w:rPr>
          <w:rFonts w:ascii="Arial" w:hAnsi="Arial" w:cs="Arial"/>
          <w:spacing w:val="-5"/>
          <w:sz w:val="22"/>
          <w:szCs w:val="22"/>
        </w:rPr>
        <w:t xml:space="preserve"> </w:t>
      </w:r>
      <w:r w:rsidRPr="00137571">
        <w:rPr>
          <w:rFonts w:ascii="Arial" w:hAnsi="Arial" w:cs="Arial"/>
          <w:sz w:val="22"/>
          <w:szCs w:val="22"/>
        </w:rPr>
        <w:t>dado</w:t>
      </w:r>
      <w:r w:rsidRPr="00137571">
        <w:rPr>
          <w:rFonts w:ascii="Arial" w:hAnsi="Arial" w:cs="Arial"/>
          <w:spacing w:val="-7"/>
          <w:sz w:val="22"/>
          <w:szCs w:val="22"/>
        </w:rPr>
        <w:t xml:space="preserve"> </w:t>
      </w:r>
      <w:r w:rsidRPr="00137571">
        <w:rPr>
          <w:rFonts w:ascii="Arial" w:hAnsi="Arial" w:cs="Arial"/>
          <w:sz w:val="22"/>
          <w:szCs w:val="22"/>
        </w:rPr>
        <w:t>que</w:t>
      </w:r>
      <w:r w:rsidRPr="00137571">
        <w:rPr>
          <w:rFonts w:ascii="Arial" w:hAnsi="Arial" w:cs="Arial"/>
          <w:spacing w:val="-4"/>
          <w:sz w:val="22"/>
          <w:szCs w:val="22"/>
        </w:rPr>
        <w:t xml:space="preserve"> </w:t>
      </w:r>
      <w:r w:rsidRPr="00137571">
        <w:rPr>
          <w:rFonts w:ascii="Arial" w:hAnsi="Arial" w:cs="Arial"/>
          <w:sz w:val="22"/>
          <w:szCs w:val="22"/>
        </w:rPr>
        <w:t>la ley</w:t>
      </w:r>
      <w:r w:rsidRPr="00137571">
        <w:rPr>
          <w:rFonts w:ascii="Arial" w:hAnsi="Arial" w:cs="Arial"/>
          <w:spacing w:val="-4"/>
          <w:sz w:val="22"/>
          <w:szCs w:val="22"/>
        </w:rPr>
        <w:t xml:space="preserve"> </w:t>
      </w:r>
      <w:r w:rsidRPr="00137571">
        <w:rPr>
          <w:rFonts w:ascii="Arial" w:hAnsi="Arial" w:cs="Arial"/>
          <w:sz w:val="22"/>
          <w:szCs w:val="22"/>
        </w:rPr>
        <w:t>y</w:t>
      </w:r>
      <w:r w:rsidRPr="00137571">
        <w:rPr>
          <w:rFonts w:ascii="Arial" w:hAnsi="Arial" w:cs="Arial"/>
          <w:spacing w:val="-4"/>
          <w:sz w:val="22"/>
          <w:szCs w:val="22"/>
        </w:rPr>
        <w:t xml:space="preserve"> </w:t>
      </w:r>
      <w:r w:rsidRPr="00137571">
        <w:rPr>
          <w:rFonts w:ascii="Arial" w:hAnsi="Arial" w:cs="Arial"/>
          <w:sz w:val="22"/>
          <w:szCs w:val="22"/>
        </w:rPr>
        <w:t>la</w:t>
      </w:r>
      <w:r w:rsidRPr="00137571">
        <w:rPr>
          <w:rFonts w:ascii="Arial" w:hAnsi="Arial" w:cs="Arial"/>
          <w:spacing w:val="-4"/>
          <w:sz w:val="22"/>
          <w:szCs w:val="22"/>
        </w:rPr>
        <w:t xml:space="preserve"> </w:t>
      </w:r>
      <w:r w:rsidRPr="00137571">
        <w:rPr>
          <w:rFonts w:ascii="Arial" w:hAnsi="Arial" w:cs="Arial"/>
          <w:sz w:val="22"/>
          <w:szCs w:val="22"/>
        </w:rPr>
        <w:t>amplia</w:t>
      </w:r>
      <w:r w:rsidRPr="00137571">
        <w:rPr>
          <w:rFonts w:ascii="Arial" w:hAnsi="Arial" w:cs="Arial"/>
          <w:spacing w:val="-4"/>
          <w:sz w:val="22"/>
          <w:szCs w:val="22"/>
        </w:rPr>
        <w:t xml:space="preserve"> </w:t>
      </w:r>
      <w:r w:rsidRPr="00137571">
        <w:rPr>
          <w:rFonts w:ascii="Arial" w:hAnsi="Arial" w:cs="Arial"/>
          <w:sz w:val="22"/>
          <w:szCs w:val="22"/>
        </w:rPr>
        <w:t>jurisprudencia</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la</w:t>
      </w:r>
      <w:r w:rsidRPr="00137571">
        <w:rPr>
          <w:rFonts w:ascii="Arial" w:hAnsi="Arial" w:cs="Arial"/>
          <w:spacing w:val="-4"/>
          <w:sz w:val="22"/>
          <w:szCs w:val="22"/>
        </w:rPr>
        <w:t xml:space="preserve"> </w:t>
      </w:r>
      <w:r w:rsidRPr="00137571">
        <w:rPr>
          <w:rFonts w:ascii="Arial" w:hAnsi="Arial" w:cs="Arial"/>
          <w:sz w:val="22"/>
          <w:szCs w:val="22"/>
        </w:rPr>
        <w:t>Corte</w:t>
      </w:r>
      <w:r w:rsidRPr="00137571">
        <w:rPr>
          <w:rFonts w:ascii="Arial" w:hAnsi="Arial" w:cs="Arial"/>
          <w:spacing w:val="-4"/>
          <w:sz w:val="22"/>
          <w:szCs w:val="22"/>
        </w:rPr>
        <w:t xml:space="preserve"> </w:t>
      </w:r>
      <w:r w:rsidRPr="00137571">
        <w:rPr>
          <w:rFonts w:ascii="Arial" w:hAnsi="Arial" w:cs="Arial"/>
          <w:sz w:val="22"/>
          <w:szCs w:val="22"/>
        </w:rPr>
        <w:t>Suprema</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Justicia</w:t>
      </w:r>
      <w:r w:rsidRPr="00137571">
        <w:rPr>
          <w:rFonts w:ascii="Arial" w:hAnsi="Arial" w:cs="Arial"/>
          <w:spacing w:val="-4"/>
          <w:sz w:val="22"/>
          <w:szCs w:val="22"/>
        </w:rPr>
        <w:t xml:space="preserve"> </w:t>
      </w:r>
      <w:r w:rsidRPr="00137571">
        <w:rPr>
          <w:rFonts w:ascii="Arial" w:hAnsi="Arial" w:cs="Arial"/>
          <w:sz w:val="22"/>
          <w:szCs w:val="22"/>
        </w:rPr>
        <w:t>ha</w:t>
      </w:r>
      <w:r w:rsidRPr="00137571">
        <w:rPr>
          <w:rFonts w:ascii="Arial" w:hAnsi="Arial" w:cs="Arial"/>
          <w:spacing w:val="-4"/>
          <w:sz w:val="22"/>
          <w:szCs w:val="22"/>
        </w:rPr>
        <w:t xml:space="preserve"> </w:t>
      </w:r>
      <w:r w:rsidRPr="00137571">
        <w:rPr>
          <w:rFonts w:ascii="Arial" w:hAnsi="Arial" w:cs="Arial"/>
          <w:sz w:val="22"/>
          <w:szCs w:val="22"/>
        </w:rPr>
        <w:t>sido</w:t>
      </w:r>
      <w:r w:rsidRPr="00137571">
        <w:rPr>
          <w:rFonts w:ascii="Arial" w:hAnsi="Arial" w:cs="Arial"/>
          <w:spacing w:val="-4"/>
          <w:sz w:val="22"/>
          <w:szCs w:val="22"/>
        </w:rPr>
        <w:t xml:space="preserve"> </w:t>
      </w:r>
      <w:r w:rsidRPr="00137571">
        <w:rPr>
          <w:rFonts w:ascii="Arial" w:hAnsi="Arial" w:cs="Arial"/>
          <w:sz w:val="22"/>
          <w:szCs w:val="22"/>
        </w:rPr>
        <w:t>clara</w:t>
      </w:r>
      <w:r w:rsidRPr="00137571">
        <w:rPr>
          <w:rFonts w:ascii="Arial" w:hAnsi="Arial" w:cs="Arial"/>
          <w:spacing w:val="-4"/>
          <w:sz w:val="22"/>
          <w:szCs w:val="22"/>
        </w:rPr>
        <w:t xml:space="preserve"> </w:t>
      </w:r>
      <w:r w:rsidRPr="00137571">
        <w:rPr>
          <w:rFonts w:ascii="Arial" w:hAnsi="Arial" w:cs="Arial"/>
          <w:sz w:val="22"/>
          <w:szCs w:val="22"/>
        </w:rPr>
        <w:t>en</w:t>
      </w:r>
      <w:r w:rsidRPr="00137571">
        <w:rPr>
          <w:rFonts w:ascii="Arial" w:hAnsi="Arial" w:cs="Arial"/>
          <w:spacing w:val="-4"/>
          <w:sz w:val="22"/>
          <w:szCs w:val="22"/>
        </w:rPr>
        <w:t xml:space="preserve"> </w:t>
      </w:r>
      <w:r w:rsidRPr="00137571">
        <w:rPr>
          <w:rFonts w:ascii="Arial" w:hAnsi="Arial" w:cs="Arial"/>
          <w:sz w:val="22"/>
          <w:szCs w:val="22"/>
        </w:rPr>
        <w:t>indicar</w:t>
      </w:r>
      <w:r w:rsidRPr="00137571">
        <w:rPr>
          <w:rFonts w:ascii="Arial" w:hAnsi="Arial" w:cs="Arial"/>
          <w:spacing w:val="-3"/>
          <w:sz w:val="22"/>
          <w:szCs w:val="22"/>
        </w:rPr>
        <w:t xml:space="preserve"> </w:t>
      </w:r>
      <w:r w:rsidRPr="00137571">
        <w:rPr>
          <w:rFonts w:ascii="Arial" w:hAnsi="Arial" w:cs="Arial"/>
          <w:sz w:val="22"/>
          <w:szCs w:val="22"/>
        </w:rPr>
        <w:t>que</w:t>
      </w:r>
      <w:r w:rsidRPr="00137571">
        <w:rPr>
          <w:rFonts w:ascii="Arial" w:hAnsi="Arial" w:cs="Arial"/>
          <w:spacing w:val="-4"/>
          <w:sz w:val="22"/>
          <w:szCs w:val="22"/>
        </w:rPr>
        <w:t xml:space="preserve"> </w:t>
      </w:r>
      <w:r w:rsidRPr="00137571">
        <w:rPr>
          <w:rFonts w:ascii="Arial" w:hAnsi="Arial" w:cs="Arial"/>
          <w:sz w:val="22"/>
          <w:szCs w:val="22"/>
        </w:rPr>
        <w:t>el</w:t>
      </w:r>
      <w:r w:rsidRPr="00137571">
        <w:rPr>
          <w:rFonts w:ascii="Arial" w:hAnsi="Arial" w:cs="Arial"/>
          <w:spacing w:val="-5"/>
          <w:sz w:val="22"/>
          <w:szCs w:val="22"/>
        </w:rPr>
        <w:t xml:space="preserve"> </w:t>
      </w:r>
      <w:r w:rsidRPr="00137571">
        <w:rPr>
          <w:rFonts w:ascii="Arial" w:hAnsi="Arial" w:cs="Arial"/>
          <w:sz w:val="22"/>
          <w:szCs w:val="22"/>
        </w:rPr>
        <w:t>hecho de la víctima impide que</w:t>
      </w:r>
      <w:r w:rsidRPr="00137571">
        <w:rPr>
          <w:rFonts w:ascii="Arial" w:hAnsi="Arial" w:cs="Arial"/>
          <w:spacing w:val="-2"/>
          <w:sz w:val="22"/>
          <w:szCs w:val="22"/>
        </w:rPr>
        <w:t xml:space="preserve"> </w:t>
      </w:r>
      <w:r w:rsidRPr="00137571">
        <w:rPr>
          <w:rFonts w:ascii="Arial" w:hAnsi="Arial" w:cs="Arial"/>
          <w:sz w:val="22"/>
          <w:szCs w:val="22"/>
        </w:rPr>
        <w:t>se declare la existencia</w:t>
      </w:r>
      <w:r w:rsidRPr="00137571">
        <w:rPr>
          <w:rFonts w:ascii="Arial" w:hAnsi="Arial" w:cs="Arial"/>
          <w:spacing w:val="-2"/>
          <w:sz w:val="22"/>
          <w:szCs w:val="22"/>
        </w:rPr>
        <w:t xml:space="preserve"> </w:t>
      </w:r>
      <w:r w:rsidRPr="00137571">
        <w:rPr>
          <w:rFonts w:ascii="Arial" w:hAnsi="Arial" w:cs="Arial"/>
          <w:sz w:val="22"/>
          <w:szCs w:val="22"/>
        </w:rPr>
        <w:t>de responsabilidad extracontractual, es claro que en el caso concreto debe negarse todas las pretensiones de la demanda.</w:t>
      </w:r>
    </w:p>
    <w:p w14:paraId="7C7D5124" w14:textId="77777777" w:rsidR="005926B6" w:rsidRPr="00137571" w:rsidRDefault="005926B6" w:rsidP="003B0221">
      <w:pPr>
        <w:pStyle w:val="Textoindependiente"/>
        <w:spacing w:before="1" w:line="360" w:lineRule="auto"/>
        <w:ind w:right="106"/>
        <w:jc w:val="both"/>
        <w:rPr>
          <w:rFonts w:ascii="Arial" w:hAnsi="Arial" w:cs="Arial"/>
          <w:sz w:val="22"/>
          <w:szCs w:val="22"/>
        </w:rPr>
      </w:pPr>
    </w:p>
    <w:p w14:paraId="50755ECC" w14:textId="48C91C98" w:rsidR="004B2A4C" w:rsidRPr="00137571" w:rsidRDefault="004B2A4C" w:rsidP="003B0221">
      <w:pPr>
        <w:pStyle w:val="Textoindependiente"/>
        <w:spacing w:before="1" w:line="360" w:lineRule="auto"/>
        <w:ind w:right="106"/>
        <w:jc w:val="both"/>
        <w:rPr>
          <w:rFonts w:ascii="Arial" w:hAnsi="Arial" w:cs="Arial"/>
          <w:spacing w:val="-2"/>
          <w:sz w:val="22"/>
          <w:szCs w:val="22"/>
        </w:rPr>
      </w:pPr>
      <w:r w:rsidRPr="00137571">
        <w:rPr>
          <w:rFonts w:ascii="Arial" w:hAnsi="Arial" w:cs="Arial"/>
          <w:sz w:val="22"/>
          <w:szCs w:val="22"/>
        </w:rPr>
        <w:t>Por</w:t>
      </w:r>
      <w:r w:rsidRPr="00137571">
        <w:rPr>
          <w:rFonts w:ascii="Arial" w:hAnsi="Arial" w:cs="Arial"/>
          <w:spacing w:val="-7"/>
          <w:sz w:val="22"/>
          <w:szCs w:val="22"/>
        </w:rPr>
        <w:t xml:space="preserve"> </w:t>
      </w:r>
      <w:r w:rsidRPr="00137571">
        <w:rPr>
          <w:rFonts w:ascii="Arial" w:hAnsi="Arial" w:cs="Arial"/>
          <w:sz w:val="22"/>
          <w:szCs w:val="22"/>
        </w:rPr>
        <w:t>lo</w:t>
      </w:r>
      <w:r w:rsidRPr="00137571">
        <w:rPr>
          <w:rFonts w:ascii="Arial" w:hAnsi="Arial" w:cs="Arial"/>
          <w:spacing w:val="-6"/>
          <w:sz w:val="22"/>
          <w:szCs w:val="22"/>
        </w:rPr>
        <w:t xml:space="preserve"> </w:t>
      </w:r>
      <w:r w:rsidRPr="00137571">
        <w:rPr>
          <w:rFonts w:ascii="Arial" w:hAnsi="Arial" w:cs="Arial"/>
          <w:sz w:val="22"/>
          <w:szCs w:val="22"/>
        </w:rPr>
        <w:t>anteriormente</w:t>
      </w:r>
      <w:r w:rsidRPr="00137571">
        <w:rPr>
          <w:rFonts w:ascii="Arial" w:hAnsi="Arial" w:cs="Arial"/>
          <w:spacing w:val="-7"/>
          <w:sz w:val="22"/>
          <w:szCs w:val="22"/>
        </w:rPr>
        <w:t xml:space="preserve"> </w:t>
      </w:r>
      <w:r w:rsidRPr="00137571">
        <w:rPr>
          <w:rFonts w:ascii="Arial" w:hAnsi="Arial" w:cs="Arial"/>
          <w:sz w:val="22"/>
          <w:szCs w:val="22"/>
        </w:rPr>
        <w:t>expuesto,</w:t>
      </w:r>
      <w:r w:rsidRPr="00137571">
        <w:rPr>
          <w:rFonts w:ascii="Arial" w:hAnsi="Arial" w:cs="Arial"/>
          <w:spacing w:val="-7"/>
          <w:sz w:val="22"/>
          <w:szCs w:val="22"/>
        </w:rPr>
        <w:t xml:space="preserve"> </w:t>
      </w:r>
      <w:r w:rsidRPr="00137571">
        <w:rPr>
          <w:rFonts w:ascii="Arial" w:hAnsi="Arial" w:cs="Arial"/>
          <w:sz w:val="22"/>
          <w:szCs w:val="22"/>
        </w:rPr>
        <w:t>solicito</w:t>
      </w:r>
      <w:r w:rsidRPr="00137571">
        <w:rPr>
          <w:rFonts w:ascii="Arial" w:hAnsi="Arial" w:cs="Arial"/>
          <w:spacing w:val="-5"/>
          <w:sz w:val="22"/>
          <w:szCs w:val="22"/>
        </w:rPr>
        <w:t xml:space="preserve"> </w:t>
      </w:r>
      <w:r w:rsidRPr="00137571">
        <w:rPr>
          <w:rFonts w:ascii="Arial" w:hAnsi="Arial" w:cs="Arial"/>
          <w:sz w:val="22"/>
          <w:szCs w:val="22"/>
        </w:rPr>
        <w:t>al</w:t>
      </w:r>
      <w:r w:rsidRPr="00137571">
        <w:rPr>
          <w:rFonts w:ascii="Arial" w:hAnsi="Arial" w:cs="Arial"/>
          <w:spacing w:val="-6"/>
          <w:sz w:val="22"/>
          <w:szCs w:val="22"/>
        </w:rPr>
        <w:t xml:space="preserve"> </w:t>
      </w:r>
      <w:r w:rsidRPr="00137571">
        <w:rPr>
          <w:rFonts w:ascii="Arial" w:hAnsi="Arial" w:cs="Arial"/>
          <w:sz w:val="22"/>
          <w:szCs w:val="22"/>
        </w:rPr>
        <w:t>Despacho</w:t>
      </w:r>
      <w:r w:rsidRPr="00137571">
        <w:rPr>
          <w:rFonts w:ascii="Arial" w:hAnsi="Arial" w:cs="Arial"/>
          <w:spacing w:val="-6"/>
          <w:sz w:val="22"/>
          <w:szCs w:val="22"/>
        </w:rPr>
        <w:t xml:space="preserve"> </w:t>
      </w:r>
      <w:r w:rsidRPr="00137571">
        <w:rPr>
          <w:rFonts w:ascii="Arial" w:hAnsi="Arial" w:cs="Arial"/>
          <w:sz w:val="22"/>
          <w:szCs w:val="22"/>
        </w:rPr>
        <w:t>declarar</w:t>
      </w:r>
      <w:r w:rsidRPr="00137571">
        <w:rPr>
          <w:rFonts w:ascii="Arial" w:hAnsi="Arial" w:cs="Arial"/>
          <w:spacing w:val="-6"/>
          <w:sz w:val="22"/>
          <w:szCs w:val="22"/>
        </w:rPr>
        <w:t xml:space="preserve"> </w:t>
      </w:r>
      <w:r w:rsidRPr="00137571">
        <w:rPr>
          <w:rFonts w:ascii="Arial" w:hAnsi="Arial" w:cs="Arial"/>
          <w:sz w:val="22"/>
          <w:szCs w:val="22"/>
        </w:rPr>
        <w:t>probada</w:t>
      </w:r>
      <w:r w:rsidRPr="00137571">
        <w:rPr>
          <w:rFonts w:ascii="Arial" w:hAnsi="Arial" w:cs="Arial"/>
          <w:spacing w:val="-8"/>
          <w:sz w:val="22"/>
          <w:szCs w:val="22"/>
        </w:rPr>
        <w:t xml:space="preserve"> </w:t>
      </w:r>
      <w:r w:rsidRPr="00137571">
        <w:rPr>
          <w:rFonts w:ascii="Arial" w:hAnsi="Arial" w:cs="Arial"/>
          <w:sz w:val="22"/>
          <w:szCs w:val="22"/>
        </w:rPr>
        <w:t>esta</w:t>
      </w:r>
      <w:r w:rsidRPr="00137571">
        <w:rPr>
          <w:rFonts w:ascii="Arial" w:hAnsi="Arial" w:cs="Arial"/>
          <w:spacing w:val="-4"/>
          <w:sz w:val="22"/>
          <w:szCs w:val="22"/>
        </w:rPr>
        <w:t xml:space="preserve"> </w:t>
      </w:r>
      <w:r w:rsidRPr="00137571">
        <w:rPr>
          <w:rFonts w:ascii="Arial" w:hAnsi="Arial" w:cs="Arial"/>
          <w:spacing w:val="-2"/>
          <w:sz w:val="22"/>
          <w:szCs w:val="22"/>
        </w:rPr>
        <w:t>excepción.</w:t>
      </w:r>
    </w:p>
    <w:p w14:paraId="665ADBAB" w14:textId="77777777" w:rsidR="00E35377" w:rsidRPr="00137571" w:rsidRDefault="00E35377" w:rsidP="00336A3B">
      <w:pPr>
        <w:pStyle w:val="Textoindependiente"/>
        <w:spacing w:before="1" w:line="360" w:lineRule="auto"/>
        <w:ind w:left="142" w:right="216"/>
        <w:jc w:val="both"/>
        <w:rPr>
          <w:rFonts w:ascii="Arial" w:hAnsi="Arial" w:cs="Arial"/>
          <w:sz w:val="22"/>
          <w:szCs w:val="22"/>
        </w:rPr>
      </w:pPr>
    </w:p>
    <w:p w14:paraId="2B3FE41A" w14:textId="56DACDE6" w:rsidR="00E35377" w:rsidRPr="00137571" w:rsidRDefault="00E35377" w:rsidP="00CC5F80">
      <w:pPr>
        <w:pStyle w:val="Ttulo1"/>
        <w:numPr>
          <w:ilvl w:val="0"/>
          <w:numId w:val="42"/>
        </w:numPr>
        <w:tabs>
          <w:tab w:val="left" w:pos="946"/>
        </w:tabs>
        <w:spacing w:line="360" w:lineRule="auto"/>
        <w:ind w:right="210"/>
        <w:jc w:val="both"/>
        <w:rPr>
          <w:rFonts w:ascii="Arial" w:hAnsi="Arial" w:cs="Arial"/>
          <w:sz w:val="22"/>
          <w:szCs w:val="22"/>
        </w:rPr>
      </w:pPr>
      <w:r w:rsidRPr="00137571">
        <w:rPr>
          <w:rFonts w:ascii="Arial" w:hAnsi="Arial" w:cs="Arial"/>
          <w:sz w:val="22"/>
          <w:szCs w:val="22"/>
        </w:rPr>
        <w:t>ANULACIÓN</w:t>
      </w:r>
      <w:r w:rsidRPr="00137571">
        <w:rPr>
          <w:rFonts w:ascii="Arial" w:hAnsi="Arial" w:cs="Arial"/>
          <w:spacing w:val="80"/>
          <w:sz w:val="22"/>
          <w:szCs w:val="22"/>
        </w:rPr>
        <w:t xml:space="preserve"> </w:t>
      </w:r>
      <w:r w:rsidRPr="00137571">
        <w:rPr>
          <w:rFonts w:ascii="Arial" w:hAnsi="Arial" w:cs="Arial"/>
          <w:sz w:val="22"/>
          <w:szCs w:val="22"/>
        </w:rPr>
        <w:t>DE</w:t>
      </w:r>
      <w:r w:rsidRPr="00137571">
        <w:rPr>
          <w:rFonts w:ascii="Arial" w:hAnsi="Arial" w:cs="Arial"/>
          <w:spacing w:val="80"/>
          <w:sz w:val="22"/>
          <w:szCs w:val="22"/>
        </w:rPr>
        <w:t xml:space="preserve"> </w:t>
      </w:r>
      <w:r w:rsidRPr="00137571">
        <w:rPr>
          <w:rFonts w:ascii="Arial" w:hAnsi="Arial" w:cs="Arial"/>
          <w:sz w:val="22"/>
          <w:szCs w:val="22"/>
        </w:rPr>
        <w:t>LA</w:t>
      </w:r>
      <w:r w:rsidRPr="00137571">
        <w:rPr>
          <w:rFonts w:ascii="Arial" w:hAnsi="Arial" w:cs="Arial"/>
          <w:spacing w:val="80"/>
          <w:sz w:val="22"/>
          <w:szCs w:val="22"/>
        </w:rPr>
        <w:t xml:space="preserve"> </w:t>
      </w:r>
      <w:r w:rsidRPr="00137571">
        <w:rPr>
          <w:rFonts w:ascii="Arial" w:hAnsi="Arial" w:cs="Arial"/>
          <w:sz w:val="22"/>
          <w:szCs w:val="22"/>
        </w:rPr>
        <w:t>PRESUNCIÓN</w:t>
      </w:r>
      <w:r w:rsidRPr="00137571">
        <w:rPr>
          <w:rFonts w:ascii="Arial" w:hAnsi="Arial" w:cs="Arial"/>
          <w:spacing w:val="80"/>
          <w:sz w:val="22"/>
          <w:szCs w:val="22"/>
        </w:rPr>
        <w:t xml:space="preserve"> </w:t>
      </w:r>
      <w:r w:rsidRPr="00137571">
        <w:rPr>
          <w:rFonts w:ascii="Arial" w:hAnsi="Arial" w:cs="Arial"/>
          <w:sz w:val="22"/>
          <w:szCs w:val="22"/>
        </w:rPr>
        <w:t>DE</w:t>
      </w:r>
      <w:r w:rsidRPr="00137571">
        <w:rPr>
          <w:rFonts w:ascii="Arial" w:hAnsi="Arial" w:cs="Arial"/>
          <w:spacing w:val="80"/>
          <w:sz w:val="22"/>
          <w:szCs w:val="22"/>
        </w:rPr>
        <w:t xml:space="preserve"> </w:t>
      </w:r>
      <w:r w:rsidRPr="00137571">
        <w:rPr>
          <w:rFonts w:ascii="Arial" w:hAnsi="Arial" w:cs="Arial"/>
          <w:sz w:val="22"/>
          <w:szCs w:val="22"/>
        </w:rPr>
        <w:t>CULPA</w:t>
      </w:r>
      <w:r w:rsidRPr="00137571">
        <w:rPr>
          <w:rFonts w:ascii="Arial" w:hAnsi="Arial" w:cs="Arial"/>
          <w:spacing w:val="80"/>
          <w:sz w:val="22"/>
          <w:szCs w:val="22"/>
        </w:rPr>
        <w:t xml:space="preserve"> </w:t>
      </w:r>
      <w:r w:rsidRPr="00137571">
        <w:rPr>
          <w:rFonts w:ascii="Arial" w:hAnsi="Arial" w:cs="Arial"/>
          <w:sz w:val="22"/>
          <w:szCs w:val="22"/>
        </w:rPr>
        <w:t>COMO</w:t>
      </w:r>
      <w:r w:rsidRPr="00137571">
        <w:rPr>
          <w:rFonts w:ascii="Arial" w:hAnsi="Arial" w:cs="Arial"/>
          <w:spacing w:val="80"/>
          <w:sz w:val="22"/>
          <w:szCs w:val="22"/>
        </w:rPr>
        <w:t xml:space="preserve"> </w:t>
      </w:r>
      <w:r w:rsidRPr="00137571">
        <w:rPr>
          <w:rFonts w:ascii="Arial" w:hAnsi="Arial" w:cs="Arial"/>
          <w:sz w:val="22"/>
          <w:szCs w:val="22"/>
        </w:rPr>
        <w:t>CONSECUENCIA</w:t>
      </w:r>
      <w:r w:rsidRPr="00137571">
        <w:rPr>
          <w:rFonts w:ascii="Arial" w:hAnsi="Arial" w:cs="Arial"/>
          <w:spacing w:val="80"/>
          <w:sz w:val="22"/>
          <w:szCs w:val="22"/>
        </w:rPr>
        <w:t xml:space="preserve"> </w:t>
      </w:r>
      <w:r w:rsidRPr="00137571">
        <w:rPr>
          <w:rFonts w:ascii="Arial" w:hAnsi="Arial" w:cs="Arial"/>
          <w:sz w:val="22"/>
          <w:szCs w:val="22"/>
        </w:rPr>
        <w:t>DE</w:t>
      </w:r>
      <w:r w:rsidRPr="00137571">
        <w:rPr>
          <w:rFonts w:ascii="Arial" w:hAnsi="Arial" w:cs="Arial"/>
          <w:spacing w:val="80"/>
          <w:sz w:val="22"/>
          <w:szCs w:val="22"/>
        </w:rPr>
        <w:t xml:space="preserve"> </w:t>
      </w:r>
      <w:r w:rsidRPr="00137571">
        <w:rPr>
          <w:rFonts w:ascii="Arial" w:hAnsi="Arial" w:cs="Arial"/>
          <w:sz w:val="22"/>
          <w:szCs w:val="22"/>
        </w:rPr>
        <w:t>LA CONCURRENCIA DE ACTIVIDADES PELIGROSAS.</w:t>
      </w:r>
    </w:p>
    <w:p w14:paraId="4D1E70AB" w14:textId="77777777" w:rsidR="00E35377" w:rsidRPr="00137571" w:rsidRDefault="00E35377" w:rsidP="00CC5F80">
      <w:pPr>
        <w:pStyle w:val="Textoindependiente"/>
        <w:spacing w:line="360" w:lineRule="auto"/>
        <w:rPr>
          <w:rFonts w:ascii="Arial" w:hAnsi="Arial" w:cs="Arial"/>
          <w:b/>
          <w:sz w:val="22"/>
          <w:szCs w:val="22"/>
        </w:rPr>
      </w:pPr>
    </w:p>
    <w:p w14:paraId="23D524F1" w14:textId="0F9D4E7B" w:rsidR="00E35377" w:rsidRPr="00137571" w:rsidRDefault="00E35377"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 xml:space="preserve">Si bien en el presente caso no se encuentra probada responsabilidad de la conductora del vehículo asegurado frente a la ocurrencia del accidente de tránsito como arbitrariamente aduce la parte demandante. De manera subsidiaria y sin que lo aquí expuesto pueda entenderse como </w:t>
      </w:r>
      <w:r w:rsidR="000A0DD8" w:rsidRPr="00137571">
        <w:rPr>
          <w:rFonts w:ascii="Arial" w:hAnsi="Arial" w:cs="Arial"/>
          <w:sz w:val="22"/>
          <w:szCs w:val="22"/>
        </w:rPr>
        <w:t>una declaración</w:t>
      </w:r>
      <w:r w:rsidRPr="00137571">
        <w:rPr>
          <w:rFonts w:ascii="Arial" w:hAnsi="Arial" w:cs="Arial"/>
          <w:sz w:val="22"/>
          <w:szCs w:val="22"/>
        </w:rPr>
        <w:t xml:space="preserve"> de responsabilidad, el Despacho deberá tomar en consideración que el caso concreto deberá</w:t>
      </w:r>
      <w:r w:rsidRPr="00137571">
        <w:rPr>
          <w:rFonts w:ascii="Arial" w:hAnsi="Arial" w:cs="Arial"/>
          <w:spacing w:val="-12"/>
          <w:sz w:val="22"/>
          <w:szCs w:val="22"/>
        </w:rPr>
        <w:t xml:space="preserve"> </w:t>
      </w:r>
      <w:r w:rsidRPr="00137571">
        <w:rPr>
          <w:rFonts w:ascii="Arial" w:hAnsi="Arial" w:cs="Arial"/>
          <w:sz w:val="22"/>
          <w:szCs w:val="22"/>
        </w:rPr>
        <w:t>analizarse</w:t>
      </w:r>
      <w:r w:rsidRPr="00137571">
        <w:rPr>
          <w:rFonts w:ascii="Arial" w:hAnsi="Arial" w:cs="Arial"/>
          <w:spacing w:val="-12"/>
          <w:sz w:val="22"/>
          <w:szCs w:val="22"/>
        </w:rPr>
        <w:t xml:space="preserve"> </w:t>
      </w:r>
      <w:r w:rsidRPr="00137571">
        <w:rPr>
          <w:rFonts w:ascii="Arial" w:hAnsi="Arial" w:cs="Arial"/>
          <w:sz w:val="22"/>
          <w:szCs w:val="22"/>
        </w:rPr>
        <w:t>a</w:t>
      </w:r>
      <w:r w:rsidRPr="00137571">
        <w:rPr>
          <w:rFonts w:ascii="Arial" w:hAnsi="Arial" w:cs="Arial"/>
          <w:spacing w:val="-7"/>
          <w:sz w:val="22"/>
          <w:szCs w:val="22"/>
        </w:rPr>
        <w:t xml:space="preserve"> </w:t>
      </w:r>
      <w:r w:rsidRPr="00137571">
        <w:rPr>
          <w:rFonts w:ascii="Arial" w:hAnsi="Arial" w:cs="Arial"/>
          <w:sz w:val="22"/>
          <w:szCs w:val="22"/>
        </w:rPr>
        <w:t>la</w:t>
      </w:r>
      <w:r w:rsidRPr="00137571">
        <w:rPr>
          <w:rFonts w:ascii="Arial" w:hAnsi="Arial" w:cs="Arial"/>
          <w:spacing w:val="-12"/>
          <w:sz w:val="22"/>
          <w:szCs w:val="22"/>
        </w:rPr>
        <w:t xml:space="preserve"> </w:t>
      </w:r>
      <w:r w:rsidRPr="00137571">
        <w:rPr>
          <w:rFonts w:ascii="Arial" w:hAnsi="Arial" w:cs="Arial"/>
          <w:sz w:val="22"/>
          <w:szCs w:val="22"/>
        </w:rPr>
        <w:t>luz</w:t>
      </w:r>
      <w:r w:rsidRPr="00137571">
        <w:rPr>
          <w:rFonts w:ascii="Arial" w:hAnsi="Arial" w:cs="Arial"/>
          <w:spacing w:val="-14"/>
          <w:sz w:val="22"/>
          <w:szCs w:val="22"/>
        </w:rPr>
        <w:t xml:space="preserve"> </w:t>
      </w:r>
      <w:r w:rsidRPr="00137571">
        <w:rPr>
          <w:rFonts w:ascii="Arial" w:hAnsi="Arial" w:cs="Arial"/>
          <w:sz w:val="22"/>
          <w:szCs w:val="22"/>
        </w:rPr>
        <w:t>del</w:t>
      </w:r>
      <w:r w:rsidRPr="00137571">
        <w:rPr>
          <w:rFonts w:ascii="Arial" w:hAnsi="Arial" w:cs="Arial"/>
          <w:spacing w:val="-10"/>
          <w:sz w:val="22"/>
          <w:szCs w:val="22"/>
        </w:rPr>
        <w:t xml:space="preserve"> </w:t>
      </w:r>
      <w:r w:rsidRPr="00137571">
        <w:rPr>
          <w:rFonts w:ascii="Arial" w:hAnsi="Arial" w:cs="Arial"/>
          <w:sz w:val="22"/>
          <w:szCs w:val="22"/>
        </w:rPr>
        <w:t>régimen</w:t>
      </w:r>
      <w:r w:rsidRPr="00137571">
        <w:rPr>
          <w:rFonts w:ascii="Arial" w:hAnsi="Arial" w:cs="Arial"/>
          <w:spacing w:val="-12"/>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culpa</w:t>
      </w:r>
      <w:r w:rsidRPr="00137571">
        <w:rPr>
          <w:rFonts w:ascii="Arial" w:hAnsi="Arial" w:cs="Arial"/>
          <w:spacing w:val="-7"/>
          <w:sz w:val="22"/>
          <w:szCs w:val="22"/>
        </w:rPr>
        <w:t xml:space="preserve"> </w:t>
      </w:r>
      <w:r w:rsidRPr="00137571">
        <w:rPr>
          <w:rFonts w:ascii="Arial" w:hAnsi="Arial" w:cs="Arial"/>
          <w:sz w:val="22"/>
          <w:szCs w:val="22"/>
        </w:rPr>
        <w:t>probada,</w:t>
      </w:r>
      <w:r w:rsidRPr="00137571">
        <w:rPr>
          <w:rFonts w:ascii="Arial" w:hAnsi="Arial" w:cs="Arial"/>
          <w:spacing w:val="-13"/>
          <w:sz w:val="22"/>
          <w:szCs w:val="22"/>
        </w:rPr>
        <w:t xml:space="preserve"> </w:t>
      </w:r>
      <w:r w:rsidRPr="00137571">
        <w:rPr>
          <w:rFonts w:ascii="Arial" w:hAnsi="Arial" w:cs="Arial"/>
          <w:sz w:val="22"/>
          <w:szCs w:val="22"/>
        </w:rPr>
        <w:t>habida</w:t>
      </w:r>
      <w:r w:rsidRPr="00137571">
        <w:rPr>
          <w:rFonts w:ascii="Arial" w:hAnsi="Arial" w:cs="Arial"/>
          <w:spacing w:val="-12"/>
          <w:sz w:val="22"/>
          <w:szCs w:val="22"/>
        </w:rPr>
        <w:t xml:space="preserve"> </w:t>
      </w:r>
      <w:r w:rsidRPr="00137571">
        <w:rPr>
          <w:rFonts w:ascii="Arial" w:hAnsi="Arial" w:cs="Arial"/>
          <w:sz w:val="22"/>
          <w:szCs w:val="22"/>
        </w:rPr>
        <w:t>cuenta</w:t>
      </w:r>
      <w:r w:rsidRPr="00137571">
        <w:rPr>
          <w:rFonts w:ascii="Arial" w:hAnsi="Arial" w:cs="Arial"/>
          <w:spacing w:val="-12"/>
          <w:sz w:val="22"/>
          <w:szCs w:val="22"/>
        </w:rPr>
        <w:t xml:space="preserve"> </w:t>
      </w:r>
      <w:r w:rsidRPr="00137571">
        <w:rPr>
          <w:rFonts w:ascii="Arial" w:hAnsi="Arial" w:cs="Arial"/>
          <w:sz w:val="22"/>
          <w:szCs w:val="22"/>
        </w:rPr>
        <w:t>que</w:t>
      </w:r>
      <w:r w:rsidRPr="00137571">
        <w:rPr>
          <w:rFonts w:ascii="Arial" w:hAnsi="Arial" w:cs="Arial"/>
          <w:spacing w:val="-7"/>
          <w:sz w:val="22"/>
          <w:szCs w:val="22"/>
        </w:rPr>
        <w:t xml:space="preserve"> </w:t>
      </w:r>
      <w:r w:rsidRPr="00137571">
        <w:rPr>
          <w:rFonts w:ascii="Arial" w:hAnsi="Arial" w:cs="Arial"/>
          <w:sz w:val="22"/>
          <w:szCs w:val="22"/>
        </w:rPr>
        <w:t>corresponde</w:t>
      </w:r>
      <w:r w:rsidRPr="00137571">
        <w:rPr>
          <w:rFonts w:ascii="Arial" w:hAnsi="Arial" w:cs="Arial"/>
          <w:spacing w:val="-12"/>
          <w:sz w:val="22"/>
          <w:szCs w:val="22"/>
        </w:rPr>
        <w:t xml:space="preserve"> </w:t>
      </w:r>
      <w:r w:rsidRPr="00137571">
        <w:rPr>
          <w:rFonts w:ascii="Arial" w:hAnsi="Arial" w:cs="Arial"/>
          <w:sz w:val="22"/>
          <w:szCs w:val="22"/>
        </w:rPr>
        <w:t>al</w:t>
      </w:r>
      <w:r w:rsidRPr="00137571">
        <w:rPr>
          <w:rFonts w:ascii="Arial" w:hAnsi="Arial" w:cs="Arial"/>
          <w:spacing w:val="-15"/>
          <w:sz w:val="22"/>
          <w:szCs w:val="22"/>
        </w:rPr>
        <w:t xml:space="preserve"> </w:t>
      </w:r>
      <w:r w:rsidRPr="00137571">
        <w:rPr>
          <w:rFonts w:ascii="Arial" w:hAnsi="Arial" w:cs="Arial"/>
          <w:sz w:val="22"/>
          <w:szCs w:val="22"/>
        </w:rPr>
        <w:t>extremo actor probar el daño y la responsabilidad del conductor del vehículo asegurado, atendiendo a la anulación de la presunción de culpa por la concurrencia de actividades peligrosas. Lo anterior por cuanto ambos conductores desempeñaban una actividad peligrosa, pues previo a la colisión, los dos vehículos se hallaban en marcha.</w:t>
      </w:r>
    </w:p>
    <w:p w14:paraId="42F6FCB4" w14:textId="77777777" w:rsidR="00E35377" w:rsidRPr="00137571" w:rsidRDefault="00E35377" w:rsidP="003B0221">
      <w:pPr>
        <w:pStyle w:val="Textoindependiente"/>
        <w:spacing w:line="360" w:lineRule="auto"/>
        <w:ind w:left="226" w:right="106"/>
        <w:jc w:val="both"/>
        <w:rPr>
          <w:rFonts w:ascii="Arial" w:hAnsi="Arial" w:cs="Arial"/>
          <w:sz w:val="22"/>
          <w:szCs w:val="22"/>
        </w:rPr>
      </w:pPr>
    </w:p>
    <w:p w14:paraId="1849665A" w14:textId="77777777" w:rsidR="00E35377" w:rsidRPr="00137571" w:rsidRDefault="00E35377"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Siendo</w:t>
      </w:r>
      <w:r w:rsidRPr="00137571">
        <w:rPr>
          <w:rFonts w:ascii="Arial" w:hAnsi="Arial" w:cs="Arial"/>
          <w:spacing w:val="-11"/>
          <w:sz w:val="22"/>
          <w:szCs w:val="22"/>
        </w:rPr>
        <w:t xml:space="preserve"> </w:t>
      </w:r>
      <w:r w:rsidRPr="00137571">
        <w:rPr>
          <w:rFonts w:ascii="Arial" w:hAnsi="Arial" w:cs="Arial"/>
          <w:sz w:val="22"/>
          <w:szCs w:val="22"/>
        </w:rPr>
        <w:t>así,</w:t>
      </w:r>
      <w:r w:rsidRPr="00137571">
        <w:rPr>
          <w:rFonts w:ascii="Arial" w:hAnsi="Arial" w:cs="Arial"/>
          <w:spacing w:val="-7"/>
          <w:sz w:val="22"/>
          <w:szCs w:val="22"/>
        </w:rPr>
        <w:t xml:space="preserve"> </w:t>
      </w:r>
      <w:r w:rsidRPr="00137571">
        <w:rPr>
          <w:rFonts w:ascii="Arial" w:hAnsi="Arial" w:cs="Arial"/>
          <w:sz w:val="22"/>
          <w:szCs w:val="22"/>
        </w:rPr>
        <w:t>en</w:t>
      </w:r>
      <w:r w:rsidRPr="00137571">
        <w:rPr>
          <w:rFonts w:ascii="Arial" w:hAnsi="Arial" w:cs="Arial"/>
          <w:spacing w:val="-6"/>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misma</w:t>
      </w:r>
      <w:r w:rsidRPr="00137571">
        <w:rPr>
          <w:rFonts w:ascii="Arial" w:hAnsi="Arial" w:cs="Arial"/>
          <w:spacing w:val="-6"/>
          <w:sz w:val="22"/>
          <w:szCs w:val="22"/>
        </w:rPr>
        <w:t xml:space="preserve"> </w:t>
      </w:r>
      <w:r w:rsidRPr="00137571">
        <w:rPr>
          <w:rFonts w:ascii="Arial" w:hAnsi="Arial" w:cs="Arial"/>
          <w:sz w:val="22"/>
          <w:szCs w:val="22"/>
        </w:rPr>
        <w:t>línea</w:t>
      </w:r>
      <w:r w:rsidRPr="00137571">
        <w:rPr>
          <w:rFonts w:ascii="Arial" w:hAnsi="Arial" w:cs="Arial"/>
          <w:spacing w:val="-11"/>
          <w:sz w:val="22"/>
          <w:szCs w:val="22"/>
        </w:rPr>
        <w:t xml:space="preserve"> </w:t>
      </w:r>
      <w:r w:rsidRPr="00137571">
        <w:rPr>
          <w:rFonts w:ascii="Arial" w:hAnsi="Arial" w:cs="Arial"/>
          <w:sz w:val="22"/>
          <w:szCs w:val="22"/>
        </w:rPr>
        <w:t>de</w:t>
      </w:r>
      <w:r w:rsidRPr="00137571">
        <w:rPr>
          <w:rFonts w:ascii="Arial" w:hAnsi="Arial" w:cs="Arial"/>
          <w:spacing w:val="-6"/>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concurrencia</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6"/>
          <w:sz w:val="22"/>
          <w:szCs w:val="22"/>
        </w:rPr>
        <w:t xml:space="preserve"> </w:t>
      </w:r>
      <w:r w:rsidRPr="00137571">
        <w:rPr>
          <w:rFonts w:ascii="Arial" w:hAnsi="Arial" w:cs="Arial"/>
          <w:sz w:val="22"/>
          <w:szCs w:val="22"/>
        </w:rPr>
        <w:t>culpas,</w:t>
      </w:r>
      <w:r w:rsidRPr="00137571">
        <w:rPr>
          <w:rFonts w:ascii="Arial" w:hAnsi="Arial" w:cs="Arial"/>
          <w:spacing w:val="-12"/>
          <w:sz w:val="22"/>
          <w:szCs w:val="22"/>
        </w:rPr>
        <w:t xml:space="preserve"> </w:t>
      </w:r>
      <w:r w:rsidRPr="00137571">
        <w:rPr>
          <w:rFonts w:ascii="Arial" w:hAnsi="Arial" w:cs="Arial"/>
          <w:sz w:val="22"/>
          <w:szCs w:val="22"/>
        </w:rPr>
        <w:t>es</w:t>
      </w:r>
      <w:r w:rsidRPr="00137571">
        <w:rPr>
          <w:rFonts w:ascii="Arial" w:hAnsi="Arial" w:cs="Arial"/>
          <w:spacing w:val="-8"/>
          <w:sz w:val="22"/>
          <w:szCs w:val="22"/>
        </w:rPr>
        <w:t xml:space="preserve"> </w:t>
      </w:r>
      <w:r w:rsidRPr="00137571">
        <w:rPr>
          <w:rFonts w:ascii="Arial" w:hAnsi="Arial" w:cs="Arial"/>
          <w:sz w:val="22"/>
          <w:szCs w:val="22"/>
        </w:rPr>
        <w:t>de</w:t>
      </w:r>
      <w:r w:rsidRPr="00137571">
        <w:rPr>
          <w:rFonts w:ascii="Arial" w:hAnsi="Arial" w:cs="Arial"/>
          <w:spacing w:val="-6"/>
          <w:sz w:val="22"/>
          <w:szCs w:val="22"/>
        </w:rPr>
        <w:t xml:space="preserve"> </w:t>
      </w:r>
      <w:r w:rsidRPr="00137571">
        <w:rPr>
          <w:rFonts w:ascii="Arial" w:hAnsi="Arial" w:cs="Arial"/>
          <w:sz w:val="22"/>
          <w:szCs w:val="22"/>
        </w:rPr>
        <w:t>común</w:t>
      </w:r>
      <w:r w:rsidRPr="00137571">
        <w:rPr>
          <w:rFonts w:ascii="Arial" w:hAnsi="Arial" w:cs="Arial"/>
          <w:spacing w:val="-6"/>
          <w:sz w:val="22"/>
          <w:szCs w:val="22"/>
        </w:rPr>
        <w:t xml:space="preserve"> </w:t>
      </w:r>
      <w:r w:rsidRPr="00137571">
        <w:rPr>
          <w:rFonts w:ascii="Arial" w:hAnsi="Arial" w:cs="Arial"/>
          <w:sz w:val="22"/>
          <w:szCs w:val="22"/>
        </w:rPr>
        <w:t>conocimiento</w:t>
      </w:r>
      <w:r w:rsidRPr="00137571">
        <w:rPr>
          <w:rFonts w:ascii="Arial" w:hAnsi="Arial" w:cs="Arial"/>
          <w:spacing w:val="-6"/>
          <w:sz w:val="22"/>
          <w:szCs w:val="22"/>
        </w:rPr>
        <w:t xml:space="preserve"> </w:t>
      </w:r>
      <w:r w:rsidRPr="00137571">
        <w:rPr>
          <w:rFonts w:ascii="Arial" w:hAnsi="Arial" w:cs="Arial"/>
          <w:sz w:val="22"/>
          <w:szCs w:val="22"/>
        </w:rPr>
        <w:t>que,</w:t>
      </w:r>
      <w:r w:rsidRPr="00137571">
        <w:rPr>
          <w:rFonts w:ascii="Arial" w:hAnsi="Arial" w:cs="Arial"/>
          <w:spacing w:val="-7"/>
          <w:sz w:val="22"/>
          <w:szCs w:val="22"/>
        </w:rPr>
        <w:t xml:space="preserve"> </w:t>
      </w:r>
      <w:r w:rsidRPr="00137571">
        <w:rPr>
          <w:rFonts w:ascii="Arial" w:hAnsi="Arial" w:cs="Arial"/>
          <w:sz w:val="22"/>
          <w:szCs w:val="22"/>
        </w:rPr>
        <w:t>cuando se presenta un daño a un tercero en el ejercicio de la conducción de vehículos automotores, la responsabilidad</w:t>
      </w:r>
      <w:r w:rsidRPr="00137571">
        <w:rPr>
          <w:rFonts w:ascii="Arial" w:hAnsi="Arial" w:cs="Arial"/>
          <w:spacing w:val="69"/>
          <w:sz w:val="22"/>
          <w:szCs w:val="22"/>
        </w:rPr>
        <w:t xml:space="preserve"> </w:t>
      </w:r>
      <w:r w:rsidRPr="00137571">
        <w:rPr>
          <w:rFonts w:ascii="Arial" w:hAnsi="Arial" w:cs="Arial"/>
          <w:sz w:val="22"/>
          <w:szCs w:val="22"/>
        </w:rPr>
        <w:t>se</w:t>
      </w:r>
      <w:r w:rsidRPr="00137571">
        <w:rPr>
          <w:rFonts w:ascii="Arial" w:hAnsi="Arial" w:cs="Arial"/>
          <w:spacing w:val="69"/>
          <w:sz w:val="22"/>
          <w:szCs w:val="22"/>
        </w:rPr>
        <w:t xml:space="preserve"> </w:t>
      </w:r>
      <w:r w:rsidRPr="00137571">
        <w:rPr>
          <w:rFonts w:ascii="Arial" w:hAnsi="Arial" w:cs="Arial"/>
          <w:sz w:val="22"/>
          <w:szCs w:val="22"/>
        </w:rPr>
        <w:t>configura</w:t>
      </w:r>
      <w:r w:rsidRPr="00137571">
        <w:rPr>
          <w:rFonts w:ascii="Arial" w:hAnsi="Arial" w:cs="Arial"/>
          <w:spacing w:val="69"/>
          <w:sz w:val="22"/>
          <w:szCs w:val="22"/>
        </w:rPr>
        <w:t xml:space="preserve"> </w:t>
      </w:r>
      <w:r w:rsidRPr="00137571">
        <w:rPr>
          <w:rFonts w:ascii="Arial" w:hAnsi="Arial" w:cs="Arial"/>
          <w:sz w:val="22"/>
          <w:szCs w:val="22"/>
        </w:rPr>
        <w:t>a</w:t>
      </w:r>
      <w:r w:rsidRPr="00137571">
        <w:rPr>
          <w:rFonts w:ascii="Arial" w:hAnsi="Arial" w:cs="Arial"/>
          <w:spacing w:val="69"/>
          <w:sz w:val="22"/>
          <w:szCs w:val="22"/>
        </w:rPr>
        <w:t xml:space="preserve"> </w:t>
      </w:r>
      <w:r w:rsidRPr="00137571">
        <w:rPr>
          <w:rFonts w:ascii="Arial" w:hAnsi="Arial" w:cs="Arial"/>
          <w:sz w:val="22"/>
          <w:szCs w:val="22"/>
        </w:rPr>
        <w:t>la</w:t>
      </w:r>
      <w:r w:rsidRPr="00137571">
        <w:rPr>
          <w:rFonts w:ascii="Arial" w:hAnsi="Arial" w:cs="Arial"/>
          <w:spacing w:val="69"/>
          <w:sz w:val="22"/>
          <w:szCs w:val="22"/>
        </w:rPr>
        <w:t xml:space="preserve"> </w:t>
      </w:r>
      <w:r w:rsidRPr="00137571">
        <w:rPr>
          <w:rFonts w:ascii="Arial" w:hAnsi="Arial" w:cs="Arial"/>
          <w:sz w:val="22"/>
          <w:szCs w:val="22"/>
        </w:rPr>
        <w:t>luz</w:t>
      </w:r>
      <w:r w:rsidRPr="00137571">
        <w:rPr>
          <w:rFonts w:ascii="Arial" w:hAnsi="Arial" w:cs="Arial"/>
          <w:spacing w:val="62"/>
          <w:sz w:val="22"/>
          <w:szCs w:val="22"/>
        </w:rPr>
        <w:t xml:space="preserve"> </w:t>
      </w:r>
      <w:r w:rsidRPr="00137571">
        <w:rPr>
          <w:rFonts w:ascii="Arial" w:hAnsi="Arial" w:cs="Arial"/>
          <w:sz w:val="22"/>
          <w:szCs w:val="22"/>
        </w:rPr>
        <w:t>de</w:t>
      </w:r>
      <w:r w:rsidRPr="00137571">
        <w:rPr>
          <w:rFonts w:ascii="Arial" w:hAnsi="Arial" w:cs="Arial"/>
          <w:spacing w:val="69"/>
          <w:sz w:val="22"/>
          <w:szCs w:val="22"/>
        </w:rPr>
        <w:t xml:space="preserve"> </w:t>
      </w:r>
      <w:r w:rsidRPr="00137571">
        <w:rPr>
          <w:rFonts w:ascii="Arial" w:hAnsi="Arial" w:cs="Arial"/>
          <w:sz w:val="22"/>
          <w:szCs w:val="22"/>
        </w:rPr>
        <w:t>las</w:t>
      </w:r>
      <w:r w:rsidRPr="00137571">
        <w:rPr>
          <w:rFonts w:ascii="Arial" w:hAnsi="Arial" w:cs="Arial"/>
          <w:spacing w:val="62"/>
          <w:sz w:val="22"/>
          <w:szCs w:val="22"/>
        </w:rPr>
        <w:t xml:space="preserve"> </w:t>
      </w:r>
      <w:r w:rsidRPr="00137571">
        <w:rPr>
          <w:rFonts w:ascii="Arial" w:hAnsi="Arial" w:cs="Arial"/>
          <w:sz w:val="22"/>
          <w:szCs w:val="22"/>
        </w:rPr>
        <w:t>actividades</w:t>
      </w:r>
      <w:r w:rsidRPr="00137571">
        <w:rPr>
          <w:rFonts w:ascii="Arial" w:hAnsi="Arial" w:cs="Arial"/>
          <w:spacing w:val="67"/>
          <w:sz w:val="22"/>
          <w:szCs w:val="22"/>
        </w:rPr>
        <w:t xml:space="preserve"> </w:t>
      </w:r>
      <w:r w:rsidRPr="00137571">
        <w:rPr>
          <w:rFonts w:ascii="Arial" w:hAnsi="Arial" w:cs="Arial"/>
          <w:sz w:val="22"/>
          <w:szCs w:val="22"/>
        </w:rPr>
        <w:t xml:space="preserve">peligrosas. En efecto, ha dicho la jurisprudencia en Sentencia de la Corte Suprema de Justicia – Sala de Casación Civil y Agraria, MP. William Namén Vargas, del 24 de agosto de 2009 lo siguiente: </w:t>
      </w:r>
    </w:p>
    <w:p w14:paraId="52E83FD2" w14:textId="77777777" w:rsidR="00E35377" w:rsidRPr="00137571" w:rsidRDefault="00E35377" w:rsidP="00CC5F80">
      <w:pPr>
        <w:pStyle w:val="Textoindependiente"/>
        <w:spacing w:line="360" w:lineRule="auto"/>
        <w:ind w:left="226" w:right="217"/>
        <w:jc w:val="both"/>
        <w:rPr>
          <w:rFonts w:ascii="Arial" w:hAnsi="Arial" w:cs="Arial"/>
          <w:sz w:val="22"/>
          <w:szCs w:val="22"/>
        </w:rPr>
      </w:pPr>
    </w:p>
    <w:p w14:paraId="32E52CD0" w14:textId="77777777" w:rsidR="00E35377" w:rsidRPr="00137571" w:rsidRDefault="00E35377" w:rsidP="00336A3B">
      <w:pPr>
        <w:spacing w:line="360" w:lineRule="auto"/>
        <w:ind w:left="1276" w:right="1076"/>
        <w:jc w:val="both"/>
        <w:rPr>
          <w:rFonts w:ascii="Arial" w:hAnsi="Arial" w:cs="Arial"/>
          <w:i/>
        </w:rPr>
      </w:pPr>
      <w:r w:rsidRPr="00137571">
        <w:rPr>
          <w:rFonts w:ascii="Arial" w:hAnsi="Arial" w:cs="Arial"/>
          <w:i/>
        </w:rPr>
        <w:t>“explicó la sala,</w:t>
      </w:r>
      <w:r w:rsidRPr="00137571">
        <w:rPr>
          <w:rFonts w:ascii="Arial" w:hAnsi="Arial" w:cs="Arial"/>
          <w:i/>
          <w:spacing w:val="-2"/>
        </w:rPr>
        <w:t xml:space="preserve"> </w:t>
      </w:r>
      <w:r w:rsidRPr="00137571">
        <w:rPr>
          <w:rFonts w:ascii="Arial" w:hAnsi="Arial" w:cs="Arial"/>
          <w:i/>
        </w:rPr>
        <w:t>el juzgador valorará la</w:t>
      </w:r>
      <w:r w:rsidRPr="00137571">
        <w:rPr>
          <w:rFonts w:ascii="Arial" w:hAnsi="Arial" w:cs="Arial"/>
          <w:i/>
          <w:spacing w:val="-2"/>
        </w:rPr>
        <w:t xml:space="preserve"> </w:t>
      </w:r>
      <w:r w:rsidRPr="00137571">
        <w:rPr>
          <w:rFonts w:ascii="Arial" w:hAnsi="Arial" w:cs="Arial"/>
          <w:i/>
        </w:rPr>
        <w:t>conducta</w:t>
      </w:r>
      <w:r w:rsidRPr="00137571">
        <w:rPr>
          <w:rFonts w:ascii="Arial" w:hAnsi="Arial" w:cs="Arial"/>
          <w:i/>
          <w:spacing w:val="-2"/>
        </w:rPr>
        <w:t xml:space="preserve"> </w:t>
      </w:r>
      <w:r w:rsidRPr="00137571">
        <w:rPr>
          <w:rFonts w:ascii="Arial" w:hAnsi="Arial" w:cs="Arial"/>
          <w:i/>
        </w:rPr>
        <w:t>de las</w:t>
      </w:r>
      <w:r w:rsidRPr="00137571">
        <w:rPr>
          <w:rFonts w:ascii="Arial" w:hAnsi="Arial" w:cs="Arial"/>
          <w:i/>
          <w:spacing w:val="-4"/>
        </w:rPr>
        <w:t xml:space="preserve"> </w:t>
      </w:r>
      <w:r w:rsidRPr="00137571">
        <w:rPr>
          <w:rFonts w:ascii="Arial" w:hAnsi="Arial" w:cs="Arial"/>
          <w:i/>
        </w:rPr>
        <w:t>partes</w:t>
      </w:r>
      <w:r w:rsidRPr="00137571">
        <w:rPr>
          <w:rFonts w:ascii="Arial" w:hAnsi="Arial" w:cs="Arial"/>
          <w:i/>
          <w:spacing w:val="-4"/>
        </w:rPr>
        <w:t xml:space="preserve"> </w:t>
      </w:r>
      <w:r w:rsidRPr="00137571">
        <w:rPr>
          <w:rFonts w:ascii="Arial" w:hAnsi="Arial" w:cs="Arial"/>
          <w:i/>
        </w:rPr>
        <w:t>en su materialidad objetiva y, en caso de encontrar probada también una culpa o dolo del sujeto, establecerá su relevancia no en razón al factor culposo o doloso, sino al comportamiento objetivamente considerado en todo cuanto respecta a su incidencia causal”</w:t>
      </w:r>
      <w:r w:rsidRPr="00137571">
        <w:rPr>
          <w:rStyle w:val="Refdenotaalpie"/>
          <w:rFonts w:ascii="Arial" w:hAnsi="Arial" w:cs="Arial"/>
          <w:i/>
        </w:rPr>
        <w:footnoteReference w:id="4"/>
      </w:r>
      <w:r w:rsidRPr="00137571">
        <w:rPr>
          <w:rFonts w:ascii="Arial" w:hAnsi="Arial" w:cs="Arial"/>
          <w:i/>
        </w:rPr>
        <w:t>.</w:t>
      </w:r>
    </w:p>
    <w:p w14:paraId="1CF4F305" w14:textId="77777777" w:rsidR="00E35377" w:rsidRPr="00137571" w:rsidRDefault="00E35377" w:rsidP="00CC5F80">
      <w:pPr>
        <w:spacing w:line="360" w:lineRule="auto"/>
        <w:ind w:right="1076"/>
        <w:jc w:val="both"/>
        <w:rPr>
          <w:rFonts w:ascii="Arial" w:hAnsi="Arial" w:cs="Arial"/>
          <w:i/>
        </w:rPr>
      </w:pPr>
    </w:p>
    <w:p w14:paraId="7C1BB6EB" w14:textId="77777777" w:rsidR="00E35377" w:rsidRPr="00137571" w:rsidRDefault="00E35377"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Es decir que, el Juez debe analizar la conducta de todos los intervinientes, víctimas o no, para así verificar si su comportamiento tiene incidencia en la ocurrencia de los hechos. Así mismo la Corte sostuvo</w:t>
      </w:r>
      <w:r w:rsidRPr="00137571">
        <w:rPr>
          <w:rFonts w:ascii="Arial" w:hAnsi="Arial" w:cs="Arial"/>
          <w:spacing w:val="-2"/>
          <w:sz w:val="22"/>
          <w:szCs w:val="22"/>
        </w:rPr>
        <w:t xml:space="preserve"> </w:t>
      </w:r>
      <w:r w:rsidRPr="00137571">
        <w:rPr>
          <w:rFonts w:ascii="Arial" w:hAnsi="Arial" w:cs="Arial"/>
          <w:sz w:val="22"/>
          <w:szCs w:val="22"/>
        </w:rPr>
        <w:t xml:space="preserve">que </w:t>
      </w:r>
      <w:r w:rsidRPr="00137571">
        <w:rPr>
          <w:rFonts w:ascii="Arial" w:hAnsi="Arial" w:cs="Arial"/>
          <w:i/>
          <w:sz w:val="22"/>
          <w:szCs w:val="22"/>
        </w:rPr>
        <w:t>“No</w:t>
      </w:r>
      <w:r w:rsidRPr="00137571">
        <w:rPr>
          <w:rFonts w:ascii="Arial" w:hAnsi="Arial" w:cs="Arial"/>
          <w:i/>
          <w:spacing w:val="-4"/>
          <w:sz w:val="22"/>
          <w:szCs w:val="22"/>
        </w:rPr>
        <w:t xml:space="preserve"> </w:t>
      </w:r>
      <w:r w:rsidRPr="00137571">
        <w:rPr>
          <w:rFonts w:ascii="Arial" w:hAnsi="Arial" w:cs="Arial"/>
          <w:i/>
          <w:sz w:val="22"/>
          <w:szCs w:val="22"/>
        </w:rPr>
        <w:t>es</w:t>
      </w:r>
      <w:r w:rsidRPr="00137571">
        <w:rPr>
          <w:rFonts w:ascii="Arial" w:hAnsi="Arial" w:cs="Arial"/>
          <w:i/>
          <w:spacing w:val="-6"/>
          <w:sz w:val="22"/>
          <w:szCs w:val="22"/>
        </w:rPr>
        <w:t xml:space="preserve"> </w:t>
      </w:r>
      <w:r w:rsidRPr="00137571">
        <w:rPr>
          <w:rFonts w:ascii="Arial" w:hAnsi="Arial" w:cs="Arial"/>
          <w:i/>
          <w:sz w:val="22"/>
          <w:szCs w:val="22"/>
        </w:rPr>
        <w:t>que</w:t>
      </w:r>
      <w:r w:rsidRPr="00137571">
        <w:rPr>
          <w:rFonts w:ascii="Arial" w:hAnsi="Arial" w:cs="Arial"/>
          <w:i/>
          <w:spacing w:val="-4"/>
          <w:sz w:val="22"/>
          <w:szCs w:val="22"/>
        </w:rPr>
        <w:t xml:space="preserve"> </w:t>
      </w:r>
      <w:r w:rsidRPr="00137571">
        <w:rPr>
          <w:rFonts w:ascii="Arial" w:hAnsi="Arial" w:cs="Arial"/>
          <w:i/>
          <w:sz w:val="22"/>
          <w:szCs w:val="22"/>
        </w:rPr>
        <w:t>las</w:t>
      </w:r>
      <w:r w:rsidRPr="00137571">
        <w:rPr>
          <w:rFonts w:ascii="Arial" w:hAnsi="Arial" w:cs="Arial"/>
          <w:i/>
          <w:spacing w:val="-6"/>
          <w:sz w:val="22"/>
          <w:szCs w:val="22"/>
        </w:rPr>
        <w:t xml:space="preserve"> </w:t>
      </w:r>
      <w:r w:rsidRPr="00137571">
        <w:rPr>
          <w:rFonts w:ascii="Arial" w:hAnsi="Arial" w:cs="Arial"/>
          <w:i/>
          <w:sz w:val="22"/>
          <w:szCs w:val="22"/>
        </w:rPr>
        <w:t>actividades</w:t>
      </w:r>
      <w:r w:rsidRPr="00137571">
        <w:rPr>
          <w:rFonts w:ascii="Arial" w:hAnsi="Arial" w:cs="Arial"/>
          <w:i/>
          <w:spacing w:val="-6"/>
          <w:sz w:val="22"/>
          <w:szCs w:val="22"/>
        </w:rPr>
        <w:t xml:space="preserve"> </w:t>
      </w:r>
      <w:r w:rsidRPr="00137571">
        <w:rPr>
          <w:rFonts w:ascii="Arial" w:hAnsi="Arial" w:cs="Arial"/>
          <w:i/>
          <w:sz w:val="22"/>
          <w:szCs w:val="22"/>
        </w:rPr>
        <w:t>peligrosas</w:t>
      </w:r>
      <w:r w:rsidRPr="00137571">
        <w:rPr>
          <w:rFonts w:ascii="Arial" w:hAnsi="Arial" w:cs="Arial"/>
          <w:i/>
          <w:spacing w:val="-6"/>
          <w:sz w:val="22"/>
          <w:szCs w:val="22"/>
        </w:rPr>
        <w:t xml:space="preserve"> </w:t>
      </w:r>
      <w:r w:rsidRPr="00137571">
        <w:rPr>
          <w:rFonts w:ascii="Arial" w:hAnsi="Arial" w:cs="Arial"/>
          <w:i/>
          <w:sz w:val="22"/>
          <w:szCs w:val="22"/>
        </w:rPr>
        <w:t>encarnen</w:t>
      </w:r>
      <w:r w:rsidRPr="00137571">
        <w:rPr>
          <w:rFonts w:ascii="Arial" w:hAnsi="Arial" w:cs="Arial"/>
          <w:i/>
          <w:spacing w:val="-4"/>
          <w:sz w:val="22"/>
          <w:szCs w:val="22"/>
        </w:rPr>
        <w:t xml:space="preserve"> </w:t>
      </w:r>
      <w:r w:rsidRPr="00137571">
        <w:rPr>
          <w:rFonts w:ascii="Arial" w:hAnsi="Arial" w:cs="Arial"/>
          <w:i/>
          <w:sz w:val="22"/>
          <w:szCs w:val="22"/>
        </w:rPr>
        <w:t>de</w:t>
      </w:r>
      <w:r w:rsidRPr="00137571">
        <w:rPr>
          <w:rFonts w:ascii="Arial" w:hAnsi="Arial" w:cs="Arial"/>
          <w:i/>
          <w:spacing w:val="-4"/>
          <w:sz w:val="22"/>
          <w:szCs w:val="22"/>
        </w:rPr>
        <w:t xml:space="preserve"> </w:t>
      </w:r>
      <w:r w:rsidRPr="00137571">
        <w:rPr>
          <w:rFonts w:ascii="Arial" w:hAnsi="Arial" w:cs="Arial"/>
          <w:i/>
          <w:sz w:val="22"/>
          <w:szCs w:val="22"/>
        </w:rPr>
        <w:t>suyo</w:t>
      </w:r>
      <w:r w:rsidRPr="00137571">
        <w:rPr>
          <w:rFonts w:ascii="Arial" w:hAnsi="Arial" w:cs="Arial"/>
          <w:i/>
          <w:spacing w:val="-4"/>
          <w:sz w:val="22"/>
          <w:szCs w:val="22"/>
        </w:rPr>
        <w:t xml:space="preserve"> </w:t>
      </w:r>
      <w:r w:rsidRPr="00137571">
        <w:rPr>
          <w:rFonts w:ascii="Arial" w:hAnsi="Arial" w:cs="Arial"/>
          <w:i/>
          <w:sz w:val="22"/>
          <w:szCs w:val="22"/>
        </w:rPr>
        <w:t>la</w:t>
      </w:r>
      <w:r w:rsidRPr="00137571">
        <w:rPr>
          <w:rFonts w:ascii="Arial" w:hAnsi="Arial" w:cs="Arial"/>
          <w:i/>
          <w:spacing w:val="-4"/>
          <w:sz w:val="22"/>
          <w:szCs w:val="22"/>
        </w:rPr>
        <w:t xml:space="preserve"> </w:t>
      </w:r>
      <w:r w:rsidRPr="00137571">
        <w:rPr>
          <w:rFonts w:ascii="Arial" w:hAnsi="Arial" w:cs="Arial"/>
          <w:i/>
          <w:sz w:val="22"/>
          <w:szCs w:val="22"/>
        </w:rPr>
        <w:t>“culpa””</w:t>
      </w:r>
      <w:r w:rsidRPr="00137571">
        <w:rPr>
          <w:rFonts w:ascii="Arial" w:hAnsi="Arial" w:cs="Arial"/>
          <w:sz w:val="22"/>
          <w:szCs w:val="22"/>
        </w:rPr>
        <w:t>.</w:t>
      </w:r>
      <w:r w:rsidRPr="00137571">
        <w:rPr>
          <w:rFonts w:ascii="Arial" w:hAnsi="Arial" w:cs="Arial"/>
          <w:spacing w:val="-2"/>
          <w:sz w:val="22"/>
          <w:szCs w:val="22"/>
        </w:rPr>
        <w:t xml:space="preserve"> </w:t>
      </w:r>
      <w:r w:rsidRPr="00137571">
        <w:rPr>
          <w:rFonts w:ascii="Arial" w:hAnsi="Arial" w:cs="Arial"/>
          <w:sz w:val="22"/>
          <w:szCs w:val="22"/>
        </w:rPr>
        <w:t>El</w:t>
      </w:r>
      <w:r w:rsidRPr="00137571">
        <w:rPr>
          <w:rFonts w:ascii="Arial" w:hAnsi="Arial" w:cs="Arial"/>
          <w:spacing w:val="-4"/>
          <w:sz w:val="22"/>
          <w:szCs w:val="22"/>
        </w:rPr>
        <w:t xml:space="preserve"> </w:t>
      </w:r>
      <w:r w:rsidRPr="00137571">
        <w:rPr>
          <w:rFonts w:ascii="Arial" w:hAnsi="Arial" w:cs="Arial"/>
          <w:sz w:val="22"/>
          <w:szCs w:val="22"/>
        </w:rPr>
        <w:t>ejercicio</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2"/>
          <w:sz w:val="22"/>
          <w:szCs w:val="22"/>
        </w:rPr>
        <w:t xml:space="preserve"> </w:t>
      </w:r>
      <w:r w:rsidRPr="00137571">
        <w:rPr>
          <w:rFonts w:ascii="Arial" w:hAnsi="Arial" w:cs="Arial"/>
          <w:sz w:val="22"/>
          <w:szCs w:val="22"/>
        </w:rPr>
        <w:t xml:space="preserve">una actividad de esta </w:t>
      </w:r>
      <w:r w:rsidRPr="00137571">
        <w:rPr>
          <w:rFonts w:ascii="Arial" w:hAnsi="Arial" w:cs="Arial"/>
          <w:sz w:val="22"/>
          <w:szCs w:val="22"/>
        </w:rPr>
        <w:lastRenderedPageBreak/>
        <w:t>naturaleza podrá desplegarse, aún con todo el cuidado o diligencia exigible y también sin ésta.</w:t>
      </w:r>
    </w:p>
    <w:p w14:paraId="4E4546BD" w14:textId="77777777" w:rsidR="00E35377" w:rsidRPr="00137571" w:rsidRDefault="00E35377" w:rsidP="00336A3B">
      <w:pPr>
        <w:pStyle w:val="Textoindependiente"/>
        <w:spacing w:line="360" w:lineRule="auto"/>
        <w:rPr>
          <w:rFonts w:ascii="Arial" w:hAnsi="Arial" w:cs="Arial"/>
          <w:sz w:val="22"/>
          <w:szCs w:val="22"/>
        </w:rPr>
      </w:pPr>
    </w:p>
    <w:p w14:paraId="52B793C1" w14:textId="77777777" w:rsidR="00E35377" w:rsidRPr="00137571" w:rsidRDefault="00E35377"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Empero, no escapa a la Corte la posibilidad de una conducta culposa o dolosa del autor, de la víctima</w:t>
      </w:r>
      <w:r w:rsidRPr="00137571">
        <w:rPr>
          <w:rFonts w:ascii="Arial" w:hAnsi="Arial" w:cs="Arial"/>
          <w:spacing w:val="15"/>
          <w:sz w:val="22"/>
          <w:szCs w:val="22"/>
        </w:rPr>
        <w:t xml:space="preserve"> </w:t>
      </w:r>
      <w:r w:rsidRPr="00137571">
        <w:rPr>
          <w:rFonts w:ascii="Arial" w:hAnsi="Arial" w:cs="Arial"/>
          <w:sz w:val="22"/>
          <w:szCs w:val="22"/>
        </w:rPr>
        <w:t>o de uno y otro en el ejercicio de una actividad peligrosa; así en</w:t>
      </w:r>
      <w:r w:rsidRPr="00137571">
        <w:rPr>
          <w:rFonts w:ascii="Arial" w:hAnsi="Arial" w:cs="Arial"/>
          <w:spacing w:val="15"/>
          <w:sz w:val="22"/>
          <w:szCs w:val="22"/>
        </w:rPr>
        <w:t xml:space="preserve"> </w:t>
      </w:r>
      <w:r w:rsidRPr="00137571">
        <w:rPr>
          <w:rFonts w:ascii="Arial" w:hAnsi="Arial" w:cs="Arial"/>
          <w:sz w:val="22"/>
          <w:szCs w:val="22"/>
        </w:rPr>
        <w:t>los daños generados con la colisión de vehículos, uno de los conductores podrá infringir las normas de tránsito, omitir las revisiones</w:t>
      </w:r>
      <w:r w:rsidRPr="00137571">
        <w:rPr>
          <w:rFonts w:ascii="Arial" w:hAnsi="Arial" w:cs="Arial"/>
          <w:spacing w:val="-10"/>
          <w:sz w:val="22"/>
          <w:szCs w:val="22"/>
        </w:rPr>
        <w:t xml:space="preserve"> </w:t>
      </w:r>
      <w:r w:rsidRPr="00137571">
        <w:rPr>
          <w:rFonts w:ascii="Arial" w:hAnsi="Arial" w:cs="Arial"/>
          <w:sz w:val="22"/>
          <w:szCs w:val="22"/>
        </w:rPr>
        <w:t>obligatorias,</w:t>
      </w:r>
      <w:r w:rsidRPr="00137571">
        <w:rPr>
          <w:rFonts w:ascii="Arial" w:hAnsi="Arial" w:cs="Arial"/>
          <w:spacing w:val="-9"/>
          <w:sz w:val="22"/>
          <w:szCs w:val="22"/>
        </w:rPr>
        <w:t xml:space="preserve"> </w:t>
      </w:r>
      <w:r w:rsidRPr="00137571">
        <w:rPr>
          <w:rFonts w:ascii="Arial" w:hAnsi="Arial" w:cs="Arial"/>
          <w:sz w:val="22"/>
          <w:szCs w:val="22"/>
        </w:rPr>
        <w:t>desplazarse</w:t>
      </w:r>
      <w:r w:rsidRPr="00137571">
        <w:rPr>
          <w:rFonts w:ascii="Arial" w:hAnsi="Arial" w:cs="Arial"/>
          <w:spacing w:val="-9"/>
          <w:sz w:val="22"/>
          <w:szCs w:val="22"/>
        </w:rPr>
        <w:t xml:space="preserve"> </w:t>
      </w:r>
      <w:r w:rsidRPr="00137571">
        <w:rPr>
          <w:rFonts w:ascii="Arial" w:hAnsi="Arial" w:cs="Arial"/>
          <w:sz w:val="22"/>
          <w:szCs w:val="22"/>
        </w:rPr>
        <w:t>a</w:t>
      </w:r>
      <w:r w:rsidRPr="00137571">
        <w:rPr>
          <w:rFonts w:ascii="Arial" w:hAnsi="Arial" w:cs="Arial"/>
          <w:spacing w:val="-9"/>
          <w:sz w:val="22"/>
          <w:szCs w:val="22"/>
        </w:rPr>
        <w:t xml:space="preserve"> </w:t>
      </w:r>
      <w:r w:rsidRPr="00137571">
        <w:rPr>
          <w:rFonts w:ascii="Arial" w:hAnsi="Arial" w:cs="Arial"/>
          <w:sz w:val="22"/>
          <w:szCs w:val="22"/>
        </w:rPr>
        <w:t>alta</w:t>
      </w:r>
      <w:r w:rsidRPr="00137571">
        <w:rPr>
          <w:rFonts w:ascii="Arial" w:hAnsi="Arial" w:cs="Arial"/>
          <w:spacing w:val="-5"/>
          <w:sz w:val="22"/>
          <w:szCs w:val="22"/>
        </w:rPr>
        <w:t xml:space="preserve"> </w:t>
      </w:r>
      <w:r w:rsidRPr="00137571">
        <w:rPr>
          <w:rFonts w:ascii="Arial" w:hAnsi="Arial" w:cs="Arial"/>
          <w:sz w:val="22"/>
          <w:szCs w:val="22"/>
        </w:rPr>
        <w:t>velocidad,</w:t>
      </w:r>
      <w:r w:rsidRPr="00137571">
        <w:rPr>
          <w:rFonts w:ascii="Arial" w:hAnsi="Arial" w:cs="Arial"/>
          <w:spacing w:val="-9"/>
          <w:sz w:val="22"/>
          <w:szCs w:val="22"/>
        </w:rPr>
        <w:t xml:space="preserve"> </w:t>
      </w:r>
      <w:r w:rsidRPr="00137571">
        <w:rPr>
          <w:rFonts w:ascii="Arial" w:hAnsi="Arial" w:cs="Arial"/>
          <w:sz w:val="22"/>
          <w:szCs w:val="22"/>
        </w:rPr>
        <w:t>en</w:t>
      </w:r>
      <w:r w:rsidRPr="00137571">
        <w:rPr>
          <w:rFonts w:ascii="Arial" w:hAnsi="Arial" w:cs="Arial"/>
          <w:spacing w:val="-5"/>
          <w:sz w:val="22"/>
          <w:szCs w:val="22"/>
        </w:rPr>
        <w:t xml:space="preserve"> </w:t>
      </w:r>
      <w:r w:rsidRPr="00137571">
        <w:rPr>
          <w:rFonts w:ascii="Arial" w:hAnsi="Arial" w:cs="Arial"/>
          <w:sz w:val="22"/>
          <w:szCs w:val="22"/>
        </w:rPr>
        <w:t>zona</w:t>
      </w:r>
      <w:r w:rsidRPr="00137571">
        <w:rPr>
          <w:rFonts w:ascii="Arial" w:hAnsi="Arial" w:cs="Arial"/>
          <w:spacing w:val="-9"/>
          <w:sz w:val="22"/>
          <w:szCs w:val="22"/>
        </w:rPr>
        <w:t xml:space="preserve"> </w:t>
      </w:r>
      <w:r w:rsidRPr="00137571">
        <w:rPr>
          <w:rFonts w:ascii="Arial" w:hAnsi="Arial" w:cs="Arial"/>
          <w:sz w:val="22"/>
          <w:szCs w:val="22"/>
        </w:rPr>
        <w:t>prohibida,</w:t>
      </w:r>
      <w:r w:rsidRPr="00137571">
        <w:rPr>
          <w:rFonts w:ascii="Arial" w:hAnsi="Arial" w:cs="Arial"/>
          <w:spacing w:val="-9"/>
          <w:sz w:val="22"/>
          <w:szCs w:val="22"/>
        </w:rPr>
        <w:t xml:space="preserve"> </w:t>
      </w:r>
      <w:r w:rsidRPr="00137571">
        <w:rPr>
          <w:rFonts w:ascii="Arial" w:hAnsi="Arial" w:cs="Arial"/>
          <w:sz w:val="22"/>
          <w:szCs w:val="22"/>
        </w:rPr>
        <w:t>atropellar</w:t>
      </w:r>
      <w:r w:rsidRPr="00137571">
        <w:rPr>
          <w:rFonts w:ascii="Arial" w:hAnsi="Arial" w:cs="Arial"/>
          <w:spacing w:val="-12"/>
          <w:sz w:val="22"/>
          <w:szCs w:val="22"/>
        </w:rPr>
        <w:t xml:space="preserve"> </w:t>
      </w:r>
      <w:r w:rsidRPr="00137571">
        <w:rPr>
          <w:rFonts w:ascii="Arial" w:hAnsi="Arial" w:cs="Arial"/>
          <w:sz w:val="22"/>
          <w:szCs w:val="22"/>
        </w:rPr>
        <w:t>deliberadamente un</w:t>
      </w:r>
      <w:r w:rsidRPr="00137571">
        <w:rPr>
          <w:rFonts w:ascii="Arial" w:hAnsi="Arial" w:cs="Arial"/>
          <w:spacing w:val="-7"/>
          <w:sz w:val="22"/>
          <w:szCs w:val="22"/>
        </w:rPr>
        <w:t xml:space="preserve"> </w:t>
      </w:r>
      <w:r w:rsidRPr="00137571">
        <w:rPr>
          <w:rFonts w:ascii="Arial" w:hAnsi="Arial" w:cs="Arial"/>
          <w:sz w:val="22"/>
          <w:szCs w:val="22"/>
        </w:rPr>
        <w:t>peatón</w:t>
      </w:r>
      <w:r w:rsidRPr="00137571">
        <w:rPr>
          <w:rFonts w:ascii="Arial" w:hAnsi="Arial" w:cs="Arial"/>
          <w:spacing w:val="-7"/>
          <w:sz w:val="22"/>
          <w:szCs w:val="22"/>
        </w:rPr>
        <w:t xml:space="preserve"> </w:t>
      </w:r>
      <w:r w:rsidRPr="00137571">
        <w:rPr>
          <w:rFonts w:ascii="Arial" w:hAnsi="Arial" w:cs="Arial"/>
          <w:sz w:val="22"/>
          <w:szCs w:val="22"/>
        </w:rPr>
        <w:t>o</w:t>
      </w:r>
      <w:r w:rsidRPr="00137571">
        <w:rPr>
          <w:rFonts w:ascii="Arial" w:hAnsi="Arial" w:cs="Arial"/>
          <w:spacing w:val="-7"/>
          <w:sz w:val="22"/>
          <w:szCs w:val="22"/>
        </w:rPr>
        <w:t xml:space="preserve"> </w:t>
      </w:r>
      <w:r w:rsidRPr="00137571">
        <w:rPr>
          <w:rFonts w:ascii="Arial" w:hAnsi="Arial" w:cs="Arial"/>
          <w:sz w:val="22"/>
          <w:szCs w:val="22"/>
        </w:rPr>
        <w:t>al</w:t>
      </w:r>
      <w:r w:rsidRPr="00137571">
        <w:rPr>
          <w:rFonts w:ascii="Arial" w:hAnsi="Arial" w:cs="Arial"/>
          <w:spacing w:val="-10"/>
          <w:sz w:val="22"/>
          <w:szCs w:val="22"/>
        </w:rPr>
        <w:t xml:space="preserve"> </w:t>
      </w:r>
      <w:r w:rsidRPr="00137571">
        <w:rPr>
          <w:rFonts w:ascii="Arial" w:hAnsi="Arial" w:cs="Arial"/>
          <w:sz w:val="22"/>
          <w:szCs w:val="22"/>
        </w:rPr>
        <w:t>otro</w:t>
      </w:r>
      <w:r w:rsidRPr="00137571">
        <w:rPr>
          <w:rFonts w:ascii="Arial" w:hAnsi="Arial" w:cs="Arial"/>
          <w:spacing w:val="-7"/>
          <w:sz w:val="22"/>
          <w:szCs w:val="22"/>
        </w:rPr>
        <w:t xml:space="preserve"> </w:t>
      </w:r>
      <w:r w:rsidRPr="00137571">
        <w:rPr>
          <w:rFonts w:ascii="Arial" w:hAnsi="Arial" w:cs="Arial"/>
          <w:sz w:val="22"/>
          <w:szCs w:val="22"/>
        </w:rPr>
        <w:t>automotor,</w:t>
      </w:r>
      <w:r w:rsidRPr="00137571">
        <w:rPr>
          <w:rFonts w:ascii="Arial" w:hAnsi="Arial" w:cs="Arial"/>
          <w:spacing w:val="-8"/>
          <w:sz w:val="22"/>
          <w:szCs w:val="22"/>
        </w:rPr>
        <w:t xml:space="preserve"> </w:t>
      </w:r>
      <w:r w:rsidRPr="00137571">
        <w:rPr>
          <w:rFonts w:ascii="Arial" w:hAnsi="Arial" w:cs="Arial"/>
          <w:sz w:val="22"/>
          <w:szCs w:val="22"/>
        </w:rPr>
        <w:t>entre</w:t>
      </w:r>
      <w:r w:rsidRPr="00137571">
        <w:rPr>
          <w:rFonts w:ascii="Arial" w:hAnsi="Arial" w:cs="Arial"/>
          <w:spacing w:val="-7"/>
          <w:sz w:val="22"/>
          <w:szCs w:val="22"/>
        </w:rPr>
        <w:t xml:space="preserve"> </w:t>
      </w:r>
      <w:r w:rsidRPr="00137571">
        <w:rPr>
          <w:rFonts w:ascii="Arial" w:hAnsi="Arial" w:cs="Arial"/>
          <w:sz w:val="22"/>
          <w:szCs w:val="22"/>
        </w:rPr>
        <w:t>otros,</w:t>
      </w:r>
      <w:r w:rsidRPr="00137571">
        <w:rPr>
          <w:rFonts w:ascii="Arial" w:hAnsi="Arial" w:cs="Arial"/>
          <w:spacing w:val="-3"/>
          <w:sz w:val="22"/>
          <w:szCs w:val="22"/>
        </w:rPr>
        <w:t xml:space="preserve"> </w:t>
      </w:r>
      <w:r w:rsidRPr="00137571">
        <w:rPr>
          <w:rFonts w:ascii="Arial" w:hAnsi="Arial" w:cs="Arial"/>
          <w:sz w:val="22"/>
          <w:szCs w:val="22"/>
        </w:rPr>
        <w:t>y,</w:t>
      </w:r>
      <w:r w:rsidRPr="00137571">
        <w:rPr>
          <w:rFonts w:ascii="Arial" w:hAnsi="Arial" w:cs="Arial"/>
          <w:spacing w:val="-8"/>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otro,</w:t>
      </w:r>
      <w:r w:rsidRPr="00137571">
        <w:rPr>
          <w:rFonts w:ascii="Arial" w:hAnsi="Arial" w:cs="Arial"/>
          <w:spacing w:val="-3"/>
          <w:sz w:val="22"/>
          <w:szCs w:val="22"/>
        </w:rPr>
        <w:t xml:space="preserve"> </w:t>
      </w:r>
      <w:r w:rsidRPr="00137571">
        <w:rPr>
          <w:rFonts w:ascii="Arial" w:hAnsi="Arial" w:cs="Arial"/>
          <w:sz w:val="22"/>
          <w:szCs w:val="22"/>
        </w:rPr>
        <w:t>incurrir</w:t>
      </w:r>
      <w:r w:rsidRPr="00137571">
        <w:rPr>
          <w:rFonts w:ascii="Arial" w:hAnsi="Arial" w:cs="Arial"/>
          <w:spacing w:val="-6"/>
          <w:sz w:val="22"/>
          <w:szCs w:val="22"/>
        </w:rPr>
        <w:t xml:space="preserve"> </w:t>
      </w:r>
      <w:r w:rsidRPr="00137571">
        <w:rPr>
          <w:rFonts w:ascii="Arial" w:hAnsi="Arial" w:cs="Arial"/>
          <w:sz w:val="22"/>
          <w:szCs w:val="22"/>
        </w:rPr>
        <w:t>en</w:t>
      </w:r>
      <w:r w:rsidRPr="00137571">
        <w:rPr>
          <w:rFonts w:ascii="Arial" w:hAnsi="Arial" w:cs="Arial"/>
          <w:spacing w:val="-3"/>
          <w:sz w:val="22"/>
          <w:szCs w:val="22"/>
        </w:rPr>
        <w:t xml:space="preserve"> </w:t>
      </w:r>
      <w:r w:rsidRPr="00137571">
        <w:rPr>
          <w:rFonts w:ascii="Arial" w:hAnsi="Arial" w:cs="Arial"/>
          <w:sz w:val="22"/>
          <w:szCs w:val="22"/>
        </w:rPr>
        <w:t>similares</w:t>
      </w:r>
      <w:r w:rsidRPr="00137571">
        <w:rPr>
          <w:rFonts w:ascii="Arial" w:hAnsi="Arial" w:cs="Arial"/>
          <w:spacing w:val="-9"/>
          <w:sz w:val="22"/>
          <w:szCs w:val="22"/>
        </w:rPr>
        <w:t xml:space="preserve"> </w:t>
      </w:r>
      <w:r w:rsidRPr="00137571">
        <w:rPr>
          <w:rFonts w:ascii="Arial" w:hAnsi="Arial" w:cs="Arial"/>
          <w:sz w:val="22"/>
          <w:szCs w:val="22"/>
        </w:rPr>
        <w:t>comportamientos.</w:t>
      </w:r>
      <w:r w:rsidRPr="00137571">
        <w:rPr>
          <w:rFonts w:ascii="Arial" w:hAnsi="Arial" w:cs="Arial"/>
          <w:spacing w:val="-3"/>
          <w:sz w:val="22"/>
          <w:szCs w:val="22"/>
        </w:rPr>
        <w:t xml:space="preserve"> </w:t>
      </w:r>
      <w:r w:rsidRPr="00137571">
        <w:rPr>
          <w:rFonts w:ascii="Arial" w:hAnsi="Arial" w:cs="Arial"/>
          <w:sz w:val="22"/>
          <w:szCs w:val="22"/>
        </w:rPr>
        <w:t>En</w:t>
      </w:r>
      <w:r w:rsidRPr="00137571">
        <w:rPr>
          <w:rFonts w:ascii="Arial" w:hAnsi="Arial" w:cs="Arial"/>
          <w:spacing w:val="-7"/>
          <w:sz w:val="22"/>
          <w:szCs w:val="22"/>
        </w:rPr>
        <w:t xml:space="preserve"> </w:t>
      </w:r>
      <w:r w:rsidRPr="00137571">
        <w:rPr>
          <w:rFonts w:ascii="Arial" w:hAnsi="Arial" w:cs="Arial"/>
          <w:sz w:val="22"/>
          <w:szCs w:val="22"/>
        </w:rPr>
        <w:t>tales hipótesis, esas conductas apreciadas en su exacto sentido encarnan la exposición o elevación de los riesgos o peligros del ejercicio de la actividad peligrosa, los deberes de precaución o los inherentes a la posición de garante, según la perspectiva que se acoja, más no desplazan la responsabilidad al régimen general de la culpa, desde que ésta ninguna relevancia ostenta para estructurarla</w:t>
      </w:r>
      <w:r w:rsidRPr="00137571">
        <w:rPr>
          <w:rFonts w:ascii="Arial" w:hAnsi="Arial" w:cs="Arial"/>
          <w:spacing w:val="-2"/>
          <w:sz w:val="22"/>
          <w:szCs w:val="22"/>
        </w:rPr>
        <w:t xml:space="preserve"> </w:t>
      </w:r>
      <w:r w:rsidRPr="00137571">
        <w:rPr>
          <w:rFonts w:ascii="Arial" w:hAnsi="Arial" w:cs="Arial"/>
          <w:sz w:val="22"/>
          <w:szCs w:val="22"/>
        </w:rPr>
        <w:t>ni excluirla.</w:t>
      </w:r>
      <w:r w:rsidRPr="00137571">
        <w:rPr>
          <w:rFonts w:ascii="Arial" w:hAnsi="Arial" w:cs="Arial"/>
          <w:spacing w:val="-2"/>
          <w:sz w:val="22"/>
          <w:szCs w:val="22"/>
        </w:rPr>
        <w:t xml:space="preserve"> </w:t>
      </w:r>
      <w:r w:rsidRPr="00137571">
        <w:rPr>
          <w:rFonts w:ascii="Arial" w:hAnsi="Arial" w:cs="Arial"/>
          <w:sz w:val="22"/>
          <w:szCs w:val="22"/>
        </w:rPr>
        <w:t>La</w:t>
      </w:r>
      <w:r w:rsidRPr="00137571">
        <w:rPr>
          <w:rFonts w:ascii="Arial" w:hAnsi="Arial" w:cs="Arial"/>
          <w:spacing w:val="-2"/>
          <w:sz w:val="22"/>
          <w:szCs w:val="22"/>
        </w:rPr>
        <w:t xml:space="preserve"> </w:t>
      </w:r>
      <w:r w:rsidRPr="00137571">
        <w:rPr>
          <w:rFonts w:ascii="Arial" w:hAnsi="Arial" w:cs="Arial"/>
          <w:sz w:val="22"/>
          <w:szCs w:val="22"/>
        </w:rPr>
        <w:t>conducta, sea</w:t>
      </w:r>
      <w:r w:rsidRPr="00137571">
        <w:rPr>
          <w:rFonts w:ascii="Arial" w:hAnsi="Arial" w:cs="Arial"/>
          <w:spacing w:val="-2"/>
          <w:sz w:val="22"/>
          <w:szCs w:val="22"/>
        </w:rPr>
        <w:t xml:space="preserve"> </w:t>
      </w:r>
      <w:r w:rsidRPr="00137571">
        <w:rPr>
          <w:rFonts w:ascii="Arial" w:hAnsi="Arial" w:cs="Arial"/>
          <w:sz w:val="22"/>
          <w:szCs w:val="22"/>
        </w:rPr>
        <w:t>o no culposa</w:t>
      </w:r>
      <w:r w:rsidRPr="00137571">
        <w:rPr>
          <w:rFonts w:ascii="Arial" w:hAnsi="Arial" w:cs="Arial"/>
          <w:spacing w:val="-2"/>
          <w:sz w:val="22"/>
          <w:szCs w:val="22"/>
        </w:rPr>
        <w:t xml:space="preserve"> </w:t>
      </w:r>
      <w:r w:rsidRPr="00137571">
        <w:rPr>
          <w:rFonts w:ascii="Arial" w:hAnsi="Arial" w:cs="Arial"/>
          <w:sz w:val="22"/>
          <w:szCs w:val="22"/>
        </w:rPr>
        <w:t>o</w:t>
      </w:r>
      <w:r w:rsidRPr="00137571">
        <w:rPr>
          <w:rFonts w:ascii="Arial" w:hAnsi="Arial" w:cs="Arial"/>
          <w:spacing w:val="-2"/>
          <w:sz w:val="22"/>
          <w:szCs w:val="22"/>
        </w:rPr>
        <w:t xml:space="preserve"> </w:t>
      </w:r>
      <w:r w:rsidRPr="00137571">
        <w:rPr>
          <w:rFonts w:ascii="Arial" w:hAnsi="Arial" w:cs="Arial"/>
          <w:sz w:val="22"/>
          <w:szCs w:val="22"/>
        </w:rPr>
        <w:t>dolosa, se</w:t>
      </w:r>
      <w:r w:rsidRPr="00137571">
        <w:rPr>
          <w:rFonts w:ascii="Arial" w:hAnsi="Arial" w:cs="Arial"/>
          <w:spacing w:val="-2"/>
          <w:sz w:val="22"/>
          <w:szCs w:val="22"/>
        </w:rPr>
        <w:t xml:space="preserve"> </w:t>
      </w:r>
      <w:r w:rsidRPr="00137571">
        <w:rPr>
          <w:rFonts w:ascii="Arial" w:hAnsi="Arial" w:cs="Arial"/>
          <w:sz w:val="22"/>
          <w:szCs w:val="22"/>
        </w:rPr>
        <w:t>apreciará</w:t>
      </w:r>
      <w:r w:rsidRPr="00137571">
        <w:rPr>
          <w:rFonts w:ascii="Arial" w:hAnsi="Arial" w:cs="Arial"/>
          <w:spacing w:val="-2"/>
          <w:sz w:val="22"/>
          <w:szCs w:val="22"/>
        </w:rPr>
        <w:t xml:space="preserve"> </w:t>
      </w:r>
      <w:r w:rsidRPr="00137571">
        <w:rPr>
          <w:rFonts w:ascii="Arial" w:hAnsi="Arial" w:cs="Arial"/>
          <w:sz w:val="22"/>
          <w:szCs w:val="22"/>
        </w:rPr>
        <w:t>objetivamente</w:t>
      </w:r>
      <w:r w:rsidRPr="00137571">
        <w:rPr>
          <w:rFonts w:ascii="Arial" w:hAnsi="Arial" w:cs="Arial"/>
          <w:spacing w:val="-2"/>
          <w:sz w:val="22"/>
          <w:szCs w:val="22"/>
        </w:rPr>
        <w:t xml:space="preserve"> </w:t>
      </w:r>
      <w:r w:rsidRPr="00137571">
        <w:rPr>
          <w:rFonts w:ascii="Arial" w:hAnsi="Arial" w:cs="Arial"/>
          <w:sz w:val="22"/>
          <w:szCs w:val="22"/>
        </w:rPr>
        <w:t>en</w:t>
      </w:r>
      <w:r w:rsidRPr="00137571">
        <w:rPr>
          <w:rFonts w:ascii="Arial" w:hAnsi="Arial" w:cs="Arial"/>
          <w:spacing w:val="-2"/>
          <w:sz w:val="22"/>
          <w:szCs w:val="22"/>
        </w:rPr>
        <w:t xml:space="preserve"> </w:t>
      </w:r>
      <w:r w:rsidRPr="00137571">
        <w:rPr>
          <w:rFonts w:ascii="Arial" w:hAnsi="Arial" w:cs="Arial"/>
          <w:sz w:val="22"/>
          <w:szCs w:val="22"/>
        </w:rPr>
        <w:t>el contexto</w:t>
      </w:r>
      <w:r w:rsidRPr="00137571">
        <w:rPr>
          <w:rFonts w:ascii="Arial" w:hAnsi="Arial" w:cs="Arial"/>
          <w:spacing w:val="-15"/>
          <w:sz w:val="22"/>
          <w:szCs w:val="22"/>
        </w:rPr>
        <w:t xml:space="preserve"> </w:t>
      </w:r>
      <w:r w:rsidRPr="00137571">
        <w:rPr>
          <w:rFonts w:ascii="Arial" w:hAnsi="Arial" w:cs="Arial"/>
          <w:sz w:val="22"/>
          <w:szCs w:val="22"/>
        </w:rPr>
        <w:t>del</w:t>
      </w:r>
      <w:r w:rsidRPr="00137571">
        <w:rPr>
          <w:rFonts w:ascii="Arial" w:hAnsi="Arial" w:cs="Arial"/>
          <w:spacing w:val="-15"/>
          <w:sz w:val="22"/>
          <w:szCs w:val="22"/>
        </w:rPr>
        <w:t xml:space="preserve"> </w:t>
      </w:r>
      <w:r w:rsidRPr="00137571">
        <w:rPr>
          <w:rFonts w:ascii="Arial" w:hAnsi="Arial" w:cs="Arial"/>
          <w:sz w:val="22"/>
          <w:szCs w:val="22"/>
        </w:rPr>
        <w:t>ejercicio</w:t>
      </w:r>
      <w:r w:rsidRPr="00137571">
        <w:rPr>
          <w:rFonts w:ascii="Arial" w:hAnsi="Arial" w:cs="Arial"/>
          <w:spacing w:val="-14"/>
          <w:sz w:val="22"/>
          <w:szCs w:val="22"/>
        </w:rPr>
        <w:t xml:space="preserve"> </w:t>
      </w:r>
      <w:r w:rsidRPr="00137571">
        <w:rPr>
          <w:rFonts w:ascii="Arial" w:hAnsi="Arial" w:cs="Arial"/>
          <w:sz w:val="22"/>
          <w:szCs w:val="22"/>
        </w:rPr>
        <w:t>de</w:t>
      </w:r>
      <w:r w:rsidRPr="00137571">
        <w:rPr>
          <w:rFonts w:ascii="Arial" w:hAnsi="Arial" w:cs="Arial"/>
          <w:spacing w:val="-14"/>
          <w:sz w:val="22"/>
          <w:szCs w:val="22"/>
        </w:rPr>
        <w:t xml:space="preserve"> </w:t>
      </w:r>
      <w:r w:rsidRPr="00137571">
        <w:rPr>
          <w:rFonts w:ascii="Arial" w:hAnsi="Arial" w:cs="Arial"/>
          <w:sz w:val="22"/>
          <w:szCs w:val="22"/>
        </w:rPr>
        <w:t>la</w:t>
      </w:r>
      <w:r w:rsidRPr="00137571">
        <w:rPr>
          <w:rFonts w:ascii="Arial" w:hAnsi="Arial" w:cs="Arial"/>
          <w:spacing w:val="-14"/>
          <w:sz w:val="22"/>
          <w:szCs w:val="22"/>
        </w:rPr>
        <w:t xml:space="preserve"> </w:t>
      </w:r>
      <w:r w:rsidRPr="00137571">
        <w:rPr>
          <w:rFonts w:ascii="Arial" w:hAnsi="Arial" w:cs="Arial"/>
          <w:sz w:val="22"/>
          <w:szCs w:val="22"/>
        </w:rPr>
        <w:t>actividad</w:t>
      </w:r>
      <w:r w:rsidRPr="00137571">
        <w:rPr>
          <w:rFonts w:ascii="Arial" w:hAnsi="Arial" w:cs="Arial"/>
          <w:spacing w:val="-15"/>
          <w:sz w:val="22"/>
          <w:szCs w:val="22"/>
        </w:rPr>
        <w:t xml:space="preserve"> </w:t>
      </w:r>
      <w:r w:rsidRPr="00137571">
        <w:rPr>
          <w:rFonts w:ascii="Arial" w:hAnsi="Arial" w:cs="Arial"/>
          <w:sz w:val="22"/>
          <w:szCs w:val="22"/>
        </w:rPr>
        <w:t>peligrosa</w:t>
      </w:r>
      <w:r w:rsidRPr="00137571">
        <w:rPr>
          <w:rFonts w:ascii="Arial" w:hAnsi="Arial" w:cs="Arial"/>
          <w:spacing w:val="-14"/>
          <w:sz w:val="22"/>
          <w:szCs w:val="22"/>
        </w:rPr>
        <w:t xml:space="preserve"> </w:t>
      </w:r>
      <w:r w:rsidRPr="00137571">
        <w:rPr>
          <w:rFonts w:ascii="Arial" w:hAnsi="Arial" w:cs="Arial"/>
          <w:sz w:val="22"/>
          <w:szCs w:val="22"/>
        </w:rPr>
        <w:t>y</w:t>
      </w:r>
      <w:r w:rsidRPr="00137571">
        <w:rPr>
          <w:rFonts w:ascii="Arial" w:hAnsi="Arial" w:cs="Arial"/>
          <w:spacing w:val="-12"/>
          <w:sz w:val="22"/>
          <w:szCs w:val="22"/>
        </w:rPr>
        <w:t xml:space="preserve"> </w:t>
      </w:r>
      <w:r w:rsidRPr="00137571">
        <w:rPr>
          <w:rFonts w:ascii="Arial" w:hAnsi="Arial" w:cs="Arial"/>
          <w:sz w:val="22"/>
          <w:szCs w:val="22"/>
        </w:rPr>
        <w:t>la</w:t>
      </w:r>
      <w:r w:rsidRPr="00137571">
        <w:rPr>
          <w:rFonts w:ascii="Arial" w:hAnsi="Arial" w:cs="Arial"/>
          <w:spacing w:val="-14"/>
          <w:sz w:val="22"/>
          <w:szCs w:val="22"/>
        </w:rPr>
        <w:t xml:space="preserve"> </w:t>
      </w:r>
      <w:r w:rsidRPr="00137571">
        <w:rPr>
          <w:rFonts w:ascii="Arial" w:hAnsi="Arial" w:cs="Arial"/>
          <w:sz w:val="22"/>
          <w:szCs w:val="22"/>
        </w:rPr>
        <w:t>secuencia</w:t>
      </w:r>
      <w:r w:rsidRPr="00137571">
        <w:rPr>
          <w:rFonts w:ascii="Arial" w:hAnsi="Arial" w:cs="Arial"/>
          <w:spacing w:val="-10"/>
          <w:sz w:val="22"/>
          <w:szCs w:val="22"/>
        </w:rPr>
        <w:t xml:space="preserve"> </w:t>
      </w:r>
      <w:r w:rsidRPr="00137571">
        <w:rPr>
          <w:rFonts w:ascii="Arial" w:hAnsi="Arial" w:cs="Arial"/>
          <w:sz w:val="22"/>
          <w:szCs w:val="22"/>
        </w:rPr>
        <w:t>causal</w:t>
      </w:r>
      <w:r w:rsidRPr="00137571">
        <w:rPr>
          <w:rFonts w:ascii="Arial" w:hAnsi="Arial" w:cs="Arial"/>
          <w:spacing w:val="-12"/>
          <w:sz w:val="22"/>
          <w:szCs w:val="22"/>
        </w:rPr>
        <w:t xml:space="preserve"> </w:t>
      </w:r>
      <w:r w:rsidRPr="00137571">
        <w:rPr>
          <w:rFonts w:ascii="Arial" w:hAnsi="Arial" w:cs="Arial"/>
          <w:sz w:val="22"/>
          <w:szCs w:val="22"/>
        </w:rPr>
        <w:t>del</w:t>
      </w:r>
      <w:r w:rsidRPr="00137571">
        <w:rPr>
          <w:rFonts w:ascii="Arial" w:hAnsi="Arial" w:cs="Arial"/>
          <w:spacing w:val="-15"/>
          <w:sz w:val="22"/>
          <w:szCs w:val="22"/>
        </w:rPr>
        <w:t xml:space="preserve"> </w:t>
      </w:r>
      <w:r w:rsidRPr="00137571">
        <w:rPr>
          <w:rFonts w:ascii="Arial" w:hAnsi="Arial" w:cs="Arial"/>
          <w:sz w:val="22"/>
          <w:szCs w:val="22"/>
        </w:rPr>
        <w:t>daño</w:t>
      </w:r>
      <w:r w:rsidRPr="00137571">
        <w:rPr>
          <w:rFonts w:ascii="Arial" w:hAnsi="Arial" w:cs="Arial"/>
          <w:spacing w:val="-14"/>
          <w:sz w:val="22"/>
          <w:szCs w:val="22"/>
        </w:rPr>
        <w:t xml:space="preserve"> </w:t>
      </w:r>
      <w:r w:rsidRPr="00137571">
        <w:rPr>
          <w:rFonts w:ascii="Arial" w:hAnsi="Arial" w:cs="Arial"/>
          <w:sz w:val="22"/>
          <w:szCs w:val="22"/>
        </w:rPr>
        <w:t>según</w:t>
      </w:r>
      <w:r w:rsidRPr="00137571">
        <w:rPr>
          <w:rFonts w:ascii="Arial" w:hAnsi="Arial" w:cs="Arial"/>
          <w:spacing w:val="-14"/>
          <w:sz w:val="22"/>
          <w:szCs w:val="22"/>
        </w:rPr>
        <w:t xml:space="preserve"> </w:t>
      </w:r>
      <w:r w:rsidRPr="00137571">
        <w:rPr>
          <w:rFonts w:ascii="Arial" w:hAnsi="Arial" w:cs="Arial"/>
          <w:sz w:val="22"/>
          <w:szCs w:val="22"/>
        </w:rPr>
        <w:t>el</w:t>
      </w:r>
      <w:r w:rsidRPr="00137571">
        <w:rPr>
          <w:rFonts w:ascii="Arial" w:hAnsi="Arial" w:cs="Arial"/>
          <w:spacing w:val="-13"/>
          <w:sz w:val="22"/>
          <w:szCs w:val="22"/>
        </w:rPr>
        <w:t xml:space="preserve"> </w:t>
      </w:r>
      <w:r w:rsidRPr="00137571">
        <w:rPr>
          <w:rFonts w:ascii="Arial" w:hAnsi="Arial" w:cs="Arial"/>
          <w:sz w:val="22"/>
          <w:szCs w:val="22"/>
        </w:rPr>
        <w:t>marco</w:t>
      </w:r>
      <w:r w:rsidRPr="00137571">
        <w:rPr>
          <w:rFonts w:ascii="Arial" w:hAnsi="Arial" w:cs="Arial"/>
          <w:spacing w:val="-14"/>
          <w:sz w:val="22"/>
          <w:szCs w:val="22"/>
        </w:rPr>
        <w:t xml:space="preserve"> </w:t>
      </w:r>
      <w:r w:rsidRPr="00137571">
        <w:rPr>
          <w:rFonts w:ascii="Arial" w:hAnsi="Arial" w:cs="Arial"/>
          <w:spacing w:val="-2"/>
          <w:sz w:val="22"/>
          <w:szCs w:val="22"/>
        </w:rPr>
        <w:t xml:space="preserve">fáctico </w:t>
      </w:r>
      <w:r w:rsidRPr="00137571">
        <w:rPr>
          <w:rFonts w:ascii="Arial" w:hAnsi="Arial" w:cs="Arial"/>
          <w:sz w:val="22"/>
          <w:szCs w:val="22"/>
        </w:rPr>
        <w:t>de circunstancias y los elementos probatorios, para determinar si es causa única o concurrente y, por</w:t>
      </w:r>
      <w:r w:rsidRPr="00137571">
        <w:rPr>
          <w:rFonts w:ascii="Arial" w:hAnsi="Arial" w:cs="Arial"/>
          <w:spacing w:val="-11"/>
          <w:sz w:val="22"/>
          <w:szCs w:val="22"/>
        </w:rPr>
        <w:t xml:space="preserve"> </w:t>
      </w:r>
      <w:r w:rsidRPr="00137571">
        <w:rPr>
          <w:rFonts w:ascii="Arial" w:hAnsi="Arial" w:cs="Arial"/>
          <w:sz w:val="22"/>
          <w:szCs w:val="22"/>
        </w:rPr>
        <w:t>ende,</w:t>
      </w:r>
      <w:r w:rsidRPr="00137571">
        <w:rPr>
          <w:rFonts w:ascii="Arial" w:hAnsi="Arial" w:cs="Arial"/>
          <w:spacing w:val="-8"/>
          <w:sz w:val="22"/>
          <w:szCs w:val="22"/>
        </w:rPr>
        <w:t xml:space="preserve"> </w:t>
      </w:r>
      <w:r w:rsidRPr="00137571">
        <w:rPr>
          <w:rFonts w:ascii="Arial" w:hAnsi="Arial" w:cs="Arial"/>
          <w:sz w:val="22"/>
          <w:szCs w:val="22"/>
        </w:rPr>
        <w:t>excluir</w:t>
      </w:r>
      <w:r w:rsidRPr="00137571">
        <w:rPr>
          <w:rFonts w:ascii="Arial" w:hAnsi="Arial" w:cs="Arial"/>
          <w:spacing w:val="-11"/>
          <w:sz w:val="22"/>
          <w:szCs w:val="22"/>
        </w:rPr>
        <w:t xml:space="preserve"> </w:t>
      </w:r>
      <w:r w:rsidRPr="00137571">
        <w:rPr>
          <w:rFonts w:ascii="Arial" w:hAnsi="Arial" w:cs="Arial"/>
          <w:sz w:val="22"/>
          <w:szCs w:val="22"/>
        </w:rPr>
        <w:t>o</w:t>
      </w:r>
      <w:r w:rsidRPr="00137571">
        <w:rPr>
          <w:rFonts w:ascii="Arial" w:hAnsi="Arial" w:cs="Arial"/>
          <w:spacing w:val="-7"/>
          <w:sz w:val="22"/>
          <w:szCs w:val="22"/>
        </w:rPr>
        <w:t xml:space="preserve"> </w:t>
      </w:r>
      <w:r w:rsidRPr="00137571">
        <w:rPr>
          <w:rFonts w:ascii="Arial" w:hAnsi="Arial" w:cs="Arial"/>
          <w:sz w:val="22"/>
          <w:szCs w:val="22"/>
        </w:rPr>
        <w:t>atenuar</w:t>
      </w:r>
      <w:r w:rsidRPr="00137571">
        <w:rPr>
          <w:rFonts w:ascii="Arial" w:hAnsi="Arial" w:cs="Arial"/>
          <w:spacing w:val="-11"/>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deber</w:t>
      </w:r>
      <w:r w:rsidRPr="00137571">
        <w:rPr>
          <w:rFonts w:ascii="Arial" w:hAnsi="Arial" w:cs="Arial"/>
          <w:spacing w:val="-11"/>
          <w:sz w:val="22"/>
          <w:szCs w:val="22"/>
        </w:rPr>
        <w:t xml:space="preserve"> </w:t>
      </w:r>
      <w:r w:rsidRPr="00137571">
        <w:rPr>
          <w:rFonts w:ascii="Arial" w:hAnsi="Arial" w:cs="Arial"/>
          <w:sz w:val="22"/>
          <w:szCs w:val="22"/>
        </w:rPr>
        <w:t>indemnizatorio.</w:t>
      </w:r>
      <w:r w:rsidRPr="00137571">
        <w:rPr>
          <w:rFonts w:ascii="Arial" w:hAnsi="Arial" w:cs="Arial"/>
          <w:spacing w:val="-8"/>
          <w:sz w:val="22"/>
          <w:szCs w:val="22"/>
        </w:rPr>
        <w:t xml:space="preserve"> </w:t>
      </w:r>
      <w:r w:rsidRPr="00137571">
        <w:rPr>
          <w:rFonts w:ascii="Arial" w:hAnsi="Arial" w:cs="Arial"/>
          <w:sz w:val="22"/>
          <w:szCs w:val="22"/>
        </w:rPr>
        <w:t>No</w:t>
      </w:r>
      <w:r w:rsidRPr="00137571">
        <w:rPr>
          <w:rFonts w:ascii="Arial" w:hAnsi="Arial" w:cs="Arial"/>
          <w:spacing w:val="-7"/>
          <w:sz w:val="22"/>
          <w:szCs w:val="22"/>
        </w:rPr>
        <w:t xml:space="preserve"> </w:t>
      </w:r>
      <w:r w:rsidRPr="00137571">
        <w:rPr>
          <w:rFonts w:ascii="Arial" w:hAnsi="Arial" w:cs="Arial"/>
          <w:sz w:val="22"/>
          <w:szCs w:val="22"/>
        </w:rPr>
        <w:t>es</w:t>
      </w:r>
      <w:r w:rsidRPr="00137571">
        <w:rPr>
          <w:rFonts w:ascii="Arial" w:hAnsi="Arial" w:cs="Arial"/>
          <w:spacing w:val="-14"/>
          <w:sz w:val="22"/>
          <w:szCs w:val="22"/>
        </w:rPr>
        <w:t xml:space="preserve"> </w:t>
      </w:r>
      <w:r w:rsidRPr="00137571">
        <w:rPr>
          <w:rFonts w:ascii="Arial" w:hAnsi="Arial" w:cs="Arial"/>
          <w:sz w:val="22"/>
          <w:szCs w:val="22"/>
        </w:rPr>
        <w:t>que</w:t>
      </w:r>
      <w:r w:rsidRPr="00137571">
        <w:rPr>
          <w:rFonts w:ascii="Arial" w:hAnsi="Arial" w:cs="Arial"/>
          <w:spacing w:val="-7"/>
          <w:sz w:val="22"/>
          <w:szCs w:val="22"/>
        </w:rPr>
        <w:t xml:space="preserve"> </w:t>
      </w:r>
      <w:r w:rsidRPr="00137571">
        <w:rPr>
          <w:rFonts w:ascii="Arial" w:hAnsi="Arial" w:cs="Arial"/>
          <w:sz w:val="22"/>
          <w:szCs w:val="22"/>
        </w:rPr>
        <w:t>se</w:t>
      </w:r>
      <w:r w:rsidRPr="00137571">
        <w:rPr>
          <w:rFonts w:ascii="Arial" w:hAnsi="Arial" w:cs="Arial"/>
          <w:spacing w:val="-7"/>
          <w:sz w:val="22"/>
          <w:szCs w:val="22"/>
        </w:rPr>
        <w:t xml:space="preserve"> </w:t>
      </w:r>
      <w:r w:rsidRPr="00137571">
        <w:rPr>
          <w:rFonts w:ascii="Arial" w:hAnsi="Arial" w:cs="Arial"/>
          <w:sz w:val="22"/>
          <w:szCs w:val="22"/>
        </w:rPr>
        <w:t>valore</w:t>
      </w:r>
      <w:r w:rsidRPr="00137571">
        <w:rPr>
          <w:rFonts w:ascii="Arial" w:hAnsi="Arial" w:cs="Arial"/>
          <w:spacing w:val="-7"/>
          <w:sz w:val="22"/>
          <w:szCs w:val="22"/>
        </w:rPr>
        <w:t xml:space="preserve"> </w:t>
      </w:r>
      <w:r w:rsidRPr="00137571">
        <w:rPr>
          <w:rFonts w:ascii="Arial" w:hAnsi="Arial" w:cs="Arial"/>
          <w:sz w:val="22"/>
          <w:szCs w:val="22"/>
        </w:rPr>
        <w:t>la</w:t>
      </w:r>
      <w:r w:rsidRPr="00137571">
        <w:rPr>
          <w:rFonts w:ascii="Arial" w:hAnsi="Arial" w:cs="Arial"/>
          <w:spacing w:val="-7"/>
          <w:sz w:val="22"/>
          <w:szCs w:val="22"/>
        </w:rPr>
        <w:t xml:space="preserve"> </w:t>
      </w:r>
      <w:r w:rsidRPr="00137571">
        <w:rPr>
          <w:rFonts w:ascii="Arial" w:hAnsi="Arial" w:cs="Arial"/>
          <w:sz w:val="22"/>
          <w:szCs w:val="22"/>
        </w:rPr>
        <w:t>culpa</w:t>
      </w:r>
      <w:r w:rsidRPr="00137571">
        <w:rPr>
          <w:rFonts w:ascii="Arial" w:hAnsi="Arial" w:cs="Arial"/>
          <w:spacing w:val="-7"/>
          <w:sz w:val="22"/>
          <w:szCs w:val="22"/>
        </w:rPr>
        <w:t xml:space="preserve"> </w:t>
      </w:r>
      <w:r w:rsidRPr="00137571">
        <w:rPr>
          <w:rFonts w:ascii="Arial" w:hAnsi="Arial" w:cs="Arial"/>
          <w:sz w:val="22"/>
          <w:szCs w:val="22"/>
        </w:rPr>
        <w:t>o</w:t>
      </w:r>
      <w:r w:rsidRPr="00137571">
        <w:rPr>
          <w:rFonts w:ascii="Arial" w:hAnsi="Arial" w:cs="Arial"/>
          <w:spacing w:val="-12"/>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dolo</w:t>
      </w:r>
      <w:r w:rsidRPr="00137571">
        <w:rPr>
          <w:rFonts w:ascii="Arial" w:hAnsi="Arial" w:cs="Arial"/>
          <w:spacing w:val="-7"/>
          <w:sz w:val="22"/>
          <w:szCs w:val="22"/>
        </w:rPr>
        <w:t xml:space="preserve"> </w:t>
      </w:r>
      <w:r w:rsidRPr="00137571">
        <w:rPr>
          <w:rFonts w:ascii="Arial" w:hAnsi="Arial" w:cs="Arial"/>
          <w:sz w:val="22"/>
          <w:szCs w:val="22"/>
        </w:rPr>
        <w:t>en</w:t>
      </w:r>
      <w:r w:rsidRPr="00137571">
        <w:rPr>
          <w:rFonts w:ascii="Arial" w:hAnsi="Arial" w:cs="Arial"/>
          <w:spacing w:val="-7"/>
          <w:sz w:val="22"/>
          <w:szCs w:val="22"/>
        </w:rPr>
        <w:t xml:space="preserve"> </w:t>
      </w:r>
      <w:r w:rsidRPr="00137571">
        <w:rPr>
          <w:rFonts w:ascii="Arial" w:hAnsi="Arial" w:cs="Arial"/>
          <w:sz w:val="22"/>
          <w:szCs w:val="22"/>
        </w:rPr>
        <w:t xml:space="preserve">cuanto tales, ni en consideración al factor subjetivo, sino la conducta en si misma dentro del contexto del ejercicio de una actividad peligrosa según el marco de circunstancias fácticas y los elementos </w:t>
      </w:r>
      <w:r w:rsidRPr="00137571">
        <w:rPr>
          <w:rFonts w:ascii="Arial" w:hAnsi="Arial" w:cs="Arial"/>
          <w:spacing w:val="-2"/>
          <w:sz w:val="22"/>
          <w:szCs w:val="22"/>
        </w:rPr>
        <w:t>probatorios.</w:t>
      </w:r>
    </w:p>
    <w:p w14:paraId="67AC3DCF" w14:textId="77777777" w:rsidR="00E35377" w:rsidRPr="00137571" w:rsidRDefault="00E35377" w:rsidP="003B0221">
      <w:pPr>
        <w:pStyle w:val="Textoindependiente"/>
        <w:spacing w:line="360" w:lineRule="auto"/>
        <w:ind w:left="226" w:right="106"/>
        <w:jc w:val="both"/>
        <w:rPr>
          <w:rFonts w:ascii="Arial" w:hAnsi="Arial" w:cs="Arial"/>
          <w:sz w:val="22"/>
          <w:szCs w:val="22"/>
        </w:rPr>
      </w:pPr>
    </w:p>
    <w:p w14:paraId="55CC2137" w14:textId="77777777" w:rsidR="00E35377" w:rsidRPr="00137571" w:rsidRDefault="00E35377" w:rsidP="003B0221">
      <w:pPr>
        <w:spacing w:line="360" w:lineRule="auto"/>
        <w:ind w:right="106"/>
        <w:jc w:val="both"/>
        <w:rPr>
          <w:rFonts w:ascii="Arial" w:hAnsi="Arial" w:cs="Arial"/>
        </w:rPr>
      </w:pPr>
      <w:r w:rsidRPr="00137571">
        <w:rPr>
          <w:rFonts w:ascii="Arial" w:hAnsi="Arial" w:cs="Arial"/>
        </w:rPr>
        <w:t>Así las cosas, el régimen aplicable en tratándose de actividades peligrosas, no enmarca siempre una</w:t>
      </w:r>
      <w:r w:rsidRPr="00137571">
        <w:rPr>
          <w:rFonts w:ascii="Arial" w:hAnsi="Arial" w:cs="Arial"/>
          <w:spacing w:val="-6"/>
        </w:rPr>
        <w:t xml:space="preserve"> </w:t>
      </w:r>
      <w:r w:rsidRPr="00137571">
        <w:rPr>
          <w:rFonts w:ascii="Arial" w:hAnsi="Arial" w:cs="Arial"/>
        </w:rPr>
        <w:t>acción</w:t>
      </w:r>
      <w:r w:rsidRPr="00137571">
        <w:rPr>
          <w:rFonts w:ascii="Arial" w:hAnsi="Arial" w:cs="Arial"/>
          <w:spacing w:val="-6"/>
        </w:rPr>
        <w:t xml:space="preserve"> </w:t>
      </w:r>
      <w:r w:rsidRPr="00137571">
        <w:rPr>
          <w:rFonts w:ascii="Arial" w:hAnsi="Arial" w:cs="Arial"/>
        </w:rPr>
        <w:t>maliciosa</w:t>
      </w:r>
      <w:r w:rsidRPr="00137571">
        <w:rPr>
          <w:rFonts w:ascii="Arial" w:hAnsi="Arial" w:cs="Arial"/>
          <w:spacing w:val="-6"/>
        </w:rPr>
        <w:t xml:space="preserve"> </w:t>
      </w:r>
      <w:r w:rsidRPr="00137571">
        <w:rPr>
          <w:rFonts w:ascii="Arial" w:hAnsi="Arial" w:cs="Arial"/>
        </w:rPr>
        <w:t>y</w:t>
      </w:r>
      <w:r w:rsidRPr="00137571">
        <w:rPr>
          <w:rFonts w:ascii="Arial" w:hAnsi="Arial" w:cs="Arial"/>
          <w:spacing w:val="-8"/>
        </w:rPr>
        <w:t xml:space="preserve"> </w:t>
      </w:r>
      <w:r w:rsidRPr="00137571">
        <w:rPr>
          <w:rFonts w:ascii="Arial" w:hAnsi="Arial" w:cs="Arial"/>
        </w:rPr>
        <w:t>voluntaria,</w:t>
      </w:r>
      <w:r w:rsidRPr="00137571">
        <w:rPr>
          <w:rFonts w:ascii="Arial" w:hAnsi="Arial" w:cs="Arial"/>
          <w:spacing w:val="-12"/>
        </w:rPr>
        <w:t xml:space="preserve"> </w:t>
      </w:r>
      <w:r w:rsidRPr="00137571">
        <w:rPr>
          <w:rFonts w:ascii="Arial" w:hAnsi="Arial" w:cs="Arial"/>
        </w:rPr>
        <w:t>por</w:t>
      </w:r>
      <w:r w:rsidRPr="00137571">
        <w:rPr>
          <w:rFonts w:ascii="Arial" w:hAnsi="Arial" w:cs="Arial"/>
          <w:spacing w:val="-10"/>
        </w:rPr>
        <w:t xml:space="preserve"> </w:t>
      </w:r>
      <w:r w:rsidRPr="00137571">
        <w:rPr>
          <w:rFonts w:ascii="Arial" w:hAnsi="Arial" w:cs="Arial"/>
        </w:rPr>
        <w:t>el</w:t>
      </w:r>
      <w:r w:rsidRPr="00137571">
        <w:rPr>
          <w:rFonts w:ascii="Arial" w:hAnsi="Arial" w:cs="Arial"/>
          <w:spacing w:val="-9"/>
        </w:rPr>
        <w:t xml:space="preserve"> </w:t>
      </w:r>
      <w:r w:rsidRPr="00137571">
        <w:rPr>
          <w:rFonts w:ascii="Arial" w:hAnsi="Arial" w:cs="Arial"/>
        </w:rPr>
        <w:t>contrario,</w:t>
      </w:r>
      <w:r w:rsidRPr="00137571">
        <w:rPr>
          <w:rFonts w:ascii="Arial" w:hAnsi="Arial" w:cs="Arial"/>
          <w:spacing w:val="-12"/>
        </w:rPr>
        <w:t xml:space="preserve"> </w:t>
      </w:r>
      <w:r w:rsidRPr="00137571">
        <w:rPr>
          <w:rFonts w:ascii="Arial" w:hAnsi="Arial" w:cs="Arial"/>
        </w:rPr>
        <w:t>pueden</w:t>
      </w:r>
      <w:r w:rsidRPr="00137571">
        <w:rPr>
          <w:rFonts w:ascii="Arial" w:hAnsi="Arial" w:cs="Arial"/>
          <w:spacing w:val="-6"/>
        </w:rPr>
        <w:t xml:space="preserve"> </w:t>
      </w:r>
      <w:r w:rsidRPr="00137571">
        <w:rPr>
          <w:rFonts w:ascii="Arial" w:hAnsi="Arial" w:cs="Arial"/>
        </w:rPr>
        <w:t>ocurrir</w:t>
      </w:r>
      <w:r w:rsidRPr="00137571">
        <w:rPr>
          <w:rFonts w:ascii="Arial" w:hAnsi="Arial" w:cs="Arial"/>
          <w:spacing w:val="-10"/>
        </w:rPr>
        <w:t xml:space="preserve"> </w:t>
      </w:r>
      <w:r w:rsidRPr="00137571">
        <w:rPr>
          <w:rFonts w:ascii="Arial" w:hAnsi="Arial" w:cs="Arial"/>
        </w:rPr>
        <w:t>fruto</w:t>
      </w:r>
      <w:r w:rsidRPr="00137571">
        <w:rPr>
          <w:rFonts w:ascii="Arial" w:hAnsi="Arial" w:cs="Arial"/>
          <w:spacing w:val="-11"/>
        </w:rPr>
        <w:t xml:space="preserve"> </w:t>
      </w:r>
      <w:r w:rsidRPr="00137571">
        <w:rPr>
          <w:rFonts w:ascii="Arial" w:hAnsi="Arial" w:cs="Arial"/>
        </w:rPr>
        <w:t>de</w:t>
      </w:r>
      <w:r w:rsidRPr="00137571">
        <w:rPr>
          <w:rFonts w:ascii="Arial" w:hAnsi="Arial" w:cs="Arial"/>
          <w:spacing w:val="-6"/>
        </w:rPr>
        <w:t xml:space="preserve"> </w:t>
      </w:r>
      <w:r w:rsidRPr="00137571">
        <w:rPr>
          <w:rFonts w:ascii="Arial" w:hAnsi="Arial" w:cs="Arial"/>
        </w:rPr>
        <w:t>coincidencias</w:t>
      </w:r>
      <w:r w:rsidRPr="00137571">
        <w:rPr>
          <w:rFonts w:ascii="Arial" w:hAnsi="Arial" w:cs="Arial"/>
          <w:spacing w:val="-8"/>
        </w:rPr>
        <w:t xml:space="preserve"> </w:t>
      </w:r>
      <w:r w:rsidRPr="00137571">
        <w:rPr>
          <w:rFonts w:ascii="Arial" w:hAnsi="Arial" w:cs="Arial"/>
        </w:rPr>
        <w:t>o</w:t>
      </w:r>
      <w:r w:rsidRPr="00137571">
        <w:rPr>
          <w:rFonts w:ascii="Arial" w:hAnsi="Arial" w:cs="Arial"/>
          <w:spacing w:val="-11"/>
        </w:rPr>
        <w:t xml:space="preserve"> </w:t>
      </w:r>
      <w:r w:rsidRPr="00137571">
        <w:rPr>
          <w:rFonts w:ascii="Arial" w:hAnsi="Arial" w:cs="Arial"/>
        </w:rPr>
        <w:t>algún</w:t>
      </w:r>
      <w:r w:rsidRPr="00137571">
        <w:rPr>
          <w:rFonts w:ascii="Arial" w:hAnsi="Arial" w:cs="Arial"/>
          <w:spacing w:val="-6"/>
        </w:rPr>
        <w:t xml:space="preserve"> </w:t>
      </w:r>
      <w:r w:rsidRPr="00137571">
        <w:rPr>
          <w:rFonts w:ascii="Arial" w:hAnsi="Arial" w:cs="Arial"/>
        </w:rPr>
        <w:t>tipo de contingencia que suelen pasar con frecuencia, por tanto no es procedente imputar responsabilidad por el simple hecho de ejercer una actividad peligrosa, sino que debe hacerse un análisis</w:t>
      </w:r>
      <w:r w:rsidRPr="00137571">
        <w:rPr>
          <w:rFonts w:ascii="Arial" w:hAnsi="Arial" w:cs="Arial"/>
          <w:spacing w:val="-4"/>
        </w:rPr>
        <w:t xml:space="preserve"> </w:t>
      </w:r>
      <w:r w:rsidRPr="00137571">
        <w:rPr>
          <w:rFonts w:ascii="Arial" w:hAnsi="Arial" w:cs="Arial"/>
        </w:rPr>
        <w:t>exhaustivo</w:t>
      </w:r>
      <w:r w:rsidRPr="00137571">
        <w:rPr>
          <w:rFonts w:ascii="Arial" w:hAnsi="Arial" w:cs="Arial"/>
          <w:spacing w:val="-7"/>
        </w:rPr>
        <w:t xml:space="preserve"> </w:t>
      </w:r>
      <w:r w:rsidRPr="00137571">
        <w:rPr>
          <w:rFonts w:ascii="Arial" w:hAnsi="Arial" w:cs="Arial"/>
        </w:rPr>
        <w:t>de</w:t>
      </w:r>
      <w:r w:rsidRPr="00137571">
        <w:rPr>
          <w:rFonts w:ascii="Arial" w:hAnsi="Arial" w:cs="Arial"/>
          <w:spacing w:val="-3"/>
        </w:rPr>
        <w:t xml:space="preserve"> </w:t>
      </w:r>
      <w:r w:rsidRPr="00137571">
        <w:rPr>
          <w:rFonts w:ascii="Arial" w:hAnsi="Arial" w:cs="Arial"/>
        </w:rPr>
        <w:t>los</w:t>
      </w:r>
      <w:r w:rsidRPr="00137571">
        <w:rPr>
          <w:rFonts w:ascii="Arial" w:hAnsi="Arial" w:cs="Arial"/>
          <w:spacing w:val="-9"/>
        </w:rPr>
        <w:t xml:space="preserve"> </w:t>
      </w:r>
      <w:r w:rsidRPr="00137571">
        <w:rPr>
          <w:rFonts w:ascii="Arial" w:hAnsi="Arial" w:cs="Arial"/>
        </w:rPr>
        <w:t>elementos</w:t>
      </w:r>
      <w:r w:rsidRPr="00137571">
        <w:rPr>
          <w:rFonts w:ascii="Arial" w:hAnsi="Arial" w:cs="Arial"/>
          <w:spacing w:val="-9"/>
        </w:rPr>
        <w:t xml:space="preserve"> </w:t>
      </w:r>
      <w:r w:rsidRPr="00137571">
        <w:rPr>
          <w:rFonts w:ascii="Arial" w:hAnsi="Arial" w:cs="Arial"/>
        </w:rPr>
        <w:t>que</w:t>
      </w:r>
      <w:r w:rsidRPr="00137571">
        <w:rPr>
          <w:rFonts w:ascii="Arial" w:hAnsi="Arial" w:cs="Arial"/>
          <w:spacing w:val="-7"/>
        </w:rPr>
        <w:t xml:space="preserve"> </w:t>
      </w:r>
      <w:r w:rsidRPr="00137571">
        <w:rPr>
          <w:rFonts w:ascii="Arial" w:hAnsi="Arial" w:cs="Arial"/>
        </w:rPr>
        <w:t>pueden</w:t>
      </w:r>
      <w:r w:rsidRPr="00137571">
        <w:rPr>
          <w:rFonts w:ascii="Arial" w:hAnsi="Arial" w:cs="Arial"/>
          <w:spacing w:val="-7"/>
        </w:rPr>
        <w:t xml:space="preserve"> </w:t>
      </w:r>
      <w:r w:rsidRPr="00137571">
        <w:rPr>
          <w:rFonts w:ascii="Arial" w:hAnsi="Arial" w:cs="Arial"/>
        </w:rPr>
        <w:t>tener</w:t>
      </w:r>
      <w:r w:rsidRPr="00137571">
        <w:rPr>
          <w:rFonts w:ascii="Arial" w:hAnsi="Arial" w:cs="Arial"/>
          <w:spacing w:val="-6"/>
        </w:rPr>
        <w:t xml:space="preserve"> </w:t>
      </w:r>
      <w:r w:rsidRPr="00137571">
        <w:rPr>
          <w:rFonts w:ascii="Arial" w:hAnsi="Arial" w:cs="Arial"/>
        </w:rPr>
        <w:t>algún</w:t>
      </w:r>
      <w:r w:rsidRPr="00137571">
        <w:rPr>
          <w:rFonts w:ascii="Arial" w:hAnsi="Arial" w:cs="Arial"/>
          <w:spacing w:val="-7"/>
        </w:rPr>
        <w:t xml:space="preserve"> </w:t>
      </w:r>
      <w:r w:rsidRPr="00137571">
        <w:rPr>
          <w:rFonts w:ascii="Arial" w:hAnsi="Arial" w:cs="Arial"/>
        </w:rPr>
        <w:t>tipo</w:t>
      </w:r>
      <w:r w:rsidRPr="00137571">
        <w:rPr>
          <w:rFonts w:ascii="Arial" w:hAnsi="Arial" w:cs="Arial"/>
          <w:spacing w:val="-7"/>
        </w:rPr>
        <w:t xml:space="preserve"> </w:t>
      </w:r>
      <w:r w:rsidRPr="00137571">
        <w:rPr>
          <w:rFonts w:ascii="Arial" w:hAnsi="Arial" w:cs="Arial"/>
        </w:rPr>
        <w:t>de</w:t>
      </w:r>
      <w:r w:rsidRPr="00137571">
        <w:rPr>
          <w:rFonts w:ascii="Arial" w:hAnsi="Arial" w:cs="Arial"/>
          <w:spacing w:val="-7"/>
        </w:rPr>
        <w:t xml:space="preserve"> </w:t>
      </w:r>
      <w:r w:rsidRPr="00137571">
        <w:rPr>
          <w:rFonts w:ascii="Arial" w:hAnsi="Arial" w:cs="Arial"/>
        </w:rPr>
        <w:t>inferencia</w:t>
      </w:r>
      <w:r w:rsidRPr="00137571">
        <w:rPr>
          <w:rFonts w:ascii="Arial" w:hAnsi="Arial" w:cs="Arial"/>
          <w:spacing w:val="-12"/>
        </w:rPr>
        <w:t xml:space="preserve"> </w:t>
      </w:r>
      <w:r w:rsidRPr="00137571">
        <w:rPr>
          <w:rFonts w:ascii="Arial" w:hAnsi="Arial" w:cs="Arial"/>
        </w:rPr>
        <w:t>en</w:t>
      </w:r>
      <w:r w:rsidRPr="00137571">
        <w:rPr>
          <w:rFonts w:ascii="Arial" w:hAnsi="Arial" w:cs="Arial"/>
          <w:spacing w:val="-7"/>
        </w:rPr>
        <w:t xml:space="preserve"> </w:t>
      </w:r>
      <w:r w:rsidRPr="00137571">
        <w:rPr>
          <w:rFonts w:ascii="Arial" w:hAnsi="Arial" w:cs="Arial"/>
        </w:rPr>
        <w:t>la</w:t>
      </w:r>
      <w:r w:rsidRPr="00137571">
        <w:rPr>
          <w:rFonts w:ascii="Arial" w:hAnsi="Arial" w:cs="Arial"/>
          <w:spacing w:val="-7"/>
        </w:rPr>
        <w:t xml:space="preserve"> </w:t>
      </w:r>
      <w:r w:rsidRPr="00137571">
        <w:rPr>
          <w:rFonts w:ascii="Arial" w:hAnsi="Arial" w:cs="Arial"/>
        </w:rPr>
        <w:t>ocurrencia,</w:t>
      </w:r>
      <w:r w:rsidRPr="00137571">
        <w:rPr>
          <w:rFonts w:ascii="Arial" w:hAnsi="Arial" w:cs="Arial"/>
          <w:spacing w:val="-8"/>
        </w:rPr>
        <w:t xml:space="preserve"> </w:t>
      </w:r>
      <w:r w:rsidRPr="00137571">
        <w:rPr>
          <w:rFonts w:ascii="Arial" w:hAnsi="Arial" w:cs="Arial"/>
        </w:rPr>
        <w:t>así mismo sostiene</w:t>
      </w:r>
      <w:r w:rsidRPr="00137571">
        <w:rPr>
          <w:rFonts w:ascii="Arial" w:hAnsi="Arial" w:cs="Arial"/>
          <w:spacing w:val="-4"/>
        </w:rPr>
        <w:t xml:space="preserve"> </w:t>
      </w:r>
      <w:r w:rsidRPr="00137571">
        <w:rPr>
          <w:rFonts w:ascii="Arial" w:hAnsi="Arial" w:cs="Arial"/>
        </w:rPr>
        <w:t>la</w:t>
      </w:r>
      <w:r w:rsidRPr="00137571">
        <w:rPr>
          <w:rFonts w:ascii="Arial" w:hAnsi="Arial" w:cs="Arial"/>
          <w:spacing w:val="-4"/>
        </w:rPr>
        <w:t xml:space="preserve"> </w:t>
      </w:r>
      <w:r w:rsidRPr="00137571">
        <w:rPr>
          <w:rFonts w:ascii="Arial" w:hAnsi="Arial" w:cs="Arial"/>
        </w:rPr>
        <w:t>Honorable</w:t>
      </w:r>
      <w:r w:rsidRPr="00137571">
        <w:rPr>
          <w:rFonts w:ascii="Arial" w:hAnsi="Arial" w:cs="Arial"/>
          <w:spacing w:val="-4"/>
        </w:rPr>
        <w:t xml:space="preserve"> </w:t>
      </w:r>
      <w:r w:rsidRPr="00137571">
        <w:rPr>
          <w:rFonts w:ascii="Arial" w:hAnsi="Arial" w:cs="Arial"/>
        </w:rPr>
        <w:t>Corte</w:t>
      </w:r>
      <w:r w:rsidRPr="00137571">
        <w:rPr>
          <w:rFonts w:ascii="Arial" w:hAnsi="Arial" w:cs="Arial"/>
          <w:spacing w:val="-4"/>
        </w:rPr>
        <w:t xml:space="preserve"> </w:t>
      </w:r>
      <w:r w:rsidRPr="00137571">
        <w:rPr>
          <w:rFonts w:ascii="Arial" w:hAnsi="Arial" w:cs="Arial"/>
        </w:rPr>
        <w:t>Suprema</w:t>
      </w:r>
      <w:r w:rsidRPr="00137571">
        <w:rPr>
          <w:rFonts w:ascii="Arial" w:hAnsi="Arial" w:cs="Arial"/>
          <w:spacing w:val="-4"/>
        </w:rPr>
        <w:t xml:space="preserve"> </w:t>
      </w:r>
      <w:r w:rsidRPr="00137571">
        <w:rPr>
          <w:rFonts w:ascii="Arial" w:hAnsi="Arial" w:cs="Arial"/>
        </w:rPr>
        <w:t>de</w:t>
      </w:r>
      <w:r w:rsidRPr="00137571">
        <w:rPr>
          <w:rFonts w:ascii="Arial" w:hAnsi="Arial" w:cs="Arial"/>
          <w:spacing w:val="-4"/>
        </w:rPr>
        <w:t xml:space="preserve"> </w:t>
      </w:r>
      <w:r w:rsidRPr="00137571">
        <w:rPr>
          <w:rFonts w:ascii="Arial" w:hAnsi="Arial" w:cs="Arial"/>
        </w:rPr>
        <w:t>Justicia</w:t>
      </w:r>
      <w:r w:rsidRPr="00137571">
        <w:rPr>
          <w:rFonts w:ascii="Arial" w:hAnsi="Arial" w:cs="Arial"/>
          <w:spacing w:val="-4"/>
        </w:rPr>
        <w:t xml:space="preserve"> </w:t>
      </w:r>
      <w:r w:rsidRPr="00137571">
        <w:rPr>
          <w:rFonts w:ascii="Arial" w:hAnsi="Arial" w:cs="Arial"/>
        </w:rPr>
        <w:t xml:space="preserve">que </w:t>
      </w:r>
      <w:r w:rsidRPr="00137571">
        <w:rPr>
          <w:rFonts w:ascii="Arial" w:hAnsi="Arial" w:cs="Arial"/>
          <w:i/>
        </w:rPr>
        <w:t>“La</w:t>
      </w:r>
      <w:r w:rsidRPr="00137571">
        <w:rPr>
          <w:rFonts w:ascii="Arial" w:hAnsi="Arial" w:cs="Arial"/>
          <w:i/>
          <w:spacing w:val="-6"/>
        </w:rPr>
        <w:t xml:space="preserve"> </w:t>
      </w:r>
      <w:r w:rsidRPr="00137571">
        <w:rPr>
          <w:rFonts w:ascii="Arial" w:hAnsi="Arial" w:cs="Arial"/>
          <w:i/>
        </w:rPr>
        <w:t>supuesta</w:t>
      </w:r>
      <w:r w:rsidRPr="00137571">
        <w:rPr>
          <w:rFonts w:ascii="Arial" w:hAnsi="Arial" w:cs="Arial"/>
          <w:i/>
          <w:spacing w:val="-6"/>
        </w:rPr>
        <w:t xml:space="preserve"> </w:t>
      </w:r>
      <w:r w:rsidRPr="00137571">
        <w:rPr>
          <w:rFonts w:ascii="Arial" w:hAnsi="Arial" w:cs="Arial"/>
          <w:i/>
        </w:rPr>
        <w:t>presunción</w:t>
      </w:r>
      <w:r w:rsidRPr="00137571">
        <w:rPr>
          <w:rFonts w:ascii="Arial" w:hAnsi="Arial" w:cs="Arial"/>
          <w:i/>
          <w:spacing w:val="-6"/>
        </w:rPr>
        <w:t xml:space="preserve"> </w:t>
      </w:r>
      <w:r w:rsidRPr="00137571">
        <w:rPr>
          <w:rFonts w:ascii="Arial" w:hAnsi="Arial" w:cs="Arial"/>
          <w:i/>
        </w:rPr>
        <w:t>de</w:t>
      </w:r>
      <w:r w:rsidRPr="00137571">
        <w:rPr>
          <w:rFonts w:ascii="Arial" w:hAnsi="Arial" w:cs="Arial"/>
          <w:i/>
          <w:spacing w:val="-3"/>
        </w:rPr>
        <w:t xml:space="preserve"> </w:t>
      </w:r>
      <w:r w:rsidRPr="00137571">
        <w:rPr>
          <w:rFonts w:ascii="Arial" w:hAnsi="Arial" w:cs="Arial"/>
          <w:i/>
        </w:rPr>
        <w:t>culpa</w:t>
      </w:r>
      <w:r w:rsidRPr="00137571">
        <w:rPr>
          <w:rFonts w:ascii="Arial" w:hAnsi="Arial" w:cs="Arial"/>
          <w:i/>
          <w:spacing w:val="-6"/>
        </w:rPr>
        <w:t xml:space="preserve"> </w:t>
      </w:r>
      <w:r w:rsidRPr="00137571">
        <w:rPr>
          <w:rFonts w:ascii="Arial" w:hAnsi="Arial" w:cs="Arial"/>
          <w:i/>
        </w:rPr>
        <w:t>por el mero ejercicio de una actividad peligrosa, carece de todo fundamento lógico y</w:t>
      </w:r>
      <w:r w:rsidRPr="00137571">
        <w:rPr>
          <w:rFonts w:ascii="Arial" w:hAnsi="Arial" w:cs="Arial"/>
          <w:i/>
          <w:spacing w:val="-1"/>
        </w:rPr>
        <w:t xml:space="preserve"> </w:t>
      </w:r>
      <w:r w:rsidRPr="00137571">
        <w:rPr>
          <w:rFonts w:ascii="Arial" w:hAnsi="Arial" w:cs="Arial"/>
          <w:i/>
        </w:rPr>
        <w:t>normativo. Legal, porque ninguna parte del artículo 2356 del Código Civil, siquiera menciona presunción alguna. Lógico, porque cualquier actividad humana, y en especial, la peligrosa, puede desplegarse con absoluta diligencia o cuidado, o sea, sin culpa y también incurriéndose en ésta. De suyo, tal presunción contradice elementales pautas de experiencia y sentido común, al no ajustarse a la razón presumir</w:t>
      </w:r>
      <w:r w:rsidRPr="00137571">
        <w:rPr>
          <w:rFonts w:ascii="Arial" w:hAnsi="Arial" w:cs="Arial"/>
          <w:i/>
          <w:spacing w:val="-3"/>
        </w:rPr>
        <w:t xml:space="preserve"> </w:t>
      </w:r>
      <w:r w:rsidRPr="00137571">
        <w:rPr>
          <w:rFonts w:ascii="Arial" w:hAnsi="Arial" w:cs="Arial"/>
          <w:i/>
        </w:rPr>
        <w:t>una culpa con</w:t>
      </w:r>
      <w:r w:rsidRPr="00137571">
        <w:rPr>
          <w:rFonts w:ascii="Arial" w:hAnsi="Arial" w:cs="Arial"/>
          <w:i/>
          <w:spacing w:val="-4"/>
        </w:rPr>
        <w:t xml:space="preserve"> </w:t>
      </w:r>
      <w:r w:rsidRPr="00137571">
        <w:rPr>
          <w:rFonts w:ascii="Arial" w:hAnsi="Arial" w:cs="Arial"/>
          <w:i/>
        </w:rPr>
        <w:t>el</w:t>
      </w:r>
      <w:r w:rsidRPr="00137571">
        <w:rPr>
          <w:rFonts w:ascii="Arial" w:hAnsi="Arial" w:cs="Arial"/>
          <w:i/>
          <w:spacing w:val="-2"/>
        </w:rPr>
        <w:t xml:space="preserve"> </w:t>
      </w:r>
      <w:r w:rsidRPr="00137571">
        <w:rPr>
          <w:rFonts w:ascii="Arial" w:hAnsi="Arial" w:cs="Arial"/>
          <w:i/>
        </w:rPr>
        <w:t>simple</w:t>
      </w:r>
      <w:r w:rsidRPr="00137571">
        <w:rPr>
          <w:rFonts w:ascii="Arial" w:hAnsi="Arial" w:cs="Arial"/>
          <w:i/>
          <w:spacing w:val="-4"/>
        </w:rPr>
        <w:t xml:space="preserve"> </w:t>
      </w:r>
      <w:r w:rsidRPr="00137571">
        <w:rPr>
          <w:rFonts w:ascii="Arial" w:hAnsi="Arial" w:cs="Arial"/>
          <w:i/>
        </w:rPr>
        <w:t>ejercicio</w:t>
      </w:r>
      <w:r w:rsidRPr="00137571">
        <w:rPr>
          <w:rFonts w:ascii="Arial" w:hAnsi="Arial" w:cs="Arial"/>
          <w:i/>
          <w:spacing w:val="-4"/>
        </w:rPr>
        <w:t xml:space="preserve"> </w:t>
      </w:r>
      <w:r w:rsidRPr="00137571">
        <w:rPr>
          <w:rFonts w:ascii="Arial" w:hAnsi="Arial" w:cs="Arial"/>
          <w:i/>
        </w:rPr>
        <w:t>de una</w:t>
      </w:r>
      <w:r w:rsidRPr="00137571">
        <w:rPr>
          <w:rFonts w:ascii="Arial" w:hAnsi="Arial" w:cs="Arial"/>
          <w:i/>
          <w:spacing w:val="-4"/>
        </w:rPr>
        <w:t xml:space="preserve"> </w:t>
      </w:r>
      <w:r w:rsidRPr="00137571">
        <w:rPr>
          <w:rFonts w:ascii="Arial" w:hAnsi="Arial" w:cs="Arial"/>
          <w:i/>
        </w:rPr>
        <w:t>actividad que</w:t>
      </w:r>
      <w:r w:rsidRPr="00137571">
        <w:rPr>
          <w:rFonts w:ascii="Arial" w:hAnsi="Arial" w:cs="Arial"/>
          <w:i/>
          <w:spacing w:val="-4"/>
        </w:rPr>
        <w:t xml:space="preserve"> </w:t>
      </w:r>
      <w:r w:rsidRPr="00137571">
        <w:rPr>
          <w:rFonts w:ascii="Arial" w:hAnsi="Arial" w:cs="Arial"/>
          <w:i/>
        </w:rPr>
        <w:t>de</w:t>
      </w:r>
      <w:r w:rsidRPr="00137571">
        <w:rPr>
          <w:rFonts w:ascii="Arial" w:hAnsi="Arial" w:cs="Arial"/>
          <w:i/>
          <w:spacing w:val="-4"/>
        </w:rPr>
        <w:t xml:space="preserve"> </w:t>
      </w:r>
      <w:r w:rsidRPr="00137571">
        <w:rPr>
          <w:rFonts w:ascii="Arial" w:hAnsi="Arial" w:cs="Arial"/>
          <w:i/>
        </w:rPr>
        <w:t>ordinario</w:t>
      </w:r>
      <w:r w:rsidRPr="00137571">
        <w:rPr>
          <w:rFonts w:ascii="Arial" w:hAnsi="Arial" w:cs="Arial"/>
          <w:i/>
          <w:spacing w:val="-4"/>
        </w:rPr>
        <w:t xml:space="preserve"> </w:t>
      </w:r>
      <w:r w:rsidRPr="00137571">
        <w:rPr>
          <w:rFonts w:ascii="Arial" w:hAnsi="Arial" w:cs="Arial"/>
          <w:i/>
        </w:rPr>
        <w:t>como</w:t>
      </w:r>
      <w:r w:rsidRPr="00137571">
        <w:rPr>
          <w:rFonts w:ascii="Arial" w:hAnsi="Arial" w:cs="Arial"/>
          <w:i/>
          <w:spacing w:val="-4"/>
        </w:rPr>
        <w:t xml:space="preserve"> </w:t>
      </w:r>
      <w:r w:rsidRPr="00137571">
        <w:rPr>
          <w:rFonts w:ascii="Arial" w:hAnsi="Arial" w:cs="Arial"/>
          <w:i/>
        </w:rPr>
        <w:t>impone la razón se desarrolla con diligencia, prudencia y cuidado”</w:t>
      </w:r>
      <w:r w:rsidRPr="00137571">
        <w:rPr>
          <w:rFonts w:ascii="Arial" w:hAnsi="Arial" w:cs="Arial"/>
        </w:rPr>
        <w:t>.</w:t>
      </w:r>
    </w:p>
    <w:p w14:paraId="13230DDB" w14:textId="77777777" w:rsidR="00E35377" w:rsidRPr="00137571" w:rsidRDefault="00E35377" w:rsidP="00336A3B">
      <w:pPr>
        <w:pStyle w:val="Textoindependiente"/>
        <w:spacing w:line="360" w:lineRule="auto"/>
        <w:ind w:left="226" w:right="217"/>
        <w:jc w:val="both"/>
        <w:rPr>
          <w:rFonts w:ascii="Arial" w:hAnsi="Arial" w:cs="Arial"/>
          <w:sz w:val="22"/>
          <w:szCs w:val="22"/>
        </w:rPr>
      </w:pPr>
    </w:p>
    <w:p w14:paraId="42D739FD" w14:textId="77777777" w:rsidR="00E35377" w:rsidRPr="00137571" w:rsidRDefault="00E35377"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La</w:t>
      </w:r>
      <w:r w:rsidRPr="00137571">
        <w:rPr>
          <w:rFonts w:ascii="Arial" w:hAnsi="Arial" w:cs="Arial"/>
          <w:spacing w:val="-12"/>
          <w:sz w:val="22"/>
          <w:szCs w:val="22"/>
        </w:rPr>
        <w:t xml:space="preserve"> </w:t>
      </w:r>
      <w:r w:rsidRPr="00137571">
        <w:rPr>
          <w:rFonts w:ascii="Arial" w:hAnsi="Arial" w:cs="Arial"/>
          <w:sz w:val="22"/>
          <w:szCs w:val="22"/>
        </w:rPr>
        <w:t>doctrina</w:t>
      </w:r>
      <w:r w:rsidRPr="00137571">
        <w:rPr>
          <w:rFonts w:ascii="Arial" w:hAnsi="Arial" w:cs="Arial"/>
          <w:spacing w:val="-12"/>
          <w:sz w:val="22"/>
          <w:szCs w:val="22"/>
        </w:rPr>
        <w:t xml:space="preserve"> </w:t>
      </w:r>
      <w:r w:rsidRPr="00137571">
        <w:rPr>
          <w:rFonts w:ascii="Arial" w:hAnsi="Arial" w:cs="Arial"/>
          <w:sz w:val="22"/>
          <w:szCs w:val="22"/>
        </w:rPr>
        <w:t>ha</w:t>
      </w:r>
      <w:r w:rsidRPr="00137571">
        <w:rPr>
          <w:rFonts w:ascii="Arial" w:hAnsi="Arial" w:cs="Arial"/>
          <w:spacing w:val="-7"/>
          <w:sz w:val="22"/>
          <w:szCs w:val="22"/>
        </w:rPr>
        <w:t xml:space="preserve"> </w:t>
      </w:r>
      <w:r w:rsidRPr="00137571">
        <w:rPr>
          <w:rFonts w:ascii="Arial" w:hAnsi="Arial" w:cs="Arial"/>
          <w:sz w:val="22"/>
          <w:szCs w:val="22"/>
        </w:rPr>
        <w:t>sido</w:t>
      </w:r>
      <w:r w:rsidRPr="00137571">
        <w:rPr>
          <w:rFonts w:ascii="Arial" w:hAnsi="Arial" w:cs="Arial"/>
          <w:spacing w:val="-7"/>
          <w:sz w:val="22"/>
          <w:szCs w:val="22"/>
        </w:rPr>
        <w:t xml:space="preserve"> </w:t>
      </w:r>
      <w:r w:rsidRPr="00137571">
        <w:rPr>
          <w:rFonts w:ascii="Arial" w:hAnsi="Arial" w:cs="Arial"/>
          <w:sz w:val="22"/>
          <w:szCs w:val="22"/>
        </w:rPr>
        <w:t>clara</w:t>
      </w:r>
      <w:r w:rsidRPr="00137571">
        <w:rPr>
          <w:rFonts w:ascii="Arial" w:hAnsi="Arial" w:cs="Arial"/>
          <w:spacing w:val="-7"/>
          <w:sz w:val="22"/>
          <w:szCs w:val="22"/>
        </w:rPr>
        <w:t xml:space="preserve"> </w:t>
      </w:r>
      <w:r w:rsidRPr="00137571">
        <w:rPr>
          <w:rFonts w:ascii="Arial" w:hAnsi="Arial" w:cs="Arial"/>
          <w:sz w:val="22"/>
          <w:szCs w:val="22"/>
        </w:rPr>
        <w:t>en</w:t>
      </w:r>
      <w:r w:rsidRPr="00137571">
        <w:rPr>
          <w:rFonts w:ascii="Arial" w:hAnsi="Arial" w:cs="Arial"/>
          <w:spacing w:val="-7"/>
          <w:sz w:val="22"/>
          <w:szCs w:val="22"/>
        </w:rPr>
        <w:t xml:space="preserve"> </w:t>
      </w:r>
      <w:r w:rsidRPr="00137571">
        <w:rPr>
          <w:rFonts w:ascii="Arial" w:hAnsi="Arial" w:cs="Arial"/>
          <w:sz w:val="22"/>
          <w:szCs w:val="22"/>
        </w:rPr>
        <w:t>establecer</w:t>
      </w:r>
      <w:r w:rsidRPr="00137571">
        <w:rPr>
          <w:rFonts w:ascii="Arial" w:hAnsi="Arial" w:cs="Arial"/>
          <w:spacing w:val="-11"/>
          <w:sz w:val="22"/>
          <w:szCs w:val="22"/>
        </w:rPr>
        <w:t xml:space="preserve"> </w:t>
      </w:r>
      <w:r w:rsidRPr="00137571">
        <w:rPr>
          <w:rFonts w:ascii="Arial" w:hAnsi="Arial" w:cs="Arial"/>
          <w:sz w:val="22"/>
          <w:szCs w:val="22"/>
        </w:rPr>
        <w:t>que</w:t>
      </w:r>
      <w:r w:rsidRPr="00137571">
        <w:rPr>
          <w:rFonts w:ascii="Arial" w:hAnsi="Arial" w:cs="Arial"/>
          <w:spacing w:val="-7"/>
          <w:sz w:val="22"/>
          <w:szCs w:val="22"/>
        </w:rPr>
        <w:t xml:space="preserve"> </w:t>
      </w:r>
      <w:r w:rsidRPr="00137571">
        <w:rPr>
          <w:rFonts w:ascii="Arial" w:hAnsi="Arial" w:cs="Arial"/>
          <w:sz w:val="22"/>
          <w:szCs w:val="22"/>
        </w:rPr>
        <w:t>la</w:t>
      </w:r>
      <w:r w:rsidRPr="00137571">
        <w:rPr>
          <w:rFonts w:ascii="Arial" w:hAnsi="Arial" w:cs="Arial"/>
          <w:spacing w:val="-12"/>
          <w:sz w:val="22"/>
          <w:szCs w:val="22"/>
        </w:rPr>
        <w:t xml:space="preserve"> </w:t>
      </w:r>
      <w:r w:rsidRPr="00137571">
        <w:rPr>
          <w:rFonts w:ascii="Arial" w:hAnsi="Arial" w:cs="Arial"/>
          <w:sz w:val="22"/>
          <w:szCs w:val="22"/>
        </w:rPr>
        <w:t>colisión</w:t>
      </w:r>
      <w:r w:rsidRPr="00137571">
        <w:rPr>
          <w:rFonts w:ascii="Arial" w:hAnsi="Arial" w:cs="Arial"/>
          <w:spacing w:val="-12"/>
          <w:sz w:val="22"/>
          <w:szCs w:val="22"/>
        </w:rPr>
        <w:t xml:space="preserve"> </w:t>
      </w:r>
      <w:r w:rsidRPr="00137571">
        <w:rPr>
          <w:rFonts w:ascii="Arial" w:hAnsi="Arial" w:cs="Arial"/>
          <w:sz w:val="22"/>
          <w:szCs w:val="22"/>
        </w:rPr>
        <w:t>de</w:t>
      </w:r>
      <w:r w:rsidRPr="00137571">
        <w:rPr>
          <w:rFonts w:ascii="Arial" w:hAnsi="Arial" w:cs="Arial"/>
          <w:spacing w:val="-12"/>
          <w:sz w:val="22"/>
          <w:szCs w:val="22"/>
        </w:rPr>
        <w:t xml:space="preserve"> </w:t>
      </w:r>
      <w:r w:rsidRPr="00137571">
        <w:rPr>
          <w:rFonts w:ascii="Arial" w:hAnsi="Arial" w:cs="Arial"/>
          <w:sz w:val="22"/>
          <w:szCs w:val="22"/>
        </w:rPr>
        <w:t>actividades</w:t>
      </w:r>
      <w:r w:rsidRPr="00137571">
        <w:rPr>
          <w:rFonts w:ascii="Arial" w:hAnsi="Arial" w:cs="Arial"/>
          <w:spacing w:val="-9"/>
          <w:sz w:val="22"/>
          <w:szCs w:val="22"/>
        </w:rPr>
        <w:t xml:space="preserve"> </w:t>
      </w:r>
      <w:r w:rsidRPr="00137571">
        <w:rPr>
          <w:rFonts w:ascii="Arial" w:hAnsi="Arial" w:cs="Arial"/>
          <w:sz w:val="22"/>
          <w:szCs w:val="22"/>
        </w:rPr>
        <w:t>peligrosas</w:t>
      </w:r>
      <w:r w:rsidRPr="00137571">
        <w:rPr>
          <w:rFonts w:ascii="Arial" w:hAnsi="Arial" w:cs="Arial"/>
          <w:spacing w:val="-9"/>
          <w:sz w:val="22"/>
          <w:szCs w:val="22"/>
        </w:rPr>
        <w:t xml:space="preserve"> </w:t>
      </w:r>
      <w:r w:rsidRPr="00137571">
        <w:rPr>
          <w:rFonts w:ascii="Arial" w:hAnsi="Arial" w:cs="Arial"/>
          <w:sz w:val="22"/>
          <w:szCs w:val="22"/>
        </w:rPr>
        <w:t>se</w:t>
      </w:r>
      <w:r w:rsidRPr="00137571">
        <w:rPr>
          <w:rFonts w:ascii="Arial" w:hAnsi="Arial" w:cs="Arial"/>
          <w:spacing w:val="-7"/>
          <w:sz w:val="22"/>
          <w:szCs w:val="22"/>
        </w:rPr>
        <w:t xml:space="preserve"> </w:t>
      </w:r>
      <w:r w:rsidRPr="00137571">
        <w:rPr>
          <w:rFonts w:ascii="Arial" w:hAnsi="Arial" w:cs="Arial"/>
          <w:sz w:val="22"/>
          <w:szCs w:val="22"/>
        </w:rPr>
        <w:t>presenta</w:t>
      </w:r>
      <w:r w:rsidRPr="00137571">
        <w:rPr>
          <w:rFonts w:ascii="Arial" w:hAnsi="Arial" w:cs="Arial"/>
          <w:spacing w:val="-7"/>
          <w:sz w:val="22"/>
          <w:szCs w:val="22"/>
        </w:rPr>
        <w:t xml:space="preserve"> </w:t>
      </w:r>
      <w:r w:rsidRPr="00137571">
        <w:rPr>
          <w:rFonts w:ascii="Arial" w:hAnsi="Arial" w:cs="Arial"/>
          <w:sz w:val="22"/>
          <w:szCs w:val="22"/>
        </w:rPr>
        <w:t>cuando el daño es el resultado de la conjunción de dos culpas presuntas, es decir, que se haya producido en</w:t>
      </w:r>
      <w:r w:rsidRPr="00137571">
        <w:rPr>
          <w:rFonts w:ascii="Arial" w:hAnsi="Arial" w:cs="Arial"/>
          <w:spacing w:val="-2"/>
          <w:sz w:val="22"/>
          <w:szCs w:val="22"/>
        </w:rPr>
        <w:t xml:space="preserve"> </w:t>
      </w:r>
      <w:r w:rsidRPr="00137571">
        <w:rPr>
          <w:rFonts w:ascii="Arial" w:hAnsi="Arial" w:cs="Arial"/>
          <w:sz w:val="22"/>
          <w:szCs w:val="22"/>
        </w:rPr>
        <w:t>el</w:t>
      </w:r>
      <w:r w:rsidRPr="00137571">
        <w:rPr>
          <w:rFonts w:ascii="Arial" w:hAnsi="Arial" w:cs="Arial"/>
          <w:spacing w:val="-4"/>
          <w:sz w:val="22"/>
          <w:szCs w:val="22"/>
        </w:rPr>
        <w:t xml:space="preserve"> </w:t>
      </w:r>
      <w:r w:rsidRPr="00137571">
        <w:rPr>
          <w:rFonts w:ascii="Arial" w:hAnsi="Arial" w:cs="Arial"/>
          <w:sz w:val="22"/>
          <w:szCs w:val="22"/>
        </w:rPr>
        <w:t>ejercicio</w:t>
      </w:r>
      <w:r w:rsidRPr="00137571">
        <w:rPr>
          <w:rFonts w:ascii="Arial" w:hAnsi="Arial" w:cs="Arial"/>
          <w:spacing w:val="-2"/>
          <w:sz w:val="22"/>
          <w:szCs w:val="22"/>
        </w:rPr>
        <w:t xml:space="preserve"> </w:t>
      </w:r>
      <w:r w:rsidRPr="00137571">
        <w:rPr>
          <w:rFonts w:ascii="Arial" w:hAnsi="Arial" w:cs="Arial"/>
          <w:sz w:val="22"/>
          <w:szCs w:val="22"/>
        </w:rPr>
        <w:t>por</w:t>
      </w:r>
      <w:r w:rsidRPr="00137571">
        <w:rPr>
          <w:rFonts w:ascii="Arial" w:hAnsi="Arial" w:cs="Arial"/>
          <w:spacing w:val="-5"/>
          <w:sz w:val="22"/>
          <w:szCs w:val="22"/>
        </w:rPr>
        <w:t xml:space="preserve"> </w:t>
      </w:r>
      <w:r w:rsidRPr="00137571">
        <w:rPr>
          <w:rFonts w:ascii="Arial" w:hAnsi="Arial" w:cs="Arial"/>
          <w:sz w:val="22"/>
          <w:szCs w:val="22"/>
        </w:rPr>
        <w:t>parte</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2"/>
          <w:sz w:val="22"/>
          <w:szCs w:val="22"/>
        </w:rPr>
        <w:t xml:space="preserve"> </w:t>
      </w:r>
      <w:r w:rsidRPr="00137571">
        <w:rPr>
          <w:rFonts w:ascii="Arial" w:hAnsi="Arial" w:cs="Arial"/>
          <w:sz w:val="22"/>
          <w:szCs w:val="22"/>
        </w:rPr>
        <w:t>ambos</w:t>
      </w:r>
      <w:r w:rsidRPr="00137571">
        <w:rPr>
          <w:rFonts w:ascii="Arial" w:hAnsi="Arial" w:cs="Arial"/>
          <w:spacing w:val="-3"/>
          <w:sz w:val="22"/>
          <w:szCs w:val="22"/>
        </w:rPr>
        <w:t xml:space="preserve"> </w:t>
      </w:r>
      <w:r w:rsidRPr="00137571">
        <w:rPr>
          <w:rFonts w:ascii="Arial" w:hAnsi="Arial" w:cs="Arial"/>
          <w:sz w:val="22"/>
          <w:szCs w:val="22"/>
        </w:rPr>
        <w:t>adversarios</w:t>
      </w:r>
      <w:r w:rsidRPr="00137571">
        <w:rPr>
          <w:rFonts w:ascii="Arial" w:hAnsi="Arial" w:cs="Arial"/>
          <w:spacing w:val="-3"/>
          <w:sz w:val="22"/>
          <w:szCs w:val="22"/>
        </w:rPr>
        <w:t xml:space="preserve"> </w:t>
      </w:r>
      <w:r w:rsidRPr="00137571">
        <w:rPr>
          <w:rFonts w:ascii="Arial" w:hAnsi="Arial" w:cs="Arial"/>
          <w:sz w:val="22"/>
          <w:szCs w:val="22"/>
        </w:rPr>
        <w:t>de</w:t>
      </w:r>
      <w:r w:rsidRPr="00137571">
        <w:rPr>
          <w:rFonts w:ascii="Arial" w:hAnsi="Arial" w:cs="Arial"/>
          <w:spacing w:val="-2"/>
          <w:sz w:val="22"/>
          <w:szCs w:val="22"/>
        </w:rPr>
        <w:t xml:space="preserve"> </w:t>
      </w:r>
      <w:r w:rsidRPr="00137571">
        <w:rPr>
          <w:rFonts w:ascii="Arial" w:hAnsi="Arial" w:cs="Arial"/>
          <w:sz w:val="22"/>
          <w:szCs w:val="22"/>
        </w:rPr>
        <w:t>actividades,</w:t>
      </w:r>
      <w:r w:rsidRPr="00137571">
        <w:rPr>
          <w:rFonts w:ascii="Arial" w:hAnsi="Arial" w:cs="Arial"/>
          <w:spacing w:val="-2"/>
          <w:sz w:val="22"/>
          <w:szCs w:val="22"/>
        </w:rPr>
        <w:t xml:space="preserve"> </w:t>
      </w:r>
      <w:r w:rsidRPr="00137571">
        <w:rPr>
          <w:rFonts w:ascii="Arial" w:hAnsi="Arial" w:cs="Arial"/>
          <w:sz w:val="22"/>
          <w:szCs w:val="22"/>
        </w:rPr>
        <w:t>o</w:t>
      </w:r>
      <w:r w:rsidRPr="00137571">
        <w:rPr>
          <w:rFonts w:ascii="Arial" w:hAnsi="Arial" w:cs="Arial"/>
          <w:spacing w:val="-6"/>
          <w:sz w:val="22"/>
          <w:szCs w:val="22"/>
        </w:rPr>
        <w:t xml:space="preserve"> </w:t>
      </w:r>
      <w:r w:rsidRPr="00137571">
        <w:rPr>
          <w:rFonts w:ascii="Arial" w:hAnsi="Arial" w:cs="Arial"/>
          <w:sz w:val="22"/>
          <w:szCs w:val="22"/>
        </w:rPr>
        <w:t>provengan</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2"/>
          <w:sz w:val="22"/>
          <w:szCs w:val="22"/>
        </w:rPr>
        <w:t xml:space="preserve"> </w:t>
      </w:r>
      <w:r w:rsidRPr="00137571">
        <w:rPr>
          <w:rFonts w:ascii="Arial" w:hAnsi="Arial" w:cs="Arial"/>
          <w:sz w:val="22"/>
          <w:szCs w:val="22"/>
        </w:rPr>
        <w:t>cosas,</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2"/>
          <w:sz w:val="22"/>
          <w:szCs w:val="22"/>
        </w:rPr>
        <w:t xml:space="preserve"> </w:t>
      </w:r>
      <w:r w:rsidRPr="00137571">
        <w:rPr>
          <w:rFonts w:ascii="Arial" w:hAnsi="Arial" w:cs="Arial"/>
          <w:sz w:val="22"/>
          <w:szCs w:val="22"/>
        </w:rPr>
        <w:t>las</w:t>
      </w:r>
      <w:r w:rsidRPr="00137571">
        <w:rPr>
          <w:rFonts w:ascii="Arial" w:hAnsi="Arial" w:cs="Arial"/>
          <w:spacing w:val="-3"/>
          <w:sz w:val="22"/>
          <w:szCs w:val="22"/>
        </w:rPr>
        <w:t xml:space="preserve"> </w:t>
      </w:r>
      <w:r w:rsidRPr="00137571">
        <w:rPr>
          <w:rFonts w:ascii="Arial" w:hAnsi="Arial" w:cs="Arial"/>
          <w:sz w:val="22"/>
          <w:szCs w:val="22"/>
        </w:rPr>
        <w:t>cuales la</w:t>
      </w:r>
      <w:r w:rsidRPr="00137571">
        <w:rPr>
          <w:rFonts w:ascii="Arial" w:hAnsi="Arial" w:cs="Arial"/>
          <w:spacing w:val="-5"/>
          <w:sz w:val="22"/>
          <w:szCs w:val="22"/>
        </w:rPr>
        <w:t xml:space="preserve"> </w:t>
      </w:r>
      <w:r w:rsidRPr="00137571">
        <w:rPr>
          <w:rFonts w:ascii="Arial" w:hAnsi="Arial" w:cs="Arial"/>
          <w:sz w:val="22"/>
          <w:szCs w:val="22"/>
        </w:rPr>
        <w:t>jurisprudencia</w:t>
      </w:r>
      <w:r w:rsidRPr="00137571">
        <w:rPr>
          <w:rFonts w:ascii="Arial" w:hAnsi="Arial" w:cs="Arial"/>
          <w:spacing w:val="-9"/>
          <w:sz w:val="22"/>
          <w:szCs w:val="22"/>
        </w:rPr>
        <w:t xml:space="preserve"> </w:t>
      </w:r>
      <w:r w:rsidRPr="00137571">
        <w:rPr>
          <w:rFonts w:ascii="Arial" w:hAnsi="Arial" w:cs="Arial"/>
          <w:sz w:val="22"/>
          <w:szCs w:val="22"/>
        </w:rPr>
        <w:t>desprenda</w:t>
      </w:r>
      <w:r w:rsidRPr="00137571">
        <w:rPr>
          <w:rFonts w:ascii="Arial" w:hAnsi="Arial" w:cs="Arial"/>
          <w:spacing w:val="-9"/>
          <w:sz w:val="22"/>
          <w:szCs w:val="22"/>
        </w:rPr>
        <w:t xml:space="preserve"> </w:t>
      </w:r>
      <w:r w:rsidRPr="00137571">
        <w:rPr>
          <w:rFonts w:ascii="Arial" w:hAnsi="Arial" w:cs="Arial"/>
          <w:sz w:val="22"/>
          <w:szCs w:val="22"/>
        </w:rPr>
        <w:t>presunciones</w:t>
      </w:r>
      <w:r w:rsidRPr="00137571">
        <w:rPr>
          <w:rFonts w:ascii="Arial" w:hAnsi="Arial" w:cs="Arial"/>
          <w:spacing w:val="-10"/>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culpa</w:t>
      </w:r>
      <w:r w:rsidRPr="00137571">
        <w:rPr>
          <w:rFonts w:ascii="Arial" w:hAnsi="Arial" w:cs="Arial"/>
          <w:spacing w:val="-9"/>
          <w:sz w:val="22"/>
          <w:szCs w:val="22"/>
        </w:rPr>
        <w:t xml:space="preserve"> </w:t>
      </w:r>
      <w:r w:rsidRPr="00137571">
        <w:rPr>
          <w:rFonts w:ascii="Arial" w:hAnsi="Arial" w:cs="Arial"/>
          <w:sz w:val="22"/>
          <w:szCs w:val="22"/>
        </w:rPr>
        <w:t>o</w:t>
      </w:r>
      <w:r w:rsidRPr="00137571">
        <w:rPr>
          <w:rFonts w:ascii="Arial" w:hAnsi="Arial" w:cs="Arial"/>
          <w:spacing w:val="-9"/>
          <w:sz w:val="22"/>
          <w:szCs w:val="22"/>
        </w:rPr>
        <w:t xml:space="preserve"> </w:t>
      </w:r>
      <w:r w:rsidRPr="00137571">
        <w:rPr>
          <w:rFonts w:ascii="Arial" w:hAnsi="Arial" w:cs="Arial"/>
          <w:sz w:val="22"/>
          <w:szCs w:val="22"/>
        </w:rPr>
        <w:t>con</w:t>
      </w:r>
      <w:r w:rsidRPr="00137571">
        <w:rPr>
          <w:rFonts w:ascii="Arial" w:hAnsi="Arial" w:cs="Arial"/>
          <w:spacing w:val="-5"/>
          <w:sz w:val="22"/>
          <w:szCs w:val="22"/>
        </w:rPr>
        <w:t xml:space="preserve"> </w:t>
      </w:r>
      <w:r w:rsidRPr="00137571">
        <w:rPr>
          <w:rFonts w:ascii="Arial" w:hAnsi="Arial" w:cs="Arial"/>
          <w:sz w:val="22"/>
          <w:szCs w:val="22"/>
        </w:rPr>
        <w:t>la</w:t>
      </w:r>
      <w:r w:rsidRPr="00137571">
        <w:rPr>
          <w:rFonts w:ascii="Arial" w:hAnsi="Arial" w:cs="Arial"/>
          <w:spacing w:val="-5"/>
          <w:sz w:val="22"/>
          <w:szCs w:val="22"/>
        </w:rPr>
        <w:t xml:space="preserve"> </w:t>
      </w:r>
      <w:r w:rsidRPr="00137571">
        <w:rPr>
          <w:rFonts w:ascii="Arial" w:hAnsi="Arial" w:cs="Arial"/>
          <w:sz w:val="22"/>
          <w:szCs w:val="22"/>
        </w:rPr>
        <w:t>intervención</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varias</w:t>
      </w:r>
      <w:r w:rsidRPr="00137571">
        <w:rPr>
          <w:rFonts w:ascii="Arial" w:hAnsi="Arial" w:cs="Arial"/>
          <w:spacing w:val="-15"/>
          <w:sz w:val="22"/>
          <w:szCs w:val="22"/>
        </w:rPr>
        <w:t xml:space="preserve"> </w:t>
      </w:r>
      <w:r w:rsidRPr="00137571">
        <w:rPr>
          <w:rFonts w:ascii="Arial" w:hAnsi="Arial" w:cs="Arial"/>
          <w:sz w:val="22"/>
          <w:szCs w:val="22"/>
        </w:rPr>
        <w:t>personas</w:t>
      </w:r>
      <w:r w:rsidRPr="00137571">
        <w:rPr>
          <w:rFonts w:ascii="Arial" w:hAnsi="Arial" w:cs="Arial"/>
          <w:spacing w:val="-5"/>
          <w:sz w:val="22"/>
          <w:szCs w:val="22"/>
        </w:rPr>
        <w:t xml:space="preserve"> </w:t>
      </w:r>
      <w:r w:rsidRPr="00137571">
        <w:rPr>
          <w:rFonts w:ascii="Arial" w:hAnsi="Arial" w:cs="Arial"/>
          <w:sz w:val="22"/>
          <w:szCs w:val="22"/>
        </w:rPr>
        <w:t>sujetas a la dependencia de otras.</w:t>
      </w:r>
    </w:p>
    <w:p w14:paraId="55D877ED" w14:textId="77777777" w:rsidR="00E35377" w:rsidRPr="00137571" w:rsidRDefault="00E35377" w:rsidP="003B0221">
      <w:pPr>
        <w:pStyle w:val="Textoindependiente"/>
        <w:spacing w:line="360" w:lineRule="auto"/>
        <w:ind w:left="226" w:right="106"/>
        <w:jc w:val="both"/>
        <w:rPr>
          <w:rFonts w:ascii="Arial" w:hAnsi="Arial" w:cs="Arial"/>
          <w:sz w:val="22"/>
          <w:szCs w:val="22"/>
        </w:rPr>
      </w:pPr>
    </w:p>
    <w:p w14:paraId="6C7D90D8" w14:textId="77777777" w:rsidR="00E35377" w:rsidRPr="00137571" w:rsidRDefault="00E35377"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Así</w:t>
      </w:r>
      <w:r w:rsidRPr="00137571">
        <w:rPr>
          <w:rFonts w:ascii="Arial" w:hAnsi="Arial" w:cs="Arial"/>
          <w:spacing w:val="-15"/>
          <w:sz w:val="22"/>
          <w:szCs w:val="22"/>
        </w:rPr>
        <w:t xml:space="preserve"> </w:t>
      </w:r>
      <w:r w:rsidRPr="00137571">
        <w:rPr>
          <w:rFonts w:ascii="Arial" w:hAnsi="Arial" w:cs="Arial"/>
          <w:sz w:val="22"/>
          <w:szCs w:val="22"/>
        </w:rPr>
        <w:t>las</w:t>
      </w:r>
      <w:r w:rsidRPr="00137571">
        <w:rPr>
          <w:rFonts w:ascii="Arial" w:hAnsi="Arial" w:cs="Arial"/>
          <w:spacing w:val="-15"/>
          <w:sz w:val="22"/>
          <w:szCs w:val="22"/>
        </w:rPr>
        <w:t xml:space="preserve"> </w:t>
      </w:r>
      <w:r w:rsidRPr="00137571">
        <w:rPr>
          <w:rFonts w:ascii="Arial" w:hAnsi="Arial" w:cs="Arial"/>
          <w:sz w:val="22"/>
          <w:szCs w:val="22"/>
        </w:rPr>
        <w:t>cosas,</w:t>
      </w:r>
      <w:r w:rsidRPr="00137571">
        <w:rPr>
          <w:rFonts w:ascii="Arial" w:hAnsi="Arial" w:cs="Arial"/>
          <w:spacing w:val="-14"/>
          <w:sz w:val="22"/>
          <w:szCs w:val="22"/>
        </w:rPr>
        <w:t xml:space="preserve"> </w:t>
      </w:r>
      <w:r w:rsidRPr="00137571">
        <w:rPr>
          <w:rFonts w:ascii="Arial" w:hAnsi="Arial" w:cs="Arial"/>
          <w:sz w:val="22"/>
          <w:szCs w:val="22"/>
        </w:rPr>
        <w:t>en</w:t>
      </w:r>
      <w:r w:rsidRPr="00137571">
        <w:rPr>
          <w:rFonts w:ascii="Arial" w:hAnsi="Arial" w:cs="Arial"/>
          <w:spacing w:val="-15"/>
          <w:sz w:val="22"/>
          <w:szCs w:val="22"/>
        </w:rPr>
        <w:t xml:space="preserve"> </w:t>
      </w:r>
      <w:r w:rsidRPr="00137571">
        <w:rPr>
          <w:rFonts w:ascii="Arial" w:hAnsi="Arial" w:cs="Arial"/>
          <w:sz w:val="22"/>
          <w:szCs w:val="22"/>
        </w:rPr>
        <w:t>el</w:t>
      </w:r>
      <w:r w:rsidRPr="00137571">
        <w:rPr>
          <w:rFonts w:ascii="Arial" w:hAnsi="Arial" w:cs="Arial"/>
          <w:spacing w:val="-15"/>
          <w:sz w:val="22"/>
          <w:szCs w:val="22"/>
        </w:rPr>
        <w:t xml:space="preserve"> </w:t>
      </w:r>
      <w:r w:rsidRPr="00137571">
        <w:rPr>
          <w:rFonts w:ascii="Arial" w:hAnsi="Arial" w:cs="Arial"/>
          <w:sz w:val="22"/>
          <w:szCs w:val="22"/>
        </w:rPr>
        <w:t>presente</w:t>
      </w:r>
      <w:r w:rsidRPr="00137571">
        <w:rPr>
          <w:rFonts w:ascii="Arial" w:hAnsi="Arial" w:cs="Arial"/>
          <w:spacing w:val="-14"/>
          <w:sz w:val="22"/>
          <w:szCs w:val="22"/>
        </w:rPr>
        <w:t xml:space="preserve"> </w:t>
      </w:r>
      <w:r w:rsidRPr="00137571">
        <w:rPr>
          <w:rFonts w:ascii="Arial" w:hAnsi="Arial" w:cs="Arial"/>
          <w:sz w:val="22"/>
          <w:szCs w:val="22"/>
        </w:rPr>
        <w:t>caso</w:t>
      </w:r>
      <w:r w:rsidRPr="00137571">
        <w:rPr>
          <w:rFonts w:ascii="Arial" w:hAnsi="Arial" w:cs="Arial"/>
          <w:spacing w:val="-15"/>
          <w:sz w:val="22"/>
          <w:szCs w:val="22"/>
        </w:rPr>
        <w:t xml:space="preserve"> </w:t>
      </w:r>
      <w:r w:rsidRPr="00137571">
        <w:rPr>
          <w:rFonts w:ascii="Arial" w:hAnsi="Arial" w:cs="Arial"/>
          <w:sz w:val="22"/>
          <w:szCs w:val="22"/>
        </w:rPr>
        <w:t>nos</w:t>
      </w:r>
      <w:r w:rsidRPr="00137571">
        <w:rPr>
          <w:rFonts w:ascii="Arial" w:hAnsi="Arial" w:cs="Arial"/>
          <w:spacing w:val="-14"/>
          <w:sz w:val="22"/>
          <w:szCs w:val="22"/>
        </w:rPr>
        <w:t xml:space="preserve"> </w:t>
      </w:r>
      <w:r w:rsidRPr="00137571">
        <w:rPr>
          <w:rFonts w:ascii="Arial" w:hAnsi="Arial" w:cs="Arial"/>
          <w:sz w:val="22"/>
          <w:szCs w:val="22"/>
        </w:rPr>
        <w:t>encontraríamos</w:t>
      </w:r>
      <w:r w:rsidRPr="00137571">
        <w:rPr>
          <w:rFonts w:ascii="Arial" w:hAnsi="Arial" w:cs="Arial"/>
          <w:spacing w:val="-15"/>
          <w:sz w:val="22"/>
          <w:szCs w:val="22"/>
        </w:rPr>
        <w:t xml:space="preserve"> </w:t>
      </w:r>
      <w:r w:rsidRPr="00137571">
        <w:rPr>
          <w:rFonts w:ascii="Arial" w:hAnsi="Arial" w:cs="Arial"/>
          <w:sz w:val="22"/>
          <w:szCs w:val="22"/>
        </w:rPr>
        <w:t>frente</w:t>
      </w:r>
      <w:r w:rsidRPr="00137571">
        <w:rPr>
          <w:rFonts w:ascii="Arial" w:hAnsi="Arial" w:cs="Arial"/>
          <w:spacing w:val="-15"/>
          <w:sz w:val="22"/>
          <w:szCs w:val="22"/>
        </w:rPr>
        <w:t xml:space="preserve"> </w:t>
      </w:r>
      <w:r w:rsidRPr="00137571">
        <w:rPr>
          <w:rFonts w:ascii="Arial" w:hAnsi="Arial" w:cs="Arial"/>
          <w:sz w:val="22"/>
          <w:szCs w:val="22"/>
        </w:rPr>
        <w:t>a</w:t>
      </w:r>
      <w:r w:rsidRPr="00137571">
        <w:rPr>
          <w:rFonts w:ascii="Arial" w:hAnsi="Arial" w:cs="Arial"/>
          <w:spacing w:val="-14"/>
          <w:sz w:val="22"/>
          <w:szCs w:val="22"/>
        </w:rPr>
        <w:t xml:space="preserve"> </w:t>
      </w:r>
      <w:r w:rsidRPr="00137571">
        <w:rPr>
          <w:rFonts w:ascii="Arial" w:hAnsi="Arial" w:cs="Arial"/>
          <w:sz w:val="22"/>
          <w:szCs w:val="22"/>
        </w:rPr>
        <w:t>la</w:t>
      </w:r>
      <w:r w:rsidRPr="00137571">
        <w:rPr>
          <w:rFonts w:ascii="Arial" w:hAnsi="Arial" w:cs="Arial"/>
          <w:spacing w:val="-15"/>
          <w:sz w:val="22"/>
          <w:szCs w:val="22"/>
        </w:rPr>
        <w:t xml:space="preserve"> </w:t>
      </w:r>
      <w:r w:rsidRPr="00137571">
        <w:rPr>
          <w:rFonts w:ascii="Arial" w:hAnsi="Arial" w:cs="Arial"/>
          <w:sz w:val="22"/>
          <w:szCs w:val="22"/>
        </w:rPr>
        <w:t>responsabilidad</w:t>
      </w:r>
      <w:r w:rsidRPr="00137571">
        <w:rPr>
          <w:rFonts w:ascii="Arial" w:hAnsi="Arial" w:cs="Arial"/>
          <w:spacing w:val="-12"/>
          <w:sz w:val="22"/>
          <w:szCs w:val="22"/>
        </w:rPr>
        <w:t xml:space="preserve"> </w:t>
      </w:r>
      <w:r w:rsidRPr="00137571">
        <w:rPr>
          <w:rFonts w:ascii="Arial" w:hAnsi="Arial" w:cs="Arial"/>
          <w:sz w:val="22"/>
          <w:szCs w:val="22"/>
        </w:rPr>
        <w:t>con</w:t>
      </w:r>
      <w:r w:rsidRPr="00137571">
        <w:rPr>
          <w:rFonts w:ascii="Arial" w:hAnsi="Arial" w:cs="Arial"/>
          <w:spacing w:val="-15"/>
          <w:sz w:val="22"/>
          <w:szCs w:val="22"/>
        </w:rPr>
        <w:t xml:space="preserve"> </w:t>
      </w:r>
      <w:r w:rsidRPr="00137571">
        <w:rPr>
          <w:rFonts w:ascii="Arial" w:hAnsi="Arial" w:cs="Arial"/>
          <w:sz w:val="22"/>
          <w:szCs w:val="22"/>
        </w:rPr>
        <w:t>culpa</w:t>
      </w:r>
      <w:r w:rsidRPr="00137571">
        <w:rPr>
          <w:rFonts w:ascii="Arial" w:hAnsi="Arial" w:cs="Arial"/>
          <w:spacing w:val="-15"/>
          <w:sz w:val="22"/>
          <w:szCs w:val="22"/>
        </w:rPr>
        <w:t xml:space="preserve"> </w:t>
      </w:r>
      <w:r w:rsidRPr="00137571">
        <w:rPr>
          <w:rFonts w:ascii="Arial" w:hAnsi="Arial" w:cs="Arial"/>
          <w:sz w:val="22"/>
          <w:szCs w:val="22"/>
        </w:rPr>
        <w:t>probada prevista</w:t>
      </w:r>
      <w:r w:rsidRPr="00137571">
        <w:rPr>
          <w:rFonts w:ascii="Arial" w:hAnsi="Arial" w:cs="Arial"/>
          <w:spacing w:val="-7"/>
          <w:sz w:val="22"/>
          <w:szCs w:val="22"/>
        </w:rPr>
        <w:t xml:space="preserve"> </w:t>
      </w:r>
      <w:r w:rsidRPr="00137571">
        <w:rPr>
          <w:rFonts w:ascii="Arial" w:hAnsi="Arial" w:cs="Arial"/>
          <w:sz w:val="22"/>
          <w:szCs w:val="22"/>
        </w:rPr>
        <w:t>en</w:t>
      </w:r>
      <w:r w:rsidRPr="00137571">
        <w:rPr>
          <w:rFonts w:ascii="Arial" w:hAnsi="Arial" w:cs="Arial"/>
          <w:spacing w:val="-12"/>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artículo</w:t>
      </w:r>
      <w:r w:rsidRPr="00137571">
        <w:rPr>
          <w:rFonts w:ascii="Arial" w:hAnsi="Arial" w:cs="Arial"/>
          <w:spacing w:val="-7"/>
          <w:sz w:val="22"/>
          <w:szCs w:val="22"/>
        </w:rPr>
        <w:t xml:space="preserve"> </w:t>
      </w:r>
      <w:r w:rsidRPr="00137571">
        <w:rPr>
          <w:rFonts w:ascii="Arial" w:hAnsi="Arial" w:cs="Arial"/>
          <w:sz w:val="22"/>
          <w:szCs w:val="22"/>
        </w:rPr>
        <w:t>2341</w:t>
      </w:r>
      <w:r w:rsidRPr="00137571">
        <w:rPr>
          <w:rFonts w:ascii="Arial" w:hAnsi="Arial" w:cs="Arial"/>
          <w:spacing w:val="-7"/>
          <w:sz w:val="22"/>
          <w:szCs w:val="22"/>
        </w:rPr>
        <w:t xml:space="preserve"> </w:t>
      </w:r>
      <w:r w:rsidRPr="00137571">
        <w:rPr>
          <w:rFonts w:ascii="Arial" w:hAnsi="Arial" w:cs="Arial"/>
          <w:sz w:val="22"/>
          <w:szCs w:val="22"/>
        </w:rPr>
        <w:t>del</w:t>
      </w:r>
      <w:r w:rsidRPr="00137571">
        <w:rPr>
          <w:rFonts w:ascii="Arial" w:hAnsi="Arial" w:cs="Arial"/>
          <w:spacing w:val="-10"/>
          <w:sz w:val="22"/>
          <w:szCs w:val="22"/>
        </w:rPr>
        <w:t xml:space="preserve"> </w:t>
      </w:r>
      <w:r w:rsidRPr="00137571">
        <w:rPr>
          <w:rFonts w:ascii="Arial" w:hAnsi="Arial" w:cs="Arial"/>
          <w:sz w:val="22"/>
          <w:szCs w:val="22"/>
        </w:rPr>
        <w:t>Código</w:t>
      </w:r>
      <w:r w:rsidRPr="00137571">
        <w:rPr>
          <w:rFonts w:ascii="Arial" w:hAnsi="Arial" w:cs="Arial"/>
          <w:spacing w:val="-7"/>
          <w:sz w:val="22"/>
          <w:szCs w:val="22"/>
        </w:rPr>
        <w:t xml:space="preserve"> </w:t>
      </w:r>
      <w:r w:rsidRPr="00137571">
        <w:rPr>
          <w:rFonts w:ascii="Arial" w:hAnsi="Arial" w:cs="Arial"/>
          <w:sz w:val="22"/>
          <w:szCs w:val="22"/>
        </w:rPr>
        <w:t>Civil,</w:t>
      </w:r>
      <w:r w:rsidRPr="00137571">
        <w:rPr>
          <w:rFonts w:ascii="Arial" w:hAnsi="Arial" w:cs="Arial"/>
          <w:spacing w:val="-8"/>
          <w:sz w:val="22"/>
          <w:szCs w:val="22"/>
        </w:rPr>
        <w:t xml:space="preserve"> </w:t>
      </w:r>
      <w:r w:rsidRPr="00137571">
        <w:rPr>
          <w:rFonts w:ascii="Arial" w:hAnsi="Arial" w:cs="Arial"/>
          <w:sz w:val="22"/>
          <w:szCs w:val="22"/>
        </w:rPr>
        <w:t>tal</w:t>
      </w:r>
      <w:r w:rsidRPr="00137571">
        <w:rPr>
          <w:rFonts w:ascii="Arial" w:hAnsi="Arial" w:cs="Arial"/>
          <w:spacing w:val="-10"/>
          <w:sz w:val="22"/>
          <w:szCs w:val="22"/>
        </w:rPr>
        <w:t xml:space="preserve"> </w:t>
      </w:r>
      <w:r w:rsidRPr="00137571">
        <w:rPr>
          <w:rFonts w:ascii="Arial" w:hAnsi="Arial" w:cs="Arial"/>
          <w:sz w:val="22"/>
          <w:szCs w:val="22"/>
        </w:rPr>
        <w:t>como</w:t>
      </w:r>
      <w:r w:rsidRPr="00137571">
        <w:rPr>
          <w:rFonts w:ascii="Arial" w:hAnsi="Arial" w:cs="Arial"/>
          <w:spacing w:val="-7"/>
          <w:sz w:val="22"/>
          <w:szCs w:val="22"/>
        </w:rPr>
        <w:t xml:space="preserve"> </w:t>
      </w:r>
      <w:r w:rsidRPr="00137571">
        <w:rPr>
          <w:rFonts w:ascii="Arial" w:hAnsi="Arial" w:cs="Arial"/>
          <w:sz w:val="22"/>
          <w:szCs w:val="22"/>
        </w:rPr>
        <w:t>lo</w:t>
      </w:r>
      <w:r w:rsidRPr="00137571">
        <w:rPr>
          <w:rFonts w:ascii="Arial" w:hAnsi="Arial" w:cs="Arial"/>
          <w:spacing w:val="-7"/>
          <w:sz w:val="22"/>
          <w:szCs w:val="22"/>
        </w:rPr>
        <w:t xml:space="preserve"> </w:t>
      </w:r>
      <w:r w:rsidRPr="00137571">
        <w:rPr>
          <w:rFonts w:ascii="Arial" w:hAnsi="Arial" w:cs="Arial"/>
          <w:sz w:val="22"/>
          <w:szCs w:val="22"/>
        </w:rPr>
        <w:t>ha</w:t>
      </w:r>
      <w:r w:rsidRPr="00137571">
        <w:rPr>
          <w:rFonts w:ascii="Arial" w:hAnsi="Arial" w:cs="Arial"/>
          <w:spacing w:val="-12"/>
          <w:sz w:val="22"/>
          <w:szCs w:val="22"/>
        </w:rPr>
        <w:t xml:space="preserve"> </w:t>
      </w:r>
      <w:r w:rsidRPr="00137571">
        <w:rPr>
          <w:rFonts w:ascii="Arial" w:hAnsi="Arial" w:cs="Arial"/>
          <w:sz w:val="22"/>
          <w:szCs w:val="22"/>
        </w:rPr>
        <w:t>establecido</w:t>
      </w:r>
      <w:r w:rsidRPr="00137571">
        <w:rPr>
          <w:rFonts w:ascii="Arial" w:hAnsi="Arial" w:cs="Arial"/>
          <w:spacing w:val="-7"/>
          <w:sz w:val="22"/>
          <w:szCs w:val="22"/>
        </w:rPr>
        <w:t xml:space="preserve"> </w:t>
      </w:r>
      <w:r w:rsidRPr="00137571">
        <w:rPr>
          <w:rFonts w:ascii="Arial" w:hAnsi="Arial" w:cs="Arial"/>
          <w:sz w:val="22"/>
          <w:szCs w:val="22"/>
        </w:rPr>
        <w:t>la</w:t>
      </w:r>
      <w:r w:rsidRPr="00137571">
        <w:rPr>
          <w:rFonts w:ascii="Arial" w:hAnsi="Arial" w:cs="Arial"/>
          <w:spacing w:val="-7"/>
          <w:sz w:val="22"/>
          <w:szCs w:val="22"/>
        </w:rPr>
        <w:t xml:space="preserve"> </w:t>
      </w:r>
      <w:r w:rsidRPr="00137571">
        <w:rPr>
          <w:rFonts w:ascii="Arial" w:hAnsi="Arial" w:cs="Arial"/>
          <w:sz w:val="22"/>
          <w:szCs w:val="22"/>
        </w:rPr>
        <w:t>Jurisprudencia</w:t>
      </w:r>
      <w:r w:rsidRPr="00137571">
        <w:rPr>
          <w:rFonts w:ascii="Arial" w:hAnsi="Arial" w:cs="Arial"/>
          <w:spacing w:val="-12"/>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la</w:t>
      </w:r>
      <w:r w:rsidRPr="00137571">
        <w:rPr>
          <w:rFonts w:ascii="Arial" w:hAnsi="Arial" w:cs="Arial"/>
          <w:spacing w:val="-7"/>
          <w:sz w:val="22"/>
          <w:szCs w:val="22"/>
        </w:rPr>
        <w:t xml:space="preserve"> </w:t>
      </w:r>
      <w:r w:rsidRPr="00137571">
        <w:rPr>
          <w:rFonts w:ascii="Arial" w:hAnsi="Arial" w:cs="Arial"/>
          <w:sz w:val="22"/>
          <w:szCs w:val="22"/>
        </w:rPr>
        <w:t>Corte Suprema de Justicia en los fallos, cuyos apartes cito a continuación:</w:t>
      </w:r>
    </w:p>
    <w:p w14:paraId="282A8ED4" w14:textId="77777777" w:rsidR="00E35377" w:rsidRPr="00137571" w:rsidRDefault="00E35377" w:rsidP="00CC5F80">
      <w:pPr>
        <w:pStyle w:val="Textoindependiente"/>
        <w:spacing w:line="360" w:lineRule="auto"/>
        <w:rPr>
          <w:rFonts w:ascii="Arial" w:hAnsi="Arial" w:cs="Arial"/>
          <w:sz w:val="22"/>
          <w:szCs w:val="22"/>
        </w:rPr>
      </w:pPr>
    </w:p>
    <w:p w14:paraId="03B62546" w14:textId="77777777" w:rsidR="00E35377" w:rsidRPr="00137571" w:rsidRDefault="00E35377" w:rsidP="00336A3B">
      <w:pPr>
        <w:spacing w:line="360" w:lineRule="auto"/>
        <w:ind w:left="1134" w:right="1072"/>
        <w:jc w:val="both"/>
        <w:rPr>
          <w:rFonts w:ascii="Arial" w:hAnsi="Arial" w:cs="Arial"/>
        </w:rPr>
      </w:pPr>
      <w:r w:rsidRPr="00137571">
        <w:rPr>
          <w:rFonts w:ascii="Arial" w:hAnsi="Arial" w:cs="Arial"/>
          <w:i/>
        </w:rPr>
        <w:t xml:space="preserve">“La parte demandante debió probar la culpa de los demandados, por tratarse de una colisión entre dos vehículos bus y tractocamión que transitaban bajo la presunción de actividades peligrosas, para el caso la presunción de culpa se neutraliza y lo </w:t>
      </w:r>
      <w:r w:rsidRPr="00137571">
        <w:rPr>
          <w:rFonts w:ascii="Arial" w:hAnsi="Arial" w:cs="Arial"/>
          <w:i/>
        </w:rPr>
        <w:lastRenderedPageBreak/>
        <w:t>aplicable no sería el</w:t>
      </w:r>
      <w:r w:rsidRPr="00137571">
        <w:rPr>
          <w:rFonts w:ascii="Arial" w:hAnsi="Arial" w:cs="Arial"/>
          <w:i/>
          <w:spacing w:val="-1"/>
        </w:rPr>
        <w:t xml:space="preserve"> </w:t>
      </w:r>
      <w:r w:rsidRPr="00137571">
        <w:rPr>
          <w:rFonts w:ascii="Arial" w:hAnsi="Arial" w:cs="Arial"/>
          <w:i/>
        </w:rPr>
        <w:t>artículo 2356</w:t>
      </w:r>
      <w:r w:rsidRPr="00137571">
        <w:rPr>
          <w:rFonts w:ascii="Arial" w:hAnsi="Arial" w:cs="Arial"/>
          <w:i/>
          <w:spacing w:val="-3"/>
        </w:rPr>
        <w:t xml:space="preserve"> </w:t>
      </w:r>
      <w:r w:rsidRPr="00137571">
        <w:rPr>
          <w:rFonts w:ascii="Arial" w:hAnsi="Arial" w:cs="Arial"/>
          <w:i/>
        </w:rPr>
        <w:t>del Código Civil sino el</w:t>
      </w:r>
      <w:r w:rsidRPr="00137571">
        <w:rPr>
          <w:rFonts w:ascii="Arial" w:hAnsi="Arial" w:cs="Arial"/>
          <w:i/>
          <w:spacing w:val="-1"/>
        </w:rPr>
        <w:t xml:space="preserve"> </w:t>
      </w:r>
      <w:r w:rsidRPr="00137571">
        <w:rPr>
          <w:rFonts w:ascii="Arial" w:hAnsi="Arial" w:cs="Arial"/>
          <w:i/>
        </w:rPr>
        <w:t>2341 de culpa probada.”</w:t>
      </w:r>
      <w:r w:rsidRPr="00137571">
        <w:rPr>
          <w:rStyle w:val="Refdenotaalpie"/>
          <w:rFonts w:ascii="Arial" w:hAnsi="Arial" w:cs="Arial"/>
          <w:i/>
        </w:rPr>
        <w:footnoteReference w:id="5"/>
      </w:r>
    </w:p>
    <w:p w14:paraId="7DC0A220" w14:textId="77777777" w:rsidR="00E35377" w:rsidRPr="00137571" w:rsidRDefault="00E35377" w:rsidP="00336A3B">
      <w:pPr>
        <w:pStyle w:val="Textoindependiente"/>
        <w:spacing w:line="360" w:lineRule="auto"/>
        <w:rPr>
          <w:rFonts w:ascii="Arial" w:hAnsi="Arial" w:cs="Arial"/>
          <w:sz w:val="22"/>
          <w:szCs w:val="22"/>
        </w:rPr>
      </w:pPr>
    </w:p>
    <w:p w14:paraId="6218B290" w14:textId="77777777" w:rsidR="00E35377" w:rsidRPr="00137571" w:rsidRDefault="00E35377" w:rsidP="00336A3B">
      <w:pPr>
        <w:spacing w:line="360" w:lineRule="auto"/>
        <w:ind w:left="1076" w:right="1067"/>
        <w:jc w:val="both"/>
        <w:rPr>
          <w:rFonts w:ascii="Arial" w:hAnsi="Arial" w:cs="Arial"/>
        </w:rPr>
      </w:pPr>
      <w:r w:rsidRPr="00137571">
        <w:rPr>
          <w:rFonts w:ascii="Arial" w:hAnsi="Arial" w:cs="Arial"/>
          <w:i/>
        </w:rPr>
        <w:t>“Como en este caso el accidente se produjo cuando ambas</w:t>
      </w:r>
      <w:r w:rsidRPr="00137571">
        <w:rPr>
          <w:rFonts w:ascii="Arial" w:hAnsi="Arial" w:cs="Arial"/>
          <w:i/>
          <w:spacing w:val="-1"/>
        </w:rPr>
        <w:t xml:space="preserve"> </w:t>
      </w:r>
      <w:r w:rsidRPr="00137571">
        <w:rPr>
          <w:rFonts w:ascii="Arial" w:hAnsi="Arial" w:cs="Arial"/>
          <w:i/>
        </w:rPr>
        <w:t>partes</w:t>
      </w:r>
      <w:r w:rsidRPr="00137571">
        <w:rPr>
          <w:rFonts w:ascii="Arial" w:hAnsi="Arial" w:cs="Arial"/>
          <w:i/>
          <w:spacing w:val="-1"/>
        </w:rPr>
        <w:t xml:space="preserve"> </w:t>
      </w:r>
      <w:r w:rsidRPr="00137571">
        <w:rPr>
          <w:rFonts w:ascii="Arial" w:hAnsi="Arial" w:cs="Arial"/>
          <w:i/>
        </w:rPr>
        <w:t>desarrollaban actividades de ese tipo, se eliminaba cualquier presunción de culpa, lo que a su turno implicaba que la acción no se examinara a la luz del artículo 2356 del C. Civil,</w:t>
      </w:r>
      <w:r w:rsidRPr="00137571">
        <w:rPr>
          <w:rFonts w:ascii="Arial" w:hAnsi="Arial" w:cs="Arial"/>
          <w:i/>
          <w:spacing w:val="-16"/>
        </w:rPr>
        <w:t xml:space="preserve"> </w:t>
      </w:r>
      <w:r w:rsidRPr="00137571">
        <w:rPr>
          <w:rFonts w:ascii="Arial" w:hAnsi="Arial" w:cs="Arial"/>
          <w:i/>
        </w:rPr>
        <w:t>sino</w:t>
      </w:r>
      <w:r w:rsidRPr="00137571">
        <w:rPr>
          <w:rFonts w:ascii="Arial" w:hAnsi="Arial" w:cs="Arial"/>
          <w:i/>
          <w:spacing w:val="-15"/>
        </w:rPr>
        <w:t xml:space="preserve"> </w:t>
      </w:r>
      <w:r w:rsidRPr="00137571">
        <w:rPr>
          <w:rFonts w:ascii="Arial" w:hAnsi="Arial" w:cs="Arial"/>
          <w:i/>
        </w:rPr>
        <w:t>del</w:t>
      </w:r>
      <w:r w:rsidRPr="00137571">
        <w:rPr>
          <w:rFonts w:ascii="Arial" w:hAnsi="Arial" w:cs="Arial"/>
          <w:i/>
          <w:spacing w:val="-15"/>
        </w:rPr>
        <w:t xml:space="preserve"> </w:t>
      </w:r>
      <w:r w:rsidRPr="00137571">
        <w:rPr>
          <w:rFonts w:ascii="Arial" w:hAnsi="Arial" w:cs="Arial"/>
          <w:i/>
        </w:rPr>
        <w:t>2341</w:t>
      </w:r>
      <w:r w:rsidRPr="00137571">
        <w:rPr>
          <w:rFonts w:ascii="Arial" w:hAnsi="Arial" w:cs="Arial"/>
          <w:i/>
          <w:spacing w:val="-13"/>
        </w:rPr>
        <w:t xml:space="preserve"> </w:t>
      </w:r>
      <w:r w:rsidRPr="00137571">
        <w:rPr>
          <w:rFonts w:ascii="Arial" w:hAnsi="Arial" w:cs="Arial"/>
          <w:i/>
        </w:rPr>
        <w:t>del</w:t>
      </w:r>
      <w:r w:rsidRPr="00137571">
        <w:rPr>
          <w:rFonts w:ascii="Arial" w:hAnsi="Arial" w:cs="Arial"/>
          <w:i/>
          <w:spacing w:val="-11"/>
        </w:rPr>
        <w:t xml:space="preserve"> </w:t>
      </w:r>
      <w:r w:rsidRPr="00137571">
        <w:rPr>
          <w:rFonts w:ascii="Arial" w:hAnsi="Arial" w:cs="Arial"/>
          <w:i/>
        </w:rPr>
        <w:t>ibidem,</w:t>
      </w:r>
      <w:r w:rsidRPr="00137571">
        <w:rPr>
          <w:rFonts w:ascii="Arial" w:hAnsi="Arial" w:cs="Arial"/>
          <w:i/>
          <w:spacing w:val="-16"/>
        </w:rPr>
        <w:t xml:space="preserve"> </w:t>
      </w:r>
      <w:r w:rsidRPr="00137571">
        <w:rPr>
          <w:rFonts w:ascii="Arial" w:hAnsi="Arial" w:cs="Arial"/>
          <w:i/>
        </w:rPr>
        <w:t>evento</w:t>
      </w:r>
      <w:r w:rsidRPr="00137571">
        <w:rPr>
          <w:rFonts w:ascii="Arial" w:hAnsi="Arial" w:cs="Arial"/>
          <w:i/>
          <w:spacing w:val="-15"/>
        </w:rPr>
        <w:t xml:space="preserve"> </w:t>
      </w:r>
      <w:r w:rsidRPr="00137571">
        <w:rPr>
          <w:rFonts w:ascii="Arial" w:hAnsi="Arial" w:cs="Arial"/>
          <w:i/>
        </w:rPr>
        <w:t>en</w:t>
      </w:r>
      <w:r w:rsidRPr="00137571">
        <w:rPr>
          <w:rFonts w:ascii="Arial" w:hAnsi="Arial" w:cs="Arial"/>
          <w:i/>
          <w:spacing w:val="-13"/>
        </w:rPr>
        <w:t xml:space="preserve"> </w:t>
      </w:r>
      <w:r w:rsidRPr="00137571">
        <w:rPr>
          <w:rFonts w:ascii="Arial" w:hAnsi="Arial" w:cs="Arial"/>
          <w:i/>
        </w:rPr>
        <w:t>el</w:t>
      </w:r>
      <w:r w:rsidRPr="00137571">
        <w:rPr>
          <w:rFonts w:ascii="Arial" w:hAnsi="Arial" w:cs="Arial"/>
          <w:i/>
          <w:spacing w:val="-16"/>
        </w:rPr>
        <w:t xml:space="preserve"> </w:t>
      </w:r>
      <w:r w:rsidRPr="00137571">
        <w:rPr>
          <w:rFonts w:ascii="Arial" w:hAnsi="Arial" w:cs="Arial"/>
          <w:i/>
        </w:rPr>
        <w:t>cual</w:t>
      </w:r>
      <w:r w:rsidRPr="00137571">
        <w:rPr>
          <w:rFonts w:ascii="Arial" w:hAnsi="Arial" w:cs="Arial"/>
          <w:i/>
          <w:spacing w:val="-10"/>
        </w:rPr>
        <w:t xml:space="preserve"> </w:t>
      </w:r>
      <w:r w:rsidRPr="00137571">
        <w:rPr>
          <w:rFonts w:ascii="Arial" w:hAnsi="Arial" w:cs="Arial"/>
          <w:i/>
        </w:rPr>
        <w:t>el</w:t>
      </w:r>
      <w:r w:rsidRPr="00137571">
        <w:rPr>
          <w:rFonts w:ascii="Arial" w:hAnsi="Arial" w:cs="Arial"/>
          <w:i/>
          <w:spacing w:val="-16"/>
        </w:rPr>
        <w:t xml:space="preserve"> </w:t>
      </w:r>
      <w:r w:rsidRPr="00137571">
        <w:rPr>
          <w:rFonts w:ascii="Arial" w:hAnsi="Arial" w:cs="Arial"/>
          <w:i/>
        </w:rPr>
        <w:t>demandante</w:t>
      </w:r>
      <w:r w:rsidRPr="00137571">
        <w:rPr>
          <w:rFonts w:ascii="Arial" w:hAnsi="Arial" w:cs="Arial"/>
          <w:i/>
          <w:spacing w:val="-12"/>
        </w:rPr>
        <w:t xml:space="preserve"> </w:t>
      </w:r>
      <w:r w:rsidRPr="00137571">
        <w:rPr>
          <w:rFonts w:ascii="Arial" w:hAnsi="Arial" w:cs="Arial"/>
          <w:i/>
        </w:rPr>
        <w:t>corría</w:t>
      </w:r>
      <w:r w:rsidRPr="00137571">
        <w:rPr>
          <w:rFonts w:ascii="Arial" w:hAnsi="Arial" w:cs="Arial"/>
          <w:i/>
          <w:spacing w:val="-8"/>
        </w:rPr>
        <w:t xml:space="preserve"> </w:t>
      </w:r>
      <w:r w:rsidRPr="00137571">
        <w:rPr>
          <w:rFonts w:ascii="Arial" w:hAnsi="Arial" w:cs="Arial"/>
          <w:i/>
        </w:rPr>
        <w:t>con</w:t>
      </w:r>
      <w:r w:rsidRPr="00137571">
        <w:rPr>
          <w:rFonts w:ascii="Arial" w:hAnsi="Arial" w:cs="Arial"/>
          <w:i/>
          <w:spacing w:val="-13"/>
        </w:rPr>
        <w:t xml:space="preserve"> </w:t>
      </w:r>
      <w:r w:rsidRPr="00137571">
        <w:rPr>
          <w:rFonts w:ascii="Arial" w:hAnsi="Arial" w:cs="Arial"/>
          <w:i/>
        </w:rPr>
        <w:t>la</w:t>
      </w:r>
      <w:r w:rsidRPr="00137571">
        <w:rPr>
          <w:rFonts w:ascii="Arial" w:hAnsi="Arial" w:cs="Arial"/>
          <w:i/>
          <w:spacing w:val="-13"/>
        </w:rPr>
        <w:t xml:space="preserve"> </w:t>
      </w:r>
      <w:r w:rsidRPr="00137571">
        <w:rPr>
          <w:rFonts w:ascii="Arial" w:hAnsi="Arial" w:cs="Arial"/>
          <w:i/>
        </w:rPr>
        <w:t xml:space="preserve">carga de demostrar todos los elementos integrantes de la responsabilidad civil </w:t>
      </w:r>
      <w:r w:rsidRPr="00137571">
        <w:rPr>
          <w:rFonts w:ascii="Arial" w:hAnsi="Arial" w:cs="Arial"/>
          <w:i/>
          <w:spacing w:val="-2"/>
        </w:rPr>
        <w:t>extracontractual.”</w:t>
      </w:r>
      <w:r w:rsidRPr="00137571">
        <w:rPr>
          <w:rStyle w:val="Refdenotaalpie"/>
          <w:rFonts w:ascii="Arial" w:hAnsi="Arial" w:cs="Arial"/>
          <w:i/>
          <w:spacing w:val="-2"/>
        </w:rPr>
        <w:footnoteReference w:id="6"/>
      </w:r>
    </w:p>
    <w:p w14:paraId="688731C6" w14:textId="77777777" w:rsidR="00E35377" w:rsidRPr="00137571" w:rsidRDefault="00E35377" w:rsidP="00336A3B">
      <w:pPr>
        <w:pStyle w:val="Textoindependiente"/>
        <w:spacing w:line="360" w:lineRule="auto"/>
        <w:ind w:left="226" w:right="217"/>
        <w:jc w:val="both"/>
        <w:rPr>
          <w:rFonts w:ascii="Arial" w:hAnsi="Arial" w:cs="Arial"/>
          <w:sz w:val="22"/>
          <w:szCs w:val="22"/>
        </w:rPr>
      </w:pPr>
    </w:p>
    <w:p w14:paraId="258D759D" w14:textId="77777777" w:rsidR="00E35377" w:rsidRPr="00CC5F80" w:rsidRDefault="00E35377" w:rsidP="00336A3B">
      <w:pPr>
        <w:spacing w:line="360" w:lineRule="auto"/>
        <w:ind w:left="1076" w:right="1080"/>
        <w:jc w:val="both"/>
        <w:rPr>
          <w:rFonts w:ascii="Arial" w:hAnsi="Arial" w:cs="Arial"/>
        </w:rPr>
      </w:pPr>
      <w:r w:rsidRPr="00137571">
        <w:rPr>
          <w:rFonts w:ascii="Arial" w:hAnsi="Arial" w:cs="Arial"/>
          <w:i/>
        </w:rPr>
        <w:t>“[…] actividad desplegada por las partes de las denominadas peligrosas, razón por la cual las presunciones sobre su culpa se neutralizan. Por ello, habrá que responsabilizar a quien se le demuestre una culpa efectiva.</w:t>
      </w:r>
    </w:p>
    <w:p w14:paraId="3EE5C51A" w14:textId="77777777" w:rsidR="00E35377" w:rsidRPr="00CC5F80" w:rsidRDefault="00E35377" w:rsidP="00336A3B">
      <w:pPr>
        <w:spacing w:line="360" w:lineRule="auto"/>
        <w:ind w:left="1076"/>
        <w:rPr>
          <w:rFonts w:ascii="Arial" w:hAnsi="Arial" w:cs="Arial"/>
        </w:rPr>
      </w:pPr>
      <w:r w:rsidRPr="00137571">
        <w:rPr>
          <w:rFonts w:ascii="Arial" w:hAnsi="Arial" w:cs="Arial"/>
          <w:i/>
          <w:spacing w:val="-5"/>
        </w:rPr>
        <w:t>(…)</w:t>
      </w:r>
    </w:p>
    <w:p w14:paraId="0FC751B6" w14:textId="77777777" w:rsidR="00E35377" w:rsidRPr="00137571" w:rsidRDefault="00E35377" w:rsidP="00336A3B">
      <w:pPr>
        <w:spacing w:line="360" w:lineRule="auto"/>
        <w:ind w:left="1076" w:right="1067"/>
        <w:jc w:val="both"/>
        <w:rPr>
          <w:rFonts w:ascii="Arial" w:hAnsi="Arial" w:cs="Arial"/>
        </w:rPr>
      </w:pPr>
      <w:r w:rsidRPr="00137571">
        <w:rPr>
          <w:rFonts w:ascii="Arial" w:hAnsi="Arial" w:cs="Arial"/>
          <w:i/>
        </w:rPr>
        <w:t>La presunción de culpa, ninguna utilidad normativa o probatoria comporta al damnificado, tampoco es regla de equidad y menos de justicia, pues su único efecto</w:t>
      </w:r>
      <w:r w:rsidRPr="00137571">
        <w:rPr>
          <w:rFonts w:ascii="Arial" w:hAnsi="Arial" w:cs="Arial"/>
          <w:i/>
          <w:spacing w:val="-10"/>
        </w:rPr>
        <w:t xml:space="preserve"> </w:t>
      </w:r>
      <w:r w:rsidRPr="00137571">
        <w:rPr>
          <w:rFonts w:ascii="Arial" w:hAnsi="Arial" w:cs="Arial"/>
          <w:i/>
        </w:rPr>
        <w:t>jurídico</w:t>
      </w:r>
      <w:r w:rsidRPr="00137571">
        <w:rPr>
          <w:rFonts w:ascii="Arial" w:hAnsi="Arial" w:cs="Arial"/>
          <w:i/>
          <w:spacing w:val="-10"/>
        </w:rPr>
        <w:t xml:space="preserve"> </w:t>
      </w:r>
      <w:r w:rsidRPr="00137571">
        <w:rPr>
          <w:rFonts w:ascii="Arial" w:hAnsi="Arial" w:cs="Arial"/>
          <w:i/>
        </w:rPr>
        <w:t>es</w:t>
      </w:r>
      <w:r w:rsidRPr="00137571">
        <w:rPr>
          <w:rFonts w:ascii="Arial" w:hAnsi="Arial" w:cs="Arial"/>
          <w:i/>
          <w:spacing w:val="-12"/>
        </w:rPr>
        <w:t xml:space="preserve"> </w:t>
      </w:r>
      <w:r w:rsidRPr="00137571">
        <w:rPr>
          <w:rFonts w:ascii="Arial" w:hAnsi="Arial" w:cs="Arial"/>
          <w:i/>
        </w:rPr>
        <w:t>eximir</w:t>
      </w:r>
      <w:r w:rsidRPr="00137571">
        <w:rPr>
          <w:rFonts w:ascii="Arial" w:hAnsi="Arial" w:cs="Arial"/>
          <w:i/>
          <w:spacing w:val="-9"/>
        </w:rPr>
        <w:t xml:space="preserve"> </w:t>
      </w:r>
      <w:r w:rsidRPr="00137571">
        <w:rPr>
          <w:rFonts w:ascii="Arial" w:hAnsi="Arial" w:cs="Arial"/>
          <w:i/>
        </w:rPr>
        <w:t>de</w:t>
      </w:r>
      <w:r w:rsidRPr="00137571">
        <w:rPr>
          <w:rFonts w:ascii="Arial" w:hAnsi="Arial" w:cs="Arial"/>
          <w:i/>
          <w:spacing w:val="-10"/>
        </w:rPr>
        <w:t xml:space="preserve"> </w:t>
      </w:r>
      <w:r w:rsidRPr="00137571">
        <w:rPr>
          <w:rFonts w:ascii="Arial" w:hAnsi="Arial" w:cs="Arial"/>
          <w:i/>
        </w:rPr>
        <w:t>la</w:t>
      </w:r>
      <w:r w:rsidRPr="00137571">
        <w:rPr>
          <w:rFonts w:ascii="Arial" w:hAnsi="Arial" w:cs="Arial"/>
          <w:i/>
          <w:spacing w:val="-10"/>
        </w:rPr>
        <w:t xml:space="preserve"> </w:t>
      </w:r>
      <w:r w:rsidRPr="00137571">
        <w:rPr>
          <w:rFonts w:ascii="Arial" w:hAnsi="Arial" w:cs="Arial"/>
          <w:i/>
        </w:rPr>
        <w:t>probanza</w:t>
      </w:r>
      <w:r w:rsidRPr="00137571">
        <w:rPr>
          <w:rFonts w:ascii="Arial" w:hAnsi="Arial" w:cs="Arial"/>
          <w:i/>
          <w:spacing w:val="-10"/>
        </w:rPr>
        <w:t xml:space="preserve"> </w:t>
      </w:r>
      <w:r w:rsidRPr="00137571">
        <w:rPr>
          <w:rFonts w:ascii="Arial" w:hAnsi="Arial" w:cs="Arial"/>
          <w:i/>
        </w:rPr>
        <w:t>de</w:t>
      </w:r>
      <w:r w:rsidRPr="00137571">
        <w:rPr>
          <w:rFonts w:ascii="Arial" w:hAnsi="Arial" w:cs="Arial"/>
          <w:i/>
          <w:spacing w:val="-15"/>
        </w:rPr>
        <w:t xml:space="preserve"> </w:t>
      </w:r>
      <w:r w:rsidRPr="00137571">
        <w:rPr>
          <w:rFonts w:ascii="Arial" w:hAnsi="Arial" w:cs="Arial"/>
          <w:i/>
        </w:rPr>
        <w:t>un</w:t>
      </w:r>
      <w:r w:rsidRPr="00137571">
        <w:rPr>
          <w:rFonts w:ascii="Arial" w:hAnsi="Arial" w:cs="Arial"/>
          <w:i/>
          <w:spacing w:val="-10"/>
        </w:rPr>
        <w:t xml:space="preserve"> </w:t>
      </w:r>
      <w:r w:rsidRPr="00137571">
        <w:rPr>
          <w:rFonts w:ascii="Arial" w:hAnsi="Arial" w:cs="Arial"/>
          <w:i/>
        </w:rPr>
        <w:t>supuesto</w:t>
      </w:r>
      <w:r w:rsidRPr="00137571">
        <w:rPr>
          <w:rFonts w:ascii="Arial" w:hAnsi="Arial" w:cs="Arial"/>
          <w:i/>
          <w:spacing w:val="-10"/>
        </w:rPr>
        <w:t xml:space="preserve"> </w:t>
      </w:r>
      <w:r w:rsidRPr="00137571">
        <w:rPr>
          <w:rFonts w:ascii="Arial" w:hAnsi="Arial" w:cs="Arial"/>
          <w:i/>
        </w:rPr>
        <w:t>fáctico</w:t>
      </w:r>
      <w:r w:rsidRPr="00137571">
        <w:rPr>
          <w:rFonts w:ascii="Arial" w:hAnsi="Arial" w:cs="Arial"/>
          <w:i/>
          <w:spacing w:val="-10"/>
        </w:rPr>
        <w:t xml:space="preserve"> </w:t>
      </w:r>
      <w:r w:rsidRPr="00137571">
        <w:rPr>
          <w:rFonts w:ascii="Arial" w:hAnsi="Arial" w:cs="Arial"/>
          <w:i/>
        </w:rPr>
        <w:t>por</w:t>
      </w:r>
      <w:r w:rsidRPr="00137571">
        <w:rPr>
          <w:rFonts w:ascii="Arial" w:hAnsi="Arial" w:cs="Arial"/>
          <w:i/>
          <w:spacing w:val="-13"/>
        </w:rPr>
        <w:t xml:space="preserve"> </w:t>
      </w:r>
      <w:r w:rsidRPr="00137571">
        <w:rPr>
          <w:rFonts w:ascii="Arial" w:hAnsi="Arial" w:cs="Arial"/>
          <w:i/>
        </w:rPr>
        <w:t>completo</w:t>
      </w:r>
      <w:r w:rsidRPr="00137571">
        <w:rPr>
          <w:rFonts w:ascii="Arial" w:hAnsi="Arial" w:cs="Arial"/>
          <w:i/>
          <w:spacing w:val="-15"/>
        </w:rPr>
        <w:t xml:space="preserve"> </w:t>
      </w:r>
      <w:r w:rsidRPr="00137571">
        <w:rPr>
          <w:rFonts w:ascii="Arial" w:hAnsi="Arial" w:cs="Arial"/>
          <w:i/>
        </w:rPr>
        <w:t>ajeno al precepto, no menester para estructurar la responsabilidad, ni cuya probanza contraria</w:t>
      </w:r>
      <w:r w:rsidRPr="00137571">
        <w:rPr>
          <w:rFonts w:ascii="Arial" w:hAnsi="Arial" w:cs="Arial"/>
          <w:i/>
          <w:spacing w:val="-4"/>
        </w:rPr>
        <w:t xml:space="preserve"> </w:t>
      </w:r>
      <w:r w:rsidRPr="00137571">
        <w:rPr>
          <w:rFonts w:ascii="Arial" w:hAnsi="Arial" w:cs="Arial"/>
          <w:i/>
        </w:rPr>
        <w:t>es</w:t>
      </w:r>
      <w:r w:rsidRPr="00137571">
        <w:rPr>
          <w:rFonts w:ascii="Arial" w:hAnsi="Arial" w:cs="Arial"/>
          <w:i/>
          <w:spacing w:val="-11"/>
        </w:rPr>
        <w:t xml:space="preserve"> </w:t>
      </w:r>
      <w:r w:rsidRPr="00137571">
        <w:rPr>
          <w:rFonts w:ascii="Arial" w:hAnsi="Arial" w:cs="Arial"/>
          <w:i/>
        </w:rPr>
        <w:t>admisible,</w:t>
      </w:r>
      <w:r w:rsidRPr="00137571">
        <w:rPr>
          <w:rFonts w:ascii="Arial" w:hAnsi="Arial" w:cs="Arial"/>
          <w:i/>
          <w:spacing w:val="-5"/>
        </w:rPr>
        <w:t xml:space="preserve"> </w:t>
      </w:r>
      <w:r w:rsidRPr="00137571">
        <w:rPr>
          <w:rFonts w:ascii="Arial" w:hAnsi="Arial" w:cs="Arial"/>
          <w:i/>
        </w:rPr>
        <w:t>cuando</w:t>
      </w:r>
      <w:r w:rsidRPr="00137571">
        <w:rPr>
          <w:rFonts w:ascii="Arial" w:hAnsi="Arial" w:cs="Arial"/>
          <w:i/>
          <w:spacing w:val="-9"/>
        </w:rPr>
        <w:t xml:space="preserve"> </w:t>
      </w:r>
      <w:r w:rsidRPr="00137571">
        <w:rPr>
          <w:rFonts w:ascii="Arial" w:hAnsi="Arial" w:cs="Arial"/>
          <w:i/>
        </w:rPr>
        <w:t>toda</w:t>
      </w:r>
      <w:r w:rsidRPr="00137571">
        <w:rPr>
          <w:rFonts w:ascii="Arial" w:hAnsi="Arial" w:cs="Arial"/>
          <w:i/>
          <w:spacing w:val="-9"/>
        </w:rPr>
        <w:t xml:space="preserve"> </w:t>
      </w:r>
      <w:r w:rsidRPr="00137571">
        <w:rPr>
          <w:rFonts w:ascii="Arial" w:hAnsi="Arial" w:cs="Arial"/>
          <w:i/>
        </w:rPr>
        <w:t>presunción,</w:t>
      </w:r>
      <w:r w:rsidRPr="00137571">
        <w:rPr>
          <w:rFonts w:ascii="Arial" w:hAnsi="Arial" w:cs="Arial"/>
          <w:i/>
          <w:spacing w:val="-5"/>
        </w:rPr>
        <w:t xml:space="preserve"> </w:t>
      </w:r>
      <w:r w:rsidRPr="00137571">
        <w:rPr>
          <w:rFonts w:ascii="Arial" w:hAnsi="Arial" w:cs="Arial"/>
          <w:i/>
        </w:rPr>
        <w:t>salvo</w:t>
      </w:r>
      <w:r w:rsidRPr="00137571">
        <w:rPr>
          <w:rFonts w:ascii="Arial" w:hAnsi="Arial" w:cs="Arial"/>
          <w:i/>
          <w:spacing w:val="-4"/>
        </w:rPr>
        <w:t xml:space="preserve"> </w:t>
      </w:r>
      <w:r w:rsidRPr="00137571">
        <w:rPr>
          <w:rFonts w:ascii="Arial" w:hAnsi="Arial" w:cs="Arial"/>
          <w:i/>
        </w:rPr>
        <w:t>la</w:t>
      </w:r>
      <w:r w:rsidRPr="00137571">
        <w:rPr>
          <w:rFonts w:ascii="Arial" w:hAnsi="Arial" w:cs="Arial"/>
          <w:i/>
          <w:spacing w:val="-4"/>
        </w:rPr>
        <w:t xml:space="preserve"> </w:t>
      </w:r>
      <w:r w:rsidRPr="00137571">
        <w:rPr>
          <w:rFonts w:ascii="Arial" w:hAnsi="Arial" w:cs="Arial"/>
          <w:i/>
        </w:rPr>
        <w:t>iuris</w:t>
      </w:r>
      <w:r w:rsidRPr="00137571">
        <w:rPr>
          <w:rFonts w:ascii="Arial" w:hAnsi="Arial" w:cs="Arial"/>
          <w:i/>
          <w:spacing w:val="-11"/>
        </w:rPr>
        <w:t xml:space="preserve"> </w:t>
      </w:r>
      <w:r w:rsidRPr="00137571">
        <w:rPr>
          <w:rFonts w:ascii="Arial" w:hAnsi="Arial" w:cs="Arial"/>
          <w:i/>
        </w:rPr>
        <w:t>et</w:t>
      </w:r>
      <w:r w:rsidRPr="00137571">
        <w:rPr>
          <w:rFonts w:ascii="Arial" w:hAnsi="Arial" w:cs="Arial"/>
          <w:i/>
          <w:spacing w:val="-5"/>
        </w:rPr>
        <w:t xml:space="preserve"> </w:t>
      </w:r>
      <w:r w:rsidRPr="00137571">
        <w:rPr>
          <w:rFonts w:ascii="Arial" w:hAnsi="Arial" w:cs="Arial"/>
          <w:i/>
        </w:rPr>
        <w:t>de</w:t>
      </w:r>
      <w:r w:rsidRPr="00137571">
        <w:rPr>
          <w:rFonts w:ascii="Arial" w:hAnsi="Arial" w:cs="Arial"/>
          <w:i/>
          <w:spacing w:val="-4"/>
        </w:rPr>
        <w:t xml:space="preserve"> </w:t>
      </w:r>
      <w:r w:rsidRPr="00137571">
        <w:rPr>
          <w:rFonts w:ascii="Arial" w:hAnsi="Arial" w:cs="Arial"/>
          <w:i/>
        </w:rPr>
        <w:t>iuris</w:t>
      </w:r>
      <w:r w:rsidRPr="00137571">
        <w:rPr>
          <w:rFonts w:ascii="Arial" w:hAnsi="Arial" w:cs="Arial"/>
          <w:i/>
          <w:spacing w:val="-6"/>
        </w:rPr>
        <w:t xml:space="preserve"> </w:t>
      </w:r>
      <w:r w:rsidRPr="00137571">
        <w:rPr>
          <w:rFonts w:ascii="Arial" w:hAnsi="Arial" w:cs="Arial"/>
          <w:i/>
        </w:rPr>
        <w:t>que</w:t>
      </w:r>
      <w:r w:rsidRPr="00137571">
        <w:rPr>
          <w:rFonts w:ascii="Arial" w:hAnsi="Arial" w:cs="Arial"/>
          <w:i/>
          <w:spacing w:val="-9"/>
        </w:rPr>
        <w:t xml:space="preserve"> </w:t>
      </w:r>
      <w:r w:rsidRPr="00137571">
        <w:rPr>
          <w:rFonts w:ascii="Arial" w:hAnsi="Arial" w:cs="Arial"/>
          <w:i/>
        </w:rPr>
        <w:t>exige texto</w:t>
      </w:r>
      <w:r w:rsidRPr="00137571">
        <w:rPr>
          <w:rFonts w:ascii="Arial" w:hAnsi="Arial" w:cs="Arial"/>
          <w:i/>
          <w:spacing w:val="-6"/>
        </w:rPr>
        <w:t xml:space="preserve"> </w:t>
      </w:r>
      <w:r w:rsidRPr="00137571">
        <w:rPr>
          <w:rFonts w:ascii="Arial" w:hAnsi="Arial" w:cs="Arial"/>
          <w:i/>
        </w:rPr>
        <w:t>legal</w:t>
      </w:r>
      <w:r w:rsidRPr="00137571">
        <w:rPr>
          <w:rFonts w:ascii="Arial" w:hAnsi="Arial" w:cs="Arial"/>
          <w:i/>
          <w:spacing w:val="-14"/>
        </w:rPr>
        <w:t xml:space="preserve"> </w:t>
      </w:r>
      <w:r w:rsidRPr="00137571">
        <w:rPr>
          <w:rFonts w:ascii="Arial" w:hAnsi="Arial" w:cs="Arial"/>
          <w:i/>
        </w:rPr>
        <w:t>expreso,</w:t>
      </w:r>
      <w:r w:rsidRPr="00137571">
        <w:rPr>
          <w:rFonts w:ascii="Arial" w:hAnsi="Arial" w:cs="Arial"/>
          <w:i/>
          <w:spacing w:val="-12"/>
        </w:rPr>
        <w:t xml:space="preserve"> </w:t>
      </w:r>
      <w:r w:rsidRPr="00137571">
        <w:rPr>
          <w:rFonts w:ascii="Arial" w:hAnsi="Arial" w:cs="Arial"/>
          <w:i/>
        </w:rPr>
        <w:t>es</w:t>
      </w:r>
      <w:r w:rsidRPr="00137571">
        <w:rPr>
          <w:rFonts w:ascii="Arial" w:hAnsi="Arial" w:cs="Arial"/>
          <w:i/>
          <w:spacing w:val="-8"/>
        </w:rPr>
        <w:t xml:space="preserve"> </w:t>
      </w:r>
      <w:r w:rsidRPr="00137571">
        <w:rPr>
          <w:rFonts w:ascii="Arial" w:hAnsi="Arial" w:cs="Arial"/>
          <w:i/>
        </w:rPr>
        <w:t>susceptible</w:t>
      </w:r>
      <w:r w:rsidRPr="00137571">
        <w:rPr>
          <w:rFonts w:ascii="Arial" w:hAnsi="Arial" w:cs="Arial"/>
          <w:i/>
          <w:spacing w:val="-11"/>
        </w:rPr>
        <w:t xml:space="preserve"> </w:t>
      </w:r>
      <w:r w:rsidRPr="00137571">
        <w:rPr>
          <w:rFonts w:ascii="Arial" w:hAnsi="Arial" w:cs="Arial"/>
          <w:i/>
        </w:rPr>
        <w:t>de</w:t>
      </w:r>
      <w:r w:rsidRPr="00137571">
        <w:rPr>
          <w:rFonts w:ascii="Arial" w:hAnsi="Arial" w:cs="Arial"/>
          <w:i/>
          <w:spacing w:val="-6"/>
        </w:rPr>
        <w:t xml:space="preserve"> </w:t>
      </w:r>
      <w:r w:rsidRPr="00137571">
        <w:rPr>
          <w:rFonts w:ascii="Arial" w:hAnsi="Arial" w:cs="Arial"/>
          <w:i/>
        </w:rPr>
        <w:t>infirmar</w:t>
      </w:r>
      <w:r w:rsidRPr="00137571">
        <w:rPr>
          <w:rFonts w:ascii="Arial" w:hAnsi="Arial" w:cs="Arial"/>
          <w:i/>
          <w:spacing w:val="-10"/>
        </w:rPr>
        <w:t xml:space="preserve"> </w:t>
      </w:r>
      <w:r w:rsidRPr="00137571">
        <w:rPr>
          <w:rFonts w:ascii="Arial" w:hAnsi="Arial" w:cs="Arial"/>
          <w:i/>
        </w:rPr>
        <w:t>con</w:t>
      </w:r>
      <w:r w:rsidRPr="00137571">
        <w:rPr>
          <w:rFonts w:ascii="Arial" w:hAnsi="Arial" w:cs="Arial"/>
          <w:i/>
          <w:spacing w:val="-16"/>
        </w:rPr>
        <w:t xml:space="preserve"> </w:t>
      </w:r>
      <w:r w:rsidRPr="00137571">
        <w:rPr>
          <w:rFonts w:ascii="Arial" w:hAnsi="Arial" w:cs="Arial"/>
          <w:i/>
        </w:rPr>
        <w:t>la</w:t>
      </w:r>
      <w:r w:rsidRPr="00137571">
        <w:rPr>
          <w:rFonts w:ascii="Arial" w:hAnsi="Arial" w:cs="Arial"/>
          <w:i/>
          <w:spacing w:val="-6"/>
        </w:rPr>
        <w:t xml:space="preserve"> </w:t>
      </w:r>
      <w:r w:rsidRPr="00137571">
        <w:rPr>
          <w:rFonts w:ascii="Arial" w:hAnsi="Arial" w:cs="Arial"/>
          <w:i/>
        </w:rPr>
        <w:t>demostración</w:t>
      </w:r>
      <w:r w:rsidRPr="00137571">
        <w:rPr>
          <w:rFonts w:ascii="Arial" w:hAnsi="Arial" w:cs="Arial"/>
          <w:i/>
          <w:spacing w:val="-11"/>
        </w:rPr>
        <w:t xml:space="preserve"> </w:t>
      </w:r>
      <w:r w:rsidRPr="00137571">
        <w:rPr>
          <w:rFonts w:ascii="Arial" w:hAnsi="Arial" w:cs="Arial"/>
          <w:i/>
        </w:rPr>
        <w:t>de</w:t>
      </w:r>
      <w:r w:rsidRPr="00137571">
        <w:rPr>
          <w:rFonts w:ascii="Arial" w:hAnsi="Arial" w:cs="Arial"/>
          <w:i/>
          <w:spacing w:val="-6"/>
        </w:rPr>
        <w:t xml:space="preserve"> </w:t>
      </w:r>
      <w:r w:rsidRPr="00137571">
        <w:rPr>
          <w:rFonts w:ascii="Arial" w:hAnsi="Arial" w:cs="Arial"/>
          <w:i/>
        </w:rPr>
        <w:t>la</w:t>
      </w:r>
      <w:r w:rsidRPr="00137571">
        <w:rPr>
          <w:rFonts w:ascii="Arial" w:hAnsi="Arial" w:cs="Arial"/>
          <w:i/>
          <w:spacing w:val="-11"/>
        </w:rPr>
        <w:t xml:space="preserve"> </w:t>
      </w:r>
      <w:r w:rsidRPr="00137571">
        <w:rPr>
          <w:rFonts w:ascii="Arial" w:hAnsi="Arial" w:cs="Arial"/>
          <w:i/>
        </w:rPr>
        <w:t>diligencia y</w:t>
      </w:r>
      <w:r w:rsidRPr="00137571">
        <w:rPr>
          <w:rFonts w:ascii="Arial" w:hAnsi="Arial" w:cs="Arial"/>
          <w:i/>
          <w:spacing w:val="-3"/>
        </w:rPr>
        <w:t xml:space="preserve"> </w:t>
      </w:r>
      <w:r w:rsidRPr="00137571">
        <w:rPr>
          <w:rFonts w:ascii="Arial" w:hAnsi="Arial" w:cs="Arial"/>
          <w:i/>
        </w:rPr>
        <w:t>cuidado.</w:t>
      </w:r>
      <w:r w:rsidRPr="00137571">
        <w:rPr>
          <w:rFonts w:ascii="Arial" w:hAnsi="Arial" w:cs="Arial"/>
          <w:i/>
          <w:spacing w:val="-6"/>
        </w:rPr>
        <w:t xml:space="preserve"> </w:t>
      </w:r>
      <w:r w:rsidRPr="00137571">
        <w:rPr>
          <w:rFonts w:ascii="Arial" w:hAnsi="Arial" w:cs="Arial"/>
          <w:i/>
        </w:rPr>
        <w:t>Por</w:t>
      </w:r>
      <w:r w:rsidRPr="00137571">
        <w:rPr>
          <w:rFonts w:ascii="Arial" w:hAnsi="Arial" w:cs="Arial"/>
          <w:i/>
          <w:spacing w:val="-5"/>
        </w:rPr>
        <w:t xml:space="preserve"> </w:t>
      </w:r>
      <w:r w:rsidRPr="00137571">
        <w:rPr>
          <w:rFonts w:ascii="Arial" w:hAnsi="Arial" w:cs="Arial"/>
          <w:i/>
        </w:rPr>
        <w:t>tanto</w:t>
      </w:r>
      <w:r w:rsidRPr="00137571">
        <w:rPr>
          <w:rFonts w:ascii="Arial" w:hAnsi="Arial" w:cs="Arial"/>
          <w:i/>
          <w:spacing w:val="-5"/>
        </w:rPr>
        <w:t xml:space="preserve"> </w:t>
      </w:r>
      <w:r w:rsidRPr="00137571">
        <w:rPr>
          <w:rFonts w:ascii="Arial" w:hAnsi="Arial" w:cs="Arial"/>
          <w:i/>
        </w:rPr>
        <w:t>el</w:t>
      </w:r>
      <w:r w:rsidRPr="00137571">
        <w:rPr>
          <w:rFonts w:ascii="Arial" w:hAnsi="Arial" w:cs="Arial"/>
          <w:i/>
          <w:spacing w:val="-8"/>
        </w:rPr>
        <w:t xml:space="preserve"> </w:t>
      </w:r>
      <w:r w:rsidRPr="00137571">
        <w:rPr>
          <w:rFonts w:ascii="Arial" w:hAnsi="Arial" w:cs="Arial"/>
          <w:i/>
        </w:rPr>
        <w:t>juzgador</w:t>
      </w:r>
      <w:r w:rsidRPr="00137571">
        <w:rPr>
          <w:rFonts w:ascii="Arial" w:hAnsi="Arial" w:cs="Arial"/>
          <w:i/>
          <w:spacing w:val="-5"/>
        </w:rPr>
        <w:t xml:space="preserve"> </w:t>
      </w:r>
      <w:r w:rsidRPr="00137571">
        <w:rPr>
          <w:rFonts w:ascii="Arial" w:hAnsi="Arial" w:cs="Arial"/>
          <w:i/>
        </w:rPr>
        <w:t>con</w:t>
      </w:r>
      <w:r w:rsidRPr="00137571">
        <w:rPr>
          <w:rFonts w:ascii="Arial" w:hAnsi="Arial" w:cs="Arial"/>
          <w:i/>
          <w:spacing w:val="-5"/>
        </w:rPr>
        <w:t xml:space="preserve"> </w:t>
      </w:r>
      <w:r w:rsidRPr="00137571">
        <w:rPr>
          <w:rFonts w:ascii="Arial" w:hAnsi="Arial" w:cs="Arial"/>
          <w:i/>
        </w:rPr>
        <w:t>sujeción</w:t>
      </w:r>
      <w:r w:rsidRPr="00137571">
        <w:rPr>
          <w:rFonts w:ascii="Arial" w:hAnsi="Arial" w:cs="Arial"/>
          <w:i/>
          <w:spacing w:val="-5"/>
        </w:rPr>
        <w:t xml:space="preserve"> </w:t>
      </w:r>
      <w:r w:rsidRPr="00137571">
        <w:rPr>
          <w:rFonts w:ascii="Arial" w:hAnsi="Arial" w:cs="Arial"/>
          <w:i/>
        </w:rPr>
        <w:t>a</w:t>
      </w:r>
      <w:r w:rsidRPr="00137571">
        <w:rPr>
          <w:rFonts w:ascii="Arial" w:hAnsi="Arial" w:cs="Arial"/>
          <w:i/>
          <w:spacing w:val="-2"/>
        </w:rPr>
        <w:t xml:space="preserve"> </w:t>
      </w:r>
      <w:r w:rsidRPr="00137571">
        <w:rPr>
          <w:rFonts w:ascii="Arial" w:hAnsi="Arial" w:cs="Arial"/>
          <w:i/>
        </w:rPr>
        <w:t>la</w:t>
      </w:r>
      <w:r w:rsidRPr="00137571">
        <w:rPr>
          <w:rFonts w:ascii="Arial" w:hAnsi="Arial" w:cs="Arial"/>
          <w:i/>
          <w:spacing w:val="-2"/>
        </w:rPr>
        <w:t xml:space="preserve"> </w:t>
      </w:r>
      <w:r w:rsidRPr="00137571">
        <w:rPr>
          <w:rFonts w:ascii="Arial" w:hAnsi="Arial" w:cs="Arial"/>
          <w:i/>
        </w:rPr>
        <w:t>libre</w:t>
      </w:r>
      <w:r w:rsidRPr="00137571">
        <w:rPr>
          <w:rFonts w:ascii="Arial" w:hAnsi="Arial" w:cs="Arial"/>
          <w:i/>
          <w:spacing w:val="-2"/>
        </w:rPr>
        <w:t xml:space="preserve"> </w:t>
      </w:r>
      <w:r w:rsidRPr="00137571">
        <w:rPr>
          <w:rFonts w:ascii="Arial" w:hAnsi="Arial" w:cs="Arial"/>
          <w:i/>
        </w:rPr>
        <w:t>convicción</w:t>
      </w:r>
      <w:r w:rsidRPr="00137571">
        <w:rPr>
          <w:rFonts w:ascii="Arial" w:hAnsi="Arial" w:cs="Arial"/>
          <w:i/>
          <w:spacing w:val="-5"/>
        </w:rPr>
        <w:t xml:space="preserve"> </w:t>
      </w:r>
      <w:r w:rsidRPr="00137571">
        <w:rPr>
          <w:rFonts w:ascii="Arial" w:hAnsi="Arial" w:cs="Arial"/>
          <w:i/>
        </w:rPr>
        <w:t>y</w:t>
      </w:r>
      <w:r w:rsidRPr="00137571">
        <w:rPr>
          <w:rFonts w:ascii="Arial" w:hAnsi="Arial" w:cs="Arial"/>
          <w:i/>
          <w:spacing w:val="-3"/>
        </w:rPr>
        <w:t xml:space="preserve"> </w:t>
      </w:r>
      <w:r w:rsidRPr="00137571">
        <w:rPr>
          <w:rFonts w:ascii="Arial" w:hAnsi="Arial" w:cs="Arial"/>
          <w:i/>
        </w:rPr>
        <w:t>la</w:t>
      </w:r>
      <w:r w:rsidRPr="00137571">
        <w:rPr>
          <w:rFonts w:ascii="Arial" w:hAnsi="Arial" w:cs="Arial"/>
          <w:i/>
          <w:spacing w:val="-2"/>
        </w:rPr>
        <w:t xml:space="preserve"> </w:t>
      </w:r>
      <w:r w:rsidRPr="00137571">
        <w:rPr>
          <w:rFonts w:ascii="Arial" w:hAnsi="Arial" w:cs="Arial"/>
          <w:i/>
        </w:rPr>
        <w:t>sana</w:t>
      </w:r>
      <w:r w:rsidRPr="00137571">
        <w:rPr>
          <w:rFonts w:ascii="Arial" w:hAnsi="Arial" w:cs="Arial"/>
          <w:i/>
          <w:spacing w:val="-2"/>
        </w:rPr>
        <w:t xml:space="preserve"> </w:t>
      </w:r>
      <w:r w:rsidRPr="00137571">
        <w:rPr>
          <w:rFonts w:ascii="Arial" w:hAnsi="Arial" w:cs="Arial"/>
          <w:i/>
        </w:rPr>
        <w:t>crítica valorará los elementos probatorios para determinar cuál de las actividades peligrosas</w:t>
      </w:r>
      <w:r w:rsidRPr="00137571">
        <w:rPr>
          <w:rFonts w:ascii="Arial" w:hAnsi="Arial" w:cs="Arial"/>
          <w:i/>
          <w:spacing w:val="-1"/>
        </w:rPr>
        <w:t xml:space="preserve"> </w:t>
      </w:r>
      <w:r w:rsidRPr="00137571">
        <w:rPr>
          <w:rFonts w:ascii="Arial" w:hAnsi="Arial" w:cs="Arial"/>
          <w:i/>
        </w:rPr>
        <w:t>concurrentes es</w:t>
      </w:r>
      <w:r w:rsidRPr="00137571">
        <w:rPr>
          <w:rFonts w:ascii="Arial" w:hAnsi="Arial" w:cs="Arial"/>
          <w:i/>
          <w:spacing w:val="-1"/>
        </w:rPr>
        <w:t xml:space="preserve"> </w:t>
      </w:r>
      <w:r w:rsidRPr="00137571">
        <w:rPr>
          <w:rFonts w:ascii="Arial" w:hAnsi="Arial" w:cs="Arial"/>
          <w:i/>
        </w:rPr>
        <w:t>la causa</w:t>
      </w:r>
      <w:r w:rsidRPr="00137571">
        <w:rPr>
          <w:rFonts w:ascii="Arial" w:hAnsi="Arial" w:cs="Arial"/>
          <w:i/>
          <w:spacing w:val="-3"/>
        </w:rPr>
        <w:t xml:space="preserve"> </w:t>
      </w:r>
      <w:r w:rsidRPr="00137571">
        <w:rPr>
          <w:rFonts w:ascii="Arial" w:hAnsi="Arial" w:cs="Arial"/>
          <w:i/>
        </w:rPr>
        <w:t>del</w:t>
      </w:r>
      <w:r w:rsidRPr="00137571">
        <w:rPr>
          <w:rFonts w:ascii="Arial" w:hAnsi="Arial" w:cs="Arial"/>
          <w:i/>
          <w:spacing w:val="-1"/>
        </w:rPr>
        <w:t xml:space="preserve"> </w:t>
      </w:r>
      <w:r w:rsidRPr="00137571">
        <w:rPr>
          <w:rFonts w:ascii="Arial" w:hAnsi="Arial" w:cs="Arial"/>
          <w:i/>
        </w:rPr>
        <w:t>daño y</w:t>
      </w:r>
      <w:r w:rsidRPr="00137571">
        <w:rPr>
          <w:rFonts w:ascii="Arial" w:hAnsi="Arial" w:cs="Arial"/>
          <w:i/>
          <w:spacing w:val="-1"/>
        </w:rPr>
        <w:t xml:space="preserve"> </w:t>
      </w:r>
      <w:r w:rsidRPr="00137571">
        <w:rPr>
          <w:rFonts w:ascii="Arial" w:hAnsi="Arial" w:cs="Arial"/>
          <w:i/>
        </w:rPr>
        <w:t>la</w:t>
      </w:r>
      <w:r w:rsidRPr="00137571">
        <w:rPr>
          <w:rFonts w:ascii="Arial" w:hAnsi="Arial" w:cs="Arial"/>
          <w:i/>
          <w:spacing w:val="-3"/>
        </w:rPr>
        <w:t xml:space="preserve"> </w:t>
      </w:r>
      <w:r w:rsidRPr="00137571">
        <w:rPr>
          <w:rFonts w:ascii="Arial" w:hAnsi="Arial" w:cs="Arial"/>
          <w:i/>
        </w:rPr>
        <w:t>incidencia de la conducta</w:t>
      </w:r>
      <w:r w:rsidRPr="00137571">
        <w:rPr>
          <w:rFonts w:ascii="Arial" w:hAnsi="Arial" w:cs="Arial"/>
          <w:i/>
          <w:spacing w:val="-3"/>
        </w:rPr>
        <w:t xml:space="preserve"> </w:t>
      </w:r>
      <w:r w:rsidRPr="00137571">
        <w:rPr>
          <w:rFonts w:ascii="Arial" w:hAnsi="Arial" w:cs="Arial"/>
          <w:i/>
        </w:rPr>
        <w:t>de la víctima en la secuencia causal, asignando, en todo o en parte, a uno o a ambos sujetos la responsabilidad según su participación, a cuyo efecto, imputado a la actividad</w:t>
      </w:r>
      <w:r w:rsidRPr="00137571">
        <w:rPr>
          <w:rFonts w:ascii="Arial" w:hAnsi="Arial" w:cs="Arial"/>
          <w:i/>
          <w:spacing w:val="-4"/>
        </w:rPr>
        <w:t xml:space="preserve"> </w:t>
      </w:r>
      <w:r w:rsidRPr="00137571">
        <w:rPr>
          <w:rFonts w:ascii="Arial" w:hAnsi="Arial" w:cs="Arial"/>
          <w:i/>
        </w:rPr>
        <w:t>de</w:t>
      </w:r>
      <w:r w:rsidRPr="00137571">
        <w:rPr>
          <w:rFonts w:ascii="Arial" w:hAnsi="Arial" w:cs="Arial"/>
          <w:i/>
          <w:spacing w:val="-4"/>
        </w:rPr>
        <w:t xml:space="preserve"> </w:t>
      </w:r>
      <w:r w:rsidRPr="00137571">
        <w:rPr>
          <w:rFonts w:ascii="Arial" w:hAnsi="Arial" w:cs="Arial"/>
          <w:i/>
        </w:rPr>
        <w:t>una sola</w:t>
      </w:r>
      <w:r w:rsidRPr="00137571">
        <w:rPr>
          <w:rFonts w:ascii="Arial" w:hAnsi="Arial" w:cs="Arial"/>
          <w:i/>
          <w:spacing w:val="-4"/>
        </w:rPr>
        <w:t xml:space="preserve"> </w:t>
      </w:r>
      <w:r w:rsidRPr="00137571">
        <w:rPr>
          <w:rFonts w:ascii="Arial" w:hAnsi="Arial" w:cs="Arial"/>
          <w:i/>
        </w:rPr>
        <w:t>parte,</w:t>
      </w:r>
      <w:r w:rsidRPr="00137571">
        <w:rPr>
          <w:rFonts w:ascii="Arial" w:hAnsi="Arial" w:cs="Arial"/>
          <w:i/>
          <w:spacing w:val="-5"/>
        </w:rPr>
        <w:t xml:space="preserve"> </w:t>
      </w:r>
      <w:r w:rsidRPr="00137571">
        <w:rPr>
          <w:rFonts w:ascii="Arial" w:hAnsi="Arial" w:cs="Arial"/>
          <w:i/>
        </w:rPr>
        <w:t>ésta es</w:t>
      </w:r>
      <w:r w:rsidRPr="00137571">
        <w:rPr>
          <w:rFonts w:ascii="Arial" w:hAnsi="Arial" w:cs="Arial"/>
          <w:i/>
          <w:spacing w:val="-6"/>
        </w:rPr>
        <w:t xml:space="preserve"> </w:t>
      </w:r>
      <w:r w:rsidRPr="00137571">
        <w:rPr>
          <w:rFonts w:ascii="Arial" w:hAnsi="Arial" w:cs="Arial"/>
          <w:i/>
        </w:rPr>
        <w:t>responsable</w:t>
      </w:r>
      <w:r w:rsidRPr="00137571">
        <w:rPr>
          <w:rFonts w:ascii="Arial" w:hAnsi="Arial" w:cs="Arial"/>
          <w:i/>
          <w:spacing w:val="-4"/>
        </w:rPr>
        <w:t xml:space="preserve"> </w:t>
      </w:r>
      <w:r w:rsidRPr="00137571">
        <w:rPr>
          <w:rFonts w:ascii="Arial" w:hAnsi="Arial" w:cs="Arial"/>
          <w:i/>
        </w:rPr>
        <w:t>por</w:t>
      </w:r>
      <w:r w:rsidRPr="00137571">
        <w:rPr>
          <w:rFonts w:ascii="Arial" w:hAnsi="Arial" w:cs="Arial"/>
          <w:i/>
          <w:spacing w:val="-3"/>
        </w:rPr>
        <w:t xml:space="preserve"> </w:t>
      </w:r>
      <w:r w:rsidRPr="00137571">
        <w:rPr>
          <w:rFonts w:ascii="Arial" w:hAnsi="Arial" w:cs="Arial"/>
          <w:i/>
        </w:rPr>
        <w:t>completo</w:t>
      </w:r>
      <w:r w:rsidRPr="00137571">
        <w:rPr>
          <w:rFonts w:ascii="Arial" w:hAnsi="Arial" w:cs="Arial"/>
          <w:i/>
          <w:spacing w:val="-4"/>
        </w:rPr>
        <w:t xml:space="preserve"> </w:t>
      </w:r>
      <w:r w:rsidRPr="00137571">
        <w:rPr>
          <w:rFonts w:ascii="Arial" w:hAnsi="Arial" w:cs="Arial"/>
          <w:i/>
        </w:rPr>
        <w:t>de su</w:t>
      </w:r>
      <w:r w:rsidRPr="00137571">
        <w:rPr>
          <w:rFonts w:ascii="Arial" w:hAnsi="Arial" w:cs="Arial"/>
          <w:i/>
          <w:spacing w:val="-4"/>
        </w:rPr>
        <w:t xml:space="preserve"> </w:t>
      </w:r>
      <w:r w:rsidRPr="00137571">
        <w:rPr>
          <w:rFonts w:ascii="Arial" w:hAnsi="Arial" w:cs="Arial"/>
          <w:i/>
        </w:rPr>
        <w:t>reparación y si lo fuere a ambas, cada una lo será en la medida de su contribución. En otros términos, cuando la actividad peligrosa del agente es causa exclusiva del daño, éste será responsable en su integridad; contrario sensu, siéndolo la ejercida por la víctima, ninguna responsabilidad tendrá; y, si aconteciere por ambas actividades, la del agente y la de la víctima, como concausa, según su participación o contribución en la secuencia causal del daño, se establecerá el grado</w:t>
      </w:r>
      <w:r w:rsidRPr="00137571">
        <w:rPr>
          <w:rFonts w:ascii="Arial" w:hAnsi="Arial" w:cs="Arial"/>
          <w:i/>
          <w:spacing w:val="-4"/>
        </w:rPr>
        <w:t xml:space="preserve"> </w:t>
      </w:r>
      <w:r w:rsidRPr="00137571">
        <w:rPr>
          <w:rFonts w:ascii="Arial" w:hAnsi="Arial" w:cs="Arial"/>
          <w:i/>
        </w:rPr>
        <w:t>de</w:t>
      </w:r>
      <w:r w:rsidRPr="00137571">
        <w:rPr>
          <w:rFonts w:ascii="Arial" w:hAnsi="Arial" w:cs="Arial"/>
          <w:i/>
          <w:spacing w:val="-4"/>
        </w:rPr>
        <w:t xml:space="preserve"> </w:t>
      </w:r>
      <w:r w:rsidRPr="00137571">
        <w:rPr>
          <w:rFonts w:ascii="Arial" w:hAnsi="Arial" w:cs="Arial"/>
          <w:i/>
        </w:rPr>
        <w:t>responsabilidad</w:t>
      </w:r>
      <w:r w:rsidRPr="00137571">
        <w:rPr>
          <w:rFonts w:ascii="Arial" w:hAnsi="Arial" w:cs="Arial"/>
          <w:i/>
          <w:spacing w:val="-1"/>
        </w:rPr>
        <w:t xml:space="preserve"> </w:t>
      </w:r>
      <w:r w:rsidRPr="00137571">
        <w:rPr>
          <w:rFonts w:ascii="Arial" w:hAnsi="Arial" w:cs="Arial"/>
          <w:i/>
        </w:rPr>
        <w:t>que</w:t>
      </w:r>
      <w:r w:rsidRPr="00137571">
        <w:rPr>
          <w:rFonts w:ascii="Arial" w:hAnsi="Arial" w:cs="Arial"/>
          <w:i/>
          <w:spacing w:val="-4"/>
        </w:rPr>
        <w:t xml:space="preserve"> </w:t>
      </w:r>
      <w:r w:rsidRPr="00137571">
        <w:rPr>
          <w:rFonts w:ascii="Arial" w:hAnsi="Arial" w:cs="Arial"/>
          <w:i/>
        </w:rPr>
        <w:t>le</w:t>
      </w:r>
      <w:r w:rsidRPr="00137571">
        <w:rPr>
          <w:rFonts w:ascii="Arial" w:hAnsi="Arial" w:cs="Arial"/>
          <w:i/>
          <w:spacing w:val="-4"/>
        </w:rPr>
        <w:t xml:space="preserve"> </w:t>
      </w:r>
      <w:r w:rsidRPr="00137571">
        <w:rPr>
          <w:rFonts w:ascii="Arial" w:hAnsi="Arial" w:cs="Arial"/>
          <w:i/>
        </w:rPr>
        <w:t>asiste</w:t>
      </w:r>
      <w:r w:rsidRPr="00137571">
        <w:rPr>
          <w:rFonts w:ascii="Arial" w:hAnsi="Arial" w:cs="Arial"/>
          <w:i/>
          <w:spacing w:val="-1"/>
        </w:rPr>
        <w:t xml:space="preserve"> </w:t>
      </w:r>
      <w:r w:rsidRPr="00137571">
        <w:rPr>
          <w:rFonts w:ascii="Arial" w:hAnsi="Arial" w:cs="Arial"/>
          <w:i/>
        </w:rPr>
        <w:t>y</w:t>
      </w:r>
      <w:r w:rsidRPr="00137571">
        <w:rPr>
          <w:rFonts w:ascii="Arial" w:hAnsi="Arial" w:cs="Arial"/>
          <w:i/>
          <w:spacing w:val="-6"/>
        </w:rPr>
        <w:t xml:space="preserve"> </w:t>
      </w:r>
      <w:r w:rsidRPr="00137571">
        <w:rPr>
          <w:rFonts w:ascii="Arial" w:hAnsi="Arial" w:cs="Arial"/>
          <w:i/>
        </w:rPr>
        <w:t>habrá</w:t>
      </w:r>
      <w:r w:rsidRPr="00137571">
        <w:rPr>
          <w:rFonts w:ascii="Arial" w:hAnsi="Arial" w:cs="Arial"/>
          <w:i/>
          <w:spacing w:val="-4"/>
        </w:rPr>
        <w:t xml:space="preserve"> </w:t>
      </w:r>
      <w:r w:rsidRPr="00137571">
        <w:rPr>
          <w:rFonts w:ascii="Arial" w:hAnsi="Arial" w:cs="Arial"/>
          <w:i/>
        </w:rPr>
        <w:t>lugar</w:t>
      </w:r>
      <w:r w:rsidRPr="00137571">
        <w:rPr>
          <w:rFonts w:ascii="Arial" w:hAnsi="Arial" w:cs="Arial"/>
          <w:i/>
          <w:spacing w:val="-3"/>
        </w:rPr>
        <w:t xml:space="preserve"> </w:t>
      </w:r>
      <w:r w:rsidRPr="00137571">
        <w:rPr>
          <w:rFonts w:ascii="Arial" w:hAnsi="Arial" w:cs="Arial"/>
          <w:i/>
        </w:rPr>
        <w:t>a</w:t>
      </w:r>
      <w:r w:rsidRPr="00137571">
        <w:rPr>
          <w:rFonts w:ascii="Arial" w:hAnsi="Arial" w:cs="Arial"/>
          <w:i/>
          <w:spacing w:val="-4"/>
        </w:rPr>
        <w:t xml:space="preserve"> </w:t>
      </w:r>
      <w:r w:rsidRPr="00137571">
        <w:rPr>
          <w:rFonts w:ascii="Arial" w:hAnsi="Arial" w:cs="Arial"/>
          <w:i/>
        </w:rPr>
        <w:t>la</w:t>
      </w:r>
      <w:r w:rsidRPr="00137571">
        <w:rPr>
          <w:rFonts w:ascii="Arial" w:hAnsi="Arial" w:cs="Arial"/>
          <w:i/>
          <w:spacing w:val="-4"/>
        </w:rPr>
        <w:t xml:space="preserve"> </w:t>
      </w:r>
      <w:r w:rsidRPr="00137571">
        <w:rPr>
          <w:rFonts w:ascii="Arial" w:hAnsi="Arial" w:cs="Arial"/>
          <w:i/>
        </w:rPr>
        <w:t>dosificación</w:t>
      </w:r>
      <w:r w:rsidRPr="00137571">
        <w:rPr>
          <w:rFonts w:ascii="Arial" w:hAnsi="Arial" w:cs="Arial"/>
          <w:i/>
          <w:spacing w:val="-4"/>
        </w:rPr>
        <w:t xml:space="preserve"> </w:t>
      </w:r>
      <w:r w:rsidRPr="00137571">
        <w:rPr>
          <w:rFonts w:ascii="Arial" w:hAnsi="Arial" w:cs="Arial"/>
          <w:i/>
        </w:rPr>
        <w:t>o</w:t>
      </w:r>
      <w:r w:rsidRPr="00137571">
        <w:rPr>
          <w:rFonts w:ascii="Arial" w:hAnsi="Arial" w:cs="Arial"/>
          <w:i/>
          <w:spacing w:val="-1"/>
        </w:rPr>
        <w:t xml:space="preserve"> </w:t>
      </w:r>
      <w:r w:rsidRPr="00137571">
        <w:rPr>
          <w:rFonts w:ascii="Arial" w:hAnsi="Arial" w:cs="Arial"/>
          <w:i/>
        </w:rPr>
        <w:t>reducción del quantum indemnizatorio”</w:t>
      </w:r>
      <w:r w:rsidRPr="00137571">
        <w:rPr>
          <w:rStyle w:val="Refdenotaalpie"/>
          <w:rFonts w:ascii="Arial" w:hAnsi="Arial" w:cs="Arial"/>
          <w:i/>
        </w:rPr>
        <w:footnoteReference w:id="7"/>
      </w:r>
    </w:p>
    <w:p w14:paraId="6C966FBB" w14:textId="77777777" w:rsidR="00E35377" w:rsidRPr="00137571" w:rsidRDefault="00E35377" w:rsidP="00CC5F80">
      <w:pPr>
        <w:spacing w:line="360" w:lineRule="auto"/>
        <w:ind w:right="1076"/>
        <w:jc w:val="both"/>
        <w:rPr>
          <w:rFonts w:ascii="Arial" w:hAnsi="Arial" w:cs="Arial"/>
          <w:i/>
        </w:rPr>
      </w:pPr>
    </w:p>
    <w:p w14:paraId="6249571C" w14:textId="77777777" w:rsidR="00E35377" w:rsidRPr="00137571" w:rsidRDefault="00E35377"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Entonces para fundamentar un proceso de responsabilidad civil, no basta con solicitar una imputación objetiva entre el resultado y el acto causal, se requiere que el acto sea negligente o imprudente, y lo será aquél que infringe el deber de cuidado objetivamente exigible en la relación de la actividad peligrosa, para el caso, este deber de cuidado viene determinado por reglas especiales de tránsito y circulación de vehículos automotores.</w:t>
      </w:r>
    </w:p>
    <w:p w14:paraId="329FC8E1" w14:textId="77777777" w:rsidR="00E35377" w:rsidRPr="00137571" w:rsidRDefault="00E35377" w:rsidP="003B0221">
      <w:pPr>
        <w:pStyle w:val="Textoindependiente"/>
        <w:spacing w:line="360" w:lineRule="auto"/>
        <w:ind w:right="106"/>
        <w:rPr>
          <w:rFonts w:ascii="Arial" w:hAnsi="Arial" w:cs="Arial"/>
          <w:sz w:val="22"/>
          <w:szCs w:val="22"/>
        </w:rPr>
      </w:pPr>
    </w:p>
    <w:p w14:paraId="36EA354F" w14:textId="3AC0C810" w:rsidR="00E35377" w:rsidRPr="00137571" w:rsidRDefault="00E35377"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En conclusión, tal</w:t>
      </w:r>
      <w:r w:rsidRPr="00137571">
        <w:rPr>
          <w:rFonts w:ascii="Arial" w:hAnsi="Arial" w:cs="Arial"/>
          <w:spacing w:val="-1"/>
          <w:sz w:val="22"/>
          <w:szCs w:val="22"/>
        </w:rPr>
        <w:t xml:space="preserve"> </w:t>
      </w:r>
      <w:r w:rsidRPr="00137571">
        <w:rPr>
          <w:rFonts w:ascii="Arial" w:hAnsi="Arial" w:cs="Arial"/>
          <w:sz w:val="22"/>
          <w:szCs w:val="22"/>
        </w:rPr>
        <w:t>como se desprende de la narración de los hechos de la demanda, tanto el</w:t>
      </w:r>
      <w:r w:rsidRPr="00137571">
        <w:rPr>
          <w:rFonts w:ascii="Arial" w:hAnsi="Arial" w:cs="Arial"/>
          <w:spacing w:val="-1"/>
          <w:sz w:val="22"/>
          <w:szCs w:val="22"/>
        </w:rPr>
        <w:t xml:space="preserve"> </w:t>
      </w:r>
      <w:r w:rsidRPr="00137571">
        <w:rPr>
          <w:rFonts w:ascii="Arial" w:hAnsi="Arial" w:cs="Arial"/>
          <w:sz w:val="22"/>
          <w:szCs w:val="22"/>
        </w:rPr>
        <w:t>actor como</w:t>
      </w:r>
      <w:r w:rsidRPr="00137571">
        <w:rPr>
          <w:rFonts w:ascii="Arial" w:hAnsi="Arial" w:cs="Arial"/>
          <w:spacing w:val="40"/>
          <w:sz w:val="22"/>
          <w:szCs w:val="22"/>
        </w:rPr>
        <w:t xml:space="preserve"> </w:t>
      </w:r>
      <w:r w:rsidR="000D43B9" w:rsidRPr="00137571">
        <w:rPr>
          <w:rFonts w:ascii="Arial" w:hAnsi="Arial" w:cs="Arial"/>
          <w:sz w:val="22"/>
          <w:szCs w:val="22"/>
        </w:rPr>
        <w:t xml:space="preserve">la conductora </w:t>
      </w:r>
      <w:r w:rsidRPr="00137571">
        <w:rPr>
          <w:rFonts w:ascii="Arial" w:hAnsi="Arial" w:cs="Arial"/>
          <w:sz w:val="22"/>
          <w:szCs w:val="22"/>
        </w:rPr>
        <w:t>del</w:t>
      </w:r>
      <w:r w:rsidRPr="00137571">
        <w:rPr>
          <w:rFonts w:ascii="Arial" w:hAnsi="Arial" w:cs="Arial"/>
          <w:spacing w:val="40"/>
          <w:sz w:val="22"/>
          <w:szCs w:val="22"/>
        </w:rPr>
        <w:t xml:space="preserve"> </w:t>
      </w:r>
      <w:r w:rsidRPr="00137571">
        <w:rPr>
          <w:rFonts w:ascii="Arial" w:hAnsi="Arial" w:cs="Arial"/>
          <w:sz w:val="22"/>
          <w:szCs w:val="22"/>
        </w:rPr>
        <w:t>vehículo</w:t>
      </w:r>
      <w:r w:rsidRPr="00137571">
        <w:rPr>
          <w:rFonts w:ascii="Arial" w:hAnsi="Arial" w:cs="Arial"/>
          <w:spacing w:val="40"/>
          <w:sz w:val="22"/>
          <w:szCs w:val="22"/>
        </w:rPr>
        <w:t xml:space="preserve"> </w:t>
      </w:r>
      <w:r w:rsidRPr="00137571">
        <w:rPr>
          <w:rFonts w:ascii="Arial" w:hAnsi="Arial" w:cs="Arial"/>
          <w:sz w:val="22"/>
          <w:szCs w:val="22"/>
        </w:rPr>
        <w:t>de</w:t>
      </w:r>
      <w:r w:rsidRPr="00137571">
        <w:rPr>
          <w:rFonts w:ascii="Arial" w:hAnsi="Arial" w:cs="Arial"/>
          <w:spacing w:val="40"/>
          <w:sz w:val="22"/>
          <w:szCs w:val="22"/>
        </w:rPr>
        <w:t xml:space="preserve"> </w:t>
      </w:r>
      <w:r w:rsidRPr="00137571">
        <w:rPr>
          <w:rFonts w:ascii="Arial" w:hAnsi="Arial" w:cs="Arial"/>
          <w:sz w:val="22"/>
          <w:szCs w:val="22"/>
        </w:rPr>
        <w:t>placas</w:t>
      </w:r>
      <w:r w:rsidRPr="00137571">
        <w:rPr>
          <w:rFonts w:ascii="Arial" w:hAnsi="Arial" w:cs="Arial"/>
          <w:spacing w:val="56"/>
          <w:sz w:val="22"/>
          <w:szCs w:val="22"/>
        </w:rPr>
        <w:t xml:space="preserve"> </w:t>
      </w:r>
      <w:r w:rsidR="000D43B9" w:rsidRPr="00137571">
        <w:rPr>
          <w:rFonts w:ascii="Arial" w:hAnsi="Arial" w:cs="Arial"/>
          <w:sz w:val="22"/>
          <w:szCs w:val="22"/>
        </w:rPr>
        <w:t>FRL667</w:t>
      </w:r>
      <w:r w:rsidRPr="00137571">
        <w:rPr>
          <w:rFonts w:ascii="Arial" w:hAnsi="Arial" w:cs="Arial"/>
          <w:spacing w:val="40"/>
          <w:sz w:val="22"/>
          <w:szCs w:val="22"/>
        </w:rPr>
        <w:t xml:space="preserve"> </w:t>
      </w:r>
      <w:r w:rsidRPr="00137571">
        <w:rPr>
          <w:rFonts w:ascii="Arial" w:hAnsi="Arial" w:cs="Arial"/>
          <w:sz w:val="22"/>
          <w:szCs w:val="22"/>
        </w:rPr>
        <w:t>estaban</w:t>
      </w:r>
      <w:r w:rsidRPr="00137571">
        <w:rPr>
          <w:rFonts w:ascii="Arial" w:hAnsi="Arial" w:cs="Arial"/>
          <w:spacing w:val="40"/>
          <w:sz w:val="22"/>
          <w:szCs w:val="22"/>
        </w:rPr>
        <w:t xml:space="preserve"> </w:t>
      </w:r>
      <w:r w:rsidRPr="00137571">
        <w:rPr>
          <w:rFonts w:ascii="Arial" w:hAnsi="Arial" w:cs="Arial"/>
          <w:sz w:val="22"/>
          <w:szCs w:val="22"/>
        </w:rPr>
        <w:t>en</w:t>
      </w:r>
      <w:r w:rsidRPr="00137571">
        <w:rPr>
          <w:rFonts w:ascii="Arial" w:hAnsi="Arial" w:cs="Arial"/>
          <w:spacing w:val="40"/>
          <w:sz w:val="22"/>
          <w:szCs w:val="22"/>
        </w:rPr>
        <w:t xml:space="preserve"> </w:t>
      </w:r>
      <w:r w:rsidRPr="00137571">
        <w:rPr>
          <w:rFonts w:ascii="Arial" w:hAnsi="Arial" w:cs="Arial"/>
          <w:sz w:val="22"/>
          <w:szCs w:val="22"/>
        </w:rPr>
        <w:t>el</w:t>
      </w:r>
      <w:r w:rsidRPr="00137571">
        <w:rPr>
          <w:rFonts w:ascii="Arial" w:hAnsi="Arial" w:cs="Arial"/>
          <w:spacing w:val="40"/>
          <w:sz w:val="22"/>
          <w:szCs w:val="22"/>
        </w:rPr>
        <w:t xml:space="preserve"> </w:t>
      </w:r>
      <w:r w:rsidRPr="00137571">
        <w:rPr>
          <w:rFonts w:ascii="Arial" w:hAnsi="Arial" w:cs="Arial"/>
          <w:sz w:val="22"/>
          <w:szCs w:val="22"/>
        </w:rPr>
        <w:t>ejercicio</w:t>
      </w:r>
      <w:r w:rsidRPr="00137571">
        <w:rPr>
          <w:rFonts w:ascii="Arial" w:hAnsi="Arial" w:cs="Arial"/>
          <w:spacing w:val="40"/>
          <w:sz w:val="22"/>
          <w:szCs w:val="22"/>
        </w:rPr>
        <w:t xml:space="preserve"> </w:t>
      </w:r>
      <w:r w:rsidRPr="00137571">
        <w:rPr>
          <w:rFonts w:ascii="Arial" w:hAnsi="Arial" w:cs="Arial"/>
          <w:sz w:val="22"/>
          <w:szCs w:val="22"/>
        </w:rPr>
        <w:t>de</w:t>
      </w:r>
      <w:r w:rsidRPr="00137571">
        <w:rPr>
          <w:rFonts w:ascii="Arial" w:hAnsi="Arial" w:cs="Arial"/>
          <w:spacing w:val="40"/>
          <w:sz w:val="22"/>
          <w:szCs w:val="22"/>
        </w:rPr>
        <w:t xml:space="preserve"> </w:t>
      </w:r>
      <w:r w:rsidRPr="00137571">
        <w:rPr>
          <w:rFonts w:ascii="Arial" w:hAnsi="Arial" w:cs="Arial"/>
          <w:sz w:val="22"/>
          <w:szCs w:val="22"/>
        </w:rPr>
        <w:t>una</w:t>
      </w:r>
      <w:r w:rsidRPr="00137571">
        <w:rPr>
          <w:rFonts w:ascii="Arial" w:hAnsi="Arial" w:cs="Arial"/>
          <w:spacing w:val="40"/>
          <w:sz w:val="22"/>
          <w:szCs w:val="22"/>
        </w:rPr>
        <w:t xml:space="preserve"> </w:t>
      </w:r>
      <w:r w:rsidRPr="00137571">
        <w:rPr>
          <w:rFonts w:ascii="Arial" w:hAnsi="Arial" w:cs="Arial"/>
          <w:sz w:val="22"/>
          <w:szCs w:val="22"/>
        </w:rPr>
        <w:t>actividad peligrosa,</w:t>
      </w:r>
      <w:r w:rsidRPr="00137571">
        <w:rPr>
          <w:rFonts w:ascii="Arial" w:hAnsi="Arial" w:cs="Arial"/>
          <w:spacing w:val="-8"/>
          <w:sz w:val="22"/>
          <w:szCs w:val="22"/>
        </w:rPr>
        <w:t xml:space="preserve"> </w:t>
      </w:r>
      <w:r w:rsidRPr="00137571">
        <w:rPr>
          <w:rFonts w:ascii="Arial" w:hAnsi="Arial" w:cs="Arial"/>
          <w:sz w:val="22"/>
          <w:szCs w:val="22"/>
        </w:rPr>
        <w:lastRenderedPageBreak/>
        <w:t>consistente</w:t>
      </w:r>
      <w:r w:rsidRPr="00137571">
        <w:rPr>
          <w:rFonts w:ascii="Arial" w:hAnsi="Arial" w:cs="Arial"/>
          <w:spacing w:val="-7"/>
          <w:sz w:val="22"/>
          <w:szCs w:val="22"/>
        </w:rPr>
        <w:t xml:space="preserve"> </w:t>
      </w:r>
      <w:r w:rsidRPr="00137571">
        <w:rPr>
          <w:rFonts w:ascii="Arial" w:hAnsi="Arial" w:cs="Arial"/>
          <w:sz w:val="22"/>
          <w:szCs w:val="22"/>
        </w:rPr>
        <w:t>en</w:t>
      </w:r>
      <w:r w:rsidRPr="00137571">
        <w:rPr>
          <w:rFonts w:ascii="Arial" w:hAnsi="Arial" w:cs="Arial"/>
          <w:spacing w:val="-3"/>
          <w:sz w:val="22"/>
          <w:szCs w:val="22"/>
        </w:rPr>
        <w:t xml:space="preserve"> </w:t>
      </w:r>
      <w:r w:rsidRPr="00137571">
        <w:rPr>
          <w:rFonts w:ascii="Arial" w:hAnsi="Arial" w:cs="Arial"/>
          <w:sz w:val="22"/>
          <w:szCs w:val="22"/>
        </w:rPr>
        <w:t>la</w:t>
      </w:r>
      <w:r w:rsidRPr="00137571">
        <w:rPr>
          <w:rFonts w:ascii="Arial" w:hAnsi="Arial" w:cs="Arial"/>
          <w:spacing w:val="-3"/>
          <w:sz w:val="22"/>
          <w:szCs w:val="22"/>
        </w:rPr>
        <w:t xml:space="preserve"> </w:t>
      </w:r>
      <w:r w:rsidRPr="00137571">
        <w:rPr>
          <w:rFonts w:ascii="Arial" w:hAnsi="Arial" w:cs="Arial"/>
          <w:sz w:val="22"/>
          <w:szCs w:val="22"/>
        </w:rPr>
        <w:t>conducción</w:t>
      </w:r>
      <w:r w:rsidRPr="00137571">
        <w:rPr>
          <w:rFonts w:ascii="Arial" w:hAnsi="Arial" w:cs="Arial"/>
          <w:spacing w:val="-7"/>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un</w:t>
      </w:r>
      <w:r w:rsidRPr="00137571">
        <w:rPr>
          <w:rFonts w:ascii="Arial" w:hAnsi="Arial" w:cs="Arial"/>
          <w:spacing w:val="-3"/>
          <w:sz w:val="22"/>
          <w:szCs w:val="22"/>
        </w:rPr>
        <w:t xml:space="preserve"> </w:t>
      </w:r>
      <w:r w:rsidRPr="00137571">
        <w:rPr>
          <w:rFonts w:ascii="Arial" w:hAnsi="Arial" w:cs="Arial"/>
          <w:sz w:val="22"/>
          <w:szCs w:val="22"/>
        </w:rPr>
        <w:t>vehículo</w:t>
      </w:r>
      <w:r w:rsidRPr="00137571">
        <w:rPr>
          <w:rFonts w:ascii="Arial" w:hAnsi="Arial" w:cs="Arial"/>
          <w:spacing w:val="-7"/>
          <w:sz w:val="22"/>
          <w:szCs w:val="22"/>
        </w:rPr>
        <w:t xml:space="preserve"> </w:t>
      </w:r>
      <w:r w:rsidRPr="00137571">
        <w:rPr>
          <w:rFonts w:ascii="Arial" w:hAnsi="Arial" w:cs="Arial"/>
          <w:sz w:val="22"/>
          <w:szCs w:val="22"/>
        </w:rPr>
        <w:t>automotor,</w:t>
      </w:r>
      <w:r w:rsidRPr="00137571">
        <w:rPr>
          <w:rFonts w:ascii="Arial" w:hAnsi="Arial" w:cs="Arial"/>
          <w:spacing w:val="-8"/>
          <w:sz w:val="22"/>
          <w:szCs w:val="22"/>
        </w:rPr>
        <w:t xml:space="preserve"> </w:t>
      </w:r>
      <w:r w:rsidRPr="00137571">
        <w:rPr>
          <w:rFonts w:ascii="Arial" w:hAnsi="Arial" w:cs="Arial"/>
          <w:sz w:val="22"/>
          <w:szCs w:val="22"/>
        </w:rPr>
        <w:t>por lo</w:t>
      </w:r>
      <w:r w:rsidRPr="00137571">
        <w:rPr>
          <w:rFonts w:ascii="Arial" w:hAnsi="Arial" w:cs="Arial"/>
          <w:spacing w:val="-3"/>
          <w:sz w:val="22"/>
          <w:szCs w:val="22"/>
        </w:rPr>
        <w:t xml:space="preserve"> </w:t>
      </w:r>
      <w:r w:rsidRPr="00137571">
        <w:rPr>
          <w:rFonts w:ascii="Arial" w:hAnsi="Arial" w:cs="Arial"/>
          <w:sz w:val="22"/>
          <w:szCs w:val="22"/>
        </w:rPr>
        <w:t>tanto,</w:t>
      </w:r>
      <w:r w:rsidRPr="00137571">
        <w:rPr>
          <w:rFonts w:ascii="Arial" w:hAnsi="Arial" w:cs="Arial"/>
          <w:spacing w:val="-8"/>
          <w:sz w:val="22"/>
          <w:szCs w:val="22"/>
        </w:rPr>
        <w:t xml:space="preserve"> </w:t>
      </w:r>
      <w:r w:rsidRPr="00137571">
        <w:rPr>
          <w:rFonts w:ascii="Arial" w:hAnsi="Arial" w:cs="Arial"/>
          <w:sz w:val="22"/>
          <w:szCs w:val="22"/>
        </w:rPr>
        <w:t>concurren</w:t>
      </w:r>
      <w:r w:rsidRPr="00137571">
        <w:rPr>
          <w:rFonts w:ascii="Arial" w:hAnsi="Arial" w:cs="Arial"/>
          <w:spacing w:val="-7"/>
          <w:sz w:val="22"/>
          <w:szCs w:val="22"/>
        </w:rPr>
        <w:t xml:space="preserve"> </w:t>
      </w:r>
      <w:r w:rsidRPr="00137571">
        <w:rPr>
          <w:rFonts w:ascii="Arial" w:hAnsi="Arial" w:cs="Arial"/>
          <w:sz w:val="22"/>
          <w:szCs w:val="22"/>
        </w:rPr>
        <w:t>al</w:t>
      </w:r>
      <w:r w:rsidRPr="00137571">
        <w:rPr>
          <w:rFonts w:ascii="Arial" w:hAnsi="Arial" w:cs="Arial"/>
          <w:spacing w:val="-5"/>
          <w:sz w:val="22"/>
          <w:szCs w:val="22"/>
        </w:rPr>
        <w:t xml:space="preserve"> </w:t>
      </w:r>
      <w:r w:rsidRPr="00137571">
        <w:rPr>
          <w:rFonts w:ascii="Arial" w:hAnsi="Arial" w:cs="Arial"/>
          <w:sz w:val="22"/>
          <w:szCs w:val="22"/>
        </w:rPr>
        <w:t>suceso dañoso ejerciendo similares actividades peligrosas y en tal supuesto, se aniquilan mutuamente, forzando al actor a demostrar la culpa del conductor del vehículo asegurado.</w:t>
      </w:r>
    </w:p>
    <w:p w14:paraId="520BDBCF" w14:textId="77777777" w:rsidR="00E35377" w:rsidRPr="00137571" w:rsidRDefault="00E35377" w:rsidP="00CC5F80">
      <w:pPr>
        <w:pStyle w:val="Textoindependiente"/>
        <w:spacing w:line="360" w:lineRule="auto"/>
        <w:rPr>
          <w:rFonts w:ascii="Arial" w:hAnsi="Arial" w:cs="Arial"/>
          <w:sz w:val="22"/>
          <w:szCs w:val="22"/>
        </w:rPr>
      </w:pPr>
    </w:p>
    <w:p w14:paraId="3FC4B692" w14:textId="20D87B29" w:rsidR="004B2A4C" w:rsidRPr="00137571" w:rsidRDefault="00E35377" w:rsidP="00CC5F80">
      <w:pPr>
        <w:pStyle w:val="Textoindependiente"/>
        <w:spacing w:line="360" w:lineRule="auto"/>
        <w:ind w:right="224"/>
        <w:jc w:val="both"/>
        <w:rPr>
          <w:rFonts w:ascii="Arial" w:hAnsi="Arial" w:cs="Arial"/>
          <w:sz w:val="22"/>
          <w:szCs w:val="22"/>
        </w:rPr>
      </w:pPr>
      <w:r w:rsidRPr="00137571">
        <w:rPr>
          <w:rFonts w:ascii="Arial" w:hAnsi="Arial" w:cs="Arial"/>
          <w:sz w:val="22"/>
          <w:szCs w:val="22"/>
        </w:rPr>
        <w:t>Por</w:t>
      </w:r>
      <w:r w:rsidRPr="00137571">
        <w:rPr>
          <w:rFonts w:ascii="Arial" w:hAnsi="Arial" w:cs="Arial"/>
          <w:spacing w:val="-3"/>
          <w:sz w:val="22"/>
          <w:szCs w:val="22"/>
        </w:rPr>
        <w:t xml:space="preserve"> </w:t>
      </w:r>
      <w:r w:rsidRPr="00137571">
        <w:rPr>
          <w:rFonts w:ascii="Arial" w:hAnsi="Arial" w:cs="Arial"/>
          <w:sz w:val="22"/>
          <w:szCs w:val="22"/>
        </w:rPr>
        <w:t>lo</w:t>
      </w:r>
      <w:r w:rsidRPr="00137571">
        <w:rPr>
          <w:rFonts w:ascii="Arial" w:hAnsi="Arial" w:cs="Arial"/>
          <w:spacing w:val="-5"/>
          <w:sz w:val="22"/>
          <w:szCs w:val="22"/>
        </w:rPr>
        <w:t xml:space="preserve"> </w:t>
      </w:r>
      <w:r w:rsidRPr="00137571">
        <w:rPr>
          <w:rFonts w:ascii="Arial" w:hAnsi="Arial" w:cs="Arial"/>
          <w:sz w:val="22"/>
          <w:szCs w:val="22"/>
        </w:rPr>
        <w:t>que respetuosamente</w:t>
      </w:r>
      <w:r w:rsidRPr="00137571">
        <w:rPr>
          <w:rFonts w:ascii="Arial" w:hAnsi="Arial" w:cs="Arial"/>
          <w:spacing w:val="-5"/>
          <w:sz w:val="22"/>
          <w:szCs w:val="22"/>
        </w:rPr>
        <w:t xml:space="preserve"> </w:t>
      </w:r>
      <w:r w:rsidRPr="00137571">
        <w:rPr>
          <w:rFonts w:ascii="Arial" w:hAnsi="Arial" w:cs="Arial"/>
          <w:sz w:val="22"/>
          <w:szCs w:val="22"/>
        </w:rPr>
        <w:t>solicito</w:t>
      </w:r>
      <w:r w:rsidRPr="00137571">
        <w:rPr>
          <w:rFonts w:ascii="Arial" w:hAnsi="Arial" w:cs="Arial"/>
          <w:spacing w:val="-5"/>
          <w:sz w:val="22"/>
          <w:szCs w:val="22"/>
        </w:rPr>
        <w:t xml:space="preserve"> </w:t>
      </w:r>
      <w:r w:rsidRPr="00137571">
        <w:rPr>
          <w:rFonts w:ascii="Arial" w:hAnsi="Arial" w:cs="Arial"/>
          <w:sz w:val="22"/>
          <w:szCs w:val="22"/>
        </w:rPr>
        <w:t>al</w:t>
      </w:r>
      <w:r w:rsidRPr="00137571">
        <w:rPr>
          <w:rFonts w:ascii="Arial" w:hAnsi="Arial" w:cs="Arial"/>
          <w:spacing w:val="-6"/>
          <w:sz w:val="22"/>
          <w:szCs w:val="22"/>
        </w:rPr>
        <w:t xml:space="preserve"> </w:t>
      </w:r>
      <w:r w:rsidRPr="00137571">
        <w:rPr>
          <w:rFonts w:ascii="Arial" w:hAnsi="Arial" w:cs="Arial"/>
          <w:sz w:val="22"/>
          <w:szCs w:val="22"/>
        </w:rPr>
        <w:t>despacho</w:t>
      </w:r>
      <w:r w:rsidRPr="00137571">
        <w:rPr>
          <w:rFonts w:ascii="Arial" w:hAnsi="Arial" w:cs="Arial"/>
          <w:spacing w:val="-1"/>
          <w:sz w:val="22"/>
          <w:szCs w:val="22"/>
        </w:rPr>
        <w:t xml:space="preserve"> </w:t>
      </w:r>
      <w:r w:rsidRPr="00137571">
        <w:rPr>
          <w:rFonts w:ascii="Arial" w:hAnsi="Arial" w:cs="Arial"/>
          <w:sz w:val="22"/>
          <w:szCs w:val="22"/>
        </w:rPr>
        <w:t>tener</w:t>
      </w:r>
      <w:r w:rsidRPr="00137571">
        <w:rPr>
          <w:rFonts w:ascii="Arial" w:hAnsi="Arial" w:cs="Arial"/>
          <w:spacing w:val="-3"/>
          <w:sz w:val="22"/>
          <w:szCs w:val="22"/>
        </w:rPr>
        <w:t xml:space="preserve"> </w:t>
      </w:r>
      <w:r w:rsidRPr="00137571">
        <w:rPr>
          <w:rFonts w:ascii="Arial" w:hAnsi="Arial" w:cs="Arial"/>
          <w:sz w:val="22"/>
          <w:szCs w:val="22"/>
        </w:rPr>
        <w:t>probada</w:t>
      </w:r>
      <w:r w:rsidRPr="00137571">
        <w:rPr>
          <w:rFonts w:ascii="Arial" w:hAnsi="Arial" w:cs="Arial"/>
          <w:spacing w:val="-4"/>
          <w:sz w:val="22"/>
          <w:szCs w:val="22"/>
        </w:rPr>
        <w:t xml:space="preserve"> </w:t>
      </w:r>
      <w:r w:rsidRPr="00137571">
        <w:rPr>
          <w:rFonts w:ascii="Arial" w:hAnsi="Arial" w:cs="Arial"/>
          <w:sz w:val="22"/>
          <w:szCs w:val="22"/>
        </w:rPr>
        <w:t>esta</w:t>
      </w:r>
      <w:r w:rsidRPr="00137571">
        <w:rPr>
          <w:rFonts w:ascii="Arial" w:hAnsi="Arial" w:cs="Arial"/>
          <w:spacing w:val="-5"/>
          <w:sz w:val="22"/>
          <w:szCs w:val="22"/>
        </w:rPr>
        <w:t xml:space="preserve"> </w:t>
      </w:r>
      <w:r w:rsidRPr="00137571">
        <w:rPr>
          <w:rFonts w:ascii="Arial" w:hAnsi="Arial" w:cs="Arial"/>
          <w:spacing w:val="-2"/>
          <w:sz w:val="22"/>
          <w:szCs w:val="22"/>
        </w:rPr>
        <w:t>excepción</w:t>
      </w:r>
    </w:p>
    <w:p w14:paraId="268500E1" w14:textId="77777777" w:rsidR="004B2A4C" w:rsidRPr="00137571" w:rsidRDefault="004B2A4C" w:rsidP="00CC5F80">
      <w:pPr>
        <w:pStyle w:val="Textoindependiente"/>
        <w:spacing w:before="2" w:line="360" w:lineRule="auto"/>
        <w:rPr>
          <w:rFonts w:ascii="Arial" w:hAnsi="Arial" w:cs="Arial"/>
          <w:sz w:val="22"/>
          <w:szCs w:val="22"/>
        </w:rPr>
      </w:pPr>
    </w:p>
    <w:p w14:paraId="2944A024" w14:textId="1149391A" w:rsidR="00955552" w:rsidRPr="00137571" w:rsidRDefault="00955552" w:rsidP="00C70D84">
      <w:pPr>
        <w:pStyle w:val="Ttulo1"/>
        <w:numPr>
          <w:ilvl w:val="0"/>
          <w:numId w:val="42"/>
        </w:numPr>
        <w:tabs>
          <w:tab w:val="left" w:pos="944"/>
          <w:tab w:val="left" w:pos="946"/>
        </w:tabs>
        <w:spacing w:line="360" w:lineRule="auto"/>
        <w:ind w:right="222"/>
        <w:jc w:val="both"/>
        <w:rPr>
          <w:rFonts w:ascii="Arial" w:hAnsi="Arial" w:cs="Arial"/>
          <w:sz w:val="22"/>
          <w:szCs w:val="22"/>
        </w:rPr>
      </w:pPr>
      <w:r w:rsidRPr="00137571">
        <w:rPr>
          <w:rFonts w:ascii="Arial" w:hAnsi="Arial" w:cs="Arial"/>
          <w:sz w:val="22"/>
          <w:szCs w:val="22"/>
        </w:rPr>
        <w:t>INEXISTENCIA DE RESPONSABILIDAD POR LA NO ACREDITACIÓN DE LOS ELEMENTOS DE LA</w:t>
      </w:r>
      <w:r w:rsidRPr="00137571">
        <w:rPr>
          <w:rFonts w:ascii="Arial" w:hAnsi="Arial" w:cs="Arial"/>
          <w:spacing w:val="-11"/>
          <w:sz w:val="22"/>
          <w:szCs w:val="22"/>
        </w:rPr>
        <w:t xml:space="preserve"> </w:t>
      </w:r>
      <w:r w:rsidRPr="00137571">
        <w:rPr>
          <w:rFonts w:ascii="Arial" w:hAnsi="Arial" w:cs="Arial"/>
          <w:sz w:val="22"/>
          <w:szCs w:val="22"/>
        </w:rPr>
        <w:t>RESPONSABILIDAD</w:t>
      </w:r>
      <w:r w:rsidRPr="00137571">
        <w:rPr>
          <w:rFonts w:ascii="Arial" w:hAnsi="Arial" w:cs="Arial"/>
          <w:spacing w:val="-2"/>
          <w:sz w:val="22"/>
          <w:szCs w:val="22"/>
        </w:rPr>
        <w:t xml:space="preserve"> </w:t>
      </w:r>
      <w:r w:rsidRPr="00137571">
        <w:rPr>
          <w:rFonts w:ascii="Arial" w:hAnsi="Arial" w:cs="Arial"/>
          <w:sz w:val="22"/>
          <w:szCs w:val="22"/>
        </w:rPr>
        <w:t>CIVIL EXTRACONTRACTUAL – EL</w:t>
      </w:r>
      <w:r w:rsidRPr="00137571">
        <w:rPr>
          <w:rFonts w:ascii="Arial" w:hAnsi="Arial" w:cs="Arial"/>
          <w:spacing w:val="-1"/>
          <w:sz w:val="22"/>
          <w:szCs w:val="22"/>
        </w:rPr>
        <w:t xml:space="preserve"> </w:t>
      </w:r>
      <w:r w:rsidRPr="00137571">
        <w:rPr>
          <w:rFonts w:ascii="Arial" w:hAnsi="Arial" w:cs="Arial"/>
          <w:sz w:val="22"/>
          <w:szCs w:val="22"/>
        </w:rPr>
        <w:t>IPAT NO ES MEDIO DE PRUEBA FEHACIENTE.</w:t>
      </w:r>
    </w:p>
    <w:p w14:paraId="48C0534E" w14:textId="77777777" w:rsidR="00955552" w:rsidRPr="00137571" w:rsidRDefault="00955552" w:rsidP="00955552">
      <w:pPr>
        <w:tabs>
          <w:tab w:val="left" w:pos="946"/>
        </w:tabs>
        <w:spacing w:line="360" w:lineRule="auto"/>
        <w:ind w:right="215"/>
        <w:jc w:val="both"/>
        <w:rPr>
          <w:rFonts w:ascii="Arial" w:hAnsi="Arial" w:cs="Arial"/>
        </w:rPr>
      </w:pPr>
    </w:p>
    <w:p w14:paraId="1548A317" w14:textId="77777777" w:rsidR="00955552" w:rsidRPr="00137571" w:rsidRDefault="00955552"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Se</w:t>
      </w:r>
      <w:r w:rsidRPr="00137571">
        <w:rPr>
          <w:rFonts w:ascii="Arial" w:hAnsi="Arial" w:cs="Arial"/>
          <w:spacing w:val="-11"/>
          <w:sz w:val="22"/>
          <w:szCs w:val="22"/>
        </w:rPr>
        <w:t xml:space="preserve"> </w:t>
      </w:r>
      <w:r w:rsidRPr="00137571">
        <w:rPr>
          <w:rFonts w:ascii="Arial" w:hAnsi="Arial" w:cs="Arial"/>
          <w:sz w:val="22"/>
          <w:szCs w:val="22"/>
        </w:rPr>
        <w:t>formula</w:t>
      </w:r>
      <w:r w:rsidRPr="00137571">
        <w:rPr>
          <w:rFonts w:ascii="Arial" w:hAnsi="Arial" w:cs="Arial"/>
          <w:spacing w:val="-11"/>
          <w:sz w:val="22"/>
          <w:szCs w:val="22"/>
        </w:rPr>
        <w:t xml:space="preserve"> </w:t>
      </w:r>
      <w:r w:rsidRPr="00137571">
        <w:rPr>
          <w:rFonts w:ascii="Arial" w:hAnsi="Arial" w:cs="Arial"/>
          <w:sz w:val="22"/>
          <w:szCs w:val="22"/>
        </w:rPr>
        <w:t>esta</w:t>
      </w:r>
      <w:r w:rsidRPr="00137571">
        <w:rPr>
          <w:rFonts w:ascii="Arial" w:hAnsi="Arial" w:cs="Arial"/>
          <w:spacing w:val="-11"/>
          <w:sz w:val="22"/>
          <w:szCs w:val="22"/>
        </w:rPr>
        <w:t xml:space="preserve"> </w:t>
      </w:r>
      <w:r w:rsidRPr="00137571">
        <w:rPr>
          <w:rFonts w:ascii="Arial" w:hAnsi="Arial" w:cs="Arial"/>
          <w:sz w:val="22"/>
          <w:szCs w:val="22"/>
        </w:rPr>
        <w:t>excepción</w:t>
      </w:r>
      <w:r w:rsidRPr="00137571">
        <w:rPr>
          <w:rFonts w:ascii="Arial" w:hAnsi="Arial" w:cs="Arial"/>
          <w:spacing w:val="-11"/>
          <w:sz w:val="22"/>
          <w:szCs w:val="22"/>
        </w:rPr>
        <w:t xml:space="preserve"> </w:t>
      </w:r>
      <w:r w:rsidRPr="00137571">
        <w:rPr>
          <w:rFonts w:ascii="Arial" w:hAnsi="Arial" w:cs="Arial"/>
          <w:sz w:val="22"/>
          <w:szCs w:val="22"/>
        </w:rPr>
        <w:t>por</w:t>
      </w:r>
      <w:r w:rsidRPr="00137571">
        <w:rPr>
          <w:rFonts w:ascii="Arial" w:hAnsi="Arial" w:cs="Arial"/>
          <w:spacing w:val="-10"/>
          <w:sz w:val="22"/>
          <w:szCs w:val="22"/>
        </w:rPr>
        <w:t xml:space="preserve"> </w:t>
      </w:r>
      <w:r w:rsidRPr="00137571">
        <w:rPr>
          <w:rFonts w:ascii="Arial" w:hAnsi="Arial" w:cs="Arial"/>
          <w:sz w:val="22"/>
          <w:szCs w:val="22"/>
        </w:rPr>
        <w:t>cuanto</w:t>
      </w:r>
      <w:r w:rsidRPr="00137571">
        <w:rPr>
          <w:rFonts w:ascii="Arial" w:hAnsi="Arial" w:cs="Arial"/>
          <w:spacing w:val="-7"/>
          <w:sz w:val="22"/>
          <w:szCs w:val="22"/>
        </w:rPr>
        <w:t xml:space="preserve"> </w:t>
      </w:r>
      <w:r w:rsidRPr="00137571">
        <w:rPr>
          <w:rFonts w:ascii="Arial" w:hAnsi="Arial" w:cs="Arial"/>
          <w:sz w:val="22"/>
          <w:szCs w:val="22"/>
        </w:rPr>
        <w:t>en</w:t>
      </w:r>
      <w:r w:rsidRPr="00137571">
        <w:rPr>
          <w:rFonts w:ascii="Arial" w:hAnsi="Arial" w:cs="Arial"/>
          <w:spacing w:val="-11"/>
          <w:sz w:val="22"/>
          <w:szCs w:val="22"/>
        </w:rPr>
        <w:t xml:space="preserve"> </w:t>
      </w:r>
      <w:r w:rsidRPr="00137571">
        <w:rPr>
          <w:rFonts w:ascii="Arial" w:hAnsi="Arial" w:cs="Arial"/>
          <w:sz w:val="22"/>
          <w:szCs w:val="22"/>
        </w:rPr>
        <w:t>el</w:t>
      </w:r>
      <w:r w:rsidRPr="00137571">
        <w:rPr>
          <w:rFonts w:ascii="Arial" w:hAnsi="Arial" w:cs="Arial"/>
          <w:spacing w:val="-9"/>
          <w:sz w:val="22"/>
          <w:szCs w:val="22"/>
        </w:rPr>
        <w:t xml:space="preserve"> </w:t>
      </w:r>
      <w:r w:rsidRPr="00137571">
        <w:rPr>
          <w:rFonts w:ascii="Arial" w:hAnsi="Arial" w:cs="Arial"/>
          <w:sz w:val="22"/>
          <w:szCs w:val="22"/>
        </w:rPr>
        <w:t>presente</w:t>
      </w:r>
      <w:r w:rsidRPr="00137571">
        <w:rPr>
          <w:rFonts w:ascii="Arial" w:hAnsi="Arial" w:cs="Arial"/>
          <w:spacing w:val="-11"/>
          <w:sz w:val="22"/>
          <w:szCs w:val="22"/>
        </w:rPr>
        <w:t xml:space="preserve"> </w:t>
      </w:r>
      <w:r w:rsidRPr="00137571">
        <w:rPr>
          <w:rFonts w:ascii="Arial" w:hAnsi="Arial" w:cs="Arial"/>
          <w:sz w:val="22"/>
          <w:szCs w:val="22"/>
        </w:rPr>
        <w:t>proceso</w:t>
      </w:r>
      <w:r w:rsidRPr="00137571">
        <w:rPr>
          <w:rFonts w:ascii="Arial" w:hAnsi="Arial" w:cs="Arial"/>
          <w:spacing w:val="-11"/>
          <w:sz w:val="22"/>
          <w:szCs w:val="22"/>
        </w:rPr>
        <w:t xml:space="preserve"> </w:t>
      </w:r>
      <w:r w:rsidRPr="00137571">
        <w:rPr>
          <w:rFonts w:ascii="Arial" w:hAnsi="Arial" w:cs="Arial"/>
          <w:sz w:val="22"/>
          <w:szCs w:val="22"/>
        </w:rPr>
        <w:t>es</w:t>
      </w:r>
      <w:r w:rsidRPr="00137571">
        <w:rPr>
          <w:rFonts w:ascii="Arial" w:hAnsi="Arial" w:cs="Arial"/>
          <w:spacing w:val="-8"/>
          <w:sz w:val="22"/>
          <w:szCs w:val="22"/>
        </w:rPr>
        <w:t xml:space="preserve"> </w:t>
      </w:r>
      <w:r w:rsidRPr="00137571">
        <w:rPr>
          <w:rFonts w:ascii="Arial" w:hAnsi="Arial" w:cs="Arial"/>
          <w:sz w:val="22"/>
          <w:szCs w:val="22"/>
        </w:rPr>
        <w:t>claro</w:t>
      </w:r>
      <w:r w:rsidRPr="00137571">
        <w:rPr>
          <w:rFonts w:ascii="Arial" w:hAnsi="Arial" w:cs="Arial"/>
          <w:spacing w:val="-11"/>
          <w:sz w:val="22"/>
          <w:szCs w:val="22"/>
        </w:rPr>
        <w:t xml:space="preserve"> </w:t>
      </w:r>
      <w:r w:rsidRPr="00137571">
        <w:rPr>
          <w:rFonts w:ascii="Arial" w:hAnsi="Arial" w:cs="Arial"/>
          <w:sz w:val="22"/>
          <w:szCs w:val="22"/>
        </w:rPr>
        <w:t>que</w:t>
      </w:r>
      <w:r w:rsidRPr="00137571">
        <w:rPr>
          <w:rFonts w:ascii="Arial" w:hAnsi="Arial" w:cs="Arial"/>
          <w:spacing w:val="-7"/>
          <w:sz w:val="22"/>
          <w:szCs w:val="22"/>
        </w:rPr>
        <w:t xml:space="preserve"> </w:t>
      </w:r>
      <w:r w:rsidRPr="00137571">
        <w:rPr>
          <w:rFonts w:ascii="Arial" w:hAnsi="Arial" w:cs="Arial"/>
          <w:sz w:val="22"/>
          <w:szCs w:val="22"/>
        </w:rPr>
        <w:t>el</w:t>
      </w:r>
      <w:r w:rsidRPr="00137571">
        <w:rPr>
          <w:rFonts w:ascii="Arial" w:hAnsi="Arial" w:cs="Arial"/>
          <w:spacing w:val="-14"/>
          <w:sz w:val="22"/>
          <w:szCs w:val="22"/>
        </w:rPr>
        <w:t xml:space="preserve"> </w:t>
      </w:r>
      <w:r w:rsidRPr="00137571">
        <w:rPr>
          <w:rFonts w:ascii="Arial" w:hAnsi="Arial" w:cs="Arial"/>
          <w:sz w:val="22"/>
          <w:szCs w:val="22"/>
        </w:rPr>
        <w:t>único</w:t>
      </w:r>
      <w:r w:rsidRPr="00137571">
        <w:rPr>
          <w:rFonts w:ascii="Arial" w:hAnsi="Arial" w:cs="Arial"/>
          <w:spacing w:val="-7"/>
          <w:sz w:val="22"/>
          <w:szCs w:val="22"/>
        </w:rPr>
        <w:t xml:space="preserve"> </w:t>
      </w:r>
      <w:r w:rsidRPr="00137571">
        <w:rPr>
          <w:rFonts w:ascii="Arial" w:hAnsi="Arial" w:cs="Arial"/>
          <w:sz w:val="22"/>
          <w:szCs w:val="22"/>
        </w:rPr>
        <w:t>medio</w:t>
      </w:r>
      <w:r w:rsidRPr="00137571">
        <w:rPr>
          <w:rFonts w:ascii="Arial" w:hAnsi="Arial" w:cs="Arial"/>
          <w:spacing w:val="-11"/>
          <w:sz w:val="22"/>
          <w:szCs w:val="22"/>
        </w:rPr>
        <w:t xml:space="preserve"> </w:t>
      </w:r>
      <w:r w:rsidRPr="00137571">
        <w:rPr>
          <w:rFonts w:ascii="Arial" w:hAnsi="Arial" w:cs="Arial"/>
          <w:sz w:val="22"/>
          <w:szCs w:val="22"/>
        </w:rPr>
        <w:t>probatorio con</w:t>
      </w:r>
      <w:r w:rsidRPr="00137571">
        <w:rPr>
          <w:rFonts w:ascii="Arial" w:hAnsi="Arial" w:cs="Arial"/>
          <w:spacing w:val="-2"/>
          <w:sz w:val="22"/>
          <w:szCs w:val="22"/>
        </w:rPr>
        <w:t xml:space="preserve"> </w:t>
      </w:r>
      <w:r w:rsidRPr="00137571">
        <w:rPr>
          <w:rFonts w:ascii="Arial" w:hAnsi="Arial" w:cs="Arial"/>
          <w:sz w:val="22"/>
          <w:szCs w:val="22"/>
        </w:rPr>
        <w:t>el cual la</w:t>
      </w:r>
      <w:r w:rsidRPr="00137571">
        <w:rPr>
          <w:rFonts w:ascii="Arial" w:hAnsi="Arial" w:cs="Arial"/>
          <w:spacing w:val="-2"/>
          <w:sz w:val="22"/>
          <w:szCs w:val="22"/>
        </w:rPr>
        <w:t xml:space="preserve"> </w:t>
      </w:r>
      <w:r w:rsidRPr="00137571">
        <w:rPr>
          <w:rFonts w:ascii="Arial" w:hAnsi="Arial" w:cs="Arial"/>
          <w:sz w:val="22"/>
          <w:szCs w:val="22"/>
        </w:rPr>
        <w:t>parte</w:t>
      </w:r>
      <w:r w:rsidRPr="00137571">
        <w:rPr>
          <w:rFonts w:ascii="Arial" w:hAnsi="Arial" w:cs="Arial"/>
          <w:spacing w:val="-2"/>
          <w:sz w:val="22"/>
          <w:szCs w:val="22"/>
        </w:rPr>
        <w:t xml:space="preserve"> </w:t>
      </w:r>
      <w:r w:rsidRPr="00137571">
        <w:rPr>
          <w:rFonts w:ascii="Arial" w:hAnsi="Arial" w:cs="Arial"/>
          <w:sz w:val="22"/>
          <w:szCs w:val="22"/>
        </w:rPr>
        <w:t>demandante</w:t>
      </w:r>
      <w:r w:rsidRPr="00137571">
        <w:rPr>
          <w:rFonts w:ascii="Arial" w:hAnsi="Arial" w:cs="Arial"/>
          <w:spacing w:val="-2"/>
          <w:sz w:val="22"/>
          <w:szCs w:val="22"/>
        </w:rPr>
        <w:t xml:space="preserve"> </w:t>
      </w:r>
      <w:r w:rsidRPr="00137571">
        <w:rPr>
          <w:rFonts w:ascii="Arial" w:hAnsi="Arial" w:cs="Arial"/>
          <w:sz w:val="22"/>
          <w:szCs w:val="22"/>
        </w:rPr>
        <w:t>pretende probar la responsabilidad civil</w:t>
      </w:r>
      <w:r w:rsidRPr="00137571">
        <w:rPr>
          <w:rFonts w:ascii="Arial" w:hAnsi="Arial" w:cs="Arial"/>
          <w:spacing w:val="-4"/>
          <w:sz w:val="22"/>
          <w:szCs w:val="22"/>
        </w:rPr>
        <w:t xml:space="preserve"> </w:t>
      </w:r>
      <w:r w:rsidRPr="00137571">
        <w:rPr>
          <w:rFonts w:ascii="Arial" w:hAnsi="Arial" w:cs="Arial"/>
          <w:sz w:val="22"/>
          <w:szCs w:val="22"/>
        </w:rPr>
        <w:t>de la conductora del</w:t>
      </w:r>
      <w:r w:rsidRPr="00137571">
        <w:rPr>
          <w:rFonts w:ascii="Arial" w:hAnsi="Arial" w:cs="Arial"/>
          <w:spacing w:val="-4"/>
          <w:sz w:val="22"/>
          <w:szCs w:val="22"/>
        </w:rPr>
        <w:t xml:space="preserve"> </w:t>
      </w:r>
      <w:r w:rsidRPr="00137571">
        <w:rPr>
          <w:rFonts w:ascii="Arial" w:hAnsi="Arial" w:cs="Arial"/>
          <w:sz w:val="22"/>
          <w:szCs w:val="22"/>
        </w:rPr>
        <w:t>vehículo de placas FRL677 es el Informe Policial de Accidente de Tránsito, documento que no tiene virtualidad</w:t>
      </w:r>
      <w:r w:rsidRPr="00137571">
        <w:rPr>
          <w:rFonts w:ascii="Arial" w:hAnsi="Arial" w:cs="Arial"/>
          <w:spacing w:val="-7"/>
          <w:sz w:val="22"/>
          <w:szCs w:val="22"/>
        </w:rPr>
        <w:t xml:space="preserve"> </w:t>
      </w:r>
      <w:r w:rsidRPr="00137571">
        <w:rPr>
          <w:rFonts w:ascii="Arial" w:hAnsi="Arial" w:cs="Arial"/>
          <w:sz w:val="22"/>
          <w:szCs w:val="22"/>
        </w:rPr>
        <w:t>para</w:t>
      </w:r>
      <w:r w:rsidRPr="00137571">
        <w:rPr>
          <w:rFonts w:ascii="Arial" w:hAnsi="Arial" w:cs="Arial"/>
          <w:spacing w:val="-7"/>
          <w:sz w:val="22"/>
          <w:szCs w:val="22"/>
        </w:rPr>
        <w:t xml:space="preserve"> </w:t>
      </w:r>
      <w:r w:rsidRPr="00137571">
        <w:rPr>
          <w:rFonts w:ascii="Arial" w:hAnsi="Arial" w:cs="Arial"/>
          <w:sz w:val="22"/>
          <w:szCs w:val="22"/>
        </w:rPr>
        <w:t>endilgar</w:t>
      </w:r>
      <w:r w:rsidRPr="00137571">
        <w:rPr>
          <w:rFonts w:ascii="Arial" w:hAnsi="Arial" w:cs="Arial"/>
          <w:spacing w:val="-6"/>
          <w:sz w:val="22"/>
          <w:szCs w:val="22"/>
        </w:rPr>
        <w:t xml:space="preserve"> </w:t>
      </w:r>
      <w:r w:rsidRPr="00137571">
        <w:rPr>
          <w:rFonts w:ascii="Arial" w:hAnsi="Arial" w:cs="Arial"/>
          <w:sz w:val="22"/>
          <w:szCs w:val="22"/>
        </w:rPr>
        <w:t>responsabilidad</w:t>
      </w:r>
      <w:r w:rsidRPr="00137571">
        <w:rPr>
          <w:rFonts w:ascii="Arial" w:hAnsi="Arial" w:cs="Arial"/>
          <w:spacing w:val="-3"/>
          <w:sz w:val="22"/>
          <w:szCs w:val="22"/>
        </w:rPr>
        <w:t xml:space="preserve"> </w:t>
      </w:r>
      <w:r w:rsidRPr="00137571">
        <w:rPr>
          <w:rFonts w:ascii="Arial" w:hAnsi="Arial" w:cs="Arial"/>
          <w:sz w:val="22"/>
          <w:szCs w:val="22"/>
        </w:rPr>
        <w:t>civil.</w:t>
      </w:r>
      <w:r w:rsidRPr="00137571">
        <w:rPr>
          <w:rFonts w:ascii="Arial" w:hAnsi="Arial" w:cs="Arial"/>
          <w:spacing w:val="-8"/>
          <w:sz w:val="22"/>
          <w:szCs w:val="22"/>
        </w:rPr>
        <w:t xml:space="preserve"> </w:t>
      </w:r>
      <w:r w:rsidRPr="00137571">
        <w:rPr>
          <w:rFonts w:ascii="Arial" w:hAnsi="Arial" w:cs="Arial"/>
          <w:sz w:val="22"/>
          <w:szCs w:val="22"/>
        </w:rPr>
        <w:t>Ello</w:t>
      </w:r>
      <w:r w:rsidRPr="00137571">
        <w:rPr>
          <w:rFonts w:ascii="Arial" w:hAnsi="Arial" w:cs="Arial"/>
          <w:spacing w:val="-12"/>
          <w:sz w:val="22"/>
          <w:szCs w:val="22"/>
        </w:rPr>
        <w:t xml:space="preserve"> </w:t>
      </w:r>
      <w:r w:rsidRPr="00137571">
        <w:rPr>
          <w:rFonts w:ascii="Arial" w:hAnsi="Arial" w:cs="Arial"/>
          <w:sz w:val="22"/>
          <w:szCs w:val="22"/>
        </w:rPr>
        <w:t>en</w:t>
      </w:r>
      <w:r w:rsidRPr="00137571">
        <w:rPr>
          <w:rFonts w:ascii="Arial" w:hAnsi="Arial" w:cs="Arial"/>
          <w:spacing w:val="-7"/>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entendido</w:t>
      </w:r>
      <w:r w:rsidRPr="00137571">
        <w:rPr>
          <w:rFonts w:ascii="Arial" w:hAnsi="Arial" w:cs="Arial"/>
          <w:spacing w:val="-7"/>
          <w:sz w:val="22"/>
          <w:szCs w:val="22"/>
        </w:rPr>
        <w:t xml:space="preserve"> </w:t>
      </w:r>
      <w:r w:rsidRPr="00137571">
        <w:rPr>
          <w:rFonts w:ascii="Arial" w:hAnsi="Arial" w:cs="Arial"/>
          <w:sz w:val="22"/>
          <w:szCs w:val="22"/>
        </w:rPr>
        <w:t>de</w:t>
      </w:r>
      <w:r w:rsidRPr="00137571">
        <w:rPr>
          <w:rFonts w:ascii="Arial" w:hAnsi="Arial" w:cs="Arial"/>
          <w:spacing w:val="-3"/>
          <w:sz w:val="22"/>
          <w:szCs w:val="22"/>
        </w:rPr>
        <w:t xml:space="preserve"> </w:t>
      </w:r>
      <w:r w:rsidRPr="00137571">
        <w:rPr>
          <w:rFonts w:ascii="Arial" w:hAnsi="Arial" w:cs="Arial"/>
          <w:sz w:val="22"/>
          <w:szCs w:val="22"/>
        </w:rPr>
        <w:t>que,</w:t>
      </w:r>
      <w:r w:rsidRPr="00137571">
        <w:rPr>
          <w:rFonts w:ascii="Arial" w:hAnsi="Arial" w:cs="Arial"/>
          <w:spacing w:val="-8"/>
          <w:sz w:val="22"/>
          <w:szCs w:val="22"/>
        </w:rPr>
        <w:t xml:space="preserve"> </w:t>
      </w:r>
      <w:r w:rsidRPr="00137571">
        <w:rPr>
          <w:rFonts w:ascii="Arial" w:hAnsi="Arial" w:cs="Arial"/>
          <w:sz w:val="22"/>
          <w:szCs w:val="22"/>
        </w:rPr>
        <w:t>por</w:t>
      </w:r>
      <w:r w:rsidRPr="00137571">
        <w:rPr>
          <w:rFonts w:ascii="Arial" w:hAnsi="Arial" w:cs="Arial"/>
          <w:spacing w:val="-11"/>
          <w:sz w:val="22"/>
          <w:szCs w:val="22"/>
        </w:rPr>
        <w:t xml:space="preserve"> </w:t>
      </w:r>
      <w:r w:rsidRPr="00137571">
        <w:rPr>
          <w:rFonts w:ascii="Arial" w:hAnsi="Arial" w:cs="Arial"/>
          <w:sz w:val="22"/>
          <w:szCs w:val="22"/>
        </w:rPr>
        <w:t>un</w:t>
      </w:r>
      <w:r w:rsidRPr="00137571">
        <w:rPr>
          <w:rFonts w:ascii="Arial" w:hAnsi="Arial" w:cs="Arial"/>
          <w:spacing w:val="-7"/>
          <w:sz w:val="22"/>
          <w:szCs w:val="22"/>
        </w:rPr>
        <w:t xml:space="preserve"> </w:t>
      </w:r>
      <w:r w:rsidRPr="00137571">
        <w:rPr>
          <w:rFonts w:ascii="Arial" w:hAnsi="Arial" w:cs="Arial"/>
          <w:sz w:val="22"/>
          <w:szCs w:val="22"/>
        </w:rPr>
        <w:t>lado,</w:t>
      </w:r>
      <w:r w:rsidRPr="00137571">
        <w:rPr>
          <w:rFonts w:ascii="Arial" w:hAnsi="Arial" w:cs="Arial"/>
          <w:spacing w:val="-3"/>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agente</w:t>
      </w:r>
      <w:r w:rsidRPr="00137571">
        <w:rPr>
          <w:rFonts w:ascii="Arial" w:hAnsi="Arial" w:cs="Arial"/>
          <w:spacing w:val="-7"/>
          <w:sz w:val="22"/>
          <w:szCs w:val="22"/>
        </w:rPr>
        <w:t xml:space="preserve"> </w:t>
      </w:r>
      <w:r w:rsidRPr="00137571">
        <w:rPr>
          <w:rFonts w:ascii="Arial" w:hAnsi="Arial" w:cs="Arial"/>
          <w:sz w:val="22"/>
          <w:szCs w:val="22"/>
        </w:rPr>
        <w:t>de tránsito que</w:t>
      </w:r>
      <w:r w:rsidRPr="00137571">
        <w:rPr>
          <w:rFonts w:ascii="Arial" w:hAnsi="Arial" w:cs="Arial"/>
          <w:spacing w:val="-2"/>
          <w:sz w:val="22"/>
          <w:szCs w:val="22"/>
        </w:rPr>
        <w:t xml:space="preserve"> </w:t>
      </w:r>
      <w:r w:rsidRPr="00137571">
        <w:rPr>
          <w:rFonts w:ascii="Arial" w:hAnsi="Arial" w:cs="Arial"/>
          <w:sz w:val="22"/>
          <w:szCs w:val="22"/>
        </w:rPr>
        <w:t>lo suscribió</w:t>
      </w:r>
      <w:r w:rsidRPr="00137571">
        <w:rPr>
          <w:rFonts w:ascii="Arial" w:hAnsi="Arial" w:cs="Arial"/>
          <w:spacing w:val="-2"/>
          <w:sz w:val="22"/>
          <w:szCs w:val="22"/>
        </w:rPr>
        <w:t xml:space="preserve"> </w:t>
      </w:r>
      <w:r w:rsidRPr="00137571">
        <w:rPr>
          <w:rFonts w:ascii="Arial" w:hAnsi="Arial" w:cs="Arial"/>
          <w:sz w:val="22"/>
          <w:szCs w:val="22"/>
        </w:rPr>
        <w:t>no</w:t>
      </w:r>
      <w:r w:rsidRPr="00137571">
        <w:rPr>
          <w:rFonts w:ascii="Arial" w:hAnsi="Arial" w:cs="Arial"/>
          <w:spacing w:val="-2"/>
          <w:sz w:val="22"/>
          <w:szCs w:val="22"/>
        </w:rPr>
        <w:t xml:space="preserve"> </w:t>
      </w:r>
      <w:r w:rsidRPr="00137571">
        <w:rPr>
          <w:rFonts w:ascii="Arial" w:hAnsi="Arial" w:cs="Arial"/>
          <w:sz w:val="22"/>
          <w:szCs w:val="22"/>
        </w:rPr>
        <w:t>fue testigo</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2"/>
          <w:sz w:val="22"/>
          <w:szCs w:val="22"/>
        </w:rPr>
        <w:t xml:space="preserve"> </w:t>
      </w:r>
      <w:r w:rsidRPr="00137571">
        <w:rPr>
          <w:rFonts w:ascii="Arial" w:hAnsi="Arial" w:cs="Arial"/>
          <w:sz w:val="22"/>
          <w:szCs w:val="22"/>
        </w:rPr>
        <w:t>los</w:t>
      </w:r>
      <w:r w:rsidRPr="00137571">
        <w:rPr>
          <w:rFonts w:ascii="Arial" w:hAnsi="Arial" w:cs="Arial"/>
          <w:spacing w:val="-3"/>
          <w:sz w:val="22"/>
          <w:szCs w:val="22"/>
        </w:rPr>
        <w:t xml:space="preserve"> </w:t>
      </w:r>
      <w:r w:rsidRPr="00137571">
        <w:rPr>
          <w:rFonts w:ascii="Arial" w:hAnsi="Arial" w:cs="Arial"/>
          <w:sz w:val="22"/>
          <w:szCs w:val="22"/>
        </w:rPr>
        <w:t>hechos,</w:t>
      </w:r>
      <w:r w:rsidRPr="00137571">
        <w:rPr>
          <w:rFonts w:ascii="Arial" w:hAnsi="Arial" w:cs="Arial"/>
          <w:spacing w:val="-2"/>
          <w:sz w:val="22"/>
          <w:szCs w:val="22"/>
        </w:rPr>
        <w:t xml:space="preserve"> </w:t>
      </w:r>
      <w:r w:rsidRPr="00137571">
        <w:rPr>
          <w:rFonts w:ascii="Arial" w:hAnsi="Arial" w:cs="Arial"/>
          <w:sz w:val="22"/>
          <w:szCs w:val="22"/>
        </w:rPr>
        <w:t>dado</w:t>
      </w:r>
      <w:r w:rsidRPr="00137571">
        <w:rPr>
          <w:rFonts w:ascii="Arial" w:hAnsi="Arial" w:cs="Arial"/>
          <w:spacing w:val="-2"/>
          <w:sz w:val="22"/>
          <w:szCs w:val="22"/>
        </w:rPr>
        <w:t xml:space="preserve"> </w:t>
      </w:r>
      <w:r w:rsidRPr="00137571">
        <w:rPr>
          <w:rFonts w:ascii="Arial" w:hAnsi="Arial" w:cs="Arial"/>
          <w:sz w:val="22"/>
          <w:szCs w:val="22"/>
        </w:rPr>
        <w:t>que se presenta</w:t>
      </w:r>
      <w:r w:rsidRPr="00137571">
        <w:rPr>
          <w:rFonts w:ascii="Arial" w:hAnsi="Arial" w:cs="Arial"/>
          <w:spacing w:val="-2"/>
          <w:sz w:val="22"/>
          <w:szCs w:val="22"/>
        </w:rPr>
        <w:t xml:space="preserve"> </w:t>
      </w:r>
      <w:r w:rsidRPr="00137571">
        <w:rPr>
          <w:rFonts w:ascii="Arial" w:hAnsi="Arial" w:cs="Arial"/>
          <w:sz w:val="22"/>
          <w:szCs w:val="22"/>
        </w:rPr>
        <w:t>en el lugar, de manera posterior</w:t>
      </w:r>
      <w:r w:rsidRPr="00137571">
        <w:rPr>
          <w:rFonts w:ascii="Arial" w:hAnsi="Arial" w:cs="Arial"/>
          <w:spacing w:val="-5"/>
          <w:sz w:val="22"/>
          <w:szCs w:val="22"/>
        </w:rPr>
        <w:t xml:space="preserve"> </w:t>
      </w:r>
      <w:r w:rsidRPr="00137571">
        <w:rPr>
          <w:rFonts w:ascii="Arial" w:hAnsi="Arial" w:cs="Arial"/>
          <w:sz w:val="22"/>
          <w:szCs w:val="22"/>
        </w:rPr>
        <w:t>a</w:t>
      </w:r>
      <w:r w:rsidRPr="00137571">
        <w:rPr>
          <w:rFonts w:ascii="Arial" w:hAnsi="Arial" w:cs="Arial"/>
          <w:spacing w:val="-2"/>
          <w:sz w:val="22"/>
          <w:szCs w:val="22"/>
        </w:rPr>
        <w:t xml:space="preserve"> </w:t>
      </w:r>
      <w:r w:rsidRPr="00137571">
        <w:rPr>
          <w:rFonts w:ascii="Arial" w:hAnsi="Arial" w:cs="Arial"/>
          <w:sz w:val="22"/>
          <w:szCs w:val="22"/>
        </w:rPr>
        <w:t>la</w:t>
      </w:r>
      <w:r w:rsidRPr="00137571">
        <w:rPr>
          <w:rFonts w:ascii="Arial" w:hAnsi="Arial" w:cs="Arial"/>
          <w:spacing w:val="-2"/>
          <w:sz w:val="22"/>
          <w:szCs w:val="22"/>
        </w:rPr>
        <w:t xml:space="preserve"> </w:t>
      </w:r>
      <w:r w:rsidRPr="00137571">
        <w:rPr>
          <w:rFonts w:ascii="Arial" w:hAnsi="Arial" w:cs="Arial"/>
          <w:sz w:val="22"/>
          <w:szCs w:val="22"/>
        </w:rPr>
        <w:t>ocurrencia</w:t>
      </w:r>
      <w:r w:rsidRPr="00137571">
        <w:rPr>
          <w:rFonts w:ascii="Arial" w:hAnsi="Arial" w:cs="Arial"/>
          <w:spacing w:val="-2"/>
          <w:sz w:val="22"/>
          <w:szCs w:val="22"/>
        </w:rPr>
        <w:t xml:space="preserve"> </w:t>
      </w:r>
      <w:r w:rsidRPr="00137571">
        <w:rPr>
          <w:rFonts w:ascii="Arial" w:hAnsi="Arial" w:cs="Arial"/>
          <w:sz w:val="22"/>
          <w:szCs w:val="22"/>
        </w:rPr>
        <w:t>del</w:t>
      </w:r>
      <w:r w:rsidRPr="00137571">
        <w:rPr>
          <w:rFonts w:ascii="Arial" w:hAnsi="Arial" w:cs="Arial"/>
          <w:spacing w:val="-4"/>
          <w:sz w:val="22"/>
          <w:szCs w:val="22"/>
        </w:rPr>
        <w:t xml:space="preserve"> </w:t>
      </w:r>
      <w:r w:rsidRPr="00137571">
        <w:rPr>
          <w:rFonts w:ascii="Arial" w:hAnsi="Arial" w:cs="Arial"/>
          <w:sz w:val="22"/>
          <w:szCs w:val="22"/>
        </w:rPr>
        <w:t>evento</w:t>
      </w:r>
      <w:r w:rsidRPr="00137571">
        <w:rPr>
          <w:rFonts w:ascii="Arial" w:hAnsi="Arial" w:cs="Arial"/>
          <w:spacing w:val="-2"/>
          <w:sz w:val="22"/>
          <w:szCs w:val="22"/>
        </w:rPr>
        <w:t xml:space="preserve"> </w:t>
      </w:r>
      <w:r w:rsidRPr="00137571">
        <w:rPr>
          <w:rFonts w:ascii="Arial" w:hAnsi="Arial" w:cs="Arial"/>
          <w:sz w:val="22"/>
          <w:szCs w:val="22"/>
        </w:rPr>
        <w:t>(cerca</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2"/>
          <w:sz w:val="22"/>
          <w:szCs w:val="22"/>
        </w:rPr>
        <w:t xml:space="preserve"> </w:t>
      </w:r>
      <w:r w:rsidRPr="00137571">
        <w:rPr>
          <w:rFonts w:ascii="Arial" w:hAnsi="Arial" w:cs="Arial"/>
          <w:sz w:val="22"/>
          <w:szCs w:val="22"/>
        </w:rPr>
        <w:t>35 minutos después);</w:t>
      </w:r>
      <w:r w:rsidRPr="00137571">
        <w:rPr>
          <w:rFonts w:ascii="Arial" w:hAnsi="Arial" w:cs="Arial"/>
          <w:spacing w:val="-2"/>
          <w:sz w:val="22"/>
          <w:szCs w:val="22"/>
        </w:rPr>
        <w:t xml:space="preserve"> </w:t>
      </w:r>
      <w:r w:rsidRPr="00137571">
        <w:rPr>
          <w:rFonts w:ascii="Arial" w:hAnsi="Arial" w:cs="Arial"/>
          <w:sz w:val="22"/>
          <w:szCs w:val="22"/>
        </w:rPr>
        <w:t>y,</w:t>
      </w:r>
      <w:r w:rsidRPr="00137571">
        <w:rPr>
          <w:rFonts w:ascii="Arial" w:hAnsi="Arial" w:cs="Arial"/>
          <w:spacing w:val="-2"/>
          <w:sz w:val="22"/>
          <w:szCs w:val="22"/>
        </w:rPr>
        <w:t xml:space="preserve"> </w:t>
      </w:r>
      <w:r w:rsidRPr="00137571">
        <w:rPr>
          <w:rFonts w:ascii="Arial" w:hAnsi="Arial" w:cs="Arial"/>
          <w:sz w:val="22"/>
          <w:szCs w:val="22"/>
        </w:rPr>
        <w:t>por</w:t>
      </w:r>
      <w:r w:rsidRPr="00137571">
        <w:rPr>
          <w:rFonts w:ascii="Arial" w:hAnsi="Arial" w:cs="Arial"/>
          <w:spacing w:val="-5"/>
          <w:sz w:val="22"/>
          <w:szCs w:val="22"/>
        </w:rPr>
        <w:t xml:space="preserve"> </w:t>
      </w:r>
      <w:r w:rsidRPr="00137571">
        <w:rPr>
          <w:rFonts w:ascii="Arial" w:hAnsi="Arial" w:cs="Arial"/>
          <w:sz w:val="22"/>
          <w:szCs w:val="22"/>
        </w:rPr>
        <w:t>el</w:t>
      </w:r>
      <w:r w:rsidRPr="00137571">
        <w:rPr>
          <w:rFonts w:ascii="Arial" w:hAnsi="Arial" w:cs="Arial"/>
          <w:spacing w:val="-4"/>
          <w:sz w:val="22"/>
          <w:szCs w:val="22"/>
        </w:rPr>
        <w:t xml:space="preserve"> </w:t>
      </w:r>
      <w:r w:rsidRPr="00137571">
        <w:rPr>
          <w:rFonts w:ascii="Arial" w:hAnsi="Arial" w:cs="Arial"/>
          <w:sz w:val="22"/>
          <w:szCs w:val="22"/>
        </w:rPr>
        <w:t>otro,</w:t>
      </w:r>
      <w:r w:rsidRPr="00137571">
        <w:rPr>
          <w:rFonts w:ascii="Arial" w:hAnsi="Arial" w:cs="Arial"/>
          <w:spacing w:val="-2"/>
          <w:sz w:val="22"/>
          <w:szCs w:val="22"/>
        </w:rPr>
        <w:t xml:space="preserve"> </w:t>
      </w:r>
      <w:r w:rsidRPr="00137571">
        <w:rPr>
          <w:rFonts w:ascii="Arial" w:hAnsi="Arial" w:cs="Arial"/>
          <w:sz w:val="22"/>
          <w:szCs w:val="22"/>
        </w:rPr>
        <w:t>lo</w:t>
      </w:r>
      <w:r w:rsidRPr="00137571">
        <w:rPr>
          <w:rFonts w:ascii="Arial" w:hAnsi="Arial" w:cs="Arial"/>
          <w:spacing w:val="-6"/>
          <w:sz w:val="22"/>
          <w:szCs w:val="22"/>
        </w:rPr>
        <w:t xml:space="preserve"> </w:t>
      </w:r>
      <w:r w:rsidRPr="00137571">
        <w:rPr>
          <w:rFonts w:ascii="Arial" w:hAnsi="Arial" w:cs="Arial"/>
          <w:sz w:val="22"/>
          <w:szCs w:val="22"/>
        </w:rPr>
        <w:t>que se</w:t>
      </w:r>
      <w:r w:rsidRPr="00137571">
        <w:rPr>
          <w:rFonts w:ascii="Arial" w:hAnsi="Arial" w:cs="Arial"/>
          <w:spacing w:val="-2"/>
          <w:sz w:val="22"/>
          <w:szCs w:val="22"/>
        </w:rPr>
        <w:t xml:space="preserve"> </w:t>
      </w:r>
      <w:r w:rsidRPr="00137571">
        <w:rPr>
          <w:rFonts w:ascii="Arial" w:hAnsi="Arial" w:cs="Arial"/>
          <w:sz w:val="22"/>
          <w:szCs w:val="22"/>
        </w:rPr>
        <w:t>consigna</w:t>
      </w:r>
      <w:r w:rsidRPr="00137571">
        <w:rPr>
          <w:rFonts w:ascii="Arial" w:hAnsi="Arial" w:cs="Arial"/>
          <w:spacing w:val="-6"/>
          <w:sz w:val="22"/>
          <w:szCs w:val="22"/>
        </w:rPr>
        <w:t xml:space="preserve"> </w:t>
      </w:r>
      <w:r w:rsidRPr="00137571">
        <w:rPr>
          <w:rFonts w:ascii="Arial" w:hAnsi="Arial" w:cs="Arial"/>
          <w:sz w:val="22"/>
          <w:szCs w:val="22"/>
        </w:rPr>
        <w:t>en estos</w:t>
      </w:r>
      <w:r w:rsidRPr="00137571">
        <w:rPr>
          <w:rFonts w:ascii="Arial" w:hAnsi="Arial" w:cs="Arial"/>
          <w:spacing w:val="-5"/>
          <w:sz w:val="22"/>
          <w:szCs w:val="22"/>
        </w:rPr>
        <w:t xml:space="preserve"> </w:t>
      </w:r>
      <w:r w:rsidRPr="00137571">
        <w:rPr>
          <w:rFonts w:ascii="Arial" w:hAnsi="Arial" w:cs="Arial"/>
          <w:sz w:val="22"/>
          <w:szCs w:val="22"/>
        </w:rPr>
        <w:t>documentos corresponde</w:t>
      </w:r>
      <w:r w:rsidRPr="00137571">
        <w:rPr>
          <w:rFonts w:ascii="Arial" w:hAnsi="Arial" w:cs="Arial"/>
          <w:spacing w:val="-3"/>
          <w:sz w:val="22"/>
          <w:szCs w:val="22"/>
        </w:rPr>
        <w:t xml:space="preserve"> </w:t>
      </w:r>
      <w:r w:rsidRPr="00137571">
        <w:rPr>
          <w:rFonts w:ascii="Arial" w:hAnsi="Arial" w:cs="Arial"/>
          <w:sz w:val="22"/>
          <w:szCs w:val="22"/>
        </w:rPr>
        <w:t>a</w:t>
      </w:r>
      <w:r w:rsidRPr="00137571">
        <w:rPr>
          <w:rFonts w:ascii="Arial" w:hAnsi="Arial" w:cs="Arial"/>
          <w:spacing w:val="-3"/>
          <w:sz w:val="22"/>
          <w:szCs w:val="22"/>
        </w:rPr>
        <w:t xml:space="preserve"> </w:t>
      </w:r>
      <w:r w:rsidRPr="00137571">
        <w:rPr>
          <w:rFonts w:ascii="Arial" w:hAnsi="Arial" w:cs="Arial"/>
          <w:sz w:val="22"/>
          <w:szCs w:val="22"/>
        </w:rPr>
        <w:t>una mera hipótesis (que</w:t>
      </w:r>
      <w:r w:rsidRPr="00137571">
        <w:rPr>
          <w:rFonts w:ascii="Arial" w:hAnsi="Arial" w:cs="Arial"/>
          <w:spacing w:val="-3"/>
          <w:sz w:val="22"/>
          <w:szCs w:val="22"/>
        </w:rPr>
        <w:t xml:space="preserve"> </w:t>
      </w:r>
      <w:r w:rsidRPr="00137571">
        <w:rPr>
          <w:rFonts w:ascii="Arial" w:hAnsi="Arial" w:cs="Arial"/>
          <w:sz w:val="22"/>
          <w:szCs w:val="22"/>
        </w:rPr>
        <w:t>según la Real</w:t>
      </w:r>
      <w:r w:rsidRPr="00137571">
        <w:rPr>
          <w:rFonts w:ascii="Arial" w:hAnsi="Arial" w:cs="Arial"/>
          <w:spacing w:val="-5"/>
          <w:sz w:val="22"/>
          <w:szCs w:val="22"/>
        </w:rPr>
        <w:t xml:space="preserve"> </w:t>
      </w:r>
      <w:r w:rsidRPr="00137571">
        <w:rPr>
          <w:rFonts w:ascii="Arial" w:hAnsi="Arial" w:cs="Arial"/>
          <w:sz w:val="22"/>
          <w:szCs w:val="22"/>
        </w:rPr>
        <w:t>Academia Española es</w:t>
      </w:r>
      <w:r w:rsidRPr="00137571">
        <w:rPr>
          <w:rFonts w:ascii="Arial" w:hAnsi="Arial" w:cs="Arial"/>
          <w:spacing w:val="-5"/>
          <w:sz w:val="22"/>
          <w:szCs w:val="22"/>
        </w:rPr>
        <w:t xml:space="preserve"> </w:t>
      </w:r>
      <w:r w:rsidRPr="00137571">
        <w:rPr>
          <w:rFonts w:ascii="Arial" w:hAnsi="Arial" w:cs="Arial"/>
          <w:sz w:val="22"/>
          <w:szCs w:val="22"/>
        </w:rPr>
        <w:t>la “</w:t>
      </w:r>
      <w:r w:rsidRPr="00137571">
        <w:rPr>
          <w:rFonts w:ascii="Arial" w:hAnsi="Arial" w:cs="Arial"/>
          <w:i/>
          <w:sz w:val="22"/>
          <w:szCs w:val="22"/>
        </w:rPr>
        <w:t>suposición</w:t>
      </w:r>
      <w:r w:rsidRPr="00137571">
        <w:rPr>
          <w:rFonts w:ascii="Arial" w:hAnsi="Arial" w:cs="Arial"/>
          <w:i/>
          <w:spacing w:val="-10"/>
          <w:sz w:val="22"/>
          <w:szCs w:val="22"/>
        </w:rPr>
        <w:t xml:space="preserve"> </w:t>
      </w:r>
      <w:r w:rsidRPr="00137571">
        <w:rPr>
          <w:rFonts w:ascii="Arial" w:hAnsi="Arial" w:cs="Arial"/>
          <w:i/>
          <w:sz w:val="22"/>
          <w:szCs w:val="22"/>
        </w:rPr>
        <w:t>de</w:t>
      </w:r>
      <w:r w:rsidRPr="00137571">
        <w:rPr>
          <w:rFonts w:ascii="Arial" w:hAnsi="Arial" w:cs="Arial"/>
          <w:i/>
          <w:spacing w:val="-10"/>
          <w:sz w:val="22"/>
          <w:szCs w:val="22"/>
        </w:rPr>
        <w:t xml:space="preserve"> </w:t>
      </w:r>
      <w:r w:rsidRPr="00137571">
        <w:rPr>
          <w:rFonts w:ascii="Arial" w:hAnsi="Arial" w:cs="Arial"/>
          <w:i/>
          <w:sz w:val="22"/>
          <w:szCs w:val="22"/>
        </w:rPr>
        <w:t>algo</w:t>
      </w:r>
      <w:r w:rsidRPr="00137571">
        <w:rPr>
          <w:rFonts w:ascii="Arial" w:hAnsi="Arial" w:cs="Arial"/>
          <w:i/>
          <w:spacing w:val="-10"/>
          <w:sz w:val="22"/>
          <w:szCs w:val="22"/>
        </w:rPr>
        <w:t xml:space="preserve"> </w:t>
      </w:r>
      <w:r w:rsidRPr="00137571">
        <w:rPr>
          <w:rFonts w:ascii="Arial" w:hAnsi="Arial" w:cs="Arial"/>
          <w:i/>
          <w:sz w:val="22"/>
          <w:szCs w:val="22"/>
        </w:rPr>
        <w:t>posible</w:t>
      </w:r>
      <w:r w:rsidRPr="00137571">
        <w:rPr>
          <w:rFonts w:ascii="Arial" w:hAnsi="Arial" w:cs="Arial"/>
          <w:i/>
          <w:spacing w:val="-10"/>
          <w:sz w:val="22"/>
          <w:szCs w:val="22"/>
        </w:rPr>
        <w:t xml:space="preserve"> </w:t>
      </w:r>
      <w:r w:rsidRPr="00137571">
        <w:rPr>
          <w:rFonts w:ascii="Arial" w:hAnsi="Arial" w:cs="Arial"/>
          <w:i/>
          <w:sz w:val="22"/>
          <w:szCs w:val="22"/>
        </w:rPr>
        <w:t>o</w:t>
      </w:r>
      <w:r w:rsidRPr="00137571">
        <w:rPr>
          <w:rFonts w:ascii="Arial" w:hAnsi="Arial" w:cs="Arial"/>
          <w:i/>
          <w:spacing w:val="-10"/>
          <w:sz w:val="22"/>
          <w:szCs w:val="22"/>
        </w:rPr>
        <w:t xml:space="preserve"> </w:t>
      </w:r>
      <w:r w:rsidRPr="00137571">
        <w:rPr>
          <w:rFonts w:ascii="Arial" w:hAnsi="Arial" w:cs="Arial"/>
          <w:i/>
          <w:sz w:val="22"/>
          <w:szCs w:val="22"/>
        </w:rPr>
        <w:t>imposible</w:t>
      </w:r>
      <w:r w:rsidRPr="00137571">
        <w:rPr>
          <w:rFonts w:ascii="Arial" w:hAnsi="Arial" w:cs="Arial"/>
          <w:i/>
          <w:spacing w:val="-14"/>
          <w:sz w:val="22"/>
          <w:szCs w:val="22"/>
        </w:rPr>
        <w:t xml:space="preserve"> </w:t>
      </w:r>
      <w:r w:rsidRPr="00137571">
        <w:rPr>
          <w:rFonts w:ascii="Arial" w:hAnsi="Arial" w:cs="Arial"/>
          <w:i/>
          <w:sz w:val="22"/>
          <w:szCs w:val="22"/>
        </w:rPr>
        <w:t>para</w:t>
      </w:r>
      <w:r w:rsidRPr="00137571">
        <w:rPr>
          <w:rFonts w:ascii="Arial" w:hAnsi="Arial" w:cs="Arial"/>
          <w:i/>
          <w:spacing w:val="-10"/>
          <w:sz w:val="22"/>
          <w:szCs w:val="22"/>
        </w:rPr>
        <w:t xml:space="preserve"> </w:t>
      </w:r>
      <w:r w:rsidRPr="00137571">
        <w:rPr>
          <w:rFonts w:ascii="Arial" w:hAnsi="Arial" w:cs="Arial"/>
          <w:i/>
          <w:sz w:val="22"/>
          <w:szCs w:val="22"/>
        </w:rPr>
        <w:t>sacar</w:t>
      </w:r>
      <w:r w:rsidRPr="00137571">
        <w:rPr>
          <w:rFonts w:ascii="Arial" w:hAnsi="Arial" w:cs="Arial"/>
          <w:i/>
          <w:spacing w:val="-12"/>
          <w:sz w:val="22"/>
          <w:szCs w:val="22"/>
        </w:rPr>
        <w:t xml:space="preserve"> </w:t>
      </w:r>
      <w:r w:rsidRPr="00137571">
        <w:rPr>
          <w:rFonts w:ascii="Arial" w:hAnsi="Arial" w:cs="Arial"/>
          <w:i/>
          <w:sz w:val="22"/>
          <w:szCs w:val="22"/>
        </w:rPr>
        <w:t>de</w:t>
      </w:r>
      <w:r w:rsidRPr="00137571">
        <w:rPr>
          <w:rFonts w:ascii="Arial" w:hAnsi="Arial" w:cs="Arial"/>
          <w:i/>
          <w:spacing w:val="-10"/>
          <w:sz w:val="22"/>
          <w:szCs w:val="22"/>
        </w:rPr>
        <w:t xml:space="preserve"> </w:t>
      </w:r>
      <w:r w:rsidRPr="00137571">
        <w:rPr>
          <w:rFonts w:ascii="Arial" w:hAnsi="Arial" w:cs="Arial"/>
          <w:i/>
          <w:sz w:val="22"/>
          <w:szCs w:val="22"/>
        </w:rPr>
        <w:t>ello</w:t>
      </w:r>
      <w:r w:rsidRPr="00137571">
        <w:rPr>
          <w:rFonts w:ascii="Arial" w:hAnsi="Arial" w:cs="Arial"/>
          <w:i/>
          <w:spacing w:val="-10"/>
          <w:sz w:val="22"/>
          <w:szCs w:val="22"/>
        </w:rPr>
        <w:t xml:space="preserve"> </w:t>
      </w:r>
      <w:r w:rsidRPr="00137571">
        <w:rPr>
          <w:rFonts w:ascii="Arial" w:hAnsi="Arial" w:cs="Arial"/>
          <w:i/>
          <w:sz w:val="22"/>
          <w:szCs w:val="22"/>
        </w:rPr>
        <w:t>una</w:t>
      </w:r>
      <w:r w:rsidRPr="00137571">
        <w:rPr>
          <w:rFonts w:ascii="Arial" w:hAnsi="Arial" w:cs="Arial"/>
          <w:i/>
          <w:spacing w:val="-10"/>
          <w:sz w:val="22"/>
          <w:szCs w:val="22"/>
        </w:rPr>
        <w:t xml:space="preserve"> </w:t>
      </w:r>
      <w:r w:rsidRPr="00137571">
        <w:rPr>
          <w:rFonts w:ascii="Arial" w:hAnsi="Arial" w:cs="Arial"/>
          <w:i/>
          <w:sz w:val="22"/>
          <w:szCs w:val="22"/>
        </w:rPr>
        <w:t>consecuencia</w:t>
      </w:r>
      <w:r w:rsidRPr="00137571">
        <w:rPr>
          <w:rFonts w:ascii="Arial" w:hAnsi="Arial" w:cs="Arial"/>
          <w:sz w:val="22"/>
          <w:szCs w:val="22"/>
        </w:rPr>
        <w:t>”).</w:t>
      </w:r>
      <w:r w:rsidRPr="00137571">
        <w:rPr>
          <w:rFonts w:ascii="Arial" w:hAnsi="Arial" w:cs="Arial"/>
          <w:spacing w:val="-7"/>
          <w:sz w:val="22"/>
          <w:szCs w:val="22"/>
        </w:rPr>
        <w:t xml:space="preserve"> </w:t>
      </w:r>
      <w:r w:rsidRPr="00137571">
        <w:rPr>
          <w:rFonts w:ascii="Arial" w:hAnsi="Arial" w:cs="Arial"/>
          <w:sz w:val="22"/>
          <w:szCs w:val="22"/>
        </w:rPr>
        <w:t>En</w:t>
      </w:r>
      <w:r w:rsidRPr="00137571">
        <w:rPr>
          <w:rFonts w:ascii="Arial" w:hAnsi="Arial" w:cs="Arial"/>
          <w:spacing w:val="-2"/>
          <w:sz w:val="22"/>
          <w:szCs w:val="22"/>
        </w:rPr>
        <w:t xml:space="preserve"> </w:t>
      </w:r>
      <w:r w:rsidRPr="00137571">
        <w:rPr>
          <w:rFonts w:ascii="Arial" w:hAnsi="Arial" w:cs="Arial"/>
          <w:sz w:val="22"/>
          <w:szCs w:val="22"/>
        </w:rPr>
        <w:t>consecuencia,</w:t>
      </w:r>
      <w:r w:rsidRPr="00137571">
        <w:rPr>
          <w:rFonts w:ascii="Arial" w:hAnsi="Arial" w:cs="Arial"/>
          <w:spacing w:val="-7"/>
          <w:sz w:val="22"/>
          <w:szCs w:val="22"/>
        </w:rPr>
        <w:t xml:space="preserve"> </w:t>
      </w:r>
      <w:r w:rsidRPr="00137571">
        <w:rPr>
          <w:rFonts w:ascii="Arial" w:hAnsi="Arial" w:cs="Arial"/>
          <w:sz w:val="22"/>
          <w:szCs w:val="22"/>
        </w:rPr>
        <w:t>de lo</w:t>
      </w:r>
      <w:r w:rsidRPr="00137571">
        <w:rPr>
          <w:rFonts w:ascii="Arial" w:hAnsi="Arial" w:cs="Arial"/>
          <w:spacing w:val="-15"/>
          <w:sz w:val="22"/>
          <w:szCs w:val="22"/>
        </w:rPr>
        <w:t xml:space="preserve"> </w:t>
      </w:r>
      <w:r w:rsidRPr="00137571">
        <w:rPr>
          <w:rFonts w:ascii="Arial" w:hAnsi="Arial" w:cs="Arial"/>
          <w:sz w:val="22"/>
          <w:szCs w:val="22"/>
        </w:rPr>
        <w:t>expresando,</w:t>
      </w:r>
      <w:r w:rsidRPr="00137571">
        <w:rPr>
          <w:rFonts w:ascii="Arial" w:hAnsi="Arial" w:cs="Arial"/>
          <w:spacing w:val="-15"/>
          <w:sz w:val="22"/>
          <w:szCs w:val="22"/>
        </w:rPr>
        <w:t xml:space="preserve"> </w:t>
      </w:r>
      <w:r w:rsidRPr="00137571">
        <w:rPr>
          <w:rFonts w:ascii="Arial" w:hAnsi="Arial" w:cs="Arial"/>
          <w:sz w:val="22"/>
          <w:szCs w:val="22"/>
        </w:rPr>
        <w:t>no</w:t>
      </w:r>
      <w:r w:rsidRPr="00137571">
        <w:rPr>
          <w:rFonts w:ascii="Arial" w:hAnsi="Arial" w:cs="Arial"/>
          <w:spacing w:val="-12"/>
          <w:sz w:val="22"/>
          <w:szCs w:val="22"/>
        </w:rPr>
        <w:t xml:space="preserve"> </w:t>
      </w:r>
      <w:r w:rsidRPr="00137571">
        <w:rPr>
          <w:rFonts w:ascii="Arial" w:hAnsi="Arial" w:cs="Arial"/>
          <w:sz w:val="22"/>
          <w:szCs w:val="22"/>
        </w:rPr>
        <w:t>hay</w:t>
      </w:r>
      <w:r w:rsidRPr="00137571">
        <w:rPr>
          <w:rFonts w:ascii="Arial" w:hAnsi="Arial" w:cs="Arial"/>
          <w:spacing w:val="-14"/>
          <w:sz w:val="22"/>
          <w:szCs w:val="22"/>
        </w:rPr>
        <w:t xml:space="preserve"> </w:t>
      </w:r>
      <w:r w:rsidRPr="00137571">
        <w:rPr>
          <w:rFonts w:ascii="Arial" w:hAnsi="Arial" w:cs="Arial"/>
          <w:sz w:val="22"/>
          <w:szCs w:val="22"/>
        </w:rPr>
        <w:t>lugar</w:t>
      </w:r>
      <w:r w:rsidRPr="00137571">
        <w:rPr>
          <w:rFonts w:ascii="Arial" w:hAnsi="Arial" w:cs="Arial"/>
          <w:spacing w:val="-15"/>
          <w:sz w:val="22"/>
          <w:szCs w:val="22"/>
        </w:rPr>
        <w:t xml:space="preserve"> </w:t>
      </w:r>
      <w:r w:rsidRPr="00137571">
        <w:rPr>
          <w:rFonts w:ascii="Arial" w:hAnsi="Arial" w:cs="Arial"/>
          <w:sz w:val="22"/>
          <w:szCs w:val="22"/>
        </w:rPr>
        <w:t>a</w:t>
      </w:r>
      <w:r w:rsidRPr="00137571">
        <w:rPr>
          <w:rFonts w:ascii="Arial" w:hAnsi="Arial" w:cs="Arial"/>
          <w:spacing w:val="-15"/>
          <w:sz w:val="22"/>
          <w:szCs w:val="22"/>
        </w:rPr>
        <w:t xml:space="preserve"> </w:t>
      </w:r>
      <w:r w:rsidRPr="00137571">
        <w:rPr>
          <w:rFonts w:ascii="Arial" w:hAnsi="Arial" w:cs="Arial"/>
          <w:sz w:val="22"/>
          <w:szCs w:val="22"/>
        </w:rPr>
        <w:t>declarar</w:t>
      </w:r>
      <w:r w:rsidRPr="00137571">
        <w:rPr>
          <w:rFonts w:ascii="Arial" w:hAnsi="Arial" w:cs="Arial"/>
          <w:spacing w:val="-14"/>
          <w:sz w:val="22"/>
          <w:szCs w:val="22"/>
        </w:rPr>
        <w:t xml:space="preserve"> </w:t>
      </w:r>
      <w:r w:rsidRPr="00137571">
        <w:rPr>
          <w:rFonts w:ascii="Arial" w:hAnsi="Arial" w:cs="Arial"/>
          <w:sz w:val="22"/>
          <w:szCs w:val="22"/>
        </w:rPr>
        <w:t>la</w:t>
      </w:r>
      <w:r w:rsidRPr="00137571">
        <w:rPr>
          <w:rFonts w:ascii="Arial" w:hAnsi="Arial" w:cs="Arial"/>
          <w:spacing w:val="-12"/>
          <w:sz w:val="22"/>
          <w:szCs w:val="22"/>
        </w:rPr>
        <w:t xml:space="preserve"> </w:t>
      </w:r>
      <w:r w:rsidRPr="00137571">
        <w:rPr>
          <w:rFonts w:ascii="Arial" w:hAnsi="Arial" w:cs="Arial"/>
          <w:sz w:val="22"/>
          <w:szCs w:val="22"/>
        </w:rPr>
        <w:t>responsabilidad</w:t>
      </w:r>
      <w:r w:rsidRPr="00137571">
        <w:rPr>
          <w:rFonts w:ascii="Arial" w:hAnsi="Arial" w:cs="Arial"/>
          <w:spacing w:val="-12"/>
          <w:sz w:val="22"/>
          <w:szCs w:val="22"/>
        </w:rPr>
        <w:t xml:space="preserve"> </w:t>
      </w:r>
      <w:r w:rsidRPr="00137571">
        <w:rPr>
          <w:rFonts w:ascii="Arial" w:hAnsi="Arial" w:cs="Arial"/>
          <w:sz w:val="22"/>
          <w:szCs w:val="22"/>
        </w:rPr>
        <w:t>endilgada</w:t>
      </w:r>
      <w:r w:rsidRPr="00137571">
        <w:rPr>
          <w:rFonts w:ascii="Arial" w:hAnsi="Arial" w:cs="Arial"/>
          <w:spacing w:val="-12"/>
          <w:sz w:val="22"/>
          <w:szCs w:val="22"/>
        </w:rPr>
        <w:t xml:space="preserve"> </w:t>
      </w:r>
      <w:r w:rsidRPr="00137571">
        <w:rPr>
          <w:rFonts w:ascii="Arial" w:hAnsi="Arial" w:cs="Arial"/>
          <w:sz w:val="22"/>
          <w:szCs w:val="22"/>
        </w:rPr>
        <w:t>a</w:t>
      </w:r>
      <w:r w:rsidRPr="00137571">
        <w:rPr>
          <w:rFonts w:ascii="Arial" w:hAnsi="Arial" w:cs="Arial"/>
          <w:spacing w:val="-12"/>
          <w:sz w:val="22"/>
          <w:szCs w:val="22"/>
        </w:rPr>
        <w:t xml:space="preserve"> </w:t>
      </w:r>
      <w:r w:rsidRPr="00137571">
        <w:rPr>
          <w:rFonts w:ascii="Arial" w:hAnsi="Arial" w:cs="Arial"/>
          <w:sz w:val="22"/>
          <w:szCs w:val="22"/>
        </w:rPr>
        <w:t>la</w:t>
      </w:r>
      <w:r w:rsidRPr="00137571">
        <w:rPr>
          <w:rFonts w:ascii="Arial" w:hAnsi="Arial" w:cs="Arial"/>
          <w:spacing w:val="-15"/>
          <w:sz w:val="22"/>
          <w:szCs w:val="22"/>
        </w:rPr>
        <w:t xml:space="preserve"> </w:t>
      </w:r>
      <w:r w:rsidRPr="00137571">
        <w:rPr>
          <w:rFonts w:ascii="Arial" w:hAnsi="Arial" w:cs="Arial"/>
          <w:sz w:val="22"/>
          <w:szCs w:val="22"/>
        </w:rPr>
        <w:t>pasiva</w:t>
      </w:r>
      <w:r w:rsidRPr="00137571">
        <w:rPr>
          <w:rFonts w:ascii="Arial" w:hAnsi="Arial" w:cs="Arial"/>
          <w:spacing w:val="-12"/>
          <w:sz w:val="22"/>
          <w:szCs w:val="22"/>
        </w:rPr>
        <w:t xml:space="preserve"> </w:t>
      </w:r>
      <w:r w:rsidRPr="00137571">
        <w:rPr>
          <w:rFonts w:ascii="Arial" w:hAnsi="Arial" w:cs="Arial"/>
          <w:sz w:val="22"/>
          <w:szCs w:val="22"/>
        </w:rPr>
        <w:t>por</w:t>
      </w:r>
      <w:r w:rsidRPr="00137571">
        <w:rPr>
          <w:rFonts w:ascii="Arial" w:hAnsi="Arial" w:cs="Arial"/>
          <w:spacing w:val="-15"/>
          <w:sz w:val="22"/>
          <w:szCs w:val="22"/>
        </w:rPr>
        <w:t xml:space="preserve"> </w:t>
      </w:r>
      <w:r w:rsidRPr="00137571">
        <w:rPr>
          <w:rFonts w:ascii="Arial" w:hAnsi="Arial" w:cs="Arial"/>
          <w:sz w:val="22"/>
          <w:szCs w:val="22"/>
        </w:rPr>
        <w:t>cuanto</w:t>
      </w:r>
      <w:r w:rsidRPr="00137571">
        <w:rPr>
          <w:rFonts w:ascii="Arial" w:hAnsi="Arial" w:cs="Arial"/>
          <w:spacing w:val="-12"/>
          <w:sz w:val="22"/>
          <w:szCs w:val="22"/>
        </w:rPr>
        <w:t xml:space="preserve"> </w:t>
      </w:r>
      <w:r w:rsidRPr="00137571">
        <w:rPr>
          <w:rFonts w:ascii="Arial" w:hAnsi="Arial" w:cs="Arial"/>
          <w:sz w:val="22"/>
          <w:szCs w:val="22"/>
        </w:rPr>
        <w:t>se</w:t>
      </w:r>
      <w:r w:rsidRPr="00137571">
        <w:rPr>
          <w:rFonts w:ascii="Arial" w:hAnsi="Arial" w:cs="Arial"/>
          <w:spacing w:val="-12"/>
          <w:sz w:val="22"/>
          <w:szCs w:val="22"/>
        </w:rPr>
        <w:t xml:space="preserve"> </w:t>
      </w:r>
      <w:r w:rsidRPr="00137571">
        <w:rPr>
          <w:rFonts w:ascii="Arial" w:hAnsi="Arial" w:cs="Arial"/>
          <w:sz w:val="22"/>
          <w:szCs w:val="22"/>
        </w:rPr>
        <w:t xml:space="preserve">carece de material probatorio pertinente, útil y conducente que permita al operador jurídico proferir fallo </w:t>
      </w:r>
      <w:r w:rsidRPr="00137571">
        <w:rPr>
          <w:rFonts w:ascii="Arial" w:hAnsi="Arial" w:cs="Arial"/>
          <w:spacing w:val="-2"/>
          <w:sz w:val="22"/>
          <w:szCs w:val="22"/>
        </w:rPr>
        <w:t>condenatorio.</w:t>
      </w:r>
    </w:p>
    <w:p w14:paraId="1EA57556" w14:textId="77777777" w:rsidR="00955552" w:rsidRPr="00137571" w:rsidRDefault="00955552" w:rsidP="003B0221">
      <w:pPr>
        <w:pStyle w:val="Textoindependiente"/>
        <w:spacing w:line="360" w:lineRule="auto"/>
        <w:ind w:right="106"/>
        <w:rPr>
          <w:rFonts w:ascii="Arial" w:hAnsi="Arial" w:cs="Arial"/>
          <w:sz w:val="22"/>
          <w:szCs w:val="22"/>
        </w:rPr>
      </w:pPr>
    </w:p>
    <w:p w14:paraId="4C931EC3" w14:textId="77777777" w:rsidR="00955552" w:rsidRPr="00137571" w:rsidRDefault="00955552"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Las</w:t>
      </w:r>
      <w:r w:rsidRPr="00137571">
        <w:rPr>
          <w:rFonts w:ascii="Arial" w:hAnsi="Arial" w:cs="Arial"/>
          <w:spacing w:val="-9"/>
          <w:sz w:val="22"/>
          <w:szCs w:val="22"/>
        </w:rPr>
        <w:t xml:space="preserve"> </w:t>
      </w:r>
      <w:r w:rsidRPr="00137571">
        <w:rPr>
          <w:rFonts w:ascii="Arial" w:hAnsi="Arial" w:cs="Arial"/>
          <w:sz w:val="22"/>
          <w:szCs w:val="22"/>
        </w:rPr>
        <w:t>pretensiones</w:t>
      </w:r>
      <w:r w:rsidRPr="00137571">
        <w:rPr>
          <w:rFonts w:ascii="Arial" w:hAnsi="Arial" w:cs="Arial"/>
          <w:spacing w:val="-9"/>
          <w:sz w:val="22"/>
          <w:szCs w:val="22"/>
        </w:rPr>
        <w:t xml:space="preserve"> </w:t>
      </w:r>
      <w:r w:rsidRPr="00137571">
        <w:rPr>
          <w:rFonts w:ascii="Arial" w:hAnsi="Arial" w:cs="Arial"/>
          <w:sz w:val="22"/>
          <w:szCs w:val="22"/>
        </w:rPr>
        <w:t>carecen</w:t>
      </w:r>
      <w:r w:rsidRPr="00137571">
        <w:rPr>
          <w:rFonts w:ascii="Arial" w:hAnsi="Arial" w:cs="Arial"/>
          <w:spacing w:val="-7"/>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fundamento,</w:t>
      </w:r>
      <w:r w:rsidRPr="00137571">
        <w:rPr>
          <w:rFonts w:ascii="Arial" w:hAnsi="Arial" w:cs="Arial"/>
          <w:spacing w:val="-8"/>
          <w:sz w:val="22"/>
          <w:szCs w:val="22"/>
        </w:rPr>
        <w:t xml:space="preserve"> </w:t>
      </w:r>
      <w:r w:rsidRPr="00137571">
        <w:rPr>
          <w:rFonts w:ascii="Arial" w:hAnsi="Arial" w:cs="Arial"/>
          <w:sz w:val="22"/>
          <w:szCs w:val="22"/>
        </w:rPr>
        <w:t>especialmente</w:t>
      </w:r>
      <w:r w:rsidRPr="00137571">
        <w:rPr>
          <w:rFonts w:ascii="Arial" w:hAnsi="Arial" w:cs="Arial"/>
          <w:spacing w:val="-3"/>
          <w:sz w:val="22"/>
          <w:szCs w:val="22"/>
        </w:rPr>
        <w:t xml:space="preserve"> </w:t>
      </w:r>
      <w:r w:rsidRPr="00137571">
        <w:rPr>
          <w:rFonts w:ascii="Arial" w:hAnsi="Arial" w:cs="Arial"/>
          <w:sz w:val="22"/>
          <w:szCs w:val="22"/>
        </w:rPr>
        <w:t>porque</w:t>
      </w:r>
      <w:r w:rsidRPr="00137571">
        <w:rPr>
          <w:rFonts w:ascii="Arial" w:hAnsi="Arial" w:cs="Arial"/>
          <w:spacing w:val="-7"/>
          <w:sz w:val="22"/>
          <w:szCs w:val="22"/>
        </w:rPr>
        <w:t xml:space="preserve"> </w:t>
      </w:r>
      <w:r w:rsidRPr="00137571">
        <w:rPr>
          <w:rFonts w:ascii="Arial" w:hAnsi="Arial" w:cs="Arial"/>
          <w:sz w:val="22"/>
          <w:szCs w:val="22"/>
        </w:rPr>
        <w:t>no</w:t>
      </w:r>
      <w:r w:rsidRPr="00137571">
        <w:rPr>
          <w:rFonts w:ascii="Arial" w:hAnsi="Arial" w:cs="Arial"/>
          <w:spacing w:val="-3"/>
          <w:sz w:val="22"/>
          <w:szCs w:val="22"/>
        </w:rPr>
        <w:t xml:space="preserve"> </w:t>
      </w:r>
      <w:r w:rsidRPr="00137571">
        <w:rPr>
          <w:rFonts w:ascii="Arial" w:hAnsi="Arial" w:cs="Arial"/>
          <w:sz w:val="22"/>
          <w:szCs w:val="22"/>
        </w:rPr>
        <w:t>existe</w:t>
      </w:r>
      <w:r w:rsidRPr="00137571">
        <w:rPr>
          <w:rFonts w:ascii="Arial" w:hAnsi="Arial" w:cs="Arial"/>
          <w:spacing w:val="-7"/>
          <w:sz w:val="22"/>
          <w:szCs w:val="22"/>
        </w:rPr>
        <w:t xml:space="preserve"> </w:t>
      </w:r>
      <w:r w:rsidRPr="00137571">
        <w:rPr>
          <w:rFonts w:ascii="Arial" w:hAnsi="Arial" w:cs="Arial"/>
          <w:sz w:val="22"/>
          <w:szCs w:val="22"/>
        </w:rPr>
        <w:t>ningún</w:t>
      </w:r>
      <w:r w:rsidRPr="00137571">
        <w:rPr>
          <w:rFonts w:ascii="Arial" w:hAnsi="Arial" w:cs="Arial"/>
          <w:spacing w:val="-7"/>
          <w:sz w:val="22"/>
          <w:szCs w:val="22"/>
        </w:rPr>
        <w:t xml:space="preserve"> </w:t>
      </w:r>
      <w:r w:rsidRPr="00137571">
        <w:rPr>
          <w:rFonts w:ascii="Arial" w:hAnsi="Arial" w:cs="Arial"/>
          <w:sz w:val="22"/>
          <w:szCs w:val="22"/>
        </w:rPr>
        <w:t>tipo</w:t>
      </w:r>
      <w:r w:rsidRPr="00137571">
        <w:rPr>
          <w:rFonts w:ascii="Arial" w:hAnsi="Arial" w:cs="Arial"/>
          <w:spacing w:val="-7"/>
          <w:sz w:val="22"/>
          <w:szCs w:val="22"/>
        </w:rPr>
        <w:t xml:space="preserve"> </w:t>
      </w:r>
      <w:r w:rsidRPr="00137571">
        <w:rPr>
          <w:rFonts w:ascii="Arial" w:hAnsi="Arial" w:cs="Arial"/>
          <w:sz w:val="22"/>
          <w:szCs w:val="22"/>
        </w:rPr>
        <w:t>de obligación</w:t>
      </w:r>
      <w:r w:rsidRPr="00137571">
        <w:rPr>
          <w:rFonts w:ascii="Arial" w:hAnsi="Arial" w:cs="Arial"/>
          <w:spacing w:val="-3"/>
          <w:sz w:val="22"/>
          <w:szCs w:val="22"/>
        </w:rPr>
        <w:t xml:space="preserve"> </w:t>
      </w:r>
      <w:r w:rsidRPr="00137571">
        <w:rPr>
          <w:rFonts w:ascii="Arial" w:hAnsi="Arial" w:cs="Arial"/>
          <w:sz w:val="22"/>
          <w:szCs w:val="22"/>
        </w:rPr>
        <w:t>en</w:t>
      </w:r>
      <w:r w:rsidRPr="00137571">
        <w:rPr>
          <w:rFonts w:ascii="Arial" w:hAnsi="Arial" w:cs="Arial"/>
          <w:spacing w:val="-3"/>
          <w:sz w:val="22"/>
          <w:szCs w:val="22"/>
        </w:rPr>
        <w:t xml:space="preserve"> </w:t>
      </w:r>
      <w:r w:rsidRPr="00137571">
        <w:rPr>
          <w:rFonts w:ascii="Arial" w:hAnsi="Arial" w:cs="Arial"/>
          <w:sz w:val="22"/>
          <w:szCs w:val="22"/>
        </w:rPr>
        <w:t>cabeza</w:t>
      </w:r>
      <w:r w:rsidRPr="00137571">
        <w:rPr>
          <w:rFonts w:ascii="Arial" w:hAnsi="Arial" w:cs="Arial"/>
          <w:spacing w:val="-6"/>
          <w:sz w:val="22"/>
          <w:szCs w:val="22"/>
        </w:rPr>
        <w:t xml:space="preserve"> </w:t>
      </w:r>
      <w:r w:rsidRPr="00137571">
        <w:rPr>
          <w:rFonts w:ascii="Arial" w:hAnsi="Arial" w:cs="Arial"/>
          <w:sz w:val="22"/>
          <w:szCs w:val="22"/>
        </w:rPr>
        <w:t>de la señora ANA MARIA RUIZ HURTADO,</w:t>
      </w:r>
      <w:r w:rsidRPr="00137571">
        <w:rPr>
          <w:rFonts w:ascii="Arial" w:hAnsi="Arial" w:cs="Arial"/>
          <w:spacing w:val="-3"/>
          <w:sz w:val="22"/>
          <w:szCs w:val="22"/>
        </w:rPr>
        <w:t xml:space="preserve"> </w:t>
      </w:r>
      <w:r w:rsidRPr="00137571">
        <w:rPr>
          <w:rFonts w:ascii="Arial" w:hAnsi="Arial" w:cs="Arial"/>
          <w:sz w:val="22"/>
          <w:szCs w:val="22"/>
        </w:rPr>
        <w:t>y</w:t>
      </w:r>
      <w:r w:rsidRPr="00137571">
        <w:rPr>
          <w:rFonts w:ascii="Arial" w:hAnsi="Arial" w:cs="Arial"/>
          <w:spacing w:val="-8"/>
          <w:sz w:val="22"/>
          <w:szCs w:val="22"/>
        </w:rPr>
        <w:t xml:space="preserve"> </w:t>
      </w:r>
      <w:r w:rsidRPr="00137571">
        <w:rPr>
          <w:rFonts w:ascii="Arial" w:hAnsi="Arial" w:cs="Arial"/>
          <w:sz w:val="22"/>
          <w:szCs w:val="22"/>
        </w:rPr>
        <w:t>por</w:t>
      </w:r>
      <w:r w:rsidRPr="00137571">
        <w:rPr>
          <w:rFonts w:ascii="Arial" w:hAnsi="Arial" w:cs="Arial"/>
          <w:spacing w:val="-5"/>
          <w:sz w:val="22"/>
          <w:szCs w:val="22"/>
        </w:rPr>
        <w:t xml:space="preserve"> </w:t>
      </w:r>
      <w:r w:rsidRPr="00137571">
        <w:rPr>
          <w:rFonts w:ascii="Arial" w:hAnsi="Arial" w:cs="Arial"/>
          <w:sz w:val="22"/>
          <w:szCs w:val="22"/>
        </w:rPr>
        <w:t>ende</w:t>
      </w:r>
      <w:r w:rsidRPr="00137571">
        <w:rPr>
          <w:rFonts w:ascii="Arial" w:hAnsi="Arial" w:cs="Arial"/>
          <w:spacing w:val="-3"/>
          <w:sz w:val="22"/>
          <w:szCs w:val="22"/>
        </w:rPr>
        <w:t xml:space="preserve"> </w:t>
      </w:r>
      <w:r w:rsidRPr="00137571">
        <w:rPr>
          <w:rFonts w:ascii="Arial" w:hAnsi="Arial" w:cs="Arial"/>
          <w:sz w:val="22"/>
          <w:szCs w:val="22"/>
        </w:rPr>
        <w:t>de</w:t>
      </w:r>
      <w:r w:rsidRPr="00137571">
        <w:rPr>
          <w:rFonts w:ascii="Arial" w:hAnsi="Arial" w:cs="Arial"/>
          <w:spacing w:val="-3"/>
          <w:sz w:val="22"/>
          <w:szCs w:val="22"/>
        </w:rPr>
        <w:t xml:space="preserve"> </w:t>
      </w:r>
      <w:r w:rsidRPr="00137571">
        <w:rPr>
          <w:rFonts w:ascii="Arial" w:hAnsi="Arial" w:cs="Arial"/>
          <w:sz w:val="22"/>
          <w:szCs w:val="22"/>
        </w:rPr>
        <w:t>mi</w:t>
      </w:r>
      <w:r w:rsidRPr="00137571">
        <w:rPr>
          <w:rFonts w:ascii="Arial" w:hAnsi="Arial" w:cs="Arial"/>
          <w:spacing w:val="-5"/>
          <w:sz w:val="22"/>
          <w:szCs w:val="22"/>
        </w:rPr>
        <w:t xml:space="preserve"> </w:t>
      </w:r>
      <w:r w:rsidRPr="00137571">
        <w:rPr>
          <w:rFonts w:ascii="Arial" w:hAnsi="Arial" w:cs="Arial"/>
          <w:sz w:val="22"/>
          <w:szCs w:val="22"/>
        </w:rPr>
        <w:t>representada. En</w:t>
      </w:r>
      <w:r w:rsidRPr="00137571">
        <w:rPr>
          <w:rFonts w:ascii="Arial" w:hAnsi="Arial" w:cs="Arial"/>
          <w:spacing w:val="-3"/>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esfera</w:t>
      </w:r>
      <w:r w:rsidRPr="00137571">
        <w:rPr>
          <w:rFonts w:ascii="Arial" w:hAnsi="Arial" w:cs="Arial"/>
          <w:spacing w:val="-3"/>
          <w:sz w:val="22"/>
          <w:szCs w:val="22"/>
        </w:rPr>
        <w:t xml:space="preserve"> </w:t>
      </w:r>
      <w:r w:rsidRPr="00137571">
        <w:rPr>
          <w:rFonts w:ascii="Arial" w:hAnsi="Arial" w:cs="Arial"/>
          <w:sz w:val="22"/>
          <w:szCs w:val="22"/>
        </w:rPr>
        <w:t>de</w:t>
      </w:r>
      <w:r w:rsidRPr="00137571">
        <w:rPr>
          <w:rFonts w:ascii="Arial" w:hAnsi="Arial" w:cs="Arial"/>
          <w:spacing w:val="-3"/>
          <w:sz w:val="22"/>
          <w:szCs w:val="22"/>
        </w:rPr>
        <w:t xml:space="preserve"> </w:t>
      </w:r>
      <w:r w:rsidRPr="00137571">
        <w:rPr>
          <w:rFonts w:ascii="Arial" w:hAnsi="Arial" w:cs="Arial"/>
          <w:sz w:val="22"/>
          <w:szCs w:val="22"/>
        </w:rPr>
        <w:t>la responsabilidad civil implorada no se constituyen los</w:t>
      </w:r>
      <w:r w:rsidRPr="00137571">
        <w:rPr>
          <w:rFonts w:ascii="Arial" w:hAnsi="Arial" w:cs="Arial"/>
          <w:spacing w:val="-2"/>
          <w:sz w:val="22"/>
          <w:szCs w:val="22"/>
        </w:rPr>
        <w:t xml:space="preserve"> </w:t>
      </w:r>
      <w:r w:rsidRPr="00137571">
        <w:rPr>
          <w:rFonts w:ascii="Arial" w:hAnsi="Arial" w:cs="Arial"/>
          <w:sz w:val="22"/>
          <w:szCs w:val="22"/>
        </w:rPr>
        <w:t>elementos</w:t>
      </w:r>
      <w:r w:rsidRPr="00137571">
        <w:rPr>
          <w:rFonts w:ascii="Arial" w:hAnsi="Arial" w:cs="Arial"/>
          <w:spacing w:val="-2"/>
          <w:sz w:val="22"/>
          <w:szCs w:val="22"/>
        </w:rPr>
        <w:t xml:space="preserve"> </w:t>
      </w:r>
      <w:r w:rsidRPr="00137571">
        <w:rPr>
          <w:rFonts w:ascii="Arial" w:hAnsi="Arial" w:cs="Arial"/>
          <w:sz w:val="22"/>
          <w:szCs w:val="22"/>
        </w:rPr>
        <w:t>necesarios para que la misma sea predicada</w:t>
      </w:r>
      <w:r w:rsidRPr="00137571">
        <w:rPr>
          <w:rFonts w:ascii="Arial" w:hAnsi="Arial" w:cs="Arial"/>
          <w:spacing w:val="-4"/>
          <w:sz w:val="22"/>
          <w:szCs w:val="22"/>
        </w:rPr>
        <w:t xml:space="preserve"> </w:t>
      </w:r>
      <w:r w:rsidRPr="00137571">
        <w:rPr>
          <w:rFonts w:ascii="Arial" w:hAnsi="Arial" w:cs="Arial"/>
          <w:sz w:val="22"/>
          <w:szCs w:val="22"/>
        </w:rPr>
        <w:t>(daño,</w:t>
      </w:r>
      <w:r w:rsidRPr="00137571">
        <w:rPr>
          <w:rFonts w:ascii="Arial" w:hAnsi="Arial" w:cs="Arial"/>
          <w:spacing w:val="-8"/>
          <w:sz w:val="22"/>
          <w:szCs w:val="22"/>
        </w:rPr>
        <w:t xml:space="preserve"> </w:t>
      </w:r>
      <w:r w:rsidRPr="00137571">
        <w:rPr>
          <w:rFonts w:ascii="Arial" w:hAnsi="Arial" w:cs="Arial"/>
          <w:sz w:val="22"/>
          <w:szCs w:val="22"/>
        </w:rPr>
        <w:t>conducta</w:t>
      </w:r>
      <w:r w:rsidRPr="00137571">
        <w:rPr>
          <w:rFonts w:ascii="Arial" w:hAnsi="Arial" w:cs="Arial"/>
          <w:spacing w:val="-8"/>
          <w:sz w:val="22"/>
          <w:szCs w:val="22"/>
        </w:rPr>
        <w:t xml:space="preserve"> </w:t>
      </w:r>
      <w:r w:rsidRPr="00137571">
        <w:rPr>
          <w:rFonts w:ascii="Arial" w:hAnsi="Arial" w:cs="Arial"/>
          <w:sz w:val="22"/>
          <w:szCs w:val="22"/>
        </w:rPr>
        <w:t>culposa</w:t>
      </w:r>
      <w:r w:rsidRPr="00137571">
        <w:rPr>
          <w:rFonts w:ascii="Arial" w:hAnsi="Arial" w:cs="Arial"/>
          <w:spacing w:val="-8"/>
          <w:sz w:val="22"/>
          <w:szCs w:val="22"/>
        </w:rPr>
        <w:t xml:space="preserve"> </w:t>
      </w:r>
      <w:r w:rsidRPr="00137571">
        <w:rPr>
          <w:rFonts w:ascii="Arial" w:hAnsi="Arial" w:cs="Arial"/>
          <w:sz w:val="22"/>
          <w:szCs w:val="22"/>
        </w:rPr>
        <w:t>desplegada</w:t>
      </w:r>
      <w:r w:rsidRPr="00137571">
        <w:rPr>
          <w:rFonts w:ascii="Arial" w:hAnsi="Arial" w:cs="Arial"/>
          <w:spacing w:val="-4"/>
          <w:sz w:val="22"/>
          <w:szCs w:val="22"/>
        </w:rPr>
        <w:t xml:space="preserve"> </w:t>
      </w:r>
      <w:r w:rsidRPr="00137571">
        <w:rPr>
          <w:rFonts w:ascii="Arial" w:hAnsi="Arial" w:cs="Arial"/>
          <w:sz w:val="22"/>
          <w:szCs w:val="22"/>
        </w:rPr>
        <w:t>por</w:t>
      </w:r>
      <w:r w:rsidRPr="00137571">
        <w:rPr>
          <w:rFonts w:ascii="Arial" w:hAnsi="Arial" w:cs="Arial"/>
          <w:spacing w:val="-7"/>
          <w:sz w:val="22"/>
          <w:szCs w:val="22"/>
        </w:rPr>
        <w:t xml:space="preserve"> </w:t>
      </w:r>
      <w:r w:rsidRPr="00137571">
        <w:rPr>
          <w:rFonts w:ascii="Arial" w:hAnsi="Arial" w:cs="Arial"/>
          <w:sz w:val="22"/>
          <w:szCs w:val="22"/>
        </w:rPr>
        <w:t>la</w:t>
      </w:r>
      <w:r w:rsidRPr="00137571">
        <w:rPr>
          <w:rFonts w:ascii="Arial" w:hAnsi="Arial" w:cs="Arial"/>
          <w:spacing w:val="-8"/>
          <w:sz w:val="22"/>
          <w:szCs w:val="22"/>
        </w:rPr>
        <w:t xml:space="preserve"> </w:t>
      </w:r>
      <w:r w:rsidRPr="00137571">
        <w:rPr>
          <w:rFonts w:ascii="Arial" w:hAnsi="Arial" w:cs="Arial"/>
          <w:sz w:val="22"/>
          <w:szCs w:val="22"/>
        </w:rPr>
        <w:t>parte</w:t>
      </w:r>
      <w:r w:rsidRPr="00137571">
        <w:rPr>
          <w:rFonts w:ascii="Arial" w:hAnsi="Arial" w:cs="Arial"/>
          <w:spacing w:val="-8"/>
          <w:sz w:val="22"/>
          <w:szCs w:val="22"/>
        </w:rPr>
        <w:t xml:space="preserve"> </w:t>
      </w:r>
      <w:r w:rsidRPr="00137571">
        <w:rPr>
          <w:rFonts w:ascii="Arial" w:hAnsi="Arial" w:cs="Arial"/>
          <w:sz w:val="22"/>
          <w:szCs w:val="22"/>
        </w:rPr>
        <w:t>pasiva</w:t>
      </w:r>
      <w:r w:rsidRPr="00137571">
        <w:rPr>
          <w:rFonts w:ascii="Arial" w:hAnsi="Arial" w:cs="Arial"/>
          <w:spacing w:val="-4"/>
          <w:sz w:val="22"/>
          <w:szCs w:val="22"/>
        </w:rPr>
        <w:t xml:space="preserve"> </w:t>
      </w:r>
      <w:r w:rsidRPr="00137571">
        <w:rPr>
          <w:rFonts w:ascii="Arial" w:hAnsi="Arial" w:cs="Arial"/>
          <w:sz w:val="22"/>
          <w:szCs w:val="22"/>
        </w:rPr>
        <w:t>y</w:t>
      </w:r>
      <w:r w:rsidRPr="00137571">
        <w:rPr>
          <w:rFonts w:ascii="Arial" w:hAnsi="Arial" w:cs="Arial"/>
          <w:spacing w:val="-9"/>
          <w:sz w:val="22"/>
          <w:szCs w:val="22"/>
        </w:rPr>
        <w:t xml:space="preserve"> </w:t>
      </w:r>
      <w:r w:rsidRPr="00137571">
        <w:rPr>
          <w:rFonts w:ascii="Arial" w:hAnsi="Arial" w:cs="Arial"/>
          <w:sz w:val="22"/>
          <w:szCs w:val="22"/>
        </w:rPr>
        <w:t>nexo</w:t>
      </w:r>
      <w:r w:rsidRPr="00137571">
        <w:rPr>
          <w:rFonts w:ascii="Arial" w:hAnsi="Arial" w:cs="Arial"/>
          <w:spacing w:val="-8"/>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causalidad),</w:t>
      </w:r>
      <w:r w:rsidRPr="00137571">
        <w:rPr>
          <w:rFonts w:ascii="Arial" w:hAnsi="Arial" w:cs="Arial"/>
          <w:spacing w:val="-8"/>
          <w:sz w:val="22"/>
          <w:szCs w:val="22"/>
        </w:rPr>
        <w:t xml:space="preserve"> </w:t>
      </w:r>
      <w:r w:rsidRPr="00137571">
        <w:rPr>
          <w:rFonts w:ascii="Arial" w:hAnsi="Arial" w:cs="Arial"/>
          <w:sz w:val="22"/>
          <w:szCs w:val="22"/>
        </w:rPr>
        <w:t>pues en</w:t>
      </w:r>
      <w:r w:rsidRPr="00137571">
        <w:rPr>
          <w:rFonts w:ascii="Arial" w:hAnsi="Arial" w:cs="Arial"/>
          <w:spacing w:val="-2"/>
          <w:sz w:val="22"/>
          <w:szCs w:val="22"/>
        </w:rPr>
        <w:t xml:space="preserve"> </w:t>
      </w:r>
      <w:r w:rsidRPr="00137571">
        <w:rPr>
          <w:rFonts w:ascii="Arial" w:hAnsi="Arial" w:cs="Arial"/>
          <w:sz w:val="22"/>
          <w:szCs w:val="22"/>
        </w:rPr>
        <w:t>el</w:t>
      </w:r>
      <w:r w:rsidRPr="00137571">
        <w:rPr>
          <w:rFonts w:ascii="Arial" w:hAnsi="Arial" w:cs="Arial"/>
          <w:spacing w:val="-4"/>
          <w:sz w:val="22"/>
          <w:szCs w:val="22"/>
        </w:rPr>
        <w:t xml:space="preserve"> </w:t>
      </w:r>
      <w:r w:rsidRPr="00137571">
        <w:rPr>
          <w:rFonts w:ascii="Arial" w:hAnsi="Arial" w:cs="Arial"/>
          <w:sz w:val="22"/>
          <w:szCs w:val="22"/>
        </w:rPr>
        <w:t>caso</w:t>
      </w:r>
      <w:r w:rsidRPr="00137571">
        <w:rPr>
          <w:rFonts w:ascii="Arial" w:hAnsi="Arial" w:cs="Arial"/>
          <w:spacing w:val="-2"/>
          <w:sz w:val="22"/>
          <w:szCs w:val="22"/>
        </w:rPr>
        <w:t xml:space="preserve"> </w:t>
      </w:r>
      <w:r w:rsidRPr="00137571">
        <w:rPr>
          <w:rFonts w:ascii="Arial" w:hAnsi="Arial" w:cs="Arial"/>
          <w:sz w:val="22"/>
          <w:szCs w:val="22"/>
        </w:rPr>
        <w:t>que</w:t>
      </w:r>
      <w:r w:rsidRPr="00137571">
        <w:rPr>
          <w:rFonts w:ascii="Arial" w:hAnsi="Arial" w:cs="Arial"/>
          <w:spacing w:val="-2"/>
          <w:sz w:val="22"/>
          <w:szCs w:val="22"/>
        </w:rPr>
        <w:t xml:space="preserve"> </w:t>
      </w:r>
      <w:r w:rsidRPr="00137571">
        <w:rPr>
          <w:rFonts w:ascii="Arial" w:hAnsi="Arial" w:cs="Arial"/>
          <w:sz w:val="22"/>
          <w:szCs w:val="22"/>
        </w:rPr>
        <w:t>nos</w:t>
      </w:r>
      <w:r w:rsidRPr="00137571">
        <w:rPr>
          <w:rFonts w:ascii="Arial" w:hAnsi="Arial" w:cs="Arial"/>
          <w:spacing w:val="-3"/>
          <w:sz w:val="22"/>
          <w:szCs w:val="22"/>
        </w:rPr>
        <w:t xml:space="preserve"> </w:t>
      </w:r>
      <w:r w:rsidRPr="00137571">
        <w:rPr>
          <w:rFonts w:ascii="Arial" w:hAnsi="Arial" w:cs="Arial"/>
          <w:sz w:val="22"/>
          <w:szCs w:val="22"/>
        </w:rPr>
        <w:t>ocupa,</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6"/>
          <w:sz w:val="22"/>
          <w:szCs w:val="22"/>
        </w:rPr>
        <w:t xml:space="preserve"> </w:t>
      </w:r>
      <w:r w:rsidRPr="00137571">
        <w:rPr>
          <w:rFonts w:ascii="Arial" w:hAnsi="Arial" w:cs="Arial"/>
          <w:sz w:val="22"/>
          <w:szCs w:val="22"/>
        </w:rPr>
        <w:t>haberse</w:t>
      </w:r>
      <w:r w:rsidRPr="00137571">
        <w:rPr>
          <w:rFonts w:ascii="Arial" w:hAnsi="Arial" w:cs="Arial"/>
          <w:spacing w:val="-2"/>
          <w:sz w:val="22"/>
          <w:szCs w:val="22"/>
        </w:rPr>
        <w:t xml:space="preserve"> </w:t>
      </w:r>
      <w:r w:rsidRPr="00137571">
        <w:rPr>
          <w:rFonts w:ascii="Arial" w:hAnsi="Arial" w:cs="Arial"/>
          <w:sz w:val="22"/>
          <w:szCs w:val="22"/>
        </w:rPr>
        <w:t>presentado</w:t>
      </w:r>
      <w:r w:rsidRPr="00137571">
        <w:rPr>
          <w:rFonts w:ascii="Arial" w:hAnsi="Arial" w:cs="Arial"/>
          <w:spacing w:val="-2"/>
          <w:sz w:val="22"/>
          <w:szCs w:val="22"/>
        </w:rPr>
        <w:t xml:space="preserve"> </w:t>
      </w:r>
      <w:r w:rsidRPr="00137571">
        <w:rPr>
          <w:rFonts w:ascii="Arial" w:hAnsi="Arial" w:cs="Arial"/>
          <w:sz w:val="22"/>
          <w:szCs w:val="22"/>
        </w:rPr>
        <w:t>algún tipo</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2"/>
          <w:sz w:val="22"/>
          <w:szCs w:val="22"/>
        </w:rPr>
        <w:t xml:space="preserve"> </w:t>
      </w:r>
      <w:r w:rsidRPr="00137571">
        <w:rPr>
          <w:rFonts w:ascii="Arial" w:hAnsi="Arial" w:cs="Arial"/>
          <w:sz w:val="22"/>
          <w:szCs w:val="22"/>
        </w:rPr>
        <w:t>perjuicio,</w:t>
      </w:r>
      <w:r w:rsidRPr="00137571">
        <w:rPr>
          <w:rFonts w:ascii="Arial" w:hAnsi="Arial" w:cs="Arial"/>
          <w:spacing w:val="-2"/>
          <w:sz w:val="22"/>
          <w:szCs w:val="22"/>
        </w:rPr>
        <w:t xml:space="preserve"> </w:t>
      </w:r>
      <w:r w:rsidRPr="00137571">
        <w:rPr>
          <w:rFonts w:ascii="Arial" w:hAnsi="Arial" w:cs="Arial"/>
          <w:sz w:val="22"/>
          <w:szCs w:val="22"/>
        </w:rPr>
        <w:t>éste</w:t>
      </w:r>
      <w:r w:rsidRPr="00137571">
        <w:rPr>
          <w:rFonts w:ascii="Arial" w:hAnsi="Arial" w:cs="Arial"/>
          <w:spacing w:val="-2"/>
          <w:sz w:val="22"/>
          <w:szCs w:val="22"/>
        </w:rPr>
        <w:t xml:space="preserve"> </w:t>
      </w:r>
      <w:r w:rsidRPr="00137571">
        <w:rPr>
          <w:rFonts w:ascii="Arial" w:hAnsi="Arial" w:cs="Arial"/>
          <w:sz w:val="22"/>
          <w:szCs w:val="22"/>
        </w:rPr>
        <w:t>se</w:t>
      </w:r>
      <w:r w:rsidRPr="00137571">
        <w:rPr>
          <w:rFonts w:ascii="Arial" w:hAnsi="Arial" w:cs="Arial"/>
          <w:spacing w:val="-6"/>
          <w:sz w:val="22"/>
          <w:szCs w:val="22"/>
        </w:rPr>
        <w:t xml:space="preserve"> </w:t>
      </w:r>
      <w:r w:rsidRPr="00137571">
        <w:rPr>
          <w:rFonts w:ascii="Arial" w:hAnsi="Arial" w:cs="Arial"/>
          <w:sz w:val="22"/>
          <w:szCs w:val="22"/>
        </w:rPr>
        <w:t>deriva</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2"/>
          <w:sz w:val="22"/>
          <w:szCs w:val="22"/>
        </w:rPr>
        <w:t xml:space="preserve"> </w:t>
      </w:r>
      <w:r w:rsidRPr="00137571">
        <w:rPr>
          <w:rFonts w:ascii="Arial" w:hAnsi="Arial" w:cs="Arial"/>
          <w:sz w:val="22"/>
          <w:szCs w:val="22"/>
        </w:rPr>
        <w:t>hechos en los que ninguna injerencia tuvo</w:t>
      </w:r>
      <w:r w:rsidRPr="00137571">
        <w:rPr>
          <w:rFonts w:ascii="Arial" w:hAnsi="Arial" w:cs="Arial"/>
          <w:spacing w:val="-2"/>
          <w:sz w:val="22"/>
          <w:szCs w:val="22"/>
        </w:rPr>
        <w:t xml:space="preserve"> </w:t>
      </w:r>
      <w:r w:rsidRPr="00137571">
        <w:rPr>
          <w:rFonts w:ascii="Arial" w:hAnsi="Arial" w:cs="Arial"/>
          <w:sz w:val="22"/>
          <w:szCs w:val="22"/>
        </w:rPr>
        <w:t>el demandado</w:t>
      </w:r>
      <w:r w:rsidRPr="00137571">
        <w:rPr>
          <w:rFonts w:ascii="Arial" w:hAnsi="Arial" w:cs="Arial"/>
          <w:spacing w:val="-2"/>
          <w:sz w:val="22"/>
          <w:szCs w:val="22"/>
        </w:rPr>
        <w:t>.</w:t>
      </w:r>
    </w:p>
    <w:p w14:paraId="430FF35C" w14:textId="77777777" w:rsidR="00955552" w:rsidRPr="00137571" w:rsidRDefault="00955552" w:rsidP="003B0221">
      <w:pPr>
        <w:pStyle w:val="Textoindependiente"/>
        <w:spacing w:line="360" w:lineRule="auto"/>
        <w:ind w:right="106"/>
        <w:rPr>
          <w:rFonts w:ascii="Arial" w:hAnsi="Arial" w:cs="Arial"/>
          <w:sz w:val="22"/>
          <w:szCs w:val="22"/>
        </w:rPr>
      </w:pPr>
    </w:p>
    <w:p w14:paraId="55F7E610" w14:textId="77777777" w:rsidR="00955552" w:rsidRPr="00137571" w:rsidRDefault="00955552"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Igualmente, se debe señalar que en el Capítulo V de la Resolución 11268 de 2012 expedida por el Ministerio de Transporte por la cual se adopta el nuevo Informe Policial de Accidentes de Tránsito IPAT, su manual de diligenciamiento y se dictan otras disposiciones, se indica de forma clara que, en todo caso, la hipótesis que indique el agente de tránsito NO IMPLICA RESPONSABILIDAD PARA LOS CONDUCTORES:</w:t>
      </w:r>
    </w:p>
    <w:p w14:paraId="2241E542" w14:textId="77777777" w:rsidR="00955552" w:rsidRPr="00137571" w:rsidRDefault="00955552" w:rsidP="00955552">
      <w:pPr>
        <w:pStyle w:val="Textoindependiente"/>
        <w:spacing w:line="360" w:lineRule="auto"/>
        <w:ind w:left="226" w:right="220"/>
        <w:jc w:val="both"/>
        <w:rPr>
          <w:rFonts w:ascii="Arial" w:hAnsi="Arial" w:cs="Arial"/>
          <w:sz w:val="22"/>
          <w:szCs w:val="22"/>
        </w:rPr>
      </w:pPr>
      <w:r w:rsidRPr="00137571">
        <w:rPr>
          <w:rFonts w:ascii="Arial" w:hAnsi="Arial" w:cs="Arial"/>
          <w:noProof/>
          <w:sz w:val="22"/>
          <w:szCs w:val="22"/>
        </w:rPr>
        <w:drawing>
          <wp:anchor distT="0" distB="0" distL="114300" distR="114300" simplePos="0" relativeHeight="251681792" behindDoc="0" locked="0" layoutInCell="1" allowOverlap="1" wp14:anchorId="794F74D0" wp14:editId="78414CFD">
            <wp:simplePos x="0" y="0"/>
            <wp:positionH relativeFrom="column">
              <wp:posOffset>1470660</wp:posOffset>
            </wp:positionH>
            <wp:positionV relativeFrom="paragraph">
              <wp:posOffset>190500</wp:posOffset>
            </wp:positionV>
            <wp:extent cx="3957320" cy="868680"/>
            <wp:effectExtent l="152400" t="152400" r="367030" b="369570"/>
            <wp:wrapNone/>
            <wp:docPr id="412088748"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0" cstate="print"/>
                    <a:stretch>
                      <a:fillRect/>
                    </a:stretch>
                  </pic:blipFill>
                  <pic:spPr>
                    <a:xfrm>
                      <a:off x="0" y="0"/>
                      <a:ext cx="3957320" cy="868680"/>
                    </a:xfrm>
                    <a:prstGeom prst="rect">
                      <a:avLst/>
                    </a:prstGeom>
                    <a:ln>
                      <a:noFill/>
                    </a:ln>
                    <a:effectLst>
                      <a:outerShdw blurRad="292100" dist="139700" dir="2700000" algn="tl" rotWithShape="0">
                        <a:srgbClr val="333333">
                          <a:alpha val="65000"/>
                        </a:srgbClr>
                      </a:outerShdw>
                    </a:effectLst>
                  </pic:spPr>
                </pic:pic>
              </a:graphicData>
            </a:graphic>
          </wp:anchor>
        </w:drawing>
      </w:r>
    </w:p>
    <w:p w14:paraId="5504C89A" w14:textId="77777777" w:rsidR="00955552" w:rsidRPr="00137571" w:rsidRDefault="00955552" w:rsidP="00955552">
      <w:pPr>
        <w:tabs>
          <w:tab w:val="left" w:pos="946"/>
        </w:tabs>
        <w:spacing w:line="360" w:lineRule="auto"/>
        <w:ind w:right="215"/>
        <w:jc w:val="both"/>
        <w:rPr>
          <w:rFonts w:ascii="Arial" w:hAnsi="Arial" w:cs="Arial"/>
        </w:rPr>
      </w:pPr>
    </w:p>
    <w:p w14:paraId="33909B8E" w14:textId="77777777" w:rsidR="00955552" w:rsidRPr="00137571" w:rsidRDefault="00955552" w:rsidP="00955552">
      <w:pPr>
        <w:tabs>
          <w:tab w:val="left" w:pos="5626"/>
        </w:tabs>
        <w:spacing w:line="360" w:lineRule="auto"/>
        <w:rPr>
          <w:rFonts w:ascii="Arial" w:hAnsi="Arial" w:cs="Arial"/>
        </w:rPr>
      </w:pPr>
    </w:p>
    <w:p w14:paraId="4DAC67BC" w14:textId="77777777" w:rsidR="00955552" w:rsidRPr="00137571" w:rsidRDefault="00955552" w:rsidP="00955552">
      <w:pPr>
        <w:tabs>
          <w:tab w:val="left" w:pos="5626"/>
        </w:tabs>
        <w:spacing w:line="360" w:lineRule="auto"/>
        <w:rPr>
          <w:rFonts w:ascii="Arial" w:hAnsi="Arial" w:cs="Arial"/>
        </w:rPr>
      </w:pPr>
    </w:p>
    <w:p w14:paraId="6A146645" w14:textId="77777777" w:rsidR="00955552" w:rsidRPr="00137571" w:rsidRDefault="00955552" w:rsidP="00955552">
      <w:pPr>
        <w:tabs>
          <w:tab w:val="left" w:pos="5626"/>
        </w:tabs>
        <w:spacing w:line="360" w:lineRule="auto"/>
        <w:rPr>
          <w:rFonts w:ascii="Arial" w:hAnsi="Arial" w:cs="Arial"/>
        </w:rPr>
      </w:pPr>
    </w:p>
    <w:p w14:paraId="2BA45024" w14:textId="77777777" w:rsidR="00955552" w:rsidRPr="00137571" w:rsidRDefault="00955552" w:rsidP="00955552">
      <w:pPr>
        <w:tabs>
          <w:tab w:val="left" w:pos="5626"/>
        </w:tabs>
        <w:spacing w:line="360" w:lineRule="auto"/>
        <w:rPr>
          <w:rFonts w:ascii="Arial" w:hAnsi="Arial" w:cs="Arial"/>
        </w:rPr>
      </w:pPr>
    </w:p>
    <w:p w14:paraId="59A33E35" w14:textId="77777777" w:rsidR="00955552" w:rsidRPr="00137571" w:rsidRDefault="00955552"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El</w:t>
      </w:r>
      <w:r w:rsidRPr="00137571">
        <w:rPr>
          <w:rFonts w:ascii="Arial" w:hAnsi="Arial" w:cs="Arial"/>
          <w:spacing w:val="-1"/>
          <w:sz w:val="22"/>
          <w:szCs w:val="22"/>
        </w:rPr>
        <w:t xml:space="preserve"> </w:t>
      </w:r>
      <w:r w:rsidRPr="00137571">
        <w:rPr>
          <w:rFonts w:ascii="Arial" w:hAnsi="Arial" w:cs="Arial"/>
          <w:sz w:val="22"/>
          <w:szCs w:val="22"/>
        </w:rPr>
        <w:t>marco</w:t>
      </w:r>
      <w:r w:rsidRPr="00137571">
        <w:rPr>
          <w:rFonts w:ascii="Arial" w:hAnsi="Arial" w:cs="Arial"/>
          <w:spacing w:val="-3"/>
          <w:sz w:val="22"/>
          <w:szCs w:val="22"/>
        </w:rPr>
        <w:t xml:space="preserve"> </w:t>
      </w:r>
      <w:r w:rsidRPr="00137571">
        <w:rPr>
          <w:rFonts w:ascii="Arial" w:hAnsi="Arial" w:cs="Arial"/>
          <w:sz w:val="22"/>
          <w:szCs w:val="22"/>
        </w:rPr>
        <w:t>normativo</w:t>
      </w:r>
      <w:r w:rsidRPr="00137571">
        <w:rPr>
          <w:rFonts w:ascii="Arial" w:hAnsi="Arial" w:cs="Arial"/>
          <w:spacing w:val="-3"/>
          <w:sz w:val="22"/>
          <w:szCs w:val="22"/>
        </w:rPr>
        <w:t xml:space="preserve"> </w:t>
      </w:r>
      <w:r w:rsidRPr="00137571">
        <w:rPr>
          <w:rFonts w:ascii="Arial" w:hAnsi="Arial" w:cs="Arial"/>
          <w:sz w:val="22"/>
          <w:szCs w:val="22"/>
        </w:rPr>
        <w:t>y</w:t>
      </w:r>
      <w:r w:rsidRPr="00137571">
        <w:rPr>
          <w:rFonts w:ascii="Arial" w:hAnsi="Arial" w:cs="Arial"/>
          <w:spacing w:val="-4"/>
          <w:sz w:val="22"/>
          <w:szCs w:val="22"/>
        </w:rPr>
        <w:t xml:space="preserve"> </w:t>
      </w:r>
      <w:r w:rsidRPr="00137571">
        <w:rPr>
          <w:rFonts w:ascii="Arial" w:hAnsi="Arial" w:cs="Arial"/>
          <w:sz w:val="22"/>
          <w:szCs w:val="22"/>
        </w:rPr>
        <w:t>el</w:t>
      </w:r>
      <w:r w:rsidRPr="00137571">
        <w:rPr>
          <w:rFonts w:ascii="Arial" w:hAnsi="Arial" w:cs="Arial"/>
          <w:spacing w:val="-1"/>
          <w:sz w:val="22"/>
          <w:szCs w:val="22"/>
        </w:rPr>
        <w:t xml:space="preserve"> </w:t>
      </w:r>
      <w:r w:rsidRPr="00137571">
        <w:rPr>
          <w:rFonts w:ascii="Arial" w:hAnsi="Arial" w:cs="Arial"/>
          <w:sz w:val="22"/>
          <w:szCs w:val="22"/>
        </w:rPr>
        <w:t>manual</w:t>
      </w:r>
      <w:r w:rsidRPr="00137571">
        <w:rPr>
          <w:rFonts w:ascii="Arial" w:hAnsi="Arial" w:cs="Arial"/>
          <w:spacing w:val="-5"/>
          <w:sz w:val="22"/>
          <w:szCs w:val="22"/>
        </w:rPr>
        <w:t xml:space="preserve"> de diligenciamiento del IPAT </w:t>
      </w:r>
      <w:r w:rsidRPr="00137571">
        <w:rPr>
          <w:rFonts w:ascii="Arial" w:hAnsi="Arial" w:cs="Arial"/>
          <w:sz w:val="22"/>
          <w:szCs w:val="22"/>
        </w:rPr>
        <w:t>permiten</w:t>
      </w:r>
      <w:r w:rsidRPr="00137571">
        <w:rPr>
          <w:rFonts w:ascii="Arial" w:hAnsi="Arial" w:cs="Arial"/>
          <w:spacing w:val="-3"/>
          <w:sz w:val="22"/>
          <w:szCs w:val="22"/>
        </w:rPr>
        <w:t xml:space="preserve"> </w:t>
      </w:r>
      <w:r w:rsidRPr="00137571">
        <w:rPr>
          <w:rFonts w:ascii="Arial" w:hAnsi="Arial" w:cs="Arial"/>
          <w:sz w:val="22"/>
          <w:szCs w:val="22"/>
        </w:rPr>
        <w:t>establecer</w:t>
      </w:r>
      <w:r w:rsidRPr="00137571">
        <w:rPr>
          <w:rFonts w:ascii="Arial" w:hAnsi="Arial" w:cs="Arial"/>
          <w:spacing w:val="-1"/>
          <w:sz w:val="22"/>
          <w:szCs w:val="22"/>
        </w:rPr>
        <w:t xml:space="preserve"> </w:t>
      </w:r>
      <w:r w:rsidRPr="00137571">
        <w:rPr>
          <w:rFonts w:ascii="Arial" w:hAnsi="Arial" w:cs="Arial"/>
          <w:sz w:val="22"/>
          <w:szCs w:val="22"/>
        </w:rPr>
        <w:t>que</w:t>
      </w:r>
      <w:r w:rsidRPr="00137571">
        <w:rPr>
          <w:rFonts w:ascii="Arial" w:hAnsi="Arial" w:cs="Arial"/>
          <w:spacing w:val="-7"/>
          <w:sz w:val="22"/>
          <w:szCs w:val="22"/>
        </w:rPr>
        <w:t xml:space="preserve"> </w:t>
      </w:r>
      <w:r w:rsidRPr="00137571">
        <w:rPr>
          <w:rFonts w:ascii="Arial" w:hAnsi="Arial" w:cs="Arial"/>
          <w:sz w:val="22"/>
          <w:szCs w:val="22"/>
        </w:rPr>
        <w:t>el</w:t>
      </w:r>
      <w:r w:rsidRPr="00137571">
        <w:rPr>
          <w:rFonts w:ascii="Arial" w:hAnsi="Arial" w:cs="Arial"/>
          <w:spacing w:val="-1"/>
          <w:sz w:val="22"/>
          <w:szCs w:val="22"/>
        </w:rPr>
        <w:t xml:space="preserve"> </w:t>
      </w:r>
      <w:r w:rsidRPr="00137571">
        <w:rPr>
          <w:rFonts w:ascii="Arial" w:hAnsi="Arial" w:cs="Arial"/>
          <w:sz w:val="22"/>
          <w:szCs w:val="22"/>
        </w:rPr>
        <w:t>informe</w:t>
      </w:r>
      <w:r w:rsidRPr="00137571">
        <w:rPr>
          <w:rFonts w:ascii="Arial" w:hAnsi="Arial" w:cs="Arial"/>
          <w:spacing w:val="-3"/>
          <w:sz w:val="22"/>
          <w:szCs w:val="22"/>
        </w:rPr>
        <w:t xml:space="preserve"> </w:t>
      </w:r>
      <w:r w:rsidRPr="00137571">
        <w:rPr>
          <w:rFonts w:ascii="Arial" w:hAnsi="Arial" w:cs="Arial"/>
          <w:sz w:val="22"/>
          <w:szCs w:val="22"/>
        </w:rPr>
        <w:t>policial</w:t>
      </w:r>
      <w:r w:rsidRPr="00137571">
        <w:rPr>
          <w:rFonts w:ascii="Arial" w:hAnsi="Arial" w:cs="Arial"/>
          <w:spacing w:val="-5"/>
          <w:sz w:val="22"/>
          <w:szCs w:val="22"/>
        </w:rPr>
        <w:t xml:space="preserve"> </w:t>
      </w:r>
      <w:r w:rsidRPr="00137571">
        <w:rPr>
          <w:rFonts w:ascii="Arial" w:hAnsi="Arial" w:cs="Arial"/>
          <w:sz w:val="22"/>
          <w:szCs w:val="22"/>
        </w:rPr>
        <w:t>de</w:t>
      </w:r>
      <w:r w:rsidRPr="00137571">
        <w:rPr>
          <w:rFonts w:ascii="Arial" w:hAnsi="Arial" w:cs="Arial"/>
          <w:spacing w:val="-3"/>
          <w:sz w:val="22"/>
          <w:szCs w:val="22"/>
        </w:rPr>
        <w:t xml:space="preserve"> </w:t>
      </w:r>
      <w:r w:rsidRPr="00137571">
        <w:rPr>
          <w:rFonts w:ascii="Arial" w:hAnsi="Arial" w:cs="Arial"/>
          <w:sz w:val="22"/>
          <w:szCs w:val="22"/>
        </w:rPr>
        <w:t>accidente</w:t>
      </w:r>
      <w:r w:rsidRPr="00137571">
        <w:rPr>
          <w:rFonts w:ascii="Arial" w:hAnsi="Arial" w:cs="Arial"/>
          <w:spacing w:val="-3"/>
          <w:sz w:val="22"/>
          <w:szCs w:val="22"/>
        </w:rPr>
        <w:t xml:space="preserve"> </w:t>
      </w:r>
      <w:r w:rsidRPr="00137571">
        <w:rPr>
          <w:rFonts w:ascii="Arial" w:hAnsi="Arial" w:cs="Arial"/>
          <w:sz w:val="22"/>
          <w:szCs w:val="22"/>
        </w:rPr>
        <w:t>de</w:t>
      </w:r>
      <w:r w:rsidRPr="00137571">
        <w:rPr>
          <w:rFonts w:ascii="Arial" w:hAnsi="Arial" w:cs="Arial"/>
          <w:spacing w:val="-3"/>
          <w:sz w:val="22"/>
          <w:szCs w:val="22"/>
        </w:rPr>
        <w:t xml:space="preserve"> </w:t>
      </w:r>
      <w:r w:rsidRPr="00137571">
        <w:rPr>
          <w:rFonts w:ascii="Arial" w:hAnsi="Arial" w:cs="Arial"/>
          <w:sz w:val="22"/>
          <w:szCs w:val="22"/>
        </w:rPr>
        <w:t>tránsito no</w:t>
      </w:r>
      <w:r w:rsidRPr="00137571">
        <w:rPr>
          <w:rFonts w:ascii="Arial" w:hAnsi="Arial" w:cs="Arial"/>
          <w:spacing w:val="-7"/>
          <w:sz w:val="22"/>
          <w:szCs w:val="22"/>
        </w:rPr>
        <w:t xml:space="preserve"> </w:t>
      </w:r>
      <w:r w:rsidRPr="00137571">
        <w:rPr>
          <w:rFonts w:ascii="Arial" w:hAnsi="Arial" w:cs="Arial"/>
          <w:sz w:val="22"/>
          <w:szCs w:val="22"/>
        </w:rPr>
        <w:t>es</w:t>
      </w:r>
      <w:r w:rsidRPr="00137571">
        <w:rPr>
          <w:rFonts w:ascii="Arial" w:hAnsi="Arial" w:cs="Arial"/>
          <w:spacing w:val="-9"/>
          <w:sz w:val="22"/>
          <w:szCs w:val="22"/>
        </w:rPr>
        <w:t xml:space="preserve"> </w:t>
      </w:r>
      <w:r w:rsidRPr="00137571">
        <w:rPr>
          <w:rFonts w:ascii="Arial" w:hAnsi="Arial" w:cs="Arial"/>
          <w:sz w:val="22"/>
          <w:szCs w:val="22"/>
        </w:rPr>
        <w:t>un</w:t>
      </w:r>
      <w:r w:rsidRPr="00137571">
        <w:rPr>
          <w:rFonts w:ascii="Arial" w:hAnsi="Arial" w:cs="Arial"/>
          <w:spacing w:val="-3"/>
          <w:sz w:val="22"/>
          <w:szCs w:val="22"/>
        </w:rPr>
        <w:t xml:space="preserve"> </w:t>
      </w:r>
      <w:r w:rsidRPr="00137571">
        <w:rPr>
          <w:rFonts w:ascii="Arial" w:hAnsi="Arial" w:cs="Arial"/>
          <w:sz w:val="22"/>
          <w:szCs w:val="22"/>
        </w:rPr>
        <w:t>informe</w:t>
      </w:r>
      <w:r w:rsidRPr="00137571">
        <w:rPr>
          <w:rFonts w:ascii="Arial" w:hAnsi="Arial" w:cs="Arial"/>
          <w:spacing w:val="-7"/>
          <w:sz w:val="22"/>
          <w:szCs w:val="22"/>
        </w:rPr>
        <w:t xml:space="preserve"> </w:t>
      </w:r>
      <w:r w:rsidRPr="00137571">
        <w:rPr>
          <w:rFonts w:ascii="Arial" w:hAnsi="Arial" w:cs="Arial"/>
          <w:sz w:val="22"/>
          <w:szCs w:val="22"/>
        </w:rPr>
        <w:t>pericial,</w:t>
      </w:r>
      <w:r w:rsidRPr="00137571">
        <w:rPr>
          <w:rFonts w:ascii="Arial" w:hAnsi="Arial" w:cs="Arial"/>
          <w:spacing w:val="-3"/>
          <w:sz w:val="22"/>
          <w:szCs w:val="22"/>
        </w:rPr>
        <w:t xml:space="preserve"> </w:t>
      </w:r>
      <w:r w:rsidRPr="00137571">
        <w:rPr>
          <w:rFonts w:ascii="Arial" w:hAnsi="Arial" w:cs="Arial"/>
          <w:sz w:val="22"/>
          <w:szCs w:val="22"/>
        </w:rPr>
        <w:t>sino</w:t>
      </w:r>
      <w:r w:rsidRPr="00137571">
        <w:rPr>
          <w:rFonts w:ascii="Arial" w:hAnsi="Arial" w:cs="Arial"/>
          <w:spacing w:val="-7"/>
          <w:sz w:val="22"/>
          <w:szCs w:val="22"/>
        </w:rPr>
        <w:t xml:space="preserve"> </w:t>
      </w:r>
      <w:r w:rsidRPr="00137571">
        <w:rPr>
          <w:rFonts w:ascii="Arial" w:hAnsi="Arial" w:cs="Arial"/>
          <w:sz w:val="22"/>
          <w:szCs w:val="22"/>
        </w:rPr>
        <w:t>un</w:t>
      </w:r>
      <w:r w:rsidRPr="00137571">
        <w:rPr>
          <w:rFonts w:ascii="Arial" w:hAnsi="Arial" w:cs="Arial"/>
          <w:spacing w:val="-3"/>
          <w:sz w:val="22"/>
          <w:szCs w:val="22"/>
        </w:rPr>
        <w:t xml:space="preserve"> </w:t>
      </w:r>
      <w:r w:rsidRPr="00137571">
        <w:rPr>
          <w:rFonts w:ascii="Arial" w:hAnsi="Arial" w:cs="Arial"/>
          <w:sz w:val="22"/>
          <w:szCs w:val="22"/>
        </w:rPr>
        <w:t>informe</w:t>
      </w:r>
      <w:r w:rsidRPr="00137571">
        <w:rPr>
          <w:rFonts w:ascii="Arial" w:hAnsi="Arial" w:cs="Arial"/>
          <w:spacing w:val="-3"/>
          <w:sz w:val="22"/>
          <w:szCs w:val="22"/>
        </w:rPr>
        <w:t xml:space="preserve"> </w:t>
      </w:r>
      <w:r w:rsidRPr="00137571">
        <w:rPr>
          <w:rFonts w:ascii="Arial" w:hAnsi="Arial" w:cs="Arial"/>
          <w:sz w:val="22"/>
          <w:szCs w:val="22"/>
        </w:rPr>
        <w:t>descriptivo.</w:t>
      </w:r>
      <w:r w:rsidRPr="00137571">
        <w:rPr>
          <w:rFonts w:ascii="Arial" w:hAnsi="Arial" w:cs="Arial"/>
          <w:spacing w:val="-8"/>
          <w:sz w:val="22"/>
          <w:szCs w:val="22"/>
        </w:rPr>
        <w:t xml:space="preserve"> </w:t>
      </w:r>
      <w:r w:rsidRPr="00137571">
        <w:rPr>
          <w:rFonts w:ascii="Arial" w:hAnsi="Arial" w:cs="Arial"/>
          <w:sz w:val="22"/>
          <w:szCs w:val="22"/>
        </w:rPr>
        <w:t>Este</w:t>
      </w:r>
      <w:r w:rsidRPr="00137571">
        <w:rPr>
          <w:rFonts w:ascii="Arial" w:hAnsi="Arial" w:cs="Arial"/>
          <w:spacing w:val="-7"/>
          <w:sz w:val="22"/>
          <w:szCs w:val="22"/>
        </w:rPr>
        <w:t xml:space="preserve"> </w:t>
      </w:r>
      <w:r w:rsidRPr="00137571">
        <w:rPr>
          <w:rFonts w:ascii="Arial" w:hAnsi="Arial" w:cs="Arial"/>
          <w:sz w:val="22"/>
          <w:szCs w:val="22"/>
        </w:rPr>
        <w:t>informe,</w:t>
      </w:r>
      <w:r w:rsidRPr="00137571">
        <w:rPr>
          <w:rFonts w:ascii="Arial" w:hAnsi="Arial" w:cs="Arial"/>
          <w:spacing w:val="-8"/>
          <w:sz w:val="22"/>
          <w:szCs w:val="22"/>
        </w:rPr>
        <w:t xml:space="preserve"> </w:t>
      </w:r>
      <w:r w:rsidRPr="00137571">
        <w:rPr>
          <w:rFonts w:ascii="Arial" w:hAnsi="Arial" w:cs="Arial"/>
          <w:sz w:val="22"/>
          <w:szCs w:val="22"/>
        </w:rPr>
        <w:t>a</w:t>
      </w:r>
      <w:r w:rsidRPr="00137571">
        <w:rPr>
          <w:rFonts w:ascii="Arial" w:hAnsi="Arial" w:cs="Arial"/>
          <w:spacing w:val="-3"/>
          <w:sz w:val="22"/>
          <w:szCs w:val="22"/>
        </w:rPr>
        <w:t xml:space="preserve"> </w:t>
      </w:r>
      <w:r w:rsidRPr="00137571">
        <w:rPr>
          <w:rFonts w:ascii="Arial" w:hAnsi="Arial" w:cs="Arial"/>
          <w:sz w:val="22"/>
          <w:szCs w:val="22"/>
        </w:rPr>
        <w:t>su</w:t>
      </w:r>
      <w:r w:rsidRPr="00137571">
        <w:rPr>
          <w:rFonts w:ascii="Arial" w:hAnsi="Arial" w:cs="Arial"/>
          <w:spacing w:val="-3"/>
          <w:sz w:val="22"/>
          <w:szCs w:val="22"/>
        </w:rPr>
        <w:t xml:space="preserve"> </w:t>
      </w:r>
      <w:r w:rsidRPr="00137571">
        <w:rPr>
          <w:rFonts w:ascii="Arial" w:hAnsi="Arial" w:cs="Arial"/>
          <w:sz w:val="22"/>
          <w:szCs w:val="22"/>
        </w:rPr>
        <w:t>vez,</w:t>
      </w:r>
      <w:r w:rsidRPr="00137571">
        <w:rPr>
          <w:rFonts w:ascii="Arial" w:hAnsi="Arial" w:cs="Arial"/>
          <w:spacing w:val="-3"/>
          <w:sz w:val="22"/>
          <w:szCs w:val="22"/>
        </w:rPr>
        <w:t xml:space="preserve"> </w:t>
      </w:r>
      <w:r w:rsidRPr="00137571">
        <w:rPr>
          <w:rFonts w:ascii="Arial" w:hAnsi="Arial" w:cs="Arial"/>
          <w:sz w:val="22"/>
          <w:szCs w:val="22"/>
        </w:rPr>
        <w:t>tiene</w:t>
      </w:r>
      <w:r w:rsidRPr="00137571">
        <w:rPr>
          <w:rFonts w:ascii="Arial" w:hAnsi="Arial" w:cs="Arial"/>
          <w:spacing w:val="-3"/>
          <w:sz w:val="22"/>
          <w:szCs w:val="22"/>
        </w:rPr>
        <w:t xml:space="preserve"> </w:t>
      </w:r>
      <w:r w:rsidRPr="00137571">
        <w:rPr>
          <w:rFonts w:ascii="Arial" w:hAnsi="Arial" w:cs="Arial"/>
          <w:sz w:val="22"/>
          <w:szCs w:val="22"/>
        </w:rPr>
        <w:t>unos</w:t>
      </w:r>
      <w:r w:rsidRPr="00137571">
        <w:rPr>
          <w:rFonts w:ascii="Arial" w:hAnsi="Arial" w:cs="Arial"/>
          <w:spacing w:val="-9"/>
          <w:sz w:val="22"/>
          <w:szCs w:val="22"/>
        </w:rPr>
        <w:t xml:space="preserve"> </w:t>
      </w:r>
      <w:r w:rsidRPr="00137571">
        <w:rPr>
          <w:rFonts w:ascii="Arial" w:hAnsi="Arial" w:cs="Arial"/>
          <w:sz w:val="22"/>
          <w:szCs w:val="22"/>
        </w:rPr>
        <w:t>criterios</w:t>
      </w:r>
      <w:r w:rsidRPr="00137571">
        <w:rPr>
          <w:rFonts w:ascii="Arial" w:hAnsi="Arial" w:cs="Arial"/>
          <w:spacing w:val="-9"/>
          <w:sz w:val="22"/>
          <w:szCs w:val="22"/>
        </w:rPr>
        <w:t xml:space="preserve"> </w:t>
      </w:r>
      <w:r w:rsidRPr="00137571">
        <w:rPr>
          <w:rFonts w:ascii="Arial" w:hAnsi="Arial" w:cs="Arial"/>
          <w:sz w:val="22"/>
          <w:szCs w:val="22"/>
        </w:rPr>
        <w:t>de evaluación propios, que no son los</w:t>
      </w:r>
      <w:r w:rsidRPr="00137571">
        <w:rPr>
          <w:rFonts w:ascii="Arial" w:hAnsi="Arial" w:cs="Arial"/>
          <w:spacing w:val="-4"/>
          <w:sz w:val="22"/>
          <w:szCs w:val="22"/>
        </w:rPr>
        <w:t xml:space="preserve"> </w:t>
      </w:r>
      <w:r w:rsidRPr="00137571">
        <w:rPr>
          <w:rFonts w:ascii="Arial" w:hAnsi="Arial" w:cs="Arial"/>
          <w:sz w:val="22"/>
          <w:szCs w:val="22"/>
        </w:rPr>
        <w:t>establecidos</w:t>
      </w:r>
      <w:r w:rsidRPr="00137571">
        <w:rPr>
          <w:rFonts w:ascii="Arial" w:hAnsi="Arial" w:cs="Arial"/>
          <w:spacing w:val="-4"/>
          <w:sz w:val="22"/>
          <w:szCs w:val="22"/>
        </w:rPr>
        <w:t xml:space="preserve"> </w:t>
      </w:r>
      <w:r w:rsidRPr="00137571">
        <w:rPr>
          <w:rFonts w:ascii="Arial" w:hAnsi="Arial" w:cs="Arial"/>
          <w:sz w:val="22"/>
          <w:szCs w:val="22"/>
        </w:rPr>
        <w:t xml:space="preserve">por el Código General del Proceso. Esta evaluación implica, entre otras, que la ratificación del informe debe hacerse según el protocolo establecido en el manual, es decir, que las preguntas planteadas en el proceso deben estar orientadas a establecer </w:t>
      </w:r>
      <w:r w:rsidRPr="00137571">
        <w:rPr>
          <w:rFonts w:ascii="Arial" w:hAnsi="Arial" w:cs="Arial"/>
          <w:sz w:val="22"/>
          <w:szCs w:val="22"/>
        </w:rPr>
        <w:lastRenderedPageBreak/>
        <w:t>si el agente se ciñó al protocolo. Asimismo, el hecho de que el manual del diligenciamiento</w:t>
      </w:r>
      <w:r w:rsidRPr="00137571">
        <w:rPr>
          <w:rFonts w:ascii="Arial" w:hAnsi="Arial" w:cs="Arial"/>
          <w:spacing w:val="-8"/>
          <w:sz w:val="22"/>
          <w:szCs w:val="22"/>
        </w:rPr>
        <w:t xml:space="preserve"> </w:t>
      </w:r>
      <w:r w:rsidRPr="00137571">
        <w:rPr>
          <w:rFonts w:ascii="Arial" w:hAnsi="Arial" w:cs="Arial"/>
          <w:sz w:val="22"/>
          <w:szCs w:val="22"/>
        </w:rPr>
        <w:t>entienda</w:t>
      </w:r>
      <w:r w:rsidRPr="00137571">
        <w:rPr>
          <w:rFonts w:ascii="Arial" w:hAnsi="Arial" w:cs="Arial"/>
          <w:spacing w:val="-4"/>
          <w:sz w:val="22"/>
          <w:szCs w:val="22"/>
        </w:rPr>
        <w:t xml:space="preserve"> </w:t>
      </w:r>
      <w:r w:rsidRPr="00137571">
        <w:rPr>
          <w:rFonts w:ascii="Arial" w:hAnsi="Arial" w:cs="Arial"/>
          <w:sz w:val="22"/>
          <w:szCs w:val="22"/>
        </w:rPr>
        <w:t>que</w:t>
      </w:r>
      <w:r w:rsidRPr="00137571">
        <w:rPr>
          <w:rFonts w:ascii="Arial" w:hAnsi="Arial" w:cs="Arial"/>
          <w:spacing w:val="-4"/>
          <w:sz w:val="22"/>
          <w:szCs w:val="22"/>
        </w:rPr>
        <w:t xml:space="preserve"> </w:t>
      </w:r>
      <w:r w:rsidRPr="00137571">
        <w:rPr>
          <w:rFonts w:ascii="Arial" w:hAnsi="Arial" w:cs="Arial"/>
          <w:sz w:val="22"/>
          <w:szCs w:val="22"/>
        </w:rPr>
        <w:t>el Informe</w:t>
      </w:r>
      <w:r w:rsidRPr="00137571">
        <w:rPr>
          <w:rFonts w:ascii="Arial" w:hAnsi="Arial" w:cs="Arial"/>
          <w:spacing w:val="-3"/>
          <w:sz w:val="22"/>
          <w:szCs w:val="22"/>
        </w:rPr>
        <w:t xml:space="preserve"> </w:t>
      </w:r>
      <w:r w:rsidRPr="00137571">
        <w:rPr>
          <w:rFonts w:ascii="Arial" w:hAnsi="Arial" w:cs="Arial"/>
          <w:sz w:val="22"/>
          <w:szCs w:val="22"/>
        </w:rPr>
        <w:t>Policial</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3"/>
          <w:sz w:val="22"/>
          <w:szCs w:val="22"/>
        </w:rPr>
        <w:t xml:space="preserve"> </w:t>
      </w:r>
      <w:r w:rsidRPr="00137571">
        <w:rPr>
          <w:rFonts w:ascii="Arial" w:hAnsi="Arial" w:cs="Arial"/>
          <w:sz w:val="22"/>
          <w:szCs w:val="22"/>
        </w:rPr>
        <w:t>Accidente</w:t>
      </w:r>
      <w:r w:rsidRPr="00137571">
        <w:rPr>
          <w:rFonts w:ascii="Arial" w:hAnsi="Arial" w:cs="Arial"/>
          <w:spacing w:val="-4"/>
          <w:sz w:val="22"/>
          <w:szCs w:val="22"/>
        </w:rPr>
        <w:t xml:space="preserve"> </w:t>
      </w:r>
      <w:r w:rsidRPr="00137571">
        <w:rPr>
          <w:rFonts w:ascii="Arial" w:hAnsi="Arial" w:cs="Arial"/>
          <w:sz w:val="22"/>
          <w:szCs w:val="22"/>
        </w:rPr>
        <w:t>de Tránsito</w:t>
      </w:r>
      <w:r w:rsidRPr="00137571">
        <w:rPr>
          <w:rFonts w:ascii="Arial" w:hAnsi="Arial" w:cs="Arial"/>
          <w:spacing w:val="-4"/>
          <w:sz w:val="22"/>
          <w:szCs w:val="22"/>
        </w:rPr>
        <w:t xml:space="preserve"> </w:t>
      </w:r>
      <w:r w:rsidRPr="00137571">
        <w:rPr>
          <w:rFonts w:ascii="Arial" w:hAnsi="Arial" w:cs="Arial"/>
          <w:sz w:val="22"/>
          <w:szCs w:val="22"/>
        </w:rPr>
        <w:t>puede</w:t>
      </w:r>
      <w:r w:rsidRPr="00137571">
        <w:rPr>
          <w:rFonts w:ascii="Arial" w:hAnsi="Arial" w:cs="Arial"/>
          <w:spacing w:val="-4"/>
          <w:sz w:val="22"/>
          <w:szCs w:val="22"/>
        </w:rPr>
        <w:t xml:space="preserve"> </w:t>
      </w:r>
      <w:r w:rsidRPr="00137571">
        <w:rPr>
          <w:rFonts w:ascii="Arial" w:hAnsi="Arial" w:cs="Arial"/>
          <w:sz w:val="22"/>
          <w:szCs w:val="22"/>
        </w:rPr>
        <w:t>hacer</w:t>
      </w:r>
      <w:r w:rsidRPr="00137571">
        <w:rPr>
          <w:rFonts w:ascii="Arial" w:hAnsi="Arial" w:cs="Arial"/>
          <w:spacing w:val="-3"/>
          <w:sz w:val="22"/>
          <w:szCs w:val="22"/>
        </w:rPr>
        <w:t xml:space="preserve"> </w:t>
      </w:r>
      <w:r w:rsidRPr="00137571">
        <w:rPr>
          <w:rFonts w:ascii="Arial" w:hAnsi="Arial" w:cs="Arial"/>
          <w:sz w:val="22"/>
          <w:szCs w:val="22"/>
        </w:rPr>
        <w:t>parte</w:t>
      </w:r>
      <w:r w:rsidRPr="00137571">
        <w:rPr>
          <w:rFonts w:ascii="Arial" w:hAnsi="Arial" w:cs="Arial"/>
          <w:spacing w:val="-8"/>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un proceso, implica</w:t>
      </w:r>
      <w:r w:rsidRPr="00137571">
        <w:rPr>
          <w:rFonts w:ascii="Arial" w:hAnsi="Arial" w:cs="Arial"/>
          <w:spacing w:val="-2"/>
          <w:sz w:val="22"/>
          <w:szCs w:val="22"/>
        </w:rPr>
        <w:t xml:space="preserve"> </w:t>
      </w:r>
      <w:r w:rsidRPr="00137571">
        <w:rPr>
          <w:rFonts w:ascii="Arial" w:hAnsi="Arial" w:cs="Arial"/>
          <w:sz w:val="22"/>
          <w:szCs w:val="22"/>
        </w:rPr>
        <w:t>que aquel debe ser considerado</w:t>
      </w:r>
      <w:r w:rsidRPr="00137571">
        <w:rPr>
          <w:rFonts w:ascii="Arial" w:hAnsi="Arial" w:cs="Arial"/>
          <w:spacing w:val="-2"/>
          <w:sz w:val="22"/>
          <w:szCs w:val="22"/>
        </w:rPr>
        <w:t xml:space="preserve"> </w:t>
      </w:r>
      <w:r w:rsidRPr="00137571">
        <w:rPr>
          <w:rFonts w:ascii="Arial" w:hAnsi="Arial" w:cs="Arial"/>
          <w:sz w:val="22"/>
          <w:szCs w:val="22"/>
        </w:rPr>
        <w:t>como un material probatorio,</w:t>
      </w:r>
      <w:r w:rsidRPr="00137571">
        <w:rPr>
          <w:rFonts w:ascii="Arial" w:hAnsi="Arial" w:cs="Arial"/>
          <w:spacing w:val="-2"/>
          <w:sz w:val="22"/>
          <w:szCs w:val="22"/>
        </w:rPr>
        <w:t xml:space="preserve"> </w:t>
      </w:r>
      <w:r w:rsidRPr="00137571">
        <w:rPr>
          <w:rFonts w:ascii="Arial" w:hAnsi="Arial" w:cs="Arial"/>
          <w:sz w:val="22"/>
          <w:szCs w:val="22"/>
        </w:rPr>
        <w:t>el cual se revisa</w:t>
      </w:r>
      <w:r w:rsidRPr="00137571">
        <w:rPr>
          <w:rFonts w:ascii="Arial" w:hAnsi="Arial" w:cs="Arial"/>
          <w:spacing w:val="-2"/>
          <w:sz w:val="22"/>
          <w:szCs w:val="22"/>
        </w:rPr>
        <w:t xml:space="preserve"> </w:t>
      </w:r>
      <w:r w:rsidRPr="00137571">
        <w:rPr>
          <w:rFonts w:ascii="Arial" w:hAnsi="Arial" w:cs="Arial"/>
          <w:sz w:val="22"/>
          <w:szCs w:val="22"/>
        </w:rPr>
        <w:t>en conjunto con otras pruebas.</w:t>
      </w:r>
    </w:p>
    <w:p w14:paraId="66965BE1" w14:textId="77777777" w:rsidR="00955552" w:rsidRPr="00137571" w:rsidRDefault="00955552" w:rsidP="003B0221">
      <w:pPr>
        <w:pStyle w:val="Textoindependiente"/>
        <w:spacing w:line="360" w:lineRule="auto"/>
        <w:ind w:right="106"/>
        <w:rPr>
          <w:rFonts w:ascii="Arial" w:hAnsi="Arial" w:cs="Arial"/>
          <w:sz w:val="22"/>
          <w:szCs w:val="22"/>
        </w:rPr>
      </w:pPr>
    </w:p>
    <w:p w14:paraId="314FC4C5" w14:textId="77777777" w:rsidR="00955552" w:rsidRPr="00137571" w:rsidRDefault="00955552"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El</w:t>
      </w:r>
      <w:r w:rsidRPr="00137571">
        <w:rPr>
          <w:rFonts w:ascii="Arial" w:hAnsi="Arial" w:cs="Arial"/>
          <w:spacing w:val="-4"/>
          <w:sz w:val="22"/>
          <w:szCs w:val="22"/>
        </w:rPr>
        <w:t xml:space="preserve"> </w:t>
      </w:r>
      <w:r w:rsidRPr="00137571">
        <w:rPr>
          <w:rFonts w:ascii="Arial" w:hAnsi="Arial" w:cs="Arial"/>
          <w:sz w:val="22"/>
          <w:szCs w:val="22"/>
        </w:rPr>
        <w:t>IPAT</w:t>
      </w:r>
      <w:r w:rsidRPr="00137571">
        <w:rPr>
          <w:rFonts w:ascii="Arial" w:hAnsi="Arial" w:cs="Arial"/>
          <w:spacing w:val="-9"/>
          <w:sz w:val="22"/>
          <w:szCs w:val="22"/>
        </w:rPr>
        <w:t xml:space="preserve"> </w:t>
      </w:r>
      <w:r w:rsidRPr="00137571">
        <w:rPr>
          <w:rFonts w:ascii="Arial" w:hAnsi="Arial" w:cs="Arial"/>
          <w:sz w:val="22"/>
          <w:szCs w:val="22"/>
        </w:rPr>
        <w:t>no</w:t>
      </w:r>
      <w:r w:rsidRPr="00137571">
        <w:rPr>
          <w:rFonts w:ascii="Arial" w:hAnsi="Arial" w:cs="Arial"/>
          <w:spacing w:val="-2"/>
          <w:sz w:val="22"/>
          <w:szCs w:val="22"/>
        </w:rPr>
        <w:t xml:space="preserve"> </w:t>
      </w:r>
      <w:r w:rsidRPr="00137571">
        <w:rPr>
          <w:rFonts w:ascii="Arial" w:hAnsi="Arial" w:cs="Arial"/>
          <w:sz w:val="22"/>
          <w:szCs w:val="22"/>
        </w:rPr>
        <w:t>tiene</w:t>
      </w:r>
      <w:r w:rsidRPr="00137571">
        <w:rPr>
          <w:rFonts w:ascii="Arial" w:hAnsi="Arial" w:cs="Arial"/>
          <w:spacing w:val="-6"/>
          <w:sz w:val="22"/>
          <w:szCs w:val="22"/>
        </w:rPr>
        <w:t xml:space="preserve"> </w:t>
      </w:r>
      <w:r w:rsidRPr="00137571">
        <w:rPr>
          <w:rFonts w:ascii="Arial" w:hAnsi="Arial" w:cs="Arial"/>
          <w:sz w:val="22"/>
          <w:szCs w:val="22"/>
        </w:rPr>
        <w:t>el</w:t>
      </w:r>
      <w:r w:rsidRPr="00137571">
        <w:rPr>
          <w:rFonts w:ascii="Arial" w:hAnsi="Arial" w:cs="Arial"/>
          <w:spacing w:val="-4"/>
          <w:sz w:val="22"/>
          <w:szCs w:val="22"/>
        </w:rPr>
        <w:t xml:space="preserve"> </w:t>
      </w:r>
      <w:r w:rsidRPr="00137571">
        <w:rPr>
          <w:rFonts w:ascii="Arial" w:hAnsi="Arial" w:cs="Arial"/>
          <w:sz w:val="22"/>
          <w:szCs w:val="22"/>
        </w:rPr>
        <w:t>carácter</w:t>
      </w:r>
      <w:r w:rsidRPr="00137571">
        <w:rPr>
          <w:rFonts w:ascii="Arial" w:hAnsi="Arial" w:cs="Arial"/>
          <w:spacing w:val="-9"/>
          <w:sz w:val="22"/>
          <w:szCs w:val="22"/>
        </w:rPr>
        <w:t xml:space="preserve"> </w:t>
      </w:r>
      <w:r w:rsidRPr="00137571">
        <w:rPr>
          <w:rFonts w:ascii="Arial" w:hAnsi="Arial" w:cs="Arial"/>
          <w:sz w:val="22"/>
          <w:szCs w:val="22"/>
        </w:rPr>
        <w:t>ni</w:t>
      </w:r>
      <w:r w:rsidRPr="00137571">
        <w:rPr>
          <w:rFonts w:ascii="Arial" w:hAnsi="Arial" w:cs="Arial"/>
          <w:spacing w:val="-4"/>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aptitud</w:t>
      </w:r>
      <w:r w:rsidRPr="00137571">
        <w:rPr>
          <w:rFonts w:ascii="Arial" w:hAnsi="Arial" w:cs="Arial"/>
          <w:spacing w:val="-2"/>
          <w:sz w:val="22"/>
          <w:szCs w:val="22"/>
        </w:rPr>
        <w:t xml:space="preserve"> </w:t>
      </w:r>
      <w:r w:rsidRPr="00137571">
        <w:rPr>
          <w:rFonts w:ascii="Arial" w:hAnsi="Arial" w:cs="Arial"/>
          <w:sz w:val="22"/>
          <w:szCs w:val="22"/>
        </w:rPr>
        <w:t>legal</w:t>
      </w:r>
      <w:r w:rsidRPr="00137571">
        <w:rPr>
          <w:rFonts w:ascii="Arial" w:hAnsi="Arial" w:cs="Arial"/>
          <w:spacing w:val="-9"/>
          <w:sz w:val="22"/>
          <w:szCs w:val="22"/>
        </w:rPr>
        <w:t xml:space="preserve"> </w:t>
      </w:r>
      <w:r w:rsidRPr="00137571">
        <w:rPr>
          <w:rFonts w:ascii="Arial" w:hAnsi="Arial" w:cs="Arial"/>
          <w:sz w:val="22"/>
          <w:szCs w:val="22"/>
        </w:rPr>
        <w:t>para</w:t>
      </w:r>
      <w:r w:rsidRPr="00137571">
        <w:rPr>
          <w:rFonts w:ascii="Arial" w:hAnsi="Arial" w:cs="Arial"/>
          <w:spacing w:val="-6"/>
          <w:sz w:val="22"/>
          <w:szCs w:val="22"/>
        </w:rPr>
        <w:t xml:space="preserve"> </w:t>
      </w:r>
      <w:r w:rsidRPr="00137571">
        <w:rPr>
          <w:rFonts w:ascii="Arial" w:hAnsi="Arial" w:cs="Arial"/>
          <w:sz w:val="22"/>
          <w:szCs w:val="22"/>
        </w:rPr>
        <w:t>brindar conceptos</w:t>
      </w:r>
      <w:r w:rsidRPr="00137571">
        <w:rPr>
          <w:rFonts w:ascii="Arial" w:hAnsi="Arial" w:cs="Arial"/>
          <w:spacing w:val="-5"/>
          <w:sz w:val="22"/>
          <w:szCs w:val="22"/>
        </w:rPr>
        <w:t xml:space="preserve"> </w:t>
      </w:r>
      <w:r w:rsidRPr="00137571">
        <w:rPr>
          <w:rFonts w:ascii="Arial" w:hAnsi="Arial" w:cs="Arial"/>
          <w:sz w:val="22"/>
          <w:szCs w:val="22"/>
        </w:rPr>
        <w:t>técnicos</w:t>
      </w:r>
      <w:r w:rsidRPr="00137571">
        <w:rPr>
          <w:rFonts w:ascii="Arial" w:hAnsi="Arial" w:cs="Arial"/>
          <w:spacing w:val="-5"/>
          <w:sz w:val="22"/>
          <w:szCs w:val="22"/>
        </w:rPr>
        <w:t xml:space="preserve"> </w:t>
      </w:r>
      <w:r w:rsidRPr="00137571">
        <w:rPr>
          <w:rFonts w:ascii="Arial" w:hAnsi="Arial" w:cs="Arial"/>
          <w:sz w:val="22"/>
          <w:szCs w:val="22"/>
        </w:rPr>
        <w:t>ni</w:t>
      </w:r>
      <w:r w:rsidRPr="00137571">
        <w:rPr>
          <w:rFonts w:ascii="Arial" w:hAnsi="Arial" w:cs="Arial"/>
          <w:spacing w:val="-6"/>
          <w:sz w:val="22"/>
          <w:szCs w:val="22"/>
        </w:rPr>
        <w:t xml:space="preserve"> </w:t>
      </w:r>
      <w:r w:rsidRPr="00137571">
        <w:rPr>
          <w:rFonts w:ascii="Arial" w:hAnsi="Arial" w:cs="Arial"/>
          <w:sz w:val="22"/>
          <w:szCs w:val="22"/>
        </w:rPr>
        <w:t>realizar</w:t>
      </w:r>
      <w:r w:rsidRPr="00137571">
        <w:rPr>
          <w:rFonts w:ascii="Arial" w:hAnsi="Arial" w:cs="Arial"/>
          <w:spacing w:val="-12"/>
          <w:sz w:val="22"/>
          <w:szCs w:val="22"/>
        </w:rPr>
        <w:t xml:space="preserve"> </w:t>
      </w:r>
      <w:r w:rsidRPr="00137571">
        <w:rPr>
          <w:rFonts w:ascii="Arial" w:hAnsi="Arial" w:cs="Arial"/>
          <w:sz w:val="22"/>
          <w:szCs w:val="22"/>
        </w:rPr>
        <w:t>evaluaciones</w:t>
      </w:r>
      <w:r w:rsidRPr="00137571">
        <w:rPr>
          <w:rFonts w:ascii="Arial" w:hAnsi="Arial" w:cs="Arial"/>
          <w:spacing w:val="-5"/>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responsabilidad,</w:t>
      </w:r>
      <w:r w:rsidRPr="00137571">
        <w:rPr>
          <w:rFonts w:ascii="Arial" w:hAnsi="Arial" w:cs="Arial"/>
          <w:spacing w:val="-4"/>
          <w:sz w:val="22"/>
          <w:szCs w:val="22"/>
        </w:rPr>
        <w:t xml:space="preserve"> </w:t>
      </w:r>
      <w:r w:rsidRPr="00137571">
        <w:rPr>
          <w:rFonts w:ascii="Arial" w:hAnsi="Arial" w:cs="Arial"/>
          <w:sz w:val="22"/>
          <w:szCs w:val="22"/>
        </w:rPr>
        <w:t>toda</w:t>
      </w:r>
      <w:r w:rsidRPr="00137571">
        <w:rPr>
          <w:rFonts w:ascii="Arial" w:hAnsi="Arial" w:cs="Arial"/>
          <w:spacing w:val="-4"/>
          <w:sz w:val="22"/>
          <w:szCs w:val="22"/>
        </w:rPr>
        <w:t xml:space="preserve"> </w:t>
      </w:r>
      <w:r w:rsidRPr="00137571">
        <w:rPr>
          <w:rFonts w:ascii="Arial" w:hAnsi="Arial" w:cs="Arial"/>
          <w:sz w:val="22"/>
          <w:szCs w:val="22"/>
        </w:rPr>
        <w:t>vez</w:t>
      </w:r>
      <w:r w:rsidRPr="00137571">
        <w:rPr>
          <w:rFonts w:ascii="Arial" w:hAnsi="Arial" w:cs="Arial"/>
          <w:spacing w:val="-10"/>
          <w:sz w:val="22"/>
          <w:szCs w:val="22"/>
        </w:rPr>
        <w:t xml:space="preserve"> </w:t>
      </w:r>
      <w:r w:rsidRPr="00137571">
        <w:rPr>
          <w:rFonts w:ascii="Arial" w:hAnsi="Arial" w:cs="Arial"/>
          <w:sz w:val="22"/>
          <w:szCs w:val="22"/>
        </w:rPr>
        <w:t>que</w:t>
      </w:r>
      <w:r w:rsidRPr="00137571">
        <w:rPr>
          <w:rFonts w:ascii="Arial" w:hAnsi="Arial" w:cs="Arial"/>
          <w:spacing w:val="-4"/>
          <w:sz w:val="22"/>
          <w:szCs w:val="22"/>
        </w:rPr>
        <w:t xml:space="preserve"> </w:t>
      </w:r>
      <w:r w:rsidRPr="00137571">
        <w:rPr>
          <w:rFonts w:ascii="Arial" w:hAnsi="Arial" w:cs="Arial"/>
          <w:sz w:val="22"/>
          <w:szCs w:val="22"/>
        </w:rPr>
        <w:t>estos</w:t>
      </w:r>
      <w:r w:rsidRPr="00137571">
        <w:rPr>
          <w:rFonts w:ascii="Arial" w:hAnsi="Arial" w:cs="Arial"/>
          <w:spacing w:val="-5"/>
          <w:sz w:val="22"/>
          <w:szCs w:val="22"/>
        </w:rPr>
        <w:t xml:space="preserve"> </w:t>
      </w:r>
      <w:r w:rsidRPr="00137571">
        <w:rPr>
          <w:rFonts w:ascii="Arial" w:hAnsi="Arial" w:cs="Arial"/>
          <w:sz w:val="22"/>
          <w:szCs w:val="22"/>
        </w:rPr>
        <w:t>informes</w:t>
      </w:r>
      <w:r w:rsidRPr="00137571">
        <w:rPr>
          <w:rFonts w:ascii="Arial" w:hAnsi="Arial" w:cs="Arial"/>
          <w:spacing w:val="-5"/>
          <w:sz w:val="22"/>
          <w:szCs w:val="22"/>
        </w:rPr>
        <w:t xml:space="preserve"> </w:t>
      </w:r>
      <w:r w:rsidRPr="00137571">
        <w:rPr>
          <w:rFonts w:ascii="Arial" w:hAnsi="Arial" w:cs="Arial"/>
          <w:sz w:val="22"/>
          <w:szCs w:val="22"/>
        </w:rPr>
        <w:t>tienen parámetros</w:t>
      </w:r>
      <w:r w:rsidRPr="00137571">
        <w:rPr>
          <w:rFonts w:ascii="Arial" w:hAnsi="Arial" w:cs="Arial"/>
          <w:spacing w:val="-4"/>
          <w:sz w:val="22"/>
          <w:szCs w:val="22"/>
        </w:rPr>
        <w:t xml:space="preserve"> </w:t>
      </w:r>
      <w:r w:rsidRPr="00137571">
        <w:rPr>
          <w:rFonts w:ascii="Arial" w:hAnsi="Arial" w:cs="Arial"/>
          <w:sz w:val="22"/>
          <w:szCs w:val="22"/>
        </w:rPr>
        <w:t>definidos en la ley que imponen</w:t>
      </w:r>
      <w:r w:rsidRPr="00137571">
        <w:rPr>
          <w:rFonts w:ascii="Arial" w:hAnsi="Arial" w:cs="Arial"/>
          <w:spacing w:val="-3"/>
          <w:sz w:val="22"/>
          <w:szCs w:val="22"/>
        </w:rPr>
        <w:t xml:space="preserve"> </w:t>
      </w:r>
      <w:r w:rsidRPr="00137571">
        <w:rPr>
          <w:rFonts w:ascii="Arial" w:hAnsi="Arial" w:cs="Arial"/>
          <w:sz w:val="22"/>
          <w:szCs w:val="22"/>
        </w:rPr>
        <w:t>un límite restrictivo sobre su contenido y las</w:t>
      </w:r>
      <w:r w:rsidRPr="00137571">
        <w:rPr>
          <w:rFonts w:ascii="Arial" w:hAnsi="Arial" w:cs="Arial"/>
          <w:spacing w:val="-4"/>
          <w:sz w:val="22"/>
          <w:szCs w:val="22"/>
        </w:rPr>
        <w:t xml:space="preserve"> </w:t>
      </w:r>
      <w:r w:rsidRPr="00137571">
        <w:rPr>
          <w:rFonts w:ascii="Arial" w:hAnsi="Arial" w:cs="Arial"/>
          <w:sz w:val="22"/>
          <w:szCs w:val="22"/>
        </w:rPr>
        <w:t>funciones del agente o policía como informante del suceso. Así pues, el artículo 149 de la ley 769 de 2002 establece el contenido del informe policial de la siguiente manera:</w:t>
      </w:r>
    </w:p>
    <w:p w14:paraId="5C3C80F9" w14:textId="77777777" w:rsidR="00955552" w:rsidRPr="00137571" w:rsidRDefault="00955552" w:rsidP="00955552">
      <w:pPr>
        <w:pStyle w:val="Textoindependiente"/>
        <w:spacing w:line="360" w:lineRule="auto"/>
        <w:ind w:left="226" w:right="218"/>
        <w:jc w:val="both"/>
        <w:rPr>
          <w:rFonts w:ascii="Arial" w:hAnsi="Arial" w:cs="Arial"/>
          <w:sz w:val="22"/>
          <w:szCs w:val="22"/>
        </w:rPr>
      </w:pPr>
    </w:p>
    <w:p w14:paraId="182CAE45" w14:textId="77777777" w:rsidR="00955552" w:rsidRPr="00137571" w:rsidRDefault="00955552" w:rsidP="00955552">
      <w:pPr>
        <w:spacing w:line="360" w:lineRule="auto"/>
        <w:ind w:left="1076"/>
        <w:jc w:val="both"/>
        <w:rPr>
          <w:rFonts w:ascii="Arial" w:hAnsi="Arial" w:cs="Arial"/>
          <w:i/>
        </w:rPr>
      </w:pPr>
      <w:r w:rsidRPr="00137571">
        <w:rPr>
          <w:rFonts w:ascii="Arial" w:hAnsi="Arial" w:cs="Arial"/>
          <w:i/>
        </w:rPr>
        <w:t>“(…)El</w:t>
      </w:r>
      <w:r w:rsidRPr="00137571">
        <w:rPr>
          <w:rFonts w:ascii="Arial" w:hAnsi="Arial" w:cs="Arial"/>
          <w:i/>
          <w:spacing w:val="-6"/>
        </w:rPr>
        <w:t xml:space="preserve"> </w:t>
      </w:r>
      <w:r w:rsidRPr="00137571">
        <w:rPr>
          <w:rFonts w:ascii="Arial" w:hAnsi="Arial" w:cs="Arial"/>
          <w:i/>
        </w:rPr>
        <w:t>informe</w:t>
      </w:r>
      <w:r w:rsidRPr="00137571">
        <w:rPr>
          <w:rFonts w:ascii="Arial" w:hAnsi="Arial" w:cs="Arial"/>
          <w:i/>
          <w:spacing w:val="-4"/>
        </w:rPr>
        <w:t xml:space="preserve"> </w:t>
      </w:r>
      <w:r w:rsidRPr="00137571">
        <w:rPr>
          <w:rFonts w:ascii="Arial" w:hAnsi="Arial" w:cs="Arial"/>
          <w:i/>
        </w:rPr>
        <w:t>contendrá</w:t>
      </w:r>
      <w:r w:rsidRPr="00137571">
        <w:rPr>
          <w:rFonts w:ascii="Arial" w:hAnsi="Arial" w:cs="Arial"/>
          <w:i/>
          <w:spacing w:val="-3"/>
        </w:rPr>
        <w:t xml:space="preserve"> </w:t>
      </w:r>
      <w:r w:rsidRPr="00137571">
        <w:rPr>
          <w:rFonts w:ascii="Arial" w:hAnsi="Arial" w:cs="Arial"/>
          <w:i/>
        </w:rPr>
        <w:t>por</w:t>
      </w:r>
      <w:r w:rsidRPr="00137571">
        <w:rPr>
          <w:rFonts w:ascii="Arial" w:hAnsi="Arial" w:cs="Arial"/>
          <w:i/>
          <w:spacing w:val="-7"/>
        </w:rPr>
        <w:t xml:space="preserve"> </w:t>
      </w:r>
      <w:r w:rsidRPr="00137571">
        <w:rPr>
          <w:rFonts w:ascii="Arial" w:hAnsi="Arial" w:cs="Arial"/>
          <w:i/>
        </w:rPr>
        <w:t>lo</w:t>
      </w:r>
      <w:r w:rsidRPr="00137571">
        <w:rPr>
          <w:rFonts w:ascii="Arial" w:hAnsi="Arial" w:cs="Arial"/>
          <w:i/>
          <w:spacing w:val="-3"/>
        </w:rPr>
        <w:t xml:space="preserve"> </w:t>
      </w:r>
      <w:r w:rsidRPr="00137571">
        <w:rPr>
          <w:rFonts w:ascii="Arial" w:hAnsi="Arial" w:cs="Arial"/>
          <w:i/>
          <w:spacing w:val="-2"/>
        </w:rPr>
        <w:t>menos:</w:t>
      </w:r>
    </w:p>
    <w:p w14:paraId="0526506E" w14:textId="77777777" w:rsidR="00955552" w:rsidRPr="00137571" w:rsidRDefault="00955552" w:rsidP="00955552">
      <w:pPr>
        <w:pStyle w:val="Textoindependiente"/>
        <w:spacing w:line="360" w:lineRule="auto"/>
        <w:rPr>
          <w:rFonts w:ascii="Arial" w:hAnsi="Arial" w:cs="Arial"/>
          <w:i/>
          <w:sz w:val="22"/>
          <w:szCs w:val="22"/>
        </w:rPr>
      </w:pPr>
    </w:p>
    <w:p w14:paraId="29E84AC1" w14:textId="77777777" w:rsidR="00955552" w:rsidRPr="00137571" w:rsidRDefault="00955552" w:rsidP="00955552">
      <w:pPr>
        <w:spacing w:line="360" w:lineRule="auto"/>
        <w:ind w:left="1076"/>
        <w:jc w:val="both"/>
        <w:rPr>
          <w:rFonts w:ascii="Arial" w:hAnsi="Arial" w:cs="Arial"/>
          <w:i/>
        </w:rPr>
      </w:pPr>
      <w:r w:rsidRPr="00137571">
        <w:rPr>
          <w:rFonts w:ascii="Arial" w:hAnsi="Arial" w:cs="Arial"/>
          <w:i/>
        </w:rPr>
        <w:t>Lugar,</w:t>
      </w:r>
      <w:r w:rsidRPr="00137571">
        <w:rPr>
          <w:rFonts w:ascii="Arial" w:hAnsi="Arial" w:cs="Arial"/>
          <w:i/>
          <w:spacing w:val="-6"/>
        </w:rPr>
        <w:t xml:space="preserve"> </w:t>
      </w:r>
      <w:r w:rsidRPr="00137571">
        <w:rPr>
          <w:rFonts w:ascii="Arial" w:hAnsi="Arial" w:cs="Arial"/>
          <w:i/>
        </w:rPr>
        <w:t>fecha</w:t>
      </w:r>
      <w:r w:rsidRPr="00137571">
        <w:rPr>
          <w:rFonts w:ascii="Arial" w:hAnsi="Arial" w:cs="Arial"/>
          <w:i/>
          <w:spacing w:val="-4"/>
        </w:rPr>
        <w:t xml:space="preserve"> </w:t>
      </w:r>
      <w:r w:rsidRPr="00137571">
        <w:rPr>
          <w:rFonts w:ascii="Arial" w:hAnsi="Arial" w:cs="Arial"/>
          <w:i/>
        </w:rPr>
        <w:t>y</w:t>
      </w:r>
      <w:r w:rsidRPr="00137571">
        <w:rPr>
          <w:rFonts w:ascii="Arial" w:hAnsi="Arial" w:cs="Arial"/>
          <w:i/>
          <w:spacing w:val="1"/>
        </w:rPr>
        <w:t xml:space="preserve"> </w:t>
      </w:r>
      <w:r w:rsidRPr="00137571">
        <w:rPr>
          <w:rFonts w:ascii="Arial" w:hAnsi="Arial" w:cs="Arial"/>
          <w:i/>
        </w:rPr>
        <w:t>hora</w:t>
      </w:r>
      <w:r w:rsidRPr="00137571">
        <w:rPr>
          <w:rFonts w:ascii="Arial" w:hAnsi="Arial" w:cs="Arial"/>
          <w:i/>
          <w:spacing w:val="-5"/>
        </w:rPr>
        <w:t xml:space="preserve"> </w:t>
      </w:r>
      <w:r w:rsidRPr="00137571">
        <w:rPr>
          <w:rFonts w:ascii="Arial" w:hAnsi="Arial" w:cs="Arial"/>
          <w:i/>
        </w:rPr>
        <w:t>en</w:t>
      </w:r>
      <w:r w:rsidRPr="00137571">
        <w:rPr>
          <w:rFonts w:ascii="Arial" w:hAnsi="Arial" w:cs="Arial"/>
          <w:i/>
          <w:spacing w:val="-4"/>
        </w:rPr>
        <w:t xml:space="preserve"> </w:t>
      </w:r>
      <w:r w:rsidRPr="00137571">
        <w:rPr>
          <w:rFonts w:ascii="Arial" w:hAnsi="Arial" w:cs="Arial"/>
          <w:i/>
        </w:rPr>
        <w:t>que</w:t>
      </w:r>
      <w:r w:rsidRPr="00137571">
        <w:rPr>
          <w:rFonts w:ascii="Arial" w:hAnsi="Arial" w:cs="Arial"/>
          <w:i/>
          <w:spacing w:val="-4"/>
        </w:rPr>
        <w:t xml:space="preserve"> </w:t>
      </w:r>
      <w:r w:rsidRPr="00137571">
        <w:rPr>
          <w:rFonts w:ascii="Arial" w:hAnsi="Arial" w:cs="Arial"/>
          <w:i/>
        </w:rPr>
        <w:t>ocurrió el</w:t>
      </w:r>
      <w:r w:rsidRPr="00137571">
        <w:rPr>
          <w:rFonts w:ascii="Arial" w:hAnsi="Arial" w:cs="Arial"/>
          <w:i/>
          <w:spacing w:val="-7"/>
        </w:rPr>
        <w:t xml:space="preserve"> </w:t>
      </w:r>
      <w:r w:rsidRPr="00137571">
        <w:rPr>
          <w:rFonts w:ascii="Arial" w:hAnsi="Arial" w:cs="Arial"/>
          <w:i/>
          <w:spacing w:val="-2"/>
        </w:rPr>
        <w:t>hecho.</w:t>
      </w:r>
    </w:p>
    <w:p w14:paraId="4F8889D5" w14:textId="77777777" w:rsidR="00955552" w:rsidRPr="00137571" w:rsidRDefault="00955552" w:rsidP="00955552">
      <w:pPr>
        <w:spacing w:line="360" w:lineRule="auto"/>
        <w:ind w:left="1076"/>
        <w:jc w:val="both"/>
        <w:rPr>
          <w:rFonts w:ascii="Arial" w:hAnsi="Arial" w:cs="Arial"/>
          <w:i/>
        </w:rPr>
      </w:pPr>
      <w:r w:rsidRPr="00137571">
        <w:rPr>
          <w:rFonts w:ascii="Arial" w:hAnsi="Arial" w:cs="Arial"/>
          <w:i/>
        </w:rPr>
        <w:t>Clase</w:t>
      </w:r>
      <w:r w:rsidRPr="00137571">
        <w:rPr>
          <w:rFonts w:ascii="Arial" w:hAnsi="Arial" w:cs="Arial"/>
          <w:i/>
          <w:spacing w:val="-7"/>
        </w:rPr>
        <w:t xml:space="preserve"> </w:t>
      </w:r>
      <w:r w:rsidRPr="00137571">
        <w:rPr>
          <w:rFonts w:ascii="Arial" w:hAnsi="Arial" w:cs="Arial"/>
          <w:i/>
        </w:rPr>
        <w:t>de</w:t>
      </w:r>
      <w:r w:rsidRPr="00137571">
        <w:rPr>
          <w:rFonts w:ascii="Arial" w:hAnsi="Arial" w:cs="Arial"/>
          <w:i/>
          <w:spacing w:val="-2"/>
        </w:rPr>
        <w:t xml:space="preserve"> </w:t>
      </w:r>
      <w:r w:rsidRPr="00137571">
        <w:rPr>
          <w:rFonts w:ascii="Arial" w:hAnsi="Arial" w:cs="Arial"/>
          <w:i/>
        </w:rPr>
        <w:t>vehículo,</w:t>
      </w:r>
      <w:r w:rsidRPr="00137571">
        <w:rPr>
          <w:rFonts w:ascii="Arial" w:hAnsi="Arial" w:cs="Arial"/>
          <w:i/>
          <w:spacing w:val="-6"/>
        </w:rPr>
        <w:t xml:space="preserve"> </w:t>
      </w:r>
      <w:r w:rsidRPr="00137571">
        <w:rPr>
          <w:rFonts w:ascii="Arial" w:hAnsi="Arial" w:cs="Arial"/>
          <w:i/>
        </w:rPr>
        <w:t>número</w:t>
      </w:r>
      <w:r w:rsidRPr="00137571">
        <w:rPr>
          <w:rFonts w:ascii="Arial" w:hAnsi="Arial" w:cs="Arial"/>
          <w:i/>
          <w:spacing w:val="-4"/>
        </w:rPr>
        <w:t xml:space="preserve"> </w:t>
      </w:r>
      <w:r w:rsidRPr="00137571">
        <w:rPr>
          <w:rFonts w:ascii="Arial" w:hAnsi="Arial" w:cs="Arial"/>
          <w:i/>
        </w:rPr>
        <w:t>de</w:t>
      </w:r>
      <w:r w:rsidRPr="00137571">
        <w:rPr>
          <w:rFonts w:ascii="Arial" w:hAnsi="Arial" w:cs="Arial"/>
          <w:i/>
          <w:spacing w:val="-2"/>
        </w:rPr>
        <w:t xml:space="preserve"> </w:t>
      </w:r>
      <w:r w:rsidRPr="00137571">
        <w:rPr>
          <w:rFonts w:ascii="Arial" w:hAnsi="Arial" w:cs="Arial"/>
          <w:i/>
        </w:rPr>
        <w:t>la</w:t>
      </w:r>
      <w:r w:rsidRPr="00137571">
        <w:rPr>
          <w:rFonts w:ascii="Arial" w:hAnsi="Arial" w:cs="Arial"/>
          <w:i/>
          <w:spacing w:val="-5"/>
        </w:rPr>
        <w:t xml:space="preserve"> </w:t>
      </w:r>
      <w:r w:rsidRPr="00137571">
        <w:rPr>
          <w:rFonts w:ascii="Arial" w:hAnsi="Arial" w:cs="Arial"/>
          <w:i/>
        </w:rPr>
        <w:t>placa</w:t>
      </w:r>
      <w:r w:rsidRPr="00137571">
        <w:rPr>
          <w:rFonts w:ascii="Arial" w:hAnsi="Arial" w:cs="Arial"/>
          <w:i/>
          <w:spacing w:val="-5"/>
        </w:rPr>
        <w:t xml:space="preserve"> </w:t>
      </w:r>
      <w:r w:rsidRPr="00137571">
        <w:rPr>
          <w:rFonts w:ascii="Arial" w:hAnsi="Arial" w:cs="Arial"/>
          <w:i/>
        </w:rPr>
        <w:t>y</w:t>
      </w:r>
      <w:r w:rsidRPr="00137571">
        <w:rPr>
          <w:rFonts w:ascii="Arial" w:hAnsi="Arial" w:cs="Arial"/>
          <w:i/>
          <w:spacing w:val="-6"/>
        </w:rPr>
        <w:t xml:space="preserve"> </w:t>
      </w:r>
      <w:r w:rsidRPr="00137571">
        <w:rPr>
          <w:rFonts w:ascii="Arial" w:hAnsi="Arial" w:cs="Arial"/>
          <w:i/>
        </w:rPr>
        <w:t>demás</w:t>
      </w:r>
      <w:r w:rsidRPr="00137571">
        <w:rPr>
          <w:rFonts w:ascii="Arial" w:hAnsi="Arial" w:cs="Arial"/>
          <w:i/>
          <w:spacing w:val="-2"/>
        </w:rPr>
        <w:t xml:space="preserve"> características.</w:t>
      </w:r>
    </w:p>
    <w:p w14:paraId="441C814D" w14:textId="77777777" w:rsidR="00955552" w:rsidRPr="00137571" w:rsidRDefault="00955552" w:rsidP="00955552">
      <w:pPr>
        <w:spacing w:line="360" w:lineRule="auto"/>
        <w:ind w:left="1076" w:right="1084"/>
        <w:jc w:val="both"/>
        <w:rPr>
          <w:rFonts w:ascii="Arial" w:hAnsi="Arial" w:cs="Arial"/>
          <w:i/>
        </w:rPr>
      </w:pPr>
      <w:r w:rsidRPr="00137571">
        <w:rPr>
          <w:rFonts w:ascii="Arial" w:hAnsi="Arial" w:cs="Arial"/>
          <w:i/>
        </w:rPr>
        <w:t>Nombre del conductor o conductores, documentos de identidad, número de la licencia</w:t>
      </w:r>
      <w:r w:rsidRPr="00137571">
        <w:rPr>
          <w:rFonts w:ascii="Arial" w:hAnsi="Arial" w:cs="Arial"/>
          <w:i/>
          <w:spacing w:val="-5"/>
        </w:rPr>
        <w:t xml:space="preserve"> </w:t>
      </w:r>
      <w:r w:rsidRPr="00137571">
        <w:rPr>
          <w:rFonts w:ascii="Arial" w:hAnsi="Arial" w:cs="Arial"/>
          <w:i/>
        </w:rPr>
        <w:t>o</w:t>
      </w:r>
      <w:r w:rsidRPr="00137571">
        <w:rPr>
          <w:rFonts w:ascii="Arial" w:hAnsi="Arial" w:cs="Arial"/>
          <w:i/>
          <w:spacing w:val="-1"/>
        </w:rPr>
        <w:t xml:space="preserve"> </w:t>
      </w:r>
      <w:r w:rsidRPr="00137571">
        <w:rPr>
          <w:rFonts w:ascii="Arial" w:hAnsi="Arial" w:cs="Arial"/>
          <w:i/>
        </w:rPr>
        <w:t>licencias</w:t>
      </w:r>
      <w:r w:rsidRPr="00137571">
        <w:rPr>
          <w:rFonts w:ascii="Arial" w:hAnsi="Arial" w:cs="Arial"/>
          <w:i/>
          <w:spacing w:val="-6"/>
        </w:rPr>
        <w:t xml:space="preserve"> </w:t>
      </w:r>
      <w:r w:rsidRPr="00137571">
        <w:rPr>
          <w:rFonts w:ascii="Arial" w:hAnsi="Arial" w:cs="Arial"/>
          <w:i/>
        </w:rPr>
        <w:t>de</w:t>
      </w:r>
      <w:r w:rsidRPr="00137571">
        <w:rPr>
          <w:rFonts w:ascii="Arial" w:hAnsi="Arial" w:cs="Arial"/>
          <w:i/>
          <w:spacing w:val="-5"/>
        </w:rPr>
        <w:t xml:space="preserve"> </w:t>
      </w:r>
      <w:r w:rsidRPr="00137571">
        <w:rPr>
          <w:rFonts w:ascii="Arial" w:hAnsi="Arial" w:cs="Arial"/>
          <w:i/>
        </w:rPr>
        <w:t>conducción,</w:t>
      </w:r>
      <w:r w:rsidRPr="00137571">
        <w:rPr>
          <w:rFonts w:ascii="Arial" w:hAnsi="Arial" w:cs="Arial"/>
          <w:i/>
          <w:spacing w:val="-1"/>
        </w:rPr>
        <w:t xml:space="preserve"> </w:t>
      </w:r>
      <w:r w:rsidRPr="00137571">
        <w:rPr>
          <w:rFonts w:ascii="Arial" w:hAnsi="Arial" w:cs="Arial"/>
          <w:i/>
        </w:rPr>
        <w:t>lugar</w:t>
      </w:r>
      <w:r w:rsidRPr="00137571">
        <w:rPr>
          <w:rFonts w:ascii="Arial" w:hAnsi="Arial" w:cs="Arial"/>
          <w:i/>
          <w:spacing w:val="-4"/>
        </w:rPr>
        <w:t xml:space="preserve"> </w:t>
      </w:r>
      <w:r w:rsidRPr="00137571">
        <w:rPr>
          <w:rFonts w:ascii="Arial" w:hAnsi="Arial" w:cs="Arial"/>
          <w:i/>
        </w:rPr>
        <w:t>y</w:t>
      </w:r>
      <w:r w:rsidRPr="00137571">
        <w:rPr>
          <w:rFonts w:ascii="Arial" w:hAnsi="Arial" w:cs="Arial"/>
          <w:i/>
          <w:spacing w:val="-2"/>
        </w:rPr>
        <w:t xml:space="preserve"> </w:t>
      </w:r>
      <w:r w:rsidRPr="00137571">
        <w:rPr>
          <w:rFonts w:ascii="Arial" w:hAnsi="Arial" w:cs="Arial"/>
          <w:i/>
        </w:rPr>
        <w:t>fecha</w:t>
      </w:r>
      <w:r w:rsidRPr="00137571">
        <w:rPr>
          <w:rFonts w:ascii="Arial" w:hAnsi="Arial" w:cs="Arial"/>
          <w:i/>
          <w:spacing w:val="-1"/>
        </w:rPr>
        <w:t xml:space="preserve"> </w:t>
      </w:r>
      <w:r w:rsidRPr="00137571">
        <w:rPr>
          <w:rFonts w:ascii="Arial" w:hAnsi="Arial" w:cs="Arial"/>
          <w:i/>
        </w:rPr>
        <w:t>de</w:t>
      </w:r>
      <w:r w:rsidRPr="00137571">
        <w:rPr>
          <w:rFonts w:ascii="Arial" w:hAnsi="Arial" w:cs="Arial"/>
          <w:i/>
          <w:spacing w:val="-1"/>
        </w:rPr>
        <w:t xml:space="preserve"> </w:t>
      </w:r>
      <w:r w:rsidRPr="00137571">
        <w:rPr>
          <w:rFonts w:ascii="Arial" w:hAnsi="Arial" w:cs="Arial"/>
          <w:i/>
        </w:rPr>
        <w:t>su</w:t>
      </w:r>
      <w:r w:rsidRPr="00137571">
        <w:rPr>
          <w:rFonts w:ascii="Arial" w:hAnsi="Arial" w:cs="Arial"/>
          <w:i/>
          <w:spacing w:val="-5"/>
        </w:rPr>
        <w:t xml:space="preserve"> </w:t>
      </w:r>
      <w:r w:rsidRPr="00137571">
        <w:rPr>
          <w:rFonts w:ascii="Arial" w:hAnsi="Arial" w:cs="Arial"/>
          <w:i/>
        </w:rPr>
        <w:t>expedición</w:t>
      </w:r>
      <w:r w:rsidRPr="00137571">
        <w:rPr>
          <w:rFonts w:ascii="Arial" w:hAnsi="Arial" w:cs="Arial"/>
          <w:i/>
          <w:spacing w:val="-5"/>
        </w:rPr>
        <w:t xml:space="preserve"> </w:t>
      </w:r>
      <w:r w:rsidRPr="00137571">
        <w:rPr>
          <w:rFonts w:ascii="Arial" w:hAnsi="Arial" w:cs="Arial"/>
          <w:i/>
        </w:rPr>
        <w:t>y</w:t>
      </w:r>
      <w:r w:rsidRPr="00137571">
        <w:rPr>
          <w:rFonts w:ascii="Arial" w:hAnsi="Arial" w:cs="Arial"/>
          <w:i/>
          <w:spacing w:val="-2"/>
        </w:rPr>
        <w:t xml:space="preserve"> </w:t>
      </w:r>
      <w:r w:rsidRPr="00137571">
        <w:rPr>
          <w:rFonts w:ascii="Arial" w:hAnsi="Arial" w:cs="Arial"/>
          <w:i/>
        </w:rPr>
        <w:t>número</w:t>
      </w:r>
      <w:r w:rsidRPr="00137571">
        <w:rPr>
          <w:rFonts w:ascii="Arial" w:hAnsi="Arial" w:cs="Arial"/>
          <w:i/>
          <w:spacing w:val="-5"/>
        </w:rPr>
        <w:t xml:space="preserve"> </w:t>
      </w:r>
      <w:r w:rsidRPr="00137571">
        <w:rPr>
          <w:rFonts w:ascii="Arial" w:hAnsi="Arial" w:cs="Arial"/>
          <w:i/>
        </w:rPr>
        <w:t>de</w:t>
      </w:r>
      <w:r w:rsidRPr="00137571">
        <w:rPr>
          <w:rFonts w:ascii="Arial" w:hAnsi="Arial" w:cs="Arial"/>
          <w:i/>
          <w:spacing w:val="-1"/>
        </w:rPr>
        <w:t xml:space="preserve"> </w:t>
      </w:r>
      <w:r w:rsidRPr="00137571">
        <w:rPr>
          <w:rFonts w:ascii="Arial" w:hAnsi="Arial" w:cs="Arial"/>
          <w:i/>
        </w:rPr>
        <w:t xml:space="preserve">la póliza de seguro y compañía aseguradora, dirección o residencia de los </w:t>
      </w:r>
      <w:r w:rsidRPr="00137571">
        <w:rPr>
          <w:rFonts w:ascii="Arial" w:hAnsi="Arial" w:cs="Arial"/>
          <w:i/>
          <w:spacing w:val="-2"/>
        </w:rPr>
        <w:t>involucrados.</w:t>
      </w:r>
    </w:p>
    <w:p w14:paraId="14994769" w14:textId="77777777" w:rsidR="00955552" w:rsidRPr="00137571" w:rsidRDefault="00955552" w:rsidP="00955552">
      <w:pPr>
        <w:spacing w:line="360" w:lineRule="auto"/>
        <w:ind w:left="1076" w:right="1093"/>
        <w:jc w:val="both"/>
        <w:rPr>
          <w:rFonts w:ascii="Arial" w:hAnsi="Arial" w:cs="Arial"/>
          <w:i/>
        </w:rPr>
      </w:pPr>
      <w:r w:rsidRPr="00137571">
        <w:rPr>
          <w:rFonts w:ascii="Arial" w:hAnsi="Arial" w:cs="Arial"/>
          <w:i/>
        </w:rPr>
        <w:t>Nombre del propietario o tenedor del vehículo o de los propietarios o tenedores de los vehículos.</w:t>
      </w:r>
    </w:p>
    <w:p w14:paraId="575531DA" w14:textId="77777777" w:rsidR="00955552" w:rsidRPr="00137571" w:rsidRDefault="00955552" w:rsidP="00955552">
      <w:pPr>
        <w:spacing w:line="360" w:lineRule="auto"/>
        <w:ind w:left="1076" w:right="1089" w:firstLine="62"/>
        <w:jc w:val="both"/>
        <w:rPr>
          <w:rFonts w:ascii="Arial" w:hAnsi="Arial" w:cs="Arial"/>
          <w:i/>
        </w:rPr>
      </w:pPr>
      <w:r w:rsidRPr="00137571">
        <w:rPr>
          <w:rFonts w:ascii="Arial" w:hAnsi="Arial" w:cs="Arial"/>
          <w:i/>
        </w:rPr>
        <w:t>Nombre, documentos de identidad y dirección de los testigos. Estado de seguridad, en general, del vehículo o de los vehículos, de los frenos, de la dirección, de las luces, bocinas y llantas.</w:t>
      </w:r>
    </w:p>
    <w:p w14:paraId="7A666690" w14:textId="77777777" w:rsidR="00955552" w:rsidRPr="00137571" w:rsidRDefault="00955552" w:rsidP="00955552">
      <w:pPr>
        <w:spacing w:line="360" w:lineRule="auto"/>
        <w:ind w:left="1076" w:right="1093"/>
        <w:jc w:val="both"/>
        <w:rPr>
          <w:rFonts w:ascii="Arial" w:hAnsi="Arial" w:cs="Arial"/>
          <w:i/>
        </w:rPr>
      </w:pPr>
      <w:r w:rsidRPr="00137571">
        <w:rPr>
          <w:rFonts w:ascii="Arial" w:hAnsi="Arial" w:cs="Arial"/>
          <w:i/>
        </w:rPr>
        <w:t>Estado de la vía, huella de frenada, grado de visibilidad, colocación de los vehículos y distancia, la cual constará en el croquis levantado.</w:t>
      </w:r>
    </w:p>
    <w:p w14:paraId="45799182" w14:textId="77777777" w:rsidR="00955552" w:rsidRPr="00137571" w:rsidRDefault="00955552" w:rsidP="00955552">
      <w:pPr>
        <w:spacing w:line="360" w:lineRule="auto"/>
        <w:ind w:left="1138"/>
        <w:jc w:val="both"/>
        <w:rPr>
          <w:rFonts w:ascii="Arial" w:hAnsi="Arial" w:cs="Arial"/>
          <w:i/>
        </w:rPr>
      </w:pPr>
      <w:r w:rsidRPr="00137571">
        <w:rPr>
          <w:rFonts w:ascii="Arial" w:hAnsi="Arial" w:cs="Arial"/>
          <w:i/>
        </w:rPr>
        <w:t>Descripción</w:t>
      </w:r>
      <w:r w:rsidRPr="00137571">
        <w:rPr>
          <w:rFonts w:ascii="Arial" w:hAnsi="Arial" w:cs="Arial"/>
          <w:i/>
          <w:spacing w:val="-5"/>
        </w:rPr>
        <w:t xml:space="preserve"> </w:t>
      </w:r>
      <w:r w:rsidRPr="00137571">
        <w:rPr>
          <w:rFonts w:ascii="Arial" w:hAnsi="Arial" w:cs="Arial"/>
          <w:i/>
        </w:rPr>
        <w:t>de</w:t>
      </w:r>
      <w:r w:rsidRPr="00137571">
        <w:rPr>
          <w:rFonts w:ascii="Arial" w:hAnsi="Arial" w:cs="Arial"/>
          <w:i/>
          <w:spacing w:val="-1"/>
        </w:rPr>
        <w:t xml:space="preserve"> </w:t>
      </w:r>
      <w:r w:rsidRPr="00137571">
        <w:rPr>
          <w:rFonts w:ascii="Arial" w:hAnsi="Arial" w:cs="Arial"/>
          <w:i/>
        </w:rPr>
        <w:t>los</w:t>
      </w:r>
      <w:r w:rsidRPr="00137571">
        <w:rPr>
          <w:rFonts w:ascii="Arial" w:hAnsi="Arial" w:cs="Arial"/>
          <w:i/>
          <w:spacing w:val="-6"/>
        </w:rPr>
        <w:t xml:space="preserve"> </w:t>
      </w:r>
      <w:r w:rsidRPr="00137571">
        <w:rPr>
          <w:rFonts w:ascii="Arial" w:hAnsi="Arial" w:cs="Arial"/>
          <w:i/>
        </w:rPr>
        <w:t>daños</w:t>
      </w:r>
      <w:r w:rsidRPr="00137571">
        <w:rPr>
          <w:rFonts w:ascii="Arial" w:hAnsi="Arial" w:cs="Arial"/>
          <w:i/>
          <w:spacing w:val="-7"/>
        </w:rPr>
        <w:t xml:space="preserve"> </w:t>
      </w:r>
      <w:r w:rsidRPr="00137571">
        <w:rPr>
          <w:rFonts w:ascii="Arial" w:hAnsi="Arial" w:cs="Arial"/>
          <w:i/>
        </w:rPr>
        <w:t>y</w:t>
      </w:r>
      <w:r w:rsidRPr="00137571">
        <w:rPr>
          <w:rFonts w:ascii="Arial" w:hAnsi="Arial" w:cs="Arial"/>
          <w:i/>
          <w:spacing w:val="-1"/>
        </w:rPr>
        <w:t xml:space="preserve"> </w:t>
      </w:r>
      <w:r w:rsidRPr="00137571">
        <w:rPr>
          <w:rFonts w:ascii="Arial" w:hAnsi="Arial" w:cs="Arial"/>
          <w:i/>
          <w:spacing w:val="-2"/>
        </w:rPr>
        <w:t>lesiones.</w:t>
      </w:r>
    </w:p>
    <w:p w14:paraId="63CFF0FB" w14:textId="77777777" w:rsidR="00955552" w:rsidRPr="00137571" w:rsidRDefault="00955552" w:rsidP="00955552">
      <w:pPr>
        <w:spacing w:line="360" w:lineRule="auto"/>
        <w:ind w:left="1076"/>
        <w:jc w:val="both"/>
        <w:rPr>
          <w:rFonts w:ascii="Arial" w:hAnsi="Arial" w:cs="Arial"/>
          <w:i/>
          <w:u w:val="single"/>
        </w:rPr>
      </w:pPr>
      <w:r w:rsidRPr="00137571">
        <w:rPr>
          <w:rFonts w:ascii="Arial" w:hAnsi="Arial" w:cs="Arial"/>
          <w:i/>
        </w:rPr>
        <w:t>Relación</w:t>
      </w:r>
      <w:r w:rsidRPr="00137571">
        <w:rPr>
          <w:rFonts w:ascii="Arial" w:hAnsi="Arial" w:cs="Arial"/>
          <w:i/>
          <w:spacing w:val="-6"/>
        </w:rPr>
        <w:t xml:space="preserve"> </w:t>
      </w:r>
      <w:r w:rsidRPr="00137571">
        <w:rPr>
          <w:rFonts w:ascii="Arial" w:hAnsi="Arial" w:cs="Arial"/>
          <w:i/>
        </w:rPr>
        <w:t>de</w:t>
      </w:r>
      <w:r w:rsidRPr="00137571">
        <w:rPr>
          <w:rFonts w:ascii="Arial" w:hAnsi="Arial" w:cs="Arial"/>
          <w:i/>
          <w:spacing w:val="-3"/>
        </w:rPr>
        <w:t xml:space="preserve"> </w:t>
      </w:r>
      <w:r w:rsidRPr="00137571">
        <w:rPr>
          <w:rFonts w:ascii="Arial" w:hAnsi="Arial" w:cs="Arial"/>
          <w:i/>
        </w:rPr>
        <w:t>los</w:t>
      </w:r>
      <w:r w:rsidRPr="00137571">
        <w:rPr>
          <w:rFonts w:ascii="Arial" w:hAnsi="Arial" w:cs="Arial"/>
          <w:i/>
          <w:spacing w:val="-4"/>
        </w:rPr>
        <w:t xml:space="preserve"> </w:t>
      </w:r>
      <w:r w:rsidRPr="00137571">
        <w:rPr>
          <w:rFonts w:ascii="Arial" w:hAnsi="Arial" w:cs="Arial"/>
          <w:i/>
        </w:rPr>
        <w:t>medios</w:t>
      </w:r>
      <w:r w:rsidRPr="00137571">
        <w:rPr>
          <w:rFonts w:ascii="Arial" w:hAnsi="Arial" w:cs="Arial"/>
          <w:i/>
          <w:spacing w:val="-8"/>
        </w:rPr>
        <w:t xml:space="preserve"> </w:t>
      </w:r>
      <w:r w:rsidRPr="00137571">
        <w:rPr>
          <w:rFonts w:ascii="Arial" w:hAnsi="Arial" w:cs="Arial"/>
          <w:i/>
        </w:rPr>
        <w:t>de</w:t>
      </w:r>
      <w:r w:rsidRPr="00137571">
        <w:rPr>
          <w:rFonts w:ascii="Arial" w:hAnsi="Arial" w:cs="Arial"/>
          <w:i/>
          <w:spacing w:val="-4"/>
        </w:rPr>
        <w:t xml:space="preserve"> </w:t>
      </w:r>
      <w:r w:rsidRPr="00137571">
        <w:rPr>
          <w:rFonts w:ascii="Arial" w:hAnsi="Arial" w:cs="Arial"/>
          <w:i/>
        </w:rPr>
        <w:t>prueba</w:t>
      </w:r>
      <w:r w:rsidRPr="00137571">
        <w:rPr>
          <w:rFonts w:ascii="Arial" w:hAnsi="Arial" w:cs="Arial"/>
          <w:i/>
          <w:spacing w:val="-6"/>
        </w:rPr>
        <w:t xml:space="preserve"> </w:t>
      </w:r>
      <w:r w:rsidRPr="00137571">
        <w:rPr>
          <w:rFonts w:ascii="Arial" w:hAnsi="Arial" w:cs="Arial"/>
          <w:i/>
        </w:rPr>
        <w:t>aportados</w:t>
      </w:r>
      <w:r w:rsidRPr="00137571">
        <w:rPr>
          <w:rFonts w:ascii="Arial" w:hAnsi="Arial" w:cs="Arial"/>
          <w:i/>
          <w:spacing w:val="-5"/>
        </w:rPr>
        <w:t xml:space="preserve"> </w:t>
      </w:r>
      <w:r w:rsidRPr="00137571">
        <w:rPr>
          <w:rFonts w:ascii="Arial" w:hAnsi="Arial" w:cs="Arial"/>
          <w:i/>
        </w:rPr>
        <w:t>por</w:t>
      </w:r>
      <w:r w:rsidRPr="00137571">
        <w:rPr>
          <w:rFonts w:ascii="Arial" w:hAnsi="Arial" w:cs="Arial"/>
          <w:i/>
          <w:spacing w:val="-5"/>
        </w:rPr>
        <w:t xml:space="preserve"> </w:t>
      </w:r>
      <w:r w:rsidRPr="00137571">
        <w:rPr>
          <w:rFonts w:ascii="Arial" w:hAnsi="Arial" w:cs="Arial"/>
          <w:i/>
        </w:rPr>
        <w:t>las</w:t>
      </w:r>
      <w:r w:rsidRPr="00137571">
        <w:rPr>
          <w:rFonts w:ascii="Arial" w:hAnsi="Arial" w:cs="Arial"/>
          <w:i/>
          <w:spacing w:val="-4"/>
        </w:rPr>
        <w:t xml:space="preserve"> </w:t>
      </w:r>
      <w:r w:rsidRPr="00137571">
        <w:rPr>
          <w:rFonts w:ascii="Arial" w:hAnsi="Arial" w:cs="Arial"/>
          <w:i/>
          <w:spacing w:val="-2"/>
        </w:rPr>
        <w:t>partes</w:t>
      </w:r>
    </w:p>
    <w:p w14:paraId="3B5CB556" w14:textId="77777777" w:rsidR="00955552" w:rsidRPr="00137571" w:rsidRDefault="00955552" w:rsidP="00955552">
      <w:pPr>
        <w:spacing w:line="360" w:lineRule="auto"/>
        <w:ind w:left="1076"/>
        <w:jc w:val="both"/>
        <w:rPr>
          <w:rFonts w:ascii="Arial" w:hAnsi="Arial" w:cs="Arial"/>
        </w:rPr>
      </w:pPr>
      <w:r w:rsidRPr="00137571">
        <w:rPr>
          <w:rFonts w:ascii="Arial" w:hAnsi="Arial" w:cs="Arial"/>
          <w:i/>
          <w:u w:val="single"/>
        </w:rPr>
        <w:t>para efectos de determinar la responsabilidad, en cuanto al tránsito, las</w:t>
      </w:r>
      <w:r w:rsidRPr="00137571">
        <w:rPr>
          <w:rFonts w:ascii="Arial" w:hAnsi="Arial" w:cs="Arial"/>
          <w:i/>
        </w:rPr>
        <w:t xml:space="preserve"> </w:t>
      </w:r>
      <w:r w:rsidRPr="00137571">
        <w:rPr>
          <w:rFonts w:ascii="Arial" w:hAnsi="Arial" w:cs="Arial"/>
          <w:i/>
          <w:u w:val="single"/>
        </w:rPr>
        <w:t>autoridades</w:t>
      </w:r>
      <w:r w:rsidRPr="00137571">
        <w:rPr>
          <w:rFonts w:ascii="Arial" w:hAnsi="Arial" w:cs="Arial"/>
          <w:i/>
          <w:spacing w:val="-4"/>
          <w:u w:val="single"/>
        </w:rPr>
        <w:t xml:space="preserve"> </w:t>
      </w:r>
      <w:r w:rsidRPr="00137571">
        <w:rPr>
          <w:rFonts w:ascii="Arial" w:hAnsi="Arial" w:cs="Arial"/>
          <w:i/>
          <w:u w:val="single"/>
        </w:rPr>
        <w:t>instructoras</w:t>
      </w:r>
      <w:r w:rsidRPr="00137571">
        <w:rPr>
          <w:rFonts w:ascii="Arial" w:hAnsi="Arial" w:cs="Arial"/>
          <w:i/>
          <w:spacing w:val="-8"/>
          <w:u w:val="single"/>
        </w:rPr>
        <w:t xml:space="preserve"> </w:t>
      </w:r>
      <w:r w:rsidRPr="00137571">
        <w:rPr>
          <w:rFonts w:ascii="Arial" w:hAnsi="Arial" w:cs="Arial"/>
          <w:i/>
          <w:u w:val="single"/>
        </w:rPr>
        <w:t>podrán</w:t>
      </w:r>
      <w:r w:rsidRPr="00137571">
        <w:rPr>
          <w:rFonts w:ascii="Arial" w:hAnsi="Arial" w:cs="Arial"/>
          <w:i/>
          <w:spacing w:val="-3"/>
          <w:u w:val="single"/>
        </w:rPr>
        <w:t xml:space="preserve"> </w:t>
      </w:r>
      <w:r w:rsidRPr="00137571">
        <w:rPr>
          <w:rFonts w:ascii="Arial" w:hAnsi="Arial" w:cs="Arial"/>
          <w:i/>
          <w:u w:val="single"/>
        </w:rPr>
        <w:t>solicitar</w:t>
      </w:r>
      <w:r w:rsidRPr="00137571">
        <w:rPr>
          <w:rFonts w:ascii="Arial" w:hAnsi="Arial" w:cs="Arial"/>
          <w:i/>
          <w:spacing w:val="-10"/>
          <w:u w:val="single"/>
        </w:rPr>
        <w:t xml:space="preserve"> </w:t>
      </w:r>
      <w:r w:rsidRPr="00137571">
        <w:rPr>
          <w:rFonts w:ascii="Arial" w:hAnsi="Arial" w:cs="Arial"/>
          <w:i/>
          <w:u w:val="single"/>
        </w:rPr>
        <w:t>pronunciamiento</w:t>
      </w:r>
      <w:r w:rsidRPr="00137571">
        <w:rPr>
          <w:rFonts w:ascii="Arial" w:hAnsi="Arial" w:cs="Arial"/>
          <w:i/>
          <w:spacing w:val="-3"/>
          <w:u w:val="single"/>
        </w:rPr>
        <w:t xml:space="preserve"> </w:t>
      </w:r>
      <w:r w:rsidRPr="00137571">
        <w:rPr>
          <w:rFonts w:ascii="Arial" w:hAnsi="Arial" w:cs="Arial"/>
          <w:i/>
          <w:u w:val="single"/>
        </w:rPr>
        <w:t>sobre</w:t>
      </w:r>
      <w:r w:rsidRPr="00137571">
        <w:rPr>
          <w:rFonts w:ascii="Arial" w:hAnsi="Arial" w:cs="Arial"/>
          <w:i/>
          <w:spacing w:val="-6"/>
          <w:u w:val="single"/>
        </w:rPr>
        <w:t xml:space="preserve"> </w:t>
      </w:r>
      <w:r w:rsidRPr="00137571">
        <w:rPr>
          <w:rFonts w:ascii="Arial" w:hAnsi="Arial" w:cs="Arial"/>
          <w:i/>
          <w:u w:val="single"/>
        </w:rPr>
        <w:t>el</w:t>
      </w:r>
      <w:r w:rsidRPr="00137571">
        <w:rPr>
          <w:rFonts w:ascii="Arial" w:hAnsi="Arial" w:cs="Arial"/>
          <w:i/>
          <w:spacing w:val="-5"/>
          <w:u w:val="single"/>
        </w:rPr>
        <w:t xml:space="preserve"> </w:t>
      </w:r>
      <w:r w:rsidRPr="00137571">
        <w:rPr>
          <w:rFonts w:ascii="Arial" w:hAnsi="Arial" w:cs="Arial"/>
          <w:i/>
          <w:u w:val="single"/>
        </w:rPr>
        <w:t>particular</w:t>
      </w:r>
      <w:r w:rsidRPr="00137571">
        <w:rPr>
          <w:rFonts w:ascii="Arial" w:hAnsi="Arial" w:cs="Arial"/>
          <w:i/>
          <w:spacing w:val="-6"/>
          <w:u w:val="single"/>
        </w:rPr>
        <w:t xml:space="preserve"> </w:t>
      </w:r>
      <w:r w:rsidRPr="00137571">
        <w:rPr>
          <w:rFonts w:ascii="Arial" w:hAnsi="Arial" w:cs="Arial"/>
          <w:i/>
          <w:u w:val="single"/>
        </w:rPr>
        <w:t>a</w:t>
      </w:r>
      <w:r w:rsidRPr="00137571">
        <w:rPr>
          <w:rFonts w:ascii="Arial" w:hAnsi="Arial" w:cs="Arial"/>
          <w:i/>
          <w:spacing w:val="-6"/>
          <w:u w:val="single"/>
        </w:rPr>
        <w:t xml:space="preserve"> </w:t>
      </w:r>
      <w:r w:rsidRPr="00137571">
        <w:rPr>
          <w:rFonts w:ascii="Arial" w:hAnsi="Arial" w:cs="Arial"/>
          <w:i/>
          <w:u w:val="single"/>
        </w:rPr>
        <w:t>las</w:t>
      </w:r>
      <w:r w:rsidRPr="00137571">
        <w:rPr>
          <w:rFonts w:ascii="Arial" w:hAnsi="Arial" w:cs="Arial"/>
          <w:i/>
        </w:rPr>
        <w:t xml:space="preserve"> </w:t>
      </w:r>
      <w:r w:rsidRPr="00137571">
        <w:rPr>
          <w:rFonts w:ascii="Arial" w:hAnsi="Arial" w:cs="Arial"/>
          <w:i/>
          <w:u w:val="single"/>
        </w:rPr>
        <w:t>autoridades de tránsito competentes</w:t>
      </w:r>
      <w:r w:rsidRPr="00137571">
        <w:rPr>
          <w:rFonts w:ascii="Arial" w:hAnsi="Arial" w:cs="Arial"/>
          <w:i/>
        </w:rPr>
        <w:t xml:space="preserve">”. </w:t>
      </w:r>
      <w:r w:rsidRPr="00137571">
        <w:rPr>
          <w:rFonts w:ascii="Arial" w:hAnsi="Arial" w:cs="Arial"/>
        </w:rPr>
        <w:t>- (Subrayado por fuera de texto).</w:t>
      </w:r>
    </w:p>
    <w:p w14:paraId="6EA56A26" w14:textId="77777777" w:rsidR="00955552" w:rsidRPr="00137571" w:rsidRDefault="00955552" w:rsidP="00955552">
      <w:pPr>
        <w:tabs>
          <w:tab w:val="left" w:pos="5626"/>
        </w:tabs>
        <w:spacing w:line="360" w:lineRule="auto"/>
        <w:rPr>
          <w:rFonts w:ascii="Arial" w:hAnsi="Arial" w:cs="Arial"/>
        </w:rPr>
      </w:pPr>
    </w:p>
    <w:p w14:paraId="5AE61FB3" w14:textId="77777777" w:rsidR="00955552" w:rsidRPr="00137571" w:rsidRDefault="00955552"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El</w:t>
      </w:r>
      <w:r w:rsidRPr="00137571">
        <w:rPr>
          <w:rFonts w:ascii="Arial" w:hAnsi="Arial" w:cs="Arial"/>
          <w:spacing w:val="-15"/>
          <w:sz w:val="22"/>
          <w:szCs w:val="22"/>
        </w:rPr>
        <w:t xml:space="preserve"> </w:t>
      </w:r>
      <w:r w:rsidRPr="00137571">
        <w:rPr>
          <w:rFonts w:ascii="Arial" w:hAnsi="Arial" w:cs="Arial"/>
          <w:sz w:val="22"/>
          <w:szCs w:val="22"/>
        </w:rPr>
        <w:t>artículo</w:t>
      </w:r>
      <w:r w:rsidRPr="00137571">
        <w:rPr>
          <w:rFonts w:ascii="Arial" w:hAnsi="Arial" w:cs="Arial"/>
          <w:spacing w:val="-15"/>
          <w:sz w:val="22"/>
          <w:szCs w:val="22"/>
        </w:rPr>
        <w:t xml:space="preserve"> </w:t>
      </w:r>
      <w:r w:rsidRPr="00137571">
        <w:rPr>
          <w:rFonts w:ascii="Arial" w:hAnsi="Arial" w:cs="Arial"/>
          <w:sz w:val="22"/>
          <w:szCs w:val="22"/>
        </w:rPr>
        <w:t>146</w:t>
      </w:r>
      <w:r w:rsidRPr="00137571">
        <w:rPr>
          <w:rFonts w:ascii="Arial" w:hAnsi="Arial" w:cs="Arial"/>
          <w:spacing w:val="-14"/>
          <w:sz w:val="22"/>
          <w:szCs w:val="22"/>
        </w:rPr>
        <w:t xml:space="preserve"> </w:t>
      </w:r>
      <w:r w:rsidRPr="00137571">
        <w:rPr>
          <w:rFonts w:ascii="Arial" w:hAnsi="Arial" w:cs="Arial"/>
          <w:sz w:val="22"/>
          <w:szCs w:val="22"/>
        </w:rPr>
        <w:t>de</w:t>
      </w:r>
      <w:r w:rsidRPr="00137571">
        <w:rPr>
          <w:rFonts w:ascii="Arial" w:hAnsi="Arial" w:cs="Arial"/>
          <w:spacing w:val="-15"/>
          <w:sz w:val="22"/>
          <w:szCs w:val="22"/>
        </w:rPr>
        <w:t xml:space="preserve"> </w:t>
      </w:r>
      <w:r w:rsidRPr="00137571">
        <w:rPr>
          <w:rFonts w:ascii="Arial" w:hAnsi="Arial" w:cs="Arial"/>
          <w:sz w:val="22"/>
          <w:szCs w:val="22"/>
        </w:rPr>
        <w:t>la</w:t>
      </w:r>
      <w:r w:rsidRPr="00137571">
        <w:rPr>
          <w:rFonts w:ascii="Arial" w:hAnsi="Arial" w:cs="Arial"/>
          <w:spacing w:val="-12"/>
          <w:sz w:val="22"/>
          <w:szCs w:val="22"/>
        </w:rPr>
        <w:t xml:space="preserve"> </w:t>
      </w:r>
      <w:r w:rsidRPr="00137571">
        <w:rPr>
          <w:rFonts w:ascii="Arial" w:hAnsi="Arial" w:cs="Arial"/>
          <w:sz w:val="22"/>
          <w:szCs w:val="22"/>
        </w:rPr>
        <w:t>referida</w:t>
      </w:r>
      <w:r w:rsidRPr="00137571">
        <w:rPr>
          <w:rFonts w:ascii="Arial" w:hAnsi="Arial" w:cs="Arial"/>
          <w:spacing w:val="-12"/>
          <w:sz w:val="22"/>
          <w:szCs w:val="22"/>
        </w:rPr>
        <w:t xml:space="preserve"> </w:t>
      </w:r>
      <w:r w:rsidRPr="00137571">
        <w:rPr>
          <w:rFonts w:ascii="Arial" w:hAnsi="Arial" w:cs="Arial"/>
          <w:sz w:val="22"/>
          <w:szCs w:val="22"/>
        </w:rPr>
        <w:t>ley</w:t>
      </w:r>
      <w:r w:rsidRPr="00137571">
        <w:rPr>
          <w:rFonts w:ascii="Arial" w:hAnsi="Arial" w:cs="Arial"/>
          <w:spacing w:val="-14"/>
          <w:sz w:val="22"/>
          <w:szCs w:val="22"/>
        </w:rPr>
        <w:t xml:space="preserve"> </w:t>
      </w:r>
      <w:r w:rsidRPr="00137571">
        <w:rPr>
          <w:rFonts w:ascii="Arial" w:hAnsi="Arial" w:cs="Arial"/>
          <w:sz w:val="22"/>
          <w:szCs w:val="22"/>
        </w:rPr>
        <w:t>contiene</w:t>
      </w:r>
      <w:r w:rsidRPr="00137571">
        <w:rPr>
          <w:rFonts w:ascii="Arial" w:hAnsi="Arial" w:cs="Arial"/>
          <w:spacing w:val="-12"/>
          <w:sz w:val="22"/>
          <w:szCs w:val="22"/>
        </w:rPr>
        <w:t xml:space="preserve"> </w:t>
      </w:r>
      <w:r w:rsidRPr="00137571">
        <w:rPr>
          <w:rFonts w:ascii="Arial" w:hAnsi="Arial" w:cs="Arial"/>
          <w:sz w:val="22"/>
          <w:szCs w:val="22"/>
        </w:rPr>
        <w:t>los</w:t>
      </w:r>
      <w:r w:rsidRPr="00137571">
        <w:rPr>
          <w:rFonts w:ascii="Arial" w:hAnsi="Arial" w:cs="Arial"/>
          <w:spacing w:val="-14"/>
          <w:sz w:val="22"/>
          <w:szCs w:val="22"/>
        </w:rPr>
        <w:t xml:space="preserve"> </w:t>
      </w:r>
      <w:r w:rsidRPr="00137571">
        <w:rPr>
          <w:rFonts w:ascii="Arial" w:hAnsi="Arial" w:cs="Arial"/>
          <w:sz w:val="22"/>
          <w:szCs w:val="22"/>
        </w:rPr>
        <w:t>parámetros</w:t>
      </w:r>
      <w:r w:rsidRPr="00137571">
        <w:rPr>
          <w:rFonts w:ascii="Arial" w:hAnsi="Arial" w:cs="Arial"/>
          <w:spacing w:val="-15"/>
          <w:sz w:val="22"/>
          <w:szCs w:val="22"/>
        </w:rPr>
        <w:t xml:space="preserve"> </w:t>
      </w:r>
      <w:r w:rsidRPr="00137571">
        <w:rPr>
          <w:rFonts w:ascii="Arial" w:hAnsi="Arial" w:cs="Arial"/>
          <w:sz w:val="22"/>
          <w:szCs w:val="22"/>
        </w:rPr>
        <w:t>de</w:t>
      </w:r>
      <w:r w:rsidRPr="00137571">
        <w:rPr>
          <w:rFonts w:ascii="Arial" w:hAnsi="Arial" w:cs="Arial"/>
          <w:spacing w:val="-11"/>
          <w:sz w:val="22"/>
          <w:szCs w:val="22"/>
        </w:rPr>
        <w:t xml:space="preserve"> </w:t>
      </w:r>
      <w:r w:rsidRPr="00137571">
        <w:rPr>
          <w:rFonts w:ascii="Arial" w:hAnsi="Arial" w:cs="Arial"/>
          <w:sz w:val="22"/>
          <w:szCs w:val="22"/>
        </w:rPr>
        <w:t>competencia</w:t>
      </w:r>
      <w:r w:rsidRPr="00137571">
        <w:rPr>
          <w:rFonts w:ascii="Arial" w:hAnsi="Arial" w:cs="Arial"/>
          <w:spacing w:val="-15"/>
          <w:sz w:val="22"/>
          <w:szCs w:val="22"/>
        </w:rPr>
        <w:t xml:space="preserve"> </w:t>
      </w:r>
      <w:r w:rsidRPr="00137571">
        <w:rPr>
          <w:rFonts w:ascii="Arial" w:hAnsi="Arial" w:cs="Arial"/>
          <w:sz w:val="22"/>
          <w:szCs w:val="22"/>
        </w:rPr>
        <w:t>y</w:t>
      </w:r>
      <w:r w:rsidRPr="00137571">
        <w:rPr>
          <w:rFonts w:ascii="Arial" w:hAnsi="Arial" w:cs="Arial"/>
          <w:spacing w:val="-13"/>
          <w:sz w:val="22"/>
          <w:szCs w:val="22"/>
        </w:rPr>
        <w:t xml:space="preserve"> </w:t>
      </w:r>
      <w:r w:rsidRPr="00137571">
        <w:rPr>
          <w:rFonts w:ascii="Arial" w:hAnsi="Arial" w:cs="Arial"/>
          <w:sz w:val="22"/>
          <w:szCs w:val="22"/>
        </w:rPr>
        <w:t>procedimiento</w:t>
      </w:r>
      <w:r w:rsidRPr="00137571">
        <w:rPr>
          <w:rFonts w:ascii="Arial" w:hAnsi="Arial" w:cs="Arial"/>
          <w:spacing w:val="-12"/>
          <w:sz w:val="22"/>
          <w:szCs w:val="22"/>
        </w:rPr>
        <w:t xml:space="preserve"> </w:t>
      </w:r>
      <w:r w:rsidRPr="00137571">
        <w:rPr>
          <w:rFonts w:ascii="Arial" w:hAnsi="Arial" w:cs="Arial"/>
          <w:sz w:val="22"/>
          <w:szCs w:val="22"/>
        </w:rPr>
        <w:t>que</w:t>
      </w:r>
      <w:r w:rsidRPr="00137571">
        <w:rPr>
          <w:rFonts w:ascii="Arial" w:hAnsi="Arial" w:cs="Arial"/>
          <w:spacing w:val="-15"/>
          <w:sz w:val="22"/>
          <w:szCs w:val="22"/>
        </w:rPr>
        <w:t xml:space="preserve"> </w:t>
      </w:r>
      <w:r w:rsidRPr="00137571">
        <w:rPr>
          <w:rFonts w:ascii="Arial" w:hAnsi="Arial" w:cs="Arial"/>
          <w:sz w:val="22"/>
          <w:szCs w:val="22"/>
        </w:rPr>
        <w:t>deben observarse a la hora de realizar conceptos técnicos acerca de la responsabilidad derivada de un accidente de tránsito, los cuales no se cumplieron en este caso concreto, como se evidencia de la transcripción de este:</w:t>
      </w:r>
    </w:p>
    <w:p w14:paraId="495B0572" w14:textId="77777777" w:rsidR="00955552" w:rsidRPr="00137571" w:rsidRDefault="00955552" w:rsidP="00955552">
      <w:pPr>
        <w:pStyle w:val="Textoindependiente"/>
        <w:spacing w:line="360" w:lineRule="auto"/>
        <w:rPr>
          <w:rFonts w:ascii="Arial" w:hAnsi="Arial" w:cs="Arial"/>
          <w:sz w:val="22"/>
          <w:szCs w:val="22"/>
        </w:rPr>
      </w:pPr>
    </w:p>
    <w:p w14:paraId="43ECC413" w14:textId="77777777" w:rsidR="00955552" w:rsidRPr="00137571" w:rsidRDefault="00955552" w:rsidP="00955552">
      <w:pPr>
        <w:spacing w:line="360" w:lineRule="auto"/>
        <w:ind w:left="932" w:right="1082"/>
        <w:jc w:val="both"/>
        <w:rPr>
          <w:rFonts w:ascii="Arial" w:hAnsi="Arial" w:cs="Arial"/>
          <w:i/>
        </w:rPr>
      </w:pPr>
      <w:r w:rsidRPr="00137571">
        <w:rPr>
          <w:rFonts w:ascii="Arial" w:hAnsi="Arial" w:cs="Arial"/>
          <w:i/>
        </w:rPr>
        <w:t>“(…) Las autoridades de tránsito podrán emitir conceptos técnicos sobre la responsabilidad</w:t>
      </w:r>
      <w:r w:rsidRPr="00137571">
        <w:rPr>
          <w:rFonts w:ascii="Arial" w:hAnsi="Arial" w:cs="Arial"/>
          <w:i/>
          <w:spacing w:val="-5"/>
        </w:rPr>
        <w:t xml:space="preserve"> </w:t>
      </w:r>
      <w:r w:rsidRPr="00137571">
        <w:rPr>
          <w:rFonts w:ascii="Arial" w:hAnsi="Arial" w:cs="Arial"/>
          <w:i/>
        </w:rPr>
        <w:t>en</w:t>
      </w:r>
      <w:r w:rsidRPr="00137571">
        <w:rPr>
          <w:rFonts w:ascii="Arial" w:hAnsi="Arial" w:cs="Arial"/>
          <w:i/>
          <w:spacing w:val="-5"/>
        </w:rPr>
        <w:t xml:space="preserve"> </w:t>
      </w:r>
      <w:r w:rsidRPr="00137571">
        <w:rPr>
          <w:rFonts w:ascii="Arial" w:hAnsi="Arial" w:cs="Arial"/>
          <w:i/>
        </w:rPr>
        <w:t>el</w:t>
      </w:r>
      <w:r w:rsidRPr="00137571">
        <w:rPr>
          <w:rFonts w:ascii="Arial" w:hAnsi="Arial" w:cs="Arial"/>
          <w:i/>
          <w:spacing w:val="-4"/>
        </w:rPr>
        <w:t xml:space="preserve"> </w:t>
      </w:r>
      <w:r w:rsidRPr="00137571">
        <w:rPr>
          <w:rFonts w:ascii="Arial" w:hAnsi="Arial" w:cs="Arial"/>
          <w:i/>
        </w:rPr>
        <w:t>choque</w:t>
      </w:r>
      <w:r w:rsidRPr="00137571">
        <w:rPr>
          <w:rFonts w:ascii="Arial" w:hAnsi="Arial" w:cs="Arial"/>
          <w:i/>
          <w:spacing w:val="-5"/>
        </w:rPr>
        <w:t xml:space="preserve"> </w:t>
      </w:r>
      <w:r w:rsidRPr="00137571">
        <w:rPr>
          <w:rFonts w:ascii="Arial" w:hAnsi="Arial" w:cs="Arial"/>
          <w:i/>
        </w:rPr>
        <w:t>y</w:t>
      </w:r>
      <w:r w:rsidRPr="00137571">
        <w:rPr>
          <w:rFonts w:ascii="Arial" w:hAnsi="Arial" w:cs="Arial"/>
          <w:i/>
          <w:spacing w:val="-3"/>
        </w:rPr>
        <w:t xml:space="preserve"> </w:t>
      </w:r>
      <w:r w:rsidRPr="00137571">
        <w:rPr>
          <w:rFonts w:ascii="Arial" w:hAnsi="Arial" w:cs="Arial"/>
          <w:i/>
        </w:rPr>
        <w:t>la</w:t>
      </w:r>
      <w:r w:rsidRPr="00137571">
        <w:rPr>
          <w:rFonts w:ascii="Arial" w:hAnsi="Arial" w:cs="Arial"/>
          <w:i/>
          <w:spacing w:val="-2"/>
        </w:rPr>
        <w:t xml:space="preserve"> </w:t>
      </w:r>
      <w:r w:rsidRPr="00137571">
        <w:rPr>
          <w:rFonts w:ascii="Arial" w:hAnsi="Arial" w:cs="Arial"/>
          <w:i/>
        </w:rPr>
        <w:t>cuantía</w:t>
      </w:r>
      <w:r w:rsidRPr="00137571">
        <w:rPr>
          <w:rFonts w:ascii="Arial" w:hAnsi="Arial" w:cs="Arial"/>
          <w:i/>
          <w:spacing w:val="-5"/>
        </w:rPr>
        <w:t xml:space="preserve"> </w:t>
      </w:r>
      <w:r w:rsidRPr="00137571">
        <w:rPr>
          <w:rFonts w:ascii="Arial" w:hAnsi="Arial" w:cs="Arial"/>
          <w:i/>
        </w:rPr>
        <w:t>de los</w:t>
      </w:r>
      <w:r w:rsidRPr="00137571">
        <w:rPr>
          <w:rFonts w:ascii="Arial" w:hAnsi="Arial" w:cs="Arial"/>
          <w:i/>
          <w:spacing w:val="-7"/>
        </w:rPr>
        <w:t xml:space="preserve"> </w:t>
      </w:r>
      <w:r w:rsidRPr="00137571">
        <w:rPr>
          <w:rFonts w:ascii="Arial" w:hAnsi="Arial" w:cs="Arial"/>
          <w:i/>
        </w:rPr>
        <w:t>daños.</w:t>
      </w:r>
      <w:r w:rsidRPr="00137571">
        <w:rPr>
          <w:rFonts w:ascii="Arial" w:hAnsi="Arial" w:cs="Arial"/>
          <w:i/>
          <w:spacing w:val="-6"/>
        </w:rPr>
        <w:t xml:space="preserve"> </w:t>
      </w:r>
      <w:r w:rsidRPr="00137571">
        <w:rPr>
          <w:rFonts w:ascii="Arial" w:hAnsi="Arial" w:cs="Arial"/>
          <w:i/>
        </w:rPr>
        <w:t>A</w:t>
      </w:r>
      <w:r w:rsidRPr="00137571">
        <w:rPr>
          <w:rFonts w:ascii="Arial" w:hAnsi="Arial" w:cs="Arial"/>
          <w:i/>
          <w:spacing w:val="-6"/>
        </w:rPr>
        <w:t xml:space="preserve"> </w:t>
      </w:r>
      <w:r w:rsidRPr="00137571">
        <w:rPr>
          <w:rFonts w:ascii="Arial" w:hAnsi="Arial" w:cs="Arial"/>
          <w:i/>
        </w:rPr>
        <w:t>través</w:t>
      </w:r>
      <w:r w:rsidRPr="00137571">
        <w:rPr>
          <w:rFonts w:ascii="Arial" w:hAnsi="Arial" w:cs="Arial"/>
          <w:i/>
          <w:spacing w:val="-7"/>
        </w:rPr>
        <w:t xml:space="preserve"> </w:t>
      </w:r>
      <w:r w:rsidRPr="00137571">
        <w:rPr>
          <w:rFonts w:ascii="Arial" w:hAnsi="Arial" w:cs="Arial"/>
          <w:i/>
        </w:rPr>
        <w:t>del</w:t>
      </w:r>
      <w:r w:rsidRPr="00137571">
        <w:rPr>
          <w:rFonts w:ascii="Arial" w:hAnsi="Arial" w:cs="Arial"/>
          <w:i/>
          <w:spacing w:val="-8"/>
        </w:rPr>
        <w:t xml:space="preserve"> </w:t>
      </w:r>
      <w:r w:rsidRPr="00137571">
        <w:rPr>
          <w:rFonts w:ascii="Arial" w:hAnsi="Arial" w:cs="Arial"/>
          <w:i/>
        </w:rPr>
        <w:t>procedimiento y</w:t>
      </w:r>
      <w:r w:rsidRPr="00137571">
        <w:rPr>
          <w:rFonts w:ascii="Arial" w:hAnsi="Arial" w:cs="Arial"/>
          <w:i/>
          <w:spacing w:val="-6"/>
        </w:rPr>
        <w:t xml:space="preserve"> </w:t>
      </w:r>
      <w:r w:rsidRPr="00137571">
        <w:rPr>
          <w:rFonts w:ascii="Arial" w:hAnsi="Arial" w:cs="Arial"/>
          <w:i/>
        </w:rPr>
        <w:t>audiencia</w:t>
      </w:r>
      <w:r w:rsidRPr="00137571">
        <w:rPr>
          <w:rFonts w:ascii="Arial" w:hAnsi="Arial" w:cs="Arial"/>
          <w:i/>
          <w:spacing w:val="-14"/>
        </w:rPr>
        <w:t xml:space="preserve"> </w:t>
      </w:r>
      <w:r w:rsidRPr="00137571">
        <w:rPr>
          <w:rFonts w:ascii="Arial" w:hAnsi="Arial" w:cs="Arial"/>
          <w:i/>
        </w:rPr>
        <w:t>pública</w:t>
      </w:r>
      <w:r w:rsidRPr="00137571">
        <w:rPr>
          <w:rFonts w:ascii="Arial" w:hAnsi="Arial" w:cs="Arial"/>
          <w:i/>
          <w:spacing w:val="-9"/>
        </w:rPr>
        <w:t xml:space="preserve"> </w:t>
      </w:r>
      <w:r w:rsidRPr="00137571">
        <w:rPr>
          <w:rFonts w:ascii="Arial" w:hAnsi="Arial" w:cs="Arial"/>
          <w:i/>
        </w:rPr>
        <w:t>dentro</w:t>
      </w:r>
      <w:r w:rsidRPr="00137571">
        <w:rPr>
          <w:rFonts w:ascii="Arial" w:hAnsi="Arial" w:cs="Arial"/>
          <w:i/>
          <w:spacing w:val="-9"/>
        </w:rPr>
        <w:t xml:space="preserve"> </w:t>
      </w:r>
      <w:r w:rsidRPr="00137571">
        <w:rPr>
          <w:rFonts w:ascii="Arial" w:hAnsi="Arial" w:cs="Arial"/>
          <w:i/>
        </w:rPr>
        <w:t>de</w:t>
      </w:r>
      <w:r w:rsidRPr="00137571">
        <w:rPr>
          <w:rFonts w:ascii="Arial" w:hAnsi="Arial" w:cs="Arial"/>
          <w:i/>
          <w:spacing w:val="-9"/>
        </w:rPr>
        <w:t xml:space="preserve"> </w:t>
      </w:r>
      <w:r w:rsidRPr="00137571">
        <w:rPr>
          <w:rFonts w:ascii="Arial" w:hAnsi="Arial" w:cs="Arial"/>
          <w:i/>
        </w:rPr>
        <w:t>los</w:t>
      </w:r>
      <w:r w:rsidRPr="00137571">
        <w:rPr>
          <w:rFonts w:ascii="Arial" w:hAnsi="Arial" w:cs="Arial"/>
          <w:i/>
          <w:spacing w:val="-11"/>
        </w:rPr>
        <w:t xml:space="preserve"> </w:t>
      </w:r>
      <w:r w:rsidRPr="00137571">
        <w:rPr>
          <w:rFonts w:ascii="Arial" w:hAnsi="Arial" w:cs="Arial"/>
          <w:i/>
        </w:rPr>
        <w:t>diez</w:t>
      </w:r>
      <w:r w:rsidRPr="00137571">
        <w:rPr>
          <w:rFonts w:ascii="Arial" w:hAnsi="Arial" w:cs="Arial"/>
          <w:i/>
          <w:spacing w:val="-11"/>
        </w:rPr>
        <w:t xml:space="preserve"> </w:t>
      </w:r>
      <w:r w:rsidRPr="00137571">
        <w:rPr>
          <w:rFonts w:ascii="Arial" w:hAnsi="Arial" w:cs="Arial"/>
          <w:i/>
        </w:rPr>
        <w:t>(10)</w:t>
      </w:r>
      <w:r w:rsidRPr="00137571">
        <w:rPr>
          <w:rFonts w:ascii="Arial" w:hAnsi="Arial" w:cs="Arial"/>
          <w:i/>
          <w:spacing w:val="-12"/>
        </w:rPr>
        <w:t xml:space="preserve"> </w:t>
      </w:r>
      <w:r w:rsidRPr="00137571">
        <w:rPr>
          <w:rFonts w:ascii="Arial" w:hAnsi="Arial" w:cs="Arial"/>
          <w:i/>
        </w:rPr>
        <w:t>días</w:t>
      </w:r>
      <w:r w:rsidRPr="00137571">
        <w:rPr>
          <w:rFonts w:ascii="Arial" w:hAnsi="Arial" w:cs="Arial"/>
          <w:i/>
          <w:spacing w:val="-11"/>
        </w:rPr>
        <w:t xml:space="preserve"> </w:t>
      </w:r>
      <w:r w:rsidRPr="00137571">
        <w:rPr>
          <w:rFonts w:ascii="Arial" w:hAnsi="Arial" w:cs="Arial"/>
          <w:i/>
        </w:rPr>
        <w:t>hábiles</w:t>
      </w:r>
      <w:r w:rsidRPr="00137571">
        <w:rPr>
          <w:rFonts w:ascii="Arial" w:hAnsi="Arial" w:cs="Arial"/>
          <w:i/>
          <w:spacing w:val="-6"/>
        </w:rPr>
        <w:t xml:space="preserve"> </w:t>
      </w:r>
      <w:r w:rsidRPr="00137571">
        <w:rPr>
          <w:rFonts w:ascii="Arial" w:hAnsi="Arial" w:cs="Arial"/>
          <w:i/>
        </w:rPr>
        <w:t>siguientes</w:t>
      </w:r>
      <w:r w:rsidRPr="00137571">
        <w:rPr>
          <w:rFonts w:ascii="Arial" w:hAnsi="Arial" w:cs="Arial"/>
          <w:i/>
          <w:spacing w:val="-11"/>
        </w:rPr>
        <w:t xml:space="preserve"> </w:t>
      </w:r>
      <w:r w:rsidRPr="00137571">
        <w:rPr>
          <w:rFonts w:ascii="Arial" w:hAnsi="Arial" w:cs="Arial"/>
          <w:i/>
        </w:rPr>
        <w:t>a</w:t>
      </w:r>
      <w:r w:rsidRPr="00137571">
        <w:rPr>
          <w:rFonts w:ascii="Arial" w:hAnsi="Arial" w:cs="Arial"/>
          <w:i/>
          <w:spacing w:val="-9"/>
        </w:rPr>
        <w:t xml:space="preserve"> </w:t>
      </w:r>
      <w:r w:rsidRPr="00137571">
        <w:rPr>
          <w:rFonts w:ascii="Arial" w:hAnsi="Arial" w:cs="Arial"/>
          <w:i/>
        </w:rPr>
        <w:t>la</w:t>
      </w:r>
      <w:r w:rsidRPr="00137571">
        <w:rPr>
          <w:rFonts w:ascii="Arial" w:hAnsi="Arial" w:cs="Arial"/>
          <w:i/>
          <w:spacing w:val="-9"/>
        </w:rPr>
        <w:t xml:space="preserve"> </w:t>
      </w:r>
      <w:r w:rsidRPr="00137571">
        <w:rPr>
          <w:rFonts w:ascii="Arial" w:hAnsi="Arial" w:cs="Arial"/>
          <w:i/>
        </w:rPr>
        <w:t>presentación del</w:t>
      </w:r>
      <w:r w:rsidRPr="00137571">
        <w:rPr>
          <w:rFonts w:ascii="Arial" w:hAnsi="Arial" w:cs="Arial"/>
          <w:i/>
          <w:spacing w:val="-8"/>
        </w:rPr>
        <w:t xml:space="preserve"> </w:t>
      </w:r>
      <w:r w:rsidRPr="00137571">
        <w:rPr>
          <w:rFonts w:ascii="Arial" w:hAnsi="Arial" w:cs="Arial"/>
          <w:i/>
        </w:rPr>
        <w:t>informe.</w:t>
      </w:r>
      <w:r w:rsidRPr="00137571">
        <w:rPr>
          <w:rFonts w:ascii="Arial" w:hAnsi="Arial" w:cs="Arial"/>
          <w:i/>
          <w:spacing w:val="-11"/>
        </w:rPr>
        <w:t xml:space="preserve"> </w:t>
      </w:r>
      <w:r w:rsidRPr="00137571">
        <w:rPr>
          <w:rFonts w:ascii="Arial" w:hAnsi="Arial" w:cs="Arial"/>
          <w:i/>
        </w:rPr>
        <w:t>En</w:t>
      </w:r>
      <w:r w:rsidRPr="00137571">
        <w:rPr>
          <w:rFonts w:ascii="Arial" w:hAnsi="Arial" w:cs="Arial"/>
          <w:i/>
          <w:spacing w:val="-5"/>
        </w:rPr>
        <w:t xml:space="preserve"> </w:t>
      </w:r>
      <w:r w:rsidRPr="00137571">
        <w:rPr>
          <w:rFonts w:ascii="Arial" w:hAnsi="Arial" w:cs="Arial"/>
          <w:i/>
        </w:rPr>
        <w:t>caso</w:t>
      </w:r>
      <w:r w:rsidRPr="00137571">
        <w:rPr>
          <w:rFonts w:ascii="Arial" w:hAnsi="Arial" w:cs="Arial"/>
          <w:i/>
          <w:spacing w:val="-10"/>
        </w:rPr>
        <w:t xml:space="preserve"> </w:t>
      </w:r>
      <w:r w:rsidRPr="00137571">
        <w:rPr>
          <w:rFonts w:ascii="Arial" w:hAnsi="Arial" w:cs="Arial"/>
          <w:i/>
        </w:rPr>
        <w:t>de</w:t>
      </w:r>
      <w:r w:rsidRPr="00137571">
        <w:rPr>
          <w:rFonts w:ascii="Arial" w:hAnsi="Arial" w:cs="Arial"/>
          <w:i/>
          <w:spacing w:val="-5"/>
        </w:rPr>
        <w:t xml:space="preserve"> </w:t>
      </w:r>
      <w:r w:rsidRPr="00137571">
        <w:rPr>
          <w:rFonts w:ascii="Arial" w:hAnsi="Arial" w:cs="Arial"/>
          <w:i/>
        </w:rPr>
        <w:t>requerirse</w:t>
      </w:r>
      <w:r w:rsidRPr="00137571">
        <w:rPr>
          <w:rFonts w:ascii="Arial" w:hAnsi="Arial" w:cs="Arial"/>
          <w:i/>
          <w:spacing w:val="-5"/>
        </w:rPr>
        <w:t xml:space="preserve"> </w:t>
      </w:r>
      <w:r w:rsidRPr="00137571">
        <w:rPr>
          <w:rFonts w:ascii="Arial" w:hAnsi="Arial" w:cs="Arial"/>
          <w:i/>
        </w:rPr>
        <w:t>la</w:t>
      </w:r>
      <w:r w:rsidRPr="00137571">
        <w:rPr>
          <w:rFonts w:ascii="Arial" w:hAnsi="Arial" w:cs="Arial"/>
          <w:i/>
          <w:spacing w:val="-10"/>
        </w:rPr>
        <w:t xml:space="preserve"> </w:t>
      </w:r>
      <w:r w:rsidRPr="00137571">
        <w:rPr>
          <w:rFonts w:ascii="Arial" w:hAnsi="Arial" w:cs="Arial"/>
          <w:i/>
        </w:rPr>
        <w:t>práctica</w:t>
      </w:r>
      <w:r w:rsidRPr="00137571">
        <w:rPr>
          <w:rFonts w:ascii="Arial" w:hAnsi="Arial" w:cs="Arial"/>
          <w:i/>
          <w:spacing w:val="-5"/>
        </w:rPr>
        <w:t xml:space="preserve"> </w:t>
      </w:r>
      <w:r w:rsidRPr="00137571">
        <w:rPr>
          <w:rFonts w:ascii="Arial" w:hAnsi="Arial" w:cs="Arial"/>
          <w:i/>
        </w:rPr>
        <w:t>de</w:t>
      </w:r>
      <w:r w:rsidRPr="00137571">
        <w:rPr>
          <w:rFonts w:ascii="Arial" w:hAnsi="Arial" w:cs="Arial"/>
          <w:i/>
          <w:spacing w:val="-5"/>
        </w:rPr>
        <w:t xml:space="preserve"> </w:t>
      </w:r>
      <w:r w:rsidRPr="00137571">
        <w:rPr>
          <w:rFonts w:ascii="Arial" w:hAnsi="Arial" w:cs="Arial"/>
          <w:i/>
        </w:rPr>
        <w:t>pruebas</w:t>
      </w:r>
      <w:r w:rsidRPr="00137571">
        <w:rPr>
          <w:rFonts w:ascii="Arial" w:hAnsi="Arial" w:cs="Arial"/>
          <w:i/>
          <w:spacing w:val="-7"/>
        </w:rPr>
        <w:t xml:space="preserve"> </w:t>
      </w:r>
      <w:r w:rsidRPr="00137571">
        <w:rPr>
          <w:rFonts w:ascii="Arial" w:hAnsi="Arial" w:cs="Arial"/>
          <w:i/>
        </w:rPr>
        <w:t>éstas</w:t>
      </w:r>
      <w:r w:rsidRPr="00137571">
        <w:rPr>
          <w:rFonts w:ascii="Arial" w:hAnsi="Arial" w:cs="Arial"/>
          <w:i/>
          <w:spacing w:val="-7"/>
        </w:rPr>
        <w:t xml:space="preserve"> </w:t>
      </w:r>
      <w:r w:rsidRPr="00137571">
        <w:rPr>
          <w:rFonts w:ascii="Arial" w:hAnsi="Arial" w:cs="Arial"/>
          <w:i/>
        </w:rPr>
        <w:t>se</w:t>
      </w:r>
      <w:r w:rsidRPr="00137571">
        <w:rPr>
          <w:rFonts w:ascii="Arial" w:hAnsi="Arial" w:cs="Arial"/>
          <w:i/>
          <w:spacing w:val="-5"/>
        </w:rPr>
        <w:t xml:space="preserve"> </w:t>
      </w:r>
      <w:r w:rsidRPr="00137571">
        <w:rPr>
          <w:rFonts w:ascii="Arial" w:hAnsi="Arial" w:cs="Arial"/>
          <w:i/>
        </w:rPr>
        <w:t>realizarán</w:t>
      </w:r>
      <w:r w:rsidRPr="00137571">
        <w:rPr>
          <w:rFonts w:ascii="Arial" w:hAnsi="Arial" w:cs="Arial"/>
          <w:i/>
          <w:spacing w:val="-5"/>
        </w:rPr>
        <w:t xml:space="preserve"> </w:t>
      </w:r>
      <w:r w:rsidRPr="00137571">
        <w:rPr>
          <w:rFonts w:ascii="Arial" w:hAnsi="Arial" w:cs="Arial"/>
          <w:i/>
        </w:rPr>
        <w:t>en</w:t>
      </w:r>
      <w:r w:rsidRPr="00137571">
        <w:rPr>
          <w:rFonts w:ascii="Arial" w:hAnsi="Arial" w:cs="Arial"/>
          <w:i/>
          <w:spacing w:val="-5"/>
        </w:rPr>
        <w:t xml:space="preserve"> </w:t>
      </w:r>
      <w:r w:rsidRPr="00137571">
        <w:rPr>
          <w:rFonts w:ascii="Arial" w:hAnsi="Arial" w:cs="Arial"/>
          <w:i/>
        </w:rPr>
        <w:t>un término no superior a los diez (10) días hábiles, notificado en estrados previo agotamiento de la vía gubernativa.”</w:t>
      </w:r>
    </w:p>
    <w:p w14:paraId="6D2AE8B0" w14:textId="77777777" w:rsidR="00955552" w:rsidRPr="00137571" w:rsidRDefault="00955552" w:rsidP="00955552">
      <w:pPr>
        <w:tabs>
          <w:tab w:val="left" w:pos="5626"/>
        </w:tabs>
        <w:spacing w:line="360" w:lineRule="auto"/>
        <w:rPr>
          <w:rFonts w:ascii="Arial" w:hAnsi="Arial" w:cs="Arial"/>
        </w:rPr>
      </w:pPr>
    </w:p>
    <w:p w14:paraId="222D9556" w14:textId="77777777" w:rsidR="00955552" w:rsidRPr="00137571" w:rsidRDefault="00955552" w:rsidP="003B0221">
      <w:pPr>
        <w:tabs>
          <w:tab w:val="left" w:pos="5626"/>
        </w:tabs>
        <w:spacing w:line="360" w:lineRule="auto"/>
        <w:ind w:right="106"/>
        <w:jc w:val="both"/>
        <w:rPr>
          <w:rFonts w:ascii="Arial" w:hAnsi="Arial" w:cs="Arial"/>
        </w:rPr>
      </w:pPr>
      <w:r w:rsidRPr="00137571">
        <w:rPr>
          <w:rFonts w:ascii="Arial" w:hAnsi="Arial" w:cs="Arial"/>
        </w:rPr>
        <w:t xml:space="preserve">De lo reseñado de manera precedente, se deduce necesariamente, que el informe que deben realizar las autoridades de tránsito no incluye, bajo ninguna circunstancia referencia alguna a la responsabilidad de </w:t>
      </w:r>
      <w:r w:rsidRPr="00137571">
        <w:rPr>
          <w:rFonts w:ascii="Arial" w:hAnsi="Arial" w:cs="Arial"/>
        </w:rPr>
        <w:lastRenderedPageBreak/>
        <w:t>los involucrados, ni siquiera como una posible hipótesis, pues la competencia frente a pronunciamientos</w:t>
      </w:r>
      <w:r w:rsidRPr="00137571">
        <w:rPr>
          <w:rFonts w:ascii="Arial" w:hAnsi="Arial" w:cs="Arial"/>
          <w:spacing w:val="-1"/>
        </w:rPr>
        <w:t xml:space="preserve"> </w:t>
      </w:r>
      <w:r w:rsidRPr="00137571">
        <w:rPr>
          <w:rFonts w:ascii="Arial" w:hAnsi="Arial" w:cs="Arial"/>
        </w:rPr>
        <w:t>de responsabilidad no recae sobre estas</w:t>
      </w:r>
      <w:r w:rsidRPr="00137571">
        <w:rPr>
          <w:rFonts w:ascii="Arial" w:hAnsi="Arial" w:cs="Arial"/>
          <w:spacing w:val="-1"/>
        </w:rPr>
        <w:t xml:space="preserve"> </w:t>
      </w:r>
      <w:r w:rsidRPr="00137571">
        <w:rPr>
          <w:rFonts w:ascii="Arial" w:hAnsi="Arial" w:cs="Arial"/>
        </w:rPr>
        <w:t>autoridades</w:t>
      </w:r>
      <w:r w:rsidRPr="00137571">
        <w:rPr>
          <w:rFonts w:ascii="Arial" w:hAnsi="Arial" w:cs="Arial"/>
          <w:spacing w:val="-1"/>
        </w:rPr>
        <w:t xml:space="preserve"> </w:t>
      </w:r>
      <w:r w:rsidRPr="00137571">
        <w:rPr>
          <w:rFonts w:ascii="Arial" w:hAnsi="Arial" w:cs="Arial"/>
        </w:rPr>
        <w:t>y</w:t>
      </w:r>
      <w:r w:rsidRPr="00137571">
        <w:rPr>
          <w:rFonts w:ascii="Arial" w:hAnsi="Arial" w:cs="Arial"/>
          <w:spacing w:val="-1"/>
        </w:rPr>
        <w:t xml:space="preserve"> </w:t>
      </w:r>
      <w:r w:rsidRPr="00137571">
        <w:rPr>
          <w:rFonts w:ascii="Arial" w:hAnsi="Arial" w:cs="Arial"/>
        </w:rPr>
        <w:t>la realización de conceptos técnicos de responsabilidad están sujetos a procedimientos especiales, cuya ejecución no se acreditó y por ende, fundamentar la responsabilidad de los demandados sobre este tipo de informe carece</w:t>
      </w:r>
      <w:r w:rsidRPr="00137571">
        <w:rPr>
          <w:rFonts w:ascii="Arial" w:hAnsi="Arial" w:cs="Arial"/>
          <w:spacing w:val="-3"/>
        </w:rPr>
        <w:t xml:space="preserve"> </w:t>
      </w:r>
      <w:r w:rsidRPr="00137571">
        <w:rPr>
          <w:rFonts w:ascii="Arial" w:hAnsi="Arial" w:cs="Arial"/>
        </w:rPr>
        <w:t>de legalidad. De este modo, la presente acción carece</w:t>
      </w:r>
      <w:r w:rsidRPr="00137571">
        <w:rPr>
          <w:rFonts w:ascii="Arial" w:hAnsi="Arial" w:cs="Arial"/>
          <w:spacing w:val="-3"/>
        </w:rPr>
        <w:t xml:space="preserve"> </w:t>
      </w:r>
      <w:r w:rsidRPr="00137571">
        <w:rPr>
          <w:rFonts w:ascii="Arial" w:hAnsi="Arial" w:cs="Arial"/>
        </w:rPr>
        <w:t>de</w:t>
      </w:r>
      <w:r w:rsidRPr="00137571">
        <w:rPr>
          <w:rFonts w:ascii="Arial" w:hAnsi="Arial" w:cs="Arial"/>
          <w:spacing w:val="-3"/>
        </w:rPr>
        <w:t xml:space="preserve"> </w:t>
      </w:r>
      <w:r w:rsidRPr="00137571">
        <w:rPr>
          <w:rFonts w:ascii="Arial" w:hAnsi="Arial" w:cs="Arial"/>
        </w:rPr>
        <w:t>elementos de convicción suficientes</w:t>
      </w:r>
      <w:r w:rsidRPr="00137571">
        <w:rPr>
          <w:rFonts w:ascii="Arial" w:hAnsi="Arial" w:cs="Arial"/>
          <w:spacing w:val="-14"/>
        </w:rPr>
        <w:t xml:space="preserve"> </w:t>
      </w:r>
      <w:r w:rsidRPr="00137571">
        <w:rPr>
          <w:rFonts w:ascii="Arial" w:hAnsi="Arial" w:cs="Arial"/>
        </w:rPr>
        <w:t>que</w:t>
      </w:r>
      <w:r w:rsidRPr="00137571">
        <w:rPr>
          <w:rFonts w:ascii="Arial" w:hAnsi="Arial" w:cs="Arial"/>
          <w:spacing w:val="-8"/>
        </w:rPr>
        <w:t xml:space="preserve"> </w:t>
      </w:r>
      <w:r w:rsidRPr="00137571">
        <w:rPr>
          <w:rFonts w:ascii="Arial" w:hAnsi="Arial" w:cs="Arial"/>
        </w:rPr>
        <w:t>lleven</w:t>
      </w:r>
      <w:r w:rsidRPr="00137571">
        <w:rPr>
          <w:rFonts w:ascii="Arial" w:hAnsi="Arial" w:cs="Arial"/>
          <w:spacing w:val="-8"/>
        </w:rPr>
        <w:t xml:space="preserve"> </w:t>
      </w:r>
      <w:r w:rsidRPr="00137571">
        <w:rPr>
          <w:rFonts w:ascii="Arial" w:hAnsi="Arial" w:cs="Arial"/>
        </w:rPr>
        <w:t>al</w:t>
      </w:r>
      <w:r w:rsidRPr="00137571">
        <w:rPr>
          <w:rFonts w:ascii="Arial" w:hAnsi="Arial" w:cs="Arial"/>
          <w:spacing w:val="-10"/>
        </w:rPr>
        <w:t xml:space="preserve"> </w:t>
      </w:r>
      <w:r w:rsidRPr="00137571">
        <w:rPr>
          <w:rFonts w:ascii="Arial" w:hAnsi="Arial" w:cs="Arial"/>
        </w:rPr>
        <w:t>señor</w:t>
      </w:r>
      <w:r w:rsidRPr="00137571">
        <w:rPr>
          <w:rFonts w:ascii="Arial" w:hAnsi="Arial" w:cs="Arial"/>
          <w:spacing w:val="-11"/>
        </w:rPr>
        <w:t xml:space="preserve"> </w:t>
      </w:r>
      <w:r w:rsidRPr="00137571">
        <w:rPr>
          <w:rFonts w:ascii="Arial" w:hAnsi="Arial" w:cs="Arial"/>
        </w:rPr>
        <w:t>juez</w:t>
      </w:r>
      <w:r w:rsidRPr="00137571">
        <w:rPr>
          <w:rFonts w:ascii="Arial" w:hAnsi="Arial" w:cs="Arial"/>
          <w:spacing w:val="-14"/>
        </w:rPr>
        <w:t xml:space="preserve"> </w:t>
      </w:r>
      <w:r w:rsidRPr="00137571">
        <w:rPr>
          <w:rFonts w:ascii="Arial" w:hAnsi="Arial" w:cs="Arial"/>
        </w:rPr>
        <w:t>a</w:t>
      </w:r>
      <w:r w:rsidRPr="00137571">
        <w:rPr>
          <w:rFonts w:ascii="Arial" w:hAnsi="Arial" w:cs="Arial"/>
          <w:spacing w:val="-8"/>
        </w:rPr>
        <w:t xml:space="preserve"> </w:t>
      </w:r>
      <w:r w:rsidRPr="00137571">
        <w:rPr>
          <w:rFonts w:ascii="Arial" w:hAnsi="Arial" w:cs="Arial"/>
        </w:rPr>
        <w:t>determinar</w:t>
      </w:r>
      <w:r w:rsidRPr="00137571">
        <w:rPr>
          <w:rFonts w:ascii="Arial" w:hAnsi="Arial" w:cs="Arial"/>
          <w:spacing w:val="-11"/>
        </w:rPr>
        <w:t xml:space="preserve"> </w:t>
      </w:r>
      <w:r w:rsidRPr="00137571">
        <w:rPr>
          <w:rFonts w:ascii="Arial" w:hAnsi="Arial" w:cs="Arial"/>
        </w:rPr>
        <w:t>que</w:t>
      </w:r>
      <w:r w:rsidRPr="00137571">
        <w:rPr>
          <w:rFonts w:ascii="Arial" w:hAnsi="Arial" w:cs="Arial"/>
          <w:spacing w:val="-8"/>
        </w:rPr>
        <w:t xml:space="preserve"> </w:t>
      </w:r>
      <w:r w:rsidRPr="00137571">
        <w:rPr>
          <w:rFonts w:ascii="Arial" w:hAnsi="Arial" w:cs="Arial"/>
        </w:rPr>
        <w:t>la</w:t>
      </w:r>
      <w:r w:rsidRPr="00137571">
        <w:rPr>
          <w:rFonts w:ascii="Arial" w:hAnsi="Arial" w:cs="Arial"/>
          <w:spacing w:val="-8"/>
        </w:rPr>
        <w:t xml:space="preserve"> </w:t>
      </w:r>
      <w:r w:rsidRPr="00137571">
        <w:rPr>
          <w:rFonts w:ascii="Arial" w:hAnsi="Arial" w:cs="Arial"/>
        </w:rPr>
        <w:t>responsabilidad</w:t>
      </w:r>
      <w:r w:rsidRPr="00137571">
        <w:rPr>
          <w:rFonts w:ascii="Arial" w:hAnsi="Arial" w:cs="Arial"/>
          <w:spacing w:val="-8"/>
        </w:rPr>
        <w:t xml:space="preserve"> </w:t>
      </w:r>
      <w:r w:rsidRPr="00137571">
        <w:rPr>
          <w:rFonts w:ascii="Arial" w:hAnsi="Arial" w:cs="Arial"/>
        </w:rPr>
        <w:t>del</w:t>
      </w:r>
      <w:r w:rsidRPr="00137571">
        <w:rPr>
          <w:rFonts w:ascii="Arial" w:hAnsi="Arial" w:cs="Arial"/>
          <w:spacing w:val="-10"/>
        </w:rPr>
        <w:t xml:space="preserve"> </w:t>
      </w:r>
      <w:r w:rsidRPr="00137571">
        <w:rPr>
          <w:rFonts w:ascii="Arial" w:hAnsi="Arial" w:cs="Arial"/>
        </w:rPr>
        <w:t>evento</w:t>
      </w:r>
      <w:r w:rsidRPr="00137571">
        <w:rPr>
          <w:rFonts w:ascii="Arial" w:hAnsi="Arial" w:cs="Arial"/>
          <w:spacing w:val="-8"/>
        </w:rPr>
        <w:t xml:space="preserve"> </w:t>
      </w:r>
      <w:r w:rsidRPr="00137571">
        <w:rPr>
          <w:rFonts w:ascii="Arial" w:hAnsi="Arial" w:cs="Arial"/>
        </w:rPr>
        <w:t>de</w:t>
      </w:r>
      <w:r w:rsidRPr="00137571">
        <w:rPr>
          <w:rFonts w:ascii="Arial" w:hAnsi="Arial" w:cs="Arial"/>
          <w:spacing w:val="-8"/>
        </w:rPr>
        <w:t xml:space="preserve"> </w:t>
      </w:r>
      <w:r w:rsidRPr="00137571">
        <w:rPr>
          <w:rFonts w:ascii="Arial" w:hAnsi="Arial" w:cs="Arial"/>
        </w:rPr>
        <w:t>tránsito</w:t>
      </w:r>
      <w:r w:rsidRPr="00137571">
        <w:rPr>
          <w:rFonts w:ascii="Arial" w:hAnsi="Arial" w:cs="Arial"/>
          <w:spacing w:val="-8"/>
        </w:rPr>
        <w:t xml:space="preserve"> </w:t>
      </w:r>
      <w:r w:rsidRPr="00137571">
        <w:rPr>
          <w:rFonts w:ascii="Arial" w:hAnsi="Arial" w:cs="Arial"/>
        </w:rPr>
        <w:t>recae en cabeza de la conductora del vehículo de placas FRL677.</w:t>
      </w:r>
    </w:p>
    <w:p w14:paraId="49C6BF36" w14:textId="77777777" w:rsidR="00955552" w:rsidRPr="00137571" w:rsidRDefault="00955552" w:rsidP="003B0221">
      <w:pPr>
        <w:tabs>
          <w:tab w:val="left" w:pos="5626"/>
        </w:tabs>
        <w:spacing w:line="360" w:lineRule="auto"/>
        <w:ind w:right="106"/>
        <w:rPr>
          <w:rFonts w:ascii="Arial" w:hAnsi="Arial" w:cs="Arial"/>
        </w:rPr>
      </w:pPr>
    </w:p>
    <w:p w14:paraId="68A25295" w14:textId="77777777" w:rsidR="00955552" w:rsidRPr="00137571" w:rsidRDefault="00955552"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En conclusión, en el caso sub examine, la parte demandante pretende atribuir responsabilidad exclusivamente</w:t>
      </w:r>
      <w:r w:rsidRPr="00137571">
        <w:rPr>
          <w:rFonts w:ascii="Arial" w:hAnsi="Arial" w:cs="Arial"/>
          <w:spacing w:val="-15"/>
          <w:sz w:val="22"/>
          <w:szCs w:val="22"/>
        </w:rPr>
        <w:t xml:space="preserve"> </w:t>
      </w:r>
      <w:r w:rsidRPr="00137571">
        <w:rPr>
          <w:rFonts w:ascii="Arial" w:hAnsi="Arial" w:cs="Arial"/>
          <w:sz w:val="22"/>
          <w:szCs w:val="22"/>
        </w:rPr>
        <w:t>con</w:t>
      </w:r>
      <w:r w:rsidRPr="00137571">
        <w:rPr>
          <w:rFonts w:ascii="Arial" w:hAnsi="Arial" w:cs="Arial"/>
          <w:spacing w:val="-15"/>
          <w:sz w:val="22"/>
          <w:szCs w:val="22"/>
        </w:rPr>
        <w:t xml:space="preserve"> </w:t>
      </w:r>
      <w:r w:rsidRPr="00137571">
        <w:rPr>
          <w:rFonts w:ascii="Arial" w:hAnsi="Arial" w:cs="Arial"/>
          <w:sz w:val="22"/>
          <w:szCs w:val="22"/>
        </w:rPr>
        <w:t>el</w:t>
      </w:r>
      <w:r w:rsidRPr="00137571">
        <w:rPr>
          <w:rFonts w:ascii="Arial" w:hAnsi="Arial" w:cs="Arial"/>
          <w:spacing w:val="-14"/>
          <w:sz w:val="22"/>
          <w:szCs w:val="22"/>
        </w:rPr>
        <w:t xml:space="preserve"> </w:t>
      </w:r>
      <w:r w:rsidRPr="00137571">
        <w:rPr>
          <w:rFonts w:ascii="Arial" w:hAnsi="Arial" w:cs="Arial"/>
          <w:sz w:val="22"/>
          <w:szCs w:val="22"/>
        </w:rPr>
        <w:t>Informe</w:t>
      </w:r>
      <w:r w:rsidRPr="00137571">
        <w:rPr>
          <w:rFonts w:ascii="Arial" w:hAnsi="Arial" w:cs="Arial"/>
          <w:spacing w:val="-13"/>
          <w:sz w:val="22"/>
          <w:szCs w:val="22"/>
        </w:rPr>
        <w:t xml:space="preserve"> </w:t>
      </w:r>
      <w:r w:rsidRPr="00137571">
        <w:rPr>
          <w:rFonts w:ascii="Arial" w:hAnsi="Arial" w:cs="Arial"/>
          <w:sz w:val="22"/>
          <w:szCs w:val="22"/>
        </w:rPr>
        <w:t>Policial</w:t>
      </w:r>
      <w:r w:rsidRPr="00137571">
        <w:rPr>
          <w:rFonts w:ascii="Arial" w:hAnsi="Arial" w:cs="Arial"/>
          <w:spacing w:val="-15"/>
          <w:sz w:val="22"/>
          <w:szCs w:val="22"/>
        </w:rPr>
        <w:t xml:space="preserve"> </w:t>
      </w:r>
      <w:r w:rsidRPr="00137571">
        <w:rPr>
          <w:rFonts w:ascii="Arial" w:hAnsi="Arial" w:cs="Arial"/>
          <w:sz w:val="22"/>
          <w:szCs w:val="22"/>
        </w:rPr>
        <w:t>de</w:t>
      </w:r>
      <w:r w:rsidRPr="00137571">
        <w:rPr>
          <w:rFonts w:ascii="Arial" w:hAnsi="Arial" w:cs="Arial"/>
          <w:spacing w:val="-11"/>
          <w:sz w:val="22"/>
          <w:szCs w:val="22"/>
        </w:rPr>
        <w:t xml:space="preserve"> </w:t>
      </w:r>
      <w:r w:rsidRPr="00137571">
        <w:rPr>
          <w:rFonts w:ascii="Arial" w:hAnsi="Arial" w:cs="Arial"/>
          <w:sz w:val="22"/>
          <w:szCs w:val="22"/>
        </w:rPr>
        <w:t>Accidente</w:t>
      </w:r>
      <w:r w:rsidRPr="00137571">
        <w:rPr>
          <w:rFonts w:ascii="Arial" w:hAnsi="Arial" w:cs="Arial"/>
          <w:spacing w:val="-13"/>
          <w:sz w:val="22"/>
          <w:szCs w:val="22"/>
        </w:rPr>
        <w:t xml:space="preserve"> </w:t>
      </w:r>
      <w:r w:rsidRPr="00137571">
        <w:rPr>
          <w:rFonts w:ascii="Arial" w:hAnsi="Arial" w:cs="Arial"/>
          <w:sz w:val="22"/>
          <w:szCs w:val="22"/>
        </w:rPr>
        <w:t>de</w:t>
      </w:r>
      <w:r w:rsidRPr="00137571">
        <w:rPr>
          <w:rFonts w:ascii="Arial" w:hAnsi="Arial" w:cs="Arial"/>
          <w:spacing w:val="-11"/>
          <w:sz w:val="22"/>
          <w:szCs w:val="22"/>
        </w:rPr>
        <w:t xml:space="preserve"> </w:t>
      </w:r>
      <w:r w:rsidRPr="00137571">
        <w:rPr>
          <w:rFonts w:ascii="Arial" w:hAnsi="Arial" w:cs="Arial"/>
          <w:sz w:val="22"/>
          <w:szCs w:val="22"/>
        </w:rPr>
        <w:t>Tránsito,</w:t>
      </w:r>
      <w:r w:rsidRPr="00137571">
        <w:rPr>
          <w:rFonts w:ascii="Arial" w:hAnsi="Arial" w:cs="Arial"/>
          <w:spacing w:val="-14"/>
          <w:sz w:val="22"/>
          <w:szCs w:val="22"/>
        </w:rPr>
        <w:t xml:space="preserve"> </w:t>
      </w:r>
      <w:r w:rsidRPr="00137571">
        <w:rPr>
          <w:rFonts w:ascii="Arial" w:hAnsi="Arial" w:cs="Arial"/>
          <w:sz w:val="22"/>
          <w:szCs w:val="22"/>
        </w:rPr>
        <w:t>el</w:t>
      </w:r>
      <w:r w:rsidRPr="00137571">
        <w:rPr>
          <w:rFonts w:ascii="Arial" w:hAnsi="Arial" w:cs="Arial"/>
          <w:spacing w:val="-11"/>
          <w:sz w:val="22"/>
          <w:szCs w:val="22"/>
        </w:rPr>
        <w:t xml:space="preserve"> </w:t>
      </w:r>
      <w:r w:rsidRPr="00137571">
        <w:rPr>
          <w:rFonts w:ascii="Arial" w:hAnsi="Arial" w:cs="Arial"/>
          <w:sz w:val="22"/>
          <w:szCs w:val="22"/>
        </w:rPr>
        <w:t>cual</w:t>
      </w:r>
      <w:r w:rsidRPr="00137571">
        <w:rPr>
          <w:rFonts w:ascii="Arial" w:hAnsi="Arial" w:cs="Arial"/>
          <w:spacing w:val="-11"/>
          <w:sz w:val="22"/>
          <w:szCs w:val="22"/>
        </w:rPr>
        <w:t xml:space="preserve"> </w:t>
      </w:r>
      <w:r w:rsidRPr="00137571">
        <w:rPr>
          <w:rFonts w:ascii="Arial" w:hAnsi="Arial" w:cs="Arial"/>
          <w:sz w:val="22"/>
          <w:szCs w:val="22"/>
        </w:rPr>
        <w:t>contiene</w:t>
      </w:r>
      <w:r w:rsidRPr="00137571">
        <w:rPr>
          <w:rFonts w:ascii="Arial" w:hAnsi="Arial" w:cs="Arial"/>
          <w:spacing w:val="-13"/>
          <w:sz w:val="22"/>
          <w:szCs w:val="22"/>
        </w:rPr>
        <w:t xml:space="preserve"> </w:t>
      </w:r>
      <w:r w:rsidRPr="00137571">
        <w:rPr>
          <w:rFonts w:ascii="Arial" w:hAnsi="Arial" w:cs="Arial"/>
          <w:sz w:val="22"/>
          <w:szCs w:val="22"/>
        </w:rPr>
        <w:t>una</w:t>
      </w:r>
      <w:r w:rsidRPr="00137571">
        <w:rPr>
          <w:rFonts w:ascii="Arial" w:hAnsi="Arial" w:cs="Arial"/>
          <w:spacing w:val="-13"/>
          <w:sz w:val="22"/>
          <w:szCs w:val="22"/>
        </w:rPr>
        <w:t xml:space="preserve"> </w:t>
      </w:r>
      <w:r w:rsidRPr="00137571">
        <w:rPr>
          <w:rFonts w:ascii="Arial" w:hAnsi="Arial" w:cs="Arial"/>
          <w:sz w:val="22"/>
          <w:szCs w:val="22"/>
        </w:rPr>
        <w:t>mera</w:t>
      </w:r>
      <w:r w:rsidRPr="00137571">
        <w:rPr>
          <w:rFonts w:ascii="Arial" w:hAnsi="Arial" w:cs="Arial"/>
          <w:spacing w:val="-15"/>
          <w:sz w:val="22"/>
          <w:szCs w:val="22"/>
        </w:rPr>
        <w:t xml:space="preserve"> </w:t>
      </w:r>
      <w:r w:rsidRPr="00137571">
        <w:rPr>
          <w:rFonts w:ascii="Arial" w:hAnsi="Arial" w:cs="Arial"/>
          <w:sz w:val="22"/>
          <w:szCs w:val="22"/>
        </w:rPr>
        <w:t>hipótesis incapaz de demostrar los elementos estructurales de la responsabilidad a cargo de la parte demandada, razón por la cual el documento no tiene la virtualidad para endilgar responsabilidad alguna a la pasiva, máxime cuando la información que se consigna allí no fue presenciada directamente por el agente de tránsito, con esto es claro que no está acreditada una conducta culposa en cabeza de la señora Ana María Ruiz Hurtado, resultando inverosímil el estudio del nexo causal entre la conducta de la señora Ruiz y el daño reclamado.</w:t>
      </w:r>
    </w:p>
    <w:p w14:paraId="36470169" w14:textId="77777777" w:rsidR="00955552" w:rsidRPr="00137571" w:rsidRDefault="00955552" w:rsidP="00955552">
      <w:pPr>
        <w:pStyle w:val="Textoindependiente"/>
        <w:spacing w:line="360" w:lineRule="auto"/>
        <w:rPr>
          <w:rFonts w:ascii="Arial" w:hAnsi="Arial" w:cs="Arial"/>
          <w:sz w:val="22"/>
          <w:szCs w:val="22"/>
        </w:rPr>
      </w:pPr>
    </w:p>
    <w:p w14:paraId="5D0DE678" w14:textId="77777777" w:rsidR="00955552" w:rsidRPr="00137571" w:rsidRDefault="00955552" w:rsidP="00955552">
      <w:pPr>
        <w:tabs>
          <w:tab w:val="left" w:pos="5626"/>
        </w:tabs>
        <w:spacing w:line="360" w:lineRule="auto"/>
        <w:rPr>
          <w:rFonts w:ascii="Arial" w:hAnsi="Arial" w:cs="Arial"/>
        </w:rPr>
      </w:pPr>
      <w:r w:rsidRPr="00137571">
        <w:rPr>
          <w:rFonts w:ascii="Arial" w:hAnsi="Arial" w:cs="Arial"/>
        </w:rPr>
        <w:t>Por</w:t>
      </w:r>
      <w:r w:rsidRPr="00137571">
        <w:rPr>
          <w:rFonts w:ascii="Arial" w:hAnsi="Arial" w:cs="Arial"/>
          <w:spacing w:val="-4"/>
        </w:rPr>
        <w:t xml:space="preserve"> </w:t>
      </w:r>
      <w:r w:rsidRPr="00137571">
        <w:rPr>
          <w:rFonts w:ascii="Arial" w:hAnsi="Arial" w:cs="Arial"/>
        </w:rPr>
        <w:t>todo</w:t>
      </w:r>
      <w:r w:rsidRPr="00137571">
        <w:rPr>
          <w:rFonts w:ascii="Arial" w:hAnsi="Arial" w:cs="Arial"/>
          <w:spacing w:val="-4"/>
        </w:rPr>
        <w:t xml:space="preserve"> </w:t>
      </w:r>
      <w:r w:rsidRPr="00137571">
        <w:rPr>
          <w:rFonts w:ascii="Arial" w:hAnsi="Arial" w:cs="Arial"/>
        </w:rPr>
        <w:t>lo</w:t>
      </w:r>
      <w:r w:rsidRPr="00137571">
        <w:rPr>
          <w:rFonts w:ascii="Arial" w:hAnsi="Arial" w:cs="Arial"/>
          <w:spacing w:val="-10"/>
        </w:rPr>
        <w:t xml:space="preserve"> </w:t>
      </w:r>
      <w:r w:rsidRPr="00137571">
        <w:rPr>
          <w:rFonts w:ascii="Arial" w:hAnsi="Arial" w:cs="Arial"/>
        </w:rPr>
        <w:t>anterior,</w:t>
      </w:r>
      <w:r w:rsidRPr="00137571">
        <w:rPr>
          <w:rFonts w:ascii="Arial" w:hAnsi="Arial" w:cs="Arial"/>
          <w:spacing w:val="-5"/>
        </w:rPr>
        <w:t xml:space="preserve"> </w:t>
      </w:r>
      <w:r w:rsidRPr="00137571">
        <w:rPr>
          <w:rFonts w:ascii="Arial" w:hAnsi="Arial" w:cs="Arial"/>
        </w:rPr>
        <w:t>solicito</w:t>
      </w:r>
      <w:r w:rsidRPr="00137571">
        <w:rPr>
          <w:rFonts w:ascii="Arial" w:hAnsi="Arial" w:cs="Arial"/>
          <w:spacing w:val="-5"/>
        </w:rPr>
        <w:t xml:space="preserve"> </w:t>
      </w:r>
      <w:r w:rsidRPr="00137571">
        <w:rPr>
          <w:rFonts w:ascii="Arial" w:hAnsi="Arial" w:cs="Arial"/>
        </w:rPr>
        <w:t>declarar</w:t>
      </w:r>
      <w:r w:rsidRPr="00137571">
        <w:rPr>
          <w:rFonts w:ascii="Arial" w:hAnsi="Arial" w:cs="Arial"/>
          <w:spacing w:val="-6"/>
        </w:rPr>
        <w:t xml:space="preserve"> </w:t>
      </w:r>
      <w:r w:rsidRPr="00137571">
        <w:rPr>
          <w:rFonts w:ascii="Arial" w:hAnsi="Arial" w:cs="Arial"/>
        </w:rPr>
        <w:t>probada</w:t>
      </w:r>
      <w:r w:rsidRPr="00137571">
        <w:rPr>
          <w:rFonts w:ascii="Arial" w:hAnsi="Arial" w:cs="Arial"/>
          <w:spacing w:val="-4"/>
        </w:rPr>
        <w:t xml:space="preserve"> </w:t>
      </w:r>
      <w:r w:rsidRPr="00137571">
        <w:rPr>
          <w:rFonts w:ascii="Arial" w:hAnsi="Arial" w:cs="Arial"/>
        </w:rPr>
        <w:t>esta</w:t>
      </w:r>
      <w:r w:rsidRPr="00137571">
        <w:rPr>
          <w:rFonts w:ascii="Arial" w:hAnsi="Arial" w:cs="Arial"/>
          <w:spacing w:val="-9"/>
        </w:rPr>
        <w:t xml:space="preserve"> </w:t>
      </w:r>
      <w:r w:rsidRPr="00137571">
        <w:rPr>
          <w:rFonts w:ascii="Arial" w:hAnsi="Arial" w:cs="Arial"/>
          <w:spacing w:val="-2"/>
        </w:rPr>
        <w:t>excepción.</w:t>
      </w:r>
    </w:p>
    <w:p w14:paraId="40EB70FF" w14:textId="77777777" w:rsidR="00955552" w:rsidRPr="00137571" w:rsidRDefault="00955552" w:rsidP="00CC5F80">
      <w:pPr>
        <w:pStyle w:val="Ttulo1"/>
        <w:tabs>
          <w:tab w:val="left" w:pos="1661"/>
          <w:tab w:val="left" w:pos="1663"/>
        </w:tabs>
        <w:spacing w:line="360" w:lineRule="auto"/>
        <w:ind w:left="361" w:right="222"/>
        <w:rPr>
          <w:rFonts w:ascii="Arial" w:hAnsi="Arial" w:cs="Arial"/>
          <w:sz w:val="22"/>
          <w:szCs w:val="22"/>
        </w:rPr>
      </w:pPr>
    </w:p>
    <w:p w14:paraId="577F721B" w14:textId="76AF5F64" w:rsidR="004B2A4C" w:rsidRPr="00137571" w:rsidRDefault="000D43B9" w:rsidP="00C70D84">
      <w:pPr>
        <w:pStyle w:val="Ttulo1"/>
        <w:numPr>
          <w:ilvl w:val="0"/>
          <w:numId w:val="42"/>
        </w:numPr>
        <w:tabs>
          <w:tab w:val="left" w:pos="1661"/>
          <w:tab w:val="left" w:pos="1663"/>
        </w:tabs>
        <w:spacing w:line="360" w:lineRule="auto"/>
        <w:ind w:left="0" w:right="222"/>
        <w:jc w:val="center"/>
        <w:rPr>
          <w:rFonts w:ascii="Arial" w:hAnsi="Arial" w:cs="Arial"/>
          <w:sz w:val="22"/>
          <w:szCs w:val="22"/>
        </w:rPr>
      </w:pPr>
      <w:r w:rsidRPr="00137571">
        <w:rPr>
          <w:rFonts w:ascii="Arial" w:hAnsi="Arial" w:cs="Arial"/>
          <w:sz w:val="22"/>
          <w:szCs w:val="22"/>
        </w:rPr>
        <w:t xml:space="preserve">SUBSIDIARIA - </w:t>
      </w:r>
      <w:r w:rsidR="004B2A4C" w:rsidRPr="00137571">
        <w:rPr>
          <w:rFonts w:ascii="Arial" w:hAnsi="Arial" w:cs="Arial"/>
          <w:sz w:val="22"/>
          <w:szCs w:val="22"/>
        </w:rPr>
        <w:t>REDUCCIÓN</w:t>
      </w:r>
      <w:r w:rsidR="004B2A4C" w:rsidRPr="00137571">
        <w:rPr>
          <w:rFonts w:ascii="Arial" w:hAnsi="Arial" w:cs="Arial"/>
          <w:spacing w:val="-4"/>
          <w:sz w:val="22"/>
          <w:szCs w:val="22"/>
        </w:rPr>
        <w:t xml:space="preserve"> </w:t>
      </w:r>
      <w:r w:rsidR="004B2A4C" w:rsidRPr="00137571">
        <w:rPr>
          <w:rFonts w:ascii="Arial" w:hAnsi="Arial" w:cs="Arial"/>
          <w:sz w:val="22"/>
          <w:szCs w:val="22"/>
        </w:rPr>
        <w:t>DE</w:t>
      </w:r>
      <w:r w:rsidR="004B2A4C" w:rsidRPr="00137571">
        <w:rPr>
          <w:rFonts w:ascii="Arial" w:hAnsi="Arial" w:cs="Arial"/>
          <w:spacing w:val="-4"/>
          <w:sz w:val="22"/>
          <w:szCs w:val="22"/>
        </w:rPr>
        <w:t xml:space="preserve"> </w:t>
      </w:r>
      <w:r w:rsidR="004B2A4C" w:rsidRPr="00137571">
        <w:rPr>
          <w:rFonts w:ascii="Arial" w:hAnsi="Arial" w:cs="Arial"/>
          <w:sz w:val="22"/>
          <w:szCs w:val="22"/>
        </w:rPr>
        <w:t>LA</w:t>
      </w:r>
      <w:r w:rsidR="004B2A4C" w:rsidRPr="00137571">
        <w:rPr>
          <w:rFonts w:ascii="Arial" w:hAnsi="Arial" w:cs="Arial"/>
          <w:spacing w:val="-5"/>
          <w:sz w:val="22"/>
          <w:szCs w:val="22"/>
        </w:rPr>
        <w:t xml:space="preserve"> </w:t>
      </w:r>
      <w:r w:rsidR="004B2A4C" w:rsidRPr="00137571">
        <w:rPr>
          <w:rFonts w:ascii="Arial" w:hAnsi="Arial" w:cs="Arial"/>
          <w:sz w:val="22"/>
          <w:szCs w:val="22"/>
        </w:rPr>
        <w:t>INDEMNIZACIÓN</w:t>
      </w:r>
      <w:r w:rsidR="004B2A4C" w:rsidRPr="00137571">
        <w:rPr>
          <w:rFonts w:ascii="Arial" w:hAnsi="Arial" w:cs="Arial"/>
          <w:spacing w:val="-7"/>
          <w:sz w:val="22"/>
          <w:szCs w:val="22"/>
        </w:rPr>
        <w:t xml:space="preserve"> </w:t>
      </w:r>
      <w:r w:rsidR="004B2A4C" w:rsidRPr="00137571">
        <w:rPr>
          <w:rFonts w:ascii="Arial" w:hAnsi="Arial" w:cs="Arial"/>
          <w:sz w:val="22"/>
          <w:szCs w:val="22"/>
        </w:rPr>
        <w:t>COMO</w:t>
      </w:r>
      <w:r w:rsidR="004B2A4C" w:rsidRPr="00137571">
        <w:rPr>
          <w:rFonts w:ascii="Arial" w:hAnsi="Arial" w:cs="Arial"/>
          <w:spacing w:val="-7"/>
          <w:sz w:val="22"/>
          <w:szCs w:val="22"/>
        </w:rPr>
        <w:t xml:space="preserve"> </w:t>
      </w:r>
      <w:r w:rsidR="004B2A4C" w:rsidRPr="00137571">
        <w:rPr>
          <w:rFonts w:ascii="Arial" w:hAnsi="Arial" w:cs="Arial"/>
          <w:sz w:val="22"/>
          <w:szCs w:val="22"/>
        </w:rPr>
        <w:t>CONSECUENCIA</w:t>
      </w:r>
      <w:r w:rsidR="004B2A4C" w:rsidRPr="00137571">
        <w:rPr>
          <w:rFonts w:ascii="Arial" w:hAnsi="Arial" w:cs="Arial"/>
          <w:spacing w:val="-2"/>
          <w:sz w:val="22"/>
          <w:szCs w:val="22"/>
        </w:rPr>
        <w:t xml:space="preserve"> </w:t>
      </w:r>
      <w:r w:rsidR="004B2A4C" w:rsidRPr="00137571">
        <w:rPr>
          <w:rFonts w:ascii="Arial" w:hAnsi="Arial" w:cs="Arial"/>
          <w:sz w:val="22"/>
          <w:szCs w:val="22"/>
        </w:rPr>
        <w:t>DE</w:t>
      </w:r>
      <w:r w:rsidR="004B2A4C" w:rsidRPr="00137571">
        <w:rPr>
          <w:rFonts w:ascii="Arial" w:hAnsi="Arial" w:cs="Arial"/>
          <w:spacing w:val="-4"/>
          <w:sz w:val="22"/>
          <w:szCs w:val="22"/>
        </w:rPr>
        <w:t xml:space="preserve"> </w:t>
      </w:r>
      <w:r w:rsidR="004B2A4C" w:rsidRPr="00137571">
        <w:rPr>
          <w:rFonts w:ascii="Arial" w:hAnsi="Arial" w:cs="Arial"/>
          <w:sz w:val="22"/>
          <w:szCs w:val="22"/>
        </w:rPr>
        <w:t>LA</w:t>
      </w:r>
      <w:r w:rsidR="004B2A4C" w:rsidRPr="00137571">
        <w:rPr>
          <w:rFonts w:ascii="Arial" w:hAnsi="Arial" w:cs="Arial"/>
          <w:spacing w:val="-4"/>
          <w:sz w:val="22"/>
          <w:szCs w:val="22"/>
        </w:rPr>
        <w:t xml:space="preserve"> </w:t>
      </w:r>
      <w:r w:rsidR="004B2A4C" w:rsidRPr="00137571">
        <w:rPr>
          <w:rFonts w:ascii="Arial" w:hAnsi="Arial" w:cs="Arial"/>
          <w:sz w:val="22"/>
          <w:szCs w:val="22"/>
        </w:rPr>
        <w:t>INCIDENCIA</w:t>
      </w:r>
      <w:r w:rsidR="004B2A4C" w:rsidRPr="00137571">
        <w:rPr>
          <w:rFonts w:ascii="Arial" w:hAnsi="Arial" w:cs="Arial"/>
          <w:spacing w:val="-4"/>
          <w:sz w:val="22"/>
          <w:szCs w:val="22"/>
        </w:rPr>
        <w:t xml:space="preserve"> </w:t>
      </w:r>
      <w:r w:rsidR="004B2A4C" w:rsidRPr="00137571">
        <w:rPr>
          <w:rFonts w:ascii="Arial" w:hAnsi="Arial" w:cs="Arial"/>
          <w:sz w:val="22"/>
          <w:szCs w:val="22"/>
        </w:rPr>
        <w:t>DE LA CONDUCTA DE LA VÍCTIMA EN LA PRODUCCIÓN DEL DAÑO</w:t>
      </w:r>
    </w:p>
    <w:p w14:paraId="4F4962C1" w14:textId="77777777" w:rsidR="004B2A4C" w:rsidRPr="00137571" w:rsidRDefault="004B2A4C" w:rsidP="00CC5F80">
      <w:pPr>
        <w:pStyle w:val="Textoindependiente"/>
        <w:spacing w:before="126" w:line="360" w:lineRule="auto"/>
        <w:rPr>
          <w:rFonts w:ascii="Arial" w:hAnsi="Arial" w:cs="Arial"/>
          <w:b/>
          <w:sz w:val="22"/>
          <w:szCs w:val="22"/>
        </w:rPr>
      </w:pPr>
    </w:p>
    <w:p w14:paraId="65AB775F" w14:textId="6DCFD241" w:rsidR="005926B6" w:rsidRPr="00137571" w:rsidRDefault="004B2A4C"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 xml:space="preserve">De manera subsidiaria, debe tenerse en cuenta que en el improbable y remoto evento en que se reconocieran una o algunas de las pretensiones esgrimidas por la parte Demandante, debe </w:t>
      </w:r>
      <w:r w:rsidRPr="00CC5F80">
        <w:rPr>
          <w:rFonts w:ascii="Arial" w:hAnsi="Arial" w:cs="Arial"/>
          <w:sz w:val="22"/>
          <w:szCs w:val="22"/>
        </w:rPr>
        <w:t xml:space="preserve">aplicarse la respectiva reducción de la indemnización. Lo anterior, en proporción a la contribución </w:t>
      </w:r>
      <w:r w:rsidRPr="00137571">
        <w:rPr>
          <w:rFonts w:ascii="Arial" w:hAnsi="Arial" w:cs="Arial"/>
          <w:sz w:val="22"/>
          <w:szCs w:val="22"/>
        </w:rPr>
        <w:t>que tuvo</w:t>
      </w:r>
      <w:r w:rsidRPr="00CC5F80">
        <w:rPr>
          <w:rFonts w:ascii="Arial" w:hAnsi="Arial" w:cs="Arial"/>
          <w:sz w:val="22"/>
          <w:szCs w:val="22"/>
        </w:rPr>
        <w:t xml:space="preserve"> </w:t>
      </w:r>
      <w:r w:rsidRPr="00137571">
        <w:rPr>
          <w:rFonts w:ascii="Arial" w:hAnsi="Arial" w:cs="Arial"/>
          <w:sz w:val="22"/>
          <w:szCs w:val="22"/>
        </w:rPr>
        <w:t>en el</w:t>
      </w:r>
      <w:r w:rsidRPr="00CC5F80">
        <w:rPr>
          <w:rFonts w:ascii="Arial" w:hAnsi="Arial" w:cs="Arial"/>
          <w:sz w:val="22"/>
          <w:szCs w:val="22"/>
        </w:rPr>
        <w:t xml:space="preserve"> </w:t>
      </w:r>
      <w:r w:rsidRPr="00137571">
        <w:rPr>
          <w:rFonts w:ascii="Arial" w:hAnsi="Arial" w:cs="Arial"/>
          <w:sz w:val="22"/>
          <w:szCs w:val="22"/>
        </w:rPr>
        <w:t>accidente la falta</w:t>
      </w:r>
      <w:r w:rsidRPr="00CC5F80">
        <w:rPr>
          <w:rFonts w:ascii="Arial" w:hAnsi="Arial" w:cs="Arial"/>
          <w:sz w:val="22"/>
          <w:szCs w:val="22"/>
        </w:rPr>
        <w:t xml:space="preserve"> </w:t>
      </w:r>
      <w:r w:rsidRPr="00137571">
        <w:rPr>
          <w:rFonts w:ascii="Arial" w:hAnsi="Arial" w:cs="Arial"/>
          <w:sz w:val="22"/>
          <w:szCs w:val="22"/>
        </w:rPr>
        <w:t>de</w:t>
      </w:r>
      <w:r w:rsidRPr="00CC5F80">
        <w:rPr>
          <w:rFonts w:ascii="Arial" w:hAnsi="Arial" w:cs="Arial"/>
          <w:sz w:val="22"/>
          <w:szCs w:val="22"/>
        </w:rPr>
        <w:t xml:space="preserve"> </w:t>
      </w:r>
      <w:r w:rsidRPr="00137571">
        <w:rPr>
          <w:rFonts w:ascii="Arial" w:hAnsi="Arial" w:cs="Arial"/>
          <w:sz w:val="22"/>
          <w:szCs w:val="22"/>
        </w:rPr>
        <w:t>cuidado de la</w:t>
      </w:r>
      <w:r w:rsidRPr="00CC5F80">
        <w:rPr>
          <w:rFonts w:ascii="Arial" w:hAnsi="Arial" w:cs="Arial"/>
          <w:sz w:val="22"/>
          <w:szCs w:val="22"/>
        </w:rPr>
        <w:t xml:space="preserve"> </w:t>
      </w:r>
      <w:r w:rsidRPr="00137571">
        <w:rPr>
          <w:rFonts w:ascii="Arial" w:hAnsi="Arial" w:cs="Arial"/>
          <w:sz w:val="22"/>
          <w:szCs w:val="22"/>
        </w:rPr>
        <w:t>señora Genis</w:t>
      </w:r>
      <w:r w:rsidRPr="00CC5F80">
        <w:rPr>
          <w:rFonts w:ascii="Arial" w:hAnsi="Arial" w:cs="Arial"/>
          <w:sz w:val="22"/>
          <w:szCs w:val="22"/>
        </w:rPr>
        <w:t xml:space="preserve"> </w:t>
      </w:r>
      <w:r w:rsidRPr="00137571">
        <w:rPr>
          <w:rFonts w:ascii="Arial" w:hAnsi="Arial" w:cs="Arial"/>
          <w:sz w:val="22"/>
          <w:szCs w:val="22"/>
        </w:rPr>
        <w:t>Melissa</w:t>
      </w:r>
      <w:r w:rsidRPr="00CC5F80">
        <w:rPr>
          <w:rFonts w:ascii="Arial" w:hAnsi="Arial" w:cs="Arial"/>
          <w:sz w:val="22"/>
          <w:szCs w:val="22"/>
        </w:rPr>
        <w:t xml:space="preserve"> </w:t>
      </w:r>
      <w:r w:rsidRPr="00137571">
        <w:rPr>
          <w:rFonts w:ascii="Arial" w:hAnsi="Arial" w:cs="Arial"/>
          <w:sz w:val="22"/>
          <w:szCs w:val="22"/>
        </w:rPr>
        <w:t>Bejarano. Lo</w:t>
      </w:r>
      <w:r w:rsidRPr="00CC5F80">
        <w:rPr>
          <w:rFonts w:ascii="Arial" w:hAnsi="Arial" w:cs="Arial"/>
          <w:sz w:val="22"/>
          <w:szCs w:val="22"/>
        </w:rPr>
        <w:t xml:space="preserve"> </w:t>
      </w:r>
      <w:r w:rsidRPr="00137571">
        <w:rPr>
          <w:rFonts w:ascii="Arial" w:hAnsi="Arial" w:cs="Arial"/>
          <w:sz w:val="22"/>
          <w:szCs w:val="22"/>
        </w:rPr>
        <w:t>anterior,</w:t>
      </w:r>
      <w:r w:rsidRPr="00CC5F80">
        <w:rPr>
          <w:rFonts w:ascii="Arial" w:hAnsi="Arial" w:cs="Arial"/>
          <w:sz w:val="22"/>
          <w:szCs w:val="22"/>
        </w:rPr>
        <w:t xml:space="preserve"> </w:t>
      </w:r>
      <w:r w:rsidRPr="00137571">
        <w:rPr>
          <w:rFonts w:ascii="Arial" w:hAnsi="Arial" w:cs="Arial"/>
          <w:sz w:val="22"/>
          <w:szCs w:val="22"/>
        </w:rPr>
        <w:t xml:space="preserve">tal y como aparece probado en el proceso, toda vez que la señora Genis Melissa Bejarano Salazar se desplazaba en la motocicleta sin estar autorizada para conducir la motocicleta, y por cuanto además la motocicleta no se encontraba autorizada para ser </w:t>
      </w:r>
      <w:r w:rsidR="000D43B9" w:rsidRPr="00137571">
        <w:rPr>
          <w:rFonts w:ascii="Arial" w:hAnsi="Arial" w:cs="Arial"/>
          <w:sz w:val="22"/>
          <w:szCs w:val="22"/>
        </w:rPr>
        <w:t>conducida</w:t>
      </w:r>
      <w:r w:rsidRPr="00137571">
        <w:rPr>
          <w:rFonts w:ascii="Arial" w:hAnsi="Arial" w:cs="Arial"/>
          <w:sz w:val="22"/>
          <w:szCs w:val="22"/>
        </w:rPr>
        <w:t xml:space="preserve"> por</w:t>
      </w:r>
      <w:r w:rsidRPr="00CC5F80">
        <w:rPr>
          <w:rFonts w:ascii="Arial" w:hAnsi="Arial" w:cs="Arial"/>
          <w:sz w:val="22"/>
          <w:szCs w:val="22"/>
        </w:rPr>
        <w:t xml:space="preserve"> </w:t>
      </w:r>
      <w:r w:rsidRPr="00137571">
        <w:rPr>
          <w:rFonts w:ascii="Arial" w:hAnsi="Arial" w:cs="Arial"/>
          <w:sz w:val="22"/>
          <w:szCs w:val="22"/>
        </w:rPr>
        <w:t>cuanto</w:t>
      </w:r>
      <w:r w:rsidRPr="00CC5F80">
        <w:rPr>
          <w:rFonts w:ascii="Arial" w:hAnsi="Arial" w:cs="Arial"/>
          <w:sz w:val="22"/>
          <w:szCs w:val="22"/>
        </w:rPr>
        <w:t xml:space="preserve"> </w:t>
      </w:r>
      <w:r w:rsidRPr="00137571">
        <w:rPr>
          <w:rFonts w:ascii="Arial" w:hAnsi="Arial" w:cs="Arial"/>
          <w:sz w:val="22"/>
          <w:szCs w:val="22"/>
        </w:rPr>
        <w:t>no</w:t>
      </w:r>
      <w:r w:rsidRPr="00CC5F80">
        <w:rPr>
          <w:rFonts w:ascii="Arial" w:hAnsi="Arial" w:cs="Arial"/>
          <w:sz w:val="22"/>
          <w:szCs w:val="22"/>
        </w:rPr>
        <w:t xml:space="preserve"> </w:t>
      </w:r>
      <w:r w:rsidRPr="00137571">
        <w:rPr>
          <w:rFonts w:ascii="Arial" w:hAnsi="Arial" w:cs="Arial"/>
          <w:sz w:val="22"/>
          <w:szCs w:val="22"/>
        </w:rPr>
        <w:t>contaba</w:t>
      </w:r>
      <w:r w:rsidRPr="00CC5F80">
        <w:rPr>
          <w:rFonts w:ascii="Arial" w:hAnsi="Arial" w:cs="Arial"/>
          <w:sz w:val="22"/>
          <w:szCs w:val="22"/>
        </w:rPr>
        <w:t xml:space="preserve"> </w:t>
      </w:r>
      <w:r w:rsidRPr="00137571">
        <w:rPr>
          <w:rFonts w:ascii="Arial" w:hAnsi="Arial" w:cs="Arial"/>
          <w:sz w:val="22"/>
          <w:szCs w:val="22"/>
        </w:rPr>
        <w:t>con</w:t>
      </w:r>
      <w:r w:rsidRPr="00CC5F80">
        <w:rPr>
          <w:rFonts w:ascii="Arial" w:hAnsi="Arial" w:cs="Arial"/>
          <w:sz w:val="22"/>
          <w:szCs w:val="22"/>
        </w:rPr>
        <w:t xml:space="preserve"> </w:t>
      </w:r>
      <w:r w:rsidRPr="00137571">
        <w:rPr>
          <w:rFonts w:ascii="Arial" w:hAnsi="Arial" w:cs="Arial"/>
          <w:sz w:val="22"/>
          <w:szCs w:val="22"/>
        </w:rPr>
        <w:t>revisión</w:t>
      </w:r>
      <w:r w:rsidRPr="00CC5F80">
        <w:rPr>
          <w:rFonts w:ascii="Arial" w:hAnsi="Arial" w:cs="Arial"/>
          <w:sz w:val="22"/>
          <w:szCs w:val="22"/>
        </w:rPr>
        <w:t xml:space="preserve"> </w:t>
      </w:r>
      <w:r w:rsidRPr="00137571">
        <w:rPr>
          <w:rFonts w:ascii="Arial" w:hAnsi="Arial" w:cs="Arial"/>
          <w:sz w:val="22"/>
          <w:szCs w:val="22"/>
        </w:rPr>
        <w:t>tecno</w:t>
      </w:r>
      <w:r w:rsidRPr="00CC5F80">
        <w:rPr>
          <w:rFonts w:ascii="Arial" w:hAnsi="Arial" w:cs="Arial"/>
          <w:sz w:val="22"/>
          <w:szCs w:val="22"/>
        </w:rPr>
        <w:t xml:space="preserve"> </w:t>
      </w:r>
      <w:r w:rsidRPr="00137571">
        <w:rPr>
          <w:rFonts w:ascii="Arial" w:hAnsi="Arial" w:cs="Arial"/>
          <w:sz w:val="22"/>
          <w:szCs w:val="22"/>
        </w:rPr>
        <w:t>mecánica</w:t>
      </w:r>
      <w:r w:rsidRPr="00CC5F80">
        <w:rPr>
          <w:rFonts w:ascii="Arial" w:hAnsi="Arial" w:cs="Arial"/>
          <w:sz w:val="22"/>
          <w:szCs w:val="22"/>
        </w:rPr>
        <w:t xml:space="preserve"> </w:t>
      </w:r>
      <w:r w:rsidR="000D43B9" w:rsidRPr="00CC5F80">
        <w:rPr>
          <w:rFonts w:ascii="Arial" w:hAnsi="Arial" w:cs="Arial"/>
          <w:sz w:val="22"/>
          <w:szCs w:val="22"/>
        </w:rPr>
        <w:t xml:space="preserve">ni SOAT </w:t>
      </w:r>
      <w:r w:rsidRPr="00137571">
        <w:rPr>
          <w:rFonts w:ascii="Arial" w:hAnsi="Arial" w:cs="Arial"/>
          <w:sz w:val="22"/>
          <w:szCs w:val="22"/>
        </w:rPr>
        <w:t>al</w:t>
      </w:r>
      <w:r w:rsidRPr="00CC5F80">
        <w:rPr>
          <w:rFonts w:ascii="Arial" w:hAnsi="Arial" w:cs="Arial"/>
          <w:sz w:val="22"/>
          <w:szCs w:val="22"/>
        </w:rPr>
        <w:t xml:space="preserve"> </w:t>
      </w:r>
      <w:r w:rsidRPr="00137571">
        <w:rPr>
          <w:rFonts w:ascii="Arial" w:hAnsi="Arial" w:cs="Arial"/>
          <w:sz w:val="22"/>
          <w:szCs w:val="22"/>
        </w:rPr>
        <w:t>día.</w:t>
      </w:r>
      <w:r w:rsidRPr="00CC5F80">
        <w:rPr>
          <w:rFonts w:ascii="Arial" w:hAnsi="Arial" w:cs="Arial"/>
          <w:sz w:val="22"/>
          <w:szCs w:val="22"/>
        </w:rPr>
        <w:t xml:space="preserve"> </w:t>
      </w:r>
      <w:r w:rsidRPr="00137571">
        <w:rPr>
          <w:rFonts w:ascii="Arial" w:hAnsi="Arial" w:cs="Arial"/>
          <w:sz w:val="22"/>
          <w:szCs w:val="22"/>
        </w:rPr>
        <w:t>Por</w:t>
      </w:r>
      <w:r w:rsidRPr="00CC5F80">
        <w:rPr>
          <w:rFonts w:ascii="Arial" w:hAnsi="Arial" w:cs="Arial"/>
          <w:sz w:val="22"/>
          <w:szCs w:val="22"/>
        </w:rPr>
        <w:t xml:space="preserve"> </w:t>
      </w:r>
      <w:r w:rsidRPr="00137571">
        <w:rPr>
          <w:rFonts w:ascii="Arial" w:hAnsi="Arial" w:cs="Arial"/>
          <w:sz w:val="22"/>
          <w:szCs w:val="22"/>
        </w:rPr>
        <w:t>las</w:t>
      </w:r>
      <w:r w:rsidRPr="00CC5F80">
        <w:rPr>
          <w:rFonts w:ascii="Arial" w:hAnsi="Arial" w:cs="Arial"/>
          <w:sz w:val="22"/>
          <w:szCs w:val="22"/>
        </w:rPr>
        <w:t xml:space="preserve"> </w:t>
      </w:r>
      <w:r w:rsidRPr="00137571">
        <w:rPr>
          <w:rFonts w:ascii="Arial" w:hAnsi="Arial" w:cs="Arial"/>
          <w:sz w:val="22"/>
          <w:szCs w:val="22"/>
        </w:rPr>
        <w:t>imprudencias</w:t>
      </w:r>
      <w:r w:rsidRPr="00CC5F80">
        <w:rPr>
          <w:rFonts w:ascii="Arial" w:hAnsi="Arial" w:cs="Arial"/>
          <w:sz w:val="22"/>
          <w:szCs w:val="22"/>
        </w:rPr>
        <w:t xml:space="preserve"> </w:t>
      </w:r>
      <w:r w:rsidRPr="00137571">
        <w:rPr>
          <w:rFonts w:ascii="Arial" w:hAnsi="Arial" w:cs="Arial"/>
          <w:sz w:val="22"/>
          <w:szCs w:val="22"/>
        </w:rPr>
        <w:t>expuestas,</w:t>
      </w:r>
      <w:r w:rsidRPr="00CC5F80">
        <w:rPr>
          <w:rFonts w:ascii="Arial" w:hAnsi="Arial" w:cs="Arial"/>
          <w:sz w:val="22"/>
          <w:szCs w:val="22"/>
        </w:rPr>
        <w:t xml:space="preserve"> </w:t>
      </w:r>
      <w:r w:rsidRPr="00137571">
        <w:rPr>
          <w:rFonts w:ascii="Arial" w:hAnsi="Arial" w:cs="Arial"/>
          <w:sz w:val="22"/>
          <w:szCs w:val="22"/>
        </w:rPr>
        <w:t>la</w:t>
      </w:r>
      <w:r w:rsidRPr="00CC5F80">
        <w:rPr>
          <w:rFonts w:ascii="Arial" w:hAnsi="Arial" w:cs="Arial"/>
          <w:sz w:val="22"/>
          <w:szCs w:val="22"/>
        </w:rPr>
        <w:t xml:space="preserve"> </w:t>
      </w:r>
      <w:r w:rsidRPr="00137571">
        <w:rPr>
          <w:rFonts w:ascii="Arial" w:hAnsi="Arial" w:cs="Arial"/>
          <w:sz w:val="22"/>
          <w:szCs w:val="22"/>
        </w:rPr>
        <w:t>propia víctima se expuso a un evidente riesgo que terminó causando sus lesiones por las que hoy los demandantes pretenden un resarcimiento.</w:t>
      </w:r>
    </w:p>
    <w:p w14:paraId="2DF2ACE2" w14:textId="77777777" w:rsidR="005926B6" w:rsidRPr="00137571" w:rsidRDefault="005926B6" w:rsidP="003B0221">
      <w:pPr>
        <w:pStyle w:val="Textoindependiente"/>
        <w:spacing w:line="360" w:lineRule="auto"/>
        <w:ind w:right="106"/>
        <w:jc w:val="both"/>
        <w:rPr>
          <w:rFonts w:ascii="Arial" w:hAnsi="Arial" w:cs="Arial"/>
          <w:sz w:val="22"/>
          <w:szCs w:val="22"/>
        </w:rPr>
      </w:pPr>
    </w:p>
    <w:p w14:paraId="4F85B9F1" w14:textId="6E7B25AB" w:rsidR="005926B6" w:rsidRPr="00CC5F80" w:rsidRDefault="004B2A4C"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Al margen de que ninguna responsabilidad puede atribuirse a la señora Ana María Ruíz, el Despacho</w:t>
      </w:r>
      <w:r w:rsidRPr="00CC5F80">
        <w:rPr>
          <w:rFonts w:ascii="Arial" w:hAnsi="Arial" w:cs="Arial"/>
          <w:sz w:val="22"/>
          <w:szCs w:val="22"/>
        </w:rPr>
        <w:t xml:space="preserve"> </w:t>
      </w:r>
      <w:r w:rsidRPr="00137571">
        <w:rPr>
          <w:rFonts w:ascii="Arial" w:hAnsi="Arial" w:cs="Arial"/>
          <w:sz w:val="22"/>
          <w:szCs w:val="22"/>
        </w:rPr>
        <w:t>deberá,</w:t>
      </w:r>
      <w:r w:rsidRPr="00CC5F80">
        <w:rPr>
          <w:rFonts w:ascii="Arial" w:hAnsi="Arial" w:cs="Arial"/>
          <w:sz w:val="22"/>
          <w:szCs w:val="22"/>
        </w:rPr>
        <w:t xml:space="preserve"> </w:t>
      </w:r>
      <w:r w:rsidRPr="00137571">
        <w:rPr>
          <w:rFonts w:ascii="Arial" w:hAnsi="Arial" w:cs="Arial"/>
          <w:sz w:val="22"/>
          <w:szCs w:val="22"/>
        </w:rPr>
        <w:t>en</w:t>
      </w:r>
      <w:r w:rsidRPr="00CC5F80">
        <w:rPr>
          <w:rFonts w:ascii="Arial" w:hAnsi="Arial" w:cs="Arial"/>
          <w:sz w:val="22"/>
          <w:szCs w:val="22"/>
        </w:rPr>
        <w:t xml:space="preserve"> </w:t>
      </w:r>
      <w:r w:rsidRPr="00137571">
        <w:rPr>
          <w:rFonts w:ascii="Arial" w:hAnsi="Arial" w:cs="Arial"/>
          <w:sz w:val="22"/>
          <w:szCs w:val="22"/>
        </w:rPr>
        <w:t>el</w:t>
      </w:r>
      <w:r w:rsidRPr="00CC5F80">
        <w:rPr>
          <w:rFonts w:ascii="Arial" w:hAnsi="Arial" w:cs="Arial"/>
          <w:sz w:val="22"/>
          <w:szCs w:val="22"/>
        </w:rPr>
        <w:t xml:space="preserve"> </w:t>
      </w:r>
      <w:r w:rsidRPr="00137571">
        <w:rPr>
          <w:rFonts w:ascii="Arial" w:hAnsi="Arial" w:cs="Arial"/>
          <w:sz w:val="22"/>
          <w:szCs w:val="22"/>
        </w:rPr>
        <w:t>remoto</w:t>
      </w:r>
      <w:r w:rsidRPr="00CC5F80">
        <w:rPr>
          <w:rFonts w:ascii="Arial" w:hAnsi="Arial" w:cs="Arial"/>
          <w:sz w:val="22"/>
          <w:szCs w:val="22"/>
        </w:rPr>
        <w:t xml:space="preserve"> </w:t>
      </w:r>
      <w:r w:rsidRPr="00137571">
        <w:rPr>
          <w:rFonts w:ascii="Arial" w:hAnsi="Arial" w:cs="Arial"/>
          <w:sz w:val="22"/>
          <w:szCs w:val="22"/>
        </w:rPr>
        <w:t>caso</w:t>
      </w:r>
      <w:r w:rsidRPr="00CC5F80">
        <w:rPr>
          <w:rFonts w:ascii="Arial" w:hAnsi="Arial" w:cs="Arial"/>
          <w:sz w:val="22"/>
          <w:szCs w:val="22"/>
        </w:rPr>
        <w:t xml:space="preserve"> </w:t>
      </w:r>
      <w:r w:rsidRPr="00137571">
        <w:rPr>
          <w:rFonts w:ascii="Arial" w:hAnsi="Arial" w:cs="Arial"/>
          <w:sz w:val="22"/>
          <w:szCs w:val="22"/>
        </w:rPr>
        <w:t>de</w:t>
      </w:r>
      <w:r w:rsidRPr="00CC5F80">
        <w:rPr>
          <w:rFonts w:ascii="Arial" w:hAnsi="Arial" w:cs="Arial"/>
          <w:sz w:val="22"/>
          <w:szCs w:val="22"/>
        </w:rPr>
        <w:t xml:space="preserve"> </w:t>
      </w:r>
      <w:r w:rsidRPr="00137571">
        <w:rPr>
          <w:rFonts w:ascii="Arial" w:hAnsi="Arial" w:cs="Arial"/>
          <w:sz w:val="22"/>
          <w:szCs w:val="22"/>
        </w:rPr>
        <w:t>encontrar</w:t>
      </w:r>
      <w:r w:rsidRPr="00CC5F80">
        <w:rPr>
          <w:rFonts w:ascii="Arial" w:hAnsi="Arial" w:cs="Arial"/>
          <w:sz w:val="22"/>
          <w:szCs w:val="22"/>
        </w:rPr>
        <w:t xml:space="preserve"> </w:t>
      </w:r>
      <w:r w:rsidRPr="00137571">
        <w:rPr>
          <w:rFonts w:ascii="Arial" w:hAnsi="Arial" w:cs="Arial"/>
          <w:sz w:val="22"/>
          <w:szCs w:val="22"/>
        </w:rPr>
        <w:t>que</w:t>
      </w:r>
      <w:r w:rsidRPr="00CC5F80">
        <w:rPr>
          <w:rFonts w:ascii="Arial" w:hAnsi="Arial" w:cs="Arial"/>
          <w:sz w:val="22"/>
          <w:szCs w:val="22"/>
        </w:rPr>
        <w:t xml:space="preserve"> </w:t>
      </w:r>
      <w:r w:rsidRPr="00137571">
        <w:rPr>
          <w:rFonts w:ascii="Arial" w:hAnsi="Arial" w:cs="Arial"/>
          <w:sz w:val="22"/>
          <w:szCs w:val="22"/>
        </w:rPr>
        <w:t>existen</w:t>
      </w:r>
      <w:r w:rsidRPr="00CC5F80">
        <w:rPr>
          <w:rFonts w:ascii="Arial" w:hAnsi="Arial" w:cs="Arial"/>
          <w:sz w:val="22"/>
          <w:szCs w:val="22"/>
        </w:rPr>
        <w:t xml:space="preserve"> </w:t>
      </w:r>
      <w:r w:rsidRPr="00137571">
        <w:rPr>
          <w:rFonts w:ascii="Arial" w:hAnsi="Arial" w:cs="Arial"/>
          <w:sz w:val="22"/>
          <w:szCs w:val="22"/>
        </w:rPr>
        <w:t>elementos</w:t>
      </w:r>
      <w:r w:rsidRPr="00CC5F80">
        <w:rPr>
          <w:rFonts w:ascii="Arial" w:hAnsi="Arial" w:cs="Arial"/>
          <w:sz w:val="22"/>
          <w:szCs w:val="22"/>
        </w:rPr>
        <w:t xml:space="preserve"> </w:t>
      </w:r>
      <w:r w:rsidRPr="00137571">
        <w:rPr>
          <w:rFonts w:ascii="Arial" w:hAnsi="Arial" w:cs="Arial"/>
          <w:sz w:val="22"/>
          <w:szCs w:val="22"/>
        </w:rPr>
        <w:t>para</w:t>
      </w:r>
      <w:r w:rsidRPr="00CC5F80">
        <w:rPr>
          <w:rFonts w:ascii="Arial" w:hAnsi="Arial" w:cs="Arial"/>
          <w:sz w:val="22"/>
          <w:szCs w:val="22"/>
        </w:rPr>
        <w:t xml:space="preserve"> </w:t>
      </w:r>
      <w:r w:rsidRPr="00137571">
        <w:rPr>
          <w:rFonts w:ascii="Arial" w:hAnsi="Arial" w:cs="Arial"/>
          <w:sz w:val="22"/>
          <w:szCs w:val="22"/>
        </w:rPr>
        <w:t>estructurar</w:t>
      </w:r>
      <w:r w:rsidRPr="00CC5F80">
        <w:rPr>
          <w:rFonts w:ascii="Arial" w:hAnsi="Arial" w:cs="Arial"/>
          <w:sz w:val="22"/>
          <w:szCs w:val="22"/>
        </w:rPr>
        <w:t xml:space="preserve"> </w:t>
      </w:r>
      <w:r w:rsidRPr="00137571">
        <w:rPr>
          <w:rFonts w:ascii="Arial" w:hAnsi="Arial" w:cs="Arial"/>
          <w:sz w:val="22"/>
          <w:szCs w:val="22"/>
        </w:rPr>
        <w:t>la responsabilidad civil extracontractual a cargo de la parte pasiva, dar aplicación a las</w:t>
      </w:r>
      <w:r w:rsidRPr="00CC5F80">
        <w:rPr>
          <w:rFonts w:ascii="Arial" w:hAnsi="Arial" w:cs="Arial"/>
          <w:sz w:val="22"/>
          <w:szCs w:val="22"/>
        </w:rPr>
        <w:t xml:space="preserve"> </w:t>
      </w:r>
      <w:r w:rsidRPr="00137571">
        <w:rPr>
          <w:rFonts w:ascii="Arial" w:hAnsi="Arial" w:cs="Arial"/>
          <w:sz w:val="22"/>
          <w:szCs w:val="22"/>
        </w:rPr>
        <w:t xml:space="preserve">disposiciones </w:t>
      </w:r>
      <w:r w:rsidRPr="00CC5F80">
        <w:rPr>
          <w:rFonts w:ascii="Arial" w:hAnsi="Arial" w:cs="Arial"/>
          <w:sz w:val="22"/>
          <w:szCs w:val="22"/>
        </w:rPr>
        <w:t xml:space="preserve">del artículo 2357 del Código Civil, en el que se establece la reducción de la indemnización como consecuencia de la participación de la víctima en el hecho dañoso. Es decir, si quien ha sufrido el </w:t>
      </w:r>
      <w:r w:rsidRPr="00137571">
        <w:rPr>
          <w:rFonts w:ascii="Arial" w:hAnsi="Arial" w:cs="Arial"/>
          <w:sz w:val="22"/>
          <w:szCs w:val="22"/>
        </w:rPr>
        <w:t xml:space="preserve">daño se expuso a </w:t>
      </w:r>
      <w:r w:rsidRPr="00CC5F80">
        <w:rPr>
          <w:rFonts w:ascii="Arial" w:hAnsi="Arial" w:cs="Arial"/>
          <w:sz w:val="22"/>
          <w:szCs w:val="22"/>
        </w:rPr>
        <w:t xml:space="preserve">él </w:t>
      </w:r>
      <w:r w:rsidRPr="00137571">
        <w:rPr>
          <w:rFonts w:ascii="Arial" w:hAnsi="Arial" w:cs="Arial"/>
          <w:sz w:val="22"/>
          <w:szCs w:val="22"/>
        </w:rPr>
        <w:t>imprudentemente. Tal como aconteció en este caso, puesto que las consecuencias del accidente obedecen única y exclusivamente a la conducta carente de cuidado de la señora Genis Melissa Bejarano Salazar. Efectivamente, el Despacho debe establecer un análisis</w:t>
      </w:r>
      <w:r w:rsidRPr="00CC5F80">
        <w:rPr>
          <w:rFonts w:ascii="Arial" w:hAnsi="Arial" w:cs="Arial"/>
          <w:sz w:val="22"/>
          <w:szCs w:val="22"/>
        </w:rPr>
        <w:t xml:space="preserve"> </w:t>
      </w:r>
      <w:r w:rsidRPr="00137571">
        <w:rPr>
          <w:rFonts w:ascii="Arial" w:hAnsi="Arial" w:cs="Arial"/>
          <w:sz w:val="22"/>
          <w:szCs w:val="22"/>
        </w:rPr>
        <w:t>causal</w:t>
      </w:r>
      <w:r w:rsidRPr="00CC5F80">
        <w:rPr>
          <w:rFonts w:ascii="Arial" w:hAnsi="Arial" w:cs="Arial"/>
          <w:sz w:val="22"/>
          <w:szCs w:val="22"/>
        </w:rPr>
        <w:t xml:space="preserve"> </w:t>
      </w:r>
      <w:r w:rsidRPr="00137571">
        <w:rPr>
          <w:rFonts w:ascii="Arial" w:hAnsi="Arial" w:cs="Arial"/>
          <w:sz w:val="22"/>
          <w:szCs w:val="22"/>
        </w:rPr>
        <w:t>de</w:t>
      </w:r>
      <w:r w:rsidRPr="00CC5F80">
        <w:rPr>
          <w:rFonts w:ascii="Arial" w:hAnsi="Arial" w:cs="Arial"/>
          <w:sz w:val="22"/>
          <w:szCs w:val="22"/>
        </w:rPr>
        <w:t xml:space="preserve"> </w:t>
      </w:r>
      <w:r w:rsidRPr="00137571">
        <w:rPr>
          <w:rFonts w:ascii="Arial" w:hAnsi="Arial" w:cs="Arial"/>
          <w:sz w:val="22"/>
          <w:szCs w:val="22"/>
        </w:rPr>
        <w:t>las</w:t>
      </w:r>
      <w:r w:rsidRPr="00CC5F80">
        <w:rPr>
          <w:rFonts w:ascii="Arial" w:hAnsi="Arial" w:cs="Arial"/>
          <w:sz w:val="22"/>
          <w:szCs w:val="22"/>
        </w:rPr>
        <w:t xml:space="preserve"> </w:t>
      </w:r>
      <w:r w:rsidRPr="00137571">
        <w:rPr>
          <w:rFonts w:ascii="Arial" w:hAnsi="Arial" w:cs="Arial"/>
          <w:sz w:val="22"/>
          <w:szCs w:val="22"/>
        </w:rPr>
        <w:t>conductas</w:t>
      </w:r>
      <w:r w:rsidRPr="00CC5F80">
        <w:rPr>
          <w:rFonts w:ascii="Arial" w:hAnsi="Arial" w:cs="Arial"/>
          <w:sz w:val="22"/>
          <w:szCs w:val="22"/>
        </w:rPr>
        <w:t xml:space="preserve"> </w:t>
      </w:r>
      <w:r w:rsidRPr="00137571">
        <w:rPr>
          <w:rFonts w:ascii="Arial" w:hAnsi="Arial" w:cs="Arial"/>
          <w:sz w:val="22"/>
          <w:szCs w:val="22"/>
        </w:rPr>
        <w:t>implicadas</w:t>
      </w:r>
      <w:r w:rsidRPr="00CC5F80">
        <w:rPr>
          <w:rFonts w:ascii="Arial" w:hAnsi="Arial" w:cs="Arial"/>
          <w:sz w:val="22"/>
          <w:szCs w:val="22"/>
        </w:rPr>
        <w:t xml:space="preserve"> </w:t>
      </w:r>
      <w:r w:rsidRPr="00137571">
        <w:rPr>
          <w:rFonts w:ascii="Arial" w:hAnsi="Arial" w:cs="Arial"/>
          <w:sz w:val="22"/>
          <w:szCs w:val="22"/>
        </w:rPr>
        <w:t>en</w:t>
      </w:r>
      <w:r w:rsidRPr="00CC5F80">
        <w:rPr>
          <w:rFonts w:ascii="Arial" w:hAnsi="Arial" w:cs="Arial"/>
          <w:sz w:val="22"/>
          <w:szCs w:val="22"/>
        </w:rPr>
        <w:t xml:space="preserve"> </w:t>
      </w:r>
      <w:r w:rsidRPr="00137571">
        <w:rPr>
          <w:rFonts w:ascii="Arial" w:hAnsi="Arial" w:cs="Arial"/>
          <w:sz w:val="22"/>
          <w:szCs w:val="22"/>
        </w:rPr>
        <w:t>el</w:t>
      </w:r>
      <w:r w:rsidRPr="00CC5F80">
        <w:rPr>
          <w:rFonts w:ascii="Arial" w:hAnsi="Arial" w:cs="Arial"/>
          <w:sz w:val="22"/>
          <w:szCs w:val="22"/>
        </w:rPr>
        <w:t xml:space="preserve"> </w:t>
      </w:r>
      <w:r w:rsidRPr="00137571">
        <w:rPr>
          <w:rFonts w:ascii="Arial" w:hAnsi="Arial" w:cs="Arial"/>
          <w:sz w:val="22"/>
          <w:szCs w:val="22"/>
        </w:rPr>
        <w:t>evento</w:t>
      </w:r>
      <w:r w:rsidRPr="00CC5F80">
        <w:rPr>
          <w:rFonts w:ascii="Arial" w:hAnsi="Arial" w:cs="Arial"/>
          <w:sz w:val="22"/>
          <w:szCs w:val="22"/>
        </w:rPr>
        <w:t xml:space="preserve"> </w:t>
      </w:r>
      <w:r w:rsidRPr="00137571">
        <w:rPr>
          <w:rFonts w:ascii="Arial" w:hAnsi="Arial" w:cs="Arial"/>
          <w:sz w:val="22"/>
          <w:szCs w:val="22"/>
        </w:rPr>
        <w:t>dañoso,</w:t>
      </w:r>
      <w:r w:rsidRPr="00CC5F80">
        <w:rPr>
          <w:rFonts w:ascii="Arial" w:hAnsi="Arial" w:cs="Arial"/>
          <w:sz w:val="22"/>
          <w:szCs w:val="22"/>
        </w:rPr>
        <w:t xml:space="preserve"> </w:t>
      </w:r>
      <w:r w:rsidRPr="00137571">
        <w:rPr>
          <w:rFonts w:ascii="Arial" w:hAnsi="Arial" w:cs="Arial"/>
          <w:sz w:val="22"/>
          <w:szCs w:val="22"/>
        </w:rPr>
        <w:t>a</w:t>
      </w:r>
      <w:r w:rsidRPr="00CC5F80">
        <w:rPr>
          <w:rFonts w:ascii="Arial" w:hAnsi="Arial" w:cs="Arial"/>
          <w:sz w:val="22"/>
          <w:szCs w:val="22"/>
        </w:rPr>
        <w:t xml:space="preserve"> </w:t>
      </w:r>
      <w:r w:rsidRPr="00137571">
        <w:rPr>
          <w:rFonts w:ascii="Arial" w:hAnsi="Arial" w:cs="Arial"/>
          <w:sz w:val="22"/>
          <w:szCs w:val="22"/>
        </w:rPr>
        <w:t>fin</w:t>
      </w:r>
      <w:r w:rsidRPr="00CC5F80">
        <w:rPr>
          <w:rFonts w:ascii="Arial" w:hAnsi="Arial" w:cs="Arial"/>
          <w:sz w:val="22"/>
          <w:szCs w:val="22"/>
        </w:rPr>
        <w:t xml:space="preserve"> </w:t>
      </w:r>
      <w:r w:rsidRPr="00137571">
        <w:rPr>
          <w:rFonts w:ascii="Arial" w:hAnsi="Arial" w:cs="Arial"/>
          <w:sz w:val="22"/>
          <w:szCs w:val="22"/>
        </w:rPr>
        <w:t>de</w:t>
      </w:r>
      <w:r w:rsidRPr="00CC5F80">
        <w:rPr>
          <w:rFonts w:ascii="Arial" w:hAnsi="Arial" w:cs="Arial"/>
          <w:sz w:val="22"/>
          <w:szCs w:val="22"/>
        </w:rPr>
        <w:t xml:space="preserve"> </w:t>
      </w:r>
      <w:r w:rsidRPr="00137571">
        <w:rPr>
          <w:rFonts w:ascii="Arial" w:hAnsi="Arial" w:cs="Arial"/>
          <w:sz w:val="22"/>
          <w:szCs w:val="22"/>
        </w:rPr>
        <w:t>determinar</w:t>
      </w:r>
      <w:r w:rsidRPr="00CC5F80">
        <w:rPr>
          <w:rFonts w:ascii="Arial" w:hAnsi="Arial" w:cs="Arial"/>
          <w:sz w:val="22"/>
          <w:szCs w:val="22"/>
        </w:rPr>
        <w:t xml:space="preserve"> </w:t>
      </w:r>
      <w:r w:rsidRPr="00137571">
        <w:rPr>
          <w:rFonts w:ascii="Arial" w:hAnsi="Arial" w:cs="Arial"/>
          <w:sz w:val="22"/>
          <w:szCs w:val="22"/>
        </w:rPr>
        <w:t>la</w:t>
      </w:r>
      <w:r w:rsidRPr="00CC5F80">
        <w:rPr>
          <w:rFonts w:ascii="Arial" w:hAnsi="Arial" w:cs="Arial"/>
          <w:sz w:val="22"/>
          <w:szCs w:val="22"/>
        </w:rPr>
        <w:t xml:space="preserve"> </w:t>
      </w:r>
      <w:r w:rsidRPr="00137571">
        <w:rPr>
          <w:rFonts w:ascii="Arial" w:hAnsi="Arial" w:cs="Arial"/>
          <w:sz w:val="22"/>
          <w:szCs w:val="22"/>
        </w:rPr>
        <w:t xml:space="preserve">incidencia </w:t>
      </w:r>
      <w:r w:rsidRPr="00CC5F80">
        <w:rPr>
          <w:rFonts w:ascii="Arial" w:hAnsi="Arial" w:cs="Arial"/>
          <w:sz w:val="22"/>
          <w:szCs w:val="22"/>
        </w:rPr>
        <w:t>de la víctima en la ocurrencia del daño. Lo anterior, a efectos de disminuir la indemnización si es</w:t>
      </w:r>
      <w:r w:rsidR="000D43B9" w:rsidRPr="00CC5F80">
        <w:rPr>
          <w:rFonts w:ascii="Arial" w:hAnsi="Arial" w:cs="Arial"/>
          <w:sz w:val="22"/>
          <w:szCs w:val="22"/>
        </w:rPr>
        <w:t xml:space="preserve"> que a ella hubiera lugar, en proporción a su </w:t>
      </w:r>
      <w:r w:rsidR="00137571" w:rsidRPr="00CC5F80">
        <w:rPr>
          <w:rFonts w:ascii="Arial" w:hAnsi="Arial" w:cs="Arial"/>
          <w:sz w:val="22"/>
          <w:szCs w:val="22"/>
        </w:rPr>
        <w:t>contribución</w:t>
      </w:r>
      <w:r w:rsidR="000D43B9" w:rsidRPr="00CC5F80">
        <w:rPr>
          <w:rFonts w:ascii="Arial" w:hAnsi="Arial" w:cs="Arial"/>
          <w:sz w:val="22"/>
          <w:szCs w:val="22"/>
        </w:rPr>
        <w:t xml:space="preserve"> al daño que sufrió.</w:t>
      </w:r>
      <w:r w:rsidRPr="00CC5F80">
        <w:rPr>
          <w:rFonts w:ascii="Arial" w:hAnsi="Arial" w:cs="Arial"/>
          <w:sz w:val="22"/>
          <w:szCs w:val="22"/>
        </w:rPr>
        <w:t xml:space="preserve"> </w:t>
      </w:r>
    </w:p>
    <w:p w14:paraId="630013BB" w14:textId="77777777" w:rsidR="000D43B9" w:rsidRPr="00137571" w:rsidRDefault="000D43B9" w:rsidP="00336A3B">
      <w:pPr>
        <w:pStyle w:val="Textoindependiente"/>
        <w:spacing w:line="360" w:lineRule="auto"/>
        <w:ind w:left="142" w:right="216"/>
        <w:jc w:val="both"/>
        <w:rPr>
          <w:rFonts w:ascii="Arial" w:hAnsi="Arial" w:cs="Arial"/>
          <w:sz w:val="22"/>
          <w:szCs w:val="22"/>
        </w:rPr>
      </w:pPr>
    </w:p>
    <w:p w14:paraId="5B4176DB" w14:textId="583B36E1" w:rsidR="004B2A4C" w:rsidRPr="00137571" w:rsidRDefault="004B2A4C"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lastRenderedPageBreak/>
        <w:t>En</w:t>
      </w:r>
      <w:r w:rsidRPr="00137571">
        <w:rPr>
          <w:rFonts w:ascii="Arial" w:hAnsi="Arial" w:cs="Arial"/>
          <w:spacing w:val="-10"/>
          <w:sz w:val="22"/>
          <w:szCs w:val="22"/>
        </w:rPr>
        <w:t xml:space="preserve"> </w:t>
      </w:r>
      <w:r w:rsidRPr="00137571">
        <w:rPr>
          <w:rFonts w:ascii="Arial" w:hAnsi="Arial" w:cs="Arial"/>
          <w:sz w:val="22"/>
          <w:szCs w:val="22"/>
        </w:rPr>
        <w:t>efecto,</w:t>
      </w:r>
      <w:r w:rsidRPr="00137571">
        <w:rPr>
          <w:rFonts w:ascii="Arial" w:hAnsi="Arial" w:cs="Arial"/>
          <w:spacing w:val="-10"/>
          <w:sz w:val="22"/>
          <w:szCs w:val="22"/>
        </w:rPr>
        <w:t xml:space="preserve"> </w:t>
      </w:r>
      <w:r w:rsidRPr="00137571">
        <w:rPr>
          <w:rFonts w:ascii="Arial" w:hAnsi="Arial" w:cs="Arial"/>
          <w:sz w:val="22"/>
          <w:szCs w:val="22"/>
        </w:rPr>
        <w:t>ha</w:t>
      </w:r>
      <w:r w:rsidRPr="00137571">
        <w:rPr>
          <w:rFonts w:ascii="Arial" w:hAnsi="Arial" w:cs="Arial"/>
          <w:spacing w:val="-11"/>
          <w:sz w:val="22"/>
          <w:szCs w:val="22"/>
        </w:rPr>
        <w:t xml:space="preserve"> </w:t>
      </w:r>
      <w:r w:rsidRPr="00137571">
        <w:rPr>
          <w:rFonts w:ascii="Arial" w:hAnsi="Arial" w:cs="Arial"/>
          <w:sz w:val="22"/>
          <w:szCs w:val="22"/>
        </w:rPr>
        <w:t>indicado</w:t>
      </w:r>
      <w:r w:rsidRPr="00137571">
        <w:rPr>
          <w:rFonts w:ascii="Arial" w:hAnsi="Arial" w:cs="Arial"/>
          <w:spacing w:val="-10"/>
          <w:sz w:val="22"/>
          <w:szCs w:val="22"/>
        </w:rPr>
        <w:t xml:space="preserve"> </w:t>
      </w:r>
      <w:r w:rsidRPr="00137571">
        <w:rPr>
          <w:rFonts w:ascii="Arial" w:hAnsi="Arial" w:cs="Arial"/>
          <w:sz w:val="22"/>
          <w:szCs w:val="22"/>
        </w:rPr>
        <w:t>la</w:t>
      </w:r>
      <w:r w:rsidRPr="00137571">
        <w:rPr>
          <w:rFonts w:ascii="Arial" w:hAnsi="Arial" w:cs="Arial"/>
          <w:spacing w:val="-10"/>
          <w:sz w:val="22"/>
          <w:szCs w:val="22"/>
        </w:rPr>
        <w:t xml:space="preserve"> </w:t>
      </w:r>
      <w:r w:rsidRPr="00137571">
        <w:rPr>
          <w:rFonts w:ascii="Arial" w:hAnsi="Arial" w:cs="Arial"/>
          <w:sz w:val="22"/>
          <w:szCs w:val="22"/>
        </w:rPr>
        <w:t>Corte</w:t>
      </w:r>
      <w:r w:rsidRPr="00137571">
        <w:rPr>
          <w:rFonts w:ascii="Arial" w:hAnsi="Arial" w:cs="Arial"/>
          <w:spacing w:val="-11"/>
          <w:sz w:val="22"/>
          <w:szCs w:val="22"/>
        </w:rPr>
        <w:t xml:space="preserve"> </w:t>
      </w:r>
      <w:r w:rsidRPr="00137571">
        <w:rPr>
          <w:rFonts w:ascii="Arial" w:hAnsi="Arial" w:cs="Arial"/>
          <w:sz w:val="22"/>
          <w:szCs w:val="22"/>
        </w:rPr>
        <w:t>Suprema</w:t>
      </w:r>
      <w:r w:rsidRPr="00137571">
        <w:rPr>
          <w:rFonts w:ascii="Arial" w:hAnsi="Arial" w:cs="Arial"/>
          <w:spacing w:val="-11"/>
          <w:sz w:val="22"/>
          <w:szCs w:val="22"/>
        </w:rPr>
        <w:t xml:space="preserve"> </w:t>
      </w:r>
      <w:r w:rsidRPr="00137571">
        <w:rPr>
          <w:rFonts w:ascii="Arial" w:hAnsi="Arial" w:cs="Arial"/>
          <w:sz w:val="22"/>
          <w:szCs w:val="22"/>
        </w:rPr>
        <w:t>de</w:t>
      </w:r>
      <w:r w:rsidRPr="00137571">
        <w:rPr>
          <w:rFonts w:ascii="Arial" w:hAnsi="Arial" w:cs="Arial"/>
          <w:spacing w:val="-11"/>
          <w:sz w:val="22"/>
          <w:szCs w:val="22"/>
        </w:rPr>
        <w:t xml:space="preserve"> </w:t>
      </w:r>
      <w:r w:rsidRPr="00137571">
        <w:rPr>
          <w:rFonts w:ascii="Arial" w:hAnsi="Arial" w:cs="Arial"/>
          <w:sz w:val="22"/>
          <w:szCs w:val="22"/>
        </w:rPr>
        <w:t>Justicia</w:t>
      </w:r>
      <w:r w:rsidRPr="00137571">
        <w:rPr>
          <w:rFonts w:ascii="Arial" w:hAnsi="Arial" w:cs="Arial"/>
          <w:spacing w:val="-10"/>
          <w:sz w:val="22"/>
          <w:szCs w:val="22"/>
        </w:rPr>
        <w:t xml:space="preserve"> </w:t>
      </w:r>
      <w:r w:rsidRPr="00137571">
        <w:rPr>
          <w:rFonts w:ascii="Arial" w:hAnsi="Arial" w:cs="Arial"/>
          <w:sz w:val="22"/>
          <w:szCs w:val="22"/>
        </w:rPr>
        <w:t>que</w:t>
      </w:r>
      <w:r w:rsidRPr="00137571">
        <w:rPr>
          <w:rFonts w:ascii="Arial" w:hAnsi="Arial" w:cs="Arial"/>
          <w:spacing w:val="-10"/>
          <w:sz w:val="22"/>
          <w:szCs w:val="22"/>
        </w:rPr>
        <w:t xml:space="preserve"> </w:t>
      </w:r>
      <w:r w:rsidRPr="00137571">
        <w:rPr>
          <w:rFonts w:ascii="Arial" w:hAnsi="Arial" w:cs="Arial"/>
          <w:sz w:val="22"/>
          <w:szCs w:val="22"/>
        </w:rPr>
        <w:t>debe</w:t>
      </w:r>
      <w:r w:rsidRPr="00137571">
        <w:rPr>
          <w:rFonts w:ascii="Arial" w:hAnsi="Arial" w:cs="Arial"/>
          <w:spacing w:val="-11"/>
          <w:sz w:val="22"/>
          <w:szCs w:val="22"/>
        </w:rPr>
        <w:t xml:space="preserve"> </w:t>
      </w:r>
      <w:r w:rsidRPr="00137571">
        <w:rPr>
          <w:rFonts w:ascii="Arial" w:hAnsi="Arial" w:cs="Arial"/>
          <w:sz w:val="22"/>
          <w:szCs w:val="22"/>
        </w:rPr>
        <w:t>estudiarse</w:t>
      </w:r>
      <w:r w:rsidRPr="00137571">
        <w:rPr>
          <w:rFonts w:ascii="Arial" w:hAnsi="Arial" w:cs="Arial"/>
          <w:spacing w:val="-11"/>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grado</w:t>
      </w:r>
      <w:r w:rsidRPr="00137571">
        <w:rPr>
          <w:rFonts w:ascii="Arial" w:hAnsi="Arial" w:cs="Arial"/>
          <w:spacing w:val="-10"/>
          <w:sz w:val="22"/>
          <w:szCs w:val="22"/>
        </w:rPr>
        <w:t xml:space="preserve"> </w:t>
      </w:r>
      <w:r w:rsidRPr="00137571">
        <w:rPr>
          <w:rFonts w:ascii="Arial" w:hAnsi="Arial" w:cs="Arial"/>
          <w:sz w:val="22"/>
          <w:szCs w:val="22"/>
        </w:rPr>
        <w:t>de</w:t>
      </w:r>
      <w:r w:rsidRPr="00137571">
        <w:rPr>
          <w:rFonts w:ascii="Arial" w:hAnsi="Arial" w:cs="Arial"/>
          <w:spacing w:val="-11"/>
          <w:sz w:val="22"/>
          <w:szCs w:val="22"/>
        </w:rPr>
        <w:t xml:space="preserve"> </w:t>
      </w:r>
      <w:r w:rsidRPr="00137571">
        <w:rPr>
          <w:rFonts w:ascii="Arial" w:hAnsi="Arial" w:cs="Arial"/>
          <w:sz w:val="22"/>
          <w:szCs w:val="22"/>
        </w:rPr>
        <w:t>contribución de cada agente en el resultado lesivo:</w:t>
      </w:r>
    </w:p>
    <w:p w14:paraId="72B537E4" w14:textId="77777777" w:rsidR="005926B6" w:rsidRPr="00137571" w:rsidRDefault="005926B6" w:rsidP="00336A3B">
      <w:pPr>
        <w:pStyle w:val="Textoindependiente"/>
        <w:spacing w:line="360" w:lineRule="auto"/>
        <w:ind w:left="142" w:right="216"/>
        <w:jc w:val="both"/>
        <w:rPr>
          <w:rFonts w:ascii="Arial" w:hAnsi="Arial" w:cs="Arial"/>
          <w:sz w:val="22"/>
          <w:szCs w:val="22"/>
        </w:rPr>
      </w:pPr>
    </w:p>
    <w:p w14:paraId="35AD5AF4" w14:textId="3257EC83" w:rsidR="004B2A4C" w:rsidRPr="00137571" w:rsidRDefault="004B2A4C" w:rsidP="00336A3B">
      <w:pPr>
        <w:spacing w:line="360" w:lineRule="auto"/>
        <w:ind w:left="1276" w:right="898"/>
        <w:jc w:val="both"/>
        <w:rPr>
          <w:rFonts w:ascii="Arial" w:hAnsi="Arial" w:cs="Arial"/>
          <w:i/>
        </w:rPr>
      </w:pPr>
      <w:r w:rsidRPr="00137571">
        <w:rPr>
          <w:rFonts w:ascii="Arial" w:hAnsi="Arial" w:cs="Arial"/>
          <w:i/>
        </w:rPr>
        <w:t>“(...) La (...) graduación de ‘culpas’ en presencia de actividades peligrosas concurrentes, [impone al] (...) juez [el deber] de (...) examinar a plenitud la conducta del autor y de la víctima para precisar su incidencia en el daño y determinar la responsabilidad de uno</w:t>
      </w:r>
      <w:r w:rsidRPr="00137571">
        <w:rPr>
          <w:rFonts w:ascii="Arial" w:hAnsi="Arial" w:cs="Arial"/>
          <w:i/>
          <w:spacing w:val="-1"/>
        </w:rPr>
        <w:t xml:space="preserve"> </w:t>
      </w:r>
      <w:r w:rsidRPr="00137571">
        <w:rPr>
          <w:rFonts w:ascii="Arial" w:hAnsi="Arial" w:cs="Arial"/>
          <w:i/>
        </w:rPr>
        <w:t>u otra, y</w:t>
      </w:r>
      <w:r w:rsidRPr="00137571">
        <w:rPr>
          <w:rFonts w:ascii="Arial" w:hAnsi="Arial" w:cs="Arial"/>
          <w:i/>
          <w:spacing w:val="-1"/>
        </w:rPr>
        <w:t xml:space="preserve"> </w:t>
      </w:r>
      <w:r w:rsidRPr="00137571">
        <w:rPr>
          <w:rFonts w:ascii="Arial" w:hAnsi="Arial" w:cs="Arial"/>
          <w:i/>
        </w:rPr>
        <w:t>así debe entenderse y aplicarse, desde luego, en la discreta,</w:t>
      </w:r>
      <w:r w:rsidRPr="00137571">
        <w:rPr>
          <w:rFonts w:ascii="Arial" w:hAnsi="Arial" w:cs="Arial"/>
          <w:i/>
          <w:spacing w:val="-8"/>
        </w:rPr>
        <w:t xml:space="preserve"> </w:t>
      </w:r>
      <w:r w:rsidRPr="00137571">
        <w:rPr>
          <w:rFonts w:ascii="Arial" w:hAnsi="Arial" w:cs="Arial"/>
          <w:i/>
        </w:rPr>
        <w:t>razonable</w:t>
      </w:r>
      <w:r w:rsidRPr="00137571">
        <w:rPr>
          <w:rFonts w:ascii="Arial" w:hAnsi="Arial" w:cs="Arial"/>
          <w:i/>
          <w:spacing w:val="-9"/>
        </w:rPr>
        <w:t xml:space="preserve"> </w:t>
      </w:r>
      <w:r w:rsidRPr="00137571">
        <w:rPr>
          <w:rFonts w:ascii="Arial" w:hAnsi="Arial" w:cs="Arial"/>
          <w:i/>
        </w:rPr>
        <w:t>y</w:t>
      </w:r>
      <w:r w:rsidRPr="00137571">
        <w:rPr>
          <w:rFonts w:ascii="Arial" w:hAnsi="Arial" w:cs="Arial"/>
          <w:i/>
          <w:spacing w:val="-8"/>
        </w:rPr>
        <w:t xml:space="preserve"> </w:t>
      </w:r>
      <w:r w:rsidRPr="00137571">
        <w:rPr>
          <w:rFonts w:ascii="Arial" w:hAnsi="Arial" w:cs="Arial"/>
          <w:i/>
        </w:rPr>
        <w:t>coherente</w:t>
      </w:r>
      <w:r w:rsidRPr="00137571">
        <w:rPr>
          <w:rFonts w:ascii="Arial" w:hAnsi="Arial" w:cs="Arial"/>
          <w:i/>
          <w:spacing w:val="-9"/>
        </w:rPr>
        <w:t xml:space="preserve"> </w:t>
      </w:r>
      <w:r w:rsidRPr="00137571">
        <w:rPr>
          <w:rFonts w:ascii="Arial" w:hAnsi="Arial" w:cs="Arial"/>
          <w:i/>
        </w:rPr>
        <w:t>autonomía</w:t>
      </w:r>
      <w:r w:rsidRPr="00137571">
        <w:rPr>
          <w:rFonts w:ascii="Arial" w:hAnsi="Arial" w:cs="Arial"/>
          <w:i/>
          <w:spacing w:val="-9"/>
        </w:rPr>
        <w:t xml:space="preserve"> </w:t>
      </w:r>
      <w:r w:rsidRPr="00137571">
        <w:rPr>
          <w:rFonts w:ascii="Arial" w:hAnsi="Arial" w:cs="Arial"/>
          <w:i/>
        </w:rPr>
        <w:t>axiológica</w:t>
      </w:r>
      <w:r w:rsidRPr="00137571">
        <w:rPr>
          <w:rFonts w:ascii="Arial" w:hAnsi="Arial" w:cs="Arial"/>
          <w:i/>
          <w:spacing w:val="-6"/>
        </w:rPr>
        <w:t xml:space="preserve"> </w:t>
      </w:r>
      <w:r w:rsidRPr="00137571">
        <w:rPr>
          <w:rFonts w:ascii="Arial" w:hAnsi="Arial" w:cs="Arial"/>
          <w:i/>
        </w:rPr>
        <w:t>de</w:t>
      </w:r>
      <w:r w:rsidRPr="00137571">
        <w:rPr>
          <w:rFonts w:ascii="Arial" w:hAnsi="Arial" w:cs="Arial"/>
          <w:i/>
          <w:spacing w:val="-9"/>
        </w:rPr>
        <w:t xml:space="preserve"> </w:t>
      </w:r>
      <w:r w:rsidRPr="00137571">
        <w:rPr>
          <w:rFonts w:ascii="Arial" w:hAnsi="Arial" w:cs="Arial"/>
          <w:i/>
        </w:rPr>
        <w:t>los</w:t>
      </w:r>
      <w:r w:rsidRPr="00137571">
        <w:rPr>
          <w:rFonts w:ascii="Arial" w:hAnsi="Arial" w:cs="Arial"/>
          <w:i/>
          <w:spacing w:val="-6"/>
        </w:rPr>
        <w:t xml:space="preserve"> </w:t>
      </w:r>
      <w:r w:rsidRPr="00137571">
        <w:rPr>
          <w:rFonts w:ascii="Arial" w:hAnsi="Arial" w:cs="Arial"/>
          <w:i/>
        </w:rPr>
        <w:t>elementos</w:t>
      </w:r>
      <w:r w:rsidRPr="00137571">
        <w:rPr>
          <w:rFonts w:ascii="Arial" w:hAnsi="Arial" w:cs="Arial"/>
          <w:i/>
          <w:spacing w:val="-9"/>
        </w:rPr>
        <w:t xml:space="preserve"> </w:t>
      </w:r>
      <w:r w:rsidRPr="00137571">
        <w:rPr>
          <w:rFonts w:ascii="Arial" w:hAnsi="Arial" w:cs="Arial"/>
          <w:i/>
        </w:rPr>
        <w:t>de</w:t>
      </w:r>
      <w:r w:rsidRPr="00137571">
        <w:rPr>
          <w:rFonts w:ascii="Arial" w:hAnsi="Arial" w:cs="Arial"/>
          <w:i/>
          <w:spacing w:val="-9"/>
        </w:rPr>
        <w:t xml:space="preserve"> </w:t>
      </w:r>
      <w:r w:rsidRPr="00137571">
        <w:rPr>
          <w:rFonts w:ascii="Arial" w:hAnsi="Arial" w:cs="Arial"/>
          <w:i/>
        </w:rPr>
        <w:t>convicción allegados</w:t>
      </w:r>
      <w:r w:rsidRPr="00137571">
        <w:rPr>
          <w:rFonts w:ascii="Arial" w:hAnsi="Arial" w:cs="Arial"/>
          <w:i/>
          <w:spacing w:val="-16"/>
        </w:rPr>
        <w:t xml:space="preserve"> </w:t>
      </w:r>
      <w:r w:rsidRPr="00137571">
        <w:rPr>
          <w:rFonts w:ascii="Arial" w:hAnsi="Arial" w:cs="Arial"/>
          <w:i/>
        </w:rPr>
        <w:t>regular</w:t>
      </w:r>
      <w:r w:rsidRPr="00137571">
        <w:rPr>
          <w:rFonts w:ascii="Arial" w:hAnsi="Arial" w:cs="Arial"/>
          <w:i/>
          <w:spacing w:val="-15"/>
        </w:rPr>
        <w:t xml:space="preserve"> </w:t>
      </w:r>
      <w:r w:rsidRPr="00137571">
        <w:rPr>
          <w:rFonts w:ascii="Arial" w:hAnsi="Arial" w:cs="Arial"/>
          <w:i/>
        </w:rPr>
        <w:t>y</w:t>
      </w:r>
      <w:r w:rsidRPr="00137571">
        <w:rPr>
          <w:rFonts w:ascii="Arial" w:hAnsi="Arial" w:cs="Arial"/>
          <w:i/>
          <w:spacing w:val="-15"/>
        </w:rPr>
        <w:t xml:space="preserve"> </w:t>
      </w:r>
      <w:r w:rsidRPr="00137571">
        <w:rPr>
          <w:rFonts w:ascii="Arial" w:hAnsi="Arial" w:cs="Arial"/>
          <w:i/>
        </w:rPr>
        <w:t>oportunamente</w:t>
      </w:r>
      <w:r w:rsidRPr="00137571">
        <w:rPr>
          <w:rFonts w:ascii="Arial" w:hAnsi="Arial" w:cs="Arial"/>
          <w:i/>
          <w:spacing w:val="-16"/>
        </w:rPr>
        <w:t xml:space="preserve"> </w:t>
      </w:r>
      <w:r w:rsidRPr="00137571">
        <w:rPr>
          <w:rFonts w:ascii="Arial" w:hAnsi="Arial" w:cs="Arial"/>
          <w:i/>
        </w:rPr>
        <w:t>al</w:t>
      </w:r>
      <w:r w:rsidRPr="00137571">
        <w:rPr>
          <w:rFonts w:ascii="Arial" w:hAnsi="Arial" w:cs="Arial"/>
          <w:i/>
          <w:spacing w:val="-15"/>
        </w:rPr>
        <w:t xml:space="preserve"> </w:t>
      </w:r>
      <w:r w:rsidRPr="00137571">
        <w:rPr>
          <w:rFonts w:ascii="Arial" w:hAnsi="Arial" w:cs="Arial"/>
          <w:i/>
        </w:rPr>
        <w:t>proceso</w:t>
      </w:r>
      <w:r w:rsidRPr="00137571">
        <w:rPr>
          <w:rFonts w:ascii="Arial" w:hAnsi="Arial" w:cs="Arial"/>
          <w:i/>
          <w:spacing w:val="-15"/>
        </w:rPr>
        <w:t xml:space="preserve"> </w:t>
      </w:r>
      <w:r w:rsidRPr="00137571">
        <w:rPr>
          <w:rFonts w:ascii="Arial" w:hAnsi="Arial" w:cs="Arial"/>
          <w:i/>
        </w:rPr>
        <w:t>con</w:t>
      </w:r>
      <w:r w:rsidRPr="00137571">
        <w:rPr>
          <w:rFonts w:ascii="Arial" w:hAnsi="Arial" w:cs="Arial"/>
          <w:i/>
          <w:spacing w:val="-15"/>
        </w:rPr>
        <w:t xml:space="preserve"> </w:t>
      </w:r>
      <w:r w:rsidRPr="00137571">
        <w:rPr>
          <w:rFonts w:ascii="Arial" w:hAnsi="Arial" w:cs="Arial"/>
          <w:i/>
        </w:rPr>
        <w:t>respeto</w:t>
      </w:r>
      <w:r w:rsidRPr="00137571">
        <w:rPr>
          <w:rFonts w:ascii="Arial" w:hAnsi="Arial" w:cs="Arial"/>
          <w:i/>
          <w:spacing w:val="-16"/>
        </w:rPr>
        <w:t xml:space="preserve"> </w:t>
      </w:r>
      <w:r w:rsidRPr="00137571">
        <w:rPr>
          <w:rFonts w:ascii="Arial" w:hAnsi="Arial" w:cs="Arial"/>
          <w:i/>
        </w:rPr>
        <w:t>de</w:t>
      </w:r>
      <w:r w:rsidRPr="00137571">
        <w:rPr>
          <w:rFonts w:ascii="Arial" w:hAnsi="Arial" w:cs="Arial"/>
          <w:i/>
          <w:spacing w:val="-15"/>
        </w:rPr>
        <w:t xml:space="preserve"> </w:t>
      </w:r>
      <w:r w:rsidRPr="00137571">
        <w:rPr>
          <w:rFonts w:ascii="Arial" w:hAnsi="Arial" w:cs="Arial"/>
          <w:i/>
        </w:rPr>
        <w:t>las</w:t>
      </w:r>
      <w:r w:rsidRPr="00137571">
        <w:rPr>
          <w:rFonts w:ascii="Arial" w:hAnsi="Arial" w:cs="Arial"/>
          <w:i/>
          <w:spacing w:val="-15"/>
        </w:rPr>
        <w:t xml:space="preserve"> </w:t>
      </w:r>
      <w:r w:rsidRPr="00137571">
        <w:rPr>
          <w:rFonts w:ascii="Arial" w:hAnsi="Arial" w:cs="Arial"/>
          <w:i/>
        </w:rPr>
        <w:t>garantías</w:t>
      </w:r>
      <w:r w:rsidRPr="00137571">
        <w:rPr>
          <w:rFonts w:ascii="Arial" w:hAnsi="Arial" w:cs="Arial"/>
          <w:i/>
          <w:spacing w:val="-16"/>
        </w:rPr>
        <w:t xml:space="preserve"> </w:t>
      </w:r>
      <w:r w:rsidRPr="00137571">
        <w:rPr>
          <w:rFonts w:ascii="Arial" w:hAnsi="Arial" w:cs="Arial"/>
          <w:i/>
        </w:rPr>
        <w:t>procesales y legales.</w:t>
      </w:r>
    </w:p>
    <w:p w14:paraId="56871463" w14:textId="433C9167" w:rsidR="004B2A4C" w:rsidRPr="00137571" w:rsidRDefault="004B2A4C" w:rsidP="00336A3B">
      <w:pPr>
        <w:spacing w:before="252" w:line="360" w:lineRule="auto"/>
        <w:ind w:left="1276" w:right="899"/>
        <w:jc w:val="both"/>
        <w:rPr>
          <w:rFonts w:ascii="Arial" w:hAnsi="Arial" w:cs="Arial"/>
          <w:i/>
        </w:rPr>
      </w:pPr>
      <w:r w:rsidRPr="00137571">
        <w:rPr>
          <w:rFonts w:ascii="Arial" w:hAnsi="Arial" w:cs="Arial"/>
          <w:i/>
        </w:rPr>
        <w:t xml:space="preserve">Más exactamente, </w:t>
      </w:r>
      <w:r w:rsidRPr="00137571">
        <w:rPr>
          <w:rFonts w:ascii="Arial" w:hAnsi="Arial" w:cs="Arial"/>
          <w:b/>
          <w:i/>
          <w:u w:val="single"/>
        </w:rPr>
        <w:t>el fallador apreciara</w:t>
      </w:r>
      <w:r w:rsidRPr="00137571">
        <w:rPr>
          <w:rFonts w:ascii="Arial" w:hAnsi="Arial" w:cs="Arial"/>
          <w:b/>
          <w:i/>
          <w:spacing w:val="-5"/>
          <w:u w:val="single"/>
        </w:rPr>
        <w:t xml:space="preserve"> </w:t>
      </w:r>
      <w:r w:rsidRPr="00137571">
        <w:rPr>
          <w:rFonts w:ascii="Arial" w:hAnsi="Arial" w:cs="Arial"/>
          <w:b/>
          <w:i/>
          <w:u w:val="single"/>
        </w:rPr>
        <w:t>́ el marco de circunstancias en que se</w:t>
      </w:r>
      <w:r w:rsidRPr="00137571">
        <w:rPr>
          <w:rFonts w:ascii="Arial" w:hAnsi="Arial" w:cs="Arial"/>
          <w:b/>
          <w:i/>
        </w:rPr>
        <w:t xml:space="preserve"> </w:t>
      </w:r>
      <w:r w:rsidRPr="00137571">
        <w:rPr>
          <w:rFonts w:ascii="Arial" w:hAnsi="Arial" w:cs="Arial"/>
          <w:b/>
          <w:i/>
          <w:u w:val="single"/>
        </w:rPr>
        <w:t>produce el daño, sus condiciones de modo, tiempo y lugar, la naturaleza,</w:t>
      </w:r>
      <w:r w:rsidRPr="00137571">
        <w:rPr>
          <w:rFonts w:ascii="Arial" w:hAnsi="Arial" w:cs="Arial"/>
          <w:b/>
          <w:i/>
        </w:rPr>
        <w:t xml:space="preserve"> </w:t>
      </w:r>
      <w:r w:rsidRPr="00137571">
        <w:rPr>
          <w:rFonts w:ascii="Arial" w:hAnsi="Arial" w:cs="Arial"/>
          <w:b/>
          <w:i/>
          <w:u w:val="single"/>
        </w:rPr>
        <w:t>equivalencia o asimetría de las actividades peligrosas concurrentes, sus</w:t>
      </w:r>
      <w:r w:rsidRPr="00137571">
        <w:rPr>
          <w:rFonts w:ascii="Arial" w:hAnsi="Arial" w:cs="Arial"/>
          <w:b/>
          <w:i/>
        </w:rPr>
        <w:t xml:space="preserve"> </w:t>
      </w:r>
      <w:r w:rsidRPr="00137571">
        <w:rPr>
          <w:rFonts w:ascii="Arial" w:hAnsi="Arial" w:cs="Arial"/>
          <w:b/>
          <w:i/>
          <w:u w:val="single"/>
        </w:rPr>
        <w:t>características,</w:t>
      </w:r>
      <w:r w:rsidRPr="00137571">
        <w:rPr>
          <w:rFonts w:ascii="Arial" w:hAnsi="Arial" w:cs="Arial"/>
          <w:b/>
          <w:i/>
          <w:spacing w:val="-2"/>
          <w:u w:val="single"/>
        </w:rPr>
        <w:t xml:space="preserve"> </w:t>
      </w:r>
      <w:r w:rsidRPr="00137571">
        <w:rPr>
          <w:rFonts w:ascii="Arial" w:hAnsi="Arial" w:cs="Arial"/>
          <w:b/>
          <w:i/>
          <w:u w:val="single"/>
        </w:rPr>
        <w:t>complejidad, grado</w:t>
      </w:r>
      <w:r w:rsidRPr="00137571">
        <w:rPr>
          <w:rFonts w:ascii="Arial" w:hAnsi="Arial" w:cs="Arial"/>
          <w:b/>
          <w:i/>
          <w:spacing w:val="-1"/>
          <w:u w:val="single"/>
        </w:rPr>
        <w:t xml:space="preserve"> </w:t>
      </w:r>
      <w:r w:rsidRPr="00137571">
        <w:rPr>
          <w:rFonts w:ascii="Arial" w:hAnsi="Arial" w:cs="Arial"/>
          <w:b/>
          <w:i/>
          <w:u w:val="single"/>
        </w:rPr>
        <w:t>o</w:t>
      </w:r>
      <w:r w:rsidRPr="00137571">
        <w:rPr>
          <w:rFonts w:ascii="Arial" w:hAnsi="Arial" w:cs="Arial"/>
          <w:b/>
          <w:i/>
          <w:spacing w:val="-3"/>
          <w:u w:val="single"/>
        </w:rPr>
        <w:t xml:space="preserve"> </w:t>
      </w:r>
      <w:r w:rsidRPr="00137571">
        <w:rPr>
          <w:rFonts w:ascii="Arial" w:hAnsi="Arial" w:cs="Arial"/>
          <w:b/>
          <w:i/>
          <w:u w:val="single"/>
        </w:rPr>
        <w:t>magnitud de</w:t>
      </w:r>
      <w:r w:rsidRPr="00137571">
        <w:rPr>
          <w:rFonts w:ascii="Arial" w:hAnsi="Arial" w:cs="Arial"/>
          <w:b/>
          <w:i/>
          <w:spacing w:val="-1"/>
          <w:u w:val="single"/>
        </w:rPr>
        <w:t xml:space="preserve"> </w:t>
      </w:r>
      <w:r w:rsidRPr="00137571">
        <w:rPr>
          <w:rFonts w:ascii="Arial" w:hAnsi="Arial" w:cs="Arial"/>
          <w:b/>
          <w:i/>
          <w:u w:val="single"/>
        </w:rPr>
        <w:t>riesgo</w:t>
      </w:r>
      <w:r w:rsidRPr="00137571">
        <w:rPr>
          <w:rFonts w:ascii="Arial" w:hAnsi="Arial" w:cs="Arial"/>
          <w:b/>
          <w:i/>
          <w:spacing w:val="-1"/>
          <w:u w:val="single"/>
        </w:rPr>
        <w:t xml:space="preserve"> </w:t>
      </w:r>
      <w:r w:rsidRPr="00137571">
        <w:rPr>
          <w:rFonts w:ascii="Arial" w:hAnsi="Arial" w:cs="Arial"/>
          <w:b/>
          <w:i/>
          <w:u w:val="single"/>
        </w:rPr>
        <w:t>o</w:t>
      </w:r>
      <w:r w:rsidRPr="00137571">
        <w:rPr>
          <w:rFonts w:ascii="Arial" w:hAnsi="Arial" w:cs="Arial"/>
          <w:b/>
          <w:i/>
          <w:spacing w:val="-3"/>
          <w:u w:val="single"/>
        </w:rPr>
        <w:t xml:space="preserve"> </w:t>
      </w:r>
      <w:r w:rsidRPr="00137571">
        <w:rPr>
          <w:rFonts w:ascii="Arial" w:hAnsi="Arial" w:cs="Arial"/>
          <w:b/>
          <w:i/>
          <w:u w:val="single"/>
        </w:rPr>
        <w:t>peligro, los</w:t>
      </w:r>
      <w:r w:rsidRPr="00137571">
        <w:rPr>
          <w:rFonts w:ascii="Arial" w:hAnsi="Arial" w:cs="Arial"/>
          <w:b/>
          <w:i/>
          <w:spacing w:val="-1"/>
          <w:u w:val="single"/>
        </w:rPr>
        <w:t xml:space="preserve"> </w:t>
      </w:r>
      <w:r w:rsidRPr="00137571">
        <w:rPr>
          <w:rFonts w:ascii="Arial" w:hAnsi="Arial" w:cs="Arial"/>
          <w:b/>
          <w:i/>
          <w:u w:val="single"/>
        </w:rPr>
        <w:t>riesgos</w:t>
      </w:r>
      <w:r w:rsidRPr="00137571">
        <w:rPr>
          <w:rFonts w:ascii="Arial" w:hAnsi="Arial" w:cs="Arial"/>
          <w:b/>
          <w:i/>
        </w:rPr>
        <w:t xml:space="preserve"> </w:t>
      </w:r>
      <w:r w:rsidRPr="00137571">
        <w:rPr>
          <w:rFonts w:ascii="Arial" w:hAnsi="Arial" w:cs="Arial"/>
          <w:b/>
          <w:i/>
          <w:u w:val="single"/>
        </w:rPr>
        <w:t>específicos, las situaciones concretas de especial riesgo y peligrosidad, y en</w:t>
      </w:r>
      <w:r w:rsidRPr="00137571">
        <w:rPr>
          <w:rFonts w:ascii="Arial" w:hAnsi="Arial" w:cs="Arial"/>
          <w:b/>
          <w:i/>
        </w:rPr>
        <w:t xml:space="preserve"> </w:t>
      </w:r>
      <w:r w:rsidRPr="00137571">
        <w:rPr>
          <w:rFonts w:ascii="Arial" w:hAnsi="Arial" w:cs="Arial"/>
          <w:b/>
          <w:i/>
          <w:u w:val="single"/>
        </w:rPr>
        <w:t>particular, la incidencia causal de la conducta de los sujetos, precisando cuál</w:t>
      </w:r>
      <w:r w:rsidRPr="00137571">
        <w:rPr>
          <w:rFonts w:ascii="Arial" w:hAnsi="Arial" w:cs="Arial"/>
          <w:b/>
          <w:i/>
        </w:rPr>
        <w:t xml:space="preserve"> </w:t>
      </w:r>
      <w:r w:rsidRPr="00137571">
        <w:rPr>
          <w:rFonts w:ascii="Arial" w:hAnsi="Arial" w:cs="Arial"/>
          <w:b/>
          <w:i/>
          <w:u w:val="single"/>
        </w:rPr>
        <w:t>es la determinante (imputatio facti) del quebranto,</w:t>
      </w:r>
      <w:r w:rsidRPr="00137571">
        <w:rPr>
          <w:rFonts w:ascii="Arial" w:hAnsi="Arial" w:cs="Arial"/>
          <w:b/>
          <w:i/>
        </w:rPr>
        <w:t xml:space="preserve"> </w:t>
      </w:r>
      <w:r w:rsidRPr="00137571">
        <w:rPr>
          <w:rFonts w:ascii="Arial" w:hAnsi="Arial" w:cs="Arial"/>
          <w:i/>
        </w:rPr>
        <w:t>por cuanto desde el punto de vista normativo (imputatio iuris) el fundamento jurídico de esta responsabilidad es objetivo y se remite al riesgo o peligro (...)”</w:t>
      </w:r>
      <w:r w:rsidR="00410790" w:rsidRPr="00137571">
        <w:rPr>
          <w:rStyle w:val="Refdenotaalpie"/>
          <w:rFonts w:ascii="Arial" w:hAnsi="Arial" w:cs="Arial"/>
          <w:i/>
        </w:rPr>
        <w:footnoteReference w:id="8"/>
      </w:r>
      <w:r w:rsidRPr="00137571">
        <w:rPr>
          <w:rFonts w:ascii="Arial" w:hAnsi="Arial" w:cs="Arial"/>
          <w:i/>
        </w:rPr>
        <w:t xml:space="preserve">(Subrayado y negrilla fuera del texto </w:t>
      </w:r>
      <w:r w:rsidRPr="00137571">
        <w:rPr>
          <w:rFonts w:ascii="Arial" w:hAnsi="Arial" w:cs="Arial"/>
          <w:i/>
          <w:spacing w:val="-2"/>
        </w:rPr>
        <w:t>original)</w:t>
      </w:r>
    </w:p>
    <w:p w14:paraId="5E2B1604" w14:textId="77777777" w:rsidR="005926B6" w:rsidRPr="00137571" w:rsidRDefault="005926B6" w:rsidP="00336A3B">
      <w:pPr>
        <w:pStyle w:val="Textoindependiente"/>
        <w:spacing w:line="360" w:lineRule="auto"/>
        <w:ind w:right="219"/>
        <w:jc w:val="both"/>
        <w:rPr>
          <w:rFonts w:ascii="Arial" w:hAnsi="Arial" w:cs="Arial"/>
          <w:sz w:val="22"/>
          <w:szCs w:val="22"/>
        </w:rPr>
      </w:pPr>
    </w:p>
    <w:p w14:paraId="2A1D3044" w14:textId="74A38363" w:rsidR="004B2A4C" w:rsidRPr="00137571" w:rsidRDefault="004B2A4C"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 xml:space="preserve">En distinto pronunciamiento, la misma Corporación ha determinado que si la negligencia de la </w:t>
      </w:r>
      <w:r w:rsidRPr="00CC5F80">
        <w:rPr>
          <w:rFonts w:ascii="Arial" w:hAnsi="Arial" w:cs="Arial"/>
          <w:sz w:val="22"/>
          <w:szCs w:val="22"/>
        </w:rPr>
        <w:t>víctima incidió para considerar que se expuso imprudentemente al daño, deberá necesariamente</w:t>
      </w:r>
      <w:r w:rsidR="000D43B9" w:rsidRPr="00CC5F80">
        <w:rPr>
          <w:rFonts w:ascii="Arial" w:hAnsi="Arial" w:cs="Arial"/>
          <w:sz w:val="22"/>
          <w:szCs w:val="22"/>
        </w:rPr>
        <w:t xml:space="preserve"> realizarse una reducción de la indemnización por mandato del artículo 2357 del Código Civil. Ahora </w:t>
      </w:r>
      <w:r w:rsidRPr="00137571">
        <w:rPr>
          <w:rFonts w:ascii="Arial" w:hAnsi="Arial" w:cs="Arial"/>
          <w:sz w:val="22"/>
          <w:szCs w:val="22"/>
        </w:rPr>
        <w:t xml:space="preserve">bien, si el hecho de la </w:t>
      </w:r>
      <w:r w:rsidRPr="00CC5F80">
        <w:rPr>
          <w:rFonts w:ascii="Arial" w:hAnsi="Arial" w:cs="Arial"/>
          <w:sz w:val="22"/>
          <w:szCs w:val="22"/>
        </w:rPr>
        <w:t xml:space="preserve">víctima </w:t>
      </w:r>
      <w:r w:rsidRPr="00137571">
        <w:rPr>
          <w:rFonts w:ascii="Arial" w:hAnsi="Arial" w:cs="Arial"/>
          <w:sz w:val="22"/>
          <w:szCs w:val="22"/>
        </w:rPr>
        <w:t>es generador del daño, ésta será la llamada a soportar las consecuencias</w:t>
      </w:r>
      <w:r w:rsidRPr="00CC5F80">
        <w:rPr>
          <w:rFonts w:ascii="Arial" w:hAnsi="Arial" w:cs="Arial"/>
          <w:sz w:val="22"/>
          <w:szCs w:val="22"/>
        </w:rPr>
        <w:t xml:space="preserve"> </w:t>
      </w:r>
      <w:r w:rsidRPr="00137571">
        <w:rPr>
          <w:rFonts w:ascii="Arial" w:hAnsi="Arial" w:cs="Arial"/>
          <w:sz w:val="22"/>
          <w:szCs w:val="22"/>
        </w:rPr>
        <w:t>de</w:t>
      </w:r>
      <w:r w:rsidRPr="00CC5F80">
        <w:rPr>
          <w:rFonts w:ascii="Arial" w:hAnsi="Arial" w:cs="Arial"/>
          <w:sz w:val="22"/>
          <w:szCs w:val="22"/>
        </w:rPr>
        <w:t xml:space="preserve"> </w:t>
      </w:r>
      <w:r w:rsidRPr="00137571">
        <w:rPr>
          <w:rFonts w:ascii="Arial" w:hAnsi="Arial" w:cs="Arial"/>
          <w:sz w:val="22"/>
          <w:szCs w:val="22"/>
        </w:rPr>
        <w:t>su</w:t>
      </w:r>
      <w:r w:rsidRPr="00CC5F80">
        <w:rPr>
          <w:rFonts w:ascii="Arial" w:hAnsi="Arial" w:cs="Arial"/>
          <w:sz w:val="22"/>
          <w:szCs w:val="22"/>
        </w:rPr>
        <w:t xml:space="preserve"> </w:t>
      </w:r>
      <w:r w:rsidRPr="00137571">
        <w:rPr>
          <w:rFonts w:ascii="Arial" w:hAnsi="Arial" w:cs="Arial"/>
          <w:sz w:val="22"/>
          <w:szCs w:val="22"/>
        </w:rPr>
        <w:t>proceder, librando</w:t>
      </w:r>
      <w:r w:rsidRPr="00CC5F80">
        <w:rPr>
          <w:rFonts w:ascii="Arial" w:hAnsi="Arial" w:cs="Arial"/>
          <w:sz w:val="22"/>
          <w:szCs w:val="22"/>
        </w:rPr>
        <w:t xml:space="preserve"> </w:t>
      </w:r>
      <w:r w:rsidRPr="00137571">
        <w:rPr>
          <w:rFonts w:ascii="Arial" w:hAnsi="Arial" w:cs="Arial"/>
          <w:sz w:val="22"/>
          <w:szCs w:val="22"/>
        </w:rPr>
        <w:t>de</w:t>
      </w:r>
      <w:r w:rsidRPr="00CC5F80">
        <w:rPr>
          <w:rFonts w:ascii="Arial" w:hAnsi="Arial" w:cs="Arial"/>
          <w:sz w:val="22"/>
          <w:szCs w:val="22"/>
        </w:rPr>
        <w:t xml:space="preserve"> </w:t>
      </w:r>
      <w:r w:rsidRPr="00137571">
        <w:rPr>
          <w:rFonts w:ascii="Arial" w:hAnsi="Arial" w:cs="Arial"/>
          <w:sz w:val="22"/>
          <w:szCs w:val="22"/>
        </w:rPr>
        <w:t>esa</w:t>
      </w:r>
      <w:r w:rsidRPr="00CC5F80">
        <w:rPr>
          <w:rFonts w:ascii="Arial" w:hAnsi="Arial" w:cs="Arial"/>
          <w:sz w:val="22"/>
          <w:szCs w:val="22"/>
        </w:rPr>
        <w:t xml:space="preserve"> </w:t>
      </w:r>
      <w:r w:rsidRPr="00137571">
        <w:rPr>
          <w:rFonts w:ascii="Arial" w:hAnsi="Arial" w:cs="Arial"/>
          <w:sz w:val="22"/>
          <w:szCs w:val="22"/>
        </w:rPr>
        <w:t>manera al</w:t>
      </w:r>
      <w:r w:rsidRPr="00CC5F80">
        <w:rPr>
          <w:rFonts w:ascii="Arial" w:hAnsi="Arial" w:cs="Arial"/>
          <w:sz w:val="22"/>
          <w:szCs w:val="22"/>
        </w:rPr>
        <w:t xml:space="preserve"> </w:t>
      </w:r>
      <w:r w:rsidRPr="00137571">
        <w:rPr>
          <w:rFonts w:ascii="Arial" w:hAnsi="Arial" w:cs="Arial"/>
          <w:sz w:val="22"/>
          <w:szCs w:val="22"/>
        </w:rPr>
        <w:t>demandado. Sobre el</w:t>
      </w:r>
      <w:r w:rsidRPr="00CC5F80">
        <w:rPr>
          <w:rFonts w:ascii="Arial" w:hAnsi="Arial" w:cs="Arial"/>
          <w:sz w:val="22"/>
          <w:szCs w:val="22"/>
        </w:rPr>
        <w:t xml:space="preserve"> </w:t>
      </w:r>
      <w:r w:rsidRPr="00137571">
        <w:rPr>
          <w:rFonts w:ascii="Arial" w:hAnsi="Arial" w:cs="Arial"/>
          <w:sz w:val="22"/>
          <w:szCs w:val="22"/>
        </w:rPr>
        <w:t>particular</w:t>
      </w:r>
      <w:r w:rsidRPr="00CC5F80">
        <w:rPr>
          <w:rFonts w:ascii="Arial" w:hAnsi="Arial" w:cs="Arial"/>
          <w:sz w:val="22"/>
          <w:szCs w:val="22"/>
        </w:rPr>
        <w:t xml:space="preserve"> </w:t>
      </w:r>
      <w:r w:rsidRPr="00137571">
        <w:rPr>
          <w:rFonts w:ascii="Arial" w:hAnsi="Arial" w:cs="Arial"/>
          <w:sz w:val="22"/>
          <w:szCs w:val="22"/>
        </w:rPr>
        <w:t>la</w:t>
      </w:r>
      <w:r w:rsidRPr="00CC5F80">
        <w:rPr>
          <w:rFonts w:ascii="Arial" w:hAnsi="Arial" w:cs="Arial"/>
          <w:sz w:val="22"/>
          <w:szCs w:val="22"/>
        </w:rPr>
        <w:t xml:space="preserve"> </w:t>
      </w:r>
      <w:r w:rsidRPr="00137571">
        <w:rPr>
          <w:rFonts w:ascii="Arial" w:hAnsi="Arial" w:cs="Arial"/>
          <w:sz w:val="22"/>
          <w:szCs w:val="22"/>
        </w:rPr>
        <w:t>Corte Suprema</w:t>
      </w:r>
      <w:r w:rsidRPr="00CC5F80">
        <w:rPr>
          <w:rFonts w:ascii="Arial" w:hAnsi="Arial" w:cs="Arial"/>
          <w:sz w:val="22"/>
          <w:szCs w:val="22"/>
        </w:rPr>
        <w:t xml:space="preserve"> </w:t>
      </w:r>
      <w:r w:rsidRPr="00137571">
        <w:rPr>
          <w:rFonts w:ascii="Arial" w:hAnsi="Arial" w:cs="Arial"/>
          <w:sz w:val="22"/>
          <w:szCs w:val="22"/>
        </w:rPr>
        <w:t>de</w:t>
      </w:r>
      <w:r w:rsidRPr="00CC5F80">
        <w:rPr>
          <w:rFonts w:ascii="Arial" w:hAnsi="Arial" w:cs="Arial"/>
          <w:sz w:val="22"/>
          <w:szCs w:val="22"/>
        </w:rPr>
        <w:t xml:space="preserve"> </w:t>
      </w:r>
      <w:r w:rsidRPr="00137571">
        <w:rPr>
          <w:rFonts w:ascii="Arial" w:hAnsi="Arial" w:cs="Arial"/>
          <w:sz w:val="22"/>
          <w:szCs w:val="22"/>
        </w:rPr>
        <w:t>Justicia</w:t>
      </w:r>
      <w:r w:rsidRPr="00CC5F80">
        <w:rPr>
          <w:rFonts w:ascii="Arial" w:hAnsi="Arial" w:cs="Arial"/>
          <w:sz w:val="22"/>
          <w:szCs w:val="22"/>
        </w:rPr>
        <w:t xml:space="preserve"> </w:t>
      </w:r>
      <w:r w:rsidRPr="00137571">
        <w:rPr>
          <w:rFonts w:ascii="Arial" w:hAnsi="Arial" w:cs="Arial"/>
          <w:sz w:val="22"/>
          <w:szCs w:val="22"/>
        </w:rPr>
        <w:t>precisó:</w:t>
      </w:r>
    </w:p>
    <w:p w14:paraId="09874C41" w14:textId="3D6A89A6" w:rsidR="004B2A4C" w:rsidRPr="00137571" w:rsidRDefault="004B2A4C" w:rsidP="00336A3B">
      <w:pPr>
        <w:pStyle w:val="Textoindependiente"/>
        <w:spacing w:line="360" w:lineRule="auto"/>
        <w:ind w:left="943" w:right="218"/>
        <w:jc w:val="both"/>
        <w:rPr>
          <w:rFonts w:ascii="Arial" w:hAnsi="Arial" w:cs="Arial"/>
          <w:sz w:val="22"/>
          <w:szCs w:val="22"/>
        </w:rPr>
      </w:pPr>
    </w:p>
    <w:p w14:paraId="29D6ECFA" w14:textId="77777777" w:rsidR="004B2A4C" w:rsidRPr="00137571" w:rsidRDefault="004B2A4C" w:rsidP="00336A3B">
      <w:pPr>
        <w:spacing w:before="91" w:line="360" w:lineRule="auto"/>
        <w:ind w:left="1276" w:right="899"/>
        <w:jc w:val="both"/>
        <w:rPr>
          <w:rFonts w:ascii="Arial" w:hAnsi="Arial" w:cs="Arial"/>
          <w:b/>
          <w:i/>
        </w:rPr>
      </w:pPr>
      <w:r w:rsidRPr="00137571">
        <w:rPr>
          <w:rFonts w:ascii="Arial" w:hAnsi="Arial" w:cs="Arial"/>
          <w:i/>
        </w:rPr>
        <w:t>“(…) Finalmente, cuando ha sido el hecho de la víctima el generador, de manera exclusiva y</w:t>
      </w:r>
      <w:r w:rsidRPr="00137571">
        <w:rPr>
          <w:rFonts w:ascii="Arial" w:hAnsi="Arial" w:cs="Arial"/>
          <w:i/>
          <w:spacing w:val="-3"/>
        </w:rPr>
        <w:t xml:space="preserve"> </w:t>
      </w:r>
      <w:r w:rsidRPr="00137571">
        <w:rPr>
          <w:rFonts w:ascii="Arial" w:hAnsi="Arial" w:cs="Arial"/>
          <w:i/>
        </w:rPr>
        <w:t>determinante</w:t>
      </w:r>
      <w:r w:rsidRPr="00137571">
        <w:rPr>
          <w:rFonts w:ascii="Arial" w:hAnsi="Arial" w:cs="Arial"/>
          <w:i/>
          <w:spacing w:val="-2"/>
        </w:rPr>
        <w:t xml:space="preserve"> </w:t>
      </w:r>
      <w:r w:rsidRPr="00137571">
        <w:rPr>
          <w:rFonts w:ascii="Arial" w:hAnsi="Arial" w:cs="Arial"/>
          <w:i/>
        </w:rPr>
        <w:t>del</w:t>
      </w:r>
      <w:r w:rsidRPr="00137571">
        <w:rPr>
          <w:rFonts w:ascii="Arial" w:hAnsi="Arial" w:cs="Arial"/>
          <w:i/>
          <w:spacing w:val="-3"/>
        </w:rPr>
        <w:t xml:space="preserve"> </w:t>
      </w:r>
      <w:r w:rsidRPr="00137571">
        <w:rPr>
          <w:rFonts w:ascii="Arial" w:hAnsi="Arial" w:cs="Arial"/>
          <w:i/>
        </w:rPr>
        <w:t>daño,</w:t>
      </w:r>
      <w:r w:rsidRPr="00137571">
        <w:rPr>
          <w:rFonts w:ascii="Arial" w:hAnsi="Arial" w:cs="Arial"/>
          <w:i/>
          <w:spacing w:val="-2"/>
        </w:rPr>
        <w:t xml:space="preserve"> </w:t>
      </w:r>
      <w:r w:rsidRPr="00137571">
        <w:rPr>
          <w:rFonts w:ascii="Arial" w:hAnsi="Arial" w:cs="Arial"/>
          <w:i/>
        </w:rPr>
        <w:t>será</w:t>
      </w:r>
      <w:r w:rsidRPr="00137571">
        <w:rPr>
          <w:rFonts w:ascii="Arial" w:hAnsi="Arial" w:cs="Arial"/>
          <w:i/>
          <w:spacing w:val="-3"/>
        </w:rPr>
        <w:t xml:space="preserve"> </w:t>
      </w:r>
      <w:r w:rsidRPr="00137571">
        <w:rPr>
          <w:rFonts w:ascii="Arial" w:hAnsi="Arial" w:cs="Arial"/>
          <w:i/>
        </w:rPr>
        <w:t>ella la llamada</w:t>
      </w:r>
      <w:r w:rsidRPr="00137571">
        <w:rPr>
          <w:rFonts w:ascii="Arial" w:hAnsi="Arial" w:cs="Arial"/>
          <w:i/>
          <w:spacing w:val="-3"/>
        </w:rPr>
        <w:t xml:space="preserve"> </w:t>
      </w:r>
      <w:r w:rsidRPr="00137571">
        <w:rPr>
          <w:rFonts w:ascii="Arial" w:hAnsi="Arial" w:cs="Arial"/>
          <w:i/>
        </w:rPr>
        <w:t>a</w:t>
      </w:r>
      <w:r w:rsidRPr="00137571">
        <w:rPr>
          <w:rFonts w:ascii="Arial" w:hAnsi="Arial" w:cs="Arial"/>
          <w:i/>
          <w:spacing w:val="-3"/>
        </w:rPr>
        <w:t xml:space="preserve"> </w:t>
      </w:r>
      <w:r w:rsidRPr="00137571">
        <w:rPr>
          <w:rFonts w:ascii="Arial" w:hAnsi="Arial" w:cs="Arial"/>
          <w:i/>
        </w:rPr>
        <w:t>soportar</w:t>
      </w:r>
      <w:r w:rsidRPr="00137571">
        <w:rPr>
          <w:rFonts w:ascii="Arial" w:hAnsi="Arial" w:cs="Arial"/>
          <w:i/>
          <w:spacing w:val="-2"/>
        </w:rPr>
        <w:t xml:space="preserve"> </w:t>
      </w:r>
      <w:r w:rsidRPr="00137571">
        <w:rPr>
          <w:rFonts w:ascii="Arial" w:hAnsi="Arial" w:cs="Arial"/>
          <w:i/>
        </w:rPr>
        <w:t>las</w:t>
      </w:r>
      <w:r w:rsidRPr="00137571">
        <w:rPr>
          <w:rFonts w:ascii="Arial" w:hAnsi="Arial" w:cs="Arial"/>
          <w:i/>
          <w:spacing w:val="-3"/>
        </w:rPr>
        <w:t xml:space="preserve"> </w:t>
      </w:r>
      <w:r w:rsidRPr="00137571">
        <w:rPr>
          <w:rFonts w:ascii="Arial" w:hAnsi="Arial" w:cs="Arial"/>
          <w:i/>
        </w:rPr>
        <w:t>consecuencias de</w:t>
      </w:r>
      <w:r w:rsidRPr="00137571">
        <w:rPr>
          <w:rFonts w:ascii="Arial" w:hAnsi="Arial" w:cs="Arial"/>
          <w:i/>
          <w:spacing w:val="-1"/>
        </w:rPr>
        <w:t xml:space="preserve"> </w:t>
      </w:r>
      <w:r w:rsidRPr="00137571">
        <w:rPr>
          <w:rFonts w:ascii="Arial" w:hAnsi="Arial" w:cs="Arial"/>
          <w:i/>
        </w:rPr>
        <w:t>su</w:t>
      </w:r>
      <w:r w:rsidRPr="00137571">
        <w:rPr>
          <w:rFonts w:ascii="Arial" w:hAnsi="Arial" w:cs="Arial"/>
          <w:i/>
          <w:spacing w:val="-1"/>
        </w:rPr>
        <w:t xml:space="preserve"> </w:t>
      </w:r>
      <w:r w:rsidRPr="00137571">
        <w:rPr>
          <w:rFonts w:ascii="Arial" w:hAnsi="Arial" w:cs="Arial"/>
          <w:i/>
        </w:rPr>
        <w:t>proceder, pues</w:t>
      </w:r>
      <w:r w:rsidRPr="00137571">
        <w:rPr>
          <w:rFonts w:ascii="Arial" w:hAnsi="Arial" w:cs="Arial"/>
          <w:i/>
          <w:spacing w:val="-3"/>
        </w:rPr>
        <w:t xml:space="preserve"> </w:t>
      </w:r>
      <w:r w:rsidRPr="00137571">
        <w:rPr>
          <w:rFonts w:ascii="Arial" w:hAnsi="Arial" w:cs="Arial"/>
          <w:i/>
        </w:rPr>
        <w:t>la</w:t>
      </w:r>
      <w:r w:rsidRPr="00137571">
        <w:rPr>
          <w:rFonts w:ascii="Arial" w:hAnsi="Arial" w:cs="Arial"/>
          <w:i/>
          <w:spacing w:val="-3"/>
        </w:rPr>
        <w:t xml:space="preserve"> </w:t>
      </w:r>
      <w:r w:rsidRPr="00137571">
        <w:rPr>
          <w:rFonts w:ascii="Arial" w:hAnsi="Arial" w:cs="Arial"/>
          <w:i/>
        </w:rPr>
        <w:t>obligación</w:t>
      </w:r>
      <w:r w:rsidRPr="00137571">
        <w:rPr>
          <w:rFonts w:ascii="Arial" w:hAnsi="Arial" w:cs="Arial"/>
          <w:i/>
          <w:spacing w:val="-1"/>
        </w:rPr>
        <w:t xml:space="preserve"> </w:t>
      </w:r>
      <w:r w:rsidRPr="00137571">
        <w:rPr>
          <w:rFonts w:ascii="Arial" w:hAnsi="Arial" w:cs="Arial"/>
          <w:i/>
        </w:rPr>
        <w:t>de</w:t>
      </w:r>
      <w:r w:rsidRPr="00137571">
        <w:rPr>
          <w:rFonts w:ascii="Arial" w:hAnsi="Arial" w:cs="Arial"/>
          <w:i/>
          <w:spacing w:val="-1"/>
        </w:rPr>
        <w:t xml:space="preserve"> </w:t>
      </w:r>
      <w:r w:rsidRPr="00137571">
        <w:rPr>
          <w:rFonts w:ascii="Arial" w:hAnsi="Arial" w:cs="Arial"/>
          <w:i/>
        </w:rPr>
        <w:t>resarcir</w:t>
      </w:r>
      <w:r w:rsidRPr="00137571">
        <w:rPr>
          <w:rFonts w:ascii="Arial" w:hAnsi="Arial" w:cs="Arial"/>
          <w:i/>
          <w:spacing w:val="-2"/>
        </w:rPr>
        <w:t xml:space="preserve"> </w:t>
      </w:r>
      <w:r w:rsidRPr="00137571">
        <w:rPr>
          <w:rFonts w:ascii="Arial" w:hAnsi="Arial" w:cs="Arial"/>
          <w:i/>
        </w:rPr>
        <w:t>surge</w:t>
      </w:r>
      <w:r w:rsidRPr="00137571">
        <w:rPr>
          <w:rFonts w:ascii="Arial" w:hAnsi="Arial" w:cs="Arial"/>
          <w:i/>
          <w:spacing w:val="-1"/>
        </w:rPr>
        <w:t xml:space="preserve"> </w:t>
      </w:r>
      <w:r w:rsidRPr="00137571">
        <w:rPr>
          <w:rFonts w:ascii="Arial" w:hAnsi="Arial" w:cs="Arial"/>
          <w:i/>
        </w:rPr>
        <w:t>del</w:t>
      </w:r>
      <w:r w:rsidRPr="00137571">
        <w:rPr>
          <w:rFonts w:ascii="Arial" w:hAnsi="Arial" w:cs="Arial"/>
          <w:i/>
          <w:spacing w:val="-1"/>
        </w:rPr>
        <w:t xml:space="preserve"> </w:t>
      </w:r>
      <w:r w:rsidRPr="00137571">
        <w:rPr>
          <w:rFonts w:ascii="Arial" w:hAnsi="Arial" w:cs="Arial"/>
          <w:i/>
        </w:rPr>
        <w:t>daño</w:t>
      </w:r>
      <w:r w:rsidRPr="00137571">
        <w:rPr>
          <w:rFonts w:ascii="Arial" w:hAnsi="Arial" w:cs="Arial"/>
          <w:i/>
          <w:spacing w:val="-3"/>
        </w:rPr>
        <w:t xml:space="preserve"> </w:t>
      </w:r>
      <w:r w:rsidRPr="00137571">
        <w:rPr>
          <w:rFonts w:ascii="Arial" w:hAnsi="Arial" w:cs="Arial"/>
          <w:i/>
        </w:rPr>
        <w:t>causado</w:t>
      </w:r>
      <w:r w:rsidRPr="00137571">
        <w:rPr>
          <w:rFonts w:ascii="Arial" w:hAnsi="Arial" w:cs="Arial"/>
          <w:i/>
          <w:spacing w:val="-1"/>
        </w:rPr>
        <w:t xml:space="preserve"> </w:t>
      </w:r>
      <w:r w:rsidRPr="00137571">
        <w:rPr>
          <w:rFonts w:ascii="Arial" w:hAnsi="Arial" w:cs="Arial"/>
          <w:i/>
        </w:rPr>
        <w:t>a</w:t>
      </w:r>
      <w:r w:rsidRPr="00137571">
        <w:rPr>
          <w:rFonts w:ascii="Arial" w:hAnsi="Arial" w:cs="Arial"/>
          <w:i/>
          <w:spacing w:val="-5"/>
        </w:rPr>
        <w:t xml:space="preserve"> </w:t>
      </w:r>
      <w:r w:rsidRPr="00137571">
        <w:rPr>
          <w:rFonts w:ascii="Arial" w:hAnsi="Arial" w:cs="Arial"/>
          <w:i/>
        </w:rPr>
        <w:t>otro, no</w:t>
      </w:r>
      <w:r w:rsidRPr="00137571">
        <w:rPr>
          <w:rFonts w:ascii="Arial" w:hAnsi="Arial" w:cs="Arial"/>
          <w:i/>
          <w:spacing w:val="-1"/>
        </w:rPr>
        <w:t xml:space="preserve"> </w:t>
      </w:r>
      <w:r w:rsidRPr="00137571">
        <w:rPr>
          <w:rFonts w:ascii="Arial" w:hAnsi="Arial" w:cs="Arial"/>
          <w:i/>
        </w:rPr>
        <w:t>a</w:t>
      </w:r>
      <w:r w:rsidRPr="00137571">
        <w:rPr>
          <w:rFonts w:ascii="Arial" w:hAnsi="Arial" w:cs="Arial"/>
          <w:i/>
          <w:spacing w:val="-3"/>
        </w:rPr>
        <w:t xml:space="preserve"> </w:t>
      </w:r>
      <w:r w:rsidRPr="00137571">
        <w:rPr>
          <w:rFonts w:ascii="Arial" w:hAnsi="Arial" w:cs="Arial"/>
          <w:i/>
        </w:rPr>
        <w:t xml:space="preserve">sí mismo. De ser aquello, </w:t>
      </w:r>
      <w:r w:rsidRPr="00137571">
        <w:rPr>
          <w:rFonts w:ascii="Arial" w:hAnsi="Arial" w:cs="Arial"/>
          <w:b/>
          <w:i/>
          <w:u w:val="single"/>
        </w:rPr>
        <w:t>el demandado también puede ser liberado de su</w:t>
      </w:r>
      <w:r w:rsidRPr="00137571">
        <w:rPr>
          <w:rFonts w:ascii="Arial" w:hAnsi="Arial" w:cs="Arial"/>
          <w:b/>
          <w:i/>
        </w:rPr>
        <w:t xml:space="preserve"> </w:t>
      </w:r>
      <w:r w:rsidRPr="00137571">
        <w:rPr>
          <w:rFonts w:ascii="Arial" w:hAnsi="Arial" w:cs="Arial"/>
          <w:b/>
          <w:i/>
          <w:u w:val="single"/>
        </w:rPr>
        <w:t>responsabilidad o ésta resultar menguada, junto con el monto a resarcir si</w:t>
      </w:r>
      <w:r w:rsidRPr="00137571">
        <w:rPr>
          <w:rFonts w:ascii="Arial" w:hAnsi="Arial" w:cs="Arial"/>
          <w:b/>
          <w:i/>
        </w:rPr>
        <w:t xml:space="preserve"> </w:t>
      </w:r>
      <w:r w:rsidRPr="00137571">
        <w:rPr>
          <w:rFonts w:ascii="Arial" w:hAnsi="Arial" w:cs="Arial"/>
          <w:b/>
          <w:i/>
          <w:u w:val="single"/>
        </w:rPr>
        <w:t>coparticipo ́ en la producción del resultado nocivo.</w:t>
      </w:r>
    </w:p>
    <w:p w14:paraId="354DE9BE" w14:textId="77777777" w:rsidR="004B2A4C" w:rsidRPr="00137571" w:rsidRDefault="004B2A4C" w:rsidP="00CC5F80">
      <w:pPr>
        <w:pStyle w:val="Textoindependiente"/>
        <w:spacing w:before="127" w:line="360" w:lineRule="auto"/>
        <w:rPr>
          <w:rFonts w:ascii="Arial" w:hAnsi="Arial" w:cs="Arial"/>
          <w:b/>
          <w:i/>
          <w:sz w:val="22"/>
          <w:szCs w:val="22"/>
        </w:rPr>
      </w:pPr>
    </w:p>
    <w:p w14:paraId="090CFD56" w14:textId="008C5D84" w:rsidR="004B2A4C" w:rsidRPr="00137571" w:rsidRDefault="004B2A4C" w:rsidP="00336A3B">
      <w:pPr>
        <w:spacing w:line="360" w:lineRule="auto"/>
        <w:ind w:left="1276" w:right="898"/>
        <w:jc w:val="both"/>
        <w:rPr>
          <w:rFonts w:ascii="Arial" w:hAnsi="Arial" w:cs="Arial"/>
          <w:i/>
        </w:rPr>
      </w:pPr>
      <w:r w:rsidRPr="00137571">
        <w:rPr>
          <w:rFonts w:ascii="Arial" w:hAnsi="Arial" w:cs="Arial"/>
          <w:i/>
        </w:rPr>
        <w:t>En el primer evento entonces, no habrá lugar a inculpación si el demandando demuestra que el actuar de la víctima le resultó extraño, imprevisible e irresistible, esto es, que hubo total ruptura del nexo causal. En la segunda hipótesis, esa atribución será parcial, correspondiéndole al juez, con base en los medios de persuasión y en las circunstancias que rodearon el caso, determinar la magnitud e influencia de esa intervención, al igual que los efectos irradiados al monto indemnizatorio,</w:t>
      </w:r>
      <w:r w:rsidRPr="00137571">
        <w:rPr>
          <w:rFonts w:ascii="Arial" w:hAnsi="Arial" w:cs="Arial"/>
          <w:i/>
          <w:spacing w:val="-5"/>
        </w:rPr>
        <w:t xml:space="preserve"> </w:t>
      </w:r>
      <w:r w:rsidRPr="00137571">
        <w:rPr>
          <w:rFonts w:ascii="Arial" w:hAnsi="Arial" w:cs="Arial"/>
          <w:i/>
        </w:rPr>
        <w:t>pues</w:t>
      </w:r>
      <w:r w:rsidRPr="00137571">
        <w:rPr>
          <w:rFonts w:ascii="Arial" w:hAnsi="Arial" w:cs="Arial"/>
          <w:i/>
          <w:spacing w:val="-6"/>
        </w:rPr>
        <w:t xml:space="preserve"> </w:t>
      </w:r>
      <w:r w:rsidRPr="00137571">
        <w:rPr>
          <w:rFonts w:ascii="Arial" w:hAnsi="Arial" w:cs="Arial"/>
          <w:i/>
        </w:rPr>
        <w:t>de</w:t>
      </w:r>
      <w:r w:rsidRPr="00137571">
        <w:rPr>
          <w:rFonts w:ascii="Arial" w:hAnsi="Arial" w:cs="Arial"/>
          <w:i/>
          <w:spacing w:val="-6"/>
        </w:rPr>
        <w:t xml:space="preserve"> </w:t>
      </w:r>
      <w:r w:rsidRPr="00137571">
        <w:rPr>
          <w:rFonts w:ascii="Arial" w:hAnsi="Arial" w:cs="Arial"/>
          <w:i/>
        </w:rPr>
        <w:t>acuerdo</w:t>
      </w:r>
      <w:r w:rsidRPr="00137571">
        <w:rPr>
          <w:rFonts w:ascii="Arial" w:hAnsi="Arial" w:cs="Arial"/>
          <w:i/>
          <w:spacing w:val="-6"/>
        </w:rPr>
        <w:t xml:space="preserve"> </w:t>
      </w:r>
      <w:r w:rsidRPr="00137571">
        <w:rPr>
          <w:rFonts w:ascii="Arial" w:hAnsi="Arial" w:cs="Arial"/>
          <w:i/>
        </w:rPr>
        <w:t>con</w:t>
      </w:r>
      <w:r w:rsidRPr="00137571">
        <w:rPr>
          <w:rFonts w:ascii="Arial" w:hAnsi="Arial" w:cs="Arial"/>
          <w:i/>
          <w:spacing w:val="-4"/>
        </w:rPr>
        <w:t xml:space="preserve"> </w:t>
      </w:r>
      <w:r w:rsidRPr="00137571">
        <w:rPr>
          <w:rFonts w:ascii="Arial" w:hAnsi="Arial" w:cs="Arial"/>
          <w:i/>
        </w:rPr>
        <w:t>el</w:t>
      </w:r>
      <w:r w:rsidRPr="00137571">
        <w:rPr>
          <w:rFonts w:ascii="Arial" w:hAnsi="Arial" w:cs="Arial"/>
          <w:i/>
          <w:spacing w:val="-5"/>
        </w:rPr>
        <w:t xml:space="preserve"> </w:t>
      </w:r>
      <w:r w:rsidRPr="00137571">
        <w:rPr>
          <w:rFonts w:ascii="Arial" w:hAnsi="Arial" w:cs="Arial"/>
          <w:i/>
        </w:rPr>
        <w:t>artículo</w:t>
      </w:r>
      <w:r w:rsidRPr="00137571">
        <w:rPr>
          <w:rFonts w:ascii="Arial" w:hAnsi="Arial" w:cs="Arial"/>
          <w:i/>
          <w:spacing w:val="-4"/>
        </w:rPr>
        <w:t xml:space="preserve"> </w:t>
      </w:r>
      <w:r w:rsidRPr="00137571">
        <w:rPr>
          <w:rFonts w:ascii="Arial" w:hAnsi="Arial" w:cs="Arial"/>
          <w:i/>
        </w:rPr>
        <w:t>2357</w:t>
      </w:r>
      <w:r w:rsidRPr="00137571">
        <w:rPr>
          <w:rFonts w:ascii="Arial" w:hAnsi="Arial" w:cs="Arial"/>
          <w:i/>
          <w:spacing w:val="-4"/>
        </w:rPr>
        <w:t xml:space="preserve"> </w:t>
      </w:r>
      <w:r w:rsidRPr="00137571">
        <w:rPr>
          <w:rFonts w:ascii="Arial" w:hAnsi="Arial" w:cs="Arial"/>
          <w:i/>
        </w:rPr>
        <w:t>del</w:t>
      </w:r>
      <w:r w:rsidRPr="00137571">
        <w:rPr>
          <w:rFonts w:ascii="Arial" w:hAnsi="Arial" w:cs="Arial"/>
          <w:i/>
          <w:spacing w:val="-5"/>
        </w:rPr>
        <w:t xml:space="preserve"> </w:t>
      </w:r>
      <w:r w:rsidRPr="00137571">
        <w:rPr>
          <w:rFonts w:ascii="Arial" w:hAnsi="Arial" w:cs="Arial"/>
          <w:i/>
        </w:rPr>
        <w:t>Código</w:t>
      </w:r>
      <w:r w:rsidRPr="00137571">
        <w:rPr>
          <w:rFonts w:ascii="Arial" w:hAnsi="Arial" w:cs="Arial"/>
          <w:i/>
          <w:spacing w:val="-4"/>
        </w:rPr>
        <w:t xml:space="preserve"> </w:t>
      </w:r>
      <w:r w:rsidRPr="00137571">
        <w:rPr>
          <w:rFonts w:ascii="Arial" w:hAnsi="Arial" w:cs="Arial"/>
          <w:i/>
        </w:rPr>
        <w:t>Civil</w:t>
      </w:r>
      <w:r w:rsidRPr="00137571">
        <w:rPr>
          <w:rFonts w:ascii="Arial" w:hAnsi="Arial" w:cs="Arial"/>
          <w:i/>
          <w:spacing w:val="-5"/>
        </w:rPr>
        <w:t xml:space="preserve"> </w:t>
      </w:r>
      <w:r w:rsidRPr="00137571">
        <w:rPr>
          <w:rFonts w:ascii="Arial" w:hAnsi="Arial" w:cs="Arial"/>
          <w:i/>
        </w:rPr>
        <w:t>«la</w:t>
      </w:r>
      <w:r w:rsidRPr="00137571">
        <w:rPr>
          <w:rFonts w:ascii="Arial" w:hAnsi="Arial" w:cs="Arial"/>
          <w:i/>
          <w:spacing w:val="-6"/>
        </w:rPr>
        <w:t xml:space="preserve"> </w:t>
      </w:r>
      <w:r w:rsidRPr="00137571">
        <w:rPr>
          <w:rFonts w:ascii="Arial" w:hAnsi="Arial" w:cs="Arial"/>
          <w:i/>
        </w:rPr>
        <w:t xml:space="preserve">apreciación del daño está sujeta a reducción, si el que lo ha sufrido se expuso a él </w:t>
      </w:r>
      <w:r w:rsidRPr="00137571">
        <w:rPr>
          <w:rFonts w:ascii="Arial" w:hAnsi="Arial" w:cs="Arial"/>
          <w:i/>
        </w:rPr>
        <w:lastRenderedPageBreak/>
        <w:t>imprudentemente» (…)”</w:t>
      </w:r>
      <w:r w:rsidR="00410790" w:rsidRPr="00137571">
        <w:rPr>
          <w:rStyle w:val="Refdenotaalpie"/>
          <w:rFonts w:ascii="Arial" w:hAnsi="Arial" w:cs="Arial"/>
          <w:i/>
        </w:rPr>
        <w:footnoteReference w:id="9"/>
      </w:r>
      <w:r w:rsidR="00410790" w:rsidRPr="00137571">
        <w:rPr>
          <w:rFonts w:ascii="Arial" w:hAnsi="Arial" w:cs="Arial"/>
          <w:i/>
        </w:rPr>
        <w:t xml:space="preserve"> </w:t>
      </w:r>
      <w:r w:rsidRPr="00137571">
        <w:rPr>
          <w:rFonts w:ascii="Arial" w:hAnsi="Arial" w:cs="Arial"/>
          <w:i/>
        </w:rPr>
        <w:t>(Subrayado y negrilla por fuera del texto original).</w:t>
      </w:r>
    </w:p>
    <w:p w14:paraId="2287AE10" w14:textId="77777777" w:rsidR="005926B6" w:rsidRPr="00137571" w:rsidRDefault="005926B6" w:rsidP="00336A3B">
      <w:pPr>
        <w:pStyle w:val="Textoindependiente"/>
        <w:spacing w:line="360" w:lineRule="auto"/>
        <w:ind w:right="216"/>
        <w:jc w:val="both"/>
        <w:rPr>
          <w:rFonts w:ascii="Arial" w:hAnsi="Arial" w:cs="Arial"/>
          <w:sz w:val="22"/>
          <w:szCs w:val="22"/>
        </w:rPr>
      </w:pPr>
    </w:p>
    <w:p w14:paraId="6E0BD39B" w14:textId="79805B32" w:rsidR="005926B6" w:rsidRPr="00137571" w:rsidRDefault="004B2A4C"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En virtud de lo expuesto, será necesario realizar un análisis de la causa del daño, para que el juzgador establezca mediante un cuidadoso estudio de las pruebas, la incidencia del comportamiento desplegado por cada interviniente en los hechos que originaron la reclamación pecuniaria.</w:t>
      </w:r>
      <w:r w:rsidRPr="00CC5F80">
        <w:rPr>
          <w:rFonts w:ascii="Arial" w:hAnsi="Arial" w:cs="Arial"/>
          <w:sz w:val="22"/>
          <w:szCs w:val="22"/>
        </w:rPr>
        <w:t xml:space="preserve"> </w:t>
      </w:r>
      <w:r w:rsidRPr="00137571">
        <w:rPr>
          <w:rFonts w:ascii="Arial" w:hAnsi="Arial" w:cs="Arial"/>
          <w:sz w:val="22"/>
          <w:szCs w:val="22"/>
        </w:rPr>
        <w:t>Ahora</w:t>
      </w:r>
      <w:r w:rsidRPr="00CC5F80">
        <w:rPr>
          <w:rFonts w:ascii="Arial" w:hAnsi="Arial" w:cs="Arial"/>
          <w:sz w:val="22"/>
          <w:szCs w:val="22"/>
        </w:rPr>
        <w:t xml:space="preserve"> </w:t>
      </w:r>
      <w:r w:rsidRPr="00137571">
        <w:rPr>
          <w:rFonts w:ascii="Arial" w:hAnsi="Arial" w:cs="Arial"/>
          <w:sz w:val="22"/>
          <w:szCs w:val="22"/>
        </w:rPr>
        <w:t>bien,</w:t>
      </w:r>
      <w:r w:rsidRPr="00CC5F80">
        <w:rPr>
          <w:rFonts w:ascii="Arial" w:hAnsi="Arial" w:cs="Arial"/>
          <w:sz w:val="22"/>
          <w:szCs w:val="22"/>
        </w:rPr>
        <w:t xml:space="preserve"> </w:t>
      </w:r>
      <w:r w:rsidRPr="00137571">
        <w:rPr>
          <w:rFonts w:ascii="Arial" w:hAnsi="Arial" w:cs="Arial"/>
          <w:sz w:val="22"/>
          <w:szCs w:val="22"/>
        </w:rPr>
        <w:t>como</w:t>
      </w:r>
      <w:r w:rsidRPr="00CC5F80">
        <w:rPr>
          <w:rFonts w:ascii="Arial" w:hAnsi="Arial" w:cs="Arial"/>
          <w:sz w:val="22"/>
          <w:szCs w:val="22"/>
        </w:rPr>
        <w:t xml:space="preserve"> </w:t>
      </w:r>
      <w:r w:rsidRPr="00137571">
        <w:rPr>
          <w:rFonts w:ascii="Arial" w:hAnsi="Arial" w:cs="Arial"/>
          <w:sz w:val="22"/>
          <w:szCs w:val="22"/>
        </w:rPr>
        <w:t>quiera</w:t>
      </w:r>
      <w:r w:rsidRPr="00CC5F80">
        <w:rPr>
          <w:rFonts w:ascii="Arial" w:hAnsi="Arial" w:cs="Arial"/>
          <w:sz w:val="22"/>
          <w:szCs w:val="22"/>
        </w:rPr>
        <w:t xml:space="preserve"> </w:t>
      </w:r>
      <w:r w:rsidRPr="00137571">
        <w:rPr>
          <w:rFonts w:ascii="Arial" w:hAnsi="Arial" w:cs="Arial"/>
          <w:sz w:val="22"/>
          <w:szCs w:val="22"/>
        </w:rPr>
        <w:t>que</w:t>
      </w:r>
      <w:r w:rsidRPr="00CC5F80">
        <w:rPr>
          <w:rFonts w:ascii="Arial" w:hAnsi="Arial" w:cs="Arial"/>
          <w:sz w:val="22"/>
          <w:szCs w:val="22"/>
        </w:rPr>
        <w:t xml:space="preserve"> </w:t>
      </w:r>
      <w:r w:rsidRPr="00137571">
        <w:rPr>
          <w:rFonts w:ascii="Arial" w:hAnsi="Arial" w:cs="Arial"/>
          <w:sz w:val="22"/>
          <w:szCs w:val="22"/>
        </w:rPr>
        <w:t>la</w:t>
      </w:r>
      <w:r w:rsidRPr="00CC5F80">
        <w:rPr>
          <w:rFonts w:ascii="Arial" w:hAnsi="Arial" w:cs="Arial"/>
          <w:sz w:val="22"/>
          <w:szCs w:val="22"/>
        </w:rPr>
        <w:t xml:space="preserve"> </w:t>
      </w:r>
      <w:r w:rsidRPr="00137571">
        <w:rPr>
          <w:rFonts w:ascii="Arial" w:hAnsi="Arial" w:cs="Arial"/>
          <w:sz w:val="22"/>
          <w:szCs w:val="22"/>
        </w:rPr>
        <w:t>responsabilidad</w:t>
      </w:r>
      <w:r w:rsidRPr="00CC5F80">
        <w:rPr>
          <w:rFonts w:ascii="Arial" w:hAnsi="Arial" w:cs="Arial"/>
          <w:sz w:val="22"/>
          <w:szCs w:val="22"/>
        </w:rPr>
        <w:t xml:space="preserve"> </w:t>
      </w:r>
      <w:r w:rsidRPr="00137571">
        <w:rPr>
          <w:rFonts w:ascii="Arial" w:hAnsi="Arial" w:cs="Arial"/>
          <w:sz w:val="22"/>
          <w:szCs w:val="22"/>
        </w:rPr>
        <w:t>del</w:t>
      </w:r>
      <w:r w:rsidRPr="00CC5F80">
        <w:rPr>
          <w:rFonts w:ascii="Arial" w:hAnsi="Arial" w:cs="Arial"/>
          <w:sz w:val="22"/>
          <w:szCs w:val="22"/>
        </w:rPr>
        <w:t xml:space="preserve"> </w:t>
      </w:r>
      <w:r w:rsidRPr="00137571">
        <w:rPr>
          <w:rFonts w:ascii="Arial" w:hAnsi="Arial" w:cs="Arial"/>
          <w:sz w:val="22"/>
          <w:szCs w:val="22"/>
        </w:rPr>
        <w:t>extremo</w:t>
      </w:r>
      <w:r w:rsidRPr="00CC5F80">
        <w:rPr>
          <w:rFonts w:ascii="Arial" w:hAnsi="Arial" w:cs="Arial"/>
          <w:sz w:val="22"/>
          <w:szCs w:val="22"/>
        </w:rPr>
        <w:t xml:space="preserve"> </w:t>
      </w:r>
      <w:r w:rsidRPr="00137571">
        <w:rPr>
          <w:rFonts w:ascii="Arial" w:hAnsi="Arial" w:cs="Arial"/>
          <w:sz w:val="22"/>
          <w:szCs w:val="22"/>
        </w:rPr>
        <w:t>pasivo</w:t>
      </w:r>
      <w:r w:rsidRPr="00CC5F80">
        <w:rPr>
          <w:rFonts w:ascii="Arial" w:hAnsi="Arial" w:cs="Arial"/>
          <w:sz w:val="22"/>
          <w:szCs w:val="22"/>
        </w:rPr>
        <w:t xml:space="preserve"> </w:t>
      </w:r>
      <w:r w:rsidRPr="00137571">
        <w:rPr>
          <w:rFonts w:ascii="Arial" w:hAnsi="Arial" w:cs="Arial"/>
          <w:sz w:val="22"/>
          <w:szCs w:val="22"/>
        </w:rPr>
        <w:t>resultó</w:t>
      </w:r>
      <w:r w:rsidRPr="00CC5F80">
        <w:rPr>
          <w:rFonts w:ascii="Arial" w:hAnsi="Arial" w:cs="Arial"/>
          <w:sz w:val="22"/>
          <w:szCs w:val="22"/>
        </w:rPr>
        <w:t xml:space="preserve"> </w:t>
      </w:r>
      <w:r w:rsidRPr="00137571">
        <w:rPr>
          <w:rFonts w:ascii="Arial" w:hAnsi="Arial" w:cs="Arial"/>
          <w:sz w:val="22"/>
          <w:szCs w:val="22"/>
        </w:rPr>
        <w:t>menguada por</w:t>
      </w:r>
      <w:r w:rsidRPr="00CC5F80">
        <w:rPr>
          <w:rFonts w:ascii="Arial" w:hAnsi="Arial" w:cs="Arial"/>
          <w:sz w:val="22"/>
          <w:szCs w:val="22"/>
        </w:rPr>
        <w:t xml:space="preserve"> </w:t>
      </w:r>
      <w:r w:rsidRPr="00137571">
        <w:rPr>
          <w:rFonts w:ascii="Arial" w:hAnsi="Arial" w:cs="Arial"/>
          <w:sz w:val="22"/>
          <w:szCs w:val="22"/>
        </w:rPr>
        <w:t>la</w:t>
      </w:r>
      <w:r w:rsidRPr="00CC5F80">
        <w:rPr>
          <w:rFonts w:ascii="Arial" w:hAnsi="Arial" w:cs="Arial"/>
          <w:sz w:val="22"/>
          <w:szCs w:val="22"/>
        </w:rPr>
        <w:t xml:space="preserve"> </w:t>
      </w:r>
      <w:r w:rsidRPr="00137571">
        <w:rPr>
          <w:rFonts w:ascii="Arial" w:hAnsi="Arial" w:cs="Arial"/>
          <w:sz w:val="22"/>
          <w:szCs w:val="22"/>
        </w:rPr>
        <w:t>participación</w:t>
      </w:r>
      <w:r w:rsidRPr="00CC5F80">
        <w:rPr>
          <w:rFonts w:ascii="Arial" w:hAnsi="Arial" w:cs="Arial"/>
          <w:sz w:val="22"/>
          <w:szCs w:val="22"/>
        </w:rPr>
        <w:t xml:space="preserve"> </w:t>
      </w:r>
      <w:r w:rsidRPr="00137571">
        <w:rPr>
          <w:rFonts w:ascii="Arial" w:hAnsi="Arial" w:cs="Arial"/>
          <w:sz w:val="22"/>
          <w:szCs w:val="22"/>
        </w:rPr>
        <w:t>determinante</w:t>
      </w:r>
      <w:r w:rsidRPr="00CC5F80">
        <w:rPr>
          <w:rFonts w:ascii="Arial" w:hAnsi="Arial" w:cs="Arial"/>
          <w:sz w:val="22"/>
          <w:szCs w:val="22"/>
        </w:rPr>
        <w:t xml:space="preserve"> </w:t>
      </w:r>
      <w:r w:rsidRPr="00137571">
        <w:rPr>
          <w:rFonts w:ascii="Arial" w:hAnsi="Arial" w:cs="Arial"/>
          <w:sz w:val="22"/>
          <w:szCs w:val="22"/>
        </w:rPr>
        <w:t>de</w:t>
      </w:r>
      <w:r w:rsidRPr="00CC5F80">
        <w:rPr>
          <w:rFonts w:ascii="Arial" w:hAnsi="Arial" w:cs="Arial"/>
          <w:sz w:val="22"/>
          <w:szCs w:val="22"/>
        </w:rPr>
        <w:t xml:space="preserve"> </w:t>
      </w:r>
      <w:r w:rsidRPr="00137571">
        <w:rPr>
          <w:rFonts w:ascii="Arial" w:hAnsi="Arial" w:cs="Arial"/>
          <w:sz w:val="22"/>
          <w:szCs w:val="22"/>
        </w:rPr>
        <w:t>la</w:t>
      </w:r>
      <w:r w:rsidRPr="00CC5F80">
        <w:rPr>
          <w:rFonts w:ascii="Arial" w:hAnsi="Arial" w:cs="Arial"/>
          <w:sz w:val="22"/>
          <w:szCs w:val="22"/>
        </w:rPr>
        <w:t xml:space="preserve"> víctima </w:t>
      </w:r>
      <w:r w:rsidRPr="00137571">
        <w:rPr>
          <w:rFonts w:ascii="Arial" w:hAnsi="Arial" w:cs="Arial"/>
          <w:sz w:val="22"/>
          <w:szCs w:val="22"/>
        </w:rPr>
        <w:t>en</w:t>
      </w:r>
      <w:r w:rsidRPr="00CC5F80">
        <w:rPr>
          <w:rFonts w:ascii="Arial" w:hAnsi="Arial" w:cs="Arial"/>
          <w:sz w:val="22"/>
          <w:szCs w:val="22"/>
        </w:rPr>
        <w:t xml:space="preserve"> </w:t>
      </w:r>
      <w:r w:rsidRPr="00137571">
        <w:rPr>
          <w:rFonts w:ascii="Arial" w:hAnsi="Arial" w:cs="Arial"/>
          <w:sz w:val="22"/>
          <w:szCs w:val="22"/>
        </w:rPr>
        <w:t>la</w:t>
      </w:r>
      <w:r w:rsidRPr="00CC5F80">
        <w:rPr>
          <w:rFonts w:ascii="Arial" w:hAnsi="Arial" w:cs="Arial"/>
          <w:sz w:val="22"/>
          <w:szCs w:val="22"/>
        </w:rPr>
        <w:t xml:space="preserve"> </w:t>
      </w:r>
      <w:r w:rsidRPr="00137571">
        <w:rPr>
          <w:rFonts w:ascii="Arial" w:hAnsi="Arial" w:cs="Arial"/>
          <w:sz w:val="22"/>
          <w:szCs w:val="22"/>
        </w:rPr>
        <w:t>ocurrencia</w:t>
      </w:r>
      <w:r w:rsidRPr="00CC5F80">
        <w:rPr>
          <w:rFonts w:ascii="Arial" w:hAnsi="Arial" w:cs="Arial"/>
          <w:sz w:val="22"/>
          <w:szCs w:val="22"/>
        </w:rPr>
        <w:t xml:space="preserve"> </w:t>
      </w:r>
      <w:r w:rsidRPr="00137571">
        <w:rPr>
          <w:rFonts w:ascii="Arial" w:hAnsi="Arial" w:cs="Arial"/>
          <w:sz w:val="22"/>
          <w:szCs w:val="22"/>
        </w:rPr>
        <w:t>del</w:t>
      </w:r>
      <w:r w:rsidRPr="00CC5F80">
        <w:rPr>
          <w:rFonts w:ascii="Arial" w:hAnsi="Arial" w:cs="Arial"/>
          <w:sz w:val="22"/>
          <w:szCs w:val="22"/>
        </w:rPr>
        <w:t xml:space="preserve"> </w:t>
      </w:r>
      <w:r w:rsidRPr="00137571">
        <w:rPr>
          <w:rFonts w:ascii="Arial" w:hAnsi="Arial" w:cs="Arial"/>
          <w:sz w:val="22"/>
          <w:szCs w:val="22"/>
        </w:rPr>
        <w:t>accidente</w:t>
      </w:r>
      <w:r w:rsidRPr="00CC5F80">
        <w:rPr>
          <w:rFonts w:ascii="Arial" w:hAnsi="Arial" w:cs="Arial"/>
          <w:sz w:val="22"/>
          <w:szCs w:val="22"/>
        </w:rPr>
        <w:t xml:space="preserve"> </w:t>
      </w:r>
      <w:r w:rsidRPr="00137571">
        <w:rPr>
          <w:rFonts w:ascii="Arial" w:hAnsi="Arial" w:cs="Arial"/>
          <w:sz w:val="22"/>
          <w:szCs w:val="22"/>
        </w:rPr>
        <w:t>del</w:t>
      </w:r>
      <w:r w:rsidRPr="00CC5F80">
        <w:rPr>
          <w:rFonts w:ascii="Arial" w:hAnsi="Arial" w:cs="Arial"/>
          <w:sz w:val="22"/>
          <w:szCs w:val="22"/>
        </w:rPr>
        <w:t xml:space="preserve"> </w:t>
      </w:r>
      <w:r w:rsidRPr="00137571">
        <w:rPr>
          <w:rFonts w:ascii="Arial" w:hAnsi="Arial" w:cs="Arial"/>
          <w:sz w:val="22"/>
          <w:szCs w:val="22"/>
        </w:rPr>
        <w:t>16</w:t>
      </w:r>
      <w:r w:rsidRPr="00CC5F80">
        <w:rPr>
          <w:rFonts w:ascii="Arial" w:hAnsi="Arial" w:cs="Arial"/>
          <w:sz w:val="22"/>
          <w:szCs w:val="22"/>
        </w:rPr>
        <w:t xml:space="preserve"> </w:t>
      </w:r>
      <w:r w:rsidRPr="00137571">
        <w:rPr>
          <w:rFonts w:ascii="Arial" w:hAnsi="Arial" w:cs="Arial"/>
          <w:sz w:val="22"/>
          <w:szCs w:val="22"/>
        </w:rPr>
        <w:t>de</w:t>
      </w:r>
      <w:r w:rsidRPr="00CC5F80">
        <w:rPr>
          <w:rFonts w:ascii="Arial" w:hAnsi="Arial" w:cs="Arial"/>
          <w:sz w:val="22"/>
          <w:szCs w:val="22"/>
        </w:rPr>
        <w:t xml:space="preserve"> </w:t>
      </w:r>
      <w:r w:rsidRPr="00137571">
        <w:rPr>
          <w:rFonts w:ascii="Arial" w:hAnsi="Arial" w:cs="Arial"/>
          <w:sz w:val="22"/>
          <w:szCs w:val="22"/>
        </w:rPr>
        <w:t>marzo</w:t>
      </w:r>
      <w:r w:rsidRPr="00CC5F80">
        <w:rPr>
          <w:rFonts w:ascii="Arial" w:hAnsi="Arial" w:cs="Arial"/>
          <w:sz w:val="22"/>
          <w:szCs w:val="22"/>
        </w:rPr>
        <w:t xml:space="preserve"> </w:t>
      </w:r>
      <w:r w:rsidRPr="00137571">
        <w:rPr>
          <w:rFonts w:ascii="Arial" w:hAnsi="Arial" w:cs="Arial"/>
          <w:sz w:val="22"/>
          <w:szCs w:val="22"/>
        </w:rPr>
        <w:t xml:space="preserve">de 2023, queda completamente claro que este Despacho debe considerar el marco de circunstancias </w:t>
      </w:r>
      <w:r w:rsidRPr="00CC5F80">
        <w:rPr>
          <w:rFonts w:ascii="Arial" w:hAnsi="Arial" w:cs="Arial"/>
          <w:sz w:val="22"/>
          <w:szCs w:val="22"/>
        </w:rPr>
        <w:t>en que se produjo el daño, así como sus condiciones de modo, tiempo y lugar, a fin de determinar la incidencia causal de la conducta de la</w:t>
      </w:r>
      <w:r w:rsidR="009F02A4" w:rsidRPr="00CC5F80">
        <w:rPr>
          <w:rFonts w:ascii="Arial" w:hAnsi="Arial" w:cs="Arial"/>
          <w:sz w:val="22"/>
          <w:szCs w:val="22"/>
        </w:rPr>
        <w:t xml:space="preserve"> víctima </w:t>
      </w:r>
      <w:r w:rsidRPr="00CC5F80">
        <w:rPr>
          <w:rFonts w:ascii="Arial" w:hAnsi="Arial" w:cs="Arial"/>
          <w:sz w:val="22"/>
          <w:szCs w:val="22"/>
        </w:rPr>
        <w:t xml:space="preserve">en la ocurrencia del </w:t>
      </w:r>
      <w:r w:rsidR="009F02A4" w:rsidRPr="00CC5F80">
        <w:rPr>
          <w:rFonts w:ascii="Arial" w:hAnsi="Arial" w:cs="Arial"/>
          <w:sz w:val="22"/>
          <w:szCs w:val="22"/>
        </w:rPr>
        <w:t>daño</w:t>
      </w:r>
      <w:r w:rsidRPr="00CC5F80">
        <w:rPr>
          <w:rFonts w:ascii="Arial" w:hAnsi="Arial" w:cs="Arial"/>
          <w:sz w:val="22"/>
          <w:szCs w:val="22"/>
        </w:rPr>
        <w:t xml:space="preserve"> por el cual se solicita la </w:t>
      </w:r>
      <w:r w:rsidRPr="00137571">
        <w:rPr>
          <w:rFonts w:ascii="Arial" w:hAnsi="Arial" w:cs="Arial"/>
          <w:sz w:val="22"/>
          <w:szCs w:val="22"/>
        </w:rPr>
        <w:t>indemnización.</w:t>
      </w:r>
      <w:r w:rsidRPr="00CC5F80">
        <w:rPr>
          <w:rFonts w:ascii="Arial" w:hAnsi="Arial" w:cs="Arial"/>
          <w:sz w:val="22"/>
          <w:szCs w:val="22"/>
        </w:rPr>
        <w:t xml:space="preserve"> </w:t>
      </w:r>
      <w:r w:rsidRPr="00137571">
        <w:rPr>
          <w:rFonts w:ascii="Arial" w:hAnsi="Arial" w:cs="Arial"/>
          <w:sz w:val="22"/>
          <w:szCs w:val="22"/>
        </w:rPr>
        <w:t>Especialmente,</w:t>
      </w:r>
      <w:r w:rsidRPr="00CC5F80">
        <w:rPr>
          <w:rFonts w:ascii="Arial" w:hAnsi="Arial" w:cs="Arial"/>
          <w:sz w:val="22"/>
          <w:szCs w:val="22"/>
        </w:rPr>
        <w:t xml:space="preserve"> </w:t>
      </w:r>
      <w:r w:rsidRPr="00137571">
        <w:rPr>
          <w:rFonts w:ascii="Arial" w:hAnsi="Arial" w:cs="Arial"/>
          <w:sz w:val="22"/>
          <w:szCs w:val="22"/>
        </w:rPr>
        <w:t>deberá</w:t>
      </w:r>
      <w:r w:rsidRPr="00CC5F80">
        <w:rPr>
          <w:rFonts w:ascii="Arial" w:hAnsi="Arial" w:cs="Arial"/>
          <w:sz w:val="22"/>
          <w:szCs w:val="22"/>
        </w:rPr>
        <w:t xml:space="preserve"> </w:t>
      </w:r>
      <w:r w:rsidRPr="00137571">
        <w:rPr>
          <w:rFonts w:ascii="Arial" w:hAnsi="Arial" w:cs="Arial"/>
          <w:sz w:val="22"/>
          <w:szCs w:val="22"/>
        </w:rPr>
        <w:t>considerar</w:t>
      </w:r>
      <w:r w:rsidRPr="00CC5F80">
        <w:rPr>
          <w:rFonts w:ascii="Arial" w:hAnsi="Arial" w:cs="Arial"/>
          <w:sz w:val="22"/>
          <w:szCs w:val="22"/>
        </w:rPr>
        <w:t xml:space="preserve"> </w:t>
      </w:r>
      <w:r w:rsidRPr="00137571">
        <w:rPr>
          <w:rFonts w:ascii="Arial" w:hAnsi="Arial" w:cs="Arial"/>
          <w:sz w:val="22"/>
          <w:szCs w:val="22"/>
        </w:rPr>
        <w:t>que</w:t>
      </w:r>
      <w:r w:rsidRPr="00CC5F80">
        <w:rPr>
          <w:rFonts w:ascii="Arial" w:hAnsi="Arial" w:cs="Arial"/>
          <w:sz w:val="22"/>
          <w:szCs w:val="22"/>
        </w:rPr>
        <w:t xml:space="preserve"> </w:t>
      </w:r>
      <w:r w:rsidR="00573D71" w:rsidRPr="00137571">
        <w:rPr>
          <w:rFonts w:ascii="Arial" w:hAnsi="Arial" w:cs="Arial"/>
          <w:sz w:val="22"/>
          <w:szCs w:val="22"/>
        </w:rPr>
        <w:t>la</w:t>
      </w:r>
      <w:r w:rsidR="00573D71" w:rsidRPr="00CC5F80">
        <w:rPr>
          <w:rFonts w:ascii="Arial" w:hAnsi="Arial" w:cs="Arial"/>
          <w:sz w:val="22"/>
          <w:szCs w:val="22"/>
        </w:rPr>
        <w:t xml:space="preserve"> </w:t>
      </w:r>
      <w:r w:rsidR="00573D71" w:rsidRPr="00137571">
        <w:rPr>
          <w:rFonts w:ascii="Arial" w:hAnsi="Arial" w:cs="Arial"/>
          <w:sz w:val="22"/>
          <w:szCs w:val="22"/>
        </w:rPr>
        <w:t>magnitud</w:t>
      </w:r>
      <w:r w:rsidR="00573D71" w:rsidRPr="00CC5F80">
        <w:rPr>
          <w:rFonts w:ascii="Arial" w:hAnsi="Arial" w:cs="Arial"/>
          <w:sz w:val="22"/>
          <w:szCs w:val="22"/>
        </w:rPr>
        <w:t xml:space="preserve"> </w:t>
      </w:r>
      <w:r w:rsidR="00573D71" w:rsidRPr="00137571">
        <w:rPr>
          <w:rFonts w:ascii="Arial" w:hAnsi="Arial" w:cs="Arial"/>
          <w:sz w:val="22"/>
          <w:szCs w:val="22"/>
        </w:rPr>
        <w:t>de</w:t>
      </w:r>
      <w:r w:rsidR="00573D71" w:rsidRPr="00CC5F80">
        <w:rPr>
          <w:rFonts w:ascii="Arial" w:hAnsi="Arial" w:cs="Arial"/>
          <w:sz w:val="22"/>
          <w:szCs w:val="22"/>
        </w:rPr>
        <w:t xml:space="preserve"> </w:t>
      </w:r>
      <w:r w:rsidR="00573D71" w:rsidRPr="00137571">
        <w:rPr>
          <w:rFonts w:ascii="Arial" w:hAnsi="Arial" w:cs="Arial"/>
          <w:sz w:val="22"/>
          <w:szCs w:val="22"/>
        </w:rPr>
        <w:t>las</w:t>
      </w:r>
      <w:r w:rsidR="00573D71" w:rsidRPr="00CC5F80">
        <w:rPr>
          <w:rFonts w:ascii="Arial" w:hAnsi="Arial" w:cs="Arial"/>
          <w:sz w:val="22"/>
          <w:szCs w:val="22"/>
        </w:rPr>
        <w:t xml:space="preserve"> </w:t>
      </w:r>
      <w:r w:rsidR="00573D71" w:rsidRPr="00137571">
        <w:rPr>
          <w:rFonts w:ascii="Arial" w:hAnsi="Arial" w:cs="Arial"/>
          <w:sz w:val="22"/>
          <w:szCs w:val="22"/>
        </w:rPr>
        <w:t>lesiones</w:t>
      </w:r>
      <w:r w:rsidR="00573D71" w:rsidRPr="00CC5F80">
        <w:rPr>
          <w:rFonts w:ascii="Arial" w:hAnsi="Arial" w:cs="Arial"/>
          <w:sz w:val="22"/>
          <w:szCs w:val="22"/>
        </w:rPr>
        <w:t xml:space="preserve"> </w:t>
      </w:r>
      <w:r w:rsidR="00573D71" w:rsidRPr="00137571">
        <w:rPr>
          <w:rFonts w:ascii="Arial" w:hAnsi="Arial" w:cs="Arial"/>
          <w:sz w:val="22"/>
          <w:szCs w:val="22"/>
        </w:rPr>
        <w:t>presuntamente sufridas</w:t>
      </w:r>
      <w:r w:rsidR="00573D71" w:rsidRPr="00CC5F80">
        <w:rPr>
          <w:rFonts w:ascii="Arial" w:hAnsi="Arial" w:cs="Arial"/>
          <w:sz w:val="22"/>
          <w:szCs w:val="22"/>
        </w:rPr>
        <w:t xml:space="preserve"> </w:t>
      </w:r>
      <w:r w:rsidR="00573D71" w:rsidRPr="00137571">
        <w:rPr>
          <w:rFonts w:ascii="Arial" w:hAnsi="Arial" w:cs="Arial"/>
          <w:sz w:val="22"/>
          <w:szCs w:val="22"/>
        </w:rPr>
        <w:t>por</w:t>
      </w:r>
      <w:r w:rsidR="00573D71" w:rsidRPr="00CC5F80">
        <w:rPr>
          <w:rFonts w:ascii="Arial" w:hAnsi="Arial" w:cs="Arial"/>
          <w:sz w:val="22"/>
          <w:szCs w:val="22"/>
        </w:rPr>
        <w:t xml:space="preserve"> </w:t>
      </w:r>
      <w:r w:rsidR="00573D71" w:rsidRPr="00137571">
        <w:rPr>
          <w:rFonts w:ascii="Arial" w:hAnsi="Arial" w:cs="Arial"/>
          <w:sz w:val="22"/>
          <w:szCs w:val="22"/>
        </w:rPr>
        <w:t>la</w:t>
      </w:r>
      <w:r w:rsidR="00573D71" w:rsidRPr="00CC5F80">
        <w:rPr>
          <w:rFonts w:ascii="Arial" w:hAnsi="Arial" w:cs="Arial"/>
          <w:sz w:val="22"/>
          <w:szCs w:val="22"/>
        </w:rPr>
        <w:t xml:space="preserve"> </w:t>
      </w:r>
      <w:r w:rsidR="00573D71" w:rsidRPr="00137571">
        <w:rPr>
          <w:rFonts w:ascii="Arial" w:hAnsi="Arial" w:cs="Arial"/>
          <w:sz w:val="22"/>
          <w:szCs w:val="22"/>
        </w:rPr>
        <w:t>víctima</w:t>
      </w:r>
      <w:r w:rsidR="00573D71" w:rsidRPr="00CC5F80">
        <w:rPr>
          <w:rFonts w:ascii="Arial" w:hAnsi="Arial" w:cs="Arial"/>
          <w:sz w:val="22"/>
          <w:szCs w:val="22"/>
        </w:rPr>
        <w:t xml:space="preserve"> </w:t>
      </w:r>
      <w:r w:rsidR="00573D71" w:rsidRPr="00137571">
        <w:rPr>
          <w:rFonts w:ascii="Arial" w:hAnsi="Arial" w:cs="Arial"/>
          <w:sz w:val="22"/>
          <w:szCs w:val="22"/>
        </w:rPr>
        <w:t>se</w:t>
      </w:r>
      <w:r w:rsidR="00573D71" w:rsidRPr="00CC5F80">
        <w:rPr>
          <w:rFonts w:ascii="Arial" w:hAnsi="Arial" w:cs="Arial"/>
          <w:sz w:val="22"/>
          <w:szCs w:val="22"/>
        </w:rPr>
        <w:t xml:space="preserve"> </w:t>
      </w:r>
      <w:r w:rsidR="00573D71" w:rsidRPr="00137571">
        <w:rPr>
          <w:rFonts w:ascii="Arial" w:hAnsi="Arial" w:cs="Arial"/>
          <w:sz w:val="22"/>
          <w:szCs w:val="22"/>
        </w:rPr>
        <w:t>deriva</w:t>
      </w:r>
      <w:r w:rsidRPr="00CC5F80">
        <w:rPr>
          <w:rFonts w:ascii="Arial" w:hAnsi="Arial" w:cs="Arial"/>
          <w:sz w:val="22"/>
          <w:szCs w:val="22"/>
        </w:rPr>
        <w:t xml:space="preserve"> </w:t>
      </w:r>
      <w:r w:rsidRPr="00137571">
        <w:rPr>
          <w:rFonts w:ascii="Arial" w:hAnsi="Arial" w:cs="Arial"/>
          <w:sz w:val="22"/>
          <w:szCs w:val="22"/>
        </w:rPr>
        <w:t>del</w:t>
      </w:r>
      <w:r w:rsidRPr="00CC5F80">
        <w:rPr>
          <w:rFonts w:ascii="Arial" w:hAnsi="Arial" w:cs="Arial"/>
          <w:sz w:val="22"/>
          <w:szCs w:val="22"/>
        </w:rPr>
        <w:t xml:space="preserve"> </w:t>
      </w:r>
      <w:r w:rsidRPr="00137571">
        <w:rPr>
          <w:rFonts w:ascii="Arial" w:hAnsi="Arial" w:cs="Arial"/>
          <w:sz w:val="22"/>
          <w:szCs w:val="22"/>
        </w:rPr>
        <w:t>actuar</w:t>
      </w:r>
      <w:r w:rsidRPr="00CC5F80">
        <w:rPr>
          <w:rFonts w:ascii="Arial" w:hAnsi="Arial" w:cs="Arial"/>
          <w:sz w:val="22"/>
          <w:szCs w:val="22"/>
        </w:rPr>
        <w:t xml:space="preserve"> </w:t>
      </w:r>
      <w:r w:rsidRPr="00137571">
        <w:rPr>
          <w:rFonts w:ascii="Arial" w:hAnsi="Arial" w:cs="Arial"/>
          <w:sz w:val="22"/>
          <w:szCs w:val="22"/>
        </w:rPr>
        <w:t>imprudente</w:t>
      </w:r>
      <w:r w:rsidRPr="00CC5F80">
        <w:rPr>
          <w:rFonts w:ascii="Arial" w:hAnsi="Arial" w:cs="Arial"/>
          <w:sz w:val="22"/>
          <w:szCs w:val="22"/>
        </w:rPr>
        <w:t xml:space="preserve"> </w:t>
      </w:r>
      <w:r w:rsidRPr="00137571">
        <w:rPr>
          <w:rFonts w:ascii="Arial" w:hAnsi="Arial" w:cs="Arial"/>
          <w:sz w:val="22"/>
          <w:szCs w:val="22"/>
        </w:rPr>
        <w:t>de</w:t>
      </w:r>
      <w:r w:rsidRPr="00CC5F80">
        <w:rPr>
          <w:rFonts w:ascii="Arial" w:hAnsi="Arial" w:cs="Arial"/>
          <w:sz w:val="22"/>
          <w:szCs w:val="22"/>
        </w:rPr>
        <w:t xml:space="preserve"> </w:t>
      </w:r>
      <w:r w:rsidRPr="00137571">
        <w:rPr>
          <w:rFonts w:ascii="Arial" w:hAnsi="Arial" w:cs="Arial"/>
          <w:sz w:val="22"/>
          <w:szCs w:val="22"/>
        </w:rPr>
        <w:t>la</w:t>
      </w:r>
      <w:r w:rsidRPr="00CC5F80">
        <w:rPr>
          <w:rFonts w:ascii="Arial" w:hAnsi="Arial" w:cs="Arial"/>
          <w:sz w:val="22"/>
          <w:szCs w:val="22"/>
        </w:rPr>
        <w:t xml:space="preserve"> </w:t>
      </w:r>
      <w:r w:rsidRPr="00137571">
        <w:rPr>
          <w:rFonts w:ascii="Arial" w:hAnsi="Arial" w:cs="Arial"/>
          <w:sz w:val="22"/>
          <w:szCs w:val="22"/>
        </w:rPr>
        <w:t>misma</w:t>
      </w:r>
      <w:r w:rsidRPr="00CC5F80">
        <w:rPr>
          <w:rFonts w:ascii="Arial" w:hAnsi="Arial" w:cs="Arial"/>
          <w:sz w:val="22"/>
          <w:szCs w:val="22"/>
        </w:rPr>
        <w:t xml:space="preserve"> </w:t>
      </w:r>
      <w:r w:rsidRPr="00137571">
        <w:rPr>
          <w:rFonts w:ascii="Arial" w:hAnsi="Arial" w:cs="Arial"/>
          <w:sz w:val="22"/>
          <w:szCs w:val="22"/>
        </w:rPr>
        <w:t>al</w:t>
      </w:r>
      <w:r w:rsidRPr="00CC5F80">
        <w:rPr>
          <w:rFonts w:ascii="Arial" w:hAnsi="Arial" w:cs="Arial"/>
          <w:sz w:val="22"/>
          <w:szCs w:val="22"/>
        </w:rPr>
        <w:t xml:space="preserve"> </w:t>
      </w:r>
      <w:r w:rsidRPr="00137571">
        <w:rPr>
          <w:rFonts w:ascii="Arial" w:hAnsi="Arial" w:cs="Arial"/>
          <w:sz w:val="22"/>
          <w:szCs w:val="22"/>
        </w:rPr>
        <w:t>no</w:t>
      </w:r>
      <w:r w:rsidRPr="00CC5F80">
        <w:rPr>
          <w:rFonts w:ascii="Arial" w:hAnsi="Arial" w:cs="Arial"/>
          <w:sz w:val="22"/>
          <w:szCs w:val="22"/>
        </w:rPr>
        <w:t xml:space="preserve"> </w:t>
      </w:r>
      <w:r w:rsidRPr="00137571">
        <w:rPr>
          <w:rFonts w:ascii="Arial" w:hAnsi="Arial" w:cs="Arial"/>
          <w:sz w:val="22"/>
          <w:szCs w:val="22"/>
        </w:rPr>
        <w:t>portar</w:t>
      </w:r>
      <w:r w:rsidRPr="00CC5F80">
        <w:rPr>
          <w:rFonts w:ascii="Arial" w:hAnsi="Arial" w:cs="Arial"/>
          <w:sz w:val="22"/>
          <w:szCs w:val="22"/>
        </w:rPr>
        <w:t xml:space="preserve"> </w:t>
      </w:r>
      <w:r w:rsidRPr="00137571">
        <w:rPr>
          <w:rFonts w:ascii="Arial" w:hAnsi="Arial" w:cs="Arial"/>
          <w:sz w:val="22"/>
          <w:szCs w:val="22"/>
        </w:rPr>
        <w:t>casco</w:t>
      </w:r>
      <w:r w:rsidRPr="00CC5F80">
        <w:rPr>
          <w:rFonts w:ascii="Arial" w:hAnsi="Arial" w:cs="Arial"/>
          <w:sz w:val="22"/>
          <w:szCs w:val="22"/>
        </w:rPr>
        <w:t xml:space="preserve"> </w:t>
      </w:r>
      <w:r w:rsidRPr="00137571">
        <w:rPr>
          <w:rFonts w:ascii="Arial" w:hAnsi="Arial" w:cs="Arial"/>
          <w:sz w:val="22"/>
          <w:szCs w:val="22"/>
        </w:rPr>
        <w:t>de</w:t>
      </w:r>
      <w:r w:rsidRPr="00CC5F80">
        <w:rPr>
          <w:rFonts w:ascii="Arial" w:hAnsi="Arial" w:cs="Arial"/>
          <w:sz w:val="22"/>
          <w:szCs w:val="22"/>
        </w:rPr>
        <w:t xml:space="preserve"> </w:t>
      </w:r>
      <w:r w:rsidRPr="00137571">
        <w:rPr>
          <w:rFonts w:ascii="Arial" w:hAnsi="Arial" w:cs="Arial"/>
          <w:sz w:val="22"/>
          <w:szCs w:val="22"/>
        </w:rPr>
        <w:t>seguridad, y</w:t>
      </w:r>
      <w:r w:rsidRPr="00CC5F80">
        <w:rPr>
          <w:rFonts w:ascii="Arial" w:hAnsi="Arial" w:cs="Arial"/>
          <w:sz w:val="22"/>
          <w:szCs w:val="22"/>
        </w:rPr>
        <w:t xml:space="preserve"> </w:t>
      </w:r>
      <w:r w:rsidRPr="00137571">
        <w:rPr>
          <w:rFonts w:ascii="Arial" w:hAnsi="Arial" w:cs="Arial"/>
          <w:sz w:val="22"/>
          <w:szCs w:val="22"/>
        </w:rPr>
        <w:t>por</w:t>
      </w:r>
      <w:r w:rsidRPr="00CC5F80">
        <w:rPr>
          <w:rFonts w:ascii="Arial" w:hAnsi="Arial" w:cs="Arial"/>
          <w:sz w:val="22"/>
          <w:szCs w:val="22"/>
        </w:rPr>
        <w:t xml:space="preserve"> </w:t>
      </w:r>
      <w:r w:rsidRPr="00137571">
        <w:rPr>
          <w:rFonts w:ascii="Arial" w:hAnsi="Arial" w:cs="Arial"/>
          <w:sz w:val="22"/>
          <w:szCs w:val="22"/>
        </w:rPr>
        <w:t>cuanto</w:t>
      </w:r>
      <w:r w:rsidRPr="00CC5F80">
        <w:rPr>
          <w:rFonts w:ascii="Arial" w:hAnsi="Arial" w:cs="Arial"/>
          <w:sz w:val="22"/>
          <w:szCs w:val="22"/>
        </w:rPr>
        <w:t xml:space="preserve"> </w:t>
      </w:r>
      <w:r w:rsidRPr="00137571">
        <w:rPr>
          <w:rFonts w:ascii="Arial" w:hAnsi="Arial" w:cs="Arial"/>
          <w:sz w:val="22"/>
          <w:szCs w:val="22"/>
        </w:rPr>
        <w:t>además</w:t>
      </w:r>
      <w:r w:rsidRPr="00CC5F80">
        <w:rPr>
          <w:rFonts w:ascii="Arial" w:hAnsi="Arial" w:cs="Arial"/>
          <w:sz w:val="22"/>
          <w:szCs w:val="22"/>
        </w:rPr>
        <w:t xml:space="preserve"> </w:t>
      </w:r>
      <w:r w:rsidRPr="00137571">
        <w:rPr>
          <w:rFonts w:ascii="Arial" w:hAnsi="Arial" w:cs="Arial"/>
          <w:sz w:val="22"/>
          <w:szCs w:val="22"/>
        </w:rPr>
        <w:t>la</w:t>
      </w:r>
      <w:r w:rsidRPr="00CC5F80">
        <w:rPr>
          <w:rFonts w:ascii="Arial" w:hAnsi="Arial" w:cs="Arial"/>
          <w:sz w:val="22"/>
          <w:szCs w:val="22"/>
        </w:rPr>
        <w:t xml:space="preserve"> </w:t>
      </w:r>
      <w:r w:rsidRPr="00137571">
        <w:rPr>
          <w:rFonts w:ascii="Arial" w:hAnsi="Arial" w:cs="Arial"/>
          <w:sz w:val="22"/>
          <w:szCs w:val="22"/>
        </w:rPr>
        <w:t>motocicleta</w:t>
      </w:r>
      <w:r w:rsidRPr="00CC5F80">
        <w:rPr>
          <w:rFonts w:ascii="Arial" w:hAnsi="Arial" w:cs="Arial"/>
          <w:sz w:val="22"/>
          <w:szCs w:val="22"/>
        </w:rPr>
        <w:t xml:space="preserve"> </w:t>
      </w:r>
      <w:r w:rsidRPr="00137571">
        <w:rPr>
          <w:rFonts w:ascii="Arial" w:hAnsi="Arial" w:cs="Arial"/>
          <w:sz w:val="22"/>
          <w:szCs w:val="22"/>
        </w:rPr>
        <w:t>no</w:t>
      </w:r>
      <w:r w:rsidRPr="00CC5F80">
        <w:rPr>
          <w:rFonts w:ascii="Arial" w:hAnsi="Arial" w:cs="Arial"/>
          <w:sz w:val="22"/>
          <w:szCs w:val="22"/>
        </w:rPr>
        <w:t xml:space="preserve"> </w:t>
      </w:r>
      <w:r w:rsidRPr="00137571">
        <w:rPr>
          <w:rFonts w:ascii="Arial" w:hAnsi="Arial" w:cs="Arial"/>
          <w:sz w:val="22"/>
          <w:szCs w:val="22"/>
        </w:rPr>
        <w:t>se</w:t>
      </w:r>
      <w:r w:rsidRPr="00CC5F80">
        <w:rPr>
          <w:rFonts w:ascii="Arial" w:hAnsi="Arial" w:cs="Arial"/>
          <w:sz w:val="22"/>
          <w:szCs w:val="22"/>
        </w:rPr>
        <w:t xml:space="preserve"> </w:t>
      </w:r>
      <w:r w:rsidRPr="00137571">
        <w:rPr>
          <w:rFonts w:ascii="Arial" w:hAnsi="Arial" w:cs="Arial"/>
          <w:sz w:val="22"/>
          <w:szCs w:val="22"/>
        </w:rPr>
        <w:t>encontraba</w:t>
      </w:r>
      <w:r w:rsidRPr="00CC5F80">
        <w:rPr>
          <w:rFonts w:ascii="Arial" w:hAnsi="Arial" w:cs="Arial"/>
          <w:sz w:val="22"/>
          <w:szCs w:val="22"/>
        </w:rPr>
        <w:t xml:space="preserve"> </w:t>
      </w:r>
      <w:r w:rsidRPr="00137571">
        <w:rPr>
          <w:rFonts w:ascii="Arial" w:hAnsi="Arial" w:cs="Arial"/>
          <w:sz w:val="22"/>
          <w:szCs w:val="22"/>
        </w:rPr>
        <w:t>autorizada</w:t>
      </w:r>
      <w:r w:rsidRPr="00CC5F80">
        <w:rPr>
          <w:rFonts w:ascii="Arial" w:hAnsi="Arial" w:cs="Arial"/>
          <w:sz w:val="22"/>
          <w:szCs w:val="22"/>
        </w:rPr>
        <w:t xml:space="preserve"> </w:t>
      </w:r>
      <w:r w:rsidRPr="00137571">
        <w:rPr>
          <w:rFonts w:ascii="Arial" w:hAnsi="Arial" w:cs="Arial"/>
          <w:sz w:val="22"/>
          <w:szCs w:val="22"/>
        </w:rPr>
        <w:t>para</w:t>
      </w:r>
      <w:r w:rsidRPr="00CC5F80">
        <w:rPr>
          <w:rFonts w:ascii="Arial" w:hAnsi="Arial" w:cs="Arial"/>
          <w:sz w:val="22"/>
          <w:szCs w:val="22"/>
        </w:rPr>
        <w:t xml:space="preserve"> </w:t>
      </w:r>
      <w:r w:rsidRPr="00137571">
        <w:rPr>
          <w:rFonts w:ascii="Arial" w:hAnsi="Arial" w:cs="Arial"/>
          <w:sz w:val="22"/>
          <w:szCs w:val="22"/>
        </w:rPr>
        <w:t>ser</w:t>
      </w:r>
      <w:r w:rsidRPr="00CC5F80">
        <w:rPr>
          <w:rFonts w:ascii="Arial" w:hAnsi="Arial" w:cs="Arial"/>
          <w:sz w:val="22"/>
          <w:szCs w:val="22"/>
        </w:rPr>
        <w:t xml:space="preserve"> </w:t>
      </w:r>
      <w:r w:rsidRPr="00137571">
        <w:rPr>
          <w:rFonts w:ascii="Arial" w:hAnsi="Arial" w:cs="Arial"/>
          <w:sz w:val="22"/>
          <w:szCs w:val="22"/>
        </w:rPr>
        <w:t>conducida</w:t>
      </w:r>
      <w:r w:rsidRPr="00CC5F80">
        <w:rPr>
          <w:rFonts w:ascii="Arial" w:hAnsi="Arial" w:cs="Arial"/>
          <w:sz w:val="22"/>
          <w:szCs w:val="22"/>
        </w:rPr>
        <w:t xml:space="preserve"> </w:t>
      </w:r>
      <w:r w:rsidRPr="00137571">
        <w:rPr>
          <w:rFonts w:ascii="Arial" w:hAnsi="Arial" w:cs="Arial"/>
          <w:sz w:val="22"/>
          <w:szCs w:val="22"/>
        </w:rPr>
        <w:t>por</w:t>
      </w:r>
      <w:r w:rsidRPr="00CC5F80">
        <w:rPr>
          <w:rFonts w:ascii="Arial" w:hAnsi="Arial" w:cs="Arial"/>
          <w:sz w:val="22"/>
          <w:szCs w:val="22"/>
        </w:rPr>
        <w:t xml:space="preserve"> </w:t>
      </w:r>
      <w:r w:rsidRPr="00137571">
        <w:rPr>
          <w:rFonts w:ascii="Arial" w:hAnsi="Arial" w:cs="Arial"/>
          <w:sz w:val="22"/>
          <w:szCs w:val="22"/>
        </w:rPr>
        <w:t>cuanto</w:t>
      </w:r>
      <w:r w:rsidRPr="00CC5F80">
        <w:rPr>
          <w:rFonts w:ascii="Arial" w:hAnsi="Arial" w:cs="Arial"/>
          <w:sz w:val="22"/>
          <w:szCs w:val="22"/>
        </w:rPr>
        <w:t xml:space="preserve"> </w:t>
      </w:r>
      <w:r w:rsidRPr="00137571">
        <w:rPr>
          <w:rFonts w:ascii="Arial" w:hAnsi="Arial" w:cs="Arial"/>
          <w:sz w:val="22"/>
          <w:szCs w:val="22"/>
        </w:rPr>
        <w:t>no contaba con revisión tecno mecánica al día, de manera que dicho supuesto fáctico únicamente es atribuible a la víctima.</w:t>
      </w:r>
    </w:p>
    <w:p w14:paraId="6600DB67" w14:textId="77777777" w:rsidR="005926B6" w:rsidRPr="00137571" w:rsidRDefault="005926B6" w:rsidP="003B0221">
      <w:pPr>
        <w:pStyle w:val="Textoindependiente"/>
        <w:spacing w:line="360" w:lineRule="auto"/>
        <w:ind w:right="106"/>
        <w:jc w:val="both"/>
        <w:rPr>
          <w:rFonts w:ascii="Arial" w:hAnsi="Arial" w:cs="Arial"/>
          <w:sz w:val="22"/>
          <w:szCs w:val="22"/>
        </w:rPr>
      </w:pPr>
    </w:p>
    <w:p w14:paraId="1DCD66FA" w14:textId="6D50D4AB" w:rsidR="005926B6" w:rsidRPr="00137571" w:rsidRDefault="004B2A4C"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En ese orden de ideas, al encontrarse acreditado por medio de la prueba representativa que obra en el expediente que la ocurrencia del accidente obedece única y exclusivamente a la conducta carente de cuidado de la señora Genis Melissa Bejarano Salazar quien en su condición de motociclista se desplazaba en la motocicleta de placas BLS88B en altas velocidades, sin estar capacitada para</w:t>
      </w:r>
      <w:r w:rsidRPr="00CC5F80">
        <w:rPr>
          <w:rFonts w:ascii="Arial" w:hAnsi="Arial" w:cs="Arial"/>
          <w:sz w:val="22"/>
          <w:szCs w:val="22"/>
        </w:rPr>
        <w:t xml:space="preserve"> </w:t>
      </w:r>
      <w:r w:rsidRPr="00137571">
        <w:rPr>
          <w:rFonts w:ascii="Arial" w:hAnsi="Arial" w:cs="Arial"/>
          <w:sz w:val="22"/>
          <w:szCs w:val="22"/>
        </w:rPr>
        <w:t>ello al</w:t>
      </w:r>
      <w:r w:rsidRPr="00CC5F80">
        <w:rPr>
          <w:rFonts w:ascii="Arial" w:hAnsi="Arial" w:cs="Arial"/>
          <w:sz w:val="22"/>
          <w:szCs w:val="22"/>
        </w:rPr>
        <w:t xml:space="preserve"> </w:t>
      </w:r>
      <w:r w:rsidRPr="00137571">
        <w:rPr>
          <w:rFonts w:ascii="Arial" w:hAnsi="Arial" w:cs="Arial"/>
          <w:sz w:val="22"/>
          <w:szCs w:val="22"/>
        </w:rPr>
        <w:t>no portar</w:t>
      </w:r>
      <w:r w:rsidRPr="00CC5F80">
        <w:rPr>
          <w:rFonts w:ascii="Arial" w:hAnsi="Arial" w:cs="Arial"/>
          <w:sz w:val="22"/>
          <w:szCs w:val="22"/>
        </w:rPr>
        <w:t xml:space="preserve"> </w:t>
      </w:r>
      <w:r w:rsidRPr="00137571">
        <w:rPr>
          <w:rFonts w:ascii="Arial" w:hAnsi="Arial" w:cs="Arial"/>
          <w:sz w:val="22"/>
          <w:szCs w:val="22"/>
        </w:rPr>
        <w:t>licencia de</w:t>
      </w:r>
      <w:r w:rsidRPr="00CC5F80">
        <w:rPr>
          <w:rFonts w:ascii="Arial" w:hAnsi="Arial" w:cs="Arial"/>
          <w:sz w:val="22"/>
          <w:szCs w:val="22"/>
        </w:rPr>
        <w:t xml:space="preserve"> </w:t>
      </w:r>
      <w:r w:rsidRPr="00137571">
        <w:rPr>
          <w:rFonts w:ascii="Arial" w:hAnsi="Arial" w:cs="Arial"/>
          <w:sz w:val="22"/>
          <w:szCs w:val="22"/>
        </w:rPr>
        <w:t>conducción, y</w:t>
      </w:r>
      <w:r w:rsidRPr="00CC5F80">
        <w:rPr>
          <w:rFonts w:ascii="Arial" w:hAnsi="Arial" w:cs="Arial"/>
          <w:sz w:val="22"/>
          <w:szCs w:val="22"/>
        </w:rPr>
        <w:t xml:space="preserve"> </w:t>
      </w:r>
      <w:r w:rsidRPr="00137571">
        <w:rPr>
          <w:rFonts w:ascii="Arial" w:hAnsi="Arial" w:cs="Arial"/>
          <w:sz w:val="22"/>
          <w:szCs w:val="22"/>
        </w:rPr>
        <w:t>por cuanto</w:t>
      </w:r>
      <w:r w:rsidRPr="00CC5F80">
        <w:rPr>
          <w:rFonts w:ascii="Arial" w:hAnsi="Arial" w:cs="Arial"/>
          <w:sz w:val="22"/>
          <w:szCs w:val="22"/>
        </w:rPr>
        <w:t xml:space="preserve"> </w:t>
      </w:r>
      <w:r w:rsidRPr="00137571">
        <w:rPr>
          <w:rFonts w:ascii="Arial" w:hAnsi="Arial" w:cs="Arial"/>
          <w:sz w:val="22"/>
          <w:szCs w:val="22"/>
        </w:rPr>
        <w:t>además</w:t>
      </w:r>
      <w:r w:rsidRPr="00CC5F80">
        <w:rPr>
          <w:rFonts w:ascii="Arial" w:hAnsi="Arial" w:cs="Arial"/>
          <w:sz w:val="22"/>
          <w:szCs w:val="22"/>
        </w:rPr>
        <w:t xml:space="preserve"> </w:t>
      </w:r>
      <w:r w:rsidRPr="00137571">
        <w:rPr>
          <w:rFonts w:ascii="Arial" w:hAnsi="Arial" w:cs="Arial"/>
          <w:sz w:val="22"/>
          <w:szCs w:val="22"/>
        </w:rPr>
        <w:t>la</w:t>
      </w:r>
      <w:r w:rsidRPr="00CC5F80">
        <w:rPr>
          <w:rFonts w:ascii="Arial" w:hAnsi="Arial" w:cs="Arial"/>
          <w:sz w:val="22"/>
          <w:szCs w:val="22"/>
        </w:rPr>
        <w:t xml:space="preserve"> </w:t>
      </w:r>
      <w:r w:rsidRPr="00137571">
        <w:rPr>
          <w:rFonts w:ascii="Arial" w:hAnsi="Arial" w:cs="Arial"/>
          <w:sz w:val="22"/>
          <w:szCs w:val="22"/>
        </w:rPr>
        <w:t>motocicleta</w:t>
      </w:r>
      <w:r w:rsidRPr="00CC5F80">
        <w:rPr>
          <w:rFonts w:ascii="Arial" w:hAnsi="Arial" w:cs="Arial"/>
          <w:sz w:val="22"/>
          <w:szCs w:val="22"/>
        </w:rPr>
        <w:t xml:space="preserve"> </w:t>
      </w:r>
      <w:r w:rsidRPr="00137571">
        <w:rPr>
          <w:rFonts w:ascii="Arial" w:hAnsi="Arial" w:cs="Arial"/>
          <w:sz w:val="22"/>
          <w:szCs w:val="22"/>
        </w:rPr>
        <w:t>no</w:t>
      </w:r>
      <w:r w:rsidRPr="00CC5F80">
        <w:rPr>
          <w:rFonts w:ascii="Arial" w:hAnsi="Arial" w:cs="Arial"/>
          <w:sz w:val="22"/>
          <w:szCs w:val="22"/>
        </w:rPr>
        <w:t xml:space="preserve"> </w:t>
      </w:r>
      <w:r w:rsidRPr="00137571">
        <w:rPr>
          <w:rFonts w:ascii="Arial" w:hAnsi="Arial" w:cs="Arial"/>
          <w:sz w:val="22"/>
          <w:szCs w:val="22"/>
        </w:rPr>
        <w:t>se encontraba autorizada para ser conducida por cuanto no contaba con revisión tecno mecánica al día,</w:t>
      </w:r>
      <w:r w:rsidRPr="00CC5F80">
        <w:rPr>
          <w:rFonts w:ascii="Arial" w:hAnsi="Arial" w:cs="Arial"/>
          <w:sz w:val="22"/>
          <w:szCs w:val="22"/>
        </w:rPr>
        <w:t xml:space="preserve"> </w:t>
      </w:r>
      <w:r w:rsidRPr="00137571">
        <w:rPr>
          <w:rFonts w:ascii="Arial" w:hAnsi="Arial" w:cs="Arial"/>
          <w:sz w:val="22"/>
          <w:szCs w:val="22"/>
        </w:rPr>
        <w:t>declararse</w:t>
      </w:r>
      <w:r w:rsidRPr="00CC5F80">
        <w:rPr>
          <w:rFonts w:ascii="Arial" w:hAnsi="Arial" w:cs="Arial"/>
          <w:sz w:val="22"/>
          <w:szCs w:val="22"/>
        </w:rPr>
        <w:t xml:space="preserve"> </w:t>
      </w:r>
      <w:r w:rsidRPr="00137571">
        <w:rPr>
          <w:rFonts w:ascii="Arial" w:hAnsi="Arial" w:cs="Arial"/>
          <w:sz w:val="22"/>
          <w:szCs w:val="22"/>
        </w:rPr>
        <w:t>que</w:t>
      </w:r>
      <w:r w:rsidRPr="00CC5F80">
        <w:rPr>
          <w:rFonts w:ascii="Arial" w:hAnsi="Arial" w:cs="Arial"/>
          <w:sz w:val="22"/>
          <w:szCs w:val="22"/>
        </w:rPr>
        <w:t xml:space="preserve"> </w:t>
      </w:r>
      <w:r w:rsidRPr="00137571">
        <w:rPr>
          <w:rFonts w:ascii="Arial" w:hAnsi="Arial" w:cs="Arial"/>
          <w:sz w:val="22"/>
          <w:szCs w:val="22"/>
        </w:rPr>
        <w:t>el</w:t>
      </w:r>
      <w:r w:rsidRPr="00CC5F80">
        <w:rPr>
          <w:rFonts w:ascii="Arial" w:hAnsi="Arial" w:cs="Arial"/>
          <w:sz w:val="22"/>
          <w:szCs w:val="22"/>
        </w:rPr>
        <w:t xml:space="preserve"> </w:t>
      </w:r>
      <w:r w:rsidRPr="00137571">
        <w:rPr>
          <w:rFonts w:ascii="Arial" w:hAnsi="Arial" w:cs="Arial"/>
          <w:sz w:val="22"/>
          <w:szCs w:val="22"/>
        </w:rPr>
        <w:t>porcentaje</w:t>
      </w:r>
      <w:r w:rsidRPr="00CC5F80">
        <w:rPr>
          <w:rFonts w:ascii="Arial" w:hAnsi="Arial" w:cs="Arial"/>
          <w:sz w:val="22"/>
          <w:szCs w:val="22"/>
        </w:rPr>
        <w:t xml:space="preserve"> </w:t>
      </w:r>
      <w:r w:rsidRPr="00137571">
        <w:rPr>
          <w:rFonts w:ascii="Arial" w:hAnsi="Arial" w:cs="Arial"/>
          <w:sz w:val="22"/>
          <w:szCs w:val="22"/>
        </w:rPr>
        <w:t>de</w:t>
      </w:r>
      <w:r w:rsidRPr="00CC5F80">
        <w:rPr>
          <w:rFonts w:ascii="Arial" w:hAnsi="Arial" w:cs="Arial"/>
          <w:sz w:val="22"/>
          <w:szCs w:val="22"/>
        </w:rPr>
        <w:t xml:space="preserve"> </w:t>
      </w:r>
      <w:r w:rsidRPr="00137571">
        <w:rPr>
          <w:rFonts w:ascii="Arial" w:hAnsi="Arial" w:cs="Arial"/>
          <w:sz w:val="22"/>
          <w:szCs w:val="22"/>
        </w:rPr>
        <w:t>la</w:t>
      </w:r>
      <w:r w:rsidRPr="00CC5F80">
        <w:rPr>
          <w:rFonts w:ascii="Arial" w:hAnsi="Arial" w:cs="Arial"/>
          <w:sz w:val="22"/>
          <w:szCs w:val="22"/>
        </w:rPr>
        <w:t xml:space="preserve"> </w:t>
      </w:r>
      <w:r w:rsidRPr="00137571">
        <w:rPr>
          <w:rFonts w:ascii="Arial" w:hAnsi="Arial" w:cs="Arial"/>
          <w:sz w:val="22"/>
          <w:szCs w:val="22"/>
        </w:rPr>
        <w:t>causación</w:t>
      </w:r>
      <w:r w:rsidRPr="00CC5F80">
        <w:rPr>
          <w:rFonts w:ascii="Arial" w:hAnsi="Arial" w:cs="Arial"/>
          <w:sz w:val="22"/>
          <w:szCs w:val="22"/>
        </w:rPr>
        <w:t xml:space="preserve"> </w:t>
      </w:r>
      <w:r w:rsidRPr="00137571">
        <w:rPr>
          <w:rFonts w:ascii="Arial" w:hAnsi="Arial" w:cs="Arial"/>
          <w:sz w:val="22"/>
          <w:szCs w:val="22"/>
        </w:rPr>
        <w:t>del</w:t>
      </w:r>
      <w:r w:rsidRPr="00CC5F80">
        <w:rPr>
          <w:rFonts w:ascii="Arial" w:hAnsi="Arial" w:cs="Arial"/>
          <w:sz w:val="22"/>
          <w:szCs w:val="22"/>
        </w:rPr>
        <w:t xml:space="preserve"> </w:t>
      </w:r>
      <w:r w:rsidRPr="00137571">
        <w:rPr>
          <w:rFonts w:ascii="Arial" w:hAnsi="Arial" w:cs="Arial"/>
          <w:sz w:val="22"/>
          <w:szCs w:val="22"/>
        </w:rPr>
        <w:t>daño</w:t>
      </w:r>
      <w:r w:rsidRPr="00CC5F80">
        <w:rPr>
          <w:rFonts w:ascii="Arial" w:hAnsi="Arial" w:cs="Arial"/>
          <w:sz w:val="22"/>
          <w:szCs w:val="22"/>
        </w:rPr>
        <w:t xml:space="preserve"> </w:t>
      </w:r>
      <w:r w:rsidRPr="00137571">
        <w:rPr>
          <w:rFonts w:ascii="Arial" w:hAnsi="Arial" w:cs="Arial"/>
          <w:sz w:val="22"/>
          <w:szCs w:val="22"/>
        </w:rPr>
        <w:t>por</w:t>
      </w:r>
      <w:r w:rsidRPr="00CC5F80">
        <w:rPr>
          <w:rFonts w:ascii="Arial" w:hAnsi="Arial" w:cs="Arial"/>
          <w:sz w:val="22"/>
          <w:szCs w:val="22"/>
        </w:rPr>
        <w:t xml:space="preserve"> </w:t>
      </w:r>
      <w:r w:rsidRPr="00137571">
        <w:rPr>
          <w:rFonts w:ascii="Arial" w:hAnsi="Arial" w:cs="Arial"/>
          <w:sz w:val="22"/>
          <w:szCs w:val="22"/>
        </w:rPr>
        <w:t>parte</w:t>
      </w:r>
      <w:r w:rsidRPr="00CC5F80">
        <w:rPr>
          <w:rFonts w:ascii="Arial" w:hAnsi="Arial" w:cs="Arial"/>
          <w:sz w:val="22"/>
          <w:szCs w:val="22"/>
        </w:rPr>
        <w:t xml:space="preserve"> </w:t>
      </w:r>
      <w:r w:rsidRPr="00137571">
        <w:rPr>
          <w:rFonts w:ascii="Arial" w:hAnsi="Arial" w:cs="Arial"/>
          <w:sz w:val="22"/>
          <w:szCs w:val="22"/>
        </w:rPr>
        <w:t>suya</w:t>
      </w:r>
      <w:r w:rsidRPr="00CC5F80">
        <w:rPr>
          <w:rFonts w:ascii="Arial" w:hAnsi="Arial" w:cs="Arial"/>
          <w:sz w:val="22"/>
          <w:szCs w:val="22"/>
        </w:rPr>
        <w:t xml:space="preserve"> </w:t>
      </w:r>
      <w:r w:rsidRPr="00137571">
        <w:rPr>
          <w:rFonts w:ascii="Arial" w:hAnsi="Arial" w:cs="Arial"/>
          <w:sz w:val="22"/>
          <w:szCs w:val="22"/>
        </w:rPr>
        <w:t>como</w:t>
      </w:r>
      <w:r w:rsidRPr="00CC5F80">
        <w:rPr>
          <w:rFonts w:ascii="Arial" w:hAnsi="Arial" w:cs="Arial"/>
          <w:sz w:val="22"/>
          <w:szCs w:val="22"/>
        </w:rPr>
        <w:t xml:space="preserve"> </w:t>
      </w:r>
      <w:r w:rsidRPr="00137571">
        <w:rPr>
          <w:rFonts w:ascii="Arial" w:hAnsi="Arial" w:cs="Arial"/>
          <w:sz w:val="22"/>
          <w:szCs w:val="22"/>
        </w:rPr>
        <w:t>mínimo</w:t>
      </w:r>
      <w:r w:rsidRPr="00CC5F80">
        <w:rPr>
          <w:rFonts w:ascii="Arial" w:hAnsi="Arial" w:cs="Arial"/>
          <w:sz w:val="22"/>
          <w:szCs w:val="22"/>
        </w:rPr>
        <w:t xml:space="preserve"> </w:t>
      </w:r>
      <w:r w:rsidRPr="00137571">
        <w:rPr>
          <w:rFonts w:ascii="Arial" w:hAnsi="Arial" w:cs="Arial"/>
          <w:sz w:val="22"/>
          <w:szCs w:val="22"/>
        </w:rPr>
        <w:t>es</w:t>
      </w:r>
      <w:r w:rsidRPr="00CC5F80">
        <w:rPr>
          <w:rFonts w:ascii="Arial" w:hAnsi="Arial" w:cs="Arial"/>
          <w:sz w:val="22"/>
          <w:szCs w:val="22"/>
        </w:rPr>
        <w:t xml:space="preserve"> </w:t>
      </w:r>
      <w:r w:rsidRPr="00137571">
        <w:rPr>
          <w:rFonts w:ascii="Arial" w:hAnsi="Arial" w:cs="Arial"/>
          <w:sz w:val="22"/>
          <w:szCs w:val="22"/>
        </w:rPr>
        <w:t>del</w:t>
      </w:r>
      <w:r w:rsidRPr="00CC5F80">
        <w:rPr>
          <w:rFonts w:ascii="Arial" w:hAnsi="Arial" w:cs="Arial"/>
          <w:sz w:val="22"/>
          <w:szCs w:val="22"/>
        </w:rPr>
        <w:t xml:space="preserve"> </w:t>
      </w:r>
      <w:r w:rsidR="009F02A4" w:rsidRPr="00137571">
        <w:rPr>
          <w:rFonts w:ascii="Arial" w:hAnsi="Arial" w:cs="Arial"/>
          <w:sz w:val="22"/>
          <w:szCs w:val="22"/>
        </w:rPr>
        <w:t>70</w:t>
      </w:r>
      <w:r w:rsidRPr="00137571">
        <w:rPr>
          <w:rFonts w:ascii="Arial" w:hAnsi="Arial" w:cs="Arial"/>
          <w:sz w:val="22"/>
          <w:szCs w:val="22"/>
        </w:rPr>
        <w:t xml:space="preserve">%. </w:t>
      </w:r>
      <w:r w:rsidRPr="00CC5F80">
        <w:rPr>
          <w:rFonts w:ascii="Arial" w:hAnsi="Arial" w:cs="Arial"/>
          <w:sz w:val="22"/>
          <w:szCs w:val="22"/>
        </w:rPr>
        <w:t xml:space="preserve">En ese sentido, de considerarse procedente una </w:t>
      </w:r>
      <w:r w:rsidR="009F02A4" w:rsidRPr="00CC5F80">
        <w:rPr>
          <w:rFonts w:ascii="Arial" w:hAnsi="Arial" w:cs="Arial"/>
          <w:sz w:val="22"/>
          <w:szCs w:val="22"/>
        </w:rPr>
        <w:t>indemnización</w:t>
      </w:r>
      <w:r w:rsidRPr="00CC5F80">
        <w:rPr>
          <w:rFonts w:ascii="Arial" w:hAnsi="Arial" w:cs="Arial"/>
          <w:sz w:val="22"/>
          <w:szCs w:val="22"/>
        </w:rPr>
        <w:t xml:space="preserve"> por los perjuicios deprecados, </w:t>
      </w:r>
      <w:r w:rsidR="009F02A4" w:rsidRPr="00CC5F80">
        <w:rPr>
          <w:rFonts w:ascii="Arial" w:hAnsi="Arial" w:cs="Arial"/>
          <w:sz w:val="22"/>
          <w:szCs w:val="22"/>
        </w:rPr>
        <w:t>esta</w:t>
      </w:r>
      <w:r w:rsidRPr="00CC5F80">
        <w:rPr>
          <w:rFonts w:ascii="Arial" w:hAnsi="Arial" w:cs="Arial"/>
          <w:sz w:val="22"/>
          <w:szCs w:val="22"/>
        </w:rPr>
        <w:t xml:space="preserve"> </w:t>
      </w:r>
      <w:r w:rsidRPr="00137571">
        <w:rPr>
          <w:rFonts w:ascii="Arial" w:hAnsi="Arial" w:cs="Arial"/>
          <w:sz w:val="22"/>
          <w:szCs w:val="22"/>
        </w:rPr>
        <w:t>debe</w:t>
      </w:r>
      <w:r w:rsidRPr="00CC5F80">
        <w:rPr>
          <w:rFonts w:ascii="Arial" w:hAnsi="Arial" w:cs="Arial"/>
          <w:sz w:val="22"/>
          <w:szCs w:val="22"/>
        </w:rPr>
        <w:t xml:space="preserve"> </w:t>
      </w:r>
      <w:r w:rsidRPr="00137571">
        <w:rPr>
          <w:rFonts w:ascii="Arial" w:hAnsi="Arial" w:cs="Arial"/>
          <w:sz w:val="22"/>
          <w:szCs w:val="22"/>
        </w:rPr>
        <w:t>ser</w:t>
      </w:r>
      <w:r w:rsidRPr="00CC5F80">
        <w:rPr>
          <w:rFonts w:ascii="Arial" w:hAnsi="Arial" w:cs="Arial"/>
          <w:sz w:val="22"/>
          <w:szCs w:val="22"/>
        </w:rPr>
        <w:t xml:space="preserve"> </w:t>
      </w:r>
      <w:r w:rsidRPr="00137571">
        <w:rPr>
          <w:rFonts w:ascii="Arial" w:hAnsi="Arial" w:cs="Arial"/>
          <w:sz w:val="22"/>
          <w:szCs w:val="22"/>
        </w:rPr>
        <w:t>reducida</w:t>
      </w:r>
      <w:r w:rsidRPr="00CC5F80">
        <w:rPr>
          <w:rFonts w:ascii="Arial" w:hAnsi="Arial" w:cs="Arial"/>
          <w:sz w:val="22"/>
          <w:szCs w:val="22"/>
        </w:rPr>
        <w:t xml:space="preserve"> </w:t>
      </w:r>
      <w:r w:rsidRPr="00137571">
        <w:rPr>
          <w:rFonts w:ascii="Arial" w:hAnsi="Arial" w:cs="Arial"/>
          <w:sz w:val="22"/>
          <w:szCs w:val="22"/>
        </w:rPr>
        <w:t>conforme</w:t>
      </w:r>
      <w:r w:rsidRPr="00CC5F80">
        <w:rPr>
          <w:rFonts w:ascii="Arial" w:hAnsi="Arial" w:cs="Arial"/>
          <w:sz w:val="22"/>
          <w:szCs w:val="22"/>
        </w:rPr>
        <w:t xml:space="preserve"> </w:t>
      </w:r>
      <w:r w:rsidRPr="00137571">
        <w:rPr>
          <w:rFonts w:ascii="Arial" w:hAnsi="Arial" w:cs="Arial"/>
          <w:sz w:val="22"/>
          <w:szCs w:val="22"/>
        </w:rPr>
        <w:t>al</w:t>
      </w:r>
      <w:r w:rsidRPr="00CC5F80">
        <w:rPr>
          <w:rFonts w:ascii="Arial" w:hAnsi="Arial" w:cs="Arial"/>
          <w:sz w:val="22"/>
          <w:szCs w:val="22"/>
        </w:rPr>
        <w:t xml:space="preserve"> </w:t>
      </w:r>
      <w:r w:rsidRPr="00137571">
        <w:rPr>
          <w:rFonts w:ascii="Arial" w:hAnsi="Arial" w:cs="Arial"/>
          <w:sz w:val="22"/>
          <w:szCs w:val="22"/>
        </w:rPr>
        <w:t>porcentaje</w:t>
      </w:r>
      <w:r w:rsidRPr="00CC5F80">
        <w:rPr>
          <w:rFonts w:ascii="Arial" w:hAnsi="Arial" w:cs="Arial"/>
          <w:sz w:val="22"/>
          <w:szCs w:val="22"/>
        </w:rPr>
        <w:t xml:space="preserve"> </w:t>
      </w:r>
      <w:r w:rsidRPr="00137571">
        <w:rPr>
          <w:rFonts w:ascii="Arial" w:hAnsi="Arial" w:cs="Arial"/>
          <w:sz w:val="22"/>
          <w:szCs w:val="22"/>
        </w:rPr>
        <w:t>de</w:t>
      </w:r>
      <w:r w:rsidRPr="00CC5F80">
        <w:rPr>
          <w:rFonts w:ascii="Arial" w:hAnsi="Arial" w:cs="Arial"/>
          <w:sz w:val="22"/>
          <w:szCs w:val="22"/>
        </w:rPr>
        <w:t xml:space="preserve"> </w:t>
      </w:r>
      <w:r w:rsidR="009F02A4" w:rsidRPr="00137571">
        <w:rPr>
          <w:rFonts w:ascii="Arial" w:hAnsi="Arial" w:cs="Arial"/>
          <w:sz w:val="22"/>
          <w:szCs w:val="22"/>
        </w:rPr>
        <w:t>participación</w:t>
      </w:r>
      <w:r w:rsidRPr="00CC5F80">
        <w:rPr>
          <w:rFonts w:ascii="Arial" w:hAnsi="Arial" w:cs="Arial"/>
          <w:sz w:val="22"/>
          <w:szCs w:val="22"/>
        </w:rPr>
        <w:t xml:space="preserve"> </w:t>
      </w:r>
      <w:r w:rsidRPr="00137571">
        <w:rPr>
          <w:rFonts w:ascii="Arial" w:hAnsi="Arial" w:cs="Arial"/>
          <w:sz w:val="22"/>
          <w:szCs w:val="22"/>
        </w:rPr>
        <w:t>de</w:t>
      </w:r>
      <w:r w:rsidRPr="00CC5F80">
        <w:rPr>
          <w:rFonts w:ascii="Arial" w:hAnsi="Arial" w:cs="Arial"/>
          <w:sz w:val="22"/>
          <w:szCs w:val="22"/>
        </w:rPr>
        <w:t xml:space="preserve"> </w:t>
      </w:r>
      <w:r w:rsidR="009F02A4" w:rsidRPr="00137571">
        <w:rPr>
          <w:rFonts w:ascii="Arial" w:hAnsi="Arial" w:cs="Arial"/>
          <w:sz w:val="22"/>
          <w:szCs w:val="22"/>
        </w:rPr>
        <w:t>la víctima</w:t>
      </w:r>
      <w:r w:rsidRPr="00CC5F80">
        <w:rPr>
          <w:rFonts w:ascii="Arial" w:hAnsi="Arial" w:cs="Arial"/>
          <w:sz w:val="22"/>
          <w:szCs w:val="22"/>
        </w:rPr>
        <w:t xml:space="preserve"> </w:t>
      </w:r>
      <w:r w:rsidRPr="00137571">
        <w:rPr>
          <w:rFonts w:ascii="Arial" w:hAnsi="Arial" w:cs="Arial"/>
          <w:sz w:val="22"/>
          <w:szCs w:val="22"/>
        </w:rPr>
        <w:t>en</w:t>
      </w:r>
      <w:r w:rsidRPr="00CC5F80">
        <w:rPr>
          <w:rFonts w:ascii="Arial" w:hAnsi="Arial" w:cs="Arial"/>
          <w:sz w:val="22"/>
          <w:szCs w:val="22"/>
        </w:rPr>
        <w:t xml:space="preserve"> </w:t>
      </w:r>
      <w:r w:rsidRPr="00137571">
        <w:rPr>
          <w:rFonts w:ascii="Arial" w:hAnsi="Arial" w:cs="Arial"/>
          <w:sz w:val="22"/>
          <w:szCs w:val="22"/>
        </w:rPr>
        <w:t>la</w:t>
      </w:r>
      <w:r w:rsidRPr="00CC5F80">
        <w:rPr>
          <w:rFonts w:ascii="Arial" w:hAnsi="Arial" w:cs="Arial"/>
          <w:sz w:val="22"/>
          <w:szCs w:val="22"/>
        </w:rPr>
        <w:t xml:space="preserve"> </w:t>
      </w:r>
      <w:r w:rsidRPr="00137571">
        <w:rPr>
          <w:rFonts w:ascii="Arial" w:hAnsi="Arial" w:cs="Arial"/>
          <w:sz w:val="22"/>
          <w:szCs w:val="22"/>
        </w:rPr>
        <w:t>ocurrencia</w:t>
      </w:r>
      <w:r w:rsidRPr="00CC5F80">
        <w:rPr>
          <w:rFonts w:ascii="Arial" w:hAnsi="Arial" w:cs="Arial"/>
          <w:sz w:val="22"/>
          <w:szCs w:val="22"/>
        </w:rPr>
        <w:t xml:space="preserve"> </w:t>
      </w:r>
      <w:r w:rsidRPr="00137571">
        <w:rPr>
          <w:rFonts w:ascii="Arial" w:hAnsi="Arial" w:cs="Arial"/>
          <w:sz w:val="22"/>
          <w:szCs w:val="22"/>
        </w:rPr>
        <w:t>del accidente,</w:t>
      </w:r>
      <w:r w:rsidRPr="00CC5F80">
        <w:rPr>
          <w:rFonts w:ascii="Arial" w:hAnsi="Arial" w:cs="Arial"/>
          <w:sz w:val="22"/>
          <w:szCs w:val="22"/>
        </w:rPr>
        <w:t xml:space="preserve"> </w:t>
      </w:r>
      <w:r w:rsidR="009F02A4" w:rsidRPr="00137571">
        <w:rPr>
          <w:rFonts w:ascii="Arial" w:hAnsi="Arial" w:cs="Arial"/>
          <w:sz w:val="22"/>
          <w:szCs w:val="22"/>
        </w:rPr>
        <w:t>como minino en un 70%.</w:t>
      </w:r>
    </w:p>
    <w:p w14:paraId="12E43000" w14:textId="77777777" w:rsidR="005926B6" w:rsidRPr="00137571" w:rsidRDefault="005926B6" w:rsidP="003B0221">
      <w:pPr>
        <w:pStyle w:val="Textoindependiente"/>
        <w:spacing w:line="360" w:lineRule="auto"/>
        <w:ind w:right="106"/>
        <w:jc w:val="both"/>
        <w:rPr>
          <w:rFonts w:ascii="Arial" w:hAnsi="Arial" w:cs="Arial"/>
          <w:sz w:val="22"/>
          <w:szCs w:val="22"/>
        </w:rPr>
      </w:pPr>
    </w:p>
    <w:p w14:paraId="184AC509" w14:textId="790BFA26" w:rsidR="004B2A4C" w:rsidRPr="00137571" w:rsidRDefault="005926B6"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 xml:space="preserve">Por </w:t>
      </w:r>
      <w:r w:rsidR="004B2A4C" w:rsidRPr="00137571">
        <w:rPr>
          <w:rFonts w:ascii="Arial" w:hAnsi="Arial" w:cs="Arial"/>
          <w:sz w:val="22"/>
          <w:szCs w:val="22"/>
        </w:rPr>
        <w:t>las</w:t>
      </w:r>
      <w:r w:rsidR="004B2A4C" w:rsidRPr="00CC5F80">
        <w:rPr>
          <w:rFonts w:ascii="Arial" w:hAnsi="Arial" w:cs="Arial"/>
          <w:sz w:val="22"/>
          <w:szCs w:val="22"/>
        </w:rPr>
        <w:t xml:space="preserve"> </w:t>
      </w:r>
      <w:r w:rsidR="004B2A4C" w:rsidRPr="00137571">
        <w:rPr>
          <w:rFonts w:ascii="Arial" w:hAnsi="Arial" w:cs="Arial"/>
          <w:sz w:val="22"/>
          <w:szCs w:val="22"/>
        </w:rPr>
        <w:t>razones</w:t>
      </w:r>
      <w:r w:rsidR="004B2A4C" w:rsidRPr="00CC5F80">
        <w:rPr>
          <w:rFonts w:ascii="Arial" w:hAnsi="Arial" w:cs="Arial"/>
          <w:sz w:val="22"/>
          <w:szCs w:val="22"/>
        </w:rPr>
        <w:t xml:space="preserve"> </w:t>
      </w:r>
      <w:r w:rsidR="004B2A4C" w:rsidRPr="00137571">
        <w:rPr>
          <w:rFonts w:ascii="Arial" w:hAnsi="Arial" w:cs="Arial"/>
          <w:sz w:val="22"/>
          <w:szCs w:val="22"/>
        </w:rPr>
        <w:t>expuestas,</w:t>
      </w:r>
      <w:r w:rsidR="004B2A4C" w:rsidRPr="00CC5F80">
        <w:rPr>
          <w:rFonts w:ascii="Arial" w:hAnsi="Arial" w:cs="Arial"/>
          <w:sz w:val="22"/>
          <w:szCs w:val="22"/>
        </w:rPr>
        <w:t xml:space="preserve"> </w:t>
      </w:r>
      <w:r w:rsidR="004B2A4C" w:rsidRPr="00137571">
        <w:rPr>
          <w:rFonts w:ascii="Arial" w:hAnsi="Arial" w:cs="Arial"/>
          <w:sz w:val="22"/>
          <w:szCs w:val="22"/>
        </w:rPr>
        <w:t>solicito</w:t>
      </w:r>
      <w:r w:rsidR="004B2A4C" w:rsidRPr="00CC5F80">
        <w:rPr>
          <w:rFonts w:ascii="Arial" w:hAnsi="Arial" w:cs="Arial"/>
          <w:sz w:val="22"/>
          <w:szCs w:val="22"/>
        </w:rPr>
        <w:t xml:space="preserve"> </w:t>
      </w:r>
      <w:r w:rsidR="004B2A4C" w:rsidRPr="00137571">
        <w:rPr>
          <w:rFonts w:ascii="Arial" w:hAnsi="Arial" w:cs="Arial"/>
          <w:sz w:val="22"/>
          <w:szCs w:val="22"/>
        </w:rPr>
        <w:t>respetuosamente</w:t>
      </w:r>
      <w:r w:rsidR="004B2A4C" w:rsidRPr="00CC5F80">
        <w:rPr>
          <w:rFonts w:ascii="Arial" w:hAnsi="Arial" w:cs="Arial"/>
          <w:sz w:val="22"/>
          <w:szCs w:val="22"/>
        </w:rPr>
        <w:t xml:space="preserve"> </w:t>
      </w:r>
      <w:r w:rsidR="004B2A4C" w:rsidRPr="00137571">
        <w:rPr>
          <w:rFonts w:ascii="Arial" w:hAnsi="Arial" w:cs="Arial"/>
          <w:sz w:val="22"/>
          <w:szCs w:val="22"/>
        </w:rPr>
        <w:t>declarar</w:t>
      </w:r>
      <w:r w:rsidR="004B2A4C" w:rsidRPr="00CC5F80">
        <w:rPr>
          <w:rFonts w:ascii="Arial" w:hAnsi="Arial" w:cs="Arial"/>
          <w:sz w:val="22"/>
          <w:szCs w:val="22"/>
        </w:rPr>
        <w:t xml:space="preserve"> </w:t>
      </w:r>
      <w:r w:rsidR="004B2A4C" w:rsidRPr="00137571">
        <w:rPr>
          <w:rFonts w:ascii="Arial" w:hAnsi="Arial" w:cs="Arial"/>
          <w:sz w:val="22"/>
          <w:szCs w:val="22"/>
        </w:rPr>
        <w:t>probada</w:t>
      </w:r>
      <w:r w:rsidR="004B2A4C" w:rsidRPr="00CC5F80">
        <w:rPr>
          <w:rFonts w:ascii="Arial" w:hAnsi="Arial" w:cs="Arial"/>
          <w:sz w:val="22"/>
          <w:szCs w:val="22"/>
        </w:rPr>
        <w:t xml:space="preserve"> </w:t>
      </w:r>
      <w:r w:rsidR="004B2A4C" w:rsidRPr="00137571">
        <w:rPr>
          <w:rFonts w:ascii="Arial" w:hAnsi="Arial" w:cs="Arial"/>
          <w:sz w:val="22"/>
          <w:szCs w:val="22"/>
        </w:rPr>
        <w:t>esta</w:t>
      </w:r>
      <w:r w:rsidR="004B2A4C" w:rsidRPr="00CC5F80">
        <w:rPr>
          <w:rFonts w:ascii="Arial" w:hAnsi="Arial" w:cs="Arial"/>
          <w:sz w:val="22"/>
          <w:szCs w:val="22"/>
        </w:rPr>
        <w:t xml:space="preserve"> </w:t>
      </w:r>
      <w:r w:rsidR="009F02A4" w:rsidRPr="00CC5F80">
        <w:rPr>
          <w:rFonts w:ascii="Arial" w:hAnsi="Arial" w:cs="Arial"/>
          <w:sz w:val="22"/>
          <w:szCs w:val="22"/>
        </w:rPr>
        <w:t>excepción1</w:t>
      </w:r>
      <w:r w:rsidR="004B2A4C" w:rsidRPr="00CC5F80">
        <w:rPr>
          <w:rFonts w:ascii="Arial" w:hAnsi="Arial" w:cs="Arial"/>
          <w:sz w:val="22"/>
          <w:szCs w:val="22"/>
        </w:rPr>
        <w:t>.</w:t>
      </w:r>
    </w:p>
    <w:p w14:paraId="594D08BD" w14:textId="77777777" w:rsidR="00F007BD" w:rsidRPr="00137571" w:rsidRDefault="00F007BD" w:rsidP="00336A3B">
      <w:pPr>
        <w:spacing w:line="360" w:lineRule="auto"/>
        <w:rPr>
          <w:rFonts w:ascii="Arial" w:hAnsi="Arial" w:cs="Arial"/>
          <w:b/>
          <w:u w:val="single"/>
        </w:rPr>
      </w:pPr>
    </w:p>
    <w:p w14:paraId="35257E4E" w14:textId="036F20E1" w:rsidR="004B2A4C" w:rsidRPr="00137571" w:rsidRDefault="004B2A4C" w:rsidP="00336A3B">
      <w:pPr>
        <w:spacing w:line="360" w:lineRule="auto"/>
        <w:jc w:val="center"/>
        <w:rPr>
          <w:rFonts w:ascii="Arial" w:hAnsi="Arial" w:cs="Arial"/>
          <w:b/>
        </w:rPr>
      </w:pPr>
      <w:r w:rsidRPr="00137571">
        <w:rPr>
          <w:rFonts w:ascii="Arial" w:hAnsi="Arial" w:cs="Arial"/>
          <w:b/>
          <w:u w:val="single"/>
        </w:rPr>
        <w:t>EXCEPCIONES</w:t>
      </w:r>
      <w:r w:rsidRPr="00137571">
        <w:rPr>
          <w:rFonts w:ascii="Arial" w:hAnsi="Arial" w:cs="Arial"/>
          <w:b/>
          <w:spacing w:val="-5"/>
          <w:u w:val="single"/>
        </w:rPr>
        <w:t xml:space="preserve"> </w:t>
      </w:r>
      <w:r w:rsidRPr="00137571">
        <w:rPr>
          <w:rFonts w:ascii="Arial" w:hAnsi="Arial" w:cs="Arial"/>
          <w:b/>
          <w:u w:val="single"/>
        </w:rPr>
        <w:t>FRENTE</w:t>
      </w:r>
      <w:r w:rsidRPr="00137571">
        <w:rPr>
          <w:rFonts w:ascii="Arial" w:hAnsi="Arial" w:cs="Arial"/>
          <w:b/>
          <w:spacing w:val="-6"/>
          <w:u w:val="single"/>
        </w:rPr>
        <w:t xml:space="preserve"> </w:t>
      </w:r>
      <w:r w:rsidRPr="00137571">
        <w:rPr>
          <w:rFonts w:ascii="Arial" w:hAnsi="Arial" w:cs="Arial"/>
          <w:b/>
          <w:u w:val="single"/>
        </w:rPr>
        <w:t>A</w:t>
      </w:r>
      <w:r w:rsidRPr="00137571">
        <w:rPr>
          <w:rFonts w:ascii="Arial" w:hAnsi="Arial" w:cs="Arial"/>
          <w:b/>
          <w:spacing w:val="-5"/>
          <w:u w:val="single"/>
        </w:rPr>
        <w:t xml:space="preserve"> </w:t>
      </w:r>
      <w:r w:rsidRPr="00137571">
        <w:rPr>
          <w:rFonts w:ascii="Arial" w:hAnsi="Arial" w:cs="Arial"/>
          <w:b/>
          <w:u w:val="single"/>
        </w:rPr>
        <w:t>LAS</w:t>
      </w:r>
      <w:r w:rsidRPr="00137571">
        <w:rPr>
          <w:rFonts w:ascii="Arial" w:hAnsi="Arial" w:cs="Arial"/>
          <w:b/>
          <w:spacing w:val="-5"/>
          <w:u w:val="single"/>
        </w:rPr>
        <w:t xml:space="preserve"> </w:t>
      </w:r>
      <w:r w:rsidRPr="00137571">
        <w:rPr>
          <w:rFonts w:ascii="Arial" w:hAnsi="Arial" w:cs="Arial"/>
          <w:b/>
          <w:u w:val="single"/>
        </w:rPr>
        <w:t>PRETENSIONES</w:t>
      </w:r>
      <w:r w:rsidRPr="00137571">
        <w:rPr>
          <w:rFonts w:ascii="Arial" w:hAnsi="Arial" w:cs="Arial"/>
          <w:b/>
          <w:spacing w:val="-5"/>
          <w:u w:val="single"/>
        </w:rPr>
        <w:t xml:space="preserve"> </w:t>
      </w:r>
      <w:r w:rsidRPr="00137571">
        <w:rPr>
          <w:rFonts w:ascii="Arial" w:hAnsi="Arial" w:cs="Arial"/>
          <w:b/>
          <w:u w:val="single"/>
        </w:rPr>
        <w:t>INDEMNIZATORIAS</w:t>
      </w:r>
      <w:r w:rsidRPr="00137571">
        <w:rPr>
          <w:rFonts w:ascii="Arial" w:hAnsi="Arial" w:cs="Arial"/>
          <w:b/>
          <w:spacing w:val="-8"/>
          <w:u w:val="single"/>
        </w:rPr>
        <w:t xml:space="preserve"> </w:t>
      </w:r>
      <w:r w:rsidRPr="00137571">
        <w:rPr>
          <w:rFonts w:ascii="Arial" w:hAnsi="Arial" w:cs="Arial"/>
          <w:b/>
          <w:u w:val="single"/>
        </w:rPr>
        <w:t>INVOCADAS</w:t>
      </w:r>
      <w:r w:rsidRPr="00137571">
        <w:rPr>
          <w:rFonts w:ascii="Arial" w:hAnsi="Arial" w:cs="Arial"/>
          <w:b/>
          <w:spacing w:val="-5"/>
          <w:u w:val="single"/>
        </w:rPr>
        <w:t xml:space="preserve"> </w:t>
      </w:r>
      <w:r w:rsidRPr="00137571">
        <w:rPr>
          <w:rFonts w:ascii="Arial" w:hAnsi="Arial" w:cs="Arial"/>
          <w:b/>
          <w:u w:val="single"/>
        </w:rPr>
        <w:t>EN</w:t>
      </w:r>
      <w:r w:rsidRPr="00137571">
        <w:rPr>
          <w:rFonts w:ascii="Arial" w:hAnsi="Arial" w:cs="Arial"/>
          <w:b/>
          <w:spacing w:val="-5"/>
          <w:u w:val="single"/>
        </w:rPr>
        <w:t xml:space="preserve"> </w:t>
      </w:r>
      <w:r w:rsidRPr="00137571">
        <w:rPr>
          <w:rFonts w:ascii="Arial" w:hAnsi="Arial" w:cs="Arial"/>
          <w:b/>
          <w:u w:val="single"/>
        </w:rPr>
        <w:t>LA</w:t>
      </w:r>
      <w:r w:rsidRPr="00137571">
        <w:rPr>
          <w:rFonts w:ascii="Arial" w:hAnsi="Arial" w:cs="Arial"/>
          <w:b/>
        </w:rPr>
        <w:t xml:space="preserve"> </w:t>
      </w:r>
      <w:r w:rsidRPr="00137571">
        <w:rPr>
          <w:rFonts w:ascii="Arial" w:hAnsi="Arial" w:cs="Arial"/>
          <w:b/>
          <w:spacing w:val="-2"/>
          <w:u w:val="single"/>
        </w:rPr>
        <w:t>DEMANDA</w:t>
      </w:r>
    </w:p>
    <w:p w14:paraId="7A6B3A38" w14:textId="77777777" w:rsidR="004B2A4C" w:rsidRPr="00137571" w:rsidRDefault="004B2A4C" w:rsidP="00CC5F80">
      <w:pPr>
        <w:pStyle w:val="Textoindependiente"/>
        <w:spacing w:before="125" w:line="360" w:lineRule="auto"/>
        <w:rPr>
          <w:rFonts w:ascii="Arial" w:hAnsi="Arial" w:cs="Arial"/>
          <w:b/>
          <w:sz w:val="22"/>
          <w:szCs w:val="22"/>
        </w:rPr>
      </w:pPr>
    </w:p>
    <w:p w14:paraId="7EA565E9" w14:textId="68D55DE4" w:rsidR="004B2A4C" w:rsidRPr="00137571" w:rsidRDefault="004B2A4C" w:rsidP="00CC5F80">
      <w:pPr>
        <w:pStyle w:val="Ttulo1"/>
        <w:numPr>
          <w:ilvl w:val="0"/>
          <w:numId w:val="42"/>
        </w:numPr>
        <w:tabs>
          <w:tab w:val="left" w:pos="1661"/>
          <w:tab w:val="left" w:pos="1663"/>
        </w:tabs>
        <w:spacing w:line="360" w:lineRule="auto"/>
        <w:ind w:right="226"/>
        <w:jc w:val="both"/>
        <w:rPr>
          <w:rFonts w:ascii="Arial" w:hAnsi="Arial" w:cs="Arial"/>
          <w:sz w:val="22"/>
          <w:szCs w:val="22"/>
        </w:rPr>
      </w:pPr>
      <w:r w:rsidRPr="00137571">
        <w:rPr>
          <w:rFonts w:ascii="Arial" w:hAnsi="Arial" w:cs="Arial"/>
          <w:sz w:val="22"/>
          <w:szCs w:val="22"/>
        </w:rPr>
        <w:t>IMPROCEDENCIA, FALTA DE</w:t>
      </w:r>
      <w:r w:rsidRPr="00137571">
        <w:rPr>
          <w:rFonts w:ascii="Arial" w:hAnsi="Arial" w:cs="Arial"/>
          <w:spacing w:val="-2"/>
          <w:sz w:val="22"/>
          <w:szCs w:val="22"/>
        </w:rPr>
        <w:t xml:space="preserve"> </w:t>
      </w:r>
      <w:r w:rsidRPr="00137571">
        <w:rPr>
          <w:rFonts w:ascii="Arial" w:hAnsi="Arial" w:cs="Arial"/>
          <w:sz w:val="22"/>
          <w:szCs w:val="22"/>
        </w:rPr>
        <w:t>MEDIO DE</w:t>
      </w:r>
      <w:r w:rsidRPr="00137571">
        <w:rPr>
          <w:rFonts w:ascii="Arial" w:hAnsi="Arial" w:cs="Arial"/>
          <w:spacing w:val="-2"/>
          <w:sz w:val="22"/>
          <w:szCs w:val="22"/>
        </w:rPr>
        <w:t xml:space="preserve"> </w:t>
      </w:r>
      <w:r w:rsidRPr="00137571">
        <w:rPr>
          <w:rFonts w:ascii="Arial" w:hAnsi="Arial" w:cs="Arial"/>
          <w:sz w:val="22"/>
          <w:szCs w:val="22"/>
        </w:rPr>
        <w:t>PRUEBA E</w:t>
      </w:r>
      <w:r w:rsidRPr="00137571">
        <w:rPr>
          <w:rFonts w:ascii="Arial" w:hAnsi="Arial" w:cs="Arial"/>
          <w:spacing w:val="-2"/>
          <w:sz w:val="22"/>
          <w:szCs w:val="22"/>
        </w:rPr>
        <w:t xml:space="preserve"> </w:t>
      </w:r>
      <w:r w:rsidRPr="00137571">
        <w:rPr>
          <w:rFonts w:ascii="Arial" w:hAnsi="Arial" w:cs="Arial"/>
          <w:sz w:val="22"/>
          <w:szCs w:val="22"/>
        </w:rPr>
        <w:t>INDEBIDA CUANTIFICACIÓN</w:t>
      </w:r>
      <w:r w:rsidRPr="00137571">
        <w:rPr>
          <w:rFonts w:ascii="Arial" w:hAnsi="Arial" w:cs="Arial"/>
          <w:spacing w:val="-2"/>
          <w:sz w:val="22"/>
          <w:szCs w:val="22"/>
        </w:rPr>
        <w:t xml:space="preserve"> </w:t>
      </w:r>
      <w:r w:rsidRPr="00137571">
        <w:rPr>
          <w:rFonts w:ascii="Arial" w:hAnsi="Arial" w:cs="Arial"/>
          <w:sz w:val="22"/>
          <w:szCs w:val="22"/>
        </w:rPr>
        <w:t>DE LOS PERJUICIOS MATERIALES EN LA MODALIDAD DE LUCRO CESANTE</w:t>
      </w:r>
    </w:p>
    <w:p w14:paraId="2A438751" w14:textId="77777777" w:rsidR="004B2A4C" w:rsidRPr="00137571" w:rsidRDefault="004B2A4C" w:rsidP="00CC5F80">
      <w:pPr>
        <w:pStyle w:val="Textoindependiente"/>
        <w:spacing w:before="126" w:line="360" w:lineRule="auto"/>
        <w:rPr>
          <w:rFonts w:ascii="Arial" w:hAnsi="Arial" w:cs="Arial"/>
          <w:b/>
          <w:sz w:val="22"/>
          <w:szCs w:val="22"/>
        </w:rPr>
      </w:pPr>
    </w:p>
    <w:p w14:paraId="25669B6D" w14:textId="77777777" w:rsidR="009F02A4" w:rsidRPr="00137571" w:rsidRDefault="004B2A4C"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 xml:space="preserve">Mediante la presente excepción se demostrará al despacho que a la demandante no se le pueden reconocer ninguno de los conceptos indemnizatorios materiales que solicita en la demanda. Lo anterior, pues frente al lucro cesante debe advertirse que: </w:t>
      </w:r>
    </w:p>
    <w:p w14:paraId="08D0ACFB" w14:textId="77777777" w:rsidR="009F02A4" w:rsidRPr="00137571" w:rsidRDefault="009F02A4" w:rsidP="00336A3B">
      <w:pPr>
        <w:pStyle w:val="Textoindependiente"/>
        <w:spacing w:line="360" w:lineRule="auto"/>
        <w:ind w:left="142" w:right="216"/>
        <w:jc w:val="both"/>
        <w:rPr>
          <w:rFonts w:ascii="Arial" w:hAnsi="Arial" w:cs="Arial"/>
          <w:sz w:val="22"/>
          <w:szCs w:val="22"/>
        </w:rPr>
      </w:pPr>
    </w:p>
    <w:p w14:paraId="589414C5" w14:textId="780A4ED0" w:rsidR="009211C8" w:rsidRPr="00137571" w:rsidRDefault="009F02A4" w:rsidP="00336A3B">
      <w:pPr>
        <w:pStyle w:val="Textoindependiente"/>
        <w:numPr>
          <w:ilvl w:val="0"/>
          <w:numId w:val="45"/>
        </w:numPr>
        <w:spacing w:line="360" w:lineRule="auto"/>
        <w:ind w:right="216"/>
        <w:jc w:val="both"/>
        <w:rPr>
          <w:rFonts w:ascii="Arial" w:hAnsi="Arial" w:cs="Arial"/>
          <w:sz w:val="22"/>
          <w:szCs w:val="22"/>
        </w:rPr>
      </w:pPr>
      <w:r w:rsidRPr="00137571">
        <w:rPr>
          <w:rFonts w:ascii="Arial" w:hAnsi="Arial" w:cs="Arial"/>
          <w:sz w:val="22"/>
          <w:szCs w:val="22"/>
        </w:rPr>
        <w:t xml:space="preserve">No obra dentro del expediente ningún medio de prueba que corrobore, así sea sumariamente, que la señora Genis Melissa Bejarano Salazar, con ocasión al hecho del 16 de marzo de 2023 quedó cesante laboralmente, pues del dictamen de PCL se evidencia que fue dictaminada con un porcentaje del </w:t>
      </w:r>
      <w:r w:rsidRPr="00137571">
        <w:rPr>
          <w:rFonts w:ascii="Arial" w:hAnsi="Arial" w:cs="Arial"/>
          <w:b/>
          <w:bCs/>
          <w:sz w:val="22"/>
          <w:szCs w:val="22"/>
        </w:rPr>
        <w:t>10,43%</w:t>
      </w:r>
      <w:r w:rsidRPr="00137571">
        <w:rPr>
          <w:rFonts w:ascii="Arial" w:hAnsi="Arial" w:cs="Arial"/>
          <w:sz w:val="22"/>
          <w:szCs w:val="22"/>
        </w:rPr>
        <w:t xml:space="preserve"> y no del 20% base que fue utilizada por el apoderado del extremo activo para su liquidación, bajo este porcentaje no se avizora que la </w:t>
      </w:r>
      <w:r w:rsidRPr="00137571">
        <w:rPr>
          <w:rFonts w:ascii="Arial" w:hAnsi="Arial" w:cs="Arial"/>
          <w:sz w:val="22"/>
          <w:szCs w:val="22"/>
        </w:rPr>
        <w:lastRenderedPageBreak/>
        <w:t xml:space="preserve">demandante no pudiera continuar con sus actividades laborales; </w:t>
      </w:r>
      <w:r w:rsidR="009211C8" w:rsidRPr="00137571">
        <w:rPr>
          <w:rFonts w:ascii="Arial" w:hAnsi="Arial" w:cs="Arial"/>
          <w:sz w:val="22"/>
          <w:szCs w:val="22"/>
        </w:rPr>
        <w:t>y de hecho en la información que entregó a la Junta Regional de Calificación de Invalidez del Valle del Cauca, señala que continuó con sus labores con normalidad, que tenia otro empleo y que continuó devengando el mismo salario, es decir no se presentó una merma económica producto del accidente.</w:t>
      </w:r>
    </w:p>
    <w:p w14:paraId="5D4DE537" w14:textId="77777777" w:rsidR="009211C8" w:rsidRPr="00137571" w:rsidRDefault="009211C8" w:rsidP="00336A3B">
      <w:pPr>
        <w:pStyle w:val="Textoindependiente"/>
        <w:spacing w:line="360" w:lineRule="auto"/>
        <w:ind w:left="862" w:right="216"/>
        <w:jc w:val="both"/>
        <w:rPr>
          <w:rFonts w:ascii="Arial" w:hAnsi="Arial" w:cs="Arial"/>
          <w:sz w:val="22"/>
          <w:szCs w:val="22"/>
        </w:rPr>
      </w:pPr>
    </w:p>
    <w:p w14:paraId="58D41BCB" w14:textId="00205A1D" w:rsidR="009211C8" w:rsidRPr="00137571" w:rsidRDefault="009F02A4" w:rsidP="00336A3B">
      <w:pPr>
        <w:pStyle w:val="Textoindependiente"/>
        <w:numPr>
          <w:ilvl w:val="0"/>
          <w:numId w:val="45"/>
        </w:numPr>
        <w:spacing w:line="360" w:lineRule="auto"/>
        <w:ind w:right="216"/>
        <w:jc w:val="both"/>
        <w:rPr>
          <w:rFonts w:ascii="Arial" w:hAnsi="Arial" w:cs="Arial"/>
          <w:sz w:val="22"/>
          <w:szCs w:val="22"/>
        </w:rPr>
      </w:pPr>
      <w:r w:rsidRPr="00137571">
        <w:rPr>
          <w:rFonts w:ascii="Arial" w:hAnsi="Arial" w:cs="Arial"/>
          <w:sz w:val="22"/>
          <w:szCs w:val="22"/>
        </w:rPr>
        <w:t>Si bien en el expediente obra certificación aparentemente</w:t>
      </w:r>
      <w:r w:rsidRPr="00137571">
        <w:rPr>
          <w:rFonts w:ascii="Arial" w:hAnsi="Arial" w:cs="Arial"/>
          <w:spacing w:val="-16"/>
          <w:sz w:val="22"/>
          <w:szCs w:val="22"/>
        </w:rPr>
        <w:t xml:space="preserve"> </w:t>
      </w:r>
      <w:r w:rsidRPr="00137571">
        <w:rPr>
          <w:rFonts w:ascii="Arial" w:hAnsi="Arial" w:cs="Arial"/>
          <w:sz w:val="22"/>
          <w:szCs w:val="22"/>
        </w:rPr>
        <w:t>emitida</w:t>
      </w:r>
      <w:r w:rsidRPr="00137571">
        <w:rPr>
          <w:rFonts w:ascii="Arial" w:hAnsi="Arial" w:cs="Arial"/>
          <w:spacing w:val="-15"/>
          <w:sz w:val="22"/>
          <w:szCs w:val="22"/>
        </w:rPr>
        <w:t xml:space="preserve"> </w:t>
      </w:r>
      <w:r w:rsidRPr="00137571">
        <w:rPr>
          <w:rFonts w:ascii="Arial" w:hAnsi="Arial" w:cs="Arial"/>
          <w:sz w:val="22"/>
          <w:szCs w:val="22"/>
        </w:rPr>
        <w:t>por</w:t>
      </w:r>
      <w:r w:rsidRPr="00137571">
        <w:rPr>
          <w:rFonts w:ascii="Arial" w:hAnsi="Arial" w:cs="Arial"/>
          <w:spacing w:val="-15"/>
          <w:sz w:val="22"/>
          <w:szCs w:val="22"/>
        </w:rPr>
        <w:t xml:space="preserve"> </w:t>
      </w:r>
      <w:r w:rsidRPr="00137571">
        <w:rPr>
          <w:rFonts w:ascii="Arial" w:hAnsi="Arial" w:cs="Arial"/>
          <w:sz w:val="22"/>
          <w:szCs w:val="22"/>
        </w:rPr>
        <w:t>“</w:t>
      </w:r>
      <w:r w:rsidRPr="00137571">
        <w:rPr>
          <w:rFonts w:ascii="Arial" w:hAnsi="Arial" w:cs="Arial"/>
          <w:i/>
          <w:sz w:val="22"/>
          <w:szCs w:val="22"/>
        </w:rPr>
        <w:t>Inversiones</w:t>
      </w:r>
      <w:r w:rsidRPr="00137571">
        <w:rPr>
          <w:rFonts w:ascii="Arial" w:hAnsi="Arial" w:cs="Arial"/>
          <w:i/>
          <w:spacing w:val="-16"/>
          <w:sz w:val="22"/>
          <w:szCs w:val="22"/>
        </w:rPr>
        <w:t xml:space="preserve"> </w:t>
      </w:r>
      <w:r w:rsidRPr="00137571">
        <w:rPr>
          <w:rFonts w:ascii="Arial" w:hAnsi="Arial" w:cs="Arial"/>
          <w:i/>
          <w:sz w:val="22"/>
          <w:szCs w:val="22"/>
        </w:rPr>
        <w:t>Cabal</w:t>
      </w:r>
      <w:r w:rsidRPr="00137571">
        <w:rPr>
          <w:rFonts w:ascii="Arial" w:hAnsi="Arial" w:cs="Arial"/>
          <w:i/>
          <w:spacing w:val="-15"/>
          <w:sz w:val="22"/>
          <w:szCs w:val="22"/>
        </w:rPr>
        <w:t xml:space="preserve"> </w:t>
      </w:r>
      <w:r w:rsidRPr="00137571">
        <w:rPr>
          <w:rFonts w:ascii="Arial" w:hAnsi="Arial" w:cs="Arial"/>
          <w:i/>
          <w:sz w:val="22"/>
          <w:szCs w:val="22"/>
        </w:rPr>
        <w:t>Franco</w:t>
      </w:r>
      <w:r w:rsidRPr="00137571">
        <w:rPr>
          <w:rFonts w:ascii="Arial" w:hAnsi="Arial" w:cs="Arial"/>
          <w:i/>
          <w:spacing w:val="-14"/>
          <w:sz w:val="22"/>
          <w:szCs w:val="22"/>
        </w:rPr>
        <w:t xml:space="preserve"> </w:t>
      </w:r>
      <w:r w:rsidRPr="00137571">
        <w:rPr>
          <w:rFonts w:ascii="Arial" w:hAnsi="Arial" w:cs="Arial"/>
          <w:i/>
          <w:sz w:val="22"/>
          <w:szCs w:val="22"/>
        </w:rPr>
        <w:t>S.A.S</w:t>
      </w:r>
      <w:r w:rsidRPr="00137571">
        <w:rPr>
          <w:rFonts w:ascii="Arial" w:hAnsi="Arial" w:cs="Arial"/>
          <w:sz w:val="22"/>
          <w:szCs w:val="22"/>
        </w:rPr>
        <w:t>”,</w:t>
      </w:r>
      <w:r w:rsidRPr="00137571">
        <w:rPr>
          <w:rFonts w:ascii="Arial" w:hAnsi="Arial" w:cs="Arial"/>
          <w:spacing w:val="-12"/>
          <w:sz w:val="22"/>
          <w:szCs w:val="22"/>
        </w:rPr>
        <w:t xml:space="preserve"> </w:t>
      </w:r>
      <w:r w:rsidRPr="00137571">
        <w:rPr>
          <w:rFonts w:ascii="Arial" w:hAnsi="Arial" w:cs="Arial"/>
          <w:sz w:val="22"/>
          <w:szCs w:val="22"/>
        </w:rPr>
        <w:t>al</w:t>
      </w:r>
      <w:r w:rsidRPr="00137571">
        <w:rPr>
          <w:rFonts w:ascii="Arial" w:hAnsi="Arial" w:cs="Arial"/>
          <w:spacing w:val="-16"/>
          <w:sz w:val="22"/>
          <w:szCs w:val="22"/>
        </w:rPr>
        <w:t xml:space="preserve"> </w:t>
      </w:r>
      <w:r w:rsidRPr="00137571">
        <w:rPr>
          <w:rFonts w:ascii="Arial" w:hAnsi="Arial" w:cs="Arial"/>
          <w:sz w:val="22"/>
          <w:szCs w:val="22"/>
        </w:rPr>
        <w:t>tratarse</w:t>
      </w:r>
      <w:r w:rsidRPr="00137571">
        <w:rPr>
          <w:rFonts w:ascii="Arial" w:hAnsi="Arial" w:cs="Arial"/>
          <w:spacing w:val="-14"/>
          <w:sz w:val="22"/>
          <w:szCs w:val="22"/>
        </w:rPr>
        <w:t xml:space="preserve"> </w:t>
      </w:r>
      <w:r w:rsidRPr="00137571">
        <w:rPr>
          <w:rFonts w:ascii="Arial" w:hAnsi="Arial" w:cs="Arial"/>
          <w:sz w:val="22"/>
          <w:szCs w:val="22"/>
        </w:rPr>
        <w:t>de</w:t>
      </w:r>
      <w:r w:rsidRPr="00137571">
        <w:rPr>
          <w:rFonts w:ascii="Arial" w:hAnsi="Arial" w:cs="Arial"/>
          <w:spacing w:val="-15"/>
          <w:sz w:val="22"/>
          <w:szCs w:val="22"/>
        </w:rPr>
        <w:t xml:space="preserve"> </w:t>
      </w:r>
      <w:r w:rsidRPr="00137571">
        <w:rPr>
          <w:rFonts w:ascii="Arial" w:hAnsi="Arial" w:cs="Arial"/>
          <w:sz w:val="22"/>
          <w:szCs w:val="22"/>
        </w:rPr>
        <w:t>trata</w:t>
      </w:r>
      <w:r w:rsidRPr="00137571">
        <w:rPr>
          <w:rFonts w:ascii="Arial" w:hAnsi="Arial" w:cs="Arial"/>
          <w:spacing w:val="-16"/>
          <w:sz w:val="22"/>
          <w:szCs w:val="22"/>
        </w:rPr>
        <w:t xml:space="preserve"> </w:t>
      </w:r>
      <w:r w:rsidRPr="00137571">
        <w:rPr>
          <w:rFonts w:ascii="Arial" w:hAnsi="Arial" w:cs="Arial"/>
          <w:sz w:val="22"/>
          <w:szCs w:val="22"/>
        </w:rPr>
        <w:t>de</w:t>
      </w:r>
      <w:r w:rsidRPr="00137571">
        <w:rPr>
          <w:rFonts w:ascii="Arial" w:hAnsi="Arial" w:cs="Arial"/>
          <w:spacing w:val="-15"/>
          <w:sz w:val="22"/>
          <w:szCs w:val="22"/>
        </w:rPr>
        <w:t xml:space="preserve"> </w:t>
      </w:r>
      <w:r w:rsidRPr="00137571">
        <w:rPr>
          <w:rFonts w:ascii="Arial" w:hAnsi="Arial" w:cs="Arial"/>
          <w:sz w:val="22"/>
          <w:szCs w:val="22"/>
        </w:rPr>
        <w:t>un</w:t>
      </w:r>
      <w:r w:rsidRPr="00137571">
        <w:rPr>
          <w:rFonts w:ascii="Arial" w:hAnsi="Arial" w:cs="Arial"/>
          <w:spacing w:val="-14"/>
          <w:sz w:val="22"/>
          <w:szCs w:val="22"/>
        </w:rPr>
        <w:t xml:space="preserve"> </w:t>
      </w:r>
      <w:r w:rsidRPr="00137571">
        <w:rPr>
          <w:rFonts w:ascii="Arial" w:hAnsi="Arial" w:cs="Arial"/>
          <w:sz w:val="22"/>
          <w:szCs w:val="22"/>
        </w:rPr>
        <w:t>documento tipo declarativo suscrito por un tercero que deberá ser ratificado por quien lo suscribió dentro del proceso de acuerdo con lo previsto en el Art. 262 del CGP</w:t>
      </w:r>
      <w:r w:rsidR="009211C8" w:rsidRPr="00137571">
        <w:rPr>
          <w:rFonts w:ascii="Arial" w:hAnsi="Arial" w:cs="Arial"/>
          <w:sz w:val="22"/>
          <w:szCs w:val="22"/>
        </w:rPr>
        <w:t>, sin embargo, de este se extrae que la señora Genis Bejarano, luego del accidente con fecha del 16 de marzo de 2023, continuó trabajando hasta el 12 de octubre de 2023, tal como consta en la certificación, así mismo como ya se señaló y obra dentro del plenario, la señora Bejarano le informó a la Junta Regional de Calificación de Invalidez del Valle del Cauca, que continuó con sus labores con normalidad, que tenía otro empleo y que continuó devengando el mismo salario, es decir no se presentó una merma económica producto del accidente.</w:t>
      </w:r>
    </w:p>
    <w:p w14:paraId="647D18A3" w14:textId="3B98FEC9" w:rsidR="009211C8" w:rsidRPr="00137571" w:rsidRDefault="009211C8" w:rsidP="00336A3B">
      <w:pPr>
        <w:pStyle w:val="Textoindependiente"/>
        <w:spacing w:line="360" w:lineRule="auto"/>
        <w:ind w:left="862" w:right="216"/>
        <w:jc w:val="both"/>
        <w:rPr>
          <w:rFonts w:ascii="Arial" w:hAnsi="Arial" w:cs="Arial"/>
          <w:sz w:val="22"/>
          <w:szCs w:val="22"/>
        </w:rPr>
      </w:pPr>
    </w:p>
    <w:p w14:paraId="777343F3" w14:textId="37E45737" w:rsidR="009211C8" w:rsidRPr="00137571" w:rsidRDefault="009211C8" w:rsidP="00336A3B">
      <w:pPr>
        <w:pStyle w:val="Textoindependiente"/>
        <w:spacing w:line="360" w:lineRule="auto"/>
        <w:ind w:left="862" w:right="216"/>
        <w:rPr>
          <w:rFonts w:ascii="Arial" w:hAnsi="Arial" w:cs="Arial"/>
          <w:sz w:val="22"/>
          <w:szCs w:val="22"/>
        </w:rPr>
      </w:pPr>
      <w:r w:rsidRPr="00137571">
        <w:rPr>
          <w:rFonts w:ascii="Arial" w:hAnsi="Arial" w:cs="Arial"/>
          <w:noProof/>
          <w:sz w:val="22"/>
          <w:szCs w:val="22"/>
        </w:rPr>
        <w:drawing>
          <wp:inline distT="0" distB="0" distL="0" distR="0" wp14:anchorId="4DF2BA29" wp14:editId="5CD18667">
            <wp:extent cx="5654040" cy="1064245"/>
            <wp:effectExtent l="152400" t="152400" r="365760" b="3651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74176" cy="1068035"/>
                    </a:xfrm>
                    <a:prstGeom prst="rect">
                      <a:avLst/>
                    </a:prstGeom>
                    <a:ln>
                      <a:noFill/>
                    </a:ln>
                    <a:effectLst>
                      <a:outerShdw blurRad="292100" dist="139700" dir="2700000" algn="tl" rotWithShape="0">
                        <a:srgbClr val="333333">
                          <a:alpha val="65000"/>
                        </a:srgbClr>
                      </a:outerShdw>
                    </a:effectLst>
                  </pic:spPr>
                </pic:pic>
              </a:graphicData>
            </a:graphic>
          </wp:inline>
        </w:drawing>
      </w:r>
    </w:p>
    <w:p w14:paraId="2E270726" w14:textId="77777777" w:rsidR="009211C8" w:rsidRPr="00137571" w:rsidRDefault="009211C8" w:rsidP="00CC5F80">
      <w:pPr>
        <w:pStyle w:val="Prrafodelista"/>
        <w:spacing w:line="360" w:lineRule="auto"/>
        <w:rPr>
          <w:rFonts w:ascii="Arial" w:hAnsi="Arial" w:cs="Arial"/>
          <w:b/>
        </w:rPr>
      </w:pPr>
    </w:p>
    <w:p w14:paraId="1B110232" w14:textId="595F08AF" w:rsidR="009F02A4" w:rsidRPr="00137571" w:rsidRDefault="009F02A4" w:rsidP="00336A3B">
      <w:pPr>
        <w:pStyle w:val="Textoindependiente"/>
        <w:numPr>
          <w:ilvl w:val="0"/>
          <w:numId w:val="45"/>
        </w:numPr>
        <w:spacing w:line="360" w:lineRule="auto"/>
        <w:ind w:right="216"/>
        <w:jc w:val="both"/>
        <w:rPr>
          <w:rFonts w:ascii="Arial" w:hAnsi="Arial" w:cs="Arial"/>
          <w:sz w:val="22"/>
          <w:szCs w:val="22"/>
        </w:rPr>
      </w:pPr>
      <w:r w:rsidRPr="00137571">
        <w:rPr>
          <w:rFonts w:ascii="Arial" w:hAnsi="Arial" w:cs="Arial"/>
          <w:sz w:val="22"/>
          <w:szCs w:val="22"/>
        </w:rPr>
        <w:t>No existe claridad alguna sobre el valor que recibía como presunta remuneración la señora Genis Melissa Bejarano pues existe una diferencia</w:t>
      </w:r>
      <w:r w:rsidRPr="00137571">
        <w:rPr>
          <w:rFonts w:ascii="Arial" w:hAnsi="Arial" w:cs="Arial"/>
          <w:spacing w:val="-14"/>
          <w:sz w:val="22"/>
          <w:szCs w:val="22"/>
        </w:rPr>
        <w:t xml:space="preserve"> </w:t>
      </w:r>
      <w:r w:rsidRPr="00137571">
        <w:rPr>
          <w:rFonts w:ascii="Arial" w:hAnsi="Arial" w:cs="Arial"/>
          <w:sz w:val="22"/>
          <w:szCs w:val="22"/>
        </w:rPr>
        <w:t>sustancial</w:t>
      </w:r>
      <w:r w:rsidRPr="00137571">
        <w:rPr>
          <w:rFonts w:ascii="Arial" w:hAnsi="Arial" w:cs="Arial"/>
          <w:spacing w:val="-15"/>
          <w:sz w:val="22"/>
          <w:szCs w:val="22"/>
        </w:rPr>
        <w:t xml:space="preserve"> </w:t>
      </w:r>
      <w:r w:rsidRPr="00137571">
        <w:rPr>
          <w:rFonts w:ascii="Arial" w:hAnsi="Arial" w:cs="Arial"/>
          <w:sz w:val="22"/>
          <w:szCs w:val="22"/>
        </w:rPr>
        <w:t>entre</w:t>
      </w:r>
      <w:r w:rsidRPr="00137571">
        <w:rPr>
          <w:rFonts w:ascii="Arial" w:hAnsi="Arial" w:cs="Arial"/>
          <w:spacing w:val="-14"/>
          <w:sz w:val="22"/>
          <w:szCs w:val="22"/>
        </w:rPr>
        <w:t xml:space="preserve"> </w:t>
      </w:r>
      <w:r w:rsidRPr="00137571">
        <w:rPr>
          <w:rFonts w:ascii="Arial" w:hAnsi="Arial" w:cs="Arial"/>
          <w:sz w:val="22"/>
          <w:szCs w:val="22"/>
        </w:rPr>
        <w:t>el</w:t>
      </w:r>
      <w:r w:rsidRPr="00137571">
        <w:rPr>
          <w:rFonts w:ascii="Arial" w:hAnsi="Arial" w:cs="Arial"/>
          <w:spacing w:val="-15"/>
          <w:sz w:val="22"/>
          <w:szCs w:val="22"/>
        </w:rPr>
        <w:t xml:space="preserve"> </w:t>
      </w:r>
      <w:r w:rsidRPr="00137571">
        <w:rPr>
          <w:rFonts w:ascii="Arial" w:hAnsi="Arial" w:cs="Arial"/>
          <w:sz w:val="22"/>
          <w:szCs w:val="22"/>
        </w:rPr>
        <w:t>valor</w:t>
      </w:r>
      <w:r w:rsidRPr="00137571">
        <w:rPr>
          <w:rFonts w:ascii="Arial" w:hAnsi="Arial" w:cs="Arial"/>
          <w:spacing w:val="-13"/>
          <w:sz w:val="22"/>
          <w:szCs w:val="22"/>
        </w:rPr>
        <w:t xml:space="preserve"> </w:t>
      </w:r>
      <w:r w:rsidRPr="00137571">
        <w:rPr>
          <w:rFonts w:ascii="Arial" w:hAnsi="Arial" w:cs="Arial"/>
          <w:sz w:val="22"/>
          <w:szCs w:val="22"/>
        </w:rPr>
        <w:t>indicado</w:t>
      </w:r>
      <w:r w:rsidRPr="00137571">
        <w:rPr>
          <w:rFonts w:ascii="Arial" w:hAnsi="Arial" w:cs="Arial"/>
          <w:spacing w:val="-14"/>
          <w:sz w:val="22"/>
          <w:szCs w:val="22"/>
        </w:rPr>
        <w:t xml:space="preserve"> </w:t>
      </w:r>
      <w:r w:rsidRPr="00137571">
        <w:rPr>
          <w:rFonts w:ascii="Arial" w:hAnsi="Arial" w:cs="Arial"/>
          <w:sz w:val="22"/>
          <w:szCs w:val="22"/>
        </w:rPr>
        <w:t>por</w:t>
      </w:r>
      <w:r w:rsidRPr="00137571">
        <w:rPr>
          <w:rFonts w:ascii="Arial" w:hAnsi="Arial" w:cs="Arial"/>
          <w:spacing w:val="-13"/>
          <w:sz w:val="22"/>
          <w:szCs w:val="22"/>
        </w:rPr>
        <w:t xml:space="preserve"> </w:t>
      </w:r>
      <w:r w:rsidRPr="00137571">
        <w:rPr>
          <w:rFonts w:ascii="Arial" w:hAnsi="Arial" w:cs="Arial"/>
          <w:sz w:val="22"/>
          <w:szCs w:val="22"/>
        </w:rPr>
        <w:t>la</w:t>
      </w:r>
      <w:r w:rsidRPr="00137571">
        <w:rPr>
          <w:rFonts w:ascii="Arial" w:hAnsi="Arial" w:cs="Arial"/>
          <w:spacing w:val="-16"/>
          <w:sz w:val="22"/>
          <w:szCs w:val="22"/>
        </w:rPr>
        <w:t xml:space="preserve"> </w:t>
      </w:r>
      <w:r w:rsidRPr="00137571">
        <w:rPr>
          <w:rFonts w:ascii="Arial" w:hAnsi="Arial" w:cs="Arial"/>
          <w:sz w:val="22"/>
          <w:szCs w:val="22"/>
        </w:rPr>
        <w:t>parte</w:t>
      </w:r>
      <w:r w:rsidRPr="00137571">
        <w:rPr>
          <w:rFonts w:ascii="Arial" w:hAnsi="Arial" w:cs="Arial"/>
          <w:spacing w:val="-13"/>
          <w:sz w:val="22"/>
          <w:szCs w:val="22"/>
        </w:rPr>
        <w:t xml:space="preserve"> </w:t>
      </w:r>
      <w:r w:rsidRPr="00137571">
        <w:rPr>
          <w:rFonts w:ascii="Arial" w:hAnsi="Arial" w:cs="Arial"/>
          <w:sz w:val="22"/>
          <w:szCs w:val="22"/>
        </w:rPr>
        <w:t>demandante</w:t>
      </w:r>
      <w:r w:rsidRPr="00137571">
        <w:rPr>
          <w:rFonts w:ascii="Arial" w:hAnsi="Arial" w:cs="Arial"/>
          <w:spacing w:val="-14"/>
          <w:sz w:val="22"/>
          <w:szCs w:val="22"/>
        </w:rPr>
        <w:t xml:space="preserve"> </w:t>
      </w:r>
      <w:r w:rsidRPr="00137571">
        <w:rPr>
          <w:rFonts w:ascii="Arial" w:hAnsi="Arial" w:cs="Arial"/>
          <w:sz w:val="22"/>
          <w:szCs w:val="22"/>
        </w:rPr>
        <w:t>en</w:t>
      </w:r>
      <w:r w:rsidRPr="00137571">
        <w:rPr>
          <w:rFonts w:ascii="Arial" w:hAnsi="Arial" w:cs="Arial"/>
          <w:spacing w:val="-16"/>
          <w:sz w:val="22"/>
          <w:szCs w:val="22"/>
        </w:rPr>
        <w:t xml:space="preserve"> </w:t>
      </w:r>
      <w:r w:rsidRPr="00137571">
        <w:rPr>
          <w:rFonts w:ascii="Arial" w:hAnsi="Arial" w:cs="Arial"/>
          <w:sz w:val="22"/>
          <w:szCs w:val="22"/>
        </w:rPr>
        <w:t>la</w:t>
      </w:r>
      <w:r w:rsidRPr="00137571">
        <w:rPr>
          <w:rFonts w:ascii="Arial" w:hAnsi="Arial" w:cs="Arial"/>
          <w:spacing w:val="-15"/>
          <w:sz w:val="22"/>
          <w:szCs w:val="22"/>
        </w:rPr>
        <w:t xml:space="preserve"> </w:t>
      </w:r>
      <w:r w:rsidRPr="00137571">
        <w:rPr>
          <w:rFonts w:ascii="Arial" w:hAnsi="Arial" w:cs="Arial"/>
          <w:sz w:val="22"/>
          <w:szCs w:val="22"/>
        </w:rPr>
        <w:t>demanda</w:t>
      </w:r>
      <w:r w:rsidRPr="00137571">
        <w:rPr>
          <w:rFonts w:ascii="Arial" w:hAnsi="Arial" w:cs="Arial"/>
          <w:spacing w:val="-13"/>
          <w:sz w:val="22"/>
          <w:szCs w:val="22"/>
        </w:rPr>
        <w:t xml:space="preserve"> </w:t>
      </w:r>
      <w:r w:rsidRPr="00137571">
        <w:rPr>
          <w:rFonts w:ascii="Arial" w:hAnsi="Arial" w:cs="Arial"/>
          <w:sz w:val="22"/>
          <w:szCs w:val="22"/>
        </w:rPr>
        <w:t>y</w:t>
      </w:r>
      <w:r w:rsidRPr="00137571">
        <w:rPr>
          <w:rFonts w:ascii="Arial" w:hAnsi="Arial" w:cs="Arial"/>
          <w:spacing w:val="-16"/>
          <w:sz w:val="22"/>
          <w:szCs w:val="22"/>
        </w:rPr>
        <w:t xml:space="preserve"> </w:t>
      </w:r>
      <w:r w:rsidRPr="00137571">
        <w:rPr>
          <w:rFonts w:ascii="Arial" w:hAnsi="Arial" w:cs="Arial"/>
          <w:sz w:val="22"/>
          <w:szCs w:val="22"/>
        </w:rPr>
        <w:t>la</w:t>
      </w:r>
      <w:r w:rsidRPr="00137571">
        <w:rPr>
          <w:rFonts w:ascii="Arial" w:hAnsi="Arial" w:cs="Arial"/>
          <w:spacing w:val="-13"/>
          <w:sz w:val="22"/>
          <w:szCs w:val="22"/>
        </w:rPr>
        <w:t xml:space="preserve"> </w:t>
      </w:r>
      <w:r w:rsidRPr="00137571">
        <w:rPr>
          <w:rFonts w:ascii="Arial" w:hAnsi="Arial" w:cs="Arial"/>
          <w:sz w:val="22"/>
          <w:szCs w:val="22"/>
        </w:rPr>
        <w:t>certificación allegada,</w:t>
      </w:r>
      <w:r w:rsidRPr="00137571">
        <w:rPr>
          <w:rFonts w:ascii="Arial" w:hAnsi="Arial" w:cs="Arial"/>
          <w:spacing w:val="-9"/>
          <w:sz w:val="22"/>
          <w:szCs w:val="22"/>
        </w:rPr>
        <w:t xml:space="preserve"> </w:t>
      </w:r>
      <w:r w:rsidRPr="00137571">
        <w:rPr>
          <w:rFonts w:ascii="Arial" w:hAnsi="Arial" w:cs="Arial"/>
          <w:sz w:val="22"/>
          <w:szCs w:val="22"/>
        </w:rPr>
        <w:t>por</w:t>
      </w:r>
      <w:r w:rsidRPr="00137571">
        <w:rPr>
          <w:rFonts w:ascii="Arial" w:hAnsi="Arial" w:cs="Arial"/>
          <w:spacing w:val="-9"/>
          <w:sz w:val="22"/>
          <w:szCs w:val="22"/>
        </w:rPr>
        <w:t xml:space="preserve"> </w:t>
      </w:r>
      <w:r w:rsidRPr="00137571">
        <w:rPr>
          <w:rFonts w:ascii="Arial" w:hAnsi="Arial" w:cs="Arial"/>
          <w:sz w:val="22"/>
          <w:szCs w:val="22"/>
        </w:rPr>
        <w:t>lo</w:t>
      </w:r>
      <w:r w:rsidRPr="00137571">
        <w:rPr>
          <w:rFonts w:ascii="Arial" w:hAnsi="Arial" w:cs="Arial"/>
          <w:spacing w:val="-13"/>
          <w:sz w:val="22"/>
          <w:szCs w:val="22"/>
        </w:rPr>
        <w:t xml:space="preserve"> </w:t>
      </w:r>
      <w:r w:rsidRPr="00137571">
        <w:rPr>
          <w:rFonts w:ascii="Arial" w:hAnsi="Arial" w:cs="Arial"/>
          <w:sz w:val="22"/>
          <w:szCs w:val="22"/>
        </w:rPr>
        <w:t>tanto,</w:t>
      </w:r>
      <w:r w:rsidRPr="00137571">
        <w:rPr>
          <w:rFonts w:ascii="Arial" w:hAnsi="Arial" w:cs="Arial"/>
          <w:spacing w:val="-9"/>
          <w:sz w:val="22"/>
          <w:szCs w:val="22"/>
        </w:rPr>
        <w:t xml:space="preserve"> </w:t>
      </w:r>
      <w:r w:rsidRPr="00137571">
        <w:rPr>
          <w:rFonts w:ascii="Arial" w:hAnsi="Arial" w:cs="Arial"/>
          <w:sz w:val="22"/>
          <w:szCs w:val="22"/>
        </w:rPr>
        <w:t>no</w:t>
      </w:r>
      <w:r w:rsidRPr="00137571">
        <w:rPr>
          <w:rFonts w:ascii="Arial" w:hAnsi="Arial" w:cs="Arial"/>
          <w:spacing w:val="-13"/>
          <w:sz w:val="22"/>
          <w:szCs w:val="22"/>
        </w:rPr>
        <w:t xml:space="preserve"> </w:t>
      </w:r>
      <w:r w:rsidRPr="00137571">
        <w:rPr>
          <w:rFonts w:ascii="Arial" w:hAnsi="Arial" w:cs="Arial"/>
          <w:sz w:val="22"/>
          <w:szCs w:val="22"/>
        </w:rPr>
        <w:t>es</w:t>
      </w:r>
      <w:r w:rsidRPr="00137571">
        <w:rPr>
          <w:rFonts w:ascii="Arial" w:hAnsi="Arial" w:cs="Arial"/>
          <w:spacing w:val="-10"/>
          <w:sz w:val="22"/>
          <w:szCs w:val="22"/>
        </w:rPr>
        <w:t xml:space="preserve"> </w:t>
      </w:r>
      <w:r w:rsidRPr="00137571">
        <w:rPr>
          <w:rFonts w:ascii="Arial" w:hAnsi="Arial" w:cs="Arial"/>
          <w:sz w:val="22"/>
          <w:szCs w:val="22"/>
        </w:rPr>
        <w:t>posible</w:t>
      </w:r>
      <w:r w:rsidRPr="00137571">
        <w:rPr>
          <w:rFonts w:ascii="Arial" w:hAnsi="Arial" w:cs="Arial"/>
          <w:spacing w:val="-10"/>
          <w:sz w:val="22"/>
          <w:szCs w:val="22"/>
        </w:rPr>
        <w:t xml:space="preserve"> </w:t>
      </w:r>
      <w:r w:rsidRPr="00137571">
        <w:rPr>
          <w:rFonts w:ascii="Arial" w:hAnsi="Arial" w:cs="Arial"/>
          <w:sz w:val="22"/>
          <w:szCs w:val="22"/>
        </w:rPr>
        <w:t>establecer</w:t>
      </w:r>
      <w:r w:rsidRPr="00137571">
        <w:rPr>
          <w:rFonts w:ascii="Arial" w:hAnsi="Arial" w:cs="Arial"/>
          <w:spacing w:val="-11"/>
          <w:sz w:val="22"/>
          <w:szCs w:val="22"/>
        </w:rPr>
        <w:t xml:space="preserve"> </w:t>
      </w:r>
      <w:r w:rsidRPr="00137571">
        <w:rPr>
          <w:rFonts w:ascii="Arial" w:hAnsi="Arial" w:cs="Arial"/>
          <w:sz w:val="22"/>
          <w:szCs w:val="22"/>
        </w:rPr>
        <w:t>como</w:t>
      </w:r>
      <w:r w:rsidRPr="00137571">
        <w:rPr>
          <w:rFonts w:ascii="Arial" w:hAnsi="Arial" w:cs="Arial"/>
          <w:spacing w:val="-10"/>
          <w:sz w:val="22"/>
          <w:szCs w:val="22"/>
        </w:rPr>
        <w:t xml:space="preserve"> </w:t>
      </w:r>
      <w:r w:rsidRPr="00137571">
        <w:rPr>
          <w:rFonts w:ascii="Arial" w:hAnsi="Arial" w:cs="Arial"/>
          <w:sz w:val="22"/>
          <w:szCs w:val="22"/>
        </w:rPr>
        <w:t>los</w:t>
      </w:r>
      <w:r w:rsidRPr="00137571">
        <w:rPr>
          <w:rFonts w:ascii="Arial" w:hAnsi="Arial" w:cs="Arial"/>
          <w:spacing w:val="-10"/>
          <w:sz w:val="22"/>
          <w:szCs w:val="22"/>
        </w:rPr>
        <w:t xml:space="preserve"> </w:t>
      </w:r>
      <w:r w:rsidRPr="00137571">
        <w:rPr>
          <w:rFonts w:ascii="Arial" w:hAnsi="Arial" w:cs="Arial"/>
          <w:sz w:val="22"/>
          <w:szCs w:val="22"/>
        </w:rPr>
        <w:t>hechos</w:t>
      </w:r>
      <w:r w:rsidRPr="00137571">
        <w:rPr>
          <w:rFonts w:ascii="Arial" w:hAnsi="Arial" w:cs="Arial"/>
          <w:spacing w:val="-10"/>
          <w:sz w:val="22"/>
          <w:szCs w:val="22"/>
        </w:rPr>
        <w:t xml:space="preserve"> </w:t>
      </w:r>
      <w:r w:rsidRPr="00137571">
        <w:rPr>
          <w:rFonts w:ascii="Arial" w:hAnsi="Arial" w:cs="Arial"/>
          <w:sz w:val="22"/>
          <w:szCs w:val="22"/>
        </w:rPr>
        <w:t>del</w:t>
      </w:r>
      <w:r w:rsidRPr="00137571">
        <w:rPr>
          <w:rFonts w:ascii="Arial" w:hAnsi="Arial" w:cs="Arial"/>
          <w:spacing w:val="-11"/>
          <w:sz w:val="22"/>
          <w:szCs w:val="22"/>
        </w:rPr>
        <w:t xml:space="preserve"> </w:t>
      </w:r>
      <w:r w:rsidRPr="00137571">
        <w:rPr>
          <w:rFonts w:ascii="Arial" w:hAnsi="Arial" w:cs="Arial"/>
          <w:sz w:val="22"/>
          <w:szCs w:val="22"/>
        </w:rPr>
        <w:t>16</w:t>
      </w:r>
      <w:r w:rsidRPr="00137571">
        <w:rPr>
          <w:rFonts w:ascii="Arial" w:hAnsi="Arial" w:cs="Arial"/>
          <w:spacing w:val="-11"/>
          <w:sz w:val="22"/>
          <w:szCs w:val="22"/>
        </w:rPr>
        <w:t xml:space="preserve"> </w:t>
      </w:r>
      <w:r w:rsidRPr="00137571">
        <w:rPr>
          <w:rFonts w:ascii="Arial" w:hAnsi="Arial" w:cs="Arial"/>
          <w:sz w:val="22"/>
          <w:szCs w:val="22"/>
        </w:rPr>
        <w:t>de</w:t>
      </w:r>
      <w:r w:rsidRPr="00137571">
        <w:rPr>
          <w:rFonts w:ascii="Arial" w:hAnsi="Arial" w:cs="Arial"/>
          <w:spacing w:val="-15"/>
          <w:sz w:val="22"/>
          <w:szCs w:val="22"/>
        </w:rPr>
        <w:t xml:space="preserve"> </w:t>
      </w:r>
      <w:r w:rsidRPr="00137571">
        <w:rPr>
          <w:rFonts w:ascii="Arial" w:hAnsi="Arial" w:cs="Arial"/>
          <w:sz w:val="22"/>
          <w:szCs w:val="22"/>
        </w:rPr>
        <w:t>marzo</w:t>
      </w:r>
      <w:r w:rsidRPr="00137571">
        <w:rPr>
          <w:rFonts w:ascii="Arial" w:hAnsi="Arial" w:cs="Arial"/>
          <w:spacing w:val="-12"/>
          <w:sz w:val="22"/>
          <w:szCs w:val="22"/>
        </w:rPr>
        <w:t xml:space="preserve"> </w:t>
      </w:r>
      <w:r w:rsidRPr="00137571">
        <w:rPr>
          <w:rFonts w:ascii="Arial" w:hAnsi="Arial" w:cs="Arial"/>
          <w:sz w:val="22"/>
          <w:szCs w:val="22"/>
        </w:rPr>
        <w:t>de</w:t>
      </w:r>
      <w:r w:rsidRPr="00137571">
        <w:rPr>
          <w:rFonts w:ascii="Arial" w:hAnsi="Arial" w:cs="Arial"/>
          <w:spacing w:val="-11"/>
          <w:sz w:val="22"/>
          <w:szCs w:val="22"/>
        </w:rPr>
        <w:t xml:space="preserve"> </w:t>
      </w:r>
      <w:r w:rsidRPr="00137571">
        <w:rPr>
          <w:rFonts w:ascii="Arial" w:hAnsi="Arial" w:cs="Arial"/>
          <w:sz w:val="22"/>
          <w:szCs w:val="22"/>
        </w:rPr>
        <w:t>2023</w:t>
      </w:r>
      <w:r w:rsidRPr="00137571">
        <w:rPr>
          <w:rFonts w:ascii="Arial" w:hAnsi="Arial" w:cs="Arial"/>
          <w:spacing w:val="39"/>
          <w:sz w:val="22"/>
          <w:szCs w:val="22"/>
        </w:rPr>
        <w:t xml:space="preserve"> </w:t>
      </w:r>
      <w:r w:rsidRPr="00137571">
        <w:rPr>
          <w:rFonts w:ascii="Arial" w:hAnsi="Arial" w:cs="Arial"/>
          <w:sz w:val="22"/>
          <w:szCs w:val="22"/>
        </w:rPr>
        <w:t>afectaron en nada las condiciones económicas que antes tenía la demandante, más aún cuando conforme</w:t>
      </w:r>
      <w:r w:rsidR="009211C8" w:rsidRPr="00137571">
        <w:rPr>
          <w:rFonts w:ascii="Arial" w:hAnsi="Arial" w:cs="Arial"/>
          <w:sz w:val="22"/>
          <w:szCs w:val="22"/>
        </w:rPr>
        <w:t xml:space="preserve"> a</w:t>
      </w:r>
      <w:r w:rsidR="00CC5F80">
        <w:rPr>
          <w:rFonts w:ascii="Arial" w:hAnsi="Arial" w:cs="Arial"/>
          <w:sz w:val="22"/>
          <w:szCs w:val="22"/>
        </w:rPr>
        <w:t>l dictamen de determinación de origen y/o pérdida de capacidad laboral y ocupacional con fecha del 8 de junio de 2024, se evidencia que la señora Genis Bejarano manifestó que luego de su accidente se reintegró a su empleo durante 2 meses más y que posteriormente laboró como auxiliar de cocina donde recibía el mismo salario, es decir pudo continuar realizando actividades laborales para su debido sustento y no hubo variación salarial luego del accidente</w:t>
      </w:r>
      <w:r w:rsidRPr="00137571">
        <w:rPr>
          <w:rFonts w:ascii="Arial" w:hAnsi="Arial" w:cs="Arial"/>
          <w:spacing w:val="-12"/>
          <w:sz w:val="22"/>
          <w:szCs w:val="22"/>
        </w:rPr>
        <w:t>.</w:t>
      </w:r>
    </w:p>
    <w:p w14:paraId="041A9AB1" w14:textId="77777777" w:rsidR="00F007BD" w:rsidRPr="00137571" w:rsidRDefault="00F007BD" w:rsidP="00336A3B">
      <w:pPr>
        <w:pStyle w:val="Textoindependiente"/>
        <w:spacing w:before="1" w:line="360" w:lineRule="auto"/>
        <w:ind w:right="216"/>
        <w:jc w:val="both"/>
        <w:rPr>
          <w:rFonts w:ascii="Arial" w:hAnsi="Arial" w:cs="Arial"/>
          <w:sz w:val="22"/>
          <w:szCs w:val="22"/>
        </w:rPr>
      </w:pPr>
    </w:p>
    <w:p w14:paraId="0C6D5BD5" w14:textId="77777777" w:rsidR="00F007BD" w:rsidRPr="00137571" w:rsidRDefault="004B2A4C" w:rsidP="003B0221">
      <w:pPr>
        <w:pStyle w:val="Textoindependiente"/>
        <w:spacing w:before="1" w:line="360" w:lineRule="auto"/>
        <w:ind w:right="106"/>
        <w:jc w:val="both"/>
        <w:rPr>
          <w:rFonts w:ascii="Arial" w:hAnsi="Arial" w:cs="Arial"/>
          <w:sz w:val="22"/>
          <w:szCs w:val="22"/>
        </w:rPr>
      </w:pPr>
      <w:r w:rsidRPr="00137571">
        <w:rPr>
          <w:rFonts w:ascii="Arial" w:hAnsi="Arial" w:cs="Arial"/>
          <w:sz w:val="22"/>
          <w:szCs w:val="22"/>
        </w:rPr>
        <w:t>El lucro cesante ha sido entendido como una categoría de los perjuicios materiales de naturaleza económica y de contenido pecuniario. Es decir, que puede cuantificarse en una suma de dinero y que consiste en la afectación o menoscabo de un derecho material o patrimonial, reflejado en la ganancia</w:t>
      </w:r>
      <w:r w:rsidRPr="00137571">
        <w:rPr>
          <w:rFonts w:ascii="Arial" w:hAnsi="Arial" w:cs="Arial"/>
          <w:spacing w:val="-4"/>
          <w:sz w:val="22"/>
          <w:szCs w:val="22"/>
        </w:rPr>
        <w:t xml:space="preserve"> </w:t>
      </w:r>
      <w:r w:rsidRPr="00137571">
        <w:rPr>
          <w:rFonts w:ascii="Arial" w:hAnsi="Arial" w:cs="Arial"/>
          <w:sz w:val="22"/>
          <w:szCs w:val="22"/>
        </w:rPr>
        <w:t>o</w:t>
      </w:r>
      <w:r w:rsidRPr="00137571">
        <w:rPr>
          <w:rFonts w:ascii="Arial" w:hAnsi="Arial" w:cs="Arial"/>
          <w:spacing w:val="-4"/>
          <w:sz w:val="22"/>
          <w:szCs w:val="22"/>
        </w:rPr>
        <w:t xml:space="preserve"> </w:t>
      </w:r>
      <w:r w:rsidRPr="00137571">
        <w:rPr>
          <w:rFonts w:ascii="Arial" w:hAnsi="Arial" w:cs="Arial"/>
          <w:sz w:val="22"/>
          <w:szCs w:val="22"/>
        </w:rPr>
        <w:t>ingreso</w:t>
      </w:r>
      <w:r w:rsidRPr="00137571">
        <w:rPr>
          <w:rFonts w:ascii="Arial" w:hAnsi="Arial" w:cs="Arial"/>
          <w:spacing w:val="-7"/>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se</w:t>
      </w:r>
      <w:r w:rsidRPr="00137571">
        <w:rPr>
          <w:rFonts w:ascii="Arial" w:hAnsi="Arial" w:cs="Arial"/>
          <w:spacing w:val="-4"/>
          <w:sz w:val="22"/>
          <w:szCs w:val="22"/>
        </w:rPr>
        <w:t xml:space="preserve"> </w:t>
      </w:r>
      <w:r w:rsidRPr="00137571">
        <w:rPr>
          <w:rFonts w:ascii="Arial" w:hAnsi="Arial" w:cs="Arial"/>
          <w:sz w:val="22"/>
          <w:szCs w:val="22"/>
        </w:rPr>
        <w:t>ha</w:t>
      </w:r>
      <w:r w:rsidRPr="00137571">
        <w:rPr>
          <w:rFonts w:ascii="Arial" w:hAnsi="Arial" w:cs="Arial"/>
          <w:spacing w:val="-7"/>
          <w:sz w:val="22"/>
          <w:szCs w:val="22"/>
        </w:rPr>
        <w:t xml:space="preserve"> </w:t>
      </w:r>
      <w:r w:rsidRPr="00137571">
        <w:rPr>
          <w:rFonts w:ascii="Arial" w:hAnsi="Arial" w:cs="Arial"/>
          <w:sz w:val="22"/>
          <w:szCs w:val="22"/>
        </w:rPr>
        <w:t>dejado</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percibir</w:t>
      </w:r>
      <w:r w:rsidRPr="00137571">
        <w:rPr>
          <w:rFonts w:ascii="Arial" w:hAnsi="Arial" w:cs="Arial"/>
          <w:spacing w:val="-3"/>
          <w:sz w:val="22"/>
          <w:szCs w:val="22"/>
        </w:rPr>
        <w:t xml:space="preserve"> </w:t>
      </w:r>
      <w:r w:rsidRPr="00137571">
        <w:rPr>
          <w:rFonts w:ascii="Arial" w:hAnsi="Arial" w:cs="Arial"/>
          <w:sz w:val="22"/>
          <w:szCs w:val="22"/>
        </w:rPr>
        <w:t>y</w:t>
      </w:r>
      <w:r w:rsidRPr="00137571">
        <w:rPr>
          <w:rFonts w:ascii="Arial" w:hAnsi="Arial" w:cs="Arial"/>
          <w:spacing w:val="-8"/>
          <w:sz w:val="22"/>
          <w:szCs w:val="22"/>
        </w:rPr>
        <w:t xml:space="preserve"> </w:t>
      </w:r>
      <w:r w:rsidRPr="00137571">
        <w:rPr>
          <w:rFonts w:ascii="Arial" w:hAnsi="Arial" w:cs="Arial"/>
          <w:sz w:val="22"/>
          <w:szCs w:val="22"/>
        </w:rPr>
        <w:t>que</w:t>
      </w:r>
      <w:r w:rsidRPr="00137571">
        <w:rPr>
          <w:rFonts w:ascii="Arial" w:hAnsi="Arial" w:cs="Arial"/>
          <w:spacing w:val="-4"/>
          <w:sz w:val="22"/>
          <w:szCs w:val="22"/>
        </w:rPr>
        <w:t xml:space="preserve"> </w:t>
      </w:r>
      <w:r w:rsidRPr="00137571">
        <w:rPr>
          <w:rFonts w:ascii="Arial" w:hAnsi="Arial" w:cs="Arial"/>
          <w:sz w:val="22"/>
          <w:szCs w:val="22"/>
        </w:rPr>
        <w:t>no</w:t>
      </w:r>
      <w:r w:rsidRPr="00137571">
        <w:rPr>
          <w:rFonts w:ascii="Arial" w:hAnsi="Arial" w:cs="Arial"/>
          <w:spacing w:val="-7"/>
          <w:sz w:val="22"/>
          <w:szCs w:val="22"/>
        </w:rPr>
        <w:t xml:space="preserve"> </w:t>
      </w:r>
      <w:r w:rsidRPr="00137571">
        <w:rPr>
          <w:rFonts w:ascii="Arial" w:hAnsi="Arial" w:cs="Arial"/>
          <w:sz w:val="22"/>
          <w:szCs w:val="22"/>
        </w:rPr>
        <w:t>ingresará</w:t>
      </w:r>
      <w:r w:rsidRPr="00137571">
        <w:rPr>
          <w:rFonts w:ascii="Arial" w:hAnsi="Arial" w:cs="Arial"/>
          <w:spacing w:val="-6"/>
          <w:sz w:val="22"/>
          <w:szCs w:val="22"/>
        </w:rPr>
        <w:t xml:space="preserve"> </w:t>
      </w:r>
      <w:r w:rsidRPr="00137571">
        <w:rPr>
          <w:rFonts w:ascii="Arial" w:hAnsi="Arial" w:cs="Arial"/>
          <w:sz w:val="22"/>
          <w:szCs w:val="22"/>
        </w:rPr>
        <w:t>al</w:t>
      </w:r>
      <w:r w:rsidRPr="00137571">
        <w:rPr>
          <w:rFonts w:ascii="Arial" w:hAnsi="Arial" w:cs="Arial"/>
          <w:spacing w:val="-7"/>
          <w:sz w:val="22"/>
          <w:szCs w:val="22"/>
        </w:rPr>
        <w:t xml:space="preserve"> </w:t>
      </w:r>
      <w:r w:rsidRPr="00137571">
        <w:rPr>
          <w:rFonts w:ascii="Arial" w:hAnsi="Arial" w:cs="Arial"/>
          <w:sz w:val="22"/>
          <w:szCs w:val="22"/>
        </w:rPr>
        <w:t>patrimonio</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la</w:t>
      </w:r>
      <w:r w:rsidRPr="00137571">
        <w:rPr>
          <w:rFonts w:ascii="Arial" w:hAnsi="Arial" w:cs="Arial"/>
          <w:spacing w:val="-4"/>
          <w:sz w:val="22"/>
          <w:szCs w:val="22"/>
        </w:rPr>
        <w:t xml:space="preserve"> </w:t>
      </w:r>
      <w:r w:rsidRPr="00137571">
        <w:rPr>
          <w:rFonts w:ascii="Arial" w:hAnsi="Arial" w:cs="Arial"/>
          <w:sz w:val="22"/>
          <w:szCs w:val="22"/>
        </w:rPr>
        <w:t>persona.</w:t>
      </w:r>
      <w:r w:rsidRPr="00137571">
        <w:rPr>
          <w:rFonts w:ascii="Arial" w:hAnsi="Arial" w:cs="Arial"/>
          <w:spacing w:val="-3"/>
          <w:sz w:val="22"/>
          <w:szCs w:val="22"/>
        </w:rPr>
        <w:t xml:space="preserve"> </w:t>
      </w:r>
      <w:r w:rsidRPr="00137571">
        <w:rPr>
          <w:rFonts w:ascii="Arial" w:hAnsi="Arial" w:cs="Arial"/>
          <w:sz w:val="22"/>
          <w:szCs w:val="22"/>
        </w:rPr>
        <w:t>En otras palabras, se deja de recibir cuando se sufre un daño y puede ser percibido a título de indemnización por las víctimas directas o indirectas cuando se imputa al causante del perjuicio la obligación de reparar.</w:t>
      </w:r>
    </w:p>
    <w:p w14:paraId="7FB3FBC4" w14:textId="77777777" w:rsidR="00F007BD" w:rsidRPr="00137571" w:rsidRDefault="00F007BD" w:rsidP="003B0221">
      <w:pPr>
        <w:pStyle w:val="Textoindependiente"/>
        <w:spacing w:before="1" w:line="360" w:lineRule="auto"/>
        <w:ind w:left="142" w:right="106"/>
        <w:jc w:val="both"/>
        <w:rPr>
          <w:rFonts w:ascii="Arial" w:hAnsi="Arial" w:cs="Arial"/>
          <w:sz w:val="22"/>
          <w:szCs w:val="22"/>
        </w:rPr>
      </w:pPr>
    </w:p>
    <w:p w14:paraId="51681B94" w14:textId="5A68C0A9" w:rsidR="004B2A4C" w:rsidRPr="00137571" w:rsidRDefault="004B2A4C" w:rsidP="003B0221">
      <w:pPr>
        <w:pStyle w:val="Textoindependiente"/>
        <w:spacing w:before="1" w:line="360" w:lineRule="auto"/>
        <w:ind w:right="106"/>
        <w:jc w:val="both"/>
        <w:rPr>
          <w:rFonts w:ascii="Arial" w:hAnsi="Arial" w:cs="Arial"/>
          <w:sz w:val="22"/>
          <w:szCs w:val="22"/>
        </w:rPr>
      </w:pPr>
      <w:r w:rsidRPr="00137571">
        <w:rPr>
          <w:rFonts w:ascii="Arial" w:hAnsi="Arial" w:cs="Arial"/>
          <w:sz w:val="22"/>
          <w:szCs w:val="22"/>
        </w:rPr>
        <w:t>No</w:t>
      </w:r>
      <w:r w:rsidRPr="00137571">
        <w:rPr>
          <w:rFonts w:ascii="Arial" w:hAnsi="Arial" w:cs="Arial"/>
          <w:spacing w:val="-12"/>
          <w:sz w:val="22"/>
          <w:szCs w:val="22"/>
        </w:rPr>
        <w:t xml:space="preserve"> </w:t>
      </w:r>
      <w:r w:rsidRPr="00137571">
        <w:rPr>
          <w:rFonts w:ascii="Arial" w:hAnsi="Arial" w:cs="Arial"/>
          <w:sz w:val="22"/>
          <w:szCs w:val="22"/>
        </w:rPr>
        <w:t>obstante,</w:t>
      </w:r>
      <w:r w:rsidRPr="00137571">
        <w:rPr>
          <w:rFonts w:ascii="Arial" w:hAnsi="Arial" w:cs="Arial"/>
          <w:spacing w:val="-11"/>
          <w:sz w:val="22"/>
          <w:szCs w:val="22"/>
        </w:rPr>
        <w:t xml:space="preserve"> </w:t>
      </w:r>
      <w:r w:rsidRPr="00137571">
        <w:rPr>
          <w:rFonts w:ascii="Arial" w:hAnsi="Arial" w:cs="Arial"/>
          <w:sz w:val="22"/>
          <w:szCs w:val="22"/>
        </w:rPr>
        <w:t>para</w:t>
      </w:r>
      <w:r w:rsidRPr="00137571">
        <w:rPr>
          <w:rFonts w:ascii="Arial" w:hAnsi="Arial" w:cs="Arial"/>
          <w:spacing w:val="-12"/>
          <w:sz w:val="22"/>
          <w:szCs w:val="22"/>
        </w:rPr>
        <w:t xml:space="preserve"> </w:t>
      </w:r>
      <w:r w:rsidRPr="00137571">
        <w:rPr>
          <w:rFonts w:ascii="Arial" w:hAnsi="Arial" w:cs="Arial"/>
          <w:sz w:val="22"/>
          <w:szCs w:val="22"/>
        </w:rPr>
        <w:t>indemnizar</w:t>
      </w:r>
      <w:r w:rsidRPr="00137571">
        <w:rPr>
          <w:rFonts w:ascii="Arial" w:hAnsi="Arial" w:cs="Arial"/>
          <w:spacing w:val="-11"/>
          <w:sz w:val="22"/>
          <w:szCs w:val="22"/>
        </w:rPr>
        <w:t xml:space="preserve"> </w:t>
      </w:r>
      <w:r w:rsidRPr="00137571">
        <w:rPr>
          <w:rFonts w:ascii="Arial" w:hAnsi="Arial" w:cs="Arial"/>
          <w:sz w:val="22"/>
          <w:szCs w:val="22"/>
        </w:rPr>
        <w:t>un</w:t>
      </w:r>
      <w:r w:rsidRPr="00137571">
        <w:rPr>
          <w:rFonts w:ascii="Arial" w:hAnsi="Arial" w:cs="Arial"/>
          <w:spacing w:val="-13"/>
          <w:sz w:val="22"/>
          <w:szCs w:val="22"/>
        </w:rPr>
        <w:t xml:space="preserve"> </w:t>
      </w:r>
      <w:r w:rsidRPr="00137571">
        <w:rPr>
          <w:rFonts w:ascii="Arial" w:hAnsi="Arial" w:cs="Arial"/>
          <w:sz w:val="22"/>
          <w:szCs w:val="22"/>
        </w:rPr>
        <w:t>daño,</w:t>
      </w:r>
      <w:r w:rsidRPr="00137571">
        <w:rPr>
          <w:rFonts w:ascii="Arial" w:hAnsi="Arial" w:cs="Arial"/>
          <w:spacing w:val="-11"/>
          <w:sz w:val="22"/>
          <w:szCs w:val="22"/>
        </w:rPr>
        <w:t xml:space="preserve"> </w:t>
      </w:r>
      <w:r w:rsidRPr="00137571">
        <w:rPr>
          <w:rFonts w:ascii="Arial" w:hAnsi="Arial" w:cs="Arial"/>
          <w:sz w:val="22"/>
          <w:szCs w:val="22"/>
        </w:rPr>
        <w:t>además</w:t>
      </w:r>
      <w:r w:rsidRPr="00137571">
        <w:rPr>
          <w:rFonts w:ascii="Arial" w:hAnsi="Arial" w:cs="Arial"/>
          <w:spacing w:val="-12"/>
          <w:sz w:val="22"/>
          <w:szCs w:val="22"/>
        </w:rPr>
        <w:t xml:space="preserve"> </w:t>
      </w:r>
      <w:r w:rsidRPr="00137571">
        <w:rPr>
          <w:rFonts w:ascii="Arial" w:hAnsi="Arial" w:cs="Arial"/>
          <w:sz w:val="22"/>
          <w:szCs w:val="22"/>
        </w:rPr>
        <w:t>de</w:t>
      </w:r>
      <w:r w:rsidRPr="00137571">
        <w:rPr>
          <w:rFonts w:ascii="Arial" w:hAnsi="Arial" w:cs="Arial"/>
          <w:spacing w:val="-12"/>
          <w:sz w:val="22"/>
          <w:szCs w:val="22"/>
        </w:rPr>
        <w:t xml:space="preserve"> </w:t>
      </w:r>
      <w:r w:rsidRPr="00137571">
        <w:rPr>
          <w:rFonts w:ascii="Arial" w:hAnsi="Arial" w:cs="Arial"/>
          <w:sz w:val="22"/>
          <w:szCs w:val="22"/>
        </w:rPr>
        <w:t>su</w:t>
      </w:r>
      <w:r w:rsidRPr="00137571">
        <w:rPr>
          <w:rFonts w:ascii="Arial" w:hAnsi="Arial" w:cs="Arial"/>
          <w:spacing w:val="-12"/>
          <w:sz w:val="22"/>
          <w:szCs w:val="22"/>
        </w:rPr>
        <w:t xml:space="preserve"> </w:t>
      </w:r>
      <w:r w:rsidRPr="00137571">
        <w:rPr>
          <w:rFonts w:ascii="Arial" w:hAnsi="Arial" w:cs="Arial"/>
          <w:sz w:val="22"/>
          <w:szCs w:val="22"/>
        </w:rPr>
        <w:t>existencia</w:t>
      </w:r>
      <w:r w:rsidRPr="00137571">
        <w:rPr>
          <w:rFonts w:ascii="Arial" w:hAnsi="Arial" w:cs="Arial"/>
          <w:spacing w:val="-12"/>
          <w:sz w:val="22"/>
          <w:szCs w:val="22"/>
        </w:rPr>
        <w:t xml:space="preserve"> </w:t>
      </w:r>
      <w:r w:rsidRPr="00137571">
        <w:rPr>
          <w:rFonts w:ascii="Arial" w:hAnsi="Arial" w:cs="Arial"/>
          <w:sz w:val="22"/>
          <w:szCs w:val="22"/>
        </w:rPr>
        <w:t>cierta,</w:t>
      </w:r>
      <w:r w:rsidRPr="00137571">
        <w:rPr>
          <w:rFonts w:ascii="Arial" w:hAnsi="Arial" w:cs="Arial"/>
          <w:spacing w:val="-14"/>
          <w:sz w:val="22"/>
          <w:szCs w:val="22"/>
        </w:rPr>
        <w:t xml:space="preserve"> </w:t>
      </w:r>
      <w:r w:rsidRPr="00137571">
        <w:rPr>
          <w:rFonts w:ascii="Arial" w:hAnsi="Arial" w:cs="Arial"/>
          <w:sz w:val="22"/>
          <w:szCs w:val="22"/>
        </w:rPr>
        <w:t>actual</w:t>
      </w:r>
      <w:r w:rsidRPr="00137571">
        <w:rPr>
          <w:rFonts w:ascii="Arial" w:hAnsi="Arial" w:cs="Arial"/>
          <w:spacing w:val="-13"/>
          <w:sz w:val="22"/>
          <w:szCs w:val="22"/>
        </w:rPr>
        <w:t xml:space="preserve"> </w:t>
      </w:r>
      <w:r w:rsidRPr="00137571">
        <w:rPr>
          <w:rFonts w:ascii="Arial" w:hAnsi="Arial" w:cs="Arial"/>
          <w:sz w:val="22"/>
          <w:szCs w:val="22"/>
        </w:rPr>
        <w:t>o</w:t>
      </w:r>
      <w:r w:rsidRPr="00137571">
        <w:rPr>
          <w:rFonts w:ascii="Arial" w:hAnsi="Arial" w:cs="Arial"/>
          <w:spacing w:val="-12"/>
          <w:sz w:val="22"/>
          <w:szCs w:val="22"/>
        </w:rPr>
        <w:t xml:space="preserve"> </w:t>
      </w:r>
      <w:r w:rsidRPr="00137571">
        <w:rPr>
          <w:rFonts w:ascii="Arial" w:hAnsi="Arial" w:cs="Arial"/>
          <w:sz w:val="22"/>
          <w:szCs w:val="22"/>
        </w:rPr>
        <w:t>futura,</w:t>
      </w:r>
      <w:r w:rsidRPr="00137571">
        <w:rPr>
          <w:rFonts w:ascii="Arial" w:hAnsi="Arial" w:cs="Arial"/>
          <w:spacing w:val="-11"/>
          <w:sz w:val="22"/>
          <w:szCs w:val="22"/>
        </w:rPr>
        <w:t xml:space="preserve"> </w:t>
      </w:r>
      <w:r w:rsidRPr="00137571">
        <w:rPr>
          <w:rFonts w:ascii="Arial" w:hAnsi="Arial" w:cs="Arial"/>
          <w:sz w:val="22"/>
          <w:szCs w:val="22"/>
        </w:rPr>
        <w:t>es</w:t>
      </w:r>
      <w:r w:rsidRPr="00137571">
        <w:rPr>
          <w:rFonts w:ascii="Arial" w:hAnsi="Arial" w:cs="Arial"/>
          <w:spacing w:val="-15"/>
          <w:sz w:val="22"/>
          <w:szCs w:val="22"/>
        </w:rPr>
        <w:t xml:space="preserve"> </w:t>
      </w:r>
      <w:r w:rsidRPr="00137571">
        <w:rPr>
          <w:rFonts w:ascii="Arial" w:hAnsi="Arial" w:cs="Arial"/>
          <w:sz w:val="22"/>
          <w:szCs w:val="22"/>
        </w:rPr>
        <w:t>necesaria su</w:t>
      </w:r>
      <w:r w:rsidRPr="00137571">
        <w:rPr>
          <w:rFonts w:ascii="Arial" w:hAnsi="Arial" w:cs="Arial"/>
          <w:spacing w:val="-2"/>
          <w:sz w:val="22"/>
          <w:szCs w:val="22"/>
        </w:rPr>
        <w:t xml:space="preserve"> </w:t>
      </w:r>
      <w:r w:rsidRPr="00137571">
        <w:rPr>
          <w:rFonts w:ascii="Arial" w:hAnsi="Arial" w:cs="Arial"/>
          <w:sz w:val="22"/>
          <w:szCs w:val="22"/>
        </w:rPr>
        <w:t>plena</w:t>
      </w:r>
      <w:r w:rsidRPr="00137571">
        <w:rPr>
          <w:rFonts w:ascii="Arial" w:hAnsi="Arial" w:cs="Arial"/>
          <w:spacing w:val="-2"/>
          <w:sz w:val="22"/>
          <w:szCs w:val="22"/>
        </w:rPr>
        <w:t xml:space="preserve"> </w:t>
      </w:r>
      <w:r w:rsidRPr="00137571">
        <w:rPr>
          <w:rFonts w:ascii="Arial" w:hAnsi="Arial" w:cs="Arial"/>
          <w:sz w:val="22"/>
          <w:szCs w:val="22"/>
        </w:rPr>
        <w:t>demostración</w:t>
      </w:r>
      <w:r w:rsidRPr="00137571">
        <w:rPr>
          <w:rFonts w:ascii="Arial" w:hAnsi="Arial" w:cs="Arial"/>
          <w:spacing w:val="-4"/>
          <w:sz w:val="22"/>
          <w:szCs w:val="22"/>
        </w:rPr>
        <w:t xml:space="preserve"> </w:t>
      </w:r>
      <w:r w:rsidRPr="00137571">
        <w:rPr>
          <w:rFonts w:ascii="Arial" w:hAnsi="Arial" w:cs="Arial"/>
          <w:sz w:val="22"/>
          <w:szCs w:val="22"/>
        </w:rPr>
        <w:t>en</w:t>
      </w:r>
      <w:r w:rsidRPr="00137571">
        <w:rPr>
          <w:rFonts w:ascii="Arial" w:hAnsi="Arial" w:cs="Arial"/>
          <w:spacing w:val="-2"/>
          <w:sz w:val="22"/>
          <w:szCs w:val="22"/>
        </w:rPr>
        <w:t xml:space="preserve"> </w:t>
      </w:r>
      <w:r w:rsidRPr="00137571">
        <w:rPr>
          <w:rFonts w:ascii="Arial" w:hAnsi="Arial" w:cs="Arial"/>
          <w:sz w:val="22"/>
          <w:szCs w:val="22"/>
        </w:rPr>
        <w:t>el</w:t>
      </w:r>
      <w:r w:rsidRPr="00137571">
        <w:rPr>
          <w:rFonts w:ascii="Arial" w:hAnsi="Arial" w:cs="Arial"/>
          <w:spacing w:val="-2"/>
          <w:sz w:val="22"/>
          <w:szCs w:val="22"/>
        </w:rPr>
        <w:t xml:space="preserve"> </w:t>
      </w:r>
      <w:r w:rsidRPr="00137571">
        <w:rPr>
          <w:rFonts w:ascii="Arial" w:hAnsi="Arial" w:cs="Arial"/>
          <w:sz w:val="22"/>
          <w:szCs w:val="22"/>
        </w:rPr>
        <w:t>proceso</w:t>
      </w:r>
      <w:r w:rsidRPr="00137571">
        <w:rPr>
          <w:rFonts w:ascii="Arial" w:hAnsi="Arial" w:cs="Arial"/>
          <w:spacing w:val="-4"/>
          <w:sz w:val="22"/>
          <w:szCs w:val="22"/>
        </w:rPr>
        <w:t xml:space="preserve"> </w:t>
      </w:r>
      <w:r w:rsidRPr="00137571">
        <w:rPr>
          <w:rFonts w:ascii="Arial" w:hAnsi="Arial" w:cs="Arial"/>
          <w:sz w:val="22"/>
          <w:szCs w:val="22"/>
        </w:rPr>
        <w:t>con</w:t>
      </w:r>
      <w:r w:rsidRPr="00137571">
        <w:rPr>
          <w:rFonts w:ascii="Arial" w:hAnsi="Arial" w:cs="Arial"/>
          <w:spacing w:val="-2"/>
          <w:sz w:val="22"/>
          <w:szCs w:val="22"/>
        </w:rPr>
        <w:t xml:space="preserve"> </w:t>
      </w:r>
      <w:r w:rsidRPr="00137571">
        <w:rPr>
          <w:rFonts w:ascii="Arial" w:hAnsi="Arial" w:cs="Arial"/>
          <w:sz w:val="22"/>
          <w:szCs w:val="22"/>
        </w:rPr>
        <w:t>elementos</w:t>
      </w:r>
      <w:r w:rsidRPr="00137571">
        <w:rPr>
          <w:rFonts w:ascii="Arial" w:hAnsi="Arial" w:cs="Arial"/>
          <w:spacing w:val="-2"/>
          <w:sz w:val="22"/>
          <w:szCs w:val="22"/>
        </w:rPr>
        <w:t xml:space="preserve"> </w:t>
      </w:r>
      <w:r w:rsidRPr="00137571">
        <w:rPr>
          <w:rFonts w:ascii="Arial" w:hAnsi="Arial" w:cs="Arial"/>
          <w:sz w:val="22"/>
          <w:szCs w:val="22"/>
        </w:rPr>
        <w:t>probatorios</w:t>
      </w:r>
      <w:r w:rsidRPr="00137571">
        <w:rPr>
          <w:rFonts w:ascii="Arial" w:hAnsi="Arial" w:cs="Arial"/>
          <w:spacing w:val="-4"/>
          <w:sz w:val="22"/>
          <w:szCs w:val="22"/>
        </w:rPr>
        <w:t xml:space="preserve"> </w:t>
      </w:r>
      <w:r w:rsidRPr="00137571">
        <w:rPr>
          <w:rFonts w:ascii="Arial" w:hAnsi="Arial" w:cs="Arial"/>
          <w:sz w:val="22"/>
          <w:szCs w:val="22"/>
        </w:rPr>
        <w:t>fidedignos</w:t>
      </w:r>
      <w:r w:rsidRPr="00137571">
        <w:rPr>
          <w:rFonts w:ascii="Arial" w:hAnsi="Arial" w:cs="Arial"/>
          <w:spacing w:val="-2"/>
          <w:sz w:val="22"/>
          <w:szCs w:val="22"/>
        </w:rPr>
        <w:t xml:space="preserve"> </w:t>
      </w:r>
      <w:r w:rsidRPr="00137571">
        <w:rPr>
          <w:rFonts w:ascii="Arial" w:hAnsi="Arial" w:cs="Arial"/>
          <w:sz w:val="22"/>
          <w:szCs w:val="22"/>
        </w:rPr>
        <w:t>e</w:t>
      </w:r>
      <w:r w:rsidRPr="00137571">
        <w:rPr>
          <w:rFonts w:ascii="Arial" w:hAnsi="Arial" w:cs="Arial"/>
          <w:spacing w:val="-4"/>
          <w:sz w:val="22"/>
          <w:szCs w:val="22"/>
        </w:rPr>
        <w:t xml:space="preserve"> </w:t>
      </w:r>
      <w:r w:rsidRPr="00137571">
        <w:rPr>
          <w:rFonts w:ascii="Arial" w:hAnsi="Arial" w:cs="Arial"/>
          <w:sz w:val="22"/>
          <w:szCs w:val="22"/>
        </w:rPr>
        <w:t>idóneos,</w:t>
      </w:r>
      <w:r w:rsidRPr="00137571">
        <w:rPr>
          <w:rFonts w:ascii="Arial" w:hAnsi="Arial" w:cs="Arial"/>
          <w:spacing w:val="-3"/>
          <w:sz w:val="22"/>
          <w:szCs w:val="22"/>
        </w:rPr>
        <w:t xml:space="preserve"> </w:t>
      </w:r>
      <w:r w:rsidRPr="00137571">
        <w:rPr>
          <w:rFonts w:ascii="Arial" w:hAnsi="Arial" w:cs="Arial"/>
          <w:sz w:val="22"/>
          <w:szCs w:val="22"/>
        </w:rPr>
        <w:t>como</w:t>
      </w:r>
      <w:r w:rsidRPr="00137571">
        <w:rPr>
          <w:rFonts w:ascii="Arial" w:hAnsi="Arial" w:cs="Arial"/>
          <w:spacing w:val="-4"/>
          <w:sz w:val="22"/>
          <w:szCs w:val="22"/>
        </w:rPr>
        <w:t xml:space="preserve"> </w:t>
      </w:r>
      <w:r w:rsidRPr="00137571">
        <w:rPr>
          <w:rFonts w:ascii="Arial" w:hAnsi="Arial" w:cs="Arial"/>
          <w:sz w:val="22"/>
          <w:szCs w:val="22"/>
        </w:rPr>
        <w:t>lo</w:t>
      </w:r>
      <w:r w:rsidRPr="00137571">
        <w:rPr>
          <w:rFonts w:ascii="Arial" w:hAnsi="Arial" w:cs="Arial"/>
          <w:spacing w:val="-4"/>
          <w:sz w:val="22"/>
          <w:szCs w:val="22"/>
        </w:rPr>
        <w:t xml:space="preserve"> </w:t>
      </w:r>
      <w:r w:rsidRPr="00137571">
        <w:rPr>
          <w:rFonts w:ascii="Arial" w:hAnsi="Arial" w:cs="Arial"/>
          <w:sz w:val="22"/>
          <w:szCs w:val="22"/>
        </w:rPr>
        <w:t xml:space="preserve">son aquellos </w:t>
      </w:r>
      <w:r w:rsidRPr="00137571">
        <w:rPr>
          <w:rFonts w:ascii="Arial" w:hAnsi="Arial" w:cs="Arial"/>
          <w:sz w:val="22"/>
          <w:szCs w:val="22"/>
        </w:rPr>
        <w:lastRenderedPageBreak/>
        <w:t>medios permitidos en el ordenamiento jurídico. Al respecto, la Corte Suprema de Justicia ha sostenido lo siguiente:</w:t>
      </w:r>
    </w:p>
    <w:p w14:paraId="0F37379A" w14:textId="77777777" w:rsidR="004B2A4C" w:rsidRPr="00137571" w:rsidRDefault="004B2A4C" w:rsidP="00336A3B">
      <w:pPr>
        <w:pStyle w:val="Textoindependiente"/>
        <w:spacing w:before="1" w:line="360" w:lineRule="auto"/>
        <w:ind w:left="943" w:right="220"/>
        <w:jc w:val="both"/>
        <w:rPr>
          <w:rFonts w:ascii="Arial" w:hAnsi="Arial" w:cs="Arial"/>
          <w:sz w:val="22"/>
          <w:szCs w:val="22"/>
        </w:rPr>
      </w:pPr>
    </w:p>
    <w:p w14:paraId="79D97ECE" w14:textId="7B635378" w:rsidR="004B2A4C" w:rsidRPr="00137571" w:rsidRDefault="004B2A4C" w:rsidP="00336A3B">
      <w:pPr>
        <w:spacing w:before="91" w:line="360" w:lineRule="auto"/>
        <w:ind w:left="1276" w:right="896"/>
        <w:jc w:val="both"/>
        <w:rPr>
          <w:rFonts w:ascii="Arial" w:hAnsi="Arial" w:cs="Arial"/>
        </w:rPr>
      </w:pPr>
      <w:r w:rsidRPr="00137571">
        <w:rPr>
          <w:rFonts w:ascii="Arial" w:hAnsi="Arial" w:cs="Arial"/>
          <w:i/>
        </w:rPr>
        <w:t>“(…)</w:t>
      </w:r>
      <w:r w:rsidRPr="00137571">
        <w:rPr>
          <w:rFonts w:ascii="Arial" w:hAnsi="Arial" w:cs="Arial"/>
          <w:i/>
          <w:spacing w:val="9"/>
        </w:rPr>
        <w:t xml:space="preserve"> </w:t>
      </w:r>
      <w:r w:rsidRPr="00137571">
        <w:rPr>
          <w:rFonts w:ascii="Arial" w:hAnsi="Arial" w:cs="Arial"/>
          <w:i/>
        </w:rPr>
        <w:t>en</w:t>
      </w:r>
      <w:r w:rsidRPr="00137571">
        <w:rPr>
          <w:rFonts w:ascii="Arial" w:hAnsi="Arial" w:cs="Arial"/>
          <w:i/>
          <w:spacing w:val="10"/>
        </w:rPr>
        <w:t xml:space="preserve"> </w:t>
      </w:r>
      <w:r w:rsidRPr="00137571">
        <w:rPr>
          <w:rFonts w:ascii="Arial" w:hAnsi="Arial" w:cs="Arial"/>
          <w:i/>
        </w:rPr>
        <w:t>cuanto</w:t>
      </w:r>
      <w:r w:rsidRPr="00137571">
        <w:rPr>
          <w:rFonts w:ascii="Arial" w:hAnsi="Arial" w:cs="Arial"/>
          <w:i/>
          <w:spacing w:val="11"/>
        </w:rPr>
        <w:t xml:space="preserve"> </w:t>
      </w:r>
      <w:r w:rsidRPr="00137571">
        <w:rPr>
          <w:rFonts w:ascii="Arial" w:hAnsi="Arial" w:cs="Arial"/>
          <w:i/>
        </w:rPr>
        <w:t>perjuicio,</w:t>
      </w:r>
      <w:r w:rsidRPr="00137571">
        <w:rPr>
          <w:rFonts w:ascii="Arial" w:hAnsi="Arial" w:cs="Arial"/>
          <w:i/>
          <w:spacing w:val="12"/>
        </w:rPr>
        <w:t xml:space="preserve"> </w:t>
      </w:r>
      <w:r w:rsidRPr="00137571">
        <w:rPr>
          <w:rFonts w:ascii="Arial" w:hAnsi="Arial" w:cs="Arial"/>
          <w:b/>
          <w:i/>
          <w:u w:val="single"/>
        </w:rPr>
        <w:t>el</w:t>
      </w:r>
      <w:r w:rsidRPr="00137571">
        <w:rPr>
          <w:rFonts w:ascii="Arial" w:hAnsi="Arial" w:cs="Arial"/>
          <w:b/>
          <w:i/>
          <w:spacing w:val="12"/>
          <w:u w:val="single"/>
        </w:rPr>
        <w:t xml:space="preserve"> </w:t>
      </w:r>
      <w:r w:rsidRPr="00137571">
        <w:rPr>
          <w:rFonts w:ascii="Arial" w:hAnsi="Arial" w:cs="Arial"/>
          <w:b/>
          <w:i/>
          <w:u w:val="single"/>
        </w:rPr>
        <w:t>lucro</w:t>
      </w:r>
      <w:r w:rsidRPr="00137571">
        <w:rPr>
          <w:rFonts w:ascii="Arial" w:hAnsi="Arial" w:cs="Arial"/>
          <w:b/>
          <w:i/>
          <w:spacing w:val="10"/>
          <w:u w:val="single"/>
        </w:rPr>
        <w:t xml:space="preserve"> </w:t>
      </w:r>
      <w:r w:rsidRPr="00137571">
        <w:rPr>
          <w:rFonts w:ascii="Arial" w:hAnsi="Arial" w:cs="Arial"/>
          <w:b/>
          <w:i/>
          <w:u w:val="single"/>
        </w:rPr>
        <w:t>cesante</w:t>
      </w:r>
      <w:r w:rsidRPr="00137571">
        <w:rPr>
          <w:rFonts w:ascii="Arial" w:hAnsi="Arial" w:cs="Arial"/>
          <w:b/>
          <w:i/>
          <w:spacing w:val="11"/>
          <w:u w:val="single"/>
        </w:rPr>
        <w:t xml:space="preserve"> </w:t>
      </w:r>
      <w:r w:rsidRPr="00137571">
        <w:rPr>
          <w:rFonts w:ascii="Arial" w:hAnsi="Arial" w:cs="Arial"/>
          <w:b/>
          <w:i/>
          <w:u w:val="single"/>
        </w:rPr>
        <w:t>debe</w:t>
      </w:r>
      <w:r w:rsidRPr="00137571">
        <w:rPr>
          <w:rFonts w:ascii="Arial" w:hAnsi="Arial" w:cs="Arial"/>
          <w:b/>
          <w:i/>
          <w:spacing w:val="8"/>
          <w:u w:val="single"/>
        </w:rPr>
        <w:t xml:space="preserve"> </w:t>
      </w:r>
      <w:r w:rsidRPr="00137571">
        <w:rPr>
          <w:rFonts w:ascii="Arial" w:hAnsi="Arial" w:cs="Arial"/>
          <w:b/>
          <w:i/>
          <w:u w:val="single"/>
        </w:rPr>
        <w:t>ser</w:t>
      </w:r>
      <w:r w:rsidRPr="00137571">
        <w:rPr>
          <w:rFonts w:ascii="Arial" w:hAnsi="Arial" w:cs="Arial"/>
          <w:b/>
          <w:i/>
          <w:spacing w:val="11"/>
          <w:u w:val="single"/>
        </w:rPr>
        <w:t xml:space="preserve"> </w:t>
      </w:r>
      <w:r w:rsidRPr="00137571">
        <w:rPr>
          <w:rFonts w:ascii="Arial" w:hAnsi="Arial" w:cs="Arial"/>
          <w:b/>
          <w:i/>
          <w:u w:val="single"/>
        </w:rPr>
        <w:t>cierto,</w:t>
      </w:r>
      <w:r w:rsidRPr="00137571">
        <w:rPr>
          <w:rFonts w:ascii="Arial" w:hAnsi="Arial" w:cs="Arial"/>
          <w:b/>
          <w:i/>
          <w:spacing w:val="11"/>
          <w:u w:val="single"/>
        </w:rPr>
        <w:t xml:space="preserve"> </w:t>
      </w:r>
      <w:r w:rsidRPr="00137571">
        <w:rPr>
          <w:rFonts w:ascii="Arial" w:hAnsi="Arial" w:cs="Arial"/>
          <w:b/>
          <w:i/>
          <w:u w:val="single"/>
        </w:rPr>
        <w:t>es</w:t>
      </w:r>
      <w:r w:rsidRPr="00137571">
        <w:rPr>
          <w:rFonts w:ascii="Arial" w:hAnsi="Arial" w:cs="Arial"/>
          <w:b/>
          <w:i/>
          <w:spacing w:val="10"/>
          <w:u w:val="single"/>
        </w:rPr>
        <w:t xml:space="preserve"> </w:t>
      </w:r>
      <w:r w:rsidRPr="00137571">
        <w:rPr>
          <w:rFonts w:ascii="Arial" w:hAnsi="Arial" w:cs="Arial"/>
          <w:b/>
          <w:i/>
          <w:u w:val="single"/>
        </w:rPr>
        <w:t>decir,</w:t>
      </w:r>
      <w:r w:rsidRPr="00137571">
        <w:rPr>
          <w:rFonts w:ascii="Arial" w:hAnsi="Arial" w:cs="Arial"/>
          <w:b/>
          <w:i/>
          <w:spacing w:val="12"/>
          <w:u w:val="single"/>
        </w:rPr>
        <w:t xml:space="preserve"> </w:t>
      </w:r>
      <w:r w:rsidRPr="00137571">
        <w:rPr>
          <w:rFonts w:ascii="Arial" w:hAnsi="Arial" w:cs="Arial"/>
          <w:b/>
          <w:i/>
          <w:u w:val="single"/>
        </w:rPr>
        <w:t>que</w:t>
      </w:r>
      <w:r w:rsidRPr="00137571">
        <w:rPr>
          <w:rFonts w:ascii="Arial" w:hAnsi="Arial" w:cs="Arial"/>
          <w:b/>
          <w:i/>
          <w:spacing w:val="11"/>
          <w:u w:val="single"/>
        </w:rPr>
        <w:t xml:space="preserve"> </w:t>
      </w:r>
      <w:r w:rsidRPr="00137571">
        <w:rPr>
          <w:rFonts w:ascii="Arial" w:hAnsi="Arial" w:cs="Arial"/>
          <w:b/>
          <w:i/>
          <w:spacing w:val="-2"/>
          <w:u w:val="single"/>
        </w:rPr>
        <w:t xml:space="preserve">supone </w:t>
      </w:r>
      <w:r w:rsidRPr="00137571">
        <w:rPr>
          <w:rFonts w:ascii="Arial" w:hAnsi="Arial" w:cs="Arial"/>
          <w:b/>
          <w:i/>
          <w:u w:val="single"/>
        </w:rPr>
        <w:t>una</w:t>
      </w:r>
      <w:r w:rsidRPr="00137571">
        <w:rPr>
          <w:rFonts w:ascii="Arial" w:hAnsi="Arial" w:cs="Arial"/>
          <w:b/>
          <w:i/>
          <w:spacing w:val="-16"/>
          <w:u w:val="single"/>
        </w:rPr>
        <w:t xml:space="preserve"> </w:t>
      </w:r>
      <w:r w:rsidRPr="00137571">
        <w:rPr>
          <w:rFonts w:ascii="Arial" w:hAnsi="Arial" w:cs="Arial"/>
          <w:b/>
          <w:i/>
          <w:u w:val="single"/>
        </w:rPr>
        <w:t>existencia</w:t>
      </w:r>
      <w:r w:rsidRPr="00137571">
        <w:rPr>
          <w:rFonts w:ascii="Arial" w:hAnsi="Arial" w:cs="Arial"/>
          <w:b/>
          <w:i/>
          <w:spacing w:val="-15"/>
          <w:u w:val="single"/>
        </w:rPr>
        <w:t xml:space="preserve"> </w:t>
      </w:r>
      <w:r w:rsidRPr="00137571">
        <w:rPr>
          <w:rFonts w:ascii="Arial" w:hAnsi="Arial" w:cs="Arial"/>
          <w:b/>
          <w:i/>
          <w:u w:val="single"/>
        </w:rPr>
        <w:t>real,</w:t>
      </w:r>
      <w:r w:rsidRPr="00137571">
        <w:rPr>
          <w:rFonts w:ascii="Arial" w:hAnsi="Arial" w:cs="Arial"/>
          <w:b/>
          <w:i/>
          <w:spacing w:val="-15"/>
          <w:u w:val="single"/>
        </w:rPr>
        <w:t xml:space="preserve"> </w:t>
      </w:r>
      <w:r w:rsidRPr="00137571">
        <w:rPr>
          <w:rFonts w:ascii="Arial" w:hAnsi="Arial" w:cs="Arial"/>
          <w:b/>
          <w:i/>
          <w:u w:val="single"/>
        </w:rPr>
        <w:t>tangible,</w:t>
      </w:r>
      <w:r w:rsidRPr="00137571">
        <w:rPr>
          <w:rFonts w:ascii="Arial" w:hAnsi="Arial" w:cs="Arial"/>
          <w:b/>
          <w:i/>
          <w:spacing w:val="-13"/>
          <w:u w:val="single"/>
        </w:rPr>
        <w:t xml:space="preserve"> </w:t>
      </w:r>
      <w:r w:rsidRPr="00137571">
        <w:rPr>
          <w:rFonts w:ascii="Arial" w:hAnsi="Arial" w:cs="Arial"/>
          <w:b/>
          <w:i/>
          <w:u w:val="single"/>
        </w:rPr>
        <w:t>no</w:t>
      </w:r>
      <w:r w:rsidRPr="00137571">
        <w:rPr>
          <w:rFonts w:ascii="Arial" w:hAnsi="Arial" w:cs="Arial"/>
          <w:b/>
          <w:i/>
          <w:spacing w:val="-16"/>
          <w:u w:val="single"/>
        </w:rPr>
        <w:t xml:space="preserve"> </w:t>
      </w:r>
      <w:r w:rsidRPr="00137571">
        <w:rPr>
          <w:rFonts w:ascii="Arial" w:hAnsi="Arial" w:cs="Arial"/>
          <w:b/>
          <w:i/>
          <w:u w:val="single"/>
        </w:rPr>
        <w:t>meramente</w:t>
      </w:r>
      <w:r w:rsidRPr="00137571">
        <w:rPr>
          <w:rFonts w:ascii="Arial" w:hAnsi="Arial" w:cs="Arial"/>
          <w:b/>
          <w:i/>
          <w:spacing w:val="-13"/>
          <w:u w:val="single"/>
        </w:rPr>
        <w:t xml:space="preserve"> </w:t>
      </w:r>
      <w:r w:rsidRPr="00137571">
        <w:rPr>
          <w:rFonts w:ascii="Arial" w:hAnsi="Arial" w:cs="Arial"/>
          <w:b/>
          <w:i/>
          <w:u w:val="single"/>
        </w:rPr>
        <w:t>hipotética</w:t>
      </w:r>
      <w:r w:rsidRPr="00137571">
        <w:rPr>
          <w:rFonts w:ascii="Arial" w:hAnsi="Arial" w:cs="Arial"/>
          <w:b/>
          <w:i/>
          <w:spacing w:val="-14"/>
          <w:u w:val="single"/>
        </w:rPr>
        <w:t xml:space="preserve"> </w:t>
      </w:r>
      <w:r w:rsidRPr="00137571">
        <w:rPr>
          <w:rFonts w:ascii="Arial" w:hAnsi="Arial" w:cs="Arial"/>
          <w:b/>
          <w:i/>
          <w:u w:val="single"/>
        </w:rPr>
        <w:t>o</w:t>
      </w:r>
      <w:r w:rsidRPr="00137571">
        <w:rPr>
          <w:rFonts w:ascii="Arial" w:hAnsi="Arial" w:cs="Arial"/>
          <w:b/>
          <w:i/>
          <w:spacing w:val="-14"/>
          <w:u w:val="single"/>
        </w:rPr>
        <w:t xml:space="preserve"> </w:t>
      </w:r>
      <w:r w:rsidRPr="00137571">
        <w:rPr>
          <w:rFonts w:ascii="Arial" w:hAnsi="Arial" w:cs="Arial"/>
          <w:b/>
          <w:i/>
          <w:u w:val="single"/>
        </w:rPr>
        <w:t>eventual.</w:t>
      </w:r>
      <w:r w:rsidRPr="00137571">
        <w:rPr>
          <w:rFonts w:ascii="Arial" w:hAnsi="Arial" w:cs="Arial"/>
          <w:b/>
          <w:i/>
          <w:spacing w:val="-15"/>
          <w:u w:val="single"/>
        </w:rPr>
        <w:t xml:space="preserve"> </w:t>
      </w:r>
      <w:r w:rsidRPr="00137571">
        <w:rPr>
          <w:rFonts w:ascii="Arial" w:hAnsi="Arial" w:cs="Arial"/>
          <w:b/>
          <w:i/>
          <w:u w:val="single"/>
        </w:rPr>
        <w:t>(…)</w:t>
      </w:r>
      <w:r w:rsidRPr="00137571">
        <w:rPr>
          <w:rFonts w:ascii="Arial" w:hAnsi="Arial" w:cs="Arial"/>
          <w:b/>
          <w:i/>
          <w:spacing w:val="-15"/>
          <w:u w:val="single"/>
        </w:rPr>
        <w:t xml:space="preserve"> </w:t>
      </w:r>
      <w:r w:rsidRPr="00137571">
        <w:rPr>
          <w:rFonts w:ascii="Arial" w:hAnsi="Arial" w:cs="Arial"/>
          <w:b/>
          <w:i/>
          <w:u w:val="single"/>
        </w:rPr>
        <w:t>Vale</w:t>
      </w:r>
      <w:r w:rsidRPr="00137571">
        <w:rPr>
          <w:rFonts w:ascii="Arial" w:hAnsi="Arial" w:cs="Arial"/>
          <w:b/>
          <w:i/>
          <w:spacing w:val="-13"/>
          <w:u w:val="single"/>
        </w:rPr>
        <w:t xml:space="preserve"> </w:t>
      </w:r>
      <w:r w:rsidRPr="00137571">
        <w:rPr>
          <w:rFonts w:ascii="Arial" w:hAnsi="Arial" w:cs="Arial"/>
          <w:b/>
          <w:i/>
          <w:u w:val="single"/>
        </w:rPr>
        <w:t>decir</w:t>
      </w:r>
      <w:r w:rsidRPr="00137571">
        <w:rPr>
          <w:rFonts w:ascii="Arial" w:hAnsi="Arial" w:cs="Arial"/>
          <w:b/>
          <w:i/>
        </w:rPr>
        <w:t xml:space="preserve"> </w:t>
      </w:r>
      <w:r w:rsidRPr="00137571">
        <w:rPr>
          <w:rFonts w:ascii="Arial" w:hAnsi="Arial" w:cs="Arial"/>
          <w:b/>
          <w:i/>
          <w:u w:val="single"/>
        </w:rPr>
        <w:t>que el lucro cesante ha de ser indemnizado cuando se afinca en una situación</w:t>
      </w:r>
      <w:r w:rsidRPr="00137571">
        <w:rPr>
          <w:rFonts w:ascii="Arial" w:hAnsi="Arial" w:cs="Arial"/>
          <w:b/>
          <w:i/>
        </w:rPr>
        <w:t xml:space="preserve"> </w:t>
      </w:r>
      <w:r w:rsidRPr="00137571">
        <w:rPr>
          <w:rFonts w:ascii="Arial" w:hAnsi="Arial" w:cs="Arial"/>
          <w:b/>
          <w:i/>
          <w:u w:val="single"/>
        </w:rPr>
        <w:t>real, existente al momento del evento dañoso, condiciones estas que,</w:t>
      </w:r>
      <w:r w:rsidRPr="00137571">
        <w:rPr>
          <w:rFonts w:ascii="Arial" w:hAnsi="Arial" w:cs="Arial"/>
          <w:b/>
          <w:i/>
        </w:rPr>
        <w:t xml:space="preserve"> </w:t>
      </w:r>
      <w:r w:rsidRPr="00137571">
        <w:rPr>
          <w:rFonts w:ascii="Arial" w:hAnsi="Arial" w:cs="Arial"/>
          <w:b/>
          <w:i/>
          <w:u w:val="single"/>
        </w:rPr>
        <w:t>justamente,</w:t>
      </w:r>
      <w:r w:rsidRPr="00137571">
        <w:rPr>
          <w:rFonts w:ascii="Arial" w:hAnsi="Arial" w:cs="Arial"/>
          <w:b/>
          <w:i/>
          <w:spacing w:val="-4"/>
          <w:u w:val="single"/>
        </w:rPr>
        <w:t xml:space="preserve"> </w:t>
      </w:r>
      <w:r w:rsidRPr="00137571">
        <w:rPr>
          <w:rFonts w:ascii="Arial" w:hAnsi="Arial" w:cs="Arial"/>
          <w:b/>
          <w:i/>
          <w:u w:val="single"/>
        </w:rPr>
        <w:t>permiten</w:t>
      </w:r>
      <w:r w:rsidRPr="00137571">
        <w:rPr>
          <w:rFonts w:ascii="Arial" w:hAnsi="Arial" w:cs="Arial"/>
          <w:b/>
          <w:i/>
          <w:spacing w:val="-10"/>
          <w:u w:val="single"/>
        </w:rPr>
        <w:t xml:space="preserve"> </w:t>
      </w:r>
      <w:r w:rsidRPr="00137571">
        <w:rPr>
          <w:rFonts w:ascii="Arial" w:hAnsi="Arial" w:cs="Arial"/>
          <w:b/>
          <w:i/>
          <w:u w:val="single"/>
        </w:rPr>
        <w:t>inferir,</w:t>
      </w:r>
      <w:r w:rsidRPr="00137571">
        <w:rPr>
          <w:rFonts w:ascii="Arial" w:hAnsi="Arial" w:cs="Arial"/>
          <w:b/>
          <w:i/>
          <w:spacing w:val="-6"/>
          <w:u w:val="single"/>
        </w:rPr>
        <w:t xml:space="preserve"> </w:t>
      </w:r>
      <w:r w:rsidRPr="00137571">
        <w:rPr>
          <w:rFonts w:ascii="Arial" w:hAnsi="Arial" w:cs="Arial"/>
          <w:b/>
          <w:i/>
          <w:u w:val="single"/>
        </w:rPr>
        <w:t>razonablemente,</w:t>
      </w:r>
      <w:r w:rsidRPr="00137571">
        <w:rPr>
          <w:rFonts w:ascii="Arial" w:hAnsi="Arial" w:cs="Arial"/>
          <w:b/>
          <w:i/>
          <w:spacing w:val="-6"/>
          <w:u w:val="single"/>
        </w:rPr>
        <w:t xml:space="preserve"> </w:t>
      </w:r>
      <w:r w:rsidRPr="00137571">
        <w:rPr>
          <w:rFonts w:ascii="Arial" w:hAnsi="Arial" w:cs="Arial"/>
          <w:b/>
          <w:i/>
          <w:u w:val="single"/>
        </w:rPr>
        <w:t>que</w:t>
      </w:r>
      <w:r w:rsidRPr="00137571">
        <w:rPr>
          <w:rFonts w:ascii="Arial" w:hAnsi="Arial" w:cs="Arial"/>
          <w:b/>
          <w:i/>
          <w:spacing w:val="-7"/>
          <w:u w:val="single"/>
        </w:rPr>
        <w:t xml:space="preserve"> </w:t>
      </w:r>
      <w:r w:rsidRPr="00137571">
        <w:rPr>
          <w:rFonts w:ascii="Arial" w:hAnsi="Arial" w:cs="Arial"/>
          <w:b/>
          <w:i/>
          <w:u w:val="single"/>
        </w:rPr>
        <w:t>las</w:t>
      </w:r>
      <w:r w:rsidRPr="00137571">
        <w:rPr>
          <w:rFonts w:ascii="Arial" w:hAnsi="Arial" w:cs="Arial"/>
          <w:b/>
          <w:i/>
          <w:spacing w:val="-8"/>
          <w:u w:val="single"/>
        </w:rPr>
        <w:t xml:space="preserve"> </w:t>
      </w:r>
      <w:r w:rsidRPr="00137571">
        <w:rPr>
          <w:rFonts w:ascii="Arial" w:hAnsi="Arial" w:cs="Arial"/>
          <w:b/>
          <w:i/>
          <w:u w:val="single"/>
        </w:rPr>
        <w:t>ganancias</w:t>
      </w:r>
      <w:r w:rsidRPr="00137571">
        <w:rPr>
          <w:rFonts w:ascii="Arial" w:hAnsi="Arial" w:cs="Arial"/>
          <w:b/>
          <w:i/>
          <w:spacing w:val="-8"/>
          <w:u w:val="single"/>
        </w:rPr>
        <w:t xml:space="preserve"> </w:t>
      </w:r>
      <w:r w:rsidRPr="00137571">
        <w:rPr>
          <w:rFonts w:ascii="Arial" w:hAnsi="Arial" w:cs="Arial"/>
          <w:b/>
          <w:i/>
          <w:u w:val="single"/>
        </w:rPr>
        <w:t>o</w:t>
      </w:r>
      <w:r w:rsidRPr="00137571">
        <w:rPr>
          <w:rFonts w:ascii="Arial" w:hAnsi="Arial" w:cs="Arial"/>
          <w:b/>
          <w:i/>
          <w:spacing w:val="-7"/>
          <w:u w:val="single"/>
        </w:rPr>
        <w:t xml:space="preserve"> </w:t>
      </w:r>
      <w:r w:rsidRPr="00137571">
        <w:rPr>
          <w:rFonts w:ascii="Arial" w:hAnsi="Arial" w:cs="Arial"/>
          <w:b/>
          <w:i/>
          <w:u w:val="single"/>
        </w:rPr>
        <w:t>ventajas</w:t>
      </w:r>
      <w:r w:rsidRPr="00137571">
        <w:rPr>
          <w:rFonts w:ascii="Arial" w:hAnsi="Arial" w:cs="Arial"/>
          <w:b/>
          <w:i/>
          <w:spacing w:val="-8"/>
          <w:u w:val="single"/>
        </w:rPr>
        <w:t xml:space="preserve"> </w:t>
      </w:r>
      <w:r w:rsidRPr="00137571">
        <w:rPr>
          <w:rFonts w:ascii="Arial" w:hAnsi="Arial" w:cs="Arial"/>
          <w:b/>
          <w:i/>
          <w:u w:val="single"/>
        </w:rPr>
        <w:t>que</w:t>
      </w:r>
      <w:r w:rsidRPr="00137571">
        <w:rPr>
          <w:rFonts w:ascii="Arial" w:hAnsi="Arial" w:cs="Arial"/>
          <w:b/>
          <w:i/>
        </w:rPr>
        <w:t xml:space="preserve"> </w:t>
      </w:r>
      <w:r w:rsidRPr="00137571">
        <w:rPr>
          <w:rFonts w:ascii="Arial" w:hAnsi="Arial" w:cs="Arial"/>
          <w:b/>
          <w:i/>
          <w:u w:val="single"/>
        </w:rPr>
        <w:t>se percibían o se aspiraba razonablemente a captar dejarán de ingresar al</w:t>
      </w:r>
      <w:r w:rsidRPr="00137571">
        <w:rPr>
          <w:rFonts w:ascii="Arial" w:hAnsi="Arial" w:cs="Arial"/>
          <w:b/>
          <w:i/>
        </w:rPr>
        <w:t xml:space="preserve"> </w:t>
      </w:r>
      <w:r w:rsidRPr="00137571">
        <w:rPr>
          <w:rFonts w:ascii="Arial" w:hAnsi="Arial" w:cs="Arial"/>
          <w:b/>
          <w:i/>
          <w:u w:val="single"/>
        </w:rPr>
        <w:t>patrimonio</w:t>
      </w:r>
      <w:r w:rsidRPr="00137571">
        <w:rPr>
          <w:rFonts w:ascii="Arial" w:hAnsi="Arial" w:cs="Arial"/>
          <w:b/>
          <w:i/>
          <w:spacing w:val="-16"/>
          <w:u w:val="single"/>
        </w:rPr>
        <w:t xml:space="preserve"> </w:t>
      </w:r>
      <w:r w:rsidRPr="00137571">
        <w:rPr>
          <w:rFonts w:ascii="Arial" w:hAnsi="Arial" w:cs="Arial"/>
          <w:b/>
          <w:i/>
          <w:u w:val="single"/>
        </w:rPr>
        <w:t>fatal</w:t>
      </w:r>
      <w:r w:rsidRPr="00137571">
        <w:rPr>
          <w:rFonts w:ascii="Arial" w:hAnsi="Arial" w:cs="Arial"/>
          <w:b/>
          <w:i/>
          <w:spacing w:val="-15"/>
          <w:u w:val="single"/>
        </w:rPr>
        <w:t xml:space="preserve"> </w:t>
      </w:r>
      <w:r w:rsidRPr="00137571">
        <w:rPr>
          <w:rFonts w:ascii="Arial" w:hAnsi="Arial" w:cs="Arial"/>
          <w:b/>
          <w:i/>
          <w:u w:val="single"/>
        </w:rPr>
        <w:t>o</w:t>
      </w:r>
      <w:r w:rsidRPr="00137571">
        <w:rPr>
          <w:rFonts w:ascii="Arial" w:hAnsi="Arial" w:cs="Arial"/>
          <w:b/>
          <w:i/>
          <w:spacing w:val="-15"/>
          <w:u w:val="single"/>
        </w:rPr>
        <w:t xml:space="preserve"> </w:t>
      </w:r>
      <w:r w:rsidRPr="00137571">
        <w:rPr>
          <w:rFonts w:ascii="Arial" w:hAnsi="Arial" w:cs="Arial"/>
          <w:b/>
          <w:i/>
          <w:u w:val="single"/>
        </w:rPr>
        <w:t>muy</w:t>
      </w:r>
      <w:r w:rsidRPr="00137571">
        <w:rPr>
          <w:rFonts w:ascii="Arial" w:hAnsi="Arial" w:cs="Arial"/>
          <w:b/>
          <w:i/>
          <w:spacing w:val="-16"/>
          <w:u w:val="single"/>
        </w:rPr>
        <w:t xml:space="preserve"> </w:t>
      </w:r>
      <w:r w:rsidRPr="00137571">
        <w:rPr>
          <w:rFonts w:ascii="Arial" w:hAnsi="Arial" w:cs="Arial"/>
          <w:b/>
          <w:i/>
          <w:u w:val="single"/>
        </w:rPr>
        <w:t>probablemente</w:t>
      </w:r>
      <w:r w:rsidRPr="00137571">
        <w:rPr>
          <w:rFonts w:ascii="Arial" w:hAnsi="Arial" w:cs="Arial"/>
          <w:b/>
          <w:i/>
          <w:spacing w:val="-15"/>
        </w:rPr>
        <w:t xml:space="preserve"> </w:t>
      </w:r>
      <w:r w:rsidRPr="00137571">
        <w:rPr>
          <w:rFonts w:ascii="Arial" w:hAnsi="Arial" w:cs="Arial"/>
          <w:i/>
        </w:rPr>
        <w:t>(…)</w:t>
      </w:r>
      <w:r w:rsidRPr="00137571">
        <w:rPr>
          <w:rFonts w:ascii="Arial" w:hAnsi="Arial" w:cs="Arial"/>
          <w:i/>
          <w:spacing w:val="-14"/>
        </w:rPr>
        <w:t xml:space="preserve"> </w:t>
      </w:r>
      <w:r w:rsidRPr="00137571">
        <w:rPr>
          <w:rFonts w:ascii="Arial" w:hAnsi="Arial" w:cs="Arial"/>
          <w:i/>
        </w:rPr>
        <w:t>Por</w:t>
      </w:r>
      <w:r w:rsidRPr="00137571">
        <w:rPr>
          <w:rFonts w:ascii="Arial" w:hAnsi="Arial" w:cs="Arial"/>
          <w:i/>
          <w:spacing w:val="-15"/>
        </w:rPr>
        <w:t xml:space="preserve"> </w:t>
      </w:r>
      <w:r w:rsidRPr="00137571">
        <w:rPr>
          <w:rFonts w:ascii="Arial" w:hAnsi="Arial" w:cs="Arial"/>
          <w:i/>
        </w:rPr>
        <w:t>último</w:t>
      </w:r>
      <w:r w:rsidRPr="00137571">
        <w:rPr>
          <w:rFonts w:ascii="Arial" w:hAnsi="Arial" w:cs="Arial"/>
          <w:i/>
          <w:spacing w:val="-13"/>
        </w:rPr>
        <w:t xml:space="preserve"> </w:t>
      </w:r>
      <w:r w:rsidRPr="00137571">
        <w:rPr>
          <w:rFonts w:ascii="Arial" w:hAnsi="Arial" w:cs="Arial"/>
          <w:i/>
        </w:rPr>
        <w:t>están</w:t>
      </w:r>
      <w:r w:rsidRPr="00137571">
        <w:rPr>
          <w:rFonts w:ascii="Arial" w:hAnsi="Arial" w:cs="Arial"/>
          <w:i/>
          <w:spacing w:val="-14"/>
        </w:rPr>
        <w:t xml:space="preserve"> </w:t>
      </w:r>
      <w:r w:rsidRPr="00137571">
        <w:rPr>
          <w:rFonts w:ascii="Arial" w:hAnsi="Arial" w:cs="Arial"/>
          <w:i/>
        </w:rPr>
        <w:t>todos</w:t>
      </w:r>
      <w:r w:rsidRPr="00137571">
        <w:rPr>
          <w:rFonts w:ascii="Arial" w:hAnsi="Arial" w:cs="Arial"/>
          <w:i/>
          <w:spacing w:val="-13"/>
        </w:rPr>
        <w:t xml:space="preserve"> </w:t>
      </w:r>
      <w:r w:rsidRPr="00137571">
        <w:rPr>
          <w:rFonts w:ascii="Arial" w:hAnsi="Arial" w:cs="Arial"/>
          <w:i/>
        </w:rPr>
        <w:t>aquellos</w:t>
      </w:r>
      <w:r w:rsidRPr="00137571">
        <w:rPr>
          <w:rFonts w:ascii="Arial" w:hAnsi="Arial" w:cs="Arial"/>
          <w:i/>
          <w:spacing w:val="-13"/>
        </w:rPr>
        <w:t xml:space="preserve"> </w:t>
      </w:r>
      <w:r w:rsidRPr="00137571">
        <w:rPr>
          <w:rFonts w:ascii="Arial" w:hAnsi="Arial" w:cs="Arial"/>
          <w:i/>
        </w:rPr>
        <w:t>“sueños de</w:t>
      </w:r>
      <w:r w:rsidRPr="00137571">
        <w:rPr>
          <w:rFonts w:ascii="Arial" w:hAnsi="Arial" w:cs="Arial"/>
          <w:i/>
          <w:spacing w:val="-8"/>
        </w:rPr>
        <w:t xml:space="preserve"> </w:t>
      </w:r>
      <w:r w:rsidRPr="00137571">
        <w:rPr>
          <w:rFonts w:ascii="Arial" w:hAnsi="Arial" w:cs="Arial"/>
          <w:i/>
        </w:rPr>
        <w:t>ganancia”,</w:t>
      </w:r>
      <w:r w:rsidRPr="00137571">
        <w:rPr>
          <w:rFonts w:ascii="Arial" w:hAnsi="Arial" w:cs="Arial"/>
          <w:i/>
          <w:spacing w:val="-8"/>
        </w:rPr>
        <w:t xml:space="preserve"> </w:t>
      </w:r>
      <w:r w:rsidRPr="00137571">
        <w:rPr>
          <w:rFonts w:ascii="Arial" w:hAnsi="Arial" w:cs="Arial"/>
          <w:i/>
        </w:rPr>
        <w:t>como</w:t>
      </w:r>
      <w:r w:rsidRPr="00137571">
        <w:rPr>
          <w:rFonts w:ascii="Arial" w:hAnsi="Arial" w:cs="Arial"/>
          <w:i/>
          <w:spacing w:val="-8"/>
        </w:rPr>
        <w:t xml:space="preserve"> </w:t>
      </w:r>
      <w:r w:rsidRPr="00137571">
        <w:rPr>
          <w:rFonts w:ascii="Arial" w:hAnsi="Arial" w:cs="Arial"/>
          <w:i/>
        </w:rPr>
        <w:t>suele</w:t>
      </w:r>
      <w:r w:rsidRPr="00137571">
        <w:rPr>
          <w:rFonts w:ascii="Arial" w:hAnsi="Arial" w:cs="Arial"/>
          <w:i/>
          <w:spacing w:val="-8"/>
        </w:rPr>
        <w:t xml:space="preserve"> </w:t>
      </w:r>
      <w:r w:rsidRPr="00137571">
        <w:rPr>
          <w:rFonts w:ascii="Arial" w:hAnsi="Arial" w:cs="Arial"/>
          <w:i/>
        </w:rPr>
        <w:t>calificarlos</w:t>
      </w:r>
      <w:r w:rsidRPr="00137571">
        <w:rPr>
          <w:rFonts w:ascii="Arial" w:hAnsi="Arial" w:cs="Arial"/>
          <w:i/>
          <w:spacing w:val="-8"/>
        </w:rPr>
        <w:t xml:space="preserve"> </w:t>
      </w:r>
      <w:r w:rsidRPr="00137571">
        <w:rPr>
          <w:rFonts w:ascii="Arial" w:hAnsi="Arial" w:cs="Arial"/>
          <w:i/>
        </w:rPr>
        <w:t>la</w:t>
      </w:r>
      <w:r w:rsidRPr="00137571">
        <w:rPr>
          <w:rFonts w:ascii="Arial" w:hAnsi="Arial" w:cs="Arial"/>
          <w:i/>
          <w:spacing w:val="-8"/>
        </w:rPr>
        <w:t xml:space="preserve"> </w:t>
      </w:r>
      <w:r w:rsidRPr="00137571">
        <w:rPr>
          <w:rFonts w:ascii="Arial" w:hAnsi="Arial" w:cs="Arial"/>
          <w:i/>
        </w:rPr>
        <w:t>doctrina</w:t>
      </w:r>
      <w:r w:rsidRPr="00137571">
        <w:rPr>
          <w:rFonts w:ascii="Arial" w:hAnsi="Arial" w:cs="Arial"/>
          <w:i/>
          <w:spacing w:val="-7"/>
        </w:rPr>
        <w:t xml:space="preserve"> </w:t>
      </w:r>
      <w:r w:rsidRPr="00137571">
        <w:rPr>
          <w:rFonts w:ascii="Arial" w:hAnsi="Arial" w:cs="Arial"/>
          <w:i/>
        </w:rPr>
        <w:t>especializada,</w:t>
      </w:r>
      <w:r w:rsidRPr="00137571">
        <w:rPr>
          <w:rFonts w:ascii="Arial" w:hAnsi="Arial" w:cs="Arial"/>
          <w:i/>
          <w:spacing w:val="-7"/>
        </w:rPr>
        <w:t xml:space="preserve"> </w:t>
      </w:r>
      <w:r w:rsidRPr="00137571">
        <w:rPr>
          <w:rFonts w:ascii="Arial" w:hAnsi="Arial" w:cs="Arial"/>
          <w:b/>
          <w:i/>
          <w:u w:val="single"/>
        </w:rPr>
        <w:t>que</w:t>
      </w:r>
      <w:r w:rsidRPr="00137571">
        <w:rPr>
          <w:rFonts w:ascii="Arial" w:hAnsi="Arial" w:cs="Arial"/>
          <w:b/>
          <w:i/>
          <w:spacing w:val="-8"/>
          <w:u w:val="single"/>
        </w:rPr>
        <w:t xml:space="preserve"> </w:t>
      </w:r>
      <w:r w:rsidRPr="00137571">
        <w:rPr>
          <w:rFonts w:ascii="Arial" w:hAnsi="Arial" w:cs="Arial"/>
          <w:b/>
          <w:i/>
          <w:u w:val="single"/>
        </w:rPr>
        <w:t>no</w:t>
      </w:r>
      <w:r w:rsidRPr="00137571">
        <w:rPr>
          <w:rFonts w:ascii="Arial" w:hAnsi="Arial" w:cs="Arial"/>
          <w:b/>
          <w:i/>
          <w:spacing w:val="-8"/>
          <w:u w:val="single"/>
        </w:rPr>
        <w:t xml:space="preserve"> </w:t>
      </w:r>
      <w:r w:rsidRPr="00137571">
        <w:rPr>
          <w:rFonts w:ascii="Arial" w:hAnsi="Arial" w:cs="Arial"/>
          <w:b/>
          <w:i/>
          <w:u w:val="single"/>
        </w:rPr>
        <w:t>son</w:t>
      </w:r>
      <w:r w:rsidRPr="00137571">
        <w:rPr>
          <w:rFonts w:ascii="Arial" w:hAnsi="Arial" w:cs="Arial"/>
          <w:b/>
          <w:i/>
          <w:spacing w:val="-8"/>
          <w:u w:val="single"/>
        </w:rPr>
        <w:t xml:space="preserve"> </w:t>
      </w:r>
      <w:r w:rsidRPr="00137571">
        <w:rPr>
          <w:rFonts w:ascii="Arial" w:hAnsi="Arial" w:cs="Arial"/>
          <w:b/>
          <w:i/>
          <w:u w:val="single"/>
        </w:rPr>
        <w:t>más</w:t>
      </w:r>
      <w:r w:rsidRPr="00137571">
        <w:rPr>
          <w:rFonts w:ascii="Arial" w:hAnsi="Arial" w:cs="Arial"/>
          <w:b/>
          <w:i/>
          <w:spacing w:val="-8"/>
          <w:u w:val="single"/>
        </w:rPr>
        <w:t xml:space="preserve"> </w:t>
      </w:r>
      <w:r w:rsidRPr="00137571">
        <w:rPr>
          <w:rFonts w:ascii="Arial" w:hAnsi="Arial" w:cs="Arial"/>
          <w:b/>
          <w:i/>
          <w:u w:val="single"/>
        </w:rPr>
        <w:t>que</w:t>
      </w:r>
      <w:r w:rsidRPr="00137571">
        <w:rPr>
          <w:rFonts w:ascii="Arial" w:hAnsi="Arial" w:cs="Arial"/>
          <w:b/>
          <w:i/>
        </w:rPr>
        <w:t xml:space="preserve"> </w:t>
      </w:r>
      <w:r w:rsidRPr="00137571">
        <w:rPr>
          <w:rFonts w:ascii="Arial" w:hAnsi="Arial" w:cs="Arial"/>
          <w:b/>
          <w:i/>
          <w:u w:val="single"/>
        </w:rPr>
        <w:t>conjeturas</w:t>
      </w:r>
      <w:r w:rsidRPr="00137571">
        <w:rPr>
          <w:rFonts w:ascii="Arial" w:hAnsi="Arial" w:cs="Arial"/>
          <w:b/>
          <w:i/>
          <w:spacing w:val="-9"/>
          <w:u w:val="single"/>
        </w:rPr>
        <w:t xml:space="preserve"> </w:t>
      </w:r>
      <w:r w:rsidRPr="00137571">
        <w:rPr>
          <w:rFonts w:ascii="Arial" w:hAnsi="Arial" w:cs="Arial"/>
          <w:b/>
          <w:i/>
          <w:u w:val="single"/>
        </w:rPr>
        <w:t>o</w:t>
      </w:r>
      <w:r w:rsidRPr="00137571">
        <w:rPr>
          <w:rFonts w:ascii="Arial" w:hAnsi="Arial" w:cs="Arial"/>
          <w:b/>
          <w:i/>
          <w:spacing w:val="-9"/>
          <w:u w:val="single"/>
        </w:rPr>
        <w:t xml:space="preserve"> </w:t>
      </w:r>
      <w:r w:rsidRPr="00137571">
        <w:rPr>
          <w:rFonts w:ascii="Arial" w:hAnsi="Arial" w:cs="Arial"/>
          <w:b/>
          <w:i/>
          <w:u w:val="single"/>
        </w:rPr>
        <w:t>eventuales</w:t>
      </w:r>
      <w:r w:rsidRPr="00137571">
        <w:rPr>
          <w:rFonts w:ascii="Arial" w:hAnsi="Arial" w:cs="Arial"/>
          <w:b/>
          <w:i/>
          <w:spacing w:val="-6"/>
          <w:u w:val="single"/>
        </w:rPr>
        <w:t xml:space="preserve"> </w:t>
      </w:r>
      <w:r w:rsidRPr="00137571">
        <w:rPr>
          <w:rFonts w:ascii="Arial" w:hAnsi="Arial" w:cs="Arial"/>
          <w:b/>
          <w:i/>
          <w:u w:val="single"/>
        </w:rPr>
        <w:t>perjuicios</w:t>
      </w:r>
      <w:r w:rsidRPr="00137571">
        <w:rPr>
          <w:rFonts w:ascii="Arial" w:hAnsi="Arial" w:cs="Arial"/>
          <w:b/>
          <w:i/>
          <w:spacing w:val="-9"/>
          <w:u w:val="single"/>
        </w:rPr>
        <w:t xml:space="preserve"> </w:t>
      </w:r>
      <w:r w:rsidRPr="00137571">
        <w:rPr>
          <w:rFonts w:ascii="Arial" w:hAnsi="Arial" w:cs="Arial"/>
          <w:b/>
          <w:i/>
          <w:u w:val="single"/>
        </w:rPr>
        <w:t>que</w:t>
      </w:r>
      <w:r w:rsidRPr="00137571">
        <w:rPr>
          <w:rFonts w:ascii="Arial" w:hAnsi="Arial" w:cs="Arial"/>
          <w:b/>
          <w:i/>
          <w:spacing w:val="-11"/>
          <w:u w:val="single"/>
        </w:rPr>
        <w:t xml:space="preserve"> </w:t>
      </w:r>
      <w:r w:rsidRPr="00137571">
        <w:rPr>
          <w:rFonts w:ascii="Arial" w:hAnsi="Arial" w:cs="Arial"/>
          <w:b/>
          <w:i/>
          <w:u w:val="single"/>
        </w:rPr>
        <w:t>tienen</w:t>
      </w:r>
      <w:r w:rsidRPr="00137571">
        <w:rPr>
          <w:rFonts w:ascii="Arial" w:hAnsi="Arial" w:cs="Arial"/>
          <w:b/>
          <w:i/>
          <w:spacing w:val="-12"/>
          <w:u w:val="single"/>
        </w:rPr>
        <w:t xml:space="preserve"> </w:t>
      </w:r>
      <w:r w:rsidRPr="00137571">
        <w:rPr>
          <w:rFonts w:ascii="Arial" w:hAnsi="Arial" w:cs="Arial"/>
          <w:b/>
          <w:i/>
          <w:u w:val="single"/>
        </w:rPr>
        <w:t>como</w:t>
      </w:r>
      <w:r w:rsidRPr="00137571">
        <w:rPr>
          <w:rFonts w:ascii="Arial" w:hAnsi="Arial" w:cs="Arial"/>
          <w:b/>
          <w:i/>
          <w:spacing w:val="-8"/>
          <w:u w:val="single"/>
        </w:rPr>
        <w:t xml:space="preserve"> </w:t>
      </w:r>
      <w:r w:rsidRPr="00137571">
        <w:rPr>
          <w:rFonts w:ascii="Arial" w:hAnsi="Arial" w:cs="Arial"/>
          <w:b/>
          <w:i/>
          <w:u w:val="single"/>
        </w:rPr>
        <w:t>apoyatura</w:t>
      </w:r>
      <w:r w:rsidRPr="00137571">
        <w:rPr>
          <w:rFonts w:ascii="Arial" w:hAnsi="Arial" w:cs="Arial"/>
          <w:b/>
          <w:i/>
          <w:spacing w:val="-11"/>
          <w:u w:val="single"/>
        </w:rPr>
        <w:t xml:space="preserve"> </w:t>
      </w:r>
      <w:r w:rsidRPr="00137571">
        <w:rPr>
          <w:rFonts w:ascii="Arial" w:hAnsi="Arial" w:cs="Arial"/>
          <w:b/>
          <w:i/>
          <w:u w:val="single"/>
        </w:rPr>
        <w:t>meras</w:t>
      </w:r>
      <w:r w:rsidRPr="00137571">
        <w:rPr>
          <w:rFonts w:ascii="Arial" w:hAnsi="Arial" w:cs="Arial"/>
          <w:b/>
          <w:i/>
          <w:spacing w:val="-11"/>
          <w:u w:val="single"/>
        </w:rPr>
        <w:t xml:space="preserve"> </w:t>
      </w:r>
      <w:r w:rsidRPr="00137571">
        <w:rPr>
          <w:rFonts w:ascii="Arial" w:hAnsi="Arial" w:cs="Arial"/>
          <w:b/>
          <w:i/>
          <w:u w:val="single"/>
        </w:rPr>
        <w:t>hipótesis</w:t>
      </w:r>
      <w:r w:rsidRPr="00137571">
        <w:rPr>
          <w:rFonts w:ascii="Arial" w:hAnsi="Arial" w:cs="Arial"/>
          <w:i/>
        </w:rPr>
        <w:t>, sin anclaje en la realidad que rodea, la causación del daño, los cuales, por obvias razones,</w:t>
      </w:r>
      <w:r w:rsidRPr="00137571">
        <w:rPr>
          <w:rFonts w:ascii="Arial" w:hAnsi="Arial" w:cs="Arial"/>
          <w:i/>
          <w:spacing w:val="-2"/>
        </w:rPr>
        <w:t xml:space="preserve"> </w:t>
      </w:r>
      <w:r w:rsidRPr="00137571">
        <w:rPr>
          <w:rFonts w:ascii="Arial" w:hAnsi="Arial" w:cs="Arial"/>
          <w:i/>
        </w:rPr>
        <w:t>no</w:t>
      </w:r>
      <w:r w:rsidRPr="00137571">
        <w:rPr>
          <w:rFonts w:ascii="Arial" w:hAnsi="Arial" w:cs="Arial"/>
          <w:i/>
          <w:spacing w:val="-3"/>
        </w:rPr>
        <w:t xml:space="preserve"> </w:t>
      </w:r>
      <w:r w:rsidRPr="00137571">
        <w:rPr>
          <w:rFonts w:ascii="Arial" w:hAnsi="Arial" w:cs="Arial"/>
          <w:i/>
        </w:rPr>
        <w:t>son</w:t>
      </w:r>
      <w:r w:rsidRPr="00137571">
        <w:rPr>
          <w:rFonts w:ascii="Arial" w:hAnsi="Arial" w:cs="Arial"/>
          <w:i/>
          <w:spacing w:val="-1"/>
        </w:rPr>
        <w:t xml:space="preserve"> </w:t>
      </w:r>
      <w:r w:rsidRPr="00137571">
        <w:rPr>
          <w:rFonts w:ascii="Arial" w:hAnsi="Arial" w:cs="Arial"/>
          <w:i/>
        </w:rPr>
        <w:t>indemnizables</w:t>
      </w:r>
      <w:r w:rsidRPr="00137571">
        <w:rPr>
          <w:rFonts w:ascii="Arial" w:hAnsi="Arial" w:cs="Arial"/>
          <w:i/>
          <w:spacing w:val="-1"/>
        </w:rPr>
        <w:t xml:space="preserve"> </w:t>
      </w:r>
      <w:r w:rsidRPr="00137571">
        <w:rPr>
          <w:rFonts w:ascii="Arial" w:hAnsi="Arial" w:cs="Arial"/>
          <w:i/>
        </w:rPr>
        <w:t>(…)”</w:t>
      </w:r>
      <w:hyperlink w:anchor="_bookmark21" w:history="1">
        <w:r w:rsidR="00410790" w:rsidRPr="00137571">
          <w:rPr>
            <w:rStyle w:val="Refdenotaalpie"/>
            <w:rFonts w:ascii="Arial" w:hAnsi="Arial" w:cs="Arial"/>
          </w:rPr>
          <w:footnoteReference w:id="10"/>
        </w:r>
        <w:r w:rsidRPr="00137571">
          <w:rPr>
            <w:rFonts w:ascii="Arial" w:hAnsi="Arial" w:cs="Arial"/>
            <w:i/>
          </w:rPr>
          <w:t>.</w:t>
        </w:r>
      </w:hyperlink>
      <w:r w:rsidRPr="00137571">
        <w:rPr>
          <w:rFonts w:ascii="Arial" w:hAnsi="Arial" w:cs="Arial"/>
          <w:i/>
          <w:spacing w:val="-2"/>
        </w:rPr>
        <w:t xml:space="preserve"> </w:t>
      </w:r>
      <w:r w:rsidRPr="00137571">
        <w:rPr>
          <w:rFonts w:ascii="Arial" w:hAnsi="Arial" w:cs="Arial"/>
        </w:rPr>
        <w:t>(Subrayado</w:t>
      </w:r>
      <w:r w:rsidRPr="00137571">
        <w:rPr>
          <w:rFonts w:ascii="Arial" w:hAnsi="Arial" w:cs="Arial"/>
          <w:spacing w:val="-3"/>
        </w:rPr>
        <w:t xml:space="preserve"> </w:t>
      </w:r>
      <w:r w:rsidRPr="00137571">
        <w:rPr>
          <w:rFonts w:ascii="Arial" w:hAnsi="Arial" w:cs="Arial"/>
        </w:rPr>
        <w:t>y negrilla</w:t>
      </w:r>
      <w:r w:rsidRPr="00137571">
        <w:rPr>
          <w:rFonts w:ascii="Arial" w:hAnsi="Arial" w:cs="Arial"/>
          <w:spacing w:val="-1"/>
        </w:rPr>
        <w:t xml:space="preserve"> </w:t>
      </w:r>
      <w:r w:rsidRPr="00137571">
        <w:rPr>
          <w:rFonts w:ascii="Arial" w:hAnsi="Arial" w:cs="Arial"/>
        </w:rPr>
        <w:t>fuera</w:t>
      </w:r>
      <w:r w:rsidRPr="00137571">
        <w:rPr>
          <w:rFonts w:ascii="Arial" w:hAnsi="Arial" w:cs="Arial"/>
          <w:spacing w:val="-3"/>
        </w:rPr>
        <w:t xml:space="preserve"> </w:t>
      </w:r>
      <w:r w:rsidRPr="00137571">
        <w:rPr>
          <w:rFonts w:ascii="Arial" w:hAnsi="Arial" w:cs="Arial"/>
        </w:rPr>
        <w:t>del</w:t>
      </w:r>
      <w:r w:rsidRPr="00137571">
        <w:rPr>
          <w:rFonts w:ascii="Arial" w:hAnsi="Arial" w:cs="Arial"/>
          <w:spacing w:val="-1"/>
        </w:rPr>
        <w:t xml:space="preserve"> </w:t>
      </w:r>
      <w:r w:rsidRPr="00137571">
        <w:rPr>
          <w:rFonts w:ascii="Arial" w:hAnsi="Arial" w:cs="Arial"/>
        </w:rPr>
        <w:t>texto</w:t>
      </w:r>
      <w:r w:rsidRPr="00137571">
        <w:rPr>
          <w:rFonts w:ascii="Arial" w:hAnsi="Arial" w:cs="Arial"/>
          <w:spacing w:val="-3"/>
        </w:rPr>
        <w:t xml:space="preserve"> </w:t>
      </w:r>
      <w:r w:rsidRPr="00137571">
        <w:rPr>
          <w:rFonts w:ascii="Arial" w:hAnsi="Arial" w:cs="Arial"/>
        </w:rPr>
        <w:t>original).</w:t>
      </w:r>
    </w:p>
    <w:p w14:paraId="2D5F5BC6" w14:textId="77777777" w:rsidR="00F007BD" w:rsidRPr="00137571" w:rsidRDefault="00F007BD" w:rsidP="00336A3B">
      <w:pPr>
        <w:pStyle w:val="Textoindependiente"/>
        <w:spacing w:line="360" w:lineRule="auto"/>
        <w:ind w:right="219"/>
        <w:jc w:val="both"/>
        <w:rPr>
          <w:rFonts w:ascii="Arial" w:hAnsi="Arial" w:cs="Arial"/>
          <w:sz w:val="22"/>
          <w:szCs w:val="22"/>
        </w:rPr>
      </w:pPr>
    </w:p>
    <w:p w14:paraId="3CA42FF9" w14:textId="36CE8F61" w:rsidR="004B2A4C" w:rsidRPr="00137571" w:rsidRDefault="004B2A4C"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Ahora bien, se debe mencionar que todas las posibles discusiones que pueden emerger frente al particular</w:t>
      </w:r>
      <w:r w:rsidRPr="00137571">
        <w:rPr>
          <w:rFonts w:ascii="Arial" w:hAnsi="Arial" w:cs="Arial"/>
          <w:spacing w:val="-7"/>
          <w:sz w:val="22"/>
          <w:szCs w:val="22"/>
        </w:rPr>
        <w:t xml:space="preserve"> </w:t>
      </w:r>
      <w:r w:rsidRPr="00137571">
        <w:rPr>
          <w:rFonts w:ascii="Arial" w:hAnsi="Arial" w:cs="Arial"/>
          <w:sz w:val="22"/>
          <w:szCs w:val="22"/>
        </w:rPr>
        <w:t>fueron</w:t>
      </w:r>
      <w:r w:rsidRPr="00137571">
        <w:rPr>
          <w:rFonts w:ascii="Arial" w:hAnsi="Arial" w:cs="Arial"/>
          <w:spacing w:val="-8"/>
          <w:sz w:val="22"/>
          <w:szCs w:val="22"/>
        </w:rPr>
        <w:t xml:space="preserve"> </w:t>
      </w:r>
      <w:r w:rsidRPr="00137571">
        <w:rPr>
          <w:rFonts w:ascii="Arial" w:hAnsi="Arial" w:cs="Arial"/>
          <w:sz w:val="22"/>
          <w:szCs w:val="22"/>
        </w:rPr>
        <w:t>zanjadas</w:t>
      </w:r>
      <w:r w:rsidRPr="00137571">
        <w:rPr>
          <w:rFonts w:ascii="Arial" w:hAnsi="Arial" w:cs="Arial"/>
          <w:spacing w:val="-7"/>
          <w:sz w:val="22"/>
          <w:szCs w:val="22"/>
        </w:rPr>
        <w:t xml:space="preserve"> </w:t>
      </w:r>
      <w:r w:rsidRPr="00137571">
        <w:rPr>
          <w:rFonts w:ascii="Arial" w:hAnsi="Arial" w:cs="Arial"/>
          <w:sz w:val="22"/>
          <w:szCs w:val="22"/>
        </w:rPr>
        <w:t>mediante</w:t>
      </w:r>
      <w:r w:rsidRPr="00137571">
        <w:rPr>
          <w:rFonts w:ascii="Arial" w:hAnsi="Arial" w:cs="Arial"/>
          <w:spacing w:val="-7"/>
          <w:sz w:val="22"/>
          <w:szCs w:val="22"/>
        </w:rPr>
        <w:t xml:space="preserve"> </w:t>
      </w:r>
      <w:r w:rsidRPr="00137571">
        <w:rPr>
          <w:rFonts w:ascii="Arial" w:hAnsi="Arial" w:cs="Arial"/>
          <w:sz w:val="22"/>
          <w:szCs w:val="22"/>
        </w:rPr>
        <w:t>el</w:t>
      </w:r>
      <w:r w:rsidRPr="00137571">
        <w:rPr>
          <w:rFonts w:ascii="Arial" w:hAnsi="Arial" w:cs="Arial"/>
          <w:spacing w:val="-8"/>
          <w:sz w:val="22"/>
          <w:szCs w:val="22"/>
        </w:rPr>
        <w:t xml:space="preserve"> </w:t>
      </w:r>
      <w:r w:rsidRPr="00137571">
        <w:rPr>
          <w:rFonts w:ascii="Arial" w:hAnsi="Arial" w:cs="Arial"/>
          <w:sz w:val="22"/>
          <w:szCs w:val="22"/>
        </w:rPr>
        <w:t>más</w:t>
      </w:r>
      <w:r w:rsidRPr="00137571">
        <w:rPr>
          <w:rFonts w:ascii="Arial" w:hAnsi="Arial" w:cs="Arial"/>
          <w:spacing w:val="-9"/>
          <w:sz w:val="22"/>
          <w:szCs w:val="22"/>
        </w:rPr>
        <w:t xml:space="preserve"> </w:t>
      </w:r>
      <w:r w:rsidRPr="00137571">
        <w:rPr>
          <w:rFonts w:ascii="Arial" w:hAnsi="Arial" w:cs="Arial"/>
          <w:sz w:val="22"/>
          <w:szCs w:val="22"/>
        </w:rPr>
        <w:t>reciente</w:t>
      </w:r>
      <w:r w:rsidRPr="00137571">
        <w:rPr>
          <w:rFonts w:ascii="Arial" w:hAnsi="Arial" w:cs="Arial"/>
          <w:spacing w:val="-7"/>
          <w:sz w:val="22"/>
          <w:szCs w:val="22"/>
        </w:rPr>
        <w:t xml:space="preserve"> </w:t>
      </w:r>
      <w:r w:rsidRPr="00137571">
        <w:rPr>
          <w:rFonts w:ascii="Arial" w:hAnsi="Arial" w:cs="Arial"/>
          <w:sz w:val="22"/>
          <w:szCs w:val="22"/>
        </w:rPr>
        <w:t>pronunciamiento</w:t>
      </w:r>
      <w:r w:rsidRPr="00137571">
        <w:rPr>
          <w:rFonts w:ascii="Arial" w:hAnsi="Arial" w:cs="Arial"/>
          <w:spacing w:val="-7"/>
          <w:sz w:val="22"/>
          <w:szCs w:val="22"/>
        </w:rPr>
        <w:t xml:space="preserve"> </w:t>
      </w:r>
      <w:r w:rsidRPr="00137571">
        <w:rPr>
          <w:rFonts w:ascii="Arial" w:hAnsi="Arial" w:cs="Arial"/>
          <w:sz w:val="22"/>
          <w:szCs w:val="22"/>
        </w:rPr>
        <w:t>de</w:t>
      </w:r>
      <w:r w:rsidRPr="00137571">
        <w:rPr>
          <w:rFonts w:ascii="Arial" w:hAnsi="Arial" w:cs="Arial"/>
          <w:spacing w:val="-8"/>
          <w:sz w:val="22"/>
          <w:szCs w:val="22"/>
        </w:rPr>
        <w:t xml:space="preserve"> </w:t>
      </w:r>
      <w:r w:rsidRPr="00137571">
        <w:rPr>
          <w:rFonts w:ascii="Arial" w:hAnsi="Arial" w:cs="Arial"/>
          <w:sz w:val="22"/>
          <w:szCs w:val="22"/>
        </w:rPr>
        <w:t>unificación</w:t>
      </w:r>
      <w:r w:rsidRPr="00137571">
        <w:rPr>
          <w:rFonts w:ascii="Arial" w:hAnsi="Arial" w:cs="Arial"/>
          <w:spacing w:val="-5"/>
          <w:sz w:val="22"/>
          <w:szCs w:val="22"/>
        </w:rPr>
        <w:t xml:space="preserve"> </w:t>
      </w:r>
      <w:r w:rsidRPr="00137571">
        <w:rPr>
          <w:rFonts w:ascii="Arial" w:hAnsi="Arial" w:cs="Arial"/>
          <w:sz w:val="22"/>
          <w:szCs w:val="22"/>
        </w:rPr>
        <w:t>del</w:t>
      </w:r>
      <w:r w:rsidRPr="00137571">
        <w:rPr>
          <w:rFonts w:ascii="Arial" w:hAnsi="Arial" w:cs="Arial"/>
          <w:spacing w:val="-6"/>
          <w:sz w:val="22"/>
          <w:szCs w:val="22"/>
        </w:rPr>
        <w:t xml:space="preserve"> </w:t>
      </w:r>
      <w:r w:rsidRPr="00137571">
        <w:rPr>
          <w:rFonts w:ascii="Arial" w:hAnsi="Arial" w:cs="Arial"/>
          <w:sz w:val="22"/>
          <w:szCs w:val="22"/>
        </w:rPr>
        <w:t>Consejo</w:t>
      </w:r>
      <w:r w:rsidRPr="00137571">
        <w:rPr>
          <w:rFonts w:ascii="Arial" w:hAnsi="Arial" w:cs="Arial"/>
          <w:spacing w:val="-7"/>
          <w:sz w:val="22"/>
          <w:szCs w:val="22"/>
        </w:rPr>
        <w:t xml:space="preserve"> </w:t>
      </w:r>
      <w:r w:rsidRPr="00137571">
        <w:rPr>
          <w:rFonts w:ascii="Arial" w:hAnsi="Arial" w:cs="Arial"/>
          <w:sz w:val="22"/>
          <w:szCs w:val="22"/>
        </w:rPr>
        <w:t>de Estado en la Sentencia No. 44572 del 18 de julio de 2019 proferida por la Sección Tercera, M.P. Carlos</w:t>
      </w:r>
      <w:r w:rsidRPr="00137571">
        <w:rPr>
          <w:rFonts w:ascii="Arial" w:hAnsi="Arial" w:cs="Arial"/>
          <w:spacing w:val="-16"/>
          <w:sz w:val="22"/>
          <w:szCs w:val="22"/>
        </w:rPr>
        <w:t xml:space="preserve"> </w:t>
      </w:r>
      <w:r w:rsidRPr="00137571">
        <w:rPr>
          <w:rFonts w:ascii="Arial" w:hAnsi="Arial" w:cs="Arial"/>
          <w:sz w:val="22"/>
          <w:szCs w:val="22"/>
        </w:rPr>
        <w:t>Alberto</w:t>
      </w:r>
      <w:r w:rsidRPr="00137571">
        <w:rPr>
          <w:rFonts w:ascii="Arial" w:hAnsi="Arial" w:cs="Arial"/>
          <w:spacing w:val="-15"/>
          <w:sz w:val="22"/>
          <w:szCs w:val="22"/>
        </w:rPr>
        <w:t xml:space="preserve"> </w:t>
      </w:r>
      <w:r w:rsidRPr="00137571">
        <w:rPr>
          <w:rFonts w:ascii="Arial" w:hAnsi="Arial" w:cs="Arial"/>
          <w:sz w:val="22"/>
          <w:szCs w:val="22"/>
        </w:rPr>
        <w:t>Zambrano.</w:t>
      </w:r>
      <w:r w:rsidRPr="00137571">
        <w:rPr>
          <w:rFonts w:ascii="Arial" w:hAnsi="Arial" w:cs="Arial"/>
          <w:spacing w:val="-15"/>
          <w:sz w:val="22"/>
          <w:szCs w:val="22"/>
        </w:rPr>
        <w:t xml:space="preserve"> </w:t>
      </w:r>
      <w:r w:rsidRPr="00137571">
        <w:rPr>
          <w:rFonts w:ascii="Arial" w:hAnsi="Arial" w:cs="Arial"/>
          <w:sz w:val="22"/>
          <w:szCs w:val="22"/>
        </w:rPr>
        <w:t>Providencia</w:t>
      </w:r>
      <w:r w:rsidRPr="00137571">
        <w:rPr>
          <w:rFonts w:ascii="Arial" w:hAnsi="Arial" w:cs="Arial"/>
          <w:spacing w:val="-15"/>
          <w:sz w:val="22"/>
          <w:szCs w:val="22"/>
        </w:rPr>
        <w:t xml:space="preserve"> </w:t>
      </w:r>
      <w:r w:rsidRPr="00137571">
        <w:rPr>
          <w:rFonts w:ascii="Arial" w:hAnsi="Arial" w:cs="Arial"/>
          <w:sz w:val="22"/>
          <w:szCs w:val="22"/>
        </w:rPr>
        <w:t>en</w:t>
      </w:r>
      <w:r w:rsidRPr="00137571">
        <w:rPr>
          <w:rFonts w:ascii="Arial" w:hAnsi="Arial" w:cs="Arial"/>
          <w:spacing w:val="-15"/>
          <w:sz w:val="22"/>
          <w:szCs w:val="22"/>
        </w:rPr>
        <w:t xml:space="preserve"> </w:t>
      </w:r>
      <w:r w:rsidRPr="00137571">
        <w:rPr>
          <w:rFonts w:ascii="Arial" w:hAnsi="Arial" w:cs="Arial"/>
          <w:sz w:val="22"/>
          <w:szCs w:val="22"/>
        </w:rPr>
        <w:t>la</w:t>
      </w:r>
      <w:r w:rsidRPr="00137571">
        <w:rPr>
          <w:rFonts w:ascii="Arial" w:hAnsi="Arial" w:cs="Arial"/>
          <w:spacing w:val="-14"/>
          <w:sz w:val="22"/>
          <w:szCs w:val="22"/>
        </w:rPr>
        <w:t xml:space="preserve"> </w:t>
      </w:r>
      <w:r w:rsidRPr="00137571">
        <w:rPr>
          <w:rFonts w:ascii="Arial" w:hAnsi="Arial" w:cs="Arial"/>
          <w:sz w:val="22"/>
          <w:szCs w:val="22"/>
        </w:rPr>
        <w:t>que</w:t>
      </w:r>
      <w:r w:rsidRPr="00137571">
        <w:rPr>
          <w:rFonts w:ascii="Arial" w:hAnsi="Arial" w:cs="Arial"/>
          <w:spacing w:val="-16"/>
          <w:sz w:val="22"/>
          <w:szCs w:val="22"/>
        </w:rPr>
        <w:t xml:space="preserve"> </w:t>
      </w:r>
      <w:r w:rsidRPr="00137571">
        <w:rPr>
          <w:rFonts w:ascii="Arial" w:hAnsi="Arial" w:cs="Arial"/>
          <w:sz w:val="22"/>
          <w:szCs w:val="22"/>
        </w:rPr>
        <w:t>se</w:t>
      </w:r>
      <w:r w:rsidRPr="00137571">
        <w:rPr>
          <w:rFonts w:ascii="Arial" w:hAnsi="Arial" w:cs="Arial"/>
          <w:spacing w:val="-14"/>
          <w:sz w:val="22"/>
          <w:szCs w:val="22"/>
        </w:rPr>
        <w:t xml:space="preserve"> </w:t>
      </w:r>
      <w:r w:rsidRPr="00137571">
        <w:rPr>
          <w:rFonts w:ascii="Arial" w:hAnsi="Arial" w:cs="Arial"/>
          <w:sz w:val="22"/>
          <w:szCs w:val="22"/>
        </w:rPr>
        <w:t>elimina</w:t>
      </w:r>
      <w:r w:rsidRPr="00137571">
        <w:rPr>
          <w:rFonts w:ascii="Arial" w:hAnsi="Arial" w:cs="Arial"/>
          <w:spacing w:val="-14"/>
          <w:sz w:val="22"/>
          <w:szCs w:val="22"/>
        </w:rPr>
        <w:t xml:space="preserve"> </w:t>
      </w:r>
      <w:r w:rsidRPr="00137571">
        <w:rPr>
          <w:rFonts w:ascii="Arial" w:hAnsi="Arial" w:cs="Arial"/>
          <w:sz w:val="22"/>
          <w:szCs w:val="22"/>
        </w:rPr>
        <w:t>la</w:t>
      </w:r>
      <w:r w:rsidRPr="00137571">
        <w:rPr>
          <w:rFonts w:ascii="Arial" w:hAnsi="Arial" w:cs="Arial"/>
          <w:spacing w:val="-16"/>
          <w:sz w:val="22"/>
          <w:szCs w:val="22"/>
        </w:rPr>
        <w:t xml:space="preserve"> </w:t>
      </w:r>
      <w:r w:rsidRPr="00137571">
        <w:rPr>
          <w:rFonts w:ascii="Arial" w:hAnsi="Arial" w:cs="Arial"/>
          <w:sz w:val="22"/>
          <w:szCs w:val="22"/>
        </w:rPr>
        <w:t>presunción</w:t>
      </w:r>
      <w:r w:rsidRPr="00137571">
        <w:rPr>
          <w:rFonts w:ascii="Arial" w:hAnsi="Arial" w:cs="Arial"/>
          <w:spacing w:val="-15"/>
          <w:sz w:val="22"/>
          <w:szCs w:val="22"/>
        </w:rPr>
        <w:t xml:space="preserve"> </w:t>
      </w:r>
      <w:r w:rsidRPr="00137571">
        <w:rPr>
          <w:rFonts w:ascii="Arial" w:hAnsi="Arial" w:cs="Arial"/>
          <w:sz w:val="22"/>
          <w:szCs w:val="22"/>
        </w:rPr>
        <w:t>según</w:t>
      </w:r>
      <w:r w:rsidRPr="00137571">
        <w:rPr>
          <w:rFonts w:ascii="Arial" w:hAnsi="Arial" w:cs="Arial"/>
          <w:spacing w:val="-14"/>
          <w:sz w:val="22"/>
          <w:szCs w:val="22"/>
        </w:rPr>
        <w:t xml:space="preserve"> </w:t>
      </w:r>
      <w:r w:rsidRPr="00137571">
        <w:rPr>
          <w:rFonts w:ascii="Arial" w:hAnsi="Arial" w:cs="Arial"/>
          <w:sz w:val="22"/>
          <w:szCs w:val="22"/>
        </w:rPr>
        <w:t>la</w:t>
      </w:r>
      <w:r w:rsidRPr="00137571">
        <w:rPr>
          <w:rFonts w:ascii="Arial" w:hAnsi="Arial" w:cs="Arial"/>
          <w:spacing w:val="-15"/>
          <w:sz w:val="22"/>
          <w:szCs w:val="22"/>
        </w:rPr>
        <w:t xml:space="preserve"> </w:t>
      </w:r>
      <w:r w:rsidRPr="00137571">
        <w:rPr>
          <w:rFonts w:ascii="Arial" w:hAnsi="Arial" w:cs="Arial"/>
          <w:sz w:val="22"/>
          <w:szCs w:val="22"/>
        </w:rPr>
        <w:t>cual</w:t>
      </w:r>
      <w:r w:rsidRPr="00137571">
        <w:rPr>
          <w:rFonts w:ascii="Arial" w:hAnsi="Arial" w:cs="Arial"/>
          <w:spacing w:val="-15"/>
          <w:sz w:val="22"/>
          <w:szCs w:val="22"/>
        </w:rPr>
        <w:t xml:space="preserve"> </w:t>
      </w:r>
      <w:r w:rsidRPr="00137571">
        <w:rPr>
          <w:rFonts w:ascii="Arial" w:hAnsi="Arial" w:cs="Arial"/>
          <w:sz w:val="22"/>
          <w:szCs w:val="22"/>
        </w:rPr>
        <w:t>toda</w:t>
      </w:r>
      <w:r w:rsidRPr="00137571">
        <w:rPr>
          <w:rFonts w:ascii="Arial" w:hAnsi="Arial" w:cs="Arial"/>
          <w:spacing w:val="-16"/>
          <w:sz w:val="22"/>
          <w:szCs w:val="22"/>
        </w:rPr>
        <w:t xml:space="preserve"> </w:t>
      </w:r>
      <w:r w:rsidRPr="00137571">
        <w:rPr>
          <w:rFonts w:ascii="Arial" w:hAnsi="Arial" w:cs="Arial"/>
          <w:sz w:val="22"/>
          <w:szCs w:val="22"/>
        </w:rPr>
        <w:t>persona en edad productiva percibe al menos un salario mínimo, en tanto contraría uno de los elementos del</w:t>
      </w:r>
      <w:r w:rsidRPr="00137571">
        <w:rPr>
          <w:rFonts w:ascii="Arial" w:hAnsi="Arial" w:cs="Arial"/>
          <w:spacing w:val="-15"/>
          <w:sz w:val="22"/>
          <w:szCs w:val="22"/>
        </w:rPr>
        <w:t xml:space="preserve"> </w:t>
      </w:r>
      <w:r w:rsidRPr="00137571">
        <w:rPr>
          <w:rFonts w:ascii="Arial" w:hAnsi="Arial" w:cs="Arial"/>
          <w:sz w:val="22"/>
          <w:szCs w:val="22"/>
        </w:rPr>
        <w:t>daño,</w:t>
      </w:r>
      <w:r w:rsidRPr="00137571">
        <w:rPr>
          <w:rFonts w:ascii="Arial" w:hAnsi="Arial" w:cs="Arial"/>
          <w:spacing w:val="-12"/>
          <w:sz w:val="22"/>
          <w:szCs w:val="22"/>
        </w:rPr>
        <w:t xml:space="preserve"> </w:t>
      </w:r>
      <w:r w:rsidRPr="00137571">
        <w:rPr>
          <w:rFonts w:ascii="Arial" w:hAnsi="Arial" w:cs="Arial"/>
          <w:sz w:val="22"/>
          <w:szCs w:val="22"/>
        </w:rPr>
        <w:t>esto</w:t>
      </w:r>
      <w:r w:rsidRPr="00137571">
        <w:rPr>
          <w:rFonts w:ascii="Arial" w:hAnsi="Arial" w:cs="Arial"/>
          <w:spacing w:val="-14"/>
          <w:sz w:val="22"/>
          <w:szCs w:val="22"/>
        </w:rPr>
        <w:t xml:space="preserve"> </w:t>
      </w:r>
      <w:r w:rsidRPr="00137571">
        <w:rPr>
          <w:rFonts w:ascii="Arial" w:hAnsi="Arial" w:cs="Arial"/>
          <w:sz w:val="22"/>
          <w:szCs w:val="22"/>
        </w:rPr>
        <w:t>es</w:t>
      </w:r>
      <w:r w:rsidRPr="00137571">
        <w:rPr>
          <w:rFonts w:ascii="Arial" w:hAnsi="Arial" w:cs="Arial"/>
          <w:spacing w:val="-16"/>
          <w:sz w:val="22"/>
          <w:szCs w:val="22"/>
        </w:rPr>
        <w:t xml:space="preserve"> </w:t>
      </w:r>
      <w:r w:rsidRPr="00137571">
        <w:rPr>
          <w:rFonts w:ascii="Arial" w:hAnsi="Arial" w:cs="Arial"/>
          <w:sz w:val="22"/>
          <w:szCs w:val="22"/>
        </w:rPr>
        <w:t>la</w:t>
      </w:r>
      <w:r w:rsidRPr="00137571">
        <w:rPr>
          <w:rFonts w:ascii="Arial" w:hAnsi="Arial" w:cs="Arial"/>
          <w:spacing w:val="-13"/>
          <w:sz w:val="22"/>
          <w:szCs w:val="22"/>
        </w:rPr>
        <w:t xml:space="preserve"> </w:t>
      </w:r>
      <w:r w:rsidRPr="00137571">
        <w:rPr>
          <w:rFonts w:ascii="Arial" w:hAnsi="Arial" w:cs="Arial"/>
          <w:sz w:val="22"/>
          <w:szCs w:val="22"/>
        </w:rPr>
        <w:t>certeza.</w:t>
      </w:r>
      <w:r w:rsidRPr="00137571">
        <w:rPr>
          <w:rFonts w:ascii="Arial" w:hAnsi="Arial" w:cs="Arial"/>
          <w:spacing w:val="-11"/>
          <w:sz w:val="22"/>
          <w:szCs w:val="22"/>
        </w:rPr>
        <w:t xml:space="preserve"> </w:t>
      </w:r>
      <w:r w:rsidRPr="00137571">
        <w:rPr>
          <w:rFonts w:ascii="Arial" w:hAnsi="Arial" w:cs="Arial"/>
          <w:sz w:val="22"/>
          <w:szCs w:val="22"/>
        </w:rPr>
        <w:t>De</w:t>
      </w:r>
      <w:r w:rsidRPr="00137571">
        <w:rPr>
          <w:rFonts w:ascii="Arial" w:hAnsi="Arial" w:cs="Arial"/>
          <w:spacing w:val="-16"/>
          <w:sz w:val="22"/>
          <w:szCs w:val="22"/>
        </w:rPr>
        <w:t xml:space="preserve"> </w:t>
      </w:r>
      <w:r w:rsidRPr="00137571">
        <w:rPr>
          <w:rFonts w:ascii="Arial" w:hAnsi="Arial" w:cs="Arial"/>
          <w:sz w:val="22"/>
          <w:szCs w:val="22"/>
        </w:rPr>
        <w:t>manera</w:t>
      </w:r>
      <w:r w:rsidRPr="00137571">
        <w:rPr>
          <w:rFonts w:ascii="Arial" w:hAnsi="Arial" w:cs="Arial"/>
          <w:spacing w:val="-13"/>
          <w:sz w:val="22"/>
          <w:szCs w:val="22"/>
        </w:rPr>
        <w:t xml:space="preserve"> </w:t>
      </w:r>
      <w:r w:rsidRPr="00137571">
        <w:rPr>
          <w:rFonts w:ascii="Arial" w:hAnsi="Arial" w:cs="Arial"/>
          <w:sz w:val="22"/>
          <w:szCs w:val="22"/>
        </w:rPr>
        <w:t>que</w:t>
      </w:r>
      <w:r w:rsidRPr="00137571">
        <w:rPr>
          <w:rFonts w:ascii="Arial" w:hAnsi="Arial" w:cs="Arial"/>
          <w:spacing w:val="-16"/>
          <w:sz w:val="22"/>
          <w:szCs w:val="22"/>
        </w:rPr>
        <w:t xml:space="preserve"> </w:t>
      </w:r>
      <w:r w:rsidRPr="00137571">
        <w:rPr>
          <w:rFonts w:ascii="Arial" w:hAnsi="Arial" w:cs="Arial"/>
          <w:sz w:val="22"/>
          <w:szCs w:val="22"/>
        </w:rPr>
        <w:t>el</w:t>
      </w:r>
      <w:r w:rsidRPr="00137571">
        <w:rPr>
          <w:rFonts w:ascii="Arial" w:hAnsi="Arial" w:cs="Arial"/>
          <w:spacing w:val="-14"/>
          <w:sz w:val="22"/>
          <w:szCs w:val="22"/>
        </w:rPr>
        <w:t xml:space="preserve"> </w:t>
      </w:r>
      <w:r w:rsidRPr="00137571">
        <w:rPr>
          <w:rFonts w:ascii="Arial" w:hAnsi="Arial" w:cs="Arial"/>
          <w:sz w:val="22"/>
          <w:szCs w:val="22"/>
        </w:rPr>
        <w:t>lucro</w:t>
      </w:r>
      <w:r w:rsidRPr="00137571">
        <w:rPr>
          <w:rFonts w:ascii="Arial" w:hAnsi="Arial" w:cs="Arial"/>
          <w:spacing w:val="-13"/>
          <w:sz w:val="22"/>
          <w:szCs w:val="22"/>
        </w:rPr>
        <w:t xml:space="preserve"> </w:t>
      </w:r>
      <w:r w:rsidRPr="00137571">
        <w:rPr>
          <w:rFonts w:ascii="Arial" w:hAnsi="Arial" w:cs="Arial"/>
          <w:sz w:val="22"/>
          <w:szCs w:val="22"/>
        </w:rPr>
        <w:t>cesante</w:t>
      </w:r>
      <w:r w:rsidRPr="00137571">
        <w:rPr>
          <w:rFonts w:ascii="Arial" w:hAnsi="Arial" w:cs="Arial"/>
          <w:spacing w:val="-14"/>
          <w:sz w:val="22"/>
          <w:szCs w:val="22"/>
        </w:rPr>
        <w:t xml:space="preserve"> </w:t>
      </w:r>
      <w:r w:rsidRPr="00137571">
        <w:rPr>
          <w:rFonts w:ascii="Arial" w:hAnsi="Arial" w:cs="Arial"/>
          <w:sz w:val="22"/>
          <w:szCs w:val="22"/>
        </w:rPr>
        <w:t>solo</w:t>
      </w:r>
      <w:r w:rsidRPr="00137571">
        <w:rPr>
          <w:rFonts w:ascii="Arial" w:hAnsi="Arial" w:cs="Arial"/>
          <w:spacing w:val="-16"/>
          <w:sz w:val="22"/>
          <w:szCs w:val="22"/>
        </w:rPr>
        <w:t xml:space="preserve"> </w:t>
      </w:r>
      <w:r w:rsidRPr="00137571">
        <w:rPr>
          <w:rFonts w:ascii="Arial" w:hAnsi="Arial" w:cs="Arial"/>
          <w:sz w:val="22"/>
          <w:szCs w:val="22"/>
        </w:rPr>
        <w:t>reconocerá</w:t>
      </w:r>
      <w:r w:rsidRPr="00137571">
        <w:rPr>
          <w:rFonts w:ascii="Arial" w:hAnsi="Arial" w:cs="Arial"/>
          <w:spacing w:val="-13"/>
          <w:sz w:val="22"/>
          <w:szCs w:val="22"/>
        </w:rPr>
        <w:t xml:space="preserve"> </w:t>
      </w:r>
      <w:r w:rsidRPr="00137571">
        <w:rPr>
          <w:rFonts w:ascii="Arial" w:hAnsi="Arial" w:cs="Arial"/>
          <w:sz w:val="22"/>
          <w:szCs w:val="22"/>
        </w:rPr>
        <w:t>cuando</w:t>
      </w:r>
      <w:r w:rsidRPr="00137571">
        <w:rPr>
          <w:rFonts w:ascii="Arial" w:hAnsi="Arial" w:cs="Arial"/>
          <w:spacing w:val="-16"/>
          <w:sz w:val="22"/>
          <w:szCs w:val="22"/>
        </w:rPr>
        <w:t xml:space="preserve"> </w:t>
      </w:r>
      <w:r w:rsidRPr="00137571">
        <w:rPr>
          <w:rFonts w:ascii="Arial" w:hAnsi="Arial" w:cs="Arial"/>
          <w:sz w:val="22"/>
          <w:szCs w:val="22"/>
        </w:rPr>
        <w:t>obren</w:t>
      </w:r>
      <w:r w:rsidRPr="00137571">
        <w:rPr>
          <w:rFonts w:ascii="Arial" w:hAnsi="Arial" w:cs="Arial"/>
          <w:spacing w:val="-15"/>
          <w:sz w:val="22"/>
          <w:szCs w:val="22"/>
        </w:rPr>
        <w:t xml:space="preserve"> </w:t>
      </w:r>
      <w:r w:rsidRPr="00137571">
        <w:rPr>
          <w:rFonts w:ascii="Arial" w:hAnsi="Arial" w:cs="Arial"/>
          <w:sz w:val="22"/>
          <w:szCs w:val="22"/>
        </w:rPr>
        <w:t xml:space="preserve">pruebas suficientes que acrediten que efectivamente </w:t>
      </w:r>
      <w:r w:rsidRPr="00137571">
        <w:rPr>
          <w:rFonts w:ascii="Arial" w:hAnsi="Arial" w:cs="Arial"/>
          <w:b/>
          <w:bCs/>
          <w:sz w:val="22"/>
          <w:szCs w:val="22"/>
        </w:rPr>
        <w:t>la víctima dejó de percibir los ingresos o perdió una posibilidad cierta de percibirlos</w:t>
      </w:r>
      <w:r w:rsidRPr="00137571">
        <w:rPr>
          <w:rFonts w:ascii="Arial" w:hAnsi="Arial" w:cs="Arial"/>
          <w:sz w:val="22"/>
          <w:szCs w:val="22"/>
        </w:rPr>
        <w:t>. En dicho pronunciamiento se manifestó literalmente lo siguiente:</w:t>
      </w:r>
    </w:p>
    <w:p w14:paraId="01D13283" w14:textId="77777777" w:rsidR="004B2A4C" w:rsidRPr="00137571" w:rsidRDefault="004B2A4C" w:rsidP="00CC5F80">
      <w:pPr>
        <w:pStyle w:val="Textoindependiente"/>
        <w:spacing w:before="127" w:line="360" w:lineRule="auto"/>
        <w:rPr>
          <w:rFonts w:ascii="Arial" w:hAnsi="Arial" w:cs="Arial"/>
          <w:sz w:val="22"/>
          <w:szCs w:val="22"/>
        </w:rPr>
      </w:pPr>
    </w:p>
    <w:p w14:paraId="7002F5FF" w14:textId="46C841FB" w:rsidR="004B2A4C" w:rsidRPr="00137571" w:rsidRDefault="004B2A4C" w:rsidP="00336A3B">
      <w:pPr>
        <w:spacing w:line="360" w:lineRule="auto"/>
        <w:ind w:left="1276" w:right="956"/>
        <w:jc w:val="both"/>
        <w:rPr>
          <w:rFonts w:ascii="Arial" w:hAnsi="Arial" w:cs="Arial"/>
          <w:i/>
        </w:rPr>
      </w:pPr>
      <w:r w:rsidRPr="00137571">
        <w:rPr>
          <w:rFonts w:ascii="Arial" w:hAnsi="Arial" w:cs="Arial"/>
          <w:i/>
        </w:rPr>
        <w:t>“(…)</w:t>
      </w:r>
      <w:r w:rsidRPr="00137571">
        <w:rPr>
          <w:rFonts w:ascii="Arial" w:hAnsi="Arial" w:cs="Arial"/>
          <w:i/>
          <w:spacing w:val="-12"/>
        </w:rPr>
        <w:t xml:space="preserve"> </w:t>
      </w:r>
      <w:r w:rsidRPr="00137571">
        <w:rPr>
          <w:rFonts w:ascii="Arial" w:hAnsi="Arial" w:cs="Arial"/>
          <w:i/>
        </w:rPr>
        <w:t>La</w:t>
      </w:r>
      <w:r w:rsidRPr="00137571">
        <w:rPr>
          <w:rFonts w:ascii="Arial" w:hAnsi="Arial" w:cs="Arial"/>
          <w:i/>
          <w:spacing w:val="-14"/>
        </w:rPr>
        <w:t xml:space="preserve"> </w:t>
      </w:r>
      <w:r w:rsidRPr="00137571">
        <w:rPr>
          <w:rFonts w:ascii="Arial" w:hAnsi="Arial" w:cs="Arial"/>
          <w:i/>
        </w:rPr>
        <w:t>ausencia</w:t>
      </w:r>
      <w:r w:rsidRPr="00137571">
        <w:rPr>
          <w:rFonts w:ascii="Arial" w:hAnsi="Arial" w:cs="Arial"/>
          <w:i/>
          <w:spacing w:val="-14"/>
        </w:rPr>
        <w:t xml:space="preserve"> </w:t>
      </w:r>
      <w:r w:rsidRPr="00137571">
        <w:rPr>
          <w:rFonts w:ascii="Arial" w:hAnsi="Arial" w:cs="Arial"/>
          <w:i/>
        </w:rPr>
        <w:t>de</w:t>
      </w:r>
      <w:r w:rsidRPr="00137571">
        <w:rPr>
          <w:rFonts w:ascii="Arial" w:hAnsi="Arial" w:cs="Arial"/>
          <w:i/>
          <w:spacing w:val="-14"/>
        </w:rPr>
        <w:t xml:space="preserve"> </w:t>
      </w:r>
      <w:r w:rsidRPr="00137571">
        <w:rPr>
          <w:rFonts w:ascii="Arial" w:hAnsi="Arial" w:cs="Arial"/>
          <w:i/>
        </w:rPr>
        <w:t>petición,</w:t>
      </w:r>
      <w:r w:rsidRPr="00137571">
        <w:rPr>
          <w:rFonts w:ascii="Arial" w:hAnsi="Arial" w:cs="Arial"/>
          <w:i/>
          <w:spacing w:val="-10"/>
        </w:rPr>
        <w:t xml:space="preserve"> </w:t>
      </w:r>
      <w:r w:rsidRPr="00137571">
        <w:rPr>
          <w:rFonts w:ascii="Arial" w:hAnsi="Arial" w:cs="Arial"/>
          <w:i/>
        </w:rPr>
        <w:t>en</w:t>
      </w:r>
      <w:r w:rsidRPr="00137571">
        <w:rPr>
          <w:rFonts w:ascii="Arial" w:hAnsi="Arial" w:cs="Arial"/>
          <w:i/>
          <w:spacing w:val="-14"/>
        </w:rPr>
        <w:t xml:space="preserve"> </w:t>
      </w:r>
      <w:r w:rsidRPr="00137571">
        <w:rPr>
          <w:rFonts w:ascii="Arial" w:hAnsi="Arial" w:cs="Arial"/>
          <w:i/>
        </w:rPr>
        <w:t>los</w:t>
      </w:r>
      <w:r w:rsidRPr="00137571">
        <w:rPr>
          <w:rFonts w:ascii="Arial" w:hAnsi="Arial" w:cs="Arial"/>
          <w:i/>
          <w:spacing w:val="-16"/>
        </w:rPr>
        <w:t xml:space="preserve"> </w:t>
      </w:r>
      <w:r w:rsidRPr="00137571">
        <w:rPr>
          <w:rFonts w:ascii="Arial" w:hAnsi="Arial" w:cs="Arial"/>
          <w:i/>
        </w:rPr>
        <w:t>términos</w:t>
      </w:r>
      <w:r w:rsidRPr="00137571">
        <w:rPr>
          <w:rFonts w:ascii="Arial" w:hAnsi="Arial" w:cs="Arial"/>
          <w:i/>
          <w:spacing w:val="-12"/>
        </w:rPr>
        <w:t xml:space="preserve"> </w:t>
      </w:r>
      <w:r w:rsidRPr="00137571">
        <w:rPr>
          <w:rFonts w:ascii="Arial" w:hAnsi="Arial" w:cs="Arial"/>
          <w:i/>
        </w:rPr>
        <w:t>anteriores,</w:t>
      </w:r>
      <w:r w:rsidRPr="00137571">
        <w:rPr>
          <w:rFonts w:ascii="Arial" w:hAnsi="Arial" w:cs="Arial"/>
          <w:i/>
          <w:spacing w:val="-13"/>
        </w:rPr>
        <w:t xml:space="preserve"> </w:t>
      </w:r>
      <w:r w:rsidRPr="00137571">
        <w:rPr>
          <w:rFonts w:ascii="Arial" w:hAnsi="Arial" w:cs="Arial"/>
          <w:i/>
        </w:rPr>
        <w:t>así</w:t>
      </w:r>
      <w:r w:rsidRPr="00137571">
        <w:rPr>
          <w:rFonts w:ascii="Arial" w:hAnsi="Arial" w:cs="Arial"/>
          <w:i/>
          <w:spacing w:val="-12"/>
        </w:rPr>
        <w:t xml:space="preserve"> </w:t>
      </w:r>
      <w:r w:rsidRPr="00137571">
        <w:rPr>
          <w:rFonts w:ascii="Arial" w:hAnsi="Arial" w:cs="Arial"/>
          <w:i/>
        </w:rPr>
        <w:t>como</w:t>
      </w:r>
      <w:r w:rsidRPr="00137571">
        <w:rPr>
          <w:rFonts w:ascii="Arial" w:hAnsi="Arial" w:cs="Arial"/>
          <w:i/>
          <w:spacing w:val="-14"/>
        </w:rPr>
        <w:t xml:space="preserve"> </w:t>
      </w:r>
      <w:r w:rsidRPr="00137571">
        <w:rPr>
          <w:rFonts w:ascii="Arial" w:hAnsi="Arial" w:cs="Arial"/>
          <w:i/>
        </w:rPr>
        <w:t>el</w:t>
      </w:r>
      <w:r w:rsidRPr="00137571">
        <w:rPr>
          <w:rFonts w:ascii="Arial" w:hAnsi="Arial" w:cs="Arial"/>
          <w:i/>
          <w:spacing w:val="-12"/>
        </w:rPr>
        <w:t xml:space="preserve"> </w:t>
      </w:r>
      <w:r w:rsidRPr="00137571">
        <w:rPr>
          <w:rFonts w:ascii="Arial" w:hAnsi="Arial" w:cs="Arial"/>
          <w:b/>
          <w:i/>
          <w:u w:val="single"/>
        </w:rPr>
        <w:t>incumplimiento</w:t>
      </w:r>
      <w:r w:rsidRPr="00137571">
        <w:rPr>
          <w:rFonts w:ascii="Arial" w:hAnsi="Arial" w:cs="Arial"/>
          <w:b/>
          <w:i/>
        </w:rPr>
        <w:t xml:space="preserve"> </w:t>
      </w:r>
      <w:r w:rsidRPr="00137571">
        <w:rPr>
          <w:rFonts w:ascii="Arial" w:hAnsi="Arial" w:cs="Arial"/>
          <w:b/>
          <w:i/>
          <w:u w:val="single"/>
        </w:rPr>
        <w:t>de la carga probatoria dirigida a demostrar la existencia y cuantía de los</w:t>
      </w:r>
      <w:r w:rsidRPr="00137571">
        <w:rPr>
          <w:rFonts w:ascii="Arial" w:hAnsi="Arial" w:cs="Arial"/>
          <w:b/>
          <w:i/>
        </w:rPr>
        <w:t xml:space="preserve"> </w:t>
      </w:r>
      <w:r w:rsidRPr="00137571">
        <w:rPr>
          <w:rFonts w:ascii="Arial" w:hAnsi="Arial" w:cs="Arial"/>
          <w:b/>
          <w:i/>
          <w:u w:val="single"/>
        </w:rPr>
        <w:t>perjuicios debe conducir, necesariamente, a denegar su decreto</w:t>
      </w:r>
      <w:r w:rsidRPr="00137571">
        <w:rPr>
          <w:rFonts w:ascii="Arial" w:hAnsi="Arial" w:cs="Arial"/>
          <w:i/>
        </w:rPr>
        <w:t>. (…)</w:t>
      </w:r>
    </w:p>
    <w:p w14:paraId="0B9810A8" w14:textId="63C3A1AB" w:rsidR="004B2A4C" w:rsidRPr="00137571" w:rsidRDefault="004B2A4C" w:rsidP="00CC5F80">
      <w:pPr>
        <w:spacing w:line="360" w:lineRule="auto"/>
        <w:ind w:left="1622"/>
        <w:rPr>
          <w:rFonts w:ascii="Arial" w:hAnsi="Arial" w:cs="Arial"/>
          <w:i/>
        </w:rPr>
      </w:pPr>
    </w:p>
    <w:p w14:paraId="14523699" w14:textId="77777777" w:rsidR="004B2A4C" w:rsidRPr="00137571" w:rsidRDefault="004B2A4C" w:rsidP="00336A3B">
      <w:pPr>
        <w:spacing w:line="360" w:lineRule="auto"/>
        <w:ind w:left="1276" w:right="897"/>
        <w:jc w:val="both"/>
        <w:rPr>
          <w:rFonts w:ascii="Arial" w:hAnsi="Arial" w:cs="Arial"/>
          <w:i/>
        </w:rPr>
      </w:pPr>
      <w:r w:rsidRPr="00137571">
        <w:rPr>
          <w:rFonts w:ascii="Arial" w:hAnsi="Arial" w:cs="Arial"/>
          <w:i/>
        </w:rPr>
        <w:t>En los casos en los que se pruebe que la detención produjo la pérdida del derecho cierto a</w:t>
      </w:r>
      <w:r w:rsidRPr="00137571">
        <w:rPr>
          <w:rFonts w:ascii="Arial" w:hAnsi="Arial" w:cs="Arial"/>
          <w:i/>
          <w:spacing w:val="-1"/>
        </w:rPr>
        <w:t xml:space="preserve"> </w:t>
      </w:r>
      <w:r w:rsidRPr="00137571">
        <w:rPr>
          <w:rFonts w:ascii="Arial" w:hAnsi="Arial" w:cs="Arial"/>
          <w:i/>
        </w:rPr>
        <w:t>obtener un</w:t>
      </w:r>
      <w:r w:rsidRPr="00137571">
        <w:rPr>
          <w:rFonts w:ascii="Arial" w:hAnsi="Arial" w:cs="Arial"/>
          <w:i/>
          <w:spacing w:val="-1"/>
        </w:rPr>
        <w:t xml:space="preserve"> </w:t>
      </w:r>
      <w:r w:rsidRPr="00137571">
        <w:rPr>
          <w:rFonts w:ascii="Arial" w:hAnsi="Arial" w:cs="Arial"/>
          <w:i/>
        </w:rPr>
        <w:t>beneficio económico, lo cual</w:t>
      </w:r>
      <w:r w:rsidRPr="00137571">
        <w:rPr>
          <w:rFonts w:ascii="Arial" w:hAnsi="Arial" w:cs="Arial"/>
          <w:i/>
          <w:spacing w:val="-1"/>
        </w:rPr>
        <w:t xml:space="preserve"> </w:t>
      </w:r>
      <w:r w:rsidRPr="00137571">
        <w:rPr>
          <w:rFonts w:ascii="Arial" w:hAnsi="Arial" w:cs="Arial"/>
          <w:i/>
        </w:rPr>
        <w:t>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w:t>
      </w:r>
      <w:r w:rsidRPr="00137571">
        <w:rPr>
          <w:rFonts w:ascii="Arial" w:hAnsi="Arial" w:cs="Arial"/>
          <w:i/>
          <w:spacing w:val="-9"/>
        </w:rPr>
        <w:t xml:space="preserve"> </w:t>
      </w:r>
      <w:r w:rsidRPr="00137571">
        <w:rPr>
          <w:rFonts w:ascii="Arial" w:hAnsi="Arial" w:cs="Arial"/>
          <w:i/>
        </w:rPr>
        <w:t>cual</w:t>
      </w:r>
      <w:r w:rsidRPr="00137571">
        <w:rPr>
          <w:rFonts w:ascii="Arial" w:hAnsi="Arial" w:cs="Arial"/>
          <w:i/>
          <w:spacing w:val="-10"/>
        </w:rPr>
        <w:t xml:space="preserve"> </w:t>
      </w:r>
      <w:r w:rsidRPr="00137571">
        <w:rPr>
          <w:rFonts w:ascii="Arial" w:hAnsi="Arial" w:cs="Arial"/>
          <w:i/>
        </w:rPr>
        <w:t>se</w:t>
      </w:r>
      <w:r w:rsidRPr="00137571">
        <w:rPr>
          <w:rFonts w:ascii="Arial" w:hAnsi="Arial" w:cs="Arial"/>
          <w:i/>
          <w:spacing w:val="-9"/>
        </w:rPr>
        <w:t xml:space="preserve"> </w:t>
      </w:r>
      <w:r w:rsidRPr="00137571">
        <w:rPr>
          <w:rFonts w:ascii="Arial" w:hAnsi="Arial" w:cs="Arial"/>
          <w:i/>
        </w:rPr>
        <w:t>requiere</w:t>
      </w:r>
      <w:r w:rsidRPr="00137571">
        <w:rPr>
          <w:rFonts w:ascii="Arial" w:hAnsi="Arial" w:cs="Arial"/>
          <w:i/>
          <w:spacing w:val="-8"/>
        </w:rPr>
        <w:t xml:space="preserve"> </w:t>
      </w:r>
      <w:r w:rsidRPr="00137571">
        <w:rPr>
          <w:rFonts w:ascii="Arial" w:hAnsi="Arial" w:cs="Arial"/>
          <w:i/>
        </w:rPr>
        <w:t>que</w:t>
      </w:r>
      <w:r w:rsidRPr="00137571">
        <w:rPr>
          <w:rFonts w:ascii="Arial" w:hAnsi="Arial" w:cs="Arial"/>
          <w:i/>
          <w:spacing w:val="-11"/>
        </w:rPr>
        <w:t xml:space="preserve"> </w:t>
      </w:r>
      <w:r w:rsidRPr="00137571">
        <w:rPr>
          <w:rFonts w:ascii="Arial" w:hAnsi="Arial" w:cs="Arial"/>
          <w:i/>
        </w:rPr>
        <w:t>se</w:t>
      </w:r>
      <w:r w:rsidRPr="00137571">
        <w:rPr>
          <w:rFonts w:ascii="Arial" w:hAnsi="Arial" w:cs="Arial"/>
          <w:i/>
          <w:spacing w:val="-9"/>
        </w:rPr>
        <w:t xml:space="preserve"> </w:t>
      </w:r>
      <w:r w:rsidRPr="00137571">
        <w:rPr>
          <w:rFonts w:ascii="Arial" w:hAnsi="Arial" w:cs="Arial"/>
          <w:i/>
        </w:rPr>
        <w:t>demuestre</w:t>
      </w:r>
      <w:r w:rsidRPr="00137571">
        <w:rPr>
          <w:rFonts w:ascii="Arial" w:hAnsi="Arial" w:cs="Arial"/>
          <w:i/>
          <w:spacing w:val="-11"/>
        </w:rPr>
        <w:t xml:space="preserve"> </w:t>
      </w:r>
      <w:r w:rsidRPr="00137571">
        <w:rPr>
          <w:rFonts w:ascii="Arial" w:hAnsi="Arial" w:cs="Arial"/>
          <w:i/>
        </w:rPr>
        <w:t>que</w:t>
      </w:r>
      <w:r w:rsidRPr="00137571">
        <w:rPr>
          <w:rFonts w:ascii="Arial" w:hAnsi="Arial" w:cs="Arial"/>
          <w:i/>
          <w:spacing w:val="-9"/>
        </w:rPr>
        <w:t xml:space="preserve"> </w:t>
      </w:r>
      <w:r w:rsidRPr="00137571">
        <w:rPr>
          <w:rFonts w:ascii="Arial" w:hAnsi="Arial" w:cs="Arial"/>
          <w:i/>
        </w:rPr>
        <w:t>la</w:t>
      </w:r>
      <w:r w:rsidRPr="00137571">
        <w:rPr>
          <w:rFonts w:ascii="Arial" w:hAnsi="Arial" w:cs="Arial"/>
          <w:i/>
          <w:spacing w:val="-9"/>
        </w:rPr>
        <w:t xml:space="preserve"> </w:t>
      </w:r>
      <w:r w:rsidRPr="00137571">
        <w:rPr>
          <w:rFonts w:ascii="Arial" w:hAnsi="Arial" w:cs="Arial"/>
          <w:i/>
        </w:rPr>
        <w:t>posibilidad</w:t>
      </w:r>
      <w:r w:rsidRPr="00137571">
        <w:rPr>
          <w:rFonts w:ascii="Arial" w:hAnsi="Arial" w:cs="Arial"/>
          <w:i/>
          <w:spacing w:val="-9"/>
        </w:rPr>
        <w:t xml:space="preserve"> </w:t>
      </w:r>
      <w:r w:rsidRPr="00137571">
        <w:rPr>
          <w:rFonts w:ascii="Arial" w:hAnsi="Arial" w:cs="Arial"/>
          <w:i/>
        </w:rPr>
        <w:t>de</w:t>
      </w:r>
      <w:r w:rsidRPr="00137571">
        <w:rPr>
          <w:rFonts w:ascii="Arial" w:hAnsi="Arial" w:cs="Arial"/>
          <w:i/>
          <w:spacing w:val="-9"/>
        </w:rPr>
        <w:t xml:space="preserve"> </w:t>
      </w:r>
      <w:r w:rsidRPr="00137571">
        <w:rPr>
          <w:rFonts w:ascii="Arial" w:hAnsi="Arial" w:cs="Arial"/>
          <w:i/>
        </w:rPr>
        <w:t>tener</w:t>
      </w:r>
      <w:r w:rsidRPr="00137571">
        <w:rPr>
          <w:rFonts w:ascii="Arial" w:hAnsi="Arial" w:cs="Arial"/>
          <w:i/>
          <w:spacing w:val="-8"/>
        </w:rPr>
        <w:t xml:space="preserve"> </w:t>
      </w:r>
      <w:r w:rsidRPr="00137571">
        <w:rPr>
          <w:rFonts w:ascii="Arial" w:hAnsi="Arial" w:cs="Arial"/>
          <w:i/>
        </w:rPr>
        <w:t>un</w:t>
      </w:r>
      <w:r w:rsidRPr="00137571">
        <w:rPr>
          <w:rFonts w:ascii="Arial" w:hAnsi="Arial" w:cs="Arial"/>
          <w:i/>
          <w:spacing w:val="-12"/>
        </w:rPr>
        <w:t xml:space="preserve"> </w:t>
      </w:r>
      <w:r w:rsidRPr="00137571">
        <w:rPr>
          <w:rFonts w:ascii="Arial" w:hAnsi="Arial" w:cs="Arial"/>
          <w:i/>
        </w:rPr>
        <w:t>ingreso</w:t>
      </w:r>
      <w:r w:rsidRPr="00137571">
        <w:rPr>
          <w:rFonts w:ascii="Arial" w:hAnsi="Arial" w:cs="Arial"/>
          <w:i/>
          <w:spacing w:val="-12"/>
        </w:rPr>
        <w:t xml:space="preserve"> </w:t>
      </w:r>
      <w:r w:rsidRPr="00137571">
        <w:rPr>
          <w:rFonts w:ascii="Arial" w:hAnsi="Arial" w:cs="Arial"/>
          <w:i/>
        </w:rPr>
        <w:t>era</w:t>
      </w:r>
      <w:r w:rsidRPr="00137571">
        <w:rPr>
          <w:rFonts w:ascii="Arial" w:hAnsi="Arial" w:cs="Arial"/>
          <w:i/>
          <w:spacing w:val="-11"/>
        </w:rPr>
        <w:t xml:space="preserve"> </w:t>
      </w:r>
      <w:r w:rsidRPr="00137571">
        <w:rPr>
          <w:rFonts w:ascii="Arial" w:hAnsi="Arial" w:cs="Arial"/>
          <w:i/>
        </w:rPr>
        <w:t>cierta, es</w:t>
      </w:r>
      <w:r w:rsidRPr="00137571">
        <w:rPr>
          <w:rFonts w:ascii="Arial" w:hAnsi="Arial" w:cs="Arial"/>
          <w:i/>
          <w:spacing w:val="-4"/>
        </w:rPr>
        <w:t xml:space="preserve"> </w:t>
      </w:r>
      <w:r w:rsidRPr="00137571">
        <w:rPr>
          <w:rFonts w:ascii="Arial" w:hAnsi="Arial" w:cs="Arial"/>
          <w:i/>
        </w:rPr>
        <w:t>decir,</w:t>
      </w:r>
      <w:r w:rsidRPr="00137571">
        <w:rPr>
          <w:rFonts w:ascii="Arial" w:hAnsi="Arial" w:cs="Arial"/>
          <w:i/>
          <w:spacing w:val="-2"/>
        </w:rPr>
        <w:t xml:space="preserve"> </w:t>
      </w:r>
      <w:r w:rsidRPr="00137571">
        <w:rPr>
          <w:rFonts w:ascii="Arial" w:hAnsi="Arial" w:cs="Arial"/>
          <w:i/>
        </w:rPr>
        <w:t>que</w:t>
      </w:r>
      <w:r w:rsidRPr="00137571">
        <w:rPr>
          <w:rFonts w:ascii="Arial" w:hAnsi="Arial" w:cs="Arial"/>
          <w:i/>
          <w:spacing w:val="-6"/>
        </w:rPr>
        <w:t xml:space="preserve"> </w:t>
      </w:r>
      <w:r w:rsidRPr="00137571">
        <w:rPr>
          <w:rFonts w:ascii="Arial" w:hAnsi="Arial" w:cs="Arial"/>
          <w:i/>
        </w:rPr>
        <w:t>correspondía</w:t>
      </w:r>
      <w:r w:rsidRPr="00137571">
        <w:rPr>
          <w:rFonts w:ascii="Arial" w:hAnsi="Arial" w:cs="Arial"/>
          <w:i/>
          <w:spacing w:val="-4"/>
        </w:rPr>
        <w:t xml:space="preserve"> </w:t>
      </w:r>
      <w:r w:rsidRPr="00137571">
        <w:rPr>
          <w:rFonts w:ascii="Arial" w:hAnsi="Arial" w:cs="Arial"/>
          <w:i/>
        </w:rPr>
        <w:t>a</w:t>
      </w:r>
      <w:r w:rsidRPr="00137571">
        <w:rPr>
          <w:rFonts w:ascii="Arial" w:hAnsi="Arial" w:cs="Arial"/>
          <w:i/>
          <w:spacing w:val="-4"/>
        </w:rPr>
        <w:t xml:space="preserve"> </w:t>
      </w:r>
      <w:r w:rsidRPr="00137571">
        <w:rPr>
          <w:rFonts w:ascii="Arial" w:hAnsi="Arial" w:cs="Arial"/>
          <w:i/>
        </w:rPr>
        <w:t>la</w:t>
      </w:r>
      <w:r w:rsidRPr="00137571">
        <w:rPr>
          <w:rFonts w:ascii="Arial" w:hAnsi="Arial" w:cs="Arial"/>
          <w:i/>
          <w:spacing w:val="-4"/>
        </w:rPr>
        <w:t xml:space="preserve"> </w:t>
      </w:r>
      <w:r w:rsidRPr="00137571">
        <w:rPr>
          <w:rFonts w:ascii="Arial" w:hAnsi="Arial" w:cs="Arial"/>
          <w:i/>
        </w:rPr>
        <w:t>continuación</w:t>
      </w:r>
      <w:r w:rsidRPr="00137571">
        <w:rPr>
          <w:rFonts w:ascii="Arial" w:hAnsi="Arial" w:cs="Arial"/>
          <w:i/>
          <w:spacing w:val="-4"/>
        </w:rPr>
        <w:t xml:space="preserve"> </w:t>
      </w:r>
      <w:r w:rsidRPr="00137571">
        <w:rPr>
          <w:rFonts w:ascii="Arial" w:hAnsi="Arial" w:cs="Arial"/>
          <w:i/>
        </w:rPr>
        <w:t>de</w:t>
      </w:r>
      <w:r w:rsidRPr="00137571">
        <w:rPr>
          <w:rFonts w:ascii="Arial" w:hAnsi="Arial" w:cs="Arial"/>
          <w:i/>
          <w:spacing w:val="-4"/>
        </w:rPr>
        <w:t xml:space="preserve"> </w:t>
      </w:r>
      <w:r w:rsidRPr="00137571">
        <w:rPr>
          <w:rFonts w:ascii="Arial" w:hAnsi="Arial" w:cs="Arial"/>
          <w:i/>
        </w:rPr>
        <w:t>una</w:t>
      </w:r>
      <w:r w:rsidRPr="00137571">
        <w:rPr>
          <w:rFonts w:ascii="Arial" w:hAnsi="Arial" w:cs="Arial"/>
          <w:i/>
          <w:spacing w:val="-4"/>
        </w:rPr>
        <w:t xml:space="preserve"> </w:t>
      </w:r>
      <w:r w:rsidRPr="00137571">
        <w:rPr>
          <w:rFonts w:ascii="Arial" w:hAnsi="Arial" w:cs="Arial"/>
          <w:i/>
        </w:rPr>
        <w:t>situación</w:t>
      </w:r>
      <w:r w:rsidRPr="00137571">
        <w:rPr>
          <w:rFonts w:ascii="Arial" w:hAnsi="Arial" w:cs="Arial"/>
          <w:i/>
          <w:spacing w:val="-4"/>
        </w:rPr>
        <w:t xml:space="preserve"> </w:t>
      </w:r>
      <w:r w:rsidRPr="00137571">
        <w:rPr>
          <w:rFonts w:ascii="Arial" w:hAnsi="Arial" w:cs="Arial"/>
          <w:i/>
        </w:rPr>
        <w:t>precedente</w:t>
      </w:r>
      <w:r w:rsidRPr="00137571">
        <w:rPr>
          <w:rFonts w:ascii="Arial" w:hAnsi="Arial" w:cs="Arial"/>
          <w:i/>
          <w:spacing w:val="-6"/>
        </w:rPr>
        <w:t xml:space="preserve"> </w:t>
      </w:r>
      <w:r w:rsidRPr="00137571">
        <w:rPr>
          <w:rFonts w:ascii="Arial" w:hAnsi="Arial" w:cs="Arial"/>
          <w:i/>
        </w:rPr>
        <w:t>o</w:t>
      </w:r>
      <w:r w:rsidRPr="00137571">
        <w:rPr>
          <w:rFonts w:ascii="Arial" w:hAnsi="Arial" w:cs="Arial"/>
          <w:i/>
          <w:spacing w:val="-4"/>
        </w:rPr>
        <w:t xml:space="preserve"> </w:t>
      </w:r>
      <w:r w:rsidRPr="00137571">
        <w:rPr>
          <w:rFonts w:ascii="Arial" w:hAnsi="Arial" w:cs="Arial"/>
          <w:i/>
        </w:rPr>
        <w:t>que</w:t>
      </w:r>
      <w:r w:rsidRPr="00137571">
        <w:rPr>
          <w:rFonts w:ascii="Arial" w:hAnsi="Arial" w:cs="Arial"/>
          <w:i/>
          <w:spacing w:val="-4"/>
        </w:rPr>
        <w:t xml:space="preserve"> </w:t>
      </w:r>
      <w:r w:rsidRPr="00137571">
        <w:rPr>
          <w:rFonts w:ascii="Arial" w:hAnsi="Arial" w:cs="Arial"/>
          <w:i/>
        </w:rPr>
        <w:t>iba</w:t>
      </w:r>
      <w:r w:rsidRPr="00137571">
        <w:rPr>
          <w:rFonts w:ascii="Arial" w:hAnsi="Arial" w:cs="Arial"/>
          <w:i/>
          <w:spacing w:val="-4"/>
        </w:rPr>
        <w:t xml:space="preserve"> </w:t>
      </w:r>
      <w:r w:rsidRPr="00137571">
        <w:rPr>
          <w:rFonts w:ascii="Arial" w:hAnsi="Arial" w:cs="Arial"/>
          <w:i/>
        </w:rPr>
        <w:t>a darse efectivamente por existir previamente una actividad productiva lícita ya consolidada</w:t>
      </w:r>
      <w:r w:rsidRPr="00137571">
        <w:rPr>
          <w:rFonts w:ascii="Arial" w:hAnsi="Arial" w:cs="Arial"/>
          <w:i/>
          <w:spacing w:val="-5"/>
        </w:rPr>
        <w:t xml:space="preserve"> </w:t>
      </w:r>
      <w:r w:rsidRPr="00137571">
        <w:rPr>
          <w:rFonts w:ascii="Arial" w:hAnsi="Arial" w:cs="Arial"/>
          <w:i/>
        </w:rPr>
        <w:t>que</w:t>
      </w:r>
      <w:r w:rsidRPr="00137571">
        <w:rPr>
          <w:rFonts w:ascii="Arial" w:hAnsi="Arial" w:cs="Arial"/>
          <w:i/>
          <w:spacing w:val="-5"/>
        </w:rPr>
        <w:t xml:space="preserve"> </w:t>
      </w:r>
      <w:r w:rsidRPr="00137571">
        <w:rPr>
          <w:rFonts w:ascii="Arial" w:hAnsi="Arial" w:cs="Arial"/>
          <w:i/>
        </w:rPr>
        <w:t>le</w:t>
      </w:r>
      <w:r w:rsidRPr="00137571">
        <w:rPr>
          <w:rFonts w:ascii="Arial" w:hAnsi="Arial" w:cs="Arial"/>
          <w:i/>
          <w:spacing w:val="-7"/>
        </w:rPr>
        <w:t xml:space="preserve"> </w:t>
      </w:r>
      <w:r w:rsidRPr="00137571">
        <w:rPr>
          <w:rFonts w:ascii="Arial" w:hAnsi="Arial" w:cs="Arial"/>
          <w:i/>
        </w:rPr>
        <w:t>permitiría</w:t>
      </w:r>
      <w:r w:rsidRPr="00137571">
        <w:rPr>
          <w:rFonts w:ascii="Arial" w:hAnsi="Arial" w:cs="Arial"/>
          <w:i/>
          <w:spacing w:val="-7"/>
        </w:rPr>
        <w:t xml:space="preserve"> </w:t>
      </w:r>
      <w:r w:rsidRPr="00137571">
        <w:rPr>
          <w:rFonts w:ascii="Arial" w:hAnsi="Arial" w:cs="Arial"/>
          <w:i/>
        </w:rPr>
        <w:t>a</w:t>
      </w:r>
      <w:r w:rsidRPr="00137571">
        <w:rPr>
          <w:rFonts w:ascii="Arial" w:hAnsi="Arial" w:cs="Arial"/>
          <w:i/>
          <w:spacing w:val="-7"/>
        </w:rPr>
        <w:t xml:space="preserve"> </w:t>
      </w:r>
      <w:r w:rsidRPr="00137571">
        <w:rPr>
          <w:rFonts w:ascii="Arial" w:hAnsi="Arial" w:cs="Arial"/>
          <w:i/>
        </w:rPr>
        <w:t>la</w:t>
      </w:r>
      <w:r w:rsidRPr="00137571">
        <w:rPr>
          <w:rFonts w:ascii="Arial" w:hAnsi="Arial" w:cs="Arial"/>
          <w:i/>
          <w:spacing w:val="-7"/>
        </w:rPr>
        <w:t xml:space="preserve"> </w:t>
      </w:r>
      <w:r w:rsidRPr="00137571">
        <w:rPr>
          <w:rFonts w:ascii="Arial" w:hAnsi="Arial" w:cs="Arial"/>
          <w:i/>
        </w:rPr>
        <w:t>víctima</w:t>
      </w:r>
      <w:r w:rsidRPr="00137571">
        <w:rPr>
          <w:rFonts w:ascii="Arial" w:hAnsi="Arial" w:cs="Arial"/>
          <w:i/>
          <w:spacing w:val="-7"/>
        </w:rPr>
        <w:t xml:space="preserve"> </w:t>
      </w:r>
      <w:r w:rsidRPr="00137571">
        <w:rPr>
          <w:rFonts w:ascii="Arial" w:hAnsi="Arial" w:cs="Arial"/>
          <w:i/>
        </w:rPr>
        <w:t>directa</w:t>
      </w:r>
      <w:r w:rsidRPr="00137571">
        <w:rPr>
          <w:rFonts w:ascii="Arial" w:hAnsi="Arial" w:cs="Arial"/>
          <w:i/>
          <w:spacing w:val="-7"/>
        </w:rPr>
        <w:t xml:space="preserve"> </w:t>
      </w:r>
      <w:r w:rsidRPr="00137571">
        <w:rPr>
          <w:rFonts w:ascii="Arial" w:hAnsi="Arial" w:cs="Arial"/>
          <w:i/>
        </w:rPr>
        <w:t>de</w:t>
      </w:r>
      <w:r w:rsidRPr="00137571">
        <w:rPr>
          <w:rFonts w:ascii="Arial" w:hAnsi="Arial" w:cs="Arial"/>
          <w:i/>
          <w:spacing w:val="-5"/>
        </w:rPr>
        <w:t xml:space="preserve"> </w:t>
      </w:r>
      <w:r w:rsidRPr="00137571">
        <w:rPr>
          <w:rFonts w:ascii="Arial" w:hAnsi="Arial" w:cs="Arial"/>
          <w:i/>
        </w:rPr>
        <w:t>la</w:t>
      </w:r>
      <w:r w:rsidRPr="00137571">
        <w:rPr>
          <w:rFonts w:ascii="Arial" w:hAnsi="Arial" w:cs="Arial"/>
          <w:i/>
          <w:spacing w:val="-5"/>
        </w:rPr>
        <w:t xml:space="preserve"> </w:t>
      </w:r>
      <w:r w:rsidRPr="00137571">
        <w:rPr>
          <w:rFonts w:ascii="Arial" w:hAnsi="Arial" w:cs="Arial"/>
          <w:i/>
        </w:rPr>
        <w:t>privación</w:t>
      </w:r>
      <w:r w:rsidRPr="00137571">
        <w:rPr>
          <w:rFonts w:ascii="Arial" w:hAnsi="Arial" w:cs="Arial"/>
          <w:i/>
          <w:spacing w:val="-5"/>
        </w:rPr>
        <w:t xml:space="preserve"> </w:t>
      </w:r>
      <w:r w:rsidRPr="00137571">
        <w:rPr>
          <w:rFonts w:ascii="Arial" w:hAnsi="Arial" w:cs="Arial"/>
          <w:i/>
        </w:rPr>
        <w:t>de</w:t>
      </w:r>
      <w:r w:rsidRPr="00137571">
        <w:rPr>
          <w:rFonts w:ascii="Arial" w:hAnsi="Arial" w:cs="Arial"/>
          <w:i/>
          <w:spacing w:val="-8"/>
        </w:rPr>
        <w:t xml:space="preserve"> </w:t>
      </w:r>
      <w:r w:rsidRPr="00137571">
        <w:rPr>
          <w:rFonts w:ascii="Arial" w:hAnsi="Arial" w:cs="Arial"/>
          <w:i/>
        </w:rPr>
        <w:t>la</w:t>
      </w:r>
      <w:r w:rsidRPr="00137571">
        <w:rPr>
          <w:rFonts w:ascii="Arial" w:hAnsi="Arial" w:cs="Arial"/>
          <w:i/>
          <w:spacing w:val="-7"/>
        </w:rPr>
        <w:t xml:space="preserve"> </w:t>
      </w:r>
      <w:r w:rsidRPr="00137571">
        <w:rPr>
          <w:rFonts w:ascii="Arial" w:hAnsi="Arial" w:cs="Arial"/>
          <w:i/>
        </w:rPr>
        <w:t>libertad</w:t>
      </w:r>
      <w:r w:rsidRPr="00137571">
        <w:rPr>
          <w:rFonts w:ascii="Arial" w:hAnsi="Arial" w:cs="Arial"/>
          <w:i/>
          <w:spacing w:val="-5"/>
        </w:rPr>
        <w:t xml:space="preserve"> </w:t>
      </w:r>
      <w:r w:rsidRPr="00137571">
        <w:rPr>
          <w:rFonts w:ascii="Arial" w:hAnsi="Arial" w:cs="Arial"/>
          <w:i/>
        </w:rPr>
        <w:t>obtener un</w:t>
      </w:r>
      <w:r w:rsidRPr="00137571">
        <w:rPr>
          <w:rFonts w:ascii="Arial" w:hAnsi="Arial" w:cs="Arial"/>
          <w:i/>
          <w:spacing w:val="-2"/>
        </w:rPr>
        <w:t xml:space="preserve"> </w:t>
      </w:r>
      <w:r w:rsidRPr="00137571">
        <w:rPr>
          <w:rFonts w:ascii="Arial" w:hAnsi="Arial" w:cs="Arial"/>
          <w:i/>
        </w:rPr>
        <w:t>determinado</w:t>
      </w:r>
      <w:r w:rsidRPr="00137571">
        <w:rPr>
          <w:rFonts w:ascii="Arial" w:hAnsi="Arial" w:cs="Arial"/>
          <w:i/>
          <w:spacing w:val="-2"/>
        </w:rPr>
        <w:t xml:space="preserve"> </w:t>
      </w:r>
      <w:r w:rsidRPr="00137571">
        <w:rPr>
          <w:rFonts w:ascii="Arial" w:hAnsi="Arial" w:cs="Arial"/>
          <w:i/>
        </w:rPr>
        <w:t>ingreso</w:t>
      </w:r>
      <w:r w:rsidRPr="00137571">
        <w:rPr>
          <w:rFonts w:ascii="Arial" w:hAnsi="Arial" w:cs="Arial"/>
          <w:i/>
          <w:spacing w:val="-4"/>
        </w:rPr>
        <w:t xml:space="preserve"> </w:t>
      </w:r>
      <w:r w:rsidRPr="00137571">
        <w:rPr>
          <w:rFonts w:ascii="Arial" w:hAnsi="Arial" w:cs="Arial"/>
          <w:i/>
        </w:rPr>
        <w:t>y</w:t>
      </w:r>
      <w:r w:rsidRPr="00137571">
        <w:rPr>
          <w:rFonts w:ascii="Arial" w:hAnsi="Arial" w:cs="Arial"/>
          <w:i/>
          <w:spacing w:val="-1"/>
        </w:rPr>
        <w:t xml:space="preserve"> </w:t>
      </w:r>
      <w:r w:rsidRPr="00137571">
        <w:rPr>
          <w:rFonts w:ascii="Arial" w:hAnsi="Arial" w:cs="Arial"/>
          <w:i/>
        </w:rPr>
        <w:t>que</w:t>
      </w:r>
      <w:r w:rsidRPr="00137571">
        <w:rPr>
          <w:rFonts w:ascii="Arial" w:hAnsi="Arial" w:cs="Arial"/>
          <w:i/>
          <w:spacing w:val="-2"/>
        </w:rPr>
        <w:t xml:space="preserve"> </w:t>
      </w:r>
      <w:r w:rsidRPr="00137571">
        <w:rPr>
          <w:rFonts w:ascii="Arial" w:hAnsi="Arial" w:cs="Arial"/>
          <w:i/>
        </w:rPr>
        <w:t>dejó</w:t>
      </w:r>
      <w:r w:rsidRPr="00137571">
        <w:rPr>
          <w:rFonts w:ascii="Arial" w:hAnsi="Arial" w:cs="Arial"/>
          <w:i/>
          <w:spacing w:val="-2"/>
        </w:rPr>
        <w:t xml:space="preserve"> </w:t>
      </w:r>
      <w:r w:rsidRPr="00137571">
        <w:rPr>
          <w:rFonts w:ascii="Arial" w:hAnsi="Arial" w:cs="Arial"/>
          <w:i/>
        </w:rPr>
        <w:t>de</w:t>
      </w:r>
      <w:r w:rsidRPr="00137571">
        <w:rPr>
          <w:rFonts w:ascii="Arial" w:hAnsi="Arial" w:cs="Arial"/>
          <w:i/>
          <w:spacing w:val="-2"/>
        </w:rPr>
        <w:t xml:space="preserve"> </w:t>
      </w:r>
      <w:r w:rsidRPr="00137571">
        <w:rPr>
          <w:rFonts w:ascii="Arial" w:hAnsi="Arial" w:cs="Arial"/>
          <w:i/>
        </w:rPr>
        <w:t>percibirlo</w:t>
      </w:r>
      <w:r w:rsidRPr="00137571">
        <w:rPr>
          <w:rFonts w:ascii="Arial" w:hAnsi="Arial" w:cs="Arial"/>
          <w:i/>
          <w:spacing w:val="-2"/>
        </w:rPr>
        <w:t xml:space="preserve"> </w:t>
      </w:r>
      <w:r w:rsidRPr="00137571">
        <w:rPr>
          <w:rFonts w:ascii="Arial" w:hAnsi="Arial" w:cs="Arial"/>
          <w:i/>
        </w:rPr>
        <w:t>como</w:t>
      </w:r>
      <w:r w:rsidRPr="00137571">
        <w:rPr>
          <w:rFonts w:ascii="Arial" w:hAnsi="Arial" w:cs="Arial"/>
          <w:i/>
          <w:spacing w:val="-1"/>
        </w:rPr>
        <w:t xml:space="preserve"> </w:t>
      </w:r>
      <w:r w:rsidRPr="00137571">
        <w:rPr>
          <w:rFonts w:ascii="Arial" w:hAnsi="Arial" w:cs="Arial"/>
          <w:i/>
        </w:rPr>
        <w:t>consecuencia</w:t>
      </w:r>
      <w:r w:rsidRPr="00137571">
        <w:rPr>
          <w:rFonts w:ascii="Arial" w:hAnsi="Arial" w:cs="Arial"/>
          <w:i/>
          <w:spacing w:val="-2"/>
        </w:rPr>
        <w:t xml:space="preserve"> </w:t>
      </w:r>
      <w:r w:rsidRPr="00137571">
        <w:rPr>
          <w:rFonts w:ascii="Arial" w:hAnsi="Arial" w:cs="Arial"/>
          <w:i/>
        </w:rPr>
        <w:t>de</w:t>
      </w:r>
      <w:r w:rsidRPr="00137571">
        <w:rPr>
          <w:rFonts w:ascii="Arial" w:hAnsi="Arial" w:cs="Arial"/>
          <w:i/>
          <w:spacing w:val="-4"/>
        </w:rPr>
        <w:t xml:space="preserve"> </w:t>
      </w:r>
      <w:r w:rsidRPr="00137571">
        <w:rPr>
          <w:rFonts w:ascii="Arial" w:hAnsi="Arial" w:cs="Arial"/>
          <w:i/>
        </w:rPr>
        <w:t>la</w:t>
      </w:r>
      <w:r w:rsidRPr="00137571">
        <w:rPr>
          <w:rFonts w:ascii="Arial" w:hAnsi="Arial" w:cs="Arial"/>
          <w:i/>
          <w:spacing w:val="-4"/>
        </w:rPr>
        <w:t xml:space="preserve"> </w:t>
      </w:r>
      <w:r w:rsidRPr="00137571">
        <w:rPr>
          <w:rFonts w:ascii="Arial" w:hAnsi="Arial" w:cs="Arial"/>
          <w:i/>
        </w:rPr>
        <w:t>detención.</w:t>
      </w:r>
    </w:p>
    <w:p w14:paraId="310535FE" w14:textId="77777777" w:rsidR="004B2A4C" w:rsidRPr="00137571" w:rsidRDefault="004B2A4C" w:rsidP="00CC5F80">
      <w:pPr>
        <w:pStyle w:val="Textoindependiente"/>
        <w:spacing w:before="127" w:line="360" w:lineRule="auto"/>
        <w:rPr>
          <w:rFonts w:ascii="Arial" w:hAnsi="Arial" w:cs="Arial"/>
          <w:i/>
          <w:sz w:val="22"/>
          <w:szCs w:val="22"/>
        </w:rPr>
      </w:pPr>
    </w:p>
    <w:p w14:paraId="2FF523C5" w14:textId="77777777" w:rsidR="004B2A4C" w:rsidRPr="00137571" w:rsidRDefault="004B2A4C" w:rsidP="00336A3B">
      <w:pPr>
        <w:spacing w:line="360" w:lineRule="auto"/>
        <w:ind w:left="1276" w:right="900"/>
        <w:jc w:val="both"/>
        <w:rPr>
          <w:rFonts w:ascii="Arial" w:hAnsi="Arial" w:cs="Arial"/>
          <w:i/>
        </w:rPr>
      </w:pPr>
      <w:r w:rsidRPr="00137571">
        <w:rPr>
          <w:rFonts w:ascii="Arial" w:hAnsi="Arial" w:cs="Arial"/>
          <w:i/>
        </w:rPr>
        <w:t>Entonces, resulta oportuno recoger la jurisprudencia en torno a los parámetros empleados</w:t>
      </w:r>
      <w:r w:rsidRPr="00137571">
        <w:rPr>
          <w:rFonts w:ascii="Arial" w:hAnsi="Arial" w:cs="Arial"/>
          <w:i/>
          <w:spacing w:val="-5"/>
        </w:rPr>
        <w:t xml:space="preserve"> </w:t>
      </w:r>
      <w:r w:rsidRPr="00137571">
        <w:rPr>
          <w:rFonts w:ascii="Arial" w:hAnsi="Arial" w:cs="Arial"/>
          <w:i/>
        </w:rPr>
        <w:t>para</w:t>
      </w:r>
      <w:r w:rsidRPr="00137571">
        <w:rPr>
          <w:rFonts w:ascii="Arial" w:hAnsi="Arial" w:cs="Arial"/>
          <w:i/>
          <w:spacing w:val="-7"/>
        </w:rPr>
        <w:t xml:space="preserve"> </w:t>
      </w:r>
      <w:r w:rsidRPr="00137571">
        <w:rPr>
          <w:rFonts w:ascii="Arial" w:hAnsi="Arial" w:cs="Arial"/>
          <w:i/>
        </w:rPr>
        <w:t>la</w:t>
      </w:r>
      <w:r w:rsidRPr="00137571">
        <w:rPr>
          <w:rFonts w:ascii="Arial" w:hAnsi="Arial" w:cs="Arial"/>
          <w:i/>
          <w:spacing w:val="-7"/>
        </w:rPr>
        <w:t xml:space="preserve"> </w:t>
      </w:r>
      <w:r w:rsidRPr="00137571">
        <w:rPr>
          <w:rFonts w:ascii="Arial" w:hAnsi="Arial" w:cs="Arial"/>
          <w:i/>
        </w:rPr>
        <w:t>indemnización</w:t>
      </w:r>
      <w:r w:rsidRPr="00137571">
        <w:rPr>
          <w:rFonts w:ascii="Arial" w:hAnsi="Arial" w:cs="Arial"/>
          <w:i/>
          <w:spacing w:val="-5"/>
        </w:rPr>
        <w:t xml:space="preserve"> </w:t>
      </w:r>
      <w:r w:rsidRPr="00137571">
        <w:rPr>
          <w:rFonts w:ascii="Arial" w:hAnsi="Arial" w:cs="Arial"/>
          <w:i/>
        </w:rPr>
        <w:t>del</w:t>
      </w:r>
      <w:r w:rsidRPr="00137571">
        <w:rPr>
          <w:rFonts w:ascii="Arial" w:hAnsi="Arial" w:cs="Arial"/>
          <w:i/>
          <w:spacing w:val="-8"/>
        </w:rPr>
        <w:t xml:space="preserve"> </w:t>
      </w:r>
      <w:r w:rsidRPr="00137571">
        <w:rPr>
          <w:rFonts w:ascii="Arial" w:hAnsi="Arial" w:cs="Arial"/>
          <w:i/>
        </w:rPr>
        <w:t>lucro</w:t>
      </w:r>
      <w:r w:rsidRPr="00137571">
        <w:rPr>
          <w:rFonts w:ascii="Arial" w:hAnsi="Arial" w:cs="Arial"/>
          <w:i/>
          <w:spacing w:val="-7"/>
        </w:rPr>
        <w:t xml:space="preserve"> </w:t>
      </w:r>
      <w:r w:rsidRPr="00137571">
        <w:rPr>
          <w:rFonts w:ascii="Arial" w:hAnsi="Arial" w:cs="Arial"/>
          <w:i/>
        </w:rPr>
        <w:t>cesante</w:t>
      </w:r>
      <w:r w:rsidRPr="00137571">
        <w:rPr>
          <w:rFonts w:ascii="Arial" w:hAnsi="Arial" w:cs="Arial"/>
          <w:i/>
          <w:spacing w:val="-7"/>
        </w:rPr>
        <w:t xml:space="preserve"> </w:t>
      </w:r>
      <w:r w:rsidRPr="00137571">
        <w:rPr>
          <w:rFonts w:ascii="Arial" w:hAnsi="Arial" w:cs="Arial"/>
          <w:i/>
        </w:rPr>
        <w:t>y,</w:t>
      </w:r>
      <w:r w:rsidRPr="00137571">
        <w:rPr>
          <w:rFonts w:ascii="Arial" w:hAnsi="Arial" w:cs="Arial"/>
          <w:i/>
          <w:spacing w:val="-6"/>
        </w:rPr>
        <w:t xml:space="preserve"> </w:t>
      </w:r>
      <w:r w:rsidRPr="00137571">
        <w:rPr>
          <w:rFonts w:ascii="Arial" w:hAnsi="Arial" w:cs="Arial"/>
          <w:i/>
        </w:rPr>
        <w:t>en</w:t>
      </w:r>
      <w:r w:rsidRPr="00137571">
        <w:rPr>
          <w:rFonts w:ascii="Arial" w:hAnsi="Arial" w:cs="Arial"/>
          <w:i/>
          <w:spacing w:val="-8"/>
        </w:rPr>
        <w:t xml:space="preserve"> </w:t>
      </w:r>
      <w:r w:rsidRPr="00137571">
        <w:rPr>
          <w:rFonts w:ascii="Arial" w:hAnsi="Arial" w:cs="Arial"/>
          <w:i/>
        </w:rPr>
        <w:t>su</w:t>
      </w:r>
      <w:r w:rsidRPr="00137571">
        <w:rPr>
          <w:rFonts w:ascii="Arial" w:hAnsi="Arial" w:cs="Arial"/>
          <w:i/>
          <w:spacing w:val="-7"/>
        </w:rPr>
        <w:t xml:space="preserve"> </w:t>
      </w:r>
      <w:r w:rsidRPr="00137571">
        <w:rPr>
          <w:rFonts w:ascii="Arial" w:hAnsi="Arial" w:cs="Arial"/>
          <w:i/>
        </w:rPr>
        <w:t>lugar,</w:t>
      </w:r>
      <w:r w:rsidRPr="00137571">
        <w:rPr>
          <w:rFonts w:ascii="Arial" w:hAnsi="Arial" w:cs="Arial"/>
          <w:i/>
          <w:spacing w:val="-6"/>
        </w:rPr>
        <w:t xml:space="preserve"> </w:t>
      </w:r>
      <w:r w:rsidRPr="00137571">
        <w:rPr>
          <w:rFonts w:ascii="Arial" w:hAnsi="Arial" w:cs="Arial"/>
          <w:i/>
        </w:rPr>
        <w:t>unificarla</w:t>
      </w:r>
      <w:r w:rsidRPr="00137571">
        <w:rPr>
          <w:rFonts w:ascii="Arial" w:hAnsi="Arial" w:cs="Arial"/>
          <w:i/>
          <w:spacing w:val="-5"/>
        </w:rPr>
        <w:t xml:space="preserve"> </w:t>
      </w:r>
      <w:r w:rsidRPr="00137571">
        <w:rPr>
          <w:rFonts w:ascii="Arial" w:hAnsi="Arial" w:cs="Arial"/>
          <w:i/>
        </w:rPr>
        <w:t>en</w:t>
      </w:r>
      <w:r w:rsidRPr="00137571">
        <w:rPr>
          <w:rFonts w:ascii="Arial" w:hAnsi="Arial" w:cs="Arial"/>
          <w:i/>
          <w:spacing w:val="-8"/>
        </w:rPr>
        <w:t xml:space="preserve"> </w:t>
      </w:r>
      <w:r w:rsidRPr="00137571">
        <w:rPr>
          <w:rFonts w:ascii="Arial" w:hAnsi="Arial" w:cs="Arial"/>
          <w:i/>
        </w:rPr>
        <w:t xml:space="preserve">orden </w:t>
      </w:r>
      <w:r w:rsidRPr="00137571">
        <w:rPr>
          <w:rFonts w:ascii="Arial" w:hAnsi="Arial" w:cs="Arial"/>
          <w:i/>
        </w:rPr>
        <w:lastRenderedPageBreak/>
        <w:t>a</w:t>
      </w:r>
      <w:r w:rsidRPr="00137571">
        <w:rPr>
          <w:rFonts w:ascii="Arial" w:hAnsi="Arial" w:cs="Arial"/>
          <w:i/>
          <w:spacing w:val="-10"/>
        </w:rPr>
        <w:t xml:space="preserve"> </w:t>
      </w:r>
      <w:r w:rsidRPr="00137571">
        <w:rPr>
          <w:rFonts w:ascii="Arial" w:hAnsi="Arial" w:cs="Arial"/>
          <w:i/>
        </w:rPr>
        <w:t>establecer</w:t>
      </w:r>
      <w:r w:rsidRPr="00137571">
        <w:rPr>
          <w:rFonts w:ascii="Arial" w:hAnsi="Arial" w:cs="Arial"/>
          <w:i/>
          <w:spacing w:val="-11"/>
        </w:rPr>
        <w:t xml:space="preserve"> </w:t>
      </w:r>
      <w:r w:rsidRPr="00137571">
        <w:rPr>
          <w:rFonts w:ascii="Arial" w:hAnsi="Arial" w:cs="Arial"/>
          <w:i/>
        </w:rPr>
        <w:t>los</w:t>
      </w:r>
      <w:r w:rsidRPr="00137571">
        <w:rPr>
          <w:rFonts w:ascii="Arial" w:hAnsi="Arial" w:cs="Arial"/>
          <w:i/>
          <w:spacing w:val="-12"/>
        </w:rPr>
        <w:t xml:space="preserve"> </w:t>
      </w:r>
      <w:r w:rsidRPr="00137571">
        <w:rPr>
          <w:rFonts w:ascii="Arial" w:hAnsi="Arial" w:cs="Arial"/>
          <w:i/>
        </w:rPr>
        <w:t>criterios</w:t>
      </w:r>
      <w:r w:rsidRPr="00137571">
        <w:rPr>
          <w:rFonts w:ascii="Arial" w:hAnsi="Arial" w:cs="Arial"/>
          <w:i/>
          <w:spacing w:val="-12"/>
        </w:rPr>
        <w:t xml:space="preserve"> </w:t>
      </w:r>
      <w:r w:rsidRPr="00137571">
        <w:rPr>
          <w:rFonts w:ascii="Arial" w:hAnsi="Arial" w:cs="Arial"/>
          <w:i/>
        </w:rPr>
        <w:t>necesarios</w:t>
      </w:r>
      <w:r w:rsidRPr="00137571">
        <w:rPr>
          <w:rFonts w:ascii="Arial" w:hAnsi="Arial" w:cs="Arial"/>
          <w:i/>
          <w:spacing w:val="-12"/>
        </w:rPr>
        <w:t xml:space="preserve"> </w:t>
      </w:r>
      <w:r w:rsidRPr="00137571">
        <w:rPr>
          <w:rFonts w:ascii="Arial" w:hAnsi="Arial" w:cs="Arial"/>
          <w:i/>
        </w:rPr>
        <w:t>para:</w:t>
      </w:r>
      <w:r w:rsidRPr="00137571">
        <w:rPr>
          <w:rFonts w:ascii="Arial" w:hAnsi="Arial" w:cs="Arial"/>
          <w:i/>
          <w:spacing w:val="-9"/>
        </w:rPr>
        <w:t xml:space="preserve"> </w:t>
      </w:r>
      <w:r w:rsidRPr="00137571">
        <w:rPr>
          <w:rFonts w:ascii="Arial" w:hAnsi="Arial" w:cs="Arial"/>
          <w:i/>
        </w:rPr>
        <w:t>i)</w:t>
      </w:r>
      <w:r w:rsidRPr="00137571">
        <w:rPr>
          <w:rFonts w:ascii="Arial" w:hAnsi="Arial" w:cs="Arial"/>
          <w:i/>
          <w:spacing w:val="-9"/>
        </w:rPr>
        <w:t xml:space="preserve"> </w:t>
      </w:r>
      <w:r w:rsidRPr="00137571">
        <w:rPr>
          <w:rFonts w:ascii="Arial" w:hAnsi="Arial" w:cs="Arial"/>
          <w:i/>
        </w:rPr>
        <w:t>acceder</w:t>
      </w:r>
      <w:r w:rsidRPr="00137571">
        <w:rPr>
          <w:rFonts w:ascii="Arial" w:hAnsi="Arial" w:cs="Arial"/>
          <w:i/>
          <w:spacing w:val="-9"/>
        </w:rPr>
        <w:t xml:space="preserve"> </w:t>
      </w:r>
      <w:r w:rsidRPr="00137571">
        <w:rPr>
          <w:rFonts w:ascii="Arial" w:hAnsi="Arial" w:cs="Arial"/>
          <w:i/>
        </w:rPr>
        <w:t>al</w:t>
      </w:r>
      <w:r w:rsidRPr="00137571">
        <w:rPr>
          <w:rFonts w:ascii="Arial" w:hAnsi="Arial" w:cs="Arial"/>
          <w:i/>
          <w:spacing w:val="-13"/>
        </w:rPr>
        <w:t xml:space="preserve"> </w:t>
      </w:r>
      <w:r w:rsidRPr="00137571">
        <w:rPr>
          <w:rFonts w:ascii="Arial" w:hAnsi="Arial" w:cs="Arial"/>
          <w:i/>
        </w:rPr>
        <w:t>reconocimiento</w:t>
      </w:r>
      <w:r w:rsidRPr="00137571">
        <w:rPr>
          <w:rFonts w:ascii="Arial" w:hAnsi="Arial" w:cs="Arial"/>
          <w:i/>
          <w:spacing w:val="-12"/>
        </w:rPr>
        <w:t xml:space="preserve"> </w:t>
      </w:r>
      <w:r w:rsidRPr="00137571">
        <w:rPr>
          <w:rFonts w:ascii="Arial" w:hAnsi="Arial" w:cs="Arial"/>
          <w:i/>
        </w:rPr>
        <w:t>de</w:t>
      </w:r>
      <w:r w:rsidRPr="00137571">
        <w:rPr>
          <w:rFonts w:ascii="Arial" w:hAnsi="Arial" w:cs="Arial"/>
          <w:i/>
          <w:spacing w:val="-13"/>
        </w:rPr>
        <w:t xml:space="preserve"> </w:t>
      </w:r>
      <w:r w:rsidRPr="00137571">
        <w:rPr>
          <w:rFonts w:ascii="Arial" w:hAnsi="Arial" w:cs="Arial"/>
          <w:i/>
        </w:rPr>
        <w:t>este</w:t>
      </w:r>
      <w:r w:rsidRPr="00137571">
        <w:rPr>
          <w:rFonts w:ascii="Arial" w:hAnsi="Arial" w:cs="Arial"/>
          <w:i/>
          <w:spacing w:val="-12"/>
        </w:rPr>
        <w:t xml:space="preserve"> </w:t>
      </w:r>
      <w:r w:rsidRPr="00137571">
        <w:rPr>
          <w:rFonts w:ascii="Arial" w:hAnsi="Arial" w:cs="Arial"/>
          <w:i/>
        </w:rPr>
        <w:t>tipo</w:t>
      </w:r>
      <w:r w:rsidRPr="00137571">
        <w:rPr>
          <w:rFonts w:ascii="Arial" w:hAnsi="Arial" w:cs="Arial"/>
          <w:i/>
          <w:spacing w:val="-13"/>
        </w:rPr>
        <w:t xml:space="preserve"> </w:t>
      </w:r>
      <w:r w:rsidRPr="00137571">
        <w:rPr>
          <w:rFonts w:ascii="Arial" w:hAnsi="Arial" w:cs="Arial"/>
          <w:i/>
        </w:rPr>
        <w:t>de perjuicio y ii) proceder a su liquidación.</w:t>
      </w:r>
    </w:p>
    <w:p w14:paraId="631E1681" w14:textId="77777777" w:rsidR="004B2A4C" w:rsidRPr="00137571" w:rsidRDefault="004B2A4C" w:rsidP="00CC5F80">
      <w:pPr>
        <w:spacing w:line="360" w:lineRule="auto"/>
        <w:ind w:left="1622"/>
        <w:rPr>
          <w:rFonts w:ascii="Arial" w:hAnsi="Arial" w:cs="Arial"/>
          <w:b/>
          <w:i/>
        </w:rPr>
      </w:pPr>
    </w:p>
    <w:p w14:paraId="14A48FCD" w14:textId="54B88766" w:rsidR="004B2A4C" w:rsidRPr="00CC5F80" w:rsidRDefault="004B2A4C" w:rsidP="003B0221">
      <w:pPr>
        <w:spacing w:line="360" w:lineRule="auto"/>
        <w:ind w:right="106"/>
        <w:jc w:val="both"/>
        <w:rPr>
          <w:rFonts w:ascii="Arial" w:hAnsi="Arial" w:cs="Arial"/>
          <w:spacing w:val="-2"/>
        </w:rPr>
      </w:pPr>
      <w:r w:rsidRPr="00CC5F80">
        <w:rPr>
          <w:rFonts w:ascii="Arial" w:hAnsi="Arial" w:cs="Arial"/>
        </w:rPr>
        <w:t>La</w:t>
      </w:r>
      <w:r w:rsidRPr="00CC5F80">
        <w:rPr>
          <w:rFonts w:ascii="Arial" w:hAnsi="Arial" w:cs="Arial"/>
          <w:spacing w:val="-8"/>
        </w:rPr>
        <w:t xml:space="preserve"> </w:t>
      </w:r>
      <w:r w:rsidRPr="00CC5F80">
        <w:rPr>
          <w:rFonts w:ascii="Arial" w:hAnsi="Arial" w:cs="Arial"/>
        </w:rPr>
        <w:t>precisión</w:t>
      </w:r>
      <w:r w:rsidRPr="00CC5F80">
        <w:rPr>
          <w:rFonts w:ascii="Arial" w:hAnsi="Arial" w:cs="Arial"/>
          <w:spacing w:val="-8"/>
        </w:rPr>
        <w:t xml:space="preserve"> </w:t>
      </w:r>
      <w:r w:rsidRPr="00CC5F80">
        <w:rPr>
          <w:rFonts w:ascii="Arial" w:hAnsi="Arial" w:cs="Arial"/>
        </w:rPr>
        <w:t>jurisprudencial</w:t>
      </w:r>
      <w:r w:rsidRPr="00CC5F80">
        <w:rPr>
          <w:rFonts w:ascii="Arial" w:hAnsi="Arial" w:cs="Arial"/>
          <w:spacing w:val="-9"/>
        </w:rPr>
        <w:t xml:space="preserve"> </w:t>
      </w:r>
      <w:r w:rsidRPr="00CC5F80">
        <w:rPr>
          <w:rFonts w:ascii="Arial" w:hAnsi="Arial" w:cs="Arial"/>
        </w:rPr>
        <w:t>tiene</w:t>
      </w:r>
      <w:r w:rsidRPr="00CC5F80">
        <w:rPr>
          <w:rFonts w:ascii="Arial" w:hAnsi="Arial" w:cs="Arial"/>
          <w:spacing w:val="-10"/>
        </w:rPr>
        <w:t xml:space="preserve"> </w:t>
      </w:r>
      <w:r w:rsidRPr="00CC5F80">
        <w:rPr>
          <w:rFonts w:ascii="Arial" w:hAnsi="Arial" w:cs="Arial"/>
        </w:rPr>
        <w:t>por</w:t>
      </w:r>
      <w:r w:rsidRPr="00CC5F80">
        <w:rPr>
          <w:rFonts w:ascii="Arial" w:hAnsi="Arial" w:cs="Arial"/>
          <w:spacing w:val="-7"/>
        </w:rPr>
        <w:t xml:space="preserve"> </w:t>
      </w:r>
      <w:r w:rsidRPr="00CC5F80">
        <w:rPr>
          <w:rFonts w:ascii="Arial" w:hAnsi="Arial" w:cs="Arial"/>
        </w:rPr>
        <w:t>objeto</w:t>
      </w:r>
      <w:r w:rsidRPr="00CC5F80">
        <w:rPr>
          <w:rFonts w:ascii="Arial" w:hAnsi="Arial" w:cs="Arial"/>
          <w:spacing w:val="-7"/>
        </w:rPr>
        <w:t xml:space="preserve"> </w:t>
      </w:r>
      <w:r w:rsidRPr="00CC5F80">
        <w:rPr>
          <w:rFonts w:ascii="Arial" w:hAnsi="Arial" w:cs="Arial"/>
        </w:rPr>
        <w:t>eliminar</w:t>
      </w:r>
      <w:r w:rsidRPr="00CC5F80">
        <w:rPr>
          <w:rFonts w:ascii="Arial" w:hAnsi="Arial" w:cs="Arial"/>
          <w:spacing w:val="-9"/>
        </w:rPr>
        <w:t xml:space="preserve"> </w:t>
      </w:r>
      <w:r w:rsidRPr="00CC5F80">
        <w:rPr>
          <w:rFonts w:ascii="Arial" w:hAnsi="Arial" w:cs="Arial"/>
        </w:rPr>
        <w:t>las</w:t>
      </w:r>
      <w:r w:rsidRPr="00CC5F80">
        <w:rPr>
          <w:rFonts w:ascii="Arial" w:hAnsi="Arial" w:cs="Arial"/>
          <w:spacing w:val="-8"/>
        </w:rPr>
        <w:t xml:space="preserve"> </w:t>
      </w:r>
      <w:r w:rsidRPr="00CC5F80">
        <w:rPr>
          <w:rFonts w:ascii="Arial" w:hAnsi="Arial" w:cs="Arial"/>
        </w:rPr>
        <w:t>presunciones</w:t>
      </w:r>
      <w:r w:rsidRPr="00CC5F80">
        <w:rPr>
          <w:rFonts w:ascii="Arial" w:hAnsi="Arial" w:cs="Arial"/>
          <w:spacing w:val="-7"/>
        </w:rPr>
        <w:t xml:space="preserve"> </w:t>
      </w:r>
      <w:r w:rsidRPr="00CC5F80">
        <w:rPr>
          <w:rFonts w:ascii="Arial" w:hAnsi="Arial" w:cs="Arial"/>
        </w:rPr>
        <w:t>que</w:t>
      </w:r>
      <w:r w:rsidRPr="00CC5F80">
        <w:rPr>
          <w:rFonts w:ascii="Arial" w:hAnsi="Arial" w:cs="Arial"/>
          <w:spacing w:val="-7"/>
        </w:rPr>
        <w:t xml:space="preserve"> </w:t>
      </w:r>
      <w:r w:rsidRPr="00CC5F80">
        <w:rPr>
          <w:rFonts w:ascii="Arial" w:hAnsi="Arial" w:cs="Arial"/>
        </w:rPr>
        <w:t>han llevado a considerar que la indemnización del perjuicio es un derecho que se tiene</w:t>
      </w:r>
      <w:r w:rsidRPr="00CC5F80">
        <w:rPr>
          <w:rFonts w:ascii="Arial" w:hAnsi="Arial" w:cs="Arial"/>
          <w:spacing w:val="6"/>
        </w:rPr>
        <w:t xml:space="preserve"> </w:t>
      </w:r>
      <w:r w:rsidRPr="00CC5F80">
        <w:rPr>
          <w:rFonts w:ascii="Arial" w:hAnsi="Arial" w:cs="Arial"/>
        </w:rPr>
        <w:t>per</w:t>
      </w:r>
      <w:r w:rsidRPr="00CC5F80">
        <w:rPr>
          <w:rFonts w:ascii="Arial" w:hAnsi="Arial" w:cs="Arial"/>
          <w:spacing w:val="7"/>
        </w:rPr>
        <w:t xml:space="preserve"> </w:t>
      </w:r>
      <w:r w:rsidRPr="00CC5F80">
        <w:rPr>
          <w:rFonts w:ascii="Arial" w:hAnsi="Arial" w:cs="Arial"/>
        </w:rPr>
        <w:t>se</w:t>
      </w:r>
      <w:r w:rsidRPr="00CC5F80">
        <w:rPr>
          <w:rFonts w:ascii="Arial" w:hAnsi="Arial" w:cs="Arial"/>
          <w:spacing w:val="8"/>
        </w:rPr>
        <w:t xml:space="preserve"> </w:t>
      </w:r>
      <w:r w:rsidRPr="00CC5F80">
        <w:rPr>
          <w:rFonts w:ascii="Arial" w:hAnsi="Arial" w:cs="Arial"/>
        </w:rPr>
        <w:t>y</w:t>
      </w:r>
      <w:r w:rsidRPr="00CC5F80">
        <w:rPr>
          <w:rFonts w:ascii="Arial" w:hAnsi="Arial" w:cs="Arial"/>
          <w:spacing w:val="7"/>
        </w:rPr>
        <w:t xml:space="preserve"> </w:t>
      </w:r>
      <w:r w:rsidRPr="00CC5F80">
        <w:rPr>
          <w:rFonts w:ascii="Arial" w:hAnsi="Arial" w:cs="Arial"/>
        </w:rPr>
        <w:t>establecer</w:t>
      </w:r>
      <w:r w:rsidRPr="00CC5F80">
        <w:rPr>
          <w:rFonts w:ascii="Arial" w:hAnsi="Arial" w:cs="Arial"/>
          <w:spacing w:val="9"/>
        </w:rPr>
        <w:t xml:space="preserve"> </w:t>
      </w:r>
      <w:r w:rsidRPr="00CC5F80">
        <w:rPr>
          <w:rFonts w:ascii="Arial" w:hAnsi="Arial" w:cs="Arial"/>
        </w:rPr>
        <w:t>que</w:t>
      </w:r>
      <w:r w:rsidRPr="00CC5F80">
        <w:rPr>
          <w:rFonts w:ascii="Arial" w:hAnsi="Arial" w:cs="Arial"/>
          <w:spacing w:val="6"/>
        </w:rPr>
        <w:t xml:space="preserve"> </w:t>
      </w:r>
      <w:r w:rsidRPr="00CC5F80">
        <w:rPr>
          <w:rFonts w:ascii="Arial" w:hAnsi="Arial" w:cs="Arial"/>
        </w:rPr>
        <w:t>su</w:t>
      </w:r>
      <w:r w:rsidRPr="00CC5F80">
        <w:rPr>
          <w:rFonts w:ascii="Arial" w:hAnsi="Arial" w:cs="Arial"/>
          <w:spacing w:val="8"/>
        </w:rPr>
        <w:t xml:space="preserve"> </w:t>
      </w:r>
      <w:r w:rsidRPr="00CC5F80">
        <w:rPr>
          <w:rFonts w:ascii="Arial" w:hAnsi="Arial" w:cs="Arial"/>
        </w:rPr>
        <w:t>existencia</w:t>
      </w:r>
      <w:r w:rsidRPr="00CC5F80">
        <w:rPr>
          <w:rFonts w:ascii="Arial" w:hAnsi="Arial" w:cs="Arial"/>
          <w:spacing w:val="6"/>
        </w:rPr>
        <w:t xml:space="preserve"> </w:t>
      </w:r>
      <w:r w:rsidRPr="00CC5F80">
        <w:rPr>
          <w:rFonts w:ascii="Arial" w:hAnsi="Arial" w:cs="Arial"/>
        </w:rPr>
        <w:t>y</w:t>
      </w:r>
      <w:r w:rsidRPr="00CC5F80">
        <w:rPr>
          <w:rFonts w:ascii="Arial" w:hAnsi="Arial" w:cs="Arial"/>
          <w:spacing w:val="7"/>
        </w:rPr>
        <w:t xml:space="preserve"> </w:t>
      </w:r>
      <w:r w:rsidRPr="00CC5F80">
        <w:rPr>
          <w:rFonts w:ascii="Arial" w:hAnsi="Arial" w:cs="Arial"/>
        </w:rPr>
        <w:t>cuantía</w:t>
      </w:r>
      <w:r w:rsidRPr="00CC5F80">
        <w:rPr>
          <w:rFonts w:ascii="Arial" w:hAnsi="Arial" w:cs="Arial"/>
          <w:spacing w:val="6"/>
        </w:rPr>
        <w:t xml:space="preserve"> </w:t>
      </w:r>
      <w:r w:rsidRPr="00CC5F80">
        <w:rPr>
          <w:rFonts w:ascii="Arial" w:hAnsi="Arial" w:cs="Arial"/>
        </w:rPr>
        <w:t>deben</w:t>
      </w:r>
      <w:r w:rsidRPr="00CC5F80">
        <w:rPr>
          <w:rFonts w:ascii="Arial" w:hAnsi="Arial" w:cs="Arial"/>
          <w:spacing w:val="6"/>
        </w:rPr>
        <w:t xml:space="preserve"> </w:t>
      </w:r>
      <w:r w:rsidRPr="00CC5F80">
        <w:rPr>
          <w:rFonts w:ascii="Arial" w:hAnsi="Arial" w:cs="Arial"/>
        </w:rPr>
        <w:t>reconocerse</w:t>
      </w:r>
      <w:r w:rsidRPr="00CC5F80">
        <w:rPr>
          <w:rFonts w:ascii="Arial" w:hAnsi="Arial" w:cs="Arial"/>
          <w:spacing w:val="9"/>
        </w:rPr>
        <w:t xml:space="preserve"> </w:t>
      </w:r>
      <w:r w:rsidRPr="00CC5F80">
        <w:rPr>
          <w:rFonts w:ascii="Arial" w:hAnsi="Arial" w:cs="Arial"/>
          <w:spacing w:val="-2"/>
        </w:rPr>
        <w:t>solo:</w:t>
      </w:r>
    </w:p>
    <w:p w14:paraId="462F31A4" w14:textId="77777777" w:rsidR="00F007BD" w:rsidRPr="00CC5F80" w:rsidRDefault="00F007BD" w:rsidP="00CC5F80">
      <w:pPr>
        <w:spacing w:line="360" w:lineRule="auto"/>
        <w:rPr>
          <w:rFonts w:ascii="Arial" w:hAnsi="Arial" w:cs="Arial"/>
        </w:rPr>
      </w:pPr>
    </w:p>
    <w:p w14:paraId="082D7967" w14:textId="5DAAE01B" w:rsidR="004B2A4C" w:rsidRPr="00137571" w:rsidRDefault="004B2A4C" w:rsidP="00336A3B">
      <w:pPr>
        <w:spacing w:before="1" w:line="360" w:lineRule="auto"/>
        <w:ind w:left="1276" w:right="895"/>
        <w:jc w:val="both"/>
        <w:rPr>
          <w:rFonts w:ascii="Arial" w:hAnsi="Arial" w:cs="Arial"/>
        </w:rPr>
      </w:pPr>
      <w:r w:rsidRPr="00137571">
        <w:rPr>
          <w:rFonts w:ascii="Arial" w:hAnsi="Arial" w:cs="Arial"/>
          <w:b/>
          <w:i/>
          <w:u w:val="single"/>
        </w:rPr>
        <w:t>i)a</w:t>
      </w:r>
      <w:r w:rsidRPr="00137571">
        <w:rPr>
          <w:rFonts w:ascii="Arial" w:hAnsi="Arial" w:cs="Arial"/>
          <w:b/>
          <w:i/>
          <w:spacing w:val="-11"/>
          <w:u w:val="single"/>
        </w:rPr>
        <w:t xml:space="preserve"> </w:t>
      </w:r>
      <w:r w:rsidRPr="00137571">
        <w:rPr>
          <w:rFonts w:ascii="Arial" w:hAnsi="Arial" w:cs="Arial"/>
          <w:b/>
          <w:i/>
          <w:u w:val="single"/>
        </w:rPr>
        <w:t>partir</w:t>
      </w:r>
      <w:r w:rsidRPr="00137571">
        <w:rPr>
          <w:rFonts w:ascii="Arial" w:hAnsi="Arial" w:cs="Arial"/>
          <w:b/>
          <w:i/>
          <w:spacing w:val="-10"/>
          <w:u w:val="single"/>
        </w:rPr>
        <w:t xml:space="preserve"> </w:t>
      </w:r>
      <w:r w:rsidRPr="00137571">
        <w:rPr>
          <w:rFonts w:ascii="Arial" w:hAnsi="Arial" w:cs="Arial"/>
          <w:b/>
          <w:i/>
          <w:u w:val="single"/>
        </w:rPr>
        <w:t>de</w:t>
      </w:r>
      <w:r w:rsidRPr="00137571">
        <w:rPr>
          <w:rFonts w:ascii="Arial" w:hAnsi="Arial" w:cs="Arial"/>
          <w:b/>
          <w:i/>
          <w:spacing w:val="-12"/>
          <w:u w:val="single"/>
        </w:rPr>
        <w:t xml:space="preserve"> </w:t>
      </w:r>
      <w:r w:rsidRPr="00137571">
        <w:rPr>
          <w:rFonts w:ascii="Arial" w:hAnsi="Arial" w:cs="Arial"/>
          <w:b/>
          <w:i/>
          <w:u w:val="single"/>
        </w:rPr>
        <w:t>la</w:t>
      </w:r>
      <w:r w:rsidRPr="00137571">
        <w:rPr>
          <w:rFonts w:ascii="Arial" w:hAnsi="Arial" w:cs="Arial"/>
          <w:b/>
          <w:i/>
          <w:spacing w:val="-11"/>
          <w:u w:val="single"/>
        </w:rPr>
        <w:t xml:space="preserve"> </w:t>
      </w:r>
      <w:r w:rsidRPr="00137571">
        <w:rPr>
          <w:rFonts w:ascii="Arial" w:hAnsi="Arial" w:cs="Arial"/>
          <w:b/>
          <w:i/>
          <w:u w:val="single"/>
        </w:rPr>
        <w:t>ruptura</w:t>
      </w:r>
      <w:r w:rsidRPr="00137571">
        <w:rPr>
          <w:rFonts w:ascii="Arial" w:hAnsi="Arial" w:cs="Arial"/>
          <w:b/>
          <w:i/>
          <w:spacing w:val="-11"/>
          <w:u w:val="single"/>
        </w:rPr>
        <w:t xml:space="preserve"> </w:t>
      </w:r>
      <w:r w:rsidRPr="00137571">
        <w:rPr>
          <w:rFonts w:ascii="Arial" w:hAnsi="Arial" w:cs="Arial"/>
          <w:b/>
          <w:i/>
          <w:u w:val="single"/>
        </w:rPr>
        <w:t>de</w:t>
      </w:r>
      <w:r w:rsidRPr="00137571">
        <w:rPr>
          <w:rFonts w:ascii="Arial" w:hAnsi="Arial" w:cs="Arial"/>
          <w:b/>
          <w:i/>
          <w:spacing w:val="-9"/>
          <w:u w:val="single"/>
        </w:rPr>
        <w:t xml:space="preserve"> </w:t>
      </w:r>
      <w:r w:rsidRPr="00137571">
        <w:rPr>
          <w:rFonts w:ascii="Arial" w:hAnsi="Arial" w:cs="Arial"/>
          <w:b/>
          <w:i/>
          <w:u w:val="single"/>
        </w:rPr>
        <w:t>una</w:t>
      </w:r>
      <w:r w:rsidRPr="00137571">
        <w:rPr>
          <w:rFonts w:ascii="Arial" w:hAnsi="Arial" w:cs="Arial"/>
          <w:b/>
          <w:i/>
          <w:spacing w:val="-11"/>
          <w:u w:val="single"/>
        </w:rPr>
        <w:t xml:space="preserve"> </w:t>
      </w:r>
      <w:r w:rsidRPr="00137571">
        <w:rPr>
          <w:rFonts w:ascii="Arial" w:hAnsi="Arial" w:cs="Arial"/>
          <w:b/>
          <w:i/>
          <w:u w:val="single"/>
        </w:rPr>
        <w:t>relación</w:t>
      </w:r>
      <w:r w:rsidRPr="00137571">
        <w:rPr>
          <w:rFonts w:ascii="Arial" w:hAnsi="Arial" w:cs="Arial"/>
          <w:b/>
          <w:i/>
          <w:spacing w:val="-12"/>
          <w:u w:val="single"/>
        </w:rPr>
        <w:t xml:space="preserve"> </w:t>
      </w:r>
      <w:r w:rsidRPr="00137571">
        <w:rPr>
          <w:rFonts w:ascii="Arial" w:hAnsi="Arial" w:cs="Arial"/>
          <w:b/>
          <w:i/>
          <w:u w:val="single"/>
        </w:rPr>
        <w:t>laboral</w:t>
      </w:r>
      <w:r w:rsidRPr="00137571">
        <w:rPr>
          <w:rFonts w:ascii="Arial" w:hAnsi="Arial" w:cs="Arial"/>
          <w:b/>
          <w:i/>
          <w:spacing w:val="-10"/>
          <w:u w:val="single"/>
        </w:rPr>
        <w:t xml:space="preserve"> </w:t>
      </w:r>
      <w:r w:rsidRPr="00137571">
        <w:rPr>
          <w:rFonts w:ascii="Arial" w:hAnsi="Arial" w:cs="Arial"/>
          <w:b/>
          <w:i/>
          <w:u w:val="single"/>
        </w:rPr>
        <w:t>anterior</w:t>
      </w:r>
      <w:r w:rsidRPr="00137571">
        <w:rPr>
          <w:rFonts w:ascii="Arial" w:hAnsi="Arial" w:cs="Arial"/>
          <w:b/>
          <w:i/>
          <w:spacing w:val="-8"/>
          <w:u w:val="single"/>
        </w:rPr>
        <w:t xml:space="preserve"> </w:t>
      </w:r>
      <w:r w:rsidRPr="00137571">
        <w:rPr>
          <w:rFonts w:ascii="Arial" w:hAnsi="Arial" w:cs="Arial"/>
          <w:b/>
          <w:i/>
          <w:u w:val="single"/>
        </w:rPr>
        <w:t>o</w:t>
      </w:r>
      <w:r w:rsidRPr="00137571">
        <w:rPr>
          <w:rFonts w:ascii="Arial" w:hAnsi="Arial" w:cs="Arial"/>
          <w:b/>
          <w:i/>
          <w:spacing w:val="-11"/>
          <w:u w:val="single"/>
        </w:rPr>
        <w:t xml:space="preserve"> </w:t>
      </w:r>
      <w:r w:rsidRPr="00137571">
        <w:rPr>
          <w:rFonts w:ascii="Arial" w:hAnsi="Arial" w:cs="Arial"/>
          <w:b/>
          <w:i/>
          <w:u w:val="single"/>
        </w:rPr>
        <w:t>de</w:t>
      </w:r>
      <w:r w:rsidRPr="00137571">
        <w:rPr>
          <w:rFonts w:ascii="Arial" w:hAnsi="Arial" w:cs="Arial"/>
          <w:b/>
          <w:i/>
          <w:spacing w:val="-12"/>
          <w:u w:val="single"/>
        </w:rPr>
        <w:t xml:space="preserve"> </w:t>
      </w:r>
      <w:r w:rsidRPr="00137571">
        <w:rPr>
          <w:rFonts w:ascii="Arial" w:hAnsi="Arial" w:cs="Arial"/>
          <w:b/>
          <w:i/>
          <w:u w:val="single"/>
        </w:rPr>
        <w:t>una</w:t>
      </w:r>
      <w:r w:rsidRPr="00137571">
        <w:rPr>
          <w:rFonts w:ascii="Arial" w:hAnsi="Arial" w:cs="Arial"/>
          <w:b/>
          <w:i/>
          <w:spacing w:val="-9"/>
          <w:u w:val="single"/>
        </w:rPr>
        <w:t xml:space="preserve"> </w:t>
      </w:r>
      <w:r w:rsidRPr="00137571">
        <w:rPr>
          <w:rFonts w:ascii="Arial" w:hAnsi="Arial" w:cs="Arial"/>
          <w:b/>
          <w:i/>
          <w:u w:val="single"/>
        </w:rPr>
        <w:t>que,</w:t>
      </w:r>
      <w:r w:rsidRPr="00137571">
        <w:rPr>
          <w:rFonts w:ascii="Arial" w:hAnsi="Arial" w:cs="Arial"/>
          <w:b/>
          <w:i/>
          <w:spacing w:val="-10"/>
          <w:u w:val="single"/>
        </w:rPr>
        <w:t xml:space="preserve"> </w:t>
      </w:r>
      <w:r w:rsidRPr="00137571">
        <w:rPr>
          <w:rFonts w:ascii="Arial" w:hAnsi="Arial" w:cs="Arial"/>
          <w:b/>
          <w:i/>
          <w:u w:val="single"/>
        </w:rPr>
        <w:t>aun</w:t>
      </w:r>
      <w:r w:rsidRPr="00137571">
        <w:rPr>
          <w:rFonts w:ascii="Arial" w:hAnsi="Arial" w:cs="Arial"/>
          <w:b/>
          <w:i/>
          <w:spacing w:val="-7"/>
          <w:u w:val="single"/>
        </w:rPr>
        <w:t xml:space="preserve"> </w:t>
      </w:r>
      <w:r w:rsidRPr="00137571">
        <w:rPr>
          <w:rFonts w:ascii="Arial" w:hAnsi="Arial" w:cs="Arial"/>
          <w:b/>
          <w:i/>
          <w:u w:val="single"/>
        </w:rPr>
        <w:t>cuando</w:t>
      </w:r>
      <w:r w:rsidRPr="00137571">
        <w:rPr>
          <w:rFonts w:ascii="Arial" w:hAnsi="Arial" w:cs="Arial"/>
          <w:b/>
          <w:i/>
        </w:rPr>
        <w:t xml:space="preserve"> </w:t>
      </w:r>
      <w:r w:rsidRPr="00137571">
        <w:rPr>
          <w:rFonts w:ascii="Arial" w:hAnsi="Arial" w:cs="Arial"/>
          <w:b/>
          <w:i/>
          <w:u w:val="single"/>
        </w:rPr>
        <w:t>futura,</w:t>
      </w:r>
      <w:r w:rsidRPr="00137571">
        <w:rPr>
          <w:rFonts w:ascii="Arial" w:hAnsi="Arial" w:cs="Arial"/>
          <w:b/>
          <w:i/>
          <w:spacing w:val="-16"/>
          <w:u w:val="single"/>
        </w:rPr>
        <w:t xml:space="preserve"> </w:t>
      </w:r>
      <w:r w:rsidRPr="00137571">
        <w:rPr>
          <w:rFonts w:ascii="Arial" w:hAnsi="Arial" w:cs="Arial"/>
          <w:b/>
          <w:i/>
          <w:u w:val="single"/>
        </w:rPr>
        <w:t>era</w:t>
      </w:r>
      <w:r w:rsidRPr="00137571">
        <w:rPr>
          <w:rFonts w:ascii="Arial" w:hAnsi="Arial" w:cs="Arial"/>
          <w:b/>
          <w:i/>
          <w:spacing w:val="-15"/>
          <w:u w:val="single"/>
        </w:rPr>
        <w:t xml:space="preserve"> </w:t>
      </w:r>
      <w:r w:rsidRPr="00137571">
        <w:rPr>
          <w:rFonts w:ascii="Arial" w:hAnsi="Arial" w:cs="Arial"/>
          <w:b/>
          <w:i/>
          <w:u w:val="single"/>
        </w:rPr>
        <w:t>cierta</w:t>
      </w:r>
      <w:r w:rsidRPr="00137571">
        <w:rPr>
          <w:rFonts w:ascii="Arial" w:hAnsi="Arial" w:cs="Arial"/>
          <w:b/>
          <w:i/>
          <w:spacing w:val="-15"/>
          <w:u w:val="single"/>
        </w:rPr>
        <w:t xml:space="preserve"> </w:t>
      </w:r>
      <w:r w:rsidRPr="00137571">
        <w:rPr>
          <w:rFonts w:ascii="Arial" w:hAnsi="Arial" w:cs="Arial"/>
          <w:b/>
          <w:i/>
          <w:u w:val="single"/>
        </w:rPr>
        <w:t>en</w:t>
      </w:r>
      <w:r w:rsidRPr="00137571">
        <w:rPr>
          <w:rFonts w:ascii="Arial" w:hAnsi="Arial" w:cs="Arial"/>
          <w:b/>
          <w:i/>
          <w:spacing w:val="-16"/>
          <w:u w:val="single"/>
        </w:rPr>
        <w:t xml:space="preserve"> </w:t>
      </w:r>
      <w:r w:rsidRPr="00137571">
        <w:rPr>
          <w:rFonts w:ascii="Arial" w:hAnsi="Arial" w:cs="Arial"/>
          <w:b/>
          <w:i/>
          <w:u w:val="single"/>
        </w:rPr>
        <w:t>tanto</w:t>
      </w:r>
      <w:r w:rsidRPr="00137571">
        <w:rPr>
          <w:rFonts w:ascii="Arial" w:hAnsi="Arial" w:cs="Arial"/>
          <w:b/>
          <w:i/>
          <w:spacing w:val="-15"/>
          <w:u w:val="single"/>
        </w:rPr>
        <w:t xml:space="preserve"> </w:t>
      </w:r>
      <w:r w:rsidRPr="00137571">
        <w:rPr>
          <w:rFonts w:ascii="Arial" w:hAnsi="Arial" w:cs="Arial"/>
          <w:b/>
          <w:i/>
          <w:u w:val="single"/>
        </w:rPr>
        <w:t>que</w:t>
      </w:r>
      <w:r w:rsidRPr="00137571">
        <w:rPr>
          <w:rFonts w:ascii="Arial" w:hAnsi="Arial" w:cs="Arial"/>
          <w:b/>
          <w:i/>
          <w:spacing w:val="-15"/>
          <w:u w:val="single"/>
        </w:rPr>
        <w:t xml:space="preserve"> </w:t>
      </w:r>
      <w:r w:rsidRPr="00137571">
        <w:rPr>
          <w:rFonts w:ascii="Arial" w:hAnsi="Arial" w:cs="Arial"/>
          <w:b/>
          <w:i/>
          <w:u w:val="single"/>
        </w:rPr>
        <w:t>ya</w:t>
      </w:r>
      <w:r w:rsidRPr="00137571">
        <w:rPr>
          <w:rFonts w:ascii="Arial" w:hAnsi="Arial" w:cs="Arial"/>
          <w:b/>
          <w:i/>
          <w:spacing w:val="-15"/>
          <w:u w:val="single"/>
        </w:rPr>
        <w:t xml:space="preserve"> </w:t>
      </w:r>
      <w:r w:rsidRPr="00137571">
        <w:rPr>
          <w:rFonts w:ascii="Arial" w:hAnsi="Arial" w:cs="Arial"/>
          <w:b/>
          <w:i/>
          <w:u w:val="single"/>
        </w:rPr>
        <w:t>estaba</w:t>
      </w:r>
      <w:r w:rsidRPr="00137571">
        <w:rPr>
          <w:rFonts w:ascii="Arial" w:hAnsi="Arial" w:cs="Arial"/>
          <w:b/>
          <w:i/>
          <w:spacing w:val="-16"/>
          <w:u w:val="single"/>
        </w:rPr>
        <w:t xml:space="preserve"> </w:t>
      </w:r>
      <w:r w:rsidRPr="00137571">
        <w:rPr>
          <w:rFonts w:ascii="Arial" w:hAnsi="Arial" w:cs="Arial"/>
          <w:b/>
          <w:i/>
          <w:u w:val="single"/>
        </w:rPr>
        <w:t>perfeccionada</w:t>
      </w:r>
      <w:r w:rsidRPr="00137571">
        <w:rPr>
          <w:rFonts w:ascii="Arial" w:hAnsi="Arial" w:cs="Arial"/>
          <w:b/>
          <w:i/>
          <w:spacing w:val="-15"/>
          <w:u w:val="single"/>
        </w:rPr>
        <w:t xml:space="preserve"> </w:t>
      </w:r>
      <w:r w:rsidRPr="00137571">
        <w:rPr>
          <w:rFonts w:ascii="Arial" w:hAnsi="Arial" w:cs="Arial"/>
          <w:b/>
          <w:i/>
          <w:u w:val="single"/>
        </w:rPr>
        <w:t>al</w:t>
      </w:r>
      <w:r w:rsidRPr="00137571">
        <w:rPr>
          <w:rFonts w:ascii="Arial" w:hAnsi="Arial" w:cs="Arial"/>
          <w:b/>
          <w:i/>
          <w:spacing w:val="-15"/>
          <w:u w:val="single"/>
        </w:rPr>
        <w:t xml:space="preserve"> </w:t>
      </w:r>
      <w:r w:rsidRPr="00137571">
        <w:rPr>
          <w:rFonts w:ascii="Arial" w:hAnsi="Arial" w:cs="Arial"/>
          <w:b/>
          <w:i/>
          <w:u w:val="single"/>
        </w:rPr>
        <w:t>producirse</w:t>
      </w:r>
      <w:r w:rsidRPr="00137571">
        <w:rPr>
          <w:rFonts w:ascii="Arial" w:hAnsi="Arial" w:cs="Arial"/>
          <w:b/>
          <w:i/>
          <w:spacing w:val="-16"/>
          <w:u w:val="single"/>
        </w:rPr>
        <w:t xml:space="preserve"> </w:t>
      </w:r>
      <w:r w:rsidRPr="00137571">
        <w:rPr>
          <w:rFonts w:ascii="Arial" w:hAnsi="Arial" w:cs="Arial"/>
          <w:b/>
          <w:i/>
          <w:u w:val="single"/>
        </w:rPr>
        <w:t>la</w:t>
      </w:r>
      <w:r w:rsidRPr="00137571">
        <w:rPr>
          <w:rFonts w:ascii="Arial" w:hAnsi="Arial" w:cs="Arial"/>
          <w:b/>
          <w:i/>
          <w:spacing w:val="-15"/>
          <w:u w:val="single"/>
        </w:rPr>
        <w:t xml:space="preserve"> </w:t>
      </w:r>
      <w:r w:rsidRPr="00137571">
        <w:rPr>
          <w:rFonts w:ascii="Arial" w:hAnsi="Arial" w:cs="Arial"/>
          <w:b/>
          <w:i/>
          <w:u w:val="single"/>
        </w:rPr>
        <w:t>privación</w:t>
      </w:r>
      <w:r w:rsidRPr="00137571">
        <w:rPr>
          <w:rFonts w:ascii="Arial" w:hAnsi="Arial" w:cs="Arial"/>
          <w:b/>
          <w:i/>
        </w:rPr>
        <w:t xml:space="preserve"> </w:t>
      </w:r>
      <w:r w:rsidRPr="00137571">
        <w:rPr>
          <w:rFonts w:ascii="Arial" w:hAnsi="Arial" w:cs="Arial"/>
          <w:b/>
          <w:i/>
          <w:u w:val="single"/>
        </w:rPr>
        <w:t>de la libertad o ii) a partir de la existencia de una actividad productiva lícita</w:t>
      </w:r>
      <w:r w:rsidRPr="00137571">
        <w:rPr>
          <w:rFonts w:ascii="Arial" w:hAnsi="Arial" w:cs="Arial"/>
          <w:b/>
          <w:i/>
        </w:rPr>
        <w:t xml:space="preserve"> </w:t>
      </w:r>
      <w:r w:rsidRPr="00137571">
        <w:rPr>
          <w:rFonts w:ascii="Arial" w:hAnsi="Arial" w:cs="Arial"/>
          <w:b/>
          <w:i/>
          <w:u w:val="single"/>
        </w:rPr>
        <w:t>previa no derivada de una relación laboral, pero de la cual emane la existencia</w:t>
      </w:r>
      <w:r w:rsidRPr="00137571">
        <w:rPr>
          <w:rFonts w:ascii="Arial" w:hAnsi="Arial" w:cs="Arial"/>
          <w:b/>
          <w:i/>
        </w:rPr>
        <w:t xml:space="preserve"> </w:t>
      </w:r>
      <w:r w:rsidRPr="00137571">
        <w:rPr>
          <w:rFonts w:ascii="Arial" w:hAnsi="Arial" w:cs="Arial"/>
          <w:b/>
          <w:i/>
          <w:u w:val="single"/>
        </w:rPr>
        <w:t>del lucro cesante</w:t>
      </w:r>
      <w:r w:rsidRPr="00137571">
        <w:rPr>
          <w:rFonts w:ascii="Arial" w:hAnsi="Arial" w:cs="Arial"/>
          <w:b/>
          <w:i/>
        </w:rPr>
        <w:t xml:space="preserve"> </w:t>
      </w:r>
      <w:r w:rsidRPr="00137571">
        <w:rPr>
          <w:rFonts w:ascii="Arial" w:hAnsi="Arial" w:cs="Arial"/>
          <w:i/>
        </w:rPr>
        <w:t>(…)”.</w:t>
      </w:r>
      <w:r w:rsidR="00410790" w:rsidRPr="00137571">
        <w:rPr>
          <w:rStyle w:val="Refdenotaalpie"/>
          <w:rFonts w:ascii="Arial" w:hAnsi="Arial" w:cs="Arial"/>
          <w:i/>
        </w:rPr>
        <w:footnoteReference w:id="11"/>
      </w:r>
      <w:r w:rsidRPr="00137571">
        <w:rPr>
          <w:rFonts w:ascii="Arial" w:hAnsi="Arial" w:cs="Arial"/>
        </w:rPr>
        <w:t>(Subrayado y negrilla fuera del texto original).</w:t>
      </w:r>
    </w:p>
    <w:p w14:paraId="5397144C" w14:textId="77777777" w:rsidR="004B2A4C" w:rsidRPr="00137571" w:rsidRDefault="004B2A4C" w:rsidP="00CC5F80">
      <w:pPr>
        <w:pStyle w:val="Textoindependiente"/>
        <w:spacing w:before="125" w:line="360" w:lineRule="auto"/>
        <w:rPr>
          <w:rFonts w:ascii="Arial" w:hAnsi="Arial" w:cs="Arial"/>
          <w:sz w:val="22"/>
          <w:szCs w:val="22"/>
        </w:rPr>
      </w:pPr>
    </w:p>
    <w:p w14:paraId="2B7255E4" w14:textId="021EFA66" w:rsidR="00F007BD" w:rsidRPr="00137571" w:rsidRDefault="004B2A4C"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Este pronunciamiento entonces excluye posibilidad alguna de que se reconozca lucro cesante a una</w:t>
      </w:r>
      <w:r w:rsidRPr="00137571">
        <w:rPr>
          <w:rFonts w:ascii="Arial" w:hAnsi="Arial" w:cs="Arial"/>
          <w:spacing w:val="-16"/>
          <w:sz w:val="22"/>
          <w:szCs w:val="22"/>
        </w:rPr>
        <w:t xml:space="preserve"> </w:t>
      </w:r>
      <w:r w:rsidRPr="00137571">
        <w:rPr>
          <w:rFonts w:ascii="Arial" w:hAnsi="Arial" w:cs="Arial"/>
          <w:sz w:val="22"/>
          <w:szCs w:val="22"/>
        </w:rPr>
        <w:t>persona</w:t>
      </w:r>
      <w:r w:rsidRPr="00137571">
        <w:rPr>
          <w:rFonts w:ascii="Arial" w:hAnsi="Arial" w:cs="Arial"/>
          <w:spacing w:val="-15"/>
          <w:sz w:val="22"/>
          <w:szCs w:val="22"/>
        </w:rPr>
        <w:t xml:space="preserve"> </w:t>
      </w:r>
      <w:r w:rsidRPr="00137571">
        <w:rPr>
          <w:rFonts w:ascii="Arial" w:hAnsi="Arial" w:cs="Arial"/>
          <w:sz w:val="22"/>
          <w:szCs w:val="22"/>
        </w:rPr>
        <w:t>que,</w:t>
      </w:r>
      <w:r w:rsidRPr="00137571">
        <w:rPr>
          <w:rFonts w:ascii="Arial" w:hAnsi="Arial" w:cs="Arial"/>
          <w:spacing w:val="-15"/>
          <w:sz w:val="22"/>
          <w:szCs w:val="22"/>
        </w:rPr>
        <w:t xml:space="preserve"> </w:t>
      </w:r>
      <w:r w:rsidRPr="00137571">
        <w:rPr>
          <w:rFonts w:ascii="Arial" w:hAnsi="Arial" w:cs="Arial"/>
          <w:sz w:val="22"/>
          <w:szCs w:val="22"/>
        </w:rPr>
        <w:t>aunque</w:t>
      </w:r>
      <w:r w:rsidRPr="00137571">
        <w:rPr>
          <w:rFonts w:ascii="Arial" w:hAnsi="Arial" w:cs="Arial"/>
          <w:spacing w:val="-16"/>
          <w:sz w:val="22"/>
          <w:szCs w:val="22"/>
        </w:rPr>
        <w:t xml:space="preserve"> </w:t>
      </w:r>
      <w:r w:rsidRPr="00137571">
        <w:rPr>
          <w:rFonts w:ascii="Arial" w:hAnsi="Arial" w:cs="Arial"/>
          <w:sz w:val="22"/>
          <w:szCs w:val="22"/>
        </w:rPr>
        <w:t>esté</w:t>
      </w:r>
      <w:r w:rsidRPr="00137571">
        <w:rPr>
          <w:rFonts w:ascii="Arial" w:hAnsi="Arial" w:cs="Arial"/>
          <w:spacing w:val="-15"/>
          <w:sz w:val="22"/>
          <w:szCs w:val="22"/>
        </w:rPr>
        <w:t xml:space="preserve"> </w:t>
      </w:r>
      <w:r w:rsidRPr="00137571">
        <w:rPr>
          <w:rFonts w:ascii="Arial" w:hAnsi="Arial" w:cs="Arial"/>
          <w:sz w:val="22"/>
          <w:szCs w:val="22"/>
        </w:rPr>
        <w:t>en</w:t>
      </w:r>
      <w:r w:rsidRPr="00137571">
        <w:rPr>
          <w:rFonts w:ascii="Arial" w:hAnsi="Arial" w:cs="Arial"/>
          <w:spacing w:val="-15"/>
          <w:sz w:val="22"/>
          <w:szCs w:val="22"/>
        </w:rPr>
        <w:t xml:space="preserve"> </w:t>
      </w:r>
      <w:r w:rsidRPr="00137571">
        <w:rPr>
          <w:rFonts w:ascii="Arial" w:hAnsi="Arial" w:cs="Arial"/>
          <w:sz w:val="22"/>
          <w:szCs w:val="22"/>
        </w:rPr>
        <w:t>edad</w:t>
      </w:r>
      <w:r w:rsidRPr="00137571">
        <w:rPr>
          <w:rFonts w:ascii="Arial" w:hAnsi="Arial" w:cs="Arial"/>
          <w:spacing w:val="-15"/>
          <w:sz w:val="22"/>
          <w:szCs w:val="22"/>
        </w:rPr>
        <w:t xml:space="preserve"> </w:t>
      </w:r>
      <w:r w:rsidRPr="00137571">
        <w:rPr>
          <w:rFonts w:ascii="Arial" w:hAnsi="Arial" w:cs="Arial"/>
          <w:sz w:val="22"/>
          <w:szCs w:val="22"/>
        </w:rPr>
        <w:t>productiva,</w:t>
      </w:r>
      <w:r w:rsidRPr="00137571">
        <w:rPr>
          <w:rFonts w:ascii="Arial" w:hAnsi="Arial" w:cs="Arial"/>
          <w:spacing w:val="-16"/>
          <w:sz w:val="22"/>
          <w:szCs w:val="22"/>
        </w:rPr>
        <w:t xml:space="preserve"> </w:t>
      </w:r>
      <w:r w:rsidRPr="00137571">
        <w:rPr>
          <w:rFonts w:ascii="Arial" w:hAnsi="Arial" w:cs="Arial"/>
          <w:sz w:val="22"/>
          <w:szCs w:val="22"/>
        </w:rPr>
        <w:t>no</w:t>
      </w:r>
      <w:r w:rsidRPr="00137571">
        <w:rPr>
          <w:rFonts w:ascii="Arial" w:hAnsi="Arial" w:cs="Arial"/>
          <w:spacing w:val="-15"/>
          <w:sz w:val="22"/>
          <w:szCs w:val="22"/>
        </w:rPr>
        <w:t xml:space="preserve"> </w:t>
      </w:r>
      <w:r w:rsidRPr="00137571">
        <w:rPr>
          <w:rFonts w:ascii="Arial" w:hAnsi="Arial" w:cs="Arial"/>
          <w:sz w:val="22"/>
          <w:szCs w:val="22"/>
        </w:rPr>
        <w:t>acredite</w:t>
      </w:r>
      <w:r w:rsidRPr="00137571">
        <w:rPr>
          <w:rFonts w:ascii="Arial" w:hAnsi="Arial" w:cs="Arial"/>
          <w:spacing w:val="-15"/>
          <w:sz w:val="22"/>
          <w:szCs w:val="22"/>
        </w:rPr>
        <w:t xml:space="preserve"> </w:t>
      </w:r>
      <w:r w:rsidRPr="00137571">
        <w:rPr>
          <w:rFonts w:ascii="Arial" w:hAnsi="Arial" w:cs="Arial"/>
          <w:sz w:val="22"/>
          <w:szCs w:val="22"/>
        </w:rPr>
        <w:t>los</w:t>
      </w:r>
      <w:r w:rsidRPr="00137571">
        <w:rPr>
          <w:rFonts w:ascii="Arial" w:hAnsi="Arial" w:cs="Arial"/>
          <w:spacing w:val="-16"/>
          <w:sz w:val="22"/>
          <w:szCs w:val="22"/>
        </w:rPr>
        <w:t xml:space="preserve"> </w:t>
      </w:r>
      <w:r w:rsidRPr="00137571">
        <w:rPr>
          <w:rFonts w:ascii="Arial" w:hAnsi="Arial" w:cs="Arial"/>
          <w:sz w:val="22"/>
          <w:szCs w:val="22"/>
        </w:rPr>
        <w:t>ingresos</w:t>
      </w:r>
      <w:r w:rsidRPr="00137571">
        <w:rPr>
          <w:rFonts w:ascii="Arial" w:hAnsi="Arial" w:cs="Arial"/>
          <w:spacing w:val="-15"/>
          <w:sz w:val="22"/>
          <w:szCs w:val="22"/>
        </w:rPr>
        <w:t xml:space="preserve"> </w:t>
      </w:r>
      <w:r w:rsidRPr="00137571">
        <w:rPr>
          <w:rFonts w:ascii="Arial" w:hAnsi="Arial" w:cs="Arial"/>
          <w:sz w:val="22"/>
          <w:szCs w:val="22"/>
        </w:rPr>
        <w:t>percibidos</w:t>
      </w:r>
      <w:r w:rsidRPr="00137571">
        <w:rPr>
          <w:rFonts w:ascii="Arial" w:hAnsi="Arial" w:cs="Arial"/>
          <w:spacing w:val="-15"/>
          <w:sz w:val="22"/>
          <w:szCs w:val="22"/>
        </w:rPr>
        <w:t xml:space="preserve"> </w:t>
      </w:r>
      <w:r w:rsidRPr="00137571">
        <w:rPr>
          <w:rFonts w:ascii="Arial" w:hAnsi="Arial" w:cs="Arial"/>
          <w:sz w:val="22"/>
          <w:szCs w:val="22"/>
        </w:rPr>
        <w:t>por</w:t>
      </w:r>
      <w:r w:rsidRPr="00137571">
        <w:rPr>
          <w:rFonts w:ascii="Arial" w:hAnsi="Arial" w:cs="Arial"/>
          <w:spacing w:val="-15"/>
          <w:sz w:val="22"/>
          <w:szCs w:val="22"/>
        </w:rPr>
        <w:t xml:space="preserve"> </w:t>
      </w:r>
      <w:r w:rsidRPr="00137571">
        <w:rPr>
          <w:rFonts w:ascii="Arial" w:hAnsi="Arial" w:cs="Arial"/>
          <w:sz w:val="22"/>
          <w:szCs w:val="22"/>
        </w:rPr>
        <w:t>el</w:t>
      </w:r>
      <w:r w:rsidRPr="00137571">
        <w:rPr>
          <w:rFonts w:ascii="Arial" w:hAnsi="Arial" w:cs="Arial"/>
          <w:spacing w:val="-16"/>
          <w:sz w:val="22"/>
          <w:szCs w:val="22"/>
        </w:rPr>
        <w:t xml:space="preserve"> </w:t>
      </w:r>
      <w:r w:rsidRPr="00137571">
        <w:rPr>
          <w:rFonts w:ascii="Arial" w:hAnsi="Arial" w:cs="Arial"/>
          <w:sz w:val="22"/>
          <w:szCs w:val="22"/>
        </w:rPr>
        <w:t>efectivo desarrollo de una actividad económica. Lo anterior, por contrariar el carácter cierto del perjuicio, siendo</w:t>
      </w:r>
      <w:r w:rsidRPr="00137571">
        <w:rPr>
          <w:rFonts w:ascii="Arial" w:hAnsi="Arial" w:cs="Arial"/>
          <w:spacing w:val="-9"/>
          <w:sz w:val="22"/>
          <w:szCs w:val="22"/>
        </w:rPr>
        <w:t xml:space="preserve"> </w:t>
      </w:r>
      <w:r w:rsidRPr="00137571">
        <w:rPr>
          <w:rFonts w:ascii="Arial" w:hAnsi="Arial" w:cs="Arial"/>
          <w:sz w:val="22"/>
          <w:szCs w:val="22"/>
        </w:rPr>
        <w:t>entonces</w:t>
      </w:r>
      <w:r w:rsidRPr="00137571">
        <w:rPr>
          <w:rFonts w:ascii="Arial" w:hAnsi="Arial" w:cs="Arial"/>
          <w:spacing w:val="-8"/>
          <w:sz w:val="22"/>
          <w:szCs w:val="22"/>
        </w:rPr>
        <w:t xml:space="preserve"> </w:t>
      </w:r>
      <w:r w:rsidRPr="00137571">
        <w:rPr>
          <w:rFonts w:ascii="Arial" w:hAnsi="Arial" w:cs="Arial"/>
          <w:sz w:val="22"/>
          <w:szCs w:val="22"/>
        </w:rPr>
        <w:t>una</w:t>
      </w:r>
      <w:r w:rsidRPr="00137571">
        <w:rPr>
          <w:rFonts w:ascii="Arial" w:hAnsi="Arial" w:cs="Arial"/>
          <w:spacing w:val="-11"/>
          <w:sz w:val="22"/>
          <w:szCs w:val="22"/>
        </w:rPr>
        <w:t xml:space="preserve"> </w:t>
      </w:r>
      <w:r w:rsidRPr="00137571">
        <w:rPr>
          <w:rFonts w:ascii="Arial" w:hAnsi="Arial" w:cs="Arial"/>
          <w:sz w:val="22"/>
          <w:szCs w:val="22"/>
        </w:rPr>
        <w:t>utilidad</w:t>
      </w:r>
      <w:r w:rsidRPr="00137571">
        <w:rPr>
          <w:rFonts w:ascii="Arial" w:hAnsi="Arial" w:cs="Arial"/>
          <w:spacing w:val="-9"/>
          <w:sz w:val="22"/>
          <w:szCs w:val="22"/>
        </w:rPr>
        <w:t xml:space="preserve"> </w:t>
      </w:r>
      <w:r w:rsidRPr="00137571">
        <w:rPr>
          <w:rFonts w:ascii="Arial" w:hAnsi="Arial" w:cs="Arial"/>
          <w:sz w:val="22"/>
          <w:szCs w:val="22"/>
        </w:rPr>
        <w:t>meramente</w:t>
      </w:r>
      <w:r w:rsidRPr="00137571">
        <w:rPr>
          <w:rFonts w:ascii="Arial" w:hAnsi="Arial" w:cs="Arial"/>
          <w:spacing w:val="-11"/>
          <w:sz w:val="22"/>
          <w:szCs w:val="22"/>
        </w:rPr>
        <w:t xml:space="preserve"> </w:t>
      </w:r>
      <w:r w:rsidRPr="00137571">
        <w:rPr>
          <w:rFonts w:ascii="Arial" w:hAnsi="Arial" w:cs="Arial"/>
          <w:sz w:val="22"/>
          <w:szCs w:val="22"/>
        </w:rPr>
        <w:t>hipotética</w:t>
      </w:r>
      <w:r w:rsidRPr="00137571">
        <w:rPr>
          <w:rFonts w:ascii="Arial" w:hAnsi="Arial" w:cs="Arial"/>
          <w:spacing w:val="-9"/>
          <w:sz w:val="22"/>
          <w:szCs w:val="22"/>
        </w:rPr>
        <w:t xml:space="preserve"> </w:t>
      </w:r>
      <w:r w:rsidRPr="00137571">
        <w:rPr>
          <w:rFonts w:ascii="Arial" w:hAnsi="Arial" w:cs="Arial"/>
          <w:sz w:val="22"/>
          <w:szCs w:val="22"/>
        </w:rPr>
        <w:t>o</w:t>
      </w:r>
      <w:r w:rsidRPr="00137571">
        <w:rPr>
          <w:rFonts w:ascii="Arial" w:hAnsi="Arial" w:cs="Arial"/>
          <w:spacing w:val="-11"/>
          <w:sz w:val="22"/>
          <w:szCs w:val="22"/>
        </w:rPr>
        <w:t xml:space="preserve"> </w:t>
      </w:r>
      <w:r w:rsidRPr="00137571">
        <w:rPr>
          <w:rFonts w:ascii="Arial" w:hAnsi="Arial" w:cs="Arial"/>
          <w:sz w:val="22"/>
          <w:szCs w:val="22"/>
        </w:rPr>
        <w:t>eventual.</w:t>
      </w:r>
      <w:r w:rsidRPr="00137571">
        <w:rPr>
          <w:rFonts w:ascii="Arial" w:hAnsi="Arial" w:cs="Arial"/>
          <w:spacing w:val="-10"/>
          <w:sz w:val="22"/>
          <w:szCs w:val="22"/>
        </w:rPr>
        <w:t xml:space="preserve"> </w:t>
      </w:r>
      <w:r w:rsidRPr="00137571">
        <w:rPr>
          <w:rFonts w:ascii="Arial" w:hAnsi="Arial" w:cs="Arial"/>
          <w:sz w:val="22"/>
          <w:szCs w:val="22"/>
        </w:rPr>
        <w:t>En</w:t>
      </w:r>
      <w:r w:rsidRPr="00137571">
        <w:rPr>
          <w:rFonts w:ascii="Arial" w:hAnsi="Arial" w:cs="Arial"/>
          <w:spacing w:val="-11"/>
          <w:sz w:val="22"/>
          <w:szCs w:val="22"/>
        </w:rPr>
        <w:t xml:space="preserve"> </w:t>
      </w:r>
      <w:r w:rsidRPr="00137571">
        <w:rPr>
          <w:rFonts w:ascii="Arial" w:hAnsi="Arial" w:cs="Arial"/>
          <w:sz w:val="22"/>
          <w:szCs w:val="22"/>
        </w:rPr>
        <w:t>este</w:t>
      </w:r>
      <w:r w:rsidRPr="00137571">
        <w:rPr>
          <w:rFonts w:ascii="Arial" w:hAnsi="Arial" w:cs="Arial"/>
          <w:spacing w:val="-9"/>
          <w:sz w:val="22"/>
          <w:szCs w:val="22"/>
        </w:rPr>
        <w:t xml:space="preserve"> </w:t>
      </w:r>
      <w:r w:rsidRPr="00137571">
        <w:rPr>
          <w:rFonts w:ascii="Arial" w:hAnsi="Arial" w:cs="Arial"/>
          <w:sz w:val="22"/>
          <w:szCs w:val="22"/>
        </w:rPr>
        <w:t>orden</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12"/>
          <w:sz w:val="22"/>
          <w:szCs w:val="22"/>
        </w:rPr>
        <w:t xml:space="preserve"> </w:t>
      </w:r>
      <w:r w:rsidRPr="00137571">
        <w:rPr>
          <w:rFonts w:ascii="Arial" w:hAnsi="Arial" w:cs="Arial"/>
          <w:sz w:val="22"/>
          <w:szCs w:val="22"/>
        </w:rPr>
        <w:t>ideas,</w:t>
      </w:r>
      <w:r w:rsidRPr="00137571">
        <w:rPr>
          <w:rFonts w:ascii="Arial" w:hAnsi="Arial" w:cs="Arial"/>
          <w:spacing w:val="-10"/>
          <w:sz w:val="22"/>
          <w:szCs w:val="22"/>
        </w:rPr>
        <w:t xml:space="preserve"> </w:t>
      </w:r>
      <w:r w:rsidRPr="00137571">
        <w:rPr>
          <w:rFonts w:ascii="Arial" w:hAnsi="Arial" w:cs="Arial"/>
          <w:sz w:val="22"/>
          <w:szCs w:val="22"/>
        </w:rPr>
        <w:t>es</w:t>
      </w:r>
      <w:r w:rsidRPr="00137571">
        <w:rPr>
          <w:rFonts w:ascii="Arial" w:hAnsi="Arial" w:cs="Arial"/>
          <w:spacing w:val="-11"/>
          <w:sz w:val="22"/>
          <w:szCs w:val="22"/>
        </w:rPr>
        <w:t xml:space="preserve"> </w:t>
      </w:r>
      <w:r w:rsidRPr="00137571">
        <w:rPr>
          <w:rFonts w:ascii="Arial" w:hAnsi="Arial" w:cs="Arial"/>
          <w:sz w:val="22"/>
          <w:szCs w:val="22"/>
        </w:rPr>
        <w:t>claro</w:t>
      </w:r>
      <w:r w:rsidRPr="00137571">
        <w:rPr>
          <w:rFonts w:ascii="Arial" w:hAnsi="Arial" w:cs="Arial"/>
          <w:spacing w:val="-11"/>
          <w:sz w:val="22"/>
          <w:szCs w:val="22"/>
        </w:rPr>
        <w:t xml:space="preserve"> </w:t>
      </w:r>
      <w:r w:rsidRPr="00137571">
        <w:rPr>
          <w:rFonts w:ascii="Arial" w:hAnsi="Arial" w:cs="Arial"/>
          <w:sz w:val="22"/>
          <w:szCs w:val="22"/>
        </w:rPr>
        <w:t>que en ningún caso procede el reconocimiento solicitado por la parte demandante, toda vez que los supuestos</w:t>
      </w:r>
      <w:r w:rsidRPr="00137571">
        <w:rPr>
          <w:rFonts w:ascii="Arial" w:hAnsi="Arial" w:cs="Arial"/>
          <w:spacing w:val="-11"/>
          <w:sz w:val="22"/>
          <w:szCs w:val="22"/>
        </w:rPr>
        <w:t xml:space="preserve"> </w:t>
      </w:r>
      <w:r w:rsidRPr="00137571">
        <w:rPr>
          <w:rFonts w:ascii="Arial" w:hAnsi="Arial" w:cs="Arial"/>
          <w:sz w:val="22"/>
          <w:szCs w:val="22"/>
        </w:rPr>
        <w:t>perjuicios</w:t>
      </w:r>
      <w:r w:rsidRPr="00137571">
        <w:rPr>
          <w:rFonts w:ascii="Arial" w:hAnsi="Arial" w:cs="Arial"/>
          <w:spacing w:val="-11"/>
          <w:sz w:val="22"/>
          <w:szCs w:val="22"/>
        </w:rPr>
        <w:t xml:space="preserve"> </w:t>
      </w:r>
      <w:r w:rsidRPr="00137571">
        <w:rPr>
          <w:rFonts w:ascii="Arial" w:hAnsi="Arial" w:cs="Arial"/>
          <w:sz w:val="22"/>
          <w:szCs w:val="22"/>
        </w:rPr>
        <w:t>en</w:t>
      </w:r>
      <w:r w:rsidRPr="00137571">
        <w:rPr>
          <w:rFonts w:ascii="Arial" w:hAnsi="Arial" w:cs="Arial"/>
          <w:spacing w:val="-9"/>
          <w:sz w:val="22"/>
          <w:szCs w:val="22"/>
        </w:rPr>
        <w:t xml:space="preserve"> </w:t>
      </w:r>
      <w:r w:rsidRPr="00137571">
        <w:rPr>
          <w:rFonts w:ascii="Arial" w:hAnsi="Arial" w:cs="Arial"/>
          <w:sz w:val="22"/>
          <w:szCs w:val="22"/>
        </w:rPr>
        <w:t>los</w:t>
      </w:r>
      <w:r w:rsidRPr="00137571">
        <w:rPr>
          <w:rFonts w:ascii="Arial" w:hAnsi="Arial" w:cs="Arial"/>
          <w:spacing w:val="-9"/>
          <w:sz w:val="22"/>
          <w:szCs w:val="22"/>
        </w:rPr>
        <w:t xml:space="preserve"> </w:t>
      </w:r>
      <w:r w:rsidRPr="00137571">
        <w:rPr>
          <w:rFonts w:ascii="Arial" w:hAnsi="Arial" w:cs="Arial"/>
          <w:sz w:val="22"/>
          <w:szCs w:val="22"/>
        </w:rPr>
        <w:t>que</w:t>
      </w:r>
      <w:r w:rsidRPr="00137571">
        <w:rPr>
          <w:rFonts w:ascii="Arial" w:hAnsi="Arial" w:cs="Arial"/>
          <w:spacing w:val="-11"/>
          <w:sz w:val="22"/>
          <w:szCs w:val="22"/>
        </w:rPr>
        <w:t xml:space="preserve"> </w:t>
      </w:r>
      <w:r w:rsidRPr="00137571">
        <w:rPr>
          <w:rFonts w:ascii="Arial" w:hAnsi="Arial" w:cs="Arial"/>
          <w:sz w:val="22"/>
          <w:szCs w:val="22"/>
        </w:rPr>
        <w:t>se</w:t>
      </w:r>
      <w:r w:rsidRPr="00137571">
        <w:rPr>
          <w:rFonts w:ascii="Arial" w:hAnsi="Arial" w:cs="Arial"/>
          <w:spacing w:val="-11"/>
          <w:sz w:val="22"/>
          <w:szCs w:val="22"/>
        </w:rPr>
        <w:t xml:space="preserve"> </w:t>
      </w:r>
      <w:r w:rsidRPr="00137571">
        <w:rPr>
          <w:rFonts w:ascii="Arial" w:hAnsi="Arial" w:cs="Arial"/>
          <w:sz w:val="22"/>
          <w:szCs w:val="22"/>
        </w:rPr>
        <w:t>fundamentan</w:t>
      </w:r>
      <w:r w:rsidRPr="00137571">
        <w:rPr>
          <w:rFonts w:ascii="Arial" w:hAnsi="Arial" w:cs="Arial"/>
          <w:spacing w:val="-12"/>
          <w:sz w:val="22"/>
          <w:szCs w:val="22"/>
        </w:rPr>
        <w:t xml:space="preserve"> </w:t>
      </w:r>
      <w:r w:rsidRPr="00137571">
        <w:rPr>
          <w:rFonts w:ascii="Arial" w:hAnsi="Arial" w:cs="Arial"/>
          <w:sz w:val="22"/>
          <w:szCs w:val="22"/>
        </w:rPr>
        <w:t>las</w:t>
      </w:r>
      <w:r w:rsidRPr="00137571">
        <w:rPr>
          <w:rFonts w:ascii="Arial" w:hAnsi="Arial" w:cs="Arial"/>
          <w:spacing w:val="-9"/>
          <w:sz w:val="22"/>
          <w:szCs w:val="22"/>
        </w:rPr>
        <w:t xml:space="preserve"> </w:t>
      </w:r>
      <w:r w:rsidRPr="00137571">
        <w:rPr>
          <w:rFonts w:ascii="Arial" w:hAnsi="Arial" w:cs="Arial"/>
          <w:sz w:val="22"/>
          <w:szCs w:val="22"/>
        </w:rPr>
        <w:t>pretensiones</w:t>
      </w:r>
      <w:r w:rsidRPr="00137571">
        <w:rPr>
          <w:rFonts w:ascii="Arial" w:hAnsi="Arial" w:cs="Arial"/>
          <w:spacing w:val="-11"/>
          <w:sz w:val="22"/>
          <w:szCs w:val="22"/>
        </w:rPr>
        <w:t xml:space="preserve"> </w:t>
      </w:r>
      <w:r w:rsidRPr="00137571">
        <w:rPr>
          <w:rFonts w:ascii="Arial" w:hAnsi="Arial" w:cs="Arial"/>
          <w:sz w:val="22"/>
          <w:szCs w:val="22"/>
        </w:rPr>
        <w:t>de</w:t>
      </w:r>
      <w:r w:rsidRPr="00137571">
        <w:rPr>
          <w:rFonts w:ascii="Arial" w:hAnsi="Arial" w:cs="Arial"/>
          <w:spacing w:val="-12"/>
          <w:sz w:val="22"/>
          <w:szCs w:val="22"/>
        </w:rPr>
        <w:t xml:space="preserve"> </w:t>
      </w:r>
      <w:r w:rsidRPr="00137571">
        <w:rPr>
          <w:rFonts w:ascii="Arial" w:hAnsi="Arial" w:cs="Arial"/>
          <w:sz w:val="22"/>
          <w:szCs w:val="22"/>
        </w:rPr>
        <w:t>la</w:t>
      </w:r>
      <w:r w:rsidRPr="00137571">
        <w:rPr>
          <w:rFonts w:ascii="Arial" w:hAnsi="Arial" w:cs="Arial"/>
          <w:spacing w:val="-9"/>
          <w:sz w:val="22"/>
          <w:szCs w:val="22"/>
        </w:rPr>
        <w:t xml:space="preserve"> </w:t>
      </w:r>
      <w:r w:rsidRPr="00137571">
        <w:rPr>
          <w:rFonts w:ascii="Arial" w:hAnsi="Arial" w:cs="Arial"/>
          <w:sz w:val="22"/>
          <w:szCs w:val="22"/>
        </w:rPr>
        <w:t>demanda,</w:t>
      </w:r>
      <w:r w:rsidRPr="00137571">
        <w:rPr>
          <w:rFonts w:ascii="Arial" w:hAnsi="Arial" w:cs="Arial"/>
          <w:spacing w:val="-12"/>
          <w:sz w:val="22"/>
          <w:szCs w:val="22"/>
        </w:rPr>
        <w:t xml:space="preserve"> </w:t>
      </w:r>
      <w:r w:rsidRPr="00137571">
        <w:rPr>
          <w:rFonts w:ascii="Arial" w:hAnsi="Arial" w:cs="Arial"/>
          <w:sz w:val="22"/>
          <w:szCs w:val="22"/>
        </w:rPr>
        <w:t>fueron</w:t>
      </w:r>
      <w:r w:rsidRPr="00137571">
        <w:rPr>
          <w:rFonts w:ascii="Arial" w:hAnsi="Arial" w:cs="Arial"/>
          <w:spacing w:val="-12"/>
          <w:sz w:val="22"/>
          <w:szCs w:val="22"/>
        </w:rPr>
        <w:t xml:space="preserve"> </w:t>
      </w:r>
      <w:r w:rsidRPr="00137571">
        <w:rPr>
          <w:rFonts w:ascii="Arial" w:hAnsi="Arial" w:cs="Arial"/>
          <w:sz w:val="22"/>
          <w:szCs w:val="22"/>
        </w:rPr>
        <w:t>calculados sin</w:t>
      </w:r>
      <w:r w:rsidRPr="00137571">
        <w:rPr>
          <w:rFonts w:ascii="Arial" w:hAnsi="Arial" w:cs="Arial"/>
          <w:spacing w:val="69"/>
          <w:sz w:val="22"/>
          <w:szCs w:val="22"/>
        </w:rPr>
        <w:t xml:space="preserve"> </w:t>
      </w:r>
      <w:r w:rsidRPr="00137571">
        <w:rPr>
          <w:rFonts w:ascii="Arial" w:hAnsi="Arial" w:cs="Arial"/>
          <w:sz w:val="22"/>
          <w:szCs w:val="22"/>
        </w:rPr>
        <w:t>que</w:t>
      </w:r>
      <w:r w:rsidRPr="00137571">
        <w:rPr>
          <w:rFonts w:ascii="Arial" w:hAnsi="Arial" w:cs="Arial"/>
          <w:spacing w:val="67"/>
          <w:sz w:val="22"/>
          <w:szCs w:val="22"/>
        </w:rPr>
        <w:t xml:space="preserve"> </w:t>
      </w:r>
      <w:r w:rsidRPr="00137571">
        <w:rPr>
          <w:rFonts w:ascii="Arial" w:hAnsi="Arial" w:cs="Arial"/>
          <w:sz w:val="22"/>
          <w:szCs w:val="22"/>
        </w:rPr>
        <w:t>exista</w:t>
      </w:r>
      <w:r w:rsidRPr="00137571">
        <w:rPr>
          <w:rFonts w:ascii="Arial" w:hAnsi="Arial" w:cs="Arial"/>
          <w:spacing w:val="67"/>
          <w:sz w:val="22"/>
          <w:szCs w:val="22"/>
        </w:rPr>
        <w:t xml:space="preserve"> </w:t>
      </w:r>
      <w:r w:rsidRPr="00137571">
        <w:rPr>
          <w:rFonts w:ascii="Arial" w:hAnsi="Arial" w:cs="Arial"/>
          <w:sz w:val="22"/>
          <w:szCs w:val="22"/>
        </w:rPr>
        <w:t>prueba</w:t>
      </w:r>
      <w:r w:rsidRPr="00137571">
        <w:rPr>
          <w:rFonts w:ascii="Arial" w:hAnsi="Arial" w:cs="Arial"/>
          <w:spacing w:val="64"/>
          <w:sz w:val="22"/>
          <w:szCs w:val="22"/>
        </w:rPr>
        <w:t xml:space="preserve"> </w:t>
      </w:r>
      <w:r w:rsidRPr="00137571">
        <w:rPr>
          <w:rFonts w:ascii="Arial" w:hAnsi="Arial" w:cs="Arial"/>
          <w:sz w:val="22"/>
          <w:szCs w:val="22"/>
        </w:rPr>
        <w:t>en</w:t>
      </w:r>
      <w:r w:rsidRPr="00137571">
        <w:rPr>
          <w:rFonts w:ascii="Arial" w:hAnsi="Arial" w:cs="Arial"/>
          <w:spacing w:val="69"/>
          <w:sz w:val="22"/>
          <w:szCs w:val="22"/>
        </w:rPr>
        <w:t xml:space="preserve"> </w:t>
      </w:r>
      <w:r w:rsidRPr="00137571">
        <w:rPr>
          <w:rFonts w:ascii="Arial" w:hAnsi="Arial" w:cs="Arial"/>
          <w:sz w:val="22"/>
          <w:szCs w:val="22"/>
        </w:rPr>
        <w:t>el</w:t>
      </w:r>
      <w:r w:rsidRPr="00137571">
        <w:rPr>
          <w:rFonts w:ascii="Arial" w:hAnsi="Arial" w:cs="Arial"/>
          <w:spacing w:val="66"/>
          <w:sz w:val="22"/>
          <w:szCs w:val="22"/>
        </w:rPr>
        <w:t xml:space="preserve"> </w:t>
      </w:r>
      <w:r w:rsidRPr="00137571">
        <w:rPr>
          <w:rFonts w:ascii="Arial" w:hAnsi="Arial" w:cs="Arial"/>
          <w:sz w:val="22"/>
          <w:szCs w:val="22"/>
        </w:rPr>
        <w:t>plenario</w:t>
      </w:r>
      <w:r w:rsidRPr="00137571">
        <w:rPr>
          <w:rFonts w:ascii="Arial" w:hAnsi="Arial" w:cs="Arial"/>
          <w:spacing w:val="69"/>
          <w:sz w:val="22"/>
          <w:szCs w:val="22"/>
        </w:rPr>
        <w:t xml:space="preserve"> </w:t>
      </w:r>
      <w:r w:rsidRPr="00137571">
        <w:rPr>
          <w:rFonts w:ascii="Arial" w:hAnsi="Arial" w:cs="Arial"/>
          <w:sz w:val="22"/>
          <w:szCs w:val="22"/>
        </w:rPr>
        <w:t>que</w:t>
      </w:r>
      <w:r w:rsidRPr="00137571">
        <w:rPr>
          <w:rFonts w:ascii="Arial" w:hAnsi="Arial" w:cs="Arial"/>
          <w:spacing w:val="67"/>
          <w:sz w:val="22"/>
          <w:szCs w:val="22"/>
        </w:rPr>
        <w:t xml:space="preserve"> </w:t>
      </w:r>
      <w:r w:rsidRPr="00137571">
        <w:rPr>
          <w:rFonts w:ascii="Arial" w:hAnsi="Arial" w:cs="Arial"/>
          <w:sz w:val="22"/>
          <w:szCs w:val="22"/>
        </w:rPr>
        <w:t>acredite</w:t>
      </w:r>
      <w:r w:rsidRPr="00137571">
        <w:rPr>
          <w:rFonts w:ascii="Arial" w:hAnsi="Arial" w:cs="Arial"/>
          <w:spacing w:val="69"/>
          <w:sz w:val="22"/>
          <w:szCs w:val="22"/>
        </w:rPr>
        <w:t xml:space="preserve"> </w:t>
      </w:r>
      <w:r w:rsidRPr="00137571">
        <w:rPr>
          <w:rFonts w:ascii="Arial" w:hAnsi="Arial" w:cs="Arial"/>
          <w:sz w:val="22"/>
          <w:szCs w:val="22"/>
        </w:rPr>
        <w:t>que</w:t>
      </w:r>
      <w:r w:rsidRPr="00137571">
        <w:rPr>
          <w:rFonts w:ascii="Arial" w:hAnsi="Arial" w:cs="Arial"/>
          <w:spacing w:val="68"/>
          <w:sz w:val="22"/>
          <w:szCs w:val="22"/>
        </w:rPr>
        <w:t xml:space="preserve"> </w:t>
      </w:r>
      <w:r w:rsidRPr="00137571">
        <w:rPr>
          <w:rFonts w:ascii="Arial" w:hAnsi="Arial" w:cs="Arial"/>
          <w:sz w:val="22"/>
          <w:szCs w:val="22"/>
        </w:rPr>
        <w:t>Genis</w:t>
      </w:r>
      <w:r w:rsidRPr="00137571">
        <w:rPr>
          <w:rFonts w:ascii="Arial" w:hAnsi="Arial" w:cs="Arial"/>
          <w:spacing w:val="67"/>
          <w:sz w:val="22"/>
          <w:szCs w:val="22"/>
        </w:rPr>
        <w:t xml:space="preserve"> </w:t>
      </w:r>
      <w:r w:rsidRPr="00137571">
        <w:rPr>
          <w:rFonts w:ascii="Arial" w:hAnsi="Arial" w:cs="Arial"/>
          <w:sz w:val="22"/>
          <w:szCs w:val="22"/>
        </w:rPr>
        <w:t>Melissa</w:t>
      </w:r>
      <w:r w:rsidRPr="00137571">
        <w:rPr>
          <w:rFonts w:ascii="Arial" w:hAnsi="Arial" w:cs="Arial"/>
          <w:spacing w:val="69"/>
          <w:sz w:val="22"/>
          <w:szCs w:val="22"/>
        </w:rPr>
        <w:t xml:space="preserve"> </w:t>
      </w:r>
      <w:r w:rsidRPr="00137571">
        <w:rPr>
          <w:rFonts w:ascii="Arial" w:hAnsi="Arial" w:cs="Arial"/>
          <w:sz w:val="22"/>
          <w:szCs w:val="22"/>
        </w:rPr>
        <w:t>Bejarano</w:t>
      </w:r>
      <w:r w:rsidRPr="00137571">
        <w:rPr>
          <w:rFonts w:ascii="Arial" w:hAnsi="Arial" w:cs="Arial"/>
          <w:spacing w:val="69"/>
          <w:sz w:val="22"/>
          <w:szCs w:val="22"/>
        </w:rPr>
        <w:t xml:space="preserve"> </w:t>
      </w:r>
      <w:r w:rsidRPr="00137571">
        <w:rPr>
          <w:rFonts w:ascii="Arial" w:hAnsi="Arial" w:cs="Arial"/>
          <w:sz w:val="22"/>
          <w:szCs w:val="22"/>
        </w:rPr>
        <w:t>devengaba</w:t>
      </w:r>
      <w:r w:rsidR="00F007BD" w:rsidRPr="00137571">
        <w:rPr>
          <w:rFonts w:ascii="Arial" w:hAnsi="Arial" w:cs="Arial"/>
          <w:sz w:val="22"/>
          <w:szCs w:val="22"/>
        </w:rPr>
        <w:t xml:space="preserve"> </w:t>
      </w:r>
      <w:r w:rsidRPr="00137571">
        <w:rPr>
          <w:rFonts w:ascii="Arial" w:hAnsi="Arial" w:cs="Arial"/>
          <w:sz w:val="22"/>
          <w:szCs w:val="22"/>
        </w:rPr>
        <w:t>$1.300.000</w:t>
      </w:r>
      <w:r w:rsidRPr="00137571">
        <w:rPr>
          <w:rFonts w:ascii="Arial" w:hAnsi="Arial" w:cs="Arial"/>
          <w:spacing w:val="-5"/>
          <w:sz w:val="22"/>
          <w:szCs w:val="22"/>
        </w:rPr>
        <w:t xml:space="preserve"> </w:t>
      </w:r>
      <w:r w:rsidRPr="00137571">
        <w:rPr>
          <w:rFonts w:ascii="Arial" w:hAnsi="Arial" w:cs="Arial"/>
          <w:sz w:val="22"/>
          <w:szCs w:val="22"/>
        </w:rPr>
        <w:t>para</w:t>
      </w:r>
      <w:r w:rsidRPr="00137571">
        <w:rPr>
          <w:rFonts w:ascii="Arial" w:hAnsi="Arial" w:cs="Arial"/>
          <w:spacing w:val="-4"/>
          <w:sz w:val="22"/>
          <w:szCs w:val="22"/>
        </w:rPr>
        <w:t xml:space="preserve"> </w:t>
      </w:r>
      <w:r w:rsidRPr="00137571">
        <w:rPr>
          <w:rFonts w:ascii="Arial" w:hAnsi="Arial" w:cs="Arial"/>
          <w:sz w:val="22"/>
          <w:szCs w:val="22"/>
        </w:rPr>
        <w:t>la</w:t>
      </w:r>
      <w:r w:rsidRPr="00137571">
        <w:rPr>
          <w:rFonts w:ascii="Arial" w:hAnsi="Arial" w:cs="Arial"/>
          <w:spacing w:val="-3"/>
          <w:sz w:val="22"/>
          <w:szCs w:val="22"/>
        </w:rPr>
        <w:t xml:space="preserve"> </w:t>
      </w:r>
      <w:r w:rsidRPr="00137571">
        <w:rPr>
          <w:rFonts w:ascii="Arial" w:hAnsi="Arial" w:cs="Arial"/>
          <w:sz w:val="22"/>
          <w:szCs w:val="22"/>
        </w:rPr>
        <w:t>fecha</w:t>
      </w:r>
      <w:r w:rsidRPr="00137571">
        <w:rPr>
          <w:rFonts w:ascii="Arial" w:hAnsi="Arial" w:cs="Arial"/>
          <w:spacing w:val="-4"/>
          <w:sz w:val="22"/>
          <w:szCs w:val="22"/>
        </w:rPr>
        <w:t xml:space="preserve"> </w:t>
      </w:r>
      <w:r w:rsidRPr="00137571">
        <w:rPr>
          <w:rFonts w:ascii="Arial" w:hAnsi="Arial" w:cs="Arial"/>
          <w:sz w:val="22"/>
          <w:szCs w:val="22"/>
        </w:rPr>
        <w:t>del</w:t>
      </w:r>
      <w:r w:rsidRPr="00137571">
        <w:rPr>
          <w:rFonts w:ascii="Arial" w:hAnsi="Arial" w:cs="Arial"/>
          <w:spacing w:val="-2"/>
          <w:sz w:val="22"/>
          <w:szCs w:val="22"/>
        </w:rPr>
        <w:t xml:space="preserve"> accidente</w:t>
      </w:r>
      <w:r w:rsidR="00782E50" w:rsidRPr="00137571">
        <w:rPr>
          <w:rFonts w:ascii="Arial" w:hAnsi="Arial" w:cs="Arial"/>
          <w:spacing w:val="-2"/>
          <w:sz w:val="22"/>
          <w:szCs w:val="22"/>
        </w:rPr>
        <w:t xml:space="preserve"> y más importante aún, no acredito de ninguna manera que ha dejado de recibir dicho ingreso salarial, por cuando obra en el plenario que ha continuado ejerciendo actividades económicas que le permite tener el mismo ingreso con que gozaba antes del accidente.</w:t>
      </w:r>
    </w:p>
    <w:p w14:paraId="63CC2026" w14:textId="77777777" w:rsidR="00F007BD" w:rsidRPr="00137571" w:rsidRDefault="00F007BD" w:rsidP="00CC5F80">
      <w:pPr>
        <w:pStyle w:val="Textoindependiente"/>
        <w:spacing w:line="360" w:lineRule="auto"/>
        <w:ind w:right="218"/>
        <w:jc w:val="both"/>
        <w:rPr>
          <w:rFonts w:ascii="Arial" w:hAnsi="Arial" w:cs="Arial"/>
          <w:sz w:val="22"/>
          <w:szCs w:val="22"/>
        </w:rPr>
      </w:pPr>
    </w:p>
    <w:p w14:paraId="441DA38B" w14:textId="77777777" w:rsidR="00F007BD" w:rsidRPr="00137571" w:rsidRDefault="004B2A4C"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De tal suerte, que en el caso sub judice no puede presumirse el lucro cesante a favor del demandante</w:t>
      </w:r>
      <w:r w:rsidRPr="00137571">
        <w:rPr>
          <w:rFonts w:ascii="Arial" w:hAnsi="Arial" w:cs="Arial"/>
          <w:spacing w:val="-4"/>
          <w:sz w:val="22"/>
          <w:szCs w:val="22"/>
        </w:rPr>
        <w:t xml:space="preserve"> </w:t>
      </w:r>
      <w:r w:rsidRPr="00137571">
        <w:rPr>
          <w:rFonts w:ascii="Arial" w:hAnsi="Arial" w:cs="Arial"/>
          <w:sz w:val="22"/>
          <w:szCs w:val="22"/>
        </w:rPr>
        <w:t>como</w:t>
      </w:r>
      <w:r w:rsidRPr="00137571">
        <w:rPr>
          <w:rFonts w:ascii="Arial" w:hAnsi="Arial" w:cs="Arial"/>
          <w:spacing w:val="-4"/>
          <w:sz w:val="22"/>
          <w:szCs w:val="22"/>
        </w:rPr>
        <w:t xml:space="preserve"> </w:t>
      </w:r>
      <w:r w:rsidRPr="00137571">
        <w:rPr>
          <w:rFonts w:ascii="Arial" w:hAnsi="Arial" w:cs="Arial"/>
          <w:sz w:val="22"/>
          <w:szCs w:val="22"/>
        </w:rPr>
        <w:t>consecuencia</w:t>
      </w:r>
      <w:r w:rsidRPr="00137571">
        <w:rPr>
          <w:rFonts w:ascii="Arial" w:hAnsi="Arial" w:cs="Arial"/>
          <w:spacing w:val="-2"/>
          <w:sz w:val="22"/>
          <w:szCs w:val="22"/>
        </w:rPr>
        <w:t xml:space="preserve"> </w:t>
      </w:r>
      <w:r w:rsidRPr="00137571">
        <w:rPr>
          <w:rFonts w:ascii="Arial" w:hAnsi="Arial" w:cs="Arial"/>
          <w:sz w:val="22"/>
          <w:szCs w:val="22"/>
        </w:rPr>
        <w:t>del</w:t>
      </w:r>
      <w:r w:rsidRPr="00137571">
        <w:rPr>
          <w:rFonts w:ascii="Arial" w:hAnsi="Arial" w:cs="Arial"/>
          <w:spacing w:val="-2"/>
          <w:sz w:val="22"/>
          <w:szCs w:val="22"/>
        </w:rPr>
        <w:t xml:space="preserve"> </w:t>
      </w:r>
      <w:r w:rsidRPr="00137571">
        <w:rPr>
          <w:rFonts w:ascii="Arial" w:hAnsi="Arial" w:cs="Arial"/>
          <w:sz w:val="22"/>
          <w:szCs w:val="22"/>
        </w:rPr>
        <w:t>suceso</w:t>
      </w:r>
      <w:r w:rsidRPr="00137571">
        <w:rPr>
          <w:rFonts w:ascii="Arial" w:hAnsi="Arial" w:cs="Arial"/>
          <w:spacing w:val="-2"/>
          <w:sz w:val="22"/>
          <w:szCs w:val="22"/>
        </w:rPr>
        <w:t xml:space="preserve"> </w:t>
      </w:r>
      <w:r w:rsidRPr="00137571">
        <w:rPr>
          <w:rFonts w:ascii="Arial" w:hAnsi="Arial" w:cs="Arial"/>
          <w:sz w:val="22"/>
          <w:szCs w:val="22"/>
        </w:rPr>
        <w:t>que</w:t>
      </w:r>
      <w:r w:rsidRPr="00137571">
        <w:rPr>
          <w:rFonts w:ascii="Arial" w:hAnsi="Arial" w:cs="Arial"/>
          <w:spacing w:val="-4"/>
          <w:sz w:val="22"/>
          <w:szCs w:val="22"/>
        </w:rPr>
        <w:t xml:space="preserve"> </w:t>
      </w:r>
      <w:r w:rsidRPr="00137571">
        <w:rPr>
          <w:rFonts w:ascii="Arial" w:hAnsi="Arial" w:cs="Arial"/>
          <w:sz w:val="22"/>
          <w:szCs w:val="22"/>
        </w:rPr>
        <w:t>tuvo</w:t>
      </w:r>
      <w:r w:rsidRPr="00137571">
        <w:rPr>
          <w:rFonts w:ascii="Arial" w:hAnsi="Arial" w:cs="Arial"/>
          <w:spacing w:val="-4"/>
          <w:sz w:val="22"/>
          <w:szCs w:val="22"/>
        </w:rPr>
        <w:t xml:space="preserve"> </w:t>
      </w:r>
      <w:r w:rsidRPr="00137571">
        <w:rPr>
          <w:rFonts w:ascii="Arial" w:hAnsi="Arial" w:cs="Arial"/>
          <w:sz w:val="22"/>
          <w:szCs w:val="22"/>
        </w:rPr>
        <w:t>lugar</w:t>
      </w:r>
      <w:r w:rsidRPr="00137571">
        <w:rPr>
          <w:rFonts w:ascii="Arial" w:hAnsi="Arial" w:cs="Arial"/>
          <w:spacing w:val="-3"/>
          <w:sz w:val="22"/>
          <w:szCs w:val="22"/>
        </w:rPr>
        <w:t xml:space="preserve"> </w:t>
      </w:r>
      <w:r w:rsidRPr="00137571">
        <w:rPr>
          <w:rFonts w:ascii="Arial" w:hAnsi="Arial" w:cs="Arial"/>
          <w:sz w:val="22"/>
          <w:szCs w:val="22"/>
        </w:rPr>
        <w:t>el 16</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marzo</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2"/>
          <w:sz w:val="22"/>
          <w:szCs w:val="22"/>
        </w:rPr>
        <w:t xml:space="preserve"> </w:t>
      </w:r>
      <w:r w:rsidRPr="00137571">
        <w:rPr>
          <w:rFonts w:ascii="Arial" w:hAnsi="Arial" w:cs="Arial"/>
          <w:sz w:val="22"/>
          <w:szCs w:val="22"/>
        </w:rPr>
        <w:t>2023,</w:t>
      </w:r>
      <w:r w:rsidRPr="00137571">
        <w:rPr>
          <w:rFonts w:ascii="Arial" w:hAnsi="Arial" w:cs="Arial"/>
          <w:spacing w:val="-3"/>
          <w:sz w:val="22"/>
          <w:szCs w:val="22"/>
        </w:rPr>
        <w:t xml:space="preserve"> </w:t>
      </w:r>
      <w:r w:rsidRPr="00137571">
        <w:rPr>
          <w:rFonts w:ascii="Arial" w:hAnsi="Arial" w:cs="Arial"/>
          <w:sz w:val="22"/>
          <w:szCs w:val="22"/>
        </w:rPr>
        <w:t>por</w:t>
      </w:r>
      <w:r w:rsidRPr="00137571">
        <w:rPr>
          <w:rFonts w:ascii="Arial" w:hAnsi="Arial" w:cs="Arial"/>
          <w:spacing w:val="-3"/>
          <w:sz w:val="22"/>
          <w:szCs w:val="22"/>
        </w:rPr>
        <w:t xml:space="preserve"> </w:t>
      </w:r>
      <w:r w:rsidRPr="00137571">
        <w:rPr>
          <w:rFonts w:ascii="Arial" w:hAnsi="Arial" w:cs="Arial"/>
          <w:sz w:val="22"/>
          <w:szCs w:val="22"/>
        </w:rPr>
        <w:t>cuanto</w:t>
      </w:r>
      <w:r w:rsidRPr="00137571">
        <w:rPr>
          <w:rFonts w:ascii="Arial" w:hAnsi="Arial" w:cs="Arial"/>
          <w:spacing w:val="-2"/>
          <w:sz w:val="22"/>
          <w:szCs w:val="22"/>
        </w:rPr>
        <w:t xml:space="preserve"> </w:t>
      </w:r>
      <w:r w:rsidRPr="00137571">
        <w:rPr>
          <w:rFonts w:ascii="Arial" w:hAnsi="Arial" w:cs="Arial"/>
          <w:sz w:val="22"/>
          <w:szCs w:val="22"/>
        </w:rPr>
        <w:t>no hay prueba fehaciente de ingresos percibidos por la señora Genis Melissa Bejarano, así como tampoco</w:t>
      </w:r>
      <w:r w:rsidRPr="00137571">
        <w:rPr>
          <w:rFonts w:ascii="Arial" w:hAnsi="Arial" w:cs="Arial"/>
          <w:spacing w:val="-2"/>
          <w:sz w:val="22"/>
          <w:szCs w:val="22"/>
        </w:rPr>
        <w:t xml:space="preserve"> </w:t>
      </w:r>
      <w:r w:rsidRPr="00137571">
        <w:rPr>
          <w:rFonts w:ascii="Arial" w:hAnsi="Arial" w:cs="Arial"/>
          <w:sz w:val="22"/>
          <w:szCs w:val="22"/>
        </w:rPr>
        <w:t>existe</w:t>
      </w:r>
      <w:r w:rsidRPr="00137571">
        <w:rPr>
          <w:rFonts w:ascii="Arial" w:hAnsi="Arial" w:cs="Arial"/>
          <w:spacing w:val="-1"/>
          <w:sz w:val="22"/>
          <w:szCs w:val="22"/>
        </w:rPr>
        <w:t xml:space="preserve"> </w:t>
      </w:r>
      <w:r w:rsidRPr="00137571">
        <w:rPr>
          <w:rFonts w:ascii="Arial" w:hAnsi="Arial" w:cs="Arial"/>
          <w:sz w:val="22"/>
          <w:szCs w:val="22"/>
        </w:rPr>
        <w:t>prueba</w:t>
      </w:r>
      <w:r w:rsidRPr="00137571">
        <w:rPr>
          <w:rFonts w:ascii="Arial" w:hAnsi="Arial" w:cs="Arial"/>
          <w:spacing w:val="-2"/>
          <w:sz w:val="22"/>
          <w:szCs w:val="22"/>
        </w:rPr>
        <w:t xml:space="preserve"> </w:t>
      </w:r>
      <w:r w:rsidRPr="00137571">
        <w:rPr>
          <w:rFonts w:ascii="Arial" w:hAnsi="Arial" w:cs="Arial"/>
          <w:sz w:val="22"/>
          <w:szCs w:val="22"/>
        </w:rPr>
        <w:t>fehaciente de la actividad</w:t>
      </w:r>
      <w:r w:rsidRPr="00137571">
        <w:rPr>
          <w:rFonts w:ascii="Arial" w:hAnsi="Arial" w:cs="Arial"/>
          <w:spacing w:val="-2"/>
          <w:sz w:val="22"/>
          <w:szCs w:val="22"/>
        </w:rPr>
        <w:t xml:space="preserve"> </w:t>
      </w:r>
      <w:r w:rsidRPr="00137571">
        <w:rPr>
          <w:rFonts w:ascii="Arial" w:hAnsi="Arial" w:cs="Arial"/>
          <w:sz w:val="22"/>
          <w:szCs w:val="22"/>
        </w:rPr>
        <w:t>económica</w:t>
      </w:r>
      <w:r w:rsidRPr="00137571">
        <w:rPr>
          <w:rFonts w:ascii="Arial" w:hAnsi="Arial" w:cs="Arial"/>
          <w:spacing w:val="-2"/>
          <w:sz w:val="22"/>
          <w:szCs w:val="22"/>
        </w:rPr>
        <w:t xml:space="preserve"> </w:t>
      </w:r>
      <w:r w:rsidRPr="00137571">
        <w:rPr>
          <w:rFonts w:ascii="Arial" w:hAnsi="Arial" w:cs="Arial"/>
          <w:sz w:val="22"/>
          <w:szCs w:val="22"/>
        </w:rPr>
        <w:t>desempeñada el</w:t>
      </w:r>
      <w:r w:rsidRPr="00137571">
        <w:rPr>
          <w:rFonts w:ascii="Arial" w:hAnsi="Arial" w:cs="Arial"/>
          <w:spacing w:val="-1"/>
          <w:sz w:val="22"/>
          <w:szCs w:val="22"/>
        </w:rPr>
        <w:t xml:space="preserve"> </w:t>
      </w:r>
      <w:r w:rsidRPr="00137571">
        <w:rPr>
          <w:rFonts w:ascii="Arial" w:hAnsi="Arial" w:cs="Arial"/>
          <w:sz w:val="22"/>
          <w:szCs w:val="22"/>
        </w:rPr>
        <w:t>demandante para la fecha referida, dado que, si bien en el expediente obra certificación aparentemente emitida por “</w:t>
      </w:r>
      <w:r w:rsidRPr="00137571">
        <w:rPr>
          <w:rFonts w:ascii="Arial" w:hAnsi="Arial" w:cs="Arial"/>
          <w:i/>
          <w:sz w:val="22"/>
          <w:szCs w:val="22"/>
        </w:rPr>
        <w:t>Inversiones Cabal Franco S.A.S</w:t>
      </w:r>
      <w:r w:rsidRPr="00137571">
        <w:rPr>
          <w:rFonts w:ascii="Arial" w:hAnsi="Arial" w:cs="Arial"/>
          <w:sz w:val="22"/>
          <w:szCs w:val="22"/>
        </w:rPr>
        <w:t>”</w:t>
      </w:r>
      <w:hyperlink w:anchor="_bookmark23" w:history="1">
        <w:r w:rsidRPr="00137571">
          <w:rPr>
            <w:rFonts w:ascii="Arial" w:hAnsi="Arial" w:cs="Arial"/>
            <w:sz w:val="22"/>
            <w:szCs w:val="22"/>
            <w:vertAlign w:val="superscript"/>
          </w:rPr>
          <w:t>24</w:t>
        </w:r>
        <w:r w:rsidRPr="00137571">
          <w:rPr>
            <w:rFonts w:ascii="Arial" w:hAnsi="Arial" w:cs="Arial"/>
            <w:sz w:val="22"/>
            <w:szCs w:val="22"/>
          </w:rPr>
          <w:t>,</w:t>
        </w:r>
      </w:hyperlink>
      <w:r w:rsidRPr="00137571">
        <w:rPr>
          <w:rFonts w:ascii="Arial" w:hAnsi="Arial" w:cs="Arial"/>
          <w:sz w:val="22"/>
          <w:szCs w:val="22"/>
        </w:rPr>
        <w:t xml:space="preserve"> al tratarse de trata de un documento tipo declarativo suscrito por</w:t>
      </w:r>
      <w:r w:rsidRPr="00137571">
        <w:rPr>
          <w:rFonts w:ascii="Arial" w:hAnsi="Arial" w:cs="Arial"/>
          <w:spacing w:val="-5"/>
          <w:sz w:val="22"/>
          <w:szCs w:val="22"/>
        </w:rPr>
        <w:t xml:space="preserve"> </w:t>
      </w:r>
      <w:r w:rsidRPr="00137571">
        <w:rPr>
          <w:rFonts w:ascii="Arial" w:hAnsi="Arial" w:cs="Arial"/>
          <w:sz w:val="22"/>
          <w:szCs w:val="22"/>
        </w:rPr>
        <w:t>un</w:t>
      </w:r>
      <w:r w:rsidRPr="00137571">
        <w:rPr>
          <w:rFonts w:ascii="Arial" w:hAnsi="Arial" w:cs="Arial"/>
          <w:spacing w:val="-7"/>
          <w:sz w:val="22"/>
          <w:szCs w:val="22"/>
        </w:rPr>
        <w:t xml:space="preserve"> </w:t>
      </w:r>
      <w:r w:rsidRPr="00137571">
        <w:rPr>
          <w:rFonts w:ascii="Arial" w:hAnsi="Arial" w:cs="Arial"/>
          <w:sz w:val="22"/>
          <w:szCs w:val="22"/>
        </w:rPr>
        <w:t>tercero</w:t>
      </w:r>
      <w:r w:rsidRPr="00137571">
        <w:rPr>
          <w:rFonts w:ascii="Arial" w:hAnsi="Arial" w:cs="Arial"/>
          <w:spacing w:val="-6"/>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deberá</w:t>
      </w:r>
      <w:r w:rsidRPr="00137571">
        <w:rPr>
          <w:rFonts w:ascii="Arial" w:hAnsi="Arial" w:cs="Arial"/>
          <w:spacing w:val="-6"/>
          <w:sz w:val="22"/>
          <w:szCs w:val="22"/>
        </w:rPr>
        <w:t xml:space="preserve"> </w:t>
      </w:r>
      <w:r w:rsidRPr="00137571">
        <w:rPr>
          <w:rFonts w:ascii="Arial" w:hAnsi="Arial" w:cs="Arial"/>
          <w:sz w:val="22"/>
          <w:szCs w:val="22"/>
        </w:rPr>
        <w:t>ser</w:t>
      </w:r>
      <w:r w:rsidRPr="00137571">
        <w:rPr>
          <w:rFonts w:ascii="Arial" w:hAnsi="Arial" w:cs="Arial"/>
          <w:spacing w:val="-6"/>
          <w:sz w:val="22"/>
          <w:szCs w:val="22"/>
        </w:rPr>
        <w:t xml:space="preserve"> </w:t>
      </w:r>
      <w:r w:rsidRPr="00137571">
        <w:rPr>
          <w:rFonts w:ascii="Arial" w:hAnsi="Arial" w:cs="Arial"/>
          <w:sz w:val="22"/>
          <w:szCs w:val="22"/>
        </w:rPr>
        <w:t>ratificado</w:t>
      </w:r>
      <w:r w:rsidRPr="00137571">
        <w:rPr>
          <w:rFonts w:ascii="Arial" w:hAnsi="Arial" w:cs="Arial"/>
          <w:spacing w:val="-6"/>
          <w:sz w:val="22"/>
          <w:szCs w:val="22"/>
        </w:rPr>
        <w:t xml:space="preserve"> </w:t>
      </w:r>
      <w:r w:rsidRPr="00137571">
        <w:rPr>
          <w:rFonts w:ascii="Arial" w:hAnsi="Arial" w:cs="Arial"/>
          <w:sz w:val="22"/>
          <w:szCs w:val="22"/>
        </w:rPr>
        <w:t>por</w:t>
      </w:r>
      <w:r w:rsidRPr="00137571">
        <w:rPr>
          <w:rFonts w:ascii="Arial" w:hAnsi="Arial" w:cs="Arial"/>
          <w:spacing w:val="-5"/>
          <w:sz w:val="22"/>
          <w:szCs w:val="22"/>
        </w:rPr>
        <w:t xml:space="preserve"> </w:t>
      </w:r>
      <w:r w:rsidRPr="00137571">
        <w:rPr>
          <w:rFonts w:ascii="Arial" w:hAnsi="Arial" w:cs="Arial"/>
          <w:sz w:val="22"/>
          <w:szCs w:val="22"/>
        </w:rPr>
        <w:t>quien</w:t>
      </w:r>
      <w:r w:rsidRPr="00137571">
        <w:rPr>
          <w:rFonts w:ascii="Arial" w:hAnsi="Arial" w:cs="Arial"/>
          <w:spacing w:val="-7"/>
          <w:sz w:val="22"/>
          <w:szCs w:val="22"/>
        </w:rPr>
        <w:t xml:space="preserve"> </w:t>
      </w:r>
      <w:r w:rsidRPr="00137571">
        <w:rPr>
          <w:rFonts w:ascii="Arial" w:hAnsi="Arial" w:cs="Arial"/>
          <w:sz w:val="22"/>
          <w:szCs w:val="22"/>
        </w:rPr>
        <w:t>lo</w:t>
      </w:r>
      <w:r w:rsidRPr="00137571">
        <w:rPr>
          <w:rFonts w:ascii="Arial" w:hAnsi="Arial" w:cs="Arial"/>
          <w:spacing w:val="-6"/>
          <w:sz w:val="22"/>
          <w:szCs w:val="22"/>
        </w:rPr>
        <w:t xml:space="preserve"> </w:t>
      </w:r>
      <w:r w:rsidRPr="00137571">
        <w:rPr>
          <w:rFonts w:ascii="Arial" w:hAnsi="Arial" w:cs="Arial"/>
          <w:sz w:val="22"/>
          <w:szCs w:val="22"/>
        </w:rPr>
        <w:t>suscribió</w:t>
      </w:r>
      <w:r w:rsidRPr="00137571">
        <w:rPr>
          <w:rFonts w:ascii="Arial" w:hAnsi="Arial" w:cs="Arial"/>
          <w:spacing w:val="-6"/>
          <w:sz w:val="22"/>
          <w:szCs w:val="22"/>
        </w:rPr>
        <w:t xml:space="preserve"> </w:t>
      </w:r>
      <w:r w:rsidRPr="00137571">
        <w:rPr>
          <w:rFonts w:ascii="Arial" w:hAnsi="Arial" w:cs="Arial"/>
          <w:sz w:val="22"/>
          <w:szCs w:val="22"/>
        </w:rPr>
        <w:t>dentro</w:t>
      </w:r>
      <w:r w:rsidRPr="00137571">
        <w:rPr>
          <w:rFonts w:ascii="Arial" w:hAnsi="Arial" w:cs="Arial"/>
          <w:spacing w:val="-9"/>
          <w:sz w:val="22"/>
          <w:szCs w:val="22"/>
        </w:rPr>
        <w:t xml:space="preserve"> </w:t>
      </w:r>
      <w:r w:rsidRPr="00137571">
        <w:rPr>
          <w:rFonts w:ascii="Arial" w:hAnsi="Arial" w:cs="Arial"/>
          <w:sz w:val="22"/>
          <w:szCs w:val="22"/>
        </w:rPr>
        <w:t>del</w:t>
      </w:r>
      <w:r w:rsidRPr="00137571">
        <w:rPr>
          <w:rFonts w:ascii="Arial" w:hAnsi="Arial" w:cs="Arial"/>
          <w:spacing w:val="-7"/>
          <w:sz w:val="22"/>
          <w:szCs w:val="22"/>
        </w:rPr>
        <w:t xml:space="preserve"> </w:t>
      </w:r>
      <w:r w:rsidRPr="00137571">
        <w:rPr>
          <w:rFonts w:ascii="Arial" w:hAnsi="Arial" w:cs="Arial"/>
          <w:sz w:val="22"/>
          <w:szCs w:val="22"/>
        </w:rPr>
        <w:t>proceso</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acuerdo</w:t>
      </w:r>
      <w:r w:rsidRPr="00137571">
        <w:rPr>
          <w:rFonts w:ascii="Arial" w:hAnsi="Arial" w:cs="Arial"/>
          <w:spacing w:val="-9"/>
          <w:sz w:val="22"/>
          <w:szCs w:val="22"/>
        </w:rPr>
        <w:t xml:space="preserve"> </w:t>
      </w:r>
      <w:r w:rsidRPr="00137571">
        <w:rPr>
          <w:rFonts w:ascii="Arial" w:hAnsi="Arial" w:cs="Arial"/>
          <w:sz w:val="22"/>
          <w:szCs w:val="22"/>
        </w:rPr>
        <w:t>con</w:t>
      </w:r>
      <w:r w:rsidRPr="00137571">
        <w:rPr>
          <w:rFonts w:ascii="Arial" w:hAnsi="Arial" w:cs="Arial"/>
          <w:spacing w:val="-7"/>
          <w:sz w:val="22"/>
          <w:szCs w:val="22"/>
        </w:rPr>
        <w:t xml:space="preserve"> </w:t>
      </w:r>
      <w:r w:rsidRPr="00137571">
        <w:rPr>
          <w:rFonts w:ascii="Arial" w:hAnsi="Arial" w:cs="Arial"/>
          <w:sz w:val="22"/>
          <w:szCs w:val="22"/>
        </w:rPr>
        <w:t>lo previsto en el Art. 262 del CGP.</w:t>
      </w:r>
    </w:p>
    <w:p w14:paraId="6D4202E1" w14:textId="77777777" w:rsidR="00F007BD" w:rsidRPr="00137571" w:rsidRDefault="00F007BD" w:rsidP="003B0221">
      <w:pPr>
        <w:pStyle w:val="Textoindependiente"/>
        <w:spacing w:line="360" w:lineRule="auto"/>
        <w:ind w:right="106"/>
        <w:jc w:val="both"/>
        <w:rPr>
          <w:rFonts w:ascii="Arial" w:hAnsi="Arial" w:cs="Arial"/>
          <w:sz w:val="22"/>
          <w:szCs w:val="22"/>
        </w:rPr>
      </w:pPr>
    </w:p>
    <w:p w14:paraId="6B75A0AC" w14:textId="4017D48D" w:rsidR="004B2A4C" w:rsidRPr="00137571" w:rsidRDefault="004B2A4C"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Así, resulta evidente que para reconocer la indemnización del lucro cesante es necesario, de un lado,</w:t>
      </w:r>
      <w:r w:rsidRPr="00137571">
        <w:rPr>
          <w:rFonts w:ascii="Arial" w:hAnsi="Arial" w:cs="Arial"/>
          <w:spacing w:val="-5"/>
          <w:sz w:val="22"/>
          <w:szCs w:val="22"/>
        </w:rPr>
        <w:t xml:space="preserve"> </w:t>
      </w:r>
      <w:r w:rsidRPr="00137571">
        <w:rPr>
          <w:rFonts w:ascii="Arial" w:hAnsi="Arial" w:cs="Arial"/>
          <w:sz w:val="22"/>
          <w:szCs w:val="22"/>
        </w:rPr>
        <w:t>estar</w:t>
      </w:r>
      <w:r w:rsidRPr="00137571">
        <w:rPr>
          <w:rFonts w:ascii="Arial" w:hAnsi="Arial" w:cs="Arial"/>
          <w:spacing w:val="-5"/>
          <w:sz w:val="22"/>
          <w:szCs w:val="22"/>
        </w:rPr>
        <w:t xml:space="preserve"> </w:t>
      </w:r>
      <w:r w:rsidRPr="00137571">
        <w:rPr>
          <w:rFonts w:ascii="Arial" w:hAnsi="Arial" w:cs="Arial"/>
          <w:sz w:val="22"/>
          <w:szCs w:val="22"/>
        </w:rPr>
        <w:t>en</w:t>
      </w:r>
      <w:r w:rsidRPr="00137571">
        <w:rPr>
          <w:rFonts w:ascii="Arial" w:hAnsi="Arial" w:cs="Arial"/>
          <w:spacing w:val="-9"/>
          <w:sz w:val="22"/>
          <w:szCs w:val="22"/>
        </w:rPr>
        <w:t xml:space="preserve"> </w:t>
      </w:r>
      <w:r w:rsidRPr="00137571">
        <w:rPr>
          <w:rFonts w:ascii="Arial" w:hAnsi="Arial" w:cs="Arial"/>
          <w:sz w:val="22"/>
          <w:szCs w:val="22"/>
        </w:rPr>
        <w:t>presencia</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una</w:t>
      </w:r>
      <w:r w:rsidRPr="00137571">
        <w:rPr>
          <w:rFonts w:ascii="Arial" w:hAnsi="Arial" w:cs="Arial"/>
          <w:spacing w:val="-6"/>
          <w:sz w:val="22"/>
          <w:szCs w:val="22"/>
        </w:rPr>
        <w:t xml:space="preserve"> </w:t>
      </w:r>
      <w:r w:rsidRPr="00137571">
        <w:rPr>
          <w:rFonts w:ascii="Arial" w:hAnsi="Arial" w:cs="Arial"/>
          <w:sz w:val="22"/>
          <w:szCs w:val="22"/>
        </w:rPr>
        <w:t>alta</w:t>
      </w:r>
      <w:r w:rsidRPr="00137571">
        <w:rPr>
          <w:rFonts w:ascii="Arial" w:hAnsi="Arial" w:cs="Arial"/>
          <w:spacing w:val="-9"/>
          <w:sz w:val="22"/>
          <w:szCs w:val="22"/>
        </w:rPr>
        <w:t xml:space="preserve"> </w:t>
      </w:r>
      <w:r w:rsidRPr="00137571">
        <w:rPr>
          <w:rFonts w:ascii="Arial" w:hAnsi="Arial" w:cs="Arial"/>
          <w:sz w:val="22"/>
          <w:szCs w:val="22"/>
        </w:rPr>
        <w:t>probabilidad</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ganancia</w:t>
      </w:r>
      <w:r w:rsidRPr="00137571">
        <w:rPr>
          <w:rFonts w:ascii="Arial" w:hAnsi="Arial" w:cs="Arial"/>
          <w:spacing w:val="-9"/>
          <w:sz w:val="22"/>
          <w:szCs w:val="22"/>
        </w:rPr>
        <w:t xml:space="preserve"> </w:t>
      </w:r>
      <w:r w:rsidRPr="00137571">
        <w:rPr>
          <w:rFonts w:ascii="Arial" w:hAnsi="Arial" w:cs="Arial"/>
          <w:sz w:val="22"/>
          <w:szCs w:val="22"/>
        </w:rPr>
        <w:t>esperada</w:t>
      </w:r>
      <w:r w:rsidRPr="00137571">
        <w:rPr>
          <w:rFonts w:ascii="Arial" w:hAnsi="Arial" w:cs="Arial"/>
          <w:spacing w:val="-6"/>
          <w:sz w:val="22"/>
          <w:szCs w:val="22"/>
        </w:rPr>
        <w:t xml:space="preserve"> </w:t>
      </w:r>
      <w:r w:rsidRPr="00137571">
        <w:rPr>
          <w:rFonts w:ascii="Arial" w:hAnsi="Arial" w:cs="Arial"/>
          <w:sz w:val="22"/>
          <w:szCs w:val="22"/>
        </w:rPr>
        <w:t>iba</w:t>
      </w:r>
      <w:r w:rsidRPr="00137571">
        <w:rPr>
          <w:rFonts w:ascii="Arial" w:hAnsi="Arial" w:cs="Arial"/>
          <w:spacing w:val="-7"/>
          <w:sz w:val="22"/>
          <w:szCs w:val="22"/>
        </w:rPr>
        <w:t xml:space="preserve"> </w:t>
      </w:r>
      <w:r w:rsidRPr="00137571">
        <w:rPr>
          <w:rFonts w:ascii="Arial" w:hAnsi="Arial" w:cs="Arial"/>
          <w:sz w:val="22"/>
          <w:szCs w:val="22"/>
        </w:rPr>
        <w:t>a</w:t>
      </w:r>
      <w:r w:rsidRPr="00137571">
        <w:rPr>
          <w:rFonts w:ascii="Arial" w:hAnsi="Arial" w:cs="Arial"/>
          <w:spacing w:val="-6"/>
          <w:sz w:val="22"/>
          <w:szCs w:val="22"/>
        </w:rPr>
        <w:t xml:space="preserve"> </w:t>
      </w:r>
      <w:r w:rsidRPr="00137571">
        <w:rPr>
          <w:rFonts w:ascii="Arial" w:hAnsi="Arial" w:cs="Arial"/>
          <w:sz w:val="22"/>
          <w:szCs w:val="22"/>
        </w:rPr>
        <w:t>obtenerse</w:t>
      </w:r>
      <w:r w:rsidRPr="00137571">
        <w:rPr>
          <w:rFonts w:ascii="Arial" w:hAnsi="Arial" w:cs="Arial"/>
          <w:spacing w:val="-8"/>
          <w:sz w:val="22"/>
          <w:szCs w:val="22"/>
        </w:rPr>
        <w:t xml:space="preserve"> </w:t>
      </w:r>
      <w:r w:rsidRPr="00137571">
        <w:rPr>
          <w:rFonts w:ascii="Arial" w:hAnsi="Arial" w:cs="Arial"/>
          <w:sz w:val="22"/>
          <w:szCs w:val="22"/>
        </w:rPr>
        <w:t>y</w:t>
      </w:r>
      <w:r w:rsidRPr="00137571">
        <w:rPr>
          <w:rFonts w:ascii="Arial" w:hAnsi="Arial" w:cs="Arial"/>
          <w:spacing w:val="-8"/>
          <w:sz w:val="22"/>
          <w:szCs w:val="22"/>
        </w:rPr>
        <w:t xml:space="preserve"> </w:t>
      </w:r>
      <w:r w:rsidRPr="00137571">
        <w:rPr>
          <w:rFonts w:ascii="Arial" w:hAnsi="Arial" w:cs="Arial"/>
          <w:sz w:val="22"/>
          <w:szCs w:val="22"/>
        </w:rPr>
        <w:t>de otro,</w:t>
      </w:r>
      <w:r w:rsidRPr="00137571">
        <w:rPr>
          <w:rFonts w:ascii="Arial" w:hAnsi="Arial" w:cs="Arial"/>
          <w:spacing w:val="-16"/>
          <w:sz w:val="22"/>
          <w:szCs w:val="22"/>
        </w:rPr>
        <w:t xml:space="preserve"> </w:t>
      </w:r>
      <w:r w:rsidRPr="00137571">
        <w:rPr>
          <w:rFonts w:ascii="Arial" w:hAnsi="Arial" w:cs="Arial"/>
          <w:sz w:val="22"/>
          <w:szCs w:val="22"/>
        </w:rPr>
        <w:t>que</w:t>
      </w:r>
      <w:r w:rsidRPr="00137571">
        <w:rPr>
          <w:rFonts w:ascii="Arial" w:hAnsi="Arial" w:cs="Arial"/>
          <w:spacing w:val="-15"/>
          <w:sz w:val="22"/>
          <w:szCs w:val="22"/>
        </w:rPr>
        <w:t xml:space="preserve"> </w:t>
      </w:r>
      <w:r w:rsidRPr="00137571">
        <w:rPr>
          <w:rFonts w:ascii="Arial" w:hAnsi="Arial" w:cs="Arial"/>
          <w:sz w:val="22"/>
          <w:szCs w:val="22"/>
        </w:rPr>
        <w:t>sea</w:t>
      </w:r>
      <w:r w:rsidRPr="00137571">
        <w:rPr>
          <w:rFonts w:ascii="Arial" w:hAnsi="Arial" w:cs="Arial"/>
          <w:spacing w:val="-15"/>
          <w:sz w:val="22"/>
          <w:szCs w:val="22"/>
        </w:rPr>
        <w:t xml:space="preserve"> </w:t>
      </w:r>
      <w:r w:rsidRPr="00137571">
        <w:rPr>
          <w:rFonts w:ascii="Arial" w:hAnsi="Arial" w:cs="Arial"/>
          <w:sz w:val="22"/>
          <w:szCs w:val="22"/>
        </w:rPr>
        <w:t>susceptible</w:t>
      </w:r>
      <w:r w:rsidRPr="00137571">
        <w:rPr>
          <w:rFonts w:ascii="Arial" w:hAnsi="Arial" w:cs="Arial"/>
          <w:spacing w:val="-16"/>
          <w:sz w:val="22"/>
          <w:szCs w:val="22"/>
        </w:rPr>
        <w:t xml:space="preserve"> </w:t>
      </w:r>
      <w:r w:rsidRPr="00137571">
        <w:rPr>
          <w:rFonts w:ascii="Arial" w:hAnsi="Arial" w:cs="Arial"/>
          <w:sz w:val="22"/>
          <w:szCs w:val="22"/>
        </w:rPr>
        <w:t>de</w:t>
      </w:r>
      <w:r w:rsidRPr="00137571">
        <w:rPr>
          <w:rFonts w:ascii="Arial" w:hAnsi="Arial" w:cs="Arial"/>
          <w:spacing w:val="-15"/>
          <w:sz w:val="22"/>
          <w:szCs w:val="22"/>
        </w:rPr>
        <w:t xml:space="preserve"> </w:t>
      </w:r>
      <w:r w:rsidRPr="00137571">
        <w:rPr>
          <w:rFonts w:ascii="Arial" w:hAnsi="Arial" w:cs="Arial"/>
          <w:sz w:val="22"/>
          <w:szCs w:val="22"/>
        </w:rPr>
        <w:t>evaluarse</w:t>
      </w:r>
      <w:r w:rsidRPr="00137571">
        <w:rPr>
          <w:rFonts w:ascii="Arial" w:hAnsi="Arial" w:cs="Arial"/>
          <w:spacing w:val="-15"/>
          <w:sz w:val="22"/>
          <w:szCs w:val="22"/>
        </w:rPr>
        <w:t xml:space="preserve"> </w:t>
      </w:r>
      <w:r w:rsidRPr="00137571">
        <w:rPr>
          <w:rFonts w:ascii="Arial" w:hAnsi="Arial" w:cs="Arial"/>
          <w:sz w:val="22"/>
          <w:szCs w:val="22"/>
        </w:rPr>
        <w:t>concretamente.</w:t>
      </w:r>
      <w:r w:rsidRPr="00137571">
        <w:rPr>
          <w:rFonts w:ascii="Arial" w:hAnsi="Arial" w:cs="Arial"/>
          <w:spacing w:val="-15"/>
          <w:sz w:val="22"/>
          <w:szCs w:val="22"/>
        </w:rPr>
        <w:t xml:space="preserve"> </w:t>
      </w:r>
      <w:r w:rsidRPr="00137571">
        <w:rPr>
          <w:rFonts w:ascii="Arial" w:hAnsi="Arial" w:cs="Arial"/>
          <w:sz w:val="22"/>
          <w:szCs w:val="22"/>
        </w:rPr>
        <w:t>Sin</w:t>
      </w:r>
      <w:r w:rsidRPr="00137571">
        <w:rPr>
          <w:rFonts w:ascii="Arial" w:hAnsi="Arial" w:cs="Arial"/>
          <w:spacing w:val="-16"/>
          <w:sz w:val="22"/>
          <w:szCs w:val="22"/>
        </w:rPr>
        <w:t xml:space="preserve"> </w:t>
      </w:r>
      <w:r w:rsidRPr="00137571">
        <w:rPr>
          <w:rFonts w:ascii="Arial" w:hAnsi="Arial" w:cs="Arial"/>
          <w:sz w:val="22"/>
          <w:szCs w:val="22"/>
        </w:rPr>
        <w:t>que</w:t>
      </w:r>
      <w:r w:rsidRPr="00137571">
        <w:rPr>
          <w:rFonts w:ascii="Arial" w:hAnsi="Arial" w:cs="Arial"/>
          <w:spacing w:val="-15"/>
          <w:sz w:val="22"/>
          <w:szCs w:val="22"/>
        </w:rPr>
        <w:t xml:space="preserve"> </w:t>
      </w:r>
      <w:r w:rsidRPr="00137571">
        <w:rPr>
          <w:rFonts w:ascii="Arial" w:hAnsi="Arial" w:cs="Arial"/>
          <w:sz w:val="22"/>
          <w:szCs w:val="22"/>
        </w:rPr>
        <w:t>ninguna</w:t>
      </w:r>
      <w:r w:rsidRPr="00137571">
        <w:rPr>
          <w:rFonts w:ascii="Arial" w:hAnsi="Arial" w:cs="Arial"/>
          <w:spacing w:val="-15"/>
          <w:sz w:val="22"/>
          <w:szCs w:val="22"/>
        </w:rPr>
        <w:t xml:space="preserve"> </w:t>
      </w:r>
      <w:r w:rsidRPr="00137571">
        <w:rPr>
          <w:rFonts w:ascii="Arial" w:hAnsi="Arial" w:cs="Arial"/>
          <w:sz w:val="22"/>
          <w:szCs w:val="22"/>
        </w:rPr>
        <w:t>de</w:t>
      </w:r>
      <w:r w:rsidRPr="00137571">
        <w:rPr>
          <w:rFonts w:ascii="Arial" w:hAnsi="Arial" w:cs="Arial"/>
          <w:spacing w:val="-16"/>
          <w:sz w:val="22"/>
          <w:szCs w:val="22"/>
        </w:rPr>
        <w:t xml:space="preserve"> </w:t>
      </w:r>
      <w:r w:rsidRPr="00137571">
        <w:rPr>
          <w:rFonts w:ascii="Arial" w:hAnsi="Arial" w:cs="Arial"/>
          <w:sz w:val="22"/>
          <w:szCs w:val="22"/>
        </w:rPr>
        <w:t>esas</w:t>
      </w:r>
      <w:r w:rsidRPr="00137571">
        <w:rPr>
          <w:rFonts w:ascii="Arial" w:hAnsi="Arial" w:cs="Arial"/>
          <w:spacing w:val="-14"/>
          <w:sz w:val="22"/>
          <w:szCs w:val="22"/>
        </w:rPr>
        <w:t xml:space="preserve"> </w:t>
      </w:r>
      <w:r w:rsidRPr="00137571">
        <w:rPr>
          <w:rFonts w:ascii="Arial" w:hAnsi="Arial" w:cs="Arial"/>
          <w:sz w:val="22"/>
          <w:szCs w:val="22"/>
        </w:rPr>
        <w:t>deducciones</w:t>
      </w:r>
      <w:r w:rsidRPr="00137571">
        <w:rPr>
          <w:rFonts w:ascii="Arial" w:hAnsi="Arial" w:cs="Arial"/>
          <w:spacing w:val="-13"/>
          <w:sz w:val="22"/>
          <w:szCs w:val="22"/>
        </w:rPr>
        <w:t xml:space="preserve"> </w:t>
      </w:r>
      <w:r w:rsidRPr="00137571">
        <w:rPr>
          <w:rFonts w:ascii="Arial" w:hAnsi="Arial" w:cs="Arial"/>
          <w:sz w:val="22"/>
          <w:szCs w:val="22"/>
        </w:rPr>
        <w:t>pueda estar soportada en simples suposiciones o conjeturas, porque de ser así, se estaría en frente de una utilidad meramente hipotética o eventual. De manera que el lucro cesante solo reconocerá cuando obren pruebas suficientes que acrediten que efectivamente la víctima dejó de percibir los ingresos o perdió una posibilidad cierta de percibirlos. En reciente pronunciamiento la Corte Suprema de Justicia manifestó literalmente lo siguiente</w:t>
      </w:r>
    </w:p>
    <w:p w14:paraId="549BB706" w14:textId="74C94CEC" w:rsidR="004B2A4C" w:rsidRPr="00137571" w:rsidRDefault="004B2A4C" w:rsidP="00336A3B">
      <w:pPr>
        <w:pStyle w:val="Textoindependiente"/>
        <w:spacing w:line="360" w:lineRule="auto"/>
        <w:ind w:left="943" w:right="218"/>
        <w:jc w:val="both"/>
        <w:rPr>
          <w:rFonts w:ascii="Arial" w:hAnsi="Arial" w:cs="Arial"/>
          <w:sz w:val="22"/>
          <w:szCs w:val="22"/>
        </w:rPr>
      </w:pPr>
    </w:p>
    <w:p w14:paraId="33314358" w14:textId="247E23A6" w:rsidR="004B2A4C" w:rsidRPr="00137571" w:rsidRDefault="004B2A4C" w:rsidP="00336A3B">
      <w:pPr>
        <w:spacing w:before="91" w:line="360" w:lineRule="auto"/>
        <w:ind w:left="1276" w:right="897"/>
        <w:jc w:val="both"/>
        <w:rPr>
          <w:rFonts w:ascii="Arial" w:hAnsi="Arial" w:cs="Arial"/>
          <w:i/>
          <w:vertAlign w:val="superscript"/>
        </w:rPr>
      </w:pPr>
      <w:r w:rsidRPr="00137571">
        <w:rPr>
          <w:rFonts w:ascii="Arial" w:hAnsi="Arial" w:cs="Arial"/>
          <w:i/>
        </w:rPr>
        <w:t>“(…)</w:t>
      </w:r>
      <w:r w:rsidRPr="00137571">
        <w:rPr>
          <w:rFonts w:ascii="Arial" w:hAnsi="Arial" w:cs="Arial"/>
          <w:i/>
          <w:spacing w:val="14"/>
        </w:rPr>
        <w:t xml:space="preserve"> </w:t>
      </w:r>
      <w:r w:rsidRPr="00137571">
        <w:rPr>
          <w:rFonts w:ascii="Arial" w:hAnsi="Arial" w:cs="Arial"/>
          <w:i/>
        </w:rPr>
        <w:t>Esta</w:t>
      </w:r>
      <w:r w:rsidRPr="00137571">
        <w:rPr>
          <w:rFonts w:ascii="Arial" w:hAnsi="Arial" w:cs="Arial"/>
          <w:i/>
          <w:spacing w:val="12"/>
        </w:rPr>
        <w:t xml:space="preserve"> </w:t>
      </w:r>
      <w:r w:rsidRPr="00137571">
        <w:rPr>
          <w:rFonts w:ascii="Arial" w:hAnsi="Arial" w:cs="Arial"/>
          <w:i/>
        </w:rPr>
        <w:t>tipología</w:t>
      </w:r>
      <w:r w:rsidRPr="00137571">
        <w:rPr>
          <w:rFonts w:ascii="Arial" w:hAnsi="Arial" w:cs="Arial"/>
          <w:i/>
          <w:spacing w:val="14"/>
        </w:rPr>
        <w:t xml:space="preserve"> </w:t>
      </w:r>
      <w:r w:rsidRPr="00137571">
        <w:rPr>
          <w:rFonts w:ascii="Arial" w:hAnsi="Arial" w:cs="Arial"/>
          <w:i/>
        </w:rPr>
        <w:t>de</w:t>
      </w:r>
      <w:r w:rsidRPr="00137571">
        <w:rPr>
          <w:rFonts w:ascii="Arial" w:hAnsi="Arial" w:cs="Arial"/>
          <w:i/>
          <w:spacing w:val="14"/>
        </w:rPr>
        <w:t xml:space="preserve"> </w:t>
      </w:r>
      <w:r w:rsidRPr="00137571">
        <w:rPr>
          <w:rFonts w:ascii="Arial" w:hAnsi="Arial" w:cs="Arial"/>
          <w:i/>
        </w:rPr>
        <w:t>daño</w:t>
      </w:r>
      <w:r w:rsidRPr="00137571">
        <w:rPr>
          <w:rFonts w:ascii="Arial" w:hAnsi="Arial" w:cs="Arial"/>
          <w:i/>
          <w:spacing w:val="13"/>
        </w:rPr>
        <w:t xml:space="preserve"> </w:t>
      </w:r>
      <w:r w:rsidRPr="00137571">
        <w:rPr>
          <w:rFonts w:ascii="Arial" w:hAnsi="Arial" w:cs="Arial"/>
          <w:i/>
        </w:rPr>
        <w:t>patrimonial</w:t>
      </w:r>
      <w:r w:rsidRPr="00137571">
        <w:rPr>
          <w:rFonts w:ascii="Arial" w:hAnsi="Arial" w:cs="Arial"/>
          <w:i/>
          <w:spacing w:val="13"/>
        </w:rPr>
        <w:t xml:space="preserve"> </w:t>
      </w:r>
      <w:r w:rsidRPr="00137571">
        <w:rPr>
          <w:rFonts w:ascii="Arial" w:hAnsi="Arial" w:cs="Arial"/>
          <w:i/>
        </w:rPr>
        <w:t>corresponde</w:t>
      </w:r>
      <w:r w:rsidRPr="00137571">
        <w:rPr>
          <w:rFonts w:ascii="Arial" w:hAnsi="Arial" w:cs="Arial"/>
          <w:i/>
          <w:spacing w:val="14"/>
        </w:rPr>
        <w:t xml:space="preserve"> </w:t>
      </w:r>
      <w:r w:rsidRPr="00137571">
        <w:rPr>
          <w:rFonts w:ascii="Arial" w:hAnsi="Arial" w:cs="Arial"/>
          <w:i/>
        </w:rPr>
        <w:t>a</w:t>
      </w:r>
      <w:r w:rsidRPr="00137571">
        <w:rPr>
          <w:rFonts w:ascii="Arial" w:hAnsi="Arial" w:cs="Arial"/>
          <w:i/>
          <w:spacing w:val="14"/>
        </w:rPr>
        <w:t xml:space="preserve"> </w:t>
      </w:r>
      <w:r w:rsidRPr="00137571">
        <w:rPr>
          <w:rFonts w:ascii="Arial" w:hAnsi="Arial" w:cs="Arial"/>
          <w:i/>
        </w:rPr>
        <w:t>la</w:t>
      </w:r>
      <w:r w:rsidRPr="00137571">
        <w:rPr>
          <w:rFonts w:ascii="Arial" w:hAnsi="Arial" w:cs="Arial"/>
          <w:i/>
          <w:spacing w:val="13"/>
        </w:rPr>
        <w:t xml:space="preserve"> </w:t>
      </w:r>
      <w:r w:rsidRPr="00137571">
        <w:rPr>
          <w:rFonts w:ascii="Arial" w:hAnsi="Arial" w:cs="Arial"/>
          <w:i/>
        </w:rPr>
        <w:t>ganancia</w:t>
      </w:r>
      <w:r w:rsidRPr="00137571">
        <w:rPr>
          <w:rFonts w:ascii="Arial" w:hAnsi="Arial" w:cs="Arial"/>
          <w:i/>
          <w:spacing w:val="14"/>
        </w:rPr>
        <w:t xml:space="preserve"> </w:t>
      </w:r>
      <w:r w:rsidRPr="00137571">
        <w:rPr>
          <w:rFonts w:ascii="Arial" w:hAnsi="Arial" w:cs="Arial"/>
          <w:i/>
        </w:rPr>
        <w:t>esperada,</w:t>
      </w:r>
      <w:r w:rsidRPr="00137571">
        <w:rPr>
          <w:rFonts w:ascii="Arial" w:hAnsi="Arial" w:cs="Arial"/>
          <w:i/>
          <w:spacing w:val="15"/>
        </w:rPr>
        <w:t xml:space="preserve"> </w:t>
      </w:r>
      <w:r w:rsidRPr="00137571">
        <w:rPr>
          <w:rFonts w:ascii="Arial" w:hAnsi="Arial" w:cs="Arial"/>
          <w:i/>
        </w:rPr>
        <w:t>de</w:t>
      </w:r>
      <w:r w:rsidRPr="00137571">
        <w:rPr>
          <w:rFonts w:ascii="Arial" w:hAnsi="Arial" w:cs="Arial"/>
          <w:i/>
          <w:spacing w:val="14"/>
        </w:rPr>
        <w:t xml:space="preserve"> </w:t>
      </w:r>
      <w:r w:rsidRPr="00137571">
        <w:rPr>
          <w:rFonts w:ascii="Arial" w:hAnsi="Arial" w:cs="Arial"/>
          <w:i/>
          <w:spacing w:val="-5"/>
        </w:rPr>
        <w:t xml:space="preserve">la </w:t>
      </w:r>
      <w:r w:rsidRPr="00137571">
        <w:rPr>
          <w:rFonts w:ascii="Arial" w:hAnsi="Arial" w:cs="Arial"/>
          <w:i/>
        </w:rPr>
        <w:t xml:space="preserve">que se ve privada la víctima como consecuencia del hecho dañoso padecido; desde </w:t>
      </w:r>
      <w:r w:rsidRPr="00137571">
        <w:rPr>
          <w:rFonts w:ascii="Arial" w:hAnsi="Arial" w:cs="Arial"/>
          <w:i/>
        </w:rPr>
        <w:lastRenderedPageBreak/>
        <w:t xml:space="preserve">luego, a condición de que </w:t>
      </w:r>
      <w:r w:rsidRPr="00137571">
        <w:rPr>
          <w:rFonts w:ascii="Arial" w:hAnsi="Arial" w:cs="Arial"/>
          <w:b/>
          <w:i/>
          <w:u w:val="single"/>
        </w:rPr>
        <w:t>no sea sólo hipotética, sino cierta y determinada o</w:t>
      </w:r>
      <w:r w:rsidRPr="00137571">
        <w:rPr>
          <w:rFonts w:ascii="Arial" w:hAnsi="Arial" w:cs="Arial"/>
          <w:b/>
          <w:i/>
        </w:rPr>
        <w:t xml:space="preserve"> </w:t>
      </w:r>
      <w:r w:rsidRPr="00137571">
        <w:rPr>
          <w:rFonts w:ascii="Arial" w:hAnsi="Arial" w:cs="Arial"/>
          <w:b/>
          <w:i/>
          <w:u w:val="single"/>
        </w:rPr>
        <w:t>determinable, y se integra por «todas las ganancias ciertas que han dejado de</w:t>
      </w:r>
      <w:r w:rsidRPr="00137571">
        <w:rPr>
          <w:rFonts w:ascii="Arial" w:hAnsi="Arial" w:cs="Arial"/>
          <w:b/>
          <w:i/>
        </w:rPr>
        <w:t xml:space="preserve"> </w:t>
      </w:r>
      <w:r w:rsidRPr="00137571">
        <w:rPr>
          <w:rFonts w:ascii="Arial" w:hAnsi="Arial" w:cs="Arial"/>
          <w:b/>
          <w:i/>
          <w:u w:val="single"/>
        </w:rPr>
        <w:t>percibirse</w:t>
      </w:r>
      <w:r w:rsidRPr="00137571">
        <w:rPr>
          <w:rFonts w:ascii="Arial" w:hAnsi="Arial" w:cs="Arial"/>
          <w:b/>
          <w:i/>
          <w:spacing w:val="-16"/>
          <w:u w:val="single"/>
        </w:rPr>
        <w:t xml:space="preserve"> </w:t>
      </w:r>
      <w:r w:rsidRPr="00137571">
        <w:rPr>
          <w:rFonts w:ascii="Arial" w:hAnsi="Arial" w:cs="Arial"/>
          <w:b/>
          <w:i/>
          <w:u w:val="single"/>
        </w:rPr>
        <w:t>o</w:t>
      </w:r>
      <w:r w:rsidRPr="00137571">
        <w:rPr>
          <w:rFonts w:ascii="Arial" w:hAnsi="Arial" w:cs="Arial"/>
          <w:b/>
          <w:i/>
          <w:spacing w:val="-15"/>
          <w:u w:val="single"/>
        </w:rPr>
        <w:t xml:space="preserve"> </w:t>
      </w:r>
      <w:r w:rsidRPr="00137571">
        <w:rPr>
          <w:rFonts w:ascii="Arial" w:hAnsi="Arial" w:cs="Arial"/>
          <w:b/>
          <w:i/>
          <w:u w:val="single"/>
        </w:rPr>
        <w:t>que</w:t>
      </w:r>
      <w:r w:rsidRPr="00137571">
        <w:rPr>
          <w:rFonts w:ascii="Arial" w:hAnsi="Arial" w:cs="Arial"/>
          <w:b/>
          <w:i/>
          <w:spacing w:val="-15"/>
          <w:u w:val="single"/>
        </w:rPr>
        <w:t xml:space="preserve"> </w:t>
      </w:r>
      <w:r w:rsidRPr="00137571">
        <w:rPr>
          <w:rFonts w:ascii="Arial" w:hAnsi="Arial" w:cs="Arial"/>
          <w:b/>
          <w:i/>
          <w:u w:val="single"/>
        </w:rPr>
        <w:t>se</w:t>
      </w:r>
      <w:r w:rsidRPr="00137571">
        <w:rPr>
          <w:rFonts w:ascii="Arial" w:hAnsi="Arial" w:cs="Arial"/>
          <w:b/>
          <w:i/>
          <w:spacing w:val="-16"/>
          <w:u w:val="single"/>
        </w:rPr>
        <w:t xml:space="preserve"> </w:t>
      </w:r>
      <w:r w:rsidRPr="00137571">
        <w:rPr>
          <w:rFonts w:ascii="Arial" w:hAnsi="Arial" w:cs="Arial"/>
          <w:b/>
          <w:i/>
          <w:u w:val="single"/>
        </w:rPr>
        <w:t>recibirían</w:t>
      </w:r>
      <w:r w:rsidRPr="00137571">
        <w:rPr>
          <w:rFonts w:ascii="Arial" w:hAnsi="Arial" w:cs="Arial"/>
          <w:b/>
          <w:i/>
          <w:spacing w:val="-15"/>
          <w:u w:val="single"/>
        </w:rPr>
        <w:t xml:space="preserve"> </w:t>
      </w:r>
      <w:r w:rsidRPr="00137571">
        <w:rPr>
          <w:rFonts w:ascii="Arial" w:hAnsi="Arial" w:cs="Arial"/>
          <w:b/>
          <w:i/>
          <w:u w:val="single"/>
        </w:rPr>
        <w:t>luego,</w:t>
      </w:r>
      <w:r w:rsidRPr="00137571">
        <w:rPr>
          <w:rFonts w:ascii="Arial" w:hAnsi="Arial" w:cs="Arial"/>
          <w:b/>
          <w:i/>
          <w:spacing w:val="-15"/>
          <w:u w:val="single"/>
        </w:rPr>
        <w:t xml:space="preserve"> </w:t>
      </w:r>
      <w:r w:rsidRPr="00137571">
        <w:rPr>
          <w:rFonts w:ascii="Arial" w:hAnsi="Arial" w:cs="Arial"/>
          <w:b/>
          <w:i/>
          <w:u w:val="single"/>
        </w:rPr>
        <w:t>con</w:t>
      </w:r>
      <w:r w:rsidRPr="00137571">
        <w:rPr>
          <w:rFonts w:ascii="Arial" w:hAnsi="Arial" w:cs="Arial"/>
          <w:b/>
          <w:i/>
          <w:spacing w:val="-15"/>
          <w:u w:val="single"/>
        </w:rPr>
        <w:t xml:space="preserve"> </w:t>
      </w:r>
      <w:r w:rsidRPr="00137571">
        <w:rPr>
          <w:rFonts w:ascii="Arial" w:hAnsi="Arial" w:cs="Arial"/>
          <w:b/>
          <w:i/>
          <w:u w:val="single"/>
        </w:rPr>
        <w:t>el</w:t>
      </w:r>
      <w:r w:rsidRPr="00137571">
        <w:rPr>
          <w:rFonts w:ascii="Arial" w:hAnsi="Arial" w:cs="Arial"/>
          <w:b/>
          <w:i/>
          <w:spacing w:val="-16"/>
          <w:u w:val="single"/>
        </w:rPr>
        <w:t xml:space="preserve"> </w:t>
      </w:r>
      <w:r w:rsidRPr="00137571">
        <w:rPr>
          <w:rFonts w:ascii="Arial" w:hAnsi="Arial" w:cs="Arial"/>
          <w:b/>
          <w:i/>
          <w:u w:val="single"/>
        </w:rPr>
        <w:t>mismo</w:t>
      </w:r>
      <w:r w:rsidRPr="00137571">
        <w:rPr>
          <w:rFonts w:ascii="Arial" w:hAnsi="Arial" w:cs="Arial"/>
          <w:b/>
          <w:i/>
          <w:spacing w:val="-15"/>
          <w:u w:val="single"/>
        </w:rPr>
        <w:t xml:space="preserve"> </w:t>
      </w:r>
      <w:r w:rsidRPr="00137571">
        <w:rPr>
          <w:rFonts w:ascii="Arial" w:hAnsi="Arial" w:cs="Arial"/>
          <w:b/>
          <w:i/>
          <w:u w:val="single"/>
        </w:rPr>
        <w:t>fundamento</w:t>
      </w:r>
      <w:r w:rsidRPr="00137571">
        <w:rPr>
          <w:rFonts w:ascii="Arial" w:hAnsi="Arial" w:cs="Arial"/>
          <w:b/>
          <w:i/>
          <w:spacing w:val="-15"/>
          <w:u w:val="single"/>
        </w:rPr>
        <w:t xml:space="preserve"> </w:t>
      </w:r>
      <w:r w:rsidRPr="00137571">
        <w:rPr>
          <w:rFonts w:ascii="Arial" w:hAnsi="Arial" w:cs="Arial"/>
          <w:b/>
          <w:i/>
          <w:u w:val="single"/>
        </w:rPr>
        <w:t>de</w:t>
      </w:r>
      <w:r w:rsidRPr="00137571">
        <w:rPr>
          <w:rFonts w:ascii="Arial" w:hAnsi="Arial" w:cs="Arial"/>
          <w:b/>
          <w:i/>
          <w:spacing w:val="-16"/>
          <w:u w:val="single"/>
        </w:rPr>
        <w:t xml:space="preserve"> </w:t>
      </w:r>
      <w:r w:rsidRPr="00137571">
        <w:rPr>
          <w:rFonts w:ascii="Arial" w:hAnsi="Arial" w:cs="Arial"/>
          <w:b/>
          <w:i/>
          <w:u w:val="single"/>
        </w:rPr>
        <w:t>hecho»,</w:t>
      </w:r>
      <w:r w:rsidRPr="00137571">
        <w:rPr>
          <w:rFonts w:ascii="Arial" w:hAnsi="Arial" w:cs="Arial"/>
          <w:b/>
          <w:i/>
          <w:spacing w:val="-14"/>
        </w:rPr>
        <w:t xml:space="preserve"> </w:t>
      </w:r>
      <w:r w:rsidRPr="00137571">
        <w:rPr>
          <w:rFonts w:ascii="Arial" w:hAnsi="Arial" w:cs="Arial"/>
          <w:i/>
        </w:rPr>
        <w:t>según lo explicó esta Corporación en CSJ SC, 28 jun. 2000, rad. 5348, reiterada en CSJ SC16690-2016, 17 nov (…)”</w:t>
      </w:r>
      <w:r w:rsidR="00410790" w:rsidRPr="00137571">
        <w:rPr>
          <w:rStyle w:val="Refdenotaalpie"/>
          <w:rFonts w:ascii="Arial" w:hAnsi="Arial" w:cs="Arial"/>
          <w:i/>
        </w:rPr>
        <w:footnoteReference w:id="12"/>
      </w:r>
    </w:p>
    <w:p w14:paraId="6CEBB8EF" w14:textId="77777777" w:rsidR="00F007BD" w:rsidRPr="00137571" w:rsidRDefault="00F007BD" w:rsidP="00336A3B">
      <w:pPr>
        <w:pStyle w:val="Textoindependiente"/>
        <w:spacing w:line="360" w:lineRule="auto"/>
        <w:rPr>
          <w:rFonts w:ascii="Arial" w:hAnsi="Arial" w:cs="Arial"/>
          <w:sz w:val="22"/>
          <w:szCs w:val="22"/>
        </w:rPr>
      </w:pPr>
    </w:p>
    <w:p w14:paraId="007CB3E1" w14:textId="187573E4" w:rsidR="004B2A4C" w:rsidRPr="00137571" w:rsidRDefault="004B2A4C" w:rsidP="003B0221">
      <w:pPr>
        <w:pStyle w:val="Textoindependiente"/>
        <w:spacing w:line="360" w:lineRule="auto"/>
        <w:ind w:right="106"/>
        <w:rPr>
          <w:rFonts w:ascii="Arial" w:hAnsi="Arial" w:cs="Arial"/>
          <w:sz w:val="22"/>
          <w:szCs w:val="22"/>
        </w:rPr>
      </w:pPr>
      <w:r w:rsidRPr="00137571">
        <w:rPr>
          <w:rFonts w:ascii="Arial" w:hAnsi="Arial" w:cs="Arial"/>
          <w:sz w:val="22"/>
          <w:szCs w:val="22"/>
        </w:rPr>
        <w:t>Por</w:t>
      </w:r>
      <w:r w:rsidRPr="00137571">
        <w:rPr>
          <w:rFonts w:ascii="Arial" w:hAnsi="Arial" w:cs="Arial"/>
          <w:spacing w:val="-11"/>
          <w:sz w:val="22"/>
          <w:szCs w:val="22"/>
        </w:rPr>
        <w:t xml:space="preserve"> </w:t>
      </w:r>
      <w:r w:rsidRPr="00137571">
        <w:rPr>
          <w:rFonts w:ascii="Arial" w:hAnsi="Arial" w:cs="Arial"/>
          <w:sz w:val="22"/>
          <w:szCs w:val="22"/>
        </w:rPr>
        <w:t>el</w:t>
      </w:r>
      <w:r w:rsidRPr="00137571">
        <w:rPr>
          <w:rFonts w:ascii="Arial" w:hAnsi="Arial" w:cs="Arial"/>
          <w:spacing w:val="-13"/>
          <w:sz w:val="22"/>
          <w:szCs w:val="22"/>
        </w:rPr>
        <w:t xml:space="preserve"> </w:t>
      </w:r>
      <w:r w:rsidRPr="00137571">
        <w:rPr>
          <w:rFonts w:ascii="Arial" w:hAnsi="Arial" w:cs="Arial"/>
          <w:sz w:val="22"/>
          <w:szCs w:val="22"/>
        </w:rPr>
        <w:t>mismo</w:t>
      </w:r>
      <w:r w:rsidRPr="00137571">
        <w:rPr>
          <w:rFonts w:ascii="Arial" w:hAnsi="Arial" w:cs="Arial"/>
          <w:spacing w:val="-12"/>
          <w:sz w:val="22"/>
          <w:szCs w:val="22"/>
        </w:rPr>
        <w:t xml:space="preserve"> </w:t>
      </w:r>
      <w:r w:rsidRPr="00137571">
        <w:rPr>
          <w:rFonts w:ascii="Arial" w:hAnsi="Arial" w:cs="Arial"/>
          <w:sz w:val="22"/>
          <w:szCs w:val="22"/>
        </w:rPr>
        <w:t>sendero,</w:t>
      </w:r>
      <w:r w:rsidRPr="00137571">
        <w:rPr>
          <w:rFonts w:ascii="Arial" w:hAnsi="Arial" w:cs="Arial"/>
          <w:spacing w:val="-11"/>
          <w:sz w:val="22"/>
          <w:szCs w:val="22"/>
        </w:rPr>
        <w:t xml:space="preserve"> </w:t>
      </w:r>
      <w:r w:rsidRPr="00137571">
        <w:rPr>
          <w:rFonts w:ascii="Arial" w:hAnsi="Arial" w:cs="Arial"/>
          <w:sz w:val="22"/>
          <w:szCs w:val="22"/>
        </w:rPr>
        <w:t>en</w:t>
      </w:r>
      <w:r w:rsidRPr="00137571">
        <w:rPr>
          <w:rFonts w:ascii="Arial" w:hAnsi="Arial" w:cs="Arial"/>
          <w:spacing w:val="-12"/>
          <w:sz w:val="22"/>
          <w:szCs w:val="22"/>
        </w:rPr>
        <w:t xml:space="preserve"> </w:t>
      </w:r>
      <w:r w:rsidRPr="00137571">
        <w:rPr>
          <w:rFonts w:ascii="Arial" w:hAnsi="Arial" w:cs="Arial"/>
          <w:sz w:val="22"/>
          <w:szCs w:val="22"/>
        </w:rPr>
        <w:t>sentencia</w:t>
      </w:r>
      <w:r w:rsidRPr="00137571">
        <w:rPr>
          <w:rFonts w:ascii="Arial" w:hAnsi="Arial" w:cs="Arial"/>
          <w:spacing w:val="-12"/>
          <w:sz w:val="22"/>
          <w:szCs w:val="22"/>
        </w:rPr>
        <w:t xml:space="preserve"> </w:t>
      </w:r>
      <w:r w:rsidRPr="00137571">
        <w:rPr>
          <w:rFonts w:ascii="Arial" w:hAnsi="Arial" w:cs="Arial"/>
          <w:sz w:val="22"/>
          <w:szCs w:val="22"/>
        </w:rPr>
        <w:t>CSJ</w:t>
      </w:r>
      <w:r w:rsidRPr="00137571">
        <w:rPr>
          <w:rFonts w:ascii="Arial" w:hAnsi="Arial" w:cs="Arial"/>
          <w:spacing w:val="-13"/>
          <w:sz w:val="22"/>
          <w:szCs w:val="22"/>
        </w:rPr>
        <w:t xml:space="preserve"> </w:t>
      </w:r>
      <w:r w:rsidRPr="00137571">
        <w:rPr>
          <w:rFonts w:ascii="Arial" w:hAnsi="Arial" w:cs="Arial"/>
          <w:sz w:val="22"/>
          <w:szCs w:val="22"/>
        </w:rPr>
        <w:t>SC11575-2015,</w:t>
      </w:r>
      <w:r w:rsidRPr="00137571">
        <w:rPr>
          <w:rFonts w:ascii="Arial" w:hAnsi="Arial" w:cs="Arial"/>
          <w:spacing w:val="-13"/>
          <w:sz w:val="22"/>
          <w:szCs w:val="22"/>
        </w:rPr>
        <w:t xml:space="preserve"> </w:t>
      </w:r>
      <w:r w:rsidRPr="00137571">
        <w:rPr>
          <w:rFonts w:ascii="Arial" w:hAnsi="Arial" w:cs="Arial"/>
          <w:sz w:val="22"/>
          <w:szCs w:val="22"/>
        </w:rPr>
        <w:t>31</w:t>
      </w:r>
      <w:r w:rsidRPr="00137571">
        <w:rPr>
          <w:rFonts w:ascii="Arial" w:hAnsi="Arial" w:cs="Arial"/>
          <w:spacing w:val="-13"/>
          <w:sz w:val="22"/>
          <w:szCs w:val="22"/>
        </w:rPr>
        <w:t xml:space="preserve"> </w:t>
      </w:r>
      <w:r w:rsidRPr="00137571">
        <w:rPr>
          <w:rFonts w:ascii="Arial" w:hAnsi="Arial" w:cs="Arial"/>
          <w:sz w:val="22"/>
          <w:szCs w:val="22"/>
        </w:rPr>
        <w:t>ago.,</w:t>
      </w:r>
      <w:r w:rsidRPr="00137571">
        <w:rPr>
          <w:rFonts w:ascii="Arial" w:hAnsi="Arial" w:cs="Arial"/>
          <w:spacing w:val="-11"/>
          <w:sz w:val="22"/>
          <w:szCs w:val="22"/>
        </w:rPr>
        <w:t xml:space="preserve"> </w:t>
      </w:r>
      <w:r w:rsidRPr="00137571">
        <w:rPr>
          <w:rFonts w:ascii="Arial" w:hAnsi="Arial" w:cs="Arial"/>
          <w:sz w:val="22"/>
          <w:szCs w:val="22"/>
        </w:rPr>
        <w:t>la</w:t>
      </w:r>
      <w:r w:rsidRPr="00137571">
        <w:rPr>
          <w:rFonts w:ascii="Arial" w:hAnsi="Arial" w:cs="Arial"/>
          <w:spacing w:val="-12"/>
          <w:sz w:val="22"/>
          <w:szCs w:val="22"/>
        </w:rPr>
        <w:t xml:space="preserve"> </w:t>
      </w:r>
      <w:r w:rsidRPr="00137571">
        <w:rPr>
          <w:rFonts w:ascii="Arial" w:hAnsi="Arial" w:cs="Arial"/>
          <w:sz w:val="22"/>
          <w:szCs w:val="22"/>
        </w:rPr>
        <w:t>Sala</w:t>
      </w:r>
      <w:r w:rsidRPr="00137571">
        <w:rPr>
          <w:rFonts w:ascii="Arial" w:hAnsi="Arial" w:cs="Arial"/>
          <w:spacing w:val="-14"/>
          <w:sz w:val="22"/>
          <w:szCs w:val="22"/>
        </w:rPr>
        <w:t xml:space="preserve"> </w:t>
      </w:r>
      <w:r w:rsidRPr="00137571">
        <w:rPr>
          <w:rFonts w:ascii="Arial" w:hAnsi="Arial" w:cs="Arial"/>
          <w:sz w:val="22"/>
          <w:szCs w:val="22"/>
        </w:rPr>
        <w:t>enfatizó</w:t>
      </w:r>
      <w:r w:rsidRPr="00137571">
        <w:rPr>
          <w:rFonts w:ascii="Arial" w:hAnsi="Arial" w:cs="Arial"/>
          <w:spacing w:val="-13"/>
          <w:sz w:val="22"/>
          <w:szCs w:val="22"/>
        </w:rPr>
        <w:t xml:space="preserve"> </w:t>
      </w:r>
      <w:r w:rsidRPr="00137571">
        <w:rPr>
          <w:rFonts w:ascii="Arial" w:hAnsi="Arial" w:cs="Arial"/>
          <w:sz w:val="22"/>
          <w:szCs w:val="22"/>
        </w:rPr>
        <w:t>que</w:t>
      </w:r>
      <w:r w:rsidRPr="00137571">
        <w:rPr>
          <w:rFonts w:ascii="Arial" w:hAnsi="Arial" w:cs="Arial"/>
          <w:spacing w:val="-14"/>
          <w:sz w:val="22"/>
          <w:szCs w:val="22"/>
        </w:rPr>
        <w:t xml:space="preserve"> </w:t>
      </w:r>
      <w:r w:rsidRPr="00137571">
        <w:rPr>
          <w:rFonts w:ascii="Arial" w:hAnsi="Arial" w:cs="Arial"/>
          <w:sz w:val="22"/>
          <w:szCs w:val="22"/>
        </w:rPr>
        <w:t>la</w:t>
      </w:r>
      <w:r w:rsidRPr="00137571">
        <w:rPr>
          <w:rFonts w:ascii="Arial" w:hAnsi="Arial" w:cs="Arial"/>
          <w:spacing w:val="-12"/>
          <w:sz w:val="22"/>
          <w:szCs w:val="22"/>
        </w:rPr>
        <w:t xml:space="preserve"> </w:t>
      </w:r>
      <w:r w:rsidRPr="00137571">
        <w:rPr>
          <w:rFonts w:ascii="Arial" w:hAnsi="Arial" w:cs="Arial"/>
          <w:sz w:val="22"/>
          <w:szCs w:val="22"/>
        </w:rPr>
        <w:t>reparación del lucro cesante lo siguiente:</w:t>
      </w:r>
    </w:p>
    <w:p w14:paraId="4B0D6BB2" w14:textId="77777777" w:rsidR="004B2A4C" w:rsidRPr="00137571" w:rsidRDefault="004B2A4C" w:rsidP="00CC5F80">
      <w:pPr>
        <w:pStyle w:val="Textoindependiente"/>
        <w:spacing w:before="125" w:line="360" w:lineRule="auto"/>
        <w:rPr>
          <w:rFonts w:ascii="Arial" w:hAnsi="Arial" w:cs="Arial"/>
          <w:sz w:val="22"/>
          <w:szCs w:val="22"/>
        </w:rPr>
      </w:pPr>
    </w:p>
    <w:p w14:paraId="5CE964E7" w14:textId="72D99EC2" w:rsidR="004B2A4C" w:rsidRPr="00137571" w:rsidRDefault="004B2A4C" w:rsidP="00336A3B">
      <w:pPr>
        <w:spacing w:before="1" w:line="360" w:lineRule="auto"/>
        <w:ind w:left="1276" w:right="899"/>
        <w:jc w:val="both"/>
        <w:rPr>
          <w:rFonts w:ascii="Arial" w:hAnsi="Arial" w:cs="Arial"/>
          <w:i/>
        </w:rPr>
      </w:pPr>
      <w:r w:rsidRPr="00137571">
        <w:rPr>
          <w:rFonts w:ascii="Arial" w:hAnsi="Arial" w:cs="Arial"/>
          <w:i/>
        </w:rPr>
        <w:t>“(...)</w:t>
      </w:r>
      <w:r w:rsidRPr="00137571">
        <w:rPr>
          <w:rFonts w:ascii="Arial" w:hAnsi="Arial" w:cs="Arial"/>
          <w:i/>
          <w:spacing w:val="-16"/>
        </w:rPr>
        <w:t xml:space="preserve"> </w:t>
      </w:r>
      <w:r w:rsidRPr="00137571">
        <w:rPr>
          <w:rFonts w:ascii="Arial" w:hAnsi="Arial" w:cs="Arial"/>
          <w:i/>
        </w:rPr>
        <w:t>resulta</w:t>
      </w:r>
      <w:r w:rsidRPr="00137571">
        <w:rPr>
          <w:rFonts w:ascii="Arial" w:hAnsi="Arial" w:cs="Arial"/>
          <w:i/>
          <w:spacing w:val="-15"/>
        </w:rPr>
        <w:t xml:space="preserve"> </w:t>
      </w:r>
      <w:r w:rsidRPr="00137571">
        <w:rPr>
          <w:rFonts w:ascii="Arial" w:hAnsi="Arial" w:cs="Arial"/>
          <w:i/>
        </w:rPr>
        <w:t>viable</w:t>
      </w:r>
      <w:r w:rsidRPr="00137571">
        <w:rPr>
          <w:rFonts w:ascii="Arial" w:hAnsi="Arial" w:cs="Arial"/>
          <w:i/>
          <w:spacing w:val="-15"/>
        </w:rPr>
        <w:t xml:space="preserve"> </w:t>
      </w:r>
      <w:r w:rsidRPr="00137571">
        <w:rPr>
          <w:rFonts w:ascii="Arial" w:hAnsi="Arial" w:cs="Arial"/>
          <w:i/>
        </w:rPr>
        <w:t>en</w:t>
      </w:r>
      <w:r w:rsidRPr="00137571">
        <w:rPr>
          <w:rFonts w:ascii="Arial" w:hAnsi="Arial" w:cs="Arial"/>
          <w:i/>
          <w:spacing w:val="-16"/>
        </w:rPr>
        <w:t xml:space="preserve"> </w:t>
      </w:r>
      <w:r w:rsidRPr="00137571">
        <w:rPr>
          <w:rFonts w:ascii="Arial" w:hAnsi="Arial" w:cs="Arial"/>
          <w:i/>
        </w:rPr>
        <w:t>cuanto</w:t>
      </w:r>
      <w:r w:rsidRPr="00137571">
        <w:rPr>
          <w:rFonts w:ascii="Arial" w:hAnsi="Arial" w:cs="Arial"/>
          <w:i/>
          <w:spacing w:val="-15"/>
        </w:rPr>
        <w:t xml:space="preserve"> </w:t>
      </w:r>
      <w:r w:rsidRPr="00137571">
        <w:rPr>
          <w:rFonts w:ascii="Arial" w:hAnsi="Arial" w:cs="Arial"/>
          <w:i/>
        </w:rPr>
        <w:t>el</w:t>
      </w:r>
      <w:r w:rsidRPr="00137571">
        <w:rPr>
          <w:rFonts w:ascii="Arial" w:hAnsi="Arial" w:cs="Arial"/>
          <w:i/>
          <w:spacing w:val="-15"/>
        </w:rPr>
        <w:t xml:space="preserve"> </w:t>
      </w:r>
      <w:r w:rsidRPr="00137571">
        <w:rPr>
          <w:rFonts w:ascii="Arial" w:hAnsi="Arial" w:cs="Arial"/>
          <w:i/>
        </w:rPr>
        <w:t>expediente</w:t>
      </w:r>
      <w:r w:rsidRPr="00137571">
        <w:rPr>
          <w:rFonts w:ascii="Arial" w:hAnsi="Arial" w:cs="Arial"/>
          <w:i/>
          <w:spacing w:val="-15"/>
        </w:rPr>
        <w:t xml:space="preserve"> </w:t>
      </w:r>
      <w:r w:rsidRPr="00137571">
        <w:rPr>
          <w:rFonts w:ascii="Arial" w:hAnsi="Arial" w:cs="Arial"/>
          <w:i/>
        </w:rPr>
        <w:t>registre</w:t>
      </w:r>
      <w:r w:rsidRPr="00137571">
        <w:rPr>
          <w:rFonts w:ascii="Arial" w:hAnsi="Arial" w:cs="Arial"/>
          <w:i/>
          <w:spacing w:val="-16"/>
        </w:rPr>
        <w:t xml:space="preserve"> </w:t>
      </w:r>
      <w:r w:rsidRPr="00137571">
        <w:rPr>
          <w:rFonts w:ascii="Arial" w:hAnsi="Arial" w:cs="Arial"/>
          <w:i/>
        </w:rPr>
        <w:t>prueba</w:t>
      </w:r>
      <w:r w:rsidRPr="00137571">
        <w:rPr>
          <w:rFonts w:ascii="Arial" w:hAnsi="Arial" w:cs="Arial"/>
          <w:i/>
          <w:spacing w:val="-15"/>
        </w:rPr>
        <w:t xml:space="preserve"> </w:t>
      </w:r>
      <w:r w:rsidRPr="00137571">
        <w:rPr>
          <w:rFonts w:ascii="Arial" w:hAnsi="Arial" w:cs="Arial"/>
          <w:i/>
        </w:rPr>
        <w:t>concluyente</w:t>
      </w:r>
      <w:r w:rsidRPr="00137571">
        <w:rPr>
          <w:rFonts w:ascii="Arial" w:hAnsi="Arial" w:cs="Arial"/>
          <w:i/>
          <w:spacing w:val="-15"/>
        </w:rPr>
        <w:t xml:space="preserve"> </w:t>
      </w:r>
      <w:r w:rsidRPr="00137571">
        <w:rPr>
          <w:rFonts w:ascii="Arial" w:hAnsi="Arial" w:cs="Arial"/>
          <w:i/>
        </w:rPr>
        <w:t>y</w:t>
      </w:r>
      <w:r w:rsidRPr="00137571">
        <w:rPr>
          <w:rFonts w:ascii="Arial" w:hAnsi="Arial" w:cs="Arial"/>
          <w:i/>
          <w:spacing w:val="-16"/>
        </w:rPr>
        <w:t xml:space="preserve"> </w:t>
      </w:r>
      <w:r w:rsidRPr="00137571">
        <w:rPr>
          <w:rFonts w:ascii="Arial" w:hAnsi="Arial" w:cs="Arial"/>
          <w:i/>
        </w:rPr>
        <w:t xml:space="preserve">demostrativa de la verdadera entidad y extensión cuantitativa del mismo. </w:t>
      </w:r>
      <w:r w:rsidRPr="00137571">
        <w:rPr>
          <w:rFonts w:ascii="Arial" w:hAnsi="Arial" w:cs="Arial"/>
          <w:b/>
          <w:i/>
          <w:u w:val="single"/>
        </w:rPr>
        <w:t>En caso contrario, se</w:t>
      </w:r>
      <w:r w:rsidRPr="00137571">
        <w:rPr>
          <w:rFonts w:ascii="Arial" w:hAnsi="Arial" w:cs="Arial"/>
          <w:b/>
          <w:i/>
        </w:rPr>
        <w:t xml:space="preserve"> </w:t>
      </w:r>
      <w:r w:rsidRPr="00137571">
        <w:rPr>
          <w:rFonts w:ascii="Arial" w:hAnsi="Arial" w:cs="Arial"/>
          <w:b/>
          <w:i/>
          <w:u w:val="single"/>
        </w:rPr>
        <w:t>impone</w:t>
      </w:r>
      <w:r w:rsidRPr="00137571">
        <w:rPr>
          <w:rFonts w:ascii="Arial" w:hAnsi="Arial" w:cs="Arial"/>
          <w:b/>
          <w:i/>
          <w:spacing w:val="-7"/>
          <w:u w:val="single"/>
        </w:rPr>
        <w:t xml:space="preserve"> </w:t>
      </w:r>
      <w:r w:rsidRPr="00137571">
        <w:rPr>
          <w:rFonts w:ascii="Arial" w:hAnsi="Arial" w:cs="Arial"/>
          <w:b/>
          <w:i/>
          <w:u w:val="single"/>
        </w:rPr>
        <w:t>rechazar</w:t>
      </w:r>
      <w:r w:rsidRPr="00137571">
        <w:rPr>
          <w:rFonts w:ascii="Arial" w:hAnsi="Arial" w:cs="Arial"/>
          <w:b/>
          <w:i/>
          <w:spacing w:val="-7"/>
          <w:u w:val="single"/>
        </w:rPr>
        <w:t xml:space="preserve"> </w:t>
      </w:r>
      <w:r w:rsidRPr="00137571">
        <w:rPr>
          <w:rFonts w:ascii="Arial" w:hAnsi="Arial" w:cs="Arial"/>
          <w:b/>
          <w:i/>
          <w:u w:val="single"/>
        </w:rPr>
        <w:t>por</w:t>
      </w:r>
      <w:r w:rsidRPr="00137571">
        <w:rPr>
          <w:rFonts w:ascii="Arial" w:hAnsi="Arial" w:cs="Arial"/>
          <w:b/>
          <w:i/>
          <w:spacing w:val="-4"/>
          <w:u w:val="single"/>
        </w:rPr>
        <w:t xml:space="preserve"> </w:t>
      </w:r>
      <w:r w:rsidRPr="00137571">
        <w:rPr>
          <w:rFonts w:ascii="Arial" w:hAnsi="Arial" w:cs="Arial"/>
          <w:b/>
          <w:i/>
          <w:u w:val="single"/>
        </w:rPr>
        <w:t>principio</w:t>
      </w:r>
      <w:r w:rsidRPr="00137571">
        <w:rPr>
          <w:rFonts w:ascii="Arial" w:hAnsi="Arial" w:cs="Arial"/>
          <w:b/>
          <w:i/>
          <w:spacing w:val="-5"/>
          <w:u w:val="single"/>
        </w:rPr>
        <w:t xml:space="preserve"> </w:t>
      </w:r>
      <w:r w:rsidRPr="00137571">
        <w:rPr>
          <w:rFonts w:ascii="Arial" w:hAnsi="Arial" w:cs="Arial"/>
          <w:b/>
          <w:i/>
          <w:u w:val="single"/>
        </w:rPr>
        <w:t>conclusiones</w:t>
      </w:r>
      <w:r w:rsidRPr="00137571">
        <w:rPr>
          <w:rFonts w:ascii="Arial" w:hAnsi="Arial" w:cs="Arial"/>
          <w:b/>
          <w:i/>
          <w:spacing w:val="-5"/>
          <w:u w:val="single"/>
        </w:rPr>
        <w:t xml:space="preserve"> </w:t>
      </w:r>
      <w:r w:rsidRPr="00137571">
        <w:rPr>
          <w:rFonts w:ascii="Arial" w:hAnsi="Arial" w:cs="Arial"/>
          <w:b/>
          <w:i/>
          <w:u w:val="single"/>
        </w:rPr>
        <w:t>dudosas</w:t>
      </w:r>
      <w:r w:rsidRPr="00137571">
        <w:rPr>
          <w:rFonts w:ascii="Arial" w:hAnsi="Arial" w:cs="Arial"/>
          <w:b/>
          <w:i/>
          <w:spacing w:val="-5"/>
          <w:u w:val="single"/>
        </w:rPr>
        <w:t xml:space="preserve"> </w:t>
      </w:r>
      <w:r w:rsidRPr="00137571">
        <w:rPr>
          <w:rFonts w:ascii="Arial" w:hAnsi="Arial" w:cs="Arial"/>
          <w:b/>
          <w:i/>
          <w:u w:val="single"/>
        </w:rPr>
        <w:t>o</w:t>
      </w:r>
      <w:r w:rsidRPr="00137571">
        <w:rPr>
          <w:rFonts w:ascii="Arial" w:hAnsi="Arial" w:cs="Arial"/>
          <w:b/>
          <w:i/>
          <w:spacing w:val="-5"/>
          <w:u w:val="single"/>
        </w:rPr>
        <w:t xml:space="preserve"> </w:t>
      </w:r>
      <w:r w:rsidRPr="00137571">
        <w:rPr>
          <w:rFonts w:ascii="Arial" w:hAnsi="Arial" w:cs="Arial"/>
          <w:b/>
          <w:i/>
          <w:u w:val="single"/>
        </w:rPr>
        <w:t>contingentes</w:t>
      </w:r>
      <w:r w:rsidRPr="00137571">
        <w:rPr>
          <w:rFonts w:ascii="Arial" w:hAnsi="Arial" w:cs="Arial"/>
          <w:b/>
          <w:i/>
          <w:spacing w:val="-10"/>
          <w:u w:val="single"/>
        </w:rPr>
        <w:t xml:space="preserve"> </w:t>
      </w:r>
      <w:r w:rsidRPr="00137571">
        <w:rPr>
          <w:rFonts w:ascii="Arial" w:hAnsi="Arial" w:cs="Arial"/>
          <w:b/>
          <w:i/>
          <w:u w:val="single"/>
        </w:rPr>
        <w:t>acerca</w:t>
      </w:r>
      <w:r w:rsidRPr="00137571">
        <w:rPr>
          <w:rFonts w:ascii="Arial" w:hAnsi="Arial" w:cs="Arial"/>
          <w:b/>
          <w:i/>
          <w:spacing w:val="-5"/>
          <w:u w:val="single"/>
        </w:rPr>
        <w:t xml:space="preserve"> </w:t>
      </w:r>
      <w:r w:rsidRPr="00137571">
        <w:rPr>
          <w:rFonts w:ascii="Arial" w:hAnsi="Arial" w:cs="Arial"/>
          <w:b/>
          <w:i/>
          <w:u w:val="single"/>
        </w:rPr>
        <w:t>de</w:t>
      </w:r>
      <w:r w:rsidRPr="00137571">
        <w:rPr>
          <w:rFonts w:ascii="Arial" w:hAnsi="Arial" w:cs="Arial"/>
          <w:b/>
          <w:i/>
        </w:rPr>
        <w:t xml:space="preserve"> </w:t>
      </w:r>
      <w:r w:rsidRPr="00137571">
        <w:rPr>
          <w:rFonts w:ascii="Arial" w:hAnsi="Arial" w:cs="Arial"/>
          <w:b/>
          <w:i/>
          <w:u w:val="single"/>
        </w:rPr>
        <w:t>las ganancias que se dejaron de obtener apoyadas tales conclusiones en</w:t>
      </w:r>
      <w:r w:rsidRPr="00137571">
        <w:rPr>
          <w:rFonts w:ascii="Arial" w:hAnsi="Arial" w:cs="Arial"/>
          <w:b/>
          <w:i/>
        </w:rPr>
        <w:t xml:space="preserve"> </w:t>
      </w:r>
      <w:r w:rsidRPr="00137571">
        <w:rPr>
          <w:rFonts w:ascii="Arial" w:hAnsi="Arial" w:cs="Arial"/>
          <w:b/>
          <w:i/>
          <w:u w:val="single"/>
        </w:rPr>
        <w:t>simples esperanzas, expresadas estas en ilusorios cálculos que no pasan de</w:t>
      </w:r>
      <w:r w:rsidRPr="00137571">
        <w:rPr>
          <w:rFonts w:ascii="Arial" w:hAnsi="Arial" w:cs="Arial"/>
          <w:b/>
          <w:i/>
        </w:rPr>
        <w:t xml:space="preserve"> </w:t>
      </w:r>
      <w:r w:rsidRPr="00137571">
        <w:rPr>
          <w:rFonts w:ascii="Arial" w:hAnsi="Arial" w:cs="Arial"/>
          <w:b/>
          <w:i/>
          <w:u w:val="single"/>
        </w:rPr>
        <w:t>ser especulación</w:t>
      </w:r>
      <w:r w:rsidRPr="00137571">
        <w:rPr>
          <w:rFonts w:ascii="Arial" w:hAnsi="Arial" w:cs="Arial"/>
          <w:b/>
          <w:i/>
          <w:spacing w:val="-1"/>
          <w:u w:val="single"/>
        </w:rPr>
        <w:t xml:space="preserve"> </w:t>
      </w:r>
      <w:r w:rsidRPr="00137571">
        <w:rPr>
          <w:rFonts w:ascii="Arial" w:hAnsi="Arial" w:cs="Arial"/>
          <w:b/>
          <w:i/>
          <w:u w:val="single"/>
        </w:rPr>
        <w:t>teórica, y</w:t>
      </w:r>
      <w:r w:rsidRPr="00137571">
        <w:rPr>
          <w:rFonts w:ascii="Arial" w:hAnsi="Arial" w:cs="Arial"/>
          <w:b/>
          <w:i/>
          <w:spacing w:val="-1"/>
          <w:u w:val="single"/>
        </w:rPr>
        <w:t xml:space="preserve"> </w:t>
      </w:r>
      <w:r w:rsidRPr="00137571">
        <w:rPr>
          <w:rFonts w:ascii="Arial" w:hAnsi="Arial" w:cs="Arial"/>
          <w:b/>
          <w:i/>
          <w:u w:val="single"/>
        </w:rPr>
        <w:t>no</w:t>
      </w:r>
      <w:r w:rsidRPr="00137571">
        <w:rPr>
          <w:rFonts w:ascii="Arial" w:hAnsi="Arial" w:cs="Arial"/>
          <w:b/>
          <w:i/>
          <w:spacing w:val="-1"/>
          <w:u w:val="single"/>
        </w:rPr>
        <w:t xml:space="preserve"> </w:t>
      </w:r>
      <w:r w:rsidRPr="00137571">
        <w:rPr>
          <w:rFonts w:ascii="Arial" w:hAnsi="Arial" w:cs="Arial"/>
          <w:b/>
          <w:i/>
          <w:u w:val="single"/>
        </w:rPr>
        <w:t>en probabilidades objetivas</w:t>
      </w:r>
      <w:r w:rsidRPr="00137571">
        <w:rPr>
          <w:rFonts w:ascii="Arial" w:hAnsi="Arial" w:cs="Arial"/>
          <w:b/>
          <w:i/>
          <w:spacing w:val="-1"/>
          <w:u w:val="single"/>
        </w:rPr>
        <w:t xml:space="preserve"> </w:t>
      </w:r>
      <w:r w:rsidRPr="00137571">
        <w:rPr>
          <w:rFonts w:ascii="Arial" w:hAnsi="Arial" w:cs="Arial"/>
          <w:b/>
          <w:i/>
          <w:u w:val="single"/>
        </w:rPr>
        <w:t>demostradas con el</w:t>
      </w:r>
      <w:r w:rsidRPr="00137571">
        <w:rPr>
          <w:rFonts w:ascii="Arial" w:hAnsi="Arial" w:cs="Arial"/>
          <w:b/>
          <w:i/>
        </w:rPr>
        <w:t xml:space="preserve"> </w:t>
      </w:r>
      <w:r w:rsidRPr="00137571">
        <w:rPr>
          <w:rFonts w:ascii="Arial" w:hAnsi="Arial" w:cs="Arial"/>
          <w:b/>
          <w:i/>
          <w:u w:val="single"/>
        </w:rPr>
        <w:t>rigor debido</w:t>
      </w:r>
      <w:r w:rsidRPr="00137571">
        <w:rPr>
          <w:rFonts w:ascii="Arial" w:hAnsi="Arial" w:cs="Arial"/>
          <w:b/>
          <w:i/>
        </w:rPr>
        <w:t xml:space="preserve"> </w:t>
      </w:r>
      <w:r w:rsidRPr="00137571">
        <w:rPr>
          <w:rFonts w:ascii="Arial" w:hAnsi="Arial" w:cs="Arial"/>
          <w:i/>
        </w:rPr>
        <w:t>(…)”</w:t>
      </w:r>
      <w:r w:rsidR="00410790" w:rsidRPr="00137571">
        <w:rPr>
          <w:rStyle w:val="Refdenotaalpie"/>
          <w:rFonts w:ascii="Arial" w:hAnsi="Arial" w:cs="Arial"/>
          <w:i/>
        </w:rPr>
        <w:footnoteReference w:id="13"/>
      </w:r>
      <w:r w:rsidR="00410790" w:rsidRPr="00137571">
        <w:rPr>
          <w:rFonts w:ascii="Arial" w:hAnsi="Arial" w:cs="Arial"/>
          <w:i/>
        </w:rPr>
        <w:t xml:space="preserve"> </w:t>
      </w:r>
      <w:r w:rsidRPr="00137571">
        <w:rPr>
          <w:rFonts w:ascii="Arial" w:hAnsi="Arial" w:cs="Arial"/>
          <w:i/>
        </w:rPr>
        <w:t>(Subrayado y negrilla fuera del texto original)</w:t>
      </w:r>
    </w:p>
    <w:p w14:paraId="0B264C79" w14:textId="77777777" w:rsidR="00F007BD" w:rsidRPr="00137571" w:rsidRDefault="00F007BD" w:rsidP="00336A3B">
      <w:pPr>
        <w:pStyle w:val="Textoindependiente"/>
        <w:spacing w:line="360" w:lineRule="auto"/>
        <w:ind w:right="218"/>
        <w:jc w:val="both"/>
        <w:rPr>
          <w:rFonts w:ascii="Arial" w:hAnsi="Arial" w:cs="Arial"/>
          <w:sz w:val="22"/>
          <w:szCs w:val="22"/>
        </w:rPr>
      </w:pPr>
    </w:p>
    <w:p w14:paraId="1AE8D084" w14:textId="252B593D" w:rsidR="00F007BD" w:rsidRPr="00137571" w:rsidRDefault="004B2A4C"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Así</w:t>
      </w:r>
      <w:r w:rsidRPr="00137571">
        <w:rPr>
          <w:rFonts w:ascii="Arial" w:hAnsi="Arial" w:cs="Arial"/>
          <w:spacing w:val="-10"/>
          <w:sz w:val="22"/>
          <w:szCs w:val="22"/>
        </w:rPr>
        <w:t xml:space="preserve"> </w:t>
      </w:r>
      <w:r w:rsidRPr="00137571">
        <w:rPr>
          <w:rFonts w:ascii="Arial" w:hAnsi="Arial" w:cs="Arial"/>
          <w:sz w:val="22"/>
          <w:szCs w:val="22"/>
        </w:rPr>
        <w:t>las</w:t>
      </w:r>
      <w:r w:rsidRPr="00137571">
        <w:rPr>
          <w:rFonts w:ascii="Arial" w:hAnsi="Arial" w:cs="Arial"/>
          <w:spacing w:val="-11"/>
          <w:sz w:val="22"/>
          <w:szCs w:val="22"/>
        </w:rPr>
        <w:t xml:space="preserve"> </w:t>
      </w:r>
      <w:r w:rsidRPr="00137571">
        <w:rPr>
          <w:rFonts w:ascii="Arial" w:hAnsi="Arial" w:cs="Arial"/>
          <w:sz w:val="22"/>
          <w:szCs w:val="22"/>
        </w:rPr>
        <w:t>cosas,</w:t>
      </w:r>
      <w:r w:rsidRPr="00137571">
        <w:rPr>
          <w:rFonts w:ascii="Arial" w:hAnsi="Arial" w:cs="Arial"/>
          <w:spacing w:val="-10"/>
          <w:sz w:val="22"/>
          <w:szCs w:val="22"/>
        </w:rPr>
        <w:t xml:space="preserve"> </w:t>
      </w:r>
      <w:r w:rsidRPr="00137571">
        <w:rPr>
          <w:rFonts w:ascii="Arial" w:hAnsi="Arial" w:cs="Arial"/>
          <w:sz w:val="22"/>
          <w:szCs w:val="22"/>
        </w:rPr>
        <w:t>es</w:t>
      </w:r>
      <w:r w:rsidRPr="00137571">
        <w:rPr>
          <w:rFonts w:ascii="Arial" w:hAnsi="Arial" w:cs="Arial"/>
          <w:spacing w:val="-11"/>
          <w:sz w:val="22"/>
          <w:szCs w:val="22"/>
        </w:rPr>
        <w:t xml:space="preserve"> </w:t>
      </w:r>
      <w:r w:rsidRPr="00137571">
        <w:rPr>
          <w:rFonts w:ascii="Arial" w:hAnsi="Arial" w:cs="Arial"/>
          <w:sz w:val="22"/>
          <w:szCs w:val="22"/>
        </w:rPr>
        <w:t>claro</w:t>
      </w:r>
      <w:r w:rsidRPr="00137571">
        <w:rPr>
          <w:rFonts w:ascii="Arial" w:hAnsi="Arial" w:cs="Arial"/>
          <w:spacing w:val="-13"/>
          <w:sz w:val="22"/>
          <w:szCs w:val="22"/>
        </w:rPr>
        <w:t xml:space="preserve"> </w:t>
      </w:r>
      <w:r w:rsidRPr="00137571">
        <w:rPr>
          <w:rFonts w:ascii="Arial" w:hAnsi="Arial" w:cs="Arial"/>
          <w:sz w:val="22"/>
          <w:szCs w:val="22"/>
        </w:rPr>
        <w:t>que</w:t>
      </w:r>
      <w:r w:rsidRPr="00137571">
        <w:rPr>
          <w:rFonts w:ascii="Arial" w:hAnsi="Arial" w:cs="Arial"/>
          <w:spacing w:val="-11"/>
          <w:sz w:val="22"/>
          <w:szCs w:val="22"/>
        </w:rPr>
        <w:t xml:space="preserve"> </w:t>
      </w:r>
      <w:r w:rsidRPr="00137571">
        <w:rPr>
          <w:rFonts w:ascii="Arial" w:hAnsi="Arial" w:cs="Arial"/>
          <w:sz w:val="22"/>
          <w:szCs w:val="22"/>
        </w:rPr>
        <w:t>para</w:t>
      </w:r>
      <w:r w:rsidRPr="00137571">
        <w:rPr>
          <w:rFonts w:ascii="Arial" w:hAnsi="Arial" w:cs="Arial"/>
          <w:spacing w:val="-11"/>
          <w:sz w:val="22"/>
          <w:szCs w:val="22"/>
        </w:rPr>
        <w:t xml:space="preserve"> </w:t>
      </w:r>
      <w:r w:rsidRPr="00137571">
        <w:rPr>
          <w:rFonts w:ascii="Arial" w:hAnsi="Arial" w:cs="Arial"/>
          <w:sz w:val="22"/>
          <w:szCs w:val="22"/>
        </w:rPr>
        <w:t>que</w:t>
      </w:r>
      <w:r w:rsidRPr="00137571">
        <w:rPr>
          <w:rFonts w:ascii="Arial" w:hAnsi="Arial" w:cs="Arial"/>
          <w:spacing w:val="-11"/>
          <w:sz w:val="22"/>
          <w:szCs w:val="22"/>
        </w:rPr>
        <w:t xml:space="preserve"> </w:t>
      </w:r>
      <w:r w:rsidRPr="00137571">
        <w:rPr>
          <w:rFonts w:ascii="Arial" w:hAnsi="Arial" w:cs="Arial"/>
          <w:sz w:val="22"/>
          <w:szCs w:val="22"/>
        </w:rPr>
        <w:t>sea</w:t>
      </w:r>
      <w:r w:rsidRPr="00137571">
        <w:rPr>
          <w:rFonts w:ascii="Arial" w:hAnsi="Arial" w:cs="Arial"/>
          <w:spacing w:val="-14"/>
          <w:sz w:val="22"/>
          <w:szCs w:val="22"/>
        </w:rPr>
        <w:t xml:space="preserve"> </w:t>
      </w:r>
      <w:r w:rsidRPr="00137571">
        <w:rPr>
          <w:rFonts w:ascii="Arial" w:hAnsi="Arial" w:cs="Arial"/>
          <w:sz w:val="22"/>
          <w:szCs w:val="22"/>
        </w:rPr>
        <w:t>reconocido</w:t>
      </w:r>
      <w:r w:rsidRPr="00137571">
        <w:rPr>
          <w:rFonts w:ascii="Arial" w:hAnsi="Arial" w:cs="Arial"/>
          <w:spacing w:val="-11"/>
          <w:sz w:val="22"/>
          <w:szCs w:val="22"/>
        </w:rPr>
        <w:t xml:space="preserve"> </w:t>
      </w:r>
      <w:r w:rsidRPr="00137571">
        <w:rPr>
          <w:rFonts w:ascii="Arial" w:hAnsi="Arial" w:cs="Arial"/>
          <w:sz w:val="22"/>
          <w:szCs w:val="22"/>
        </w:rPr>
        <w:t>el</w:t>
      </w:r>
      <w:r w:rsidRPr="00137571">
        <w:rPr>
          <w:rFonts w:ascii="Arial" w:hAnsi="Arial" w:cs="Arial"/>
          <w:spacing w:val="-12"/>
          <w:sz w:val="22"/>
          <w:szCs w:val="22"/>
        </w:rPr>
        <w:t xml:space="preserve"> </w:t>
      </w:r>
      <w:r w:rsidRPr="00137571">
        <w:rPr>
          <w:rFonts w:ascii="Arial" w:hAnsi="Arial" w:cs="Arial"/>
          <w:sz w:val="22"/>
          <w:szCs w:val="22"/>
        </w:rPr>
        <w:t>lucro</w:t>
      </w:r>
      <w:r w:rsidRPr="00137571">
        <w:rPr>
          <w:rFonts w:ascii="Arial" w:hAnsi="Arial" w:cs="Arial"/>
          <w:spacing w:val="-11"/>
          <w:sz w:val="22"/>
          <w:szCs w:val="22"/>
        </w:rPr>
        <w:t xml:space="preserve"> </w:t>
      </w:r>
      <w:r w:rsidRPr="00137571">
        <w:rPr>
          <w:rFonts w:ascii="Arial" w:hAnsi="Arial" w:cs="Arial"/>
          <w:sz w:val="22"/>
          <w:szCs w:val="22"/>
        </w:rPr>
        <w:t>cesante</w:t>
      </w:r>
      <w:r w:rsidRPr="00137571">
        <w:rPr>
          <w:rFonts w:ascii="Arial" w:hAnsi="Arial" w:cs="Arial"/>
          <w:spacing w:val="-13"/>
          <w:sz w:val="22"/>
          <w:szCs w:val="22"/>
        </w:rPr>
        <w:t xml:space="preserve"> </w:t>
      </w:r>
      <w:r w:rsidRPr="00137571">
        <w:rPr>
          <w:rFonts w:ascii="Arial" w:hAnsi="Arial" w:cs="Arial"/>
          <w:sz w:val="22"/>
          <w:szCs w:val="22"/>
        </w:rPr>
        <w:t>futuro</w:t>
      </w:r>
      <w:r w:rsidRPr="00137571">
        <w:rPr>
          <w:rFonts w:ascii="Arial" w:hAnsi="Arial" w:cs="Arial"/>
          <w:spacing w:val="-13"/>
          <w:sz w:val="22"/>
          <w:szCs w:val="22"/>
        </w:rPr>
        <w:t xml:space="preserve"> </w:t>
      </w:r>
      <w:r w:rsidRPr="00137571">
        <w:rPr>
          <w:rFonts w:ascii="Arial" w:hAnsi="Arial" w:cs="Arial"/>
          <w:sz w:val="22"/>
          <w:szCs w:val="22"/>
        </w:rPr>
        <w:t>deberá</w:t>
      </w:r>
      <w:r w:rsidRPr="00137571">
        <w:rPr>
          <w:rFonts w:ascii="Arial" w:hAnsi="Arial" w:cs="Arial"/>
          <w:spacing w:val="-11"/>
          <w:sz w:val="22"/>
          <w:szCs w:val="22"/>
        </w:rPr>
        <w:t xml:space="preserve"> </w:t>
      </w:r>
      <w:r w:rsidRPr="00137571">
        <w:rPr>
          <w:rFonts w:ascii="Arial" w:hAnsi="Arial" w:cs="Arial"/>
          <w:sz w:val="22"/>
          <w:szCs w:val="22"/>
        </w:rPr>
        <w:t>demostrarse</w:t>
      </w:r>
      <w:r w:rsidRPr="00137571">
        <w:rPr>
          <w:rFonts w:ascii="Arial" w:hAnsi="Arial" w:cs="Arial"/>
          <w:spacing w:val="-13"/>
          <w:sz w:val="22"/>
          <w:szCs w:val="22"/>
        </w:rPr>
        <w:t xml:space="preserve"> </w:t>
      </w:r>
      <w:r w:rsidRPr="00137571">
        <w:rPr>
          <w:rFonts w:ascii="Arial" w:hAnsi="Arial" w:cs="Arial"/>
          <w:sz w:val="22"/>
          <w:szCs w:val="22"/>
        </w:rPr>
        <w:t>con un</w:t>
      </w:r>
      <w:r w:rsidRPr="00137571">
        <w:rPr>
          <w:rFonts w:ascii="Arial" w:hAnsi="Arial" w:cs="Arial"/>
          <w:spacing w:val="-12"/>
          <w:sz w:val="22"/>
          <w:szCs w:val="22"/>
        </w:rPr>
        <w:t xml:space="preserve"> </w:t>
      </w:r>
      <w:r w:rsidRPr="00137571">
        <w:rPr>
          <w:rFonts w:ascii="Arial" w:hAnsi="Arial" w:cs="Arial"/>
          <w:sz w:val="22"/>
          <w:szCs w:val="22"/>
        </w:rPr>
        <w:t>mínimo</w:t>
      </w:r>
      <w:r w:rsidRPr="00137571">
        <w:rPr>
          <w:rFonts w:ascii="Arial" w:hAnsi="Arial" w:cs="Arial"/>
          <w:spacing w:val="-14"/>
          <w:sz w:val="22"/>
          <w:szCs w:val="22"/>
        </w:rPr>
        <w:t xml:space="preserve"> </w:t>
      </w:r>
      <w:r w:rsidRPr="00137571">
        <w:rPr>
          <w:rFonts w:ascii="Arial" w:hAnsi="Arial" w:cs="Arial"/>
          <w:sz w:val="22"/>
          <w:szCs w:val="22"/>
        </w:rPr>
        <w:t>razonable</w:t>
      </w:r>
      <w:r w:rsidRPr="00137571">
        <w:rPr>
          <w:rFonts w:ascii="Arial" w:hAnsi="Arial" w:cs="Arial"/>
          <w:spacing w:val="-14"/>
          <w:sz w:val="22"/>
          <w:szCs w:val="22"/>
        </w:rPr>
        <w:t xml:space="preserve"> </w:t>
      </w:r>
      <w:r w:rsidRPr="00137571">
        <w:rPr>
          <w:rFonts w:ascii="Arial" w:hAnsi="Arial" w:cs="Arial"/>
          <w:sz w:val="22"/>
          <w:szCs w:val="22"/>
        </w:rPr>
        <w:t>la</w:t>
      </w:r>
      <w:r w:rsidRPr="00137571">
        <w:rPr>
          <w:rFonts w:ascii="Arial" w:hAnsi="Arial" w:cs="Arial"/>
          <w:spacing w:val="-11"/>
          <w:sz w:val="22"/>
          <w:szCs w:val="22"/>
        </w:rPr>
        <w:t xml:space="preserve"> </w:t>
      </w:r>
      <w:r w:rsidRPr="00137571">
        <w:rPr>
          <w:rFonts w:ascii="Arial" w:hAnsi="Arial" w:cs="Arial"/>
          <w:sz w:val="22"/>
          <w:szCs w:val="22"/>
        </w:rPr>
        <w:t>certeza</w:t>
      </w:r>
      <w:r w:rsidRPr="00137571">
        <w:rPr>
          <w:rFonts w:ascii="Arial" w:hAnsi="Arial" w:cs="Arial"/>
          <w:spacing w:val="-14"/>
          <w:sz w:val="22"/>
          <w:szCs w:val="22"/>
        </w:rPr>
        <w:t xml:space="preserve"> </w:t>
      </w:r>
      <w:r w:rsidRPr="00137571">
        <w:rPr>
          <w:rFonts w:ascii="Arial" w:hAnsi="Arial" w:cs="Arial"/>
          <w:sz w:val="22"/>
          <w:szCs w:val="22"/>
        </w:rPr>
        <w:t>el</w:t>
      </w:r>
      <w:r w:rsidRPr="00137571">
        <w:rPr>
          <w:rFonts w:ascii="Arial" w:hAnsi="Arial" w:cs="Arial"/>
          <w:spacing w:val="-12"/>
          <w:sz w:val="22"/>
          <w:szCs w:val="22"/>
        </w:rPr>
        <w:t xml:space="preserve"> </w:t>
      </w:r>
      <w:r w:rsidRPr="00137571">
        <w:rPr>
          <w:rFonts w:ascii="Arial" w:hAnsi="Arial" w:cs="Arial"/>
          <w:sz w:val="22"/>
          <w:szCs w:val="22"/>
        </w:rPr>
        <w:t>daño</w:t>
      </w:r>
      <w:r w:rsidRPr="00137571">
        <w:rPr>
          <w:rFonts w:ascii="Arial" w:hAnsi="Arial" w:cs="Arial"/>
          <w:spacing w:val="-14"/>
          <w:sz w:val="22"/>
          <w:szCs w:val="22"/>
        </w:rPr>
        <w:t xml:space="preserve"> </w:t>
      </w:r>
      <w:r w:rsidRPr="00137571">
        <w:rPr>
          <w:rFonts w:ascii="Arial" w:hAnsi="Arial" w:cs="Arial"/>
          <w:sz w:val="22"/>
          <w:szCs w:val="22"/>
        </w:rPr>
        <w:t>y</w:t>
      </w:r>
      <w:r w:rsidRPr="00137571">
        <w:rPr>
          <w:rFonts w:ascii="Arial" w:hAnsi="Arial" w:cs="Arial"/>
          <w:spacing w:val="-13"/>
          <w:sz w:val="22"/>
          <w:szCs w:val="22"/>
        </w:rPr>
        <w:t xml:space="preserve"> </w:t>
      </w:r>
      <w:r w:rsidRPr="00137571">
        <w:rPr>
          <w:rFonts w:ascii="Arial" w:hAnsi="Arial" w:cs="Arial"/>
          <w:sz w:val="22"/>
          <w:szCs w:val="22"/>
        </w:rPr>
        <w:t>el</w:t>
      </w:r>
      <w:r w:rsidRPr="00137571">
        <w:rPr>
          <w:rFonts w:ascii="Arial" w:hAnsi="Arial" w:cs="Arial"/>
          <w:spacing w:val="-12"/>
          <w:sz w:val="22"/>
          <w:szCs w:val="22"/>
        </w:rPr>
        <w:t xml:space="preserve"> </w:t>
      </w:r>
      <w:r w:rsidRPr="00137571">
        <w:rPr>
          <w:rFonts w:ascii="Arial" w:hAnsi="Arial" w:cs="Arial"/>
          <w:sz w:val="22"/>
          <w:szCs w:val="22"/>
        </w:rPr>
        <w:t>ingreso</w:t>
      </w:r>
      <w:r w:rsidRPr="00137571">
        <w:rPr>
          <w:rFonts w:ascii="Arial" w:hAnsi="Arial" w:cs="Arial"/>
          <w:spacing w:val="-11"/>
          <w:sz w:val="22"/>
          <w:szCs w:val="22"/>
        </w:rPr>
        <w:t xml:space="preserve"> </w:t>
      </w:r>
      <w:r w:rsidRPr="00137571">
        <w:rPr>
          <w:rFonts w:ascii="Arial" w:hAnsi="Arial" w:cs="Arial"/>
          <w:sz w:val="22"/>
          <w:szCs w:val="22"/>
        </w:rPr>
        <w:t>a</w:t>
      </w:r>
      <w:r w:rsidRPr="00137571">
        <w:rPr>
          <w:rFonts w:ascii="Arial" w:hAnsi="Arial" w:cs="Arial"/>
          <w:spacing w:val="-11"/>
          <w:sz w:val="22"/>
          <w:szCs w:val="22"/>
        </w:rPr>
        <w:t xml:space="preserve"> </w:t>
      </w:r>
      <w:r w:rsidRPr="00137571">
        <w:rPr>
          <w:rFonts w:ascii="Arial" w:hAnsi="Arial" w:cs="Arial"/>
          <w:sz w:val="22"/>
          <w:szCs w:val="22"/>
        </w:rPr>
        <w:t>obtener.</w:t>
      </w:r>
      <w:r w:rsidRPr="00137571">
        <w:rPr>
          <w:rFonts w:ascii="Arial" w:hAnsi="Arial" w:cs="Arial"/>
          <w:spacing w:val="-10"/>
          <w:sz w:val="22"/>
          <w:szCs w:val="22"/>
        </w:rPr>
        <w:t xml:space="preserve"> </w:t>
      </w:r>
      <w:r w:rsidRPr="00137571">
        <w:rPr>
          <w:rFonts w:ascii="Arial" w:hAnsi="Arial" w:cs="Arial"/>
          <w:sz w:val="22"/>
          <w:szCs w:val="22"/>
        </w:rPr>
        <w:t>Por</w:t>
      </w:r>
      <w:r w:rsidRPr="00137571">
        <w:rPr>
          <w:rFonts w:ascii="Arial" w:hAnsi="Arial" w:cs="Arial"/>
          <w:spacing w:val="-13"/>
          <w:sz w:val="22"/>
          <w:szCs w:val="22"/>
        </w:rPr>
        <w:t xml:space="preserve"> </w:t>
      </w:r>
      <w:r w:rsidRPr="00137571">
        <w:rPr>
          <w:rFonts w:ascii="Arial" w:hAnsi="Arial" w:cs="Arial"/>
          <w:sz w:val="22"/>
          <w:szCs w:val="22"/>
        </w:rPr>
        <w:t>tanto,</w:t>
      </w:r>
      <w:r w:rsidRPr="00137571">
        <w:rPr>
          <w:rFonts w:ascii="Arial" w:hAnsi="Arial" w:cs="Arial"/>
          <w:spacing w:val="-13"/>
          <w:sz w:val="22"/>
          <w:szCs w:val="22"/>
        </w:rPr>
        <w:t xml:space="preserve"> </w:t>
      </w:r>
      <w:r w:rsidRPr="00137571">
        <w:rPr>
          <w:rFonts w:ascii="Arial" w:hAnsi="Arial" w:cs="Arial"/>
          <w:sz w:val="22"/>
          <w:szCs w:val="22"/>
        </w:rPr>
        <w:t>comoquiera</w:t>
      </w:r>
      <w:r w:rsidRPr="00137571">
        <w:rPr>
          <w:rFonts w:ascii="Arial" w:hAnsi="Arial" w:cs="Arial"/>
          <w:spacing w:val="-11"/>
          <w:sz w:val="22"/>
          <w:szCs w:val="22"/>
        </w:rPr>
        <w:t xml:space="preserve"> </w:t>
      </w:r>
      <w:r w:rsidRPr="00137571">
        <w:rPr>
          <w:rFonts w:ascii="Arial" w:hAnsi="Arial" w:cs="Arial"/>
          <w:sz w:val="22"/>
          <w:szCs w:val="22"/>
        </w:rPr>
        <w:t>que</w:t>
      </w:r>
      <w:r w:rsidRPr="00137571">
        <w:rPr>
          <w:rFonts w:ascii="Arial" w:hAnsi="Arial" w:cs="Arial"/>
          <w:spacing w:val="-14"/>
          <w:sz w:val="22"/>
          <w:szCs w:val="22"/>
        </w:rPr>
        <w:t xml:space="preserve"> </w:t>
      </w:r>
      <w:r w:rsidRPr="00137571">
        <w:rPr>
          <w:rFonts w:ascii="Arial" w:hAnsi="Arial" w:cs="Arial"/>
          <w:sz w:val="22"/>
          <w:szCs w:val="22"/>
        </w:rPr>
        <w:t>en</w:t>
      </w:r>
      <w:r w:rsidRPr="00137571">
        <w:rPr>
          <w:rFonts w:ascii="Arial" w:hAnsi="Arial" w:cs="Arial"/>
          <w:spacing w:val="-14"/>
          <w:sz w:val="22"/>
          <w:szCs w:val="22"/>
        </w:rPr>
        <w:t xml:space="preserve"> </w:t>
      </w:r>
      <w:r w:rsidRPr="00137571">
        <w:rPr>
          <w:rFonts w:ascii="Arial" w:hAnsi="Arial" w:cs="Arial"/>
          <w:sz w:val="22"/>
          <w:szCs w:val="22"/>
        </w:rPr>
        <w:t>el</w:t>
      </w:r>
      <w:r w:rsidRPr="00137571">
        <w:rPr>
          <w:rFonts w:ascii="Arial" w:hAnsi="Arial" w:cs="Arial"/>
          <w:spacing w:val="-12"/>
          <w:sz w:val="22"/>
          <w:szCs w:val="22"/>
        </w:rPr>
        <w:t xml:space="preserve"> </w:t>
      </w:r>
      <w:r w:rsidRPr="00137571">
        <w:rPr>
          <w:rFonts w:ascii="Arial" w:hAnsi="Arial" w:cs="Arial"/>
          <w:sz w:val="22"/>
          <w:szCs w:val="22"/>
        </w:rPr>
        <w:t>caso en concreto no se acreditó la pérdida capacidad laboral, no hay certeza del daño y mucho menos del</w:t>
      </w:r>
      <w:r w:rsidRPr="00137571">
        <w:rPr>
          <w:rFonts w:ascii="Arial" w:hAnsi="Arial" w:cs="Arial"/>
          <w:spacing w:val="-10"/>
          <w:sz w:val="22"/>
          <w:szCs w:val="22"/>
        </w:rPr>
        <w:t xml:space="preserve"> </w:t>
      </w:r>
      <w:r w:rsidRPr="00137571">
        <w:rPr>
          <w:rFonts w:ascii="Arial" w:hAnsi="Arial" w:cs="Arial"/>
          <w:sz w:val="22"/>
          <w:szCs w:val="22"/>
        </w:rPr>
        <w:t>eventual</w:t>
      </w:r>
      <w:r w:rsidRPr="00137571">
        <w:rPr>
          <w:rFonts w:ascii="Arial" w:hAnsi="Arial" w:cs="Arial"/>
          <w:spacing w:val="-10"/>
          <w:sz w:val="22"/>
          <w:szCs w:val="22"/>
        </w:rPr>
        <w:t xml:space="preserve"> </w:t>
      </w:r>
      <w:r w:rsidRPr="00137571">
        <w:rPr>
          <w:rFonts w:ascii="Arial" w:hAnsi="Arial" w:cs="Arial"/>
          <w:sz w:val="22"/>
          <w:szCs w:val="22"/>
        </w:rPr>
        <w:t>ingreso</w:t>
      </w:r>
      <w:r w:rsidRPr="00137571">
        <w:rPr>
          <w:rFonts w:ascii="Arial" w:hAnsi="Arial" w:cs="Arial"/>
          <w:spacing w:val="-9"/>
          <w:sz w:val="22"/>
          <w:szCs w:val="22"/>
        </w:rPr>
        <w:t xml:space="preserve"> </w:t>
      </w:r>
      <w:r w:rsidRPr="00137571">
        <w:rPr>
          <w:rFonts w:ascii="Arial" w:hAnsi="Arial" w:cs="Arial"/>
          <w:sz w:val="22"/>
          <w:szCs w:val="22"/>
        </w:rPr>
        <w:t>que</w:t>
      </w:r>
      <w:r w:rsidRPr="00137571">
        <w:rPr>
          <w:rFonts w:ascii="Arial" w:hAnsi="Arial" w:cs="Arial"/>
          <w:spacing w:val="-11"/>
          <w:sz w:val="22"/>
          <w:szCs w:val="22"/>
        </w:rPr>
        <w:t xml:space="preserve"> </w:t>
      </w:r>
      <w:r w:rsidRPr="00137571">
        <w:rPr>
          <w:rFonts w:ascii="Arial" w:hAnsi="Arial" w:cs="Arial"/>
          <w:sz w:val="22"/>
          <w:szCs w:val="22"/>
        </w:rPr>
        <w:t>percibía</w:t>
      </w:r>
      <w:r w:rsidRPr="00137571">
        <w:rPr>
          <w:rFonts w:ascii="Arial" w:hAnsi="Arial" w:cs="Arial"/>
          <w:spacing w:val="-7"/>
          <w:sz w:val="22"/>
          <w:szCs w:val="22"/>
        </w:rPr>
        <w:t xml:space="preserve"> </w:t>
      </w:r>
      <w:r w:rsidRPr="00137571">
        <w:rPr>
          <w:rFonts w:ascii="Arial" w:hAnsi="Arial" w:cs="Arial"/>
          <w:sz w:val="22"/>
          <w:szCs w:val="22"/>
        </w:rPr>
        <w:t>la</w:t>
      </w:r>
      <w:r w:rsidRPr="00137571">
        <w:rPr>
          <w:rFonts w:ascii="Arial" w:hAnsi="Arial" w:cs="Arial"/>
          <w:spacing w:val="-9"/>
          <w:sz w:val="22"/>
          <w:szCs w:val="22"/>
        </w:rPr>
        <w:t xml:space="preserve"> </w:t>
      </w:r>
      <w:r w:rsidRPr="00137571">
        <w:rPr>
          <w:rFonts w:ascii="Arial" w:hAnsi="Arial" w:cs="Arial"/>
          <w:sz w:val="22"/>
          <w:szCs w:val="22"/>
        </w:rPr>
        <w:t>señora</w:t>
      </w:r>
      <w:r w:rsidRPr="00137571">
        <w:rPr>
          <w:rFonts w:ascii="Arial" w:hAnsi="Arial" w:cs="Arial"/>
          <w:spacing w:val="-11"/>
          <w:sz w:val="22"/>
          <w:szCs w:val="22"/>
        </w:rPr>
        <w:t xml:space="preserve"> </w:t>
      </w:r>
      <w:r w:rsidRPr="00137571">
        <w:rPr>
          <w:rFonts w:ascii="Arial" w:hAnsi="Arial" w:cs="Arial"/>
          <w:sz w:val="22"/>
          <w:szCs w:val="22"/>
        </w:rPr>
        <w:t>Genis</w:t>
      </w:r>
      <w:r w:rsidRPr="00137571">
        <w:rPr>
          <w:rFonts w:ascii="Arial" w:hAnsi="Arial" w:cs="Arial"/>
          <w:spacing w:val="-11"/>
          <w:sz w:val="22"/>
          <w:szCs w:val="22"/>
        </w:rPr>
        <w:t xml:space="preserve"> </w:t>
      </w:r>
      <w:r w:rsidRPr="00137571">
        <w:rPr>
          <w:rFonts w:ascii="Arial" w:hAnsi="Arial" w:cs="Arial"/>
          <w:sz w:val="22"/>
          <w:szCs w:val="22"/>
        </w:rPr>
        <w:t>Melissa</w:t>
      </w:r>
      <w:r w:rsidRPr="00137571">
        <w:rPr>
          <w:rFonts w:ascii="Arial" w:hAnsi="Arial" w:cs="Arial"/>
          <w:spacing w:val="-9"/>
          <w:sz w:val="22"/>
          <w:szCs w:val="22"/>
        </w:rPr>
        <w:t xml:space="preserve"> </w:t>
      </w:r>
      <w:r w:rsidRPr="00137571">
        <w:rPr>
          <w:rFonts w:ascii="Arial" w:hAnsi="Arial" w:cs="Arial"/>
          <w:sz w:val="22"/>
          <w:szCs w:val="22"/>
        </w:rPr>
        <w:t>Bejarano</w:t>
      </w:r>
      <w:r w:rsidRPr="00137571">
        <w:rPr>
          <w:rFonts w:ascii="Arial" w:hAnsi="Arial" w:cs="Arial"/>
          <w:spacing w:val="-8"/>
          <w:sz w:val="22"/>
          <w:szCs w:val="22"/>
        </w:rPr>
        <w:t xml:space="preserve"> </w:t>
      </w:r>
      <w:r w:rsidRPr="00137571">
        <w:rPr>
          <w:rFonts w:ascii="Arial" w:hAnsi="Arial" w:cs="Arial"/>
          <w:sz w:val="22"/>
          <w:szCs w:val="22"/>
        </w:rPr>
        <w:t>para</w:t>
      </w:r>
      <w:r w:rsidRPr="00137571">
        <w:rPr>
          <w:rFonts w:ascii="Arial" w:hAnsi="Arial" w:cs="Arial"/>
          <w:spacing w:val="-9"/>
          <w:sz w:val="22"/>
          <w:szCs w:val="22"/>
        </w:rPr>
        <w:t xml:space="preserve"> </w:t>
      </w:r>
      <w:r w:rsidRPr="00137571">
        <w:rPr>
          <w:rFonts w:ascii="Arial" w:hAnsi="Arial" w:cs="Arial"/>
          <w:sz w:val="22"/>
          <w:szCs w:val="22"/>
        </w:rPr>
        <w:t>el</w:t>
      </w:r>
      <w:r w:rsidRPr="00137571">
        <w:rPr>
          <w:rFonts w:ascii="Arial" w:hAnsi="Arial" w:cs="Arial"/>
          <w:spacing w:val="-12"/>
          <w:sz w:val="22"/>
          <w:szCs w:val="22"/>
        </w:rPr>
        <w:t xml:space="preserve"> </w:t>
      </w:r>
      <w:r w:rsidRPr="00137571">
        <w:rPr>
          <w:rFonts w:ascii="Arial" w:hAnsi="Arial" w:cs="Arial"/>
          <w:sz w:val="22"/>
          <w:szCs w:val="22"/>
        </w:rPr>
        <w:t>momento</w:t>
      </w:r>
      <w:r w:rsidRPr="00137571">
        <w:rPr>
          <w:rFonts w:ascii="Arial" w:hAnsi="Arial" w:cs="Arial"/>
          <w:spacing w:val="-9"/>
          <w:sz w:val="22"/>
          <w:szCs w:val="22"/>
        </w:rPr>
        <w:t xml:space="preserve"> </w:t>
      </w:r>
      <w:r w:rsidRPr="00137571">
        <w:rPr>
          <w:rFonts w:ascii="Arial" w:hAnsi="Arial" w:cs="Arial"/>
          <w:sz w:val="22"/>
          <w:szCs w:val="22"/>
        </w:rPr>
        <w:t>del</w:t>
      </w:r>
      <w:r w:rsidRPr="00137571">
        <w:rPr>
          <w:rFonts w:ascii="Arial" w:hAnsi="Arial" w:cs="Arial"/>
          <w:spacing w:val="-10"/>
          <w:sz w:val="22"/>
          <w:szCs w:val="22"/>
        </w:rPr>
        <w:t xml:space="preserve"> </w:t>
      </w:r>
      <w:r w:rsidRPr="00137571">
        <w:rPr>
          <w:rFonts w:ascii="Arial" w:hAnsi="Arial" w:cs="Arial"/>
          <w:sz w:val="22"/>
          <w:szCs w:val="22"/>
        </w:rPr>
        <w:t>accidente, no hay lugar a su reconocimiento. Dicho de otra manera, tomando en consideración que la parte actora</w:t>
      </w:r>
      <w:r w:rsidRPr="00137571">
        <w:rPr>
          <w:rFonts w:ascii="Arial" w:hAnsi="Arial" w:cs="Arial"/>
          <w:spacing w:val="-13"/>
          <w:sz w:val="22"/>
          <w:szCs w:val="22"/>
        </w:rPr>
        <w:t xml:space="preserve"> </w:t>
      </w:r>
      <w:r w:rsidRPr="00137571">
        <w:rPr>
          <w:rFonts w:ascii="Arial" w:hAnsi="Arial" w:cs="Arial"/>
          <w:sz w:val="22"/>
          <w:szCs w:val="22"/>
        </w:rPr>
        <w:t>allegó</w:t>
      </w:r>
      <w:r w:rsidRPr="00137571">
        <w:rPr>
          <w:rFonts w:ascii="Arial" w:hAnsi="Arial" w:cs="Arial"/>
          <w:spacing w:val="-10"/>
          <w:sz w:val="22"/>
          <w:szCs w:val="22"/>
        </w:rPr>
        <w:t xml:space="preserve"> </w:t>
      </w:r>
      <w:r w:rsidRPr="00137571">
        <w:rPr>
          <w:rFonts w:ascii="Arial" w:hAnsi="Arial" w:cs="Arial"/>
          <w:sz w:val="22"/>
          <w:szCs w:val="22"/>
        </w:rPr>
        <w:t>un</w:t>
      </w:r>
      <w:r w:rsidRPr="00137571">
        <w:rPr>
          <w:rFonts w:ascii="Arial" w:hAnsi="Arial" w:cs="Arial"/>
          <w:spacing w:val="-11"/>
          <w:sz w:val="22"/>
          <w:szCs w:val="22"/>
        </w:rPr>
        <w:t xml:space="preserve"> </w:t>
      </w:r>
      <w:r w:rsidRPr="00137571">
        <w:rPr>
          <w:rFonts w:ascii="Arial" w:hAnsi="Arial" w:cs="Arial"/>
          <w:sz w:val="22"/>
          <w:szCs w:val="22"/>
        </w:rPr>
        <w:t>dictamen</w:t>
      </w:r>
      <w:r w:rsidRPr="00137571">
        <w:rPr>
          <w:rFonts w:ascii="Arial" w:hAnsi="Arial" w:cs="Arial"/>
          <w:spacing w:val="-11"/>
          <w:sz w:val="22"/>
          <w:szCs w:val="22"/>
        </w:rPr>
        <w:t xml:space="preserve"> </w:t>
      </w:r>
      <w:r w:rsidRPr="00137571">
        <w:rPr>
          <w:rFonts w:ascii="Arial" w:hAnsi="Arial" w:cs="Arial"/>
          <w:sz w:val="22"/>
          <w:szCs w:val="22"/>
        </w:rPr>
        <w:t>de</w:t>
      </w:r>
      <w:r w:rsidRPr="00137571">
        <w:rPr>
          <w:rFonts w:ascii="Arial" w:hAnsi="Arial" w:cs="Arial"/>
          <w:spacing w:val="-13"/>
          <w:sz w:val="22"/>
          <w:szCs w:val="22"/>
        </w:rPr>
        <w:t xml:space="preserve"> </w:t>
      </w:r>
      <w:r w:rsidRPr="00137571">
        <w:rPr>
          <w:rFonts w:ascii="Arial" w:hAnsi="Arial" w:cs="Arial"/>
          <w:sz w:val="22"/>
          <w:szCs w:val="22"/>
        </w:rPr>
        <w:t>pérdida</w:t>
      </w:r>
      <w:r w:rsidRPr="00137571">
        <w:rPr>
          <w:rFonts w:ascii="Arial" w:hAnsi="Arial" w:cs="Arial"/>
          <w:spacing w:val="-13"/>
          <w:sz w:val="22"/>
          <w:szCs w:val="22"/>
        </w:rPr>
        <w:t xml:space="preserve"> </w:t>
      </w:r>
      <w:r w:rsidRPr="00137571">
        <w:rPr>
          <w:rFonts w:ascii="Arial" w:hAnsi="Arial" w:cs="Arial"/>
          <w:sz w:val="22"/>
          <w:szCs w:val="22"/>
        </w:rPr>
        <w:t>de</w:t>
      </w:r>
      <w:r w:rsidRPr="00137571">
        <w:rPr>
          <w:rFonts w:ascii="Arial" w:hAnsi="Arial" w:cs="Arial"/>
          <w:spacing w:val="-13"/>
          <w:sz w:val="22"/>
          <w:szCs w:val="22"/>
        </w:rPr>
        <w:t xml:space="preserve"> </w:t>
      </w:r>
      <w:r w:rsidRPr="00137571">
        <w:rPr>
          <w:rFonts w:ascii="Arial" w:hAnsi="Arial" w:cs="Arial"/>
          <w:sz w:val="22"/>
          <w:szCs w:val="22"/>
        </w:rPr>
        <w:t>capacidad</w:t>
      </w:r>
      <w:r w:rsidRPr="00137571">
        <w:rPr>
          <w:rFonts w:ascii="Arial" w:hAnsi="Arial" w:cs="Arial"/>
          <w:spacing w:val="-10"/>
          <w:sz w:val="22"/>
          <w:szCs w:val="22"/>
        </w:rPr>
        <w:t xml:space="preserve"> </w:t>
      </w:r>
      <w:r w:rsidRPr="00137571">
        <w:rPr>
          <w:rFonts w:ascii="Arial" w:hAnsi="Arial" w:cs="Arial"/>
          <w:sz w:val="22"/>
          <w:szCs w:val="22"/>
        </w:rPr>
        <w:t>laboral</w:t>
      </w:r>
      <w:r w:rsidRPr="00137571">
        <w:rPr>
          <w:rFonts w:ascii="Arial" w:hAnsi="Arial" w:cs="Arial"/>
          <w:spacing w:val="-11"/>
          <w:sz w:val="22"/>
          <w:szCs w:val="22"/>
        </w:rPr>
        <w:t xml:space="preserve"> </w:t>
      </w:r>
      <w:r w:rsidR="00782E50" w:rsidRPr="00137571">
        <w:rPr>
          <w:rFonts w:ascii="Arial" w:hAnsi="Arial" w:cs="Arial"/>
          <w:spacing w:val="-11"/>
          <w:sz w:val="22"/>
          <w:szCs w:val="22"/>
        </w:rPr>
        <w:t xml:space="preserve">que </w:t>
      </w:r>
      <w:r w:rsidRPr="00137571">
        <w:rPr>
          <w:rFonts w:ascii="Arial" w:hAnsi="Arial" w:cs="Arial"/>
          <w:sz w:val="22"/>
          <w:szCs w:val="22"/>
        </w:rPr>
        <w:t>en</w:t>
      </w:r>
      <w:r w:rsidRPr="00137571">
        <w:rPr>
          <w:rFonts w:ascii="Arial" w:hAnsi="Arial" w:cs="Arial"/>
          <w:spacing w:val="-11"/>
          <w:sz w:val="22"/>
          <w:szCs w:val="22"/>
        </w:rPr>
        <w:t xml:space="preserve"> </w:t>
      </w:r>
      <w:r w:rsidRPr="00137571">
        <w:rPr>
          <w:rFonts w:ascii="Arial" w:hAnsi="Arial" w:cs="Arial"/>
          <w:sz w:val="22"/>
          <w:szCs w:val="22"/>
        </w:rPr>
        <w:t>los</w:t>
      </w:r>
      <w:r w:rsidRPr="00137571">
        <w:rPr>
          <w:rFonts w:ascii="Arial" w:hAnsi="Arial" w:cs="Arial"/>
          <w:spacing w:val="-13"/>
          <w:sz w:val="22"/>
          <w:szCs w:val="22"/>
        </w:rPr>
        <w:t xml:space="preserve"> </w:t>
      </w:r>
      <w:r w:rsidRPr="00137571">
        <w:rPr>
          <w:rFonts w:ascii="Arial" w:hAnsi="Arial" w:cs="Arial"/>
          <w:sz w:val="22"/>
          <w:szCs w:val="22"/>
        </w:rPr>
        <w:t>términos</w:t>
      </w:r>
      <w:r w:rsidRPr="00137571">
        <w:rPr>
          <w:rFonts w:ascii="Arial" w:hAnsi="Arial" w:cs="Arial"/>
          <w:spacing w:val="-10"/>
          <w:sz w:val="22"/>
          <w:szCs w:val="22"/>
        </w:rPr>
        <w:t xml:space="preserve"> </w:t>
      </w:r>
      <w:r w:rsidRPr="00137571">
        <w:rPr>
          <w:rFonts w:ascii="Arial" w:hAnsi="Arial" w:cs="Arial"/>
          <w:sz w:val="22"/>
          <w:szCs w:val="22"/>
        </w:rPr>
        <w:t>de</w:t>
      </w:r>
      <w:r w:rsidRPr="00137571">
        <w:rPr>
          <w:rFonts w:ascii="Arial" w:hAnsi="Arial" w:cs="Arial"/>
          <w:spacing w:val="-11"/>
          <w:sz w:val="22"/>
          <w:szCs w:val="22"/>
        </w:rPr>
        <w:t xml:space="preserve"> </w:t>
      </w:r>
      <w:r w:rsidRPr="00137571">
        <w:rPr>
          <w:rFonts w:ascii="Arial" w:hAnsi="Arial" w:cs="Arial"/>
          <w:sz w:val="22"/>
          <w:szCs w:val="22"/>
        </w:rPr>
        <w:t>la</w:t>
      </w:r>
      <w:r w:rsidRPr="00137571">
        <w:rPr>
          <w:rFonts w:ascii="Arial" w:hAnsi="Arial" w:cs="Arial"/>
          <w:spacing w:val="-13"/>
          <w:sz w:val="22"/>
          <w:szCs w:val="22"/>
        </w:rPr>
        <w:t xml:space="preserve"> </w:t>
      </w:r>
      <w:r w:rsidRPr="00137571">
        <w:rPr>
          <w:rFonts w:ascii="Arial" w:hAnsi="Arial" w:cs="Arial"/>
          <w:sz w:val="22"/>
          <w:szCs w:val="22"/>
        </w:rPr>
        <w:t>Ley</w:t>
      </w:r>
      <w:r w:rsidRPr="00137571">
        <w:rPr>
          <w:rFonts w:ascii="Arial" w:hAnsi="Arial" w:cs="Arial"/>
          <w:spacing w:val="-12"/>
          <w:sz w:val="22"/>
          <w:szCs w:val="22"/>
        </w:rPr>
        <w:t xml:space="preserve"> </w:t>
      </w:r>
      <w:r w:rsidRPr="00137571">
        <w:rPr>
          <w:rFonts w:ascii="Arial" w:hAnsi="Arial" w:cs="Arial"/>
          <w:sz w:val="22"/>
          <w:szCs w:val="22"/>
        </w:rPr>
        <w:t>100</w:t>
      </w:r>
      <w:r w:rsidRPr="00137571">
        <w:rPr>
          <w:rFonts w:ascii="Arial" w:hAnsi="Arial" w:cs="Arial"/>
          <w:spacing w:val="-10"/>
          <w:sz w:val="22"/>
          <w:szCs w:val="22"/>
        </w:rPr>
        <w:t xml:space="preserve"> </w:t>
      </w:r>
      <w:r w:rsidRPr="00137571">
        <w:rPr>
          <w:rFonts w:ascii="Arial" w:hAnsi="Arial" w:cs="Arial"/>
          <w:sz w:val="22"/>
          <w:szCs w:val="22"/>
        </w:rPr>
        <w:t>de</w:t>
      </w:r>
      <w:r w:rsidRPr="00137571">
        <w:rPr>
          <w:rFonts w:ascii="Arial" w:hAnsi="Arial" w:cs="Arial"/>
          <w:spacing w:val="-13"/>
          <w:sz w:val="22"/>
          <w:szCs w:val="22"/>
        </w:rPr>
        <w:t xml:space="preserve"> </w:t>
      </w:r>
      <w:r w:rsidRPr="00137571">
        <w:rPr>
          <w:rFonts w:ascii="Arial" w:hAnsi="Arial" w:cs="Arial"/>
          <w:sz w:val="22"/>
          <w:szCs w:val="22"/>
        </w:rPr>
        <w:t>1993</w:t>
      </w:r>
      <w:r w:rsidR="00782E50" w:rsidRPr="00137571">
        <w:rPr>
          <w:rFonts w:ascii="Arial" w:hAnsi="Arial" w:cs="Arial"/>
          <w:sz w:val="22"/>
          <w:szCs w:val="22"/>
        </w:rPr>
        <w:t xml:space="preserve"> no acreditan la invalidez para que la señora Genis Bejarano continuará devengando un salario</w:t>
      </w:r>
      <w:r w:rsidRPr="00137571">
        <w:rPr>
          <w:rFonts w:ascii="Arial" w:hAnsi="Arial" w:cs="Arial"/>
          <w:sz w:val="22"/>
          <w:szCs w:val="22"/>
        </w:rPr>
        <w:t xml:space="preserve"> o</w:t>
      </w:r>
      <w:r w:rsidRPr="00137571">
        <w:rPr>
          <w:rFonts w:ascii="Arial" w:hAnsi="Arial" w:cs="Arial"/>
          <w:spacing w:val="-4"/>
          <w:sz w:val="22"/>
          <w:szCs w:val="22"/>
        </w:rPr>
        <w:t xml:space="preserve"> </w:t>
      </w:r>
      <w:r w:rsidRPr="00137571">
        <w:rPr>
          <w:rFonts w:ascii="Arial" w:hAnsi="Arial" w:cs="Arial"/>
          <w:sz w:val="22"/>
          <w:szCs w:val="22"/>
        </w:rPr>
        <w:t>algún</w:t>
      </w:r>
      <w:r w:rsidRPr="00137571">
        <w:rPr>
          <w:rFonts w:ascii="Arial" w:hAnsi="Arial" w:cs="Arial"/>
          <w:spacing w:val="-4"/>
          <w:sz w:val="22"/>
          <w:szCs w:val="22"/>
        </w:rPr>
        <w:t xml:space="preserve"> </w:t>
      </w:r>
      <w:r w:rsidRPr="00137571">
        <w:rPr>
          <w:rFonts w:ascii="Arial" w:hAnsi="Arial" w:cs="Arial"/>
          <w:sz w:val="22"/>
          <w:szCs w:val="22"/>
        </w:rPr>
        <w:t>documento</w:t>
      </w:r>
      <w:r w:rsidRPr="00137571">
        <w:rPr>
          <w:rFonts w:ascii="Arial" w:hAnsi="Arial" w:cs="Arial"/>
          <w:spacing w:val="-4"/>
          <w:sz w:val="22"/>
          <w:szCs w:val="22"/>
        </w:rPr>
        <w:t xml:space="preserve"> </w:t>
      </w:r>
      <w:r w:rsidRPr="00137571">
        <w:rPr>
          <w:rFonts w:ascii="Arial" w:hAnsi="Arial" w:cs="Arial"/>
          <w:sz w:val="22"/>
          <w:szCs w:val="22"/>
        </w:rPr>
        <w:t>que</w:t>
      </w:r>
      <w:r w:rsidRPr="00137571">
        <w:rPr>
          <w:rFonts w:ascii="Arial" w:hAnsi="Arial" w:cs="Arial"/>
          <w:spacing w:val="-7"/>
          <w:sz w:val="22"/>
          <w:szCs w:val="22"/>
        </w:rPr>
        <w:t xml:space="preserve"> </w:t>
      </w:r>
      <w:r w:rsidRPr="00137571">
        <w:rPr>
          <w:rFonts w:ascii="Arial" w:hAnsi="Arial" w:cs="Arial"/>
          <w:sz w:val="22"/>
          <w:szCs w:val="22"/>
        </w:rPr>
        <w:t>pruebe</w:t>
      </w:r>
      <w:r w:rsidRPr="00137571">
        <w:rPr>
          <w:rFonts w:ascii="Arial" w:hAnsi="Arial" w:cs="Arial"/>
          <w:spacing w:val="-4"/>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existencia</w:t>
      </w:r>
      <w:r w:rsidRPr="00137571">
        <w:rPr>
          <w:rFonts w:ascii="Arial" w:hAnsi="Arial" w:cs="Arial"/>
          <w:spacing w:val="-6"/>
          <w:sz w:val="22"/>
          <w:szCs w:val="22"/>
        </w:rPr>
        <w:t xml:space="preserve"> </w:t>
      </w:r>
      <w:r w:rsidRPr="00137571">
        <w:rPr>
          <w:rFonts w:ascii="Arial" w:hAnsi="Arial" w:cs="Arial"/>
          <w:sz w:val="22"/>
          <w:szCs w:val="22"/>
        </w:rPr>
        <w:t>del</w:t>
      </w:r>
      <w:r w:rsidRPr="00137571">
        <w:rPr>
          <w:rFonts w:ascii="Arial" w:hAnsi="Arial" w:cs="Arial"/>
          <w:spacing w:val="-7"/>
          <w:sz w:val="22"/>
          <w:szCs w:val="22"/>
        </w:rPr>
        <w:t xml:space="preserve"> </w:t>
      </w:r>
      <w:r w:rsidRPr="00137571">
        <w:rPr>
          <w:rFonts w:ascii="Arial" w:hAnsi="Arial" w:cs="Arial"/>
          <w:sz w:val="22"/>
          <w:szCs w:val="22"/>
        </w:rPr>
        <w:t>daño,</w:t>
      </w:r>
      <w:r w:rsidRPr="00137571">
        <w:rPr>
          <w:rFonts w:ascii="Arial" w:hAnsi="Arial" w:cs="Arial"/>
          <w:spacing w:val="-5"/>
          <w:sz w:val="22"/>
          <w:szCs w:val="22"/>
        </w:rPr>
        <w:t xml:space="preserve"> </w:t>
      </w:r>
      <w:r w:rsidRPr="00137571">
        <w:rPr>
          <w:rFonts w:ascii="Arial" w:hAnsi="Arial" w:cs="Arial"/>
          <w:sz w:val="22"/>
          <w:szCs w:val="22"/>
        </w:rPr>
        <w:t>se</w:t>
      </w:r>
      <w:r w:rsidRPr="00137571">
        <w:rPr>
          <w:rFonts w:ascii="Arial" w:hAnsi="Arial" w:cs="Arial"/>
          <w:spacing w:val="-6"/>
          <w:sz w:val="22"/>
          <w:szCs w:val="22"/>
        </w:rPr>
        <w:t xml:space="preserve"> </w:t>
      </w:r>
      <w:r w:rsidRPr="00137571">
        <w:rPr>
          <w:rFonts w:ascii="Arial" w:hAnsi="Arial" w:cs="Arial"/>
          <w:sz w:val="22"/>
          <w:szCs w:val="22"/>
        </w:rPr>
        <w:t>torna</w:t>
      </w:r>
      <w:r w:rsidRPr="00137571">
        <w:rPr>
          <w:rFonts w:ascii="Arial" w:hAnsi="Arial" w:cs="Arial"/>
          <w:spacing w:val="-6"/>
          <w:sz w:val="22"/>
          <w:szCs w:val="22"/>
        </w:rPr>
        <w:t xml:space="preserve"> </w:t>
      </w:r>
      <w:r w:rsidRPr="00137571">
        <w:rPr>
          <w:rFonts w:ascii="Arial" w:hAnsi="Arial" w:cs="Arial"/>
          <w:sz w:val="22"/>
          <w:szCs w:val="22"/>
        </w:rPr>
        <w:t>improcedente</w:t>
      </w:r>
      <w:r w:rsidRPr="00137571">
        <w:rPr>
          <w:rFonts w:ascii="Arial" w:hAnsi="Arial" w:cs="Arial"/>
          <w:spacing w:val="-4"/>
          <w:sz w:val="22"/>
          <w:szCs w:val="22"/>
        </w:rPr>
        <w:t xml:space="preserve"> </w:t>
      </w:r>
      <w:r w:rsidRPr="00137571">
        <w:rPr>
          <w:rFonts w:ascii="Arial" w:hAnsi="Arial" w:cs="Arial"/>
          <w:sz w:val="22"/>
          <w:szCs w:val="22"/>
        </w:rPr>
        <w:t>el</w:t>
      </w:r>
      <w:r w:rsidRPr="00137571">
        <w:rPr>
          <w:rFonts w:ascii="Arial" w:hAnsi="Arial" w:cs="Arial"/>
          <w:spacing w:val="-7"/>
          <w:sz w:val="22"/>
          <w:szCs w:val="22"/>
        </w:rPr>
        <w:t xml:space="preserve"> </w:t>
      </w:r>
      <w:r w:rsidRPr="00137571">
        <w:rPr>
          <w:rFonts w:ascii="Arial" w:hAnsi="Arial" w:cs="Arial"/>
          <w:sz w:val="22"/>
          <w:szCs w:val="22"/>
        </w:rPr>
        <w:t>reconocimiento</w:t>
      </w:r>
      <w:r w:rsidRPr="00137571">
        <w:rPr>
          <w:rFonts w:ascii="Arial" w:hAnsi="Arial" w:cs="Arial"/>
          <w:spacing w:val="-6"/>
          <w:sz w:val="22"/>
          <w:szCs w:val="22"/>
        </w:rPr>
        <w:t xml:space="preserve"> </w:t>
      </w:r>
      <w:r w:rsidRPr="00137571">
        <w:rPr>
          <w:rFonts w:ascii="Arial" w:hAnsi="Arial" w:cs="Arial"/>
          <w:sz w:val="22"/>
          <w:szCs w:val="22"/>
        </w:rPr>
        <w:t>del perjuicio depreca comoquiera que la certeza es un requisito esencial para su condena.</w:t>
      </w:r>
    </w:p>
    <w:p w14:paraId="7C8135DE" w14:textId="77777777" w:rsidR="00F007BD" w:rsidRPr="00137571" w:rsidRDefault="00F007BD" w:rsidP="003B0221">
      <w:pPr>
        <w:pStyle w:val="Textoindependiente"/>
        <w:spacing w:line="360" w:lineRule="auto"/>
        <w:ind w:right="106"/>
        <w:jc w:val="both"/>
        <w:rPr>
          <w:rFonts w:ascii="Arial" w:hAnsi="Arial" w:cs="Arial"/>
          <w:sz w:val="22"/>
          <w:szCs w:val="22"/>
        </w:rPr>
      </w:pPr>
    </w:p>
    <w:p w14:paraId="7E8FEF4E" w14:textId="7094189D" w:rsidR="004B2A4C" w:rsidRPr="00137571" w:rsidRDefault="004B2A4C"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En</w:t>
      </w:r>
      <w:r w:rsidRPr="00137571">
        <w:rPr>
          <w:rFonts w:ascii="Arial" w:hAnsi="Arial" w:cs="Arial"/>
          <w:spacing w:val="-9"/>
          <w:sz w:val="22"/>
          <w:szCs w:val="22"/>
        </w:rPr>
        <w:t xml:space="preserve"> </w:t>
      </w:r>
      <w:r w:rsidRPr="00137571">
        <w:rPr>
          <w:rFonts w:ascii="Arial" w:hAnsi="Arial" w:cs="Arial"/>
          <w:sz w:val="22"/>
          <w:szCs w:val="22"/>
        </w:rPr>
        <w:t>conclusión,</w:t>
      </w:r>
      <w:r w:rsidRPr="00137571">
        <w:rPr>
          <w:rFonts w:ascii="Arial" w:hAnsi="Arial" w:cs="Arial"/>
          <w:spacing w:val="-8"/>
          <w:sz w:val="22"/>
          <w:szCs w:val="22"/>
        </w:rPr>
        <w:t xml:space="preserve"> </w:t>
      </w:r>
      <w:r w:rsidRPr="00137571">
        <w:rPr>
          <w:rFonts w:ascii="Arial" w:hAnsi="Arial" w:cs="Arial"/>
          <w:sz w:val="22"/>
          <w:szCs w:val="22"/>
        </w:rPr>
        <w:t>es</w:t>
      </w:r>
      <w:r w:rsidRPr="00137571">
        <w:rPr>
          <w:rFonts w:ascii="Arial" w:hAnsi="Arial" w:cs="Arial"/>
          <w:spacing w:val="-9"/>
          <w:sz w:val="22"/>
          <w:szCs w:val="22"/>
        </w:rPr>
        <w:t xml:space="preserve"> </w:t>
      </w:r>
      <w:r w:rsidRPr="00137571">
        <w:rPr>
          <w:rFonts w:ascii="Arial" w:hAnsi="Arial" w:cs="Arial"/>
          <w:sz w:val="22"/>
          <w:szCs w:val="22"/>
        </w:rPr>
        <w:t>improcedente</w:t>
      </w:r>
      <w:r w:rsidRPr="00137571">
        <w:rPr>
          <w:rFonts w:ascii="Arial" w:hAnsi="Arial" w:cs="Arial"/>
          <w:spacing w:val="-9"/>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reconocimiento</w:t>
      </w:r>
      <w:r w:rsidRPr="00137571">
        <w:rPr>
          <w:rFonts w:ascii="Arial" w:hAnsi="Arial" w:cs="Arial"/>
          <w:spacing w:val="-11"/>
          <w:sz w:val="22"/>
          <w:szCs w:val="22"/>
        </w:rPr>
        <w:t xml:space="preserve"> </w:t>
      </w:r>
      <w:r w:rsidRPr="00137571">
        <w:rPr>
          <w:rFonts w:ascii="Arial" w:hAnsi="Arial" w:cs="Arial"/>
          <w:sz w:val="22"/>
          <w:szCs w:val="22"/>
        </w:rPr>
        <w:t>del</w:t>
      </w:r>
      <w:r w:rsidRPr="00137571">
        <w:rPr>
          <w:rFonts w:ascii="Arial" w:hAnsi="Arial" w:cs="Arial"/>
          <w:spacing w:val="-10"/>
          <w:sz w:val="22"/>
          <w:szCs w:val="22"/>
        </w:rPr>
        <w:t xml:space="preserve"> </w:t>
      </w:r>
      <w:r w:rsidRPr="00137571">
        <w:rPr>
          <w:rFonts w:ascii="Arial" w:hAnsi="Arial" w:cs="Arial"/>
          <w:sz w:val="22"/>
          <w:szCs w:val="22"/>
        </w:rPr>
        <w:t>lucro</w:t>
      </w:r>
      <w:r w:rsidRPr="00137571">
        <w:rPr>
          <w:rFonts w:ascii="Arial" w:hAnsi="Arial" w:cs="Arial"/>
          <w:spacing w:val="-8"/>
          <w:sz w:val="22"/>
          <w:szCs w:val="22"/>
        </w:rPr>
        <w:t xml:space="preserve"> </w:t>
      </w:r>
      <w:r w:rsidRPr="00137571">
        <w:rPr>
          <w:rFonts w:ascii="Arial" w:hAnsi="Arial" w:cs="Arial"/>
          <w:sz w:val="22"/>
          <w:szCs w:val="22"/>
        </w:rPr>
        <w:t>cesante</w:t>
      </w:r>
      <w:r w:rsidRPr="00137571">
        <w:rPr>
          <w:rFonts w:ascii="Arial" w:hAnsi="Arial" w:cs="Arial"/>
          <w:spacing w:val="-8"/>
          <w:sz w:val="22"/>
          <w:szCs w:val="22"/>
        </w:rPr>
        <w:t xml:space="preserve"> </w:t>
      </w:r>
      <w:r w:rsidRPr="00137571">
        <w:rPr>
          <w:rFonts w:ascii="Arial" w:hAnsi="Arial" w:cs="Arial"/>
          <w:sz w:val="22"/>
          <w:szCs w:val="22"/>
        </w:rPr>
        <w:t>al</w:t>
      </w:r>
      <w:r w:rsidRPr="00137571">
        <w:rPr>
          <w:rFonts w:ascii="Arial" w:hAnsi="Arial" w:cs="Arial"/>
          <w:spacing w:val="-10"/>
          <w:sz w:val="22"/>
          <w:szCs w:val="22"/>
        </w:rPr>
        <w:t xml:space="preserve"> </w:t>
      </w:r>
      <w:r w:rsidRPr="00137571">
        <w:rPr>
          <w:rFonts w:ascii="Arial" w:hAnsi="Arial" w:cs="Arial"/>
          <w:sz w:val="22"/>
          <w:szCs w:val="22"/>
        </w:rPr>
        <w:t>no</w:t>
      </w:r>
      <w:r w:rsidRPr="00137571">
        <w:rPr>
          <w:rFonts w:ascii="Arial" w:hAnsi="Arial" w:cs="Arial"/>
          <w:spacing w:val="-9"/>
          <w:sz w:val="22"/>
          <w:szCs w:val="22"/>
        </w:rPr>
        <w:t xml:space="preserve"> </w:t>
      </w:r>
      <w:r w:rsidRPr="00137571">
        <w:rPr>
          <w:rFonts w:ascii="Arial" w:hAnsi="Arial" w:cs="Arial"/>
          <w:sz w:val="22"/>
          <w:szCs w:val="22"/>
        </w:rPr>
        <w:t>encontrarse</w:t>
      </w:r>
      <w:r w:rsidRPr="00137571">
        <w:rPr>
          <w:rFonts w:ascii="Arial" w:hAnsi="Arial" w:cs="Arial"/>
          <w:spacing w:val="-9"/>
          <w:sz w:val="22"/>
          <w:szCs w:val="22"/>
        </w:rPr>
        <w:t xml:space="preserve"> </w:t>
      </w:r>
      <w:r w:rsidRPr="00137571">
        <w:rPr>
          <w:rFonts w:ascii="Arial" w:hAnsi="Arial" w:cs="Arial"/>
          <w:sz w:val="22"/>
          <w:szCs w:val="22"/>
        </w:rPr>
        <w:t>acreditado</w:t>
      </w:r>
      <w:r w:rsidRPr="00137571">
        <w:rPr>
          <w:rFonts w:ascii="Arial" w:hAnsi="Arial" w:cs="Arial"/>
          <w:spacing w:val="-9"/>
          <w:sz w:val="22"/>
          <w:szCs w:val="22"/>
        </w:rPr>
        <w:t xml:space="preserve"> </w:t>
      </w:r>
      <w:r w:rsidRPr="00137571">
        <w:rPr>
          <w:rFonts w:ascii="Arial" w:hAnsi="Arial" w:cs="Arial"/>
          <w:sz w:val="22"/>
          <w:szCs w:val="22"/>
        </w:rPr>
        <w:t>el valor cierto de los ingresos percibidos por el señor Genis Melissa Bejarano para el momento del accidente de tránsito ni tampoco prueba de su actividad económica. Es decir, ante la evidente ausencia de un medio probatorio que acredite el valor de los ingresos en el momento el accidente de</w:t>
      </w:r>
      <w:r w:rsidRPr="00137571">
        <w:rPr>
          <w:rFonts w:ascii="Arial" w:hAnsi="Arial" w:cs="Arial"/>
          <w:spacing w:val="-16"/>
          <w:sz w:val="22"/>
          <w:szCs w:val="22"/>
        </w:rPr>
        <w:t xml:space="preserve"> </w:t>
      </w:r>
      <w:r w:rsidRPr="00137571">
        <w:rPr>
          <w:rFonts w:ascii="Arial" w:hAnsi="Arial" w:cs="Arial"/>
          <w:sz w:val="22"/>
          <w:szCs w:val="22"/>
        </w:rPr>
        <w:t>tránsito</w:t>
      </w:r>
      <w:r w:rsidRPr="00137571">
        <w:rPr>
          <w:rFonts w:ascii="Arial" w:hAnsi="Arial" w:cs="Arial"/>
          <w:spacing w:val="-15"/>
          <w:sz w:val="22"/>
          <w:szCs w:val="22"/>
        </w:rPr>
        <w:t xml:space="preserve"> </w:t>
      </w:r>
      <w:r w:rsidRPr="00137571">
        <w:rPr>
          <w:rFonts w:ascii="Arial" w:hAnsi="Arial" w:cs="Arial"/>
          <w:sz w:val="22"/>
          <w:szCs w:val="22"/>
        </w:rPr>
        <w:t>y</w:t>
      </w:r>
      <w:r w:rsidRPr="00137571">
        <w:rPr>
          <w:rFonts w:ascii="Arial" w:hAnsi="Arial" w:cs="Arial"/>
          <w:spacing w:val="-15"/>
          <w:sz w:val="22"/>
          <w:szCs w:val="22"/>
        </w:rPr>
        <w:t xml:space="preserve"> </w:t>
      </w:r>
      <w:r w:rsidRPr="00137571">
        <w:rPr>
          <w:rFonts w:ascii="Arial" w:hAnsi="Arial" w:cs="Arial"/>
          <w:sz w:val="22"/>
          <w:szCs w:val="22"/>
        </w:rPr>
        <w:t>la</w:t>
      </w:r>
      <w:r w:rsidRPr="00137571">
        <w:rPr>
          <w:rFonts w:ascii="Arial" w:hAnsi="Arial" w:cs="Arial"/>
          <w:spacing w:val="-16"/>
          <w:sz w:val="22"/>
          <w:szCs w:val="22"/>
        </w:rPr>
        <w:t xml:space="preserve"> </w:t>
      </w:r>
      <w:r w:rsidRPr="00137571">
        <w:rPr>
          <w:rFonts w:ascii="Arial" w:hAnsi="Arial" w:cs="Arial"/>
          <w:sz w:val="22"/>
          <w:szCs w:val="22"/>
        </w:rPr>
        <w:t>actividad</w:t>
      </w:r>
      <w:r w:rsidRPr="00137571">
        <w:rPr>
          <w:rFonts w:ascii="Arial" w:hAnsi="Arial" w:cs="Arial"/>
          <w:spacing w:val="-15"/>
          <w:sz w:val="22"/>
          <w:szCs w:val="22"/>
        </w:rPr>
        <w:t xml:space="preserve"> </w:t>
      </w:r>
      <w:r w:rsidRPr="00137571">
        <w:rPr>
          <w:rFonts w:ascii="Arial" w:hAnsi="Arial" w:cs="Arial"/>
          <w:sz w:val="22"/>
          <w:szCs w:val="22"/>
        </w:rPr>
        <w:t>económica</w:t>
      </w:r>
      <w:r w:rsidRPr="00137571">
        <w:rPr>
          <w:rFonts w:ascii="Arial" w:hAnsi="Arial" w:cs="Arial"/>
          <w:spacing w:val="-15"/>
          <w:sz w:val="22"/>
          <w:szCs w:val="22"/>
        </w:rPr>
        <w:t xml:space="preserve"> </w:t>
      </w:r>
      <w:r w:rsidRPr="00137571">
        <w:rPr>
          <w:rFonts w:ascii="Arial" w:hAnsi="Arial" w:cs="Arial"/>
          <w:sz w:val="22"/>
          <w:szCs w:val="22"/>
        </w:rPr>
        <w:t>del</w:t>
      </w:r>
      <w:r w:rsidRPr="00137571">
        <w:rPr>
          <w:rFonts w:ascii="Arial" w:hAnsi="Arial" w:cs="Arial"/>
          <w:spacing w:val="-15"/>
          <w:sz w:val="22"/>
          <w:szCs w:val="22"/>
        </w:rPr>
        <w:t xml:space="preserve"> </w:t>
      </w:r>
      <w:r w:rsidRPr="00137571">
        <w:rPr>
          <w:rFonts w:ascii="Arial" w:hAnsi="Arial" w:cs="Arial"/>
          <w:sz w:val="22"/>
          <w:szCs w:val="22"/>
        </w:rPr>
        <w:t>señor</w:t>
      </w:r>
      <w:r w:rsidRPr="00137571">
        <w:rPr>
          <w:rFonts w:ascii="Arial" w:hAnsi="Arial" w:cs="Arial"/>
          <w:spacing w:val="-16"/>
          <w:sz w:val="22"/>
          <w:szCs w:val="22"/>
        </w:rPr>
        <w:t xml:space="preserve"> </w:t>
      </w:r>
      <w:r w:rsidRPr="00137571">
        <w:rPr>
          <w:rFonts w:ascii="Arial" w:hAnsi="Arial" w:cs="Arial"/>
          <w:sz w:val="22"/>
          <w:szCs w:val="22"/>
        </w:rPr>
        <w:t>Perea</w:t>
      </w:r>
      <w:r w:rsidRPr="00137571">
        <w:rPr>
          <w:rFonts w:ascii="Arial" w:hAnsi="Arial" w:cs="Arial"/>
          <w:spacing w:val="-15"/>
          <w:sz w:val="22"/>
          <w:szCs w:val="22"/>
        </w:rPr>
        <w:t xml:space="preserve"> </w:t>
      </w:r>
      <w:r w:rsidRPr="00137571">
        <w:rPr>
          <w:rFonts w:ascii="Arial" w:hAnsi="Arial" w:cs="Arial"/>
          <w:sz w:val="22"/>
          <w:szCs w:val="22"/>
        </w:rPr>
        <w:t>Montaño</w:t>
      </w:r>
      <w:r w:rsidRPr="00137571">
        <w:rPr>
          <w:rFonts w:ascii="Arial" w:hAnsi="Arial" w:cs="Arial"/>
          <w:spacing w:val="-15"/>
          <w:sz w:val="22"/>
          <w:szCs w:val="22"/>
        </w:rPr>
        <w:t xml:space="preserve"> </w:t>
      </w:r>
      <w:r w:rsidRPr="00137571">
        <w:rPr>
          <w:rFonts w:ascii="Arial" w:hAnsi="Arial" w:cs="Arial"/>
          <w:sz w:val="22"/>
          <w:szCs w:val="22"/>
        </w:rPr>
        <w:t>es</w:t>
      </w:r>
      <w:r w:rsidRPr="00137571">
        <w:rPr>
          <w:rFonts w:ascii="Arial" w:hAnsi="Arial" w:cs="Arial"/>
          <w:spacing w:val="-16"/>
          <w:sz w:val="22"/>
          <w:szCs w:val="22"/>
        </w:rPr>
        <w:t xml:space="preserve"> </w:t>
      </w:r>
      <w:r w:rsidRPr="00137571">
        <w:rPr>
          <w:rFonts w:ascii="Arial" w:hAnsi="Arial" w:cs="Arial"/>
          <w:sz w:val="22"/>
          <w:szCs w:val="22"/>
        </w:rPr>
        <w:t>claro</w:t>
      </w:r>
      <w:r w:rsidRPr="00137571">
        <w:rPr>
          <w:rFonts w:ascii="Arial" w:hAnsi="Arial" w:cs="Arial"/>
          <w:spacing w:val="-15"/>
          <w:sz w:val="22"/>
          <w:szCs w:val="22"/>
        </w:rPr>
        <w:t xml:space="preserve"> </w:t>
      </w:r>
      <w:r w:rsidRPr="00137571">
        <w:rPr>
          <w:rFonts w:ascii="Arial" w:hAnsi="Arial" w:cs="Arial"/>
          <w:sz w:val="22"/>
          <w:szCs w:val="22"/>
        </w:rPr>
        <w:t>que</w:t>
      </w:r>
      <w:r w:rsidRPr="00137571">
        <w:rPr>
          <w:rFonts w:ascii="Arial" w:hAnsi="Arial" w:cs="Arial"/>
          <w:spacing w:val="-15"/>
          <w:sz w:val="22"/>
          <w:szCs w:val="22"/>
        </w:rPr>
        <w:t xml:space="preserve"> </w:t>
      </w:r>
      <w:r w:rsidRPr="00137571">
        <w:rPr>
          <w:rFonts w:ascii="Arial" w:hAnsi="Arial" w:cs="Arial"/>
          <w:sz w:val="22"/>
          <w:szCs w:val="22"/>
        </w:rPr>
        <w:t>la</w:t>
      </w:r>
      <w:r w:rsidRPr="00137571">
        <w:rPr>
          <w:rFonts w:ascii="Arial" w:hAnsi="Arial" w:cs="Arial"/>
          <w:spacing w:val="-15"/>
          <w:sz w:val="22"/>
          <w:szCs w:val="22"/>
        </w:rPr>
        <w:t xml:space="preserve"> </w:t>
      </w:r>
      <w:r w:rsidRPr="00137571">
        <w:rPr>
          <w:rFonts w:ascii="Arial" w:hAnsi="Arial" w:cs="Arial"/>
          <w:sz w:val="22"/>
          <w:szCs w:val="22"/>
        </w:rPr>
        <w:t>pretensión</w:t>
      </w:r>
      <w:r w:rsidRPr="00137571">
        <w:rPr>
          <w:rFonts w:ascii="Arial" w:hAnsi="Arial" w:cs="Arial"/>
          <w:spacing w:val="-16"/>
          <w:sz w:val="22"/>
          <w:szCs w:val="22"/>
        </w:rPr>
        <w:t xml:space="preserve"> </w:t>
      </w:r>
      <w:r w:rsidRPr="00137571">
        <w:rPr>
          <w:rFonts w:ascii="Arial" w:hAnsi="Arial" w:cs="Arial"/>
          <w:sz w:val="22"/>
          <w:szCs w:val="22"/>
        </w:rPr>
        <w:t xml:space="preserve">encaminada a obtener un reconocimiento por este concepto no está llamada a prosperar. Así mismo, como no se aportó un dictamen pericial que acredite la pérdida de capacidad laboral es totalmente </w:t>
      </w:r>
      <w:r w:rsidRPr="00137571">
        <w:rPr>
          <w:rFonts w:ascii="Arial" w:hAnsi="Arial" w:cs="Arial"/>
          <w:spacing w:val="-2"/>
          <w:sz w:val="22"/>
          <w:szCs w:val="22"/>
        </w:rPr>
        <w:t>improcedente.</w:t>
      </w:r>
    </w:p>
    <w:p w14:paraId="0A264841" w14:textId="77777777" w:rsidR="00F007BD" w:rsidRPr="00137571" w:rsidRDefault="00F007BD" w:rsidP="00CC5F80">
      <w:pPr>
        <w:pStyle w:val="Textoindependiente"/>
        <w:spacing w:line="360" w:lineRule="auto"/>
        <w:jc w:val="both"/>
        <w:rPr>
          <w:rFonts w:ascii="Arial" w:hAnsi="Arial" w:cs="Arial"/>
          <w:sz w:val="22"/>
          <w:szCs w:val="22"/>
        </w:rPr>
      </w:pPr>
    </w:p>
    <w:p w14:paraId="527FE6BC" w14:textId="03FC8927" w:rsidR="004B2A4C" w:rsidRPr="00137571" w:rsidRDefault="004B2A4C" w:rsidP="00CC5F80">
      <w:pPr>
        <w:pStyle w:val="Textoindependiente"/>
        <w:spacing w:line="360" w:lineRule="auto"/>
        <w:jc w:val="both"/>
        <w:rPr>
          <w:rFonts w:ascii="Arial" w:hAnsi="Arial" w:cs="Arial"/>
          <w:sz w:val="22"/>
          <w:szCs w:val="22"/>
        </w:rPr>
      </w:pPr>
      <w:r w:rsidRPr="00137571">
        <w:rPr>
          <w:rFonts w:ascii="Arial" w:hAnsi="Arial" w:cs="Arial"/>
          <w:sz w:val="22"/>
          <w:szCs w:val="22"/>
        </w:rPr>
        <w:t>Por</w:t>
      </w:r>
      <w:r w:rsidRPr="00137571">
        <w:rPr>
          <w:rFonts w:ascii="Arial" w:hAnsi="Arial" w:cs="Arial"/>
          <w:spacing w:val="-6"/>
          <w:sz w:val="22"/>
          <w:szCs w:val="22"/>
        </w:rPr>
        <w:t xml:space="preserve"> </w:t>
      </w:r>
      <w:r w:rsidRPr="00137571">
        <w:rPr>
          <w:rFonts w:ascii="Arial" w:hAnsi="Arial" w:cs="Arial"/>
          <w:sz w:val="22"/>
          <w:szCs w:val="22"/>
        </w:rPr>
        <w:t>todo</w:t>
      </w:r>
      <w:r w:rsidRPr="00137571">
        <w:rPr>
          <w:rFonts w:ascii="Arial" w:hAnsi="Arial" w:cs="Arial"/>
          <w:spacing w:val="-7"/>
          <w:sz w:val="22"/>
          <w:szCs w:val="22"/>
        </w:rPr>
        <w:t xml:space="preserve"> </w:t>
      </w:r>
      <w:r w:rsidRPr="00137571">
        <w:rPr>
          <w:rFonts w:ascii="Arial" w:hAnsi="Arial" w:cs="Arial"/>
          <w:sz w:val="22"/>
          <w:szCs w:val="22"/>
        </w:rPr>
        <w:t>lo</w:t>
      </w:r>
      <w:r w:rsidRPr="00137571">
        <w:rPr>
          <w:rFonts w:ascii="Arial" w:hAnsi="Arial" w:cs="Arial"/>
          <w:spacing w:val="-6"/>
          <w:sz w:val="22"/>
          <w:szCs w:val="22"/>
        </w:rPr>
        <w:t xml:space="preserve"> </w:t>
      </w:r>
      <w:r w:rsidRPr="00137571">
        <w:rPr>
          <w:rFonts w:ascii="Arial" w:hAnsi="Arial" w:cs="Arial"/>
          <w:sz w:val="22"/>
          <w:szCs w:val="22"/>
        </w:rPr>
        <w:t>expuesto,</w:t>
      </w:r>
      <w:r w:rsidRPr="00137571">
        <w:rPr>
          <w:rFonts w:ascii="Arial" w:hAnsi="Arial" w:cs="Arial"/>
          <w:spacing w:val="-5"/>
          <w:sz w:val="22"/>
          <w:szCs w:val="22"/>
        </w:rPr>
        <w:t xml:space="preserve"> </w:t>
      </w:r>
      <w:r w:rsidRPr="00137571">
        <w:rPr>
          <w:rFonts w:ascii="Arial" w:hAnsi="Arial" w:cs="Arial"/>
          <w:sz w:val="22"/>
          <w:szCs w:val="22"/>
        </w:rPr>
        <w:t>solicito</w:t>
      </w:r>
      <w:r w:rsidRPr="00137571">
        <w:rPr>
          <w:rFonts w:ascii="Arial" w:hAnsi="Arial" w:cs="Arial"/>
          <w:spacing w:val="-6"/>
          <w:sz w:val="22"/>
          <w:szCs w:val="22"/>
        </w:rPr>
        <w:t xml:space="preserve"> </w:t>
      </w:r>
      <w:r w:rsidRPr="00137571">
        <w:rPr>
          <w:rFonts w:ascii="Arial" w:hAnsi="Arial" w:cs="Arial"/>
          <w:sz w:val="22"/>
          <w:szCs w:val="22"/>
        </w:rPr>
        <w:t>declarar</w:t>
      </w:r>
      <w:r w:rsidRPr="00137571">
        <w:rPr>
          <w:rFonts w:ascii="Arial" w:hAnsi="Arial" w:cs="Arial"/>
          <w:spacing w:val="-6"/>
          <w:sz w:val="22"/>
          <w:szCs w:val="22"/>
        </w:rPr>
        <w:t xml:space="preserve"> </w:t>
      </w:r>
      <w:r w:rsidRPr="00137571">
        <w:rPr>
          <w:rFonts w:ascii="Arial" w:hAnsi="Arial" w:cs="Arial"/>
          <w:sz w:val="22"/>
          <w:szCs w:val="22"/>
        </w:rPr>
        <w:t>debidamente</w:t>
      </w:r>
      <w:r w:rsidRPr="00137571">
        <w:rPr>
          <w:rFonts w:ascii="Arial" w:hAnsi="Arial" w:cs="Arial"/>
          <w:spacing w:val="-6"/>
          <w:sz w:val="22"/>
          <w:szCs w:val="22"/>
        </w:rPr>
        <w:t xml:space="preserve"> </w:t>
      </w:r>
      <w:r w:rsidRPr="00137571">
        <w:rPr>
          <w:rFonts w:ascii="Arial" w:hAnsi="Arial" w:cs="Arial"/>
          <w:sz w:val="22"/>
          <w:szCs w:val="22"/>
        </w:rPr>
        <w:t>probada</w:t>
      </w:r>
      <w:r w:rsidRPr="00137571">
        <w:rPr>
          <w:rFonts w:ascii="Arial" w:hAnsi="Arial" w:cs="Arial"/>
          <w:spacing w:val="-6"/>
          <w:sz w:val="22"/>
          <w:szCs w:val="22"/>
        </w:rPr>
        <w:t xml:space="preserve"> </w:t>
      </w:r>
      <w:r w:rsidRPr="00137571">
        <w:rPr>
          <w:rFonts w:ascii="Arial" w:hAnsi="Arial" w:cs="Arial"/>
          <w:sz w:val="22"/>
          <w:szCs w:val="22"/>
        </w:rPr>
        <w:t>esta</w:t>
      </w:r>
      <w:r w:rsidRPr="00137571">
        <w:rPr>
          <w:rFonts w:ascii="Arial" w:hAnsi="Arial" w:cs="Arial"/>
          <w:spacing w:val="-6"/>
          <w:sz w:val="22"/>
          <w:szCs w:val="22"/>
        </w:rPr>
        <w:t xml:space="preserve"> </w:t>
      </w:r>
      <w:r w:rsidRPr="00137571">
        <w:rPr>
          <w:rFonts w:ascii="Arial" w:hAnsi="Arial" w:cs="Arial"/>
          <w:spacing w:val="-2"/>
          <w:sz w:val="22"/>
          <w:szCs w:val="22"/>
        </w:rPr>
        <w:t>excepción.</w:t>
      </w:r>
    </w:p>
    <w:p w14:paraId="0FC3981C" w14:textId="77777777" w:rsidR="004B2A4C" w:rsidRPr="00137571" w:rsidRDefault="004B2A4C" w:rsidP="00CC5F80">
      <w:pPr>
        <w:pStyle w:val="Textoindependiente"/>
        <w:spacing w:line="360" w:lineRule="auto"/>
        <w:rPr>
          <w:rFonts w:ascii="Arial" w:hAnsi="Arial" w:cs="Arial"/>
          <w:sz w:val="22"/>
          <w:szCs w:val="22"/>
        </w:rPr>
      </w:pPr>
    </w:p>
    <w:p w14:paraId="6BAB978D" w14:textId="68FE0ECC" w:rsidR="004B2A4C" w:rsidRPr="00137571" w:rsidRDefault="004B2A4C" w:rsidP="00CC5F80">
      <w:pPr>
        <w:pStyle w:val="Ttulo1"/>
        <w:numPr>
          <w:ilvl w:val="0"/>
          <w:numId w:val="42"/>
        </w:numPr>
        <w:tabs>
          <w:tab w:val="left" w:pos="1661"/>
          <w:tab w:val="left" w:pos="1663"/>
          <w:tab w:val="left" w:pos="3017"/>
          <w:tab w:val="left" w:pos="4285"/>
          <w:tab w:val="left" w:pos="4636"/>
          <w:tab w:val="left" w:pos="6511"/>
          <w:tab w:val="left" w:pos="7022"/>
          <w:tab w:val="left" w:pos="7680"/>
          <w:tab w:val="left" w:pos="9239"/>
        </w:tabs>
        <w:spacing w:before="1" w:line="360" w:lineRule="auto"/>
        <w:ind w:left="993" w:right="225"/>
        <w:jc w:val="both"/>
        <w:rPr>
          <w:rFonts w:ascii="Arial" w:hAnsi="Arial" w:cs="Arial"/>
          <w:sz w:val="22"/>
          <w:szCs w:val="22"/>
        </w:rPr>
      </w:pPr>
      <w:r w:rsidRPr="00137571">
        <w:rPr>
          <w:rFonts w:ascii="Arial" w:hAnsi="Arial" w:cs="Arial"/>
          <w:spacing w:val="-2"/>
          <w:sz w:val="22"/>
          <w:szCs w:val="22"/>
        </w:rPr>
        <w:t>TASACIÓN</w:t>
      </w:r>
      <w:r w:rsidR="00F007BD" w:rsidRPr="00137571">
        <w:rPr>
          <w:rFonts w:ascii="Arial" w:hAnsi="Arial" w:cs="Arial"/>
          <w:sz w:val="22"/>
          <w:szCs w:val="22"/>
        </w:rPr>
        <w:t xml:space="preserve"> </w:t>
      </w:r>
      <w:r w:rsidRPr="00137571">
        <w:rPr>
          <w:rFonts w:ascii="Arial" w:hAnsi="Arial" w:cs="Arial"/>
          <w:spacing w:val="-2"/>
          <w:sz w:val="22"/>
          <w:szCs w:val="22"/>
        </w:rPr>
        <w:t>INDEBIDA</w:t>
      </w:r>
      <w:r w:rsidR="00F007BD" w:rsidRPr="00137571">
        <w:rPr>
          <w:rFonts w:ascii="Arial" w:hAnsi="Arial" w:cs="Arial"/>
          <w:sz w:val="22"/>
          <w:szCs w:val="22"/>
        </w:rPr>
        <w:t xml:space="preserve"> </w:t>
      </w:r>
      <w:r w:rsidRPr="00137571">
        <w:rPr>
          <w:rFonts w:ascii="Arial" w:hAnsi="Arial" w:cs="Arial"/>
          <w:spacing w:val="-10"/>
          <w:sz w:val="22"/>
          <w:szCs w:val="22"/>
        </w:rPr>
        <w:t>E</w:t>
      </w:r>
      <w:r w:rsidR="00F007BD" w:rsidRPr="00137571">
        <w:rPr>
          <w:rFonts w:ascii="Arial" w:hAnsi="Arial" w:cs="Arial"/>
          <w:sz w:val="22"/>
          <w:szCs w:val="22"/>
        </w:rPr>
        <w:t xml:space="preserve"> </w:t>
      </w:r>
      <w:r w:rsidRPr="00137571">
        <w:rPr>
          <w:rFonts w:ascii="Arial" w:hAnsi="Arial" w:cs="Arial"/>
          <w:spacing w:val="-2"/>
          <w:sz w:val="22"/>
          <w:szCs w:val="22"/>
        </w:rPr>
        <w:t>INJUSTIFICADA</w:t>
      </w:r>
      <w:r w:rsidR="00F007BD" w:rsidRPr="00137571">
        <w:rPr>
          <w:rFonts w:ascii="Arial" w:hAnsi="Arial" w:cs="Arial"/>
          <w:sz w:val="22"/>
          <w:szCs w:val="22"/>
        </w:rPr>
        <w:t xml:space="preserve"> </w:t>
      </w:r>
      <w:r w:rsidRPr="00137571">
        <w:rPr>
          <w:rFonts w:ascii="Arial" w:hAnsi="Arial" w:cs="Arial"/>
          <w:spacing w:val="-6"/>
          <w:sz w:val="22"/>
          <w:szCs w:val="22"/>
        </w:rPr>
        <w:t>DE</w:t>
      </w:r>
      <w:r w:rsidR="00F007BD" w:rsidRPr="00137571">
        <w:rPr>
          <w:rFonts w:ascii="Arial" w:hAnsi="Arial" w:cs="Arial"/>
          <w:sz w:val="22"/>
          <w:szCs w:val="22"/>
        </w:rPr>
        <w:t xml:space="preserve"> </w:t>
      </w:r>
      <w:r w:rsidRPr="00137571">
        <w:rPr>
          <w:rFonts w:ascii="Arial" w:hAnsi="Arial" w:cs="Arial"/>
          <w:spacing w:val="-4"/>
          <w:sz w:val="22"/>
          <w:szCs w:val="22"/>
        </w:rPr>
        <w:t>LOS</w:t>
      </w:r>
      <w:r w:rsidR="00F007BD" w:rsidRPr="00137571">
        <w:rPr>
          <w:rFonts w:ascii="Arial" w:hAnsi="Arial" w:cs="Arial"/>
          <w:sz w:val="22"/>
          <w:szCs w:val="22"/>
        </w:rPr>
        <w:t xml:space="preserve"> </w:t>
      </w:r>
      <w:r w:rsidRPr="00137571">
        <w:rPr>
          <w:rFonts w:ascii="Arial" w:hAnsi="Arial" w:cs="Arial"/>
          <w:spacing w:val="-2"/>
          <w:sz w:val="22"/>
          <w:szCs w:val="22"/>
        </w:rPr>
        <w:t>SUPUESTOS</w:t>
      </w:r>
      <w:r w:rsidR="00F007BD" w:rsidRPr="00137571">
        <w:rPr>
          <w:rFonts w:ascii="Arial" w:hAnsi="Arial" w:cs="Arial"/>
          <w:sz w:val="22"/>
          <w:szCs w:val="22"/>
        </w:rPr>
        <w:t xml:space="preserve"> </w:t>
      </w:r>
      <w:r w:rsidRPr="00137571">
        <w:rPr>
          <w:rFonts w:ascii="Arial" w:hAnsi="Arial" w:cs="Arial"/>
          <w:spacing w:val="-2"/>
          <w:sz w:val="22"/>
          <w:szCs w:val="22"/>
        </w:rPr>
        <w:t xml:space="preserve">PERJUICIOS </w:t>
      </w:r>
      <w:r w:rsidRPr="00137571">
        <w:rPr>
          <w:rFonts w:ascii="Arial" w:hAnsi="Arial" w:cs="Arial"/>
          <w:sz w:val="22"/>
          <w:szCs w:val="22"/>
        </w:rPr>
        <w:t xml:space="preserve">MORALES PRETENDIDOS POR </w:t>
      </w:r>
      <w:r w:rsidR="00782E50" w:rsidRPr="00137571">
        <w:rPr>
          <w:rFonts w:ascii="Arial" w:hAnsi="Arial" w:cs="Arial"/>
          <w:sz w:val="22"/>
          <w:szCs w:val="22"/>
        </w:rPr>
        <w:t>LA DEMANDANTE.</w:t>
      </w:r>
    </w:p>
    <w:p w14:paraId="30E1E499" w14:textId="77777777" w:rsidR="004B2A4C" w:rsidRPr="00137571" w:rsidRDefault="004B2A4C" w:rsidP="00CC5F80">
      <w:pPr>
        <w:pStyle w:val="Textoindependiente"/>
        <w:spacing w:before="127" w:line="360" w:lineRule="auto"/>
        <w:rPr>
          <w:rFonts w:ascii="Arial" w:hAnsi="Arial" w:cs="Arial"/>
          <w:b/>
          <w:sz w:val="22"/>
          <w:szCs w:val="22"/>
        </w:rPr>
      </w:pPr>
    </w:p>
    <w:p w14:paraId="5C0FE64C" w14:textId="71F96CF6" w:rsidR="00F007BD" w:rsidRPr="00137571" w:rsidRDefault="004B2A4C" w:rsidP="003B0221">
      <w:pPr>
        <w:pStyle w:val="Textoindependiente"/>
        <w:spacing w:before="1" w:line="360" w:lineRule="auto"/>
        <w:ind w:right="106"/>
        <w:jc w:val="both"/>
        <w:rPr>
          <w:rFonts w:ascii="Arial" w:hAnsi="Arial" w:cs="Arial"/>
          <w:sz w:val="22"/>
          <w:szCs w:val="22"/>
        </w:rPr>
      </w:pPr>
      <w:r w:rsidRPr="00137571">
        <w:rPr>
          <w:rFonts w:ascii="Arial" w:hAnsi="Arial" w:cs="Arial"/>
          <w:sz w:val="22"/>
          <w:szCs w:val="22"/>
        </w:rPr>
        <w:t>Por</w:t>
      </w:r>
      <w:r w:rsidRPr="00137571">
        <w:rPr>
          <w:rFonts w:ascii="Arial" w:hAnsi="Arial" w:cs="Arial"/>
          <w:spacing w:val="-3"/>
          <w:sz w:val="22"/>
          <w:szCs w:val="22"/>
        </w:rPr>
        <w:t xml:space="preserve"> </w:t>
      </w:r>
      <w:r w:rsidRPr="00137571">
        <w:rPr>
          <w:rFonts w:ascii="Arial" w:hAnsi="Arial" w:cs="Arial"/>
          <w:sz w:val="22"/>
          <w:szCs w:val="22"/>
        </w:rPr>
        <w:t>medio</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la</w:t>
      </w:r>
      <w:r w:rsidRPr="00137571">
        <w:rPr>
          <w:rFonts w:ascii="Arial" w:hAnsi="Arial" w:cs="Arial"/>
          <w:spacing w:val="-4"/>
          <w:sz w:val="22"/>
          <w:szCs w:val="22"/>
        </w:rPr>
        <w:t xml:space="preserve"> </w:t>
      </w:r>
      <w:r w:rsidRPr="00137571">
        <w:rPr>
          <w:rFonts w:ascii="Arial" w:hAnsi="Arial" w:cs="Arial"/>
          <w:sz w:val="22"/>
          <w:szCs w:val="22"/>
        </w:rPr>
        <w:t>presente</w:t>
      </w:r>
      <w:r w:rsidRPr="00137571">
        <w:rPr>
          <w:rFonts w:ascii="Arial" w:hAnsi="Arial" w:cs="Arial"/>
          <w:spacing w:val="-6"/>
          <w:sz w:val="22"/>
          <w:szCs w:val="22"/>
        </w:rPr>
        <w:t xml:space="preserve"> </w:t>
      </w:r>
      <w:r w:rsidRPr="00137571">
        <w:rPr>
          <w:rFonts w:ascii="Arial" w:hAnsi="Arial" w:cs="Arial"/>
          <w:sz w:val="22"/>
          <w:szCs w:val="22"/>
        </w:rPr>
        <w:t>excepción</w:t>
      </w:r>
      <w:r w:rsidRPr="00137571">
        <w:rPr>
          <w:rFonts w:ascii="Arial" w:hAnsi="Arial" w:cs="Arial"/>
          <w:spacing w:val="-4"/>
          <w:sz w:val="22"/>
          <w:szCs w:val="22"/>
        </w:rPr>
        <w:t xml:space="preserve"> </w:t>
      </w:r>
      <w:r w:rsidRPr="00137571">
        <w:rPr>
          <w:rFonts w:ascii="Arial" w:hAnsi="Arial" w:cs="Arial"/>
          <w:sz w:val="22"/>
          <w:szCs w:val="22"/>
        </w:rPr>
        <w:t>se</w:t>
      </w:r>
      <w:r w:rsidRPr="00137571">
        <w:rPr>
          <w:rFonts w:ascii="Arial" w:hAnsi="Arial" w:cs="Arial"/>
          <w:spacing w:val="-6"/>
          <w:sz w:val="22"/>
          <w:szCs w:val="22"/>
        </w:rPr>
        <w:t xml:space="preserve"> </w:t>
      </w:r>
      <w:r w:rsidRPr="00137571">
        <w:rPr>
          <w:rFonts w:ascii="Arial" w:hAnsi="Arial" w:cs="Arial"/>
          <w:sz w:val="22"/>
          <w:szCs w:val="22"/>
        </w:rPr>
        <w:t>pretende</w:t>
      </w:r>
      <w:r w:rsidRPr="00137571">
        <w:rPr>
          <w:rFonts w:ascii="Arial" w:hAnsi="Arial" w:cs="Arial"/>
          <w:spacing w:val="-4"/>
          <w:sz w:val="22"/>
          <w:szCs w:val="22"/>
        </w:rPr>
        <w:t xml:space="preserve"> </w:t>
      </w:r>
      <w:r w:rsidRPr="00137571">
        <w:rPr>
          <w:rFonts w:ascii="Arial" w:hAnsi="Arial" w:cs="Arial"/>
          <w:sz w:val="22"/>
          <w:szCs w:val="22"/>
        </w:rPr>
        <w:t>demostrar</w:t>
      </w:r>
      <w:r w:rsidRPr="00137571">
        <w:rPr>
          <w:rFonts w:ascii="Arial" w:hAnsi="Arial" w:cs="Arial"/>
          <w:spacing w:val="-6"/>
          <w:sz w:val="22"/>
          <w:szCs w:val="22"/>
        </w:rPr>
        <w:t xml:space="preserve"> </w:t>
      </w:r>
      <w:r w:rsidRPr="00137571">
        <w:rPr>
          <w:rFonts w:ascii="Arial" w:hAnsi="Arial" w:cs="Arial"/>
          <w:sz w:val="22"/>
          <w:szCs w:val="22"/>
        </w:rPr>
        <w:t>al</w:t>
      </w:r>
      <w:r w:rsidRPr="00137571">
        <w:rPr>
          <w:rFonts w:ascii="Arial" w:hAnsi="Arial" w:cs="Arial"/>
          <w:spacing w:val="-4"/>
          <w:sz w:val="22"/>
          <w:szCs w:val="22"/>
        </w:rPr>
        <w:t xml:space="preserve"> </w:t>
      </w:r>
      <w:r w:rsidRPr="00137571">
        <w:rPr>
          <w:rFonts w:ascii="Arial" w:hAnsi="Arial" w:cs="Arial"/>
          <w:sz w:val="22"/>
          <w:szCs w:val="22"/>
        </w:rPr>
        <w:t>Honorable</w:t>
      </w:r>
      <w:r w:rsidRPr="00137571">
        <w:rPr>
          <w:rFonts w:ascii="Arial" w:hAnsi="Arial" w:cs="Arial"/>
          <w:spacing w:val="-4"/>
          <w:sz w:val="22"/>
          <w:szCs w:val="22"/>
        </w:rPr>
        <w:t xml:space="preserve"> </w:t>
      </w:r>
      <w:r w:rsidRPr="00137571">
        <w:rPr>
          <w:rFonts w:ascii="Arial" w:hAnsi="Arial" w:cs="Arial"/>
          <w:sz w:val="22"/>
          <w:szCs w:val="22"/>
        </w:rPr>
        <w:t>Despacho</w:t>
      </w:r>
      <w:r w:rsidRPr="00137571">
        <w:rPr>
          <w:rFonts w:ascii="Arial" w:hAnsi="Arial" w:cs="Arial"/>
          <w:spacing w:val="-4"/>
          <w:sz w:val="22"/>
          <w:szCs w:val="22"/>
        </w:rPr>
        <w:t xml:space="preserve"> </w:t>
      </w:r>
      <w:r w:rsidRPr="00137571">
        <w:rPr>
          <w:rFonts w:ascii="Arial" w:hAnsi="Arial" w:cs="Arial"/>
          <w:sz w:val="22"/>
          <w:szCs w:val="22"/>
        </w:rPr>
        <w:t>que</w:t>
      </w:r>
      <w:r w:rsidRPr="00137571">
        <w:rPr>
          <w:rFonts w:ascii="Arial" w:hAnsi="Arial" w:cs="Arial"/>
          <w:spacing w:val="-4"/>
          <w:sz w:val="22"/>
          <w:szCs w:val="22"/>
        </w:rPr>
        <w:t xml:space="preserve"> </w:t>
      </w:r>
      <w:r w:rsidRPr="00137571">
        <w:rPr>
          <w:rFonts w:ascii="Arial" w:hAnsi="Arial" w:cs="Arial"/>
          <w:sz w:val="22"/>
          <w:szCs w:val="22"/>
        </w:rPr>
        <w:t>el</w:t>
      </w:r>
      <w:r w:rsidRPr="00137571">
        <w:rPr>
          <w:rFonts w:ascii="Arial" w:hAnsi="Arial" w:cs="Arial"/>
          <w:spacing w:val="-5"/>
          <w:sz w:val="22"/>
          <w:szCs w:val="22"/>
        </w:rPr>
        <w:t xml:space="preserve"> </w:t>
      </w:r>
      <w:r w:rsidRPr="00137571">
        <w:rPr>
          <w:rFonts w:ascii="Arial" w:hAnsi="Arial" w:cs="Arial"/>
          <w:sz w:val="22"/>
          <w:szCs w:val="22"/>
        </w:rPr>
        <w:t>extremo procesal</w:t>
      </w:r>
      <w:r w:rsidRPr="00137571">
        <w:rPr>
          <w:rFonts w:ascii="Arial" w:hAnsi="Arial" w:cs="Arial"/>
          <w:spacing w:val="-1"/>
          <w:sz w:val="22"/>
          <w:szCs w:val="22"/>
        </w:rPr>
        <w:t xml:space="preserve"> </w:t>
      </w:r>
      <w:r w:rsidRPr="00137571">
        <w:rPr>
          <w:rFonts w:ascii="Arial" w:hAnsi="Arial" w:cs="Arial"/>
          <w:sz w:val="22"/>
          <w:szCs w:val="22"/>
        </w:rPr>
        <w:t>activo no</w:t>
      </w:r>
      <w:r w:rsidRPr="00137571">
        <w:rPr>
          <w:rFonts w:ascii="Arial" w:hAnsi="Arial" w:cs="Arial"/>
          <w:spacing w:val="-1"/>
          <w:sz w:val="22"/>
          <w:szCs w:val="22"/>
        </w:rPr>
        <w:t xml:space="preserve"> </w:t>
      </w:r>
      <w:r w:rsidRPr="00137571">
        <w:rPr>
          <w:rFonts w:ascii="Arial" w:hAnsi="Arial" w:cs="Arial"/>
          <w:sz w:val="22"/>
          <w:szCs w:val="22"/>
        </w:rPr>
        <w:t>acredita,</w:t>
      </w:r>
      <w:r w:rsidRPr="00137571">
        <w:rPr>
          <w:rFonts w:ascii="Arial" w:hAnsi="Arial" w:cs="Arial"/>
          <w:spacing w:val="-1"/>
          <w:sz w:val="22"/>
          <w:szCs w:val="22"/>
        </w:rPr>
        <w:t xml:space="preserve"> </w:t>
      </w:r>
      <w:r w:rsidRPr="00137571">
        <w:rPr>
          <w:rFonts w:ascii="Arial" w:hAnsi="Arial" w:cs="Arial"/>
          <w:sz w:val="22"/>
          <w:szCs w:val="22"/>
        </w:rPr>
        <w:t>argumenta, explica ni</w:t>
      </w:r>
      <w:r w:rsidRPr="00137571">
        <w:rPr>
          <w:rFonts w:ascii="Arial" w:hAnsi="Arial" w:cs="Arial"/>
          <w:spacing w:val="-1"/>
          <w:sz w:val="22"/>
          <w:szCs w:val="22"/>
        </w:rPr>
        <w:t xml:space="preserve"> </w:t>
      </w:r>
      <w:r w:rsidRPr="00137571">
        <w:rPr>
          <w:rFonts w:ascii="Arial" w:hAnsi="Arial" w:cs="Arial"/>
          <w:sz w:val="22"/>
          <w:szCs w:val="22"/>
        </w:rPr>
        <w:t>justifica de</w:t>
      </w:r>
      <w:r w:rsidRPr="00137571">
        <w:rPr>
          <w:rFonts w:ascii="Arial" w:hAnsi="Arial" w:cs="Arial"/>
          <w:spacing w:val="-4"/>
          <w:sz w:val="22"/>
          <w:szCs w:val="22"/>
        </w:rPr>
        <w:t xml:space="preserve"> </w:t>
      </w:r>
      <w:r w:rsidRPr="00137571">
        <w:rPr>
          <w:rFonts w:ascii="Arial" w:hAnsi="Arial" w:cs="Arial"/>
          <w:sz w:val="22"/>
          <w:szCs w:val="22"/>
        </w:rPr>
        <w:t>manera</w:t>
      </w:r>
      <w:r w:rsidRPr="00137571">
        <w:rPr>
          <w:rFonts w:ascii="Arial" w:hAnsi="Arial" w:cs="Arial"/>
          <w:spacing w:val="-1"/>
          <w:sz w:val="22"/>
          <w:szCs w:val="22"/>
        </w:rPr>
        <w:t xml:space="preserve"> </w:t>
      </w:r>
      <w:r w:rsidRPr="00137571">
        <w:rPr>
          <w:rFonts w:ascii="Arial" w:hAnsi="Arial" w:cs="Arial"/>
          <w:sz w:val="22"/>
          <w:szCs w:val="22"/>
        </w:rPr>
        <w:t>alguna la valoración</w:t>
      </w:r>
      <w:r w:rsidRPr="00137571">
        <w:rPr>
          <w:rFonts w:ascii="Arial" w:hAnsi="Arial" w:cs="Arial"/>
          <w:spacing w:val="-2"/>
          <w:sz w:val="22"/>
          <w:szCs w:val="22"/>
        </w:rPr>
        <w:t xml:space="preserve"> </w:t>
      </w:r>
      <w:r w:rsidRPr="00137571">
        <w:rPr>
          <w:rFonts w:ascii="Arial" w:hAnsi="Arial" w:cs="Arial"/>
          <w:sz w:val="22"/>
          <w:szCs w:val="22"/>
        </w:rPr>
        <w:t>sobre</w:t>
      </w:r>
      <w:r w:rsidRPr="00137571">
        <w:rPr>
          <w:rFonts w:ascii="Arial" w:hAnsi="Arial" w:cs="Arial"/>
          <w:spacing w:val="-2"/>
          <w:sz w:val="22"/>
          <w:szCs w:val="22"/>
        </w:rPr>
        <w:t xml:space="preserve"> </w:t>
      </w:r>
      <w:r w:rsidRPr="00137571">
        <w:rPr>
          <w:rFonts w:ascii="Arial" w:hAnsi="Arial" w:cs="Arial"/>
          <w:sz w:val="22"/>
          <w:szCs w:val="22"/>
        </w:rPr>
        <w:t xml:space="preserve">la </w:t>
      </w:r>
      <w:r w:rsidRPr="00137571">
        <w:rPr>
          <w:rFonts w:ascii="Arial" w:hAnsi="Arial" w:cs="Arial"/>
          <w:sz w:val="22"/>
          <w:szCs w:val="22"/>
        </w:rPr>
        <w:lastRenderedPageBreak/>
        <w:t>tasación</w:t>
      </w:r>
      <w:r w:rsidRPr="00137571">
        <w:rPr>
          <w:rFonts w:ascii="Arial" w:hAnsi="Arial" w:cs="Arial"/>
          <w:spacing w:val="-7"/>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las</w:t>
      </w:r>
      <w:r w:rsidRPr="00137571">
        <w:rPr>
          <w:rFonts w:ascii="Arial" w:hAnsi="Arial" w:cs="Arial"/>
          <w:spacing w:val="-6"/>
          <w:sz w:val="22"/>
          <w:szCs w:val="22"/>
        </w:rPr>
        <w:t xml:space="preserve"> </w:t>
      </w:r>
      <w:r w:rsidRPr="00137571">
        <w:rPr>
          <w:rFonts w:ascii="Arial" w:hAnsi="Arial" w:cs="Arial"/>
          <w:sz w:val="22"/>
          <w:szCs w:val="22"/>
        </w:rPr>
        <w:t>sumas</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6"/>
          <w:sz w:val="22"/>
          <w:szCs w:val="22"/>
        </w:rPr>
        <w:t xml:space="preserve"> </w:t>
      </w:r>
      <w:r w:rsidRPr="00137571">
        <w:rPr>
          <w:rFonts w:ascii="Arial" w:hAnsi="Arial" w:cs="Arial"/>
          <w:sz w:val="22"/>
          <w:szCs w:val="22"/>
        </w:rPr>
        <w:t>dinero</w:t>
      </w:r>
      <w:r w:rsidRPr="00137571">
        <w:rPr>
          <w:rFonts w:ascii="Arial" w:hAnsi="Arial" w:cs="Arial"/>
          <w:spacing w:val="-6"/>
          <w:sz w:val="22"/>
          <w:szCs w:val="22"/>
        </w:rPr>
        <w:t xml:space="preserve"> </w:t>
      </w:r>
      <w:r w:rsidRPr="00137571">
        <w:rPr>
          <w:rFonts w:ascii="Arial" w:hAnsi="Arial" w:cs="Arial"/>
          <w:sz w:val="22"/>
          <w:szCs w:val="22"/>
        </w:rPr>
        <w:t>pretendidas</w:t>
      </w:r>
      <w:r w:rsidRPr="00137571">
        <w:rPr>
          <w:rFonts w:ascii="Arial" w:hAnsi="Arial" w:cs="Arial"/>
          <w:spacing w:val="-6"/>
          <w:sz w:val="22"/>
          <w:szCs w:val="22"/>
        </w:rPr>
        <w:t xml:space="preserve"> </w:t>
      </w:r>
      <w:r w:rsidRPr="00137571">
        <w:rPr>
          <w:rFonts w:ascii="Arial" w:hAnsi="Arial" w:cs="Arial"/>
          <w:sz w:val="22"/>
          <w:szCs w:val="22"/>
        </w:rPr>
        <w:t>bajo</w:t>
      </w:r>
      <w:r w:rsidRPr="00137571">
        <w:rPr>
          <w:rFonts w:ascii="Arial" w:hAnsi="Arial" w:cs="Arial"/>
          <w:spacing w:val="-6"/>
          <w:sz w:val="22"/>
          <w:szCs w:val="22"/>
        </w:rPr>
        <w:t xml:space="preserve"> </w:t>
      </w:r>
      <w:r w:rsidRPr="00137571">
        <w:rPr>
          <w:rFonts w:ascii="Arial" w:hAnsi="Arial" w:cs="Arial"/>
          <w:sz w:val="22"/>
          <w:szCs w:val="22"/>
        </w:rPr>
        <w:t>el</w:t>
      </w:r>
      <w:r w:rsidRPr="00137571">
        <w:rPr>
          <w:rFonts w:ascii="Arial" w:hAnsi="Arial" w:cs="Arial"/>
          <w:spacing w:val="-7"/>
          <w:sz w:val="22"/>
          <w:szCs w:val="22"/>
        </w:rPr>
        <w:t xml:space="preserve"> </w:t>
      </w:r>
      <w:r w:rsidRPr="00137571">
        <w:rPr>
          <w:rFonts w:ascii="Arial" w:hAnsi="Arial" w:cs="Arial"/>
          <w:sz w:val="22"/>
          <w:szCs w:val="22"/>
        </w:rPr>
        <w:t>concepto</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daño</w:t>
      </w:r>
      <w:r w:rsidRPr="00137571">
        <w:rPr>
          <w:rFonts w:ascii="Arial" w:hAnsi="Arial" w:cs="Arial"/>
          <w:spacing w:val="-9"/>
          <w:sz w:val="22"/>
          <w:szCs w:val="22"/>
        </w:rPr>
        <w:t xml:space="preserve"> </w:t>
      </w:r>
      <w:r w:rsidRPr="00137571">
        <w:rPr>
          <w:rFonts w:ascii="Arial" w:hAnsi="Arial" w:cs="Arial"/>
          <w:sz w:val="22"/>
          <w:szCs w:val="22"/>
        </w:rPr>
        <w:t>moral</w:t>
      </w:r>
      <w:r w:rsidRPr="00137571">
        <w:rPr>
          <w:rFonts w:ascii="Arial" w:hAnsi="Arial" w:cs="Arial"/>
          <w:spacing w:val="-5"/>
          <w:sz w:val="22"/>
          <w:szCs w:val="22"/>
        </w:rPr>
        <w:t xml:space="preserve"> </w:t>
      </w:r>
      <w:r w:rsidRPr="00137571">
        <w:rPr>
          <w:rFonts w:ascii="Arial" w:hAnsi="Arial" w:cs="Arial"/>
          <w:sz w:val="22"/>
          <w:szCs w:val="22"/>
        </w:rPr>
        <w:t>por</w:t>
      </w:r>
      <w:r w:rsidRPr="00137571">
        <w:rPr>
          <w:rFonts w:ascii="Arial" w:hAnsi="Arial" w:cs="Arial"/>
          <w:spacing w:val="-5"/>
          <w:sz w:val="22"/>
          <w:szCs w:val="22"/>
        </w:rPr>
        <w:t xml:space="preserve"> </w:t>
      </w:r>
      <w:r w:rsidRPr="00137571">
        <w:rPr>
          <w:rFonts w:ascii="Arial" w:hAnsi="Arial" w:cs="Arial"/>
          <w:sz w:val="22"/>
          <w:szCs w:val="22"/>
        </w:rPr>
        <w:t>una</w:t>
      </w:r>
      <w:r w:rsidRPr="00137571">
        <w:rPr>
          <w:rFonts w:ascii="Arial" w:hAnsi="Arial" w:cs="Arial"/>
          <w:spacing w:val="-6"/>
          <w:sz w:val="22"/>
          <w:szCs w:val="22"/>
        </w:rPr>
        <w:t xml:space="preserve"> </w:t>
      </w:r>
      <w:r w:rsidRPr="00137571">
        <w:rPr>
          <w:rFonts w:ascii="Arial" w:hAnsi="Arial" w:cs="Arial"/>
          <w:sz w:val="22"/>
          <w:szCs w:val="22"/>
        </w:rPr>
        <w:t>cuantía</w:t>
      </w:r>
      <w:r w:rsidRPr="00137571">
        <w:rPr>
          <w:rFonts w:ascii="Arial" w:hAnsi="Arial" w:cs="Arial"/>
          <w:spacing w:val="-8"/>
          <w:sz w:val="22"/>
          <w:szCs w:val="22"/>
        </w:rPr>
        <w:t xml:space="preserve"> </w:t>
      </w:r>
      <w:r w:rsidRPr="00137571">
        <w:rPr>
          <w:rFonts w:ascii="Arial" w:hAnsi="Arial" w:cs="Arial"/>
          <w:sz w:val="22"/>
          <w:szCs w:val="22"/>
        </w:rPr>
        <w:t>de</w:t>
      </w:r>
      <w:r w:rsidRPr="00137571">
        <w:rPr>
          <w:rFonts w:ascii="Arial" w:hAnsi="Arial" w:cs="Arial"/>
          <w:spacing w:val="-6"/>
          <w:sz w:val="22"/>
          <w:szCs w:val="22"/>
        </w:rPr>
        <w:t xml:space="preserve"> </w:t>
      </w:r>
      <w:r w:rsidRPr="00137571">
        <w:rPr>
          <w:rFonts w:ascii="Arial" w:hAnsi="Arial" w:cs="Arial"/>
          <w:sz w:val="22"/>
          <w:szCs w:val="22"/>
        </w:rPr>
        <w:t>60 SMLMV. Lo anterior, pues únicamente se limita a solicitar un monto a favor del demandante, sin que se argumente</w:t>
      </w:r>
      <w:r w:rsidRPr="00137571">
        <w:rPr>
          <w:rFonts w:ascii="Arial" w:hAnsi="Arial" w:cs="Arial"/>
          <w:spacing w:val="-16"/>
          <w:sz w:val="22"/>
          <w:szCs w:val="22"/>
        </w:rPr>
        <w:t xml:space="preserve"> </w:t>
      </w:r>
      <w:r w:rsidRPr="00137571">
        <w:rPr>
          <w:rFonts w:ascii="Arial" w:hAnsi="Arial" w:cs="Arial"/>
          <w:sz w:val="22"/>
          <w:szCs w:val="22"/>
        </w:rPr>
        <w:t>y/o</w:t>
      </w:r>
      <w:r w:rsidRPr="00137571">
        <w:rPr>
          <w:rFonts w:ascii="Arial" w:hAnsi="Arial" w:cs="Arial"/>
          <w:spacing w:val="-13"/>
          <w:sz w:val="22"/>
          <w:szCs w:val="22"/>
        </w:rPr>
        <w:t xml:space="preserve"> </w:t>
      </w:r>
      <w:r w:rsidRPr="00137571">
        <w:rPr>
          <w:rFonts w:ascii="Arial" w:hAnsi="Arial" w:cs="Arial"/>
          <w:sz w:val="22"/>
          <w:szCs w:val="22"/>
        </w:rPr>
        <w:t>sustente</w:t>
      </w:r>
      <w:r w:rsidRPr="00137571">
        <w:rPr>
          <w:rFonts w:ascii="Arial" w:hAnsi="Arial" w:cs="Arial"/>
          <w:spacing w:val="-14"/>
          <w:sz w:val="22"/>
          <w:szCs w:val="22"/>
        </w:rPr>
        <w:t xml:space="preserve"> </w:t>
      </w:r>
      <w:r w:rsidRPr="00137571">
        <w:rPr>
          <w:rFonts w:ascii="Arial" w:hAnsi="Arial" w:cs="Arial"/>
          <w:sz w:val="22"/>
          <w:szCs w:val="22"/>
        </w:rPr>
        <w:t>lo</w:t>
      </w:r>
      <w:r w:rsidRPr="00137571">
        <w:rPr>
          <w:rFonts w:ascii="Arial" w:hAnsi="Arial" w:cs="Arial"/>
          <w:spacing w:val="-14"/>
          <w:sz w:val="22"/>
          <w:szCs w:val="22"/>
        </w:rPr>
        <w:t xml:space="preserve"> </w:t>
      </w:r>
      <w:r w:rsidRPr="00137571">
        <w:rPr>
          <w:rFonts w:ascii="Arial" w:hAnsi="Arial" w:cs="Arial"/>
          <w:sz w:val="22"/>
          <w:szCs w:val="22"/>
        </w:rPr>
        <w:t>allí</w:t>
      </w:r>
      <w:r w:rsidRPr="00137571">
        <w:rPr>
          <w:rFonts w:ascii="Arial" w:hAnsi="Arial" w:cs="Arial"/>
          <w:spacing w:val="-12"/>
          <w:sz w:val="22"/>
          <w:szCs w:val="22"/>
        </w:rPr>
        <w:t xml:space="preserve"> </w:t>
      </w:r>
      <w:r w:rsidRPr="00137571">
        <w:rPr>
          <w:rFonts w:ascii="Arial" w:hAnsi="Arial" w:cs="Arial"/>
          <w:sz w:val="22"/>
          <w:szCs w:val="22"/>
        </w:rPr>
        <w:t>pretendido.</w:t>
      </w:r>
      <w:r w:rsidRPr="00137571">
        <w:rPr>
          <w:rFonts w:ascii="Arial" w:hAnsi="Arial" w:cs="Arial"/>
          <w:spacing w:val="-12"/>
          <w:sz w:val="22"/>
          <w:szCs w:val="22"/>
        </w:rPr>
        <w:t xml:space="preserve"> </w:t>
      </w:r>
      <w:r w:rsidRPr="00137571">
        <w:rPr>
          <w:rFonts w:ascii="Arial" w:hAnsi="Arial" w:cs="Arial"/>
          <w:sz w:val="22"/>
          <w:szCs w:val="22"/>
        </w:rPr>
        <w:t>Siendo</w:t>
      </w:r>
      <w:r w:rsidRPr="00137571">
        <w:rPr>
          <w:rFonts w:ascii="Arial" w:hAnsi="Arial" w:cs="Arial"/>
          <w:spacing w:val="-16"/>
          <w:sz w:val="22"/>
          <w:szCs w:val="22"/>
        </w:rPr>
        <w:t xml:space="preserve"> </w:t>
      </w:r>
      <w:r w:rsidRPr="00137571">
        <w:rPr>
          <w:rFonts w:ascii="Arial" w:hAnsi="Arial" w:cs="Arial"/>
          <w:sz w:val="22"/>
          <w:szCs w:val="22"/>
        </w:rPr>
        <w:t>de</w:t>
      </w:r>
      <w:r w:rsidRPr="00137571">
        <w:rPr>
          <w:rFonts w:ascii="Arial" w:hAnsi="Arial" w:cs="Arial"/>
          <w:spacing w:val="-14"/>
          <w:sz w:val="22"/>
          <w:szCs w:val="22"/>
        </w:rPr>
        <w:t xml:space="preserve"> </w:t>
      </w:r>
      <w:r w:rsidRPr="00137571">
        <w:rPr>
          <w:rFonts w:ascii="Arial" w:hAnsi="Arial" w:cs="Arial"/>
          <w:sz w:val="22"/>
          <w:szCs w:val="22"/>
        </w:rPr>
        <w:t>recordar</w:t>
      </w:r>
      <w:r w:rsidRPr="00137571">
        <w:rPr>
          <w:rFonts w:ascii="Arial" w:hAnsi="Arial" w:cs="Arial"/>
          <w:spacing w:val="-15"/>
          <w:sz w:val="22"/>
          <w:szCs w:val="22"/>
        </w:rPr>
        <w:t xml:space="preserve"> </w:t>
      </w:r>
      <w:r w:rsidRPr="00137571">
        <w:rPr>
          <w:rFonts w:ascii="Arial" w:hAnsi="Arial" w:cs="Arial"/>
          <w:sz w:val="22"/>
          <w:szCs w:val="22"/>
        </w:rPr>
        <w:t>que</w:t>
      </w:r>
      <w:r w:rsidRPr="00137571">
        <w:rPr>
          <w:rFonts w:ascii="Arial" w:hAnsi="Arial" w:cs="Arial"/>
          <w:spacing w:val="-13"/>
          <w:sz w:val="22"/>
          <w:szCs w:val="22"/>
        </w:rPr>
        <w:t xml:space="preserve"> </w:t>
      </w:r>
      <w:r w:rsidRPr="00137571">
        <w:rPr>
          <w:rFonts w:ascii="Arial" w:hAnsi="Arial" w:cs="Arial"/>
          <w:sz w:val="22"/>
          <w:szCs w:val="22"/>
        </w:rPr>
        <w:t>este</w:t>
      </w:r>
      <w:r w:rsidRPr="00137571">
        <w:rPr>
          <w:rFonts w:ascii="Arial" w:hAnsi="Arial" w:cs="Arial"/>
          <w:spacing w:val="-16"/>
          <w:sz w:val="22"/>
          <w:szCs w:val="22"/>
        </w:rPr>
        <w:t xml:space="preserve"> </w:t>
      </w:r>
      <w:r w:rsidRPr="00137571">
        <w:rPr>
          <w:rFonts w:ascii="Arial" w:hAnsi="Arial" w:cs="Arial"/>
          <w:sz w:val="22"/>
          <w:szCs w:val="22"/>
        </w:rPr>
        <w:t>tipo</w:t>
      </w:r>
      <w:r w:rsidRPr="00137571">
        <w:rPr>
          <w:rFonts w:ascii="Arial" w:hAnsi="Arial" w:cs="Arial"/>
          <w:spacing w:val="-15"/>
          <w:sz w:val="22"/>
          <w:szCs w:val="22"/>
        </w:rPr>
        <w:t xml:space="preserve"> </w:t>
      </w:r>
      <w:r w:rsidRPr="00137571">
        <w:rPr>
          <w:rFonts w:ascii="Arial" w:hAnsi="Arial" w:cs="Arial"/>
          <w:sz w:val="22"/>
          <w:szCs w:val="22"/>
        </w:rPr>
        <w:t>de</w:t>
      </w:r>
      <w:r w:rsidRPr="00137571">
        <w:rPr>
          <w:rFonts w:ascii="Arial" w:hAnsi="Arial" w:cs="Arial"/>
          <w:spacing w:val="-14"/>
          <w:sz w:val="22"/>
          <w:szCs w:val="22"/>
        </w:rPr>
        <w:t xml:space="preserve"> </w:t>
      </w:r>
      <w:r w:rsidRPr="00137571">
        <w:rPr>
          <w:rFonts w:ascii="Arial" w:hAnsi="Arial" w:cs="Arial"/>
          <w:sz w:val="22"/>
          <w:szCs w:val="22"/>
        </w:rPr>
        <w:t>perjuicio</w:t>
      </w:r>
      <w:r w:rsidRPr="00137571">
        <w:rPr>
          <w:rFonts w:ascii="Arial" w:hAnsi="Arial" w:cs="Arial"/>
          <w:spacing w:val="-14"/>
          <w:sz w:val="22"/>
          <w:szCs w:val="22"/>
        </w:rPr>
        <w:t xml:space="preserve"> </w:t>
      </w:r>
      <w:r w:rsidRPr="00137571">
        <w:rPr>
          <w:rFonts w:ascii="Arial" w:hAnsi="Arial" w:cs="Arial"/>
          <w:sz w:val="22"/>
          <w:szCs w:val="22"/>
        </w:rPr>
        <w:t>se</w:t>
      </w:r>
      <w:r w:rsidRPr="00137571">
        <w:rPr>
          <w:rFonts w:ascii="Arial" w:hAnsi="Arial" w:cs="Arial"/>
          <w:spacing w:val="-14"/>
          <w:sz w:val="22"/>
          <w:szCs w:val="22"/>
        </w:rPr>
        <w:t xml:space="preserve"> </w:t>
      </w:r>
      <w:r w:rsidRPr="00137571">
        <w:rPr>
          <w:rFonts w:ascii="Arial" w:hAnsi="Arial" w:cs="Arial"/>
          <w:sz w:val="22"/>
          <w:szCs w:val="22"/>
        </w:rPr>
        <w:t>encuentra encaminado</w:t>
      </w:r>
      <w:r w:rsidRPr="00137571">
        <w:rPr>
          <w:rFonts w:ascii="Arial" w:hAnsi="Arial" w:cs="Arial"/>
          <w:spacing w:val="-11"/>
          <w:sz w:val="22"/>
          <w:szCs w:val="22"/>
        </w:rPr>
        <w:t xml:space="preserve"> </w:t>
      </w:r>
      <w:r w:rsidRPr="00137571">
        <w:rPr>
          <w:rFonts w:ascii="Arial" w:hAnsi="Arial" w:cs="Arial"/>
          <w:sz w:val="22"/>
          <w:szCs w:val="22"/>
        </w:rPr>
        <w:t>a</w:t>
      </w:r>
      <w:r w:rsidRPr="00137571">
        <w:rPr>
          <w:rFonts w:ascii="Arial" w:hAnsi="Arial" w:cs="Arial"/>
          <w:spacing w:val="-11"/>
          <w:sz w:val="22"/>
          <w:szCs w:val="22"/>
        </w:rPr>
        <w:t xml:space="preserve"> </w:t>
      </w:r>
      <w:r w:rsidRPr="00137571">
        <w:rPr>
          <w:rFonts w:ascii="Arial" w:hAnsi="Arial" w:cs="Arial"/>
          <w:sz w:val="22"/>
          <w:szCs w:val="22"/>
        </w:rPr>
        <w:t>“</w:t>
      </w:r>
      <w:r w:rsidRPr="00137571">
        <w:rPr>
          <w:rFonts w:ascii="Arial" w:hAnsi="Arial" w:cs="Arial"/>
          <w:i/>
          <w:sz w:val="22"/>
          <w:szCs w:val="22"/>
        </w:rPr>
        <w:t>reparar</w:t>
      </w:r>
      <w:r w:rsidRPr="00137571">
        <w:rPr>
          <w:rFonts w:ascii="Arial" w:hAnsi="Arial" w:cs="Arial"/>
          <w:i/>
          <w:spacing w:val="-10"/>
          <w:sz w:val="22"/>
          <w:szCs w:val="22"/>
        </w:rPr>
        <w:t xml:space="preserve"> </w:t>
      </w:r>
      <w:r w:rsidRPr="00137571">
        <w:rPr>
          <w:rFonts w:ascii="Arial" w:hAnsi="Arial" w:cs="Arial"/>
          <w:i/>
          <w:sz w:val="22"/>
          <w:szCs w:val="22"/>
        </w:rPr>
        <w:t>la</w:t>
      </w:r>
      <w:r w:rsidRPr="00137571">
        <w:rPr>
          <w:rFonts w:ascii="Arial" w:hAnsi="Arial" w:cs="Arial"/>
          <w:i/>
          <w:spacing w:val="-11"/>
          <w:sz w:val="22"/>
          <w:szCs w:val="22"/>
        </w:rPr>
        <w:t xml:space="preserve"> </w:t>
      </w:r>
      <w:r w:rsidRPr="00137571">
        <w:rPr>
          <w:rFonts w:ascii="Arial" w:hAnsi="Arial" w:cs="Arial"/>
          <w:i/>
          <w:sz w:val="22"/>
          <w:szCs w:val="22"/>
        </w:rPr>
        <w:t>congoja,</w:t>
      </w:r>
      <w:r w:rsidRPr="00137571">
        <w:rPr>
          <w:rFonts w:ascii="Arial" w:hAnsi="Arial" w:cs="Arial"/>
          <w:i/>
          <w:spacing w:val="-10"/>
          <w:sz w:val="22"/>
          <w:szCs w:val="22"/>
        </w:rPr>
        <w:t xml:space="preserve"> </w:t>
      </w:r>
      <w:r w:rsidRPr="00137571">
        <w:rPr>
          <w:rFonts w:ascii="Arial" w:hAnsi="Arial" w:cs="Arial"/>
          <w:i/>
          <w:sz w:val="22"/>
          <w:szCs w:val="22"/>
        </w:rPr>
        <w:t>impacto</w:t>
      </w:r>
      <w:r w:rsidRPr="00137571">
        <w:rPr>
          <w:rFonts w:ascii="Arial" w:hAnsi="Arial" w:cs="Arial"/>
          <w:i/>
          <w:spacing w:val="-11"/>
          <w:sz w:val="22"/>
          <w:szCs w:val="22"/>
        </w:rPr>
        <w:t xml:space="preserve"> </w:t>
      </w:r>
      <w:r w:rsidRPr="00137571">
        <w:rPr>
          <w:rFonts w:ascii="Arial" w:hAnsi="Arial" w:cs="Arial"/>
          <w:i/>
          <w:sz w:val="22"/>
          <w:szCs w:val="22"/>
        </w:rPr>
        <w:t>directo</w:t>
      </w:r>
      <w:r w:rsidRPr="00137571">
        <w:rPr>
          <w:rFonts w:ascii="Arial" w:hAnsi="Arial" w:cs="Arial"/>
          <w:i/>
          <w:spacing w:val="-13"/>
          <w:sz w:val="22"/>
          <w:szCs w:val="22"/>
        </w:rPr>
        <w:t xml:space="preserve"> </w:t>
      </w:r>
      <w:r w:rsidRPr="00137571">
        <w:rPr>
          <w:rFonts w:ascii="Arial" w:hAnsi="Arial" w:cs="Arial"/>
          <w:i/>
          <w:sz w:val="22"/>
          <w:szCs w:val="22"/>
        </w:rPr>
        <w:t>en</w:t>
      </w:r>
      <w:r w:rsidRPr="00137571">
        <w:rPr>
          <w:rFonts w:ascii="Arial" w:hAnsi="Arial" w:cs="Arial"/>
          <w:i/>
          <w:spacing w:val="-12"/>
          <w:sz w:val="22"/>
          <w:szCs w:val="22"/>
        </w:rPr>
        <w:t xml:space="preserve"> </w:t>
      </w:r>
      <w:r w:rsidRPr="00137571">
        <w:rPr>
          <w:rFonts w:ascii="Arial" w:hAnsi="Arial" w:cs="Arial"/>
          <w:i/>
          <w:sz w:val="22"/>
          <w:szCs w:val="22"/>
        </w:rPr>
        <w:t>el</w:t>
      </w:r>
      <w:r w:rsidRPr="00137571">
        <w:rPr>
          <w:rFonts w:ascii="Arial" w:hAnsi="Arial" w:cs="Arial"/>
          <w:i/>
          <w:spacing w:val="-12"/>
          <w:sz w:val="22"/>
          <w:szCs w:val="22"/>
        </w:rPr>
        <w:t xml:space="preserve"> </w:t>
      </w:r>
      <w:r w:rsidRPr="00137571">
        <w:rPr>
          <w:rFonts w:ascii="Arial" w:hAnsi="Arial" w:cs="Arial"/>
          <w:i/>
          <w:sz w:val="22"/>
          <w:szCs w:val="22"/>
        </w:rPr>
        <w:t>estado</w:t>
      </w:r>
      <w:r w:rsidRPr="00137571">
        <w:rPr>
          <w:rFonts w:ascii="Arial" w:hAnsi="Arial" w:cs="Arial"/>
          <w:i/>
          <w:spacing w:val="-11"/>
          <w:sz w:val="22"/>
          <w:szCs w:val="22"/>
        </w:rPr>
        <w:t xml:space="preserve"> </w:t>
      </w:r>
      <w:r w:rsidRPr="00137571">
        <w:rPr>
          <w:rFonts w:ascii="Arial" w:hAnsi="Arial" w:cs="Arial"/>
          <w:i/>
          <w:sz w:val="22"/>
          <w:szCs w:val="22"/>
        </w:rPr>
        <w:t>anímico</w:t>
      </w:r>
      <w:r w:rsidRPr="00137571">
        <w:rPr>
          <w:rFonts w:ascii="Arial" w:hAnsi="Arial" w:cs="Arial"/>
          <w:i/>
          <w:spacing w:val="-11"/>
          <w:sz w:val="22"/>
          <w:szCs w:val="22"/>
        </w:rPr>
        <w:t xml:space="preserve"> </w:t>
      </w:r>
      <w:r w:rsidRPr="00137571">
        <w:rPr>
          <w:rFonts w:ascii="Arial" w:hAnsi="Arial" w:cs="Arial"/>
          <w:i/>
          <w:sz w:val="22"/>
          <w:szCs w:val="22"/>
        </w:rPr>
        <w:t>espiritual</w:t>
      </w:r>
      <w:r w:rsidRPr="00137571">
        <w:rPr>
          <w:rFonts w:ascii="Arial" w:hAnsi="Arial" w:cs="Arial"/>
          <w:i/>
          <w:spacing w:val="-12"/>
          <w:sz w:val="22"/>
          <w:szCs w:val="22"/>
        </w:rPr>
        <w:t xml:space="preserve"> </w:t>
      </w:r>
      <w:r w:rsidRPr="00137571">
        <w:rPr>
          <w:rFonts w:ascii="Arial" w:hAnsi="Arial" w:cs="Arial"/>
          <w:i/>
          <w:sz w:val="22"/>
          <w:szCs w:val="22"/>
        </w:rPr>
        <w:t>y</w:t>
      </w:r>
      <w:r w:rsidRPr="00137571">
        <w:rPr>
          <w:rFonts w:ascii="Arial" w:hAnsi="Arial" w:cs="Arial"/>
          <w:i/>
          <w:spacing w:val="-11"/>
          <w:sz w:val="22"/>
          <w:szCs w:val="22"/>
        </w:rPr>
        <w:t xml:space="preserve"> </w:t>
      </w:r>
      <w:r w:rsidRPr="00137571">
        <w:rPr>
          <w:rFonts w:ascii="Arial" w:hAnsi="Arial" w:cs="Arial"/>
          <w:i/>
          <w:sz w:val="22"/>
          <w:szCs w:val="22"/>
        </w:rPr>
        <w:t>en</w:t>
      </w:r>
      <w:r w:rsidRPr="00137571">
        <w:rPr>
          <w:rFonts w:ascii="Arial" w:hAnsi="Arial" w:cs="Arial"/>
          <w:i/>
          <w:spacing w:val="-12"/>
          <w:sz w:val="22"/>
          <w:szCs w:val="22"/>
        </w:rPr>
        <w:t xml:space="preserve"> </w:t>
      </w:r>
      <w:r w:rsidRPr="00137571">
        <w:rPr>
          <w:rFonts w:ascii="Arial" w:hAnsi="Arial" w:cs="Arial"/>
          <w:i/>
          <w:sz w:val="22"/>
          <w:szCs w:val="22"/>
        </w:rPr>
        <w:t>la</w:t>
      </w:r>
      <w:r w:rsidRPr="00137571">
        <w:rPr>
          <w:rFonts w:ascii="Arial" w:hAnsi="Arial" w:cs="Arial"/>
          <w:i/>
          <w:spacing w:val="-11"/>
          <w:sz w:val="22"/>
          <w:szCs w:val="22"/>
        </w:rPr>
        <w:t xml:space="preserve"> </w:t>
      </w:r>
      <w:r w:rsidRPr="00137571">
        <w:rPr>
          <w:rFonts w:ascii="Arial" w:hAnsi="Arial" w:cs="Arial"/>
          <w:i/>
          <w:sz w:val="22"/>
          <w:szCs w:val="22"/>
        </w:rPr>
        <w:t>estabilidad emocional de la persona que sufrió la lesión y de sus familiares</w:t>
      </w:r>
      <w:r w:rsidRPr="00137571">
        <w:rPr>
          <w:rFonts w:ascii="Arial" w:hAnsi="Arial" w:cs="Arial"/>
          <w:sz w:val="22"/>
          <w:szCs w:val="22"/>
        </w:rPr>
        <w:t>”, sin que el demandante sustente lo</w:t>
      </w:r>
      <w:r w:rsidRPr="00137571">
        <w:rPr>
          <w:rFonts w:ascii="Arial" w:hAnsi="Arial" w:cs="Arial"/>
          <w:spacing w:val="-5"/>
          <w:sz w:val="22"/>
          <w:szCs w:val="22"/>
        </w:rPr>
        <w:t xml:space="preserve"> </w:t>
      </w:r>
      <w:r w:rsidRPr="00137571">
        <w:rPr>
          <w:rFonts w:ascii="Arial" w:hAnsi="Arial" w:cs="Arial"/>
          <w:sz w:val="22"/>
          <w:szCs w:val="22"/>
        </w:rPr>
        <w:t>allí</w:t>
      </w:r>
      <w:r w:rsidRPr="00137571">
        <w:rPr>
          <w:rFonts w:ascii="Arial" w:hAnsi="Arial" w:cs="Arial"/>
          <w:spacing w:val="-4"/>
          <w:sz w:val="22"/>
          <w:szCs w:val="22"/>
        </w:rPr>
        <w:t xml:space="preserve"> </w:t>
      </w:r>
      <w:r w:rsidRPr="00137571">
        <w:rPr>
          <w:rFonts w:ascii="Arial" w:hAnsi="Arial" w:cs="Arial"/>
          <w:sz w:val="22"/>
          <w:szCs w:val="22"/>
        </w:rPr>
        <w:t>pretendido.</w:t>
      </w:r>
      <w:r w:rsidRPr="00137571">
        <w:rPr>
          <w:rFonts w:ascii="Arial" w:hAnsi="Arial" w:cs="Arial"/>
          <w:spacing w:val="-4"/>
          <w:sz w:val="22"/>
          <w:szCs w:val="22"/>
        </w:rPr>
        <w:t xml:space="preserve"> </w:t>
      </w:r>
      <w:r w:rsidRPr="00137571">
        <w:rPr>
          <w:rFonts w:ascii="Arial" w:hAnsi="Arial" w:cs="Arial"/>
          <w:sz w:val="22"/>
          <w:szCs w:val="22"/>
        </w:rPr>
        <w:t>Además,</w:t>
      </w:r>
      <w:r w:rsidRPr="00137571">
        <w:rPr>
          <w:rFonts w:ascii="Arial" w:hAnsi="Arial" w:cs="Arial"/>
          <w:spacing w:val="-3"/>
          <w:sz w:val="22"/>
          <w:szCs w:val="22"/>
        </w:rPr>
        <w:t xml:space="preserve"> </w:t>
      </w:r>
      <w:r w:rsidRPr="00137571">
        <w:rPr>
          <w:rFonts w:ascii="Arial" w:hAnsi="Arial" w:cs="Arial"/>
          <w:sz w:val="22"/>
          <w:szCs w:val="22"/>
        </w:rPr>
        <w:t>esa</w:t>
      </w:r>
      <w:r w:rsidRPr="00137571">
        <w:rPr>
          <w:rFonts w:ascii="Arial" w:hAnsi="Arial" w:cs="Arial"/>
          <w:spacing w:val="-8"/>
          <w:sz w:val="22"/>
          <w:szCs w:val="22"/>
        </w:rPr>
        <w:t xml:space="preserve"> </w:t>
      </w:r>
      <w:r w:rsidRPr="00137571">
        <w:rPr>
          <w:rFonts w:ascii="Arial" w:hAnsi="Arial" w:cs="Arial"/>
          <w:sz w:val="22"/>
          <w:szCs w:val="22"/>
        </w:rPr>
        <w:t>suma</w:t>
      </w:r>
      <w:r w:rsidRPr="00137571">
        <w:rPr>
          <w:rFonts w:ascii="Arial" w:hAnsi="Arial" w:cs="Arial"/>
          <w:spacing w:val="-5"/>
          <w:sz w:val="22"/>
          <w:szCs w:val="22"/>
        </w:rPr>
        <w:t xml:space="preserve"> </w:t>
      </w:r>
      <w:r w:rsidRPr="00137571">
        <w:rPr>
          <w:rFonts w:ascii="Arial" w:hAnsi="Arial" w:cs="Arial"/>
          <w:sz w:val="22"/>
          <w:szCs w:val="22"/>
        </w:rPr>
        <w:t>se</w:t>
      </w:r>
      <w:r w:rsidRPr="00137571">
        <w:rPr>
          <w:rFonts w:ascii="Arial" w:hAnsi="Arial" w:cs="Arial"/>
          <w:spacing w:val="-5"/>
          <w:sz w:val="22"/>
          <w:szCs w:val="22"/>
        </w:rPr>
        <w:t xml:space="preserve"> </w:t>
      </w:r>
      <w:r w:rsidRPr="00137571">
        <w:rPr>
          <w:rFonts w:ascii="Arial" w:hAnsi="Arial" w:cs="Arial"/>
          <w:sz w:val="22"/>
          <w:szCs w:val="22"/>
        </w:rPr>
        <w:t>aparta</w:t>
      </w:r>
      <w:r w:rsidRPr="00137571">
        <w:rPr>
          <w:rFonts w:ascii="Arial" w:hAnsi="Arial" w:cs="Arial"/>
          <w:spacing w:val="-5"/>
          <w:sz w:val="22"/>
          <w:szCs w:val="22"/>
        </w:rPr>
        <w:t xml:space="preserve"> </w:t>
      </w:r>
      <w:r w:rsidRPr="00137571">
        <w:rPr>
          <w:rFonts w:ascii="Arial" w:hAnsi="Arial" w:cs="Arial"/>
          <w:sz w:val="22"/>
          <w:szCs w:val="22"/>
        </w:rPr>
        <w:t>distantemente</w:t>
      </w:r>
      <w:r w:rsidRPr="00137571">
        <w:rPr>
          <w:rFonts w:ascii="Arial" w:hAnsi="Arial" w:cs="Arial"/>
          <w:spacing w:val="-7"/>
          <w:sz w:val="22"/>
          <w:szCs w:val="22"/>
        </w:rPr>
        <w:t xml:space="preserve"> </w:t>
      </w:r>
      <w:r w:rsidRPr="00137571">
        <w:rPr>
          <w:rFonts w:ascii="Arial" w:hAnsi="Arial" w:cs="Arial"/>
          <w:sz w:val="22"/>
          <w:szCs w:val="22"/>
        </w:rPr>
        <w:t>de</w:t>
      </w:r>
      <w:r w:rsidRPr="00137571">
        <w:rPr>
          <w:rFonts w:ascii="Arial" w:hAnsi="Arial" w:cs="Arial"/>
          <w:spacing w:val="-5"/>
          <w:sz w:val="22"/>
          <w:szCs w:val="22"/>
        </w:rPr>
        <w:t xml:space="preserve"> </w:t>
      </w:r>
      <w:r w:rsidRPr="00137571">
        <w:rPr>
          <w:rFonts w:ascii="Arial" w:hAnsi="Arial" w:cs="Arial"/>
          <w:sz w:val="22"/>
          <w:szCs w:val="22"/>
        </w:rPr>
        <w:t>las</w:t>
      </w:r>
      <w:r w:rsidRPr="00137571">
        <w:rPr>
          <w:rFonts w:ascii="Arial" w:hAnsi="Arial" w:cs="Arial"/>
          <w:spacing w:val="-7"/>
          <w:sz w:val="22"/>
          <w:szCs w:val="22"/>
        </w:rPr>
        <w:t xml:space="preserve"> </w:t>
      </w:r>
      <w:r w:rsidRPr="00137571">
        <w:rPr>
          <w:rFonts w:ascii="Arial" w:hAnsi="Arial" w:cs="Arial"/>
          <w:sz w:val="22"/>
          <w:szCs w:val="22"/>
        </w:rPr>
        <w:t>sumas</w:t>
      </w:r>
      <w:r w:rsidRPr="00137571">
        <w:rPr>
          <w:rFonts w:ascii="Arial" w:hAnsi="Arial" w:cs="Arial"/>
          <w:spacing w:val="-5"/>
          <w:sz w:val="22"/>
          <w:szCs w:val="22"/>
        </w:rPr>
        <w:t xml:space="preserve"> </w:t>
      </w:r>
      <w:r w:rsidRPr="00137571">
        <w:rPr>
          <w:rFonts w:ascii="Arial" w:hAnsi="Arial" w:cs="Arial"/>
          <w:sz w:val="22"/>
          <w:szCs w:val="22"/>
        </w:rPr>
        <w:t>indemnizatorias</w:t>
      </w:r>
      <w:r w:rsidRPr="00137571">
        <w:rPr>
          <w:rFonts w:ascii="Arial" w:hAnsi="Arial" w:cs="Arial"/>
          <w:spacing w:val="-5"/>
          <w:sz w:val="22"/>
          <w:szCs w:val="22"/>
        </w:rPr>
        <w:t xml:space="preserve"> </w:t>
      </w:r>
      <w:r w:rsidRPr="00137571">
        <w:rPr>
          <w:rFonts w:ascii="Arial" w:hAnsi="Arial" w:cs="Arial"/>
          <w:sz w:val="22"/>
          <w:szCs w:val="22"/>
        </w:rPr>
        <w:t>que</w:t>
      </w:r>
      <w:r w:rsidRPr="00137571">
        <w:rPr>
          <w:rFonts w:ascii="Arial" w:hAnsi="Arial" w:cs="Arial"/>
          <w:spacing w:val="-5"/>
          <w:sz w:val="22"/>
          <w:szCs w:val="22"/>
        </w:rPr>
        <w:t xml:space="preserve"> </w:t>
      </w:r>
      <w:r w:rsidRPr="00137571">
        <w:rPr>
          <w:rFonts w:ascii="Arial" w:hAnsi="Arial" w:cs="Arial"/>
          <w:sz w:val="22"/>
          <w:szCs w:val="22"/>
        </w:rPr>
        <w:t>la Corte</w:t>
      </w:r>
      <w:r w:rsidRPr="00137571">
        <w:rPr>
          <w:rFonts w:ascii="Arial" w:hAnsi="Arial" w:cs="Arial"/>
          <w:spacing w:val="-16"/>
          <w:sz w:val="22"/>
          <w:szCs w:val="22"/>
        </w:rPr>
        <w:t xml:space="preserve"> </w:t>
      </w:r>
      <w:r w:rsidRPr="00137571">
        <w:rPr>
          <w:rFonts w:ascii="Arial" w:hAnsi="Arial" w:cs="Arial"/>
          <w:sz w:val="22"/>
          <w:szCs w:val="22"/>
        </w:rPr>
        <w:t>Suprema</w:t>
      </w:r>
      <w:r w:rsidRPr="00137571">
        <w:rPr>
          <w:rFonts w:ascii="Arial" w:hAnsi="Arial" w:cs="Arial"/>
          <w:spacing w:val="-15"/>
          <w:sz w:val="22"/>
          <w:szCs w:val="22"/>
        </w:rPr>
        <w:t xml:space="preserve"> </w:t>
      </w:r>
      <w:r w:rsidRPr="00137571">
        <w:rPr>
          <w:rFonts w:ascii="Arial" w:hAnsi="Arial" w:cs="Arial"/>
          <w:sz w:val="22"/>
          <w:szCs w:val="22"/>
        </w:rPr>
        <w:t>de</w:t>
      </w:r>
      <w:r w:rsidRPr="00137571">
        <w:rPr>
          <w:rFonts w:ascii="Arial" w:hAnsi="Arial" w:cs="Arial"/>
          <w:spacing w:val="-15"/>
          <w:sz w:val="22"/>
          <w:szCs w:val="22"/>
        </w:rPr>
        <w:t xml:space="preserve"> </w:t>
      </w:r>
      <w:r w:rsidRPr="00137571">
        <w:rPr>
          <w:rFonts w:ascii="Arial" w:hAnsi="Arial" w:cs="Arial"/>
          <w:sz w:val="22"/>
          <w:szCs w:val="22"/>
        </w:rPr>
        <w:t>Justicia</w:t>
      </w:r>
      <w:r w:rsidRPr="00137571">
        <w:rPr>
          <w:rFonts w:ascii="Arial" w:hAnsi="Arial" w:cs="Arial"/>
          <w:spacing w:val="-16"/>
          <w:sz w:val="22"/>
          <w:szCs w:val="22"/>
        </w:rPr>
        <w:t xml:space="preserve"> </w:t>
      </w:r>
      <w:r w:rsidRPr="00137571">
        <w:rPr>
          <w:rFonts w:ascii="Arial" w:hAnsi="Arial" w:cs="Arial"/>
          <w:sz w:val="22"/>
          <w:szCs w:val="22"/>
        </w:rPr>
        <w:t>ha</w:t>
      </w:r>
      <w:r w:rsidRPr="00137571">
        <w:rPr>
          <w:rFonts w:ascii="Arial" w:hAnsi="Arial" w:cs="Arial"/>
          <w:spacing w:val="-15"/>
          <w:sz w:val="22"/>
          <w:szCs w:val="22"/>
        </w:rPr>
        <w:t xml:space="preserve"> </w:t>
      </w:r>
      <w:r w:rsidRPr="00137571">
        <w:rPr>
          <w:rFonts w:ascii="Arial" w:hAnsi="Arial" w:cs="Arial"/>
          <w:sz w:val="22"/>
          <w:szCs w:val="22"/>
        </w:rPr>
        <w:t>reconocido</w:t>
      </w:r>
      <w:r w:rsidRPr="00137571">
        <w:rPr>
          <w:rFonts w:ascii="Arial" w:hAnsi="Arial" w:cs="Arial"/>
          <w:spacing w:val="-15"/>
          <w:sz w:val="22"/>
          <w:szCs w:val="22"/>
        </w:rPr>
        <w:t xml:space="preserve"> </w:t>
      </w:r>
      <w:r w:rsidRPr="00137571">
        <w:rPr>
          <w:rFonts w:ascii="Arial" w:hAnsi="Arial" w:cs="Arial"/>
          <w:sz w:val="22"/>
          <w:szCs w:val="22"/>
        </w:rPr>
        <w:t>incluso</w:t>
      </w:r>
      <w:r w:rsidRPr="00137571">
        <w:rPr>
          <w:rFonts w:ascii="Arial" w:hAnsi="Arial" w:cs="Arial"/>
          <w:spacing w:val="-15"/>
          <w:sz w:val="22"/>
          <w:szCs w:val="22"/>
        </w:rPr>
        <w:t xml:space="preserve"> </w:t>
      </w:r>
      <w:r w:rsidRPr="00137571">
        <w:rPr>
          <w:rFonts w:ascii="Arial" w:hAnsi="Arial" w:cs="Arial"/>
          <w:sz w:val="22"/>
          <w:szCs w:val="22"/>
        </w:rPr>
        <w:t>para</w:t>
      </w:r>
      <w:r w:rsidRPr="00137571">
        <w:rPr>
          <w:rFonts w:ascii="Arial" w:hAnsi="Arial" w:cs="Arial"/>
          <w:spacing w:val="-16"/>
          <w:sz w:val="22"/>
          <w:szCs w:val="22"/>
        </w:rPr>
        <w:t xml:space="preserve"> </w:t>
      </w:r>
      <w:r w:rsidRPr="00137571">
        <w:rPr>
          <w:rFonts w:ascii="Arial" w:hAnsi="Arial" w:cs="Arial"/>
          <w:sz w:val="22"/>
          <w:szCs w:val="22"/>
        </w:rPr>
        <w:t>eventos</w:t>
      </w:r>
      <w:r w:rsidRPr="00137571">
        <w:rPr>
          <w:rFonts w:ascii="Arial" w:hAnsi="Arial" w:cs="Arial"/>
          <w:spacing w:val="-15"/>
          <w:sz w:val="22"/>
          <w:szCs w:val="22"/>
        </w:rPr>
        <w:t xml:space="preserve"> </w:t>
      </w:r>
      <w:r w:rsidRPr="00137571">
        <w:rPr>
          <w:rFonts w:ascii="Arial" w:hAnsi="Arial" w:cs="Arial"/>
          <w:sz w:val="22"/>
          <w:szCs w:val="22"/>
        </w:rPr>
        <w:t>de</w:t>
      </w:r>
      <w:r w:rsidRPr="00137571">
        <w:rPr>
          <w:rFonts w:ascii="Arial" w:hAnsi="Arial" w:cs="Arial"/>
          <w:spacing w:val="-15"/>
          <w:sz w:val="22"/>
          <w:szCs w:val="22"/>
        </w:rPr>
        <w:t xml:space="preserve"> </w:t>
      </w:r>
      <w:r w:rsidRPr="00137571">
        <w:rPr>
          <w:rFonts w:ascii="Arial" w:hAnsi="Arial" w:cs="Arial"/>
          <w:sz w:val="22"/>
          <w:szCs w:val="22"/>
        </w:rPr>
        <w:t>extrema</w:t>
      </w:r>
      <w:r w:rsidRPr="00137571">
        <w:rPr>
          <w:rFonts w:ascii="Arial" w:hAnsi="Arial" w:cs="Arial"/>
          <w:spacing w:val="-16"/>
          <w:sz w:val="22"/>
          <w:szCs w:val="22"/>
        </w:rPr>
        <w:t xml:space="preserve"> </w:t>
      </w:r>
      <w:r w:rsidRPr="00137571">
        <w:rPr>
          <w:rFonts w:ascii="Arial" w:hAnsi="Arial" w:cs="Arial"/>
          <w:sz w:val="22"/>
          <w:szCs w:val="22"/>
        </w:rPr>
        <w:t>gravedad</w:t>
      </w:r>
      <w:r w:rsidRPr="00137571">
        <w:rPr>
          <w:rFonts w:ascii="Arial" w:hAnsi="Arial" w:cs="Arial"/>
          <w:spacing w:val="-15"/>
          <w:sz w:val="22"/>
          <w:szCs w:val="22"/>
        </w:rPr>
        <w:t xml:space="preserve"> </w:t>
      </w:r>
      <w:r w:rsidRPr="00137571">
        <w:rPr>
          <w:rFonts w:ascii="Arial" w:hAnsi="Arial" w:cs="Arial"/>
          <w:sz w:val="22"/>
          <w:szCs w:val="22"/>
        </w:rPr>
        <w:t>como</w:t>
      </w:r>
      <w:r w:rsidRPr="00137571">
        <w:rPr>
          <w:rFonts w:ascii="Arial" w:hAnsi="Arial" w:cs="Arial"/>
          <w:spacing w:val="-15"/>
          <w:sz w:val="22"/>
          <w:szCs w:val="22"/>
        </w:rPr>
        <w:t xml:space="preserve"> </w:t>
      </w:r>
      <w:r w:rsidRPr="00137571">
        <w:rPr>
          <w:rFonts w:ascii="Arial" w:hAnsi="Arial" w:cs="Arial"/>
          <w:sz w:val="22"/>
          <w:szCs w:val="22"/>
        </w:rPr>
        <w:t>la</w:t>
      </w:r>
      <w:r w:rsidRPr="00137571">
        <w:rPr>
          <w:rFonts w:ascii="Arial" w:hAnsi="Arial" w:cs="Arial"/>
          <w:spacing w:val="-15"/>
          <w:sz w:val="22"/>
          <w:szCs w:val="22"/>
        </w:rPr>
        <w:t xml:space="preserve"> </w:t>
      </w:r>
      <w:r w:rsidRPr="00137571">
        <w:rPr>
          <w:rFonts w:ascii="Arial" w:hAnsi="Arial" w:cs="Arial"/>
          <w:sz w:val="22"/>
          <w:szCs w:val="22"/>
        </w:rPr>
        <w:t>muerte o</w:t>
      </w:r>
      <w:r w:rsidRPr="00137571">
        <w:rPr>
          <w:rFonts w:ascii="Arial" w:hAnsi="Arial" w:cs="Arial"/>
          <w:spacing w:val="-6"/>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pérdida</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capacidad</w:t>
      </w:r>
      <w:r w:rsidRPr="00137571">
        <w:rPr>
          <w:rFonts w:ascii="Arial" w:hAnsi="Arial" w:cs="Arial"/>
          <w:spacing w:val="-6"/>
          <w:sz w:val="22"/>
          <w:szCs w:val="22"/>
        </w:rPr>
        <w:t xml:space="preserve"> </w:t>
      </w:r>
      <w:r w:rsidRPr="00137571">
        <w:rPr>
          <w:rFonts w:ascii="Arial" w:hAnsi="Arial" w:cs="Arial"/>
          <w:sz w:val="22"/>
          <w:szCs w:val="22"/>
        </w:rPr>
        <w:t>laboral</w:t>
      </w:r>
      <w:r w:rsidRPr="00137571">
        <w:rPr>
          <w:rFonts w:ascii="Arial" w:hAnsi="Arial" w:cs="Arial"/>
          <w:spacing w:val="-7"/>
          <w:sz w:val="22"/>
          <w:szCs w:val="22"/>
        </w:rPr>
        <w:t xml:space="preserve"> </w:t>
      </w:r>
      <w:r w:rsidRPr="00137571">
        <w:rPr>
          <w:rFonts w:ascii="Arial" w:hAnsi="Arial" w:cs="Arial"/>
          <w:sz w:val="22"/>
          <w:szCs w:val="22"/>
        </w:rPr>
        <w:t>superior</w:t>
      </w:r>
      <w:r w:rsidRPr="00137571">
        <w:rPr>
          <w:rFonts w:ascii="Arial" w:hAnsi="Arial" w:cs="Arial"/>
          <w:spacing w:val="-6"/>
          <w:sz w:val="22"/>
          <w:szCs w:val="22"/>
        </w:rPr>
        <w:t xml:space="preserve"> </w:t>
      </w:r>
      <w:r w:rsidRPr="00137571">
        <w:rPr>
          <w:rFonts w:ascii="Arial" w:hAnsi="Arial" w:cs="Arial"/>
          <w:sz w:val="22"/>
          <w:szCs w:val="22"/>
        </w:rPr>
        <w:t>al</w:t>
      </w:r>
      <w:r w:rsidRPr="00137571">
        <w:rPr>
          <w:rFonts w:ascii="Arial" w:hAnsi="Arial" w:cs="Arial"/>
          <w:spacing w:val="-10"/>
          <w:sz w:val="22"/>
          <w:szCs w:val="22"/>
        </w:rPr>
        <w:t xml:space="preserve"> </w:t>
      </w:r>
      <w:r w:rsidRPr="00137571">
        <w:rPr>
          <w:rFonts w:ascii="Arial" w:hAnsi="Arial" w:cs="Arial"/>
          <w:sz w:val="22"/>
          <w:szCs w:val="22"/>
        </w:rPr>
        <w:t>50%,</w:t>
      </w:r>
      <w:r w:rsidRPr="00137571">
        <w:rPr>
          <w:rFonts w:ascii="Arial" w:hAnsi="Arial" w:cs="Arial"/>
          <w:spacing w:val="-5"/>
          <w:sz w:val="22"/>
          <w:szCs w:val="22"/>
        </w:rPr>
        <w:t xml:space="preserve"> </w:t>
      </w:r>
      <w:r w:rsidRPr="00137571">
        <w:rPr>
          <w:rFonts w:ascii="Arial" w:hAnsi="Arial" w:cs="Arial"/>
          <w:sz w:val="22"/>
          <w:szCs w:val="22"/>
        </w:rPr>
        <w:t>situaciones</w:t>
      </w:r>
      <w:r w:rsidRPr="00137571">
        <w:rPr>
          <w:rFonts w:ascii="Arial" w:hAnsi="Arial" w:cs="Arial"/>
          <w:spacing w:val="-6"/>
          <w:sz w:val="22"/>
          <w:szCs w:val="22"/>
        </w:rPr>
        <w:t xml:space="preserve"> </w:t>
      </w:r>
      <w:r w:rsidRPr="00137571">
        <w:rPr>
          <w:rFonts w:ascii="Arial" w:hAnsi="Arial" w:cs="Arial"/>
          <w:sz w:val="22"/>
          <w:szCs w:val="22"/>
        </w:rPr>
        <w:t>que</w:t>
      </w:r>
      <w:r w:rsidRPr="00137571">
        <w:rPr>
          <w:rFonts w:ascii="Arial" w:hAnsi="Arial" w:cs="Arial"/>
          <w:spacing w:val="-9"/>
          <w:sz w:val="22"/>
          <w:szCs w:val="22"/>
        </w:rPr>
        <w:t xml:space="preserve"> </w:t>
      </w:r>
      <w:r w:rsidRPr="00137571">
        <w:rPr>
          <w:rFonts w:ascii="Arial" w:hAnsi="Arial" w:cs="Arial"/>
          <w:sz w:val="22"/>
          <w:szCs w:val="22"/>
        </w:rPr>
        <w:t>no</w:t>
      </w:r>
      <w:r w:rsidRPr="00137571">
        <w:rPr>
          <w:rFonts w:ascii="Arial" w:hAnsi="Arial" w:cs="Arial"/>
          <w:spacing w:val="-7"/>
          <w:sz w:val="22"/>
          <w:szCs w:val="22"/>
        </w:rPr>
        <w:t xml:space="preserve"> </w:t>
      </w:r>
      <w:r w:rsidRPr="00137571">
        <w:rPr>
          <w:rFonts w:ascii="Arial" w:hAnsi="Arial" w:cs="Arial"/>
          <w:sz w:val="22"/>
          <w:szCs w:val="22"/>
        </w:rPr>
        <w:t>obedecen</w:t>
      </w:r>
      <w:r w:rsidRPr="00137571">
        <w:rPr>
          <w:rFonts w:ascii="Arial" w:hAnsi="Arial" w:cs="Arial"/>
          <w:spacing w:val="-7"/>
          <w:sz w:val="22"/>
          <w:szCs w:val="22"/>
        </w:rPr>
        <w:t xml:space="preserve"> </w:t>
      </w:r>
      <w:r w:rsidRPr="00137571">
        <w:rPr>
          <w:rFonts w:ascii="Arial" w:hAnsi="Arial" w:cs="Arial"/>
          <w:sz w:val="22"/>
          <w:szCs w:val="22"/>
        </w:rPr>
        <w:t>a</w:t>
      </w:r>
      <w:r w:rsidRPr="00137571">
        <w:rPr>
          <w:rFonts w:ascii="Arial" w:hAnsi="Arial" w:cs="Arial"/>
          <w:spacing w:val="-6"/>
          <w:sz w:val="22"/>
          <w:szCs w:val="22"/>
        </w:rPr>
        <w:t xml:space="preserve"> </w:t>
      </w:r>
      <w:r w:rsidRPr="00137571">
        <w:rPr>
          <w:rFonts w:ascii="Arial" w:hAnsi="Arial" w:cs="Arial"/>
          <w:sz w:val="22"/>
          <w:szCs w:val="22"/>
        </w:rPr>
        <w:t>los</w:t>
      </w:r>
      <w:r w:rsidRPr="00137571">
        <w:rPr>
          <w:rFonts w:ascii="Arial" w:hAnsi="Arial" w:cs="Arial"/>
          <w:spacing w:val="-9"/>
          <w:sz w:val="22"/>
          <w:szCs w:val="22"/>
        </w:rPr>
        <w:t xml:space="preserve"> </w:t>
      </w:r>
      <w:r w:rsidRPr="00137571">
        <w:rPr>
          <w:rFonts w:ascii="Arial" w:hAnsi="Arial" w:cs="Arial"/>
          <w:sz w:val="22"/>
          <w:szCs w:val="22"/>
        </w:rPr>
        <w:t>supuestos</w:t>
      </w:r>
      <w:r w:rsidRPr="00137571">
        <w:rPr>
          <w:rFonts w:ascii="Arial" w:hAnsi="Arial" w:cs="Arial"/>
          <w:spacing w:val="-9"/>
          <w:sz w:val="22"/>
          <w:szCs w:val="22"/>
        </w:rPr>
        <w:t xml:space="preserve"> </w:t>
      </w:r>
      <w:r w:rsidRPr="00137571">
        <w:rPr>
          <w:rFonts w:ascii="Arial" w:hAnsi="Arial" w:cs="Arial"/>
          <w:sz w:val="22"/>
          <w:szCs w:val="22"/>
        </w:rPr>
        <w:t>de hecho en que se funda esta demanda.</w:t>
      </w:r>
    </w:p>
    <w:p w14:paraId="301AB4B6" w14:textId="77777777" w:rsidR="00F007BD" w:rsidRPr="00137571" w:rsidRDefault="00F007BD" w:rsidP="00CC5F80">
      <w:pPr>
        <w:pStyle w:val="Textoindependiente"/>
        <w:spacing w:before="1" w:line="360" w:lineRule="auto"/>
        <w:ind w:right="217"/>
        <w:jc w:val="both"/>
        <w:rPr>
          <w:rFonts w:ascii="Arial" w:hAnsi="Arial" w:cs="Arial"/>
          <w:sz w:val="22"/>
          <w:szCs w:val="22"/>
        </w:rPr>
      </w:pPr>
    </w:p>
    <w:p w14:paraId="4114D90C" w14:textId="37390D0C" w:rsidR="00F007BD" w:rsidRPr="00137571" w:rsidRDefault="004B2A4C" w:rsidP="003B0221">
      <w:pPr>
        <w:pStyle w:val="Textoindependiente"/>
        <w:spacing w:before="1" w:line="360" w:lineRule="auto"/>
        <w:ind w:right="106"/>
        <w:jc w:val="both"/>
        <w:rPr>
          <w:rFonts w:ascii="Arial" w:hAnsi="Arial" w:cs="Arial"/>
          <w:sz w:val="22"/>
          <w:szCs w:val="22"/>
        </w:rPr>
      </w:pPr>
      <w:r w:rsidRPr="00137571">
        <w:rPr>
          <w:rFonts w:ascii="Arial" w:hAnsi="Arial" w:cs="Arial"/>
          <w:sz w:val="22"/>
          <w:szCs w:val="22"/>
        </w:rPr>
        <w:t>Resulta</w:t>
      </w:r>
      <w:r w:rsidRPr="00137571">
        <w:rPr>
          <w:rFonts w:ascii="Arial" w:hAnsi="Arial" w:cs="Arial"/>
          <w:spacing w:val="40"/>
          <w:sz w:val="22"/>
          <w:szCs w:val="22"/>
        </w:rPr>
        <w:t xml:space="preserve"> </w:t>
      </w:r>
      <w:r w:rsidRPr="00137571">
        <w:rPr>
          <w:rFonts w:ascii="Arial" w:hAnsi="Arial" w:cs="Arial"/>
          <w:sz w:val="22"/>
          <w:szCs w:val="22"/>
        </w:rPr>
        <w:t>pertinente recordar que, con relación a la ponderación de los daños morales que</w:t>
      </w:r>
      <w:r w:rsidRPr="00137571">
        <w:rPr>
          <w:rFonts w:ascii="Arial" w:hAnsi="Arial" w:cs="Arial"/>
          <w:spacing w:val="40"/>
          <w:sz w:val="22"/>
          <w:szCs w:val="22"/>
        </w:rPr>
        <w:t xml:space="preserve"> </w:t>
      </w:r>
      <w:r w:rsidRPr="00137571">
        <w:rPr>
          <w:rFonts w:ascii="Arial" w:hAnsi="Arial" w:cs="Arial"/>
          <w:sz w:val="22"/>
          <w:szCs w:val="22"/>
        </w:rPr>
        <w:t>pretende la parte actora, si bien la misma se encuentra deferida al recto criterio del fallador, estas deben ser debidamente acreditadas, demostradas y tasadas por quien las pretende, teniendo en cuenta</w:t>
      </w:r>
      <w:r w:rsidRPr="00137571">
        <w:rPr>
          <w:rFonts w:ascii="Arial" w:hAnsi="Arial" w:cs="Arial"/>
          <w:spacing w:val="-8"/>
          <w:sz w:val="22"/>
          <w:szCs w:val="22"/>
        </w:rPr>
        <w:t xml:space="preserve"> </w:t>
      </w:r>
      <w:r w:rsidRPr="00137571">
        <w:rPr>
          <w:rFonts w:ascii="Arial" w:hAnsi="Arial" w:cs="Arial"/>
          <w:sz w:val="22"/>
          <w:szCs w:val="22"/>
        </w:rPr>
        <w:t>además</w:t>
      </w:r>
      <w:r w:rsidRPr="00137571">
        <w:rPr>
          <w:rFonts w:ascii="Arial" w:hAnsi="Arial" w:cs="Arial"/>
          <w:spacing w:val="-11"/>
          <w:sz w:val="22"/>
          <w:szCs w:val="22"/>
        </w:rPr>
        <w:t xml:space="preserve"> </w:t>
      </w:r>
      <w:r w:rsidRPr="00137571">
        <w:rPr>
          <w:rFonts w:ascii="Arial" w:hAnsi="Arial" w:cs="Arial"/>
          <w:sz w:val="22"/>
          <w:szCs w:val="22"/>
        </w:rPr>
        <w:t>que,</w:t>
      </w:r>
      <w:r w:rsidRPr="00137571">
        <w:rPr>
          <w:rFonts w:ascii="Arial" w:hAnsi="Arial" w:cs="Arial"/>
          <w:spacing w:val="-7"/>
          <w:sz w:val="22"/>
          <w:szCs w:val="22"/>
        </w:rPr>
        <w:t xml:space="preserve"> </w:t>
      </w:r>
      <w:r w:rsidRPr="00137571">
        <w:rPr>
          <w:rFonts w:ascii="Arial" w:hAnsi="Arial" w:cs="Arial"/>
          <w:sz w:val="22"/>
          <w:szCs w:val="22"/>
        </w:rPr>
        <w:t>este</w:t>
      </w:r>
      <w:r w:rsidRPr="00137571">
        <w:rPr>
          <w:rFonts w:ascii="Arial" w:hAnsi="Arial" w:cs="Arial"/>
          <w:spacing w:val="-11"/>
          <w:sz w:val="22"/>
          <w:szCs w:val="22"/>
        </w:rPr>
        <w:t xml:space="preserve"> </w:t>
      </w:r>
      <w:r w:rsidRPr="00137571">
        <w:rPr>
          <w:rFonts w:ascii="Arial" w:hAnsi="Arial" w:cs="Arial"/>
          <w:sz w:val="22"/>
          <w:szCs w:val="22"/>
        </w:rPr>
        <w:t>tipo</w:t>
      </w:r>
      <w:r w:rsidRPr="00137571">
        <w:rPr>
          <w:rFonts w:ascii="Arial" w:hAnsi="Arial" w:cs="Arial"/>
          <w:spacing w:val="-12"/>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perjuicios</w:t>
      </w:r>
      <w:r w:rsidRPr="00137571">
        <w:rPr>
          <w:rFonts w:ascii="Arial" w:hAnsi="Arial" w:cs="Arial"/>
          <w:spacing w:val="-9"/>
          <w:sz w:val="22"/>
          <w:szCs w:val="22"/>
        </w:rPr>
        <w:t xml:space="preserve"> </w:t>
      </w:r>
      <w:r w:rsidRPr="00137571">
        <w:rPr>
          <w:rFonts w:ascii="Arial" w:hAnsi="Arial" w:cs="Arial"/>
          <w:sz w:val="22"/>
          <w:szCs w:val="22"/>
        </w:rPr>
        <w:t>“</w:t>
      </w:r>
      <w:r w:rsidRPr="00137571">
        <w:rPr>
          <w:rFonts w:ascii="Arial" w:hAnsi="Arial" w:cs="Arial"/>
          <w:i/>
          <w:sz w:val="22"/>
          <w:szCs w:val="22"/>
        </w:rPr>
        <w:t>se</w:t>
      </w:r>
      <w:r w:rsidRPr="00137571">
        <w:rPr>
          <w:rFonts w:ascii="Arial" w:hAnsi="Arial" w:cs="Arial"/>
          <w:i/>
          <w:spacing w:val="-11"/>
          <w:sz w:val="22"/>
          <w:szCs w:val="22"/>
        </w:rPr>
        <w:t xml:space="preserve"> </w:t>
      </w:r>
      <w:r w:rsidRPr="00137571">
        <w:rPr>
          <w:rFonts w:ascii="Arial" w:hAnsi="Arial" w:cs="Arial"/>
          <w:i/>
          <w:sz w:val="22"/>
          <w:szCs w:val="22"/>
        </w:rPr>
        <w:t>trata</w:t>
      </w:r>
      <w:r w:rsidRPr="00137571">
        <w:rPr>
          <w:rFonts w:ascii="Arial" w:hAnsi="Arial" w:cs="Arial"/>
          <w:i/>
          <w:spacing w:val="-9"/>
          <w:sz w:val="22"/>
          <w:szCs w:val="22"/>
        </w:rPr>
        <w:t xml:space="preserve"> </w:t>
      </w:r>
      <w:r w:rsidRPr="00137571">
        <w:rPr>
          <w:rFonts w:ascii="Arial" w:hAnsi="Arial" w:cs="Arial"/>
          <w:i/>
          <w:sz w:val="22"/>
          <w:szCs w:val="22"/>
        </w:rPr>
        <w:t>de</w:t>
      </w:r>
      <w:r w:rsidRPr="00137571">
        <w:rPr>
          <w:rFonts w:ascii="Arial" w:hAnsi="Arial" w:cs="Arial"/>
          <w:i/>
          <w:spacing w:val="-12"/>
          <w:sz w:val="22"/>
          <w:szCs w:val="22"/>
        </w:rPr>
        <w:t xml:space="preserve"> </w:t>
      </w:r>
      <w:r w:rsidRPr="00137571">
        <w:rPr>
          <w:rFonts w:ascii="Arial" w:hAnsi="Arial" w:cs="Arial"/>
          <w:i/>
          <w:sz w:val="22"/>
          <w:szCs w:val="22"/>
        </w:rPr>
        <w:t>agravios</w:t>
      </w:r>
      <w:r w:rsidRPr="00137571">
        <w:rPr>
          <w:rFonts w:ascii="Arial" w:hAnsi="Arial" w:cs="Arial"/>
          <w:i/>
          <w:spacing w:val="-11"/>
          <w:sz w:val="22"/>
          <w:szCs w:val="22"/>
        </w:rPr>
        <w:t xml:space="preserve"> </w:t>
      </w:r>
      <w:r w:rsidRPr="00137571">
        <w:rPr>
          <w:rFonts w:ascii="Arial" w:hAnsi="Arial" w:cs="Arial"/>
          <w:i/>
          <w:sz w:val="22"/>
          <w:szCs w:val="22"/>
        </w:rPr>
        <w:t>que</w:t>
      </w:r>
      <w:r w:rsidRPr="00137571">
        <w:rPr>
          <w:rFonts w:ascii="Arial" w:hAnsi="Arial" w:cs="Arial"/>
          <w:i/>
          <w:spacing w:val="-11"/>
          <w:sz w:val="22"/>
          <w:szCs w:val="22"/>
        </w:rPr>
        <w:t xml:space="preserve"> </w:t>
      </w:r>
      <w:r w:rsidRPr="00137571">
        <w:rPr>
          <w:rFonts w:ascii="Arial" w:hAnsi="Arial" w:cs="Arial"/>
          <w:i/>
          <w:sz w:val="22"/>
          <w:szCs w:val="22"/>
        </w:rPr>
        <w:t>recaen</w:t>
      </w:r>
      <w:r w:rsidRPr="00137571">
        <w:rPr>
          <w:rFonts w:ascii="Arial" w:hAnsi="Arial" w:cs="Arial"/>
          <w:i/>
          <w:spacing w:val="-12"/>
          <w:sz w:val="22"/>
          <w:szCs w:val="22"/>
        </w:rPr>
        <w:t xml:space="preserve"> </w:t>
      </w:r>
      <w:r w:rsidRPr="00137571">
        <w:rPr>
          <w:rFonts w:ascii="Arial" w:hAnsi="Arial" w:cs="Arial"/>
          <w:i/>
          <w:sz w:val="22"/>
          <w:szCs w:val="22"/>
        </w:rPr>
        <w:t>sobre</w:t>
      </w:r>
      <w:r w:rsidRPr="00137571">
        <w:rPr>
          <w:rFonts w:ascii="Arial" w:hAnsi="Arial" w:cs="Arial"/>
          <w:i/>
          <w:spacing w:val="-11"/>
          <w:sz w:val="22"/>
          <w:szCs w:val="22"/>
        </w:rPr>
        <w:t xml:space="preserve"> </w:t>
      </w:r>
      <w:r w:rsidRPr="00137571">
        <w:rPr>
          <w:rFonts w:ascii="Arial" w:hAnsi="Arial" w:cs="Arial"/>
          <w:i/>
          <w:sz w:val="22"/>
          <w:szCs w:val="22"/>
        </w:rPr>
        <w:t>intereses,</w:t>
      </w:r>
      <w:r w:rsidRPr="00137571">
        <w:rPr>
          <w:rFonts w:ascii="Arial" w:hAnsi="Arial" w:cs="Arial"/>
          <w:i/>
          <w:spacing w:val="-8"/>
          <w:sz w:val="22"/>
          <w:szCs w:val="22"/>
        </w:rPr>
        <w:t xml:space="preserve"> </w:t>
      </w:r>
      <w:r w:rsidRPr="00137571">
        <w:rPr>
          <w:rFonts w:ascii="Arial" w:hAnsi="Arial" w:cs="Arial"/>
          <w:i/>
          <w:sz w:val="22"/>
          <w:szCs w:val="22"/>
        </w:rPr>
        <w:t>bienes o derechos que por su naturaleza extrapatrimonial o inmaterial resultan inasibles e inconmensurables</w:t>
      </w:r>
      <w:r w:rsidRPr="00137571">
        <w:rPr>
          <w:rFonts w:ascii="Arial" w:hAnsi="Arial" w:cs="Arial"/>
          <w:sz w:val="22"/>
          <w:szCs w:val="22"/>
        </w:rPr>
        <w:t>”</w:t>
      </w:r>
      <w:hyperlink w:anchor="_bookmark26" w:history="1">
        <w:r w:rsidR="00410790" w:rsidRPr="00137571">
          <w:rPr>
            <w:rStyle w:val="Refdenotaalpie"/>
            <w:rFonts w:ascii="Arial" w:hAnsi="Arial" w:cs="Arial"/>
            <w:sz w:val="22"/>
            <w:szCs w:val="22"/>
          </w:rPr>
          <w:footnoteReference w:id="14"/>
        </w:r>
        <w:r w:rsidRPr="00137571">
          <w:rPr>
            <w:rFonts w:ascii="Arial" w:hAnsi="Arial" w:cs="Arial"/>
            <w:sz w:val="22"/>
            <w:szCs w:val="22"/>
          </w:rPr>
          <w:t>.</w:t>
        </w:r>
      </w:hyperlink>
      <w:r w:rsidRPr="00137571">
        <w:rPr>
          <w:rFonts w:ascii="Arial" w:hAnsi="Arial" w:cs="Arial"/>
          <w:sz w:val="22"/>
          <w:szCs w:val="22"/>
        </w:rPr>
        <w:t xml:space="preserve"> Sobre este tipo de perjuicio, la Corte ha reseñado que se encuentra encaminado</w:t>
      </w:r>
      <w:r w:rsidRPr="00137571">
        <w:rPr>
          <w:rFonts w:ascii="Arial" w:hAnsi="Arial" w:cs="Arial"/>
          <w:spacing w:val="-11"/>
          <w:sz w:val="22"/>
          <w:szCs w:val="22"/>
        </w:rPr>
        <w:t xml:space="preserve"> </w:t>
      </w:r>
      <w:r w:rsidRPr="00137571">
        <w:rPr>
          <w:rFonts w:ascii="Arial" w:hAnsi="Arial" w:cs="Arial"/>
          <w:sz w:val="22"/>
          <w:szCs w:val="22"/>
        </w:rPr>
        <w:t>a</w:t>
      </w:r>
      <w:r w:rsidRPr="00137571">
        <w:rPr>
          <w:rFonts w:ascii="Arial" w:hAnsi="Arial" w:cs="Arial"/>
          <w:spacing w:val="-11"/>
          <w:sz w:val="22"/>
          <w:szCs w:val="22"/>
        </w:rPr>
        <w:t xml:space="preserve"> </w:t>
      </w:r>
      <w:r w:rsidRPr="00137571">
        <w:rPr>
          <w:rFonts w:ascii="Arial" w:hAnsi="Arial" w:cs="Arial"/>
          <w:sz w:val="22"/>
          <w:szCs w:val="22"/>
        </w:rPr>
        <w:t>“</w:t>
      </w:r>
      <w:r w:rsidRPr="00137571">
        <w:rPr>
          <w:rFonts w:ascii="Arial" w:hAnsi="Arial" w:cs="Arial"/>
          <w:i/>
          <w:sz w:val="22"/>
          <w:szCs w:val="22"/>
        </w:rPr>
        <w:t>reparar</w:t>
      </w:r>
      <w:r w:rsidRPr="00137571">
        <w:rPr>
          <w:rFonts w:ascii="Arial" w:hAnsi="Arial" w:cs="Arial"/>
          <w:i/>
          <w:spacing w:val="-10"/>
          <w:sz w:val="22"/>
          <w:szCs w:val="22"/>
        </w:rPr>
        <w:t xml:space="preserve"> </w:t>
      </w:r>
      <w:r w:rsidRPr="00137571">
        <w:rPr>
          <w:rFonts w:ascii="Arial" w:hAnsi="Arial" w:cs="Arial"/>
          <w:i/>
          <w:sz w:val="22"/>
          <w:szCs w:val="22"/>
        </w:rPr>
        <w:t>la</w:t>
      </w:r>
      <w:r w:rsidRPr="00137571">
        <w:rPr>
          <w:rFonts w:ascii="Arial" w:hAnsi="Arial" w:cs="Arial"/>
          <w:i/>
          <w:spacing w:val="-11"/>
          <w:sz w:val="22"/>
          <w:szCs w:val="22"/>
        </w:rPr>
        <w:t xml:space="preserve"> </w:t>
      </w:r>
      <w:r w:rsidRPr="00137571">
        <w:rPr>
          <w:rFonts w:ascii="Arial" w:hAnsi="Arial" w:cs="Arial"/>
          <w:i/>
          <w:sz w:val="22"/>
          <w:szCs w:val="22"/>
        </w:rPr>
        <w:t>congoja,</w:t>
      </w:r>
      <w:r w:rsidRPr="00137571">
        <w:rPr>
          <w:rFonts w:ascii="Arial" w:hAnsi="Arial" w:cs="Arial"/>
          <w:i/>
          <w:spacing w:val="-10"/>
          <w:sz w:val="22"/>
          <w:szCs w:val="22"/>
        </w:rPr>
        <w:t xml:space="preserve"> </w:t>
      </w:r>
      <w:r w:rsidRPr="00137571">
        <w:rPr>
          <w:rFonts w:ascii="Arial" w:hAnsi="Arial" w:cs="Arial"/>
          <w:i/>
          <w:sz w:val="22"/>
          <w:szCs w:val="22"/>
        </w:rPr>
        <w:t>impacto</w:t>
      </w:r>
      <w:r w:rsidRPr="00137571">
        <w:rPr>
          <w:rFonts w:ascii="Arial" w:hAnsi="Arial" w:cs="Arial"/>
          <w:i/>
          <w:spacing w:val="-11"/>
          <w:sz w:val="22"/>
          <w:szCs w:val="22"/>
        </w:rPr>
        <w:t xml:space="preserve"> </w:t>
      </w:r>
      <w:r w:rsidRPr="00137571">
        <w:rPr>
          <w:rFonts w:ascii="Arial" w:hAnsi="Arial" w:cs="Arial"/>
          <w:i/>
          <w:sz w:val="22"/>
          <w:szCs w:val="22"/>
        </w:rPr>
        <w:t>directo</w:t>
      </w:r>
      <w:r w:rsidRPr="00137571">
        <w:rPr>
          <w:rFonts w:ascii="Arial" w:hAnsi="Arial" w:cs="Arial"/>
          <w:i/>
          <w:spacing w:val="-13"/>
          <w:sz w:val="22"/>
          <w:szCs w:val="22"/>
        </w:rPr>
        <w:t xml:space="preserve"> </w:t>
      </w:r>
      <w:r w:rsidRPr="00137571">
        <w:rPr>
          <w:rFonts w:ascii="Arial" w:hAnsi="Arial" w:cs="Arial"/>
          <w:i/>
          <w:sz w:val="22"/>
          <w:szCs w:val="22"/>
        </w:rPr>
        <w:t>en</w:t>
      </w:r>
      <w:r w:rsidRPr="00137571">
        <w:rPr>
          <w:rFonts w:ascii="Arial" w:hAnsi="Arial" w:cs="Arial"/>
          <w:i/>
          <w:spacing w:val="-12"/>
          <w:sz w:val="22"/>
          <w:szCs w:val="22"/>
        </w:rPr>
        <w:t xml:space="preserve"> </w:t>
      </w:r>
      <w:r w:rsidRPr="00137571">
        <w:rPr>
          <w:rFonts w:ascii="Arial" w:hAnsi="Arial" w:cs="Arial"/>
          <w:i/>
          <w:sz w:val="22"/>
          <w:szCs w:val="22"/>
        </w:rPr>
        <w:t>el</w:t>
      </w:r>
      <w:r w:rsidRPr="00137571">
        <w:rPr>
          <w:rFonts w:ascii="Arial" w:hAnsi="Arial" w:cs="Arial"/>
          <w:i/>
          <w:spacing w:val="-12"/>
          <w:sz w:val="22"/>
          <w:szCs w:val="22"/>
        </w:rPr>
        <w:t xml:space="preserve"> </w:t>
      </w:r>
      <w:r w:rsidRPr="00137571">
        <w:rPr>
          <w:rFonts w:ascii="Arial" w:hAnsi="Arial" w:cs="Arial"/>
          <w:i/>
          <w:sz w:val="22"/>
          <w:szCs w:val="22"/>
        </w:rPr>
        <w:t>estado</w:t>
      </w:r>
      <w:r w:rsidRPr="00137571">
        <w:rPr>
          <w:rFonts w:ascii="Arial" w:hAnsi="Arial" w:cs="Arial"/>
          <w:i/>
          <w:spacing w:val="-11"/>
          <w:sz w:val="22"/>
          <w:szCs w:val="22"/>
        </w:rPr>
        <w:t xml:space="preserve"> </w:t>
      </w:r>
      <w:r w:rsidRPr="00137571">
        <w:rPr>
          <w:rFonts w:ascii="Arial" w:hAnsi="Arial" w:cs="Arial"/>
          <w:i/>
          <w:sz w:val="22"/>
          <w:szCs w:val="22"/>
        </w:rPr>
        <w:t>anímico</w:t>
      </w:r>
      <w:r w:rsidRPr="00137571">
        <w:rPr>
          <w:rFonts w:ascii="Arial" w:hAnsi="Arial" w:cs="Arial"/>
          <w:i/>
          <w:spacing w:val="-9"/>
          <w:sz w:val="22"/>
          <w:szCs w:val="22"/>
        </w:rPr>
        <w:t xml:space="preserve"> </w:t>
      </w:r>
      <w:r w:rsidRPr="00137571">
        <w:rPr>
          <w:rFonts w:ascii="Arial" w:hAnsi="Arial" w:cs="Arial"/>
          <w:i/>
          <w:sz w:val="22"/>
          <w:szCs w:val="22"/>
        </w:rPr>
        <w:t>espiritual</w:t>
      </w:r>
      <w:r w:rsidRPr="00137571">
        <w:rPr>
          <w:rFonts w:ascii="Arial" w:hAnsi="Arial" w:cs="Arial"/>
          <w:i/>
          <w:spacing w:val="-12"/>
          <w:sz w:val="22"/>
          <w:szCs w:val="22"/>
        </w:rPr>
        <w:t xml:space="preserve"> </w:t>
      </w:r>
      <w:r w:rsidRPr="00137571">
        <w:rPr>
          <w:rFonts w:ascii="Arial" w:hAnsi="Arial" w:cs="Arial"/>
          <w:i/>
          <w:sz w:val="22"/>
          <w:szCs w:val="22"/>
        </w:rPr>
        <w:t>y</w:t>
      </w:r>
      <w:r w:rsidRPr="00137571">
        <w:rPr>
          <w:rFonts w:ascii="Arial" w:hAnsi="Arial" w:cs="Arial"/>
          <w:i/>
          <w:spacing w:val="-11"/>
          <w:sz w:val="22"/>
          <w:szCs w:val="22"/>
        </w:rPr>
        <w:t xml:space="preserve"> </w:t>
      </w:r>
      <w:r w:rsidRPr="00137571">
        <w:rPr>
          <w:rFonts w:ascii="Arial" w:hAnsi="Arial" w:cs="Arial"/>
          <w:i/>
          <w:sz w:val="22"/>
          <w:szCs w:val="22"/>
        </w:rPr>
        <w:t>en</w:t>
      </w:r>
      <w:r w:rsidRPr="00137571">
        <w:rPr>
          <w:rFonts w:ascii="Arial" w:hAnsi="Arial" w:cs="Arial"/>
          <w:i/>
          <w:spacing w:val="-12"/>
          <w:sz w:val="22"/>
          <w:szCs w:val="22"/>
        </w:rPr>
        <w:t xml:space="preserve"> </w:t>
      </w:r>
      <w:r w:rsidRPr="00137571">
        <w:rPr>
          <w:rFonts w:ascii="Arial" w:hAnsi="Arial" w:cs="Arial"/>
          <w:i/>
          <w:sz w:val="22"/>
          <w:szCs w:val="22"/>
        </w:rPr>
        <w:t>la</w:t>
      </w:r>
      <w:r w:rsidRPr="00137571">
        <w:rPr>
          <w:rFonts w:ascii="Arial" w:hAnsi="Arial" w:cs="Arial"/>
          <w:i/>
          <w:spacing w:val="-11"/>
          <w:sz w:val="22"/>
          <w:szCs w:val="22"/>
        </w:rPr>
        <w:t xml:space="preserve"> </w:t>
      </w:r>
      <w:r w:rsidRPr="00137571">
        <w:rPr>
          <w:rFonts w:ascii="Arial" w:hAnsi="Arial" w:cs="Arial"/>
          <w:i/>
          <w:sz w:val="22"/>
          <w:szCs w:val="22"/>
        </w:rPr>
        <w:t>estabilidad emocional</w:t>
      </w:r>
      <w:r w:rsidRPr="00137571">
        <w:rPr>
          <w:rFonts w:ascii="Arial" w:hAnsi="Arial" w:cs="Arial"/>
          <w:i/>
          <w:spacing w:val="-5"/>
          <w:sz w:val="22"/>
          <w:szCs w:val="22"/>
        </w:rPr>
        <w:t xml:space="preserve"> </w:t>
      </w:r>
      <w:r w:rsidRPr="00137571">
        <w:rPr>
          <w:rFonts w:ascii="Arial" w:hAnsi="Arial" w:cs="Arial"/>
          <w:i/>
          <w:sz w:val="22"/>
          <w:szCs w:val="22"/>
        </w:rPr>
        <w:t>de</w:t>
      </w:r>
      <w:r w:rsidRPr="00137571">
        <w:rPr>
          <w:rFonts w:ascii="Arial" w:hAnsi="Arial" w:cs="Arial"/>
          <w:i/>
          <w:spacing w:val="-4"/>
          <w:sz w:val="22"/>
          <w:szCs w:val="22"/>
        </w:rPr>
        <w:t xml:space="preserve"> </w:t>
      </w:r>
      <w:r w:rsidRPr="00137571">
        <w:rPr>
          <w:rFonts w:ascii="Arial" w:hAnsi="Arial" w:cs="Arial"/>
          <w:i/>
          <w:sz w:val="22"/>
          <w:szCs w:val="22"/>
        </w:rPr>
        <w:t>la</w:t>
      </w:r>
      <w:r w:rsidRPr="00137571">
        <w:rPr>
          <w:rFonts w:ascii="Arial" w:hAnsi="Arial" w:cs="Arial"/>
          <w:i/>
          <w:spacing w:val="-4"/>
          <w:sz w:val="22"/>
          <w:szCs w:val="22"/>
        </w:rPr>
        <w:t xml:space="preserve"> </w:t>
      </w:r>
      <w:r w:rsidRPr="00137571">
        <w:rPr>
          <w:rFonts w:ascii="Arial" w:hAnsi="Arial" w:cs="Arial"/>
          <w:i/>
          <w:sz w:val="22"/>
          <w:szCs w:val="22"/>
        </w:rPr>
        <w:t>persona</w:t>
      </w:r>
      <w:r w:rsidRPr="00137571">
        <w:rPr>
          <w:rFonts w:ascii="Arial" w:hAnsi="Arial" w:cs="Arial"/>
          <w:i/>
          <w:spacing w:val="-6"/>
          <w:sz w:val="22"/>
          <w:szCs w:val="22"/>
        </w:rPr>
        <w:t xml:space="preserve"> </w:t>
      </w:r>
      <w:r w:rsidRPr="00137571">
        <w:rPr>
          <w:rFonts w:ascii="Arial" w:hAnsi="Arial" w:cs="Arial"/>
          <w:i/>
          <w:sz w:val="22"/>
          <w:szCs w:val="22"/>
        </w:rPr>
        <w:t>que</w:t>
      </w:r>
      <w:r w:rsidRPr="00137571">
        <w:rPr>
          <w:rFonts w:ascii="Arial" w:hAnsi="Arial" w:cs="Arial"/>
          <w:i/>
          <w:spacing w:val="-4"/>
          <w:sz w:val="22"/>
          <w:szCs w:val="22"/>
        </w:rPr>
        <w:t xml:space="preserve"> </w:t>
      </w:r>
      <w:r w:rsidRPr="00137571">
        <w:rPr>
          <w:rFonts w:ascii="Arial" w:hAnsi="Arial" w:cs="Arial"/>
          <w:i/>
          <w:sz w:val="22"/>
          <w:szCs w:val="22"/>
        </w:rPr>
        <w:t>sufrió</w:t>
      </w:r>
      <w:r w:rsidRPr="00137571">
        <w:rPr>
          <w:rFonts w:ascii="Arial" w:hAnsi="Arial" w:cs="Arial"/>
          <w:i/>
          <w:spacing w:val="-4"/>
          <w:sz w:val="22"/>
          <w:szCs w:val="22"/>
        </w:rPr>
        <w:t xml:space="preserve"> </w:t>
      </w:r>
      <w:r w:rsidRPr="00137571">
        <w:rPr>
          <w:rFonts w:ascii="Arial" w:hAnsi="Arial" w:cs="Arial"/>
          <w:i/>
          <w:sz w:val="22"/>
          <w:szCs w:val="22"/>
        </w:rPr>
        <w:t>la</w:t>
      </w:r>
      <w:r w:rsidRPr="00137571">
        <w:rPr>
          <w:rFonts w:ascii="Arial" w:hAnsi="Arial" w:cs="Arial"/>
          <w:i/>
          <w:spacing w:val="-4"/>
          <w:sz w:val="22"/>
          <w:szCs w:val="22"/>
        </w:rPr>
        <w:t xml:space="preserve"> </w:t>
      </w:r>
      <w:r w:rsidRPr="00137571">
        <w:rPr>
          <w:rFonts w:ascii="Arial" w:hAnsi="Arial" w:cs="Arial"/>
          <w:i/>
          <w:sz w:val="22"/>
          <w:szCs w:val="22"/>
        </w:rPr>
        <w:t>lesión</w:t>
      </w:r>
      <w:r w:rsidRPr="00137571">
        <w:rPr>
          <w:rFonts w:ascii="Arial" w:hAnsi="Arial" w:cs="Arial"/>
          <w:i/>
          <w:spacing w:val="-4"/>
          <w:sz w:val="22"/>
          <w:szCs w:val="22"/>
        </w:rPr>
        <w:t xml:space="preserve"> </w:t>
      </w:r>
      <w:r w:rsidRPr="00137571">
        <w:rPr>
          <w:rFonts w:ascii="Arial" w:hAnsi="Arial" w:cs="Arial"/>
          <w:i/>
          <w:sz w:val="22"/>
          <w:szCs w:val="22"/>
        </w:rPr>
        <w:t>y</w:t>
      </w:r>
      <w:r w:rsidRPr="00137571">
        <w:rPr>
          <w:rFonts w:ascii="Arial" w:hAnsi="Arial" w:cs="Arial"/>
          <w:i/>
          <w:spacing w:val="-4"/>
          <w:sz w:val="22"/>
          <w:szCs w:val="22"/>
        </w:rPr>
        <w:t xml:space="preserve"> </w:t>
      </w:r>
      <w:r w:rsidRPr="00137571">
        <w:rPr>
          <w:rFonts w:ascii="Arial" w:hAnsi="Arial" w:cs="Arial"/>
          <w:i/>
          <w:sz w:val="22"/>
          <w:szCs w:val="22"/>
        </w:rPr>
        <w:t>de</w:t>
      </w:r>
      <w:r w:rsidRPr="00137571">
        <w:rPr>
          <w:rFonts w:ascii="Arial" w:hAnsi="Arial" w:cs="Arial"/>
          <w:i/>
          <w:spacing w:val="-7"/>
          <w:sz w:val="22"/>
          <w:szCs w:val="22"/>
        </w:rPr>
        <w:t xml:space="preserve"> </w:t>
      </w:r>
      <w:r w:rsidRPr="00137571">
        <w:rPr>
          <w:rFonts w:ascii="Arial" w:hAnsi="Arial" w:cs="Arial"/>
          <w:i/>
          <w:sz w:val="22"/>
          <w:szCs w:val="22"/>
        </w:rPr>
        <w:t>sus</w:t>
      </w:r>
      <w:r w:rsidRPr="00137571">
        <w:rPr>
          <w:rFonts w:ascii="Arial" w:hAnsi="Arial" w:cs="Arial"/>
          <w:i/>
          <w:spacing w:val="-4"/>
          <w:sz w:val="22"/>
          <w:szCs w:val="22"/>
        </w:rPr>
        <w:t xml:space="preserve"> </w:t>
      </w:r>
      <w:r w:rsidRPr="00137571">
        <w:rPr>
          <w:rFonts w:ascii="Arial" w:hAnsi="Arial" w:cs="Arial"/>
          <w:i/>
          <w:sz w:val="22"/>
          <w:szCs w:val="22"/>
        </w:rPr>
        <w:t>familiares</w:t>
      </w:r>
      <w:r w:rsidRPr="00137571">
        <w:rPr>
          <w:rFonts w:ascii="Arial" w:hAnsi="Arial" w:cs="Arial"/>
          <w:sz w:val="22"/>
          <w:szCs w:val="22"/>
        </w:rPr>
        <w:t>”</w:t>
      </w:r>
      <w:r w:rsidR="00410790" w:rsidRPr="00137571">
        <w:rPr>
          <w:rStyle w:val="Refdenotaalpie"/>
          <w:rFonts w:ascii="Arial" w:hAnsi="Arial" w:cs="Arial"/>
          <w:sz w:val="22"/>
          <w:szCs w:val="22"/>
        </w:rPr>
        <w:footnoteReference w:id="15"/>
      </w:r>
      <w:r w:rsidRPr="00137571">
        <w:rPr>
          <w:rFonts w:ascii="Arial" w:hAnsi="Arial" w:cs="Arial"/>
          <w:sz w:val="22"/>
          <w:szCs w:val="22"/>
        </w:rPr>
        <w:t>,</w:t>
      </w:r>
      <w:r w:rsidRPr="00137571">
        <w:rPr>
          <w:rFonts w:ascii="Arial" w:hAnsi="Arial" w:cs="Arial"/>
          <w:spacing w:val="-3"/>
          <w:sz w:val="22"/>
          <w:szCs w:val="22"/>
        </w:rPr>
        <w:t xml:space="preserve"> </w:t>
      </w:r>
      <w:r w:rsidRPr="00137571">
        <w:rPr>
          <w:rFonts w:ascii="Arial" w:hAnsi="Arial" w:cs="Arial"/>
          <w:sz w:val="22"/>
          <w:szCs w:val="22"/>
        </w:rPr>
        <w:t>con</w:t>
      </w:r>
      <w:r w:rsidRPr="00137571">
        <w:rPr>
          <w:rFonts w:ascii="Arial" w:hAnsi="Arial" w:cs="Arial"/>
          <w:spacing w:val="-4"/>
          <w:sz w:val="22"/>
          <w:szCs w:val="22"/>
        </w:rPr>
        <w:t xml:space="preserve"> </w:t>
      </w:r>
      <w:r w:rsidRPr="00137571">
        <w:rPr>
          <w:rFonts w:ascii="Arial" w:hAnsi="Arial" w:cs="Arial"/>
          <w:sz w:val="22"/>
          <w:szCs w:val="22"/>
        </w:rPr>
        <w:t>sujeción</w:t>
      </w:r>
      <w:r w:rsidRPr="00137571">
        <w:rPr>
          <w:rFonts w:ascii="Arial" w:hAnsi="Arial" w:cs="Arial"/>
          <w:spacing w:val="-4"/>
          <w:sz w:val="22"/>
          <w:szCs w:val="22"/>
        </w:rPr>
        <w:t xml:space="preserve"> </w:t>
      </w:r>
      <w:r w:rsidRPr="00137571">
        <w:rPr>
          <w:rFonts w:ascii="Arial" w:hAnsi="Arial" w:cs="Arial"/>
          <w:sz w:val="22"/>
          <w:szCs w:val="22"/>
        </w:rPr>
        <w:t>a</w:t>
      </w:r>
      <w:r w:rsidRPr="00137571">
        <w:rPr>
          <w:rFonts w:ascii="Arial" w:hAnsi="Arial" w:cs="Arial"/>
          <w:spacing w:val="-4"/>
          <w:sz w:val="22"/>
          <w:szCs w:val="22"/>
        </w:rPr>
        <w:t xml:space="preserve"> </w:t>
      </w:r>
      <w:r w:rsidRPr="00137571">
        <w:rPr>
          <w:rFonts w:ascii="Arial" w:hAnsi="Arial" w:cs="Arial"/>
          <w:sz w:val="22"/>
          <w:szCs w:val="22"/>
        </w:rPr>
        <w:t>los</w:t>
      </w:r>
      <w:r w:rsidRPr="00137571">
        <w:rPr>
          <w:rFonts w:ascii="Arial" w:hAnsi="Arial" w:cs="Arial"/>
          <w:spacing w:val="-4"/>
          <w:sz w:val="22"/>
          <w:szCs w:val="22"/>
        </w:rPr>
        <w:t xml:space="preserve"> </w:t>
      </w:r>
      <w:r w:rsidRPr="00137571">
        <w:rPr>
          <w:rFonts w:ascii="Arial" w:hAnsi="Arial" w:cs="Arial"/>
          <w:sz w:val="22"/>
          <w:szCs w:val="22"/>
        </w:rPr>
        <w:t>elementos</w:t>
      </w:r>
      <w:r w:rsidRPr="00137571">
        <w:rPr>
          <w:rFonts w:ascii="Arial" w:hAnsi="Arial" w:cs="Arial"/>
          <w:spacing w:val="-4"/>
          <w:sz w:val="22"/>
          <w:szCs w:val="22"/>
        </w:rPr>
        <w:t xml:space="preserve"> </w:t>
      </w:r>
      <w:r w:rsidRPr="00137571">
        <w:rPr>
          <w:rFonts w:ascii="Arial" w:hAnsi="Arial" w:cs="Arial"/>
          <w:sz w:val="22"/>
          <w:szCs w:val="22"/>
        </w:rPr>
        <w:t>de convicción y las particularidades de la situación litigiosa. Sin perjuicio de los criterios orientadores de la jurisprudencia, en procura de una verdadera, justa, recta y eficiente impartición de justicia</w:t>
      </w:r>
      <w:hyperlink w:anchor="_bookmark28" w:history="1">
        <w:r w:rsidR="00410790" w:rsidRPr="00137571">
          <w:rPr>
            <w:rStyle w:val="Refdenotaalpie"/>
            <w:rFonts w:ascii="Arial" w:hAnsi="Arial" w:cs="Arial"/>
            <w:sz w:val="22"/>
            <w:szCs w:val="22"/>
          </w:rPr>
          <w:footnoteReference w:id="16"/>
        </w:r>
        <w:r w:rsidRPr="00137571">
          <w:rPr>
            <w:rFonts w:ascii="Arial" w:hAnsi="Arial" w:cs="Arial"/>
            <w:sz w:val="22"/>
            <w:szCs w:val="22"/>
          </w:rPr>
          <w:t>.</w:t>
        </w:r>
      </w:hyperlink>
    </w:p>
    <w:p w14:paraId="00D7B99F" w14:textId="77777777" w:rsidR="00F007BD" w:rsidRPr="00137571" w:rsidRDefault="00F007BD" w:rsidP="00CC5F80">
      <w:pPr>
        <w:pStyle w:val="Textoindependiente"/>
        <w:spacing w:before="1" w:line="360" w:lineRule="auto"/>
        <w:ind w:right="217"/>
        <w:jc w:val="both"/>
        <w:rPr>
          <w:rFonts w:ascii="Arial" w:hAnsi="Arial" w:cs="Arial"/>
          <w:sz w:val="22"/>
          <w:szCs w:val="22"/>
        </w:rPr>
      </w:pPr>
    </w:p>
    <w:p w14:paraId="6CAE010A" w14:textId="461FB0EE" w:rsidR="00F007BD" w:rsidRPr="00137571" w:rsidRDefault="004B2A4C" w:rsidP="003B0221">
      <w:pPr>
        <w:pStyle w:val="Textoindependiente"/>
        <w:spacing w:before="1" w:line="360" w:lineRule="auto"/>
        <w:ind w:right="106"/>
        <w:jc w:val="both"/>
        <w:rPr>
          <w:rFonts w:ascii="Arial" w:hAnsi="Arial" w:cs="Arial"/>
          <w:sz w:val="22"/>
          <w:szCs w:val="22"/>
        </w:rPr>
      </w:pPr>
      <w:r w:rsidRPr="00137571">
        <w:rPr>
          <w:rFonts w:ascii="Arial" w:hAnsi="Arial" w:cs="Arial"/>
          <w:sz w:val="22"/>
          <w:szCs w:val="22"/>
        </w:rPr>
        <w:t>Inicialmente, se debe advertir al despacho que existe una desmesurada solicitud de perjuicios morales</w:t>
      </w:r>
      <w:r w:rsidRPr="00137571">
        <w:rPr>
          <w:rFonts w:ascii="Arial" w:hAnsi="Arial" w:cs="Arial"/>
          <w:spacing w:val="-4"/>
          <w:sz w:val="22"/>
          <w:szCs w:val="22"/>
        </w:rPr>
        <w:t xml:space="preserve"> </w:t>
      </w:r>
      <w:r w:rsidRPr="00137571">
        <w:rPr>
          <w:rFonts w:ascii="Arial" w:hAnsi="Arial" w:cs="Arial"/>
          <w:sz w:val="22"/>
          <w:szCs w:val="22"/>
        </w:rPr>
        <w:t>por</w:t>
      </w:r>
      <w:r w:rsidRPr="00137571">
        <w:rPr>
          <w:rFonts w:ascii="Arial" w:hAnsi="Arial" w:cs="Arial"/>
          <w:spacing w:val="-3"/>
          <w:sz w:val="22"/>
          <w:szCs w:val="22"/>
        </w:rPr>
        <w:t xml:space="preserve"> </w:t>
      </w:r>
      <w:r w:rsidRPr="00137571">
        <w:rPr>
          <w:rFonts w:ascii="Arial" w:hAnsi="Arial" w:cs="Arial"/>
          <w:sz w:val="22"/>
          <w:szCs w:val="22"/>
        </w:rPr>
        <w:t>el</w:t>
      </w:r>
      <w:r w:rsidRPr="00137571">
        <w:rPr>
          <w:rFonts w:ascii="Arial" w:hAnsi="Arial" w:cs="Arial"/>
          <w:spacing w:val="-3"/>
          <w:sz w:val="22"/>
          <w:szCs w:val="22"/>
        </w:rPr>
        <w:t xml:space="preserve"> </w:t>
      </w:r>
      <w:r w:rsidRPr="00137571">
        <w:rPr>
          <w:rFonts w:ascii="Arial" w:hAnsi="Arial" w:cs="Arial"/>
          <w:sz w:val="22"/>
          <w:szCs w:val="22"/>
        </w:rPr>
        <w:t>valor</w:t>
      </w:r>
      <w:r w:rsidRPr="00137571">
        <w:rPr>
          <w:rFonts w:ascii="Arial" w:hAnsi="Arial" w:cs="Arial"/>
          <w:spacing w:val="-3"/>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60</w:t>
      </w:r>
      <w:r w:rsidRPr="00137571">
        <w:rPr>
          <w:rFonts w:ascii="Arial" w:hAnsi="Arial" w:cs="Arial"/>
          <w:spacing w:val="-2"/>
          <w:sz w:val="22"/>
          <w:szCs w:val="22"/>
        </w:rPr>
        <w:t xml:space="preserve"> </w:t>
      </w:r>
      <w:r w:rsidRPr="00137571">
        <w:rPr>
          <w:rFonts w:ascii="Arial" w:hAnsi="Arial" w:cs="Arial"/>
          <w:sz w:val="22"/>
          <w:szCs w:val="22"/>
        </w:rPr>
        <w:t>SMLMV, lo cual es a todas luces improcedente, puesto que refleja un evidente ánimo especulativo y una errónea tasación de los perjuicios, en tanto que los mismos resultan exorbitantes</w:t>
      </w:r>
      <w:r w:rsidRPr="00137571">
        <w:rPr>
          <w:rFonts w:ascii="Arial" w:hAnsi="Arial" w:cs="Arial"/>
          <w:spacing w:val="-16"/>
          <w:sz w:val="22"/>
          <w:szCs w:val="22"/>
        </w:rPr>
        <w:t xml:space="preserve"> </w:t>
      </w:r>
      <w:r w:rsidRPr="00137571">
        <w:rPr>
          <w:rFonts w:ascii="Arial" w:hAnsi="Arial" w:cs="Arial"/>
          <w:sz w:val="22"/>
          <w:szCs w:val="22"/>
        </w:rPr>
        <w:t>según</w:t>
      </w:r>
      <w:r w:rsidRPr="00137571">
        <w:rPr>
          <w:rFonts w:ascii="Arial" w:hAnsi="Arial" w:cs="Arial"/>
          <w:spacing w:val="-15"/>
          <w:sz w:val="22"/>
          <w:szCs w:val="22"/>
        </w:rPr>
        <w:t xml:space="preserve"> </w:t>
      </w:r>
      <w:r w:rsidRPr="00137571">
        <w:rPr>
          <w:rFonts w:ascii="Arial" w:hAnsi="Arial" w:cs="Arial"/>
          <w:sz w:val="22"/>
          <w:szCs w:val="22"/>
        </w:rPr>
        <w:t>los</w:t>
      </w:r>
      <w:r w:rsidRPr="00137571">
        <w:rPr>
          <w:rFonts w:ascii="Arial" w:hAnsi="Arial" w:cs="Arial"/>
          <w:spacing w:val="-15"/>
          <w:sz w:val="22"/>
          <w:szCs w:val="22"/>
        </w:rPr>
        <w:t xml:space="preserve"> </w:t>
      </w:r>
      <w:r w:rsidRPr="00137571">
        <w:rPr>
          <w:rFonts w:ascii="Arial" w:hAnsi="Arial" w:cs="Arial"/>
          <w:sz w:val="22"/>
          <w:szCs w:val="22"/>
        </w:rPr>
        <w:t>criterios</w:t>
      </w:r>
      <w:r w:rsidRPr="00137571">
        <w:rPr>
          <w:rFonts w:ascii="Arial" w:hAnsi="Arial" w:cs="Arial"/>
          <w:spacing w:val="-16"/>
          <w:sz w:val="22"/>
          <w:szCs w:val="22"/>
        </w:rPr>
        <w:t xml:space="preserve"> </w:t>
      </w:r>
      <w:r w:rsidRPr="00137571">
        <w:rPr>
          <w:rFonts w:ascii="Arial" w:hAnsi="Arial" w:cs="Arial"/>
          <w:sz w:val="22"/>
          <w:szCs w:val="22"/>
        </w:rPr>
        <w:t>jurisprudenciales</w:t>
      </w:r>
      <w:r w:rsidRPr="00137571">
        <w:rPr>
          <w:rFonts w:ascii="Arial" w:hAnsi="Arial" w:cs="Arial"/>
          <w:spacing w:val="-15"/>
          <w:sz w:val="22"/>
          <w:szCs w:val="22"/>
        </w:rPr>
        <w:t xml:space="preserve"> </w:t>
      </w:r>
      <w:r w:rsidRPr="00137571">
        <w:rPr>
          <w:rFonts w:ascii="Arial" w:hAnsi="Arial" w:cs="Arial"/>
          <w:sz w:val="22"/>
          <w:szCs w:val="22"/>
        </w:rPr>
        <w:t>fijados</w:t>
      </w:r>
      <w:r w:rsidRPr="00137571">
        <w:rPr>
          <w:rFonts w:ascii="Arial" w:hAnsi="Arial" w:cs="Arial"/>
          <w:spacing w:val="-15"/>
          <w:sz w:val="22"/>
          <w:szCs w:val="22"/>
        </w:rPr>
        <w:t xml:space="preserve"> </w:t>
      </w:r>
      <w:r w:rsidRPr="00137571">
        <w:rPr>
          <w:rFonts w:ascii="Arial" w:hAnsi="Arial" w:cs="Arial"/>
          <w:sz w:val="22"/>
          <w:szCs w:val="22"/>
        </w:rPr>
        <w:t>por</w:t>
      </w:r>
      <w:r w:rsidRPr="00137571">
        <w:rPr>
          <w:rFonts w:ascii="Arial" w:hAnsi="Arial" w:cs="Arial"/>
          <w:spacing w:val="-15"/>
          <w:sz w:val="22"/>
          <w:szCs w:val="22"/>
        </w:rPr>
        <w:t xml:space="preserve"> </w:t>
      </w:r>
      <w:r w:rsidRPr="00137571">
        <w:rPr>
          <w:rFonts w:ascii="Arial" w:hAnsi="Arial" w:cs="Arial"/>
          <w:sz w:val="22"/>
          <w:szCs w:val="22"/>
        </w:rPr>
        <w:t>la</w:t>
      </w:r>
      <w:r w:rsidRPr="00137571">
        <w:rPr>
          <w:rFonts w:ascii="Arial" w:hAnsi="Arial" w:cs="Arial"/>
          <w:spacing w:val="-16"/>
          <w:sz w:val="22"/>
          <w:szCs w:val="22"/>
        </w:rPr>
        <w:t xml:space="preserve"> </w:t>
      </w:r>
      <w:r w:rsidRPr="00137571">
        <w:rPr>
          <w:rFonts w:ascii="Arial" w:hAnsi="Arial" w:cs="Arial"/>
          <w:sz w:val="22"/>
          <w:szCs w:val="22"/>
        </w:rPr>
        <w:t>Corte</w:t>
      </w:r>
      <w:r w:rsidRPr="00137571">
        <w:rPr>
          <w:rFonts w:ascii="Arial" w:hAnsi="Arial" w:cs="Arial"/>
          <w:spacing w:val="-15"/>
          <w:sz w:val="22"/>
          <w:szCs w:val="22"/>
        </w:rPr>
        <w:t xml:space="preserve"> </w:t>
      </w:r>
      <w:r w:rsidRPr="00137571">
        <w:rPr>
          <w:rFonts w:ascii="Arial" w:hAnsi="Arial" w:cs="Arial"/>
          <w:sz w:val="22"/>
          <w:szCs w:val="22"/>
        </w:rPr>
        <w:t>Suprema</w:t>
      </w:r>
      <w:r w:rsidRPr="00137571">
        <w:rPr>
          <w:rFonts w:ascii="Arial" w:hAnsi="Arial" w:cs="Arial"/>
          <w:spacing w:val="-15"/>
          <w:sz w:val="22"/>
          <w:szCs w:val="22"/>
        </w:rPr>
        <w:t xml:space="preserve"> </w:t>
      </w:r>
      <w:r w:rsidRPr="00137571">
        <w:rPr>
          <w:rFonts w:ascii="Arial" w:hAnsi="Arial" w:cs="Arial"/>
          <w:sz w:val="22"/>
          <w:szCs w:val="22"/>
        </w:rPr>
        <w:t>de</w:t>
      </w:r>
      <w:r w:rsidRPr="00137571">
        <w:rPr>
          <w:rFonts w:ascii="Arial" w:hAnsi="Arial" w:cs="Arial"/>
          <w:spacing w:val="-16"/>
          <w:sz w:val="22"/>
          <w:szCs w:val="22"/>
        </w:rPr>
        <w:t xml:space="preserve"> </w:t>
      </w:r>
      <w:r w:rsidRPr="00137571">
        <w:rPr>
          <w:rFonts w:ascii="Arial" w:hAnsi="Arial" w:cs="Arial"/>
          <w:sz w:val="22"/>
          <w:szCs w:val="22"/>
        </w:rPr>
        <w:t>Justicia.</w:t>
      </w:r>
      <w:r w:rsidRPr="00137571">
        <w:rPr>
          <w:rFonts w:ascii="Arial" w:hAnsi="Arial" w:cs="Arial"/>
          <w:spacing w:val="-15"/>
          <w:sz w:val="22"/>
          <w:szCs w:val="22"/>
        </w:rPr>
        <w:t xml:space="preserve"> </w:t>
      </w:r>
      <w:r w:rsidRPr="00137571">
        <w:rPr>
          <w:rFonts w:ascii="Arial" w:hAnsi="Arial" w:cs="Arial"/>
          <w:sz w:val="22"/>
          <w:szCs w:val="22"/>
        </w:rPr>
        <w:t>En</w:t>
      </w:r>
      <w:r w:rsidRPr="00137571">
        <w:rPr>
          <w:rFonts w:ascii="Arial" w:hAnsi="Arial" w:cs="Arial"/>
          <w:spacing w:val="-15"/>
          <w:sz w:val="22"/>
          <w:szCs w:val="22"/>
        </w:rPr>
        <w:t xml:space="preserve"> </w:t>
      </w:r>
      <w:r w:rsidRPr="00137571">
        <w:rPr>
          <w:rFonts w:ascii="Arial" w:hAnsi="Arial" w:cs="Arial"/>
          <w:sz w:val="22"/>
          <w:szCs w:val="22"/>
        </w:rPr>
        <w:t>efecto, es inviable el reconocimiento del daño moral en la suma pretendida por la parte demandante, por cuanto la tasación propuesta es equivocada y en tal sentido, no hay lugar al reconocimiento de suma alguna por concepto que supere los montos fijados a partir del desarrollo jurisprudencial de la Corte Suprema de Justicia</w:t>
      </w:r>
      <w:r w:rsidR="00F007BD" w:rsidRPr="00137571">
        <w:rPr>
          <w:rFonts w:ascii="Arial" w:hAnsi="Arial" w:cs="Arial"/>
          <w:sz w:val="22"/>
          <w:szCs w:val="22"/>
        </w:rPr>
        <w:t>.</w:t>
      </w:r>
    </w:p>
    <w:p w14:paraId="1F67BDC6" w14:textId="77777777" w:rsidR="00F007BD" w:rsidRPr="00137571" w:rsidRDefault="00F007BD" w:rsidP="003B0221">
      <w:pPr>
        <w:pStyle w:val="Textoindependiente"/>
        <w:spacing w:before="1" w:line="360" w:lineRule="auto"/>
        <w:ind w:right="106"/>
        <w:jc w:val="both"/>
        <w:rPr>
          <w:rFonts w:ascii="Arial" w:hAnsi="Arial" w:cs="Arial"/>
          <w:sz w:val="22"/>
          <w:szCs w:val="22"/>
        </w:rPr>
      </w:pPr>
    </w:p>
    <w:p w14:paraId="4AD3B228" w14:textId="6A98E6F8" w:rsidR="004B2A4C" w:rsidRPr="00137571" w:rsidRDefault="004B2A4C" w:rsidP="003B0221">
      <w:pPr>
        <w:pStyle w:val="Textoindependiente"/>
        <w:spacing w:before="1" w:line="360" w:lineRule="auto"/>
        <w:ind w:right="106"/>
        <w:jc w:val="both"/>
        <w:rPr>
          <w:rFonts w:ascii="Arial" w:hAnsi="Arial" w:cs="Arial"/>
          <w:sz w:val="22"/>
          <w:szCs w:val="22"/>
        </w:rPr>
      </w:pPr>
      <w:r w:rsidRPr="00137571">
        <w:rPr>
          <w:rFonts w:ascii="Arial" w:hAnsi="Arial" w:cs="Arial"/>
          <w:sz w:val="22"/>
          <w:szCs w:val="22"/>
        </w:rPr>
        <w:t>Para ilustrar de forma puntal la manera en que la que Corte Suprema de Justicia ha cuantificado este perjuicio, es preciso</w:t>
      </w:r>
      <w:r w:rsidRPr="00137571">
        <w:rPr>
          <w:rFonts w:ascii="Arial" w:hAnsi="Arial" w:cs="Arial"/>
          <w:spacing w:val="-2"/>
          <w:sz w:val="22"/>
          <w:szCs w:val="22"/>
        </w:rPr>
        <w:t xml:space="preserve"> </w:t>
      </w:r>
      <w:r w:rsidRPr="00137571">
        <w:rPr>
          <w:rFonts w:ascii="Arial" w:hAnsi="Arial" w:cs="Arial"/>
          <w:sz w:val="22"/>
          <w:szCs w:val="22"/>
        </w:rPr>
        <w:t>traer a colación un caso</w:t>
      </w:r>
      <w:r w:rsidRPr="00137571">
        <w:rPr>
          <w:rFonts w:ascii="Arial" w:hAnsi="Arial" w:cs="Arial"/>
          <w:spacing w:val="-2"/>
          <w:sz w:val="22"/>
          <w:szCs w:val="22"/>
        </w:rPr>
        <w:t xml:space="preserve"> </w:t>
      </w:r>
      <w:r w:rsidRPr="00137571">
        <w:rPr>
          <w:rFonts w:ascii="Arial" w:hAnsi="Arial" w:cs="Arial"/>
          <w:sz w:val="22"/>
          <w:szCs w:val="22"/>
        </w:rPr>
        <w:t>particular. Así pues, en</w:t>
      </w:r>
      <w:r w:rsidRPr="00137571">
        <w:rPr>
          <w:rFonts w:ascii="Arial" w:hAnsi="Arial" w:cs="Arial"/>
          <w:spacing w:val="-4"/>
          <w:sz w:val="22"/>
          <w:szCs w:val="22"/>
        </w:rPr>
        <w:t xml:space="preserve"> </w:t>
      </w:r>
      <w:r w:rsidRPr="00137571">
        <w:rPr>
          <w:rFonts w:ascii="Arial" w:hAnsi="Arial" w:cs="Arial"/>
          <w:sz w:val="22"/>
          <w:szCs w:val="22"/>
        </w:rPr>
        <w:t>sentencia del 6 de mayo de 2016 con radicación No. 2004-00032-01, la Sala Civil de la Corte analizó el caso de una mujer de 17 años, que a raíz de las lesiones derivadas de un accidente de tránsito debió someterse a múltiples</w:t>
      </w:r>
      <w:r w:rsidRPr="00137571">
        <w:rPr>
          <w:rFonts w:ascii="Arial" w:hAnsi="Arial" w:cs="Arial"/>
          <w:spacing w:val="-14"/>
          <w:sz w:val="22"/>
          <w:szCs w:val="22"/>
        </w:rPr>
        <w:t xml:space="preserve"> </w:t>
      </w:r>
      <w:r w:rsidRPr="00137571">
        <w:rPr>
          <w:rFonts w:ascii="Arial" w:hAnsi="Arial" w:cs="Arial"/>
          <w:sz w:val="22"/>
          <w:szCs w:val="22"/>
        </w:rPr>
        <w:t>intervenciones</w:t>
      </w:r>
      <w:r w:rsidRPr="00137571">
        <w:rPr>
          <w:rFonts w:ascii="Arial" w:hAnsi="Arial" w:cs="Arial"/>
          <w:spacing w:val="-15"/>
          <w:sz w:val="22"/>
          <w:szCs w:val="22"/>
        </w:rPr>
        <w:t xml:space="preserve"> </w:t>
      </w:r>
      <w:r w:rsidRPr="00137571">
        <w:rPr>
          <w:rFonts w:ascii="Arial" w:hAnsi="Arial" w:cs="Arial"/>
          <w:sz w:val="22"/>
          <w:szCs w:val="22"/>
        </w:rPr>
        <w:t>quirúrgicas</w:t>
      </w:r>
      <w:r w:rsidRPr="00137571">
        <w:rPr>
          <w:rFonts w:ascii="Arial" w:hAnsi="Arial" w:cs="Arial"/>
          <w:spacing w:val="-13"/>
          <w:sz w:val="22"/>
          <w:szCs w:val="22"/>
        </w:rPr>
        <w:t xml:space="preserve"> </w:t>
      </w:r>
      <w:r w:rsidRPr="00137571">
        <w:rPr>
          <w:rFonts w:ascii="Arial" w:hAnsi="Arial" w:cs="Arial"/>
          <w:sz w:val="22"/>
          <w:szCs w:val="22"/>
        </w:rPr>
        <w:t>y</w:t>
      </w:r>
      <w:r w:rsidRPr="00137571">
        <w:rPr>
          <w:rFonts w:ascii="Arial" w:hAnsi="Arial" w:cs="Arial"/>
          <w:spacing w:val="-16"/>
          <w:sz w:val="22"/>
          <w:szCs w:val="22"/>
        </w:rPr>
        <w:t xml:space="preserve"> </w:t>
      </w:r>
      <w:r w:rsidRPr="00137571">
        <w:rPr>
          <w:rFonts w:ascii="Arial" w:hAnsi="Arial" w:cs="Arial"/>
          <w:sz w:val="22"/>
          <w:szCs w:val="22"/>
        </w:rPr>
        <w:t>verse</w:t>
      </w:r>
      <w:r w:rsidRPr="00137571">
        <w:rPr>
          <w:rFonts w:ascii="Arial" w:hAnsi="Arial" w:cs="Arial"/>
          <w:spacing w:val="-15"/>
          <w:sz w:val="22"/>
          <w:szCs w:val="22"/>
        </w:rPr>
        <w:t xml:space="preserve"> </w:t>
      </w:r>
      <w:r w:rsidRPr="00137571">
        <w:rPr>
          <w:rFonts w:ascii="Arial" w:hAnsi="Arial" w:cs="Arial"/>
          <w:sz w:val="22"/>
          <w:szCs w:val="22"/>
        </w:rPr>
        <w:t>obligada</w:t>
      </w:r>
      <w:r w:rsidRPr="00137571">
        <w:rPr>
          <w:rFonts w:ascii="Arial" w:hAnsi="Arial" w:cs="Arial"/>
          <w:spacing w:val="-14"/>
          <w:sz w:val="22"/>
          <w:szCs w:val="22"/>
        </w:rPr>
        <w:t xml:space="preserve"> </w:t>
      </w:r>
      <w:r w:rsidRPr="00137571">
        <w:rPr>
          <w:rFonts w:ascii="Arial" w:hAnsi="Arial" w:cs="Arial"/>
          <w:sz w:val="22"/>
          <w:szCs w:val="22"/>
        </w:rPr>
        <w:t>a</w:t>
      </w:r>
      <w:r w:rsidRPr="00137571">
        <w:rPr>
          <w:rFonts w:ascii="Arial" w:hAnsi="Arial" w:cs="Arial"/>
          <w:spacing w:val="-14"/>
          <w:sz w:val="22"/>
          <w:szCs w:val="22"/>
        </w:rPr>
        <w:t xml:space="preserve"> </w:t>
      </w:r>
      <w:r w:rsidRPr="00137571">
        <w:rPr>
          <w:rFonts w:ascii="Arial" w:hAnsi="Arial" w:cs="Arial"/>
          <w:sz w:val="22"/>
          <w:szCs w:val="22"/>
        </w:rPr>
        <w:t>usar</w:t>
      </w:r>
      <w:r w:rsidRPr="00137571">
        <w:rPr>
          <w:rFonts w:ascii="Arial" w:hAnsi="Arial" w:cs="Arial"/>
          <w:spacing w:val="-13"/>
          <w:sz w:val="22"/>
          <w:szCs w:val="22"/>
        </w:rPr>
        <w:t xml:space="preserve"> </w:t>
      </w:r>
      <w:r w:rsidRPr="00137571">
        <w:rPr>
          <w:rFonts w:ascii="Arial" w:hAnsi="Arial" w:cs="Arial"/>
          <w:sz w:val="22"/>
          <w:szCs w:val="22"/>
        </w:rPr>
        <w:t>un</w:t>
      </w:r>
      <w:r w:rsidRPr="00137571">
        <w:rPr>
          <w:rFonts w:ascii="Arial" w:hAnsi="Arial" w:cs="Arial"/>
          <w:spacing w:val="-16"/>
          <w:sz w:val="22"/>
          <w:szCs w:val="22"/>
        </w:rPr>
        <w:t xml:space="preserve"> </w:t>
      </w:r>
      <w:r w:rsidRPr="00137571">
        <w:rPr>
          <w:rFonts w:ascii="Arial" w:hAnsi="Arial" w:cs="Arial"/>
          <w:sz w:val="22"/>
          <w:szCs w:val="22"/>
        </w:rPr>
        <w:t>catéter</w:t>
      </w:r>
      <w:r w:rsidRPr="00137571">
        <w:rPr>
          <w:rFonts w:ascii="Arial" w:hAnsi="Arial" w:cs="Arial"/>
          <w:spacing w:val="-14"/>
          <w:sz w:val="22"/>
          <w:szCs w:val="22"/>
        </w:rPr>
        <w:t xml:space="preserve"> </w:t>
      </w:r>
      <w:r w:rsidRPr="00137571">
        <w:rPr>
          <w:rFonts w:ascii="Arial" w:hAnsi="Arial" w:cs="Arial"/>
          <w:sz w:val="22"/>
          <w:szCs w:val="22"/>
        </w:rPr>
        <w:t>que</w:t>
      </w:r>
      <w:r w:rsidRPr="00137571">
        <w:rPr>
          <w:rFonts w:ascii="Arial" w:hAnsi="Arial" w:cs="Arial"/>
          <w:spacing w:val="-16"/>
          <w:sz w:val="22"/>
          <w:szCs w:val="22"/>
        </w:rPr>
        <w:t xml:space="preserve"> </w:t>
      </w:r>
      <w:r w:rsidRPr="00137571">
        <w:rPr>
          <w:rFonts w:ascii="Arial" w:hAnsi="Arial" w:cs="Arial"/>
          <w:sz w:val="22"/>
          <w:szCs w:val="22"/>
        </w:rPr>
        <w:t>le</w:t>
      </w:r>
      <w:r w:rsidRPr="00137571">
        <w:rPr>
          <w:rFonts w:ascii="Arial" w:hAnsi="Arial" w:cs="Arial"/>
          <w:spacing w:val="-13"/>
          <w:sz w:val="22"/>
          <w:szCs w:val="22"/>
        </w:rPr>
        <w:t xml:space="preserve"> </w:t>
      </w:r>
      <w:r w:rsidRPr="00137571">
        <w:rPr>
          <w:rFonts w:ascii="Arial" w:hAnsi="Arial" w:cs="Arial"/>
          <w:sz w:val="22"/>
          <w:szCs w:val="22"/>
        </w:rPr>
        <w:t>atravesaba</w:t>
      </w:r>
      <w:r w:rsidRPr="00137571">
        <w:rPr>
          <w:rFonts w:ascii="Arial" w:hAnsi="Arial" w:cs="Arial"/>
          <w:spacing w:val="-14"/>
          <w:sz w:val="22"/>
          <w:szCs w:val="22"/>
        </w:rPr>
        <w:t xml:space="preserve"> </w:t>
      </w:r>
      <w:r w:rsidRPr="00137571">
        <w:rPr>
          <w:rFonts w:ascii="Arial" w:hAnsi="Arial" w:cs="Arial"/>
          <w:sz w:val="22"/>
          <w:szCs w:val="22"/>
        </w:rPr>
        <w:t>su</w:t>
      </w:r>
      <w:r w:rsidRPr="00137571">
        <w:rPr>
          <w:rFonts w:ascii="Arial" w:hAnsi="Arial" w:cs="Arial"/>
          <w:spacing w:val="-16"/>
          <w:sz w:val="22"/>
          <w:szCs w:val="22"/>
        </w:rPr>
        <w:t xml:space="preserve"> </w:t>
      </w:r>
      <w:r w:rsidRPr="00137571">
        <w:rPr>
          <w:rFonts w:ascii="Arial" w:hAnsi="Arial" w:cs="Arial"/>
          <w:sz w:val="22"/>
          <w:szCs w:val="22"/>
        </w:rPr>
        <w:t xml:space="preserve">cabeza, cuello y pecho, y que le </w:t>
      </w:r>
      <w:r w:rsidRPr="00137571">
        <w:rPr>
          <w:rFonts w:ascii="Arial" w:hAnsi="Arial" w:cs="Arial"/>
          <w:w w:val="113"/>
          <w:sz w:val="22"/>
          <w:szCs w:val="22"/>
        </w:rPr>
        <w:t>“restring</w:t>
      </w:r>
      <w:r w:rsidRPr="00137571">
        <w:rPr>
          <w:rFonts w:ascii="Arial" w:hAnsi="Arial" w:cs="Arial"/>
          <w:w w:val="35"/>
          <w:sz w:val="22"/>
          <w:szCs w:val="22"/>
        </w:rPr>
        <w:t>í</w:t>
      </w:r>
      <w:r w:rsidRPr="00137571">
        <w:rPr>
          <w:rFonts w:ascii="Arial" w:hAnsi="Arial" w:cs="Arial"/>
          <w:w w:val="113"/>
          <w:sz w:val="22"/>
          <w:szCs w:val="22"/>
        </w:rPr>
        <w:t>a</w:t>
      </w:r>
      <w:r w:rsidRPr="00137571">
        <w:rPr>
          <w:rFonts w:ascii="Arial" w:hAnsi="Arial" w:cs="Arial"/>
          <w:sz w:val="22"/>
          <w:szCs w:val="22"/>
        </w:rPr>
        <w:t xml:space="preserve"> la posibilidad de concurrir a sitios controlados por detectores magnéticos, porque estos aparatos descontrolan la válvula; se obstaculiza bañarse en piscinas, realizar actividades deportivas, tener relaciones sentimentales”</w:t>
      </w:r>
      <w:r w:rsidR="00410790" w:rsidRPr="00137571">
        <w:rPr>
          <w:rStyle w:val="Refdenotaalpie"/>
          <w:rFonts w:ascii="Arial" w:hAnsi="Arial" w:cs="Arial"/>
          <w:sz w:val="22"/>
          <w:szCs w:val="22"/>
        </w:rPr>
        <w:footnoteReference w:id="17"/>
      </w:r>
      <w:r w:rsidRPr="00137571">
        <w:rPr>
          <w:rFonts w:ascii="Arial" w:hAnsi="Arial" w:cs="Arial"/>
          <w:sz w:val="22"/>
          <w:szCs w:val="22"/>
        </w:rPr>
        <w:t>. En esta ocasión, la Corte reconoció por concepto de daño moral el monto de $15.000.000:</w:t>
      </w:r>
    </w:p>
    <w:p w14:paraId="3666976D" w14:textId="77777777" w:rsidR="004B2A4C" w:rsidRPr="00137571" w:rsidRDefault="004B2A4C" w:rsidP="00CC5F80">
      <w:pPr>
        <w:pStyle w:val="Textoindependiente"/>
        <w:spacing w:before="127" w:line="360" w:lineRule="auto"/>
        <w:rPr>
          <w:rFonts w:ascii="Arial" w:hAnsi="Arial" w:cs="Arial"/>
          <w:sz w:val="22"/>
          <w:szCs w:val="22"/>
        </w:rPr>
      </w:pPr>
    </w:p>
    <w:p w14:paraId="18CC03D9" w14:textId="653FD4B0" w:rsidR="004B2A4C" w:rsidRPr="00137571" w:rsidRDefault="004B2A4C" w:rsidP="00336A3B">
      <w:pPr>
        <w:spacing w:line="360" w:lineRule="auto"/>
        <w:ind w:left="1276" w:right="899"/>
        <w:jc w:val="both"/>
        <w:rPr>
          <w:rFonts w:ascii="Arial" w:hAnsi="Arial" w:cs="Arial"/>
          <w:i/>
        </w:rPr>
      </w:pPr>
      <w:r w:rsidRPr="00137571">
        <w:rPr>
          <w:rFonts w:ascii="Arial" w:hAnsi="Arial" w:cs="Arial"/>
          <w:i/>
        </w:rPr>
        <w:t>“(…)</w:t>
      </w:r>
      <w:r w:rsidRPr="00137571">
        <w:rPr>
          <w:rFonts w:ascii="Arial" w:hAnsi="Arial" w:cs="Arial"/>
          <w:i/>
          <w:spacing w:val="-3"/>
        </w:rPr>
        <w:t xml:space="preserve"> </w:t>
      </w:r>
      <w:r w:rsidRPr="00137571">
        <w:rPr>
          <w:rFonts w:ascii="Arial" w:hAnsi="Arial" w:cs="Arial"/>
          <w:i/>
        </w:rPr>
        <w:t>resulta</w:t>
      </w:r>
      <w:r w:rsidRPr="00137571">
        <w:rPr>
          <w:rFonts w:ascii="Arial" w:hAnsi="Arial" w:cs="Arial"/>
          <w:i/>
          <w:spacing w:val="-5"/>
        </w:rPr>
        <w:t xml:space="preserve"> </w:t>
      </w:r>
      <w:r w:rsidRPr="00137571">
        <w:rPr>
          <w:rFonts w:ascii="Arial" w:hAnsi="Arial" w:cs="Arial"/>
          <w:i/>
        </w:rPr>
        <w:t>indudable</w:t>
      </w:r>
      <w:r w:rsidRPr="00137571">
        <w:rPr>
          <w:rFonts w:ascii="Arial" w:hAnsi="Arial" w:cs="Arial"/>
          <w:i/>
          <w:spacing w:val="-5"/>
        </w:rPr>
        <w:t xml:space="preserve"> </w:t>
      </w:r>
      <w:r w:rsidRPr="00137571">
        <w:rPr>
          <w:rFonts w:ascii="Arial" w:hAnsi="Arial" w:cs="Arial"/>
          <w:i/>
        </w:rPr>
        <w:t>la</w:t>
      </w:r>
      <w:r w:rsidRPr="00137571">
        <w:rPr>
          <w:rFonts w:ascii="Arial" w:hAnsi="Arial" w:cs="Arial"/>
          <w:i/>
          <w:spacing w:val="-5"/>
        </w:rPr>
        <w:t xml:space="preserve"> </w:t>
      </w:r>
      <w:r w:rsidRPr="00137571">
        <w:rPr>
          <w:rFonts w:ascii="Arial" w:hAnsi="Arial" w:cs="Arial"/>
          <w:i/>
        </w:rPr>
        <w:t>aflicción</w:t>
      </w:r>
      <w:r w:rsidRPr="00137571">
        <w:rPr>
          <w:rFonts w:ascii="Arial" w:hAnsi="Arial" w:cs="Arial"/>
          <w:i/>
          <w:spacing w:val="-5"/>
        </w:rPr>
        <w:t xml:space="preserve"> </w:t>
      </w:r>
      <w:r w:rsidRPr="00137571">
        <w:rPr>
          <w:rFonts w:ascii="Arial" w:hAnsi="Arial" w:cs="Arial"/>
          <w:i/>
        </w:rPr>
        <w:t>y</w:t>
      </w:r>
      <w:r w:rsidRPr="00137571">
        <w:rPr>
          <w:rFonts w:ascii="Arial" w:hAnsi="Arial" w:cs="Arial"/>
          <w:i/>
          <w:spacing w:val="-5"/>
        </w:rPr>
        <w:t xml:space="preserve"> </w:t>
      </w:r>
      <w:r w:rsidRPr="00137571">
        <w:rPr>
          <w:rFonts w:ascii="Arial" w:hAnsi="Arial" w:cs="Arial"/>
          <w:i/>
        </w:rPr>
        <w:t>congoja</w:t>
      </w:r>
      <w:r w:rsidRPr="00137571">
        <w:rPr>
          <w:rFonts w:ascii="Arial" w:hAnsi="Arial" w:cs="Arial"/>
          <w:i/>
          <w:spacing w:val="-5"/>
        </w:rPr>
        <w:t xml:space="preserve"> </w:t>
      </w:r>
      <w:r w:rsidRPr="00137571">
        <w:rPr>
          <w:rFonts w:ascii="Arial" w:hAnsi="Arial" w:cs="Arial"/>
          <w:i/>
        </w:rPr>
        <w:t>que</w:t>
      </w:r>
      <w:r w:rsidRPr="00137571">
        <w:rPr>
          <w:rFonts w:ascii="Arial" w:hAnsi="Arial" w:cs="Arial"/>
          <w:i/>
          <w:spacing w:val="-6"/>
        </w:rPr>
        <w:t xml:space="preserve"> </w:t>
      </w:r>
      <w:r w:rsidRPr="00137571">
        <w:rPr>
          <w:rFonts w:ascii="Arial" w:hAnsi="Arial" w:cs="Arial"/>
          <w:i/>
        </w:rPr>
        <w:t>a</w:t>
      </w:r>
      <w:r w:rsidRPr="00137571">
        <w:rPr>
          <w:rFonts w:ascii="Arial" w:hAnsi="Arial" w:cs="Arial"/>
          <w:i/>
          <w:spacing w:val="-5"/>
        </w:rPr>
        <w:t xml:space="preserve"> </w:t>
      </w:r>
      <w:r w:rsidRPr="00137571">
        <w:rPr>
          <w:rFonts w:ascii="Arial" w:hAnsi="Arial" w:cs="Arial"/>
          <w:i/>
        </w:rPr>
        <w:t>Diana</w:t>
      </w:r>
      <w:r w:rsidRPr="00137571">
        <w:rPr>
          <w:rFonts w:ascii="Arial" w:hAnsi="Arial" w:cs="Arial"/>
          <w:i/>
          <w:spacing w:val="-5"/>
        </w:rPr>
        <w:t xml:space="preserve"> </w:t>
      </w:r>
      <w:r w:rsidRPr="00137571">
        <w:rPr>
          <w:rFonts w:ascii="Arial" w:hAnsi="Arial" w:cs="Arial"/>
          <w:i/>
        </w:rPr>
        <w:t>Carolina</w:t>
      </w:r>
      <w:r w:rsidRPr="00137571">
        <w:rPr>
          <w:rFonts w:ascii="Arial" w:hAnsi="Arial" w:cs="Arial"/>
          <w:i/>
          <w:spacing w:val="-5"/>
        </w:rPr>
        <w:t xml:space="preserve"> </w:t>
      </w:r>
      <w:r w:rsidRPr="00137571">
        <w:rPr>
          <w:rFonts w:ascii="Arial" w:hAnsi="Arial" w:cs="Arial"/>
          <w:i/>
        </w:rPr>
        <w:t>Beltrán</w:t>
      </w:r>
      <w:r w:rsidRPr="00137571">
        <w:rPr>
          <w:rFonts w:ascii="Arial" w:hAnsi="Arial" w:cs="Arial"/>
          <w:i/>
          <w:spacing w:val="-5"/>
        </w:rPr>
        <w:t xml:space="preserve"> </w:t>
      </w:r>
      <w:r w:rsidRPr="00137571">
        <w:rPr>
          <w:rFonts w:ascii="Arial" w:hAnsi="Arial" w:cs="Arial"/>
          <w:i/>
        </w:rPr>
        <w:t>Toscano</w:t>
      </w:r>
      <w:r w:rsidRPr="00137571">
        <w:rPr>
          <w:rFonts w:ascii="Arial" w:hAnsi="Arial" w:cs="Arial"/>
          <w:i/>
          <w:spacing w:val="-5"/>
        </w:rPr>
        <w:t xml:space="preserve"> </w:t>
      </w:r>
      <w:r w:rsidRPr="00137571">
        <w:rPr>
          <w:rFonts w:ascii="Arial" w:hAnsi="Arial" w:cs="Arial"/>
          <w:i/>
        </w:rPr>
        <w:t xml:space="preserve">le produce la secuela dejada por el accidente de marras consistente en </w:t>
      </w:r>
      <w:r w:rsidRPr="00137571">
        <w:rPr>
          <w:rFonts w:ascii="Arial" w:hAnsi="Arial" w:cs="Arial"/>
          <w:i/>
        </w:rPr>
        <w:lastRenderedPageBreak/>
        <w:t>«perturbación psíquica de carácter permanente» y «deformidad física que afecta el cuerpo de carácter</w:t>
      </w:r>
      <w:r w:rsidRPr="00137571">
        <w:rPr>
          <w:rFonts w:ascii="Arial" w:hAnsi="Arial" w:cs="Arial"/>
          <w:i/>
          <w:spacing w:val="-4"/>
        </w:rPr>
        <w:t xml:space="preserve"> </w:t>
      </w:r>
      <w:r w:rsidRPr="00137571">
        <w:rPr>
          <w:rFonts w:ascii="Arial" w:hAnsi="Arial" w:cs="Arial"/>
          <w:i/>
        </w:rPr>
        <w:t>permanentes»,</w:t>
      </w:r>
      <w:r w:rsidRPr="00137571">
        <w:rPr>
          <w:rFonts w:ascii="Arial" w:hAnsi="Arial" w:cs="Arial"/>
          <w:i/>
          <w:spacing w:val="-6"/>
        </w:rPr>
        <w:t xml:space="preserve"> </w:t>
      </w:r>
      <w:r w:rsidRPr="00137571">
        <w:rPr>
          <w:rFonts w:ascii="Arial" w:hAnsi="Arial" w:cs="Arial"/>
          <w:i/>
        </w:rPr>
        <w:t>pues</w:t>
      </w:r>
      <w:r w:rsidRPr="00137571">
        <w:rPr>
          <w:rFonts w:ascii="Arial" w:hAnsi="Arial" w:cs="Arial"/>
          <w:i/>
          <w:spacing w:val="-3"/>
        </w:rPr>
        <w:t xml:space="preserve"> </w:t>
      </w:r>
      <w:r w:rsidRPr="00137571">
        <w:rPr>
          <w:rFonts w:ascii="Arial" w:hAnsi="Arial" w:cs="Arial"/>
          <w:i/>
        </w:rPr>
        <w:t>es</w:t>
      </w:r>
      <w:r w:rsidRPr="00137571">
        <w:rPr>
          <w:rFonts w:ascii="Arial" w:hAnsi="Arial" w:cs="Arial"/>
          <w:i/>
          <w:spacing w:val="-5"/>
        </w:rPr>
        <w:t xml:space="preserve"> </w:t>
      </w:r>
      <w:r w:rsidRPr="00137571">
        <w:rPr>
          <w:rFonts w:ascii="Arial" w:hAnsi="Arial" w:cs="Arial"/>
          <w:i/>
        </w:rPr>
        <w:t>profundamente</w:t>
      </w:r>
      <w:r w:rsidRPr="00137571">
        <w:rPr>
          <w:rFonts w:ascii="Arial" w:hAnsi="Arial" w:cs="Arial"/>
          <w:i/>
          <w:spacing w:val="-7"/>
        </w:rPr>
        <w:t xml:space="preserve"> </w:t>
      </w:r>
      <w:r w:rsidRPr="00137571">
        <w:rPr>
          <w:rFonts w:ascii="Arial" w:hAnsi="Arial" w:cs="Arial"/>
          <w:i/>
        </w:rPr>
        <w:t>penoso,</w:t>
      </w:r>
      <w:r w:rsidRPr="00137571">
        <w:rPr>
          <w:rFonts w:ascii="Arial" w:hAnsi="Arial" w:cs="Arial"/>
          <w:i/>
          <w:spacing w:val="-4"/>
        </w:rPr>
        <w:t xml:space="preserve"> </w:t>
      </w:r>
      <w:r w:rsidRPr="00137571">
        <w:rPr>
          <w:rFonts w:ascii="Arial" w:hAnsi="Arial" w:cs="Arial"/>
          <w:i/>
        </w:rPr>
        <w:t>mucho</w:t>
      </w:r>
      <w:r w:rsidRPr="00137571">
        <w:rPr>
          <w:rFonts w:ascii="Arial" w:hAnsi="Arial" w:cs="Arial"/>
          <w:i/>
          <w:spacing w:val="-7"/>
        </w:rPr>
        <w:t xml:space="preserve"> </w:t>
      </w:r>
      <w:r w:rsidRPr="00137571">
        <w:rPr>
          <w:rFonts w:ascii="Arial" w:hAnsi="Arial" w:cs="Arial"/>
          <w:i/>
        </w:rPr>
        <w:t>más</w:t>
      </w:r>
      <w:r w:rsidRPr="00137571">
        <w:rPr>
          <w:rFonts w:ascii="Arial" w:hAnsi="Arial" w:cs="Arial"/>
          <w:i/>
          <w:spacing w:val="-5"/>
        </w:rPr>
        <w:t xml:space="preserve"> </w:t>
      </w:r>
      <w:r w:rsidRPr="00137571">
        <w:rPr>
          <w:rFonts w:ascii="Arial" w:hAnsi="Arial" w:cs="Arial"/>
          <w:i/>
        </w:rPr>
        <w:t>para</w:t>
      </w:r>
      <w:r w:rsidRPr="00137571">
        <w:rPr>
          <w:rFonts w:ascii="Arial" w:hAnsi="Arial" w:cs="Arial"/>
          <w:i/>
          <w:spacing w:val="-3"/>
        </w:rPr>
        <w:t xml:space="preserve"> </w:t>
      </w:r>
      <w:r w:rsidRPr="00137571">
        <w:rPr>
          <w:rFonts w:ascii="Arial" w:hAnsi="Arial" w:cs="Arial"/>
          <w:i/>
        </w:rPr>
        <w:t>una</w:t>
      </w:r>
      <w:r w:rsidRPr="00137571">
        <w:rPr>
          <w:rFonts w:ascii="Arial" w:hAnsi="Arial" w:cs="Arial"/>
          <w:i/>
          <w:spacing w:val="-5"/>
        </w:rPr>
        <w:t xml:space="preserve"> </w:t>
      </w:r>
      <w:r w:rsidRPr="00137571">
        <w:rPr>
          <w:rFonts w:ascii="Arial" w:hAnsi="Arial" w:cs="Arial"/>
          <w:i/>
        </w:rPr>
        <w:t>dama en la flor de su juventud, ver en su cuerpo cicatrices que antes del insuceso no estaban</w:t>
      </w:r>
      <w:r w:rsidRPr="00137571">
        <w:rPr>
          <w:rFonts w:ascii="Arial" w:hAnsi="Arial" w:cs="Arial"/>
          <w:i/>
          <w:spacing w:val="-2"/>
        </w:rPr>
        <w:t xml:space="preserve"> </w:t>
      </w:r>
      <w:r w:rsidRPr="00137571">
        <w:rPr>
          <w:rFonts w:ascii="Arial" w:hAnsi="Arial" w:cs="Arial"/>
          <w:i/>
        </w:rPr>
        <w:t>y</w:t>
      </w:r>
      <w:r w:rsidRPr="00137571">
        <w:rPr>
          <w:rFonts w:ascii="Arial" w:hAnsi="Arial" w:cs="Arial"/>
          <w:i/>
          <w:spacing w:val="-2"/>
        </w:rPr>
        <w:t xml:space="preserve"> </w:t>
      </w:r>
      <w:r w:rsidRPr="00137571">
        <w:rPr>
          <w:rFonts w:ascii="Arial" w:hAnsi="Arial" w:cs="Arial"/>
          <w:i/>
        </w:rPr>
        <w:t>ser</w:t>
      </w:r>
      <w:r w:rsidRPr="00137571">
        <w:rPr>
          <w:rFonts w:ascii="Arial" w:hAnsi="Arial" w:cs="Arial"/>
          <w:i/>
          <w:spacing w:val="-1"/>
        </w:rPr>
        <w:t xml:space="preserve"> </w:t>
      </w:r>
      <w:r w:rsidRPr="00137571">
        <w:rPr>
          <w:rFonts w:ascii="Arial" w:hAnsi="Arial" w:cs="Arial"/>
          <w:i/>
        </w:rPr>
        <w:t>consciente</w:t>
      </w:r>
      <w:r w:rsidRPr="00137571">
        <w:rPr>
          <w:rFonts w:ascii="Arial" w:hAnsi="Arial" w:cs="Arial"/>
          <w:i/>
          <w:spacing w:val="-2"/>
        </w:rPr>
        <w:t xml:space="preserve"> </w:t>
      </w:r>
      <w:r w:rsidRPr="00137571">
        <w:rPr>
          <w:rFonts w:ascii="Arial" w:hAnsi="Arial" w:cs="Arial"/>
          <w:i/>
        </w:rPr>
        <w:t>que</w:t>
      </w:r>
      <w:r w:rsidRPr="00137571">
        <w:rPr>
          <w:rFonts w:ascii="Arial" w:hAnsi="Arial" w:cs="Arial"/>
          <w:i/>
          <w:spacing w:val="-2"/>
        </w:rPr>
        <w:t xml:space="preserve"> </w:t>
      </w:r>
      <w:r w:rsidRPr="00137571">
        <w:rPr>
          <w:rFonts w:ascii="Arial" w:hAnsi="Arial" w:cs="Arial"/>
          <w:i/>
        </w:rPr>
        <w:t>sus</w:t>
      </w:r>
      <w:r w:rsidRPr="00137571">
        <w:rPr>
          <w:rFonts w:ascii="Arial" w:hAnsi="Arial" w:cs="Arial"/>
          <w:i/>
          <w:spacing w:val="-4"/>
        </w:rPr>
        <w:t xml:space="preserve"> </w:t>
      </w:r>
      <w:r w:rsidRPr="00137571">
        <w:rPr>
          <w:rFonts w:ascii="Arial" w:hAnsi="Arial" w:cs="Arial"/>
          <w:i/>
        </w:rPr>
        <w:t>funciones</w:t>
      </w:r>
      <w:r w:rsidRPr="00137571">
        <w:rPr>
          <w:rFonts w:ascii="Arial" w:hAnsi="Arial" w:cs="Arial"/>
          <w:i/>
          <w:spacing w:val="-2"/>
        </w:rPr>
        <w:t xml:space="preserve"> </w:t>
      </w:r>
      <w:r w:rsidRPr="00137571">
        <w:rPr>
          <w:rFonts w:ascii="Arial" w:hAnsi="Arial" w:cs="Arial"/>
          <w:i/>
        </w:rPr>
        <w:t>psicológicas se</w:t>
      </w:r>
      <w:r w:rsidRPr="00137571">
        <w:rPr>
          <w:rFonts w:ascii="Arial" w:hAnsi="Arial" w:cs="Arial"/>
          <w:i/>
          <w:spacing w:val="-2"/>
        </w:rPr>
        <w:t xml:space="preserve"> </w:t>
      </w:r>
      <w:r w:rsidRPr="00137571">
        <w:rPr>
          <w:rFonts w:ascii="Arial" w:hAnsi="Arial" w:cs="Arial"/>
          <w:i/>
        </w:rPr>
        <w:t>encuentran</w:t>
      </w:r>
      <w:r w:rsidRPr="00137571">
        <w:rPr>
          <w:rFonts w:ascii="Arial" w:hAnsi="Arial" w:cs="Arial"/>
          <w:i/>
          <w:spacing w:val="-2"/>
        </w:rPr>
        <w:t xml:space="preserve"> </w:t>
      </w:r>
      <w:r w:rsidRPr="00137571">
        <w:rPr>
          <w:rFonts w:ascii="Arial" w:hAnsi="Arial" w:cs="Arial"/>
          <w:i/>
        </w:rPr>
        <w:t>alteradas</w:t>
      </w:r>
      <w:r w:rsidRPr="00137571">
        <w:rPr>
          <w:rFonts w:ascii="Arial" w:hAnsi="Arial" w:cs="Arial"/>
          <w:i/>
          <w:spacing w:val="-2"/>
        </w:rPr>
        <w:t xml:space="preserve"> </w:t>
      </w:r>
      <w:r w:rsidRPr="00137571">
        <w:rPr>
          <w:rFonts w:ascii="Arial" w:hAnsi="Arial" w:cs="Arial"/>
          <w:i/>
        </w:rPr>
        <w:t>no transitoriamente</w:t>
      </w:r>
      <w:r w:rsidRPr="00137571">
        <w:rPr>
          <w:rFonts w:ascii="Arial" w:hAnsi="Arial" w:cs="Arial"/>
          <w:i/>
          <w:spacing w:val="-4"/>
        </w:rPr>
        <w:t xml:space="preserve"> </w:t>
      </w:r>
      <w:r w:rsidRPr="00137571">
        <w:rPr>
          <w:rFonts w:ascii="Arial" w:hAnsi="Arial" w:cs="Arial"/>
          <w:i/>
        </w:rPr>
        <w:t>sino</w:t>
      </w:r>
      <w:r w:rsidRPr="00137571">
        <w:rPr>
          <w:rFonts w:ascii="Arial" w:hAnsi="Arial" w:cs="Arial"/>
          <w:i/>
          <w:spacing w:val="-2"/>
        </w:rPr>
        <w:t xml:space="preserve"> </w:t>
      </w:r>
      <w:r w:rsidRPr="00137571">
        <w:rPr>
          <w:rFonts w:ascii="Arial" w:hAnsi="Arial" w:cs="Arial"/>
          <w:i/>
        </w:rPr>
        <w:t>por</w:t>
      </w:r>
      <w:r w:rsidRPr="00137571">
        <w:rPr>
          <w:rFonts w:ascii="Arial" w:hAnsi="Arial" w:cs="Arial"/>
          <w:i/>
          <w:spacing w:val="-3"/>
        </w:rPr>
        <w:t xml:space="preserve"> </w:t>
      </w:r>
      <w:r w:rsidRPr="00137571">
        <w:rPr>
          <w:rFonts w:ascii="Arial" w:hAnsi="Arial" w:cs="Arial"/>
          <w:i/>
        </w:rPr>
        <w:t>el</w:t>
      </w:r>
      <w:r w:rsidRPr="00137571">
        <w:rPr>
          <w:rFonts w:ascii="Arial" w:hAnsi="Arial" w:cs="Arial"/>
          <w:i/>
          <w:spacing w:val="-3"/>
        </w:rPr>
        <w:t xml:space="preserve"> </w:t>
      </w:r>
      <w:r w:rsidRPr="00137571">
        <w:rPr>
          <w:rFonts w:ascii="Arial" w:hAnsi="Arial" w:cs="Arial"/>
          <w:i/>
        </w:rPr>
        <w:t>resto</w:t>
      </w:r>
      <w:r w:rsidRPr="00137571">
        <w:rPr>
          <w:rFonts w:ascii="Arial" w:hAnsi="Arial" w:cs="Arial"/>
          <w:i/>
          <w:spacing w:val="-4"/>
        </w:rPr>
        <w:t xml:space="preserve"> </w:t>
      </w:r>
      <w:r w:rsidRPr="00137571">
        <w:rPr>
          <w:rFonts w:ascii="Arial" w:hAnsi="Arial" w:cs="Arial"/>
          <w:i/>
        </w:rPr>
        <w:t>de</w:t>
      </w:r>
      <w:r w:rsidRPr="00137571">
        <w:rPr>
          <w:rFonts w:ascii="Arial" w:hAnsi="Arial" w:cs="Arial"/>
          <w:i/>
          <w:spacing w:val="-4"/>
        </w:rPr>
        <w:t xml:space="preserve"> </w:t>
      </w:r>
      <w:r w:rsidRPr="00137571">
        <w:rPr>
          <w:rFonts w:ascii="Arial" w:hAnsi="Arial" w:cs="Arial"/>
          <w:i/>
        </w:rPr>
        <w:t>sus</w:t>
      </w:r>
      <w:r w:rsidRPr="00137571">
        <w:rPr>
          <w:rFonts w:ascii="Arial" w:hAnsi="Arial" w:cs="Arial"/>
          <w:i/>
          <w:spacing w:val="-4"/>
        </w:rPr>
        <w:t xml:space="preserve"> </w:t>
      </w:r>
      <w:r w:rsidRPr="00137571">
        <w:rPr>
          <w:rFonts w:ascii="Arial" w:hAnsi="Arial" w:cs="Arial"/>
          <w:i/>
        </w:rPr>
        <w:t>días,</w:t>
      </w:r>
      <w:r w:rsidRPr="00137571">
        <w:rPr>
          <w:rFonts w:ascii="Arial" w:hAnsi="Arial" w:cs="Arial"/>
          <w:i/>
          <w:spacing w:val="-3"/>
        </w:rPr>
        <w:t xml:space="preserve"> </w:t>
      </w:r>
      <w:r w:rsidRPr="00137571">
        <w:rPr>
          <w:rFonts w:ascii="Arial" w:hAnsi="Arial" w:cs="Arial"/>
          <w:i/>
        </w:rPr>
        <w:t>así</w:t>
      </w:r>
      <w:r w:rsidRPr="00137571">
        <w:rPr>
          <w:rFonts w:ascii="Arial" w:hAnsi="Arial" w:cs="Arial"/>
          <w:i/>
          <w:spacing w:val="-3"/>
        </w:rPr>
        <w:t xml:space="preserve"> </w:t>
      </w:r>
      <w:r w:rsidRPr="00137571">
        <w:rPr>
          <w:rFonts w:ascii="Arial" w:hAnsi="Arial" w:cs="Arial"/>
          <w:i/>
        </w:rPr>
        <w:t>la</w:t>
      </w:r>
      <w:r w:rsidRPr="00137571">
        <w:rPr>
          <w:rFonts w:ascii="Arial" w:hAnsi="Arial" w:cs="Arial"/>
          <w:i/>
          <w:spacing w:val="-2"/>
        </w:rPr>
        <w:t xml:space="preserve"> </w:t>
      </w:r>
      <w:r w:rsidRPr="00137571">
        <w:rPr>
          <w:rFonts w:ascii="Arial" w:hAnsi="Arial" w:cs="Arial"/>
          <w:i/>
        </w:rPr>
        <w:t>estética</w:t>
      </w:r>
      <w:r w:rsidRPr="00137571">
        <w:rPr>
          <w:rFonts w:ascii="Arial" w:hAnsi="Arial" w:cs="Arial"/>
          <w:i/>
          <w:spacing w:val="-4"/>
        </w:rPr>
        <w:t xml:space="preserve"> </w:t>
      </w:r>
      <w:r w:rsidRPr="00137571">
        <w:rPr>
          <w:rFonts w:ascii="Arial" w:hAnsi="Arial" w:cs="Arial"/>
          <w:i/>
        </w:rPr>
        <w:t>médica</w:t>
      </w:r>
      <w:r w:rsidRPr="00137571">
        <w:rPr>
          <w:rFonts w:ascii="Arial" w:hAnsi="Arial" w:cs="Arial"/>
          <w:i/>
          <w:spacing w:val="-2"/>
        </w:rPr>
        <w:t xml:space="preserve"> </w:t>
      </w:r>
      <w:r w:rsidRPr="00137571">
        <w:rPr>
          <w:rFonts w:ascii="Arial" w:hAnsi="Arial" w:cs="Arial"/>
          <w:i/>
        </w:rPr>
        <w:t>logre</w:t>
      </w:r>
      <w:r w:rsidRPr="00137571">
        <w:rPr>
          <w:rFonts w:ascii="Arial" w:hAnsi="Arial" w:cs="Arial"/>
          <w:i/>
          <w:spacing w:val="-4"/>
        </w:rPr>
        <w:t xml:space="preserve"> </w:t>
      </w:r>
      <w:r w:rsidRPr="00137571">
        <w:rPr>
          <w:rFonts w:ascii="Arial" w:hAnsi="Arial" w:cs="Arial"/>
          <w:i/>
        </w:rPr>
        <w:t>arrasarlos, lo</w:t>
      </w:r>
      <w:r w:rsidRPr="00137571">
        <w:rPr>
          <w:rFonts w:ascii="Arial" w:hAnsi="Arial" w:cs="Arial"/>
          <w:i/>
          <w:spacing w:val="-8"/>
        </w:rPr>
        <w:t xml:space="preserve"> </w:t>
      </w:r>
      <w:r w:rsidRPr="00137571">
        <w:rPr>
          <w:rFonts w:ascii="Arial" w:hAnsi="Arial" w:cs="Arial"/>
          <w:i/>
        </w:rPr>
        <w:t>cual</w:t>
      </w:r>
      <w:r w:rsidRPr="00137571">
        <w:rPr>
          <w:rFonts w:ascii="Arial" w:hAnsi="Arial" w:cs="Arial"/>
          <w:i/>
          <w:spacing w:val="-9"/>
        </w:rPr>
        <w:t xml:space="preserve"> </w:t>
      </w:r>
      <w:r w:rsidRPr="00137571">
        <w:rPr>
          <w:rFonts w:ascii="Arial" w:hAnsi="Arial" w:cs="Arial"/>
          <w:i/>
        </w:rPr>
        <w:t>conlleva</w:t>
      </w:r>
      <w:r w:rsidRPr="00137571">
        <w:rPr>
          <w:rFonts w:ascii="Arial" w:hAnsi="Arial" w:cs="Arial"/>
          <w:i/>
          <w:spacing w:val="-9"/>
        </w:rPr>
        <w:t xml:space="preserve"> </w:t>
      </w:r>
      <w:r w:rsidRPr="00137571">
        <w:rPr>
          <w:rFonts w:ascii="Arial" w:hAnsi="Arial" w:cs="Arial"/>
          <w:i/>
        </w:rPr>
        <w:t>al</w:t>
      </w:r>
      <w:r w:rsidRPr="00137571">
        <w:rPr>
          <w:rFonts w:ascii="Arial" w:hAnsi="Arial" w:cs="Arial"/>
          <w:i/>
          <w:spacing w:val="-9"/>
        </w:rPr>
        <w:t xml:space="preserve"> </w:t>
      </w:r>
      <w:r w:rsidRPr="00137571">
        <w:rPr>
          <w:rFonts w:ascii="Arial" w:hAnsi="Arial" w:cs="Arial"/>
          <w:i/>
        </w:rPr>
        <w:t>quebrantamiento</w:t>
      </w:r>
      <w:r w:rsidRPr="00137571">
        <w:rPr>
          <w:rFonts w:ascii="Arial" w:hAnsi="Arial" w:cs="Arial"/>
          <w:i/>
          <w:spacing w:val="-10"/>
        </w:rPr>
        <w:t xml:space="preserve"> </w:t>
      </w:r>
      <w:r w:rsidRPr="00137571">
        <w:rPr>
          <w:rFonts w:ascii="Arial" w:hAnsi="Arial" w:cs="Arial"/>
          <w:i/>
        </w:rPr>
        <w:t>indiscutible</w:t>
      </w:r>
      <w:r w:rsidRPr="00137571">
        <w:rPr>
          <w:rFonts w:ascii="Arial" w:hAnsi="Arial" w:cs="Arial"/>
          <w:i/>
          <w:spacing w:val="-8"/>
        </w:rPr>
        <w:t xml:space="preserve"> </w:t>
      </w:r>
      <w:r w:rsidRPr="00137571">
        <w:rPr>
          <w:rFonts w:ascii="Arial" w:hAnsi="Arial" w:cs="Arial"/>
          <w:i/>
        </w:rPr>
        <w:t>de</w:t>
      </w:r>
      <w:r w:rsidRPr="00137571">
        <w:rPr>
          <w:rFonts w:ascii="Arial" w:hAnsi="Arial" w:cs="Arial"/>
          <w:i/>
          <w:spacing w:val="-8"/>
        </w:rPr>
        <w:t xml:space="preserve"> </w:t>
      </w:r>
      <w:r w:rsidRPr="00137571">
        <w:rPr>
          <w:rFonts w:ascii="Arial" w:hAnsi="Arial" w:cs="Arial"/>
          <w:i/>
        </w:rPr>
        <w:t>caros</w:t>
      </w:r>
      <w:r w:rsidRPr="00137571">
        <w:rPr>
          <w:rFonts w:ascii="Arial" w:hAnsi="Arial" w:cs="Arial"/>
          <w:i/>
          <w:spacing w:val="-8"/>
        </w:rPr>
        <w:t xml:space="preserve"> </w:t>
      </w:r>
      <w:r w:rsidRPr="00137571">
        <w:rPr>
          <w:rFonts w:ascii="Arial" w:hAnsi="Arial" w:cs="Arial"/>
          <w:i/>
        </w:rPr>
        <w:t>derechos</w:t>
      </w:r>
      <w:r w:rsidRPr="00137571">
        <w:rPr>
          <w:rFonts w:ascii="Arial" w:hAnsi="Arial" w:cs="Arial"/>
          <w:i/>
          <w:spacing w:val="-10"/>
        </w:rPr>
        <w:t xml:space="preserve"> </w:t>
      </w:r>
      <w:r w:rsidRPr="00137571">
        <w:rPr>
          <w:rFonts w:ascii="Arial" w:hAnsi="Arial" w:cs="Arial"/>
          <w:i/>
        </w:rPr>
        <w:t>de</w:t>
      </w:r>
      <w:r w:rsidRPr="00137571">
        <w:rPr>
          <w:rFonts w:ascii="Arial" w:hAnsi="Arial" w:cs="Arial"/>
          <w:i/>
          <w:spacing w:val="-9"/>
        </w:rPr>
        <w:t xml:space="preserve"> </w:t>
      </w:r>
      <w:r w:rsidRPr="00137571">
        <w:rPr>
          <w:rFonts w:ascii="Arial" w:hAnsi="Arial" w:cs="Arial"/>
          <w:i/>
        </w:rPr>
        <w:t>la</w:t>
      </w:r>
      <w:r w:rsidRPr="00137571">
        <w:rPr>
          <w:rFonts w:ascii="Arial" w:hAnsi="Arial" w:cs="Arial"/>
          <w:i/>
          <w:spacing w:val="-10"/>
        </w:rPr>
        <w:t xml:space="preserve"> </w:t>
      </w:r>
      <w:r w:rsidRPr="00137571">
        <w:rPr>
          <w:rFonts w:ascii="Arial" w:hAnsi="Arial" w:cs="Arial"/>
          <w:i/>
        </w:rPr>
        <w:t>personalidad y de la autoestima […]por tanto, es procedente fijar el monto de la condena por este aspecto en la suma de quince millones de pesos ($15.000.000) para cada demandante (…)”</w:t>
      </w:r>
    </w:p>
    <w:p w14:paraId="0515F547" w14:textId="77777777" w:rsidR="00F007BD" w:rsidRPr="00137571" w:rsidRDefault="00F007BD" w:rsidP="00336A3B">
      <w:pPr>
        <w:pStyle w:val="Textoindependiente"/>
        <w:spacing w:line="360" w:lineRule="auto"/>
        <w:ind w:right="221"/>
        <w:jc w:val="both"/>
        <w:rPr>
          <w:rFonts w:ascii="Arial" w:hAnsi="Arial" w:cs="Arial"/>
          <w:sz w:val="22"/>
          <w:szCs w:val="22"/>
        </w:rPr>
      </w:pPr>
    </w:p>
    <w:p w14:paraId="2E3D3E11" w14:textId="77777777" w:rsidR="00F007BD" w:rsidRPr="00137571" w:rsidRDefault="004B2A4C" w:rsidP="003B0221">
      <w:pPr>
        <w:pStyle w:val="Textoindependiente"/>
        <w:tabs>
          <w:tab w:val="left" w:pos="9923"/>
        </w:tabs>
        <w:spacing w:line="360" w:lineRule="auto"/>
        <w:ind w:right="106"/>
        <w:jc w:val="both"/>
        <w:rPr>
          <w:rFonts w:ascii="Arial" w:hAnsi="Arial" w:cs="Arial"/>
          <w:sz w:val="22"/>
          <w:szCs w:val="22"/>
        </w:rPr>
      </w:pPr>
      <w:r w:rsidRPr="00137571">
        <w:rPr>
          <w:rFonts w:ascii="Arial" w:hAnsi="Arial" w:cs="Arial"/>
          <w:sz w:val="22"/>
          <w:szCs w:val="22"/>
        </w:rPr>
        <w:t>Aunado a lo anterior, cabe traer a colación la sentencia del año 2013, en la que la Corte Suprema de Justicia abordó el caso de un joven de 25 años de edad que perdió el 75% de su capacidad laboral,</w:t>
      </w:r>
      <w:r w:rsidRPr="00137571">
        <w:rPr>
          <w:rFonts w:ascii="Arial" w:hAnsi="Arial" w:cs="Arial"/>
          <w:spacing w:val="-1"/>
          <w:sz w:val="22"/>
          <w:szCs w:val="22"/>
        </w:rPr>
        <w:t xml:space="preserve"> </w:t>
      </w:r>
      <w:r w:rsidRPr="00137571">
        <w:rPr>
          <w:rFonts w:ascii="Arial" w:hAnsi="Arial" w:cs="Arial"/>
          <w:sz w:val="22"/>
          <w:szCs w:val="22"/>
        </w:rPr>
        <w:t>como</w:t>
      </w:r>
      <w:r w:rsidRPr="00137571">
        <w:rPr>
          <w:rFonts w:ascii="Arial" w:hAnsi="Arial" w:cs="Arial"/>
          <w:spacing w:val="-4"/>
          <w:sz w:val="22"/>
          <w:szCs w:val="22"/>
        </w:rPr>
        <w:t xml:space="preserve"> </w:t>
      </w:r>
      <w:r w:rsidRPr="00137571">
        <w:rPr>
          <w:rFonts w:ascii="Arial" w:hAnsi="Arial" w:cs="Arial"/>
          <w:sz w:val="22"/>
          <w:szCs w:val="22"/>
        </w:rPr>
        <w:t>consecuencia</w:t>
      </w:r>
      <w:r w:rsidRPr="00137571">
        <w:rPr>
          <w:rFonts w:ascii="Arial" w:hAnsi="Arial" w:cs="Arial"/>
          <w:spacing w:val="-3"/>
          <w:sz w:val="22"/>
          <w:szCs w:val="22"/>
        </w:rPr>
        <w:t xml:space="preserve"> </w:t>
      </w:r>
      <w:r w:rsidRPr="00137571">
        <w:rPr>
          <w:rFonts w:ascii="Arial" w:hAnsi="Arial" w:cs="Arial"/>
          <w:sz w:val="22"/>
          <w:szCs w:val="22"/>
        </w:rPr>
        <w:t>de</w:t>
      </w:r>
      <w:r w:rsidRPr="00137571">
        <w:rPr>
          <w:rFonts w:ascii="Arial" w:hAnsi="Arial" w:cs="Arial"/>
          <w:spacing w:val="-3"/>
          <w:sz w:val="22"/>
          <w:szCs w:val="22"/>
        </w:rPr>
        <w:t xml:space="preserve"> </w:t>
      </w:r>
      <w:r w:rsidRPr="00137571">
        <w:rPr>
          <w:rFonts w:ascii="Arial" w:hAnsi="Arial" w:cs="Arial"/>
          <w:sz w:val="22"/>
          <w:szCs w:val="22"/>
        </w:rPr>
        <w:t>un</w:t>
      </w:r>
      <w:r w:rsidRPr="00137571">
        <w:rPr>
          <w:rFonts w:ascii="Arial" w:hAnsi="Arial" w:cs="Arial"/>
          <w:spacing w:val="-3"/>
          <w:sz w:val="22"/>
          <w:szCs w:val="22"/>
        </w:rPr>
        <w:t xml:space="preserve"> </w:t>
      </w:r>
      <w:r w:rsidRPr="00137571">
        <w:rPr>
          <w:rFonts w:ascii="Arial" w:hAnsi="Arial" w:cs="Arial"/>
          <w:sz w:val="22"/>
          <w:szCs w:val="22"/>
        </w:rPr>
        <w:t>accidente</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tránsito.</w:t>
      </w:r>
      <w:r w:rsidRPr="00137571">
        <w:rPr>
          <w:rFonts w:ascii="Arial" w:hAnsi="Arial" w:cs="Arial"/>
          <w:spacing w:val="-2"/>
          <w:sz w:val="22"/>
          <w:szCs w:val="22"/>
        </w:rPr>
        <w:t xml:space="preserve"> </w:t>
      </w:r>
      <w:r w:rsidRPr="00137571">
        <w:rPr>
          <w:rFonts w:ascii="Arial" w:hAnsi="Arial" w:cs="Arial"/>
          <w:sz w:val="22"/>
          <w:szCs w:val="22"/>
        </w:rPr>
        <w:t>En</w:t>
      </w:r>
      <w:r w:rsidRPr="00137571">
        <w:rPr>
          <w:rFonts w:ascii="Arial" w:hAnsi="Arial" w:cs="Arial"/>
          <w:spacing w:val="-3"/>
          <w:sz w:val="22"/>
          <w:szCs w:val="22"/>
        </w:rPr>
        <w:t xml:space="preserve"> </w:t>
      </w:r>
      <w:r w:rsidRPr="00137571">
        <w:rPr>
          <w:rFonts w:ascii="Arial" w:hAnsi="Arial" w:cs="Arial"/>
          <w:sz w:val="22"/>
          <w:szCs w:val="22"/>
        </w:rPr>
        <w:t>primera instancia,</w:t>
      </w:r>
      <w:r w:rsidRPr="00137571">
        <w:rPr>
          <w:rFonts w:ascii="Arial" w:hAnsi="Arial" w:cs="Arial"/>
          <w:spacing w:val="-2"/>
          <w:sz w:val="22"/>
          <w:szCs w:val="22"/>
        </w:rPr>
        <w:t xml:space="preserve"> </w:t>
      </w:r>
      <w:r w:rsidRPr="00137571">
        <w:rPr>
          <w:rFonts w:ascii="Arial" w:hAnsi="Arial" w:cs="Arial"/>
          <w:sz w:val="22"/>
          <w:szCs w:val="22"/>
        </w:rPr>
        <w:t>se</w:t>
      </w:r>
      <w:r w:rsidRPr="00137571">
        <w:rPr>
          <w:rFonts w:ascii="Arial" w:hAnsi="Arial" w:cs="Arial"/>
          <w:spacing w:val="-3"/>
          <w:sz w:val="22"/>
          <w:szCs w:val="22"/>
        </w:rPr>
        <w:t xml:space="preserve"> </w:t>
      </w:r>
      <w:r w:rsidRPr="00137571">
        <w:rPr>
          <w:rFonts w:ascii="Arial" w:hAnsi="Arial" w:cs="Arial"/>
          <w:sz w:val="22"/>
          <w:szCs w:val="22"/>
        </w:rPr>
        <w:t>condenó</w:t>
      </w:r>
      <w:r w:rsidRPr="00137571">
        <w:rPr>
          <w:rFonts w:ascii="Arial" w:hAnsi="Arial" w:cs="Arial"/>
          <w:spacing w:val="-4"/>
          <w:sz w:val="22"/>
          <w:szCs w:val="22"/>
        </w:rPr>
        <w:t xml:space="preserve"> </w:t>
      </w:r>
      <w:r w:rsidRPr="00137571">
        <w:rPr>
          <w:rFonts w:ascii="Arial" w:hAnsi="Arial" w:cs="Arial"/>
          <w:sz w:val="22"/>
          <w:szCs w:val="22"/>
        </w:rPr>
        <w:t>a</w:t>
      </w:r>
      <w:r w:rsidRPr="00137571">
        <w:rPr>
          <w:rFonts w:ascii="Arial" w:hAnsi="Arial" w:cs="Arial"/>
          <w:spacing w:val="-3"/>
          <w:sz w:val="22"/>
          <w:szCs w:val="22"/>
        </w:rPr>
        <w:t xml:space="preserve"> </w:t>
      </w:r>
      <w:r w:rsidRPr="00137571">
        <w:rPr>
          <w:rFonts w:ascii="Arial" w:hAnsi="Arial" w:cs="Arial"/>
          <w:sz w:val="22"/>
          <w:szCs w:val="22"/>
        </w:rPr>
        <w:t>pagar a los demandados las sumas de $24.845.000 por daños morales a la víctima y $12.422.500 por perjuicios morales para cada uno de sus padres y la misma suma para su hija, debido a una reducción del 50% de la indemnización por la existencia de culpa de la víctima. Esto significa que los</w:t>
      </w:r>
      <w:r w:rsidRPr="00137571">
        <w:rPr>
          <w:rFonts w:ascii="Arial" w:hAnsi="Arial" w:cs="Arial"/>
          <w:spacing w:val="20"/>
          <w:sz w:val="22"/>
          <w:szCs w:val="22"/>
        </w:rPr>
        <w:t xml:space="preserve"> </w:t>
      </w:r>
      <w:r w:rsidRPr="00137571">
        <w:rPr>
          <w:rFonts w:ascii="Arial" w:hAnsi="Arial" w:cs="Arial"/>
          <w:sz w:val="22"/>
          <w:szCs w:val="22"/>
        </w:rPr>
        <w:t>perjuicios</w:t>
      </w:r>
      <w:r w:rsidRPr="00137571">
        <w:rPr>
          <w:rFonts w:ascii="Arial" w:hAnsi="Arial" w:cs="Arial"/>
          <w:spacing w:val="17"/>
          <w:sz w:val="22"/>
          <w:szCs w:val="22"/>
        </w:rPr>
        <w:t xml:space="preserve"> </w:t>
      </w:r>
      <w:r w:rsidRPr="00137571">
        <w:rPr>
          <w:rFonts w:ascii="Arial" w:hAnsi="Arial" w:cs="Arial"/>
          <w:sz w:val="22"/>
          <w:szCs w:val="22"/>
        </w:rPr>
        <w:t>estimados</w:t>
      </w:r>
      <w:r w:rsidRPr="00137571">
        <w:rPr>
          <w:rFonts w:ascii="Arial" w:hAnsi="Arial" w:cs="Arial"/>
          <w:spacing w:val="17"/>
          <w:sz w:val="22"/>
          <w:szCs w:val="22"/>
        </w:rPr>
        <w:t xml:space="preserve"> </w:t>
      </w:r>
      <w:r w:rsidRPr="00137571">
        <w:rPr>
          <w:rFonts w:ascii="Arial" w:hAnsi="Arial" w:cs="Arial"/>
          <w:sz w:val="22"/>
          <w:szCs w:val="22"/>
        </w:rPr>
        <w:t>por</w:t>
      </w:r>
      <w:r w:rsidRPr="00137571">
        <w:rPr>
          <w:rFonts w:ascii="Arial" w:hAnsi="Arial" w:cs="Arial"/>
          <w:spacing w:val="21"/>
          <w:sz w:val="22"/>
          <w:szCs w:val="22"/>
        </w:rPr>
        <w:t xml:space="preserve"> </w:t>
      </w:r>
      <w:r w:rsidRPr="00137571">
        <w:rPr>
          <w:rFonts w:ascii="Arial" w:hAnsi="Arial" w:cs="Arial"/>
          <w:sz w:val="22"/>
          <w:szCs w:val="22"/>
        </w:rPr>
        <w:t>el</w:t>
      </w:r>
      <w:r w:rsidRPr="00137571">
        <w:rPr>
          <w:rFonts w:ascii="Arial" w:hAnsi="Arial" w:cs="Arial"/>
          <w:spacing w:val="17"/>
          <w:sz w:val="22"/>
          <w:szCs w:val="22"/>
        </w:rPr>
        <w:t xml:space="preserve"> </w:t>
      </w:r>
      <w:r w:rsidRPr="00137571">
        <w:rPr>
          <w:rFonts w:ascii="Arial" w:hAnsi="Arial" w:cs="Arial"/>
          <w:sz w:val="22"/>
          <w:szCs w:val="22"/>
        </w:rPr>
        <w:t>juez</w:t>
      </w:r>
      <w:r w:rsidRPr="00137571">
        <w:rPr>
          <w:rFonts w:ascii="Arial" w:hAnsi="Arial" w:cs="Arial"/>
          <w:spacing w:val="18"/>
          <w:sz w:val="22"/>
          <w:szCs w:val="22"/>
        </w:rPr>
        <w:t xml:space="preserve"> </w:t>
      </w:r>
      <w:r w:rsidRPr="00137571">
        <w:rPr>
          <w:rFonts w:ascii="Arial" w:hAnsi="Arial" w:cs="Arial"/>
          <w:sz w:val="22"/>
          <w:szCs w:val="22"/>
        </w:rPr>
        <w:t>de</w:t>
      </w:r>
      <w:r w:rsidRPr="00137571">
        <w:rPr>
          <w:rFonts w:ascii="Arial" w:hAnsi="Arial" w:cs="Arial"/>
          <w:spacing w:val="19"/>
          <w:sz w:val="22"/>
          <w:szCs w:val="22"/>
        </w:rPr>
        <w:t xml:space="preserve"> </w:t>
      </w:r>
      <w:r w:rsidRPr="00137571">
        <w:rPr>
          <w:rFonts w:ascii="Arial" w:hAnsi="Arial" w:cs="Arial"/>
          <w:sz w:val="22"/>
          <w:szCs w:val="22"/>
        </w:rPr>
        <w:t>instancia</w:t>
      </w:r>
      <w:r w:rsidRPr="00137571">
        <w:rPr>
          <w:rFonts w:ascii="Arial" w:hAnsi="Arial" w:cs="Arial"/>
          <w:spacing w:val="17"/>
          <w:sz w:val="22"/>
          <w:szCs w:val="22"/>
        </w:rPr>
        <w:t xml:space="preserve"> </w:t>
      </w:r>
      <w:r w:rsidRPr="00137571">
        <w:rPr>
          <w:rFonts w:ascii="Arial" w:hAnsi="Arial" w:cs="Arial"/>
          <w:sz w:val="22"/>
          <w:szCs w:val="22"/>
        </w:rPr>
        <w:t>fueron</w:t>
      </w:r>
      <w:r w:rsidRPr="00137571">
        <w:rPr>
          <w:rFonts w:ascii="Arial" w:hAnsi="Arial" w:cs="Arial"/>
          <w:spacing w:val="19"/>
          <w:sz w:val="22"/>
          <w:szCs w:val="22"/>
        </w:rPr>
        <w:t xml:space="preserve"> </w:t>
      </w:r>
      <w:r w:rsidRPr="00137571">
        <w:rPr>
          <w:rFonts w:ascii="Arial" w:hAnsi="Arial" w:cs="Arial"/>
          <w:sz w:val="22"/>
          <w:szCs w:val="22"/>
        </w:rPr>
        <w:t>de</w:t>
      </w:r>
      <w:r w:rsidRPr="00137571">
        <w:rPr>
          <w:rFonts w:ascii="Arial" w:hAnsi="Arial" w:cs="Arial"/>
          <w:spacing w:val="17"/>
          <w:sz w:val="22"/>
          <w:szCs w:val="22"/>
        </w:rPr>
        <w:t xml:space="preserve"> </w:t>
      </w:r>
      <w:r w:rsidRPr="00137571">
        <w:rPr>
          <w:rFonts w:ascii="Arial" w:hAnsi="Arial" w:cs="Arial"/>
          <w:sz w:val="22"/>
          <w:szCs w:val="22"/>
        </w:rPr>
        <w:t>$49.690.000</w:t>
      </w:r>
      <w:r w:rsidRPr="00137571">
        <w:rPr>
          <w:rFonts w:ascii="Arial" w:hAnsi="Arial" w:cs="Arial"/>
          <w:spacing w:val="17"/>
          <w:sz w:val="22"/>
          <w:szCs w:val="22"/>
        </w:rPr>
        <w:t xml:space="preserve"> </w:t>
      </w:r>
      <w:r w:rsidRPr="00137571">
        <w:rPr>
          <w:rFonts w:ascii="Arial" w:hAnsi="Arial" w:cs="Arial"/>
          <w:sz w:val="22"/>
          <w:szCs w:val="22"/>
        </w:rPr>
        <w:t>para</w:t>
      </w:r>
      <w:r w:rsidRPr="00137571">
        <w:rPr>
          <w:rFonts w:ascii="Arial" w:hAnsi="Arial" w:cs="Arial"/>
          <w:spacing w:val="20"/>
          <w:sz w:val="22"/>
          <w:szCs w:val="22"/>
        </w:rPr>
        <w:t xml:space="preserve"> </w:t>
      </w:r>
      <w:r w:rsidRPr="00137571">
        <w:rPr>
          <w:rFonts w:ascii="Arial" w:hAnsi="Arial" w:cs="Arial"/>
          <w:sz w:val="22"/>
          <w:szCs w:val="22"/>
        </w:rPr>
        <w:t>la</w:t>
      </w:r>
      <w:r w:rsidRPr="00137571">
        <w:rPr>
          <w:rFonts w:ascii="Arial" w:hAnsi="Arial" w:cs="Arial"/>
          <w:spacing w:val="20"/>
          <w:sz w:val="22"/>
          <w:szCs w:val="22"/>
        </w:rPr>
        <w:t xml:space="preserve"> </w:t>
      </w:r>
      <w:r w:rsidRPr="00137571">
        <w:rPr>
          <w:rFonts w:ascii="Arial" w:hAnsi="Arial" w:cs="Arial"/>
          <w:sz w:val="22"/>
          <w:szCs w:val="22"/>
        </w:rPr>
        <w:t>víctima</w:t>
      </w:r>
      <w:r w:rsidRPr="00137571">
        <w:rPr>
          <w:rFonts w:ascii="Arial" w:hAnsi="Arial" w:cs="Arial"/>
          <w:spacing w:val="20"/>
          <w:sz w:val="22"/>
          <w:szCs w:val="22"/>
        </w:rPr>
        <w:t xml:space="preserve"> </w:t>
      </w:r>
      <w:r w:rsidRPr="00137571">
        <w:rPr>
          <w:rFonts w:ascii="Arial" w:hAnsi="Arial" w:cs="Arial"/>
          <w:sz w:val="22"/>
          <w:szCs w:val="22"/>
        </w:rPr>
        <w:t>directa</w:t>
      </w:r>
      <w:r w:rsidRPr="00137571">
        <w:rPr>
          <w:rFonts w:ascii="Arial" w:hAnsi="Arial" w:cs="Arial"/>
          <w:spacing w:val="17"/>
          <w:sz w:val="22"/>
          <w:szCs w:val="22"/>
        </w:rPr>
        <w:t xml:space="preserve"> </w:t>
      </w:r>
      <w:r w:rsidRPr="00137571">
        <w:rPr>
          <w:rFonts w:ascii="Arial" w:hAnsi="Arial" w:cs="Arial"/>
          <w:sz w:val="22"/>
          <w:szCs w:val="22"/>
        </w:rPr>
        <w:t>y</w:t>
      </w:r>
      <w:r w:rsidR="00F007BD" w:rsidRPr="00137571">
        <w:rPr>
          <w:rFonts w:ascii="Arial" w:hAnsi="Arial" w:cs="Arial"/>
          <w:sz w:val="22"/>
          <w:szCs w:val="22"/>
        </w:rPr>
        <w:t xml:space="preserve"> </w:t>
      </w:r>
      <w:r w:rsidRPr="00137571">
        <w:rPr>
          <w:rFonts w:ascii="Arial" w:hAnsi="Arial" w:cs="Arial"/>
          <w:sz w:val="22"/>
          <w:szCs w:val="22"/>
        </w:rPr>
        <w:t>$24.845.000 para cada uno de los padres e hija</w:t>
      </w:r>
      <w:r w:rsidRPr="00137571">
        <w:rPr>
          <w:rFonts w:ascii="Arial" w:hAnsi="Arial" w:cs="Arial"/>
          <w:spacing w:val="-2"/>
          <w:sz w:val="22"/>
          <w:szCs w:val="22"/>
        </w:rPr>
        <w:t xml:space="preserve"> </w:t>
      </w:r>
      <w:r w:rsidRPr="00137571">
        <w:rPr>
          <w:rFonts w:ascii="Arial" w:hAnsi="Arial" w:cs="Arial"/>
          <w:sz w:val="22"/>
          <w:szCs w:val="22"/>
        </w:rPr>
        <w:t>del demandante. Esta decisión fue confirmada en segunda</w:t>
      </w:r>
      <w:r w:rsidRPr="00137571">
        <w:rPr>
          <w:rFonts w:ascii="Arial" w:hAnsi="Arial" w:cs="Arial"/>
          <w:spacing w:val="-9"/>
          <w:sz w:val="22"/>
          <w:szCs w:val="22"/>
        </w:rPr>
        <w:t xml:space="preserve"> </w:t>
      </w:r>
      <w:r w:rsidRPr="00137571">
        <w:rPr>
          <w:rFonts w:ascii="Arial" w:hAnsi="Arial" w:cs="Arial"/>
          <w:sz w:val="22"/>
          <w:szCs w:val="22"/>
        </w:rPr>
        <w:t>instancia</w:t>
      </w:r>
      <w:r w:rsidRPr="00137571">
        <w:rPr>
          <w:rFonts w:ascii="Arial" w:hAnsi="Arial" w:cs="Arial"/>
          <w:spacing w:val="-9"/>
          <w:sz w:val="22"/>
          <w:szCs w:val="22"/>
        </w:rPr>
        <w:t xml:space="preserve"> </w:t>
      </w:r>
      <w:r w:rsidRPr="00137571">
        <w:rPr>
          <w:rFonts w:ascii="Arial" w:hAnsi="Arial" w:cs="Arial"/>
          <w:sz w:val="22"/>
          <w:szCs w:val="22"/>
        </w:rPr>
        <w:t>y</w:t>
      </w:r>
      <w:r w:rsidRPr="00137571">
        <w:rPr>
          <w:rFonts w:ascii="Arial" w:hAnsi="Arial" w:cs="Arial"/>
          <w:spacing w:val="-8"/>
          <w:sz w:val="22"/>
          <w:szCs w:val="22"/>
        </w:rPr>
        <w:t xml:space="preserve"> </w:t>
      </w:r>
      <w:r w:rsidRPr="00137571">
        <w:rPr>
          <w:rFonts w:ascii="Arial" w:hAnsi="Arial" w:cs="Arial"/>
          <w:sz w:val="22"/>
          <w:szCs w:val="22"/>
        </w:rPr>
        <w:t>no</w:t>
      </w:r>
      <w:r w:rsidRPr="00137571">
        <w:rPr>
          <w:rFonts w:ascii="Arial" w:hAnsi="Arial" w:cs="Arial"/>
          <w:spacing w:val="-12"/>
          <w:sz w:val="22"/>
          <w:szCs w:val="22"/>
        </w:rPr>
        <w:t xml:space="preserve"> </w:t>
      </w:r>
      <w:r w:rsidRPr="00137571">
        <w:rPr>
          <w:rFonts w:ascii="Arial" w:hAnsi="Arial" w:cs="Arial"/>
          <w:sz w:val="22"/>
          <w:szCs w:val="22"/>
        </w:rPr>
        <w:t>fue</w:t>
      </w:r>
      <w:r w:rsidRPr="00137571">
        <w:rPr>
          <w:rFonts w:ascii="Arial" w:hAnsi="Arial" w:cs="Arial"/>
          <w:spacing w:val="-9"/>
          <w:sz w:val="22"/>
          <w:szCs w:val="22"/>
        </w:rPr>
        <w:t xml:space="preserve"> </w:t>
      </w:r>
      <w:r w:rsidRPr="00137571">
        <w:rPr>
          <w:rFonts w:ascii="Arial" w:hAnsi="Arial" w:cs="Arial"/>
          <w:sz w:val="22"/>
          <w:szCs w:val="22"/>
        </w:rPr>
        <w:t>objeto</w:t>
      </w:r>
      <w:r w:rsidRPr="00137571">
        <w:rPr>
          <w:rFonts w:ascii="Arial" w:hAnsi="Arial" w:cs="Arial"/>
          <w:spacing w:val="-11"/>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estudio</w:t>
      </w:r>
      <w:r w:rsidRPr="00137571">
        <w:rPr>
          <w:rFonts w:ascii="Arial" w:hAnsi="Arial" w:cs="Arial"/>
          <w:spacing w:val="-9"/>
          <w:sz w:val="22"/>
          <w:szCs w:val="22"/>
        </w:rPr>
        <w:t xml:space="preserve"> </w:t>
      </w:r>
      <w:r w:rsidRPr="00137571">
        <w:rPr>
          <w:rFonts w:ascii="Arial" w:hAnsi="Arial" w:cs="Arial"/>
          <w:sz w:val="22"/>
          <w:szCs w:val="22"/>
        </w:rPr>
        <w:t>por</w:t>
      </w:r>
      <w:r w:rsidRPr="00137571">
        <w:rPr>
          <w:rFonts w:ascii="Arial" w:hAnsi="Arial" w:cs="Arial"/>
          <w:spacing w:val="-10"/>
          <w:sz w:val="22"/>
          <w:szCs w:val="22"/>
        </w:rPr>
        <w:t xml:space="preserve"> </w:t>
      </w:r>
      <w:r w:rsidRPr="00137571">
        <w:rPr>
          <w:rFonts w:ascii="Arial" w:hAnsi="Arial" w:cs="Arial"/>
          <w:sz w:val="22"/>
          <w:szCs w:val="22"/>
        </w:rPr>
        <w:t>parte</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la</w:t>
      </w:r>
      <w:r w:rsidRPr="00137571">
        <w:rPr>
          <w:rFonts w:ascii="Arial" w:hAnsi="Arial" w:cs="Arial"/>
          <w:spacing w:val="-9"/>
          <w:sz w:val="22"/>
          <w:szCs w:val="22"/>
        </w:rPr>
        <w:t xml:space="preserve"> </w:t>
      </w:r>
      <w:r w:rsidRPr="00137571">
        <w:rPr>
          <w:rFonts w:ascii="Arial" w:hAnsi="Arial" w:cs="Arial"/>
          <w:sz w:val="22"/>
          <w:szCs w:val="22"/>
        </w:rPr>
        <w:t>Corte,</w:t>
      </w:r>
      <w:r w:rsidRPr="00137571">
        <w:rPr>
          <w:rFonts w:ascii="Arial" w:hAnsi="Arial" w:cs="Arial"/>
          <w:spacing w:val="-8"/>
          <w:sz w:val="22"/>
          <w:szCs w:val="22"/>
        </w:rPr>
        <w:t xml:space="preserve"> </w:t>
      </w:r>
      <w:r w:rsidRPr="00137571">
        <w:rPr>
          <w:rFonts w:ascii="Arial" w:hAnsi="Arial" w:cs="Arial"/>
          <w:sz w:val="22"/>
          <w:szCs w:val="22"/>
        </w:rPr>
        <w:t>pues</w:t>
      </w:r>
      <w:r w:rsidRPr="00137571">
        <w:rPr>
          <w:rFonts w:ascii="Arial" w:hAnsi="Arial" w:cs="Arial"/>
          <w:spacing w:val="-9"/>
          <w:sz w:val="22"/>
          <w:szCs w:val="22"/>
        </w:rPr>
        <w:t xml:space="preserve"> </w:t>
      </w:r>
      <w:r w:rsidRPr="00137571">
        <w:rPr>
          <w:rFonts w:ascii="Arial" w:hAnsi="Arial" w:cs="Arial"/>
          <w:sz w:val="22"/>
          <w:szCs w:val="22"/>
        </w:rPr>
        <w:t>los</w:t>
      </w:r>
      <w:r w:rsidRPr="00137571">
        <w:rPr>
          <w:rFonts w:ascii="Arial" w:hAnsi="Arial" w:cs="Arial"/>
          <w:spacing w:val="-8"/>
          <w:sz w:val="22"/>
          <w:szCs w:val="22"/>
        </w:rPr>
        <w:t xml:space="preserve"> </w:t>
      </w:r>
      <w:r w:rsidRPr="00137571">
        <w:rPr>
          <w:rFonts w:ascii="Arial" w:hAnsi="Arial" w:cs="Arial"/>
          <w:sz w:val="22"/>
          <w:szCs w:val="22"/>
        </w:rPr>
        <w:t>reproches</w:t>
      </w:r>
      <w:r w:rsidRPr="00137571">
        <w:rPr>
          <w:rFonts w:ascii="Arial" w:hAnsi="Arial" w:cs="Arial"/>
          <w:spacing w:val="-8"/>
          <w:sz w:val="22"/>
          <w:szCs w:val="22"/>
        </w:rPr>
        <w:t xml:space="preserve"> </w:t>
      </w:r>
      <w:r w:rsidRPr="00137571">
        <w:rPr>
          <w:rFonts w:ascii="Arial" w:hAnsi="Arial" w:cs="Arial"/>
          <w:sz w:val="22"/>
          <w:szCs w:val="22"/>
        </w:rPr>
        <w:t>en</w:t>
      </w:r>
      <w:r w:rsidRPr="00137571">
        <w:rPr>
          <w:rFonts w:ascii="Arial" w:hAnsi="Arial" w:cs="Arial"/>
          <w:spacing w:val="-9"/>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recurso de casación se dirigieron a cuestionar otros aspectos del fallo.</w:t>
      </w:r>
    </w:p>
    <w:p w14:paraId="7B7AB71A" w14:textId="77777777" w:rsidR="00F007BD" w:rsidRPr="00137571" w:rsidRDefault="00F007BD" w:rsidP="003B0221">
      <w:pPr>
        <w:pStyle w:val="Textoindependiente"/>
        <w:tabs>
          <w:tab w:val="left" w:pos="9923"/>
        </w:tabs>
        <w:spacing w:line="360" w:lineRule="auto"/>
        <w:ind w:right="106"/>
        <w:jc w:val="both"/>
        <w:rPr>
          <w:rFonts w:ascii="Arial" w:hAnsi="Arial" w:cs="Arial"/>
          <w:sz w:val="22"/>
          <w:szCs w:val="22"/>
        </w:rPr>
      </w:pPr>
    </w:p>
    <w:p w14:paraId="67B59D21" w14:textId="7E82D037" w:rsidR="004B2A4C" w:rsidRPr="00137571" w:rsidRDefault="004B2A4C" w:rsidP="003B0221">
      <w:pPr>
        <w:pStyle w:val="Textoindependiente"/>
        <w:tabs>
          <w:tab w:val="left" w:pos="9781"/>
          <w:tab w:val="left" w:pos="9923"/>
        </w:tabs>
        <w:spacing w:line="360" w:lineRule="auto"/>
        <w:ind w:right="106"/>
        <w:jc w:val="both"/>
        <w:rPr>
          <w:rFonts w:ascii="Arial" w:hAnsi="Arial" w:cs="Arial"/>
          <w:sz w:val="22"/>
          <w:szCs w:val="22"/>
        </w:rPr>
      </w:pPr>
      <w:r w:rsidRPr="00137571">
        <w:rPr>
          <w:rFonts w:ascii="Arial" w:hAnsi="Arial" w:cs="Arial"/>
          <w:sz w:val="22"/>
          <w:szCs w:val="22"/>
        </w:rPr>
        <w:t>Por</w:t>
      </w:r>
      <w:r w:rsidRPr="00137571">
        <w:rPr>
          <w:rFonts w:ascii="Arial" w:hAnsi="Arial" w:cs="Arial"/>
          <w:spacing w:val="-11"/>
          <w:sz w:val="22"/>
          <w:szCs w:val="22"/>
        </w:rPr>
        <w:t xml:space="preserve"> </w:t>
      </w:r>
      <w:r w:rsidRPr="00137571">
        <w:rPr>
          <w:rFonts w:ascii="Arial" w:hAnsi="Arial" w:cs="Arial"/>
          <w:sz w:val="22"/>
          <w:szCs w:val="22"/>
        </w:rPr>
        <w:t>lo</w:t>
      </w:r>
      <w:r w:rsidRPr="00137571">
        <w:rPr>
          <w:rFonts w:ascii="Arial" w:hAnsi="Arial" w:cs="Arial"/>
          <w:spacing w:val="-11"/>
          <w:sz w:val="22"/>
          <w:szCs w:val="22"/>
        </w:rPr>
        <w:t xml:space="preserve"> </w:t>
      </w:r>
      <w:r w:rsidRPr="00137571">
        <w:rPr>
          <w:rFonts w:ascii="Arial" w:hAnsi="Arial" w:cs="Arial"/>
          <w:sz w:val="22"/>
          <w:szCs w:val="22"/>
        </w:rPr>
        <w:t>antes</w:t>
      </w:r>
      <w:r w:rsidRPr="00137571">
        <w:rPr>
          <w:rFonts w:ascii="Arial" w:hAnsi="Arial" w:cs="Arial"/>
          <w:spacing w:val="-13"/>
          <w:sz w:val="22"/>
          <w:szCs w:val="22"/>
        </w:rPr>
        <w:t xml:space="preserve"> </w:t>
      </w:r>
      <w:r w:rsidRPr="00137571">
        <w:rPr>
          <w:rFonts w:ascii="Arial" w:hAnsi="Arial" w:cs="Arial"/>
          <w:sz w:val="22"/>
          <w:szCs w:val="22"/>
        </w:rPr>
        <w:t>expuesto</w:t>
      </w:r>
      <w:r w:rsidRPr="00137571">
        <w:rPr>
          <w:rFonts w:ascii="Arial" w:hAnsi="Arial" w:cs="Arial"/>
          <w:spacing w:val="-13"/>
          <w:sz w:val="22"/>
          <w:szCs w:val="22"/>
        </w:rPr>
        <w:t xml:space="preserve"> </w:t>
      </w:r>
      <w:r w:rsidRPr="00137571">
        <w:rPr>
          <w:rFonts w:ascii="Arial" w:hAnsi="Arial" w:cs="Arial"/>
          <w:sz w:val="22"/>
          <w:szCs w:val="22"/>
        </w:rPr>
        <w:t>es</w:t>
      </w:r>
      <w:r w:rsidRPr="00137571">
        <w:rPr>
          <w:rFonts w:ascii="Arial" w:hAnsi="Arial" w:cs="Arial"/>
          <w:spacing w:val="-16"/>
          <w:sz w:val="22"/>
          <w:szCs w:val="22"/>
        </w:rPr>
        <w:t xml:space="preserve"> </w:t>
      </w:r>
      <w:r w:rsidRPr="00137571">
        <w:rPr>
          <w:rFonts w:ascii="Arial" w:hAnsi="Arial" w:cs="Arial"/>
          <w:sz w:val="22"/>
          <w:szCs w:val="22"/>
        </w:rPr>
        <w:t>claro</w:t>
      </w:r>
      <w:r w:rsidRPr="00137571">
        <w:rPr>
          <w:rFonts w:ascii="Arial" w:hAnsi="Arial" w:cs="Arial"/>
          <w:spacing w:val="-11"/>
          <w:sz w:val="22"/>
          <w:szCs w:val="22"/>
        </w:rPr>
        <w:t xml:space="preserve"> </w:t>
      </w:r>
      <w:r w:rsidRPr="00137571">
        <w:rPr>
          <w:rFonts w:ascii="Arial" w:hAnsi="Arial" w:cs="Arial"/>
          <w:sz w:val="22"/>
          <w:szCs w:val="22"/>
        </w:rPr>
        <w:t>que</w:t>
      </w:r>
      <w:r w:rsidRPr="00137571">
        <w:rPr>
          <w:rFonts w:ascii="Arial" w:hAnsi="Arial" w:cs="Arial"/>
          <w:spacing w:val="-13"/>
          <w:sz w:val="22"/>
          <w:szCs w:val="22"/>
        </w:rPr>
        <w:t xml:space="preserve"> </w:t>
      </w:r>
      <w:r w:rsidRPr="00137571">
        <w:rPr>
          <w:rFonts w:ascii="Arial" w:hAnsi="Arial" w:cs="Arial"/>
          <w:sz w:val="22"/>
          <w:szCs w:val="22"/>
        </w:rPr>
        <w:t>la</w:t>
      </w:r>
      <w:r w:rsidRPr="00137571">
        <w:rPr>
          <w:rFonts w:ascii="Arial" w:hAnsi="Arial" w:cs="Arial"/>
          <w:spacing w:val="-11"/>
          <w:sz w:val="22"/>
          <w:szCs w:val="22"/>
        </w:rPr>
        <w:t xml:space="preserve"> </w:t>
      </w:r>
      <w:r w:rsidRPr="00137571">
        <w:rPr>
          <w:rFonts w:ascii="Arial" w:hAnsi="Arial" w:cs="Arial"/>
          <w:sz w:val="22"/>
          <w:szCs w:val="22"/>
        </w:rPr>
        <w:t>pretensión</w:t>
      </w:r>
      <w:r w:rsidRPr="00137571">
        <w:rPr>
          <w:rFonts w:ascii="Arial" w:hAnsi="Arial" w:cs="Arial"/>
          <w:spacing w:val="-14"/>
          <w:sz w:val="22"/>
          <w:szCs w:val="22"/>
        </w:rPr>
        <w:t xml:space="preserve"> </w:t>
      </w:r>
      <w:r w:rsidRPr="00137571">
        <w:rPr>
          <w:rFonts w:ascii="Arial" w:hAnsi="Arial" w:cs="Arial"/>
          <w:sz w:val="22"/>
          <w:szCs w:val="22"/>
        </w:rPr>
        <w:t>de</w:t>
      </w:r>
      <w:r w:rsidRPr="00137571">
        <w:rPr>
          <w:rFonts w:ascii="Arial" w:hAnsi="Arial" w:cs="Arial"/>
          <w:spacing w:val="-11"/>
          <w:sz w:val="22"/>
          <w:szCs w:val="22"/>
        </w:rPr>
        <w:t xml:space="preserve"> </w:t>
      </w:r>
      <w:r w:rsidRPr="00137571">
        <w:rPr>
          <w:rFonts w:ascii="Arial" w:hAnsi="Arial" w:cs="Arial"/>
          <w:sz w:val="22"/>
          <w:szCs w:val="22"/>
        </w:rPr>
        <w:t>reconocimiento</w:t>
      </w:r>
      <w:r w:rsidRPr="00137571">
        <w:rPr>
          <w:rFonts w:ascii="Arial" w:hAnsi="Arial" w:cs="Arial"/>
          <w:spacing w:val="-14"/>
          <w:sz w:val="22"/>
          <w:szCs w:val="22"/>
        </w:rPr>
        <w:t xml:space="preserve"> </w:t>
      </w:r>
      <w:r w:rsidRPr="00137571">
        <w:rPr>
          <w:rFonts w:ascii="Arial" w:hAnsi="Arial" w:cs="Arial"/>
          <w:sz w:val="22"/>
          <w:szCs w:val="22"/>
        </w:rPr>
        <w:t>de</w:t>
      </w:r>
      <w:r w:rsidRPr="00137571">
        <w:rPr>
          <w:rFonts w:ascii="Arial" w:hAnsi="Arial" w:cs="Arial"/>
          <w:spacing w:val="-14"/>
          <w:sz w:val="22"/>
          <w:szCs w:val="22"/>
        </w:rPr>
        <w:t xml:space="preserve"> </w:t>
      </w:r>
      <w:r w:rsidRPr="00137571">
        <w:rPr>
          <w:rFonts w:ascii="Arial" w:hAnsi="Arial" w:cs="Arial"/>
          <w:sz w:val="22"/>
          <w:szCs w:val="22"/>
        </w:rPr>
        <w:t>perjuicios</w:t>
      </w:r>
      <w:r w:rsidRPr="00137571">
        <w:rPr>
          <w:rFonts w:ascii="Arial" w:hAnsi="Arial" w:cs="Arial"/>
          <w:spacing w:val="-11"/>
          <w:sz w:val="22"/>
          <w:szCs w:val="22"/>
        </w:rPr>
        <w:t xml:space="preserve"> </w:t>
      </w:r>
      <w:r w:rsidRPr="00137571">
        <w:rPr>
          <w:rFonts w:ascii="Arial" w:hAnsi="Arial" w:cs="Arial"/>
          <w:sz w:val="22"/>
          <w:szCs w:val="22"/>
        </w:rPr>
        <w:t>morales</w:t>
      </w:r>
      <w:r w:rsidRPr="00137571">
        <w:rPr>
          <w:rFonts w:ascii="Arial" w:hAnsi="Arial" w:cs="Arial"/>
          <w:spacing w:val="-11"/>
          <w:sz w:val="22"/>
          <w:szCs w:val="22"/>
        </w:rPr>
        <w:t xml:space="preserve"> </w:t>
      </w:r>
      <w:r w:rsidRPr="00137571">
        <w:rPr>
          <w:rFonts w:ascii="Arial" w:hAnsi="Arial" w:cs="Arial"/>
          <w:sz w:val="22"/>
          <w:szCs w:val="22"/>
        </w:rPr>
        <w:t>en</w:t>
      </w:r>
      <w:r w:rsidRPr="00137571">
        <w:rPr>
          <w:rFonts w:ascii="Arial" w:hAnsi="Arial" w:cs="Arial"/>
          <w:spacing w:val="-14"/>
          <w:sz w:val="22"/>
          <w:szCs w:val="22"/>
        </w:rPr>
        <w:t xml:space="preserve"> </w:t>
      </w:r>
      <w:r w:rsidRPr="00137571">
        <w:rPr>
          <w:rFonts w:ascii="Arial" w:hAnsi="Arial" w:cs="Arial"/>
          <w:sz w:val="22"/>
          <w:szCs w:val="22"/>
        </w:rPr>
        <w:t>cabeza de la parte demandante se encuentra totalmente alejada de los criterios normativos y jurisprudenciales que se</w:t>
      </w:r>
      <w:r w:rsidRPr="00137571">
        <w:rPr>
          <w:rFonts w:ascii="Arial" w:hAnsi="Arial" w:cs="Arial"/>
          <w:spacing w:val="-4"/>
          <w:sz w:val="22"/>
          <w:szCs w:val="22"/>
        </w:rPr>
        <w:t xml:space="preserve"> </w:t>
      </w:r>
      <w:r w:rsidRPr="00137571">
        <w:rPr>
          <w:rFonts w:ascii="Arial" w:hAnsi="Arial" w:cs="Arial"/>
          <w:sz w:val="22"/>
          <w:szCs w:val="22"/>
        </w:rPr>
        <w:t>han sostenido</w:t>
      </w:r>
      <w:r w:rsidRPr="00137571">
        <w:rPr>
          <w:rFonts w:ascii="Arial" w:hAnsi="Arial" w:cs="Arial"/>
          <w:spacing w:val="-2"/>
          <w:sz w:val="22"/>
          <w:szCs w:val="22"/>
        </w:rPr>
        <w:t xml:space="preserve"> </w:t>
      </w:r>
      <w:r w:rsidRPr="00137571">
        <w:rPr>
          <w:rFonts w:ascii="Arial" w:hAnsi="Arial" w:cs="Arial"/>
          <w:sz w:val="22"/>
          <w:szCs w:val="22"/>
        </w:rPr>
        <w:t>durante años. Lo</w:t>
      </w:r>
      <w:r w:rsidRPr="00137571">
        <w:rPr>
          <w:rFonts w:ascii="Arial" w:hAnsi="Arial" w:cs="Arial"/>
          <w:spacing w:val="-2"/>
          <w:sz w:val="22"/>
          <w:szCs w:val="22"/>
        </w:rPr>
        <w:t xml:space="preserve"> </w:t>
      </w:r>
      <w:r w:rsidRPr="00137571">
        <w:rPr>
          <w:rFonts w:ascii="Arial" w:hAnsi="Arial" w:cs="Arial"/>
          <w:sz w:val="22"/>
          <w:szCs w:val="22"/>
        </w:rPr>
        <w:t>anterior, al</w:t>
      </w:r>
      <w:r w:rsidRPr="00137571">
        <w:rPr>
          <w:rFonts w:ascii="Arial" w:hAnsi="Arial" w:cs="Arial"/>
          <w:spacing w:val="-1"/>
          <w:sz w:val="22"/>
          <w:szCs w:val="22"/>
        </w:rPr>
        <w:t xml:space="preserve"> </w:t>
      </w:r>
      <w:r w:rsidRPr="00137571">
        <w:rPr>
          <w:rFonts w:ascii="Arial" w:hAnsi="Arial" w:cs="Arial"/>
          <w:sz w:val="22"/>
          <w:szCs w:val="22"/>
        </w:rPr>
        <w:t>no</w:t>
      </w:r>
      <w:r w:rsidRPr="00137571">
        <w:rPr>
          <w:rFonts w:ascii="Arial" w:hAnsi="Arial" w:cs="Arial"/>
          <w:spacing w:val="-2"/>
          <w:sz w:val="22"/>
          <w:szCs w:val="22"/>
        </w:rPr>
        <w:t xml:space="preserve"> </w:t>
      </w:r>
      <w:r w:rsidRPr="00137571">
        <w:rPr>
          <w:rFonts w:ascii="Arial" w:hAnsi="Arial" w:cs="Arial"/>
          <w:sz w:val="22"/>
          <w:szCs w:val="22"/>
        </w:rPr>
        <w:t>encontrarse acreditado, en primer</w:t>
      </w:r>
      <w:r w:rsidRPr="00137571">
        <w:rPr>
          <w:rFonts w:ascii="Arial" w:hAnsi="Arial" w:cs="Arial"/>
          <w:spacing w:val="-3"/>
          <w:sz w:val="22"/>
          <w:szCs w:val="22"/>
        </w:rPr>
        <w:t xml:space="preserve"> </w:t>
      </w:r>
      <w:r w:rsidRPr="00137571">
        <w:rPr>
          <w:rFonts w:ascii="Arial" w:hAnsi="Arial" w:cs="Arial"/>
          <w:sz w:val="22"/>
          <w:szCs w:val="22"/>
        </w:rPr>
        <w:t>lugar,</w:t>
      </w:r>
      <w:r w:rsidRPr="00137571">
        <w:rPr>
          <w:rFonts w:ascii="Arial" w:hAnsi="Arial" w:cs="Arial"/>
          <w:spacing w:val="-3"/>
          <w:sz w:val="22"/>
          <w:szCs w:val="22"/>
        </w:rPr>
        <w:t xml:space="preserve"> </w:t>
      </w:r>
      <w:r w:rsidRPr="00137571">
        <w:rPr>
          <w:rFonts w:ascii="Arial" w:hAnsi="Arial" w:cs="Arial"/>
          <w:sz w:val="22"/>
          <w:szCs w:val="22"/>
        </w:rPr>
        <w:t>la</w:t>
      </w:r>
      <w:r w:rsidRPr="00137571">
        <w:rPr>
          <w:rFonts w:ascii="Arial" w:hAnsi="Arial" w:cs="Arial"/>
          <w:spacing w:val="-4"/>
          <w:sz w:val="22"/>
          <w:szCs w:val="22"/>
        </w:rPr>
        <w:t xml:space="preserve"> </w:t>
      </w:r>
      <w:r w:rsidRPr="00137571">
        <w:rPr>
          <w:rFonts w:ascii="Arial" w:hAnsi="Arial" w:cs="Arial"/>
          <w:sz w:val="22"/>
          <w:szCs w:val="22"/>
        </w:rPr>
        <w:t>responsabilidad</w:t>
      </w:r>
      <w:r w:rsidRPr="00137571">
        <w:rPr>
          <w:rFonts w:ascii="Arial" w:hAnsi="Arial" w:cs="Arial"/>
          <w:spacing w:val="-2"/>
          <w:sz w:val="22"/>
          <w:szCs w:val="22"/>
        </w:rPr>
        <w:t xml:space="preserve"> </w:t>
      </w:r>
      <w:r w:rsidRPr="00137571">
        <w:rPr>
          <w:rFonts w:ascii="Arial" w:hAnsi="Arial" w:cs="Arial"/>
          <w:sz w:val="22"/>
          <w:szCs w:val="22"/>
        </w:rPr>
        <w:t>en</w:t>
      </w:r>
      <w:r w:rsidRPr="00137571">
        <w:rPr>
          <w:rFonts w:ascii="Arial" w:hAnsi="Arial" w:cs="Arial"/>
          <w:spacing w:val="-2"/>
          <w:sz w:val="22"/>
          <w:szCs w:val="22"/>
        </w:rPr>
        <w:t xml:space="preserve"> </w:t>
      </w:r>
      <w:r w:rsidRPr="00137571">
        <w:rPr>
          <w:rFonts w:ascii="Arial" w:hAnsi="Arial" w:cs="Arial"/>
          <w:sz w:val="22"/>
          <w:szCs w:val="22"/>
        </w:rPr>
        <w:t>cabeza</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los</w:t>
      </w:r>
      <w:r w:rsidRPr="00137571">
        <w:rPr>
          <w:rFonts w:ascii="Arial" w:hAnsi="Arial" w:cs="Arial"/>
          <w:spacing w:val="-6"/>
          <w:sz w:val="22"/>
          <w:szCs w:val="22"/>
        </w:rPr>
        <w:t xml:space="preserve"> </w:t>
      </w:r>
      <w:r w:rsidRPr="00137571">
        <w:rPr>
          <w:rFonts w:ascii="Arial" w:hAnsi="Arial" w:cs="Arial"/>
          <w:sz w:val="22"/>
          <w:szCs w:val="22"/>
        </w:rPr>
        <w:t>demandados</w:t>
      </w:r>
      <w:r w:rsidRPr="00137571">
        <w:rPr>
          <w:rFonts w:ascii="Arial" w:hAnsi="Arial" w:cs="Arial"/>
          <w:spacing w:val="-4"/>
          <w:sz w:val="22"/>
          <w:szCs w:val="22"/>
        </w:rPr>
        <w:t xml:space="preserve"> </w:t>
      </w:r>
      <w:r w:rsidRPr="00137571">
        <w:rPr>
          <w:rFonts w:ascii="Arial" w:hAnsi="Arial" w:cs="Arial"/>
          <w:sz w:val="22"/>
          <w:szCs w:val="22"/>
        </w:rPr>
        <w:t>y,</w:t>
      </w:r>
      <w:r w:rsidRPr="00137571">
        <w:rPr>
          <w:rFonts w:ascii="Arial" w:hAnsi="Arial" w:cs="Arial"/>
          <w:spacing w:val="-3"/>
          <w:sz w:val="22"/>
          <w:szCs w:val="22"/>
        </w:rPr>
        <w:t xml:space="preserve"> </w:t>
      </w:r>
      <w:r w:rsidRPr="00137571">
        <w:rPr>
          <w:rFonts w:ascii="Arial" w:hAnsi="Arial" w:cs="Arial"/>
          <w:sz w:val="22"/>
          <w:szCs w:val="22"/>
        </w:rPr>
        <w:t>en</w:t>
      </w:r>
      <w:r w:rsidRPr="00137571">
        <w:rPr>
          <w:rFonts w:ascii="Arial" w:hAnsi="Arial" w:cs="Arial"/>
          <w:spacing w:val="-4"/>
          <w:sz w:val="22"/>
          <w:szCs w:val="22"/>
        </w:rPr>
        <w:t xml:space="preserve"> </w:t>
      </w:r>
      <w:r w:rsidRPr="00137571">
        <w:rPr>
          <w:rFonts w:ascii="Arial" w:hAnsi="Arial" w:cs="Arial"/>
          <w:sz w:val="22"/>
          <w:szCs w:val="22"/>
        </w:rPr>
        <w:t>segundo</w:t>
      </w:r>
      <w:r w:rsidRPr="00137571">
        <w:rPr>
          <w:rFonts w:ascii="Arial" w:hAnsi="Arial" w:cs="Arial"/>
          <w:spacing w:val="-2"/>
          <w:sz w:val="22"/>
          <w:szCs w:val="22"/>
        </w:rPr>
        <w:t xml:space="preserve"> </w:t>
      </w:r>
      <w:r w:rsidRPr="00137571">
        <w:rPr>
          <w:rFonts w:ascii="Arial" w:hAnsi="Arial" w:cs="Arial"/>
          <w:sz w:val="22"/>
          <w:szCs w:val="22"/>
        </w:rPr>
        <w:t>lugar,</w:t>
      </w:r>
      <w:r w:rsidRPr="00137571">
        <w:rPr>
          <w:rFonts w:ascii="Arial" w:hAnsi="Arial" w:cs="Arial"/>
          <w:spacing w:val="-3"/>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forma</w:t>
      </w:r>
      <w:r w:rsidRPr="00137571">
        <w:rPr>
          <w:rFonts w:ascii="Arial" w:hAnsi="Arial" w:cs="Arial"/>
          <w:spacing w:val="-6"/>
          <w:sz w:val="22"/>
          <w:szCs w:val="22"/>
        </w:rPr>
        <w:t xml:space="preserve"> </w:t>
      </w:r>
      <w:r w:rsidRPr="00137571">
        <w:rPr>
          <w:rFonts w:ascii="Arial" w:hAnsi="Arial" w:cs="Arial"/>
          <w:sz w:val="22"/>
          <w:szCs w:val="22"/>
        </w:rPr>
        <w:t>clara y fehaciente los valores pretendidos, ya que sólo se estipulan unos rubros sin indicación de su procedencia. La doctrina ha establecido, en relación a la naturaleza demostrable de los perjuicios morales, lo siguiente:</w:t>
      </w:r>
    </w:p>
    <w:p w14:paraId="3D59EAA2" w14:textId="77777777" w:rsidR="004B2A4C" w:rsidRPr="00137571" w:rsidRDefault="004B2A4C" w:rsidP="00CC5F80">
      <w:pPr>
        <w:pStyle w:val="Textoindependiente"/>
        <w:spacing w:before="128" w:line="360" w:lineRule="auto"/>
        <w:rPr>
          <w:rFonts w:ascii="Arial" w:hAnsi="Arial" w:cs="Arial"/>
          <w:sz w:val="22"/>
          <w:szCs w:val="22"/>
        </w:rPr>
      </w:pPr>
    </w:p>
    <w:p w14:paraId="3D8B150E" w14:textId="4B54ECB5" w:rsidR="004B2A4C" w:rsidRPr="00137571" w:rsidRDefault="004B2A4C" w:rsidP="00336A3B">
      <w:pPr>
        <w:spacing w:line="360" w:lineRule="auto"/>
        <w:ind w:left="1276" w:right="900"/>
        <w:jc w:val="both"/>
        <w:rPr>
          <w:rFonts w:ascii="Arial" w:hAnsi="Arial" w:cs="Arial"/>
        </w:rPr>
      </w:pPr>
      <w:r w:rsidRPr="00137571">
        <w:rPr>
          <w:rFonts w:ascii="Arial" w:hAnsi="Arial" w:cs="Arial"/>
        </w:rPr>
        <w:t>“</w:t>
      </w:r>
      <w:r w:rsidRPr="00137571">
        <w:rPr>
          <w:rFonts w:ascii="Arial" w:hAnsi="Arial" w:cs="Arial"/>
          <w:i/>
        </w:rPr>
        <w:t>(…) Los perjuicios morales subjetivados, igual que los materiales, deben aparecer demostrados</w:t>
      </w:r>
      <w:r w:rsidRPr="00137571">
        <w:rPr>
          <w:rFonts w:ascii="Arial" w:hAnsi="Arial" w:cs="Arial"/>
          <w:i/>
          <w:spacing w:val="-6"/>
        </w:rPr>
        <w:t xml:space="preserve"> </w:t>
      </w:r>
      <w:r w:rsidRPr="00137571">
        <w:rPr>
          <w:rFonts w:ascii="Arial" w:hAnsi="Arial" w:cs="Arial"/>
          <w:i/>
        </w:rPr>
        <w:t>procesalmente.</w:t>
      </w:r>
      <w:r w:rsidRPr="00137571">
        <w:rPr>
          <w:rFonts w:ascii="Arial" w:hAnsi="Arial" w:cs="Arial"/>
          <w:i/>
          <w:spacing w:val="-5"/>
        </w:rPr>
        <w:t xml:space="preserve"> </w:t>
      </w:r>
      <w:r w:rsidRPr="00137571">
        <w:rPr>
          <w:rFonts w:ascii="Arial" w:hAnsi="Arial" w:cs="Arial"/>
          <w:i/>
        </w:rPr>
        <w:t>Si</w:t>
      </w:r>
      <w:r w:rsidRPr="00137571">
        <w:rPr>
          <w:rFonts w:ascii="Arial" w:hAnsi="Arial" w:cs="Arial"/>
          <w:i/>
          <w:spacing w:val="-4"/>
        </w:rPr>
        <w:t xml:space="preserve"> </w:t>
      </w:r>
      <w:r w:rsidRPr="00137571">
        <w:rPr>
          <w:rFonts w:ascii="Arial" w:hAnsi="Arial" w:cs="Arial"/>
          <w:i/>
        </w:rPr>
        <w:t>bien</w:t>
      </w:r>
      <w:r w:rsidRPr="00137571">
        <w:rPr>
          <w:rFonts w:ascii="Arial" w:hAnsi="Arial" w:cs="Arial"/>
          <w:i/>
          <w:spacing w:val="-6"/>
        </w:rPr>
        <w:t xml:space="preserve"> </w:t>
      </w:r>
      <w:r w:rsidRPr="00137571">
        <w:rPr>
          <w:rFonts w:ascii="Arial" w:hAnsi="Arial" w:cs="Arial"/>
          <w:i/>
        </w:rPr>
        <w:t>su</w:t>
      </w:r>
      <w:r w:rsidRPr="00137571">
        <w:rPr>
          <w:rFonts w:ascii="Arial" w:hAnsi="Arial" w:cs="Arial"/>
          <w:i/>
          <w:spacing w:val="-6"/>
        </w:rPr>
        <w:t xml:space="preserve"> </w:t>
      </w:r>
      <w:r w:rsidRPr="00137571">
        <w:rPr>
          <w:rFonts w:ascii="Arial" w:hAnsi="Arial" w:cs="Arial"/>
          <w:i/>
        </w:rPr>
        <w:t>cuantificación</w:t>
      </w:r>
      <w:r w:rsidRPr="00137571">
        <w:rPr>
          <w:rFonts w:ascii="Arial" w:hAnsi="Arial" w:cs="Arial"/>
          <w:i/>
          <w:spacing w:val="-4"/>
        </w:rPr>
        <w:t xml:space="preserve"> </w:t>
      </w:r>
      <w:r w:rsidRPr="00137571">
        <w:rPr>
          <w:rFonts w:ascii="Arial" w:hAnsi="Arial" w:cs="Arial"/>
          <w:i/>
        </w:rPr>
        <w:t>económica</w:t>
      </w:r>
      <w:r w:rsidRPr="00137571">
        <w:rPr>
          <w:rFonts w:ascii="Arial" w:hAnsi="Arial" w:cs="Arial"/>
          <w:i/>
          <w:spacing w:val="-4"/>
        </w:rPr>
        <w:t xml:space="preserve"> </w:t>
      </w:r>
      <w:r w:rsidRPr="00137571">
        <w:rPr>
          <w:rFonts w:ascii="Arial" w:hAnsi="Arial" w:cs="Arial"/>
          <w:i/>
        </w:rPr>
        <w:t>es</w:t>
      </w:r>
      <w:r w:rsidRPr="00137571">
        <w:rPr>
          <w:rFonts w:ascii="Arial" w:hAnsi="Arial" w:cs="Arial"/>
          <w:i/>
          <w:spacing w:val="-6"/>
        </w:rPr>
        <w:t xml:space="preserve"> </w:t>
      </w:r>
      <w:r w:rsidRPr="00137571">
        <w:rPr>
          <w:rFonts w:ascii="Arial" w:hAnsi="Arial" w:cs="Arial"/>
          <w:i/>
        </w:rPr>
        <w:t>imposible,</w:t>
      </w:r>
      <w:r w:rsidRPr="00137571">
        <w:rPr>
          <w:rFonts w:ascii="Arial" w:hAnsi="Arial" w:cs="Arial"/>
          <w:i/>
          <w:spacing w:val="-3"/>
        </w:rPr>
        <w:t xml:space="preserve"> </w:t>
      </w:r>
      <w:r w:rsidRPr="00137571">
        <w:rPr>
          <w:rFonts w:ascii="Arial" w:hAnsi="Arial" w:cs="Arial"/>
          <w:i/>
        </w:rPr>
        <w:t xml:space="preserve">dada la naturaleza misma del daño, </w:t>
      </w:r>
      <w:r w:rsidRPr="00137571">
        <w:rPr>
          <w:rFonts w:ascii="Arial" w:hAnsi="Arial" w:cs="Arial"/>
          <w:b/>
          <w:i/>
          <w:u w:val="single"/>
        </w:rPr>
        <w:t>lo cierto es que su intensidad es perfectamente</w:t>
      </w:r>
      <w:r w:rsidRPr="00137571">
        <w:rPr>
          <w:rFonts w:ascii="Arial" w:hAnsi="Arial" w:cs="Arial"/>
          <w:b/>
          <w:i/>
        </w:rPr>
        <w:t xml:space="preserve"> </w:t>
      </w:r>
      <w:r w:rsidRPr="00137571">
        <w:rPr>
          <w:rFonts w:ascii="Arial" w:hAnsi="Arial" w:cs="Arial"/>
          <w:b/>
          <w:i/>
          <w:u w:val="single"/>
        </w:rPr>
        <w:t>demostrable</w:t>
      </w:r>
      <w:r w:rsidRPr="00137571">
        <w:rPr>
          <w:rFonts w:ascii="Arial" w:hAnsi="Arial" w:cs="Arial"/>
          <w:i/>
        </w:rPr>
        <w:t xml:space="preserve">. La medicina y la psiquiatría contemporáneas pueden dictaminar casi con exactitud el grado y </w:t>
      </w:r>
      <w:proofErr w:type="spellStart"/>
      <w:r w:rsidRPr="00137571">
        <w:rPr>
          <w:rFonts w:ascii="Arial" w:hAnsi="Arial" w:cs="Arial"/>
          <w:i/>
        </w:rPr>
        <w:t>duración</w:t>
      </w:r>
      <w:proofErr w:type="spellEnd"/>
      <w:r w:rsidRPr="00137571">
        <w:rPr>
          <w:rFonts w:ascii="Arial" w:hAnsi="Arial" w:cs="Arial"/>
          <w:i/>
        </w:rPr>
        <w:t xml:space="preserve"> del dolor</w:t>
      </w:r>
      <w:r w:rsidRPr="00137571">
        <w:rPr>
          <w:rFonts w:ascii="Arial" w:hAnsi="Arial" w:cs="Arial"/>
          <w:i/>
          <w:spacing w:val="40"/>
        </w:rPr>
        <w:t xml:space="preserve"> </w:t>
      </w:r>
      <w:proofErr w:type="spellStart"/>
      <w:r w:rsidRPr="00137571">
        <w:rPr>
          <w:rFonts w:ascii="Arial" w:hAnsi="Arial" w:cs="Arial"/>
          <w:i/>
        </w:rPr>
        <w:t>físico</w:t>
      </w:r>
      <w:proofErr w:type="spellEnd"/>
      <w:r w:rsidRPr="00137571">
        <w:rPr>
          <w:rFonts w:ascii="Arial" w:hAnsi="Arial" w:cs="Arial"/>
          <w:i/>
        </w:rPr>
        <w:t xml:space="preserve"> y </w:t>
      </w:r>
      <w:proofErr w:type="spellStart"/>
      <w:r w:rsidRPr="00137571">
        <w:rPr>
          <w:rFonts w:ascii="Arial" w:hAnsi="Arial" w:cs="Arial"/>
          <w:i/>
        </w:rPr>
        <w:t>psíquico</w:t>
      </w:r>
      <w:proofErr w:type="spellEnd"/>
      <w:r w:rsidRPr="00137571">
        <w:rPr>
          <w:rFonts w:ascii="Arial" w:hAnsi="Arial" w:cs="Arial"/>
          <w:i/>
        </w:rPr>
        <w:t xml:space="preserve"> (…)</w:t>
      </w:r>
      <w:r w:rsidRPr="00137571">
        <w:rPr>
          <w:rFonts w:ascii="Arial" w:hAnsi="Arial" w:cs="Arial"/>
        </w:rPr>
        <w:t>”</w:t>
      </w:r>
      <w:hyperlink w:anchor="_bookmark30" w:history="1">
        <w:r w:rsidR="00410790" w:rsidRPr="00137571">
          <w:rPr>
            <w:rStyle w:val="Refdenotaalpie"/>
            <w:rFonts w:ascii="Arial" w:hAnsi="Arial" w:cs="Arial"/>
          </w:rPr>
          <w:footnoteReference w:id="18"/>
        </w:r>
        <w:r w:rsidRPr="00137571">
          <w:rPr>
            <w:rFonts w:ascii="Arial" w:hAnsi="Arial" w:cs="Arial"/>
          </w:rPr>
          <w:t>.</w:t>
        </w:r>
      </w:hyperlink>
      <w:r w:rsidRPr="00137571">
        <w:rPr>
          <w:rFonts w:ascii="Arial" w:hAnsi="Arial" w:cs="Arial"/>
        </w:rPr>
        <w:t xml:space="preserve"> (Negrillas fuera del texto original).</w:t>
      </w:r>
    </w:p>
    <w:p w14:paraId="06D59C67" w14:textId="77777777" w:rsidR="00F007BD" w:rsidRPr="00137571" w:rsidRDefault="00F007BD" w:rsidP="00336A3B">
      <w:pPr>
        <w:pStyle w:val="Textoindependiente"/>
        <w:spacing w:line="360" w:lineRule="auto"/>
        <w:ind w:right="220"/>
        <w:jc w:val="both"/>
        <w:rPr>
          <w:rFonts w:ascii="Arial" w:hAnsi="Arial" w:cs="Arial"/>
          <w:sz w:val="22"/>
          <w:szCs w:val="22"/>
        </w:rPr>
      </w:pPr>
    </w:p>
    <w:p w14:paraId="09F50B55" w14:textId="08D61B99" w:rsidR="00F007BD" w:rsidRPr="00137571" w:rsidRDefault="004B2A4C"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No obstante, en el caso sub judice la parte demandante, desatendiendo los criterios jurisprudenciales,</w:t>
      </w:r>
      <w:r w:rsidRPr="00137571">
        <w:rPr>
          <w:rFonts w:ascii="Arial" w:hAnsi="Arial" w:cs="Arial"/>
          <w:spacing w:val="-1"/>
          <w:sz w:val="22"/>
          <w:szCs w:val="22"/>
        </w:rPr>
        <w:t xml:space="preserve"> </w:t>
      </w:r>
      <w:r w:rsidRPr="00137571">
        <w:rPr>
          <w:rFonts w:ascii="Arial" w:hAnsi="Arial" w:cs="Arial"/>
          <w:sz w:val="22"/>
          <w:szCs w:val="22"/>
        </w:rPr>
        <w:t>solicita</w:t>
      </w:r>
      <w:r w:rsidRPr="00137571">
        <w:rPr>
          <w:rFonts w:ascii="Arial" w:hAnsi="Arial" w:cs="Arial"/>
          <w:spacing w:val="-4"/>
          <w:sz w:val="22"/>
          <w:szCs w:val="22"/>
        </w:rPr>
        <w:t xml:space="preserve"> </w:t>
      </w:r>
      <w:r w:rsidRPr="00137571">
        <w:rPr>
          <w:rFonts w:ascii="Arial" w:hAnsi="Arial" w:cs="Arial"/>
          <w:sz w:val="22"/>
          <w:szCs w:val="22"/>
        </w:rPr>
        <w:t>que</w:t>
      </w:r>
      <w:r w:rsidRPr="00137571">
        <w:rPr>
          <w:rFonts w:ascii="Arial" w:hAnsi="Arial" w:cs="Arial"/>
          <w:spacing w:val="-2"/>
          <w:sz w:val="22"/>
          <w:szCs w:val="22"/>
        </w:rPr>
        <w:t xml:space="preserve"> </w:t>
      </w:r>
      <w:r w:rsidRPr="00137571">
        <w:rPr>
          <w:rFonts w:ascii="Arial" w:hAnsi="Arial" w:cs="Arial"/>
          <w:sz w:val="22"/>
          <w:szCs w:val="22"/>
        </w:rPr>
        <w:t>se</w:t>
      </w:r>
      <w:r w:rsidRPr="00137571">
        <w:rPr>
          <w:rFonts w:ascii="Arial" w:hAnsi="Arial" w:cs="Arial"/>
          <w:spacing w:val="-1"/>
          <w:sz w:val="22"/>
          <w:szCs w:val="22"/>
        </w:rPr>
        <w:t xml:space="preserve"> </w:t>
      </w:r>
      <w:r w:rsidRPr="00137571">
        <w:rPr>
          <w:rFonts w:ascii="Arial" w:hAnsi="Arial" w:cs="Arial"/>
          <w:sz w:val="22"/>
          <w:szCs w:val="22"/>
        </w:rPr>
        <w:t>le</w:t>
      </w:r>
      <w:r w:rsidRPr="00137571">
        <w:rPr>
          <w:rFonts w:ascii="Arial" w:hAnsi="Arial" w:cs="Arial"/>
          <w:spacing w:val="-4"/>
          <w:sz w:val="22"/>
          <w:szCs w:val="22"/>
        </w:rPr>
        <w:t xml:space="preserve"> </w:t>
      </w:r>
      <w:r w:rsidRPr="00137571">
        <w:rPr>
          <w:rFonts w:ascii="Arial" w:hAnsi="Arial" w:cs="Arial"/>
          <w:sz w:val="22"/>
          <w:szCs w:val="22"/>
        </w:rPr>
        <w:t>realice</w:t>
      </w:r>
      <w:r w:rsidRPr="00137571">
        <w:rPr>
          <w:rFonts w:ascii="Arial" w:hAnsi="Arial" w:cs="Arial"/>
          <w:spacing w:val="-2"/>
          <w:sz w:val="22"/>
          <w:szCs w:val="22"/>
        </w:rPr>
        <w:t xml:space="preserve"> </w:t>
      </w:r>
      <w:r w:rsidRPr="00137571">
        <w:rPr>
          <w:rFonts w:ascii="Arial" w:hAnsi="Arial" w:cs="Arial"/>
          <w:sz w:val="22"/>
          <w:szCs w:val="22"/>
        </w:rPr>
        <w:t>el</w:t>
      </w:r>
      <w:r w:rsidRPr="00137571">
        <w:rPr>
          <w:rFonts w:ascii="Arial" w:hAnsi="Arial" w:cs="Arial"/>
          <w:spacing w:val="-2"/>
          <w:sz w:val="22"/>
          <w:szCs w:val="22"/>
        </w:rPr>
        <w:t xml:space="preserve"> </w:t>
      </w:r>
      <w:r w:rsidRPr="00137571">
        <w:rPr>
          <w:rFonts w:ascii="Arial" w:hAnsi="Arial" w:cs="Arial"/>
          <w:sz w:val="22"/>
          <w:szCs w:val="22"/>
        </w:rPr>
        <w:t>pago</w:t>
      </w:r>
      <w:r w:rsidRPr="00137571">
        <w:rPr>
          <w:rFonts w:ascii="Arial" w:hAnsi="Arial" w:cs="Arial"/>
          <w:spacing w:val="-2"/>
          <w:sz w:val="22"/>
          <w:szCs w:val="22"/>
        </w:rPr>
        <w:t xml:space="preserve"> </w:t>
      </w:r>
      <w:r w:rsidRPr="00137571">
        <w:rPr>
          <w:rFonts w:ascii="Arial" w:hAnsi="Arial" w:cs="Arial"/>
          <w:sz w:val="22"/>
          <w:szCs w:val="22"/>
        </w:rPr>
        <w:t>de 60</w:t>
      </w:r>
      <w:r w:rsidRPr="00137571">
        <w:rPr>
          <w:rFonts w:ascii="Arial" w:hAnsi="Arial" w:cs="Arial"/>
          <w:spacing w:val="-2"/>
          <w:sz w:val="22"/>
          <w:szCs w:val="22"/>
        </w:rPr>
        <w:t xml:space="preserve"> </w:t>
      </w:r>
      <w:r w:rsidRPr="00137571">
        <w:rPr>
          <w:rFonts w:ascii="Arial" w:hAnsi="Arial" w:cs="Arial"/>
          <w:sz w:val="22"/>
          <w:szCs w:val="22"/>
        </w:rPr>
        <w:t>SMLMV, por concepto de daño moral, monto que supera ostensiblemente el valor reconocido por la Corte en casos cuya gravedad, dista de las lesiones sufridas por el demandante.</w:t>
      </w:r>
    </w:p>
    <w:p w14:paraId="2B14F55E" w14:textId="77777777" w:rsidR="00F007BD" w:rsidRPr="00137571" w:rsidRDefault="00F007BD" w:rsidP="003B0221">
      <w:pPr>
        <w:pStyle w:val="Textoindependiente"/>
        <w:spacing w:line="360" w:lineRule="auto"/>
        <w:ind w:right="106"/>
        <w:jc w:val="both"/>
        <w:rPr>
          <w:rFonts w:ascii="Arial" w:hAnsi="Arial" w:cs="Arial"/>
          <w:sz w:val="22"/>
          <w:szCs w:val="22"/>
        </w:rPr>
      </w:pPr>
    </w:p>
    <w:p w14:paraId="5FD0361D" w14:textId="3135119E" w:rsidR="004B2A4C" w:rsidRPr="00137571" w:rsidRDefault="004B2A4C"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Por lo anteriormente mencionado, en este caso específico, conforme a las pruebas obrantes en el expediente, así como los pronunciamientos y manifestaciones realizadas por los sujetos intervinientes en cada uno de sus escritos, no pueden ni deben ser indemnizados por mi representada,</w:t>
      </w:r>
      <w:r w:rsidRPr="00137571">
        <w:rPr>
          <w:rFonts w:ascii="Arial" w:hAnsi="Arial" w:cs="Arial"/>
          <w:spacing w:val="-3"/>
          <w:sz w:val="22"/>
          <w:szCs w:val="22"/>
        </w:rPr>
        <w:t xml:space="preserve"> </w:t>
      </w:r>
      <w:r w:rsidRPr="00137571">
        <w:rPr>
          <w:rFonts w:ascii="Arial" w:hAnsi="Arial" w:cs="Arial"/>
          <w:sz w:val="22"/>
          <w:szCs w:val="22"/>
        </w:rPr>
        <w:t>ya</w:t>
      </w:r>
      <w:r w:rsidRPr="00137571">
        <w:rPr>
          <w:rFonts w:ascii="Arial" w:hAnsi="Arial" w:cs="Arial"/>
          <w:spacing w:val="-4"/>
          <w:sz w:val="22"/>
          <w:szCs w:val="22"/>
        </w:rPr>
        <w:t xml:space="preserve"> </w:t>
      </w:r>
      <w:r w:rsidRPr="00137571">
        <w:rPr>
          <w:rFonts w:ascii="Arial" w:hAnsi="Arial" w:cs="Arial"/>
          <w:sz w:val="22"/>
          <w:szCs w:val="22"/>
        </w:rPr>
        <w:t>que</w:t>
      </w:r>
      <w:r w:rsidRPr="00137571">
        <w:rPr>
          <w:rFonts w:ascii="Arial" w:hAnsi="Arial" w:cs="Arial"/>
          <w:spacing w:val="-3"/>
          <w:sz w:val="22"/>
          <w:szCs w:val="22"/>
        </w:rPr>
        <w:t xml:space="preserve"> </w:t>
      </w:r>
      <w:r w:rsidRPr="00137571">
        <w:rPr>
          <w:rFonts w:ascii="Arial" w:hAnsi="Arial" w:cs="Arial"/>
          <w:sz w:val="22"/>
          <w:szCs w:val="22"/>
        </w:rPr>
        <w:t>su</w:t>
      </w:r>
      <w:r w:rsidRPr="00137571">
        <w:rPr>
          <w:rFonts w:ascii="Arial" w:hAnsi="Arial" w:cs="Arial"/>
          <w:spacing w:val="-6"/>
          <w:sz w:val="22"/>
          <w:szCs w:val="22"/>
        </w:rPr>
        <w:t xml:space="preserve"> </w:t>
      </w:r>
      <w:r w:rsidRPr="00137571">
        <w:rPr>
          <w:rFonts w:ascii="Arial" w:hAnsi="Arial" w:cs="Arial"/>
          <w:sz w:val="22"/>
          <w:szCs w:val="22"/>
        </w:rPr>
        <w:t>presunta</w:t>
      </w:r>
      <w:r w:rsidRPr="00137571">
        <w:rPr>
          <w:rFonts w:ascii="Arial" w:hAnsi="Arial" w:cs="Arial"/>
          <w:spacing w:val="-4"/>
          <w:sz w:val="22"/>
          <w:szCs w:val="22"/>
        </w:rPr>
        <w:t xml:space="preserve"> </w:t>
      </w:r>
      <w:r w:rsidRPr="00137571">
        <w:rPr>
          <w:rFonts w:ascii="Arial" w:hAnsi="Arial" w:cs="Arial"/>
          <w:sz w:val="22"/>
          <w:szCs w:val="22"/>
        </w:rPr>
        <w:lastRenderedPageBreak/>
        <w:t>causación</w:t>
      </w:r>
      <w:r w:rsidRPr="00137571">
        <w:rPr>
          <w:rFonts w:ascii="Arial" w:hAnsi="Arial" w:cs="Arial"/>
          <w:spacing w:val="-2"/>
          <w:sz w:val="22"/>
          <w:szCs w:val="22"/>
        </w:rPr>
        <w:t xml:space="preserve"> </w:t>
      </w:r>
      <w:r w:rsidRPr="00137571">
        <w:rPr>
          <w:rFonts w:ascii="Arial" w:hAnsi="Arial" w:cs="Arial"/>
          <w:sz w:val="22"/>
          <w:szCs w:val="22"/>
        </w:rPr>
        <w:t>no</w:t>
      </w:r>
      <w:r w:rsidRPr="00137571">
        <w:rPr>
          <w:rFonts w:ascii="Arial" w:hAnsi="Arial" w:cs="Arial"/>
          <w:spacing w:val="-4"/>
          <w:sz w:val="22"/>
          <w:szCs w:val="22"/>
        </w:rPr>
        <w:t xml:space="preserve"> </w:t>
      </w:r>
      <w:r w:rsidRPr="00137571">
        <w:rPr>
          <w:rFonts w:ascii="Arial" w:hAnsi="Arial" w:cs="Arial"/>
          <w:sz w:val="22"/>
          <w:szCs w:val="22"/>
        </w:rPr>
        <w:t>se</w:t>
      </w:r>
      <w:r w:rsidRPr="00137571">
        <w:rPr>
          <w:rFonts w:ascii="Arial" w:hAnsi="Arial" w:cs="Arial"/>
          <w:spacing w:val="-2"/>
          <w:sz w:val="22"/>
          <w:szCs w:val="22"/>
        </w:rPr>
        <w:t xml:space="preserve"> </w:t>
      </w:r>
      <w:r w:rsidRPr="00137571">
        <w:rPr>
          <w:rFonts w:ascii="Arial" w:hAnsi="Arial" w:cs="Arial"/>
          <w:sz w:val="22"/>
          <w:szCs w:val="22"/>
        </w:rPr>
        <w:t>encuentra</w:t>
      </w:r>
      <w:r w:rsidRPr="00137571">
        <w:rPr>
          <w:rFonts w:ascii="Arial" w:hAnsi="Arial" w:cs="Arial"/>
          <w:spacing w:val="-4"/>
          <w:sz w:val="22"/>
          <w:szCs w:val="22"/>
        </w:rPr>
        <w:t xml:space="preserve"> </w:t>
      </w:r>
      <w:r w:rsidRPr="00137571">
        <w:rPr>
          <w:rFonts w:ascii="Arial" w:hAnsi="Arial" w:cs="Arial"/>
          <w:sz w:val="22"/>
          <w:szCs w:val="22"/>
        </w:rPr>
        <w:t>debidamente</w:t>
      </w:r>
      <w:r w:rsidRPr="00137571">
        <w:rPr>
          <w:rFonts w:ascii="Arial" w:hAnsi="Arial" w:cs="Arial"/>
          <w:spacing w:val="-2"/>
          <w:sz w:val="22"/>
          <w:szCs w:val="22"/>
        </w:rPr>
        <w:t xml:space="preserve"> </w:t>
      </w:r>
      <w:r w:rsidRPr="00137571">
        <w:rPr>
          <w:rFonts w:ascii="Arial" w:hAnsi="Arial" w:cs="Arial"/>
          <w:sz w:val="22"/>
          <w:szCs w:val="22"/>
        </w:rPr>
        <w:t>probada</w:t>
      </w:r>
      <w:r w:rsidRPr="00137571">
        <w:rPr>
          <w:rFonts w:ascii="Arial" w:hAnsi="Arial" w:cs="Arial"/>
          <w:spacing w:val="-4"/>
          <w:sz w:val="22"/>
          <w:szCs w:val="22"/>
        </w:rPr>
        <w:t xml:space="preserve"> </w:t>
      </w:r>
      <w:r w:rsidRPr="00137571">
        <w:rPr>
          <w:rFonts w:ascii="Arial" w:hAnsi="Arial" w:cs="Arial"/>
          <w:sz w:val="22"/>
          <w:szCs w:val="22"/>
        </w:rPr>
        <w:t>en</w:t>
      </w:r>
      <w:r w:rsidRPr="00137571">
        <w:rPr>
          <w:rFonts w:ascii="Arial" w:hAnsi="Arial" w:cs="Arial"/>
          <w:spacing w:val="-4"/>
          <w:sz w:val="22"/>
          <w:szCs w:val="22"/>
        </w:rPr>
        <w:t xml:space="preserve"> </w:t>
      </w:r>
      <w:r w:rsidRPr="00137571">
        <w:rPr>
          <w:rFonts w:ascii="Arial" w:hAnsi="Arial" w:cs="Arial"/>
          <w:sz w:val="22"/>
          <w:szCs w:val="22"/>
        </w:rPr>
        <w:t>ninguna</w:t>
      </w:r>
      <w:r w:rsidRPr="00137571">
        <w:rPr>
          <w:rFonts w:ascii="Arial" w:hAnsi="Arial" w:cs="Arial"/>
          <w:spacing w:val="-2"/>
          <w:sz w:val="22"/>
          <w:szCs w:val="22"/>
        </w:rPr>
        <w:t xml:space="preserve"> </w:t>
      </w:r>
      <w:r w:rsidRPr="00137571">
        <w:rPr>
          <w:rFonts w:ascii="Arial" w:hAnsi="Arial" w:cs="Arial"/>
          <w:sz w:val="22"/>
          <w:szCs w:val="22"/>
        </w:rPr>
        <w:t>de las modalidades por perjuicio extrapatrimonial, además de que, resultan abiertamente indebida e injustificada</w:t>
      </w:r>
      <w:r w:rsidRPr="00137571">
        <w:rPr>
          <w:rFonts w:ascii="Arial" w:hAnsi="Arial" w:cs="Arial"/>
          <w:spacing w:val="39"/>
          <w:sz w:val="22"/>
          <w:szCs w:val="22"/>
        </w:rPr>
        <w:t xml:space="preserve"> </w:t>
      </w:r>
      <w:r w:rsidRPr="00137571">
        <w:rPr>
          <w:rFonts w:ascii="Arial" w:hAnsi="Arial" w:cs="Arial"/>
          <w:sz w:val="22"/>
          <w:szCs w:val="22"/>
        </w:rPr>
        <w:t>la</w:t>
      </w:r>
      <w:r w:rsidRPr="00137571">
        <w:rPr>
          <w:rFonts w:ascii="Arial" w:hAnsi="Arial" w:cs="Arial"/>
          <w:spacing w:val="39"/>
          <w:sz w:val="22"/>
          <w:szCs w:val="22"/>
        </w:rPr>
        <w:t xml:space="preserve"> </w:t>
      </w:r>
      <w:r w:rsidRPr="00137571">
        <w:rPr>
          <w:rFonts w:ascii="Arial" w:hAnsi="Arial" w:cs="Arial"/>
          <w:sz w:val="22"/>
          <w:szCs w:val="22"/>
        </w:rPr>
        <w:t>desmesurada</w:t>
      </w:r>
      <w:r w:rsidRPr="00137571">
        <w:rPr>
          <w:rFonts w:ascii="Arial" w:hAnsi="Arial" w:cs="Arial"/>
          <w:spacing w:val="39"/>
          <w:sz w:val="22"/>
          <w:szCs w:val="22"/>
        </w:rPr>
        <w:t xml:space="preserve"> </w:t>
      </w:r>
      <w:r w:rsidRPr="00137571">
        <w:rPr>
          <w:rFonts w:ascii="Arial" w:hAnsi="Arial" w:cs="Arial"/>
          <w:sz w:val="22"/>
          <w:szCs w:val="22"/>
        </w:rPr>
        <w:t>solicitud</w:t>
      </w:r>
      <w:r w:rsidRPr="00137571">
        <w:rPr>
          <w:rFonts w:ascii="Arial" w:hAnsi="Arial" w:cs="Arial"/>
          <w:spacing w:val="38"/>
          <w:sz w:val="22"/>
          <w:szCs w:val="22"/>
        </w:rPr>
        <w:t xml:space="preserve"> </w:t>
      </w:r>
      <w:r w:rsidRPr="00137571">
        <w:rPr>
          <w:rFonts w:ascii="Arial" w:hAnsi="Arial" w:cs="Arial"/>
          <w:sz w:val="22"/>
          <w:szCs w:val="22"/>
        </w:rPr>
        <w:t>de</w:t>
      </w:r>
      <w:r w:rsidRPr="00137571">
        <w:rPr>
          <w:rFonts w:ascii="Arial" w:hAnsi="Arial" w:cs="Arial"/>
          <w:spacing w:val="36"/>
          <w:sz w:val="22"/>
          <w:szCs w:val="22"/>
        </w:rPr>
        <w:t xml:space="preserve"> </w:t>
      </w:r>
      <w:r w:rsidRPr="00137571">
        <w:rPr>
          <w:rFonts w:ascii="Arial" w:hAnsi="Arial" w:cs="Arial"/>
          <w:sz w:val="22"/>
          <w:szCs w:val="22"/>
        </w:rPr>
        <w:t>perjuicios</w:t>
      </w:r>
      <w:r w:rsidRPr="00137571">
        <w:rPr>
          <w:rFonts w:ascii="Arial" w:hAnsi="Arial" w:cs="Arial"/>
          <w:spacing w:val="40"/>
          <w:sz w:val="22"/>
          <w:szCs w:val="22"/>
        </w:rPr>
        <w:t xml:space="preserve"> </w:t>
      </w:r>
      <w:r w:rsidRPr="00137571">
        <w:rPr>
          <w:rFonts w:ascii="Arial" w:hAnsi="Arial" w:cs="Arial"/>
          <w:sz w:val="22"/>
          <w:szCs w:val="22"/>
        </w:rPr>
        <w:t>morales</w:t>
      </w:r>
      <w:r w:rsidRPr="00137571">
        <w:rPr>
          <w:rFonts w:ascii="Arial" w:hAnsi="Arial" w:cs="Arial"/>
          <w:spacing w:val="36"/>
          <w:sz w:val="22"/>
          <w:szCs w:val="22"/>
        </w:rPr>
        <w:t xml:space="preserve"> </w:t>
      </w:r>
      <w:r w:rsidRPr="00137571">
        <w:rPr>
          <w:rFonts w:ascii="Arial" w:hAnsi="Arial" w:cs="Arial"/>
          <w:sz w:val="22"/>
          <w:szCs w:val="22"/>
        </w:rPr>
        <w:t>por</w:t>
      </w:r>
      <w:r w:rsidRPr="00137571">
        <w:rPr>
          <w:rFonts w:ascii="Arial" w:hAnsi="Arial" w:cs="Arial"/>
          <w:spacing w:val="38"/>
          <w:sz w:val="22"/>
          <w:szCs w:val="22"/>
        </w:rPr>
        <w:t xml:space="preserve"> </w:t>
      </w:r>
      <w:r w:rsidRPr="00137571">
        <w:rPr>
          <w:rFonts w:ascii="Arial" w:hAnsi="Arial" w:cs="Arial"/>
          <w:sz w:val="22"/>
          <w:szCs w:val="22"/>
        </w:rPr>
        <w:t>valor</w:t>
      </w:r>
      <w:r w:rsidRPr="00137571">
        <w:rPr>
          <w:rFonts w:ascii="Arial" w:hAnsi="Arial" w:cs="Arial"/>
          <w:spacing w:val="40"/>
          <w:sz w:val="22"/>
          <w:szCs w:val="22"/>
        </w:rPr>
        <w:t xml:space="preserve"> </w:t>
      </w:r>
      <w:r w:rsidRPr="00137571">
        <w:rPr>
          <w:rFonts w:ascii="Arial" w:hAnsi="Arial" w:cs="Arial"/>
          <w:sz w:val="22"/>
          <w:szCs w:val="22"/>
        </w:rPr>
        <w:t>de</w:t>
      </w:r>
      <w:r w:rsidRPr="00137571">
        <w:rPr>
          <w:rFonts w:ascii="Arial" w:hAnsi="Arial" w:cs="Arial"/>
          <w:spacing w:val="40"/>
          <w:sz w:val="22"/>
          <w:szCs w:val="22"/>
        </w:rPr>
        <w:t xml:space="preserve"> </w:t>
      </w:r>
      <w:r w:rsidRPr="00137571">
        <w:rPr>
          <w:rFonts w:ascii="Arial" w:hAnsi="Arial" w:cs="Arial"/>
          <w:sz w:val="22"/>
          <w:szCs w:val="22"/>
        </w:rPr>
        <w:t>60</w:t>
      </w:r>
      <w:r w:rsidRPr="00137571">
        <w:rPr>
          <w:rFonts w:ascii="Arial" w:hAnsi="Arial" w:cs="Arial"/>
          <w:spacing w:val="38"/>
          <w:sz w:val="22"/>
          <w:szCs w:val="22"/>
        </w:rPr>
        <w:t xml:space="preserve"> </w:t>
      </w:r>
      <w:r w:rsidRPr="00137571">
        <w:rPr>
          <w:rFonts w:ascii="Arial" w:hAnsi="Arial" w:cs="Arial"/>
          <w:sz w:val="22"/>
          <w:szCs w:val="22"/>
        </w:rPr>
        <w:t>SMLMV</w:t>
      </w:r>
      <w:r w:rsidR="00D1656E" w:rsidRPr="00137571">
        <w:rPr>
          <w:rFonts w:ascii="Arial" w:hAnsi="Arial" w:cs="Arial"/>
          <w:sz w:val="22"/>
          <w:szCs w:val="22"/>
        </w:rPr>
        <w:t xml:space="preserve">, </w:t>
      </w:r>
      <w:r w:rsidRPr="00137571">
        <w:rPr>
          <w:rFonts w:ascii="Arial" w:hAnsi="Arial" w:cs="Arial"/>
          <w:sz w:val="22"/>
          <w:szCs w:val="22"/>
        </w:rPr>
        <w:t>a la luz de los presupuestos configurativos que permiten estructurar el origen de este tipo de perjuicios.</w:t>
      </w:r>
    </w:p>
    <w:p w14:paraId="51B8E2A8" w14:textId="77777777" w:rsidR="004B2A4C" w:rsidRPr="00137571" w:rsidRDefault="004B2A4C" w:rsidP="00CC5F80">
      <w:pPr>
        <w:pStyle w:val="Textoindependiente"/>
        <w:spacing w:before="126" w:line="360" w:lineRule="auto"/>
        <w:rPr>
          <w:rFonts w:ascii="Arial" w:hAnsi="Arial" w:cs="Arial"/>
          <w:sz w:val="22"/>
          <w:szCs w:val="22"/>
        </w:rPr>
      </w:pPr>
    </w:p>
    <w:p w14:paraId="732F50C4" w14:textId="3CDC24FE" w:rsidR="00DF71AF" w:rsidRPr="00137571" w:rsidRDefault="004B2A4C" w:rsidP="00CC5F80">
      <w:pPr>
        <w:tabs>
          <w:tab w:val="left" w:pos="5626"/>
        </w:tabs>
        <w:spacing w:line="360" w:lineRule="auto"/>
        <w:rPr>
          <w:rFonts w:ascii="Arial" w:hAnsi="Arial" w:cs="Arial"/>
        </w:rPr>
      </w:pPr>
      <w:r w:rsidRPr="00137571">
        <w:rPr>
          <w:rFonts w:ascii="Arial" w:hAnsi="Arial" w:cs="Arial"/>
        </w:rPr>
        <w:t>Por</w:t>
      </w:r>
      <w:r w:rsidRPr="00137571">
        <w:rPr>
          <w:rFonts w:ascii="Arial" w:hAnsi="Arial" w:cs="Arial"/>
          <w:spacing w:val="-5"/>
        </w:rPr>
        <w:t xml:space="preserve"> </w:t>
      </w:r>
      <w:r w:rsidRPr="00137571">
        <w:rPr>
          <w:rFonts w:ascii="Arial" w:hAnsi="Arial" w:cs="Arial"/>
        </w:rPr>
        <w:t>todo</w:t>
      </w:r>
      <w:r w:rsidRPr="00137571">
        <w:rPr>
          <w:rFonts w:ascii="Arial" w:hAnsi="Arial" w:cs="Arial"/>
          <w:spacing w:val="-7"/>
        </w:rPr>
        <w:t xml:space="preserve"> </w:t>
      </w:r>
      <w:r w:rsidRPr="00137571">
        <w:rPr>
          <w:rFonts w:ascii="Arial" w:hAnsi="Arial" w:cs="Arial"/>
        </w:rPr>
        <w:t>lo</w:t>
      </w:r>
      <w:r w:rsidRPr="00137571">
        <w:rPr>
          <w:rFonts w:ascii="Arial" w:hAnsi="Arial" w:cs="Arial"/>
          <w:spacing w:val="-6"/>
        </w:rPr>
        <w:t xml:space="preserve"> </w:t>
      </w:r>
      <w:r w:rsidRPr="00137571">
        <w:rPr>
          <w:rFonts w:ascii="Arial" w:hAnsi="Arial" w:cs="Arial"/>
        </w:rPr>
        <w:t>anterior,</w:t>
      </w:r>
      <w:r w:rsidRPr="00137571">
        <w:rPr>
          <w:rFonts w:ascii="Arial" w:hAnsi="Arial" w:cs="Arial"/>
          <w:spacing w:val="-6"/>
        </w:rPr>
        <w:t xml:space="preserve"> </w:t>
      </w:r>
      <w:r w:rsidRPr="00137571">
        <w:rPr>
          <w:rFonts w:ascii="Arial" w:hAnsi="Arial" w:cs="Arial"/>
        </w:rPr>
        <w:t>solicito</w:t>
      </w:r>
      <w:r w:rsidRPr="00137571">
        <w:rPr>
          <w:rFonts w:ascii="Arial" w:hAnsi="Arial" w:cs="Arial"/>
          <w:spacing w:val="-6"/>
        </w:rPr>
        <w:t xml:space="preserve"> </w:t>
      </w:r>
      <w:r w:rsidRPr="00137571">
        <w:rPr>
          <w:rFonts w:ascii="Arial" w:hAnsi="Arial" w:cs="Arial"/>
        </w:rPr>
        <w:t>declarar</w:t>
      </w:r>
      <w:r w:rsidRPr="00137571">
        <w:rPr>
          <w:rFonts w:ascii="Arial" w:hAnsi="Arial" w:cs="Arial"/>
          <w:spacing w:val="-5"/>
        </w:rPr>
        <w:t xml:space="preserve"> </w:t>
      </w:r>
      <w:r w:rsidRPr="00137571">
        <w:rPr>
          <w:rFonts w:ascii="Arial" w:hAnsi="Arial" w:cs="Arial"/>
        </w:rPr>
        <w:t>probada</w:t>
      </w:r>
      <w:r w:rsidRPr="00137571">
        <w:rPr>
          <w:rFonts w:ascii="Arial" w:hAnsi="Arial" w:cs="Arial"/>
          <w:spacing w:val="-5"/>
        </w:rPr>
        <w:t xml:space="preserve"> </w:t>
      </w:r>
      <w:r w:rsidRPr="00137571">
        <w:rPr>
          <w:rFonts w:ascii="Arial" w:hAnsi="Arial" w:cs="Arial"/>
        </w:rPr>
        <w:t>esta</w:t>
      </w:r>
      <w:r w:rsidRPr="00137571">
        <w:rPr>
          <w:rFonts w:ascii="Arial" w:hAnsi="Arial" w:cs="Arial"/>
          <w:spacing w:val="-7"/>
        </w:rPr>
        <w:t xml:space="preserve"> </w:t>
      </w:r>
      <w:r w:rsidRPr="00137571">
        <w:rPr>
          <w:rFonts w:ascii="Arial" w:hAnsi="Arial" w:cs="Arial"/>
          <w:spacing w:val="-2"/>
        </w:rPr>
        <w:t>excepción</w:t>
      </w:r>
    </w:p>
    <w:p w14:paraId="1F9092A4" w14:textId="77777777" w:rsidR="004B2A4C" w:rsidRPr="00137571" w:rsidRDefault="004B2A4C" w:rsidP="00CC5F80">
      <w:pPr>
        <w:pStyle w:val="Textoindependiente"/>
        <w:spacing w:before="126" w:line="360" w:lineRule="auto"/>
        <w:rPr>
          <w:rFonts w:ascii="Arial" w:hAnsi="Arial" w:cs="Arial"/>
          <w:sz w:val="22"/>
          <w:szCs w:val="22"/>
        </w:rPr>
      </w:pPr>
    </w:p>
    <w:p w14:paraId="08566909" w14:textId="474A11C4" w:rsidR="004B2A4C" w:rsidRPr="00137571" w:rsidRDefault="004B2A4C" w:rsidP="00C70D84">
      <w:pPr>
        <w:pStyle w:val="Ttulo1"/>
        <w:numPr>
          <w:ilvl w:val="0"/>
          <w:numId w:val="42"/>
        </w:numPr>
        <w:tabs>
          <w:tab w:val="left" w:pos="1661"/>
          <w:tab w:val="left" w:pos="1663"/>
        </w:tabs>
        <w:spacing w:line="360" w:lineRule="auto"/>
        <w:ind w:right="223"/>
        <w:jc w:val="both"/>
        <w:rPr>
          <w:rFonts w:ascii="Arial" w:hAnsi="Arial" w:cs="Arial"/>
          <w:sz w:val="22"/>
          <w:szCs w:val="22"/>
        </w:rPr>
      </w:pPr>
      <w:r w:rsidRPr="00137571">
        <w:rPr>
          <w:rFonts w:ascii="Arial" w:hAnsi="Arial" w:cs="Arial"/>
          <w:sz w:val="22"/>
          <w:szCs w:val="22"/>
        </w:rPr>
        <w:t>IMPROCEDENCIA</w:t>
      </w:r>
      <w:r w:rsidRPr="00137571">
        <w:rPr>
          <w:rFonts w:ascii="Arial" w:hAnsi="Arial" w:cs="Arial"/>
          <w:spacing w:val="-2"/>
          <w:sz w:val="22"/>
          <w:szCs w:val="22"/>
        </w:rPr>
        <w:t xml:space="preserve"> </w:t>
      </w:r>
      <w:r w:rsidRPr="00137571">
        <w:rPr>
          <w:rFonts w:ascii="Arial" w:hAnsi="Arial" w:cs="Arial"/>
          <w:sz w:val="22"/>
          <w:szCs w:val="22"/>
        </w:rPr>
        <w:t>DEL</w:t>
      </w:r>
      <w:r w:rsidRPr="00137571">
        <w:rPr>
          <w:rFonts w:ascii="Arial" w:hAnsi="Arial" w:cs="Arial"/>
          <w:spacing w:val="-2"/>
          <w:sz w:val="22"/>
          <w:szCs w:val="22"/>
        </w:rPr>
        <w:t xml:space="preserve"> </w:t>
      </w:r>
      <w:r w:rsidRPr="00137571">
        <w:rPr>
          <w:rFonts w:ascii="Arial" w:hAnsi="Arial" w:cs="Arial"/>
          <w:sz w:val="22"/>
          <w:szCs w:val="22"/>
        </w:rPr>
        <w:t>RECONOCIMIENTO</w:t>
      </w:r>
      <w:r w:rsidRPr="00137571">
        <w:rPr>
          <w:rFonts w:ascii="Arial" w:hAnsi="Arial" w:cs="Arial"/>
          <w:spacing w:val="-2"/>
          <w:sz w:val="22"/>
          <w:szCs w:val="22"/>
        </w:rPr>
        <w:t xml:space="preserve"> </w:t>
      </w:r>
      <w:r w:rsidRPr="00137571">
        <w:rPr>
          <w:rFonts w:ascii="Arial" w:hAnsi="Arial" w:cs="Arial"/>
          <w:sz w:val="22"/>
          <w:szCs w:val="22"/>
        </w:rPr>
        <w:t>POR</w:t>
      </w:r>
      <w:r w:rsidRPr="00137571">
        <w:rPr>
          <w:rFonts w:ascii="Arial" w:hAnsi="Arial" w:cs="Arial"/>
          <w:spacing w:val="-2"/>
          <w:sz w:val="22"/>
          <w:szCs w:val="22"/>
        </w:rPr>
        <w:t xml:space="preserve"> </w:t>
      </w:r>
      <w:r w:rsidRPr="00137571">
        <w:rPr>
          <w:rFonts w:ascii="Arial" w:hAnsi="Arial" w:cs="Arial"/>
          <w:sz w:val="22"/>
          <w:szCs w:val="22"/>
        </w:rPr>
        <w:t>DAÑO</w:t>
      </w:r>
      <w:r w:rsidRPr="00137571">
        <w:rPr>
          <w:rFonts w:ascii="Arial" w:hAnsi="Arial" w:cs="Arial"/>
          <w:spacing w:val="-5"/>
          <w:sz w:val="22"/>
          <w:szCs w:val="22"/>
        </w:rPr>
        <w:t xml:space="preserve"> </w:t>
      </w:r>
      <w:r w:rsidRPr="00137571">
        <w:rPr>
          <w:rFonts w:ascii="Arial" w:hAnsi="Arial" w:cs="Arial"/>
          <w:sz w:val="22"/>
          <w:szCs w:val="22"/>
        </w:rPr>
        <w:t>A</w:t>
      </w:r>
      <w:r w:rsidRPr="00137571">
        <w:rPr>
          <w:rFonts w:ascii="Arial" w:hAnsi="Arial" w:cs="Arial"/>
          <w:spacing w:val="-2"/>
          <w:sz w:val="22"/>
          <w:szCs w:val="22"/>
        </w:rPr>
        <w:t xml:space="preserve"> </w:t>
      </w:r>
      <w:r w:rsidRPr="00137571">
        <w:rPr>
          <w:rFonts w:ascii="Arial" w:hAnsi="Arial" w:cs="Arial"/>
          <w:sz w:val="22"/>
          <w:szCs w:val="22"/>
        </w:rPr>
        <w:t>LA</w:t>
      </w:r>
      <w:r w:rsidRPr="00137571">
        <w:rPr>
          <w:rFonts w:ascii="Arial" w:hAnsi="Arial" w:cs="Arial"/>
          <w:spacing w:val="-3"/>
          <w:sz w:val="22"/>
          <w:szCs w:val="22"/>
        </w:rPr>
        <w:t xml:space="preserve"> </w:t>
      </w:r>
      <w:r w:rsidRPr="00137571">
        <w:rPr>
          <w:rFonts w:ascii="Arial" w:hAnsi="Arial" w:cs="Arial"/>
          <w:sz w:val="22"/>
          <w:szCs w:val="22"/>
        </w:rPr>
        <w:t>VIDA</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RELACIÓN</w:t>
      </w:r>
      <w:r w:rsidRPr="00137571">
        <w:rPr>
          <w:rFonts w:ascii="Arial" w:hAnsi="Arial" w:cs="Arial"/>
          <w:spacing w:val="-4"/>
          <w:sz w:val="22"/>
          <w:szCs w:val="22"/>
        </w:rPr>
        <w:t xml:space="preserve"> </w:t>
      </w:r>
      <w:r w:rsidRPr="00137571">
        <w:rPr>
          <w:rFonts w:ascii="Arial" w:hAnsi="Arial" w:cs="Arial"/>
          <w:sz w:val="22"/>
          <w:szCs w:val="22"/>
        </w:rPr>
        <w:t xml:space="preserve">Y/O </w:t>
      </w:r>
      <w:r w:rsidRPr="00137571">
        <w:rPr>
          <w:rFonts w:ascii="Arial" w:hAnsi="Arial" w:cs="Arial"/>
          <w:spacing w:val="-2"/>
          <w:sz w:val="22"/>
          <w:szCs w:val="22"/>
        </w:rPr>
        <w:t>SALUD</w:t>
      </w:r>
    </w:p>
    <w:p w14:paraId="76082E5F" w14:textId="77777777" w:rsidR="004B2A4C" w:rsidRPr="00137571" w:rsidRDefault="004B2A4C" w:rsidP="00CC5F80">
      <w:pPr>
        <w:pStyle w:val="Textoindependiente"/>
        <w:spacing w:before="128" w:line="360" w:lineRule="auto"/>
        <w:rPr>
          <w:rFonts w:ascii="Arial" w:hAnsi="Arial" w:cs="Arial"/>
          <w:b/>
          <w:sz w:val="22"/>
          <w:szCs w:val="22"/>
        </w:rPr>
      </w:pPr>
    </w:p>
    <w:p w14:paraId="3FECAB9A" w14:textId="77777777" w:rsidR="00F007BD" w:rsidRPr="00137571" w:rsidRDefault="004B2A4C" w:rsidP="003B0221">
      <w:pPr>
        <w:pStyle w:val="Textoindependiente"/>
        <w:spacing w:before="91" w:line="360" w:lineRule="auto"/>
        <w:ind w:right="106"/>
        <w:jc w:val="both"/>
        <w:rPr>
          <w:rFonts w:ascii="Arial" w:hAnsi="Arial" w:cs="Arial"/>
          <w:sz w:val="22"/>
          <w:szCs w:val="22"/>
        </w:rPr>
      </w:pPr>
      <w:r w:rsidRPr="00137571">
        <w:rPr>
          <w:rFonts w:ascii="Arial" w:hAnsi="Arial" w:cs="Arial"/>
          <w:sz w:val="22"/>
          <w:szCs w:val="22"/>
        </w:rPr>
        <w:t>Sea lo primero indicar que el daño a la vida de relación se presenta cuando la víctima sufre una alteración</w:t>
      </w:r>
      <w:r w:rsidRPr="00137571">
        <w:rPr>
          <w:rFonts w:ascii="Arial" w:hAnsi="Arial" w:cs="Arial"/>
          <w:spacing w:val="-12"/>
          <w:sz w:val="22"/>
          <w:szCs w:val="22"/>
        </w:rPr>
        <w:t xml:space="preserve"> </w:t>
      </w:r>
      <w:r w:rsidRPr="00137571">
        <w:rPr>
          <w:rFonts w:ascii="Arial" w:hAnsi="Arial" w:cs="Arial"/>
          <w:sz w:val="22"/>
          <w:szCs w:val="22"/>
        </w:rPr>
        <w:t>psicofísica</w:t>
      </w:r>
      <w:r w:rsidRPr="00137571">
        <w:rPr>
          <w:rFonts w:ascii="Arial" w:hAnsi="Arial" w:cs="Arial"/>
          <w:spacing w:val="-11"/>
          <w:sz w:val="22"/>
          <w:szCs w:val="22"/>
        </w:rPr>
        <w:t xml:space="preserve"> </w:t>
      </w:r>
      <w:r w:rsidRPr="00137571">
        <w:rPr>
          <w:rFonts w:ascii="Arial" w:hAnsi="Arial" w:cs="Arial"/>
          <w:sz w:val="22"/>
          <w:szCs w:val="22"/>
        </w:rPr>
        <w:t>que</w:t>
      </w:r>
      <w:r w:rsidRPr="00137571">
        <w:rPr>
          <w:rFonts w:ascii="Arial" w:hAnsi="Arial" w:cs="Arial"/>
          <w:spacing w:val="-14"/>
          <w:sz w:val="22"/>
          <w:szCs w:val="22"/>
        </w:rPr>
        <w:t xml:space="preserve"> </w:t>
      </w:r>
      <w:r w:rsidRPr="00137571">
        <w:rPr>
          <w:rFonts w:ascii="Arial" w:hAnsi="Arial" w:cs="Arial"/>
          <w:sz w:val="22"/>
          <w:szCs w:val="22"/>
        </w:rPr>
        <w:t>le</w:t>
      </w:r>
      <w:r w:rsidRPr="00137571">
        <w:rPr>
          <w:rFonts w:ascii="Arial" w:hAnsi="Arial" w:cs="Arial"/>
          <w:spacing w:val="-11"/>
          <w:sz w:val="22"/>
          <w:szCs w:val="22"/>
        </w:rPr>
        <w:t xml:space="preserve"> </w:t>
      </w:r>
      <w:r w:rsidRPr="00137571">
        <w:rPr>
          <w:rFonts w:ascii="Arial" w:hAnsi="Arial" w:cs="Arial"/>
          <w:sz w:val="22"/>
          <w:szCs w:val="22"/>
        </w:rPr>
        <w:t>impide</w:t>
      </w:r>
      <w:r w:rsidRPr="00137571">
        <w:rPr>
          <w:rFonts w:ascii="Arial" w:hAnsi="Arial" w:cs="Arial"/>
          <w:spacing w:val="-12"/>
          <w:sz w:val="22"/>
          <w:szCs w:val="22"/>
        </w:rPr>
        <w:t xml:space="preserve"> </w:t>
      </w:r>
      <w:r w:rsidRPr="00137571">
        <w:rPr>
          <w:rFonts w:ascii="Arial" w:hAnsi="Arial" w:cs="Arial"/>
          <w:sz w:val="22"/>
          <w:szCs w:val="22"/>
        </w:rPr>
        <w:t>o</w:t>
      </w:r>
      <w:r w:rsidRPr="00137571">
        <w:rPr>
          <w:rFonts w:ascii="Arial" w:hAnsi="Arial" w:cs="Arial"/>
          <w:spacing w:val="-11"/>
          <w:sz w:val="22"/>
          <w:szCs w:val="22"/>
        </w:rPr>
        <w:t xml:space="preserve"> </w:t>
      </w:r>
      <w:r w:rsidRPr="00137571">
        <w:rPr>
          <w:rFonts w:ascii="Arial" w:hAnsi="Arial" w:cs="Arial"/>
          <w:sz w:val="22"/>
          <w:szCs w:val="22"/>
        </w:rPr>
        <w:t>dificulta</w:t>
      </w:r>
      <w:r w:rsidRPr="00137571">
        <w:rPr>
          <w:rFonts w:ascii="Arial" w:hAnsi="Arial" w:cs="Arial"/>
          <w:spacing w:val="-11"/>
          <w:sz w:val="22"/>
          <w:szCs w:val="22"/>
        </w:rPr>
        <w:t xml:space="preserve"> </w:t>
      </w:r>
      <w:r w:rsidRPr="00137571">
        <w:rPr>
          <w:rFonts w:ascii="Arial" w:hAnsi="Arial" w:cs="Arial"/>
          <w:sz w:val="22"/>
          <w:szCs w:val="22"/>
        </w:rPr>
        <w:t>gozar</w:t>
      </w:r>
      <w:r w:rsidRPr="00137571">
        <w:rPr>
          <w:rFonts w:ascii="Arial" w:hAnsi="Arial" w:cs="Arial"/>
          <w:spacing w:val="-10"/>
          <w:sz w:val="22"/>
          <w:szCs w:val="22"/>
        </w:rPr>
        <w:t xml:space="preserve"> </w:t>
      </w:r>
      <w:r w:rsidRPr="00137571">
        <w:rPr>
          <w:rFonts w:ascii="Arial" w:hAnsi="Arial" w:cs="Arial"/>
          <w:sz w:val="22"/>
          <w:szCs w:val="22"/>
        </w:rPr>
        <w:t>de</w:t>
      </w:r>
      <w:r w:rsidRPr="00137571">
        <w:rPr>
          <w:rFonts w:ascii="Arial" w:hAnsi="Arial" w:cs="Arial"/>
          <w:spacing w:val="-12"/>
          <w:sz w:val="22"/>
          <w:szCs w:val="22"/>
        </w:rPr>
        <w:t xml:space="preserve"> </w:t>
      </w:r>
      <w:r w:rsidRPr="00137571">
        <w:rPr>
          <w:rFonts w:ascii="Arial" w:hAnsi="Arial" w:cs="Arial"/>
          <w:sz w:val="22"/>
          <w:szCs w:val="22"/>
        </w:rPr>
        <w:t>actividades</w:t>
      </w:r>
      <w:r w:rsidRPr="00137571">
        <w:rPr>
          <w:rFonts w:ascii="Arial" w:hAnsi="Arial" w:cs="Arial"/>
          <w:spacing w:val="-11"/>
          <w:sz w:val="22"/>
          <w:szCs w:val="22"/>
        </w:rPr>
        <w:t xml:space="preserve"> </w:t>
      </w:r>
      <w:r w:rsidRPr="00137571">
        <w:rPr>
          <w:rFonts w:ascii="Arial" w:hAnsi="Arial" w:cs="Arial"/>
          <w:sz w:val="22"/>
          <w:szCs w:val="22"/>
        </w:rPr>
        <w:t>rutinarias</w:t>
      </w:r>
      <w:r w:rsidRPr="00137571">
        <w:rPr>
          <w:rFonts w:ascii="Arial" w:hAnsi="Arial" w:cs="Arial"/>
          <w:spacing w:val="-11"/>
          <w:sz w:val="22"/>
          <w:szCs w:val="22"/>
        </w:rPr>
        <w:t xml:space="preserve"> </w:t>
      </w:r>
      <w:r w:rsidRPr="00137571">
        <w:rPr>
          <w:rFonts w:ascii="Arial" w:hAnsi="Arial" w:cs="Arial"/>
          <w:sz w:val="22"/>
          <w:szCs w:val="22"/>
        </w:rPr>
        <w:t>o</w:t>
      </w:r>
      <w:r w:rsidRPr="00137571">
        <w:rPr>
          <w:rFonts w:ascii="Arial" w:hAnsi="Arial" w:cs="Arial"/>
          <w:spacing w:val="-11"/>
          <w:sz w:val="22"/>
          <w:szCs w:val="22"/>
        </w:rPr>
        <w:t xml:space="preserve"> </w:t>
      </w:r>
      <w:r w:rsidRPr="00137571">
        <w:rPr>
          <w:rFonts w:ascii="Arial" w:hAnsi="Arial" w:cs="Arial"/>
          <w:sz w:val="22"/>
          <w:szCs w:val="22"/>
        </w:rPr>
        <w:t>bienes</w:t>
      </w:r>
      <w:r w:rsidRPr="00137571">
        <w:rPr>
          <w:rFonts w:ascii="Arial" w:hAnsi="Arial" w:cs="Arial"/>
          <w:spacing w:val="-11"/>
          <w:sz w:val="22"/>
          <w:szCs w:val="22"/>
        </w:rPr>
        <w:t xml:space="preserve"> </w:t>
      </w:r>
      <w:r w:rsidRPr="00137571">
        <w:rPr>
          <w:rFonts w:ascii="Arial" w:hAnsi="Arial" w:cs="Arial"/>
          <w:sz w:val="22"/>
          <w:szCs w:val="22"/>
        </w:rPr>
        <w:t>de</w:t>
      </w:r>
      <w:r w:rsidRPr="00137571">
        <w:rPr>
          <w:rFonts w:ascii="Arial" w:hAnsi="Arial" w:cs="Arial"/>
          <w:spacing w:val="-12"/>
          <w:sz w:val="22"/>
          <w:szCs w:val="22"/>
        </w:rPr>
        <w:t xml:space="preserve"> </w:t>
      </w:r>
      <w:r w:rsidRPr="00137571">
        <w:rPr>
          <w:rFonts w:ascii="Arial" w:hAnsi="Arial" w:cs="Arial"/>
          <w:sz w:val="22"/>
          <w:szCs w:val="22"/>
        </w:rPr>
        <w:t>la</w:t>
      </w:r>
      <w:r w:rsidRPr="00137571">
        <w:rPr>
          <w:rFonts w:ascii="Arial" w:hAnsi="Arial" w:cs="Arial"/>
          <w:spacing w:val="-7"/>
          <w:sz w:val="22"/>
          <w:szCs w:val="22"/>
        </w:rPr>
        <w:t xml:space="preserve"> </w:t>
      </w:r>
      <w:r w:rsidRPr="00137571">
        <w:rPr>
          <w:rFonts w:ascii="Arial" w:hAnsi="Arial" w:cs="Arial"/>
          <w:sz w:val="22"/>
          <w:szCs w:val="22"/>
        </w:rPr>
        <w:t>vida</w:t>
      </w:r>
      <w:r w:rsidRPr="00137571">
        <w:rPr>
          <w:rFonts w:ascii="Arial" w:hAnsi="Arial" w:cs="Arial"/>
          <w:spacing w:val="-12"/>
          <w:sz w:val="22"/>
          <w:szCs w:val="22"/>
        </w:rPr>
        <w:t xml:space="preserve"> </w:t>
      </w:r>
      <w:r w:rsidRPr="00137571">
        <w:rPr>
          <w:rFonts w:ascii="Arial" w:hAnsi="Arial" w:cs="Arial"/>
          <w:sz w:val="22"/>
          <w:szCs w:val="22"/>
        </w:rPr>
        <w:t>que disfrutaba</w:t>
      </w:r>
      <w:r w:rsidRPr="00137571">
        <w:rPr>
          <w:rFonts w:ascii="Arial" w:hAnsi="Arial" w:cs="Arial"/>
          <w:spacing w:val="-4"/>
          <w:sz w:val="22"/>
          <w:szCs w:val="22"/>
        </w:rPr>
        <w:t xml:space="preserve"> </w:t>
      </w:r>
      <w:r w:rsidRPr="00137571">
        <w:rPr>
          <w:rFonts w:ascii="Arial" w:hAnsi="Arial" w:cs="Arial"/>
          <w:sz w:val="22"/>
          <w:szCs w:val="22"/>
        </w:rPr>
        <w:t>antes</w:t>
      </w:r>
      <w:r w:rsidRPr="00137571">
        <w:rPr>
          <w:rFonts w:ascii="Arial" w:hAnsi="Arial" w:cs="Arial"/>
          <w:spacing w:val="-4"/>
          <w:sz w:val="22"/>
          <w:szCs w:val="22"/>
        </w:rPr>
        <w:t xml:space="preserve"> </w:t>
      </w:r>
      <w:r w:rsidRPr="00137571">
        <w:rPr>
          <w:rFonts w:ascii="Arial" w:hAnsi="Arial" w:cs="Arial"/>
          <w:sz w:val="22"/>
          <w:szCs w:val="22"/>
        </w:rPr>
        <w:t>del</w:t>
      </w:r>
      <w:r w:rsidRPr="00137571">
        <w:rPr>
          <w:rFonts w:ascii="Arial" w:hAnsi="Arial" w:cs="Arial"/>
          <w:spacing w:val="-2"/>
          <w:sz w:val="22"/>
          <w:szCs w:val="22"/>
        </w:rPr>
        <w:t xml:space="preserve"> </w:t>
      </w:r>
      <w:r w:rsidRPr="00137571">
        <w:rPr>
          <w:rFonts w:ascii="Arial" w:hAnsi="Arial" w:cs="Arial"/>
          <w:sz w:val="22"/>
          <w:szCs w:val="22"/>
        </w:rPr>
        <w:t>hecho</w:t>
      </w:r>
      <w:r w:rsidRPr="00137571">
        <w:rPr>
          <w:rFonts w:ascii="Arial" w:hAnsi="Arial" w:cs="Arial"/>
          <w:spacing w:val="-2"/>
          <w:sz w:val="22"/>
          <w:szCs w:val="22"/>
        </w:rPr>
        <w:t xml:space="preserve"> </w:t>
      </w:r>
      <w:r w:rsidRPr="00137571">
        <w:rPr>
          <w:rFonts w:ascii="Arial" w:hAnsi="Arial" w:cs="Arial"/>
          <w:sz w:val="22"/>
          <w:szCs w:val="22"/>
        </w:rPr>
        <w:t>lesivo.</w:t>
      </w:r>
      <w:r w:rsidRPr="00137571">
        <w:rPr>
          <w:rFonts w:ascii="Arial" w:hAnsi="Arial" w:cs="Arial"/>
          <w:spacing w:val="-1"/>
          <w:sz w:val="22"/>
          <w:szCs w:val="22"/>
        </w:rPr>
        <w:t xml:space="preserve"> </w:t>
      </w:r>
      <w:r w:rsidRPr="00137571">
        <w:rPr>
          <w:rFonts w:ascii="Arial" w:hAnsi="Arial" w:cs="Arial"/>
          <w:sz w:val="22"/>
          <w:szCs w:val="22"/>
        </w:rPr>
        <w:t>Así, este</w:t>
      </w:r>
      <w:r w:rsidRPr="00137571">
        <w:rPr>
          <w:rFonts w:ascii="Arial" w:hAnsi="Arial" w:cs="Arial"/>
          <w:spacing w:val="-2"/>
          <w:sz w:val="22"/>
          <w:szCs w:val="22"/>
        </w:rPr>
        <w:t xml:space="preserve"> </w:t>
      </w:r>
      <w:r w:rsidRPr="00137571">
        <w:rPr>
          <w:rFonts w:ascii="Arial" w:hAnsi="Arial" w:cs="Arial"/>
          <w:sz w:val="22"/>
          <w:szCs w:val="22"/>
        </w:rPr>
        <w:t>perjuicio</w:t>
      </w:r>
      <w:r w:rsidRPr="00137571">
        <w:rPr>
          <w:rFonts w:ascii="Arial" w:hAnsi="Arial" w:cs="Arial"/>
          <w:spacing w:val="-2"/>
          <w:sz w:val="22"/>
          <w:szCs w:val="22"/>
        </w:rPr>
        <w:t xml:space="preserve"> </w:t>
      </w:r>
      <w:r w:rsidRPr="00137571">
        <w:rPr>
          <w:rFonts w:ascii="Arial" w:hAnsi="Arial" w:cs="Arial"/>
          <w:sz w:val="22"/>
          <w:szCs w:val="22"/>
        </w:rPr>
        <w:t>se</w:t>
      </w:r>
      <w:r w:rsidRPr="00137571">
        <w:rPr>
          <w:rFonts w:ascii="Arial" w:hAnsi="Arial" w:cs="Arial"/>
          <w:spacing w:val="-1"/>
          <w:sz w:val="22"/>
          <w:szCs w:val="22"/>
        </w:rPr>
        <w:t xml:space="preserve"> </w:t>
      </w:r>
      <w:r w:rsidRPr="00137571">
        <w:rPr>
          <w:rFonts w:ascii="Arial" w:hAnsi="Arial" w:cs="Arial"/>
          <w:sz w:val="22"/>
          <w:szCs w:val="22"/>
        </w:rPr>
        <w:t>ve</w:t>
      </w:r>
      <w:r w:rsidRPr="00137571">
        <w:rPr>
          <w:rFonts w:ascii="Arial" w:hAnsi="Arial" w:cs="Arial"/>
          <w:spacing w:val="-4"/>
          <w:sz w:val="22"/>
          <w:szCs w:val="22"/>
        </w:rPr>
        <w:t xml:space="preserve"> </w:t>
      </w:r>
      <w:r w:rsidRPr="00137571">
        <w:rPr>
          <w:rFonts w:ascii="Arial" w:hAnsi="Arial" w:cs="Arial"/>
          <w:sz w:val="22"/>
          <w:szCs w:val="22"/>
        </w:rPr>
        <w:t>reflejado</w:t>
      </w:r>
      <w:r w:rsidRPr="00137571">
        <w:rPr>
          <w:rFonts w:ascii="Arial" w:hAnsi="Arial" w:cs="Arial"/>
          <w:spacing w:val="-2"/>
          <w:sz w:val="22"/>
          <w:szCs w:val="22"/>
        </w:rPr>
        <w:t xml:space="preserve"> </w:t>
      </w:r>
      <w:r w:rsidRPr="00137571">
        <w:rPr>
          <w:rFonts w:ascii="Arial" w:hAnsi="Arial" w:cs="Arial"/>
          <w:sz w:val="22"/>
          <w:szCs w:val="22"/>
        </w:rPr>
        <w:t>en</w:t>
      </w:r>
      <w:r w:rsidRPr="00137571">
        <w:rPr>
          <w:rFonts w:ascii="Arial" w:hAnsi="Arial" w:cs="Arial"/>
          <w:spacing w:val="-2"/>
          <w:sz w:val="22"/>
          <w:szCs w:val="22"/>
        </w:rPr>
        <w:t xml:space="preserve"> </w:t>
      </w:r>
      <w:r w:rsidRPr="00137571">
        <w:rPr>
          <w:rFonts w:ascii="Arial" w:hAnsi="Arial" w:cs="Arial"/>
          <w:sz w:val="22"/>
          <w:szCs w:val="22"/>
        </w:rPr>
        <w:t>el</w:t>
      </w:r>
      <w:r w:rsidRPr="00137571">
        <w:rPr>
          <w:rFonts w:ascii="Arial" w:hAnsi="Arial" w:cs="Arial"/>
          <w:spacing w:val="-5"/>
          <w:sz w:val="22"/>
          <w:szCs w:val="22"/>
        </w:rPr>
        <w:t xml:space="preserve"> </w:t>
      </w:r>
      <w:r w:rsidRPr="00137571">
        <w:rPr>
          <w:rFonts w:ascii="Arial" w:hAnsi="Arial" w:cs="Arial"/>
          <w:sz w:val="22"/>
          <w:szCs w:val="22"/>
        </w:rPr>
        <w:t>deterioro</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2"/>
          <w:sz w:val="22"/>
          <w:szCs w:val="22"/>
        </w:rPr>
        <w:t xml:space="preserve"> </w:t>
      </w:r>
      <w:r w:rsidRPr="00137571">
        <w:rPr>
          <w:rFonts w:ascii="Arial" w:hAnsi="Arial" w:cs="Arial"/>
          <w:sz w:val="22"/>
          <w:szCs w:val="22"/>
        </w:rPr>
        <w:t>la</w:t>
      </w:r>
      <w:r w:rsidRPr="00137571">
        <w:rPr>
          <w:rFonts w:ascii="Arial" w:hAnsi="Arial" w:cs="Arial"/>
          <w:spacing w:val="-2"/>
          <w:sz w:val="22"/>
          <w:szCs w:val="22"/>
        </w:rPr>
        <w:t xml:space="preserve"> </w:t>
      </w:r>
      <w:r w:rsidRPr="00137571">
        <w:rPr>
          <w:rFonts w:ascii="Arial" w:hAnsi="Arial" w:cs="Arial"/>
          <w:sz w:val="22"/>
          <w:szCs w:val="22"/>
        </w:rPr>
        <w:t>calidad</w:t>
      </w:r>
      <w:r w:rsidRPr="00137571">
        <w:rPr>
          <w:rFonts w:ascii="Arial" w:hAnsi="Arial" w:cs="Arial"/>
          <w:spacing w:val="-2"/>
          <w:sz w:val="22"/>
          <w:szCs w:val="22"/>
        </w:rPr>
        <w:t xml:space="preserve"> </w:t>
      </w:r>
      <w:r w:rsidRPr="00137571">
        <w:rPr>
          <w:rFonts w:ascii="Arial" w:hAnsi="Arial" w:cs="Arial"/>
          <w:sz w:val="22"/>
          <w:szCs w:val="22"/>
        </w:rPr>
        <w:t>de vida de la víctima y la pérdida de la posibilidad de tener contacto con las demás personas o relacionarse con</w:t>
      </w:r>
      <w:r w:rsidRPr="00137571">
        <w:rPr>
          <w:rFonts w:ascii="Arial" w:hAnsi="Arial" w:cs="Arial"/>
          <w:spacing w:val="-2"/>
          <w:sz w:val="22"/>
          <w:szCs w:val="22"/>
        </w:rPr>
        <w:t xml:space="preserve"> </w:t>
      </w:r>
      <w:r w:rsidRPr="00137571">
        <w:rPr>
          <w:rFonts w:ascii="Arial" w:hAnsi="Arial" w:cs="Arial"/>
          <w:sz w:val="22"/>
          <w:szCs w:val="22"/>
        </w:rPr>
        <w:t>ellas.</w:t>
      </w:r>
      <w:r w:rsidRPr="00137571">
        <w:rPr>
          <w:rFonts w:ascii="Arial" w:hAnsi="Arial" w:cs="Arial"/>
          <w:spacing w:val="-1"/>
          <w:sz w:val="22"/>
          <w:szCs w:val="22"/>
        </w:rPr>
        <w:t xml:space="preserve"> </w:t>
      </w:r>
      <w:r w:rsidRPr="00137571">
        <w:rPr>
          <w:rFonts w:ascii="Arial" w:hAnsi="Arial" w:cs="Arial"/>
          <w:sz w:val="22"/>
          <w:szCs w:val="22"/>
        </w:rPr>
        <w:t>En otras</w:t>
      </w:r>
      <w:r w:rsidRPr="00137571">
        <w:rPr>
          <w:rFonts w:ascii="Arial" w:hAnsi="Arial" w:cs="Arial"/>
          <w:spacing w:val="-2"/>
          <w:sz w:val="22"/>
          <w:szCs w:val="22"/>
        </w:rPr>
        <w:t xml:space="preserve"> </w:t>
      </w:r>
      <w:r w:rsidRPr="00137571">
        <w:rPr>
          <w:rFonts w:ascii="Arial" w:hAnsi="Arial" w:cs="Arial"/>
          <w:sz w:val="22"/>
          <w:szCs w:val="22"/>
        </w:rPr>
        <w:t>palabras,</w:t>
      </w:r>
      <w:r w:rsidRPr="00137571">
        <w:rPr>
          <w:rFonts w:ascii="Arial" w:hAnsi="Arial" w:cs="Arial"/>
          <w:spacing w:val="-1"/>
          <w:sz w:val="22"/>
          <w:szCs w:val="22"/>
        </w:rPr>
        <w:t xml:space="preserve"> </w:t>
      </w:r>
      <w:r w:rsidRPr="00137571">
        <w:rPr>
          <w:rFonts w:ascii="Arial" w:hAnsi="Arial" w:cs="Arial"/>
          <w:sz w:val="22"/>
          <w:szCs w:val="22"/>
        </w:rPr>
        <w:t>es</w:t>
      </w:r>
      <w:r w:rsidRPr="00137571">
        <w:rPr>
          <w:rFonts w:ascii="Arial" w:hAnsi="Arial" w:cs="Arial"/>
          <w:spacing w:val="-2"/>
          <w:sz w:val="22"/>
          <w:szCs w:val="22"/>
        </w:rPr>
        <w:t xml:space="preserve"> </w:t>
      </w:r>
      <w:r w:rsidRPr="00137571">
        <w:rPr>
          <w:rFonts w:ascii="Arial" w:hAnsi="Arial" w:cs="Arial"/>
          <w:sz w:val="22"/>
          <w:szCs w:val="22"/>
        </w:rPr>
        <w:t>improcedente el</w:t>
      </w:r>
      <w:r w:rsidRPr="00137571">
        <w:rPr>
          <w:rFonts w:ascii="Arial" w:hAnsi="Arial" w:cs="Arial"/>
          <w:spacing w:val="-3"/>
          <w:sz w:val="22"/>
          <w:szCs w:val="22"/>
        </w:rPr>
        <w:t xml:space="preserve"> </w:t>
      </w:r>
      <w:r w:rsidRPr="00137571">
        <w:rPr>
          <w:rFonts w:ascii="Arial" w:hAnsi="Arial" w:cs="Arial"/>
          <w:sz w:val="22"/>
          <w:szCs w:val="22"/>
        </w:rPr>
        <w:t>reconocimiento del</w:t>
      </w:r>
      <w:r w:rsidRPr="00137571">
        <w:rPr>
          <w:rFonts w:ascii="Arial" w:hAnsi="Arial" w:cs="Arial"/>
          <w:spacing w:val="-2"/>
          <w:sz w:val="22"/>
          <w:szCs w:val="22"/>
        </w:rPr>
        <w:t xml:space="preserve"> </w:t>
      </w:r>
      <w:r w:rsidRPr="00137571">
        <w:rPr>
          <w:rFonts w:ascii="Arial" w:hAnsi="Arial" w:cs="Arial"/>
          <w:sz w:val="22"/>
          <w:szCs w:val="22"/>
        </w:rPr>
        <w:t>daño a</w:t>
      </w:r>
      <w:r w:rsidRPr="00137571">
        <w:rPr>
          <w:rFonts w:ascii="Arial" w:hAnsi="Arial" w:cs="Arial"/>
          <w:spacing w:val="-2"/>
          <w:sz w:val="22"/>
          <w:szCs w:val="22"/>
        </w:rPr>
        <w:t xml:space="preserve"> </w:t>
      </w:r>
      <w:r w:rsidRPr="00137571">
        <w:rPr>
          <w:rFonts w:ascii="Arial" w:hAnsi="Arial" w:cs="Arial"/>
          <w:sz w:val="22"/>
          <w:szCs w:val="22"/>
        </w:rPr>
        <w:t>la vida</w:t>
      </w:r>
      <w:r w:rsidRPr="00137571">
        <w:rPr>
          <w:rFonts w:ascii="Arial" w:hAnsi="Arial" w:cs="Arial"/>
          <w:spacing w:val="-2"/>
          <w:sz w:val="22"/>
          <w:szCs w:val="22"/>
        </w:rPr>
        <w:t xml:space="preserve"> </w:t>
      </w:r>
      <w:r w:rsidRPr="00137571">
        <w:rPr>
          <w:rFonts w:ascii="Arial" w:hAnsi="Arial" w:cs="Arial"/>
          <w:sz w:val="22"/>
          <w:szCs w:val="22"/>
        </w:rPr>
        <w:t>de relación, teniendo en</w:t>
      </w:r>
      <w:r w:rsidRPr="00137571">
        <w:rPr>
          <w:rFonts w:ascii="Arial" w:hAnsi="Arial" w:cs="Arial"/>
          <w:spacing w:val="-2"/>
          <w:sz w:val="22"/>
          <w:szCs w:val="22"/>
        </w:rPr>
        <w:t xml:space="preserve"> </w:t>
      </w:r>
      <w:r w:rsidRPr="00137571">
        <w:rPr>
          <w:rFonts w:ascii="Arial" w:hAnsi="Arial" w:cs="Arial"/>
          <w:sz w:val="22"/>
          <w:szCs w:val="22"/>
        </w:rPr>
        <w:t>cuenta que</w:t>
      </w:r>
      <w:r w:rsidRPr="00137571">
        <w:rPr>
          <w:rFonts w:ascii="Arial" w:hAnsi="Arial" w:cs="Arial"/>
          <w:spacing w:val="-2"/>
          <w:sz w:val="22"/>
          <w:szCs w:val="22"/>
        </w:rPr>
        <w:t xml:space="preserve"> </w:t>
      </w:r>
      <w:r w:rsidRPr="00137571">
        <w:rPr>
          <w:rFonts w:ascii="Arial" w:hAnsi="Arial" w:cs="Arial"/>
          <w:sz w:val="22"/>
          <w:szCs w:val="22"/>
        </w:rPr>
        <w:t>en</w:t>
      </w:r>
      <w:r w:rsidRPr="00137571">
        <w:rPr>
          <w:rFonts w:ascii="Arial" w:hAnsi="Arial" w:cs="Arial"/>
          <w:spacing w:val="-2"/>
          <w:sz w:val="22"/>
          <w:szCs w:val="22"/>
        </w:rPr>
        <w:t xml:space="preserve"> </w:t>
      </w:r>
      <w:r w:rsidRPr="00137571">
        <w:rPr>
          <w:rFonts w:ascii="Arial" w:hAnsi="Arial" w:cs="Arial"/>
          <w:sz w:val="22"/>
          <w:szCs w:val="22"/>
        </w:rPr>
        <w:t>este</w:t>
      </w:r>
      <w:r w:rsidRPr="00137571">
        <w:rPr>
          <w:rFonts w:ascii="Arial" w:hAnsi="Arial" w:cs="Arial"/>
          <w:spacing w:val="-1"/>
          <w:sz w:val="22"/>
          <w:szCs w:val="22"/>
        </w:rPr>
        <w:t xml:space="preserve"> </w:t>
      </w:r>
      <w:r w:rsidRPr="00137571">
        <w:rPr>
          <w:rFonts w:ascii="Arial" w:hAnsi="Arial" w:cs="Arial"/>
          <w:sz w:val="22"/>
          <w:szCs w:val="22"/>
        </w:rPr>
        <w:t>caso</w:t>
      </w:r>
      <w:r w:rsidRPr="00137571">
        <w:rPr>
          <w:rFonts w:ascii="Arial" w:hAnsi="Arial" w:cs="Arial"/>
          <w:spacing w:val="-2"/>
          <w:sz w:val="22"/>
          <w:szCs w:val="22"/>
        </w:rPr>
        <w:t xml:space="preserve"> </w:t>
      </w:r>
      <w:r w:rsidRPr="00137571">
        <w:rPr>
          <w:rFonts w:ascii="Arial" w:hAnsi="Arial" w:cs="Arial"/>
          <w:sz w:val="22"/>
          <w:szCs w:val="22"/>
        </w:rPr>
        <w:t>no se</w:t>
      </w:r>
      <w:r w:rsidRPr="00137571">
        <w:rPr>
          <w:rFonts w:ascii="Arial" w:hAnsi="Arial" w:cs="Arial"/>
          <w:spacing w:val="-2"/>
          <w:sz w:val="22"/>
          <w:szCs w:val="22"/>
        </w:rPr>
        <w:t xml:space="preserve"> </w:t>
      </w:r>
      <w:r w:rsidRPr="00137571">
        <w:rPr>
          <w:rFonts w:ascii="Arial" w:hAnsi="Arial" w:cs="Arial"/>
          <w:sz w:val="22"/>
          <w:szCs w:val="22"/>
        </w:rPr>
        <w:t>encuentran acreditados los</w:t>
      </w:r>
      <w:r w:rsidRPr="00137571">
        <w:rPr>
          <w:rFonts w:ascii="Arial" w:hAnsi="Arial" w:cs="Arial"/>
          <w:spacing w:val="-2"/>
          <w:sz w:val="22"/>
          <w:szCs w:val="22"/>
        </w:rPr>
        <w:t xml:space="preserve"> </w:t>
      </w:r>
      <w:r w:rsidRPr="00137571">
        <w:rPr>
          <w:rFonts w:ascii="Arial" w:hAnsi="Arial" w:cs="Arial"/>
          <w:sz w:val="22"/>
          <w:szCs w:val="22"/>
        </w:rPr>
        <w:t>requisitos</w:t>
      </w:r>
      <w:r w:rsidRPr="00137571">
        <w:rPr>
          <w:rFonts w:ascii="Arial" w:hAnsi="Arial" w:cs="Arial"/>
          <w:spacing w:val="-2"/>
          <w:sz w:val="22"/>
          <w:szCs w:val="22"/>
        </w:rPr>
        <w:t xml:space="preserve"> </w:t>
      </w:r>
      <w:r w:rsidRPr="00137571">
        <w:rPr>
          <w:rFonts w:ascii="Arial" w:hAnsi="Arial" w:cs="Arial"/>
          <w:sz w:val="22"/>
          <w:szCs w:val="22"/>
        </w:rPr>
        <w:t>para</w:t>
      </w:r>
      <w:r w:rsidRPr="00137571">
        <w:rPr>
          <w:rFonts w:ascii="Arial" w:hAnsi="Arial" w:cs="Arial"/>
          <w:spacing w:val="-2"/>
          <w:sz w:val="22"/>
          <w:szCs w:val="22"/>
        </w:rPr>
        <w:t xml:space="preserve"> </w:t>
      </w:r>
      <w:r w:rsidRPr="00137571">
        <w:rPr>
          <w:rFonts w:ascii="Arial" w:hAnsi="Arial" w:cs="Arial"/>
          <w:sz w:val="22"/>
          <w:szCs w:val="22"/>
        </w:rPr>
        <w:t>su solicitud.</w:t>
      </w:r>
      <w:r w:rsidRPr="00137571">
        <w:rPr>
          <w:rFonts w:ascii="Arial" w:hAnsi="Arial" w:cs="Arial"/>
          <w:spacing w:val="57"/>
          <w:sz w:val="22"/>
          <w:szCs w:val="22"/>
        </w:rPr>
        <w:t xml:space="preserve"> </w:t>
      </w:r>
      <w:r w:rsidRPr="00137571">
        <w:rPr>
          <w:rFonts w:ascii="Arial" w:hAnsi="Arial" w:cs="Arial"/>
          <w:sz w:val="22"/>
          <w:szCs w:val="22"/>
        </w:rPr>
        <w:t>En</w:t>
      </w:r>
      <w:r w:rsidRPr="00137571">
        <w:rPr>
          <w:rFonts w:ascii="Arial" w:hAnsi="Arial" w:cs="Arial"/>
          <w:spacing w:val="40"/>
          <w:sz w:val="22"/>
          <w:szCs w:val="22"/>
        </w:rPr>
        <w:t xml:space="preserve"> </w:t>
      </w:r>
      <w:r w:rsidRPr="00137571">
        <w:rPr>
          <w:rFonts w:ascii="Arial" w:hAnsi="Arial" w:cs="Arial"/>
          <w:sz w:val="22"/>
          <w:szCs w:val="22"/>
        </w:rPr>
        <w:t>efecto,</w:t>
      </w:r>
      <w:r w:rsidRPr="00137571">
        <w:rPr>
          <w:rFonts w:ascii="Arial" w:hAnsi="Arial" w:cs="Arial"/>
          <w:spacing w:val="40"/>
          <w:sz w:val="22"/>
          <w:szCs w:val="22"/>
        </w:rPr>
        <w:t xml:space="preserve"> </w:t>
      </w:r>
      <w:r w:rsidRPr="00137571">
        <w:rPr>
          <w:rFonts w:ascii="Arial" w:hAnsi="Arial" w:cs="Arial"/>
          <w:sz w:val="22"/>
          <w:szCs w:val="22"/>
        </w:rPr>
        <w:t>en</w:t>
      </w:r>
      <w:r w:rsidRPr="00137571">
        <w:rPr>
          <w:rFonts w:ascii="Arial" w:hAnsi="Arial" w:cs="Arial"/>
          <w:spacing w:val="40"/>
          <w:sz w:val="22"/>
          <w:szCs w:val="22"/>
        </w:rPr>
        <w:t xml:space="preserve"> </w:t>
      </w:r>
      <w:r w:rsidRPr="00137571">
        <w:rPr>
          <w:rFonts w:ascii="Arial" w:hAnsi="Arial" w:cs="Arial"/>
          <w:sz w:val="22"/>
          <w:szCs w:val="22"/>
        </w:rPr>
        <w:t>el</w:t>
      </w:r>
      <w:r w:rsidRPr="00137571">
        <w:rPr>
          <w:rFonts w:ascii="Arial" w:hAnsi="Arial" w:cs="Arial"/>
          <w:spacing w:val="40"/>
          <w:sz w:val="22"/>
          <w:szCs w:val="22"/>
        </w:rPr>
        <w:t xml:space="preserve"> </w:t>
      </w:r>
      <w:r w:rsidRPr="00137571">
        <w:rPr>
          <w:rFonts w:ascii="Arial" w:hAnsi="Arial" w:cs="Arial"/>
          <w:sz w:val="22"/>
          <w:szCs w:val="22"/>
        </w:rPr>
        <w:t>asunto</w:t>
      </w:r>
      <w:r w:rsidRPr="00137571">
        <w:rPr>
          <w:rFonts w:ascii="Arial" w:hAnsi="Arial" w:cs="Arial"/>
          <w:spacing w:val="40"/>
          <w:sz w:val="22"/>
          <w:szCs w:val="22"/>
        </w:rPr>
        <w:t xml:space="preserve"> </w:t>
      </w:r>
      <w:r w:rsidRPr="00137571">
        <w:rPr>
          <w:rFonts w:ascii="Arial" w:hAnsi="Arial" w:cs="Arial"/>
          <w:sz w:val="22"/>
          <w:szCs w:val="22"/>
        </w:rPr>
        <w:t>que</w:t>
      </w:r>
      <w:r w:rsidRPr="00137571">
        <w:rPr>
          <w:rFonts w:ascii="Arial" w:hAnsi="Arial" w:cs="Arial"/>
          <w:spacing w:val="40"/>
          <w:sz w:val="22"/>
          <w:szCs w:val="22"/>
        </w:rPr>
        <w:t xml:space="preserve"> </w:t>
      </w:r>
      <w:r w:rsidRPr="00137571">
        <w:rPr>
          <w:rFonts w:ascii="Arial" w:hAnsi="Arial" w:cs="Arial"/>
          <w:sz w:val="22"/>
          <w:szCs w:val="22"/>
        </w:rPr>
        <w:t>nos</w:t>
      </w:r>
      <w:r w:rsidRPr="00137571">
        <w:rPr>
          <w:rFonts w:ascii="Arial" w:hAnsi="Arial" w:cs="Arial"/>
          <w:spacing w:val="40"/>
          <w:sz w:val="22"/>
          <w:szCs w:val="22"/>
        </w:rPr>
        <w:t xml:space="preserve"> </w:t>
      </w:r>
      <w:r w:rsidRPr="00137571">
        <w:rPr>
          <w:rFonts w:ascii="Arial" w:hAnsi="Arial" w:cs="Arial"/>
          <w:sz w:val="22"/>
          <w:szCs w:val="22"/>
        </w:rPr>
        <w:t>asiste,</w:t>
      </w:r>
      <w:r w:rsidRPr="00137571">
        <w:rPr>
          <w:rFonts w:ascii="Arial" w:hAnsi="Arial" w:cs="Arial"/>
          <w:spacing w:val="40"/>
          <w:sz w:val="22"/>
          <w:szCs w:val="22"/>
        </w:rPr>
        <w:t xml:space="preserve"> </w:t>
      </w:r>
      <w:r w:rsidRPr="00137571">
        <w:rPr>
          <w:rFonts w:ascii="Arial" w:hAnsi="Arial" w:cs="Arial"/>
          <w:sz w:val="22"/>
          <w:szCs w:val="22"/>
        </w:rPr>
        <w:t>la</w:t>
      </w:r>
      <w:r w:rsidRPr="00137571">
        <w:rPr>
          <w:rFonts w:ascii="Arial" w:hAnsi="Arial" w:cs="Arial"/>
          <w:spacing w:val="40"/>
          <w:sz w:val="22"/>
          <w:szCs w:val="22"/>
        </w:rPr>
        <w:t xml:space="preserve"> </w:t>
      </w:r>
      <w:r w:rsidRPr="00137571">
        <w:rPr>
          <w:rFonts w:ascii="Arial" w:hAnsi="Arial" w:cs="Arial"/>
          <w:sz w:val="22"/>
          <w:szCs w:val="22"/>
        </w:rPr>
        <w:t>parte</w:t>
      </w:r>
      <w:r w:rsidRPr="00137571">
        <w:rPr>
          <w:rFonts w:ascii="Arial" w:hAnsi="Arial" w:cs="Arial"/>
          <w:spacing w:val="40"/>
          <w:sz w:val="22"/>
          <w:szCs w:val="22"/>
        </w:rPr>
        <w:t xml:space="preserve"> </w:t>
      </w:r>
      <w:r w:rsidRPr="00137571">
        <w:rPr>
          <w:rFonts w:ascii="Arial" w:hAnsi="Arial" w:cs="Arial"/>
          <w:sz w:val="22"/>
          <w:szCs w:val="22"/>
        </w:rPr>
        <w:t>demandante</w:t>
      </w:r>
      <w:r w:rsidRPr="00137571">
        <w:rPr>
          <w:rFonts w:ascii="Arial" w:hAnsi="Arial" w:cs="Arial"/>
          <w:spacing w:val="40"/>
          <w:sz w:val="22"/>
          <w:szCs w:val="22"/>
        </w:rPr>
        <w:t xml:space="preserve"> </w:t>
      </w:r>
      <w:r w:rsidRPr="00137571">
        <w:rPr>
          <w:rFonts w:ascii="Arial" w:hAnsi="Arial" w:cs="Arial"/>
          <w:sz w:val="22"/>
          <w:szCs w:val="22"/>
        </w:rPr>
        <w:t>está</w:t>
      </w:r>
      <w:r w:rsidRPr="00137571">
        <w:rPr>
          <w:rFonts w:ascii="Arial" w:hAnsi="Arial" w:cs="Arial"/>
          <w:spacing w:val="40"/>
          <w:sz w:val="22"/>
          <w:szCs w:val="22"/>
        </w:rPr>
        <w:t xml:space="preserve"> </w:t>
      </w:r>
      <w:r w:rsidRPr="00137571">
        <w:rPr>
          <w:rFonts w:ascii="Arial" w:hAnsi="Arial" w:cs="Arial"/>
          <w:sz w:val="22"/>
          <w:szCs w:val="22"/>
        </w:rPr>
        <w:t>solicitando</w:t>
      </w:r>
      <w:r w:rsidRPr="00137571">
        <w:rPr>
          <w:rFonts w:ascii="Arial" w:hAnsi="Arial" w:cs="Arial"/>
          <w:spacing w:val="40"/>
          <w:sz w:val="22"/>
          <w:szCs w:val="22"/>
        </w:rPr>
        <w:t xml:space="preserve"> </w:t>
      </w:r>
      <w:r w:rsidRPr="00137571">
        <w:rPr>
          <w:rFonts w:ascii="Arial" w:hAnsi="Arial" w:cs="Arial"/>
          <w:sz w:val="22"/>
          <w:szCs w:val="22"/>
        </w:rPr>
        <w:t>esta indemnización como</w:t>
      </w:r>
      <w:r w:rsidRPr="00137571">
        <w:rPr>
          <w:rFonts w:ascii="Arial" w:hAnsi="Arial" w:cs="Arial"/>
          <w:spacing w:val="-1"/>
          <w:sz w:val="22"/>
          <w:szCs w:val="22"/>
        </w:rPr>
        <w:t xml:space="preserve"> </w:t>
      </w:r>
      <w:r w:rsidRPr="00137571">
        <w:rPr>
          <w:rFonts w:ascii="Arial" w:hAnsi="Arial" w:cs="Arial"/>
          <w:sz w:val="22"/>
          <w:szCs w:val="22"/>
        </w:rPr>
        <w:t>consecuencia de la</w:t>
      </w:r>
      <w:r w:rsidRPr="00137571">
        <w:rPr>
          <w:rFonts w:ascii="Arial" w:hAnsi="Arial" w:cs="Arial"/>
          <w:spacing w:val="-2"/>
          <w:sz w:val="22"/>
          <w:szCs w:val="22"/>
        </w:rPr>
        <w:t xml:space="preserve"> </w:t>
      </w:r>
      <w:r w:rsidRPr="00137571">
        <w:rPr>
          <w:rFonts w:ascii="Arial" w:hAnsi="Arial" w:cs="Arial"/>
          <w:sz w:val="22"/>
          <w:szCs w:val="22"/>
        </w:rPr>
        <w:t>causación de unas</w:t>
      </w:r>
      <w:r w:rsidRPr="00137571">
        <w:rPr>
          <w:rFonts w:ascii="Arial" w:hAnsi="Arial" w:cs="Arial"/>
          <w:spacing w:val="-2"/>
          <w:sz w:val="22"/>
          <w:szCs w:val="22"/>
        </w:rPr>
        <w:t xml:space="preserve"> </w:t>
      </w:r>
      <w:r w:rsidRPr="00137571">
        <w:rPr>
          <w:rFonts w:ascii="Arial" w:hAnsi="Arial" w:cs="Arial"/>
          <w:sz w:val="22"/>
          <w:szCs w:val="22"/>
        </w:rPr>
        <w:t>lesiones,</w:t>
      </w:r>
      <w:r w:rsidRPr="00137571">
        <w:rPr>
          <w:rFonts w:ascii="Arial" w:hAnsi="Arial" w:cs="Arial"/>
          <w:spacing w:val="-1"/>
          <w:sz w:val="22"/>
          <w:szCs w:val="22"/>
        </w:rPr>
        <w:t xml:space="preserve"> </w:t>
      </w:r>
      <w:r w:rsidRPr="00137571">
        <w:rPr>
          <w:rFonts w:ascii="Arial" w:hAnsi="Arial" w:cs="Arial"/>
          <w:sz w:val="22"/>
          <w:szCs w:val="22"/>
        </w:rPr>
        <w:t>sin</w:t>
      </w:r>
      <w:r w:rsidRPr="00137571">
        <w:rPr>
          <w:rFonts w:ascii="Arial" w:hAnsi="Arial" w:cs="Arial"/>
          <w:spacing w:val="-2"/>
          <w:sz w:val="22"/>
          <w:szCs w:val="22"/>
        </w:rPr>
        <w:t xml:space="preserve"> </w:t>
      </w:r>
      <w:r w:rsidRPr="00137571">
        <w:rPr>
          <w:rFonts w:ascii="Arial" w:hAnsi="Arial" w:cs="Arial"/>
          <w:sz w:val="22"/>
          <w:szCs w:val="22"/>
        </w:rPr>
        <w:t>que se haya</w:t>
      </w:r>
      <w:r w:rsidRPr="00137571">
        <w:rPr>
          <w:rFonts w:ascii="Arial" w:hAnsi="Arial" w:cs="Arial"/>
          <w:spacing w:val="-2"/>
          <w:sz w:val="22"/>
          <w:szCs w:val="22"/>
        </w:rPr>
        <w:t xml:space="preserve"> </w:t>
      </w:r>
      <w:r w:rsidRPr="00137571">
        <w:rPr>
          <w:rFonts w:ascii="Arial" w:hAnsi="Arial" w:cs="Arial"/>
          <w:sz w:val="22"/>
          <w:szCs w:val="22"/>
        </w:rPr>
        <w:t>incorporado prueba suficiente frente a la gravedad de la lesión, ni que efectivamente la misma le genera actualmente una afectación en la forma en la que desarrolla sus actividades normalmente.</w:t>
      </w:r>
    </w:p>
    <w:p w14:paraId="4C82CC2C" w14:textId="77777777" w:rsidR="00F007BD" w:rsidRPr="00137571" w:rsidRDefault="00F007BD" w:rsidP="00336A3B">
      <w:pPr>
        <w:pStyle w:val="Textoindependiente"/>
        <w:spacing w:before="91" w:line="360" w:lineRule="auto"/>
        <w:ind w:left="142" w:right="224"/>
        <w:jc w:val="both"/>
        <w:rPr>
          <w:rFonts w:ascii="Arial" w:hAnsi="Arial" w:cs="Arial"/>
          <w:sz w:val="22"/>
          <w:szCs w:val="22"/>
        </w:rPr>
      </w:pPr>
    </w:p>
    <w:p w14:paraId="5FB3CF0D" w14:textId="77777777" w:rsidR="00F007BD" w:rsidRPr="00137571" w:rsidRDefault="004B2A4C" w:rsidP="003B0221">
      <w:pPr>
        <w:pStyle w:val="Textoindependiente"/>
        <w:spacing w:before="91" w:line="360" w:lineRule="auto"/>
        <w:ind w:right="106"/>
        <w:jc w:val="both"/>
        <w:rPr>
          <w:rFonts w:ascii="Arial" w:hAnsi="Arial" w:cs="Arial"/>
          <w:sz w:val="22"/>
          <w:szCs w:val="22"/>
        </w:rPr>
      </w:pPr>
      <w:r w:rsidRPr="00137571">
        <w:rPr>
          <w:rFonts w:ascii="Arial" w:hAnsi="Arial" w:cs="Arial"/>
          <w:sz w:val="22"/>
          <w:szCs w:val="22"/>
        </w:rPr>
        <w:t>Adicionalmente,</w:t>
      </w:r>
      <w:r w:rsidRPr="00137571">
        <w:rPr>
          <w:rFonts w:ascii="Arial" w:hAnsi="Arial" w:cs="Arial"/>
          <w:spacing w:val="-10"/>
          <w:sz w:val="22"/>
          <w:szCs w:val="22"/>
        </w:rPr>
        <w:t xml:space="preserve"> </w:t>
      </w:r>
      <w:r w:rsidRPr="00137571">
        <w:rPr>
          <w:rFonts w:ascii="Arial" w:hAnsi="Arial" w:cs="Arial"/>
          <w:sz w:val="22"/>
          <w:szCs w:val="22"/>
        </w:rPr>
        <w:t>se</w:t>
      </w:r>
      <w:r w:rsidRPr="00137571">
        <w:rPr>
          <w:rFonts w:ascii="Arial" w:hAnsi="Arial" w:cs="Arial"/>
          <w:spacing w:val="-9"/>
          <w:sz w:val="22"/>
          <w:szCs w:val="22"/>
        </w:rPr>
        <w:t xml:space="preserve"> </w:t>
      </w:r>
      <w:r w:rsidRPr="00137571">
        <w:rPr>
          <w:rFonts w:ascii="Arial" w:hAnsi="Arial" w:cs="Arial"/>
          <w:sz w:val="22"/>
          <w:szCs w:val="22"/>
        </w:rPr>
        <w:t>advierte</w:t>
      </w:r>
      <w:r w:rsidRPr="00137571">
        <w:rPr>
          <w:rFonts w:ascii="Arial" w:hAnsi="Arial" w:cs="Arial"/>
          <w:spacing w:val="-11"/>
          <w:sz w:val="22"/>
          <w:szCs w:val="22"/>
        </w:rPr>
        <w:t xml:space="preserve"> </w:t>
      </w:r>
      <w:r w:rsidRPr="00137571">
        <w:rPr>
          <w:rFonts w:ascii="Arial" w:hAnsi="Arial" w:cs="Arial"/>
          <w:sz w:val="22"/>
          <w:szCs w:val="22"/>
        </w:rPr>
        <w:t>que</w:t>
      </w:r>
      <w:r w:rsidRPr="00137571">
        <w:rPr>
          <w:rFonts w:ascii="Arial" w:hAnsi="Arial" w:cs="Arial"/>
          <w:spacing w:val="-11"/>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reconocimiento</w:t>
      </w:r>
      <w:r w:rsidRPr="00137571">
        <w:rPr>
          <w:rFonts w:ascii="Arial" w:hAnsi="Arial" w:cs="Arial"/>
          <w:spacing w:val="-11"/>
          <w:sz w:val="22"/>
          <w:szCs w:val="22"/>
        </w:rPr>
        <w:t xml:space="preserve"> </w:t>
      </w:r>
      <w:r w:rsidRPr="00137571">
        <w:rPr>
          <w:rFonts w:ascii="Arial" w:hAnsi="Arial" w:cs="Arial"/>
          <w:sz w:val="22"/>
          <w:szCs w:val="22"/>
        </w:rPr>
        <w:t>del</w:t>
      </w:r>
      <w:r w:rsidRPr="00137571">
        <w:rPr>
          <w:rFonts w:ascii="Arial" w:hAnsi="Arial" w:cs="Arial"/>
          <w:spacing w:val="-10"/>
          <w:sz w:val="22"/>
          <w:szCs w:val="22"/>
        </w:rPr>
        <w:t xml:space="preserve"> </w:t>
      </w:r>
      <w:r w:rsidRPr="00137571">
        <w:rPr>
          <w:rFonts w:ascii="Arial" w:hAnsi="Arial" w:cs="Arial"/>
          <w:sz w:val="22"/>
          <w:szCs w:val="22"/>
        </w:rPr>
        <w:t>daño</w:t>
      </w:r>
      <w:r w:rsidRPr="00137571">
        <w:rPr>
          <w:rFonts w:ascii="Arial" w:hAnsi="Arial" w:cs="Arial"/>
          <w:spacing w:val="-12"/>
          <w:sz w:val="22"/>
          <w:szCs w:val="22"/>
        </w:rPr>
        <w:t xml:space="preserve"> </w:t>
      </w:r>
      <w:r w:rsidRPr="00137571">
        <w:rPr>
          <w:rFonts w:ascii="Arial" w:hAnsi="Arial" w:cs="Arial"/>
          <w:sz w:val="22"/>
          <w:szCs w:val="22"/>
        </w:rPr>
        <w:t>a</w:t>
      </w:r>
      <w:r w:rsidRPr="00137571">
        <w:rPr>
          <w:rFonts w:ascii="Arial" w:hAnsi="Arial" w:cs="Arial"/>
          <w:spacing w:val="-11"/>
          <w:sz w:val="22"/>
          <w:szCs w:val="22"/>
        </w:rPr>
        <w:t xml:space="preserve"> </w:t>
      </w:r>
      <w:r w:rsidRPr="00137571">
        <w:rPr>
          <w:rFonts w:ascii="Arial" w:hAnsi="Arial" w:cs="Arial"/>
          <w:sz w:val="22"/>
          <w:szCs w:val="22"/>
        </w:rPr>
        <w:t>la</w:t>
      </w:r>
      <w:r w:rsidRPr="00137571">
        <w:rPr>
          <w:rFonts w:ascii="Arial" w:hAnsi="Arial" w:cs="Arial"/>
          <w:spacing w:val="-9"/>
          <w:sz w:val="22"/>
          <w:szCs w:val="22"/>
        </w:rPr>
        <w:t xml:space="preserve"> </w:t>
      </w:r>
      <w:r w:rsidRPr="00137571">
        <w:rPr>
          <w:rFonts w:ascii="Arial" w:hAnsi="Arial" w:cs="Arial"/>
          <w:sz w:val="22"/>
          <w:szCs w:val="22"/>
        </w:rPr>
        <w:t>vida</w:t>
      </w:r>
      <w:r w:rsidRPr="00137571">
        <w:rPr>
          <w:rFonts w:ascii="Arial" w:hAnsi="Arial" w:cs="Arial"/>
          <w:spacing w:val="-12"/>
          <w:sz w:val="22"/>
          <w:szCs w:val="22"/>
        </w:rPr>
        <w:t xml:space="preserve"> </w:t>
      </w:r>
      <w:r w:rsidRPr="00137571">
        <w:rPr>
          <w:rFonts w:ascii="Arial" w:hAnsi="Arial" w:cs="Arial"/>
          <w:sz w:val="22"/>
          <w:szCs w:val="22"/>
        </w:rPr>
        <w:t>en</w:t>
      </w:r>
      <w:r w:rsidRPr="00137571">
        <w:rPr>
          <w:rFonts w:ascii="Arial" w:hAnsi="Arial" w:cs="Arial"/>
          <w:spacing w:val="-12"/>
          <w:sz w:val="22"/>
          <w:szCs w:val="22"/>
        </w:rPr>
        <w:t xml:space="preserve"> </w:t>
      </w:r>
      <w:r w:rsidRPr="00137571">
        <w:rPr>
          <w:rFonts w:ascii="Arial" w:hAnsi="Arial" w:cs="Arial"/>
          <w:sz w:val="22"/>
          <w:szCs w:val="22"/>
        </w:rPr>
        <w:t>relación,</w:t>
      </w:r>
      <w:r w:rsidRPr="00137571">
        <w:rPr>
          <w:rFonts w:ascii="Arial" w:hAnsi="Arial" w:cs="Arial"/>
          <w:spacing w:val="-8"/>
          <w:sz w:val="22"/>
          <w:szCs w:val="22"/>
        </w:rPr>
        <w:t xml:space="preserve"> </w:t>
      </w:r>
      <w:r w:rsidRPr="00137571">
        <w:rPr>
          <w:rFonts w:ascii="Arial" w:hAnsi="Arial" w:cs="Arial"/>
          <w:sz w:val="22"/>
          <w:szCs w:val="22"/>
        </w:rPr>
        <w:t>se</w:t>
      </w:r>
      <w:r w:rsidRPr="00137571">
        <w:rPr>
          <w:rFonts w:ascii="Arial" w:hAnsi="Arial" w:cs="Arial"/>
          <w:spacing w:val="-11"/>
          <w:sz w:val="22"/>
          <w:szCs w:val="22"/>
        </w:rPr>
        <w:t xml:space="preserve"> </w:t>
      </w:r>
      <w:r w:rsidRPr="00137571">
        <w:rPr>
          <w:rFonts w:ascii="Arial" w:hAnsi="Arial" w:cs="Arial"/>
          <w:sz w:val="22"/>
          <w:szCs w:val="22"/>
        </w:rPr>
        <w:t>reconoce</w:t>
      </w:r>
      <w:r w:rsidRPr="00137571">
        <w:rPr>
          <w:rFonts w:ascii="Arial" w:hAnsi="Arial" w:cs="Arial"/>
          <w:spacing w:val="-12"/>
          <w:sz w:val="22"/>
          <w:szCs w:val="22"/>
        </w:rPr>
        <w:t xml:space="preserve"> </w:t>
      </w:r>
      <w:r w:rsidRPr="00137571">
        <w:rPr>
          <w:rFonts w:ascii="Arial" w:hAnsi="Arial" w:cs="Arial"/>
          <w:sz w:val="22"/>
          <w:szCs w:val="22"/>
        </w:rPr>
        <w:t>única y exclusivamente a la víctima directa del daño, por lo cual, resulta totalmente improcedente el reconocimiento</w:t>
      </w:r>
      <w:r w:rsidRPr="00137571">
        <w:rPr>
          <w:rFonts w:ascii="Arial" w:hAnsi="Arial" w:cs="Arial"/>
          <w:spacing w:val="-11"/>
          <w:sz w:val="22"/>
          <w:szCs w:val="22"/>
        </w:rPr>
        <w:t xml:space="preserve"> </w:t>
      </w:r>
      <w:r w:rsidRPr="00137571">
        <w:rPr>
          <w:rFonts w:ascii="Arial" w:hAnsi="Arial" w:cs="Arial"/>
          <w:sz w:val="22"/>
          <w:szCs w:val="22"/>
        </w:rPr>
        <w:t>a</w:t>
      </w:r>
      <w:r w:rsidRPr="00137571">
        <w:rPr>
          <w:rFonts w:ascii="Arial" w:hAnsi="Arial" w:cs="Arial"/>
          <w:spacing w:val="-14"/>
          <w:sz w:val="22"/>
          <w:szCs w:val="22"/>
        </w:rPr>
        <w:t xml:space="preserve"> </w:t>
      </w:r>
      <w:r w:rsidRPr="00137571">
        <w:rPr>
          <w:rFonts w:ascii="Arial" w:hAnsi="Arial" w:cs="Arial"/>
          <w:sz w:val="22"/>
          <w:szCs w:val="22"/>
        </w:rPr>
        <w:t>cualquier</w:t>
      </w:r>
      <w:r w:rsidRPr="00137571">
        <w:rPr>
          <w:rFonts w:ascii="Arial" w:hAnsi="Arial" w:cs="Arial"/>
          <w:spacing w:val="-10"/>
          <w:sz w:val="22"/>
          <w:szCs w:val="22"/>
        </w:rPr>
        <w:t xml:space="preserve"> </w:t>
      </w:r>
      <w:r w:rsidRPr="00137571">
        <w:rPr>
          <w:rFonts w:ascii="Arial" w:hAnsi="Arial" w:cs="Arial"/>
          <w:sz w:val="22"/>
          <w:szCs w:val="22"/>
        </w:rPr>
        <w:t>otro</w:t>
      </w:r>
      <w:r w:rsidRPr="00137571">
        <w:rPr>
          <w:rFonts w:ascii="Arial" w:hAnsi="Arial" w:cs="Arial"/>
          <w:spacing w:val="-11"/>
          <w:sz w:val="22"/>
          <w:szCs w:val="22"/>
        </w:rPr>
        <w:t xml:space="preserve"> </w:t>
      </w:r>
      <w:r w:rsidRPr="00137571">
        <w:rPr>
          <w:rFonts w:ascii="Arial" w:hAnsi="Arial" w:cs="Arial"/>
          <w:sz w:val="22"/>
          <w:szCs w:val="22"/>
        </w:rPr>
        <w:t>reclamante</w:t>
      </w:r>
      <w:r w:rsidRPr="00137571">
        <w:rPr>
          <w:rFonts w:ascii="Arial" w:hAnsi="Arial" w:cs="Arial"/>
          <w:spacing w:val="-11"/>
          <w:sz w:val="22"/>
          <w:szCs w:val="22"/>
        </w:rPr>
        <w:t xml:space="preserve"> </w:t>
      </w:r>
      <w:r w:rsidRPr="00137571">
        <w:rPr>
          <w:rFonts w:ascii="Arial" w:hAnsi="Arial" w:cs="Arial"/>
          <w:sz w:val="22"/>
          <w:szCs w:val="22"/>
        </w:rPr>
        <w:t>y</w:t>
      </w:r>
      <w:r w:rsidRPr="00137571">
        <w:rPr>
          <w:rFonts w:ascii="Arial" w:hAnsi="Arial" w:cs="Arial"/>
          <w:spacing w:val="-11"/>
          <w:sz w:val="22"/>
          <w:szCs w:val="22"/>
        </w:rPr>
        <w:t xml:space="preserve"> </w:t>
      </w:r>
      <w:r w:rsidRPr="00137571">
        <w:rPr>
          <w:rFonts w:ascii="Arial" w:hAnsi="Arial" w:cs="Arial"/>
          <w:sz w:val="22"/>
          <w:szCs w:val="22"/>
        </w:rPr>
        <w:t>que</w:t>
      </w:r>
      <w:r w:rsidRPr="00137571">
        <w:rPr>
          <w:rFonts w:ascii="Arial" w:hAnsi="Arial" w:cs="Arial"/>
          <w:spacing w:val="-14"/>
          <w:sz w:val="22"/>
          <w:szCs w:val="22"/>
        </w:rPr>
        <w:t xml:space="preserve"> </w:t>
      </w:r>
      <w:r w:rsidRPr="00137571">
        <w:rPr>
          <w:rFonts w:ascii="Arial" w:hAnsi="Arial" w:cs="Arial"/>
          <w:sz w:val="22"/>
          <w:szCs w:val="22"/>
        </w:rPr>
        <w:t>no</w:t>
      </w:r>
      <w:r w:rsidRPr="00137571">
        <w:rPr>
          <w:rFonts w:ascii="Arial" w:hAnsi="Arial" w:cs="Arial"/>
          <w:spacing w:val="-12"/>
          <w:sz w:val="22"/>
          <w:szCs w:val="22"/>
        </w:rPr>
        <w:t xml:space="preserve"> </w:t>
      </w:r>
      <w:r w:rsidRPr="00137571">
        <w:rPr>
          <w:rFonts w:ascii="Arial" w:hAnsi="Arial" w:cs="Arial"/>
          <w:sz w:val="22"/>
          <w:szCs w:val="22"/>
        </w:rPr>
        <w:t>tenga</w:t>
      </w:r>
      <w:r w:rsidRPr="00137571">
        <w:rPr>
          <w:rFonts w:ascii="Arial" w:hAnsi="Arial" w:cs="Arial"/>
          <w:spacing w:val="-12"/>
          <w:sz w:val="22"/>
          <w:szCs w:val="22"/>
        </w:rPr>
        <w:t xml:space="preserve"> </w:t>
      </w:r>
      <w:r w:rsidRPr="00137571">
        <w:rPr>
          <w:rFonts w:ascii="Arial" w:hAnsi="Arial" w:cs="Arial"/>
          <w:sz w:val="22"/>
          <w:szCs w:val="22"/>
        </w:rPr>
        <w:t>su</w:t>
      </w:r>
      <w:r w:rsidRPr="00137571">
        <w:rPr>
          <w:rFonts w:ascii="Arial" w:hAnsi="Arial" w:cs="Arial"/>
          <w:spacing w:val="-9"/>
          <w:sz w:val="22"/>
          <w:szCs w:val="22"/>
        </w:rPr>
        <w:t xml:space="preserve"> </w:t>
      </w:r>
      <w:r w:rsidRPr="00137571">
        <w:rPr>
          <w:rFonts w:ascii="Arial" w:hAnsi="Arial" w:cs="Arial"/>
          <w:sz w:val="22"/>
          <w:szCs w:val="22"/>
        </w:rPr>
        <w:t>génesis</w:t>
      </w:r>
      <w:r w:rsidRPr="00137571">
        <w:rPr>
          <w:rFonts w:ascii="Arial" w:hAnsi="Arial" w:cs="Arial"/>
          <w:spacing w:val="-11"/>
          <w:sz w:val="22"/>
          <w:szCs w:val="22"/>
        </w:rPr>
        <w:t xml:space="preserve"> </w:t>
      </w:r>
      <w:r w:rsidRPr="00137571">
        <w:rPr>
          <w:rFonts w:ascii="Arial" w:hAnsi="Arial" w:cs="Arial"/>
          <w:sz w:val="22"/>
          <w:szCs w:val="22"/>
        </w:rPr>
        <w:t>en</w:t>
      </w:r>
      <w:r w:rsidRPr="00137571">
        <w:rPr>
          <w:rFonts w:ascii="Arial" w:hAnsi="Arial" w:cs="Arial"/>
          <w:spacing w:val="-12"/>
          <w:sz w:val="22"/>
          <w:szCs w:val="22"/>
        </w:rPr>
        <w:t xml:space="preserve"> </w:t>
      </w:r>
      <w:r w:rsidRPr="00137571">
        <w:rPr>
          <w:rFonts w:ascii="Arial" w:hAnsi="Arial" w:cs="Arial"/>
          <w:sz w:val="22"/>
          <w:szCs w:val="22"/>
        </w:rPr>
        <w:t>la</w:t>
      </w:r>
      <w:r w:rsidRPr="00137571">
        <w:rPr>
          <w:rFonts w:ascii="Arial" w:hAnsi="Arial" w:cs="Arial"/>
          <w:spacing w:val="-11"/>
          <w:sz w:val="22"/>
          <w:szCs w:val="22"/>
        </w:rPr>
        <w:t xml:space="preserve"> </w:t>
      </w:r>
      <w:r w:rsidRPr="00137571">
        <w:rPr>
          <w:rFonts w:ascii="Arial" w:hAnsi="Arial" w:cs="Arial"/>
          <w:sz w:val="22"/>
          <w:szCs w:val="22"/>
        </w:rPr>
        <w:t>producción</w:t>
      </w:r>
      <w:r w:rsidRPr="00137571">
        <w:rPr>
          <w:rFonts w:ascii="Arial" w:hAnsi="Arial" w:cs="Arial"/>
          <w:spacing w:val="-12"/>
          <w:sz w:val="22"/>
          <w:szCs w:val="22"/>
        </w:rPr>
        <w:t xml:space="preserve"> </w:t>
      </w:r>
      <w:r w:rsidRPr="00137571">
        <w:rPr>
          <w:rFonts w:ascii="Arial" w:hAnsi="Arial" w:cs="Arial"/>
          <w:sz w:val="22"/>
          <w:szCs w:val="22"/>
        </w:rPr>
        <w:t>de</w:t>
      </w:r>
      <w:r w:rsidRPr="00137571">
        <w:rPr>
          <w:rFonts w:ascii="Arial" w:hAnsi="Arial" w:cs="Arial"/>
          <w:spacing w:val="-12"/>
          <w:sz w:val="22"/>
          <w:szCs w:val="22"/>
        </w:rPr>
        <w:t xml:space="preserve"> </w:t>
      </w:r>
      <w:r w:rsidRPr="00137571">
        <w:rPr>
          <w:rFonts w:ascii="Arial" w:hAnsi="Arial" w:cs="Arial"/>
          <w:sz w:val="22"/>
          <w:szCs w:val="22"/>
        </w:rPr>
        <w:t>lesiones. De todas maneras, la cuantificación que por este concepto solicita la parte demandante es exorbitante pues, como veremos más adelante, desatiende los baremos jurisprudenciales que, sobre el daño a la vida de relación, se ha referido la Corte Suprema de Justicia.</w:t>
      </w:r>
    </w:p>
    <w:p w14:paraId="79B9473A" w14:textId="77777777" w:rsidR="00F007BD" w:rsidRPr="00137571" w:rsidRDefault="00F007BD" w:rsidP="003B0221">
      <w:pPr>
        <w:pStyle w:val="Textoindependiente"/>
        <w:spacing w:before="91" w:line="360" w:lineRule="auto"/>
        <w:ind w:right="106"/>
        <w:jc w:val="both"/>
        <w:rPr>
          <w:rFonts w:ascii="Arial" w:hAnsi="Arial" w:cs="Arial"/>
          <w:sz w:val="22"/>
          <w:szCs w:val="22"/>
        </w:rPr>
      </w:pPr>
    </w:p>
    <w:p w14:paraId="31D88657" w14:textId="101B131F" w:rsidR="004B2A4C" w:rsidRPr="00137571" w:rsidRDefault="004B2A4C" w:rsidP="003B0221">
      <w:pPr>
        <w:pStyle w:val="Textoindependiente"/>
        <w:spacing w:before="91" w:line="360" w:lineRule="auto"/>
        <w:ind w:right="106"/>
        <w:jc w:val="both"/>
        <w:rPr>
          <w:rFonts w:ascii="Arial" w:hAnsi="Arial" w:cs="Arial"/>
          <w:sz w:val="22"/>
          <w:szCs w:val="22"/>
        </w:rPr>
      </w:pPr>
      <w:r w:rsidRPr="00137571">
        <w:rPr>
          <w:rFonts w:ascii="Arial" w:hAnsi="Arial" w:cs="Arial"/>
          <w:sz w:val="22"/>
          <w:szCs w:val="22"/>
        </w:rPr>
        <w:t>En la actualidad, como es bien sabido, el daño a la vida de relación pretende reparar el mismo perjuicio sufrido en la órbita física y psicológica de la víctima que le impide realizar aquellas actividades</w:t>
      </w:r>
      <w:r w:rsidRPr="00137571">
        <w:rPr>
          <w:rFonts w:ascii="Arial" w:hAnsi="Arial" w:cs="Arial"/>
          <w:spacing w:val="-16"/>
          <w:sz w:val="22"/>
          <w:szCs w:val="22"/>
        </w:rPr>
        <w:t xml:space="preserve"> </w:t>
      </w:r>
      <w:r w:rsidRPr="00137571">
        <w:rPr>
          <w:rFonts w:ascii="Arial" w:hAnsi="Arial" w:cs="Arial"/>
          <w:sz w:val="22"/>
          <w:szCs w:val="22"/>
        </w:rPr>
        <w:t>agradables</w:t>
      </w:r>
      <w:r w:rsidRPr="00137571">
        <w:rPr>
          <w:rFonts w:ascii="Arial" w:hAnsi="Arial" w:cs="Arial"/>
          <w:spacing w:val="-15"/>
          <w:sz w:val="22"/>
          <w:szCs w:val="22"/>
        </w:rPr>
        <w:t xml:space="preserve"> </w:t>
      </w:r>
      <w:r w:rsidRPr="00137571">
        <w:rPr>
          <w:rFonts w:ascii="Arial" w:hAnsi="Arial" w:cs="Arial"/>
          <w:sz w:val="22"/>
          <w:szCs w:val="22"/>
        </w:rPr>
        <w:t>a</w:t>
      </w:r>
      <w:r w:rsidRPr="00137571">
        <w:rPr>
          <w:rFonts w:ascii="Arial" w:hAnsi="Arial" w:cs="Arial"/>
          <w:spacing w:val="-15"/>
          <w:sz w:val="22"/>
          <w:szCs w:val="22"/>
        </w:rPr>
        <w:t xml:space="preserve"> </w:t>
      </w:r>
      <w:r w:rsidRPr="00137571">
        <w:rPr>
          <w:rFonts w:ascii="Arial" w:hAnsi="Arial" w:cs="Arial"/>
          <w:sz w:val="22"/>
          <w:szCs w:val="22"/>
        </w:rPr>
        <w:t>la</w:t>
      </w:r>
      <w:r w:rsidRPr="00137571">
        <w:rPr>
          <w:rFonts w:ascii="Arial" w:hAnsi="Arial" w:cs="Arial"/>
          <w:spacing w:val="-16"/>
          <w:sz w:val="22"/>
          <w:szCs w:val="22"/>
        </w:rPr>
        <w:t xml:space="preserve"> </w:t>
      </w:r>
      <w:r w:rsidRPr="00137571">
        <w:rPr>
          <w:rFonts w:ascii="Arial" w:hAnsi="Arial" w:cs="Arial"/>
          <w:sz w:val="22"/>
          <w:szCs w:val="22"/>
        </w:rPr>
        <w:t>existencia,</w:t>
      </w:r>
      <w:r w:rsidRPr="00137571">
        <w:rPr>
          <w:rFonts w:ascii="Arial" w:hAnsi="Arial" w:cs="Arial"/>
          <w:spacing w:val="-15"/>
          <w:sz w:val="22"/>
          <w:szCs w:val="22"/>
        </w:rPr>
        <w:t xml:space="preserve"> </w:t>
      </w:r>
      <w:r w:rsidRPr="00137571">
        <w:rPr>
          <w:rFonts w:ascii="Arial" w:hAnsi="Arial" w:cs="Arial"/>
          <w:sz w:val="22"/>
          <w:szCs w:val="22"/>
        </w:rPr>
        <w:t>sin</w:t>
      </w:r>
      <w:r w:rsidRPr="00137571">
        <w:rPr>
          <w:rFonts w:ascii="Arial" w:hAnsi="Arial" w:cs="Arial"/>
          <w:spacing w:val="-15"/>
          <w:sz w:val="22"/>
          <w:szCs w:val="22"/>
        </w:rPr>
        <w:t xml:space="preserve"> </w:t>
      </w:r>
      <w:r w:rsidRPr="00137571">
        <w:rPr>
          <w:rFonts w:ascii="Arial" w:hAnsi="Arial" w:cs="Arial"/>
          <w:sz w:val="22"/>
          <w:szCs w:val="22"/>
        </w:rPr>
        <w:t>que</w:t>
      </w:r>
      <w:r w:rsidRPr="00137571">
        <w:rPr>
          <w:rFonts w:ascii="Arial" w:hAnsi="Arial" w:cs="Arial"/>
          <w:spacing w:val="-15"/>
          <w:sz w:val="22"/>
          <w:szCs w:val="22"/>
        </w:rPr>
        <w:t xml:space="preserve"> </w:t>
      </w:r>
      <w:r w:rsidRPr="00137571">
        <w:rPr>
          <w:rFonts w:ascii="Arial" w:hAnsi="Arial" w:cs="Arial"/>
          <w:sz w:val="22"/>
          <w:szCs w:val="22"/>
        </w:rPr>
        <w:t>este</w:t>
      </w:r>
      <w:r w:rsidRPr="00137571">
        <w:rPr>
          <w:rFonts w:ascii="Arial" w:hAnsi="Arial" w:cs="Arial"/>
          <w:spacing w:val="-16"/>
          <w:sz w:val="22"/>
          <w:szCs w:val="22"/>
        </w:rPr>
        <w:t xml:space="preserve"> </w:t>
      </w:r>
      <w:r w:rsidRPr="00137571">
        <w:rPr>
          <w:rFonts w:ascii="Arial" w:hAnsi="Arial" w:cs="Arial"/>
          <w:sz w:val="22"/>
          <w:szCs w:val="22"/>
        </w:rPr>
        <w:t>tipo</w:t>
      </w:r>
      <w:r w:rsidRPr="00137571">
        <w:rPr>
          <w:rFonts w:ascii="Arial" w:hAnsi="Arial" w:cs="Arial"/>
          <w:spacing w:val="-15"/>
          <w:sz w:val="22"/>
          <w:szCs w:val="22"/>
        </w:rPr>
        <w:t xml:space="preserve"> </w:t>
      </w:r>
      <w:r w:rsidRPr="00137571">
        <w:rPr>
          <w:rFonts w:ascii="Arial" w:hAnsi="Arial" w:cs="Arial"/>
          <w:sz w:val="22"/>
          <w:szCs w:val="22"/>
        </w:rPr>
        <w:t>de</w:t>
      </w:r>
      <w:r w:rsidRPr="00137571">
        <w:rPr>
          <w:rFonts w:ascii="Arial" w:hAnsi="Arial" w:cs="Arial"/>
          <w:spacing w:val="-15"/>
          <w:sz w:val="22"/>
          <w:szCs w:val="22"/>
        </w:rPr>
        <w:t xml:space="preserve"> </w:t>
      </w:r>
      <w:r w:rsidRPr="00137571">
        <w:rPr>
          <w:rFonts w:ascii="Arial" w:hAnsi="Arial" w:cs="Arial"/>
          <w:sz w:val="22"/>
          <w:szCs w:val="22"/>
        </w:rPr>
        <w:t>perjuicio</w:t>
      </w:r>
      <w:r w:rsidRPr="00137571">
        <w:rPr>
          <w:rFonts w:ascii="Arial" w:hAnsi="Arial" w:cs="Arial"/>
          <w:spacing w:val="-15"/>
          <w:sz w:val="22"/>
          <w:szCs w:val="22"/>
        </w:rPr>
        <w:t xml:space="preserve"> </w:t>
      </w:r>
      <w:r w:rsidRPr="00137571">
        <w:rPr>
          <w:rFonts w:ascii="Arial" w:hAnsi="Arial" w:cs="Arial"/>
          <w:sz w:val="22"/>
          <w:szCs w:val="22"/>
        </w:rPr>
        <w:t>tenga</w:t>
      </w:r>
      <w:r w:rsidRPr="00137571">
        <w:rPr>
          <w:rFonts w:ascii="Arial" w:hAnsi="Arial" w:cs="Arial"/>
          <w:spacing w:val="-15"/>
          <w:sz w:val="22"/>
          <w:szCs w:val="22"/>
        </w:rPr>
        <w:t xml:space="preserve"> </w:t>
      </w:r>
      <w:r w:rsidRPr="00137571">
        <w:rPr>
          <w:rFonts w:ascii="Arial" w:hAnsi="Arial" w:cs="Arial"/>
          <w:sz w:val="22"/>
          <w:szCs w:val="22"/>
        </w:rPr>
        <w:t>por</w:t>
      </w:r>
      <w:r w:rsidRPr="00137571">
        <w:rPr>
          <w:rFonts w:ascii="Arial" w:hAnsi="Arial" w:cs="Arial"/>
          <w:spacing w:val="-14"/>
          <w:sz w:val="22"/>
          <w:szCs w:val="22"/>
        </w:rPr>
        <w:t xml:space="preserve"> </w:t>
      </w:r>
      <w:r w:rsidRPr="00137571">
        <w:rPr>
          <w:rFonts w:ascii="Arial" w:hAnsi="Arial" w:cs="Arial"/>
          <w:sz w:val="22"/>
          <w:szCs w:val="22"/>
        </w:rPr>
        <w:t>vocación</w:t>
      </w:r>
      <w:r w:rsidRPr="00137571">
        <w:rPr>
          <w:rFonts w:ascii="Arial" w:hAnsi="Arial" w:cs="Arial"/>
          <w:spacing w:val="-15"/>
          <w:sz w:val="22"/>
          <w:szCs w:val="22"/>
        </w:rPr>
        <w:t xml:space="preserve"> </w:t>
      </w:r>
      <w:r w:rsidRPr="00137571">
        <w:rPr>
          <w:rFonts w:ascii="Arial" w:hAnsi="Arial" w:cs="Arial"/>
          <w:sz w:val="22"/>
          <w:szCs w:val="22"/>
        </w:rPr>
        <w:t>reconocerse en</w:t>
      </w:r>
      <w:r w:rsidRPr="00137571">
        <w:rPr>
          <w:rFonts w:ascii="Arial" w:hAnsi="Arial" w:cs="Arial"/>
          <w:spacing w:val="-9"/>
          <w:sz w:val="22"/>
          <w:szCs w:val="22"/>
        </w:rPr>
        <w:t xml:space="preserve"> </w:t>
      </w:r>
      <w:r w:rsidRPr="00137571">
        <w:rPr>
          <w:rFonts w:ascii="Arial" w:hAnsi="Arial" w:cs="Arial"/>
          <w:sz w:val="22"/>
          <w:szCs w:val="22"/>
        </w:rPr>
        <w:t>todos</w:t>
      </w:r>
      <w:r w:rsidRPr="00137571">
        <w:rPr>
          <w:rFonts w:ascii="Arial" w:hAnsi="Arial" w:cs="Arial"/>
          <w:spacing w:val="-9"/>
          <w:sz w:val="22"/>
          <w:szCs w:val="22"/>
        </w:rPr>
        <w:t xml:space="preserve"> </w:t>
      </w:r>
      <w:r w:rsidRPr="00137571">
        <w:rPr>
          <w:rFonts w:ascii="Arial" w:hAnsi="Arial" w:cs="Arial"/>
          <w:sz w:val="22"/>
          <w:szCs w:val="22"/>
        </w:rPr>
        <w:t>los</w:t>
      </w:r>
      <w:r w:rsidRPr="00137571">
        <w:rPr>
          <w:rFonts w:ascii="Arial" w:hAnsi="Arial" w:cs="Arial"/>
          <w:spacing w:val="-9"/>
          <w:sz w:val="22"/>
          <w:szCs w:val="22"/>
        </w:rPr>
        <w:t xml:space="preserve"> </w:t>
      </w:r>
      <w:r w:rsidRPr="00137571">
        <w:rPr>
          <w:rFonts w:ascii="Arial" w:hAnsi="Arial" w:cs="Arial"/>
          <w:sz w:val="22"/>
          <w:szCs w:val="22"/>
        </w:rPr>
        <w:t>casos.</w:t>
      </w:r>
      <w:r w:rsidRPr="00137571">
        <w:rPr>
          <w:rFonts w:ascii="Arial" w:hAnsi="Arial" w:cs="Arial"/>
          <w:spacing w:val="-8"/>
          <w:sz w:val="22"/>
          <w:szCs w:val="22"/>
        </w:rPr>
        <w:t xml:space="preserve"> </w:t>
      </w:r>
      <w:r w:rsidRPr="00137571">
        <w:rPr>
          <w:rFonts w:ascii="Arial" w:hAnsi="Arial" w:cs="Arial"/>
          <w:sz w:val="22"/>
          <w:szCs w:val="22"/>
        </w:rPr>
        <w:t>En</w:t>
      </w:r>
      <w:r w:rsidRPr="00137571">
        <w:rPr>
          <w:rFonts w:ascii="Arial" w:hAnsi="Arial" w:cs="Arial"/>
          <w:spacing w:val="-11"/>
          <w:sz w:val="22"/>
          <w:szCs w:val="22"/>
        </w:rPr>
        <w:t xml:space="preserve"> </w:t>
      </w:r>
      <w:r w:rsidRPr="00137571">
        <w:rPr>
          <w:rFonts w:ascii="Arial" w:hAnsi="Arial" w:cs="Arial"/>
          <w:sz w:val="22"/>
          <w:szCs w:val="22"/>
        </w:rPr>
        <w:t>efecto,</w:t>
      </w:r>
      <w:r w:rsidRPr="00137571">
        <w:rPr>
          <w:rFonts w:ascii="Arial" w:hAnsi="Arial" w:cs="Arial"/>
          <w:spacing w:val="-7"/>
          <w:sz w:val="22"/>
          <w:szCs w:val="22"/>
        </w:rPr>
        <w:t xml:space="preserve"> </w:t>
      </w:r>
      <w:r w:rsidRPr="00137571">
        <w:rPr>
          <w:rFonts w:ascii="Arial" w:hAnsi="Arial" w:cs="Arial"/>
          <w:sz w:val="22"/>
          <w:szCs w:val="22"/>
        </w:rPr>
        <w:t>pues</w:t>
      </w:r>
      <w:r w:rsidRPr="00137571">
        <w:rPr>
          <w:rFonts w:ascii="Arial" w:hAnsi="Arial" w:cs="Arial"/>
          <w:spacing w:val="-8"/>
          <w:sz w:val="22"/>
          <w:szCs w:val="22"/>
        </w:rPr>
        <w:t xml:space="preserve"> </w:t>
      </w:r>
      <w:r w:rsidRPr="00137571">
        <w:rPr>
          <w:rFonts w:ascii="Arial" w:hAnsi="Arial" w:cs="Arial"/>
          <w:sz w:val="22"/>
          <w:szCs w:val="22"/>
        </w:rPr>
        <w:t>hoy</w:t>
      </w:r>
      <w:r w:rsidRPr="00137571">
        <w:rPr>
          <w:rFonts w:ascii="Arial" w:hAnsi="Arial" w:cs="Arial"/>
          <w:spacing w:val="-8"/>
          <w:sz w:val="22"/>
          <w:szCs w:val="22"/>
        </w:rPr>
        <w:t xml:space="preserve"> </w:t>
      </w:r>
      <w:r w:rsidRPr="00137571">
        <w:rPr>
          <w:rFonts w:ascii="Arial" w:hAnsi="Arial" w:cs="Arial"/>
          <w:sz w:val="22"/>
          <w:szCs w:val="22"/>
        </w:rPr>
        <w:t>el</w:t>
      </w:r>
      <w:r w:rsidRPr="00137571">
        <w:rPr>
          <w:rFonts w:ascii="Arial" w:hAnsi="Arial" w:cs="Arial"/>
          <w:spacing w:val="-12"/>
          <w:sz w:val="22"/>
          <w:szCs w:val="22"/>
        </w:rPr>
        <w:t xml:space="preserve"> </w:t>
      </w:r>
      <w:r w:rsidRPr="00137571">
        <w:rPr>
          <w:rFonts w:ascii="Arial" w:hAnsi="Arial" w:cs="Arial"/>
          <w:sz w:val="22"/>
          <w:szCs w:val="22"/>
        </w:rPr>
        <w:t>mismo</w:t>
      </w:r>
      <w:r w:rsidRPr="00137571">
        <w:rPr>
          <w:rFonts w:ascii="Arial" w:hAnsi="Arial" w:cs="Arial"/>
          <w:spacing w:val="-11"/>
          <w:sz w:val="22"/>
          <w:szCs w:val="22"/>
        </w:rPr>
        <w:t xml:space="preserve"> </w:t>
      </w:r>
      <w:r w:rsidRPr="00137571">
        <w:rPr>
          <w:rFonts w:ascii="Arial" w:hAnsi="Arial" w:cs="Arial"/>
          <w:sz w:val="22"/>
          <w:szCs w:val="22"/>
        </w:rPr>
        <w:t>se</w:t>
      </w:r>
      <w:r w:rsidRPr="00137571">
        <w:rPr>
          <w:rFonts w:ascii="Arial" w:hAnsi="Arial" w:cs="Arial"/>
          <w:spacing w:val="-9"/>
          <w:sz w:val="22"/>
          <w:szCs w:val="22"/>
        </w:rPr>
        <w:t xml:space="preserve"> </w:t>
      </w:r>
      <w:r w:rsidRPr="00137571">
        <w:rPr>
          <w:rFonts w:ascii="Arial" w:hAnsi="Arial" w:cs="Arial"/>
          <w:sz w:val="22"/>
          <w:szCs w:val="22"/>
        </w:rPr>
        <w:t>ha</w:t>
      </w:r>
      <w:r w:rsidRPr="00137571">
        <w:rPr>
          <w:rFonts w:ascii="Arial" w:hAnsi="Arial" w:cs="Arial"/>
          <w:spacing w:val="-9"/>
          <w:sz w:val="22"/>
          <w:szCs w:val="22"/>
        </w:rPr>
        <w:t xml:space="preserve"> </w:t>
      </w:r>
      <w:r w:rsidRPr="00137571">
        <w:rPr>
          <w:rFonts w:ascii="Arial" w:hAnsi="Arial" w:cs="Arial"/>
          <w:sz w:val="22"/>
          <w:szCs w:val="22"/>
        </w:rPr>
        <w:t>admitido</w:t>
      </w:r>
      <w:r w:rsidRPr="00137571">
        <w:rPr>
          <w:rFonts w:ascii="Arial" w:hAnsi="Arial" w:cs="Arial"/>
          <w:spacing w:val="-9"/>
          <w:sz w:val="22"/>
          <w:szCs w:val="22"/>
        </w:rPr>
        <w:t xml:space="preserve"> </w:t>
      </w:r>
      <w:r w:rsidRPr="00137571">
        <w:rPr>
          <w:rFonts w:ascii="Arial" w:hAnsi="Arial" w:cs="Arial"/>
          <w:sz w:val="22"/>
          <w:szCs w:val="22"/>
        </w:rPr>
        <w:t>excepcionalmente</w:t>
      </w:r>
      <w:r w:rsidRPr="00137571">
        <w:rPr>
          <w:rFonts w:ascii="Arial" w:hAnsi="Arial" w:cs="Arial"/>
          <w:spacing w:val="-9"/>
          <w:sz w:val="22"/>
          <w:szCs w:val="22"/>
        </w:rPr>
        <w:t xml:space="preserve"> </w:t>
      </w:r>
      <w:r w:rsidRPr="00137571">
        <w:rPr>
          <w:rFonts w:ascii="Arial" w:hAnsi="Arial" w:cs="Arial"/>
          <w:sz w:val="22"/>
          <w:szCs w:val="22"/>
        </w:rPr>
        <w:t>cuando</w:t>
      </w:r>
      <w:r w:rsidRPr="00137571">
        <w:rPr>
          <w:rFonts w:ascii="Arial" w:hAnsi="Arial" w:cs="Arial"/>
          <w:spacing w:val="-11"/>
          <w:sz w:val="22"/>
          <w:szCs w:val="22"/>
        </w:rPr>
        <w:t xml:space="preserve"> </w:t>
      </w:r>
      <w:r w:rsidRPr="00137571">
        <w:rPr>
          <w:rFonts w:ascii="Arial" w:hAnsi="Arial" w:cs="Arial"/>
          <w:sz w:val="22"/>
          <w:szCs w:val="22"/>
        </w:rPr>
        <w:t>se</w:t>
      </w:r>
      <w:r w:rsidRPr="00137571">
        <w:rPr>
          <w:rFonts w:ascii="Arial" w:hAnsi="Arial" w:cs="Arial"/>
          <w:spacing w:val="-9"/>
          <w:sz w:val="22"/>
          <w:szCs w:val="22"/>
        </w:rPr>
        <w:t xml:space="preserve"> </w:t>
      </w:r>
      <w:r w:rsidRPr="00137571">
        <w:rPr>
          <w:rFonts w:ascii="Arial" w:hAnsi="Arial" w:cs="Arial"/>
          <w:sz w:val="22"/>
          <w:szCs w:val="22"/>
        </w:rPr>
        <w:t>trata de lesiones graves, que afecten la órbita de desenvolvimiento del lesionado y sólo para ser indemnizado a la víctima directa, por estar asociado estrictamente con lesiones físicas o anatómicas. Al respecto, la Corte Suprema de Justicia, Sala de Casación Civil, ha delimitado el concepto de daño a la vida de relación y lo diferencia del daño moral, así:</w:t>
      </w:r>
    </w:p>
    <w:p w14:paraId="5AA68049" w14:textId="77777777" w:rsidR="004B2A4C" w:rsidRPr="00137571" w:rsidRDefault="004B2A4C" w:rsidP="00CC5F80">
      <w:pPr>
        <w:pStyle w:val="Textoindependiente"/>
        <w:spacing w:before="126" w:line="360" w:lineRule="auto"/>
        <w:rPr>
          <w:rFonts w:ascii="Arial" w:hAnsi="Arial" w:cs="Arial"/>
          <w:sz w:val="22"/>
          <w:szCs w:val="22"/>
        </w:rPr>
      </w:pPr>
    </w:p>
    <w:p w14:paraId="409451B4" w14:textId="77777777" w:rsidR="004B2A4C" w:rsidRPr="00137571" w:rsidRDefault="004B2A4C" w:rsidP="00336A3B">
      <w:pPr>
        <w:spacing w:line="360" w:lineRule="auto"/>
        <w:ind w:left="1276" w:right="902"/>
        <w:jc w:val="both"/>
        <w:rPr>
          <w:rFonts w:ascii="Arial" w:hAnsi="Arial" w:cs="Arial"/>
          <w:i/>
        </w:rPr>
      </w:pPr>
      <w:r w:rsidRPr="00137571">
        <w:rPr>
          <w:rFonts w:ascii="Arial" w:hAnsi="Arial" w:cs="Arial"/>
          <w:i/>
        </w:rPr>
        <w:t>“(…) Como se observa, a diferencia del daño moral, que corresponde a la órbita subjetiva, íntima o interna del individuo, el daño a la vida de relación constituye una afectación a la esfera exterior de la persona, que puede verse alterada en mayor o menor</w:t>
      </w:r>
      <w:r w:rsidRPr="00137571">
        <w:rPr>
          <w:rFonts w:ascii="Arial" w:hAnsi="Arial" w:cs="Arial"/>
          <w:i/>
          <w:spacing w:val="-5"/>
        </w:rPr>
        <w:t xml:space="preserve"> </w:t>
      </w:r>
      <w:r w:rsidRPr="00137571">
        <w:rPr>
          <w:rFonts w:ascii="Arial" w:hAnsi="Arial" w:cs="Arial"/>
          <w:i/>
        </w:rPr>
        <w:t>grado</w:t>
      </w:r>
      <w:r w:rsidRPr="00137571">
        <w:rPr>
          <w:rFonts w:ascii="Arial" w:hAnsi="Arial" w:cs="Arial"/>
          <w:i/>
          <w:spacing w:val="-7"/>
        </w:rPr>
        <w:t xml:space="preserve"> </w:t>
      </w:r>
      <w:r w:rsidRPr="00137571">
        <w:rPr>
          <w:rFonts w:ascii="Arial" w:hAnsi="Arial" w:cs="Arial"/>
          <w:i/>
        </w:rPr>
        <w:t>a</w:t>
      </w:r>
      <w:r w:rsidRPr="00137571">
        <w:rPr>
          <w:rFonts w:ascii="Arial" w:hAnsi="Arial" w:cs="Arial"/>
          <w:i/>
          <w:spacing w:val="-6"/>
        </w:rPr>
        <w:t xml:space="preserve"> </w:t>
      </w:r>
      <w:r w:rsidRPr="00137571">
        <w:rPr>
          <w:rFonts w:ascii="Arial" w:hAnsi="Arial" w:cs="Arial"/>
          <w:i/>
        </w:rPr>
        <w:t>causa</w:t>
      </w:r>
      <w:r w:rsidRPr="00137571">
        <w:rPr>
          <w:rFonts w:ascii="Arial" w:hAnsi="Arial" w:cs="Arial"/>
          <w:i/>
          <w:spacing w:val="-6"/>
        </w:rPr>
        <w:t xml:space="preserve"> </w:t>
      </w:r>
      <w:r w:rsidRPr="00137571">
        <w:rPr>
          <w:rFonts w:ascii="Arial" w:hAnsi="Arial" w:cs="Arial"/>
          <w:i/>
        </w:rPr>
        <w:t>de</w:t>
      </w:r>
      <w:r w:rsidRPr="00137571">
        <w:rPr>
          <w:rFonts w:ascii="Arial" w:hAnsi="Arial" w:cs="Arial"/>
          <w:i/>
          <w:spacing w:val="-9"/>
        </w:rPr>
        <w:t xml:space="preserve"> </w:t>
      </w:r>
      <w:r w:rsidRPr="00137571">
        <w:rPr>
          <w:rFonts w:ascii="Arial" w:hAnsi="Arial" w:cs="Arial"/>
          <w:i/>
        </w:rPr>
        <w:t>una</w:t>
      </w:r>
      <w:r w:rsidRPr="00137571">
        <w:rPr>
          <w:rFonts w:ascii="Arial" w:hAnsi="Arial" w:cs="Arial"/>
          <w:i/>
          <w:spacing w:val="-4"/>
        </w:rPr>
        <w:t xml:space="preserve"> </w:t>
      </w:r>
      <w:r w:rsidRPr="00137571">
        <w:rPr>
          <w:rFonts w:ascii="Arial" w:hAnsi="Arial" w:cs="Arial"/>
          <w:i/>
        </w:rPr>
        <w:t>lesión</w:t>
      </w:r>
      <w:r w:rsidRPr="00137571">
        <w:rPr>
          <w:rFonts w:ascii="Arial" w:hAnsi="Arial" w:cs="Arial"/>
          <w:i/>
          <w:spacing w:val="-4"/>
        </w:rPr>
        <w:t xml:space="preserve"> </w:t>
      </w:r>
      <w:r w:rsidRPr="00137571">
        <w:rPr>
          <w:rFonts w:ascii="Arial" w:hAnsi="Arial" w:cs="Arial"/>
          <w:i/>
        </w:rPr>
        <w:t>inflingida</w:t>
      </w:r>
      <w:r w:rsidRPr="00137571">
        <w:rPr>
          <w:rFonts w:ascii="Arial" w:hAnsi="Arial" w:cs="Arial"/>
          <w:i/>
          <w:spacing w:val="-4"/>
        </w:rPr>
        <w:t xml:space="preserve"> </w:t>
      </w:r>
      <w:r w:rsidRPr="00137571">
        <w:rPr>
          <w:rFonts w:ascii="Arial" w:hAnsi="Arial" w:cs="Arial"/>
          <w:i/>
        </w:rPr>
        <w:t>(sic)</w:t>
      </w:r>
      <w:r w:rsidRPr="00137571">
        <w:rPr>
          <w:rFonts w:ascii="Arial" w:hAnsi="Arial" w:cs="Arial"/>
          <w:i/>
          <w:spacing w:val="-5"/>
        </w:rPr>
        <w:t xml:space="preserve"> </w:t>
      </w:r>
      <w:r w:rsidRPr="00137571">
        <w:rPr>
          <w:rFonts w:ascii="Arial" w:hAnsi="Arial" w:cs="Arial"/>
          <w:i/>
        </w:rPr>
        <w:t>a</w:t>
      </w:r>
      <w:r w:rsidRPr="00137571">
        <w:rPr>
          <w:rFonts w:ascii="Arial" w:hAnsi="Arial" w:cs="Arial"/>
          <w:i/>
          <w:spacing w:val="-4"/>
        </w:rPr>
        <w:t xml:space="preserve"> </w:t>
      </w:r>
      <w:r w:rsidRPr="00137571">
        <w:rPr>
          <w:rFonts w:ascii="Arial" w:hAnsi="Arial" w:cs="Arial"/>
          <w:i/>
        </w:rPr>
        <w:t>los</w:t>
      </w:r>
      <w:r w:rsidRPr="00137571">
        <w:rPr>
          <w:rFonts w:ascii="Arial" w:hAnsi="Arial" w:cs="Arial"/>
          <w:i/>
          <w:spacing w:val="-6"/>
        </w:rPr>
        <w:t xml:space="preserve"> </w:t>
      </w:r>
      <w:r w:rsidRPr="00137571">
        <w:rPr>
          <w:rFonts w:ascii="Arial" w:hAnsi="Arial" w:cs="Arial"/>
          <w:i/>
        </w:rPr>
        <w:t>bienes</w:t>
      </w:r>
      <w:r w:rsidRPr="00137571">
        <w:rPr>
          <w:rFonts w:ascii="Arial" w:hAnsi="Arial" w:cs="Arial"/>
          <w:i/>
          <w:spacing w:val="-4"/>
        </w:rPr>
        <w:t xml:space="preserve"> </w:t>
      </w:r>
      <w:r w:rsidRPr="00137571">
        <w:rPr>
          <w:rFonts w:ascii="Arial" w:hAnsi="Arial" w:cs="Arial"/>
          <w:i/>
        </w:rPr>
        <w:t>de</w:t>
      </w:r>
      <w:r w:rsidRPr="00137571">
        <w:rPr>
          <w:rFonts w:ascii="Arial" w:hAnsi="Arial" w:cs="Arial"/>
          <w:i/>
          <w:spacing w:val="-7"/>
        </w:rPr>
        <w:t xml:space="preserve"> </w:t>
      </w:r>
      <w:r w:rsidRPr="00137571">
        <w:rPr>
          <w:rFonts w:ascii="Arial" w:hAnsi="Arial" w:cs="Arial"/>
          <w:i/>
        </w:rPr>
        <w:t>la</w:t>
      </w:r>
      <w:r w:rsidRPr="00137571">
        <w:rPr>
          <w:rFonts w:ascii="Arial" w:hAnsi="Arial" w:cs="Arial"/>
          <w:i/>
          <w:spacing w:val="-4"/>
        </w:rPr>
        <w:t xml:space="preserve"> </w:t>
      </w:r>
      <w:r w:rsidRPr="00137571">
        <w:rPr>
          <w:rFonts w:ascii="Arial" w:hAnsi="Arial" w:cs="Arial"/>
          <w:i/>
        </w:rPr>
        <w:t>personalidad</w:t>
      </w:r>
      <w:r w:rsidRPr="00137571">
        <w:rPr>
          <w:rFonts w:ascii="Arial" w:hAnsi="Arial" w:cs="Arial"/>
          <w:i/>
          <w:spacing w:val="-4"/>
        </w:rPr>
        <w:t xml:space="preserve"> </w:t>
      </w:r>
      <w:r w:rsidRPr="00137571">
        <w:rPr>
          <w:rFonts w:ascii="Arial" w:hAnsi="Arial" w:cs="Arial"/>
          <w:i/>
        </w:rPr>
        <w:t>o</w:t>
      </w:r>
      <w:r w:rsidRPr="00137571">
        <w:rPr>
          <w:rFonts w:ascii="Arial" w:hAnsi="Arial" w:cs="Arial"/>
          <w:i/>
          <w:spacing w:val="-4"/>
        </w:rPr>
        <w:t xml:space="preserve"> </w:t>
      </w:r>
      <w:r w:rsidRPr="00137571">
        <w:rPr>
          <w:rFonts w:ascii="Arial" w:hAnsi="Arial" w:cs="Arial"/>
          <w:i/>
        </w:rPr>
        <w:t>a otro tipo de intereses jurídicos, en desmedro de lo que la Corte en su momento denominó “actividad social no patrimonial”.</w:t>
      </w:r>
    </w:p>
    <w:p w14:paraId="10E16E6E" w14:textId="77777777" w:rsidR="00DF71AF" w:rsidRPr="00137571" w:rsidRDefault="00DF71AF" w:rsidP="00CC5F80">
      <w:pPr>
        <w:tabs>
          <w:tab w:val="left" w:pos="5626"/>
        </w:tabs>
        <w:spacing w:line="360" w:lineRule="auto"/>
        <w:ind w:left="1276"/>
        <w:rPr>
          <w:rFonts w:ascii="Arial" w:hAnsi="Arial" w:cs="Arial"/>
        </w:rPr>
      </w:pPr>
    </w:p>
    <w:p w14:paraId="0D9BCC32" w14:textId="77777777" w:rsidR="00DF71AF" w:rsidRPr="00137571" w:rsidRDefault="00DF71AF" w:rsidP="00CC5F80">
      <w:pPr>
        <w:tabs>
          <w:tab w:val="left" w:pos="5626"/>
        </w:tabs>
        <w:spacing w:line="360" w:lineRule="auto"/>
        <w:ind w:left="1276"/>
        <w:rPr>
          <w:rFonts w:ascii="Arial" w:hAnsi="Arial" w:cs="Arial"/>
        </w:rPr>
      </w:pPr>
    </w:p>
    <w:p w14:paraId="14779708" w14:textId="706FA4FC" w:rsidR="004B2A4C" w:rsidRPr="00137571" w:rsidRDefault="004B2A4C" w:rsidP="00336A3B">
      <w:pPr>
        <w:spacing w:before="91" w:line="360" w:lineRule="auto"/>
        <w:ind w:left="1276" w:right="902"/>
        <w:jc w:val="both"/>
        <w:rPr>
          <w:rFonts w:ascii="Arial" w:hAnsi="Arial" w:cs="Arial"/>
          <w:i/>
        </w:rPr>
      </w:pPr>
      <w:r w:rsidRPr="00137571">
        <w:rPr>
          <w:rFonts w:ascii="Arial" w:hAnsi="Arial" w:cs="Arial"/>
          <w:i/>
        </w:rPr>
        <w:t>Dicho con otras palabras, esta especie de perjuicio puede evidenciarse en la disminución o deterioro de la calidad de vida de la víctima, en la pérdida o dificultad de establecer contacto o relacionarse con las personas y cosas, en orden a disfrutar de una existencia corriente, como también en la privación que padece el afectado para desplegar las más elementales conductas que en forma cotidiana o habitual marcan su realidad. Podría decirse que quien sufre un daño a la vida de relación se ve forzado a llevar una existencia en condiciones más complicadas o exigentes que los demás, comoquiera que debe enfrentar circunstancias y barreras anormales, a causa</w:t>
      </w:r>
      <w:r w:rsidRPr="00137571">
        <w:rPr>
          <w:rFonts w:ascii="Arial" w:hAnsi="Arial" w:cs="Arial"/>
          <w:i/>
          <w:spacing w:val="-6"/>
        </w:rPr>
        <w:t xml:space="preserve"> </w:t>
      </w:r>
      <w:r w:rsidRPr="00137571">
        <w:rPr>
          <w:rFonts w:ascii="Arial" w:hAnsi="Arial" w:cs="Arial"/>
          <w:i/>
        </w:rPr>
        <w:t>de</w:t>
      </w:r>
      <w:r w:rsidRPr="00137571">
        <w:rPr>
          <w:rFonts w:ascii="Arial" w:hAnsi="Arial" w:cs="Arial"/>
          <w:i/>
          <w:spacing w:val="-7"/>
        </w:rPr>
        <w:t xml:space="preserve"> </w:t>
      </w:r>
      <w:r w:rsidRPr="00137571">
        <w:rPr>
          <w:rFonts w:ascii="Arial" w:hAnsi="Arial" w:cs="Arial"/>
          <w:i/>
        </w:rPr>
        <w:t>las</w:t>
      </w:r>
      <w:r w:rsidRPr="00137571">
        <w:rPr>
          <w:rFonts w:ascii="Arial" w:hAnsi="Arial" w:cs="Arial"/>
          <w:i/>
          <w:spacing w:val="-9"/>
        </w:rPr>
        <w:t xml:space="preserve"> </w:t>
      </w:r>
      <w:r w:rsidRPr="00137571">
        <w:rPr>
          <w:rFonts w:ascii="Arial" w:hAnsi="Arial" w:cs="Arial"/>
          <w:i/>
        </w:rPr>
        <w:t>cuales</w:t>
      </w:r>
      <w:r w:rsidRPr="00137571">
        <w:rPr>
          <w:rFonts w:ascii="Arial" w:hAnsi="Arial" w:cs="Arial"/>
          <w:i/>
          <w:spacing w:val="-6"/>
        </w:rPr>
        <w:t xml:space="preserve"> </w:t>
      </w:r>
      <w:r w:rsidRPr="00137571">
        <w:rPr>
          <w:rFonts w:ascii="Arial" w:hAnsi="Arial" w:cs="Arial"/>
          <w:i/>
        </w:rPr>
        <w:t>hasta</w:t>
      </w:r>
      <w:r w:rsidRPr="00137571">
        <w:rPr>
          <w:rFonts w:ascii="Arial" w:hAnsi="Arial" w:cs="Arial"/>
          <w:i/>
          <w:spacing w:val="-6"/>
        </w:rPr>
        <w:t xml:space="preserve"> </w:t>
      </w:r>
      <w:r w:rsidRPr="00137571">
        <w:rPr>
          <w:rFonts w:ascii="Arial" w:hAnsi="Arial" w:cs="Arial"/>
          <w:i/>
        </w:rPr>
        <w:t>lo</w:t>
      </w:r>
      <w:r w:rsidRPr="00137571">
        <w:rPr>
          <w:rFonts w:ascii="Arial" w:hAnsi="Arial" w:cs="Arial"/>
          <w:i/>
          <w:spacing w:val="-6"/>
        </w:rPr>
        <w:t xml:space="preserve"> </w:t>
      </w:r>
      <w:r w:rsidRPr="00137571">
        <w:rPr>
          <w:rFonts w:ascii="Arial" w:hAnsi="Arial" w:cs="Arial"/>
          <w:i/>
        </w:rPr>
        <w:t>más</w:t>
      </w:r>
      <w:r w:rsidRPr="00137571">
        <w:rPr>
          <w:rFonts w:ascii="Arial" w:hAnsi="Arial" w:cs="Arial"/>
          <w:i/>
          <w:spacing w:val="-9"/>
        </w:rPr>
        <w:t xml:space="preserve"> </w:t>
      </w:r>
      <w:r w:rsidRPr="00137571">
        <w:rPr>
          <w:rFonts w:ascii="Arial" w:hAnsi="Arial" w:cs="Arial"/>
          <w:i/>
        </w:rPr>
        <w:t>simple</w:t>
      </w:r>
      <w:r w:rsidRPr="00137571">
        <w:rPr>
          <w:rFonts w:ascii="Arial" w:hAnsi="Arial" w:cs="Arial"/>
          <w:i/>
          <w:spacing w:val="-6"/>
        </w:rPr>
        <w:t xml:space="preserve"> </w:t>
      </w:r>
      <w:r w:rsidRPr="00137571">
        <w:rPr>
          <w:rFonts w:ascii="Arial" w:hAnsi="Arial" w:cs="Arial"/>
          <w:i/>
        </w:rPr>
        <w:t>se</w:t>
      </w:r>
      <w:r w:rsidRPr="00137571">
        <w:rPr>
          <w:rFonts w:ascii="Arial" w:hAnsi="Arial" w:cs="Arial"/>
          <w:i/>
          <w:spacing w:val="-9"/>
        </w:rPr>
        <w:t xml:space="preserve"> </w:t>
      </w:r>
      <w:r w:rsidRPr="00137571">
        <w:rPr>
          <w:rFonts w:ascii="Arial" w:hAnsi="Arial" w:cs="Arial"/>
          <w:i/>
        </w:rPr>
        <w:t>puede</w:t>
      </w:r>
      <w:r w:rsidRPr="00137571">
        <w:rPr>
          <w:rFonts w:ascii="Arial" w:hAnsi="Arial" w:cs="Arial"/>
          <w:i/>
          <w:spacing w:val="-6"/>
        </w:rPr>
        <w:t xml:space="preserve"> </w:t>
      </w:r>
      <w:r w:rsidRPr="00137571">
        <w:rPr>
          <w:rFonts w:ascii="Arial" w:hAnsi="Arial" w:cs="Arial"/>
          <w:i/>
        </w:rPr>
        <w:t>tornar</w:t>
      </w:r>
      <w:r w:rsidRPr="00137571">
        <w:rPr>
          <w:rFonts w:ascii="Arial" w:hAnsi="Arial" w:cs="Arial"/>
          <w:i/>
          <w:spacing w:val="-6"/>
        </w:rPr>
        <w:t xml:space="preserve"> </w:t>
      </w:r>
      <w:r w:rsidRPr="00137571">
        <w:rPr>
          <w:rFonts w:ascii="Arial" w:hAnsi="Arial" w:cs="Arial"/>
          <w:i/>
        </w:rPr>
        <w:t>difícil.</w:t>
      </w:r>
      <w:r w:rsidRPr="00137571">
        <w:rPr>
          <w:rFonts w:ascii="Arial" w:hAnsi="Arial" w:cs="Arial"/>
          <w:i/>
          <w:spacing w:val="-6"/>
        </w:rPr>
        <w:t xml:space="preserve"> </w:t>
      </w:r>
      <w:r w:rsidRPr="00137571">
        <w:rPr>
          <w:rFonts w:ascii="Arial" w:hAnsi="Arial" w:cs="Arial"/>
          <w:i/>
        </w:rPr>
        <w:t>Por</w:t>
      </w:r>
      <w:r w:rsidRPr="00137571">
        <w:rPr>
          <w:rFonts w:ascii="Arial" w:hAnsi="Arial" w:cs="Arial"/>
          <w:i/>
          <w:spacing w:val="-6"/>
        </w:rPr>
        <w:t xml:space="preserve"> </w:t>
      </w:r>
      <w:r w:rsidRPr="00137571">
        <w:rPr>
          <w:rFonts w:ascii="Arial" w:hAnsi="Arial" w:cs="Arial"/>
          <w:i/>
        </w:rPr>
        <w:t>lo</w:t>
      </w:r>
      <w:r w:rsidRPr="00137571">
        <w:rPr>
          <w:rFonts w:ascii="Arial" w:hAnsi="Arial" w:cs="Arial"/>
          <w:i/>
          <w:spacing w:val="-9"/>
        </w:rPr>
        <w:t xml:space="preserve"> </w:t>
      </w:r>
      <w:r w:rsidRPr="00137571">
        <w:rPr>
          <w:rFonts w:ascii="Arial" w:hAnsi="Arial" w:cs="Arial"/>
          <w:i/>
        </w:rPr>
        <w:t>mismo,</w:t>
      </w:r>
      <w:r w:rsidRPr="00137571">
        <w:rPr>
          <w:rFonts w:ascii="Arial" w:hAnsi="Arial" w:cs="Arial"/>
          <w:i/>
          <w:spacing w:val="-8"/>
        </w:rPr>
        <w:t xml:space="preserve"> </w:t>
      </w:r>
      <w:r w:rsidRPr="00137571">
        <w:rPr>
          <w:rFonts w:ascii="Arial" w:hAnsi="Arial" w:cs="Arial"/>
          <w:i/>
        </w:rPr>
        <w:t>recalca la Corte, la calidad de vida se ve reducida, a paso que las posibilidades, opciones, proyectos y aspiraciones desaparecen definitivamente o su nivel de dificultad aumenta</w:t>
      </w:r>
      <w:r w:rsidRPr="00137571">
        <w:rPr>
          <w:rFonts w:ascii="Arial" w:hAnsi="Arial" w:cs="Arial"/>
          <w:i/>
          <w:spacing w:val="-16"/>
        </w:rPr>
        <w:t xml:space="preserve"> </w:t>
      </w:r>
      <w:r w:rsidRPr="00137571">
        <w:rPr>
          <w:rFonts w:ascii="Arial" w:hAnsi="Arial" w:cs="Arial"/>
          <w:i/>
        </w:rPr>
        <w:t>considerablemente.</w:t>
      </w:r>
      <w:r w:rsidRPr="00137571">
        <w:rPr>
          <w:rFonts w:ascii="Arial" w:hAnsi="Arial" w:cs="Arial"/>
          <w:i/>
          <w:spacing w:val="-15"/>
        </w:rPr>
        <w:t xml:space="preserve"> </w:t>
      </w:r>
      <w:r w:rsidRPr="00137571">
        <w:rPr>
          <w:rFonts w:ascii="Arial" w:hAnsi="Arial" w:cs="Arial"/>
          <w:i/>
        </w:rPr>
        <w:t>Es</w:t>
      </w:r>
      <w:r w:rsidRPr="00137571">
        <w:rPr>
          <w:rFonts w:ascii="Arial" w:hAnsi="Arial" w:cs="Arial"/>
          <w:i/>
          <w:spacing w:val="-15"/>
        </w:rPr>
        <w:t xml:space="preserve"> </w:t>
      </w:r>
      <w:r w:rsidRPr="00137571">
        <w:rPr>
          <w:rFonts w:ascii="Arial" w:hAnsi="Arial" w:cs="Arial"/>
          <w:i/>
        </w:rPr>
        <w:t>así</w:t>
      </w:r>
      <w:r w:rsidRPr="00137571">
        <w:rPr>
          <w:rFonts w:ascii="Arial" w:hAnsi="Arial" w:cs="Arial"/>
          <w:i/>
          <w:spacing w:val="-16"/>
        </w:rPr>
        <w:t xml:space="preserve"> </w:t>
      </w:r>
      <w:r w:rsidRPr="00137571">
        <w:rPr>
          <w:rFonts w:ascii="Arial" w:hAnsi="Arial" w:cs="Arial"/>
          <w:i/>
        </w:rPr>
        <w:t>como</w:t>
      </w:r>
      <w:r w:rsidRPr="00137571">
        <w:rPr>
          <w:rFonts w:ascii="Arial" w:hAnsi="Arial" w:cs="Arial"/>
          <w:i/>
          <w:spacing w:val="-15"/>
        </w:rPr>
        <w:t xml:space="preserve"> </w:t>
      </w:r>
      <w:r w:rsidRPr="00137571">
        <w:rPr>
          <w:rFonts w:ascii="Arial" w:hAnsi="Arial" w:cs="Arial"/>
          <w:i/>
        </w:rPr>
        <w:t>de</w:t>
      </w:r>
      <w:r w:rsidRPr="00137571">
        <w:rPr>
          <w:rFonts w:ascii="Arial" w:hAnsi="Arial" w:cs="Arial"/>
          <w:i/>
          <w:spacing w:val="-15"/>
        </w:rPr>
        <w:t xml:space="preserve"> </w:t>
      </w:r>
      <w:r w:rsidRPr="00137571">
        <w:rPr>
          <w:rFonts w:ascii="Arial" w:hAnsi="Arial" w:cs="Arial"/>
          <w:i/>
        </w:rPr>
        <w:t>un</w:t>
      </w:r>
      <w:r w:rsidRPr="00137571">
        <w:rPr>
          <w:rFonts w:ascii="Arial" w:hAnsi="Arial" w:cs="Arial"/>
          <w:i/>
          <w:spacing w:val="-15"/>
        </w:rPr>
        <w:t xml:space="preserve"> </w:t>
      </w:r>
      <w:r w:rsidRPr="00137571">
        <w:rPr>
          <w:rFonts w:ascii="Arial" w:hAnsi="Arial" w:cs="Arial"/>
          <w:i/>
        </w:rPr>
        <w:t>momento</w:t>
      </w:r>
      <w:r w:rsidRPr="00137571">
        <w:rPr>
          <w:rFonts w:ascii="Arial" w:hAnsi="Arial" w:cs="Arial"/>
          <w:i/>
          <w:spacing w:val="-16"/>
        </w:rPr>
        <w:t xml:space="preserve"> </w:t>
      </w:r>
      <w:r w:rsidRPr="00137571">
        <w:rPr>
          <w:rFonts w:ascii="Arial" w:hAnsi="Arial" w:cs="Arial"/>
          <w:i/>
        </w:rPr>
        <w:t>a</w:t>
      </w:r>
      <w:r w:rsidRPr="00137571">
        <w:rPr>
          <w:rFonts w:ascii="Arial" w:hAnsi="Arial" w:cs="Arial"/>
          <w:i/>
          <w:spacing w:val="-15"/>
        </w:rPr>
        <w:t xml:space="preserve"> </w:t>
      </w:r>
      <w:r w:rsidRPr="00137571">
        <w:rPr>
          <w:rFonts w:ascii="Arial" w:hAnsi="Arial" w:cs="Arial"/>
          <w:i/>
        </w:rPr>
        <w:t>otro</w:t>
      </w:r>
      <w:r w:rsidRPr="00137571">
        <w:rPr>
          <w:rFonts w:ascii="Arial" w:hAnsi="Arial" w:cs="Arial"/>
          <w:i/>
          <w:spacing w:val="-15"/>
        </w:rPr>
        <w:t xml:space="preserve"> </w:t>
      </w:r>
      <w:r w:rsidRPr="00137571">
        <w:rPr>
          <w:rFonts w:ascii="Arial" w:hAnsi="Arial" w:cs="Arial"/>
          <w:i/>
        </w:rPr>
        <w:t>la</w:t>
      </w:r>
      <w:r w:rsidRPr="00137571">
        <w:rPr>
          <w:rFonts w:ascii="Arial" w:hAnsi="Arial" w:cs="Arial"/>
          <w:i/>
          <w:spacing w:val="-16"/>
        </w:rPr>
        <w:t xml:space="preserve"> </w:t>
      </w:r>
      <w:r w:rsidRPr="00137571">
        <w:rPr>
          <w:rFonts w:ascii="Arial" w:hAnsi="Arial" w:cs="Arial"/>
          <w:i/>
        </w:rPr>
        <w:t>víctima</w:t>
      </w:r>
      <w:r w:rsidRPr="00137571">
        <w:rPr>
          <w:rFonts w:ascii="Arial" w:hAnsi="Arial" w:cs="Arial"/>
          <w:i/>
          <w:spacing w:val="-15"/>
        </w:rPr>
        <w:t xml:space="preserve"> </w:t>
      </w:r>
      <w:r w:rsidRPr="00137571">
        <w:rPr>
          <w:rFonts w:ascii="Arial" w:hAnsi="Arial" w:cs="Arial"/>
          <w:i/>
        </w:rPr>
        <w:t>encontrará injustificadamente en su camino obstáculos, preocupaciones y vicisitudes que antes no</w:t>
      </w:r>
      <w:r w:rsidRPr="00137571">
        <w:rPr>
          <w:rFonts w:ascii="Arial" w:hAnsi="Arial" w:cs="Arial"/>
          <w:i/>
          <w:spacing w:val="-12"/>
        </w:rPr>
        <w:t xml:space="preserve"> </w:t>
      </w:r>
      <w:r w:rsidRPr="00137571">
        <w:rPr>
          <w:rFonts w:ascii="Arial" w:hAnsi="Arial" w:cs="Arial"/>
          <w:i/>
        </w:rPr>
        <w:t>tenía,</w:t>
      </w:r>
      <w:r w:rsidRPr="00137571">
        <w:rPr>
          <w:rFonts w:ascii="Arial" w:hAnsi="Arial" w:cs="Arial"/>
          <w:i/>
          <w:spacing w:val="-10"/>
        </w:rPr>
        <w:t xml:space="preserve"> </w:t>
      </w:r>
      <w:r w:rsidRPr="00137571">
        <w:rPr>
          <w:rFonts w:ascii="Arial" w:hAnsi="Arial" w:cs="Arial"/>
          <w:i/>
        </w:rPr>
        <w:t>lo</w:t>
      </w:r>
      <w:r w:rsidRPr="00137571">
        <w:rPr>
          <w:rFonts w:ascii="Arial" w:hAnsi="Arial" w:cs="Arial"/>
          <w:i/>
          <w:spacing w:val="-14"/>
        </w:rPr>
        <w:t xml:space="preserve"> </w:t>
      </w:r>
      <w:r w:rsidRPr="00137571">
        <w:rPr>
          <w:rFonts w:ascii="Arial" w:hAnsi="Arial" w:cs="Arial"/>
          <w:i/>
        </w:rPr>
        <w:t>que</w:t>
      </w:r>
      <w:r w:rsidRPr="00137571">
        <w:rPr>
          <w:rFonts w:ascii="Arial" w:hAnsi="Arial" w:cs="Arial"/>
          <w:i/>
          <w:spacing w:val="-14"/>
        </w:rPr>
        <w:t xml:space="preserve"> </w:t>
      </w:r>
      <w:r w:rsidRPr="00137571">
        <w:rPr>
          <w:rFonts w:ascii="Arial" w:hAnsi="Arial" w:cs="Arial"/>
          <w:i/>
        </w:rPr>
        <w:t>cierra</w:t>
      </w:r>
      <w:r w:rsidRPr="00137571">
        <w:rPr>
          <w:rFonts w:ascii="Arial" w:hAnsi="Arial" w:cs="Arial"/>
          <w:i/>
          <w:spacing w:val="-11"/>
        </w:rPr>
        <w:t xml:space="preserve"> </w:t>
      </w:r>
      <w:r w:rsidRPr="00137571">
        <w:rPr>
          <w:rFonts w:ascii="Arial" w:hAnsi="Arial" w:cs="Arial"/>
          <w:i/>
        </w:rPr>
        <w:t>o</w:t>
      </w:r>
      <w:r w:rsidRPr="00137571">
        <w:rPr>
          <w:rFonts w:ascii="Arial" w:hAnsi="Arial" w:cs="Arial"/>
          <w:i/>
          <w:spacing w:val="-14"/>
        </w:rPr>
        <w:t xml:space="preserve"> </w:t>
      </w:r>
      <w:r w:rsidRPr="00137571">
        <w:rPr>
          <w:rFonts w:ascii="Arial" w:hAnsi="Arial" w:cs="Arial"/>
          <w:i/>
        </w:rPr>
        <w:t>entorpece</w:t>
      </w:r>
      <w:r w:rsidRPr="00137571">
        <w:rPr>
          <w:rFonts w:ascii="Arial" w:hAnsi="Arial" w:cs="Arial"/>
          <w:i/>
          <w:spacing w:val="-14"/>
        </w:rPr>
        <w:t xml:space="preserve"> </w:t>
      </w:r>
      <w:r w:rsidRPr="00137571">
        <w:rPr>
          <w:rFonts w:ascii="Arial" w:hAnsi="Arial" w:cs="Arial"/>
          <w:i/>
        </w:rPr>
        <w:t>su</w:t>
      </w:r>
      <w:r w:rsidRPr="00137571">
        <w:rPr>
          <w:rFonts w:ascii="Arial" w:hAnsi="Arial" w:cs="Arial"/>
          <w:i/>
          <w:spacing w:val="-14"/>
        </w:rPr>
        <w:t xml:space="preserve"> </w:t>
      </w:r>
      <w:r w:rsidRPr="00137571">
        <w:rPr>
          <w:rFonts w:ascii="Arial" w:hAnsi="Arial" w:cs="Arial"/>
          <w:i/>
        </w:rPr>
        <w:t>acceso</w:t>
      </w:r>
      <w:r w:rsidRPr="00137571">
        <w:rPr>
          <w:rFonts w:ascii="Arial" w:hAnsi="Arial" w:cs="Arial"/>
          <w:i/>
          <w:spacing w:val="-14"/>
        </w:rPr>
        <w:t xml:space="preserve"> </w:t>
      </w:r>
      <w:r w:rsidRPr="00137571">
        <w:rPr>
          <w:rFonts w:ascii="Arial" w:hAnsi="Arial" w:cs="Arial"/>
          <w:i/>
        </w:rPr>
        <w:t>a</w:t>
      </w:r>
      <w:r w:rsidRPr="00137571">
        <w:rPr>
          <w:rFonts w:ascii="Arial" w:hAnsi="Arial" w:cs="Arial"/>
          <w:i/>
          <w:spacing w:val="-11"/>
        </w:rPr>
        <w:t xml:space="preserve"> </w:t>
      </w:r>
      <w:r w:rsidRPr="00137571">
        <w:rPr>
          <w:rFonts w:ascii="Arial" w:hAnsi="Arial" w:cs="Arial"/>
          <w:i/>
        </w:rPr>
        <w:t>la</w:t>
      </w:r>
      <w:r w:rsidRPr="00137571">
        <w:rPr>
          <w:rFonts w:ascii="Arial" w:hAnsi="Arial" w:cs="Arial"/>
          <w:i/>
          <w:spacing w:val="-14"/>
        </w:rPr>
        <w:t xml:space="preserve"> </w:t>
      </w:r>
      <w:r w:rsidRPr="00137571">
        <w:rPr>
          <w:rFonts w:ascii="Arial" w:hAnsi="Arial" w:cs="Arial"/>
          <w:i/>
        </w:rPr>
        <w:t>cultura,</w:t>
      </w:r>
      <w:r w:rsidRPr="00137571">
        <w:rPr>
          <w:rFonts w:ascii="Arial" w:hAnsi="Arial" w:cs="Arial"/>
          <w:i/>
          <w:spacing w:val="-12"/>
        </w:rPr>
        <w:t xml:space="preserve"> </w:t>
      </w:r>
      <w:r w:rsidRPr="00137571">
        <w:rPr>
          <w:rFonts w:ascii="Arial" w:hAnsi="Arial" w:cs="Arial"/>
          <w:i/>
        </w:rPr>
        <w:t>al</w:t>
      </w:r>
      <w:r w:rsidRPr="00137571">
        <w:rPr>
          <w:rFonts w:ascii="Arial" w:hAnsi="Arial" w:cs="Arial"/>
          <w:i/>
          <w:spacing w:val="-15"/>
        </w:rPr>
        <w:t xml:space="preserve"> </w:t>
      </w:r>
      <w:r w:rsidRPr="00137571">
        <w:rPr>
          <w:rFonts w:ascii="Arial" w:hAnsi="Arial" w:cs="Arial"/>
          <w:i/>
        </w:rPr>
        <w:t>placer,</w:t>
      </w:r>
      <w:r w:rsidRPr="00137571">
        <w:rPr>
          <w:rFonts w:ascii="Arial" w:hAnsi="Arial" w:cs="Arial"/>
          <w:i/>
          <w:spacing w:val="-12"/>
        </w:rPr>
        <w:t xml:space="preserve"> </w:t>
      </w:r>
      <w:r w:rsidRPr="00137571">
        <w:rPr>
          <w:rFonts w:ascii="Arial" w:hAnsi="Arial" w:cs="Arial"/>
          <w:i/>
        </w:rPr>
        <w:t>a</w:t>
      </w:r>
      <w:r w:rsidRPr="00137571">
        <w:rPr>
          <w:rFonts w:ascii="Arial" w:hAnsi="Arial" w:cs="Arial"/>
          <w:i/>
          <w:spacing w:val="-14"/>
        </w:rPr>
        <w:t xml:space="preserve"> </w:t>
      </w:r>
      <w:r w:rsidRPr="00137571">
        <w:rPr>
          <w:rFonts w:ascii="Arial" w:hAnsi="Arial" w:cs="Arial"/>
          <w:i/>
        </w:rPr>
        <w:t>la</w:t>
      </w:r>
      <w:r w:rsidRPr="00137571">
        <w:rPr>
          <w:rFonts w:ascii="Arial" w:hAnsi="Arial" w:cs="Arial"/>
          <w:i/>
          <w:spacing w:val="-14"/>
        </w:rPr>
        <w:t xml:space="preserve"> </w:t>
      </w:r>
      <w:r w:rsidRPr="00137571">
        <w:rPr>
          <w:rFonts w:ascii="Arial" w:hAnsi="Arial" w:cs="Arial"/>
          <w:i/>
        </w:rPr>
        <w:t>comunicación, al entretenimiento, a la ciencia, al desarrollo y, en fin, a todo lo que supone una existencia normal, con las correlativas insatisfacciones, frustraciones y profundo malestar (…)”</w:t>
      </w:r>
      <w:r w:rsidR="00410790" w:rsidRPr="00137571">
        <w:rPr>
          <w:rStyle w:val="Refdenotaalpie"/>
          <w:rFonts w:ascii="Arial" w:hAnsi="Arial" w:cs="Arial"/>
          <w:i/>
        </w:rPr>
        <w:footnoteReference w:id="19"/>
      </w:r>
    </w:p>
    <w:p w14:paraId="7EDA7E7B" w14:textId="77777777" w:rsidR="00F007BD" w:rsidRPr="00137571" w:rsidRDefault="00F007BD" w:rsidP="00336A3B">
      <w:pPr>
        <w:pStyle w:val="Textoindependiente"/>
        <w:spacing w:line="360" w:lineRule="auto"/>
        <w:ind w:right="221"/>
        <w:jc w:val="both"/>
        <w:rPr>
          <w:rFonts w:ascii="Arial" w:hAnsi="Arial" w:cs="Arial"/>
          <w:sz w:val="22"/>
          <w:szCs w:val="22"/>
        </w:rPr>
      </w:pPr>
    </w:p>
    <w:p w14:paraId="5CBD451E" w14:textId="5BF19FA1" w:rsidR="00F007BD" w:rsidRPr="00137571" w:rsidRDefault="004B2A4C"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Para conocer a mayor profundidad lo que ha establecido la Corte Suprema de Justicia en algunos casos</w:t>
      </w:r>
      <w:r w:rsidRPr="00137571">
        <w:rPr>
          <w:rFonts w:ascii="Arial" w:hAnsi="Arial" w:cs="Arial"/>
          <w:spacing w:val="-2"/>
          <w:sz w:val="22"/>
          <w:szCs w:val="22"/>
        </w:rPr>
        <w:t xml:space="preserve"> </w:t>
      </w:r>
      <w:r w:rsidRPr="00137571">
        <w:rPr>
          <w:rFonts w:ascii="Arial" w:hAnsi="Arial" w:cs="Arial"/>
          <w:sz w:val="22"/>
          <w:szCs w:val="22"/>
        </w:rPr>
        <w:t>en</w:t>
      </w:r>
      <w:r w:rsidRPr="00137571">
        <w:rPr>
          <w:rFonts w:ascii="Arial" w:hAnsi="Arial" w:cs="Arial"/>
          <w:spacing w:val="-3"/>
          <w:sz w:val="22"/>
          <w:szCs w:val="22"/>
        </w:rPr>
        <w:t xml:space="preserve"> </w:t>
      </w:r>
      <w:r w:rsidRPr="00137571">
        <w:rPr>
          <w:rFonts w:ascii="Arial" w:hAnsi="Arial" w:cs="Arial"/>
          <w:sz w:val="22"/>
          <w:szCs w:val="22"/>
        </w:rPr>
        <w:t>los</w:t>
      </w:r>
      <w:r w:rsidRPr="00137571">
        <w:rPr>
          <w:rFonts w:ascii="Arial" w:hAnsi="Arial" w:cs="Arial"/>
          <w:spacing w:val="-3"/>
          <w:sz w:val="22"/>
          <w:szCs w:val="22"/>
        </w:rPr>
        <w:t xml:space="preserve"> </w:t>
      </w:r>
      <w:r w:rsidRPr="00137571">
        <w:rPr>
          <w:rFonts w:ascii="Arial" w:hAnsi="Arial" w:cs="Arial"/>
          <w:sz w:val="22"/>
          <w:szCs w:val="22"/>
        </w:rPr>
        <w:t>que</w:t>
      </w:r>
      <w:r w:rsidRPr="00137571">
        <w:rPr>
          <w:rFonts w:ascii="Arial" w:hAnsi="Arial" w:cs="Arial"/>
          <w:spacing w:val="-3"/>
          <w:sz w:val="22"/>
          <w:szCs w:val="22"/>
        </w:rPr>
        <w:t xml:space="preserve"> </w:t>
      </w:r>
      <w:r w:rsidRPr="00137571">
        <w:rPr>
          <w:rFonts w:ascii="Arial" w:hAnsi="Arial" w:cs="Arial"/>
          <w:sz w:val="22"/>
          <w:szCs w:val="22"/>
        </w:rPr>
        <w:t>excepcionalmente</w:t>
      </w:r>
      <w:r w:rsidRPr="00137571">
        <w:rPr>
          <w:rFonts w:ascii="Arial" w:hAnsi="Arial" w:cs="Arial"/>
          <w:spacing w:val="-3"/>
          <w:sz w:val="22"/>
          <w:szCs w:val="22"/>
        </w:rPr>
        <w:t xml:space="preserve"> </w:t>
      </w:r>
      <w:r w:rsidRPr="00137571">
        <w:rPr>
          <w:rFonts w:ascii="Arial" w:hAnsi="Arial" w:cs="Arial"/>
          <w:sz w:val="22"/>
          <w:szCs w:val="22"/>
        </w:rPr>
        <w:t>se</w:t>
      </w:r>
      <w:r w:rsidRPr="00137571">
        <w:rPr>
          <w:rFonts w:ascii="Arial" w:hAnsi="Arial" w:cs="Arial"/>
          <w:spacing w:val="-4"/>
          <w:sz w:val="22"/>
          <w:szCs w:val="22"/>
        </w:rPr>
        <w:t xml:space="preserve"> </w:t>
      </w:r>
      <w:r w:rsidRPr="00137571">
        <w:rPr>
          <w:rFonts w:ascii="Arial" w:hAnsi="Arial" w:cs="Arial"/>
          <w:sz w:val="22"/>
          <w:szCs w:val="22"/>
        </w:rPr>
        <w:t>reconoció</w:t>
      </w:r>
      <w:r w:rsidRPr="00137571">
        <w:rPr>
          <w:rFonts w:ascii="Arial" w:hAnsi="Arial" w:cs="Arial"/>
          <w:spacing w:val="-5"/>
          <w:sz w:val="22"/>
          <w:szCs w:val="22"/>
        </w:rPr>
        <w:t xml:space="preserve"> </w:t>
      </w:r>
      <w:r w:rsidRPr="00137571">
        <w:rPr>
          <w:rFonts w:ascii="Arial" w:hAnsi="Arial" w:cs="Arial"/>
          <w:sz w:val="22"/>
          <w:szCs w:val="22"/>
        </w:rPr>
        <w:t>este</w:t>
      </w:r>
      <w:r w:rsidRPr="00137571">
        <w:rPr>
          <w:rFonts w:ascii="Arial" w:hAnsi="Arial" w:cs="Arial"/>
          <w:spacing w:val="-2"/>
          <w:sz w:val="22"/>
          <w:szCs w:val="22"/>
        </w:rPr>
        <w:t xml:space="preserve"> </w:t>
      </w:r>
      <w:r w:rsidRPr="00137571">
        <w:rPr>
          <w:rFonts w:ascii="Arial" w:hAnsi="Arial" w:cs="Arial"/>
          <w:sz w:val="22"/>
          <w:szCs w:val="22"/>
        </w:rPr>
        <w:t>concepto</w:t>
      </w:r>
      <w:r w:rsidRPr="00137571">
        <w:rPr>
          <w:rFonts w:ascii="Arial" w:hAnsi="Arial" w:cs="Arial"/>
          <w:spacing w:val="-3"/>
          <w:sz w:val="22"/>
          <w:szCs w:val="22"/>
        </w:rPr>
        <w:t xml:space="preserve"> </w:t>
      </w:r>
      <w:r w:rsidRPr="00137571">
        <w:rPr>
          <w:rFonts w:ascii="Arial" w:hAnsi="Arial" w:cs="Arial"/>
          <w:sz w:val="22"/>
          <w:szCs w:val="22"/>
        </w:rPr>
        <w:t>indemnizatorio,</w:t>
      </w:r>
      <w:r w:rsidRPr="00137571">
        <w:rPr>
          <w:rFonts w:ascii="Arial" w:hAnsi="Arial" w:cs="Arial"/>
          <w:spacing w:val="-2"/>
          <w:sz w:val="22"/>
          <w:szCs w:val="22"/>
        </w:rPr>
        <w:t xml:space="preserve"> </w:t>
      </w:r>
      <w:r w:rsidRPr="00137571">
        <w:rPr>
          <w:rFonts w:ascii="Arial" w:hAnsi="Arial" w:cs="Arial"/>
          <w:sz w:val="22"/>
          <w:szCs w:val="22"/>
        </w:rPr>
        <w:t>es</w:t>
      </w:r>
      <w:r w:rsidRPr="00137571">
        <w:rPr>
          <w:rFonts w:ascii="Arial" w:hAnsi="Arial" w:cs="Arial"/>
          <w:spacing w:val="-2"/>
          <w:sz w:val="22"/>
          <w:szCs w:val="22"/>
        </w:rPr>
        <w:t xml:space="preserve"> </w:t>
      </w:r>
      <w:r w:rsidRPr="00137571">
        <w:rPr>
          <w:rFonts w:ascii="Arial" w:hAnsi="Arial" w:cs="Arial"/>
          <w:sz w:val="22"/>
          <w:szCs w:val="22"/>
        </w:rPr>
        <w:t>preciso</w:t>
      </w:r>
      <w:r w:rsidRPr="00137571">
        <w:rPr>
          <w:rFonts w:ascii="Arial" w:hAnsi="Arial" w:cs="Arial"/>
          <w:spacing w:val="-3"/>
          <w:sz w:val="22"/>
          <w:szCs w:val="22"/>
        </w:rPr>
        <w:t xml:space="preserve"> </w:t>
      </w:r>
      <w:r w:rsidRPr="00137571">
        <w:rPr>
          <w:rFonts w:ascii="Arial" w:hAnsi="Arial" w:cs="Arial"/>
          <w:sz w:val="22"/>
          <w:szCs w:val="22"/>
        </w:rPr>
        <w:t>señalar el</w:t>
      </w:r>
      <w:r w:rsidRPr="00137571">
        <w:rPr>
          <w:rFonts w:ascii="Arial" w:hAnsi="Arial" w:cs="Arial"/>
          <w:spacing w:val="-1"/>
          <w:sz w:val="22"/>
          <w:szCs w:val="22"/>
        </w:rPr>
        <w:t xml:space="preserve"> </w:t>
      </w:r>
      <w:r w:rsidRPr="00137571">
        <w:rPr>
          <w:rFonts w:ascii="Arial" w:hAnsi="Arial" w:cs="Arial"/>
          <w:sz w:val="22"/>
          <w:szCs w:val="22"/>
        </w:rPr>
        <w:t>siguiente caso: la Sala</w:t>
      </w:r>
      <w:r w:rsidRPr="00137571">
        <w:rPr>
          <w:rFonts w:ascii="Arial" w:hAnsi="Arial" w:cs="Arial"/>
          <w:spacing w:val="-2"/>
          <w:sz w:val="22"/>
          <w:szCs w:val="22"/>
        </w:rPr>
        <w:t xml:space="preserve"> </w:t>
      </w:r>
      <w:r w:rsidRPr="00137571">
        <w:rPr>
          <w:rFonts w:ascii="Arial" w:hAnsi="Arial" w:cs="Arial"/>
          <w:sz w:val="22"/>
          <w:szCs w:val="22"/>
        </w:rPr>
        <w:t>Civil de la Corte</w:t>
      </w:r>
      <w:r w:rsidRPr="00137571">
        <w:rPr>
          <w:rFonts w:ascii="Arial" w:hAnsi="Arial" w:cs="Arial"/>
          <w:spacing w:val="-2"/>
          <w:sz w:val="22"/>
          <w:szCs w:val="22"/>
        </w:rPr>
        <w:t xml:space="preserve"> </w:t>
      </w:r>
      <w:r w:rsidRPr="00137571">
        <w:rPr>
          <w:rFonts w:ascii="Arial" w:hAnsi="Arial" w:cs="Arial"/>
          <w:sz w:val="22"/>
          <w:szCs w:val="22"/>
        </w:rPr>
        <w:t>Suprema de</w:t>
      </w:r>
      <w:r w:rsidRPr="00137571">
        <w:rPr>
          <w:rFonts w:ascii="Arial" w:hAnsi="Arial" w:cs="Arial"/>
          <w:spacing w:val="-2"/>
          <w:sz w:val="22"/>
          <w:szCs w:val="22"/>
        </w:rPr>
        <w:t xml:space="preserve"> </w:t>
      </w:r>
      <w:r w:rsidRPr="00137571">
        <w:rPr>
          <w:rFonts w:ascii="Arial" w:hAnsi="Arial" w:cs="Arial"/>
          <w:sz w:val="22"/>
          <w:szCs w:val="22"/>
        </w:rPr>
        <w:t>Justicia ordenó</w:t>
      </w:r>
      <w:r w:rsidRPr="00137571">
        <w:rPr>
          <w:rFonts w:ascii="Arial" w:hAnsi="Arial" w:cs="Arial"/>
          <w:spacing w:val="-2"/>
          <w:sz w:val="22"/>
          <w:szCs w:val="22"/>
        </w:rPr>
        <w:t xml:space="preserve"> </w:t>
      </w:r>
      <w:r w:rsidRPr="00137571">
        <w:rPr>
          <w:rFonts w:ascii="Arial" w:hAnsi="Arial" w:cs="Arial"/>
          <w:sz w:val="22"/>
          <w:szCs w:val="22"/>
        </w:rPr>
        <w:t>el</w:t>
      </w:r>
      <w:r w:rsidRPr="00137571">
        <w:rPr>
          <w:rFonts w:ascii="Arial" w:hAnsi="Arial" w:cs="Arial"/>
          <w:spacing w:val="-1"/>
          <w:sz w:val="22"/>
          <w:szCs w:val="22"/>
        </w:rPr>
        <w:t xml:space="preserve"> </w:t>
      </w:r>
      <w:r w:rsidRPr="00137571">
        <w:rPr>
          <w:rFonts w:ascii="Arial" w:hAnsi="Arial" w:cs="Arial"/>
          <w:sz w:val="22"/>
          <w:szCs w:val="22"/>
        </w:rPr>
        <w:t>pago de</w:t>
      </w:r>
      <w:r w:rsidRPr="00137571">
        <w:rPr>
          <w:rFonts w:ascii="Arial" w:hAnsi="Arial" w:cs="Arial"/>
          <w:spacing w:val="-2"/>
          <w:sz w:val="22"/>
          <w:szCs w:val="22"/>
        </w:rPr>
        <w:t xml:space="preserve"> </w:t>
      </w:r>
      <w:r w:rsidRPr="00137571">
        <w:rPr>
          <w:rFonts w:ascii="Arial" w:hAnsi="Arial" w:cs="Arial"/>
          <w:sz w:val="22"/>
          <w:szCs w:val="22"/>
        </w:rPr>
        <w:t>50 SMLMV</w:t>
      </w:r>
      <w:r w:rsidRPr="00137571">
        <w:rPr>
          <w:rFonts w:ascii="Arial" w:hAnsi="Arial" w:cs="Arial"/>
          <w:spacing w:val="-2"/>
          <w:sz w:val="22"/>
          <w:szCs w:val="22"/>
        </w:rPr>
        <w:t xml:space="preserve"> </w:t>
      </w:r>
      <w:r w:rsidRPr="00137571">
        <w:rPr>
          <w:rFonts w:ascii="Arial" w:hAnsi="Arial" w:cs="Arial"/>
          <w:sz w:val="22"/>
          <w:szCs w:val="22"/>
        </w:rPr>
        <w:t>para la víctima directa por los perjuicios causados con la pérdida de la capacidad de locomoción permanente,</w:t>
      </w:r>
      <w:r w:rsidRPr="00137571">
        <w:rPr>
          <w:rFonts w:ascii="Arial" w:hAnsi="Arial" w:cs="Arial"/>
          <w:spacing w:val="-2"/>
          <w:sz w:val="22"/>
          <w:szCs w:val="22"/>
        </w:rPr>
        <w:t xml:space="preserve"> </w:t>
      </w:r>
      <w:r w:rsidRPr="00137571">
        <w:rPr>
          <w:rFonts w:ascii="Arial" w:hAnsi="Arial" w:cs="Arial"/>
          <w:sz w:val="22"/>
          <w:szCs w:val="22"/>
        </w:rPr>
        <w:t>como</w:t>
      </w:r>
      <w:r w:rsidRPr="00137571">
        <w:rPr>
          <w:rFonts w:ascii="Arial" w:hAnsi="Arial" w:cs="Arial"/>
          <w:spacing w:val="-3"/>
          <w:sz w:val="22"/>
          <w:szCs w:val="22"/>
        </w:rPr>
        <w:t xml:space="preserve"> </w:t>
      </w:r>
      <w:r w:rsidRPr="00137571">
        <w:rPr>
          <w:rFonts w:ascii="Arial" w:hAnsi="Arial" w:cs="Arial"/>
          <w:sz w:val="22"/>
          <w:szCs w:val="22"/>
        </w:rPr>
        <w:t>consecuencia de</w:t>
      </w:r>
      <w:r w:rsidRPr="00137571">
        <w:rPr>
          <w:rFonts w:ascii="Arial" w:hAnsi="Arial" w:cs="Arial"/>
          <w:spacing w:val="-3"/>
          <w:sz w:val="22"/>
          <w:szCs w:val="22"/>
        </w:rPr>
        <w:t xml:space="preserve"> </w:t>
      </w:r>
      <w:r w:rsidRPr="00137571">
        <w:rPr>
          <w:rFonts w:ascii="Arial" w:hAnsi="Arial" w:cs="Arial"/>
          <w:sz w:val="22"/>
          <w:szCs w:val="22"/>
        </w:rPr>
        <w:t>accidente</w:t>
      </w:r>
      <w:r w:rsidRPr="00137571">
        <w:rPr>
          <w:rFonts w:ascii="Arial" w:hAnsi="Arial" w:cs="Arial"/>
          <w:spacing w:val="-2"/>
          <w:sz w:val="22"/>
          <w:szCs w:val="22"/>
        </w:rPr>
        <w:t xml:space="preserve"> </w:t>
      </w:r>
      <w:r w:rsidRPr="00137571">
        <w:rPr>
          <w:rFonts w:ascii="Arial" w:hAnsi="Arial" w:cs="Arial"/>
          <w:sz w:val="22"/>
          <w:szCs w:val="22"/>
        </w:rPr>
        <w:t>de tránsito</w:t>
      </w:r>
      <w:r w:rsidRPr="00137571">
        <w:rPr>
          <w:rFonts w:ascii="Arial" w:hAnsi="Arial" w:cs="Arial"/>
          <w:spacing w:val="-3"/>
          <w:sz w:val="22"/>
          <w:szCs w:val="22"/>
        </w:rPr>
        <w:t xml:space="preserve"> </w:t>
      </w:r>
      <w:r w:rsidRPr="00137571">
        <w:rPr>
          <w:rFonts w:ascii="Arial" w:hAnsi="Arial" w:cs="Arial"/>
          <w:sz w:val="22"/>
          <w:szCs w:val="22"/>
        </w:rPr>
        <w:t>por</w:t>
      </w:r>
      <w:r w:rsidRPr="00137571">
        <w:rPr>
          <w:rFonts w:ascii="Arial" w:hAnsi="Arial" w:cs="Arial"/>
          <w:spacing w:val="-2"/>
          <w:sz w:val="22"/>
          <w:szCs w:val="22"/>
        </w:rPr>
        <w:t xml:space="preserve"> </w:t>
      </w:r>
      <w:r w:rsidRPr="00137571">
        <w:rPr>
          <w:rFonts w:ascii="Arial" w:hAnsi="Arial" w:cs="Arial"/>
          <w:sz w:val="22"/>
          <w:szCs w:val="22"/>
        </w:rPr>
        <w:t>exceso</w:t>
      </w:r>
      <w:r w:rsidRPr="00137571">
        <w:rPr>
          <w:rFonts w:ascii="Arial" w:hAnsi="Arial" w:cs="Arial"/>
          <w:spacing w:val="-3"/>
          <w:sz w:val="22"/>
          <w:szCs w:val="22"/>
        </w:rPr>
        <w:t xml:space="preserve"> </w:t>
      </w:r>
      <w:r w:rsidRPr="00137571">
        <w:rPr>
          <w:rFonts w:ascii="Arial" w:hAnsi="Arial" w:cs="Arial"/>
          <w:sz w:val="22"/>
          <w:szCs w:val="22"/>
        </w:rPr>
        <w:t>de</w:t>
      </w:r>
      <w:r w:rsidRPr="00137571">
        <w:rPr>
          <w:rFonts w:ascii="Arial" w:hAnsi="Arial" w:cs="Arial"/>
          <w:spacing w:val="-5"/>
          <w:sz w:val="22"/>
          <w:szCs w:val="22"/>
        </w:rPr>
        <w:t xml:space="preserve"> </w:t>
      </w:r>
      <w:r w:rsidRPr="00137571">
        <w:rPr>
          <w:rFonts w:ascii="Arial" w:hAnsi="Arial" w:cs="Arial"/>
          <w:sz w:val="22"/>
          <w:szCs w:val="22"/>
        </w:rPr>
        <w:t>velocidad del</w:t>
      </w:r>
      <w:r w:rsidRPr="00137571">
        <w:rPr>
          <w:rFonts w:ascii="Arial" w:hAnsi="Arial" w:cs="Arial"/>
          <w:spacing w:val="-1"/>
          <w:sz w:val="22"/>
          <w:szCs w:val="22"/>
        </w:rPr>
        <w:t xml:space="preserve"> </w:t>
      </w:r>
      <w:r w:rsidRPr="00137571">
        <w:rPr>
          <w:rFonts w:ascii="Arial" w:hAnsi="Arial" w:cs="Arial"/>
          <w:sz w:val="22"/>
          <w:szCs w:val="22"/>
        </w:rPr>
        <w:t>vehículo</w:t>
      </w:r>
      <w:r w:rsidRPr="00137571">
        <w:rPr>
          <w:rFonts w:ascii="Arial" w:hAnsi="Arial" w:cs="Arial"/>
          <w:spacing w:val="-3"/>
          <w:sz w:val="22"/>
          <w:szCs w:val="22"/>
        </w:rPr>
        <w:t xml:space="preserve"> </w:t>
      </w:r>
      <w:r w:rsidRPr="00137571">
        <w:rPr>
          <w:rFonts w:ascii="Arial" w:hAnsi="Arial" w:cs="Arial"/>
          <w:sz w:val="22"/>
          <w:szCs w:val="22"/>
        </w:rPr>
        <w:t>en el</w:t>
      </w:r>
      <w:r w:rsidRPr="00137571">
        <w:rPr>
          <w:rFonts w:ascii="Arial" w:hAnsi="Arial" w:cs="Arial"/>
          <w:spacing w:val="-16"/>
          <w:sz w:val="22"/>
          <w:szCs w:val="22"/>
        </w:rPr>
        <w:t xml:space="preserve"> </w:t>
      </w:r>
      <w:r w:rsidRPr="00137571">
        <w:rPr>
          <w:rFonts w:ascii="Arial" w:hAnsi="Arial" w:cs="Arial"/>
          <w:sz w:val="22"/>
          <w:szCs w:val="22"/>
        </w:rPr>
        <w:t>que</w:t>
      </w:r>
      <w:r w:rsidRPr="00137571">
        <w:rPr>
          <w:rFonts w:ascii="Arial" w:hAnsi="Arial" w:cs="Arial"/>
          <w:spacing w:val="-14"/>
          <w:sz w:val="22"/>
          <w:szCs w:val="22"/>
        </w:rPr>
        <w:t xml:space="preserve"> </w:t>
      </w:r>
      <w:r w:rsidRPr="00137571">
        <w:rPr>
          <w:rFonts w:ascii="Arial" w:hAnsi="Arial" w:cs="Arial"/>
          <w:sz w:val="22"/>
          <w:szCs w:val="22"/>
        </w:rPr>
        <w:t>iba</w:t>
      </w:r>
      <w:r w:rsidRPr="00137571">
        <w:rPr>
          <w:rFonts w:ascii="Arial" w:hAnsi="Arial" w:cs="Arial"/>
          <w:spacing w:val="-14"/>
          <w:sz w:val="22"/>
          <w:szCs w:val="22"/>
        </w:rPr>
        <w:t xml:space="preserve"> </w:t>
      </w:r>
      <w:r w:rsidRPr="00137571">
        <w:rPr>
          <w:rFonts w:ascii="Arial" w:hAnsi="Arial" w:cs="Arial"/>
          <w:sz w:val="22"/>
          <w:szCs w:val="22"/>
        </w:rPr>
        <w:t>de</w:t>
      </w:r>
      <w:r w:rsidRPr="00137571">
        <w:rPr>
          <w:rFonts w:ascii="Arial" w:hAnsi="Arial" w:cs="Arial"/>
          <w:spacing w:val="-16"/>
          <w:sz w:val="22"/>
          <w:szCs w:val="22"/>
        </w:rPr>
        <w:t xml:space="preserve"> </w:t>
      </w:r>
      <w:r w:rsidRPr="00137571">
        <w:rPr>
          <w:rFonts w:ascii="Arial" w:hAnsi="Arial" w:cs="Arial"/>
          <w:sz w:val="22"/>
          <w:szCs w:val="22"/>
        </w:rPr>
        <w:t>pasajera</w:t>
      </w:r>
      <w:hyperlink w:anchor="_bookmark32" w:history="1">
        <w:r w:rsidR="00410790" w:rsidRPr="00137571">
          <w:rPr>
            <w:rStyle w:val="Refdenotaalpie"/>
            <w:rFonts w:ascii="Arial" w:hAnsi="Arial" w:cs="Arial"/>
            <w:sz w:val="22"/>
            <w:szCs w:val="22"/>
          </w:rPr>
          <w:footnoteReference w:id="20"/>
        </w:r>
        <w:r w:rsidRPr="00137571">
          <w:rPr>
            <w:rFonts w:ascii="Arial" w:hAnsi="Arial" w:cs="Arial"/>
            <w:sz w:val="22"/>
            <w:szCs w:val="22"/>
          </w:rPr>
          <w:t>.</w:t>
        </w:r>
      </w:hyperlink>
      <w:r w:rsidRPr="00137571">
        <w:rPr>
          <w:rFonts w:ascii="Arial" w:hAnsi="Arial" w:cs="Arial"/>
          <w:spacing w:val="-14"/>
          <w:sz w:val="22"/>
          <w:szCs w:val="22"/>
        </w:rPr>
        <w:t xml:space="preserve"> </w:t>
      </w:r>
      <w:r w:rsidRPr="00137571">
        <w:rPr>
          <w:rFonts w:ascii="Arial" w:hAnsi="Arial" w:cs="Arial"/>
          <w:sz w:val="22"/>
          <w:szCs w:val="22"/>
        </w:rPr>
        <w:t>Nótese</w:t>
      </w:r>
      <w:r w:rsidRPr="00137571">
        <w:rPr>
          <w:rFonts w:ascii="Arial" w:hAnsi="Arial" w:cs="Arial"/>
          <w:spacing w:val="-13"/>
          <w:sz w:val="22"/>
          <w:szCs w:val="22"/>
        </w:rPr>
        <w:t xml:space="preserve"> </w:t>
      </w:r>
      <w:r w:rsidRPr="00137571">
        <w:rPr>
          <w:rFonts w:ascii="Arial" w:hAnsi="Arial" w:cs="Arial"/>
          <w:sz w:val="22"/>
          <w:szCs w:val="22"/>
        </w:rPr>
        <w:t>que</w:t>
      </w:r>
      <w:r w:rsidRPr="00137571">
        <w:rPr>
          <w:rFonts w:ascii="Arial" w:hAnsi="Arial" w:cs="Arial"/>
          <w:spacing w:val="-16"/>
          <w:sz w:val="22"/>
          <w:szCs w:val="22"/>
        </w:rPr>
        <w:t xml:space="preserve"> </w:t>
      </w:r>
      <w:r w:rsidRPr="00137571">
        <w:rPr>
          <w:rFonts w:ascii="Arial" w:hAnsi="Arial" w:cs="Arial"/>
          <w:sz w:val="22"/>
          <w:szCs w:val="22"/>
        </w:rPr>
        <w:t>en</w:t>
      </w:r>
      <w:r w:rsidRPr="00137571">
        <w:rPr>
          <w:rFonts w:ascii="Arial" w:hAnsi="Arial" w:cs="Arial"/>
          <w:spacing w:val="-15"/>
          <w:sz w:val="22"/>
          <w:szCs w:val="22"/>
        </w:rPr>
        <w:t xml:space="preserve"> </w:t>
      </w:r>
      <w:r w:rsidRPr="00137571">
        <w:rPr>
          <w:rFonts w:ascii="Arial" w:hAnsi="Arial" w:cs="Arial"/>
          <w:sz w:val="22"/>
          <w:szCs w:val="22"/>
        </w:rPr>
        <w:t>dicho</w:t>
      </w:r>
      <w:r w:rsidRPr="00137571">
        <w:rPr>
          <w:rFonts w:ascii="Arial" w:hAnsi="Arial" w:cs="Arial"/>
          <w:spacing w:val="-14"/>
          <w:sz w:val="22"/>
          <w:szCs w:val="22"/>
        </w:rPr>
        <w:t xml:space="preserve"> </w:t>
      </w:r>
      <w:r w:rsidRPr="00137571">
        <w:rPr>
          <w:rFonts w:ascii="Arial" w:hAnsi="Arial" w:cs="Arial"/>
          <w:sz w:val="22"/>
          <w:szCs w:val="22"/>
        </w:rPr>
        <w:t>caso</w:t>
      </w:r>
      <w:r w:rsidRPr="00137571">
        <w:rPr>
          <w:rFonts w:ascii="Arial" w:hAnsi="Arial" w:cs="Arial"/>
          <w:spacing w:val="-14"/>
          <w:sz w:val="22"/>
          <w:szCs w:val="22"/>
        </w:rPr>
        <w:t xml:space="preserve"> </w:t>
      </w:r>
      <w:r w:rsidRPr="00137571">
        <w:rPr>
          <w:rFonts w:ascii="Arial" w:hAnsi="Arial" w:cs="Arial"/>
          <w:sz w:val="22"/>
          <w:szCs w:val="22"/>
        </w:rPr>
        <w:t>la</w:t>
      </w:r>
      <w:r w:rsidRPr="00137571">
        <w:rPr>
          <w:rFonts w:ascii="Arial" w:hAnsi="Arial" w:cs="Arial"/>
          <w:spacing w:val="-14"/>
          <w:sz w:val="22"/>
          <w:szCs w:val="22"/>
        </w:rPr>
        <w:t xml:space="preserve"> </w:t>
      </w:r>
      <w:r w:rsidRPr="00137571">
        <w:rPr>
          <w:rFonts w:ascii="Arial" w:hAnsi="Arial" w:cs="Arial"/>
          <w:sz w:val="22"/>
          <w:szCs w:val="22"/>
        </w:rPr>
        <w:t>victima</w:t>
      </w:r>
      <w:r w:rsidRPr="00137571">
        <w:rPr>
          <w:rFonts w:ascii="Arial" w:hAnsi="Arial" w:cs="Arial"/>
          <w:spacing w:val="-16"/>
          <w:sz w:val="22"/>
          <w:szCs w:val="22"/>
        </w:rPr>
        <w:t xml:space="preserve"> </w:t>
      </w:r>
      <w:r w:rsidRPr="00137571">
        <w:rPr>
          <w:rFonts w:ascii="Arial" w:hAnsi="Arial" w:cs="Arial"/>
          <w:sz w:val="22"/>
          <w:szCs w:val="22"/>
        </w:rPr>
        <w:t>perdió</w:t>
      </w:r>
      <w:r w:rsidRPr="00137571">
        <w:rPr>
          <w:rFonts w:ascii="Arial" w:hAnsi="Arial" w:cs="Arial"/>
          <w:spacing w:val="-13"/>
          <w:sz w:val="22"/>
          <w:szCs w:val="22"/>
        </w:rPr>
        <w:t xml:space="preserve"> </w:t>
      </w:r>
      <w:r w:rsidRPr="00137571">
        <w:rPr>
          <w:rFonts w:ascii="Arial" w:hAnsi="Arial" w:cs="Arial"/>
          <w:sz w:val="22"/>
          <w:szCs w:val="22"/>
        </w:rPr>
        <w:t>su</w:t>
      </w:r>
      <w:r w:rsidRPr="00137571">
        <w:rPr>
          <w:rFonts w:ascii="Arial" w:hAnsi="Arial" w:cs="Arial"/>
          <w:spacing w:val="-16"/>
          <w:sz w:val="22"/>
          <w:szCs w:val="22"/>
        </w:rPr>
        <w:t xml:space="preserve"> </w:t>
      </w:r>
      <w:r w:rsidRPr="00137571">
        <w:rPr>
          <w:rFonts w:ascii="Arial" w:hAnsi="Arial" w:cs="Arial"/>
          <w:sz w:val="22"/>
          <w:szCs w:val="22"/>
        </w:rPr>
        <w:t>movilidad</w:t>
      </w:r>
      <w:r w:rsidRPr="00137571">
        <w:rPr>
          <w:rFonts w:ascii="Arial" w:hAnsi="Arial" w:cs="Arial"/>
          <w:spacing w:val="-13"/>
          <w:sz w:val="22"/>
          <w:szCs w:val="22"/>
        </w:rPr>
        <w:t xml:space="preserve"> </w:t>
      </w:r>
      <w:r w:rsidRPr="00137571">
        <w:rPr>
          <w:rFonts w:ascii="Arial" w:hAnsi="Arial" w:cs="Arial"/>
          <w:sz w:val="22"/>
          <w:szCs w:val="22"/>
        </w:rPr>
        <w:t>de</w:t>
      </w:r>
      <w:r w:rsidRPr="00137571">
        <w:rPr>
          <w:rFonts w:ascii="Arial" w:hAnsi="Arial" w:cs="Arial"/>
          <w:spacing w:val="-16"/>
          <w:sz w:val="22"/>
          <w:szCs w:val="22"/>
        </w:rPr>
        <w:t xml:space="preserve"> </w:t>
      </w:r>
      <w:r w:rsidRPr="00137571">
        <w:rPr>
          <w:rFonts w:ascii="Arial" w:hAnsi="Arial" w:cs="Arial"/>
          <w:sz w:val="22"/>
          <w:szCs w:val="22"/>
        </w:rPr>
        <w:t>forma</w:t>
      </w:r>
      <w:r w:rsidRPr="00137571">
        <w:rPr>
          <w:rFonts w:ascii="Arial" w:hAnsi="Arial" w:cs="Arial"/>
          <w:spacing w:val="-15"/>
          <w:sz w:val="22"/>
          <w:szCs w:val="22"/>
        </w:rPr>
        <w:t xml:space="preserve"> </w:t>
      </w:r>
      <w:r w:rsidRPr="00137571">
        <w:rPr>
          <w:rFonts w:ascii="Arial" w:hAnsi="Arial" w:cs="Arial"/>
          <w:sz w:val="22"/>
          <w:szCs w:val="22"/>
        </w:rPr>
        <w:t>definitiva, en</w:t>
      </w:r>
      <w:r w:rsidRPr="00137571">
        <w:rPr>
          <w:rFonts w:ascii="Arial" w:hAnsi="Arial" w:cs="Arial"/>
          <w:spacing w:val="-16"/>
          <w:sz w:val="22"/>
          <w:szCs w:val="22"/>
        </w:rPr>
        <w:t xml:space="preserve"> </w:t>
      </w:r>
      <w:r w:rsidRPr="00137571">
        <w:rPr>
          <w:rFonts w:ascii="Arial" w:hAnsi="Arial" w:cs="Arial"/>
          <w:sz w:val="22"/>
          <w:szCs w:val="22"/>
        </w:rPr>
        <w:t>cambio</w:t>
      </w:r>
      <w:r w:rsidRPr="00137571">
        <w:rPr>
          <w:rFonts w:ascii="Arial" w:hAnsi="Arial" w:cs="Arial"/>
          <w:spacing w:val="-15"/>
          <w:sz w:val="22"/>
          <w:szCs w:val="22"/>
        </w:rPr>
        <w:t xml:space="preserve"> </w:t>
      </w:r>
      <w:r w:rsidRPr="00137571">
        <w:rPr>
          <w:rFonts w:ascii="Arial" w:hAnsi="Arial" w:cs="Arial"/>
          <w:sz w:val="22"/>
          <w:szCs w:val="22"/>
        </w:rPr>
        <w:t>en</w:t>
      </w:r>
      <w:r w:rsidRPr="00137571">
        <w:rPr>
          <w:rFonts w:ascii="Arial" w:hAnsi="Arial" w:cs="Arial"/>
          <w:spacing w:val="-15"/>
          <w:sz w:val="22"/>
          <w:szCs w:val="22"/>
        </w:rPr>
        <w:t xml:space="preserve"> </w:t>
      </w:r>
      <w:r w:rsidRPr="00137571">
        <w:rPr>
          <w:rFonts w:ascii="Arial" w:hAnsi="Arial" w:cs="Arial"/>
          <w:sz w:val="22"/>
          <w:szCs w:val="22"/>
        </w:rPr>
        <w:t>el</w:t>
      </w:r>
      <w:r w:rsidRPr="00137571">
        <w:rPr>
          <w:rFonts w:ascii="Arial" w:hAnsi="Arial" w:cs="Arial"/>
          <w:spacing w:val="-16"/>
          <w:sz w:val="22"/>
          <w:szCs w:val="22"/>
        </w:rPr>
        <w:t xml:space="preserve"> </w:t>
      </w:r>
      <w:r w:rsidRPr="00137571">
        <w:rPr>
          <w:rFonts w:ascii="Arial" w:hAnsi="Arial" w:cs="Arial"/>
          <w:sz w:val="22"/>
          <w:szCs w:val="22"/>
        </w:rPr>
        <w:t>presente</w:t>
      </w:r>
      <w:r w:rsidRPr="00137571">
        <w:rPr>
          <w:rFonts w:ascii="Arial" w:hAnsi="Arial" w:cs="Arial"/>
          <w:spacing w:val="-15"/>
          <w:sz w:val="22"/>
          <w:szCs w:val="22"/>
        </w:rPr>
        <w:t xml:space="preserve"> </w:t>
      </w:r>
      <w:r w:rsidRPr="00137571">
        <w:rPr>
          <w:rFonts w:ascii="Arial" w:hAnsi="Arial" w:cs="Arial"/>
          <w:sz w:val="22"/>
          <w:szCs w:val="22"/>
        </w:rPr>
        <w:t>caso</w:t>
      </w:r>
      <w:r w:rsidRPr="00137571">
        <w:rPr>
          <w:rFonts w:ascii="Arial" w:hAnsi="Arial" w:cs="Arial"/>
          <w:spacing w:val="-15"/>
          <w:sz w:val="22"/>
          <w:szCs w:val="22"/>
        </w:rPr>
        <w:t xml:space="preserve"> </w:t>
      </w:r>
      <w:r w:rsidRPr="00137571">
        <w:rPr>
          <w:rFonts w:ascii="Arial" w:hAnsi="Arial" w:cs="Arial"/>
          <w:sz w:val="22"/>
          <w:szCs w:val="22"/>
        </w:rPr>
        <w:t>no.</w:t>
      </w:r>
      <w:r w:rsidRPr="00137571">
        <w:rPr>
          <w:rFonts w:ascii="Arial" w:hAnsi="Arial" w:cs="Arial"/>
          <w:spacing w:val="-15"/>
          <w:sz w:val="22"/>
          <w:szCs w:val="22"/>
        </w:rPr>
        <w:t xml:space="preserve"> </w:t>
      </w:r>
    </w:p>
    <w:p w14:paraId="0B48E6E1" w14:textId="77777777" w:rsidR="00F007BD" w:rsidRPr="00137571" w:rsidRDefault="00F007BD" w:rsidP="003B0221">
      <w:pPr>
        <w:pStyle w:val="Textoindependiente"/>
        <w:spacing w:line="360" w:lineRule="auto"/>
        <w:ind w:right="106"/>
        <w:jc w:val="both"/>
        <w:rPr>
          <w:rFonts w:ascii="Arial" w:hAnsi="Arial" w:cs="Arial"/>
          <w:sz w:val="22"/>
          <w:szCs w:val="22"/>
        </w:rPr>
      </w:pPr>
    </w:p>
    <w:p w14:paraId="2026A903" w14:textId="49BE11CF" w:rsidR="00F007BD" w:rsidRPr="00137571" w:rsidRDefault="004B2A4C"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Obsérvese</w:t>
      </w:r>
      <w:r w:rsidRPr="00137571">
        <w:rPr>
          <w:rFonts w:ascii="Arial" w:hAnsi="Arial" w:cs="Arial"/>
          <w:spacing w:val="-7"/>
          <w:sz w:val="22"/>
          <w:szCs w:val="22"/>
        </w:rPr>
        <w:t xml:space="preserve"> </w:t>
      </w:r>
      <w:r w:rsidRPr="00137571">
        <w:rPr>
          <w:rFonts w:ascii="Arial" w:hAnsi="Arial" w:cs="Arial"/>
          <w:sz w:val="22"/>
          <w:szCs w:val="22"/>
        </w:rPr>
        <w:t>que,</w:t>
      </w:r>
      <w:r w:rsidRPr="00137571">
        <w:rPr>
          <w:rFonts w:ascii="Arial" w:hAnsi="Arial" w:cs="Arial"/>
          <w:spacing w:val="-5"/>
          <w:sz w:val="22"/>
          <w:szCs w:val="22"/>
        </w:rPr>
        <w:t xml:space="preserve"> </w:t>
      </w:r>
      <w:r w:rsidRPr="00137571">
        <w:rPr>
          <w:rFonts w:ascii="Arial" w:hAnsi="Arial" w:cs="Arial"/>
          <w:sz w:val="22"/>
          <w:szCs w:val="22"/>
        </w:rPr>
        <w:t>en</w:t>
      </w:r>
      <w:r w:rsidRPr="00137571">
        <w:rPr>
          <w:rFonts w:ascii="Arial" w:hAnsi="Arial" w:cs="Arial"/>
          <w:spacing w:val="-9"/>
          <w:sz w:val="22"/>
          <w:szCs w:val="22"/>
        </w:rPr>
        <w:t xml:space="preserve"> </w:t>
      </w:r>
      <w:r w:rsidRPr="00137571">
        <w:rPr>
          <w:rFonts w:ascii="Arial" w:hAnsi="Arial" w:cs="Arial"/>
          <w:sz w:val="22"/>
          <w:szCs w:val="22"/>
        </w:rPr>
        <w:t>los</w:t>
      </w:r>
      <w:r w:rsidRPr="00137571">
        <w:rPr>
          <w:rFonts w:ascii="Arial" w:hAnsi="Arial" w:cs="Arial"/>
          <w:spacing w:val="-6"/>
          <w:sz w:val="22"/>
          <w:szCs w:val="22"/>
        </w:rPr>
        <w:t xml:space="preserve"> </w:t>
      </w:r>
      <w:r w:rsidRPr="00137571">
        <w:rPr>
          <w:rFonts w:ascii="Arial" w:hAnsi="Arial" w:cs="Arial"/>
          <w:sz w:val="22"/>
          <w:szCs w:val="22"/>
        </w:rPr>
        <w:t>casos</w:t>
      </w:r>
      <w:r w:rsidRPr="00137571">
        <w:rPr>
          <w:rFonts w:ascii="Arial" w:hAnsi="Arial" w:cs="Arial"/>
          <w:spacing w:val="-6"/>
          <w:sz w:val="22"/>
          <w:szCs w:val="22"/>
        </w:rPr>
        <w:t xml:space="preserve"> </w:t>
      </w:r>
      <w:r w:rsidRPr="00137571">
        <w:rPr>
          <w:rFonts w:ascii="Arial" w:hAnsi="Arial" w:cs="Arial"/>
          <w:sz w:val="22"/>
          <w:szCs w:val="22"/>
        </w:rPr>
        <w:t>antes</w:t>
      </w:r>
      <w:r w:rsidRPr="00137571">
        <w:rPr>
          <w:rFonts w:ascii="Arial" w:hAnsi="Arial" w:cs="Arial"/>
          <w:spacing w:val="-6"/>
          <w:sz w:val="22"/>
          <w:szCs w:val="22"/>
        </w:rPr>
        <w:t xml:space="preserve"> </w:t>
      </w:r>
      <w:r w:rsidRPr="00137571">
        <w:rPr>
          <w:rFonts w:ascii="Arial" w:hAnsi="Arial" w:cs="Arial"/>
          <w:sz w:val="22"/>
          <w:szCs w:val="22"/>
        </w:rPr>
        <w:t>referidos,</w:t>
      </w:r>
      <w:r w:rsidRPr="00137571">
        <w:rPr>
          <w:rFonts w:ascii="Arial" w:hAnsi="Arial" w:cs="Arial"/>
          <w:spacing w:val="-5"/>
          <w:sz w:val="22"/>
          <w:szCs w:val="22"/>
        </w:rPr>
        <w:t xml:space="preserve"> </w:t>
      </w:r>
      <w:r w:rsidRPr="00137571">
        <w:rPr>
          <w:rFonts w:ascii="Arial" w:hAnsi="Arial" w:cs="Arial"/>
          <w:sz w:val="22"/>
          <w:szCs w:val="22"/>
        </w:rPr>
        <w:t>la</w:t>
      </w:r>
      <w:r w:rsidRPr="00137571">
        <w:rPr>
          <w:rFonts w:ascii="Arial" w:hAnsi="Arial" w:cs="Arial"/>
          <w:spacing w:val="-9"/>
          <w:sz w:val="22"/>
          <w:szCs w:val="22"/>
        </w:rPr>
        <w:t xml:space="preserve"> </w:t>
      </w:r>
      <w:r w:rsidRPr="00137571">
        <w:rPr>
          <w:rFonts w:ascii="Arial" w:hAnsi="Arial" w:cs="Arial"/>
          <w:sz w:val="22"/>
          <w:szCs w:val="22"/>
        </w:rPr>
        <w:t>víctima</w:t>
      </w:r>
      <w:r w:rsidRPr="00137571">
        <w:rPr>
          <w:rFonts w:ascii="Arial" w:hAnsi="Arial" w:cs="Arial"/>
          <w:spacing w:val="-6"/>
          <w:sz w:val="22"/>
          <w:szCs w:val="22"/>
        </w:rPr>
        <w:t xml:space="preserve"> </w:t>
      </w:r>
      <w:r w:rsidRPr="00137571">
        <w:rPr>
          <w:rFonts w:ascii="Arial" w:hAnsi="Arial" w:cs="Arial"/>
          <w:sz w:val="22"/>
          <w:szCs w:val="22"/>
        </w:rPr>
        <w:t>quedó</w:t>
      </w:r>
      <w:r w:rsidRPr="00137571">
        <w:rPr>
          <w:rFonts w:ascii="Arial" w:hAnsi="Arial" w:cs="Arial"/>
          <w:spacing w:val="-9"/>
          <w:sz w:val="22"/>
          <w:szCs w:val="22"/>
        </w:rPr>
        <w:t xml:space="preserve"> </w:t>
      </w:r>
      <w:r w:rsidRPr="00137571">
        <w:rPr>
          <w:rFonts w:ascii="Arial" w:hAnsi="Arial" w:cs="Arial"/>
          <w:sz w:val="22"/>
          <w:szCs w:val="22"/>
        </w:rPr>
        <w:t>con</w:t>
      </w:r>
      <w:r w:rsidRPr="00137571">
        <w:rPr>
          <w:rFonts w:ascii="Arial" w:hAnsi="Arial" w:cs="Arial"/>
          <w:spacing w:val="-7"/>
          <w:sz w:val="22"/>
          <w:szCs w:val="22"/>
        </w:rPr>
        <w:t xml:space="preserve"> </w:t>
      </w:r>
      <w:r w:rsidRPr="00137571">
        <w:rPr>
          <w:rFonts w:ascii="Arial" w:hAnsi="Arial" w:cs="Arial"/>
          <w:sz w:val="22"/>
          <w:szCs w:val="22"/>
        </w:rPr>
        <w:t>secuelas</w:t>
      </w:r>
      <w:r w:rsidRPr="00137571">
        <w:rPr>
          <w:rFonts w:ascii="Arial" w:hAnsi="Arial" w:cs="Arial"/>
          <w:spacing w:val="-6"/>
          <w:sz w:val="22"/>
          <w:szCs w:val="22"/>
        </w:rPr>
        <w:t xml:space="preserve"> </w:t>
      </w:r>
      <w:r w:rsidRPr="00137571">
        <w:rPr>
          <w:rFonts w:ascii="Arial" w:hAnsi="Arial" w:cs="Arial"/>
          <w:sz w:val="22"/>
          <w:szCs w:val="22"/>
        </w:rPr>
        <w:t>para</w:t>
      </w:r>
      <w:r w:rsidRPr="00137571">
        <w:rPr>
          <w:rFonts w:ascii="Arial" w:hAnsi="Arial" w:cs="Arial"/>
          <w:spacing w:val="-9"/>
          <w:sz w:val="22"/>
          <w:szCs w:val="22"/>
        </w:rPr>
        <w:t xml:space="preserve"> </w:t>
      </w:r>
      <w:r w:rsidRPr="00137571">
        <w:rPr>
          <w:rFonts w:ascii="Arial" w:hAnsi="Arial" w:cs="Arial"/>
          <w:sz w:val="22"/>
          <w:szCs w:val="22"/>
        </w:rPr>
        <w:t>toda</w:t>
      </w:r>
      <w:r w:rsidRPr="00137571">
        <w:rPr>
          <w:rFonts w:ascii="Arial" w:hAnsi="Arial" w:cs="Arial"/>
          <w:spacing w:val="-9"/>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vida</w:t>
      </w:r>
      <w:r w:rsidRPr="00137571">
        <w:rPr>
          <w:rFonts w:ascii="Arial" w:hAnsi="Arial" w:cs="Arial"/>
          <w:spacing w:val="-7"/>
          <w:sz w:val="22"/>
          <w:szCs w:val="22"/>
        </w:rPr>
        <w:t xml:space="preserve"> </w:t>
      </w:r>
      <w:r w:rsidRPr="00137571">
        <w:rPr>
          <w:rFonts w:ascii="Arial" w:hAnsi="Arial" w:cs="Arial"/>
          <w:sz w:val="22"/>
          <w:szCs w:val="22"/>
        </w:rPr>
        <w:t>y</w:t>
      </w:r>
      <w:r w:rsidRPr="00137571">
        <w:rPr>
          <w:rFonts w:ascii="Arial" w:hAnsi="Arial" w:cs="Arial"/>
          <w:spacing w:val="-8"/>
          <w:sz w:val="22"/>
          <w:szCs w:val="22"/>
        </w:rPr>
        <w:t xml:space="preserve"> </w:t>
      </w:r>
      <w:r w:rsidRPr="00137571">
        <w:rPr>
          <w:rFonts w:ascii="Arial" w:hAnsi="Arial" w:cs="Arial"/>
          <w:sz w:val="22"/>
          <w:szCs w:val="22"/>
        </w:rPr>
        <w:t>que afectaron directamente su interacción con el mundo exterior. Las secuelas fueron de tal magnitud, que</w:t>
      </w:r>
      <w:r w:rsidRPr="00137571">
        <w:rPr>
          <w:rFonts w:ascii="Arial" w:hAnsi="Arial" w:cs="Arial"/>
          <w:spacing w:val="-1"/>
          <w:sz w:val="22"/>
          <w:szCs w:val="22"/>
        </w:rPr>
        <w:t xml:space="preserve"> </w:t>
      </w:r>
      <w:r w:rsidRPr="00137571">
        <w:rPr>
          <w:rFonts w:ascii="Arial" w:hAnsi="Arial" w:cs="Arial"/>
          <w:sz w:val="22"/>
          <w:szCs w:val="22"/>
        </w:rPr>
        <w:t>era</w:t>
      </w:r>
      <w:r w:rsidRPr="00137571">
        <w:rPr>
          <w:rFonts w:ascii="Arial" w:hAnsi="Arial" w:cs="Arial"/>
          <w:spacing w:val="-3"/>
          <w:sz w:val="22"/>
          <w:szCs w:val="22"/>
        </w:rPr>
        <w:t xml:space="preserve"> </w:t>
      </w:r>
      <w:r w:rsidRPr="00137571">
        <w:rPr>
          <w:rFonts w:ascii="Arial" w:hAnsi="Arial" w:cs="Arial"/>
          <w:sz w:val="22"/>
          <w:szCs w:val="22"/>
        </w:rPr>
        <w:t>de</w:t>
      </w:r>
      <w:r w:rsidRPr="00137571">
        <w:rPr>
          <w:rFonts w:ascii="Arial" w:hAnsi="Arial" w:cs="Arial"/>
          <w:spacing w:val="-3"/>
          <w:sz w:val="22"/>
          <w:szCs w:val="22"/>
        </w:rPr>
        <w:t xml:space="preserve"> </w:t>
      </w:r>
      <w:r w:rsidRPr="00137571">
        <w:rPr>
          <w:rFonts w:ascii="Arial" w:hAnsi="Arial" w:cs="Arial"/>
          <w:sz w:val="22"/>
          <w:szCs w:val="22"/>
        </w:rPr>
        <w:t>esperarse</w:t>
      </w:r>
      <w:r w:rsidRPr="00137571">
        <w:rPr>
          <w:rFonts w:ascii="Arial" w:hAnsi="Arial" w:cs="Arial"/>
          <w:spacing w:val="-3"/>
          <w:sz w:val="22"/>
          <w:szCs w:val="22"/>
        </w:rPr>
        <w:t xml:space="preserve"> </w:t>
      </w:r>
      <w:r w:rsidRPr="00137571">
        <w:rPr>
          <w:rFonts w:ascii="Arial" w:hAnsi="Arial" w:cs="Arial"/>
          <w:sz w:val="22"/>
          <w:szCs w:val="22"/>
        </w:rPr>
        <w:t>que</w:t>
      </w:r>
      <w:r w:rsidRPr="00137571">
        <w:rPr>
          <w:rFonts w:ascii="Arial" w:hAnsi="Arial" w:cs="Arial"/>
          <w:spacing w:val="-1"/>
          <w:sz w:val="22"/>
          <w:szCs w:val="22"/>
        </w:rPr>
        <w:t xml:space="preserve"> </w:t>
      </w:r>
      <w:r w:rsidRPr="00137571">
        <w:rPr>
          <w:rFonts w:ascii="Arial" w:hAnsi="Arial" w:cs="Arial"/>
          <w:sz w:val="22"/>
          <w:szCs w:val="22"/>
        </w:rPr>
        <w:t>su actitud</w:t>
      </w:r>
      <w:r w:rsidRPr="00137571">
        <w:rPr>
          <w:rFonts w:ascii="Arial" w:hAnsi="Arial" w:cs="Arial"/>
          <w:spacing w:val="-3"/>
          <w:sz w:val="22"/>
          <w:szCs w:val="22"/>
        </w:rPr>
        <w:t xml:space="preserve"> </w:t>
      </w:r>
      <w:r w:rsidRPr="00137571">
        <w:rPr>
          <w:rFonts w:ascii="Arial" w:hAnsi="Arial" w:cs="Arial"/>
          <w:sz w:val="22"/>
          <w:szCs w:val="22"/>
        </w:rPr>
        <w:t>y</w:t>
      </w:r>
      <w:r w:rsidRPr="00137571">
        <w:rPr>
          <w:rFonts w:ascii="Arial" w:hAnsi="Arial" w:cs="Arial"/>
          <w:spacing w:val="-3"/>
          <w:sz w:val="22"/>
          <w:szCs w:val="22"/>
        </w:rPr>
        <w:t xml:space="preserve"> </w:t>
      </w:r>
      <w:r w:rsidRPr="00137571">
        <w:rPr>
          <w:rFonts w:ascii="Arial" w:hAnsi="Arial" w:cs="Arial"/>
          <w:sz w:val="22"/>
          <w:szCs w:val="22"/>
        </w:rPr>
        <w:t>su</w:t>
      </w:r>
      <w:r w:rsidRPr="00137571">
        <w:rPr>
          <w:rFonts w:ascii="Arial" w:hAnsi="Arial" w:cs="Arial"/>
          <w:spacing w:val="-3"/>
          <w:sz w:val="22"/>
          <w:szCs w:val="22"/>
        </w:rPr>
        <w:t xml:space="preserve"> </w:t>
      </w:r>
      <w:r w:rsidRPr="00137571">
        <w:rPr>
          <w:rFonts w:ascii="Arial" w:hAnsi="Arial" w:cs="Arial"/>
          <w:sz w:val="22"/>
          <w:szCs w:val="22"/>
        </w:rPr>
        <w:t>forma</w:t>
      </w:r>
      <w:r w:rsidRPr="00137571">
        <w:rPr>
          <w:rFonts w:ascii="Arial" w:hAnsi="Arial" w:cs="Arial"/>
          <w:spacing w:val="-3"/>
          <w:sz w:val="22"/>
          <w:szCs w:val="22"/>
        </w:rPr>
        <w:t xml:space="preserve"> </w:t>
      </w:r>
      <w:r w:rsidRPr="00137571">
        <w:rPr>
          <w:rFonts w:ascii="Arial" w:hAnsi="Arial" w:cs="Arial"/>
          <w:sz w:val="22"/>
          <w:szCs w:val="22"/>
        </w:rPr>
        <w:t>de</w:t>
      </w:r>
      <w:r w:rsidRPr="00137571">
        <w:rPr>
          <w:rFonts w:ascii="Arial" w:hAnsi="Arial" w:cs="Arial"/>
          <w:spacing w:val="-1"/>
          <w:sz w:val="22"/>
          <w:szCs w:val="22"/>
        </w:rPr>
        <w:t xml:space="preserve"> </w:t>
      </w:r>
      <w:r w:rsidRPr="00137571">
        <w:rPr>
          <w:rFonts w:ascii="Arial" w:hAnsi="Arial" w:cs="Arial"/>
          <w:sz w:val="22"/>
          <w:szCs w:val="22"/>
        </w:rPr>
        <w:t>ser</w:t>
      </w:r>
      <w:r w:rsidRPr="00137571">
        <w:rPr>
          <w:rFonts w:ascii="Arial" w:hAnsi="Arial" w:cs="Arial"/>
          <w:spacing w:val="-2"/>
          <w:sz w:val="22"/>
          <w:szCs w:val="22"/>
        </w:rPr>
        <w:t xml:space="preserve"> </w:t>
      </w:r>
      <w:r w:rsidRPr="00137571">
        <w:rPr>
          <w:rFonts w:ascii="Arial" w:hAnsi="Arial" w:cs="Arial"/>
          <w:sz w:val="22"/>
          <w:szCs w:val="22"/>
        </w:rPr>
        <w:t>cambiara</w:t>
      </w:r>
      <w:r w:rsidRPr="00137571">
        <w:rPr>
          <w:rFonts w:ascii="Arial" w:hAnsi="Arial" w:cs="Arial"/>
          <w:spacing w:val="-3"/>
          <w:sz w:val="22"/>
          <w:szCs w:val="22"/>
        </w:rPr>
        <w:t xml:space="preserve"> </w:t>
      </w:r>
      <w:r w:rsidRPr="00137571">
        <w:rPr>
          <w:rFonts w:ascii="Arial" w:hAnsi="Arial" w:cs="Arial"/>
          <w:sz w:val="22"/>
          <w:szCs w:val="22"/>
        </w:rPr>
        <w:t>abruptamente</w:t>
      </w:r>
      <w:r w:rsidRPr="00137571">
        <w:rPr>
          <w:rFonts w:ascii="Arial" w:hAnsi="Arial" w:cs="Arial"/>
          <w:spacing w:val="-3"/>
          <w:sz w:val="22"/>
          <w:szCs w:val="22"/>
        </w:rPr>
        <w:t xml:space="preserve"> </w:t>
      </w:r>
      <w:r w:rsidRPr="00137571">
        <w:rPr>
          <w:rFonts w:ascii="Arial" w:hAnsi="Arial" w:cs="Arial"/>
          <w:sz w:val="22"/>
          <w:szCs w:val="22"/>
        </w:rPr>
        <w:t>tras</w:t>
      </w:r>
      <w:r w:rsidRPr="00137571">
        <w:rPr>
          <w:rFonts w:ascii="Arial" w:hAnsi="Arial" w:cs="Arial"/>
          <w:spacing w:val="-3"/>
          <w:sz w:val="22"/>
          <w:szCs w:val="22"/>
        </w:rPr>
        <w:t xml:space="preserve"> </w:t>
      </w:r>
      <w:r w:rsidRPr="00137571">
        <w:rPr>
          <w:rFonts w:ascii="Arial" w:hAnsi="Arial" w:cs="Arial"/>
          <w:sz w:val="22"/>
          <w:szCs w:val="22"/>
        </w:rPr>
        <w:t>los</w:t>
      </w:r>
      <w:r w:rsidRPr="00137571">
        <w:rPr>
          <w:rFonts w:ascii="Arial" w:hAnsi="Arial" w:cs="Arial"/>
          <w:spacing w:val="-3"/>
          <w:sz w:val="22"/>
          <w:szCs w:val="22"/>
        </w:rPr>
        <w:t xml:space="preserve"> </w:t>
      </w:r>
      <w:r w:rsidRPr="00137571">
        <w:rPr>
          <w:rFonts w:ascii="Arial" w:hAnsi="Arial" w:cs="Arial"/>
          <w:sz w:val="22"/>
          <w:szCs w:val="22"/>
        </w:rPr>
        <w:t>hechos</w:t>
      </w:r>
      <w:r w:rsidRPr="00137571">
        <w:rPr>
          <w:rFonts w:ascii="Arial" w:hAnsi="Arial" w:cs="Arial"/>
          <w:spacing w:val="-3"/>
          <w:sz w:val="22"/>
          <w:szCs w:val="22"/>
        </w:rPr>
        <w:t xml:space="preserve"> </w:t>
      </w:r>
      <w:r w:rsidRPr="00137571">
        <w:rPr>
          <w:rFonts w:ascii="Arial" w:hAnsi="Arial" w:cs="Arial"/>
          <w:sz w:val="22"/>
          <w:szCs w:val="22"/>
        </w:rPr>
        <w:t>que motivaron cada una de las anteriores demandas. En el caso particular que nos cita al presente proceso, no se vislumbra un medio de prueba que permita acreditar que la señora Genis Melissa Bejarano tuvo consecuencias permanentes en su corporeidad que afectaron su estilo de vida, su relación</w:t>
      </w:r>
      <w:r w:rsidRPr="00137571">
        <w:rPr>
          <w:rFonts w:ascii="Arial" w:hAnsi="Arial" w:cs="Arial"/>
          <w:spacing w:val="-2"/>
          <w:sz w:val="22"/>
          <w:szCs w:val="22"/>
        </w:rPr>
        <w:t xml:space="preserve"> </w:t>
      </w:r>
      <w:r w:rsidRPr="00137571">
        <w:rPr>
          <w:rFonts w:ascii="Arial" w:hAnsi="Arial" w:cs="Arial"/>
          <w:sz w:val="22"/>
          <w:szCs w:val="22"/>
        </w:rPr>
        <w:t>con</w:t>
      </w:r>
      <w:r w:rsidRPr="00137571">
        <w:rPr>
          <w:rFonts w:ascii="Arial" w:hAnsi="Arial" w:cs="Arial"/>
          <w:spacing w:val="-2"/>
          <w:sz w:val="22"/>
          <w:szCs w:val="22"/>
        </w:rPr>
        <w:t xml:space="preserve"> </w:t>
      </w:r>
      <w:r w:rsidRPr="00137571">
        <w:rPr>
          <w:rFonts w:ascii="Arial" w:hAnsi="Arial" w:cs="Arial"/>
          <w:sz w:val="22"/>
          <w:szCs w:val="22"/>
        </w:rPr>
        <w:t>los</w:t>
      </w:r>
      <w:r w:rsidRPr="00137571">
        <w:rPr>
          <w:rFonts w:ascii="Arial" w:hAnsi="Arial" w:cs="Arial"/>
          <w:spacing w:val="-2"/>
          <w:sz w:val="22"/>
          <w:szCs w:val="22"/>
        </w:rPr>
        <w:t xml:space="preserve"> </w:t>
      </w:r>
      <w:r w:rsidRPr="00137571">
        <w:rPr>
          <w:rFonts w:ascii="Arial" w:hAnsi="Arial" w:cs="Arial"/>
          <w:sz w:val="22"/>
          <w:szCs w:val="22"/>
        </w:rPr>
        <w:t>demás</w:t>
      </w:r>
      <w:r w:rsidRPr="00137571">
        <w:rPr>
          <w:rFonts w:ascii="Arial" w:hAnsi="Arial" w:cs="Arial"/>
          <w:spacing w:val="-2"/>
          <w:sz w:val="22"/>
          <w:szCs w:val="22"/>
        </w:rPr>
        <w:t xml:space="preserve"> </w:t>
      </w:r>
      <w:r w:rsidRPr="00137571">
        <w:rPr>
          <w:rFonts w:ascii="Arial" w:hAnsi="Arial" w:cs="Arial"/>
          <w:sz w:val="22"/>
          <w:szCs w:val="22"/>
        </w:rPr>
        <w:t>o</w:t>
      </w:r>
      <w:r w:rsidRPr="00137571">
        <w:rPr>
          <w:rFonts w:ascii="Arial" w:hAnsi="Arial" w:cs="Arial"/>
          <w:spacing w:val="-4"/>
          <w:sz w:val="22"/>
          <w:szCs w:val="22"/>
        </w:rPr>
        <w:t xml:space="preserve"> </w:t>
      </w:r>
      <w:r w:rsidRPr="00137571">
        <w:rPr>
          <w:rFonts w:ascii="Arial" w:hAnsi="Arial" w:cs="Arial"/>
          <w:sz w:val="22"/>
          <w:szCs w:val="22"/>
        </w:rPr>
        <w:t>consigo</w:t>
      </w:r>
      <w:r w:rsidRPr="00137571">
        <w:rPr>
          <w:rFonts w:ascii="Arial" w:hAnsi="Arial" w:cs="Arial"/>
          <w:spacing w:val="-2"/>
          <w:sz w:val="22"/>
          <w:szCs w:val="22"/>
        </w:rPr>
        <w:t xml:space="preserve"> </w:t>
      </w:r>
      <w:r w:rsidRPr="00137571">
        <w:rPr>
          <w:rFonts w:ascii="Arial" w:hAnsi="Arial" w:cs="Arial"/>
          <w:sz w:val="22"/>
          <w:szCs w:val="22"/>
        </w:rPr>
        <w:t>mismo,</w:t>
      </w:r>
      <w:r w:rsidRPr="00137571">
        <w:rPr>
          <w:rFonts w:ascii="Arial" w:hAnsi="Arial" w:cs="Arial"/>
          <w:spacing w:val="-3"/>
          <w:sz w:val="22"/>
          <w:szCs w:val="22"/>
        </w:rPr>
        <w:t xml:space="preserve"> </w:t>
      </w:r>
      <w:r w:rsidRPr="00137571">
        <w:rPr>
          <w:rFonts w:ascii="Arial" w:hAnsi="Arial" w:cs="Arial"/>
          <w:sz w:val="22"/>
          <w:szCs w:val="22"/>
        </w:rPr>
        <w:t>ni</w:t>
      </w:r>
      <w:r w:rsidRPr="00137571">
        <w:rPr>
          <w:rFonts w:ascii="Arial" w:hAnsi="Arial" w:cs="Arial"/>
          <w:spacing w:val="-3"/>
          <w:sz w:val="22"/>
          <w:szCs w:val="22"/>
        </w:rPr>
        <w:t xml:space="preserve"> </w:t>
      </w:r>
      <w:r w:rsidRPr="00137571">
        <w:rPr>
          <w:rFonts w:ascii="Arial" w:hAnsi="Arial" w:cs="Arial"/>
          <w:sz w:val="22"/>
          <w:szCs w:val="22"/>
        </w:rPr>
        <w:t>mucho</w:t>
      </w:r>
      <w:r w:rsidRPr="00137571">
        <w:rPr>
          <w:rFonts w:ascii="Arial" w:hAnsi="Arial" w:cs="Arial"/>
          <w:spacing w:val="-2"/>
          <w:sz w:val="22"/>
          <w:szCs w:val="22"/>
        </w:rPr>
        <w:t xml:space="preserve"> </w:t>
      </w:r>
      <w:r w:rsidRPr="00137571">
        <w:rPr>
          <w:rFonts w:ascii="Arial" w:hAnsi="Arial" w:cs="Arial"/>
          <w:sz w:val="22"/>
          <w:szCs w:val="22"/>
        </w:rPr>
        <w:t>menos</w:t>
      </w:r>
      <w:r w:rsidRPr="00137571">
        <w:rPr>
          <w:rFonts w:ascii="Arial" w:hAnsi="Arial" w:cs="Arial"/>
          <w:spacing w:val="-2"/>
          <w:sz w:val="22"/>
          <w:szCs w:val="22"/>
        </w:rPr>
        <w:t xml:space="preserve"> </w:t>
      </w:r>
      <w:r w:rsidRPr="00137571">
        <w:rPr>
          <w:rFonts w:ascii="Arial" w:hAnsi="Arial" w:cs="Arial"/>
          <w:sz w:val="22"/>
          <w:szCs w:val="22"/>
        </w:rPr>
        <w:t>el</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sus</w:t>
      </w:r>
      <w:r w:rsidRPr="00137571">
        <w:rPr>
          <w:rFonts w:ascii="Arial" w:hAnsi="Arial" w:cs="Arial"/>
          <w:spacing w:val="-4"/>
          <w:sz w:val="22"/>
          <w:szCs w:val="22"/>
        </w:rPr>
        <w:t xml:space="preserve"> </w:t>
      </w:r>
      <w:r w:rsidRPr="00137571">
        <w:rPr>
          <w:rFonts w:ascii="Arial" w:hAnsi="Arial" w:cs="Arial"/>
          <w:sz w:val="22"/>
          <w:szCs w:val="22"/>
        </w:rPr>
        <w:t>familiares.</w:t>
      </w:r>
      <w:r w:rsidRPr="00137571">
        <w:rPr>
          <w:rFonts w:ascii="Arial" w:hAnsi="Arial" w:cs="Arial"/>
          <w:spacing w:val="-3"/>
          <w:sz w:val="22"/>
          <w:szCs w:val="22"/>
        </w:rPr>
        <w:t xml:space="preserve"> </w:t>
      </w:r>
      <w:r w:rsidRPr="00137571">
        <w:rPr>
          <w:rFonts w:ascii="Arial" w:hAnsi="Arial" w:cs="Arial"/>
          <w:sz w:val="22"/>
          <w:szCs w:val="22"/>
        </w:rPr>
        <w:t>Máxime</w:t>
      </w:r>
      <w:r w:rsidRPr="00137571">
        <w:rPr>
          <w:rFonts w:ascii="Arial" w:hAnsi="Arial" w:cs="Arial"/>
          <w:spacing w:val="-2"/>
          <w:sz w:val="22"/>
          <w:szCs w:val="22"/>
        </w:rPr>
        <w:t xml:space="preserve"> </w:t>
      </w:r>
      <w:r w:rsidRPr="00137571">
        <w:rPr>
          <w:rFonts w:ascii="Arial" w:hAnsi="Arial" w:cs="Arial"/>
          <w:sz w:val="22"/>
          <w:szCs w:val="22"/>
        </w:rPr>
        <w:t>cuando</w:t>
      </w:r>
      <w:r w:rsidRPr="00137571">
        <w:rPr>
          <w:rFonts w:ascii="Arial" w:hAnsi="Arial" w:cs="Arial"/>
          <w:spacing w:val="-2"/>
          <w:sz w:val="22"/>
          <w:szCs w:val="22"/>
        </w:rPr>
        <w:t xml:space="preserve"> </w:t>
      </w:r>
      <w:r w:rsidR="00D1656E" w:rsidRPr="00137571">
        <w:rPr>
          <w:rFonts w:ascii="Arial" w:hAnsi="Arial" w:cs="Arial"/>
          <w:sz w:val="22"/>
          <w:szCs w:val="22"/>
        </w:rPr>
        <w:t>se</w:t>
      </w:r>
      <w:r w:rsidRPr="00137571">
        <w:rPr>
          <w:rFonts w:ascii="Arial" w:hAnsi="Arial" w:cs="Arial"/>
          <w:sz w:val="22"/>
          <w:szCs w:val="22"/>
        </w:rPr>
        <w:t xml:space="preserve"> allega un dictamen de pérdida de capacidad laboral que </w:t>
      </w:r>
      <w:r w:rsidR="00DD0D89" w:rsidRPr="00137571">
        <w:rPr>
          <w:rFonts w:ascii="Arial" w:hAnsi="Arial" w:cs="Arial"/>
          <w:sz w:val="22"/>
          <w:szCs w:val="22"/>
        </w:rPr>
        <w:t>no determina una afectación de mayor gravedad para la continuidad del estilo de vida y relaciones interpersonales que mantenía antes de los hechos objeto de debate.</w:t>
      </w:r>
    </w:p>
    <w:p w14:paraId="452B2EA3" w14:textId="77777777" w:rsidR="00F007BD" w:rsidRPr="00137571" w:rsidRDefault="00F007BD" w:rsidP="00336A3B">
      <w:pPr>
        <w:pStyle w:val="Textoindependiente"/>
        <w:spacing w:line="360" w:lineRule="auto"/>
        <w:ind w:left="142" w:right="221"/>
        <w:jc w:val="both"/>
        <w:rPr>
          <w:rFonts w:ascii="Arial" w:hAnsi="Arial" w:cs="Arial"/>
          <w:sz w:val="22"/>
          <w:szCs w:val="22"/>
        </w:rPr>
      </w:pPr>
    </w:p>
    <w:p w14:paraId="78965AFE" w14:textId="77777777" w:rsidR="00F007BD" w:rsidRPr="00137571" w:rsidRDefault="004B2A4C"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 xml:space="preserve">Es indispensable reiterar que el caso particular se trata de lesiones de menor gravedad. Se está solicitando una suma de dinero abiertamente improcedente por cuanto no se observa ningún detrimento de tipo personal que se avizore en el demandante, tampoco una secuela que haya impedido continuar con su vida de forma normal o con regularidad a la que llevaban antes de los hechos que nos citan al </w:t>
      </w:r>
      <w:r w:rsidRPr="00137571">
        <w:rPr>
          <w:rFonts w:ascii="Arial" w:hAnsi="Arial" w:cs="Arial"/>
          <w:sz w:val="22"/>
          <w:szCs w:val="22"/>
        </w:rPr>
        <w:lastRenderedPageBreak/>
        <w:t>proceso. Por lo tanto, la pretensión por este concepto no se encuentra probada,</w:t>
      </w:r>
      <w:r w:rsidRPr="00137571">
        <w:rPr>
          <w:rFonts w:ascii="Arial" w:hAnsi="Arial" w:cs="Arial"/>
          <w:spacing w:val="-9"/>
          <w:sz w:val="22"/>
          <w:szCs w:val="22"/>
        </w:rPr>
        <w:t xml:space="preserve"> </w:t>
      </w:r>
      <w:r w:rsidRPr="00137571">
        <w:rPr>
          <w:rFonts w:ascii="Arial" w:hAnsi="Arial" w:cs="Arial"/>
          <w:sz w:val="22"/>
          <w:szCs w:val="22"/>
        </w:rPr>
        <w:t>es</w:t>
      </w:r>
      <w:r w:rsidRPr="00137571">
        <w:rPr>
          <w:rFonts w:ascii="Arial" w:hAnsi="Arial" w:cs="Arial"/>
          <w:spacing w:val="-10"/>
          <w:sz w:val="22"/>
          <w:szCs w:val="22"/>
        </w:rPr>
        <w:t xml:space="preserve"> </w:t>
      </w:r>
      <w:r w:rsidRPr="00137571">
        <w:rPr>
          <w:rFonts w:ascii="Arial" w:hAnsi="Arial" w:cs="Arial"/>
          <w:sz w:val="22"/>
          <w:szCs w:val="22"/>
        </w:rPr>
        <w:t>desbordada</w:t>
      </w:r>
      <w:r w:rsidRPr="00137571">
        <w:rPr>
          <w:rFonts w:ascii="Arial" w:hAnsi="Arial" w:cs="Arial"/>
          <w:spacing w:val="-13"/>
          <w:sz w:val="22"/>
          <w:szCs w:val="22"/>
        </w:rPr>
        <w:t xml:space="preserve"> </w:t>
      </w:r>
      <w:r w:rsidRPr="00137571">
        <w:rPr>
          <w:rFonts w:ascii="Arial" w:hAnsi="Arial" w:cs="Arial"/>
          <w:sz w:val="22"/>
          <w:szCs w:val="22"/>
        </w:rPr>
        <w:t>y</w:t>
      </w:r>
      <w:r w:rsidRPr="00137571">
        <w:rPr>
          <w:rFonts w:ascii="Arial" w:hAnsi="Arial" w:cs="Arial"/>
          <w:spacing w:val="-8"/>
          <w:sz w:val="22"/>
          <w:szCs w:val="22"/>
        </w:rPr>
        <w:t xml:space="preserve"> </w:t>
      </w:r>
      <w:r w:rsidRPr="00137571">
        <w:rPr>
          <w:rFonts w:ascii="Arial" w:hAnsi="Arial" w:cs="Arial"/>
          <w:sz w:val="22"/>
          <w:szCs w:val="22"/>
        </w:rPr>
        <w:t>no</w:t>
      </w:r>
      <w:r w:rsidRPr="00137571">
        <w:rPr>
          <w:rFonts w:ascii="Arial" w:hAnsi="Arial" w:cs="Arial"/>
          <w:spacing w:val="-11"/>
          <w:sz w:val="22"/>
          <w:szCs w:val="22"/>
        </w:rPr>
        <w:t xml:space="preserve"> </w:t>
      </w:r>
      <w:r w:rsidRPr="00137571">
        <w:rPr>
          <w:rFonts w:ascii="Arial" w:hAnsi="Arial" w:cs="Arial"/>
          <w:sz w:val="22"/>
          <w:szCs w:val="22"/>
        </w:rPr>
        <w:t>se</w:t>
      </w:r>
      <w:r w:rsidRPr="00137571">
        <w:rPr>
          <w:rFonts w:ascii="Arial" w:hAnsi="Arial" w:cs="Arial"/>
          <w:spacing w:val="-9"/>
          <w:sz w:val="22"/>
          <w:szCs w:val="22"/>
        </w:rPr>
        <w:t xml:space="preserve"> </w:t>
      </w:r>
      <w:r w:rsidRPr="00137571">
        <w:rPr>
          <w:rFonts w:ascii="Arial" w:hAnsi="Arial" w:cs="Arial"/>
          <w:sz w:val="22"/>
          <w:szCs w:val="22"/>
        </w:rPr>
        <w:t>ajusta</w:t>
      </w:r>
      <w:r w:rsidRPr="00137571">
        <w:rPr>
          <w:rFonts w:ascii="Arial" w:hAnsi="Arial" w:cs="Arial"/>
          <w:spacing w:val="-9"/>
          <w:sz w:val="22"/>
          <w:szCs w:val="22"/>
        </w:rPr>
        <w:t xml:space="preserve"> </w:t>
      </w:r>
      <w:r w:rsidRPr="00137571">
        <w:rPr>
          <w:rFonts w:ascii="Arial" w:hAnsi="Arial" w:cs="Arial"/>
          <w:sz w:val="22"/>
          <w:szCs w:val="22"/>
        </w:rPr>
        <w:t>a</w:t>
      </w:r>
      <w:r w:rsidRPr="00137571">
        <w:rPr>
          <w:rFonts w:ascii="Arial" w:hAnsi="Arial" w:cs="Arial"/>
          <w:spacing w:val="-10"/>
          <w:sz w:val="22"/>
          <w:szCs w:val="22"/>
        </w:rPr>
        <w:t xml:space="preserve"> </w:t>
      </w:r>
      <w:r w:rsidRPr="00137571">
        <w:rPr>
          <w:rFonts w:ascii="Arial" w:hAnsi="Arial" w:cs="Arial"/>
          <w:sz w:val="22"/>
          <w:szCs w:val="22"/>
        </w:rPr>
        <w:t>los</w:t>
      </w:r>
      <w:r w:rsidRPr="00137571">
        <w:rPr>
          <w:rFonts w:ascii="Arial" w:hAnsi="Arial" w:cs="Arial"/>
          <w:spacing w:val="-10"/>
          <w:sz w:val="22"/>
          <w:szCs w:val="22"/>
        </w:rPr>
        <w:t xml:space="preserve"> </w:t>
      </w:r>
      <w:r w:rsidRPr="00137571">
        <w:rPr>
          <w:rFonts w:ascii="Arial" w:hAnsi="Arial" w:cs="Arial"/>
          <w:sz w:val="22"/>
          <w:szCs w:val="22"/>
        </w:rPr>
        <w:t>criterios</w:t>
      </w:r>
      <w:r w:rsidRPr="00137571">
        <w:rPr>
          <w:rFonts w:ascii="Arial" w:hAnsi="Arial" w:cs="Arial"/>
          <w:spacing w:val="-9"/>
          <w:sz w:val="22"/>
          <w:szCs w:val="22"/>
        </w:rPr>
        <w:t xml:space="preserve"> </w:t>
      </w:r>
      <w:r w:rsidRPr="00137571">
        <w:rPr>
          <w:rFonts w:ascii="Arial" w:hAnsi="Arial" w:cs="Arial"/>
          <w:sz w:val="22"/>
          <w:szCs w:val="22"/>
        </w:rPr>
        <w:t>que</w:t>
      </w:r>
      <w:r w:rsidRPr="00137571">
        <w:rPr>
          <w:rFonts w:ascii="Arial" w:hAnsi="Arial" w:cs="Arial"/>
          <w:spacing w:val="-10"/>
          <w:sz w:val="22"/>
          <w:szCs w:val="22"/>
        </w:rPr>
        <w:t xml:space="preserve"> </w:t>
      </w:r>
      <w:r w:rsidRPr="00137571">
        <w:rPr>
          <w:rFonts w:ascii="Arial" w:hAnsi="Arial" w:cs="Arial"/>
          <w:sz w:val="22"/>
          <w:szCs w:val="22"/>
        </w:rPr>
        <w:t>sobre</w:t>
      </w:r>
      <w:r w:rsidRPr="00137571">
        <w:rPr>
          <w:rFonts w:ascii="Arial" w:hAnsi="Arial" w:cs="Arial"/>
          <w:spacing w:val="-10"/>
          <w:sz w:val="22"/>
          <w:szCs w:val="22"/>
        </w:rPr>
        <w:t xml:space="preserve"> </w:t>
      </w:r>
      <w:r w:rsidRPr="00137571">
        <w:rPr>
          <w:rFonts w:ascii="Arial" w:hAnsi="Arial" w:cs="Arial"/>
          <w:sz w:val="22"/>
          <w:szCs w:val="22"/>
        </w:rPr>
        <w:t>este</w:t>
      </w:r>
      <w:r w:rsidRPr="00137571">
        <w:rPr>
          <w:rFonts w:ascii="Arial" w:hAnsi="Arial" w:cs="Arial"/>
          <w:spacing w:val="-10"/>
          <w:sz w:val="22"/>
          <w:szCs w:val="22"/>
        </w:rPr>
        <w:t xml:space="preserve"> </w:t>
      </w:r>
      <w:r w:rsidRPr="00137571">
        <w:rPr>
          <w:rFonts w:ascii="Arial" w:hAnsi="Arial" w:cs="Arial"/>
          <w:sz w:val="22"/>
          <w:szCs w:val="22"/>
        </w:rPr>
        <w:t>tipo</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11"/>
          <w:sz w:val="22"/>
          <w:szCs w:val="22"/>
        </w:rPr>
        <w:t xml:space="preserve"> </w:t>
      </w:r>
      <w:r w:rsidRPr="00137571">
        <w:rPr>
          <w:rFonts w:ascii="Arial" w:hAnsi="Arial" w:cs="Arial"/>
          <w:sz w:val="22"/>
          <w:szCs w:val="22"/>
        </w:rPr>
        <w:t>perjuicio</w:t>
      </w:r>
      <w:r w:rsidRPr="00137571">
        <w:rPr>
          <w:rFonts w:ascii="Arial" w:hAnsi="Arial" w:cs="Arial"/>
          <w:spacing w:val="-9"/>
          <w:sz w:val="22"/>
          <w:szCs w:val="22"/>
        </w:rPr>
        <w:t xml:space="preserve"> </w:t>
      </w:r>
      <w:r w:rsidRPr="00137571">
        <w:rPr>
          <w:rFonts w:ascii="Arial" w:hAnsi="Arial" w:cs="Arial"/>
          <w:sz w:val="22"/>
          <w:szCs w:val="22"/>
        </w:rPr>
        <w:t>ha</w:t>
      </w:r>
      <w:r w:rsidRPr="00137571">
        <w:rPr>
          <w:rFonts w:ascii="Arial" w:hAnsi="Arial" w:cs="Arial"/>
          <w:spacing w:val="-11"/>
          <w:sz w:val="22"/>
          <w:szCs w:val="22"/>
        </w:rPr>
        <w:t xml:space="preserve"> </w:t>
      </w:r>
      <w:r w:rsidRPr="00137571">
        <w:rPr>
          <w:rFonts w:ascii="Arial" w:hAnsi="Arial" w:cs="Arial"/>
          <w:sz w:val="22"/>
          <w:szCs w:val="22"/>
        </w:rPr>
        <w:t>establecido la jurisprudencia, no siendo procedente su reconocimiento, para lo cual nos remitimos a la argumentación expuesta en el literal anterior.</w:t>
      </w:r>
    </w:p>
    <w:p w14:paraId="621832C5" w14:textId="77777777" w:rsidR="00F007BD" w:rsidRPr="00137571" w:rsidRDefault="00F007BD" w:rsidP="00336A3B">
      <w:pPr>
        <w:pStyle w:val="Textoindependiente"/>
        <w:spacing w:line="360" w:lineRule="auto"/>
        <w:ind w:left="142" w:right="221"/>
        <w:jc w:val="both"/>
        <w:rPr>
          <w:rFonts w:ascii="Arial" w:hAnsi="Arial" w:cs="Arial"/>
          <w:sz w:val="22"/>
          <w:szCs w:val="22"/>
        </w:rPr>
      </w:pPr>
    </w:p>
    <w:p w14:paraId="040DF568" w14:textId="3B2DAB7A" w:rsidR="004B2A4C" w:rsidRPr="00137571" w:rsidRDefault="004B2A4C"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En</w:t>
      </w:r>
      <w:r w:rsidRPr="00137571">
        <w:rPr>
          <w:rFonts w:ascii="Arial" w:hAnsi="Arial" w:cs="Arial"/>
          <w:spacing w:val="-2"/>
          <w:sz w:val="22"/>
          <w:szCs w:val="22"/>
        </w:rPr>
        <w:t xml:space="preserve"> </w:t>
      </w:r>
      <w:r w:rsidRPr="00137571">
        <w:rPr>
          <w:rFonts w:ascii="Arial" w:hAnsi="Arial" w:cs="Arial"/>
          <w:sz w:val="22"/>
          <w:szCs w:val="22"/>
        </w:rPr>
        <w:t>línea</w:t>
      </w:r>
      <w:r w:rsidRPr="00137571">
        <w:rPr>
          <w:rFonts w:ascii="Arial" w:hAnsi="Arial" w:cs="Arial"/>
          <w:spacing w:val="-4"/>
          <w:sz w:val="22"/>
          <w:szCs w:val="22"/>
        </w:rPr>
        <w:t xml:space="preserve"> </w:t>
      </w:r>
      <w:r w:rsidRPr="00137571">
        <w:rPr>
          <w:rFonts w:ascii="Arial" w:hAnsi="Arial" w:cs="Arial"/>
          <w:sz w:val="22"/>
          <w:szCs w:val="22"/>
        </w:rPr>
        <w:t>con</w:t>
      </w:r>
      <w:r w:rsidRPr="00137571">
        <w:rPr>
          <w:rFonts w:ascii="Arial" w:hAnsi="Arial" w:cs="Arial"/>
          <w:spacing w:val="-4"/>
          <w:sz w:val="22"/>
          <w:szCs w:val="22"/>
        </w:rPr>
        <w:t xml:space="preserve"> </w:t>
      </w:r>
      <w:r w:rsidRPr="00137571">
        <w:rPr>
          <w:rFonts w:ascii="Arial" w:hAnsi="Arial" w:cs="Arial"/>
          <w:sz w:val="22"/>
          <w:szCs w:val="22"/>
        </w:rPr>
        <w:t>lo</w:t>
      </w:r>
      <w:r w:rsidRPr="00137571">
        <w:rPr>
          <w:rFonts w:ascii="Arial" w:hAnsi="Arial" w:cs="Arial"/>
          <w:spacing w:val="-4"/>
          <w:sz w:val="22"/>
          <w:szCs w:val="22"/>
        </w:rPr>
        <w:t xml:space="preserve"> </w:t>
      </w:r>
      <w:r w:rsidRPr="00137571">
        <w:rPr>
          <w:rFonts w:ascii="Arial" w:hAnsi="Arial" w:cs="Arial"/>
          <w:sz w:val="22"/>
          <w:szCs w:val="22"/>
        </w:rPr>
        <w:t>anterior,</w:t>
      </w:r>
      <w:r w:rsidRPr="00137571">
        <w:rPr>
          <w:rFonts w:ascii="Arial" w:hAnsi="Arial" w:cs="Arial"/>
          <w:spacing w:val="-4"/>
          <w:sz w:val="22"/>
          <w:szCs w:val="22"/>
        </w:rPr>
        <w:t xml:space="preserve"> </w:t>
      </w:r>
      <w:r w:rsidRPr="00137571">
        <w:rPr>
          <w:rFonts w:ascii="Arial" w:hAnsi="Arial" w:cs="Arial"/>
          <w:sz w:val="22"/>
          <w:szCs w:val="22"/>
        </w:rPr>
        <w:t>debe</w:t>
      </w:r>
      <w:r w:rsidRPr="00137571">
        <w:rPr>
          <w:rFonts w:ascii="Arial" w:hAnsi="Arial" w:cs="Arial"/>
          <w:spacing w:val="-2"/>
          <w:sz w:val="22"/>
          <w:szCs w:val="22"/>
        </w:rPr>
        <w:t xml:space="preserve"> </w:t>
      </w:r>
      <w:r w:rsidRPr="00137571">
        <w:rPr>
          <w:rFonts w:ascii="Arial" w:hAnsi="Arial" w:cs="Arial"/>
          <w:sz w:val="22"/>
          <w:szCs w:val="22"/>
        </w:rPr>
        <w:t>resaltarse</w:t>
      </w:r>
      <w:r w:rsidRPr="00137571">
        <w:rPr>
          <w:rFonts w:ascii="Arial" w:hAnsi="Arial" w:cs="Arial"/>
          <w:spacing w:val="-4"/>
          <w:sz w:val="22"/>
          <w:szCs w:val="22"/>
        </w:rPr>
        <w:t xml:space="preserve"> </w:t>
      </w:r>
      <w:r w:rsidRPr="00137571">
        <w:rPr>
          <w:rFonts w:ascii="Arial" w:hAnsi="Arial" w:cs="Arial"/>
          <w:sz w:val="22"/>
          <w:szCs w:val="22"/>
        </w:rPr>
        <w:t>aquello</w:t>
      </w:r>
      <w:r w:rsidRPr="00137571">
        <w:rPr>
          <w:rFonts w:ascii="Arial" w:hAnsi="Arial" w:cs="Arial"/>
          <w:spacing w:val="-2"/>
          <w:sz w:val="22"/>
          <w:szCs w:val="22"/>
        </w:rPr>
        <w:t xml:space="preserve"> </w:t>
      </w:r>
      <w:r w:rsidRPr="00137571">
        <w:rPr>
          <w:rFonts w:ascii="Arial" w:hAnsi="Arial" w:cs="Arial"/>
          <w:sz w:val="22"/>
          <w:szCs w:val="22"/>
        </w:rPr>
        <w:t>se</w:t>
      </w:r>
      <w:r w:rsidRPr="00137571">
        <w:rPr>
          <w:rFonts w:ascii="Arial" w:hAnsi="Arial" w:cs="Arial"/>
          <w:spacing w:val="-2"/>
          <w:sz w:val="22"/>
          <w:szCs w:val="22"/>
        </w:rPr>
        <w:t xml:space="preserve"> </w:t>
      </w:r>
      <w:r w:rsidRPr="00137571">
        <w:rPr>
          <w:rFonts w:ascii="Arial" w:hAnsi="Arial" w:cs="Arial"/>
          <w:sz w:val="22"/>
          <w:szCs w:val="22"/>
        </w:rPr>
        <w:t>ha</w:t>
      </w:r>
      <w:r w:rsidRPr="00137571">
        <w:rPr>
          <w:rFonts w:ascii="Arial" w:hAnsi="Arial" w:cs="Arial"/>
          <w:spacing w:val="-4"/>
          <w:sz w:val="22"/>
          <w:szCs w:val="22"/>
        </w:rPr>
        <w:t xml:space="preserve"> </w:t>
      </w:r>
      <w:r w:rsidRPr="00137571">
        <w:rPr>
          <w:rFonts w:ascii="Arial" w:hAnsi="Arial" w:cs="Arial"/>
          <w:sz w:val="22"/>
          <w:szCs w:val="22"/>
        </w:rPr>
        <w:t>reafirmado</w:t>
      </w:r>
      <w:r w:rsidRPr="00137571">
        <w:rPr>
          <w:rFonts w:ascii="Arial" w:hAnsi="Arial" w:cs="Arial"/>
          <w:spacing w:val="-4"/>
          <w:sz w:val="22"/>
          <w:szCs w:val="22"/>
        </w:rPr>
        <w:t xml:space="preserve"> </w:t>
      </w:r>
      <w:r w:rsidRPr="00137571">
        <w:rPr>
          <w:rFonts w:ascii="Arial" w:hAnsi="Arial" w:cs="Arial"/>
          <w:sz w:val="22"/>
          <w:szCs w:val="22"/>
        </w:rPr>
        <w:t>por</w:t>
      </w:r>
      <w:r w:rsidRPr="00137571">
        <w:rPr>
          <w:rFonts w:ascii="Arial" w:hAnsi="Arial" w:cs="Arial"/>
          <w:spacing w:val="-3"/>
          <w:sz w:val="22"/>
          <w:szCs w:val="22"/>
        </w:rPr>
        <w:t xml:space="preserve"> </w:t>
      </w:r>
      <w:r w:rsidRPr="00137571">
        <w:rPr>
          <w:rFonts w:ascii="Arial" w:hAnsi="Arial" w:cs="Arial"/>
          <w:sz w:val="22"/>
          <w:szCs w:val="22"/>
        </w:rPr>
        <w:t>la</w:t>
      </w:r>
      <w:r w:rsidRPr="00137571">
        <w:rPr>
          <w:rFonts w:ascii="Arial" w:hAnsi="Arial" w:cs="Arial"/>
          <w:spacing w:val="-4"/>
          <w:sz w:val="22"/>
          <w:szCs w:val="22"/>
        </w:rPr>
        <w:t xml:space="preserve"> </w:t>
      </w:r>
      <w:r w:rsidRPr="00137571">
        <w:rPr>
          <w:rFonts w:ascii="Arial" w:hAnsi="Arial" w:cs="Arial"/>
          <w:sz w:val="22"/>
          <w:szCs w:val="22"/>
        </w:rPr>
        <w:t>Corte</w:t>
      </w:r>
      <w:r w:rsidRPr="00137571">
        <w:rPr>
          <w:rFonts w:ascii="Arial" w:hAnsi="Arial" w:cs="Arial"/>
          <w:spacing w:val="-4"/>
          <w:sz w:val="22"/>
          <w:szCs w:val="22"/>
        </w:rPr>
        <w:t xml:space="preserve"> </w:t>
      </w:r>
      <w:r w:rsidRPr="00137571">
        <w:rPr>
          <w:rFonts w:ascii="Arial" w:hAnsi="Arial" w:cs="Arial"/>
          <w:sz w:val="22"/>
          <w:szCs w:val="22"/>
        </w:rPr>
        <w:t>Suprema</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Justicia al indicar que el daño a la vida de relación se presenta cuando la víctima sufre una alteración psíquica</w:t>
      </w:r>
      <w:r w:rsidRPr="00137571">
        <w:rPr>
          <w:rFonts w:ascii="Arial" w:hAnsi="Arial" w:cs="Arial"/>
          <w:spacing w:val="15"/>
          <w:sz w:val="22"/>
          <w:szCs w:val="22"/>
        </w:rPr>
        <w:t xml:space="preserve"> </w:t>
      </w:r>
      <w:r w:rsidRPr="00137571">
        <w:rPr>
          <w:rFonts w:ascii="Arial" w:hAnsi="Arial" w:cs="Arial"/>
          <w:sz w:val="22"/>
          <w:szCs w:val="22"/>
        </w:rPr>
        <w:t>o física</w:t>
      </w:r>
      <w:r w:rsidRPr="00137571">
        <w:rPr>
          <w:rFonts w:ascii="Arial" w:hAnsi="Arial" w:cs="Arial"/>
          <w:spacing w:val="15"/>
          <w:sz w:val="22"/>
          <w:szCs w:val="22"/>
        </w:rPr>
        <w:t xml:space="preserve"> </w:t>
      </w:r>
      <w:r w:rsidRPr="00137571">
        <w:rPr>
          <w:rFonts w:ascii="Arial" w:hAnsi="Arial" w:cs="Arial"/>
          <w:sz w:val="22"/>
          <w:szCs w:val="22"/>
        </w:rPr>
        <w:t>que el impide</w:t>
      </w:r>
      <w:r w:rsidRPr="00137571">
        <w:rPr>
          <w:rFonts w:ascii="Arial" w:hAnsi="Arial" w:cs="Arial"/>
          <w:spacing w:val="15"/>
          <w:sz w:val="22"/>
          <w:szCs w:val="22"/>
        </w:rPr>
        <w:t xml:space="preserve"> </w:t>
      </w:r>
      <w:r w:rsidRPr="00137571">
        <w:rPr>
          <w:rFonts w:ascii="Arial" w:hAnsi="Arial" w:cs="Arial"/>
          <w:sz w:val="22"/>
          <w:szCs w:val="22"/>
        </w:rPr>
        <w:t>o dificulta gozar de</w:t>
      </w:r>
      <w:r w:rsidRPr="00137571">
        <w:rPr>
          <w:rFonts w:ascii="Arial" w:hAnsi="Arial" w:cs="Arial"/>
          <w:spacing w:val="15"/>
          <w:sz w:val="22"/>
          <w:szCs w:val="22"/>
        </w:rPr>
        <w:t xml:space="preserve"> </w:t>
      </w:r>
      <w:r w:rsidRPr="00137571">
        <w:rPr>
          <w:rFonts w:ascii="Arial" w:hAnsi="Arial" w:cs="Arial"/>
          <w:sz w:val="22"/>
          <w:szCs w:val="22"/>
        </w:rPr>
        <w:t>actividades rutinarias que</w:t>
      </w:r>
      <w:r w:rsidRPr="00137571">
        <w:rPr>
          <w:rFonts w:ascii="Arial" w:hAnsi="Arial" w:cs="Arial"/>
          <w:spacing w:val="15"/>
          <w:sz w:val="22"/>
          <w:szCs w:val="22"/>
        </w:rPr>
        <w:t xml:space="preserve"> </w:t>
      </w:r>
      <w:r w:rsidRPr="00137571">
        <w:rPr>
          <w:rFonts w:ascii="Arial" w:hAnsi="Arial" w:cs="Arial"/>
          <w:sz w:val="22"/>
          <w:szCs w:val="22"/>
        </w:rPr>
        <w:t>disfrutaba antes del hecho lesivo. No</w:t>
      </w:r>
      <w:r w:rsidRPr="00137571">
        <w:rPr>
          <w:rFonts w:ascii="Arial" w:hAnsi="Arial" w:cs="Arial"/>
          <w:spacing w:val="-2"/>
          <w:sz w:val="22"/>
          <w:szCs w:val="22"/>
        </w:rPr>
        <w:t xml:space="preserve"> </w:t>
      </w:r>
      <w:r w:rsidRPr="00137571">
        <w:rPr>
          <w:rFonts w:ascii="Arial" w:hAnsi="Arial" w:cs="Arial"/>
          <w:sz w:val="22"/>
          <w:szCs w:val="22"/>
        </w:rPr>
        <w:t xml:space="preserve">obstante, </w:t>
      </w:r>
      <w:r w:rsidRPr="00137571">
        <w:rPr>
          <w:rFonts w:ascii="Arial" w:hAnsi="Arial" w:cs="Arial"/>
          <w:b/>
          <w:sz w:val="22"/>
          <w:szCs w:val="22"/>
          <w:u w:val="single"/>
        </w:rPr>
        <w:t>el daño</w:t>
      </w:r>
      <w:r w:rsidRPr="00137571">
        <w:rPr>
          <w:rFonts w:ascii="Arial" w:hAnsi="Arial" w:cs="Arial"/>
          <w:b/>
          <w:spacing w:val="-2"/>
          <w:sz w:val="22"/>
          <w:szCs w:val="22"/>
          <w:u w:val="single"/>
        </w:rPr>
        <w:t xml:space="preserve"> </w:t>
      </w:r>
      <w:r w:rsidRPr="00137571">
        <w:rPr>
          <w:rFonts w:ascii="Arial" w:hAnsi="Arial" w:cs="Arial"/>
          <w:b/>
          <w:sz w:val="22"/>
          <w:szCs w:val="22"/>
          <w:u w:val="single"/>
        </w:rPr>
        <w:t>a</w:t>
      </w:r>
      <w:r w:rsidRPr="00137571">
        <w:rPr>
          <w:rFonts w:ascii="Arial" w:hAnsi="Arial" w:cs="Arial"/>
          <w:b/>
          <w:spacing w:val="-2"/>
          <w:sz w:val="22"/>
          <w:szCs w:val="22"/>
          <w:u w:val="single"/>
        </w:rPr>
        <w:t xml:space="preserve"> </w:t>
      </w:r>
      <w:r w:rsidRPr="00137571">
        <w:rPr>
          <w:rFonts w:ascii="Arial" w:hAnsi="Arial" w:cs="Arial"/>
          <w:b/>
          <w:sz w:val="22"/>
          <w:szCs w:val="22"/>
          <w:u w:val="single"/>
        </w:rPr>
        <w:t>la vida en</w:t>
      </w:r>
      <w:r w:rsidRPr="00137571">
        <w:rPr>
          <w:rFonts w:ascii="Arial" w:hAnsi="Arial" w:cs="Arial"/>
          <w:b/>
          <w:spacing w:val="-2"/>
          <w:sz w:val="22"/>
          <w:szCs w:val="22"/>
          <w:u w:val="single"/>
        </w:rPr>
        <w:t xml:space="preserve"> </w:t>
      </w:r>
      <w:r w:rsidRPr="00137571">
        <w:rPr>
          <w:rFonts w:ascii="Arial" w:hAnsi="Arial" w:cs="Arial"/>
          <w:b/>
          <w:sz w:val="22"/>
          <w:szCs w:val="22"/>
          <w:u w:val="single"/>
        </w:rPr>
        <w:t>relación</w:t>
      </w:r>
      <w:r w:rsidRPr="00137571">
        <w:rPr>
          <w:rFonts w:ascii="Arial" w:hAnsi="Arial" w:cs="Arial"/>
          <w:b/>
          <w:spacing w:val="-2"/>
          <w:sz w:val="22"/>
          <w:szCs w:val="22"/>
          <w:u w:val="single"/>
        </w:rPr>
        <w:t xml:space="preserve"> </w:t>
      </w:r>
      <w:r w:rsidRPr="00137571">
        <w:rPr>
          <w:rFonts w:ascii="Arial" w:hAnsi="Arial" w:cs="Arial"/>
          <w:b/>
          <w:sz w:val="22"/>
          <w:szCs w:val="22"/>
          <w:u w:val="single"/>
        </w:rPr>
        <w:t>sólo</w:t>
      </w:r>
      <w:r w:rsidRPr="00137571">
        <w:rPr>
          <w:rFonts w:ascii="Arial" w:hAnsi="Arial" w:cs="Arial"/>
          <w:b/>
          <w:spacing w:val="-2"/>
          <w:sz w:val="22"/>
          <w:szCs w:val="22"/>
          <w:u w:val="single"/>
        </w:rPr>
        <w:t xml:space="preserve"> </w:t>
      </w:r>
      <w:r w:rsidRPr="00137571">
        <w:rPr>
          <w:rFonts w:ascii="Arial" w:hAnsi="Arial" w:cs="Arial"/>
          <w:b/>
          <w:sz w:val="22"/>
          <w:szCs w:val="22"/>
          <w:u w:val="single"/>
        </w:rPr>
        <w:t>se</w:t>
      </w:r>
      <w:r w:rsidRPr="00137571">
        <w:rPr>
          <w:rFonts w:ascii="Arial" w:hAnsi="Arial" w:cs="Arial"/>
          <w:b/>
          <w:spacing w:val="-2"/>
          <w:sz w:val="22"/>
          <w:szCs w:val="22"/>
          <w:u w:val="single"/>
        </w:rPr>
        <w:t xml:space="preserve"> </w:t>
      </w:r>
      <w:r w:rsidRPr="00137571">
        <w:rPr>
          <w:rFonts w:ascii="Arial" w:hAnsi="Arial" w:cs="Arial"/>
          <w:b/>
          <w:sz w:val="22"/>
          <w:szCs w:val="22"/>
          <w:u w:val="single"/>
        </w:rPr>
        <w:t>le debe</w:t>
      </w:r>
      <w:r w:rsidRPr="00137571">
        <w:rPr>
          <w:rFonts w:ascii="Arial" w:hAnsi="Arial" w:cs="Arial"/>
          <w:b/>
          <w:spacing w:val="-2"/>
          <w:sz w:val="22"/>
          <w:szCs w:val="22"/>
          <w:u w:val="single"/>
        </w:rPr>
        <w:t xml:space="preserve"> </w:t>
      </w:r>
      <w:r w:rsidRPr="00137571">
        <w:rPr>
          <w:rFonts w:ascii="Arial" w:hAnsi="Arial" w:cs="Arial"/>
          <w:b/>
          <w:sz w:val="22"/>
          <w:szCs w:val="22"/>
          <w:u w:val="single"/>
        </w:rPr>
        <w:t>reconocer</w:t>
      </w:r>
      <w:r w:rsidRPr="00137571">
        <w:rPr>
          <w:rFonts w:ascii="Arial" w:hAnsi="Arial" w:cs="Arial"/>
          <w:b/>
          <w:spacing w:val="-1"/>
          <w:sz w:val="22"/>
          <w:szCs w:val="22"/>
          <w:u w:val="single"/>
        </w:rPr>
        <w:t xml:space="preserve"> </w:t>
      </w:r>
      <w:r w:rsidRPr="00137571">
        <w:rPr>
          <w:rFonts w:ascii="Arial" w:hAnsi="Arial" w:cs="Arial"/>
          <w:b/>
          <w:sz w:val="22"/>
          <w:szCs w:val="22"/>
          <w:u w:val="single"/>
        </w:rPr>
        <w:t>a</w:t>
      </w:r>
      <w:r w:rsidRPr="00137571">
        <w:rPr>
          <w:rFonts w:ascii="Arial" w:hAnsi="Arial" w:cs="Arial"/>
          <w:b/>
          <w:spacing w:val="-2"/>
          <w:sz w:val="22"/>
          <w:szCs w:val="22"/>
          <w:u w:val="single"/>
        </w:rPr>
        <w:t xml:space="preserve"> </w:t>
      </w:r>
      <w:r w:rsidRPr="00137571">
        <w:rPr>
          <w:rFonts w:ascii="Arial" w:hAnsi="Arial" w:cs="Arial"/>
          <w:b/>
          <w:sz w:val="22"/>
          <w:szCs w:val="22"/>
          <w:u w:val="single"/>
        </w:rPr>
        <w:t>la víctima</w:t>
      </w:r>
      <w:r w:rsidRPr="00137571">
        <w:rPr>
          <w:rFonts w:ascii="Arial" w:hAnsi="Arial" w:cs="Arial"/>
          <w:b/>
          <w:sz w:val="22"/>
          <w:szCs w:val="22"/>
        </w:rPr>
        <w:t xml:space="preserve"> </w:t>
      </w:r>
      <w:r w:rsidRPr="00137571">
        <w:rPr>
          <w:rFonts w:ascii="Arial" w:hAnsi="Arial" w:cs="Arial"/>
          <w:b/>
          <w:sz w:val="22"/>
          <w:szCs w:val="22"/>
          <w:u w:val="single"/>
        </w:rPr>
        <w:t>directa</w:t>
      </w:r>
      <w:r w:rsidRPr="00137571">
        <w:rPr>
          <w:rFonts w:ascii="Arial" w:hAnsi="Arial" w:cs="Arial"/>
          <w:sz w:val="22"/>
          <w:szCs w:val="22"/>
        </w:rPr>
        <w:t>. En</w:t>
      </w:r>
      <w:r w:rsidRPr="00137571">
        <w:rPr>
          <w:rFonts w:ascii="Arial" w:hAnsi="Arial" w:cs="Arial"/>
          <w:spacing w:val="-2"/>
          <w:sz w:val="22"/>
          <w:szCs w:val="22"/>
        </w:rPr>
        <w:t xml:space="preserve"> </w:t>
      </w:r>
      <w:r w:rsidRPr="00137571">
        <w:rPr>
          <w:rFonts w:ascii="Arial" w:hAnsi="Arial" w:cs="Arial"/>
          <w:sz w:val="22"/>
          <w:szCs w:val="22"/>
        </w:rPr>
        <w:t>otras</w:t>
      </w:r>
      <w:r w:rsidRPr="00137571">
        <w:rPr>
          <w:rFonts w:ascii="Arial" w:hAnsi="Arial" w:cs="Arial"/>
          <w:spacing w:val="-2"/>
          <w:sz w:val="22"/>
          <w:szCs w:val="22"/>
        </w:rPr>
        <w:t xml:space="preserve"> </w:t>
      </w:r>
      <w:r w:rsidRPr="00137571">
        <w:rPr>
          <w:rFonts w:ascii="Arial" w:hAnsi="Arial" w:cs="Arial"/>
          <w:sz w:val="22"/>
          <w:szCs w:val="22"/>
        </w:rPr>
        <w:t>palabras, el</w:t>
      </w:r>
      <w:r w:rsidRPr="00137571">
        <w:rPr>
          <w:rFonts w:ascii="Arial" w:hAnsi="Arial" w:cs="Arial"/>
          <w:spacing w:val="-1"/>
          <w:sz w:val="22"/>
          <w:szCs w:val="22"/>
        </w:rPr>
        <w:t xml:space="preserve"> </w:t>
      </w:r>
      <w:r w:rsidRPr="00137571">
        <w:rPr>
          <w:rFonts w:ascii="Arial" w:hAnsi="Arial" w:cs="Arial"/>
          <w:sz w:val="22"/>
          <w:szCs w:val="22"/>
        </w:rPr>
        <w:t>daño</w:t>
      </w:r>
      <w:r w:rsidRPr="00137571">
        <w:rPr>
          <w:rFonts w:ascii="Arial" w:hAnsi="Arial" w:cs="Arial"/>
          <w:spacing w:val="-2"/>
          <w:sz w:val="22"/>
          <w:szCs w:val="22"/>
        </w:rPr>
        <w:t xml:space="preserve"> </w:t>
      </w:r>
      <w:r w:rsidRPr="00137571">
        <w:rPr>
          <w:rFonts w:ascii="Arial" w:hAnsi="Arial" w:cs="Arial"/>
          <w:sz w:val="22"/>
          <w:szCs w:val="22"/>
        </w:rPr>
        <w:t>a</w:t>
      </w:r>
      <w:r w:rsidRPr="00137571">
        <w:rPr>
          <w:rFonts w:ascii="Arial" w:hAnsi="Arial" w:cs="Arial"/>
          <w:spacing w:val="-2"/>
          <w:sz w:val="22"/>
          <w:szCs w:val="22"/>
        </w:rPr>
        <w:t xml:space="preserve"> </w:t>
      </w:r>
      <w:r w:rsidRPr="00137571">
        <w:rPr>
          <w:rFonts w:ascii="Arial" w:hAnsi="Arial" w:cs="Arial"/>
          <w:sz w:val="22"/>
          <w:szCs w:val="22"/>
        </w:rPr>
        <w:t>la vida en</w:t>
      </w:r>
      <w:r w:rsidRPr="00137571">
        <w:rPr>
          <w:rFonts w:ascii="Arial" w:hAnsi="Arial" w:cs="Arial"/>
          <w:spacing w:val="-2"/>
          <w:sz w:val="22"/>
          <w:szCs w:val="22"/>
        </w:rPr>
        <w:t xml:space="preserve"> </w:t>
      </w:r>
      <w:r w:rsidRPr="00137571">
        <w:rPr>
          <w:rFonts w:ascii="Arial" w:hAnsi="Arial" w:cs="Arial"/>
          <w:sz w:val="22"/>
          <w:szCs w:val="22"/>
        </w:rPr>
        <w:t>relación sólo se debe</w:t>
      </w:r>
      <w:r w:rsidRPr="00137571">
        <w:rPr>
          <w:rFonts w:ascii="Arial" w:hAnsi="Arial" w:cs="Arial"/>
          <w:spacing w:val="-2"/>
          <w:sz w:val="22"/>
          <w:szCs w:val="22"/>
        </w:rPr>
        <w:t xml:space="preserve"> </w:t>
      </w:r>
      <w:r w:rsidRPr="00137571">
        <w:rPr>
          <w:rFonts w:ascii="Arial" w:hAnsi="Arial" w:cs="Arial"/>
          <w:sz w:val="22"/>
          <w:szCs w:val="22"/>
        </w:rPr>
        <w:t>reconocer a</w:t>
      </w:r>
      <w:r w:rsidRPr="00137571">
        <w:rPr>
          <w:rFonts w:ascii="Arial" w:hAnsi="Arial" w:cs="Arial"/>
          <w:spacing w:val="-2"/>
          <w:sz w:val="22"/>
          <w:szCs w:val="22"/>
        </w:rPr>
        <w:t xml:space="preserve"> </w:t>
      </w:r>
      <w:r w:rsidRPr="00137571">
        <w:rPr>
          <w:rFonts w:ascii="Arial" w:hAnsi="Arial" w:cs="Arial"/>
          <w:sz w:val="22"/>
          <w:szCs w:val="22"/>
        </w:rPr>
        <w:t>quien sufrió una alteración física o psíquica por el accidente, esto es, a la víctima directa. En tal sentido, la Corte Suprema de Justicia precisó:</w:t>
      </w:r>
    </w:p>
    <w:p w14:paraId="268C5739" w14:textId="77777777" w:rsidR="004B2A4C" w:rsidRPr="00137571" w:rsidRDefault="004B2A4C" w:rsidP="00CC5F80">
      <w:pPr>
        <w:pStyle w:val="Textoindependiente"/>
        <w:spacing w:before="127" w:line="360" w:lineRule="auto"/>
        <w:rPr>
          <w:rFonts w:ascii="Arial" w:hAnsi="Arial" w:cs="Arial"/>
          <w:sz w:val="22"/>
          <w:szCs w:val="22"/>
        </w:rPr>
      </w:pPr>
    </w:p>
    <w:p w14:paraId="70FAE146" w14:textId="12BE7576" w:rsidR="004B2A4C" w:rsidRPr="00137571" w:rsidRDefault="004B2A4C" w:rsidP="00336A3B">
      <w:pPr>
        <w:spacing w:line="360" w:lineRule="auto"/>
        <w:ind w:left="1276" w:right="904"/>
        <w:jc w:val="both"/>
        <w:rPr>
          <w:rFonts w:ascii="Arial" w:hAnsi="Arial" w:cs="Arial"/>
          <w:i/>
          <w:vertAlign w:val="superscript"/>
        </w:rPr>
      </w:pPr>
      <w:r w:rsidRPr="00137571">
        <w:rPr>
          <w:rFonts w:ascii="Arial" w:hAnsi="Arial" w:cs="Arial"/>
          <w:i/>
        </w:rPr>
        <w:t>“(…) b) Daño a la vida de relación: Este rubro se concede únicamente a la víctima directa</w:t>
      </w:r>
      <w:r w:rsidRPr="00137571">
        <w:rPr>
          <w:rFonts w:ascii="Arial" w:hAnsi="Arial" w:cs="Arial"/>
          <w:i/>
          <w:spacing w:val="-4"/>
        </w:rPr>
        <w:t xml:space="preserve"> </w:t>
      </w:r>
      <w:r w:rsidRPr="00137571">
        <w:rPr>
          <w:rFonts w:ascii="Arial" w:hAnsi="Arial" w:cs="Arial"/>
          <w:i/>
        </w:rPr>
        <w:t>del</w:t>
      </w:r>
      <w:r w:rsidRPr="00137571">
        <w:rPr>
          <w:rFonts w:ascii="Arial" w:hAnsi="Arial" w:cs="Arial"/>
          <w:i/>
          <w:spacing w:val="-8"/>
        </w:rPr>
        <w:t xml:space="preserve"> </w:t>
      </w:r>
      <w:r w:rsidRPr="00137571">
        <w:rPr>
          <w:rFonts w:ascii="Arial" w:hAnsi="Arial" w:cs="Arial"/>
          <w:i/>
        </w:rPr>
        <w:t>menoscabo</w:t>
      </w:r>
      <w:r w:rsidRPr="00137571">
        <w:rPr>
          <w:rFonts w:ascii="Arial" w:hAnsi="Arial" w:cs="Arial"/>
          <w:i/>
          <w:spacing w:val="-5"/>
        </w:rPr>
        <w:t xml:space="preserve"> </w:t>
      </w:r>
      <w:r w:rsidRPr="00137571">
        <w:rPr>
          <w:rFonts w:ascii="Arial" w:hAnsi="Arial" w:cs="Arial"/>
          <w:i/>
        </w:rPr>
        <w:t>a</w:t>
      </w:r>
      <w:r w:rsidRPr="00137571">
        <w:rPr>
          <w:rFonts w:ascii="Arial" w:hAnsi="Arial" w:cs="Arial"/>
          <w:i/>
          <w:spacing w:val="-10"/>
        </w:rPr>
        <w:t xml:space="preserve"> </w:t>
      </w:r>
      <w:r w:rsidRPr="00137571">
        <w:rPr>
          <w:rFonts w:ascii="Arial" w:hAnsi="Arial" w:cs="Arial"/>
          <w:i/>
        </w:rPr>
        <w:t>la</w:t>
      </w:r>
      <w:r w:rsidRPr="00137571">
        <w:rPr>
          <w:rFonts w:ascii="Arial" w:hAnsi="Arial" w:cs="Arial"/>
          <w:i/>
          <w:spacing w:val="-5"/>
        </w:rPr>
        <w:t xml:space="preserve"> </w:t>
      </w:r>
      <w:r w:rsidRPr="00137571">
        <w:rPr>
          <w:rFonts w:ascii="Arial" w:hAnsi="Arial" w:cs="Arial"/>
          <w:i/>
        </w:rPr>
        <w:t>integridad</w:t>
      </w:r>
      <w:r w:rsidRPr="00137571">
        <w:rPr>
          <w:rFonts w:ascii="Arial" w:hAnsi="Arial" w:cs="Arial"/>
          <w:i/>
          <w:spacing w:val="-5"/>
        </w:rPr>
        <w:t xml:space="preserve"> </w:t>
      </w:r>
      <w:r w:rsidRPr="00137571">
        <w:rPr>
          <w:rFonts w:ascii="Arial" w:hAnsi="Arial" w:cs="Arial"/>
          <w:i/>
        </w:rPr>
        <w:t>psicofísica</w:t>
      </w:r>
      <w:r w:rsidRPr="00137571">
        <w:rPr>
          <w:rFonts w:ascii="Arial" w:hAnsi="Arial" w:cs="Arial"/>
          <w:i/>
          <w:spacing w:val="-5"/>
        </w:rPr>
        <w:t xml:space="preserve"> </w:t>
      </w:r>
      <w:r w:rsidRPr="00137571">
        <w:rPr>
          <w:rFonts w:ascii="Arial" w:hAnsi="Arial" w:cs="Arial"/>
          <w:i/>
        </w:rPr>
        <w:t>como</w:t>
      </w:r>
      <w:r w:rsidRPr="00137571">
        <w:rPr>
          <w:rFonts w:ascii="Arial" w:hAnsi="Arial" w:cs="Arial"/>
          <w:i/>
          <w:spacing w:val="-7"/>
        </w:rPr>
        <w:t xml:space="preserve"> </w:t>
      </w:r>
      <w:r w:rsidRPr="00137571">
        <w:rPr>
          <w:rFonts w:ascii="Arial" w:hAnsi="Arial" w:cs="Arial"/>
          <w:i/>
        </w:rPr>
        <w:t>medida</w:t>
      </w:r>
      <w:r w:rsidRPr="00137571">
        <w:rPr>
          <w:rFonts w:ascii="Arial" w:hAnsi="Arial" w:cs="Arial"/>
          <w:i/>
          <w:spacing w:val="-5"/>
        </w:rPr>
        <w:t xml:space="preserve"> </w:t>
      </w:r>
      <w:r w:rsidRPr="00137571">
        <w:rPr>
          <w:rFonts w:ascii="Arial" w:hAnsi="Arial" w:cs="Arial"/>
          <w:i/>
        </w:rPr>
        <w:t>de</w:t>
      </w:r>
      <w:r w:rsidRPr="00137571">
        <w:rPr>
          <w:rFonts w:ascii="Arial" w:hAnsi="Arial" w:cs="Arial"/>
          <w:i/>
          <w:spacing w:val="-5"/>
        </w:rPr>
        <w:t xml:space="preserve"> </w:t>
      </w:r>
      <w:r w:rsidRPr="00137571">
        <w:rPr>
          <w:rFonts w:ascii="Arial" w:hAnsi="Arial" w:cs="Arial"/>
          <w:i/>
        </w:rPr>
        <w:t>compensación</w:t>
      </w:r>
      <w:r w:rsidRPr="00137571">
        <w:rPr>
          <w:rFonts w:ascii="Arial" w:hAnsi="Arial" w:cs="Arial"/>
          <w:i/>
          <w:spacing w:val="-5"/>
        </w:rPr>
        <w:t xml:space="preserve"> </w:t>
      </w:r>
      <w:r w:rsidRPr="00137571">
        <w:rPr>
          <w:rFonts w:ascii="Arial" w:hAnsi="Arial" w:cs="Arial"/>
          <w:i/>
        </w:rPr>
        <w:t>por la pérdida del bien superior a la salud, que le impedirá tener una vida de relación en condiciones normales (…)”.</w:t>
      </w:r>
      <w:hyperlink w:anchor="_bookmark33" w:history="1">
        <w:r w:rsidRPr="00137571">
          <w:rPr>
            <w:rFonts w:ascii="Arial" w:hAnsi="Arial" w:cs="Arial"/>
            <w:i/>
            <w:vertAlign w:val="superscript"/>
          </w:rPr>
          <w:t>34</w:t>
        </w:r>
      </w:hyperlink>
    </w:p>
    <w:p w14:paraId="78C2900E" w14:textId="77777777" w:rsidR="00F007BD" w:rsidRPr="00137571" w:rsidRDefault="00F007BD" w:rsidP="00336A3B">
      <w:pPr>
        <w:pStyle w:val="Textoindependiente"/>
        <w:spacing w:before="1" w:line="360" w:lineRule="auto"/>
        <w:ind w:right="1073"/>
        <w:jc w:val="both"/>
        <w:rPr>
          <w:rFonts w:ascii="Arial" w:hAnsi="Arial" w:cs="Arial"/>
          <w:sz w:val="22"/>
          <w:szCs w:val="22"/>
        </w:rPr>
      </w:pPr>
    </w:p>
    <w:p w14:paraId="3C325E61" w14:textId="1BBE1D93" w:rsidR="004B2A4C" w:rsidRPr="00137571" w:rsidRDefault="004B2A4C" w:rsidP="003B0221">
      <w:pPr>
        <w:pStyle w:val="Textoindependiente"/>
        <w:spacing w:before="1" w:line="360" w:lineRule="auto"/>
        <w:ind w:right="106"/>
        <w:jc w:val="both"/>
        <w:rPr>
          <w:rFonts w:ascii="Arial" w:hAnsi="Arial" w:cs="Arial"/>
          <w:sz w:val="22"/>
          <w:szCs w:val="22"/>
        </w:rPr>
      </w:pPr>
      <w:r w:rsidRPr="00137571">
        <w:rPr>
          <w:rFonts w:ascii="Arial" w:hAnsi="Arial" w:cs="Arial"/>
          <w:sz w:val="22"/>
          <w:szCs w:val="22"/>
        </w:rPr>
        <w:t>Además, también es menester señalar otros pronunciamientos de donde se extrae la inviabilidad de condenar al pago de esta tipología de perjuicio a favor de las victimas indirectas, veamos:</w:t>
      </w:r>
    </w:p>
    <w:p w14:paraId="67814F0A" w14:textId="66C22D23" w:rsidR="00DD0D89" w:rsidRPr="00137571" w:rsidRDefault="00DD0D89" w:rsidP="00336A3B">
      <w:pPr>
        <w:pStyle w:val="Textoindependiente"/>
        <w:spacing w:before="1" w:line="360" w:lineRule="auto"/>
        <w:ind w:left="142" w:right="1073"/>
        <w:jc w:val="both"/>
        <w:rPr>
          <w:rFonts w:ascii="Arial" w:hAnsi="Arial" w:cs="Arial"/>
          <w:sz w:val="22"/>
          <w:szCs w:val="22"/>
        </w:rPr>
      </w:pPr>
    </w:p>
    <w:p w14:paraId="424A973E" w14:textId="64E00DA8" w:rsidR="00DD0D89" w:rsidRPr="00137571" w:rsidRDefault="00DD0D89" w:rsidP="00336A3B">
      <w:pPr>
        <w:pStyle w:val="Textoindependiente"/>
        <w:spacing w:before="1" w:line="360" w:lineRule="auto"/>
        <w:ind w:left="1276" w:right="1073"/>
        <w:jc w:val="both"/>
        <w:rPr>
          <w:rFonts w:ascii="Arial" w:hAnsi="Arial" w:cs="Arial"/>
          <w:i/>
          <w:iCs/>
          <w:sz w:val="22"/>
          <w:szCs w:val="22"/>
        </w:rPr>
      </w:pPr>
      <w:r w:rsidRPr="00137571">
        <w:rPr>
          <w:rFonts w:ascii="Arial" w:hAnsi="Arial" w:cs="Arial"/>
          <w:i/>
          <w:iCs/>
          <w:sz w:val="22"/>
          <w:szCs w:val="22"/>
        </w:rPr>
        <w:t>“(…) Daño a la vida de relación:</w:t>
      </w:r>
    </w:p>
    <w:p w14:paraId="0278CC16" w14:textId="6F3A2A9A" w:rsidR="00DD0D89" w:rsidRPr="00137571" w:rsidRDefault="00DD0D89" w:rsidP="00336A3B">
      <w:pPr>
        <w:pStyle w:val="Textoindependiente"/>
        <w:spacing w:before="1" w:line="360" w:lineRule="auto"/>
        <w:ind w:left="1276" w:right="1073"/>
        <w:jc w:val="both"/>
        <w:rPr>
          <w:rFonts w:ascii="Arial" w:hAnsi="Arial" w:cs="Arial"/>
          <w:i/>
          <w:iCs/>
          <w:sz w:val="22"/>
          <w:szCs w:val="22"/>
        </w:rPr>
      </w:pPr>
    </w:p>
    <w:p w14:paraId="5517EAD3" w14:textId="76FF84C7" w:rsidR="004B2A4C" w:rsidRPr="00137571" w:rsidRDefault="00DD0D89" w:rsidP="00336A3B">
      <w:pPr>
        <w:pStyle w:val="Textoindependiente"/>
        <w:spacing w:before="1" w:line="360" w:lineRule="auto"/>
        <w:ind w:left="1276" w:right="1073"/>
        <w:jc w:val="both"/>
        <w:rPr>
          <w:rFonts w:ascii="Arial" w:hAnsi="Arial" w:cs="Arial"/>
          <w:i/>
          <w:iCs/>
          <w:sz w:val="22"/>
          <w:szCs w:val="22"/>
        </w:rPr>
      </w:pPr>
      <w:r w:rsidRPr="00137571">
        <w:rPr>
          <w:rFonts w:ascii="Arial" w:hAnsi="Arial" w:cs="Arial"/>
          <w:i/>
          <w:iCs/>
          <w:sz w:val="22"/>
          <w:szCs w:val="22"/>
        </w:rPr>
        <w:t>Este rubro se concede únicamente a la víctima directa del menoscabo a la integridad psicofísica como medida de compensación por la pérdida del bien superior a la salud, que le impedirá tener una vida de relación en condiciones normales.”</w:t>
      </w:r>
      <w:r w:rsidR="00410790" w:rsidRPr="00CC5F80">
        <w:rPr>
          <w:rStyle w:val="Refdenotaalpie"/>
          <w:rFonts w:ascii="Arial" w:hAnsi="Arial" w:cs="Arial"/>
          <w:b/>
          <w:bCs/>
          <w:i/>
          <w:iCs/>
          <w:spacing w:val="-2"/>
          <w:sz w:val="22"/>
          <w:szCs w:val="22"/>
        </w:rPr>
        <w:footnoteReference w:id="21"/>
      </w:r>
    </w:p>
    <w:p w14:paraId="1198964B" w14:textId="77777777" w:rsidR="004B2A4C" w:rsidRPr="00137571" w:rsidRDefault="004B2A4C" w:rsidP="00CC5F80">
      <w:pPr>
        <w:pStyle w:val="Textoindependiente"/>
        <w:spacing w:line="360" w:lineRule="auto"/>
        <w:ind w:left="1276"/>
        <w:jc w:val="both"/>
        <w:rPr>
          <w:rFonts w:ascii="Arial" w:hAnsi="Arial" w:cs="Arial"/>
          <w:b/>
          <w:i/>
          <w:iCs/>
          <w:sz w:val="22"/>
          <w:szCs w:val="22"/>
        </w:rPr>
      </w:pPr>
    </w:p>
    <w:p w14:paraId="6250226A" w14:textId="6D271AA3" w:rsidR="00F007BD" w:rsidRPr="00137571" w:rsidRDefault="00DD0D89" w:rsidP="00336A3B">
      <w:pPr>
        <w:pStyle w:val="Textoindependiente"/>
        <w:spacing w:before="20" w:line="360" w:lineRule="auto"/>
        <w:ind w:left="1276" w:right="1098"/>
        <w:jc w:val="both"/>
        <w:rPr>
          <w:rFonts w:ascii="Arial" w:hAnsi="Arial" w:cs="Arial"/>
          <w:bCs/>
          <w:i/>
          <w:iCs/>
          <w:sz w:val="22"/>
          <w:szCs w:val="22"/>
        </w:rPr>
      </w:pPr>
      <w:r w:rsidRPr="00137571">
        <w:rPr>
          <w:rFonts w:ascii="Arial" w:hAnsi="Arial" w:cs="Arial"/>
          <w:bCs/>
          <w:i/>
          <w:iCs/>
          <w:sz w:val="22"/>
          <w:szCs w:val="22"/>
        </w:rPr>
        <w:t>“b) daño a la salud, a las condiciones de existencia o a la vida en relación.</w:t>
      </w:r>
    </w:p>
    <w:p w14:paraId="1035E095" w14:textId="7DF56BA6" w:rsidR="00DD0D89" w:rsidRPr="00137571" w:rsidRDefault="00DD0D89" w:rsidP="00336A3B">
      <w:pPr>
        <w:pStyle w:val="Textoindependiente"/>
        <w:spacing w:before="20" w:line="360" w:lineRule="auto"/>
        <w:ind w:left="1276" w:right="1098"/>
        <w:jc w:val="both"/>
        <w:rPr>
          <w:rFonts w:ascii="Arial" w:hAnsi="Arial" w:cs="Arial"/>
          <w:bCs/>
          <w:i/>
          <w:iCs/>
          <w:sz w:val="22"/>
          <w:szCs w:val="22"/>
        </w:rPr>
      </w:pPr>
    </w:p>
    <w:p w14:paraId="3ED31A94" w14:textId="5D1CEB0B" w:rsidR="004B2A4C" w:rsidRPr="00137571" w:rsidRDefault="00DD0D89" w:rsidP="00336A3B">
      <w:pPr>
        <w:pStyle w:val="Textoindependiente"/>
        <w:spacing w:before="20" w:line="360" w:lineRule="auto"/>
        <w:ind w:left="1276" w:right="1098"/>
        <w:jc w:val="both"/>
        <w:rPr>
          <w:rFonts w:ascii="Arial" w:hAnsi="Arial" w:cs="Arial"/>
          <w:bCs/>
          <w:i/>
          <w:iCs/>
          <w:sz w:val="22"/>
          <w:szCs w:val="22"/>
        </w:rPr>
      </w:pPr>
      <w:r w:rsidRPr="00137571">
        <w:rPr>
          <w:rFonts w:ascii="Arial" w:hAnsi="Arial" w:cs="Arial"/>
          <w:bCs/>
          <w:i/>
          <w:iCs/>
          <w:sz w:val="22"/>
          <w:szCs w:val="22"/>
        </w:rPr>
        <w:t>Este rubo se concede únicamente a la victima directa del menoscabo a la integridad psicofísica como medida simbólica o de compensación por la pérdida del bien superior a la salud, que le impedirá tener una vida en condiciones normales.”</w:t>
      </w:r>
      <w:r w:rsidR="0025392C" w:rsidRPr="00137571">
        <w:rPr>
          <w:rStyle w:val="Refdenotaalpie"/>
          <w:rFonts w:ascii="Arial" w:hAnsi="Arial" w:cs="Arial"/>
          <w:bCs/>
          <w:i/>
          <w:iCs/>
          <w:spacing w:val="-2"/>
          <w:sz w:val="22"/>
          <w:szCs w:val="22"/>
        </w:rPr>
        <w:footnoteReference w:id="22"/>
      </w:r>
    </w:p>
    <w:p w14:paraId="41551374" w14:textId="77777777" w:rsidR="00F007BD" w:rsidRPr="00137571" w:rsidRDefault="00F007BD" w:rsidP="00336A3B">
      <w:pPr>
        <w:pStyle w:val="Textoindependiente"/>
        <w:spacing w:before="1" w:line="360" w:lineRule="auto"/>
        <w:ind w:right="274"/>
        <w:jc w:val="both"/>
        <w:rPr>
          <w:rFonts w:ascii="Arial" w:hAnsi="Arial" w:cs="Arial"/>
          <w:sz w:val="22"/>
          <w:szCs w:val="22"/>
        </w:rPr>
      </w:pPr>
    </w:p>
    <w:p w14:paraId="2228F0D5" w14:textId="77777777" w:rsidR="00F007BD" w:rsidRPr="00137571" w:rsidRDefault="004B2A4C" w:rsidP="003B0221">
      <w:pPr>
        <w:pStyle w:val="Textoindependiente"/>
        <w:spacing w:before="1" w:line="360" w:lineRule="auto"/>
        <w:ind w:right="106"/>
        <w:jc w:val="both"/>
        <w:rPr>
          <w:rFonts w:ascii="Arial" w:hAnsi="Arial" w:cs="Arial"/>
          <w:spacing w:val="-2"/>
          <w:sz w:val="22"/>
          <w:szCs w:val="22"/>
        </w:rPr>
      </w:pPr>
      <w:r w:rsidRPr="00137571">
        <w:rPr>
          <w:rFonts w:ascii="Arial" w:hAnsi="Arial" w:cs="Arial"/>
          <w:sz w:val="22"/>
          <w:szCs w:val="22"/>
        </w:rPr>
        <w:t>De las anteriores sentencias de la Corte Suprema emerge con claridad como el daño a la vida de relación no puede ser reconocido a personas distintas a la víctima directa del daño, esto es la señora</w:t>
      </w:r>
      <w:r w:rsidRPr="00137571">
        <w:rPr>
          <w:rFonts w:ascii="Arial" w:hAnsi="Arial" w:cs="Arial"/>
          <w:spacing w:val="-13"/>
          <w:sz w:val="22"/>
          <w:szCs w:val="22"/>
        </w:rPr>
        <w:t xml:space="preserve"> </w:t>
      </w:r>
      <w:r w:rsidRPr="00137571">
        <w:rPr>
          <w:rFonts w:ascii="Arial" w:hAnsi="Arial" w:cs="Arial"/>
          <w:sz w:val="22"/>
          <w:szCs w:val="22"/>
        </w:rPr>
        <w:t>Genis</w:t>
      </w:r>
      <w:r w:rsidRPr="00137571">
        <w:rPr>
          <w:rFonts w:ascii="Arial" w:hAnsi="Arial" w:cs="Arial"/>
          <w:spacing w:val="-13"/>
          <w:sz w:val="22"/>
          <w:szCs w:val="22"/>
        </w:rPr>
        <w:t xml:space="preserve"> </w:t>
      </w:r>
      <w:r w:rsidRPr="00137571">
        <w:rPr>
          <w:rFonts w:ascii="Arial" w:hAnsi="Arial" w:cs="Arial"/>
          <w:sz w:val="22"/>
          <w:szCs w:val="22"/>
        </w:rPr>
        <w:t>Melissa</w:t>
      </w:r>
      <w:r w:rsidRPr="00137571">
        <w:rPr>
          <w:rFonts w:ascii="Arial" w:hAnsi="Arial" w:cs="Arial"/>
          <w:spacing w:val="-13"/>
          <w:sz w:val="22"/>
          <w:szCs w:val="22"/>
        </w:rPr>
        <w:t xml:space="preserve"> </w:t>
      </w:r>
      <w:r w:rsidRPr="00137571">
        <w:rPr>
          <w:rFonts w:ascii="Arial" w:hAnsi="Arial" w:cs="Arial"/>
          <w:sz w:val="22"/>
          <w:szCs w:val="22"/>
        </w:rPr>
        <w:t>Bejarano,</w:t>
      </w:r>
      <w:r w:rsidRPr="00137571">
        <w:rPr>
          <w:rFonts w:ascii="Arial" w:hAnsi="Arial" w:cs="Arial"/>
          <w:spacing w:val="-10"/>
          <w:sz w:val="22"/>
          <w:szCs w:val="22"/>
        </w:rPr>
        <w:t xml:space="preserve"> </w:t>
      </w:r>
      <w:r w:rsidRPr="00137571">
        <w:rPr>
          <w:rFonts w:ascii="Arial" w:hAnsi="Arial" w:cs="Arial"/>
          <w:sz w:val="22"/>
          <w:szCs w:val="22"/>
        </w:rPr>
        <w:t>por</w:t>
      </w:r>
      <w:r w:rsidRPr="00137571">
        <w:rPr>
          <w:rFonts w:ascii="Arial" w:hAnsi="Arial" w:cs="Arial"/>
          <w:spacing w:val="-12"/>
          <w:sz w:val="22"/>
          <w:szCs w:val="22"/>
        </w:rPr>
        <w:t xml:space="preserve"> </w:t>
      </w:r>
      <w:r w:rsidRPr="00137571">
        <w:rPr>
          <w:rFonts w:ascii="Arial" w:hAnsi="Arial" w:cs="Arial"/>
          <w:sz w:val="22"/>
          <w:szCs w:val="22"/>
        </w:rPr>
        <w:t>lo</w:t>
      </w:r>
      <w:r w:rsidRPr="00137571">
        <w:rPr>
          <w:rFonts w:ascii="Arial" w:hAnsi="Arial" w:cs="Arial"/>
          <w:spacing w:val="-11"/>
          <w:sz w:val="22"/>
          <w:szCs w:val="22"/>
        </w:rPr>
        <w:t xml:space="preserve"> </w:t>
      </w:r>
      <w:r w:rsidRPr="00137571">
        <w:rPr>
          <w:rFonts w:ascii="Arial" w:hAnsi="Arial" w:cs="Arial"/>
          <w:sz w:val="22"/>
          <w:szCs w:val="22"/>
        </w:rPr>
        <w:t>cual</w:t>
      </w:r>
      <w:r w:rsidRPr="00137571">
        <w:rPr>
          <w:rFonts w:ascii="Arial" w:hAnsi="Arial" w:cs="Arial"/>
          <w:spacing w:val="-13"/>
          <w:sz w:val="22"/>
          <w:szCs w:val="22"/>
        </w:rPr>
        <w:t xml:space="preserve"> </w:t>
      </w:r>
      <w:r w:rsidRPr="00137571">
        <w:rPr>
          <w:rFonts w:ascii="Arial" w:hAnsi="Arial" w:cs="Arial"/>
          <w:sz w:val="22"/>
          <w:szCs w:val="22"/>
        </w:rPr>
        <w:t>la</w:t>
      </w:r>
      <w:r w:rsidRPr="00137571">
        <w:rPr>
          <w:rFonts w:ascii="Arial" w:hAnsi="Arial" w:cs="Arial"/>
          <w:spacing w:val="-11"/>
          <w:sz w:val="22"/>
          <w:szCs w:val="22"/>
        </w:rPr>
        <w:t xml:space="preserve"> </w:t>
      </w:r>
      <w:r w:rsidRPr="00137571">
        <w:rPr>
          <w:rFonts w:ascii="Arial" w:hAnsi="Arial" w:cs="Arial"/>
          <w:sz w:val="22"/>
          <w:szCs w:val="22"/>
        </w:rPr>
        <w:t>situación</w:t>
      </w:r>
      <w:r w:rsidRPr="00137571">
        <w:rPr>
          <w:rFonts w:ascii="Arial" w:hAnsi="Arial" w:cs="Arial"/>
          <w:spacing w:val="-12"/>
          <w:sz w:val="22"/>
          <w:szCs w:val="22"/>
        </w:rPr>
        <w:t xml:space="preserve"> </w:t>
      </w:r>
      <w:r w:rsidRPr="00137571">
        <w:rPr>
          <w:rFonts w:ascii="Arial" w:hAnsi="Arial" w:cs="Arial"/>
          <w:sz w:val="22"/>
          <w:szCs w:val="22"/>
        </w:rPr>
        <w:t>que</w:t>
      </w:r>
      <w:r w:rsidRPr="00137571">
        <w:rPr>
          <w:rFonts w:ascii="Arial" w:hAnsi="Arial" w:cs="Arial"/>
          <w:spacing w:val="-11"/>
          <w:sz w:val="22"/>
          <w:szCs w:val="22"/>
        </w:rPr>
        <w:t xml:space="preserve"> </w:t>
      </w:r>
      <w:r w:rsidRPr="00137571">
        <w:rPr>
          <w:rFonts w:ascii="Arial" w:hAnsi="Arial" w:cs="Arial"/>
          <w:sz w:val="22"/>
          <w:szCs w:val="22"/>
        </w:rPr>
        <w:t>en</w:t>
      </w:r>
      <w:r w:rsidRPr="00137571">
        <w:rPr>
          <w:rFonts w:ascii="Arial" w:hAnsi="Arial" w:cs="Arial"/>
          <w:spacing w:val="-13"/>
          <w:sz w:val="22"/>
          <w:szCs w:val="22"/>
        </w:rPr>
        <w:t xml:space="preserve"> </w:t>
      </w:r>
      <w:r w:rsidRPr="00137571">
        <w:rPr>
          <w:rFonts w:ascii="Arial" w:hAnsi="Arial" w:cs="Arial"/>
          <w:sz w:val="22"/>
          <w:szCs w:val="22"/>
        </w:rPr>
        <w:t>el</w:t>
      </w:r>
      <w:r w:rsidRPr="00137571">
        <w:rPr>
          <w:rFonts w:ascii="Arial" w:hAnsi="Arial" w:cs="Arial"/>
          <w:spacing w:val="-14"/>
          <w:sz w:val="22"/>
          <w:szCs w:val="22"/>
        </w:rPr>
        <w:t xml:space="preserve"> </w:t>
      </w:r>
      <w:r w:rsidRPr="00137571">
        <w:rPr>
          <w:rFonts w:ascii="Arial" w:hAnsi="Arial" w:cs="Arial"/>
          <w:sz w:val="22"/>
          <w:szCs w:val="22"/>
        </w:rPr>
        <w:t>caso</w:t>
      </w:r>
      <w:r w:rsidRPr="00137571">
        <w:rPr>
          <w:rFonts w:ascii="Arial" w:hAnsi="Arial" w:cs="Arial"/>
          <w:spacing w:val="-13"/>
          <w:sz w:val="22"/>
          <w:szCs w:val="22"/>
        </w:rPr>
        <w:t xml:space="preserve"> </w:t>
      </w:r>
      <w:r w:rsidRPr="00137571">
        <w:rPr>
          <w:rFonts w:ascii="Arial" w:hAnsi="Arial" w:cs="Arial"/>
          <w:sz w:val="22"/>
          <w:szCs w:val="22"/>
        </w:rPr>
        <w:t>de</w:t>
      </w:r>
      <w:r w:rsidRPr="00137571">
        <w:rPr>
          <w:rFonts w:ascii="Arial" w:hAnsi="Arial" w:cs="Arial"/>
          <w:spacing w:val="-14"/>
          <w:sz w:val="22"/>
          <w:szCs w:val="22"/>
        </w:rPr>
        <w:t xml:space="preserve"> </w:t>
      </w:r>
      <w:r w:rsidRPr="00137571">
        <w:rPr>
          <w:rFonts w:ascii="Arial" w:hAnsi="Arial" w:cs="Arial"/>
          <w:sz w:val="22"/>
          <w:szCs w:val="22"/>
        </w:rPr>
        <w:t>marras</w:t>
      </w:r>
      <w:r w:rsidRPr="00137571">
        <w:rPr>
          <w:rFonts w:ascii="Arial" w:hAnsi="Arial" w:cs="Arial"/>
          <w:spacing w:val="-13"/>
          <w:sz w:val="22"/>
          <w:szCs w:val="22"/>
        </w:rPr>
        <w:t xml:space="preserve"> </w:t>
      </w:r>
      <w:r w:rsidRPr="00137571">
        <w:rPr>
          <w:rFonts w:ascii="Arial" w:hAnsi="Arial" w:cs="Arial"/>
          <w:sz w:val="22"/>
          <w:szCs w:val="22"/>
        </w:rPr>
        <w:t>se</w:t>
      </w:r>
      <w:r w:rsidRPr="00137571">
        <w:rPr>
          <w:rFonts w:ascii="Arial" w:hAnsi="Arial" w:cs="Arial"/>
          <w:spacing w:val="-14"/>
          <w:sz w:val="22"/>
          <w:szCs w:val="22"/>
        </w:rPr>
        <w:t xml:space="preserve"> </w:t>
      </w:r>
      <w:r w:rsidRPr="00137571">
        <w:rPr>
          <w:rFonts w:ascii="Arial" w:hAnsi="Arial" w:cs="Arial"/>
          <w:sz w:val="22"/>
          <w:szCs w:val="22"/>
        </w:rPr>
        <w:t>torna</w:t>
      </w:r>
      <w:r w:rsidRPr="00137571">
        <w:rPr>
          <w:rFonts w:ascii="Arial" w:hAnsi="Arial" w:cs="Arial"/>
          <w:spacing w:val="-13"/>
          <w:sz w:val="22"/>
          <w:szCs w:val="22"/>
        </w:rPr>
        <w:t xml:space="preserve"> </w:t>
      </w:r>
      <w:r w:rsidRPr="00137571">
        <w:rPr>
          <w:rFonts w:ascii="Arial" w:hAnsi="Arial" w:cs="Arial"/>
          <w:sz w:val="22"/>
          <w:szCs w:val="22"/>
        </w:rPr>
        <w:t>imposible dado que, dentro del escrito de la demanda, se solicita el reconocimiento del daño a la vida en relación, para</w:t>
      </w:r>
      <w:r w:rsidRPr="00137571">
        <w:rPr>
          <w:rFonts w:ascii="Arial" w:hAnsi="Arial" w:cs="Arial"/>
          <w:spacing w:val="-2"/>
          <w:sz w:val="22"/>
          <w:szCs w:val="22"/>
        </w:rPr>
        <w:t xml:space="preserve"> </w:t>
      </w:r>
      <w:r w:rsidRPr="00137571">
        <w:rPr>
          <w:rFonts w:ascii="Arial" w:hAnsi="Arial" w:cs="Arial"/>
          <w:sz w:val="22"/>
          <w:szCs w:val="22"/>
        </w:rPr>
        <w:t>todos</w:t>
      </w:r>
      <w:r w:rsidRPr="00137571">
        <w:rPr>
          <w:rFonts w:ascii="Arial" w:hAnsi="Arial" w:cs="Arial"/>
          <w:spacing w:val="-2"/>
          <w:sz w:val="22"/>
          <w:szCs w:val="22"/>
        </w:rPr>
        <w:t xml:space="preserve"> </w:t>
      </w:r>
      <w:r w:rsidRPr="00137571">
        <w:rPr>
          <w:rFonts w:ascii="Arial" w:hAnsi="Arial" w:cs="Arial"/>
          <w:sz w:val="22"/>
          <w:szCs w:val="22"/>
        </w:rPr>
        <w:t>los</w:t>
      </w:r>
      <w:r w:rsidRPr="00137571">
        <w:rPr>
          <w:rFonts w:ascii="Arial" w:hAnsi="Arial" w:cs="Arial"/>
          <w:spacing w:val="-4"/>
          <w:sz w:val="22"/>
          <w:szCs w:val="22"/>
        </w:rPr>
        <w:t xml:space="preserve"> </w:t>
      </w:r>
      <w:r w:rsidRPr="00137571">
        <w:rPr>
          <w:rFonts w:ascii="Arial" w:hAnsi="Arial" w:cs="Arial"/>
          <w:sz w:val="22"/>
          <w:szCs w:val="22"/>
        </w:rPr>
        <w:t>demandantes. Además,</w:t>
      </w:r>
      <w:r w:rsidRPr="00137571">
        <w:rPr>
          <w:rFonts w:ascii="Arial" w:hAnsi="Arial" w:cs="Arial"/>
          <w:spacing w:val="-3"/>
          <w:sz w:val="22"/>
          <w:szCs w:val="22"/>
        </w:rPr>
        <w:t xml:space="preserve"> </w:t>
      </w:r>
      <w:r w:rsidRPr="00137571">
        <w:rPr>
          <w:rFonts w:ascii="Arial" w:hAnsi="Arial" w:cs="Arial"/>
          <w:sz w:val="22"/>
          <w:szCs w:val="22"/>
        </w:rPr>
        <w:t>al</w:t>
      </w:r>
      <w:r w:rsidRPr="00137571">
        <w:rPr>
          <w:rFonts w:ascii="Arial" w:hAnsi="Arial" w:cs="Arial"/>
          <w:spacing w:val="-1"/>
          <w:sz w:val="22"/>
          <w:szCs w:val="22"/>
        </w:rPr>
        <w:t xml:space="preserve"> </w:t>
      </w:r>
      <w:r w:rsidRPr="00137571">
        <w:rPr>
          <w:rFonts w:ascii="Arial" w:hAnsi="Arial" w:cs="Arial"/>
          <w:sz w:val="22"/>
          <w:szCs w:val="22"/>
        </w:rPr>
        <w:t>margen de</w:t>
      </w:r>
      <w:r w:rsidRPr="00137571">
        <w:rPr>
          <w:rFonts w:ascii="Arial" w:hAnsi="Arial" w:cs="Arial"/>
          <w:spacing w:val="-2"/>
          <w:sz w:val="22"/>
          <w:szCs w:val="22"/>
        </w:rPr>
        <w:t xml:space="preserve"> </w:t>
      </w:r>
      <w:r w:rsidRPr="00137571">
        <w:rPr>
          <w:rFonts w:ascii="Arial" w:hAnsi="Arial" w:cs="Arial"/>
          <w:sz w:val="22"/>
          <w:szCs w:val="22"/>
        </w:rPr>
        <w:t>la</w:t>
      </w:r>
      <w:r w:rsidRPr="00137571">
        <w:rPr>
          <w:rFonts w:ascii="Arial" w:hAnsi="Arial" w:cs="Arial"/>
          <w:spacing w:val="-2"/>
          <w:sz w:val="22"/>
          <w:szCs w:val="22"/>
        </w:rPr>
        <w:t xml:space="preserve"> </w:t>
      </w:r>
      <w:r w:rsidRPr="00137571">
        <w:rPr>
          <w:rFonts w:ascii="Arial" w:hAnsi="Arial" w:cs="Arial"/>
          <w:sz w:val="22"/>
          <w:szCs w:val="22"/>
        </w:rPr>
        <w:t>improcedencia de</w:t>
      </w:r>
      <w:r w:rsidRPr="00137571">
        <w:rPr>
          <w:rFonts w:ascii="Arial" w:hAnsi="Arial" w:cs="Arial"/>
          <w:spacing w:val="-2"/>
          <w:sz w:val="22"/>
          <w:szCs w:val="22"/>
        </w:rPr>
        <w:t xml:space="preserve"> </w:t>
      </w:r>
      <w:r w:rsidRPr="00137571">
        <w:rPr>
          <w:rFonts w:ascii="Arial" w:hAnsi="Arial" w:cs="Arial"/>
          <w:sz w:val="22"/>
          <w:szCs w:val="22"/>
        </w:rPr>
        <w:t>reconocer</w:t>
      </w:r>
      <w:r w:rsidRPr="00137571">
        <w:rPr>
          <w:rFonts w:ascii="Arial" w:hAnsi="Arial" w:cs="Arial"/>
          <w:spacing w:val="-1"/>
          <w:sz w:val="22"/>
          <w:szCs w:val="22"/>
        </w:rPr>
        <w:t xml:space="preserve"> </w:t>
      </w:r>
      <w:r w:rsidRPr="00137571">
        <w:rPr>
          <w:rFonts w:ascii="Arial" w:hAnsi="Arial" w:cs="Arial"/>
          <w:sz w:val="22"/>
          <w:szCs w:val="22"/>
        </w:rPr>
        <w:t xml:space="preserve">esta tipología de perjuicios a las víctimas indirectas, lo cierto es que las sentencias antes aludidas incluso fijan parámetros a tener en cuenta para la procedencia el daño a la vida de relación, a fin de no confundirse con el daño moral, pues de lo contrario se indemnizaría dos veces un mismo </w:t>
      </w:r>
      <w:r w:rsidRPr="00137571">
        <w:rPr>
          <w:rFonts w:ascii="Arial" w:hAnsi="Arial" w:cs="Arial"/>
          <w:spacing w:val="-2"/>
          <w:sz w:val="22"/>
          <w:szCs w:val="22"/>
        </w:rPr>
        <w:t>perjuicio</w:t>
      </w:r>
      <w:r w:rsidR="00F007BD" w:rsidRPr="00137571">
        <w:rPr>
          <w:rFonts w:ascii="Arial" w:hAnsi="Arial" w:cs="Arial"/>
          <w:spacing w:val="-2"/>
          <w:sz w:val="22"/>
          <w:szCs w:val="22"/>
        </w:rPr>
        <w:t>.</w:t>
      </w:r>
    </w:p>
    <w:p w14:paraId="38F70D85" w14:textId="77777777" w:rsidR="00F007BD" w:rsidRPr="00137571" w:rsidRDefault="00F007BD" w:rsidP="00336A3B">
      <w:pPr>
        <w:pStyle w:val="Textoindependiente"/>
        <w:spacing w:before="1" w:line="360" w:lineRule="auto"/>
        <w:ind w:right="274"/>
        <w:jc w:val="both"/>
        <w:rPr>
          <w:rFonts w:ascii="Arial" w:hAnsi="Arial" w:cs="Arial"/>
          <w:spacing w:val="-2"/>
          <w:sz w:val="22"/>
          <w:szCs w:val="22"/>
        </w:rPr>
      </w:pPr>
    </w:p>
    <w:p w14:paraId="37CD530A" w14:textId="78287545" w:rsidR="004D539D" w:rsidRDefault="004B2A4C" w:rsidP="003B0221">
      <w:pPr>
        <w:pStyle w:val="Textoindependiente"/>
        <w:spacing w:before="1" w:line="360" w:lineRule="auto"/>
        <w:ind w:right="106"/>
        <w:jc w:val="both"/>
        <w:rPr>
          <w:rFonts w:ascii="Arial" w:hAnsi="Arial" w:cs="Arial"/>
          <w:sz w:val="22"/>
          <w:szCs w:val="22"/>
        </w:rPr>
      </w:pPr>
      <w:r w:rsidRPr="00137571">
        <w:rPr>
          <w:rFonts w:ascii="Arial" w:hAnsi="Arial" w:cs="Arial"/>
          <w:sz w:val="22"/>
          <w:szCs w:val="22"/>
        </w:rPr>
        <w:lastRenderedPageBreak/>
        <w:t xml:space="preserve">Es indispensable reiterar que el caso particular se trata de lesiones de menor gravedad, </w:t>
      </w:r>
      <w:r w:rsidR="00DD0D89" w:rsidRPr="00137571">
        <w:rPr>
          <w:rFonts w:ascii="Arial" w:hAnsi="Arial" w:cs="Arial"/>
          <w:sz w:val="22"/>
          <w:szCs w:val="22"/>
        </w:rPr>
        <w:t xml:space="preserve">encontrando del dictamen de pérdida de capacidad laboral PCL que se determinó un porcentaje del 10,43 para la señora Genis Bejarano, resaltando que </w:t>
      </w:r>
      <w:r w:rsidR="004D539D" w:rsidRPr="00137571">
        <w:rPr>
          <w:rFonts w:ascii="Arial" w:hAnsi="Arial" w:cs="Arial"/>
          <w:sz w:val="22"/>
          <w:szCs w:val="22"/>
        </w:rPr>
        <w:t>dentro de la calificación dentro de la valoración del rol laboral, rol ocupacional y otras áreas ocupaciones, se evidencia que la demandante no presenta afectación alguna en (i) roles de aprendizaje y de aplicación del conocimiento, (ii) comunicación y (iii) vida doméstica, estableciendo además que no requiere ayuda de tercero, no requiere dispositivos de apoyo, no es una enfermedad degenerativa ni progresiva y que tampoco constituye una enfermedad de alto costo/ catastrófica, al respecto véase:</w:t>
      </w:r>
    </w:p>
    <w:p w14:paraId="4327E096" w14:textId="70F7A898" w:rsidR="003B0221" w:rsidRPr="00137571" w:rsidRDefault="003B0221" w:rsidP="00336A3B">
      <w:pPr>
        <w:pStyle w:val="Textoindependiente"/>
        <w:spacing w:before="1" w:line="360" w:lineRule="auto"/>
        <w:ind w:left="142" w:right="274"/>
        <w:jc w:val="both"/>
        <w:rPr>
          <w:rFonts w:ascii="Arial" w:hAnsi="Arial" w:cs="Arial"/>
          <w:sz w:val="22"/>
          <w:szCs w:val="22"/>
        </w:rPr>
      </w:pPr>
      <w:r w:rsidRPr="00137571">
        <w:rPr>
          <w:rFonts w:ascii="Arial" w:hAnsi="Arial" w:cs="Arial"/>
          <w:noProof/>
          <w:sz w:val="22"/>
          <w:szCs w:val="22"/>
        </w:rPr>
        <mc:AlternateContent>
          <mc:Choice Requires="wps">
            <w:drawing>
              <wp:anchor distT="0" distB="0" distL="114300" distR="114300" simplePos="0" relativeHeight="251685888" behindDoc="0" locked="0" layoutInCell="1" allowOverlap="1" wp14:anchorId="43550D89" wp14:editId="1F197586">
                <wp:simplePos x="0" y="0"/>
                <wp:positionH relativeFrom="column">
                  <wp:posOffset>5859780</wp:posOffset>
                </wp:positionH>
                <wp:positionV relativeFrom="paragraph">
                  <wp:posOffset>1935480</wp:posOffset>
                </wp:positionV>
                <wp:extent cx="358140" cy="434340"/>
                <wp:effectExtent l="0" t="0" r="22860" b="22860"/>
                <wp:wrapNone/>
                <wp:docPr id="9" name="Rectángulo 9"/>
                <wp:cNvGraphicFramePr/>
                <a:graphic xmlns:a="http://schemas.openxmlformats.org/drawingml/2006/main">
                  <a:graphicData uri="http://schemas.microsoft.com/office/word/2010/wordprocessingShape">
                    <wps:wsp>
                      <wps:cNvSpPr/>
                      <wps:spPr>
                        <a:xfrm>
                          <a:off x="0" y="0"/>
                          <a:ext cx="358140" cy="4343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02E4D2D9" id="Rectángulo 9" o:spid="_x0000_s1026" style="position:absolute;margin-left:461.4pt;margin-top:152.4pt;width:28.2pt;height:34.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" filled="f" strokecolor="red" strokeweight="1pt"/>
            </w:pict>
          </mc:Fallback>
        </mc:AlternateContent>
      </w:r>
      <w:r w:rsidRPr="00137571">
        <w:rPr>
          <w:rFonts w:ascii="Arial" w:hAnsi="Arial" w:cs="Arial"/>
          <w:noProof/>
          <w:sz w:val="22"/>
          <w:szCs w:val="22"/>
        </w:rPr>
        <mc:AlternateContent>
          <mc:Choice Requires="wps">
            <w:drawing>
              <wp:anchor distT="0" distB="0" distL="114300" distR="114300" simplePos="0" relativeHeight="251683840" behindDoc="0" locked="0" layoutInCell="1" allowOverlap="1" wp14:anchorId="0B795AFF" wp14:editId="74C0FBE8">
                <wp:simplePos x="0" y="0"/>
                <wp:positionH relativeFrom="column">
                  <wp:posOffset>5920740</wp:posOffset>
                </wp:positionH>
                <wp:positionV relativeFrom="paragraph">
                  <wp:posOffset>236220</wp:posOffset>
                </wp:positionV>
                <wp:extent cx="381000" cy="868680"/>
                <wp:effectExtent l="0" t="0" r="19050" b="26670"/>
                <wp:wrapNone/>
                <wp:docPr id="8" name="Rectángulo 8"/>
                <wp:cNvGraphicFramePr/>
                <a:graphic xmlns:a="http://schemas.openxmlformats.org/drawingml/2006/main">
                  <a:graphicData uri="http://schemas.microsoft.com/office/word/2010/wordprocessingShape">
                    <wps:wsp>
                      <wps:cNvSpPr/>
                      <wps:spPr>
                        <a:xfrm>
                          <a:off x="0" y="0"/>
                          <a:ext cx="381000" cy="8686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5F5AC5B2" id="Rectángulo 8" o:spid="_x0000_s1026" style="position:absolute;margin-left:466.2pt;margin-top:18.6pt;width:30pt;height:68.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" filled="f" strokecolor="red" strokeweight="1pt"/>
            </w:pict>
          </mc:Fallback>
        </mc:AlternateContent>
      </w:r>
      <w:r w:rsidRPr="00137571">
        <w:rPr>
          <w:rFonts w:ascii="Arial" w:hAnsi="Arial" w:cs="Arial"/>
          <w:noProof/>
          <w:sz w:val="22"/>
          <w:szCs w:val="22"/>
        </w:rPr>
        <w:drawing>
          <wp:inline distT="0" distB="0" distL="0" distR="0" wp14:anchorId="055B6437" wp14:editId="1E203DE4">
            <wp:extent cx="6057900" cy="2242927"/>
            <wp:effectExtent l="152400" t="152400" r="361950" b="3670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68375" cy="2246805"/>
                    </a:xfrm>
                    <a:prstGeom prst="rect">
                      <a:avLst/>
                    </a:prstGeom>
                    <a:ln>
                      <a:noFill/>
                    </a:ln>
                    <a:effectLst>
                      <a:outerShdw blurRad="292100" dist="139700" dir="2700000" algn="tl" rotWithShape="0">
                        <a:srgbClr val="333333">
                          <a:alpha val="65000"/>
                        </a:srgbClr>
                      </a:outerShdw>
                    </a:effectLst>
                  </pic:spPr>
                </pic:pic>
              </a:graphicData>
            </a:graphic>
          </wp:inline>
        </w:drawing>
      </w:r>
      <w:r w:rsidRPr="003B0221">
        <w:rPr>
          <w:rFonts w:ascii="Arial" w:hAnsi="Arial" w:cs="Arial"/>
          <w:noProof/>
          <w:sz w:val="22"/>
          <w:szCs w:val="22"/>
        </w:rPr>
        <w:t xml:space="preserve"> </w:t>
      </w:r>
    </w:p>
    <w:p w14:paraId="6267A661" w14:textId="1A7D0DAB" w:rsidR="004D539D" w:rsidRPr="00137571" w:rsidRDefault="004D539D" w:rsidP="00336A3B">
      <w:pPr>
        <w:pStyle w:val="Textoindependiente"/>
        <w:spacing w:before="1" w:line="360" w:lineRule="auto"/>
        <w:ind w:left="142" w:right="274"/>
        <w:jc w:val="both"/>
        <w:rPr>
          <w:rFonts w:ascii="Arial" w:hAnsi="Arial" w:cs="Arial"/>
          <w:sz w:val="22"/>
          <w:szCs w:val="22"/>
        </w:rPr>
      </w:pPr>
    </w:p>
    <w:p w14:paraId="3B199CCC" w14:textId="75EF1B3E" w:rsidR="00F007BD" w:rsidRPr="00137571" w:rsidRDefault="004D539D" w:rsidP="003B0221">
      <w:pPr>
        <w:pStyle w:val="Textoindependiente"/>
        <w:spacing w:before="1" w:line="360" w:lineRule="auto"/>
        <w:ind w:right="106"/>
        <w:jc w:val="both"/>
        <w:rPr>
          <w:rFonts w:ascii="Arial" w:hAnsi="Arial" w:cs="Arial"/>
          <w:sz w:val="22"/>
          <w:szCs w:val="22"/>
        </w:rPr>
      </w:pPr>
      <w:r w:rsidRPr="00137571">
        <w:rPr>
          <w:rFonts w:ascii="Arial" w:hAnsi="Arial" w:cs="Arial"/>
          <w:sz w:val="22"/>
          <w:szCs w:val="22"/>
        </w:rPr>
        <w:t>De esta manera, es claro que s</w:t>
      </w:r>
      <w:r w:rsidR="004B2A4C" w:rsidRPr="00137571">
        <w:rPr>
          <w:rFonts w:ascii="Arial" w:hAnsi="Arial" w:cs="Arial"/>
          <w:sz w:val="22"/>
          <w:szCs w:val="22"/>
        </w:rPr>
        <w:t>e está solicitando una suma de dinero abiertamente improcedente por cuanto no se observa ningún detrimento de tipo personal y que le haya evitado continuar con su vida de forma normal o con regularidad a la que llevaban antes de los hechos que nos citan al proceso.</w:t>
      </w:r>
    </w:p>
    <w:p w14:paraId="1CD07198" w14:textId="77777777" w:rsidR="00F007BD" w:rsidRPr="00137571" w:rsidRDefault="00F007BD" w:rsidP="003B0221">
      <w:pPr>
        <w:pStyle w:val="Textoindependiente"/>
        <w:spacing w:before="1" w:line="360" w:lineRule="auto"/>
        <w:ind w:right="106"/>
        <w:jc w:val="both"/>
        <w:rPr>
          <w:rFonts w:ascii="Arial" w:hAnsi="Arial" w:cs="Arial"/>
          <w:sz w:val="22"/>
          <w:szCs w:val="22"/>
        </w:rPr>
      </w:pPr>
    </w:p>
    <w:p w14:paraId="7B6DFB2D" w14:textId="62EE6799" w:rsidR="00F007BD" w:rsidRPr="00137571" w:rsidRDefault="004B2A4C" w:rsidP="003B0221">
      <w:pPr>
        <w:pStyle w:val="Textoindependiente"/>
        <w:spacing w:before="1" w:line="360" w:lineRule="auto"/>
        <w:ind w:right="106"/>
        <w:jc w:val="both"/>
        <w:rPr>
          <w:rFonts w:ascii="Arial" w:hAnsi="Arial" w:cs="Arial"/>
          <w:sz w:val="22"/>
          <w:szCs w:val="22"/>
        </w:rPr>
      </w:pPr>
      <w:r w:rsidRPr="00137571">
        <w:rPr>
          <w:rFonts w:ascii="Arial" w:hAnsi="Arial" w:cs="Arial"/>
          <w:sz w:val="22"/>
          <w:szCs w:val="22"/>
        </w:rPr>
        <w:t>Ahora, respecto del daño a la salud, cabe destacar que de acuerdo con los postulados jurisprudenciales</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Corte</w:t>
      </w:r>
      <w:r w:rsidRPr="00137571">
        <w:rPr>
          <w:rFonts w:ascii="Arial" w:hAnsi="Arial" w:cs="Arial"/>
          <w:spacing w:val="-6"/>
          <w:sz w:val="22"/>
          <w:szCs w:val="22"/>
        </w:rPr>
        <w:t xml:space="preserve"> </w:t>
      </w:r>
      <w:r w:rsidRPr="00137571">
        <w:rPr>
          <w:rFonts w:ascii="Arial" w:hAnsi="Arial" w:cs="Arial"/>
          <w:sz w:val="22"/>
          <w:szCs w:val="22"/>
        </w:rPr>
        <w:t>Suprema</w:t>
      </w:r>
      <w:r w:rsidRPr="00137571">
        <w:rPr>
          <w:rFonts w:ascii="Arial" w:hAnsi="Arial" w:cs="Arial"/>
          <w:spacing w:val="-8"/>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Justicia</w:t>
      </w:r>
      <w:hyperlink w:anchor="_bookmark36" w:history="1">
        <w:r w:rsidR="0025392C" w:rsidRPr="00137571">
          <w:rPr>
            <w:rStyle w:val="Refdenotaalpie"/>
            <w:rFonts w:ascii="Arial" w:hAnsi="Arial" w:cs="Arial"/>
            <w:sz w:val="22"/>
            <w:szCs w:val="22"/>
          </w:rPr>
          <w:footnoteReference w:id="23"/>
        </w:r>
        <w:r w:rsidRPr="00137571">
          <w:rPr>
            <w:rFonts w:ascii="Arial" w:hAnsi="Arial" w:cs="Arial"/>
            <w:sz w:val="22"/>
            <w:szCs w:val="22"/>
          </w:rPr>
          <w:t>,</w:t>
        </w:r>
      </w:hyperlink>
      <w:r w:rsidRPr="00137571">
        <w:rPr>
          <w:rFonts w:ascii="Arial" w:hAnsi="Arial" w:cs="Arial"/>
          <w:spacing w:val="-5"/>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mismo</w:t>
      </w:r>
      <w:r w:rsidRPr="00137571">
        <w:rPr>
          <w:rFonts w:ascii="Arial" w:hAnsi="Arial" w:cs="Arial"/>
          <w:spacing w:val="-9"/>
          <w:sz w:val="22"/>
          <w:szCs w:val="22"/>
        </w:rPr>
        <w:t xml:space="preserve"> </w:t>
      </w:r>
      <w:r w:rsidRPr="00137571">
        <w:rPr>
          <w:rFonts w:ascii="Arial" w:hAnsi="Arial" w:cs="Arial"/>
          <w:sz w:val="22"/>
          <w:szCs w:val="22"/>
        </w:rPr>
        <w:t>se</w:t>
      </w:r>
      <w:r w:rsidRPr="00137571">
        <w:rPr>
          <w:rFonts w:ascii="Arial" w:hAnsi="Arial" w:cs="Arial"/>
          <w:spacing w:val="-6"/>
          <w:sz w:val="22"/>
          <w:szCs w:val="22"/>
        </w:rPr>
        <w:t xml:space="preserve"> </w:t>
      </w:r>
      <w:r w:rsidRPr="00137571">
        <w:rPr>
          <w:rFonts w:ascii="Arial" w:hAnsi="Arial" w:cs="Arial"/>
          <w:sz w:val="22"/>
          <w:szCs w:val="22"/>
        </w:rPr>
        <w:t>encuentra</w:t>
      </w:r>
      <w:r w:rsidRPr="00137571">
        <w:rPr>
          <w:rFonts w:ascii="Arial" w:hAnsi="Arial" w:cs="Arial"/>
          <w:spacing w:val="-9"/>
          <w:sz w:val="22"/>
          <w:szCs w:val="22"/>
        </w:rPr>
        <w:t xml:space="preserve"> </w:t>
      </w:r>
      <w:r w:rsidRPr="00137571">
        <w:rPr>
          <w:rFonts w:ascii="Arial" w:hAnsi="Arial" w:cs="Arial"/>
          <w:sz w:val="22"/>
          <w:szCs w:val="22"/>
        </w:rPr>
        <w:t>incluido</w:t>
      </w:r>
      <w:r w:rsidRPr="00137571">
        <w:rPr>
          <w:rFonts w:ascii="Arial" w:hAnsi="Arial" w:cs="Arial"/>
          <w:spacing w:val="-7"/>
          <w:sz w:val="22"/>
          <w:szCs w:val="22"/>
        </w:rPr>
        <w:t xml:space="preserve"> </w:t>
      </w:r>
      <w:r w:rsidRPr="00137571">
        <w:rPr>
          <w:rFonts w:ascii="Arial" w:hAnsi="Arial" w:cs="Arial"/>
          <w:sz w:val="22"/>
          <w:szCs w:val="22"/>
        </w:rPr>
        <w:t>en</w:t>
      </w:r>
      <w:r w:rsidRPr="00137571">
        <w:rPr>
          <w:rFonts w:ascii="Arial" w:hAnsi="Arial" w:cs="Arial"/>
          <w:spacing w:val="-7"/>
          <w:sz w:val="22"/>
          <w:szCs w:val="22"/>
        </w:rPr>
        <w:t xml:space="preserve"> </w:t>
      </w:r>
      <w:r w:rsidRPr="00137571">
        <w:rPr>
          <w:rFonts w:ascii="Arial" w:hAnsi="Arial" w:cs="Arial"/>
          <w:sz w:val="22"/>
          <w:szCs w:val="22"/>
        </w:rPr>
        <w:t>el</w:t>
      </w:r>
      <w:r w:rsidRPr="00137571">
        <w:rPr>
          <w:rFonts w:ascii="Arial" w:hAnsi="Arial" w:cs="Arial"/>
          <w:spacing w:val="-7"/>
          <w:sz w:val="22"/>
          <w:szCs w:val="22"/>
        </w:rPr>
        <w:t xml:space="preserve"> </w:t>
      </w:r>
      <w:r w:rsidRPr="00137571">
        <w:rPr>
          <w:rFonts w:ascii="Arial" w:hAnsi="Arial" w:cs="Arial"/>
          <w:sz w:val="22"/>
          <w:szCs w:val="22"/>
        </w:rPr>
        <w:t>daño</w:t>
      </w:r>
      <w:r w:rsidRPr="00137571">
        <w:rPr>
          <w:rFonts w:ascii="Arial" w:hAnsi="Arial" w:cs="Arial"/>
          <w:spacing w:val="-7"/>
          <w:sz w:val="22"/>
          <w:szCs w:val="22"/>
        </w:rPr>
        <w:t xml:space="preserve"> </w:t>
      </w:r>
      <w:r w:rsidRPr="00137571">
        <w:rPr>
          <w:rFonts w:ascii="Arial" w:hAnsi="Arial" w:cs="Arial"/>
          <w:sz w:val="22"/>
          <w:szCs w:val="22"/>
        </w:rPr>
        <w:t>a</w:t>
      </w:r>
      <w:r w:rsidRPr="00137571">
        <w:rPr>
          <w:rFonts w:ascii="Arial" w:hAnsi="Arial" w:cs="Arial"/>
          <w:spacing w:val="-6"/>
          <w:sz w:val="22"/>
          <w:szCs w:val="22"/>
        </w:rPr>
        <w:t xml:space="preserve"> </w:t>
      </w:r>
      <w:r w:rsidRPr="00137571">
        <w:rPr>
          <w:rFonts w:ascii="Arial" w:hAnsi="Arial" w:cs="Arial"/>
          <w:sz w:val="22"/>
          <w:szCs w:val="22"/>
        </w:rPr>
        <w:t>la vida en relación, comoquiera que el mismo se deriva internamente del desarrollo de la víctima, donde</w:t>
      </w:r>
      <w:r w:rsidRPr="00137571">
        <w:rPr>
          <w:rFonts w:ascii="Arial" w:hAnsi="Arial" w:cs="Arial"/>
          <w:spacing w:val="-11"/>
          <w:sz w:val="22"/>
          <w:szCs w:val="22"/>
        </w:rPr>
        <w:t xml:space="preserve"> </w:t>
      </w:r>
      <w:r w:rsidRPr="00137571">
        <w:rPr>
          <w:rFonts w:ascii="Arial" w:hAnsi="Arial" w:cs="Arial"/>
          <w:sz w:val="22"/>
          <w:szCs w:val="22"/>
        </w:rPr>
        <w:t>se</w:t>
      </w:r>
      <w:r w:rsidRPr="00137571">
        <w:rPr>
          <w:rFonts w:ascii="Arial" w:hAnsi="Arial" w:cs="Arial"/>
          <w:spacing w:val="-13"/>
          <w:sz w:val="22"/>
          <w:szCs w:val="22"/>
        </w:rPr>
        <w:t xml:space="preserve"> </w:t>
      </w:r>
      <w:r w:rsidRPr="00137571">
        <w:rPr>
          <w:rFonts w:ascii="Arial" w:hAnsi="Arial" w:cs="Arial"/>
          <w:sz w:val="22"/>
          <w:szCs w:val="22"/>
        </w:rPr>
        <w:t>tienen</w:t>
      </w:r>
      <w:r w:rsidRPr="00137571">
        <w:rPr>
          <w:rFonts w:ascii="Arial" w:hAnsi="Arial" w:cs="Arial"/>
          <w:spacing w:val="-11"/>
          <w:sz w:val="22"/>
          <w:szCs w:val="22"/>
        </w:rPr>
        <w:t xml:space="preserve"> </w:t>
      </w:r>
      <w:r w:rsidRPr="00137571">
        <w:rPr>
          <w:rFonts w:ascii="Arial" w:hAnsi="Arial" w:cs="Arial"/>
          <w:sz w:val="22"/>
          <w:szCs w:val="22"/>
        </w:rPr>
        <w:t>presentes</w:t>
      </w:r>
      <w:r w:rsidRPr="00137571">
        <w:rPr>
          <w:rFonts w:ascii="Arial" w:hAnsi="Arial" w:cs="Arial"/>
          <w:spacing w:val="-11"/>
          <w:sz w:val="22"/>
          <w:szCs w:val="22"/>
        </w:rPr>
        <w:t xml:space="preserve"> </w:t>
      </w:r>
      <w:r w:rsidRPr="00137571">
        <w:rPr>
          <w:rFonts w:ascii="Arial" w:hAnsi="Arial" w:cs="Arial"/>
          <w:sz w:val="22"/>
          <w:szCs w:val="22"/>
        </w:rPr>
        <w:t>las</w:t>
      </w:r>
      <w:r w:rsidRPr="00137571">
        <w:rPr>
          <w:rFonts w:ascii="Arial" w:hAnsi="Arial" w:cs="Arial"/>
          <w:spacing w:val="-11"/>
          <w:sz w:val="22"/>
          <w:szCs w:val="22"/>
        </w:rPr>
        <w:t xml:space="preserve"> </w:t>
      </w:r>
      <w:r w:rsidR="00573D71" w:rsidRPr="00137571">
        <w:rPr>
          <w:rFonts w:ascii="Arial" w:hAnsi="Arial" w:cs="Arial"/>
          <w:sz w:val="22"/>
          <w:szCs w:val="22"/>
        </w:rPr>
        <w:t>alteración</w:t>
      </w:r>
      <w:r w:rsidRPr="00137571">
        <w:rPr>
          <w:rFonts w:ascii="Arial" w:hAnsi="Arial" w:cs="Arial"/>
          <w:spacing w:val="-13"/>
          <w:sz w:val="22"/>
          <w:szCs w:val="22"/>
        </w:rPr>
        <w:t xml:space="preserve"> </w:t>
      </w:r>
      <w:r w:rsidRPr="00137571">
        <w:rPr>
          <w:rFonts w:ascii="Arial" w:hAnsi="Arial" w:cs="Arial"/>
          <w:sz w:val="22"/>
          <w:szCs w:val="22"/>
        </w:rPr>
        <w:t>de</w:t>
      </w:r>
      <w:r w:rsidRPr="00137571">
        <w:rPr>
          <w:rFonts w:ascii="Arial" w:hAnsi="Arial" w:cs="Arial"/>
          <w:spacing w:val="-11"/>
          <w:sz w:val="22"/>
          <w:szCs w:val="22"/>
        </w:rPr>
        <w:t xml:space="preserve"> </w:t>
      </w:r>
      <w:r w:rsidRPr="00137571">
        <w:rPr>
          <w:rFonts w:ascii="Arial" w:hAnsi="Arial" w:cs="Arial"/>
          <w:sz w:val="22"/>
          <w:szCs w:val="22"/>
        </w:rPr>
        <w:t>carácter</w:t>
      </w:r>
      <w:r w:rsidRPr="00137571">
        <w:rPr>
          <w:rFonts w:ascii="Arial" w:hAnsi="Arial" w:cs="Arial"/>
          <w:spacing w:val="-12"/>
          <w:sz w:val="22"/>
          <w:szCs w:val="22"/>
        </w:rPr>
        <w:t xml:space="preserve"> </w:t>
      </w:r>
      <w:r w:rsidRPr="00137571">
        <w:rPr>
          <w:rFonts w:ascii="Arial" w:hAnsi="Arial" w:cs="Arial"/>
          <w:sz w:val="22"/>
          <w:szCs w:val="22"/>
        </w:rPr>
        <w:t>emocional</w:t>
      </w:r>
      <w:r w:rsidRPr="00137571">
        <w:rPr>
          <w:rFonts w:ascii="Arial" w:hAnsi="Arial" w:cs="Arial"/>
          <w:spacing w:val="-12"/>
          <w:sz w:val="22"/>
          <w:szCs w:val="22"/>
        </w:rPr>
        <w:t xml:space="preserve"> </w:t>
      </w:r>
      <w:r w:rsidRPr="00137571">
        <w:rPr>
          <w:rFonts w:ascii="Arial" w:hAnsi="Arial" w:cs="Arial"/>
          <w:sz w:val="22"/>
          <w:szCs w:val="22"/>
        </w:rPr>
        <w:t>como</w:t>
      </w:r>
      <w:r w:rsidRPr="00137571">
        <w:rPr>
          <w:rFonts w:ascii="Arial" w:hAnsi="Arial" w:cs="Arial"/>
          <w:spacing w:val="-12"/>
          <w:sz w:val="22"/>
          <w:szCs w:val="22"/>
        </w:rPr>
        <w:t xml:space="preserve"> </w:t>
      </w:r>
      <w:r w:rsidRPr="00137571">
        <w:rPr>
          <w:rFonts w:ascii="Arial" w:hAnsi="Arial" w:cs="Arial"/>
          <w:sz w:val="22"/>
          <w:szCs w:val="22"/>
        </w:rPr>
        <w:t>consecuencia</w:t>
      </w:r>
      <w:r w:rsidRPr="00137571">
        <w:rPr>
          <w:rFonts w:ascii="Arial" w:hAnsi="Arial" w:cs="Arial"/>
          <w:spacing w:val="-11"/>
          <w:sz w:val="22"/>
          <w:szCs w:val="22"/>
        </w:rPr>
        <w:t xml:space="preserve"> </w:t>
      </w:r>
      <w:r w:rsidRPr="00137571">
        <w:rPr>
          <w:rFonts w:ascii="Arial" w:hAnsi="Arial" w:cs="Arial"/>
          <w:sz w:val="22"/>
          <w:szCs w:val="22"/>
        </w:rPr>
        <w:t>del</w:t>
      </w:r>
      <w:r w:rsidRPr="00137571">
        <w:rPr>
          <w:rFonts w:ascii="Arial" w:hAnsi="Arial" w:cs="Arial"/>
          <w:spacing w:val="-13"/>
          <w:sz w:val="22"/>
          <w:szCs w:val="22"/>
        </w:rPr>
        <w:t xml:space="preserve"> </w:t>
      </w:r>
      <w:r w:rsidRPr="00137571">
        <w:rPr>
          <w:rFonts w:ascii="Arial" w:hAnsi="Arial" w:cs="Arial"/>
          <w:sz w:val="22"/>
          <w:szCs w:val="22"/>
        </w:rPr>
        <w:t>“</w:t>
      </w:r>
      <w:r w:rsidR="00573D71" w:rsidRPr="00137571">
        <w:rPr>
          <w:rFonts w:ascii="Arial" w:hAnsi="Arial" w:cs="Arial"/>
          <w:sz w:val="22"/>
          <w:szCs w:val="22"/>
        </w:rPr>
        <w:t>daño</w:t>
      </w:r>
      <w:r w:rsidRPr="00137571">
        <w:rPr>
          <w:rFonts w:ascii="Arial" w:hAnsi="Arial" w:cs="Arial"/>
          <w:sz w:val="22"/>
          <w:szCs w:val="22"/>
        </w:rPr>
        <w:t>” sufrido en el cuerpo o la salud generando la pérdida o mengua de la posibilidad de ejecución de actos y actividades que hacían más agradable la vida. En ese orden de ideas, es claro como reconocer el concepto de daño a la salud, en primera medida vulnera los pronunciamientos jurisprudenciales,</w:t>
      </w:r>
      <w:r w:rsidRPr="00137571">
        <w:rPr>
          <w:rFonts w:ascii="Arial" w:hAnsi="Arial" w:cs="Arial"/>
          <w:spacing w:val="-10"/>
          <w:sz w:val="22"/>
          <w:szCs w:val="22"/>
        </w:rPr>
        <w:t xml:space="preserve"> </w:t>
      </w:r>
      <w:r w:rsidRPr="00137571">
        <w:rPr>
          <w:rFonts w:ascii="Arial" w:hAnsi="Arial" w:cs="Arial"/>
          <w:sz w:val="22"/>
          <w:szCs w:val="22"/>
        </w:rPr>
        <w:t>y,</w:t>
      </w:r>
      <w:r w:rsidRPr="00137571">
        <w:rPr>
          <w:rFonts w:ascii="Arial" w:hAnsi="Arial" w:cs="Arial"/>
          <w:spacing w:val="-12"/>
          <w:sz w:val="22"/>
          <w:szCs w:val="22"/>
        </w:rPr>
        <w:t xml:space="preserve"> </w:t>
      </w:r>
      <w:r w:rsidRPr="00137571">
        <w:rPr>
          <w:rFonts w:ascii="Arial" w:hAnsi="Arial" w:cs="Arial"/>
          <w:sz w:val="22"/>
          <w:szCs w:val="22"/>
        </w:rPr>
        <w:t>por</w:t>
      </w:r>
      <w:r w:rsidRPr="00137571">
        <w:rPr>
          <w:rFonts w:ascii="Arial" w:hAnsi="Arial" w:cs="Arial"/>
          <w:spacing w:val="-13"/>
          <w:sz w:val="22"/>
          <w:szCs w:val="22"/>
        </w:rPr>
        <w:t xml:space="preserve"> </w:t>
      </w:r>
      <w:r w:rsidRPr="00137571">
        <w:rPr>
          <w:rFonts w:ascii="Arial" w:hAnsi="Arial" w:cs="Arial"/>
          <w:sz w:val="22"/>
          <w:szCs w:val="22"/>
        </w:rPr>
        <w:t>otro</w:t>
      </w:r>
      <w:r w:rsidRPr="00137571">
        <w:rPr>
          <w:rFonts w:ascii="Arial" w:hAnsi="Arial" w:cs="Arial"/>
          <w:spacing w:val="-11"/>
          <w:sz w:val="22"/>
          <w:szCs w:val="22"/>
        </w:rPr>
        <w:t xml:space="preserve"> </w:t>
      </w:r>
      <w:r w:rsidRPr="00137571">
        <w:rPr>
          <w:rFonts w:ascii="Arial" w:hAnsi="Arial" w:cs="Arial"/>
          <w:sz w:val="22"/>
          <w:szCs w:val="22"/>
        </w:rPr>
        <w:t>lado,</w:t>
      </w:r>
      <w:r w:rsidRPr="00137571">
        <w:rPr>
          <w:rFonts w:ascii="Arial" w:hAnsi="Arial" w:cs="Arial"/>
          <w:spacing w:val="-13"/>
          <w:sz w:val="22"/>
          <w:szCs w:val="22"/>
        </w:rPr>
        <w:t xml:space="preserve"> </w:t>
      </w:r>
      <w:r w:rsidRPr="00137571">
        <w:rPr>
          <w:rFonts w:ascii="Arial" w:hAnsi="Arial" w:cs="Arial"/>
          <w:sz w:val="22"/>
          <w:szCs w:val="22"/>
        </w:rPr>
        <w:t>se</w:t>
      </w:r>
      <w:r w:rsidRPr="00137571">
        <w:rPr>
          <w:rFonts w:ascii="Arial" w:hAnsi="Arial" w:cs="Arial"/>
          <w:spacing w:val="-10"/>
          <w:sz w:val="22"/>
          <w:szCs w:val="22"/>
        </w:rPr>
        <w:t xml:space="preserve"> </w:t>
      </w:r>
      <w:r w:rsidRPr="00137571">
        <w:rPr>
          <w:rFonts w:ascii="Arial" w:hAnsi="Arial" w:cs="Arial"/>
          <w:sz w:val="22"/>
          <w:szCs w:val="22"/>
        </w:rPr>
        <w:t>estaría</w:t>
      </w:r>
      <w:r w:rsidRPr="00137571">
        <w:rPr>
          <w:rFonts w:ascii="Arial" w:hAnsi="Arial" w:cs="Arial"/>
          <w:spacing w:val="-13"/>
          <w:sz w:val="22"/>
          <w:szCs w:val="22"/>
        </w:rPr>
        <w:t xml:space="preserve"> </w:t>
      </w:r>
      <w:r w:rsidRPr="00137571">
        <w:rPr>
          <w:rFonts w:ascii="Arial" w:hAnsi="Arial" w:cs="Arial"/>
          <w:sz w:val="22"/>
          <w:szCs w:val="22"/>
        </w:rPr>
        <w:t>generado</w:t>
      </w:r>
      <w:r w:rsidRPr="00137571">
        <w:rPr>
          <w:rFonts w:ascii="Arial" w:hAnsi="Arial" w:cs="Arial"/>
          <w:spacing w:val="-12"/>
          <w:sz w:val="22"/>
          <w:szCs w:val="22"/>
        </w:rPr>
        <w:t xml:space="preserve"> </w:t>
      </w:r>
      <w:r w:rsidRPr="00137571">
        <w:rPr>
          <w:rFonts w:ascii="Arial" w:hAnsi="Arial" w:cs="Arial"/>
          <w:sz w:val="22"/>
          <w:szCs w:val="22"/>
        </w:rPr>
        <w:t>una</w:t>
      </w:r>
      <w:r w:rsidRPr="00137571">
        <w:rPr>
          <w:rFonts w:ascii="Arial" w:hAnsi="Arial" w:cs="Arial"/>
          <w:spacing w:val="-11"/>
          <w:sz w:val="22"/>
          <w:szCs w:val="22"/>
        </w:rPr>
        <w:t xml:space="preserve"> </w:t>
      </w:r>
      <w:r w:rsidRPr="00137571">
        <w:rPr>
          <w:rFonts w:ascii="Arial" w:hAnsi="Arial" w:cs="Arial"/>
          <w:sz w:val="22"/>
          <w:szCs w:val="22"/>
        </w:rPr>
        <w:t>doble</w:t>
      </w:r>
      <w:r w:rsidRPr="00137571">
        <w:rPr>
          <w:rFonts w:ascii="Arial" w:hAnsi="Arial" w:cs="Arial"/>
          <w:spacing w:val="-11"/>
          <w:sz w:val="22"/>
          <w:szCs w:val="22"/>
        </w:rPr>
        <w:t xml:space="preserve"> </w:t>
      </w:r>
      <w:r w:rsidRPr="00137571">
        <w:rPr>
          <w:rFonts w:ascii="Arial" w:hAnsi="Arial" w:cs="Arial"/>
          <w:sz w:val="22"/>
          <w:szCs w:val="22"/>
        </w:rPr>
        <w:t>indemnización</w:t>
      </w:r>
      <w:r w:rsidRPr="00137571">
        <w:rPr>
          <w:rFonts w:ascii="Arial" w:hAnsi="Arial" w:cs="Arial"/>
          <w:spacing w:val="-12"/>
          <w:sz w:val="22"/>
          <w:szCs w:val="22"/>
        </w:rPr>
        <w:t xml:space="preserve"> </w:t>
      </w:r>
      <w:r w:rsidRPr="00137571">
        <w:rPr>
          <w:rFonts w:ascii="Arial" w:hAnsi="Arial" w:cs="Arial"/>
          <w:sz w:val="22"/>
          <w:szCs w:val="22"/>
        </w:rPr>
        <w:t>por</w:t>
      </w:r>
      <w:r w:rsidRPr="00137571">
        <w:rPr>
          <w:rFonts w:ascii="Arial" w:hAnsi="Arial" w:cs="Arial"/>
          <w:spacing w:val="-10"/>
          <w:sz w:val="22"/>
          <w:szCs w:val="22"/>
        </w:rPr>
        <w:t xml:space="preserve"> </w:t>
      </w:r>
      <w:r w:rsidRPr="00137571">
        <w:rPr>
          <w:rFonts w:ascii="Arial" w:hAnsi="Arial" w:cs="Arial"/>
          <w:sz w:val="22"/>
          <w:szCs w:val="22"/>
        </w:rPr>
        <w:t>conceptos</w:t>
      </w:r>
      <w:r w:rsidRPr="00137571">
        <w:rPr>
          <w:rFonts w:ascii="Arial" w:hAnsi="Arial" w:cs="Arial"/>
          <w:spacing w:val="-11"/>
          <w:sz w:val="22"/>
          <w:szCs w:val="22"/>
        </w:rPr>
        <w:t xml:space="preserve"> </w:t>
      </w:r>
      <w:r w:rsidRPr="00137571">
        <w:rPr>
          <w:rFonts w:ascii="Arial" w:hAnsi="Arial" w:cs="Arial"/>
          <w:sz w:val="22"/>
          <w:szCs w:val="22"/>
        </w:rPr>
        <w:t>que claramente esta unidos y han sido tasados y reconocidos únicamente bajo el concepto de daño a la vida en relación, dando lugar a un enriquecimiento sin causa en cabeza de los demandantes</w:t>
      </w:r>
      <w:r w:rsidR="00F007BD" w:rsidRPr="00137571">
        <w:rPr>
          <w:rFonts w:ascii="Arial" w:hAnsi="Arial" w:cs="Arial"/>
          <w:sz w:val="22"/>
          <w:szCs w:val="22"/>
        </w:rPr>
        <w:t>.</w:t>
      </w:r>
    </w:p>
    <w:p w14:paraId="40D1C478" w14:textId="77777777" w:rsidR="00F007BD" w:rsidRPr="00137571" w:rsidRDefault="00F007BD" w:rsidP="003B0221">
      <w:pPr>
        <w:pStyle w:val="Textoindependiente"/>
        <w:spacing w:before="1" w:line="360" w:lineRule="auto"/>
        <w:ind w:right="106"/>
        <w:jc w:val="both"/>
        <w:rPr>
          <w:rFonts w:ascii="Arial" w:hAnsi="Arial" w:cs="Arial"/>
          <w:sz w:val="22"/>
          <w:szCs w:val="22"/>
        </w:rPr>
      </w:pPr>
    </w:p>
    <w:p w14:paraId="2420156B" w14:textId="77777777" w:rsidR="00F007BD" w:rsidRPr="00137571" w:rsidRDefault="004B2A4C" w:rsidP="003B0221">
      <w:pPr>
        <w:pStyle w:val="Textoindependiente"/>
        <w:spacing w:before="1" w:line="360" w:lineRule="auto"/>
        <w:ind w:right="106"/>
        <w:jc w:val="both"/>
        <w:rPr>
          <w:rFonts w:ascii="Arial" w:hAnsi="Arial" w:cs="Arial"/>
          <w:sz w:val="22"/>
          <w:szCs w:val="22"/>
        </w:rPr>
      </w:pPr>
      <w:r w:rsidRPr="00137571">
        <w:rPr>
          <w:rFonts w:ascii="Arial" w:hAnsi="Arial" w:cs="Arial"/>
          <w:sz w:val="22"/>
          <w:szCs w:val="22"/>
        </w:rPr>
        <w:t>En conclusión, el reconocimiento de este perjuicio es improcedente, pues no se encuentra plenamente acreditado dentro del presente proceso. Lo anterior, por cuanto el mismo sólo se concede en casos especialísimos a víctimas cuyas lesiones sean de tal gravedad que impacten directamente</w:t>
      </w:r>
      <w:r w:rsidRPr="00137571">
        <w:rPr>
          <w:rFonts w:ascii="Arial" w:hAnsi="Arial" w:cs="Arial"/>
          <w:spacing w:val="-3"/>
          <w:sz w:val="22"/>
          <w:szCs w:val="22"/>
        </w:rPr>
        <w:t xml:space="preserve"> </w:t>
      </w:r>
      <w:r w:rsidRPr="00137571">
        <w:rPr>
          <w:rFonts w:ascii="Arial" w:hAnsi="Arial" w:cs="Arial"/>
          <w:sz w:val="22"/>
          <w:szCs w:val="22"/>
        </w:rPr>
        <w:t>el</w:t>
      </w:r>
      <w:r w:rsidRPr="00137571">
        <w:rPr>
          <w:rFonts w:ascii="Arial" w:hAnsi="Arial" w:cs="Arial"/>
          <w:spacing w:val="-2"/>
          <w:sz w:val="22"/>
          <w:szCs w:val="22"/>
        </w:rPr>
        <w:t xml:space="preserve"> </w:t>
      </w:r>
      <w:r w:rsidRPr="00137571">
        <w:rPr>
          <w:rFonts w:ascii="Arial" w:hAnsi="Arial" w:cs="Arial"/>
          <w:sz w:val="22"/>
          <w:szCs w:val="22"/>
        </w:rPr>
        <w:t>estilo</w:t>
      </w:r>
      <w:r w:rsidRPr="00137571">
        <w:rPr>
          <w:rFonts w:ascii="Arial" w:hAnsi="Arial" w:cs="Arial"/>
          <w:spacing w:val="-1"/>
          <w:sz w:val="22"/>
          <w:szCs w:val="22"/>
        </w:rPr>
        <w:t xml:space="preserve"> </w:t>
      </w:r>
      <w:r w:rsidRPr="00137571">
        <w:rPr>
          <w:rFonts w:ascii="Arial" w:hAnsi="Arial" w:cs="Arial"/>
          <w:sz w:val="22"/>
          <w:szCs w:val="22"/>
        </w:rPr>
        <w:t>de</w:t>
      </w:r>
      <w:r w:rsidRPr="00137571">
        <w:rPr>
          <w:rFonts w:ascii="Arial" w:hAnsi="Arial" w:cs="Arial"/>
          <w:spacing w:val="-5"/>
          <w:sz w:val="22"/>
          <w:szCs w:val="22"/>
        </w:rPr>
        <w:t xml:space="preserve"> </w:t>
      </w:r>
      <w:r w:rsidRPr="00137571">
        <w:rPr>
          <w:rFonts w:ascii="Arial" w:hAnsi="Arial" w:cs="Arial"/>
          <w:sz w:val="22"/>
          <w:szCs w:val="22"/>
        </w:rPr>
        <w:t>vida</w:t>
      </w:r>
      <w:r w:rsidRPr="00137571">
        <w:rPr>
          <w:rFonts w:ascii="Arial" w:hAnsi="Arial" w:cs="Arial"/>
          <w:spacing w:val="-1"/>
          <w:sz w:val="22"/>
          <w:szCs w:val="22"/>
        </w:rPr>
        <w:t xml:space="preserve"> </w:t>
      </w:r>
      <w:r w:rsidRPr="00137571">
        <w:rPr>
          <w:rFonts w:ascii="Arial" w:hAnsi="Arial" w:cs="Arial"/>
          <w:sz w:val="22"/>
          <w:szCs w:val="22"/>
        </w:rPr>
        <w:t>de</w:t>
      </w:r>
      <w:r w:rsidRPr="00137571">
        <w:rPr>
          <w:rFonts w:ascii="Arial" w:hAnsi="Arial" w:cs="Arial"/>
          <w:spacing w:val="-1"/>
          <w:sz w:val="22"/>
          <w:szCs w:val="22"/>
        </w:rPr>
        <w:t xml:space="preserve"> </w:t>
      </w:r>
      <w:r w:rsidRPr="00137571">
        <w:rPr>
          <w:rFonts w:ascii="Arial" w:hAnsi="Arial" w:cs="Arial"/>
          <w:sz w:val="22"/>
          <w:szCs w:val="22"/>
        </w:rPr>
        <w:t>la</w:t>
      </w:r>
      <w:r w:rsidRPr="00137571">
        <w:rPr>
          <w:rFonts w:ascii="Arial" w:hAnsi="Arial" w:cs="Arial"/>
          <w:spacing w:val="-1"/>
          <w:sz w:val="22"/>
          <w:szCs w:val="22"/>
        </w:rPr>
        <w:t xml:space="preserve"> </w:t>
      </w:r>
      <w:r w:rsidRPr="00137571">
        <w:rPr>
          <w:rFonts w:ascii="Arial" w:hAnsi="Arial" w:cs="Arial"/>
          <w:sz w:val="22"/>
          <w:szCs w:val="22"/>
        </w:rPr>
        <w:t>persona</w:t>
      </w:r>
      <w:r w:rsidRPr="00137571">
        <w:rPr>
          <w:rFonts w:ascii="Arial" w:hAnsi="Arial" w:cs="Arial"/>
          <w:spacing w:val="-3"/>
          <w:sz w:val="22"/>
          <w:szCs w:val="22"/>
        </w:rPr>
        <w:t xml:space="preserve"> </w:t>
      </w:r>
      <w:r w:rsidRPr="00137571">
        <w:rPr>
          <w:rFonts w:ascii="Arial" w:hAnsi="Arial" w:cs="Arial"/>
          <w:sz w:val="22"/>
          <w:szCs w:val="22"/>
        </w:rPr>
        <w:t>y no</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1"/>
          <w:sz w:val="22"/>
          <w:szCs w:val="22"/>
        </w:rPr>
        <w:t xml:space="preserve"> </w:t>
      </w:r>
      <w:r w:rsidRPr="00137571">
        <w:rPr>
          <w:rFonts w:ascii="Arial" w:hAnsi="Arial" w:cs="Arial"/>
          <w:sz w:val="22"/>
          <w:szCs w:val="22"/>
        </w:rPr>
        <w:t>los</w:t>
      </w:r>
      <w:r w:rsidRPr="00137571">
        <w:rPr>
          <w:rFonts w:ascii="Arial" w:hAnsi="Arial" w:cs="Arial"/>
          <w:spacing w:val="-1"/>
          <w:sz w:val="22"/>
          <w:szCs w:val="22"/>
        </w:rPr>
        <w:t xml:space="preserve"> </w:t>
      </w:r>
      <w:r w:rsidRPr="00137571">
        <w:rPr>
          <w:rFonts w:ascii="Arial" w:hAnsi="Arial" w:cs="Arial"/>
          <w:sz w:val="22"/>
          <w:szCs w:val="22"/>
        </w:rPr>
        <w:t>familiares como</w:t>
      </w:r>
      <w:r w:rsidRPr="00137571">
        <w:rPr>
          <w:rFonts w:ascii="Arial" w:hAnsi="Arial" w:cs="Arial"/>
          <w:spacing w:val="-3"/>
          <w:sz w:val="22"/>
          <w:szCs w:val="22"/>
        </w:rPr>
        <w:t xml:space="preserve"> </w:t>
      </w:r>
      <w:r w:rsidRPr="00137571">
        <w:rPr>
          <w:rFonts w:ascii="Arial" w:hAnsi="Arial" w:cs="Arial"/>
          <w:sz w:val="22"/>
          <w:szCs w:val="22"/>
        </w:rPr>
        <w:t>también</w:t>
      </w:r>
      <w:r w:rsidRPr="00137571">
        <w:rPr>
          <w:rFonts w:ascii="Arial" w:hAnsi="Arial" w:cs="Arial"/>
          <w:spacing w:val="-1"/>
          <w:sz w:val="22"/>
          <w:szCs w:val="22"/>
        </w:rPr>
        <w:t xml:space="preserve"> </w:t>
      </w:r>
      <w:r w:rsidRPr="00137571">
        <w:rPr>
          <w:rFonts w:ascii="Arial" w:hAnsi="Arial" w:cs="Arial"/>
          <w:sz w:val="22"/>
          <w:szCs w:val="22"/>
        </w:rPr>
        <w:t>se</w:t>
      </w:r>
      <w:r w:rsidRPr="00137571">
        <w:rPr>
          <w:rFonts w:ascii="Arial" w:hAnsi="Arial" w:cs="Arial"/>
          <w:spacing w:val="-3"/>
          <w:sz w:val="22"/>
          <w:szCs w:val="22"/>
        </w:rPr>
        <w:t xml:space="preserve"> </w:t>
      </w:r>
      <w:r w:rsidRPr="00137571">
        <w:rPr>
          <w:rFonts w:ascii="Arial" w:hAnsi="Arial" w:cs="Arial"/>
          <w:sz w:val="22"/>
          <w:szCs w:val="22"/>
        </w:rPr>
        <w:t>pretende</w:t>
      </w:r>
      <w:r w:rsidRPr="00137571">
        <w:rPr>
          <w:rFonts w:ascii="Arial" w:hAnsi="Arial" w:cs="Arial"/>
          <w:spacing w:val="-1"/>
          <w:sz w:val="22"/>
          <w:szCs w:val="22"/>
        </w:rPr>
        <w:t xml:space="preserve"> </w:t>
      </w:r>
      <w:r w:rsidRPr="00137571">
        <w:rPr>
          <w:rFonts w:ascii="Arial" w:hAnsi="Arial" w:cs="Arial"/>
          <w:sz w:val="22"/>
          <w:szCs w:val="22"/>
        </w:rPr>
        <w:t>en</w:t>
      </w:r>
      <w:r w:rsidRPr="00137571">
        <w:rPr>
          <w:rFonts w:ascii="Arial" w:hAnsi="Arial" w:cs="Arial"/>
          <w:spacing w:val="-3"/>
          <w:sz w:val="22"/>
          <w:szCs w:val="22"/>
        </w:rPr>
        <w:t xml:space="preserve"> </w:t>
      </w:r>
      <w:r w:rsidRPr="00137571">
        <w:rPr>
          <w:rFonts w:ascii="Arial" w:hAnsi="Arial" w:cs="Arial"/>
          <w:sz w:val="22"/>
          <w:szCs w:val="22"/>
        </w:rPr>
        <w:t>la demanda.</w:t>
      </w:r>
      <w:r w:rsidRPr="00137571">
        <w:rPr>
          <w:rFonts w:ascii="Arial" w:hAnsi="Arial" w:cs="Arial"/>
          <w:spacing w:val="-5"/>
          <w:sz w:val="22"/>
          <w:szCs w:val="22"/>
        </w:rPr>
        <w:t xml:space="preserve"> </w:t>
      </w:r>
      <w:r w:rsidRPr="00137571">
        <w:rPr>
          <w:rFonts w:ascii="Arial" w:hAnsi="Arial" w:cs="Arial"/>
          <w:sz w:val="22"/>
          <w:szCs w:val="22"/>
        </w:rPr>
        <w:t>Sin</w:t>
      </w:r>
      <w:r w:rsidRPr="00137571">
        <w:rPr>
          <w:rFonts w:ascii="Arial" w:hAnsi="Arial" w:cs="Arial"/>
          <w:spacing w:val="-4"/>
          <w:sz w:val="22"/>
          <w:szCs w:val="22"/>
        </w:rPr>
        <w:t xml:space="preserve"> </w:t>
      </w:r>
      <w:r w:rsidRPr="00137571">
        <w:rPr>
          <w:rFonts w:ascii="Arial" w:hAnsi="Arial" w:cs="Arial"/>
          <w:sz w:val="22"/>
          <w:szCs w:val="22"/>
        </w:rPr>
        <w:t>embargo,</w:t>
      </w:r>
      <w:r w:rsidRPr="00137571">
        <w:rPr>
          <w:rFonts w:ascii="Arial" w:hAnsi="Arial" w:cs="Arial"/>
          <w:spacing w:val="-5"/>
          <w:sz w:val="22"/>
          <w:szCs w:val="22"/>
        </w:rPr>
        <w:t xml:space="preserve"> </w:t>
      </w:r>
      <w:r w:rsidRPr="00137571">
        <w:rPr>
          <w:rFonts w:ascii="Arial" w:hAnsi="Arial" w:cs="Arial"/>
          <w:sz w:val="22"/>
          <w:szCs w:val="22"/>
        </w:rPr>
        <w:t>el</w:t>
      </w:r>
      <w:r w:rsidRPr="00137571">
        <w:rPr>
          <w:rFonts w:ascii="Arial" w:hAnsi="Arial" w:cs="Arial"/>
          <w:spacing w:val="-5"/>
          <w:sz w:val="22"/>
          <w:szCs w:val="22"/>
        </w:rPr>
        <w:t xml:space="preserve"> </w:t>
      </w:r>
      <w:r w:rsidRPr="00137571">
        <w:rPr>
          <w:rFonts w:ascii="Arial" w:hAnsi="Arial" w:cs="Arial"/>
          <w:sz w:val="22"/>
          <w:szCs w:val="22"/>
        </w:rPr>
        <w:t>caso</w:t>
      </w:r>
      <w:r w:rsidRPr="00137571">
        <w:rPr>
          <w:rFonts w:ascii="Arial" w:hAnsi="Arial" w:cs="Arial"/>
          <w:spacing w:val="-4"/>
          <w:sz w:val="22"/>
          <w:szCs w:val="22"/>
        </w:rPr>
        <w:t xml:space="preserve"> </w:t>
      </w:r>
      <w:r w:rsidRPr="00137571">
        <w:rPr>
          <w:rFonts w:ascii="Arial" w:hAnsi="Arial" w:cs="Arial"/>
          <w:sz w:val="22"/>
          <w:szCs w:val="22"/>
        </w:rPr>
        <w:t>particular</w:t>
      </w:r>
      <w:r w:rsidRPr="00137571">
        <w:rPr>
          <w:rFonts w:ascii="Arial" w:hAnsi="Arial" w:cs="Arial"/>
          <w:spacing w:val="-3"/>
          <w:sz w:val="22"/>
          <w:szCs w:val="22"/>
        </w:rPr>
        <w:t xml:space="preserve"> </w:t>
      </w:r>
      <w:r w:rsidRPr="00137571">
        <w:rPr>
          <w:rFonts w:ascii="Arial" w:hAnsi="Arial" w:cs="Arial"/>
          <w:sz w:val="22"/>
          <w:szCs w:val="22"/>
        </w:rPr>
        <w:t>se</w:t>
      </w:r>
      <w:r w:rsidRPr="00137571">
        <w:rPr>
          <w:rFonts w:ascii="Arial" w:hAnsi="Arial" w:cs="Arial"/>
          <w:spacing w:val="-6"/>
          <w:sz w:val="22"/>
          <w:szCs w:val="22"/>
        </w:rPr>
        <w:t xml:space="preserve"> </w:t>
      </w:r>
      <w:r w:rsidRPr="00137571">
        <w:rPr>
          <w:rFonts w:ascii="Arial" w:hAnsi="Arial" w:cs="Arial"/>
          <w:sz w:val="22"/>
          <w:szCs w:val="22"/>
        </w:rPr>
        <w:t>trata</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lesiones</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menor</w:t>
      </w:r>
      <w:r w:rsidRPr="00137571">
        <w:rPr>
          <w:rFonts w:ascii="Arial" w:hAnsi="Arial" w:cs="Arial"/>
          <w:spacing w:val="-3"/>
          <w:sz w:val="22"/>
          <w:szCs w:val="22"/>
        </w:rPr>
        <w:t xml:space="preserve"> </w:t>
      </w:r>
      <w:r w:rsidRPr="00137571">
        <w:rPr>
          <w:rFonts w:ascii="Arial" w:hAnsi="Arial" w:cs="Arial"/>
          <w:sz w:val="22"/>
          <w:szCs w:val="22"/>
        </w:rPr>
        <w:t>gravedad.</w:t>
      </w:r>
      <w:r w:rsidRPr="00137571">
        <w:rPr>
          <w:rFonts w:ascii="Arial" w:hAnsi="Arial" w:cs="Arial"/>
          <w:spacing w:val="-3"/>
          <w:sz w:val="22"/>
          <w:szCs w:val="22"/>
        </w:rPr>
        <w:t xml:space="preserve"> </w:t>
      </w:r>
      <w:r w:rsidRPr="00137571">
        <w:rPr>
          <w:rFonts w:ascii="Arial" w:hAnsi="Arial" w:cs="Arial"/>
          <w:sz w:val="22"/>
          <w:szCs w:val="22"/>
        </w:rPr>
        <w:t>Además,</w:t>
      </w:r>
      <w:r w:rsidRPr="00137571">
        <w:rPr>
          <w:rFonts w:ascii="Arial" w:hAnsi="Arial" w:cs="Arial"/>
          <w:spacing w:val="-5"/>
          <w:sz w:val="22"/>
          <w:szCs w:val="22"/>
        </w:rPr>
        <w:t xml:space="preserve"> </w:t>
      </w:r>
      <w:r w:rsidRPr="00137571">
        <w:rPr>
          <w:rFonts w:ascii="Arial" w:hAnsi="Arial" w:cs="Arial"/>
          <w:sz w:val="22"/>
          <w:szCs w:val="22"/>
        </w:rPr>
        <w:t>como se</w:t>
      </w:r>
      <w:r w:rsidRPr="00137571">
        <w:rPr>
          <w:rFonts w:ascii="Arial" w:hAnsi="Arial" w:cs="Arial"/>
          <w:spacing w:val="-16"/>
          <w:sz w:val="22"/>
          <w:szCs w:val="22"/>
        </w:rPr>
        <w:t xml:space="preserve"> </w:t>
      </w:r>
      <w:r w:rsidRPr="00137571">
        <w:rPr>
          <w:rFonts w:ascii="Arial" w:hAnsi="Arial" w:cs="Arial"/>
          <w:sz w:val="22"/>
          <w:szCs w:val="22"/>
        </w:rPr>
        <w:t>expuso,</w:t>
      </w:r>
      <w:r w:rsidRPr="00137571">
        <w:rPr>
          <w:rFonts w:ascii="Arial" w:hAnsi="Arial" w:cs="Arial"/>
          <w:spacing w:val="-15"/>
          <w:sz w:val="22"/>
          <w:szCs w:val="22"/>
        </w:rPr>
        <w:t xml:space="preserve"> </w:t>
      </w:r>
      <w:r w:rsidRPr="00137571">
        <w:rPr>
          <w:rFonts w:ascii="Arial" w:hAnsi="Arial" w:cs="Arial"/>
          <w:sz w:val="22"/>
          <w:szCs w:val="22"/>
        </w:rPr>
        <w:t>es</w:t>
      </w:r>
      <w:r w:rsidRPr="00137571">
        <w:rPr>
          <w:rFonts w:ascii="Arial" w:hAnsi="Arial" w:cs="Arial"/>
          <w:spacing w:val="-15"/>
          <w:sz w:val="22"/>
          <w:szCs w:val="22"/>
        </w:rPr>
        <w:t xml:space="preserve"> </w:t>
      </w:r>
      <w:r w:rsidRPr="00137571">
        <w:rPr>
          <w:rFonts w:ascii="Arial" w:hAnsi="Arial" w:cs="Arial"/>
          <w:sz w:val="22"/>
          <w:szCs w:val="22"/>
        </w:rPr>
        <w:t>exagerado</w:t>
      </w:r>
      <w:r w:rsidRPr="00137571">
        <w:rPr>
          <w:rFonts w:ascii="Arial" w:hAnsi="Arial" w:cs="Arial"/>
          <w:spacing w:val="-16"/>
          <w:sz w:val="22"/>
          <w:szCs w:val="22"/>
        </w:rPr>
        <w:t xml:space="preserve"> </w:t>
      </w:r>
      <w:r w:rsidRPr="00137571">
        <w:rPr>
          <w:rFonts w:ascii="Arial" w:hAnsi="Arial" w:cs="Arial"/>
          <w:sz w:val="22"/>
          <w:szCs w:val="22"/>
        </w:rPr>
        <w:t>el</w:t>
      </w:r>
      <w:r w:rsidRPr="00137571">
        <w:rPr>
          <w:rFonts w:ascii="Arial" w:hAnsi="Arial" w:cs="Arial"/>
          <w:spacing w:val="-15"/>
          <w:sz w:val="22"/>
          <w:szCs w:val="22"/>
        </w:rPr>
        <w:t xml:space="preserve"> </w:t>
      </w:r>
      <w:r w:rsidRPr="00137571">
        <w:rPr>
          <w:rFonts w:ascii="Arial" w:hAnsi="Arial" w:cs="Arial"/>
          <w:sz w:val="22"/>
          <w:szCs w:val="22"/>
        </w:rPr>
        <w:t>monto</w:t>
      </w:r>
      <w:r w:rsidRPr="00137571">
        <w:rPr>
          <w:rFonts w:ascii="Arial" w:hAnsi="Arial" w:cs="Arial"/>
          <w:spacing w:val="-15"/>
          <w:sz w:val="22"/>
          <w:szCs w:val="22"/>
        </w:rPr>
        <w:t xml:space="preserve"> </w:t>
      </w:r>
      <w:r w:rsidRPr="00137571">
        <w:rPr>
          <w:rFonts w:ascii="Arial" w:hAnsi="Arial" w:cs="Arial"/>
          <w:sz w:val="22"/>
          <w:szCs w:val="22"/>
        </w:rPr>
        <w:t>pretendido</w:t>
      </w:r>
      <w:r w:rsidRPr="00137571">
        <w:rPr>
          <w:rFonts w:ascii="Arial" w:hAnsi="Arial" w:cs="Arial"/>
          <w:spacing w:val="-15"/>
          <w:sz w:val="22"/>
          <w:szCs w:val="22"/>
        </w:rPr>
        <w:t xml:space="preserve"> </w:t>
      </w:r>
      <w:r w:rsidRPr="00137571">
        <w:rPr>
          <w:rFonts w:ascii="Arial" w:hAnsi="Arial" w:cs="Arial"/>
          <w:sz w:val="22"/>
          <w:szCs w:val="22"/>
        </w:rPr>
        <w:t>con</w:t>
      </w:r>
      <w:r w:rsidRPr="00137571">
        <w:rPr>
          <w:rFonts w:ascii="Arial" w:hAnsi="Arial" w:cs="Arial"/>
          <w:spacing w:val="-16"/>
          <w:sz w:val="22"/>
          <w:szCs w:val="22"/>
        </w:rPr>
        <w:t xml:space="preserve"> </w:t>
      </w:r>
      <w:r w:rsidRPr="00137571">
        <w:rPr>
          <w:rFonts w:ascii="Arial" w:hAnsi="Arial" w:cs="Arial"/>
          <w:sz w:val="22"/>
          <w:szCs w:val="22"/>
        </w:rPr>
        <w:t>relación</w:t>
      </w:r>
      <w:r w:rsidRPr="00137571">
        <w:rPr>
          <w:rFonts w:ascii="Arial" w:hAnsi="Arial" w:cs="Arial"/>
          <w:spacing w:val="-15"/>
          <w:sz w:val="22"/>
          <w:szCs w:val="22"/>
        </w:rPr>
        <w:t xml:space="preserve"> </w:t>
      </w:r>
      <w:r w:rsidRPr="00137571">
        <w:rPr>
          <w:rFonts w:ascii="Arial" w:hAnsi="Arial" w:cs="Arial"/>
          <w:sz w:val="22"/>
          <w:szCs w:val="22"/>
        </w:rPr>
        <w:t>al</w:t>
      </w:r>
      <w:r w:rsidRPr="00137571">
        <w:rPr>
          <w:rFonts w:ascii="Arial" w:hAnsi="Arial" w:cs="Arial"/>
          <w:spacing w:val="-15"/>
          <w:sz w:val="22"/>
          <w:szCs w:val="22"/>
        </w:rPr>
        <w:t xml:space="preserve"> </w:t>
      </w:r>
      <w:r w:rsidRPr="00137571">
        <w:rPr>
          <w:rFonts w:ascii="Arial" w:hAnsi="Arial" w:cs="Arial"/>
          <w:sz w:val="22"/>
          <w:szCs w:val="22"/>
        </w:rPr>
        <w:t>presunto</w:t>
      </w:r>
      <w:r w:rsidRPr="00137571">
        <w:rPr>
          <w:rFonts w:ascii="Arial" w:hAnsi="Arial" w:cs="Arial"/>
          <w:spacing w:val="-16"/>
          <w:sz w:val="22"/>
          <w:szCs w:val="22"/>
        </w:rPr>
        <w:t xml:space="preserve"> </w:t>
      </w:r>
      <w:r w:rsidRPr="00137571">
        <w:rPr>
          <w:rFonts w:ascii="Arial" w:hAnsi="Arial" w:cs="Arial"/>
          <w:sz w:val="22"/>
          <w:szCs w:val="22"/>
        </w:rPr>
        <w:t>daño</w:t>
      </w:r>
      <w:r w:rsidRPr="00137571">
        <w:rPr>
          <w:rFonts w:ascii="Arial" w:hAnsi="Arial" w:cs="Arial"/>
          <w:spacing w:val="-15"/>
          <w:sz w:val="22"/>
          <w:szCs w:val="22"/>
        </w:rPr>
        <w:t xml:space="preserve"> </w:t>
      </w:r>
      <w:r w:rsidRPr="00137571">
        <w:rPr>
          <w:rFonts w:ascii="Arial" w:hAnsi="Arial" w:cs="Arial"/>
          <w:sz w:val="22"/>
          <w:szCs w:val="22"/>
        </w:rPr>
        <w:t>sufrido,</w:t>
      </w:r>
      <w:r w:rsidRPr="00137571">
        <w:rPr>
          <w:rFonts w:ascii="Arial" w:hAnsi="Arial" w:cs="Arial"/>
          <w:spacing w:val="-15"/>
          <w:sz w:val="22"/>
          <w:szCs w:val="22"/>
        </w:rPr>
        <w:t xml:space="preserve"> </w:t>
      </w:r>
      <w:r w:rsidRPr="00137571">
        <w:rPr>
          <w:rFonts w:ascii="Arial" w:hAnsi="Arial" w:cs="Arial"/>
          <w:sz w:val="22"/>
          <w:szCs w:val="22"/>
        </w:rPr>
        <w:t>lo</w:t>
      </w:r>
      <w:r w:rsidRPr="00137571">
        <w:rPr>
          <w:rFonts w:ascii="Arial" w:hAnsi="Arial" w:cs="Arial"/>
          <w:spacing w:val="-15"/>
          <w:sz w:val="22"/>
          <w:szCs w:val="22"/>
        </w:rPr>
        <w:t xml:space="preserve"> </w:t>
      </w:r>
      <w:r w:rsidRPr="00137571">
        <w:rPr>
          <w:rFonts w:ascii="Arial" w:hAnsi="Arial" w:cs="Arial"/>
          <w:sz w:val="22"/>
          <w:szCs w:val="22"/>
        </w:rPr>
        <w:t>debidamente demostrado</w:t>
      </w:r>
      <w:r w:rsidRPr="00137571">
        <w:rPr>
          <w:rFonts w:ascii="Arial" w:hAnsi="Arial" w:cs="Arial"/>
          <w:spacing w:val="-9"/>
          <w:sz w:val="22"/>
          <w:szCs w:val="22"/>
        </w:rPr>
        <w:t xml:space="preserve"> </w:t>
      </w:r>
      <w:r w:rsidRPr="00137571">
        <w:rPr>
          <w:rFonts w:ascii="Arial" w:hAnsi="Arial" w:cs="Arial"/>
          <w:sz w:val="22"/>
          <w:szCs w:val="22"/>
        </w:rPr>
        <w:t>en</w:t>
      </w:r>
      <w:r w:rsidRPr="00137571">
        <w:rPr>
          <w:rFonts w:ascii="Arial" w:hAnsi="Arial" w:cs="Arial"/>
          <w:spacing w:val="-7"/>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proceso</w:t>
      </w:r>
      <w:r w:rsidRPr="00137571">
        <w:rPr>
          <w:rFonts w:ascii="Arial" w:hAnsi="Arial" w:cs="Arial"/>
          <w:spacing w:val="-6"/>
          <w:sz w:val="22"/>
          <w:szCs w:val="22"/>
        </w:rPr>
        <w:t xml:space="preserve"> </w:t>
      </w:r>
      <w:r w:rsidRPr="00137571">
        <w:rPr>
          <w:rFonts w:ascii="Arial" w:hAnsi="Arial" w:cs="Arial"/>
          <w:sz w:val="22"/>
          <w:szCs w:val="22"/>
        </w:rPr>
        <w:t>y</w:t>
      </w:r>
      <w:r w:rsidRPr="00137571">
        <w:rPr>
          <w:rFonts w:ascii="Arial" w:hAnsi="Arial" w:cs="Arial"/>
          <w:spacing w:val="-8"/>
          <w:sz w:val="22"/>
          <w:szCs w:val="22"/>
        </w:rPr>
        <w:t xml:space="preserve"> </w:t>
      </w:r>
      <w:r w:rsidRPr="00137571">
        <w:rPr>
          <w:rFonts w:ascii="Arial" w:hAnsi="Arial" w:cs="Arial"/>
          <w:sz w:val="22"/>
          <w:szCs w:val="22"/>
        </w:rPr>
        <w:t>el</w:t>
      </w:r>
      <w:r w:rsidRPr="00137571">
        <w:rPr>
          <w:rFonts w:ascii="Arial" w:hAnsi="Arial" w:cs="Arial"/>
          <w:spacing w:val="-7"/>
          <w:sz w:val="22"/>
          <w:szCs w:val="22"/>
        </w:rPr>
        <w:t xml:space="preserve"> </w:t>
      </w:r>
      <w:r w:rsidRPr="00137571">
        <w:rPr>
          <w:rFonts w:ascii="Arial" w:hAnsi="Arial" w:cs="Arial"/>
          <w:sz w:val="22"/>
          <w:szCs w:val="22"/>
        </w:rPr>
        <w:t>baremo</w:t>
      </w:r>
      <w:r w:rsidRPr="00137571">
        <w:rPr>
          <w:rFonts w:ascii="Arial" w:hAnsi="Arial" w:cs="Arial"/>
          <w:spacing w:val="-11"/>
          <w:sz w:val="22"/>
          <w:szCs w:val="22"/>
        </w:rPr>
        <w:t xml:space="preserve"> </w:t>
      </w:r>
      <w:r w:rsidRPr="00137571">
        <w:rPr>
          <w:rFonts w:ascii="Arial" w:hAnsi="Arial" w:cs="Arial"/>
          <w:sz w:val="22"/>
          <w:szCs w:val="22"/>
        </w:rPr>
        <w:t>jurisprudencial</w:t>
      </w:r>
      <w:r w:rsidRPr="00137571">
        <w:rPr>
          <w:rFonts w:ascii="Arial" w:hAnsi="Arial" w:cs="Arial"/>
          <w:spacing w:val="-7"/>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al</w:t>
      </w:r>
      <w:r w:rsidRPr="00137571">
        <w:rPr>
          <w:rFonts w:ascii="Arial" w:hAnsi="Arial" w:cs="Arial"/>
          <w:spacing w:val="-10"/>
          <w:sz w:val="22"/>
          <w:szCs w:val="22"/>
        </w:rPr>
        <w:t xml:space="preserve"> </w:t>
      </w:r>
      <w:r w:rsidRPr="00137571">
        <w:rPr>
          <w:rFonts w:ascii="Arial" w:hAnsi="Arial" w:cs="Arial"/>
          <w:sz w:val="22"/>
          <w:szCs w:val="22"/>
        </w:rPr>
        <w:t>respecto</w:t>
      </w:r>
      <w:r w:rsidRPr="00137571">
        <w:rPr>
          <w:rFonts w:ascii="Arial" w:hAnsi="Arial" w:cs="Arial"/>
          <w:spacing w:val="-6"/>
          <w:sz w:val="22"/>
          <w:szCs w:val="22"/>
        </w:rPr>
        <w:t xml:space="preserve"> </w:t>
      </w:r>
      <w:r w:rsidRPr="00137571">
        <w:rPr>
          <w:rFonts w:ascii="Arial" w:hAnsi="Arial" w:cs="Arial"/>
          <w:sz w:val="22"/>
          <w:szCs w:val="22"/>
        </w:rPr>
        <w:t>ha</w:t>
      </w:r>
      <w:r w:rsidRPr="00137571">
        <w:rPr>
          <w:rFonts w:ascii="Arial" w:hAnsi="Arial" w:cs="Arial"/>
          <w:spacing w:val="-12"/>
          <w:sz w:val="22"/>
          <w:szCs w:val="22"/>
        </w:rPr>
        <w:t xml:space="preserve"> </w:t>
      </w:r>
      <w:r w:rsidRPr="00137571">
        <w:rPr>
          <w:rFonts w:ascii="Arial" w:hAnsi="Arial" w:cs="Arial"/>
          <w:sz w:val="22"/>
          <w:szCs w:val="22"/>
        </w:rPr>
        <w:t>emitido</w:t>
      </w:r>
      <w:r w:rsidRPr="00137571">
        <w:rPr>
          <w:rFonts w:ascii="Arial" w:hAnsi="Arial" w:cs="Arial"/>
          <w:spacing w:val="-9"/>
          <w:sz w:val="22"/>
          <w:szCs w:val="22"/>
        </w:rPr>
        <w:t xml:space="preserve"> </w:t>
      </w:r>
      <w:r w:rsidRPr="00137571">
        <w:rPr>
          <w:rFonts w:ascii="Arial" w:hAnsi="Arial" w:cs="Arial"/>
          <w:sz w:val="22"/>
          <w:szCs w:val="22"/>
        </w:rPr>
        <w:t>reiteradamente</w:t>
      </w:r>
      <w:r w:rsidRPr="00137571">
        <w:rPr>
          <w:rFonts w:ascii="Arial" w:hAnsi="Arial" w:cs="Arial"/>
          <w:spacing w:val="-6"/>
          <w:sz w:val="22"/>
          <w:szCs w:val="22"/>
        </w:rPr>
        <w:t xml:space="preserve"> </w:t>
      </w:r>
      <w:r w:rsidRPr="00137571">
        <w:rPr>
          <w:rFonts w:ascii="Arial" w:hAnsi="Arial" w:cs="Arial"/>
          <w:sz w:val="22"/>
          <w:szCs w:val="22"/>
        </w:rPr>
        <w:t xml:space="preserve">el órgano de cierre en la jurisdicción ordinaria </w:t>
      </w:r>
      <w:r w:rsidRPr="00137571">
        <w:rPr>
          <w:rFonts w:ascii="Arial" w:hAnsi="Arial" w:cs="Arial"/>
          <w:sz w:val="22"/>
          <w:szCs w:val="22"/>
        </w:rPr>
        <w:lastRenderedPageBreak/>
        <w:t>especialidad civil.</w:t>
      </w:r>
    </w:p>
    <w:p w14:paraId="726896E1" w14:textId="77777777" w:rsidR="00F007BD" w:rsidRPr="00137571" w:rsidRDefault="00F007BD" w:rsidP="00336A3B">
      <w:pPr>
        <w:pStyle w:val="Textoindependiente"/>
        <w:spacing w:before="1" w:line="360" w:lineRule="auto"/>
        <w:ind w:left="142" w:right="274"/>
        <w:jc w:val="both"/>
        <w:rPr>
          <w:rFonts w:ascii="Arial" w:hAnsi="Arial" w:cs="Arial"/>
          <w:sz w:val="22"/>
          <w:szCs w:val="22"/>
        </w:rPr>
      </w:pPr>
    </w:p>
    <w:p w14:paraId="57E29218" w14:textId="7DE26C7B" w:rsidR="004B2A4C" w:rsidRPr="00137571" w:rsidRDefault="004B2A4C" w:rsidP="003B0221">
      <w:pPr>
        <w:pStyle w:val="Textoindependiente"/>
        <w:spacing w:before="1" w:line="360" w:lineRule="auto"/>
        <w:ind w:right="274"/>
        <w:jc w:val="both"/>
        <w:rPr>
          <w:rFonts w:ascii="Arial" w:hAnsi="Arial" w:cs="Arial"/>
          <w:sz w:val="22"/>
          <w:szCs w:val="22"/>
        </w:rPr>
      </w:pPr>
      <w:r w:rsidRPr="00137571">
        <w:rPr>
          <w:rFonts w:ascii="Arial" w:hAnsi="Arial" w:cs="Arial"/>
          <w:sz w:val="22"/>
          <w:szCs w:val="22"/>
        </w:rPr>
        <w:t>Por</w:t>
      </w:r>
      <w:r w:rsidRPr="00137571">
        <w:rPr>
          <w:rFonts w:ascii="Arial" w:hAnsi="Arial" w:cs="Arial"/>
          <w:spacing w:val="-5"/>
          <w:sz w:val="22"/>
          <w:szCs w:val="22"/>
        </w:rPr>
        <w:t xml:space="preserve"> </w:t>
      </w:r>
      <w:r w:rsidRPr="00137571">
        <w:rPr>
          <w:rFonts w:ascii="Arial" w:hAnsi="Arial" w:cs="Arial"/>
          <w:sz w:val="22"/>
          <w:szCs w:val="22"/>
        </w:rPr>
        <w:t>todo</w:t>
      </w:r>
      <w:r w:rsidRPr="00137571">
        <w:rPr>
          <w:rFonts w:ascii="Arial" w:hAnsi="Arial" w:cs="Arial"/>
          <w:spacing w:val="-7"/>
          <w:sz w:val="22"/>
          <w:szCs w:val="22"/>
        </w:rPr>
        <w:t xml:space="preserve"> </w:t>
      </w:r>
      <w:r w:rsidRPr="00137571">
        <w:rPr>
          <w:rFonts w:ascii="Arial" w:hAnsi="Arial" w:cs="Arial"/>
          <w:sz w:val="22"/>
          <w:szCs w:val="22"/>
        </w:rPr>
        <w:t>lo</w:t>
      </w:r>
      <w:r w:rsidRPr="00137571">
        <w:rPr>
          <w:rFonts w:ascii="Arial" w:hAnsi="Arial" w:cs="Arial"/>
          <w:spacing w:val="-6"/>
          <w:sz w:val="22"/>
          <w:szCs w:val="22"/>
        </w:rPr>
        <w:t xml:space="preserve"> </w:t>
      </w:r>
      <w:r w:rsidRPr="00137571">
        <w:rPr>
          <w:rFonts w:ascii="Arial" w:hAnsi="Arial" w:cs="Arial"/>
          <w:sz w:val="22"/>
          <w:szCs w:val="22"/>
        </w:rPr>
        <w:t>anterior,</w:t>
      </w:r>
      <w:r w:rsidRPr="00137571">
        <w:rPr>
          <w:rFonts w:ascii="Arial" w:hAnsi="Arial" w:cs="Arial"/>
          <w:spacing w:val="-6"/>
          <w:sz w:val="22"/>
          <w:szCs w:val="22"/>
        </w:rPr>
        <w:t xml:space="preserve"> </w:t>
      </w:r>
      <w:r w:rsidRPr="00137571">
        <w:rPr>
          <w:rFonts w:ascii="Arial" w:hAnsi="Arial" w:cs="Arial"/>
          <w:sz w:val="22"/>
          <w:szCs w:val="22"/>
        </w:rPr>
        <w:t>solicito</w:t>
      </w:r>
      <w:r w:rsidRPr="00137571">
        <w:rPr>
          <w:rFonts w:ascii="Arial" w:hAnsi="Arial" w:cs="Arial"/>
          <w:spacing w:val="-6"/>
          <w:sz w:val="22"/>
          <w:szCs w:val="22"/>
        </w:rPr>
        <w:t xml:space="preserve"> </w:t>
      </w:r>
      <w:r w:rsidRPr="00137571">
        <w:rPr>
          <w:rFonts w:ascii="Arial" w:hAnsi="Arial" w:cs="Arial"/>
          <w:sz w:val="22"/>
          <w:szCs w:val="22"/>
        </w:rPr>
        <w:t>declarar</w:t>
      </w:r>
      <w:r w:rsidRPr="00137571">
        <w:rPr>
          <w:rFonts w:ascii="Arial" w:hAnsi="Arial" w:cs="Arial"/>
          <w:spacing w:val="-5"/>
          <w:sz w:val="22"/>
          <w:szCs w:val="22"/>
        </w:rPr>
        <w:t xml:space="preserve"> </w:t>
      </w:r>
      <w:r w:rsidRPr="00137571">
        <w:rPr>
          <w:rFonts w:ascii="Arial" w:hAnsi="Arial" w:cs="Arial"/>
          <w:sz w:val="22"/>
          <w:szCs w:val="22"/>
        </w:rPr>
        <w:t>probada</w:t>
      </w:r>
      <w:r w:rsidRPr="00137571">
        <w:rPr>
          <w:rFonts w:ascii="Arial" w:hAnsi="Arial" w:cs="Arial"/>
          <w:spacing w:val="-5"/>
          <w:sz w:val="22"/>
          <w:szCs w:val="22"/>
        </w:rPr>
        <w:t xml:space="preserve"> </w:t>
      </w:r>
      <w:r w:rsidRPr="00137571">
        <w:rPr>
          <w:rFonts w:ascii="Arial" w:hAnsi="Arial" w:cs="Arial"/>
          <w:sz w:val="22"/>
          <w:szCs w:val="22"/>
        </w:rPr>
        <w:t>esta</w:t>
      </w:r>
      <w:r w:rsidRPr="00137571">
        <w:rPr>
          <w:rFonts w:ascii="Arial" w:hAnsi="Arial" w:cs="Arial"/>
          <w:spacing w:val="-7"/>
          <w:sz w:val="22"/>
          <w:szCs w:val="22"/>
        </w:rPr>
        <w:t xml:space="preserve"> </w:t>
      </w:r>
      <w:r w:rsidRPr="00137571">
        <w:rPr>
          <w:rFonts w:ascii="Arial" w:hAnsi="Arial" w:cs="Arial"/>
          <w:spacing w:val="-2"/>
          <w:sz w:val="22"/>
          <w:szCs w:val="22"/>
        </w:rPr>
        <w:t>excepción.</w:t>
      </w:r>
    </w:p>
    <w:p w14:paraId="1A2573C3" w14:textId="77777777" w:rsidR="00DF71AF" w:rsidRPr="00137571" w:rsidRDefault="00DF71AF" w:rsidP="00CC5F80">
      <w:pPr>
        <w:tabs>
          <w:tab w:val="left" w:pos="5626"/>
        </w:tabs>
        <w:spacing w:line="360" w:lineRule="auto"/>
        <w:rPr>
          <w:rFonts w:ascii="Arial" w:hAnsi="Arial" w:cs="Arial"/>
        </w:rPr>
      </w:pPr>
    </w:p>
    <w:p w14:paraId="72793611" w14:textId="4305D01D" w:rsidR="004B2A4C" w:rsidRPr="00137571" w:rsidRDefault="004B2A4C" w:rsidP="00C70D84">
      <w:pPr>
        <w:pStyle w:val="Ttulo1"/>
        <w:numPr>
          <w:ilvl w:val="0"/>
          <w:numId w:val="42"/>
        </w:numPr>
        <w:tabs>
          <w:tab w:val="left" w:pos="426"/>
          <w:tab w:val="left" w:pos="1661"/>
          <w:tab w:val="left" w:pos="1663"/>
        </w:tabs>
        <w:spacing w:before="1" w:line="360" w:lineRule="auto"/>
        <w:ind w:left="567" w:right="225"/>
        <w:jc w:val="both"/>
        <w:rPr>
          <w:rFonts w:ascii="Arial" w:hAnsi="Arial" w:cs="Arial"/>
          <w:sz w:val="22"/>
          <w:szCs w:val="22"/>
        </w:rPr>
      </w:pPr>
      <w:r w:rsidRPr="00137571">
        <w:rPr>
          <w:rFonts w:ascii="Arial" w:hAnsi="Arial" w:cs="Arial"/>
          <w:sz w:val="22"/>
          <w:szCs w:val="22"/>
        </w:rPr>
        <w:t>INEXISTENCIA DE LA PÉRDIDA DE OPORTUNIDAD, CONSECUENTEMENTE NO SE PUEDE ORDENAR SU INDEMNIZACIÓN</w:t>
      </w:r>
    </w:p>
    <w:p w14:paraId="7FCA22AB" w14:textId="77777777" w:rsidR="00F007BD" w:rsidRPr="00137571" w:rsidRDefault="00F007BD" w:rsidP="00336A3B">
      <w:pPr>
        <w:pStyle w:val="Textoindependiente"/>
        <w:spacing w:line="360" w:lineRule="auto"/>
        <w:ind w:right="219"/>
        <w:jc w:val="both"/>
        <w:rPr>
          <w:rFonts w:ascii="Arial" w:hAnsi="Arial" w:cs="Arial"/>
          <w:sz w:val="22"/>
          <w:szCs w:val="22"/>
        </w:rPr>
      </w:pPr>
    </w:p>
    <w:p w14:paraId="183881BB" w14:textId="134D4677" w:rsidR="00F007BD" w:rsidRPr="00137571" w:rsidRDefault="004B2A4C"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En cuanto a la supuesta pérdida de oportunidad, sin perjuicio a la ausencia de cobertura material de este perjuicio respecto de la póliza de seguro</w:t>
      </w:r>
      <w:r w:rsidRPr="00137571">
        <w:rPr>
          <w:rFonts w:ascii="Arial" w:hAnsi="Arial" w:cs="Arial"/>
          <w:spacing w:val="-1"/>
          <w:sz w:val="22"/>
          <w:szCs w:val="22"/>
        </w:rPr>
        <w:t xml:space="preserve"> </w:t>
      </w:r>
      <w:r w:rsidRPr="00137571">
        <w:rPr>
          <w:rFonts w:ascii="Arial" w:hAnsi="Arial" w:cs="Arial"/>
          <w:sz w:val="22"/>
          <w:szCs w:val="22"/>
        </w:rPr>
        <w:t>de automóviles No. 483554, debo indicar que los ánimos de ganancia eventuales o hipotéticos no son susceptibles de sufrir menoscabo, pues la certeza es una característica del daño indemnizable. En el caso que nos ocupa, se tiene que el apoderado de la parte actora en el</w:t>
      </w:r>
      <w:r w:rsidRPr="00137571">
        <w:rPr>
          <w:rFonts w:ascii="Arial" w:hAnsi="Arial" w:cs="Arial"/>
          <w:spacing w:val="-1"/>
          <w:sz w:val="22"/>
          <w:szCs w:val="22"/>
        </w:rPr>
        <w:t xml:space="preserve"> </w:t>
      </w:r>
      <w:r w:rsidRPr="00137571">
        <w:rPr>
          <w:rFonts w:ascii="Arial" w:hAnsi="Arial" w:cs="Arial"/>
          <w:sz w:val="22"/>
          <w:szCs w:val="22"/>
        </w:rPr>
        <w:t>escrito de demanda no explica cuál es la supuesta oportunidad que ha perdido la señora Genis Melissa Bejarano y su grupo familiar aquí demandante y mucho menos</w:t>
      </w:r>
      <w:r w:rsidRPr="00137571">
        <w:rPr>
          <w:rFonts w:ascii="Arial" w:hAnsi="Arial" w:cs="Arial"/>
          <w:spacing w:val="-2"/>
          <w:sz w:val="22"/>
          <w:szCs w:val="22"/>
        </w:rPr>
        <w:t xml:space="preserve"> </w:t>
      </w:r>
      <w:r w:rsidRPr="00137571">
        <w:rPr>
          <w:rFonts w:ascii="Arial" w:hAnsi="Arial" w:cs="Arial"/>
          <w:sz w:val="22"/>
          <w:szCs w:val="22"/>
        </w:rPr>
        <w:t>se</w:t>
      </w:r>
      <w:r w:rsidRPr="00137571">
        <w:rPr>
          <w:rFonts w:ascii="Arial" w:hAnsi="Arial" w:cs="Arial"/>
          <w:spacing w:val="-4"/>
          <w:sz w:val="22"/>
          <w:szCs w:val="22"/>
        </w:rPr>
        <w:t xml:space="preserve"> </w:t>
      </w:r>
      <w:r w:rsidRPr="00137571">
        <w:rPr>
          <w:rFonts w:ascii="Arial" w:hAnsi="Arial" w:cs="Arial"/>
          <w:sz w:val="22"/>
          <w:szCs w:val="22"/>
        </w:rPr>
        <w:t>aporta</w:t>
      </w:r>
      <w:r w:rsidRPr="00137571">
        <w:rPr>
          <w:rFonts w:ascii="Arial" w:hAnsi="Arial" w:cs="Arial"/>
          <w:spacing w:val="-2"/>
          <w:sz w:val="22"/>
          <w:szCs w:val="22"/>
        </w:rPr>
        <w:t xml:space="preserve"> </w:t>
      </w:r>
      <w:r w:rsidRPr="00137571">
        <w:rPr>
          <w:rFonts w:ascii="Arial" w:hAnsi="Arial" w:cs="Arial"/>
          <w:sz w:val="22"/>
          <w:szCs w:val="22"/>
        </w:rPr>
        <w:t>alguna</w:t>
      </w:r>
      <w:r w:rsidRPr="00137571">
        <w:rPr>
          <w:rFonts w:ascii="Arial" w:hAnsi="Arial" w:cs="Arial"/>
          <w:spacing w:val="-4"/>
          <w:sz w:val="22"/>
          <w:szCs w:val="22"/>
        </w:rPr>
        <w:t xml:space="preserve"> </w:t>
      </w:r>
      <w:r w:rsidRPr="00137571">
        <w:rPr>
          <w:rFonts w:ascii="Arial" w:hAnsi="Arial" w:cs="Arial"/>
          <w:sz w:val="22"/>
          <w:szCs w:val="22"/>
        </w:rPr>
        <w:t>prueba</w:t>
      </w:r>
      <w:r w:rsidRPr="00137571">
        <w:rPr>
          <w:rFonts w:ascii="Arial" w:hAnsi="Arial" w:cs="Arial"/>
          <w:spacing w:val="-2"/>
          <w:sz w:val="22"/>
          <w:szCs w:val="22"/>
        </w:rPr>
        <w:t xml:space="preserve"> </w:t>
      </w:r>
      <w:r w:rsidRPr="00137571">
        <w:rPr>
          <w:rFonts w:ascii="Arial" w:hAnsi="Arial" w:cs="Arial"/>
          <w:sz w:val="22"/>
          <w:szCs w:val="22"/>
        </w:rPr>
        <w:t>tendiente</w:t>
      </w:r>
      <w:r w:rsidRPr="00137571">
        <w:rPr>
          <w:rFonts w:ascii="Arial" w:hAnsi="Arial" w:cs="Arial"/>
          <w:spacing w:val="-2"/>
          <w:sz w:val="22"/>
          <w:szCs w:val="22"/>
        </w:rPr>
        <w:t xml:space="preserve"> </w:t>
      </w:r>
      <w:r w:rsidRPr="00137571">
        <w:rPr>
          <w:rFonts w:ascii="Arial" w:hAnsi="Arial" w:cs="Arial"/>
          <w:sz w:val="22"/>
          <w:szCs w:val="22"/>
        </w:rPr>
        <w:t>a</w:t>
      </w:r>
      <w:r w:rsidRPr="00137571">
        <w:rPr>
          <w:rFonts w:ascii="Arial" w:hAnsi="Arial" w:cs="Arial"/>
          <w:spacing w:val="-1"/>
          <w:sz w:val="22"/>
          <w:szCs w:val="22"/>
        </w:rPr>
        <w:t xml:space="preserve"> </w:t>
      </w:r>
      <w:r w:rsidRPr="00137571">
        <w:rPr>
          <w:rFonts w:ascii="Arial" w:hAnsi="Arial" w:cs="Arial"/>
          <w:sz w:val="22"/>
          <w:szCs w:val="22"/>
        </w:rPr>
        <w:t>demostrar</w:t>
      </w:r>
      <w:r w:rsidRPr="00137571">
        <w:rPr>
          <w:rFonts w:ascii="Arial" w:hAnsi="Arial" w:cs="Arial"/>
          <w:spacing w:val="-1"/>
          <w:sz w:val="22"/>
          <w:szCs w:val="22"/>
        </w:rPr>
        <w:t xml:space="preserve"> </w:t>
      </w:r>
      <w:r w:rsidRPr="00137571">
        <w:rPr>
          <w:rFonts w:ascii="Arial" w:hAnsi="Arial" w:cs="Arial"/>
          <w:sz w:val="22"/>
          <w:szCs w:val="22"/>
        </w:rPr>
        <w:t>la</w:t>
      </w:r>
      <w:r w:rsidRPr="00137571">
        <w:rPr>
          <w:rFonts w:ascii="Arial" w:hAnsi="Arial" w:cs="Arial"/>
          <w:spacing w:val="-2"/>
          <w:sz w:val="22"/>
          <w:szCs w:val="22"/>
        </w:rPr>
        <w:t xml:space="preserve"> </w:t>
      </w:r>
      <w:r w:rsidRPr="00137571">
        <w:rPr>
          <w:rFonts w:ascii="Arial" w:hAnsi="Arial" w:cs="Arial"/>
          <w:sz w:val="22"/>
          <w:szCs w:val="22"/>
        </w:rPr>
        <w:t>configuración</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este</w:t>
      </w:r>
      <w:r w:rsidRPr="00137571">
        <w:rPr>
          <w:rFonts w:ascii="Arial" w:hAnsi="Arial" w:cs="Arial"/>
          <w:spacing w:val="-1"/>
          <w:sz w:val="22"/>
          <w:szCs w:val="22"/>
        </w:rPr>
        <w:t xml:space="preserve"> </w:t>
      </w:r>
      <w:r w:rsidRPr="00137571">
        <w:rPr>
          <w:rFonts w:ascii="Arial" w:hAnsi="Arial" w:cs="Arial"/>
          <w:sz w:val="22"/>
          <w:szCs w:val="22"/>
        </w:rPr>
        <w:t>daño,</w:t>
      </w:r>
      <w:r w:rsidRPr="00137571">
        <w:rPr>
          <w:rFonts w:ascii="Arial" w:hAnsi="Arial" w:cs="Arial"/>
          <w:spacing w:val="-3"/>
          <w:sz w:val="22"/>
          <w:szCs w:val="22"/>
        </w:rPr>
        <w:t xml:space="preserve"> </w:t>
      </w:r>
      <w:r w:rsidRPr="00137571">
        <w:rPr>
          <w:rFonts w:ascii="Arial" w:hAnsi="Arial" w:cs="Arial"/>
          <w:sz w:val="22"/>
          <w:szCs w:val="22"/>
        </w:rPr>
        <w:t>toda</w:t>
      </w:r>
      <w:r w:rsidRPr="00137571">
        <w:rPr>
          <w:rFonts w:ascii="Arial" w:hAnsi="Arial" w:cs="Arial"/>
          <w:spacing w:val="-2"/>
          <w:sz w:val="22"/>
          <w:szCs w:val="22"/>
        </w:rPr>
        <w:t xml:space="preserve"> </w:t>
      </w:r>
      <w:r w:rsidRPr="00137571">
        <w:rPr>
          <w:rFonts w:ascii="Arial" w:hAnsi="Arial" w:cs="Arial"/>
          <w:sz w:val="22"/>
          <w:szCs w:val="22"/>
        </w:rPr>
        <w:t>vez</w:t>
      </w:r>
      <w:r w:rsidRPr="00137571">
        <w:rPr>
          <w:rFonts w:ascii="Arial" w:hAnsi="Arial" w:cs="Arial"/>
          <w:spacing w:val="-4"/>
          <w:sz w:val="22"/>
          <w:szCs w:val="22"/>
        </w:rPr>
        <w:t xml:space="preserve"> </w:t>
      </w:r>
      <w:r w:rsidRPr="00137571">
        <w:rPr>
          <w:rFonts w:ascii="Arial" w:hAnsi="Arial" w:cs="Arial"/>
          <w:sz w:val="22"/>
          <w:szCs w:val="22"/>
        </w:rPr>
        <w:t>que ni siquiera se ha determinado, la existencia de la oportunidad perdida. Luego, ni si quiera la parte ha podido precisar en qué se circunscribe el daño supuestamente sufrido y por el cual debe ser indemnizado, de</w:t>
      </w:r>
      <w:r w:rsidRPr="00137571">
        <w:rPr>
          <w:rFonts w:ascii="Arial" w:hAnsi="Arial" w:cs="Arial"/>
          <w:spacing w:val="-3"/>
          <w:sz w:val="22"/>
          <w:szCs w:val="22"/>
        </w:rPr>
        <w:t xml:space="preserve"> </w:t>
      </w:r>
      <w:r w:rsidRPr="00137571">
        <w:rPr>
          <w:rFonts w:ascii="Arial" w:hAnsi="Arial" w:cs="Arial"/>
          <w:sz w:val="22"/>
          <w:szCs w:val="22"/>
        </w:rPr>
        <w:t>tal</w:t>
      </w:r>
      <w:r w:rsidRPr="00137571">
        <w:rPr>
          <w:rFonts w:ascii="Arial" w:hAnsi="Arial" w:cs="Arial"/>
          <w:spacing w:val="-3"/>
          <w:sz w:val="22"/>
          <w:szCs w:val="22"/>
        </w:rPr>
        <w:t xml:space="preserve"> </w:t>
      </w:r>
      <w:r w:rsidRPr="00137571">
        <w:rPr>
          <w:rFonts w:ascii="Arial" w:hAnsi="Arial" w:cs="Arial"/>
          <w:sz w:val="22"/>
          <w:szCs w:val="22"/>
        </w:rPr>
        <w:t>manera que</w:t>
      </w:r>
      <w:r w:rsidRPr="00137571">
        <w:rPr>
          <w:rFonts w:ascii="Arial" w:hAnsi="Arial" w:cs="Arial"/>
          <w:spacing w:val="-3"/>
          <w:sz w:val="22"/>
          <w:szCs w:val="22"/>
        </w:rPr>
        <w:t xml:space="preserve"> </w:t>
      </w:r>
      <w:r w:rsidRPr="00137571">
        <w:rPr>
          <w:rFonts w:ascii="Arial" w:hAnsi="Arial" w:cs="Arial"/>
          <w:sz w:val="22"/>
          <w:szCs w:val="22"/>
        </w:rPr>
        <w:t>solo hay</w:t>
      </w:r>
      <w:r w:rsidRPr="00137571">
        <w:rPr>
          <w:rFonts w:ascii="Arial" w:hAnsi="Arial" w:cs="Arial"/>
          <w:spacing w:val="-3"/>
          <w:sz w:val="22"/>
          <w:szCs w:val="22"/>
        </w:rPr>
        <w:t xml:space="preserve"> </w:t>
      </w:r>
      <w:r w:rsidRPr="00137571">
        <w:rPr>
          <w:rFonts w:ascii="Arial" w:hAnsi="Arial" w:cs="Arial"/>
          <w:sz w:val="22"/>
          <w:szCs w:val="22"/>
        </w:rPr>
        <w:t>evidentes intenciones de ganancia que no</w:t>
      </w:r>
      <w:r w:rsidRPr="00137571">
        <w:rPr>
          <w:rFonts w:ascii="Arial" w:hAnsi="Arial" w:cs="Arial"/>
          <w:spacing w:val="-3"/>
          <w:sz w:val="22"/>
          <w:szCs w:val="22"/>
        </w:rPr>
        <w:t xml:space="preserve"> </w:t>
      </w:r>
      <w:r w:rsidRPr="00137571">
        <w:rPr>
          <w:rFonts w:ascii="Arial" w:hAnsi="Arial" w:cs="Arial"/>
          <w:sz w:val="22"/>
          <w:szCs w:val="22"/>
        </w:rPr>
        <w:t>corresponden a un daño tangible, cierto y preciso.</w:t>
      </w:r>
    </w:p>
    <w:p w14:paraId="0164EFE3" w14:textId="77777777" w:rsidR="00F007BD" w:rsidRPr="00137571" w:rsidRDefault="00F007BD" w:rsidP="003B0221">
      <w:pPr>
        <w:pStyle w:val="Textoindependiente"/>
        <w:spacing w:line="360" w:lineRule="auto"/>
        <w:ind w:right="106"/>
        <w:jc w:val="both"/>
        <w:rPr>
          <w:rFonts w:ascii="Arial" w:hAnsi="Arial" w:cs="Arial"/>
          <w:sz w:val="22"/>
          <w:szCs w:val="22"/>
        </w:rPr>
      </w:pPr>
    </w:p>
    <w:p w14:paraId="264203E9" w14:textId="4AD5A698" w:rsidR="004B2A4C" w:rsidRPr="00137571" w:rsidRDefault="004B2A4C"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Es</w:t>
      </w:r>
      <w:r w:rsidRPr="00137571">
        <w:rPr>
          <w:rFonts w:ascii="Arial" w:hAnsi="Arial" w:cs="Arial"/>
          <w:spacing w:val="-11"/>
          <w:sz w:val="22"/>
          <w:szCs w:val="22"/>
        </w:rPr>
        <w:t xml:space="preserve"> </w:t>
      </w:r>
      <w:r w:rsidRPr="00137571">
        <w:rPr>
          <w:rFonts w:ascii="Arial" w:hAnsi="Arial" w:cs="Arial"/>
          <w:sz w:val="22"/>
          <w:szCs w:val="22"/>
        </w:rPr>
        <w:t>menester,</w:t>
      </w:r>
      <w:r w:rsidRPr="00137571">
        <w:rPr>
          <w:rFonts w:ascii="Arial" w:hAnsi="Arial" w:cs="Arial"/>
          <w:spacing w:val="-10"/>
          <w:sz w:val="22"/>
          <w:szCs w:val="22"/>
        </w:rPr>
        <w:t xml:space="preserve"> </w:t>
      </w:r>
      <w:r w:rsidRPr="00137571">
        <w:rPr>
          <w:rFonts w:ascii="Arial" w:hAnsi="Arial" w:cs="Arial"/>
          <w:sz w:val="22"/>
          <w:szCs w:val="22"/>
        </w:rPr>
        <w:t>traer</w:t>
      </w:r>
      <w:r w:rsidRPr="00137571">
        <w:rPr>
          <w:rFonts w:ascii="Arial" w:hAnsi="Arial" w:cs="Arial"/>
          <w:spacing w:val="-10"/>
          <w:sz w:val="22"/>
          <w:szCs w:val="22"/>
        </w:rPr>
        <w:t xml:space="preserve"> </w:t>
      </w:r>
      <w:r w:rsidRPr="00137571">
        <w:rPr>
          <w:rFonts w:ascii="Arial" w:hAnsi="Arial" w:cs="Arial"/>
          <w:sz w:val="22"/>
          <w:szCs w:val="22"/>
        </w:rPr>
        <w:t>a</w:t>
      </w:r>
      <w:r w:rsidRPr="00137571">
        <w:rPr>
          <w:rFonts w:ascii="Arial" w:hAnsi="Arial" w:cs="Arial"/>
          <w:spacing w:val="-14"/>
          <w:sz w:val="22"/>
          <w:szCs w:val="22"/>
        </w:rPr>
        <w:t xml:space="preserve"> </w:t>
      </w:r>
      <w:r w:rsidRPr="00137571">
        <w:rPr>
          <w:rFonts w:ascii="Arial" w:hAnsi="Arial" w:cs="Arial"/>
          <w:sz w:val="22"/>
          <w:szCs w:val="22"/>
        </w:rPr>
        <w:t>consideración</w:t>
      </w:r>
      <w:r w:rsidRPr="00137571">
        <w:rPr>
          <w:rFonts w:ascii="Arial" w:hAnsi="Arial" w:cs="Arial"/>
          <w:spacing w:val="-12"/>
          <w:sz w:val="22"/>
          <w:szCs w:val="22"/>
        </w:rPr>
        <w:t xml:space="preserve"> </w:t>
      </w:r>
      <w:r w:rsidRPr="00137571">
        <w:rPr>
          <w:rFonts w:ascii="Arial" w:hAnsi="Arial" w:cs="Arial"/>
          <w:sz w:val="22"/>
          <w:szCs w:val="22"/>
        </w:rPr>
        <w:t>el</w:t>
      </w:r>
      <w:r w:rsidRPr="00137571">
        <w:rPr>
          <w:rFonts w:ascii="Arial" w:hAnsi="Arial" w:cs="Arial"/>
          <w:spacing w:val="-12"/>
          <w:sz w:val="22"/>
          <w:szCs w:val="22"/>
        </w:rPr>
        <w:t xml:space="preserve"> </w:t>
      </w:r>
      <w:r w:rsidRPr="00137571">
        <w:rPr>
          <w:rFonts w:ascii="Arial" w:hAnsi="Arial" w:cs="Arial"/>
          <w:sz w:val="22"/>
          <w:szCs w:val="22"/>
        </w:rPr>
        <w:t>postulado</w:t>
      </w:r>
      <w:r w:rsidRPr="00137571">
        <w:rPr>
          <w:rFonts w:ascii="Arial" w:hAnsi="Arial" w:cs="Arial"/>
          <w:spacing w:val="-11"/>
          <w:sz w:val="22"/>
          <w:szCs w:val="22"/>
        </w:rPr>
        <w:t xml:space="preserve"> </w:t>
      </w:r>
      <w:r w:rsidRPr="00137571">
        <w:rPr>
          <w:rFonts w:ascii="Arial" w:hAnsi="Arial" w:cs="Arial"/>
          <w:sz w:val="22"/>
          <w:szCs w:val="22"/>
        </w:rPr>
        <w:t>de</w:t>
      </w:r>
      <w:r w:rsidRPr="00137571">
        <w:rPr>
          <w:rFonts w:ascii="Arial" w:hAnsi="Arial" w:cs="Arial"/>
          <w:spacing w:val="-11"/>
          <w:sz w:val="22"/>
          <w:szCs w:val="22"/>
        </w:rPr>
        <w:t xml:space="preserve"> </w:t>
      </w:r>
      <w:r w:rsidRPr="00137571">
        <w:rPr>
          <w:rFonts w:ascii="Arial" w:hAnsi="Arial" w:cs="Arial"/>
          <w:sz w:val="22"/>
          <w:szCs w:val="22"/>
        </w:rPr>
        <w:t>la</w:t>
      </w:r>
      <w:r w:rsidRPr="00137571">
        <w:rPr>
          <w:rFonts w:ascii="Arial" w:hAnsi="Arial" w:cs="Arial"/>
          <w:spacing w:val="-11"/>
          <w:sz w:val="22"/>
          <w:szCs w:val="22"/>
        </w:rPr>
        <w:t xml:space="preserve"> </w:t>
      </w:r>
      <w:r w:rsidRPr="00137571">
        <w:rPr>
          <w:rFonts w:ascii="Arial" w:hAnsi="Arial" w:cs="Arial"/>
          <w:sz w:val="22"/>
          <w:szCs w:val="22"/>
        </w:rPr>
        <w:t>H.</w:t>
      </w:r>
      <w:r w:rsidRPr="00137571">
        <w:rPr>
          <w:rFonts w:ascii="Arial" w:hAnsi="Arial" w:cs="Arial"/>
          <w:spacing w:val="-10"/>
          <w:sz w:val="22"/>
          <w:szCs w:val="22"/>
        </w:rPr>
        <w:t xml:space="preserve"> </w:t>
      </w:r>
      <w:r w:rsidRPr="00137571">
        <w:rPr>
          <w:rFonts w:ascii="Arial" w:hAnsi="Arial" w:cs="Arial"/>
          <w:sz w:val="22"/>
          <w:szCs w:val="22"/>
        </w:rPr>
        <w:t>Corte</w:t>
      </w:r>
      <w:r w:rsidRPr="00137571">
        <w:rPr>
          <w:rFonts w:ascii="Arial" w:hAnsi="Arial" w:cs="Arial"/>
          <w:spacing w:val="-11"/>
          <w:sz w:val="22"/>
          <w:szCs w:val="22"/>
        </w:rPr>
        <w:t xml:space="preserve"> </w:t>
      </w:r>
      <w:r w:rsidRPr="00137571">
        <w:rPr>
          <w:rFonts w:ascii="Arial" w:hAnsi="Arial" w:cs="Arial"/>
          <w:sz w:val="22"/>
          <w:szCs w:val="22"/>
        </w:rPr>
        <w:t>Suprema</w:t>
      </w:r>
      <w:r w:rsidRPr="00137571">
        <w:rPr>
          <w:rFonts w:ascii="Arial" w:hAnsi="Arial" w:cs="Arial"/>
          <w:spacing w:val="-13"/>
          <w:sz w:val="22"/>
          <w:szCs w:val="22"/>
        </w:rPr>
        <w:t xml:space="preserve"> </w:t>
      </w:r>
      <w:r w:rsidRPr="00137571">
        <w:rPr>
          <w:rFonts w:ascii="Arial" w:hAnsi="Arial" w:cs="Arial"/>
          <w:sz w:val="22"/>
          <w:szCs w:val="22"/>
        </w:rPr>
        <w:t>frente</w:t>
      </w:r>
      <w:r w:rsidRPr="00137571">
        <w:rPr>
          <w:rFonts w:ascii="Arial" w:hAnsi="Arial" w:cs="Arial"/>
          <w:spacing w:val="-11"/>
          <w:sz w:val="22"/>
          <w:szCs w:val="22"/>
        </w:rPr>
        <w:t xml:space="preserve"> </w:t>
      </w:r>
      <w:r w:rsidRPr="00137571">
        <w:rPr>
          <w:rFonts w:ascii="Arial" w:hAnsi="Arial" w:cs="Arial"/>
          <w:sz w:val="22"/>
          <w:szCs w:val="22"/>
        </w:rPr>
        <w:t>al</w:t>
      </w:r>
      <w:r w:rsidRPr="00137571">
        <w:rPr>
          <w:rFonts w:ascii="Arial" w:hAnsi="Arial" w:cs="Arial"/>
          <w:spacing w:val="-12"/>
          <w:sz w:val="22"/>
          <w:szCs w:val="22"/>
        </w:rPr>
        <w:t xml:space="preserve"> </w:t>
      </w:r>
      <w:r w:rsidRPr="00137571">
        <w:rPr>
          <w:rFonts w:ascii="Arial" w:hAnsi="Arial" w:cs="Arial"/>
          <w:sz w:val="22"/>
          <w:szCs w:val="22"/>
        </w:rPr>
        <w:t>tema</w:t>
      </w:r>
      <w:r w:rsidRPr="00137571">
        <w:rPr>
          <w:rFonts w:ascii="Arial" w:hAnsi="Arial" w:cs="Arial"/>
          <w:spacing w:val="-11"/>
          <w:sz w:val="22"/>
          <w:szCs w:val="22"/>
        </w:rPr>
        <w:t xml:space="preserve"> </w:t>
      </w:r>
      <w:r w:rsidRPr="00137571">
        <w:rPr>
          <w:rFonts w:ascii="Arial" w:hAnsi="Arial" w:cs="Arial"/>
          <w:sz w:val="22"/>
          <w:szCs w:val="22"/>
        </w:rPr>
        <w:t>en</w:t>
      </w:r>
      <w:r w:rsidRPr="00137571">
        <w:rPr>
          <w:rFonts w:ascii="Arial" w:hAnsi="Arial" w:cs="Arial"/>
          <w:spacing w:val="-12"/>
          <w:sz w:val="22"/>
          <w:szCs w:val="22"/>
        </w:rPr>
        <w:t xml:space="preserve"> </w:t>
      </w:r>
      <w:r w:rsidRPr="00137571">
        <w:rPr>
          <w:rFonts w:ascii="Arial" w:hAnsi="Arial" w:cs="Arial"/>
          <w:sz w:val="22"/>
          <w:szCs w:val="22"/>
        </w:rPr>
        <w:t>particular, para ello resulta de utilidad lo dispuesto en la sentencia SC5885-2016, en donde se explica de manera</w:t>
      </w:r>
      <w:r w:rsidRPr="00137571">
        <w:rPr>
          <w:rFonts w:ascii="Arial" w:hAnsi="Arial" w:cs="Arial"/>
          <w:spacing w:val="-6"/>
          <w:sz w:val="22"/>
          <w:szCs w:val="22"/>
        </w:rPr>
        <w:t xml:space="preserve"> </w:t>
      </w:r>
      <w:r w:rsidRPr="00137571">
        <w:rPr>
          <w:rFonts w:ascii="Arial" w:hAnsi="Arial" w:cs="Arial"/>
          <w:sz w:val="22"/>
          <w:szCs w:val="22"/>
        </w:rPr>
        <w:t>detallada</w:t>
      </w:r>
      <w:r w:rsidRPr="00137571">
        <w:rPr>
          <w:rFonts w:ascii="Arial" w:hAnsi="Arial" w:cs="Arial"/>
          <w:spacing w:val="-5"/>
          <w:sz w:val="22"/>
          <w:szCs w:val="22"/>
        </w:rPr>
        <w:t xml:space="preserve"> </w:t>
      </w:r>
      <w:r w:rsidRPr="00137571">
        <w:rPr>
          <w:rFonts w:ascii="Arial" w:hAnsi="Arial" w:cs="Arial"/>
          <w:sz w:val="22"/>
          <w:szCs w:val="22"/>
        </w:rPr>
        <w:t>los</w:t>
      </w:r>
      <w:r w:rsidRPr="00137571">
        <w:rPr>
          <w:rFonts w:ascii="Arial" w:hAnsi="Arial" w:cs="Arial"/>
          <w:spacing w:val="-5"/>
          <w:sz w:val="22"/>
          <w:szCs w:val="22"/>
        </w:rPr>
        <w:t xml:space="preserve"> </w:t>
      </w:r>
      <w:r w:rsidRPr="00137571">
        <w:rPr>
          <w:rFonts w:ascii="Arial" w:hAnsi="Arial" w:cs="Arial"/>
          <w:sz w:val="22"/>
          <w:szCs w:val="22"/>
        </w:rPr>
        <w:t>presupuestos</w:t>
      </w:r>
      <w:r w:rsidRPr="00137571">
        <w:rPr>
          <w:rFonts w:ascii="Arial" w:hAnsi="Arial" w:cs="Arial"/>
          <w:spacing w:val="-6"/>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componen</w:t>
      </w:r>
      <w:r w:rsidRPr="00137571">
        <w:rPr>
          <w:rFonts w:ascii="Arial" w:hAnsi="Arial" w:cs="Arial"/>
          <w:spacing w:val="-5"/>
          <w:sz w:val="22"/>
          <w:szCs w:val="22"/>
        </w:rPr>
        <w:t xml:space="preserve"> </w:t>
      </w:r>
      <w:r w:rsidRPr="00137571">
        <w:rPr>
          <w:rFonts w:ascii="Arial" w:hAnsi="Arial" w:cs="Arial"/>
          <w:sz w:val="22"/>
          <w:szCs w:val="22"/>
        </w:rPr>
        <w:t>esta</w:t>
      </w:r>
      <w:r w:rsidRPr="00137571">
        <w:rPr>
          <w:rFonts w:ascii="Arial" w:hAnsi="Arial" w:cs="Arial"/>
          <w:spacing w:val="-6"/>
          <w:sz w:val="22"/>
          <w:szCs w:val="22"/>
        </w:rPr>
        <w:t xml:space="preserve"> </w:t>
      </w:r>
      <w:r w:rsidRPr="00137571">
        <w:rPr>
          <w:rFonts w:ascii="Arial" w:hAnsi="Arial" w:cs="Arial"/>
          <w:sz w:val="22"/>
          <w:szCs w:val="22"/>
        </w:rPr>
        <w:t>tipología</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5"/>
          <w:sz w:val="22"/>
          <w:szCs w:val="22"/>
        </w:rPr>
        <w:t xml:space="preserve"> </w:t>
      </w:r>
      <w:r w:rsidRPr="00137571">
        <w:rPr>
          <w:rFonts w:ascii="Arial" w:hAnsi="Arial" w:cs="Arial"/>
          <w:sz w:val="22"/>
          <w:szCs w:val="22"/>
        </w:rPr>
        <w:t>daño</w:t>
      </w:r>
      <w:r w:rsidRPr="00137571">
        <w:rPr>
          <w:rFonts w:ascii="Arial" w:hAnsi="Arial" w:cs="Arial"/>
          <w:spacing w:val="-9"/>
          <w:sz w:val="22"/>
          <w:szCs w:val="22"/>
        </w:rPr>
        <w:t xml:space="preserve"> </w:t>
      </w:r>
      <w:r w:rsidRPr="00137571">
        <w:rPr>
          <w:rFonts w:ascii="Arial" w:hAnsi="Arial" w:cs="Arial"/>
          <w:sz w:val="22"/>
          <w:szCs w:val="22"/>
        </w:rPr>
        <w:t>y</w:t>
      </w:r>
      <w:r w:rsidRPr="00137571">
        <w:rPr>
          <w:rFonts w:ascii="Arial" w:hAnsi="Arial" w:cs="Arial"/>
          <w:spacing w:val="-5"/>
          <w:sz w:val="22"/>
          <w:szCs w:val="22"/>
        </w:rPr>
        <w:t xml:space="preserve"> </w:t>
      </w:r>
      <w:r w:rsidRPr="00137571">
        <w:rPr>
          <w:rFonts w:ascii="Arial" w:hAnsi="Arial" w:cs="Arial"/>
          <w:sz w:val="22"/>
          <w:szCs w:val="22"/>
        </w:rPr>
        <w:t>los</w:t>
      </w:r>
      <w:r w:rsidRPr="00137571">
        <w:rPr>
          <w:rFonts w:ascii="Arial" w:hAnsi="Arial" w:cs="Arial"/>
          <w:spacing w:val="-6"/>
          <w:sz w:val="22"/>
          <w:szCs w:val="22"/>
        </w:rPr>
        <w:t xml:space="preserve"> </w:t>
      </w:r>
      <w:r w:rsidRPr="00137571">
        <w:rPr>
          <w:rFonts w:ascii="Arial" w:hAnsi="Arial" w:cs="Arial"/>
          <w:sz w:val="22"/>
          <w:szCs w:val="22"/>
        </w:rPr>
        <w:t>supuestos</w:t>
      </w:r>
      <w:r w:rsidRPr="00137571">
        <w:rPr>
          <w:rFonts w:ascii="Arial" w:hAnsi="Arial" w:cs="Arial"/>
          <w:spacing w:val="-5"/>
          <w:sz w:val="22"/>
          <w:szCs w:val="22"/>
        </w:rPr>
        <w:t xml:space="preserve"> </w:t>
      </w:r>
      <w:r w:rsidRPr="00137571">
        <w:rPr>
          <w:rFonts w:ascii="Arial" w:hAnsi="Arial" w:cs="Arial"/>
          <w:sz w:val="22"/>
          <w:szCs w:val="22"/>
        </w:rPr>
        <w:t>para</w:t>
      </w:r>
      <w:r w:rsidRPr="00137571">
        <w:rPr>
          <w:rFonts w:ascii="Arial" w:hAnsi="Arial" w:cs="Arial"/>
          <w:spacing w:val="-6"/>
          <w:sz w:val="22"/>
          <w:szCs w:val="22"/>
        </w:rPr>
        <w:t xml:space="preserve"> </w:t>
      </w:r>
      <w:r w:rsidRPr="00137571">
        <w:rPr>
          <w:rFonts w:ascii="Arial" w:hAnsi="Arial" w:cs="Arial"/>
          <w:sz w:val="22"/>
          <w:szCs w:val="22"/>
        </w:rPr>
        <w:t>que pueda ser indemnizado, veamos:</w:t>
      </w:r>
    </w:p>
    <w:p w14:paraId="309AEEB5" w14:textId="1D7F23B3" w:rsidR="00DF71AF" w:rsidRPr="00137571" w:rsidRDefault="00DF71AF" w:rsidP="00CC5F80">
      <w:pPr>
        <w:tabs>
          <w:tab w:val="left" w:pos="5626"/>
        </w:tabs>
        <w:spacing w:line="360" w:lineRule="auto"/>
        <w:ind w:left="142"/>
        <w:rPr>
          <w:rFonts w:ascii="Arial" w:hAnsi="Arial" w:cs="Arial"/>
        </w:rPr>
      </w:pPr>
    </w:p>
    <w:p w14:paraId="7D421EE8" w14:textId="5C5B812F" w:rsidR="004B2A4C" w:rsidRPr="00137571" w:rsidRDefault="004B2A4C" w:rsidP="00336A3B">
      <w:pPr>
        <w:spacing w:before="1" w:line="360" w:lineRule="auto"/>
        <w:ind w:left="1276" w:right="896"/>
        <w:jc w:val="both"/>
        <w:rPr>
          <w:rFonts w:ascii="Arial" w:hAnsi="Arial" w:cs="Arial"/>
          <w:i/>
          <w:vertAlign w:val="superscript"/>
        </w:rPr>
      </w:pPr>
      <w:r w:rsidRPr="00137571">
        <w:rPr>
          <w:rFonts w:ascii="Arial" w:hAnsi="Arial" w:cs="Arial"/>
          <w:i/>
        </w:rPr>
        <w:t>“(…) Sus presupuestos axiológicos, para que pueda considerarse como daño indemnizable según la elaboración jurisprudencial</w:t>
      </w:r>
      <w:r w:rsidRPr="00137571">
        <w:rPr>
          <w:rFonts w:ascii="Arial" w:hAnsi="Arial" w:cs="Arial"/>
          <w:i/>
          <w:spacing w:val="-1"/>
        </w:rPr>
        <w:t xml:space="preserve"> </w:t>
      </w:r>
      <w:r w:rsidRPr="00137571">
        <w:rPr>
          <w:rFonts w:ascii="Arial" w:hAnsi="Arial" w:cs="Arial"/>
          <w:i/>
        </w:rPr>
        <w:t xml:space="preserve">de esta Corporación refieren a: (i) </w:t>
      </w:r>
      <w:r w:rsidRPr="00137571">
        <w:rPr>
          <w:rFonts w:ascii="Arial" w:hAnsi="Arial" w:cs="Arial"/>
          <w:b/>
          <w:i/>
          <w:u w:val="single"/>
        </w:rPr>
        <w:t>Certeza</w:t>
      </w:r>
      <w:r w:rsidRPr="00137571">
        <w:rPr>
          <w:rFonts w:ascii="Arial" w:hAnsi="Arial" w:cs="Arial"/>
          <w:b/>
          <w:i/>
          <w:spacing w:val="-16"/>
          <w:u w:val="single"/>
        </w:rPr>
        <w:t xml:space="preserve"> </w:t>
      </w:r>
      <w:r w:rsidRPr="00137571">
        <w:rPr>
          <w:rFonts w:ascii="Arial" w:hAnsi="Arial" w:cs="Arial"/>
          <w:b/>
          <w:i/>
          <w:u w:val="single"/>
        </w:rPr>
        <w:t>respecto</w:t>
      </w:r>
      <w:r w:rsidRPr="00137571">
        <w:rPr>
          <w:rFonts w:ascii="Arial" w:hAnsi="Arial" w:cs="Arial"/>
          <w:b/>
          <w:i/>
          <w:spacing w:val="-15"/>
          <w:u w:val="single"/>
        </w:rPr>
        <w:t xml:space="preserve"> </w:t>
      </w:r>
      <w:r w:rsidRPr="00137571">
        <w:rPr>
          <w:rFonts w:ascii="Arial" w:hAnsi="Arial" w:cs="Arial"/>
          <w:b/>
          <w:i/>
          <w:u w:val="single"/>
        </w:rPr>
        <w:t>de</w:t>
      </w:r>
      <w:r w:rsidRPr="00137571">
        <w:rPr>
          <w:rFonts w:ascii="Arial" w:hAnsi="Arial" w:cs="Arial"/>
          <w:b/>
          <w:i/>
          <w:spacing w:val="-15"/>
          <w:u w:val="single"/>
        </w:rPr>
        <w:t xml:space="preserve"> </w:t>
      </w:r>
      <w:r w:rsidRPr="00137571">
        <w:rPr>
          <w:rFonts w:ascii="Arial" w:hAnsi="Arial" w:cs="Arial"/>
          <w:b/>
          <w:i/>
          <w:u w:val="single"/>
        </w:rPr>
        <w:t>la</w:t>
      </w:r>
      <w:r w:rsidRPr="00137571">
        <w:rPr>
          <w:rFonts w:ascii="Arial" w:hAnsi="Arial" w:cs="Arial"/>
          <w:b/>
          <w:i/>
          <w:spacing w:val="-16"/>
          <w:u w:val="single"/>
        </w:rPr>
        <w:t xml:space="preserve"> </w:t>
      </w:r>
      <w:r w:rsidRPr="00137571">
        <w:rPr>
          <w:rFonts w:ascii="Arial" w:hAnsi="Arial" w:cs="Arial"/>
          <w:b/>
          <w:i/>
          <w:u w:val="single"/>
        </w:rPr>
        <w:t>existencia</w:t>
      </w:r>
      <w:r w:rsidRPr="00137571">
        <w:rPr>
          <w:rFonts w:ascii="Arial" w:hAnsi="Arial" w:cs="Arial"/>
          <w:b/>
          <w:i/>
          <w:spacing w:val="-15"/>
          <w:u w:val="single"/>
        </w:rPr>
        <w:t xml:space="preserve"> </w:t>
      </w:r>
      <w:r w:rsidRPr="00137571">
        <w:rPr>
          <w:rFonts w:ascii="Arial" w:hAnsi="Arial" w:cs="Arial"/>
          <w:b/>
          <w:i/>
          <w:u w:val="single"/>
        </w:rPr>
        <w:t>de</w:t>
      </w:r>
      <w:r w:rsidRPr="00137571">
        <w:rPr>
          <w:rFonts w:ascii="Arial" w:hAnsi="Arial" w:cs="Arial"/>
          <w:b/>
          <w:i/>
          <w:spacing w:val="-15"/>
          <w:u w:val="single"/>
        </w:rPr>
        <w:t xml:space="preserve"> </w:t>
      </w:r>
      <w:r w:rsidRPr="00137571">
        <w:rPr>
          <w:rFonts w:ascii="Arial" w:hAnsi="Arial" w:cs="Arial"/>
          <w:b/>
          <w:i/>
          <w:u w:val="single"/>
        </w:rPr>
        <w:t>una</w:t>
      </w:r>
      <w:r w:rsidRPr="00137571">
        <w:rPr>
          <w:rFonts w:ascii="Arial" w:hAnsi="Arial" w:cs="Arial"/>
          <w:b/>
          <w:i/>
          <w:spacing w:val="-15"/>
          <w:u w:val="single"/>
        </w:rPr>
        <w:t xml:space="preserve"> </w:t>
      </w:r>
      <w:r w:rsidRPr="00137571">
        <w:rPr>
          <w:rFonts w:ascii="Arial" w:hAnsi="Arial" w:cs="Arial"/>
          <w:b/>
          <w:i/>
          <w:u w:val="single"/>
        </w:rPr>
        <w:t>legítima</w:t>
      </w:r>
      <w:r w:rsidRPr="00137571">
        <w:rPr>
          <w:rFonts w:ascii="Arial" w:hAnsi="Arial" w:cs="Arial"/>
          <w:b/>
          <w:i/>
          <w:spacing w:val="-16"/>
          <w:u w:val="single"/>
        </w:rPr>
        <w:t xml:space="preserve"> </w:t>
      </w:r>
      <w:r w:rsidRPr="00137571">
        <w:rPr>
          <w:rFonts w:ascii="Arial" w:hAnsi="Arial" w:cs="Arial"/>
          <w:b/>
          <w:i/>
          <w:u w:val="single"/>
        </w:rPr>
        <w:t>oportunidad</w:t>
      </w:r>
      <w:r w:rsidRPr="00137571">
        <w:rPr>
          <w:rFonts w:ascii="Arial" w:hAnsi="Arial" w:cs="Arial"/>
          <w:i/>
        </w:rPr>
        <w:t>,</w:t>
      </w:r>
      <w:r w:rsidRPr="00137571">
        <w:rPr>
          <w:rFonts w:ascii="Arial" w:hAnsi="Arial" w:cs="Arial"/>
          <w:i/>
          <w:spacing w:val="-15"/>
        </w:rPr>
        <w:t xml:space="preserve"> </w:t>
      </w:r>
      <w:r w:rsidRPr="00137571">
        <w:rPr>
          <w:rFonts w:ascii="Arial" w:hAnsi="Arial" w:cs="Arial"/>
          <w:i/>
        </w:rPr>
        <w:t>y</w:t>
      </w:r>
      <w:r w:rsidRPr="00137571">
        <w:rPr>
          <w:rFonts w:ascii="Arial" w:hAnsi="Arial" w:cs="Arial"/>
          <w:i/>
          <w:spacing w:val="-15"/>
        </w:rPr>
        <w:t xml:space="preserve"> </w:t>
      </w:r>
      <w:r w:rsidRPr="00137571">
        <w:rPr>
          <w:rFonts w:ascii="Arial" w:hAnsi="Arial" w:cs="Arial"/>
          <w:i/>
        </w:rPr>
        <w:t>aunque</w:t>
      </w:r>
      <w:r w:rsidRPr="00137571">
        <w:rPr>
          <w:rFonts w:ascii="Arial" w:hAnsi="Arial" w:cs="Arial"/>
          <w:i/>
          <w:spacing w:val="-16"/>
        </w:rPr>
        <w:t xml:space="preserve"> </w:t>
      </w:r>
      <w:r w:rsidRPr="00137571">
        <w:rPr>
          <w:rFonts w:ascii="Arial" w:hAnsi="Arial" w:cs="Arial"/>
          <w:i/>
        </w:rPr>
        <w:t>la</w:t>
      </w:r>
      <w:r w:rsidRPr="00137571">
        <w:rPr>
          <w:rFonts w:ascii="Arial" w:hAnsi="Arial" w:cs="Arial"/>
          <w:i/>
          <w:spacing w:val="-15"/>
        </w:rPr>
        <w:t xml:space="preserve"> </w:t>
      </w:r>
      <w:r w:rsidRPr="00137571">
        <w:rPr>
          <w:rFonts w:ascii="Arial" w:hAnsi="Arial" w:cs="Arial"/>
          <w:i/>
        </w:rPr>
        <w:t>misma envuelva</w:t>
      </w:r>
      <w:r w:rsidRPr="00137571">
        <w:rPr>
          <w:rFonts w:ascii="Arial" w:hAnsi="Arial" w:cs="Arial"/>
          <w:i/>
          <w:spacing w:val="-2"/>
        </w:rPr>
        <w:t xml:space="preserve"> </w:t>
      </w:r>
      <w:r w:rsidRPr="00137571">
        <w:rPr>
          <w:rFonts w:ascii="Arial" w:hAnsi="Arial" w:cs="Arial"/>
          <w:i/>
        </w:rPr>
        <w:t>un</w:t>
      </w:r>
      <w:r w:rsidRPr="00137571">
        <w:rPr>
          <w:rFonts w:ascii="Arial" w:hAnsi="Arial" w:cs="Arial"/>
          <w:i/>
          <w:spacing w:val="-4"/>
        </w:rPr>
        <w:t xml:space="preserve"> </w:t>
      </w:r>
      <w:r w:rsidRPr="00137571">
        <w:rPr>
          <w:rFonts w:ascii="Arial" w:hAnsi="Arial" w:cs="Arial"/>
          <w:i/>
        </w:rPr>
        <w:t>componente</w:t>
      </w:r>
      <w:r w:rsidRPr="00137571">
        <w:rPr>
          <w:rFonts w:ascii="Arial" w:hAnsi="Arial" w:cs="Arial"/>
          <w:i/>
          <w:spacing w:val="-2"/>
        </w:rPr>
        <w:t xml:space="preserve"> </w:t>
      </w:r>
      <w:r w:rsidRPr="00137571">
        <w:rPr>
          <w:rFonts w:ascii="Arial" w:hAnsi="Arial" w:cs="Arial"/>
          <w:i/>
        </w:rPr>
        <w:t>aleatorio, la</w:t>
      </w:r>
      <w:r w:rsidRPr="00137571">
        <w:rPr>
          <w:rFonts w:ascii="Arial" w:hAnsi="Arial" w:cs="Arial"/>
          <w:i/>
          <w:spacing w:val="-4"/>
        </w:rPr>
        <w:t xml:space="preserve"> </w:t>
      </w:r>
      <w:r w:rsidRPr="00137571">
        <w:rPr>
          <w:rFonts w:ascii="Arial" w:hAnsi="Arial" w:cs="Arial"/>
          <w:i/>
        </w:rPr>
        <w:t>“chance”</w:t>
      </w:r>
      <w:r w:rsidRPr="00137571">
        <w:rPr>
          <w:rFonts w:ascii="Arial" w:hAnsi="Arial" w:cs="Arial"/>
          <w:i/>
          <w:spacing w:val="-3"/>
        </w:rPr>
        <w:t xml:space="preserve"> </w:t>
      </w:r>
      <w:r w:rsidRPr="00137571">
        <w:rPr>
          <w:rFonts w:ascii="Arial" w:hAnsi="Arial" w:cs="Arial"/>
          <w:i/>
        </w:rPr>
        <w:t>diluida</w:t>
      </w:r>
      <w:r w:rsidRPr="00137571">
        <w:rPr>
          <w:rFonts w:ascii="Arial" w:hAnsi="Arial" w:cs="Arial"/>
          <w:i/>
          <w:spacing w:val="-2"/>
        </w:rPr>
        <w:t xml:space="preserve"> </w:t>
      </w:r>
      <w:r w:rsidRPr="00137571">
        <w:rPr>
          <w:rFonts w:ascii="Arial" w:hAnsi="Arial" w:cs="Arial"/>
          <w:i/>
        </w:rPr>
        <w:t>debe</w:t>
      </w:r>
      <w:r w:rsidRPr="00137571">
        <w:rPr>
          <w:rFonts w:ascii="Arial" w:hAnsi="Arial" w:cs="Arial"/>
          <w:i/>
          <w:spacing w:val="-2"/>
        </w:rPr>
        <w:t xml:space="preserve"> </w:t>
      </w:r>
      <w:r w:rsidRPr="00137571">
        <w:rPr>
          <w:rFonts w:ascii="Arial" w:hAnsi="Arial" w:cs="Arial"/>
          <w:i/>
        </w:rPr>
        <w:t>ser</w:t>
      </w:r>
      <w:r w:rsidRPr="00137571">
        <w:rPr>
          <w:rFonts w:ascii="Arial" w:hAnsi="Arial" w:cs="Arial"/>
          <w:i/>
          <w:spacing w:val="-3"/>
        </w:rPr>
        <w:t xml:space="preserve"> </w:t>
      </w:r>
      <w:r w:rsidRPr="00137571">
        <w:rPr>
          <w:rFonts w:ascii="Arial" w:hAnsi="Arial" w:cs="Arial"/>
          <w:i/>
        </w:rPr>
        <w:t>seria,</w:t>
      </w:r>
      <w:r w:rsidRPr="00137571">
        <w:rPr>
          <w:rFonts w:ascii="Arial" w:hAnsi="Arial" w:cs="Arial"/>
          <w:i/>
          <w:spacing w:val="-3"/>
        </w:rPr>
        <w:t xml:space="preserve"> </w:t>
      </w:r>
      <w:r w:rsidRPr="00137571">
        <w:rPr>
          <w:rFonts w:ascii="Arial" w:hAnsi="Arial" w:cs="Arial"/>
          <w:i/>
        </w:rPr>
        <w:t>verídica,</w:t>
      </w:r>
      <w:r w:rsidRPr="00137571">
        <w:rPr>
          <w:rFonts w:ascii="Arial" w:hAnsi="Arial" w:cs="Arial"/>
          <w:i/>
          <w:spacing w:val="-3"/>
        </w:rPr>
        <w:t xml:space="preserve"> </w:t>
      </w:r>
      <w:r w:rsidRPr="00137571">
        <w:rPr>
          <w:rFonts w:ascii="Arial" w:hAnsi="Arial" w:cs="Arial"/>
          <w:i/>
        </w:rPr>
        <w:t>real</w:t>
      </w:r>
      <w:r w:rsidRPr="00137571">
        <w:rPr>
          <w:rFonts w:ascii="Arial" w:hAnsi="Arial" w:cs="Arial"/>
          <w:i/>
          <w:spacing w:val="-2"/>
        </w:rPr>
        <w:t xml:space="preserve"> </w:t>
      </w:r>
      <w:r w:rsidRPr="00137571">
        <w:rPr>
          <w:rFonts w:ascii="Arial" w:hAnsi="Arial" w:cs="Arial"/>
          <w:i/>
        </w:rPr>
        <w:t xml:space="preserve">y actual; (ii) </w:t>
      </w:r>
      <w:r w:rsidRPr="00137571">
        <w:rPr>
          <w:rFonts w:ascii="Arial" w:hAnsi="Arial" w:cs="Arial"/>
          <w:b/>
          <w:i/>
          <w:u w:val="single"/>
        </w:rPr>
        <w:t>Imposibilidad concluyente de obtener el provecho o de evitar el</w:t>
      </w:r>
      <w:r w:rsidRPr="00137571">
        <w:rPr>
          <w:rFonts w:ascii="Arial" w:hAnsi="Arial" w:cs="Arial"/>
          <w:b/>
          <w:i/>
        </w:rPr>
        <w:t xml:space="preserve"> </w:t>
      </w:r>
      <w:r w:rsidRPr="00137571">
        <w:rPr>
          <w:rFonts w:ascii="Arial" w:hAnsi="Arial" w:cs="Arial"/>
          <w:b/>
          <w:i/>
          <w:u w:val="single"/>
        </w:rPr>
        <w:t>detrimento</w:t>
      </w:r>
      <w:r w:rsidRPr="00137571">
        <w:rPr>
          <w:rFonts w:ascii="Arial" w:hAnsi="Arial" w:cs="Arial"/>
          <w:b/>
          <w:i/>
          <w:spacing w:val="-9"/>
          <w:u w:val="single"/>
        </w:rPr>
        <w:t xml:space="preserve"> </w:t>
      </w:r>
      <w:r w:rsidRPr="00137571">
        <w:rPr>
          <w:rFonts w:ascii="Arial" w:hAnsi="Arial" w:cs="Arial"/>
          <w:b/>
          <w:i/>
          <w:u w:val="single"/>
        </w:rPr>
        <w:t>por</w:t>
      </w:r>
      <w:r w:rsidRPr="00137571">
        <w:rPr>
          <w:rFonts w:ascii="Arial" w:hAnsi="Arial" w:cs="Arial"/>
          <w:b/>
          <w:i/>
          <w:spacing w:val="-9"/>
          <w:u w:val="single"/>
        </w:rPr>
        <w:t xml:space="preserve"> </w:t>
      </w:r>
      <w:r w:rsidRPr="00137571">
        <w:rPr>
          <w:rFonts w:ascii="Arial" w:hAnsi="Arial" w:cs="Arial"/>
          <w:b/>
          <w:i/>
          <w:u w:val="single"/>
        </w:rPr>
        <w:t>razón</w:t>
      </w:r>
      <w:r w:rsidRPr="00137571">
        <w:rPr>
          <w:rFonts w:ascii="Arial" w:hAnsi="Arial" w:cs="Arial"/>
          <w:b/>
          <w:i/>
          <w:spacing w:val="-10"/>
          <w:u w:val="single"/>
        </w:rPr>
        <w:t xml:space="preserve"> </w:t>
      </w:r>
      <w:r w:rsidRPr="00137571">
        <w:rPr>
          <w:rFonts w:ascii="Arial" w:hAnsi="Arial" w:cs="Arial"/>
          <w:b/>
          <w:i/>
          <w:u w:val="single"/>
        </w:rPr>
        <w:t>de</w:t>
      </w:r>
      <w:r w:rsidRPr="00137571">
        <w:rPr>
          <w:rFonts w:ascii="Arial" w:hAnsi="Arial" w:cs="Arial"/>
          <w:b/>
          <w:i/>
          <w:spacing w:val="-7"/>
          <w:u w:val="single"/>
        </w:rPr>
        <w:t xml:space="preserve"> </w:t>
      </w:r>
      <w:r w:rsidRPr="00137571">
        <w:rPr>
          <w:rFonts w:ascii="Arial" w:hAnsi="Arial" w:cs="Arial"/>
          <w:b/>
          <w:i/>
          <w:u w:val="single"/>
        </w:rPr>
        <w:t>la</w:t>
      </w:r>
      <w:r w:rsidRPr="00137571">
        <w:rPr>
          <w:rFonts w:ascii="Arial" w:hAnsi="Arial" w:cs="Arial"/>
          <w:b/>
          <w:i/>
          <w:spacing w:val="-10"/>
          <w:u w:val="single"/>
        </w:rPr>
        <w:t xml:space="preserve"> </w:t>
      </w:r>
      <w:r w:rsidRPr="00137571">
        <w:rPr>
          <w:rFonts w:ascii="Arial" w:hAnsi="Arial" w:cs="Arial"/>
          <w:b/>
          <w:i/>
          <w:u w:val="single"/>
        </w:rPr>
        <w:t>supresión</w:t>
      </w:r>
      <w:r w:rsidRPr="00137571">
        <w:rPr>
          <w:rFonts w:ascii="Arial" w:hAnsi="Arial" w:cs="Arial"/>
          <w:b/>
          <w:i/>
          <w:spacing w:val="-8"/>
          <w:u w:val="single"/>
        </w:rPr>
        <w:t xml:space="preserve"> </w:t>
      </w:r>
      <w:r w:rsidRPr="00137571">
        <w:rPr>
          <w:rFonts w:ascii="Arial" w:hAnsi="Arial" w:cs="Arial"/>
          <w:b/>
          <w:i/>
          <w:u w:val="single"/>
        </w:rPr>
        <w:t>definitiva</w:t>
      </w:r>
      <w:r w:rsidRPr="00137571">
        <w:rPr>
          <w:rFonts w:ascii="Arial" w:hAnsi="Arial" w:cs="Arial"/>
          <w:b/>
          <w:i/>
          <w:spacing w:val="-7"/>
          <w:u w:val="single"/>
        </w:rPr>
        <w:t xml:space="preserve"> </w:t>
      </w:r>
      <w:r w:rsidRPr="00137571">
        <w:rPr>
          <w:rFonts w:ascii="Arial" w:hAnsi="Arial" w:cs="Arial"/>
          <w:b/>
          <w:i/>
          <w:u w:val="single"/>
        </w:rPr>
        <w:t>de</w:t>
      </w:r>
      <w:r w:rsidRPr="00137571">
        <w:rPr>
          <w:rFonts w:ascii="Arial" w:hAnsi="Arial" w:cs="Arial"/>
          <w:b/>
          <w:i/>
          <w:spacing w:val="-10"/>
          <w:u w:val="single"/>
        </w:rPr>
        <w:t xml:space="preserve"> </w:t>
      </w:r>
      <w:r w:rsidRPr="00137571">
        <w:rPr>
          <w:rFonts w:ascii="Arial" w:hAnsi="Arial" w:cs="Arial"/>
          <w:b/>
          <w:i/>
          <w:u w:val="single"/>
        </w:rPr>
        <w:t>la</w:t>
      </w:r>
      <w:r w:rsidRPr="00137571">
        <w:rPr>
          <w:rFonts w:ascii="Arial" w:hAnsi="Arial" w:cs="Arial"/>
          <w:b/>
          <w:i/>
          <w:spacing w:val="-7"/>
          <w:u w:val="single"/>
        </w:rPr>
        <w:t xml:space="preserve"> </w:t>
      </w:r>
      <w:r w:rsidRPr="00137571">
        <w:rPr>
          <w:rFonts w:ascii="Arial" w:hAnsi="Arial" w:cs="Arial"/>
          <w:b/>
          <w:i/>
          <w:u w:val="single"/>
        </w:rPr>
        <w:t>oportunidad</w:t>
      </w:r>
      <w:r w:rsidRPr="00137571">
        <w:rPr>
          <w:rFonts w:ascii="Arial" w:hAnsi="Arial" w:cs="Arial"/>
          <w:b/>
          <w:i/>
          <w:spacing w:val="-5"/>
        </w:rPr>
        <w:t xml:space="preserve"> </w:t>
      </w:r>
      <w:r w:rsidRPr="00137571">
        <w:rPr>
          <w:rFonts w:ascii="Arial" w:hAnsi="Arial" w:cs="Arial"/>
          <w:i/>
        </w:rPr>
        <w:t>para</w:t>
      </w:r>
      <w:r w:rsidRPr="00137571">
        <w:rPr>
          <w:rFonts w:ascii="Arial" w:hAnsi="Arial" w:cs="Arial"/>
          <w:i/>
          <w:spacing w:val="-7"/>
        </w:rPr>
        <w:t xml:space="preserve"> </w:t>
      </w:r>
      <w:r w:rsidRPr="00137571">
        <w:rPr>
          <w:rFonts w:ascii="Arial" w:hAnsi="Arial" w:cs="Arial"/>
          <w:i/>
        </w:rPr>
        <w:t xml:space="preserve">conseguir el beneficio, pues si la consolidación del daño dependiera aún del futuro, se trataría de un perjuicio eventual e hipotético, no susceptible del reconocimiento de una indemnización […]; y (iii) </w:t>
      </w:r>
      <w:r w:rsidRPr="00137571">
        <w:rPr>
          <w:rFonts w:ascii="Arial" w:hAnsi="Arial" w:cs="Arial"/>
          <w:b/>
          <w:i/>
          <w:u w:val="single"/>
        </w:rPr>
        <w:t>La víctima debe encontrarse en una situación</w:t>
      </w:r>
      <w:r w:rsidRPr="00137571">
        <w:rPr>
          <w:rFonts w:ascii="Arial" w:hAnsi="Arial" w:cs="Arial"/>
          <w:b/>
          <w:i/>
        </w:rPr>
        <w:t xml:space="preserve"> </w:t>
      </w:r>
      <w:r w:rsidRPr="00137571">
        <w:rPr>
          <w:rFonts w:ascii="Arial" w:hAnsi="Arial" w:cs="Arial"/>
          <w:b/>
          <w:i/>
          <w:u w:val="single"/>
        </w:rPr>
        <w:t>potencialmente</w:t>
      </w:r>
      <w:r w:rsidRPr="00137571">
        <w:rPr>
          <w:rFonts w:ascii="Arial" w:hAnsi="Arial" w:cs="Arial"/>
          <w:b/>
          <w:i/>
          <w:spacing w:val="-1"/>
          <w:u w:val="single"/>
        </w:rPr>
        <w:t xml:space="preserve"> </w:t>
      </w:r>
      <w:r w:rsidRPr="00137571">
        <w:rPr>
          <w:rFonts w:ascii="Arial" w:hAnsi="Arial" w:cs="Arial"/>
          <w:b/>
          <w:i/>
          <w:u w:val="single"/>
        </w:rPr>
        <w:t>apta</w:t>
      </w:r>
      <w:r w:rsidRPr="00137571">
        <w:rPr>
          <w:rFonts w:ascii="Arial" w:hAnsi="Arial" w:cs="Arial"/>
          <w:b/>
          <w:i/>
          <w:spacing w:val="-1"/>
          <w:u w:val="single"/>
        </w:rPr>
        <w:t xml:space="preserve"> </w:t>
      </w:r>
      <w:r w:rsidRPr="00137571">
        <w:rPr>
          <w:rFonts w:ascii="Arial" w:hAnsi="Arial" w:cs="Arial"/>
          <w:b/>
          <w:i/>
          <w:u w:val="single"/>
        </w:rPr>
        <w:t>para</w:t>
      </w:r>
      <w:r w:rsidRPr="00137571">
        <w:rPr>
          <w:rFonts w:ascii="Arial" w:hAnsi="Arial" w:cs="Arial"/>
          <w:b/>
          <w:i/>
          <w:spacing w:val="-1"/>
          <w:u w:val="single"/>
        </w:rPr>
        <w:t xml:space="preserve"> </w:t>
      </w:r>
      <w:r w:rsidRPr="00137571">
        <w:rPr>
          <w:rFonts w:ascii="Arial" w:hAnsi="Arial" w:cs="Arial"/>
          <w:b/>
          <w:i/>
          <w:u w:val="single"/>
        </w:rPr>
        <w:t>pretender</w:t>
      </w:r>
      <w:r w:rsidRPr="00137571">
        <w:rPr>
          <w:rFonts w:ascii="Arial" w:hAnsi="Arial" w:cs="Arial"/>
          <w:b/>
          <w:i/>
          <w:spacing w:val="-3"/>
          <w:u w:val="single"/>
        </w:rPr>
        <w:t xml:space="preserve"> </w:t>
      </w:r>
      <w:r w:rsidRPr="00137571">
        <w:rPr>
          <w:rFonts w:ascii="Arial" w:hAnsi="Arial" w:cs="Arial"/>
          <w:b/>
          <w:i/>
          <w:u w:val="single"/>
        </w:rPr>
        <w:t>la</w:t>
      </w:r>
      <w:r w:rsidRPr="00137571">
        <w:rPr>
          <w:rFonts w:ascii="Arial" w:hAnsi="Arial" w:cs="Arial"/>
          <w:b/>
          <w:i/>
          <w:spacing w:val="-4"/>
          <w:u w:val="single"/>
        </w:rPr>
        <w:t xml:space="preserve"> </w:t>
      </w:r>
      <w:r w:rsidRPr="00137571">
        <w:rPr>
          <w:rFonts w:ascii="Arial" w:hAnsi="Arial" w:cs="Arial"/>
          <w:b/>
          <w:i/>
          <w:u w:val="single"/>
        </w:rPr>
        <w:t>consecución</w:t>
      </w:r>
      <w:r w:rsidRPr="00137571">
        <w:rPr>
          <w:rFonts w:ascii="Arial" w:hAnsi="Arial" w:cs="Arial"/>
          <w:b/>
          <w:i/>
          <w:spacing w:val="-2"/>
          <w:u w:val="single"/>
        </w:rPr>
        <w:t xml:space="preserve"> </w:t>
      </w:r>
      <w:r w:rsidRPr="00137571">
        <w:rPr>
          <w:rFonts w:ascii="Arial" w:hAnsi="Arial" w:cs="Arial"/>
          <w:b/>
          <w:i/>
          <w:u w:val="single"/>
        </w:rPr>
        <w:t>del</w:t>
      </w:r>
      <w:r w:rsidRPr="00137571">
        <w:rPr>
          <w:rFonts w:ascii="Arial" w:hAnsi="Arial" w:cs="Arial"/>
          <w:b/>
          <w:i/>
          <w:spacing w:val="-2"/>
          <w:u w:val="single"/>
        </w:rPr>
        <w:t xml:space="preserve"> </w:t>
      </w:r>
      <w:r w:rsidRPr="00137571">
        <w:rPr>
          <w:rFonts w:ascii="Arial" w:hAnsi="Arial" w:cs="Arial"/>
          <w:b/>
          <w:i/>
          <w:u w:val="single"/>
        </w:rPr>
        <w:t>resultado</w:t>
      </w:r>
      <w:r w:rsidRPr="00137571">
        <w:rPr>
          <w:rFonts w:ascii="Arial" w:hAnsi="Arial" w:cs="Arial"/>
          <w:b/>
          <w:i/>
          <w:spacing w:val="-2"/>
          <w:u w:val="single"/>
        </w:rPr>
        <w:t xml:space="preserve"> </w:t>
      </w:r>
      <w:r w:rsidRPr="00137571">
        <w:rPr>
          <w:rFonts w:ascii="Arial" w:hAnsi="Arial" w:cs="Arial"/>
          <w:b/>
          <w:i/>
          <w:u w:val="single"/>
        </w:rPr>
        <w:t>esperado; no</w:t>
      </w:r>
      <w:r w:rsidRPr="00137571">
        <w:rPr>
          <w:rFonts w:ascii="Arial" w:hAnsi="Arial" w:cs="Arial"/>
          <w:b/>
          <w:i/>
        </w:rPr>
        <w:t xml:space="preserve"> </w:t>
      </w:r>
      <w:r w:rsidRPr="00137571">
        <w:rPr>
          <w:rFonts w:ascii="Arial" w:hAnsi="Arial" w:cs="Arial"/>
          <w:b/>
          <w:i/>
          <w:u w:val="single"/>
        </w:rPr>
        <w:t>es cualquier expectativa o posibilidad la que configura el daño, porque si se</w:t>
      </w:r>
      <w:r w:rsidRPr="00137571">
        <w:rPr>
          <w:rFonts w:ascii="Arial" w:hAnsi="Arial" w:cs="Arial"/>
          <w:b/>
          <w:i/>
        </w:rPr>
        <w:t xml:space="preserve"> </w:t>
      </w:r>
      <w:r w:rsidRPr="00137571">
        <w:rPr>
          <w:rFonts w:ascii="Arial" w:hAnsi="Arial" w:cs="Arial"/>
          <w:b/>
          <w:i/>
          <w:u w:val="single"/>
        </w:rPr>
        <w:t>trata de oportunidades débiles, lejanas o frágiles, no puede aceptarse que […]</w:t>
      </w:r>
      <w:r w:rsidRPr="00137571">
        <w:rPr>
          <w:rFonts w:ascii="Arial" w:hAnsi="Arial" w:cs="Arial"/>
          <w:b/>
          <w:i/>
        </w:rPr>
        <w:t xml:space="preserve"> </w:t>
      </w:r>
      <w:r w:rsidRPr="00137571">
        <w:rPr>
          <w:rFonts w:ascii="Arial" w:hAnsi="Arial" w:cs="Arial"/>
          <w:b/>
          <w:i/>
          <w:u w:val="single"/>
        </w:rPr>
        <w:t>su frustración inevitablemente conllevaría en la afectación negativa del</w:t>
      </w:r>
      <w:r w:rsidRPr="00137571">
        <w:rPr>
          <w:rFonts w:ascii="Arial" w:hAnsi="Arial" w:cs="Arial"/>
          <w:b/>
          <w:i/>
        </w:rPr>
        <w:t xml:space="preserve"> </w:t>
      </w:r>
      <w:r w:rsidRPr="00137571">
        <w:rPr>
          <w:rFonts w:ascii="Arial" w:hAnsi="Arial" w:cs="Arial"/>
          <w:b/>
          <w:i/>
          <w:u w:val="single"/>
        </w:rPr>
        <w:t>patrimonio u otros intereses lícitos</w:t>
      </w:r>
      <w:r w:rsidRPr="00137571">
        <w:rPr>
          <w:rFonts w:ascii="Arial" w:hAnsi="Arial" w:cs="Arial"/>
          <w:b/>
          <w:i/>
        </w:rPr>
        <w:t xml:space="preserve"> </w:t>
      </w:r>
      <w:r w:rsidRPr="00137571">
        <w:rPr>
          <w:rFonts w:ascii="Arial" w:hAnsi="Arial" w:cs="Arial"/>
          <w:i/>
        </w:rPr>
        <w:t>(…)”</w:t>
      </w:r>
      <w:r w:rsidR="0025392C" w:rsidRPr="00137571">
        <w:rPr>
          <w:rStyle w:val="Refdenotaalpie"/>
          <w:rFonts w:ascii="Arial" w:hAnsi="Arial" w:cs="Arial"/>
          <w:i/>
        </w:rPr>
        <w:footnoteReference w:id="24"/>
      </w:r>
    </w:p>
    <w:p w14:paraId="47460A4C" w14:textId="77777777" w:rsidR="004B2A4C" w:rsidRPr="00137571" w:rsidRDefault="004B2A4C" w:rsidP="00336A3B">
      <w:pPr>
        <w:spacing w:before="1" w:line="360" w:lineRule="auto"/>
        <w:ind w:left="1622" w:right="896"/>
        <w:jc w:val="both"/>
        <w:rPr>
          <w:rFonts w:ascii="Arial" w:hAnsi="Arial" w:cs="Arial"/>
          <w:i/>
        </w:rPr>
      </w:pPr>
    </w:p>
    <w:p w14:paraId="1AA06584" w14:textId="77777777" w:rsidR="00F007BD" w:rsidRPr="00137571" w:rsidRDefault="004B2A4C" w:rsidP="003B0221">
      <w:pPr>
        <w:tabs>
          <w:tab w:val="left" w:pos="5626"/>
        </w:tabs>
        <w:spacing w:line="360" w:lineRule="auto"/>
        <w:ind w:right="106"/>
        <w:jc w:val="both"/>
        <w:rPr>
          <w:rFonts w:ascii="Arial" w:hAnsi="Arial" w:cs="Arial"/>
          <w:spacing w:val="-2"/>
        </w:rPr>
      </w:pPr>
      <w:r w:rsidRPr="00137571">
        <w:rPr>
          <w:rFonts w:ascii="Arial" w:hAnsi="Arial" w:cs="Arial"/>
        </w:rPr>
        <w:t>De</w:t>
      </w:r>
      <w:r w:rsidRPr="00137571">
        <w:rPr>
          <w:rFonts w:ascii="Arial" w:hAnsi="Arial" w:cs="Arial"/>
          <w:spacing w:val="69"/>
        </w:rPr>
        <w:t xml:space="preserve"> </w:t>
      </w:r>
      <w:r w:rsidRPr="00137571">
        <w:rPr>
          <w:rFonts w:ascii="Arial" w:hAnsi="Arial" w:cs="Arial"/>
        </w:rPr>
        <w:t>lo</w:t>
      </w:r>
      <w:r w:rsidRPr="00137571">
        <w:rPr>
          <w:rFonts w:ascii="Arial" w:hAnsi="Arial" w:cs="Arial"/>
          <w:spacing w:val="69"/>
        </w:rPr>
        <w:t xml:space="preserve"> </w:t>
      </w:r>
      <w:r w:rsidRPr="00137571">
        <w:rPr>
          <w:rFonts w:ascii="Arial" w:hAnsi="Arial" w:cs="Arial"/>
        </w:rPr>
        <w:t>anterior,</w:t>
      </w:r>
      <w:r w:rsidRPr="00137571">
        <w:rPr>
          <w:rFonts w:ascii="Arial" w:hAnsi="Arial" w:cs="Arial"/>
          <w:spacing w:val="68"/>
        </w:rPr>
        <w:t xml:space="preserve"> </w:t>
      </w:r>
      <w:r w:rsidRPr="00137571">
        <w:rPr>
          <w:rFonts w:ascii="Arial" w:hAnsi="Arial" w:cs="Arial"/>
        </w:rPr>
        <w:t>es</w:t>
      </w:r>
      <w:r w:rsidRPr="00137571">
        <w:rPr>
          <w:rFonts w:ascii="Arial" w:hAnsi="Arial" w:cs="Arial"/>
          <w:spacing w:val="69"/>
        </w:rPr>
        <w:t xml:space="preserve"> </w:t>
      </w:r>
      <w:r w:rsidRPr="00137571">
        <w:rPr>
          <w:rFonts w:ascii="Arial" w:hAnsi="Arial" w:cs="Arial"/>
        </w:rPr>
        <w:t>pertinente</w:t>
      </w:r>
      <w:r w:rsidRPr="00137571">
        <w:rPr>
          <w:rFonts w:ascii="Arial" w:hAnsi="Arial" w:cs="Arial"/>
          <w:spacing w:val="70"/>
        </w:rPr>
        <w:t xml:space="preserve"> </w:t>
      </w:r>
      <w:r w:rsidRPr="00137571">
        <w:rPr>
          <w:rFonts w:ascii="Arial" w:hAnsi="Arial" w:cs="Arial"/>
        </w:rPr>
        <w:t>resaltar</w:t>
      </w:r>
      <w:r w:rsidRPr="00137571">
        <w:rPr>
          <w:rFonts w:ascii="Arial" w:hAnsi="Arial" w:cs="Arial"/>
          <w:spacing w:val="70"/>
        </w:rPr>
        <w:t xml:space="preserve"> </w:t>
      </w:r>
      <w:r w:rsidRPr="00137571">
        <w:rPr>
          <w:rFonts w:ascii="Arial" w:hAnsi="Arial" w:cs="Arial"/>
        </w:rPr>
        <w:t>que</w:t>
      </w:r>
      <w:r w:rsidRPr="00137571">
        <w:rPr>
          <w:rFonts w:ascii="Arial" w:hAnsi="Arial" w:cs="Arial"/>
          <w:spacing w:val="69"/>
        </w:rPr>
        <w:t xml:space="preserve"> </w:t>
      </w:r>
      <w:r w:rsidRPr="00137571">
        <w:rPr>
          <w:rFonts w:ascii="Arial" w:hAnsi="Arial" w:cs="Arial"/>
        </w:rPr>
        <w:t>ninguno</w:t>
      </w:r>
      <w:r w:rsidRPr="00137571">
        <w:rPr>
          <w:rFonts w:ascii="Arial" w:hAnsi="Arial" w:cs="Arial"/>
          <w:spacing w:val="69"/>
        </w:rPr>
        <w:t xml:space="preserve"> </w:t>
      </w:r>
      <w:r w:rsidRPr="00137571">
        <w:rPr>
          <w:rFonts w:ascii="Arial" w:hAnsi="Arial" w:cs="Arial"/>
        </w:rPr>
        <w:t>de</w:t>
      </w:r>
      <w:r w:rsidRPr="00137571">
        <w:rPr>
          <w:rFonts w:ascii="Arial" w:hAnsi="Arial" w:cs="Arial"/>
          <w:spacing w:val="69"/>
        </w:rPr>
        <w:t xml:space="preserve"> </w:t>
      </w:r>
      <w:r w:rsidRPr="00137571">
        <w:rPr>
          <w:rFonts w:ascii="Arial" w:hAnsi="Arial" w:cs="Arial"/>
        </w:rPr>
        <w:t>los</w:t>
      </w:r>
      <w:r w:rsidRPr="00137571">
        <w:rPr>
          <w:rFonts w:ascii="Arial" w:hAnsi="Arial" w:cs="Arial"/>
          <w:spacing w:val="69"/>
        </w:rPr>
        <w:t xml:space="preserve"> </w:t>
      </w:r>
      <w:r w:rsidRPr="00137571">
        <w:rPr>
          <w:rFonts w:ascii="Arial" w:hAnsi="Arial" w:cs="Arial"/>
        </w:rPr>
        <w:t>presupuestos</w:t>
      </w:r>
      <w:r w:rsidRPr="00137571">
        <w:rPr>
          <w:rFonts w:ascii="Arial" w:hAnsi="Arial" w:cs="Arial"/>
          <w:spacing w:val="69"/>
        </w:rPr>
        <w:t xml:space="preserve"> </w:t>
      </w:r>
      <w:r w:rsidRPr="00137571">
        <w:rPr>
          <w:rFonts w:ascii="Arial" w:hAnsi="Arial" w:cs="Arial"/>
        </w:rPr>
        <w:t>que</w:t>
      </w:r>
      <w:r w:rsidRPr="00137571">
        <w:rPr>
          <w:rFonts w:ascii="Arial" w:hAnsi="Arial" w:cs="Arial"/>
          <w:spacing w:val="69"/>
        </w:rPr>
        <w:t xml:space="preserve"> </w:t>
      </w:r>
      <w:r w:rsidRPr="00137571">
        <w:rPr>
          <w:rFonts w:ascii="Arial" w:hAnsi="Arial" w:cs="Arial"/>
        </w:rPr>
        <w:t>ha</w:t>
      </w:r>
      <w:r w:rsidRPr="00137571">
        <w:rPr>
          <w:rFonts w:ascii="Arial" w:hAnsi="Arial" w:cs="Arial"/>
          <w:spacing w:val="69"/>
        </w:rPr>
        <w:t xml:space="preserve"> </w:t>
      </w:r>
      <w:r w:rsidRPr="00137571">
        <w:rPr>
          <w:rFonts w:ascii="Arial" w:hAnsi="Arial" w:cs="Arial"/>
        </w:rPr>
        <w:t>definido</w:t>
      </w:r>
      <w:r w:rsidRPr="00137571">
        <w:rPr>
          <w:rFonts w:ascii="Arial" w:hAnsi="Arial" w:cs="Arial"/>
          <w:spacing w:val="69"/>
        </w:rPr>
        <w:t xml:space="preserve"> </w:t>
      </w:r>
      <w:r w:rsidRPr="00137571">
        <w:rPr>
          <w:rFonts w:ascii="Arial" w:hAnsi="Arial" w:cs="Arial"/>
        </w:rPr>
        <w:t>la jurisprudencia</w:t>
      </w:r>
      <w:r w:rsidRPr="00137571">
        <w:rPr>
          <w:rFonts w:ascii="Arial" w:hAnsi="Arial" w:cs="Arial"/>
          <w:spacing w:val="22"/>
        </w:rPr>
        <w:t xml:space="preserve"> </w:t>
      </w:r>
      <w:r w:rsidRPr="00137571">
        <w:rPr>
          <w:rFonts w:ascii="Arial" w:hAnsi="Arial" w:cs="Arial"/>
        </w:rPr>
        <w:t>se</w:t>
      </w:r>
      <w:r w:rsidRPr="00137571">
        <w:rPr>
          <w:rFonts w:ascii="Arial" w:hAnsi="Arial" w:cs="Arial"/>
          <w:spacing w:val="19"/>
        </w:rPr>
        <w:t xml:space="preserve"> </w:t>
      </w:r>
      <w:r w:rsidRPr="00137571">
        <w:rPr>
          <w:rFonts w:ascii="Arial" w:hAnsi="Arial" w:cs="Arial"/>
        </w:rPr>
        <w:t>encuentran</w:t>
      </w:r>
      <w:r w:rsidRPr="00137571">
        <w:rPr>
          <w:rFonts w:ascii="Arial" w:hAnsi="Arial" w:cs="Arial"/>
          <w:spacing w:val="21"/>
        </w:rPr>
        <w:t xml:space="preserve"> </w:t>
      </w:r>
      <w:r w:rsidRPr="00137571">
        <w:rPr>
          <w:rFonts w:ascii="Arial" w:hAnsi="Arial" w:cs="Arial"/>
        </w:rPr>
        <w:t>satisfechos</w:t>
      </w:r>
      <w:r w:rsidRPr="00137571">
        <w:rPr>
          <w:rFonts w:ascii="Arial" w:hAnsi="Arial" w:cs="Arial"/>
          <w:spacing w:val="19"/>
        </w:rPr>
        <w:t xml:space="preserve"> </w:t>
      </w:r>
      <w:r w:rsidRPr="00137571">
        <w:rPr>
          <w:rFonts w:ascii="Arial" w:hAnsi="Arial" w:cs="Arial"/>
        </w:rPr>
        <w:t>porque:</w:t>
      </w:r>
      <w:r w:rsidRPr="00137571">
        <w:rPr>
          <w:rFonts w:ascii="Arial" w:hAnsi="Arial" w:cs="Arial"/>
          <w:spacing w:val="23"/>
        </w:rPr>
        <w:t xml:space="preserve"> </w:t>
      </w:r>
      <w:r w:rsidRPr="00137571">
        <w:rPr>
          <w:rFonts w:ascii="Arial" w:hAnsi="Arial" w:cs="Arial"/>
        </w:rPr>
        <w:t>(i)</w:t>
      </w:r>
      <w:r w:rsidRPr="00137571">
        <w:rPr>
          <w:rFonts w:ascii="Arial" w:hAnsi="Arial" w:cs="Arial"/>
          <w:spacing w:val="23"/>
        </w:rPr>
        <w:t xml:space="preserve"> </w:t>
      </w:r>
      <w:r w:rsidRPr="00137571">
        <w:rPr>
          <w:rFonts w:ascii="Arial" w:hAnsi="Arial" w:cs="Arial"/>
        </w:rPr>
        <w:t>ni</w:t>
      </w:r>
      <w:r w:rsidRPr="00137571">
        <w:rPr>
          <w:rFonts w:ascii="Arial" w:hAnsi="Arial" w:cs="Arial"/>
          <w:spacing w:val="21"/>
        </w:rPr>
        <w:t xml:space="preserve"> </w:t>
      </w:r>
      <w:r w:rsidRPr="00137571">
        <w:rPr>
          <w:rFonts w:ascii="Arial" w:hAnsi="Arial" w:cs="Arial"/>
        </w:rPr>
        <w:t>siquiera</w:t>
      </w:r>
      <w:r w:rsidRPr="00137571">
        <w:rPr>
          <w:rFonts w:ascii="Arial" w:hAnsi="Arial" w:cs="Arial"/>
          <w:spacing w:val="23"/>
        </w:rPr>
        <w:t xml:space="preserve"> </w:t>
      </w:r>
      <w:r w:rsidRPr="00137571">
        <w:rPr>
          <w:rFonts w:ascii="Arial" w:hAnsi="Arial" w:cs="Arial"/>
        </w:rPr>
        <w:t>en</w:t>
      </w:r>
      <w:r w:rsidRPr="00137571">
        <w:rPr>
          <w:rFonts w:ascii="Arial" w:hAnsi="Arial" w:cs="Arial"/>
          <w:spacing w:val="21"/>
        </w:rPr>
        <w:t xml:space="preserve"> </w:t>
      </w:r>
      <w:r w:rsidRPr="00137571">
        <w:rPr>
          <w:rFonts w:ascii="Arial" w:hAnsi="Arial" w:cs="Arial"/>
        </w:rPr>
        <w:t>el</w:t>
      </w:r>
      <w:r w:rsidRPr="00137571">
        <w:rPr>
          <w:rFonts w:ascii="Arial" w:hAnsi="Arial" w:cs="Arial"/>
          <w:spacing w:val="21"/>
        </w:rPr>
        <w:t xml:space="preserve"> </w:t>
      </w:r>
      <w:r w:rsidRPr="00137571">
        <w:rPr>
          <w:rFonts w:ascii="Arial" w:hAnsi="Arial" w:cs="Arial"/>
        </w:rPr>
        <w:t>escrito</w:t>
      </w:r>
      <w:r w:rsidRPr="00137571">
        <w:rPr>
          <w:rFonts w:ascii="Arial" w:hAnsi="Arial" w:cs="Arial"/>
          <w:spacing w:val="21"/>
        </w:rPr>
        <w:t xml:space="preserve"> </w:t>
      </w:r>
      <w:r w:rsidRPr="00137571">
        <w:rPr>
          <w:rFonts w:ascii="Arial" w:hAnsi="Arial" w:cs="Arial"/>
        </w:rPr>
        <w:t>de</w:t>
      </w:r>
      <w:r w:rsidRPr="00137571">
        <w:rPr>
          <w:rFonts w:ascii="Arial" w:hAnsi="Arial" w:cs="Arial"/>
          <w:spacing w:val="21"/>
        </w:rPr>
        <w:t xml:space="preserve"> </w:t>
      </w:r>
      <w:r w:rsidRPr="00137571">
        <w:rPr>
          <w:rFonts w:ascii="Arial" w:hAnsi="Arial" w:cs="Arial"/>
        </w:rPr>
        <w:t>demanda</w:t>
      </w:r>
      <w:r w:rsidRPr="00137571">
        <w:rPr>
          <w:rFonts w:ascii="Arial" w:hAnsi="Arial" w:cs="Arial"/>
          <w:spacing w:val="21"/>
        </w:rPr>
        <w:t xml:space="preserve"> </w:t>
      </w:r>
      <w:r w:rsidRPr="00137571">
        <w:rPr>
          <w:rFonts w:ascii="Arial" w:hAnsi="Arial" w:cs="Arial"/>
        </w:rPr>
        <w:t>se</w:t>
      </w:r>
      <w:r w:rsidRPr="00137571">
        <w:rPr>
          <w:rFonts w:ascii="Arial" w:hAnsi="Arial" w:cs="Arial"/>
          <w:spacing w:val="22"/>
        </w:rPr>
        <w:t xml:space="preserve"> </w:t>
      </w:r>
      <w:r w:rsidRPr="00137571">
        <w:rPr>
          <w:rFonts w:ascii="Arial" w:hAnsi="Arial" w:cs="Arial"/>
          <w:spacing w:val="-5"/>
        </w:rPr>
        <w:t>ha</w:t>
      </w:r>
      <w:r w:rsidRPr="00137571">
        <w:rPr>
          <w:rFonts w:ascii="Arial" w:hAnsi="Arial" w:cs="Arial"/>
        </w:rPr>
        <w:t xml:space="preserve"> expresado</w:t>
      </w:r>
      <w:r w:rsidRPr="00137571">
        <w:rPr>
          <w:rFonts w:ascii="Arial" w:hAnsi="Arial" w:cs="Arial"/>
          <w:spacing w:val="-4"/>
        </w:rPr>
        <w:t xml:space="preserve"> </w:t>
      </w:r>
      <w:r w:rsidRPr="00137571">
        <w:rPr>
          <w:rFonts w:ascii="Arial" w:hAnsi="Arial" w:cs="Arial"/>
        </w:rPr>
        <w:t>puntualmente</w:t>
      </w:r>
      <w:r w:rsidRPr="00137571">
        <w:rPr>
          <w:rFonts w:ascii="Arial" w:hAnsi="Arial" w:cs="Arial"/>
          <w:spacing w:val="-4"/>
        </w:rPr>
        <w:t xml:space="preserve"> </w:t>
      </w:r>
      <w:r w:rsidRPr="00137571">
        <w:rPr>
          <w:rFonts w:ascii="Arial" w:hAnsi="Arial" w:cs="Arial"/>
        </w:rPr>
        <w:t>cuál</w:t>
      </w:r>
      <w:r w:rsidRPr="00137571">
        <w:rPr>
          <w:rFonts w:ascii="Arial" w:hAnsi="Arial" w:cs="Arial"/>
          <w:spacing w:val="-2"/>
        </w:rPr>
        <w:t xml:space="preserve"> </w:t>
      </w:r>
      <w:r w:rsidRPr="00137571">
        <w:rPr>
          <w:rFonts w:ascii="Arial" w:hAnsi="Arial" w:cs="Arial"/>
        </w:rPr>
        <w:t>es</w:t>
      </w:r>
      <w:r w:rsidRPr="00137571">
        <w:rPr>
          <w:rFonts w:ascii="Arial" w:hAnsi="Arial" w:cs="Arial"/>
          <w:spacing w:val="-4"/>
        </w:rPr>
        <w:t xml:space="preserve"> </w:t>
      </w:r>
      <w:r w:rsidRPr="00137571">
        <w:rPr>
          <w:rFonts w:ascii="Arial" w:hAnsi="Arial" w:cs="Arial"/>
        </w:rPr>
        <w:t>la</w:t>
      </w:r>
      <w:r w:rsidRPr="00137571">
        <w:rPr>
          <w:rFonts w:ascii="Arial" w:hAnsi="Arial" w:cs="Arial"/>
          <w:spacing w:val="-2"/>
        </w:rPr>
        <w:t xml:space="preserve"> </w:t>
      </w:r>
      <w:r w:rsidRPr="00137571">
        <w:rPr>
          <w:rFonts w:ascii="Arial" w:hAnsi="Arial" w:cs="Arial"/>
        </w:rPr>
        <w:t>oportunidad</w:t>
      </w:r>
      <w:r w:rsidRPr="00137571">
        <w:rPr>
          <w:rFonts w:ascii="Arial" w:hAnsi="Arial" w:cs="Arial"/>
          <w:spacing w:val="-4"/>
        </w:rPr>
        <w:t xml:space="preserve"> </w:t>
      </w:r>
      <w:r w:rsidRPr="00137571">
        <w:rPr>
          <w:rFonts w:ascii="Arial" w:hAnsi="Arial" w:cs="Arial"/>
        </w:rPr>
        <w:t>perdida,</w:t>
      </w:r>
      <w:r w:rsidRPr="00137571">
        <w:rPr>
          <w:rFonts w:ascii="Arial" w:hAnsi="Arial" w:cs="Arial"/>
          <w:spacing w:val="-1"/>
        </w:rPr>
        <w:t xml:space="preserve"> </w:t>
      </w:r>
      <w:r w:rsidRPr="00137571">
        <w:rPr>
          <w:rFonts w:ascii="Arial" w:hAnsi="Arial" w:cs="Arial"/>
        </w:rPr>
        <w:t>es</w:t>
      </w:r>
      <w:r w:rsidRPr="00137571">
        <w:rPr>
          <w:rFonts w:ascii="Arial" w:hAnsi="Arial" w:cs="Arial"/>
          <w:spacing w:val="-1"/>
        </w:rPr>
        <w:t xml:space="preserve"> </w:t>
      </w:r>
      <w:r w:rsidRPr="00137571">
        <w:rPr>
          <w:rFonts w:ascii="Arial" w:hAnsi="Arial" w:cs="Arial"/>
        </w:rPr>
        <w:t>decir</w:t>
      </w:r>
      <w:r w:rsidRPr="00137571">
        <w:rPr>
          <w:rFonts w:ascii="Arial" w:hAnsi="Arial" w:cs="Arial"/>
          <w:spacing w:val="-1"/>
        </w:rPr>
        <w:t xml:space="preserve"> </w:t>
      </w:r>
      <w:r w:rsidRPr="00137571">
        <w:rPr>
          <w:rFonts w:ascii="Arial" w:hAnsi="Arial" w:cs="Arial"/>
        </w:rPr>
        <w:t>no</w:t>
      </w:r>
      <w:r w:rsidRPr="00137571">
        <w:rPr>
          <w:rFonts w:ascii="Arial" w:hAnsi="Arial" w:cs="Arial"/>
          <w:spacing w:val="-4"/>
        </w:rPr>
        <w:t xml:space="preserve"> </w:t>
      </w:r>
      <w:r w:rsidRPr="00137571">
        <w:rPr>
          <w:rFonts w:ascii="Arial" w:hAnsi="Arial" w:cs="Arial"/>
        </w:rPr>
        <w:t>hay</w:t>
      </w:r>
      <w:r w:rsidRPr="00137571">
        <w:rPr>
          <w:rFonts w:ascii="Arial" w:hAnsi="Arial" w:cs="Arial"/>
          <w:spacing w:val="-4"/>
        </w:rPr>
        <w:t xml:space="preserve"> </w:t>
      </w:r>
      <w:r w:rsidRPr="00137571">
        <w:rPr>
          <w:rFonts w:ascii="Arial" w:hAnsi="Arial" w:cs="Arial"/>
        </w:rPr>
        <w:t>certeza;</w:t>
      </w:r>
      <w:r w:rsidRPr="00137571">
        <w:rPr>
          <w:rFonts w:ascii="Arial" w:hAnsi="Arial" w:cs="Arial"/>
          <w:spacing w:val="-3"/>
        </w:rPr>
        <w:t xml:space="preserve"> </w:t>
      </w:r>
      <w:r w:rsidRPr="00137571">
        <w:rPr>
          <w:rFonts w:ascii="Arial" w:hAnsi="Arial" w:cs="Arial"/>
        </w:rPr>
        <w:t>(ii)</w:t>
      </w:r>
      <w:r w:rsidRPr="00137571">
        <w:rPr>
          <w:rFonts w:ascii="Arial" w:hAnsi="Arial" w:cs="Arial"/>
          <w:spacing w:val="-1"/>
        </w:rPr>
        <w:t xml:space="preserve"> </w:t>
      </w:r>
      <w:r w:rsidRPr="00137571">
        <w:rPr>
          <w:rFonts w:ascii="Arial" w:hAnsi="Arial" w:cs="Arial"/>
        </w:rPr>
        <w:t>no</w:t>
      </w:r>
      <w:r w:rsidRPr="00137571">
        <w:rPr>
          <w:rFonts w:ascii="Arial" w:hAnsi="Arial" w:cs="Arial"/>
          <w:spacing w:val="-4"/>
        </w:rPr>
        <w:t xml:space="preserve"> </w:t>
      </w:r>
      <w:r w:rsidRPr="00137571">
        <w:rPr>
          <w:rFonts w:ascii="Arial" w:hAnsi="Arial" w:cs="Arial"/>
        </w:rPr>
        <w:t>se</w:t>
      </w:r>
      <w:r w:rsidRPr="00137571">
        <w:rPr>
          <w:rFonts w:ascii="Arial" w:hAnsi="Arial" w:cs="Arial"/>
          <w:spacing w:val="-4"/>
        </w:rPr>
        <w:t xml:space="preserve"> </w:t>
      </w:r>
      <w:r w:rsidRPr="00137571">
        <w:rPr>
          <w:rFonts w:ascii="Arial" w:hAnsi="Arial" w:cs="Arial"/>
        </w:rPr>
        <w:t>expresa en</w:t>
      </w:r>
      <w:r w:rsidRPr="00137571">
        <w:rPr>
          <w:rFonts w:ascii="Arial" w:hAnsi="Arial" w:cs="Arial"/>
          <w:spacing w:val="-9"/>
        </w:rPr>
        <w:t xml:space="preserve"> </w:t>
      </w:r>
      <w:r w:rsidRPr="00137571">
        <w:rPr>
          <w:rFonts w:ascii="Arial" w:hAnsi="Arial" w:cs="Arial"/>
        </w:rPr>
        <w:t>que</w:t>
      </w:r>
      <w:r w:rsidRPr="00137571">
        <w:rPr>
          <w:rFonts w:ascii="Arial" w:hAnsi="Arial" w:cs="Arial"/>
          <w:spacing w:val="-9"/>
        </w:rPr>
        <w:t xml:space="preserve"> </w:t>
      </w:r>
      <w:r w:rsidRPr="00137571">
        <w:rPr>
          <w:rFonts w:ascii="Arial" w:hAnsi="Arial" w:cs="Arial"/>
        </w:rPr>
        <w:t>consiste</w:t>
      </w:r>
      <w:r w:rsidRPr="00137571">
        <w:rPr>
          <w:rFonts w:ascii="Arial" w:hAnsi="Arial" w:cs="Arial"/>
          <w:spacing w:val="-9"/>
        </w:rPr>
        <w:t xml:space="preserve"> </w:t>
      </w:r>
      <w:r w:rsidRPr="00137571">
        <w:rPr>
          <w:rFonts w:ascii="Arial" w:hAnsi="Arial" w:cs="Arial"/>
        </w:rPr>
        <w:t>el</w:t>
      </w:r>
      <w:r w:rsidRPr="00137571">
        <w:rPr>
          <w:rFonts w:ascii="Arial" w:hAnsi="Arial" w:cs="Arial"/>
          <w:spacing w:val="-10"/>
        </w:rPr>
        <w:t xml:space="preserve"> </w:t>
      </w:r>
      <w:r w:rsidRPr="00137571">
        <w:rPr>
          <w:rFonts w:ascii="Arial" w:hAnsi="Arial" w:cs="Arial"/>
        </w:rPr>
        <w:t>detrimento</w:t>
      </w:r>
      <w:r w:rsidRPr="00137571">
        <w:rPr>
          <w:rFonts w:ascii="Arial" w:hAnsi="Arial" w:cs="Arial"/>
          <w:spacing w:val="-9"/>
        </w:rPr>
        <w:t xml:space="preserve"> </w:t>
      </w:r>
      <w:r w:rsidRPr="00137571">
        <w:rPr>
          <w:rFonts w:ascii="Arial" w:hAnsi="Arial" w:cs="Arial"/>
        </w:rPr>
        <w:t>como</w:t>
      </w:r>
      <w:r w:rsidRPr="00137571">
        <w:rPr>
          <w:rFonts w:ascii="Arial" w:hAnsi="Arial" w:cs="Arial"/>
          <w:spacing w:val="-11"/>
        </w:rPr>
        <w:t xml:space="preserve"> </w:t>
      </w:r>
      <w:r w:rsidRPr="00137571">
        <w:rPr>
          <w:rFonts w:ascii="Arial" w:hAnsi="Arial" w:cs="Arial"/>
        </w:rPr>
        <w:t>consecuencia</w:t>
      </w:r>
      <w:r w:rsidRPr="00137571">
        <w:rPr>
          <w:rFonts w:ascii="Arial" w:hAnsi="Arial" w:cs="Arial"/>
          <w:spacing w:val="-11"/>
        </w:rPr>
        <w:t xml:space="preserve"> </w:t>
      </w:r>
      <w:r w:rsidRPr="00137571">
        <w:rPr>
          <w:rFonts w:ascii="Arial" w:hAnsi="Arial" w:cs="Arial"/>
        </w:rPr>
        <w:t>de</w:t>
      </w:r>
      <w:r w:rsidRPr="00137571">
        <w:rPr>
          <w:rFonts w:ascii="Arial" w:hAnsi="Arial" w:cs="Arial"/>
          <w:spacing w:val="-9"/>
        </w:rPr>
        <w:t xml:space="preserve"> </w:t>
      </w:r>
      <w:r w:rsidRPr="00137571">
        <w:rPr>
          <w:rFonts w:ascii="Arial" w:hAnsi="Arial" w:cs="Arial"/>
        </w:rPr>
        <w:t>la</w:t>
      </w:r>
      <w:r w:rsidRPr="00137571">
        <w:rPr>
          <w:rFonts w:ascii="Arial" w:hAnsi="Arial" w:cs="Arial"/>
          <w:spacing w:val="-9"/>
        </w:rPr>
        <w:t xml:space="preserve"> </w:t>
      </w:r>
      <w:r w:rsidRPr="00137571">
        <w:rPr>
          <w:rFonts w:ascii="Arial" w:hAnsi="Arial" w:cs="Arial"/>
        </w:rPr>
        <w:t>oportunidad</w:t>
      </w:r>
      <w:r w:rsidRPr="00137571">
        <w:rPr>
          <w:rFonts w:ascii="Arial" w:hAnsi="Arial" w:cs="Arial"/>
          <w:spacing w:val="-9"/>
        </w:rPr>
        <w:t xml:space="preserve"> </w:t>
      </w:r>
      <w:r w:rsidRPr="00137571">
        <w:rPr>
          <w:rFonts w:ascii="Arial" w:hAnsi="Arial" w:cs="Arial"/>
        </w:rPr>
        <w:t>presuntamente</w:t>
      </w:r>
      <w:r w:rsidRPr="00137571">
        <w:rPr>
          <w:rFonts w:ascii="Arial" w:hAnsi="Arial" w:cs="Arial"/>
          <w:spacing w:val="-9"/>
        </w:rPr>
        <w:t xml:space="preserve"> </w:t>
      </w:r>
      <w:r w:rsidRPr="00137571">
        <w:rPr>
          <w:rFonts w:ascii="Arial" w:hAnsi="Arial" w:cs="Arial"/>
        </w:rPr>
        <w:t>frustrada</w:t>
      </w:r>
      <w:r w:rsidRPr="00137571">
        <w:rPr>
          <w:rFonts w:ascii="Arial" w:hAnsi="Arial" w:cs="Arial"/>
          <w:spacing w:val="-9"/>
        </w:rPr>
        <w:t xml:space="preserve"> </w:t>
      </w:r>
      <w:r w:rsidRPr="00137571">
        <w:rPr>
          <w:rFonts w:ascii="Arial" w:hAnsi="Arial" w:cs="Arial"/>
        </w:rPr>
        <w:t>por</w:t>
      </w:r>
      <w:r w:rsidRPr="00137571">
        <w:rPr>
          <w:rFonts w:ascii="Arial" w:hAnsi="Arial" w:cs="Arial"/>
          <w:spacing w:val="-8"/>
        </w:rPr>
        <w:t xml:space="preserve"> </w:t>
      </w:r>
      <w:r w:rsidRPr="00137571">
        <w:rPr>
          <w:rFonts w:ascii="Arial" w:hAnsi="Arial" w:cs="Arial"/>
        </w:rPr>
        <w:t xml:space="preserve">el evento dañoso y; (iii) de los sustentos fácticos y material probatorio no se vislumbra si quiera un resultado que esperaban </w:t>
      </w:r>
      <w:r w:rsidRPr="00137571">
        <w:rPr>
          <w:rFonts w:ascii="Arial" w:hAnsi="Arial" w:cs="Arial"/>
        </w:rPr>
        <w:lastRenderedPageBreak/>
        <w:t xml:space="preserve">las víctimas, es decir no existe la oportunidad y el daño es netamente </w:t>
      </w:r>
      <w:r w:rsidRPr="00137571">
        <w:rPr>
          <w:rFonts w:ascii="Arial" w:hAnsi="Arial" w:cs="Arial"/>
          <w:spacing w:val="-2"/>
        </w:rPr>
        <w:t>fantasioso.</w:t>
      </w:r>
    </w:p>
    <w:p w14:paraId="78A3277D" w14:textId="77777777" w:rsidR="00F007BD" w:rsidRPr="00137571" w:rsidRDefault="00F007BD" w:rsidP="00CC5F80">
      <w:pPr>
        <w:tabs>
          <w:tab w:val="left" w:pos="5626"/>
        </w:tabs>
        <w:spacing w:line="360" w:lineRule="auto"/>
        <w:jc w:val="both"/>
        <w:rPr>
          <w:rFonts w:ascii="Arial" w:hAnsi="Arial" w:cs="Arial"/>
          <w:spacing w:val="-2"/>
        </w:rPr>
      </w:pPr>
    </w:p>
    <w:p w14:paraId="38CCCFCA" w14:textId="77777777" w:rsidR="00F007BD" w:rsidRPr="00137571" w:rsidRDefault="004B2A4C" w:rsidP="00CC5F80">
      <w:pPr>
        <w:tabs>
          <w:tab w:val="left" w:pos="5626"/>
        </w:tabs>
        <w:spacing w:line="360" w:lineRule="auto"/>
        <w:ind w:right="247"/>
        <w:jc w:val="both"/>
        <w:rPr>
          <w:rFonts w:ascii="Arial" w:hAnsi="Arial" w:cs="Arial"/>
        </w:rPr>
      </w:pPr>
      <w:r w:rsidRPr="00137571">
        <w:rPr>
          <w:rFonts w:ascii="Arial" w:hAnsi="Arial" w:cs="Arial"/>
        </w:rPr>
        <w:t>Consecuentemente, se tiene que, en definitiva, olvidó la parte demandante que para que se considere que se consumó una pérdida de oportunidad, la existencia del chance debe estar acreditada de forma suficiente, siendo esta una legítima oportunidad seria, verídica, real y actual, circunstancia que no sucedió, pues se reitera que la demanda se caracteriza por su orfandad probatoria.</w:t>
      </w:r>
      <w:r w:rsidRPr="00137571">
        <w:rPr>
          <w:rFonts w:ascii="Arial" w:hAnsi="Arial" w:cs="Arial"/>
          <w:spacing w:val="-1"/>
        </w:rPr>
        <w:t xml:space="preserve"> </w:t>
      </w:r>
      <w:r w:rsidRPr="00137571">
        <w:rPr>
          <w:rFonts w:ascii="Arial" w:hAnsi="Arial" w:cs="Arial"/>
        </w:rPr>
        <w:t>Efectivamente,</w:t>
      </w:r>
      <w:r w:rsidRPr="00137571">
        <w:rPr>
          <w:rFonts w:ascii="Arial" w:hAnsi="Arial" w:cs="Arial"/>
          <w:spacing w:val="-1"/>
        </w:rPr>
        <w:t xml:space="preserve"> </w:t>
      </w:r>
      <w:r w:rsidRPr="00137571">
        <w:rPr>
          <w:rFonts w:ascii="Arial" w:hAnsi="Arial" w:cs="Arial"/>
        </w:rPr>
        <w:t>se destaca</w:t>
      </w:r>
      <w:r w:rsidRPr="00137571">
        <w:rPr>
          <w:rFonts w:ascii="Arial" w:hAnsi="Arial" w:cs="Arial"/>
          <w:spacing w:val="-2"/>
        </w:rPr>
        <w:t xml:space="preserve"> </w:t>
      </w:r>
      <w:r w:rsidRPr="00137571">
        <w:rPr>
          <w:rFonts w:ascii="Arial" w:hAnsi="Arial" w:cs="Arial"/>
        </w:rPr>
        <w:t>que</w:t>
      </w:r>
      <w:r w:rsidRPr="00137571">
        <w:rPr>
          <w:rFonts w:ascii="Arial" w:hAnsi="Arial" w:cs="Arial"/>
          <w:spacing w:val="-2"/>
        </w:rPr>
        <w:t xml:space="preserve"> </w:t>
      </w:r>
      <w:r w:rsidRPr="00137571">
        <w:rPr>
          <w:rFonts w:ascii="Arial" w:hAnsi="Arial" w:cs="Arial"/>
        </w:rPr>
        <w:t>no</w:t>
      </w:r>
      <w:r w:rsidRPr="00137571">
        <w:rPr>
          <w:rFonts w:ascii="Arial" w:hAnsi="Arial" w:cs="Arial"/>
          <w:spacing w:val="-2"/>
        </w:rPr>
        <w:t xml:space="preserve"> </w:t>
      </w:r>
      <w:r w:rsidRPr="00137571">
        <w:rPr>
          <w:rFonts w:ascii="Arial" w:hAnsi="Arial" w:cs="Arial"/>
        </w:rPr>
        <w:t>es</w:t>
      </w:r>
      <w:r w:rsidRPr="00137571">
        <w:rPr>
          <w:rFonts w:ascii="Arial" w:hAnsi="Arial" w:cs="Arial"/>
          <w:spacing w:val="-4"/>
        </w:rPr>
        <w:t xml:space="preserve"> </w:t>
      </w:r>
      <w:r w:rsidRPr="00137571">
        <w:rPr>
          <w:rFonts w:ascii="Arial" w:hAnsi="Arial" w:cs="Arial"/>
        </w:rPr>
        <w:t>procedente</w:t>
      </w:r>
      <w:r w:rsidRPr="00137571">
        <w:rPr>
          <w:rFonts w:ascii="Arial" w:hAnsi="Arial" w:cs="Arial"/>
          <w:spacing w:val="-1"/>
        </w:rPr>
        <w:t xml:space="preserve"> </w:t>
      </w:r>
      <w:r w:rsidRPr="00137571">
        <w:rPr>
          <w:rFonts w:ascii="Arial" w:hAnsi="Arial" w:cs="Arial"/>
        </w:rPr>
        <w:t>indemnizar</w:t>
      </w:r>
      <w:r w:rsidRPr="00137571">
        <w:rPr>
          <w:rFonts w:ascii="Arial" w:hAnsi="Arial" w:cs="Arial"/>
          <w:spacing w:val="-1"/>
        </w:rPr>
        <w:t xml:space="preserve"> </w:t>
      </w:r>
      <w:r w:rsidRPr="00137571">
        <w:rPr>
          <w:rFonts w:ascii="Arial" w:hAnsi="Arial" w:cs="Arial"/>
        </w:rPr>
        <w:t>una</w:t>
      </w:r>
      <w:r w:rsidRPr="00137571">
        <w:rPr>
          <w:rFonts w:ascii="Arial" w:hAnsi="Arial" w:cs="Arial"/>
          <w:spacing w:val="-2"/>
        </w:rPr>
        <w:t xml:space="preserve"> </w:t>
      </w:r>
      <w:r w:rsidRPr="00137571">
        <w:rPr>
          <w:rFonts w:ascii="Arial" w:hAnsi="Arial" w:cs="Arial"/>
        </w:rPr>
        <w:t>mera</w:t>
      </w:r>
      <w:r w:rsidRPr="00137571">
        <w:rPr>
          <w:rFonts w:ascii="Arial" w:hAnsi="Arial" w:cs="Arial"/>
          <w:spacing w:val="-1"/>
        </w:rPr>
        <w:t xml:space="preserve"> </w:t>
      </w:r>
      <w:r w:rsidRPr="00137571">
        <w:rPr>
          <w:rFonts w:ascii="Arial" w:hAnsi="Arial" w:cs="Arial"/>
        </w:rPr>
        <w:t>expectativa</w:t>
      </w:r>
      <w:r w:rsidRPr="00137571">
        <w:rPr>
          <w:rFonts w:ascii="Arial" w:hAnsi="Arial" w:cs="Arial"/>
          <w:spacing w:val="-2"/>
        </w:rPr>
        <w:t xml:space="preserve"> </w:t>
      </w:r>
      <w:r w:rsidRPr="00137571">
        <w:rPr>
          <w:rFonts w:ascii="Arial" w:hAnsi="Arial" w:cs="Arial"/>
        </w:rPr>
        <w:t>que ni</w:t>
      </w:r>
      <w:r w:rsidRPr="00137571">
        <w:rPr>
          <w:rFonts w:ascii="Arial" w:hAnsi="Arial" w:cs="Arial"/>
          <w:spacing w:val="-8"/>
        </w:rPr>
        <w:t xml:space="preserve"> </w:t>
      </w:r>
      <w:r w:rsidRPr="00137571">
        <w:rPr>
          <w:rFonts w:ascii="Arial" w:hAnsi="Arial" w:cs="Arial"/>
        </w:rPr>
        <w:t>siquiera</w:t>
      </w:r>
      <w:r w:rsidRPr="00137571">
        <w:rPr>
          <w:rFonts w:ascii="Arial" w:hAnsi="Arial" w:cs="Arial"/>
          <w:spacing w:val="-7"/>
        </w:rPr>
        <w:t xml:space="preserve"> </w:t>
      </w:r>
      <w:r w:rsidRPr="00137571">
        <w:rPr>
          <w:rFonts w:ascii="Arial" w:hAnsi="Arial" w:cs="Arial"/>
        </w:rPr>
        <w:t>se</w:t>
      </w:r>
      <w:r w:rsidRPr="00137571">
        <w:rPr>
          <w:rFonts w:ascii="Arial" w:hAnsi="Arial" w:cs="Arial"/>
          <w:spacing w:val="-10"/>
        </w:rPr>
        <w:t xml:space="preserve"> </w:t>
      </w:r>
      <w:r w:rsidRPr="00137571">
        <w:rPr>
          <w:rFonts w:ascii="Arial" w:hAnsi="Arial" w:cs="Arial"/>
        </w:rPr>
        <w:t>define</w:t>
      </w:r>
      <w:r w:rsidRPr="00137571">
        <w:rPr>
          <w:rFonts w:ascii="Arial" w:hAnsi="Arial" w:cs="Arial"/>
          <w:spacing w:val="-8"/>
        </w:rPr>
        <w:t xml:space="preserve"> </w:t>
      </w:r>
      <w:r w:rsidRPr="00137571">
        <w:rPr>
          <w:rFonts w:ascii="Arial" w:hAnsi="Arial" w:cs="Arial"/>
        </w:rPr>
        <w:t>en</w:t>
      </w:r>
      <w:r w:rsidRPr="00137571">
        <w:rPr>
          <w:rFonts w:ascii="Arial" w:hAnsi="Arial" w:cs="Arial"/>
          <w:spacing w:val="-10"/>
        </w:rPr>
        <w:t xml:space="preserve"> </w:t>
      </w:r>
      <w:r w:rsidRPr="00137571">
        <w:rPr>
          <w:rFonts w:ascii="Arial" w:hAnsi="Arial" w:cs="Arial"/>
        </w:rPr>
        <w:t>el</w:t>
      </w:r>
      <w:r w:rsidRPr="00137571">
        <w:rPr>
          <w:rFonts w:ascii="Arial" w:hAnsi="Arial" w:cs="Arial"/>
          <w:spacing w:val="-8"/>
        </w:rPr>
        <w:t xml:space="preserve"> </w:t>
      </w:r>
      <w:r w:rsidRPr="00137571">
        <w:rPr>
          <w:rFonts w:ascii="Arial" w:hAnsi="Arial" w:cs="Arial"/>
        </w:rPr>
        <w:t>escrito</w:t>
      </w:r>
      <w:r w:rsidRPr="00137571">
        <w:rPr>
          <w:rFonts w:ascii="Arial" w:hAnsi="Arial" w:cs="Arial"/>
          <w:spacing w:val="-9"/>
        </w:rPr>
        <w:t xml:space="preserve"> </w:t>
      </w:r>
      <w:r w:rsidRPr="00137571">
        <w:rPr>
          <w:rFonts w:ascii="Arial" w:hAnsi="Arial" w:cs="Arial"/>
        </w:rPr>
        <w:t>de</w:t>
      </w:r>
      <w:r w:rsidRPr="00137571">
        <w:rPr>
          <w:rFonts w:ascii="Arial" w:hAnsi="Arial" w:cs="Arial"/>
          <w:spacing w:val="-10"/>
        </w:rPr>
        <w:t xml:space="preserve"> </w:t>
      </w:r>
      <w:r w:rsidRPr="00137571">
        <w:rPr>
          <w:rFonts w:ascii="Arial" w:hAnsi="Arial" w:cs="Arial"/>
        </w:rPr>
        <w:t>demanda,</w:t>
      </w:r>
      <w:r w:rsidRPr="00137571">
        <w:rPr>
          <w:rFonts w:ascii="Arial" w:hAnsi="Arial" w:cs="Arial"/>
          <w:spacing w:val="-9"/>
        </w:rPr>
        <w:t xml:space="preserve"> </w:t>
      </w:r>
      <w:r w:rsidRPr="00137571">
        <w:rPr>
          <w:rFonts w:ascii="Arial" w:hAnsi="Arial" w:cs="Arial"/>
        </w:rPr>
        <w:t>circunstancia</w:t>
      </w:r>
      <w:r w:rsidRPr="00137571">
        <w:rPr>
          <w:rFonts w:ascii="Arial" w:hAnsi="Arial" w:cs="Arial"/>
          <w:spacing w:val="-10"/>
        </w:rPr>
        <w:t xml:space="preserve"> </w:t>
      </w:r>
      <w:r w:rsidRPr="00137571">
        <w:rPr>
          <w:rFonts w:ascii="Arial" w:hAnsi="Arial" w:cs="Arial"/>
        </w:rPr>
        <w:t>que</w:t>
      </w:r>
      <w:r w:rsidRPr="00137571">
        <w:rPr>
          <w:rFonts w:ascii="Arial" w:hAnsi="Arial" w:cs="Arial"/>
          <w:spacing w:val="-7"/>
        </w:rPr>
        <w:t xml:space="preserve"> </w:t>
      </w:r>
      <w:r w:rsidRPr="00137571">
        <w:rPr>
          <w:rFonts w:ascii="Arial" w:hAnsi="Arial" w:cs="Arial"/>
        </w:rPr>
        <w:t>implica</w:t>
      </w:r>
      <w:r w:rsidRPr="00137571">
        <w:rPr>
          <w:rFonts w:ascii="Arial" w:hAnsi="Arial" w:cs="Arial"/>
          <w:spacing w:val="-7"/>
        </w:rPr>
        <w:t xml:space="preserve"> </w:t>
      </w:r>
      <w:r w:rsidRPr="00137571">
        <w:rPr>
          <w:rFonts w:ascii="Arial" w:hAnsi="Arial" w:cs="Arial"/>
        </w:rPr>
        <w:t>necesariamente</w:t>
      </w:r>
      <w:r w:rsidRPr="00137571">
        <w:rPr>
          <w:rFonts w:ascii="Arial" w:hAnsi="Arial" w:cs="Arial"/>
          <w:spacing w:val="-10"/>
        </w:rPr>
        <w:t xml:space="preserve"> </w:t>
      </w:r>
      <w:r w:rsidRPr="00137571">
        <w:rPr>
          <w:rFonts w:ascii="Arial" w:hAnsi="Arial" w:cs="Arial"/>
        </w:rPr>
        <w:t>el</w:t>
      </w:r>
      <w:r w:rsidRPr="00137571">
        <w:rPr>
          <w:rFonts w:ascii="Arial" w:hAnsi="Arial" w:cs="Arial"/>
          <w:spacing w:val="-10"/>
        </w:rPr>
        <w:t xml:space="preserve"> </w:t>
      </w:r>
      <w:r w:rsidRPr="00137571">
        <w:rPr>
          <w:rFonts w:ascii="Arial" w:hAnsi="Arial" w:cs="Arial"/>
        </w:rPr>
        <w:t>fracaso de esta pretensión.</w:t>
      </w:r>
    </w:p>
    <w:p w14:paraId="1D7437F8" w14:textId="77777777" w:rsidR="00F007BD" w:rsidRPr="00137571" w:rsidRDefault="00F007BD" w:rsidP="00CC5F80">
      <w:pPr>
        <w:tabs>
          <w:tab w:val="left" w:pos="5626"/>
        </w:tabs>
        <w:spacing w:line="360" w:lineRule="auto"/>
        <w:jc w:val="both"/>
        <w:rPr>
          <w:rFonts w:ascii="Arial" w:hAnsi="Arial" w:cs="Arial"/>
        </w:rPr>
      </w:pPr>
    </w:p>
    <w:p w14:paraId="64F38F96" w14:textId="244C4809" w:rsidR="004B2A4C" w:rsidRPr="00137571" w:rsidRDefault="004B2A4C" w:rsidP="00CC5F80">
      <w:pPr>
        <w:tabs>
          <w:tab w:val="left" w:pos="5626"/>
        </w:tabs>
        <w:spacing w:line="360" w:lineRule="auto"/>
        <w:jc w:val="both"/>
        <w:rPr>
          <w:rFonts w:ascii="Arial" w:hAnsi="Arial" w:cs="Arial"/>
        </w:rPr>
      </w:pPr>
      <w:r w:rsidRPr="00137571">
        <w:rPr>
          <w:rFonts w:ascii="Arial" w:hAnsi="Arial" w:cs="Arial"/>
        </w:rPr>
        <w:t>Por</w:t>
      </w:r>
      <w:r w:rsidRPr="00137571">
        <w:rPr>
          <w:rFonts w:ascii="Arial" w:hAnsi="Arial" w:cs="Arial"/>
          <w:spacing w:val="-6"/>
        </w:rPr>
        <w:t xml:space="preserve"> </w:t>
      </w:r>
      <w:r w:rsidRPr="00137571">
        <w:rPr>
          <w:rFonts w:ascii="Arial" w:hAnsi="Arial" w:cs="Arial"/>
        </w:rPr>
        <w:t>todo</w:t>
      </w:r>
      <w:r w:rsidRPr="00137571">
        <w:rPr>
          <w:rFonts w:ascii="Arial" w:hAnsi="Arial" w:cs="Arial"/>
          <w:spacing w:val="-7"/>
        </w:rPr>
        <w:t xml:space="preserve"> </w:t>
      </w:r>
      <w:r w:rsidRPr="00137571">
        <w:rPr>
          <w:rFonts w:ascii="Arial" w:hAnsi="Arial" w:cs="Arial"/>
        </w:rPr>
        <w:t>lo</w:t>
      </w:r>
      <w:r w:rsidRPr="00137571">
        <w:rPr>
          <w:rFonts w:ascii="Arial" w:hAnsi="Arial" w:cs="Arial"/>
          <w:spacing w:val="-6"/>
        </w:rPr>
        <w:t xml:space="preserve"> </w:t>
      </w:r>
      <w:r w:rsidRPr="00137571">
        <w:rPr>
          <w:rFonts w:ascii="Arial" w:hAnsi="Arial" w:cs="Arial"/>
        </w:rPr>
        <w:t>expuesto,</w:t>
      </w:r>
      <w:r w:rsidRPr="00137571">
        <w:rPr>
          <w:rFonts w:ascii="Arial" w:hAnsi="Arial" w:cs="Arial"/>
          <w:spacing w:val="-5"/>
        </w:rPr>
        <w:t xml:space="preserve"> </w:t>
      </w:r>
      <w:r w:rsidRPr="00137571">
        <w:rPr>
          <w:rFonts w:ascii="Arial" w:hAnsi="Arial" w:cs="Arial"/>
        </w:rPr>
        <w:t>solicito</w:t>
      </w:r>
      <w:r w:rsidRPr="00137571">
        <w:rPr>
          <w:rFonts w:ascii="Arial" w:hAnsi="Arial" w:cs="Arial"/>
          <w:spacing w:val="-6"/>
        </w:rPr>
        <w:t xml:space="preserve"> </w:t>
      </w:r>
      <w:r w:rsidRPr="00137571">
        <w:rPr>
          <w:rFonts w:ascii="Arial" w:hAnsi="Arial" w:cs="Arial"/>
        </w:rPr>
        <w:t>declarar</w:t>
      </w:r>
      <w:r w:rsidRPr="00137571">
        <w:rPr>
          <w:rFonts w:ascii="Arial" w:hAnsi="Arial" w:cs="Arial"/>
          <w:spacing w:val="-6"/>
        </w:rPr>
        <w:t xml:space="preserve"> </w:t>
      </w:r>
      <w:r w:rsidRPr="00137571">
        <w:rPr>
          <w:rFonts w:ascii="Arial" w:hAnsi="Arial" w:cs="Arial"/>
        </w:rPr>
        <w:t>debidamente</w:t>
      </w:r>
      <w:r w:rsidRPr="00137571">
        <w:rPr>
          <w:rFonts w:ascii="Arial" w:hAnsi="Arial" w:cs="Arial"/>
          <w:spacing w:val="-6"/>
        </w:rPr>
        <w:t xml:space="preserve"> </w:t>
      </w:r>
      <w:r w:rsidRPr="00137571">
        <w:rPr>
          <w:rFonts w:ascii="Arial" w:hAnsi="Arial" w:cs="Arial"/>
        </w:rPr>
        <w:t>probada</w:t>
      </w:r>
      <w:r w:rsidRPr="00137571">
        <w:rPr>
          <w:rFonts w:ascii="Arial" w:hAnsi="Arial" w:cs="Arial"/>
          <w:spacing w:val="-6"/>
        </w:rPr>
        <w:t xml:space="preserve"> </w:t>
      </w:r>
      <w:r w:rsidRPr="00137571">
        <w:rPr>
          <w:rFonts w:ascii="Arial" w:hAnsi="Arial" w:cs="Arial"/>
        </w:rPr>
        <w:t>esta</w:t>
      </w:r>
      <w:r w:rsidRPr="00137571">
        <w:rPr>
          <w:rFonts w:ascii="Arial" w:hAnsi="Arial" w:cs="Arial"/>
          <w:spacing w:val="-6"/>
        </w:rPr>
        <w:t xml:space="preserve"> </w:t>
      </w:r>
      <w:r w:rsidRPr="00137571">
        <w:rPr>
          <w:rFonts w:ascii="Arial" w:hAnsi="Arial" w:cs="Arial"/>
          <w:spacing w:val="-2"/>
        </w:rPr>
        <w:t>excepción.</w:t>
      </w:r>
    </w:p>
    <w:p w14:paraId="255D7B94" w14:textId="7F985B2D" w:rsidR="00C70D84" w:rsidRDefault="00C70D84" w:rsidP="00C70D84">
      <w:pPr>
        <w:pStyle w:val="Textoindependiente"/>
        <w:spacing w:line="360" w:lineRule="auto"/>
        <w:rPr>
          <w:rFonts w:ascii="Arial" w:hAnsi="Arial" w:cs="Arial"/>
          <w:b/>
          <w:sz w:val="22"/>
          <w:szCs w:val="22"/>
        </w:rPr>
      </w:pPr>
    </w:p>
    <w:p w14:paraId="12EEB86C" w14:textId="273F044C" w:rsidR="00C70D84" w:rsidRPr="00C70D84" w:rsidRDefault="00C70D84" w:rsidP="00C70D84">
      <w:pPr>
        <w:pStyle w:val="Textoindependiente"/>
        <w:spacing w:line="360" w:lineRule="auto"/>
        <w:jc w:val="center"/>
        <w:rPr>
          <w:rFonts w:ascii="Arial" w:hAnsi="Arial" w:cs="Arial"/>
          <w:b/>
          <w:sz w:val="22"/>
          <w:szCs w:val="22"/>
          <w:u w:val="single"/>
        </w:rPr>
      </w:pPr>
      <w:r w:rsidRPr="00C70D84">
        <w:rPr>
          <w:rFonts w:ascii="Arial" w:hAnsi="Arial" w:cs="Arial"/>
          <w:b/>
          <w:sz w:val="22"/>
          <w:szCs w:val="22"/>
          <w:u w:val="single"/>
        </w:rPr>
        <w:t>EXCEPCIONES DE FONDO FRENTE AL CONTRATO DE SEGURO</w:t>
      </w:r>
    </w:p>
    <w:p w14:paraId="37949367" w14:textId="77777777" w:rsidR="00C70D84" w:rsidRPr="00137571" w:rsidRDefault="00C70D84" w:rsidP="00C70D84">
      <w:pPr>
        <w:pStyle w:val="Textoindependiente"/>
        <w:spacing w:line="360" w:lineRule="auto"/>
        <w:jc w:val="center"/>
        <w:rPr>
          <w:rFonts w:ascii="Arial" w:hAnsi="Arial" w:cs="Arial"/>
          <w:b/>
          <w:sz w:val="22"/>
          <w:szCs w:val="22"/>
        </w:rPr>
      </w:pPr>
    </w:p>
    <w:p w14:paraId="0E5AAB85" w14:textId="1D2246AA" w:rsidR="00C70D84" w:rsidRPr="00137571" w:rsidRDefault="00C70D84" w:rsidP="00C70D84">
      <w:pPr>
        <w:pStyle w:val="Ttulo1"/>
        <w:numPr>
          <w:ilvl w:val="0"/>
          <w:numId w:val="42"/>
        </w:numPr>
        <w:tabs>
          <w:tab w:val="left" w:pos="1661"/>
        </w:tabs>
        <w:spacing w:line="360" w:lineRule="auto"/>
        <w:jc w:val="both"/>
        <w:rPr>
          <w:rFonts w:ascii="Arial" w:hAnsi="Arial" w:cs="Arial"/>
          <w:sz w:val="22"/>
          <w:szCs w:val="22"/>
        </w:rPr>
      </w:pPr>
      <w:r w:rsidRPr="00137571">
        <w:rPr>
          <w:rFonts w:ascii="Arial" w:hAnsi="Arial" w:cs="Arial"/>
          <w:sz w:val="22"/>
          <w:szCs w:val="22"/>
        </w:rPr>
        <w:t>INEXISTENCIA</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OBLIGACIÓN</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INDEMNIZAR</w:t>
      </w:r>
      <w:r w:rsidRPr="00137571">
        <w:rPr>
          <w:rFonts w:ascii="Arial" w:hAnsi="Arial" w:cs="Arial"/>
          <w:spacing w:val="4"/>
          <w:sz w:val="22"/>
          <w:szCs w:val="22"/>
        </w:rPr>
        <w:t xml:space="preserve"> </w:t>
      </w:r>
      <w:r w:rsidRPr="00137571">
        <w:rPr>
          <w:rFonts w:ascii="Arial" w:hAnsi="Arial" w:cs="Arial"/>
          <w:sz w:val="22"/>
          <w:szCs w:val="22"/>
        </w:rPr>
        <w:t>A</w:t>
      </w:r>
      <w:r w:rsidRPr="00137571">
        <w:rPr>
          <w:rFonts w:ascii="Arial" w:hAnsi="Arial" w:cs="Arial"/>
          <w:spacing w:val="6"/>
          <w:sz w:val="22"/>
          <w:szCs w:val="22"/>
        </w:rPr>
        <w:t xml:space="preserve"> </w:t>
      </w:r>
      <w:r w:rsidRPr="00137571">
        <w:rPr>
          <w:rFonts w:ascii="Arial" w:hAnsi="Arial" w:cs="Arial"/>
          <w:sz w:val="22"/>
          <w:szCs w:val="22"/>
        </w:rPr>
        <w:t>CARGO</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HDI SEGUROS COLOMBIA S.A.</w:t>
      </w:r>
      <w:r w:rsidRPr="00CC5F80">
        <w:rPr>
          <w:rFonts w:ascii="Arial" w:hAnsi="Arial" w:cs="Arial"/>
          <w:spacing w:val="-1"/>
          <w:sz w:val="22"/>
          <w:szCs w:val="22"/>
        </w:rPr>
        <w:t xml:space="preserve"> </w:t>
      </w:r>
      <w:r w:rsidRPr="00CC5F80">
        <w:rPr>
          <w:rFonts w:ascii="Arial" w:hAnsi="Arial" w:cs="Arial"/>
          <w:sz w:val="22"/>
          <w:szCs w:val="22"/>
        </w:rPr>
        <w:t>POR</w:t>
      </w:r>
      <w:r w:rsidRPr="00CC5F80">
        <w:rPr>
          <w:rFonts w:ascii="Arial" w:hAnsi="Arial" w:cs="Arial"/>
          <w:spacing w:val="-6"/>
          <w:sz w:val="22"/>
          <w:szCs w:val="22"/>
        </w:rPr>
        <w:t xml:space="preserve"> </w:t>
      </w:r>
      <w:r w:rsidRPr="00CC5F80">
        <w:rPr>
          <w:rFonts w:ascii="Arial" w:hAnsi="Arial" w:cs="Arial"/>
          <w:sz w:val="22"/>
          <w:szCs w:val="22"/>
        </w:rPr>
        <w:t>INCUMPLIMIENTO</w:t>
      </w:r>
      <w:r w:rsidRPr="00CC5F80">
        <w:rPr>
          <w:rFonts w:ascii="Arial" w:hAnsi="Arial" w:cs="Arial"/>
          <w:spacing w:val="-1"/>
          <w:sz w:val="22"/>
          <w:szCs w:val="22"/>
        </w:rPr>
        <w:t xml:space="preserve"> </w:t>
      </w:r>
      <w:r w:rsidRPr="00CC5F80">
        <w:rPr>
          <w:rFonts w:ascii="Arial" w:hAnsi="Arial" w:cs="Arial"/>
          <w:sz w:val="22"/>
          <w:szCs w:val="22"/>
        </w:rPr>
        <w:t>DE</w:t>
      </w:r>
      <w:r w:rsidRPr="00CC5F80">
        <w:rPr>
          <w:rFonts w:ascii="Arial" w:hAnsi="Arial" w:cs="Arial"/>
          <w:spacing w:val="-3"/>
          <w:sz w:val="22"/>
          <w:szCs w:val="22"/>
        </w:rPr>
        <w:t xml:space="preserve"> </w:t>
      </w:r>
      <w:r w:rsidRPr="00CC5F80">
        <w:rPr>
          <w:rFonts w:ascii="Arial" w:hAnsi="Arial" w:cs="Arial"/>
          <w:sz w:val="22"/>
          <w:szCs w:val="22"/>
        </w:rPr>
        <w:t>LAS</w:t>
      </w:r>
      <w:r w:rsidRPr="00CC5F80">
        <w:rPr>
          <w:rFonts w:ascii="Arial" w:hAnsi="Arial" w:cs="Arial"/>
          <w:spacing w:val="-3"/>
          <w:sz w:val="22"/>
          <w:szCs w:val="22"/>
        </w:rPr>
        <w:t xml:space="preserve"> </w:t>
      </w:r>
      <w:r w:rsidRPr="00CC5F80">
        <w:rPr>
          <w:rFonts w:ascii="Arial" w:hAnsi="Arial" w:cs="Arial"/>
          <w:sz w:val="22"/>
          <w:szCs w:val="22"/>
        </w:rPr>
        <w:t>CARGAS</w:t>
      </w:r>
      <w:r w:rsidRPr="00CC5F80">
        <w:rPr>
          <w:rFonts w:ascii="Arial" w:hAnsi="Arial" w:cs="Arial"/>
          <w:spacing w:val="-1"/>
          <w:sz w:val="22"/>
          <w:szCs w:val="22"/>
        </w:rPr>
        <w:t xml:space="preserve"> </w:t>
      </w:r>
      <w:r w:rsidRPr="00CC5F80">
        <w:rPr>
          <w:rFonts w:ascii="Arial" w:hAnsi="Arial" w:cs="Arial"/>
          <w:sz w:val="22"/>
          <w:szCs w:val="22"/>
        </w:rPr>
        <w:t>DEL</w:t>
      </w:r>
      <w:r w:rsidRPr="00CC5F80">
        <w:rPr>
          <w:rFonts w:ascii="Arial" w:hAnsi="Arial" w:cs="Arial"/>
          <w:spacing w:val="-3"/>
          <w:sz w:val="22"/>
          <w:szCs w:val="22"/>
        </w:rPr>
        <w:t xml:space="preserve"> </w:t>
      </w:r>
      <w:r w:rsidRPr="00CC5F80">
        <w:rPr>
          <w:rFonts w:ascii="Arial" w:hAnsi="Arial" w:cs="Arial"/>
          <w:sz w:val="22"/>
          <w:szCs w:val="22"/>
        </w:rPr>
        <w:t>ARTÍCULO</w:t>
      </w:r>
      <w:r w:rsidRPr="00CC5F80">
        <w:rPr>
          <w:rFonts w:ascii="Arial" w:hAnsi="Arial" w:cs="Arial"/>
          <w:spacing w:val="-2"/>
          <w:sz w:val="22"/>
          <w:szCs w:val="22"/>
        </w:rPr>
        <w:t xml:space="preserve"> </w:t>
      </w:r>
      <w:r w:rsidRPr="00CC5F80">
        <w:rPr>
          <w:rFonts w:ascii="Arial" w:hAnsi="Arial" w:cs="Arial"/>
          <w:sz w:val="22"/>
          <w:szCs w:val="22"/>
        </w:rPr>
        <w:t>107</w:t>
      </w:r>
      <w:r>
        <w:rPr>
          <w:rFonts w:ascii="Arial" w:hAnsi="Arial" w:cs="Arial"/>
          <w:sz w:val="22"/>
          <w:szCs w:val="22"/>
        </w:rPr>
        <w:t>7</w:t>
      </w:r>
      <w:r w:rsidRPr="00CC5F80">
        <w:rPr>
          <w:rFonts w:ascii="Arial" w:hAnsi="Arial" w:cs="Arial"/>
          <w:spacing w:val="-3"/>
          <w:sz w:val="22"/>
          <w:szCs w:val="22"/>
        </w:rPr>
        <w:t xml:space="preserve"> </w:t>
      </w:r>
      <w:r w:rsidRPr="00CC5F80">
        <w:rPr>
          <w:rFonts w:ascii="Arial" w:hAnsi="Arial" w:cs="Arial"/>
          <w:sz w:val="22"/>
          <w:szCs w:val="22"/>
        </w:rPr>
        <w:t>DEL</w:t>
      </w:r>
      <w:r w:rsidRPr="00CC5F80">
        <w:rPr>
          <w:rFonts w:ascii="Arial" w:hAnsi="Arial" w:cs="Arial"/>
          <w:spacing w:val="-3"/>
          <w:sz w:val="22"/>
          <w:szCs w:val="22"/>
        </w:rPr>
        <w:t xml:space="preserve"> </w:t>
      </w:r>
      <w:r w:rsidRPr="00CC5F80">
        <w:rPr>
          <w:rFonts w:ascii="Arial" w:hAnsi="Arial" w:cs="Arial"/>
          <w:sz w:val="22"/>
          <w:szCs w:val="22"/>
        </w:rPr>
        <w:t>CÓDIGO</w:t>
      </w:r>
      <w:r w:rsidRPr="00CC5F80">
        <w:rPr>
          <w:rFonts w:ascii="Arial" w:hAnsi="Arial" w:cs="Arial"/>
          <w:spacing w:val="-1"/>
          <w:sz w:val="22"/>
          <w:szCs w:val="22"/>
        </w:rPr>
        <w:t xml:space="preserve"> </w:t>
      </w:r>
      <w:r w:rsidRPr="00CC5F80">
        <w:rPr>
          <w:rFonts w:ascii="Arial" w:hAnsi="Arial" w:cs="Arial"/>
          <w:sz w:val="22"/>
          <w:szCs w:val="22"/>
        </w:rPr>
        <w:t xml:space="preserve">DE </w:t>
      </w:r>
      <w:r w:rsidRPr="00CC5F80">
        <w:rPr>
          <w:rFonts w:ascii="Arial" w:hAnsi="Arial" w:cs="Arial"/>
          <w:spacing w:val="-2"/>
          <w:sz w:val="22"/>
          <w:szCs w:val="22"/>
        </w:rPr>
        <w:t>COMERCIO</w:t>
      </w:r>
    </w:p>
    <w:p w14:paraId="4772BD1F" w14:textId="77777777" w:rsidR="00C70D84" w:rsidRPr="00137571" w:rsidRDefault="00C70D84" w:rsidP="00C70D84">
      <w:pPr>
        <w:pStyle w:val="Textoindependiente"/>
        <w:spacing w:before="123" w:line="360" w:lineRule="auto"/>
        <w:rPr>
          <w:rFonts w:ascii="Arial" w:hAnsi="Arial" w:cs="Arial"/>
          <w:b/>
          <w:sz w:val="22"/>
          <w:szCs w:val="22"/>
        </w:rPr>
      </w:pPr>
    </w:p>
    <w:p w14:paraId="17CE23C2" w14:textId="77777777" w:rsidR="00C70D84" w:rsidRPr="00137571" w:rsidRDefault="00C70D84" w:rsidP="00C70D84">
      <w:pPr>
        <w:pStyle w:val="Textoindependiente"/>
        <w:spacing w:before="1" w:line="360" w:lineRule="auto"/>
        <w:ind w:right="106"/>
        <w:jc w:val="both"/>
        <w:rPr>
          <w:rFonts w:ascii="Arial" w:hAnsi="Arial" w:cs="Arial"/>
          <w:sz w:val="22"/>
          <w:szCs w:val="22"/>
        </w:rPr>
      </w:pPr>
      <w:r w:rsidRPr="00137571">
        <w:rPr>
          <w:rFonts w:ascii="Arial" w:hAnsi="Arial" w:cs="Arial"/>
          <w:spacing w:val="-4"/>
          <w:sz w:val="22"/>
          <w:szCs w:val="22"/>
        </w:rPr>
        <w:t>Es</w:t>
      </w:r>
      <w:r w:rsidRPr="00137571">
        <w:rPr>
          <w:rFonts w:ascii="Arial" w:hAnsi="Arial" w:cs="Arial"/>
          <w:spacing w:val="-12"/>
          <w:sz w:val="22"/>
          <w:szCs w:val="22"/>
        </w:rPr>
        <w:t xml:space="preserve"> </w:t>
      </w:r>
      <w:r w:rsidRPr="00137571">
        <w:rPr>
          <w:rFonts w:ascii="Arial" w:hAnsi="Arial" w:cs="Arial"/>
          <w:spacing w:val="-4"/>
          <w:sz w:val="22"/>
          <w:szCs w:val="22"/>
        </w:rPr>
        <w:t>necesario</w:t>
      </w:r>
      <w:r w:rsidRPr="00137571">
        <w:rPr>
          <w:rFonts w:ascii="Arial" w:hAnsi="Arial" w:cs="Arial"/>
          <w:spacing w:val="-11"/>
          <w:sz w:val="22"/>
          <w:szCs w:val="22"/>
        </w:rPr>
        <w:t xml:space="preserve"> </w:t>
      </w:r>
      <w:r w:rsidRPr="00137571">
        <w:rPr>
          <w:rFonts w:ascii="Arial" w:hAnsi="Arial" w:cs="Arial"/>
          <w:spacing w:val="-4"/>
          <w:sz w:val="22"/>
          <w:szCs w:val="22"/>
        </w:rPr>
        <w:t>aclarar</w:t>
      </w:r>
      <w:r w:rsidRPr="00137571">
        <w:rPr>
          <w:rFonts w:ascii="Arial" w:hAnsi="Arial" w:cs="Arial"/>
          <w:spacing w:val="-11"/>
          <w:sz w:val="22"/>
          <w:szCs w:val="22"/>
        </w:rPr>
        <w:t xml:space="preserve"> </w:t>
      </w:r>
      <w:r w:rsidRPr="00137571">
        <w:rPr>
          <w:rFonts w:ascii="Arial" w:hAnsi="Arial" w:cs="Arial"/>
          <w:spacing w:val="-4"/>
          <w:sz w:val="22"/>
          <w:szCs w:val="22"/>
        </w:rPr>
        <w:t>que</w:t>
      </w:r>
      <w:r w:rsidRPr="00137571">
        <w:rPr>
          <w:rFonts w:ascii="Arial" w:hAnsi="Arial" w:cs="Arial"/>
          <w:spacing w:val="-12"/>
          <w:sz w:val="22"/>
          <w:szCs w:val="22"/>
        </w:rPr>
        <w:t xml:space="preserve"> </w:t>
      </w:r>
      <w:r w:rsidRPr="00137571">
        <w:rPr>
          <w:rFonts w:ascii="Arial" w:hAnsi="Arial" w:cs="Arial"/>
          <w:spacing w:val="-4"/>
          <w:sz w:val="22"/>
          <w:szCs w:val="22"/>
        </w:rPr>
        <w:t>para</w:t>
      </w:r>
      <w:r w:rsidRPr="00137571">
        <w:rPr>
          <w:rFonts w:ascii="Arial" w:hAnsi="Arial" w:cs="Arial"/>
          <w:spacing w:val="-11"/>
          <w:sz w:val="22"/>
          <w:szCs w:val="22"/>
        </w:rPr>
        <w:t xml:space="preserve"> </w:t>
      </w:r>
      <w:r w:rsidRPr="00137571">
        <w:rPr>
          <w:rFonts w:ascii="Arial" w:hAnsi="Arial" w:cs="Arial"/>
          <w:spacing w:val="-4"/>
          <w:sz w:val="22"/>
          <w:szCs w:val="22"/>
        </w:rPr>
        <w:t>que</w:t>
      </w:r>
      <w:r w:rsidRPr="00137571">
        <w:rPr>
          <w:rFonts w:ascii="Arial" w:hAnsi="Arial" w:cs="Arial"/>
          <w:spacing w:val="-11"/>
          <w:sz w:val="22"/>
          <w:szCs w:val="22"/>
        </w:rPr>
        <w:t xml:space="preserve"> </w:t>
      </w:r>
      <w:r w:rsidRPr="00137571">
        <w:rPr>
          <w:rFonts w:ascii="Arial" w:hAnsi="Arial" w:cs="Arial"/>
          <w:spacing w:val="-4"/>
          <w:sz w:val="22"/>
          <w:szCs w:val="22"/>
        </w:rPr>
        <w:t>nazca</w:t>
      </w:r>
      <w:r w:rsidRPr="00137571">
        <w:rPr>
          <w:rFonts w:ascii="Arial" w:hAnsi="Arial" w:cs="Arial"/>
          <w:spacing w:val="-11"/>
          <w:sz w:val="22"/>
          <w:szCs w:val="22"/>
        </w:rPr>
        <w:t xml:space="preserve"> </w:t>
      </w:r>
      <w:r w:rsidRPr="00137571">
        <w:rPr>
          <w:rFonts w:ascii="Arial" w:hAnsi="Arial" w:cs="Arial"/>
          <w:spacing w:val="-4"/>
          <w:sz w:val="22"/>
          <w:szCs w:val="22"/>
        </w:rPr>
        <w:t>a</w:t>
      </w:r>
      <w:r w:rsidRPr="00137571">
        <w:rPr>
          <w:rFonts w:ascii="Arial" w:hAnsi="Arial" w:cs="Arial"/>
          <w:spacing w:val="-12"/>
          <w:sz w:val="22"/>
          <w:szCs w:val="22"/>
        </w:rPr>
        <w:t xml:space="preserve"> </w:t>
      </w:r>
      <w:r w:rsidRPr="00137571">
        <w:rPr>
          <w:rFonts w:ascii="Arial" w:hAnsi="Arial" w:cs="Arial"/>
          <w:spacing w:val="-4"/>
          <w:sz w:val="22"/>
          <w:szCs w:val="22"/>
        </w:rPr>
        <w:t>la</w:t>
      </w:r>
      <w:r w:rsidRPr="00137571">
        <w:rPr>
          <w:rFonts w:ascii="Arial" w:hAnsi="Arial" w:cs="Arial"/>
          <w:spacing w:val="-11"/>
          <w:sz w:val="22"/>
          <w:szCs w:val="22"/>
        </w:rPr>
        <w:t xml:space="preserve"> </w:t>
      </w:r>
      <w:r w:rsidRPr="00137571">
        <w:rPr>
          <w:rFonts w:ascii="Arial" w:hAnsi="Arial" w:cs="Arial"/>
          <w:spacing w:val="-4"/>
          <w:sz w:val="22"/>
          <w:szCs w:val="22"/>
        </w:rPr>
        <w:t>vida</w:t>
      </w:r>
      <w:r w:rsidRPr="00137571">
        <w:rPr>
          <w:rFonts w:ascii="Arial" w:hAnsi="Arial" w:cs="Arial"/>
          <w:spacing w:val="-11"/>
          <w:sz w:val="22"/>
          <w:szCs w:val="22"/>
        </w:rPr>
        <w:t xml:space="preserve"> </w:t>
      </w:r>
      <w:r w:rsidRPr="00137571">
        <w:rPr>
          <w:rFonts w:ascii="Arial" w:hAnsi="Arial" w:cs="Arial"/>
          <w:spacing w:val="-4"/>
          <w:sz w:val="22"/>
          <w:szCs w:val="22"/>
        </w:rPr>
        <w:t>jurídica</w:t>
      </w:r>
      <w:r w:rsidRPr="00137571">
        <w:rPr>
          <w:rFonts w:ascii="Arial" w:hAnsi="Arial" w:cs="Arial"/>
          <w:spacing w:val="-12"/>
          <w:sz w:val="22"/>
          <w:szCs w:val="22"/>
        </w:rPr>
        <w:t xml:space="preserve"> </w:t>
      </w:r>
      <w:r w:rsidRPr="00137571">
        <w:rPr>
          <w:rFonts w:ascii="Arial" w:hAnsi="Arial" w:cs="Arial"/>
          <w:spacing w:val="-4"/>
          <w:sz w:val="22"/>
          <w:szCs w:val="22"/>
        </w:rPr>
        <w:t>la</w:t>
      </w:r>
      <w:r w:rsidRPr="00137571">
        <w:rPr>
          <w:rFonts w:ascii="Arial" w:hAnsi="Arial" w:cs="Arial"/>
          <w:spacing w:val="-11"/>
          <w:sz w:val="22"/>
          <w:szCs w:val="22"/>
        </w:rPr>
        <w:t xml:space="preserve"> </w:t>
      </w:r>
      <w:r w:rsidRPr="00137571">
        <w:rPr>
          <w:rFonts w:ascii="Arial" w:hAnsi="Arial" w:cs="Arial"/>
          <w:spacing w:val="-4"/>
          <w:sz w:val="22"/>
          <w:szCs w:val="22"/>
        </w:rPr>
        <w:t>obligación</w:t>
      </w:r>
      <w:r w:rsidRPr="00137571">
        <w:rPr>
          <w:rFonts w:ascii="Arial" w:hAnsi="Arial" w:cs="Arial"/>
          <w:spacing w:val="-11"/>
          <w:sz w:val="22"/>
          <w:szCs w:val="22"/>
        </w:rPr>
        <w:t xml:space="preserve"> </w:t>
      </w:r>
      <w:r w:rsidRPr="00137571">
        <w:rPr>
          <w:rFonts w:ascii="Arial" w:hAnsi="Arial" w:cs="Arial"/>
          <w:spacing w:val="-4"/>
          <w:sz w:val="22"/>
          <w:szCs w:val="22"/>
        </w:rPr>
        <w:t>condicional</w:t>
      </w:r>
      <w:r w:rsidRPr="00137571">
        <w:rPr>
          <w:rFonts w:ascii="Arial" w:hAnsi="Arial" w:cs="Arial"/>
          <w:spacing w:val="-11"/>
          <w:sz w:val="22"/>
          <w:szCs w:val="22"/>
        </w:rPr>
        <w:t xml:space="preserve"> </w:t>
      </w:r>
      <w:r w:rsidRPr="00137571">
        <w:rPr>
          <w:rFonts w:ascii="Arial" w:hAnsi="Arial" w:cs="Arial"/>
          <w:spacing w:val="-4"/>
          <w:sz w:val="22"/>
          <w:szCs w:val="22"/>
        </w:rPr>
        <w:t>del</w:t>
      </w:r>
      <w:r w:rsidRPr="00137571">
        <w:rPr>
          <w:rFonts w:ascii="Arial" w:hAnsi="Arial" w:cs="Arial"/>
          <w:spacing w:val="-12"/>
          <w:sz w:val="22"/>
          <w:szCs w:val="22"/>
        </w:rPr>
        <w:t xml:space="preserve"> </w:t>
      </w:r>
      <w:r w:rsidRPr="00137571">
        <w:rPr>
          <w:rFonts w:ascii="Arial" w:hAnsi="Arial" w:cs="Arial"/>
          <w:spacing w:val="-4"/>
          <w:sz w:val="22"/>
          <w:szCs w:val="22"/>
        </w:rPr>
        <w:t xml:space="preserve">asegurador, </w:t>
      </w:r>
      <w:r w:rsidRPr="00137571">
        <w:rPr>
          <w:rFonts w:ascii="Arial" w:hAnsi="Arial" w:cs="Arial"/>
          <w:spacing w:val="-2"/>
          <w:sz w:val="22"/>
          <w:szCs w:val="22"/>
        </w:rPr>
        <w:t>es</w:t>
      </w:r>
      <w:r w:rsidRPr="00137571">
        <w:rPr>
          <w:rFonts w:ascii="Arial" w:hAnsi="Arial" w:cs="Arial"/>
          <w:spacing w:val="-14"/>
          <w:sz w:val="22"/>
          <w:szCs w:val="22"/>
        </w:rPr>
        <w:t xml:space="preserve"> </w:t>
      </w:r>
      <w:r w:rsidRPr="00137571">
        <w:rPr>
          <w:rFonts w:ascii="Arial" w:hAnsi="Arial" w:cs="Arial"/>
          <w:spacing w:val="-2"/>
          <w:sz w:val="22"/>
          <w:szCs w:val="22"/>
        </w:rPr>
        <w:t>requisito</w:t>
      </w:r>
      <w:r w:rsidRPr="00137571">
        <w:rPr>
          <w:rFonts w:ascii="Arial" w:hAnsi="Arial" w:cs="Arial"/>
          <w:spacing w:val="-13"/>
          <w:sz w:val="22"/>
          <w:szCs w:val="22"/>
        </w:rPr>
        <w:t xml:space="preserve"> </w:t>
      </w:r>
      <w:r w:rsidRPr="00137571">
        <w:rPr>
          <w:rFonts w:ascii="Arial" w:hAnsi="Arial" w:cs="Arial"/>
          <w:spacing w:val="-2"/>
          <w:sz w:val="22"/>
          <w:szCs w:val="22"/>
        </w:rPr>
        <w:t>que</w:t>
      </w:r>
      <w:r w:rsidRPr="00137571">
        <w:rPr>
          <w:rFonts w:ascii="Arial" w:hAnsi="Arial" w:cs="Arial"/>
          <w:spacing w:val="-13"/>
          <w:sz w:val="22"/>
          <w:szCs w:val="22"/>
        </w:rPr>
        <w:t xml:space="preserve"> </w:t>
      </w:r>
      <w:r w:rsidRPr="00137571">
        <w:rPr>
          <w:rFonts w:ascii="Arial" w:hAnsi="Arial" w:cs="Arial"/>
          <w:spacing w:val="-2"/>
          <w:sz w:val="22"/>
          <w:szCs w:val="22"/>
        </w:rPr>
        <w:t>el</w:t>
      </w:r>
      <w:r w:rsidRPr="00137571">
        <w:rPr>
          <w:rFonts w:ascii="Arial" w:hAnsi="Arial" w:cs="Arial"/>
          <w:spacing w:val="-14"/>
          <w:sz w:val="22"/>
          <w:szCs w:val="22"/>
        </w:rPr>
        <w:t xml:space="preserve"> </w:t>
      </w:r>
      <w:r w:rsidRPr="00137571">
        <w:rPr>
          <w:rFonts w:ascii="Arial" w:hAnsi="Arial" w:cs="Arial"/>
          <w:spacing w:val="-2"/>
          <w:sz w:val="22"/>
          <w:szCs w:val="22"/>
        </w:rPr>
        <w:t>solicitante</w:t>
      </w:r>
      <w:r w:rsidRPr="00137571">
        <w:rPr>
          <w:rFonts w:ascii="Arial" w:hAnsi="Arial" w:cs="Arial"/>
          <w:spacing w:val="-13"/>
          <w:sz w:val="22"/>
          <w:szCs w:val="22"/>
        </w:rPr>
        <w:t xml:space="preserve"> </w:t>
      </w:r>
      <w:r w:rsidRPr="00137571">
        <w:rPr>
          <w:rFonts w:ascii="Arial" w:hAnsi="Arial" w:cs="Arial"/>
          <w:spacing w:val="-2"/>
          <w:sz w:val="22"/>
          <w:szCs w:val="22"/>
        </w:rPr>
        <w:t>del</w:t>
      </w:r>
      <w:r w:rsidRPr="00137571">
        <w:rPr>
          <w:rFonts w:ascii="Arial" w:hAnsi="Arial" w:cs="Arial"/>
          <w:spacing w:val="-13"/>
          <w:sz w:val="22"/>
          <w:szCs w:val="22"/>
        </w:rPr>
        <w:t xml:space="preserve"> </w:t>
      </w:r>
      <w:r w:rsidRPr="00137571">
        <w:rPr>
          <w:rFonts w:ascii="Arial" w:hAnsi="Arial" w:cs="Arial"/>
          <w:spacing w:val="-2"/>
          <w:sz w:val="22"/>
          <w:szCs w:val="22"/>
        </w:rPr>
        <w:t>amparo</w:t>
      </w:r>
      <w:r w:rsidRPr="00137571">
        <w:rPr>
          <w:rFonts w:ascii="Arial" w:hAnsi="Arial" w:cs="Arial"/>
          <w:spacing w:val="-13"/>
          <w:sz w:val="22"/>
          <w:szCs w:val="22"/>
        </w:rPr>
        <w:t xml:space="preserve"> </w:t>
      </w:r>
      <w:r w:rsidRPr="00137571">
        <w:rPr>
          <w:rFonts w:ascii="Arial" w:hAnsi="Arial" w:cs="Arial"/>
          <w:spacing w:val="-2"/>
          <w:sz w:val="22"/>
          <w:szCs w:val="22"/>
        </w:rPr>
        <w:t>demuestre</w:t>
      </w:r>
      <w:r w:rsidRPr="00137571">
        <w:rPr>
          <w:rFonts w:ascii="Arial" w:hAnsi="Arial" w:cs="Arial"/>
          <w:spacing w:val="-14"/>
          <w:sz w:val="22"/>
          <w:szCs w:val="22"/>
        </w:rPr>
        <w:t xml:space="preserve"> </w:t>
      </w:r>
      <w:r w:rsidRPr="00137571">
        <w:rPr>
          <w:rFonts w:ascii="Arial" w:hAnsi="Arial" w:cs="Arial"/>
          <w:spacing w:val="-2"/>
          <w:sz w:val="22"/>
          <w:szCs w:val="22"/>
        </w:rPr>
        <w:t>tanto</w:t>
      </w:r>
      <w:r w:rsidRPr="00137571">
        <w:rPr>
          <w:rFonts w:ascii="Arial" w:hAnsi="Arial" w:cs="Arial"/>
          <w:spacing w:val="-13"/>
          <w:sz w:val="22"/>
          <w:szCs w:val="22"/>
        </w:rPr>
        <w:t xml:space="preserve"> </w:t>
      </w:r>
      <w:r w:rsidRPr="00137571">
        <w:rPr>
          <w:rFonts w:ascii="Arial" w:hAnsi="Arial" w:cs="Arial"/>
          <w:spacing w:val="-2"/>
          <w:sz w:val="22"/>
          <w:szCs w:val="22"/>
        </w:rPr>
        <w:t>la</w:t>
      </w:r>
      <w:r w:rsidRPr="00137571">
        <w:rPr>
          <w:rFonts w:ascii="Arial" w:hAnsi="Arial" w:cs="Arial"/>
          <w:spacing w:val="-13"/>
          <w:sz w:val="22"/>
          <w:szCs w:val="22"/>
        </w:rPr>
        <w:t xml:space="preserve"> </w:t>
      </w:r>
      <w:r w:rsidRPr="00137571">
        <w:rPr>
          <w:rFonts w:ascii="Arial" w:hAnsi="Arial" w:cs="Arial"/>
          <w:spacing w:val="-2"/>
          <w:sz w:val="22"/>
          <w:szCs w:val="22"/>
        </w:rPr>
        <w:t>realización</w:t>
      </w:r>
      <w:r w:rsidRPr="00137571">
        <w:rPr>
          <w:rFonts w:ascii="Arial" w:hAnsi="Arial" w:cs="Arial"/>
          <w:spacing w:val="-14"/>
          <w:sz w:val="22"/>
          <w:szCs w:val="22"/>
        </w:rPr>
        <w:t xml:space="preserve"> </w:t>
      </w:r>
      <w:r w:rsidRPr="00137571">
        <w:rPr>
          <w:rFonts w:ascii="Arial" w:hAnsi="Arial" w:cs="Arial"/>
          <w:spacing w:val="-2"/>
          <w:sz w:val="22"/>
          <w:szCs w:val="22"/>
        </w:rPr>
        <w:t>del</w:t>
      </w:r>
      <w:r w:rsidRPr="00137571">
        <w:rPr>
          <w:rFonts w:ascii="Arial" w:hAnsi="Arial" w:cs="Arial"/>
          <w:spacing w:val="-13"/>
          <w:sz w:val="22"/>
          <w:szCs w:val="22"/>
        </w:rPr>
        <w:t xml:space="preserve"> </w:t>
      </w:r>
      <w:r w:rsidRPr="00137571">
        <w:rPr>
          <w:rFonts w:ascii="Arial" w:hAnsi="Arial" w:cs="Arial"/>
          <w:spacing w:val="-2"/>
          <w:sz w:val="22"/>
          <w:szCs w:val="22"/>
        </w:rPr>
        <w:t>riesgo</w:t>
      </w:r>
      <w:r w:rsidRPr="00137571">
        <w:rPr>
          <w:rFonts w:ascii="Arial" w:hAnsi="Arial" w:cs="Arial"/>
          <w:spacing w:val="-13"/>
          <w:sz w:val="22"/>
          <w:szCs w:val="22"/>
        </w:rPr>
        <w:t xml:space="preserve"> </w:t>
      </w:r>
      <w:r w:rsidRPr="00137571">
        <w:rPr>
          <w:rFonts w:ascii="Arial" w:hAnsi="Arial" w:cs="Arial"/>
          <w:spacing w:val="-2"/>
          <w:sz w:val="22"/>
          <w:szCs w:val="22"/>
        </w:rPr>
        <w:t>asegurado,</w:t>
      </w:r>
      <w:r w:rsidRPr="00137571">
        <w:rPr>
          <w:rFonts w:ascii="Arial" w:hAnsi="Arial" w:cs="Arial"/>
          <w:spacing w:val="-13"/>
          <w:sz w:val="22"/>
          <w:szCs w:val="22"/>
        </w:rPr>
        <w:t xml:space="preserve"> </w:t>
      </w:r>
      <w:r w:rsidRPr="00137571">
        <w:rPr>
          <w:rFonts w:ascii="Arial" w:hAnsi="Arial" w:cs="Arial"/>
          <w:spacing w:val="-2"/>
          <w:sz w:val="22"/>
          <w:szCs w:val="22"/>
        </w:rPr>
        <w:t>como también la cuantía de la pérdida. En tal virtud, si no se prueban estos dos elementos (la realización</w:t>
      </w:r>
      <w:r w:rsidRPr="00137571">
        <w:rPr>
          <w:rFonts w:ascii="Arial" w:hAnsi="Arial" w:cs="Arial"/>
          <w:w w:val="90"/>
          <w:sz w:val="22"/>
          <w:szCs w:val="22"/>
        </w:rPr>
        <w:t xml:space="preserve"> </w:t>
      </w:r>
      <w:r w:rsidRPr="00137571">
        <w:rPr>
          <w:rFonts w:ascii="Arial" w:hAnsi="Arial" w:cs="Arial"/>
          <w:spacing w:val="-2"/>
          <w:sz w:val="22"/>
          <w:szCs w:val="22"/>
        </w:rPr>
        <w:t>del</w:t>
      </w:r>
      <w:r w:rsidRPr="00137571">
        <w:rPr>
          <w:rFonts w:ascii="Arial" w:hAnsi="Arial" w:cs="Arial"/>
          <w:spacing w:val="-9"/>
          <w:sz w:val="22"/>
          <w:szCs w:val="22"/>
        </w:rPr>
        <w:t xml:space="preserve"> </w:t>
      </w:r>
      <w:r w:rsidRPr="00137571">
        <w:rPr>
          <w:rFonts w:ascii="Arial" w:hAnsi="Arial" w:cs="Arial"/>
          <w:spacing w:val="-2"/>
          <w:sz w:val="22"/>
          <w:szCs w:val="22"/>
        </w:rPr>
        <w:t>riesgo</w:t>
      </w:r>
      <w:r w:rsidRPr="00137571">
        <w:rPr>
          <w:rFonts w:ascii="Arial" w:hAnsi="Arial" w:cs="Arial"/>
          <w:spacing w:val="-10"/>
          <w:sz w:val="22"/>
          <w:szCs w:val="22"/>
        </w:rPr>
        <w:t xml:space="preserve"> </w:t>
      </w:r>
      <w:r w:rsidRPr="00137571">
        <w:rPr>
          <w:rFonts w:ascii="Arial" w:hAnsi="Arial" w:cs="Arial"/>
          <w:spacing w:val="-2"/>
          <w:sz w:val="22"/>
          <w:szCs w:val="22"/>
        </w:rPr>
        <w:t>asegurado</w:t>
      </w:r>
      <w:r w:rsidRPr="00137571">
        <w:rPr>
          <w:rFonts w:ascii="Arial" w:hAnsi="Arial" w:cs="Arial"/>
          <w:spacing w:val="-10"/>
          <w:sz w:val="22"/>
          <w:szCs w:val="22"/>
        </w:rPr>
        <w:t xml:space="preserve"> </w:t>
      </w:r>
      <w:r w:rsidRPr="00137571">
        <w:rPr>
          <w:rFonts w:ascii="Arial" w:hAnsi="Arial" w:cs="Arial"/>
          <w:spacing w:val="-2"/>
          <w:sz w:val="22"/>
          <w:szCs w:val="22"/>
        </w:rPr>
        <w:t>y</w:t>
      </w:r>
      <w:r w:rsidRPr="00137571">
        <w:rPr>
          <w:rFonts w:ascii="Arial" w:hAnsi="Arial" w:cs="Arial"/>
          <w:spacing w:val="-10"/>
          <w:sz w:val="22"/>
          <w:szCs w:val="22"/>
        </w:rPr>
        <w:t xml:space="preserve"> </w:t>
      </w:r>
      <w:r w:rsidRPr="00137571">
        <w:rPr>
          <w:rFonts w:ascii="Arial" w:hAnsi="Arial" w:cs="Arial"/>
          <w:spacing w:val="-2"/>
          <w:sz w:val="22"/>
          <w:szCs w:val="22"/>
        </w:rPr>
        <w:t>la</w:t>
      </w:r>
      <w:r w:rsidRPr="00137571">
        <w:rPr>
          <w:rFonts w:ascii="Arial" w:hAnsi="Arial" w:cs="Arial"/>
          <w:spacing w:val="-9"/>
          <w:sz w:val="22"/>
          <w:szCs w:val="22"/>
        </w:rPr>
        <w:t xml:space="preserve"> </w:t>
      </w:r>
      <w:r w:rsidRPr="00137571">
        <w:rPr>
          <w:rFonts w:ascii="Arial" w:hAnsi="Arial" w:cs="Arial"/>
          <w:spacing w:val="-2"/>
          <w:w w:val="119"/>
          <w:sz w:val="22"/>
          <w:szCs w:val="22"/>
        </w:rPr>
        <w:t>cuant</w:t>
      </w:r>
      <w:r w:rsidRPr="00137571">
        <w:rPr>
          <w:rFonts w:ascii="Arial" w:hAnsi="Arial" w:cs="Arial"/>
          <w:spacing w:val="-2"/>
          <w:w w:val="41"/>
          <w:sz w:val="22"/>
          <w:szCs w:val="22"/>
        </w:rPr>
        <w:t>ía</w:t>
      </w:r>
      <w:r w:rsidRPr="00137571">
        <w:rPr>
          <w:rFonts w:ascii="Arial" w:hAnsi="Arial" w:cs="Arial"/>
          <w:spacing w:val="-9"/>
          <w:w w:val="99"/>
          <w:sz w:val="22"/>
          <w:szCs w:val="22"/>
        </w:rPr>
        <w:t xml:space="preserve"> </w:t>
      </w:r>
      <w:r w:rsidRPr="00137571">
        <w:rPr>
          <w:rFonts w:ascii="Arial" w:hAnsi="Arial" w:cs="Arial"/>
          <w:spacing w:val="-2"/>
          <w:sz w:val="22"/>
          <w:szCs w:val="22"/>
        </w:rPr>
        <w:t>de</w:t>
      </w:r>
      <w:r w:rsidRPr="00137571">
        <w:rPr>
          <w:rFonts w:ascii="Arial" w:hAnsi="Arial" w:cs="Arial"/>
          <w:spacing w:val="-10"/>
          <w:sz w:val="22"/>
          <w:szCs w:val="22"/>
        </w:rPr>
        <w:t xml:space="preserve"> </w:t>
      </w:r>
      <w:r w:rsidRPr="00137571">
        <w:rPr>
          <w:rFonts w:ascii="Arial" w:hAnsi="Arial" w:cs="Arial"/>
          <w:spacing w:val="-2"/>
          <w:sz w:val="22"/>
          <w:szCs w:val="22"/>
        </w:rPr>
        <w:t>la</w:t>
      </w:r>
      <w:r w:rsidRPr="00137571">
        <w:rPr>
          <w:rFonts w:ascii="Arial" w:hAnsi="Arial" w:cs="Arial"/>
          <w:spacing w:val="-9"/>
          <w:sz w:val="22"/>
          <w:szCs w:val="22"/>
        </w:rPr>
        <w:t xml:space="preserve"> </w:t>
      </w:r>
      <w:r w:rsidRPr="00137571">
        <w:rPr>
          <w:rFonts w:ascii="Arial" w:hAnsi="Arial" w:cs="Arial"/>
          <w:spacing w:val="-2"/>
          <w:sz w:val="22"/>
          <w:szCs w:val="22"/>
        </w:rPr>
        <w:t>pérdida)</w:t>
      </w:r>
      <w:r w:rsidRPr="00137571">
        <w:rPr>
          <w:rFonts w:ascii="Arial" w:hAnsi="Arial" w:cs="Arial"/>
          <w:spacing w:val="-9"/>
          <w:sz w:val="22"/>
          <w:szCs w:val="22"/>
        </w:rPr>
        <w:t xml:space="preserve"> </w:t>
      </w:r>
      <w:r w:rsidRPr="00137571">
        <w:rPr>
          <w:rFonts w:ascii="Arial" w:hAnsi="Arial" w:cs="Arial"/>
          <w:spacing w:val="-2"/>
          <w:sz w:val="22"/>
          <w:szCs w:val="22"/>
        </w:rPr>
        <w:t>la</w:t>
      </w:r>
      <w:r w:rsidRPr="00137571">
        <w:rPr>
          <w:rFonts w:ascii="Arial" w:hAnsi="Arial" w:cs="Arial"/>
          <w:spacing w:val="-9"/>
          <w:sz w:val="22"/>
          <w:szCs w:val="22"/>
        </w:rPr>
        <w:t xml:space="preserve"> </w:t>
      </w:r>
      <w:r w:rsidRPr="00137571">
        <w:rPr>
          <w:rFonts w:ascii="Arial" w:hAnsi="Arial" w:cs="Arial"/>
          <w:spacing w:val="-2"/>
          <w:sz w:val="22"/>
          <w:szCs w:val="22"/>
        </w:rPr>
        <w:t>prestación</w:t>
      </w:r>
      <w:r w:rsidRPr="00137571">
        <w:rPr>
          <w:rFonts w:ascii="Arial" w:hAnsi="Arial" w:cs="Arial"/>
          <w:spacing w:val="-9"/>
          <w:sz w:val="22"/>
          <w:szCs w:val="22"/>
        </w:rPr>
        <w:t xml:space="preserve"> </w:t>
      </w:r>
      <w:r w:rsidRPr="00137571">
        <w:rPr>
          <w:rFonts w:ascii="Arial" w:hAnsi="Arial" w:cs="Arial"/>
          <w:spacing w:val="-2"/>
          <w:sz w:val="22"/>
          <w:szCs w:val="22"/>
        </w:rPr>
        <w:t>condicional</w:t>
      </w:r>
      <w:r w:rsidRPr="00137571">
        <w:rPr>
          <w:rFonts w:ascii="Arial" w:hAnsi="Arial" w:cs="Arial"/>
          <w:spacing w:val="-9"/>
          <w:sz w:val="22"/>
          <w:szCs w:val="22"/>
        </w:rPr>
        <w:t xml:space="preserve"> </w:t>
      </w:r>
      <w:r w:rsidRPr="00137571">
        <w:rPr>
          <w:rFonts w:ascii="Arial" w:hAnsi="Arial" w:cs="Arial"/>
          <w:spacing w:val="-2"/>
          <w:sz w:val="22"/>
          <w:szCs w:val="22"/>
        </w:rPr>
        <w:t>de</w:t>
      </w:r>
      <w:r w:rsidRPr="00137571">
        <w:rPr>
          <w:rFonts w:ascii="Arial" w:hAnsi="Arial" w:cs="Arial"/>
          <w:spacing w:val="-9"/>
          <w:sz w:val="22"/>
          <w:szCs w:val="22"/>
        </w:rPr>
        <w:t xml:space="preserve"> </w:t>
      </w:r>
      <w:r w:rsidRPr="00137571">
        <w:rPr>
          <w:rFonts w:ascii="Arial" w:hAnsi="Arial" w:cs="Arial"/>
          <w:spacing w:val="-2"/>
          <w:sz w:val="22"/>
          <w:szCs w:val="22"/>
        </w:rPr>
        <w:t>la</w:t>
      </w:r>
      <w:r w:rsidRPr="00137571">
        <w:rPr>
          <w:rFonts w:ascii="Arial" w:hAnsi="Arial" w:cs="Arial"/>
          <w:spacing w:val="-10"/>
          <w:sz w:val="22"/>
          <w:szCs w:val="22"/>
        </w:rPr>
        <w:t xml:space="preserve"> </w:t>
      </w:r>
      <w:r w:rsidRPr="00137571">
        <w:rPr>
          <w:rFonts w:ascii="Arial" w:hAnsi="Arial" w:cs="Arial"/>
          <w:spacing w:val="-2"/>
          <w:sz w:val="22"/>
          <w:szCs w:val="22"/>
        </w:rPr>
        <w:t>Aseguradora</w:t>
      </w:r>
      <w:r w:rsidRPr="00137571">
        <w:rPr>
          <w:rFonts w:ascii="Arial" w:hAnsi="Arial" w:cs="Arial"/>
          <w:spacing w:val="-10"/>
          <w:sz w:val="22"/>
          <w:szCs w:val="22"/>
        </w:rPr>
        <w:t xml:space="preserve"> </w:t>
      </w:r>
      <w:r w:rsidRPr="00137571">
        <w:rPr>
          <w:rFonts w:ascii="Arial" w:hAnsi="Arial" w:cs="Arial"/>
          <w:spacing w:val="-2"/>
          <w:sz w:val="22"/>
          <w:szCs w:val="22"/>
        </w:rPr>
        <w:t xml:space="preserve">no </w:t>
      </w:r>
      <w:r w:rsidRPr="00137571">
        <w:rPr>
          <w:rFonts w:ascii="Arial" w:hAnsi="Arial" w:cs="Arial"/>
          <w:sz w:val="22"/>
          <w:szCs w:val="22"/>
        </w:rPr>
        <w:t xml:space="preserve">nace a la vida </w:t>
      </w:r>
      <w:r w:rsidRPr="00137571">
        <w:rPr>
          <w:rFonts w:ascii="Arial" w:hAnsi="Arial" w:cs="Arial"/>
          <w:w w:val="117"/>
          <w:sz w:val="22"/>
          <w:szCs w:val="22"/>
        </w:rPr>
        <w:t>jur</w:t>
      </w:r>
      <w:r w:rsidRPr="00137571">
        <w:rPr>
          <w:rFonts w:ascii="Arial" w:hAnsi="Arial" w:cs="Arial"/>
          <w:w w:val="39"/>
          <w:sz w:val="22"/>
          <w:szCs w:val="22"/>
        </w:rPr>
        <w:t>íd</w:t>
      </w:r>
      <w:r w:rsidRPr="00137571">
        <w:rPr>
          <w:rFonts w:ascii="Arial" w:hAnsi="Arial" w:cs="Arial"/>
          <w:w w:val="117"/>
          <w:sz w:val="22"/>
          <w:szCs w:val="22"/>
        </w:rPr>
        <w:t>ica</w:t>
      </w:r>
      <w:r w:rsidRPr="00137571">
        <w:rPr>
          <w:rFonts w:ascii="Arial" w:hAnsi="Arial" w:cs="Arial"/>
          <w:w w:val="99"/>
          <w:sz w:val="22"/>
          <w:szCs w:val="22"/>
        </w:rPr>
        <w:t xml:space="preserve"> </w:t>
      </w:r>
      <w:r w:rsidRPr="00137571">
        <w:rPr>
          <w:rFonts w:ascii="Arial" w:hAnsi="Arial" w:cs="Arial"/>
          <w:sz w:val="22"/>
          <w:szCs w:val="22"/>
        </w:rPr>
        <w:t>y no podrá hacerse efectiva la póliza. En el caso concreto no se ha demostrado la realización del riesgo asegurado,</w:t>
      </w:r>
      <w:r w:rsidRPr="00137571">
        <w:rPr>
          <w:rFonts w:ascii="Arial" w:hAnsi="Arial" w:cs="Arial"/>
          <w:spacing w:val="-1"/>
          <w:sz w:val="22"/>
          <w:szCs w:val="22"/>
        </w:rPr>
        <w:t xml:space="preserve"> </w:t>
      </w:r>
      <w:r w:rsidRPr="00137571">
        <w:rPr>
          <w:rFonts w:ascii="Arial" w:hAnsi="Arial" w:cs="Arial"/>
          <w:sz w:val="22"/>
          <w:szCs w:val="22"/>
        </w:rPr>
        <w:t>es decir la</w:t>
      </w:r>
      <w:r w:rsidRPr="00137571">
        <w:rPr>
          <w:rFonts w:ascii="Arial" w:hAnsi="Arial" w:cs="Arial"/>
          <w:spacing w:val="-2"/>
          <w:sz w:val="22"/>
          <w:szCs w:val="22"/>
        </w:rPr>
        <w:t xml:space="preserve"> </w:t>
      </w:r>
      <w:r w:rsidRPr="00137571">
        <w:rPr>
          <w:rFonts w:ascii="Arial" w:hAnsi="Arial" w:cs="Arial"/>
          <w:sz w:val="22"/>
          <w:szCs w:val="22"/>
        </w:rPr>
        <w:t>responsabilidad civil extracontractual</w:t>
      </w:r>
      <w:r w:rsidRPr="00137571">
        <w:rPr>
          <w:rFonts w:ascii="Arial" w:hAnsi="Arial" w:cs="Arial"/>
          <w:spacing w:val="-3"/>
          <w:sz w:val="22"/>
          <w:szCs w:val="22"/>
        </w:rPr>
        <w:t xml:space="preserve"> </w:t>
      </w:r>
      <w:r w:rsidRPr="00137571">
        <w:rPr>
          <w:rFonts w:ascii="Arial" w:hAnsi="Arial" w:cs="Arial"/>
          <w:sz w:val="22"/>
          <w:szCs w:val="22"/>
        </w:rPr>
        <w:t>a cargo</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la</w:t>
      </w:r>
      <w:r w:rsidRPr="00137571">
        <w:rPr>
          <w:rFonts w:ascii="Arial" w:hAnsi="Arial" w:cs="Arial"/>
          <w:spacing w:val="-4"/>
          <w:sz w:val="22"/>
          <w:szCs w:val="22"/>
        </w:rPr>
        <w:t xml:space="preserve"> </w:t>
      </w:r>
      <w:r w:rsidRPr="00137571">
        <w:rPr>
          <w:rFonts w:ascii="Arial" w:hAnsi="Arial" w:cs="Arial"/>
          <w:sz w:val="22"/>
          <w:szCs w:val="22"/>
        </w:rPr>
        <w:t>conductora</w:t>
      </w:r>
      <w:r w:rsidRPr="00137571">
        <w:rPr>
          <w:rFonts w:ascii="Arial" w:hAnsi="Arial" w:cs="Arial"/>
          <w:spacing w:val="-4"/>
          <w:sz w:val="22"/>
          <w:szCs w:val="22"/>
        </w:rPr>
        <w:t xml:space="preserve"> </w:t>
      </w:r>
      <w:r w:rsidRPr="00137571">
        <w:rPr>
          <w:rFonts w:ascii="Arial" w:hAnsi="Arial" w:cs="Arial"/>
          <w:sz w:val="22"/>
          <w:szCs w:val="22"/>
        </w:rPr>
        <w:t>del</w:t>
      </w:r>
      <w:r w:rsidRPr="00137571">
        <w:rPr>
          <w:rFonts w:ascii="Arial" w:hAnsi="Arial" w:cs="Arial"/>
          <w:spacing w:val="-4"/>
          <w:sz w:val="22"/>
          <w:szCs w:val="22"/>
        </w:rPr>
        <w:t xml:space="preserve"> </w:t>
      </w:r>
      <w:r w:rsidRPr="00137571">
        <w:rPr>
          <w:rFonts w:ascii="Arial" w:hAnsi="Arial" w:cs="Arial"/>
          <w:sz w:val="22"/>
          <w:szCs w:val="22"/>
        </w:rPr>
        <w:t>vehículo</w:t>
      </w:r>
      <w:r w:rsidRPr="00137571">
        <w:rPr>
          <w:rFonts w:ascii="Arial" w:hAnsi="Arial" w:cs="Arial"/>
          <w:spacing w:val="-4"/>
          <w:sz w:val="22"/>
          <w:szCs w:val="22"/>
        </w:rPr>
        <w:t xml:space="preserve"> </w:t>
      </w:r>
      <w:r w:rsidRPr="00137571">
        <w:rPr>
          <w:rFonts w:ascii="Arial" w:hAnsi="Arial" w:cs="Arial"/>
          <w:sz w:val="22"/>
          <w:szCs w:val="22"/>
        </w:rPr>
        <w:t>asegurado</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placas</w:t>
      </w:r>
      <w:r w:rsidRPr="00137571">
        <w:rPr>
          <w:rFonts w:ascii="Arial" w:hAnsi="Arial" w:cs="Arial"/>
          <w:spacing w:val="-3"/>
          <w:sz w:val="22"/>
          <w:szCs w:val="22"/>
        </w:rPr>
        <w:t xml:space="preserve"> </w:t>
      </w:r>
      <w:r w:rsidRPr="00137571">
        <w:rPr>
          <w:rFonts w:ascii="Arial" w:hAnsi="Arial" w:cs="Arial"/>
          <w:sz w:val="22"/>
          <w:szCs w:val="22"/>
        </w:rPr>
        <w:t>FRL-677</w:t>
      </w:r>
      <w:r w:rsidRPr="00137571">
        <w:rPr>
          <w:rFonts w:ascii="Arial" w:hAnsi="Arial" w:cs="Arial"/>
          <w:spacing w:val="-4"/>
          <w:sz w:val="22"/>
          <w:szCs w:val="22"/>
        </w:rPr>
        <w:t xml:space="preserve"> </w:t>
      </w:r>
      <w:r w:rsidRPr="00137571">
        <w:rPr>
          <w:rFonts w:ascii="Arial" w:hAnsi="Arial" w:cs="Arial"/>
          <w:sz w:val="22"/>
          <w:szCs w:val="22"/>
        </w:rPr>
        <w:t>y</w:t>
      </w:r>
      <w:r w:rsidRPr="00137571">
        <w:rPr>
          <w:rFonts w:ascii="Arial" w:hAnsi="Arial" w:cs="Arial"/>
          <w:spacing w:val="-6"/>
          <w:sz w:val="22"/>
          <w:szCs w:val="22"/>
        </w:rPr>
        <w:t xml:space="preserve"> </w:t>
      </w:r>
      <w:r w:rsidRPr="00137571">
        <w:rPr>
          <w:rFonts w:ascii="Arial" w:hAnsi="Arial" w:cs="Arial"/>
          <w:sz w:val="22"/>
          <w:szCs w:val="22"/>
        </w:rPr>
        <w:t>mucho</w:t>
      </w:r>
      <w:r w:rsidRPr="00137571">
        <w:rPr>
          <w:rFonts w:ascii="Arial" w:hAnsi="Arial" w:cs="Arial"/>
          <w:spacing w:val="-4"/>
          <w:sz w:val="22"/>
          <w:szCs w:val="22"/>
        </w:rPr>
        <w:t xml:space="preserve"> </w:t>
      </w:r>
      <w:r w:rsidRPr="00137571">
        <w:rPr>
          <w:rFonts w:ascii="Arial" w:hAnsi="Arial" w:cs="Arial"/>
          <w:sz w:val="22"/>
          <w:szCs w:val="22"/>
        </w:rPr>
        <w:t>menos</w:t>
      </w:r>
      <w:r w:rsidRPr="00137571">
        <w:rPr>
          <w:rFonts w:ascii="Arial" w:hAnsi="Arial" w:cs="Arial"/>
          <w:spacing w:val="-4"/>
          <w:sz w:val="22"/>
          <w:szCs w:val="22"/>
        </w:rPr>
        <w:t xml:space="preserve"> </w:t>
      </w:r>
      <w:r w:rsidRPr="00137571">
        <w:rPr>
          <w:rFonts w:ascii="Arial" w:hAnsi="Arial" w:cs="Arial"/>
          <w:sz w:val="22"/>
          <w:szCs w:val="22"/>
        </w:rPr>
        <w:t>el</w:t>
      </w:r>
      <w:r w:rsidRPr="00137571">
        <w:rPr>
          <w:rFonts w:ascii="Arial" w:hAnsi="Arial" w:cs="Arial"/>
          <w:spacing w:val="-7"/>
          <w:sz w:val="22"/>
          <w:szCs w:val="22"/>
        </w:rPr>
        <w:t xml:space="preserve"> </w:t>
      </w:r>
      <w:r w:rsidRPr="00137571">
        <w:rPr>
          <w:rFonts w:ascii="Arial" w:hAnsi="Arial" w:cs="Arial"/>
          <w:sz w:val="22"/>
          <w:szCs w:val="22"/>
        </w:rPr>
        <w:t>monto</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los perjuicios pretendidos, por ende, no es posible predicar la existencia de obligación a cargo de LIBERTY SEGUROS S.A.</w:t>
      </w:r>
    </w:p>
    <w:p w14:paraId="5A3E869E" w14:textId="77777777" w:rsidR="00C70D84" w:rsidRPr="00137571" w:rsidRDefault="00C70D84" w:rsidP="00C70D84">
      <w:pPr>
        <w:pStyle w:val="Textoindependiente"/>
        <w:spacing w:before="1" w:line="360" w:lineRule="auto"/>
        <w:ind w:right="106"/>
        <w:jc w:val="both"/>
        <w:rPr>
          <w:rFonts w:ascii="Arial" w:hAnsi="Arial" w:cs="Arial"/>
          <w:sz w:val="22"/>
          <w:szCs w:val="22"/>
        </w:rPr>
      </w:pPr>
    </w:p>
    <w:p w14:paraId="2BBF3DA2" w14:textId="77777777" w:rsidR="00C70D84" w:rsidRPr="00137571" w:rsidRDefault="00C70D84" w:rsidP="00C70D84">
      <w:pPr>
        <w:pStyle w:val="Textoindependiente"/>
        <w:spacing w:before="1" w:line="360" w:lineRule="auto"/>
        <w:ind w:right="106"/>
        <w:jc w:val="both"/>
        <w:rPr>
          <w:rFonts w:ascii="Arial" w:hAnsi="Arial" w:cs="Arial"/>
          <w:spacing w:val="-4"/>
          <w:sz w:val="22"/>
          <w:szCs w:val="22"/>
        </w:rPr>
      </w:pPr>
      <w:r w:rsidRPr="00137571">
        <w:rPr>
          <w:rFonts w:ascii="Arial" w:hAnsi="Arial" w:cs="Arial"/>
          <w:sz w:val="22"/>
          <w:szCs w:val="22"/>
        </w:rPr>
        <w:t xml:space="preserve">Para efectos de las solicitudes de indemnización por los riesgos amparados, la carga probatoria gravita sobre la parte Demandante. En ese sentido, el </w:t>
      </w:r>
      <w:r w:rsidRPr="00137571">
        <w:rPr>
          <w:rFonts w:ascii="Arial" w:hAnsi="Arial" w:cs="Arial"/>
          <w:w w:val="117"/>
          <w:sz w:val="22"/>
          <w:szCs w:val="22"/>
        </w:rPr>
        <w:t>art</w:t>
      </w:r>
      <w:r w:rsidRPr="00137571">
        <w:rPr>
          <w:rFonts w:ascii="Arial" w:hAnsi="Arial" w:cs="Arial"/>
          <w:w w:val="39"/>
          <w:sz w:val="22"/>
          <w:szCs w:val="22"/>
        </w:rPr>
        <w:t>íc</w:t>
      </w:r>
      <w:r w:rsidRPr="00137571">
        <w:rPr>
          <w:rFonts w:ascii="Arial" w:hAnsi="Arial" w:cs="Arial"/>
          <w:w w:val="117"/>
          <w:sz w:val="22"/>
          <w:szCs w:val="22"/>
        </w:rPr>
        <w:t>ulo</w:t>
      </w:r>
      <w:r w:rsidRPr="00137571">
        <w:rPr>
          <w:rFonts w:ascii="Arial" w:hAnsi="Arial" w:cs="Arial"/>
          <w:w w:val="99"/>
          <w:sz w:val="22"/>
          <w:szCs w:val="22"/>
        </w:rPr>
        <w:t xml:space="preserve"> </w:t>
      </w:r>
      <w:r w:rsidRPr="00137571">
        <w:rPr>
          <w:rFonts w:ascii="Arial" w:hAnsi="Arial" w:cs="Arial"/>
          <w:sz w:val="22"/>
          <w:szCs w:val="22"/>
        </w:rPr>
        <w:t xml:space="preserve">1077 del Código de Comercio, </w:t>
      </w:r>
      <w:r w:rsidRPr="00137571">
        <w:rPr>
          <w:rFonts w:ascii="Arial" w:hAnsi="Arial" w:cs="Arial"/>
          <w:spacing w:val="-4"/>
          <w:sz w:val="22"/>
          <w:szCs w:val="22"/>
        </w:rPr>
        <w:t>estableció́:</w:t>
      </w:r>
    </w:p>
    <w:p w14:paraId="62AC2859" w14:textId="77777777" w:rsidR="00C70D84" w:rsidRPr="00137571" w:rsidRDefault="00C70D84" w:rsidP="00C70D84">
      <w:pPr>
        <w:pStyle w:val="Textoindependiente"/>
        <w:spacing w:before="1" w:line="360" w:lineRule="auto"/>
        <w:ind w:left="142" w:right="218"/>
        <w:jc w:val="both"/>
        <w:rPr>
          <w:rFonts w:ascii="Arial" w:hAnsi="Arial" w:cs="Arial"/>
          <w:spacing w:val="-4"/>
          <w:sz w:val="22"/>
          <w:szCs w:val="22"/>
        </w:rPr>
      </w:pPr>
    </w:p>
    <w:p w14:paraId="0194B687" w14:textId="77777777" w:rsidR="00C70D84" w:rsidRPr="00137571" w:rsidRDefault="00C70D84" w:rsidP="00C70D84">
      <w:pPr>
        <w:pStyle w:val="Textoindependiente"/>
        <w:spacing w:before="1" w:line="360" w:lineRule="auto"/>
        <w:ind w:left="1276" w:right="956"/>
        <w:jc w:val="both"/>
        <w:rPr>
          <w:rFonts w:ascii="Arial" w:hAnsi="Arial" w:cs="Arial"/>
          <w:sz w:val="22"/>
          <w:szCs w:val="22"/>
        </w:rPr>
      </w:pPr>
      <w:r w:rsidRPr="00CC5F80">
        <w:rPr>
          <w:rFonts w:ascii="Arial" w:hAnsi="Arial" w:cs="Arial"/>
          <w:sz w:val="22"/>
          <w:szCs w:val="22"/>
        </w:rPr>
        <w:t>“(…) ARTÍCULO 1077. CARGA DE LA PRUEBA. Corresponderá</w:t>
      </w:r>
      <w:r w:rsidRPr="00CC5F80">
        <w:rPr>
          <w:rFonts w:ascii="Arial" w:hAnsi="Arial" w:cs="Arial"/>
          <w:spacing w:val="-6"/>
          <w:sz w:val="22"/>
          <w:szCs w:val="22"/>
        </w:rPr>
        <w:t xml:space="preserve"> </w:t>
      </w:r>
      <w:r w:rsidRPr="00CC5F80">
        <w:rPr>
          <w:rFonts w:ascii="Arial" w:hAnsi="Arial" w:cs="Arial"/>
          <w:sz w:val="22"/>
          <w:szCs w:val="22"/>
        </w:rPr>
        <w:t>́ al asegurado demostrar</w:t>
      </w:r>
      <w:r w:rsidRPr="00CC5F80">
        <w:rPr>
          <w:rFonts w:ascii="Arial" w:hAnsi="Arial" w:cs="Arial"/>
          <w:spacing w:val="-13"/>
          <w:sz w:val="22"/>
          <w:szCs w:val="22"/>
        </w:rPr>
        <w:t xml:space="preserve"> </w:t>
      </w:r>
      <w:r w:rsidRPr="00CC5F80">
        <w:rPr>
          <w:rFonts w:ascii="Arial" w:hAnsi="Arial" w:cs="Arial"/>
          <w:sz w:val="22"/>
          <w:szCs w:val="22"/>
        </w:rPr>
        <w:t>la</w:t>
      </w:r>
      <w:r w:rsidRPr="00CC5F80">
        <w:rPr>
          <w:rFonts w:ascii="Arial" w:hAnsi="Arial" w:cs="Arial"/>
          <w:spacing w:val="-14"/>
          <w:sz w:val="22"/>
          <w:szCs w:val="22"/>
        </w:rPr>
        <w:t xml:space="preserve"> </w:t>
      </w:r>
      <w:r w:rsidRPr="00CC5F80">
        <w:rPr>
          <w:rFonts w:ascii="Arial" w:hAnsi="Arial" w:cs="Arial"/>
          <w:sz w:val="22"/>
          <w:szCs w:val="22"/>
        </w:rPr>
        <w:t>ocurrencia</w:t>
      </w:r>
      <w:r w:rsidRPr="00CC5F80">
        <w:rPr>
          <w:rFonts w:ascii="Arial" w:hAnsi="Arial" w:cs="Arial"/>
          <w:spacing w:val="-11"/>
          <w:sz w:val="22"/>
          <w:szCs w:val="22"/>
        </w:rPr>
        <w:t xml:space="preserve"> </w:t>
      </w:r>
      <w:r w:rsidRPr="00CC5F80">
        <w:rPr>
          <w:rFonts w:ascii="Arial" w:hAnsi="Arial" w:cs="Arial"/>
          <w:sz w:val="22"/>
          <w:szCs w:val="22"/>
        </w:rPr>
        <w:t>del</w:t>
      </w:r>
      <w:r w:rsidRPr="00CC5F80">
        <w:rPr>
          <w:rFonts w:ascii="Arial" w:hAnsi="Arial" w:cs="Arial"/>
          <w:spacing w:val="-12"/>
          <w:sz w:val="22"/>
          <w:szCs w:val="22"/>
        </w:rPr>
        <w:t xml:space="preserve"> </w:t>
      </w:r>
      <w:r w:rsidRPr="00CC5F80">
        <w:rPr>
          <w:rFonts w:ascii="Arial" w:hAnsi="Arial" w:cs="Arial"/>
          <w:sz w:val="22"/>
          <w:szCs w:val="22"/>
        </w:rPr>
        <w:t>siniestro,</w:t>
      </w:r>
      <w:r w:rsidRPr="00CC5F80">
        <w:rPr>
          <w:rFonts w:ascii="Arial" w:hAnsi="Arial" w:cs="Arial"/>
          <w:spacing w:val="-12"/>
          <w:sz w:val="22"/>
          <w:szCs w:val="22"/>
        </w:rPr>
        <w:t xml:space="preserve"> </w:t>
      </w:r>
      <w:r w:rsidRPr="00CC5F80">
        <w:rPr>
          <w:rFonts w:ascii="Arial" w:hAnsi="Arial" w:cs="Arial"/>
          <w:spacing w:val="13"/>
          <w:sz w:val="22"/>
          <w:szCs w:val="22"/>
        </w:rPr>
        <w:t>así́</w:t>
      </w:r>
      <w:r w:rsidRPr="00CC5F80">
        <w:rPr>
          <w:rFonts w:ascii="Arial" w:hAnsi="Arial" w:cs="Arial"/>
          <w:spacing w:val="-10"/>
          <w:sz w:val="22"/>
          <w:szCs w:val="22"/>
        </w:rPr>
        <w:t xml:space="preserve"> </w:t>
      </w:r>
      <w:r w:rsidRPr="00CC5F80">
        <w:rPr>
          <w:rFonts w:ascii="Arial" w:hAnsi="Arial" w:cs="Arial"/>
          <w:sz w:val="22"/>
          <w:szCs w:val="22"/>
        </w:rPr>
        <w:t>como</w:t>
      </w:r>
      <w:r w:rsidRPr="00CC5F80">
        <w:rPr>
          <w:rFonts w:ascii="Arial" w:hAnsi="Arial" w:cs="Arial"/>
          <w:spacing w:val="-11"/>
          <w:sz w:val="22"/>
          <w:szCs w:val="22"/>
        </w:rPr>
        <w:t xml:space="preserve"> </w:t>
      </w:r>
      <w:r w:rsidRPr="00CC5F80">
        <w:rPr>
          <w:rFonts w:ascii="Arial" w:hAnsi="Arial" w:cs="Arial"/>
          <w:sz w:val="22"/>
          <w:szCs w:val="22"/>
        </w:rPr>
        <w:t>la</w:t>
      </w:r>
      <w:r w:rsidRPr="00CC5F80">
        <w:rPr>
          <w:rFonts w:ascii="Arial" w:hAnsi="Arial" w:cs="Arial"/>
          <w:spacing w:val="-14"/>
          <w:sz w:val="22"/>
          <w:szCs w:val="22"/>
        </w:rPr>
        <w:t xml:space="preserve"> </w:t>
      </w:r>
      <w:r w:rsidRPr="00CC5F80">
        <w:rPr>
          <w:rFonts w:ascii="Arial" w:hAnsi="Arial" w:cs="Arial"/>
          <w:sz w:val="22"/>
          <w:szCs w:val="22"/>
        </w:rPr>
        <w:t>cuantía</w:t>
      </w:r>
      <w:r w:rsidRPr="00CC5F80">
        <w:rPr>
          <w:rFonts w:ascii="Arial" w:hAnsi="Arial" w:cs="Arial"/>
          <w:spacing w:val="-14"/>
          <w:sz w:val="22"/>
          <w:szCs w:val="22"/>
        </w:rPr>
        <w:t xml:space="preserve"> </w:t>
      </w:r>
      <w:r w:rsidRPr="00CC5F80">
        <w:rPr>
          <w:rFonts w:ascii="Arial" w:hAnsi="Arial" w:cs="Arial"/>
          <w:sz w:val="22"/>
          <w:szCs w:val="22"/>
        </w:rPr>
        <w:t>de</w:t>
      </w:r>
      <w:r w:rsidRPr="00CC5F80">
        <w:rPr>
          <w:rFonts w:ascii="Arial" w:hAnsi="Arial" w:cs="Arial"/>
          <w:spacing w:val="-14"/>
          <w:sz w:val="22"/>
          <w:szCs w:val="22"/>
        </w:rPr>
        <w:t xml:space="preserve"> </w:t>
      </w:r>
      <w:r w:rsidRPr="00CC5F80">
        <w:rPr>
          <w:rFonts w:ascii="Arial" w:hAnsi="Arial" w:cs="Arial"/>
          <w:sz w:val="22"/>
          <w:szCs w:val="22"/>
        </w:rPr>
        <w:t>la</w:t>
      </w:r>
      <w:r w:rsidRPr="00CC5F80">
        <w:rPr>
          <w:rFonts w:ascii="Arial" w:hAnsi="Arial" w:cs="Arial"/>
          <w:spacing w:val="-11"/>
          <w:sz w:val="22"/>
          <w:szCs w:val="22"/>
        </w:rPr>
        <w:t xml:space="preserve"> </w:t>
      </w:r>
      <w:r w:rsidRPr="00CC5F80">
        <w:rPr>
          <w:rFonts w:ascii="Arial" w:hAnsi="Arial" w:cs="Arial"/>
          <w:sz w:val="22"/>
          <w:szCs w:val="22"/>
        </w:rPr>
        <w:t>pérdida,</w:t>
      </w:r>
      <w:r w:rsidRPr="00CC5F80">
        <w:rPr>
          <w:rFonts w:ascii="Arial" w:hAnsi="Arial" w:cs="Arial"/>
          <w:spacing w:val="-10"/>
          <w:sz w:val="22"/>
          <w:szCs w:val="22"/>
        </w:rPr>
        <w:t xml:space="preserve"> </w:t>
      </w:r>
      <w:r w:rsidRPr="00CC5F80">
        <w:rPr>
          <w:rFonts w:ascii="Arial" w:hAnsi="Arial" w:cs="Arial"/>
          <w:sz w:val="22"/>
          <w:szCs w:val="22"/>
        </w:rPr>
        <w:t>si</w:t>
      </w:r>
      <w:r w:rsidRPr="00CC5F80">
        <w:rPr>
          <w:rFonts w:ascii="Arial" w:hAnsi="Arial" w:cs="Arial"/>
          <w:spacing w:val="-12"/>
          <w:sz w:val="22"/>
          <w:szCs w:val="22"/>
        </w:rPr>
        <w:t xml:space="preserve"> </w:t>
      </w:r>
      <w:r w:rsidRPr="00CC5F80">
        <w:rPr>
          <w:rFonts w:ascii="Arial" w:hAnsi="Arial" w:cs="Arial"/>
          <w:sz w:val="22"/>
          <w:szCs w:val="22"/>
        </w:rPr>
        <w:t>fuere el caso.</w:t>
      </w:r>
    </w:p>
    <w:p w14:paraId="412B0480" w14:textId="77777777" w:rsidR="00C70D84" w:rsidRPr="00137571" w:rsidRDefault="00C70D84" w:rsidP="00C70D84">
      <w:pPr>
        <w:pStyle w:val="Textoindependiente"/>
        <w:spacing w:before="128" w:line="360" w:lineRule="auto"/>
        <w:ind w:left="1276"/>
        <w:rPr>
          <w:rFonts w:ascii="Arial" w:hAnsi="Arial" w:cs="Arial"/>
          <w:b/>
          <w:i/>
          <w:sz w:val="22"/>
          <w:szCs w:val="22"/>
        </w:rPr>
      </w:pPr>
    </w:p>
    <w:p w14:paraId="2A5889D4" w14:textId="77777777" w:rsidR="00C70D84" w:rsidRPr="00137571" w:rsidRDefault="00C70D84" w:rsidP="00C70D84">
      <w:pPr>
        <w:spacing w:line="360" w:lineRule="auto"/>
        <w:ind w:left="1276" w:right="901"/>
        <w:jc w:val="both"/>
        <w:rPr>
          <w:rFonts w:ascii="Arial" w:hAnsi="Arial" w:cs="Arial"/>
        </w:rPr>
      </w:pPr>
      <w:r w:rsidRPr="00137571">
        <w:rPr>
          <w:rFonts w:ascii="Arial" w:hAnsi="Arial" w:cs="Arial"/>
          <w:i/>
        </w:rPr>
        <w:t>El asegurador deberá́ demostrar los hechos o circunstancias excluyentes de su responsabilidad (…)</w:t>
      </w:r>
      <w:r w:rsidRPr="00137571">
        <w:rPr>
          <w:rFonts w:ascii="Arial" w:hAnsi="Arial" w:cs="Arial"/>
        </w:rPr>
        <w:t>” (subrayado y negrilla fuera del texto original)</w:t>
      </w:r>
    </w:p>
    <w:p w14:paraId="21AC5B77" w14:textId="77777777" w:rsidR="00C70D84" w:rsidRPr="00137571" w:rsidRDefault="00C70D84" w:rsidP="00C70D84">
      <w:pPr>
        <w:pStyle w:val="Textoindependiente"/>
        <w:spacing w:before="125" w:line="360" w:lineRule="auto"/>
        <w:rPr>
          <w:rFonts w:ascii="Arial" w:hAnsi="Arial" w:cs="Arial"/>
          <w:sz w:val="22"/>
          <w:szCs w:val="22"/>
        </w:rPr>
      </w:pPr>
    </w:p>
    <w:p w14:paraId="6C3DA8B6" w14:textId="77777777"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 xml:space="preserve">El cumplimiento de tal carga probatoria respecto de la ocurrencia del siniestro, así como de la </w:t>
      </w:r>
      <w:r w:rsidRPr="00137571">
        <w:rPr>
          <w:rFonts w:ascii="Arial" w:hAnsi="Arial" w:cs="Arial"/>
          <w:spacing w:val="-6"/>
          <w:sz w:val="22"/>
          <w:szCs w:val="22"/>
        </w:rPr>
        <w:t>cuantía</w:t>
      </w:r>
      <w:r w:rsidRPr="00137571">
        <w:rPr>
          <w:rFonts w:ascii="Arial" w:hAnsi="Arial" w:cs="Arial"/>
          <w:spacing w:val="-10"/>
          <w:sz w:val="22"/>
          <w:szCs w:val="22"/>
        </w:rPr>
        <w:t xml:space="preserve"> </w:t>
      </w:r>
      <w:r w:rsidRPr="00137571">
        <w:rPr>
          <w:rFonts w:ascii="Arial" w:hAnsi="Arial" w:cs="Arial"/>
          <w:spacing w:val="-6"/>
          <w:sz w:val="22"/>
          <w:szCs w:val="22"/>
        </w:rPr>
        <w:t>de</w:t>
      </w:r>
      <w:r w:rsidRPr="00137571">
        <w:rPr>
          <w:rFonts w:ascii="Arial" w:hAnsi="Arial" w:cs="Arial"/>
          <w:spacing w:val="-9"/>
          <w:sz w:val="22"/>
          <w:szCs w:val="22"/>
        </w:rPr>
        <w:t xml:space="preserve"> </w:t>
      </w:r>
      <w:r w:rsidRPr="00137571">
        <w:rPr>
          <w:rFonts w:ascii="Arial" w:hAnsi="Arial" w:cs="Arial"/>
          <w:spacing w:val="-6"/>
          <w:sz w:val="22"/>
          <w:szCs w:val="22"/>
        </w:rPr>
        <w:t>la</w:t>
      </w:r>
      <w:r w:rsidRPr="00137571">
        <w:rPr>
          <w:rFonts w:ascii="Arial" w:hAnsi="Arial" w:cs="Arial"/>
          <w:spacing w:val="-9"/>
          <w:sz w:val="22"/>
          <w:szCs w:val="22"/>
        </w:rPr>
        <w:t xml:space="preserve"> </w:t>
      </w:r>
      <w:r w:rsidRPr="00137571">
        <w:rPr>
          <w:rFonts w:ascii="Arial" w:hAnsi="Arial" w:cs="Arial"/>
          <w:spacing w:val="-6"/>
          <w:sz w:val="22"/>
          <w:szCs w:val="22"/>
        </w:rPr>
        <w:t>pérdida,</w:t>
      </w:r>
      <w:r w:rsidRPr="00137571">
        <w:rPr>
          <w:rFonts w:ascii="Arial" w:hAnsi="Arial" w:cs="Arial"/>
          <w:spacing w:val="-10"/>
          <w:sz w:val="22"/>
          <w:szCs w:val="22"/>
        </w:rPr>
        <w:t xml:space="preserve"> </w:t>
      </w:r>
      <w:r w:rsidRPr="00137571">
        <w:rPr>
          <w:rFonts w:ascii="Arial" w:hAnsi="Arial" w:cs="Arial"/>
          <w:spacing w:val="-6"/>
          <w:sz w:val="22"/>
          <w:szCs w:val="22"/>
        </w:rPr>
        <w:t>es</w:t>
      </w:r>
      <w:r w:rsidRPr="00137571">
        <w:rPr>
          <w:rFonts w:ascii="Arial" w:hAnsi="Arial" w:cs="Arial"/>
          <w:spacing w:val="-9"/>
          <w:sz w:val="22"/>
          <w:szCs w:val="22"/>
        </w:rPr>
        <w:t xml:space="preserve"> </w:t>
      </w:r>
      <w:r w:rsidRPr="00137571">
        <w:rPr>
          <w:rFonts w:ascii="Arial" w:hAnsi="Arial" w:cs="Arial"/>
          <w:spacing w:val="-6"/>
          <w:sz w:val="22"/>
          <w:szCs w:val="22"/>
        </w:rPr>
        <w:t>fundamental</w:t>
      </w:r>
      <w:r w:rsidRPr="00137571">
        <w:rPr>
          <w:rFonts w:ascii="Arial" w:hAnsi="Arial" w:cs="Arial"/>
          <w:spacing w:val="-9"/>
          <w:sz w:val="22"/>
          <w:szCs w:val="22"/>
        </w:rPr>
        <w:t xml:space="preserve"> </w:t>
      </w:r>
      <w:r w:rsidRPr="00137571">
        <w:rPr>
          <w:rFonts w:ascii="Arial" w:hAnsi="Arial" w:cs="Arial"/>
          <w:spacing w:val="-6"/>
          <w:sz w:val="22"/>
          <w:szCs w:val="22"/>
        </w:rPr>
        <w:t>para</w:t>
      </w:r>
      <w:r w:rsidRPr="00137571">
        <w:rPr>
          <w:rFonts w:ascii="Arial" w:hAnsi="Arial" w:cs="Arial"/>
          <w:spacing w:val="-9"/>
          <w:sz w:val="22"/>
          <w:szCs w:val="22"/>
        </w:rPr>
        <w:t xml:space="preserve"> </w:t>
      </w:r>
      <w:r w:rsidRPr="00137571">
        <w:rPr>
          <w:rFonts w:ascii="Arial" w:hAnsi="Arial" w:cs="Arial"/>
          <w:spacing w:val="-6"/>
          <w:sz w:val="22"/>
          <w:szCs w:val="22"/>
        </w:rPr>
        <w:t>que</w:t>
      </w:r>
      <w:r w:rsidRPr="00137571">
        <w:rPr>
          <w:rFonts w:ascii="Arial" w:hAnsi="Arial" w:cs="Arial"/>
          <w:spacing w:val="-10"/>
          <w:sz w:val="22"/>
          <w:szCs w:val="22"/>
        </w:rPr>
        <w:t xml:space="preserve"> </w:t>
      </w:r>
      <w:r w:rsidRPr="00137571">
        <w:rPr>
          <w:rFonts w:ascii="Arial" w:hAnsi="Arial" w:cs="Arial"/>
          <w:spacing w:val="-6"/>
          <w:sz w:val="22"/>
          <w:szCs w:val="22"/>
        </w:rPr>
        <w:t>se</w:t>
      </w:r>
      <w:r w:rsidRPr="00137571">
        <w:rPr>
          <w:rFonts w:ascii="Arial" w:hAnsi="Arial" w:cs="Arial"/>
          <w:spacing w:val="-9"/>
          <w:sz w:val="22"/>
          <w:szCs w:val="22"/>
        </w:rPr>
        <w:t xml:space="preserve"> </w:t>
      </w:r>
      <w:r w:rsidRPr="00137571">
        <w:rPr>
          <w:rFonts w:ascii="Arial" w:hAnsi="Arial" w:cs="Arial"/>
          <w:spacing w:val="-6"/>
          <w:sz w:val="22"/>
          <w:szCs w:val="22"/>
        </w:rPr>
        <w:t>haga</w:t>
      </w:r>
      <w:r w:rsidRPr="00137571">
        <w:rPr>
          <w:rFonts w:ascii="Arial" w:hAnsi="Arial" w:cs="Arial"/>
          <w:spacing w:val="-9"/>
          <w:sz w:val="22"/>
          <w:szCs w:val="22"/>
        </w:rPr>
        <w:t xml:space="preserve"> </w:t>
      </w:r>
      <w:r w:rsidRPr="00137571">
        <w:rPr>
          <w:rFonts w:ascii="Arial" w:hAnsi="Arial" w:cs="Arial"/>
          <w:spacing w:val="-6"/>
          <w:sz w:val="22"/>
          <w:szCs w:val="22"/>
        </w:rPr>
        <w:t>exigible</w:t>
      </w:r>
      <w:r w:rsidRPr="00137571">
        <w:rPr>
          <w:rFonts w:ascii="Arial" w:hAnsi="Arial" w:cs="Arial"/>
          <w:spacing w:val="-10"/>
          <w:sz w:val="22"/>
          <w:szCs w:val="22"/>
        </w:rPr>
        <w:t xml:space="preserve"> </w:t>
      </w:r>
      <w:r w:rsidRPr="00137571">
        <w:rPr>
          <w:rFonts w:ascii="Arial" w:hAnsi="Arial" w:cs="Arial"/>
          <w:spacing w:val="-6"/>
          <w:sz w:val="22"/>
          <w:szCs w:val="22"/>
        </w:rPr>
        <w:t>la</w:t>
      </w:r>
      <w:r w:rsidRPr="00137571">
        <w:rPr>
          <w:rFonts w:ascii="Arial" w:hAnsi="Arial" w:cs="Arial"/>
          <w:spacing w:val="-9"/>
          <w:sz w:val="22"/>
          <w:szCs w:val="22"/>
        </w:rPr>
        <w:t xml:space="preserve"> </w:t>
      </w:r>
      <w:r w:rsidRPr="00137571">
        <w:rPr>
          <w:rFonts w:ascii="Arial" w:hAnsi="Arial" w:cs="Arial"/>
          <w:spacing w:val="-6"/>
          <w:sz w:val="22"/>
          <w:szCs w:val="22"/>
        </w:rPr>
        <w:t>obligación</w:t>
      </w:r>
      <w:r w:rsidRPr="00137571">
        <w:rPr>
          <w:rFonts w:ascii="Arial" w:hAnsi="Arial" w:cs="Arial"/>
          <w:spacing w:val="-9"/>
          <w:sz w:val="22"/>
          <w:szCs w:val="22"/>
        </w:rPr>
        <w:t xml:space="preserve"> </w:t>
      </w:r>
      <w:r w:rsidRPr="00137571">
        <w:rPr>
          <w:rFonts w:ascii="Arial" w:hAnsi="Arial" w:cs="Arial"/>
          <w:spacing w:val="-6"/>
          <w:sz w:val="22"/>
          <w:szCs w:val="22"/>
        </w:rPr>
        <w:t>condicional</w:t>
      </w:r>
      <w:r w:rsidRPr="00137571">
        <w:rPr>
          <w:rFonts w:ascii="Arial" w:hAnsi="Arial" w:cs="Arial"/>
          <w:spacing w:val="-9"/>
          <w:sz w:val="22"/>
          <w:szCs w:val="22"/>
        </w:rPr>
        <w:t xml:space="preserve"> </w:t>
      </w:r>
      <w:r w:rsidRPr="00137571">
        <w:rPr>
          <w:rFonts w:ascii="Arial" w:hAnsi="Arial" w:cs="Arial"/>
          <w:spacing w:val="-6"/>
          <w:sz w:val="22"/>
          <w:szCs w:val="22"/>
        </w:rPr>
        <w:t xml:space="preserve">derivada </w:t>
      </w:r>
      <w:r w:rsidRPr="00137571">
        <w:rPr>
          <w:rFonts w:ascii="Arial" w:hAnsi="Arial" w:cs="Arial"/>
          <w:sz w:val="22"/>
          <w:szCs w:val="22"/>
        </w:rPr>
        <w:t>del contrato de seguro, tal como lo ha indicado doctrina respetada sobre el tema:</w:t>
      </w:r>
    </w:p>
    <w:p w14:paraId="147E4F12" w14:textId="77777777" w:rsidR="00C70D84" w:rsidRPr="00137571" w:rsidRDefault="00C70D84" w:rsidP="00C70D84">
      <w:pPr>
        <w:pStyle w:val="Textoindependiente"/>
        <w:spacing w:line="360" w:lineRule="auto"/>
        <w:ind w:right="219"/>
        <w:jc w:val="both"/>
        <w:rPr>
          <w:rFonts w:ascii="Arial" w:hAnsi="Arial" w:cs="Arial"/>
          <w:sz w:val="22"/>
          <w:szCs w:val="22"/>
        </w:rPr>
      </w:pPr>
    </w:p>
    <w:p w14:paraId="4CAC303E" w14:textId="77777777" w:rsidR="00C70D84" w:rsidRPr="00137571" w:rsidRDefault="00C70D84" w:rsidP="00C70D84">
      <w:pPr>
        <w:spacing w:line="360" w:lineRule="auto"/>
        <w:ind w:left="1276" w:right="899"/>
        <w:jc w:val="both"/>
        <w:rPr>
          <w:rFonts w:ascii="Arial" w:hAnsi="Arial" w:cs="Arial"/>
          <w:i/>
        </w:rPr>
      </w:pPr>
      <w:r w:rsidRPr="00137571">
        <w:rPr>
          <w:rFonts w:ascii="Arial" w:hAnsi="Arial" w:cs="Arial"/>
        </w:rPr>
        <w:t>“</w:t>
      </w:r>
      <w:r w:rsidRPr="00137571">
        <w:rPr>
          <w:rFonts w:ascii="Arial" w:hAnsi="Arial" w:cs="Arial"/>
          <w:i/>
        </w:rPr>
        <w:t>(…) Es asunto averiguado que en virtud del negocio aseguraticio, el asegurador contrae</w:t>
      </w:r>
      <w:r w:rsidRPr="00137571">
        <w:rPr>
          <w:rFonts w:ascii="Arial" w:hAnsi="Arial" w:cs="Arial"/>
          <w:i/>
          <w:spacing w:val="-16"/>
        </w:rPr>
        <w:t xml:space="preserve"> </w:t>
      </w:r>
      <w:r w:rsidRPr="00137571">
        <w:rPr>
          <w:rFonts w:ascii="Arial" w:hAnsi="Arial" w:cs="Arial"/>
          <w:i/>
        </w:rPr>
        <w:t>una</w:t>
      </w:r>
      <w:r w:rsidRPr="00137571">
        <w:rPr>
          <w:rFonts w:ascii="Arial" w:hAnsi="Arial" w:cs="Arial"/>
          <w:i/>
          <w:spacing w:val="-15"/>
        </w:rPr>
        <w:t xml:space="preserve"> </w:t>
      </w:r>
      <w:r w:rsidRPr="00137571">
        <w:rPr>
          <w:rFonts w:ascii="Arial" w:hAnsi="Arial" w:cs="Arial"/>
          <w:i/>
        </w:rPr>
        <w:t>obligación</w:t>
      </w:r>
      <w:r w:rsidRPr="00137571">
        <w:rPr>
          <w:rFonts w:ascii="Arial" w:hAnsi="Arial" w:cs="Arial"/>
          <w:i/>
          <w:spacing w:val="-15"/>
        </w:rPr>
        <w:t xml:space="preserve"> </w:t>
      </w:r>
      <w:r w:rsidRPr="00137571">
        <w:rPr>
          <w:rFonts w:ascii="Arial" w:hAnsi="Arial" w:cs="Arial"/>
          <w:i/>
        </w:rPr>
        <w:t>condicional</w:t>
      </w:r>
      <w:r w:rsidRPr="00137571">
        <w:rPr>
          <w:rFonts w:ascii="Arial" w:hAnsi="Arial" w:cs="Arial"/>
          <w:i/>
          <w:spacing w:val="-16"/>
        </w:rPr>
        <w:t xml:space="preserve"> </w:t>
      </w:r>
      <w:r w:rsidRPr="00137571">
        <w:rPr>
          <w:rFonts w:ascii="Arial" w:hAnsi="Arial" w:cs="Arial"/>
          <w:i/>
        </w:rPr>
        <w:t>que</w:t>
      </w:r>
      <w:r w:rsidRPr="00137571">
        <w:rPr>
          <w:rFonts w:ascii="Arial" w:hAnsi="Arial" w:cs="Arial"/>
          <w:i/>
          <w:spacing w:val="-14"/>
        </w:rPr>
        <w:t xml:space="preserve"> </w:t>
      </w:r>
      <w:r w:rsidRPr="00137571">
        <w:rPr>
          <w:rFonts w:ascii="Arial" w:hAnsi="Arial" w:cs="Arial"/>
          <w:i/>
        </w:rPr>
        <w:t>el</w:t>
      </w:r>
      <w:r w:rsidRPr="00137571">
        <w:rPr>
          <w:rFonts w:ascii="Arial" w:hAnsi="Arial" w:cs="Arial"/>
          <w:i/>
          <w:spacing w:val="-15"/>
        </w:rPr>
        <w:t xml:space="preserve"> </w:t>
      </w:r>
      <w:r w:rsidRPr="00137571">
        <w:rPr>
          <w:rFonts w:ascii="Arial" w:hAnsi="Arial" w:cs="Arial"/>
          <w:i/>
        </w:rPr>
        <w:t>artículo</w:t>
      </w:r>
      <w:r w:rsidRPr="00137571">
        <w:rPr>
          <w:rFonts w:ascii="Arial" w:hAnsi="Arial" w:cs="Arial"/>
          <w:i/>
          <w:spacing w:val="-15"/>
        </w:rPr>
        <w:t xml:space="preserve"> </w:t>
      </w:r>
      <w:r w:rsidRPr="00137571">
        <w:rPr>
          <w:rFonts w:ascii="Arial" w:hAnsi="Arial" w:cs="Arial"/>
          <w:i/>
        </w:rPr>
        <w:t>1045</w:t>
      </w:r>
      <w:r w:rsidRPr="00137571">
        <w:rPr>
          <w:rFonts w:ascii="Arial" w:hAnsi="Arial" w:cs="Arial"/>
          <w:i/>
          <w:spacing w:val="-13"/>
        </w:rPr>
        <w:t xml:space="preserve"> </w:t>
      </w:r>
      <w:r w:rsidRPr="00137571">
        <w:rPr>
          <w:rFonts w:ascii="Arial" w:hAnsi="Arial" w:cs="Arial"/>
          <w:i/>
        </w:rPr>
        <w:t>del</w:t>
      </w:r>
      <w:r w:rsidRPr="00137571">
        <w:rPr>
          <w:rFonts w:ascii="Arial" w:hAnsi="Arial" w:cs="Arial"/>
          <w:i/>
          <w:spacing w:val="-16"/>
        </w:rPr>
        <w:t xml:space="preserve"> </w:t>
      </w:r>
      <w:r w:rsidRPr="00137571">
        <w:rPr>
          <w:rFonts w:ascii="Arial" w:hAnsi="Arial" w:cs="Arial"/>
          <w:i/>
        </w:rPr>
        <w:t>código</w:t>
      </w:r>
      <w:r w:rsidRPr="00137571">
        <w:rPr>
          <w:rFonts w:ascii="Arial" w:hAnsi="Arial" w:cs="Arial"/>
          <w:i/>
          <w:spacing w:val="-13"/>
        </w:rPr>
        <w:t xml:space="preserve"> </w:t>
      </w:r>
      <w:r w:rsidRPr="00137571">
        <w:rPr>
          <w:rFonts w:ascii="Arial" w:hAnsi="Arial" w:cs="Arial"/>
          <w:i/>
        </w:rPr>
        <w:t>de</w:t>
      </w:r>
      <w:r w:rsidRPr="00137571">
        <w:rPr>
          <w:rFonts w:ascii="Arial" w:hAnsi="Arial" w:cs="Arial"/>
          <w:i/>
          <w:spacing w:val="-16"/>
        </w:rPr>
        <w:t xml:space="preserve"> </w:t>
      </w:r>
      <w:r w:rsidRPr="00137571">
        <w:rPr>
          <w:rFonts w:ascii="Arial" w:hAnsi="Arial" w:cs="Arial"/>
          <w:i/>
        </w:rPr>
        <w:t>comercio</w:t>
      </w:r>
      <w:r w:rsidRPr="00137571">
        <w:rPr>
          <w:rFonts w:ascii="Arial" w:hAnsi="Arial" w:cs="Arial"/>
          <w:i/>
          <w:spacing w:val="-13"/>
        </w:rPr>
        <w:t xml:space="preserve"> </w:t>
      </w:r>
      <w:r w:rsidRPr="00137571">
        <w:rPr>
          <w:rFonts w:ascii="Arial" w:hAnsi="Arial" w:cs="Arial"/>
          <w:i/>
        </w:rPr>
        <w:t xml:space="preserve">califica como elemento esencial del contrato, cuyo objeto se concreta a pagar la indemnización cuando se realice el riesgo asegurado. Consecuente con esta </w:t>
      </w:r>
      <w:r w:rsidRPr="00137571">
        <w:rPr>
          <w:rFonts w:ascii="Arial" w:hAnsi="Arial" w:cs="Arial"/>
          <w:i/>
        </w:rPr>
        <w:lastRenderedPageBreak/>
        <w:t>concepción,</w:t>
      </w:r>
      <w:r w:rsidRPr="00137571">
        <w:rPr>
          <w:rFonts w:ascii="Arial" w:hAnsi="Arial" w:cs="Arial"/>
          <w:i/>
          <w:spacing w:val="-10"/>
        </w:rPr>
        <w:t xml:space="preserve"> </w:t>
      </w:r>
      <w:r w:rsidRPr="00137571">
        <w:rPr>
          <w:rFonts w:ascii="Arial" w:hAnsi="Arial" w:cs="Arial"/>
          <w:i/>
        </w:rPr>
        <w:t>el</w:t>
      </w:r>
      <w:r w:rsidRPr="00137571">
        <w:rPr>
          <w:rFonts w:ascii="Arial" w:hAnsi="Arial" w:cs="Arial"/>
          <w:i/>
          <w:spacing w:val="-12"/>
        </w:rPr>
        <w:t xml:space="preserve"> </w:t>
      </w:r>
      <w:r w:rsidRPr="00137571">
        <w:rPr>
          <w:rFonts w:ascii="Arial" w:hAnsi="Arial" w:cs="Arial"/>
          <w:i/>
        </w:rPr>
        <w:t>artículo</w:t>
      </w:r>
      <w:r w:rsidRPr="00137571">
        <w:rPr>
          <w:rFonts w:ascii="Arial" w:hAnsi="Arial" w:cs="Arial"/>
          <w:i/>
          <w:spacing w:val="-11"/>
        </w:rPr>
        <w:t xml:space="preserve"> </w:t>
      </w:r>
      <w:r w:rsidRPr="00137571">
        <w:rPr>
          <w:rFonts w:ascii="Arial" w:hAnsi="Arial" w:cs="Arial"/>
          <w:i/>
        </w:rPr>
        <w:t>1054</w:t>
      </w:r>
      <w:r w:rsidRPr="00137571">
        <w:rPr>
          <w:rFonts w:ascii="Arial" w:hAnsi="Arial" w:cs="Arial"/>
          <w:i/>
          <w:spacing w:val="-12"/>
        </w:rPr>
        <w:t xml:space="preserve"> </w:t>
      </w:r>
      <w:r w:rsidRPr="00137571">
        <w:rPr>
          <w:rFonts w:ascii="Arial" w:hAnsi="Arial" w:cs="Arial"/>
          <w:i/>
        </w:rPr>
        <w:t>de</w:t>
      </w:r>
      <w:r w:rsidRPr="00137571">
        <w:rPr>
          <w:rFonts w:ascii="Arial" w:hAnsi="Arial" w:cs="Arial"/>
          <w:i/>
          <w:spacing w:val="-12"/>
        </w:rPr>
        <w:t xml:space="preserve"> </w:t>
      </w:r>
      <w:r w:rsidRPr="00137571">
        <w:rPr>
          <w:rFonts w:ascii="Arial" w:hAnsi="Arial" w:cs="Arial"/>
          <w:i/>
        </w:rPr>
        <w:t>dicho</w:t>
      </w:r>
      <w:r w:rsidRPr="00137571">
        <w:rPr>
          <w:rFonts w:ascii="Arial" w:hAnsi="Arial" w:cs="Arial"/>
          <w:i/>
          <w:spacing w:val="-12"/>
        </w:rPr>
        <w:t xml:space="preserve"> </w:t>
      </w:r>
      <w:r w:rsidRPr="00137571">
        <w:rPr>
          <w:rFonts w:ascii="Arial" w:hAnsi="Arial" w:cs="Arial"/>
          <w:i/>
        </w:rPr>
        <w:t>estatuto</w:t>
      </w:r>
      <w:r w:rsidRPr="00137571">
        <w:rPr>
          <w:rFonts w:ascii="Arial" w:hAnsi="Arial" w:cs="Arial"/>
          <w:i/>
          <w:spacing w:val="-13"/>
        </w:rPr>
        <w:t xml:space="preserve"> </w:t>
      </w:r>
      <w:r w:rsidRPr="00137571">
        <w:rPr>
          <w:rFonts w:ascii="Arial" w:hAnsi="Arial" w:cs="Arial"/>
          <w:i/>
        </w:rPr>
        <w:t>puntualiza</w:t>
      </w:r>
      <w:r w:rsidRPr="00137571">
        <w:rPr>
          <w:rFonts w:ascii="Arial" w:hAnsi="Arial" w:cs="Arial"/>
          <w:i/>
          <w:spacing w:val="-11"/>
        </w:rPr>
        <w:t xml:space="preserve"> </w:t>
      </w:r>
      <w:r w:rsidRPr="00137571">
        <w:rPr>
          <w:rFonts w:ascii="Arial" w:hAnsi="Arial" w:cs="Arial"/>
          <w:i/>
        </w:rPr>
        <w:t>que</w:t>
      </w:r>
      <w:r w:rsidRPr="00137571">
        <w:rPr>
          <w:rFonts w:ascii="Arial" w:hAnsi="Arial" w:cs="Arial"/>
          <w:i/>
          <w:spacing w:val="-11"/>
        </w:rPr>
        <w:t xml:space="preserve"> </w:t>
      </w:r>
      <w:r w:rsidRPr="00137571">
        <w:rPr>
          <w:rFonts w:ascii="Arial" w:hAnsi="Arial" w:cs="Arial"/>
          <w:i/>
        </w:rPr>
        <w:t>la</w:t>
      </w:r>
      <w:r w:rsidRPr="00137571">
        <w:rPr>
          <w:rFonts w:ascii="Arial" w:hAnsi="Arial" w:cs="Arial"/>
          <w:i/>
          <w:spacing w:val="-11"/>
        </w:rPr>
        <w:t xml:space="preserve"> </w:t>
      </w:r>
      <w:r w:rsidRPr="00137571">
        <w:rPr>
          <w:rFonts w:ascii="Arial" w:hAnsi="Arial" w:cs="Arial"/>
          <w:i/>
        </w:rPr>
        <w:t>verificación</w:t>
      </w:r>
      <w:r w:rsidRPr="00137571">
        <w:rPr>
          <w:rFonts w:ascii="Arial" w:hAnsi="Arial" w:cs="Arial"/>
          <w:i/>
          <w:spacing w:val="-11"/>
        </w:rPr>
        <w:t xml:space="preserve"> </w:t>
      </w:r>
      <w:r w:rsidRPr="00137571">
        <w:rPr>
          <w:rFonts w:ascii="Arial" w:hAnsi="Arial" w:cs="Arial"/>
          <w:i/>
        </w:rPr>
        <w:t>del</w:t>
      </w:r>
      <w:r w:rsidRPr="00137571">
        <w:rPr>
          <w:rFonts w:ascii="Arial" w:hAnsi="Arial" w:cs="Arial"/>
          <w:i/>
          <w:spacing w:val="-12"/>
        </w:rPr>
        <w:t xml:space="preserve"> </w:t>
      </w:r>
      <w:r w:rsidRPr="00137571">
        <w:rPr>
          <w:rFonts w:ascii="Arial" w:hAnsi="Arial" w:cs="Arial"/>
          <w:i/>
        </w:rPr>
        <w:t>riesgo -como suceso incierto que no depende exclusivamente de la voluntad del tomador- “da origen a la obligación del asegurado” (se resalta), lo que significa que es en ese momento en el que nace la deuda y, al mismo tiempo, se torna exigible (...)”</w:t>
      </w:r>
    </w:p>
    <w:p w14:paraId="04C3980A" w14:textId="77777777" w:rsidR="00C70D84" w:rsidRPr="00137571" w:rsidRDefault="00C70D84" w:rsidP="00C70D84">
      <w:pPr>
        <w:spacing w:line="360" w:lineRule="auto"/>
        <w:ind w:left="1276" w:right="901"/>
        <w:jc w:val="both"/>
        <w:rPr>
          <w:rFonts w:ascii="Arial" w:hAnsi="Arial" w:cs="Arial"/>
          <w:i/>
        </w:rPr>
      </w:pPr>
      <w:r w:rsidRPr="00137571">
        <w:rPr>
          <w:rFonts w:ascii="Arial" w:hAnsi="Arial" w:cs="Arial"/>
          <w:i/>
        </w:rPr>
        <w:t>“(...) Luego la obligación del asegurador nace cuando el riesgo asegurado se materializa, y cual si fuera poco, emerge pura y simple. Pero</w:t>
      </w:r>
      <w:r w:rsidRPr="00137571">
        <w:rPr>
          <w:rFonts w:ascii="Arial" w:hAnsi="Arial" w:cs="Arial"/>
          <w:i/>
          <w:spacing w:val="-5"/>
        </w:rPr>
        <w:t xml:space="preserve"> </w:t>
      </w:r>
      <w:r w:rsidRPr="00137571">
        <w:rPr>
          <w:rFonts w:ascii="Arial" w:hAnsi="Arial" w:cs="Arial"/>
          <w:i/>
        </w:rPr>
        <w:t>hay</w:t>
      </w:r>
      <w:r w:rsidRPr="00137571">
        <w:rPr>
          <w:rFonts w:ascii="Arial" w:hAnsi="Arial" w:cs="Arial"/>
          <w:i/>
          <w:spacing w:val="-9"/>
        </w:rPr>
        <w:t xml:space="preserve"> </w:t>
      </w:r>
      <w:r w:rsidRPr="00137571">
        <w:rPr>
          <w:rFonts w:ascii="Arial" w:hAnsi="Arial" w:cs="Arial"/>
          <w:i/>
        </w:rPr>
        <w:t>más.</w:t>
      </w:r>
      <w:r w:rsidRPr="00137571">
        <w:rPr>
          <w:rFonts w:ascii="Arial" w:hAnsi="Arial" w:cs="Arial"/>
          <w:i/>
          <w:spacing w:val="-6"/>
        </w:rPr>
        <w:t xml:space="preserve"> </w:t>
      </w:r>
      <w:r w:rsidRPr="00137571">
        <w:rPr>
          <w:rFonts w:ascii="Arial" w:hAnsi="Arial" w:cs="Arial"/>
          <w:i/>
        </w:rPr>
        <w:t>Aunque</w:t>
      </w:r>
      <w:r w:rsidRPr="00137571">
        <w:rPr>
          <w:rFonts w:ascii="Arial" w:hAnsi="Arial" w:cs="Arial"/>
          <w:i/>
          <w:spacing w:val="-7"/>
        </w:rPr>
        <w:t xml:space="preserve"> </w:t>
      </w:r>
      <w:r w:rsidRPr="00137571">
        <w:rPr>
          <w:rFonts w:ascii="Arial" w:hAnsi="Arial" w:cs="Arial"/>
          <w:i/>
        </w:rPr>
        <w:t>dicha</w:t>
      </w:r>
      <w:r w:rsidRPr="00137571">
        <w:rPr>
          <w:rFonts w:ascii="Arial" w:hAnsi="Arial" w:cs="Arial"/>
          <w:i/>
          <w:spacing w:val="-5"/>
        </w:rPr>
        <w:t xml:space="preserve"> </w:t>
      </w:r>
      <w:r w:rsidRPr="00137571">
        <w:rPr>
          <w:rFonts w:ascii="Arial" w:hAnsi="Arial" w:cs="Arial"/>
          <w:i/>
        </w:rPr>
        <w:t>obligación</w:t>
      </w:r>
      <w:r w:rsidRPr="00137571">
        <w:rPr>
          <w:rFonts w:ascii="Arial" w:hAnsi="Arial" w:cs="Arial"/>
          <w:i/>
          <w:spacing w:val="-5"/>
        </w:rPr>
        <w:t xml:space="preserve"> </w:t>
      </w:r>
      <w:r w:rsidRPr="00137571">
        <w:rPr>
          <w:rFonts w:ascii="Arial" w:hAnsi="Arial" w:cs="Arial"/>
          <w:i/>
        </w:rPr>
        <w:t>es</w:t>
      </w:r>
      <w:r w:rsidRPr="00137571">
        <w:rPr>
          <w:rFonts w:ascii="Arial" w:hAnsi="Arial" w:cs="Arial"/>
          <w:i/>
          <w:spacing w:val="-7"/>
        </w:rPr>
        <w:t xml:space="preserve"> </w:t>
      </w:r>
      <w:r w:rsidRPr="00137571">
        <w:rPr>
          <w:rFonts w:ascii="Arial" w:hAnsi="Arial" w:cs="Arial"/>
          <w:i/>
        </w:rPr>
        <w:t>exigible</w:t>
      </w:r>
      <w:r w:rsidRPr="00137571">
        <w:rPr>
          <w:rFonts w:ascii="Arial" w:hAnsi="Arial" w:cs="Arial"/>
          <w:i/>
          <w:spacing w:val="-5"/>
        </w:rPr>
        <w:t xml:space="preserve"> </w:t>
      </w:r>
      <w:r w:rsidRPr="00137571">
        <w:rPr>
          <w:rFonts w:ascii="Arial" w:hAnsi="Arial" w:cs="Arial"/>
          <w:i/>
        </w:rPr>
        <w:t>desde</w:t>
      </w:r>
      <w:r w:rsidRPr="00137571">
        <w:rPr>
          <w:rFonts w:ascii="Arial" w:hAnsi="Arial" w:cs="Arial"/>
          <w:i/>
          <w:spacing w:val="-8"/>
        </w:rPr>
        <w:t xml:space="preserve"> </w:t>
      </w:r>
      <w:r w:rsidRPr="00137571">
        <w:rPr>
          <w:rFonts w:ascii="Arial" w:hAnsi="Arial" w:cs="Arial"/>
          <w:i/>
        </w:rPr>
        <w:t>el</w:t>
      </w:r>
      <w:r w:rsidRPr="00137571">
        <w:rPr>
          <w:rFonts w:ascii="Arial" w:hAnsi="Arial" w:cs="Arial"/>
          <w:i/>
          <w:spacing w:val="-8"/>
        </w:rPr>
        <w:t xml:space="preserve"> </w:t>
      </w:r>
      <w:r w:rsidRPr="00137571">
        <w:rPr>
          <w:rFonts w:ascii="Arial" w:hAnsi="Arial" w:cs="Arial"/>
          <w:i/>
        </w:rPr>
        <w:t>momento</w:t>
      </w:r>
      <w:r w:rsidRPr="00137571">
        <w:rPr>
          <w:rFonts w:ascii="Arial" w:hAnsi="Arial" w:cs="Arial"/>
          <w:i/>
          <w:spacing w:val="-7"/>
        </w:rPr>
        <w:t xml:space="preserve"> </w:t>
      </w:r>
      <w:r w:rsidRPr="00137571">
        <w:rPr>
          <w:rFonts w:ascii="Arial" w:hAnsi="Arial" w:cs="Arial"/>
          <w:i/>
        </w:rPr>
        <w:t>en</w:t>
      </w:r>
      <w:r w:rsidRPr="00137571">
        <w:rPr>
          <w:rFonts w:ascii="Arial" w:hAnsi="Arial" w:cs="Arial"/>
          <w:i/>
          <w:spacing w:val="-9"/>
        </w:rPr>
        <w:t xml:space="preserve"> </w:t>
      </w:r>
      <w:r w:rsidRPr="00137571">
        <w:rPr>
          <w:rFonts w:ascii="Arial" w:hAnsi="Arial" w:cs="Arial"/>
          <w:i/>
        </w:rPr>
        <w:t>que</w:t>
      </w:r>
      <w:r w:rsidRPr="00137571">
        <w:rPr>
          <w:rFonts w:ascii="Arial" w:hAnsi="Arial" w:cs="Arial"/>
          <w:i/>
          <w:spacing w:val="-5"/>
        </w:rPr>
        <w:t xml:space="preserve"> </w:t>
      </w:r>
      <w:r w:rsidRPr="00137571">
        <w:rPr>
          <w:rFonts w:ascii="Arial" w:hAnsi="Arial" w:cs="Arial"/>
          <w:i/>
        </w:rPr>
        <w:t xml:space="preserve">ocurrió el siniestro, </w:t>
      </w:r>
      <w:r w:rsidRPr="00137571">
        <w:rPr>
          <w:rFonts w:ascii="Arial" w:hAnsi="Arial" w:cs="Arial"/>
          <w:b/>
          <w:i/>
          <w:u w:val="single"/>
        </w:rPr>
        <w:t>el asegurador, ello es medular, no</w:t>
      </w:r>
      <w:r w:rsidRPr="00137571">
        <w:rPr>
          <w:rFonts w:ascii="Arial" w:hAnsi="Arial" w:cs="Arial"/>
          <w:b/>
          <w:i/>
          <w:spacing w:val="-1"/>
          <w:u w:val="single"/>
        </w:rPr>
        <w:t xml:space="preserve"> </w:t>
      </w:r>
      <w:r w:rsidRPr="00137571">
        <w:rPr>
          <w:rFonts w:ascii="Arial" w:hAnsi="Arial" w:cs="Arial"/>
          <w:b/>
          <w:i/>
          <w:u w:val="single"/>
        </w:rPr>
        <w:t>esta</w:t>
      </w:r>
      <w:r w:rsidRPr="00137571">
        <w:rPr>
          <w:rFonts w:ascii="Arial" w:hAnsi="Arial" w:cs="Arial"/>
          <w:b/>
          <w:i/>
          <w:spacing w:val="-5"/>
          <w:u w:val="single"/>
        </w:rPr>
        <w:t xml:space="preserve"> </w:t>
      </w:r>
      <w:r w:rsidRPr="00137571">
        <w:rPr>
          <w:rFonts w:ascii="Arial" w:hAnsi="Arial" w:cs="Arial"/>
          <w:b/>
          <w:i/>
          <w:u w:val="single"/>
        </w:rPr>
        <w:t>́ obligado a efectuar el pago</w:t>
      </w:r>
      <w:r w:rsidRPr="00137571">
        <w:rPr>
          <w:rFonts w:ascii="Arial" w:hAnsi="Arial" w:cs="Arial"/>
          <w:b/>
          <w:i/>
        </w:rPr>
        <w:t xml:space="preserve"> </w:t>
      </w:r>
      <w:r w:rsidRPr="00137571">
        <w:rPr>
          <w:rFonts w:ascii="Arial" w:hAnsi="Arial" w:cs="Arial"/>
          <w:b/>
          <w:i/>
          <w:u w:val="single"/>
        </w:rPr>
        <w:t>hasta tanto el asegurado o beneficiario</w:t>
      </w:r>
      <w:r w:rsidRPr="00137571">
        <w:rPr>
          <w:rFonts w:ascii="Arial" w:hAnsi="Arial" w:cs="Arial"/>
          <w:b/>
          <w:i/>
          <w:spacing w:val="-1"/>
          <w:u w:val="single"/>
        </w:rPr>
        <w:t xml:space="preserve"> </w:t>
      </w:r>
      <w:r w:rsidRPr="00137571">
        <w:rPr>
          <w:rFonts w:ascii="Arial" w:hAnsi="Arial" w:cs="Arial"/>
          <w:b/>
          <w:i/>
          <w:u w:val="single"/>
        </w:rPr>
        <w:t>le demuestre</w:t>
      </w:r>
      <w:r w:rsidRPr="00137571">
        <w:rPr>
          <w:rFonts w:ascii="Arial" w:hAnsi="Arial" w:cs="Arial"/>
          <w:b/>
          <w:i/>
          <w:spacing w:val="-1"/>
          <w:u w:val="single"/>
        </w:rPr>
        <w:t xml:space="preserve"> </w:t>
      </w:r>
      <w:r w:rsidRPr="00137571">
        <w:rPr>
          <w:rFonts w:ascii="Arial" w:hAnsi="Arial" w:cs="Arial"/>
          <w:b/>
          <w:i/>
          <w:u w:val="single"/>
        </w:rPr>
        <w:t>que el riesgo</w:t>
      </w:r>
      <w:r w:rsidRPr="00137571">
        <w:rPr>
          <w:rFonts w:ascii="Arial" w:hAnsi="Arial" w:cs="Arial"/>
          <w:b/>
          <w:i/>
          <w:spacing w:val="-1"/>
          <w:u w:val="single"/>
        </w:rPr>
        <w:t xml:space="preserve"> </w:t>
      </w:r>
      <w:r w:rsidRPr="00137571">
        <w:rPr>
          <w:rFonts w:ascii="Arial" w:hAnsi="Arial" w:cs="Arial"/>
          <w:b/>
          <w:i/>
          <w:u w:val="single"/>
        </w:rPr>
        <w:t xml:space="preserve">se </w:t>
      </w:r>
      <w:proofErr w:type="spellStart"/>
      <w:r w:rsidRPr="00137571">
        <w:rPr>
          <w:rFonts w:ascii="Arial" w:hAnsi="Arial" w:cs="Arial"/>
          <w:b/>
          <w:i/>
          <w:u w:val="single"/>
        </w:rPr>
        <w:t>realizo</w:t>
      </w:r>
      <w:proofErr w:type="spellEnd"/>
      <w:r w:rsidRPr="00137571">
        <w:rPr>
          <w:rFonts w:ascii="Arial" w:hAnsi="Arial" w:cs="Arial"/>
          <w:b/>
          <w:i/>
          <w:spacing w:val="-5"/>
          <w:u w:val="single"/>
        </w:rPr>
        <w:t xml:space="preserve"> </w:t>
      </w:r>
      <w:r w:rsidRPr="00137571">
        <w:rPr>
          <w:rFonts w:ascii="Arial" w:hAnsi="Arial" w:cs="Arial"/>
          <w:b/>
          <w:i/>
          <w:u w:val="single"/>
        </w:rPr>
        <w:t>́ y</w:t>
      </w:r>
      <w:r w:rsidRPr="00137571">
        <w:rPr>
          <w:rFonts w:ascii="Arial" w:hAnsi="Arial" w:cs="Arial"/>
          <w:b/>
          <w:i/>
        </w:rPr>
        <w:t xml:space="preserve"> </w:t>
      </w:r>
      <w:proofErr w:type="spellStart"/>
      <w:r w:rsidRPr="00137571">
        <w:rPr>
          <w:rFonts w:ascii="Arial" w:hAnsi="Arial" w:cs="Arial"/>
          <w:b/>
          <w:i/>
          <w:u w:val="single"/>
        </w:rPr>
        <w:t>cuál</w:t>
      </w:r>
      <w:proofErr w:type="spellEnd"/>
      <w:r w:rsidRPr="00137571">
        <w:rPr>
          <w:rFonts w:ascii="Arial" w:hAnsi="Arial" w:cs="Arial"/>
          <w:b/>
          <w:i/>
          <w:u w:val="single"/>
        </w:rPr>
        <w:t xml:space="preserve"> fue la </w:t>
      </w:r>
      <w:proofErr w:type="spellStart"/>
      <w:r w:rsidRPr="00137571">
        <w:rPr>
          <w:rFonts w:ascii="Arial" w:hAnsi="Arial" w:cs="Arial"/>
          <w:b/>
          <w:i/>
          <w:u w:val="single"/>
        </w:rPr>
        <w:t>cuantía</w:t>
      </w:r>
      <w:proofErr w:type="spellEnd"/>
      <w:r w:rsidRPr="00137571">
        <w:rPr>
          <w:rFonts w:ascii="Arial" w:hAnsi="Arial" w:cs="Arial"/>
          <w:b/>
          <w:i/>
          <w:u w:val="single"/>
        </w:rPr>
        <w:t xml:space="preserve"> de su perdida.</w:t>
      </w:r>
      <w:r w:rsidRPr="00137571">
        <w:rPr>
          <w:rFonts w:ascii="Arial" w:hAnsi="Arial" w:cs="Arial"/>
          <w:b/>
          <w:i/>
        </w:rPr>
        <w:t xml:space="preserve"> </w:t>
      </w:r>
      <w:r w:rsidRPr="00137571">
        <w:rPr>
          <w:rFonts w:ascii="Arial" w:hAnsi="Arial" w:cs="Arial"/>
          <w:i/>
        </w:rPr>
        <w:t xml:space="preserve">(...) Por eso el artículo 1080 del </w:t>
      </w:r>
      <w:proofErr w:type="spellStart"/>
      <w:r w:rsidRPr="00137571">
        <w:rPr>
          <w:rFonts w:ascii="Arial" w:hAnsi="Arial" w:cs="Arial"/>
          <w:i/>
        </w:rPr>
        <w:t>Código</w:t>
      </w:r>
      <w:proofErr w:type="spellEnd"/>
      <w:r w:rsidRPr="00137571">
        <w:rPr>
          <w:rFonts w:ascii="Arial" w:hAnsi="Arial" w:cs="Arial"/>
          <w:i/>
        </w:rPr>
        <w:t xml:space="preserve"> de Comercio</w:t>
      </w:r>
      <w:r w:rsidRPr="00137571">
        <w:rPr>
          <w:rFonts w:ascii="Arial" w:hAnsi="Arial" w:cs="Arial"/>
          <w:i/>
          <w:spacing w:val="-3"/>
        </w:rPr>
        <w:t xml:space="preserve"> </w:t>
      </w:r>
      <w:r w:rsidRPr="00137571">
        <w:rPr>
          <w:rFonts w:ascii="Arial" w:hAnsi="Arial" w:cs="Arial"/>
          <w:i/>
        </w:rPr>
        <w:t>establece</w:t>
      </w:r>
      <w:r w:rsidRPr="00137571">
        <w:rPr>
          <w:rFonts w:ascii="Arial" w:hAnsi="Arial" w:cs="Arial"/>
          <w:i/>
          <w:spacing w:val="-3"/>
        </w:rPr>
        <w:t xml:space="preserve"> </w:t>
      </w:r>
      <w:r w:rsidRPr="00137571">
        <w:rPr>
          <w:rFonts w:ascii="Arial" w:hAnsi="Arial" w:cs="Arial"/>
          <w:i/>
        </w:rPr>
        <w:t>que</w:t>
      </w:r>
      <w:r w:rsidRPr="00137571">
        <w:rPr>
          <w:rFonts w:ascii="Arial" w:hAnsi="Arial" w:cs="Arial"/>
          <w:i/>
          <w:spacing w:val="-5"/>
        </w:rPr>
        <w:t xml:space="preserve"> </w:t>
      </w:r>
      <w:r w:rsidRPr="00137571">
        <w:rPr>
          <w:rFonts w:ascii="Arial" w:hAnsi="Arial" w:cs="Arial"/>
          <w:i/>
        </w:rPr>
        <w:t>“el</w:t>
      </w:r>
      <w:r w:rsidRPr="00137571">
        <w:rPr>
          <w:rFonts w:ascii="Arial" w:hAnsi="Arial" w:cs="Arial"/>
          <w:i/>
          <w:spacing w:val="-4"/>
        </w:rPr>
        <w:t xml:space="preserve"> </w:t>
      </w:r>
      <w:r w:rsidRPr="00137571">
        <w:rPr>
          <w:rFonts w:ascii="Arial" w:hAnsi="Arial" w:cs="Arial"/>
          <w:i/>
        </w:rPr>
        <w:t>asegurador</w:t>
      </w:r>
      <w:r w:rsidRPr="00137571">
        <w:rPr>
          <w:rFonts w:ascii="Arial" w:hAnsi="Arial" w:cs="Arial"/>
          <w:i/>
          <w:spacing w:val="-2"/>
        </w:rPr>
        <w:t xml:space="preserve"> </w:t>
      </w:r>
      <w:proofErr w:type="spellStart"/>
      <w:r w:rsidRPr="00137571">
        <w:rPr>
          <w:rFonts w:ascii="Arial" w:hAnsi="Arial" w:cs="Arial"/>
          <w:i/>
        </w:rPr>
        <w:t>estara</w:t>
      </w:r>
      <w:proofErr w:type="spellEnd"/>
      <w:r w:rsidRPr="00137571">
        <w:rPr>
          <w:rFonts w:ascii="Arial" w:hAnsi="Arial" w:cs="Arial"/>
          <w:i/>
        </w:rPr>
        <w:t>́</w:t>
      </w:r>
      <w:r w:rsidRPr="00137571">
        <w:rPr>
          <w:rFonts w:ascii="Arial" w:hAnsi="Arial" w:cs="Arial"/>
          <w:i/>
          <w:spacing w:val="-5"/>
        </w:rPr>
        <w:t xml:space="preserve"> </w:t>
      </w:r>
      <w:r w:rsidRPr="00137571">
        <w:rPr>
          <w:rFonts w:ascii="Arial" w:hAnsi="Arial" w:cs="Arial"/>
          <w:i/>
        </w:rPr>
        <w:t>obligado</w:t>
      </w:r>
      <w:r w:rsidRPr="00137571">
        <w:rPr>
          <w:rFonts w:ascii="Arial" w:hAnsi="Arial" w:cs="Arial"/>
          <w:i/>
          <w:spacing w:val="-3"/>
        </w:rPr>
        <w:t xml:space="preserve"> </w:t>
      </w:r>
      <w:r w:rsidRPr="00137571">
        <w:rPr>
          <w:rFonts w:ascii="Arial" w:hAnsi="Arial" w:cs="Arial"/>
          <w:i/>
        </w:rPr>
        <w:t>a</w:t>
      </w:r>
      <w:r w:rsidRPr="00137571">
        <w:rPr>
          <w:rFonts w:ascii="Arial" w:hAnsi="Arial" w:cs="Arial"/>
          <w:i/>
          <w:spacing w:val="-3"/>
        </w:rPr>
        <w:t xml:space="preserve"> </w:t>
      </w:r>
      <w:r w:rsidRPr="00137571">
        <w:rPr>
          <w:rFonts w:ascii="Arial" w:hAnsi="Arial" w:cs="Arial"/>
          <w:i/>
        </w:rPr>
        <w:t>efectuar</w:t>
      </w:r>
      <w:r w:rsidRPr="00137571">
        <w:rPr>
          <w:rFonts w:ascii="Arial" w:hAnsi="Arial" w:cs="Arial"/>
          <w:i/>
          <w:spacing w:val="-4"/>
        </w:rPr>
        <w:t xml:space="preserve"> </w:t>
      </w:r>
      <w:r w:rsidRPr="00137571">
        <w:rPr>
          <w:rFonts w:ascii="Arial" w:hAnsi="Arial" w:cs="Arial"/>
          <w:i/>
        </w:rPr>
        <w:t>el</w:t>
      </w:r>
      <w:r w:rsidRPr="00137571">
        <w:rPr>
          <w:rFonts w:ascii="Arial" w:hAnsi="Arial" w:cs="Arial"/>
          <w:i/>
          <w:spacing w:val="-4"/>
        </w:rPr>
        <w:t xml:space="preserve"> </w:t>
      </w:r>
      <w:r w:rsidRPr="00137571">
        <w:rPr>
          <w:rFonts w:ascii="Arial" w:hAnsi="Arial" w:cs="Arial"/>
          <w:i/>
        </w:rPr>
        <w:t>pago...[cuando] el asegurado o beneficiario acredite, aun extrajudicialmente, su derecho ante el asegurador</w:t>
      </w:r>
      <w:r w:rsidRPr="00137571">
        <w:rPr>
          <w:rFonts w:ascii="Arial" w:hAnsi="Arial" w:cs="Arial"/>
          <w:i/>
          <w:spacing w:val="-10"/>
        </w:rPr>
        <w:t xml:space="preserve"> </w:t>
      </w:r>
      <w:r w:rsidRPr="00137571">
        <w:rPr>
          <w:rFonts w:ascii="Arial" w:hAnsi="Arial" w:cs="Arial"/>
          <w:i/>
        </w:rPr>
        <w:t>de</w:t>
      </w:r>
      <w:r w:rsidRPr="00137571">
        <w:rPr>
          <w:rFonts w:ascii="Arial" w:hAnsi="Arial" w:cs="Arial"/>
          <w:i/>
          <w:spacing w:val="-9"/>
        </w:rPr>
        <w:t xml:space="preserve"> </w:t>
      </w:r>
      <w:r w:rsidRPr="00137571">
        <w:rPr>
          <w:rFonts w:ascii="Arial" w:hAnsi="Arial" w:cs="Arial"/>
          <w:i/>
        </w:rPr>
        <w:t>acuerdo</w:t>
      </w:r>
      <w:r w:rsidRPr="00137571">
        <w:rPr>
          <w:rFonts w:ascii="Arial" w:hAnsi="Arial" w:cs="Arial"/>
          <w:i/>
          <w:spacing w:val="-11"/>
        </w:rPr>
        <w:t xml:space="preserve"> </w:t>
      </w:r>
      <w:r w:rsidRPr="00137571">
        <w:rPr>
          <w:rFonts w:ascii="Arial" w:hAnsi="Arial" w:cs="Arial"/>
          <w:i/>
        </w:rPr>
        <w:t>con</w:t>
      </w:r>
      <w:r w:rsidRPr="00137571">
        <w:rPr>
          <w:rFonts w:ascii="Arial" w:hAnsi="Arial" w:cs="Arial"/>
          <w:i/>
          <w:spacing w:val="-9"/>
        </w:rPr>
        <w:t xml:space="preserve"> </w:t>
      </w:r>
      <w:r w:rsidRPr="00137571">
        <w:rPr>
          <w:rFonts w:ascii="Arial" w:hAnsi="Arial" w:cs="Arial"/>
          <w:i/>
        </w:rPr>
        <w:t>el</w:t>
      </w:r>
      <w:r w:rsidRPr="00137571">
        <w:rPr>
          <w:rFonts w:ascii="Arial" w:hAnsi="Arial" w:cs="Arial"/>
          <w:i/>
          <w:spacing w:val="-10"/>
        </w:rPr>
        <w:t xml:space="preserve"> </w:t>
      </w:r>
      <w:r w:rsidRPr="00137571">
        <w:rPr>
          <w:rFonts w:ascii="Arial" w:hAnsi="Arial" w:cs="Arial"/>
          <w:i/>
        </w:rPr>
        <w:t>artículo</w:t>
      </w:r>
      <w:r w:rsidRPr="00137571">
        <w:rPr>
          <w:rFonts w:ascii="Arial" w:hAnsi="Arial" w:cs="Arial"/>
          <w:i/>
          <w:spacing w:val="-11"/>
        </w:rPr>
        <w:t xml:space="preserve"> </w:t>
      </w:r>
      <w:r w:rsidRPr="00137571">
        <w:rPr>
          <w:rFonts w:ascii="Arial" w:hAnsi="Arial" w:cs="Arial"/>
          <w:i/>
        </w:rPr>
        <w:t>1077”.</w:t>
      </w:r>
      <w:r w:rsidRPr="00137571">
        <w:rPr>
          <w:rFonts w:ascii="Arial" w:hAnsi="Arial" w:cs="Arial"/>
          <w:i/>
          <w:spacing w:val="-7"/>
        </w:rPr>
        <w:t xml:space="preserve"> </w:t>
      </w:r>
      <w:r w:rsidRPr="00137571">
        <w:rPr>
          <w:rFonts w:ascii="Arial" w:hAnsi="Arial" w:cs="Arial"/>
          <w:i/>
        </w:rPr>
        <w:t>Dicho</w:t>
      </w:r>
      <w:r w:rsidRPr="00137571">
        <w:rPr>
          <w:rFonts w:ascii="Arial" w:hAnsi="Arial" w:cs="Arial"/>
          <w:i/>
          <w:spacing w:val="-9"/>
        </w:rPr>
        <w:t xml:space="preserve"> </w:t>
      </w:r>
      <w:r w:rsidRPr="00137571">
        <w:rPr>
          <w:rFonts w:ascii="Arial" w:hAnsi="Arial" w:cs="Arial"/>
          <w:i/>
        </w:rPr>
        <w:t>en</w:t>
      </w:r>
      <w:r w:rsidRPr="00137571">
        <w:rPr>
          <w:rFonts w:ascii="Arial" w:hAnsi="Arial" w:cs="Arial"/>
          <w:i/>
          <w:spacing w:val="-9"/>
        </w:rPr>
        <w:t xml:space="preserve"> </w:t>
      </w:r>
      <w:r w:rsidRPr="00137571">
        <w:rPr>
          <w:rFonts w:ascii="Arial" w:hAnsi="Arial" w:cs="Arial"/>
          <w:i/>
        </w:rPr>
        <w:t>breve,</w:t>
      </w:r>
      <w:r w:rsidRPr="00137571">
        <w:rPr>
          <w:rFonts w:ascii="Arial" w:hAnsi="Arial" w:cs="Arial"/>
          <w:i/>
          <w:spacing w:val="-10"/>
        </w:rPr>
        <w:t xml:space="preserve"> </w:t>
      </w:r>
      <w:r w:rsidRPr="00137571">
        <w:rPr>
          <w:rFonts w:ascii="Arial" w:hAnsi="Arial" w:cs="Arial"/>
          <w:i/>
        </w:rPr>
        <w:t>el</w:t>
      </w:r>
      <w:r w:rsidRPr="00137571">
        <w:rPr>
          <w:rFonts w:ascii="Arial" w:hAnsi="Arial" w:cs="Arial"/>
          <w:i/>
          <w:spacing w:val="-10"/>
        </w:rPr>
        <w:t xml:space="preserve"> </w:t>
      </w:r>
      <w:r w:rsidRPr="00137571">
        <w:rPr>
          <w:rFonts w:ascii="Arial" w:hAnsi="Arial" w:cs="Arial"/>
          <w:i/>
        </w:rPr>
        <w:t>asegurador</w:t>
      </w:r>
      <w:r w:rsidRPr="00137571">
        <w:rPr>
          <w:rFonts w:ascii="Arial" w:hAnsi="Arial" w:cs="Arial"/>
          <w:i/>
          <w:spacing w:val="-8"/>
        </w:rPr>
        <w:t xml:space="preserve"> </w:t>
      </w:r>
      <w:r w:rsidRPr="00137571">
        <w:rPr>
          <w:rFonts w:ascii="Arial" w:hAnsi="Arial" w:cs="Arial"/>
          <w:i/>
        </w:rPr>
        <w:t>sabe</w:t>
      </w:r>
      <w:r w:rsidRPr="00137571">
        <w:rPr>
          <w:rFonts w:ascii="Arial" w:hAnsi="Arial" w:cs="Arial"/>
          <w:i/>
          <w:spacing w:val="-11"/>
        </w:rPr>
        <w:t xml:space="preserve"> </w:t>
      </w:r>
      <w:r w:rsidRPr="00137571">
        <w:rPr>
          <w:rFonts w:ascii="Arial" w:hAnsi="Arial" w:cs="Arial"/>
          <w:i/>
        </w:rPr>
        <w:t>que tiene</w:t>
      </w:r>
      <w:r w:rsidRPr="00137571">
        <w:rPr>
          <w:rFonts w:ascii="Arial" w:hAnsi="Arial" w:cs="Arial"/>
          <w:i/>
          <w:spacing w:val="-4"/>
        </w:rPr>
        <w:t xml:space="preserve"> </w:t>
      </w:r>
      <w:r w:rsidRPr="00137571">
        <w:rPr>
          <w:rFonts w:ascii="Arial" w:hAnsi="Arial" w:cs="Arial"/>
          <w:i/>
        </w:rPr>
        <w:t>un</w:t>
      </w:r>
      <w:r w:rsidRPr="00137571">
        <w:rPr>
          <w:rFonts w:ascii="Arial" w:hAnsi="Arial" w:cs="Arial"/>
          <w:i/>
          <w:spacing w:val="-4"/>
        </w:rPr>
        <w:t xml:space="preserve"> </w:t>
      </w:r>
      <w:r w:rsidRPr="00137571">
        <w:rPr>
          <w:rFonts w:ascii="Arial" w:hAnsi="Arial" w:cs="Arial"/>
          <w:i/>
        </w:rPr>
        <w:t>deber</w:t>
      </w:r>
      <w:r w:rsidRPr="00137571">
        <w:rPr>
          <w:rFonts w:ascii="Arial" w:hAnsi="Arial" w:cs="Arial"/>
          <w:i/>
          <w:spacing w:val="-3"/>
        </w:rPr>
        <w:t xml:space="preserve"> </w:t>
      </w:r>
      <w:r w:rsidRPr="00137571">
        <w:rPr>
          <w:rFonts w:ascii="Arial" w:hAnsi="Arial" w:cs="Arial"/>
          <w:i/>
        </w:rPr>
        <w:t>de</w:t>
      </w:r>
      <w:r w:rsidRPr="00137571">
        <w:rPr>
          <w:rFonts w:ascii="Arial" w:hAnsi="Arial" w:cs="Arial"/>
          <w:i/>
          <w:spacing w:val="-7"/>
        </w:rPr>
        <w:t xml:space="preserve"> </w:t>
      </w:r>
      <w:proofErr w:type="spellStart"/>
      <w:r w:rsidRPr="00137571">
        <w:rPr>
          <w:rFonts w:ascii="Arial" w:hAnsi="Arial" w:cs="Arial"/>
          <w:i/>
        </w:rPr>
        <w:t>prestación</w:t>
      </w:r>
      <w:proofErr w:type="spellEnd"/>
      <w:r w:rsidRPr="00137571">
        <w:rPr>
          <w:rFonts w:ascii="Arial" w:hAnsi="Arial" w:cs="Arial"/>
          <w:i/>
        </w:rPr>
        <w:t>,</w:t>
      </w:r>
      <w:r w:rsidRPr="00137571">
        <w:rPr>
          <w:rFonts w:ascii="Arial" w:hAnsi="Arial" w:cs="Arial"/>
          <w:i/>
          <w:spacing w:val="-3"/>
        </w:rPr>
        <w:t xml:space="preserve"> </w:t>
      </w:r>
      <w:r w:rsidRPr="00137571">
        <w:rPr>
          <w:rFonts w:ascii="Arial" w:hAnsi="Arial" w:cs="Arial"/>
          <w:i/>
        </w:rPr>
        <w:t>pero</w:t>
      </w:r>
      <w:r w:rsidRPr="00137571">
        <w:rPr>
          <w:rFonts w:ascii="Arial" w:hAnsi="Arial" w:cs="Arial"/>
          <w:i/>
          <w:spacing w:val="-9"/>
        </w:rPr>
        <w:t xml:space="preserve"> </w:t>
      </w:r>
      <w:proofErr w:type="spellStart"/>
      <w:r w:rsidRPr="00137571">
        <w:rPr>
          <w:rFonts w:ascii="Arial" w:hAnsi="Arial" w:cs="Arial"/>
          <w:i/>
        </w:rPr>
        <w:t>también</w:t>
      </w:r>
      <w:proofErr w:type="spellEnd"/>
      <w:r w:rsidRPr="00137571">
        <w:rPr>
          <w:rFonts w:ascii="Arial" w:hAnsi="Arial" w:cs="Arial"/>
          <w:i/>
          <w:spacing w:val="-6"/>
        </w:rPr>
        <w:t xml:space="preserve"> </w:t>
      </w:r>
      <w:r w:rsidRPr="00137571">
        <w:rPr>
          <w:rFonts w:ascii="Arial" w:hAnsi="Arial" w:cs="Arial"/>
          <w:i/>
        </w:rPr>
        <w:t>sabe</w:t>
      </w:r>
      <w:r w:rsidRPr="00137571">
        <w:rPr>
          <w:rFonts w:ascii="Arial" w:hAnsi="Arial" w:cs="Arial"/>
          <w:i/>
          <w:spacing w:val="-6"/>
        </w:rPr>
        <w:t xml:space="preserve"> </w:t>
      </w:r>
      <w:r w:rsidRPr="00137571">
        <w:rPr>
          <w:rFonts w:ascii="Arial" w:hAnsi="Arial" w:cs="Arial"/>
          <w:i/>
        </w:rPr>
        <w:t>que</w:t>
      </w:r>
      <w:r w:rsidRPr="00137571">
        <w:rPr>
          <w:rFonts w:ascii="Arial" w:hAnsi="Arial" w:cs="Arial"/>
          <w:i/>
          <w:spacing w:val="-4"/>
        </w:rPr>
        <w:t xml:space="preserve"> </w:t>
      </w:r>
      <w:r w:rsidRPr="00137571">
        <w:rPr>
          <w:rFonts w:ascii="Arial" w:hAnsi="Arial" w:cs="Arial"/>
          <w:i/>
        </w:rPr>
        <w:t>mientras</w:t>
      </w:r>
      <w:r w:rsidRPr="00137571">
        <w:rPr>
          <w:rFonts w:ascii="Arial" w:hAnsi="Arial" w:cs="Arial"/>
          <w:i/>
          <w:spacing w:val="-6"/>
        </w:rPr>
        <w:t xml:space="preserve"> </w:t>
      </w:r>
      <w:r w:rsidRPr="00137571">
        <w:rPr>
          <w:rFonts w:ascii="Arial" w:hAnsi="Arial" w:cs="Arial"/>
          <w:i/>
        </w:rPr>
        <w:t>el</w:t>
      </w:r>
      <w:r w:rsidRPr="00137571">
        <w:rPr>
          <w:rFonts w:ascii="Arial" w:hAnsi="Arial" w:cs="Arial"/>
          <w:i/>
          <w:spacing w:val="-5"/>
        </w:rPr>
        <w:t xml:space="preserve"> </w:t>
      </w:r>
      <w:r w:rsidRPr="00137571">
        <w:rPr>
          <w:rFonts w:ascii="Arial" w:hAnsi="Arial" w:cs="Arial"/>
          <w:i/>
        </w:rPr>
        <w:t>acreedor</w:t>
      </w:r>
      <w:r w:rsidRPr="00137571">
        <w:rPr>
          <w:rFonts w:ascii="Arial" w:hAnsi="Arial" w:cs="Arial"/>
          <w:i/>
          <w:spacing w:val="-5"/>
        </w:rPr>
        <w:t xml:space="preserve"> </w:t>
      </w:r>
      <w:r w:rsidRPr="00137571">
        <w:rPr>
          <w:rFonts w:ascii="Arial" w:hAnsi="Arial" w:cs="Arial"/>
          <w:i/>
        </w:rPr>
        <w:t>no</w:t>
      </w:r>
      <w:r w:rsidRPr="00137571">
        <w:rPr>
          <w:rFonts w:ascii="Arial" w:hAnsi="Arial" w:cs="Arial"/>
          <w:i/>
          <w:spacing w:val="-4"/>
        </w:rPr>
        <w:t xml:space="preserve"> </w:t>
      </w:r>
      <w:r w:rsidRPr="00137571">
        <w:rPr>
          <w:rFonts w:ascii="Arial" w:hAnsi="Arial" w:cs="Arial"/>
          <w:i/>
        </w:rPr>
        <w:t xml:space="preserve">cumpla con una carga, no </w:t>
      </w:r>
      <w:proofErr w:type="spellStart"/>
      <w:r w:rsidRPr="00137571">
        <w:rPr>
          <w:rFonts w:ascii="Arial" w:hAnsi="Arial" w:cs="Arial"/>
          <w:i/>
        </w:rPr>
        <w:t>tendra</w:t>
      </w:r>
      <w:proofErr w:type="spellEnd"/>
      <w:r w:rsidRPr="00137571">
        <w:rPr>
          <w:rFonts w:ascii="Arial" w:hAnsi="Arial" w:cs="Arial"/>
          <w:i/>
        </w:rPr>
        <w:t>́ que pagar (...)”</w:t>
      </w:r>
    </w:p>
    <w:p w14:paraId="5EAC5F1E" w14:textId="77777777" w:rsidR="00C70D84" w:rsidRPr="00137571" w:rsidRDefault="00C70D84" w:rsidP="00C70D84">
      <w:pPr>
        <w:tabs>
          <w:tab w:val="left" w:pos="5626"/>
        </w:tabs>
        <w:spacing w:line="360" w:lineRule="auto"/>
        <w:ind w:left="142"/>
        <w:rPr>
          <w:rFonts w:ascii="Arial" w:hAnsi="Arial" w:cs="Arial"/>
        </w:rPr>
      </w:pPr>
    </w:p>
    <w:p w14:paraId="15C9F78A" w14:textId="77777777" w:rsidR="00C70D84" w:rsidRPr="00137571" w:rsidRDefault="00C70D84" w:rsidP="00C70D84">
      <w:pPr>
        <w:tabs>
          <w:tab w:val="left" w:pos="5626"/>
        </w:tabs>
        <w:spacing w:line="360" w:lineRule="auto"/>
        <w:ind w:left="142"/>
        <w:rPr>
          <w:rFonts w:ascii="Arial" w:hAnsi="Arial" w:cs="Arial"/>
        </w:rPr>
      </w:pPr>
    </w:p>
    <w:p w14:paraId="002A235B" w14:textId="77777777" w:rsidR="00C70D84" w:rsidRPr="00137571" w:rsidRDefault="00C70D84" w:rsidP="00C70D84">
      <w:pPr>
        <w:spacing w:line="360" w:lineRule="auto"/>
        <w:ind w:left="1276" w:right="895"/>
        <w:jc w:val="both"/>
        <w:rPr>
          <w:rFonts w:ascii="Arial" w:hAnsi="Arial" w:cs="Arial"/>
        </w:rPr>
      </w:pPr>
      <w:r w:rsidRPr="00137571">
        <w:rPr>
          <w:rFonts w:ascii="Arial" w:hAnsi="Arial" w:cs="Arial"/>
          <w:i/>
        </w:rPr>
        <w:t xml:space="preserve">“(...) Se </w:t>
      </w:r>
      <w:proofErr w:type="spellStart"/>
      <w:r w:rsidRPr="00137571">
        <w:rPr>
          <w:rFonts w:ascii="Arial" w:hAnsi="Arial" w:cs="Arial"/>
          <w:i/>
        </w:rPr>
        <w:t>dira</w:t>
      </w:r>
      <w:proofErr w:type="spellEnd"/>
      <w:r w:rsidRPr="00137571">
        <w:rPr>
          <w:rFonts w:ascii="Arial" w:hAnsi="Arial" w:cs="Arial"/>
          <w:i/>
        </w:rPr>
        <w:t xml:space="preserve">́ que el asegurado puede acudir al proceso declarativo, y es cierto; pero aunque la obligación haya nacido y sea exigible, la </w:t>
      </w:r>
      <w:proofErr w:type="spellStart"/>
      <w:r w:rsidRPr="00137571">
        <w:rPr>
          <w:rFonts w:ascii="Arial" w:hAnsi="Arial" w:cs="Arial"/>
          <w:i/>
        </w:rPr>
        <w:t>pretensión</w:t>
      </w:r>
      <w:proofErr w:type="spellEnd"/>
      <w:r w:rsidRPr="00137571">
        <w:rPr>
          <w:rFonts w:ascii="Arial" w:hAnsi="Arial" w:cs="Arial"/>
          <w:i/>
        </w:rPr>
        <w:t xml:space="preserve"> fracasará si no se atiende la carga prevista en el artículo 1077 del </w:t>
      </w:r>
      <w:proofErr w:type="spellStart"/>
      <w:r w:rsidRPr="00137571">
        <w:rPr>
          <w:rFonts w:ascii="Arial" w:hAnsi="Arial" w:cs="Arial"/>
          <w:i/>
        </w:rPr>
        <w:t>Código</w:t>
      </w:r>
      <w:proofErr w:type="spellEnd"/>
      <w:r w:rsidRPr="00137571">
        <w:rPr>
          <w:rFonts w:ascii="Arial" w:hAnsi="Arial" w:cs="Arial"/>
          <w:i/>
        </w:rPr>
        <w:t xml:space="preserve"> de Comercio, porque sin el cumplimiento de</w:t>
      </w:r>
      <w:r w:rsidRPr="00137571">
        <w:rPr>
          <w:rFonts w:ascii="Arial" w:hAnsi="Arial" w:cs="Arial"/>
          <w:i/>
          <w:spacing w:val="-2"/>
        </w:rPr>
        <w:t xml:space="preserve"> </w:t>
      </w:r>
      <w:r w:rsidRPr="00137571">
        <w:rPr>
          <w:rFonts w:ascii="Arial" w:hAnsi="Arial" w:cs="Arial"/>
          <w:i/>
        </w:rPr>
        <w:t>ella el</w:t>
      </w:r>
      <w:r w:rsidRPr="00137571">
        <w:rPr>
          <w:rFonts w:ascii="Arial" w:hAnsi="Arial" w:cs="Arial"/>
          <w:i/>
          <w:spacing w:val="-1"/>
        </w:rPr>
        <w:t xml:space="preserve"> </w:t>
      </w:r>
      <w:r w:rsidRPr="00137571">
        <w:rPr>
          <w:rFonts w:ascii="Arial" w:hAnsi="Arial" w:cs="Arial"/>
          <w:i/>
        </w:rPr>
        <w:t>asegurador no debe</w:t>
      </w:r>
      <w:r w:rsidRPr="00137571">
        <w:rPr>
          <w:rFonts w:ascii="Arial" w:hAnsi="Arial" w:cs="Arial"/>
          <w:i/>
          <w:spacing w:val="-2"/>
        </w:rPr>
        <w:t xml:space="preserve"> </w:t>
      </w:r>
      <w:r w:rsidRPr="00137571">
        <w:rPr>
          <w:rFonts w:ascii="Arial" w:hAnsi="Arial" w:cs="Arial"/>
          <w:i/>
        </w:rPr>
        <w:t>“efectuar el</w:t>
      </w:r>
      <w:r w:rsidRPr="00137571">
        <w:rPr>
          <w:rFonts w:ascii="Arial" w:hAnsi="Arial" w:cs="Arial"/>
          <w:i/>
          <w:spacing w:val="-1"/>
        </w:rPr>
        <w:t xml:space="preserve"> </w:t>
      </w:r>
      <w:r w:rsidRPr="00137571">
        <w:rPr>
          <w:rFonts w:ascii="Arial" w:hAnsi="Arial" w:cs="Arial"/>
          <w:i/>
        </w:rPr>
        <w:t>pago”</w:t>
      </w:r>
      <w:r w:rsidRPr="00137571">
        <w:rPr>
          <w:rFonts w:ascii="Arial" w:hAnsi="Arial" w:cs="Arial"/>
          <w:i/>
          <w:spacing w:val="-1"/>
        </w:rPr>
        <w:t xml:space="preserve"> </w:t>
      </w:r>
      <w:r w:rsidRPr="00137571">
        <w:rPr>
          <w:rFonts w:ascii="Arial" w:hAnsi="Arial" w:cs="Arial"/>
          <w:i/>
        </w:rPr>
        <w:t>(C. de CO., art. 1080) (…)”</w:t>
      </w:r>
      <w:r w:rsidRPr="00137571">
        <w:rPr>
          <w:rStyle w:val="Refdenotaalpie"/>
          <w:rFonts w:ascii="Arial" w:hAnsi="Arial" w:cs="Arial"/>
          <w:i/>
        </w:rPr>
        <w:footnoteReference w:id="25"/>
      </w:r>
      <w:r w:rsidRPr="00137571">
        <w:rPr>
          <w:rFonts w:ascii="Arial" w:hAnsi="Arial" w:cs="Arial"/>
        </w:rPr>
        <w:t>(Subrayado y negrilla fuera del texto original)</w:t>
      </w:r>
    </w:p>
    <w:p w14:paraId="6B9B12B4" w14:textId="77777777" w:rsidR="00C70D84" w:rsidRPr="00137571" w:rsidRDefault="00C70D84" w:rsidP="00C70D84">
      <w:pPr>
        <w:tabs>
          <w:tab w:val="left" w:pos="5626"/>
        </w:tabs>
        <w:spacing w:line="360" w:lineRule="auto"/>
        <w:ind w:left="142"/>
        <w:rPr>
          <w:rFonts w:ascii="Arial" w:hAnsi="Arial" w:cs="Arial"/>
        </w:rPr>
      </w:pPr>
    </w:p>
    <w:p w14:paraId="37296985" w14:textId="77777777" w:rsidR="00C70D84" w:rsidRPr="00137571" w:rsidRDefault="00C70D84" w:rsidP="00C70D84">
      <w:pPr>
        <w:pStyle w:val="Textoindependiente"/>
        <w:spacing w:before="91" w:line="360" w:lineRule="auto"/>
        <w:ind w:right="106"/>
        <w:jc w:val="both"/>
        <w:rPr>
          <w:rFonts w:ascii="Arial" w:hAnsi="Arial" w:cs="Arial"/>
          <w:sz w:val="22"/>
          <w:szCs w:val="22"/>
        </w:rPr>
      </w:pPr>
      <w:r w:rsidRPr="00137571">
        <w:rPr>
          <w:rFonts w:ascii="Arial" w:hAnsi="Arial" w:cs="Arial"/>
          <w:spacing w:val="-4"/>
          <w:sz w:val="22"/>
          <w:szCs w:val="22"/>
        </w:rPr>
        <w:t>La</w:t>
      </w:r>
      <w:r w:rsidRPr="00137571">
        <w:rPr>
          <w:rFonts w:ascii="Arial" w:hAnsi="Arial" w:cs="Arial"/>
          <w:spacing w:val="-12"/>
          <w:sz w:val="22"/>
          <w:szCs w:val="22"/>
        </w:rPr>
        <w:t xml:space="preserve"> </w:t>
      </w:r>
      <w:r w:rsidRPr="00137571">
        <w:rPr>
          <w:rFonts w:ascii="Arial" w:hAnsi="Arial" w:cs="Arial"/>
          <w:spacing w:val="-4"/>
          <w:sz w:val="22"/>
          <w:szCs w:val="22"/>
        </w:rPr>
        <w:t>importancia</w:t>
      </w:r>
      <w:r w:rsidRPr="00137571">
        <w:rPr>
          <w:rFonts w:ascii="Arial" w:hAnsi="Arial" w:cs="Arial"/>
          <w:spacing w:val="-11"/>
          <w:sz w:val="22"/>
          <w:szCs w:val="22"/>
        </w:rPr>
        <w:t xml:space="preserve"> </w:t>
      </w:r>
      <w:r w:rsidRPr="00137571">
        <w:rPr>
          <w:rFonts w:ascii="Arial" w:hAnsi="Arial" w:cs="Arial"/>
          <w:spacing w:val="-4"/>
          <w:sz w:val="22"/>
          <w:szCs w:val="22"/>
        </w:rPr>
        <w:t>de</w:t>
      </w:r>
      <w:r w:rsidRPr="00137571">
        <w:rPr>
          <w:rFonts w:ascii="Arial" w:hAnsi="Arial" w:cs="Arial"/>
          <w:spacing w:val="-11"/>
          <w:sz w:val="22"/>
          <w:szCs w:val="22"/>
        </w:rPr>
        <w:t xml:space="preserve"> </w:t>
      </w:r>
      <w:r w:rsidRPr="00137571">
        <w:rPr>
          <w:rFonts w:ascii="Arial" w:hAnsi="Arial" w:cs="Arial"/>
          <w:spacing w:val="-4"/>
          <w:sz w:val="22"/>
          <w:szCs w:val="22"/>
        </w:rPr>
        <w:t>la</w:t>
      </w:r>
      <w:r w:rsidRPr="00137571">
        <w:rPr>
          <w:rFonts w:ascii="Arial" w:hAnsi="Arial" w:cs="Arial"/>
          <w:spacing w:val="-12"/>
          <w:sz w:val="22"/>
          <w:szCs w:val="22"/>
        </w:rPr>
        <w:t xml:space="preserve"> </w:t>
      </w:r>
      <w:proofErr w:type="spellStart"/>
      <w:r w:rsidRPr="00137571">
        <w:rPr>
          <w:rFonts w:ascii="Arial" w:hAnsi="Arial" w:cs="Arial"/>
          <w:spacing w:val="-4"/>
          <w:sz w:val="22"/>
          <w:szCs w:val="22"/>
        </w:rPr>
        <w:t>acreditación</w:t>
      </w:r>
      <w:proofErr w:type="spellEnd"/>
      <w:r w:rsidRPr="00137571">
        <w:rPr>
          <w:rFonts w:ascii="Arial" w:hAnsi="Arial" w:cs="Arial"/>
          <w:spacing w:val="-11"/>
          <w:sz w:val="22"/>
          <w:szCs w:val="22"/>
        </w:rPr>
        <w:t xml:space="preserve"> </w:t>
      </w:r>
      <w:r w:rsidRPr="00137571">
        <w:rPr>
          <w:rFonts w:ascii="Arial" w:hAnsi="Arial" w:cs="Arial"/>
          <w:spacing w:val="-4"/>
          <w:sz w:val="22"/>
          <w:szCs w:val="22"/>
        </w:rPr>
        <w:t>probatoria</w:t>
      </w:r>
      <w:r w:rsidRPr="00137571">
        <w:rPr>
          <w:rFonts w:ascii="Arial" w:hAnsi="Arial" w:cs="Arial"/>
          <w:spacing w:val="-11"/>
          <w:sz w:val="22"/>
          <w:szCs w:val="22"/>
        </w:rPr>
        <w:t xml:space="preserve"> </w:t>
      </w:r>
      <w:r w:rsidRPr="00137571">
        <w:rPr>
          <w:rFonts w:ascii="Arial" w:hAnsi="Arial" w:cs="Arial"/>
          <w:spacing w:val="-4"/>
          <w:sz w:val="22"/>
          <w:szCs w:val="22"/>
        </w:rPr>
        <w:t>de</w:t>
      </w:r>
      <w:r w:rsidRPr="00137571">
        <w:rPr>
          <w:rFonts w:ascii="Arial" w:hAnsi="Arial" w:cs="Arial"/>
          <w:spacing w:val="-11"/>
          <w:sz w:val="22"/>
          <w:szCs w:val="22"/>
        </w:rPr>
        <w:t xml:space="preserve"> </w:t>
      </w:r>
      <w:r w:rsidRPr="00137571">
        <w:rPr>
          <w:rFonts w:ascii="Arial" w:hAnsi="Arial" w:cs="Arial"/>
          <w:spacing w:val="-4"/>
          <w:sz w:val="22"/>
          <w:szCs w:val="22"/>
        </w:rPr>
        <w:t>la</w:t>
      </w:r>
      <w:r w:rsidRPr="00137571">
        <w:rPr>
          <w:rFonts w:ascii="Arial" w:hAnsi="Arial" w:cs="Arial"/>
          <w:spacing w:val="-12"/>
          <w:sz w:val="22"/>
          <w:szCs w:val="22"/>
        </w:rPr>
        <w:t xml:space="preserve"> </w:t>
      </w:r>
      <w:r w:rsidRPr="00137571">
        <w:rPr>
          <w:rFonts w:ascii="Arial" w:hAnsi="Arial" w:cs="Arial"/>
          <w:spacing w:val="-4"/>
          <w:sz w:val="22"/>
          <w:szCs w:val="22"/>
        </w:rPr>
        <w:t>ocurrencia</w:t>
      </w:r>
      <w:r w:rsidRPr="00137571">
        <w:rPr>
          <w:rFonts w:ascii="Arial" w:hAnsi="Arial" w:cs="Arial"/>
          <w:spacing w:val="-11"/>
          <w:sz w:val="22"/>
          <w:szCs w:val="22"/>
        </w:rPr>
        <w:t xml:space="preserve"> </w:t>
      </w:r>
      <w:r w:rsidRPr="00137571">
        <w:rPr>
          <w:rFonts w:ascii="Arial" w:hAnsi="Arial" w:cs="Arial"/>
          <w:spacing w:val="-4"/>
          <w:sz w:val="22"/>
          <w:szCs w:val="22"/>
        </w:rPr>
        <w:t>del</w:t>
      </w:r>
      <w:r w:rsidRPr="00137571">
        <w:rPr>
          <w:rFonts w:ascii="Arial" w:hAnsi="Arial" w:cs="Arial"/>
          <w:spacing w:val="-11"/>
          <w:sz w:val="22"/>
          <w:szCs w:val="22"/>
        </w:rPr>
        <w:t xml:space="preserve"> </w:t>
      </w:r>
      <w:r w:rsidRPr="00137571">
        <w:rPr>
          <w:rFonts w:ascii="Arial" w:hAnsi="Arial" w:cs="Arial"/>
          <w:spacing w:val="-4"/>
          <w:sz w:val="22"/>
          <w:szCs w:val="22"/>
        </w:rPr>
        <w:t>siniestro,</w:t>
      </w:r>
      <w:r w:rsidRPr="00137571">
        <w:rPr>
          <w:rFonts w:ascii="Arial" w:hAnsi="Arial" w:cs="Arial"/>
          <w:spacing w:val="-12"/>
          <w:sz w:val="22"/>
          <w:szCs w:val="22"/>
        </w:rPr>
        <w:t xml:space="preserve"> </w:t>
      </w:r>
      <w:r w:rsidRPr="00137571">
        <w:rPr>
          <w:rFonts w:ascii="Arial" w:hAnsi="Arial" w:cs="Arial"/>
          <w:spacing w:val="-4"/>
          <w:sz w:val="22"/>
          <w:szCs w:val="22"/>
        </w:rPr>
        <w:t>de</w:t>
      </w:r>
      <w:r w:rsidRPr="00137571">
        <w:rPr>
          <w:rFonts w:ascii="Arial" w:hAnsi="Arial" w:cs="Arial"/>
          <w:spacing w:val="-11"/>
          <w:sz w:val="22"/>
          <w:szCs w:val="22"/>
        </w:rPr>
        <w:t xml:space="preserve"> </w:t>
      </w:r>
      <w:r w:rsidRPr="00137571">
        <w:rPr>
          <w:rFonts w:ascii="Arial" w:hAnsi="Arial" w:cs="Arial"/>
          <w:spacing w:val="-4"/>
          <w:sz w:val="22"/>
          <w:szCs w:val="22"/>
        </w:rPr>
        <w:t>la</w:t>
      </w:r>
      <w:r w:rsidRPr="00137571">
        <w:rPr>
          <w:rFonts w:ascii="Arial" w:hAnsi="Arial" w:cs="Arial"/>
          <w:spacing w:val="-11"/>
          <w:sz w:val="22"/>
          <w:szCs w:val="22"/>
        </w:rPr>
        <w:t xml:space="preserve"> </w:t>
      </w:r>
      <w:r w:rsidRPr="00137571">
        <w:rPr>
          <w:rFonts w:ascii="Arial" w:hAnsi="Arial" w:cs="Arial"/>
          <w:spacing w:val="-4"/>
          <w:sz w:val="22"/>
          <w:szCs w:val="22"/>
        </w:rPr>
        <w:t>existencia</w:t>
      </w:r>
      <w:r w:rsidRPr="00137571">
        <w:rPr>
          <w:rFonts w:ascii="Arial" w:hAnsi="Arial" w:cs="Arial"/>
          <w:spacing w:val="-11"/>
          <w:sz w:val="22"/>
          <w:szCs w:val="22"/>
        </w:rPr>
        <w:t xml:space="preserve"> </w:t>
      </w:r>
      <w:r w:rsidRPr="00137571">
        <w:rPr>
          <w:rFonts w:ascii="Arial" w:hAnsi="Arial" w:cs="Arial"/>
          <w:spacing w:val="-4"/>
          <w:sz w:val="22"/>
          <w:szCs w:val="22"/>
        </w:rPr>
        <w:t>del</w:t>
      </w:r>
      <w:r w:rsidRPr="00137571">
        <w:rPr>
          <w:rFonts w:ascii="Arial" w:hAnsi="Arial" w:cs="Arial"/>
          <w:spacing w:val="-12"/>
          <w:sz w:val="22"/>
          <w:szCs w:val="22"/>
        </w:rPr>
        <w:t xml:space="preserve"> </w:t>
      </w:r>
      <w:proofErr w:type="spellStart"/>
      <w:r w:rsidRPr="00137571">
        <w:rPr>
          <w:rFonts w:ascii="Arial" w:hAnsi="Arial" w:cs="Arial"/>
          <w:spacing w:val="-4"/>
          <w:sz w:val="22"/>
          <w:szCs w:val="22"/>
        </w:rPr>
        <w:t>daño</w:t>
      </w:r>
      <w:proofErr w:type="spellEnd"/>
      <w:r w:rsidRPr="00137571">
        <w:rPr>
          <w:rFonts w:ascii="Arial" w:hAnsi="Arial" w:cs="Arial"/>
          <w:spacing w:val="-4"/>
          <w:sz w:val="22"/>
          <w:szCs w:val="22"/>
        </w:rPr>
        <w:t xml:space="preserve"> </w:t>
      </w:r>
      <w:r w:rsidRPr="00137571">
        <w:rPr>
          <w:rFonts w:ascii="Arial" w:hAnsi="Arial" w:cs="Arial"/>
          <w:sz w:val="22"/>
          <w:szCs w:val="22"/>
        </w:rPr>
        <w:t>y</w:t>
      </w:r>
      <w:r w:rsidRPr="00137571">
        <w:rPr>
          <w:rFonts w:ascii="Arial" w:hAnsi="Arial" w:cs="Arial"/>
          <w:spacing w:val="-16"/>
          <w:sz w:val="22"/>
          <w:szCs w:val="22"/>
        </w:rPr>
        <w:t xml:space="preserve"> </w:t>
      </w:r>
      <w:r w:rsidRPr="00137571">
        <w:rPr>
          <w:rFonts w:ascii="Arial" w:hAnsi="Arial" w:cs="Arial"/>
          <w:sz w:val="22"/>
          <w:szCs w:val="22"/>
        </w:rPr>
        <w:t>su cuantía, se</w:t>
      </w:r>
      <w:r w:rsidRPr="00137571">
        <w:rPr>
          <w:rFonts w:ascii="Arial" w:hAnsi="Arial" w:cs="Arial"/>
          <w:spacing w:val="-15"/>
          <w:sz w:val="22"/>
          <w:szCs w:val="22"/>
        </w:rPr>
        <w:t xml:space="preserve"> </w:t>
      </w:r>
      <w:r w:rsidRPr="00137571">
        <w:rPr>
          <w:rFonts w:ascii="Arial" w:hAnsi="Arial" w:cs="Arial"/>
          <w:sz w:val="22"/>
          <w:szCs w:val="22"/>
        </w:rPr>
        <w:t>circunscribe</w:t>
      </w:r>
      <w:r w:rsidRPr="00137571">
        <w:rPr>
          <w:rFonts w:ascii="Arial" w:hAnsi="Arial" w:cs="Arial"/>
          <w:spacing w:val="-16"/>
          <w:sz w:val="22"/>
          <w:szCs w:val="22"/>
        </w:rPr>
        <w:t xml:space="preserve"> </w:t>
      </w:r>
      <w:r w:rsidRPr="00137571">
        <w:rPr>
          <w:rFonts w:ascii="Arial" w:hAnsi="Arial" w:cs="Arial"/>
          <w:sz w:val="22"/>
          <w:szCs w:val="22"/>
        </w:rPr>
        <w:t>a</w:t>
      </w:r>
      <w:r w:rsidRPr="00137571">
        <w:rPr>
          <w:rFonts w:ascii="Arial" w:hAnsi="Arial" w:cs="Arial"/>
          <w:spacing w:val="-15"/>
          <w:sz w:val="22"/>
          <w:szCs w:val="22"/>
        </w:rPr>
        <w:t xml:space="preserve"> </w:t>
      </w:r>
      <w:r w:rsidRPr="00137571">
        <w:rPr>
          <w:rFonts w:ascii="Arial" w:hAnsi="Arial" w:cs="Arial"/>
          <w:sz w:val="22"/>
          <w:szCs w:val="22"/>
        </w:rPr>
        <w:t>la</w:t>
      </w:r>
      <w:r w:rsidRPr="00137571">
        <w:rPr>
          <w:rFonts w:ascii="Arial" w:hAnsi="Arial" w:cs="Arial"/>
          <w:spacing w:val="-15"/>
          <w:sz w:val="22"/>
          <w:szCs w:val="22"/>
        </w:rPr>
        <w:t xml:space="preserve"> </w:t>
      </w:r>
      <w:r w:rsidRPr="00137571">
        <w:rPr>
          <w:rFonts w:ascii="Arial" w:hAnsi="Arial" w:cs="Arial"/>
          <w:sz w:val="22"/>
          <w:szCs w:val="22"/>
        </w:rPr>
        <w:t>propia</w:t>
      </w:r>
      <w:r w:rsidRPr="00137571">
        <w:rPr>
          <w:rFonts w:ascii="Arial" w:hAnsi="Arial" w:cs="Arial"/>
          <w:spacing w:val="-15"/>
          <w:sz w:val="22"/>
          <w:szCs w:val="22"/>
        </w:rPr>
        <w:t xml:space="preserve"> </w:t>
      </w:r>
      <w:r w:rsidRPr="00137571">
        <w:rPr>
          <w:rFonts w:ascii="Arial" w:hAnsi="Arial" w:cs="Arial"/>
          <w:w w:val="115"/>
          <w:sz w:val="22"/>
          <w:szCs w:val="22"/>
        </w:rPr>
        <w:t>filosofía r</w:t>
      </w:r>
      <w:r w:rsidRPr="00137571">
        <w:rPr>
          <w:rFonts w:ascii="Arial" w:hAnsi="Arial" w:cs="Arial"/>
          <w:sz w:val="22"/>
          <w:szCs w:val="22"/>
        </w:rPr>
        <w:t>esarcitoria</w:t>
      </w:r>
      <w:r w:rsidRPr="00137571">
        <w:rPr>
          <w:rFonts w:ascii="Arial" w:hAnsi="Arial" w:cs="Arial"/>
          <w:spacing w:val="-15"/>
          <w:sz w:val="22"/>
          <w:szCs w:val="22"/>
        </w:rPr>
        <w:t xml:space="preserve"> </w:t>
      </w:r>
      <w:r w:rsidRPr="00137571">
        <w:rPr>
          <w:rFonts w:ascii="Arial" w:hAnsi="Arial" w:cs="Arial"/>
          <w:sz w:val="22"/>
          <w:szCs w:val="22"/>
        </w:rPr>
        <w:t>del</w:t>
      </w:r>
      <w:r w:rsidRPr="00137571">
        <w:rPr>
          <w:rFonts w:ascii="Arial" w:hAnsi="Arial" w:cs="Arial"/>
          <w:spacing w:val="-15"/>
          <w:sz w:val="22"/>
          <w:szCs w:val="22"/>
        </w:rPr>
        <w:t xml:space="preserve"> </w:t>
      </w:r>
      <w:r w:rsidRPr="00137571">
        <w:rPr>
          <w:rFonts w:ascii="Arial" w:hAnsi="Arial" w:cs="Arial"/>
          <w:sz w:val="22"/>
          <w:szCs w:val="22"/>
        </w:rPr>
        <w:t>seguro.</w:t>
      </w:r>
      <w:r w:rsidRPr="00137571">
        <w:rPr>
          <w:rFonts w:ascii="Arial" w:hAnsi="Arial" w:cs="Arial"/>
          <w:spacing w:val="-14"/>
          <w:sz w:val="22"/>
          <w:szCs w:val="22"/>
        </w:rPr>
        <w:t xml:space="preserve"> </w:t>
      </w:r>
      <w:r w:rsidRPr="00137571">
        <w:rPr>
          <w:rFonts w:ascii="Arial" w:hAnsi="Arial" w:cs="Arial"/>
          <w:sz w:val="22"/>
          <w:szCs w:val="22"/>
        </w:rPr>
        <w:t>Consistente</w:t>
      </w:r>
      <w:r w:rsidRPr="00137571">
        <w:rPr>
          <w:rFonts w:ascii="Arial" w:hAnsi="Arial" w:cs="Arial"/>
          <w:spacing w:val="-16"/>
          <w:sz w:val="22"/>
          <w:szCs w:val="22"/>
        </w:rPr>
        <w:t xml:space="preserve"> </w:t>
      </w:r>
      <w:r w:rsidRPr="00137571">
        <w:rPr>
          <w:rFonts w:ascii="Arial" w:hAnsi="Arial" w:cs="Arial"/>
          <w:sz w:val="22"/>
          <w:szCs w:val="22"/>
        </w:rPr>
        <w:t>en</w:t>
      </w:r>
      <w:r w:rsidRPr="00137571">
        <w:rPr>
          <w:rFonts w:ascii="Arial" w:hAnsi="Arial" w:cs="Arial"/>
          <w:spacing w:val="-15"/>
          <w:sz w:val="22"/>
          <w:szCs w:val="22"/>
        </w:rPr>
        <w:t xml:space="preserve"> </w:t>
      </w:r>
      <w:r w:rsidRPr="00137571">
        <w:rPr>
          <w:rFonts w:ascii="Arial" w:hAnsi="Arial" w:cs="Arial"/>
          <w:sz w:val="22"/>
          <w:szCs w:val="22"/>
        </w:rPr>
        <w:t>reparar</w:t>
      </w:r>
      <w:r w:rsidRPr="00137571">
        <w:rPr>
          <w:rFonts w:ascii="Arial" w:hAnsi="Arial" w:cs="Arial"/>
          <w:spacing w:val="-14"/>
          <w:sz w:val="22"/>
          <w:szCs w:val="22"/>
        </w:rPr>
        <w:t xml:space="preserve"> </w:t>
      </w:r>
      <w:r w:rsidRPr="00137571">
        <w:rPr>
          <w:rFonts w:ascii="Arial" w:hAnsi="Arial" w:cs="Arial"/>
          <w:sz w:val="22"/>
          <w:szCs w:val="22"/>
        </w:rPr>
        <w:t xml:space="preserve">el </w:t>
      </w:r>
      <w:proofErr w:type="spellStart"/>
      <w:r w:rsidRPr="00137571">
        <w:rPr>
          <w:rFonts w:ascii="Arial" w:hAnsi="Arial" w:cs="Arial"/>
          <w:spacing w:val="-6"/>
          <w:sz w:val="22"/>
          <w:szCs w:val="22"/>
        </w:rPr>
        <w:t>daño</w:t>
      </w:r>
      <w:proofErr w:type="spellEnd"/>
      <w:r w:rsidRPr="00137571">
        <w:rPr>
          <w:rFonts w:ascii="Arial" w:hAnsi="Arial" w:cs="Arial"/>
          <w:spacing w:val="-10"/>
          <w:sz w:val="22"/>
          <w:szCs w:val="22"/>
        </w:rPr>
        <w:t xml:space="preserve"> </w:t>
      </w:r>
      <w:r w:rsidRPr="00137571">
        <w:rPr>
          <w:rFonts w:ascii="Arial" w:hAnsi="Arial" w:cs="Arial"/>
          <w:spacing w:val="-6"/>
          <w:sz w:val="22"/>
          <w:szCs w:val="22"/>
        </w:rPr>
        <w:t>acreditado</w:t>
      </w:r>
      <w:r w:rsidRPr="00137571">
        <w:rPr>
          <w:rFonts w:ascii="Arial" w:hAnsi="Arial" w:cs="Arial"/>
          <w:spacing w:val="-9"/>
          <w:sz w:val="22"/>
          <w:szCs w:val="22"/>
        </w:rPr>
        <w:t xml:space="preserve"> </w:t>
      </w:r>
      <w:r w:rsidRPr="00137571">
        <w:rPr>
          <w:rFonts w:ascii="Arial" w:hAnsi="Arial" w:cs="Arial"/>
          <w:spacing w:val="-6"/>
          <w:sz w:val="22"/>
          <w:szCs w:val="22"/>
        </w:rPr>
        <w:t>y</w:t>
      </w:r>
      <w:r w:rsidRPr="00137571">
        <w:rPr>
          <w:rFonts w:ascii="Arial" w:hAnsi="Arial" w:cs="Arial"/>
          <w:spacing w:val="-9"/>
          <w:sz w:val="22"/>
          <w:szCs w:val="22"/>
        </w:rPr>
        <w:t xml:space="preserve"> </w:t>
      </w:r>
      <w:r w:rsidRPr="00137571">
        <w:rPr>
          <w:rFonts w:ascii="Arial" w:hAnsi="Arial" w:cs="Arial"/>
          <w:spacing w:val="-6"/>
          <w:sz w:val="22"/>
          <w:szCs w:val="22"/>
        </w:rPr>
        <w:t>nada</w:t>
      </w:r>
      <w:r w:rsidRPr="00137571">
        <w:rPr>
          <w:rFonts w:ascii="Arial" w:hAnsi="Arial" w:cs="Arial"/>
          <w:spacing w:val="-10"/>
          <w:sz w:val="22"/>
          <w:szCs w:val="22"/>
        </w:rPr>
        <w:t xml:space="preserve"> </w:t>
      </w:r>
      <w:r w:rsidRPr="00137571">
        <w:rPr>
          <w:rFonts w:ascii="Arial" w:hAnsi="Arial" w:cs="Arial"/>
          <w:spacing w:val="-6"/>
          <w:sz w:val="22"/>
          <w:szCs w:val="22"/>
        </w:rPr>
        <w:t>más</w:t>
      </w:r>
      <w:r w:rsidRPr="00137571">
        <w:rPr>
          <w:rFonts w:ascii="Arial" w:hAnsi="Arial" w:cs="Arial"/>
          <w:spacing w:val="-9"/>
          <w:sz w:val="22"/>
          <w:szCs w:val="22"/>
        </w:rPr>
        <w:t xml:space="preserve"> </w:t>
      </w:r>
      <w:r w:rsidRPr="00137571">
        <w:rPr>
          <w:rFonts w:ascii="Arial" w:hAnsi="Arial" w:cs="Arial"/>
          <w:spacing w:val="-6"/>
          <w:sz w:val="22"/>
          <w:szCs w:val="22"/>
        </w:rPr>
        <w:t>que</w:t>
      </w:r>
      <w:r w:rsidRPr="00137571">
        <w:rPr>
          <w:rFonts w:ascii="Arial" w:hAnsi="Arial" w:cs="Arial"/>
          <w:spacing w:val="-9"/>
          <w:sz w:val="22"/>
          <w:szCs w:val="22"/>
        </w:rPr>
        <w:t xml:space="preserve"> </w:t>
      </w:r>
      <w:r w:rsidRPr="00137571">
        <w:rPr>
          <w:rFonts w:ascii="Arial" w:hAnsi="Arial" w:cs="Arial"/>
          <w:spacing w:val="-6"/>
          <w:sz w:val="22"/>
          <w:szCs w:val="22"/>
        </w:rPr>
        <w:t>este.</w:t>
      </w:r>
      <w:r w:rsidRPr="00137571">
        <w:rPr>
          <w:rFonts w:ascii="Arial" w:hAnsi="Arial" w:cs="Arial"/>
          <w:spacing w:val="-7"/>
          <w:sz w:val="22"/>
          <w:szCs w:val="22"/>
        </w:rPr>
        <w:t xml:space="preserve"> </w:t>
      </w:r>
      <w:r w:rsidRPr="00137571">
        <w:rPr>
          <w:rFonts w:ascii="Arial" w:hAnsi="Arial" w:cs="Arial"/>
          <w:spacing w:val="-6"/>
          <w:sz w:val="22"/>
          <w:szCs w:val="22"/>
        </w:rPr>
        <w:t>Puesto</w:t>
      </w:r>
      <w:r w:rsidRPr="00137571">
        <w:rPr>
          <w:rFonts w:ascii="Arial" w:hAnsi="Arial" w:cs="Arial"/>
          <w:spacing w:val="-9"/>
          <w:sz w:val="22"/>
          <w:szCs w:val="22"/>
        </w:rPr>
        <w:t xml:space="preserve"> </w:t>
      </w:r>
      <w:r w:rsidRPr="00137571">
        <w:rPr>
          <w:rFonts w:ascii="Arial" w:hAnsi="Arial" w:cs="Arial"/>
          <w:spacing w:val="-6"/>
          <w:sz w:val="22"/>
          <w:szCs w:val="22"/>
        </w:rPr>
        <w:t>que</w:t>
      </w:r>
      <w:r w:rsidRPr="00137571">
        <w:rPr>
          <w:rFonts w:ascii="Arial" w:hAnsi="Arial" w:cs="Arial"/>
          <w:spacing w:val="-9"/>
          <w:sz w:val="22"/>
          <w:szCs w:val="22"/>
        </w:rPr>
        <w:t xml:space="preserve"> </w:t>
      </w:r>
      <w:r w:rsidRPr="00137571">
        <w:rPr>
          <w:rFonts w:ascii="Arial" w:hAnsi="Arial" w:cs="Arial"/>
          <w:spacing w:val="-6"/>
          <w:sz w:val="22"/>
          <w:szCs w:val="22"/>
        </w:rPr>
        <w:t>de</w:t>
      </w:r>
      <w:r w:rsidRPr="00137571">
        <w:rPr>
          <w:rFonts w:ascii="Arial" w:hAnsi="Arial" w:cs="Arial"/>
          <w:spacing w:val="-9"/>
          <w:sz w:val="22"/>
          <w:szCs w:val="22"/>
        </w:rPr>
        <w:t xml:space="preserve"> </w:t>
      </w:r>
      <w:r w:rsidRPr="00137571">
        <w:rPr>
          <w:rFonts w:ascii="Arial" w:hAnsi="Arial" w:cs="Arial"/>
          <w:spacing w:val="-6"/>
          <w:sz w:val="22"/>
          <w:szCs w:val="22"/>
        </w:rPr>
        <w:t>lo</w:t>
      </w:r>
      <w:r w:rsidRPr="00137571">
        <w:rPr>
          <w:rFonts w:ascii="Arial" w:hAnsi="Arial" w:cs="Arial"/>
          <w:spacing w:val="-9"/>
          <w:sz w:val="22"/>
          <w:szCs w:val="22"/>
        </w:rPr>
        <w:t xml:space="preserve"> </w:t>
      </w:r>
      <w:r w:rsidRPr="00137571">
        <w:rPr>
          <w:rFonts w:ascii="Arial" w:hAnsi="Arial" w:cs="Arial"/>
          <w:spacing w:val="-6"/>
          <w:sz w:val="22"/>
          <w:szCs w:val="22"/>
        </w:rPr>
        <w:t>contrario,</w:t>
      </w:r>
      <w:r w:rsidRPr="00137571">
        <w:rPr>
          <w:rFonts w:ascii="Arial" w:hAnsi="Arial" w:cs="Arial"/>
          <w:spacing w:val="-8"/>
          <w:sz w:val="22"/>
          <w:szCs w:val="22"/>
        </w:rPr>
        <w:t xml:space="preserve"> </w:t>
      </w:r>
      <w:r w:rsidRPr="00137571">
        <w:rPr>
          <w:rFonts w:ascii="Arial" w:hAnsi="Arial" w:cs="Arial"/>
          <w:spacing w:val="-6"/>
          <w:sz w:val="22"/>
          <w:szCs w:val="22"/>
        </w:rPr>
        <w:t>el</w:t>
      </w:r>
      <w:r w:rsidRPr="00137571">
        <w:rPr>
          <w:rFonts w:ascii="Arial" w:hAnsi="Arial" w:cs="Arial"/>
          <w:spacing w:val="-10"/>
          <w:sz w:val="22"/>
          <w:szCs w:val="22"/>
        </w:rPr>
        <w:t xml:space="preserve"> </w:t>
      </w:r>
      <w:r w:rsidRPr="00137571">
        <w:rPr>
          <w:rFonts w:ascii="Arial" w:hAnsi="Arial" w:cs="Arial"/>
          <w:spacing w:val="-6"/>
          <w:sz w:val="22"/>
          <w:szCs w:val="22"/>
        </w:rPr>
        <w:t>asegurado</w:t>
      </w:r>
      <w:r w:rsidRPr="00137571">
        <w:rPr>
          <w:rFonts w:ascii="Arial" w:hAnsi="Arial" w:cs="Arial"/>
          <w:spacing w:val="-8"/>
          <w:sz w:val="22"/>
          <w:szCs w:val="22"/>
        </w:rPr>
        <w:t xml:space="preserve"> </w:t>
      </w:r>
      <w:r w:rsidRPr="00137571">
        <w:rPr>
          <w:rFonts w:ascii="Arial" w:hAnsi="Arial" w:cs="Arial"/>
          <w:spacing w:val="-6"/>
          <w:sz w:val="22"/>
          <w:szCs w:val="22"/>
        </w:rPr>
        <w:t>o</w:t>
      </w:r>
      <w:r w:rsidRPr="00137571">
        <w:rPr>
          <w:rFonts w:ascii="Arial" w:hAnsi="Arial" w:cs="Arial"/>
          <w:spacing w:val="-9"/>
          <w:sz w:val="22"/>
          <w:szCs w:val="22"/>
        </w:rPr>
        <w:t xml:space="preserve"> </w:t>
      </w:r>
      <w:r w:rsidRPr="00137571">
        <w:rPr>
          <w:rFonts w:ascii="Arial" w:hAnsi="Arial" w:cs="Arial"/>
          <w:spacing w:val="-6"/>
          <w:sz w:val="22"/>
          <w:szCs w:val="22"/>
        </w:rPr>
        <w:t>beneficiario</w:t>
      </w:r>
      <w:r w:rsidRPr="00137571">
        <w:rPr>
          <w:rFonts w:ascii="Arial" w:hAnsi="Arial" w:cs="Arial"/>
          <w:spacing w:val="-9"/>
          <w:sz w:val="22"/>
          <w:szCs w:val="22"/>
        </w:rPr>
        <w:t xml:space="preserve"> </w:t>
      </w:r>
      <w:proofErr w:type="spellStart"/>
      <w:r w:rsidRPr="00137571">
        <w:rPr>
          <w:rFonts w:ascii="Arial" w:hAnsi="Arial" w:cs="Arial"/>
          <w:spacing w:val="-6"/>
          <w:sz w:val="22"/>
          <w:szCs w:val="22"/>
        </w:rPr>
        <w:t>podría</w:t>
      </w:r>
      <w:proofErr w:type="spellEnd"/>
      <w:r w:rsidRPr="00137571">
        <w:rPr>
          <w:rFonts w:ascii="Arial" w:hAnsi="Arial" w:cs="Arial"/>
          <w:spacing w:val="-6"/>
          <w:sz w:val="22"/>
          <w:szCs w:val="22"/>
        </w:rPr>
        <w:t xml:space="preserve"> enriquecerse</w:t>
      </w:r>
      <w:r w:rsidRPr="00137571">
        <w:rPr>
          <w:rFonts w:ascii="Arial" w:hAnsi="Arial" w:cs="Arial"/>
          <w:spacing w:val="-7"/>
          <w:sz w:val="22"/>
          <w:szCs w:val="22"/>
        </w:rPr>
        <w:t xml:space="preserve"> </w:t>
      </w:r>
      <w:r w:rsidRPr="00137571">
        <w:rPr>
          <w:rFonts w:ascii="Arial" w:hAnsi="Arial" w:cs="Arial"/>
          <w:spacing w:val="-6"/>
          <w:sz w:val="22"/>
          <w:szCs w:val="22"/>
        </w:rPr>
        <w:t>sin</w:t>
      </w:r>
      <w:r w:rsidRPr="00137571">
        <w:rPr>
          <w:rFonts w:ascii="Arial" w:hAnsi="Arial" w:cs="Arial"/>
          <w:spacing w:val="-7"/>
          <w:sz w:val="22"/>
          <w:szCs w:val="22"/>
        </w:rPr>
        <w:t xml:space="preserve"> </w:t>
      </w:r>
      <w:r w:rsidRPr="00137571">
        <w:rPr>
          <w:rFonts w:ascii="Arial" w:hAnsi="Arial" w:cs="Arial"/>
          <w:spacing w:val="-6"/>
          <w:sz w:val="22"/>
          <w:szCs w:val="22"/>
        </w:rPr>
        <w:t>justa</w:t>
      </w:r>
      <w:r w:rsidRPr="00137571">
        <w:rPr>
          <w:rFonts w:ascii="Arial" w:hAnsi="Arial" w:cs="Arial"/>
          <w:spacing w:val="-7"/>
          <w:sz w:val="22"/>
          <w:szCs w:val="22"/>
        </w:rPr>
        <w:t xml:space="preserve"> </w:t>
      </w:r>
      <w:r w:rsidRPr="00137571">
        <w:rPr>
          <w:rFonts w:ascii="Arial" w:hAnsi="Arial" w:cs="Arial"/>
          <w:spacing w:val="-6"/>
          <w:sz w:val="22"/>
          <w:szCs w:val="22"/>
        </w:rPr>
        <w:t>causa, al</w:t>
      </w:r>
      <w:r w:rsidRPr="00137571">
        <w:rPr>
          <w:rFonts w:ascii="Arial" w:hAnsi="Arial" w:cs="Arial"/>
          <w:spacing w:val="-8"/>
          <w:sz w:val="22"/>
          <w:szCs w:val="22"/>
        </w:rPr>
        <w:t xml:space="preserve"> </w:t>
      </w:r>
      <w:r w:rsidRPr="00137571">
        <w:rPr>
          <w:rFonts w:ascii="Arial" w:hAnsi="Arial" w:cs="Arial"/>
          <w:spacing w:val="-6"/>
          <w:sz w:val="22"/>
          <w:szCs w:val="22"/>
        </w:rPr>
        <w:t>indemnizarle</w:t>
      </w:r>
      <w:r w:rsidRPr="00137571">
        <w:rPr>
          <w:rFonts w:ascii="Arial" w:hAnsi="Arial" w:cs="Arial"/>
          <w:spacing w:val="-7"/>
          <w:sz w:val="22"/>
          <w:szCs w:val="22"/>
        </w:rPr>
        <w:t xml:space="preserve"> </w:t>
      </w:r>
      <w:r w:rsidRPr="00137571">
        <w:rPr>
          <w:rFonts w:ascii="Arial" w:hAnsi="Arial" w:cs="Arial"/>
          <w:spacing w:val="-6"/>
          <w:sz w:val="22"/>
          <w:szCs w:val="22"/>
        </w:rPr>
        <w:t>un</w:t>
      </w:r>
      <w:r w:rsidRPr="00137571">
        <w:rPr>
          <w:rFonts w:ascii="Arial" w:hAnsi="Arial" w:cs="Arial"/>
          <w:spacing w:val="-7"/>
          <w:sz w:val="22"/>
          <w:szCs w:val="22"/>
        </w:rPr>
        <w:t xml:space="preserve"> </w:t>
      </w:r>
      <w:proofErr w:type="spellStart"/>
      <w:r w:rsidRPr="00137571">
        <w:rPr>
          <w:rFonts w:ascii="Arial" w:hAnsi="Arial" w:cs="Arial"/>
          <w:spacing w:val="-6"/>
          <w:sz w:val="22"/>
          <w:szCs w:val="22"/>
        </w:rPr>
        <w:t>daño</w:t>
      </w:r>
      <w:proofErr w:type="spellEnd"/>
      <w:r w:rsidRPr="00137571">
        <w:rPr>
          <w:rFonts w:ascii="Arial" w:hAnsi="Arial" w:cs="Arial"/>
          <w:spacing w:val="-6"/>
          <w:sz w:val="22"/>
          <w:szCs w:val="22"/>
        </w:rPr>
        <w:t xml:space="preserve"> inexistente. En esta</w:t>
      </w:r>
      <w:r w:rsidRPr="00137571">
        <w:rPr>
          <w:rFonts w:ascii="Arial" w:hAnsi="Arial" w:cs="Arial"/>
          <w:spacing w:val="-7"/>
          <w:sz w:val="22"/>
          <w:szCs w:val="22"/>
        </w:rPr>
        <w:t xml:space="preserve"> </w:t>
      </w:r>
      <w:proofErr w:type="spellStart"/>
      <w:r w:rsidRPr="00137571">
        <w:rPr>
          <w:rFonts w:ascii="Arial" w:hAnsi="Arial" w:cs="Arial"/>
          <w:spacing w:val="-6"/>
          <w:sz w:val="22"/>
          <w:szCs w:val="22"/>
        </w:rPr>
        <w:t>línea</w:t>
      </w:r>
      <w:proofErr w:type="spellEnd"/>
      <w:r w:rsidRPr="00137571">
        <w:rPr>
          <w:rFonts w:ascii="Arial" w:hAnsi="Arial" w:cs="Arial"/>
          <w:spacing w:val="-6"/>
          <w:sz w:val="22"/>
          <w:szCs w:val="22"/>
        </w:rPr>
        <w:t xml:space="preserve"> ha</w:t>
      </w:r>
      <w:r w:rsidRPr="00137571">
        <w:rPr>
          <w:rFonts w:ascii="Arial" w:hAnsi="Arial" w:cs="Arial"/>
          <w:spacing w:val="-7"/>
          <w:sz w:val="22"/>
          <w:szCs w:val="22"/>
        </w:rPr>
        <w:t xml:space="preserve"> </w:t>
      </w:r>
      <w:r w:rsidRPr="00137571">
        <w:rPr>
          <w:rFonts w:ascii="Arial" w:hAnsi="Arial" w:cs="Arial"/>
          <w:spacing w:val="-6"/>
          <w:sz w:val="22"/>
          <w:szCs w:val="22"/>
        </w:rPr>
        <w:t>indicado la</w:t>
      </w:r>
      <w:r w:rsidRPr="00137571">
        <w:rPr>
          <w:rFonts w:ascii="Arial" w:hAnsi="Arial" w:cs="Arial"/>
          <w:spacing w:val="-7"/>
          <w:sz w:val="22"/>
          <w:szCs w:val="22"/>
        </w:rPr>
        <w:t xml:space="preserve"> </w:t>
      </w:r>
      <w:r w:rsidRPr="00137571">
        <w:rPr>
          <w:rFonts w:ascii="Arial" w:hAnsi="Arial" w:cs="Arial"/>
          <w:spacing w:val="-6"/>
          <w:sz w:val="22"/>
          <w:szCs w:val="22"/>
        </w:rPr>
        <w:t xml:space="preserve">Corte </w:t>
      </w:r>
      <w:r w:rsidRPr="00137571">
        <w:rPr>
          <w:rFonts w:ascii="Arial" w:hAnsi="Arial" w:cs="Arial"/>
          <w:sz w:val="22"/>
          <w:szCs w:val="22"/>
        </w:rPr>
        <w:t>Suprema de Justicia:</w:t>
      </w:r>
    </w:p>
    <w:p w14:paraId="4AC1EB5B" w14:textId="77777777" w:rsidR="00C70D84" w:rsidRPr="00137571" w:rsidRDefault="00C70D84" w:rsidP="00C70D84">
      <w:pPr>
        <w:pStyle w:val="Textoindependiente"/>
        <w:spacing w:before="91" w:line="360" w:lineRule="auto"/>
        <w:ind w:left="943" w:right="218"/>
        <w:jc w:val="both"/>
        <w:rPr>
          <w:rFonts w:ascii="Arial" w:hAnsi="Arial" w:cs="Arial"/>
          <w:sz w:val="22"/>
          <w:szCs w:val="22"/>
        </w:rPr>
      </w:pPr>
    </w:p>
    <w:p w14:paraId="0C6EEC4F" w14:textId="77777777" w:rsidR="00C70D84" w:rsidRPr="00137571" w:rsidRDefault="00C70D84" w:rsidP="00C70D84">
      <w:pPr>
        <w:spacing w:line="360" w:lineRule="auto"/>
        <w:ind w:left="1276" w:right="900"/>
        <w:jc w:val="both"/>
        <w:rPr>
          <w:rFonts w:ascii="Arial" w:hAnsi="Arial" w:cs="Arial"/>
          <w:i/>
        </w:rPr>
      </w:pPr>
      <w:r w:rsidRPr="00137571">
        <w:rPr>
          <w:rFonts w:ascii="Arial" w:hAnsi="Arial" w:cs="Arial"/>
          <w:i/>
        </w:rPr>
        <w:t xml:space="preserve">“(…) 2.1. La efectiva </w:t>
      </w:r>
      <w:proofErr w:type="spellStart"/>
      <w:r w:rsidRPr="00137571">
        <w:rPr>
          <w:rFonts w:ascii="Arial" w:hAnsi="Arial" w:cs="Arial"/>
          <w:i/>
        </w:rPr>
        <w:t>configuración</w:t>
      </w:r>
      <w:proofErr w:type="spellEnd"/>
      <w:r w:rsidRPr="00137571">
        <w:rPr>
          <w:rFonts w:ascii="Arial" w:hAnsi="Arial" w:cs="Arial"/>
          <w:i/>
        </w:rPr>
        <w:t xml:space="preserve"> del riesgo amparado, </w:t>
      </w:r>
      <w:proofErr w:type="spellStart"/>
      <w:r w:rsidRPr="00137571">
        <w:rPr>
          <w:rFonts w:ascii="Arial" w:hAnsi="Arial" w:cs="Arial"/>
          <w:i/>
        </w:rPr>
        <w:t>según</w:t>
      </w:r>
      <w:proofErr w:type="spellEnd"/>
      <w:r w:rsidRPr="00137571">
        <w:rPr>
          <w:rFonts w:ascii="Arial" w:hAnsi="Arial" w:cs="Arial"/>
          <w:i/>
        </w:rPr>
        <w:t xml:space="preserve"> las previsiones del artículo 1054 del </w:t>
      </w:r>
      <w:proofErr w:type="spellStart"/>
      <w:r w:rsidRPr="00137571">
        <w:rPr>
          <w:rFonts w:ascii="Arial" w:hAnsi="Arial" w:cs="Arial"/>
          <w:i/>
        </w:rPr>
        <w:t>Código</w:t>
      </w:r>
      <w:proofErr w:type="spellEnd"/>
      <w:r w:rsidRPr="00137571">
        <w:rPr>
          <w:rFonts w:ascii="Arial" w:hAnsi="Arial" w:cs="Arial"/>
          <w:i/>
        </w:rPr>
        <w:t xml:space="preserve"> de Comercio, “da origen a la obligación del asegurador”.</w:t>
      </w:r>
    </w:p>
    <w:p w14:paraId="166C5BE8" w14:textId="77777777" w:rsidR="00C70D84" w:rsidRPr="00137571" w:rsidRDefault="00C70D84" w:rsidP="00C70D84">
      <w:pPr>
        <w:spacing w:line="360" w:lineRule="auto"/>
        <w:ind w:left="1276" w:right="900"/>
        <w:jc w:val="both"/>
        <w:rPr>
          <w:rFonts w:ascii="Arial" w:hAnsi="Arial" w:cs="Arial"/>
          <w:i/>
        </w:rPr>
      </w:pPr>
      <w:r w:rsidRPr="00137571">
        <w:rPr>
          <w:rFonts w:ascii="Arial" w:hAnsi="Arial" w:cs="Arial"/>
          <w:i/>
        </w:rPr>
        <w:t>2.2.</w:t>
      </w:r>
      <w:r w:rsidRPr="00137571">
        <w:rPr>
          <w:rFonts w:ascii="Arial" w:hAnsi="Arial" w:cs="Arial"/>
          <w:i/>
          <w:spacing w:val="-2"/>
        </w:rPr>
        <w:t xml:space="preserve"> </w:t>
      </w:r>
      <w:r w:rsidRPr="00137571">
        <w:rPr>
          <w:rFonts w:ascii="Arial" w:hAnsi="Arial" w:cs="Arial"/>
          <w:i/>
        </w:rPr>
        <w:t>En</w:t>
      </w:r>
      <w:r w:rsidRPr="00137571">
        <w:rPr>
          <w:rFonts w:ascii="Arial" w:hAnsi="Arial" w:cs="Arial"/>
          <w:i/>
          <w:spacing w:val="-4"/>
        </w:rPr>
        <w:t xml:space="preserve"> </w:t>
      </w:r>
      <w:r w:rsidRPr="00137571">
        <w:rPr>
          <w:rFonts w:ascii="Arial" w:hAnsi="Arial" w:cs="Arial"/>
          <w:i/>
        </w:rPr>
        <w:t>consonancia</w:t>
      </w:r>
      <w:r w:rsidRPr="00137571">
        <w:rPr>
          <w:rFonts w:ascii="Arial" w:hAnsi="Arial" w:cs="Arial"/>
          <w:i/>
          <w:spacing w:val="-4"/>
        </w:rPr>
        <w:t xml:space="preserve"> </w:t>
      </w:r>
      <w:r w:rsidRPr="00137571">
        <w:rPr>
          <w:rFonts w:ascii="Arial" w:hAnsi="Arial" w:cs="Arial"/>
          <w:i/>
        </w:rPr>
        <w:t>con</w:t>
      </w:r>
      <w:r w:rsidRPr="00137571">
        <w:rPr>
          <w:rFonts w:ascii="Arial" w:hAnsi="Arial" w:cs="Arial"/>
          <w:i/>
          <w:spacing w:val="-7"/>
        </w:rPr>
        <w:t xml:space="preserve"> </w:t>
      </w:r>
      <w:r w:rsidRPr="00137571">
        <w:rPr>
          <w:rFonts w:ascii="Arial" w:hAnsi="Arial" w:cs="Arial"/>
          <w:i/>
        </w:rPr>
        <w:t>ello,</w:t>
      </w:r>
      <w:r w:rsidRPr="00137571">
        <w:rPr>
          <w:rFonts w:ascii="Arial" w:hAnsi="Arial" w:cs="Arial"/>
          <w:i/>
          <w:spacing w:val="-3"/>
        </w:rPr>
        <w:t xml:space="preserve"> </w:t>
      </w:r>
      <w:r w:rsidRPr="00137571">
        <w:rPr>
          <w:rFonts w:ascii="Arial" w:hAnsi="Arial" w:cs="Arial"/>
          <w:i/>
        </w:rPr>
        <w:t>“[e]l</w:t>
      </w:r>
      <w:r w:rsidRPr="00137571">
        <w:rPr>
          <w:rFonts w:ascii="Arial" w:hAnsi="Arial" w:cs="Arial"/>
          <w:i/>
          <w:spacing w:val="-5"/>
        </w:rPr>
        <w:t xml:space="preserve"> </w:t>
      </w:r>
      <w:r w:rsidRPr="00137571">
        <w:rPr>
          <w:rFonts w:ascii="Arial" w:hAnsi="Arial" w:cs="Arial"/>
          <w:i/>
        </w:rPr>
        <w:t>asegurado</w:t>
      </w:r>
      <w:r w:rsidRPr="00137571">
        <w:rPr>
          <w:rFonts w:ascii="Arial" w:hAnsi="Arial" w:cs="Arial"/>
          <w:i/>
          <w:spacing w:val="-4"/>
        </w:rPr>
        <w:t xml:space="preserve"> </w:t>
      </w:r>
      <w:r w:rsidRPr="00137571">
        <w:rPr>
          <w:rFonts w:ascii="Arial" w:hAnsi="Arial" w:cs="Arial"/>
          <w:i/>
        </w:rPr>
        <w:t>o</w:t>
      </w:r>
      <w:r w:rsidRPr="00137571">
        <w:rPr>
          <w:rFonts w:ascii="Arial" w:hAnsi="Arial" w:cs="Arial"/>
          <w:i/>
          <w:spacing w:val="-6"/>
        </w:rPr>
        <w:t xml:space="preserve"> </w:t>
      </w:r>
      <w:r w:rsidRPr="00137571">
        <w:rPr>
          <w:rFonts w:ascii="Arial" w:hAnsi="Arial" w:cs="Arial"/>
          <w:i/>
        </w:rPr>
        <w:t>el</w:t>
      </w:r>
      <w:r w:rsidRPr="00137571">
        <w:rPr>
          <w:rFonts w:ascii="Arial" w:hAnsi="Arial" w:cs="Arial"/>
          <w:i/>
          <w:spacing w:val="-5"/>
        </w:rPr>
        <w:t xml:space="preserve"> </w:t>
      </w:r>
      <w:r w:rsidRPr="00137571">
        <w:rPr>
          <w:rFonts w:ascii="Arial" w:hAnsi="Arial" w:cs="Arial"/>
          <w:i/>
        </w:rPr>
        <w:t>beneficiario</w:t>
      </w:r>
      <w:r w:rsidRPr="00137571">
        <w:rPr>
          <w:rFonts w:ascii="Arial" w:hAnsi="Arial" w:cs="Arial"/>
          <w:i/>
          <w:spacing w:val="-4"/>
        </w:rPr>
        <w:t xml:space="preserve"> </w:t>
      </w:r>
      <w:r w:rsidRPr="00137571">
        <w:rPr>
          <w:rFonts w:ascii="Arial" w:hAnsi="Arial" w:cs="Arial"/>
          <w:i/>
        </w:rPr>
        <w:t>[</w:t>
      </w:r>
      <w:proofErr w:type="spellStart"/>
      <w:r w:rsidRPr="00137571">
        <w:rPr>
          <w:rFonts w:ascii="Arial" w:hAnsi="Arial" w:cs="Arial"/>
          <w:i/>
        </w:rPr>
        <w:t>están</w:t>
      </w:r>
      <w:proofErr w:type="spellEnd"/>
      <w:r w:rsidRPr="00137571">
        <w:rPr>
          <w:rFonts w:ascii="Arial" w:hAnsi="Arial" w:cs="Arial"/>
          <w:i/>
        </w:rPr>
        <w:t>]</w:t>
      </w:r>
      <w:r w:rsidRPr="00137571">
        <w:rPr>
          <w:rFonts w:ascii="Arial" w:hAnsi="Arial" w:cs="Arial"/>
          <w:i/>
          <w:spacing w:val="-3"/>
        </w:rPr>
        <w:t xml:space="preserve"> </w:t>
      </w:r>
      <w:r w:rsidRPr="00137571">
        <w:rPr>
          <w:rFonts w:ascii="Arial" w:hAnsi="Arial" w:cs="Arial"/>
          <w:i/>
        </w:rPr>
        <w:t>obligados</w:t>
      </w:r>
      <w:r w:rsidRPr="00137571">
        <w:rPr>
          <w:rFonts w:ascii="Arial" w:hAnsi="Arial" w:cs="Arial"/>
          <w:i/>
          <w:spacing w:val="-4"/>
        </w:rPr>
        <w:t xml:space="preserve"> </w:t>
      </w:r>
      <w:r w:rsidRPr="00137571">
        <w:rPr>
          <w:rFonts w:ascii="Arial" w:hAnsi="Arial" w:cs="Arial"/>
          <w:i/>
        </w:rPr>
        <w:t>a</w:t>
      </w:r>
      <w:r w:rsidRPr="00137571">
        <w:rPr>
          <w:rFonts w:ascii="Arial" w:hAnsi="Arial" w:cs="Arial"/>
          <w:i/>
          <w:spacing w:val="-4"/>
        </w:rPr>
        <w:t xml:space="preserve"> </w:t>
      </w:r>
      <w:r w:rsidRPr="00137571">
        <w:rPr>
          <w:rFonts w:ascii="Arial" w:hAnsi="Arial" w:cs="Arial"/>
          <w:i/>
        </w:rPr>
        <w:t xml:space="preserve">dar noticia al asegurador de la ocurrencia del siniestro” (art. 1075, ib.), </w:t>
      </w:r>
      <w:proofErr w:type="spellStart"/>
      <w:r w:rsidRPr="00137571">
        <w:rPr>
          <w:rFonts w:ascii="Arial" w:hAnsi="Arial" w:cs="Arial"/>
          <w:i/>
        </w:rPr>
        <w:t>información</w:t>
      </w:r>
      <w:proofErr w:type="spellEnd"/>
      <w:r w:rsidRPr="00137571">
        <w:rPr>
          <w:rFonts w:ascii="Arial" w:hAnsi="Arial" w:cs="Arial"/>
          <w:i/>
        </w:rPr>
        <w:t xml:space="preserve"> que en el caso de la </w:t>
      </w:r>
      <w:proofErr w:type="spellStart"/>
      <w:r w:rsidRPr="00137571">
        <w:rPr>
          <w:rFonts w:ascii="Arial" w:hAnsi="Arial" w:cs="Arial"/>
          <w:i/>
        </w:rPr>
        <w:t>póliza</w:t>
      </w:r>
      <w:proofErr w:type="spellEnd"/>
      <w:r w:rsidRPr="00137571">
        <w:rPr>
          <w:rFonts w:ascii="Arial" w:hAnsi="Arial" w:cs="Arial"/>
          <w:i/>
        </w:rPr>
        <w:t xml:space="preserve"> de que se trata, </w:t>
      </w:r>
      <w:proofErr w:type="spellStart"/>
      <w:r w:rsidRPr="00137571">
        <w:rPr>
          <w:rFonts w:ascii="Arial" w:hAnsi="Arial" w:cs="Arial"/>
          <w:i/>
        </w:rPr>
        <w:t>debía</w:t>
      </w:r>
      <w:proofErr w:type="spellEnd"/>
      <w:r w:rsidRPr="00137571">
        <w:rPr>
          <w:rFonts w:ascii="Arial" w:hAnsi="Arial" w:cs="Arial"/>
          <w:i/>
        </w:rPr>
        <w:t xml:space="preserve"> verificarse “dentro de los treinta (30) </w:t>
      </w:r>
      <w:proofErr w:type="spellStart"/>
      <w:r w:rsidRPr="00137571">
        <w:rPr>
          <w:rFonts w:ascii="Arial" w:hAnsi="Arial" w:cs="Arial"/>
          <w:i/>
        </w:rPr>
        <w:t>días</w:t>
      </w:r>
      <w:proofErr w:type="spellEnd"/>
      <w:r w:rsidRPr="00137571">
        <w:rPr>
          <w:rFonts w:ascii="Arial" w:hAnsi="Arial" w:cs="Arial"/>
          <w:i/>
        </w:rPr>
        <w:t xml:space="preserve"> siguientes a la fecha en que tenga conocimiento de la ocurrencia de un tratamiento de las enfermedades de Alto Costo relacionada en la </w:t>
      </w:r>
      <w:proofErr w:type="spellStart"/>
      <w:r w:rsidRPr="00137571">
        <w:rPr>
          <w:rFonts w:ascii="Arial" w:hAnsi="Arial" w:cs="Arial"/>
          <w:i/>
        </w:rPr>
        <w:t>Cláusula</w:t>
      </w:r>
      <w:proofErr w:type="spellEnd"/>
      <w:r w:rsidRPr="00137571">
        <w:rPr>
          <w:rFonts w:ascii="Arial" w:hAnsi="Arial" w:cs="Arial"/>
          <w:i/>
        </w:rPr>
        <w:t xml:space="preserve"> Primera, </w:t>
      </w:r>
      <w:proofErr w:type="spellStart"/>
      <w:r w:rsidRPr="00137571">
        <w:rPr>
          <w:rFonts w:ascii="Arial" w:hAnsi="Arial" w:cs="Arial"/>
          <w:i/>
        </w:rPr>
        <w:t>asi</w:t>
      </w:r>
      <w:proofErr w:type="spellEnd"/>
      <w:r w:rsidRPr="00137571">
        <w:rPr>
          <w:rFonts w:ascii="Arial" w:hAnsi="Arial" w:cs="Arial"/>
          <w:i/>
        </w:rPr>
        <w:t xml:space="preserve">́ no afecte la Cobertura provista mediante la presente </w:t>
      </w:r>
      <w:proofErr w:type="spellStart"/>
      <w:r w:rsidRPr="00137571">
        <w:rPr>
          <w:rFonts w:ascii="Arial" w:hAnsi="Arial" w:cs="Arial"/>
          <w:i/>
        </w:rPr>
        <w:t>póliza</w:t>
      </w:r>
      <w:proofErr w:type="spellEnd"/>
      <w:r w:rsidRPr="00137571">
        <w:rPr>
          <w:rFonts w:ascii="Arial" w:hAnsi="Arial" w:cs="Arial"/>
          <w:i/>
        </w:rPr>
        <w:t>” (</w:t>
      </w:r>
      <w:proofErr w:type="spellStart"/>
      <w:r w:rsidRPr="00137571">
        <w:rPr>
          <w:rFonts w:ascii="Arial" w:hAnsi="Arial" w:cs="Arial"/>
          <w:i/>
        </w:rPr>
        <w:t>cláusula</w:t>
      </w:r>
      <w:proofErr w:type="spellEnd"/>
      <w:r w:rsidRPr="00137571">
        <w:rPr>
          <w:rFonts w:ascii="Arial" w:hAnsi="Arial" w:cs="Arial"/>
          <w:i/>
        </w:rPr>
        <w:t xml:space="preserve"> </w:t>
      </w:r>
      <w:proofErr w:type="spellStart"/>
      <w:r w:rsidRPr="00137571">
        <w:rPr>
          <w:rFonts w:ascii="Arial" w:hAnsi="Arial" w:cs="Arial"/>
          <w:i/>
        </w:rPr>
        <w:t>décima</w:t>
      </w:r>
      <w:proofErr w:type="spellEnd"/>
      <w:r w:rsidRPr="00137571">
        <w:rPr>
          <w:rFonts w:ascii="Arial" w:hAnsi="Arial" w:cs="Arial"/>
          <w:i/>
        </w:rPr>
        <w:t>, condiciones generales, contrato de seguro).</w:t>
      </w:r>
    </w:p>
    <w:p w14:paraId="560E9884" w14:textId="77777777" w:rsidR="00C70D84" w:rsidRPr="00137571" w:rsidRDefault="00C70D84" w:rsidP="00C70D84">
      <w:pPr>
        <w:spacing w:line="360" w:lineRule="auto"/>
        <w:ind w:left="1276" w:right="900"/>
        <w:jc w:val="both"/>
        <w:rPr>
          <w:rFonts w:ascii="Arial" w:hAnsi="Arial" w:cs="Arial"/>
          <w:i/>
        </w:rPr>
      </w:pPr>
    </w:p>
    <w:p w14:paraId="08FDD380" w14:textId="77777777" w:rsidR="00C70D84" w:rsidRPr="00137571" w:rsidRDefault="00C70D84" w:rsidP="00C70D84">
      <w:pPr>
        <w:spacing w:line="360" w:lineRule="auto"/>
        <w:ind w:left="1276" w:right="897"/>
        <w:jc w:val="both"/>
        <w:rPr>
          <w:rFonts w:ascii="Arial" w:hAnsi="Arial" w:cs="Arial"/>
          <w:i/>
        </w:rPr>
      </w:pPr>
      <w:r w:rsidRPr="00137571">
        <w:rPr>
          <w:rFonts w:ascii="Arial" w:hAnsi="Arial" w:cs="Arial"/>
          <w:i/>
        </w:rPr>
        <w:t>2.3.</w:t>
      </w:r>
      <w:r w:rsidRPr="00137571">
        <w:rPr>
          <w:rFonts w:ascii="Arial" w:hAnsi="Arial" w:cs="Arial"/>
          <w:i/>
          <w:spacing w:val="-10"/>
        </w:rPr>
        <w:t xml:space="preserve"> </w:t>
      </w:r>
      <w:r w:rsidRPr="00137571">
        <w:rPr>
          <w:rFonts w:ascii="Arial" w:hAnsi="Arial" w:cs="Arial"/>
          <w:i/>
        </w:rPr>
        <w:t>Pero</w:t>
      </w:r>
      <w:r w:rsidRPr="00137571">
        <w:rPr>
          <w:rFonts w:ascii="Arial" w:hAnsi="Arial" w:cs="Arial"/>
          <w:i/>
          <w:spacing w:val="-11"/>
        </w:rPr>
        <w:t xml:space="preserve"> </w:t>
      </w:r>
      <w:r w:rsidRPr="00137571">
        <w:rPr>
          <w:rFonts w:ascii="Arial" w:hAnsi="Arial" w:cs="Arial"/>
          <w:i/>
        </w:rPr>
        <w:t>como</w:t>
      </w:r>
      <w:r w:rsidRPr="00137571">
        <w:rPr>
          <w:rFonts w:ascii="Arial" w:hAnsi="Arial" w:cs="Arial"/>
          <w:i/>
          <w:spacing w:val="-9"/>
        </w:rPr>
        <w:t xml:space="preserve"> </w:t>
      </w:r>
      <w:r w:rsidRPr="00137571">
        <w:rPr>
          <w:rFonts w:ascii="Arial" w:hAnsi="Arial" w:cs="Arial"/>
          <w:i/>
        </w:rPr>
        <w:t>es</w:t>
      </w:r>
      <w:r w:rsidRPr="00137571">
        <w:rPr>
          <w:rFonts w:ascii="Arial" w:hAnsi="Arial" w:cs="Arial"/>
          <w:i/>
          <w:spacing w:val="-11"/>
        </w:rPr>
        <w:t xml:space="preserve"> </w:t>
      </w:r>
      <w:r w:rsidRPr="00137571">
        <w:rPr>
          <w:rFonts w:ascii="Arial" w:hAnsi="Arial" w:cs="Arial"/>
          <w:i/>
        </w:rPr>
        <w:t>obvio</w:t>
      </w:r>
      <w:r w:rsidRPr="00137571">
        <w:rPr>
          <w:rFonts w:ascii="Arial" w:hAnsi="Arial" w:cs="Arial"/>
          <w:i/>
          <w:spacing w:val="-14"/>
        </w:rPr>
        <w:t xml:space="preserve"> </w:t>
      </w:r>
      <w:r w:rsidRPr="00137571">
        <w:rPr>
          <w:rFonts w:ascii="Arial" w:hAnsi="Arial" w:cs="Arial"/>
          <w:i/>
        </w:rPr>
        <w:t>entenderlo,</w:t>
      </w:r>
      <w:r w:rsidRPr="00137571">
        <w:rPr>
          <w:rFonts w:ascii="Arial" w:hAnsi="Arial" w:cs="Arial"/>
          <w:i/>
          <w:spacing w:val="-10"/>
        </w:rPr>
        <w:t xml:space="preserve"> </w:t>
      </w:r>
      <w:r w:rsidRPr="00137571">
        <w:rPr>
          <w:rFonts w:ascii="Arial" w:hAnsi="Arial" w:cs="Arial"/>
          <w:i/>
        </w:rPr>
        <w:t>no</w:t>
      </w:r>
      <w:r w:rsidRPr="00137571">
        <w:rPr>
          <w:rFonts w:ascii="Arial" w:hAnsi="Arial" w:cs="Arial"/>
          <w:i/>
          <w:spacing w:val="-12"/>
        </w:rPr>
        <w:t xml:space="preserve"> </w:t>
      </w:r>
      <w:r w:rsidRPr="00137571">
        <w:rPr>
          <w:rFonts w:ascii="Arial" w:hAnsi="Arial" w:cs="Arial"/>
          <w:i/>
        </w:rPr>
        <w:t>bastaba</w:t>
      </w:r>
      <w:r w:rsidRPr="00137571">
        <w:rPr>
          <w:rFonts w:ascii="Arial" w:hAnsi="Arial" w:cs="Arial"/>
          <w:i/>
          <w:spacing w:val="-11"/>
        </w:rPr>
        <w:t xml:space="preserve"> </w:t>
      </w:r>
      <w:r w:rsidRPr="00137571">
        <w:rPr>
          <w:rFonts w:ascii="Arial" w:hAnsi="Arial" w:cs="Arial"/>
          <w:i/>
        </w:rPr>
        <w:t>con</w:t>
      </w:r>
      <w:r w:rsidRPr="00137571">
        <w:rPr>
          <w:rFonts w:ascii="Arial" w:hAnsi="Arial" w:cs="Arial"/>
          <w:i/>
          <w:spacing w:val="-9"/>
        </w:rPr>
        <w:t xml:space="preserve"> </w:t>
      </w:r>
      <w:r w:rsidRPr="00137571">
        <w:rPr>
          <w:rFonts w:ascii="Arial" w:hAnsi="Arial" w:cs="Arial"/>
          <w:i/>
        </w:rPr>
        <w:t>reportar</w:t>
      </w:r>
      <w:r w:rsidRPr="00137571">
        <w:rPr>
          <w:rFonts w:ascii="Arial" w:hAnsi="Arial" w:cs="Arial"/>
          <w:i/>
          <w:spacing w:val="-8"/>
        </w:rPr>
        <w:t xml:space="preserve"> </w:t>
      </w:r>
      <w:r w:rsidRPr="00137571">
        <w:rPr>
          <w:rFonts w:ascii="Arial" w:hAnsi="Arial" w:cs="Arial"/>
          <w:i/>
        </w:rPr>
        <w:t>el</w:t>
      </w:r>
      <w:r w:rsidRPr="00137571">
        <w:rPr>
          <w:rFonts w:ascii="Arial" w:hAnsi="Arial" w:cs="Arial"/>
          <w:i/>
          <w:spacing w:val="-12"/>
        </w:rPr>
        <w:t xml:space="preserve"> </w:t>
      </w:r>
      <w:r w:rsidRPr="00137571">
        <w:rPr>
          <w:rFonts w:ascii="Arial" w:hAnsi="Arial" w:cs="Arial"/>
          <w:i/>
        </w:rPr>
        <w:t>siniestro,</w:t>
      </w:r>
      <w:r w:rsidRPr="00137571">
        <w:rPr>
          <w:rFonts w:ascii="Arial" w:hAnsi="Arial" w:cs="Arial"/>
          <w:i/>
          <w:spacing w:val="-10"/>
        </w:rPr>
        <w:t xml:space="preserve"> </w:t>
      </w:r>
      <w:r w:rsidRPr="00137571">
        <w:rPr>
          <w:rFonts w:ascii="Arial" w:hAnsi="Arial" w:cs="Arial"/>
          <w:i/>
        </w:rPr>
        <w:t>sino</w:t>
      </w:r>
      <w:r w:rsidRPr="00137571">
        <w:rPr>
          <w:rFonts w:ascii="Arial" w:hAnsi="Arial" w:cs="Arial"/>
          <w:i/>
          <w:spacing w:val="-9"/>
        </w:rPr>
        <w:t xml:space="preserve"> </w:t>
      </w:r>
      <w:r w:rsidRPr="00137571">
        <w:rPr>
          <w:rFonts w:ascii="Arial" w:hAnsi="Arial" w:cs="Arial"/>
          <w:i/>
        </w:rPr>
        <w:t>que</w:t>
      </w:r>
      <w:r w:rsidRPr="00137571">
        <w:rPr>
          <w:rFonts w:ascii="Arial" w:hAnsi="Arial" w:cs="Arial"/>
          <w:i/>
          <w:spacing w:val="-9"/>
        </w:rPr>
        <w:t xml:space="preserve"> </w:t>
      </w:r>
      <w:r w:rsidRPr="00137571">
        <w:rPr>
          <w:rFonts w:ascii="Arial" w:hAnsi="Arial" w:cs="Arial"/>
          <w:i/>
        </w:rPr>
        <w:t xml:space="preserve">era necesario </w:t>
      </w:r>
      <w:proofErr w:type="spellStart"/>
      <w:r w:rsidRPr="00137571">
        <w:rPr>
          <w:rFonts w:ascii="Arial" w:hAnsi="Arial" w:cs="Arial"/>
          <w:i/>
        </w:rPr>
        <w:t>además</w:t>
      </w:r>
      <w:proofErr w:type="spellEnd"/>
      <w:r w:rsidRPr="00137571">
        <w:rPr>
          <w:rFonts w:ascii="Arial" w:hAnsi="Arial" w:cs="Arial"/>
          <w:i/>
        </w:rPr>
        <w:t xml:space="preserve"> “demostrar [su] ocurrencia (...), </w:t>
      </w:r>
      <w:proofErr w:type="spellStart"/>
      <w:r w:rsidRPr="00137571">
        <w:rPr>
          <w:rFonts w:ascii="Arial" w:hAnsi="Arial" w:cs="Arial"/>
          <w:i/>
        </w:rPr>
        <w:t>asi</w:t>
      </w:r>
      <w:proofErr w:type="spellEnd"/>
      <w:r w:rsidRPr="00137571">
        <w:rPr>
          <w:rFonts w:ascii="Arial" w:hAnsi="Arial" w:cs="Arial"/>
          <w:i/>
        </w:rPr>
        <w:t xml:space="preserve">́ como la </w:t>
      </w:r>
      <w:proofErr w:type="spellStart"/>
      <w:r w:rsidRPr="00137571">
        <w:rPr>
          <w:rFonts w:ascii="Arial" w:hAnsi="Arial" w:cs="Arial"/>
          <w:i/>
        </w:rPr>
        <w:t>cuantía</w:t>
      </w:r>
      <w:proofErr w:type="spellEnd"/>
      <w:r w:rsidRPr="00137571">
        <w:rPr>
          <w:rFonts w:ascii="Arial" w:hAnsi="Arial" w:cs="Arial"/>
          <w:i/>
        </w:rPr>
        <w:t xml:space="preserve"> de la </w:t>
      </w:r>
      <w:proofErr w:type="spellStart"/>
      <w:r w:rsidRPr="00137571">
        <w:rPr>
          <w:rFonts w:ascii="Arial" w:hAnsi="Arial" w:cs="Arial"/>
          <w:i/>
        </w:rPr>
        <w:t>pérdida</w:t>
      </w:r>
      <w:proofErr w:type="spellEnd"/>
      <w:r w:rsidRPr="00137571">
        <w:rPr>
          <w:rFonts w:ascii="Arial" w:hAnsi="Arial" w:cs="Arial"/>
          <w:i/>
        </w:rPr>
        <w:t>, si fuere el caso” (art. 1077, ib.).</w:t>
      </w:r>
    </w:p>
    <w:p w14:paraId="0CA79D49" w14:textId="77777777" w:rsidR="00C70D84" w:rsidRPr="00137571" w:rsidRDefault="00C70D84" w:rsidP="00C70D84">
      <w:pPr>
        <w:spacing w:line="360" w:lineRule="auto"/>
        <w:ind w:left="1622" w:right="897"/>
        <w:jc w:val="both"/>
        <w:rPr>
          <w:rFonts w:ascii="Arial" w:hAnsi="Arial" w:cs="Arial"/>
          <w:i/>
        </w:rPr>
      </w:pPr>
    </w:p>
    <w:p w14:paraId="1549AD73" w14:textId="77777777" w:rsidR="00C70D84" w:rsidRPr="00137571" w:rsidRDefault="00C70D84" w:rsidP="00C70D84">
      <w:pPr>
        <w:spacing w:line="360" w:lineRule="auto"/>
        <w:ind w:left="1276" w:right="899"/>
        <w:jc w:val="both"/>
        <w:rPr>
          <w:rFonts w:ascii="Arial" w:hAnsi="Arial" w:cs="Arial"/>
          <w:i/>
        </w:rPr>
      </w:pPr>
      <w:r w:rsidRPr="00137571">
        <w:rPr>
          <w:rFonts w:ascii="Arial" w:hAnsi="Arial" w:cs="Arial"/>
          <w:i/>
        </w:rPr>
        <w:t>2.4 Esos</w:t>
      </w:r>
      <w:r w:rsidRPr="00137571">
        <w:rPr>
          <w:rFonts w:ascii="Arial" w:hAnsi="Arial" w:cs="Arial"/>
          <w:i/>
          <w:spacing w:val="-2"/>
        </w:rPr>
        <w:t xml:space="preserve"> </w:t>
      </w:r>
      <w:r w:rsidRPr="00137571">
        <w:rPr>
          <w:rFonts w:ascii="Arial" w:hAnsi="Arial" w:cs="Arial"/>
          <w:i/>
        </w:rPr>
        <w:t xml:space="preserve">deberes </w:t>
      </w:r>
      <w:proofErr w:type="spellStart"/>
      <w:r w:rsidRPr="00137571">
        <w:rPr>
          <w:rFonts w:ascii="Arial" w:hAnsi="Arial" w:cs="Arial"/>
          <w:i/>
        </w:rPr>
        <w:t>acentúan</w:t>
      </w:r>
      <w:proofErr w:type="spellEnd"/>
      <w:r w:rsidRPr="00137571">
        <w:rPr>
          <w:rFonts w:ascii="Arial" w:hAnsi="Arial" w:cs="Arial"/>
          <w:i/>
        </w:rPr>
        <w:t xml:space="preserve"> su</w:t>
      </w:r>
      <w:r w:rsidRPr="00137571">
        <w:rPr>
          <w:rFonts w:ascii="Arial" w:hAnsi="Arial" w:cs="Arial"/>
          <w:i/>
          <w:spacing w:val="-2"/>
        </w:rPr>
        <w:t xml:space="preserve"> </w:t>
      </w:r>
      <w:r w:rsidRPr="00137571">
        <w:rPr>
          <w:rFonts w:ascii="Arial" w:hAnsi="Arial" w:cs="Arial"/>
          <w:i/>
        </w:rPr>
        <w:t>importancia en</w:t>
      </w:r>
      <w:r w:rsidRPr="00137571">
        <w:rPr>
          <w:rFonts w:ascii="Arial" w:hAnsi="Arial" w:cs="Arial"/>
          <w:i/>
          <w:spacing w:val="-2"/>
        </w:rPr>
        <w:t xml:space="preserve"> </w:t>
      </w:r>
      <w:r w:rsidRPr="00137571">
        <w:rPr>
          <w:rFonts w:ascii="Arial" w:hAnsi="Arial" w:cs="Arial"/>
          <w:i/>
        </w:rPr>
        <w:t>los</w:t>
      </w:r>
      <w:r w:rsidRPr="00137571">
        <w:rPr>
          <w:rFonts w:ascii="Arial" w:hAnsi="Arial" w:cs="Arial"/>
          <w:i/>
          <w:spacing w:val="-4"/>
        </w:rPr>
        <w:t xml:space="preserve"> </w:t>
      </w:r>
      <w:r w:rsidRPr="00137571">
        <w:rPr>
          <w:rFonts w:ascii="Arial" w:hAnsi="Arial" w:cs="Arial"/>
          <w:i/>
        </w:rPr>
        <w:t>seguros</w:t>
      </w:r>
      <w:r w:rsidRPr="00137571">
        <w:rPr>
          <w:rFonts w:ascii="Arial" w:hAnsi="Arial" w:cs="Arial"/>
          <w:i/>
          <w:spacing w:val="-1"/>
        </w:rPr>
        <w:t xml:space="preserve"> </w:t>
      </w:r>
      <w:r w:rsidRPr="00137571">
        <w:rPr>
          <w:rFonts w:ascii="Arial" w:hAnsi="Arial" w:cs="Arial"/>
          <w:i/>
        </w:rPr>
        <w:t xml:space="preserve">de </w:t>
      </w:r>
      <w:proofErr w:type="spellStart"/>
      <w:r w:rsidRPr="00137571">
        <w:rPr>
          <w:rFonts w:ascii="Arial" w:hAnsi="Arial" w:cs="Arial"/>
          <w:i/>
        </w:rPr>
        <w:t>daños</w:t>
      </w:r>
      <w:proofErr w:type="spellEnd"/>
      <w:r w:rsidRPr="00137571">
        <w:rPr>
          <w:rFonts w:ascii="Arial" w:hAnsi="Arial" w:cs="Arial"/>
          <w:i/>
        </w:rPr>
        <w:t>, como</w:t>
      </w:r>
      <w:r w:rsidRPr="00137571">
        <w:rPr>
          <w:rFonts w:ascii="Arial" w:hAnsi="Arial" w:cs="Arial"/>
          <w:i/>
          <w:spacing w:val="-1"/>
        </w:rPr>
        <w:t xml:space="preserve"> </w:t>
      </w:r>
      <w:r w:rsidRPr="00137571">
        <w:rPr>
          <w:rFonts w:ascii="Arial" w:hAnsi="Arial" w:cs="Arial"/>
          <w:i/>
        </w:rPr>
        <w:t>el</w:t>
      </w:r>
      <w:r w:rsidRPr="00137571">
        <w:rPr>
          <w:rFonts w:ascii="Arial" w:hAnsi="Arial" w:cs="Arial"/>
          <w:i/>
          <w:spacing w:val="-1"/>
        </w:rPr>
        <w:t xml:space="preserve"> </w:t>
      </w:r>
      <w:r w:rsidRPr="00137571">
        <w:rPr>
          <w:rFonts w:ascii="Arial" w:hAnsi="Arial" w:cs="Arial"/>
          <w:i/>
        </w:rPr>
        <w:t>que</w:t>
      </w:r>
      <w:r w:rsidRPr="00137571">
        <w:rPr>
          <w:rFonts w:ascii="Arial" w:hAnsi="Arial" w:cs="Arial"/>
          <w:i/>
          <w:spacing w:val="-2"/>
        </w:rPr>
        <w:t xml:space="preserve"> </w:t>
      </w:r>
      <w:r w:rsidRPr="00137571">
        <w:rPr>
          <w:rFonts w:ascii="Arial" w:hAnsi="Arial" w:cs="Arial"/>
          <w:i/>
        </w:rPr>
        <w:t xml:space="preserve">es base de la </w:t>
      </w:r>
      <w:proofErr w:type="spellStart"/>
      <w:r w:rsidRPr="00137571">
        <w:rPr>
          <w:rFonts w:ascii="Arial" w:hAnsi="Arial" w:cs="Arial"/>
          <w:i/>
        </w:rPr>
        <w:t>acción</w:t>
      </w:r>
      <w:proofErr w:type="spellEnd"/>
      <w:r w:rsidRPr="00137571">
        <w:rPr>
          <w:rFonts w:ascii="Arial" w:hAnsi="Arial" w:cs="Arial"/>
          <w:i/>
        </w:rPr>
        <w:t>, toda vez que ellos, “[r]especto del asegurado”, son “contratos de mera</w:t>
      </w:r>
      <w:r w:rsidRPr="00137571">
        <w:rPr>
          <w:rFonts w:ascii="Arial" w:hAnsi="Arial" w:cs="Arial"/>
          <w:i/>
          <w:spacing w:val="-9"/>
        </w:rPr>
        <w:t xml:space="preserve"> </w:t>
      </w:r>
      <w:proofErr w:type="spellStart"/>
      <w:r w:rsidRPr="00137571">
        <w:rPr>
          <w:rFonts w:ascii="Arial" w:hAnsi="Arial" w:cs="Arial"/>
          <w:i/>
        </w:rPr>
        <w:t>indemnización</w:t>
      </w:r>
      <w:proofErr w:type="spellEnd"/>
      <w:r w:rsidRPr="00137571">
        <w:rPr>
          <w:rFonts w:ascii="Arial" w:hAnsi="Arial" w:cs="Arial"/>
          <w:i/>
          <w:spacing w:val="-10"/>
        </w:rPr>
        <w:t xml:space="preserve"> </w:t>
      </w:r>
      <w:r w:rsidRPr="00137571">
        <w:rPr>
          <w:rFonts w:ascii="Arial" w:hAnsi="Arial" w:cs="Arial"/>
          <w:i/>
        </w:rPr>
        <w:t>y</w:t>
      </w:r>
      <w:r w:rsidRPr="00137571">
        <w:rPr>
          <w:rFonts w:ascii="Arial" w:hAnsi="Arial" w:cs="Arial"/>
          <w:i/>
          <w:spacing w:val="-7"/>
        </w:rPr>
        <w:t xml:space="preserve"> </w:t>
      </w:r>
      <w:proofErr w:type="spellStart"/>
      <w:r w:rsidRPr="00137571">
        <w:rPr>
          <w:rFonts w:ascii="Arial" w:hAnsi="Arial" w:cs="Arial"/>
          <w:i/>
        </w:rPr>
        <w:t>jamás</w:t>
      </w:r>
      <w:proofErr w:type="spellEnd"/>
      <w:r w:rsidRPr="00137571">
        <w:rPr>
          <w:rFonts w:ascii="Arial" w:hAnsi="Arial" w:cs="Arial"/>
          <w:i/>
          <w:spacing w:val="-7"/>
        </w:rPr>
        <w:t xml:space="preserve"> </w:t>
      </w:r>
      <w:proofErr w:type="spellStart"/>
      <w:r w:rsidRPr="00137571">
        <w:rPr>
          <w:rFonts w:ascii="Arial" w:hAnsi="Arial" w:cs="Arial"/>
          <w:i/>
        </w:rPr>
        <w:t>podrán</w:t>
      </w:r>
      <w:proofErr w:type="spellEnd"/>
      <w:r w:rsidRPr="00137571">
        <w:rPr>
          <w:rFonts w:ascii="Arial" w:hAnsi="Arial" w:cs="Arial"/>
          <w:i/>
          <w:spacing w:val="-10"/>
        </w:rPr>
        <w:t xml:space="preserve"> </w:t>
      </w:r>
      <w:r w:rsidRPr="00137571">
        <w:rPr>
          <w:rFonts w:ascii="Arial" w:hAnsi="Arial" w:cs="Arial"/>
          <w:i/>
        </w:rPr>
        <w:t>constituir</w:t>
      </w:r>
      <w:r w:rsidRPr="00137571">
        <w:rPr>
          <w:rFonts w:ascii="Arial" w:hAnsi="Arial" w:cs="Arial"/>
          <w:i/>
          <w:spacing w:val="-6"/>
        </w:rPr>
        <w:t xml:space="preserve"> </w:t>
      </w:r>
      <w:r w:rsidRPr="00137571">
        <w:rPr>
          <w:rFonts w:ascii="Arial" w:hAnsi="Arial" w:cs="Arial"/>
          <w:i/>
        </w:rPr>
        <w:t>para</w:t>
      </w:r>
      <w:r w:rsidRPr="00137571">
        <w:rPr>
          <w:rFonts w:ascii="Arial" w:hAnsi="Arial" w:cs="Arial"/>
          <w:i/>
          <w:spacing w:val="-6"/>
        </w:rPr>
        <w:t xml:space="preserve"> </w:t>
      </w:r>
      <w:proofErr w:type="spellStart"/>
      <w:r w:rsidRPr="00137571">
        <w:rPr>
          <w:rFonts w:ascii="Arial" w:hAnsi="Arial" w:cs="Arial"/>
          <w:i/>
        </w:rPr>
        <w:t>él</w:t>
      </w:r>
      <w:proofErr w:type="spellEnd"/>
      <w:r w:rsidRPr="00137571">
        <w:rPr>
          <w:rFonts w:ascii="Arial" w:hAnsi="Arial" w:cs="Arial"/>
          <w:i/>
          <w:spacing w:val="-11"/>
        </w:rPr>
        <w:t xml:space="preserve"> </w:t>
      </w:r>
      <w:r w:rsidRPr="00137571">
        <w:rPr>
          <w:rFonts w:ascii="Arial" w:hAnsi="Arial" w:cs="Arial"/>
          <w:i/>
        </w:rPr>
        <w:t>fuente</w:t>
      </w:r>
      <w:r w:rsidRPr="00137571">
        <w:rPr>
          <w:rFonts w:ascii="Arial" w:hAnsi="Arial" w:cs="Arial"/>
          <w:i/>
          <w:spacing w:val="-7"/>
        </w:rPr>
        <w:t xml:space="preserve"> </w:t>
      </w:r>
      <w:r w:rsidRPr="00137571">
        <w:rPr>
          <w:rFonts w:ascii="Arial" w:hAnsi="Arial" w:cs="Arial"/>
          <w:i/>
        </w:rPr>
        <w:t>de</w:t>
      </w:r>
      <w:r w:rsidRPr="00137571">
        <w:rPr>
          <w:rFonts w:ascii="Arial" w:hAnsi="Arial" w:cs="Arial"/>
          <w:i/>
          <w:spacing w:val="-10"/>
        </w:rPr>
        <w:t xml:space="preserve"> </w:t>
      </w:r>
      <w:r w:rsidRPr="00137571">
        <w:rPr>
          <w:rFonts w:ascii="Arial" w:hAnsi="Arial" w:cs="Arial"/>
          <w:i/>
        </w:rPr>
        <w:t>enriquecimiento”</w:t>
      </w:r>
      <w:r w:rsidRPr="00137571">
        <w:rPr>
          <w:rFonts w:ascii="Arial" w:hAnsi="Arial" w:cs="Arial"/>
          <w:i/>
          <w:spacing w:val="-9"/>
        </w:rPr>
        <w:t xml:space="preserve"> </w:t>
      </w:r>
      <w:r w:rsidRPr="00137571">
        <w:rPr>
          <w:rFonts w:ascii="Arial" w:hAnsi="Arial" w:cs="Arial"/>
          <w:i/>
        </w:rPr>
        <w:t>(art. 1088, ib.), de</w:t>
      </w:r>
      <w:r w:rsidRPr="00137571">
        <w:rPr>
          <w:rFonts w:ascii="Arial" w:hAnsi="Arial" w:cs="Arial"/>
          <w:i/>
          <w:spacing w:val="-2"/>
        </w:rPr>
        <w:t xml:space="preserve"> </w:t>
      </w:r>
      <w:r w:rsidRPr="00137571">
        <w:rPr>
          <w:rFonts w:ascii="Arial" w:hAnsi="Arial" w:cs="Arial"/>
          <w:i/>
        </w:rPr>
        <w:t>modo</w:t>
      </w:r>
      <w:r w:rsidRPr="00137571">
        <w:rPr>
          <w:rFonts w:ascii="Arial" w:hAnsi="Arial" w:cs="Arial"/>
          <w:i/>
          <w:spacing w:val="-2"/>
        </w:rPr>
        <w:t xml:space="preserve"> </w:t>
      </w:r>
      <w:r w:rsidRPr="00137571">
        <w:rPr>
          <w:rFonts w:ascii="Arial" w:hAnsi="Arial" w:cs="Arial"/>
          <w:i/>
        </w:rPr>
        <w:t>que</w:t>
      </w:r>
      <w:r w:rsidRPr="00137571">
        <w:rPr>
          <w:rFonts w:ascii="Arial" w:hAnsi="Arial" w:cs="Arial"/>
          <w:i/>
          <w:spacing w:val="-4"/>
        </w:rPr>
        <w:t xml:space="preserve"> </w:t>
      </w:r>
      <w:r w:rsidRPr="00137571">
        <w:rPr>
          <w:rFonts w:ascii="Arial" w:hAnsi="Arial" w:cs="Arial"/>
          <w:i/>
        </w:rPr>
        <w:t xml:space="preserve">“la </w:t>
      </w:r>
      <w:proofErr w:type="spellStart"/>
      <w:r w:rsidRPr="00137571">
        <w:rPr>
          <w:rFonts w:ascii="Arial" w:hAnsi="Arial" w:cs="Arial"/>
          <w:i/>
        </w:rPr>
        <w:t>indemnización</w:t>
      </w:r>
      <w:proofErr w:type="spellEnd"/>
      <w:r w:rsidRPr="00137571">
        <w:rPr>
          <w:rFonts w:ascii="Arial" w:hAnsi="Arial" w:cs="Arial"/>
          <w:i/>
        </w:rPr>
        <w:t xml:space="preserve"> no</w:t>
      </w:r>
      <w:r w:rsidRPr="00137571">
        <w:rPr>
          <w:rFonts w:ascii="Arial" w:hAnsi="Arial" w:cs="Arial"/>
          <w:i/>
          <w:spacing w:val="-2"/>
        </w:rPr>
        <w:t xml:space="preserve"> </w:t>
      </w:r>
      <w:proofErr w:type="spellStart"/>
      <w:r w:rsidRPr="00137571">
        <w:rPr>
          <w:rFonts w:ascii="Arial" w:hAnsi="Arial" w:cs="Arial"/>
          <w:i/>
        </w:rPr>
        <w:t>excedera</w:t>
      </w:r>
      <w:proofErr w:type="spellEnd"/>
      <w:r w:rsidRPr="00137571">
        <w:rPr>
          <w:rFonts w:ascii="Arial" w:hAnsi="Arial" w:cs="Arial"/>
          <w:i/>
        </w:rPr>
        <w:t xml:space="preserve">́, en </w:t>
      </w:r>
      <w:proofErr w:type="spellStart"/>
      <w:r w:rsidRPr="00137571">
        <w:rPr>
          <w:rFonts w:ascii="Arial" w:hAnsi="Arial" w:cs="Arial"/>
          <w:i/>
        </w:rPr>
        <w:t>ningún</w:t>
      </w:r>
      <w:proofErr w:type="spellEnd"/>
      <w:r w:rsidRPr="00137571">
        <w:rPr>
          <w:rFonts w:ascii="Arial" w:hAnsi="Arial" w:cs="Arial"/>
          <w:i/>
          <w:spacing w:val="-2"/>
        </w:rPr>
        <w:t xml:space="preserve"> </w:t>
      </w:r>
      <w:r w:rsidRPr="00137571">
        <w:rPr>
          <w:rFonts w:ascii="Arial" w:hAnsi="Arial" w:cs="Arial"/>
          <w:i/>
        </w:rPr>
        <w:t>caso, el valor</w:t>
      </w:r>
      <w:r w:rsidRPr="00137571">
        <w:rPr>
          <w:rFonts w:ascii="Arial" w:hAnsi="Arial" w:cs="Arial"/>
          <w:i/>
          <w:spacing w:val="-1"/>
        </w:rPr>
        <w:t xml:space="preserve"> </w:t>
      </w:r>
      <w:r w:rsidRPr="00137571">
        <w:rPr>
          <w:rFonts w:ascii="Arial" w:hAnsi="Arial" w:cs="Arial"/>
          <w:i/>
        </w:rPr>
        <w:t xml:space="preserve">real del </w:t>
      </w:r>
      <w:proofErr w:type="spellStart"/>
      <w:r w:rsidRPr="00137571">
        <w:rPr>
          <w:rFonts w:ascii="Arial" w:hAnsi="Arial" w:cs="Arial"/>
          <w:i/>
        </w:rPr>
        <w:t>interés</w:t>
      </w:r>
      <w:proofErr w:type="spellEnd"/>
      <w:r w:rsidRPr="00137571">
        <w:rPr>
          <w:rFonts w:ascii="Arial" w:hAnsi="Arial" w:cs="Arial"/>
          <w:i/>
        </w:rPr>
        <w:t xml:space="preserve"> asegurado en el momento de siniestro, ni del monto efectivo del perjuicio patrimonial sufrido por el asegurado o el beneficiario” (art. 1089, ib.) (…)”</w:t>
      </w:r>
      <w:r w:rsidRPr="00137571">
        <w:rPr>
          <w:rStyle w:val="Refdenotaalpie"/>
          <w:rFonts w:ascii="Arial" w:hAnsi="Arial" w:cs="Arial"/>
          <w:i/>
        </w:rPr>
        <w:footnoteReference w:id="26"/>
      </w:r>
    </w:p>
    <w:p w14:paraId="468FC388" w14:textId="77777777" w:rsidR="00C70D84" w:rsidRPr="00137571" w:rsidRDefault="00C70D84" w:rsidP="00C70D84">
      <w:pPr>
        <w:spacing w:line="360" w:lineRule="auto"/>
        <w:ind w:right="900"/>
        <w:jc w:val="both"/>
        <w:rPr>
          <w:rFonts w:ascii="Arial" w:hAnsi="Arial" w:cs="Arial"/>
          <w:i/>
        </w:rPr>
      </w:pPr>
    </w:p>
    <w:p w14:paraId="144D1F70" w14:textId="77777777" w:rsidR="00C70D84" w:rsidRPr="00137571" w:rsidRDefault="00C70D84" w:rsidP="00C70D84">
      <w:pPr>
        <w:pStyle w:val="Textoindependiente"/>
        <w:spacing w:before="1" w:line="360" w:lineRule="auto"/>
        <w:jc w:val="both"/>
        <w:rPr>
          <w:rFonts w:ascii="Arial" w:hAnsi="Arial" w:cs="Arial"/>
          <w:sz w:val="22"/>
          <w:szCs w:val="22"/>
        </w:rPr>
      </w:pPr>
      <w:r w:rsidRPr="00137571">
        <w:rPr>
          <w:rFonts w:ascii="Arial" w:hAnsi="Arial" w:cs="Arial"/>
          <w:spacing w:val="-6"/>
          <w:sz w:val="22"/>
          <w:szCs w:val="22"/>
        </w:rPr>
        <w:t>La</w:t>
      </w:r>
      <w:r w:rsidRPr="00137571">
        <w:rPr>
          <w:rFonts w:ascii="Arial" w:hAnsi="Arial" w:cs="Arial"/>
          <w:spacing w:val="-3"/>
          <w:sz w:val="22"/>
          <w:szCs w:val="22"/>
        </w:rPr>
        <w:t xml:space="preserve"> </w:t>
      </w:r>
      <w:r w:rsidRPr="00137571">
        <w:rPr>
          <w:rFonts w:ascii="Arial" w:hAnsi="Arial" w:cs="Arial"/>
          <w:spacing w:val="-6"/>
          <w:sz w:val="22"/>
          <w:szCs w:val="22"/>
        </w:rPr>
        <w:t>Corte</w:t>
      </w:r>
      <w:r w:rsidRPr="00137571">
        <w:rPr>
          <w:rFonts w:ascii="Arial" w:hAnsi="Arial" w:cs="Arial"/>
          <w:spacing w:val="-4"/>
          <w:sz w:val="22"/>
          <w:szCs w:val="22"/>
        </w:rPr>
        <w:t xml:space="preserve"> </w:t>
      </w:r>
      <w:r w:rsidRPr="00137571">
        <w:rPr>
          <w:rFonts w:ascii="Arial" w:hAnsi="Arial" w:cs="Arial"/>
          <w:spacing w:val="-6"/>
          <w:sz w:val="22"/>
          <w:szCs w:val="22"/>
        </w:rPr>
        <w:t>Suprema</w:t>
      </w:r>
      <w:r w:rsidRPr="00137571">
        <w:rPr>
          <w:rFonts w:ascii="Arial" w:hAnsi="Arial" w:cs="Arial"/>
          <w:spacing w:val="-2"/>
          <w:sz w:val="22"/>
          <w:szCs w:val="22"/>
        </w:rPr>
        <w:t xml:space="preserve"> </w:t>
      </w:r>
      <w:r w:rsidRPr="00137571">
        <w:rPr>
          <w:rFonts w:ascii="Arial" w:hAnsi="Arial" w:cs="Arial"/>
          <w:spacing w:val="-6"/>
          <w:sz w:val="22"/>
          <w:szCs w:val="22"/>
        </w:rPr>
        <w:t>de</w:t>
      </w:r>
      <w:r w:rsidRPr="00137571">
        <w:rPr>
          <w:rFonts w:ascii="Arial" w:hAnsi="Arial" w:cs="Arial"/>
          <w:spacing w:val="-2"/>
          <w:sz w:val="22"/>
          <w:szCs w:val="22"/>
        </w:rPr>
        <w:t xml:space="preserve"> </w:t>
      </w:r>
      <w:r w:rsidRPr="00137571">
        <w:rPr>
          <w:rFonts w:ascii="Arial" w:hAnsi="Arial" w:cs="Arial"/>
          <w:spacing w:val="-6"/>
          <w:sz w:val="22"/>
          <w:szCs w:val="22"/>
        </w:rPr>
        <w:t>Justicia,</w:t>
      </w:r>
      <w:r w:rsidRPr="00137571">
        <w:rPr>
          <w:rFonts w:ascii="Arial" w:hAnsi="Arial" w:cs="Arial"/>
          <w:spacing w:val="-1"/>
          <w:sz w:val="22"/>
          <w:szCs w:val="22"/>
        </w:rPr>
        <w:t xml:space="preserve"> </w:t>
      </w:r>
      <w:r w:rsidRPr="00137571">
        <w:rPr>
          <w:rFonts w:ascii="Arial" w:hAnsi="Arial" w:cs="Arial"/>
          <w:spacing w:val="-6"/>
          <w:sz w:val="22"/>
          <w:szCs w:val="22"/>
        </w:rPr>
        <w:t>ha</w:t>
      </w:r>
      <w:r w:rsidRPr="00137571">
        <w:rPr>
          <w:rFonts w:ascii="Arial" w:hAnsi="Arial" w:cs="Arial"/>
          <w:spacing w:val="-4"/>
          <w:sz w:val="22"/>
          <w:szCs w:val="22"/>
        </w:rPr>
        <w:t xml:space="preserve"> </w:t>
      </w:r>
      <w:r w:rsidRPr="00137571">
        <w:rPr>
          <w:rFonts w:ascii="Arial" w:hAnsi="Arial" w:cs="Arial"/>
          <w:spacing w:val="-6"/>
          <w:sz w:val="22"/>
          <w:szCs w:val="22"/>
        </w:rPr>
        <w:t>establecido</w:t>
      </w:r>
      <w:r w:rsidRPr="00137571">
        <w:rPr>
          <w:rFonts w:ascii="Arial" w:hAnsi="Arial" w:cs="Arial"/>
          <w:spacing w:val="-4"/>
          <w:sz w:val="22"/>
          <w:szCs w:val="22"/>
        </w:rPr>
        <w:t xml:space="preserve"> </w:t>
      </w:r>
      <w:r w:rsidRPr="00137571">
        <w:rPr>
          <w:rFonts w:ascii="Arial" w:hAnsi="Arial" w:cs="Arial"/>
          <w:spacing w:val="-6"/>
          <w:sz w:val="22"/>
          <w:szCs w:val="22"/>
        </w:rPr>
        <w:t>la</w:t>
      </w:r>
      <w:r w:rsidRPr="00137571">
        <w:rPr>
          <w:rFonts w:ascii="Arial" w:hAnsi="Arial" w:cs="Arial"/>
          <w:spacing w:val="-4"/>
          <w:sz w:val="22"/>
          <w:szCs w:val="22"/>
        </w:rPr>
        <w:t xml:space="preserve"> </w:t>
      </w:r>
      <w:r w:rsidRPr="00137571">
        <w:rPr>
          <w:rFonts w:ascii="Arial" w:hAnsi="Arial" w:cs="Arial"/>
          <w:spacing w:val="-6"/>
          <w:sz w:val="22"/>
          <w:szCs w:val="22"/>
        </w:rPr>
        <w:t>obligación</w:t>
      </w:r>
      <w:r w:rsidRPr="00137571">
        <w:rPr>
          <w:rFonts w:ascii="Arial" w:hAnsi="Arial" w:cs="Arial"/>
          <w:spacing w:val="-2"/>
          <w:sz w:val="22"/>
          <w:szCs w:val="22"/>
        </w:rPr>
        <w:t xml:space="preserve"> </w:t>
      </w:r>
      <w:r w:rsidRPr="00137571">
        <w:rPr>
          <w:rFonts w:ascii="Arial" w:hAnsi="Arial" w:cs="Arial"/>
          <w:spacing w:val="-6"/>
          <w:sz w:val="22"/>
          <w:szCs w:val="22"/>
        </w:rPr>
        <w:t>de</w:t>
      </w:r>
      <w:r w:rsidRPr="00137571">
        <w:rPr>
          <w:rFonts w:ascii="Arial" w:hAnsi="Arial" w:cs="Arial"/>
          <w:spacing w:val="-2"/>
          <w:sz w:val="22"/>
          <w:szCs w:val="22"/>
        </w:rPr>
        <w:t xml:space="preserve"> </w:t>
      </w:r>
      <w:r w:rsidRPr="00137571">
        <w:rPr>
          <w:rFonts w:ascii="Arial" w:hAnsi="Arial" w:cs="Arial"/>
          <w:spacing w:val="-6"/>
          <w:sz w:val="22"/>
          <w:szCs w:val="22"/>
        </w:rPr>
        <w:t>demostrar</w:t>
      </w:r>
      <w:r w:rsidRPr="00137571">
        <w:rPr>
          <w:rFonts w:ascii="Arial" w:hAnsi="Arial" w:cs="Arial"/>
          <w:spacing w:val="-3"/>
          <w:sz w:val="22"/>
          <w:szCs w:val="22"/>
        </w:rPr>
        <w:t xml:space="preserve"> </w:t>
      </w:r>
      <w:r w:rsidRPr="00137571">
        <w:rPr>
          <w:rFonts w:ascii="Arial" w:hAnsi="Arial" w:cs="Arial"/>
          <w:spacing w:val="-6"/>
          <w:sz w:val="22"/>
          <w:szCs w:val="22"/>
        </w:rPr>
        <w:t>la</w:t>
      </w:r>
      <w:r w:rsidRPr="00137571">
        <w:rPr>
          <w:rFonts w:ascii="Arial" w:hAnsi="Arial" w:cs="Arial"/>
          <w:spacing w:val="-3"/>
          <w:sz w:val="22"/>
          <w:szCs w:val="22"/>
        </w:rPr>
        <w:t xml:space="preserve"> </w:t>
      </w:r>
      <w:proofErr w:type="spellStart"/>
      <w:r w:rsidRPr="00137571">
        <w:rPr>
          <w:rFonts w:ascii="Arial" w:hAnsi="Arial" w:cs="Arial"/>
          <w:spacing w:val="-6"/>
          <w:sz w:val="22"/>
          <w:szCs w:val="22"/>
        </w:rPr>
        <w:t>cuantía</w:t>
      </w:r>
      <w:proofErr w:type="spellEnd"/>
      <w:r w:rsidRPr="00137571">
        <w:rPr>
          <w:rFonts w:ascii="Arial" w:hAnsi="Arial" w:cs="Arial"/>
          <w:spacing w:val="-4"/>
          <w:sz w:val="22"/>
          <w:szCs w:val="22"/>
        </w:rPr>
        <w:t xml:space="preserve"> </w:t>
      </w:r>
      <w:r w:rsidRPr="00137571">
        <w:rPr>
          <w:rFonts w:ascii="Arial" w:hAnsi="Arial" w:cs="Arial"/>
          <w:spacing w:val="-6"/>
          <w:sz w:val="22"/>
          <w:szCs w:val="22"/>
        </w:rPr>
        <w:t>de</w:t>
      </w:r>
      <w:r w:rsidRPr="00137571">
        <w:rPr>
          <w:rFonts w:ascii="Arial" w:hAnsi="Arial" w:cs="Arial"/>
          <w:spacing w:val="-4"/>
          <w:sz w:val="22"/>
          <w:szCs w:val="22"/>
        </w:rPr>
        <w:t xml:space="preserve"> </w:t>
      </w:r>
      <w:r w:rsidRPr="00137571">
        <w:rPr>
          <w:rFonts w:ascii="Arial" w:hAnsi="Arial" w:cs="Arial"/>
          <w:spacing w:val="-6"/>
          <w:sz w:val="22"/>
          <w:szCs w:val="22"/>
        </w:rPr>
        <w:t>la</w:t>
      </w:r>
      <w:r w:rsidRPr="00137571">
        <w:rPr>
          <w:rFonts w:ascii="Arial" w:hAnsi="Arial" w:cs="Arial"/>
          <w:spacing w:val="-2"/>
          <w:sz w:val="22"/>
          <w:szCs w:val="22"/>
        </w:rPr>
        <w:t xml:space="preserve"> </w:t>
      </w:r>
      <w:proofErr w:type="spellStart"/>
      <w:r w:rsidRPr="00137571">
        <w:rPr>
          <w:rFonts w:ascii="Arial" w:hAnsi="Arial" w:cs="Arial"/>
          <w:spacing w:val="-6"/>
          <w:sz w:val="22"/>
          <w:szCs w:val="22"/>
        </w:rPr>
        <w:t>pérdida</w:t>
      </w:r>
      <w:proofErr w:type="spellEnd"/>
      <w:r w:rsidRPr="00137571">
        <w:rPr>
          <w:rFonts w:ascii="Arial" w:hAnsi="Arial" w:cs="Arial"/>
          <w:spacing w:val="-6"/>
          <w:sz w:val="22"/>
          <w:szCs w:val="22"/>
        </w:rPr>
        <w:t>:</w:t>
      </w:r>
    </w:p>
    <w:p w14:paraId="6DBBB5CB" w14:textId="77777777" w:rsidR="00C70D84" w:rsidRPr="00137571" w:rsidRDefault="00C70D84" w:rsidP="00C70D84">
      <w:pPr>
        <w:pStyle w:val="Textoindependiente"/>
        <w:spacing w:before="252" w:line="360" w:lineRule="auto"/>
        <w:rPr>
          <w:rFonts w:ascii="Arial" w:hAnsi="Arial" w:cs="Arial"/>
          <w:sz w:val="22"/>
          <w:szCs w:val="22"/>
        </w:rPr>
      </w:pPr>
    </w:p>
    <w:p w14:paraId="553A3018" w14:textId="77777777" w:rsidR="00C70D84" w:rsidRPr="00137571" w:rsidRDefault="00C70D84" w:rsidP="00C70D84">
      <w:pPr>
        <w:spacing w:line="360" w:lineRule="auto"/>
        <w:ind w:left="1276" w:right="897"/>
        <w:jc w:val="both"/>
        <w:rPr>
          <w:rFonts w:ascii="Arial" w:hAnsi="Arial" w:cs="Arial"/>
        </w:rPr>
      </w:pPr>
      <w:r w:rsidRPr="00137571">
        <w:rPr>
          <w:rFonts w:ascii="Arial" w:hAnsi="Arial" w:cs="Arial"/>
          <w:i/>
        </w:rPr>
        <w:t xml:space="preserve">“(...) </w:t>
      </w:r>
      <w:r w:rsidRPr="00137571">
        <w:rPr>
          <w:rFonts w:ascii="Arial" w:hAnsi="Arial" w:cs="Arial"/>
          <w:b/>
          <w:i/>
        </w:rPr>
        <w:t>Se lee en las peticiones de la demanda que la parte actora impetra el que se</w:t>
      </w:r>
      <w:r w:rsidRPr="00137571">
        <w:rPr>
          <w:rFonts w:ascii="Arial" w:hAnsi="Arial" w:cs="Arial"/>
          <w:b/>
          <w:i/>
          <w:spacing w:val="-8"/>
        </w:rPr>
        <w:t xml:space="preserve"> </w:t>
      </w:r>
      <w:r w:rsidRPr="00137571">
        <w:rPr>
          <w:rFonts w:ascii="Arial" w:hAnsi="Arial" w:cs="Arial"/>
          <w:b/>
          <w:i/>
        </w:rPr>
        <w:t>determine</w:t>
      </w:r>
      <w:r w:rsidRPr="00137571">
        <w:rPr>
          <w:rFonts w:ascii="Arial" w:hAnsi="Arial" w:cs="Arial"/>
          <w:b/>
          <w:i/>
          <w:spacing w:val="-8"/>
        </w:rPr>
        <w:t xml:space="preserve"> </w:t>
      </w:r>
      <w:r w:rsidRPr="00137571">
        <w:rPr>
          <w:rFonts w:ascii="Arial" w:hAnsi="Arial" w:cs="Arial"/>
          <w:b/>
          <w:i/>
        </w:rPr>
        <w:t>en</w:t>
      </w:r>
      <w:r w:rsidRPr="00137571">
        <w:rPr>
          <w:rFonts w:ascii="Arial" w:hAnsi="Arial" w:cs="Arial"/>
          <w:b/>
          <w:i/>
          <w:spacing w:val="-10"/>
        </w:rPr>
        <w:t xml:space="preserve"> </w:t>
      </w:r>
      <w:r w:rsidRPr="00137571">
        <w:rPr>
          <w:rFonts w:ascii="Arial" w:hAnsi="Arial" w:cs="Arial"/>
          <w:b/>
          <w:i/>
        </w:rPr>
        <w:t>el</w:t>
      </w:r>
      <w:r w:rsidRPr="00137571">
        <w:rPr>
          <w:rFonts w:ascii="Arial" w:hAnsi="Arial" w:cs="Arial"/>
          <w:b/>
          <w:i/>
          <w:spacing w:val="-9"/>
        </w:rPr>
        <w:t xml:space="preserve"> </w:t>
      </w:r>
      <w:r w:rsidRPr="00137571">
        <w:rPr>
          <w:rFonts w:ascii="Arial" w:hAnsi="Arial" w:cs="Arial"/>
          <w:b/>
          <w:i/>
        </w:rPr>
        <w:t>proceso</w:t>
      </w:r>
      <w:r w:rsidRPr="00137571">
        <w:rPr>
          <w:rFonts w:ascii="Arial" w:hAnsi="Arial" w:cs="Arial"/>
          <w:b/>
          <w:i/>
          <w:spacing w:val="-7"/>
        </w:rPr>
        <w:t xml:space="preserve"> </w:t>
      </w:r>
      <w:r w:rsidRPr="00137571">
        <w:rPr>
          <w:rFonts w:ascii="Arial" w:hAnsi="Arial" w:cs="Arial"/>
          <w:b/>
          <w:i/>
        </w:rPr>
        <w:t>el</w:t>
      </w:r>
      <w:r w:rsidRPr="00137571">
        <w:rPr>
          <w:rFonts w:ascii="Arial" w:hAnsi="Arial" w:cs="Arial"/>
          <w:b/>
          <w:i/>
          <w:spacing w:val="-9"/>
        </w:rPr>
        <w:t xml:space="preserve"> </w:t>
      </w:r>
      <w:r w:rsidRPr="00137571">
        <w:rPr>
          <w:rFonts w:ascii="Arial" w:hAnsi="Arial" w:cs="Arial"/>
          <w:b/>
          <w:i/>
        </w:rPr>
        <w:t>monto</w:t>
      </w:r>
      <w:r w:rsidRPr="00137571">
        <w:rPr>
          <w:rFonts w:ascii="Arial" w:hAnsi="Arial" w:cs="Arial"/>
          <w:b/>
          <w:i/>
          <w:spacing w:val="-7"/>
        </w:rPr>
        <w:t xml:space="preserve"> </w:t>
      </w:r>
      <w:r w:rsidRPr="00137571">
        <w:rPr>
          <w:rFonts w:ascii="Arial" w:hAnsi="Arial" w:cs="Arial"/>
          <w:b/>
          <w:i/>
        </w:rPr>
        <w:t>del</w:t>
      </w:r>
      <w:r w:rsidRPr="00137571">
        <w:rPr>
          <w:rFonts w:ascii="Arial" w:hAnsi="Arial" w:cs="Arial"/>
          <w:b/>
          <w:i/>
          <w:spacing w:val="-8"/>
        </w:rPr>
        <w:t xml:space="preserve"> </w:t>
      </w:r>
      <w:r w:rsidRPr="00137571">
        <w:rPr>
          <w:rFonts w:ascii="Arial" w:hAnsi="Arial" w:cs="Arial"/>
          <w:b/>
          <w:i/>
        </w:rPr>
        <w:t>siniestro.</w:t>
      </w:r>
      <w:r w:rsidRPr="00137571">
        <w:rPr>
          <w:rFonts w:ascii="Arial" w:hAnsi="Arial" w:cs="Arial"/>
          <w:b/>
          <w:i/>
          <w:spacing w:val="-8"/>
        </w:rPr>
        <w:t xml:space="preserve"> </w:t>
      </w:r>
      <w:proofErr w:type="spellStart"/>
      <w:r w:rsidRPr="00137571">
        <w:rPr>
          <w:rFonts w:ascii="Arial" w:hAnsi="Arial" w:cs="Arial"/>
          <w:b/>
          <w:i/>
        </w:rPr>
        <w:t>Asi</w:t>
      </w:r>
      <w:proofErr w:type="spellEnd"/>
      <w:r w:rsidRPr="00137571">
        <w:rPr>
          <w:rFonts w:ascii="Arial" w:hAnsi="Arial" w:cs="Arial"/>
          <w:b/>
          <w:i/>
        </w:rPr>
        <w:t>́</w:t>
      </w:r>
      <w:r w:rsidRPr="00137571">
        <w:rPr>
          <w:rFonts w:ascii="Arial" w:hAnsi="Arial" w:cs="Arial"/>
          <w:b/>
          <w:i/>
          <w:spacing w:val="-8"/>
        </w:rPr>
        <w:t xml:space="preserve"> </w:t>
      </w:r>
      <w:r w:rsidRPr="00137571">
        <w:rPr>
          <w:rFonts w:ascii="Arial" w:hAnsi="Arial" w:cs="Arial"/>
          <w:b/>
          <w:i/>
        </w:rPr>
        <w:t>mismo,</w:t>
      </w:r>
      <w:r w:rsidRPr="00137571">
        <w:rPr>
          <w:rFonts w:ascii="Arial" w:hAnsi="Arial" w:cs="Arial"/>
          <w:b/>
          <w:i/>
          <w:spacing w:val="-8"/>
        </w:rPr>
        <w:t xml:space="preserve"> </w:t>
      </w:r>
      <w:r w:rsidRPr="00137571">
        <w:rPr>
          <w:rFonts w:ascii="Arial" w:hAnsi="Arial" w:cs="Arial"/>
          <w:b/>
          <w:i/>
        </w:rPr>
        <w:t>no</w:t>
      </w:r>
      <w:r w:rsidRPr="00137571">
        <w:rPr>
          <w:rFonts w:ascii="Arial" w:hAnsi="Arial" w:cs="Arial"/>
          <w:b/>
          <w:i/>
          <w:spacing w:val="-8"/>
        </w:rPr>
        <w:t xml:space="preserve"> </w:t>
      </w:r>
      <w:r w:rsidRPr="00137571">
        <w:rPr>
          <w:rFonts w:ascii="Arial" w:hAnsi="Arial" w:cs="Arial"/>
          <w:b/>
          <w:i/>
        </w:rPr>
        <w:t>cuantifica</w:t>
      </w:r>
      <w:r w:rsidRPr="00137571">
        <w:rPr>
          <w:rFonts w:ascii="Arial" w:hAnsi="Arial" w:cs="Arial"/>
          <w:b/>
          <w:i/>
          <w:spacing w:val="-10"/>
        </w:rPr>
        <w:t xml:space="preserve"> </w:t>
      </w:r>
      <w:r w:rsidRPr="00137571">
        <w:rPr>
          <w:rFonts w:ascii="Arial" w:hAnsi="Arial" w:cs="Arial"/>
          <w:b/>
          <w:i/>
        </w:rPr>
        <w:t xml:space="preserve">una </w:t>
      </w:r>
      <w:proofErr w:type="spellStart"/>
      <w:r w:rsidRPr="00137571">
        <w:rPr>
          <w:rFonts w:ascii="Arial" w:hAnsi="Arial" w:cs="Arial"/>
          <w:b/>
          <w:i/>
        </w:rPr>
        <w:t>pérdida</w:t>
      </w:r>
      <w:proofErr w:type="spellEnd"/>
      <w:r w:rsidRPr="00137571">
        <w:rPr>
          <w:rFonts w:ascii="Arial" w:hAnsi="Arial" w:cs="Arial"/>
          <w:b/>
          <w:i/>
        </w:rPr>
        <w:t>. De ello se colige con claridad meridiana que el demandante no ha cumplido</w:t>
      </w:r>
      <w:r w:rsidRPr="00137571">
        <w:rPr>
          <w:rFonts w:ascii="Arial" w:hAnsi="Arial" w:cs="Arial"/>
          <w:b/>
          <w:i/>
          <w:spacing w:val="-9"/>
        </w:rPr>
        <w:t xml:space="preserve"> </w:t>
      </w:r>
      <w:r w:rsidRPr="00137571">
        <w:rPr>
          <w:rFonts w:ascii="Arial" w:hAnsi="Arial" w:cs="Arial"/>
          <w:b/>
          <w:i/>
        </w:rPr>
        <w:t>con</w:t>
      </w:r>
      <w:r w:rsidRPr="00137571">
        <w:rPr>
          <w:rFonts w:ascii="Arial" w:hAnsi="Arial" w:cs="Arial"/>
          <w:b/>
          <w:i/>
          <w:spacing w:val="-9"/>
        </w:rPr>
        <w:t xml:space="preserve"> </w:t>
      </w:r>
      <w:r w:rsidRPr="00137571">
        <w:rPr>
          <w:rFonts w:ascii="Arial" w:hAnsi="Arial" w:cs="Arial"/>
          <w:b/>
          <w:i/>
        </w:rPr>
        <w:t>la</w:t>
      </w:r>
      <w:r w:rsidRPr="00137571">
        <w:rPr>
          <w:rFonts w:ascii="Arial" w:hAnsi="Arial" w:cs="Arial"/>
          <w:b/>
          <w:i/>
          <w:spacing w:val="-9"/>
        </w:rPr>
        <w:t xml:space="preserve"> </w:t>
      </w:r>
      <w:r w:rsidRPr="00137571">
        <w:rPr>
          <w:rFonts w:ascii="Arial" w:hAnsi="Arial" w:cs="Arial"/>
          <w:b/>
          <w:i/>
        </w:rPr>
        <w:t>carga</w:t>
      </w:r>
      <w:r w:rsidRPr="00137571">
        <w:rPr>
          <w:rFonts w:ascii="Arial" w:hAnsi="Arial" w:cs="Arial"/>
          <w:b/>
          <w:i/>
          <w:spacing w:val="-11"/>
        </w:rPr>
        <w:t xml:space="preserve"> </w:t>
      </w:r>
      <w:r w:rsidRPr="00137571">
        <w:rPr>
          <w:rFonts w:ascii="Arial" w:hAnsi="Arial" w:cs="Arial"/>
          <w:b/>
          <w:i/>
        </w:rPr>
        <w:t>de</w:t>
      </w:r>
      <w:r w:rsidRPr="00137571">
        <w:rPr>
          <w:rFonts w:ascii="Arial" w:hAnsi="Arial" w:cs="Arial"/>
          <w:b/>
          <w:i/>
          <w:spacing w:val="-9"/>
        </w:rPr>
        <w:t xml:space="preserve"> </w:t>
      </w:r>
      <w:r w:rsidRPr="00137571">
        <w:rPr>
          <w:rFonts w:ascii="Arial" w:hAnsi="Arial" w:cs="Arial"/>
          <w:b/>
          <w:i/>
        </w:rPr>
        <w:t>demostrar</w:t>
      </w:r>
      <w:r w:rsidRPr="00137571">
        <w:rPr>
          <w:rFonts w:ascii="Arial" w:hAnsi="Arial" w:cs="Arial"/>
          <w:b/>
          <w:i/>
          <w:spacing w:val="-8"/>
        </w:rPr>
        <w:t xml:space="preserve"> </w:t>
      </w:r>
      <w:r w:rsidRPr="00137571">
        <w:rPr>
          <w:rFonts w:ascii="Arial" w:hAnsi="Arial" w:cs="Arial"/>
          <w:b/>
          <w:i/>
        </w:rPr>
        <w:t>la</w:t>
      </w:r>
      <w:r w:rsidRPr="00137571">
        <w:rPr>
          <w:rFonts w:ascii="Arial" w:hAnsi="Arial" w:cs="Arial"/>
          <w:b/>
          <w:i/>
          <w:spacing w:val="-9"/>
        </w:rPr>
        <w:t xml:space="preserve"> </w:t>
      </w:r>
      <w:r w:rsidRPr="00137571">
        <w:rPr>
          <w:rFonts w:ascii="Arial" w:hAnsi="Arial" w:cs="Arial"/>
          <w:b/>
          <w:i/>
        </w:rPr>
        <w:t>ocurrencia</w:t>
      </w:r>
      <w:r w:rsidRPr="00137571">
        <w:rPr>
          <w:rFonts w:ascii="Arial" w:hAnsi="Arial" w:cs="Arial"/>
          <w:b/>
          <w:i/>
          <w:spacing w:val="-9"/>
        </w:rPr>
        <w:t xml:space="preserve"> </w:t>
      </w:r>
      <w:r w:rsidRPr="00137571">
        <w:rPr>
          <w:rFonts w:ascii="Arial" w:hAnsi="Arial" w:cs="Arial"/>
          <w:b/>
          <w:i/>
        </w:rPr>
        <w:t>del</w:t>
      </w:r>
      <w:r w:rsidRPr="00137571">
        <w:rPr>
          <w:rFonts w:ascii="Arial" w:hAnsi="Arial" w:cs="Arial"/>
          <w:b/>
          <w:i/>
          <w:spacing w:val="-7"/>
        </w:rPr>
        <w:t xml:space="preserve"> </w:t>
      </w:r>
      <w:r w:rsidRPr="00137571">
        <w:rPr>
          <w:rFonts w:ascii="Arial" w:hAnsi="Arial" w:cs="Arial"/>
          <w:b/>
          <w:i/>
        </w:rPr>
        <w:t>siniestro</w:t>
      </w:r>
      <w:r w:rsidRPr="00137571">
        <w:rPr>
          <w:rFonts w:ascii="Arial" w:hAnsi="Arial" w:cs="Arial"/>
          <w:b/>
          <w:i/>
          <w:spacing w:val="-8"/>
        </w:rPr>
        <w:t xml:space="preserve"> </w:t>
      </w:r>
      <w:r w:rsidRPr="00137571">
        <w:rPr>
          <w:rFonts w:ascii="Arial" w:hAnsi="Arial" w:cs="Arial"/>
          <w:b/>
          <w:i/>
        </w:rPr>
        <w:t>y</w:t>
      </w:r>
      <w:r w:rsidRPr="00137571">
        <w:rPr>
          <w:rFonts w:ascii="Arial" w:hAnsi="Arial" w:cs="Arial"/>
          <w:b/>
          <w:i/>
          <w:spacing w:val="-9"/>
        </w:rPr>
        <w:t xml:space="preserve"> </w:t>
      </w:r>
      <w:r w:rsidRPr="00137571">
        <w:rPr>
          <w:rFonts w:ascii="Arial" w:hAnsi="Arial" w:cs="Arial"/>
          <w:b/>
          <w:i/>
        </w:rPr>
        <w:t>su</w:t>
      </w:r>
      <w:r w:rsidRPr="00137571">
        <w:rPr>
          <w:rFonts w:ascii="Arial" w:hAnsi="Arial" w:cs="Arial"/>
          <w:b/>
          <w:i/>
          <w:spacing w:val="-9"/>
        </w:rPr>
        <w:t xml:space="preserve"> </w:t>
      </w:r>
      <w:proofErr w:type="spellStart"/>
      <w:r w:rsidRPr="00137571">
        <w:rPr>
          <w:rFonts w:ascii="Arial" w:hAnsi="Arial" w:cs="Arial"/>
          <w:b/>
          <w:i/>
        </w:rPr>
        <w:t>cuantía</w:t>
      </w:r>
      <w:proofErr w:type="spellEnd"/>
      <w:r w:rsidRPr="00137571">
        <w:rPr>
          <w:rFonts w:ascii="Arial" w:hAnsi="Arial" w:cs="Arial"/>
          <w:b/>
          <w:i/>
          <w:spacing w:val="-9"/>
        </w:rPr>
        <w:t xml:space="preserve"> </w:t>
      </w:r>
      <w:r w:rsidRPr="00137571">
        <w:rPr>
          <w:rFonts w:ascii="Arial" w:hAnsi="Arial" w:cs="Arial"/>
          <w:b/>
          <w:i/>
        </w:rPr>
        <w:t xml:space="preserve">que le imponen los </w:t>
      </w:r>
      <w:proofErr w:type="spellStart"/>
      <w:r w:rsidRPr="00137571">
        <w:rPr>
          <w:rFonts w:ascii="Arial" w:hAnsi="Arial" w:cs="Arial"/>
          <w:b/>
          <w:i/>
        </w:rPr>
        <w:t>artículos</w:t>
      </w:r>
      <w:proofErr w:type="spellEnd"/>
      <w:r w:rsidRPr="00137571">
        <w:rPr>
          <w:rFonts w:ascii="Arial" w:hAnsi="Arial" w:cs="Arial"/>
          <w:b/>
          <w:i/>
        </w:rPr>
        <w:t xml:space="preserve"> 1053 y 1077 del C. de Comercio. </w:t>
      </w:r>
      <w:r w:rsidRPr="00137571">
        <w:rPr>
          <w:rFonts w:ascii="Arial" w:hAnsi="Arial" w:cs="Arial"/>
          <w:i/>
        </w:rPr>
        <w:t xml:space="preserve">En consecuencia y en el </w:t>
      </w:r>
      <w:proofErr w:type="spellStart"/>
      <w:r w:rsidRPr="00137571">
        <w:rPr>
          <w:rFonts w:ascii="Arial" w:hAnsi="Arial" w:cs="Arial"/>
          <w:i/>
        </w:rPr>
        <w:t>hipotético</w:t>
      </w:r>
      <w:proofErr w:type="spellEnd"/>
      <w:r w:rsidRPr="00137571">
        <w:rPr>
          <w:rFonts w:ascii="Arial" w:hAnsi="Arial" w:cs="Arial"/>
          <w:i/>
        </w:rPr>
        <w:t xml:space="preserve"> evento en que el siniestro encontrare cobertura bajo los </w:t>
      </w:r>
      <w:proofErr w:type="spellStart"/>
      <w:r w:rsidRPr="00137571">
        <w:rPr>
          <w:rFonts w:ascii="Arial" w:hAnsi="Arial" w:cs="Arial"/>
          <w:i/>
        </w:rPr>
        <w:t>términos</w:t>
      </w:r>
      <w:proofErr w:type="spellEnd"/>
      <w:r w:rsidRPr="00137571">
        <w:rPr>
          <w:rFonts w:ascii="Arial" w:hAnsi="Arial" w:cs="Arial"/>
          <w:i/>
        </w:rPr>
        <w:t xml:space="preserve"> del contrato de seguros, el demandante carece de derecho a demandar el pago de los intereses moratorios (…)”</w:t>
      </w:r>
      <w:r w:rsidRPr="00137571">
        <w:rPr>
          <w:rStyle w:val="Refdenotaalpie"/>
          <w:rFonts w:ascii="Arial" w:hAnsi="Arial" w:cs="Arial"/>
          <w:i/>
        </w:rPr>
        <w:footnoteReference w:id="27"/>
      </w:r>
      <w:r w:rsidRPr="00137571">
        <w:rPr>
          <w:rFonts w:ascii="Arial" w:hAnsi="Arial" w:cs="Arial"/>
        </w:rPr>
        <w:t>(Negrilla y subrayado fuera del texto original)</w:t>
      </w:r>
    </w:p>
    <w:p w14:paraId="3453F298" w14:textId="77777777" w:rsidR="00C70D84" w:rsidRPr="00137571" w:rsidRDefault="00C70D84" w:rsidP="00C70D84">
      <w:pPr>
        <w:spacing w:line="360" w:lineRule="auto"/>
        <w:ind w:right="900"/>
        <w:jc w:val="both"/>
        <w:rPr>
          <w:rFonts w:ascii="Arial" w:hAnsi="Arial" w:cs="Arial"/>
          <w:i/>
        </w:rPr>
      </w:pPr>
    </w:p>
    <w:p w14:paraId="138E7DF3" w14:textId="77777777"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De</w:t>
      </w:r>
      <w:r w:rsidRPr="00137571">
        <w:rPr>
          <w:rFonts w:ascii="Arial" w:hAnsi="Arial" w:cs="Arial"/>
          <w:spacing w:val="-2"/>
          <w:sz w:val="22"/>
          <w:szCs w:val="22"/>
        </w:rPr>
        <w:t xml:space="preserve"> </w:t>
      </w:r>
      <w:r w:rsidRPr="00137571">
        <w:rPr>
          <w:rFonts w:ascii="Arial" w:hAnsi="Arial" w:cs="Arial"/>
          <w:sz w:val="22"/>
          <w:szCs w:val="22"/>
        </w:rPr>
        <w:t>lo</w:t>
      </w:r>
      <w:r w:rsidRPr="00137571">
        <w:rPr>
          <w:rFonts w:ascii="Arial" w:hAnsi="Arial" w:cs="Arial"/>
          <w:spacing w:val="-2"/>
          <w:sz w:val="22"/>
          <w:szCs w:val="22"/>
        </w:rPr>
        <w:t xml:space="preserve"> </w:t>
      </w:r>
      <w:r w:rsidRPr="00137571">
        <w:rPr>
          <w:rFonts w:ascii="Arial" w:hAnsi="Arial" w:cs="Arial"/>
          <w:sz w:val="22"/>
          <w:szCs w:val="22"/>
        </w:rPr>
        <w:t>anterior</w:t>
      </w:r>
      <w:r w:rsidRPr="00137571">
        <w:rPr>
          <w:rFonts w:ascii="Arial" w:hAnsi="Arial" w:cs="Arial"/>
          <w:spacing w:val="-1"/>
          <w:sz w:val="22"/>
          <w:szCs w:val="22"/>
        </w:rPr>
        <w:t xml:space="preserve"> </w:t>
      </w:r>
      <w:r w:rsidRPr="00137571">
        <w:rPr>
          <w:rFonts w:ascii="Arial" w:hAnsi="Arial" w:cs="Arial"/>
          <w:sz w:val="22"/>
          <w:szCs w:val="22"/>
        </w:rPr>
        <w:t>se</w:t>
      </w:r>
      <w:r w:rsidRPr="00137571">
        <w:rPr>
          <w:rFonts w:ascii="Arial" w:hAnsi="Arial" w:cs="Arial"/>
          <w:spacing w:val="-4"/>
          <w:sz w:val="22"/>
          <w:szCs w:val="22"/>
        </w:rPr>
        <w:t xml:space="preserve"> </w:t>
      </w:r>
      <w:r w:rsidRPr="00137571">
        <w:rPr>
          <w:rFonts w:ascii="Arial" w:hAnsi="Arial" w:cs="Arial"/>
          <w:sz w:val="22"/>
          <w:szCs w:val="22"/>
        </w:rPr>
        <w:t>infiere</w:t>
      </w:r>
      <w:r w:rsidRPr="00137571">
        <w:rPr>
          <w:rFonts w:ascii="Arial" w:hAnsi="Arial" w:cs="Arial"/>
          <w:spacing w:val="-4"/>
          <w:sz w:val="22"/>
          <w:szCs w:val="22"/>
        </w:rPr>
        <w:t xml:space="preserve"> </w:t>
      </w:r>
      <w:r w:rsidRPr="00137571">
        <w:rPr>
          <w:rFonts w:ascii="Arial" w:hAnsi="Arial" w:cs="Arial"/>
          <w:sz w:val="22"/>
          <w:szCs w:val="22"/>
        </w:rPr>
        <w:t>que,</w:t>
      </w:r>
      <w:r w:rsidRPr="00137571">
        <w:rPr>
          <w:rFonts w:ascii="Arial" w:hAnsi="Arial" w:cs="Arial"/>
          <w:spacing w:val="-1"/>
          <w:sz w:val="22"/>
          <w:szCs w:val="22"/>
        </w:rPr>
        <w:t xml:space="preserve"> </w:t>
      </w:r>
      <w:r w:rsidRPr="00137571">
        <w:rPr>
          <w:rFonts w:ascii="Arial" w:hAnsi="Arial" w:cs="Arial"/>
          <w:sz w:val="22"/>
          <w:szCs w:val="22"/>
        </w:rPr>
        <w:t>en</w:t>
      </w:r>
      <w:r w:rsidRPr="00137571">
        <w:rPr>
          <w:rFonts w:ascii="Arial" w:hAnsi="Arial" w:cs="Arial"/>
          <w:spacing w:val="-4"/>
          <w:sz w:val="22"/>
          <w:szCs w:val="22"/>
        </w:rPr>
        <w:t xml:space="preserve"> </w:t>
      </w:r>
      <w:r w:rsidRPr="00137571">
        <w:rPr>
          <w:rFonts w:ascii="Arial" w:hAnsi="Arial" w:cs="Arial"/>
          <w:sz w:val="22"/>
          <w:szCs w:val="22"/>
        </w:rPr>
        <w:t>todo</w:t>
      </w:r>
      <w:r w:rsidRPr="00137571">
        <w:rPr>
          <w:rFonts w:ascii="Arial" w:hAnsi="Arial" w:cs="Arial"/>
          <w:spacing w:val="-4"/>
          <w:sz w:val="22"/>
          <w:szCs w:val="22"/>
        </w:rPr>
        <w:t xml:space="preserve"> </w:t>
      </w:r>
      <w:r w:rsidRPr="00137571">
        <w:rPr>
          <w:rFonts w:ascii="Arial" w:hAnsi="Arial" w:cs="Arial"/>
          <w:sz w:val="22"/>
          <w:szCs w:val="22"/>
        </w:rPr>
        <w:t>tipo</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seguros,</w:t>
      </w:r>
      <w:r w:rsidRPr="00137571">
        <w:rPr>
          <w:rFonts w:ascii="Arial" w:hAnsi="Arial" w:cs="Arial"/>
          <w:spacing w:val="-2"/>
          <w:sz w:val="22"/>
          <w:szCs w:val="22"/>
        </w:rPr>
        <w:t xml:space="preserve"> </w:t>
      </w:r>
      <w:r w:rsidRPr="00137571">
        <w:rPr>
          <w:rFonts w:ascii="Arial" w:hAnsi="Arial" w:cs="Arial"/>
          <w:sz w:val="22"/>
          <w:szCs w:val="22"/>
        </w:rPr>
        <w:t>cuando</w:t>
      </w:r>
      <w:r w:rsidRPr="00137571">
        <w:rPr>
          <w:rFonts w:ascii="Arial" w:hAnsi="Arial" w:cs="Arial"/>
          <w:spacing w:val="-2"/>
          <w:sz w:val="22"/>
          <w:szCs w:val="22"/>
        </w:rPr>
        <w:t xml:space="preserve"> </w:t>
      </w:r>
      <w:r w:rsidRPr="00137571">
        <w:rPr>
          <w:rFonts w:ascii="Arial" w:hAnsi="Arial" w:cs="Arial"/>
          <w:sz w:val="22"/>
          <w:szCs w:val="22"/>
        </w:rPr>
        <w:t>se</w:t>
      </w:r>
      <w:r w:rsidRPr="00137571">
        <w:rPr>
          <w:rFonts w:ascii="Arial" w:hAnsi="Arial" w:cs="Arial"/>
          <w:spacing w:val="-2"/>
          <w:sz w:val="22"/>
          <w:szCs w:val="22"/>
        </w:rPr>
        <w:t xml:space="preserve"> </w:t>
      </w:r>
      <w:r w:rsidRPr="00137571">
        <w:rPr>
          <w:rFonts w:ascii="Arial" w:hAnsi="Arial" w:cs="Arial"/>
          <w:sz w:val="22"/>
          <w:szCs w:val="22"/>
        </w:rPr>
        <w:t>quiera</w:t>
      </w:r>
      <w:r w:rsidRPr="00137571">
        <w:rPr>
          <w:rFonts w:ascii="Arial" w:hAnsi="Arial" w:cs="Arial"/>
          <w:spacing w:val="-6"/>
          <w:sz w:val="22"/>
          <w:szCs w:val="22"/>
        </w:rPr>
        <w:t xml:space="preserve"> </w:t>
      </w:r>
      <w:r w:rsidRPr="00137571">
        <w:rPr>
          <w:rFonts w:ascii="Arial" w:hAnsi="Arial" w:cs="Arial"/>
          <w:sz w:val="22"/>
          <w:szCs w:val="22"/>
        </w:rPr>
        <w:t>hacer</w:t>
      </w:r>
      <w:r w:rsidRPr="00137571">
        <w:rPr>
          <w:rFonts w:ascii="Arial" w:hAnsi="Arial" w:cs="Arial"/>
          <w:spacing w:val="-1"/>
          <w:sz w:val="22"/>
          <w:szCs w:val="22"/>
        </w:rPr>
        <w:t xml:space="preserve"> </w:t>
      </w:r>
      <w:r w:rsidRPr="00137571">
        <w:rPr>
          <w:rFonts w:ascii="Arial" w:hAnsi="Arial" w:cs="Arial"/>
          <w:sz w:val="22"/>
          <w:szCs w:val="22"/>
        </w:rPr>
        <w:t>efectiva la garantía</w:t>
      </w:r>
      <w:r w:rsidRPr="00137571">
        <w:rPr>
          <w:rFonts w:ascii="Arial" w:hAnsi="Arial" w:cs="Arial"/>
          <w:w w:val="99"/>
          <w:sz w:val="22"/>
          <w:szCs w:val="22"/>
        </w:rPr>
        <w:t xml:space="preserve"> </w:t>
      </w:r>
      <w:r w:rsidRPr="00137571">
        <w:rPr>
          <w:rFonts w:ascii="Arial" w:hAnsi="Arial" w:cs="Arial"/>
          <w:sz w:val="22"/>
          <w:szCs w:val="22"/>
        </w:rPr>
        <w:t>deberá</w:t>
      </w:r>
      <w:r w:rsidRPr="00137571">
        <w:rPr>
          <w:rFonts w:ascii="Arial" w:hAnsi="Arial" w:cs="Arial"/>
          <w:spacing w:val="-12"/>
          <w:sz w:val="22"/>
          <w:szCs w:val="22"/>
        </w:rPr>
        <w:t xml:space="preserve"> </w:t>
      </w:r>
      <w:r w:rsidRPr="00137571">
        <w:rPr>
          <w:rFonts w:ascii="Arial" w:hAnsi="Arial" w:cs="Arial"/>
          <w:sz w:val="22"/>
          <w:szCs w:val="22"/>
        </w:rPr>
        <w:t>demostrarse</w:t>
      </w:r>
      <w:r w:rsidRPr="00137571">
        <w:rPr>
          <w:rFonts w:ascii="Arial" w:hAnsi="Arial" w:cs="Arial"/>
          <w:spacing w:val="-14"/>
          <w:sz w:val="22"/>
          <w:szCs w:val="22"/>
        </w:rPr>
        <w:t xml:space="preserve"> </w:t>
      </w:r>
      <w:r w:rsidRPr="00137571">
        <w:rPr>
          <w:rFonts w:ascii="Arial" w:hAnsi="Arial" w:cs="Arial"/>
          <w:sz w:val="22"/>
          <w:szCs w:val="22"/>
        </w:rPr>
        <w:t>la</w:t>
      </w:r>
      <w:r w:rsidRPr="00137571">
        <w:rPr>
          <w:rFonts w:ascii="Arial" w:hAnsi="Arial" w:cs="Arial"/>
          <w:spacing w:val="-13"/>
          <w:sz w:val="22"/>
          <w:szCs w:val="22"/>
        </w:rPr>
        <w:t xml:space="preserve"> </w:t>
      </w:r>
      <w:r w:rsidRPr="00137571">
        <w:rPr>
          <w:rFonts w:ascii="Arial" w:hAnsi="Arial" w:cs="Arial"/>
          <w:sz w:val="22"/>
          <w:szCs w:val="22"/>
        </w:rPr>
        <w:t>ocurrencia</w:t>
      </w:r>
      <w:r w:rsidRPr="00137571">
        <w:rPr>
          <w:rFonts w:ascii="Arial" w:hAnsi="Arial" w:cs="Arial"/>
          <w:spacing w:val="-14"/>
          <w:sz w:val="22"/>
          <w:szCs w:val="22"/>
        </w:rPr>
        <w:t xml:space="preserve"> </w:t>
      </w:r>
      <w:r w:rsidRPr="00137571">
        <w:rPr>
          <w:rFonts w:ascii="Arial" w:hAnsi="Arial" w:cs="Arial"/>
          <w:sz w:val="22"/>
          <w:szCs w:val="22"/>
        </w:rPr>
        <w:t>del</w:t>
      </w:r>
      <w:r w:rsidRPr="00137571">
        <w:rPr>
          <w:rFonts w:ascii="Arial" w:hAnsi="Arial" w:cs="Arial"/>
          <w:spacing w:val="-15"/>
          <w:sz w:val="22"/>
          <w:szCs w:val="22"/>
        </w:rPr>
        <w:t xml:space="preserve"> </w:t>
      </w:r>
      <w:r w:rsidRPr="00137571">
        <w:rPr>
          <w:rFonts w:ascii="Arial" w:hAnsi="Arial" w:cs="Arial"/>
          <w:sz w:val="22"/>
          <w:szCs w:val="22"/>
        </w:rPr>
        <w:t>siniestro</w:t>
      </w:r>
      <w:r w:rsidRPr="00137571">
        <w:rPr>
          <w:rFonts w:ascii="Arial" w:hAnsi="Arial" w:cs="Arial"/>
          <w:spacing w:val="-14"/>
          <w:sz w:val="22"/>
          <w:szCs w:val="22"/>
        </w:rPr>
        <w:t xml:space="preserve"> </w:t>
      </w:r>
      <w:r w:rsidRPr="00137571">
        <w:rPr>
          <w:rFonts w:ascii="Arial" w:hAnsi="Arial" w:cs="Arial"/>
          <w:sz w:val="22"/>
          <w:szCs w:val="22"/>
        </w:rPr>
        <w:t>y</w:t>
      </w:r>
      <w:r w:rsidRPr="00137571">
        <w:rPr>
          <w:rFonts w:ascii="Arial" w:hAnsi="Arial" w:cs="Arial"/>
          <w:spacing w:val="-16"/>
          <w:sz w:val="22"/>
          <w:szCs w:val="22"/>
        </w:rPr>
        <w:t xml:space="preserve"> </w:t>
      </w:r>
      <w:r w:rsidRPr="00137571">
        <w:rPr>
          <w:rFonts w:ascii="Arial" w:hAnsi="Arial" w:cs="Arial"/>
          <w:sz w:val="22"/>
          <w:szCs w:val="22"/>
        </w:rPr>
        <w:t>de</w:t>
      </w:r>
      <w:r w:rsidRPr="00137571">
        <w:rPr>
          <w:rFonts w:ascii="Arial" w:hAnsi="Arial" w:cs="Arial"/>
          <w:spacing w:val="-12"/>
          <w:sz w:val="22"/>
          <w:szCs w:val="22"/>
        </w:rPr>
        <w:t xml:space="preserve"> </w:t>
      </w:r>
      <w:r w:rsidRPr="00137571">
        <w:rPr>
          <w:rFonts w:ascii="Arial" w:hAnsi="Arial" w:cs="Arial"/>
          <w:sz w:val="22"/>
          <w:szCs w:val="22"/>
        </w:rPr>
        <w:t>ser</w:t>
      </w:r>
      <w:r w:rsidRPr="00137571">
        <w:rPr>
          <w:rFonts w:ascii="Arial" w:hAnsi="Arial" w:cs="Arial"/>
          <w:spacing w:val="-13"/>
          <w:sz w:val="22"/>
          <w:szCs w:val="22"/>
        </w:rPr>
        <w:t xml:space="preserve"> </w:t>
      </w:r>
      <w:r w:rsidRPr="00137571">
        <w:rPr>
          <w:rFonts w:ascii="Arial" w:hAnsi="Arial" w:cs="Arial"/>
          <w:sz w:val="22"/>
          <w:szCs w:val="22"/>
        </w:rPr>
        <w:t>necesario,</w:t>
      </w:r>
      <w:r w:rsidRPr="00137571">
        <w:rPr>
          <w:rFonts w:ascii="Arial" w:hAnsi="Arial" w:cs="Arial"/>
          <w:spacing w:val="-13"/>
          <w:sz w:val="22"/>
          <w:szCs w:val="22"/>
        </w:rPr>
        <w:t xml:space="preserve"> </w:t>
      </w:r>
      <w:proofErr w:type="spellStart"/>
      <w:r w:rsidRPr="00137571">
        <w:rPr>
          <w:rFonts w:ascii="Arial" w:hAnsi="Arial" w:cs="Arial"/>
          <w:sz w:val="22"/>
          <w:szCs w:val="22"/>
        </w:rPr>
        <w:t>también</w:t>
      </w:r>
      <w:proofErr w:type="spellEnd"/>
      <w:r w:rsidRPr="00137571">
        <w:rPr>
          <w:rFonts w:ascii="Arial" w:hAnsi="Arial" w:cs="Arial"/>
          <w:spacing w:val="-13"/>
          <w:sz w:val="22"/>
          <w:szCs w:val="22"/>
        </w:rPr>
        <w:t xml:space="preserve"> </w:t>
      </w:r>
      <w:r w:rsidRPr="00137571">
        <w:rPr>
          <w:rFonts w:ascii="Arial" w:hAnsi="Arial" w:cs="Arial"/>
          <w:sz w:val="22"/>
          <w:szCs w:val="22"/>
        </w:rPr>
        <w:t>deberá</w:t>
      </w:r>
      <w:r w:rsidRPr="00137571">
        <w:rPr>
          <w:rFonts w:ascii="Arial" w:hAnsi="Arial" w:cs="Arial"/>
          <w:spacing w:val="-14"/>
          <w:sz w:val="22"/>
          <w:szCs w:val="22"/>
        </w:rPr>
        <w:t xml:space="preserve"> </w:t>
      </w:r>
      <w:r w:rsidRPr="00137571">
        <w:rPr>
          <w:rFonts w:ascii="Arial" w:hAnsi="Arial" w:cs="Arial"/>
          <w:sz w:val="22"/>
          <w:szCs w:val="22"/>
        </w:rPr>
        <w:t>demostrarse</w:t>
      </w:r>
      <w:r w:rsidRPr="00137571">
        <w:rPr>
          <w:rFonts w:ascii="Arial" w:hAnsi="Arial" w:cs="Arial"/>
          <w:spacing w:val="-14"/>
          <w:sz w:val="22"/>
          <w:szCs w:val="22"/>
        </w:rPr>
        <w:t xml:space="preserve"> </w:t>
      </w:r>
      <w:r w:rsidRPr="00137571">
        <w:rPr>
          <w:rFonts w:ascii="Arial" w:hAnsi="Arial" w:cs="Arial"/>
          <w:sz w:val="22"/>
          <w:szCs w:val="22"/>
        </w:rPr>
        <w:t xml:space="preserve">la </w:t>
      </w:r>
      <w:proofErr w:type="spellStart"/>
      <w:r w:rsidRPr="00137571">
        <w:rPr>
          <w:rFonts w:ascii="Arial" w:hAnsi="Arial" w:cs="Arial"/>
          <w:spacing w:val="-6"/>
          <w:sz w:val="22"/>
          <w:szCs w:val="22"/>
        </w:rPr>
        <w:t>cuantía</w:t>
      </w:r>
      <w:proofErr w:type="spellEnd"/>
      <w:r w:rsidRPr="00137571">
        <w:rPr>
          <w:rFonts w:ascii="Arial" w:hAnsi="Arial" w:cs="Arial"/>
          <w:spacing w:val="-6"/>
          <w:sz w:val="22"/>
          <w:szCs w:val="22"/>
        </w:rPr>
        <w:t xml:space="preserve"> de la </w:t>
      </w:r>
      <w:proofErr w:type="spellStart"/>
      <w:r w:rsidRPr="00137571">
        <w:rPr>
          <w:rFonts w:ascii="Arial" w:hAnsi="Arial" w:cs="Arial"/>
          <w:spacing w:val="-6"/>
          <w:sz w:val="22"/>
          <w:szCs w:val="22"/>
        </w:rPr>
        <w:t>pérdida</w:t>
      </w:r>
      <w:proofErr w:type="spellEnd"/>
      <w:r w:rsidRPr="00137571">
        <w:rPr>
          <w:rFonts w:ascii="Arial" w:hAnsi="Arial" w:cs="Arial"/>
          <w:spacing w:val="-6"/>
          <w:sz w:val="22"/>
          <w:szCs w:val="22"/>
        </w:rPr>
        <w:t xml:space="preserve">. Para el caso en estudio, debe </w:t>
      </w:r>
      <w:proofErr w:type="spellStart"/>
      <w:r w:rsidRPr="00137571">
        <w:rPr>
          <w:rFonts w:ascii="Arial" w:hAnsi="Arial" w:cs="Arial"/>
          <w:spacing w:val="-6"/>
          <w:sz w:val="22"/>
          <w:szCs w:val="22"/>
        </w:rPr>
        <w:t>señalarse</w:t>
      </w:r>
      <w:proofErr w:type="spellEnd"/>
      <w:r w:rsidRPr="00137571">
        <w:rPr>
          <w:rFonts w:ascii="Arial" w:hAnsi="Arial" w:cs="Arial"/>
          <w:spacing w:val="-6"/>
          <w:sz w:val="22"/>
          <w:szCs w:val="22"/>
        </w:rPr>
        <w:t xml:space="preserve"> como primera medida que la parte Demandante</w:t>
      </w:r>
      <w:r w:rsidRPr="00137571">
        <w:rPr>
          <w:rFonts w:ascii="Arial" w:hAnsi="Arial" w:cs="Arial"/>
          <w:spacing w:val="-10"/>
          <w:sz w:val="22"/>
          <w:szCs w:val="22"/>
        </w:rPr>
        <w:t xml:space="preserve"> </w:t>
      </w:r>
      <w:r w:rsidRPr="00137571">
        <w:rPr>
          <w:rFonts w:ascii="Arial" w:hAnsi="Arial" w:cs="Arial"/>
          <w:spacing w:val="-6"/>
          <w:sz w:val="22"/>
          <w:szCs w:val="22"/>
        </w:rPr>
        <w:t>no</w:t>
      </w:r>
      <w:r w:rsidRPr="00137571">
        <w:rPr>
          <w:rFonts w:ascii="Arial" w:hAnsi="Arial" w:cs="Arial"/>
          <w:spacing w:val="-9"/>
          <w:sz w:val="22"/>
          <w:szCs w:val="22"/>
        </w:rPr>
        <w:t xml:space="preserve"> </w:t>
      </w:r>
      <w:proofErr w:type="spellStart"/>
      <w:r w:rsidRPr="00137571">
        <w:rPr>
          <w:rFonts w:ascii="Arial" w:hAnsi="Arial" w:cs="Arial"/>
          <w:spacing w:val="-6"/>
          <w:sz w:val="22"/>
          <w:szCs w:val="22"/>
        </w:rPr>
        <w:t>cumplio</w:t>
      </w:r>
      <w:proofErr w:type="spellEnd"/>
      <w:r w:rsidRPr="00137571">
        <w:rPr>
          <w:rFonts w:ascii="Arial" w:hAnsi="Arial" w:cs="Arial"/>
          <w:spacing w:val="-6"/>
          <w:sz w:val="22"/>
          <w:szCs w:val="22"/>
        </w:rPr>
        <w:t>́</w:t>
      </w:r>
      <w:r w:rsidRPr="00137571">
        <w:rPr>
          <w:rFonts w:ascii="Arial" w:hAnsi="Arial" w:cs="Arial"/>
          <w:spacing w:val="-9"/>
          <w:sz w:val="22"/>
          <w:szCs w:val="22"/>
        </w:rPr>
        <w:t xml:space="preserve"> </w:t>
      </w:r>
      <w:r w:rsidRPr="00137571">
        <w:rPr>
          <w:rFonts w:ascii="Arial" w:hAnsi="Arial" w:cs="Arial"/>
          <w:spacing w:val="-6"/>
          <w:sz w:val="22"/>
          <w:szCs w:val="22"/>
        </w:rPr>
        <w:t>con</w:t>
      </w:r>
      <w:r w:rsidRPr="00137571">
        <w:rPr>
          <w:rFonts w:ascii="Arial" w:hAnsi="Arial" w:cs="Arial"/>
          <w:spacing w:val="-10"/>
          <w:sz w:val="22"/>
          <w:szCs w:val="22"/>
        </w:rPr>
        <w:t xml:space="preserve"> </w:t>
      </w:r>
      <w:r w:rsidRPr="00137571">
        <w:rPr>
          <w:rFonts w:ascii="Arial" w:hAnsi="Arial" w:cs="Arial"/>
          <w:spacing w:val="-6"/>
          <w:sz w:val="22"/>
          <w:szCs w:val="22"/>
        </w:rPr>
        <w:t>la</w:t>
      </w:r>
      <w:r w:rsidRPr="00137571">
        <w:rPr>
          <w:rFonts w:ascii="Arial" w:hAnsi="Arial" w:cs="Arial"/>
          <w:spacing w:val="-9"/>
          <w:sz w:val="22"/>
          <w:szCs w:val="22"/>
        </w:rPr>
        <w:t xml:space="preserve"> </w:t>
      </w:r>
      <w:r w:rsidRPr="00137571">
        <w:rPr>
          <w:rFonts w:ascii="Arial" w:hAnsi="Arial" w:cs="Arial"/>
          <w:spacing w:val="-6"/>
          <w:sz w:val="22"/>
          <w:szCs w:val="22"/>
        </w:rPr>
        <w:t>carga</w:t>
      </w:r>
      <w:r w:rsidRPr="00137571">
        <w:rPr>
          <w:rFonts w:ascii="Arial" w:hAnsi="Arial" w:cs="Arial"/>
          <w:spacing w:val="-9"/>
          <w:sz w:val="22"/>
          <w:szCs w:val="22"/>
        </w:rPr>
        <w:t xml:space="preserve"> </w:t>
      </w:r>
      <w:r w:rsidRPr="00137571">
        <w:rPr>
          <w:rFonts w:ascii="Arial" w:hAnsi="Arial" w:cs="Arial"/>
          <w:spacing w:val="-6"/>
          <w:sz w:val="22"/>
          <w:szCs w:val="22"/>
        </w:rPr>
        <w:t>de</w:t>
      </w:r>
      <w:r w:rsidRPr="00137571">
        <w:rPr>
          <w:rFonts w:ascii="Arial" w:hAnsi="Arial" w:cs="Arial"/>
          <w:spacing w:val="-9"/>
          <w:sz w:val="22"/>
          <w:szCs w:val="22"/>
        </w:rPr>
        <w:t xml:space="preserve"> </w:t>
      </w:r>
      <w:r w:rsidRPr="00137571">
        <w:rPr>
          <w:rFonts w:ascii="Arial" w:hAnsi="Arial" w:cs="Arial"/>
          <w:spacing w:val="-6"/>
          <w:sz w:val="22"/>
          <w:szCs w:val="22"/>
        </w:rPr>
        <w:t>la</w:t>
      </w:r>
      <w:r w:rsidRPr="00137571">
        <w:rPr>
          <w:rFonts w:ascii="Arial" w:hAnsi="Arial" w:cs="Arial"/>
          <w:spacing w:val="-10"/>
          <w:sz w:val="22"/>
          <w:szCs w:val="22"/>
        </w:rPr>
        <w:t xml:space="preserve"> </w:t>
      </w:r>
      <w:r w:rsidRPr="00137571">
        <w:rPr>
          <w:rFonts w:ascii="Arial" w:hAnsi="Arial" w:cs="Arial"/>
          <w:spacing w:val="-6"/>
          <w:sz w:val="22"/>
          <w:szCs w:val="22"/>
        </w:rPr>
        <w:t>prueba</w:t>
      </w:r>
      <w:r w:rsidRPr="00137571">
        <w:rPr>
          <w:rFonts w:ascii="Arial" w:hAnsi="Arial" w:cs="Arial"/>
          <w:spacing w:val="-9"/>
          <w:sz w:val="22"/>
          <w:szCs w:val="22"/>
        </w:rPr>
        <w:t xml:space="preserve"> </w:t>
      </w:r>
      <w:r w:rsidRPr="00137571">
        <w:rPr>
          <w:rFonts w:ascii="Arial" w:hAnsi="Arial" w:cs="Arial"/>
          <w:spacing w:val="-6"/>
          <w:sz w:val="22"/>
          <w:szCs w:val="22"/>
        </w:rPr>
        <w:t>consistente</w:t>
      </w:r>
      <w:r w:rsidRPr="00137571">
        <w:rPr>
          <w:rFonts w:ascii="Arial" w:hAnsi="Arial" w:cs="Arial"/>
          <w:spacing w:val="-9"/>
          <w:sz w:val="22"/>
          <w:szCs w:val="22"/>
        </w:rPr>
        <w:t xml:space="preserve"> </w:t>
      </w:r>
      <w:r w:rsidRPr="00137571">
        <w:rPr>
          <w:rFonts w:ascii="Arial" w:hAnsi="Arial" w:cs="Arial"/>
          <w:spacing w:val="-6"/>
          <w:sz w:val="22"/>
          <w:szCs w:val="22"/>
        </w:rPr>
        <w:t>en</w:t>
      </w:r>
      <w:r w:rsidRPr="00137571">
        <w:rPr>
          <w:rFonts w:ascii="Arial" w:hAnsi="Arial" w:cs="Arial"/>
          <w:spacing w:val="-10"/>
          <w:sz w:val="22"/>
          <w:szCs w:val="22"/>
        </w:rPr>
        <w:t xml:space="preserve"> </w:t>
      </w:r>
      <w:r w:rsidRPr="00137571">
        <w:rPr>
          <w:rFonts w:ascii="Arial" w:hAnsi="Arial" w:cs="Arial"/>
          <w:spacing w:val="-6"/>
          <w:sz w:val="22"/>
          <w:szCs w:val="22"/>
        </w:rPr>
        <w:t>demostrar</w:t>
      </w:r>
      <w:r w:rsidRPr="00137571">
        <w:rPr>
          <w:rFonts w:ascii="Arial" w:hAnsi="Arial" w:cs="Arial"/>
          <w:spacing w:val="-9"/>
          <w:sz w:val="22"/>
          <w:szCs w:val="22"/>
        </w:rPr>
        <w:t xml:space="preserve"> </w:t>
      </w:r>
      <w:r w:rsidRPr="00137571">
        <w:rPr>
          <w:rFonts w:ascii="Arial" w:hAnsi="Arial" w:cs="Arial"/>
          <w:spacing w:val="-6"/>
          <w:sz w:val="22"/>
          <w:szCs w:val="22"/>
        </w:rPr>
        <w:t>la</w:t>
      </w:r>
      <w:r w:rsidRPr="00137571">
        <w:rPr>
          <w:rFonts w:ascii="Arial" w:hAnsi="Arial" w:cs="Arial"/>
          <w:spacing w:val="-9"/>
          <w:sz w:val="22"/>
          <w:szCs w:val="22"/>
        </w:rPr>
        <w:t xml:space="preserve"> </w:t>
      </w:r>
      <w:proofErr w:type="spellStart"/>
      <w:r w:rsidRPr="00137571">
        <w:rPr>
          <w:rFonts w:ascii="Arial" w:hAnsi="Arial" w:cs="Arial"/>
          <w:spacing w:val="-6"/>
          <w:sz w:val="22"/>
          <w:szCs w:val="22"/>
        </w:rPr>
        <w:t>realización</w:t>
      </w:r>
      <w:proofErr w:type="spellEnd"/>
      <w:r w:rsidRPr="00137571">
        <w:rPr>
          <w:rFonts w:ascii="Arial" w:hAnsi="Arial" w:cs="Arial"/>
          <w:spacing w:val="-9"/>
          <w:sz w:val="22"/>
          <w:szCs w:val="22"/>
        </w:rPr>
        <w:t xml:space="preserve"> </w:t>
      </w:r>
      <w:r w:rsidRPr="00137571">
        <w:rPr>
          <w:rFonts w:ascii="Arial" w:hAnsi="Arial" w:cs="Arial"/>
          <w:spacing w:val="-6"/>
          <w:sz w:val="22"/>
          <w:szCs w:val="22"/>
        </w:rPr>
        <w:t>del</w:t>
      </w:r>
      <w:r w:rsidRPr="00137571">
        <w:rPr>
          <w:rFonts w:ascii="Arial" w:hAnsi="Arial" w:cs="Arial"/>
          <w:spacing w:val="-10"/>
          <w:sz w:val="22"/>
          <w:szCs w:val="22"/>
        </w:rPr>
        <w:t xml:space="preserve"> </w:t>
      </w:r>
      <w:r w:rsidRPr="00137571">
        <w:rPr>
          <w:rFonts w:ascii="Arial" w:hAnsi="Arial" w:cs="Arial"/>
          <w:spacing w:val="-6"/>
          <w:sz w:val="22"/>
          <w:szCs w:val="22"/>
        </w:rPr>
        <w:t xml:space="preserve">riesgo </w:t>
      </w:r>
      <w:r w:rsidRPr="00137571">
        <w:rPr>
          <w:rFonts w:ascii="Arial" w:hAnsi="Arial" w:cs="Arial"/>
          <w:sz w:val="22"/>
          <w:szCs w:val="22"/>
        </w:rPr>
        <w:t>asegurado</w:t>
      </w:r>
      <w:r w:rsidRPr="00137571">
        <w:rPr>
          <w:rFonts w:ascii="Arial" w:hAnsi="Arial" w:cs="Arial"/>
          <w:spacing w:val="-11"/>
          <w:sz w:val="22"/>
          <w:szCs w:val="22"/>
        </w:rPr>
        <w:t xml:space="preserve"> </w:t>
      </w:r>
      <w:r w:rsidRPr="00137571">
        <w:rPr>
          <w:rFonts w:ascii="Arial" w:hAnsi="Arial" w:cs="Arial"/>
          <w:sz w:val="22"/>
          <w:szCs w:val="22"/>
        </w:rPr>
        <w:t>y</w:t>
      </w:r>
      <w:r w:rsidRPr="00137571">
        <w:rPr>
          <w:rFonts w:ascii="Arial" w:hAnsi="Arial" w:cs="Arial"/>
          <w:spacing w:val="-9"/>
          <w:sz w:val="22"/>
          <w:szCs w:val="22"/>
        </w:rPr>
        <w:t xml:space="preserve"> </w:t>
      </w:r>
      <w:r w:rsidRPr="00137571">
        <w:rPr>
          <w:rFonts w:ascii="Arial" w:hAnsi="Arial" w:cs="Arial"/>
          <w:sz w:val="22"/>
          <w:szCs w:val="22"/>
        </w:rPr>
        <w:t xml:space="preserve">la </w:t>
      </w:r>
      <w:proofErr w:type="spellStart"/>
      <w:r w:rsidRPr="00137571">
        <w:rPr>
          <w:rFonts w:ascii="Arial" w:hAnsi="Arial" w:cs="Arial"/>
          <w:sz w:val="22"/>
          <w:szCs w:val="22"/>
        </w:rPr>
        <w:t>cuantia</w:t>
      </w:r>
      <w:proofErr w:type="spellEnd"/>
      <w:r w:rsidRPr="00137571">
        <w:rPr>
          <w:rFonts w:ascii="Arial" w:hAnsi="Arial" w:cs="Arial"/>
          <w:spacing w:val="-12"/>
          <w:w w:val="99"/>
          <w:sz w:val="22"/>
          <w:szCs w:val="22"/>
        </w:rPr>
        <w:t xml:space="preserve"> </w:t>
      </w:r>
      <w:r w:rsidRPr="00137571">
        <w:rPr>
          <w:rFonts w:ascii="Arial" w:hAnsi="Arial" w:cs="Arial"/>
          <w:sz w:val="22"/>
          <w:szCs w:val="22"/>
        </w:rPr>
        <w:t>de</w:t>
      </w:r>
      <w:r w:rsidRPr="00137571">
        <w:rPr>
          <w:rFonts w:ascii="Arial" w:hAnsi="Arial" w:cs="Arial"/>
          <w:spacing w:val="-10"/>
          <w:sz w:val="22"/>
          <w:szCs w:val="22"/>
        </w:rPr>
        <w:t xml:space="preserve"> </w:t>
      </w:r>
      <w:r w:rsidRPr="00137571">
        <w:rPr>
          <w:rFonts w:ascii="Arial" w:hAnsi="Arial" w:cs="Arial"/>
          <w:sz w:val="22"/>
          <w:szCs w:val="22"/>
        </w:rPr>
        <w:t>la</w:t>
      </w:r>
      <w:r w:rsidRPr="00137571">
        <w:rPr>
          <w:rFonts w:ascii="Arial" w:hAnsi="Arial" w:cs="Arial"/>
          <w:spacing w:val="-9"/>
          <w:sz w:val="22"/>
          <w:szCs w:val="22"/>
        </w:rPr>
        <w:t xml:space="preserve"> </w:t>
      </w:r>
      <w:proofErr w:type="spellStart"/>
      <w:r w:rsidRPr="00137571">
        <w:rPr>
          <w:rFonts w:ascii="Arial" w:hAnsi="Arial" w:cs="Arial"/>
          <w:sz w:val="22"/>
          <w:szCs w:val="22"/>
        </w:rPr>
        <w:t>pérdida</w:t>
      </w:r>
      <w:proofErr w:type="spellEnd"/>
      <w:r w:rsidRPr="00137571">
        <w:rPr>
          <w:rFonts w:ascii="Arial" w:hAnsi="Arial" w:cs="Arial"/>
          <w:sz w:val="22"/>
          <w:szCs w:val="22"/>
        </w:rPr>
        <w:t>,</w:t>
      </w:r>
      <w:r w:rsidRPr="00137571">
        <w:rPr>
          <w:rFonts w:ascii="Arial" w:hAnsi="Arial" w:cs="Arial"/>
          <w:spacing w:val="-10"/>
          <w:sz w:val="22"/>
          <w:szCs w:val="22"/>
        </w:rPr>
        <w:t xml:space="preserve"> </w:t>
      </w:r>
      <w:r w:rsidRPr="00137571">
        <w:rPr>
          <w:rFonts w:ascii="Arial" w:hAnsi="Arial" w:cs="Arial"/>
          <w:sz w:val="22"/>
          <w:szCs w:val="22"/>
        </w:rPr>
        <w:t>de</w:t>
      </w:r>
      <w:r w:rsidRPr="00137571">
        <w:rPr>
          <w:rFonts w:ascii="Arial" w:hAnsi="Arial" w:cs="Arial"/>
          <w:spacing w:val="-10"/>
          <w:sz w:val="22"/>
          <w:szCs w:val="22"/>
        </w:rPr>
        <w:t xml:space="preserve"> </w:t>
      </w:r>
      <w:r w:rsidRPr="00137571">
        <w:rPr>
          <w:rFonts w:ascii="Arial" w:hAnsi="Arial" w:cs="Arial"/>
          <w:sz w:val="22"/>
          <w:szCs w:val="22"/>
        </w:rPr>
        <w:t>conformidad</w:t>
      </w:r>
      <w:r w:rsidRPr="00137571">
        <w:rPr>
          <w:rFonts w:ascii="Arial" w:hAnsi="Arial" w:cs="Arial"/>
          <w:spacing w:val="-10"/>
          <w:sz w:val="22"/>
          <w:szCs w:val="22"/>
        </w:rPr>
        <w:t xml:space="preserve"> </w:t>
      </w:r>
      <w:r w:rsidRPr="00137571">
        <w:rPr>
          <w:rFonts w:ascii="Arial" w:hAnsi="Arial" w:cs="Arial"/>
          <w:sz w:val="22"/>
          <w:szCs w:val="22"/>
        </w:rPr>
        <w:t>con</w:t>
      </w:r>
      <w:r w:rsidRPr="00137571">
        <w:rPr>
          <w:rFonts w:ascii="Arial" w:hAnsi="Arial" w:cs="Arial"/>
          <w:spacing w:val="-11"/>
          <w:sz w:val="22"/>
          <w:szCs w:val="22"/>
        </w:rPr>
        <w:t xml:space="preserve"> </w:t>
      </w:r>
      <w:r w:rsidRPr="00137571">
        <w:rPr>
          <w:rFonts w:ascii="Arial" w:hAnsi="Arial" w:cs="Arial"/>
          <w:sz w:val="22"/>
          <w:szCs w:val="22"/>
        </w:rPr>
        <w:t>lo</w:t>
      </w:r>
      <w:r w:rsidRPr="00137571">
        <w:rPr>
          <w:rFonts w:ascii="Arial" w:hAnsi="Arial" w:cs="Arial"/>
          <w:spacing w:val="-9"/>
          <w:sz w:val="22"/>
          <w:szCs w:val="22"/>
        </w:rPr>
        <w:t xml:space="preserve"> </w:t>
      </w:r>
      <w:r w:rsidRPr="00137571">
        <w:rPr>
          <w:rFonts w:ascii="Arial" w:hAnsi="Arial" w:cs="Arial"/>
          <w:sz w:val="22"/>
          <w:szCs w:val="22"/>
        </w:rPr>
        <w:t>dispuesto</w:t>
      </w:r>
      <w:r w:rsidRPr="00137571">
        <w:rPr>
          <w:rFonts w:ascii="Arial" w:hAnsi="Arial" w:cs="Arial"/>
          <w:spacing w:val="-13"/>
          <w:sz w:val="22"/>
          <w:szCs w:val="22"/>
        </w:rPr>
        <w:t xml:space="preserve"> </w:t>
      </w:r>
      <w:r w:rsidRPr="00137571">
        <w:rPr>
          <w:rFonts w:ascii="Arial" w:hAnsi="Arial" w:cs="Arial"/>
          <w:sz w:val="22"/>
          <w:szCs w:val="22"/>
        </w:rPr>
        <w:t>en</w:t>
      </w:r>
      <w:r w:rsidRPr="00137571">
        <w:rPr>
          <w:rFonts w:ascii="Arial" w:hAnsi="Arial" w:cs="Arial"/>
          <w:spacing w:val="-10"/>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Art.</w:t>
      </w:r>
      <w:r w:rsidRPr="00137571">
        <w:rPr>
          <w:rFonts w:ascii="Arial" w:hAnsi="Arial" w:cs="Arial"/>
          <w:spacing w:val="-10"/>
          <w:sz w:val="22"/>
          <w:szCs w:val="22"/>
        </w:rPr>
        <w:t xml:space="preserve"> </w:t>
      </w:r>
      <w:r w:rsidRPr="00137571">
        <w:rPr>
          <w:rFonts w:ascii="Arial" w:hAnsi="Arial" w:cs="Arial"/>
          <w:sz w:val="22"/>
          <w:szCs w:val="22"/>
        </w:rPr>
        <w:t>1077</w:t>
      </w:r>
      <w:r w:rsidRPr="00137571">
        <w:rPr>
          <w:rFonts w:ascii="Arial" w:hAnsi="Arial" w:cs="Arial"/>
          <w:spacing w:val="-11"/>
          <w:sz w:val="22"/>
          <w:szCs w:val="22"/>
        </w:rPr>
        <w:t xml:space="preserve"> </w:t>
      </w:r>
      <w:r w:rsidRPr="00137571">
        <w:rPr>
          <w:rFonts w:ascii="Arial" w:hAnsi="Arial" w:cs="Arial"/>
          <w:sz w:val="22"/>
          <w:szCs w:val="22"/>
        </w:rPr>
        <w:t>del</w:t>
      </w:r>
      <w:r w:rsidRPr="00137571">
        <w:rPr>
          <w:rFonts w:ascii="Arial" w:hAnsi="Arial" w:cs="Arial"/>
          <w:spacing w:val="-10"/>
          <w:sz w:val="22"/>
          <w:szCs w:val="22"/>
        </w:rPr>
        <w:t xml:space="preserve"> </w:t>
      </w:r>
      <w:r w:rsidRPr="00137571">
        <w:rPr>
          <w:rFonts w:ascii="Arial" w:hAnsi="Arial" w:cs="Arial"/>
          <w:sz w:val="22"/>
          <w:szCs w:val="22"/>
        </w:rPr>
        <w:t>C.</w:t>
      </w:r>
      <w:r w:rsidRPr="00137571">
        <w:rPr>
          <w:rFonts w:ascii="Arial" w:hAnsi="Arial" w:cs="Arial"/>
          <w:spacing w:val="-8"/>
          <w:sz w:val="22"/>
          <w:szCs w:val="22"/>
        </w:rPr>
        <w:t xml:space="preserve"> </w:t>
      </w:r>
      <w:r w:rsidRPr="00137571">
        <w:rPr>
          <w:rFonts w:ascii="Arial" w:hAnsi="Arial" w:cs="Arial"/>
          <w:sz w:val="22"/>
          <w:szCs w:val="22"/>
        </w:rPr>
        <w:t>Co. Según</w:t>
      </w:r>
      <w:r w:rsidRPr="00137571">
        <w:rPr>
          <w:rFonts w:ascii="Arial" w:hAnsi="Arial" w:cs="Arial"/>
          <w:spacing w:val="-2"/>
          <w:sz w:val="22"/>
          <w:szCs w:val="22"/>
        </w:rPr>
        <w:t xml:space="preserve"> </w:t>
      </w:r>
      <w:r w:rsidRPr="00137571">
        <w:rPr>
          <w:rFonts w:ascii="Arial" w:hAnsi="Arial" w:cs="Arial"/>
          <w:sz w:val="22"/>
          <w:szCs w:val="22"/>
        </w:rPr>
        <w:t>las</w:t>
      </w:r>
      <w:r w:rsidRPr="00137571">
        <w:rPr>
          <w:rFonts w:ascii="Arial" w:hAnsi="Arial" w:cs="Arial"/>
          <w:spacing w:val="-1"/>
          <w:sz w:val="22"/>
          <w:szCs w:val="22"/>
        </w:rPr>
        <w:t xml:space="preserve"> </w:t>
      </w:r>
      <w:r w:rsidRPr="00137571">
        <w:rPr>
          <w:rFonts w:ascii="Arial" w:hAnsi="Arial" w:cs="Arial"/>
          <w:sz w:val="22"/>
          <w:szCs w:val="22"/>
        </w:rPr>
        <w:t>pruebas</w:t>
      </w:r>
      <w:r w:rsidRPr="00137571">
        <w:rPr>
          <w:rFonts w:ascii="Arial" w:hAnsi="Arial" w:cs="Arial"/>
          <w:spacing w:val="-1"/>
          <w:sz w:val="22"/>
          <w:szCs w:val="22"/>
        </w:rPr>
        <w:t xml:space="preserve"> </w:t>
      </w:r>
      <w:r w:rsidRPr="00137571">
        <w:rPr>
          <w:rFonts w:ascii="Arial" w:hAnsi="Arial" w:cs="Arial"/>
          <w:sz w:val="22"/>
          <w:szCs w:val="22"/>
        </w:rPr>
        <w:t>documentales</w:t>
      </w:r>
      <w:r w:rsidRPr="00137571">
        <w:rPr>
          <w:rFonts w:ascii="Arial" w:hAnsi="Arial" w:cs="Arial"/>
          <w:spacing w:val="-2"/>
          <w:sz w:val="22"/>
          <w:szCs w:val="22"/>
        </w:rPr>
        <w:t xml:space="preserve"> </w:t>
      </w:r>
      <w:r w:rsidRPr="00137571">
        <w:rPr>
          <w:rFonts w:ascii="Arial" w:hAnsi="Arial" w:cs="Arial"/>
          <w:sz w:val="22"/>
          <w:szCs w:val="22"/>
        </w:rPr>
        <w:t>obrantes</w:t>
      </w:r>
      <w:r w:rsidRPr="00137571">
        <w:rPr>
          <w:rFonts w:ascii="Arial" w:hAnsi="Arial" w:cs="Arial"/>
          <w:spacing w:val="-1"/>
          <w:sz w:val="22"/>
          <w:szCs w:val="22"/>
        </w:rPr>
        <w:t xml:space="preserve"> </w:t>
      </w:r>
      <w:r w:rsidRPr="00137571">
        <w:rPr>
          <w:rFonts w:ascii="Arial" w:hAnsi="Arial" w:cs="Arial"/>
          <w:sz w:val="22"/>
          <w:szCs w:val="22"/>
        </w:rPr>
        <w:t>en</w:t>
      </w:r>
      <w:r w:rsidRPr="00137571">
        <w:rPr>
          <w:rFonts w:ascii="Arial" w:hAnsi="Arial" w:cs="Arial"/>
          <w:spacing w:val="-2"/>
          <w:sz w:val="22"/>
          <w:szCs w:val="22"/>
        </w:rPr>
        <w:t xml:space="preserve"> </w:t>
      </w:r>
      <w:r w:rsidRPr="00137571">
        <w:rPr>
          <w:rFonts w:ascii="Arial" w:hAnsi="Arial" w:cs="Arial"/>
          <w:sz w:val="22"/>
          <w:szCs w:val="22"/>
        </w:rPr>
        <w:t>el</w:t>
      </w:r>
      <w:r w:rsidRPr="00137571">
        <w:rPr>
          <w:rFonts w:ascii="Arial" w:hAnsi="Arial" w:cs="Arial"/>
          <w:spacing w:val="-5"/>
          <w:sz w:val="22"/>
          <w:szCs w:val="22"/>
        </w:rPr>
        <w:t xml:space="preserve"> </w:t>
      </w:r>
      <w:r w:rsidRPr="00137571">
        <w:rPr>
          <w:rFonts w:ascii="Arial" w:hAnsi="Arial" w:cs="Arial"/>
          <w:sz w:val="22"/>
          <w:szCs w:val="22"/>
        </w:rPr>
        <w:t>plenario, no</w:t>
      </w:r>
      <w:r w:rsidRPr="00137571">
        <w:rPr>
          <w:rFonts w:ascii="Arial" w:hAnsi="Arial" w:cs="Arial"/>
          <w:spacing w:val="-2"/>
          <w:sz w:val="22"/>
          <w:szCs w:val="22"/>
        </w:rPr>
        <w:t xml:space="preserve"> </w:t>
      </w:r>
      <w:r w:rsidRPr="00137571">
        <w:rPr>
          <w:rFonts w:ascii="Arial" w:hAnsi="Arial" w:cs="Arial"/>
          <w:sz w:val="22"/>
          <w:szCs w:val="22"/>
        </w:rPr>
        <w:t>se</w:t>
      </w:r>
      <w:r w:rsidRPr="00137571">
        <w:rPr>
          <w:rFonts w:ascii="Arial" w:hAnsi="Arial" w:cs="Arial"/>
          <w:spacing w:val="-4"/>
          <w:sz w:val="22"/>
          <w:szCs w:val="22"/>
        </w:rPr>
        <w:t xml:space="preserve"> </w:t>
      </w:r>
      <w:r w:rsidRPr="00137571">
        <w:rPr>
          <w:rFonts w:ascii="Arial" w:hAnsi="Arial" w:cs="Arial"/>
          <w:sz w:val="22"/>
          <w:szCs w:val="22"/>
        </w:rPr>
        <w:t>han</w:t>
      </w:r>
      <w:r w:rsidRPr="00137571">
        <w:rPr>
          <w:rFonts w:ascii="Arial" w:hAnsi="Arial" w:cs="Arial"/>
          <w:spacing w:val="-2"/>
          <w:sz w:val="22"/>
          <w:szCs w:val="22"/>
        </w:rPr>
        <w:t xml:space="preserve"> </w:t>
      </w:r>
      <w:r w:rsidRPr="00137571">
        <w:rPr>
          <w:rFonts w:ascii="Arial" w:hAnsi="Arial" w:cs="Arial"/>
          <w:sz w:val="22"/>
          <w:szCs w:val="22"/>
        </w:rPr>
        <w:t>probado</w:t>
      </w:r>
      <w:r w:rsidRPr="00137571">
        <w:rPr>
          <w:rFonts w:ascii="Arial" w:hAnsi="Arial" w:cs="Arial"/>
          <w:spacing w:val="-2"/>
          <w:sz w:val="22"/>
          <w:szCs w:val="22"/>
        </w:rPr>
        <w:t xml:space="preserve"> </w:t>
      </w:r>
      <w:r w:rsidRPr="00137571">
        <w:rPr>
          <w:rFonts w:ascii="Arial" w:hAnsi="Arial" w:cs="Arial"/>
          <w:sz w:val="22"/>
          <w:szCs w:val="22"/>
        </w:rPr>
        <w:t>estos</w:t>
      </w:r>
      <w:r w:rsidRPr="00137571">
        <w:rPr>
          <w:rFonts w:ascii="Arial" w:hAnsi="Arial" w:cs="Arial"/>
          <w:spacing w:val="-4"/>
          <w:sz w:val="22"/>
          <w:szCs w:val="22"/>
        </w:rPr>
        <w:t xml:space="preserve"> </w:t>
      </w:r>
      <w:r w:rsidRPr="00137571">
        <w:rPr>
          <w:rFonts w:ascii="Arial" w:hAnsi="Arial" w:cs="Arial"/>
          <w:sz w:val="22"/>
          <w:szCs w:val="22"/>
        </w:rPr>
        <w:t>factores, por</w:t>
      </w:r>
      <w:r w:rsidRPr="00137571">
        <w:rPr>
          <w:rFonts w:ascii="Arial" w:hAnsi="Arial" w:cs="Arial"/>
          <w:spacing w:val="-1"/>
          <w:sz w:val="22"/>
          <w:szCs w:val="22"/>
        </w:rPr>
        <w:t xml:space="preserve"> </w:t>
      </w:r>
      <w:r w:rsidRPr="00137571">
        <w:rPr>
          <w:rFonts w:ascii="Arial" w:hAnsi="Arial" w:cs="Arial"/>
          <w:sz w:val="22"/>
          <w:szCs w:val="22"/>
        </w:rPr>
        <w:t xml:space="preserve">lo que en ese sentido, no ha nacido a la vida </w:t>
      </w:r>
      <w:proofErr w:type="spellStart"/>
      <w:r w:rsidRPr="00137571">
        <w:rPr>
          <w:rFonts w:ascii="Arial" w:hAnsi="Arial" w:cs="Arial"/>
          <w:w w:val="117"/>
          <w:sz w:val="22"/>
          <w:szCs w:val="22"/>
        </w:rPr>
        <w:t>jur</w:t>
      </w:r>
      <w:r w:rsidRPr="00137571">
        <w:rPr>
          <w:rFonts w:ascii="Arial" w:hAnsi="Arial" w:cs="Arial"/>
          <w:w w:val="39"/>
          <w:sz w:val="22"/>
          <w:szCs w:val="22"/>
        </w:rPr>
        <w:t>í</w:t>
      </w:r>
      <w:r w:rsidRPr="00137571">
        <w:rPr>
          <w:rFonts w:ascii="Arial" w:hAnsi="Arial" w:cs="Arial"/>
          <w:w w:val="117"/>
          <w:sz w:val="22"/>
          <w:szCs w:val="22"/>
        </w:rPr>
        <w:t>dica</w:t>
      </w:r>
      <w:proofErr w:type="spellEnd"/>
      <w:r w:rsidRPr="00137571">
        <w:rPr>
          <w:rFonts w:ascii="Arial" w:hAnsi="Arial" w:cs="Arial"/>
          <w:w w:val="99"/>
          <w:sz w:val="22"/>
          <w:szCs w:val="22"/>
        </w:rPr>
        <w:t xml:space="preserve"> </w:t>
      </w:r>
      <w:r w:rsidRPr="00137571">
        <w:rPr>
          <w:rFonts w:ascii="Arial" w:hAnsi="Arial" w:cs="Arial"/>
          <w:sz w:val="22"/>
          <w:szCs w:val="22"/>
        </w:rPr>
        <w:t xml:space="preserve">la obligación condicional del Asegurador. A efectos de aclararle al Despacho las razones por las que no se encuentran cumplidas las cargas </w:t>
      </w:r>
      <w:r w:rsidRPr="00137571">
        <w:rPr>
          <w:rFonts w:ascii="Arial" w:hAnsi="Arial" w:cs="Arial"/>
          <w:spacing w:val="-6"/>
          <w:sz w:val="22"/>
          <w:szCs w:val="22"/>
        </w:rPr>
        <w:t xml:space="preserve">del artículo 1077, divido la </w:t>
      </w:r>
      <w:proofErr w:type="spellStart"/>
      <w:r w:rsidRPr="00137571">
        <w:rPr>
          <w:rFonts w:ascii="Arial" w:hAnsi="Arial" w:cs="Arial"/>
          <w:spacing w:val="-6"/>
          <w:sz w:val="22"/>
          <w:szCs w:val="22"/>
        </w:rPr>
        <w:t>excepción</w:t>
      </w:r>
      <w:proofErr w:type="spellEnd"/>
      <w:r w:rsidRPr="00137571">
        <w:rPr>
          <w:rFonts w:ascii="Arial" w:hAnsi="Arial" w:cs="Arial"/>
          <w:spacing w:val="-6"/>
          <w:sz w:val="22"/>
          <w:szCs w:val="22"/>
        </w:rPr>
        <w:t xml:space="preserve"> en dos </w:t>
      </w:r>
      <w:proofErr w:type="spellStart"/>
      <w:r w:rsidRPr="00137571">
        <w:rPr>
          <w:rFonts w:ascii="Arial" w:hAnsi="Arial" w:cs="Arial"/>
          <w:spacing w:val="-6"/>
          <w:sz w:val="22"/>
          <w:szCs w:val="22"/>
        </w:rPr>
        <w:t>subcapítulos</w:t>
      </w:r>
      <w:proofErr w:type="spellEnd"/>
      <w:r w:rsidRPr="00137571">
        <w:rPr>
          <w:rFonts w:ascii="Arial" w:hAnsi="Arial" w:cs="Arial"/>
          <w:spacing w:val="-6"/>
          <w:sz w:val="22"/>
          <w:szCs w:val="22"/>
        </w:rPr>
        <w:t xml:space="preserve">, que permitirán un mejor entendimiento </w:t>
      </w:r>
      <w:r w:rsidRPr="00137571">
        <w:rPr>
          <w:rFonts w:ascii="Arial" w:hAnsi="Arial" w:cs="Arial"/>
          <w:sz w:val="22"/>
          <w:szCs w:val="22"/>
        </w:rPr>
        <w:t>del argumento.</w:t>
      </w:r>
    </w:p>
    <w:p w14:paraId="5C8286C0" w14:textId="77777777" w:rsidR="00C70D84" w:rsidRPr="00137571" w:rsidRDefault="00C70D84" w:rsidP="00C70D84">
      <w:pPr>
        <w:pStyle w:val="Textoindependiente"/>
        <w:spacing w:line="360" w:lineRule="auto"/>
        <w:ind w:left="142" w:right="218"/>
        <w:jc w:val="both"/>
        <w:rPr>
          <w:rFonts w:ascii="Arial" w:hAnsi="Arial" w:cs="Arial"/>
          <w:sz w:val="22"/>
          <w:szCs w:val="22"/>
        </w:rPr>
      </w:pPr>
    </w:p>
    <w:p w14:paraId="16786BCA" w14:textId="77777777" w:rsidR="00C70D84" w:rsidRPr="00137571" w:rsidRDefault="00C70D84" w:rsidP="00C70D84">
      <w:pPr>
        <w:pStyle w:val="Textoindependiente"/>
        <w:numPr>
          <w:ilvl w:val="0"/>
          <w:numId w:val="36"/>
        </w:numPr>
        <w:spacing w:line="360" w:lineRule="auto"/>
        <w:ind w:right="218"/>
        <w:jc w:val="both"/>
        <w:rPr>
          <w:rFonts w:ascii="Arial" w:hAnsi="Arial" w:cs="Arial"/>
          <w:b/>
          <w:bCs/>
          <w:sz w:val="22"/>
          <w:szCs w:val="22"/>
        </w:rPr>
      </w:pPr>
      <w:r w:rsidRPr="00CC5F80">
        <w:rPr>
          <w:rFonts w:ascii="Arial" w:hAnsi="Arial" w:cs="Arial"/>
          <w:b/>
          <w:bCs/>
          <w:sz w:val="22"/>
          <w:szCs w:val="22"/>
        </w:rPr>
        <w:t>La</w:t>
      </w:r>
      <w:r w:rsidRPr="00CC5F80">
        <w:rPr>
          <w:rFonts w:ascii="Arial" w:hAnsi="Arial" w:cs="Arial"/>
          <w:b/>
          <w:bCs/>
          <w:spacing w:val="-4"/>
          <w:sz w:val="22"/>
          <w:szCs w:val="22"/>
        </w:rPr>
        <w:t xml:space="preserve"> </w:t>
      </w:r>
      <w:r w:rsidRPr="00CC5F80">
        <w:rPr>
          <w:rFonts w:ascii="Arial" w:hAnsi="Arial" w:cs="Arial"/>
          <w:b/>
          <w:bCs/>
          <w:sz w:val="22"/>
          <w:szCs w:val="22"/>
        </w:rPr>
        <w:t>no</w:t>
      </w:r>
      <w:r w:rsidRPr="00CC5F80">
        <w:rPr>
          <w:rFonts w:ascii="Arial" w:hAnsi="Arial" w:cs="Arial"/>
          <w:b/>
          <w:bCs/>
          <w:spacing w:val="-4"/>
          <w:sz w:val="22"/>
          <w:szCs w:val="22"/>
        </w:rPr>
        <w:t xml:space="preserve"> </w:t>
      </w:r>
      <w:r w:rsidRPr="00CC5F80">
        <w:rPr>
          <w:rFonts w:ascii="Arial" w:hAnsi="Arial" w:cs="Arial"/>
          <w:b/>
          <w:bCs/>
          <w:sz w:val="22"/>
          <w:szCs w:val="22"/>
        </w:rPr>
        <w:t>realización</w:t>
      </w:r>
      <w:r w:rsidRPr="00CC5F80">
        <w:rPr>
          <w:rFonts w:ascii="Arial" w:hAnsi="Arial" w:cs="Arial"/>
          <w:b/>
          <w:bCs/>
          <w:spacing w:val="-7"/>
          <w:sz w:val="22"/>
          <w:szCs w:val="22"/>
        </w:rPr>
        <w:t xml:space="preserve"> </w:t>
      </w:r>
      <w:r w:rsidRPr="00CC5F80">
        <w:rPr>
          <w:rFonts w:ascii="Arial" w:hAnsi="Arial" w:cs="Arial"/>
          <w:b/>
          <w:bCs/>
          <w:sz w:val="22"/>
          <w:szCs w:val="22"/>
        </w:rPr>
        <w:t>del</w:t>
      </w:r>
      <w:r w:rsidRPr="00CC5F80">
        <w:rPr>
          <w:rFonts w:ascii="Arial" w:hAnsi="Arial" w:cs="Arial"/>
          <w:b/>
          <w:bCs/>
          <w:spacing w:val="-5"/>
          <w:sz w:val="22"/>
          <w:szCs w:val="22"/>
        </w:rPr>
        <w:t xml:space="preserve"> </w:t>
      </w:r>
      <w:r w:rsidRPr="00CC5F80">
        <w:rPr>
          <w:rFonts w:ascii="Arial" w:hAnsi="Arial" w:cs="Arial"/>
          <w:b/>
          <w:bCs/>
          <w:sz w:val="22"/>
          <w:szCs w:val="22"/>
        </w:rPr>
        <w:t>Riesgo</w:t>
      </w:r>
      <w:r w:rsidRPr="00CC5F80">
        <w:rPr>
          <w:rFonts w:ascii="Arial" w:hAnsi="Arial" w:cs="Arial"/>
          <w:b/>
          <w:bCs/>
          <w:spacing w:val="-3"/>
          <w:sz w:val="22"/>
          <w:szCs w:val="22"/>
        </w:rPr>
        <w:t xml:space="preserve"> </w:t>
      </w:r>
      <w:r w:rsidRPr="00CC5F80">
        <w:rPr>
          <w:rFonts w:ascii="Arial" w:hAnsi="Arial" w:cs="Arial"/>
          <w:b/>
          <w:bCs/>
          <w:spacing w:val="-2"/>
          <w:sz w:val="22"/>
          <w:szCs w:val="22"/>
        </w:rPr>
        <w:t>Asegurado.</w:t>
      </w:r>
    </w:p>
    <w:p w14:paraId="3B13A55F" w14:textId="77777777" w:rsidR="00C70D84" w:rsidRPr="00137571" w:rsidRDefault="00C70D84" w:rsidP="00C70D84">
      <w:pPr>
        <w:pStyle w:val="Textoindependiente"/>
        <w:spacing w:before="1" w:line="360" w:lineRule="auto"/>
        <w:rPr>
          <w:rFonts w:ascii="Arial" w:hAnsi="Arial" w:cs="Arial"/>
          <w:b/>
          <w:sz w:val="22"/>
          <w:szCs w:val="22"/>
        </w:rPr>
      </w:pPr>
    </w:p>
    <w:p w14:paraId="7BBBF943" w14:textId="77777777" w:rsidR="00C70D84" w:rsidRPr="00137571" w:rsidRDefault="00C70D84" w:rsidP="00C70D84">
      <w:pPr>
        <w:spacing w:before="1" w:line="360" w:lineRule="auto"/>
        <w:ind w:right="106"/>
        <w:jc w:val="both"/>
        <w:rPr>
          <w:rFonts w:ascii="Arial" w:hAnsi="Arial" w:cs="Arial"/>
        </w:rPr>
      </w:pPr>
      <w:r w:rsidRPr="00137571">
        <w:rPr>
          <w:rFonts w:ascii="Arial" w:hAnsi="Arial" w:cs="Arial"/>
        </w:rPr>
        <w:t>De conformidad con lo estipulado en las condiciones específicas La Póliza de Seguro de Automóviles</w:t>
      </w:r>
      <w:r w:rsidRPr="00137571">
        <w:rPr>
          <w:rFonts w:ascii="Arial" w:hAnsi="Arial" w:cs="Arial"/>
          <w:spacing w:val="-12"/>
        </w:rPr>
        <w:t xml:space="preserve"> </w:t>
      </w:r>
      <w:r w:rsidRPr="00137571">
        <w:rPr>
          <w:rFonts w:ascii="Arial" w:hAnsi="Arial" w:cs="Arial"/>
        </w:rPr>
        <w:t>No.</w:t>
      </w:r>
      <w:r w:rsidRPr="00137571">
        <w:rPr>
          <w:rFonts w:ascii="Arial" w:hAnsi="Arial" w:cs="Arial"/>
          <w:spacing w:val="-11"/>
        </w:rPr>
        <w:t xml:space="preserve"> </w:t>
      </w:r>
      <w:r w:rsidRPr="00137571">
        <w:rPr>
          <w:rFonts w:ascii="Arial" w:hAnsi="Arial" w:cs="Arial"/>
        </w:rPr>
        <w:t>483554,</w:t>
      </w:r>
      <w:r w:rsidRPr="00137571">
        <w:rPr>
          <w:rFonts w:ascii="Arial" w:hAnsi="Arial" w:cs="Arial"/>
          <w:spacing w:val="-12"/>
        </w:rPr>
        <w:t xml:space="preserve"> </w:t>
      </w:r>
      <w:r w:rsidRPr="00137571">
        <w:rPr>
          <w:rFonts w:ascii="Arial" w:hAnsi="Arial" w:cs="Arial"/>
        </w:rPr>
        <w:t>podemos</w:t>
      </w:r>
      <w:r w:rsidRPr="00137571">
        <w:rPr>
          <w:rFonts w:ascii="Arial" w:hAnsi="Arial" w:cs="Arial"/>
          <w:spacing w:val="-14"/>
        </w:rPr>
        <w:t xml:space="preserve"> </w:t>
      </w:r>
      <w:r w:rsidRPr="00137571">
        <w:rPr>
          <w:rFonts w:ascii="Arial" w:hAnsi="Arial" w:cs="Arial"/>
        </w:rPr>
        <w:t>concluir</w:t>
      </w:r>
      <w:r w:rsidRPr="00137571">
        <w:rPr>
          <w:rFonts w:ascii="Arial" w:hAnsi="Arial" w:cs="Arial"/>
          <w:spacing w:val="-12"/>
        </w:rPr>
        <w:t xml:space="preserve"> </w:t>
      </w:r>
      <w:r w:rsidRPr="00137571">
        <w:rPr>
          <w:rFonts w:ascii="Arial" w:hAnsi="Arial" w:cs="Arial"/>
        </w:rPr>
        <w:t>que</w:t>
      </w:r>
      <w:r w:rsidRPr="00137571">
        <w:rPr>
          <w:rFonts w:ascii="Arial" w:hAnsi="Arial" w:cs="Arial"/>
          <w:spacing w:val="-12"/>
        </w:rPr>
        <w:t xml:space="preserve"> </w:t>
      </w:r>
      <w:r w:rsidRPr="00137571">
        <w:rPr>
          <w:rFonts w:ascii="Arial" w:hAnsi="Arial" w:cs="Arial"/>
        </w:rPr>
        <w:t>el</w:t>
      </w:r>
      <w:r w:rsidRPr="00137571">
        <w:rPr>
          <w:rFonts w:ascii="Arial" w:hAnsi="Arial" w:cs="Arial"/>
          <w:spacing w:val="-15"/>
        </w:rPr>
        <w:t xml:space="preserve"> </w:t>
      </w:r>
      <w:r w:rsidRPr="00137571">
        <w:rPr>
          <w:rFonts w:ascii="Arial" w:hAnsi="Arial" w:cs="Arial"/>
        </w:rPr>
        <w:t>riesgo</w:t>
      </w:r>
      <w:r w:rsidRPr="00137571">
        <w:rPr>
          <w:rFonts w:ascii="Arial" w:hAnsi="Arial" w:cs="Arial"/>
          <w:spacing w:val="-14"/>
        </w:rPr>
        <w:t xml:space="preserve"> </w:t>
      </w:r>
      <w:r w:rsidRPr="00137571">
        <w:rPr>
          <w:rFonts w:ascii="Arial" w:hAnsi="Arial" w:cs="Arial"/>
        </w:rPr>
        <w:t>asegurado</w:t>
      </w:r>
      <w:r w:rsidRPr="00137571">
        <w:rPr>
          <w:rFonts w:ascii="Arial" w:hAnsi="Arial" w:cs="Arial"/>
          <w:spacing w:val="-14"/>
        </w:rPr>
        <w:t xml:space="preserve"> </w:t>
      </w:r>
      <w:r w:rsidRPr="00137571">
        <w:rPr>
          <w:rFonts w:ascii="Arial" w:hAnsi="Arial" w:cs="Arial"/>
        </w:rPr>
        <w:t>no</w:t>
      </w:r>
      <w:r w:rsidRPr="00137571">
        <w:rPr>
          <w:rFonts w:ascii="Arial" w:hAnsi="Arial" w:cs="Arial"/>
          <w:spacing w:val="-14"/>
        </w:rPr>
        <w:t xml:space="preserve"> </w:t>
      </w:r>
      <w:r w:rsidRPr="00137571">
        <w:rPr>
          <w:rFonts w:ascii="Arial" w:hAnsi="Arial" w:cs="Arial"/>
        </w:rPr>
        <w:t>se</w:t>
      </w:r>
      <w:r w:rsidRPr="00137571">
        <w:rPr>
          <w:rFonts w:ascii="Arial" w:hAnsi="Arial" w:cs="Arial"/>
          <w:spacing w:val="-12"/>
        </w:rPr>
        <w:t xml:space="preserve"> </w:t>
      </w:r>
      <w:r w:rsidRPr="00137571">
        <w:rPr>
          <w:rFonts w:ascii="Arial" w:hAnsi="Arial" w:cs="Arial"/>
        </w:rPr>
        <w:t>realizó,</w:t>
      </w:r>
      <w:r w:rsidRPr="00137571">
        <w:rPr>
          <w:rFonts w:ascii="Arial" w:hAnsi="Arial" w:cs="Arial"/>
          <w:spacing w:val="-11"/>
        </w:rPr>
        <w:t xml:space="preserve"> </w:t>
      </w:r>
      <w:r w:rsidRPr="00137571">
        <w:rPr>
          <w:rFonts w:ascii="Arial" w:hAnsi="Arial" w:cs="Arial"/>
        </w:rPr>
        <w:t>siendo</w:t>
      </w:r>
      <w:r w:rsidRPr="00137571">
        <w:rPr>
          <w:rFonts w:ascii="Arial" w:hAnsi="Arial" w:cs="Arial"/>
          <w:spacing w:val="-12"/>
        </w:rPr>
        <w:t xml:space="preserve"> </w:t>
      </w:r>
      <w:r w:rsidRPr="00137571">
        <w:rPr>
          <w:rFonts w:ascii="Arial" w:hAnsi="Arial" w:cs="Arial"/>
        </w:rPr>
        <w:t xml:space="preserve">necesario indicar que el objeto de la cobertura de responsabilidad civil extracontractual es: </w:t>
      </w:r>
    </w:p>
    <w:p w14:paraId="755671AD" w14:textId="77777777" w:rsidR="00C70D84" w:rsidRPr="00137571" w:rsidRDefault="00C70D84" w:rsidP="00C70D84">
      <w:pPr>
        <w:spacing w:before="1" w:line="360" w:lineRule="auto"/>
        <w:ind w:left="142" w:right="218"/>
        <w:jc w:val="both"/>
        <w:rPr>
          <w:rFonts w:ascii="Arial" w:hAnsi="Arial" w:cs="Arial"/>
        </w:rPr>
      </w:pPr>
    </w:p>
    <w:p w14:paraId="1054013F" w14:textId="77777777" w:rsidR="00C70D84" w:rsidRPr="00137571" w:rsidRDefault="00C70D84" w:rsidP="00C70D84">
      <w:pPr>
        <w:tabs>
          <w:tab w:val="left" w:pos="9214"/>
        </w:tabs>
        <w:spacing w:before="1" w:line="360" w:lineRule="auto"/>
        <w:ind w:left="1276" w:right="1098"/>
        <w:jc w:val="both"/>
        <w:rPr>
          <w:rFonts w:ascii="Arial" w:hAnsi="Arial" w:cs="Arial"/>
        </w:rPr>
      </w:pPr>
      <w:r w:rsidRPr="00137571">
        <w:rPr>
          <w:rFonts w:ascii="Arial" w:hAnsi="Arial" w:cs="Arial"/>
        </w:rPr>
        <w:t>"</w:t>
      </w:r>
      <w:r w:rsidRPr="00137571">
        <w:rPr>
          <w:rFonts w:ascii="Arial" w:hAnsi="Arial" w:cs="Arial"/>
          <w:i/>
        </w:rPr>
        <w:t xml:space="preserve">Liberty cubre la responsabilidad civil extracontractual en que incurra el asegurado de acuerdo con la ley, por los perjuicios patrimoniales y extrapatrimoniales en la modalidad de daño moral y daño en la vida en relación o perjuicios fisiológicos, y que sean causados al conducir el vehículo asegurado, proveniente de un accidente o consecuencia del mismo. Dichos perjuicios deberán acreditarse o probarse en forma objetiva por los medios legales e idóneos por las víctimas del </w:t>
      </w:r>
      <w:r w:rsidRPr="00137571">
        <w:rPr>
          <w:rFonts w:ascii="Arial" w:hAnsi="Arial" w:cs="Arial"/>
          <w:i/>
        </w:rPr>
        <w:lastRenderedPageBreak/>
        <w:t>accidente</w:t>
      </w:r>
      <w:r w:rsidRPr="00137571">
        <w:rPr>
          <w:rFonts w:ascii="Arial" w:hAnsi="Arial" w:cs="Arial"/>
        </w:rPr>
        <w:t xml:space="preserve">”. </w:t>
      </w:r>
    </w:p>
    <w:p w14:paraId="01C08A0F" w14:textId="77777777" w:rsidR="00C70D84" w:rsidRPr="00137571" w:rsidRDefault="00C70D84" w:rsidP="00C70D84">
      <w:pPr>
        <w:spacing w:before="1" w:line="360" w:lineRule="auto"/>
        <w:ind w:left="142" w:right="218"/>
        <w:jc w:val="both"/>
        <w:rPr>
          <w:rFonts w:ascii="Arial" w:hAnsi="Arial" w:cs="Arial"/>
        </w:rPr>
      </w:pPr>
    </w:p>
    <w:p w14:paraId="527D0F74" w14:textId="77777777" w:rsidR="00C70D84" w:rsidRPr="00137571" w:rsidRDefault="00C70D84" w:rsidP="00C70D84">
      <w:pPr>
        <w:spacing w:before="1" w:line="360" w:lineRule="auto"/>
        <w:ind w:right="106"/>
        <w:jc w:val="both"/>
        <w:rPr>
          <w:rFonts w:ascii="Arial" w:hAnsi="Arial" w:cs="Arial"/>
        </w:rPr>
      </w:pPr>
      <w:r w:rsidRPr="00137571">
        <w:rPr>
          <w:rFonts w:ascii="Arial" w:hAnsi="Arial" w:cs="Arial"/>
        </w:rPr>
        <w:t>Sin embargo, en este caso encontramos que tal responsabilidad no se estructuró, pues ante la inexistencia</w:t>
      </w:r>
      <w:r w:rsidRPr="00137571">
        <w:rPr>
          <w:rFonts w:ascii="Arial" w:hAnsi="Arial" w:cs="Arial"/>
          <w:spacing w:val="-14"/>
        </w:rPr>
        <w:t xml:space="preserve"> </w:t>
      </w:r>
      <w:r w:rsidRPr="00137571">
        <w:rPr>
          <w:rFonts w:ascii="Arial" w:hAnsi="Arial" w:cs="Arial"/>
        </w:rPr>
        <w:t>de</w:t>
      </w:r>
      <w:r w:rsidRPr="00137571">
        <w:rPr>
          <w:rFonts w:ascii="Arial" w:hAnsi="Arial" w:cs="Arial"/>
          <w:spacing w:val="-14"/>
        </w:rPr>
        <w:t xml:space="preserve"> </w:t>
      </w:r>
      <w:r w:rsidRPr="00137571">
        <w:rPr>
          <w:rFonts w:ascii="Arial" w:hAnsi="Arial" w:cs="Arial"/>
        </w:rPr>
        <w:t>nexo</w:t>
      </w:r>
      <w:r w:rsidRPr="00137571">
        <w:rPr>
          <w:rFonts w:ascii="Arial" w:hAnsi="Arial" w:cs="Arial"/>
          <w:spacing w:val="-14"/>
        </w:rPr>
        <w:t xml:space="preserve"> </w:t>
      </w:r>
      <w:r w:rsidRPr="00137571">
        <w:rPr>
          <w:rFonts w:ascii="Arial" w:hAnsi="Arial" w:cs="Arial"/>
        </w:rPr>
        <w:t>causal</w:t>
      </w:r>
      <w:r w:rsidRPr="00137571">
        <w:rPr>
          <w:rFonts w:ascii="Arial" w:hAnsi="Arial" w:cs="Arial"/>
          <w:spacing w:val="-15"/>
        </w:rPr>
        <w:t xml:space="preserve"> </w:t>
      </w:r>
      <w:r w:rsidRPr="00137571">
        <w:rPr>
          <w:rFonts w:ascii="Arial" w:hAnsi="Arial" w:cs="Arial"/>
        </w:rPr>
        <w:t>entre</w:t>
      </w:r>
      <w:r w:rsidRPr="00137571">
        <w:rPr>
          <w:rFonts w:ascii="Arial" w:hAnsi="Arial" w:cs="Arial"/>
          <w:spacing w:val="-14"/>
        </w:rPr>
        <w:t xml:space="preserve"> </w:t>
      </w:r>
      <w:r w:rsidRPr="00137571">
        <w:rPr>
          <w:rFonts w:ascii="Arial" w:hAnsi="Arial" w:cs="Arial"/>
        </w:rPr>
        <w:t>las</w:t>
      </w:r>
      <w:r w:rsidRPr="00137571">
        <w:rPr>
          <w:rFonts w:ascii="Arial" w:hAnsi="Arial" w:cs="Arial"/>
          <w:spacing w:val="-13"/>
        </w:rPr>
        <w:t xml:space="preserve"> </w:t>
      </w:r>
      <w:r w:rsidRPr="00137571">
        <w:rPr>
          <w:rFonts w:ascii="Arial" w:hAnsi="Arial" w:cs="Arial"/>
        </w:rPr>
        <w:t>conductas</w:t>
      </w:r>
      <w:r w:rsidRPr="00137571">
        <w:rPr>
          <w:rFonts w:ascii="Arial" w:hAnsi="Arial" w:cs="Arial"/>
          <w:spacing w:val="-13"/>
        </w:rPr>
        <w:t xml:space="preserve"> </w:t>
      </w:r>
      <w:r w:rsidRPr="00137571">
        <w:rPr>
          <w:rFonts w:ascii="Arial" w:hAnsi="Arial" w:cs="Arial"/>
        </w:rPr>
        <w:t>de</w:t>
      </w:r>
      <w:r w:rsidRPr="00137571">
        <w:rPr>
          <w:rFonts w:ascii="Arial" w:hAnsi="Arial" w:cs="Arial"/>
          <w:spacing w:val="-14"/>
        </w:rPr>
        <w:t xml:space="preserve"> </w:t>
      </w:r>
      <w:r w:rsidRPr="00137571">
        <w:rPr>
          <w:rFonts w:ascii="Arial" w:hAnsi="Arial" w:cs="Arial"/>
        </w:rPr>
        <w:t>la</w:t>
      </w:r>
      <w:r w:rsidRPr="00137571">
        <w:rPr>
          <w:rFonts w:ascii="Arial" w:hAnsi="Arial" w:cs="Arial"/>
          <w:spacing w:val="-14"/>
        </w:rPr>
        <w:t xml:space="preserve"> </w:t>
      </w:r>
      <w:r w:rsidRPr="00137571">
        <w:rPr>
          <w:rFonts w:ascii="Arial" w:hAnsi="Arial" w:cs="Arial"/>
        </w:rPr>
        <w:t>demandada</w:t>
      </w:r>
      <w:r w:rsidRPr="00137571">
        <w:rPr>
          <w:rFonts w:ascii="Arial" w:hAnsi="Arial" w:cs="Arial"/>
          <w:spacing w:val="-14"/>
        </w:rPr>
        <w:t xml:space="preserve"> </w:t>
      </w:r>
      <w:r w:rsidRPr="00137571">
        <w:rPr>
          <w:rFonts w:ascii="Arial" w:hAnsi="Arial" w:cs="Arial"/>
        </w:rPr>
        <w:t>Ana</w:t>
      </w:r>
      <w:r w:rsidRPr="00137571">
        <w:rPr>
          <w:rFonts w:ascii="Arial" w:hAnsi="Arial" w:cs="Arial"/>
          <w:spacing w:val="-14"/>
        </w:rPr>
        <w:t xml:space="preserve"> </w:t>
      </w:r>
      <w:r w:rsidRPr="00137571">
        <w:rPr>
          <w:rFonts w:ascii="Arial" w:hAnsi="Arial" w:cs="Arial"/>
        </w:rPr>
        <w:t>María</w:t>
      </w:r>
      <w:r w:rsidRPr="00137571">
        <w:rPr>
          <w:rFonts w:ascii="Arial" w:hAnsi="Arial" w:cs="Arial"/>
          <w:spacing w:val="-14"/>
        </w:rPr>
        <w:t xml:space="preserve"> </w:t>
      </w:r>
      <w:r w:rsidRPr="00137571">
        <w:rPr>
          <w:rFonts w:ascii="Arial" w:hAnsi="Arial" w:cs="Arial"/>
        </w:rPr>
        <w:t>Ruíz</w:t>
      </w:r>
      <w:r w:rsidRPr="00137571">
        <w:rPr>
          <w:rFonts w:ascii="Arial" w:hAnsi="Arial" w:cs="Arial"/>
          <w:spacing w:val="-13"/>
        </w:rPr>
        <w:t xml:space="preserve"> </w:t>
      </w:r>
      <w:r w:rsidRPr="00137571">
        <w:rPr>
          <w:rFonts w:ascii="Arial" w:hAnsi="Arial" w:cs="Arial"/>
        </w:rPr>
        <w:t>Hurtado</w:t>
      </w:r>
      <w:r w:rsidRPr="00137571">
        <w:rPr>
          <w:rFonts w:ascii="Arial" w:hAnsi="Arial" w:cs="Arial"/>
          <w:spacing w:val="-12"/>
        </w:rPr>
        <w:t xml:space="preserve"> </w:t>
      </w:r>
      <w:r w:rsidRPr="00137571">
        <w:rPr>
          <w:rFonts w:ascii="Arial" w:hAnsi="Arial" w:cs="Arial"/>
        </w:rPr>
        <w:t>y</w:t>
      </w:r>
      <w:r w:rsidRPr="00137571">
        <w:rPr>
          <w:rFonts w:ascii="Arial" w:hAnsi="Arial" w:cs="Arial"/>
          <w:spacing w:val="-16"/>
        </w:rPr>
        <w:t xml:space="preserve"> </w:t>
      </w:r>
      <w:r w:rsidRPr="00137571">
        <w:rPr>
          <w:rFonts w:ascii="Arial" w:hAnsi="Arial" w:cs="Arial"/>
        </w:rPr>
        <w:t>el</w:t>
      </w:r>
      <w:r w:rsidRPr="00137571">
        <w:rPr>
          <w:rFonts w:ascii="Arial" w:hAnsi="Arial" w:cs="Arial"/>
          <w:spacing w:val="-14"/>
        </w:rPr>
        <w:t xml:space="preserve"> </w:t>
      </w:r>
      <w:r w:rsidRPr="00137571">
        <w:rPr>
          <w:rFonts w:ascii="Arial" w:hAnsi="Arial" w:cs="Arial"/>
        </w:rPr>
        <w:t>daño reclamado</w:t>
      </w:r>
      <w:r w:rsidRPr="00137571">
        <w:rPr>
          <w:rFonts w:ascii="Arial" w:hAnsi="Arial" w:cs="Arial"/>
          <w:spacing w:val="-2"/>
        </w:rPr>
        <w:t xml:space="preserve"> </w:t>
      </w:r>
      <w:r w:rsidRPr="00137571">
        <w:rPr>
          <w:rFonts w:ascii="Arial" w:hAnsi="Arial" w:cs="Arial"/>
        </w:rPr>
        <w:t>por</w:t>
      </w:r>
      <w:r w:rsidRPr="00137571">
        <w:rPr>
          <w:rFonts w:ascii="Arial" w:hAnsi="Arial" w:cs="Arial"/>
          <w:spacing w:val="-1"/>
        </w:rPr>
        <w:t xml:space="preserve"> </w:t>
      </w:r>
      <w:r w:rsidRPr="00137571">
        <w:rPr>
          <w:rFonts w:ascii="Arial" w:hAnsi="Arial" w:cs="Arial"/>
        </w:rPr>
        <w:t>la</w:t>
      </w:r>
      <w:r w:rsidRPr="00137571">
        <w:rPr>
          <w:rFonts w:ascii="Arial" w:hAnsi="Arial" w:cs="Arial"/>
          <w:spacing w:val="-2"/>
        </w:rPr>
        <w:t xml:space="preserve"> </w:t>
      </w:r>
      <w:r w:rsidRPr="00137571">
        <w:rPr>
          <w:rFonts w:ascii="Arial" w:hAnsi="Arial" w:cs="Arial"/>
        </w:rPr>
        <w:t>parte</w:t>
      </w:r>
      <w:r w:rsidRPr="00137571">
        <w:rPr>
          <w:rFonts w:ascii="Arial" w:hAnsi="Arial" w:cs="Arial"/>
          <w:spacing w:val="-2"/>
        </w:rPr>
        <w:t xml:space="preserve"> </w:t>
      </w:r>
      <w:r w:rsidRPr="00137571">
        <w:rPr>
          <w:rFonts w:ascii="Arial" w:hAnsi="Arial" w:cs="Arial"/>
        </w:rPr>
        <w:t>Actora, derivado del</w:t>
      </w:r>
      <w:r w:rsidRPr="00137571">
        <w:rPr>
          <w:rFonts w:ascii="Arial" w:hAnsi="Arial" w:cs="Arial"/>
          <w:spacing w:val="-2"/>
        </w:rPr>
        <w:t xml:space="preserve"> </w:t>
      </w:r>
      <w:r w:rsidRPr="00137571">
        <w:rPr>
          <w:rFonts w:ascii="Arial" w:hAnsi="Arial" w:cs="Arial"/>
        </w:rPr>
        <w:t>hecho exclusivo</w:t>
      </w:r>
      <w:r w:rsidRPr="00137571">
        <w:rPr>
          <w:rFonts w:ascii="Arial" w:hAnsi="Arial" w:cs="Arial"/>
          <w:spacing w:val="-2"/>
        </w:rPr>
        <w:t xml:space="preserve"> </w:t>
      </w:r>
      <w:r w:rsidRPr="00137571">
        <w:rPr>
          <w:rFonts w:ascii="Arial" w:hAnsi="Arial" w:cs="Arial"/>
        </w:rPr>
        <w:t>de</w:t>
      </w:r>
      <w:r w:rsidRPr="00137571">
        <w:rPr>
          <w:rFonts w:ascii="Arial" w:hAnsi="Arial" w:cs="Arial"/>
          <w:spacing w:val="-2"/>
        </w:rPr>
        <w:t xml:space="preserve"> </w:t>
      </w:r>
      <w:r w:rsidRPr="00137571">
        <w:rPr>
          <w:rFonts w:ascii="Arial" w:hAnsi="Arial" w:cs="Arial"/>
        </w:rPr>
        <w:t>la</w:t>
      </w:r>
      <w:r w:rsidRPr="00137571">
        <w:rPr>
          <w:rFonts w:ascii="Arial" w:hAnsi="Arial" w:cs="Arial"/>
          <w:spacing w:val="-2"/>
        </w:rPr>
        <w:t xml:space="preserve"> </w:t>
      </w:r>
      <w:r w:rsidRPr="00137571">
        <w:rPr>
          <w:rFonts w:ascii="Arial" w:hAnsi="Arial" w:cs="Arial"/>
        </w:rPr>
        <w:t>víctima, no</w:t>
      </w:r>
      <w:r w:rsidRPr="00137571">
        <w:rPr>
          <w:rFonts w:ascii="Arial" w:hAnsi="Arial" w:cs="Arial"/>
          <w:spacing w:val="-2"/>
        </w:rPr>
        <w:t xml:space="preserve"> </w:t>
      </w:r>
      <w:r w:rsidRPr="00137571">
        <w:rPr>
          <w:rFonts w:ascii="Arial" w:hAnsi="Arial" w:cs="Arial"/>
        </w:rPr>
        <w:t>procede reclamación alguna con cargo a la póliza de seguro. Puesto que no se han reunido los elementos esenciales para que sea procedente declarar la Responsabilidad Civil Extracontractual.</w:t>
      </w:r>
    </w:p>
    <w:p w14:paraId="22C6C337" w14:textId="77777777" w:rsidR="00C70D84" w:rsidRPr="00137571" w:rsidRDefault="00C70D84" w:rsidP="00C70D84">
      <w:pPr>
        <w:spacing w:before="1" w:line="360" w:lineRule="auto"/>
        <w:ind w:right="106"/>
        <w:jc w:val="both"/>
        <w:rPr>
          <w:rFonts w:ascii="Arial" w:hAnsi="Arial" w:cs="Arial"/>
        </w:rPr>
      </w:pPr>
    </w:p>
    <w:p w14:paraId="3E3BD8F1" w14:textId="77777777" w:rsidR="00C70D84" w:rsidRPr="00137571" w:rsidRDefault="00C70D84" w:rsidP="00C70D84">
      <w:pPr>
        <w:spacing w:before="1" w:line="360" w:lineRule="auto"/>
        <w:ind w:right="106"/>
        <w:jc w:val="both"/>
        <w:rPr>
          <w:rFonts w:ascii="Arial" w:hAnsi="Arial" w:cs="Arial"/>
        </w:rPr>
      </w:pPr>
      <w:r w:rsidRPr="00137571">
        <w:rPr>
          <w:rFonts w:ascii="Arial" w:hAnsi="Arial" w:cs="Arial"/>
        </w:rPr>
        <w:t>En virtud de la clara inexistencia de responsabilidad del asegurado, la Aseguradora deberá́ ser absuelta de cualquier responsabilidad indemnizatoria. Pues al tenor del amparo contratado, se estipuló</w:t>
      </w:r>
      <w:r w:rsidRPr="00137571">
        <w:rPr>
          <w:rFonts w:ascii="Arial" w:hAnsi="Arial" w:cs="Arial"/>
          <w:spacing w:val="-3"/>
        </w:rPr>
        <w:t xml:space="preserve"> </w:t>
      </w:r>
      <w:r w:rsidRPr="00137571">
        <w:rPr>
          <w:rFonts w:ascii="Arial" w:hAnsi="Arial" w:cs="Arial"/>
        </w:rPr>
        <w:t>que</w:t>
      </w:r>
      <w:r w:rsidRPr="00137571">
        <w:rPr>
          <w:rFonts w:ascii="Arial" w:hAnsi="Arial" w:cs="Arial"/>
          <w:spacing w:val="-4"/>
        </w:rPr>
        <w:t xml:space="preserve"> </w:t>
      </w:r>
      <w:r w:rsidRPr="00137571">
        <w:rPr>
          <w:rFonts w:ascii="Arial" w:hAnsi="Arial" w:cs="Arial"/>
        </w:rPr>
        <w:t>mi</w:t>
      </w:r>
      <w:r w:rsidRPr="00137571">
        <w:rPr>
          <w:rFonts w:ascii="Arial" w:hAnsi="Arial" w:cs="Arial"/>
          <w:spacing w:val="-5"/>
        </w:rPr>
        <w:t xml:space="preserve"> </w:t>
      </w:r>
      <w:r w:rsidRPr="00137571">
        <w:rPr>
          <w:rFonts w:ascii="Arial" w:hAnsi="Arial" w:cs="Arial"/>
        </w:rPr>
        <w:t>representada</w:t>
      </w:r>
      <w:r w:rsidRPr="00137571">
        <w:rPr>
          <w:rFonts w:ascii="Arial" w:hAnsi="Arial" w:cs="Arial"/>
          <w:spacing w:val="-3"/>
        </w:rPr>
        <w:t xml:space="preserve"> </w:t>
      </w:r>
      <w:r w:rsidRPr="00137571">
        <w:rPr>
          <w:rFonts w:ascii="Arial" w:hAnsi="Arial" w:cs="Arial"/>
        </w:rPr>
        <w:t>cubre</w:t>
      </w:r>
      <w:r w:rsidRPr="00137571">
        <w:rPr>
          <w:rFonts w:ascii="Arial" w:hAnsi="Arial" w:cs="Arial"/>
          <w:spacing w:val="-4"/>
        </w:rPr>
        <w:t xml:space="preserve"> </w:t>
      </w:r>
      <w:r w:rsidRPr="00137571">
        <w:rPr>
          <w:rFonts w:ascii="Arial" w:hAnsi="Arial" w:cs="Arial"/>
        </w:rPr>
        <w:t>la</w:t>
      </w:r>
      <w:r w:rsidRPr="00137571">
        <w:rPr>
          <w:rFonts w:ascii="Arial" w:hAnsi="Arial" w:cs="Arial"/>
          <w:spacing w:val="-1"/>
        </w:rPr>
        <w:t xml:space="preserve"> </w:t>
      </w:r>
      <w:r w:rsidRPr="00137571">
        <w:rPr>
          <w:rFonts w:ascii="Arial" w:hAnsi="Arial" w:cs="Arial"/>
        </w:rPr>
        <w:t>responsabilidad</w:t>
      </w:r>
      <w:r w:rsidRPr="00137571">
        <w:rPr>
          <w:rFonts w:ascii="Arial" w:hAnsi="Arial" w:cs="Arial"/>
          <w:spacing w:val="-3"/>
        </w:rPr>
        <w:t xml:space="preserve"> </w:t>
      </w:r>
      <w:r w:rsidRPr="00137571">
        <w:rPr>
          <w:rFonts w:ascii="Arial" w:hAnsi="Arial" w:cs="Arial"/>
        </w:rPr>
        <w:t>en</w:t>
      </w:r>
      <w:r w:rsidRPr="00137571">
        <w:rPr>
          <w:rFonts w:ascii="Arial" w:hAnsi="Arial" w:cs="Arial"/>
          <w:spacing w:val="-3"/>
        </w:rPr>
        <w:t xml:space="preserve"> </w:t>
      </w:r>
      <w:r w:rsidRPr="00137571">
        <w:rPr>
          <w:rFonts w:ascii="Arial" w:hAnsi="Arial" w:cs="Arial"/>
        </w:rPr>
        <w:t>que</w:t>
      </w:r>
      <w:r w:rsidRPr="00137571">
        <w:rPr>
          <w:rFonts w:ascii="Arial" w:hAnsi="Arial" w:cs="Arial"/>
          <w:spacing w:val="-3"/>
        </w:rPr>
        <w:t xml:space="preserve"> </w:t>
      </w:r>
      <w:r w:rsidRPr="00137571">
        <w:rPr>
          <w:rFonts w:ascii="Arial" w:hAnsi="Arial" w:cs="Arial"/>
        </w:rPr>
        <w:t>incurra</w:t>
      </w:r>
      <w:r w:rsidRPr="00137571">
        <w:rPr>
          <w:rFonts w:ascii="Arial" w:hAnsi="Arial" w:cs="Arial"/>
          <w:spacing w:val="-2"/>
        </w:rPr>
        <w:t xml:space="preserve"> </w:t>
      </w:r>
      <w:r w:rsidRPr="00137571">
        <w:rPr>
          <w:rFonts w:ascii="Arial" w:hAnsi="Arial" w:cs="Arial"/>
        </w:rPr>
        <w:t>la</w:t>
      </w:r>
      <w:r w:rsidRPr="00137571">
        <w:rPr>
          <w:rFonts w:ascii="Arial" w:hAnsi="Arial" w:cs="Arial"/>
          <w:spacing w:val="-4"/>
        </w:rPr>
        <w:t xml:space="preserve"> </w:t>
      </w:r>
      <w:r w:rsidRPr="00137571">
        <w:rPr>
          <w:rFonts w:ascii="Arial" w:hAnsi="Arial" w:cs="Arial"/>
        </w:rPr>
        <w:t>asegurada</w:t>
      </w:r>
      <w:r w:rsidRPr="00137571">
        <w:rPr>
          <w:rFonts w:ascii="Arial" w:hAnsi="Arial" w:cs="Arial"/>
          <w:spacing w:val="-4"/>
        </w:rPr>
        <w:t xml:space="preserve"> </w:t>
      </w:r>
      <w:r w:rsidRPr="00137571">
        <w:rPr>
          <w:rFonts w:ascii="Arial" w:hAnsi="Arial" w:cs="Arial"/>
        </w:rPr>
        <w:t>o</w:t>
      </w:r>
      <w:r w:rsidRPr="00137571">
        <w:rPr>
          <w:rFonts w:ascii="Arial" w:hAnsi="Arial" w:cs="Arial"/>
          <w:spacing w:val="-4"/>
        </w:rPr>
        <w:t xml:space="preserve"> </w:t>
      </w:r>
      <w:r w:rsidRPr="00137571">
        <w:rPr>
          <w:rFonts w:ascii="Arial" w:hAnsi="Arial" w:cs="Arial"/>
        </w:rPr>
        <w:t>conductora autorizado del vehículo de placas FRL-677. Sin embargo, el demandante no logró estructurar los elementos</w:t>
      </w:r>
      <w:r w:rsidRPr="00137571">
        <w:rPr>
          <w:rFonts w:ascii="Arial" w:hAnsi="Arial" w:cs="Arial"/>
          <w:spacing w:val="-4"/>
        </w:rPr>
        <w:t xml:space="preserve"> </w:t>
      </w:r>
      <w:r w:rsidRPr="00137571">
        <w:rPr>
          <w:rFonts w:ascii="Arial" w:hAnsi="Arial" w:cs="Arial"/>
        </w:rPr>
        <w:t>constitutivos</w:t>
      </w:r>
      <w:r w:rsidRPr="00137571">
        <w:rPr>
          <w:rFonts w:ascii="Arial" w:hAnsi="Arial" w:cs="Arial"/>
          <w:spacing w:val="-4"/>
        </w:rPr>
        <w:t xml:space="preserve"> </w:t>
      </w:r>
      <w:r w:rsidRPr="00137571">
        <w:rPr>
          <w:rFonts w:ascii="Arial" w:hAnsi="Arial" w:cs="Arial"/>
        </w:rPr>
        <w:t>para</w:t>
      </w:r>
      <w:r w:rsidRPr="00137571">
        <w:rPr>
          <w:rFonts w:ascii="Arial" w:hAnsi="Arial" w:cs="Arial"/>
          <w:spacing w:val="-2"/>
        </w:rPr>
        <w:t xml:space="preserve"> </w:t>
      </w:r>
      <w:r w:rsidRPr="00137571">
        <w:rPr>
          <w:rFonts w:ascii="Arial" w:hAnsi="Arial" w:cs="Arial"/>
        </w:rPr>
        <w:t>que</w:t>
      </w:r>
      <w:r w:rsidRPr="00137571">
        <w:rPr>
          <w:rFonts w:ascii="Arial" w:hAnsi="Arial" w:cs="Arial"/>
          <w:spacing w:val="-2"/>
        </w:rPr>
        <w:t xml:space="preserve"> </w:t>
      </w:r>
      <w:r w:rsidRPr="00137571">
        <w:rPr>
          <w:rFonts w:ascii="Arial" w:hAnsi="Arial" w:cs="Arial"/>
        </w:rPr>
        <w:t>se</w:t>
      </w:r>
      <w:r w:rsidRPr="00137571">
        <w:rPr>
          <w:rFonts w:ascii="Arial" w:hAnsi="Arial" w:cs="Arial"/>
          <w:spacing w:val="-4"/>
        </w:rPr>
        <w:t xml:space="preserve"> </w:t>
      </w:r>
      <w:r w:rsidRPr="00137571">
        <w:rPr>
          <w:rFonts w:ascii="Arial" w:hAnsi="Arial" w:cs="Arial"/>
        </w:rPr>
        <w:t>predique</w:t>
      </w:r>
      <w:r w:rsidRPr="00137571">
        <w:rPr>
          <w:rFonts w:ascii="Arial" w:hAnsi="Arial" w:cs="Arial"/>
          <w:spacing w:val="-2"/>
        </w:rPr>
        <w:t xml:space="preserve"> </w:t>
      </w:r>
      <w:r w:rsidRPr="00137571">
        <w:rPr>
          <w:rFonts w:ascii="Arial" w:hAnsi="Arial" w:cs="Arial"/>
        </w:rPr>
        <w:t>la</w:t>
      </w:r>
      <w:r w:rsidRPr="00137571">
        <w:rPr>
          <w:rFonts w:ascii="Arial" w:hAnsi="Arial" w:cs="Arial"/>
          <w:spacing w:val="-4"/>
        </w:rPr>
        <w:t xml:space="preserve"> </w:t>
      </w:r>
      <w:r w:rsidRPr="00137571">
        <w:rPr>
          <w:rFonts w:ascii="Arial" w:hAnsi="Arial" w:cs="Arial"/>
        </w:rPr>
        <w:t>responsabilidad</w:t>
      </w:r>
      <w:r w:rsidRPr="00137571">
        <w:rPr>
          <w:rFonts w:ascii="Arial" w:hAnsi="Arial" w:cs="Arial"/>
          <w:spacing w:val="-2"/>
        </w:rPr>
        <w:t xml:space="preserve"> </w:t>
      </w:r>
      <w:r w:rsidRPr="00137571">
        <w:rPr>
          <w:rFonts w:ascii="Arial" w:hAnsi="Arial" w:cs="Arial"/>
        </w:rPr>
        <w:t>a</w:t>
      </w:r>
      <w:r w:rsidRPr="00137571">
        <w:rPr>
          <w:rFonts w:ascii="Arial" w:hAnsi="Arial" w:cs="Arial"/>
          <w:spacing w:val="-1"/>
        </w:rPr>
        <w:t xml:space="preserve"> </w:t>
      </w:r>
      <w:r w:rsidRPr="00137571">
        <w:rPr>
          <w:rFonts w:ascii="Arial" w:hAnsi="Arial" w:cs="Arial"/>
        </w:rPr>
        <w:t>cargo</w:t>
      </w:r>
      <w:r w:rsidRPr="00137571">
        <w:rPr>
          <w:rFonts w:ascii="Arial" w:hAnsi="Arial" w:cs="Arial"/>
          <w:spacing w:val="-2"/>
        </w:rPr>
        <w:t xml:space="preserve"> </w:t>
      </w:r>
      <w:r w:rsidRPr="00137571">
        <w:rPr>
          <w:rFonts w:ascii="Arial" w:hAnsi="Arial" w:cs="Arial"/>
        </w:rPr>
        <w:t>de</w:t>
      </w:r>
      <w:r w:rsidRPr="00137571">
        <w:rPr>
          <w:rFonts w:ascii="Arial" w:hAnsi="Arial" w:cs="Arial"/>
          <w:spacing w:val="-2"/>
        </w:rPr>
        <w:t xml:space="preserve"> </w:t>
      </w:r>
      <w:r w:rsidRPr="00137571">
        <w:rPr>
          <w:rFonts w:ascii="Arial" w:hAnsi="Arial" w:cs="Arial"/>
        </w:rPr>
        <w:t>los</w:t>
      </w:r>
      <w:r w:rsidRPr="00137571">
        <w:rPr>
          <w:rFonts w:ascii="Arial" w:hAnsi="Arial" w:cs="Arial"/>
          <w:spacing w:val="-1"/>
        </w:rPr>
        <w:t xml:space="preserve"> </w:t>
      </w:r>
      <w:r w:rsidRPr="00137571">
        <w:rPr>
          <w:rFonts w:ascii="Arial" w:hAnsi="Arial" w:cs="Arial"/>
        </w:rPr>
        <w:t>demandados</w:t>
      </w:r>
      <w:r w:rsidRPr="00137571">
        <w:rPr>
          <w:rFonts w:ascii="Arial" w:hAnsi="Arial" w:cs="Arial"/>
          <w:spacing w:val="-4"/>
        </w:rPr>
        <w:t xml:space="preserve"> </w:t>
      </w:r>
      <w:r w:rsidRPr="00137571">
        <w:rPr>
          <w:rFonts w:ascii="Arial" w:hAnsi="Arial" w:cs="Arial"/>
        </w:rPr>
        <w:t>y</w:t>
      </w:r>
      <w:r w:rsidRPr="00137571">
        <w:rPr>
          <w:rFonts w:ascii="Arial" w:hAnsi="Arial" w:cs="Arial"/>
          <w:spacing w:val="-1"/>
        </w:rPr>
        <w:t xml:space="preserve"> </w:t>
      </w:r>
      <w:r w:rsidRPr="00137571">
        <w:rPr>
          <w:rFonts w:ascii="Arial" w:hAnsi="Arial" w:cs="Arial"/>
        </w:rPr>
        <w:t>con eso se torna imposible acceder a reconocimientos económicos que deba asumir la aseguradora, pues</w:t>
      </w:r>
      <w:r w:rsidRPr="00137571">
        <w:rPr>
          <w:rFonts w:ascii="Arial" w:hAnsi="Arial" w:cs="Arial"/>
          <w:spacing w:val="-16"/>
        </w:rPr>
        <w:t xml:space="preserve"> </w:t>
      </w:r>
      <w:r w:rsidRPr="00137571">
        <w:rPr>
          <w:rFonts w:ascii="Arial" w:hAnsi="Arial" w:cs="Arial"/>
        </w:rPr>
        <w:t>el</w:t>
      </w:r>
      <w:r w:rsidRPr="00137571">
        <w:rPr>
          <w:rFonts w:ascii="Arial" w:hAnsi="Arial" w:cs="Arial"/>
          <w:spacing w:val="-15"/>
        </w:rPr>
        <w:t xml:space="preserve"> </w:t>
      </w:r>
      <w:r w:rsidRPr="00137571">
        <w:rPr>
          <w:rFonts w:ascii="Arial" w:hAnsi="Arial" w:cs="Arial"/>
        </w:rPr>
        <w:t>riesgo</w:t>
      </w:r>
      <w:r w:rsidRPr="00137571">
        <w:rPr>
          <w:rFonts w:ascii="Arial" w:hAnsi="Arial" w:cs="Arial"/>
          <w:spacing w:val="-15"/>
        </w:rPr>
        <w:t xml:space="preserve"> </w:t>
      </w:r>
      <w:r w:rsidRPr="00137571">
        <w:rPr>
          <w:rFonts w:ascii="Arial" w:hAnsi="Arial" w:cs="Arial"/>
        </w:rPr>
        <w:t>amparado</w:t>
      </w:r>
      <w:r w:rsidRPr="00137571">
        <w:rPr>
          <w:rFonts w:ascii="Arial" w:hAnsi="Arial" w:cs="Arial"/>
          <w:spacing w:val="-16"/>
        </w:rPr>
        <w:t xml:space="preserve"> </w:t>
      </w:r>
      <w:r w:rsidRPr="00137571">
        <w:rPr>
          <w:rFonts w:ascii="Arial" w:hAnsi="Arial" w:cs="Arial"/>
        </w:rPr>
        <w:t>no</w:t>
      </w:r>
      <w:r w:rsidRPr="00137571">
        <w:rPr>
          <w:rFonts w:ascii="Arial" w:hAnsi="Arial" w:cs="Arial"/>
          <w:spacing w:val="-15"/>
        </w:rPr>
        <w:t xml:space="preserve"> </w:t>
      </w:r>
      <w:r w:rsidRPr="00137571">
        <w:rPr>
          <w:rFonts w:ascii="Arial" w:hAnsi="Arial" w:cs="Arial"/>
        </w:rPr>
        <w:t>se</w:t>
      </w:r>
      <w:r w:rsidRPr="00137571">
        <w:rPr>
          <w:rFonts w:ascii="Arial" w:hAnsi="Arial" w:cs="Arial"/>
          <w:spacing w:val="-15"/>
        </w:rPr>
        <w:t xml:space="preserve"> </w:t>
      </w:r>
      <w:r w:rsidRPr="00137571">
        <w:rPr>
          <w:rFonts w:ascii="Arial" w:hAnsi="Arial" w:cs="Arial"/>
        </w:rPr>
        <w:t>configuró.</w:t>
      </w:r>
      <w:r w:rsidRPr="00137571">
        <w:rPr>
          <w:rFonts w:ascii="Arial" w:hAnsi="Arial" w:cs="Arial"/>
          <w:spacing w:val="-15"/>
        </w:rPr>
        <w:t xml:space="preserve"> </w:t>
      </w:r>
      <w:r w:rsidRPr="00137571">
        <w:rPr>
          <w:rFonts w:ascii="Arial" w:hAnsi="Arial" w:cs="Arial"/>
        </w:rPr>
        <w:t>Acerca</w:t>
      </w:r>
      <w:r w:rsidRPr="00137571">
        <w:rPr>
          <w:rFonts w:ascii="Arial" w:hAnsi="Arial" w:cs="Arial"/>
          <w:spacing w:val="-16"/>
        </w:rPr>
        <w:t xml:space="preserve"> </w:t>
      </w:r>
      <w:r w:rsidRPr="00137571">
        <w:rPr>
          <w:rFonts w:ascii="Arial" w:hAnsi="Arial" w:cs="Arial"/>
        </w:rPr>
        <w:t>del</w:t>
      </w:r>
      <w:r w:rsidRPr="00137571">
        <w:rPr>
          <w:rFonts w:ascii="Arial" w:hAnsi="Arial" w:cs="Arial"/>
          <w:spacing w:val="-15"/>
        </w:rPr>
        <w:t xml:space="preserve"> </w:t>
      </w:r>
      <w:r w:rsidRPr="00137571">
        <w:rPr>
          <w:rFonts w:ascii="Arial" w:hAnsi="Arial" w:cs="Arial"/>
        </w:rPr>
        <w:t>riesgo,</w:t>
      </w:r>
      <w:r w:rsidRPr="00137571">
        <w:rPr>
          <w:rFonts w:ascii="Arial" w:hAnsi="Arial" w:cs="Arial"/>
          <w:spacing w:val="-15"/>
        </w:rPr>
        <w:t xml:space="preserve"> </w:t>
      </w:r>
      <w:r w:rsidRPr="00137571">
        <w:rPr>
          <w:rFonts w:ascii="Arial" w:hAnsi="Arial" w:cs="Arial"/>
        </w:rPr>
        <w:t>es</w:t>
      </w:r>
      <w:r w:rsidRPr="00137571">
        <w:rPr>
          <w:rFonts w:ascii="Arial" w:hAnsi="Arial" w:cs="Arial"/>
          <w:spacing w:val="-16"/>
        </w:rPr>
        <w:t xml:space="preserve"> </w:t>
      </w:r>
      <w:r w:rsidRPr="00137571">
        <w:rPr>
          <w:rFonts w:ascii="Arial" w:hAnsi="Arial" w:cs="Arial"/>
        </w:rPr>
        <w:t>pertinente</w:t>
      </w:r>
      <w:r w:rsidRPr="00137571">
        <w:rPr>
          <w:rFonts w:ascii="Arial" w:hAnsi="Arial" w:cs="Arial"/>
          <w:spacing w:val="-15"/>
        </w:rPr>
        <w:t xml:space="preserve"> </w:t>
      </w:r>
      <w:r w:rsidRPr="00137571">
        <w:rPr>
          <w:rFonts w:ascii="Arial" w:hAnsi="Arial" w:cs="Arial"/>
        </w:rPr>
        <w:t>indicar</w:t>
      </w:r>
      <w:r w:rsidRPr="00137571">
        <w:rPr>
          <w:rFonts w:ascii="Arial" w:hAnsi="Arial" w:cs="Arial"/>
          <w:spacing w:val="-15"/>
        </w:rPr>
        <w:t xml:space="preserve"> </w:t>
      </w:r>
      <w:r w:rsidRPr="00137571">
        <w:rPr>
          <w:rFonts w:ascii="Arial" w:hAnsi="Arial" w:cs="Arial"/>
        </w:rPr>
        <w:t>que</w:t>
      </w:r>
      <w:r w:rsidRPr="00137571">
        <w:rPr>
          <w:rFonts w:ascii="Arial" w:hAnsi="Arial" w:cs="Arial"/>
          <w:spacing w:val="-15"/>
        </w:rPr>
        <w:t xml:space="preserve"> </w:t>
      </w:r>
      <w:r w:rsidRPr="00137571">
        <w:rPr>
          <w:rFonts w:ascii="Arial" w:hAnsi="Arial" w:cs="Arial"/>
        </w:rPr>
        <w:t>el</w:t>
      </w:r>
      <w:r w:rsidRPr="00137571">
        <w:rPr>
          <w:rFonts w:ascii="Arial" w:hAnsi="Arial" w:cs="Arial"/>
          <w:spacing w:val="-16"/>
        </w:rPr>
        <w:t xml:space="preserve"> </w:t>
      </w:r>
      <w:r w:rsidRPr="00137571">
        <w:rPr>
          <w:rFonts w:ascii="Arial" w:hAnsi="Arial" w:cs="Arial"/>
        </w:rPr>
        <w:t>mismo</w:t>
      </w:r>
      <w:r w:rsidRPr="00137571">
        <w:rPr>
          <w:rFonts w:ascii="Arial" w:hAnsi="Arial" w:cs="Arial"/>
          <w:spacing w:val="-15"/>
        </w:rPr>
        <w:t xml:space="preserve"> </w:t>
      </w:r>
      <w:r w:rsidRPr="00137571">
        <w:rPr>
          <w:rFonts w:ascii="Arial" w:hAnsi="Arial" w:cs="Arial"/>
        </w:rPr>
        <w:t>fue descrito dentro de las condiciones del contrato de seguros, de la siguiente manera:</w:t>
      </w:r>
    </w:p>
    <w:p w14:paraId="18FE65BA" w14:textId="77777777" w:rsidR="00C70D84" w:rsidRPr="00137571" w:rsidRDefault="00C70D84" w:rsidP="00C70D84">
      <w:pPr>
        <w:spacing w:line="360" w:lineRule="auto"/>
        <w:ind w:left="142"/>
        <w:rPr>
          <w:rFonts w:ascii="Arial" w:hAnsi="Arial" w:cs="Arial"/>
          <w:lang w:val="es-CO"/>
        </w:rPr>
      </w:pPr>
    </w:p>
    <w:p w14:paraId="729151AE" w14:textId="77777777" w:rsidR="00C70D84" w:rsidRPr="00137571" w:rsidRDefault="00C70D84" w:rsidP="00C70D84">
      <w:pPr>
        <w:spacing w:line="360" w:lineRule="auto"/>
        <w:ind w:left="142"/>
        <w:jc w:val="center"/>
        <w:rPr>
          <w:rFonts w:ascii="Arial" w:hAnsi="Arial" w:cs="Arial"/>
          <w:lang w:val="es-CO"/>
        </w:rPr>
      </w:pPr>
      <w:r w:rsidRPr="00137571">
        <w:rPr>
          <w:rFonts w:ascii="Arial" w:hAnsi="Arial" w:cs="Arial"/>
          <w:noProof/>
        </w:rPr>
        <w:drawing>
          <wp:inline distT="0" distB="0" distL="0" distR="0" wp14:anchorId="4763E03A" wp14:editId="3979749F">
            <wp:extent cx="5494020" cy="2026920"/>
            <wp:effectExtent l="152400" t="152400" r="354330" b="354330"/>
            <wp:docPr id="10" name="Image 213"/>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94264" cy="2027010"/>
                    </a:xfrm>
                    <a:prstGeom prst="rect">
                      <a:avLst/>
                    </a:prstGeom>
                    <a:ln>
                      <a:noFill/>
                    </a:ln>
                    <a:effectLst>
                      <a:outerShdw blurRad="292100" dist="139700" dir="2700000" algn="tl" rotWithShape="0">
                        <a:srgbClr val="333333">
                          <a:alpha val="65000"/>
                        </a:srgbClr>
                      </a:outerShdw>
                    </a:effectLst>
                  </pic:spPr>
                </pic:pic>
              </a:graphicData>
            </a:graphic>
          </wp:inline>
        </w:drawing>
      </w:r>
    </w:p>
    <w:p w14:paraId="4BF77A7E" w14:textId="77777777" w:rsidR="00C70D84" w:rsidRPr="00137571" w:rsidRDefault="00C70D84" w:rsidP="00C70D84">
      <w:pPr>
        <w:spacing w:line="360" w:lineRule="auto"/>
        <w:ind w:left="142"/>
        <w:rPr>
          <w:rFonts w:ascii="Arial" w:hAnsi="Arial" w:cs="Arial"/>
          <w:lang w:val="es-CO"/>
        </w:rPr>
      </w:pPr>
    </w:p>
    <w:p w14:paraId="70231E65" w14:textId="77777777"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Corroborada</w:t>
      </w:r>
      <w:r w:rsidRPr="00137571">
        <w:rPr>
          <w:rFonts w:ascii="Arial" w:hAnsi="Arial" w:cs="Arial"/>
          <w:spacing w:val="-7"/>
          <w:sz w:val="22"/>
          <w:szCs w:val="22"/>
        </w:rPr>
        <w:t xml:space="preserve"> </w:t>
      </w:r>
      <w:r w:rsidRPr="00137571">
        <w:rPr>
          <w:rFonts w:ascii="Arial" w:hAnsi="Arial" w:cs="Arial"/>
          <w:sz w:val="22"/>
          <w:szCs w:val="22"/>
        </w:rPr>
        <w:t>la</w:t>
      </w:r>
      <w:r w:rsidRPr="00137571">
        <w:rPr>
          <w:rFonts w:ascii="Arial" w:hAnsi="Arial" w:cs="Arial"/>
          <w:spacing w:val="-4"/>
          <w:sz w:val="22"/>
          <w:szCs w:val="22"/>
        </w:rPr>
        <w:t xml:space="preserve"> </w:t>
      </w:r>
      <w:r w:rsidRPr="00137571">
        <w:rPr>
          <w:rFonts w:ascii="Arial" w:hAnsi="Arial" w:cs="Arial"/>
          <w:sz w:val="22"/>
          <w:szCs w:val="22"/>
        </w:rPr>
        <w:t>forma</w:t>
      </w:r>
      <w:r w:rsidRPr="00137571">
        <w:rPr>
          <w:rFonts w:ascii="Arial" w:hAnsi="Arial" w:cs="Arial"/>
          <w:spacing w:val="-6"/>
          <w:sz w:val="22"/>
          <w:szCs w:val="22"/>
        </w:rPr>
        <w:t xml:space="preserve"> </w:t>
      </w:r>
      <w:r w:rsidRPr="00137571">
        <w:rPr>
          <w:rFonts w:ascii="Arial" w:hAnsi="Arial" w:cs="Arial"/>
          <w:sz w:val="22"/>
          <w:szCs w:val="22"/>
        </w:rPr>
        <w:t>en</w:t>
      </w:r>
      <w:r w:rsidRPr="00137571">
        <w:rPr>
          <w:rFonts w:ascii="Arial" w:hAnsi="Arial" w:cs="Arial"/>
          <w:spacing w:val="-7"/>
          <w:sz w:val="22"/>
          <w:szCs w:val="22"/>
        </w:rPr>
        <w:t xml:space="preserve"> </w:t>
      </w:r>
      <w:r w:rsidRPr="00137571">
        <w:rPr>
          <w:rFonts w:ascii="Arial" w:hAnsi="Arial" w:cs="Arial"/>
          <w:sz w:val="22"/>
          <w:szCs w:val="22"/>
        </w:rPr>
        <w:t>que</w:t>
      </w:r>
      <w:r w:rsidRPr="00137571">
        <w:rPr>
          <w:rFonts w:ascii="Arial" w:hAnsi="Arial" w:cs="Arial"/>
          <w:spacing w:val="-4"/>
          <w:sz w:val="22"/>
          <w:szCs w:val="22"/>
        </w:rPr>
        <w:t xml:space="preserve"> </w:t>
      </w:r>
      <w:r w:rsidRPr="00137571">
        <w:rPr>
          <w:rFonts w:ascii="Arial" w:hAnsi="Arial" w:cs="Arial"/>
          <w:sz w:val="22"/>
          <w:szCs w:val="22"/>
        </w:rPr>
        <w:t>se</w:t>
      </w:r>
      <w:r w:rsidRPr="00137571">
        <w:rPr>
          <w:rFonts w:ascii="Arial" w:hAnsi="Arial" w:cs="Arial"/>
          <w:spacing w:val="-4"/>
          <w:sz w:val="22"/>
          <w:szCs w:val="22"/>
        </w:rPr>
        <w:t xml:space="preserve"> </w:t>
      </w:r>
      <w:r w:rsidRPr="00137571">
        <w:rPr>
          <w:rFonts w:ascii="Arial" w:hAnsi="Arial" w:cs="Arial"/>
          <w:sz w:val="22"/>
          <w:szCs w:val="22"/>
        </w:rPr>
        <w:t>determinó</w:t>
      </w:r>
      <w:r w:rsidRPr="00137571">
        <w:rPr>
          <w:rFonts w:ascii="Arial" w:hAnsi="Arial" w:cs="Arial"/>
          <w:spacing w:val="-4"/>
          <w:sz w:val="22"/>
          <w:szCs w:val="22"/>
        </w:rPr>
        <w:t xml:space="preserve"> </w:t>
      </w:r>
      <w:r w:rsidRPr="00137571">
        <w:rPr>
          <w:rFonts w:ascii="Arial" w:hAnsi="Arial" w:cs="Arial"/>
          <w:sz w:val="22"/>
          <w:szCs w:val="22"/>
        </w:rPr>
        <w:t>el</w:t>
      </w:r>
      <w:r w:rsidRPr="00137571">
        <w:rPr>
          <w:rFonts w:ascii="Arial" w:hAnsi="Arial" w:cs="Arial"/>
          <w:spacing w:val="-5"/>
          <w:sz w:val="22"/>
          <w:szCs w:val="22"/>
        </w:rPr>
        <w:t xml:space="preserve"> </w:t>
      </w:r>
      <w:r w:rsidRPr="00137571">
        <w:rPr>
          <w:rFonts w:ascii="Arial" w:hAnsi="Arial" w:cs="Arial"/>
          <w:sz w:val="22"/>
          <w:szCs w:val="22"/>
        </w:rPr>
        <w:t>riesgo,</w:t>
      </w:r>
      <w:r w:rsidRPr="00137571">
        <w:rPr>
          <w:rFonts w:ascii="Arial" w:hAnsi="Arial" w:cs="Arial"/>
          <w:spacing w:val="-3"/>
          <w:sz w:val="22"/>
          <w:szCs w:val="22"/>
        </w:rPr>
        <w:t xml:space="preserve"> </w:t>
      </w:r>
      <w:r w:rsidRPr="00137571">
        <w:rPr>
          <w:rFonts w:ascii="Arial" w:hAnsi="Arial" w:cs="Arial"/>
          <w:sz w:val="22"/>
          <w:szCs w:val="22"/>
        </w:rPr>
        <w:t>es</w:t>
      </w:r>
      <w:r w:rsidRPr="00137571">
        <w:rPr>
          <w:rFonts w:ascii="Arial" w:hAnsi="Arial" w:cs="Arial"/>
          <w:spacing w:val="-4"/>
          <w:sz w:val="22"/>
          <w:szCs w:val="22"/>
        </w:rPr>
        <w:t xml:space="preserve"> </w:t>
      </w:r>
      <w:r w:rsidRPr="00137571">
        <w:rPr>
          <w:rFonts w:ascii="Arial" w:hAnsi="Arial" w:cs="Arial"/>
          <w:sz w:val="22"/>
          <w:szCs w:val="22"/>
        </w:rPr>
        <w:t>importante</w:t>
      </w:r>
      <w:r w:rsidRPr="00137571">
        <w:rPr>
          <w:rFonts w:ascii="Arial" w:hAnsi="Arial" w:cs="Arial"/>
          <w:spacing w:val="-6"/>
          <w:sz w:val="22"/>
          <w:szCs w:val="22"/>
        </w:rPr>
        <w:t xml:space="preserve"> </w:t>
      </w:r>
      <w:r w:rsidRPr="00137571">
        <w:rPr>
          <w:rFonts w:ascii="Arial" w:hAnsi="Arial" w:cs="Arial"/>
          <w:sz w:val="22"/>
          <w:szCs w:val="22"/>
        </w:rPr>
        <w:t>que</w:t>
      </w:r>
      <w:r w:rsidRPr="00137571">
        <w:rPr>
          <w:rFonts w:ascii="Arial" w:hAnsi="Arial" w:cs="Arial"/>
          <w:spacing w:val="-4"/>
          <w:sz w:val="22"/>
          <w:szCs w:val="22"/>
        </w:rPr>
        <w:t xml:space="preserve"> </w:t>
      </w:r>
      <w:r w:rsidRPr="00137571">
        <w:rPr>
          <w:rFonts w:ascii="Arial" w:hAnsi="Arial" w:cs="Arial"/>
          <w:sz w:val="22"/>
          <w:szCs w:val="22"/>
        </w:rPr>
        <w:t>el</w:t>
      </w:r>
      <w:r w:rsidRPr="00137571">
        <w:rPr>
          <w:rFonts w:ascii="Arial" w:hAnsi="Arial" w:cs="Arial"/>
          <w:spacing w:val="-7"/>
          <w:sz w:val="22"/>
          <w:szCs w:val="22"/>
        </w:rPr>
        <w:t xml:space="preserve"> </w:t>
      </w:r>
      <w:r w:rsidRPr="00137571">
        <w:rPr>
          <w:rFonts w:ascii="Arial" w:hAnsi="Arial" w:cs="Arial"/>
          <w:sz w:val="22"/>
          <w:szCs w:val="22"/>
        </w:rPr>
        <w:t>Despacho</w:t>
      </w:r>
      <w:r w:rsidRPr="00137571">
        <w:rPr>
          <w:rFonts w:ascii="Arial" w:hAnsi="Arial" w:cs="Arial"/>
          <w:spacing w:val="-4"/>
          <w:sz w:val="22"/>
          <w:szCs w:val="22"/>
        </w:rPr>
        <w:t xml:space="preserve"> </w:t>
      </w:r>
      <w:r w:rsidRPr="00137571">
        <w:rPr>
          <w:rFonts w:ascii="Arial" w:hAnsi="Arial" w:cs="Arial"/>
          <w:sz w:val="22"/>
          <w:szCs w:val="22"/>
        </w:rPr>
        <w:t>considere</w:t>
      </w:r>
      <w:r w:rsidRPr="00137571">
        <w:rPr>
          <w:rFonts w:ascii="Arial" w:hAnsi="Arial" w:cs="Arial"/>
          <w:spacing w:val="-4"/>
          <w:sz w:val="22"/>
          <w:szCs w:val="22"/>
        </w:rPr>
        <w:t xml:space="preserve"> </w:t>
      </w:r>
      <w:r w:rsidRPr="00137571">
        <w:rPr>
          <w:rFonts w:ascii="Arial" w:hAnsi="Arial" w:cs="Arial"/>
          <w:sz w:val="22"/>
          <w:szCs w:val="22"/>
        </w:rPr>
        <w:t>que efectivamente</w:t>
      </w:r>
      <w:r w:rsidRPr="00137571">
        <w:rPr>
          <w:rFonts w:ascii="Arial" w:hAnsi="Arial" w:cs="Arial"/>
          <w:spacing w:val="-4"/>
          <w:sz w:val="22"/>
          <w:szCs w:val="22"/>
        </w:rPr>
        <w:t xml:space="preserve"> </w:t>
      </w:r>
      <w:r w:rsidRPr="00137571">
        <w:rPr>
          <w:rFonts w:ascii="Arial" w:hAnsi="Arial" w:cs="Arial"/>
          <w:sz w:val="22"/>
          <w:szCs w:val="22"/>
        </w:rPr>
        <w:t>el</w:t>
      </w:r>
      <w:r w:rsidRPr="00137571">
        <w:rPr>
          <w:rFonts w:ascii="Arial" w:hAnsi="Arial" w:cs="Arial"/>
          <w:spacing w:val="-7"/>
          <w:sz w:val="22"/>
          <w:szCs w:val="22"/>
        </w:rPr>
        <w:t xml:space="preserve"> </w:t>
      </w:r>
      <w:r w:rsidRPr="00137571">
        <w:rPr>
          <w:rFonts w:ascii="Arial" w:hAnsi="Arial" w:cs="Arial"/>
          <w:sz w:val="22"/>
          <w:szCs w:val="22"/>
        </w:rPr>
        <w:t>riesgo</w:t>
      </w:r>
      <w:r w:rsidRPr="00137571">
        <w:rPr>
          <w:rFonts w:ascii="Arial" w:hAnsi="Arial" w:cs="Arial"/>
          <w:spacing w:val="-4"/>
          <w:sz w:val="22"/>
          <w:szCs w:val="22"/>
        </w:rPr>
        <w:t xml:space="preserve"> </w:t>
      </w:r>
      <w:r w:rsidRPr="00137571">
        <w:rPr>
          <w:rFonts w:ascii="Arial" w:hAnsi="Arial" w:cs="Arial"/>
          <w:sz w:val="22"/>
          <w:szCs w:val="22"/>
        </w:rPr>
        <w:t>asegurado</w:t>
      </w:r>
      <w:r w:rsidRPr="00137571">
        <w:rPr>
          <w:rFonts w:ascii="Arial" w:hAnsi="Arial" w:cs="Arial"/>
          <w:spacing w:val="-4"/>
          <w:sz w:val="22"/>
          <w:szCs w:val="22"/>
        </w:rPr>
        <w:t xml:space="preserve"> </w:t>
      </w:r>
      <w:r w:rsidRPr="00137571">
        <w:rPr>
          <w:rFonts w:ascii="Arial" w:hAnsi="Arial" w:cs="Arial"/>
          <w:sz w:val="22"/>
          <w:szCs w:val="22"/>
        </w:rPr>
        <w:t>corresponde</w:t>
      </w:r>
      <w:r w:rsidRPr="00137571">
        <w:rPr>
          <w:rFonts w:ascii="Arial" w:hAnsi="Arial" w:cs="Arial"/>
          <w:spacing w:val="-4"/>
          <w:sz w:val="22"/>
          <w:szCs w:val="22"/>
        </w:rPr>
        <w:t xml:space="preserve"> </w:t>
      </w:r>
      <w:r w:rsidRPr="00137571">
        <w:rPr>
          <w:rFonts w:ascii="Arial" w:hAnsi="Arial" w:cs="Arial"/>
          <w:sz w:val="22"/>
          <w:szCs w:val="22"/>
        </w:rPr>
        <w:t>a</w:t>
      </w:r>
      <w:r w:rsidRPr="00137571">
        <w:rPr>
          <w:rFonts w:ascii="Arial" w:hAnsi="Arial" w:cs="Arial"/>
          <w:spacing w:val="-6"/>
          <w:sz w:val="22"/>
          <w:szCs w:val="22"/>
        </w:rPr>
        <w:t xml:space="preserve"> </w:t>
      </w:r>
      <w:r w:rsidRPr="00137571">
        <w:rPr>
          <w:rFonts w:ascii="Arial" w:hAnsi="Arial" w:cs="Arial"/>
          <w:sz w:val="22"/>
          <w:szCs w:val="22"/>
        </w:rPr>
        <w:t>la</w:t>
      </w:r>
      <w:r w:rsidRPr="00137571">
        <w:rPr>
          <w:rFonts w:ascii="Arial" w:hAnsi="Arial" w:cs="Arial"/>
          <w:spacing w:val="-4"/>
          <w:sz w:val="22"/>
          <w:szCs w:val="22"/>
        </w:rPr>
        <w:t xml:space="preserve"> </w:t>
      </w:r>
      <w:r w:rsidRPr="00137571">
        <w:rPr>
          <w:rFonts w:ascii="Arial" w:hAnsi="Arial" w:cs="Arial"/>
          <w:sz w:val="22"/>
          <w:szCs w:val="22"/>
        </w:rPr>
        <w:t>responsabilidad</w:t>
      </w:r>
      <w:r w:rsidRPr="00137571">
        <w:rPr>
          <w:rFonts w:ascii="Arial" w:hAnsi="Arial" w:cs="Arial"/>
          <w:spacing w:val="-4"/>
          <w:sz w:val="22"/>
          <w:szCs w:val="22"/>
        </w:rPr>
        <w:t xml:space="preserve"> </w:t>
      </w:r>
      <w:r w:rsidRPr="00137571">
        <w:rPr>
          <w:rFonts w:ascii="Arial" w:hAnsi="Arial" w:cs="Arial"/>
          <w:sz w:val="22"/>
          <w:szCs w:val="22"/>
        </w:rPr>
        <w:t>en</w:t>
      </w:r>
      <w:r w:rsidRPr="00137571">
        <w:rPr>
          <w:rFonts w:ascii="Arial" w:hAnsi="Arial" w:cs="Arial"/>
          <w:spacing w:val="-4"/>
          <w:sz w:val="22"/>
          <w:szCs w:val="22"/>
        </w:rPr>
        <w:t xml:space="preserve"> </w:t>
      </w:r>
      <w:r w:rsidRPr="00137571">
        <w:rPr>
          <w:rFonts w:ascii="Arial" w:hAnsi="Arial" w:cs="Arial"/>
          <w:sz w:val="22"/>
          <w:szCs w:val="22"/>
        </w:rPr>
        <w:t>que</w:t>
      </w:r>
      <w:r w:rsidRPr="00137571">
        <w:rPr>
          <w:rFonts w:ascii="Arial" w:hAnsi="Arial" w:cs="Arial"/>
          <w:spacing w:val="-4"/>
          <w:sz w:val="22"/>
          <w:szCs w:val="22"/>
        </w:rPr>
        <w:t xml:space="preserve"> </w:t>
      </w:r>
      <w:r w:rsidRPr="00137571">
        <w:rPr>
          <w:rFonts w:ascii="Arial" w:hAnsi="Arial" w:cs="Arial"/>
          <w:sz w:val="22"/>
          <w:szCs w:val="22"/>
        </w:rPr>
        <w:t>incurra</w:t>
      </w:r>
      <w:r w:rsidRPr="00137571">
        <w:rPr>
          <w:rFonts w:ascii="Arial" w:hAnsi="Arial" w:cs="Arial"/>
          <w:spacing w:val="-4"/>
          <w:sz w:val="22"/>
          <w:szCs w:val="22"/>
        </w:rPr>
        <w:t xml:space="preserve"> </w:t>
      </w:r>
      <w:r w:rsidRPr="00137571">
        <w:rPr>
          <w:rFonts w:ascii="Arial" w:hAnsi="Arial" w:cs="Arial"/>
          <w:sz w:val="22"/>
          <w:szCs w:val="22"/>
        </w:rPr>
        <w:t>el</w:t>
      </w:r>
      <w:r w:rsidRPr="00137571">
        <w:rPr>
          <w:rFonts w:ascii="Arial" w:hAnsi="Arial" w:cs="Arial"/>
          <w:spacing w:val="-5"/>
          <w:sz w:val="22"/>
          <w:szCs w:val="22"/>
        </w:rPr>
        <w:t xml:space="preserve"> </w:t>
      </w:r>
      <w:r w:rsidRPr="00137571">
        <w:rPr>
          <w:rFonts w:ascii="Arial" w:hAnsi="Arial" w:cs="Arial"/>
          <w:sz w:val="22"/>
          <w:szCs w:val="22"/>
        </w:rPr>
        <w:t>asegurado</w:t>
      </w:r>
      <w:r w:rsidRPr="00137571">
        <w:rPr>
          <w:rFonts w:ascii="Arial" w:hAnsi="Arial" w:cs="Arial"/>
          <w:spacing w:val="-6"/>
          <w:sz w:val="22"/>
          <w:szCs w:val="22"/>
        </w:rPr>
        <w:t xml:space="preserve"> </w:t>
      </w:r>
      <w:r w:rsidRPr="00137571">
        <w:rPr>
          <w:rFonts w:ascii="Arial" w:hAnsi="Arial" w:cs="Arial"/>
          <w:sz w:val="22"/>
          <w:szCs w:val="22"/>
        </w:rPr>
        <w:t>o conductora autorizado del vehículo descrito en la póliza, circunstancia que en efecto no ocurrió, comoquiera que, el accidente es atribuible únicamente a la víctima Genis Melissa Bejarano por su conducta carente de cuidado. Además, no puede perderse de vista se indemnizarán los perjuicios que se encuentren debidamente acreditados, lo que de facto implica que no son procedentes las pretensiones de lucro cesante, ni daño emergente porque el hoy demandante no ha logrado acreditar</w:t>
      </w:r>
      <w:r w:rsidRPr="00137571">
        <w:rPr>
          <w:rFonts w:ascii="Arial" w:hAnsi="Arial" w:cs="Arial"/>
          <w:spacing w:val="-1"/>
          <w:sz w:val="22"/>
          <w:szCs w:val="22"/>
        </w:rPr>
        <w:t xml:space="preserve"> </w:t>
      </w:r>
      <w:r w:rsidRPr="00137571">
        <w:rPr>
          <w:rFonts w:ascii="Arial" w:hAnsi="Arial" w:cs="Arial"/>
          <w:sz w:val="22"/>
          <w:szCs w:val="22"/>
        </w:rPr>
        <w:t>dicho perjuicio a través de los</w:t>
      </w:r>
      <w:r w:rsidRPr="00137571">
        <w:rPr>
          <w:rFonts w:ascii="Arial" w:hAnsi="Arial" w:cs="Arial"/>
          <w:spacing w:val="-2"/>
          <w:sz w:val="22"/>
          <w:szCs w:val="22"/>
        </w:rPr>
        <w:t xml:space="preserve"> </w:t>
      </w:r>
      <w:r w:rsidRPr="00137571">
        <w:rPr>
          <w:rFonts w:ascii="Arial" w:hAnsi="Arial" w:cs="Arial"/>
          <w:sz w:val="22"/>
          <w:szCs w:val="22"/>
        </w:rPr>
        <w:t>medios pertinentes, conducente y</w:t>
      </w:r>
      <w:r w:rsidRPr="00137571">
        <w:rPr>
          <w:rFonts w:ascii="Arial" w:hAnsi="Arial" w:cs="Arial"/>
          <w:spacing w:val="-2"/>
          <w:sz w:val="22"/>
          <w:szCs w:val="22"/>
        </w:rPr>
        <w:t xml:space="preserve"> </w:t>
      </w:r>
      <w:r w:rsidRPr="00137571">
        <w:rPr>
          <w:rFonts w:ascii="Arial" w:hAnsi="Arial" w:cs="Arial"/>
          <w:sz w:val="22"/>
          <w:szCs w:val="22"/>
        </w:rPr>
        <w:t>útiles, además la misma suerte</w:t>
      </w:r>
      <w:r w:rsidRPr="00137571">
        <w:rPr>
          <w:rFonts w:ascii="Arial" w:hAnsi="Arial" w:cs="Arial"/>
          <w:spacing w:val="-4"/>
          <w:sz w:val="22"/>
          <w:szCs w:val="22"/>
        </w:rPr>
        <w:t xml:space="preserve"> </w:t>
      </w:r>
      <w:r w:rsidRPr="00137571">
        <w:rPr>
          <w:rFonts w:ascii="Arial" w:hAnsi="Arial" w:cs="Arial"/>
          <w:sz w:val="22"/>
          <w:szCs w:val="22"/>
        </w:rPr>
        <w:t>corren</w:t>
      </w:r>
      <w:r w:rsidRPr="00137571">
        <w:rPr>
          <w:rFonts w:ascii="Arial" w:hAnsi="Arial" w:cs="Arial"/>
          <w:spacing w:val="-4"/>
          <w:sz w:val="22"/>
          <w:szCs w:val="22"/>
        </w:rPr>
        <w:t xml:space="preserve"> </w:t>
      </w:r>
      <w:r w:rsidRPr="00137571">
        <w:rPr>
          <w:rFonts w:ascii="Arial" w:hAnsi="Arial" w:cs="Arial"/>
          <w:sz w:val="22"/>
          <w:szCs w:val="22"/>
        </w:rPr>
        <w:t>los</w:t>
      </w:r>
      <w:r w:rsidRPr="00137571">
        <w:rPr>
          <w:rFonts w:ascii="Arial" w:hAnsi="Arial" w:cs="Arial"/>
          <w:spacing w:val="-4"/>
          <w:sz w:val="22"/>
          <w:szCs w:val="22"/>
        </w:rPr>
        <w:t xml:space="preserve"> </w:t>
      </w:r>
      <w:r w:rsidRPr="00137571">
        <w:rPr>
          <w:rFonts w:ascii="Arial" w:hAnsi="Arial" w:cs="Arial"/>
          <w:sz w:val="22"/>
          <w:szCs w:val="22"/>
        </w:rPr>
        <w:t>perjuicios</w:t>
      </w:r>
      <w:r w:rsidRPr="00137571">
        <w:rPr>
          <w:rFonts w:ascii="Arial" w:hAnsi="Arial" w:cs="Arial"/>
          <w:spacing w:val="-4"/>
          <w:sz w:val="22"/>
          <w:szCs w:val="22"/>
        </w:rPr>
        <w:t xml:space="preserve"> </w:t>
      </w:r>
      <w:r w:rsidRPr="00137571">
        <w:rPr>
          <w:rFonts w:ascii="Arial" w:hAnsi="Arial" w:cs="Arial"/>
          <w:sz w:val="22"/>
          <w:szCs w:val="22"/>
        </w:rPr>
        <w:t>inmateriales</w:t>
      </w:r>
      <w:r w:rsidRPr="00137571">
        <w:rPr>
          <w:rFonts w:ascii="Arial" w:hAnsi="Arial" w:cs="Arial"/>
          <w:spacing w:val="-4"/>
          <w:sz w:val="22"/>
          <w:szCs w:val="22"/>
        </w:rPr>
        <w:t xml:space="preserve"> </w:t>
      </w:r>
      <w:r w:rsidRPr="00137571">
        <w:rPr>
          <w:rFonts w:ascii="Arial" w:hAnsi="Arial" w:cs="Arial"/>
          <w:sz w:val="22"/>
          <w:szCs w:val="22"/>
        </w:rPr>
        <w:t>solicitados</w:t>
      </w:r>
      <w:r w:rsidRPr="00137571">
        <w:rPr>
          <w:rFonts w:ascii="Arial" w:hAnsi="Arial" w:cs="Arial"/>
          <w:spacing w:val="-4"/>
          <w:sz w:val="22"/>
          <w:szCs w:val="22"/>
        </w:rPr>
        <w:t xml:space="preserve"> </w:t>
      </w:r>
      <w:r w:rsidRPr="00137571">
        <w:rPr>
          <w:rFonts w:ascii="Arial" w:hAnsi="Arial" w:cs="Arial"/>
          <w:sz w:val="22"/>
          <w:szCs w:val="22"/>
        </w:rPr>
        <w:t>pues</w:t>
      </w:r>
      <w:r w:rsidRPr="00137571">
        <w:rPr>
          <w:rFonts w:ascii="Arial" w:hAnsi="Arial" w:cs="Arial"/>
          <w:spacing w:val="-4"/>
          <w:sz w:val="22"/>
          <w:szCs w:val="22"/>
        </w:rPr>
        <w:t xml:space="preserve"> </w:t>
      </w:r>
      <w:r w:rsidRPr="00137571">
        <w:rPr>
          <w:rFonts w:ascii="Arial" w:hAnsi="Arial" w:cs="Arial"/>
          <w:sz w:val="22"/>
          <w:szCs w:val="22"/>
        </w:rPr>
        <w:t>no</w:t>
      </w:r>
      <w:r w:rsidRPr="00137571">
        <w:rPr>
          <w:rFonts w:ascii="Arial" w:hAnsi="Arial" w:cs="Arial"/>
          <w:spacing w:val="-4"/>
          <w:sz w:val="22"/>
          <w:szCs w:val="22"/>
        </w:rPr>
        <w:t xml:space="preserve"> </w:t>
      </w:r>
      <w:r w:rsidRPr="00137571">
        <w:rPr>
          <w:rFonts w:ascii="Arial" w:hAnsi="Arial" w:cs="Arial"/>
          <w:sz w:val="22"/>
          <w:szCs w:val="22"/>
        </w:rPr>
        <w:t>se</w:t>
      </w:r>
      <w:r w:rsidRPr="00137571">
        <w:rPr>
          <w:rFonts w:ascii="Arial" w:hAnsi="Arial" w:cs="Arial"/>
          <w:spacing w:val="-4"/>
          <w:sz w:val="22"/>
          <w:szCs w:val="22"/>
        </w:rPr>
        <w:t xml:space="preserve"> </w:t>
      </w:r>
      <w:r w:rsidRPr="00137571">
        <w:rPr>
          <w:rFonts w:ascii="Arial" w:hAnsi="Arial" w:cs="Arial"/>
          <w:sz w:val="22"/>
          <w:szCs w:val="22"/>
        </w:rPr>
        <w:t>ha</w:t>
      </w:r>
      <w:r w:rsidRPr="00137571">
        <w:rPr>
          <w:rFonts w:ascii="Arial" w:hAnsi="Arial" w:cs="Arial"/>
          <w:spacing w:val="-4"/>
          <w:sz w:val="22"/>
          <w:szCs w:val="22"/>
        </w:rPr>
        <w:t xml:space="preserve"> </w:t>
      </w:r>
      <w:r w:rsidRPr="00137571">
        <w:rPr>
          <w:rFonts w:ascii="Arial" w:hAnsi="Arial" w:cs="Arial"/>
          <w:sz w:val="22"/>
          <w:szCs w:val="22"/>
        </w:rPr>
        <w:t>demostrados</w:t>
      </w:r>
      <w:r w:rsidRPr="00137571">
        <w:rPr>
          <w:rFonts w:ascii="Arial" w:hAnsi="Arial" w:cs="Arial"/>
          <w:spacing w:val="-4"/>
          <w:sz w:val="22"/>
          <w:szCs w:val="22"/>
        </w:rPr>
        <w:t xml:space="preserve"> </w:t>
      </w:r>
      <w:r w:rsidRPr="00137571">
        <w:rPr>
          <w:rFonts w:ascii="Arial" w:hAnsi="Arial" w:cs="Arial"/>
          <w:sz w:val="22"/>
          <w:szCs w:val="22"/>
        </w:rPr>
        <w:t>los</w:t>
      </w:r>
      <w:r w:rsidRPr="00137571">
        <w:rPr>
          <w:rFonts w:ascii="Arial" w:hAnsi="Arial" w:cs="Arial"/>
          <w:spacing w:val="-4"/>
          <w:sz w:val="22"/>
          <w:szCs w:val="22"/>
        </w:rPr>
        <w:t xml:space="preserve"> </w:t>
      </w:r>
      <w:r w:rsidRPr="00137571">
        <w:rPr>
          <w:rFonts w:ascii="Arial" w:hAnsi="Arial" w:cs="Arial"/>
          <w:sz w:val="22"/>
          <w:szCs w:val="22"/>
        </w:rPr>
        <w:t>supuestos</w:t>
      </w:r>
      <w:r w:rsidRPr="00137571">
        <w:rPr>
          <w:rFonts w:ascii="Arial" w:hAnsi="Arial" w:cs="Arial"/>
          <w:spacing w:val="-4"/>
          <w:sz w:val="22"/>
          <w:szCs w:val="22"/>
        </w:rPr>
        <w:t xml:space="preserve"> </w:t>
      </w:r>
      <w:r w:rsidRPr="00137571">
        <w:rPr>
          <w:rFonts w:ascii="Arial" w:hAnsi="Arial" w:cs="Arial"/>
          <w:sz w:val="22"/>
          <w:szCs w:val="22"/>
        </w:rPr>
        <w:t>para su procedencia.</w:t>
      </w:r>
    </w:p>
    <w:p w14:paraId="0E51F4BE" w14:textId="77777777" w:rsidR="00C70D84" w:rsidRPr="00137571" w:rsidRDefault="00C70D84" w:rsidP="00C70D84">
      <w:pPr>
        <w:pStyle w:val="Textoindependiente"/>
        <w:spacing w:line="360" w:lineRule="auto"/>
        <w:ind w:right="106"/>
        <w:jc w:val="both"/>
        <w:rPr>
          <w:rFonts w:ascii="Arial" w:hAnsi="Arial" w:cs="Arial"/>
          <w:sz w:val="22"/>
          <w:szCs w:val="22"/>
        </w:rPr>
      </w:pPr>
    </w:p>
    <w:p w14:paraId="7926CDCC" w14:textId="77777777"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Por lo visto, es claro que en el presente caso no se ha realizado el riesgo asegurado, es decir la responsabilidad civil extracontractual, toda vez que nos encontramos ante una situación en la que no existe nexo causal, pues el accidente fue producto del hecho de la víctima y por lo tanto no se ha demostrado que los supuestos perjuicios ocurrieron como consecuencia de las acciones u omisiones</w:t>
      </w:r>
      <w:r w:rsidRPr="00137571">
        <w:rPr>
          <w:rFonts w:ascii="Arial" w:hAnsi="Arial" w:cs="Arial"/>
          <w:spacing w:val="-16"/>
          <w:sz w:val="22"/>
          <w:szCs w:val="22"/>
        </w:rPr>
        <w:t xml:space="preserve"> </w:t>
      </w:r>
      <w:r w:rsidRPr="00137571">
        <w:rPr>
          <w:rFonts w:ascii="Arial" w:hAnsi="Arial" w:cs="Arial"/>
          <w:sz w:val="22"/>
          <w:szCs w:val="22"/>
        </w:rPr>
        <w:t>del</w:t>
      </w:r>
      <w:r w:rsidRPr="00137571">
        <w:rPr>
          <w:rFonts w:ascii="Arial" w:hAnsi="Arial" w:cs="Arial"/>
          <w:spacing w:val="-15"/>
          <w:sz w:val="22"/>
          <w:szCs w:val="22"/>
        </w:rPr>
        <w:t xml:space="preserve"> </w:t>
      </w:r>
      <w:r w:rsidRPr="00137571">
        <w:rPr>
          <w:rFonts w:ascii="Arial" w:hAnsi="Arial" w:cs="Arial"/>
          <w:sz w:val="22"/>
          <w:szCs w:val="22"/>
        </w:rPr>
        <w:t>asegurado</w:t>
      </w:r>
      <w:r w:rsidRPr="00137571">
        <w:rPr>
          <w:rFonts w:ascii="Arial" w:hAnsi="Arial" w:cs="Arial"/>
          <w:spacing w:val="-15"/>
          <w:sz w:val="22"/>
          <w:szCs w:val="22"/>
        </w:rPr>
        <w:t xml:space="preserve"> </w:t>
      </w:r>
      <w:r w:rsidRPr="00137571">
        <w:rPr>
          <w:rFonts w:ascii="Arial" w:hAnsi="Arial" w:cs="Arial"/>
          <w:sz w:val="22"/>
          <w:szCs w:val="22"/>
        </w:rPr>
        <w:t>ni</w:t>
      </w:r>
      <w:r w:rsidRPr="00137571">
        <w:rPr>
          <w:rFonts w:ascii="Arial" w:hAnsi="Arial" w:cs="Arial"/>
          <w:spacing w:val="-16"/>
          <w:sz w:val="22"/>
          <w:szCs w:val="22"/>
        </w:rPr>
        <w:t xml:space="preserve"> </w:t>
      </w:r>
      <w:r w:rsidRPr="00137571">
        <w:rPr>
          <w:rFonts w:ascii="Arial" w:hAnsi="Arial" w:cs="Arial"/>
          <w:sz w:val="22"/>
          <w:szCs w:val="22"/>
        </w:rPr>
        <w:t>de</w:t>
      </w:r>
      <w:r w:rsidRPr="00137571">
        <w:rPr>
          <w:rFonts w:ascii="Arial" w:hAnsi="Arial" w:cs="Arial"/>
          <w:spacing w:val="-15"/>
          <w:sz w:val="22"/>
          <w:szCs w:val="22"/>
        </w:rPr>
        <w:t xml:space="preserve"> </w:t>
      </w:r>
      <w:r w:rsidRPr="00137571">
        <w:rPr>
          <w:rFonts w:ascii="Arial" w:hAnsi="Arial" w:cs="Arial"/>
          <w:sz w:val="22"/>
          <w:szCs w:val="22"/>
        </w:rPr>
        <w:t>la</w:t>
      </w:r>
      <w:r w:rsidRPr="00137571">
        <w:rPr>
          <w:rFonts w:ascii="Arial" w:hAnsi="Arial" w:cs="Arial"/>
          <w:spacing w:val="-15"/>
          <w:sz w:val="22"/>
          <w:szCs w:val="22"/>
        </w:rPr>
        <w:t xml:space="preserve"> </w:t>
      </w:r>
      <w:r w:rsidRPr="00137571">
        <w:rPr>
          <w:rFonts w:ascii="Arial" w:hAnsi="Arial" w:cs="Arial"/>
          <w:sz w:val="22"/>
          <w:szCs w:val="22"/>
        </w:rPr>
        <w:t>conductora</w:t>
      </w:r>
      <w:r w:rsidRPr="00137571">
        <w:rPr>
          <w:rFonts w:ascii="Arial" w:hAnsi="Arial" w:cs="Arial"/>
          <w:spacing w:val="-15"/>
          <w:sz w:val="22"/>
          <w:szCs w:val="22"/>
        </w:rPr>
        <w:t xml:space="preserve"> </w:t>
      </w:r>
      <w:r w:rsidRPr="00137571">
        <w:rPr>
          <w:rFonts w:ascii="Arial" w:hAnsi="Arial" w:cs="Arial"/>
          <w:sz w:val="22"/>
          <w:szCs w:val="22"/>
        </w:rPr>
        <w:t>autorizado</w:t>
      </w:r>
      <w:r w:rsidRPr="00137571">
        <w:rPr>
          <w:rFonts w:ascii="Arial" w:hAnsi="Arial" w:cs="Arial"/>
          <w:spacing w:val="-16"/>
          <w:sz w:val="22"/>
          <w:szCs w:val="22"/>
        </w:rPr>
        <w:t xml:space="preserve"> </w:t>
      </w:r>
      <w:r w:rsidRPr="00137571">
        <w:rPr>
          <w:rFonts w:ascii="Arial" w:hAnsi="Arial" w:cs="Arial"/>
          <w:sz w:val="22"/>
          <w:szCs w:val="22"/>
        </w:rPr>
        <w:t>por</w:t>
      </w:r>
      <w:r w:rsidRPr="00137571">
        <w:rPr>
          <w:rFonts w:ascii="Arial" w:hAnsi="Arial" w:cs="Arial"/>
          <w:spacing w:val="-14"/>
          <w:sz w:val="22"/>
          <w:szCs w:val="22"/>
        </w:rPr>
        <w:t xml:space="preserve"> </w:t>
      </w:r>
      <w:r w:rsidRPr="00137571">
        <w:rPr>
          <w:rFonts w:ascii="Arial" w:hAnsi="Arial" w:cs="Arial"/>
          <w:sz w:val="22"/>
          <w:szCs w:val="22"/>
        </w:rPr>
        <w:t>este.</w:t>
      </w:r>
      <w:r w:rsidRPr="00137571">
        <w:rPr>
          <w:rFonts w:ascii="Arial" w:hAnsi="Arial" w:cs="Arial"/>
          <w:spacing w:val="-15"/>
          <w:sz w:val="22"/>
          <w:szCs w:val="22"/>
        </w:rPr>
        <w:t xml:space="preserve"> </w:t>
      </w:r>
      <w:r w:rsidRPr="00137571">
        <w:rPr>
          <w:rFonts w:ascii="Arial" w:hAnsi="Arial" w:cs="Arial"/>
          <w:sz w:val="22"/>
          <w:szCs w:val="22"/>
        </w:rPr>
        <w:t>Como</w:t>
      </w:r>
      <w:r w:rsidRPr="00137571">
        <w:rPr>
          <w:rFonts w:ascii="Arial" w:hAnsi="Arial" w:cs="Arial"/>
          <w:spacing w:val="-15"/>
          <w:sz w:val="22"/>
          <w:szCs w:val="22"/>
        </w:rPr>
        <w:t xml:space="preserve"> </w:t>
      </w:r>
      <w:r w:rsidRPr="00137571">
        <w:rPr>
          <w:rFonts w:ascii="Arial" w:hAnsi="Arial" w:cs="Arial"/>
          <w:sz w:val="22"/>
          <w:szCs w:val="22"/>
        </w:rPr>
        <w:t>consecuencia,</w:t>
      </w:r>
      <w:r w:rsidRPr="00137571">
        <w:rPr>
          <w:rFonts w:ascii="Arial" w:hAnsi="Arial" w:cs="Arial"/>
          <w:spacing w:val="-15"/>
          <w:sz w:val="22"/>
          <w:szCs w:val="22"/>
        </w:rPr>
        <w:t xml:space="preserve"> </w:t>
      </w:r>
      <w:r w:rsidRPr="00137571">
        <w:rPr>
          <w:rFonts w:ascii="Arial" w:hAnsi="Arial" w:cs="Arial"/>
          <w:sz w:val="22"/>
          <w:szCs w:val="22"/>
        </w:rPr>
        <w:t>no</w:t>
      </w:r>
      <w:r w:rsidRPr="00137571">
        <w:rPr>
          <w:rFonts w:ascii="Arial" w:hAnsi="Arial" w:cs="Arial"/>
          <w:spacing w:val="-14"/>
          <w:sz w:val="22"/>
          <w:szCs w:val="22"/>
        </w:rPr>
        <w:t xml:space="preserve"> </w:t>
      </w:r>
      <w:r w:rsidRPr="00137571">
        <w:rPr>
          <w:rFonts w:ascii="Arial" w:hAnsi="Arial" w:cs="Arial"/>
          <w:sz w:val="22"/>
          <w:szCs w:val="22"/>
        </w:rPr>
        <w:t>ha</w:t>
      </w:r>
      <w:r w:rsidRPr="00137571">
        <w:rPr>
          <w:rFonts w:ascii="Arial" w:hAnsi="Arial" w:cs="Arial"/>
          <w:spacing w:val="-16"/>
          <w:sz w:val="22"/>
          <w:szCs w:val="22"/>
        </w:rPr>
        <w:t xml:space="preserve"> </w:t>
      </w:r>
      <w:r w:rsidRPr="00137571">
        <w:rPr>
          <w:rFonts w:ascii="Arial" w:hAnsi="Arial" w:cs="Arial"/>
          <w:sz w:val="22"/>
          <w:szCs w:val="22"/>
        </w:rPr>
        <w:t xml:space="preserve">nacido la obligación </w:t>
      </w:r>
      <w:r w:rsidRPr="00137571">
        <w:rPr>
          <w:rFonts w:ascii="Arial" w:hAnsi="Arial" w:cs="Arial"/>
          <w:sz w:val="22"/>
          <w:szCs w:val="22"/>
        </w:rPr>
        <w:lastRenderedPageBreak/>
        <w:t>condicional por parte de la Aseguradora.</w:t>
      </w:r>
    </w:p>
    <w:p w14:paraId="60B214D3" w14:textId="77777777" w:rsidR="00C70D84" w:rsidRPr="00137571" w:rsidRDefault="00C70D84" w:rsidP="00C70D84">
      <w:pPr>
        <w:pStyle w:val="Textoindependiente"/>
        <w:spacing w:before="124" w:line="360" w:lineRule="auto"/>
        <w:rPr>
          <w:rFonts w:ascii="Arial" w:hAnsi="Arial" w:cs="Arial"/>
          <w:sz w:val="22"/>
          <w:szCs w:val="22"/>
        </w:rPr>
      </w:pPr>
    </w:p>
    <w:p w14:paraId="699DC68A" w14:textId="6A91D7DA" w:rsidR="00C70D84" w:rsidRPr="002307AF" w:rsidRDefault="00C70D84" w:rsidP="002307AF">
      <w:pPr>
        <w:pStyle w:val="Prrafodelista"/>
        <w:numPr>
          <w:ilvl w:val="0"/>
          <w:numId w:val="36"/>
        </w:numPr>
        <w:spacing w:line="360" w:lineRule="auto"/>
        <w:rPr>
          <w:rFonts w:ascii="Arial" w:hAnsi="Arial" w:cs="Arial"/>
          <w:b/>
        </w:rPr>
      </w:pPr>
      <w:proofErr w:type="spellStart"/>
      <w:r w:rsidRPr="00CC5F80">
        <w:rPr>
          <w:rFonts w:ascii="Arial" w:hAnsi="Arial" w:cs="Arial"/>
          <w:b/>
          <w:bCs/>
        </w:rPr>
        <w:t>Acreditación</w:t>
      </w:r>
      <w:proofErr w:type="spellEnd"/>
      <w:r w:rsidRPr="00CC5F80">
        <w:rPr>
          <w:rFonts w:ascii="Arial" w:hAnsi="Arial" w:cs="Arial"/>
          <w:b/>
          <w:bCs/>
          <w:spacing w:val="-2"/>
        </w:rPr>
        <w:t xml:space="preserve"> </w:t>
      </w:r>
      <w:r w:rsidRPr="00CC5F80">
        <w:rPr>
          <w:rFonts w:ascii="Arial" w:hAnsi="Arial" w:cs="Arial"/>
          <w:b/>
          <w:bCs/>
        </w:rPr>
        <w:t>de</w:t>
      </w:r>
      <w:r w:rsidRPr="00CC5F80">
        <w:rPr>
          <w:rFonts w:ascii="Arial" w:hAnsi="Arial" w:cs="Arial"/>
          <w:b/>
          <w:bCs/>
          <w:spacing w:val="-4"/>
        </w:rPr>
        <w:t xml:space="preserve"> </w:t>
      </w:r>
      <w:r w:rsidRPr="00CC5F80">
        <w:rPr>
          <w:rFonts w:ascii="Arial" w:hAnsi="Arial" w:cs="Arial"/>
          <w:b/>
          <w:bCs/>
        </w:rPr>
        <w:t>la</w:t>
      </w:r>
      <w:r w:rsidRPr="00CC5F80">
        <w:rPr>
          <w:rFonts w:ascii="Arial" w:hAnsi="Arial" w:cs="Arial"/>
          <w:b/>
          <w:bCs/>
          <w:spacing w:val="-4"/>
        </w:rPr>
        <w:t xml:space="preserve"> </w:t>
      </w:r>
      <w:proofErr w:type="spellStart"/>
      <w:r w:rsidRPr="00CC5F80">
        <w:rPr>
          <w:rFonts w:ascii="Arial" w:hAnsi="Arial" w:cs="Arial"/>
          <w:b/>
          <w:bCs/>
        </w:rPr>
        <w:t>cuantía</w:t>
      </w:r>
      <w:proofErr w:type="spellEnd"/>
      <w:r w:rsidRPr="00CC5F80">
        <w:rPr>
          <w:rFonts w:ascii="Arial" w:hAnsi="Arial" w:cs="Arial"/>
          <w:b/>
          <w:bCs/>
          <w:spacing w:val="-4"/>
        </w:rPr>
        <w:t xml:space="preserve"> </w:t>
      </w:r>
      <w:r w:rsidRPr="00CC5F80">
        <w:rPr>
          <w:rFonts w:ascii="Arial" w:hAnsi="Arial" w:cs="Arial"/>
          <w:b/>
          <w:bCs/>
        </w:rPr>
        <w:t>de</w:t>
      </w:r>
      <w:r w:rsidRPr="00CC5F80">
        <w:rPr>
          <w:rFonts w:ascii="Arial" w:hAnsi="Arial" w:cs="Arial"/>
          <w:b/>
          <w:bCs/>
          <w:spacing w:val="-4"/>
        </w:rPr>
        <w:t xml:space="preserve"> </w:t>
      </w:r>
      <w:r w:rsidRPr="00CC5F80">
        <w:rPr>
          <w:rFonts w:ascii="Arial" w:hAnsi="Arial" w:cs="Arial"/>
          <w:b/>
          <w:bCs/>
        </w:rPr>
        <w:t>la</w:t>
      </w:r>
      <w:r w:rsidRPr="00CC5F80">
        <w:rPr>
          <w:rFonts w:ascii="Arial" w:hAnsi="Arial" w:cs="Arial"/>
          <w:b/>
          <w:bCs/>
          <w:spacing w:val="-1"/>
        </w:rPr>
        <w:t xml:space="preserve"> </w:t>
      </w:r>
      <w:proofErr w:type="spellStart"/>
      <w:r w:rsidRPr="00CC5F80">
        <w:rPr>
          <w:rFonts w:ascii="Arial" w:hAnsi="Arial" w:cs="Arial"/>
          <w:b/>
          <w:bCs/>
          <w:spacing w:val="-2"/>
        </w:rPr>
        <w:t>pérdida</w:t>
      </w:r>
      <w:proofErr w:type="spellEnd"/>
      <w:r w:rsidRPr="00CC5F80">
        <w:rPr>
          <w:rFonts w:ascii="Arial" w:hAnsi="Arial" w:cs="Arial"/>
          <w:b/>
          <w:bCs/>
          <w:spacing w:val="-2"/>
        </w:rPr>
        <w:t>.</w:t>
      </w:r>
    </w:p>
    <w:p w14:paraId="64D691B2" w14:textId="77777777" w:rsidR="00C70D84" w:rsidRPr="00137571" w:rsidRDefault="00C70D84" w:rsidP="00C70D84">
      <w:pPr>
        <w:pStyle w:val="Textoindependiente"/>
        <w:spacing w:line="360" w:lineRule="auto"/>
        <w:rPr>
          <w:rFonts w:ascii="Arial" w:hAnsi="Arial" w:cs="Arial"/>
          <w:b/>
          <w:sz w:val="22"/>
          <w:szCs w:val="22"/>
        </w:rPr>
      </w:pPr>
    </w:p>
    <w:p w14:paraId="16A03348" w14:textId="77777777"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Es claro que en el presente caso no procede el reconocimiento de indemnización alguna por perjuicios patrimoniales o extrapatrimoniales, toda vez que no se encuentran debidamente acreditados dentro del proceso. Lo anterior, puesto que se solicita el reconocimiento de lucro cesante a favor de Genis Melissa Bejarano por los dineros que dejará de percibir, lo que a todas luces</w:t>
      </w:r>
      <w:r w:rsidRPr="00137571">
        <w:rPr>
          <w:rFonts w:ascii="Arial" w:hAnsi="Arial" w:cs="Arial"/>
          <w:spacing w:val="-6"/>
          <w:sz w:val="22"/>
          <w:szCs w:val="22"/>
        </w:rPr>
        <w:t xml:space="preserve"> </w:t>
      </w:r>
      <w:r w:rsidRPr="00137571">
        <w:rPr>
          <w:rFonts w:ascii="Arial" w:hAnsi="Arial" w:cs="Arial"/>
          <w:sz w:val="22"/>
          <w:szCs w:val="22"/>
        </w:rPr>
        <w:t>es</w:t>
      </w:r>
      <w:r w:rsidRPr="00137571">
        <w:rPr>
          <w:rFonts w:ascii="Arial" w:hAnsi="Arial" w:cs="Arial"/>
          <w:spacing w:val="-6"/>
          <w:sz w:val="22"/>
          <w:szCs w:val="22"/>
        </w:rPr>
        <w:t xml:space="preserve"> </w:t>
      </w:r>
      <w:r w:rsidRPr="00137571">
        <w:rPr>
          <w:rFonts w:ascii="Arial" w:hAnsi="Arial" w:cs="Arial"/>
          <w:sz w:val="22"/>
          <w:szCs w:val="22"/>
        </w:rPr>
        <w:t>improcedente</w:t>
      </w:r>
      <w:r w:rsidRPr="00137571">
        <w:rPr>
          <w:rFonts w:ascii="Arial" w:hAnsi="Arial" w:cs="Arial"/>
          <w:spacing w:val="-6"/>
          <w:sz w:val="22"/>
          <w:szCs w:val="22"/>
        </w:rPr>
        <w:t xml:space="preserve"> </w:t>
      </w:r>
      <w:r w:rsidRPr="00137571">
        <w:rPr>
          <w:rFonts w:ascii="Arial" w:hAnsi="Arial" w:cs="Arial"/>
          <w:sz w:val="22"/>
          <w:szCs w:val="22"/>
        </w:rPr>
        <w:t>dado</w:t>
      </w:r>
      <w:r w:rsidRPr="00137571">
        <w:rPr>
          <w:rFonts w:ascii="Arial" w:hAnsi="Arial" w:cs="Arial"/>
          <w:spacing w:val="-6"/>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las</w:t>
      </w:r>
      <w:r w:rsidRPr="00137571">
        <w:rPr>
          <w:rFonts w:ascii="Arial" w:hAnsi="Arial" w:cs="Arial"/>
          <w:spacing w:val="-6"/>
          <w:sz w:val="22"/>
          <w:szCs w:val="22"/>
        </w:rPr>
        <w:t xml:space="preserve"> </w:t>
      </w:r>
      <w:r w:rsidRPr="00137571">
        <w:rPr>
          <w:rFonts w:ascii="Arial" w:hAnsi="Arial" w:cs="Arial"/>
          <w:sz w:val="22"/>
          <w:szCs w:val="22"/>
        </w:rPr>
        <w:t>pruebas</w:t>
      </w:r>
      <w:r w:rsidRPr="00137571">
        <w:rPr>
          <w:rFonts w:ascii="Arial" w:hAnsi="Arial" w:cs="Arial"/>
          <w:spacing w:val="-8"/>
          <w:sz w:val="22"/>
          <w:szCs w:val="22"/>
        </w:rPr>
        <w:t xml:space="preserve"> </w:t>
      </w:r>
      <w:r w:rsidRPr="00137571">
        <w:rPr>
          <w:rFonts w:ascii="Arial" w:hAnsi="Arial" w:cs="Arial"/>
          <w:sz w:val="22"/>
          <w:szCs w:val="22"/>
        </w:rPr>
        <w:t>documentales</w:t>
      </w:r>
      <w:r w:rsidRPr="00137571">
        <w:rPr>
          <w:rFonts w:ascii="Arial" w:hAnsi="Arial" w:cs="Arial"/>
          <w:spacing w:val="-6"/>
          <w:sz w:val="22"/>
          <w:szCs w:val="22"/>
        </w:rPr>
        <w:t xml:space="preserve"> </w:t>
      </w:r>
      <w:r w:rsidRPr="00137571">
        <w:rPr>
          <w:rFonts w:ascii="Arial" w:hAnsi="Arial" w:cs="Arial"/>
          <w:sz w:val="22"/>
          <w:szCs w:val="22"/>
        </w:rPr>
        <w:t>aportadas</w:t>
      </w:r>
      <w:r w:rsidRPr="00137571">
        <w:rPr>
          <w:rFonts w:ascii="Arial" w:hAnsi="Arial" w:cs="Arial"/>
          <w:spacing w:val="-8"/>
          <w:sz w:val="22"/>
          <w:szCs w:val="22"/>
        </w:rPr>
        <w:t xml:space="preserve"> </w:t>
      </w:r>
      <w:r w:rsidRPr="00137571">
        <w:rPr>
          <w:rFonts w:ascii="Arial" w:hAnsi="Arial" w:cs="Arial"/>
          <w:sz w:val="22"/>
          <w:szCs w:val="22"/>
        </w:rPr>
        <w:t>no</w:t>
      </w:r>
      <w:r w:rsidRPr="00137571">
        <w:rPr>
          <w:rFonts w:ascii="Arial" w:hAnsi="Arial" w:cs="Arial"/>
          <w:spacing w:val="-7"/>
          <w:sz w:val="22"/>
          <w:szCs w:val="22"/>
        </w:rPr>
        <w:t xml:space="preserve"> </w:t>
      </w:r>
      <w:r w:rsidRPr="00137571">
        <w:rPr>
          <w:rFonts w:ascii="Arial" w:hAnsi="Arial" w:cs="Arial"/>
          <w:sz w:val="22"/>
          <w:szCs w:val="22"/>
        </w:rPr>
        <w:t>hay</w:t>
      </w:r>
      <w:r w:rsidRPr="00137571">
        <w:rPr>
          <w:rFonts w:ascii="Arial" w:hAnsi="Arial" w:cs="Arial"/>
          <w:spacing w:val="-6"/>
          <w:sz w:val="22"/>
          <w:szCs w:val="22"/>
        </w:rPr>
        <w:t xml:space="preserve"> </w:t>
      </w:r>
      <w:r w:rsidRPr="00137571">
        <w:rPr>
          <w:rFonts w:ascii="Arial" w:hAnsi="Arial" w:cs="Arial"/>
          <w:sz w:val="22"/>
          <w:szCs w:val="22"/>
        </w:rPr>
        <w:t>certeza</w:t>
      </w:r>
      <w:r w:rsidRPr="00137571">
        <w:rPr>
          <w:rFonts w:ascii="Arial" w:hAnsi="Arial" w:cs="Arial"/>
          <w:spacing w:val="-4"/>
          <w:sz w:val="22"/>
          <w:szCs w:val="22"/>
        </w:rPr>
        <w:t xml:space="preserve"> </w:t>
      </w:r>
      <w:r w:rsidRPr="00137571">
        <w:rPr>
          <w:rFonts w:ascii="Arial" w:hAnsi="Arial" w:cs="Arial"/>
          <w:sz w:val="22"/>
          <w:szCs w:val="22"/>
        </w:rPr>
        <w:t>del daño deprecado, sin embargo, si obra dentro del plenario, información que permite identificar que no se causó el daño alegado.</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modo</w:t>
      </w:r>
      <w:r w:rsidRPr="00137571">
        <w:rPr>
          <w:rFonts w:ascii="Arial" w:hAnsi="Arial" w:cs="Arial"/>
          <w:spacing w:val="-2"/>
          <w:sz w:val="22"/>
          <w:szCs w:val="22"/>
        </w:rPr>
        <w:t xml:space="preserve"> </w:t>
      </w:r>
      <w:r w:rsidRPr="00137571">
        <w:rPr>
          <w:rFonts w:ascii="Arial" w:hAnsi="Arial" w:cs="Arial"/>
          <w:sz w:val="22"/>
          <w:szCs w:val="22"/>
        </w:rPr>
        <w:t>que, ante</w:t>
      </w:r>
      <w:r w:rsidRPr="00137571">
        <w:rPr>
          <w:rFonts w:ascii="Arial" w:hAnsi="Arial" w:cs="Arial"/>
          <w:spacing w:val="-4"/>
          <w:sz w:val="22"/>
          <w:szCs w:val="22"/>
        </w:rPr>
        <w:t xml:space="preserve"> </w:t>
      </w:r>
      <w:r w:rsidRPr="00137571">
        <w:rPr>
          <w:rFonts w:ascii="Arial" w:hAnsi="Arial" w:cs="Arial"/>
          <w:sz w:val="22"/>
          <w:szCs w:val="22"/>
        </w:rPr>
        <w:t>la</w:t>
      </w:r>
      <w:r w:rsidRPr="00137571">
        <w:rPr>
          <w:rFonts w:ascii="Arial" w:hAnsi="Arial" w:cs="Arial"/>
          <w:spacing w:val="-2"/>
          <w:sz w:val="22"/>
          <w:szCs w:val="22"/>
        </w:rPr>
        <w:t xml:space="preserve"> </w:t>
      </w:r>
      <w:r w:rsidRPr="00137571">
        <w:rPr>
          <w:rFonts w:ascii="Arial" w:hAnsi="Arial" w:cs="Arial"/>
          <w:sz w:val="22"/>
          <w:szCs w:val="22"/>
        </w:rPr>
        <w:t>ausencia</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3"/>
          <w:sz w:val="22"/>
          <w:szCs w:val="22"/>
        </w:rPr>
        <w:t xml:space="preserve"> </w:t>
      </w:r>
      <w:r w:rsidRPr="00137571">
        <w:rPr>
          <w:rFonts w:ascii="Arial" w:hAnsi="Arial" w:cs="Arial"/>
          <w:sz w:val="22"/>
          <w:szCs w:val="22"/>
        </w:rPr>
        <w:t>acreditación</w:t>
      </w:r>
      <w:r w:rsidRPr="00137571">
        <w:rPr>
          <w:rFonts w:ascii="Arial" w:hAnsi="Arial" w:cs="Arial"/>
          <w:spacing w:val="-1"/>
          <w:sz w:val="22"/>
          <w:szCs w:val="22"/>
        </w:rPr>
        <w:t xml:space="preserve"> </w:t>
      </w:r>
      <w:r w:rsidRPr="00137571">
        <w:rPr>
          <w:rFonts w:ascii="Arial" w:hAnsi="Arial" w:cs="Arial"/>
          <w:sz w:val="22"/>
          <w:szCs w:val="22"/>
        </w:rPr>
        <w:t>del</w:t>
      </w:r>
      <w:r w:rsidRPr="00137571">
        <w:rPr>
          <w:rFonts w:ascii="Arial" w:hAnsi="Arial" w:cs="Arial"/>
          <w:spacing w:val="-5"/>
          <w:sz w:val="22"/>
          <w:szCs w:val="22"/>
        </w:rPr>
        <w:t xml:space="preserve"> </w:t>
      </w:r>
      <w:r w:rsidRPr="00137571">
        <w:rPr>
          <w:rFonts w:ascii="Arial" w:hAnsi="Arial" w:cs="Arial"/>
          <w:sz w:val="22"/>
          <w:szCs w:val="22"/>
        </w:rPr>
        <w:t>lucro, es improcedente el reconocimiento de indemnización por este concepto y como consecuencia, no podrá</w:t>
      </w:r>
      <w:r w:rsidRPr="00137571">
        <w:rPr>
          <w:rFonts w:ascii="Arial" w:hAnsi="Arial" w:cs="Arial"/>
          <w:spacing w:val="-10"/>
          <w:sz w:val="22"/>
          <w:szCs w:val="22"/>
        </w:rPr>
        <w:t xml:space="preserve"> </w:t>
      </w:r>
      <w:r w:rsidRPr="00137571">
        <w:rPr>
          <w:rFonts w:ascii="Arial" w:hAnsi="Arial" w:cs="Arial"/>
          <w:sz w:val="22"/>
          <w:szCs w:val="22"/>
        </w:rPr>
        <w:t>reconocerse</w:t>
      </w:r>
      <w:r w:rsidRPr="00137571">
        <w:rPr>
          <w:rFonts w:ascii="Arial" w:hAnsi="Arial" w:cs="Arial"/>
          <w:spacing w:val="-9"/>
          <w:sz w:val="22"/>
          <w:szCs w:val="22"/>
        </w:rPr>
        <w:t xml:space="preserve"> </w:t>
      </w:r>
      <w:r w:rsidRPr="00137571">
        <w:rPr>
          <w:rFonts w:ascii="Arial" w:hAnsi="Arial" w:cs="Arial"/>
          <w:sz w:val="22"/>
          <w:szCs w:val="22"/>
        </w:rPr>
        <w:t>emolumento</w:t>
      </w:r>
      <w:r w:rsidRPr="00137571">
        <w:rPr>
          <w:rFonts w:ascii="Arial" w:hAnsi="Arial" w:cs="Arial"/>
          <w:spacing w:val="-10"/>
          <w:sz w:val="22"/>
          <w:szCs w:val="22"/>
        </w:rPr>
        <w:t xml:space="preserve"> </w:t>
      </w:r>
      <w:r w:rsidRPr="00137571">
        <w:rPr>
          <w:rFonts w:ascii="Arial" w:hAnsi="Arial" w:cs="Arial"/>
          <w:sz w:val="22"/>
          <w:szCs w:val="22"/>
        </w:rPr>
        <w:t>alguno</w:t>
      </w:r>
      <w:r w:rsidRPr="00137571">
        <w:rPr>
          <w:rFonts w:ascii="Arial" w:hAnsi="Arial" w:cs="Arial"/>
          <w:spacing w:val="-9"/>
          <w:sz w:val="22"/>
          <w:szCs w:val="22"/>
        </w:rPr>
        <w:t xml:space="preserve"> </w:t>
      </w:r>
      <w:r w:rsidRPr="00137571">
        <w:rPr>
          <w:rFonts w:ascii="Arial" w:hAnsi="Arial" w:cs="Arial"/>
          <w:sz w:val="22"/>
          <w:szCs w:val="22"/>
        </w:rPr>
        <w:t>con</w:t>
      </w:r>
      <w:r w:rsidRPr="00137571">
        <w:rPr>
          <w:rFonts w:ascii="Arial" w:hAnsi="Arial" w:cs="Arial"/>
          <w:spacing w:val="-10"/>
          <w:sz w:val="22"/>
          <w:szCs w:val="22"/>
        </w:rPr>
        <w:t xml:space="preserve"> </w:t>
      </w:r>
      <w:r w:rsidRPr="00137571">
        <w:rPr>
          <w:rFonts w:ascii="Arial" w:hAnsi="Arial" w:cs="Arial"/>
          <w:sz w:val="22"/>
          <w:szCs w:val="22"/>
        </w:rPr>
        <w:t>cargo</w:t>
      </w:r>
      <w:r w:rsidRPr="00137571">
        <w:rPr>
          <w:rFonts w:ascii="Arial" w:hAnsi="Arial" w:cs="Arial"/>
          <w:spacing w:val="-9"/>
          <w:sz w:val="22"/>
          <w:szCs w:val="22"/>
        </w:rPr>
        <w:t xml:space="preserve"> </w:t>
      </w:r>
      <w:r w:rsidRPr="00137571">
        <w:rPr>
          <w:rFonts w:ascii="Arial" w:hAnsi="Arial" w:cs="Arial"/>
          <w:sz w:val="22"/>
          <w:szCs w:val="22"/>
        </w:rPr>
        <w:t>a</w:t>
      </w:r>
      <w:r w:rsidRPr="00137571">
        <w:rPr>
          <w:rFonts w:ascii="Arial" w:hAnsi="Arial" w:cs="Arial"/>
          <w:spacing w:val="-8"/>
          <w:sz w:val="22"/>
          <w:szCs w:val="22"/>
        </w:rPr>
        <w:t xml:space="preserve"> </w:t>
      </w:r>
      <w:r w:rsidRPr="00137571">
        <w:rPr>
          <w:rFonts w:ascii="Arial" w:hAnsi="Arial" w:cs="Arial"/>
          <w:sz w:val="22"/>
          <w:szCs w:val="22"/>
        </w:rPr>
        <w:t>la</w:t>
      </w:r>
      <w:r w:rsidRPr="00137571">
        <w:rPr>
          <w:rFonts w:ascii="Arial" w:hAnsi="Arial" w:cs="Arial"/>
          <w:spacing w:val="-9"/>
          <w:sz w:val="22"/>
          <w:szCs w:val="22"/>
        </w:rPr>
        <w:t xml:space="preserve"> </w:t>
      </w:r>
      <w:r w:rsidRPr="00137571">
        <w:rPr>
          <w:rFonts w:ascii="Arial" w:hAnsi="Arial" w:cs="Arial"/>
          <w:sz w:val="22"/>
          <w:szCs w:val="22"/>
        </w:rPr>
        <w:t>póliza</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10"/>
          <w:sz w:val="22"/>
          <w:szCs w:val="22"/>
        </w:rPr>
        <w:t xml:space="preserve"> </w:t>
      </w:r>
      <w:r w:rsidRPr="00137571">
        <w:rPr>
          <w:rFonts w:ascii="Arial" w:hAnsi="Arial" w:cs="Arial"/>
          <w:sz w:val="22"/>
          <w:szCs w:val="22"/>
        </w:rPr>
        <w:t>seguro.</w:t>
      </w:r>
    </w:p>
    <w:p w14:paraId="1ADC0DED" w14:textId="77777777" w:rsidR="00C70D84" w:rsidRPr="00137571" w:rsidRDefault="00C70D84" w:rsidP="00C70D84">
      <w:pPr>
        <w:pStyle w:val="Textoindependiente"/>
        <w:spacing w:line="360" w:lineRule="auto"/>
        <w:ind w:right="106"/>
        <w:jc w:val="both"/>
        <w:rPr>
          <w:rFonts w:ascii="Arial" w:hAnsi="Arial" w:cs="Arial"/>
          <w:sz w:val="22"/>
          <w:szCs w:val="22"/>
        </w:rPr>
      </w:pPr>
    </w:p>
    <w:p w14:paraId="070EFC7E" w14:textId="77777777"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Adicionalmente, la parte demandante solicita el reconocimiento de perjuicios inmateriales más precisamente,</w:t>
      </w:r>
      <w:r w:rsidRPr="00137571">
        <w:rPr>
          <w:rFonts w:ascii="Arial" w:hAnsi="Arial" w:cs="Arial"/>
          <w:spacing w:val="-3"/>
          <w:sz w:val="22"/>
          <w:szCs w:val="22"/>
        </w:rPr>
        <w:t xml:space="preserve"> </w:t>
      </w:r>
      <w:r w:rsidRPr="00137571">
        <w:rPr>
          <w:rFonts w:ascii="Arial" w:hAnsi="Arial" w:cs="Arial"/>
          <w:sz w:val="22"/>
          <w:szCs w:val="22"/>
        </w:rPr>
        <w:t>(i) en</w:t>
      </w:r>
      <w:r w:rsidRPr="00137571">
        <w:rPr>
          <w:rFonts w:ascii="Arial" w:hAnsi="Arial" w:cs="Arial"/>
          <w:spacing w:val="-2"/>
          <w:sz w:val="22"/>
          <w:szCs w:val="22"/>
        </w:rPr>
        <w:t xml:space="preserve"> </w:t>
      </w:r>
      <w:r w:rsidRPr="00137571">
        <w:rPr>
          <w:rFonts w:ascii="Arial" w:hAnsi="Arial" w:cs="Arial"/>
          <w:sz w:val="22"/>
          <w:szCs w:val="22"/>
        </w:rPr>
        <w:t>la</w:t>
      </w:r>
      <w:r w:rsidRPr="00137571">
        <w:rPr>
          <w:rFonts w:ascii="Arial" w:hAnsi="Arial" w:cs="Arial"/>
          <w:spacing w:val="-2"/>
          <w:sz w:val="22"/>
          <w:szCs w:val="22"/>
        </w:rPr>
        <w:t xml:space="preserve"> </w:t>
      </w:r>
      <w:r w:rsidRPr="00137571">
        <w:rPr>
          <w:rFonts w:ascii="Arial" w:hAnsi="Arial" w:cs="Arial"/>
          <w:sz w:val="22"/>
          <w:szCs w:val="22"/>
        </w:rPr>
        <w:t>suma</w:t>
      </w:r>
      <w:r w:rsidRPr="00137571">
        <w:rPr>
          <w:rFonts w:ascii="Arial" w:hAnsi="Arial" w:cs="Arial"/>
          <w:spacing w:val="-1"/>
          <w:sz w:val="22"/>
          <w:szCs w:val="22"/>
        </w:rPr>
        <w:t xml:space="preserve"> </w:t>
      </w:r>
      <w:r w:rsidRPr="00137571">
        <w:rPr>
          <w:rFonts w:ascii="Arial" w:hAnsi="Arial" w:cs="Arial"/>
          <w:sz w:val="22"/>
          <w:szCs w:val="22"/>
        </w:rPr>
        <w:t>de</w:t>
      </w:r>
      <w:r w:rsidRPr="00137571">
        <w:rPr>
          <w:rFonts w:ascii="Arial" w:hAnsi="Arial" w:cs="Arial"/>
          <w:spacing w:val="-1"/>
          <w:sz w:val="22"/>
          <w:szCs w:val="22"/>
        </w:rPr>
        <w:t xml:space="preserve"> </w:t>
      </w:r>
      <w:r w:rsidRPr="00137571">
        <w:rPr>
          <w:rFonts w:ascii="Arial" w:hAnsi="Arial" w:cs="Arial"/>
          <w:sz w:val="22"/>
          <w:szCs w:val="22"/>
        </w:rPr>
        <w:t>60 SMMLV</w:t>
      </w:r>
      <w:r w:rsidRPr="00137571">
        <w:rPr>
          <w:rFonts w:ascii="Arial" w:hAnsi="Arial" w:cs="Arial"/>
          <w:spacing w:val="-1"/>
          <w:sz w:val="22"/>
          <w:szCs w:val="22"/>
        </w:rPr>
        <w:t xml:space="preserve"> </w:t>
      </w:r>
      <w:r w:rsidRPr="00137571">
        <w:rPr>
          <w:rFonts w:ascii="Arial" w:hAnsi="Arial" w:cs="Arial"/>
          <w:sz w:val="22"/>
          <w:szCs w:val="22"/>
        </w:rPr>
        <w:t>para</w:t>
      </w:r>
      <w:r w:rsidRPr="00137571">
        <w:rPr>
          <w:rFonts w:ascii="Arial" w:hAnsi="Arial" w:cs="Arial"/>
          <w:spacing w:val="-1"/>
          <w:sz w:val="22"/>
          <w:szCs w:val="22"/>
        </w:rPr>
        <w:t xml:space="preserve"> </w:t>
      </w:r>
      <w:r w:rsidRPr="00137571">
        <w:rPr>
          <w:rFonts w:ascii="Arial" w:hAnsi="Arial" w:cs="Arial"/>
          <w:sz w:val="22"/>
          <w:szCs w:val="22"/>
        </w:rPr>
        <w:t>cada</w:t>
      </w:r>
      <w:r w:rsidRPr="00137571">
        <w:rPr>
          <w:rFonts w:ascii="Arial" w:hAnsi="Arial" w:cs="Arial"/>
          <w:spacing w:val="-2"/>
          <w:sz w:val="22"/>
          <w:szCs w:val="22"/>
        </w:rPr>
        <w:t xml:space="preserve"> </w:t>
      </w:r>
      <w:r w:rsidRPr="00137571">
        <w:rPr>
          <w:rFonts w:ascii="Arial" w:hAnsi="Arial" w:cs="Arial"/>
          <w:sz w:val="22"/>
          <w:szCs w:val="22"/>
        </w:rPr>
        <w:t>uno</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2"/>
          <w:sz w:val="22"/>
          <w:szCs w:val="22"/>
        </w:rPr>
        <w:t xml:space="preserve"> </w:t>
      </w:r>
      <w:r w:rsidRPr="00137571">
        <w:rPr>
          <w:rFonts w:ascii="Arial" w:hAnsi="Arial" w:cs="Arial"/>
          <w:sz w:val="22"/>
          <w:szCs w:val="22"/>
        </w:rPr>
        <w:t>los</w:t>
      </w:r>
      <w:r w:rsidRPr="00137571">
        <w:rPr>
          <w:rFonts w:ascii="Arial" w:hAnsi="Arial" w:cs="Arial"/>
          <w:spacing w:val="-2"/>
          <w:sz w:val="22"/>
          <w:szCs w:val="22"/>
        </w:rPr>
        <w:t xml:space="preserve"> </w:t>
      </w:r>
      <w:r w:rsidRPr="00137571">
        <w:rPr>
          <w:rFonts w:ascii="Arial" w:hAnsi="Arial" w:cs="Arial"/>
          <w:sz w:val="22"/>
          <w:szCs w:val="22"/>
        </w:rPr>
        <w:t>demandantes respecto</w:t>
      </w:r>
      <w:r w:rsidRPr="00137571">
        <w:rPr>
          <w:rFonts w:ascii="Arial" w:hAnsi="Arial" w:cs="Arial"/>
          <w:spacing w:val="-1"/>
          <w:sz w:val="22"/>
          <w:szCs w:val="22"/>
        </w:rPr>
        <w:t xml:space="preserve"> </w:t>
      </w:r>
      <w:r w:rsidRPr="00137571">
        <w:rPr>
          <w:rFonts w:ascii="Arial" w:hAnsi="Arial" w:cs="Arial"/>
          <w:sz w:val="22"/>
          <w:szCs w:val="22"/>
        </w:rPr>
        <w:t>del</w:t>
      </w:r>
      <w:r w:rsidRPr="00137571">
        <w:rPr>
          <w:rFonts w:ascii="Arial" w:hAnsi="Arial" w:cs="Arial"/>
          <w:spacing w:val="-2"/>
          <w:sz w:val="22"/>
          <w:szCs w:val="22"/>
        </w:rPr>
        <w:t xml:space="preserve"> </w:t>
      </w:r>
      <w:r w:rsidRPr="00137571">
        <w:rPr>
          <w:rFonts w:ascii="Arial" w:hAnsi="Arial" w:cs="Arial"/>
          <w:sz w:val="22"/>
          <w:szCs w:val="22"/>
        </w:rPr>
        <w:t>daño</w:t>
      </w:r>
      <w:r w:rsidRPr="00137571">
        <w:rPr>
          <w:rFonts w:ascii="Arial" w:hAnsi="Arial" w:cs="Arial"/>
          <w:spacing w:val="-2"/>
          <w:sz w:val="22"/>
          <w:szCs w:val="22"/>
        </w:rPr>
        <w:t xml:space="preserve"> </w:t>
      </w:r>
      <w:r w:rsidRPr="00137571">
        <w:rPr>
          <w:rFonts w:ascii="Arial" w:hAnsi="Arial" w:cs="Arial"/>
          <w:sz w:val="22"/>
          <w:szCs w:val="22"/>
        </w:rPr>
        <w:t>moral, (ii)</w:t>
      </w:r>
      <w:r w:rsidRPr="00137571">
        <w:rPr>
          <w:rFonts w:ascii="Arial" w:hAnsi="Arial" w:cs="Arial"/>
          <w:spacing w:val="-1"/>
          <w:sz w:val="22"/>
          <w:szCs w:val="22"/>
        </w:rPr>
        <w:t xml:space="preserve"> </w:t>
      </w:r>
      <w:r w:rsidRPr="00137571">
        <w:rPr>
          <w:rFonts w:ascii="Arial" w:hAnsi="Arial" w:cs="Arial"/>
          <w:sz w:val="22"/>
          <w:szCs w:val="22"/>
        </w:rPr>
        <w:t>en</w:t>
      </w:r>
      <w:r w:rsidRPr="00137571">
        <w:rPr>
          <w:rFonts w:ascii="Arial" w:hAnsi="Arial" w:cs="Arial"/>
          <w:spacing w:val="-2"/>
          <w:sz w:val="22"/>
          <w:szCs w:val="22"/>
        </w:rPr>
        <w:t xml:space="preserve"> </w:t>
      </w:r>
      <w:r w:rsidRPr="00137571">
        <w:rPr>
          <w:rFonts w:ascii="Arial" w:hAnsi="Arial" w:cs="Arial"/>
          <w:sz w:val="22"/>
          <w:szCs w:val="22"/>
        </w:rPr>
        <w:t>la suma</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2"/>
          <w:sz w:val="22"/>
          <w:szCs w:val="22"/>
        </w:rPr>
        <w:t xml:space="preserve"> </w:t>
      </w:r>
      <w:r w:rsidRPr="00137571">
        <w:rPr>
          <w:rFonts w:ascii="Arial" w:hAnsi="Arial" w:cs="Arial"/>
          <w:sz w:val="22"/>
          <w:szCs w:val="22"/>
        </w:rPr>
        <w:t>60 SMMLV para cada uno de los demandantes por concepto</w:t>
      </w:r>
      <w:r w:rsidRPr="00137571">
        <w:rPr>
          <w:rFonts w:ascii="Arial" w:hAnsi="Arial" w:cs="Arial"/>
          <w:spacing w:val="-2"/>
          <w:sz w:val="22"/>
          <w:szCs w:val="22"/>
        </w:rPr>
        <w:t xml:space="preserve"> </w:t>
      </w:r>
      <w:r w:rsidRPr="00137571">
        <w:rPr>
          <w:rFonts w:ascii="Arial" w:hAnsi="Arial" w:cs="Arial"/>
          <w:sz w:val="22"/>
          <w:szCs w:val="22"/>
        </w:rPr>
        <w:t>de daño</w:t>
      </w:r>
      <w:r w:rsidRPr="00137571">
        <w:rPr>
          <w:rFonts w:ascii="Arial" w:hAnsi="Arial" w:cs="Arial"/>
          <w:spacing w:val="-2"/>
          <w:sz w:val="22"/>
          <w:szCs w:val="22"/>
        </w:rPr>
        <w:t xml:space="preserve"> </w:t>
      </w:r>
      <w:r w:rsidRPr="00137571">
        <w:rPr>
          <w:rFonts w:ascii="Arial" w:hAnsi="Arial" w:cs="Arial"/>
          <w:sz w:val="22"/>
          <w:szCs w:val="22"/>
        </w:rPr>
        <w:t>a</w:t>
      </w:r>
      <w:r w:rsidRPr="00137571">
        <w:rPr>
          <w:rFonts w:ascii="Arial" w:hAnsi="Arial" w:cs="Arial"/>
          <w:spacing w:val="-2"/>
          <w:sz w:val="22"/>
          <w:szCs w:val="22"/>
        </w:rPr>
        <w:t xml:space="preserve"> </w:t>
      </w:r>
      <w:r w:rsidRPr="00137571">
        <w:rPr>
          <w:rFonts w:ascii="Arial" w:hAnsi="Arial" w:cs="Arial"/>
          <w:sz w:val="22"/>
          <w:szCs w:val="22"/>
        </w:rPr>
        <w:t>la</w:t>
      </w:r>
      <w:r w:rsidRPr="00137571">
        <w:rPr>
          <w:rFonts w:ascii="Arial" w:hAnsi="Arial" w:cs="Arial"/>
          <w:spacing w:val="-2"/>
          <w:sz w:val="22"/>
          <w:szCs w:val="22"/>
        </w:rPr>
        <w:t xml:space="preserve"> </w:t>
      </w:r>
      <w:r w:rsidRPr="00137571">
        <w:rPr>
          <w:rFonts w:ascii="Arial" w:hAnsi="Arial" w:cs="Arial"/>
          <w:sz w:val="22"/>
          <w:szCs w:val="22"/>
        </w:rPr>
        <w:t>vida</w:t>
      </w:r>
      <w:r w:rsidRPr="00137571">
        <w:rPr>
          <w:rFonts w:ascii="Arial" w:hAnsi="Arial" w:cs="Arial"/>
          <w:spacing w:val="-2"/>
          <w:sz w:val="22"/>
          <w:szCs w:val="22"/>
        </w:rPr>
        <w:t xml:space="preserve"> </w:t>
      </w:r>
      <w:r w:rsidRPr="00137571">
        <w:rPr>
          <w:rFonts w:ascii="Arial" w:hAnsi="Arial" w:cs="Arial"/>
          <w:sz w:val="22"/>
          <w:szCs w:val="22"/>
        </w:rPr>
        <w:t>y relación; montos que superan ostensiblemente el valor reconocido por la Corte en casos cuya gravedad, dista de las lesiones sufridas por la señora GENIS MELISSA BEJARARNO SALAZAR. Siendo</w:t>
      </w:r>
      <w:r w:rsidRPr="00137571">
        <w:rPr>
          <w:rFonts w:ascii="Arial" w:hAnsi="Arial" w:cs="Arial"/>
          <w:spacing w:val="-3"/>
          <w:sz w:val="22"/>
          <w:szCs w:val="22"/>
        </w:rPr>
        <w:t xml:space="preserve"> </w:t>
      </w:r>
      <w:r w:rsidRPr="00137571">
        <w:rPr>
          <w:rFonts w:ascii="Arial" w:hAnsi="Arial" w:cs="Arial"/>
          <w:sz w:val="22"/>
          <w:szCs w:val="22"/>
        </w:rPr>
        <w:t>necesario</w:t>
      </w:r>
      <w:r w:rsidRPr="00137571">
        <w:rPr>
          <w:rFonts w:ascii="Arial" w:hAnsi="Arial" w:cs="Arial"/>
          <w:spacing w:val="-5"/>
          <w:sz w:val="22"/>
          <w:szCs w:val="22"/>
        </w:rPr>
        <w:t xml:space="preserve"> </w:t>
      </w:r>
      <w:r w:rsidRPr="00137571">
        <w:rPr>
          <w:rFonts w:ascii="Arial" w:hAnsi="Arial" w:cs="Arial"/>
          <w:sz w:val="22"/>
          <w:szCs w:val="22"/>
        </w:rPr>
        <w:t>reiterar</w:t>
      </w:r>
      <w:r w:rsidRPr="00137571">
        <w:rPr>
          <w:rFonts w:ascii="Arial" w:hAnsi="Arial" w:cs="Arial"/>
          <w:spacing w:val="-2"/>
          <w:sz w:val="22"/>
          <w:szCs w:val="22"/>
        </w:rPr>
        <w:t xml:space="preserve"> </w:t>
      </w:r>
      <w:r w:rsidRPr="00137571">
        <w:rPr>
          <w:rFonts w:ascii="Arial" w:hAnsi="Arial" w:cs="Arial"/>
          <w:sz w:val="22"/>
          <w:szCs w:val="22"/>
        </w:rPr>
        <w:t>que</w:t>
      </w:r>
      <w:r w:rsidRPr="00137571">
        <w:rPr>
          <w:rFonts w:ascii="Arial" w:hAnsi="Arial" w:cs="Arial"/>
          <w:spacing w:val="-5"/>
          <w:sz w:val="22"/>
          <w:szCs w:val="22"/>
        </w:rPr>
        <w:t xml:space="preserve"> </w:t>
      </w:r>
      <w:r w:rsidRPr="00137571">
        <w:rPr>
          <w:rFonts w:ascii="Arial" w:hAnsi="Arial" w:cs="Arial"/>
          <w:sz w:val="22"/>
          <w:szCs w:val="22"/>
        </w:rPr>
        <w:t>la</w:t>
      </w:r>
      <w:r w:rsidRPr="00137571">
        <w:rPr>
          <w:rFonts w:ascii="Arial" w:hAnsi="Arial" w:cs="Arial"/>
          <w:spacing w:val="-3"/>
          <w:sz w:val="22"/>
          <w:szCs w:val="22"/>
        </w:rPr>
        <w:t xml:space="preserve"> </w:t>
      </w:r>
      <w:r w:rsidRPr="00137571">
        <w:rPr>
          <w:rFonts w:ascii="Arial" w:hAnsi="Arial" w:cs="Arial"/>
          <w:sz w:val="22"/>
          <w:szCs w:val="22"/>
        </w:rPr>
        <w:t>Póliza</w:t>
      </w:r>
      <w:r w:rsidRPr="00137571">
        <w:rPr>
          <w:rFonts w:ascii="Arial" w:hAnsi="Arial" w:cs="Arial"/>
          <w:spacing w:val="-3"/>
          <w:sz w:val="22"/>
          <w:szCs w:val="22"/>
        </w:rPr>
        <w:t xml:space="preserve"> </w:t>
      </w:r>
      <w:r w:rsidRPr="00137571">
        <w:rPr>
          <w:rFonts w:ascii="Arial" w:hAnsi="Arial" w:cs="Arial"/>
          <w:sz w:val="22"/>
          <w:szCs w:val="22"/>
        </w:rPr>
        <w:t>de</w:t>
      </w:r>
      <w:r w:rsidRPr="00137571">
        <w:rPr>
          <w:rFonts w:ascii="Arial" w:hAnsi="Arial" w:cs="Arial"/>
          <w:spacing w:val="-5"/>
          <w:sz w:val="22"/>
          <w:szCs w:val="22"/>
        </w:rPr>
        <w:t xml:space="preserve"> </w:t>
      </w:r>
      <w:r w:rsidRPr="00137571">
        <w:rPr>
          <w:rFonts w:ascii="Arial" w:hAnsi="Arial" w:cs="Arial"/>
          <w:sz w:val="22"/>
          <w:szCs w:val="22"/>
        </w:rPr>
        <w:t>Seguro de</w:t>
      </w:r>
      <w:r w:rsidRPr="00137571">
        <w:rPr>
          <w:rFonts w:ascii="Arial" w:hAnsi="Arial" w:cs="Arial"/>
          <w:spacing w:val="-3"/>
          <w:sz w:val="22"/>
          <w:szCs w:val="22"/>
        </w:rPr>
        <w:t xml:space="preserve"> </w:t>
      </w:r>
      <w:r w:rsidRPr="00137571">
        <w:rPr>
          <w:rFonts w:ascii="Arial" w:hAnsi="Arial" w:cs="Arial"/>
          <w:sz w:val="22"/>
          <w:szCs w:val="22"/>
        </w:rPr>
        <w:t>Automóviles</w:t>
      </w:r>
      <w:r w:rsidRPr="00137571">
        <w:rPr>
          <w:rFonts w:ascii="Arial" w:hAnsi="Arial" w:cs="Arial"/>
          <w:spacing w:val="-3"/>
          <w:sz w:val="22"/>
          <w:szCs w:val="22"/>
        </w:rPr>
        <w:t xml:space="preserve"> </w:t>
      </w:r>
      <w:r w:rsidRPr="00137571">
        <w:rPr>
          <w:rFonts w:ascii="Arial" w:hAnsi="Arial" w:cs="Arial"/>
          <w:sz w:val="22"/>
          <w:szCs w:val="22"/>
        </w:rPr>
        <w:t>No.</w:t>
      </w:r>
      <w:r w:rsidRPr="00137571">
        <w:rPr>
          <w:rFonts w:ascii="Arial" w:hAnsi="Arial" w:cs="Arial"/>
          <w:spacing w:val="-3"/>
          <w:sz w:val="22"/>
          <w:szCs w:val="22"/>
        </w:rPr>
        <w:t xml:space="preserve"> </w:t>
      </w:r>
      <w:r w:rsidRPr="00137571">
        <w:rPr>
          <w:rFonts w:ascii="Arial" w:hAnsi="Arial" w:cs="Arial"/>
          <w:sz w:val="22"/>
          <w:szCs w:val="22"/>
        </w:rPr>
        <w:t>483554</w:t>
      </w:r>
      <w:r w:rsidRPr="00137571">
        <w:rPr>
          <w:rFonts w:ascii="Arial" w:hAnsi="Arial" w:cs="Arial"/>
          <w:spacing w:val="-3"/>
          <w:sz w:val="22"/>
          <w:szCs w:val="22"/>
        </w:rPr>
        <w:t xml:space="preserve"> </w:t>
      </w:r>
      <w:r w:rsidRPr="00137571">
        <w:rPr>
          <w:rFonts w:ascii="Arial" w:hAnsi="Arial" w:cs="Arial"/>
          <w:sz w:val="22"/>
          <w:szCs w:val="22"/>
        </w:rPr>
        <w:t>carece</w:t>
      </w:r>
      <w:r w:rsidRPr="00137571">
        <w:rPr>
          <w:rFonts w:ascii="Arial" w:hAnsi="Arial" w:cs="Arial"/>
          <w:spacing w:val="-3"/>
          <w:sz w:val="22"/>
          <w:szCs w:val="22"/>
        </w:rPr>
        <w:t xml:space="preserve"> </w:t>
      </w:r>
      <w:r w:rsidRPr="00137571">
        <w:rPr>
          <w:rFonts w:ascii="Arial" w:hAnsi="Arial" w:cs="Arial"/>
          <w:sz w:val="22"/>
          <w:szCs w:val="22"/>
        </w:rPr>
        <w:t>de</w:t>
      </w:r>
      <w:r w:rsidRPr="00137571">
        <w:rPr>
          <w:rFonts w:ascii="Arial" w:hAnsi="Arial" w:cs="Arial"/>
          <w:spacing w:val="-5"/>
          <w:sz w:val="22"/>
          <w:szCs w:val="22"/>
        </w:rPr>
        <w:t xml:space="preserve"> </w:t>
      </w:r>
      <w:r w:rsidRPr="00137571">
        <w:rPr>
          <w:rFonts w:ascii="Arial" w:hAnsi="Arial" w:cs="Arial"/>
          <w:sz w:val="22"/>
          <w:szCs w:val="22"/>
        </w:rPr>
        <w:t xml:space="preserve">cobertura </w:t>
      </w:r>
      <w:r w:rsidRPr="00137571">
        <w:rPr>
          <w:rFonts w:ascii="Arial" w:hAnsi="Arial" w:cs="Arial"/>
          <w:spacing w:val="-6"/>
          <w:sz w:val="22"/>
          <w:szCs w:val="22"/>
        </w:rPr>
        <w:t>para</w:t>
      </w:r>
      <w:r w:rsidRPr="00137571">
        <w:rPr>
          <w:rFonts w:ascii="Arial" w:hAnsi="Arial" w:cs="Arial"/>
          <w:spacing w:val="-7"/>
          <w:sz w:val="22"/>
          <w:szCs w:val="22"/>
        </w:rPr>
        <w:t xml:space="preserve"> </w:t>
      </w:r>
      <w:r w:rsidRPr="00137571">
        <w:rPr>
          <w:rFonts w:ascii="Arial" w:hAnsi="Arial" w:cs="Arial"/>
          <w:spacing w:val="-6"/>
          <w:sz w:val="22"/>
          <w:szCs w:val="22"/>
        </w:rPr>
        <w:t>los</w:t>
      </w:r>
      <w:r w:rsidRPr="00137571">
        <w:rPr>
          <w:rFonts w:ascii="Arial" w:hAnsi="Arial" w:cs="Arial"/>
          <w:spacing w:val="-8"/>
          <w:sz w:val="22"/>
          <w:szCs w:val="22"/>
        </w:rPr>
        <w:t xml:space="preserve"> </w:t>
      </w:r>
      <w:r w:rsidRPr="00137571">
        <w:rPr>
          <w:rFonts w:ascii="Arial" w:hAnsi="Arial" w:cs="Arial"/>
          <w:spacing w:val="-6"/>
          <w:sz w:val="22"/>
          <w:szCs w:val="22"/>
        </w:rPr>
        <w:t>perjuicios</w:t>
      </w:r>
      <w:r w:rsidRPr="00137571">
        <w:rPr>
          <w:rFonts w:ascii="Arial" w:hAnsi="Arial" w:cs="Arial"/>
          <w:spacing w:val="-10"/>
          <w:sz w:val="22"/>
          <w:szCs w:val="22"/>
        </w:rPr>
        <w:t xml:space="preserve"> </w:t>
      </w:r>
      <w:r w:rsidRPr="00137571">
        <w:rPr>
          <w:rFonts w:ascii="Arial" w:hAnsi="Arial" w:cs="Arial"/>
          <w:spacing w:val="-6"/>
          <w:sz w:val="22"/>
          <w:szCs w:val="22"/>
        </w:rPr>
        <w:t>morales denominados</w:t>
      </w:r>
      <w:r w:rsidRPr="00137571">
        <w:rPr>
          <w:rFonts w:ascii="Arial" w:hAnsi="Arial" w:cs="Arial"/>
          <w:spacing w:val="-8"/>
          <w:sz w:val="22"/>
          <w:szCs w:val="22"/>
        </w:rPr>
        <w:t xml:space="preserve"> </w:t>
      </w:r>
      <w:r w:rsidRPr="00137571">
        <w:rPr>
          <w:rFonts w:ascii="Arial" w:hAnsi="Arial" w:cs="Arial"/>
          <w:spacing w:val="-6"/>
          <w:sz w:val="22"/>
          <w:szCs w:val="22"/>
        </w:rPr>
        <w:t>“</w:t>
      </w:r>
      <w:proofErr w:type="spellStart"/>
      <w:r w:rsidRPr="00137571">
        <w:rPr>
          <w:rFonts w:ascii="Arial" w:hAnsi="Arial" w:cs="Arial"/>
          <w:spacing w:val="-6"/>
          <w:sz w:val="22"/>
          <w:szCs w:val="22"/>
        </w:rPr>
        <w:t>Daño</w:t>
      </w:r>
      <w:proofErr w:type="spellEnd"/>
      <w:r w:rsidRPr="00137571">
        <w:rPr>
          <w:rFonts w:ascii="Arial" w:hAnsi="Arial" w:cs="Arial"/>
          <w:spacing w:val="-10"/>
          <w:sz w:val="22"/>
          <w:szCs w:val="22"/>
        </w:rPr>
        <w:t xml:space="preserve"> </w:t>
      </w:r>
      <w:r w:rsidRPr="00137571">
        <w:rPr>
          <w:rFonts w:ascii="Arial" w:hAnsi="Arial" w:cs="Arial"/>
          <w:spacing w:val="-6"/>
          <w:sz w:val="22"/>
          <w:szCs w:val="22"/>
        </w:rPr>
        <w:t>a la</w:t>
      </w:r>
      <w:r w:rsidRPr="00137571">
        <w:rPr>
          <w:rFonts w:ascii="Arial" w:hAnsi="Arial" w:cs="Arial"/>
          <w:spacing w:val="-8"/>
          <w:sz w:val="22"/>
          <w:szCs w:val="22"/>
        </w:rPr>
        <w:t xml:space="preserve"> </w:t>
      </w:r>
      <w:proofErr w:type="spellStart"/>
      <w:r w:rsidRPr="00137571">
        <w:rPr>
          <w:rFonts w:ascii="Arial" w:hAnsi="Arial" w:cs="Arial"/>
          <w:spacing w:val="-6"/>
          <w:sz w:val="22"/>
          <w:szCs w:val="22"/>
        </w:rPr>
        <w:t>pérdida</w:t>
      </w:r>
      <w:proofErr w:type="spellEnd"/>
      <w:r w:rsidRPr="00137571">
        <w:rPr>
          <w:rFonts w:ascii="Arial" w:hAnsi="Arial" w:cs="Arial"/>
          <w:spacing w:val="-8"/>
          <w:sz w:val="22"/>
          <w:szCs w:val="22"/>
        </w:rPr>
        <w:t xml:space="preserve"> </w:t>
      </w:r>
      <w:r w:rsidRPr="00137571">
        <w:rPr>
          <w:rFonts w:ascii="Arial" w:hAnsi="Arial" w:cs="Arial"/>
          <w:spacing w:val="-6"/>
          <w:sz w:val="22"/>
          <w:szCs w:val="22"/>
        </w:rPr>
        <w:t>de</w:t>
      </w:r>
      <w:r w:rsidRPr="00137571">
        <w:rPr>
          <w:rFonts w:ascii="Arial" w:hAnsi="Arial" w:cs="Arial"/>
          <w:spacing w:val="-8"/>
          <w:sz w:val="22"/>
          <w:szCs w:val="22"/>
        </w:rPr>
        <w:t xml:space="preserve"> </w:t>
      </w:r>
      <w:r w:rsidRPr="00137571">
        <w:rPr>
          <w:rFonts w:ascii="Arial" w:hAnsi="Arial" w:cs="Arial"/>
          <w:spacing w:val="-6"/>
          <w:sz w:val="22"/>
          <w:szCs w:val="22"/>
        </w:rPr>
        <w:t>oportunidad”</w:t>
      </w:r>
      <w:r w:rsidRPr="00137571">
        <w:rPr>
          <w:rFonts w:ascii="Arial" w:hAnsi="Arial" w:cs="Arial"/>
          <w:spacing w:val="-7"/>
          <w:sz w:val="22"/>
          <w:szCs w:val="22"/>
        </w:rPr>
        <w:t xml:space="preserve"> </w:t>
      </w:r>
      <w:r w:rsidRPr="00137571">
        <w:rPr>
          <w:rFonts w:ascii="Arial" w:hAnsi="Arial" w:cs="Arial"/>
          <w:spacing w:val="-6"/>
          <w:sz w:val="22"/>
          <w:szCs w:val="22"/>
        </w:rPr>
        <w:t>y</w:t>
      </w:r>
      <w:r w:rsidRPr="00137571">
        <w:rPr>
          <w:rFonts w:ascii="Arial" w:hAnsi="Arial" w:cs="Arial"/>
          <w:spacing w:val="-8"/>
          <w:sz w:val="22"/>
          <w:szCs w:val="22"/>
        </w:rPr>
        <w:t xml:space="preserve"> </w:t>
      </w:r>
      <w:r w:rsidRPr="00137571">
        <w:rPr>
          <w:rFonts w:ascii="Arial" w:hAnsi="Arial" w:cs="Arial"/>
          <w:spacing w:val="-6"/>
          <w:sz w:val="22"/>
          <w:szCs w:val="22"/>
        </w:rPr>
        <w:t>“</w:t>
      </w:r>
      <w:proofErr w:type="spellStart"/>
      <w:r w:rsidRPr="00137571">
        <w:rPr>
          <w:rFonts w:ascii="Arial" w:hAnsi="Arial" w:cs="Arial"/>
          <w:spacing w:val="-6"/>
          <w:sz w:val="22"/>
          <w:szCs w:val="22"/>
        </w:rPr>
        <w:t>Daño</w:t>
      </w:r>
      <w:proofErr w:type="spellEnd"/>
      <w:r w:rsidRPr="00137571">
        <w:rPr>
          <w:rFonts w:ascii="Arial" w:hAnsi="Arial" w:cs="Arial"/>
          <w:spacing w:val="-8"/>
          <w:sz w:val="22"/>
          <w:szCs w:val="22"/>
        </w:rPr>
        <w:t xml:space="preserve"> </w:t>
      </w:r>
      <w:r w:rsidRPr="00137571">
        <w:rPr>
          <w:rFonts w:ascii="Arial" w:hAnsi="Arial" w:cs="Arial"/>
          <w:spacing w:val="-6"/>
          <w:sz w:val="22"/>
          <w:szCs w:val="22"/>
        </w:rPr>
        <w:t>a</w:t>
      </w:r>
      <w:r w:rsidRPr="00137571">
        <w:rPr>
          <w:rFonts w:ascii="Arial" w:hAnsi="Arial" w:cs="Arial"/>
          <w:spacing w:val="-8"/>
          <w:sz w:val="22"/>
          <w:szCs w:val="22"/>
        </w:rPr>
        <w:t xml:space="preserve"> </w:t>
      </w:r>
      <w:r w:rsidRPr="00137571">
        <w:rPr>
          <w:rFonts w:ascii="Arial" w:hAnsi="Arial" w:cs="Arial"/>
          <w:spacing w:val="-6"/>
          <w:sz w:val="22"/>
          <w:szCs w:val="22"/>
        </w:rPr>
        <w:t>los</w:t>
      </w:r>
      <w:r w:rsidRPr="00137571">
        <w:rPr>
          <w:rFonts w:ascii="Arial" w:hAnsi="Arial" w:cs="Arial"/>
          <w:spacing w:val="-2"/>
          <w:sz w:val="22"/>
          <w:szCs w:val="22"/>
        </w:rPr>
        <w:t xml:space="preserve"> </w:t>
      </w:r>
      <w:r w:rsidRPr="00137571">
        <w:rPr>
          <w:rFonts w:ascii="Arial" w:hAnsi="Arial" w:cs="Arial"/>
          <w:spacing w:val="-6"/>
          <w:sz w:val="22"/>
          <w:szCs w:val="22"/>
        </w:rPr>
        <w:t xml:space="preserve">bienes </w:t>
      </w:r>
      <w:proofErr w:type="spellStart"/>
      <w:r w:rsidRPr="00137571">
        <w:rPr>
          <w:rFonts w:ascii="Arial" w:hAnsi="Arial" w:cs="Arial"/>
          <w:spacing w:val="-6"/>
          <w:sz w:val="22"/>
          <w:szCs w:val="22"/>
        </w:rPr>
        <w:t>jurídicos</w:t>
      </w:r>
      <w:proofErr w:type="spellEnd"/>
      <w:r w:rsidRPr="00137571">
        <w:rPr>
          <w:rFonts w:ascii="Arial" w:hAnsi="Arial" w:cs="Arial"/>
          <w:spacing w:val="-6"/>
          <w:sz w:val="22"/>
          <w:szCs w:val="22"/>
        </w:rPr>
        <w:t xml:space="preserve"> de especial </w:t>
      </w:r>
      <w:proofErr w:type="spellStart"/>
      <w:r w:rsidRPr="00137571">
        <w:rPr>
          <w:rFonts w:ascii="Arial" w:hAnsi="Arial" w:cs="Arial"/>
          <w:spacing w:val="-6"/>
          <w:sz w:val="22"/>
          <w:szCs w:val="22"/>
        </w:rPr>
        <w:t>protección</w:t>
      </w:r>
      <w:proofErr w:type="spellEnd"/>
      <w:r w:rsidRPr="00137571">
        <w:rPr>
          <w:rFonts w:ascii="Arial" w:hAnsi="Arial" w:cs="Arial"/>
          <w:spacing w:val="-6"/>
          <w:sz w:val="22"/>
          <w:szCs w:val="22"/>
        </w:rPr>
        <w:t xml:space="preserve"> constitucional”.</w:t>
      </w:r>
    </w:p>
    <w:p w14:paraId="64F91482" w14:textId="77777777" w:rsidR="00C70D84" w:rsidRPr="00137571" w:rsidRDefault="00C70D84" w:rsidP="00C70D84">
      <w:pPr>
        <w:pStyle w:val="Textoindependiente"/>
        <w:spacing w:line="360" w:lineRule="auto"/>
        <w:ind w:left="142" w:right="217"/>
        <w:jc w:val="both"/>
        <w:rPr>
          <w:rFonts w:ascii="Arial" w:hAnsi="Arial" w:cs="Arial"/>
          <w:sz w:val="22"/>
          <w:szCs w:val="22"/>
        </w:rPr>
      </w:pPr>
    </w:p>
    <w:p w14:paraId="4294BBE8" w14:textId="77777777"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En</w:t>
      </w:r>
      <w:r w:rsidRPr="00137571">
        <w:rPr>
          <w:rFonts w:ascii="Arial" w:hAnsi="Arial" w:cs="Arial"/>
          <w:spacing w:val="-6"/>
          <w:sz w:val="22"/>
          <w:szCs w:val="22"/>
        </w:rPr>
        <w:t xml:space="preserve"> </w:t>
      </w:r>
      <w:r w:rsidRPr="00137571">
        <w:rPr>
          <w:rFonts w:ascii="Arial" w:hAnsi="Arial" w:cs="Arial"/>
          <w:sz w:val="22"/>
          <w:szCs w:val="22"/>
        </w:rPr>
        <w:t>conclusión,</w:t>
      </w:r>
      <w:r w:rsidRPr="00137571">
        <w:rPr>
          <w:rFonts w:ascii="Arial" w:hAnsi="Arial" w:cs="Arial"/>
          <w:spacing w:val="-7"/>
          <w:sz w:val="22"/>
          <w:szCs w:val="22"/>
        </w:rPr>
        <w:t xml:space="preserve"> </w:t>
      </w:r>
      <w:r w:rsidRPr="00137571">
        <w:rPr>
          <w:rFonts w:ascii="Arial" w:hAnsi="Arial" w:cs="Arial"/>
          <w:sz w:val="22"/>
          <w:szCs w:val="22"/>
        </w:rPr>
        <w:t>para</w:t>
      </w:r>
      <w:r w:rsidRPr="00137571">
        <w:rPr>
          <w:rFonts w:ascii="Arial" w:hAnsi="Arial" w:cs="Arial"/>
          <w:spacing w:val="-8"/>
          <w:sz w:val="22"/>
          <w:szCs w:val="22"/>
        </w:rPr>
        <w:t xml:space="preserve"> </w:t>
      </w:r>
      <w:r w:rsidRPr="00137571">
        <w:rPr>
          <w:rFonts w:ascii="Arial" w:hAnsi="Arial" w:cs="Arial"/>
          <w:sz w:val="22"/>
          <w:szCs w:val="22"/>
        </w:rPr>
        <w:t>el</w:t>
      </w:r>
      <w:r w:rsidRPr="00137571">
        <w:rPr>
          <w:rFonts w:ascii="Arial" w:hAnsi="Arial" w:cs="Arial"/>
          <w:spacing w:val="-9"/>
          <w:sz w:val="22"/>
          <w:szCs w:val="22"/>
        </w:rPr>
        <w:t xml:space="preserve"> </w:t>
      </w:r>
      <w:r w:rsidRPr="00137571">
        <w:rPr>
          <w:rFonts w:ascii="Arial" w:hAnsi="Arial" w:cs="Arial"/>
          <w:sz w:val="22"/>
          <w:szCs w:val="22"/>
        </w:rPr>
        <w:t>caso</w:t>
      </w:r>
      <w:r w:rsidRPr="00137571">
        <w:rPr>
          <w:rFonts w:ascii="Arial" w:hAnsi="Arial" w:cs="Arial"/>
          <w:spacing w:val="-7"/>
          <w:sz w:val="22"/>
          <w:szCs w:val="22"/>
        </w:rPr>
        <w:t xml:space="preserve"> </w:t>
      </w:r>
      <w:r w:rsidRPr="00137571">
        <w:rPr>
          <w:rFonts w:ascii="Arial" w:hAnsi="Arial" w:cs="Arial"/>
          <w:sz w:val="22"/>
          <w:szCs w:val="22"/>
        </w:rPr>
        <w:t>en</w:t>
      </w:r>
      <w:r w:rsidRPr="00137571">
        <w:rPr>
          <w:rFonts w:ascii="Arial" w:hAnsi="Arial" w:cs="Arial"/>
          <w:spacing w:val="-8"/>
          <w:sz w:val="22"/>
          <w:szCs w:val="22"/>
        </w:rPr>
        <w:t xml:space="preserve"> </w:t>
      </w:r>
      <w:r w:rsidRPr="00137571">
        <w:rPr>
          <w:rFonts w:ascii="Arial" w:hAnsi="Arial" w:cs="Arial"/>
          <w:sz w:val="22"/>
          <w:szCs w:val="22"/>
        </w:rPr>
        <w:t>estudio</w:t>
      </w:r>
      <w:r w:rsidRPr="00137571">
        <w:rPr>
          <w:rFonts w:ascii="Arial" w:hAnsi="Arial" w:cs="Arial"/>
          <w:spacing w:val="-6"/>
          <w:sz w:val="22"/>
          <w:szCs w:val="22"/>
        </w:rPr>
        <w:t xml:space="preserve"> </w:t>
      </w:r>
      <w:r w:rsidRPr="00137571">
        <w:rPr>
          <w:rFonts w:ascii="Arial" w:hAnsi="Arial" w:cs="Arial"/>
          <w:sz w:val="22"/>
          <w:szCs w:val="22"/>
        </w:rPr>
        <w:t>debe</w:t>
      </w:r>
      <w:r w:rsidRPr="00137571">
        <w:rPr>
          <w:rFonts w:ascii="Arial" w:hAnsi="Arial" w:cs="Arial"/>
          <w:spacing w:val="-8"/>
          <w:sz w:val="22"/>
          <w:szCs w:val="22"/>
        </w:rPr>
        <w:t xml:space="preserve"> </w:t>
      </w:r>
      <w:proofErr w:type="spellStart"/>
      <w:r w:rsidRPr="00137571">
        <w:rPr>
          <w:rFonts w:ascii="Arial" w:hAnsi="Arial" w:cs="Arial"/>
          <w:sz w:val="22"/>
          <w:szCs w:val="22"/>
        </w:rPr>
        <w:t>señalarse</w:t>
      </w:r>
      <w:proofErr w:type="spellEnd"/>
      <w:r w:rsidRPr="00137571">
        <w:rPr>
          <w:rFonts w:ascii="Arial" w:hAnsi="Arial" w:cs="Arial"/>
          <w:spacing w:val="-6"/>
          <w:sz w:val="22"/>
          <w:szCs w:val="22"/>
        </w:rPr>
        <w:t xml:space="preserve"> </w:t>
      </w:r>
      <w:r w:rsidRPr="00137571">
        <w:rPr>
          <w:rFonts w:ascii="Arial" w:hAnsi="Arial" w:cs="Arial"/>
          <w:sz w:val="22"/>
          <w:szCs w:val="22"/>
        </w:rPr>
        <w:t>en</w:t>
      </w:r>
      <w:r w:rsidRPr="00137571">
        <w:rPr>
          <w:rFonts w:ascii="Arial" w:hAnsi="Arial" w:cs="Arial"/>
          <w:spacing w:val="-8"/>
          <w:sz w:val="22"/>
          <w:szCs w:val="22"/>
        </w:rPr>
        <w:t xml:space="preserve"> </w:t>
      </w:r>
      <w:r w:rsidRPr="00137571">
        <w:rPr>
          <w:rFonts w:ascii="Arial" w:hAnsi="Arial" w:cs="Arial"/>
          <w:sz w:val="22"/>
          <w:szCs w:val="22"/>
        </w:rPr>
        <w:t>primera</w:t>
      </w:r>
      <w:r w:rsidRPr="00137571">
        <w:rPr>
          <w:rFonts w:ascii="Arial" w:hAnsi="Arial" w:cs="Arial"/>
          <w:spacing w:val="-10"/>
          <w:sz w:val="22"/>
          <w:szCs w:val="22"/>
        </w:rPr>
        <w:t xml:space="preserve"> </w:t>
      </w:r>
      <w:r w:rsidRPr="00137571">
        <w:rPr>
          <w:rFonts w:ascii="Arial" w:hAnsi="Arial" w:cs="Arial"/>
          <w:sz w:val="22"/>
          <w:szCs w:val="22"/>
        </w:rPr>
        <w:t>medida,</w:t>
      </w:r>
      <w:r w:rsidRPr="00137571">
        <w:rPr>
          <w:rFonts w:ascii="Arial" w:hAnsi="Arial" w:cs="Arial"/>
          <w:spacing w:val="-5"/>
          <w:sz w:val="22"/>
          <w:szCs w:val="22"/>
        </w:rPr>
        <w:t xml:space="preserve"> </w:t>
      </w:r>
      <w:r w:rsidRPr="00137571">
        <w:rPr>
          <w:rFonts w:ascii="Arial" w:hAnsi="Arial" w:cs="Arial"/>
          <w:sz w:val="22"/>
          <w:szCs w:val="22"/>
        </w:rPr>
        <w:t>que</w:t>
      </w:r>
      <w:r w:rsidRPr="00137571">
        <w:rPr>
          <w:rFonts w:ascii="Arial" w:hAnsi="Arial" w:cs="Arial"/>
          <w:spacing w:val="-8"/>
          <w:sz w:val="22"/>
          <w:szCs w:val="22"/>
        </w:rPr>
        <w:t xml:space="preserve"> </w:t>
      </w:r>
      <w:r w:rsidRPr="00137571">
        <w:rPr>
          <w:rFonts w:ascii="Arial" w:hAnsi="Arial" w:cs="Arial"/>
          <w:sz w:val="22"/>
          <w:szCs w:val="22"/>
        </w:rPr>
        <w:t>la</w:t>
      </w:r>
      <w:r w:rsidRPr="00137571">
        <w:rPr>
          <w:rFonts w:ascii="Arial" w:hAnsi="Arial" w:cs="Arial"/>
          <w:spacing w:val="-8"/>
          <w:sz w:val="22"/>
          <w:szCs w:val="22"/>
        </w:rPr>
        <w:t xml:space="preserve"> </w:t>
      </w:r>
      <w:r w:rsidRPr="00137571">
        <w:rPr>
          <w:rFonts w:ascii="Arial" w:hAnsi="Arial" w:cs="Arial"/>
          <w:sz w:val="22"/>
          <w:szCs w:val="22"/>
        </w:rPr>
        <w:t>parte</w:t>
      </w:r>
      <w:r w:rsidRPr="00137571">
        <w:rPr>
          <w:rFonts w:ascii="Arial" w:hAnsi="Arial" w:cs="Arial"/>
          <w:spacing w:val="-8"/>
          <w:sz w:val="22"/>
          <w:szCs w:val="22"/>
        </w:rPr>
        <w:t xml:space="preserve"> </w:t>
      </w:r>
      <w:r w:rsidRPr="00137571">
        <w:rPr>
          <w:rFonts w:ascii="Arial" w:hAnsi="Arial" w:cs="Arial"/>
          <w:sz w:val="22"/>
          <w:szCs w:val="22"/>
        </w:rPr>
        <w:t>actora</w:t>
      </w:r>
      <w:r w:rsidRPr="00137571">
        <w:rPr>
          <w:rFonts w:ascii="Arial" w:hAnsi="Arial" w:cs="Arial"/>
          <w:spacing w:val="-8"/>
          <w:sz w:val="22"/>
          <w:szCs w:val="22"/>
        </w:rPr>
        <w:t xml:space="preserve"> </w:t>
      </w:r>
      <w:r w:rsidRPr="00137571">
        <w:rPr>
          <w:rFonts w:ascii="Arial" w:hAnsi="Arial" w:cs="Arial"/>
          <w:sz w:val="22"/>
          <w:szCs w:val="22"/>
        </w:rPr>
        <w:t xml:space="preserve">no </w:t>
      </w:r>
      <w:proofErr w:type="spellStart"/>
      <w:r w:rsidRPr="00137571">
        <w:rPr>
          <w:rFonts w:ascii="Arial" w:hAnsi="Arial" w:cs="Arial"/>
          <w:spacing w:val="-4"/>
          <w:sz w:val="22"/>
          <w:szCs w:val="22"/>
        </w:rPr>
        <w:t>demostro</w:t>
      </w:r>
      <w:proofErr w:type="spellEnd"/>
      <w:r w:rsidRPr="00137571">
        <w:rPr>
          <w:rFonts w:ascii="Arial" w:hAnsi="Arial" w:cs="Arial"/>
          <w:spacing w:val="-4"/>
          <w:sz w:val="22"/>
          <w:szCs w:val="22"/>
        </w:rPr>
        <w:t>́</w:t>
      </w:r>
      <w:r w:rsidRPr="00137571">
        <w:rPr>
          <w:rFonts w:ascii="Arial" w:hAnsi="Arial" w:cs="Arial"/>
          <w:spacing w:val="-8"/>
          <w:sz w:val="22"/>
          <w:szCs w:val="22"/>
        </w:rPr>
        <w:t xml:space="preserve"> </w:t>
      </w:r>
      <w:r w:rsidRPr="00137571">
        <w:rPr>
          <w:rFonts w:ascii="Arial" w:hAnsi="Arial" w:cs="Arial"/>
          <w:spacing w:val="-4"/>
          <w:sz w:val="22"/>
          <w:szCs w:val="22"/>
        </w:rPr>
        <w:t>la</w:t>
      </w:r>
      <w:r w:rsidRPr="00137571">
        <w:rPr>
          <w:rFonts w:ascii="Arial" w:hAnsi="Arial" w:cs="Arial"/>
          <w:spacing w:val="-8"/>
          <w:sz w:val="22"/>
          <w:szCs w:val="22"/>
        </w:rPr>
        <w:t xml:space="preserve"> </w:t>
      </w:r>
      <w:proofErr w:type="spellStart"/>
      <w:r w:rsidRPr="00137571">
        <w:rPr>
          <w:rFonts w:ascii="Arial" w:hAnsi="Arial" w:cs="Arial"/>
          <w:spacing w:val="-4"/>
          <w:sz w:val="22"/>
          <w:szCs w:val="22"/>
        </w:rPr>
        <w:t>realización</w:t>
      </w:r>
      <w:proofErr w:type="spellEnd"/>
      <w:r w:rsidRPr="00137571">
        <w:rPr>
          <w:rFonts w:ascii="Arial" w:hAnsi="Arial" w:cs="Arial"/>
          <w:spacing w:val="-8"/>
          <w:sz w:val="22"/>
          <w:szCs w:val="22"/>
        </w:rPr>
        <w:t xml:space="preserve"> </w:t>
      </w:r>
      <w:r w:rsidRPr="00137571">
        <w:rPr>
          <w:rFonts w:ascii="Arial" w:hAnsi="Arial" w:cs="Arial"/>
          <w:spacing w:val="-4"/>
          <w:sz w:val="22"/>
          <w:szCs w:val="22"/>
        </w:rPr>
        <w:t>del</w:t>
      </w:r>
      <w:r w:rsidRPr="00137571">
        <w:rPr>
          <w:rFonts w:ascii="Arial" w:hAnsi="Arial" w:cs="Arial"/>
          <w:spacing w:val="-8"/>
          <w:sz w:val="22"/>
          <w:szCs w:val="22"/>
        </w:rPr>
        <w:t xml:space="preserve"> </w:t>
      </w:r>
      <w:r w:rsidRPr="00137571">
        <w:rPr>
          <w:rFonts w:ascii="Arial" w:hAnsi="Arial" w:cs="Arial"/>
          <w:spacing w:val="-4"/>
          <w:sz w:val="22"/>
          <w:szCs w:val="22"/>
        </w:rPr>
        <w:t>riesgo</w:t>
      </w:r>
      <w:r w:rsidRPr="00137571">
        <w:rPr>
          <w:rFonts w:ascii="Arial" w:hAnsi="Arial" w:cs="Arial"/>
          <w:spacing w:val="-8"/>
          <w:sz w:val="22"/>
          <w:szCs w:val="22"/>
        </w:rPr>
        <w:t xml:space="preserve"> </w:t>
      </w:r>
      <w:r w:rsidRPr="00137571">
        <w:rPr>
          <w:rFonts w:ascii="Arial" w:hAnsi="Arial" w:cs="Arial"/>
          <w:spacing w:val="-4"/>
          <w:sz w:val="22"/>
          <w:szCs w:val="22"/>
        </w:rPr>
        <w:t>asegurado,</w:t>
      </w:r>
      <w:r w:rsidRPr="00137571">
        <w:rPr>
          <w:rFonts w:ascii="Arial" w:hAnsi="Arial" w:cs="Arial"/>
          <w:spacing w:val="-8"/>
          <w:sz w:val="22"/>
          <w:szCs w:val="22"/>
        </w:rPr>
        <w:t xml:space="preserve"> </w:t>
      </w:r>
      <w:r w:rsidRPr="00137571">
        <w:rPr>
          <w:rFonts w:ascii="Arial" w:hAnsi="Arial" w:cs="Arial"/>
          <w:spacing w:val="-4"/>
          <w:sz w:val="22"/>
          <w:szCs w:val="22"/>
        </w:rPr>
        <w:t>pues</w:t>
      </w:r>
      <w:r w:rsidRPr="00137571">
        <w:rPr>
          <w:rFonts w:ascii="Arial" w:hAnsi="Arial" w:cs="Arial"/>
          <w:spacing w:val="-8"/>
          <w:sz w:val="22"/>
          <w:szCs w:val="22"/>
        </w:rPr>
        <w:t xml:space="preserve"> </w:t>
      </w:r>
      <w:r w:rsidRPr="00137571">
        <w:rPr>
          <w:rFonts w:ascii="Arial" w:hAnsi="Arial" w:cs="Arial"/>
          <w:spacing w:val="-4"/>
          <w:sz w:val="22"/>
          <w:szCs w:val="22"/>
        </w:rPr>
        <w:t>no</w:t>
      </w:r>
      <w:r w:rsidRPr="00137571">
        <w:rPr>
          <w:rFonts w:ascii="Arial" w:hAnsi="Arial" w:cs="Arial"/>
          <w:spacing w:val="-8"/>
          <w:sz w:val="22"/>
          <w:szCs w:val="22"/>
        </w:rPr>
        <w:t xml:space="preserve"> </w:t>
      </w:r>
      <w:r w:rsidRPr="00137571">
        <w:rPr>
          <w:rFonts w:ascii="Arial" w:hAnsi="Arial" w:cs="Arial"/>
          <w:spacing w:val="-4"/>
          <w:sz w:val="22"/>
          <w:szCs w:val="22"/>
        </w:rPr>
        <w:t>se</w:t>
      </w:r>
      <w:r w:rsidRPr="00137571">
        <w:rPr>
          <w:rFonts w:ascii="Arial" w:hAnsi="Arial" w:cs="Arial"/>
          <w:spacing w:val="-8"/>
          <w:sz w:val="22"/>
          <w:szCs w:val="22"/>
        </w:rPr>
        <w:t xml:space="preserve"> </w:t>
      </w:r>
      <w:r w:rsidRPr="00137571">
        <w:rPr>
          <w:rFonts w:ascii="Arial" w:hAnsi="Arial" w:cs="Arial"/>
          <w:spacing w:val="-4"/>
          <w:sz w:val="22"/>
          <w:szCs w:val="22"/>
        </w:rPr>
        <w:t>ha</w:t>
      </w:r>
      <w:r w:rsidRPr="00137571">
        <w:rPr>
          <w:rFonts w:ascii="Arial" w:hAnsi="Arial" w:cs="Arial"/>
          <w:spacing w:val="-8"/>
          <w:sz w:val="22"/>
          <w:szCs w:val="22"/>
        </w:rPr>
        <w:t xml:space="preserve"> </w:t>
      </w:r>
      <w:r w:rsidRPr="00137571">
        <w:rPr>
          <w:rFonts w:ascii="Arial" w:hAnsi="Arial" w:cs="Arial"/>
          <w:spacing w:val="-4"/>
          <w:sz w:val="22"/>
          <w:szCs w:val="22"/>
        </w:rPr>
        <w:t>presentado</w:t>
      </w:r>
      <w:r w:rsidRPr="00137571">
        <w:rPr>
          <w:rFonts w:ascii="Arial" w:hAnsi="Arial" w:cs="Arial"/>
          <w:spacing w:val="-8"/>
          <w:sz w:val="22"/>
          <w:szCs w:val="22"/>
        </w:rPr>
        <w:t xml:space="preserve"> </w:t>
      </w:r>
      <w:r w:rsidRPr="00137571">
        <w:rPr>
          <w:rFonts w:ascii="Arial" w:hAnsi="Arial" w:cs="Arial"/>
          <w:spacing w:val="-4"/>
          <w:sz w:val="22"/>
          <w:szCs w:val="22"/>
        </w:rPr>
        <w:t>un</w:t>
      </w:r>
      <w:r w:rsidRPr="00137571">
        <w:rPr>
          <w:rFonts w:ascii="Arial" w:hAnsi="Arial" w:cs="Arial"/>
          <w:spacing w:val="-8"/>
          <w:sz w:val="22"/>
          <w:szCs w:val="22"/>
        </w:rPr>
        <w:t xml:space="preserve"> </w:t>
      </w:r>
      <w:r w:rsidRPr="00137571">
        <w:rPr>
          <w:rFonts w:ascii="Arial" w:hAnsi="Arial" w:cs="Arial"/>
          <w:spacing w:val="-4"/>
          <w:sz w:val="22"/>
          <w:szCs w:val="22"/>
        </w:rPr>
        <w:t>evento</w:t>
      </w:r>
      <w:r w:rsidRPr="00137571">
        <w:rPr>
          <w:rFonts w:ascii="Arial" w:hAnsi="Arial" w:cs="Arial"/>
          <w:spacing w:val="-8"/>
          <w:sz w:val="22"/>
          <w:szCs w:val="22"/>
        </w:rPr>
        <w:t xml:space="preserve"> </w:t>
      </w:r>
      <w:r w:rsidRPr="00137571">
        <w:rPr>
          <w:rFonts w:ascii="Arial" w:hAnsi="Arial" w:cs="Arial"/>
          <w:spacing w:val="-4"/>
          <w:sz w:val="22"/>
          <w:szCs w:val="22"/>
        </w:rPr>
        <w:t>en</w:t>
      </w:r>
      <w:r w:rsidRPr="00137571">
        <w:rPr>
          <w:rFonts w:ascii="Arial" w:hAnsi="Arial" w:cs="Arial"/>
          <w:spacing w:val="-8"/>
          <w:sz w:val="22"/>
          <w:szCs w:val="22"/>
        </w:rPr>
        <w:t xml:space="preserve"> </w:t>
      </w:r>
      <w:r w:rsidRPr="00137571">
        <w:rPr>
          <w:rFonts w:ascii="Arial" w:hAnsi="Arial" w:cs="Arial"/>
          <w:spacing w:val="-4"/>
          <w:sz w:val="22"/>
          <w:szCs w:val="22"/>
        </w:rPr>
        <w:t>el</w:t>
      </w:r>
      <w:r w:rsidRPr="00137571">
        <w:rPr>
          <w:rFonts w:ascii="Arial" w:hAnsi="Arial" w:cs="Arial"/>
          <w:spacing w:val="-9"/>
          <w:sz w:val="22"/>
          <w:szCs w:val="22"/>
        </w:rPr>
        <w:t xml:space="preserve"> </w:t>
      </w:r>
      <w:r w:rsidRPr="00137571">
        <w:rPr>
          <w:rFonts w:ascii="Arial" w:hAnsi="Arial" w:cs="Arial"/>
          <w:spacing w:val="-4"/>
          <w:sz w:val="22"/>
          <w:szCs w:val="22"/>
        </w:rPr>
        <w:t>cual</w:t>
      </w:r>
      <w:r w:rsidRPr="00137571">
        <w:rPr>
          <w:rFonts w:ascii="Arial" w:hAnsi="Arial" w:cs="Arial"/>
          <w:spacing w:val="-8"/>
          <w:sz w:val="22"/>
          <w:szCs w:val="22"/>
        </w:rPr>
        <w:t xml:space="preserve"> </w:t>
      </w:r>
      <w:r w:rsidRPr="00137571">
        <w:rPr>
          <w:rFonts w:ascii="Arial" w:hAnsi="Arial" w:cs="Arial"/>
          <w:spacing w:val="-4"/>
          <w:sz w:val="22"/>
          <w:szCs w:val="22"/>
        </w:rPr>
        <w:t xml:space="preserve">haya </w:t>
      </w:r>
      <w:r w:rsidRPr="00137571">
        <w:rPr>
          <w:rFonts w:ascii="Arial" w:hAnsi="Arial" w:cs="Arial"/>
          <w:sz w:val="22"/>
          <w:szCs w:val="22"/>
        </w:rPr>
        <w:t>sido</w:t>
      </w:r>
      <w:r w:rsidRPr="00137571">
        <w:rPr>
          <w:rFonts w:ascii="Arial" w:hAnsi="Arial" w:cs="Arial"/>
          <w:spacing w:val="-15"/>
          <w:sz w:val="22"/>
          <w:szCs w:val="22"/>
        </w:rPr>
        <w:t xml:space="preserve"> </w:t>
      </w:r>
      <w:r w:rsidRPr="00137571">
        <w:rPr>
          <w:rFonts w:ascii="Arial" w:hAnsi="Arial" w:cs="Arial"/>
          <w:sz w:val="22"/>
          <w:szCs w:val="22"/>
        </w:rPr>
        <w:t>declarada</w:t>
      </w:r>
      <w:r w:rsidRPr="00137571">
        <w:rPr>
          <w:rFonts w:ascii="Arial" w:hAnsi="Arial" w:cs="Arial"/>
          <w:spacing w:val="-14"/>
          <w:sz w:val="22"/>
          <w:szCs w:val="22"/>
        </w:rPr>
        <w:t xml:space="preserve"> </w:t>
      </w:r>
      <w:r w:rsidRPr="00137571">
        <w:rPr>
          <w:rFonts w:ascii="Arial" w:hAnsi="Arial" w:cs="Arial"/>
          <w:sz w:val="22"/>
          <w:szCs w:val="22"/>
        </w:rPr>
        <w:t>la</w:t>
      </w:r>
      <w:r w:rsidRPr="00137571">
        <w:rPr>
          <w:rFonts w:ascii="Arial" w:hAnsi="Arial" w:cs="Arial"/>
          <w:spacing w:val="-16"/>
          <w:sz w:val="22"/>
          <w:szCs w:val="22"/>
        </w:rPr>
        <w:t xml:space="preserve"> </w:t>
      </w:r>
      <w:r w:rsidRPr="00137571">
        <w:rPr>
          <w:rFonts w:ascii="Arial" w:hAnsi="Arial" w:cs="Arial"/>
          <w:sz w:val="22"/>
          <w:szCs w:val="22"/>
        </w:rPr>
        <w:t>responsabilidad</w:t>
      </w:r>
      <w:r w:rsidRPr="00137571">
        <w:rPr>
          <w:rFonts w:ascii="Arial" w:hAnsi="Arial" w:cs="Arial"/>
          <w:spacing w:val="-13"/>
          <w:sz w:val="22"/>
          <w:szCs w:val="22"/>
        </w:rPr>
        <w:t xml:space="preserve"> </w:t>
      </w:r>
      <w:r w:rsidRPr="00137571">
        <w:rPr>
          <w:rFonts w:ascii="Arial" w:hAnsi="Arial" w:cs="Arial"/>
          <w:sz w:val="22"/>
          <w:szCs w:val="22"/>
        </w:rPr>
        <w:t>civil</w:t>
      </w:r>
      <w:r w:rsidRPr="00137571">
        <w:rPr>
          <w:rFonts w:ascii="Arial" w:hAnsi="Arial" w:cs="Arial"/>
          <w:spacing w:val="-14"/>
          <w:sz w:val="22"/>
          <w:szCs w:val="22"/>
        </w:rPr>
        <w:t xml:space="preserve"> </w:t>
      </w:r>
      <w:r w:rsidRPr="00137571">
        <w:rPr>
          <w:rFonts w:ascii="Arial" w:hAnsi="Arial" w:cs="Arial"/>
          <w:sz w:val="22"/>
          <w:szCs w:val="22"/>
        </w:rPr>
        <w:t>del</w:t>
      </w:r>
      <w:r w:rsidRPr="00137571">
        <w:rPr>
          <w:rFonts w:ascii="Arial" w:hAnsi="Arial" w:cs="Arial"/>
          <w:spacing w:val="-14"/>
          <w:sz w:val="22"/>
          <w:szCs w:val="22"/>
        </w:rPr>
        <w:t xml:space="preserve"> </w:t>
      </w:r>
      <w:r w:rsidRPr="00137571">
        <w:rPr>
          <w:rFonts w:ascii="Arial" w:hAnsi="Arial" w:cs="Arial"/>
          <w:sz w:val="22"/>
          <w:szCs w:val="22"/>
        </w:rPr>
        <w:t>asegurado</w:t>
      </w:r>
      <w:r w:rsidRPr="00137571">
        <w:rPr>
          <w:rFonts w:ascii="Arial" w:hAnsi="Arial" w:cs="Arial"/>
          <w:spacing w:val="-14"/>
          <w:sz w:val="22"/>
          <w:szCs w:val="22"/>
        </w:rPr>
        <w:t xml:space="preserve"> </w:t>
      </w:r>
      <w:r w:rsidRPr="00137571">
        <w:rPr>
          <w:rFonts w:ascii="Arial" w:hAnsi="Arial" w:cs="Arial"/>
          <w:sz w:val="22"/>
          <w:szCs w:val="22"/>
        </w:rPr>
        <w:t>o</w:t>
      </w:r>
      <w:r w:rsidRPr="00137571">
        <w:rPr>
          <w:rFonts w:ascii="Arial" w:hAnsi="Arial" w:cs="Arial"/>
          <w:spacing w:val="-12"/>
          <w:sz w:val="22"/>
          <w:szCs w:val="22"/>
        </w:rPr>
        <w:t xml:space="preserve"> </w:t>
      </w:r>
      <w:r w:rsidRPr="00137571">
        <w:rPr>
          <w:rFonts w:ascii="Arial" w:hAnsi="Arial" w:cs="Arial"/>
          <w:sz w:val="22"/>
          <w:szCs w:val="22"/>
        </w:rPr>
        <w:t>de</w:t>
      </w:r>
      <w:r w:rsidRPr="00137571">
        <w:rPr>
          <w:rFonts w:ascii="Arial" w:hAnsi="Arial" w:cs="Arial"/>
          <w:spacing w:val="-14"/>
          <w:sz w:val="22"/>
          <w:szCs w:val="22"/>
        </w:rPr>
        <w:t xml:space="preserve"> </w:t>
      </w:r>
      <w:r w:rsidRPr="00137571">
        <w:rPr>
          <w:rFonts w:ascii="Arial" w:hAnsi="Arial" w:cs="Arial"/>
          <w:sz w:val="22"/>
          <w:szCs w:val="22"/>
        </w:rPr>
        <w:t>la</w:t>
      </w:r>
      <w:r w:rsidRPr="00137571">
        <w:rPr>
          <w:rFonts w:ascii="Arial" w:hAnsi="Arial" w:cs="Arial"/>
          <w:spacing w:val="-16"/>
          <w:sz w:val="22"/>
          <w:szCs w:val="22"/>
        </w:rPr>
        <w:t xml:space="preserve"> </w:t>
      </w:r>
      <w:r w:rsidRPr="00137571">
        <w:rPr>
          <w:rFonts w:ascii="Arial" w:hAnsi="Arial" w:cs="Arial"/>
          <w:sz w:val="22"/>
          <w:szCs w:val="22"/>
        </w:rPr>
        <w:t>conductora</w:t>
      </w:r>
      <w:r w:rsidRPr="00137571">
        <w:rPr>
          <w:rFonts w:ascii="Arial" w:hAnsi="Arial" w:cs="Arial"/>
          <w:spacing w:val="-13"/>
          <w:sz w:val="22"/>
          <w:szCs w:val="22"/>
        </w:rPr>
        <w:t xml:space="preserve"> </w:t>
      </w:r>
      <w:r w:rsidRPr="00137571">
        <w:rPr>
          <w:rFonts w:ascii="Arial" w:hAnsi="Arial" w:cs="Arial"/>
          <w:sz w:val="22"/>
          <w:szCs w:val="22"/>
        </w:rPr>
        <w:t>del</w:t>
      </w:r>
      <w:r w:rsidRPr="00137571">
        <w:rPr>
          <w:rFonts w:ascii="Arial" w:hAnsi="Arial" w:cs="Arial"/>
          <w:spacing w:val="-15"/>
          <w:sz w:val="22"/>
          <w:szCs w:val="22"/>
        </w:rPr>
        <w:t xml:space="preserve"> </w:t>
      </w:r>
      <w:r w:rsidRPr="00137571">
        <w:rPr>
          <w:rFonts w:ascii="Arial" w:hAnsi="Arial" w:cs="Arial"/>
          <w:sz w:val="22"/>
          <w:szCs w:val="22"/>
        </w:rPr>
        <w:t>vehículo</w:t>
      </w:r>
      <w:r w:rsidRPr="00137571">
        <w:rPr>
          <w:rFonts w:ascii="Arial" w:hAnsi="Arial" w:cs="Arial"/>
          <w:spacing w:val="-14"/>
          <w:sz w:val="22"/>
          <w:szCs w:val="22"/>
        </w:rPr>
        <w:t xml:space="preserve"> </w:t>
      </w:r>
      <w:r w:rsidRPr="00137571">
        <w:rPr>
          <w:rFonts w:ascii="Arial" w:hAnsi="Arial" w:cs="Arial"/>
          <w:sz w:val="22"/>
          <w:szCs w:val="22"/>
        </w:rPr>
        <w:t>de</w:t>
      </w:r>
      <w:r w:rsidRPr="00137571">
        <w:rPr>
          <w:rFonts w:ascii="Arial" w:hAnsi="Arial" w:cs="Arial"/>
          <w:spacing w:val="-16"/>
          <w:sz w:val="22"/>
          <w:szCs w:val="22"/>
        </w:rPr>
        <w:t xml:space="preserve"> </w:t>
      </w:r>
      <w:r w:rsidRPr="00137571">
        <w:rPr>
          <w:rFonts w:ascii="Arial" w:hAnsi="Arial" w:cs="Arial"/>
          <w:sz w:val="22"/>
          <w:szCs w:val="22"/>
        </w:rPr>
        <w:t>placas</w:t>
      </w:r>
      <w:r w:rsidRPr="00137571">
        <w:rPr>
          <w:rFonts w:ascii="Arial" w:hAnsi="Arial" w:cs="Arial"/>
          <w:spacing w:val="-13"/>
          <w:sz w:val="22"/>
          <w:szCs w:val="22"/>
        </w:rPr>
        <w:t xml:space="preserve"> </w:t>
      </w:r>
      <w:r w:rsidRPr="00137571">
        <w:rPr>
          <w:rFonts w:ascii="Arial" w:hAnsi="Arial" w:cs="Arial"/>
          <w:sz w:val="22"/>
          <w:szCs w:val="22"/>
        </w:rPr>
        <w:t xml:space="preserve">FRL- </w:t>
      </w:r>
      <w:r w:rsidRPr="00137571">
        <w:rPr>
          <w:rFonts w:ascii="Arial" w:hAnsi="Arial" w:cs="Arial"/>
          <w:spacing w:val="-6"/>
          <w:sz w:val="22"/>
          <w:szCs w:val="22"/>
        </w:rPr>
        <w:t>677.</w:t>
      </w:r>
      <w:r w:rsidRPr="00137571">
        <w:rPr>
          <w:rFonts w:ascii="Arial" w:hAnsi="Arial" w:cs="Arial"/>
          <w:spacing w:val="-10"/>
          <w:sz w:val="22"/>
          <w:szCs w:val="22"/>
        </w:rPr>
        <w:t xml:space="preserve"> </w:t>
      </w:r>
      <w:r w:rsidRPr="00137571">
        <w:rPr>
          <w:rFonts w:ascii="Arial" w:hAnsi="Arial" w:cs="Arial"/>
          <w:spacing w:val="-6"/>
          <w:sz w:val="22"/>
          <w:szCs w:val="22"/>
        </w:rPr>
        <w:t>Por</w:t>
      </w:r>
      <w:r w:rsidRPr="00137571">
        <w:rPr>
          <w:rFonts w:ascii="Arial" w:hAnsi="Arial" w:cs="Arial"/>
          <w:spacing w:val="-9"/>
          <w:sz w:val="22"/>
          <w:szCs w:val="22"/>
        </w:rPr>
        <w:t xml:space="preserve"> </w:t>
      </w:r>
      <w:r w:rsidRPr="00137571">
        <w:rPr>
          <w:rFonts w:ascii="Arial" w:hAnsi="Arial" w:cs="Arial"/>
          <w:spacing w:val="-6"/>
          <w:sz w:val="22"/>
          <w:szCs w:val="22"/>
        </w:rPr>
        <w:t>otro</w:t>
      </w:r>
      <w:r w:rsidRPr="00137571">
        <w:rPr>
          <w:rFonts w:ascii="Arial" w:hAnsi="Arial" w:cs="Arial"/>
          <w:spacing w:val="-9"/>
          <w:sz w:val="22"/>
          <w:szCs w:val="22"/>
        </w:rPr>
        <w:t xml:space="preserve"> </w:t>
      </w:r>
      <w:r w:rsidRPr="00137571">
        <w:rPr>
          <w:rFonts w:ascii="Arial" w:hAnsi="Arial" w:cs="Arial"/>
          <w:spacing w:val="-6"/>
          <w:sz w:val="22"/>
          <w:szCs w:val="22"/>
        </w:rPr>
        <w:t>lado,</w:t>
      </w:r>
      <w:r w:rsidRPr="00137571">
        <w:rPr>
          <w:rFonts w:ascii="Arial" w:hAnsi="Arial" w:cs="Arial"/>
          <w:spacing w:val="-10"/>
          <w:sz w:val="22"/>
          <w:szCs w:val="22"/>
        </w:rPr>
        <w:t xml:space="preserve"> </w:t>
      </w:r>
      <w:r w:rsidRPr="00137571">
        <w:rPr>
          <w:rFonts w:ascii="Arial" w:hAnsi="Arial" w:cs="Arial"/>
          <w:spacing w:val="-6"/>
          <w:sz w:val="22"/>
          <w:szCs w:val="22"/>
        </w:rPr>
        <w:t>respecto</w:t>
      </w:r>
      <w:r w:rsidRPr="00137571">
        <w:rPr>
          <w:rFonts w:ascii="Arial" w:hAnsi="Arial" w:cs="Arial"/>
          <w:spacing w:val="-9"/>
          <w:sz w:val="22"/>
          <w:szCs w:val="22"/>
        </w:rPr>
        <w:t xml:space="preserve"> </w:t>
      </w:r>
      <w:r w:rsidRPr="00137571">
        <w:rPr>
          <w:rFonts w:ascii="Arial" w:hAnsi="Arial" w:cs="Arial"/>
          <w:spacing w:val="-6"/>
          <w:sz w:val="22"/>
          <w:szCs w:val="22"/>
        </w:rPr>
        <w:t>a</w:t>
      </w:r>
      <w:r w:rsidRPr="00137571">
        <w:rPr>
          <w:rFonts w:ascii="Arial" w:hAnsi="Arial" w:cs="Arial"/>
          <w:spacing w:val="-9"/>
          <w:sz w:val="22"/>
          <w:szCs w:val="22"/>
        </w:rPr>
        <w:t xml:space="preserve"> </w:t>
      </w:r>
      <w:r w:rsidRPr="00137571">
        <w:rPr>
          <w:rFonts w:ascii="Arial" w:hAnsi="Arial" w:cs="Arial"/>
          <w:spacing w:val="-6"/>
          <w:sz w:val="22"/>
          <w:szCs w:val="22"/>
        </w:rPr>
        <w:t>la</w:t>
      </w:r>
      <w:r w:rsidRPr="00137571">
        <w:rPr>
          <w:rFonts w:ascii="Arial" w:hAnsi="Arial" w:cs="Arial"/>
          <w:spacing w:val="-9"/>
          <w:sz w:val="22"/>
          <w:szCs w:val="22"/>
        </w:rPr>
        <w:t xml:space="preserve"> </w:t>
      </w:r>
      <w:proofErr w:type="spellStart"/>
      <w:r w:rsidRPr="00137571">
        <w:rPr>
          <w:rFonts w:ascii="Arial" w:hAnsi="Arial" w:cs="Arial"/>
          <w:spacing w:val="-6"/>
          <w:sz w:val="22"/>
          <w:szCs w:val="22"/>
        </w:rPr>
        <w:t>acreditación</w:t>
      </w:r>
      <w:proofErr w:type="spellEnd"/>
      <w:r w:rsidRPr="00137571">
        <w:rPr>
          <w:rFonts w:ascii="Arial" w:hAnsi="Arial" w:cs="Arial"/>
          <w:spacing w:val="-10"/>
          <w:sz w:val="22"/>
          <w:szCs w:val="22"/>
        </w:rPr>
        <w:t xml:space="preserve"> </w:t>
      </w:r>
      <w:r w:rsidRPr="00137571">
        <w:rPr>
          <w:rFonts w:ascii="Arial" w:hAnsi="Arial" w:cs="Arial"/>
          <w:spacing w:val="-6"/>
          <w:sz w:val="22"/>
          <w:szCs w:val="22"/>
        </w:rPr>
        <w:t>de</w:t>
      </w:r>
      <w:r w:rsidRPr="00137571">
        <w:rPr>
          <w:rFonts w:ascii="Arial" w:hAnsi="Arial" w:cs="Arial"/>
          <w:spacing w:val="-9"/>
          <w:sz w:val="22"/>
          <w:szCs w:val="22"/>
        </w:rPr>
        <w:t xml:space="preserve"> </w:t>
      </w:r>
      <w:r w:rsidRPr="00137571">
        <w:rPr>
          <w:rFonts w:ascii="Arial" w:hAnsi="Arial" w:cs="Arial"/>
          <w:spacing w:val="-6"/>
          <w:sz w:val="22"/>
          <w:szCs w:val="22"/>
        </w:rPr>
        <w:t>la</w:t>
      </w:r>
      <w:r w:rsidRPr="00137571">
        <w:rPr>
          <w:rFonts w:ascii="Arial" w:hAnsi="Arial" w:cs="Arial"/>
          <w:spacing w:val="-9"/>
          <w:sz w:val="22"/>
          <w:szCs w:val="22"/>
        </w:rPr>
        <w:t xml:space="preserve"> </w:t>
      </w:r>
      <w:proofErr w:type="spellStart"/>
      <w:r w:rsidRPr="00137571">
        <w:rPr>
          <w:rFonts w:ascii="Arial" w:hAnsi="Arial" w:cs="Arial"/>
          <w:spacing w:val="-6"/>
          <w:sz w:val="22"/>
          <w:szCs w:val="22"/>
        </w:rPr>
        <w:t>cuantía</w:t>
      </w:r>
      <w:proofErr w:type="spellEnd"/>
      <w:r w:rsidRPr="00137571">
        <w:rPr>
          <w:rFonts w:ascii="Arial" w:hAnsi="Arial" w:cs="Arial"/>
          <w:spacing w:val="-10"/>
          <w:sz w:val="22"/>
          <w:szCs w:val="22"/>
        </w:rPr>
        <w:t xml:space="preserve"> </w:t>
      </w:r>
      <w:r w:rsidRPr="00137571">
        <w:rPr>
          <w:rFonts w:ascii="Arial" w:hAnsi="Arial" w:cs="Arial"/>
          <w:spacing w:val="-6"/>
          <w:sz w:val="22"/>
          <w:szCs w:val="22"/>
        </w:rPr>
        <w:t>de</w:t>
      </w:r>
      <w:r w:rsidRPr="00137571">
        <w:rPr>
          <w:rFonts w:ascii="Arial" w:hAnsi="Arial" w:cs="Arial"/>
          <w:spacing w:val="-9"/>
          <w:sz w:val="22"/>
          <w:szCs w:val="22"/>
        </w:rPr>
        <w:t xml:space="preserve"> </w:t>
      </w:r>
      <w:r w:rsidRPr="00137571">
        <w:rPr>
          <w:rFonts w:ascii="Arial" w:hAnsi="Arial" w:cs="Arial"/>
          <w:spacing w:val="-6"/>
          <w:sz w:val="22"/>
          <w:szCs w:val="22"/>
        </w:rPr>
        <w:t>la</w:t>
      </w:r>
      <w:r w:rsidRPr="00137571">
        <w:rPr>
          <w:rFonts w:ascii="Arial" w:hAnsi="Arial" w:cs="Arial"/>
          <w:spacing w:val="-9"/>
          <w:sz w:val="22"/>
          <w:szCs w:val="22"/>
        </w:rPr>
        <w:t xml:space="preserve"> </w:t>
      </w:r>
      <w:r w:rsidRPr="00137571">
        <w:rPr>
          <w:rFonts w:ascii="Arial" w:hAnsi="Arial" w:cs="Arial"/>
          <w:spacing w:val="-6"/>
          <w:sz w:val="22"/>
          <w:szCs w:val="22"/>
        </w:rPr>
        <w:t>supuesta</w:t>
      </w:r>
      <w:r w:rsidRPr="00137571">
        <w:rPr>
          <w:rFonts w:ascii="Arial" w:hAnsi="Arial" w:cs="Arial"/>
          <w:spacing w:val="-9"/>
          <w:sz w:val="22"/>
          <w:szCs w:val="22"/>
        </w:rPr>
        <w:t xml:space="preserve"> </w:t>
      </w:r>
      <w:proofErr w:type="spellStart"/>
      <w:r w:rsidRPr="00137571">
        <w:rPr>
          <w:rFonts w:ascii="Arial" w:hAnsi="Arial" w:cs="Arial"/>
          <w:spacing w:val="-6"/>
          <w:sz w:val="22"/>
          <w:szCs w:val="22"/>
        </w:rPr>
        <w:t>pérdida</w:t>
      </w:r>
      <w:proofErr w:type="spellEnd"/>
      <w:r w:rsidRPr="00137571">
        <w:rPr>
          <w:rFonts w:ascii="Arial" w:hAnsi="Arial" w:cs="Arial"/>
          <w:spacing w:val="-10"/>
          <w:sz w:val="22"/>
          <w:szCs w:val="22"/>
        </w:rPr>
        <w:t xml:space="preserve"> </w:t>
      </w:r>
      <w:r w:rsidRPr="00137571">
        <w:rPr>
          <w:rFonts w:ascii="Arial" w:hAnsi="Arial" w:cs="Arial"/>
          <w:spacing w:val="-6"/>
          <w:sz w:val="22"/>
          <w:szCs w:val="22"/>
        </w:rPr>
        <w:t>no</w:t>
      </w:r>
      <w:r w:rsidRPr="00137571">
        <w:rPr>
          <w:rFonts w:ascii="Arial" w:hAnsi="Arial" w:cs="Arial"/>
          <w:spacing w:val="-9"/>
          <w:sz w:val="22"/>
          <w:szCs w:val="22"/>
        </w:rPr>
        <w:t xml:space="preserve"> </w:t>
      </w:r>
      <w:r w:rsidRPr="00137571">
        <w:rPr>
          <w:rFonts w:ascii="Arial" w:hAnsi="Arial" w:cs="Arial"/>
          <w:spacing w:val="-6"/>
          <w:sz w:val="22"/>
          <w:szCs w:val="22"/>
        </w:rPr>
        <w:t>se</w:t>
      </w:r>
      <w:r w:rsidRPr="00137571">
        <w:rPr>
          <w:rFonts w:ascii="Arial" w:hAnsi="Arial" w:cs="Arial"/>
          <w:spacing w:val="-9"/>
          <w:sz w:val="22"/>
          <w:szCs w:val="22"/>
        </w:rPr>
        <w:t xml:space="preserve"> </w:t>
      </w:r>
      <w:r w:rsidRPr="00137571">
        <w:rPr>
          <w:rFonts w:ascii="Arial" w:hAnsi="Arial" w:cs="Arial"/>
          <w:spacing w:val="-6"/>
          <w:sz w:val="22"/>
          <w:szCs w:val="22"/>
        </w:rPr>
        <w:t xml:space="preserve">encuentra </w:t>
      </w:r>
      <w:r w:rsidRPr="00137571">
        <w:rPr>
          <w:rFonts w:ascii="Arial" w:hAnsi="Arial" w:cs="Arial"/>
          <w:spacing w:val="-2"/>
          <w:sz w:val="22"/>
          <w:szCs w:val="22"/>
        </w:rPr>
        <w:t>probada,</w:t>
      </w:r>
      <w:r w:rsidRPr="00137571">
        <w:rPr>
          <w:rFonts w:ascii="Arial" w:hAnsi="Arial" w:cs="Arial"/>
          <w:spacing w:val="-8"/>
          <w:sz w:val="22"/>
          <w:szCs w:val="22"/>
        </w:rPr>
        <w:t xml:space="preserve"> </w:t>
      </w:r>
      <w:r w:rsidRPr="00137571">
        <w:rPr>
          <w:rFonts w:ascii="Arial" w:hAnsi="Arial" w:cs="Arial"/>
          <w:spacing w:val="-2"/>
          <w:sz w:val="22"/>
          <w:szCs w:val="22"/>
        </w:rPr>
        <w:t>como</w:t>
      </w:r>
      <w:r w:rsidRPr="00137571">
        <w:rPr>
          <w:rFonts w:ascii="Arial" w:hAnsi="Arial" w:cs="Arial"/>
          <w:spacing w:val="-9"/>
          <w:sz w:val="22"/>
          <w:szCs w:val="22"/>
        </w:rPr>
        <w:t xml:space="preserve"> </w:t>
      </w:r>
      <w:r w:rsidRPr="00137571">
        <w:rPr>
          <w:rFonts w:ascii="Arial" w:hAnsi="Arial" w:cs="Arial"/>
          <w:spacing w:val="-2"/>
          <w:sz w:val="22"/>
          <w:szCs w:val="22"/>
        </w:rPr>
        <w:t>quiera</w:t>
      </w:r>
      <w:r w:rsidRPr="00137571">
        <w:rPr>
          <w:rFonts w:ascii="Arial" w:hAnsi="Arial" w:cs="Arial"/>
          <w:spacing w:val="-11"/>
          <w:sz w:val="22"/>
          <w:szCs w:val="22"/>
        </w:rPr>
        <w:t xml:space="preserve"> </w:t>
      </w:r>
      <w:r w:rsidRPr="00137571">
        <w:rPr>
          <w:rFonts w:ascii="Arial" w:hAnsi="Arial" w:cs="Arial"/>
          <w:spacing w:val="-2"/>
          <w:sz w:val="22"/>
          <w:szCs w:val="22"/>
        </w:rPr>
        <w:t>que</w:t>
      </w:r>
      <w:r w:rsidRPr="00137571">
        <w:rPr>
          <w:rFonts w:ascii="Arial" w:hAnsi="Arial" w:cs="Arial"/>
          <w:spacing w:val="-9"/>
          <w:sz w:val="22"/>
          <w:szCs w:val="22"/>
        </w:rPr>
        <w:t xml:space="preserve"> </w:t>
      </w:r>
      <w:r w:rsidRPr="00137571">
        <w:rPr>
          <w:rFonts w:ascii="Arial" w:hAnsi="Arial" w:cs="Arial"/>
          <w:spacing w:val="-2"/>
          <w:sz w:val="22"/>
          <w:szCs w:val="22"/>
        </w:rPr>
        <w:t>el</w:t>
      </w:r>
      <w:r w:rsidRPr="00137571">
        <w:rPr>
          <w:rFonts w:ascii="Arial" w:hAnsi="Arial" w:cs="Arial"/>
          <w:spacing w:val="-10"/>
          <w:sz w:val="22"/>
          <w:szCs w:val="22"/>
        </w:rPr>
        <w:t xml:space="preserve"> </w:t>
      </w:r>
      <w:r w:rsidRPr="00137571">
        <w:rPr>
          <w:rFonts w:ascii="Arial" w:hAnsi="Arial" w:cs="Arial"/>
          <w:spacing w:val="-2"/>
          <w:sz w:val="22"/>
          <w:szCs w:val="22"/>
        </w:rPr>
        <w:t>lucro</w:t>
      </w:r>
      <w:r w:rsidRPr="00137571">
        <w:rPr>
          <w:rFonts w:ascii="Arial" w:hAnsi="Arial" w:cs="Arial"/>
          <w:spacing w:val="-9"/>
          <w:sz w:val="22"/>
          <w:szCs w:val="22"/>
        </w:rPr>
        <w:t xml:space="preserve"> </w:t>
      </w:r>
      <w:r w:rsidRPr="00137571">
        <w:rPr>
          <w:rFonts w:ascii="Arial" w:hAnsi="Arial" w:cs="Arial"/>
          <w:spacing w:val="-2"/>
          <w:sz w:val="22"/>
          <w:szCs w:val="22"/>
        </w:rPr>
        <w:t>cesante,</w:t>
      </w:r>
      <w:r w:rsidRPr="00137571">
        <w:rPr>
          <w:rFonts w:ascii="Arial" w:hAnsi="Arial" w:cs="Arial"/>
          <w:spacing w:val="-7"/>
          <w:sz w:val="22"/>
          <w:szCs w:val="22"/>
        </w:rPr>
        <w:t xml:space="preserve"> </w:t>
      </w:r>
      <w:r w:rsidRPr="00137571">
        <w:rPr>
          <w:rFonts w:ascii="Arial" w:hAnsi="Arial" w:cs="Arial"/>
          <w:spacing w:val="-2"/>
          <w:sz w:val="22"/>
          <w:szCs w:val="22"/>
        </w:rPr>
        <w:t>daño</w:t>
      </w:r>
      <w:r w:rsidRPr="00137571">
        <w:rPr>
          <w:rFonts w:ascii="Arial" w:hAnsi="Arial" w:cs="Arial"/>
          <w:spacing w:val="-12"/>
          <w:sz w:val="22"/>
          <w:szCs w:val="22"/>
        </w:rPr>
        <w:t xml:space="preserve"> </w:t>
      </w:r>
      <w:r w:rsidRPr="00137571">
        <w:rPr>
          <w:rFonts w:ascii="Arial" w:hAnsi="Arial" w:cs="Arial"/>
          <w:spacing w:val="-2"/>
          <w:sz w:val="22"/>
          <w:szCs w:val="22"/>
        </w:rPr>
        <w:t>a</w:t>
      </w:r>
      <w:r w:rsidRPr="00137571">
        <w:rPr>
          <w:rFonts w:ascii="Arial" w:hAnsi="Arial" w:cs="Arial"/>
          <w:spacing w:val="-9"/>
          <w:sz w:val="22"/>
          <w:szCs w:val="22"/>
        </w:rPr>
        <w:t xml:space="preserve"> </w:t>
      </w:r>
      <w:r w:rsidRPr="00137571">
        <w:rPr>
          <w:rFonts w:ascii="Arial" w:hAnsi="Arial" w:cs="Arial"/>
          <w:spacing w:val="-2"/>
          <w:sz w:val="22"/>
          <w:szCs w:val="22"/>
        </w:rPr>
        <w:t>la</w:t>
      </w:r>
      <w:r w:rsidRPr="00137571">
        <w:rPr>
          <w:rFonts w:ascii="Arial" w:hAnsi="Arial" w:cs="Arial"/>
          <w:spacing w:val="-9"/>
          <w:sz w:val="22"/>
          <w:szCs w:val="22"/>
        </w:rPr>
        <w:t xml:space="preserve"> </w:t>
      </w:r>
      <w:r w:rsidRPr="00137571">
        <w:rPr>
          <w:rFonts w:ascii="Arial" w:hAnsi="Arial" w:cs="Arial"/>
          <w:spacing w:val="-2"/>
          <w:sz w:val="22"/>
          <w:szCs w:val="22"/>
        </w:rPr>
        <w:t>vida</w:t>
      </w:r>
      <w:r w:rsidRPr="00137571">
        <w:rPr>
          <w:rFonts w:ascii="Arial" w:hAnsi="Arial" w:cs="Arial"/>
          <w:spacing w:val="-9"/>
          <w:sz w:val="22"/>
          <w:szCs w:val="22"/>
        </w:rPr>
        <w:t xml:space="preserve"> </w:t>
      </w:r>
      <w:r w:rsidRPr="00137571">
        <w:rPr>
          <w:rFonts w:ascii="Arial" w:hAnsi="Arial" w:cs="Arial"/>
          <w:spacing w:val="-2"/>
          <w:sz w:val="22"/>
          <w:szCs w:val="22"/>
        </w:rPr>
        <w:t>de</w:t>
      </w:r>
      <w:r w:rsidRPr="00137571">
        <w:rPr>
          <w:rFonts w:ascii="Arial" w:hAnsi="Arial" w:cs="Arial"/>
          <w:spacing w:val="-10"/>
          <w:sz w:val="22"/>
          <w:szCs w:val="22"/>
        </w:rPr>
        <w:t xml:space="preserve"> </w:t>
      </w:r>
      <w:r w:rsidRPr="00137571">
        <w:rPr>
          <w:rFonts w:ascii="Arial" w:hAnsi="Arial" w:cs="Arial"/>
          <w:spacing w:val="-2"/>
          <w:sz w:val="22"/>
          <w:szCs w:val="22"/>
        </w:rPr>
        <w:t>relación</w:t>
      </w:r>
      <w:r w:rsidRPr="00137571">
        <w:rPr>
          <w:rFonts w:ascii="Arial" w:hAnsi="Arial" w:cs="Arial"/>
          <w:spacing w:val="-10"/>
          <w:sz w:val="22"/>
          <w:szCs w:val="22"/>
        </w:rPr>
        <w:t xml:space="preserve"> </w:t>
      </w:r>
      <w:r w:rsidRPr="00137571">
        <w:rPr>
          <w:rFonts w:ascii="Arial" w:hAnsi="Arial" w:cs="Arial"/>
          <w:spacing w:val="-2"/>
          <w:sz w:val="22"/>
          <w:szCs w:val="22"/>
        </w:rPr>
        <w:t>y</w:t>
      </w:r>
      <w:r w:rsidRPr="00137571">
        <w:rPr>
          <w:rFonts w:ascii="Arial" w:hAnsi="Arial" w:cs="Arial"/>
          <w:spacing w:val="-9"/>
          <w:sz w:val="22"/>
          <w:szCs w:val="22"/>
        </w:rPr>
        <w:t xml:space="preserve"> </w:t>
      </w:r>
      <w:proofErr w:type="spellStart"/>
      <w:r w:rsidRPr="00137571">
        <w:rPr>
          <w:rFonts w:ascii="Arial" w:hAnsi="Arial" w:cs="Arial"/>
          <w:spacing w:val="-2"/>
          <w:sz w:val="22"/>
          <w:szCs w:val="22"/>
        </w:rPr>
        <w:t>daño</w:t>
      </w:r>
      <w:proofErr w:type="spellEnd"/>
      <w:r w:rsidRPr="00137571">
        <w:rPr>
          <w:rFonts w:ascii="Arial" w:hAnsi="Arial" w:cs="Arial"/>
          <w:spacing w:val="-9"/>
          <w:sz w:val="22"/>
          <w:szCs w:val="22"/>
        </w:rPr>
        <w:t xml:space="preserve"> </w:t>
      </w:r>
      <w:r w:rsidRPr="00137571">
        <w:rPr>
          <w:rFonts w:ascii="Arial" w:hAnsi="Arial" w:cs="Arial"/>
          <w:spacing w:val="-2"/>
          <w:sz w:val="22"/>
          <w:szCs w:val="22"/>
        </w:rPr>
        <w:t>moral</w:t>
      </w:r>
      <w:r w:rsidRPr="00137571">
        <w:rPr>
          <w:rFonts w:ascii="Arial" w:hAnsi="Arial" w:cs="Arial"/>
          <w:spacing w:val="-10"/>
          <w:sz w:val="22"/>
          <w:szCs w:val="22"/>
        </w:rPr>
        <w:t xml:space="preserve"> </w:t>
      </w:r>
      <w:r w:rsidRPr="00137571">
        <w:rPr>
          <w:rFonts w:ascii="Arial" w:hAnsi="Arial" w:cs="Arial"/>
          <w:spacing w:val="-2"/>
          <w:sz w:val="22"/>
          <w:szCs w:val="22"/>
        </w:rPr>
        <w:t>son</w:t>
      </w:r>
      <w:r w:rsidRPr="00137571">
        <w:rPr>
          <w:rFonts w:ascii="Arial" w:hAnsi="Arial" w:cs="Arial"/>
          <w:spacing w:val="-12"/>
          <w:sz w:val="22"/>
          <w:szCs w:val="22"/>
        </w:rPr>
        <w:t xml:space="preserve"> </w:t>
      </w:r>
      <w:r w:rsidRPr="00137571">
        <w:rPr>
          <w:rFonts w:ascii="Arial" w:hAnsi="Arial" w:cs="Arial"/>
          <w:spacing w:val="-2"/>
          <w:sz w:val="22"/>
          <w:szCs w:val="22"/>
        </w:rPr>
        <w:t xml:space="preserve">claramente </w:t>
      </w:r>
      <w:r w:rsidRPr="00137571">
        <w:rPr>
          <w:rFonts w:ascii="Arial" w:hAnsi="Arial" w:cs="Arial"/>
          <w:sz w:val="22"/>
          <w:szCs w:val="22"/>
        </w:rPr>
        <w:t xml:space="preserve">improcedentes y exorbitantes en este caso, teniendo en cuenta que no existe prueba que acredite </w:t>
      </w:r>
      <w:r w:rsidRPr="00137571">
        <w:rPr>
          <w:rFonts w:ascii="Arial" w:hAnsi="Arial" w:cs="Arial"/>
          <w:spacing w:val="-2"/>
          <w:sz w:val="22"/>
          <w:szCs w:val="22"/>
        </w:rPr>
        <w:t>las</w:t>
      </w:r>
      <w:r w:rsidRPr="00137571">
        <w:rPr>
          <w:rFonts w:ascii="Arial" w:hAnsi="Arial" w:cs="Arial"/>
          <w:spacing w:val="-14"/>
          <w:sz w:val="22"/>
          <w:szCs w:val="22"/>
        </w:rPr>
        <w:t xml:space="preserve"> </w:t>
      </w:r>
      <w:r w:rsidRPr="00137571">
        <w:rPr>
          <w:rFonts w:ascii="Arial" w:hAnsi="Arial" w:cs="Arial"/>
          <w:spacing w:val="-2"/>
          <w:sz w:val="22"/>
          <w:szCs w:val="22"/>
        </w:rPr>
        <w:t>tipologías</w:t>
      </w:r>
      <w:r w:rsidRPr="00137571">
        <w:rPr>
          <w:rFonts w:ascii="Arial" w:hAnsi="Arial" w:cs="Arial"/>
          <w:spacing w:val="-11"/>
          <w:sz w:val="22"/>
          <w:szCs w:val="22"/>
        </w:rPr>
        <w:t xml:space="preserve"> </w:t>
      </w:r>
      <w:r w:rsidRPr="00137571">
        <w:rPr>
          <w:rFonts w:ascii="Arial" w:hAnsi="Arial" w:cs="Arial"/>
          <w:spacing w:val="-2"/>
          <w:sz w:val="22"/>
          <w:szCs w:val="22"/>
        </w:rPr>
        <w:t>de</w:t>
      </w:r>
      <w:r w:rsidRPr="00137571">
        <w:rPr>
          <w:rFonts w:ascii="Arial" w:hAnsi="Arial" w:cs="Arial"/>
          <w:spacing w:val="-13"/>
          <w:sz w:val="22"/>
          <w:szCs w:val="22"/>
        </w:rPr>
        <w:t xml:space="preserve"> </w:t>
      </w:r>
      <w:proofErr w:type="spellStart"/>
      <w:r w:rsidRPr="00137571">
        <w:rPr>
          <w:rFonts w:ascii="Arial" w:hAnsi="Arial" w:cs="Arial"/>
          <w:spacing w:val="-2"/>
          <w:sz w:val="22"/>
          <w:szCs w:val="22"/>
        </w:rPr>
        <w:t>daño</w:t>
      </w:r>
      <w:proofErr w:type="spellEnd"/>
      <w:r w:rsidRPr="00137571">
        <w:rPr>
          <w:rFonts w:ascii="Arial" w:hAnsi="Arial" w:cs="Arial"/>
          <w:spacing w:val="-14"/>
          <w:sz w:val="22"/>
          <w:szCs w:val="22"/>
        </w:rPr>
        <w:t xml:space="preserve"> </w:t>
      </w:r>
      <w:r w:rsidRPr="00137571">
        <w:rPr>
          <w:rFonts w:ascii="Arial" w:hAnsi="Arial" w:cs="Arial"/>
          <w:spacing w:val="-2"/>
          <w:sz w:val="22"/>
          <w:szCs w:val="22"/>
        </w:rPr>
        <w:t>deprecadas</w:t>
      </w:r>
      <w:r w:rsidRPr="00137571">
        <w:rPr>
          <w:rFonts w:ascii="Arial" w:hAnsi="Arial" w:cs="Arial"/>
          <w:spacing w:val="-12"/>
          <w:sz w:val="22"/>
          <w:szCs w:val="22"/>
        </w:rPr>
        <w:t xml:space="preserve"> </w:t>
      </w:r>
      <w:r w:rsidRPr="00137571">
        <w:rPr>
          <w:rFonts w:ascii="Arial" w:hAnsi="Arial" w:cs="Arial"/>
          <w:spacing w:val="-2"/>
          <w:sz w:val="22"/>
          <w:szCs w:val="22"/>
        </w:rPr>
        <w:t>en</w:t>
      </w:r>
      <w:r w:rsidRPr="00137571">
        <w:rPr>
          <w:rFonts w:ascii="Arial" w:hAnsi="Arial" w:cs="Arial"/>
          <w:spacing w:val="-13"/>
          <w:sz w:val="22"/>
          <w:szCs w:val="22"/>
        </w:rPr>
        <w:t xml:space="preserve"> </w:t>
      </w:r>
      <w:r w:rsidRPr="00137571">
        <w:rPr>
          <w:rFonts w:ascii="Arial" w:hAnsi="Arial" w:cs="Arial"/>
          <w:spacing w:val="-2"/>
          <w:sz w:val="22"/>
          <w:szCs w:val="22"/>
        </w:rPr>
        <w:t>la</w:t>
      </w:r>
      <w:r w:rsidRPr="00137571">
        <w:rPr>
          <w:rFonts w:ascii="Arial" w:hAnsi="Arial" w:cs="Arial"/>
          <w:spacing w:val="-13"/>
          <w:sz w:val="22"/>
          <w:szCs w:val="22"/>
        </w:rPr>
        <w:t xml:space="preserve"> </w:t>
      </w:r>
      <w:r w:rsidRPr="00137571">
        <w:rPr>
          <w:rFonts w:ascii="Arial" w:hAnsi="Arial" w:cs="Arial"/>
          <w:spacing w:val="-2"/>
          <w:sz w:val="22"/>
          <w:szCs w:val="22"/>
        </w:rPr>
        <w:t>demanda</w:t>
      </w:r>
      <w:r w:rsidRPr="00137571">
        <w:rPr>
          <w:rFonts w:ascii="Arial" w:hAnsi="Arial" w:cs="Arial"/>
          <w:spacing w:val="-13"/>
          <w:sz w:val="22"/>
          <w:szCs w:val="22"/>
        </w:rPr>
        <w:t xml:space="preserve"> </w:t>
      </w:r>
      <w:r w:rsidRPr="00137571">
        <w:rPr>
          <w:rFonts w:ascii="Arial" w:hAnsi="Arial" w:cs="Arial"/>
          <w:spacing w:val="-2"/>
          <w:sz w:val="22"/>
          <w:szCs w:val="22"/>
        </w:rPr>
        <w:t>con</w:t>
      </w:r>
      <w:r w:rsidRPr="00137571">
        <w:rPr>
          <w:rFonts w:ascii="Arial" w:hAnsi="Arial" w:cs="Arial"/>
          <w:spacing w:val="-13"/>
          <w:sz w:val="22"/>
          <w:szCs w:val="22"/>
        </w:rPr>
        <w:t xml:space="preserve"> </w:t>
      </w:r>
      <w:proofErr w:type="spellStart"/>
      <w:r w:rsidRPr="00137571">
        <w:rPr>
          <w:rFonts w:ascii="Arial" w:hAnsi="Arial" w:cs="Arial"/>
          <w:spacing w:val="-2"/>
          <w:sz w:val="22"/>
          <w:szCs w:val="22"/>
        </w:rPr>
        <w:t>ocasión</w:t>
      </w:r>
      <w:proofErr w:type="spellEnd"/>
      <w:r w:rsidRPr="00137571">
        <w:rPr>
          <w:rFonts w:ascii="Arial" w:hAnsi="Arial" w:cs="Arial"/>
          <w:spacing w:val="-13"/>
          <w:sz w:val="22"/>
          <w:szCs w:val="22"/>
        </w:rPr>
        <w:t xml:space="preserve"> </w:t>
      </w:r>
      <w:r w:rsidRPr="00137571">
        <w:rPr>
          <w:rFonts w:ascii="Arial" w:hAnsi="Arial" w:cs="Arial"/>
          <w:spacing w:val="-2"/>
          <w:sz w:val="22"/>
          <w:szCs w:val="22"/>
        </w:rPr>
        <w:t>al</w:t>
      </w:r>
      <w:r w:rsidRPr="00137571">
        <w:rPr>
          <w:rFonts w:ascii="Arial" w:hAnsi="Arial" w:cs="Arial"/>
          <w:spacing w:val="-14"/>
          <w:sz w:val="22"/>
          <w:szCs w:val="22"/>
        </w:rPr>
        <w:t xml:space="preserve"> </w:t>
      </w:r>
      <w:r w:rsidRPr="00137571">
        <w:rPr>
          <w:rFonts w:ascii="Arial" w:hAnsi="Arial" w:cs="Arial"/>
          <w:spacing w:val="-2"/>
          <w:sz w:val="22"/>
          <w:szCs w:val="22"/>
        </w:rPr>
        <w:t>accidente</w:t>
      </w:r>
      <w:r w:rsidRPr="00137571">
        <w:rPr>
          <w:rFonts w:ascii="Arial" w:hAnsi="Arial" w:cs="Arial"/>
          <w:spacing w:val="-12"/>
          <w:sz w:val="22"/>
          <w:szCs w:val="22"/>
        </w:rPr>
        <w:t xml:space="preserve"> </w:t>
      </w:r>
      <w:r w:rsidRPr="00137571">
        <w:rPr>
          <w:rFonts w:ascii="Arial" w:hAnsi="Arial" w:cs="Arial"/>
          <w:spacing w:val="-2"/>
          <w:sz w:val="22"/>
          <w:szCs w:val="22"/>
        </w:rPr>
        <w:t>de</w:t>
      </w:r>
      <w:r w:rsidRPr="00137571">
        <w:rPr>
          <w:rFonts w:ascii="Arial" w:hAnsi="Arial" w:cs="Arial"/>
          <w:spacing w:val="-14"/>
          <w:sz w:val="22"/>
          <w:szCs w:val="22"/>
        </w:rPr>
        <w:t xml:space="preserve"> </w:t>
      </w:r>
      <w:r w:rsidRPr="00137571">
        <w:rPr>
          <w:rFonts w:ascii="Arial" w:hAnsi="Arial" w:cs="Arial"/>
          <w:spacing w:val="-2"/>
          <w:sz w:val="22"/>
          <w:szCs w:val="22"/>
        </w:rPr>
        <w:t>tránsito</w:t>
      </w:r>
      <w:r w:rsidRPr="00137571">
        <w:rPr>
          <w:rFonts w:ascii="Arial" w:hAnsi="Arial" w:cs="Arial"/>
          <w:spacing w:val="-12"/>
          <w:sz w:val="22"/>
          <w:szCs w:val="22"/>
        </w:rPr>
        <w:t xml:space="preserve"> </w:t>
      </w:r>
      <w:r w:rsidRPr="00137571">
        <w:rPr>
          <w:rFonts w:ascii="Arial" w:hAnsi="Arial" w:cs="Arial"/>
          <w:spacing w:val="-2"/>
          <w:sz w:val="22"/>
          <w:szCs w:val="22"/>
        </w:rPr>
        <w:t>ocurrido</w:t>
      </w:r>
      <w:r w:rsidRPr="00137571">
        <w:rPr>
          <w:rFonts w:ascii="Arial" w:hAnsi="Arial" w:cs="Arial"/>
          <w:spacing w:val="-13"/>
          <w:sz w:val="22"/>
          <w:szCs w:val="22"/>
        </w:rPr>
        <w:t xml:space="preserve"> </w:t>
      </w:r>
      <w:r w:rsidRPr="00137571">
        <w:rPr>
          <w:rFonts w:ascii="Arial" w:hAnsi="Arial" w:cs="Arial"/>
          <w:spacing w:val="-2"/>
          <w:sz w:val="22"/>
          <w:szCs w:val="22"/>
        </w:rPr>
        <w:t xml:space="preserve">el </w:t>
      </w:r>
      <w:r w:rsidRPr="00137571">
        <w:rPr>
          <w:rFonts w:ascii="Arial" w:hAnsi="Arial" w:cs="Arial"/>
          <w:sz w:val="22"/>
          <w:szCs w:val="22"/>
        </w:rPr>
        <w:t>16</w:t>
      </w:r>
      <w:r w:rsidRPr="00137571">
        <w:rPr>
          <w:rFonts w:ascii="Arial" w:hAnsi="Arial" w:cs="Arial"/>
          <w:spacing w:val="-8"/>
          <w:sz w:val="22"/>
          <w:szCs w:val="22"/>
        </w:rPr>
        <w:t xml:space="preserve"> </w:t>
      </w:r>
      <w:r w:rsidRPr="00137571">
        <w:rPr>
          <w:rFonts w:ascii="Arial" w:hAnsi="Arial" w:cs="Arial"/>
          <w:sz w:val="22"/>
          <w:szCs w:val="22"/>
        </w:rPr>
        <w:t>de</w:t>
      </w:r>
      <w:r w:rsidRPr="00137571">
        <w:rPr>
          <w:rFonts w:ascii="Arial" w:hAnsi="Arial" w:cs="Arial"/>
          <w:spacing w:val="-11"/>
          <w:sz w:val="22"/>
          <w:szCs w:val="22"/>
        </w:rPr>
        <w:t xml:space="preserve"> </w:t>
      </w:r>
      <w:r w:rsidRPr="00137571">
        <w:rPr>
          <w:rFonts w:ascii="Arial" w:hAnsi="Arial" w:cs="Arial"/>
          <w:sz w:val="22"/>
          <w:szCs w:val="22"/>
        </w:rPr>
        <w:t>marzo</w:t>
      </w:r>
      <w:r w:rsidRPr="00137571">
        <w:rPr>
          <w:rFonts w:ascii="Arial" w:hAnsi="Arial" w:cs="Arial"/>
          <w:spacing w:val="-10"/>
          <w:sz w:val="22"/>
          <w:szCs w:val="22"/>
        </w:rPr>
        <w:t xml:space="preserve"> </w:t>
      </w:r>
      <w:r w:rsidRPr="00137571">
        <w:rPr>
          <w:rFonts w:ascii="Arial" w:hAnsi="Arial" w:cs="Arial"/>
          <w:sz w:val="22"/>
          <w:szCs w:val="22"/>
        </w:rPr>
        <w:t>de</w:t>
      </w:r>
      <w:r w:rsidRPr="00137571">
        <w:rPr>
          <w:rFonts w:ascii="Arial" w:hAnsi="Arial" w:cs="Arial"/>
          <w:spacing w:val="-8"/>
          <w:sz w:val="22"/>
          <w:szCs w:val="22"/>
        </w:rPr>
        <w:t xml:space="preserve"> </w:t>
      </w:r>
      <w:r w:rsidRPr="00137571">
        <w:rPr>
          <w:rFonts w:ascii="Arial" w:hAnsi="Arial" w:cs="Arial"/>
          <w:sz w:val="22"/>
          <w:szCs w:val="22"/>
        </w:rPr>
        <w:t>2023.</w:t>
      </w:r>
      <w:r w:rsidRPr="00137571">
        <w:rPr>
          <w:rFonts w:ascii="Arial" w:hAnsi="Arial" w:cs="Arial"/>
          <w:spacing w:val="-7"/>
          <w:sz w:val="22"/>
          <w:szCs w:val="22"/>
        </w:rPr>
        <w:t xml:space="preserve"> </w:t>
      </w:r>
      <w:r w:rsidRPr="00137571">
        <w:rPr>
          <w:rFonts w:ascii="Arial" w:hAnsi="Arial" w:cs="Arial"/>
          <w:sz w:val="22"/>
          <w:szCs w:val="22"/>
        </w:rPr>
        <w:t>Del</w:t>
      </w:r>
      <w:r w:rsidRPr="00137571">
        <w:rPr>
          <w:rFonts w:ascii="Arial" w:hAnsi="Arial" w:cs="Arial"/>
          <w:spacing w:val="-9"/>
          <w:sz w:val="22"/>
          <w:szCs w:val="22"/>
        </w:rPr>
        <w:t xml:space="preserve"> </w:t>
      </w:r>
      <w:r w:rsidRPr="00137571">
        <w:rPr>
          <w:rFonts w:ascii="Arial" w:hAnsi="Arial" w:cs="Arial"/>
          <w:sz w:val="22"/>
          <w:szCs w:val="22"/>
        </w:rPr>
        <w:t>incumplimiento</w:t>
      </w:r>
      <w:r w:rsidRPr="00137571">
        <w:rPr>
          <w:rFonts w:ascii="Arial" w:hAnsi="Arial" w:cs="Arial"/>
          <w:spacing w:val="-8"/>
          <w:sz w:val="22"/>
          <w:szCs w:val="22"/>
        </w:rPr>
        <w:t xml:space="preserve"> </w:t>
      </w:r>
      <w:r w:rsidRPr="00137571">
        <w:rPr>
          <w:rFonts w:ascii="Arial" w:hAnsi="Arial" w:cs="Arial"/>
          <w:sz w:val="22"/>
          <w:szCs w:val="22"/>
        </w:rPr>
        <w:t>de</w:t>
      </w:r>
      <w:r w:rsidRPr="00137571">
        <w:rPr>
          <w:rFonts w:ascii="Arial" w:hAnsi="Arial" w:cs="Arial"/>
          <w:spacing w:val="-11"/>
          <w:sz w:val="22"/>
          <w:szCs w:val="22"/>
        </w:rPr>
        <w:t xml:space="preserve"> </w:t>
      </w:r>
      <w:r w:rsidRPr="00137571">
        <w:rPr>
          <w:rFonts w:ascii="Arial" w:hAnsi="Arial" w:cs="Arial"/>
          <w:sz w:val="22"/>
          <w:szCs w:val="22"/>
        </w:rPr>
        <w:t>las</w:t>
      </w:r>
      <w:r w:rsidRPr="00137571">
        <w:rPr>
          <w:rFonts w:ascii="Arial" w:hAnsi="Arial" w:cs="Arial"/>
          <w:spacing w:val="-10"/>
          <w:sz w:val="22"/>
          <w:szCs w:val="22"/>
        </w:rPr>
        <w:t xml:space="preserve"> </w:t>
      </w:r>
      <w:r w:rsidRPr="00137571">
        <w:rPr>
          <w:rFonts w:ascii="Arial" w:hAnsi="Arial" w:cs="Arial"/>
          <w:sz w:val="22"/>
          <w:szCs w:val="22"/>
        </w:rPr>
        <w:t>cargas</w:t>
      </w:r>
      <w:r w:rsidRPr="00137571">
        <w:rPr>
          <w:rFonts w:ascii="Arial" w:hAnsi="Arial" w:cs="Arial"/>
          <w:spacing w:val="-8"/>
          <w:sz w:val="22"/>
          <w:szCs w:val="22"/>
        </w:rPr>
        <w:t xml:space="preserve"> </w:t>
      </w:r>
      <w:r w:rsidRPr="00137571">
        <w:rPr>
          <w:rFonts w:ascii="Arial" w:hAnsi="Arial" w:cs="Arial"/>
          <w:sz w:val="22"/>
          <w:szCs w:val="22"/>
        </w:rPr>
        <w:t>que</w:t>
      </w:r>
      <w:r w:rsidRPr="00137571">
        <w:rPr>
          <w:rFonts w:ascii="Arial" w:hAnsi="Arial" w:cs="Arial"/>
          <w:spacing w:val="-11"/>
          <w:sz w:val="22"/>
          <w:szCs w:val="22"/>
        </w:rPr>
        <w:t xml:space="preserve"> </w:t>
      </w:r>
      <w:r w:rsidRPr="00137571">
        <w:rPr>
          <w:rFonts w:ascii="Arial" w:hAnsi="Arial" w:cs="Arial"/>
          <w:sz w:val="22"/>
          <w:szCs w:val="22"/>
        </w:rPr>
        <w:t>imperativamente</w:t>
      </w:r>
      <w:r w:rsidRPr="00137571">
        <w:rPr>
          <w:rFonts w:ascii="Arial" w:hAnsi="Arial" w:cs="Arial"/>
          <w:spacing w:val="-8"/>
          <w:sz w:val="22"/>
          <w:szCs w:val="22"/>
        </w:rPr>
        <w:t xml:space="preserve"> </w:t>
      </w:r>
      <w:r w:rsidRPr="00137571">
        <w:rPr>
          <w:rFonts w:ascii="Arial" w:hAnsi="Arial" w:cs="Arial"/>
          <w:sz w:val="22"/>
          <w:szCs w:val="22"/>
        </w:rPr>
        <w:t>establece</w:t>
      </w:r>
      <w:r w:rsidRPr="00137571">
        <w:rPr>
          <w:rFonts w:ascii="Arial" w:hAnsi="Arial" w:cs="Arial"/>
          <w:spacing w:val="-8"/>
          <w:sz w:val="22"/>
          <w:szCs w:val="22"/>
        </w:rPr>
        <w:t xml:space="preserve"> </w:t>
      </w:r>
      <w:r w:rsidRPr="00137571">
        <w:rPr>
          <w:rFonts w:ascii="Arial" w:hAnsi="Arial" w:cs="Arial"/>
          <w:sz w:val="22"/>
          <w:szCs w:val="22"/>
        </w:rPr>
        <w:t>el</w:t>
      </w:r>
      <w:r w:rsidRPr="00137571">
        <w:rPr>
          <w:rFonts w:ascii="Arial" w:hAnsi="Arial" w:cs="Arial"/>
          <w:spacing w:val="-9"/>
          <w:sz w:val="22"/>
          <w:szCs w:val="22"/>
        </w:rPr>
        <w:t xml:space="preserve"> </w:t>
      </w:r>
      <w:r w:rsidRPr="00137571">
        <w:rPr>
          <w:rFonts w:ascii="Arial" w:hAnsi="Arial" w:cs="Arial"/>
          <w:w w:val="117"/>
          <w:sz w:val="22"/>
          <w:szCs w:val="22"/>
        </w:rPr>
        <w:t>art</w:t>
      </w:r>
      <w:r w:rsidRPr="00137571">
        <w:rPr>
          <w:rFonts w:ascii="Arial" w:hAnsi="Arial" w:cs="Arial"/>
          <w:w w:val="39"/>
          <w:sz w:val="22"/>
          <w:szCs w:val="22"/>
        </w:rPr>
        <w:t>í</w:t>
      </w:r>
      <w:r w:rsidRPr="00137571">
        <w:rPr>
          <w:rFonts w:ascii="Arial" w:hAnsi="Arial" w:cs="Arial"/>
          <w:w w:val="117"/>
          <w:sz w:val="22"/>
          <w:szCs w:val="22"/>
        </w:rPr>
        <w:t>culo</w:t>
      </w:r>
      <w:r w:rsidRPr="00137571">
        <w:rPr>
          <w:rFonts w:ascii="Arial" w:hAnsi="Arial" w:cs="Arial"/>
          <w:w w:val="99"/>
          <w:sz w:val="22"/>
          <w:szCs w:val="22"/>
        </w:rPr>
        <w:t xml:space="preserve"> </w:t>
      </w:r>
      <w:r w:rsidRPr="00137571">
        <w:rPr>
          <w:rFonts w:ascii="Arial" w:hAnsi="Arial" w:cs="Arial"/>
          <w:sz w:val="22"/>
          <w:szCs w:val="22"/>
        </w:rPr>
        <w:t xml:space="preserve">1077 del </w:t>
      </w:r>
      <w:proofErr w:type="spellStart"/>
      <w:r w:rsidRPr="00137571">
        <w:rPr>
          <w:rFonts w:ascii="Arial" w:hAnsi="Arial" w:cs="Arial"/>
          <w:sz w:val="22"/>
          <w:szCs w:val="22"/>
        </w:rPr>
        <w:t>Código</w:t>
      </w:r>
      <w:proofErr w:type="spellEnd"/>
      <w:r w:rsidRPr="00137571">
        <w:rPr>
          <w:rFonts w:ascii="Arial" w:hAnsi="Arial" w:cs="Arial"/>
          <w:sz w:val="22"/>
          <w:szCs w:val="22"/>
        </w:rPr>
        <w:t xml:space="preserve"> del Comercio por la parte Demandante, basta con remitirnos a las pruebas aportadas con la demanda, en donde se evidencia la carencia de elementos demostrativos que </w:t>
      </w:r>
      <w:r w:rsidRPr="00137571">
        <w:rPr>
          <w:rFonts w:ascii="Arial" w:hAnsi="Arial" w:cs="Arial"/>
          <w:spacing w:val="-2"/>
          <w:sz w:val="22"/>
          <w:szCs w:val="22"/>
        </w:rPr>
        <w:t>acrediten</w:t>
      </w:r>
      <w:r w:rsidRPr="00137571">
        <w:rPr>
          <w:rFonts w:ascii="Arial" w:hAnsi="Arial" w:cs="Arial"/>
          <w:spacing w:val="-9"/>
          <w:sz w:val="22"/>
          <w:szCs w:val="22"/>
        </w:rPr>
        <w:t xml:space="preserve"> </w:t>
      </w:r>
      <w:r w:rsidRPr="00137571">
        <w:rPr>
          <w:rFonts w:ascii="Arial" w:hAnsi="Arial" w:cs="Arial"/>
          <w:spacing w:val="-2"/>
          <w:sz w:val="22"/>
          <w:szCs w:val="22"/>
        </w:rPr>
        <w:t>la</w:t>
      </w:r>
      <w:r w:rsidRPr="00137571">
        <w:rPr>
          <w:rFonts w:ascii="Arial" w:hAnsi="Arial" w:cs="Arial"/>
          <w:spacing w:val="-9"/>
          <w:sz w:val="22"/>
          <w:szCs w:val="22"/>
        </w:rPr>
        <w:t xml:space="preserve"> </w:t>
      </w:r>
      <w:proofErr w:type="spellStart"/>
      <w:r w:rsidRPr="00137571">
        <w:rPr>
          <w:rFonts w:ascii="Arial" w:hAnsi="Arial" w:cs="Arial"/>
          <w:spacing w:val="-2"/>
          <w:sz w:val="22"/>
          <w:szCs w:val="22"/>
        </w:rPr>
        <w:t>realización</w:t>
      </w:r>
      <w:proofErr w:type="spellEnd"/>
      <w:r w:rsidRPr="00137571">
        <w:rPr>
          <w:rFonts w:ascii="Arial" w:hAnsi="Arial" w:cs="Arial"/>
          <w:spacing w:val="-9"/>
          <w:sz w:val="22"/>
          <w:szCs w:val="22"/>
        </w:rPr>
        <w:t xml:space="preserve"> </w:t>
      </w:r>
      <w:r w:rsidRPr="00137571">
        <w:rPr>
          <w:rFonts w:ascii="Arial" w:hAnsi="Arial" w:cs="Arial"/>
          <w:spacing w:val="-2"/>
          <w:sz w:val="22"/>
          <w:szCs w:val="22"/>
        </w:rPr>
        <w:t>del</w:t>
      </w:r>
      <w:r w:rsidRPr="00137571">
        <w:rPr>
          <w:rFonts w:ascii="Arial" w:hAnsi="Arial" w:cs="Arial"/>
          <w:spacing w:val="-8"/>
          <w:sz w:val="22"/>
          <w:szCs w:val="22"/>
        </w:rPr>
        <w:t xml:space="preserve"> </w:t>
      </w:r>
      <w:r w:rsidRPr="00137571">
        <w:rPr>
          <w:rFonts w:ascii="Arial" w:hAnsi="Arial" w:cs="Arial"/>
          <w:spacing w:val="-2"/>
          <w:sz w:val="22"/>
          <w:szCs w:val="22"/>
        </w:rPr>
        <w:t>riesgo</w:t>
      </w:r>
      <w:r w:rsidRPr="00137571">
        <w:rPr>
          <w:rFonts w:ascii="Arial" w:hAnsi="Arial" w:cs="Arial"/>
          <w:spacing w:val="-9"/>
          <w:sz w:val="22"/>
          <w:szCs w:val="22"/>
        </w:rPr>
        <w:t xml:space="preserve"> </w:t>
      </w:r>
      <w:r w:rsidRPr="00137571">
        <w:rPr>
          <w:rFonts w:ascii="Arial" w:hAnsi="Arial" w:cs="Arial"/>
          <w:spacing w:val="-2"/>
          <w:sz w:val="22"/>
          <w:szCs w:val="22"/>
        </w:rPr>
        <w:t>asegurado</w:t>
      </w:r>
      <w:r w:rsidRPr="00137571">
        <w:rPr>
          <w:rFonts w:ascii="Arial" w:hAnsi="Arial" w:cs="Arial"/>
          <w:spacing w:val="-11"/>
          <w:sz w:val="22"/>
          <w:szCs w:val="22"/>
        </w:rPr>
        <w:t xml:space="preserve"> </w:t>
      </w:r>
      <w:r w:rsidRPr="00137571">
        <w:rPr>
          <w:rFonts w:ascii="Arial" w:hAnsi="Arial" w:cs="Arial"/>
          <w:spacing w:val="-2"/>
          <w:sz w:val="22"/>
          <w:szCs w:val="22"/>
        </w:rPr>
        <w:t>y</w:t>
      </w:r>
      <w:r w:rsidRPr="00137571">
        <w:rPr>
          <w:rFonts w:ascii="Arial" w:hAnsi="Arial" w:cs="Arial"/>
          <w:spacing w:val="-6"/>
          <w:sz w:val="22"/>
          <w:szCs w:val="22"/>
        </w:rPr>
        <w:t xml:space="preserve"> </w:t>
      </w:r>
      <w:r w:rsidRPr="00137571">
        <w:rPr>
          <w:rFonts w:ascii="Arial" w:hAnsi="Arial" w:cs="Arial"/>
          <w:spacing w:val="-2"/>
          <w:sz w:val="22"/>
          <w:szCs w:val="22"/>
        </w:rPr>
        <w:t>la</w:t>
      </w:r>
      <w:r w:rsidRPr="00137571">
        <w:rPr>
          <w:rFonts w:ascii="Arial" w:hAnsi="Arial" w:cs="Arial"/>
          <w:spacing w:val="-5"/>
          <w:sz w:val="22"/>
          <w:szCs w:val="22"/>
        </w:rPr>
        <w:t xml:space="preserve"> </w:t>
      </w:r>
      <w:r w:rsidRPr="00137571">
        <w:rPr>
          <w:rFonts w:ascii="Arial" w:hAnsi="Arial" w:cs="Arial"/>
          <w:spacing w:val="-2"/>
          <w:sz w:val="22"/>
          <w:szCs w:val="22"/>
        </w:rPr>
        <w:t>supuesta</w:t>
      </w:r>
      <w:r w:rsidRPr="00137571">
        <w:rPr>
          <w:rFonts w:ascii="Arial" w:hAnsi="Arial" w:cs="Arial"/>
          <w:spacing w:val="-9"/>
          <w:sz w:val="22"/>
          <w:szCs w:val="22"/>
        </w:rPr>
        <w:t xml:space="preserve"> </w:t>
      </w:r>
      <w:proofErr w:type="spellStart"/>
      <w:r w:rsidRPr="00137571">
        <w:rPr>
          <w:rFonts w:ascii="Arial" w:hAnsi="Arial" w:cs="Arial"/>
          <w:spacing w:val="-2"/>
          <w:sz w:val="22"/>
          <w:szCs w:val="22"/>
        </w:rPr>
        <w:t>pérdida</w:t>
      </w:r>
      <w:proofErr w:type="spellEnd"/>
      <w:r w:rsidRPr="00137571">
        <w:rPr>
          <w:rFonts w:ascii="Arial" w:hAnsi="Arial" w:cs="Arial"/>
          <w:spacing w:val="-2"/>
          <w:sz w:val="22"/>
          <w:szCs w:val="22"/>
        </w:rPr>
        <w:t>.</w:t>
      </w:r>
      <w:r w:rsidRPr="00137571">
        <w:rPr>
          <w:rFonts w:ascii="Arial" w:hAnsi="Arial" w:cs="Arial"/>
          <w:spacing w:val="-8"/>
          <w:sz w:val="22"/>
          <w:szCs w:val="22"/>
        </w:rPr>
        <w:t xml:space="preserve"> </w:t>
      </w:r>
      <w:r w:rsidRPr="00137571">
        <w:rPr>
          <w:rFonts w:ascii="Arial" w:hAnsi="Arial" w:cs="Arial"/>
          <w:spacing w:val="-2"/>
          <w:sz w:val="22"/>
          <w:szCs w:val="22"/>
        </w:rPr>
        <w:t>Por</w:t>
      </w:r>
      <w:r w:rsidRPr="00137571">
        <w:rPr>
          <w:rFonts w:ascii="Arial" w:hAnsi="Arial" w:cs="Arial"/>
          <w:spacing w:val="-9"/>
          <w:sz w:val="22"/>
          <w:szCs w:val="22"/>
        </w:rPr>
        <w:t xml:space="preserve"> </w:t>
      </w:r>
      <w:r w:rsidRPr="00137571">
        <w:rPr>
          <w:rFonts w:ascii="Arial" w:hAnsi="Arial" w:cs="Arial"/>
          <w:spacing w:val="-2"/>
          <w:sz w:val="22"/>
          <w:szCs w:val="22"/>
        </w:rPr>
        <w:t>tanto,</w:t>
      </w:r>
      <w:r w:rsidRPr="00137571">
        <w:rPr>
          <w:rFonts w:ascii="Arial" w:hAnsi="Arial" w:cs="Arial"/>
          <w:spacing w:val="-8"/>
          <w:sz w:val="22"/>
          <w:szCs w:val="22"/>
        </w:rPr>
        <w:t xml:space="preserve"> </w:t>
      </w:r>
      <w:r w:rsidRPr="00137571">
        <w:rPr>
          <w:rFonts w:ascii="Arial" w:hAnsi="Arial" w:cs="Arial"/>
          <w:spacing w:val="-2"/>
          <w:sz w:val="22"/>
          <w:szCs w:val="22"/>
        </w:rPr>
        <w:t>es</w:t>
      </w:r>
      <w:r w:rsidRPr="00137571">
        <w:rPr>
          <w:rFonts w:ascii="Arial" w:hAnsi="Arial" w:cs="Arial"/>
          <w:spacing w:val="-9"/>
          <w:sz w:val="22"/>
          <w:szCs w:val="22"/>
        </w:rPr>
        <w:t xml:space="preserve"> </w:t>
      </w:r>
      <w:r w:rsidRPr="00137571">
        <w:rPr>
          <w:rFonts w:ascii="Arial" w:hAnsi="Arial" w:cs="Arial"/>
          <w:spacing w:val="-2"/>
          <w:sz w:val="22"/>
          <w:szCs w:val="22"/>
        </w:rPr>
        <w:t>claro</w:t>
      </w:r>
      <w:r w:rsidRPr="00137571">
        <w:rPr>
          <w:rFonts w:ascii="Arial" w:hAnsi="Arial" w:cs="Arial"/>
          <w:spacing w:val="-9"/>
          <w:sz w:val="22"/>
          <w:szCs w:val="22"/>
        </w:rPr>
        <w:t xml:space="preserve"> </w:t>
      </w:r>
      <w:r w:rsidRPr="00137571">
        <w:rPr>
          <w:rFonts w:ascii="Arial" w:hAnsi="Arial" w:cs="Arial"/>
          <w:spacing w:val="-2"/>
          <w:sz w:val="22"/>
          <w:szCs w:val="22"/>
        </w:rPr>
        <w:t>que</w:t>
      </w:r>
      <w:r w:rsidRPr="00137571">
        <w:rPr>
          <w:rFonts w:ascii="Arial" w:hAnsi="Arial" w:cs="Arial"/>
          <w:spacing w:val="-9"/>
          <w:sz w:val="22"/>
          <w:szCs w:val="22"/>
        </w:rPr>
        <w:t xml:space="preserve"> </w:t>
      </w:r>
      <w:r w:rsidRPr="00137571">
        <w:rPr>
          <w:rFonts w:ascii="Arial" w:hAnsi="Arial" w:cs="Arial"/>
          <w:spacing w:val="-2"/>
          <w:sz w:val="22"/>
          <w:szCs w:val="22"/>
        </w:rPr>
        <w:t>no</w:t>
      </w:r>
      <w:r w:rsidRPr="00137571">
        <w:rPr>
          <w:rFonts w:ascii="Arial" w:hAnsi="Arial" w:cs="Arial"/>
          <w:spacing w:val="-9"/>
          <w:sz w:val="22"/>
          <w:szCs w:val="22"/>
        </w:rPr>
        <w:t xml:space="preserve"> </w:t>
      </w:r>
      <w:r w:rsidRPr="00137571">
        <w:rPr>
          <w:rFonts w:ascii="Arial" w:hAnsi="Arial" w:cs="Arial"/>
          <w:spacing w:val="-2"/>
          <w:sz w:val="22"/>
          <w:szCs w:val="22"/>
        </w:rPr>
        <w:t xml:space="preserve">se </w:t>
      </w:r>
      <w:r w:rsidRPr="00137571">
        <w:rPr>
          <w:rFonts w:ascii="Arial" w:hAnsi="Arial" w:cs="Arial"/>
          <w:sz w:val="22"/>
          <w:szCs w:val="22"/>
        </w:rPr>
        <w:t xml:space="preserve">cumplen las cargas del </w:t>
      </w:r>
      <w:r w:rsidRPr="00137571">
        <w:rPr>
          <w:rFonts w:ascii="Arial" w:hAnsi="Arial" w:cs="Arial"/>
          <w:w w:val="117"/>
          <w:sz w:val="22"/>
          <w:szCs w:val="22"/>
        </w:rPr>
        <w:t>art</w:t>
      </w:r>
      <w:r w:rsidRPr="00137571">
        <w:rPr>
          <w:rFonts w:ascii="Arial" w:hAnsi="Arial" w:cs="Arial"/>
          <w:w w:val="39"/>
          <w:sz w:val="22"/>
          <w:szCs w:val="22"/>
        </w:rPr>
        <w:t>í</w:t>
      </w:r>
      <w:r w:rsidRPr="00137571">
        <w:rPr>
          <w:rFonts w:ascii="Arial" w:hAnsi="Arial" w:cs="Arial"/>
          <w:w w:val="117"/>
          <w:sz w:val="22"/>
          <w:szCs w:val="22"/>
        </w:rPr>
        <w:t>culo</w:t>
      </w:r>
      <w:r w:rsidRPr="00137571">
        <w:rPr>
          <w:rFonts w:ascii="Arial" w:hAnsi="Arial" w:cs="Arial"/>
          <w:w w:val="99"/>
          <w:sz w:val="22"/>
          <w:szCs w:val="22"/>
        </w:rPr>
        <w:t xml:space="preserve"> </w:t>
      </w:r>
      <w:r w:rsidRPr="00137571">
        <w:rPr>
          <w:rFonts w:ascii="Arial" w:hAnsi="Arial" w:cs="Arial"/>
          <w:sz w:val="22"/>
          <w:szCs w:val="22"/>
        </w:rPr>
        <w:t xml:space="preserve">1077 del </w:t>
      </w:r>
      <w:proofErr w:type="spellStart"/>
      <w:r w:rsidRPr="00137571">
        <w:rPr>
          <w:rFonts w:ascii="Arial" w:hAnsi="Arial" w:cs="Arial"/>
          <w:sz w:val="22"/>
          <w:szCs w:val="22"/>
        </w:rPr>
        <w:t>Código</w:t>
      </w:r>
      <w:proofErr w:type="spellEnd"/>
      <w:r w:rsidRPr="00137571">
        <w:rPr>
          <w:rFonts w:ascii="Arial" w:hAnsi="Arial" w:cs="Arial"/>
          <w:sz w:val="22"/>
          <w:szCs w:val="22"/>
        </w:rPr>
        <w:t xml:space="preserve"> de Comercio por lo que deberán negarse las pretensiones de la demanda.</w:t>
      </w:r>
    </w:p>
    <w:p w14:paraId="5EF996B6" w14:textId="77777777" w:rsidR="00C70D84" w:rsidRPr="00137571" w:rsidRDefault="00C70D84" w:rsidP="00C70D84">
      <w:pPr>
        <w:pStyle w:val="Textoindependiente"/>
        <w:spacing w:before="127" w:line="360" w:lineRule="auto"/>
        <w:rPr>
          <w:rFonts w:ascii="Arial" w:hAnsi="Arial" w:cs="Arial"/>
          <w:sz w:val="22"/>
          <w:szCs w:val="22"/>
        </w:rPr>
      </w:pPr>
    </w:p>
    <w:p w14:paraId="28179F62" w14:textId="77777777" w:rsidR="00C70D84" w:rsidRPr="00137571" w:rsidRDefault="00C70D84" w:rsidP="00C70D84">
      <w:pPr>
        <w:spacing w:line="360" w:lineRule="auto"/>
        <w:rPr>
          <w:rFonts w:ascii="Arial" w:hAnsi="Arial" w:cs="Arial"/>
          <w:lang w:val="es-CO"/>
        </w:rPr>
      </w:pPr>
      <w:r w:rsidRPr="00137571">
        <w:rPr>
          <w:rFonts w:ascii="Arial" w:hAnsi="Arial" w:cs="Arial"/>
        </w:rPr>
        <w:t>Por</w:t>
      </w:r>
      <w:r w:rsidRPr="00137571">
        <w:rPr>
          <w:rFonts w:ascii="Arial" w:hAnsi="Arial" w:cs="Arial"/>
          <w:spacing w:val="-7"/>
        </w:rPr>
        <w:t xml:space="preserve"> </w:t>
      </w:r>
      <w:r w:rsidRPr="00137571">
        <w:rPr>
          <w:rFonts w:ascii="Arial" w:hAnsi="Arial" w:cs="Arial"/>
        </w:rPr>
        <w:t>las</w:t>
      </w:r>
      <w:r w:rsidRPr="00137571">
        <w:rPr>
          <w:rFonts w:ascii="Arial" w:hAnsi="Arial" w:cs="Arial"/>
          <w:spacing w:val="-9"/>
        </w:rPr>
        <w:t xml:space="preserve"> </w:t>
      </w:r>
      <w:r w:rsidRPr="00137571">
        <w:rPr>
          <w:rFonts w:ascii="Arial" w:hAnsi="Arial" w:cs="Arial"/>
        </w:rPr>
        <w:t>razones</w:t>
      </w:r>
      <w:r w:rsidRPr="00137571">
        <w:rPr>
          <w:rFonts w:ascii="Arial" w:hAnsi="Arial" w:cs="Arial"/>
          <w:spacing w:val="-8"/>
        </w:rPr>
        <w:t xml:space="preserve"> </w:t>
      </w:r>
      <w:r w:rsidRPr="00137571">
        <w:rPr>
          <w:rFonts w:ascii="Arial" w:hAnsi="Arial" w:cs="Arial"/>
        </w:rPr>
        <w:t>expuestas,</w:t>
      </w:r>
      <w:r w:rsidRPr="00137571">
        <w:rPr>
          <w:rFonts w:ascii="Arial" w:hAnsi="Arial" w:cs="Arial"/>
          <w:spacing w:val="-7"/>
        </w:rPr>
        <w:t xml:space="preserve"> </w:t>
      </w:r>
      <w:r w:rsidRPr="00137571">
        <w:rPr>
          <w:rFonts w:ascii="Arial" w:hAnsi="Arial" w:cs="Arial"/>
        </w:rPr>
        <w:t>solicito</w:t>
      </w:r>
      <w:r w:rsidRPr="00137571">
        <w:rPr>
          <w:rFonts w:ascii="Arial" w:hAnsi="Arial" w:cs="Arial"/>
          <w:spacing w:val="-8"/>
        </w:rPr>
        <w:t xml:space="preserve"> </w:t>
      </w:r>
      <w:r w:rsidRPr="00137571">
        <w:rPr>
          <w:rFonts w:ascii="Arial" w:hAnsi="Arial" w:cs="Arial"/>
        </w:rPr>
        <w:t>respetuosamente</w:t>
      </w:r>
      <w:r w:rsidRPr="00137571">
        <w:rPr>
          <w:rFonts w:ascii="Arial" w:hAnsi="Arial" w:cs="Arial"/>
          <w:spacing w:val="-7"/>
        </w:rPr>
        <w:t xml:space="preserve"> </w:t>
      </w:r>
      <w:r w:rsidRPr="00137571">
        <w:rPr>
          <w:rFonts w:ascii="Arial" w:hAnsi="Arial" w:cs="Arial"/>
        </w:rPr>
        <w:t>declarar</w:t>
      </w:r>
      <w:r w:rsidRPr="00137571">
        <w:rPr>
          <w:rFonts w:ascii="Arial" w:hAnsi="Arial" w:cs="Arial"/>
          <w:spacing w:val="-7"/>
        </w:rPr>
        <w:t xml:space="preserve"> </w:t>
      </w:r>
      <w:r w:rsidRPr="00137571">
        <w:rPr>
          <w:rFonts w:ascii="Arial" w:hAnsi="Arial" w:cs="Arial"/>
        </w:rPr>
        <w:t>probada</w:t>
      </w:r>
      <w:r w:rsidRPr="00137571">
        <w:rPr>
          <w:rFonts w:ascii="Arial" w:hAnsi="Arial" w:cs="Arial"/>
          <w:spacing w:val="-8"/>
        </w:rPr>
        <w:t xml:space="preserve"> </w:t>
      </w:r>
      <w:r w:rsidRPr="00137571">
        <w:rPr>
          <w:rFonts w:ascii="Arial" w:hAnsi="Arial" w:cs="Arial"/>
        </w:rPr>
        <w:t>esta</w:t>
      </w:r>
      <w:r w:rsidRPr="00137571">
        <w:rPr>
          <w:rFonts w:ascii="Arial" w:hAnsi="Arial" w:cs="Arial"/>
          <w:spacing w:val="-7"/>
        </w:rPr>
        <w:t xml:space="preserve"> </w:t>
      </w:r>
      <w:proofErr w:type="spellStart"/>
      <w:r w:rsidRPr="00137571">
        <w:rPr>
          <w:rFonts w:ascii="Arial" w:hAnsi="Arial" w:cs="Arial"/>
          <w:spacing w:val="-2"/>
        </w:rPr>
        <w:t>excepción</w:t>
      </w:r>
      <w:proofErr w:type="spellEnd"/>
      <w:r w:rsidRPr="00137571">
        <w:rPr>
          <w:rFonts w:ascii="Arial" w:hAnsi="Arial" w:cs="Arial"/>
          <w:spacing w:val="-2"/>
        </w:rPr>
        <w:t>.</w:t>
      </w:r>
    </w:p>
    <w:p w14:paraId="2D4A2F38" w14:textId="77777777" w:rsidR="00C70D84" w:rsidRPr="00137571" w:rsidRDefault="00C70D84" w:rsidP="00C70D84">
      <w:pPr>
        <w:spacing w:line="360" w:lineRule="auto"/>
        <w:ind w:left="142"/>
        <w:rPr>
          <w:rFonts w:ascii="Arial" w:hAnsi="Arial" w:cs="Arial"/>
          <w:lang w:val="es-CO"/>
        </w:rPr>
      </w:pPr>
    </w:p>
    <w:p w14:paraId="12024F2A" w14:textId="77777777" w:rsidR="00C70D84" w:rsidRPr="00137571" w:rsidRDefault="00C70D84" w:rsidP="00C70D84">
      <w:pPr>
        <w:pStyle w:val="Ttulo1"/>
        <w:numPr>
          <w:ilvl w:val="0"/>
          <w:numId w:val="42"/>
        </w:numPr>
        <w:tabs>
          <w:tab w:val="left" w:pos="1661"/>
          <w:tab w:val="left" w:pos="1663"/>
        </w:tabs>
        <w:spacing w:line="360" w:lineRule="auto"/>
        <w:ind w:right="218"/>
        <w:jc w:val="both"/>
        <w:rPr>
          <w:rFonts w:ascii="Arial" w:hAnsi="Arial" w:cs="Arial"/>
          <w:sz w:val="22"/>
          <w:szCs w:val="22"/>
        </w:rPr>
      </w:pPr>
      <w:r w:rsidRPr="00137571">
        <w:rPr>
          <w:rFonts w:ascii="Arial" w:hAnsi="Arial" w:cs="Arial"/>
          <w:sz w:val="22"/>
          <w:szCs w:val="22"/>
        </w:rPr>
        <w:t>INEXISTENCIA DE OBLIGACIÓN A CARGO DE HDI SEGUROS COLOMBIA S.A. DE PAGAR INTERESES</w:t>
      </w:r>
      <w:r w:rsidRPr="00137571">
        <w:rPr>
          <w:rFonts w:ascii="Arial" w:hAnsi="Arial" w:cs="Arial"/>
          <w:spacing w:val="-5"/>
          <w:sz w:val="22"/>
          <w:szCs w:val="22"/>
        </w:rPr>
        <w:t xml:space="preserve"> </w:t>
      </w:r>
      <w:r w:rsidRPr="00137571">
        <w:rPr>
          <w:rFonts w:ascii="Arial" w:hAnsi="Arial" w:cs="Arial"/>
          <w:sz w:val="22"/>
          <w:szCs w:val="22"/>
        </w:rPr>
        <w:t>DE</w:t>
      </w:r>
      <w:r w:rsidRPr="00137571">
        <w:rPr>
          <w:rFonts w:ascii="Arial" w:hAnsi="Arial" w:cs="Arial"/>
          <w:spacing w:val="-8"/>
          <w:sz w:val="22"/>
          <w:szCs w:val="22"/>
        </w:rPr>
        <w:t xml:space="preserve"> </w:t>
      </w:r>
      <w:r w:rsidRPr="00137571">
        <w:rPr>
          <w:rFonts w:ascii="Arial" w:hAnsi="Arial" w:cs="Arial"/>
          <w:sz w:val="22"/>
          <w:szCs w:val="22"/>
        </w:rPr>
        <w:t>MORA</w:t>
      </w:r>
      <w:r w:rsidRPr="00137571">
        <w:rPr>
          <w:rFonts w:ascii="Arial" w:hAnsi="Arial" w:cs="Arial"/>
          <w:spacing w:val="-6"/>
          <w:sz w:val="22"/>
          <w:szCs w:val="22"/>
        </w:rPr>
        <w:t xml:space="preserve"> </w:t>
      </w:r>
      <w:r w:rsidRPr="00137571">
        <w:rPr>
          <w:rFonts w:ascii="Arial" w:hAnsi="Arial" w:cs="Arial"/>
          <w:sz w:val="22"/>
          <w:szCs w:val="22"/>
        </w:rPr>
        <w:t>EN</w:t>
      </w:r>
      <w:r w:rsidRPr="00137571">
        <w:rPr>
          <w:rFonts w:ascii="Arial" w:hAnsi="Arial" w:cs="Arial"/>
          <w:spacing w:val="-6"/>
          <w:sz w:val="22"/>
          <w:szCs w:val="22"/>
        </w:rPr>
        <w:t xml:space="preserve"> </w:t>
      </w:r>
      <w:r w:rsidRPr="00137571">
        <w:rPr>
          <w:rFonts w:ascii="Arial" w:hAnsi="Arial" w:cs="Arial"/>
          <w:sz w:val="22"/>
          <w:szCs w:val="22"/>
        </w:rPr>
        <w:t>VIRTUD</w:t>
      </w:r>
      <w:r w:rsidRPr="00137571">
        <w:rPr>
          <w:rFonts w:ascii="Arial" w:hAnsi="Arial" w:cs="Arial"/>
          <w:spacing w:val="-6"/>
          <w:sz w:val="22"/>
          <w:szCs w:val="22"/>
        </w:rPr>
        <w:t xml:space="preserve"> </w:t>
      </w:r>
      <w:r w:rsidRPr="00137571">
        <w:rPr>
          <w:rFonts w:ascii="Arial" w:hAnsi="Arial" w:cs="Arial"/>
          <w:sz w:val="22"/>
          <w:szCs w:val="22"/>
        </w:rPr>
        <w:t>DEL</w:t>
      </w:r>
      <w:r w:rsidRPr="00137571">
        <w:rPr>
          <w:rFonts w:ascii="Arial" w:hAnsi="Arial" w:cs="Arial"/>
          <w:spacing w:val="-7"/>
          <w:sz w:val="22"/>
          <w:szCs w:val="22"/>
        </w:rPr>
        <w:t xml:space="preserve"> </w:t>
      </w:r>
      <w:r w:rsidRPr="00137571">
        <w:rPr>
          <w:rFonts w:ascii="Arial" w:hAnsi="Arial" w:cs="Arial"/>
          <w:sz w:val="22"/>
          <w:szCs w:val="22"/>
        </w:rPr>
        <w:t>ARTÍCULO</w:t>
      </w:r>
      <w:r w:rsidRPr="00137571">
        <w:rPr>
          <w:rFonts w:ascii="Arial" w:hAnsi="Arial" w:cs="Arial"/>
          <w:spacing w:val="-4"/>
          <w:sz w:val="22"/>
          <w:szCs w:val="22"/>
        </w:rPr>
        <w:t xml:space="preserve"> </w:t>
      </w:r>
      <w:r w:rsidRPr="00137571">
        <w:rPr>
          <w:rFonts w:ascii="Arial" w:hAnsi="Arial" w:cs="Arial"/>
          <w:sz w:val="22"/>
          <w:szCs w:val="22"/>
        </w:rPr>
        <w:t>1080</w:t>
      </w:r>
      <w:r w:rsidRPr="00137571">
        <w:rPr>
          <w:rFonts w:ascii="Arial" w:hAnsi="Arial" w:cs="Arial"/>
          <w:spacing w:val="-5"/>
          <w:sz w:val="22"/>
          <w:szCs w:val="22"/>
        </w:rPr>
        <w:t xml:space="preserve"> </w:t>
      </w:r>
      <w:r w:rsidRPr="00137571">
        <w:rPr>
          <w:rFonts w:ascii="Arial" w:hAnsi="Arial" w:cs="Arial"/>
          <w:sz w:val="22"/>
          <w:szCs w:val="22"/>
        </w:rPr>
        <w:t>DEL</w:t>
      </w:r>
      <w:r w:rsidRPr="00137571">
        <w:rPr>
          <w:rFonts w:ascii="Arial" w:hAnsi="Arial" w:cs="Arial"/>
          <w:spacing w:val="-5"/>
          <w:sz w:val="22"/>
          <w:szCs w:val="22"/>
        </w:rPr>
        <w:t xml:space="preserve"> </w:t>
      </w:r>
      <w:r w:rsidRPr="00137571">
        <w:rPr>
          <w:rFonts w:ascii="Arial" w:hAnsi="Arial" w:cs="Arial"/>
          <w:sz w:val="22"/>
          <w:szCs w:val="22"/>
        </w:rPr>
        <w:t>CÓDIGO</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5"/>
          <w:sz w:val="22"/>
          <w:szCs w:val="22"/>
        </w:rPr>
        <w:t xml:space="preserve"> </w:t>
      </w:r>
      <w:r w:rsidRPr="00137571">
        <w:rPr>
          <w:rFonts w:ascii="Arial" w:hAnsi="Arial" w:cs="Arial"/>
          <w:sz w:val="22"/>
          <w:szCs w:val="22"/>
        </w:rPr>
        <w:t>COMERCIO</w:t>
      </w:r>
    </w:p>
    <w:p w14:paraId="7DA3AD3C" w14:textId="77777777" w:rsidR="00C70D84" w:rsidRPr="00137571" w:rsidRDefault="00C70D84" w:rsidP="00C70D84">
      <w:pPr>
        <w:pStyle w:val="Textoindependiente"/>
        <w:spacing w:before="128" w:line="360" w:lineRule="auto"/>
        <w:rPr>
          <w:rFonts w:ascii="Arial" w:hAnsi="Arial" w:cs="Arial"/>
          <w:b/>
          <w:sz w:val="22"/>
          <w:szCs w:val="22"/>
        </w:rPr>
      </w:pPr>
    </w:p>
    <w:p w14:paraId="0B39D2BB" w14:textId="77777777"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En este caso</w:t>
      </w:r>
      <w:r w:rsidRPr="00137571">
        <w:rPr>
          <w:rFonts w:ascii="Arial" w:hAnsi="Arial" w:cs="Arial"/>
          <w:spacing w:val="-1"/>
          <w:sz w:val="22"/>
          <w:szCs w:val="22"/>
        </w:rPr>
        <w:t xml:space="preserve"> </w:t>
      </w:r>
      <w:r w:rsidRPr="00137571">
        <w:rPr>
          <w:rFonts w:ascii="Arial" w:hAnsi="Arial" w:cs="Arial"/>
          <w:sz w:val="22"/>
          <w:szCs w:val="22"/>
        </w:rPr>
        <w:t>no</w:t>
      </w:r>
      <w:r w:rsidRPr="00137571">
        <w:rPr>
          <w:rFonts w:ascii="Arial" w:hAnsi="Arial" w:cs="Arial"/>
          <w:spacing w:val="-1"/>
          <w:sz w:val="22"/>
          <w:szCs w:val="22"/>
        </w:rPr>
        <w:t xml:space="preserve"> </w:t>
      </w:r>
      <w:r w:rsidRPr="00137571">
        <w:rPr>
          <w:rFonts w:ascii="Arial" w:hAnsi="Arial" w:cs="Arial"/>
          <w:sz w:val="22"/>
          <w:szCs w:val="22"/>
        </w:rPr>
        <w:t>es</w:t>
      </w:r>
      <w:r w:rsidRPr="00137571">
        <w:rPr>
          <w:rFonts w:ascii="Arial" w:hAnsi="Arial" w:cs="Arial"/>
          <w:spacing w:val="-3"/>
          <w:sz w:val="22"/>
          <w:szCs w:val="22"/>
        </w:rPr>
        <w:t xml:space="preserve"> </w:t>
      </w:r>
      <w:r w:rsidRPr="00137571">
        <w:rPr>
          <w:rFonts w:ascii="Arial" w:hAnsi="Arial" w:cs="Arial"/>
          <w:sz w:val="22"/>
          <w:szCs w:val="22"/>
        </w:rPr>
        <w:t>jurídicamente viable que</w:t>
      </w:r>
      <w:r w:rsidRPr="00137571">
        <w:rPr>
          <w:rFonts w:ascii="Arial" w:hAnsi="Arial" w:cs="Arial"/>
          <w:spacing w:val="-1"/>
          <w:sz w:val="22"/>
          <w:szCs w:val="22"/>
        </w:rPr>
        <w:t xml:space="preserve"> </w:t>
      </w:r>
      <w:r w:rsidRPr="00137571">
        <w:rPr>
          <w:rFonts w:ascii="Arial" w:hAnsi="Arial" w:cs="Arial"/>
          <w:sz w:val="22"/>
          <w:szCs w:val="22"/>
        </w:rPr>
        <w:t>se</w:t>
      </w:r>
      <w:r w:rsidRPr="00137571">
        <w:rPr>
          <w:rFonts w:ascii="Arial" w:hAnsi="Arial" w:cs="Arial"/>
          <w:spacing w:val="-1"/>
          <w:sz w:val="22"/>
          <w:szCs w:val="22"/>
        </w:rPr>
        <w:t xml:space="preserve"> </w:t>
      </w:r>
      <w:r w:rsidRPr="00137571">
        <w:rPr>
          <w:rFonts w:ascii="Arial" w:hAnsi="Arial" w:cs="Arial"/>
          <w:sz w:val="22"/>
          <w:szCs w:val="22"/>
        </w:rPr>
        <w:t>condene al pago</w:t>
      </w:r>
      <w:r w:rsidRPr="00137571">
        <w:rPr>
          <w:rFonts w:ascii="Arial" w:hAnsi="Arial" w:cs="Arial"/>
          <w:spacing w:val="-1"/>
          <w:sz w:val="22"/>
          <w:szCs w:val="22"/>
        </w:rPr>
        <w:t xml:space="preserve"> </w:t>
      </w:r>
      <w:r w:rsidRPr="00137571">
        <w:rPr>
          <w:rFonts w:ascii="Arial" w:hAnsi="Arial" w:cs="Arial"/>
          <w:sz w:val="22"/>
          <w:szCs w:val="22"/>
        </w:rPr>
        <w:t>de</w:t>
      </w:r>
      <w:r w:rsidRPr="00137571">
        <w:rPr>
          <w:rFonts w:ascii="Arial" w:hAnsi="Arial" w:cs="Arial"/>
          <w:spacing w:val="-1"/>
          <w:sz w:val="22"/>
          <w:szCs w:val="22"/>
        </w:rPr>
        <w:t xml:space="preserve"> </w:t>
      </w:r>
      <w:r w:rsidRPr="00137571">
        <w:rPr>
          <w:rFonts w:ascii="Arial" w:hAnsi="Arial" w:cs="Arial"/>
          <w:sz w:val="22"/>
          <w:szCs w:val="22"/>
        </w:rPr>
        <w:t>intereses</w:t>
      </w:r>
      <w:r w:rsidRPr="00137571">
        <w:rPr>
          <w:rFonts w:ascii="Arial" w:hAnsi="Arial" w:cs="Arial"/>
          <w:spacing w:val="-1"/>
          <w:sz w:val="22"/>
          <w:szCs w:val="22"/>
        </w:rPr>
        <w:t xml:space="preserve"> </w:t>
      </w:r>
      <w:r w:rsidRPr="00137571">
        <w:rPr>
          <w:rFonts w:ascii="Arial" w:hAnsi="Arial" w:cs="Arial"/>
          <w:sz w:val="22"/>
          <w:szCs w:val="22"/>
        </w:rPr>
        <w:t>moratorios</w:t>
      </w:r>
      <w:r w:rsidRPr="00137571">
        <w:rPr>
          <w:rFonts w:ascii="Arial" w:hAnsi="Arial" w:cs="Arial"/>
          <w:spacing w:val="-1"/>
          <w:sz w:val="22"/>
          <w:szCs w:val="22"/>
        </w:rPr>
        <w:t xml:space="preserve"> </w:t>
      </w:r>
      <w:r w:rsidRPr="00137571">
        <w:rPr>
          <w:rFonts w:ascii="Arial" w:hAnsi="Arial" w:cs="Arial"/>
          <w:sz w:val="22"/>
          <w:szCs w:val="22"/>
        </w:rPr>
        <w:t>desde</w:t>
      </w:r>
      <w:r w:rsidRPr="00137571">
        <w:rPr>
          <w:rFonts w:ascii="Arial" w:hAnsi="Arial" w:cs="Arial"/>
          <w:spacing w:val="-1"/>
          <w:sz w:val="22"/>
          <w:szCs w:val="22"/>
        </w:rPr>
        <w:t xml:space="preserve"> </w:t>
      </w:r>
      <w:r w:rsidRPr="00137571">
        <w:rPr>
          <w:rFonts w:ascii="Arial" w:hAnsi="Arial" w:cs="Arial"/>
          <w:sz w:val="22"/>
          <w:szCs w:val="22"/>
        </w:rPr>
        <w:t xml:space="preserve">el 16 de marzo de 2023, toda vez que la jurisprudencia ha sido clara en afirmar que la certeza del derecho </w:t>
      </w:r>
      <w:r w:rsidRPr="00137571">
        <w:rPr>
          <w:rFonts w:ascii="Arial" w:hAnsi="Arial" w:cs="Arial"/>
          <w:sz w:val="22"/>
          <w:szCs w:val="22"/>
        </w:rPr>
        <w:lastRenderedPageBreak/>
        <w:t>pretendido únicamente surgiría con la eventual sentencia condenatoria. Por ende, es a partir de este extremo temporal desde donde en el hipotético caso de acoger las pretensiones de la demanda se deberá contabilizar dichos intereses.</w:t>
      </w:r>
    </w:p>
    <w:p w14:paraId="44561431" w14:textId="77777777" w:rsidR="00C70D84" w:rsidRPr="00137571" w:rsidRDefault="00C70D84" w:rsidP="00C70D84">
      <w:pPr>
        <w:pStyle w:val="Textoindependiente"/>
        <w:spacing w:line="360" w:lineRule="auto"/>
        <w:ind w:right="106"/>
        <w:jc w:val="both"/>
        <w:rPr>
          <w:rFonts w:ascii="Arial" w:hAnsi="Arial" w:cs="Arial"/>
          <w:sz w:val="22"/>
          <w:szCs w:val="22"/>
        </w:rPr>
      </w:pPr>
    </w:p>
    <w:p w14:paraId="355187D9" w14:textId="77777777"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Como sustento de lo anterior, se</w:t>
      </w:r>
      <w:r w:rsidRPr="00137571">
        <w:rPr>
          <w:rFonts w:ascii="Arial" w:hAnsi="Arial" w:cs="Arial"/>
          <w:spacing w:val="-2"/>
          <w:sz w:val="22"/>
          <w:szCs w:val="22"/>
        </w:rPr>
        <w:t xml:space="preserve"> </w:t>
      </w:r>
      <w:r w:rsidRPr="00137571">
        <w:rPr>
          <w:rFonts w:ascii="Arial" w:hAnsi="Arial" w:cs="Arial"/>
          <w:sz w:val="22"/>
          <w:szCs w:val="22"/>
        </w:rPr>
        <w:t>encuentra en primera</w:t>
      </w:r>
      <w:r w:rsidRPr="00137571">
        <w:rPr>
          <w:rFonts w:ascii="Arial" w:hAnsi="Arial" w:cs="Arial"/>
          <w:spacing w:val="-1"/>
          <w:sz w:val="22"/>
          <w:szCs w:val="22"/>
        </w:rPr>
        <w:t xml:space="preserve"> </w:t>
      </w:r>
      <w:r w:rsidRPr="00137571">
        <w:rPr>
          <w:rFonts w:ascii="Arial" w:hAnsi="Arial" w:cs="Arial"/>
          <w:sz w:val="22"/>
          <w:szCs w:val="22"/>
        </w:rPr>
        <w:t>medida que el artículo 1080 del Código de Comercio</w:t>
      </w:r>
      <w:r w:rsidRPr="00137571">
        <w:rPr>
          <w:rFonts w:ascii="Arial" w:hAnsi="Arial" w:cs="Arial"/>
          <w:spacing w:val="-16"/>
          <w:sz w:val="22"/>
          <w:szCs w:val="22"/>
        </w:rPr>
        <w:t xml:space="preserve"> </w:t>
      </w:r>
      <w:r w:rsidRPr="00137571">
        <w:rPr>
          <w:rFonts w:ascii="Arial" w:hAnsi="Arial" w:cs="Arial"/>
          <w:sz w:val="22"/>
          <w:szCs w:val="22"/>
        </w:rPr>
        <w:t>indica</w:t>
      </w:r>
      <w:r w:rsidRPr="00137571">
        <w:rPr>
          <w:rFonts w:ascii="Arial" w:hAnsi="Arial" w:cs="Arial"/>
          <w:spacing w:val="-15"/>
          <w:sz w:val="22"/>
          <w:szCs w:val="22"/>
        </w:rPr>
        <w:t xml:space="preserve"> </w:t>
      </w:r>
      <w:r w:rsidRPr="00137571">
        <w:rPr>
          <w:rFonts w:ascii="Arial" w:hAnsi="Arial" w:cs="Arial"/>
          <w:sz w:val="22"/>
          <w:szCs w:val="22"/>
        </w:rPr>
        <w:t>que</w:t>
      </w:r>
      <w:r w:rsidRPr="00137571">
        <w:rPr>
          <w:rFonts w:ascii="Arial" w:hAnsi="Arial" w:cs="Arial"/>
          <w:spacing w:val="-17"/>
          <w:sz w:val="22"/>
          <w:szCs w:val="22"/>
        </w:rPr>
        <w:t xml:space="preserve"> </w:t>
      </w:r>
      <w:r w:rsidRPr="00137571">
        <w:rPr>
          <w:rFonts w:ascii="Arial" w:hAnsi="Arial" w:cs="Arial"/>
          <w:sz w:val="22"/>
          <w:szCs w:val="22"/>
        </w:rPr>
        <w:t>el</w:t>
      </w:r>
      <w:r w:rsidRPr="00137571">
        <w:rPr>
          <w:rFonts w:ascii="Arial" w:hAnsi="Arial" w:cs="Arial"/>
          <w:spacing w:val="-15"/>
          <w:sz w:val="22"/>
          <w:szCs w:val="22"/>
        </w:rPr>
        <w:t xml:space="preserve"> </w:t>
      </w:r>
      <w:r w:rsidRPr="00137571">
        <w:rPr>
          <w:rFonts w:ascii="Arial" w:hAnsi="Arial" w:cs="Arial"/>
          <w:sz w:val="22"/>
          <w:szCs w:val="22"/>
        </w:rPr>
        <w:t>asegurador</w:t>
      </w:r>
      <w:r w:rsidRPr="00137571">
        <w:rPr>
          <w:rFonts w:ascii="Arial" w:hAnsi="Arial" w:cs="Arial"/>
          <w:spacing w:val="-16"/>
          <w:sz w:val="22"/>
          <w:szCs w:val="22"/>
        </w:rPr>
        <w:t xml:space="preserve"> </w:t>
      </w:r>
      <w:r w:rsidRPr="00137571">
        <w:rPr>
          <w:rFonts w:ascii="Arial" w:hAnsi="Arial" w:cs="Arial"/>
          <w:sz w:val="22"/>
          <w:szCs w:val="22"/>
        </w:rPr>
        <w:t>estará</w:t>
      </w:r>
      <w:r w:rsidRPr="00137571">
        <w:rPr>
          <w:rFonts w:ascii="Arial" w:hAnsi="Arial" w:cs="Arial"/>
          <w:spacing w:val="-16"/>
          <w:sz w:val="22"/>
          <w:szCs w:val="22"/>
        </w:rPr>
        <w:t xml:space="preserve"> </w:t>
      </w:r>
      <w:r w:rsidRPr="00137571">
        <w:rPr>
          <w:rFonts w:ascii="Arial" w:hAnsi="Arial" w:cs="Arial"/>
          <w:sz w:val="22"/>
          <w:szCs w:val="22"/>
        </w:rPr>
        <w:t>obligado</w:t>
      </w:r>
      <w:r w:rsidRPr="00137571">
        <w:rPr>
          <w:rFonts w:ascii="Arial" w:hAnsi="Arial" w:cs="Arial"/>
          <w:spacing w:val="-15"/>
          <w:sz w:val="22"/>
          <w:szCs w:val="22"/>
        </w:rPr>
        <w:t xml:space="preserve"> </w:t>
      </w:r>
      <w:r w:rsidRPr="00137571">
        <w:rPr>
          <w:rFonts w:ascii="Arial" w:hAnsi="Arial" w:cs="Arial"/>
          <w:sz w:val="22"/>
          <w:szCs w:val="22"/>
        </w:rPr>
        <w:t>a</w:t>
      </w:r>
      <w:r w:rsidRPr="00137571">
        <w:rPr>
          <w:rFonts w:ascii="Arial" w:hAnsi="Arial" w:cs="Arial"/>
          <w:spacing w:val="-15"/>
          <w:sz w:val="22"/>
          <w:szCs w:val="22"/>
        </w:rPr>
        <w:t xml:space="preserve"> </w:t>
      </w:r>
      <w:r w:rsidRPr="00137571">
        <w:rPr>
          <w:rFonts w:ascii="Arial" w:hAnsi="Arial" w:cs="Arial"/>
          <w:sz w:val="22"/>
          <w:szCs w:val="22"/>
        </w:rPr>
        <w:t>efectuar</w:t>
      </w:r>
      <w:r w:rsidRPr="00137571">
        <w:rPr>
          <w:rFonts w:ascii="Arial" w:hAnsi="Arial" w:cs="Arial"/>
          <w:spacing w:val="-15"/>
          <w:sz w:val="22"/>
          <w:szCs w:val="22"/>
        </w:rPr>
        <w:t xml:space="preserve"> </w:t>
      </w:r>
      <w:r w:rsidRPr="00137571">
        <w:rPr>
          <w:rFonts w:ascii="Arial" w:hAnsi="Arial" w:cs="Arial"/>
          <w:sz w:val="22"/>
          <w:szCs w:val="22"/>
        </w:rPr>
        <w:t>el</w:t>
      </w:r>
      <w:r w:rsidRPr="00137571">
        <w:rPr>
          <w:rFonts w:ascii="Arial" w:hAnsi="Arial" w:cs="Arial"/>
          <w:spacing w:val="-16"/>
          <w:sz w:val="22"/>
          <w:szCs w:val="22"/>
        </w:rPr>
        <w:t xml:space="preserve"> </w:t>
      </w:r>
      <w:r w:rsidRPr="00137571">
        <w:rPr>
          <w:rFonts w:ascii="Arial" w:hAnsi="Arial" w:cs="Arial"/>
          <w:sz w:val="22"/>
          <w:szCs w:val="22"/>
        </w:rPr>
        <w:t>pago</w:t>
      </w:r>
      <w:r w:rsidRPr="00137571">
        <w:rPr>
          <w:rFonts w:ascii="Arial" w:hAnsi="Arial" w:cs="Arial"/>
          <w:spacing w:val="-17"/>
          <w:sz w:val="22"/>
          <w:szCs w:val="22"/>
        </w:rPr>
        <w:t xml:space="preserve"> </w:t>
      </w:r>
      <w:r w:rsidRPr="00137571">
        <w:rPr>
          <w:rFonts w:ascii="Arial" w:hAnsi="Arial" w:cs="Arial"/>
          <w:sz w:val="22"/>
          <w:szCs w:val="22"/>
        </w:rPr>
        <w:t>del</w:t>
      </w:r>
      <w:r w:rsidRPr="00137571">
        <w:rPr>
          <w:rFonts w:ascii="Arial" w:hAnsi="Arial" w:cs="Arial"/>
          <w:spacing w:val="-15"/>
          <w:sz w:val="22"/>
          <w:szCs w:val="22"/>
        </w:rPr>
        <w:t xml:space="preserve"> </w:t>
      </w:r>
      <w:r w:rsidRPr="00137571">
        <w:rPr>
          <w:rFonts w:ascii="Arial" w:hAnsi="Arial" w:cs="Arial"/>
          <w:sz w:val="22"/>
          <w:szCs w:val="22"/>
        </w:rPr>
        <w:t>siniestro</w:t>
      </w:r>
      <w:r w:rsidRPr="00137571">
        <w:rPr>
          <w:rFonts w:ascii="Arial" w:hAnsi="Arial" w:cs="Arial"/>
          <w:spacing w:val="-15"/>
          <w:sz w:val="22"/>
          <w:szCs w:val="22"/>
        </w:rPr>
        <w:t xml:space="preserve"> </w:t>
      </w:r>
      <w:r w:rsidRPr="00137571">
        <w:rPr>
          <w:rFonts w:ascii="Arial" w:hAnsi="Arial" w:cs="Arial"/>
          <w:sz w:val="22"/>
          <w:szCs w:val="22"/>
        </w:rPr>
        <w:t>y</w:t>
      </w:r>
      <w:r w:rsidRPr="00137571">
        <w:rPr>
          <w:rFonts w:ascii="Arial" w:hAnsi="Arial" w:cs="Arial"/>
          <w:spacing w:val="-16"/>
          <w:sz w:val="22"/>
          <w:szCs w:val="22"/>
        </w:rPr>
        <w:t xml:space="preserve"> </w:t>
      </w:r>
      <w:r w:rsidRPr="00137571">
        <w:rPr>
          <w:rFonts w:ascii="Arial" w:hAnsi="Arial" w:cs="Arial"/>
          <w:sz w:val="22"/>
          <w:szCs w:val="22"/>
        </w:rPr>
        <w:t>de</w:t>
      </w:r>
      <w:r w:rsidRPr="00137571">
        <w:rPr>
          <w:rFonts w:ascii="Arial" w:hAnsi="Arial" w:cs="Arial"/>
          <w:spacing w:val="-16"/>
          <w:sz w:val="22"/>
          <w:szCs w:val="22"/>
        </w:rPr>
        <w:t xml:space="preserve"> </w:t>
      </w:r>
      <w:r w:rsidRPr="00137571">
        <w:rPr>
          <w:rFonts w:ascii="Arial" w:hAnsi="Arial" w:cs="Arial"/>
          <w:sz w:val="22"/>
          <w:szCs w:val="22"/>
        </w:rPr>
        <w:t>los</w:t>
      </w:r>
      <w:r w:rsidRPr="00137571">
        <w:rPr>
          <w:rFonts w:ascii="Arial" w:hAnsi="Arial" w:cs="Arial"/>
          <w:spacing w:val="-17"/>
          <w:sz w:val="22"/>
          <w:szCs w:val="22"/>
        </w:rPr>
        <w:t xml:space="preserve"> </w:t>
      </w:r>
      <w:r w:rsidRPr="00137571">
        <w:rPr>
          <w:rFonts w:ascii="Arial" w:hAnsi="Arial" w:cs="Arial"/>
          <w:sz w:val="22"/>
          <w:szCs w:val="22"/>
        </w:rPr>
        <w:t>intereses de</w:t>
      </w:r>
      <w:r w:rsidRPr="00137571">
        <w:rPr>
          <w:rFonts w:ascii="Arial" w:hAnsi="Arial" w:cs="Arial"/>
          <w:spacing w:val="-2"/>
          <w:sz w:val="22"/>
          <w:szCs w:val="22"/>
        </w:rPr>
        <w:t xml:space="preserve"> </w:t>
      </w:r>
      <w:r w:rsidRPr="00137571">
        <w:rPr>
          <w:rFonts w:ascii="Arial" w:hAnsi="Arial" w:cs="Arial"/>
          <w:sz w:val="22"/>
          <w:szCs w:val="22"/>
        </w:rPr>
        <w:t>mora, siempre</w:t>
      </w:r>
      <w:r w:rsidRPr="00137571">
        <w:rPr>
          <w:rFonts w:ascii="Arial" w:hAnsi="Arial" w:cs="Arial"/>
          <w:spacing w:val="-2"/>
          <w:sz w:val="22"/>
          <w:szCs w:val="22"/>
        </w:rPr>
        <w:t xml:space="preserve"> </w:t>
      </w:r>
      <w:r w:rsidRPr="00137571">
        <w:rPr>
          <w:rFonts w:ascii="Arial" w:hAnsi="Arial" w:cs="Arial"/>
          <w:sz w:val="22"/>
          <w:szCs w:val="22"/>
        </w:rPr>
        <w:t>y</w:t>
      </w:r>
      <w:r w:rsidRPr="00137571">
        <w:rPr>
          <w:rFonts w:ascii="Arial" w:hAnsi="Arial" w:cs="Arial"/>
          <w:spacing w:val="-1"/>
          <w:sz w:val="22"/>
          <w:szCs w:val="22"/>
        </w:rPr>
        <w:t xml:space="preserve"> </w:t>
      </w:r>
      <w:r w:rsidRPr="00137571">
        <w:rPr>
          <w:rFonts w:ascii="Arial" w:hAnsi="Arial" w:cs="Arial"/>
          <w:sz w:val="22"/>
          <w:szCs w:val="22"/>
        </w:rPr>
        <w:t>cuando</w:t>
      </w:r>
      <w:r w:rsidRPr="00137571">
        <w:rPr>
          <w:rFonts w:ascii="Arial" w:hAnsi="Arial" w:cs="Arial"/>
          <w:spacing w:val="-2"/>
          <w:sz w:val="22"/>
          <w:szCs w:val="22"/>
        </w:rPr>
        <w:t xml:space="preserve"> </w:t>
      </w:r>
      <w:r w:rsidRPr="00137571">
        <w:rPr>
          <w:rFonts w:ascii="Arial" w:hAnsi="Arial" w:cs="Arial"/>
          <w:sz w:val="22"/>
          <w:szCs w:val="22"/>
        </w:rPr>
        <w:t>se</w:t>
      </w:r>
      <w:r w:rsidRPr="00137571">
        <w:rPr>
          <w:rFonts w:ascii="Arial" w:hAnsi="Arial" w:cs="Arial"/>
          <w:spacing w:val="-2"/>
          <w:sz w:val="22"/>
          <w:szCs w:val="22"/>
        </w:rPr>
        <w:t xml:space="preserve"> </w:t>
      </w:r>
      <w:r w:rsidRPr="00137571">
        <w:rPr>
          <w:rFonts w:ascii="Arial" w:hAnsi="Arial" w:cs="Arial"/>
          <w:sz w:val="22"/>
          <w:szCs w:val="22"/>
        </w:rPr>
        <w:t>acredite</w:t>
      </w:r>
      <w:r w:rsidRPr="00137571">
        <w:rPr>
          <w:rFonts w:ascii="Arial" w:hAnsi="Arial" w:cs="Arial"/>
          <w:spacing w:val="-2"/>
          <w:sz w:val="22"/>
          <w:szCs w:val="22"/>
        </w:rPr>
        <w:t xml:space="preserve"> </w:t>
      </w:r>
      <w:r w:rsidRPr="00137571">
        <w:rPr>
          <w:rFonts w:ascii="Arial" w:hAnsi="Arial" w:cs="Arial"/>
          <w:sz w:val="22"/>
          <w:szCs w:val="22"/>
        </w:rPr>
        <w:t>el</w:t>
      </w:r>
      <w:r w:rsidRPr="00137571">
        <w:rPr>
          <w:rFonts w:ascii="Arial" w:hAnsi="Arial" w:cs="Arial"/>
          <w:spacing w:val="-2"/>
          <w:sz w:val="22"/>
          <w:szCs w:val="22"/>
        </w:rPr>
        <w:t xml:space="preserve"> </w:t>
      </w:r>
      <w:r w:rsidRPr="00137571">
        <w:rPr>
          <w:rFonts w:ascii="Arial" w:hAnsi="Arial" w:cs="Arial"/>
          <w:sz w:val="22"/>
          <w:szCs w:val="22"/>
        </w:rPr>
        <w:t>cumplimiento</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2"/>
          <w:sz w:val="22"/>
          <w:szCs w:val="22"/>
        </w:rPr>
        <w:t xml:space="preserve"> </w:t>
      </w:r>
      <w:r w:rsidRPr="00137571">
        <w:rPr>
          <w:rFonts w:ascii="Arial" w:hAnsi="Arial" w:cs="Arial"/>
          <w:sz w:val="22"/>
          <w:szCs w:val="22"/>
        </w:rPr>
        <w:t>las</w:t>
      </w:r>
      <w:r w:rsidRPr="00137571">
        <w:rPr>
          <w:rFonts w:ascii="Arial" w:hAnsi="Arial" w:cs="Arial"/>
          <w:spacing w:val="-2"/>
          <w:sz w:val="22"/>
          <w:szCs w:val="22"/>
        </w:rPr>
        <w:t xml:space="preserve"> </w:t>
      </w:r>
      <w:r w:rsidRPr="00137571">
        <w:rPr>
          <w:rFonts w:ascii="Arial" w:hAnsi="Arial" w:cs="Arial"/>
          <w:sz w:val="22"/>
          <w:szCs w:val="22"/>
        </w:rPr>
        <w:t>cargas</w:t>
      </w:r>
      <w:r w:rsidRPr="00137571">
        <w:rPr>
          <w:rFonts w:ascii="Arial" w:hAnsi="Arial" w:cs="Arial"/>
          <w:spacing w:val="-1"/>
          <w:sz w:val="22"/>
          <w:szCs w:val="22"/>
        </w:rPr>
        <w:t xml:space="preserve"> </w:t>
      </w:r>
      <w:r w:rsidRPr="00137571">
        <w:rPr>
          <w:rFonts w:ascii="Arial" w:hAnsi="Arial" w:cs="Arial"/>
          <w:sz w:val="22"/>
          <w:szCs w:val="22"/>
        </w:rPr>
        <w:t>de</w:t>
      </w:r>
      <w:r w:rsidRPr="00137571">
        <w:rPr>
          <w:rFonts w:ascii="Arial" w:hAnsi="Arial" w:cs="Arial"/>
          <w:spacing w:val="-3"/>
          <w:sz w:val="22"/>
          <w:szCs w:val="22"/>
        </w:rPr>
        <w:t xml:space="preserve"> </w:t>
      </w:r>
      <w:r w:rsidRPr="00137571">
        <w:rPr>
          <w:rFonts w:ascii="Arial" w:hAnsi="Arial" w:cs="Arial"/>
          <w:sz w:val="22"/>
          <w:szCs w:val="22"/>
        </w:rPr>
        <w:t>que</w:t>
      </w:r>
      <w:r w:rsidRPr="00137571">
        <w:rPr>
          <w:rFonts w:ascii="Arial" w:hAnsi="Arial" w:cs="Arial"/>
          <w:spacing w:val="-2"/>
          <w:sz w:val="22"/>
          <w:szCs w:val="22"/>
        </w:rPr>
        <w:t xml:space="preserve"> </w:t>
      </w:r>
      <w:r w:rsidRPr="00137571">
        <w:rPr>
          <w:rFonts w:ascii="Arial" w:hAnsi="Arial" w:cs="Arial"/>
          <w:sz w:val="22"/>
          <w:szCs w:val="22"/>
        </w:rPr>
        <w:t>trata</w:t>
      </w:r>
      <w:r w:rsidRPr="00137571">
        <w:rPr>
          <w:rFonts w:ascii="Arial" w:hAnsi="Arial" w:cs="Arial"/>
          <w:spacing w:val="-2"/>
          <w:sz w:val="22"/>
          <w:szCs w:val="22"/>
        </w:rPr>
        <w:t xml:space="preserve"> </w:t>
      </w:r>
      <w:r w:rsidRPr="00137571">
        <w:rPr>
          <w:rFonts w:ascii="Arial" w:hAnsi="Arial" w:cs="Arial"/>
          <w:sz w:val="22"/>
          <w:szCs w:val="22"/>
        </w:rPr>
        <w:t>el</w:t>
      </w:r>
      <w:r w:rsidRPr="00137571">
        <w:rPr>
          <w:rFonts w:ascii="Arial" w:hAnsi="Arial" w:cs="Arial"/>
          <w:spacing w:val="-2"/>
          <w:sz w:val="22"/>
          <w:szCs w:val="22"/>
        </w:rPr>
        <w:t xml:space="preserve"> </w:t>
      </w:r>
      <w:r w:rsidRPr="00137571">
        <w:rPr>
          <w:rFonts w:ascii="Arial" w:hAnsi="Arial" w:cs="Arial"/>
          <w:sz w:val="22"/>
          <w:szCs w:val="22"/>
        </w:rPr>
        <w:t>artículo</w:t>
      </w:r>
      <w:r w:rsidRPr="00137571">
        <w:rPr>
          <w:rFonts w:ascii="Arial" w:hAnsi="Arial" w:cs="Arial"/>
          <w:spacing w:val="-2"/>
          <w:sz w:val="22"/>
          <w:szCs w:val="22"/>
        </w:rPr>
        <w:t xml:space="preserve"> </w:t>
      </w:r>
      <w:r w:rsidRPr="00137571">
        <w:rPr>
          <w:rFonts w:ascii="Arial" w:hAnsi="Arial" w:cs="Arial"/>
          <w:sz w:val="22"/>
          <w:szCs w:val="22"/>
        </w:rPr>
        <w:t>1077 del Código de Comercio. Ello supone, que el hito temporal a partir del cual empiezan a causarse los intereses no es otro sino el momento en el que se tiene certeza del cumplimiento de las dos cargas que impone la norma referida, esto es (i) se acredite la ocurrencia de siniestro en los términos</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póliza</w:t>
      </w:r>
      <w:r w:rsidRPr="00137571">
        <w:rPr>
          <w:rFonts w:ascii="Arial" w:hAnsi="Arial" w:cs="Arial"/>
          <w:spacing w:val="-6"/>
          <w:sz w:val="22"/>
          <w:szCs w:val="22"/>
        </w:rPr>
        <w:t xml:space="preserve"> </w:t>
      </w:r>
      <w:r w:rsidRPr="00137571">
        <w:rPr>
          <w:rFonts w:ascii="Arial" w:hAnsi="Arial" w:cs="Arial"/>
          <w:sz w:val="22"/>
          <w:szCs w:val="22"/>
        </w:rPr>
        <w:t>y</w:t>
      </w:r>
      <w:r w:rsidRPr="00137571">
        <w:rPr>
          <w:rFonts w:ascii="Arial" w:hAnsi="Arial" w:cs="Arial"/>
          <w:spacing w:val="-6"/>
          <w:sz w:val="22"/>
          <w:szCs w:val="22"/>
        </w:rPr>
        <w:t xml:space="preserve"> </w:t>
      </w:r>
      <w:r w:rsidRPr="00137571">
        <w:rPr>
          <w:rFonts w:ascii="Arial" w:hAnsi="Arial" w:cs="Arial"/>
          <w:sz w:val="22"/>
          <w:szCs w:val="22"/>
        </w:rPr>
        <w:t>(ii)</w:t>
      </w:r>
      <w:r w:rsidRPr="00137571">
        <w:rPr>
          <w:rFonts w:ascii="Arial" w:hAnsi="Arial" w:cs="Arial"/>
          <w:spacing w:val="-5"/>
          <w:sz w:val="22"/>
          <w:szCs w:val="22"/>
        </w:rPr>
        <w:t xml:space="preserve"> </w:t>
      </w:r>
      <w:r w:rsidRPr="00137571">
        <w:rPr>
          <w:rFonts w:ascii="Arial" w:hAnsi="Arial" w:cs="Arial"/>
          <w:sz w:val="22"/>
          <w:szCs w:val="22"/>
        </w:rPr>
        <w:t>se</w:t>
      </w:r>
      <w:r w:rsidRPr="00137571">
        <w:rPr>
          <w:rFonts w:ascii="Arial" w:hAnsi="Arial" w:cs="Arial"/>
          <w:spacing w:val="-6"/>
          <w:sz w:val="22"/>
          <w:szCs w:val="22"/>
        </w:rPr>
        <w:t xml:space="preserve"> </w:t>
      </w:r>
      <w:r w:rsidRPr="00137571">
        <w:rPr>
          <w:rFonts w:ascii="Arial" w:hAnsi="Arial" w:cs="Arial"/>
          <w:sz w:val="22"/>
          <w:szCs w:val="22"/>
        </w:rPr>
        <w:t>acredite</w:t>
      </w:r>
      <w:r w:rsidRPr="00137571">
        <w:rPr>
          <w:rFonts w:ascii="Arial" w:hAnsi="Arial" w:cs="Arial"/>
          <w:spacing w:val="-6"/>
          <w:sz w:val="22"/>
          <w:szCs w:val="22"/>
        </w:rPr>
        <w:t xml:space="preserve"> </w:t>
      </w:r>
      <w:r w:rsidRPr="00137571">
        <w:rPr>
          <w:rFonts w:ascii="Arial" w:hAnsi="Arial" w:cs="Arial"/>
          <w:sz w:val="22"/>
          <w:szCs w:val="22"/>
        </w:rPr>
        <w:t>con</w:t>
      </w:r>
      <w:r w:rsidRPr="00137571">
        <w:rPr>
          <w:rFonts w:ascii="Arial" w:hAnsi="Arial" w:cs="Arial"/>
          <w:spacing w:val="-9"/>
          <w:sz w:val="22"/>
          <w:szCs w:val="22"/>
        </w:rPr>
        <w:t xml:space="preserve"> </w:t>
      </w:r>
      <w:r w:rsidRPr="00137571">
        <w:rPr>
          <w:rFonts w:ascii="Arial" w:hAnsi="Arial" w:cs="Arial"/>
          <w:sz w:val="22"/>
          <w:szCs w:val="22"/>
        </w:rPr>
        <w:t>certeza</w:t>
      </w:r>
      <w:r w:rsidRPr="00137571">
        <w:rPr>
          <w:rFonts w:ascii="Arial" w:hAnsi="Arial" w:cs="Arial"/>
          <w:spacing w:val="-9"/>
          <w:sz w:val="22"/>
          <w:szCs w:val="22"/>
        </w:rPr>
        <w:t xml:space="preserve"> </w:t>
      </w:r>
      <w:r w:rsidRPr="00137571">
        <w:rPr>
          <w:rFonts w:ascii="Arial" w:hAnsi="Arial" w:cs="Arial"/>
          <w:sz w:val="22"/>
          <w:szCs w:val="22"/>
        </w:rPr>
        <w:t>el</w:t>
      </w:r>
      <w:r w:rsidRPr="00137571">
        <w:rPr>
          <w:rFonts w:ascii="Arial" w:hAnsi="Arial" w:cs="Arial"/>
          <w:spacing w:val="-7"/>
          <w:sz w:val="22"/>
          <w:szCs w:val="22"/>
        </w:rPr>
        <w:t xml:space="preserve"> </w:t>
      </w:r>
      <w:r w:rsidRPr="00137571">
        <w:rPr>
          <w:rFonts w:ascii="Arial" w:hAnsi="Arial" w:cs="Arial"/>
          <w:sz w:val="22"/>
          <w:szCs w:val="22"/>
        </w:rPr>
        <w:t>valor</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cuantía</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pérdida.</w:t>
      </w:r>
      <w:r w:rsidRPr="00137571">
        <w:rPr>
          <w:rFonts w:ascii="Arial" w:hAnsi="Arial" w:cs="Arial"/>
          <w:spacing w:val="-5"/>
          <w:sz w:val="22"/>
          <w:szCs w:val="22"/>
        </w:rPr>
        <w:t xml:space="preserve"> </w:t>
      </w:r>
      <w:r w:rsidRPr="00137571">
        <w:rPr>
          <w:rFonts w:ascii="Arial" w:hAnsi="Arial" w:cs="Arial"/>
          <w:sz w:val="22"/>
          <w:szCs w:val="22"/>
        </w:rPr>
        <w:t>Es</w:t>
      </w:r>
      <w:r w:rsidRPr="00137571">
        <w:rPr>
          <w:rFonts w:ascii="Arial" w:hAnsi="Arial" w:cs="Arial"/>
          <w:spacing w:val="-6"/>
          <w:sz w:val="22"/>
          <w:szCs w:val="22"/>
        </w:rPr>
        <w:t xml:space="preserve"> </w:t>
      </w:r>
      <w:r w:rsidRPr="00137571">
        <w:rPr>
          <w:rFonts w:ascii="Arial" w:hAnsi="Arial" w:cs="Arial"/>
          <w:sz w:val="22"/>
          <w:szCs w:val="22"/>
        </w:rPr>
        <w:t>decir,</w:t>
      </w:r>
      <w:r w:rsidRPr="00137571">
        <w:rPr>
          <w:rFonts w:ascii="Arial" w:hAnsi="Arial" w:cs="Arial"/>
          <w:spacing w:val="-5"/>
          <w:sz w:val="22"/>
          <w:szCs w:val="22"/>
        </w:rPr>
        <w:t xml:space="preserve"> </w:t>
      </w:r>
      <w:r w:rsidRPr="00137571">
        <w:rPr>
          <w:rFonts w:ascii="Arial" w:hAnsi="Arial" w:cs="Arial"/>
          <w:sz w:val="22"/>
          <w:szCs w:val="22"/>
        </w:rPr>
        <w:t>que los intereses se causan al mes siguiente de formalizado el siniestro, de la siguiente forma:</w:t>
      </w:r>
    </w:p>
    <w:p w14:paraId="13D566D4" w14:textId="77777777" w:rsidR="00C70D84" w:rsidRPr="00137571" w:rsidRDefault="00C70D84" w:rsidP="00C70D84">
      <w:pPr>
        <w:pStyle w:val="Textoindependiente"/>
        <w:spacing w:before="127" w:line="360" w:lineRule="auto"/>
        <w:rPr>
          <w:rFonts w:ascii="Arial" w:hAnsi="Arial" w:cs="Arial"/>
          <w:sz w:val="22"/>
          <w:szCs w:val="22"/>
        </w:rPr>
      </w:pPr>
    </w:p>
    <w:p w14:paraId="7CD68211" w14:textId="77777777" w:rsidR="00C70D84" w:rsidRPr="00137571" w:rsidRDefault="00C70D84" w:rsidP="00C70D84">
      <w:pPr>
        <w:spacing w:line="360" w:lineRule="auto"/>
        <w:ind w:left="1276" w:right="814"/>
        <w:jc w:val="both"/>
        <w:rPr>
          <w:rFonts w:ascii="Arial" w:hAnsi="Arial" w:cs="Arial"/>
          <w:i/>
        </w:rPr>
      </w:pPr>
      <w:r w:rsidRPr="00137571">
        <w:rPr>
          <w:rFonts w:ascii="Arial" w:hAnsi="Arial" w:cs="Arial"/>
          <w:i/>
        </w:rPr>
        <w:t>“(…)</w:t>
      </w:r>
      <w:r w:rsidRPr="00137571">
        <w:rPr>
          <w:rFonts w:ascii="Arial" w:hAnsi="Arial" w:cs="Arial"/>
          <w:i/>
          <w:spacing w:val="67"/>
        </w:rPr>
        <w:t xml:space="preserve"> </w:t>
      </w:r>
      <w:r w:rsidRPr="00137571">
        <w:rPr>
          <w:rFonts w:ascii="Arial" w:hAnsi="Arial" w:cs="Arial"/>
          <w:i/>
        </w:rPr>
        <w:t>ARTÍCULO</w:t>
      </w:r>
      <w:r w:rsidRPr="00137571">
        <w:rPr>
          <w:rFonts w:ascii="Arial" w:hAnsi="Arial" w:cs="Arial"/>
          <w:i/>
          <w:spacing w:val="69"/>
        </w:rPr>
        <w:t xml:space="preserve"> </w:t>
      </w:r>
      <w:r w:rsidRPr="00137571">
        <w:rPr>
          <w:rFonts w:ascii="Arial" w:hAnsi="Arial" w:cs="Arial"/>
          <w:i/>
        </w:rPr>
        <w:t>1080.</w:t>
      </w:r>
      <w:r w:rsidRPr="00137571">
        <w:rPr>
          <w:rFonts w:ascii="Arial" w:hAnsi="Arial" w:cs="Arial"/>
          <w:i/>
          <w:spacing w:val="67"/>
        </w:rPr>
        <w:t xml:space="preserve"> </w:t>
      </w:r>
      <w:r w:rsidRPr="00137571">
        <w:rPr>
          <w:rFonts w:ascii="Arial" w:hAnsi="Arial" w:cs="Arial"/>
          <w:i/>
        </w:rPr>
        <w:t>&lt;PLAZO</w:t>
      </w:r>
      <w:r w:rsidRPr="00137571">
        <w:rPr>
          <w:rFonts w:ascii="Arial" w:hAnsi="Arial" w:cs="Arial"/>
          <w:i/>
          <w:spacing w:val="66"/>
        </w:rPr>
        <w:t xml:space="preserve"> </w:t>
      </w:r>
      <w:r w:rsidRPr="00137571">
        <w:rPr>
          <w:rFonts w:ascii="Arial" w:hAnsi="Arial" w:cs="Arial"/>
          <w:i/>
        </w:rPr>
        <w:t>PARA</w:t>
      </w:r>
      <w:r w:rsidRPr="00137571">
        <w:rPr>
          <w:rFonts w:ascii="Arial" w:hAnsi="Arial" w:cs="Arial"/>
          <w:i/>
          <w:spacing w:val="68"/>
        </w:rPr>
        <w:t xml:space="preserve"> </w:t>
      </w:r>
      <w:r w:rsidRPr="00137571">
        <w:rPr>
          <w:rFonts w:ascii="Arial" w:hAnsi="Arial" w:cs="Arial"/>
          <w:i/>
        </w:rPr>
        <w:t>EL</w:t>
      </w:r>
      <w:r w:rsidRPr="00137571">
        <w:rPr>
          <w:rFonts w:ascii="Arial" w:hAnsi="Arial" w:cs="Arial"/>
          <w:i/>
          <w:spacing w:val="68"/>
        </w:rPr>
        <w:t xml:space="preserve"> </w:t>
      </w:r>
      <w:r w:rsidRPr="00137571">
        <w:rPr>
          <w:rFonts w:ascii="Arial" w:hAnsi="Arial" w:cs="Arial"/>
          <w:i/>
        </w:rPr>
        <w:t>PAGO</w:t>
      </w:r>
      <w:r w:rsidRPr="00137571">
        <w:rPr>
          <w:rFonts w:ascii="Arial" w:hAnsi="Arial" w:cs="Arial"/>
          <w:i/>
          <w:spacing w:val="66"/>
        </w:rPr>
        <w:t xml:space="preserve"> </w:t>
      </w:r>
      <w:r w:rsidRPr="00137571">
        <w:rPr>
          <w:rFonts w:ascii="Arial" w:hAnsi="Arial" w:cs="Arial"/>
          <w:i/>
        </w:rPr>
        <w:t>DE</w:t>
      </w:r>
      <w:r w:rsidRPr="00137571">
        <w:rPr>
          <w:rFonts w:ascii="Arial" w:hAnsi="Arial" w:cs="Arial"/>
          <w:i/>
          <w:spacing w:val="68"/>
        </w:rPr>
        <w:t xml:space="preserve"> </w:t>
      </w:r>
      <w:r w:rsidRPr="00137571">
        <w:rPr>
          <w:rFonts w:ascii="Arial" w:hAnsi="Arial" w:cs="Arial"/>
          <w:i/>
        </w:rPr>
        <w:t>LA</w:t>
      </w:r>
      <w:r w:rsidRPr="00137571">
        <w:rPr>
          <w:rFonts w:ascii="Arial" w:hAnsi="Arial" w:cs="Arial"/>
          <w:i/>
          <w:spacing w:val="65"/>
        </w:rPr>
        <w:t xml:space="preserve"> </w:t>
      </w:r>
      <w:r w:rsidRPr="00137571">
        <w:rPr>
          <w:rFonts w:ascii="Arial" w:hAnsi="Arial" w:cs="Arial"/>
          <w:i/>
        </w:rPr>
        <w:t>INDEMNIZACIÓN</w:t>
      </w:r>
      <w:r w:rsidRPr="00137571">
        <w:rPr>
          <w:rFonts w:ascii="Arial" w:hAnsi="Arial" w:cs="Arial"/>
          <w:i/>
          <w:spacing w:val="67"/>
        </w:rPr>
        <w:t xml:space="preserve"> </w:t>
      </w:r>
      <w:r w:rsidRPr="00137571">
        <w:rPr>
          <w:rFonts w:ascii="Arial" w:hAnsi="Arial" w:cs="Arial"/>
          <w:i/>
          <w:spacing w:val="-10"/>
        </w:rPr>
        <w:t>E</w:t>
      </w:r>
      <w:r w:rsidRPr="00137571">
        <w:rPr>
          <w:rFonts w:ascii="Arial" w:hAnsi="Arial" w:cs="Arial"/>
          <w:i/>
        </w:rPr>
        <w:t xml:space="preserve"> INTERESES MORATORIOS&gt;. &lt;Inciso modificado por el parágrafo del Artículo 111 de</w:t>
      </w:r>
      <w:r w:rsidRPr="00137571">
        <w:rPr>
          <w:rFonts w:ascii="Arial" w:hAnsi="Arial" w:cs="Arial"/>
          <w:i/>
          <w:spacing w:val="-8"/>
        </w:rPr>
        <w:t xml:space="preserve"> </w:t>
      </w:r>
      <w:r w:rsidRPr="00137571">
        <w:rPr>
          <w:rFonts w:ascii="Arial" w:hAnsi="Arial" w:cs="Arial"/>
          <w:i/>
        </w:rPr>
        <w:t>la</w:t>
      </w:r>
      <w:r w:rsidRPr="00137571">
        <w:rPr>
          <w:rFonts w:ascii="Arial" w:hAnsi="Arial" w:cs="Arial"/>
          <w:i/>
          <w:spacing w:val="-7"/>
        </w:rPr>
        <w:t xml:space="preserve"> </w:t>
      </w:r>
      <w:r w:rsidRPr="00137571">
        <w:rPr>
          <w:rFonts w:ascii="Arial" w:hAnsi="Arial" w:cs="Arial"/>
          <w:i/>
        </w:rPr>
        <w:t>Ley</w:t>
      </w:r>
      <w:r w:rsidRPr="00137571">
        <w:rPr>
          <w:rFonts w:ascii="Arial" w:hAnsi="Arial" w:cs="Arial"/>
          <w:i/>
          <w:spacing w:val="-9"/>
        </w:rPr>
        <w:t xml:space="preserve"> </w:t>
      </w:r>
      <w:r w:rsidRPr="00137571">
        <w:rPr>
          <w:rFonts w:ascii="Arial" w:hAnsi="Arial" w:cs="Arial"/>
          <w:i/>
        </w:rPr>
        <w:t>510</w:t>
      </w:r>
      <w:r w:rsidRPr="00137571">
        <w:rPr>
          <w:rFonts w:ascii="Arial" w:hAnsi="Arial" w:cs="Arial"/>
          <w:i/>
          <w:spacing w:val="-7"/>
        </w:rPr>
        <w:t xml:space="preserve"> </w:t>
      </w:r>
      <w:r w:rsidRPr="00137571">
        <w:rPr>
          <w:rFonts w:ascii="Arial" w:hAnsi="Arial" w:cs="Arial"/>
          <w:i/>
        </w:rPr>
        <w:t>de</w:t>
      </w:r>
      <w:r w:rsidRPr="00137571">
        <w:rPr>
          <w:rFonts w:ascii="Arial" w:hAnsi="Arial" w:cs="Arial"/>
          <w:i/>
          <w:spacing w:val="-10"/>
        </w:rPr>
        <w:t xml:space="preserve"> </w:t>
      </w:r>
      <w:r w:rsidRPr="00137571">
        <w:rPr>
          <w:rFonts w:ascii="Arial" w:hAnsi="Arial" w:cs="Arial"/>
          <w:i/>
        </w:rPr>
        <w:t>1999.</w:t>
      </w:r>
      <w:r w:rsidRPr="00137571">
        <w:rPr>
          <w:rFonts w:ascii="Arial" w:hAnsi="Arial" w:cs="Arial"/>
          <w:i/>
          <w:spacing w:val="-6"/>
        </w:rPr>
        <w:t xml:space="preserve"> </w:t>
      </w:r>
      <w:r w:rsidRPr="00137571">
        <w:rPr>
          <w:rFonts w:ascii="Arial" w:hAnsi="Arial" w:cs="Arial"/>
          <w:i/>
        </w:rPr>
        <w:t>El</w:t>
      </w:r>
      <w:r w:rsidRPr="00137571">
        <w:rPr>
          <w:rFonts w:ascii="Arial" w:hAnsi="Arial" w:cs="Arial"/>
          <w:i/>
          <w:spacing w:val="-8"/>
        </w:rPr>
        <w:t xml:space="preserve"> </w:t>
      </w:r>
      <w:r w:rsidRPr="00137571">
        <w:rPr>
          <w:rFonts w:ascii="Arial" w:hAnsi="Arial" w:cs="Arial"/>
          <w:i/>
        </w:rPr>
        <w:t>nuevo</w:t>
      </w:r>
      <w:r w:rsidRPr="00137571">
        <w:rPr>
          <w:rFonts w:ascii="Arial" w:hAnsi="Arial" w:cs="Arial"/>
          <w:i/>
          <w:spacing w:val="-10"/>
        </w:rPr>
        <w:t xml:space="preserve"> </w:t>
      </w:r>
      <w:r w:rsidRPr="00137571">
        <w:rPr>
          <w:rFonts w:ascii="Arial" w:hAnsi="Arial" w:cs="Arial"/>
          <w:i/>
        </w:rPr>
        <w:t>texto</w:t>
      </w:r>
      <w:r w:rsidRPr="00137571">
        <w:rPr>
          <w:rFonts w:ascii="Arial" w:hAnsi="Arial" w:cs="Arial"/>
          <w:i/>
          <w:spacing w:val="-9"/>
        </w:rPr>
        <w:t xml:space="preserve"> </w:t>
      </w:r>
      <w:r w:rsidRPr="00137571">
        <w:rPr>
          <w:rFonts w:ascii="Arial" w:hAnsi="Arial" w:cs="Arial"/>
          <w:i/>
        </w:rPr>
        <w:t>es</w:t>
      </w:r>
      <w:r w:rsidRPr="00137571">
        <w:rPr>
          <w:rFonts w:ascii="Arial" w:hAnsi="Arial" w:cs="Arial"/>
          <w:i/>
          <w:spacing w:val="-10"/>
        </w:rPr>
        <w:t xml:space="preserve"> </w:t>
      </w:r>
      <w:r w:rsidRPr="00137571">
        <w:rPr>
          <w:rFonts w:ascii="Arial" w:hAnsi="Arial" w:cs="Arial"/>
          <w:i/>
        </w:rPr>
        <w:t>el</w:t>
      </w:r>
      <w:r w:rsidRPr="00137571">
        <w:rPr>
          <w:rFonts w:ascii="Arial" w:hAnsi="Arial" w:cs="Arial"/>
          <w:i/>
          <w:spacing w:val="-8"/>
        </w:rPr>
        <w:t xml:space="preserve"> </w:t>
      </w:r>
      <w:r w:rsidRPr="00137571">
        <w:rPr>
          <w:rFonts w:ascii="Arial" w:hAnsi="Arial" w:cs="Arial"/>
          <w:i/>
        </w:rPr>
        <w:t>siguiente:&gt;</w:t>
      </w:r>
      <w:r w:rsidRPr="00137571">
        <w:rPr>
          <w:rFonts w:ascii="Arial" w:hAnsi="Arial" w:cs="Arial"/>
          <w:i/>
          <w:spacing w:val="-6"/>
        </w:rPr>
        <w:t xml:space="preserve"> </w:t>
      </w:r>
      <w:r w:rsidRPr="00137571">
        <w:rPr>
          <w:rFonts w:ascii="Arial" w:hAnsi="Arial" w:cs="Arial"/>
          <w:i/>
        </w:rPr>
        <w:t>El</w:t>
      </w:r>
      <w:r w:rsidRPr="00137571">
        <w:rPr>
          <w:rFonts w:ascii="Arial" w:hAnsi="Arial" w:cs="Arial"/>
          <w:i/>
          <w:spacing w:val="-8"/>
        </w:rPr>
        <w:t xml:space="preserve"> </w:t>
      </w:r>
      <w:r w:rsidRPr="00137571">
        <w:rPr>
          <w:rFonts w:ascii="Arial" w:hAnsi="Arial" w:cs="Arial"/>
          <w:i/>
        </w:rPr>
        <w:t>asegurador</w:t>
      </w:r>
      <w:r w:rsidRPr="00137571">
        <w:rPr>
          <w:rFonts w:ascii="Arial" w:hAnsi="Arial" w:cs="Arial"/>
          <w:i/>
          <w:spacing w:val="-6"/>
        </w:rPr>
        <w:t xml:space="preserve"> </w:t>
      </w:r>
      <w:r w:rsidRPr="00137571">
        <w:rPr>
          <w:rFonts w:ascii="Arial" w:hAnsi="Arial" w:cs="Arial"/>
          <w:i/>
        </w:rPr>
        <w:t>estará</w:t>
      </w:r>
      <w:r w:rsidRPr="00137571">
        <w:rPr>
          <w:rFonts w:ascii="Arial" w:hAnsi="Arial" w:cs="Arial"/>
          <w:i/>
          <w:spacing w:val="-7"/>
        </w:rPr>
        <w:t xml:space="preserve"> </w:t>
      </w:r>
      <w:r w:rsidRPr="00137571">
        <w:rPr>
          <w:rFonts w:ascii="Arial" w:hAnsi="Arial" w:cs="Arial"/>
          <w:i/>
        </w:rPr>
        <w:t xml:space="preserve">obligado a efectuar el pago del siniestro dentro del mes siguiente a la fecha en que el asegurado o beneficiario acredite, </w:t>
      </w:r>
      <w:proofErr w:type="spellStart"/>
      <w:r w:rsidRPr="00137571">
        <w:rPr>
          <w:rFonts w:ascii="Arial" w:hAnsi="Arial" w:cs="Arial"/>
          <w:i/>
        </w:rPr>
        <w:t>aún</w:t>
      </w:r>
      <w:proofErr w:type="spellEnd"/>
      <w:r w:rsidRPr="00137571">
        <w:rPr>
          <w:rFonts w:ascii="Arial" w:hAnsi="Arial" w:cs="Arial"/>
          <w:i/>
        </w:rPr>
        <w:t xml:space="preserve"> extrajudicialmente, su derecho ante el asegurador de acuerdo con el artículo 1077. Vencido este plazo, el asegurador reconocerá</w:t>
      </w:r>
      <w:r w:rsidRPr="00137571">
        <w:rPr>
          <w:rFonts w:ascii="Arial" w:hAnsi="Arial" w:cs="Arial"/>
          <w:i/>
          <w:spacing w:val="-6"/>
        </w:rPr>
        <w:t xml:space="preserve"> </w:t>
      </w:r>
      <w:r w:rsidRPr="00137571">
        <w:rPr>
          <w:rFonts w:ascii="Arial" w:hAnsi="Arial" w:cs="Arial"/>
          <w:i/>
        </w:rPr>
        <w:t>y</w:t>
      </w:r>
      <w:r w:rsidRPr="00137571">
        <w:rPr>
          <w:rFonts w:ascii="Arial" w:hAnsi="Arial" w:cs="Arial"/>
          <w:i/>
          <w:spacing w:val="-6"/>
        </w:rPr>
        <w:t xml:space="preserve"> </w:t>
      </w:r>
      <w:r w:rsidRPr="00137571">
        <w:rPr>
          <w:rFonts w:ascii="Arial" w:hAnsi="Arial" w:cs="Arial"/>
          <w:i/>
        </w:rPr>
        <w:t>pagará</w:t>
      </w:r>
      <w:r w:rsidRPr="00137571">
        <w:rPr>
          <w:rFonts w:ascii="Arial" w:hAnsi="Arial" w:cs="Arial"/>
          <w:i/>
          <w:spacing w:val="-6"/>
        </w:rPr>
        <w:t xml:space="preserve"> </w:t>
      </w:r>
      <w:r w:rsidRPr="00137571">
        <w:rPr>
          <w:rFonts w:ascii="Arial" w:hAnsi="Arial" w:cs="Arial"/>
          <w:i/>
        </w:rPr>
        <w:t>al</w:t>
      </w:r>
      <w:r w:rsidRPr="00137571">
        <w:rPr>
          <w:rFonts w:ascii="Arial" w:hAnsi="Arial" w:cs="Arial"/>
          <w:i/>
          <w:spacing w:val="-4"/>
        </w:rPr>
        <w:t xml:space="preserve"> </w:t>
      </w:r>
      <w:r w:rsidRPr="00137571">
        <w:rPr>
          <w:rFonts w:ascii="Arial" w:hAnsi="Arial" w:cs="Arial"/>
          <w:i/>
        </w:rPr>
        <w:t>asegurado</w:t>
      </w:r>
      <w:r w:rsidRPr="00137571">
        <w:rPr>
          <w:rFonts w:ascii="Arial" w:hAnsi="Arial" w:cs="Arial"/>
          <w:i/>
          <w:spacing w:val="-4"/>
        </w:rPr>
        <w:t xml:space="preserve"> </w:t>
      </w:r>
      <w:r w:rsidRPr="00137571">
        <w:rPr>
          <w:rFonts w:ascii="Arial" w:hAnsi="Arial" w:cs="Arial"/>
          <w:i/>
        </w:rPr>
        <w:t>o</w:t>
      </w:r>
      <w:r w:rsidRPr="00137571">
        <w:rPr>
          <w:rFonts w:ascii="Arial" w:hAnsi="Arial" w:cs="Arial"/>
          <w:i/>
          <w:spacing w:val="-6"/>
        </w:rPr>
        <w:t xml:space="preserve"> </w:t>
      </w:r>
      <w:r w:rsidRPr="00137571">
        <w:rPr>
          <w:rFonts w:ascii="Arial" w:hAnsi="Arial" w:cs="Arial"/>
          <w:i/>
        </w:rPr>
        <w:t>beneficiario,</w:t>
      </w:r>
      <w:r w:rsidRPr="00137571">
        <w:rPr>
          <w:rFonts w:ascii="Arial" w:hAnsi="Arial" w:cs="Arial"/>
          <w:i/>
          <w:spacing w:val="-5"/>
        </w:rPr>
        <w:t xml:space="preserve"> </w:t>
      </w:r>
      <w:r w:rsidRPr="00137571">
        <w:rPr>
          <w:rFonts w:ascii="Arial" w:hAnsi="Arial" w:cs="Arial"/>
          <w:i/>
        </w:rPr>
        <w:t>además</w:t>
      </w:r>
      <w:r w:rsidRPr="00137571">
        <w:rPr>
          <w:rFonts w:ascii="Arial" w:hAnsi="Arial" w:cs="Arial"/>
          <w:i/>
          <w:spacing w:val="-4"/>
        </w:rPr>
        <w:t xml:space="preserve"> </w:t>
      </w:r>
      <w:r w:rsidRPr="00137571">
        <w:rPr>
          <w:rFonts w:ascii="Arial" w:hAnsi="Arial" w:cs="Arial"/>
          <w:i/>
        </w:rPr>
        <w:t>de</w:t>
      </w:r>
      <w:r w:rsidRPr="00137571">
        <w:rPr>
          <w:rFonts w:ascii="Arial" w:hAnsi="Arial" w:cs="Arial"/>
          <w:i/>
          <w:spacing w:val="-7"/>
        </w:rPr>
        <w:t xml:space="preserve"> </w:t>
      </w:r>
      <w:r w:rsidRPr="00137571">
        <w:rPr>
          <w:rFonts w:ascii="Arial" w:hAnsi="Arial" w:cs="Arial"/>
          <w:i/>
        </w:rPr>
        <w:t>la</w:t>
      </w:r>
      <w:r w:rsidRPr="00137571">
        <w:rPr>
          <w:rFonts w:ascii="Arial" w:hAnsi="Arial" w:cs="Arial"/>
          <w:i/>
          <w:spacing w:val="-4"/>
        </w:rPr>
        <w:t xml:space="preserve"> </w:t>
      </w:r>
      <w:r w:rsidRPr="00137571">
        <w:rPr>
          <w:rFonts w:ascii="Arial" w:hAnsi="Arial" w:cs="Arial"/>
          <w:i/>
        </w:rPr>
        <w:t>obligación</w:t>
      </w:r>
      <w:r w:rsidRPr="00137571">
        <w:rPr>
          <w:rFonts w:ascii="Arial" w:hAnsi="Arial" w:cs="Arial"/>
          <w:i/>
          <w:spacing w:val="-7"/>
        </w:rPr>
        <w:t xml:space="preserve"> </w:t>
      </w:r>
      <w:r w:rsidRPr="00137571">
        <w:rPr>
          <w:rFonts w:ascii="Arial" w:hAnsi="Arial" w:cs="Arial"/>
          <w:i/>
        </w:rPr>
        <w:t>a</w:t>
      </w:r>
      <w:r w:rsidRPr="00137571">
        <w:rPr>
          <w:rFonts w:ascii="Arial" w:hAnsi="Arial" w:cs="Arial"/>
          <w:i/>
          <w:spacing w:val="-4"/>
        </w:rPr>
        <w:t xml:space="preserve"> </w:t>
      </w:r>
      <w:r w:rsidRPr="00137571">
        <w:rPr>
          <w:rFonts w:ascii="Arial" w:hAnsi="Arial" w:cs="Arial"/>
          <w:i/>
        </w:rPr>
        <w:t>su</w:t>
      </w:r>
      <w:r w:rsidRPr="00137571">
        <w:rPr>
          <w:rFonts w:ascii="Arial" w:hAnsi="Arial" w:cs="Arial"/>
          <w:i/>
          <w:spacing w:val="-4"/>
        </w:rPr>
        <w:t xml:space="preserve"> </w:t>
      </w:r>
      <w:r w:rsidRPr="00137571">
        <w:rPr>
          <w:rFonts w:ascii="Arial" w:hAnsi="Arial" w:cs="Arial"/>
          <w:i/>
        </w:rPr>
        <w:t>cargo y sobre el importe de ella, un interés moratorio igual al certificado como bancario corriente por la Superintendencia Bancaria aumentado en la mitad.</w:t>
      </w:r>
    </w:p>
    <w:p w14:paraId="4C48C913" w14:textId="77777777" w:rsidR="00C70D84" w:rsidRPr="00137571" w:rsidRDefault="00C70D84" w:rsidP="00C70D84">
      <w:pPr>
        <w:pStyle w:val="Textoindependiente"/>
        <w:spacing w:before="127" w:line="360" w:lineRule="auto"/>
        <w:ind w:left="1276"/>
        <w:rPr>
          <w:rFonts w:ascii="Arial" w:hAnsi="Arial" w:cs="Arial"/>
          <w:i/>
          <w:sz w:val="22"/>
          <w:szCs w:val="22"/>
        </w:rPr>
      </w:pPr>
    </w:p>
    <w:p w14:paraId="1F56C455" w14:textId="77777777" w:rsidR="00C70D84" w:rsidRPr="00137571" w:rsidRDefault="00C70D84" w:rsidP="00C70D84">
      <w:pPr>
        <w:spacing w:line="360" w:lineRule="auto"/>
        <w:ind w:left="1276" w:right="902"/>
        <w:jc w:val="both"/>
        <w:rPr>
          <w:rFonts w:ascii="Arial" w:hAnsi="Arial" w:cs="Arial"/>
          <w:i/>
        </w:rPr>
      </w:pPr>
      <w:r w:rsidRPr="00137571">
        <w:rPr>
          <w:rFonts w:ascii="Arial" w:hAnsi="Arial" w:cs="Arial"/>
          <w:i/>
        </w:rPr>
        <w:t>El contrato de reaseguro no varía el contrato de seguro celebrado entre tomador y asegurador, y la oportunidad en el pago de éste, en caso de siniestro, no podrá diferirse a pretexto del reaseguro.</w:t>
      </w:r>
    </w:p>
    <w:p w14:paraId="5EB6AFF8" w14:textId="77777777" w:rsidR="00C70D84" w:rsidRPr="00137571" w:rsidRDefault="00C70D84" w:rsidP="00C70D84">
      <w:pPr>
        <w:spacing w:line="360" w:lineRule="auto"/>
        <w:ind w:left="1276"/>
        <w:rPr>
          <w:rFonts w:ascii="Arial" w:hAnsi="Arial" w:cs="Arial"/>
        </w:rPr>
      </w:pPr>
    </w:p>
    <w:p w14:paraId="218994B0" w14:textId="77777777" w:rsidR="00C70D84" w:rsidRPr="00137571" w:rsidRDefault="00C70D84" w:rsidP="00C70D84">
      <w:pPr>
        <w:spacing w:before="1" w:line="360" w:lineRule="auto"/>
        <w:ind w:left="1276" w:right="900"/>
        <w:jc w:val="both"/>
        <w:rPr>
          <w:rFonts w:ascii="Arial" w:hAnsi="Arial" w:cs="Arial"/>
          <w:i/>
        </w:rPr>
      </w:pPr>
      <w:r w:rsidRPr="00137571">
        <w:rPr>
          <w:rFonts w:ascii="Arial" w:hAnsi="Arial" w:cs="Arial"/>
          <w:i/>
        </w:rPr>
        <w:t>El</w:t>
      </w:r>
      <w:r w:rsidRPr="00137571">
        <w:rPr>
          <w:rFonts w:ascii="Arial" w:hAnsi="Arial" w:cs="Arial"/>
          <w:i/>
          <w:spacing w:val="-5"/>
        </w:rPr>
        <w:t xml:space="preserve"> </w:t>
      </w:r>
      <w:r w:rsidRPr="00137571">
        <w:rPr>
          <w:rFonts w:ascii="Arial" w:hAnsi="Arial" w:cs="Arial"/>
          <w:i/>
        </w:rPr>
        <w:t>asegurado</w:t>
      </w:r>
      <w:r w:rsidRPr="00137571">
        <w:rPr>
          <w:rFonts w:ascii="Arial" w:hAnsi="Arial" w:cs="Arial"/>
          <w:i/>
          <w:spacing w:val="-6"/>
        </w:rPr>
        <w:t xml:space="preserve"> </w:t>
      </w:r>
      <w:r w:rsidRPr="00137571">
        <w:rPr>
          <w:rFonts w:ascii="Arial" w:hAnsi="Arial" w:cs="Arial"/>
          <w:i/>
        </w:rPr>
        <w:t>o</w:t>
      </w:r>
      <w:r w:rsidRPr="00137571">
        <w:rPr>
          <w:rFonts w:ascii="Arial" w:hAnsi="Arial" w:cs="Arial"/>
          <w:i/>
          <w:spacing w:val="-6"/>
        </w:rPr>
        <w:t xml:space="preserve"> </w:t>
      </w:r>
      <w:r w:rsidRPr="00137571">
        <w:rPr>
          <w:rFonts w:ascii="Arial" w:hAnsi="Arial" w:cs="Arial"/>
          <w:i/>
        </w:rPr>
        <w:t>el</w:t>
      </w:r>
      <w:r w:rsidRPr="00137571">
        <w:rPr>
          <w:rFonts w:ascii="Arial" w:hAnsi="Arial" w:cs="Arial"/>
          <w:i/>
          <w:spacing w:val="-7"/>
        </w:rPr>
        <w:t xml:space="preserve"> </w:t>
      </w:r>
      <w:r w:rsidRPr="00137571">
        <w:rPr>
          <w:rFonts w:ascii="Arial" w:hAnsi="Arial" w:cs="Arial"/>
          <w:i/>
        </w:rPr>
        <w:t>beneficiario</w:t>
      </w:r>
      <w:r w:rsidRPr="00137571">
        <w:rPr>
          <w:rFonts w:ascii="Arial" w:hAnsi="Arial" w:cs="Arial"/>
          <w:i/>
          <w:spacing w:val="-4"/>
        </w:rPr>
        <w:t xml:space="preserve"> </w:t>
      </w:r>
      <w:r w:rsidRPr="00137571">
        <w:rPr>
          <w:rFonts w:ascii="Arial" w:hAnsi="Arial" w:cs="Arial"/>
          <w:i/>
        </w:rPr>
        <w:t>tendrán</w:t>
      </w:r>
      <w:r w:rsidRPr="00137571">
        <w:rPr>
          <w:rFonts w:ascii="Arial" w:hAnsi="Arial" w:cs="Arial"/>
          <w:i/>
          <w:spacing w:val="-7"/>
        </w:rPr>
        <w:t xml:space="preserve"> </w:t>
      </w:r>
      <w:r w:rsidRPr="00137571">
        <w:rPr>
          <w:rFonts w:ascii="Arial" w:hAnsi="Arial" w:cs="Arial"/>
          <w:i/>
        </w:rPr>
        <w:t>derecho</w:t>
      </w:r>
      <w:r w:rsidRPr="00137571">
        <w:rPr>
          <w:rFonts w:ascii="Arial" w:hAnsi="Arial" w:cs="Arial"/>
          <w:i/>
          <w:spacing w:val="-7"/>
        </w:rPr>
        <w:t xml:space="preserve"> </w:t>
      </w:r>
      <w:r w:rsidRPr="00137571">
        <w:rPr>
          <w:rFonts w:ascii="Arial" w:hAnsi="Arial" w:cs="Arial"/>
          <w:i/>
        </w:rPr>
        <w:t>a</w:t>
      </w:r>
      <w:r w:rsidRPr="00137571">
        <w:rPr>
          <w:rFonts w:ascii="Arial" w:hAnsi="Arial" w:cs="Arial"/>
          <w:i/>
          <w:spacing w:val="-9"/>
        </w:rPr>
        <w:t xml:space="preserve"> </w:t>
      </w:r>
      <w:r w:rsidRPr="00137571">
        <w:rPr>
          <w:rFonts w:ascii="Arial" w:hAnsi="Arial" w:cs="Arial"/>
          <w:i/>
        </w:rPr>
        <w:t>demandar,</w:t>
      </w:r>
      <w:r w:rsidRPr="00137571">
        <w:rPr>
          <w:rFonts w:ascii="Arial" w:hAnsi="Arial" w:cs="Arial"/>
          <w:i/>
          <w:spacing w:val="-5"/>
        </w:rPr>
        <w:t xml:space="preserve"> </w:t>
      </w:r>
      <w:r w:rsidRPr="00137571">
        <w:rPr>
          <w:rFonts w:ascii="Arial" w:hAnsi="Arial" w:cs="Arial"/>
          <w:i/>
        </w:rPr>
        <w:t>en</w:t>
      </w:r>
      <w:r w:rsidRPr="00137571">
        <w:rPr>
          <w:rFonts w:ascii="Arial" w:hAnsi="Arial" w:cs="Arial"/>
          <w:i/>
          <w:spacing w:val="-7"/>
        </w:rPr>
        <w:t xml:space="preserve"> </w:t>
      </w:r>
      <w:r w:rsidRPr="00137571">
        <w:rPr>
          <w:rFonts w:ascii="Arial" w:hAnsi="Arial" w:cs="Arial"/>
          <w:i/>
        </w:rPr>
        <w:t>lugar</w:t>
      </w:r>
      <w:r w:rsidRPr="00137571">
        <w:rPr>
          <w:rFonts w:ascii="Arial" w:hAnsi="Arial" w:cs="Arial"/>
          <w:i/>
          <w:spacing w:val="-6"/>
        </w:rPr>
        <w:t xml:space="preserve"> </w:t>
      </w:r>
      <w:r w:rsidRPr="00137571">
        <w:rPr>
          <w:rFonts w:ascii="Arial" w:hAnsi="Arial" w:cs="Arial"/>
          <w:i/>
        </w:rPr>
        <w:t>de</w:t>
      </w:r>
      <w:r w:rsidRPr="00137571">
        <w:rPr>
          <w:rFonts w:ascii="Arial" w:hAnsi="Arial" w:cs="Arial"/>
          <w:i/>
          <w:spacing w:val="-7"/>
        </w:rPr>
        <w:t xml:space="preserve"> </w:t>
      </w:r>
      <w:r w:rsidRPr="00137571">
        <w:rPr>
          <w:rFonts w:ascii="Arial" w:hAnsi="Arial" w:cs="Arial"/>
          <w:i/>
        </w:rPr>
        <w:t>los</w:t>
      </w:r>
      <w:r w:rsidRPr="00137571">
        <w:rPr>
          <w:rFonts w:ascii="Arial" w:hAnsi="Arial" w:cs="Arial"/>
          <w:i/>
          <w:spacing w:val="-4"/>
        </w:rPr>
        <w:t xml:space="preserve"> </w:t>
      </w:r>
      <w:r w:rsidRPr="00137571">
        <w:rPr>
          <w:rFonts w:ascii="Arial" w:hAnsi="Arial" w:cs="Arial"/>
          <w:i/>
        </w:rPr>
        <w:t>intereses a que se refiere el inciso anterior &lt;inciso primero original del artículo&gt;, la indemnización de perjuicios causados por la mora del asegurador (…).”</w:t>
      </w:r>
    </w:p>
    <w:p w14:paraId="3619E460" w14:textId="77777777" w:rsidR="00C70D84" w:rsidRPr="00137571" w:rsidRDefault="00C70D84" w:rsidP="00C70D84">
      <w:pPr>
        <w:pStyle w:val="Textoindependiente"/>
        <w:spacing w:before="128" w:line="360" w:lineRule="auto"/>
        <w:rPr>
          <w:rFonts w:ascii="Arial" w:hAnsi="Arial" w:cs="Arial"/>
          <w:i/>
          <w:sz w:val="22"/>
          <w:szCs w:val="22"/>
        </w:rPr>
      </w:pPr>
    </w:p>
    <w:p w14:paraId="1A5B18CF" w14:textId="77777777"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Al</w:t>
      </w:r>
      <w:r w:rsidRPr="00137571">
        <w:rPr>
          <w:rFonts w:ascii="Arial" w:hAnsi="Arial" w:cs="Arial"/>
          <w:spacing w:val="-16"/>
          <w:sz w:val="22"/>
          <w:szCs w:val="22"/>
        </w:rPr>
        <w:t xml:space="preserve"> </w:t>
      </w:r>
      <w:r w:rsidRPr="00137571">
        <w:rPr>
          <w:rFonts w:ascii="Arial" w:hAnsi="Arial" w:cs="Arial"/>
          <w:sz w:val="22"/>
          <w:szCs w:val="22"/>
        </w:rPr>
        <w:t>respecto,</w:t>
      </w:r>
      <w:r w:rsidRPr="00137571">
        <w:rPr>
          <w:rFonts w:ascii="Arial" w:hAnsi="Arial" w:cs="Arial"/>
          <w:spacing w:val="-15"/>
          <w:sz w:val="22"/>
          <w:szCs w:val="22"/>
        </w:rPr>
        <w:t xml:space="preserve"> </w:t>
      </w:r>
      <w:r w:rsidRPr="00137571">
        <w:rPr>
          <w:rFonts w:ascii="Arial" w:hAnsi="Arial" w:cs="Arial"/>
          <w:sz w:val="22"/>
          <w:szCs w:val="22"/>
        </w:rPr>
        <w:t>téngase</w:t>
      </w:r>
      <w:r w:rsidRPr="00137571">
        <w:rPr>
          <w:rFonts w:ascii="Arial" w:hAnsi="Arial" w:cs="Arial"/>
          <w:spacing w:val="-15"/>
          <w:sz w:val="22"/>
          <w:szCs w:val="22"/>
        </w:rPr>
        <w:t xml:space="preserve"> </w:t>
      </w:r>
      <w:r w:rsidRPr="00137571">
        <w:rPr>
          <w:rFonts w:ascii="Arial" w:hAnsi="Arial" w:cs="Arial"/>
          <w:sz w:val="22"/>
          <w:szCs w:val="22"/>
        </w:rPr>
        <w:t>en</w:t>
      </w:r>
      <w:r w:rsidRPr="00137571">
        <w:rPr>
          <w:rFonts w:ascii="Arial" w:hAnsi="Arial" w:cs="Arial"/>
          <w:spacing w:val="-16"/>
          <w:sz w:val="22"/>
          <w:szCs w:val="22"/>
        </w:rPr>
        <w:t xml:space="preserve"> </w:t>
      </w:r>
      <w:r w:rsidRPr="00137571">
        <w:rPr>
          <w:rFonts w:ascii="Arial" w:hAnsi="Arial" w:cs="Arial"/>
          <w:sz w:val="22"/>
          <w:szCs w:val="22"/>
        </w:rPr>
        <w:t>cuenta</w:t>
      </w:r>
      <w:r w:rsidRPr="00137571">
        <w:rPr>
          <w:rFonts w:ascii="Arial" w:hAnsi="Arial" w:cs="Arial"/>
          <w:spacing w:val="-15"/>
          <w:sz w:val="22"/>
          <w:szCs w:val="22"/>
        </w:rPr>
        <w:t xml:space="preserve"> </w:t>
      </w:r>
      <w:r w:rsidRPr="00137571">
        <w:rPr>
          <w:rFonts w:ascii="Arial" w:hAnsi="Arial" w:cs="Arial"/>
          <w:sz w:val="22"/>
          <w:szCs w:val="22"/>
        </w:rPr>
        <w:t>que</w:t>
      </w:r>
      <w:r w:rsidRPr="00137571">
        <w:rPr>
          <w:rFonts w:ascii="Arial" w:hAnsi="Arial" w:cs="Arial"/>
          <w:spacing w:val="-15"/>
          <w:sz w:val="22"/>
          <w:szCs w:val="22"/>
        </w:rPr>
        <w:t xml:space="preserve"> </w:t>
      </w:r>
      <w:r w:rsidRPr="00137571">
        <w:rPr>
          <w:rFonts w:ascii="Arial" w:hAnsi="Arial" w:cs="Arial"/>
          <w:sz w:val="22"/>
          <w:szCs w:val="22"/>
        </w:rPr>
        <w:t>la</w:t>
      </w:r>
      <w:r w:rsidRPr="00137571">
        <w:rPr>
          <w:rFonts w:ascii="Arial" w:hAnsi="Arial" w:cs="Arial"/>
          <w:spacing w:val="-15"/>
          <w:sz w:val="22"/>
          <w:szCs w:val="22"/>
        </w:rPr>
        <w:t xml:space="preserve"> </w:t>
      </w:r>
      <w:r w:rsidRPr="00137571">
        <w:rPr>
          <w:rFonts w:ascii="Arial" w:hAnsi="Arial" w:cs="Arial"/>
          <w:sz w:val="22"/>
          <w:szCs w:val="22"/>
        </w:rPr>
        <w:t>Corte</w:t>
      </w:r>
      <w:r w:rsidRPr="00137571">
        <w:rPr>
          <w:rFonts w:ascii="Arial" w:hAnsi="Arial" w:cs="Arial"/>
          <w:spacing w:val="-16"/>
          <w:sz w:val="22"/>
          <w:szCs w:val="22"/>
        </w:rPr>
        <w:t xml:space="preserve"> </w:t>
      </w:r>
      <w:r w:rsidRPr="00137571">
        <w:rPr>
          <w:rFonts w:ascii="Arial" w:hAnsi="Arial" w:cs="Arial"/>
          <w:sz w:val="22"/>
          <w:szCs w:val="22"/>
        </w:rPr>
        <w:t>Suprema</w:t>
      </w:r>
      <w:r w:rsidRPr="00137571">
        <w:rPr>
          <w:rFonts w:ascii="Arial" w:hAnsi="Arial" w:cs="Arial"/>
          <w:spacing w:val="-15"/>
          <w:sz w:val="22"/>
          <w:szCs w:val="22"/>
        </w:rPr>
        <w:t xml:space="preserve"> </w:t>
      </w:r>
      <w:r w:rsidRPr="00137571">
        <w:rPr>
          <w:rFonts w:ascii="Arial" w:hAnsi="Arial" w:cs="Arial"/>
          <w:sz w:val="22"/>
          <w:szCs w:val="22"/>
        </w:rPr>
        <w:t>de</w:t>
      </w:r>
      <w:r w:rsidRPr="00137571">
        <w:rPr>
          <w:rFonts w:ascii="Arial" w:hAnsi="Arial" w:cs="Arial"/>
          <w:spacing w:val="-15"/>
          <w:sz w:val="22"/>
          <w:szCs w:val="22"/>
        </w:rPr>
        <w:t xml:space="preserve"> </w:t>
      </w:r>
      <w:r w:rsidRPr="00137571">
        <w:rPr>
          <w:rFonts w:ascii="Arial" w:hAnsi="Arial" w:cs="Arial"/>
          <w:sz w:val="22"/>
          <w:szCs w:val="22"/>
        </w:rPr>
        <w:t>justicia,</w:t>
      </w:r>
      <w:r w:rsidRPr="00137571">
        <w:rPr>
          <w:rFonts w:ascii="Arial" w:hAnsi="Arial" w:cs="Arial"/>
          <w:spacing w:val="-16"/>
          <w:sz w:val="22"/>
          <w:szCs w:val="22"/>
        </w:rPr>
        <w:t xml:space="preserve"> </w:t>
      </w:r>
      <w:r w:rsidRPr="00137571">
        <w:rPr>
          <w:rFonts w:ascii="Arial" w:hAnsi="Arial" w:cs="Arial"/>
          <w:sz w:val="22"/>
          <w:szCs w:val="22"/>
        </w:rPr>
        <w:t>Sala</w:t>
      </w:r>
      <w:r w:rsidRPr="00137571">
        <w:rPr>
          <w:rFonts w:ascii="Arial" w:hAnsi="Arial" w:cs="Arial"/>
          <w:spacing w:val="-15"/>
          <w:sz w:val="22"/>
          <w:szCs w:val="22"/>
        </w:rPr>
        <w:t xml:space="preserve"> </w:t>
      </w:r>
      <w:r w:rsidRPr="00137571">
        <w:rPr>
          <w:rFonts w:ascii="Arial" w:hAnsi="Arial" w:cs="Arial"/>
          <w:sz w:val="22"/>
          <w:szCs w:val="22"/>
        </w:rPr>
        <w:t>de</w:t>
      </w:r>
      <w:r w:rsidRPr="00137571">
        <w:rPr>
          <w:rFonts w:ascii="Arial" w:hAnsi="Arial" w:cs="Arial"/>
          <w:spacing w:val="-15"/>
          <w:sz w:val="22"/>
          <w:szCs w:val="22"/>
        </w:rPr>
        <w:t xml:space="preserve"> </w:t>
      </w:r>
      <w:r w:rsidRPr="00137571">
        <w:rPr>
          <w:rFonts w:ascii="Arial" w:hAnsi="Arial" w:cs="Arial"/>
          <w:sz w:val="22"/>
          <w:szCs w:val="22"/>
        </w:rPr>
        <w:t>Casación</w:t>
      </w:r>
      <w:r w:rsidRPr="00137571">
        <w:rPr>
          <w:rFonts w:ascii="Arial" w:hAnsi="Arial" w:cs="Arial"/>
          <w:spacing w:val="-15"/>
          <w:sz w:val="22"/>
          <w:szCs w:val="22"/>
        </w:rPr>
        <w:t xml:space="preserve"> </w:t>
      </w:r>
      <w:r w:rsidRPr="00137571">
        <w:rPr>
          <w:rFonts w:ascii="Arial" w:hAnsi="Arial" w:cs="Arial"/>
          <w:sz w:val="22"/>
          <w:szCs w:val="22"/>
        </w:rPr>
        <w:t>Civil,</w:t>
      </w:r>
      <w:r w:rsidRPr="00137571">
        <w:rPr>
          <w:rFonts w:ascii="Arial" w:hAnsi="Arial" w:cs="Arial"/>
          <w:spacing w:val="-16"/>
          <w:sz w:val="22"/>
          <w:szCs w:val="22"/>
        </w:rPr>
        <w:t xml:space="preserve"> </w:t>
      </w:r>
      <w:r w:rsidRPr="00137571">
        <w:rPr>
          <w:rFonts w:ascii="Arial" w:hAnsi="Arial" w:cs="Arial"/>
          <w:sz w:val="22"/>
          <w:szCs w:val="22"/>
        </w:rPr>
        <w:t>se</w:t>
      </w:r>
      <w:r w:rsidRPr="00137571">
        <w:rPr>
          <w:rFonts w:ascii="Arial" w:hAnsi="Arial" w:cs="Arial"/>
          <w:spacing w:val="-15"/>
          <w:sz w:val="22"/>
          <w:szCs w:val="22"/>
        </w:rPr>
        <w:t xml:space="preserve"> </w:t>
      </w:r>
      <w:r w:rsidRPr="00137571">
        <w:rPr>
          <w:rFonts w:ascii="Arial" w:hAnsi="Arial" w:cs="Arial"/>
          <w:sz w:val="22"/>
          <w:szCs w:val="22"/>
        </w:rPr>
        <w:t>encargó de hacer un estudio juicioso del tema en sentencia SC1947 del 26 de mayo de 2021, en la cual indicó que solo puede tenerse certeza del cumplimiento de estas cargas, a partir del momento en que queda ejecutoriada la sentencia que declara la responsabilidad del demandado, como se lee a continuación:</w:t>
      </w:r>
    </w:p>
    <w:p w14:paraId="33D38030" w14:textId="77777777" w:rsidR="00C70D84" w:rsidRPr="00137571" w:rsidRDefault="00C70D84" w:rsidP="00C70D84">
      <w:pPr>
        <w:spacing w:line="360" w:lineRule="auto"/>
        <w:ind w:left="142"/>
        <w:rPr>
          <w:rFonts w:ascii="Arial" w:hAnsi="Arial" w:cs="Arial"/>
        </w:rPr>
      </w:pPr>
    </w:p>
    <w:p w14:paraId="53E973C0" w14:textId="77777777" w:rsidR="00C70D84" w:rsidRPr="00137571" w:rsidRDefault="00C70D84" w:rsidP="00C70D84">
      <w:pPr>
        <w:spacing w:line="360" w:lineRule="auto"/>
        <w:ind w:left="1276" w:right="899"/>
        <w:jc w:val="both"/>
        <w:rPr>
          <w:rFonts w:ascii="Arial" w:hAnsi="Arial" w:cs="Arial"/>
          <w:i/>
        </w:rPr>
      </w:pPr>
      <w:r w:rsidRPr="00137571">
        <w:rPr>
          <w:rFonts w:ascii="Arial" w:hAnsi="Arial" w:cs="Arial"/>
          <w:i/>
        </w:rPr>
        <w:t>“(…) Respecto del momento a partir del cual procedía disponer el pago de intereses moratorios, conforme al análisis que se dejó consignado al estudiarse el cargo segundo</w:t>
      </w:r>
      <w:r w:rsidRPr="00137571">
        <w:rPr>
          <w:rFonts w:ascii="Arial" w:hAnsi="Arial" w:cs="Arial"/>
          <w:i/>
          <w:spacing w:val="-2"/>
        </w:rPr>
        <w:t xml:space="preserve"> </w:t>
      </w:r>
      <w:r w:rsidRPr="00137571">
        <w:rPr>
          <w:rFonts w:ascii="Arial" w:hAnsi="Arial" w:cs="Arial"/>
          <w:i/>
        </w:rPr>
        <w:t>del</w:t>
      </w:r>
      <w:r w:rsidRPr="00137571">
        <w:rPr>
          <w:rFonts w:ascii="Arial" w:hAnsi="Arial" w:cs="Arial"/>
          <w:i/>
          <w:spacing w:val="-5"/>
        </w:rPr>
        <w:t xml:space="preserve"> </w:t>
      </w:r>
      <w:r w:rsidRPr="00137571">
        <w:rPr>
          <w:rFonts w:ascii="Arial" w:hAnsi="Arial" w:cs="Arial"/>
          <w:i/>
        </w:rPr>
        <w:t>recurso</w:t>
      </w:r>
      <w:r w:rsidRPr="00137571">
        <w:rPr>
          <w:rFonts w:ascii="Arial" w:hAnsi="Arial" w:cs="Arial"/>
          <w:i/>
          <w:spacing w:val="-4"/>
        </w:rPr>
        <w:t xml:space="preserve"> </w:t>
      </w:r>
      <w:r w:rsidRPr="00137571">
        <w:rPr>
          <w:rFonts w:ascii="Arial" w:hAnsi="Arial" w:cs="Arial"/>
          <w:i/>
        </w:rPr>
        <w:t>extraordinario</w:t>
      </w:r>
      <w:r w:rsidRPr="00137571">
        <w:rPr>
          <w:rFonts w:ascii="Arial" w:hAnsi="Arial" w:cs="Arial"/>
          <w:i/>
          <w:spacing w:val="-2"/>
        </w:rPr>
        <w:t xml:space="preserve"> </w:t>
      </w:r>
      <w:r w:rsidRPr="00137571">
        <w:rPr>
          <w:rFonts w:ascii="Arial" w:hAnsi="Arial" w:cs="Arial"/>
          <w:i/>
        </w:rPr>
        <w:t>de</w:t>
      </w:r>
      <w:r w:rsidRPr="00137571">
        <w:rPr>
          <w:rFonts w:ascii="Arial" w:hAnsi="Arial" w:cs="Arial"/>
          <w:i/>
          <w:spacing w:val="-4"/>
        </w:rPr>
        <w:t xml:space="preserve"> </w:t>
      </w:r>
      <w:r w:rsidRPr="00137571">
        <w:rPr>
          <w:rFonts w:ascii="Arial" w:hAnsi="Arial" w:cs="Arial"/>
          <w:i/>
        </w:rPr>
        <w:t>casación,</w:t>
      </w:r>
      <w:r w:rsidRPr="00137571">
        <w:rPr>
          <w:rFonts w:ascii="Arial" w:hAnsi="Arial" w:cs="Arial"/>
          <w:i/>
          <w:spacing w:val="-3"/>
        </w:rPr>
        <w:t xml:space="preserve"> </w:t>
      </w:r>
      <w:r w:rsidRPr="00137571">
        <w:rPr>
          <w:rFonts w:ascii="Arial" w:hAnsi="Arial" w:cs="Arial"/>
          <w:i/>
        </w:rPr>
        <w:t>al</w:t>
      </w:r>
      <w:r w:rsidRPr="00137571">
        <w:rPr>
          <w:rFonts w:ascii="Arial" w:hAnsi="Arial" w:cs="Arial"/>
          <w:i/>
          <w:spacing w:val="-3"/>
        </w:rPr>
        <w:t xml:space="preserve"> </w:t>
      </w:r>
      <w:r w:rsidRPr="00137571">
        <w:rPr>
          <w:rFonts w:ascii="Arial" w:hAnsi="Arial" w:cs="Arial"/>
          <w:i/>
        </w:rPr>
        <w:t>que</w:t>
      </w:r>
      <w:r w:rsidRPr="00137571">
        <w:rPr>
          <w:rFonts w:ascii="Arial" w:hAnsi="Arial" w:cs="Arial"/>
          <w:i/>
          <w:spacing w:val="-2"/>
        </w:rPr>
        <w:t xml:space="preserve"> </w:t>
      </w:r>
      <w:r w:rsidRPr="00137571">
        <w:rPr>
          <w:rFonts w:ascii="Arial" w:hAnsi="Arial" w:cs="Arial"/>
          <w:i/>
        </w:rPr>
        <w:t>se</w:t>
      </w:r>
      <w:r w:rsidRPr="00137571">
        <w:rPr>
          <w:rFonts w:ascii="Arial" w:hAnsi="Arial" w:cs="Arial"/>
          <w:i/>
          <w:spacing w:val="-4"/>
        </w:rPr>
        <w:t xml:space="preserve"> </w:t>
      </w:r>
      <w:r w:rsidRPr="00137571">
        <w:rPr>
          <w:rFonts w:ascii="Arial" w:hAnsi="Arial" w:cs="Arial"/>
          <w:i/>
        </w:rPr>
        <w:t>hace</w:t>
      </w:r>
      <w:r w:rsidRPr="00137571">
        <w:rPr>
          <w:rFonts w:ascii="Arial" w:hAnsi="Arial" w:cs="Arial"/>
          <w:i/>
          <w:spacing w:val="-6"/>
        </w:rPr>
        <w:t xml:space="preserve"> </w:t>
      </w:r>
      <w:r w:rsidRPr="00137571">
        <w:rPr>
          <w:rFonts w:ascii="Arial" w:hAnsi="Arial" w:cs="Arial"/>
          <w:i/>
        </w:rPr>
        <w:t>remisión</w:t>
      </w:r>
      <w:r w:rsidRPr="00137571">
        <w:rPr>
          <w:rFonts w:ascii="Arial" w:hAnsi="Arial" w:cs="Arial"/>
          <w:i/>
          <w:spacing w:val="-7"/>
        </w:rPr>
        <w:t xml:space="preserve"> </w:t>
      </w:r>
      <w:r w:rsidRPr="00137571">
        <w:rPr>
          <w:rFonts w:ascii="Arial" w:hAnsi="Arial" w:cs="Arial"/>
          <w:i/>
        </w:rPr>
        <w:t>expresa,</w:t>
      </w:r>
      <w:r w:rsidRPr="00137571">
        <w:rPr>
          <w:rFonts w:ascii="Arial" w:hAnsi="Arial" w:cs="Arial"/>
          <w:i/>
          <w:spacing w:val="-3"/>
        </w:rPr>
        <w:t xml:space="preserve"> </w:t>
      </w:r>
      <w:r w:rsidRPr="00137571">
        <w:rPr>
          <w:rFonts w:ascii="Arial" w:hAnsi="Arial" w:cs="Arial"/>
          <w:i/>
        </w:rPr>
        <w:t>se colige</w:t>
      </w:r>
      <w:r w:rsidRPr="00137571">
        <w:rPr>
          <w:rFonts w:ascii="Arial" w:hAnsi="Arial" w:cs="Arial"/>
          <w:i/>
          <w:spacing w:val="-13"/>
        </w:rPr>
        <w:t xml:space="preserve"> </w:t>
      </w:r>
      <w:r w:rsidRPr="00137571">
        <w:rPr>
          <w:rFonts w:ascii="Arial" w:hAnsi="Arial" w:cs="Arial"/>
          <w:i/>
        </w:rPr>
        <w:t>el</w:t>
      </w:r>
      <w:r w:rsidRPr="00137571">
        <w:rPr>
          <w:rFonts w:ascii="Arial" w:hAnsi="Arial" w:cs="Arial"/>
          <w:i/>
          <w:spacing w:val="-14"/>
        </w:rPr>
        <w:t xml:space="preserve"> </w:t>
      </w:r>
      <w:r w:rsidRPr="00137571">
        <w:rPr>
          <w:rFonts w:ascii="Arial" w:hAnsi="Arial" w:cs="Arial"/>
          <w:i/>
        </w:rPr>
        <w:t>desacierto</w:t>
      </w:r>
      <w:r w:rsidRPr="00137571">
        <w:rPr>
          <w:rFonts w:ascii="Arial" w:hAnsi="Arial" w:cs="Arial"/>
          <w:i/>
          <w:spacing w:val="-13"/>
        </w:rPr>
        <w:t xml:space="preserve"> </w:t>
      </w:r>
      <w:r w:rsidRPr="00137571">
        <w:rPr>
          <w:rFonts w:ascii="Arial" w:hAnsi="Arial" w:cs="Arial"/>
          <w:i/>
        </w:rPr>
        <w:t>de</w:t>
      </w:r>
      <w:r w:rsidRPr="00137571">
        <w:rPr>
          <w:rFonts w:ascii="Arial" w:hAnsi="Arial" w:cs="Arial"/>
          <w:i/>
          <w:spacing w:val="-13"/>
        </w:rPr>
        <w:t xml:space="preserve"> </w:t>
      </w:r>
      <w:r w:rsidRPr="00137571">
        <w:rPr>
          <w:rFonts w:ascii="Arial" w:hAnsi="Arial" w:cs="Arial"/>
          <w:i/>
        </w:rPr>
        <w:t>la</w:t>
      </w:r>
      <w:r w:rsidRPr="00137571">
        <w:rPr>
          <w:rFonts w:ascii="Arial" w:hAnsi="Arial" w:cs="Arial"/>
          <w:i/>
          <w:spacing w:val="-15"/>
        </w:rPr>
        <w:t xml:space="preserve"> </w:t>
      </w:r>
      <w:r w:rsidRPr="00137571">
        <w:rPr>
          <w:rFonts w:ascii="Arial" w:hAnsi="Arial" w:cs="Arial"/>
          <w:i/>
        </w:rPr>
        <w:t>fecha</w:t>
      </w:r>
      <w:r w:rsidRPr="00137571">
        <w:rPr>
          <w:rFonts w:ascii="Arial" w:hAnsi="Arial" w:cs="Arial"/>
          <w:i/>
          <w:spacing w:val="-15"/>
        </w:rPr>
        <w:t xml:space="preserve"> </w:t>
      </w:r>
      <w:r w:rsidRPr="00137571">
        <w:rPr>
          <w:rFonts w:ascii="Arial" w:hAnsi="Arial" w:cs="Arial"/>
          <w:i/>
        </w:rPr>
        <w:t>fijada</w:t>
      </w:r>
      <w:r w:rsidRPr="00137571">
        <w:rPr>
          <w:rFonts w:ascii="Arial" w:hAnsi="Arial" w:cs="Arial"/>
          <w:i/>
          <w:spacing w:val="-13"/>
        </w:rPr>
        <w:t xml:space="preserve"> </w:t>
      </w:r>
      <w:r w:rsidRPr="00137571">
        <w:rPr>
          <w:rFonts w:ascii="Arial" w:hAnsi="Arial" w:cs="Arial"/>
          <w:i/>
        </w:rPr>
        <w:t>por</w:t>
      </w:r>
      <w:r w:rsidRPr="00137571">
        <w:rPr>
          <w:rFonts w:ascii="Arial" w:hAnsi="Arial" w:cs="Arial"/>
          <w:i/>
          <w:spacing w:val="-12"/>
        </w:rPr>
        <w:t xml:space="preserve"> </w:t>
      </w:r>
      <w:r w:rsidRPr="00137571">
        <w:rPr>
          <w:rFonts w:ascii="Arial" w:hAnsi="Arial" w:cs="Arial"/>
          <w:i/>
        </w:rPr>
        <w:t>el</w:t>
      </w:r>
      <w:r w:rsidRPr="00137571">
        <w:rPr>
          <w:rFonts w:ascii="Arial" w:hAnsi="Arial" w:cs="Arial"/>
          <w:i/>
          <w:spacing w:val="-14"/>
        </w:rPr>
        <w:t xml:space="preserve"> </w:t>
      </w:r>
      <w:r w:rsidRPr="00137571">
        <w:rPr>
          <w:rFonts w:ascii="Arial" w:hAnsi="Arial" w:cs="Arial"/>
          <w:i/>
        </w:rPr>
        <w:t>a</w:t>
      </w:r>
      <w:r w:rsidRPr="00137571">
        <w:rPr>
          <w:rFonts w:ascii="Arial" w:hAnsi="Arial" w:cs="Arial"/>
          <w:i/>
          <w:spacing w:val="-13"/>
        </w:rPr>
        <w:t xml:space="preserve"> </w:t>
      </w:r>
      <w:r w:rsidRPr="00137571">
        <w:rPr>
          <w:rFonts w:ascii="Arial" w:hAnsi="Arial" w:cs="Arial"/>
          <w:i/>
        </w:rPr>
        <w:t>quo</w:t>
      </w:r>
      <w:r w:rsidRPr="00137571">
        <w:rPr>
          <w:rFonts w:ascii="Arial" w:hAnsi="Arial" w:cs="Arial"/>
          <w:i/>
          <w:spacing w:val="-13"/>
        </w:rPr>
        <w:t xml:space="preserve"> </w:t>
      </w:r>
      <w:r w:rsidRPr="00137571">
        <w:rPr>
          <w:rFonts w:ascii="Arial" w:hAnsi="Arial" w:cs="Arial"/>
          <w:i/>
        </w:rPr>
        <w:t>con</w:t>
      </w:r>
      <w:r w:rsidRPr="00137571">
        <w:rPr>
          <w:rFonts w:ascii="Arial" w:hAnsi="Arial" w:cs="Arial"/>
          <w:i/>
          <w:spacing w:val="-13"/>
        </w:rPr>
        <w:t xml:space="preserve"> </w:t>
      </w:r>
      <w:r w:rsidRPr="00137571">
        <w:rPr>
          <w:rFonts w:ascii="Arial" w:hAnsi="Arial" w:cs="Arial"/>
          <w:i/>
        </w:rPr>
        <w:t>tal</w:t>
      </w:r>
      <w:r w:rsidRPr="00137571">
        <w:rPr>
          <w:rFonts w:ascii="Arial" w:hAnsi="Arial" w:cs="Arial"/>
          <w:i/>
          <w:spacing w:val="-14"/>
        </w:rPr>
        <w:t xml:space="preserve"> </w:t>
      </w:r>
      <w:r w:rsidRPr="00137571">
        <w:rPr>
          <w:rFonts w:ascii="Arial" w:hAnsi="Arial" w:cs="Arial"/>
          <w:i/>
        </w:rPr>
        <w:t>fin</w:t>
      </w:r>
      <w:r w:rsidRPr="00137571">
        <w:rPr>
          <w:rFonts w:ascii="Arial" w:hAnsi="Arial" w:cs="Arial"/>
          <w:i/>
          <w:spacing w:val="-13"/>
        </w:rPr>
        <w:t xml:space="preserve"> </w:t>
      </w:r>
      <w:r w:rsidRPr="00137571">
        <w:rPr>
          <w:rFonts w:ascii="Arial" w:hAnsi="Arial" w:cs="Arial"/>
          <w:i/>
        </w:rPr>
        <w:t>-6</w:t>
      </w:r>
      <w:r w:rsidRPr="00137571">
        <w:rPr>
          <w:rFonts w:ascii="Arial" w:hAnsi="Arial" w:cs="Arial"/>
          <w:i/>
          <w:spacing w:val="-12"/>
        </w:rPr>
        <w:t xml:space="preserve"> </w:t>
      </w:r>
      <w:r w:rsidRPr="00137571">
        <w:rPr>
          <w:rFonts w:ascii="Arial" w:hAnsi="Arial" w:cs="Arial"/>
          <w:i/>
        </w:rPr>
        <w:t>de</w:t>
      </w:r>
      <w:r w:rsidRPr="00137571">
        <w:rPr>
          <w:rFonts w:ascii="Arial" w:hAnsi="Arial" w:cs="Arial"/>
          <w:i/>
          <w:spacing w:val="-13"/>
        </w:rPr>
        <w:t xml:space="preserve"> </w:t>
      </w:r>
      <w:r w:rsidRPr="00137571">
        <w:rPr>
          <w:rFonts w:ascii="Arial" w:hAnsi="Arial" w:cs="Arial"/>
          <w:i/>
        </w:rPr>
        <w:t>septiembre</w:t>
      </w:r>
      <w:r w:rsidRPr="00137571">
        <w:rPr>
          <w:rFonts w:ascii="Arial" w:hAnsi="Arial" w:cs="Arial"/>
          <w:i/>
          <w:spacing w:val="-13"/>
        </w:rPr>
        <w:t xml:space="preserve"> </w:t>
      </w:r>
      <w:r w:rsidRPr="00137571">
        <w:rPr>
          <w:rFonts w:ascii="Arial" w:hAnsi="Arial" w:cs="Arial"/>
          <w:i/>
        </w:rPr>
        <w:t>de</w:t>
      </w:r>
      <w:r w:rsidRPr="00137571">
        <w:rPr>
          <w:rFonts w:ascii="Arial" w:hAnsi="Arial" w:cs="Arial"/>
          <w:i/>
          <w:spacing w:val="-13"/>
        </w:rPr>
        <w:t xml:space="preserve"> </w:t>
      </w:r>
      <w:r w:rsidRPr="00137571">
        <w:rPr>
          <w:rFonts w:ascii="Arial" w:hAnsi="Arial" w:cs="Arial"/>
          <w:i/>
        </w:rPr>
        <w:t>2010-,</w:t>
      </w:r>
      <w:r w:rsidRPr="00137571">
        <w:rPr>
          <w:rFonts w:ascii="Arial" w:hAnsi="Arial" w:cs="Arial"/>
          <w:i/>
          <w:spacing w:val="-14"/>
        </w:rPr>
        <w:t xml:space="preserve"> </w:t>
      </w:r>
      <w:r w:rsidRPr="00137571">
        <w:rPr>
          <w:rFonts w:ascii="Arial" w:hAnsi="Arial" w:cs="Arial"/>
          <w:i/>
        </w:rPr>
        <w:t>misma</w:t>
      </w:r>
      <w:r w:rsidRPr="00137571">
        <w:rPr>
          <w:rFonts w:ascii="Arial" w:hAnsi="Arial" w:cs="Arial"/>
          <w:i/>
          <w:spacing w:val="-15"/>
        </w:rPr>
        <w:t xml:space="preserve"> </w:t>
      </w:r>
      <w:r w:rsidRPr="00137571">
        <w:rPr>
          <w:rFonts w:ascii="Arial" w:hAnsi="Arial" w:cs="Arial"/>
          <w:i/>
        </w:rPr>
        <w:t>señalada</w:t>
      </w:r>
      <w:r w:rsidRPr="00137571">
        <w:rPr>
          <w:rFonts w:ascii="Arial" w:hAnsi="Arial" w:cs="Arial"/>
          <w:i/>
          <w:spacing w:val="-15"/>
        </w:rPr>
        <w:t xml:space="preserve"> </w:t>
      </w:r>
      <w:r w:rsidRPr="00137571">
        <w:rPr>
          <w:rFonts w:ascii="Arial" w:hAnsi="Arial" w:cs="Arial"/>
          <w:i/>
        </w:rPr>
        <w:t>por</w:t>
      </w:r>
      <w:r w:rsidRPr="00137571">
        <w:rPr>
          <w:rFonts w:ascii="Arial" w:hAnsi="Arial" w:cs="Arial"/>
          <w:i/>
          <w:spacing w:val="-13"/>
        </w:rPr>
        <w:t xml:space="preserve"> </w:t>
      </w:r>
      <w:r w:rsidRPr="00137571">
        <w:rPr>
          <w:rFonts w:ascii="Arial" w:hAnsi="Arial" w:cs="Arial"/>
          <w:i/>
        </w:rPr>
        <w:t>el</w:t>
      </w:r>
      <w:r w:rsidRPr="00137571">
        <w:rPr>
          <w:rFonts w:ascii="Arial" w:hAnsi="Arial" w:cs="Arial"/>
          <w:i/>
          <w:spacing w:val="-16"/>
        </w:rPr>
        <w:t xml:space="preserve"> </w:t>
      </w:r>
      <w:r w:rsidRPr="00137571">
        <w:rPr>
          <w:rFonts w:ascii="Arial" w:hAnsi="Arial" w:cs="Arial"/>
          <w:i/>
        </w:rPr>
        <w:t>Tribunal,</w:t>
      </w:r>
      <w:r w:rsidRPr="00137571">
        <w:rPr>
          <w:rFonts w:ascii="Arial" w:hAnsi="Arial" w:cs="Arial"/>
          <w:i/>
          <w:spacing w:val="-11"/>
        </w:rPr>
        <w:t xml:space="preserve"> </w:t>
      </w:r>
      <w:r w:rsidRPr="00137571">
        <w:rPr>
          <w:rFonts w:ascii="Arial" w:hAnsi="Arial" w:cs="Arial"/>
          <w:i/>
        </w:rPr>
        <w:t>la</w:t>
      </w:r>
      <w:r w:rsidRPr="00137571">
        <w:rPr>
          <w:rFonts w:ascii="Arial" w:hAnsi="Arial" w:cs="Arial"/>
          <w:i/>
          <w:spacing w:val="-12"/>
        </w:rPr>
        <w:t xml:space="preserve"> </w:t>
      </w:r>
      <w:r w:rsidRPr="00137571">
        <w:rPr>
          <w:rFonts w:ascii="Arial" w:hAnsi="Arial" w:cs="Arial"/>
          <w:i/>
        </w:rPr>
        <w:t>cual,</w:t>
      </w:r>
      <w:r w:rsidRPr="00137571">
        <w:rPr>
          <w:rFonts w:ascii="Arial" w:hAnsi="Arial" w:cs="Arial"/>
          <w:i/>
          <w:spacing w:val="-11"/>
        </w:rPr>
        <w:t xml:space="preserve"> </w:t>
      </w:r>
      <w:r w:rsidRPr="00137571">
        <w:rPr>
          <w:rFonts w:ascii="Arial" w:hAnsi="Arial" w:cs="Arial"/>
          <w:i/>
        </w:rPr>
        <w:t>por</w:t>
      </w:r>
      <w:r w:rsidRPr="00137571">
        <w:rPr>
          <w:rFonts w:ascii="Arial" w:hAnsi="Arial" w:cs="Arial"/>
          <w:i/>
          <w:spacing w:val="-13"/>
        </w:rPr>
        <w:t xml:space="preserve"> </w:t>
      </w:r>
      <w:r w:rsidRPr="00137571">
        <w:rPr>
          <w:rFonts w:ascii="Arial" w:hAnsi="Arial" w:cs="Arial"/>
          <w:i/>
        </w:rPr>
        <w:t>ende,</w:t>
      </w:r>
      <w:r w:rsidRPr="00137571">
        <w:rPr>
          <w:rFonts w:ascii="Arial" w:hAnsi="Arial" w:cs="Arial"/>
          <w:i/>
          <w:spacing w:val="-11"/>
        </w:rPr>
        <w:t xml:space="preserve"> </w:t>
      </w:r>
      <w:r w:rsidRPr="00137571">
        <w:rPr>
          <w:rFonts w:ascii="Arial" w:hAnsi="Arial" w:cs="Arial"/>
          <w:i/>
        </w:rPr>
        <w:t>deberá</w:t>
      </w:r>
      <w:r w:rsidRPr="00137571">
        <w:rPr>
          <w:rFonts w:ascii="Arial" w:hAnsi="Arial" w:cs="Arial"/>
          <w:i/>
          <w:spacing w:val="-15"/>
        </w:rPr>
        <w:t xml:space="preserve"> </w:t>
      </w:r>
      <w:r w:rsidRPr="00137571">
        <w:rPr>
          <w:rFonts w:ascii="Arial" w:hAnsi="Arial" w:cs="Arial"/>
          <w:i/>
        </w:rPr>
        <w:t>modificarse,</w:t>
      </w:r>
      <w:r w:rsidRPr="00137571">
        <w:rPr>
          <w:rFonts w:ascii="Arial" w:hAnsi="Arial" w:cs="Arial"/>
          <w:i/>
          <w:spacing w:val="-14"/>
        </w:rPr>
        <w:t xml:space="preserve"> </w:t>
      </w:r>
      <w:r w:rsidRPr="00137571">
        <w:rPr>
          <w:rFonts w:ascii="Arial" w:hAnsi="Arial" w:cs="Arial"/>
          <w:i/>
        </w:rPr>
        <w:t>para</w:t>
      </w:r>
      <w:r w:rsidRPr="00137571">
        <w:rPr>
          <w:rFonts w:ascii="Arial" w:hAnsi="Arial" w:cs="Arial"/>
          <w:i/>
          <w:spacing w:val="-12"/>
        </w:rPr>
        <w:t xml:space="preserve"> </w:t>
      </w:r>
      <w:r w:rsidRPr="00137571">
        <w:rPr>
          <w:rFonts w:ascii="Arial" w:hAnsi="Arial" w:cs="Arial"/>
          <w:i/>
        </w:rPr>
        <w:t xml:space="preserve">disponer que la eventual causación de los indicados réditos, será a partir de la ejecutoria del </w:t>
      </w:r>
      <w:r w:rsidRPr="00137571">
        <w:rPr>
          <w:rFonts w:ascii="Arial" w:hAnsi="Arial" w:cs="Arial"/>
          <w:i/>
        </w:rPr>
        <w:lastRenderedPageBreak/>
        <w:t>presente fallo (…)”</w:t>
      </w:r>
      <w:r w:rsidRPr="00137571">
        <w:rPr>
          <w:rStyle w:val="Refdenotaalpie"/>
          <w:rFonts w:ascii="Arial" w:hAnsi="Arial" w:cs="Arial"/>
          <w:i/>
        </w:rPr>
        <w:footnoteReference w:id="28"/>
      </w:r>
    </w:p>
    <w:p w14:paraId="3E0A5D13" w14:textId="77777777" w:rsidR="00C70D84" w:rsidRPr="00137571" w:rsidRDefault="00C70D84" w:rsidP="00C70D84">
      <w:pPr>
        <w:spacing w:line="360" w:lineRule="auto"/>
        <w:ind w:left="142"/>
        <w:rPr>
          <w:rFonts w:ascii="Arial" w:hAnsi="Arial" w:cs="Arial"/>
          <w:lang w:val="es-CO"/>
        </w:rPr>
      </w:pPr>
    </w:p>
    <w:p w14:paraId="2EA170F4" w14:textId="77777777" w:rsidR="00C70D84" w:rsidRPr="00137571" w:rsidRDefault="00C70D84" w:rsidP="00C70D84">
      <w:pPr>
        <w:pStyle w:val="Textoindependiente"/>
        <w:spacing w:before="91" w:line="360" w:lineRule="auto"/>
        <w:ind w:right="106"/>
        <w:jc w:val="both"/>
        <w:rPr>
          <w:rFonts w:ascii="Arial" w:hAnsi="Arial" w:cs="Arial"/>
          <w:sz w:val="22"/>
          <w:szCs w:val="22"/>
        </w:rPr>
      </w:pPr>
      <w:r w:rsidRPr="00137571">
        <w:rPr>
          <w:rFonts w:ascii="Arial" w:hAnsi="Arial" w:cs="Arial"/>
          <w:sz w:val="22"/>
          <w:szCs w:val="22"/>
        </w:rPr>
        <w:t>Lo anterior implica sin lugar a duda que, cuando la aseguradora es demandada en un proceso judicial,</w:t>
      </w:r>
      <w:r w:rsidRPr="00137571">
        <w:rPr>
          <w:rFonts w:ascii="Arial" w:hAnsi="Arial" w:cs="Arial"/>
          <w:spacing w:val="-16"/>
          <w:sz w:val="22"/>
          <w:szCs w:val="22"/>
        </w:rPr>
        <w:t xml:space="preserve"> </w:t>
      </w:r>
      <w:r w:rsidRPr="00137571">
        <w:rPr>
          <w:rFonts w:ascii="Arial" w:hAnsi="Arial" w:cs="Arial"/>
          <w:sz w:val="22"/>
          <w:szCs w:val="22"/>
        </w:rPr>
        <w:t>la</w:t>
      </w:r>
      <w:r w:rsidRPr="00137571">
        <w:rPr>
          <w:rFonts w:ascii="Arial" w:hAnsi="Arial" w:cs="Arial"/>
          <w:spacing w:val="-15"/>
          <w:sz w:val="22"/>
          <w:szCs w:val="22"/>
        </w:rPr>
        <w:t xml:space="preserve"> </w:t>
      </w:r>
      <w:r w:rsidRPr="00137571">
        <w:rPr>
          <w:rFonts w:ascii="Arial" w:hAnsi="Arial" w:cs="Arial"/>
          <w:sz w:val="22"/>
          <w:szCs w:val="22"/>
        </w:rPr>
        <w:t>acreditación</w:t>
      </w:r>
      <w:r w:rsidRPr="00137571">
        <w:rPr>
          <w:rFonts w:ascii="Arial" w:hAnsi="Arial" w:cs="Arial"/>
          <w:spacing w:val="-15"/>
          <w:sz w:val="22"/>
          <w:szCs w:val="22"/>
        </w:rPr>
        <w:t xml:space="preserve"> </w:t>
      </w:r>
      <w:r w:rsidRPr="00137571">
        <w:rPr>
          <w:rFonts w:ascii="Arial" w:hAnsi="Arial" w:cs="Arial"/>
          <w:sz w:val="22"/>
          <w:szCs w:val="22"/>
        </w:rPr>
        <w:t>de</w:t>
      </w:r>
      <w:r w:rsidRPr="00137571">
        <w:rPr>
          <w:rFonts w:ascii="Arial" w:hAnsi="Arial" w:cs="Arial"/>
          <w:spacing w:val="-16"/>
          <w:sz w:val="22"/>
          <w:szCs w:val="22"/>
        </w:rPr>
        <w:t xml:space="preserve"> </w:t>
      </w:r>
      <w:r w:rsidRPr="00137571">
        <w:rPr>
          <w:rFonts w:ascii="Arial" w:hAnsi="Arial" w:cs="Arial"/>
          <w:sz w:val="22"/>
          <w:szCs w:val="22"/>
        </w:rPr>
        <w:t>la</w:t>
      </w:r>
      <w:r w:rsidRPr="00137571">
        <w:rPr>
          <w:rFonts w:ascii="Arial" w:hAnsi="Arial" w:cs="Arial"/>
          <w:spacing w:val="-15"/>
          <w:sz w:val="22"/>
          <w:szCs w:val="22"/>
        </w:rPr>
        <w:t xml:space="preserve"> </w:t>
      </w:r>
      <w:r w:rsidRPr="00137571">
        <w:rPr>
          <w:rFonts w:ascii="Arial" w:hAnsi="Arial" w:cs="Arial"/>
          <w:sz w:val="22"/>
          <w:szCs w:val="22"/>
        </w:rPr>
        <w:t>existencia</w:t>
      </w:r>
      <w:r w:rsidRPr="00137571">
        <w:rPr>
          <w:rFonts w:ascii="Arial" w:hAnsi="Arial" w:cs="Arial"/>
          <w:spacing w:val="-15"/>
          <w:sz w:val="22"/>
          <w:szCs w:val="22"/>
        </w:rPr>
        <w:t xml:space="preserve"> </w:t>
      </w:r>
      <w:r w:rsidRPr="00137571">
        <w:rPr>
          <w:rFonts w:ascii="Arial" w:hAnsi="Arial" w:cs="Arial"/>
          <w:sz w:val="22"/>
          <w:szCs w:val="22"/>
        </w:rPr>
        <w:t>y</w:t>
      </w:r>
      <w:r w:rsidRPr="00137571">
        <w:rPr>
          <w:rFonts w:ascii="Arial" w:hAnsi="Arial" w:cs="Arial"/>
          <w:spacing w:val="-15"/>
          <w:sz w:val="22"/>
          <w:szCs w:val="22"/>
        </w:rPr>
        <w:t xml:space="preserve"> </w:t>
      </w:r>
      <w:r w:rsidRPr="00137571">
        <w:rPr>
          <w:rFonts w:ascii="Arial" w:hAnsi="Arial" w:cs="Arial"/>
          <w:sz w:val="22"/>
          <w:szCs w:val="22"/>
        </w:rPr>
        <w:t>cuantía</w:t>
      </w:r>
      <w:r w:rsidRPr="00137571">
        <w:rPr>
          <w:rFonts w:ascii="Arial" w:hAnsi="Arial" w:cs="Arial"/>
          <w:spacing w:val="-16"/>
          <w:sz w:val="22"/>
          <w:szCs w:val="22"/>
        </w:rPr>
        <w:t xml:space="preserve"> </w:t>
      </w:r>
      <w:r w:rsidRPr="00137571">
        <w:rPr>
          <w:rFonts w:ascii="Arial" w:hAnsi="Arial" w:cs="Arial"/>
          <w:sz w:val="22"/>
          <w:szCs w:val="22"/>
        </w:rPr>
        <w:t>del</w:t>
      </w:r>
      <w:r w:rsidRPr="00137571">
        <w:rPr>
          <w:rFonts w:ascii="Arial" w:hAnsi="Arial" w:cs="Arial"/>
          <w:spacing w:val="-15"/>
          <w:sz w:val="22"/>
          <w:szCs w:val="22"/>
        </w:rPr>
        <w:t xml:space="preserve"> </w:t>
      </w:r>
      <w:r w:rsidRPr="00137571">
        <w:rPr>
          <w:rFonts w:ascii="Arial" w:hAnsi="Arial" w:cs="Arial"/>
          <w:sz w:val="22"/>
          <w:szCs w:val="22"/>
        </w:rPr>
        <w:t>siniestro</w:t>
      </w:r>
      <w:r w:rsidRPr="00137571">
        <w:rPr>
          <w:rFonts w:ascii="Arial" w:hAnsi="Arial" w:cs="Arial"/>
          <w:spacing w:val="-15"/>
          <w:sz w:val="22"/>
          <w:szCs w:val="22"/>
        </w:rPr>
        <w:t xml:space="preserve"> </w:t>
      </w:r>
      <w:r w:rsidRPr="00137571">
        <w:rPr>
          <w:rFonts w:ascii="Arial" w:hAnsi="Arial" w:cs="Arial"/>
          <w:sz w:val="22"/>
          <w:szCs w:val="22"/>
        </w:rPr>
        <w:t>que</w:t>
      </w:r>
      <w:r w:rsidRPr="00137571">
        <w:rPr>
          <w:rFonts w:ascii="Arial" w:hAnsi="Arial" w:cs="Arial"/>
          <w:spacing w:val="-16"/>
          <w:sz w:val="22"/>
          <w:szCs w:val="22"/>
        </w:rPr>
        <w:t xml:space="preserve"> </w:t>
      </w:r>
      <w:r w:rsidRPr="00137571">
        <w:rPr>
          <w:rFonts w:ascii="Arial" w:hAnsi="Arial" w:cs="Arial"/>
          <w:sz w:val="22"/>
          <w:szCs w:val="22"/>
        </w:rPr>
        <w:t>exige</w:t>
      </w:r>
      <w:r w:rsidRPr="00137571">
        <w:rPr>
          <w:rFonts w:ascii="Arial" w:hAnsi="Arial" w:cs="Arial"/>
          <w:spacing w:val="-15"/>
          <w:sz w:val="22"/>
          <w:szCs w:val="22"/>
        </w:rPr>
        <w:t xml:space="preserve"> </w:t>
      </w:r>
      <w:r w:rsidRPr="00137571">
        <w:rPr>
          <w:rFonts w:ascii="Arial" w:hAnsi="Arial" w:cs="Arial"/>
          <w:sz w:val="22"/>
          <w:szCs w:val="22"/>
        </w:rPr>
        <w:t>el</w:t>
      </w:r>
      <w:r w:rsidRPr="00137571">
        <w:rPr>
          <w:rFonts w:ascii="Arial" w:hAnsi="Arial" w:cs="Arial"/>
          <w:spacing w:val="-15"/>
          <w:sz w:val="22"/>
          <w:szCs w:val="22"/>
        </w:rPr>
        <w:t xml:space="preserve"> </w:t>
      </w:r>
      <w:r w:rsidRPr="00137571">
        <w:rPr>
          <w:rFonts w:ascii="Arial" w:hAnsi="Arial" w:cs="Arial"/>
          <w:sz w:val="22"/>
          <w:szCs w:val="22"/>
        </w:rPr>
        <w:t>artículo</w:t>
      </w:r>
      <w:r w:rsidRPr="00137571">
        <w:rPr>
          <w:rFonts w:ascii="Arial" w:hAnsi="Arial" w:cs="Arial"/>
          <w:spacing w:val="-15"/>
          <w:sz w:val="22"/>
          <w:szCs w:val="22"/>
        </w:rPr>
        <w:t xml:space="preserve"> </w:t>
      </w:r>
      <w:r w:rsidRPr="00137571">
        <w:rPr>
          <w:rFonts w:ascii="Arial" w:hAnsi="Arial" w:cs="Arial"/>
          <w:sz w:val="22"/>
          <w:szCs w:val="22"/>
        </w:rPr>
        <w:t>1080</w:t>
      </w:r>
      <w:r w:rsidRPr="00137571">
        <w:rPr>
          <w:rFonts w:ascii="Arial" w:hAnsi="Arial" w:cs="Arial"/>
          <w:spacing w:val="-16"/>
          <w:sz w:val="22"/>
          <w:szCs w:val="22"/>
        </w:rPr>
        <w:t xml:space="preserve"> </w:t>
      </w:r>
      <w:r w:rsidRPr="00137571">
        <w:rPr>
          <w:rFonts w:ascii="Arial" w:hAnsi="Arial" w:cs="Arial"/>
          <w:sz w:val="22"/>
          <w:szCs w:val="22"/>
        </w:rPr>
        <w:t>para</w:t>
      </w:r>
      <w:r w:rsidRPr="00137571">
        <w:rPr>
          <w:rFonts w:ascii="Arial" w:hAnsi="Arial" w:cs="Arial"/>
          <w:spacing w:val="-15"/>
          <w:sz w:val="22"/>
          <w:szCs w:val="22"/>
        </w:rPr>
        <w:t xml:space="preserve"> </w:t>
      </w:r>
      <w:r w:rsidRPr="00137571">
        <w:rPr>
          <w:rFonts w:ascii="Arial" w:hAnsi="Arial" w:cs="Arial"/>
          <w:sz w:val="22"/>
          <w:szCs w:val="22"/>
        </w:rPr>
        <w:t>detonar la mora de la aseguradora, solo puede entenderse satisfecha a partir del momento en que queda ejecutoriada</w:t>
      </w:r>
      <w:r w:rsidRPr="00137571">
        <w:rPr>
          <w:rFonts w:ascii="Arial" w:hAnsi="Arial" w:cs="Arial"/>
          <w:spacing w:val="-14"/>
          <w:sz w:val="22"/>
          <w:szCs w:val="22"/>
        </w:rPr>
        <w:t xml:space="preserve"> </w:t>
      </w:r>
      <w:r w:rsidRPr="00137571">
        <w:rPr>
          <w:rFonts w:ascii="Arial" w:hAnsi="Arial" w:cs="Arial"/>
          <w:sz w:val="22"/>
          <w:szCs w:val="22"/>
        </w:rPr>
        <w:t>la</w:t>
      </w:r>
      <w:r w:rsidRPr="00137571">
        <w:rPr>
          <w:rFonts w:ascii="Arial" w:hAnsi="Arial" w:cs="Arial"/>
          <w:spacing w:val="-14"/>
          <w:sz w:val="22"/>
          <w:szCs w:val="22"/>
        </w:rPr>
        <w:t xml:space="preserve"> </w:t>
      </w:r>
      <w:r w:rsidRPr="00137571">
        <w:rPr>
          <w:rFonts w:ascii="Arial" w:hAnsi="Arial" w:cs="Arial"/>
          <w:sz w:val="22"/>
          <w:szCs w:val="22"/>
        </w:rPr>
        <w:t>sentencia</w:t>
      </w:r>
      <w:r w:rsidRPr="00137571">
        <w:rPr>
          <w:rFonts w:ascii="Arial" w:hAnsi="Arial" w:cs="Arial"/>
          <w:spacing w:val="-16"/>
          <w:sz w:val="22"/>
          <w:szCs w:val="22"/>
        </w:rPr>
        <w:t xml:space="preserve"> </w:t>
      </w:r>
      <w:r w:rsidRPr="00137571">
        <w:rPr>
          <w:rFonts w:ascii="Arial" w:hAnsi="Arial" w:cs="Arial"/>
          <w:sz w:val="22"/>
          <w:szCs w:val="22"/>
        </w:rPr>
        <w:t>que</w:t>
      </w:r>
      <w:r w:rsidRPr="00137571">
        <w:rPr>
          <w:rFonts w:ascii="Arial" w:hAnsi="Arial" w:cs="Arial"/>
          <w:spacing w:val="-13"/>
          <w:sz w:val="22"/>
          <w:szCs w:val="22"/>
        </w:rPr>
        <w:t xml:space="preserve"> </w:t>
      </w:r>
      <w:r w:rsidRPr="00137571">
        <w:rPr>
          <w:rFonts w:ascii="Arial" w:hAnsi="Arial" w:cs="Arial"/>
          <w:sz w:val="22"/>
          <w:szCs w:val="22"/>
        </w:rPr>
        <w:t>declara</w:t>
      </w:r>
      <w:r w:rsidRPr="00137571">
        <w:rPr>
          <w:rFonts w:ascii="Arial" w:hAnsi="Arial" w:cs="Arial"/>
          <w:spacing w:val="-13"/>
          <w:sz w:val="22"/>
          <w:szCs w:val="22"/>
        </w:rPr>
        <w:t xml:space="preserve"> </w:t>
      </w:r>
      <w:r w:rsidRPr="00137571">
        <w:rPr>
          <w:rFonts w:ascii="Arial" w:hAnsi="Arial" w:cs="Arial"/>
          <w:sz w:val="22"/>
          <w:szCs w:val="22"/>
        </w:rPr>
        <w:t>la</w:t>
      </w:r>
      <w:r w:rsidRPr="00137571">
        <w:rPr>
          <w:rFonts w:ascii="Arial" w:hAnsi="Arial" w:cs="Arial"/>
          <w:spacing w:val="-14"/>
          <w:sz w:val="22"/>
          <w:szCs w:val="22"/>
        </w:rPr>
        <w:t xml:space="preserve"> </w:t>
      </w:r>
      <w:r w:rsidRPr="00137571">
        <w:rPr>
          <w:rFonts w:ascii="Arial" w:hAnsi="Arial" w:cs="Arial"/>
          <w:sz w:val="22"/>
          <w:szCs w:val="22"/>
        </w:rPr>
        <w:t>responsabilidad</w:t>
      </w:r>
      <w:r w:rsidRPr="00137571">
        <w:rPr>
          <w:rFonts w:ascii="Arial" w:hAnsi="Arial" w:cs="Arial"/>
          <w:spacing w:val="-14"/>
          <w:sz w:val="22"/>
          <w:szCs w:val="22"/>
        </w:rPr>
        <w:t xml:space="preserve"> </w:t>
      </w:r>
      <w:r w:rsidRPr="00137571">
        <w:rPr>
          <w:rFonts w:ascii="Arial" w:hAnsi="Arial" w:cs="Arial"/>
          <w:sz w:val="22"/>
          <w:szCs w:val="22"/>
        </w:rPr>
        <w:t>del</w:t>
      </w:r>
      <w:r w:rsidRPr="00137571">
        <w:rPr>
          <w:rFonts w:ascii="Arial" w:hAnsi="Arial" w:cs="Arial"/>
          <w:spacing w:val="-14"/>
          <w:sz w:val="22"/>
          <w:szCs w:val="22"/>
        </w:rPr>
        <w:t xml:space="preserve"> </w:t>
      </w:r>
      <w:r w:rsidRPr="00137571">
        <w:rPr>
          <w:rFonts w:ascii="Arial" w:hAnsi="Arial" w:cs="Arial"/>
          <w:sz w:val="22"/>
          <w:szCs w:val="22"/>
        </w:rPr>
        <w:t>asegurado,</w:t>
      </w:r>
      <w:r w:rsidRPr="00137571">
        <w:rPr>
          <w:rFonts w:ascii="Arial" w:hAnsi="Arial" w:cs="Arial"/>
          <w:spacing w:val="-13"/>
          <w:sz w:val="22"/>
          <w:szCs w:val="22"/>
        </w:rPr>
        <w:t xml:space="preserve"> </w:t>
      </w:r>
      <w:r w:rsidRPr="00137571">
        <w:rPr>
          <w:rFonts w:ascii="Arial" w:hAnsi="Arial" w:cs="Arial"/>
          <w:sz w:val="22"/>
          <w:szCs w:val="22"/>
        </w:rPr>
        <w:t>dado</w:t>
      </w:r>
      <w:r w:rsidRPr="00137571">
        <w:rPr>
          <w:rFonts w:ascii="Arial" w:hAnsi="Arial" w:cs="Arial"/>
          <w:spacing w:val="-14"/>
          <w:sz w:val="22"/>
          <w:szCs w:val="22"/>
        </w:rPr>
        <w:t xml:space="preserve"> </w:t>
      </w:r>
      <w:r w:rsidRPr="00137571">
        <w:rPr>
          <w:rFonts w:ascii="Arial" w:hAnsi="Arial" w:cs="Arial"/>
          <w:sz w:val="22"/>
          <w:szCs w:val="22"/>
        </w:rPr>
        <w:t>que</w:t>
      </w:r>
      <w:r w:rsidRPr="00137571">
        <w:rPr>
          <w:rFonts w:ascii="Arial" w:hAnsi="Arial" w:cs="Arial"/>
          <w:spacing w:val="-14"/>
          <w:sz w:val="22"/>
          <w:szCs w:val="22"/>
        </w:rPr>
        <w:t xml:space="preserve"> </w:t>
      </w:r>
      <w:r w:rsidRPr="00137571">
        <w:rPr>
          <w:rFonts w:ascii="Arial" w:hAnsi="Arial" w:cs="Arial"/>
          <w:sz w:val="22"/>
          <w:szCs w:val="22"/>
        </w:rPr>
        <w:t>es</w:t>
      </w:r>
      <w:r w:rsidRPr="00137571">
        <w:rPr>
          <w:rFonts w:ascii="Arial" w:hAnsi="Arial" w:cs="Arial"/>
          <w:spacing w:val="-13"/>
          <w:sz w:val="22"/>
          <w:szCs w:val="22"/>
        </w:rPr>
        <w:t xml:space="preserve"> </w:t>
      </w:r>
      <w:r w:rsidRPr="00137571">
        <w:rPr>
          <w:rFonts w:ascii="Arial" w:hAnsi="Arial" w:cs="Arial"/>
          <w:sz w:val="22"/>
          <w:szCs w:val="22"/>
        </w:rPr>
        <w:t>a</w:t>
      </w:r>
      <w:r w:rsidRPr="00137571">
        <w:rPr>
          <w:rFonts w:ascii="Arial" w:hAnsi="Arial" w:cs="Arial"/>
          <w:spacing w:val="-14"/>
          <w:sz w:val="22"/>
          <w:szCs w:val="22"/>
        </w:rPr>
        <w:t xml:space="preserve"> </w:t>
      </w:r>
      <w:r w:rsidRPr="00137571">
        <w:rPr>
          <w:rFonts w:ascii="Arial" w:hAnsi="Arial" w:cs="Arial"/>
          <w:sz w:val="22"/>
          <w:szCs w:val="22"/>
        </w:rPr>
        <w:t>partir</w:t>
      </w:r>
      <w:r w:rsidRPr="00137571">
        <w:rPr>
          <w:rFonts w:ascii="Arial" w:hAnsi="Arial" w:cs="Arial"/>
          <w:spacing w:val="-13"/>
          <w:sz w:val="22"/>
          <w:szCs w:val="22"/>
        </w:rPr>
        <w:t xml:space="preserve"> </w:t>
      </w:r>
      <w:r w:rsidRPr="00137571">
        <w:rPr>
          <w:rFonts w:ascii="Arial" w:hAnsi="Arial" w:cs="Arial"/>
          <w:sz w:val="22"/>
          <w:szCs w:val="22"/>
        </w:rPr>
        <w:t>de</w:t>
      </w:r>
      <w:r w:rsidRPr="00137571">
        <w:rPr>
          <w:rFonts w:ascii="Arial" w:hAnsi="Arial" w:cs="Arial"/>
          <w:spacing w:val="-14"/>
          <w:sz w:val="22"/>
          <w:szCs w:val="22"/>
        </w:rPr>
        <w:t xml:space="preserve"> </w:t>
      </w:r>
      <w:r w:rsidRPr="00137571">
        <w:rPr>
          <w:rFonts w:ascii="Arial" w:hAnsi="Arial" w:cs="Arial"/>
          <w:sz w:val="22"/>
          <w:szCs w:val="22"/>
        </w:rPr>
        <w:t>este momento en que se entienden cumplidas las cargas de que trata el artículo 1077 del Código de Comercio. Así mismo, en línea con lo expuesto indicó en la providencia lo siguiente:</w:t>
      </w:r>
    </w:p>
    <w:p w14:paraId="02770C53" w14:textId="77777777" w:rsidR="00C70D84" w:rsidRPr="00137571" w:rsidRDefault="00C70D84" w:rsidP="00C70D84">
      <w:pPr>
        <w:pStyle w:val="Textoindependiente"/>
        <w:spacing w:before="127" w:line="360" w:lineRule="auto"/>
        <w:rPr>
          <w:rFonts w:ascii="Arial" w:hAnsi="Arial" w:cs="Arial"/>
          <w:sz w:val="22"/>
          <w:szCs w:val="22"/>
        </w:rPr>
      </w:pPr>
    </w:p>
    <w:p w14:paraId="2C206ACD" w14:textId="77777777" w:rsidR="00C70D84" w:rsidRPr="00137571" w:rsidRDefault="00C70D84" w:rsidP="00C70D84">
      <w:pPr>
        <w:spacing w:line="360" w:lineRule="auto"/>
        <w:ind w:left="1276" w:right="902"/>
        <w:jc w:val="both"/>
        <w:rPr>
          <w:rFonts w:ascii="Arial" w:hAnsi="Arial" w:cs="Arial"/>
          <w:i/>
        </w:rPr>
      </w:pPr>
      <w:r w:rsidRPr="00137571">
        <w:rPr>
          <w:rFonts w:ascii="Arial" w:hAnsi="Arial" w:cs="Arial"/>
          <w:i/>
        </w:rPr>
        <w:t>“(…) Estimar que con la notificación del auto admisorio de la demanda en la que se reclama a la aseguradora la indemnización a su cargo, sobreviene la mora de esta última, como cuestión automática, comporta en un buen número de casos, anticipar indebidamente</w:t>
      </w:r>
      <w:r w:rsidRPr="00137571">
        <w:rPr>
          <w:rFonts w:ascii="Arial" w:hAnsi="Arial" w:cs="Arial"/>
          <w:i/>
          <w:spacing w:val="-3"/>
        </w:rPr>
        <w:t xml:space="preserve"> </w:t>
      </w:r>
      <w:r w:rsidRPr="00137571">
        <w:rPr>
          <w:rFonts w:ascii="Arial" w:hAnsi="Arial" w:cs="Arial"/>
          <w:i/>
        </w:rPr>
        <w:t>el</w:t>
      </w:r>
      <w:r w:rsidRPr="00137571">
        <w:rPr>
          <w:rFonts w:ascii="Arial" w:hAnsi="Arial" w:cs="Arial"/>
          <w:i/>
          <w:spacing w:val="-3"/>
        </w:rPr>
        <w:t xml:space="preserve"> </w:t>
      </w:r>
      <w:r w:rsidRPr="00137571">
        <w:rPr>
          <w:rFonts w:ascii="Arial" w:hAnsi="Arial" w:cs="Arial"/>
          <w:i/>
        </w:rPr>
        <w:t>momento</w:t>
      </w:r>
      <w:r w:rsidRPr="00137571">
        <w:rPr>
          <w:rFonts w:ascii="Arial" w:hAnsi="Arial" w:cs="Arial"/>
          <w:i/>
          <w:spacing w:val="-2"/>
        </w:rPr>
        <w:t xml:space="preserve"> </w:t>
      </w:r>
      <w:r w:rsidRPr="00137571">
        <w:rPr>
          <w:rFonts w:ascii="Arial" w:hAnsi="Arial" w:cs="Arial"/>
          <w:i/>
        </w:rPr>
        <w:t>en</w:t>
      </w:r>
      <w:r w:rsidRPr="00137571">
        <w:rPr>
          <w:rFonts w:ascii="Arial" w:hAnsi="Arial" w:cs="Arial"/>
          <w:i/>
          <w:spacing w:val="-3"/>
        </w:rPr>
        <w:t xml:space="preserve"> </w:t>
      </w:r>
      <w:r w:rsidRPr="00137571">
        <w:rPr>
          <w:rFonts w:ascii="Arial" w:hAnsi="Arial" w:cs="Arial"/>
          <w:i/>
        </w:rPr>
        <w:t>que</w:t>
      </w:r>
      <w:r w:rsidRPr="00137571">
        <w:rPr>
          <w:rFonts w:ascii="Arial" w:hAnsi="Arial" w:cs="Arial"/>
          <w:i/>
          <w:spacing w:val="-3"/>
        </w:rPr>
        <w:t xml:space="preserve"> </w:t>
      </w:r>
      <w:r w:rsidRPr="00137571">
        <w:rPr>
          <w:rFonts w:ascii="Arial" w:hAnsi="Arial" w:cs="Arial"/>
          <w:i/>
        </w:rPr>
        <w:t>ello tiene</w:t>
      </w:r>
      <w:r w:rsidRPr="00137571">
        <w:rPr>
          <w:rFonts w:ascii="Arial" w:hAnsi="Arial" w:cs="Arial"/>
          <w:i/>
          <w:spacing w:val="-3"/>
        </w:rPr>
        <w:t xml:space="preserve"> </w:t>
      </w:r>
      <w:r w:rsidRPr="00137571">
        <w:rPr>
          <w:rFonts w:ascii="Arial" w:hAnsi="Arial" w:cs="Arial"/>
          <w:i/>
        </w:rPr>
        <w:t>ocurrencia,</w:t>
      </w:r>
      <w:r w:rsidRPr="00137571">
        <w:rPr>
          <w:rFonts w:ascii="Arial" w:hAnsi="Arial" w:cs="Arial"/>
          <w:i/>
          <w:spacing w:val="-2"/>
        </w:rPr>
        <w:t xml:space="preserve"> </w:t>
      </w:r>
      <w:r w:rsidRPr="00137571">
        <w:rPr>
          <w:rFonts w:ascii="Arial" w:hAnsi="Arial" w:cs="Arial"/>
          <w:i/>
        </w:rPr>
        <w:t>pues</w:t>
      </w:r>
      <w:r w:rsidRPr="00137571">
        <w:rPr>
          <w:rFonts w:ascii="Arial" w:hAnsi="Arial" w:cs="Arial"/>
          <w:i/>
          <w:spacing w:val="-2"/>
        </w:rPr>
        <w:t xml:space="preserve"> </w:t>
      </w:r>
      <w:r w:rsidRPr="00137571">
        <w:rPr>
          <w:rFonts w:ascii="Arial" w:hAnsi="Arial" w:cs="Arial"/>
          <w:i/>
        </w:rPr>
        <w:t>como</w:t>
      </w:r>
      <w:r w:rsidRPr="00137571">
        <w:rPr>
          <w:rFonts w:ascii="Arial" w:hAnsi="Arial" w:cs="Arial"/>
          <w:i/>
          <w:spacing w:val="-2"/>
        </w:rPr>
        <w:t xml:space="preserve"> </w:t>
      </w:r>
      <w:r w:rsidRPr="00137571">
        <w:rPr>
          <w:rFonts w:ascii="Arial" w:hAnsi="Arial" w:cs="Arial"/>
          <w:i/>
        </w:rPr>
        <w:t>ya</w:t>
      </w:r>
      <w:r w:rsidRPr="00137571">
        <w:rPr>
          <w:rFonts w:ascii="Arial" w:hAnsi="Arial" w:cs="Arial"/>
          <w:i/>
          <w:spacing w:val="-5"/>
        </w:rPr>
        <w:t xml:space="preserve"> </w:t>
      </w:r>
      <w:r w:rsidRPr="00137571">
        <w:rPr>
          <w:rFonts w:ascii="Arial" w:hAnsi="Arial" w:cs="Arial"/>
          <w:i/>
        </w:rPr>
        <w:t>se analizó,</w:t>
      </w:r>
      <w:r w:rsidRPr="00137571">
        <w:rPr>
          <w:rFonts w:ascii="Arial" w:hAnsi="Arial" w:cs="Arial"/>
          <w:i/>
          <w:spacing w:val="-2"/>
        </w:rPr>
        <w:t xml:space="preserve"> </w:t>
      </w:r>
      <w:r w:rsidRPr="00137571">
        <w:rPr>
          <w:rFonts w:ascii="Arial" w:hAnsi="Arial" w:cs="Arial"/>
          <w:i/>
        </w:rPr>
        <w:t>la demostración del siniestro y de la cuantía de la pérdida puede ser resultado de la actividad probatoria cumplida en el proceso, incluso, en segunda instancia, comprobaciones que son necesarias para computar el mes previsto en el artículo 1080</w:t>
      </w:r>
      <w:r w:rsidRPr="00137571">
        <w:rPr>
          <w:rFonts w:ascii="Arial" w:hAnsi="Arial" w:cs="Arial"/>
          <w:i/>
          <w:spacing w:val="-9"/>
        </w:rPr>
        <w:t xml:space="preserve"> </w:t>
      </w:r>
      <w:r w:rsidRPr="00137571">
        <w:rPr>
          <w:rFonts w:ascii="Arial" w:hAnsi="Arial" w:cs="Arial"/>
          <w:i/>
        </w:rPr>
        <w:t>del</w:t>
      </w:r>
      <w:r w:rsidRPr="00137571">
        <w:rPr>
          <w:rFonts w:ascii="Arial" w:hAnsi="Arial" w:cs="Arial"/>
          <w:i/>
          <w:spacing w:val="-10"/>
        </w:rPr>
        <w:t xml:space="preserve"> </w:t>
      </w:r>
      <w:r w:rsidRPr="00137571">
        <w:rPr>
          <w:rFonts w:ascii="Arial" w:hAnsi="Arial" w:cs="Arial"/>
          <w:i/>
        </w:rPr>
        <w:t>estatuto</w:t>
      </w:r>
      <w:r w:rsidRPr="00137571">
        <w:rPr>
          <w:rFonts w:ascii="Arial" w:hAnsi="Arial" w:cs="Arial"/>
          <w:i/>
          <w:spacing w:val="-11"/>
        </w:rPr>
        <w:t xml:space="preserve"> </w:t>
      </w:r>
      <w:r w:rsidRPr="00137571">
        <w:rPr>
          <w:rFonts w:ascii="Arial" w:hAnsi="Arial" w:cs="Arial"/>
          <w:i/>
        </w:rPr>
        <w:t>mercantil,</w:t>
      </w:r>
      <w:r w:rsidRPr="00137571">
        <w:rPr>
          <w:rFonts w:ascii="Arial" w:hAnsi="Arial" w:cs="Arial"/>
          <w:i/>
          <w:spacing w:val="-8"/>
        </w:rPr>
        <w:t xml:space="preserve"> </w:t>
      </w:r>
      <w:r w:rsidRPr="00137571">
        <w:rPr>
          <w:rFonts w:ascii="Arial" w:hAnsi="Arial" w:cs="Arial"/>
          <w:i/>
        </w:rPr>
        <w:t>cuyo</w:t>
      </w:r>
      <w:r w:rsidRPr="00137571">
        <w:rPr>
          <w:rFonts w:ascii="Arial" w:hAnsi="Arial" w:cs="Arial"/>
          <w:i/>
          <w:spacing w:val="-9"/>
        </w:rPr>
        <w:t xml:space="preserve"> </w:t>
      </w:r>
      <w:r w:rsidRPr="00137571">
        <w:rPr>
          <w:rFonts w:ascii="Arial" w:hAnsi="Arial" w:cs="Arial"/>
          <w:i/>
        </w:rPr>
        <w:t>vencimiento</w:t>
      </w:r>
      <w:r w:rsidRPr="00137571">
        <w:rPr>
          <w:rFonts w:ascii="Arial" w:hAnsi="Arial" w:cs="Arial"/>
          <w:i/>
          <w:spacing w:val="-9"/>
        </w:rPr>
        <w:t xml:space="preserve"> </w:t>
      </w:r>
      <w:r w:rsidRPr="00137571">
        <w:rPr>
          <w:rFonts w:ascii="Arial" w:hAnsi="Arial" w:cs="Arial"/>
          <w:i/>
        </w:rPr>
        <w:t>fija</w:t>
      </w:r>
      <w:r w:rsidRPr="00137571">
        <w:rPr>
          <w:rFonts w:ascii="Arial" w:hAnsi="Arial" w:cs="Arial"/>
          <w:i/>
          <w:spacing w:val="-11"/>
        </w:rPr>
        <w:t xml:space="preserve"> </w:t>
      </w:r>
      <w:r w:rsidRPr="00137571">
        <w:rPr>
          <w:rFonts w:ascii="Arial" w:hAnsi="Arial" w:cs="Arial"/>
          <w:i/>
        </w:rPr>
        <w:t>la</w:t>
      </w:r>
      <w:r w:rsidRPr="00137571">
        <w:rPr>
          <w:rFonts w:ascii="Arial" w:hAnsi="Arial" w:cs="Arial"/>
          <w:i/>
          <w:spacing w:val="-9"/>
        </w:rPr>
        <w:t xml:space="preserve"> </w:t>
      </w:r>
      <w:r w:rsidRPr="00137571">
        <w:rPr>
          <w:rFonts w:ascii="Arial" w:hAnsi="Arial" w:cs="Arial"/>
          <w:i/>
        </w:rPr>
        <w:t>mora</w:t>
      </w:r>
      <w:r w:rsidRPr="00137571">
        <w:rPr>
          <w:rFonts w:ascii="Arial" w:hAnsi="Arial" w:cs="Arial"/>
          <w:i/>
          <w:spacing w:val="-8"/>
        </w:rPr>
        <w:t xml:space="preserve"> </w:t>
      </w:r>
      <w:r w:rsidRPr="00137571">
        <w:rPr>
          <w:rFonts w:ascii="Arial" w:hAnsi="Arial" w:cs="Arial"/>
          <w:i/>
        </w:rPr>
        <w:t>del</w:t>
      </w:r>
      <w:r w:rsidRPr="00137571">
        <w:rPr>
          <w:rFonts w:ascii="Arial" w:hAnsi="Arial" w:cs="Arial"/>
          <w:i/>
          <w:spacing w:val="-10"/>
        </w:rPr>
        <w:t xml:space="preserve"> </w:t>
      </w:r>
      <w:r w:rsidRPr="00137571">
        <w:rPr>
          <w:rFonts w:ascii="Arial" w:hAnsi="Arial" w:cs="Arial"/>
          <w:i/>
        </w:rPr>
        <w:t>asegurador</w:t>
      </w:r>
      <w:r w:rsidRPr="00137571">
        <w:rPr>
          <w:rFonts w:ascii="Arial" w:hAnsi="Arial" w:cs="Arial"/>
          <w:i/>
          <w:spacing w:val="-10"/>
        </w:rPr>
        <w:t xml:space="preserve"> </w:t>
      </w:r>
      <w:r w:rsidRPr="00137571">
        <w:rPr>
          <w:rFonts w:ascii="Arial" w:hAnsi="Arial" w:cs="Arial"/>
          <w:i/>
        </w:rPr>
        <w:t>y,</w:t>
      </w:r>
      <w:r w:rsidRPr="00137571">
        <w:rPr>
          <w:rFonts w:ascii="Arial" w:hAnsi="Arial" w:cs="Arial"/>
          <w:i/>
          <w:spacing w:val="-8"/>
        </w:rPr>
        <w:t xml:space="preserve"> </w:t>
      </w:r>
      <w:r w:rsidRPr="00137571">
        <w:rPr>
          <w:rFonts w:ascii="Arial" w:hAnsi="Arial" w:cs="Arial"/>
          <w:i/>
        </w:rPr>
        <w:t>por</w:t>
      </w:r>
      <w:r w:rsidRPr="00137571">
        <w:rPr>
          <w:rFonts w:ascii="Arial" w:hAnsi="Arial" w:cs="Arial"/>
          <w:i/>
          <w:spacing w:val="-8"/>
        </w:rPr>
        <w:t xml:space="preserve"> </w:t>
      </w:r>
      <w:r w:rsidRPr="00137571">
        <w:rPr>
          <w:rFonts w:ascii="Arial" w:hAnsi="Arial" w:cs="Arial"/>
          <w:i/>
        </w:rPr>
        <w:t>ende, el</w:t>
      </w:r>
      <w:r w:rsidRPr="00137571">
        <w:rPr>
          <w:rFonts w:ascii="Arial" w:hAnsi="Arial" w:cs="Arial"/>
          <w:i/>
          <w:spacing w:val="-3"/>
        </w:rPr>
        <w:t xml:space="preserve"> </w:t>
      </w:r>
      <w:r w:rsidRPr="00137571">
        <w:rPr>
          <w:rFonts w:ascii="Arial" w:hAnsi="Arial" w:cs="Arial"/>
          <w:i/>
        </w:rPr>
        <w:t>momento</w:t>
      </w:r>
      <w:r w:rsidRPr="00137571">
        <w:rPr>
          <w:rFonts w:ascii="Arial" w:hAnsi="Arial" w:cs="Arial"/>
          <w:i/>
          <w:spacing w:val="-4"/>
        </w:rPr>
        <w:t xml:space="preserve"> </w:t>
      </w:r>
      <w:r w:rsidRPr="00137571">
        <w:rPr>
          <w:rFonts w:ascii="Arial" w:hAnsi="Arial" w:cs="Arial"/>
          <w:i/>
        </w:rPr>
        <w:t>desde</w:t>
      </w:r>
      <w:r w:rsidRPr="00137571">
        <w:rPr>
          <w:rFonts w:ascii="Arial" w:hAnsi="Arial" w:cs="Arial"/>
          <w:i/>
          <w:spacing w:val="-2"/>
        </w:rPr>
        <w:t xml:space="preserve"> </w:t>
      </w:r>
      <w:r w:rsidRPr="00137571">
        <w:rPr>
          <w:rFonts w:ascii="Arial" w:hAnsi="Arial" w:cs="Arial"/>
          <w:i/>
        </w:rPr>
        <w:t>el</w:t>
      </w:r>
      <w:r w:rsidRPr="00137571">
        <w:rPr>
          <w:rFonts w:ascii="Arial" w:hAnsi="Arial" w:cs="Arial"/>
          <w:i/>
          <w:spacing w:val="-5"/>
        </w:rPr>
        <w:t xml:space="preserve"> </w:t>
      </w:r>
      <w:r w:rsidRPr="00137571">
        <w:rPr>
          <w:rFonts w:ascii="Arial" w:hAnsi="Arial" w:cs="Arial"/>
          <w:i/>
        </w:rPr>
        <w:t>cual</w:t>
      </w:r>
      <w:r w:rsidRPr="00137571">
        <w:rPr>
          <w:rFonts w:ascii="Arial" w:hAnsi="Arial" w:cs="Arial"/>
          <w:i/>
          <w:spacing w:val="-3"/>
        </w:rPr>
        <w:t xml:space="preserve"> </w:t>
      </w:r>
      <w:r w:rsidRPr="00137571">
        <w:rPr>
          <w:rFonts w:ascii="Arial" w:hAnsi="Arial" w:cs="Arial"/>
          <w:i/>
        </w:rPr>
        <w:t>éste</w:t>
      </w:r>
      <w:r w:rsidRPr="00137571">
        <w:rPr>
          <w:rFonts w:ascii="Arial" w:hAnsi="Arial" w:cs="Arial"/>
          <w:i/>
          <w:spacing w:val="-1"/>
        </w:rPr>
        <w:t xml:space="preserve"> </w:t>
      </w:r>
      <w:r w:rsidRPr="00137571">
        <w:rPr>
          <w:rFonts w:ascii="Arial" w:hAnsi="Arial" w:cs="Arial"/>
          <w:i/>
        </w:rPr>
        <w:t>queda</w:t>
      </w:r>
      <w:r w:rsidRPr="00137571">
        <w:rPr>
          <w:rFonts w:ascii="Arial" w:hAnsi="Arial" w:cs="Arial"/>
          <w:i/>
          <w:spacing w:val="-2"/>
        </w:rPr>
        <w:t xml:space="preserve"> </w:t>
      </w:r>
      <w:r w:rsidRPr="00137571">
        <w:rPr>
          <w:rFonts w:ascii="Arial" w:hAnsi="Arial" w:cs="Arial"/>
          <w:i/>
        </w:rPr>
        <w:t>obligado</w:t>
      </w:r>
      <w:r w:rsidRPr="00137571">
        <w:rPr>
          <w:rFonts w:ascii="Arial" w:hAnsi="Arial" w:cs="Arial"/>
          <w:i/>
          <w:spacing w:val="-2"/>
        </w:rPr>
        <w:t xml:space="preserve"> </w:t>
      </w:r>
      <w:r w:rsidRPr="00137571">
        <w:rPr>
          <w:rFonts w:ascii="Arial" w:hAnsi="Arial" w:cs="Arial"/>
          <w:i/>
        </w:rPr>
        <w:t>al</w:t>
      </w:r>
      <w:r w:rsidRPr="00137571">
        <w:rPr>
          <w:rFonts w:ascii="Arial" w:hAnsi="Arial" w:cs="Arial"/>
          <w:i/>
          <w:spacing w:val="-5"/>
        </w:rPr>
        <w:t xml:space="preserve"> </w:t>
      </w:r>
      <w:r w:rsidRPr="00137571">
        <w:rPr>
          <w:rFonts w:ascii="Arial" w:hAnsi="Arial" w:cs="Arial"/>
          <w:i/>
        </w:rPr>
        <w:t>pago</w:t>
      </w:r>
      <w:r w:rsidRPr="00137571">
        <w:rPr>
          <w:rFonts w:ascii="Arial" w:hAnsi="Arial" w:cs="Arial"/>
          <w:i/>
          <w:spacing w:val="-2"/>
        </w:rPr>
        <w:t xml:space="preserve"> </w:t>
      </w:r>
      <w:r w:rsidRPr="00137571">
        <w:rPr>
          <w:rFonts w:ascii="Arial" w:hAnsi="Arial" w:cs="Arial"/>
          <w:i/>
        </w:rPr>
        <w:t>de</w:t>
      </w:r>
      <w:r w:rsidRPr="00137571">
        <w:rPr>
          <w:rFonts w:ascii="Arial" w:hAnsi="Arial" w:cs="Arial"/>
          <w:i/>
          <w:spacing w:val="-4"/>
        </w:rPr>
        <w:t xml:space="preserve"> </w:t>
      </w:r>
      <w:r w:rsidRPr="00137571">
        <w:rPr>
          <w:rFonts w:ascii="Arial" w:hAnsi="Arial" w:cs="Arial"/>
          <w:i/>
        </w:rPr>
        <w:t>intereses</w:t>
      </w:r>
      <w:r w:rsidRPr="00137571">
        <w:rPr>
          <w:rFonts w:ascii="Arial" w:hAnsi="Arial" w:cs="Arial"/>
          <w:i/>
          <w:spacing w:val="-2"/>
        </w:rPr>
        <w:t xml:space="preserve"> </w:t>
      </w:r>
      <w:r w:rsidRPr="00137571">
        <w:rPr>
          <w:rFonts w:ascii="Arial" w:hAnsi="Arial" w:cs="Arial"/>
          <w:i/>
        </w:rPr>
        <w:t>de</w:t>
      </w:r>
      <w:r w:rsidRPr="00137571">
        <w:rPr>
          <w:rFonts w:ascii="Arial" w:hAnsi="Arial" w:cs="Arial"/>
          <w:i/>
          <w:spacing w:val="-4"/>
        </w:rPr>
        <w:t xml:space="preserve"> </w:t>
      </w:r>
      <w:r w:rsidRPr="00137571">
        <w:rPr>
          <w:rFonts w:ascii="Arial" w:hAnsi="Arial" w:cs="Arial"/>
          <w:i/>
        </w:rPr>
        <w:t>tal</w:t>
      </w:r>
      <w:r w:rsidRPr="00137571">
        <w:rPr>
          <w:rFonts w:ascii="Arial" w:hAnsi="Arial" w:cs="Arial"/>
          <w:i/>
          <w:spacing w:val="-5"/>
        </w:rPr>
        <w:t xml:space="preserve"> </w:t>
      </w:r>
      <w:r w:rsidRPr="00137571">
        <w:rPr>
          <w:rFonts w:ascii="Arial" w:hAnsi="Arial" w:cs="Arial"/>
          <w:i/>
        </w:rPr>
        <w:t>linaje (…)”</w:t>
      </w:r>
    </w:p>
    <w:p w14:paraId="72ADF91D" w14:textId="77777777" w:rsidR="00C70D84" w:rsidRPr="00137571" w:rsidRDefault="00C70D84" w:rsidP="00C70D84">
      <w:pPr>
        <w:pStyle w:val="Textoindependiente"/>
        <w:spacing w:before="127" w:line="360" w:lineRule="auto"/>
        <w:rPr>
          <w:rFonts w:ascii="Arial" w:hAnsi="Arial" w:cs="Arial"/>
          <w:i/>
          <w:sz w:val="22"/>
          <w:szCs w:val="22"/>
        </w:rPr>
      </w:pPr>
    </w:p>
    <w:p w14:paraId="173AB8AF" w14:textId="77777777"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Por</w:t>
      </w:r>
      <w:r w:rsidRPr="00137571">
        <w:rPr>
          <w:rFonts w:ascii="Arial" w:hAnsi="Arial" w:cs="Arial"/>
          <w:spacing w:val="-1"/>
          <w:sz w:val="22"/>
          <w:szCs w:val="22"/>
        </w:rPr>
        <w:t xml:space="preserve"> </w:t>
      </w:r>
      <w:r w:rsidRPr="00137571">
        <w:rPr>
          <w:rFonts w:ascii="Arial" w:hAnsi="Arial" w:cs="Arial"/>
          <w:sz w:val="22"/>
          <w:szCs w:val="22"/>
        </w:rPr>
        <w:t>lo</w:t>
      </w:r>
      <w:r w:rsidRPr="00137571">
        <w:rPr>
          <w:rFonts w:ascii="Arial" w:hAnsi="Arial" w:cs="Arial"/>
          <w:spacing w:val="-4"/>
          <w:sz w:val="22"/>
          <w:szCs w:val="22"/>
        </w:rPr>
        <w:t xml:space="preserve"> </w:t>
      </w:r>
      <w:r w:rsidRPr="00137571">
        <w:rPr>
          <w:rFonts w:ascii="Arial" w:hAnsi="Arial" w:cs="Arial"/>
          <w:sz w:val="22"/>
          <w:szCs w:val="22"/>
        </w:rPr>
        <w:t>antes</w:t>
      </w:r>
      <w:r w:rsidRPr="00137571">
        <w:rPr>
          <w:rFonts w:ascii="Arial" w:hAnsi="Arial" w:cs="Arial"/>
          <w:spacing w:val="-4"/>
          <w:sz w:val="22"/>
          <w:szCs w:val="22"/>
        </w:rPr>
        <w:t xml:space="preserve"> </w:t>
      </w:r>
      <w:r w:rsidRPr="00137571">
        <w:rPr>
          <w:rFonts w:ascii="Arial" w:hAnsi="Arial" w:cs="Arial"/>
          <w:sz w:val="22"/>
          <w:szCs w:val="22"/>
        </w:rPr>
        <w:t>expuesto</w:t>
      </w:r>
      <w:r w:rsidRPr="00137571">
        <w:rPr>
          <w:rFonts w:ascii="Arial" w:hAnsi="Arial" w:cs="Arial"/>
          <w:spacing w:val="-4"/>
          <w:sz w:val="22"/>
          <w:szCs w:val="22"/>
        </w:rPr>
        <w:t xml:space="preserve"> </w:t>
      </w:r>
      <w:r w:rsidRPr="00137571">
        <w:rPr>
          <w:rFonts w:ascii="Arial" w:hAnsi="Arial" w:cs="Arial"/>
          <w:sz w:val="22"/>
          <w:szCs w:val="22"/>
        </w:rPr>
        <w:t>es</w:t>
      </w:r>
      <w:r w:rsidRPr="00137571">
        <w:rPr>
          <w:rFonts w:ascii="Arial" w:hAnsi="Arial" w:cs="Arial"/>
          <w:spacing w:val="-4"/>
          <w:sz w:val="22"/>
          <w:szCs w:val="22"/>
        </w:rPr>
        <w:t xml:space="preserve"> </w:t>
      </w:r>
      <w:r w:rsidRPr="00137571">
        <w:rPr>
          <w:rFonts w:ascii="Arial" w:hAnsi="Arial" w:cs="Arial"/>
          <w:sz w:val="22"/>
          <w:szCs w:val="22"/>
        </w:rPr>
        <w:t>claro</w:t>
      </w:r>
      <w:r w:rsidRPr="00137571">
        <w:rPr>
          <w:rFonts w:ascii="Arial" w:hAnsi="Arial" w:cs="Arial"/>
          <w:spacing w:val="-4"/>
          <w:sz w:val="22"/>
          <w:szCs w:val="22"/>
        </w:rPr>
        <w:t xml:space="preserve"> </w:t>
      </w:r>
      <w:r w:rsidRPr="00137571">
        <w:rPr>
          <w:rFonts w:ascii="Arial" w:hAnsi="Arial" w:cs="Arial"/>
          <w:sz w:val="22"/>
          <w:szCs w:val="22"/>
        </w:rPr>
        <w:t>que</w:t>
      </w:r>
      <w:r w:rsidRPr="00137571">
        <w:rPr>
          <w:rFonts w:ascii="Arial" w:hAnsi="Arial" w:cs="Arial"/>
          <w:spacing w:val="-4"/>
          <w:sz w:val="22"/>
          <w:szCs w:val="22"/>
        </w:rPr>
        <w:t xml:space="preserve"> </w:t>
      </w:r>
      <w:r w:rsidRPr="00137571">
        <w:rPr>
          <w:rFonts w:ascii="Arial" w:hAnsi="Arial" w:cs="Arial"/>
          <w:sz w:val="22"/>
          <w:szCs w:val="22"/>
        </w:rPr>
        <w:t>en</w:t>
      </w:r>
      <w:r w:rsidRPr="00137571">
        <w:rPr>
          <w:rFonts w:ascii="Arial" w:hAnsi="Arial" w:cs="Arial"/>
          <w:spacing w:val="-4"/>
          <w:sz w:val="22"/>
          <w:szCs w:val="22"/>
        </w:rPr>
        <w:t xml:space="preserve"> </w:t>
      </w:r>
      <w:r w:rsidRPr="00137571">
        <w:rPr>
          <w:rFonts w:ascii="Arial" w:hAnsi="Arial" w:cs="Arial"/>
          <w:sz w:val="22"/>
          <w:szCs w:val="22"/>
        </w:rPr>
        <w:t>ninguna</w:t>
      </w:r>
      <w:r w:rsidRPr="00137571">
        <w:rPr>
          <w:rFonts w:ascii="Arial" w:hAnsi="Arial" w:cs="Arial"/>
          <w:spacing w:val="-4"/>
          <w:sz w:val="22"/>
          <w:szCs w:val="22"/>
        </w:rPr>
        <w:t xml:space="preserve"> </w:t>
      </w:r>
      <w:r w:rsidRPr="00137571">
        <w:rPr>
          <w:rFonts w:ascii="Arial" w:hAnsi="Arial" w:cs="Arial"/>
          <w:sz w:val="22"/>
          <w:szCs w:val="22"/>
        </w:rPr>
        <w:t>medida</w:t>
      </w:r>
      <w:r w:rsidRPr="00137571">
        <w:rPr>
          <w:rFonts w:ascii="Arial" w:hAnsi="Arial" w:cs="Arial"/>
          <w:spacing w:val="-2"/>
          <w:sz w:val="22"/>
          <w:szCs w:val="22"/>
        </w:rPr>
        <w:t xml:space="preserve"> </w:t>
      </w:r>
      <w:r w:rsidRPr="00137571">
        <w:rPr>
          <w:rFonts w:ascii="Arial" w:hAnsi="Arial" w:cs="Arial"/>
          <w:sz w:val="22"/>
          <w:szCs w:val="22"/>
        </w:rPr>
        <w:t>en</w:t>
      </w:r>
      <w:r w:rsidRPr="00137571">
        <w:rPr>
          <w:rFonts w:ascii="Arial" w:hAnsi="Arial" w:cs="Arial"/>
          <w:spacing w:val="-4"/>
          <w:sz w:val="22"/>
          <w:szCs w:val="22"/>
        </w:rPr>
        <w:t xml:space="preserve"> </w:t>
      </w:r>
      <w:r w:rsidRPr="00137571">
        <w:rPr>
          <w:rFonts w:ascii="Arial" w:hAnsi="Arial" w:cs="Arial"/>
          <w:sz w:val="22"/>
          <w:szCs w:val="22"/>
        </w:rPr>
        <w:t>este</w:t>
      </w:r>
      <w:r w:rsidRPr="00137571">
        <w:rPr>
          <w:rFonts w:ascii="Arial" w:hAnsi="Arial" w:cs="Arial"/>
          <w:spacing w:val="-4"/>
          <w:sz w:val="22"/>
          <w:szCs w:val="22"/>
        </w:rPr>
        <w:t xml:space="preserve"> </w:t>
      </w:r>
      <w:r w:rsidRPr="00137571">
        <w:rPr>
          <w:rFonts w:ascii="Arial" w:hAnsi="Arial" w:cs="Arial"/>
          <w:sz w:val="22"/>
          <w:szCs w:val="22"/>
        </w:rPr>
        <w:t>caso</w:t>
      </w:r>
      <w:r w:rsidRPr="00137571">
        <w:rPr>
          <w:rFonts w:ascii="Arial" w:hAnsi="Arial" w:cs="Arial"/>
          <w:spacing w:val="-4"/>
          <w:sz w:val="22"/>
          <w:szCs w:val="22"/>
        </w:rPr>
        <w:t xml:space="preserve"> </w:t>
      </w:r>
      <w:r w:rsidRPr="00137571">
        <w:rPr>
          <w:rFonts w:ascii="Arial" w:hAnsi="Arial" w:cs="Arial"/>
          <w:sz w:val="22"/>
          <w:szCs w:val="22"/>
        </w:rPr>
        <w:t>se</w:t>
      </w:r>
      <w:r w:rsidRPr="00137571">
        <w:rPr>
          <w:rFonts w:ascii="Arial" w:hAnsi="Arial" w:cs="Arial"/>
          <w:spacing w:val="-4"/>
          <w:sz w:val="22"/>
          <w:szCs w:val="22"/>
        </w:rPr>
        <w:t xml:space="preserve"> </w:t>
      </w:r>
      <w:r w:rsidRPr="00137571">
        <w:rPr>
          <w:rFonts w:ascii="Arial" w:hAnsi="Arial" w:cs="Arial"/>
          <w:sz w:val="22"/>
          <w:szCs w:val="22"/>
        </w:rPr>
        <w:t>ha</w:t>
      </w:r>
      <w:r w:rsidRPr="00137571">
        <w:rPr>
          <w:rFonts w:ascii="Arial" w:hAnsi="Arial" w:cs="Arial"/>
          <w:spacing w:val="-4"/>
          <w:sz w:val="22"/>
          <w:szCs w:val="22"/>
        </w:rPr>
        <w:t xml:space="preserve"> </w:t>
      </w:r>
      <w:r w:rsidRPr="00137571">
        <w:rPr>
          <w:rFonts w:ascii="Arial" w:hAnsi="Arial" w:cs="Arial"/>
          <w:sz w:val="22"/>
          <w:szCs w:val="22"/>
        </w:rPr>
        <w:t>cumplido</w:t>
      </w:r>
      <w:r w:rsidRPr="00137571">
        <w:rPr>
          <w:rFonts w:ascii="Arial" w:hAnsi="Arial" w:cs="Arial"/>
          <w:spacing w:val="-2"/>
          <w:sz w:val="22"/>
          <w:szCs w:val="22"/>
        </w:rPr>
        <w:t xml:space="preserve"> </w:t>
      </w:r>
      <w:r w:rsidRPr="00137571">
        <w:rPr>
          <w:rFonts w:ascii="Arial" w:hAnsi="Arial" w:cs="Arial"/>
          <w:sz w:val="22"/>
          <w:szCs w:val="22"/>
        </w:rPr>
        <w:t>con</w:t>
      </w:r>
      <w:r w:rsidRPr="00137571">
        <w:rPr>
          <w:rFonts w:ascii="Arial" w:hAnsi="Arial" w:cs="Arial"/>
          <w:spacing w:val="-4"/>
          <w:sz w:val="22"/>
          <w:szCs w:val="22"/>
        </w:rPr>
        <w:t xml:space="preserve"> </w:t>
      </w:r>
      <w:r w:rsidRPr="00137571">
        <w:rPr>
          <w:rFonts w:ascii="Arial" w:hAnsi="Arial" w:cs="Arial"/>
          <w:sz w:val="22"/>
          <w:szCs w:val="22"/>
        </w:rPr>
        <w:t>las</w:t>
      </w:r>
      <w:r w:rsidRPr="00137571">
        <w:rPr>
          <w:rFonts w:ascii="Arial" w:hAnsi="Arial" w:cs="Arial"/>
          <w:spacing w:val="-4"/>
          <w:sz w:val="22"/>
          <w:szCs w:val="22"/>
        </w:rPr>
        <w:t xml:space="preserve"> </w:t>
      </w:r>
      <w:r w:rsidRPr="00137571">
        <w:rPr>
          <w:rFonts w:ascii="Arial" w:hAnsi="Arial" w:cs="Arial"/>
          <w:sz w:val="22"/>
          <w:szCs w:val="22"/>
        </w:rPr>
        <w:t>cargas previstas</w:t>
      </w:r>
      <w:r w:rsidRPr="00137571">
        <w:rPr>
          <w:rFonts w:ascii="Arial" w:hAnsi="Arial" w:cs="Arial"/>
          <w:spacing w:val="-2"/>
          <w:sz w:val="22"/>
          <w:szCs w:val="22"/>
        </w:rPr>
        <w:t xml:space="preserve"> </w:t>
      </w:r>
      <w:r w:rsidRPr="00137571">
        <w:rPr>
          <w:rFonts w:ascii="Arial" w:hAnsi="Arial" w:cs="Arial"/>
          <w:sz w:val="22"/>
          <w:szCs w:val="22"/>
        </w:rPr>
        <w:t>en</w:t>
      </w:r>
      <w:r w:rsidRPr="00137571">
        <w:rPr>
          <w:rFonts w:ascii="Arial" w:hAnsi="Arial" w:cs="Arial"/>
          <w:spacing w:val="-2"/>
          <w:sz w:val="22"/>
          <w:szCs w:val="22"/>
        </w:rPr>
        <w:t xml:space="preserve"> </w:t>
      </w:r>
      <w:r w:rsidRPr="00137571">
        <w:rPr>
          <w:rFonts w:ascii="Arial" w:hAnsi="Arial" w:cs="Arial"/>
          <w:sz w:val="22"/>
          <w:szCs w:val="22"/>
        </w:rPr>
        <w:t>el</w:t>
      </w:r>
      <w:r w:rsidRPr="00137571">
        <w:rPr>
          <w:rFonts w:ascii="Arial" w:hAnsi="Arial" w:cs="Arial"/>
          <w:spacing w:val="-1"/>
          <w:sz w:val="22"/>
          <w:szCs w:val="22"/>
        </w:rPr>
        <w:t xml:space="preserve"> </w:t>
      </w:r>
      <w:r w:rsidRPr="00137571">
        <w:rPr>
          <w:rFonts w:ascii="Arial" w:hAnsi="Arial" w:cs="Arial"/>
          <w:sz w:val="22"/>
          <w:szCs w:val="22"/>
        </w:rPr>
        <w:t>artículo 1077 del C.Co,</w:t>
      </w:r>
      <w:r w:rsidRPr="00137571">
        <w:rPr>
          <w:rFonts w:ascii="Arial" w:hAnsi="Arial" w:cs="Arial"/>
          <w:spacing w:val="-1"/>
          <w:sz w:val="22"/>
          <w:szCs w:val="22"/>
        </w:rPr>
        <w:t xml:space="preserve"> </w:t>
      </w:r>
      <w:r w:rsidRPr="00137571">
        <w:rPr>
          <w:rFonts w:ascii="Arial" w:hAnsi="Arial" w:cs="Arial"/>
          <w:sz w:val="22"/>
          <w:szCs w:val="22"/>
        </w:rPr>
        <w:t>pues</w:t>
      </w:r>
      <w:r w:rsidRPr="00137571">
        <w:rPr>
          <w:rFonts w:ascii="Arial" w:hAnsi="Arial" w:cs="Arial"/>
          <w:spacing w:val="-2"/>
          <w:sz w:val="22"/>
          <w:szCs w:val="22"/>
        </w:rPr>
        <w:t xml:space="preserve"> </w:t>
      </w:r>
      <w:r w:rsidRPr="00137571">
        <w:rPr>
          <w:rFonts w:ascii="Arial" w:hAnsi="Arial" w:cs="Arial"/>
          <w:sz w:val="22"/>
          <w:szCs w:val="22"/>
        </w:rPr>
        <w:t>no se ha</w:t>
      </w:r>
      <w:r w:rsidRPr="00137571">
        <w:rPr>
          <w:rFonts w:ascii="Arial" w:hAnsi="Arial" w:cs="Arial"/>
          <w:spacing w:val="-2"/>
          <w:sz w:val="22"/>
          <w:szCs w:val="22"/>
        </w:rPr>
        <w:t xml:space="preserve"> </w:t>
      </w:r>
      <w:r w:rsidRPr="00137571">
        <w:rPr>
          <w:rFonts w:ascii="Arial" w:hAnsi="Arial" w:cs="Arial"/>
          <w:sz w:val="22"/>
          <w:szCs w:val="22"/>
        </w:rPr>
        <w:t>demostrado</w:t>
      </w:r>
      <w:r w:rsidRPr="00137571">
        <w:rPr>
          <w:rFonts w:ascii="Arial" w:hAnsi="Arial" w:cs="Arial"/>
          <w:spacing w:val="-2"/>
          <w:sz w:val="22"/>
          <w:szCs w:val="22"/>
        </w:rPr>
        <w:t xml:space="preserve"> </w:t>
      </w:r>
      <w:r w:rsidRPr="00137571">
        <w:rPr>
          <w:rFonts w:ascii="Arial" w:hAnsi="Arial" w:cs="Arial"/>
          <w:sz w:val="22"/>
          <w:szCs w:val="22"/>
        </w:rPr>
        <w:t>la</w:t>
      </w:r>
      <w:r w:rsidRPr="00137571">
        <w:rPr>
          <w:rFonts w:ascii="Arial" w:hAnsi="Arial" w:cs="Arial"/>
          <w:spacing w:val="-2"/>
          <w:sz w:val="22"/>
          <w:szCs w:val="22"/>
        </w:rPr>
        <w:t xml:space="preserve"> </w:t>
      </w:r>
      <w:r w:rsidRPr="00137571">
        <w:rPr>
          <w:rFonts w:ascii="Arial" w:hAnsi="Arial" w:cs="Arial"/>
          <w:sz w:val="22"/>
          <w:szCs w:val="22"/>
        </w:rPr>
        <w:t>ocurrencia del siniestro en</w:t>
      </w:r>
      <w:r w:rsidRPr="00137571">
        <w:rPr>
          <w:rFonts w:ascii="Arial" w:hAnsi="Arial" w:cs="Arial"/>
          <w:spacing w:val="-2"/>
          <w:sz w:val="22"/>
          <w:szCs w:val="22"/>
        </w:rPr>
        <w:t xml:space="preserve"> </w:t>
      </w:r>
      <w:r w:rsidRPr="00137571">
        <w:rPr>
          <w:rFonts w:ascii="Arial" w:hAnsi="Arial" w:cs="Arial"/>
          <w:sz w:val="22"/>
          <w:szCs w:val="22"/>
        </w:rPr>
        <w:t>los estrictos</w:t>
      </w:r>
      <w:r w:rsidRPr="00137571">
        <w:rPr>
          <w:rFonts w:ascii="Arial" w:hAnsi="Arial" w:cs="Arial"/>
          <w:spacing w:val="-11"/>
          <w:sz w:val="22"/>
          <w:szCs w:val="22"/>
        </w:rPr>
        <w:t xml:space="preserve"> </w:t>
      </w:r>
      <w:r w:rsidRPr="00137571">
        <w:rPr>
          <w:rFonts w:ascii="Arial" w:hAnsi="Arial" w:cs="Arial"/>
          <w:sz w:val="22"/>
          <w:szCs w:val="22"/>
        </w:rPr>
        <w:t>términos</w:t>
      </w:r>
      <w:r w:rsidRPr="00137571">
        <w:rPr>
          <w:rFonts w:ascii="Arial" w:hAnsi="Arial" w:cs="Arial"/>
          <w:spacing w:val="-11"/>
          <w:sz w:val="22"/>
          <w:szCs w:val="22"/>
        </w:rPr>
        <w:t xml:space="preserve"> </w:t>
      </w:r>
      <w:r w:rsidRPr="00137571">
        <w:rPr>
          <w:rFonts w:ascii="Arial" w:hAnsi="Arial" w:cs="Arial"/>
          <w:sz w:val="22"/>
          <w:szCs w:val="22"/>
        </w:rPr>
        <w:t>del</w:t>
      </w:r>
      <w:r w:rsidRPr="00137571">
        <w:rPr>
          <w:rFonts w:ascii="Arial" w:hAnsi="Arial" w:cs="Arial"/>
          <w:spacing w:val="-12"/>
          <w:sz w:val="22"/>
          <w:szCs w:val="22"/>
        </w:rPr>
        <w:t xml:space="preserve"> </w:t>
      </w:r>
      <w:r w:rsidRPr="00137571">
        <w:rPr>
          <w:rFonts w:ascii="Arial" w:hAnsi="Arial" w:cs="Arial"/>
          <w:sz w:val="22"/>
          <w:szCs w:val="22"/>
        </w:rPr>
        <w:t>contrato</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12"/>
          <w:sz w:val="22"/>
          <w:szCs w:val="22"/>
        </w:rPr>
        <w:t xml:space="preserve"> </w:t>
      </w:r>
      <w:r w:rsidRPr="00137571">
        <w:rPr>
          <w:rFonts w:ascii="Arial" w:hAnsi="Arial" w:cs="Arial"/>
          <w:sz w:val="22"/>
          <w:szCs w:val="22"/>
        </w:rPr>
        <w:t>seguro</w:t>
      </w:r>
      <w:r w:rsidRPr="00137571">
        <w:rPr>
          <w:rFonts w:ascii="Arial" w:hAnsi="Arial" w:cs="Arial"/>
          <w:spacing w:val="-11"/>
          <w:sz w:val="22"/>
          <w:szCs w:val="22"/>
        </w:rPr>
        <w:t xml:space="preserve"> </w:t>
      </w:r>
      <w:r w:rsidRPr="00137571">
        <w:rPr>
          <w:rFonts w:ascii="Arial" w:hAnsi="Arial" w:cs="Arial"/>
          <w:sz w:val="22"/>
          <w:szCs w:val="22"/>
        </w:rPr>
        <w:t>y</w:t>
      </w:r>
      <w:r w:rsidRPr="00137571">
        <w:rPr>
          <w:rFonts w:ascii="Arial" w:hAnsi="Arial" w:cs="Arial"/>
          <w:spacing w:val="-11"/>
          <w:sz w:val="22"/>
          <w:szCs w:val="22"/>
        </w:rPr>
        <w:t xml:space="preserve"> </w:t>
      </w:r>
      <w:r w:rsidRPr="00137571">
        <w:rPr>
          <w:rFonts w:ascii="Arial" w:hAnsi="Arial" w:cs="Arial"/>
          <w:sz w:val="22"/>
          <w:szCs w:val="22"/>
        </w:rPr>
        <w:t>tampoco</w:t>
      </w:r>
      <w:r w:rsidRPr="00137571">
        <w:rPr>
          <w:rFonts w:ascii="Arial" w:hAnsi="Arial" w:cs="Arial"/>
          <w:spacing w:val="-9"/>
          <w:sz w:val="22"/>
          <w:szCs w:val="22"/>
        </w:rPr>
        <w:t xml:space="preserve"> </w:t>
      </w:r>
      <w:r w:rsidRPr="00137571">
        <w:rPr>
          <w:rFonts w:ascii="Arial" w:hAnsi="Arial" w:cs="Arial"/>
          <w:sz w:val="22"/>
          <w:szCs w:val="22"/>
        </w:rPr>
        <w:t>se</w:t>
      </w:r>
      <w:r w:rsidRPr="00137571">
        <w:rPr>
          <w:rFonts w:ascii="Arial" w:hAnsi="Arial" w:cs="Arial"/>
          <w:spacing w:val="-11"/>
          <w:sz w:val="22"/>
          <w:szCs w:val="22"/>
        </w:rPr>
        <w:t xml:space="preserve"> </w:t>
      </w:r>
      <w:r w:rsidRPr="00137571">
        <w:rPr>
          <w:rFonts w:ascii="Arial" w:hAnsi="Arial" w:cs="Arial"/>
          <w:sz w:val="22"/>
          <w:szCs w:val="22"/>
        </w:rPr>
        <w:t>ha</w:t>
      </w:r>
      <w:r w:rsidRPr="00137571">
        <w:rPr>
          <w:rFonts w:ascii="Arial" w:hAnsi="Arial" w:cs="Arial"/>
          <w:spacing w:val="-12"/>
          <w:sz w:val="22"/>
          <w:szCs w:val="22"/>
        </w:rPr>
        <w:t xml:space="preserve"> </w:t>
      </w:r>
      <w:r w:rsidRPr="00137571">
        <w:rPr>
          <w:rFonts w:ascii="Arial" w:hAnsi="Arial" w:cs="Arial"/>
          <w:sz w:val="22"/>
          <w:szCs w:val="22"/>
        </w:rPr>
        <w:t>demostrado</w:t>
      </w:r>
      <w:r w:rsidRPr="00137571">
        <w:rPr>
          <w:rFonts w:ascii="Arial" w:hAnsi="Arial" w:cs="Arial"/>
          <w:spacing w:val="-11"/>
          <w:sz w:val="22"/>
          <w:szCs w:val="22"/>
        </w:rPr>
        <w:t xml:space="preserve"> </w:t>
      </w:r>
      <w:r w:rsidRPr="00137571">
        <w:rPr>
          <w:rFonts w:ascii="Arial" w:hAnsi="Arial" w:cs="Arial"/>
          <w:sz w:val="22"/>
          <w:szCs w:val="22"/>
        </w:rPr>
        <w:t>la</w:t>
      </w:r>
      <w:r w:rsidRPr="00137571">
        <w:rPr>
          <w:rFonts w:ascii="Arial" w:hAnsi="Arial" w:cs="Arial"/>
          <w:spacing w:val="-9"/>
          <w:sz w:val="22"/>
          <w:szCs w:val="22"/>
        </w:rPr>
        <w:t xml:space="preserve"> </w:t>
      </w:r>
      <w:r w:rsidRPr="00137571">
        <w:rPr>
          <w:rFonts w:ascii="Arial" w:hAnsi="Arial" w:cs="Arial"/>
          <w:sz w:val="22"/>
          <w:szCs w:val="22"/>
        </w:rPr>
        <w:t>cuantía</w:t>
      </w:r>
      <w:r w:rsidRPr="00137571">
        <w:rPr>
          <w:rFonts w:ascii="Arial" w:hAnsi="Arial" w:cs="Arial"/>
          <w:spacing w:val="-11"/>
          <w:sz w:val="22"/>
          <w:szCs w:val="22"/>
        </w:rPr>
        <w:t xml:space="preserve"> </w:t>
      </w:r>
      <w:r w:rsidRPr="00137571">
        <w:rPr>
          <w:rFonts w:ascii="Arial" w:hAnsi="Arial" w:cs="Arial"/>
          <w:sz w:val="22"/>
          <w:szCs w:val="22"/>
        </w:rPr>
        <w:t>de</w:t>
      </w:r>
      <w:r w:rsidRPr="00137571">
        <w:rPr>
          <w:rFonts w:ascii="Arial" w:hAnsi="Arial" w:cs="Arial"/>
          <w:spacing w:val="-12"/>
          <w:sz w:val="22"/>
          <w:szCs w:val="22"/>
        </w:rPr>
        <w:t xml:space="preserve"> </w:t>
      </w:r>
      <w:r w:rsidRPr="00137571">
        <w:rPr>
          <w:rFonts w:ascii="Arial" w:hAnsi="Arial" w:cs="Arial"/>
          <w:sz w:val="22"/>
          <w:szCs w:val="22"/>
        </w:rPr>
        <w:t>la</w:t>
      </w:r>
      <w:r w:rsidRPr="00137571">
        <w:rPr>
          <w:rFonts w:ascii="Arial" w:hAnsi="Arial" w:cs="Arial"/>
          <w:spacing w:val="-9"/>
          <w:sz w:val="22"/>
          <w:szCs w:val="22"/>
        </w:rPr>
        <w:t xml:space="preserve"> </w:t>
      </w:r>
      <w:r w:rsidRPr="00137571">
        <w:rPr>
          <w:rFonts w:ascii="Arial" w:hAnsi="Arial" w:cs="Arial"/>
          <w:sz w:val="22"/>
          <w:szCs w:val="22"/>
        </w:rPr>
        <w:t>pérdida</w:t>
      </w:r>
      <w:r w:rsidRPr="00137571">
        <w:rPr>
          <w:rFonts w:ascii="Arial" w:hAnsi="Arial" w:cs="Arial"/>
          <w:spacing w:val="-9"/>
          <w:sz w:val="22"/>
          <w:szCs w:val="22"/>
        </w:rPr>
        <w:t xml:space="preserve"> </w:t>
      </w:r>
      <w:r w:rsidRPr="00137571">
        <w:rPr>
          <w:rFonts w:ascii="Arial" w:hAnsi="Arial" w:cs="Arial"/>
          <w:sz w:val="22"/>
          <w:szCs w:val="22"/>
        </w:rPr>
        <w:t>pues no existe medio probatorio idóneo en este sentido. Así las cosas, aun en gracia de discusión, a lo sumo es a partir de la sentencia es en donde de manera irrefutable quedarían demostrados estos supuestos que dan origen a la existencia de obligación indemnizatoria a cargo de LIBERTY SEGUROS S.A. y por ende como a la fecha ello no ha ocurrido no es posible considerar que la obligación se encuentra en mora.</w:t>
      </w:r>
    </w:p>
    <w:p w14:paraId="42CBE1D3" w14:textId="77777777" w:rsidR="00C70D84" w:rsidRPr="00137571" w:rsidRDefault="00C70D84" w:rsidP="00C70D84">
      <w:pPr>
        <w:pStyle w:val="Textoindependiente"/>
        <w:spacing w:before="126" w:line="360" w:lineRule="auto"/>
        <w:ind w:right="106"/>
        <w:rPr>
          <w:rFonts w:ascii="Arial" w:hAnsi="Arial" w:cs="Arial"/>
          <w:sz w:val="22"/>
          <w:szCs w:val="22"/>
        </w:rPr>
      </w:pPr>
    </w:p>
    <w:p w14:paraId="22A323BC" w14:textId="77777777" w:rsidR="00C70D84" w:rsidRPr="00137571" w:rsidRDefault="00C70D84" w:rsidP="00C70D84">
      <w:pPr>
        <w:pStyle w:val="Textoindependiente"/>
        <w:spacing w:before="1" w:line="360" w:lineRule="auto"/>
        <w:ind w:right="106"/>
        <w:jc w:val="both"/>
        <w:rPr>
          <w:rFonts w:ascii="Arial" w:hAnsi="Arial" w:cs="Arial"/>
          <w:sz w:val="22"/>
          <w:szCs w:val="22"/>
        </w:rPr>
      </w:pPr>
      <w:r w:rsidRPr="00137571">
        <w:rPr>
          <w:rFonts w:ascii="Arial" w:hAnsi="Arial" w:cs="Arial"/>
          <w:sz w:val="22"/>
          <w:szCs w:val="22"/>
        </w:rPr>
        <w:t>En</w:t>
      </w:r>
      <w:r w:rsidRPr="00137571">
        <w:rPr>
          <w:rFonts w:ascii="Arial" w:hAnsi="Arial" w:cs="Arial"/>
          <w:spacing w:val="-16"/>
          <w:sz w:val="22"/>
          <w:szCs w:val="22"/>
        </w:rPr>
        <w:t xml:space="preserve"> </w:t>
      </w:r>
      <w:r w:rsidRPr="00137571">
        <w:rPr>
          <w:rFonts w:ascii="Arial" w:hAnsi="Arial" w:cs="Arial"/>
          <w:sz w:val="22"/>
          <w:szCs w:val="22"/>
        </w:rPr>
        <w:t>conclusión,</w:t>
      </w:r>
      <w:r w:rsidRPr="00137571">
        <w:rPr>
          <w:rFonts w:ascii="Arial" w:hAnsi="Arial" w:cs="Arial"/>
          <w:spacing w:val="-15"/>
          <w:sz w:val="22"/>
          <w:szCs w:val="22"/>
        </w:rPr>
        <w:t xml:space="preserve"> </w:t>
      </w:r>
      <w:r w:rsidRPr="00137571">
        <w:rPr>
          <w:rFonts w:ascii="Arial" w:hAnsi="Arial" w:cs="Arial"/>
          <w:sz w:val="22"/>
          <w:szCs w:val="22"/>
        </w:rPr>
        <w:t>como</w:t>
      </w:r>
      <w:r w:rsidRPr="00137571">
        <w:rPr>
          <w:rFonts w:ascii="Arial" w:hAnsi="Arial" w:cs="Arial"/>
          <w:spacing w:val="-15"/>
          <w:sz w:val="22"/>
          <w:szCs w:val="22"/>
        </w:rPr>
        <w:t xml:space="preserve"> </w:t>
      </w:r>
      <w:r w:rsidRPr="00137571">
        <w:rPr>
          <w:rFonts w:ascii="Arial" w:hAnsi="Arial" w:cs="Arial"/>
          <w:sz w:val="22"/>
          <w:szCs w:val="22"/>
        </w:rPr>
        <w:t>la</w:t>
      </w:r>
      <w:r w:rsidRPr="00137571">
        <w:rPr>
          <w:rFonts w:ascii="Arial" w:hAnsi="Arial" w:cs="Arial"/>
          <w:spacing w:val="-16"/>
          <w:sz w:val="22"/>
          <w:szCs w:val="22"/>
        </w:rPr>
        <w:t xml:space="preserve"> </w:t>
      </w:r>
      <w:r w:rsidRPr="00137571">
        <w:rPr>
          <w:rFonts w:ascii="Arial" w:hAnsi="Arial" w:cs="Arial"/>
          <w:sz w:val="22"/>
          <w:szCs w:val="22"/>
        </w:rPr>
        <w:t>mora</w:t>
      </w:r>
      <w:r w:rsidRPr="00137571">
        <w:rPr>
          <w:rFonts w:ascii="Arial" w:hAnsi="Arial" w:cs="Arial"/>
          <w:spacing w:val="-15"/>
          <w:sz w:val="22"/>
          <w:szCs w:val="22"/>
        </w:rPr>
        <w:t xml:space="preserve"> </w:t>
      </w:r>
      <w:r w:rsidRPr="00137571">
        <w:rPr>
          <w:rFonts w:ascii="Arial" w:hAnsi="Arial" w:cs="Arial"/>
          <w:sz w:val="22"/>
          <w:szCs w:val="22"/>
        </w:rPr>
        <w:t>en</w:t>
      </w:r>
      <w:r w:rsidRPr="00137571">
        <w:rPr>
          <w:rFonts w:ascii="Arial" w:hAnsi="Arial" w:cs="Arial"/>
          <w:spacing w:val="-15"/>
          <w:sz w:val="22"/>
          <w:szCs w:val="22"/>
        </w:rPr>
        <w:t xml:space="preserve"> </w:t>
      </w:r>
      <w:r w:rsidRPr="00137571">
        <w:rPr>
          <w:rFonts w:ascii="Arial" w:hAnsi="Arial" w:cs="Arial"/>
          <w:sz w:val="22"/>
          <w:szCs w:val="22"/>
        </w:rPr>
        <w:t>el</w:t>
      </w:r>
      <w:r w:rsidRPr="00137571">
        <w:rPr>
          <w:rFonts w:ascii="Arial" w:hAnsi="Arial" w:cs="Arial"/>
          <w:spacing w:val="-15"/>
          <w:sz w:val="22"/>
          <w:szCs w:val="22"/>
        </w:rPr>
        <w:t xml:space="preserve"> </w:t>
      </w:r>
      <w:r w:rsidRPr="00137571">
        <w:rPr>
          <w:rFonts w:ascii="Arial" w:hAnsi="Arial" w:cs="Arial"/>
          <w:sz w:val="22"/>
          <w:szCs w:val="22"/>
        </w:rPr>
        <w:t>pago</w:t>
      </w:r>
      <w:r w:rsidRPr="00137571">
        <w:rPr>
          <w:rFonts w:ascii="Arial" w:hAnsi="Arial" w:cs="Arial"/>
          <w:spacing w:val="-16"/>
          <w:sz w:val="22"/>
          <w:szCs w:val="22"/>
        </w:rPr>
        <w:t xml:space="preserve"> </w:t>
      </w:r>
      <w:r w:rsidRPr="00137571">
        <w:rPr>
          <w:rFonts w:ascii="Arial" w:hAnsi="Arial" w:cs="Arial"/>
          <w:sz w:val="22"/>
          <w:szCs w:val="22"/>
        </w:rPr>
        <w:t>de</w:t>
      </w:r>
      <w:r w:rsidRPr="00137571">
        <w:rPr>
          <w:rFonts w:ascii="Arial" w:hAnsi="Arial" w:cs="Arial"/>
          <w:spacing w:val="-15"/>
          <w:sz w:val="22"/>
          <w:szCs w:val="22"/>
        </w:rPr>
        <w:t xml:space="preserve"> </w:t>
      </w:r>
      <w:r w:rsidRPr="00137571">
        <w:rPr>
          <w:rFonts w:ascii="Arial" w:hAnsi="Arial" w:cs="Arial"/>
          <w:sz w:val="22"/>
          <w:szCs w:val="22"/>
        </w:rPr>
        <w:t>la</w:t>
      </w:r>
      <w:r w:rsidRPr="00137571">
        <w:rPr>
          <w:rFonts w:ascii="Arial" w:hAnsi="Arial" w:cs="Arial"/>
          <w:spacing w:val="-15"/>
          <w:sz w:val="22"/>
          <w:szCs w:val="22"/>
        </w:rPr>
        <w:t xml:space="preserve"> </w:t>
      </w:r>
      <w:r w:rsidRPr="00137571">
        <w:rPr>
          <w:rFonts w:ascii="Arial" w:hAnsi="Arial" w:cs="Arial"/>
          <w:sz w:val="22"/>
          <w:szCs w:val="22"/>
        </w:rPr>
        <w:t>obligación</w:t>
      </w:r>
      <w:r w:rsidRPr="00137571">
        <w:rPr>
          <w:rFonts w:ascii="Arial" w:hAnsi="Arial" w:cs="Arial"/>
          <w:spacing w:val="-16"/>
          <w:sz w:val="22"/>
          <w:szCs w:val="22"/>
        </w:rPr>
        <w:t xml:space="preserve"> </w:t>
      </w:r>
      <w:r w:rsidRPr="00137571">
        <w:rPr>
          <w:rFonts w:ascii="Arial" w:hAnsi="Arial" w:cs="Arial"/>
          <w:sz w:val="22"/>
          <w:szCs w:val="22"/>
        </w:rPr>
        <w:t>indemnizatoria</w:t>
      </w:r>
      <w:r w:rsidRPr="00137571">
        <w:rPr>
          <w:rFonts w:ascii="Arial" w:hAnsi="Arial" w:cs="Arial"/>
          <w:spacing w:val="-15"/>
          <w:sz w:val="22"/>
          <w:szCs w:val="22"/>
        </w:rPr>
        <w:t xml:space="preserve"> </w:t>
      </w:r>
      <w:r w:rsidRPr="00137571">
        <w:rPr>
          <w:rFonts w:ascii="Arial" w:hAnsi="Arial" w:cs="Arial"/>
          <w:sz w:val="22"/>
          <w:szCs w:val="22"/>
        </w:rPr>
        <w:t>requiere</w:t>
      </w:r>
      <w:r w:rsidRPr="00137571">
        <w:rPr>
          <w:rFonts w:ascii="Arial" w:hAnsi="Arial" w:cs="Arial"/>
          <w:spacing w:val="-15"/>
          <w:sz w:val="22"/>
          <w:szCs w:val="22"/>
        </w:rPr>
        <w:t xml:space="preserve"> </w:t>
      </w:r>
      <w:r w:rsidRPr="00137571">
        <w:rPr>
          <w:rFonts w:ascii="Arial" w:hAnsi="Arial" w:cs="Arial"/>
          <w:sz w:val="22"/>
          <w:szCs w:val="22"/>
        </w:rPr>
        <w:t>de</w:t>
      </w:r>
      <w:r w:rsidRPr="00137571">
        <w:rPr>
          <w:rFonts w:ascii="Arial" w:hAnsi="Arial" w:cs="Arial"/>
          <w:spacing w:val="-15"/>
          <w:sz w:val="22"/>
          <w:szCs w:val="22"/>
        </w:rPr>
        <w:t xml:space="preserve"> </w:t>
      </w:r>
      <w:r w:rsidRPr="00137571">
        <w:rPr>
          <w:rFonts w:ascii="Arial" w:hAnsi="Arial" w:cs="Arial"/>
          <w:sz w:val="22"/>
          <w:szCs w:val="22"/>
        </w:rPr>
        <w:t>la</w:t>
      </w:r>
      <w:r w:rsidRPr="00137571">
        <w:rPr>
          <w:rFonts w:ascii="Arial" w:hAnsi="Arial" w:cs="Arial"/>
          <w:spacing w:val="-16"/>
          <w:sz w:val="22"/>
          <w:szCs w:val="22"/>
        </w:rPr>
        <w:t xml:space="preserve"> </w:t>
      </w:r>
      <w:r w:rsidRPr="00137571">
        <w:rPr>
          <w:rFonts w:ascii="Arial" w:hAnsi="Arial" w:cs="Arial"/>
          <w:sz w:val="22"/>
          <w:szCs w:val="22"/>
        </w:rPr>
        <w:t>comprobación de la existencia del siniestro y la cuantía de la perdida circunstancias que aún no se han probado debido a la clara inexistencia de responsabilidad a cargo de la parte pasiva y como aun en gracia de</w:t>
      </w:r>
      <w:r w:rsidRPr="00137571">
        <w:rPr>
          <w:rFonts w:ascii="Arial" w:hAnsi="Arial" w:cs="Arial"/>
          <w:spacing w:val="-7"/>
          <w:sz w:val="22"/>
          <w:szCs w:val="22"/>
        </w:rPr>
        <w:t xml:space="preserve"> </w:t>
      </w:r>
      <w:r w:rsidRPr="00137571">
        <w:rPr>
          <w:rFonts w:ascii="Arial" w:hAnsi="Arial" w:cs="Arial"/>
          <w:sz w:val="22"/>
          <w:szCs w:val="22"/>
        </w:rPr>
        <w:t>discusión</w:t>
      </w:r>
      <w:r w:rsidRPr="00137571">
        <w:rPr>
          <w:rFonts w:ascii="Arial" w:hAnsi="Arial" w:cs="Arial"/>
          <w:spacing w:val="-9"/>
          <w:sz w:val="22"/>
          <w:szCs w:val="22"/>
        </w:rPr>
        <w:t xml:space="preserve"> </w:t>
      </w:r>
      <w:r w:rsidRPr="00137571">
        <w:rPr>
          <w:rFonts w:ascii="Arial" w:hAnsi="Arial" w:cs="Arial"/>
          <w:sz w:val="22"/>
          <w:szCs w:val="22"/>
        </w:rPr>
        <w:t>tampoco</w:t>
      </w:r>
      <w:r w:rsidRPr="00137571">
        <w:rPr>
          <w:rFonts w:ascii="Arial" w:hAnsi="Arial" w:cs="Arial"/>
          <w:spacing w:val="-9"/>
          <w:sz w:val="22"/>
          <w:szCs w:val="22"/>
        </w:rPr>
        <w:t xml:space="preserve"> </w:t>
      </w:r>
      <w:r w:rsidRPr="00137571">
        <w:rPr>
          <w:rFonts w:ascii="Arial" w:hAnsi="Arial" w:cs="Arial"/>
          <w:sz w:val="22"/>
          <w:szCs w:val="22"/>
        </w:rPr>
        <w:t>se</w:t>
      </w:r>
      <w:r w:rsidRPr="00137571">
        <w:rPr>
          <w:rFonts w:ascii="Arial" w:hAnsi="Arial" w:cs="Arial"/>
          <w:spacing w:val="-9"/>
          <w:sz w:val="22"/>
          <w:szCs w:val="22"/>
        </w:rPr>
        <w:t xml:space="preserve"> </w:t>
      </w:r>
      <w:r w:rsidRPr="00137571">
        <w:rPr>
          <w:rFonts w:ascii="Arial" w:hAnsi="Arial" w:cs="Arial"/>
          <w:sz w:val="22"/>
          <w:szCs w:val="22"/>
        </w:rPr>
        <w:t>ha</w:t>
      </w:r>
      <w:r w:rsidRPr="00137571">
        <w:rPr>
          <w:rFonts w:ascii="Arial" w:hAnsi="Arial" w:cs="Arial"/>
          <w:spacing w:val="-9"/>
          <w:sz w:val="22"/>
          <w:szCs w:val="22"/>
        </w:rPr>
        <w:t xml:space="preserve"> </w:t>
      </w:r>
      <w:r w:rsidRPr="00137571">
        <w:rPr>
          <w:rFonts w:ascii="Arial" w:hAnsi="Arial" w:cs="Arial"/>
          <w:sz w:val="22"/>
          <w:szCs w:val="22"/>
        </w:rPr>
        <w:t>demostrado</w:t>
      </w:r>
      <w:r w:rsidRPr="00137571">
        <w:rPr>
          <w:rFonts w:ascii="Arial" w:hAnsi="Arial" w:cs="Arial"/>
          <w:spacing w:val="-9"/>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cuantía</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pérdida,</w:t>
      </w:r>
      <w:r w:rsidRPr="00137571">
        <w:rPr>
          <w:rFonts w:ascii="Arial" w:hAnsi="Arial" w:cs="Arial"/>
          <w:spacing w:val="-6"/>
          <w:sz w:val="22"/>
          <w:szCs w:val="22"/>
        </w:rPr>
        <w:t xml:space="preserve"> </w:t>
      </w:r>
      <w:r w:rsidRPr="00137571">
        <w:rPr>
          <w:rFonts w:ascii="Arial" w:hAnsi="Arial" w:cs="Arial"/>
          <w:sz w:val="22"/>
          <w:szCs w:val="22"/>
        </w:rPr>
        <w:t>por</w:t>
      </w:r>
      <w:r w:rsidRPr="00137571">
        <w:rPr>
          <w:rFonts w:ascii="Arial" w:hAnsi="Arial" w:cs="Arial"/>
          <w:spacing w:val="-8"/>
          <w:sz w:val="22"/>
          <w:szCs w:val="22"/>
        </w:rPr>
        <w:t xml:space="preserve"> </w:t>
      </w:r>
      <w:r w:rsidRPr="00137571">
        <w:rPr>
          <w:rFonts w:ascii="Arial" w:hAnsi="Arial" w:cs="Arial"/>
          <w:sz w:val="22"/>
          <w:szCs w:val="22"/>
        </w:rPr>
        <w:t>lo</w:t>
      </w:r>
      <w:r w:rsidRPr="00137571">
        <w:rPr>
          <w:rFonts w:ascii="Arial" w:hAnsi="Arial" w:cs="Arial"/>
          <w:spacing w:val="-6"/>
          <w:sz w:val="22"/>
          <w:szCs w:val="22"/>
        </w:rPr>
        <w:t xml:space="preserve"> </w:t>
      </w:r>
      <w:r w:rsidRPr="00137571">
        <w:rPr>
          <w:rFonts w:ascii="Arial" w:hAnsi="Arial" w:cs="Arial"/>
          <w:sz w:val="22"/>
          <w:szCs w:val="22"/>
        </w:rPr>
        <w:t>cual,</w:t>
      </w:r>
      <w:r w:rsidRPr="00137571">
        <w:rPr>
          <w:rFonts w:ascii="Arial" w:hAnsi="Arial" w:cs="Arial"/>
          <w:spacing w:val="-5"/>
          <w:sz w:val="22"/>
          <w:szCs w:val="22"/>
        </w:rPr>
        <w:t xml:space="preserve"> </w:t>
      </w:r>
      <w:r w:rsidRPr="00137571">
        <w:rPr>
          <w:rFonts w:ascii="Arial" w:hAnsi="Arial" w:cs="Arial"/>
          <w:sz w:val="22"/>
          <w:szCs w:val="22"/>
        </w:rPr>
        <w:t>es</w:t>
      </w:r>
      <w:r w:rsidRPr="00137571">
        <w:rPr>
          <w:rFonts w:ascii="Arial" w:hAnsi="Arial" w:cs="Arial"/>
          <w:spacing w:val="-9"/>
          <w:sz w:val="22"/>
          <w:szCs w:val="22"/>
        </w:rPr>
        <w:t xml:space="preserve"> </w:t>
      </w:r>
      <w:r w:rsidRPr="00137571">
        <w:rPr>
          <w:rFonts w:ascii="Arial" w:hAnsi="Arial" w:cs="Arial"/>
          <w:sz w:val="22"/>
          <w:szCs w:val="22"/>
        </w:rPr>
        <w:t>claro</w:t>
      </w:r>
      <w:r w:rsidRPr="00137571">
        <w:rPr>
          <w:rFonts w:ascii="Arial" w:hAnsi="Arial" w:cs="Arial"/>
          <w:spacing w:val="-8"/>
          <w:sz w:val="22"/>
          <w:szCs w:val="22"/>
        </w:rPr>
        <w:t xml:space="preserve"> </w:t>
      </w:r>
      <w:r w:rsidRPr="00137571">
        <w:rPr>
          <w:rFonts w:ascii="Arial" w:hAnsi="Arial" w:cs="Arial"/>
          <w:sz w:val="22"/>
          <w:szCs w:val="22"/>
        </w:rPr>
        <w:t>que</w:t>
      </w:r>
      <w:r w:rsidRPr="00137571">
        <w:rPr>
          <w:rFonts w:ascii="Arial" w:hAnsi="Arial" w:cs="Arial"/>
          <w:spacing w:val="-9"/>
          <w:sz w:val="22"/>
          <w:szCs w:val="22"/>
        </w:rPr>
        <w:t xml:space="preserve"> </w:t>
      </w:r>
      <w:r w:rsidRPr="00137571">
        <w:rPr>
          <w:rFonts w:ascii="Arial" w:hAnsi="Arial" w:cs="Arial"/>
          <w:sz w:val="22"/>
          <w:szCs w:val="22"/>
        </w:rPr>
        <w:t>no</w:t>
      </w:r>
      <w:r w:rsidRPr="00137571">
        <w:rPr>
          <w:rFonts w:ascii="Arial" w:hAnsi="Arial" w:cs="Arial"/>
          <w:spacing w:val="-9"/>
          <w:sz w:val="22"/>
          <w:szCs w:val="22"/>
        </w:rPr>
        <w:t xml:space="preserve"> </w:t>
      </w:r>
      <w:r w:rsidRPr="00137571">
        <w:rPr>
          <w:rFonts w:ascii="Arial" w:hAnsi="Arial" w:cs="Arial"/>
          <w:sz w:val="22"/>
          <w:szCs w:val="22"/>
        </w:rPr>
        <w:t>puede predicarse la</w:t>
      </w:r>
      <w:r w:rsidRPr="00137571">
        <w:rPr>
          <w:rFonts w:ascii="Arial" w:hAnsi="Arial" w:cs="Arial"/>
          <w:spacing w:val="-1"/>
          <w:sz w:val="22"/>
          <w:szCs w:val="22"/>
        </w:rPr>
        <w:t xml:space="preserve"> </w:t>
      </w:r>
      <w:r w:rsidRPr="00137571">
        <w:rPr>
          <w:rFonts w:ascii="Arial" w:hAnsi="Arial" w:cs="Arial"/>
          <w:sz w:val="22"/>
          <w:szCs w:val="22"/>
        </w:rPr>
        <w:t>mora del asegurador toda</w:t>
      </w:r>
      <w:r w:rsidRPr="00137571">
        <w:rPr>
          <w:rFonts w:ascii="Arial" w:hAnsi="Arial" w:cs="Arial"/>
          <w:spacing w:val="-1"/>
          <w:sz w:val="22"/>
          <w:szCs w:val="22"/>
        </w:rPr>
        <w:t xml:space="preserve"> </w:t>
      </w:r>
      <w:r w:rsidRPr="00137571">
        <w:rPr>
          <w:rFonts w:ascii="Arial" w:hAnsi="Arial" w:cs="Arial"/>
          <w:sz w:val="22"/>
          <w:szCs w:val="22"/>
        </w:rPr>
        <w:t>vez que</w:t>
      </w:r>
      <w:r w:rsidRPr="00137571">
        <w:rPr>
          <w:rFonts w:ascii="Arial" w:hAnsi="Arial" w:cs="Arial"/>
          <w:spacing w:val="-3"/>
          <w:sz w:val="22"/>
          <w:szCs w:val="22"/>
        </w:rPr>
        <w:t xml:space="preserve"> </w:t>
      </w:r>
      <w:r w:rsidRPr="00137571">
        <w:rPr>
          <w:rFonts w:ascii="Arial" w:hAnsi="Arial" w:cs="Arial"/>
          <w:sz w:val="22"/>
          <w:szCs w:val="22"/>
        </w:rPr>
        <w:t>antes de</w:t>
      </w:r>
      <w:r w:rsidRPr="00137571">
        <w:rPr>
          <w:rFonts w:ascii="Arial" w:hAnsi="Arial" w:cs="Arial"/>
          <w:spacing w:val="-1"/>
          <w:sz w:val="22"/>
          <w:szCs w:val="22"/>
        </w:rPr>
        <w:t xml:space="preserve"> </w:t>
      </w:r>
      <w:r w:rsidRPr="00137571">
        <w:rPr>
          <w:rFonts w:ascii="Arial" w:hAnsi="Arial" w:cs="Arial"/>
          <w:sz w:val="22"/>
          <w:szCs w:val="22"/>
        </w:rPr>
        <w:t>proferirse</w:t>
      </w:r>
      <w:r w:rsidRPr="00137571">
        <w:rPr>
          <w:rFonts w:ascii="Arial" w:hAnsi="Arial" w:cs="Arial"/>
          <w:spacing w:val="-1"/>
          <w:sz w:val="22"/>
          <w:szCs w:val="22"/>
        </w:rPr>
        <w:t xml:space="preserve"> </w:t>
      </w:r>
      <w:r w:rsidRPr="00137571">
        <w:rPr>
          <w:rFonts w:ascii="Arial" w:hAnsi="Arial" w:cs="Arial"/>
          <w:sz w:val="22"/>
          <w:szCs w:val="22"/>
        </w:rPr>
        <w:t>el</w:t>
      </w:r>
      <w:r w:rsidRPr="00137571">
        <w:rPr>
          <w:rFonts w:ascii="Arial" w:hAnsi="Arial" w:cs="Arial"/>
          <w:spacing w:val="-2"/>
          <w:sz w:val="22"/>
          <w:szCs w:val="22"/>
        </w:rPr>
        <w:t xml:space="preserve"> </w:t>
      </w:r>
      <w:r w:rsidRPr="00137571">
        <w:rPr>
          <w:rFonts w:ascii="Arial" w:hAnsi="Arial" w:cs="Arial"/>
          <w:sz w:val="22"/>
          <w:szCs w:val="22"/>
        </w:rPr>
        <w:t>fallo no existe</w:t>
      </w:r>
      <w:r w:rsidRPr="00137571">
        <w:rPr>
          <w:rFonts w:ascii="Arial" w:hAnsi="Arial" w:cs="Arial"/>
          <w:spacing w:val="-1"/>
          <w:sz w:val="22"/>
          <w:szCs w:val="22"/>
        </w:rPr>
        <w:t xml:space="preserve"> </w:t>
      </w:r>
      <w:r w:rsidRPr="00137571">
        <w:rPr>
          <w:rFonts w:ascii="Arial" w:hAnsi="Arial" w:cs="Arial"/>
          <w:sz w:val="22"/>
          <w:szCs w:val="22"/>
        </w:rPr>
        <w:t>certeza</w:t>
      </w:r>
      <w:r w:rsidRPr="00137571">
        <w:rPr>
          <w:rFonts w:ascii="Arial" w:hAnsi="Arial" w:cs="Arial"/>
          <w:spacing w:val="-1"/>
          <w:sz w:val="22"/>
          <w:szCs w:val="22"/>
        </w:rPr>
        <w:t xml:space="preserve"> </w:t>
      </w:r>
      <w:r w:rsidRPr="00137571">
        <w:rPr>
          <w:rFonts w:ascii="Arial" w:hAnsi="Arial" w:cs="Arial"/>
          <w:sz w:val="22"/>
          <w:szCs w:val="22"/>
        </w:rPr>
        <w:t>sobre la obligación de indemnizar, razón por la cual la jurisprudencia de la Corte Suprema de Justicia establece que la</w:t>
      </w:r>
      <w:r w:rsidRPr="00137571">
        <w:rPr>
          <w:rFonts w:ascii="Arial" w:hAnsi="Arial" w:cs="Arial"/>
          <w:spacing w:val="-2"/>
          <w:sz w:val="22"/>
          <w:szCs w:val="22"/>
        </w:rPr>
        <w:t xml:space="preserve"> </w:t>
      </w:r>
      <w:r w:rsidRPr="00137571">
        <w:rPr>
          <w:rFonts w:ascii="Arial" w:hAnsi="Arial" w:cs="Arial"/>
          <w:sz w:val="22"/>
          <w:szCs w:val="22"/>
        </w:rPr>
        <w:t>mora en cabeza</w:t>
      </w:r>
      <w:r w:rsidRPr="00137571">
        <w:rPr>
          <w:rFonts w:ascii="Arial" w:hAnsi="Arial" w:cs="Arial"/>
          <w:spacing w:val="40"/>
          <w:sz w:val="22"/>
          <w:szCs w:val="22"/>
        </w:rPr>
        <w:t xml:space="preserve"> </w:t>
      </w:r>
      <w:r w:rsidRPr="00137571">
        <w:rPr>
          <w:rFonts w:ascii="Arial" w:hAnsi="Arial" w:cs="Arial"/>
          <w:sz w:val="22"/>
          <w:szCs w:val="22"/>
        </w:rPr>
        <w:t>de la compañía aseguradora, solo puede entenderse satisfecha a partir del momento en que queda ejecutoriada la sentencia que declara la responsabilidad del asegurado, por lo que no puede reconocerse desde el momento del accidente de tránsito como equivocadamente lo invoca la parte accionante.</w:t>
      </w:r>
    </w:p>
    <w:p w14:paraId="679EB318" w14:textId="77777777" w:rsidR="00C70D84" w:rsidRPr="00137571" w:rsidRDefault="00C70D84" w:rsidP="00C70D84">
      <w:pPr>
        <w:pStyle w:val="Textoindependiente"/>
        <w:spacing w:before="1" w:line="360" w:lineRule="auto"/>
        <w:ind w:left="142" w:right="216"/>
        <w:jc w:val="both"/>
        <w:rPr>
          <w:rFonts w:ascii="Arial" w:hAnsi="Arial" w:cs="Arial"/>
          <w:sz w:val="22"/>
          <w:szCs w:val="22"/>
        </w:rPr>
      </w:pPr>
    </w:p>
    <w:p w14:paraId="4E498AB7" w14:textId="77777777" w:rsidR="00C70D84" w:rsidRPr="00137571" w:rsidRDefault="00C70D84" w:rsidP="00C70D84">
      <w:pPr>
        <w:pStyle w:val="Textoindependiente"/>
        <w:spacing w:before="1" w:line="360" w:lineRule="auto"/>
        <w:ind w:right="106"/>
        <w:jc w:val="both"/>
        <w:rPr>
          <w:rFonts w:ascii="Arial" w:hAnsi="Arial" w:cs="Arial"/>
          <w:sz w:val="22"/>
          <w:szCs w:val="22"/>
        </w:rPr>
      </w:pPr>
      <w:r w:rsidRPr="00137571">
        <w:rPr>
          <w:rFonts w:ascii="Arial" w:hAnsi="Arial" w:cs="Arial"/>
          <w:sz w:val="22"/>
          <w:szCs w:val="22"/>
        </w:rPr>
        <w:t>Por</w:t>
      </w:r>
      <w:r w:rsidRPr="00137571">
        <w:rPr>
          <w:rFonts w:ascii="Arial" w:hAnsi="Arial" w:cs="Arial"/>
          <w:spacing w:val="-7"/>
          <w:sz w:val="22"/>
          <w:szCs w:val="22"/>
        </w:rPr>
        <w:t xml:space="preserve"> </w:t>
      </w:r>
      <w:r w:rsidRPr="00137571">
        <w:rPr>
          <w:rFonts w:ascii="Arial" w:hAnsi="Arial" w:cs="Arial"/>
          <w:sz w:val="22"/>
          <w:szCs w:val="22"/>
        </w:rPr>
        <w:t>lo</w:t>
      </w:r>
      <w:r w:rsidRPr="00137571">
        <w:rPr>
          <w:rFonts w:ascii="Arial" w:hAnsi="Arial" w:cs="Arial"/>
          <w:spacing w:val="-6"/>
          <w:sz w:val="22"/>
          <w:szCs w:val="22"/>
        </w:rPr>
        <w:t xml:space="preserve"> </w:t>
      </w:r>
      <w:r w:rsidRPr="00137571">
        <w:rPr>
          <w:rFonts w:ascii="Arial" w:hAnsi="Arial" w:cs="Arial"/>
          <w:sz w:val="22"/>
          <w:szCs w:val="22"/>
        </w:rPr>
        <w:t>anteriormente</w:t>
      </w:r>
      <w:r w:rsidRPr="00137571">
        <w:rPr>
          <w:rFonts w:ascii="Arial" w:hAnsi="Arial" w:cs="Arial"/>
          <w:spacing w:val="-7"/>
          <w:sz w:val="22"/>
          <w:szCs w:val="22"/>
        </w:rPr>
        <w:t xml:space="preserve"> </w:t>
      </w:r>
      <w:r w:rsidRPr="00137571">
        <w:rPr>
          <w:rFonts w:ascii="Arial" w:hAnsi="Arial" w:cs="Arial"/>
          <w:sz w:val="22"/>
          <w:szCs w:val="22"/>
        </w:rPr>
        <w:t>expuesto,</w:t>
      </w:r>
      <w:r w:rsidRPr="00137571">
        <w:rPr>
          <w:rFonts w:ascii="Arial" w:hAnsi="Arial" w:cs="Arial"/>
          <w:spacing w:val="-7"/>
          <w:sz w:val="22"/>
          <w:szCs w:val="22"/>
        </w:rPr>
        <w:t xml:space="preserve"> </w:t>
      </w:r>
      <w:r w:rsidRPr="00137571">
        <w:rPr>
          <w:rFonts w:ascii="Arial" w:hAnsi="Arial" w:cs="Arial"/>
          <w:sz w:val="22"/>
          <w:szCs w:val="22"/>
        </w:rPr>
        <w:t>solicito</w:t>
      </w:r>
      <w:r w:rsidRPr="00137571">
        <w:rPr>
          <w:rFonts w:ascii="Arial" w:hAnsi="Arial" w:cs="Arial"/>
          <w:spacing w:val="-5"/>
          <w:sz w:val="22"/>
          <w:szCs w:val="22"/>
        </w:rPr>
        <w:t xml:space="preserve"> </w:t>
      </w:r>
      <w:r w:rsidRPr="00137571">
        <w:rPr>
          <w:rFonts w:ascii="Arial" w:hAnsi="Arial" w:cs="Arial"/>
          <w:sz w:val="22"/>
          <w:szCs w:val="22"/>
        </w:rPr>
        <w:t>al</w:t>
      </w:r>
      <w:r w:rsidRPr="00137571">
        <w:rPr>
          <w:rFonts w:ascii="Arial" w:hAnsi="Arial" w:cs="Arial"/>
          <w:spacing w:val="-6"/>
          <w:sz w:val="22"/>
          <w:szCs w:val="22"/>
        </w:rPr>
        <w:t xml:space="preserve"> </w:t>
      </w:r>
      <w:r w:rsidRPr="00137571">
        <w:rPr>
          <w:rFonts w:ascii="Arial" w:hAnsi="Arial" w:cs="Arial"/>
          <w:sz w:val="22"/>
          <w:szCs w:val="22"/>
        </w:rPr>
        <w:t>Despacho</w:t>
      </w:r>
      <w:r w:rsidRPr="00137571">
        <w:rPr>
          <w:rFonts w:ascii="Arial" w:hAnsi="Arial" w:cs="Arial"/>
          <w:spacing w:val="-6"/>
          <w:sz w:val="22"/>
          <w:szCs w:val="22"/>
        </w:rPr>
        <w:t xml:space="preserve"> </w:t>
      </w:r>
      <w:r w:rsidRPr="00137571">
        <w:rPr>
          <w:rFonts w:ascii="Arial" w:hAnsi="Arial" w:cs="Arial"/>
          <w:sz w:val="22"/>
          <w:szCs w:val="22"/>
        </w:rPr>
        <w:t>declarar</w:t>
      </w:r>
      <w:r w:rsidRPr="00137571">
        <w:rPr>
          <w:rFonts w:ascii="Arial" w:hAnsi="Arial" w:cs="Arial"/>
          <w:spacing w:val="-6"/>
          <w:sz w:val="22"/>
          <w:szCs w:val="22"/>
        </w:rPr>
        <w:t xml:space="preserve"> </w:t>
      </w:r>
      <w:r w:rsidRPr="00137571">
        <w:rPr>
          <w:rFonts w:ascii="Arial" w:hAnsi="Arial" w:cs="Arial"/>
          <w:sz w:val="22"/>
          <w:szCs w:val="22"/>
        </w:rPr>
        <w:t>probada</w:t>
      </w:r>
      <w:r w:rsidRPr="00137571">
        <w:rPr>
          <w:rFonts w:ascii="Arial" w:hAnsi="Arial" w:cs="Arial"/>
          <w:spacing w:val="-8"/>
          <w:sz w:val="22"/>
          <w:szCs w:val="22"/>
        </w:rPr>
        <w:t xml:space="preserve"> </w:t>
      </w:r>
      <w:r w:rsidRPr="00137571">
        <w:rPr>
          <w:rFonts w:ascii="Arial" w:hAnsi="Arial" w:cs="Arial"/>
          <w:sz w:val="22"/>
          <w:szCs w:val="22"/>
        </w:rPr>
        <w:t>esta</w:t>
      </w:r>
      <w:r w:rsidRPr="00137571">
        <w:rPr>
          <w:rFonts w:ascii="Arial" w:hAnsi="Arial" w:cs="Arial"/>
          <w:spacing w:val="-4"/>
          <w:sz w:val="22"/>
          <w:szCs w:val="22"/>
        </w:rPr>
        <w:t xml:space="preserve"> </w:t>
      </w:r>
      <w:r w:rsidRPr="00137571">
        <w:rPr>
          <w:rFonts w:ascii="Arial" w:hAnsi="Arial" w:cs="Arial"/>
          <w:spacing w:val="-2"/>
          <w:sz w:val="22"/>
          <w:szCs w:val="22"/>
        </w:rPr>
        <w:t>excepción.</w:t>
      </w:r>
    </w:p>
    <w:p w14:paraId="765B7701" w14:textId="77777777" w:rsidR="00C70D84" w:rsidRDefault="00C70D84" w:rsidP="00C70D84">
      <w:pPr>
        <w:pStyle w:val="Textoindependiente"/>
        <w:spacing w:line="360" w:lineRule="auto"/>
        <w:ind w:left="943"/>
        <w:jc w:val="both"/>
        <w:rPr>
          <w:rFonts w:ascii="Arial" w:hAnsi="Arial" w:cs="Arial"/>
          <w:sz w:val="22"/>
          <w:szCs w:val="22"/>
        </w:rPr>
      </w:pPr>
    </w:p>
    <w:p w14:paraId="67ED7D72" w14:textId="77777777" w:rsidR="00905CCC" w:rsidRPr="00137571" w:rsidRDefault="00905CCC" w:rsidP="00C70D84">
      <w:pPr>
        <w:pStyle w:val="Textoindependiente"/>
        <w:spacing w:line="360" w:lineRule="auto"/>
        <w:ind w:left="943"/>
        <w:jc w:val="both"/>
        <w:rPr>
          <w:rFonts w:ascii="Arial" w:hAnsi="Arial" w:cs="Arial"/>
          <w:sz w:val="22"/>
          <w:szCs w:val="22"/>
        </w:rPr>
      </w:pPr>
    </w:p>
    <w:p w14:paraId="2DF14A1D" w14:textId="77777777" w:rsidR="00C70D84" w:rsidRPr="00137571" w:rsidRDefault="00C70D84" w:rsidP="00C70D84">
      <w:pPr>
        <w:pStyle w:val="Ttulo1"/>
        <w:numPr>
          <w:ilvl w:val="0"/>
          <w:numId w:val="42"/>
        </w:numPr>
        <w:tabs>
          <w:tab w:val="left" w:pos="1661"/>
          <w:tab w:val="left" w:pos="1663"/>
        </w:tabs>
        <w:spacing w:before="91" w:line="360" w:lineRule="auto"/>
        <w:ind w:right="224"/>
        <w:jc w:val="both"/>
        <w:rPr>
          <w:rFonts w:ascii="Arial" w:hAnsi="Arial" w:cs="Arial"/>
          <w:sz w:val="22"/>
          <w:szCs w:val="22"/>
        </w:rPr>
      </w:pPr>
      <w:r w:rsidRPr="00137571">
        <w:rPr>
          <w:rFonts w:ascii="Arial" w:hAnsi="Arial" w:cs="Arial"/>
          <w:sz w:val="22"/>
          <w:szCs w:val="22"/>
        </w:rPr>
        <w:lastRenderedPageBreak/>
        <w:t xml:space="preserve">AUSENCIA DE COBERTURA MATERIAL RESPECTO DE PERJUICIOS EXTRAPATRIMONIALES DISTINTOS AL DAÑO MORAL Y DAÑO A LA VIDA DE </w:t>
      </w:r>
      <w:r w:rsidRPr="00137571">
        <w:rPr>
          <w:rFonts w:ascii="Arial" w:hAnsi="Arial" w:cs="Arial"/>
          <w:spacing w:val="-2"/>
          <w:sz w:val="22"/>
          <w:szCs w:val="22"/>
        </w:rPr>
        <w:t>RELACIÓN</w:t>
      </w:r>
    </w:p>
    <w:p w14:paraId="1CB511FB" w14:textId="77777777" w:rsidR="00C70D84" w:rsidRPr="00137571" w:rsidRDefault="00C70D84" w:rsidP="00C70D84">
      <w:pPr>
        <w:pStyle w:val="Textoindependiente"/>
        <w:spacing w:line="360" w:lineRule="auto"/>
        <w:ind w:right="271"/>
        <w:jc w:val="both"/>
        <w:rPr>
          <w:rFonts w:ascii="Arial" w:hAnsi="Arial" w:cs="Arial"/>
          <w:b/>
          <w:sz w:val="22"/>
          <w:szCs w:val="22"/>
        </w:rPr>
      </w:pPr>
    </w:p>
    <w:p w14:paraId="697F7CAF" w14:textId="77777777"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Sin perjuicio de lo expresado, se formula esta excepción, debido a que en el hipotético y eventual caso de que se reconociera por el juzgador la solicitud indemnizatoria relativa a los perjuicios extrapatrimoniales denominados “</w:t>
      </w:r>
      <w:r w:rsidRPr="00137571">
        <w:rPr>
          <w:rFonts w:ascii="Arial" w:hAnsi="Arial" w:cs="Arial"/>
          <w:i/>
          <w:sz w:val="22"/>
          <w:szCs w:val="22"/>
        </w:rPr>
        <w:t>daño a la pérdida de oportunidad</w:t>
      </w:r>
      <w:r w:rsidRPr="00137571">
        <w:rPr>
          <w:rFonts w:ascii="Arial" w:hAnsi="Arial" w:cs="Arial"/>
          <w:sz w:val="22"/>
          <w:szCs w:val="22"/>
        </w:rPr>
        <w:t>” y “</w:t>
      </w:r>
      <w:r w:rsidRPr="00137571">
        <w:rPr>
          <w:rFonts w:ascii="Arial" w:hAnsi="Arial" w:cs="Arial"/>
          <w:i/>
          <w:sz w:val="22"/>
          <w:szCs w:val="22"/>
        </w:rPr>
        <w:t>daño a los bienes jurídicos de especial protección constitucional</w:t>
      </w:r>
      <w:r w:rsidRPr="00137571">
        <w:rPr>
          <w:rFonts w:ascii="Arial" w:hAnsi="Arial" w:cs="Arial"/>
          <w:sz w:val="22"/>
          <w:szCs w:val="22"/>
        </w:rPr>
        <w:t>”, este NO podría ser asumido por mi mandante, por cuanto no hay cobertura para tales perjuicios reclamados, bajo la cobertura de responsabilidad civil extracontractual,</w:t>
      </w:r>
      <w:r w:rsidRPr="00137571">
        <w:rPr>
          <w:rFonts w:ascii="Arial" w:hAnsi="Arial" w:cs="Arial"/>
          <w:spacing w:val="-7"/>
          <w:sz w:val="22"/>
          <w:szCs w:val="22"/>
        </w:rPr>
        <w:t xml:space="preserve"> </w:t>
      </w:r>
      <w:r w:rsidRPr="00137571">
        <w:rPr>
          <w:rFonts w:ascii="Arial" w:hAnsi="Arial" w:cs="Arial"/>
          <w:sz w:val="22"/>
          <w:szCs w:val="22"/>
        </w:rPr>
        <w:t>pues</w:t>
      </w:r>
      <w:r w:rsidRPr="00137571">
        <w:rPr>
          <w:rFonts w:ascii="Arial" w:hAnsi="Arial" w:cs="Arial"/>
          <w:spacing w:val="-9"/>
          <w:sz w:val="22"/>
          <w:szCs w:val="22"/>
        </w:rPr>
        <w:t xml:space="preserve"> </w:t>
      </w:r>
      <w:r w:rsidRPr="00137571">
        <w:rPr>
          <w:rFonts w:ascii="Arial" w:hAnsi="Arial" w:cs="Arial"/>
          <w:sz w:val="22"/>
          <w:szCs w:val="22"/>
        </w:rPr>
        <w:t>en</w:t>
      </w:r>
      <w:r w:rsidRPr="00137571">
        <w:rPr>
          <w:rFonts w:ascii="Arial" w:hAnsi="Arial" w:cs="Arial"/>
          <w:spacing w:val="-6"/>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contrato</w:t>
      </w:r>
      <w:r w:rsidRPr="00137571">
        <w:rPr>
          <w:rFonts w:ascii="Arial" w:hAnsi="Arial" w:cs="Arial"/>
          <w:spacing w:val="-8"/>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seguro</w:t>
      </w:r>
      <w:r w:rsidRPr="00137571">
        <w:rPr>
          <w:rFonts w:ascii="Arial" w:hAnsi="Arial" w:cs="Arial"/>
          <w:spacing w:val="-9"/>
          <w:sz w:val="22"/>
          <w:szCs w:val="22"/>
        </w:rPr>
        <w:t xml:space="preserve"> </w:t>
      </w:r>
      <w:r w:rsidRPr="00137571">
        <w:rPr>
          <w:rFonts w:ascii="Arial" w:hAnsi="Arial" w:cs="Arial"/>
          <w:sz w:val="22"/>
          <w:szCs w:val="22"/>
        </w:rPr>
        <w:t>(Póliza)</w:t>
      </w:r>
      <w:r w:rsidRPr="00137571">
        <w:rPr>
          <w:rFonts w:ascii="Arial" w:hAnsi="Arial" w:cs="Arial"/>
          <w:spacing w:val="-6"/>
          <w:sz w:val="22"/>
          <w:szCs w:val="22"/>
        </w:rPr>
        <w:t xml:space="preserve"> </w:t>
      </w:r>
      <w:r w:rsidRPr="00137571">
        <w:rPr>
          <w:rFonts w:ascii="Arial" w:hAnsi="Arial" w:cs="Arial"/>
          <w:sz w:val="22"/>
          <w:szCs w:val="22"/>
        </w:rPr>
        <w:t>a</w:t>
      </w:r>
      <w:r w:rsidRPr="00137571">
        <w:rPr>
          <w:rFonts w:ascii="Arial" w:hAnsi="Arial" w:cs="Arial"/>
          <w:spacing w:val="-9"/>
          <w:sz w:val="22"/>
          <w:szCs w:val="22"/>
        </w:rPr>
        <w:t xml:space="preserve"> </w:t>
      </w:r>
      <w:r w:rsidRPr="00137571">
        <w:rPr>
          <w:rFonts w:ascii="Arial" w:hAnsi="Arial" w:cs="Arial"/>
          <w:sz w:val="22"/>
          <w:szCs w:val="22"/>
        </w:rPr>
        <w:t>través</w:t>
      </w:r>
      <w:r w:rsidRPr="00137571">
        <w:rPr>
          <w:rFonts w:ascii="Arial" w:hAnsi="Arial" w:cs="Arial"/>
          <w:spacing w:val="-8"/>
          <w:sz w:val="22"/>
          <w:szCs w:val="22"/>
        </w:rPr>
        <w:t xml:space="preserve"> </w:t>
      </w:r>
      <w:r w:rsidRPr="00137571">
        <w:rPr>
          <w:rFonts w:ascii="Arial" w:hAnsi="Arial" w:cs="Arial"/>
          <w:sz w:val="22"/>
          <w:szCs w:val="22"/>
        </w:rPr>
        <w:t>del</w:t>
      </w:r>
      <w:r w:rsidRPr="00137571">
        <w:rPr>
          <w:rFonts w:ascii="Arial" w:hAnsi="Arial" w:cs="Arial"/>
          <w:spacing w:val="-10"/>
          <w:sz w:val="22"/>
          <w:szCs w:val="22"/>
        </w:rPr>
        <w:t xml:space="preserve"> </w:t>
      </w:r>
      <w:r w:rsidRPr="00137571">
        <w:rPr>
          <w:rFonts w:ascii="Arial" w:hAnsi="Arial" w:cs="Arial"/>
          <w:sz w:val="22"/>
          <w:szCs w:val="22"/>
        </w:rPr>
        <w:t>sistema</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riesgos</w:t>
      </w:r>
      <w:r w:rsidRPr="00137571">
        <w:rPr>
          <w:rFonts w:ascii="Arial" w:hAnsi="Arial" w:cs="Arial"/>
          <w:spacing w:val="-9"/>
          <w:sz w:val="22"/>
          <w:szCs w:val="22"/>
        </w:rPr>
        <w:t xml:space="preserve"> </w:t>
      </w:r>
      <w:r w:rsidRPr="00137571">
        <w:rPr>
          <w:rFonts w:ascii="Arial" w:hAnsi="Arial" w:cs="Arial"/>
          <w:sz w:val="22"/>
          <w:szCs w:val="22"/>
        </w:rPr>
        <w:t>nombrados únicamente se convino incluir la cobertura exclusivamente de los perjuicios extrapatrimoniales denominados</w:t>
      </w:r>
      <w:r w:rsidRPr="00137571">
        <w:rPr>
          <w:rFonts w:ascii="Arial" w:hAnsi="Arial" w:cs="Arial"/>
          <w:spacing w:val="-10"/>
          <w:sz w:val="22"/>
          <w:szCs w:val="22"/>
        </w:rPr>
        <w:t xml:space="preserve"> </w:t>
      </w:r>
      <w:r w:rsidRPr="00137571">
        <w:rPr>
          <w:rFonts w:ascii="Arial" w:hAnsi="Arial" w:cs="Arial"/>
          <w:sz w:val="22"/>
          <w:szCs w:val="22"/>
        </w:rPr>
        <w:t>“</w:t>
      </w:r>
      <w:proofErr w:type="spellStart"/>
      <w:r w:rsidRPr="00137571">
        <w:rPr>
          <w:rFonts w:ascii="Arial" w:hAnsi="Arial" w:cs="Arial"/>
          <w:sz w:val="22"/>
          <w:szCs w:val="22"/>
        </w:rPr>
        <w:t>daño</w:t>
      </w:r>
      <w:proofErr w:type="spellEnd"/>
      <w:r w:rsidRPr="00137571">
        <w:rPr>
          <w:rFonts w:ascii="Arial" w:hAnsi="Arial" w:cs="Arial"/>
          <w:spacing w:val="-10"/>
          <w:sz w:val="22"/>
          <w:szCs w:val="22"/>
        </w:rPr>
        <w:t xml:space="preserve"> </w:t>
      </w:r>
      <w:r w:rsidRPr="00137571">
        <w:rPr>
          <w:rFonts w:ascii="Arial" w:hAnsi="Arial" w:cs="Arial"/>
          <w:sz w:val="22"/>
          <w:szCs w:val="22"/>
        </w:rPr>
        <w:t>moral”</w:t>
      </w:r>
      <w:r w:rsidRPr="00137571">
        <w:rPr>
          <w:rFonts w:ascii="Arial" w:hAnsi="Arial" w:cs="Arial"/>
          <w:spacing w:val="-8"/>
          <w:sz w:val="22"/>
          <w:szCs w:val="22"/>
        </w:rPr>
        <w:t xml:space="preserve"> </w:t>
      </w:r>
      <w:r w:rsidRPr="00137571">
        <w:rPr>
          <w:rFonts w:ascii="Arial" w:hAnsi="Arial" w:cs="Arial"/>
          <w:sz w:val="22"/>
          <w:szCs w:val="22"/>
        </w:rPr>
        <w:t>y</w:t>
      </w:r>
      <w:r w:rsidRPr="00137571">
        <w:rPr>
          <w:rFonts w:ascii="Arial" w:hAnsi="Arial" w:cs="Arial"/>
          <w:spacing w:val="-10"/>
          <w:sz w:val="22"/>
          <w:szCs w:val="22"/>
        </w:rPr>
        <w:t xml:space="preserve"> </w:t>
      </w:r>
      <w:r w:rsidRPr="00137571">
        <w:rPr>
          <w:rFonts w:ascii="Arial" w:hAnsi="Arial" w:cs="Arial"/>
          <w:sz w:val="22"/>
          <w:szCs w:val="22"/>
        </w:rPr>
        <w:t>“</w:t>
      </w:r>
      <w:proofErr w:type="spellStart"/>
      <w:r w:rsidRPr="00137571">
        <w:rPr>
          <w:rFonts w:ascii="Arial" w:hAnsi="Arial" w:cs="Arial"/>
          <w:sz w:val="22"/>
          <w:szCs w:val="22"/>
        </w:rPr>
        <w:t>daño</w:t>
      </w:r>
      <w:proofErr w:type="spellEnd"/>
      <w:r w:rsidRPr="00137571">
        <w:rPr>
          <w:rFonts w:ascii="Arial" w:hAnsi="Arial" w:cs="Arial"/>
          <w:spacing w:val="-9"/>
          <w:sz w:val="22"/>
          <w:szCs w:val="22"/>
        </w:rPr>
        <w:t xml:space="preserve"> </w:t>
      </w:r>
      <w:r w:rsidRPr="00137571">
        <w:rPr>
          <w:rFonts w:ascii="Arial" w:hAnsi="Arial" w:cs="Arial"/>
          <w:sz w:val="22"/>
          <w:szCs w:val="22"/>
        </w:rPr>
        <w:t>en</w:t>
      </w:r>
      <w:r w:rsidRPr="00137571">
        <w:rPr>
          <w:rFonts w:ascii="Arial" w:hAnsi="Arial" w:cs="Arial"/>
          <w:spacing w:val="-10"/>
          <w:sz w:val="22"/>
          <w:szCs w:val="22"/>
        </w:rPr>
        <w:t xml:space="preserve"> </w:t>
      </w:r>
      <w:r w:rsidRPr="00137571">
        <w:rPr>
          <w:rFonts w:ascii="Arial" w:hAnsi="Arial" w:cs="Arial"/>
          <w:sz w:val="22"/>
          <w:szCs w:val="22"/>
        </w:rPr>
        <w:t>la</w:t>
      </w:r>
      <w:r w:rsidRPr="00137571">
        <w:rPr>
          <w:rFonts w:ascii="Arial" w:hAnsi="Arial" w:cs="Arial"/>
          <w:spacing w:val="-9"/>
          <w:sz w:val="22"/>
          <w:szCs w:val="22"/>
        </w:rPr>
        <w:t xml:space="preserve"> </w:t>
      </w:r>
      <w:r w:rsidRPr="00137571">
        <w:rPr>
          <w:rFonts w:ascii="Arial" w:hAnsi="Arial" w:cs="Arial"/>
          <w:sz w:val="22"/>
          <w:szCs w:val="22"/>
        </w:rPr>
        <w:t>vida</w:t>
      </w:r>
      <w:r w:rsidRPr="00137571">
        <w:rPr>
          <w:rFonts w:ascii="Arial" w:hAnsi="Arial" w:cs="Arial"/>
          <w:spacing w:val="-10"/>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proofErr w:type="spellStart"/>
      <w:r w:rsidRPr="00137571">
        <w:rPr>
          <w:rFonts w:ascii="Arial" w:hAnsi="Arial" w:cs="Arial"/>
          <w:sz w:val="22"/>
          <w:szCs w:val="22"/>
        </w:rPr>
        <w:t>relación</w:t>
      </w:r>
      <w:proofErr w:type="spellEnd"/>
      <w:r w:rsidRPr="00137571">
        <w:rPr>
          <w:rFonts w:ascii="Arial" w:hAnsi="Arial" w:cs="Arial"/>
          <w:sz w:val="22"/>
          <w:szCs w:val="22"/>
        </w:rPr>
        <w:t>”</w:t>
      </w:r>
      <w:r w:rsidRPr="00137571">
        <w:rPr>
          <w:rFonts w:ascii="Arial" w:hAnsi="Arial" w:cs="Arial"/>
          <w:spacing w:val="-9"/>
          <w:sz w:val="22"/>
          <w:szCs w:val="22"/>
        </w:rPr>
        <w:t xml:space="preserve"> </w:t>
      </w:r>
      <w:r w:rsidRPr="00137571">
        <w:rPr>
          <w:rFonts w:ascii="Arial" w:hAnsi="Arial" w:cs="Arial"/>
          <w:sz w:val="22"/>
          <w:szCs w:val="22"/>
        </w:rPr>
        <w:t>siempre</w:t>
      </w:r>
      <w:r w:rsidRPr="00137571">
        <w:rPr>
          <w:rFonts w:ascii="Arial" w:hAnsi="Arial" w:cs="Arial"/>
          <w:spacing w:val="-9"/>
          <w:sz w:val="22"/>
          <w:szCs w:val="22"/>
        </w:rPr>
        <w:t xml:space="preserve"> </w:t>
      </w:r>
      <w:r w:rsidRPr="00137571">
        <w:rPr>
          <w:rFonts w:ascii="Arial" w:hAnsi="Arial" w:cs="Arial"/>
          <w:sz w:val="22"/>
          <w:szCs w:val="22"/>
        </w:rPr>
        <w:t>y</w:t>
      </w:r>
      <w:r w:rsidRPr="00137571">
        <w:rPr>
          <w:rFonts w:ascii="Arial" w:hAnsi="Arial" w:cs="Arial"/>
          <w:spacing w:val="-11"/>
          <w:sz w:val="22"/>
          <w:szCs w:val="22"/>
        </w:rPr>
        <w:t xml:space="preserve"> </w:t>
      </w:r>
      <w:r w:rsidRPr="00137571">
        <w:rPr>
          <w:rFonts w:ascii="Arial" w:hAnsi="Arial" w:cs="Arial"/>
          <w:sz w:val="22"/>
          <w:szCs w:val="22"/>
        </w:rPr>
        <w:t>cuando,</w:t>
      </w:r>
      <w:r w:rsidRPr="00137571">
        <w:rPr>
          <w:rFonts w:ascii="Arial" w:hAnsi="Arial" w:cs="Arial"/>
          <w:spacing w:val="-10"/>
          <w:sz w:val="22"/>
          <w:szCs w:val="22"/>
        </w:rPr>
        <w:t xml:space="preserve"> </w:t>
      </w:r>
      <w:r w:rsidRPr="00137571">
        <w:rPr>
          <w:rFonts w:ascii="Arial" w:hAnsi="Arial" w:cs="Arial"/>
          <w:sz w:val="22"/>
          <w:szCs w:val="22"/>
        </w:rPr>
        <w:t>tales</w:t>
      </w:r>
      <w:r w:rsidRPr="00137571">
        <w:rPr>
          <w:rFonts w:ascii="Arial" w:hAnsi="Arial" w:cs="Arial"/>
          <w:spacing w:val="-9"/>
          <w:sz w:val="22"/>
          <w:szCs w:val="22"/>
        </w:rPr>
        <w:t xml:space="preserve"> </w:t>
      </w:r>
      <w:r w:rsidRPr="00137571">
        <w:rPr>
          <w:rFonts w:ascii="Arial" w:hAnsi="Arial" w:cs="Arial"/>
          <w:sz w:val="22"/>
          <w:szCs w:val="22"/>
        </w:rPr>
        <w:t>perjuicios estuvieran acreditados o probados en forma objetiva por los medios legales e idóneos por las víctimas, por lo que cualquier otra solicitud no se encuentra amparada o cubierta por la Póliza.</w:t>
      </w:r>
    </w:p>
    <w:p w14:paraId="5ADF2FBF" w14:textId="77777777" w:rsidR="00C70D84" w:rsidRPr="00137571" w:rsidRDefault="00C70D84" w:rsidP="00C70D84">
      <w:pPr>
        <w:pStyle w:val="Textoindependiente"/>
        <w:spacing w:line="360" w:lineRule="auto"/>
        <w:ind w:right="106"/>
        <w:jc w:val="both"/>
        <w:rPr>
          <w:rFonts w:ascii="Arial" w:hAnsi="Arial" w:cs="Arial"/>
          <w:sz w:val="22"/>
          <w:szCs w:val="22"/>
        </w:rPr>
      </w:pPr>
    </w:p>
    <w:p w14:paraId="3F379AFD" w14:textId="77777777"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Es importante señalar en primer lugar que, en el espectro de libertad contractual que les asiste a las</w:t>
      </w:r>
      <w:r w:rsidRPr="00137571">
        <w:rPr>
          <w:rFonts w:ascii="Arial" w:hAnsi="Arial" w:cs="Arial"/>
          <w:spacing w:val="-11"/>
          <w:sz w:val="22"/>
          <w:szCs w:val="22"/>
        </w:rPr>
        <w:t xml:space="preserve"> </w:t>
      </w:r>
      <w:r w:rsidRPr="00137571">
        <w:rPr>
          <w:rFonts w:ascii="Arial" w:hAnsi="Arial" w:cs="Arial"/>
          <w:sz w:val="22"/>
          <w:szCs w:val="22"/>
        </w:rPr>
        <w:t>partes</w:t>
      </w:r>
      <w:r w:rsidRPr="00137571">
        <w:rPr>
          <w:rFonts w:ascii="Arial" w:hAnsi="Arial" w:cs="Arial"/>
          <w:spacing w:val="-14"/>
          <w:sz w:val="22"/>
          <w:szCs w:val="22"/>
        </w:rPr>
        <w:t xml:space="preserve"> </w:t>
      </w:r>
      <w:r w:rsidRPr="00137571">
        <w:rPr>
          <w:rFonts w:ascii="Arial" w:hAnsi="Arial" w:cs="Arial"/>
          <w:sz w:val="22"/>
          <w:szCs w:val="22"/>
        </w:rPr>
        <w:t>en</w:t>
      </w:r>
      <w:r w:rsidRPr="00137571">
        <w:rPr>
          <w:rFonts w:ascii="Arial" w:hAnsi="Arial" w:cs="Arial"/>
          <w:spacing w:val="-14"/>
          <w:sz w:val="22"/>
          <w:szCs w:val="22"/>
        </w:rPr>
        <w:t xml:space="preserve"> </w:t>
      </w:r>
      <w:r w:rsidRPr="00137571">
        <w:rPr>
          <w:rFonts w:ascii="Arial" w:hAnsi="Arial" w:cs="Arial"/>
          <w:sz w:val="22"/>
          <w:szCs w:val="22"/>
        </w:rPr>
        <w:t>el</w:t>
      </w:r>
      <w:r w:rsidRPr="00137571">
        <w:rPr>
          <w:rFonts w:ascii="Arial" w:hAnsi="Arial" w:cs="Arial"/>
          <w:spacing w:val="-12"/>
          <w:sz w:val="22"/>
          <w:szCs w:val="22"/>
        </w:rPr>
        <w:t xml:space="preserve"> </w:t>
      </w:r>
      <w:r w:rsidRPr="00137571">
        <w:rPr>
          <w:rFonts w:ascii="Arial" w:hAnsi="Arial" w:cs="Arial"/>
          <w:sz w:val="22"/>
          <w:szCs w:val="22"/>
        </w:rPr>
        <w:t>contrato</w:t>
      </w:r>
      <w:r w:rsidRPr="00137571">
        <w:rPr>
          <w:rFonts w:ascii="Arial" w:hAnsi="Arial" w:cs="Arial"/>
          <w:spacing w:val="-16"/>
          <w:sz w:val="22"/>
          <w:szCs w:val="22"/>
        </w:rPr>
        <w:t xml:space="preserve"> </w:t>
      </w:r>
      <w:r w:rsidRPr="00137571">
        <w:rPr>
          <w:rFonts w:ascii="Arial" w:hAnsi="Arial" w:cs="Arial"/>
          <w:sz w:val="22"/>
          <w:szCs w:val="22"/>
        </w:rPr>
        <w:t>de</w:t>
      </w:r>
      <w:r w:rsidRPr="00137571">
        <w:rPr>
          <w:rFonts w:ascii="Arial" w:hAnsi="Arial" w:cs="Arial"/>
          <w:spacing w:val="-11"/>
          <w:sz w:val="22"/>
          <w:szCs w:val="22"/>
        </w:rPr>
        <w:t xml:space="preserve"> </w:t>
      </w:r>
      <w:r w:rsidRPr="00137571">
        <w:rPr>
          <w:rFonts w:ascii="Arial" w:hAnsi="Arial" w:cs="Arial"/>
          <w:sz w:val="22"/>
          <w:szCs w:val="22"/>
        </w:rPr>
        <w:t>seguro,</w:t>
      </w:r>
      <w:r w:rsidRPr="00137571">
        <w:rPr>
          <w:rFonts w:ascii="Arial" w:hAnsi="Arial" w:cs="Arial"/>
          <w:spacing w:val="-13"/>
          <w:sz w:val="22"/>
          <w:szCs w:val="22"/>
        </w:rPr>
        <w:t xml:space="preserve"> </w:t>
      </w:r>
      <w:r w:rsidRPr="00137571">
        <w:rPr>
          <w:rFonts w:ascii="Arial" w:hAnsi="Arial" w:cs="Arial"/>
          <w:sz w:val="22"/>
          <w:szCs w:val="22"/>
        </w:rPr>
        <w:t>la</w:t>
      </w:r>
      <w:r w:rsidRPr="00137571">
        <w:rPr>
          <w:rFonts w:ascii="Arial" w:hAnsi="Arial" w:cs="Arial"/>
          <w:spacing w:val="-14"/>
          <w:sz w:val="22"/>
          <w:szCs w:val="22"/>
        </w:rPr>
        <w:t xml:space="preserve"> </w:t>
      </w:r>
      <w:r w:rsidRPr="00137571">
        <w:rPr>
          <w:rFonts w:ascii="Arial" w:hAnsi="Arial" w:cs="Arial"/>
          <w:sz w:val="22"/>
          <w:szCs w:val="22"/>
        </w:rPr>
        <w:t>parte</w:t>
      </w:r>
      <w:r w:rsidRPr="00137571">
        <w:rPr>
          <w:rFonts w:ascii="Arial" w:hAnsi="Arial" w:cs="Arial"/>
          <w:spacing w:val="-14"/>
          <w:sz w:val="22"/>
          <w:szCs w:val="22"/>
        </w:rPr>
        <w:t xml:space="preserve"> </w:t>
      </w:r>
      <w:r w:rsidRPr="00137571">
        <w:rPr>
          <w:rFonts w:ascii="Arial" w:hAnsi="Arial" w:cs="Arial"/>
          <w:sz w:val="22"/>
          <w:szCs w:val="22"/>
        </w:rPr>
        <w:t>aseguradora</w:t>
      </w:r>
      <w:r w:rsidRPr="00137571">
        <w:rPr>
          <w:rFonts w:ascii="Arial" w:hAnsi="Arial" w:cs="Arial"/>
          <w:spacing w:val="-13"/>
          <w:sz w:val="22"/>
          <w:szCs w:val="22"/>
        </w:rPr>
        <w:t xml:space="preserve"> </w:t>
      </w:r>
      <w:r w:rsidRPr="00137571">
        <w:rPr>
          <w:rFonts w:ascii="Arial" w:hAnsi="Arial" w:cs="Arial"/>
          <w:sz w:val="22"/>
          <w:szCs w:val="22"/>
        </w:rPr>
        <w:t>puede</w:t>
      </w:r>
      <w:r w:rsidRPr="00137571">
        <w:rPr>
          <w:rFonts w:ascii="Arial" w:hAnsi="Arial" w:cs="Arial"/>
          <w:spacing w:val="-14"/>
          <w:sz w:val="22"/>
          <w:szCs w:val="22"/>
        </w:rPr>
        <w:t xml:space="preserve"> </w:t>
      </w:r>
      <w:r w:rsidRPr="00137571">
        <w:rPr>
          <w:rFonts w:ascii="Arial" w:hAnsi="Arial" w:cs="Arial"/>
          <w:sz w:val="22"/>
          <w:szCs w:val="22"/>
        </w:rPr>
        <w:t>asumir</w:t>
      </w:r>
      <w:r w:rsidRPr="00137571">
        <w:rPr>
          <w:rFonts w:ascii="Arial" w:hAnsi="Arial" w:cs="Arial"/>
          <w:spacing w:val="-12"/>
          <w:sz w:val="22"/>
          <w:szCs w:val="22"/>
        </w:rPr>
        <w:t xml:space="preserve"> </w:t>
      </w:r>
      <w:r w:rsidRPr="00137571">
        <w:rPr>
          <w:rFonts w:ascii="Arial" w:hAnsi="Arial" w:cs="Arial"/>
          <w:sz w:val="22"/>
          <w:szCs w:val="22"/>
        </w:rPr>
        <w:t>a</w:t>
      </w:r>
      <w:r w:rsidRPr="00137571">
        <w:rPr>
          <w:rFonts w:ascii="Arial" w:hAnsi="Arial" w:cs="Arial"/>
          <w:spacing w:val="-14"/>
          <w:sz w:val="22"/>
          <w:szCs w:val="22"/>
        </w:rPr>
        <w:t xml:space="preserve"> </w:t>
      </w:r>
      <w:r w:rsidRPr="00137571">
        <w:rPr>
          <w:rFonts w:ascii="Arial" w:hAnsi="Arial" w:cs="Arial"/>
          <w:sz w:val="22"/>
          <w:szCs w:val="22"/>
        </w:rPr>
        <w:t>su</w:t>
      </w:r>
      <w:r w:rsidRPr="00137571">
        <w:rPr>
          <w:rFonts w:ascii="Arial" w:hAnsi="Arial" w:cs="Arial"/>
          <w:spacing w:val="-11"/>
          <w:sz w:val="22"/>
          <w:szCs w:val="22"/>
        </w:rPr>
        <w:t xml:space="preserve"> </w:t>
      </w:r>
      <w:r w:rsidRPr="00137571">
        <w:rPr>
          <w:rFonts w:ascii="Arial" w:hAnsi="Arial" w:cs="Arial"/>
          <w:sz w:val="22"/>
          <w:szCs w:val="22"/>
        </w:rPr>
        <w:t>arbitrio</w:t>
      </w:r>
      <w:r w:rsidRPr="00137571">
        <w:rPr>
          <w:rFonts w:ascii="Arial" w:hAnsi="Arial" w:cs="Arial"/>
          <w:spacing w:val="-14"/>
          <w:sz w:val="22"/>
          <w:szCs w:val="22"/>
        </w:rPr>
        <w:t xml:space="preserve"> </w:t>
      </w:r>
      <w:r w:rsidRPr="00137571">
        <w:rPr>
          <w:rFonts w:ascii="Arial" w:hAnsi="Arial" w:cs="Arial"/>
          <w:sz w:val="22"/>
          <w:szCs w:val="22"/>
        </w:rPr>
        <w:t>todos</w:t>
      </w:r>
      <w:r w:rsidRPr="00137571">
        <w:rPr>
          <w:rFonts w:ascii="Arial" w:hAnsi="Arial" w:cs="Arial"/>
          <w:spacing w:val="-14"/>
          <w:sz w:val="22"/>
          <w:szCs w:val="22"/>
        </w:rPr>
        <w:t xml:space="preserve"> </w:t>
      </w:r>
      <w:r w:rsidRPr="00137571">
        <w:rPr>
          <w:rFonts w:ascii="Arial" w:hAnsi="Arial" w:cs="Arial"/>
          <w:sz w:val="22"/>
          <w:szCs w:val="22"/>
        </w:rPr>
        <w:t>o</w:t>
      </w:r>
      <w:r w:rsidRPr="00137571">
        <w:rPr>
          <w:rFonts w:ascii="Arial" w:hAnsi="Arial" w:cs="Arial"/>
          <w:spacing w:val="-14"/>
          <w:sz w:val="22"/>
          <w:szCs w:val="22"/>
        </w:rPr>
        <w:t xml:space="preserve"> </w:t>
      </w:r>
      <w:r w:rsidRPr="00137571">
        <w:rPr>
          <w:rFonts w:ascii="Arial" w:hAnsi="Arial" w:cs="Arial"/>
          <w:sz w:val="22"/>
          <w:szCs w:val="22"/>
        </w:rPr>
        <w:t>algunos de los riesgos a que está expuesto el interés asegurado, con fundamento en la facultad que se consagra en el Art. 1056 del Código de Comercio. Es de esta forma como al suscribir el contrato de seguro, HDI SEGUROS COLOMBIA S.A. decidió otorgar determinados amparos supeditados al cumplimiento de ciertas condiciones generales y particulares estipuladas en el mismo acuerdo. De manera que su obligación condicional solo será exigible si se cumplen con</w:t>
      </w:r>
      <w:r w:rsidRPr="00137571">
        <w:rPr>
          <w:rFonts w:ascii="Arial" w:hAnsi="Arial" w:cs="Arial"/>
          <w:spacing w:val="-2"/>
          <w:sz w:val="22"/>
          <w:szCs w:val="22"/>
        </w:rPr>
        <w:t xml:space="preserve"> </w:t>
      </w:r>
      <w:r w:rsidRPr="00137571">
        <w:rPr>
          <w:rFonts w:ascii="Arial" w:hAnsi="Arial" w:cs="Arial"/>
          <w:sz w:val="22"/>
          <w:szCs w:val="22"/>
        </w:rPr>
        <w:t>los</w:t>
      </w:r>
      <w:r w:rsidRPr="00137571">
        <w:rPr>
          <w:rFonts w:ascii="Arial" w:hAnsi="Arial" w:cs="Arial"/>
          <w:spacing w:val="-2"/>
          <w:sz w:val="22"/>
          <w:szCs w:val="22"/>
        </w:rPr>
        <w:t xml:space="preserve"> </w:t>
      </w:r>
      <w:r w:rsidRPr="00137571">
        <w:rPr>
          <w:rFonts w:ascii="Arial" w:hAnsi="Arial" w:cs="Arial"/>
          <w:sz w:val="22"/>
          <w:szCs w:val="22"/>
        </w:rPr>
        <w:t>presupuestos</w:t>
      </w:r>
      <w:r w:rsidRPr="00137571">
        <w:rPr>
          <w:rFonts w:ascii="Arial" w:hAnsi="Arial" w:cs="Arial"/>
          <w:spacing w:val="-4"/>
          <w:sz w:val="22"/>
          <w:szCs w:val="22"/>
        </w:rPr>
        <w:t xml:space="preserve"> </w:t>
      </w:r>
      <w:r w:rsidRPr="00137571">
        <w:rPr>
          <w:rFonts w:ascii="Arial" w:hAnsi="Arial" w:cs="Arial"/>
          <w:sz w:val="22"/>
          <w:szCs w:val="22"/>
        </w:rPr>
        <w:t>que</w:t>
      </w:r>
      <w:r w:rsidRPr="00137571">
        <w:rPr>
          <w:rFonts w:ascii="Arial" w:hAnsi="Arial" w:cs="Arial"/>
          <w:spacing w:val="-2"/>
          <w:sz w:val="22"/>
          <w:szCs w:val="22"/>
        </w:rPr>
        <w:t xml:space="preserve"> </w:t>
      </w:r>
      <w:r w:rsidRPr="00137571">
        <w:rPr>
          <w:rFonts w:ascii="Arial" w:hAnsi="Arial" w:cs="Arial"/>
          <w:sz w:val="22"/>
          <w:szCs w:val="22"/>
        </w:rPr>
        <w:t>hayan</w:t>
      </w:r>
      <w:r w:rsidRPr="00137571">
        <w:rPr>
          <w:rFonts w:ascii="Arial" w:hAnsi="Arial" w:cs="Arial"/>
          <w:spacing w:val="-5"/>
          <w:sz w:val="22"/>
          <w:szCs w:val="22"/>
        </w:rPr>
        <w:t xml:space="preserve"> </w:t>
      </w:r>
      <w:r w:rsidRPr="00137571">
        <w:rPr>
          <w:rFonts w:ascii="Arial" w:hAnsi="Arial" w:cs="Arial"/>
          <w:sz w:val="22"/>
          <w:szCs w:val="22"/>
        </w:rPr>
        <w:t>sido pactados</w:t>
      </w:r>
      <w:r w:rsidRPr="00137571">
        <w:rPr>
          <w:rFonts w:ascii="Arial" w:hAnsi="Arial" w:cs="Arial"/>
          <w:spacing w:val="-4"/>
          <w:sz w:val="22"/>
          <w:szCs w:val="22"/>
        </w:rPr>
        <w:t xml:space="preserve"> </w:t>
      </w:r>
      <w:r w:rsidRPr="00137571">
        <w:rPr>
          <w:rFonts w:ascii="Arial" w:hAnsi="Arial" w:cs="Arial"/>
          <w:sz w:val="22"/>
          <w:szCs w:val="22"/>
        </w:rPr>
        <w:t>por</w:t>
      </w:r>
      <w:r w:rsidRPr="00137571">
        <w:rPr>
          <w:rFonts w:ascii="Arial" w:hAnsi="Arial" w:cs="Arial"/>
          <w:spacing w:val="-1"/>
          <w:sz w:val="22"/>
          <w:szCs w:val="22"/>
        </w:rPr>
        <w:t xml:space="preserve"> </w:t>
      </w:r>
      <w:r w:rsidRPr="00137571">
        <w:rPr>
          <w:rFonts w:ascii="Arial" w:hAnsi="Arial" w:cs="Arial"/>
          <w:sz w:val="22"/>
          <w:szCs w:val="22"/>
        </w:rPr>
        <w:t>las</w:t>
      </w:r>
      <w:r w:rsidRPr="00137571">
        <w:rPr>
          <w:rFonts w:ascii="Arial" w:hAnsi="Arial" w:cs="Arial"/>
          <w:spacing w:val="-4"/>
          <w:sz w:val="22"/>
          <w:szCs w:val="22"/>
        </w:rPr>
        <w:t xml:space="preserve"> </w:t>
      </w:r>
      <w:r w:rsidRPr="00137571">
        <w:rPr>
          <w:rFonts w:ascii="Arial" w:hAnsi="Arial" w:cs="Arial"/>
          <w:sz w:val="22"/>
          <w:szCs w:val="22"/>
        </w:rPr>
        <w:t>partes.</w:t>
      </w:r>
      <w:r w:rsidRPr="00137571">
        <w:rPr>
          <w:rFonts w:ascii="Arial" w:hAnsi="Arial" w:cs="Arial"/>
          <w:spacing w:val="-3"/>
          <w:sz w:val="22"/>
          <w:szCs w:val="22"/>
        </w:rPr>
        <w:t xml:space="preserve"> </w:t>
      </w:r>
      <w:r w:rsidRPr="00137571">
        <w:rPr>
          <w:rFonts w:ascii="Arial" w:hAnsi="Arial" w:cs="Arial"/>
          <w:sz w:val="22"/>
          <w:szCs w:val="22"/>
        </w:rPr>
        <w:t>La</w:t>
      </w:r>
      <w:r w:rsidRPr="00137571">
        <w:rPr>
          <w:rFonts w:ascii="Arial" w:hAnsi="Arial" w:cs="Arial"/>
          <w:spacing w:val="-4"/>
          <w:sz w:val="22"/>
          <w:szCs w:val="22"/>
        </w:rPr>
        <w:t xml:space="preserve"> </w:t>
      </w:r>
      <w:r w:rsidRPr="00137571">
        <w:rPr>
          <w:rFonts w:ascii="Arial" w:hAnsi="Arial" w:cs="Arial"/>
          <w:sz w:val="22"/>
          <w:szCs w:val="22"/>
        </w:rPr>
        <w:t>H.</w:t>
      </w:r>
      <w:r w:rsidRPr="00137571">
        <w:rPr>
          <w:rFonts w:ascii="Arial" w:hAnsi="Arial" w:cs="Arial"/>
          <w:spacing w:val="-3"/>
          <w:sz w:val="22"/>
          <w:szCs w:val="22"/>
        </w:rPr>
        <w:t xml:space="preserve"> </w:t>
      </w:r>
      <w:r w:rsidRPr="00137571">
        <w:rPr>
          <w:rFonts w:ascii="Arial" w:hAnsi="Arial" w:cs="Arial"/>
          <w:sz w:val="22"/>
          <w:szCs w:val="22"/>
        </w:rPr>
        <w:t>Corte</w:t>
      </w:r>
      <w:r w:rsidRPr="00137571">
        <w:rPr>
          <w:rFonts w:ascii="Arial" w:hAnsi="Arial" w:cs="Arial"/>
          <w:spacing w:val="-4"/>
          <w:sz w:val="22"/>
          <w:szCs w:val="22"/>
        </w:rPr>
        <w:t xml:space="preserve"> </w:t>
      </w:r>
      <w:r w:rsidRPr="00137571">
        <w:rPr>
          <w:rFonts w:ascii="Arial" w:hAnsi="Arial" w:cs="Arial"/>
          <w:sz w:val="22"/>
          <w:szCs w:val="22"/>
        </w:rPr>
        <w:t>Suprema</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Justicia</w:t>
      </w:r>
      <w:r w:rsidRPr="00137571">
        <w:rPr>
          <w:rFonts w:ascii="Arial" w:hAnsi="Arial" w:cs="Arial"/>
          <w:spacing w:val="-2"/>
          <w:sz w:val="22"/>
          <w:szCs w:val="22"/>
        </w:rPr>
        <w:t xml:space="preserve"> </w:t>
      </w:r>
      <w:r w:rsidRPr="00137571">
        <w:rPr>
          <w:rFonts w:ascii="Arial" w:hAnsi="Arial" w:cs="Arial"/>
          <w:sz w:val="22"/>
          <w:szCs w:val="22"/>
        </w:rPr>
        <w:t>ha sido enfática al</w:t>
      </w:r>
      <w:r w:rsidRPr="00137571">
        <w:rPr>
          <w:rFonts w:ascii="Arial" w:hAnsi="Arial" w:cs="Arial"/>
          <w:spacing w:val="-3"/>
          <w:sz w:val="22"/>
          <w:szCs w:val="22"/>
        </w:rPr>
        <w:t xml:space="preserve"> </w:t>
      </w:r>
      <w:r w:rsidRPr="00137571">
        <w:rPr>
          <w:rFonts w:ascii="Arial" w:hAnsi="Arial" w:cs="Arial"/>
          <w:sz w:val="22"/>
          <w:szCs w:val="22"/>
        </w:rPr>
        <w:t>resaltar</w:t>
      </w:r>
      <w:r w:rsidRPr="00137571">
        <w:rPr>
          <w:rFonts w:ascii="Arial" w:hAnsi="Arial" w:cs="Arial"/>
          <w:spacing w:val="-1"/>
          <w:sz w:val="22"/>
          <w:szCs w:val="22"/>
        </w:rPr>
        <w:t xml:space="preserve"> </w:t>
      </w:r>
      <w:r w:rsidRPr="00137571">
        <w:rPr>
          <w:rFonts w:ascii="Arial" w:hAnsi="Arial" w:cs="Arial"/>
          <w:sz w:val="22"/>
          <w:szCs w:val="22"/>
        </w:rPr>
        <w:t>que las compañías aseguradoras pueden, a</w:t>
      </w:r>
      <w:r w:rsidRPr="00137571">
        <w:rPr>
          <w:rFonts w:ascii="Arial" w:hAnsi="Arial" w:cs="Arial"/>
          <w:spacing w:val="-2"/>
          <w:sz w:val="22"/>
          <w:szCs w:val="22"/>
        </w:rPr>
        <w:t xml:space="preserve"> </w:t>
      </w:r>
      <w:r w:rsidRPr="00137571">
        <w:rPr>
          <w:rFonts w:ascii="Arial" w:hAnsi="Arial" w:cs="Arial"/>
          <w:sz w:val="22"/>
          <w:szCs w:val="22"/>
        </w:rPr>
        <w:t>su arbitrio,</w:t>
      </w:r>
      <w:r w:rsidRPr="00137571">
        <w:rPr>
          <w:rFonts w:ascii="Arial" w:hAnsi="Arial" w:cs="Arial"/>
          <w:spacing w:val="-1"/>
          <w:sz w:val="22"/>
          <w:szCs w:val="22"/>
        </w:rPr>
        <w:t xml:space="preserve"> </w:t>
      </w:r>
      <w:r w:rsidRPr="00137571">
        <w:rPr>
          <w:rFonts w:ascii="Arial" w:hAnsi="Arial" w:cs="Arial"/>
          <w:sz w:val="22"/>
          <w:szCs w:val="22"/>
        </w:rPr>
        <w:t>asumir</w:t>
      </w:r>
      <w:r w:rsidRPr="00137571">
        <w:rPr>
          <w:rFonts w:ascii="Arial" w:hAnsi="Arial" w:cs="Arial"/>
          <w:spacing w:val="-1"/>
          <w:sz w:val="22"/>
          <w:szCs w:val="22"/>
        </w:rPr>
        <w:t xml:space="preserve"> </w:t>
      </w:r>
      <w:r w:rsidRPr="00137571">
        <w:rPr>
          <w:rFonts w:ascii="Arial" w:hAnsi="Arial" w:cs="Arial"/>
          <w:sz w:val="22"/>
          <w:szCs w:val="22"/>
        </w:rPr>
        <w:t>los riesgos que consideren pertinentes:</w:t>
      </w:r>
    </w:p>
    <w:p w14:paraId="5341A544" w14:textId="77777777" w:rsidR="00C70D84" w:rsidRPr="00137571" w:rsidRDefault="00C70D84" w:rsidP="00C70D84">
      <w:pPr>
        <w:spacing w:line="360" w:lineRule="auto"/>
        <w:rPr>
          <w:rFonts w:ascii="Arial" w:hAnsi="Arial" w:cs="Arial"/>
        </w:rPr>
      </w:pPr>
    </w:p>
    <w:p w14:paraId="186DF4E0" w14:textId="77777777" w:rsidR="00C70D84" w:rsidRPr="00137571" w:rsidRDefault="00C70D84" w:rsidP="00C70D84">
      <w:pPr>
        <w:spacing w:before="91" w:line="360" w:lineRule="auto"/>
        <w:ind w:left="1276" w:right="901"/>
        <w:jc w:val="both"/>
        <w:rPr>
          <w:rFonts w:ascii="Arial" w:hAnsi="Arial" w:cs="Arial"/>
          <w:i/>
        </w:rPr>
      </w:pPr>
      <w:r w:rsidRPr="00137571">
        <w:rPr>
          <w:rFonts w:ascii="Arial" w:hAnsi="Arial" w:cs="Arial"/>
          <w:i/>
        </w:rPr>
        <w:t xml:space="preserve">“(…) como requisito ineludible para la plena eficacia de cualquier </w:t>
      </w:r>
      <w:proofErr w:type="spellStart"/>
      <w:r w:rsidRPr="00137571">
        <w:rPr>
          <w:rFonts w:ascii="Arial" w:hAnsi="Arial" w:cs="Arial"/>
          <w:i/>
        </w:rPr>
        <w:t>póliza</w:t>
      </w:r>
      <w:proofErr w:type="spellEnd"/>
      <w:r w:rsidRPr="00137571">
        <w:rPr>
          <w:rFonts w:ascii="Arial" w:hAnsi="Arial" w:cs="Arial"/>
          <w:i/>
        </w:rPr>
        <w:t xml:space="preserve"> de seguros, la</w:t>
      </w:r>
      <w:r w:rsidRPr="00137571">
        <w:rPr>
          <w:rFonts w:ascii="Arial" w:hAnsi="Arial" w:cs="Arial"/>
          <w:i/>
          <w:spacing w:val="-7"/>
        </w:rPr>
        <w:t xml:space="preserve"> </w:t>
      </w:r>
      <w:r w:rsidRPr="00137571">
        <w:rPr>
          <w:rFonts w:ascii="Arial" w:hAnsi="Arial" w:cs="Arial"/>
          <w:i/>
        </w:rPr>
        <w:t>individualización</w:t>
      </w:r>
      <w:r w:rsidRPr="00137571">
        <w:rPr>
          <w:rFonts w:ascii="Arial" w:hAnsi="Arial" w:cs="Arial"/>
          <w:i/>
          <w:spacing w:val="-8"/>
        </w:rPr>
        <w:t xml:space="preserve"> </w:t>
      </w:r>
      <w:r w:rsidRPr="00137571">
        <w:rPr>
          <w:rFonts w:ascii="Arial" w:hAnsi="Arial" w:cs="Arial"/>
          <w:i/>
        </w:rPr>
        <w:t>de</w:t>
      </w:r>
      <w:r w:rsidRPr="00137571">
        <w:rPr>
          <w:rFonts w:ascii="Arial" w:hAnsi="Arial" w:cs="Arial"/>
          <w:i/>
          <w:spacing w:val="-8"/>
        </w:rPr>
        <w:t xml:space="preserve"> </w:t>
      </w:r>
      <w:r w:rsidRPr="00137571">
        <w:rPr>
          <w:rFonts w:ascii="Arial" w:hAnsi="Arial" w:cs="Arial"/>
          <w:i/>
        </w:rPr>
        <w:t>los</w:t>
      </w:r>
      <w:r w:rsidRPr="00137571">
        <w:rPr>
          <w:rFonts w:ascii="Arial" w:hAnsi="Arial" w:cs="Arial"/>
          <w:i/>
          <w:spacing w:val="-7"/>
        </w:rPr>
        <w:t xml:space="preserve"> </w:t>
      </w:r>
      <w:r w:rsidRPr="00137571">
        <w:rPr>
          <w:rFonts w:ascii="Arial" w:hAnsi="Arial" w:cs="Arial"/>
          <w:i/>
        </w:rPr>
        <w:t>riesgos</w:t>
      </w:r>
      <w:r w:rsidRPr="00137571">
        <w:rPr>
          <w:rFonts w:ascii="Arial" w:hAnsi="Arial" w:cs="Arial"/>
          <w:i/>
          <w:spacing w:val="-10"/>
        </w:rPr>
        <w:t xml:space="preserve"> </w:t>
      </w:r>
      <w:r w:rsidRPr="00137571">
        <w:rPr>
          <w:rFonts w:ascii="Arial" w:hAnsi="Arial" w:cs="Arial"/>
          <w:i/>
        </w:rPr>
        <w:t>que</w:t>
      </w:r>
      <w:r w:rsidRPr="00137571">
        <w:rPr>
          <w:rFonts w:ascii="Arial" w:hAnsi="Arial" w:cs="Arial"/>
          <w:i/>
          <w:spacing w:val="-10"/>
        </w:rPr>
        <w:t xml:space="preserve"> </w:t>
      </w:r>
      <w:r w:rsidRPr="00137571">
        <w:rPr>
          <w:rFonts w:ascii="Arial" w:hAnsi="Arial" w:cs="Arial"/>
          <w:i/>
        </w:rPr>
        <w:t>el</w:t>
      </w:r>
      <w:r w:rsidRPr="00137571">
        <w:rPr>
          <w:rFonts w:ascii="Arial" w:hAnsi="Arial" w:cs="Arial"/>
          <w:i/>
          <w:spacing w:val="-8"/>
        </w:rPr>
        <w:t xml:space="preserve"> </w:t>
      </w:r>
      <w:r w:rsidRPr="00137571">
        <w:rPr>
          <w:rFonts w:ascii="Arial" w:hAnsi="Arial" w:cs="Arial"/>
          <w:i/>
        </w:rPr>
        <w:t>asegurador</w:t>
      </w:r>
      <w:r w:rsidRPr="00137571">
        <w:rPr>
          <w:rFonts w:ascii="Arial" w:hAnsi="Arial" w:cs="Arial"/>
          <w:i/>
          <w:spacing w:val="-9"/>
        </w:rPr>
        <w:t xml:space="preserve"> </w:t>
      </w:r>
      <w:r w:rsidRPr="00137571">
        <w:rPr>
          <w:rFonts w:ascii="Arial" w:hAnsi="Arial" w:cs="Arial"/>
          <w:i/>
        </w:rPr>
        <w:t>toma</w:t>
      </w:r>
      <w:r w:rsidRPr="00137571">
        <w:rPr>
          <w:rFonts w:ascii="Arial" w:hAnsi="Arial" w:cs="Arial"/>
          <w:i/>
          <w:spacing w:val="-9"/>
        </w:rPr>
        <w:t xml:space="preserve"> </w:t>
      </w:r>
      <w:r w:rsidRPr="00137571">
        <w:rPr>
          <w:rFonts w:ascii="Arial" w:hAnsi="Arial" w:cs="Arial"/>
          <w:i/>
        </w:rPr>
        <w:t>sobre</w:t>
      </w:r>
      <w:r w:rsidRPr="00137571">
        <w:rPr>
          <w:rFonts w:ascii="Arial" w:hAnsi="Arial" w:cs="Arial"/>
          <w:i/>
          <w:spacing w:val="-10"/>
        </w:rPr>
        <w:t xml:space="preserve"> </w:t>
      </w:r>
      <w:r w:rsidRPr="00137571">
        <w:rPr>
          <w:rFonts w:ascii="Arial" w:hAnsi="Arial" w:cs="Arial"/>
          <w:i/>
        </w:rPr>
        <w:t>sí</w:t>
      </w:r>
      <w:r w:rsidRPr="00137571">
        <w:rPr>
          <w:rFonts w:ascii="Arial" w:hAnsi="Arial" w:cs="Arial"/>
          <w:i/>
          <w:spacing w:val="-8"/>
        </w:rPr>
        <w:t xml:space="preserve"> </w:t>
      </w:r>
      <w:r w:rsidRPr="00137571">
        <w:rPr>
          <w:rFonts w:ascii="Arial" w:hAnsi="Arial" w:cs="Arial"/>
          <w:i/>
        </w:rPr>
        <w:t>(CLVIII,</w:t>
      </w:r>
      <w:r w:rsidRPr="00137571">
        <w:rPr>
          <w:rFonts w:ascii="Arial" w:hAnsi="Arial" w:cs="Arial"/>
          <w:i/>
          <w:spacing w:val="-6"/>
        </w:rPr>
        <w:t xml:space="preserve"> </w:t>
      </w:r>
      <w:r w:rsidRPr="00137571">
        <w:rPr>
          <w:rFonts w:ascii="Arial" w:hAnsi="Arial" w:cs="Arial"/>
          <w:i/>
        </w:rPr>
        <w:t>pág.</w:t>
      </w:r>
      <w:r w:rsidRPr="00137571">
        <w:rPr>
          <w:rFonts w:ascii="Arial" w:hAnsi="Arial" w:cs="Arial"/>
          <w:i/>
          <w:spacing w:val="-8"/>
        </w:rPr>
        <w:t xml:space="preserve"> </w:t>
      </w:r>
      <w:r w:rsidRPr="00137571">
        <w:rPr>
          <w:rFonts w:ascii="Arial" w:hAnsi="Arial" w:cs="Arial"/>
          <w:i/>
        </w:rPr>
        <w:t>176), y</w:t>
      </w:r>
      <w:r w:rsidRPr="00137571">
        <w:rPr>
          <w:rFonts w:ascii="Arial" w:hAnsi="Arial" w:cs="Arial"/>
          <w:i/>
          <w:spacing w:val="-4"/>
        </w:rPr>
        <w:t xml:space="preserve"> </w:t>
      </w:r>
      <w:r w:rsidRPr="00137571">
        <w:rPr>
          <w:rFonts w:ascii="Arial" w:hAnsi="Arial" w:cs="Arial"/>
          <w:i/>
        </w:rPr>
        <w:t>ha</w:t>
      </w:r>
      <w:r w:rsidRPr="00137571">
        <w:rPr>
          <w:rFonts w:ascii="Arial" w:hAnsi="Arial" w:cs="Arial"/>
          <w:i/>
          <w:spacing w:val="-4"/>
        </w:rPr>
        <w:t xml:space="preserve"> </w:t>
      </w:r>
      <w:r w:rsidRPr="00137571">
        <w:rPr>
          <w:rFonts w:ascii="Arial" w:hAnsi="Arial" w:cs="Arial"/>
          <w:i/>
        </w:rPr>
        <w:t>extraído,</w:t>
      </w:r>
      <w:r w:rsidRPr="00137571">
        <w:rPr>
          <w:rFonts w:ascii="Arial" w:hAnsi="Arial" w:cs="Arial"/>
          <w:i/>
          <w:spacing w:val="-5"/>
        </w:rPr>
        <w:t xml:space="preserve"> </w:t>
      </w:r>
      <w:r w:rsidRPr="00137571">
        <w:rPr>
          <w:rFonts w:ascii="Arial" w:hAnsi="Arial" w:cs="Arial"/>
          <w:i/>
        </w:rPr>
        <w:t>con</w:t>
      </w:r>
      <w:r w:rsidRPr="00137571">
        <w:rPr>
          <w:rFonts w:ascii="Arial" w:hAnsi="Arial" w:cs="Arial"/>
          <w:i/>
          <w:spacing w:val="-7"/>
        </w:rPr>
        <w:t xml:space="preserve"> </w:t>
      </w:r>
      <w:r w:rsidRPr="00137571">
        <w:rPr>
          <w:rFonts w:ascii="Arial" w:hAnsi="Arial" w:cs="Arial"/>
          <w:i/>
        </w:rPr>
        <w:t>soporte</w:t>
      </w:r>
      <w:r w:rsidRPr="00137571">
        <w:rPr>
          <w:rFonts w:ascii="Arial" w:hAnsi="Arial" w:cs="Arial"/>
          <w:i/>
          <w:spacing w:val="-4"/>
        </w:rPr>
        <w:t xml:space="preserve"> </w:t>
      </w:r>
      <w:r w:rsidRPr="00137571">
        <w:rPr>
          <w:rFonts w:ascii="Arial" w:hAnsi="Arial" w:cs="Arial"/>
          <w:i/>
        </w:rPr>
        <w:t>en</w:t>
      </w:r>
      <w:r w:rsidRPr="00137571">
        <w:rPr>
          <w:rFonts w:ascii="Arial" w:hAnsi="Arial" w:cs="Arial"/>
          <w:i/>
          <w:spacing w:val="-4"/>
        </w:rPr>
        <w:t xml:space="preserve"> </w:t>
      </w:r>
      <w:r w:rsidRPr="00137571">
        <w:rPr>
          <w:rFonts w:ascii="Arial" w:hAnsi="Arial" w:cs="Arial"/>
          <w:i/>
        </w:rPr>
        <w:t>el</w:t>
      </w:r>
      <w:r w:rsidRPr="00137571">
        <w:rPr>
          <w:rFonts w:ascii="Arial" w:hAnsi="Arial" w:cs="Arial"/>
          <w:i/>
          <w:spacing w:val="-5"/>
        </w:rPr>
        <w:t xml:space="preserve"> </w:t>
      </w:r>
      <w:r w:rsidRPr="00137571">
        <w:rPr>
          <w:rFonts w:ascii="Arial" w:hAnsi="Arial" w:cs="Arial"/>
          <w:i/>
        </w:rPr>
        <w:t>artículo</w:t>
      </w:r>
      <w:r w:rsidRPr="00137571">
        <w:rPr>
          <w:rFonts w:ascii="Arial" w:hAnsi="Arial" w:cs="Arial"/>
          <w:i/>
          <w:spacing w:val="-4"/>
        </w:rPr>
        <w:t xml:space="preserve"> </w:t>
      </w:r>
      <w:r w:rsidRPr="00137571">
        <w:rPr>
          <w:rFonts w:ascii="Arial" w:hAnsi="Arial" w:cs="Arial"/>
          <w:i/>
        </w:rPr>
        <w:t>1056</w:t>
      </w:r>
      <w:r w:rsidRPr="00137571">
        <w:rPr>
          <w:rFonts w:ascii="Arial" w:hAnsi="Arial" w:cs="Arial"/>
          <w:i/>
          <w:spacing w:val="-4"/>
        </w:rPr>
        <w:t xml:space="preserve"> </w:t>
      </w:r>
      <w:r w:rsidRPr="00137571">
        <w:rPr>
          <w:rFonts w:ascii="Arial" w:hAnsi="Arial" w:cs="Arial"/>
          <w:i/>
        </w:rPr>
        <w:t>del</w:t>
      </w:r>
      <w:r w:rsidRPr="00137571">
        <w:rPr>
          <w:rFonts w:ascii="Arial" w:hAnsi="Arial" w:cs="Arial"/>
          <w:i/>
          <w:spacing w:val="-7"/>
        </w:rPr>
        <w:t xml:space="preserve"> </w:t>
      </w:r>
      <w:r w:rsidRPr="00137571">
        <w:rPr>
          <w:rFonts w:ascii="Arial" w:hAnsi="Arial" w:cs="Arial"/>
          <w:i/>
        </w:rPr>
        <w:t>Código</w:t>
      </w:r>
      <w:r w:rsidRPr="00137571">
        <w:rPr>
          <w:rFonts w:ascii="Arial" w:hAnsi="Arial" w:cs="Arial"/>
          <w:i/>
          <w:spacing w:val="-4"/>
        </w:rPr>
        <w:t xml:space="preserve"> </w:t>
      </w:r>
      <w:r w:rsidRPr="00137571">
        <w:rPr>
          <w:rFonts w:ascii="Arial" w:hAnsi="Arial" w:cs="Arial"/>
          <w:i/>
        </w:rPr>
        <w:t>de</w:t>
      </w:r>
      <w:r w:rsidRPr="00137571">
        <w:rPr>
          <w:rFonts w:ascii="Arial" w:hAnsi="Arial" w:cs="Arial"/>
          <w:i/>
          <w:spacing w:val="-4"/>
        </w:rPr>
        <w:t xml:space="preserve"> </w:t>
      </w:r>
      <w:r w:rsidRPr="00137571">
        <w:rPr>
          <w:rFonts w:ascii="Arial" w:hAnsi="Arial" w:cs="Arial"/>
          <w:i/>
        </w:rPr>
        <w:t>Comercio,</w:t>
      </w:r>
      <w:r w:rsidRPr="00137571">
        <w:rPr>
          <w:rFonts w:ascii="Arial" w:hAnsi="Arial" w:cs="Arial"/>
          <w:i/>
          <w:spacing w:val="-3"/>
        </w:rPr>
        <w:t xml:space="preserve"> </w:t>
      </w:r>
      <w:r w:rsidRPr="00137571">
        <w:rPr>
          <w:rFonts w:ascii="Arial" w:hAnsi="Arial" w:cs="Arial"/>
          <w:i/>
        </w:rPr>
        <w:t>la</w:t>
      </w:r>
      <w:r w:rsidRPr="00137571">
        <w:rPr>
          <w:rFonts w:ascii="Arial" w:hAnsi="Arial" w:cs="Arial"/>
          <w:i/>
          <w:spacing w:val="-6"/>
        </w:rPr>
        <w:t xml:space="preserve"> </w:t>
      </w:r>
      <w:r w:rsidRPr="00137571">
        <w:rPr>
          <w:rFonts w:ascii="Arial" w:hAnsi="Arial" w:cs="Arial"/>
          <w:i/>
        </w:rPr>
        <w:t>vigencia</w:t>
      </w:r>
      <w:r w:rsidRPr="00137571">
        <w:rPr>
          <w:rFonts w:ascii="Arial" w:hAnsi="Arial" w:cs="Arial"/>
          <w:i/>
          <w:spacing w:val="-3"/>
        </w:rPr>
        <w:t xml:space="preserve"> </w:t>
      </w:r>
      <w:r w:rsidRPr="00137571">
        <w:rPr>
          <w:rFonts w:ascii="Arial" w:hAnsi="Arial" w:cs="Arial"/>
          <w:i/>
        </w:rPr>
        <w:t xml:space="preserve">en nuestro ordenamiento “de un principio </w:t>
      </w:r>
      <w:proofErr w:type="spellStart"/>
      <w:r w:rsidRPr="00137571">
        <w:rPr>
          <w:rFonts w:ascii="Arial" w:hAnsi="Arial" w:cs="Arial"/>
          <w:i/>
        </w:rPr>
        <w:t>común</w:t>
      </w:r>
      <w:proofErr w:type="spellEnd"/>
      <w:r w:rsidRPr="00137571">
        <w:rPr>
          <w:rFonts w:ascii="Arial" w:hAnsi="Arial" w:cs="Arial"/>
          <w:i/>
        </w:rPr>
        <w:t xml:space="preserve"> aplicable a toda clase de seguros de daños</w:t>
      </w:r>
      <w:r w:rsidRPr="00137571">
        <w:rPr>
          <w:rFonts w:ascii="Arial" w:hAnsi="Arial" w:cs="Arial"/>
          <w:i/>
          <w:spacing w:val="-8"/>
        </w:rPr>
        <w:t xml:space="preserve"> </w:t>
      </w:r>
      <w:r w:rsidRPr="00137571">
        <w:rPr>
          <w:rFonts w:ascii="Arial" w:hAnsi="Arial" w:cs="Arial"/>
          <w:i/>
        </w:rPr>
        <w:t>y</w:t>
      </w:r>
      <w:r w:rsidRPr="00137571">
        <w:rPr>
          <w:rFonts w:ascii="Arial" w:hAnsi="Arial" w:cs="Arial"/>
          <w:i/>
          <w:spacing w:val="-8"/>
        </w:rPr>
        <w:t xml:space="preserve"> </w:t>
      </w:r>
      <w:r w:rsidRPr="00137571">
        <w:rPr>
          <w:rFonts w:ascii="Arial" w:hAnsi="Arial" w:cs="Arial"/>
          <w:i/>
        </w:rPr>
        <w:t>de</w:t>
      </w:r>
      <w:r w:rsidRPr="00137571">
        <w:rPr>
          <w:rFonts w:ascii="Arial" w:hAnsi="Arial" w:cs="Arial"/>
          <w:i/>
          <w:spacing w:val="-9"/>
        </w:rPr>
        <w:t xml:space="preserve"> </w:t>
      </w:r>
      <w:r w:rsidRPr="00137571">
        <w:rPr>
          <w:rFonts w:ascii="Arial" w:hAnsi="Arial" w:cs="Arial"/>
          <w:i/>
        </w:rPr>
        <w:t>personas,</w:t>
      </w:r>
      <w:r w:rsidRPr="00137571">
        <w:rPr>
          <w:rFonts w:ascii="Arial" w:hAnsi="Arial" w:cs="Arial"/>
          <w:i/>
          <w:spacing w:val="-8"/>
        </w:rPr>
        <w:t xml:space="preserve"> </w:t>
      </w:r>
      <w:r w:rsidRPr="00137571">
        <w:rPr>
          <w:rFonts w:ascii="Arial" w:hAnsi="Arial" w:cs="Arial"/>
          <w:i/>
        </w:rPr>
        <w:t>en</w:t>
      </w:r>
      <w:r w:rsidRPr="00137571">
        <w:rPr>
          <w:rFonts w:ascii="Arial" w:hAnsi="Arial" w:cs="Arial"/>
          <w:i/>
          <w:spacing w:val="-11"/>
        </w:rPr>
        <w:t xml:space="preserve"> </w:t>
      </w:r>
      <w:r w:rsidRPr="00137571">
        <w:rPr>
          <w:rFonts w:ascii="Arial" w:hAnsi="Arial" w:cs="Arial"/>
          <w:i/>
        </w:rPr>
        <w:t>virtud</w:t>
      </w:r>
      <w:r w:rsidRPr="00137571">
        <w:rPr>
          <w:rFonts w:ascii="Arial" w:hAnsi="Arial" w:cs="Arial"/>
          <w:i/>
          <w:spacing w:val="-9"/>
        </w:rPr>
        <w:t xml:space="preserve"> </w:t>
      </w:r>
      <w:r w:rsidRPr="00137571">
        <w:rPr>
          <w:rFonts w:ascii="Arial" w:hAnsi="Arial" w:cs="Arial"/>
          <w:i/>
        </w:rPr>
        <w:t>del</w:t>
      </w:r>
      <w:r w:rsidRPr="00137571">
        <w:rPr>
          <w:rFonts w:ascii="Arial" w:hAnsi="Arial" w:cs="Arial"/>
          <w:i/>
          <w:spacing w:val="-9"/>
        </w:rPr>
        <w:t xml:space="preserve"> </w:t>
      </w:r>
      <w:r w:rsidRPr="00137571">
        <w:rPr>
          <w:rFonts w:ascii="Arial" w:hAnsi="Arial" w:cs="Arial"/>
          <w:i/>
        </w:rPr>
        <w:t>cual</w:t>
      </w:r>
      <w:r w:rsidRPr="00137571">
        <w:rPr>
          <w:rFonts w:ascii="Arial" w:hAnsi="Arial" w:cs="Arial"/>
          <w:i/>
          <w:spacing w:val="-10"/>
        </w:rPr>
        <w:t xml:space="preserve"> </w:t>
      </w:r>
      <w:r w:rsidRPr="00137571">
        <w:rPr>
          <w:rFonts w:ascii="Arial" w:hAnsi="Arial" w:cs="Arial"/>
          <w:i/>
        </w:rPr>
        <w:t>se</w:t>
      </w:r>
      <w:r w:rsidRPr="00137571">
        <w:rPr>
          <w:rFonts w:ascii="Arial" w:hAnsi="Arial" w:cs="Arial"/>
          <w:i/>
          <w:spacing w:val="-9"/>
        </w:rPr>
        <w:t xml:space="preserve"> </w:t>
      </w:r>
      <w:r w:rsidRPr="00137571">
        <w:rPr>
          <w:rFonts w:ascii="Arial" w:hAnsi="Arial" w:cs="Arial"/>
          <w:i/>
        </w:rPr>
        <w:t>otorga</w:t>
      </w:r>
      <w:r w:rsidRPr="00137571">
        <w:rPr>
          <w:rFonts w:ascii="Arial" w:hAnsi="Arial" w:cs="Arial"/>
          <w:i/>
          <w:spacing w:val="-10"/>
        </w:rPr>
        <w:t xml:space="preserve"> </w:t>
      </w:r>
      <w:r w:rsidRPr="00137571">
        <w:rPr>
          <w:rFonts w:ascii="Arial" w:hAnsi="Arial" w:cs="Arial"/>
          <w:i/>
        </w:rPr>
        <w:t>al</w:t>
      </w:r>
      <w:r w:rsidRPr="00137571">
        <w:rPr>
          <w:rFonts w:ascii="Arial" w:hAnsi="Arial" w:cs="Arial"/>
          <w:i/>
          <w:spacing w:val="-9"/>
        </w:rPr>
        <w:t xml:space="preserve"> </w:t>
      </w:r>
      <w:r w:rsidRPr="00137571">
        <w:rPr>
          <w:rFonts w:ascii="Arial" w:hAnsi="Arial" w:cs="Arial"/>
          <w:i/>
        </w:rPr>
        <w:t>asegurador</w:t>
      </w:r>
      <w:r w:rsidRPr="00137571">
        <w:rPr>
          <w:rFonts w:ascii="Arial" w:hAnsi="Arial" w:cs="Arial"/>
          <w:i/>
          <w:spacing w:val="-8"/>
        </w:rPr>
        <w:t xml:space="preserve"> </w:t>
      </w:r>
      <w:r w:rsidRPr="00137571">
        <w:rPr>
          <w:rFonts w:ascii="Arial" w:hAnsi="Arial" w:cs="Arial"/>
          <w:i/>
        </w:rPr>
        <w:t>la</w:t>
      </w:r>
      <w:r w:rsidRPr="00137571">
        <w:rPr>
          <w:rFonts w:ascii="Arial" w:hAnsi="Arial" w:cs="Arial"/>
          <w:i/>
          <w:spacing w:val="-9"/>
        </w:rPr>
        <w:t xml:space="preserve"> </w:t>
      </w:r>
      <w:r w:rsidRPr="00137571">
        <w:rPr>
          <w:rFonts w:ascii="Arial" w:hAnsi="Arial" w:cs="Arial"/>
          <w:i/>
        </w:rPr>
        <w:t>facultad</w:t>
      </w:r>
      <w:r w:rsidRPr="00137571">
        <w:rPr>
          <w:rFonts w:ascii="Arial" w:hAnsi="Arial" w:cs="Arial"/>
          <w:i/>
          <w:spacing w:val="-11"/>
        </w:rPr>
        <w:t xml:space="preserve"> </w:t>
      </w:r>
      <w:r w:rsidRPr="00137571">
        <w:rPr>
          <w:rFonts w:ascii="Arial" w:hAnsi="Arial" w:cs="Arial"/>
          <w:i/>
        </w:rPr>
        <w:t>de</w:t>
      </w:r>
      <w:r w:rsidRPr="00137571">
        <w:rPr>
          <w:rFonts w:ascii="Arial" w:hAnsi="Arial" w:cs="Arial"/>
          <w:i/>
          <w:spacing w:val="-9"/>
        </w:rPr>
        <w:t xml:space="preserve"> </w:t>
      </w:r>
      <w:r w:rsidRPr="00137571">
        <w:rPr>
          <w:rFonts w:ascii="Arial" w:hAnsi="Arial" w:cs="Arial"/>
          <w:i/>
        </w:rPr>
        <w:t>asumir, a</w:t>
      </w:r>
      <w:r w:rsidRPr="00137571">
        <w:rPr>
          <w:rFonts w:ascii="Arial" w:hAnsi="Arial" w:cs="Arial"/>
          <w:i/>
          <w:spacing w:val="-5"/>
        </w:rPr>
        <w:t xml:space="preserve"> </w:t>
      </w:r>
      <w:r w:rsidRPr="00137571">
        <w:rPr>
          <w:rFonts w:ascii="Arial" w:hAnsi="Arial" w:cs="Arial"/>
          <w:i/>
        </w:rPr>
        <w:t>su</w:t>
      </w:r>
      <w:r w:rsidRPr="00137571">
        <w:rPr>
          <w:rFonts w:ascii="Arial" w:hAnsi="Arial" w:cs="Arial"/>
          <w:i/>
          <w:spacing w:val="-5"/>
        </w:rPr>
        <w:t xml:space="preserve"> </w:t>
      </w:r>
      <w:r w:rsidRPr="00137571">
        <w:rPr>
          <w:rFonts w:ascii="Arial" w:hAnsi="Arial" w:cs="Arial"/>
          <w:i/>
        </w:rPr>
        <w:t>arbitrio</w:t>
      </w:r>
      <w:r w:rsidRPr="00137571">
        <w:rPr>
          <w:rFonts w:ascii="Arial" w:hAnsi="Arial" w:cs="Arial"/>
          <w:i/>
          <w:spacing w:val="-5"/>
        </w:rPr>
        <w:t xml:space="preserve"> </w:t>
      </w:r>
      <w:r w:rsidRPr="00137571">
        <w:rPr>
          <w:rFonts w:ascii="Arial" w:hAnsi="Arial" w:cs="Arial"/>
          <w:i/>
        </w:rPr>
        <w:t>pero</w:t>
      </w:r>
      <w:r w:rsidRPr="00137571">
        <w:rPr>
          <w:rFonts w:ascii="Arial" w:hAnsi="Arial" w:cs="Arial"/>
          <w:i/>
          <w:spacing w:val="-7"/>
        </w:rPr>
        <w:t xml:space="preserve"> </w:t>
      </w:r>
      <w:r w:rsidRPr="00137571">
        <w:rPr>
          <w:rFonts w:ascii="Arial" w:hAnsi="Arial" w:cs="Arial"/>
          <w:i/>
        </w:rPr>
        <w:t>teniendo</w:t>
      </w:r>
      <w:r w:rsidRPr="00137571">
        <w:rPr>
          <w:rFonts w:ascii="Arial" w:hAnsi="Arial" w:cs="Arial"/>
          <w:i/>
          <w:spacing w:val="-5"/>
        </w:rPr>
        <w:t xml:space="preserve"> </w:t>
      </w:r>
      <w:r w:rsidRPr="00137571">
        <w:rPr>
          <w:rFonts w:ascii="Arial" w:hAnsi="Arial" w:cs="Arial"/>
          <w:i/>
        </w:rPr>
        <w:t>en</w:t>
      </w:r>
      <w:r w:rsidRPr="00137571">
        <w:rPr>
          <w:rFonts w:ascii="Arial" w:hAnsi="Arial" w:cs="Arial"/>
          <w:i/>
          <w:spacing w:val="-5"/>
        </w:rPr>
        <w:t xml:space="preserve"> </w:t>
      </w:r>
      <w:r w:rsidRPr="00137571">
        <w:rPr>
          <w:rFonts w:ascii="Arial" w:hAnsi="Arial" w:cs="Arial"/>
          <w:i/>
        </w:rPr>
        <w:t>cuenta</w:t>
      </w:r>
      <w:r w:rsidRPr="00137571">
        <w:rPr>
          <w:rFonts w:ascii="Arial" w:hAnsi="Arial" w:cs="Arial"/>
          <w:i/>
          <w:spacing w:val="-5"/>
        </w:rPr>
        <w:t xml:space="preserve"> </w:t>
      </w:r>
      <w:r w:rsidRPr="00137571">
        <w:rPr>
          <w:rFonts w:ascii="Arial" w:hAnsi="Arial" w:cs="Arial"/>
          <w:i/>
        </w:rPr>
        <w:t>las</w:t>
      </w:r>
      <w:r w:rsidRPr="00137571">
        <w:rPr>
          <w:rFonts w:ascii="Arial" w:hAnsi="Arial" w:cs="Arial"/>
          <w:i/>
          <w:spacing w:val="-7"/>
        </w:rPr>
        <w:t xml:space="preserve"> </w:t>
      </w:r>
      <w:r w:rsidRPr="00137571">
        <w:rPr>
          <w:rFonts w:ascii="Arial" w:hAnsi="Arial" w:cs="Arial"/>
          <w:i/>
        </w:rPr>
        <w:t>restricciones</w:t>
      </w:r>
      <w:r w:rsidRPr="00137571">
        <w:rPr>
          <w:rFonts w:ascii="Arial" w:hAnsi="Arial" w:cs="Arial"/>
          <w:i/>
          <w:spacing w:val="-5"/>
        </w:rPr>
        <w:t xml:space="preserve"> </w:t>
      </w:r>
      <w:r w:rsidRPr="00137571">
        <w:rPr>
          <w:rFonts w:ascii="Arial" w:hAnsi="Arial" w:cs="Arial"/>
          <w:i/>
        </w:rPr>
        <w:t>legales,</w:t>
      </w:r>
      <w:r w:rsidRPr="00137571">
        <w:rPr>
          <w:rFonts w:ascii="Arial" w:hAnsi="Arial" w:cs="Arial"/>
          <w:i/>
          <w:spacing w:val="-6"/>
        </w:rPr>
        <w:t xml:space="preserve"> </w:t>
      </w:r>
      <w:r w:rsidRPr="00137571">
        <w:rPr>
          <w:rFonts w:ascii="Arial" w:hAnsi="Arial" w:cs="Arial"/>
          <w:i/>
        </w:rPr>
        <w:t>todos</w:t>
      </w:r>
      <w:r w:rsidRPr="00137571">
        <w:rPr>
          <w:rFonts w:ascii="Arial" w:hAnsi="Arial" w:cs="Arial"/>
          <w:i/>
          <w:spacing w:val="-5"/>
        </w:rPr>
        <w:t xml:space="preserve"> </w:t>
      </w:r>
      <w:r w:rsidRPr="00137571">
        <w:rPr>
          <w:rFonts w:ascii="Arial" w:hAnsi="Arial" w:cs="Arial"/>
          <w:i/>
        </w:rPr>
        <w:t>o</w:t>
      </w:r>
      <w:r w:rsidRPr="00137571">
        <w:rPr>
          <w:rFonts w:ascii="Arial" w:hAnsi="Arial" w:cs="Arial"/>
          <w:i/>
          <w:spacing w:val="-7"/>
        </w:rPr>
        <w:t xml:space="preserve"> </w:t>
      </w:r>
      <w:r w:rsidRPr="00137571">
        <w:rPr>
          <w:rFonts w:ascii="Arial" w:hAnsi="Arial" w:cs="Arial"/>
          <w:i/>
        </w:rPr>
        <w:t>algunos</w:t>
      </w:r>
      <w:r w:rsidRPr="00137571">
        <w:rPr>
          <w:rFonts w:ascii="Arial" w:hAnsi="Arial" w:cs="Arial"/>
          <w:i/>
          <w:spacing w:val="-5"/>
        </w:rPr>
        <w:t xml:space="preserve"> </w:t>
      </w:r>
      <w:r w:rsidRPr="00137571">
        <w:rPr>
          <w:rFonts w:ascii="Arial" w:hAnsi="Arial" w:cs="Arial"/>
          <w:i/>
        </w:rPr>
        <w:t>de</w:t>
      </w:r>
      <w:r w:rsidRPr="00137571">
        <w:rPr>
          <w:rFonts w:ascii="Arial" w:hAnsi="Arial" w:cs="Arial"/>
          <w:i/>
          <w:spacing w:val="-2"/>
        </w:rPr>
        <w:t xml:space="preserve"> </w:t>
      </w:r>
      <w:r w:rsidRPr="00137571">
        <w:rPr>
          <w:rFonts w:ascii="Arial" w:hAnsi="Arial" w:cs="Arial"/>
          <w:i/>
        </w:rPr>
        <w:t>los riesgos a que están expuestos el interés o la cosa asegurados, el patrimonio o la persona del asegurado. Sin perder de vista la prevalencia del principio de libertad contractual que impera en la materia, no absoluto, según se anunció en líneas pretéritas, se</w:t>
      </w:r>
      <w:r w:rsidRPr="00137571">
        <w:rPr>
          <w:rFonts w:ascii="Arial" w:hAnsi="Arial" w:cs="Arial"/>
          <w:i/>
          <w:spacing w:val="-1"/>
        </w:rPr>
        <w:t xml:space="preserve"> </w:t>
      </w:r>
      <w:r w:rsidRPr="00137571">
        <w:rPr>
          <w:rFonts w:ascii="Arial" w:hAnsi="Arial" w:cs="Arial"/>
          <w:i/>
        </w:rPr>
        <w:t>tiene, de conformidad con</w:t>
      </w:r>
      <w:r w:rsidRPr="00137571">
        <w:rPr>
          <w:rFonts w:ascii="Arial" w:hAnsi="Arial" w:cs="Arial"/>
          <w:i/>
          <w:spacing w:val="-1"/>
        </w:rPr>
        <w:t xml:space="preserve"> </w:t>
      </w:r>
      <w:r w:rsidRPr="00137571">
        <w:rPr>
          <w:rFonts w:ascii="Arial" w:hAnsi="Arial" w:cs="Arial"/>
          <w:i/>
        </w:rPr>
        <w:t>las consideraciones precedentes, que es</w:t>
      </w:r>
      <w:r w:rsidRPr="00137571">
        <w:rPr>
          <w:rFonts w:ascii="Arial" w:hAnsi="Arial" w:cs="Arial"/>
          <w:i/>
          <w:spacing w:val="-1"/>
        </w:rPr>
        <w:t xml:space="preserve"> </w:t>
      </w:r>
      <w:r w:rsidRPr="00137571">
        <w:rPr>
          <w:rFonts w:ascii="Arial" w:hAnsi="Arial" w:cs="Arial"/>
          <w:i/>
        </w:rPr>
        <w:t>en el</w:t>
      </w:r>
      <w:r w:rsidRPr="00137571">
        <w:rPr>
          <w:rFonts w:ascii="Arial" w:hAnsi="Arial" w:cs="Arial"/>
          <w:i/>
          <w:spacing w:val="-16"/>
        </w:rPr>
        <w:t xml:space="preserve"> </w:t>
      </w:r>
      <w:r w:rsidRPr="00137571">
        <w:rPr>
          <w:rFonts w:ascii="Arial" w:hAnsi="Arial" w:cs="Arial"/>
          <w:i/>
        </w:rPr>
        <w:t>contenido</w:t>
      </w:r>
      <w:r w:rsidRPr="00137571">
        <w:rPr>
          <w:rFonts w:ascii="Arial" w:hAnsi="Arial" w:cs="Arial"/>
          <w:i/>
          <w:spacing w:val="-15"/>
        </w:rPr>
        <w:t xml:space="preserve"> </w:t>
      </w:r>
      <w:r w:rsidRPr="00137571">
        <w:rPr>
          <w:rFonts w:ascii="Arial" w:hAnsi="Arial" w:cs="Arial"/>
          <w:i/>
        </w:rPr>
        <w:t>de</w:t>
      </w:r>
      <w:r w:rsidRPr="00137571">
        <w:rPr>
          <w:rFonts w:ascii="Arial" w:hAnsi="Arial" w:cs="Arial"/>
          <w:i/>
          <w:spacing w:val="-15"/>
        </w:rPr>
        <w:t xml:space="preserve"> </w:t>
      </w:r>
      <w:r w:rsidRPr="00137571">
        <w:rPr>
          <w:rFonts w:ascii="Arial" w:hAnsi="Arial" w:cs="Arial"/>
          <w:i/>
        </w:rPr>
        <w:t>la</w:t>
      </w:r>
      <w:r w:rsidRPr="00137571">
        <w:rPr>
          <w:rFonts w:ascii="Arial" w:hAnsi="Arial" w:cs="Arial"/>
          <w:i/>
          <w:spacing w:val="-16"/>
        </w:rPr>
        <w:t xml:space="preserve"> </w:t>
      </w:r>
      <w:r w:rsidRPr="00137571">
        <w:rPr>
          <w:rFonts w:ascii="Arial" w:hAnsi="Arial" w:cs="Arial"/>
          <w:i/>
        </w:rPr>
        <w:t>póliza</w:t>
      </w:r>
      <w:r w:rsidRPr="00137571">
        <w:rPr>
          <w:rFonts w:ascii="Arial" w:hAnsi="Arial" w:cs="Arial"/>
          <w:i/>
          <w:spacing w:val="-15"/>
        </w:rPr>
        <w:t xml:space="preserve"> </w:t>
      </w:r>
      <w:r w:rsidRPr="00137571">
        <w:rPr>
          <w:rFonts w:ascii="Arial" w:hAnsi="Arial" w:cs="Arial"/>
          <w:i/>
        </w:rPr>
        <w:t>y</w:t>
      </w:r>
      <w:r w:rsidRPr="00137571">
        <w:rPr>
          <w:rFonts w:ascii="Arial" w:hAnsi="Arial" w:cs="Arial"/>
          <w:i/>
          <w:spacing w:val="-15"/>
        </w:rPr>
        <w:t xml:space="preserve"> </w:t>
      </w:r>
      <w:r w:rsidRPr="00137571">
        <w:rPr>
          <w:rFonts w:ascii="Arial" w:hAnsi="Arial" w:cs="Arial"/>
          <w:i/>
        </w:rPr>
        <w:t>sus</w:t>
      </w:r>
      <w:r w:rsidRPr="00137571">
        <w:rPr>
          <w:rFonts w:ascii="Arial" w:hAnsi="Arial" w:cs="Arial"/>
          <w:i/>
          <w:spacing w:val="-15"/>
        </w:rPr>
        <w:t xml:space="preserve"> </w:t>
      </w:r>
      <w:r w:rsidRPr="00137571">
        <w:rPr>
          <w:rFonts w:ascii="Arial" w:hAnsi="Arial" w:cs="Arial"/>
          <w:i/>
        </w:rPr>
        <w:t>anexos</w:t>
      </w:r>
      <w:r w:rsidRPr="00137571">
        <w:rPr>
          <w:rFonts w:ascii="Arial" w:hAnsi="Arial" w:cs="Arial"/>
          <w:i/>
          <w:spacing w:val="-16"/>
        </w:rPr>
        <w:t xml:space="preserve"> </w:t>
      </w:r>
      <w:r w:rsidRPr="00137571">
        <w:rPr>
          <w:rFonts w:ascii="Arial" w:hAnsi="Arial" w:cs="Arial"/>
          <w:i/>
        </w:rPr>
        <w:t>donde</w:t>
      </w:r>
      <w:r w:rsidRPr="00137571">
        <w:rPr>
          <w:rFonts w:ascii="Arial" w:hAnsi="Arial" w:cs="Arial"/>
          <w:i/>
          <w:spacing w:val="-15"/>
        </w:rPr>
        <w:t xml:space="preserve"> </w:t>
      </w:r>
      <w:r w:rsidRPr="00137571">
        <w:rPr>
          <w:rFonts w:ascii="Arial" w:hAnsi="Arial" w:cs="Arial"/>
          <w:i/>
        </w:rPr>
        <w:t>el</w:t>
      </w:r>
      <w:r w:rsidRPr="00137571">
        <w:rPr>
          <w:rFonts w:ascii="Arial" w:hAnsi="Arial" w:cs="Arial"/>
          <w:i/>
          <w:spacing w:val="-15"/>
        </w:rPr>
        <w:t xml:space="preserve"> </w:t>
      </w:r>
      <w:r w:rsidRPr="00137571">
        <w:rPr>
          <w:rFonts w:ascii="Arial" w:hAnsi="Arial" w:cs="Arial"/>
          <w:i/>
        </w:rPr>
        <w:t>intérprete</w:t>
      </w:r>
      <w:r w:rsidRPr="00137571">
        <w:rPr>
          <w:rFonts w:ascii="Arial" w:hAnsi="Arial" w:cs="Arial"/>
          <w:i/>
          <w:spacing w:val="-16"/>
        </w:rPr>
        <w:t xml:space="preserve"> </w:t>
      </w:r>
      <w:r w:rsidRPr="00137571">
        <w:rPr>
          <w:rFonts w:ascii="Arial" w:hAnsi="Arial" w:cs="Arial"/>
          <w:i/>
        </w:rPr>
        <w:t>debe</w:t>
      </w:r>
      <w:r w:rsidRPr="00137571">
        <w:rPr>
          <w:rFonts w:ascii="Arial" w:hAnsi="Arial" w:cs="Arial"/>
          <w:i/>
          <w:spacing w:val="-15"/>
        </w:rPr>
        <w:t xml:space="preserve"> </w:t>
      </w:r>
      <w:r w:rsidRPr="00137571">
        <w:rPr>
          <w:rFonts w:ascii="Arial" w:hAnsi="Arial" w:cs="Arial"/>
          <w:i/>
        </w:rPr>
        <w:t>auscultar,</w:t>
      </w:r>
      <w:r w:rsidRPr="00137571">
        <w:rPr>
          <w:rFonts w:ascii="Arial" w:hAnsi="Arial" w:cs="Arial"/>
          <w:i/>
          <w:spacing w:val="-15"/>
        </w:rPr>
        <w:t xml:space="preserve"> </w:t>
      </w:r>
      <w:r w:rsidRPr="00137571">
        <w:rPr>
          <w:rFonts w:ascii="Arial" w:hAnsi="Arial" w:cs="Arial"/>
          <w:i/>
        </w:rPr>
        <w:t>inicialmente, en</w:t>
      </w:r>
      <w:r w:rsidRPr="00137571">
        <w:rPr>
          <w:rFonts w:ascii="Arial" w:hAnsi="Arial" w:cs="Arial"/>
          <w:i/>
          <w:spacing w:val="-4"/>
        </w:rPr>
        <w:t xml:space="preserve"> </w:t>
      </w:r>
      <w:r w:rsidRPr="00137571">
        <w:rPr>
          <w:rFonts w:ascii="Arial" w:hAnsi="Arial" w:cs="Arial"/>
          <w:i/>
        </w:rPr>
        <w:t>orden</w:t>
      </w:r>
      <w:r w:rsidRPr="00137571">
        <w:rPr>
          <w:rFonts w:ascii="Arial" w:hAnsi="Arial" w:cs="Arial"/>
          <w:i/>
          <w:spacing w:val="-7"/>
        </w:rPr>
        <w:t xml:space="preserve"> </w:t>
      </w:r>
      <w:r w:rsidRPr="00137571">
        <w:rPr>
          <w:rFonts w:ascii="Arial" w:hAnsi="Arial" w:cs="Arial"/>
          <w:i/>
        </w:rPr>
        <w:t>a</w:t>
      </w:r>
      <w:r w:rsidRPr="00137571">
        <w:rPr>
          <w:rFonts w:ascii="Arial" w:hAnsi="Arial" w:cs="Arial"/>
          <w:i/>
          <w:spacing w:val="-4"/>
        </w:rPr>
        <w:t xml:space="preserve"> </w:t>
      </w:r>
      <w:r w:rsidRPr="00137571">
        <w:rPr>
          <w:rFonts w:ascii="Arial" w:hAnsi="Arial" w:cs="Arial"/>
          <w:i/>
        </w:rPr>
        <w:t>identificar</w:t>
      </w:r>
      <w:r w:rsidRPr="00137571">
        <w:rPr>
          <w:rFonts w:ascii="Arial" w:hAnsi="Arial" w:cs="Arial"/>
          <w:i/>
          <w:spacing w:val="-6"/>
        </w:rPr>
        <w:t xml:space="preserve"> </w:t>
      </w:r>
      <w:r w:rsidRPr="00137571">
        <w:rPr>
          <w:rFonts w:ascii="Arial" w:hAnsi="Arial" w:cs="Arial"/>
          <w:i/>
        </w:rPr>
        <w:t>los</w:t>
      </w:r>
      <w:r w:rsidRPr="00137571">
        <w:rPr>
          <w:rFonts w:ascii="Arial" w:hAnsi="Arial" w:cs="Arial"/>
          <w:i/>
          <w:spacing w:val="-6"/>
        </w:rPr>
        <w:t xml:space="preserve"> </w:t>
      </w:r>
      <w:r w:rsidRPr="00137571">
        <w:rPr>
          <w:rFonts w:ascii="Arial" w:hAnsi="Arial" w:cs="Arial"/>
          <w:i/>
        </w:rPr>
        <w:t>riesgos</w:t>
      </w:r>
      <w:r w:rsidRPr="00137571">
        <w:rPr>
          <w:rFonts w:ascii="Arial" w:hAnsi="Arial" w:cs="Arial"/>
          <w:i/>
          <w:spacing w:val="-4"/>
        </w:rPr>
        <w:t xml:space="preserve"> </w:t>
      </w:r>
      <w:r w:rsidRPr="00137571">
        <w:rPr>
          <w:rFonts w:ascii="Arial" w:hAnsi="Arial" w:cs="Arial"/>
          <w:i/>
        </w:rPr>
        <w:t>cubiertos</w:t>
      </w:r>
      <w:r w:rsidRPr="00137571">
        <w:rPr>
          <w:rFonts w:ascii="Arial" w:hAnsi="Arial" w:cs="Arial"/>
          <w:i/>
          <w:spacing w:val="-6"/>
        </w:rPr>
        <w:t xml:space="preserve"> </w:t>
      </w:r>
      <w:r w:rsidRPr="00137571">
        <w:rPr>
          <w:rFonts w:ascii="Arial" w:hAnsi="Arial" w:cs="Arial"/>
          <w:i/>
        </w:rPr>
        <w:t>con</w:t>
      </w:r>
      <w:r w:rsidRPr="00137571">
        <w:rPr>
          <w:rFonts w:ascii="Arial" w:hAnsi="Arial" w:cs="Arial"/>
          <w:i/>
          <w:spacing w:val="-7"/>
        </w:rPr>
        <w:t xml:space="preserve"> </w:t>
      </w:r>
      <w:r w:rsidRPr="00137571">
        <w:rPr>
          <w:rFonts w:ascii="Arial" w:hAnsi="Arial" w:cs="Arial"/>
          <w:i/>
        </w:rPr>
        <w:t>el</w:t>
      </w:r>
      <w:r w:rsidRPr="00137571">
        <w:rPr>
          <w:rFonts w:ascii="Arial" w:hAnsi="Arial" w:cs="Arial"/>
          <w:i/>
          <w:spacing w:val="-5"/>
        </w:rPr>
        <w:t xml:space="preserve"> </w:t>
      </w:r>
      <w:r w:rsidRPr="00137571">
        <w:rPr>
          <w:rFonts w:ascii="Arial" w:hAnsi="Arial" w:cs="Arial"/>
          <w:i/>
        </w:rPr>
        <w:t>respectivo</w:t>
      </w:r>
      <w:r w:rsidRPr="00137571">
        <w:rPr>
          <w:rFonts w:ascii="Arial" w:hAnsi="Arial" w:cs="Arial"/>
          <w:i/>
          <w:spacing w:val="-7"/>
        </w:rPr>
        <w:t xml:space="preserve"> </w:t>
      </w:r>
      <w:r w:rsidRPr="00137571">
        <w:rPr>
          <w:rFonts w:ascii="Arial" w:hAnsi="Arial" w:cs="Arial"/>
          <w:i/>
        </w:rPr>
        <w:t>contrato</w:t>
      </w:r>
      <w:r w:rsidRPr="00137571">
        <w:rPr>
          <w:rFonts w:ascii="Arial" w:hAnsi="Arial" w:cs="Arial"/>
          <w:i/>
          <w:spacing w:val="-6"/>
        </w:rPr>
        <w:t xml:space="preserve"> </w:t>
      </w:r>
      <w:r w:rsidRPr="00137571">
        <w:rPr>
          <w:rFonts w:ascii="Arial" w:hAnsi="Arial" w:cs="Arial"/>
          <w:i/>
        </w:rPr>
        <w:t>aseguraticio.</w:t>
      </w:r>
      <w:r w:rsidRPr="00137571">
        <w:rPr>
          <w:rFonts w:ascii="Arial" w:hAnsi="Arial" w:cs="Arial"/>
          <w:i/>
          <w:spacing w:val="-5"/>
        </w:rPr>
        <w:t xml:space="preserve"> </w:t>
      </w:r>
      <w:r w:rsidRPr="00137571">
        <w:rPr>
          <w:rFonts w:ascii="Arial" w:hAnsi="Arial" w:cs="Arial"/>
          <w:i/>
        </w:rPr>
        <w:t>Lo anterior por cuanto, de suyo, la póliza ha de contener una descripción de</w:t>
      </w:r>
      <w:r w:rsidRPr="00137571">
        <w:rPr>
          <w:rFonts w:ascii="Arial" w:hAnsi="Arial" w:cs="Arial"/>
          <w:i/>
          <w:spacing w:val="-2"/>
        </w:rPr>
        <w:t xml:space="preserve"> </w:t>
      </w:r>
      <w:r w:rsidRPr="00137571">
        <w:rPr>
          <w:rFonts w:ascii="Arial" w:hAnsi="Arial" w:cs="Arial"/>
          <w:i/>
        </w:rPr>
        <w:t>los riesgos materia</w:t>
      </w:r>
      <w:r w:rsidRPr="00137571">
        <w:rPr>
          <w:rFonts w:ascii="Arial" w:hAnsi="Arial" w:cs="Arial"/>
          <w:i/>
          <w:spacing w:val="-2"/>
        </w:rPr>
        <w:t xml:space="preserve"> </w:t>
      </w:r>
      <w:r w:rsidRPr="00137571">
        <w:rPr>
          <w:rFonts w:ascii="Arial" w:hAnsi="Arial" w:cs="Arial"/>
          <w:i/>
        </w:rPr>
        <w:t>de</w:t>
      </w:r>
      <w:r w:rsidRPr="00137571">
        <w:rPr>
          <w:rFonts w:ascii="Arial" w:hAnsi="Arial" w:cs="Arial"/>
          <w:i/>
          <w:spacing w:val="-2"/>
        </w:rPr>
        <w:t xml:space="preserve"> </w:t>
      </w:r>
      <w:r w:rsidRPr="00137571">
        <w:rPr>
          <w:rFonts w:ascii="Arial" w:hAnsi="Arial" w:cs="Arial"/>
          <w:i/>
        </w:rPr>
        <w:t>amparo</w:t>
      </w:r>
      <w:r w:rsidRPr="00137571">
        <w:rPr>
          <w:rFonts w:ascii="Arial" w:hAnsi="Arial" w:cs="Arial"/>
          <w:i/>
          <w:spacing w:val="-4"/>
        </w:rPr>
        <w:t xml:space="preserve"> </w:t>
      </w:r>
      <w:r w:rsidRPr="00137571">
        <w:rPr>
          <w:rFonts w:ascii="Arial" w:hAnsi="Arial" w:cs="Arial"/>
          <w:i/>
        </w:rPr>
        <w:t>(n. 9,</w:t>
      </w:r>
      <w:r w:rsidRPr="00137571">
        <w:rPr>
          <w:rFonts w:ascii="Arial" w:hAnsi="Arial" w:cs="Arial"/>
          <w:i/>
          <w:spacing w:val="-3"/>
        </w:rPr>
        <w:t xml:space="preserve"> </w:t>
      </w:r>
      <w:r w:rsidRPr="00137571">
        <w:rPr>
          <w:rFonts w:ascii="Arial" w:hAnsi="Arial" w:cs="Arial"/>
          <w:i/>
        </w:rPr>
        <w:t>Art. 1047, C. de</w:t>
      </w:r>
      <w:r w:rsidRPr="00137571">
        <w:rPr>
          <w:rFonts w:ascii="Arial" w:hAnsi="Arial" w:cs="Arial"/>
          <w:i/>
          <w:spacing w:val="-2"/>
        </w:rPr>
        <w:t xml:space="preserve"> </w:t>
      </w:r>
      <w:r w:rsidRPr="00137571">
        <w:rPr>
          <w:rFonts w:ascii="Arial" w:hAnsi="Arial" w:cs="Arial"/>
          <w:i/>
        </w:rPr>
        <w:t>Co.), en</w:t>
      </w:r>
      <w:r w:rsidRPr="00137571">
        <w:rPr>
          <w:rFonts w:ascii="Arial" w:hAnsi="Arial" w:cs="Arial"/>
          <w:i/>
          <w:spacing w:val="-4"/>
        </w:rPr>
        <w:t xml:space="preserve"> </w:t>
      </w:r>
      <w:r w:rsidRPr="00137571">
        <w:rPr>
          <w:rFonts w:ascii="Arial" w:hAnsi="Arial" w:cs="Arial"/>
          <w:i/>
        </w:rPr>
        <w:t>la</w:t>
      </w:r>
      <w:r w:rsidRPr="00137571">
        <w:rPr>
          <w:rFonts w:ascii="Arial" w:hAnsi="Arial" w:cs="Arial"/>
          <w:i/>
          <w:spacing w:val="-2"/>
        </w:rPr>
        <w:t xml:space="preserve"> </w:t>
      </w:r>
      <w:r w:rsidRPr="00137571">
        <w:rPr>
          <w:rFonts w:ascii="Arial" w:hAnsi="Arial" w:cs="Arial"/>
          <w:i/>
        </w:rPr>
        <w:t>que,</w:t>
      </w:r>
      <w:r w:rsidRPr="00137571">
        <w:rPr>
          <w:rFonts w:ascii="Arial" w:hAnsi="Arial" w:cs="Arial"/>
          <w:i/>
          <w:spacing w:val="-3"/>
        </w:rPr>
        <w:t xml:space="preserve"> </w:t>
      </w:r>
      <w:r w:rsidRPr="00137571">
        <w:rPr>
          <w:rFonts w:ascii="Arial" w:hAnsi="Arial" w:cs="Arial"/>
          <w:i/>
        </w:rPr>
        <w:t>como</w:t>
      </w:r>
      <w:r w:rsidRPr="00137571">
        <w:rPr>
          <w:rFonts w:ascii="Arial" w:hAnsi="Arial" w:cs="Arial"/>
          <w:i/>
          <w:spacing w:val="-4"/>
        </w:rPr>
        <w:t xml:space="preserve"> </w:t>
      </w:r>
      <w:r w:rsidRPr="00137571">
        <w:rPr>
          <w:rFonts w:ascii="Arial" w:hAnsi="Arial" w:cs="Arial"/>
          <w:i/>
        </w:rPr>
        <w:t>reflejo</w:t>
      </w:r>
      <w:r w:rsidRPr="00137571">
        <w:rPr>
          <w:rFonts w:ascii="Arial" w:hAnsi="Arial" w:cs="Arial"/>
          <w:i/>
          <w:spacing w:val="-2"/>
        </w:rPr>
        <w:t xml:space="preserve"> </w:t>
      </w:r>
      <w:r w:rsidRPr="00137571">
        <w:rPr>
          <w:rFonts w:ascii="Arial" w:hAnsi="Arial" w:cs="Arial"/>
          <w:i/>
        </w:rPr>
        <w:t>de</w:t>
      </w:r>
      <w:r w:rsidRPr="00137571">
        <w:rPr>
          <w:rFonts w:ascii="Arial" w:hAnsi="Arial" w:cs="Arial"/>
          <w:i/>
          <w:spacing w:val="-2"/>
        </w:rPr>
        <w:t xml:space="preserve"> </w:t>
      </w:r>
      <w:r w:rsidRPr="00137571">
        <w:rPr>
          <w:rFonts w:ascii="Arial" w:hAnsi="Arial" w:cs="Arial"/>
          <w:i/>
        </w:rPr>
        <w:t>la</w:t>
      </w:r>
      <w:r w:rsidRPr="00137571">
        <w:rPr>
          <w:rFonts w:ascii="Arial" w:hAnsi="Arial" w:cs="Arial"/>
          <w:i/>
          <w:spacing w:val="-2"/>
        </w:rPr>
        <w:t xml:space="preserve"> </w:t>
      </w:r>
      <w:r w:rsidRPr="00137571">
        <w:rPr>
          <w:rFonts w:ascii="Arial" w:hAnsi="Arial" w:cs="Arial"/>
          <w:i/>
        </w:rPr>
        <w:t>voluntad de los contratantes, la determinación de los eventos amparados puede darse, ya porque de estos hayan sido individualizados en razón de la mención específica que de ellos se haga (sistema de los riesgos nombrados) (…)”</w:t>
      </w:r>
      <w:r w:rsidRPr="00137571">
        <w:rPr>
          <w:rStyle w:val="Refdenotaalpie"/>
          <w:rFonts w:ascii="Arial" w:hAnsi="Arial" w:cs="Arial"/>
          <w:i/>
        </w:rPr>
        <w:footnoteReference w:id="29"/>
      </w:r>
    </w:p>
    <w:p w14:paraId="4D5800AD" w14:textId="77777777" w:rsidR="00C70D84" w:rsidRPr="00137571" w:rsidRDefault="00C70D84" w:rsidP="00C70D84">
      <w:pPr>
        <w:spacing w:line="360" w:lineRule="auto"/>
        <w:ind w:left="1622" w:right="900"/>
        <w:jc w:val="both"/>
        <w:rPr>
          <w:rFonts w:ascii="Arial" w:hAnsi="Arial" w:cs="Arial"/>
          <w:i/>
        </w:rPr>
      </w:pPr>
    </w:p>
    <w:p w14:paraId="441EDBBE" w14:textId="77777777"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Entre las condiciones que se pueden pactar por los contratantes, es posible encontrar la determinación de límites temporales, territoriales, sobre la cuantía y de la ocurrencia de circunstancias</w:t>
      </w:r>
      <w:r w:rsidRPr="00137571">
        <w:rPr>
          <w:rFonts w:ascii="Arial" w:hAnsi="Arial" w:cs="Arial"/>
          <w:spacing w:val="-4"/>
          <w:sz w:val="22"/>
          <w:szCs w:val="22"/>
        </w:rPr>
        <w:t xml:space="preserve"> </w:t>
      </w:r>
      <w:r w:rsidRPr="00137571">
        <w:rPr>
          <w:rFonts w:ascii="Arial" w:hAnsi="Arial" w:cs="Arial"/>
          <w:sz w:val="22"/>
          <w:szCs w:val="22"/>
        </w:rPr>
        <w:t>específicas. En</w:t>
      </w:r>
      <w:r w:rsidRPr="00137571">
        <w:rPr>
          <w:rFonts w:ascii="Arial" w:hAnsi="Arial" w:cs="Arial"/>
          <w:spacing w:val="-4"/>
          <w:sz w:val="22"/>
          <w:szCs w:val="22"/>
        </w:rPr>
        <w:t xml:space="preserve"> </w:t>
      </w:r>
      <w:r w:rsidRPr="00137571">
        <w:rPr>
          <w:rFonts w:ascii="Arial" w:hAnsi="Arial" w:cs="Arial"/>
          <w:sz w:val="22"/>
          <w:szCs w:val="22"/>
        </w:rPr>
        <w:t>esa</w:t>
      </w:r>
      <w:r w:rsidRPr="00137571">
        <w:rPr>
          <w:rFonts w:ascii="Arial" w:hAnsi="Arial" w:cs="Arial"/>
          <w:spacing w:val="-4"/>
          <w:sz w:val="22"/>
          <w:szCs w:val="22"/>
        </w:rPr>
        <w:t xml:space="preserve"> </w:t>
      </w:r>
      <w:r w:rsidRPr="00137571">
        <w:rPr>
          <w:rFonts w:ascii="Arial" w:hAnsi="Arial" w:cs="Arial"/>
          <w:sz w:val="22"/>
          <w:szCs w:val="22"/>
        </w:rPr>
        <w:t>categoría,</w:t>
      </w:r>
      <w:r w:rsidRPr="00137571">
        <w:rPr>
          <w:rFonts w:ascii="Arial" w:hAnsi="Arial" w:cs="Arial"/>
          <w:spacing w:val="-3"/>
          <w:sz w:val="22"/>
          <w:szCs w:val="22"/>
        </w:rPr>
        <w:t xml:space="preserve"> </w:t>
      </w:r>
      <w:r w:rsidRPr="00137571">
        <w:rPr>
          <w:rFonts w:ascii="Arial" w:hAnsi="Arial" w:cs="Arial"/>
          <w:sz w:val="22"/>
          <w:szCs w:val="22"/>
        </w:rPr>
        <w:t>la</w:t>
      </w:r>
      <w:r w:rsidRPr="00137571">
        <w:rPr>
          <w:rFonts w:ascii="Arial" w:hAnsi="Arial" w:cs="Arial"/>
          <w:spacing w:val="-4"/>
          <w:sz w:val="22"/>
          <w:szCs w:val="22"/>
        </w:rPr>
        <w:t xml:space="preserve"> </w:t>
      </w:r>
      <w:r w:rsidRPr="00137571">
        <w:rPr>
          <w:rFonts w:ascii="Arial" w:hAnsi="Arial" w:cs="Arial"/>
          <w:sz w:val="22"/>
          <w:szCs w:val="22"/>
        </w:rPr>
        <w:t>relación</w:t>
      </w:r>
      <w:r w:rsidRPr="00137571">
        <w:rPr>
          <w:rFonts w:ascii="Arial" w:hAnsi="Arial" w:cs="Arial"/>
          <w:spacing w:val="-2"/>
          <w:sz w:val="22"/>
          <w:szCs w:val="22"/>
        </w:rPr>
        <w:t xml:space="preserve"> </w:t>
      </w:r>
      <w:r w:rsidRPr="00137571">
        <w:rPr>
          <w:rFonts w:ascii="Arial" w:hAnsi="Arial" w:cs="Arial"/>
          <w:sz w:val="22"/>
          <w:szCs w:val="22"/>
        </w:rPr>
        <w:t>sustancial</w:t>
      </w:r>
      <w:r w:rsidRPr="00137571">
        <w:rPr>
          <w:rFonts w:ascii="Arial" w:hAnsi="Arial" w:cs="Arial"/>
          <w:spacing w:val="-3"/>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rige</w:t>
      </w:r>
      <w:r w:rsidRPr="00137571">
        <w:rPr>
          <w:rFonts w:ascii="Arial" w:hAnsi="Arial" w:cs="Arial"/>
          <w:spacing w:val="-2"/>
          <w:sz w:val="22"/>
          <w:szCs w:val="22"/>
        </w:rPr>
        <w:t xml:space="preserve"> </w:t>
      </w:r>
      <w:r w:rsidRPr="00137571">
        <w:rPr>
          <w:rFonts w:ascii="Arial" w:hAnsi="Arial" w:cs="Arial"/>
          <w:sz w:val="22"/>
          <w:szCs w:val="22"/>
        </w:rPr>
        <w:t>las</w:t>
      </w:r>
      <w:r w:rsidRPr="00137571">
        <w:rPr>
          <w:rFonts w:ascii="Arial" w:hAnsi="Arial" w:cs="Arial"/>
          <w:spacing w:val="-1"/>
          <w:sz w:val="22"/>
          <w:szCs w:val="22"/>
        </w:rPr>
        <w:t xml:space="preserve"> </w:t>
      </w:r>
      <w:r w:rsidRPr="00137571">
        <w:rPr>
          <w:rFonts w:ascii="Arial" w:hAnsi="Arial" w:cs="Arial"/>
          <w:sz w:val="22"/>
          <w:szCs w:val="22"/>
        </w:rPr>
        <w:t>obligaciones</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6"/>
          <w:sz w:val="22"/>
          <w:szCs w:val="22"/>
        </w:rPr>
        <w:t xml:space="preserve"> </w:t>
      </w:r>
      <w:r w:rsidRPr="00137571">
        <w:rPr>
          <w:rFonts w:ascii="Arial" w:hAnsi="Arial" w:cs="Arial"/>
          <w:sz w:val="22"/>
          <w:szCs w:val="22"/>
        </w:rPr>
        <w:t>mi mandante, necesariamente se sujetará a las diversas condiciones de los contratos de seguro, las que</w:t>
      </w:r>
      <w:r w:rsidRPr="00137571">
        <w:rPr>
          <w:rFonts w:ascii="Arial" w:hAnsi="Arial" w:cs="Arial"/>
          <w:spacing w:val="-16"/>
          <w:sz w:val="22"/>
          <w:szCs w:val="22"/>
        </w:rPr>
        <w:t xml:space="preserve"> </w:t>
      </w:r>
      <w:r w:rsidRPr="00137571">
        <w:rPr>
          <w:rFonts w:ascii="Arial" w:hAnsi="Arial" w:cs="Arial"/>
          <w:sz w:val="22"/>
          <w:szCs w:val="22"/>
        </w:rPr>
        <w:t>determinan</w:t>
      </w:r>
      <w:r w:rsidRPr="00137571">
        <w:rPr>
          <w:rFonts w:ascii="Arial" w:hAnsi="Arial" w:cs="Arial"/>
          <w:spacing w:val="-14"/>
          <w:sz w:val="22"/>
          <w:szCs w:val="22"/>
        </w:rPr>
        <w:t xml:space="preserve"> </w:t>
      </w:r>
      <w:r w:rsidRPr="00137571">
        <w:rPr>
          <w:rFonts w:ascii="Arial" w:hAnsi="Arial" w:cs="Arial"/>
          <w:sz w:val="22"/>
          <w:szCs w:val="22"/>
        </w:rPr>
        <w:t>el</w:t>
      </w:r>
      <w:r w:rsidRPr="00137571">
        <w:rPr>
          <w:rFonts w:ascii="Arial" w:hAnsi="Arial" w:cs="Arial"/>
          <w:spacing w:val="-15"/>
          <w:sz w:val="22"/>
          <w:szCs w:val="22"/>
        </w:rPr>
        <w:t xml:space="preserve"> </w:t>
      </w:r>
      <w:r w:rsidRPr="00137571">
        <w:rPr>
          <w:rFonts w:ascii="Arial" w:hAnsi="Arial" w:cs="Arial"/>
          <w:sz w:val="22"/>
          <w:szCs w:val="22"/>
        </w:rPr>
        <w:t>ámbito,</w:t>
      </w:r>
      <w:r w:rsidRPr="00137571">
        <w:rPr>
          <w:rFonts w:ascii="Arial" w:hAnsi="Arial" w:cs="Arial"/>
          <w:spacing w:val="-12"/>
          <w:sz w:val="22"/>
          <w:szCs w:val="22"/>
        </w:rPr>
        <w:t xml:space="preserve"> </w:t>
      </w:r>
      <w:r w:rsidRPr="00137571">
        <w:rPr>
          <w:rFonts w:ascii="Arial" w:hAnsi="Arial" w:cs="Arial"/>
          <w:sz w:val="22"/>
          <w:szCs w:val="22"/>
        </w:rPr>
        <w:t>extensión</w:t>
      </w:r>
      <w:r w:rsidRPr="00137571">
        <w:rPr>
          <w:rFonts w:ascii="Arial" w:hAnsi="Arial" w:cs="Arial"/>
          <w:spacing w:val="-14"/>
          <w:sz w:val="22"/>
          <w:szCs w:val="22"/>
        </w:rPr>
        <w:t xml:space="preserve"> </w:t>
      </w:r>
      <w:r w:rsidRPr="00137571">
        <w:rPr>
          <w:rFonts w:ascii="Arial" w:hAnsi="Arial" w:cs="Arial"/>
          <w:sz w:val="22"/>
          <w:szCs w:val="22"/>
        </w:rPr>
        <w:t>o</w:t>
      </w:r>
      <w:r w:rsidRPr="00137571">
        <w:rPr>
          <w:rFonts w:ascii="Arial" w:hAnsi="Arial" w:cs="Arial"/>
          <w:spacing w:val="-16"/>
          <w:sz w:val="22"/>
          <w:szCs w:val="22"/>
        </w:rPr>
        <w:t xml:space="preserve"> </w:t>
      </w:r>
      <w:r w:rsidRPr="00137571">
        <w:rPr>
          <w:rFonts w:ascii="Arial" w:hAnsi="Arial" w:cs="Arial"/>
          <w:sz w:val="22"/>
          <w:szCs w:val="22"/>
        </w:rPr>
        <w:t>alcance</w:t>
      </w:r>
      <w:r w:rsidRPr="00137571">
        <w:rPr>
          <w:rFonts w:ascii="Arial" w:hAnsi="Arial" w:cs="Arial"/>
          <w:spacing w:val="-13"/>
          <w:sz w:val="22"/>
          <w:szCs w:val="22"/>
        </w:rPr>
        <w:t xml:space="preserve"> </w:t>
      </w:r>
      <w:r w:rsidRPr="00137571">
        <w:rPr>
          <w:rFonts w:ascii="Arial" w:hAnsi="Arial" w:cs="Arial"/>
          <w:sz w:val="22"/>
          <w:szCs w:val="22"/>
        </w:rPr>
        <w:t>del</w:t>
      </w:r>
      <w:r w:rsidRPr="00137571">
        <w:rPr>
          <w:rFonts w:ascii="Arial" w:hAnsi="Arial" w:cs="Arial"/>
          <w:spacing w:val="-16"/>
          <w:sz w:val="22"/>
          <w:szCs w:val="22"/>
        </w:rPr>
        <w:t xml:space="preserve"> </w:t>
      </w:r>
      <w:r w:rsidRPr="00137571">
        <w:rPr>
          <w:rFonts w:ascii="Arial" w:hAnsi="Arial" w:cs="Arial"/>
          <w:sz w:val="22"/>
          <w:szCs w:val="22"/>
        </w:rPr>
        <w:t>respectivo</w:t>
      </w:r>
      <w:r w:rsidRPr="00137571">
        <w:rPr>
          <w:rFonts w:ascii="Arial" w:hAnsi="Arial" w:cs="Arial"/>
          <w:spacing w:val="-15"/>
          <w:sz w:val="22"/>
          <w:szCs w:val="22"/>
        </w:rPr>
        <w:t xml:space="preserve"> </w:t>
      </w:r>
      <w:r w:rsidRPr="00137571">
        <w:rPr>
          <w:rFonts w:ascii="Arial" w:hAnsi="Arial" w:cs="Arial"/>
          <w:sz w:val="22"/>
          <w:szCs w:val="22"/>
        </w:rPr>
        <w:t>amparo.</w:t>
      </w:r>
      <w:r w:rsidRPr="00137571">
        <w:rPr>
          <w:rFonts w:ascii="Arial" w:hAnsi="Arial" w:cs="Arial"/>
          <w:spacing w:val="-15"/>
          <w:sz w:val="22"/>
          <w:szCs w:val="22"/>
        </w:rPr>
        <w:t xml:space="preserve"> </w:t>
      </w:r>
      <w:r w:rsidRPr="00137571">
        <w:rPr>
          <w:rFonts w:ascii="Arial" w:hAnsi="Arial" w:cs="Arial"/>
          <w:sz w:val="22"/>
          <w:szCs w:val="22"/>
        </w:rPr>
        <w:t>Luego,</w:t>
      </w:r>
      <w:r w:rsidRPr="00137571">
        <w:rPr>
          <w:rFonts w:ascii="Arial" w:hAnsi="Arial" w:cs="Arial"/>
          <w:spacing w:val="-13"/>
          <w:sz w:val="22"/>
          <w:szCs w:val="22"/>
        </w:rPr>
        <w:t xml:space="preserve"> </w:t>
      </w:r>
      <w:r w:rsidRPr="00137571">
        <w:rPr>
          <w:rFonts w:ascii="Arial" w:hAnsi="Arial" w:cs="Arial"/>
          <w:sz w:val="22"/>
          <w:szCs w:val="22"/>
        </w:rPr>
        <w:t>son</w:t>
      </w:r>
      <w:r w:rsidRPr="00137571">
        <w:rPr>
          <w:rFonts w:ascii="Arial" w:hAnsi="Arial" w:cs="Arial"/>
          <w:spacing w:val="-16"/>
          <w:sz w:val="22"/>
          <w:szCs w:val="22"/>
        </w:rPr>
        <w:t xml:space="preserve"> </w:t>
      </w:r>
      <w:r w:rsidRPr="00137571">
        <w:rPr>
          <w:rFonts w:ascii="Arial" w:hAnsi="Arial" w:cs="Arial"/>
          <w:sz w:val="22"/>
          <w:szCs w:val="22"/>
        </w:rPr>
        <w:t>esas</w:t>
      </w:r>
      <w:r w:rsidRPr="00137571">
        <w:rPr>
          <w:rFonts w:ascii="Arial" w:hAnsi="Arial" w:cs="Arial"/>
          <w:spacing w:val="-15"/>
          <w:sz w:val="22"/>
          <w:szCs w:val="22"/>
        </w:rPr>
        <w:t xml:space="preserve"> </w:t>
      </w:r>
      <w:r w:rsidRPr="00137571">
        <w:rPr>
          <w:rFonts w:ascii="Arial" w:hAnsi="Arial" w:cs="Arial"/>
          <w:sz w:val="22"/>
          <w:szCs w:val="22"/>
        </w:rPr>
        <w:t>condiciones las que enmarcan la obligación condicional</w:t>
      </w:r>
      <w:r w:rsidRPr="00137571">
        <w:rPr>
          <w:rFonts w:ascii="Arial" w:hAnsi="Arial" w:cs="Arial"/>
          <w:spacing w:val="-1"/>
          <w:sz w:val="22"/>
          <w:szCs w:val="22"/>
        </w:rPr>
        <w:t xml:space="preserve"> </w:t>
      </w:r>
      <w:r w:rsidRPr="00137571">
        <w:rPr>
          <w:rFonts w:ascii="Arial" w:hAnsi="Arial" w:cs="Arial"/>
          <w:sz w:val="22"/>
          <w:szCs w:val="22"/>
        </w:rPr>
        <w:t>que contrae el</w:t>
      </w:r>
      <w:r w:rsidRPr="00137571">
        <w:rPr>
          <w:rFonts w:ascii="Arial" w:hAnsi="Arial" w:cs="Arial"/>
          <w:spacing w:val="-1"/>
          <w:sz w:val="22"/>
          <w:szCs w:val="22"/>
        </w:rPr>
        <w:t xml:space="preserve"> </w:t>
      </w:r>
      <w:r w:rsidRPr="00137571">
        <w:rPr>
          <w:rFonts w:ascii="Arial" w:hAnsi="Arial" w:cs="Arial"/>
          <w:sz w:val="22"/>
          <w:szCs w:val="22"/>
        </w:rPr>
        <w:t>asegurador y</w:t>
      </w:r>
      <w:r w:rsidRPr="00137571">
        <w:rPr>
          <w:rFonts w:ascii="Arial" w:hAnsi="Arial" w:cs="Arial"/>
          <w:spacing w:val="-2"/>
          <w:sz w:val="22"/>
          <w:szCs w:val="22"/>
        </w:rPr>
        <w:t xml:space="preserve"> </w:t>
      </w:r>
      <w:r w:rsidRPr="00137571">
        <w:rPr>
          <w:rFonts w:ascii="Arial" w:hAnsi="Arial" w:cs="Arial"/>
          <w:sz w:val="22"/>
          <w:szCs w:val="22"/>
        </w:rPr>
        <w:t>por eso el</w:t>
      </w:r>
      <w:r w:rsidRPr="00137571">
        <w:rPr>
          <w:rFonts w:ascii="Arial" w:hAnsi="Arial" w:cs="Arial"/>
          <w:spacing w:val="-3"/>
          <w:sz w:val="22"/>
          <w:szCs w:val="22"/>
        </w:rPr>
        <w:t xml:space="preserve"> </w:t>
      </w:r>
      <w:r w:rsidRPr="00137571">
        <w:rPr>
          <w:rFonts w:ascii="Arial" w:hAnsi="Arial" w:cs="Arial"/>
          <w:sz w:val="22"/>
          <w:szCs w:val="22"/>
        </w:rPr>
        <w:t>Juzgador</w:t>
      </w:r>
      <w:r w:rsidRPr="00137571">
        <w:rPr>
          <w:rFonts w:ascii="Arial" w:hAnsi="Arial" w:cs="Arial"/>
          <w:spacing w:val="-1"/>
          <w:sz w:val="22"/>
          <w:szCs w:val="22"/>
        </w:rPr>
        <w:t xml:space="preserve"> </w:t>
      </w:r>
      <w:r w:rsidRPr="00137571">
        <w:rPr>
          <w:rFonts w:ascii="Arial" w:hAnsi="Arial" w:cs="Arial"/>
          <w:sz w:val="22"/>
          <w:szCs w:val="22"/>
        </w:rPr>
        <w:t>debe sujetar el pronunciamiento respecto de las obligaciones de HDI SEGUROS COLOMBIA S.A., al contenido de las condiciones de la correspondiente póliza.</w:t>
      </w:r>
    </w:p>
    <w:p w14:paraId="6EE0DB44" w14:textId="77777777" w:rsidR="00C70D84" w:rsidRPr="00137571" w:rsidRDefault="00C70D84" w:rsidP="00C70D84">
      <w:pPr>
        <w:pStyle w:val="Textoindependiente"/>
        <w:spacing w:line="360" w:lineRule="auto"/>
        <w:ind w:right="106"/>
        <w:jc w:val="both"/>
        <w:rPr>
          <w:rFonts w:ascii="Arial" w:hAnsi="Arial" w:cs="Arial"/>
          <w:sz w:val="22"/>
          <w:szCs w:val="22"/>
        </w:rPr>
      </w:pPr>
    </w:p>
    <w:p w14:paraId="4348B856" w14:textId="77777777"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Consecuentemente, la posibilidad de que surja responsabilidad de la aseguradora depende estrictamente de</w:t>
      </w:r>
      <w:r w:rsidRPr="00137571">
        <w:rPr>
          <w:rFonts w:ascii="Arial" w:hAnsi="Arial" w:cs="Arial"/>
          <w:spacing w:val="-2"/>
          <w:sz w:val="22"/>
          <w:szCs w:val="22"/>
        </w:rPr>
        <w:t xml:space="preserve"> </w:t>
      </w:r>
      <w:r w:rsidRPr="00137571">
        <w:rPr>
          <w:rFonts w:ascii="Arial" w:hAnsi="Arial" w:cs="Arial"/>
          <w:sz w:val="22"/>
          <w:szCs w:val="22"/>
        </w:rPr>
        <w:t>las diversas estipulaciones contractuales,</w:t>
      </w:r>
      <w:r w:rsidRPr="00137571">
        <w:rPr>
          <w:rFonts w:ascii="Arial" w:hAnsi="Arial" w:cs="Arial"/>
          <w:spacing w:val="-1"/>
          <w:sz w:val="22"/>
          <w:szCs w:val="22"/>
        </w:rPr>
        <w:t xml:space="preserve"> </w:t>
      </w:r>
      <w:r w:rsidRPr="00137571">
        <w:rPr>
          <w:rFonts w:ascii="Arial" w:hAnsi="Arial" w:cs="Arial"/>
          <w:sz w:val="22"/>
          <w:szCs w:val="22"/>
        </w:rPr>
        <w:t>frente</w:t>
      </w:r>
      <w:r w:rsidRPr="00137571">
        <w:rPr>
          <w:rFonts w:ascii="Arial" w:hAnsi="Arial" w:cs="Arial"/>
          <w:spacing w:val="-2"/>
          <w:sz w:val="22"/>
          <w:szCs w:val="22"/>
        </w:rPr>
        <w:t xml:space="preserve"> </w:t>
      </w:r>
      <w:r w:rsidRPr="00137571">
        <w:rPr>
          <w:rFonts w:ascii="Arial" w:hAnsi="Arial" w:cs="Arial"/>
          <w:sz w:val="22"/>
          <w:szCs w:val="22"/>
        </w:rPr>
        <w:t>a los</w:t>
      </w:r>
      <w:r w:rsidRPr="00137571">
        <w:rPr>
          <w:rFonts w:ascii="Arial" w:hAnsi="Arial" w:cs="Arial"/>
          <w:spacing w:val="-2"/>
          <w:sz w:val="22"/>
          <w:szCs w:val="22"/>
        </w:rPr>
        <w:t xml:space="preserve"> </w:t>
      </w:r>
      <w:r w:rsidRPr="00137571">
        <w:rPr>
          <w:rFonts w:ascii="Arial" w:hAnsi="Arial" w:cs="Arial"/>
          <w:sz w:val="22"/>
          <w:szCs w:val="22"/>
        </w:rPr>
        <w:t>hechos que</w:t>
      </w:r>
      <w:r w:rsidRPr="00137571">
        <w:rPr>
          <w:rFonts w:ascii="Arial" w:hAnsi="Arial" w:cs="Arial"/>
          <w:spacing w:val="-2"/>
          <w:sz w:val="22"/>
          <w:szCs w:val="22"/>
        </w:rPr>
        <w:t xml:space="preserve"> </w:t>
      </w:r>
      <w:r w:rsidRPr="00137571">
        <w:rPr>
          <w:rFonts w:ascii="Arial" w:hAnsi="Arial" w:cs="Arial"/>
          <w:sz w:val="22"/>
          <w:szCs w:val="22"/>
        </w:rPr>
        <w:t>se prueben en el</w:t>
      </w:r>
      <w:r w:rsidRPr="00137571">
        <w:rPr>
          <w:rFonts w:ascii="Arial" w:hAnsi="Arial" w:cs="Arial"/>
          <w:spacing w:val="-12"/>
          <w:sz w:val="22"/>
          <w:szCs w:val="22"/>
        </w:rPr>
        <w:t xml:space="preserve"> </w:t>
      </w:r>
      <w:r w:rsidRPr="00137571">
        <w:rPr>
          <w:rFonts w:ascii="Arial" w:hAnsi="Arial" w:cs="Arial"/>
          <w:sz w:val="22"/>
          <w:szCs w:val="22"/>
        </w:rPr>
        <w:t>proceso,</w:t>
      </w:r>
      <w:r w:rsidRPr="00137571">
        <w:rPr>
          <w:rFonts w:ascii="Arial" w:hAnsi="Arial" w:cs="Arial"/>
          <w:spacing w:val="-12"/>
          <w:sz w:val="22"/>
          <w:szCs w:val="22"/>
        </w:rPr>
        <w:t xml:space="preserve"> </w:t>
      </w:r>
      <w:r w:rsidRPr="00137571">
        <w:rPr>
          <w:rFonts w:ascii="Arial" w:hAnsi="Arial" w:cs="Arial"/>
          <w:sz w:val="22"/>
          <w:szCs w:val="22"/>
        </w:rPr>
        <w:t>ya</w:t>
      </w:r>
      <w:r w:rsidRPr="00137571">
        <w:rPr>
          <w:rFonts w:ascii="Arial" w:hAnsi="Arial" w:cs="Arial"/>
          <w:spacing w:val="-14"/>
          <w:sz w:val="22"/>
          <w:szCs w:val="22"/>
        </w:rPr>
        <w:t xml:space="preserve"> </w:t>
      </w:r>
      <w:r w:rsidRPr="00137571">
        <w:rPr>
          <w:rFonts w:ascii="Arial" w:hAnsi="Arial" w:cs="Arial"/>
          <w:sz w:val="22"/>
          <w:szCs w:val="22"/>
        </w:rPr>
        <w:t>que</w:t>
      </w:r>
      <w:r w:rsidRPr="00137571">
        <w:rPr>
          <w:rFonts w:ascii="Arial" w:hAnsi="Arial" w:cs="Arial"/>
          <w:spacing w:val="-14"/>
          <w:sz w:val="22"/>
          <w:szCs w:val="22"/>
        </w:rPr>
        <w:t xml:space="preserve"> </w:t>
      </w:r>
      <w:r w:rsidRPr="00137571">
        <w:rPr>
          <w:rFonts w:ascii="Arial" w:hAnsi="Arial" w:cs="Arial"/>
          <w:sz w:val="22"/>
          <w:szCs w:val="22"/>
        </w:rPr>
        <w:t>su</w:t>
      </w:r>
      <w:r w:rsidRPr="00137571">
        <w:rPr>
          <w:rFonts w:ascii="Arial" w:hAnsi="Arial" w:cs="Arial"/>
          <w:spacing w:val="-14"/>
          <w:sz w:val="22"/>
          <w:szCs w:val="22"/>
        </w:rPr>
        <w:t xml:space="preserve"> </w:t>
      </w:r>
      <w:r w:rsidRPr="00137571">
        <w:rPr>
          <w:rFonts w:ascii="Arial" w:hAnsi="Arial" w:cs="Arial"/>
          <w:sz w:val="22"/>
          <w:szCs w:val="22"/>
        </w:rPr>
        <w:t>cobertura</w:t>
      </w:r>
      <w:r w:rsidRPr="00137571">
        <w:rPr>
          <w:rFonts w:ascii="Arial" w:hAnsi="Arial" w:cs="Arial"/>
          <w:spacing w:val="-11"/>
          <w:sz w:val="22"/>
          <w:szCs w:val="22"/>
        </w:rPr>
        <w:t xml:space="preserve"> </w:t>
      </w:r>
      <w:r w:rsidRPr="00137571">
        <w:rPr>
          <w:rFonts w:ascii="Arial" w:hAnsi="Arial" w:cs="Arial"/>
          <w:sz w:val="22"/>
          <w:szCs w:val="22"/>
        </w:rPr>
        <w:t>exclusivamente</w:t>
      </w:r>
      <w:r w:rsidRPr="00137571">
        <w:rPr>
          <w:rFonts w:ascii="Arial" w:hAnsi="Arial" w:cs="Arial"/>
          <w:spacing w:val="-14"/>
          <w:sz w:val="22"/>
          <w:szCs w:val="22"/>
        </w:rPr>
        <w:t xml:space="preserve"> </w:t>
      </w:r>
      <w:r w:rsidRPr="00137571">
        <w:rPr>
          <w:rFonts w:ascii="Arial" w:hAnsi="Arial" w:cs="Arial"/>
          <w:sz w:val="22"/>
          <w:szCs w:val="22"/>
        </w:rPr>
        <w:t>se</w:t>
      </w:r>
      <w:r w:rsidRPr="00137571">
        <w:rPr>
          <w:rFonts w:ascii="Arial" w:hAnsi="Arial" w:cs="Arial"/>
          <w:spacing w:val="-14"/>
          <w:sz w:val="22"/>
          <w:szCs w:val="22"/>
        </w:rPr>
        <w:t xml:space="preserve"> </w:t>
      </w:r>
      <w:r w:rsidRPr="00137571">
        <w:rPr>
          <w:rFonts w:ascii="Arial" w:hAnsi="Arial" w:cs="Arial"/>
          <w:sz w:val="22"/>
          <w:szCs w:val="22"/>
        </w:rPr>
        <w:t>refiere</w:t>
      </w:r>
      <w:r w:rsidRPr="00137571">
        <w:rPr>
          <w:rFonts w:ascii="Arial" w:hAnsi="Arial" w:cs="Arial"/>
          <w:spacing w:val="-13"/>
          <w:sz w:val="22"/>
          <w:szCs w:val="22"/>
        </w:rPr>
        <w:t xml:space="preserve"> </w:t>
      </w:r>
      <w:r w:rsidRPr="00137571">
        <w:rPr>
          <w:rFonts w:ascii="Arial" w:hAnsi="Arial" w:cs="Arial"/>
          <w:sz w:val="22"/>
          <w:szCs w:val="22"/>
        </w:rPr>
        <w:t>a</w:t>
      </w:r>
      <w:r w:rsidRPr="00137571">
        <w:rPr>
          <w:rFonts w:ascii="Arial" w:hAnsi="Arial" w:cs="Arial"/>
          <w:spacing w:val="-14"/>
          <w:sz w:val="22"/>
          <w:szCs w:val="22"/>
        </w:rPr>
        <w:t xml:space="preserve"> </w:t>
      </w:r>
      <w:r w:rsidRPr="00137571">
        <w:rPr>
          <w:rFonts w:ascii="Arial" w:hAnsi="Arial" w:cs="Arial"/>
          <w:sz w:val="22"/>
          <w:szCs w:val="22"/>
        </w:rPr>
        <w:t>los</w:t>
      </w:r>
      <w:r w:rsidRPr="00137571">
        <w:rPr>
          <w:rFonts w:ascii="Arial" w:hAnsi="Arial" w:cs="Arial"/>
          <w:spacing w:val="-13"/>
          <w:sz w:val="22"/>
          <w:szCs w:val="22"/>
        </w:rPr>
        <w:t xml:space="preserve"> </w:t>
      </w:r>
      <w:r w:rsidRPr="00137571">
        <w:rPr>
          <w:rFonts w:ascii="Arial" w:hAnsi="Arial" w:cs="Arial"/>
          <w:sz w:val="22"/>
          <w:szCs w:val="22"/>
        </w:rPr>
        <w:t>riesgos</w:t>
      </w:r>
      <w:r w:rsidRPr="00137571">
        <w:rPr>
          <w:rFonts w:ascii="Arial" w:hAnsi="Arial" w:cs="Arial"/>
          <w:spacing w:val="-11"/>
          <w:sz w:val="22"/>
          <w:szCs w:val="22"/>
        </w:rPr>
        <w:t xml:space="preserve"> </w:t>
      </w:r>
      <w:r w:rsidRPr="00137571">
        <w:rPr>
          <w:rFonts w:ascii="Arial" w:hAnsi="Arial" w:cs="Arial"/>
          <w:sz w:val="22"/>
          <w:szCs w:val="22"/>
        </w:rPr>
        <w:t>asumidos,</w:t>
      </w:r>
      <w:r w:rsidRPr="00137571">
        <w:rPr>
          <w:rFonts w:ascii="Arial" w:hAnsi="Arial" w:cs="Arial"/>
          <w:spacing w:val="-12"/>
          <w:sz w:val="22"/>
          <w:szCs w:val="22"/>
        </w:rPr>
        <w:t xml:space="preserve"> </w:t>
      </w:r>
      <w:r w:rsidRPr="00137571">
        <w:rPr>
          <w:rFonts w:ascii="Arial" w:hAnsi="Arial" w:cs="Arial"/>
          <w:sz w:val="22"/>
          <w:szCs w:val="22"/>
        </w:rPr>
        <w:t>según</w:t>
      </w:r>
      <w:r w:rsidRPr="00137571">
        <w:rPr>
          <w:rFonts w:ascii="Arial" w:hAnsi="Arial" w:cs="Arial"/>
          <w:spacing w:val="-14"/>
          <w:sz w:val="22"/>
          <w:szCs w:val="22"/>
        </w:rPr>
        <w:t xml:space="preserve"> </w:t>
      </w:r>
      <w:r w:rsidRPr="00137571">
        <w:rPr>
          <w:rFonts w:ascii="Arial" w:hAnsi="Arial" w:cs="Arial"/>
          <w:sz w:val="22"/>
          <w:szCs w:val="22"/>
        </w:rPr>
        <w:t>lo</w:t>
      </w:r>
      <w:r w:rsidRPr="00137571">
        <w:rPr>
          <w:rFonts w:ascii="Arial" w:hAnsi="Arial" w:cs="Arial"/>
          <w:spacing w:val="-11"/>
          <w:sz w:val="22"/>
          <w:szCs w:val="22"/>
        </w:rPr>
        <w:t xml:space="preserve"> </w:t>
      </w:r>
      <w:r w:rsidRPr="00137571">
        <w:rPr>
          <w:rFonts w:ascii="Arial" w:hAnsi="Arial" w:cs="Arial"/>
          <w:sz w:val="22"/>
          <w:szCs w:val="22"/>
        </w:rPr>
        <w:t>pactado y no a cualquier evento, ni a cualquier otro riesgo no previsto convencionalmente, o excluido de amparo. En</w:t>
      </w:r>
      <w:r w:rsidRPr="00137571">
        <w:rPr>
          <w:rFonts w:ascii="Arial" w:hAnsi="Arial" w:cs="Arial"/>
          <w:spacing w:val="-2"/>
          <w:sz w:val="22"/>
          <w:szCs w:val="22"/>
        </w:rPr>
        <w:t xml:space="preserve"> </w:t>
      </w:r>
      <w:r w:rsidRPr="00137571">
        <w:rPr>
          <w:rFonts w:ascii="Arial" w:hAnsi="Arial" w:cs="Arial"/>
          <w:sz w:val="22"/>
          <w:szCs w:val="22"/>
        </w:rPr>
        <w:t>materia</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2"/>
          <w:sz w:val="22"/>
          <w:szCs w:val="22"/>
        </w:rPr>
        <w:t xml:space="preserve"> </w:t>
      </w:r>
      <w:r w:rsidRPr="00137571">
        <w:rPr>
          <w:rFonts w:ascii="Arial" w:hAnsi="Arial" w:cs="Arial"/>
          <w:sz w:val="22"/>
          <w:szCs w:val="22"/>
        </w:rPr>
        <w:t>seguros, el</w:t>
      </w:r>
      <w:r w:rsidRPr="00137571">
        <w:rPr>
          <w:rFonts w:ascii="Arial" w:hAnsi="Arial" w:cs="Arial"/>
          <w:spacing w:val="-3"/>
          <w:sz w:val="22"/>
          <w:szCs w:val="22"/>
        </w:rPr>
        <w:t xml:space="preserve"> </w:t>
      </w:r>
      <w:r w:rsidRPr="00137571">
        <w:rPr>
          <w:rFonts w:ascii="Arial" w:hAnsi="Arial" w:cs="Arial"/>
          <w:sz w:val="22"/>
          <w:szCs w:val="22"/>
        </w:rPr>
        <w:t>asegurador, según</w:t>
      </w:r>
      <w:r w:rsidRPr="00137571">
        <w:rPr>
          <w:rFonts w:ascii="Arial" w:hAnsi="Arial" w:cs="Arial"/>
          <w:spacing w:val="-2"/>
          <w:sz w:val="22"/>
          <w:szCs w:val="22"/>
        </w:rPr>
        <w:t xml:space="preserve"> </w:t>
      </w:r>
      <w:r w:rsidRPr="00137571">
        <w:rPr>
          <w:rFonts w:ascii="Arial" w:hAnsi="Arial" w:cs="Arial"/>
          <w:sz w:val="22"/>
          <w:szCs w:val="22"/>
        </w:rPr>
        <w:t>indica</w:t>
      </w:r>
      <w:r w:rsidRPr="00137571">
        <w:rPr>
          <w:rFonts w:ascii="Arial" w:hAnsi="Arial" w:cs="Arial"/>
          <w:spacing w:val="-2"/>
          <w:sz w:val="22"/>
          <w:szCs w:val="22"/>
        </w:rPr>
        <w:t xml:space="preserve"> </w:t>
      </w:r>
      <w:r w:rsidRPr="00137571">
        <w:rPr>
          <w:rFonts w:ascii="Arial" w:hAnsi="Arial" w:cs="Arial"/>
          <w:sz w:val="22"/>
          <w:szCs w:val="22"/>
        </w:rPr>
        <w:t>el</w:t>
      </w:r>
      <w:r w:rsidRPr="00137571">
        <w:rPr>
          <w:rFonts w:ascii="Arial" w:hAnsi="Arial" w:cs="Arial"/>
          <w:spacing w:val="-2"/>
          <w:sz w:val="22"/>
          <w:szCs w:val="22"/>
        </w:rPr>
        <w:t xml:space="preserve"> </w:t>
      </w:r>
      <w:r w:rsidRPr="00137571">
        <w:rPr>
          <w:rFonts w:ascii="Arial" w:hAnsi="Arial" w:cs="Arial"/>
          <w:sz w:val="22"/>
          <w:szCs w:val="22"/>
        </w:rPr>
        <w:t>Art. 1056</w:t>
      </w:r>
      <w:r w:rsidRPr="00137571">
        <w:rPr>
          <w:rFonts w:ascii="Arial" w:hAnsi="Arial" w:cs="Arial"/>
          <w:spacing w:val="-4"/>
          <w:sz w:val="22"/>
          <w:szCs w:val="22"/>
        </w:rPr>
        <w:t xml:space="preserve"> </w:t>
      </w:r>
      <w:r w:rsidRPr="00137571">
        <w:rPr>
          <w:rFonts w:ascii="Arial" w:hAnsi="Arial" w:cs="Arial"/>
          <w:sz w:val="22"/>
          <w:szCs w:val="22"/>
        </w:rPr>
        <w:t>del</w:t>
      </w:r>
      <w:r w:rsidRPr="00137571">
        <w:rPr>
          <w:rFonts w:ascii="Arial" w:hAnsi="Arial" w:cs="Arial"/>
          <w:spacing w:val="-2"/>
          <w:sz w:val="22"/>
          <w:szCs w:val="22"/>
        </w:rPr>
        <w:t xml:space="preserve"> </w:t>
      </w:r>
      <w:r w:rsidRPr="00137571">
        <w:rPr>
          <w:rFonts w:ascii="Arial" w:hAnsi="Arial" w:cs="Arial"/>
          <w:sz w:val="22"/>
          <w:szCs w:val="22"/>
        </w:rPr>
        <w:t xml:space="preserve">C. Co.: </w:t>
      </w:r>
      <w:r w:rsidRPr="00137571">
        <w:rPr>
          <w:rFonts w:ascii="Arial" w:hAnsi="Arial" w:cs="Arial"/>
          <w:i/>
          <w:sz w:val="22"/>
          <w:szCs w:val="22"/>
        </w:rPr>
        <w:t>“(…)</w:t>
      </w:r>
      <w:r w:rsidRPr="00137571">
        <w:rPr>
          <w:rFonts w:ascii="Arial" w:hAnsi="Arial" w:cs="Arial"/>
          <w:i/>
          <w:spacing w:val="-1"/>
          <w:sz w:val="22"/>
          <w:szCs w:val="22"/>
        </w:rPr>
        <w:t xml:space="preserve"> </w:t>
      </w:r>
      <w:proofErr w:type="spellStart"/>
      <w:r w:rsidRPr="00137571">
        <w:rPr>
          <w:rFonts w:ascii="Arial" w:hAnsi="Arial" w:cs="Arial"/>
          <w:i/>
          <w:sz w:val="22"/>
          <w:szCs w:val="22"/>
        </w:rPr>
        <w:t>podra</w:t>
      </w:r>
      <w:proofErr w:type="spellEnd"/>
      <w:r w:rsidRPr="00137571">
        <w:rPr>
          <w:rFonts w:ascii="Arial" w:hAnsi="Arial" w:cs="Arial"/>
          <w:i/>
          <w:sz w:val="22"/>
          <w:szCs w:val="22"/>
        </w:rPr>
        <w:t>́, a su arbitrio asumir todos o algunos de los riesgos a que estén expuestos el interés asegurado o la cosa</w:t>
      </w:r>
      <w:r w:rsidRPr="00137571">
        <w:rPr>
          <w:rFonts w:ascii="Arial" w:hAnsi="Arial" w:cs="Arial"/>
          <w:i/>
          <w:spacing w:val="-9"/>
          <w:sz w:val="22"/>
          <w:szCs w:val="22"/>
        </w:rPr>
        <w:t xml:space="preserve"> </w:t>
      </w:r>
      <w:r w:rsidRPr="00137571">
        <w:rPr>
          <w:rFonts w:ascii="Arial" w:hAnsi="Arial" w:cs="Arial"/>
          <w:i/>
          <w:sz w:val="22"/>
          <w:szCs w:val="22"/>
        </w:rPr>
        <w:t>asegurados</w:t>
      </w:r>
      <w:r w:rsidRPr="00137571">
        <w:rPr>
          <w:rFonts w:ascii="Arial" w:hAnsi="Arial" w:cs="Arial"/>
          <w:i/>
          <w:spacing w:val="-11"/>
          <w:sz w:val="22"/>
          <w:szCs w:val="22"/>
        </w:rPr>
        <w:t xml:space="preserve"> </w:t>
      </w:r>
      <w:r w:rsidRPr="00137571">
        <w:rPr>
          <w:rFonts w:ascii="Arial" w:hAnsi="Arial" w:cs="Arial"/>
          <w:i/>
          <w:sz w:val="22"/>
          <w:szCs w:val="22"/>
        </w:rPr>
        <w:t>(…)”.</w:t>
      </w:r>
      <w:r w:rsidRPr="00137571">
        <w:rPr>
          <w:rFonts w:ascii="Arial" w:hAnsi="Arial" w:cs="Arial"/>
          <w:i/>
          <w:spacing w:val="-7"/>
          <w:sz w:val="22"/>
          <w:szCs w:val="22"/>
        </w:rPr>
        <w:t xml:space="preserve"> </w:t>
      </w:r>
      <w:r w:rsidRPr="00137571">
        <w:rPr>
          <w:rFonts w:ascii="Arial" w:hAnsi="Arial" w:cs="Arial"/>
          <w:sz w:val="22"/>
          <w:szCs w:val="22"/>
        </w:rPr>
        <w:t>Por</w:t>
      </w:r>
      <w:r w:rsidRPr="00137571">
        <w:rPr>
          <w:rFonts w:ascii="Arial" w:hAnsi="Arial" w:cs="Arial"/>
          <w:spacing w:val="-8"/>
          <w:sz w:val="22"/>
          <w:szCs w:val="22"/>
        </w:rPr>
        <w:t xml:space="preserve"> </w:t>
      </w:r>
      <w:r w:rsidRPr="00137571">
        <w:rPr>
          <w:rFonts w:ascii="Arial" w:hAnsi="Arial" w:cs="Arial"/>
          <w:sz w:val="22"/>
          <w:szCs w:val="22"/>
        </w:rPr>
        <w:t>lo</w:t>
      </w:r>
      <w:r w:rsidRPr="00137571">
        <w:rPr>
          <w:rFonts w:ascii="Arial" w:hAnsi="Arial" w:cs="Arial"/>
          <w:spacing w:val="-11"/>
          <w:sz w:val="22"/>
          <w:szCs w:val="22"/>
        </w:rPr>
        <w:t xml:space="preserve"> </w:t>
      </w:r>
      <w:r w:rsidRPr="00137571">
        <w:rPr>
          <w:rFonts w:ascii="Arial" w:hAnsi="Arial" w:cs="Arial"/>
          <w:sz w:val="22"/>
          <w:szCs w:val="22"/>
        </w:rPr>
        <w:t>tanto,</w:t>
      </w:r>
      <w:r w:rsidRPr="00137571">
        <w:rPr>
          <w:rFonts w:ascii="Arial" w:hAnsi="Arial" w:cs="Arial"/>
          <w:spacing w:val="-10"/>
          <w:sz w:val="22"/>
          <w:szCs w:val="22"/>
        </w:rPr>
        <w:t xml:space="preserve"> </w:t>
      </w:r>
      <w:r w:rsidRPr="00137571">
        <w:rPr>
          <w:rFonts w:ascii="Arial" w:hAnsi="Arial" w:cs="Arial"/>
          <w:sz w:val="22"/>
          <w:szCs w:val="22"/>
        </w:rPr>
        <w:t>es</w:t>
      </w:r>
      <w:r w:rsidRPr="00137571">
        <w:rPr>
          <w:rFonts w:ascii="Arial" w:hAnsi="Arial" w:cs="Arial"/>
          <w:spacing w:val="-9"/>
          <w:sz w:val="22"/>
          <w:szCs w:val="22"/>
        </w:rPr>
        <w:t xml:space="preserve"> </w:t>
      </w:r>
      <w:r w:rsidRPr="00137571">
        <w:rPr>
          <w:rFonts w:ascii="Arial" w:hAnsi="Arial" w:cs="Arial"/>
          <w:sz w:val="22"/>
          <w:szCs w:val="22"/>
        </w:rPr>
        <w:t>en</w:t>
      </w:r>
      <w:r w:rsidRPr="00137571">
        <w:rPr>
          <w:rFonts w:ascii="Arial" w:hAnsi="Arial" w:cs="Arial"/>
          <w:spacing w:val="-12"/>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conjunto</w:t>
      </w:r>
      <w:r w:rsidRPr="00137571">
        <w:rPr>
          <w:rFonts w:ascii="Arial" w:hAnsi="Arial" w:cs="Arial"/>
          <w:spacing w:val="-8"/>
          <w:sz w:val="22"/>
          <w:szCs w:val="22"/>
        </w:rPr>
        <w:t xml:space="preserve"> </w:t>
      </w:r>
      <w:r w:rsidRPr="00137571">
        <w:rPr>
          <w:rFonts w:ascii="Arial" w:hAnsi="Arial" w:cs="Arial"/>
          <w:sz w:val="22"/>
          <w:szCs w:val="22"/>
        </w:rPr>
        <w:t>de</w:t>
      </w:r>
      <w:r w:rsidRPr="00137571">
        <w:rPr>
          <w:rFonts w:ascii="Arial" w:hAnsi="Arial" w:cs="Arial"/>
          <w:spacing w:val="-12"/>
          <w:sz w:val="22"/>
          <w:szCs w:val="22"/>
        </w:rPr>
        <w:t xml:space="preserve"> </w:t>
      </w:r>
      <w:r w:rsidRPr="00137571">
        <w:rPr>
          <w:rFonts w:ascii="Arial" w:hAnsi="Arial" w:cs="Arial"/>
          <w:sz w:val="22"/>
          <w:szCs w:val="22"/>
        </w:rPr>
        <w:t>las</w:t>
      </w:r>
      <w:r w:rsidRPr="00137571">
        <w:rPr>
          <w:rFonts w:ascii="Arial" w:hAnsi="Arial" w:cs="Arial"/>
          <w:spacing w:val="-9"/>
          <w:sz w:val="22"/>
          <w:szCs w:val="22"/>
        </w:rPr>
        <w:t xml:space="preserve"> </w:t>
      </w:r>
      <w:r w:rsidRPr="00137571">
        <w:rPr>
          <w:rFonts w:ascii="Arial" w:hAnsi="Arial" w:cs="Arial"/>
          <w:sz w:val="22"/>
          <w:szCs w:val="22"/>
        </w:rPr>
        <w:t>condiciones</w:t>
      </w:r>
      <w:r w:rsidRPr="00137571">
        <w:rPr>
          <w:rFonts w:ascii="Arial" w:hAnsi="Arial" w:cs="Arial"/>
          <w:spacing w:val="-11"/>
          <w:sz w:val="22"/>
          <w:szCs w:val="22"/>
        </w:rPr>
        <w:t xml:space="preserve"> </w:t>
      </w:r>
      <w:r w:rsidRPr="00137571">
        <w:rPr>
          <w:rFonts w:ascii="Arial" w:hAnsi="Arial" w:cs="Arial"/>
          <w:sz w:val="22"/>
          <w:szCs w:val="22"/>
        </w:rPr>
        <w:t>que</w:t>
      </w:r>
      <w:r w:rsidRPr="00137571">
        <w:rPr>
          <w:rFonts w:ascii="Arial" w:hAnsi="Arial" w:cs="Arial"/>
          <w:spacing w:val="-9"/>
          <w:sz w:val="22"/>
          <w:szCs w:val="22"/>
        </w:rPr>
        <w:t xml:space="preserve"> </w:t>
      </w:r>
      <w:r w:rsidRPr="00137571">
        <w:rPr>
          <w:rFonts w:ascii="Arial" w:hAnsi="Arial" w:cs="Arial"/>
          <w:sz w:val="22"/>
          <w:szCs w:val="22"/>
        </w:rPr>
        <w:t>contiene</w:t>
      </w:r>
      <w:r w:rsidRPr="00137571">
        <w:rPr>
          <w:rFonts w:ascii="Arial" w:hAnsi="Arial" w:cs="Arial"/>
          <w:spacing w:val="-11"/>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respectivo contrato</w:t>
      </w:r>
      <w:r w:rsidRPr="00137571">
        <w:rPr>
          <w:rFonts w:ascii="Arial" w:hAnsi="Arial" w:cs="Arial"/>
          <w:spacing w:val="-2"/>
          <w:sz w:val="22"/>
          <w:szCs w:val="22"/>
        </w:rPr>
        <w:t xml:space="preserve"> </w:t>
      </w:r>
      <w:r w:rsidRPr="00137571">
        <w:rPr>
          <w:rFonts w:ascii="Arial" w:hAnsi="Arial" w:cs="Arial"/>
          <w:sz w:val="22"/>
          <w:szCs w:val="22"/>
        </w:rPr>
        <w:t>donde</w:t>
      </w:r>
      <w:r w:rsidRPr="00137571">
        <w:rPr>
          <w:rFonts w:ascii="Arial" w:hAnsi="Arial" w:cs="Arial"/>
          <w:spacing w:val="-2"/>
          <w:sz w:val="22"/>
          <w:szCs w:val="22"/>
        </w:rPr>
        <w:t xml:space="preserve"> </w:t>
      </w:r>
      <w:r w:rsidRPr="00137571">
        <w:rPr>
          <w:rFonts w:ascii="Arial" w:hAnsi="Arial" w:cs="Arial"/>
          <w:sz w:val="22"/>
          <w:szCs w:val="22"/>
        </w:rPr>
        <w:t>se</w:t>
      </w:r>
      <w:r w:rsidRPr="00137571">
        <w:rPr>
          <w:rFonts w:ascii="Arial" w:hAnsi="Arial" w:cs="Arial"/>
          <w:spacing w:val="-2"/>
          <w:sz w:val="22"/>
          <w:szCs w:val="22"/>
        </w:rPr>
        <w:t xml:space="preserve"> </w:t>
      </w:r>
      <w:r w:rsidRPr="00137571">
        <w:rPr>
          <w:rFonts w:ascii="Arial" w:hAnsi="Arial" w:cs="Arial"/>
          <w:sz w:val="22"/>
          <w:szCs w:val="22"/>
        </w:rPr>
        <w:t>determinan o</w:t>
      </w:r>
      <w:r w:rsidRPr="00137571">
        <w:rPr>
          <w:rFonts w:ascii="Arial" w:hAnsi="Arial" w:cs="Arial"/>
          <w:spacing w:val="-2"/>
          <w:sz w:val="22"/>
          <w:szCs w:val="22"/>
        </w:rPr>
        <w:t xml:space="preserve"> </w:t>
      </w:r>
      <w:r w:rsidRPr="00137571">
        <w:rPr>
          <w:rFonts w:ascii="Arial" w:hAnsi="Arial" w:cs="Arial"/>
          <w:sz w:val="22"/>
          <w:szCs w:val="22"/>
        </w:rPr>
        <w:t>delimitan</w:t>
      </w:r>
      <w:r w:rsidRPr="00137571">
        <w:rPr>
          <w:rFonts w:ascii="Arial" w:hAnsi="Arial" w:cs="Arial"/>
          <w:spacing w:val="-4"/>
          <w:sz w:val="22"/>
          <w:szCs w:val="22"/>
        </w:rPr>
        <w:t xml:space="preserve"> </w:t>
      </w:r>
      <w:r w:rsidRPr="00137571">
        <w:rPr>
          <w:rFonts w:ascii="Arial" w:hAnsi="Arial" w:cs="Arial"/>
          <w:sz w:val="22"/>
          <w:szCs w:val="22"/>
        </w:rPr>
        <w:t>contractualmente</w:t>
      </w:r>
      <w:r w:rsidRPr="00137571">
        <w:rPr>
          <w:rFonts w:ascii="Arial" w:hAnsi="Arial" w:cs="Arial"/>
          <w:spacing w:val="-2"/>
          <w:sz w:val="22"/>
          <w:szCs w:val="22"/>
        </w:rPr>
        <w:t xml:space="preserve"> </w:t>
      </w:r>
      <w:r w:rsidRPr="00137571">
        <w:rPr>
          <w:rFonts w:ascii="Arial" w:hAnsi="Arial" w:cs="Arial"/>
          <w:sz w:val="22"/>
          <w:szCs w:val="22"/>
        </w:rPr>
        <w:t>los</w:t>
      </w:r>
      <w:r w:rsidRPr="00137571">
        <w:rPr>
          <w:rFonts w:ascii="Arial" w:hAnsi="Arial" w:cs="Arial"/>
          <w:spacing w:val="-2"/>
          <w:sz w:val="22"/>
          <w:szCs w:val="22"/>
        </w:rPr>
        <w:t xml:space="preserve"> </w:t>
      </w:r>
      <w:r w:rsidRPr="00137571">
        <w:rPr>
          <w:rFonts w:ascii="Arial" w:hAnsi="Arial" w:cs="Arial"/>
          <w:sz w:val="22"/>
          <w:szCs w:val="22"/>
        </w:rPr>
        <w:t>riesgos,</w:t>
      </w:r>
      <w:r w:rsidRPr="00137571">
        <w:rPr>
          <w:rFonts w:ascii="Arial" w:hAnsi="Arial" w:cs="Arial"/>
          <w:spacing w:val="-1"/>
          <w:sz w:val="22"/>
          <w:szCs w:val="22"/>
        </w:rPr>
        <w:t xml:space="preserve"> </w:t>
      </w:r>
      <w:r w:rsidRPr="00137571">
        <w:rPr>
          <w:rFonts w:ascii="Arial" w:hAnsi="Arial" w:cs="Arial"/>
          <w:sz w:val="22"/>
          <w:szCs w:val="22"/>
        </w:rPr>
        <w:t>su alcance</w:t>
      </w:r>
      <w:r w:rsidRPr="00137571">
        <w:rPr>
          <w:rFonts w:ascii="Arial" w:hAnsi="Arial" w:cs="Arial"/>
          <w:spacing w:val="-2"/>
          <w:sz w:val="22"/>
          <w:szCs w:val="22"/>
        </w:rPr>
        <w:t xml:space="preserve"> </w:t>
      </w:r>
      <w:r w:rsidRPr="00137571">
        <w:rPr>
          <w:rFonts w:ascii="Arial" w:hAnsi="Arial" w:cs="Arial"/>
          <w:sz w:val="22"/>
          <w:szCs w:val="22"/>
        </w:rPr>
        <w:t>o</w:t>
      </w:r>
      <w:r w:rsidRPr="00137571">
        <w:rPr>
          <w:rFonts w:ascii="Arial" w:hAnsi="Arial" w:cs="Arial"/>
          <w:spacing w:val="-2"/>
          <w:sz w:val="22"/>
          <w:szCs w:val="22"/>
        </w:rPr>
        <w:t xml:space="preserve"> </w:t>
      </w:r>
      <w:r w:rsidRPr="00137571">
        <w:rPr>
          <w:rFonts w:ascii="Arial" w:hAnsi="Arial" w:cs="Arial"/>
          <w:sz w:val="22"/>
          <w:szCs w:val="22"/>
        </w:rPr>
        <w:t>extensión, el ámbito</w:t>
      </w:r>
      <w:r w:rsidRPr="00137571">
        <w:rPr>
          <w:rFonts w:ascii="Arial" w:hAnsi="Arial" w:cs="Arial"/>
          <w:spacing w:val="-6"/>
          <w:sz w:val="22"/>
          <w:szCs w:val="22"/>
        </w:rPr>
        <w:t xml:space="preserve"> </w:t>
      </w:r>
      <w:r w:rsidRPr="00137571">
        <w:rPr>
          <w:rFonts w:ascii="Arial" w:hAnsi="Arial" w:cs="Arial"/>
          <w:sz w:val="22"/>
          <w:szCs w:val="22"/>
        </w:rPr>
        <w:t>temporal</w:t>
      </w:r>
      <w:r w:rsidRPr="00137571">
        <w:rPr>
          <w:rFonts w:ascii="Arial" w:hAnsi="Arial" w:cs="Arial"/>
          <w:spacing w:val="-7"/>
          <w:sz w:val="22"/>
          <w:szCs w:val="22"/>
        </w:rPr>
        <w:t xml:space="preserve"> </w:t>
      </w:r>
      <w:r w:rsidRPr="00137571">
        <w:rPr>
          <w:rFonts w:ascii="Arial" w:hAnsi="Arial" w:cs="Arial"/>
          <w:sz w:val="22"/>
          <w:szCs w:val="22"/>
        </w:rPr>
        <w:t>y</w:t>
      </w:r>
      <w:r w:rsidRPr="00137571">
        <w:rPr>
          <w:rFonts w:ascii="Arial" w:hAnsi="Arial" w:cs="Arial"/>
          <w:spacing w:val="-6"/>
          <w:sz w:val="22"/>
          <w:szCs w:val="22"/>
        </w:rPr>
        <w:t xml:space="preserve"> </w:t>
      </w:r>
      <w:r w:rsidRPr="00137571">
        <w:rPr>
          <w:rFonts w:ascii="Arial" w:hAnsi="Arial" w:cs="Arial"/>
          <w:sz w:val="22"/>
          <w:szCs w:val="22"/>
        </w:rPr>
        <w:t>geográfico</w:t>
      </w:r>
      <w:r w:rsidRPr="00137571">
        <w:rPr>
          <w:rFonts w:ascii="Arial" w:hAnsi="Arial" w:cs="Arial"/>
          <w:spacing w:val="-4"/>
          <w:sz w:val="22"/>
          <w:szCs w:val="22"/>
        </w:rPr>
        <w:t xml:space="preserve"> </w:t>
      </w:r>
      <w:r w:rsidRPr="00137571">
        <w:rPr>
          <w:rFonts w:ascii="Arial" w:hAnsi="Arial" w:cs="Arial"/>
          <w:sz w:val="22"/>
          <w:szCs w:val="22"/>
        </w:rPr>
        <w:t>en</w:t>
      </w:r>
      <w:r w:rsidRPr="00137571">
        <w:rPr>
          <w:rFonts w:ascii="Arial" w:hAnsi="Arial" w:cs="Arial"/>
          <w:spacing w:val="-7"/>
          <w:sz w:val="22"/>
          <w:szCs w:val="22"/>
        </w:rPr>
        <w:t xml:space="preserve"> </w:t>
      </w:r>
      <w:r w:rsidRPr="00137571">
        <w:rPr>
          <w:rFonts w:ascii="Arial" w:hAnsi="Arial" w:cs="Arial"/>
          <w:sz w:val="22"/>
          <w:szCs w:val="22"/>
        </w:rPr>
        <w:t>el</w:t>
      </w:r>
      <w:r w:rsidRPr="00137571">
        <w:rPr>
          <w:rFonts w:ascii="Arial" w:hAnsi="Arial" w:cs="Arial"/>
          <w:spacing w:val="-7"/>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amparo</w:t>
      </w:r>
      <w:r w:rsidRPr="00137571">
        <w:rPr>
          <w:rFonts w:ascii="Arial" w:hAnsi="Arial" w:cs="Arial"/>
          <w:spacing w:val="-6"/>
          <w:sz w:val="22"/>
          <w:szCs w:val="22"/>
        </w:rPr>
        <w:t xml:space="preserve"> </w:t>
      </w:r>
      <w:r w:rsidRPr="00137571">
        <w:rPr>
          <w:rFonts w:ascii="Arial" w:hAnsi="Arial" w:cs="Arial"/>
          <w:sz w:val="22"/>
          <w:szCs w:val="22"/>
        </w:rPr>
        <w:t>opera</w:t>
      </w:r>
      <w:r w:rsidRPr="00137571">
        <w:rPr>
          <w:rFonts w:ascii="Arial" w:hAnsi="Arial" w:cs="Arial"/>
          <w:spacing w:val="-4"/>
          <w:sz w:val="22"/>
          <w:szCs w:val="22"/>
        </w:rPr>
        <w:t xml:space="preserve"> </w:t>
      </w:r>
      <w:r w:rsidRPr="00137571">
        <w:rPr>
          <w:rFonts w:ascii="Arial" w:hAnsi="Arial" w:cs="Arial"/>
          <w:sz w:val="22"/>
          <w:szCs w:val="22"/>
        </w:rPr>
        <w:t>o</w:t>
      </w:r>
      <w:r w:rsidRPr="00137571">
        <w:rPr>
          <w:rFonts w:ascii="Arial" w:hAnsi="Arial" w:cs="Arial"/>
          <w:spacing w:val="-6"/>
          <w:sz w:val="22"/>
          <w:szCs w:val="22"/>
        </w:rPr>
        <w:t xml:space="preserve"> </w:t>
      </w:r>
      <w:r w:rsidRPr="00137571">
        <w:rPr>
          <w:rFonts w:ascii="Arial" w:hAnsi="Arial" w:cs="Arial"/>
          <w:sz w:val="22"/>
          <w:szCs w:val="22"/>
        </w:rPr>
        <w:t>es</w:t>
      </w:r>
      <w:r w:rsidRPr="00137571">
        <w:rPr>
          <w:rFonts w:ascii="Arial" w:hAnsi="Arial" w:cs="Arial"/>
          <w:spacing w:val="-4"/>
          <w:sz w:val="22"/>
          <w:szCs w:val="22"/>
        </w:rPr>
        <w:t xml:space="preserve"> </w:t>
      </w:r>
      <w:r w:rsidRPr="00137571">
        <w:rPr>
          <w:rFonts w:ascii="Arial" w:hAnsi="Arial" w:cs="Arial"/>
          <w:sz w:val="22"/>
          <w:szCs w:val="22"/>
        </w:rPr>
        <w:t>efectivo,</w:t>
      </w:r>
      <w:r w:rsidRPr="00137571">
        <w:rPr>
          <w:rFonts w:ascii="Arial" w:hAnsi="Arial" w:cs="Arial"/>
          <w:spacing w:val="-5"/>
          <w:sz w:val="22"/>
          <w:szCs w:val="22"/>
        </w:rPr>
        <w:t xml:space="preserve"> </w:t>
      </w:r>
      <w:r w:rsidRPr="00137571">
        <w:rPr>
          <w:rFonts w:ascii="Arial" w:hAnsi="Arial" w:cs="Arial"/>
          <w:sz w:val="22"/>
          <w:szCs w:val="22"/>
        </w:rPr>
        <w:t>las</w:t>
      </w:r>
      <w:r w:rsidRPr="00137571">
        <w:rPr>
          <w:rFonts w:ascii="Arial" w:hAnsi="Arial" w:cs="Arial"/>
          <w:spacing w:val="-6"/>
          <w:sz w:val="22"/>
          <w:szCs w:val="22"/>
        </w:rPr>
        <w:t xml:space="preserve"> </w:t>
      </w:r>
      <w:r w:rsidRPr="00137571">
        <w:rPr>
          <w:rFonts w:ascii="Arial" w:hAnsi="Arial" w:cs="Arial"/>
          <w:sz w:val="22"/>
          <w:szCs w:val="22"/>
        </w:rPr>
        <w:t>causales</w:t>
      </w:r>
      <w:r w:rsidRPr="00137571">
        <w:rPr>
          <w:rFonts w:ascii="Arial" w:hAnsi="Arial" w:cs="Arial"/>
          <w:spacing w:val="-1"/>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exclusión</w:t>
      </w:r>
      <w:r w:rsidRPr="00137571">
        <w:rPr>
          <w:rFonts w:ascii="Arial" w:hAnsi="Arial" w:cs="Arial"/>
          <w:spacing w:val="-7"/>
          <w:sz w:val="22"/>
          <w:szCs w:val="22"/>
        </w:rPr>
        <w:t xml:space="preserve"> </w:t>
      </w:r>
      <w:r w:rsidRPr="00137571">
        <w:rPr>
          <w:rFonts w:ascii="Arial" w:hAnsi="Arial" w:cs="Arial"/>
          <w:sz w:val="22"/>
          <w:szCs w:val="22"/>
        </w:rPr>
        <w:t>o</w:t>
      </w:r>
      <w:r w:rsidRPr="00137571">
        <w:rPr>
          <w:rFonts w:ascii="Arial" w:hAnsi="Arial" w:cs="Arial"/>
          <w:spacing w:val="-4"/>
          <w:sz w:val="22"/>
          <w:szCs w:val="22"/>
        </w:rPr>
        <w:t xml:space="preserve"> </w:t>
      </w:r>
      <w:r w:rsidRPr="00137571">
        <w:rPr>
          <w:rFonts w:ascii="Arial" w:hAnsi="Arial" w:cs="Arial"/>
          <w:sz w:val="22"/>
          <w:szCs w:val="22"/>
        </w:rPr>
        <w:t>en general</w:t>
      </w:r>
      <w:r w:rsidRPr="00137571">
        <w:rPr>
          <w:rFonts w:ascii="Arial" w:hAnsi="Arial" w:cs="Arial"/>
          <w:spacing w:val="-7"/>
          <w:sz w:val="22"/>
          <w:szCs w:val="22"/>
        </w:rPr>
        <w:t xml:space="preserve"> </w:t>
      </w:r>
      <w:r w:rsidRPr="00137571">
        <w:rPr>
          <w:rFonts w:ascii="Arial" w:hAnsi="Arial" w:cs="Arial"/>
          <w:sz w:val="22"/>
          <w:szCs w:val="22"/>
        </w:rPr>
        <w:t>las</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exoneración,</w:t>
      </w:r>
      <w:r w:rsidRPr="00137571">
        <w:rPr>
          <w:rFonts w:ascii="Arial" w:hAnsi="Arial" w:cs="Arial"/>
          <w:spacing w:val="-5"/>
          <w:sz w:val="22"/>
          <w:szCs w:val="22"/>
        </w:rPr>
        <w:t xml:space="preserve"> </w:t>
      </w:r>
      <w:r w:rsidRPr="00137571">
        <w:rPr>
          <w:rFonts w:ascii="Arial" w:hAnsi="Arial" w:cs="Arial"/>
          <w:sz w:val="22"/>
          <w:szCs w:val="22"/>
        </w:rPr>
        <w:t>además</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las</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6"/>
          <w:sz w:val="22"/>
          <w:szCs w:val="22"/>
        </w:rPr>
        <w:t xml:space="preserve"> </w:t>
      </w:r>
      <w:r w:rsidRPr="00137571">
        <w:rPr>
          <w:rFonts w:ascii="Arial" w:hAnsi="Arial" w:cs="Arial"/>
          <w:sz w:val="22"/>
          <w:szCs w:val="22"/>
        </w:rPr>
        <w:t>origen</w:t>
      </w:r>
      <w:r w:rsidRPr="00137571">
        <w:rPr>
          <w:rFonts w:ascii="Arial" w:hAnsi="Arial" w:cs="Arial"/>
          <w:spacing w:val="-6"/>
          <w:sz w:val="22"/>
          <w:szCs w:val="22"/>
        </w:rPr>
        <w:t xml:space="preserve"> </w:t>
      </w:r>
      <w:r w:rsidRPr="00137571">
        <w:rPr>
          <w:rFonts w:ascii="Arial" w:hAnsi="Arial" w:cs="Arial"/>
          <w:sz w:val="22"/>
          <w:szCs w:val="22"/>
        </w:rPr>
        <w:t>legal,</w:t>
      </w:r>
      <w:r w:rsidRPr="00137571">
        <w:rPr>
          <w:rFonts w:ascii="Arial" w:hAnsi="Arial" w:cs="Arial"/>
          <w:spacing w:val="-5"/>
          <w:sz w:val="22"/>
          <w:szCs w:val="22"/>
        </w:rPr>
        <w:t xml:space="preserve"> </w:t>
      </w:r>
      <w:r w:rsidRPr="00137571">
        <w:rPr>
          <w:rFonts w:ascii="Arial" w:hAnsi="Arial" w:cs="Arial"/>
          <w:sz w:val="22"/>
          <w:szCs w:val="22"/>
        </w:rPr>
        <w:t>etc.</w:t>
      </w:r>
      <w:r w:rsidRPr="00137571">
        <w:rPr>
          <w:rFonts w:ascii="Arial" w:hAnsi="Arial" w:cs="Arial"/>
          <w:spacing w:val="-5"/>
          <w:sz w:val="22"/>
          <w:szCs w:val="22"/>
        </w:rPr>
        <w:t xml:space="preserve"> </w:t>
      </w:r>
      <w:r w:rsidRPr="00137571">
        <w:rPr>
          <w:rFonts w:ascii="Arial" w:hAnsi="Arial" w:cs="Arial"/>
          <w:sz w:val="22"/>
          <w:szCs w:val="22"/>
        </w:rPr>
        <w:t>Por</w:t>
      </w:r>
      <w:r w:rsidRPr="00137571">
        <w:rPr>
          <w:rFonts w:ascii="Arial" w:hAnsi="Arial" w:cs="Arial"/>
          <w:spacing w:val="-8"/>
          <w:sz w:val="22"/>
          <w:szCs w:val="22"/>
        </w:rPr>
        <w:t xml:space="preserve"> </w:t>
      </w:r>
      <w:r w:rsidRPr="00137571">
        <w:rPr>
          <w:rFonts w:ascii="Arial" w:hAnsi="Arial" w:cs="Arial"/>
          <w:sz w:val="22"/>
          <w:szCs w:val="22"/>
        </w:rPr>
        <w:t>tanto,</w:t>
      </w:r>
      <w:r w:rsidRPr="00137571">
        <w:rPr>
          <w:rFonts w:ascii="Arial" w:hAnsi="Arial" w:cs="Arial"/>
          <w:spacing w:val="-10"/>
          <w:sz w:val="22"/>
          <w:szCs w:val="22"/>
        </w:rPr>
        <w:t xml:space="preserve"> </w:t>
      </w:r>
      <w:r w:rsidRPr="00137571">
        <w:rPr>
          <w:rFonts w:ascii="Arial" w:hAnsi="Arial" w:cs="Arial"/>
          <w:sz w:val="22"/>
          <w:szCs w:val="22"/>
        </w:rPr>
        <w:t>son</w:t>
      </w:r>
      <w:r w:rsidRPr="00137571">
        <w:rPr>
          <w:rFonts w:ascii="Arial" w:hAnsi="Arial" w:cs="Arial"/>
          <w:spacing w:val="-7"/>
          <w:sz w:val="22"/>
          <w:szCs w:val="22"/>
        </w:rPr>
        <w:t xml:space="preserve"> </w:t>
      </w:r>
      <w:r w:rsidRPr="00137571">
        <w:rPr>
          <w:rFonts w:ascii="Arial" w:hAnsi="Arial" w:cs="Arial"/>
          <w:sz w:val="22"/>
          <w:szCs w:val="22"/>
        </w:rPr>
        <w:t>esos</w:t>
      </w:r>
      <w:r w:rsidRPr="00137571">
        <w:rPr>
          <w:rFonts w:ascii="Arial" w:hAnsi="Arial" w:cs="Arial"/>
          <w:spacing w:val="-6"/>
          <w:sz w:val="22"/>
          <w:szCs w:val="22"/>
        </w:rPr>
        <w:t xml:space="preserve"> </w:t>
      </w:r>
      <w:r w:rsidRPr="00137571">
        <w:rPr>
          <w:rFonts w:ascii="Arial" w:hAnsi="Arial" w:cs="Arial"/>
          <w:sz w:val="22"/>
          <w:szCs w:val="22"/>
        </w:rPr>
        <w:t>los</w:t>
      </w:r>
      <w:r w:rsidRPr="00137571">
        <w:rPr>
          <w:rFonts w:ascii="Arial" w:hAnsi="Arial" w:cs="Arial"/>
          <w:spacing w:val="-6"/>
          <w:sz w:val="22"/>
          <w:szCs w:val="22"/>
        </w:rPr>
        <w:t xml:space="preserve"> </w:t>
      </w:r>
      <w:r w:rsidRPr="00137571">
        <w:rPr>
          <w:rFonts w:ascii="Arial" w:hAnsi="Arial" w:cs="Arial"/>
          <w:sz w:val="22"/>
          <w:szCs w:val="22"/>
        </w:rPr>
        <w:t>parámetros a los que tiene que sujetarse el sentenciador al resolver cualquier pretensión que se base en la póliza vinculada.</w:t>
      </w:r>
    </w:p>
    <w:p w14:paraId="57D4A62A" w14:textId="77777777" w:rsidR="00C70D84" w:rsidRPr="00137571" w:rsidRDefault="00C70D84" w:rsidP="00C70D84">
      <w:pPr>
        <w:pStyle w:val="Textoindependiente"/>
        <w:spacing w:line="360" w:lineRule="auto"/>
        <w:ind w:left="142" w:right="268"/>
        <w:jc w:val="both"/>
        <w:rPr>
          <w:rFonts w:ascii="Arial" w:hAnsi="Arial" w:cs="Arial"/>
          <w:sz w:val="22"/>
          <w:szCs w:val="22"/>
        </w:rPr>
      </w:pPr>
    </w:p>
    <w:p w14:paraId="13F77AD1" w14:textId="77777777" w:rsidR="00C70D84" w:rsidRPr="00137571" w:rsidRDefault="00C70D84" w:rsidP="00C70D84">
      <w:pPr>
        <w:pStyle w:val="Textoindependiente"/>
        <w:spacing w:line="360" w:lineRule="auto"/>
        <w:ind w:right="106"/>
        <w:jc w:val="both"/>
        <w:rPr>
          <w:rFonts w:ascii="Arial" w:hAnsi="Arial" w:cs="Arial"/>
          <w:spacing w:val="-2"/>
          <w:sz w:val="22"/>
          <w:szCs w:val="22"/>
        </w:rPr>
      </w:pPr>
      <w:r w:rsidRPr="00137571">
        <w:rPr>
          <w:rFonts w:ascii="Arial" w:hAnsi="Arial" w:cs="Arial"/>
          <w:sz w:val="22"/>
          <w:szCs w:val="22"/>
        </w:rPr>
        <w:t>Para aclarar el</w:t>
      </w:r>
      <w:r w:rsidRPr="00137571">
        <w:rPr>
          <w:rFonts w:ascii="Arial" w:hAnsi="Arial" w:cs="Arial"/>
          <w:spacing w:val="-4"/>
          <w:sz w:val="22"/>
          <w:szCs w:val="22"/>
        </w:rPr>
        <w:t xml:space="preserve"> </w:t>
      </w:r>
      <w:r w:rsidRPr="00137571">
        <w:rPr>
          <w:rFonts w:ascii="Arial" w:hAnsi="Arial" w:cs="Arial"/>
          <w:sz w:val="22"/>
          <w:szCs w:val="22"/>
        </w:rPr>
        <w:t>argumento anterior,</w:t>
      </w:r>
      <w:r w:rsidRPr="00137571">
        <w:rPr>
          <w:rFonts w:ascii="Arial" w:hAnsi="Arial" w:cs="Arial"/>
          <w:spacing w:val="-1"/>
          <w:sz w:val="22"/>
          <w:szCs w:val="22"/>
        </w:rPr>
        <w:t xml:space="preserve"> </w:t>
      </w:r>
      <w:r w:rsidRPr="00137571">
        <w:rPr>
          <w:rFonts w:ascii="Arial" w:hAnsi="Arial" w:cs="Arial"/>
          <w:sz w:val="22"/>
          <w:szCs w:val="22"/>
        </w:rPr>
        <w:t>debe</w:t>
      </w:r>
      <w:r w:rsidRPr="00137571">
        <w:rPr>
          <w:rFonts w:ascii="Arial" w:hAnsi="Arial" w:cs="Arial"/>
          <w:spacing w:val="-3"/>
          <w:sz w:val="22"/>
          <w:szCs w:val="22"/>
        </w:rPr>
        <w:t xml:space="preserve"> </w:t>
      </w:r>
      <w:r w:rsidRPr="00137571">
        <w:rPr>
          <w:rFonts w:ascii="Arial" w:hAnsi="Arial" w:cs="Arial"/>
          <w:sz w:val="22"/>
          <w:szCs w:val="22"/>
        </w:rPr>
        <w:t>indicarse que dicho</w:t>
      </w:r>
      <w:r w:rsidRPr="00137571">
        <w:rPr>
          <w:rFonts w:ascii="Arial" w:hAnsi="Arial" w:cs="Arial"/>
          <w:spacing w:val="-3"/>
          <w:sz w:val="22"/>
          <w:szCs w:val="22"/>
        </w:rPr>
        <w:t xml:space="preserve"> </w:t>
      </w:r>
      <w:r w:rsidRPr="00137571">
        <w:rPr>
          <w:rFonts w:ascii="Arial" w:hAnsi="Arial" w:cs="Arial"/>
          <w:sz w:val="22"/>
          <w:szCs w:val="22"/>
        </w:rPr>
        <w:t>contrato</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5"/>
          <w:sz w:val="22"/>
          <w:szCs w:val="22"/>
        </w:rPr>
        <w:t xml:space="preserve"> </w:t>
      </w:r>
      <w:r w:rsidRPr="00137571">
        <w:rPr>
          <w:rFonts w:ascii="Arial" w:hAnsi="Arial" w:cs="Arial"/>
          <w:sz w:val="22"/>
          <w:szCs w:val="22"/>
        </w:rPr>
        <w:t>seguro únicamente</w:t>
      </w:r>
      <w:r w:rsidRPr="00137571">
        <w:rPr>
          <w:rFonts w:ascii="Arial" w:hAnsi="Arial" w:cs="Arial"/>
          <w:spacing w:val="-3"/>
          <w:sz w:val="22"/>
          <w:szCs w:val="22"/>
        </w:rPr>
        <w:t xml:space="preserve"> </w:t>
      </w:r>
      <w:r w:rsidRPr="00137571">
        <w:rPr>
          <w:rFonts w:ascii="Arial" w:hAnsi="Arial" w:cs="Arial"/>
          <w:sz w:val="22"/>
          <w:szCs w:val="22"/>
        </w:rPr>
        <w:t xml:space="preserve">tiene el fin de cubrir los daños o perjuicios que ocasione el asegurado, por la siguiente tipología de </w:t>
      </w:r>
      <w:r w:rsidRPr="00137571">
        <w:rPr>
          <w:rFonts w:ascii="Arial" w:hAnsi="Arial" w:cs="Arial"/>
          <w:spacing w:val="-2"/>
          <w:sz w:val="22"/>
          <w:szCs w:val="22"/>
        </w:rPr>
        <w:t>perjuicios:</w:t>
      </w:r>
    </w:p>
    <w:p w14:paraId="182F6A70" w14:textId="77777777" w:rsidR="00C70D84" w:rsidRPr="00137571" w:rsidRDefault="00C70D84" w:rsidP="00C70D84">
      <w:pPr>
        <w:pStyle w:val="Textoindependiente"/>
        <w:spacing w:line="360" w:lineRule="auto"/>
        <w:ind w:left="142" w:right="268"/>
        <w:jc w:val="both"/>
        <w:rPr>
          <w:rFonts w:ascii="Arial" w:hAnsi="Arial" w:cs="Arial"/>
          <w:sz w:val="22"/>
          <w:szCs w:val="22"/>
        </w:rPr>
      </w:pPr>
    </w:p>
    <w:p w14:paraId="6E12FB3D" w14:textId="77777777" w:rsidR="00C70D84" w:rsidRPr="00137571" w:rsidRDefault="00C70D84" w:rsidP="00C70D84">
      <w:pPr>
        <w:spacing w:line="360" w:lineRule="auto"/>
        <w:ind w:left="142"/>
        <w:rPr>
          <w:rFonts w:ascii="Arial" w:hAnsi="Arial" w:cs="Arial"/>
        </w:rPr>
      </w:pPr>
      <w:r w:rsidRPr="00137571">
        <w:rPr>
          <w:rFonts w:ascii="Arial" w:hAnsi="Arial" w:cs="Arial"/>
          <w:noProof/>
        </w:rPr>
        <w:drawing>
          <wp:anchor distT="0" distB="0" distL="114300" distR="114300" simplePos="0" relativeHeight="251687936" behindDoc="0" locked="0" layoutInCell="1" allowOverlap="1" wp14:anchorId="0D1BEBE6" wp14:editId="0335944D">
            <wp:simplePos x="0" y="0"/>
            <wp:positionH relativeFrom="column">
              <wp:posOffset>0</wp:posOffset>
            </wp:positionH>
            <wp:positionV relativeFrom="paragraph">
              <wp:posOffset>0</wp:posOffset>
            </wp:positionV>
            <wp:extent cx="6158913" cy="2385059"/>
            <wp:effectExtent l="152400" t="152400" r="356235" b="358775"/>
            <wp:wrapNone/>
            <wp:docPr id="11" name="Image 246"/>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24" cstate="print"/>
                    <a:stretch>
                      <a:fillRect/>
                    </a:stretch>
                  </pic:blipFill>
                  <pic:spPr>
                    <a:xfrm>
                      <a:off x="0" y="0"/>
                      <a:ext cx="6158913" cy="2385059"/>
                    </a:xfrm>
                    <a:prstGeom prst="rect">
                      <a:avLst/>
                    </a:prstGeom>
                    <a:ln>
                      <a:noFill/>
                    </a:ln>
                    <a:effectLst>
                      <a:outerShdw blurRad="292100" dist="139700" dir="2700000" algn="tl" rotWithShape="0">
                        <a:srgbClr val="333333">
                          <a:alpha val="65000"/>
                        </a:srgbClr>
                      </a:outerShdw>
                    </a:effectLst>
                  </pic:spPr>
                </pic:pic>
              </a:graphicData>
            </a:graphic>
          </wp:anchor>
        </w:drawing>
      </w:r>
    </w:p>
    <w:p w14:paraId="693D47F9" w14:textId="77777777" w:rsidR="00C70D84" w:rsidRPr="00137571" w:rsidRDefault="00C70D84" w:rsidP="00C70D84">
      <w:pPr>
        <w:spacing w:line="360" w:lineRule="auto"/>
        <w:ind w:left="142"/>
        <w:rPr>
          <w:rFonts w:ascii="Arial" w:hAnsi="Arial" w:cs="Arial"/>
          <w:lang w:val="es-CO"/>
        </w:rPr>
      </w:pPr>
    </w:p>
    <w:p w14:paraId="6EFEFC30" w14:textId="77777777" w:rsidR="00C70D84" w:rsidRPr="00137571" w:rsidRDefault="00C70D84" w:rsidP="00C70D84">
      <w:pPr>
        <w:spacing w:line="360" w:lineRule="auto"/>
        <w:ind w:left="142"/>
        <w:rPr>
          <w:rFonts w:ascii="Arial" w:hAnsi="Arial" w:cs="Arial"/>
          <w:lang w:val="es-CO"/>
        </w:rPr>
      </w:pPr>
    </w:p>
    <w:p w14:paraId="471DAA62" w14:textId="77777777" w:rsidR="00C70D84" w:rsidRPr="00137571" w:rsidRDefault="00C70D84" w:rsidP="00C70D84">
      <w:pPr>
        <w:spacing w:line="360" w:lineRule="auto"/>
        <w:ind w:left="142"/>
        <w:rPr>
          <w:rFonts w:ascii="Arial" w:hAnsi="Arial" w:cs="Arial"/>
          <w:lang w:val="es-CO"/>
        </w:rPr>
      </w:pPr>
    </w:p>
    <w:p w14:paraId="581E4FA3" w14:textId="77777777" w:rsidR="00C70D84" w:rsidRPr="00137571" w:rsidRDefault="00C70D84" w:rsidP="00C70D84">
      <w:pPr>
        <w:spacing w:line="360" w:lineRule="auto"/>
        <w:ind w:left="142"/>
        <w:rPr>
          <w:rFonts w:ascii="Arial" w:hAnsi="Arial" w:cs="Arial"/>
          <w:lang w:val="es-CO"/>
        </w:rPr>
      </w:pPr>
    </w:p>
    <w:p w14:paraId="1DE1F87C" w14:textId="77777777" w:rsidR="00C70D84" w:rsidRPr="00137571" w:rsidRDefault="00C70D84" w:rsidP="00C70D84">
      <w:pPr>
        <w:spacing w:line="360" w:lineRule="auto"/>
        <w:ind w:left="142"/>
        <w:rPr>
          <w:rFonts w:ascii="Arial" w:hAnsi="Arial" w:cs="Arial"/>
          <w:lang w:val="es-CO"/>
        </w:rPr>
      </w:pPr>
    </w:p>
    <w:p w14:paraId="01065F7A" w14:textId="77777777" w:rsidR="00C70D84" w:rsidRPr="00137571" w:rsidRDefault="00C70D84" w:rsidP="00C70D84">
      <w:pPr>
        <w:spacing w:line="360" w:lineRule="auto"/>
        <w:ind w:left="142"/>
        <w:rPr>
          <w:rFonts w:ascii="Arial" w:hAnsi="Arial" w:cs="Arial"/>
          <w:lang w:val="es-CO"/>
        </w:rPr>
      </w:pPr>
    </w:p>
    <w:p w14:paraId="6C898829" w14:textId="77777777" w:rsidR="00C70D84" w:rsidRPr="00137571" w:rsidRDefault="00C70D84" w:rsidP="00C70D84">
      <w:pPr>
        <w:spacing w:line="360" w:lineRule="auto"/>
        <w:ind w:left="142"/>
        <w:rPr>
          <w:rFonts w:ascii="Arial" w:hAnsi="Arial" w:cs="Arial"/>
          <w:lang w:val="es-CO"/>
        </w:rPr>
      </w:pPr>
    </w:p>
    <w:p w14:paraId="7339799D" w14:textId="77777777" w:rsidR="00C70D84" w:rsidRPr="00137571" w:rsidRDefault="00C70D84" w:rsidP="00C70D84">
      <w:pPr>
        <w:spacing w:line="360" w:lineRule="auto"/>
        <w:ind w:left="142"/>
        <w:rPr>
          <w:rFonts w:ascii="Arial" w:hAnsi="Arial" w:cs="Arial"/>
          <w:lang w:val="es-CO"/>
        </w:rPr>
      </w:pPr>
    </w:p>
    <w:p w14:paraId="7EFB76FD" w14:textId="77777777" w:rsidR="00C70D84" w:rsidRPr="00137571" w:rsidRDefault="00C70D84" w:rsidP="00C70D84">
      <w:pPr>
        <w:spacing w:line="360" w:lineRule="auto"/>
        <w:ind w:left="142"/>
        <w:rPr>
          <w:rFonts w:ascii="Arial" w:hAnsi="Arial" w:cs="Arial"/>
          <w:lang w:val="es-CO"/>
        </w:rPr>
      </w:pPr>
    </w:p>
    <w:p w14:paraId="1010CAF7" w14:textId="77777777" w:rsidR="00C70D84" w:rsidRPr="00137571" w:rsidRDefault="00C70D84" w:rsidP="00C70D84">
      <w:pPr>
        <w:spacing w:line="360" w:lineRule="auto"/>
        <w:ind w:left="142"/>
        <w:rPr>
          <w:rFonts w:ascii="Arial" w:hAnsi="Arial" w:cs="Arial"/>
          <w:lang w:val="es-CO"/>
        </w:rPr>
      </w:pPr>
    </w:p>
    <w:p w14:paraId="6F470D5D" w14:textId="77777777" w:rsidR="00C70D84" w:rsidRPr="00137571" w:rsidRDefault="00C70D84" w:rsidP="00C70D84">
      <w:pPr>
        <w:spacing w:line="360" w:lineRule="auto"/>
        <w:ind w:left="142"/>
        <w:rPr>
          <w:rFonts w:ascii="Arial" w:hAnsi="Arial" w:cs="Arial"/>
          <w:lang w:val="es-CO"/>
        </w:rPr>
      </w:pPr>
    </w:p>
    <w:p w14:paraId="13D8AC5D" w14:textId="77777777" w:rsidR="00C70D84" w:rsidRPr="00137571" w:rsidRDefault="00C70D84" w:rsidP="00C70D84">
      <w:pPr>
        <w:tabs>
          <w:tab w:val="left" w:pos="5760"/>
        </w:tabs>
        <w:spacing w:line="360" w:lineRule="auto"/>
        <w:ind w:right="106"/>
        <w:jc w:val="both"/>
      </w:pPr>
      <w:r w:rsidRPr="00137571">
        <w:t>De</w:t>
      </w:r>
      <w:r w:rsidRPr="00137571">
        <w:rPr>
          <w:spacing w:val="-14"/>
        </w:rPr>
        <w:t xml:space="preserve"> </w:t>
      </w:r>
      <w:r w:rsidRPr="00137571">
        <w:t>lo</w:t>
      </w:r>
      <w:r w:rsidRPr="00137571">
        <w:rPr>
          <w:spacing w:val="-14"/>
        </w:rPr>
        <w:t xml:space="preserve"> </w:t>
      </w:r>
      <w:r w:rsidRPr="00137571">
        <w:t>expresado,</w:t>
      </w:r>
      <w:r w:rsidRPr="00137571">
        <w:rPr>
          <w:spacing w:val="-12"/>
        </w:rPr>
        <w:t xml:space="preserve"> </w:t>
      </w:r>
      <w:r w:rsidRPr="00137571">
        <w:t>es</w:t>
      </w:r>
      <w:r w:rsidRPr="00137571">
        <w:rPr>
          <w:spacing w:val="-13"/>
        </w:rPr>
        <w:t xml:space="preserve"> </w:t>
      </w:r>
      <w:r w:rsidRPr="00137571">
        <w:t>dable</w:t>
      </w:r>
      <w:r w:rsidRPr="00137571">
        <w:rPr>
          <w:spacing w:val="-14"/>
        </w:rPr>
        <w:t xml:space="preserve"> </w:t>
      </w:r>
      <w:r w:rsidRPr="00137571">
        <w:t>entender</w:t>
      </w:r>
      <w:r w:rsidRPr="00137571">
        <w:rPr>
          <w:spacing w:val="-13"/>
        </w:rPr>
        <w:t xml:space="preserve"> </w:t>
      </w:r>
      <w:r w:rsidRPr="00137571">
        <w:t>que</w:t>
      </w:r>
      <w:r w:rsidRPr="00137571">
        <w:rPr>
          <w:spacing w:val="-16"/>
        </w:rPr>
        <w:t xml:space="preserve"> </w:t>
      </w:r>
      <w:r w:rsidRPr="00137571">
        <w:t>la</w:t>
      </w:r>
      <w:r w:rsidRPr="00137571">
        <w:rPr>
          <w:spacing w:val="-13"/>
        </w:rPr>
        <w:t xml:space="preserve"> </w:t>
      </w:r>
      <w:r w:rsidRPr="00137571">
        <w:t>cobertura</w:t>
      </w:r>
      <w:r w:rsidRPr="00137571">
        <w:rPr>
          <w:spacing w:val="-13"/>
        </w:rPr>
        <w:t xml:space="preserve"> </w:t>
      </w:r>
      <w:r w:rsidRPr="00137571">
        <w:t>expedida</w:t>
      </w:r>
      <w:r w:rsidRPr="00137571">
        <w:rPr>
          <w:spacing w:val="-14"/>
        </w:rPr>
        <w:t xml:space="preserve"> </w:t>
      </w:r>
      <w:r w:rsidRPr="00137571">
        <w:t>por</w:t>
      </w:r>
      <w:r w:rsidRPr="00137571">
        <w:rPr>
          <w:spacing w:val="-13"/>
        </w:rPr>
        <w:t xml:space="preserve"> </w:t>
      </w:r>
      <w:r w:rsidRPr="00137571">
        <w:t>mi</w:t>
      </w:r>
      <w:r w:rsidRPr="00137571">
        <w:rPr>
          <w:spacing w:val="-14"/>
        </w:rPr>
        <w:t xml:space="preserve"> </w:t>
      </w:r>
      <w:r w:rsidRPr="00137571">
        <w:t>mandante</w:t>
      </w:r>
      <w:r w:rsidRPr="00137571">
        <w:rPr>
          <w:spacing w:val="-12"/>
        </w:rPr>
        <w:t xml:space="preserve"> </w:t>
      </w:r>
      <w:r w:rsidRPr="00137571">
        <w:t>respecto</w:t>
      </w:r>
      <w:r w:rsidRPr="00137571">
        <w:rPr>
          <w:spacing w:val="-14"/>
        </w:rPr>
        <w:t xml:space="preserve"> </w:t>
      </w:r>
      <w:r w:rsidRPr="00137571">
        <w:t>el</w:t>
      </w:r>
      <w:r w:rsidRPr="00137571">
        <w:rPr>
          <w:spacing w:val="-15"/>
        </w:rPr>
        <w:t xml:space="preserve"> </w:t>
      </w:r>
      <w:r w:rsidRPr="00137571">
        <w:t>amparo de responsabilidad civil extracontractual contiene unos sublímites, que implican o determinan que el juramento estimatorio sea objetado por la inexactitud en que incurre la parte demandante.</w:t>
      </w:r>
    </w:p>
    <w:p w14:paraId="7A591DC2" w14:textId="77777777" w:rsidR="00C70D84" w:rsidRPr="00137571" w:rsidRDefault="00C70D84" w:rsidP="00C70D84">
      <w:pPr>
        <w:pStyle w:val="Textoindependiente"/>
        <w:spacing w:before="2" w:line="360" w:lineRule="auto"/>
        <w:jc w:val="both"/>
        <w:rPr>
          <w:rFonts w:ascii="Arial" w:hAnsi="Arial" w:cs="Arial"/>
          <w:sz w:val="22"/>
          <w:szCs w:val="22"/>
        </w:rPr>
      </w:pPr>
    </w:p>
    <w:p w14:paraId="47D7A199" w14:textId="77777777" w:rsidR="00C70D84" w:rsidRPr="00137571" w:rsidRDefault="00C70D84" w:rsidP="00C70D84">
      <w:pPr>
        <w:pStyle w:val="Textoindependiente"/>
        <w:spacing w:before="2" w:line="360" w:lineRule="auto"/>
        <w:jc w:val="both"/>
        <w:rPr>
          <w:rFonts w:ascii="Arial" w:hAnsi="Arial" w:cs="Arial"/>
          <w:sz w:val="22"/>
          <w:szCs w:val="22"/>
        </w:rPr>
      </w:pPr>
      <w:r w:rsidRPr="00137571">
        <w:rPr>
          <w:rFonts w:ascii="Arial" w:hAnsi="Arial" w:cs="Arial"/>
          <w:sz w:val="22"/>
          <w:szCs w:val="22"/>
        </w:rPr>
        <w:t>Así</w:t>
      </w:r>
      <w:r w:rsidRPr="00137571">
        <w:rPr>
          <w:rFonts w:ascii="Arial" w:hAnsi="Arial" w:cs="Arial"/>
          <w:spacing w:val="-3"/>
          <w:sz w:val="22"/>
          <w:szCs w:val="22"/>
        </w:rPr>
        <w:t xml:space="preserve"> </w:t>
      </w:r>
      <w:r w:rsidRPr="00137571">
        <w:rPr>
          <w:rFonts w:ascii="Arial" w:hAnsi="Arial" w:cs="Arial"/>
          <w:sz w:val="22"/>
          <w:szCs w:val="22"/>
        </w:rPr>
        <w:t>las</w:t>
      </w:r>
      <w:r w:rsidRPr="00137571">
        <w:rPr>
          <w:rFonts w:ascii="Arial" w:hAnsi="Arial" w:cs="Arial"/>
          <w:spacing w:val="-6"/>
          <w:sz w:val="22"/>
          <w:szCs w:val="22"/>
        </w:rPr>
        <w:t xml:space="preserve"> </w:t>
      </w:r>
      <w:r w:rsidRPr="00137571">
        <w:rPr>
          <w:rFonts w:ascii="Arial" w:hAnsi="Arial" w:cs="Arial"/>
          <w:sz w:val="22"/>
          <w:szCs w:val="22"/>
        </w:rPr>
        <w:t>cosas,</w:t>
      </w:r>
      <w:r w:rsidRPr="00137571">
        <w:rPr>
          <w:rFonts w:ascii="Arial" w:hAnsi="Arial" w:cs="Arial"/>
          <w:spacing w:val="-6"/>
          <w:sz w:val="22"/>
          <w:szCs w:val="22"/>
        </w:rPr>
        <w:t xml:space="preserve"> </w:t>
      </w:r>
      <w:r w:rsidRPr="00137571">
        <w:rPr>
          <w:rFonts w:ascii="Arial" w:hAnsi="Arial" w:cs="Arial"/>
          <w:sz w:val="22"/>
          <w:szCs w:val="22"/>
        </w:rPr>
        <w:t>es</w:t>
      </w:r>
      <w:r w:rsidRPr="00137571">
        <w:rPr>
          <w:rFonts w:ascii="Arial" w:hAnsi="Arial" w:cs="Arial"/>
          <w:spacing w:val="-6"/>
          <w:sz w:val="22"/>
          <w:szCs w:val="22"/>
        </w:rPr>
        <w:t xml:space="preserve"> </w:t>
      </w:r>
      <w:r w:rsidRPr="00137571">
        <w:rPr>
          <w:rFonts w:ascii="Arial" w:hAnsi="Arial" w:cs="Arial"/>
          <w:sz w:val="22"/>
          <w:szCs w:val="22"/>
        </w:rPr>
        <w:t>importante</w:t>
      </w:r>
      <w:r w:rsidRPr="00137571">
        <w:rPr>
          <w:rFonts w:ascii="Arial" w:hAnsi="Arial" w:cs="Arial"/>
          <w:spacing w:val="-5"/>
          <w:sz w:val="22"/>
          <w:szCs w:val="22"/>
        </w:rPr>
        <w:t xml:space="preserve"> </w:t>
      </w:r>
      <w:r w:rsidRPr="00137571">
        <w:rPr>
          <w:rFonts w:ascii="Arial" w:hAnsi="Arial" w:cs="Arial"/>
          <w:sz w:val="22"/>
          <w:szCs w:val="22"/>
        </w:rPr>
        <w:t>reiterar</w:t>
      </w:r>
      <w:r w:rsidRPr="00137571">
        <w:rPr>
          <w:rFonts w:ascii="Arial" w:hAnsi="Arial" w:cs="Arial"/>
          <w:spacing w:val="-3"/>
          <w:sz w:val="22"/>
          <w:szCs w:val="22"/>
        </w:rPr>
        <w:t xml:space="preserve"> </w:t>
      </w:r>
      <w:r w:rsidRPr="00137571">
        <w:rPr>
          <w:rFonts w:ascii="Arial" w:hAnsi="Arial" w:cs="Arial"/>
          <w:spacing w:val="-4"/>
          <w:sz w:val="22"/>
          <w:szCs w:val="22"/>
        </w:rPr>
        <w:t>que:</w:t>
      </w:r>
    </w:p>
    <w:p w14:paraId="365F49D1" w14:textId="77777777" w:rsidR="00C70D84" w:rsidRPr="00137571" w:rsidRDefault="00C70D84" w:rsidP="00C70D84">
      <w:pPr>
        <w:pStyle w:val="Textoindependiente"/>
        <w:spacing w:before="252" w:line="360" w:lineRule="auto"/>
        <w:rPr>
          <w:rFonts w:ascii="Arial" w:hAnsi="Arial" w:cs="Arial"/>
          <w:sz w:val="22"/>
          <w:szCs w:val="22"/>
        </w:rPr>
      </w:pPr>
    </w:p>
    <w:p w14:paraId="009FAB99" w14:textId="77777777"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En cuanto a los perjuicios extrapatrimoniales denominados “</w:t>
      </w:r>
      <w:r w:rsidRPr="00137571">
        <w:rPr>
          <w:rFonts w:ascii="Arial" w:hAnsi="Arial" w:cs="Arial"/>
          <w:i/>
          <w:sz w:val="22"/>
          <w:szCs w:val="22"/>
        </w:rPr>
        <w:t>daño a la pérdida de oportunidad</w:t>
      </w:r>
      <w:r w:rsidRPr="00137571">
        <w:rPr>
          <w:rFonts w:ascii="Arial" w:hAnsi="Arial" w:cs="Arial"/>
          <w:sz w:val="22"/>
          <w:szCs w:val="22"/>
        </w:rPr>
        <w:t>”</w:t>
      </w:r>
      <w:r w:rsidRPr="00137571">
        <w:rPr>
          <w:rFonts w:ascii="Arial" w:hAnsi="Arial" w:cs="Arial"/>
          <w:spacing w:val="-1"/>
          <w:sz w:val="22"/>
          <w:szCs w:val="22"/>
        </w:rPr>
        <w:t xml:space="preserve"> </w:t>
      </w:r>
      <w:r w:rsidRPr="00137571">
        <w:rPr>
          <w:rFonts w:ascii="Arial" w:hAnsi="Arial" w:cs="Arial"/>
          <w:sz w:val="22"/>
          <w:szCs w:val="22"/>
        </w:rPr>
        <w:t>y</w:t>
      </w:r>
      <w:r w:rsidRPr="00137571">
        <w:rPr>
          <w:rFonts w:ascii="Arial" w:hAnsi="Arial" w:cs="Arial"/>
          <w:spacing w:val="-1"/>
          <w:sz w:val="22"/>
          <w:szCs w:val="22"/>
        </w:rPr>
        <w:t xml:space="preserve"> </w:t>
      </w:r>
      <w:r w:rsidRPr="00137571">
        <w:rPr>
          <w:rFonts w:ascii="Arial" w:hAnsi="Arial" w:cs="Arial"/>
          <w:sz w:val="22"/>
          <w:szCs w:val="22"/>
        </w:rPr>
        <w:t>“</w:t>
      </w:r>
      <w:r w:rsidRPr="00137571">
        <w:rPr>
          <w:rFonts w:ascii="Arial" w:hAnsi="Arial" w:cs="Arial"/>
          <w:i/>
          <w:sz w:val="22"/>
          <w:szCs w:val="22"/>
        </w:rPr>
        <w:t>daño a</w:t>
      </w:r>
      <w:r w:rsidRPr="00137571">
        <w:rPr>
          <w:rFonts w:ascii="Arial" w:hAnsi="Arial" w:cs="Arial"/>
          <w:i/>
          <w:spacing w:val="-2"/>
          <w:sz w:val="22"/>
          <w:szCs w:val="22"/>
        </w:rPr>
        <w:t xml:space="preserve"> </w:t>
      </w:r>
      <w:r w:rsidRPr="00137571">
        <w:rPr>
          <w:rFonts w:ascii="Arial" w:hAnsi="Arial" w:cs="Arial"/>
          <w:i/>
          <w:sz w:val="22"/>
          <w:szCs w:val="22"/>
        </w:rPr>
        <w:t>los bienes jurídicos de especial</w:t>
      </w:r>
      <w:r w:rsidRPr="00137571">
        <w:rPr>
          <w:rFonts w:ascii="Arial" w:hAnsi="Arial" w:cs="Arial"/>
          <w:i/>
          <w:spacing w:val="-1"/>
          <w:sz w:val="22"/>
          <w:szCs w:val="22"/>
        </w:rPr>
        <w:t xml:space="preserve"> </w:t>
      </w:r>
      <w:r w:rsidRPr="00137571">
        <w:rPr>
          <w:rFonts w:ascii="Arial" w:hAnsi="Arial" w:cs="Arial"/>
          <w:i/>
          <w:sz w:val="22"/>
          <w:szCs w:val="22"/>
        </w:rPr>
        <w:t>protección</w:t>
      </w:r>
      <w:r w:rsidRPr="00137571">
        <w:rPr>
          <w:rFonts w:ascii="Arial" w:hAnsi="Arial" w:cs="Arial"/>
          <w:i/>
          <w:spacing w:val="-2"/>
          <w:sz w:val="22"/>
          <w:szCs w:val="22"/>
        </w:rPr>
        <w:t xml:space="preserve"> </w:t>
      </w:r>
      <w:r w:rsidRPr="00137571">
        <w:rPr>
          <w:rFonts w:ascii="Arial" w:hAnsi="Arial" w:cs="Arial"/>
          <w:i/>
          <w:sz w:val="22"/>
          <w:szCs w:val="22"/>
        </w:rPr>
        <w:t>constitucional</w:t>
      </w:r>
      <w:r w:rsidRPr="00137571">
        <w:rPr>
          <w:rFonts w:ascii="Arial" w:hAnsi="Arial" w:cs="Arial"/>
          <w:sz w:val="22"/>
          <w:szCs w:val="22"/>
        </w:rPr>
        <w:t>”, NO HAY COBERTURA,</w:t>
      </w:r>
      <w:r w:rsidRPr="00137571">
        <w:rPr>
          <w:rFonts w:ascii="Arial" w:hAnsi="Arial" w:cs="Arial"/>
          <w:spacing w:val="-4"/>
          <w:sz w:val="22"/>
          <w:szCs w:val="22"/>
        </w:rPr>
        <w:t xml:space="preserve"> </w:t>
      </w:r>
      <w:r w:rsidRPr="00137571">
        <w:rPr>
          <w:rFonts w:ascii="Arial" w:hAnsi="Arial" w:cs="Arial"/>
          <w:sz w:val="22"/>
          <w:szCs w:val="22"/>
        </w:rPr>
        <w:t>dado</w:t>
      </w:r>
      <w:r w:rsidRPr="00137571">
        <w:rPr>
          <w:rFonts w:ascii="Arial" w:hAnsi="Arial" w:cs="Arial"/>
          <w:spacing w:val="-5"/>
          <w:sz w:val="22"/>
          <w:szCs w:val="22"/>
        </w:rPr>
        <w:t xml:space="preserve"> </w:t>
      </w:r>
      <w:r w:rsidRPr="00137571">
        <w:rPr>
          <w:rFonts w:ascii="Arial" w:hAnsi="Arial" w:cs="Arial"/>
          <w:sz w:val="22"/>
          <w:szCs w:val="22"/>
        </w:rPr>
        <w:t>que,</w:t>
      </w:r>
      <w:r w:rsidRPr="00137571">
        <w:rPr>
          <w:rFonts w:ascii="Arial" w:hAnsi="Arial" w:cs="Arial"/>
          <w:spacing w:val="-4"/>
          <w:sz w:val="22"/>
          <w:szCs w:val="22"/>
        </w:rPr>
        <w:t xml:space="preserve"> </w:t>
      </w:r>
      <w:r w:rsidRPr="00137571">
        <w:rPr>
          <w:rFonts w:ascii="Arial" w:hAnsi="Arial" w:cs="Arial"/>
          <w:sz w:val="22"/>
          <w:szCs w:val="22"/>
        </w:rPr>
        <w:t>en</w:t>
      </w:r>
      <w:r w:rsidRPr="00137571">
        <w:rPr>
          <w:rFonts w:ascii="Arial" w:hAnsi="Arial" w:cs="Arial"/>
          <w:spacing w:val="-8"/>
          <w:sz w:val="22"/>
          <w:szCs w:val="22"/>
        </w:rPr>
        <w:t xml:space="preserve"> </w:t>
      </w:r>
      <w:r w:rsidRPr="00137571">
        <w:rPr>
          <w:rFonts w:ascii="Arial" w:hAnsi="Arial" w:cs="Arial"/>
          <w:sz w:val="22"/>
          <w:szCs w:val="22"/>
        </w:rPr>
        <w:t>la</w:t>
      </w:r>
      <w:r w:rsidRPr="00137571">
        <w:rPr>
          <w:rFonts w:ascii="Arial" w:hAnsi="Arial" w:cs="Arial"/>
          <w:spacing w:val="-5"/>
          <w:sz w:val="22"/>
          <w:szCs w:val="22"/>
        </w:rPr>
        <w:t xml:space="preserve"> </w:t>
      </w:r>
      <w:r w:rsidRPr="00137571">
        <w:rPr>
          <w:rFonts w:ascii="Arial" w:hAnsi="Arial" w:cs="Arial"/>
          <w:sz w:val="22"/>
          <w:szCs w:val="22"/>
        </w:rPr>
        <w:lastRenderedPageBreak/>
        <w:t>presente</w:t>
      </w:r>
      <w:r w:rsidRPr="00137571">
        <w:rPr>
          <w:rFonts w:ascii="Arial" w:hAnsi="Arial" w:cs="Arial"/>
          <w:spacing w:val="-7"/>
          <w:sz w:val="22"/>
          <w:szCs w:val="22"/>
        </w:rPr>
        <w:t xml:space="preserve"> </w:t>
      </w:r>
      <w:r w:rsidRPr="00137571">
        <w:rPr>
          <w:rFonts w:ascii="Arial" w:hAnsi="Arial" w:cs="Arial"/>
          <w:sz w:val="22"/>
          <w:szCs w:val="22"/>
        </w:rPr>
        <w:t>póliza</w:t>
      </w:r>
      <w:r w:rsidRPr="00137571">
        <w:rPr>
          <w:rFonts w:ascii="Arial" w:hAnsi="Arial" w:cs="Arial"/>
          <w:spacing w:val="-4"/>
          <w:sz w:val="22"/>
          <w:szCs w:val="22"/>
        </w:rPr>
        <w:t xml:space="preserve"> </w:t>
      </w:r>
      <w:r w:rsidRPr="00137571">
        <w:rPr>
          <w:rFonts w:ascii="Arial" w:hAnsi="Arial" w:cs="Arial"/>
          <w:sz w:val="22"/>
          <w:szCs w:val="22"/>
        </w:rPr>
        <w:t>la</w:t>
      </w:r>
      <w:r w:rsidRPr="00137571">
        <w:rPr>
          <w:rFonts w:ascii="Arial" w:hAnsi="Arial" w:cs="Arial"/>
          <w:spacing w:val="-7"/>
          <w:sz w:val="22"/>
          <w:szCs w:val="22"/>
        </w:rPr>
        <w:t xml:space="preserve"> </w:t>
      </w:r>
      <w:r w:rsidRPr="00137571">
        <w:rPr>
          <w:rFonts w:ascii="Arial" w:hAnsi="Arial" w:cs="Arial"/>
          <w:sz w:val="22"/>
          <w:szCs w:val="22"/>
        </w:rPr>
        <w:t>determinación</w:t>
      </w:r>
      <w:r w:rsidRPr="00137571">
        <w:rPr>
          <w:rFonts w:ascii="Arial" w:hAnsi="Arial" w:cs="Arial"/>
          <w:spacing w:val="-5"/>
          <w:sz w:val="22"/>
          <w:szCs w:val="22"/>
        </w:rPr>
        <w:t xml:space="preserve"> </w:t>
      </w:r>
      <w:r w:rsidRPr="00137571">
        <w:rPr>
          <w:rFonts w:ascii="Arial" w:hAnsi="Arial" w:cs="Arial"/>
          <w:sz w:val="22"/>
          <w:szCs w:val="22"/>
        </w:rPr>
        <w:t>de</w:t>
      </w:r>
      <w:r w:rsidRPr="00137571">
        <w:rPr>
          <w:rFonts w:ascii="Arial" w:hAnsi="Arial" w:cs="Arial"/>
          <w:spacing w:val="-5"/>
          <w:sz w:val="22"/>
          <w:szCs w:val="22"/>
        </w:rPr>
        <w:t xml:space="preserve"> </w:t>
      </w:r>
      <w:r w:rsidRPr="00137571">
        <w:rPr>
          <w:rFonts w:ascii="Arial" w:hAnsi="Arial" w:cs="Arial"/>
          <w:sz w:val="22"/>
          <w:szCs w:val="22"/>
        </w:rPr>
        <w:t>los</w:t>
      </w:r>
      <w:r w:rsidRPr="00137571">
        <w:rPr>
          <w:rFonts w:ascii="Arial" w:hAnsi="Arial" w:cs="Arial"/>
          <w:spacing w:val="-7"/>
          <w:sz w:val="22"/>
          <w:szCs w:val="22"/>
        </w:rPr>
        <w:t xml:space="preserve"> </w:t>
      </w:r>
      <w:r w:rsidRPr="00137571">
        <w:rPr>
          <w:rFonts w:ascii="Arial" w:hAnsi="Arial" w:cs="Arial"/>
          <w:sz w:val="22"/>
          <w:szCs w:val="22"/>
        </w:rPr>
        <w:t>eventos</w:t>
      </w:r>
      <w:r w:rsidRPr="00137571">
        <w:rPr>
          <w:rFonts w:ascii="Arial" w:hAnsi="Arial" w:cs="Arial"/>
          <w:spacing w:val="-4"/>
          <w:sz w:val="22"/>
          <w:szCs w:val="22"/>
        </w:rPr>
        <w:t xml:space="preserve"> </w:t>
      </w:r>
      <w:r w:rsidRPr="00137571">
        <w:rPr>
          <w:rFonts w:ascii="Arial" w:hAnsi="Arial" w:cs="Arial"/>
          <w:sz w:val="22"/>
          <w:szCs w:val="22"/>
        </w:rPr>
        <w:t>amparados fue</w:t>
      </w:r>
      <w:r w:rsidRPr="00137571">
        <w:rPr>
          <w:rFonts w:ascii="Arial" w:hAnsi="Arial" w:cs="Arial"/>
          <w:spacing w:val="-4"/>
          <w:sz w:val="22"/>
          <w:szCs w:val="22"/>
        </w:rPr>
        <w:t xml:space="preserve"> </w:t>
      </w:r>
      <w:r w:rsidRPr="00137571">
        <w:rPr>
          <w:rFonts w:ascii="Arial" w:hAnsi="Arial" w:cs="Arial"/>
          <w:sz w:val="22"/>
          <w:szCs w:val="22"/>
        </w:rPr>
        <w:t>individualizados</w:t>
      </w:r>
      <w:r w:rsidRPr="00137571">
        <w:rPr>
          <w:rFonts w:ascii="Arial" w:hAnsi="Arial" w:cs="Arial"/>
          <w:spacing w:val="-4"/>
          <w:sz w:val="22"/>
          <w:szCs w:val="22"/>
        </w:rPr>
        <w:t xml:space="preserve"> </w:t>
      </w:r>
      <w:r w:rsidRPr="00137571">
        <w:rPr>
          <w:rFonts w:ascii="Arial" w:hAnsi="Arial" w:cs="Arial"/>
          <w:sz w:val="22"/>
          <w:szCs w:val="22"/>
        </w:rPr>
        <w:t>en</w:t>
      </w:r>
      <w:r w:rsidRPr="00137571">
        <w:rPr>
          <w:rFonts w:ascii="Arial" w:hAnsi="Arial" w:cs="Arial"/>
          <w:spacing w:val="-4"/>
          <w:sz w:val="22"/>
          <w:szCs w:val="22"/>
        </w:rPr>
        <w:t xml:space="preserve"> </w:t>
      </w:r>
      <w:r w:rsidRPr="00137571">
        <w:rPr>
          <w:rFonts w:ascii="Arial" w:hAnsi="Arial" w:cs="Arial"/>
          <w:sz w:val="22"/>
          <w:szCs w:val="22"/>
        </w:rPr>
        <w:t>razón</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mención</w:t>
      </w:r>
      <w:r w:rsidRPr="00137571">
        <w:rPr>
          <w:rFonts w:ascii="Arial" w:hAnsi="Arial" w:cs="Arial"/>
          <w:spacing w:val="-4"/>
          <w:sz w:val="22"/>
          <w:szCs w:val="22"/>
        </w:rPr>
        <w:t xml:space="preserve"> </w:t>
      </w:r>
      <w:r w:rsidRPr="00137571">
        <w:rPr>
          <w:rFonts w:ascii="Arial" w:hAnsi="Arial" w:cs="Arial"/>
          <w:sz w:val="22"/>
          <w:szCs w:val="22"/>
        </w:rPr>
        <w:t>específica</w:t>
      </w:r>
      <w:r w:rsidRPr="00137571">
        <w:rPr>
          <w:rFonts w:ascii="Arial" w:hAnsi="Arial" w:cs="Arial"/>
          <w:spacing w:val="-4"/>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ellos</w:t>
      </w:r>
      <w:r w:rsidRPr="00137571">
        <w:rPr>
          <w:rFonts w:ascii="Arial" w:hAnsi="Arial" w:cs="Arial"/>
          <w:spacing w:val="-4"/>
          <w:sz w:val="22"/>
          <w:szCs w:val="22"/>
        </w:rPr>
        <w:t xml:space="preserve"> </w:t>
      </w:r>
      <w:r w:rsidRPr="00137571">
        <w:rPr>
          <w:rFonts w:ascii="Arial" w:hAnsi="Arial" w:cs="Arial"/>
          <w:sz w:val="22"/>
          <w:szCs w:val="22"/>
        </w:rPr>
        <w:t>a</w:t>
      </w:r>
      <w:r w:rsidRPr="00137571">
        <w:rPr>
          <w:rFonts w:ascii="Arial" w:hAnsi="Arial" w:cs="Arial"/>
          <w:spacing w:val="-6"/>
          <w:sz w:val="22"/>
          <w:szCs w:val="22"/>
        </w:rPr>
        <w:t xml:space="preserve"> </w:t>
      </w:r>
      <w:r w:rsidRPr="00137571">
        <w:rPr>
          <w:rFonts w:ascii="Arial" w:hAnsi="Arial" w:cs="Arial"/>
          <w:sz w:val="22"/>
          <w:szCs w:val="22"/>
        </w:rPr>
        <w:t>través</w:t>
      </w:r>
      <w:r w:rsidRPr="00137571">
        <w:rPr>
          <w:rFonts w:ascii="Arial" w:hAnsi="Arial" w:cs="Arial"/>
          <w:spacing w:val="-4"/>
          <w:sz w:val="22"/>
          <w:szCs w:val="22"/>
        </w:rPr>
        <w:t xml:space="preserve"> </w:t>
      </w:r>
      <w:r w:rsidRPr="00137571">
        <w:rPr>
          <w:rFonts w:ascii="Arial" w:hAnsi="Arial" w:cs="Arial"/>
          <w:sz w:val="22"/>
          <w:szCs w:val="22"/>
        </w:rPr>
        <w:t>del</w:t>
      </w:r>
      <w:r w:rsidRPr="00137571">
        <w:rPr>
          <w:rFonts w:ascii="Arial" w:hAnsi="Arial" w:cs="Arial"/>
          <w:spacing w:val="-5"/>
          <w:sz w:val="22"/>
          <w:szCs w:val="22"/>
        </w:rPr>
        <w:t xml:space="preserve"> </w:t>
      </w:r>
      <w:r w:rsidRPr="00137571">
        <w:rPr>
          <w:rFonts w:ascii="Arial" w:hAnsi="Arial" w:cs="Arial"/>
          <w:sz w:val="22"/>
          <w:szCs w:val="22"/>
        </w:rPr>
        <w:t>sistema</w:t>
      </w:r>
      <w:r w:rsidRPr="00137571">
        <w:rPr>
          <w:rFonts w:ascii="Arial" w:hAnsi="Arial" w:cs="Arial"/>
          <w:spacing w:val="-4"/>
          <w:sz w:val="22"/>
          <w:szCs w:val="22"/>
        </w:rPr>
        <w:t xml:space="preserve"> </w:t>
      </w:r>
      <w:r w:rsidRPr="00137571">
        <w:rPr>
          <w:rFonts w:ascii="Arial" w:hAnsi="Arial" w:cs="Arial"/>
          <w:sz w:val="22"/>
          <w:szCs w:val="22"/>
        </w:rPr>
        <w:t xml:space="preserve">de los riesgos nombrados por lo que respecto de perjuicios extrapatrimoniales la póliza </w:t>
      </w:r>
      <w:r w:rsidRPr="00137571">
        <w:rPr>
          <w:rFonts w:ascii="Arial" w:hAnsi="Arial" w:cs="Arial"/>
          <w:spacing w:val="-6"/>
          <w:sz w:val="22"/>
          <w:szCs w:val="22"/>
        </w:rPr>
        <w:t>solamente</w:t>
      </w:r>
      <w:r w:rsidRPr="00137571">
        <w:rPr>
          <w:rFonts w:ascii="Arial" w:hAnsi="Arial" w:cs="Arial"/>
          <w:spacing w:val="-8"/>
          <w:sz w:val="22"/>
          <w:szCs w:val="22"/>
        </w:rPr>
        <w:t xml:space="preserve"> </w:t>
      </w:r>
      <w:r w:rsidRPr="00137571">
        <w:rPr>
          <w:rFonts w:ascii="Arial" w:hAnsi="Arial" w:cs="Arial"/>
          <w:spacing w:val="-6"/>
          <w:sz w:val="22"/>
          <w:szCs w:val="22"/>
        </w:rPr>
        <w:t>se limitó</w:t>
      </w:r>
      <w:r w:rsidRPr="00137571">
        <w:rPr>
          <w:rFonts w:ascii="Arial" w:hAnsi="Arial" w:cs="Arial"/>
          <w:spacing w:val="-8"/>
          <w:sz w:val="22"/>
          <w:szCs w:val="22"/>
        </w:rPr>
        <w:t xml:space="preserve"> </w:t>
      </w:r>
      <w:r w:rsidRPr="00137571">
        <w:rPr>
          <w:rFonts w:ascii="Arial" w:hAnsi="Arial" w:cs="Arial"/>
          <w:spacing w:val="-6"/>
          <w:sz w:val="22"/>
          <w:szCs w:val="22"/>
        </w:rPr>
        <w:t>a</w:t>
      </w:r>
      <w:r w:rsidRPr="00137571">
        <w:rPr>
          <w:rFonts w:ascii="Arial" w:hAnsi="Arial" w:cs="Arial"/>
          <w:spacing w:val="-8"/>
          <w:sz w:val="22"/>
          <w:szCs w:val="22"/>
        </w:rPr>
        <w:t xml:space="preserve"> </w:t>
      </w:r>
      <w:r w:rsidRPr="00137571">
        <w:rPr>
          <w:rFonts w:ascii="Arial" w:hAnsi="Arial" w:cs="Arial"/>
          <w:spacing w:val="-6"/>
          <w:sz w:val="22"/>
          <w:szCs w:val="22"/>
        </w:rPr>
        <w:t>cubrir los</w:t>
      </w:r>
      <w:r w:rsidRPr="00137571">
        <w:rPr>
          <w:rFonts w:ascii="Arial" w:hAnsi="Arial" w:cs="Arial"/>
          <w:spacing w:val="-8"/>
          <w:sz w:val="22"/>
          <w:szCs w:val="22"/>
        </w:rPr>
        <w:t xml:space="preserve"> </w:t>
      </w:r>
      <w:r w:rsidRPr="00137571">
        <w:rPr>
          <w:rFonts w:ascii="Arial" w:hAnsi="Arial" w:cs="Arial"/>
          <w:spacing w:val="-6"/>
          <w:sz w:val="22"/>
          <w:szCs w:val="22"/>
        </w:rPr>
        <w:t>denominados</w:t>
      </w:r>
      <w:r w:rsidRPr="00137571">
        <w:rPr>
          <w:rFonts w:ascii="Arial" w:hAnsi="Arial" w:cs="Arial"/>
          <w:spacing w:val="-7"/>
          <w:sz w:val="22"/>
          <w:szCs w:val="22"/>
        </w:rPr>
        <w:t xml:space="preserve"> </w:t>
      </w:r>
      <w:r w:rsidRPr="00137571">
        <w:rPr>
          <w:rFonts w:ascii="Arial" w:hAnsi="Arial" w:cs="Arial"/>
          <w:spacing w:val="-6"/>
          <w:sz w:val="22"/>
          <w:szCs w:val="22"/>
        </w:rPr>
        <w:t>“</w:t>
      </w:r>
      <w:proofErr w:type="spellStart"/>
      <w:r w:rsidRPr="00137571">
        <w:rPr>
          <w:rFonts w:ascii="Arial" w:hAnsi="Arial" w:cs="Arial"/>
          <w:spacing w:val="-6"/>
          <w:sz w:val="22"/>
          <w:szCs w:val="22"/>
        </w:rPr>
        <w:t>daño</w:t>
      </w:r>
      <w:proofErr w:type="spellEnd"/>
      <w:r w:rsidRPr="00137571">
        <w:rPr>
          <w:rFonts w:ascii="Arial" w:hAnsi="Arial" w:cs="Arial"/>
          <w:spacing w:val="-6"/>
          <w:sz w:val="22"/>
          <w:szCs w:val="22"/>
        </w:rPr>
        <w:t xml:space="preserve"> moral”</w:t>
      </w:r>
      <w:r w:rsidRPr="00137571">
        <w:rPr>
          <w:rFonts w:ascii="Arial" w:hAnsi="Arial" w:cs="Arial"/>
          <w:spacing w:val="-7"/>
          <w:sz w:val="22"/>
          <w:szCs w:val="22"/>
        </w:rPr>
        <w:t xml:space="preserve"> </w:t>
      </w:r>
      <w:r w:rsidRPr="00137571">
        <w:rPr>
          <w:rFonts w:ascii="Arial" w:hAnsi="Arial" w:cs="Arial"/>
          <w:spacing w:val="-6"/>
          <w:sz w:val="22"/>
          <w:szCs w:val="22"/>
        </w:rPr>
        <w:t>y</w:t>
      </w:r>
      <w:r w:rsidRPr="00137571">
        <w:rPr>
          <w:rFonts w:ascii="Arial" w:hAnsi="Arial" w:cs="Arial"/>
          <w:spacing w:val="-7"/>
          <w:sz w:val="22"/>
          <w:szCs w:val="22"/>
        </w:rPr>
        <w:t xml:space="preserve"> </w:t>
      </w:r>
      <w:r w:rsidRPr="00137571">
        <w:rPr>
          <w:rFonts w:ascii="Arial" w:hAnsi="Arial" w:cs="Arial"/>
          <w:spacing w:val="-6"/>
          <w:sz w:val="22"/>
          <w:szCs w:val="22"/>
        </w:rPr>
        <w:t>“</w:t>
      </w:r>
      <w:proofErr w:type="spellStart"/>
      <w:r w:rsidRPr="00137571">
        <w:rPr>
          <w:rFonts w:ascii="Arial" w:hAnsi="Arial" w:cs="Arial"/>
          <w:spacing w:val="-6"/>
          <w:sz w:val="22"/>
          <w:szCs w:val="22"/>
        </w:rPr>
        <w:t>daño</w:t>
      </w:r>
      <w:proofErr w:type="spellEnd"/>
      <w:r w:rsidRPr="00137571">
        <w:rPr>
          <w:rFonts w:ascii="Arial" w:hAnsi="Arial" w:cs="Arial"/>
          <w:spacing w:val="-6"/>
          <w:sz w:val="22"/>
          <w:szCs w:val="22"/>
        </w:rPr>
        <w:t xml:space="preserve"> en</w:t>
      </w:r>
      <w:r w:rsidRPr="00137571">
        <w:rPr>
          <w:rFonts w:ascii="Arial" w:hAnsi="Arial" w:cs="Arial"/>
          <w:spacing w:val="-8"/>
          <w:sz w:val="22"/>
          <w:szCs w:val="22"/>
        </w:rPr>
        <w:t xml:space="preserve"> </w:t>
      </w:r>
      <w:r w:rsidRPr="00137571">
        <w:rPr>
          <w:rFonts w:ascii="Arial" w:hAnsi="Arial" w:cs="Arial"/>
          <w:spacing w:val="-6"/>
          <w:sz w:val="22"/>
          <w:szCs w:val="22"/>
        </w:rPr>
        <w:t>la</w:t>
      </w:r>
      <w:r w:rsidRPr="00137571">
        <w:rPr>
          <w:rFonts w:ascii="Arial" w:hAnsi="Arial" w:cs="Arial"/>
          <w:spacing w:val="-8"/>
          <w:sz w:val="22"/>
          <w:szCs w:val="22"/>
        </w:rPr>
        <w:t xml:space="preserve"> </w:t>
      </w:r>
      <w:r w:rsidRPr="00137571">
        <w:rPr>
          <w:rFonts w:ascii="Arial" w:hAnsi="Arial" w:cs="Arial"/>
          <w:spacing w:val="-6"/>
          <w:sz w:val="22"/>
          <w:szCs w:val="22"/>
        </w:rPr>
        <w:t xml:space="preserve">vida de </w:t>
      </w:r>
      <w:proofErr w:type="spellStart"/>
      <w:r w:rsidRPr="00137571">
        <w:rPr>
          <w:rFonts w:ascii="Arial" w:hAnsi="Arial" w:cs="Arial"/>
          <w:spacing w:val="-6"/>
          <w:sz w:val="22"/>
          <w:szCs w:val="22"/>
        </w:rPr>
        <w:t>relación</w:t>
      </w:r>
      <w:proofErr w:type="spellEnd"/>
      <w:r w:rsidRPr="00137571">
        <w:rPr>
          <w:rFonts w:ascii="Arial" w:hAnsi="Arial" w:cs="Arial"/>
          <w:spacing w:val="-6"/>
          <w:sz w:val="22"/>
          <w:szCs w:val="22"/>
        </w:rPr>
        <w:t xml:space="preserve">” </w:t>
      </w:r>
      <w:r w:rsidRPr="00137571">
        <w:rPr>
          <w:rFonts w:ascii="Arial" w:hAnsi="Arial" w:cs="Arial"/>
          <w:sz w:val="22"/>
          <w:szCs w:val="22"/>
        </w:rPr>
        <w:t>siempre</w:t>
      </w:r>
      <w:r w:rsidRPr="00137571">
        <w:rPr>
          <w:rFonts w:ascii="Arial" w:hAnsi="Arial" w:cs="Arial"/>
          <w:spacing w:val="-4"/>
          <w:sz w:val="22"/>
          <w:szCs w:val="22"/>
        </w:rPr>
        <w:t xml:space="preserve"> </w:t>
      </w:r>
      <w:r w:rsidRPr="00137571">
        <w:rPr>
          <w:rFonts w:ascii="Arial" w:hAnsi="Arial" w:cs="Arial"/>
          <w:sz w:val="22"/>
          <w:szCs w:val="22"/>
        </w:rPr>
        <w:t>y</w:t>
      </w:r>
      <w:r w:rsidRPr="00137571">
        <w:rPr>
          <w:rFonts w:ascii="Arial" w:hAnsi="Arial" w:cs="Arial"/>
          <w:spacing w:val="-6"/>
          <w:sz w:val="22"/>
          <w:szCs w:val="22"/>
        </w:rPr>
        <w:t xml:space="preserve"> </w:t>
      </w:r>
      <w:r w:rsidRPr="00137571">
        <w:rPr>
          <w:rFonts w:ascii="Arial" w:hAnsi="Arial" w:cs="Arial"/>
          <w:sz w:val="22"/>
          <w:szCs w:val="22"/>
        </w:rPr>
        <w:t>cuando,</w:t>
      </w:r>
      <w:r w:rsidRPr="00137571">
        <w:rPr>
          <w:rFonts w:ascii="Arial" w:hAnsi="Arial" w:cs="Arial"/>
          <w:spacing w:val="-5"/>
          <w:sz w:val="22"/>
          <w:szCs w:val="22"/>
        </w:rPr>
        <w:t xml:space="preserve"> </w:t>
      </w:r>
      <w:r w:rsidRPr="00137571">
        <w:rPr>
          <w:rFonts w:ascii="Arial" w:hAnsi="Arial" w:cs="Arial"/>
          <w:sz w:val="22"/>
          <w:szCs w:val="22"/>
        </w:rPr>
        <w:t>tales</w:t>
      </w:r>
      <w:r w:rsidRPr="00137571">
        <w:rPr>
          <w:rFonts w:ascii="Arial" w:hAnsi="Arial" w:cs="Arial"/>
          <w:spacing w:val="-6"/>
          <w:sz w:val="22"/>
          <w:szCs w:val="22"/>
        </w:rPr>
        <w:t xml:space="preserve"> </w:t>
      </w:r>
      <w:r w:rsidRPr="00137571">
        <w:rPr>
          <w:rFonts w:ascii="Arial" w:hAnsi="Arial" w:cs="Arial"/>
          <w:sz w:val="22"/>
          <w:szCs w:val="22"/>
        </w:rPr>
        <w:t>perjuicios</w:t>
      </w:r>
      <w:r w:rsidRPr="00137571">
        <w:rPr>
          <w:rFonts w:ascii="Arial" w:hAnsi="Arial" w:cs="Arial"/>
          <w:spacing w:val="-4"/>
          <w:sz w:val="22"/>
          <w:szCs w:val="22"/>
        </w:rPr>
        <w:t xml:space="preserve"> </w:t>
      </w:r>
      <w:r w:rsidRPr="00137571">
        <w:rPr>
          <w:rFonts w:ascii="Arial" w:hAnsi="Arial" w:cs="Arial"/>
          <w:sz w:val="22"/>
          <w:szCs w:val="22"/>
        </w:rPr>
        <w:t>estuvieran</w:t>
      </w:r>
      <w:r w:rsidRPr="00137571">
        <w:rPr>
          <w:rFonts w:ascii="Arial" w:hAnsi="Arial" w:cs="Arial"/>
          <w:spacing w:val="-4"/>
          <w:sz w:val="22"/>
          <w:szCs w:val="22"/>
        </w:rPr>
        <w:t xml:space="preserve"> </w:t>
      </w:r>
      <w:r w:rsidRPr="00137571">
        <w:rPr>
          <w:rFonts w:ascii="Arial" w:hAnsi="Arial" w:cs="Arial"/>
          <w:sz w:val="22"/>
          <w:szCs w:val="22"/>
        </w:rPr>
        <w:t>acreditados</w:t>
      </w:r>
      <w:r w:rsidRPr="00137571">
        <w:rPr>
          <w:rFonts w:ascii="Arial" w:hAnsi="Arial" w:cs="Arial"/>
          <w:spacing w:val="-4"/>
          <w:sz w:val="22"/>
          <w:szCs w:val="22"/>
        </w:rPr>
        <w:t xml:space="preserve"> </w:t>
      </w:r>
      <w:r w:rsidRPr="00137571">
        <w:rPr>
          <w:rFonts w:ascii="Arial" w:hAnsi="Arial" w:cs="Arial"/>
          <w:sz w:val="22"/>
          <w:szCs w:val="22"/>
        </w:rPr>
        <w:t>o</w:t>
      </w:r>
      <w:r w:rsidRPr="00137571">
        <w:rPr>
          <w:rFonts w:ascii="Arial" w:hAnsi="Arial" w:cs="Arial"/>
          <w:spacing w:val="-4"/>
          <w:sz w:val="22"/>
          <w:szCs w:val="22"/>
        </w:rPr>
        <w:t xml:space="preserve"> </w:t>
      </w:r>
      <w:r w:rsidRPr="00137571">
        <w:rPr>
          <w:rFonts w:ascii="Arial" w:hAnsi="Arial" w:cs="Arial"/>
          <w:sz w:val="22"/>
          <w:szCs w:val="22"/>
        </w:rPr>
        <w:t>probados</w:t>
      </w:r>
      <w:r w:rsidRPr="00137571">
        <w:rPr>
          <w:rFonts w:ascii="Arial" w:hAnsi="Arial" w:cs="Arial"/>
          <w:spacing w:val="-6"/>
          <w:sz w:val="22"/>
          <w:szCs w:val="22"/>
        </w:rPr>
        <w:t xml:space="preserve"> </w:t>
      </w:r>
      <w:r w:rsidRPr="00137571">
        <w:rPr>
          <w:rFonts w:ascii="Arial" w:hAnsi="Arial" w:cs="Arial"/>
          <w:sz w:val="22"/>
          <w:szCs w:val="22"/>
        </w:rPr>
        <w:t>en</w:t>
      </w:r>
      <w:r w:rsidRPr="00137571">
        <w:rPr>
          <w:rFonts w:ascii="Arial" w:hAnsi="Arial" w:cs="Arial"/>
          <w:spacing w:val="-4"/>
          <w:sz w:val="22"/>
          <w:szCs w:val="22"/>
        </w:rPr>
        <w:t xml:space="preserve"> </w:t>
      </w:r>
      <w:r w:rsidRPr="00137571">
        <w:rPr>
          <w:rFonts w:ascii="Arial" w:hAnsi="Arial" w:cs="Arial"/>
          <w:sz w:val="22"/>
          <w:szCs w:val="22"/>
        </w:rPr>
        <w:t>forma</w:t>
      </w:r>
      <w:r w:rsidRPr="00137571">
        <w:rPr>
          <w:rFonts w:ascii="Arial" w:hAnsi="Arial" w:cs="Arial"/>
          <w:spacing w:val="-4"/>
          <w:sz w:val="22"/>
          <w:szCs w:val="22"/>
        </w:rPr>
        <w:t xml:space="preserve"> </w:t>
      </w:r>
      <w:r w:rsidRPr="00137571">
        <w:rPr>
          <w:rFonts w:ascii="Arial" w:hAnsi="Arial" w:cs="Arial"/>
          <w:sz w:val="22"/>
          <w:szCs w:val="22"/>
        </w:rPr>
        <w:t>objetiva</w:t>
      </w:r>
      <w:r w:rsidRPr="00137571">
        <w:rPr>
          <w:rFonts w:ascii="Arial" w:hAnsi="Arial" w:cs="Arial"/>
          <w:spacing w:val="-4"/>
          <w:sz w:val="22"/>
          <w:szCs w:val="22"/>
        </w:rPr>
        <w:t xml:space="preserve"> </w:t>
      </w:r>
      <w:r w:rsidRPr="00137571">
        <w:rPr>
          <w:rFonts w:ascii="Arial" w:hAnsi="Arial" w:cs="Arial"/>
          <w:sz w:val="22"/>
          <w:szCs w:val="22"/>
        </w:rPr>
        <w:t>por los medios legales e idóneos por las víctimas y no otro perjuicio.</w:t>
      </w:r>
    </w:p>
    <w:p w14:paraId="0886C9CD" w14:textId="77777777" w:rsidR="00C70D84" w:rsidRPr="00137571" w:rsidRDefault="00C70D84" w:rsidP="00C70D84">
      <w:pPr>
        <w:pStyle w:val="Textoindependiente"/>
        <w:spacing w:line="360" w:lineRule="auto"/>
        <w:ind w:left="142" w:right="269"/>
        <w:jc w:val="both"/>
        <w:rPr>
          <w:rFonts w:ascii="Arial" w:hAnsi="Arial" w:cs="Arial"/>
          <w:sz w:val="22"/>
          <w:szCs w:val="22"/>
        </w:rPr>
      </w:pPr>
    </w:p>
    <w:p w14:paraId="35F88050" w14:textId="77777777"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Por lo expuesto, a</w:t>
      </w:r>
      <w:r w:rsidRPr="00137571">
        <w:rPr>
          <w:rFonts w:ascii="Arial" w:hAnsi="Arial" w:cs="Arial"/>
          <w:spacing w:val="-2"/>
          <w:sz w:val="22"/>
          <w:szCs w:val="22"/>
        </w:rPr>
        <w:t xml:space="preserve"> </w:t>
      </w:r>
      <w:r w:rsidRPr="00137571">
        <w:rPr>
          <w:rFonts w:ascii="Arial" w:hAnsi="Arial" w:cs="Arial"/>
          <w:sz w:val="22"/>
          <w:szCs w:val="22"/>
        </w:rPr>
        <w:t>pesar</w:t>
      </w:r>
      <w:r w:rsidRPr="00137571">
        <w:rPr>
          <w:rFonts w:ascii="Arial" w:hAnsi="Arial" w:cs="Arial"/>
          <w:spacing w:val="-1"/>
          <w:sz w:val="22"/>
          <w:szCs w:val="22"/>
        </w:rPr>
        <w:t xml:space="preserve"> </w:t>
      </w:r>
      <w:r w:rsidRPr="00137571">
        <w:rPr>
          <w:rFonts w:ascii="Arial" w:hAnsi="Arial" w:cs="Arial"/>
          <w:sz w:val="22"/>
          <w:szCs w:val="22"/>
        </w:rPr>
        <w:t>de que</w:t>
      </w:r>
      <w:r w:rsidRPr="00137571">
        <w:rPr>
          <w:rFonts w:ascii="Arial" w:hAnsi="Arial" w:cs="Arial"/>
          <w:spacing w:val="-2"/>
          <w:sz w:val="22"/>
          <w:szCs w:val="22"/>
        </w:rPr>
        <w:t xml:space="preserve"> </w:t>
      </w:r>
      <w:r w:rsidRPr="00137571">
        <w:rPr>
          <w:rFonts w:ascii="Arial" w:hAnsi="Arial" w:cs="Arial"/>
          <w:sz w:val="22"/>
          <w:szCs w:val="22"/>
        </w:rPr>
        <w:t>en el</w:t>
      </w:r>
      <w:r w:rsidRPr="00137571">
        <w:rPr>
          <w:rFonts w:ascii="Arial" w:hAnsi="Arial" w:cs="Arial"/>
          <w:spacing w:val="-3"/>
          <w:sz w:val="22"/>
          <w:szCs w:val="22"/>
        </w:rPr>
        <w:t xml:space="preserve"> </w:t>
      </w:r>
      <w:r w:rsidRPr="00137571">
        <w:rPr>
          <w:rFonts w:ascii="Arial" w:hAnsi="Arial" w:cs="Arial"/>
          <w:sz w:val="22"/>
          <w:szCs w:val="22"/>
        </w:rPr>
        <w:t>asunto</w:t>
      </w:r>
      <w:r w:rsidRPr="00137571">
        <w:rPr>
          <w:rFonts w:ascii="Arial" w:hAnsi="Arial" w:cs="Arial"/>
          <w:spacing w:val="-1"/>
          <w:sz w:val="22"/>
          <w:szCs w:val="22"/>
        </w:rPr>
        <w:t xml:space="preserve"> </w:t>
      </w:r>
      <w:r w:rsidRPr="00137571">
        <w:rPr>
          <w:rFonts w:ascii="Arial" w:hAnsi="Arial" w:cs="Arial"/>
          <w:sz w:val="22"/>
          <w:szCs w:val="22"/>
        </w:rPr>
        <w:t>que</w:t>
      </w:r>
      <w:r w:rsidRPr="00137571">
        <w:rPr>
          <w:rFonts w:ascii="Arial" w:hAnsi="Arial" w:cs="Arial"/>
          <w:spacing w:val="-2"/>
          <w:sz w:val="22"/>
          <w:szCs w:val="22"/>
        </w:rPr>
        <w:t xml:space="preserve"> </w:t>
      </w:r>
      <w:r w:rsidRPr="00137571">
        <w:rPr>
          <w:rFonts w:ascii="Arial" w:hAnsi="Arial" w:cs="Arial"/>
          <w:sz w:val="22"/>
          <w:szCs w:val="22"/>
        </w:rPr>
        <w:t>nos ocupa no</w:t>
      </w:r>
      <w:r w:rsidRPr="00137571">
        <w:rPr>
          <w:rFonts w:ascii="Arial" w:hAnsi="Arial" w:cs="Arial"/>
          <w:spacing w:val="-2"/>
          <w:sz w:val="22"/>
          <w:szCs w:val="22"/>
        </w:rPr>
        <w:t xml:space="preserve"> </w:t>
      </w:r>
      <w:r w:rsidRPr="00137571">
        <w:rPr>
          <w:rFonts w:ascii="Arial" w:hAnsi="Arial" w:cs="Arial"/>
          <w:sz w:val="22"/>
          <w:szCs w:val="22"/>
        </w:rPr>
        <w:t>se</w:t>
      </w:r>
      <w:r w:rsidRPr="00137571">
        <w:rPr>
          <w:rFonts w:ascii="Arial" w:hAnsi="Arial" w:cs="Arial"/>
          <w:spacing w:val="-2"/>
          <w:sz w:val="22"/>
          <w:szCs w:val="22"/>
        </w:rPr>
        <w:t xml:space="preserve"> </w:t>
      </w:r>
      <w:r w:rsidRPr="00137571">
        <w:rPr>
          <w:rFonts w:ascii="Arial" w:hAnsi="Arial" w:cs="Arial"/>
          <w:sz w:val="22"/>
          <w:szCs w:val="22"/>
        </w:rPr>
        <w:t>han configurado los</w:t>
      </w:r>
      <w:r w:rsidRPr="00137571">
        <w:rPr>
          <w:rFonts w:ascii="Arial" w:hAnsi="Arial" w:cs="Arial"/>
          <w:spacing w:val="-2"/>
          <w:sz w:val="22"/>
          <w:szCs w:val="22"/>
        </w:rPr>
        <w:t xml:space="preserve"> </w:t>
      </w:r>
      <w:r w:rsidRPr="00137571">
        <w:rPr>
          <w:rFonts w:ascii="Arial" w:hAnsi="Arial" w:cs="Arial"/>
          <w:sz w:val="22"/>
          <w:szCs w:val="22"/>
        </w:rPr>
        <w:t>elementos de la responsabilidad civil extracontractual, en caso de evidenciarse los mismos, debo manifestar que</w:t>
      </w:r>
      <w:r w:rsidRPr="00137571">
        <w:rPr>
          <w:rFonts w:ascii="Arial" w:hAnsi="Arial" w:cs="Arial"/>
          <w:spacing w:val="-2"/>
          <w:sz w:val="22"/>
          <w:szCs w:val="22"/>
        </w:rPr>
        <w:t xml:space="preserve"> </w:t>
      </w:r>
      <w:r w:rsidRPr="00137571">
        <w:rPr>
          <w:rFonts w:ascii="Arial" w:hAnsi="Arial" w:cs="Arial"/>
          <w:sz w:val="22"/>
          <w:szCs w:val="22"/>
        </w:rPr>
        <w:t>no</w:t>
      </w:r>
      <w:r w:rsidRPr="00137571">
        <w:rPr>
          <w:rFonts w:ascii="Arial" w:hAnsi="Arial" w:cs="Arial"/>
          <w:spacing w:val="-4"/>
          <w:sz w:val="22"/>
          <w:szCs w:val="22"/>
        </w:rPr>
        <w:t xml:space="preserve"> </w:t>
      </w:r>
      <w:r w:rsidRPr="00137571">
        <w:rPr>
          <w:rFonts w:ascii="Arial" w:hAnsi="Arial" w:cs="Arial"/>
          <w:sz w:val="22"/>
          <w:szCs w:val="22"/>
        </w:rPr>
        <w:t>habría</w:t>
      </w:r>
      <w:r w:rsidRPr="00137571">
        <w:rPr>
          <w:rFonts w:ascii="Arial" w:hAnsi="Arial" w:cs="Arial"/>
          <w:spacing w:val="-2"/>
          <w:sz w:val="22"/>
          <w:szCs w:val="22"/>
        </w:rPr>
        <w:t xml:space="preserve"> </w:t>
      </w:r>
      <w:r w:rsidRPr="00137571">
        <w:rPr>
          <w:rFonts w:ascii="Arial" w:hAnsi="Arial" w:cs="Arial"/>
          <w:sz w:val="22"/>
          <w:szCs w:val="22"/>
        </w:rPr>
        <w:t>cobertura</w:t>
      </w:r>
      <w:r w:rsidRPr="00137571">
        <w:rPr>
          <w:rFonts w:ascii="Arial" w:hAnsi="Arial" w:cs="Arial"/>
          <w:spacing w:val="-6"/>
          <w:sz w:val="22"/>
          <w:szCs w:val="22"/>
        </w:rPr>
        <w:t xml:space="preserve"> </w:t>
      </w:r>
      <w:r w:rsidRPr="00137571">
        <w:rPr>
          <w:rFonts w:ascii="Arial" w:hAnsi="Arial" w:cs="Arial"/>
          <w:sz w:val="22"/>
          <w:szCs w:val="22"/>
        </w:rPr>
        <w:t>para</w:t>
      </w:r>
      <w:r w:rsidRPr="00137571">
        <w:rPr>
          <w:rFonts w:ascii="Arial" w:hAnsi="Arial" w:cs="Arial"/>
          <w:spacing w:val="-2"/>
          <w:sz w:val="22"/>
          <w:szCs w:val="22"/>
        </w:rPr>
        <w:t xml:space="preserve"> </w:t>
      </w:r>
      <w:r w:rsidRPr="00137571">
        <w:rPr>
          <w:rFonts w:ascii="Arial" w:hAnsi="Arial" w:cs="Arial"/>
          <w:sz w:val="22"/>
          <w:szCs w:val="22"/>
        </w:rPr>
        <w:t>el</w:t>
      </w:r>
      <w:r w:rsidRPr="00137571">
        <w:rPr>
          <w:rFonts w:ascii="Arial" w:hAnsi="Arial" w:cs="Arial"/>
          <w:spacing w:val="-4"/>
          <w:sz w:val="22"/>
          <w:szCs w:val="22"/>
        </w:rPr>
        <w:t xml:space="preserve"> </w:t>
      </w:r>
      <w:r w:rsidRPr="00137571">
        <w:rPr>
          <w:rFonts w:ascii="Arial" w:hAnsi="Arial" w:cs="Arial"/>
          <w:sz w:val="22"/>
          <w:szCs w:val="22"/>
        </w:rPr>
        <w:t>daño extrapatrimonial</w:t>
      </w:r>
      <w:r w:rsidRPr="00137571">
        <w:rPr>
          <w:rFonts w:ascii="Arial" w:hAnsi="Arial" w:cs="Arial"/>
          <w:spacing w:val="-3"/>
          <w:sz w:val="22"/>
          <w:szCs w:val="22"/>
        </w:rPr>
        <w:t xml:space="preserve"> </w:t>
      </w:r>
      <w:r w:rsidRPr="00137571">
        <w:rPr>
          <w:rFonts w:ascii="Arial" w:hAnsi="Arial" w:cs="Arial"/>
          <w:sz w:val="22"/>
          <w:szCs w:val="22"/>
        </w:rPr>
        <w:t>diferentes</w:t>
      </w:r>
      <w:r w:rsidRPr="00137571">
        <w:rPr>
          <w:rFonts w:ascii="Arial" w:hAnsi="Arial" w:cs="Arial"/>
          <w:spacing w:val="-4"/>
          <w:sz w:val="22"/>
          <w:szCs w:val="22"/>
        </w:rPr>
        <w:t xml:space="preserve"> </w:t>
      </w:r>
      <w:r w:rsidRPr="00137571">
        <w:rPr>
          <w:rFonts w:ascii="Arial" w:hAnsi="Arial" w:cs="Arial"/>
          <w:sz w:val="22"/>
          <w:szCs w:val="22"/>
        </w:rPr>
        <w:t>al</w:t>
      </w:r>
      <w:r w:rsidRPr="00137571">
        <w:rPr>
          <w:rFonts w:ascii="Arial" w:hAnsi="Arial" w:cs="Arial"/>
          <w:spacing w:val="-5"/>
          <w:sz w:val="22"/>
          <w:szCs w:val="22"/>
        </w:rPr>
        <w:t xml:space="preserve"> </w:t>
      </w:r>
      <w:r w:rsidRPr="00137571">
        <w:rPr>
          <w:rFonts w:ascii="Arial" w:hAnsi="Arial" w:cs="Arial"/>
          <w:sz w:val="22"/>
          <w:szCs w:val="22"/>
        </w:rPr>
        <w:t>daño</w:t>
      </w:r>
      <w:r w:rsidRPr="00137571">
        <w:rPr>
          <w:rFonts w:ascii="Arial" w:hAnsi="Arial" w:cs="Arial"/>
          <w:spacing w:val="-4"/>
          <w:sz w:val="22"/>
          <w:szCs w:val="22"/>
        </w:rPr>
        <w:t xml:space="preserve"> </w:t>
      </w:r>
      <w:r w:rsidRPr="00137571">
        <w:rPr>
          <w:rFonts w:ascii="Arial" w:hAnsi="Arial" w:cs="Arial"/>
          <w:sz w:val="22"/>
          <w:szCs w:val="22"/>
        </w:rPr>
        <w:t>moral</w:t>
      </w:r>
      <w:r w:rsidRPr="00137571">
        <w:rPr>
          <w:rFonts w:ascii="Arial" w:hAnsi="Arial" w:cs="Arial"/>
          <w:spacing w:val="-4"/>
          <w:sz w:val="22"/>
          <w:szCs w:val="22"/>
        </w:rPr>
        <w:t xml:space="preserve"> </w:t>
      </w:r>
      <w:r w:rsidRPr="00137571">
        <w:rPr>
          <w:rFonts w:ascii="Arial" w:hAnsi="Arial" w:cs="Arial"/>
          <w:sz w:val="22"/>
          <w:szCs w:val="22"/>
        </w:rPr>
        <w:t>y</w:t>
      </w:r>
      <w:r w:rsidRPr="00137571">
        <w:rPr>
          <w:rFonts w:ascii="Arial" w:hAnsi="Arial" w:cs="Arial"/>
          <w:spacing w:val="-1"/>
          <w:sz w:val="22"/>
          <w:szCs w:val="22"/>
        </w:rPr>
        <w:t xml:space="preserve"> </w:t>
      </w:r>
      <w:r w:rsidRPr="00137571">
        <w:rPr>
          <w:rFonts w:ascii="Arial" w:hAnsi="Arial" w:cs="Arial"/>
          <w:sz w:val="22"/>
          <w:szCs w:val="22"/>
        </w:rPr>
        <w:t>daño</w:t>
      </w:r>
      <w:r w:rsidRPr="00137571">
        <w:rPr>
          <w:rFonts w:ascii="Arial" w:hAnsi="Arial" w:cs="Arial"/>
          <w:spacing w:val="-4"/>
          <w:sz w:val="22"/>
          <w:szCs w:val="22"/>
        </w:rPr>
        <w:t xml:space="preserve"> </w:t>
      </w:r>
      <w:r w:rsidRPr="00137571">
        <w:rPr>
          <w:rFonts w:ascii="Arial" w:hAnsi="Arial" w:cs="Arial"/>
          <w:sz w:val="22"/>
          <w:szCs w:val="22"/>
        </w:rPr>
        <w:t>a</w:t>
      </w:r>
      <w:r w:rsidRPr="00137571">
        <w:rPr>
          <w:rFonts w:ascii="Arial" w:hAnsi="Arial" w:cs="Arial"/>
          <w:spacing w:val="-4"/>
          <w:sz w:val="22"/>
          <w:szCs w:val="22"/>
        </w:rPr>
        <w:t xml:space="preserve"> </w:t>
      </w:r>
      <w:r w:rsidRPr="00137571">
        <w:rPr>
          <w:rFonts w:ascii="Arial" w:hAnsi="Arial" w:cs="Arial"/>
          <w:sz w:val="22"/>
          <w:szCs w:val="22"/>
        </w:rPr>
        <w:t>la</w:t>
      </w:r>
      <w:r w:rsidRPr="00137571">
        <w:rPr>
          <w:rFonts w:ascii="Arial" w:hAnsi="Arial" w:cs="Arial"/>
          <w:spacing w:val="-2"/>
          <w:sz w:val="22"/>
          <w:szCs w:val="22"/>
        </w:rPr>
        <w:t xml:space="preserve"> </w:t>
      </w:r>
      <w:r w:rsidRPr="00137571">
        <w:rPr>
          <w:rFonts w:ascii="Arial" w:hAnsi="Arial" w:cs="Arial"/>
          <w:sz w:val="22"/>
          <w:szCs w:val="22"/>
        </w:rPr>
        <w:t>vida</w:t>
      </w:r>
      <w:r w:rsidRPr="00137571">
        <w:rPr>
          <w:rFonts w:ascii="Arial" w:hAnsi="Arial" w:cs="Arial"/>
          <w:spacing w:val="-4"/>
          <w:sz w:val="22"/>
          <w:szCs w:val="22"/>
        </w:rPr>
        <w:t xml:space="preserve"> </w:t>
      </w:r>
      <w:r w:rsidRPr="00137571">
        <w:rPr>
          <w:rFonts w:ascii="Arial" w:hAnsi="Arial" w:cs="Arial"/>
          <w:sz w:val="22"/>
          <w:szCs w:val="22"/>
        </w:rPr>
        <w:t>de relación debidamente tasado y probado.</w:t>
      </w:r>
    </w:p>
    <w:p w14:paraId="195F3CF1" w14:textId="77777777" w:rsidR="00C70D84" w:rsidRPr="00137571" w:rsidRDefault="00C70D84" w:rsidP="00C70D84">
      <w:pPr>
        <w:pStyle w:val="Textoindependiente"/>
        <w:spacing w:line="360" w:lineRule="auto"/>
        <w:ind w:left="142" w:right="269"/>
        <w:jc w:val="both"/>
        <w:rPr>
          <w:rFonts w:ascii="Arial" w:hAnsi="Arial" w:cs="Arial"/>
          <w:sz w:val="22"/>
          <w:szCs w:val="22"/>
        </w:rPr>
      </w:pPr>
    </w:p>
    <w:p w14:paraId="75B1AA70" w14:textId="77777777"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En</w:t>
      </w:r>
      <w:r w:rsidRPr="00137571">
        <w:rPr>
          <w:rFonts w:ascii="Arial" w:hAnsi="Arial" w:cs="Arial"/>
          <w:spacing w:val="-6"/>
          <w:sz w:val="22"/>
          <w:szCs w:val="22"/>
        </w:rPr>
        <w:t xml:space="preserve"> </w:t>
      </w:r>
      <w:r w:rsidRPr="00137571">
        <w:rPr>
          <w:rFonts w:ascii="Arial" w:hAnsi="Arial" w:cs="Arial"/>
          <w:sz w:val="22"/>
          <w:szCs w:val="22"/>
        </w:rPr>
        <w:t>virtud</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5"/>
          <w:sz w:val="22"/>
          <w:szCs w:val="22"/>
        </w:rPr>
        <w:t xml:space="preserve"> </w:t>
      </w:r>
      <w:r w:rsidRPr="00137571">
        <w:rPr>
          <w:rFonts w:ascii="Arial" w:hAnsi="Arial" w:cs="Arial"/>
          <w:sz w:val="22"/>
          <w:szCs w:val="22"/>
        </w:rPr>
        <w:t>lo</w:t>
      </w:r>
      <w:r w:rsidRPr="00137571">
        <w:rPr>
          <w:rFonts w:ascii="Arial" w:hAnsi="Arial" w:cs="Arial"/>
          <w:spacing w:val="-7"/>
          <w:sz w:val="22"/>
          <w:szCs w:val="22"/>
        </w:rPr>
        <w:t xml:space="preserve"> </w:t>
      </w:r>
      <w:r w:rsidRPr="00137571">
        <w:rPr>
          <w:rFonts w:ascii="Arial" w:hAnsi="Arial" w:cs="Arial"/>
          <w:sz w:val="22"/>
          <w:szCs w:val="22"/>
        </w:rPr>
        <w:t>anterior,</w:t>
      </w:r>
      <w:r w:rsidRPr="00137571">
        <w:rPr>
          <w:rFonts w:ascii="Arial" w:hAnsi="Arial" w:cs="Arial"/>
          <w:spacing w:val="-5"/>
          <w:sz w:val="22"/>
          <w:szCs w:val="22"/>
        </w:rPr>
        <w:t xml:space="preserve"> </w:t>
      </w:r>
      <w:r w:rsidRPr="00137571">
        <w:rPr>
          <w:rFonts w:ascii="Arial" w:hAnsi="Arial" w:cs="Arial"/>
          <w:sz w:val="22"/>
          <w:szCs w:val="22"/>
        </w:rPr>
        <w:t>respetuosamente</w:t>
      </w:r>
      <w:r w:rsidRPr="00137571">
        <w:rPr>
          <w:rFonts w:ascii="Arial" w:hAnsi="Arial" w:cs="Arial"/>
          <w:spacing w:val="-6"/>
          <w:sz w:val="22"/>
          <w:szCs w:val="22"/>
        </w:rPr>
        <w:t xml:space="preserve"> </w:t>
      </w:r>
      <w:r w:rsidRPr="00137571">
        <w:rPr>
          <w:rFonts w:ascii="Arial" w:hAnsi="Arial" w:cs="Arial"/>
          <w:sz w:val="22"/>
          <w:szCs w:val="22"/>
        </w:rPr>
        <w:t>solicito</w:t>
      </w:r>
      <w:r w:rsidRPr="00137571">
        <w:rPr>
          <w:rFonts w:ascii="Arial" w:hAnsi="Arial" w:cs="Arial"/>
          <w:spacing w:val="-7"/>
          <w:sz w:val="22"/>
          <w:szCs w:val="22"/>
        </w:rPr>
        <w:t xml:space="preserve"> </w:t>
      </w:r>
      <w:r w:rsidRPr="00137571">
        <w:rPr>
          <w:rFonts w:ascii="Arial" w:hAnsi="Arial" w:cs="Arial"/>
          <w:sz w:val="22"/>
          <w:szCs w:val="22"/>
        </w:rPr>
        <w:t>declarar</w:t>
      </w:r>
      <w:r w:rsidRPr="00137571">
        <w:rPr>
          <w:rFonts w:ascii="Arial" w:hAnsi="Arial" w:cs="Arial"/>
          <w:spacing w:val="-4"/>
          <w:sz w:val="22"/>
          <w:szCs w:val="22"/>
        </w:rPr>
        <w:t xml:space="preserve"> </w:t>
      </w:r>
      <w:r w:rsidRPr="00137571">
        <w:rPr>
          <w:rFonts w:ascii="Arial" w:hAnsi="Arial" w:cs="Arial"/>
          <w:sz w:val="22"/>
          <w:szCs w:val="22"/>
        </w:rPr>
        <w:t>probada</w:t>
      </w:r>
      <w:r w:rsidRPr="00137571">
        <w:rPr>
          <w:rFonts w:ascii="Arial" w:hAnsi="Arial" w:cs="Arial"/>
          <w:spacing w:val="-5"/>
          <w:sz w:val="22"/>
          <w:szCs w:val="22"/>
        </w:rPr>
        <w:t xml:space="preserve"> </w:t>
      </w:r>
      <w:r w:rsidRPr="00137571">
        <w:rPr>
          <w:rFonts w:ascii="Arial" w:hAnsi="Arial" w:cs="Arial"/>
          <w:sz w:val="22"/>
          <w:szCs w:val="22"/>
        </w:rPr>
        <w:t>esta</w:t>
      </w:r>
      <w:r w:rsidRPr="00137571">
        <w:rPr>
          <w:rFonts w:ascii="Arial" w:hAnsi="Arial" w:cs="Arial"/>
          <w:spacing w:val="-6"/>
          <w:sz w:val="22"/>
          <w:szCs w:val="22"/>
        </w:rPr>
        <w:t xml:space="preserve"> </w:t>
      </w:r>
      <w:r w:rsidRPr="00137571">
        <w:rPr>
          <w:rFonts w:ascii="Arial" w:hAnsi="Arial" w:cs="Arial"/>
          <w:spacing w:val="-2"/>
          <w:sz w:val="22"/>
          <w:szCs w:val="22"/>
        </w:rPr>
        <w:t>excepción.</w:t>
      </w:r>
    </w:p>
    <w:p w14:paraId="45AC0CE0" w14:textId="77777777" w:rsidR="00C70D84" w:rsidRPr="00137571" w:rsidRDefault="00C70D84" w:rsidP="00C70D84">
      <w:pPr>
        <w:tabs>
          <w:tab w:val="left" w:pos="5760"/>
        </w:tabs>
        <w:spacing w:line="360" w:lineRule="auto"/>
        <w:ind w:left="142"/>
        <w:rPr>
          <w:rFonts w:ascii="Arial" w:hAnsi="Arial" w:cs="Arial"/>
          <w:lang w:val="es-CO"/>
        </w:rPr>
      </w:pPr>
    </w:p>
    <w:p w14:paraId="7476B8E6" w14:textId="77777777" w:rsidR="00C70D84" w:rsidRPr="00137571" w:rsidRDefault="00C70D84" w:rsidP="00C70D84">
      <w:pPr>
        <w:pStyle w:val="Ttulo1"/>
        <w:numPr>
          <w:ilvl w:val="0"/>
          <w:numId w:val="42"/>
        </w:numPr>
        <w:tabs>
          <w:tab w:val="left" w:pos="1661"/>
          <w:tab w:val="left" w:pos="1663"/>
        </w:tabs>
        <w:spacing w:line="360" w:lineRule="auto"/>
        <w:ind w:left="284" w:right="218"/>
        <w:jc w:val="both"/>
        <w:rPr>
          <w:rFonts w:ascii="Arial" w:hAnsi="Arial" w:cs="Arial"/>
          <w:sz w:val="22"/>
          <w:szCs w:val="22"/>
        </w:rPr>
      </w:pPr>
      <w:r w:rsidRPr="00137571">
        <w:rPr>
          <w:rFonts w:ascii="Arial" w:hAnsi="Arial" w:cs="Arial"/>
          <w:sz w:val="22"/>
          <w:szCs w:val="22"/>
        </w:rPr>
        <w:t xml:space="preserve">INEXISTENCIA DE SOLIDARIDAD ENTRE A HDI SEGUROS COLOMBIA S.A. Y LOS DEMÁS </w:t>
      </w:r>
      <w:r w:rsidRPr="00137571">
        <w:rPr>
          <w:rFonts w:ascii="Arial" w:hAnsi="Arial" w:cs="Arial"/>
          <w:spacing w:val="-2"/>
          <w:sz w:val="22"/>
          <w:szCs w:val="22"/>
        </w:rPr>
        <w:t>DEMANDADOS</w:t>
      </w:r>
    </w:p>
    <w:p w14:paraId="09A0535B" w14:textId="77777777" w:rsidR="00C70D84" w:rsidRPr="00137571" w:rsidRDefault="00C70D84" w:rsidP="00C70D84">
      <w:pPr>
        <w:pStyle w:val="Textoindependiente"/>
        <w:spacing w:before="126" w:line="360" w:lineRule="auto"/>
        <w:rPr>
          <w:rFonts w:ascii="Arial" w:hAnsi="Arial" w:cs="Arial"/>
          <w:b/>
          <w:sz w:val="22"/>
          <w:szCs w:val="22"/>
        </w:rPr>
      </w:pPr>
    </w:p>
    <w:p w14:paraId="66AA9103" w14:textId="77777777"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Se formula esta excepción en razón a que HDI SEGUROS COLOMBIA S.A. no puede ser considerada como</w:t>
      </w:r>
      <w:r w:rsidRPr="00137571">
        <w:rPr>
          <w:rFonts w:ascii="Arial" w:hAnsi="Arial" w:cs="Arial"/>
          <w:spacing w:val="-4"/>
          <w:sz w:val="22"/>
          <w:szCs w:val="22"/>
        </w:rPr>
        <w:t xml:space="preserve"> </w:t>
      </w:r>
      <w:r w:rsidRPr="00137571">
        <w:rPr>
          <w:rFonts w:ascii="Arial" w:hAnsi="Arial" w:cs="Arial"/>
          <w:sz w:val="22"/>
          <w:szCs w:val="22"/>
        </w:rPr>
        <w:t>responsable</w:t>
      </w:r>
      <w:r w:rsidRPr="00137571">
        <w:rPr>
          <w:rFonts w:ascii="Arial" w:hAnsi="Arial" w:cs="Arial"/>
          <w:spacing w:val="-2"/>
          <w:sz w:val="22"/>
          <w:szCs w:val="22"/>
        </w:rPr>
        <w:t xml:space="preserve"> </w:t>
      </w:r>
      <w:r w:rsidRPr="00137571">
        <w:rPr>
          <w:rFonts w:ascii="Arial" w:hAnsi="Arial" w:cs="Arial"/>
          <w:sz w:val="22"/>
          <w:szCs w:val="22"/>
        </w:rPr>
        <w:t>en</w:t>
      </w:r>
      <w:r w:rsidRPr="00137571">
        <w:rPr>
          <w:rFonts w:ascii="Arial" w:hAnsi="Arial" w:cs="Arial"/>
          <w:spacing w:val="-4"/>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comisión</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un</w:t>
      </w:r>
      <w:r w:rsidRPr="00137571">
        <w:rPr>
          <w:rFonts w:ascii="Arial" w:hAnsi="Arial" w:cs="Arial"/>
          <w:spacing w:val="-4"/>
          <w:sz w:val="22"/>
          <w:szCs w:val="22"/>
        </w:rPr>
        <w:t xml:space="preserve"> </w:t>
      </w:r>
      <w:r w:rsidRPr="00137571">
        <w:rPr>
          <w:rFonts w:ascii="Arial" w:hAnsi="Arial" w:cs="Arial"/>
          <w:sz w:val="22"/>
          <w:szCs w:val="22"/>
        </w:rPr>
        <w:t>accidente</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6"/>
          <w:sz w:val="22"/>
          <w:szCs w:val="22"/>
        </w:rPr>
        <w:t xml:space="preserve"> </w:t>
      </w:r>
      <w:r w:rsidRPr="00137571">
        <w:rPr>
          <w:rFonts w:ascii="Arial" w:hAnsi="Arial" w:cs="Arial"/>
          <w:sz w:val="22"/>
          <w:szCs w:val="22"/>
        </w:rPr>
        <w:t>tránsito</w:t>
      </w:r>
      <w:r w:rsidRPr="00137571">
        <w:rPr>
          <w:rFonts w:ascii="Arial" w:hAnsi="Arial" w:cs="Arial"/>
          <w:spacing w:val="-6"/>
          <w:sz w:val="22"/>
          <w:szCs w:val="22"/>
        </w:rPr>
        <w:t xml:space="preserve"> </w:t>
      </w:r>
      <w:r w:rsidRPr="00137571">
        <w:rPr>
          <w:rFonts w:ascii="Arial" w:hAnsi="Arial" w:cs="Arial"/>
          <w:sz w:val="22"/>
          <w:szCs w:val="22"/>
        </w:rPr>
        <w:t>respecto</w:t>
      </w:r>
      <w:r w:rsidRPr="00137571">
        <w:rPr>
          <w:rFonts w:ascii="Arial" w:hAnsi="Arial" w:cs="Arial"/>
          <w:spacing w:val="-4"/>
          <w:sz w:val="22"/>
          <w:szCs w:val="22"/>
        </w:rPr>
        <w:t xml:space="preserve"> </w:t>
      </w:r>
      <w:r w:rsidRPr="00137571">
        <w:rPr>
          <w:rFonts w:ascii="Arial" w:hAnsi="Arial" w:cs="Arial"/>
          <w:sz w:val="22"/>
          <w:szCs w:val="22"/>
        </w:rPr>
        <w:t>al</w:t>
      </w:r>
      <w:r w:rsidRPr="00137571">
        <w:rPr>
          <w:rFonts w:ascii="Arial" w:hAnsi="Arial" w:cs="Arial"/>
          <w:spacing w:val="-5"/>
          <w:sz w:val="22"/>
          <w:szCs w:val="22"/>
        </w:rPr>
        <w:t xml:space="preserve"> </w:t>
      </w:r>
      <w:r w:rsidRPr="00137571">
        <w:rPr>
          <w:rFonts w:ascii="Arial" w:hAnsi="Arial" w:cs="Arial"/>
          <w:sz w:val="22"/>
          <w:szCs w:val="22"/>
        </w:rPr>
        <w:t>cual</w:t>
      </w:r>
      <w:r w:rsidRPr="00137571">
        <w:rPr>
          <w:rFonts w:ascii="Arial" w:hAnsi="Arial" w:cs="Arial"/>
          <w:spacing w:val="-2"/>
          <w:sz w:val="22"/>
          <w:szCs w:val="22"/>
        </w:rPr>
        <w:t xml:space="preserve"> </w:t>
      </w:r>
      <w:r w:rsidRPr="00137571">
        <w:rPr>
          <w:rFonts w:ascii="Arial" w:hAnsi="Arial" w:cs="Arial"/>
          <w:sz w:val="22"/>
          <w:szCs w:val="22"/>
        </w:rPr>
        <w:t>no</w:t>
      </w:r>
      <w:r w:rsidRPr="00137571">
        <w:rPr>
          <w:rFonts w:ascii="Arial" w:hAnsi="Arial" w:cs="Arial"/>
          <w:spacing w:val="-4"/>
          <w:sz w:val="22"/>
          <w:szCs w:val="22"/>
        </w:rPr>
        <w:t xml:space="preserve"> </w:t>
      </w:r>
      <w:r w:rsidRPr="00137571">
        <w:rPr>
          <w:rFonts w:ascii="Arial" w:hAnsi="Arial" w:cs="Arial"/>
          <w:sz w:val="22"/>
          <w:szCs w:val="22"/>
        </w:rPr>
        <w:t>tuvo</w:t>
      </w:r>
      <w:r w:rsidRPr="00137571">
        <w:rPr>
          <w:rFonts w:ascii="Arial" w:hAnsi="Arial" w:cs="Arial"/>
          <w:spacing w:val="-4"/>
          <w:sz w:val="22"/>
          <w:szCs w:val="22"/>
        </w:rPr>
        <w:t xml:space="preserve"> </w:t>
      </w:r>
      <w:r w:rsidRPr="00137571">
        <w:rPr>
          <w:rFonts w:ascii="Arial" w:hAnsi="Arial" w:cs="Arial"/>
          <w:sz w:val="22"/>
          <w:szCs w:val="22"/>
        </w:rPr>
        <w:t>participación o injerencia alguna. Máxime, en atención a que su relación con el</w:t>
      </w:r>
      <w:r w:rsidRPr="00137571">
        <w:rPr>
          <w:rFonts w:ascii="Arial" w:hAnsi="Arial" w:cs="Arial"/>
          <w:spacing w:val="-1"/>
          <w:sz w:val="22"/>
          <w:szCs w:val="22"/>
        </w:rPr>
        <w:t xml:space="preserve"> </w:t>
      </w:r>
      <w:r w:rsidRPr="00137571">
        <w:rPr>
          <w:rFonts w:ascii="Arial" w:hAnsi="Arial" w:cs="Arial"/>
          <w:sz w:val="22"/>
          <w:szCs w:val="22"/>
        </w:rPr>
        <w:t>vehículo de placa FRL-677 para el</w:t>
      </w:r>
      <w:r w:rsidRPr="00137571">
        <w:rPr>
          <w:rFonts w:ascii="Arial" w:hAnsi="Arial" w:cs="Arial"/>
          <w:spacing w:val="-9"/>
          <w:sz w:val="22"/>
          <w:szCs w:val="22"/>
        </w:rPr>
        <w:t xml:space="preserve"> </w:t>
      </w:r>
      <w:r w:rsidRPr="00137571">
        <w:rPr>
          <w:rFonts w:ascii="Arial" w:hAnsi="Arial" w:cs="Arial"/>
          <w:sz w:val="22"/>
          <w:szCs w:val="22"/>
        </w:rPr>
        <w:t>momento</w:t>
      </w:r>
      <w:r w:rsidRPr="00137571">
        <w:rPr>
          <w:rFonts w:ascii="Arial" w:hAnsi="Arial" w:cs="Arial"/>
          <w:spacing w:val="-10"/>
          <w:sz w:val="22"/>
          <w:szCs w:val="22"/>
        </w:rPr>
        <w:t xml:space="preserve"> </w:t>
      </w:r>
      <w:r w:rsidRPr="00137571">
        <w:rPr>
          <w:rFonts w:ascii="Arial" w:hAnsi="Arial" w:cs="Arial"/>
          <w:sz w:val="22"/>
          <w:szCs w:val="22"/>
        </w:rPr>
        <w:t>de</w:t>
      </w:r>
      <w:r w:rsidRPr="00137571">
        <w:rPr>
          <w:rFonts w:ascii="Arial" w:hAnsi="Arial" w:cs="Arial"/>
          <w:spacing w:val="-11"/>
          <w:sz w:val="22"/>
          <w:szCs w:val="22"/>
        </w:rPr>
        <w:t xml:space="preserve"> </w:t>
      </w:r>
      <w:r w:rsidRPr="00137571">
        <w:rPr>
          <w:rFonts w:ascii="Arial" w:hAnsi="Arial" w:cs="Arial"/>
          <w:sz w:val="22"/>
          <w:szCs w:val="22"/>
        </w:rPr>
        <w:t>presunta</w:t>
      </w:r>
      <w:r w:rsidRPr="00137571">
        <w:rPr>
          <w:rFonts w:ascii="Arial" w:hAnsi="Arial" w:cs="Arial"/>
          <w:spacing w:val="-12"/>
          <w:sz w:val="22"/>
          <w:szCs w:val="22"/>
        </w:rPr>
        <w:t xml:space="preserve"> </w:t>
      </w:r>
      <w:r w:rsidRPr="00137571">
        <w:rPr>
          <w:rFonts w:ascii="Arial" w:hAnsi="Arial" w:cs="Arial"/>
          <w:sz w:val="22"/>
          <w:szCs w:val="22"/>
        </w:rPr>
        <w:t>ocurrencia</w:t>
      </w:r>
      <w:r w:rsidRPr="00137571">
        <w:rPr>
          <w:rFonts w:ascii="Arial" w:hAnsi="Arial" w:cs="Arial"/>
          <w:spacing w:val="-10"/>
          <w:sz w:val="22"/>
          <w:szCs w:val="22"/>
        </w:rPr>
        <w:t xml:space="preserve"> </w:t>
      </w:r>
      <w:r w:rsidRPr="00137571">
        <w:rPr>
          <w:rFonts w:ascii="Arial" w:hAnsi="Arial" w:cs="Arial"/>
          <w:sz w:val="22"/>
          <w:szCs w:val="22"/>
        </w:rPr>
        <w:t>de</w:t>
      </w:r>
      <w:r w:rsidRPr="00137571">
        <w:rPr>
          <w:rFonts w:ascii="Arial" w:hAnsi="Arial" w:cs="Arial"/>
          <w:spacing w:val="-11"/>
          <w:sz w:val="22"/>
          <w:szCs w:val="22"/>
        </w:rPr>
        <w:t xml:space="preserve"> </w:t>
      </w:r>
      <w:r w:rsidRPr="00137571">
        <w:rPr>
          <w:rFonts w:ascii="Arial" w:hAnsi="Arial" w:cs="Arial"/>
          <w:sz w:val="22"/>
          <w:szCs w:val="22"/>
        </w:rPr>
        <w:t>los</w:t>
      </w:r>
      <w:r w:rsidRPr="00137571">
        <w:rPr>
          <w:rFonts w:ascii="Arial" w:hAnsi="Arial" w:cs="Arial"/>
          <w:spacing w:val="-8"/>
          <w:sz w:val="22"/>
          <w:szCs w:val="22"/>
        </w:rPr>
        <w:t xml:space="preserve"> </w:t>
      </w:r>
      <w:r w:rsidRPr="00137571">
        <w:rPr>
          <w:rFonts w:ascii="Arial" w:hAnsi="Arial" w:cs="Arial"/>
          <w:sz w:val="22"/>
          <w:szCs w:val="22"/>
        </w:rPr>
        <w:t>hechos</w:t>
      </w:r>
      <w:r w:rsidRPr="00137571">
        <w:rPr>
          <w:rFonts w:ascii="Arial" w:hAnsi="Arial" w:cs="Arial"/>
          <w:spacing w:val="-10"/>
          <w:sz w:val="22"/>
          <w:szCs w:val="22"/>
        </w:rPr>
        <w:t xml:space="preserve"> </w:t>
      </w:r>
      <w:r w:rsidRPr="00137571">
        <w:rPr>
          <w:rFonts w:ascii="Arial" w:hAnsi="Arial" w:cs="Arial"/>
          <w:sz w:val="22"/>
          <w:szCs w:val="22"/>
        </w:rPr>
        <w:t>que</w:t>
      </w:r>
      <w:r w:rsidRPr="00137571">
        <w:rPr>
          <w:rFonts w:ascii="Arial" w:hAnsi="Arial" w:cs="Arial"/>
          <w:spacing w:val="-10"/>
          <w:sz w:val="22"/>
          <w:szCs w:val="22"/>
        </w:rPr>
        <w:t xml:space="preserve"> </w:t>
      </w:r>
      <w:r w:rsidRPr="00137571">
        <w:rPr>
          <w:rFonts w:ascii="Arial" w:hAnsi="Arial" w:cs="Arial"/>
          <w:sz w:val="22"/>
          <w:szCs w:val="22"/>
        </w:rPr>
        <w:t>sirven</w:t>
      </w:r>
      <w:r w:rsidRPr="00137571">
        <w:rPr>
          <w:rFonts w:ascii="Arial" w:hAnsi="Arial" w:cs="Arial"/>
          <w:spacing w:val="-11"/>
          <w:sz w:val="22"/>
          <w:szCs w:val="22"/>
        </w:rPr>
        <w:t xml:space="preserve"> </w:t>
      </w:r>
      <w:r w:rsidRPr="00137571">
        <w:rPr>
          <w:rFonts w:ascii="Arial" w:hAnsi="Arial" w:cs="Arial"/>
          <w:sz w:val="22"/>
          <w:szCs w:val="22"/>
        </w:rPr>
        <w:t>de</w:t>
      </w:r>
      <w:r w:rsidRPr="00137571">
        <w:rPr>
          <w:rFonts w:ascii="Arial" w:hAnsi="Arial" w:cs="Arial"/>
          <w:spacing w:val="-11"/>
          <w:sz w:val="22"/>
          <w:szCs w:val="22"/>
        </w:rPr>
        <w:t xml:space="preserve"> </w:t>
      </w:r>
      <w:r w:rsidRPr="00137571">
        <w:rPr>
          <w:rFonts w:ascii="Arial" w:hAnsi="Arial" w:cs="Arial"/>
          <w:sz w:val="22"/>
          <w:szCs w:val="22"/>
        </w:rPr>
        <w:t>base</w:t>
      </w:r>
      <w:r w:rsidRPr="00137571">
        <w:rPr>
          <w:rFonts w:ascii="Arial" w:hAnsi="Arial" w:cs="Arial"/>
          <w:spacing w:val="-10"/>
          <w:sz w:val="22"/>
          <w:szCs w:val="22"/>
        </w:rPr>
        <w:t xml:space="preserve"> </w:t>
      </w:r>
      <w:r w:rsidRPr="00137571">
        <w:rPr>
          <w:rFonts w:ascii="Arial" w:hAnsi="Arial" w:cs="Arial"/>
          <w:sz w:val="22"/>
          <w:szCs w:val="22"/>
        </w:rPr>
        <w:t>para</w:t>
      </w:r>
      <w:r w:rsidRPr="00137571">
        <w:rPr>
          <w:rFonts w:ascii="Arial" w:hAnsi="Arial" w:cs="Arial"/>
          <w:spacing w:val="-13"/>
          <w:sz w:val="22"/>
          <w:szCs w:val="22"/>
        </w:rPr>
        <w:t xml:space="preserve"> </w:t>
      </w:r>
      <w:r w:rsidRPr="00137571">
        <w:rPr>
          <w:rFonts w:ascii="Arial" w:hAnsi="Arial" w:cs="Arial"/>
          <w:sz w:val="22"/>
          <w:szCs w:val="22"/>
        </w:rPr>
        <w:t>la</w:t>
      </w:r>
      <w:r w:rsidRPr="00137571">
        <w:rPr>
          <w:rFonts w:ascii="Arial" w:hAnsi="Arial" w:cs="Arial"/>
          <w:spacing w:val="-8"/>
          <w:sz w:val="22"/>
          <w:szCs w:val="22"/>
        </w:rPr>
        <w:t xml:space="preserve"> </w:t>
      </w:r>
      <w:r w:rsidRPr="00137571">
        <w:rPr>
          <w:rFonts w:ascii="Arial" w:hAnsi="Arial" w:cs="Arial"/>
          <w:sz w:val="22"/>
          <w:szCs w:val="22"/>
        </w:rPr>
        <w:t>acción</w:t>
      </w:r>
      <w:r w:rsidRPr="00137571">
        <w:rPr>
          <w:rFonts w:ascii="Arial" w:hAnsi="Arial" w:cs="Arial"/>
          <w:spacing w:val="-8"/>
          <w:sz w:val="22"/>
          <w:szCs w:val="22"/>
        </w:rPr>
        <w:t xml:space="preserve"> </w:t>
      </w:r>
      <w:r w:rsidRPr="00137571">
        <w:rPr>
          <w:rFonts w:ascii="Arial" w:hAnsi="Arial" w:cs="Arial"/>
          <w:sz w:val="22"/>
          <w:szCs w:val="22"/>
        </w:rPr>
        <w:t>se</w:t>
      </w:r>
      <w:r w:rsidRPr="00137571">
        <w:rPr>
          <w:rFonts w:ascii="Arial" w:hAnsi="Arial" w:cs="Arial"/>
          <w:spacing w:val="-10"/>
          <w:sz w:val="22"/>
          <w:szCs w:val="22"/>
        </w:rPr>
        <w:t xml:space="preserve"> </w:t>
      </w:r>
      <w:r w:rsidRPr="00137571">
        <w:rPr>
          <w:rFonts w:ascii="Arial" w:hAnsi="Arial" w:cs="Arial"/>
          <w:sz w:val="22"/>
          <w:szCs w:val="22"/>
        </w:rPr>
        <w:t>circunscribe a las condiciones del contrato de seguro, en el cual no se pactó la solidaridad. En el caso que nos ocupa, la fuente de las obligaciones de mi procurada está contenida en el contrato de seguro y en él no se convino la solidaridad entre las partes del contrato. La H. Corte Suprema de Justicia ha señalado</w:t>
      </w:r>
      <w:r w:rsidRPr="00137571">
        <w:rPr>
          <w:rFonts w:ascii="Arial" w:hAnsi="Arial" w:cs="Arial"/>
          <w:spacing w:val="-4"/>
          <w:sz w:val="22"/>
          <w:szCs w:val="22"/>
        </w:rPr>
        <w:t xml:space="preserve"> </w:t>
      </w:r>
      <w:r w:rsidRPr="00137571">
        <w:rPr>
          <w:rFonts w:ascii="Arial" w:hAnsi="Arial" w:cs="Arial"/>
          <w:sz w:val="22"/>
          <w:szCs w:val="22"/>
        </w:rPr>
        <w:t>que</w:t>
      </w:r>
      <w:r w:rsidRPr="00137571">
        <w:rPr>
          <w:rFonts w:ascii="Arial" w:hAnsi="Arial" w:cs="Arial"/>
          <w:spacing w:val="-4"/>
          <w:sz w:val="22"/>
          <w:szCs w:val="22"/>
        </w:rPr>
        <w:t xml:space="preserve"> </w:t>
      </w:r>
      <w:r w:rsidRPr="00137571">
        <w:rPr>
          <w:rFonts w:ascii="Arial" w:hAnsi="Arial" w:cs="Arial"/>
          <w:sz w:val="22"/>
          <w:szCs w:val="22"/>
        </w:rPr>
        <w:t>la</w:t>
      </w:r>
      <w:r w:rsidRPr="00137571">
        <w:rPr>
          <w:rFonts w:ascii="Arial" w:hAnsi="Arial" w:cs="Arial"/>
          <w:spacing w:val="-4"/>
          <w:sz w:val="22"/>
          <w:szCs w:val="22"/>
        </w:rPr>
        <w:t xml:space="preserve"> </w:t>
      </w:r>
      <w:r w:rsidRPr="00137571">
        <w:rPr>
          <w:rFonts w:ascii="Arial" w:hAnsi="Arial" w:cs="Arial"/>
          <w:sz w:val="22"/>
          <w:szCs w:val="22"/>
        </w:rPr>
        <w:t>solidaridad</w:t>
      </w:r>
      <w:r w:rsidRPr="00137571">
        <w:rPr>
          <w:rFonts w:ascii="Arial" w:hAnsi="Arial" w:cs="Arial"/>
          <w:spacing w:val="-4"/>
          <w:sz w:val="22"/>
          <w:szCs w:val="22"/>
        </w:rPr>
        <w:t xml:space="preserve"> </w:t>
      </w:r>
      <w:r w:rsidRPr="00137571">
        <w:rPr>
          <w:rFonts w:ascii="Arial" w:hAnsi="Arial" w:cs="Arial"/>
          <w:sz w:val="22"/>
          <w:szCs w:val="22"/>
        </w:rPr>
        <w:t>es</w:t>
      </w:r>
      <w:r w:rsidRPr="00137571">
        <w:rPr>
          <w:rFonts w:ascii="Arial" w:hAnsi="Arial" w:cs="Arial"/>
          <w:spacing w:val="-4"/>
          <w:sz w:val="22"/>
          <w:szCs w:val="22"/>
        </w:rPr>
        <w:t xml:space="preserve"> </w:t>
      </w:r>
      <w:r w:rsidRPr="00137571">
        <w:rPr>
          <w:rFonts w:ascii="Arial" w:hAnsi="Arial" w:cs="Arial"/>
          <w:sz w:val="22"/>
          <w:szCs w:val="22"/>
        </w:rPr>
        <w:t>una</w:t>
      </w:r>
      <w:r w:rsidRPr="00137571">
        <w:rPr>
          <w:rFonts w:ascii="Arial" w:hAnsi="Arial" w:cs="Arial"/>
          <w:spacing w:val="-4"/>
          <w:sz w:val="22"/>
          <w:szCs w:val="22"/>
        </w:rPr>
        <w:t xml:space="preserve"> </w:t>
      </w:r>
      <w:r w:rsidRPr="00137571">
        <w:rPr>
          <w:rFonts w:ascii="Arial" w:hAnsi="Arial" w:cs="Arial"/>
          <w:sz w:val="22"/>
          <w:szCs w:val="22"/>
        </w:rPr>
        <w:t>imposición</w:t>
      </w:r>
      <w:r w:rsidRPr="00137571">
        <w:rPr>
          <w:rFonts w:ascii="Arial" w:hAnsi="Arial" w:cs="Arial"/>
          <w:spacing w:val="-4"/>
          <w:sz w:val="22"/>
          <w:szCs w:val="22"/>
        </w:rPr>
        <w:t xml:space="preserve"> </w:t>
      </w:r>
      <w:r w:rsidRPr="00137571">
        <w:rPr>
          <w:rFonts w:ascii="Arial" w:hAnsi="Arial" w:cs="Arial"/>
          <w:sz w:val="22"/>
          <w:szCs w:val="22"/>
        </w:rPr>
        <w:t>para</w:t>
      </w:r>
      <w:r w:rsidRPr="00137571">
        <w:rPr>
          <w:rFonts w:ascii="Arial" w:hAnsi="Arial" w:cs="Arial"/>
          <w:spacing w:val="-4"/>
          <w:sz w:val="22"/>
          <w:szCs w:val="22"/>
        </w:rPr>
        <w:t xml:space="preserve"> </w:t>
      </w:r>
      <w:r w:rsidRPr="00137571">
        <w:rPr>
          <w:rFonts w:ascii="Arial" w:hAnsi="Arial" w:cs="Arial"/>
          <w:sz w:val="22"/>
          <w:szCs w:val="22"/>
        </w:rPr>
        <w:t>los</w:t>
      </w:r>
      <w:r w:rsidRPr="00137571">
        <w:rPr>
          <w:rFonts w:ascii="Arial" w:hAnsi="Arial" w:cs="Arial"/>
          <w:spacing w:val="-4"/>
          <w:sz w:val="22"/>
          <w:szCs w:val="22"/>
        </w:rPr>
        <w:t xml:space="preserve"> </w:t>
      </w:r>
      <w:r w:rsidRPr="00137571">
        <w:rPr>
          <w:rFonts w:ascii="Arial" w:hAnsi="Arial" w:cs="Arial"/>
          <w:sz w:val="22"/>
          <w:szCs w:val="22"/>
        </w:rPr>
        <w:t>agentes</w:t>
      </w:r>
      <w:r w:rsidRPr="00137571">
        <w:rPr>
          <w:rFonts w:ascii="Arial" w:hAnsi="Arial" w:cs="Arial"/>
          <w:spacing w:val="-6"/>
          <w:sz w:val="22"/>
          <w:szCs w:val="22"/>
        </w:rPr>
        <w:t xml:space="preserve"> </w:t>
      </w:r>
      <w:r w:rsidRPr="00137571">
        <w:rPr>
          <w:rFonts w:ascii="Arial" w:hAnsi="Arial" w:cs="Arial"/>
          <w:sz w:val="22"/>
          <w:szCs w:val="22"/>
        </w:rPr>
        <w:t>a</w:t>
      </w:r>
      <w:r w:rsidRPr="00137571">
        <w:rPr>
          <w:rFonts w:ascii="Arial" w:hAnsi="Arial" w:cs="Arial"/>
          <w:spacing w:val="-4"/>
          <w:sz w:val="22"/>
          <w:szCs w:val="22"/>
        </w:rPr>
        <w:t xml:space="preserve"> </w:t>
      </w:r>
      <w:r w:rsidRPr="00137571">
        <w:rPr>
          <w:rFonts w:ascii="Arial" w:hAnsi="Arial" w:cs="Arial"/>
          <w:sz w:val="22"/>
          <w:szCs w:val="22"/>
        </w:rPr>
        <w:t>quienes</w:t>
      </w:r>
      <w:r w:rsidRPr="00137571">
        <w:rPr>
          <w:rFonts w:ascii="Arial" w:hAnsi="Arial" w:cs="Arial"/>
          <w:spacing w:val="-6"/>
          <w:sz w:val="22"/>
          <w:szCs w:val="22"/>
        </w:rPr>
        <w:t xml:space="preserve"> </w:t>
      </w:r>
      <w:r w:rsidRPr="00137571">
        <w:rPr>
          <w:rFonts w:ascii="Arial" w:hAnsi="Arial" w:cs="Arial"/>
          <w:sz w:val="22"/>
          <w:szCs w:val="22"/>
        </w:rPr>
        <w:t>se</w:t>
      </w:r>
      <w:r w:rsidRPr="00137571">
        <w:rPr>
          <w:rFonts w:ascii="Arial" w:hAnsi="Arial" w:cs="Arial"/>
          <w:spacing w:val="-4"/>
          <w:sz w:val="22"/>
          <w:szCs w:val="22"/>
        </w:rPr>
        <w:t xml:space="preserve"> </w:t>
      </w:r>
      <w:r w:rsidRPr="00137571">
        <w:rPr>
          <w:rFonts w:ascii="Arial" w:hAnsi="Arial" w:cs="Arial"/>
          <w:sz w:val="22"/>
          <w:szCs w:val="22"/>
        </w:rPr>
        <w:t>les</w:t>
      </w:r>
      <w:r w:rsidRPr="00137571">
        <w:rPr>
          <w:rFonts w:ascii="Arial" w:hAnsi="Arial" w:cs="Arial"/>
          <w:spacing w:val="-4"/>
          <w:sz w:val="22"/>
          <w:szCs w:val="22"/>
        </w:rPr>
        <w:t xml:space="preserve"> </w:t>
      </w:r>
      <w:r w:rsidRPr="00137571">
        <w:rPr>
          <w:rFonts w:ascii="Arial" w:hAnsi="Arial" w:cs="Arial"/>
          <w:sz w:val="22"/>
          <w:szCs w:val="22"/>
        </w:rPr>
        <w:t>atribuye</w:t>
      </w:r>
      <w:r w:rsidRPr="00137571">
        <w:rPr>
          <w:rFonts w:ascii="Arial" w:hAnsi="Arial" w:cs="Arial"/>
          <w:spacing w:val="-4"/>
          <w:sz w:val="22"/>
          <w:szCs w:val="22"/>
        </w:rPr>
        <w:t xml:space="preserve"> </w:t>
      </w:r>
      <w:r w:rsidRPr="00137571">
        <w:rPr>
          <w:rFonts w:ascii="Arial" w:hAnsi="Arial" w:cs="Arial"/>
          <w:sz w:val="22"/>
          <w:szCs w:val="22"/>
        </w:rPr>
        <w:t>la</w:t>
      </w:r>
      <w:r w:rsidRPr="00137571">
        <w:rPr>
          <w:rFonts w:ascii="Arial" w:hAnsi="Arial" w:cs="Arial"/>
          <w:spacing w:val="-4"/>
          <w:sz w:val="22"/>
          <w:szCs w:val="22"/>
        </w:rPr>
        <w:t xml:space="preserve"> </w:t>
      </w:r>
      <w:r w:rsidRPr="00137571">
        <w:rPr>
          <w:rFonts w:ascii="Arial" w:hAnsi="Arial" w:cs="Arial"/>
          <w:sz w:val="22"/>
          <w:szCs w:val="22"/>
        </w:rPr>
        <w:t>autoría de un daño, sin embargo, mi</w:t>
      </w:r>
      <w:r w:rsidRPr="00137571">
        <w:rPr>
          <w:rFonts w:ascii="Arial" w:hAnsi="Arial" w:cs="Arial"/>
          <w:spacing w:val="-2"/>
          <w:sz w:val="22"/>
          <w:szCs w:val="22"/>
        </w:rPr>
        <w:t xml:space="preserve"> </w:t>
      </w:r>
      <w:r w:rsidRPr="00137571">
        <w:rPr>
          <w:rFonts w:ascii="Arial" w:hAnsi="Arial" w:cs="Arial"/>
          <w:sz w:val="22"/>
          <w:szCs w:val="22"/>
        </w:rPr>
        <w:t>representada</w:t>
      </w:r>
      <w:r w:rsidRPr="00137571">
        <w:rPr>
          <w:rFonts w:ascii="Arial" w:hAnsi="Arial" w:cs="Arial"/>
          <w:spacing w:val="-2"/>
          <w:sz w:val="22"/>
          <w:szCs w:val="22"/>
        </w:rPr>
        <w:t xml:space="preserve"> </w:t>
      </w:r>
      <w:r w:rsidRPr="00137571">
        <w:rPr>
          <w:rFonts w:ascii="Arial" w:hAnsi="Arial" w:cs="Arial"/>
          <w:sz w:val="22"/>
          <w:szCs w:val="22"/>
        </w:rPr>
        <w:t>no era</w:t>
      </w:r>
      <w:r w:rsidRPr="00137571">
        <w:rPr>
          <w:rFonts w:ascii="Arial" w:hAnsi="Arial" w:cs="Arial"/>
          <w:spacing w:val="-1"/>
          <w:sz w:val="22"/>
          <w:szCs w:val="22"/>
        </w:rPr>
        <w:t xml:space="preserve"> </w:t>
      </w:r>
      <w:r w:rsidRPr="00137571">
        <w:rPr>
          <w:rFonts w:ascii="Arial" w:hAnsi="Arial" w:cs="Arial"/>
          <w:sz w:val="22"/>
          <w:szCs w:val="22"/>
        </w:rPr>
        <w:t>la propietaria del automotor ni</w:t>
      </w:r>
      <w:r w:rsidRPr="00137571">
        <w:rPr>
          <w:rFonts w:ascii="Arial" w:hAnsi="Arial" w:cs="Arial"/>
          <w:spacing w:val="-1"/>
          <w:sz w:val="22"/>
          <w:szCs w:val="22"/>
        </w:rPr>
        <w:t xml:space="preserve"> </w:t>
      </w:r>
      <w:r w:rsidRPr="00137571">
        <w:rPr>
          <w:rFonts w:ascii="Arial" w:hAnsi="Arial" w:cs="Arial"/>
          <w:sz w:val="22"/>
          <w:szCs w:val="22"/>
        </w:rPr>
        <w:t>sus dependientes lo manejaban. Recuérdese que la fuente de la solidaridad es la Ley, el testamento o el contrato y, en el caso que nos ocupa, no existe norma o pacto que establezca que mi representada deba ser condenada de forma solidaria.</w:t>
      </w:r>
    </w:p>
    <w:p w14:paraId="388A20D1" w14:textId="77777777" w:rsidR="00C70D84" w:rsidRPr="00137571" w:rsidRDefault="00C70D84" w:rsidP="00C70D84">
      <w:pPr>
        <w:pStyle w:val="Textoindependiente"/>
        <w:spacing w:line="360" w:lineRule="auto"/>
        <w:ind w:right="106"/>
        <w:jc w:val="both"/>
        <w:rPr>
          <w:rFonts w:ascii="Arial" w:hAnsi="Arial" w:cs="Arial"/>
          <w:sz w:val="22"/>
          <w:szCs w:val="22"/>
        </w:rPr>
      </w:pPr>
    </w:p>
    <w:p w14:paraId="2619CE04" w14:textId="77777777"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La</w:t>
      </w:r>
      <w:r w:rsidRPr="00137571">
        <w:rPr>
          <w:rFonts w:ascii="Arial" w:hAnsi="Arial" w:cs="Arial"/>
          <w:spacing w:val="-12"/>
          <w:sz w:val="22"/>
          <w:szCs w:val="22"/>
        </w:rPr>
        <w:t xml:space="preserve"> </w:t>
      </w:r>
      <w:r w:rsidRPr="00137571">
        <w:rPr>
          <w:rFonts w:ascii="Arial" w:hAnsi="Arial" w:cs="Arial"/>
          <w:sz w:val="22"/>
          <w:szCs w:val="22"/>
        </w:rPr>
        <w:t>responsabilidad</w:t>
      </w:r>
      <w:r w:rsidRPr="00137571">
        <w:rPr>
          <w:rFonts w:ascii="Arial" w:hAnsi="Arial" w:cs="Arial"/>
          <w:spacing w:val="-11"/>
          <w:sz w:val="22"/>
          <w:szCs w:val="22"/>
        </w:rPr>
        <w:t xml:space="preserve"> </w:t>
      </w:r>
      <w:r w:rsidRPr="00137571">
        <w:rPr>
          <w:rFonts w:ascii="Arial" w:hAnsi="Arial" w:cs="Arial"/>
          <w:sz w:val="22"/>
          <w:szCs w:val="22"/>
        </w:rPr>
        <w:t>civil</w:t>
      </w:r>
      <w:r w:rsidRPr="00137571">
        <w:rPr>
          <w:rFonts w:ascii="Arial" w:hAnsi="Arial" w:cs="Arial"/>
          <w:spacing w:val="-12"/>
          <w:sz w:val="22"/>
          <w:szCs w:val="22"/>
        </w:rPr>
        <w:t xml:space="preserve"> </w:t>
      </w:r>
      <w:r w:rsidRPr="00137571">
        <w:rPr>
          <w:rFonts w:ascii="Arial" w:hAnsi="Arial" w:cs="Arial"/>
          <w:sz w:val="22"/>
          <w:szCs w:val="22"/>
        </w:rPr>
        <w:t>implica</w:t>
      </w:r>
      <w:r w:rsidRPr="00137571">
        <w:rPr>
          <w:rFonts w:ascii="Arial" w:hAnsi="Arial" w:cs="Arial"/>
          <w:spacing w:val="-11"/>
          <w:sz w:val="22"/>
          <w:szCs w:val="22"/>
        </w:rPr>
        <w:t xml:space="preserve"> </w:t>
      </w:r>
      <w:r w:rsidRPr="00137571">
        <w:rPr>
          <w:rFonts w:ascii="Arial" w:hAnsi="Arial" w:cs="Arial"/>
          <w:sz w:val="22"/>
          <w:szCs w:val="22"/>
        </w:rPr>
        <w:t>la</w:t>
      </w:r>
      <w:r w:rsidRPr="00137571">
        <w:rPr>
          <w:rFonts w:ascii="Arial" w:hAnsi="Arial" w:cs="Arial"/>
          <w:spacing w:val="-11"/>
          <w:sz w:val="22"/>
          <w:szCs w:val="22"/>
        </w:rPr>
        <w:t xml:space="preserve"> </w:t>
      </w:r>
      <w:r w:rsidRPr="00137571">
        <w:rPr>
          <w:rFonts w:ascii="Arial" w:hAnsi="Arial" w:cs="Arial"/>
          <w:sz w:val="22"/>
          <w:szCs w:val="22"/>
        </w:rPr>
        <w:t>existencia</w:t>
      </w:r>
      <w:r w:rsidRPr="00137571">
        <w:rPr>
          <w:rFonts w:ascii="Arial" w:hAnsi="Arial" w:cs="Arial"/>
          <w:spacing w:val="-11"/>
          <w:sz w:val="22"/>
          <w:szCs w:val="22"/>
        </w:rPr>
        <w:t xml:space="preserve"> </w:t>
      </w:r>
      <w:r w:rsidRPr="00137571">
        <w:rPr>
          <w:rFonts w:ascii="Arial" w:hAnsi="Arial" w:cs="Arial"/>
          <w:sz w:val="22"/>
          <w:szCs w:val="22"/>
        </w:rPr>
        <w:t>de</w:t>
      </w:r>
      <w:r w:rsidRPr="00137571">
        <w:rPr>
          <w:rFonts w:ascii="Arial" w:hAnsi="Arial" w:cs="Arial"/>
          <w:spacing w:val="-12"/>
          <w:sz w:val="22"/>
          <w:szCs w:val="22"/>
        </w:rPr>
        <w:t xml:space="preserve"> </w:t>
      </w:r>
      <w:r w:rsidRPr="00137571">
        <w:rPr>
          <w:rFonts w:ascii="Arial" w:hAnsi="Arial" w:cs="Arial"/>
          <w:sz w:val="22"/>
          <w:szCs w:val="22"/>
        </w:rPr>
        <w:t>un</w:t>
      </w:r>
      <w:r w:rsidRPr="00137571">
        <w:rPr>
          <w:rFonts w:ascii="Arial" w:hAnsi="Arial" w:cs="Arial"/>
          <w:spacing w:val="-11"/>
          <w:sz w:val="22"/>
          <w:szCs w:val="22"/>
        </w:rPr>
        <w:t xml:space="preserve"> </w:t>
      </w:r>
      <w:r w:rsidRPr="00137571">
        <w:rPr>
          <w:rFonts w:ascii="Arial" w:hAnsi="Arial" w:cs="Arial"/>
          <w:sz w:val="22"/>
          <w:szCs w:val="22"/>
        </w:rPr>
        <w:t>hecho,</w:t>
      </w:r>
      <w:r w:rsidRPr="00137571">
        <w:rPr>
          <w:rFonts w:ascii="Arial" w:hAnsi="Arial" w:cs="Arial"/>
          <w:spacing w:val="-10"/>
          <w:sz w:val="22"/>
          <w:szCs w:val="22"/>
        </w:rPr>
        <w:t xml:space="preserve"> </w:t>
      </w:r>
      <w:r w:rsidRPr="00137571">
        <w:rPr>
          <w:rFonts w:ascii="Arial" w:hAnsi="Arial" w:cs="Arial"/>
          <w:sz w:val="22"/>
          <w:szCs w:val="22"/>
        </w:rPr>
        <w:t>un</w:t>
      </w:r>
      <w:r w:rsidRPr="00137571">
        <w:rPr>
          <w:rFonts w:ascii="Arial" w:hAnsi="Arial" w:cs="Arial"/>
          <w:spacing w:val="-14"/>
          <w:sz w:val="22"/>
          <w:szCs w:val="22"/>
        </w:rPr>
        <w:t xml:space="preserve"> </w:t>
      </w:r>
      <w:r w:rsidRPr="00137571">
        <w:rPr>
          <w:rFonts w:ascii="Arial" w:hAnsi="Arial" w:cs="Arial"/>
          <w:sz w:val="22"/>
          <w:szCs w:val="22"/>
        </w:rPr>
        <w:t>daño</w:t>
      </w:r>
      <w:r w:rsidRPr="00137571">
        <w:rPr>
          <w:rFonts w:ascii="Arial" w:hAnsi="Arial" w:cs="Arial"/>
          <w:spacing w:val="-12"/>
          <w:sz w:val="22"/>
          <w:szCs w:val="22"/>
        </w:rPr>
        <w:t xml:space="preserve"> </w:t>
      </w:r>
      <w:r w:rsidRPr="00137571">
        <w:rPr>
          <w:rFonts w:ascii="Arial" w:hAnsi="Arial" w:cs="Arial"/>
          <w:sz w:val="22"/>
          <w:szCs w:val="22"/>
        </w:rPr>
        <w:t>y</w:t>
      </w:r>
      <w:r w:rsidRPr="00137571">
        <w:rPr>
          <w:rFonts w:ascii="Arial" w:hAnsi="Arial" w:cs="Arial"/>
          <w:spacing w:val="-11"/>
          <w:sz w:val="22"/>
          <w:szCs w:val="22"/>
        </w:rPr>
        <w:t xml:space="preserve"> </w:t>
      </w:r>
      <w:r w:rsidRPr="00137571">
        <w:rPr>
          <w:rFonts w:ascii="Arial" w:hAnsi="Arial" w:cs="Arial"/>
          <w:sz w:val="22"/>
          <w:szCs w:val="22"/>
        </w:rPr>
        <w:t>un</w:t>
      </w:r>
      <w:r w:rsidRPr="00137571">
        <w:rPr>
          <w:rFonts w:ascii="Arial" w:hAnsi="Arial" w:cs="Arial"/>
          <w:spacing w:val="-14"/>
          <w:sz w:val="22"/>
          <w:szCs w:val="22"/>
        </w:rPr>
        <w:t xml:space="preserve"> </w:t>
      </w:r>
      <w:r w:rsidRPr="00137571">
        <w:rPr>
          <w:rFonts w:ascii="Arial" w:hAnsi="Arial" w:cs="Arial"/>
          <w:sz w:val="22"/>
          <w:szCs w:val="22"/>
        </w:rPr>
        <w:t>nexo</w:t>
      </w:r>
      <w:r w:rsidRPr="00137571">
        <w:rPr>
          <w:rFonts w:ascii="Arial" w:hAnsi="Arial" w:cs="Arial"/>
          <w:spacing w:val="-11"/>
          <w:sz w:val="22"/>
          <w:szCs w:val="22"/>
        </w:rPr>
        <w:t xml:space="preserve"> </w:t>
      </w:r>
      <w:r w:rsidRPr="00137571">
        <w:rPr>
          <w:rFonts w:ascii="Arial" w:hAnsi="Arial" w:cs="Arial"/>
          <w:sz w:val="22"/>
          <w:szCs w:val="22"/>
        </w:rPr>
        <w:t>de</w:t>
      </w:r>
      <w:r w:rsidRPr="00137571">
        <w:rPr>
          <w:rFonts w:ascii="Arial" w:hAnsi="Arial" w:cs="Arial"/>
          <w:spacing w:val="-12"/>
          <w:sz w:val="22"/>
          <w:szCs w:val="22"/>
        </w:rPr>
        <w:t xml:space="preserve"> </w:t>
      </w:r>
      <w:r w:rsidRPr="00137571">
        <w:rPr>
          <w:rFonts w:ascii="Arial" w:hAnsi="Arial" w:cs="Arial"/>
          <w:sz w:val="22"/>
          <w:szCs w:val="22"/>
        </w:rPr>
        <w:t>causalidad</w:t>
      </w:r>
      <w:r w:rsidRPr="00137571">
        <w:rPr>
          <w:rFonts w:ascii="Arial" w:hAnsi="Arial" w:cs="Arial"/>
          <w:spacing w:val="-11"/>
          <w:sz w:val="22"/>
          <w:szCs w:val="22"/>
        </w:rPr>
        <w:t xml:space="preserve"> </w:t>
      </w:r>
      <w:r w:rsidRPr="00137571">
        <w:rPr>
          <w:rFonts w:ascii="Arial" w:hAnsi="Arial" w:cs="Arial"/>
          <w:sz w:val="22"/>
          <w:szCs w:val="22"/>
        </w:rPr>
        <w:t>en</w:t>
      </w:r>
      <w:r w:rsidRPr="00137571">
        <w:rPr>
          <w:rFonts w:ascii="Arial" w:hAnsi="Arial" w:cs="Arial"/>
          <w:spacing w:val="-12"/>
          <w:sz w:val="22"/>
          <w:szCs w:val="22"/>
        </w:rPr>
        <w:t xml:space="preserve"> </w:t>
      </w:r>
      <w:r w:rsidRPr="00137571">
        <w:rPr>
          <w:rFonts w:ascii="Arial" w:hAnsi="Arial" w:cs="Arial"/>
          <w:sz w:val="22"/>
          <w:szCs w:val="22"/>
        </w:rPr>
        <w:t>entre ambos. Sin embargo, mi representada no se encuentra abocada a esta relación toda vez que no generó de manera directa o indirecta daño alguno a la parte demandante. Razón por la cual, la misma no puede</w:t>
      </w:r>
      <w:r w:rsidRPr="00137571">
        <w:rPr>
          <w:rFonts w:ascii="Arial" w:hAnsi="Arial" w:cs="Arial"/>
          <w:spacing w:val="-1"/>
          <w:sz w:val="22"/>
          <w:szCs w:val="22"/>
        </w:rPr>
        <w:t xml:space="preserve"> </w:t>
      </w:r>
      <w:r w:rsidRPr="00137571">
        <w:rPr>
          <w:rFonts w:ascii="Arial" w:hAnsi="Arial" w:cs="Arial"/>
          <w:sz w:val="22"/>
          <w:szCs w:val="22"/>
        </w:rPr>
        <w:t>ser condenada en forma alguna</w:t>
      </w:r>
      <w:r w:rsidRPr="00137571">
        <w:rPr>
          <w:rFonts w:ascii="Arial" w:hAnsi="Arial" w:cs="Arial"/>
          <w:spacing w:val="-1"/>
          <w:sz w:val="22"/>
          <w:szCs w:val="22"/>
        </w:rPr>
        <w:t xml:space="preserve"> </w:t>
      </w:r>
      <w:r w:rsidRPr="00137571">
        <w:rPr>
          <w:rFonts w:ascii="Arial" w:hAnsi="Arial" w:cs="Arial"/>
          <w:sz w:val="22"/>
          <w:szCs w:val="22"/>
        </w:rPr>
        <w:t>como responsable de un accidente en el cual no tuvo participación De igual forma, mi representada no puede ser asemejada al asegurado en términos de</w:t>
      </w:r>
      <w:r w:rsidRPr="00137571">
        <w:rPr>
          <w:rFonts w:ascii="Arial" w:hAnsi="Arial" w:cs="Arial"/>
          <w:spacing w:val="-1"/>
          <w:sz w:val="22"/>
          <w:szCs w:val="22"/>
        </w:rPr>
        <w:t xml:space="preserve"> </w:t>
      </w:r>
      <w:r w:rsidRPr="00137571">
        <w:rPr>
          <w:rFonts w:ascii="Arial" w:hAnsi="Arial" w:cs="Arial"/>
          <w:sz w:val="22"/>
          <w:szCs w:val="22"/>
        </w:rPr>
        <w:t>que</w:t>
      </w:r>
      <w:r w:rsidRPr="00137571">
        <w:rPr>
          <w:rFonts w:ascii="Arial" w:hAnsi="Arial" w:cs="Arial"/>
          <w:spacing w:val="-1"/>
          <w:sz w:val="22"/>
          <w:szCs w:val="22"/>
        </w:rPr>
        <w:t xml:space="preserve"> </w:t>
      </w:r>
      <w:r w:rsidRPr="00137571">
        <w:rPr>
          <w:rFonts w:ascii="Arial" w:hAnsi="Arial" w:cs="Arial"/>
          <w:sz w:val="22"/>
          <w:szCs w:val="22"/>
        </w:rPr>
        <w:t>entre</w:t>
      </w:r>
      <w:r w:rsidRPr="00137571">
        <w:rPr>
          <w:rFonts w:ascii="Arial" w:hAnsi="Arial" w:cs="Arial"/>
          <w:spacing w:val="-1"/>
          <w:sz w:val="22"/>
          <w:szCs w:val="22"/>
        </w:rPr>
        <w:t xml:space="preserve"> </w:t>
      </w:r>
      <w:r w:rsidRPr="00137571">
        <w:rPr>
          <w:rFonts w:ascii="Arial" w:hAnsi="Arial" w:cs="Arial"/>
          <w:sz w:val="22"/>
          <w:szCs w:val="22"/>
        </w:rPr>
        <w:t>los</w:t>
      </w:r>
      <w:r w:rsidRPr="00137571">
        <w:rPr>
          <w:rFonts w:ascii="Arial" w:hAnsi="Arial" w:cs="Arial"/>
          <w:spacing w:val="-1"/>
          <w:sz w:val="22"/>
          <w:szCs w:val="22"/>
        </w:rPr>
        <w:t xml:space="preserve"> </w:t>
      </w:r>
      <w:r w:rsidRPr="00137571">
        <w:rPr>
          <w:rFonts w:ascii="Arial" w:hAnsi="Arial" w:cs="Arial"/>
          <w:sz w:val="22"/>
          <w:szCs w:val="22"/>
        </w:rPr>
        <w:t>mismos</w:t>
      </w:r>
      <w:r w:rsidRPr="00137571">
        <w:rPr>
          <w:rFonts w:ascii="Arial" w:hAnsi="Arial" w:cs="Arial"/>
          <w:spacing w:val="-1"/>
          <w:sz w:val="22"/>
          <w:szCs w:val="22"/>
        </w:rPr>
        <w:t xml:space="preserve"> </w:t>
      </w:r>
      <w:r w:rsidRPr="00137571">
        <w:rPr>
          <w:rFonts w:ascii="Arial" w:hAnsi="Arial" w:cs="Arial"/>
          <w:sz w:val="22"/>
          <w:szCs w:val="22"/>
        </w:rPr>
        <w:t>exista</w:t>
      </w:r>
      <w:r w:rsidRPr="00137571">
        <w:rPr>
          <w:rFonts w:ascii="Arial" w:hAnsi="Arial" w:cs="Arial"/>
          <w:spacing w:val="-1"/>
          <w:sz w:val="22"/>
          <w:szCs w:val="22"/>
        </w:rPr>
        <w:t xml:space="preserve"> </w:t>
      </w:r>
      <w:r w:rsidRPr="00137571">
        <w:rPr>
          <w:rFonts w:ascii="Arial" w:hAnsi="Arial" w:cs="Arial"/>
          <w:sz w:val="22"/>
          <w:szCs w:val="22"/>
        </w:rPr>
        <w:t>solidaridad, puesto</w:t>
      </w:r>
      <w:r w:rsidRPr="00137571">
        <w:rPr>
          <w:rFonts w:ascii="Arial" w:hAnsi="Arial" w:cs="Arial"/>
          <w:spacing w:val="-1"/>
          <w:sz w:val="22"/>
          <w:szCs w:val="22"/>
        </w:rPr>
        <w:t xml:space="preserve"> </w:t>
      </w:r>
      <w:r w:rsidRPr="00137571">
        <w:rPr>
          <w:rFonts w:ascii="Arial" w:hAnsi="Arial" w:cs="Arial"/>
          <w:sz w:val="22"/>
          <w:szCs w:val="22"/>
        </w:rPr>
        <w:t>que</w:t>
      </w:r>
      <w:r w:rsidRPr="00137571">
        <w:rPr>
          <w:rFonts w:ascii="Arial" w:hAnsi="Arial" w:cs="Arial"/>
          <w:spacing w:val="-1"/>
          <w:sz w:val="22"/>
          <w:szCs w:val="22"/>
        </w:rPr>
        <w:t xml:space="preserve"> </w:t>
      </w:r>
      <w:r w:rsidRPr="00137571">
        <w:rPr>
          <w:rFonts w:ascii="Arial" w:hAnsi="Arial" w:cs="Arial"/>
          <w:sz w:val="22"/>
          <w:szCs w:val="22"/>
        </w:rPr>
        <w:t>ésta sólo</w:t>
      </w:r>
      <w:r w:rsidRPr="00137571">
        <w:rPr>
          <w:rFonts w:ascii="Arial" w:hAnsi="Arial" w:cs="Arial"/>
          <w:spacing w:val="-1"/>
          <w:sz w:val="22"/>
          <w:szCs w:val="22"/>
        </w:rPr>
        <w:t xml:space="preserve"> </w:t>
      </w:r>
      <w:r w:rsidRPr="00137571">
        <w:rPr>
          <w:rFonts w:ascii="Arial" w:hAnsi="Arial" w:cs="Arial"/>
          <w:sz w:val="22"/>
          <w:szCs w:val="22"/>
        </w:rPr>
        <w:t>tiene</w:t>
      </w:r>
      <w:r w:rsidRPr="00137571">
        <w:rPr>
          <w:rFonts w:ascii="Arial" w:hAnsi="Arial" w:cs="Arial"/>
          <w:spacing w:val="-1"/>
          <w:sz w:val="22"/>
          <w:szCs w:val="22"/>
        </w:rPr>
        <w:t xml:space="preserve"> </w:t>
      </w:r>
      <w:r w:rsidRPr="00137571">
        <w:rPr>
          <w:rFonts w:ascii="Arial" w:hAnsi="Arial" w:cs="Arial"/>
          <w:sz w:val="22"/>
          <w:szCs w:val="22"/>
        </w:rPr>
        <w:t>su</w:t>
      </w:r>
      <w:r w:rsidRPr="00137571">
        <w:rPr>
          <w:rFonts w:ascii="Arial" w:hAnsi="Arial" w:cs="Arial"/>
          <w:spacing w:val="-1"/>
          <w:sz w:val="22"/>
          <w:szCs w:val="22"/>
        </w:rPr>
        <w:t xml:space="preserve"> </w:t>
      </w:r>
      <w:r w:rsidRPr="00137571">
        <w:rPr>
          <w:rFonts w:ascii="Arial" w:hAnsi="Arial" w:cs="Arial"/>
          <w:sz w:val="22"/>
          <w:szCs w:val="22"/>
        </w:rPr>
        <w:t>fuente</w:t>
      </w:r>
      <w:r w:rsidRPr="00137571">
        <w:rPr>
          <w:rFonts w:ascii="Arial" w:hAnsi="Arial" w:cs="Arial"/>
          <w:spacing w:val="-1"/>
          <w:sz w:val="22"/>
          <w:szCs w:val="22"/>
        </w:rPr>
        <w:t xml:space="preserve"> </w:t>
      </w:r>
      <w:r w:rsidRPr="00137571">
        <w:rPr>
          <w:rFonts w:ascii="Arial" w:hAnsi="Arial" w:cs="Arial"/>
          <w:sz w:val="22"/>
          <w:szCs w:val="22"/>
        </w:rPr>
        <w:t>en la</w:t>
      </w:r>
      <w:r w:rsidRPr="00137571">
        <w:rPr>
          <w:rFonts w:ascii="Arial" w:hAnsi="Arial" w:cs="Arial"/>
          <w:spacing w:val="-1"/>
          <w:sz w:val="22"/>
          <w:szCs w:val="22"/>
        </w:rPr>
        <w:t xml:space="preserve"> </w:t>
      </w:r>
      <w:r w:rsidRPr="00137571">
        <w:rPr>
          <w:rFonts w:ascii="Arial" w:hAnsi="Arial" w:cs="Arial"/>
          <w:sz w:val="22"/>
          <w:szCs w:val="22"/>
        </w:rPr>
        <w:t>ley o en los</w:t>
      </w:r>
      <w:r w:rsidRPr="00137571">
        <w:rPr>
          <w:rFonts w:ascii="Arial" w:hAnsi="Arial" w:cs="Arial"/>
          <w:spacing w:val="-2"/>
          <w:sz w:val="22"/>
          <w:szCs w:val="22"/>
        </w:rPr>
        <w:t xml:space="preserve"> </w:t>
      </w:r>
      <w:r w:rsidRPr="00137571">
        <w:rPr>
          <w:rFonts w:ascii="Arial" w:hAnsi="Arial" w:cs="Arial"/>
          <w:sz w:val="22"/>
          <w:szCs w:val="22"/>
        </w:rPr>
        <w:t>contratos. Sin que en la</w:t>
      </w:r>
      <w:r w:rsidRPr="00137571">
        <w:rPr>
          <w:rFonts w:ascii="Arial" w:hAnsi="Arial" w:cs="Arial"/>
          <w:spacing w:val="-2"/>
          <w:sz w:val="22"/>
          <w:szCs w:val="22"/>
        </w:rPr>
        <w:t xml:space="preserve"> </w:t>
      </w:r>
      <w:r w:rsidRPr="00137571">
        <w:rPr>
          <w:rFonts w:ascii="Arial" w:hAnsi="Arial" w:cs="Arial"/>
          <w:sz w:val="22"/>
          <w:szCs w:val="22"/>
        </w:rPr>
        <w:t>ley ni</w:t>
      </w:r>
      <w:r w:rsidRPr="00137571">
        <w:rPr>
          <w:rFonts w:ascii="Arial" w:hAnsi="Arial" w:cs="Arial"/>
          <w:spacing w:val="-1"/>
          <w:sz w:val="22"/>
          <w:szCs w:val="22"/>
        </w:rPr>
        <w:t xml:space="preserve"> </w:t>
      </w:r>
      <w:r w:rsidRPr="00137571">
        <w:rPr>
          <w:rFonts w:ascii="Arial" w:hAnsi="Arial" w:cs="Arial"/>
          <w:sz w:val="22"/>
          <w:szCs w:val="22"/>
        </w:rPr>
        <w:t>en</w:t>
      </w:r>
      <w:r w:rsidRPr="00137571">
        <w:rPr>
          <w:rFonts w:ascii="Arial" w:hAnsi="Arial" w:cs="Arial"/>
          <w:spacing w:val="-2"/>
          <w:sz w:val="22"/>
          <w:szCs w:val="22"/>
        </w:rPr>
        <w:t xml:space="preserve"> </w:t>
      </w:r>
      <w:r w:rsidRPr="00137571">
        <w:rPr>
          <w:rFonts w:ascii="Arial" w:hAnsi="Arial" w:cs="Arial"/>
          <w:sz w:val="22"/>
          <w:szCs w:val="22"/>
        </w:rPr>
        <w:t>el</w:t>
      </w:r>
      <w:r w:rsidRPr="00137571">
        <w:rPr>
          <w:rFonts w:ascii="Arial" w:hAnsi="Arial" w:cs="Arial"/>
          <w:spacing w:val="-1"/>
          <w:sz w:val="22"/>
          <w:szCs w:val="22"/>
        </w:rPr>
        <w:t xml:space="preserve"> </w:t>
      </w:r>
      <w:r w:rsidRPr="00137571">
        <w:rPr>
          <w:rFonts w:ascii="Arial" w:hAnsi="Arial" w:cs="Arial"/>
          <w:sz w:val="22"/>
          <w:szCs w:val="22"/>
        </w:rPr>
        <w:t>contrato</w:t>
      </w:r>
      <w:r w:rsidRPr="00137571">
        <w:rPr>
          <w:rFonts w:ascii="Arial" w:hAnsi="Arial" w:cs="Arial"/>
          <w:spacing w:val="-1"/>
          <w:sz w:val="22"/>
          <w:szCs w:val="22"/>
        </w:rPr>
        <w:t xml:space="preserve"> </w:t>
      </w:r>
      <w:r w:rsidRPr="00137571">
        <w:rPr>
          <w:rFonts w:ascii="Arial" w:hAnsi="Arial" w:cs="Arial"/>
          <w:sz w:val="22"/>
          <w:szCs w:val="22"/>
        </w:rPr>
        <w:t>de seguro</w:t>
      </w:r>
      <w:r w:rsidRPr="00137571">
        <w:rPr>
          <w:rFonts w:ascii="Arial" w:hAnsi="Arial" w:cs="Arial"/>
          <w:spacing w:val="-2"/>
          <w:sz w:val="22"/>
          <w:szCs w:val="22"/>
        </w:rPr>
        <w:t xml:space="preserve"> </w:t>
      </w:r>
      <w:r w:rsidRPr="00137571">
        <w:rPr>
          <w:rFonts w:ascii="Arial" w:hAnsi="Arial" w:cs="Arial"/>
          <w:sz w:val="22"/>
          <w:szCs w:val="22"/>
        </w:rPr>
        <w:t>suscrito entre</w:t>
      </w:r>
      <w:r w:rsidRPr="00137571">
        <w:rPr>
          <w:rFonts w:ascii="Arial" w:hAnsi="Arial" w:cs="Arial"/>
          <w:spacing w:val="-2"/>
          <w:sz w:val="22"/>
          <w:szCs w:val="22"/>
        </w:rPr>
        <w:t xml:space="preserve"> </w:t>
      </w:r>
      <w:r w:rsidRPr="00137571">
        <w:rPr>
          <w:rFonts w:ascii="Arial" w:hAnsi="Arial" w:cs="Arial"/>
          <w:sz w:val="22"/>
          <w:szCs w:val="22"/>
        </w:rPr>
        <w:t>mi</w:t>
      </w:r>
      <w:r w:rsidRPr="00137571">
        <w:rPr>
          <w:rFonts w:ascii="Arial" w:hAnsi="Arial" w:cs="Arial"/>
          <w:spacing w:val="-2"/>
          <w:sz w:val="22"/>
          <w:szCs w:val="22"/>
        </w:rPr>
        <w:t xml:space="preserve"> </w:t>
      </w:r>
      <w:r w:rsidRPr="00137571">
        <w:rPr>
          <w:rFonts w:ascii="Arial" w:hAnsi="Arial" w:cs="Arial"/>
          <w:sz w:val="22"/>
          <w:szCs w:val="22"/>
        </w:rPr>
        <w:t>representada</w:t>
      </w:r>
      <w:r w:rsidRPr="00137571">
        <w:rPr>
          <w:rFonts w:ascii="Arial" w:hAnsi="Arial" w:cs="Arial"/>
          <w:spacing w:val="-2"/>
          <w:sz w:val="22"/>
          <w:szCs w:val="22"/>
        </w:rPr>
        <w:t xml:space="preserve"> </w:t>
      </w:r>
      <w:r w:rsidRPr="00137571">
        <w:rPr>
          <w:rFonts w:ascii="Arial" w:hAnsi="Arial" w:cs="Arial"/>
          <w:sz w:val="22"/>
          <w:szCs w:val="22"/>
        </w:rPr>
        <w:t>y</w:t>
      </w:r>
      <w:r w:rsidRPr="00137571">
        <w:rPr>
          <w:rFonts w:ascii="Arial" w:hAnsi="Arial" w:cs="Arial"/>
          <w:spacing w:val="-2"/>
          <w:sz w:val="22"/>
          <w:szCs w:val="22"/>
        </w:rPr>
        <w:t xml:space="preserve"> </w:t>
      </w:r>
      <w:r w:rsidRPr="00137571">
        <w:rPr>
          <w:rFonts w:ascii="Arial" w:hAnsi="Arial" w:cs="Arial"/>
          <w:sz w:val="22"/>
          <w:szCs w:val="22"/>
        </w:rPr>
        <w:t>el tomador se haya establecido la misma.</w:t>
      </w:r>
    </w:p>
    <w:p w14:paraId="47012BFF" w14:textId="77777777" w:rsidR="00C70D84" w:rsidRPr="00137571" w:rsidRDefault="00C70D84" w:rsidP="00C70D84">
      <w:pPr>
        <w:pStyle w:val="Textoindependiente"/>
        <w:spacing w:line="360" w:lineRule="auto"/>
        <w:ind w:right="106"/>
        <w:jc w:val="both"/>
        <w:rPr>
          <w:rFonts w:ascii="Arial" w:hAnsi="Arial" w:cs="Arial"/>
          <w:sz w:val="22"/>
          <w:szCs w:val="22"/>
        </w:rPr>
      </w:pPr>
    </w:p>
    <w:p w14:paraId="1301A67D" w14:textId="77777777"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Resulta pertinente recordar que, de conformidad con el Art. 2344 del C.C. si un delito o culpa ha sido</w:t>
      </w:r>
      <w:r w:rsidRPr="00137571">
        <w:rPr>
          <w:rFonts w:ascii="Arial" w:hAnsi="Arial" w:cs="Arial"/>
          <w:spacing w:val="-4"/>
          <w:sz w:val="22"/>
          <w:szCs w:val="22"/>
        </w:rPr>
        <w:t xml:space="preserve"> </w:t>
      </w:r>
      <w:r w:rsidRPr="00137571">
        <w:rPr>
          <w:rFonts w:ascii="Arial" w:hAnsi="Arial" w:cs="Arial"/>
          <w:sz w:val="22"/>
          <w:szCs w:val="22"/>
        </w:rPr>
        <w:t>cometido</w:t>
      </w:r>
      <w:r w:rsidRPr="00137571">
        <w:rPr>
          <w:rFonts w:ascii="Arial" w:hAnsi="Arial" w:cs="Arial"/>
          <w:spacing w:val="-4"/>
          <w:sz w:val="22"/>
          <w:szCs w:val="22"/>
        </w:rPr>
        <w:t xml:space="preserve"> </w:t>
      </w:r>
      <w:r w:rsidRPr="00137571">
        <w:rPr>
          <w:rFonts w:ascii="Arial" w:hAnsi="Arial" w:cs="Arial"/>
          <w:sz w:val="22"/>
          <w:szCs w:val="22"/>
        </w:rPr>
        <w:t>por</w:t>
      </w:r>
      <w:r w:rsidRPr="00137571">
        <w:rPr>
          <w:rFonts w:ascii="Arial" w:hAnsi="Arial" w:cs="Arial"/>
          <w:spacing w:val="-3"/>
          <w:sz w:val="22"/>
          <w:szCs w:val="22"/>
        </w:rPr>
        <w:t xml:space="preserve"> </w:t>
      </w:r>
      <w:r w:rsidRPr="00137571">
        <w:rPr>
          <w:rFonts w:ascii="Arial" w:hAnsi="Arial" w:cs="Arial"/>
          <w:sz w:val="22"/>
          <w:szCs w:val="22"/>
        </w:rPr>
        <w:t>dos</w:t>
      </w:r>
      <w:r w:rsidRPr="00137571">
        <w:rPr>
          <w:rFonts w:ascii="Arial" w:hAnsi="Arial" w:cs="Arial"/>
          <w:spacing w:val="-4"/>
          <w:sz w:val="22"/>
          <w:szCs w:val="22"/>
        </w:rPr>
        <w:t xml:space="preserve"> </w:t>
      </w:r>
      <w:r w:rsidRPr="00137571">
        <w:rPr>
          <w:rFonts w:ascii="Arial" w:hAnsi="Arial" w:cs="Arial"/>
          <w:sz w:val="22"/>
          <w:szCs w:val="22"/>
        </w:rPr>
        <w:t>o</w:t>
      </w:r>
      <w:r w:rsidRPr="00137571">
        <w:rPr>
          <w:rFonts w:ascii="Arial" w:hAnsi="Arial" w:cs="Arial"/>
          <w:spacing w:val="-6"/>
          <w:sz w:val="22"/>
          <w:szCs w:val="22"/>
        </w:rPr>
        <w:t xml:space="preserve"> </w:t>
      </w:r>
      <w:r w:rsidRPr="00137571">
        <w:rPr>
          <w:rFonts w:ascii="Arial" w:hAnsi="Arial" w:cs="Arial"/>
          <w:sz w:val="22"/>
          <w:szCs w:val="22"/>
        </w:rPr>
        <w:t>más</w:t>
      </w:r>
      <w:r w:rsidRPr="00137571">
        <w:rPr>
          <w:rFonts w:ascii="Arial" w:hAnsi="Arial" w:cs="Arial"/>
          <w:spacing w:val="-4"/>
          <w:sz w:val="22"/>
          <w:szCs w:val="22"/>
        </w:rPr>
        <w:t xml:space="preserve"> </w:t>
      </w:r>
      <w:r w:rsidRPr="00137571">
        <w:rPr>
          <w:rFonts w:ascii="Arial" w:hAnsi="Arial" w:cs="Arial"/>
          <w:sz w:val="22"/>
          <w:szCs w:val="22"/>
        </w:rPr>
        <w:t>personas,</w:t>
      </w:r>
      <w:r w:rsidRPr="00137571">
        <w:rPr>
          <w:rFonts w:ascii="Arial" w:hAnsi="Arial" w:cs="Arial"/>
          <w:spacing w:val="-3"/>
          <w:sz w:val="22"/>
          <w:szCs w:val="22"/>
        </w:rPr>
        <w:t xml:space="preserve"> </w:t>
      </w:r>
      <w:r w:rsidRPr="00137571">
        <w:rPr>
          <w:rFonts w:ascii="Arial" w:hAnsi="Arial" w:cs="Arial"/>
          <w:sz w:val="22"/>
          <w:szCs w:val="22"/>
        </w:rPr>
        <w:t>cada</w:t>
      </w:r>
      <w:r w:rsidRPr="00137571">
        <w:rPr>
          <w:rFonts w:ascii="Arial" w:hAnsi="Arial" w:cs="Arial"/>
          <w:spacing w:val="-4"/>
          <w:sz w:val="22"/>
          <w:szCs w:val="22"/>
        </w:rPr>
        <w:t xml:space="preserve"> </w:t>
      </w:r>
      <w:r w:rsidRPr="00137571">
        <w:rPr>
          <w:rFonts w:ascii="Arial" w:hAnsi="Arial" w:cs="Arial"/>
          <w:sz w:val="22"/>
          <w:szCs w:val="22"/>
        </w:rPr>
        <w:t>una</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ellas</w:t>
      </w:r>
      <w:r w:rsidRPr="00137571">
        <w:rPr>
          <w:rFonts w:ascii="Arial" w:hAnsi="Arial" w:cs="Arial"/>
          <w:spacing w:val="-4"/>
          <w:sz w:val="22"/>
          <w:szCs w:val="22"/>
        </w:rPr>
        <w:t xml:space="preserve"> </w:t>
      </w:r>
      <w:r w:rsidRPr="00137571">
        <w:rPr>
          <w:rFonts w:ascii="Arial" w:hAnsi="Arial" w:cs="Arial"/>
          <w:sz w:val="22"/>
          <w:szCs w:val="22"/>
        </w:rPr>
        <w:t>será</w:t>
      </w:r>
      <w:r w:rsidRPr="00137571">
        <w:rPr>
          <w:rFonts w:ascii="Arial" w:hAnsi="Arial" w:cs="Arial"/>
          <w:spacing w:val="-6"/>
          <w:sz w:val="22"/>
          <w:szCs w:val="22"/>
        </w:rPr>
        <w:t xml:space="preserve"> </w:t>
      </w:r>
      <w:r w:rsidRPr="00137571">
        <w:rPr>
          <w:rFonts w:ascii="Arial" w:hAnsi="Arial" w:cs="Arial"/>
          <w:sz w:val="22"/>
          <w:szCs w:val="22"/>
        </w:rPr>
        <w:t>solidariamente</w:t>
      </w:r>
      <w:r w:rsidRPr="00137571">
        <w:rPr>
          <w:rFonts w:ascii="Arial" w:hAnsi="Arial" w:cs="Arial"/>
          <w:spacing w:val="-4"/>
          <w:sz w:val="22"/>
          <w:szCs w:val="22"/>
        </w:rPr>
        <w:t xml:space="preserve"> </w:t>
      </w:r>
      <w:r w:rsidRPr="00137571">
        <w:rPr>
          <w:rFonts w:ascii="Arial" w:hAnsi="Arial" w:cs="Arial"/>
          <w:sz w:val="22"/>
          <w:szCs w:val="22"/>
        </w:rPr>
        <w:t>responsable</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todo perjuicio procedente del mismo delito o culpa. Sin embargo, tal como ha señalado la H. Corte Suprema de Justicia</w:t>
      </w:r>
      <w:hyperlink w:anchor="_bookmark43" w:history="1">
        <w:r w:rsidRPr="00137571">
          <w:rPr>
            <w:rStyle w:val="Refdenotaalpie"/>
            <w:rFonts w:ascii="Arial" w:hAnsi="Arial" w:cs="Arial"/>
            <w:sz w:val="22"/>
            <w:szCs w:val="22"/>
          </w:rPr>
          <w:footnoteReference w:id="30"/>
        </w:r>
        <w:r w:rsidRPr="00137571">
          <w:rPr>
            <w:rFonts w:ascii="Arial" w:hAnsi="Arial" w:cs="Arial"/>
            <w:sz w:val="22"/>
            <w:szCs w:val="22"/>
          </w:rPr>
          <w:t>,</w:t>
        </w:r>
      </w:hyperlink>
      <w:r w:rsidRPr="00137571">
        <w:rPr>
          <w:rFonts w:ascii="Arial" w:hAnsi="Arial" w:cs="Arial"/>
          <w:sz w:val="22"/>
          <w:szCs w:val="22"/>
        </w:rPr>
        <w:t xml:space="preserve"> la solidaridad es una imposición para los agentes a</w:t>
      </w:r>
      <w:r w:rsidRPr="00137571">
        <w:rPr>
          <w:rFonts w:ascii="Arial" w:hAnsi="Arial" w:cs="Arial"/>
          <w:spacing w:val="-2"/>
          <w:sz w:val="22"/>
          <w:szCs w:val="22"/>
        </w:rPr>
        <w:t xml:space="preserve"> </w:t>
      </w:r>
      <w:r w:rsidRPr="00137571">
        <w:rPr>
          <w:rFonts w:ascii="Arial" w:hAnsi="Arial" w:cs="Arial"/>
          <w:sz w:val="22"/>
          <w:szCs w:val="22"/>
        </w:rPr>
        <w:t>quienes se les atribuye la autoría de un daño. No obstante, mi representada no era la propietaria del automotor ni sus dependientes lo</w:t>
      </w:r>
      <w:r w:rsidRPr="00137571">
        <w:rPr>
          <w:rFonts w:ascii="Arial" w:hAnsi="Arial" w:cs="Arial"/>
          <w:spacing w:val="-2"/>
          <w:sz w:val="22"/>
          <w:szCs w:val="22"/>
        </w:rPr>
        <w:t xml:space="preserve"> </w:t>
      </w:r>
      <w:r w:rsidRPr="00137571">
        <w:rPr>
          <w:rFonts w:ascii="Arial" w:hAnsi="Arial" w:cs="Arial"/>
          <w:sz w:val="22"/>
          <w:szCs w:val="22"/>
        </w:rPr>
        <w:t>manejaban. Recuérdese que la</w:t>
      </w:r>
      <w:r w:rsidRPr="00137571">
        <w:rPr>
          <w:rFonts w:ascii="Arial" w:hAnsi="Arial" w:cs="Arial"/>
          <w:spacing w:val="-2"/>
          <w:sz w:val="22"/>
          <w:szCs w:val="22"/>
        </w:rPr>
        <w:t xml:space="preserve"> </w:t>
      </w:r>
      <w:r w:rsidRPr="00137571">
        <w:rPr>
          <w:rFonts w:ascii="Arial" w:hAnsi="Arial" w:cs="Arial"/>
          <w:sz w:val="22"/>
          <w:szCs w:val="22"/>
        </w:rPr>
        <w:t>fuente de la solidaridad es la Ley, el testamento</w:t>
      </w:r>
      <w:r w:rsidRPr="00137571">
        <w:rPr>
          <w:rFonts w:ascii="Arial" w:hAnsi="Arial" w:cs="Arial"/>
          <w:spacing w:val="-2"/>
          <w:sz w:val="22"/>
          <w:szCs w:val="22"/>
        </w:rPr>
        <w:t xml:space="preserve"> </w:t>
      </w:r>
      <w:r w:rsidRPr="00137571">
        <w:rPr>
          <w:rFonts w:ascii="Arial" w:hAnsi="Arial" w:cs="Arial"/>
          <w:sz w:val="22"/>
          <w:szCs w:val="22"/>
        </w:rPr>
        <w:t>o el</w:t>
      </w:r>
      <w:r w:rsidRPr="00137571">
        <w:rPr>
          <w:rFonts w:ascii="Arial" w:hAnsi="Arial" w:cs="Arial"/>
          <w:spacing w:val="-16"/>
          <w:sz w:val="22"/>
          <w:szCs w:val="22"/>
        </w:rPr>
        <w:t xml:space="preserve"> </w:t>
      </w:r>
      <w:r w:rsidRPr="00137571">
        <w:rPr>
          <w:rFonts w:ascii="Arial" w:hAnsi="Arial" w:cs="Arial"/>
          <w:sz w:val="22"/>
          <w:szCs w:val="22"/>
        </w:rPr>
        <w:t>contrato</w:t>
      </w:r>
      <w:r w:rsidRPr="00137571">
        <w:rPr>
          <w:rFonts w:ascii="Arial" w:hAnsi="Arial" w:cs="Arial"/>
          <w:spacing w:val="-15"/>
          <w:sz w:val="22"/>
          <w:szCs w:val="22"/>
        </w:rPr>
        <w:t xml:space="preserve"> </w:t>
      </w:r>
      <w:r w:rsidRPr="00137571">
        <w:rPr>
          <w:rFonts w:ascii="Arial" w:hAnsi="Arial" w:cs="Arial"/>
          <w:sz w:val="22"/>
          <w:szCs w:val="22"/>
        </w:rPr>
        <w:t>y</w:t>
      </w:r>
      <w:r w:rsidRPr="00137571">
        <w:rPr>
          <w:rFonts w:ascii="Arial" w:hAnsi="Arial" w:cs="Arial"/>
          <w:spacing w:val="-15"/>
          <w:sz w:val="22"/>
          <w:szCs w:val="22"/>
        </w:rPr>
        <w:t xml:space="preserve"> </w:t>
      </w:r>
      <w:r w:rsidRPr="00137571">
        <w:rPr>
          <w:rFonts w:ascii="Arial" w:hAnsi="Arial" w:cs="Arial"/>
          <w:sz w:val="22"/>
          <w:szCs w:val="22"/>
        </w:rPr>
        <w:t>en</w:t>
      </w:r>
      <w:r w:rsidRPr="00137571">
        <w:rPr>
          <w:rFonts w:ascii="Arial" w:hAnsi="Arial" w:cs="Arial"/>
          <w:spacing w:val="-16"/>
          <w:sz w:val="22"/>
          <w:szCs w:val="22"/>
        </w:rPr>
        <w:t xml:space="preserve"> </w:t>
      </w:r>
      <w:r w:rsidRPr="00137571">
        <w:rPr>
          <w:rFonts w:ascii="Arial" w:hAnsi="Arial" w:cs="Arial"/>
          <w:sz w:val="22"/>
          <w:szCs w:val="22"/>
        </w:rPr>
        <w:t>el</w:t>
      </w:r>
      <w:r w:rsidRPr="00137571">
        <w:rPr>
          <w:rFonts w:ascii="Arial" w:hAnsi="Arial" w:cs="Arial"/>
          <w:spacing w:val="-15"/>
          <w:sz w:val="22"/>
          <w:szCs w:val="22"/>
        </w:rPr>
        <w:t xml:space="preserve"> </w:t>
      </w:r>
      <w:r w:rsidRPr="00137571">
        <w:rPr>
          <w:rFonts w:ascii="Arial" w:hAnsi="Arial" w:cs="Arial"/>
          <w:sz w:val="22"/>
          <w:szCs w:val="22"/>
        </w:rPr>
        <w:t>caso</w:t>
      </w:r>
      <w:r w:rsidRPr="00137571">
        <w:rPr>
          <w:rFonts w:ascii="Arial" w:hAnsi="Arial" w:cs="Arial"/>
          <w:spacing w:val="-15"/>
          <w:sz w:val="22"/>
          <w:szCs w:val="22"/>
        </w:rPr>
        <w:t xml:space="preserve"> </w:t>
      </w:r>
      <w:r w:rsidRPr="00137571">
        <w:rPr>
          <w:rFonts w:ascii="Arial" w:hAnsi="Arial" w:cs="Arial"/>
          <w:sz w:val="22"/>
          <w:szCs w:val="22"/>
        </w:rPr>
        <w:t>que</w:t>
      </w:r>
      <w:r w:rsidRPr="00137571">
        <w:rPr>
          <w:rFonts w:ascii="Arial" w:hAnsi="Arial" w:cs="Arial"/>
          <w:spacing w:val="-15"/>
          <w:sz w:val="22"/>
          <w:szCs w:val="22"/>
        </w:rPr>
        <w:t xml:space="preserve"> </w:t>
      </w:r>
      <w:r w:rsidRPr="00137571">
        <w:rPr>
          <w:rFonts w:ascii="Arial" w:hAnsi="Arial" w:cs="Arial"/>
          <w:sz w:val="22"/>
          <w:szCs w:val="22"/>
        </w:rPr>
        <w:t>nos</w:t>
      </w:r>
      <w:r w:rsidRPr="00137571">
        <w:rPr>
          <w:rFonts w:ascii="Arial" w:hAnsi="Arial" w:cs="Arial"/>
          <w:spacing w:val="-16"/>
          <w:sz w:val="22"/>
          <w:szCs w:val="22"/>
        </w:rPr>
        <w:t xml:space="preserve"> </w:t>
      </w:r>
      <w:r w:rsidRPr="00137571">
        <w:rPr>
          <w:rFonts w:ascii="Arial" w:hAnsi="Arial" w:cs="Arial"/>
          <w:sz w:val="22"/>
          <w:szCs w:val="22"/>
        </w:rPr>
        <w:lastRenderedPageBreak/>
        <w:t>ocupa,</w:t>
      </w:r>
      <w:r w:rsidRPr="00137571">
        <w:rPr>
          <w:rFonts w:ascii="Arial" w:hAnsi="Arial" w:cs="Arial"/>
          <w:spacing w:val="-15"/>
          <w:sz w:val="22"/>
          <w:szCs w:val="22"/>
        </w:rPr>
        <w:t xml:space="preserve"> </w:t>
      </w:r>
      <w:r w:rsidRPr="00137571">
        <w:rPr>
          <w:rFonts w:ascii="Arial" w:hAnsi="Arial" w:cs="Arial"/>
          <w:sz w:val="22"/>
          <w:szCs w:val="22"/>
        </w:rPr>
        <w:t>no</w:t>
      </w:r>
      <w:r w:rsidRPr="00137571">
        <w:rPr>
          <w:rFonts w:ascii="Arial" w:hAnsi="Arial" w:cs="Arial"/>
          <w:spacing w:val="-15"/>
          <w:sz w:val="22"/>
          <w:szCs w:val="22"/>
        </w:rPr>
        <w:t xml:space="preserve"> </w:t>
      </w:r>
      <w:r w:rsidRPr="00137571">
        <w:rPr>
          <w:rFonts w:ascii="Arial" w:hAnsi="Arial" w:cs="Arial"/>
          <w:sz w:val="22"/>
          <w:szCs w:val="22"/>
        </w:rPr>
        <w:t>existe</w:t>
      </w:r>
      <w:r w:rsidRPr="00137571">
        <w:rPr>
          <w:rFonts w:ascii="Arial" w:hAnsi="Arial" w:cs="Arial"/>
          <w:spacing w:val="-16"/>
          <w:sz w:val="22"/>
          <w:szCs w:val="22"/>
        </w:rPr>
        <w:t xml:space="preserve"> </w:t>
      </w:r>
      <w:r w:rsidRPr="00137571">
        <w:rPr>
          <w:rFonts w:ascii="Arial" w:hAnsi="Arial" w:cs="Arial"/>
          <w:sz w:val="22"/>
          <w:szCs w:val="22"/>
        </w:rPr>
        <w:t>norma</w:t>
      </w:r>
      <w:r w:rsidRPr="00137571">
        <w:rPr>
          <w:rFonts w:ascii="Arial" w:hAnsi="Arial" w:cs="Arial"/>
          <w:spacing w:val="-15"/>
          <w:sz w:val="22"/>
          <w:szCs w:val="22"/>
        </w:rPr>
        <w:t xml:space="preserve"> </w:t>
      </w:r>
      <w:r w:rsidRPr="00137571">
        <w:rPr>
          <w:rFonts w:ascii="Arial" w:hAnsi="Arial" w:cs="Arial"/>
          <w:sz w:val="22"/>
          <w:szCs w:val="22"/>
        </w:rPr>
        <w:t>o</w:t>
      </w:r>
      <w:r w:rsidRPr="00137571">
        <w:rPr>
          <w:rFonts w:ascii="Arial" w:hAnsi="Arial" w:cs="Arial"/>
          <w:spacing w:val="-15"/>
          <w:sz w:val="22"/>
          <w:szCs w:val="22"/>
        </w:rPr>
        <w:t xml:space="preserve"> </w:t>
      </w:r>
      <w:r w:rsidRPr="00137571">
        <w:rPr>
          <w:rFonts w:ascii="Arial" w:hAnsi="Arial" w:cs="Arial"/>
          <w:sz w:val="22"/>
          <w:szCs w:val="22"/>
        </w:rPr>
        <w:t>pacto</w:t>
      </w:r>
      <w:r w:rsidRPr="00137571">
        <w:rPr>
          <w:rFonts w:ascii="Arial" w:hAnsi="Arial" w:cs="Arial"/>
          <w:spacing w:val="-15"/>
          <w:sz w:val="22"/>
          <w:szCs w:val="22"/>
        </w:rPr>
        <w:t xml:space="preserve"> </w:t>
      </w:r>
      <w:r w:rsidRPr="00137571">
        <w:rPr>
          <w:rFonts w:ascii="Arial" w:hAnsi="Arial" w:cs="Arial"/>
          <w:sz w:val="22"/>
          <w:szCs w:val="22"/>
        </w:rPr>
        <w:t>que</w:t>
      </w:r>
      <w:r w:rsidRPr="00137571">
        <w:rPr>
          <w:rFonts w:ascii="Arial" w:hAnsi="Arial" w:cs="Arial"/>
          <w:spacing w:val="-16"/>
          <w:sz w:val="22"/>
          <w:szCs w:val="22"/>
        </w:rPr>
        <w:t xml:space="preserve"> </w:t>
      </w:r>
      <w:r w:rsidRPr="00137571">
        <w:rPr>
          <w:rFonts w:ascii="Arial" w:hAnsi="Arial" w:cs="Arial"/>
          <w:sz w:val="22"/>
          <w:szCs w:val="22"/>
        </w:rPr>
        <w:t>establezca</w:t>
      </w:r>
      <w:r w:rsidRPr="00137571">
        <w:rPr>
          <w:rFonts w:ascii="Arial" w:hAnsi="Arial" w:cs="Arial"/>
          <w:spacing w:val="-13"/>
          <w:sz w:val="22"/>
          <w:szCs w:val="22"/>
        </w:rPr>
        <w:t xml:space="preserve"> </w:t>
      </w:r>
      <w:r w:rsidRPr="00137571">
        <w:rPr>
          <w:rFonts w:ascii="Arial" w:hAnsi="Arial" w:cs="Arial"/>
          <w:sz w:val="22"/>
          <w:szCs w:val="22"/>
        </w:rPr>
        <w:t>que</w:t>
      </w:r>
      <w:r w:rsidRPr="00137571">
        <w:rPr>
          <w:rFonts w:ascii="Arial" w:hAnsi="Arial" w:cs="Arial"/>
          <w:spacing w:val="-15"/>
          <w:sz w:val="22"/>
          <w:szCs w:val="22"/>
        </w:rPr>
        <w:t xml:space="preserve"> </w:t>
      </w:r>
      <w:r w:rsidRPr="00137571">
        <w:rPr>
          <w:rFonts w:ascii="Arial" w:hAnsi="Arial" w:cs="Arial"/>
          <w:sz w:val="22"/>
          <w:szCs w:val="22"/>
        </w:rPr>
        <w:t>mí</w:t>
      </w:r>
      <w:r w:rsidRPr="00137571">
        <w:rPr>
          <w:rFonts w:ascii="Arial" w:hAnsi="Arial" w:cs="Arial"/>
          <w:spacing w:val="-15"/>
          <w:sz w:val="22"/>
          <w:szCs w:val="22"/>
        </w:rPr>
        <w:t xml:space="preserve"> </w:t>
      </w:r>
      <w:r w:rsidRPr="00137571">
        <w:rPr>
          <w:rFonts w:ascii="Arial" w:hAnsi="Arial" w:cs="Arial"/>
          <w:sz w:val="22"/>
          <w:szCs w:val="22"/>
        </w:rPr>
        <w:t>representada deba ser condenada de forma solidaria.</w:t>
      </w:r>
    </w:p>
    <w:p w14:paraId="415CBC83" w14:textId="77777777" w:rsidR="00C70D84" w:rsidRPr="00137571" w:rsidRDefault="00C70D84" w:rsidP="00C70D84">
      <w:pPr>
        <w:pStyle w:val="Textoindependiente"/>
        <w:spacing w:before="127" w:line="360" w:lineRule="auto"/>
        <w:rPr>
          <w:rFonts w:ascii="Arial" w:hAnsi="Arial" w:cs="Arial"/>
          <w:sz w:val="22"/>
          <w:szCs w:val="22"/>
        </w:rPr>
      </w:pPr>
    </w:p>
    <w:p w14:paraId="1DB8C2C9" w14:textId="77777777" w:rsidR="00C70D84" w:rsidRPr="00137571" w:rsidRDefault="00C70D84" w:rsidP="00C70D84">
      <w:pPr>
        <w:tabs>
          <w:tab w:val="left" w:pos="5760"/>
        </w:tabs>
        <w:spacing w:line="360" w:lineRule="auto"/>
        <w:jc w:val="both"/>
        <w:rPr>
          <w:rFonts w:ascii="Arial" w:hAnsi="Arial" w:cs="Arial"/>
        </w:rPr>
      </w:pPr>
      <w:r w:rsidRPr="00137571">
        <w:rPr>
          <w:rFonts w:ascii="Arial" w:hAnsi="Arial" w:cs="Arial"/>
        </w:rPr>
        <w:t>Ahora</w:t>
      </w:r>
      <w:r w:rsidRPr="00137571">
        <w:rPr>
          <w:rFonts w:ascii="Arial" w:hAnsi="Arial" w:cs="Arial"/>
          <w:spacing w:val="-2"/>
        </w:rPr>
        <w:t xml:space="preserve"> </w:t>
      </w:r>
      <w:r w:rsidRPr="00137571">
        <w:rPr>
          <w:rFonts w:ascii="Arial" w:hAnsi="Arial" w:cs="Arial"/>
        </w:rPr>
        <w:t>bien,</w:t>
      </w:r>
      <w:r w:rsidRPr="00137571">
        <w:rPr>
          <w:rFonts w:ascii="Arial" w:hAnsi="Arial" w:cs="Arial"/>
          <w:spacing w:val="-3"/>
        </w:rPr>
        <w:t xml:space="preserve"> </w:t>
      </w:r>
      <w:r w:rsidRPr="00137571">
        <w:rPr>
          <w:rFonts w:ascii="Arial" w:hAnsi="Arial" w:cs="Arial"/>
        </w:rPr>
        <w:t>en</w:t>
      </w:r>
      <w:r w:rsidRPr="00137571">
        <w:rPr>
          <w:rFonts w:ascii="Arial" w:hAnsi="Arial" w:cs="Arial"/>
          <w:spacing w:val="-2"/>
        </w:rPr>
        <w:t xml:space="preserve"> </w:t>
      </w:r>
      <w:r w:rsidRPr="00137571">
        <w:rPr>
          <w:rFonts w:ascii="Arial" w:hAnsi="Arial" w:cs="Arial"/>
        </w:rPr>
        <w:t>lo</w:t>
      </w:r>
      <w:r w:rsidRPr="00137571">
        <w:rPr>
          <w:rFonts w:ascii="Arial" w:hAnsi="Arial" w:cs="Arial"/>
          <w:spacing w:val="-4"/>
        </w:rPr>
        <w:t xml:space="preserve"> </w:t>
      </w:r>
      <w:r w:rsidRPr="00137571">
        <w:rPr>
          <w:rFonts w:ascii="Arial" w:hAnsi="Arial" w:cs="Arial"/>
        </w:rPr>
        <w:t>concerniente</w:t>
      </w:r>
      <w:r w:rsidRPr="00137571">
        <w:rPr>
          <w:rFonts w:ascii="Arial" w:hAnsi="Arial" w:cs="Arial"/>
          <w:spacing w:val="-2"/>
        </w:rPr>
        <w:t xml:space="preserve"> </w:t>
      </w:r>
      <w:r w:rsidRPr="00137571">
        <w:rPr>
          <w:rFonts w:ascii="Arial" w:hAnsi="Arial" w:cs="Arial"/>
        </w:rPr>
        <w:t>a</w:t>
      </w:r>
      <w:r w:rsidRPr="00137571">
        <w:rPr>
          <w:rFonts w:ascii="Arial" w:hAnsi="Arial" w:cs="Arial"/>
          <w:spacing w:val="-1"/>
        </w:rPr>
        <w:t xml:space="preserve"> </w:t>
      </w:r>
      <w:r w:rsidRPr="00137571">
        <w:rPr>
          <w:rFonts w:ascii="Arial" w:hAnsi="Arial" w:cs="Arial"/>
        </w:rPr>
        <w:t>la</w:t>
      </w:r>
      <w:r w:rsidRPr="00137571">
        <w:rPr>
          <w:rFonts w:ascii="Arial" w:hAnsi="Arial" w:cs="Arial"/>
          <w:spacing w:val="-4"/>
        </w:rPr>
        <w:t xml:space="preserve"> </w:t>
      </w:r>
      <w:r w:rsidRPr="00137571">
        <w:rPr>
          <w:rFonts w:ascii="Arial" w:hAnsi="Arial" w:cs="Arial"/>
        </w:rPr>
        <w:t>solidaridad</w:t>
      </w:r>
      <w:r w:rsidRPr="00137571">
        <w:rPr>
          <w:rFonts w:ascii="Arial" w:hAnsi="Arial" w:cs="Arial"/>
          <w:spacing w:val="-2"/>
        </w:rPr>
        <w:t xml:space="preserve"> </w:t>
      </w:r>
      <w:r w:rsidRPr="00137571">
        <w:rPr>
          <w:rFonts w:ascii="Arial" w:hAnsi="Arial" w:cs="Arial"/>
        </w:rPr>
        <w:t>convenida</w:t>
      </w:r>
      <w:r w:rsidRPr="00137571">
        <w:rPr>
          <w:rFonts w:ascii="Arial" w:hAnsi="Arial" w:cs="Arial"/>
          <w:spacing w:val="-2"/>
        </w:rPr>
        <w:t xml:space="preserve"> </w:t>
      </w:r>
      <w:r w:rsidRPr="00137571">
        <w:rPr>
          <w:rFonts w:ascii="Arial" w:hAnsi="Arial" w:cs="Arial"/>
        </w:rPr>
        <w:t>entre</w:t>
      </w:r>
      <w:r w:rsidRPr="00137571">
        <w:rPr>
          <w:rFonts w:ascii="Arial" w:hAnsi="Arial" w:cs="Arial"/>
          <w:spacing w:val="-4"/>
        </w:rPr>
        <w:t xml:space="preserve"> </w:t>
      </w:r>
      <w:r w:rsidRPr="00137571">
        <w:rPr>
          <w:rFonts w:ascii="Arial" w:hAnsi="Arial" w:cs="Arial"/>
        </w:rPr>
        <w:t>las</w:t>
      </w:r>
      <w:r w:rsidRPr="00137571">
        <w:rPr>
          <w:rFonts w:ascii="Arial" w:hAnsi="Arial" w:cs="Arial"/>
          <w:spacing w:val="-2"/>
        </w:rPr>
        <w:t xml:space="preserve"> </w:t>
      </w:r>
      <w:r w:rsidRPr="00137571">
        <w:rPr>
          <w:rFonts w:ascii="Arial" w:hAnsi="Arial" w:cs="Arial"/>
        </w:rPr>
        <w:t>partes,</w:t>
      </w:r>
      <w:r w:rsidRPr="00137571">
        <w:rPr>
          <w:rFonts w:ascii="Arial" w:hAnsi="Arial" w:cs="Arial"/>
          <w:spacing w:val="-3"/>
        </w:rPr>
        <w:t xml:space="preserve"> </w:t>
      </w:r>
      <w:r w:rsidRPr="00137571">
        <w:rPr>
          <w:rFonts w:ascii="Arial" w:hAnsi="Arial" w:cs="Arial"/>
        </w:rPr>
        <w:t>la</w:t>
      </w:r>
      <w:r w:rsidRPr="00137571">
        <w:rPr>
          <w:rFonts w:ascii="Arial" w:hAnsi="Arial" w:cs="Arial"/>
          <w:spacing w:val="-2"/>
        </w:rPr>
        <w:t xml:space="preserve"> </w:t>
      </w:r>
      <w:r w:rsidRPr="00137571">
        <w:rPr>
          <w:rFonts w:ascii="Arial" w:hAnsi="Arial" w:cs="Arial"/>
        </w:rPr>
        <w:t>H.</w:t>
      </w:r>
      <w:r w:rsidRPr="00137571">
        <w:rPr>
          <w:rFonts w:ascii="Arial" w:hAnsi="Arial" w:cs="Arial"/>
          <w:spacing w:val="-3"/>
        </w:rPr>
        <w:t xml:space="preserve"> </w:t>
      </w:r>
      <w:r w:rsidRPr="00137571">
        <w:rPr>
          <w:rFonts w:ascii="Arial" w:hAnsi="Arial" w:cs="Arial"/>
        </w:rPr>
        <w:t>Corte</w:t>
      </w:r>
      <w:r w:rsidRPr="00137571">
        <w:rPr>
          <w:rStyle w:val="Refdenotaalpie"/>
          <w:rFonts w:ascii="Arial" w:hAnsi="Arial" w:cs="Arial"/>
        </w:rPr>
        <w:footnoteReference w:id="31"/>
      </w:r>
      <w:r w:rsidRPr="00137571">
        <w:rPr>
          <w:rFonts w:ascii="Arial" w:hAnsi="Arial" w:cs="Arial"/>
          <w:spacing w:val="-2"/>
        </w:rPr>
        <w:t xml:space="preserve"> </w:t>
      </w:r>
      <w:r w:rsidRPr="00137571">
        <w:rPr>
          <w:rFonts w:ascii="Arial" w:hAnsi="Arial" w:cs="Arial"/>
        </w:rPr>
        <w:t>igualmente se ha ocupado de ella al señalar lo siguiente:</w:t>
      </w:r>
    </w:p>
    <w:p w14:paraId="541560A6" w14:textId="77777777" w:rsidR="00C70D84" w:rsidRPr="00137571" w:rsidRDefault="00C70D84" w:rsidP="00C70D84">
      <w:pPr>
        <w:tabs>
          <w:tab w:val="left" w:pos="5760"/>
        </w:tabs>
        <w:spacing w:line="360" w:lineRule="auto"/>
        <w:ind w:left="142"/>
        <w:rPr>
          <w:rFonts w:ascii="Arial" w:hAnsi="Arial" w:cs="Arial"/>
        </w:rPr>
      </w:pPr>
    </w:p>
    <w:p w14:paraId="5329B305" w14:textId="77777777" w:rsidR="00C70D84" w:rsidRPr="00137571" w:rsidRDefault="00C70D84" w:rsidP="00C70D84">
      <w:pPr>
        <w:spacing w:line="360" w:lineRule="auto"/>
        <w:ind w:left="1276" w:right="900"/>
        <w:jc w:val="both"/>
        <w:rPr>
          <w:rFonts w:ascii="Arial" w:hAnsi="Arial" w:cs="Arial"/>
          <w:i/>
        </w:rPr>
      </w:pPr>
      <w:r w:rsidRPr="00137571">
        <w:rPr>
          <w:rFonts w:ascii="Arial" w:hAnsi="Arial" w:cs="Arial"/>
          <w:i/>
        </w:rPr>
        <w:t xml:space="preserve">“(…) </w:t>
      </w:r>
      <w:r w:rsidRPr="00137571">
        <w:rPr>
          <w:rFonts w:ascii="Arial" w:hAnsi="Arial" w:cs="Arial"/>
          <w:b/>
          <w:i/>
          <w:u w:val="single"/>
        </w:rPr>
        <w:t>La solidaridad contractual civil debe ser declarada expresamente cuando</w:t>
      </w:r>
      <w:r w:rsidRPr="00137571">
        <w:rPr>
          <w:rFonts w:ascii="Arial" w:hAnsi="Arial" w:cs="Arial"/>
          <w:b/>
          <w:i/>
        </w:rPr>
        <w:t xml:space="preserve"> </w:t>
      </w:r>
      <w:r w:rsidRPr="00137571">
        <w:rPr>
          <w:rFonts w:ascii="Arial" w:hAnsi="Arial" w:cs="Arial"/>
          <w:b/>
          <w:i/>
          <w:u w:val="single"/>
        </w:rPr>
        <w:t>la ley no la establece, por ello jamás se presume</w:t>
      </w:r>
      <w:r w:rsidRPr="00137571">
        <w:rPr>
          <w:rFonts w:ascii="Arial" w:hAnsi="Arial" w:cs="Arial"/>
          <w:i/>
        </w:rPr>
        <w:t>. De ahí que es un mandato de carácter sustancial, ya que impone una obligación material al responsable solidario frente a los sujetos activos de la relación jurídica.</w:t>
      </w:r>
    </w:p>
    <w:p w14:paraId="01C5A42E" w14:textId="77777777" w:rsidR="00C70D84" w:rsidRPr="00137571" w:rsidRDefault="00C70D84" w:rsidP="00C70D84">
      <w:pPr>
        <w:pStyle w:val="Textoindependiente"/>
        <w:spacing w:before="125" w:line="360" w:lineRule="auto"/>
        <w:ind w:left="1276"/>
        <w:rPr>
          <w:rFonts w:ascii="Arial" w:hAnsi="Arial" w:cs="Arial"/>
          <w:i/>
          <w:sz w:val="22"/>
          <w:szCs w:val="22"/>
        </w:rPr>
      </w:pPr>
    </w:p>
    <w:p w14:paraId="163838A1" w14:textId="77777777" w:rsidR="00C70D84" w:rsidRPr="00137571" w:rsidRDefault="00C70D84" w:rsidP="00C70D84">
      <w:pPr>
        <w:spacing w:before="91" w:line="360" w:lineRule="auto"/>
        <w:ind w:left="1276" w:right="900"/>
        <w:jc w:val="both"/>
        <w:rPr>
          <w:rFonts w:ascii="Arial" w:hAnsi="Arial" w:cs="Arial"/>
          <w:i/>
        </w:rPr>
      </w:pPr>
      <w:r w:rsidRPr="00137571">
        <w:rPr>
          <w:rFonts w:ascii="Arial" w:hAnsi="Arial" w:cs="Arial"/>
          <w:i/>
        </w:rPr>
        <w:t>Ni</w:t>
      </w:r>
      <w:r w:rsidRPr="00137571">
        <w:rPr>
          <w:rFonts w:ascii="Arial" w:hAnsi="Arial" w:cs="Arial"/>
          <w:i/>
          <w:spacing w:val="27"/>
        </w:rPr>
        <w:t xml:space="preserve"> </w:t>
      </w:r>
      <w:r w:rsidRPr="00137571">
        <w:rPr>
          <w:rFonts w:ascii="Arial" w:hAnsi="Arial" w:cs="Arial"/>
          <w:i/>
        </w:rPr>
        <w:t>la</w:t>
      </w:r>
      <w:r w:rsidRPr="00137571">
        <w:rPr>
          <w:rFonts w:ascii="Arial" w:hAnsi="Arial" w:cs="Arial"/>
          <w:i/>
          <w:spacing w:val="29"/>
        </w:rPr>
        <w:t xml:space="preserve"> </w:t>
      </w:r>
      <w:proofErr w:type="spellStart"/>
      <w:r w:rsidRPr="00137571">
        <w:rPr>
          <w:rFonts w:ascii="Arial" w:hAnsi="Arial" w:cs="Arial"/>
          <w:i/>
        </w:rPr>
        <w:t>prescripción</w:t>
      </w:r>
      <w:proofErr w:type="spellEnd"/>
      <w:r w:rsidRPr="00137571">
        <w:rPr>
          <w:rFonts w:ascii="Arial" w:hAnsi="Arial" w:cs="Arial"/>
          <w:i/>
          <w:spacing w:val="26"/>
        </w:rPr>
        <w:t xml:space="preserve"> </w:t>
      </w:r>
      <w:r w:rsidRPr="00137571">
        <w:rPr>
          <w:rFonts w:ascii="Arial" w:hAnsi="Arial" w:cs="Arial"/>
          <w:i/>
        </w:rPr>
        <w:t>ni</w:t>
      </w:r>
      <w:r w:rsidRPr="00137571">
        <w:rPr>
          <w:rFonts w:ascii="Arial" w:hAnsi="Arial" w:cs="Arial"/>
          <w:i/>
          <w:spacing w:val="25"/>
        </w:rPr>
        <w:t xml:space="preserve"> </w:t>
      </w:r>
      <w:r w:rsidRPr="00137571">
        <w:rPr>
          <w:rFonts w:ascii="Arial" w:hAnsi="Arial" w:cs="Arial"/>
          <w:i/>
        </w:rPr>
        <w:t>la</w:t>
      </w:r>
      <w:r w:rsidRPr="00137571">
        <w:rPr>
          <w:rFonts w:ascii="Arial" w:hAnsi="Arial" w:cs="Arial"/>
          <w:i/>
          <w:spacing w:val="26"/>
        </w:rPr>
        <w:t xml:space="preserve"> </w:t>
      </w:r>
      <w:r w:rsidRPr="00137571">
        <w:rPr>
          <w:rFonts w:ascii="Arial" w:hAnsi="Arial" w:cs="Arial"/>
          <w:i/>
        </w:rPr>
        <w:t>solidaridad</w:t>
      </w:r>
      <w:r w:rsidRPr="00137571">
        <w:rPr>
          <w:rFonts w:ascii="Arial" w:hAnsi="Arial" w:cs="Arial"/>
          <w:i/>
          <w:spacing w:val="29"/>
        </w:rPr>
        <w:t xml:space="preserve"> </w:t>
      </w:r>
      <w:r w:rsidRPr="00137571">
        <w:rPr>
          <w:rFonts w:ascii="Arial" w:hAnsi="Arial" w:cs="Arial"/>
          <w:i/>
        </w:rPr>
        <w:t>son,</w:t>
      </w:r>
      <w:r w:rsidRPr="00137571">
        <w:rPr>
          <w:rFonts w:ascii="Arial" w:hAnsi="Arial" w:cs="Arial"/>
          <w:i/>
          <w:spacing w:val="27"/>
        </w:rPr>
        <w:t xml:space="preserve"> </w:t>
      </w:r>
      <w:r w:rsidRPr="00137571">
        <w:rPr>
          <w:rFonts w:ascii="Arial" w:hAnsi="Arial" w:cs="Arial"/>
          <w:i/>
        </w:rPr>
        <w:t>por</w:t>
      </w:r>
      <w:r w:rsidRPr="00137571">
        <w:rPr>
          <w:rFonts w:ascii="Arial" w:hAnsi="Arial" w:cs="Arial"/>
          <w:i/>
          <w:spacing w:val="28"/>
        </w:rPr>
        <w:t xml:space="preserve"> </w:t>
      </w:r>
      <w:r w:rsidRPr="00137571">
        <w:rPr>
          <w:rFonts w:ascii="Arial" w:hAnsi="Arial" w:cs="Arial"/>
          <w:i/>
        </w:rPr>
        <w:t>lo</w:t>
      </w:r>
      <w:r w:rsidRPr="00137571">
        <w:rPr>
          <w:rFonts w:ascii="Arial" w:hAnsi="Arial" w:cs="Arial"/>
          <w:i/>
          <w:spacing w:val="26"/>
        </w:rPr>
        <w:t xml:space="preserve"> </w:t>
      </w:r>
      <w:r w:rsidRPr="00137571">
        <w:rPr>
          <w:rFonts w:ascii="Arial" w:hAnsi="Arial" w:cs="Arial"/>
          <w:i/>
        </w:rPr>
        <w:t>tanto,</w:t>
      </w:r>
      <w:r w:rsidRPr="00137571">
        <w:rPr>
          <w:rFonts w:ascii="Arial" w:hAnsi="Arial" w:cs="Arial"/>
          <w:i/>
          <w:spacing w:val="27"/>
        </w:rPr>
        <w:t xml:space="preserve"> </w:t>
      </w:r>
      <w:r w:rsidRPr="00137571">
        <w:rPr>
          <w:rFonts w:ascii="Arial" w:hAnsi="Arial" w:cs="Arial"/>
          <w:i/>
        </w:rPr>
        <w:t>elementos</w:t>
      </w:r>
      <w:r w:rsidRPr="00137571">
        <w:rPr>
          <w:rFonts w:ascii="Arial" w:hAnsi="Arial" w:cs="Arial"/>
          <w:i/>
          <w:spacing w:val="24"/>
        </w:rPr>
        <w:t xml:space="preserve"> </w:t>
      </w:r>
      <w:r w:rsidRPr="00137571">
        <w:rPr>
          <w:rFonts w:ascii="Arial" w:hAnsi="Arial" w:cs="Arial"/>
          <w:i/>
        </w:rPr>
        <w:t>“accesorios”</w:t>
      </w:r>
      <w:r w:rsidRPr="00137571">
        <w:rPr>
          <w:rFonts w:ascii="Arial" w:hAnsi="Arial" w:cs="Arial"/>
          <w:i/>
          <w:spacing w:val="28"/>
        </w:rPr>
        <w:t xml:space="preserve"> </w:t>
      </w:r>
      <w:r w:rsidRPr="00137571">
        <w:rPr>
          <w:rFonts w:ascii="Arial" w:hAnsi="Arial" w:cs="Arial"/>
          <w:i/>
        </w:rPr>
        <w:t>de</w:t>
      </w:r>
      <w:r w:rsidRPr="00137571">
        <w:rPr>
          <w:rFonts w:ascii="Arial" w:hAnsi="Arial" w:cs="Arial"/>
          <w:i/>
          <w:spacing w:val="26"/>
        </w:rPr>
        <w:t xml:space="preserve"> </w:t>
      </w:r>
      <w:r w:rsidRPr="00137571">
        <w:rPr>
          <w:rFonts w:ascii="Arial" w:hAnsi="Arial" w:cs="Arial"/>
          <w:i/>
          <w:spacing w:val="-5"/>
        </w:rPr>
        <w:t xml:space="preserve">la </w:t>
      </w:r>
      <w:r w:rsidRPr="00137571">
        <w:rPr>
          <w:rFonts w:ascii="Arial" w:hAnsi="Arial" w:cs="Arial"/>
          <w:i/>
        </w:rPr>
        <w:t xml:space="preserve">relación jurídico-sustancial o derecho material. Si la acción sustancial está prescrita el demandante no tiene ningún derecho y el demandado no es civilmente responsable; y </w:t>
      </w:r>
      <w:r w:rsidRPr="00137571">
        <w:rPr>
          <w:rFonts w:ascii="Arial" w:hAnsi="Arial" w:cs="Arial"/>
          <w:b/>
          <w:i/>
          <w:u w:val="single"/>
        </w:rPr>
        <w:t>si el deudor contractual no es</w:t>
      </w:r>
      <w:r w:rsidRPr="00137571">
        <w:rPr>
          <w:rFonts w:ascii="Arial" w:hAnsi="Arial" w:cs="Arial"/>
          <w:b/>
          <w:i/>
          <w:spacing w:val="-1"/>
          <w:u w:val="single"/>
        </w:rPr>
        <w:t xml:space="preserve"> </w:t>
      </w:r>
      <w:r w:rsidRPr="00137571">
        <w:rPr>
          <w:rFonts w:ascii="Arial" w:hAnsi="Arial" w:cs="Arial"/>
          <w:b/>
          <w:i/>
          <w:u w:val="single"/>
        </w:rPr>
        <w:t xml:space="preserve">responsable in </w:t>
      </w:r>
      <w:proofErr w:type="spellStart"/>
      <w:r w:rsidRPr="00137571">
        <w:rPr>
          <w:rFonts w:ascii="Arial" w:hAnsi="Arial" w:cs="Arial"/>
          <w:b/>
          <w:i/>
          <w:u w:val="single"/>
        </w:rPr>
        <w:t>solidum</w:t>
      </w:r>
      <w:proofErr w:type="spellEnd"/>
      <w:r w:rsidRPr="00137571">
        <w:rPr>
          <w:rFonts w:ascii="Arial" w:hAnsi="Arial" w:cs="Arial"/>
          <w:b/>
          <w:i/>
          <w:u w:val="single"/>
        </w:rPr>
        <w:t>, entonces</w:t>
      </w:r>
      <w:r w:rsidRPr="00137571">
        <w:rPr>
          <w:rFonts w:ascii="Arial" w:hAnsi="Arial" w:cs="Arial"/>
          <w:b/>
          <w:i/>
        </w:rPr>
        <w:t xml:space="preserve"> </w:t>
      </w:r>
      <w:r w:rsidRPr="00137571">
        <w:rPr>
          <w:rFonts w:ascii="Arial" w:hAnsi="Arial" w:cs="Arial"/>
          <w:b/>
          <w:i/>
          <w:u w:val="single"/>
        </w:rPr>
        <w:t>no está obligado a pagar el total de la indemnización.</w:t>
      </w:r>
      <w:r w:rsidRPr="00137571">
        <w:rPr>
          <w:rFonts w:ascii="Arial" w:hAnsi="Arial" w:cs="Arial"/>
          <w:b/>
          <w:i/>
        </w:rPr>
        <w:t xml:space="preserve"> </w:t>
      </w:r>
      <w:r w:rsidRPr="00137571">
        <w:rPr>
          <w:rFonts w:ascii="Arial" w:hAnsi="Arial" w:cs="Arial"/>
          <w:i/>
        </w:rPr>
        <w:t xml:space="preserve">Desde luego que se trata de una </w:t>
      </w:r>
      <w:proofErr w:type="spellStart"/>
      <w:r w:rsidRPr="00137571">
        <w:rPr>
          <w:rFonts w:ascii="Arial" w:hAnsi="Arial" w:cs="Arial"/>
          <w:i/>
        </w:rPr>
        <w:t>cuestión</w:t>
      </w:r>
      <w:proofErr w:type="spellEnd"/>
      <w:r w:rsidRPr="00137571">
        <w:rPr>
          <w:rFonts w:ascii="Arial" w:hAnsi="Arial" w:cs="Arial"/>
          <w:i/>
        </w:rPr>
        <w:t xml:space="preserve"> fundamental y no de un tema secundario (…)” (Negrilla y </w:t>
      </w:r>
      <w:proofErr w:type="spellStart"/>
      <w:r w:rsidRPr="00137571">
        <w:rPr>
          <w:rFonts w:ascii="Arial" w:hAnsi="Arial" w:cs="Arial"/>
          <w:i/>
        </w:rPr>
        <w:t>Sublínea</w:t>
      </w:r>
      <w:proofErr w:type="spellEnd"/>
      <w:r w:rsidRPr="00137571">
        <w:rPr>
          <w:rFonts w:ascii="Arial" w:hAnsi="Arial" w:cs="Arial"/>
          <w:i/>
        </w:rPr>
        <w:t xml:space="preserve"> por fuera del texto original).</w:t>
      </w:r>
    </w:p>
    <w:p w14:paraId="05E129A6" w14:textId="77777777" w:rsidR="00C70D84" w:rsidRPr="00137571" w:rsidRDefault="00C70D84" w:rsidP="00C70D84">
      <w:pPr>
        <w:spacing w:before="91" w:line="360" w:lineRule="auto"/>
        <w:ind w:left="1622" w:right="900"/>
        <w:jc w:val="both"/>
        <w:rPr>
          <w:rFonts w:ascii="Arial" w:hAnsi="Arial" w:cs="Arial"/>
          <w:i/>
        </w:rPr>
      </w:pPr>
    </w:p>
    <w:p w14:paraId="2A076F6B" w14:textId="77777777"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Como</w:t>
      </w:r>
      <w:r w:rsidRPr="00137571">
        <w:rPr>
          <w:rFonts w:ascii="Arial" w:hAnsi="Arial" w:cs="Arial"/>
          <w:spacing w:val="-1"/>
          <w:sz w:val="22"/>
          <w:szCs w:val="22"/>
        </w:rPr>
        <w:t xml:space="preserve"> </w:t>
      </w:r>
      <w:r w:rsidRPr="00137571">
        <w:rPr>
          <w:rFonts w:ascii="Arial" w:hAnsi="Arial" w:cs="Arial"/>
          <w:sz w:val="22"/>
          <w:szCs w:val="22"/>
        </w:rPr>
        <w:t>se</w:t>
      </w:r>
      <w:r w:rsidRPr="00137571">
        <w:rPr>
          <w:rFonts w:ascii="Arial" w:hAnsi="Arial" w:cs="Arial"/>
          <w:spacing w:val="-4"/>
          <w:sz w:val="22"/>
          <w:szCs w:val="22"/>
        </w:rPr>
        <w:t xml:space="preserve"> </w:t>
      </w:r>
      <w:r w:rsidRPr="00137571">
        <w:rPr>
          <w:rFonts w:ascii="Arial" w:hAnsi="Arial" w:cs="Arial"/>
          <w:sz w:val="22"/>
          <w:szCs w:val="22"/>
        </w:rPr>
        <w:t>colige</w:t>
      </w:r>
      <w:r w:rsidRPr="00137571">
        <w:rPr>
          <w:rFonts w:ascii="Arial" w:hAnsi="Arial" w:cs="Arial"/>
          <w:spacing w:val="-2"/>
          <w:sz w:val="22"/>
          <w:szCs w:val="22"/>
        </w:rPr>
        <w:t xml:space="preserve"> </w:t>
      </w:r>
      <w:r w:rsidRPr="00137571">
        <w:rPr>
          <w:rFonts w:ascii="Arial" w:hAnsi="Arial" w:cs="Arial"/>
          <w:sz w:val="22"/>
          <w:szCs w:val="22"/>
        </w:rPr>
        <w:t>del</w:t>
      </w:r>
      <w:r w:rsidRPr="00137571">
        <w:rPr>
          <w:rFonts w:ascii="Arial" w:hAnsi="Arial" w:cs="Arial"/>
          <w:spacing w:val="-5"/>
          <w:sz w:val="22"/>
          <w:szCs w:val="22"/>
        </w:rPr>
        <w:t xml:space="preserve"> </w:t>
      </w:r>
      <w:r w:rsidRPr="00137571">
        <w:rPr>
          <w:rFonts w:ascii="Arial" w:hAnsi="Arial" w:cs="Arial"/>
          <w:sz w:val="22"/>
          <w:szCs w:val="22"/>
        </w:rPr>
        <w:t>contrato</w:t>
      </w:r>
      <w:r w:rsidRPr="00137571">
        <w:rPr>
          <w:rFonts w:ascii="Arial" w:hAnsi="Arial" w:cs="Arial"/>
          <w:spacing w:val="-1"/>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seguro</w:t>
      </w:r>
      <w:r w:rsidRPr="00137571">
        <w:rPr>
          <w:rFonts w:ascii="Arial" w:hAnsi="Arial" w:cs="Arial"/>
          <w:spacing w:val="-4"/>
          <w:sz w:val="22"/>
          <w:szCs w:val="22"/>
        </w:rPr>
        <w:t xml:space="preserve"> </w:t>
      </w:r>
      <w:r w:rsidRPr="00137571">
        <w:rPr>
          <w:rFonts w:ascii="Arial" w:hAnsi="Arial" w:cs="Arial"/>
          <w:sz w:val="22"/>
          <w:szCs w:val="22"/>
        </w:rPr>
        <w:t>materializado</w:t>
      </w:r>
      <w:r w:rsidRPr="00137571">
        <w:rPr>
          <w:rFonts w:ascii="Arial" w:hAnsi="Arial" w:cs="Arial"/>
          <w:spacing w:val="-2"/>
          <w:sz w:val="22"/>
          <w:szCs w:val="22"/>
        </w:rPr>
        <w:t xml:space="preserve"> </w:t>
      </w:r>
      <w:r w:rsidRPr="00137571">
        <w:rPr>
          <w:rFonts w:ascii="Arial" w:hAnsi="Arial" w:cs="Arial"/>
          <w:sz w:val="22"/>
          <w:szCs w:val="22"/>
        </w:rPr>
        <w:t>a</w:t>
      </w:r>
      <w:r w:rsidRPr="00137571">
        <w:rPr>
          <w:rFonts w:ascii="Arial" w:hAnsi="Arial" w:cs="Arial"/>
          <w:spacing w:val="-1"/>
          <w:sz w:val="22"/>
          <w:szCs w:val="22"/>
        </w:rPr>
        <w:t xml:space="preserve"> </w:t>
      </w:r>
      <w:r w:rsidRPr="00137571">
        <w:rPr>
          <w:rFonts w:ascii="Arial" w:hAnsi="Arial" w:cs="Arial"/>
          <w:sz w:val="22"/>
          <w:szCs w:val="22"/>
        </w:rPr>
        <w:t>partir</w:t>
      </w:r>
      <w:r w:rsidRPr="00137571">
        <w:rPr>
          <w:rFonts w:ascii="Arial" w:hAnsi="Arial" w:cs="Arial"/>
          <w:spacing w:val="-1"/>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la</w:t>
      </w:r>
      <w:r w:rsidRPr="00137571">
        <w:rPr>
          <w:rFonts w:ascii="Arial" w:hAnsi="Arial" w:cs="Arial"/>
          <w:spacing w:val="-2"/>
          <w:sz w:val="22"/>
          <w:szCs w:val="22"/>
        </w:rPr>
        <w:t xml:space="preserve"> </w:t>
      </w:r>
      <w:r w:rsidRPr="00137571">
        <w:rPr>
          <w:rFonts w:ascii="Arial" w:hAnsi="Arial" w:cs="Arial"/>
          <w:sz w:val="22"/>
          <w:szCs w:val="22"/>
        </w:rPr>
        <w:t>póliza</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2"/>
          <w:sz w:val="22"/>
          <w:szCs w:val="22"/>
        </w:rPr>
        <w:t xml:space="preserve"> </w:t>
      </w:r>
      <w:r w:rsidRPr="00137571">
        <w:rPr>
          <w:rFonts w:ascii="Arial" w:hAnsi="Arial" w:cs="Arial"/>
          <w:sz w:val="22"/>
          <w:szCs w:val="22"/>
        </w:rPr>
        <w:t>seguro</w:t>
      </w:r>
      <w:r w:rsidRPr="00137571">
        <w:rPr>
          <w:rFonts w:ascii="Arial" w:hAnsi="Arial" w:cs="Arial"/>
          <w:spacing w:val="-4"/>
          <w:sz w:val="22"/>
          <w:szCs w:val="22"/>
        </w:rPr>
        <w:t xml:space="preserve"> </w:t>
      </w:r>
      <w:r w:rsidRPr="00137571">
        <w:rPr>
          <w:rFonts w:ascii="Arial" w:hAnsi="Arial" w:cs="Arial"/>
          <w:sz w:val="22"/>
          <w:szCs w:val="22"/>
        </w:rPr>
        <w:t>aquí vinculada, entre mi procurada y el tomador y/o asegurado no se pactó la solidaridad, así como tampoco se señaló</w:t>
      </w:r>
      <w:r w:rsidRPr="00137571">
        <w:rPr>
          <w:rFonts w:ascii="Arial" w:hAnsi="Arial" w:cs="Arial"/>
          <w:spacing w:val="-16"/>
          <w:sz w:val="22"/>
          <w:szCs w:val="22"/>
        </w:rPr>
        <w:t xml:space="preserve"> </w:t>
      </w:r>
      <w:r w:rsidRPr="00137571">
        <w:rPr>
          <w:rFonts w:ascii="Arial" w:hAnsi="Arial" w:cs="Arial"/>
          <w:sz w:val="22"/>
          <w:szCs w:val="22"/>
        </w:rPr>
        <w:t>que</w:t>
      </w:r>
      <w:r w:rsidRPr="00137571">
        <w:rPr>
          <w:rFonts w:ascii="Arial" w:hAnsi="Arial" w:cs="Arial"/>
          <w:spacing w:val="-13"/>
          <w:sz w:val="22"/>
          <w:szCs w:val="22"/>
        </w:rPr>
        <w:t xml:space="preserve"> </w:t>
      </w:r>
      <w:r w:rsidRPr="00137571">
        <w:rPr>
          <w:rFonts w:ascii="Arial" w:hAnsi="Arial" w:cs="Arial"/>
          <w:sz w:val="22"/>
          <w:szCs w:val="22"/>
        </w:rPr>
        <w:t>la</w:t>
      </w:r>
      <w:r w:rsidRPr="00137571">
        <w:rPr>
          <w:rFonts w:ascii="Arial" w:hAnsi="Arial" w:cs="Arial"/>
          <w:spacing w:val="-16"/>
          <w:sz w:val="22"/>
          <w:szCs w:val="22"/>
        </w:rPr>
        <w:t xml:space="preserve"> </w:t>
      </w:r>
      <w:r w:rsidRPr="00137571">
        <w:rPr>
          <w:rFonts w:ascii="Arial" w:hAnsi="Arial" w:cs="Arial"/>
          <w:sz w:val="22"/>
          <w:szCs w:val="22"/>
        </w:rPr>
        <w:t>misma</w:t>
      </w:r>
      <w:r w:rsidRPr="00137571">
        <w:rPr>
          <w:rFonts w:ascii="Arial" w:hAnsi="Arial" w:cs="Arial"/>
          <w:spacing w:val="-15"/>
          <w:sz w:val="22"/>
          <w:szCs w:val="22"/>
        </w:rPr>
        <w:t xml:space="preserve"> </w:t>
      </w:r>
      <w:r w:rsidRPr="00137571">
        <w:rPr>
          <w:rFonts w:ascii="Arial" w:hAnsi="Arial" w:cs="Arial"/>
          <w:sz w:val="22"/>
          <w:szCs w:val="22"/>
        </w:rPr>
        <w:t>tuviese</w:t>
      </w:r>
      <w:r w:rsidRPr="00137571">
        <w:rPr>
          <w:rFonts w:ascii="Arial" w:hAnsi="Arial" w:cs="Arial"/>
          <w:spacing w:val="-14"/>
          <w:sz w:val="22"/>
          <w:szCs w:val="22"/>
        </w:rPr>
        <w:t xml:space="preserve"> </w:t>
      </w:r>
      <w:r w:rsidRPr="00137571">
        <w:rPr>
          <w:rFonts w:ascii="Arial" w:hAnsi="Arial" w:cs="Arial"/>
          <w:sz w:val="22"/>
          <w:szCs w:val="22"/>
        </w:rPr>
        <w:t>una</w:t>
      </w:r>
      <w:r w:rsidRPr="00137571">
        <w:rPr>
          <w:rFonts w:ascii="Arial" w:hAnsi="Arial" w:cs="Arial"/>
          <w:spacing w:val="-16"/>
          <w:sz w:val="22"/>
          <w:szCs w:val="22"/>
        </w:rPr>
        <w:t xml:space="preserve"> </w:t>
      </w:r>
      <w:r w:rsidRPr="00137571">
        <w:rPr>
          <w:rFonts w:ascii="Arial" w:hAnsi="Arial" w:cs="Arial"/>
          <w:sz w:val="22"/>
          <w:szCs w:val="22"/>
        </w:rPr>
        <w:t>relación</w:t>
      </w:r>
      <w:r w:rsidRPr="00137571">
        <w:rPr>
          <w:rFonts w:ascii="Arial" w:hAnsi="Arial" w:cs="Arial"/>
          <w:spacing w:val="-13"/>
          <w:sz w:val="22"/>
          <w:szCs w:val="22"/>
        </w:rPr>
        <w:t xml:space="preserve"> </w:t>
      </w:r>
      <w:r w:rsidRPr="00137571">
        <w:rPr>
          <w:rFonts w:ascii="Arial" w:hAnsi="Arial" w:cs="Arial"/>
          <w:sz w:val="22"/>
          <w:szCs w:val="22"/>
        </w:rPr>
        <w:t>adicional</w:t>
      </w:r>
      <w:r w:rsidRPr="00137571">
        <w:rPr>
          <w:rFonts w:ascii="Arial" w:hAnsi="Arial" w:cs="Arial"/>
          <w:spacing w:val="-15"/>
          <w:sz w:val="22"/>
          <w:szCs w:val="22"/>
        </w:rPr>
        <w:t xml:space="preserve"> </w:t>
      </w:r>
      <w:r w:rsidRPr="00137571">
        <w:rPr>
          <w:rFonts w:ascii="Arial" w:hAnsi="Arial" w:cs="Arial"/>
          <w:sz w:val="22"/>
          <w:szCs w:val="22"/>
        </w:rPr>
        <w:t>y/o</w:t>
      </w:r>
      <w:r w:rsidRPr="00137571">
        <w:rPr>
          <w:rFonts w:ascii="Arial" w:hAnsi="Arial" w:cs="Arial"/>
          <w:spacing w:val="-16"/>
          <w:sz w:val="22"/>
          <w:szCs w:val="22"/>
        </w:rPr>
        <w:t xml:space="preserve"> </w:t>
      </w:r>
      <w:r w:rsidRPr="00137571">
        <w:rPr>
          <w:rFonts w:ascii="Arial" w:hAnsi="Arial" w:cs="Arial"/>
          <w:sz w:val="22"/>
          <w:szCs w:val="22"/>
        </w:rPr>
        <w:t>distinta</w:t>
      </w:r>
      <w:r w:rsidRPr="00137571">
        <w:rPr>
          <w:rFonts w:ascii="Arial" w:hAnsi="Arial" w:cs="Arial"/>
          <w:spacing w:val="-15"/>
          <w:sz w:val="22"/>
          <w:szCs w:val="22"/>
        </w:rPr>
        <w:t xml:space="preserve"> </w:t>
      </w:r>
      <w:r w:rsidRPr="00137571">
        <w:rPr>
          <w:rFonts w:ascii="Arial" w:hAnsi="Arial" w:cs="Arial"/>
          <w:sz w:val="22"/>
          <w:szCs w:val="22"/>
        </w:rPr>
        <w:t>a</w:t>
      </w:r>
      <w:r w:rsidRPr="00137571">
        <w:rPr>
          <w:rFonts w:ascii="Arial" w:hAnsi="Arial" w:cs="Arial"/>
          <w:spacing w:val="-15"/>
          <w:sz w:val="22"/>
          <w:szCs w:val="22"/>
        </w:rPr>
        <w:t xml:space="preserve"> </w:t>
      </w:r>
      <w:r w:rsidRPr="00137571">
        <w:rPr>
          <w:rFonts w:ascii="Arial" w:hAnsi="Arial" w:cs="Arial"/>
          <w:sz w:val="22"/>
          <w:szCs w:val="22"/>
        </w:rPr>
        <w:t>la</w:t>
      </w:r>
      <w:r w:rsidRPr="00137571">
        <w:rPr>
          <w:rFonts w:ascii="Arial" w:hAnsi="Arial" w:cs="Arial"/>
          <w:spacing w:val="-16"/>
          <w:sz w:val="22"/>
          <w:szCs w:val="22"/>
        </w:rPr>
        <w:t xml:space="preserve"> </w:t>
      </w:r>
      <w:r w:rsidRPr="00137571">
        <w:rPr>
          <w:rFonts w:ascii="Arial" w:hAnsi="Arial" w:cs="Arial"/>
          <w:sz w:val="22"/>
          <w:szCs w:val="22"/>
        </w:rPr>
        <w:t>función</w:t>
      </w:r>
      <w:r w:rsidRPr="00137571">
        <w:rPr>
          <w:rFonts w:ascii="Arial" w:hAnsi="Arial" w:cs="Arial"/>
          <w:spacing w:val="-15"/>
          <w:sz w:val="22"/>
          <w:szCs w:val="22"/>
        </w:rPr>
        <w:t xml:space="preserve"> </w:t>
      </w:r>
      <w:proofErr w:type="spellStart"/>
      <w:r w:rsidRPr="00137571">
        <w:rPr>
          <w:rFonts w:ascii="Arial" w:hAnsi="Arial" w:cs="Arial"/>
          <w:sz w:val="22"/>
          <w:szCs w:val="22"/>
        </w:rPr>
        <w:t>aseguraticia</w:t>
      </w:r>
      <w:proofErr w:type="spellEnd"/>
      <w:r w:rsidRPr="00137571">
        <w:rPr>
          <w:rFonts w:ascii="Arial" w:hAnsi="Arial" w:cs="Arial"/>
          <w:spacing w:val="-13"/>
          <w:sz w:val="22"/>
          <w:szCs w:val="22"/>
        </w:rPr>
        <w:t xml:space="preserve"> </w:t>
      </w:r>
      <w:r w:rsidRPr="00137571">
        <w:rPr>
          <w:rFonts w:ascii="Arial" w:hAnsi="Arial" w:cs="Arial"/>
          <w:sz w:val="22"/>
          <w:szCs w:val="22"/>
        </w:rPr>
        <w:t>por</w:t>
      </w:r>
      <w:r w:rsidRPr="00137571">
        <w:rPr>
          <w:rFonts w:ascii="Arial" w:hAnsi="Arial" w:cs="Arial"/>
          <w:spacing w:val="-13"/>
          <w:sz w:val="22"/>
          <w:szCs w:val="22"/>
        </w:rPr>
        <w:t xml:space="preserve"> </w:t>
      </w:r>
      <w:r w:rsidRPr="00137571">
        <w:rPr>
          <w:rFonts w:ascii="Arial" w:hAnsi="Arial" w:cs="Arial"/>
          <w:sz w:val="22"/>
          <w:szCs w:val="22"/>
        </w:rPr>
        <w:t>la</w:t>
      </w:r>
      <w:r w:rsidRPr="00137571">
        <w:rPr>
          <w:rFonts w:ascii="Arial" w:hAnsi="Arial" w:cs="Arial"/>
          <w:spacing w:val="-16"/>
          <w:sz w:val="22"/>
          <w:szCs w:val="22"/>
        </w:rPr>
        <w:t xml:space="preserve"> </w:t>
      </w:r>
      <w:r w:rsidRPr="00137571">
        <w:rPr>
          <w:rFonts w:ascii="Arial" w:hAnsi="Arial" w:cs="Arial"/>
          <w:sz w:val="22"/>
          <w:szCs w:val="22"/>
        </w:rPr>
        <w:t>misma desarrollada. Lo cual claramente deviene en que no es posible predicar la solidaridad pretendida por</w:t>
      </w:r>
      <w:r w:rsidRPr="00137571">
        <w:rPr>
          <w:rFonts w:ascii="Arial" w:hAnsi="Arial" w:cs="Arial"/>
          <w:spacing w:val="-5"/>
          <w:sz w:val="22"/>
          <w:szCs w:val="22"/>
        </w:rPr>
        <w:t xml:space="preserve"> </w:t>
      </w:r>
      <w:r w:rsidRPr="00137571">
        <w:rPr>
          <w:rFonts w:ascii="Arial" w:hAnsi="Arial" w:cs="Arial"/>
          <w:sz w:val="22"/>
          <w:szCs w:val="22"/>
        </w:rPr>
        <w:t>la</w:t>
      </w:r>
      <w:r w:rsidRPr="00137571">
        <w:rPr>
          <w:rFonts w:ascii="Arial" w:hAnsi="Arial" w:cs="Arial"/>
          <w:spacing w:val="-9"/>
          <w:sz w:val="22"/>
          <w:szCs w:val="22"/>
        </w:rPr>
        <w:t xml:space="preserve"> </w:t>
      </w:r>
      <w:r w:rsidRPr="00137571">
        <w:rPr>
          <w:rFonts w:ascii="Arial" w:hAnsi="Arial" w:cs="Arial"/>
          <w:sz w:val="22"/>
          <w:szCs w:val="22"/>
        </w:rPr>
        <w:t>parte</w:t>
      </w:r>
      <w:r w:rsidRPr="00137571">
        <w:rPr>
          <w:rFonts w:ascii="Arial" w:hAnsi="Arial" w:cs="Arial"/>
          <w:spacing w:val="-9"/>
          <w:sz w:val="22"/>
          <w:szCs w:val="22"/>
        </w:rPr>
        <w:t xml:space="preserve"> </w:t>
      </w:r>
      <w:r w:rsidRPr="00137571">
        <w:rPr>
          <w:rFonts w:ascii="Arial" w:hAnsi="Arial" w:cs="Arial"/>
          <w:sz w:val="22"/>
          <w:szCs w:val="22"/>
        </w:rPr>
        <w:t>demandante.</w:t>
      </w:r>
      <w:r w:rsidRPr="00137571">
        <w:rPr>
          <w:rFonts w:ascii="Arial" w:hAnsi="Arial" w:cs="Arial"/>
          <w:spacing w:val="-7"/>
          <w:sz w:val="22"/>
          <w:szCs w:val="22"/>
        </w:rPr>
        <w:t xml:space="preserve"> </w:t>
      </w:r>
      <w:r w:rsidRPr="00137571">
        <w:rPr>
          <w:rFonts w:ascii="Arial" w:hAnsi="Arial" w:cs="Arial"/>
          <w:sz w:val="22"/>
          <w:szCs w:val="22"/>
        </w:rPr>
        <w:t>Consecuentemente,</w:t>
      </w:r>
      <w:r w:rsidRPr="00137571">
        <w:rPr>
          <w:rFonts w:ascii="Arial" w:hAnsi="Arial" w:cs="Arial"/>
          <w:spacing w:val="-10"/>
          <w:sz w:val="22"/>
          <w:szCs w:val="22"/>
        </w:rPr>
        <w:t xml:space="preserve"> </w:t>
      </w:r>
      <w:r w:rsidRPr="00137571">
        <w:rPr>
          <w:rFonts w:ascii="Arial" w:hAnsi="Arial" w:cs="Arial"/>
          <w:sz w:val="22"/>
          <w:szCs w:val="22"/>
        </w:rPr>
        <w:t>mi</w:t>
      </w:r>
      <w:r w:rsidRPr="00137571">
        <w:rPr>
          <w:rFonts w:ascii="Arial" w:hAnsi="Arial" w:cs="Arial"/>
          <w:spacing w:val="-10"/>
          <w:sz w:val="22"/>
          <w:szCs w:val="22"/>
        </w:rPr>
        <w:t xml:space="preserve"> </w:t>
      </w:r>
      <w:r w:rsidRPr="00137571">
        <w:rPr>
          <w:rFonts w:ascii="Arial" w:hAnsi="Arial" w:cs="Arial"/>
          <w:sz w:val="22"/>
          <w:szCs w:val="22"/>
        </w:rPr>
        <w:t>procurada</w:t>
      </w:r>
      <w:r w:rsidRPr="00137571">
        <w:rPr>
          <w:rFonts w:ascii="Arial" w:hAnsi="Arial" w:cs="Arial"/>
          <w:spacing w:val="-9"/>
          <w:sz w:val="22"/>
          <w:szCs w:val="22"/>
        </w:rPr>
        <w:t xml:space="preserve"> </w:t>
      </w:r>
      <w:r w:rsidRPr="00137571">
        <w:rPr>
          <w:rFonts w:ascii="Arial" w:hAnsi="Arial" w:cs="Arial"/>
          <w:sz w:val="22"/>
          <w:szCs w:val="22"/>
        </w:rPr>
        <w:t>no</w:t>
      </w:r>
      <w:r w:rsidRPr="00137571">
        <w:rPr>
          <w:rFonts w:ascii="Arial" w:hAnsi="Arial" w:cs="Arial"/>
          <w:spacing w:val="-9"/>
          <w:sz w:val="22"/>
          <w:szCs w:val="22"/>
        </w:rPr>
        <w:t xml:space="preserve"> </w:t>
      </w:r>
      <w:r w:rsidRPr="00137571">
        <w:rPr>
          <w:rFonts w:ascii="Arial" w:hAnsi="Arial" w:cs="Arial"/>
          <w:sz w:val="22"/>
          <w:szCs w:val="22"/>
        </w:rPr>
        <w:t>puede</w:t>
      </w:r>
      <w:r w:rsidRPr="00137571">
        <w:rPr>
          <w:rFonts w:ascii="Arial" w:hAnsi="Arial" w:cs="Arial"/>
          <w:spacing w:val="-9"/>
          <w:sz w:val="22"/>
          <w:szCs w:val="22"/>
        </w:rPr>
        <w:t xml:space="preserve"> </w:t>
      </w:r>
      <w:r w:rsidRPr="00137571">
        <w:rPr>
          <w:rFonts w:ascii="Arial" w:hAnsi="Arial" w:cs="Arial"/>
          <w:sz w:val="22"/>
          <w:szCs w:val="22"/>
        </w:rPr>
        <w:t>ser</w:t>
      </w:r>
      <w:r w:rsidRPr="00137571">
        <w:rPr>
          <w:rFonts w:ascii="Arial" w:hAnsi="Arial" w:cs="Arial"/>
          <w:spacing w:val="-10"/>
          <w:sz w:val="22"/>
          <w:szCs w:val="22"/>
        </w:rPr>
        <w:t xml:space="preserve"> </w:t>
      </w:r>
      <w:r w:rsidRPr="00137571">
        <w:rPr>
          <w:rFonts w:ascii="Arial" w:hAnsi="Arial" w:cs="Arial"/>
          <w:sz w:val="22"/>
          <w:szCs w:val="22"/>
        </w:rPr>
        <w:t>tenida</w:t>
      </w:r>
      <w:r w:rsidRPr="00137571">
        <w:rPr>
          <w:rFonts w:ascii="Arial" w:hAnsi="Arial" w:cs="Arial"/>
          <w:spacing w:val="-7"/>
          <w:sz w:val="22"/>
          <w:szCs w:val="22"/>
        </w:rPr>
        <w:t xml:space="preserve"> </w:t>
      </w:r>
      <w:r w:rsidRPr="00137571">
        <w:rPr>
          <w:rFonts w:ascii="Arial" w:hAnsi="Arial" w:cs="Arial"/>
          <w:sz w:val="22"/>
          <w:szCs w:val="22"/>
        </w:rPr>
        <w:t>como</w:t>
      </w:r>
      <w:r w:rsidRPr="00137571">
        <w:rPr>
          <w:rFonts w:ascii="Arial" w:hAnsi="Arial" w:cs="Arial"/>
          <w:spacing w:val="-11"/>
          <w:sz w:val="22"/>
          <w:szCs w:val="22"/>
        </w:rPr>
        <w:t xml:space="preserve"> </w:t>
      </w:r>
      <w:r w:rsidRPr="00137571">
        <w:rPr>
          <w:rFonts w:ascii="Arial" w:hAnsi="Arial" w:cs="Arial"/>
          <w:sz w:val="22"/>
          <w:szCs w:val="22"/>
        </w:rPr>
        <w:t>responsable del</w:t>
      </w:r>
      <w:r w:rsidRPr="00137571">
        <w:rPr>
          <w:rFonts w:ascii="Arial" w:hAnsi="Arial" w:cs="Arial"/>
          <w:spacing w:val="-14"/>
          <w:sz w:val="22"/>
          <w:szCs w:val="22"/>
        </w:rPr>
        <w:t xml:space="preserve"> </w:t>
      </w:r>
      <w:r w:rsidRPr="00137571">
        <w:rPr>
          <w:rFonts w:ascii="Arial" w:hAnsi="Arial" w:cs="Arial"/>
          <w:sz w:val="22"/>
          <w:szCs w:val="22"/>
        </w:rPr>
        <w:t>accidente</w:t>
      </w:r>
      <w:r w:rsidRPr="00137571">
        <w:rPr>
          <w:rFonts w:ascii="Arial" w:hAnsi="Arial" w:cs="Arial"/>
          <w:spacing w:val="-13"/>
          <w:sz w:val="22"/>
          <w:szCs w:val="22"/>
        </w:rPr>
        <w:t xml:space="preserve"> </w:t>
      </w:r>
      <w:r w:rsidRPr="00137571">
        <w:rPr>
          <w:rFonts w:ascii="Arial" w:hAnsi="Arial" w:cs="Arial"/>
          <w:sz w:val="22"/>
          <w:szCs w:val="22"/>
        </w:rPr>
        <w:t>de</w:t>
      </w:r>
      <w:r w:rsidRPr="00137571">
        <w:rPr>
          <w:rFonts w:ascii="Arial" w:hAnsi="Arial" w:cs="Arial"/>
          <w:spacing w:val="-16"/>
          <w:sz w:val="22"/>
          <w:szCs w:val="22"/>
        </w:rPr>
        <w:t xml:space="preserve"> </w:t>
      </w:r>
      <w:r w:rsidRPr="00137571">
        <w:rPr>
          <w:rFonts w:ascii="Arial" w:hAnsi="Arial" w:cs="Arial"/>
          <w:sz w:val="22"/>
          <w:szCs w:val="22"/>
        </w:rPr>
        <w:t>tránsito</w:t>
      </w:r>
      <w:r w:rsidRPr="00137571">
        <w:rPr>
          <w:rFonts w:ascii="Arial" w:hAnsi="Arial" w:cs="Arial"/>
          <w:spacing w:val="-15"/>
          <w:sz w:val="22"/>
          <w:szCs w:val="22"/>
        </w:rPr>
        <w:t xml:space="preserve"> </w:t>
      </w:r>
      <w:r w:rsidRPr="00137571">
        <w:rPr>
          <w:rFonts w:ascii="Arial" w:hAnsi="Arial" w:cs="Arial"/>
          <w:sz w:val="22"/>
          <w:szCs w:val="22"/>
        </w:rPr>
        <w:t>presuntamente</w:t>
      </w:r>
      <w:r w:rsidRPr="00137571">
        <w:rPr>
          <w:rFonts w:ascii="Arial" w:hAnsi="Arial" w:cs="Arial"/>
          <w:spacing w:val="-15"/>
          <w:sz w:val="22"/>
          <w:szCs w:val="22"/>
        </w:rPr>
        <w:t xml:space="preserve"> </w:t>
      </w:r>
      <w:r w:rsidRPr="00137571">
        <w:rPr>
          <w:rFonts w:ascii="Arial" w:hAnsi="Arial" w:cs="Arial"/>
          <w:sz w:val="22"/>
          <w:szCs w:val="22"/>
        </w:rPr>
        <w:t>acaecido</w:t>
      </w:r>
      <w:r w:rsidRPr="00137571">
        <w:rPr>
          <w:rFonts w:ascii="Arial" w:hAnsi="Arial" w:cs="Arial"/>
          <w:spacing w:val="-15"/>
          <w:sz w:val="22"/>
          <w:szCs w:val="22"/>
        </w:rPr>
        <w:t xml:space="preserve"> </w:t>
      </w:r>
      <w:r w:rsidRPr="00137571">
        <w:rPr>
          <w:rFonts w:ascii="Arial" w:hAnsi="Arial" w:cs="Arial"/>
          <w:sz w:val="22"/>
          <w:szCs w:val="22"/>
        </w:rPr>
        <w:t>el</w:t>
      </w:r>
      <w:r w:rsidRPr="00137571">
        <w:rPr>
          <w:rFonts w:ascii="Arial" w:hAnsi="Arial" w:cs="Arial"/>
          <w:spacing w:val="-15"/>
          <w:sz w:val="22"/>
          <w:szCs w:val="22"/>
        </w:rPr>
        <w:t xml:space="preserve"> </w:t>
      </w:r>
      <w:r w:rsidRPr="00137571">
        <w:rPr>
          <w:rFonts w:ascii="Arial" w:hAnsi="Arial" w:cs="Arial"/>
          <w:sz w:val="22"/>
          <w:szCs w:val="22"/>
        </w:rPr>
        <w:t>16</w:t>
      </w:r>
      <w:r w:rsidRPr="00137571">
        <w:rPr>
          <w:rFonts w:ascii="Arial" w:hAnsi="Arial" w:cs="Arial"/>
          <w:spacing w:val="-14"/>
          <w:sz w:val="22"/>
          <w:szCs w:val="22"/>
        </w:rPr>
        <w:t xml:space="preserve"> </w:t>
      </w:r>
      <w:r w:rsidRPr="00137571">
        <w:rPr>
          <w:rFonts w:ascii="Arial" w:hAnsi="Arial" w:cs="Arial"/>
          <w:sz w:val="22"/>
          <w:szCs w:val="22"/>
        </w:rPr>
        <w:t>de</w:t>
      </w:r>
      <w:r w:rsidRPr="00137571">
        <w:rPr>
          <w:rFonts w:ascii="Arial" w:hAnsi="Arial" w:cs="Arial"/>
          <w:spacing w:val="-16"/>
          <w:sz w:val="22"/>
          <w:szCs w:val="22"/>
        </w:rPr>
        <w:t xml:space="preserve"> </w:t>
      </w:r>
      <w:r w:rsidRPr="00137571">
        <w:rPr>
          <w:rFonts w:ascii="Arial" w:hAnsi="Arial" w:cs="Arial"/>
          <w:sz w:val="22"/>
          <w:szCs w:val="22"/>
        </w:rPr>
        <w:t>marzo</w:t>
      </w:r>
      <w:r w:rsidRPr="00137571">
        <w:rPr>
          <w:rFonts w:ascii="Arial" w:hAnsi="Arial" w:cs="Arial"/>
          <w:spacing w:val="-15"/>
          <w:sz w:val="22"/>
          <w:szCs w:val="22"/>
        </w:rPr>
        <w:t xml:space="preserve"> </w:t>
      </w:r>
      <w:r w:rsidRPr="00137571">
        <w:rPr>
          <w:rFonts w:ascii="Arial" w:hAnsi="Arial" w:cs="Arial"/>
          <w:sz w:val="22"/>
          <w:szCs w:val="22"/>
        </w:rPr>
        <w:t>de</w:t>
      </w:r>
      <w:r w:rsidRPr="00137571">
        <w:rPr>
          <w:rFonts w:ascii="Arial" w:hAnsi="Arial" w:cs="Arial"/>
          <w:spacing w:val="-13"/>
          <w:sz w:val="22"/>
          <w:szCs w:val="22"/>
        </w:rPr>
        <w:t xml:space="preserve"> </w:t>
      </w:r>
      <w:r w:rsidRPr="00137571">
        <w:rPr>
          <w:rFonts w:ascii="Arial" w:hAnsi="Arial" w:cs="Arial"/>
          <w:sz w:val="22"/>
          <w:szCs w:val="22"/>
        </w:rPr>
        <w:t>2023,</w:t>
      </w:r>
      <w:r w:rsidRPr="00137571">
        <w:rPr>
          <w:rFonts w:ascii="Arial" w:hAnsi="Arial" w:cs="Arial"/>
          <w:spacing w:val="-15"/>
          <w:sz w:val="22"/>
          <w:szCs w:val="22"/>
        </w:rPr>
        <w:t xml:space="preserve"> </w:t>
      </w:r>
      <w:r w:rsidRPr="00137571">
        <w:rPr>
          <w:rFonts w:ascii="Arial" w:hAnsi="Arial" w:cs="Arial"/>
          <w:sz w:val="22"/>
          <w:szCs w:val="22"/>
        </w:rPr>
        <w:t>pues</w:t>
      </w:r>
      <w:r w:rsidRPr="00137571">
        <w:rPr>
          <w:rFonts w:ascii="Arial" w:hAnsi="Arial" w:cs="Arial"/>
          <w:spacing w:val="-13"/>
          <w:sz w:val="22"/>
          <w:szCs w:val="22"/>
        </w:rPr>
        <w:t xml:space="preserve"> </w:t>
      </w:r>
      <w:r w:rsidRPr="00137571">
        <w:rPr>
          <w:rFonts w:ascii="Arial" w:hAnsi="Arial" w:cs="Arial"/>
          <w:sz w:val="22"/>
          <w:szCs w:val="22"/>
        </w:rPr>
        <w:t>su</w:t>
      </w:r>
      <w:r w:rsidRPr="00137571">
        <w:rPr>
          <w:rFonts w:ascii="Arial" w:hAnsi="Arial" w:cs="Arial"/>
          <w:spacing w:val="-16"/>
          <w:sz w:val="22"/>
          <w:szCs w:val="22"/>
        </w:rPr>
        <w:t xml:space="preserve"> </w:t>
      </w:r>
      <w:r w:rsidRPr="00137571">
        <w:rPr>
          <w:rFonts w:ascii="Arial" w:hAnsi="Arial" w:cs="Arial"/>
          <w:sz w:val="22"/>
          <w:szCs w:val="22"/>
        </w:rPr>
        <w:t>relación</w:t>
      </w:r>
      <w:r w:rsidRPr="00137571">
        <w:rPr>
          <w:rFonts w:ascii="Arial" w:hAnsi="Arial" w:cs="Arial"/>
          <w:spacing w:val="-13"/>
          <w:sz w:val="22"/>
          <w:szCs w:val="22"/>
        </w:rPr>
        <w:t xml:space="preserve"> </w:t>
      </w:r>
      <w:r w:rsidRPr="00137571">
        <w:rPr>
          <w:rFonts w:ascii="Arial" w:hAnsi="Arial" w:cs="Arial"/>
          <w:sz w:val="22"/>
          <w:szCs w:val="22"/>
        </w:rPr>
        <w:t>se</w:t>
      </w:r>
      <w:r w:rsidRPr="00137571">
        <w:rPr>
          <w:rFonts w:ascii="Arial" w:hAnsi="Arial" w:cs="Arial"/>
          <w:spacing w:val="-14"/>
          <w:sz w:val="22"/>
          <w:szCs w:val="22"/>
        </w:rPr>
        <w:t xml:space="preserve"> </w:t>
      </w:r>
      <w:r w:rsidRPr="00137571">
        <w:rPr>
          <w:rFonts w:ascii="Arial" w:hAnsi="Arial" w:cs="Arial"/>
          <w:sz w:val="22"/>
          <w:szCs w:val="22"/>
        </w:rPr>
        <w:t>limita y circunscribe al contrato de seguro que la misma otorgó en el cual no se pactó la solidaridad.</w:t>
      </w:r>
    </w:p>
    <w:p w14:paraId="7A4A127E" w14:textId="77777777" w:rsidR="00C70D84" w:rsidRPr="00137571" w:rsidRDefault="00C70D84" w:rsidP="00C70D84">
      <w:pPr>
        <w:pStyle w:val="Textoindependiente"/>
        <w:spacing w:line="360" w:lineRule="auto"/>
        <w:ind w:right="106"/>
        <w:jc w:val="both"/>
        <w:rPr>
          <w:rFonts w:ascii="Arial" w:hAnsi="Arial" w:cs="Arial"/>
          <w:sz w:val="22"/>
          <w:szCs w:val="22"/>
        </w:rPr>
      </w:pPr>
    </w:p>
    <w:p w14:paraId="06B45593" w14:textId="77777777"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En conclusión, mi procurada no puede ser tenida como responsable en la comisión del accidente de</w:t>
      </w:r>
      <w:r w:rsidRPr="00137571">
        <w:rPr>
          <w:rFonts w:ascii="Arial" w:hAnsi="Arial" w:cs="Arial"/>
          <w:spacing w:val="-4"/>
          <w:sz w:val="22"/>
          <w:szCs w:val="22"/>
        </w:rPr>
        <w:t xml:space="preserve"> </w:t>
      </w:r>
      <w:r w:rsidRPr="00137571">
        <w:rPr>
          <w:rFonts w:ascii="Arial" w:hAnsi="Arial" w:cs="Arial"/>
          <w:sz w:val="22"/>
          <w:szCs w:val="22"/>
        </w:rPr>
        <w:t>tránsito</w:t>
      </w:r>
      <w:r w:rsidRPr="00137571">
        <w:rPr>
          <w:rFonts w:ascii="Arial" w:hAnsi="Arial" w:cs="Arial"/>
          <w:spacing w:val="-6"/>
          <w:sz w:val="22"/>
          <w:szCs w:val="22"/>
        </w:rPr>
        <w:t xml:space="preserve"> </w:t>
      </w:r>
      <w:r w:rsidRPr="00137571">
        <w:rPr>
          <w:rFonts w:ascii="Arial" w:hAnsi="Arial" w:cs="Arial"/>
          <w:sz w:val="22"/>
          <w:szCs w:val="22"/>
        </w:rPr>
        <w:t>respecto</w:t>
      </w:r>
      <w:r w:rsidRPr="00137571">
        <w:rPr>
          <w:rFonts w:ascii="Arial" w:hAnsi="Arial" w:cs="Arial"/>
          <w:spacing w:val="-4"/>
          <w:sz w:val="22"/>
          <w:szCs w:val="22"/>
        </w:rPr>
        <w:t xml:space="preserve"> </w:t>
      </w:r>
      <w:r w:rsidRPr="00137571">
        <w:rPr>
          <w:rFonts w:ascii="Arial" w:hAnsi="Arial" w:cs="Arial"/>
          <w:sz w:val="22"/>
          <w:szCs w:val="22"/>
        </w:rPr>
        <w:t>al</w:t>
      </w:r>
      <w:r w:rsidRPr="00137571">
        <w:rPr>
          <w:rFonts w:ascii="Arial" w:hAnsi="Arial" w:cs="Arial"/>
          <w:spacing w:val="-3"/>
          <w:sz w:val="22"/>
          <w:szCs w:val="22"/>
        </w:rPr>
        <w:t xml:space="preserve"> </w:t>
      </w:r>
      <w:r w:rsidRPr="00137571">
        <w:rPr>
          <w:rFonts w:ascii="Arial" w:hAnsi="Arial" w:cs="Arial"/>
          <w:sz w:val="22"/>
          <w:szCs w:val="22"/>
        </w:rPr>
        <w:t>cual</w:t>
      </w:r>
      <w:r w:rsidRPr="00137571">
        <w:rPr>
          <w:rFonts w:ascii="Arial" w:hAnsi="Arial" w:cs="Arial"/>
          <w:spacing w:val="-3"/>
          <w:sz w:val="22"/>
          <w:szCs w:val="22"/>
        </w:rPr>
        <w:t xml:space="preserve"> </w:t>
      </w:r>
      <w:r w:rsidRPr="00137571">
        <w:rPr>
          <w:rFonts w:ascii="Arial" w:hAnsi="Arial" w:cs="Arial"/>
          <w:sz w:val="22"/>
          <w:szCs w:val="22"/>
        </w:rPr>
        <w:t>se</w:t>
      </w:r>
      <w:r w:rsidRPr="00137571">
        <w:rPr>
          <w:rFonts w:ascii="Arial" w:hAnsi="Arial" w:cs="Arial"/>
          <w:spacing w:val="-4"/>
          <w:sz w:val="22"/>
          <w:szCs w:val="22"/>
        </w:rPr>
        <w:t xml:space="preserve"> </w:t>
      </w:r>
      <w:r w:rsidRPr="00137571">
        <w:rPr>
          <w:rFonts w:ascii="Arial" w:hAnsi="Arial" w:cs="Arial"/>
          <w:sz w:val="22"/>
          <w:szCs w:val="22"/>
        </w:rPr>
        <w:t>erige</w:t>
      </w:r>
      <w:r w:rsidRPr="00137571">
        <w:rPr>
          <w:rFonts w:ascii="Arial" w:hAnsi="Arial" w:cs="Arial"/>
          <w:spacing w:val="-4"/>
          <w:sz w:val="22"/>
          <w:szCs w:val="22"/>
        </w:rPr>
        <w:t xml:space="preserve"> </w:t>
      </w:r>
      <w:r w:rsidRPr="00137571">
        <w:rPr>
          <w:rFonts w:ascii="Arial" w:hAnsi="Arial" w:cs="Arial"/>
          <w:sz w:val="22"/>
          <w:szCs w:val="22"/>
        </w:rPr>
        <w:t>el</w:t>
      </w:r>
      <w:r w:rsidRPr="00137571">
        <w:rPr>
          <w:rFonts w:ascii="Arial" w:hAnsi="Arial" w:cs="Arial"/>
          <w:spacing w:val="-5"/>
          <w:sz w:val="22"/>
          <w:szCs w:val="22"/>
        </w:rPr>
        <w:t xml:space="preserve"> </w:t>
      </w:r>
      <w:r w:rsidRPr="00137571">
        <w:rPr>
          <w:rFonts w:ascii="Arial" w:hAnsi="Arial" w:cs="Arial"/>
          <w:sz w:val="22"/>
          <w:szCs w:val="22"/>
        </w:rPr>
        <w:t>presente</w:t>
      </w:r>
      <w:r w:rsidRPr="00137571">
        <w:rPr>
          <w:rFonts w:ascii="Arial" w:hAnsi="Arial" w:cs="Arial"/>
          <w:spacing w:val="-4"/>
          <w:sz w:val="22"/>
          <w:szCs w:val="22"/>
        </w:rPr>
        <w:t xml:space="preserve"> </w:t>
      </w:r>
      <w:r w:rsidRPr="00137571">
        <w:rPr>
          <w:rFonts w:ascii="Arial" w:hAnsi="Arial" w:cs="Arial"/>
          <w:sz w:val="22"/>
          <w:szCs w:val="22"/>
        </w:rPr>
        <w:t>trámite</w:t>
      </w:r>
      <w:r w:rsidRPr="00137571">
        <w:rPr>
          <w:rFonts w:ascii="Arial" w:hAnsi="Arial" w:cs="Arial"/>
          <w:spacing w:val="-4"/>
          <w:sz w:val="22"/>
          <w:szCs w:val="22"/>
        </w:rPr>
        <w:t xml:space="preserve"> </w:t>
      </w:r>
      <w:r w:rsidRPr="00137571">
        <w:rPr>
          <w:rFonts w:ascii="Arial" w:hAnsi="Arial" w:cs="Arial"/>
          <w:sz w:val="22"/>
          <w:szCs w:val="22"/>
        </w:rPr>
        <w:t>comoquiera</w:t>
      </w:r>
      <w:r w:rsidRPr="00137571">
        <w:rPr>
          <w:rFonts w:ascii="Arial" w:hAnsi="Arial" w:cs="Arial"/>
          <w:spacing w:val="-4"/>
          <w:sz w:val="22"/>
          <w:szCs w:val="22"/>
        </w:rPr>
        <w:t xml:space="preserve"> </w:t>
      </w:r>
      <w:r w:rsidRPr="00137571">
        <w:rPr>
          <w:rFonts w:ascii="Arial" w:hAnsi="Arial" w:cs="Arial"/>
          <w:sz w:val="22"/>
          <w:szCs w:val="22"/>
        </w:rPr>
        <w:t>que</w:t>
      </w:r>
      <w:r w:rsidRPr="00137571">
        <w:rPr>
          <w:rFonts w:ascii="Arial" w:hAnsi="Arial" w:cs="Arial"/>
          <w:spacing w:val="-4"/>
          <w:sz w:val="22"/>
          <w:szCs w:val="22"/>
        </w:rPr>
        <w:t xml:space="preserve"> </w:t>
      </w:r>
      <w:r w:rsidRPr="00137571">
        <w:rPr>
          <w:rFonts w:ascii="Arial" w:hAnsi="Arial" w:cs="Arial"/>
          <w:sz w:val="22"/>
          <w:szCs w:val="22"/>
        </w:rPr>
        <w:t>su</w:t>
      </w:r>
      <w:r w:rsidRPr="00137571">
        <w:rPr>
          <w:rFonts w:ascii="Arial" w:hAnsi="Arial" w:cs="Arial"/>
          <w:spacing w:val="-2"/>
          <w:sz w:val="22"/>
          <w:szCs w:val="22"/>
        </w:rPr>
        <w:t xml:space="preserve"> </w:t>
      </w:r>
      <w:r w:rsidRPr="00137571">
        <w:rPr>
          <w:rFonts w:ascii="Arial" w:hAnsi="Arial" w:cs="Arial"/>
          <w:sz w:val="22"/>
          <w:szCs w:val="22"/>
        </w:rPr>
        <w:t>relación</w:t>
      </w:r>
      <w:r w:rsidRPr="00137571">
        <w:rPr>
          <w:rFonts w:ascii="Arial" w:hAnsi="Arial" w:cs="Arial"/>
          <w:spacing w:val="-4"/>
          <w:sz w:val="22"/>
          <w:szCs w:val="22"/>
        </w:rPr>
        <w:t xml:space="preserve"> </w:t>
      </w:r>
      <w:r w:rsidRPr="00137571">
        <w:rPr>
          <w:rFonts w:ascii="Arial" w:hAnsi="Arial" w:cs="Arial"/>
          <w:sz w:val="22"/>
          <w:szCs w:val="22"/>
        </w:rPr>
        <w:t>con</w:t>
      </w:r>
      <w:r w:rsidRPr="00137571">
        <w:rPr>
          <w:rFonts w:ascii="Arial" w:hAnsi="Arial" w:cs="Arial"/>
          <w:spacing w:val="-4"/>
          <w:sz w:val="22"/>
          <w:szCs w:val="22"/>
        </w:rPr>
        <w:t xml:space="preserve"> </w:t>
      </w:r>
      <w:r w:rsidRPr="00137571">
        <w:rPr>
          <w:rFonts w:ascii="Arial" w:hAnsi="Arial" w:cs="Arial"/>
          <w:sz w:val="22"/>
          <w:szCs w:val="22"/>
        </w:rPr>
        <w:t>el</w:t>
      </w:r>
      <w:r w:rsidRPr="00137571">
        <w:rPr>
          <w:rFonts w:ascii="Arial" w:hAnsi="Arial" w:cs="Arial"/>
          <w:spacing w:val="-5"/>
          <w:sz w:val="22"/>
          <w:szCs w:val="22"/>
        </w:rPr>
        <w:t xml:space="preserve"> </w:t>
      </w:r>
      <w:r w:rsidRPr="00137571">
        <w:rPr>
          <w:rFonts w:ascii="Arial" w:hAnsi="Arial" w:cs="Arial"/>
          <w:sz w:val="22"/>
          <w:szCs w:val="22"/>
        </w:rPr>
        <w:t>vehículo de</w:t>
      </w:r>
      <w:r w:rsidRPr="00137571">
        <w:rPr>
          <w:rFonts w:ascii="Arial" w:hAnsi="Arial" w:cs="Arial"/>
          <w:spacing w:val="-7"/>
          <w:sz w:val="22"/>
          <w:szCs w:val="22"/>
        </w:rPr>
        <w:t xml:space="preserve"> </w:t>
      </w:r>
      <w:r w:rsidRPr="00137571">
        <w:rPr>
          <w:rFonts w:ascii="Arial" w:hAnsi="Arial" w:cs="Arial"/>
          <w:sz w:val="22"/>
          <w:szCs w:val="22"/>
        </w:rPr>
        <w:t>placa</w:t>
      </w:r>
      <w:r w:rsidRPr="00137571">
        <w:rPr>
          <w:rFonts w:ascii="Arial" w:hAnsi="Arial" w:cs="Arial"/>
          <w:spacing w:val="-9"/>
          <w:sz w:val="22"/>
          <w:szCs w:val="22"/>
        </w:rPr>
        <w:t xml:space="preserve"> </w:t>
      </w:r>
      <w:r w:rsidRPr="00137571">
        <w:rPr>
          <w:rFonts w:ascii="Arial" w:hAnsi="Arial" w:cs="Arial"/>
          <w:sz w:val="22"/>
          <w:szCs w:val="22"/>
        </w:rPr>
        <w:t>FRL-677</w:t>
      </w:r>
      <w:r w:rsidRPr="00137571">
        <w:rPr>
          <w:rFonts w:ascii="Arial" w:hAnsi="Arial" w:cs="Arial"/>
          <w:spacing w:val="-9"/>
          <w:sz w:val="22"/>
          <w:szCs w:val="22"/>
        </w:rPr>
        <w:t xml:space="preserve"> </w:t>
      </w:r>
      <w:r w:rsidRPr="00137571">
        <w:rPr>
          <w:rFonts w:ascii="Arial" w:hAnsi="Arial" w:cs="Arial"/>
          <w:sz w:val="22"/>
          <w:szCs w:val="22"/>
        </w:rPr>
        <w:t>para</w:t>
      </w:r>
      <w:r w:rsidRPr="00137571">
        <w:rPr>
          <w:rFonts w:ascii="Arial" w:hAnsi="Arial" w:cs="Arial"/>
          <w:spacing w:val="-9"/>
          <w:sz w:val="22"/>
          <w:szCs w:val="22"/>
        </w:rPr>
        <w:t xml:space="preserve"> </w:t>
      </w:r>
      <w:r w:rsidRPr="00137571">
        <w:rPr>
          <w:rFonts w:ascii="Arial" w:hAnsi="Arial" w:cs="Arial"/>
          <w:sz w:val="22"/>
          <w:szCs w:val="22"/>
        </w:rPr>
        <w:t>el</w:t>
      </w:r>
      <w:r w:rsidRPr="00137571">
        <w:rPr>
          <w:rFonts w:ascii="Arial" w:hAnsi="Arial" w:cs="Arial"/>
          <w:spacing w:val="-7"/>
          <w:sz w:val="22"/>
          <w:szCs w:val="22"/>
        </w:rPr>
        <w:t xml:space="preserve"> </w:t>
      </w:r>
      <w:r w:rsidRPr="00137571">
        <w:rPr>
          <w:rFonts w:ascii="Arial" w:hAnsi="Arial" w:cs="Arial"/>
          <w:sz w:val="22"/>
          <w:szCs w:val="22"/>
        </w:rPr>
        <w:t>momento</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ocurrencia</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los</w:t>
      </w:r>
      <w:r w:rsidRPr="00137571">
        <w:rPr>
          <w:rFonts w:ascii="Arial" w:hAnsi="Arial" w:cs="Arial"/>
          <w:spacing w:val="-6"/>
          <w:sz w:val="22"/>
          <w:szCs w:val="22"/>
        </w:rPr>
        <w:t xml:space="preserve"> </w:t>
      </w:r>
      <w:r w:rsidRPr="00137571">
        <w:rPr>
          <w:rFonts w:ascii="Arial" w:hAnsi="Arial" w:cs="Arial"/>
          <w:sz w:val="22"/>
          <w:szCs w:val="22"/>
        </w:rPr>
        <w:t>hechos</w:t>
      </w:r>
      <w:r w:rsidRPr="00137571">
        <w:rPr>
          <w:rFonts w:ascii="Arial" w:hAnsi="Arial" w:cs="Arial"/>
          <w:spacing w:val="-6"/>
          <w:sz w:val="22"/>
          <w:szCs w:val="22"/>
        </w:rPr>
        <w:t xml:space="preserve"> </w:t>
      </w:r>
      <w:r w:rsidRPr="00137571">
        <w:rPr>
          <w:rFonts w:ascii="Arial" w:hAnsi="Arial" w:cs="Arial"/>
          <w:sz w:val="22"/>
          <w:szCs w:val="22"/>
        </w:rPr>
        <w:t>se</w:t>
      </w:r>
      <w:r w:rsidRPr="00137571">
        <w:rPr>
          <w:rFonts w:ascii="Arial" w:hAnsi="Arial" w:cs="Arial"/>
          <w:spacing w:val="-9"/>
          <w:sz w:val="22"/>
          <w:szCs w:val="22"/>
        </w:rPr>
        <w:t xml:space="preserve"> </w:t>
      </w:r>
      <w:r w:rsidRPr="00137571">
        <w:rPr>
          <w:rFonts w:ascii="Arial" w:hAnsi="Arial" w:cs="Arial"/>
          <w:sz w:val="22"/>
          <w:szCs w:val="22"/>
        </w:rPr>
        <w:t>delimitó</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conformidad</w:t>
      </w:r>
      <w:r w:rsidRPr="00137571">
        <w:rPr>
          <w:rFonts w:ascii="Arial" w:hAnsi="Arial" w:cs="Arial"/>
          <w:spacing w:val="-6"/>
          <w:sz w:val="22"/>
          <w:szCs w:val="22"/>
        </w:rPr>
        <w:t xml:space="preserve"> </w:t>
      </w:r>
      <w:r w:rsidRPr="00137571">
        <w:rPr>
          <w:rFonts w:ascii="Arial" w:hAnsi="Arial" w:cs="Arial"/>
          <w:sz w:val="22"/>
          <w:szCs w:val="22"/>
        </w:rPr>
        <w:t>con</w:t>
      </w:r>
      <w:r w:rsidRPr="00137571">
        <w:rPr>
          <w:rFonts w:ascii="Arial" w:hAnsi="Arial" w:cs="Arial"/>
          <w:spacing w:val="-9"/>
          <w:sz w:val="22"/>
          <w:szCs w:val="22"/>
        </w:rPr>
        <w:t xml:space="preserve"> </w:t>
      </w:r>
      <w:r w:rsidRPr="00137571">
        <w:rPr>
          <w:rFonts w:ascii="Arial" w:hAnsi="Arial" w:cs="Arial"/>
          <w:sz w:val="22"/>
          <w:szCs w:val="22"/>
        </w:rPr>
        <w:t>las condiciones del contrato de seguro sin que en el mismo se haya pactado la solidaridad.</w:t>
      </w:r>
    </w:p>
    <w:p w14:paraId="4F43AE29" w14:textId="77777777" w:rsidR="00C70D84" w:rsidRPr="00137571" w:rsidRDefault="00C70D84" w:rsidP="00C70D84">
      <w:pPr>
        <w:pStyle w:val="Textoindependiente"/>
        <w:spacing w:line="360" w:lineRule="auto"/>
        <w:ind w:right="106"/>
        <w:jc w:val="both"/>
        <w:rPr>
          <w:rFonts w:ascii="Arial" w:hAnsi="Arial" w:cs="Arial"/>
          <w:sz w:val="22"/>
          <w:szCs w:val="22"/>
        </w:rPr>
      </w:pPr>
    </w:p>
    <w:p w14:paraId="48FAFADB" w14:textId="7812BA42" w:rsidR="00C70D84" w:rsidRPr="00137571" w:rsidRDefault="00C70D84" w:rsidP="002307AF">
      <w:pPr>
        <w:pStyle w:val="Textoindependiente"/>
        <w:spacing w:line="360" w:lineRule="auto"/>
        <w:ind w:right="106"/>
        <w:jc w:val="both"/>
        <w:rPr>
          <w:rFonts w:ascii="Arial" w:hAnsi="Arial" w:cs="Arial"/>
          <w:sz w:val="22"/>
          <w:szCs w:val="22"/>
        </w:rPr>
      </w:pPr>
      <w:r w:rsidRPr="00137571">
        <w:rPr>
          <w:rFonts w:ascii="Arial" w:hAnsi="Arial" w:cs="Arial"/>
          <w:sz w:val="22"/>
          <w:szCs w:val="22"/>
        </w:rPr>
        <w:t>Por lo anterior, señor juez, solicito se abstenga de declarar responsable por el accidente a mi representada en un eventual fallo y declare probada esta excepción.</w:t>
      </w:r>
    </w:p>
    <w:p w14:paraId="5F76808B" w14:textId="77777777" w:rsidR="00C70D84" w:rsidRPr="00137571" w:rsidRDefault="00C70D84" w:rsidP="00C70D84">
      <w:pPr>
        <w:pStyle w:val="Textoindependiente"/>
        <w:spacing w:before="2" w:line="360" w:lineRule="auto"/>
        <w:rPr>
          <w:rFonts w:ascii="Arial" w:hAnsi="Arial" w:cs="Arial"/>
          <w:sz w:val="22"/>
          <w:szCs w:val="22"/>
        </w:rPr>
      </w:pPr>
    </w:p>
    <w:p w14:paraId="6918AF5E" w14:textId="4C5A8930" w:rsidR="00C70D84" w:rsidRPr="00C70D84" w:rsidRDefault="00C70D84" w:rsidP="00C70D84">
      <w:pPr>
        <w:pStyle w:val="Ttulo1"/>
        <w:numPr>
          <w:ilvl w:val="0"/>
          <w:numId w:val="42"/>
        </w:numPr>
        <w:tabs>
          <w:tab w:val="left" w:pos="1661"/>
          <w:tab w:val="left" w:pos="1663"/>
        </w:tabs>
        <w:spacing w:line="360" w:lineRule="auto"/>
        <w:ind w:left="426" w:right="225"/>
        <w:jc w:val="both"/>
        <w:rPr>
          <w:rFonts w:ascii="Arial" w:hAnsi="Arial" w:cs="Arial"/>
          <w:sz w:val="22"/>
          <w:szCs w:val="22"/>
        </w:rPr>
      </w:pPr>
      <w:r w:rsidRPr="00137571">
        <w:rPr>
          <w:rFonts w:ascii="Arial" w:hAnsi="Arial" w:cs="Arial"/>
          <w:sz w:val="22"/>
          <w:szCs w:val="22"/>
        </w:rPr>
        <w:t xml:space="preserve">CARÁCTER MERAMENTE INDEMNIZATORIO QUE REVISTEN LOS CONTRATOS DE </w:t>
      </w:r>
      <w:r w:rsidRPr="00137571">
        <w:rPr>
          <w:rFonts w:ascii="Arial" w:hAnsi="Arial" w:cs="Arial"/>
          <w:spacing w:val="-2"/>
          <w:sz w:val="22"/>
          <w:szCs w:val="22"/>
        </w:rPr>
        <w:t>SEGUROS</w:t>
      </w:r>
    </w:p>
    <w:p w14:paraId="484DCA48" w14:textId="77777777" w:rsidR="00C70D84" w:rsidRPr="00C70D84" w:rsidRDefault="00C70D84" w:rsidP="00C70D84">
      <w:pPr>
        <w:pStyle w:val="Ttulo1"/>
        <w:tabs>
          <w:tab w:val="left" w:pos="1661"/>
          <w:tab w:val="left" w:pos="1663"/>
        </w:tabs>
        <w:spacing w:line="360" w:lineRule="auto"/>
        <w:ind w:left="426" w:right="225"/>
        <w:jc w:val="both"/>
        <w:rPr>
          <w:rFonts w:ascii="Arial" w:hAnsi="Arial" w:cs="Arial"/>
          <w:sz w:val="22"/>
          <w:szCs w:val="22"/>
        </w:rPr>
      </w:pPr>
    </w:p>
    <w:p w14:paraId="730C871B" w14:textId="3ED5A43A"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Es</w:t>
      </w:r>
      <w:r w:rsidRPr="00137571">
        <w:rPr>
          <w:rFonts w:ascii="Arial" w:hAnsi="Arial" w:cs="Arial"/>
          <w:spacing w:val="-16"/>
          <w:sz w:val="22"/>
          <w:szCs w:val="22"/>
        </w:rPr>
        <w:t xml:space="preserve"> </w:t>
      </w:r>
      <w:r w:rsidRPr="00137571">
        <w:rPr>
          <w:rFonts w:ascii="Arial" w:hAnsi="Arial" w:cs="Arial"/>
          <w:sz w:val="22"/>
          <w:szCs w:val="22"/>
        </w:rPr>
        <w:t>un</w:t>
      </w:r>
      <w:r w:rsidRPr="00137571">
        <w:rPr>
          <w:rFonts w:ascii="Arial" w:hAnsi="Arial" w:cs="Arial"/>
          <w:spacing w:val="-15"/>
          <w:sz w:val="22"/>
          <w:szCs w:val="22"/>
        </w:rPr>
        <w:t xml:space="preserve"> </w:t>
      </w:r>
      <w:r w:rsidRPr="00137571">
        <w:rPr>
          <w:rFonts w:ascii="Arial" w:hAnsi="Arial" w:cs="Arial"/>
          <w:sz w:val="22"/>
          <w:szCs w:val="22"/>
        </w:rPr>
        <w:t>principio</w:t>
      </w:r>
      <w:r w:rsidRPr="00137571">
        <w:rPr>
          <w:rFonts w:ascii="Arial" w:hAnsi="Arial" w:cs="Arial"/>
          <w:spacing w:val="-15"/>
          <w:sz w:val="22"/>
          <w:szCs w:val="22"/>
        </w:rPr>
        <w:t xml:space="preserve"> </w:t>
      </w:r>
      <w:r w:rsidRPr="00137571">
        <w:rPr>
          <w:rFonts w:ascii="Arial" w:hAnsi="Arial" w:cs="Arial"/>
          <w:sz w:val="22"/>
          <w:szCs w:val="22"/>
        </w:rPr>
        <w:t>que</w:t>
      </w:r>
      <w:r w:rsidRPr="00137571">
        <w:rPr>
          <w:rFonts w:ascii="Arial" w:hAnsi="Arial" w:cs="Arial"/>
          <w:spacing w:val="-16"/>
          <w:sz w:val="22"/>
          <w:szCs w:val="22"/>
        </w:rPr>
        <w:t xml:space="preserve"> </w:t>
      </w:r>
      <w:r w:rsidRPr="00137571">
        <w:rPr>
          <w:rFonts w:ascii="Arial" w:hAnsi="Arial" w:cs="Arial"/>
          <w:sz w:val="22"/>
          <w:szCs w:val="22"/>
        </w:rPr>
        <w:t>rige</w:t>
      </w:r>
      <w:r w:rsidRPr="00137571">
        <w:rPr>
          <w:rFonts w:ascii="Arial" w:hAnsi="Arial" w:cs="Arial"/>
          <w:spacing w:val="-15"/>
          <w:sz w:val="22"/>
          <w:szCs w:val="22"/>
        </w:rPr>
        <w:t xml:space="preserve"> </w:t>
      </w:r>
      <w:r w:rsidRPr="00137571">
        <w:rPr>
          <w:rFonts w:ascii="Arial" w:hAnsi="Arial" w:cs="Arial"/>
          <w:sz w:val="22"/>
          <w:szCs w:val="22"/>
        </w:rPr>
        <w:t>el</w:t>
      </w:r>
      <w:r w:rsidRPr="00137571">
        <w:rPr>
          <w:rFonts w:ascii="Arial" w:hAnsi="Arial" w:cs="Arial"/>
          <w:spacing w:val="-15"/>
          <w:sz w:val="22"/>
          <w:szCs w:val="22"/>
        </w:rPr>
        <w:t xml:space="preserve"> </w:t>
      </w:r>
      <w:r w:rsidRPr="00137571">
        <w:rPr>
          <w:rFonts w:ascii="Arial" w:hAnsi="Arial" w:cs="Arial"/>
          <w:sz w:val="22"/>
          <w:szCs w:val="22"/>
        </w:rPr>
        <w:t>contrato</w:t>
      </w:r>
      <w:r w:rsidRPr="00137571">
        <w:rPr>
          <w:rFonts w:ascii="Arial" w:hAnsi="Arial" w:cs="Arial"/>
          <w:spacing w:val="-15"/>
          <w:sz w:val="22"/>
          <w:szCs w:val="22"/>
        </w:rPr>
        <w:t xml:space="preserve"> </w:t>
      </w:r>
      <w:r w:rsidRPr="00137571">
        <w:rPr>
          <w:rFonts w:ascii="Arial" w:hAnsi="Arial" w:cs="Arial"/>
          <w:sz w:val="22"/>
          <w:szCs w:val="22"/>
        </w:rPr>
        <w:t>de</w:t>
      </w:r>
      <w:r w:rsidRPr="00137571">
        <w:rPr>
          <w:rFonts w:ascii="Arial" w:hAnsi="Arial" w:cs="Arial"/>
          <w:spacing w:val="-16"/>
          <w:sz w:val="22"/>
          <w:szCs w:val="22"/>
        </w:rPr>
        <w:t xml:space="preserve"> </w:t>
      </w:r>
      <w:r w:rsidRPr="00137571">
        <w:rPr>
          <w:rFonts w:ascii="Arial" w:hAnsi="Arial" w:cs="Arial"/>
          <w:sz w:val="22"/>
          <w:szCs w:val="22"/>
        </w:rPr>
        <w:t>seguro</w:t>
      </w:r>
      <w:r w:rsidRPr="00137571">
        <w:rPr>
          <w:rFonts w:ascii="Arial" w:hAnsi="Arial" w:cs="Arial"/>
          <w:spacing w:val="-15"/>
          <w:sz w:val="22"/>
          <w:szCs w:val="22"/>
        </w:rPr>
        <w:t xml:space="preserve"> </w:t>
      </w:r>
      <w:r w:rsidRPr="00137571">
        <w:rPr>
          <w:rFonts w:ascii="Arial" w:hAnsi="Arial" w:cs="Arial"/>
          <w:sz w:val="22"/>
          <w:szCs w:val="22"/>
        </w:rPr>
        <w:t>de</w:t>
      </w:r>
      <w:r w:rsidRPr="00137571">
        <w:rPr>
          <w:rFonts w:ascii="Arial" w:hAnsi="Arial" w:cs="Arial"/>
          <w:spacing w:val="-15"/>
          <w:sz w:val="22"/>
          <w:szCs w:val="22"/>
        </w:rPr>
        <w:t xml:space="preserve"> </w:t>
      </w:r>
      <w:r w:rsidR="00CA34EF" w:rsidRPr="00137571">
        <w:rPr>
          <w:rFonts w:ascii="Arial" w:hAnsi="Arial" w:cs="Arial"/>
          <w:sz w:val="22"/>
          <w:szCs w:val="22"/>
        </w:rPr>
        <w:t>daños</w:t>
      </w:r>
      <w:r w:rsidRPr="00137571">
        <w:rPr>
          <w:rFonts w:ascii="Arial" w:hAnsi="Arial" w:cs="Arial"/>
          <w:sz w:val="22"/>
          <w:szCs w:val="22"/>
        </w:rPr>
        <w:t>,</w:t>
      </w:r>
      <w:r w:rsidRPr="00137571">
        <w:rPr>
          <w:rFonts w:ascii="Arial" w:hAnsi="Arial" w:cs="Arial"/>
          <w:spacing w:val="-16"/>
          <w:sz w:val="22"/>
          <w:szCs w:val="22"/>
        </w:rPr>
        <w:t xml:space="preserve"> </w:t>
      </w:r>
      <w:r w:rsidRPr="00137571">
        <w:rPr>
          <w:rFonts w:ascii="Arial" w:hAnsi="Arial" w:cs="Arial"/>
          <w:sz w:val="22"/>
          <w:szCs w:val="22"/>
        </w:rPr>
        <w:t>el</w:t>
      </w:r>
      <w:r w:rsidRPr="00137571">
        <w:rPr>
          <w:rFonts w:ascii="Arial" w:hAnsi="Arial" w:cs="Arial"/>
          <w:spacing w:val="-15"/>
          <w:sz w:val="22"/>
          <w:szCs w:val="22"/>
        </w:rPr>
        <w:t xml:space="preserve"> </w:t>
      </w:r>
      <w:r w:rsidRPr="00137571">
        <w:rPr>
          <w:rFonts w:ascii="Arial" w:hAnsi="Arial" w:cs="Arial"/>
          <w:sz w:val="22"/>
          <w:szCs w:val="22"/>
        </w:rPr>
        <w:t>carácter</w:t>
      </w:r>
      <w:r w:rsidRPr="00137571">
        <w:rPr>
          <w:rFonts w:ascii="Arial" w:hAnsi="Arial" w:cs="Arial"/>
          <w:spacing w:val="-15"/>
          <w:sz w:val="22"/>
          <w:szCs w:val="22"/>
        </w:rPr>
        <w:t xml:space="preserve"> </w:t>
      </w:r>
      <w:r w:rsidRPr="00137571">
        <w:rPr>
          <w:rFonts w:ascii="Arial" w:hAnsi="Arial" w:cs="Arial"/>
          <w:sz w:val="22"/>
          <w:szCs w:val="22"/>
        </w:rPr>
        <w:t>indemnizatorio</w:t>
      </w:r>
      <w:r w:rsidRPr="00137571">
        <w:rPr>
          <w:rFonts w:ascii="Arial" w:hAnsi="Arial" w:cs="Arial"/>
          <w:spacing w:val="-15"/>
          <w:sz w:val="22"/>
          <w:szCs w:val="22"/>
        </w:rPr>
        <w:t xml:space="preserve"> </w:t>
      </w:r>
      <w:r w:rsidRPr="00137571">
        <w:rPr>
          <w:rFonts w:ascii="Arial" w:hAnsi="Arial" w:cs="Arial"/>
          <w:sz w:val="22"/>
          <w:szCs w:val="22"/>
        </w:rPr>
        <w:t>del</w:t>
      </w:r>
      <w:r w:rsidRPr="00137571">
        <w:rPr>
          <w:rFonts w:ascii="Arial" w:hAnsi="Arial" w:cs="Arial"/>
          <w:spacing w:val="-16"/>
          <w:sz w:val="22"/>
          <w:szCs w:val="22"/>
        </w:rPr>
        <w:t xml:space="preserve"> </w:t>
      </w:r>
      <w:r w:rsidRPr="00137571">
        <w:rPr>
          <w:rFonts w:ascii="Arial" w:hAnsi="Arial" w:cs="Arial"/>
          <w:sz w:val="22"/>
          <w:szCs w:val="22"/>
        </w:rPr>
        <w:t>mismo,</w:t>
      </w:r>
      <w:r w:rsidRPr="00137571">
        <w:rPr>
          <w:rFonts w:ascii="Arial" w:hAnsi="Arial" w:cs="Arial"/>
          <w:spacing w:val="-15"/>
          <w:sz w:val="22"/>
          <w:szCs w:val="22"/>
        </w:rPr>
        <w:t xml:space="preserve"> </w:t>
      </w:r>
      <w:r w:rsidRPr="00137571">
        <w:rPr>
          <w:rFonts w:ascii="Arial" w:hAnsi="Arial" w:cs="Arial"/>
          <w:sz w:val="22"/>
          <w:szCs w:val="22"/>
        </w:rPr>
        <w:t xml:space="preserve">esto es, que el contrato de seguro tiene como </w:t>
      </w:r>
      <w:r w:rsidR="00CA34EF" w:rsidRPr="00137571">
        <w:rPr>
          <w:rFonts w:ascii="Arial" w:hAnsi="Arial" w:cs="Arial"/>
          <w:sz w:val="22"/>
          <w:szCs w:val="22"/>
        </w:rPr>
        <w:t>interés</w:t>
      </w:r>
      <w:r w:rsidRPr="00137571">
        <w:rPr>
          <w:rFonts w:ascii="Arial" w:hAnsi="Arial" w:cs="Arial"/>
          <w:sz w:val="22"/>
          <w:szCs w:val="22"/>
        </w:rPr>
        <w:t xml:space="preserve"> asegurable la </w:t>
      </w:r>
      <w:r w:rsidR="00CA34EF" w:rsidRPr="00137571">
        <w:rPr>
          <w:rFonts w:ascii="Arial" w:hAnsi="Arial" w:cs="Arial"/>
          <w:sz w:val="22"/>
          <w:szCs w:val="22"/>
        </w:rPr>
        <w:t>protección</w:t>
      </w:r>
      <w:r w:rsidRPr="00137571">
        <w:rPr>
          <w:rFonts w:ascii="Arial" w:hAnsi="Arial" w:cs="Arial"/>
          <w:sz w:val="22"/>
          <w:szCs w:val="22"/>
        </w:rPr>
        <w:t xml:space="preserve"> de los bienes o el patrimonio de una persona que pueda afectarse directa o indirectamente por la </w:t>
      </w:r>
      <w:r w:rsidR="00CA34EF" w:rsidRPr="00137571">
        <w:rPr>
          <w:rFonts w:ascii="Arial" w:hAnsi="Arial" w:cs="Arial"/>
          <w:sz w:val="22"/>
          <w:szCs w:val="22"/>
        </w:rPr>
        <w:t>realización</w:t>
      </w:r>
      <w:r w:rsidRPr="00137571">
        <w:rPr>
          <w:rFonts w:ascii="Arial" w:hAnsi="Arial" w:cs="Arial"/>
          <w:sz w:val="22"/>
          <w:szCs w:val="22"/>
        </w:rPr>
        <w:t xml:space="preserve"> del riesgo.</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5"/>
          <w:sz w:val="22"/>
          <w:szCs w:val="22"/>
        </w:rPr>
        <w:t xml:space="preserve"> </w:t>
      </w:r>
      <w:r w:rsidRPr="00137571">
        <w:rPr>
          <w:rFonts w:ascii="Arial" w:hAnsi="Arial" w:cs="Arial"/>
          <w:sz w:val="22"/>
          <w:szCs w:val="22"/>
        </w:rPr>
        <w:t>modo</w:t>
      </w:r>
      <w:r w:rsidRPr="00137571">
        <w:rPr>
          <w:rFonts w:ascii="Arial" w:hAnsi="Arial" w:cs="Arial"/>
          <w:spacing w:val="-3"/>
          <w:sz w:val="22"/>
          <w:szCs w:val="22"/>
        </w:rPr>
        <w:t xml:space="preserve"> </w:t>
      </w:r>
      <w:r w:rsidRPr="00137571">
        <w:rPr>
          <w:rFonts w:ascii="Arial" w:hAnsi="Arial" w:cs="Arial"/>
          <w:sz w:val="22"/>
          <w:szCs w:val="22"/>
        </w:rPr>
        <w:t>que</w:t>
      </w:r>
      <w:r w:rsidRPr="00137571">
        <w:rPr>
          <w:rFonts w:ascii="Arial" w:hAnsi="Arial" w:cs="Arial"/>
          <w:spacing w:val="-3"/>
          <w:sz w:val="22"/>
          <w:szCs w:val="22"/>
        </w:rPr>
        <w:t xml:space="preserve"> </w:t>
      </w:r>
      <w:r w:rsidRPr="00137571">
        <w:rPr>
          <w:rFonts w:ascii="Arial" w:hAnsi="Arial" w:cs="Arial"/>
          <w:sz w:val="22"/>
          <w:szCs w:val="22"/>
        </w:rPr>
        <w:t>la</w:t>
      </w:r>
      <w:r w:rsidRPr="00137571">
        <w:rPr>
          <w:rFonts w:ascii="Arial" w:hAnsi="Arial" w:cs="Arial"/>
          <w:spacing w:val="-5"/>
          <w:sz w:val="22"/>
          <w:szCs w:val="22"/>
        </w:rPr>
        <w:t xml:space="preserve"> </w:t>
      </w:r>
      <w:r w:rsidR="00CA34EF" w:rsidRPr="00137571">
        <w:rPr>
          <w:rFonts w:ascii="Arial" w:hAnsi="Arial" w:cs="Arial"/>
          <w:sz w:val="22"/>
          <w:szCs w:val="22"/>
        </w:rPr>
        <w:t>indemnización</w:t>
      </w:r>
      <w:r w:rsidRPr="00137571">
        <w:rPr>
          <w:rFonts w:ascii="Arial" w:hAnsi="Arial" w:cs="Arial"/>
          <w:spacing w:val="-3"/>
          <w:sz w:val="22"/>
          <w:szCs w:val="22"/>
        </w:rPr>
        <w:t xml:space="preserve"> </w:t>
      </w:r>
      <w:r w:rsidRPr="00137571">
        <w:rPr>
          <w:rFonts w:ascii="Arial" w:hAnsi="Arial" w:cs="Arial"/>
          <w:sz w:val="22"/>
          <w:szCs w:val="22"/>
        </w:rPr>
        <w:t>que</w:t>
      </w:r>
      <w:r w:rsidRPr="00137571">
        <w:rPr>
          <w:rFonts w:ascii="Arial" w:hAnsi="Arial" w:cs="Arial"/>
          <w:spacing w:val="-3"/>
          <w:sz w:val="22"/>
          <w:szCs w:val="22"/>
        </w:rPr>
        <w:t xml:space="preserve"> </w:t>
      </w:r>
      <w:r w:rsidRPr="00137571">
        <w:rPr>
          <w:rFonts w:ascii="Arial" w:hAnsi="Arial" w:cs="Arial"/>
          <w:sz w:val="22"/>
          <w:szCs w:val="22"/>
        </w:rPr>
        <w:t>por</w:t>
      </w:r>
      <w:r w:rsidRPr="00137571">
        <w:rPr>
          <w:rFonts w:ascii="Arial" w:hAnsi="Arial" w:cs="Arial"/>
          <w:spacing w:val="-2"/>
          <w:sz w:val="22"/>
          <w:szCs w:val="22"/>
        </w:rPr>
        <w:t xml:space="preserve"> </w:t>
      </w:r>
      <w:r w:rsidRPr="00137571">
        <w:rPr>
          <w:rFonts w:ascii="Arial" w:hAnsi="Arial" w:cs="Arial"/>
          <w:sz w:val="22"/>
          <w:szCs w:val="22"/>
        </w:rPr>
        <w:t>la</w:t>
      </w:r>
      <w:r w:rsidRPr="00137571">
        <w:rPr>
          <w:rFonts w:ascii="Arial" w:hAnsi="Arial" w:cs="Arial"/>
          <w:spacing w:val="-3"/>
          <w:sz w:val="22"/>
          <w:szCs w:val="22"/>
        </w:rPr>
        <w:t xml:space="preserve"> </w:t>
      </w:r>
      <w:r w:rsidRPr="00137571">
        <w:rPr>
          <w:rFonts w:ascii="Arial" w:hAnsi="Arial" w:cs="Arial"/>
          <w:sz w:val="22"/>
          <w:szCs w:val="22"/>
        </w:rPr>
        <w:t>ocurrencia</w:t>
      </w:r>
      <w:r w:rsidRPr="00137571">
        <w:rPr>
          <w:rFonts w:ascii="Arial" w:hAnsi="Arial" w:cs="Arial"/>
          <w:spacing w:val="-3"/>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dicho</w:t>
      </w:r>
      <w:r w:rsidRPr="00137571">
        <w:rPr>
          <w:rFonts w:ascii="Arial" w:hAnsi="Arial" w:cs="Arial"/>
          <w:spacing w:val="-5"/>
          <w:sz w:val="22"/>
          <w:szCs w:val="22"/>
        </w:rPr>
        <w:t xml:space="preserve"> </w:t>
      </w:r>
      <w:r w:rsidRPr="00137571">
        <w:rPr>
          <w:rFonts w:ascii="Arial" w:hAnsi="Arial" w:cs="Arial"/>
          <w:sz w:val="22"/>
          <w:szCs w:val="22"/>
        </w:rPr>
        <w:t>siniestro</w:t>
      </w:r>
      <w:r w:rsidRPr="00137571">
        <w:rPr>
          <w:rFonts w:ascii="Arial" w:hAnsi="Arial" w:cs="Arial"/>
          <w:spacing w:val="-1"/>
          <w:sz w:val="22"/>
          <w:szCs w:val="22"/>
        </w:rPr>
        <w:t xml:space="preserve"> </w:t>
      </w:r>
      <w:r w:rsidRPr="00137571">
        <w:rPr>
          <w:rFonts w:ascii="Arial" w:hAnsi="Arial" w:cs="Arial"/>
          <w:sz w:val="22"/>
          <w:szCs w:val="22"/>
        </w:rPr>
        <w:t>que</w:t>
      </w:r>
      <w:r w:rsidRPr="00137571">
        <w:rPr>
          <w:rFonts w:ascii="Arial" w:hAnsi="Arial" w:cs="Arial"/>
          <w:spacing w:val="-3"/>
          <w:sz w:val="22"/>
          <w:szCs w:val="22"/>
        </w:rPr>
        <w:t xml:space="preserve"> </w:t>
      </w:r>
      <w:r w:rsidRPr="00137571">
        <w:rPr>
          <w:rFonts w:ascii="Arial" w:hAnsi="Arial" w:cs="Arial"/>
          <w:sz w:val="22"/>
          <w:szCs w:val="22"/>
        </w:rPr>
        <w:t>corresponda, nunca</w:t>
      </w:r>
      <w:r w:rsidRPr="00137571">
        <w:rPr>
          <w:rFonts w:ascii="Arial" w:hAnsi="Arial" w:cs="Arial"/>
          <w:spacing w:val="-9"/>
          <w:sz w:val="22"/>
          <w:szCs w:val="22"/>
        </w:rPr>
        <w:t xml:space="preserve"> </w:t>
      </w:r>
      <w:r w:rsidRPr="00137571">
        <w:rPr>
          <w:rFonts w:ascii="Arial" w:hAnsi="Arial" w:cs="Arial"/>
          <w:sz w:val="22"/>
          <w:szCs w:val="22"/>
        </w:rPr>
        <w:t>podrá</w:t>
      </w:r>
      <w:r w:rsidRPr="00137571">
        <w:rPr>
          <w:rFonts w:ascii="Arial" w:hAnsi="Arial" w:cs="Arial"/>
          <w:spacing w:val="-11"/>
          <w:sz w:val="22"/>
          <w:szCs w:val="22"/>
        </w:rPr>
        <w:t xml:space="preserve"> </w:t>
      </w:r>
      <w:r w:rsidRPr="00137571">
        <w:rPr>
          <w:rFonts w:ascii="Arial" w:hAnsi="Arial" w:cs="Arial"/>
          <w:sz w:val="22"/>
          <w:szCs w:val="22"/>
        </w:rPr>
        <w:t>ser</w:t>
      </w:r>
      <w:r w:rsidRPr="00137571">
        <w:rPr>
          <w:rFonts w:ascii="Arial" w:hAnsi="Arial" w:cs="Arial"/>
          <w:spacing w:val="-10"/>
          <w:sz w:val="22"/>
          <w:szCs w:val="22"/>
        </w:rPr>
        <w:t xml:space="preserve"> </w:t>
      </w:r>
      <w:r w:rsidRPr="00137571">
        <w:rPr>
          <w:rFonts w:ascii="Arial" w:hAnsi="Arial" w:cs="Arial"/>
          <w:sz w:val="22"/>
          <w:szCs w:val="22"/>
        </w:rPr>
        <w:t>superior</w:t>
      </w:r>
      <w:r w:rsidRPr="00137571">
        <w:rPr>
          <w:rFonts w:ascii="Arial" w:hAnsi="Arial" w:cs="Arial"/>
          <w:spacing w:val="-10"/>
          <w:sz w:val="22"/>
          <w:szCs w:val="22"/>
        </w:rPr>
        <w:t xml:space="preserve"> </w:t>
      </w:r>
      <w:r w:rsidRPr="00137571">
        <w:rPr>
          <w:rFonts w:ascii="Arial" w:hAnsi="Arial" w:cs="Arial"/>
          <w:sz w:val="22"/>
          <w:szCs w:val="22"/>
        </w:rPr>
        <w:t>al</w:t>
      </w:r>
      <w:r w:rsidRPr="00137571">
        <w:rPr>
          <w:rFonts w:ascii="Arial" w:hAnsi="Arial" w:cs="Arial"/>
          <w:spacing w:val="-10"/>
          <w:sz w:val="22"/>
          <w:szCs w:val="22"/>
        </w:rPr>
        <w:t xml:space="preserve"> </w:t>
      </w:r>
      <w:r w:rsidRPr="00137571">
        <w:rPr>
          <w:rFonts w:ascii="Arial" w:hAnsi="Arial" w:cs="Arial"/>
          <w:sz w:val="22"/>
          <w:szCs w:val="22"/>
        </w:rPr>
        <w:t>riesgo</w:t>
      </w:r>
      <w:r w:rsidRPr="00137571">
        <w:rPr>
          <w:rFonts w:ascii="Arial" w:hAnsi="Arial" w:cs="Arial"/>
          <w:spacing w:val="-9"/>
          <w:sz w:val="22"/>
          <w:szCs w:val="22"/>
        </w:rPr>
        <w:t xml:space="preserve"> </w:t>
      </w:r>
      <w:r w:rsidRPr="00137571">
        <w:rPr>
          <w:rFonts w:ascii="Arial" w:hAnsi="Arial" w:cs="Arial"/>
          <w:sz w:val="22"/>
          <w:szCs w:val="22"/>
        </w:rPr>
        <w:lastRenderedPageBreak/>
        <w:t>asumido</w:t>
      </w:r>
      <w:r w:rsidRPr="00137571">
        <w:rPr>
          <w:rFonts w:ascii="Arial" w:hAnsi="Arial" w:cs="Arial"/>
          <w:spacing w:val="-8"/>
          <w:sz w:val="22"/>
          <w:szCs w:val="22"/>
        </w:rPr>
        <w:t xml:space="preserve"> </w:t>
      </w:r>
      <w:r w:rsidRPr="00137571">
        <w:rPr>
          <w:rFonts w:ascii="Arial" w:hAnsi="Arial" w:cs="Arial"/>
          <w:sz w:val="22"/>
          <w:szCs w:val="22"/>
        </w:rPr>
        <w:t>y</w:t>
      </w:r>
      <w:r w:rsidRPr="00137571">
        <w:rPr>
          <w:rFonts w:ascii="Arial" w:hAnsi="Arial" w:cs="Arial"/>
          <w:spacing w:val="-11"/>
          <w:sz w:val="22"/>
          <w:szCs w:val="22"/>
        </w:rPr>
        <w:t xml:space="preserve"> </w:t>
      </w:r>
      <w:r w:rsidRPr="00137571">
        <w:rPr>
          <w:rFonts w:ascii="Arial" w:hAnsi="Arial" w:cs="Arial"/>
          <w:sz w:val="22"/>
          <w:szCs w:val="22"/>
        </w:rPr>
        <w:t>mucho</w:t>
      </w:r>
      <w:r w:rsidRPr="00137571">
        <w:rPr>
          <w:rFonts w:ascii="Arial" w:hAnsi="Arial" w:cs="Arial"/>
          <w:spacing w:val="-9"/>
          <w:sz w:val="22"/>
          <w:szCs w:val="22"/>
        </w:rPr>
        <w:t xml:space="preserve"> </w:t>
      </w:r>
      <w:r w:rsidRPr="00137571">
        <w:rPr>
          <w:rFonts w:ascii="Arial" w:hAnsi="Arial" w:cs="Arial"/>
          <w:sz w:val="22"/>
          <w:szCs w:val="22"/>
        </w:rPr>
        <w:t>menos</w:t>
      </w:r>
      <w:r w:rsidRPr="00137571">
        <w:rPr>
          <w:rFonts w:ascii="Arial" w:hAnsi="Arial" w:cs="Arial"/>
          <w:spacing w:val="-11"/>
          <w:sz w:val="22"/>
          <w:szCs w:val="22"/>
        </w:rPr>
        <w:t xml:space="preserve"> </w:t>
      </w:r>
      <w:r w:rsidRPr="00137571">
        <w:rPr>
          <w:rFonts w:ascii="Arial" w:hAnsi="Arial" w:cs="Arial"/>
          <w:sz w:val="22"/>
          <w:szCs w:val="22"/>
        </w:rPr>
        <w:t>superior</w:t>
      </w:r>
      <w:r w:rsidRPr="00137571">
        <w:rPr>
          <w:rFonts w:ascii="Arial" w:hAnsi="Arial" w:cs="Arial"/>
          <w:spacing w:val="-10"/>
          <w:sz w:val="22"/>
          <w:szCs w:val="22"/>
        </w:rPr>
        <w:t xml:space="preserve"> </w:t>
      </w:r>
      <w:r w:rsidRPr="00137571">
        <w:rPr>
          <w:rFonts w:ascii="Arial" w:hAnsi="Arial" w:cs="Arial"/>
          <w:sz w:val="22"/>
          <w:szCs w:val="22"/>
        </w:rPr>
        <w:t>al</w:t>
      </w:r>
      <w:r w:rsidRPr="00137571">
        <w:rPr>
          <w:rFonts w:ascii="Arial" w:hAnsi="Arial" w:cs="Arial"/>
          <w:spacing w:val="-10"/>
          <w:sz w:val="22"/>
          <w:szCs w:val="22"/>
        </w:rPr>
        <w:t xml:space="preserve"> </w:t>
      </w:r>
      <w:r w:rsidRPr="00137571">
        <w:rPr>
          <w:rFonts w:ascii="Arial" w:hAnsi="Arial" w:cs="Arial"/>
          <w:sz w:val="22"/>
          <w:szCs w:val="22"/>
        </w:rPr>
        <w:t>perjuicio</w:t>
      </w:r>
      <w:r w:rsidRPr="00137571">
        <w:rPr>
          <w:rFonts w:ascii="Arial" w:hAnsi="Arial" w:cs="Arial"/>
          <w:spacing w:val="-9"/>
          <w:sz w:val="22"/>
          <w:szCs w:val="22"/>
        </w:rPr>
        <w:t xml:space="preserve"> </w:t>
      </w:r>
      <w:r w:rsidRPr="00137571">
        <w:rPr>
          <w:rFonts w:ascii="Arial" w:hAnsi="Arial" w:cs="Arial"/>
          <w:sz w:val="22"/>
          <w:szCs w:val="22"/>
        </w:rPr>
        <w:t>demostrado.</w:t>
      </w:r>
      <w:r w:rsidRPr="00137571">
        <w:rPr>
          <w:rFonts w:ascii="Arial" w:hAnsi="Arial" w:cs="Arial"/>
          <w:spacing w:val="-10"/>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tal suerte que acceder a las pretensiones tal como fueron solicitadas, al margen de la inexistente responsabilidad, es improcedente porque no se ha demostrado que se reúnan los presupuestos para el lucro cesante y los perjuicios inmateriales y si aun así se ordena una indemnización se desconocería el carácter meramente indemnizatorio y se avalaría un enriquecimiento sin causa.</w:t>
      </w:r>
    </w:p>
    <w:p w14:paraId="42A80E78" w14:textId="77777777" w:rsidR="00C70D84" w:rsidRPr="00137571" w:rsidRDefault="00C70D84" w:rsidP="00C70D84">
      <w:pPr>
        <w:pStyle w:val="Textoindependiente"/>
        <w:spacing w:line="360" w:lineRule="auto"/>
        <w:ind w:left="142" w:right="218"/>
        <w:jc w:val="both"/>
        <w:rPr>
          <w:rFonts w:ascii="Arial" w:hAnsi="Arial" w:cs="Arial"/>
          <w:sz w:val="22"/>
          <w:szCs w:val="22"/>
        </w:rPr>
      </w:pPr>
    </w:p>
    <w:p w14:paraId="443FEE94" w14:textId="11C93161"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 xml:space="preserve">Al respecto, la Corte Suprema de Justicia, Sala de </w:t>
      </w:r>
      <w:r w:rsidR="00CA34EF" w:rsidRPr="00137571">
        <w:rPr>
          <w:rFonts w:ascii="Arial" w:hAnsi="Arial" w:cs="Arial"/>
          <w:sz w:val="22"/>
          <w:szCs w:val="22"/>
        </w:rPr>
        <w:t>Casación</w:t>
      </w:r>
      <w:r w:rsidRPr="00137571">
        <w:rPr>
          <w:rFonts w:ascii="Arial" w:hAnsi="Arial" w:cs="Arial"/>
          <w:sz w:val="22"/>
          <w:szCs w:val="22"/>
        </w:rPr>
        <w:t xml:space="preserve"> Civil, respecto al carácter indemnizatorio del Contrato de Seguro, en sentencia del 22 de julio de 1999, expediente 5065, </w:t>
      </w:r>
      <w:r w:rsidRPr="00137571">
        <w:rPr>
          <w:rFonts w:ascii="Arial" w:hAnsi="Arial" w:cs="Arial"/>
          <w:spacing w:val="-2"/>
          <w:sz w:val="22"/>
          <w:szCs w:val="22"/>
        </w:rPr>
        <w:t>dispuso:</w:t>
      </w:r>
    </w:p>
    <w:p w14:paraId="63B08D90" w14:textId="77777777" w:rsidR="00C70D84" w:rsidRPr="00137571" w:rsidRDefault="00C70D84" w:rsidP="00C70D84">
      <w:pPr>
        <w:tabs>
          <w:tab w:val="left" w:pos="5760"/>
        </w:tabs>
        <w:spacing w:line="360" w:lineRule="auto"/>
        <w:ind w:left="142"/>
        <w:rPr>
          <w:rFonts w:ascii="Arial" w:hAnsi="Arial" w:cs="Arial"/>
          <w:spacing w:val="-2"/>
        </w:rPr>
      </w:pPr>
    </w:p>
    <w:p w14:paraId="0733B970" w14:textId="4E22CB53" w:rsidR="00C70D84" w:rsidRPr="00137571" w:rsidRDefault="00C70D84" w:rsidP="00C70D84">
      <w:pPr>
        <w:spacing w:line="360" w:lineRule="auto"/>
        <w:ind w:left="1276" w:right="898"/>
        <w:jc w:val="both"/>
        <w:rPr>
          <w:rFonts w:ascii="Arial" w:hAnsi="Arial" w:cs="Arial"/>
          <w:i/>
        </w:rPr>
      </w:pPr>
      <w:r w:rsidRPr="00137571">
        <w:rPr>
          <w:rFonts w:ascii="Arial" w:hAnsi="Arial" w:cs="Arial"/>
          <w:i/>
        </w:rPr>
        <w:t>“(…) Este contrato no puede ser fuente de ganancias y menos de riqueza, sino que se</w:t>
      </w:r>
      <w:r w:rsidRPr="00137571">
        <w:rPr>
          <w:rFonts w:ascii="Arial" w:hAnsi="Arial" w:cs="Arial"/>
          <w:i/>
          <w:spacing w:val="-5"/>
        </w:rPr>
        <w:t xml:space="preserve"> </w:t>
      </w:r>
      <w:r w:rsidRPr="00137571">
        <w:rPr>
          <w:rFonts w:ascii="Arial" w:hAnsi="Arial" w:cs="Arial"/>
          <w:i/>
        </w:rPr>
        <w:t>caracteriza</w:t>
      </w:r>
      <w:r w:rsidRPr="00137571">
        <w:rPr>
          <w:rFonts w:ascii="Arial" w:hAnsi="Arial" w:cs="Arial"/>
          <w:i/>
          <w:spacing w:val="-7"/>
        </w:rPr>
        <w:t xml:space="preserve"> </w:t>
      </w:r>
      <w:r w:rsidRPr="00137571">
        <w:rPr>
          <w:rFonts w:ascii="Arial" w:hAnsi="Arial" w:cs="Arial"/>
          <w:i/>
        </w:rPr>
        <w:t>por</w:t>
      </w:r>
      <w:r w:rsidRPr="00137571">
        <w:rPr>
          <w:rFonts w:ascii="Arial" w:hAnsi="Arial" w:cs="Arial"/>
          <w:i/>
          <w:spacing w:val="-6"/>
        </w:rPr>
        <w:t xml:space="preserve"> </w:t>
      </w:r>
      <w:r w:rsidRPr="00137571">
        <w:rPr>
          <w:rFonts w:ascii="Arial" w:hAnsi="Arial" w:cs="Arial"/>
          <w:i/>
        </w:rPr>
        <w:t>ser</w:t>
      </w:r>
      <w:r w:rsidRPr="00137571">
        <w:rPr>
          <w:rFonts w:ascii="Arial" w:hAnsi="Arial" w:cs="Arial"/>
          <w:i/>
          <w:spacing w:val="-6"/>
        </w:rPr>
        <w:t xml:space="preserve"> </w:t>
      </w:r>
      <w:r w:rsidRPr="00137571">
        <w:rPr>
          <w:rFonts w:ascii="Arial" w:hAnsi="Arial" w:cs="Arial"/>
          <w:i/>
        </w:rPr>
        <w:t>indemnizatorio.</w:t>
      </w:r>
      <w:r w:rsidRPr="00137571">
        <w:rPr>
          <w:rFonts w:ascii="Arial" w:hAnsi="Arial" w:cs="Arial"/>
          <w:i/>
          <w:spacing w:val="-6"/>
        </w:rPr>
        <w:t xml:space="preserve"> </w:t>
      </w:r>
      <w:r w:rsidRPr="00137571">
        <w:rPr>
          <w:rFonts w:ascii="Arial" w:hAnsi="Arial" w:cs="Arial"/>
          <w:i/>
        </w:rPr>
        <w:t>La</w:t>
      </w:r>
      <w:r w:rsidRPr="00137571">
        <w:rPr>
          <w:rFonts w:ascii="Arial" w:hAnsi="Arial" w:cs="Arial"/>
          <w:i/>
          <w:spacing w:val="-8"/>
        </w:rPr>
        <w:t xml:space="preserve"> </w:t>
      </w:r>
      <w:r w:rsidRPr="00137571">
        <w:rPr>
          <w:rFonts w:ascii="Arial" w:hAnsi="Arial" w:cs="Arial"/>
          <w:i/>
        </w:rPr>
        <w:t>obligación</w:t>
      </w:r>
      <w:r w:rsidRPr="00137571">
        <w:rPr>
          <w:rFonts w:ascii="Arial" w:hAnsi="Arial" w:cs="Arial"/>
          <w:i/>
          <w:spacing w:val="-5"/>
        </w:rPr>
        <w:t xml:space="preserve"> </w:t>
      </w:r>
      <w:r w:rsidRPr="00137571">
        <w:rPr>
          <w:rFonts w:ascii="Arial" w:hAnsi="Arial" w:cs="Arial"/>
          <w:i/>
        </w:rPr>
        <w:t>que</w:t>
      </w:r>
      <w:r w:rsidRPr="00137571">
        <w:rPr>
          <w:rFonts w:ascii="Arial" w:hAnsi="Arial" w:cs="Arial"/>
          <w:i/>
          <w:spacing w:val="-7"/>
        </w:rPr>
        <w:t xml:space="preserve"> </w:t>
      </w:r>
      <w:r w:rsidRPr="00137571">
        <w:rPr>
          <w:rFonts w:ascii="Arial" w:hAnsi="Arial" w:cs="Arial"/>
          <w:i/>
        </w:rPr>
        <w:t>es</w:t>
      </w:r>
      <w:r w:rsidRPr="00137571">
        <w:rPr>
          <w:rFonts w:ascii="Arial" w:hAnsi="Arial" w:cs="Arial"/>
          <w:i/>
          <w:spacing w:val="-7"/>
        </w:rPr>
        <w:t xml:space="preserve"> </w:t>
      </w:r>
      <w:r w:rsidRPr="00137571">
        <w:rPr>
          <w:rFonts w:ascii="Arial" w:hAnsi="Arial" w:cs="Arial"/>
          <w:i/>
        </w:rPr>
        <w:t>de</w:t>
      </w:r>
      <w:r w:rsidRPr="00137571">
        <w:rPr>
          <w:rFonts w:ascii="Arial" w:hAnsi="Arial" w:cs="Arial"/>
          <w:i/>
          <w:spacing w:val="-8"/>
        </w:rPr>
        <w:t xml:space="preserve"> </w:t>
      </w:r>
      <w:r w:rsidRPr="00137571">
        <w:rPr>
          <w:rFonts w:ascii="Arial" w:hAnsi="Arial" w:cs="Arial"/>
          <w:i/>
        </w:rPr>
        <w:t>la</w:t>
      </w:r>
      <w:r w:rsidRPr="00137571">
        <w:rPr>
          <w:rFonts w:ascii="Arial" w:hAnsi="Arial" w:cs="Arial"/>
          <w:i/>
          <w:spacing w:val="-7"/>
        </w:rPr>
        <w:t xml:space="preserve"> </w:t>
      </w:r>
      <w:r w:rsidRPr="00137571">
        <w:rPr>
          <w:rFonts w:ascii="Arial" w:hAnsi="Arial" w:cs="Arial"/>
          <w:i/>
        </w:rPr>
        <w:t>esencia</w:t>
      </w:r>
      <w:r w:rsidRPr="00137571">
        <w:rPr>
          <w:rFonts w:ascii="Arial" w:hAnsi="Arial" w:cs="Arial"/>
          <w:i/>
          <w:spacing w:val="-9"/>
        </w:rPr>
        <w:t xml:space="preserve"> </w:t>
      </w:r>
      <w:r w:rsidRPr="00137571">
        <w:rPr>
          <w:rFonts w:ascii="Arial" w:hAnsi="Arial" w:cs="Arial"/>
          <w:i/>
        </w:rPr>
        <w:t>del</w:t>
      </w:r>
      <w:r w:rsidRPr="00137571">
        <w:rPr>
          <w:rFonts w:ascii="Arial" w:hAnsi="Arial" w:cs="Arial"/>
          <w:i/>
          <w:spacing w:val="-6"/>
        </w:rPr>
        <w:t xml:space="preserve"> </w:t>
      </w:r>
      <w:r w:rsidRPr="00137571">
        <w:rPr>
          <w:rFonts w:ascii="Arial" w:hAnsi="Arial" w:cs="Arial"/>
          <w:i/>
        </w:rPr>
        <w:t>contrato de seguro y que surge para el</w:t>
      </w:r>
      <w:r w:rsidRPr="00137571">
        <w:rPr>
          <w:rFonts w:ascii="Arial" w:hAnsi="Arial" w:cs="Arial"/>
          <w:i/>
          <w:spacing w:val="-1"/>
        </w:rPr>
        <w:t xml:space="preserve"> </w:t>
      </w:r>
      <w:r w:rsidRPr="00137571">
        <w:rPr>
          <w:rFonts w:ascii="Arial" w:hAnsi="Arial" w:cs="Arial"/>
          <w:i/>
        </w:rPr>
        <w:t xml:space="preserve">asegurador cumplida la </w:t>
      </w:r>
      <w:r w:rsidR="00CA34EF" w:rsidRPr="00137571">
        <w:rPr>
          <w:rFonts w:ascii="Arial" w:hAnsi="Arial" w:cs="Arial"/>
          <w:i/>
        </w:rPr>
        <w:t>condición</w:t>
      </w:r>
      <w:r w:rsidRPr="00137571">
        <w:rPr>
          <w:rFonts w:ascii="Arial" w:hAnsi="Arial" w:cs="Arial"/>
          <w:i/>
        </w:rPr>
        <w:t xml:space="preserve">, corresponde a una </w:t>
      </w:r>
      <w:r w:rsidR="00CA34EF" w:rsidRPr="00137571">
        <w:rPr>
          <w:rFonts w:ascii="Arial" w:hAnsi="Arial" w:cs="Arial"/>
          <w:i/>
        </w:rPr>
        <w:t>prestación</w:t>
      </w:r>
      <w:r w:rsidRPr="00137571">
        <w:rPr>
          <w:rFonts w:ascii="Arial" w:hAnsi="Arial" w:cs="Arial"/>
          <w:i/>
          <w:spacing w:val="-5"/>
        </w:rPr>
        <w:t xml:space="preserve"> </w:t>
      </w:r>
      <w:r w:rsidRPr="00137571">
        <w:rPr>
          <w:rFonts w:ascii="Arial" w:hAnsi="Arial" w:cs="Arial"/>
          <w:i/>
        </w:rPr>
        <w:t>que</w:t>
      </w:r>
      <w:r w:rsidRPr="00137571">
        <w:rPr>
          <w:rFonts w:ascii="Arial" w:hAnsi="Arial" w:cs="Arial"/>
          <w:i/>
          <w:spacing w:val="-5"/>
        </w:rPr>
        <w:t xml:space="preserve"> </w:t>
      </w:r>
      <w:r w:rsidRPr="00137571">
        <w:rPr>
          <w:rFonts w:ascii="Arial" w:hAnsi="Arial" w:cs="Arial"/>
          <w:i/>
        </w:rPr>
        <w:t>generalmente</w:t>
      </w:r>
      <w:r w:rsidRPr="00137571">
        <w:rPr>
          <w:rFonts w:ascii="Arial" w:hAnsi="Arial" w:cs="Arial"/>
          <w:i/>
          <w:spacing w:val="-5"/>
        </w:rPr>
        <w:t xml:space="preserve"> </w:t>
      </w:r>
      <w:r w:rsidRPr="00137571">
        <w:rPr>
          <w:rFonts w:ascii="Arial" w:hAnsi="Arial" w:cs="Arial"/>
          <w:i/>
        </w:rPr>
        <w:t>tiene</w:t>
      </w:r>
      <w:r w:rsidRPr="00137571">
        <w:rPr>
          <w:rFonts w:ascii="Arial" w:hAnsi="Arial" w:cs="Arial"/>
          <w:i/>
          <w:spacing w:val="-3"/>
        </w:rPr>
        <w:t xml:space="preserve"> </w:t>
      </w:r>
      <w:r w:rsidRPr="00137571">
        <w:rPr>
          <w:rFonts w:ascii="Arial" w:hAnsi="Arial" w:cs="Arial"/>
          <w:i/>
        </w:rPr>
        <w:t>un</w:t>
      </w:r>
      <w:r w:rsidRPr="00137571">
        <w:rPr>
          <w:rFonts w:ascii="Arial" w:hAnsi="Arial" w:cs="Arial"/>
          <w:i/>
          <w:spacing w:val="-5"/>
        </w:rPr>
        <w:t xml:space="preserve"> </w:t>
      </w:r>
      <w:r w:rsidRPr="00137571">
        <w:rPr>
          <w:rFonts w:ascii="Arial" w:hAnsi="Arial" w:cs="Arial"/>
          <w:i/>
        </w:rPr>
        <w:t>alcance</w:t>
      </w:r>
      <w:r w:rsidRPr="00137571">
        <w:rPr>
          <w:rFonts w:ascii="Arial" w:hAnsi="Arial" w:cs="Arial"/>
          <w:i/>
          <w:spacing w:val="-5"/>
        </w:rPr>
        <w:t xml:space="preserve"> </w:t>
      </w:r>
      <w:r w:rsidRPr="00137571">
        <w:rPr>
          <w:rFonts w:ascii="Arial" w:hAnsi="Arial" w:cs="Arial"/>
          <w:i/>
        </w:rPr>
        <w:t>variable,</w:t>
      </w:r>
      <w:r w:rsidRPr="00137571">
        <w:rPr>
          <w:rFonts w:ascii="Arial" w:hAnsi="Arial" w:cs="Arial"/>
          <w:i/>
          <w:spacing w:val="-2"/>
        </w:rPr>
        <w:t xml:space="preserve"> </w:t>
      </w:r>
      <w:r w:rsidRPr="00137571">
        <w:rPr>
          <w:rFonts w:ascii="Arial" w:hAnsi="Arial" w:cs="Arial"/>
          <w:i/>
        </w:rPr>
        <w:t>pues</w:t>
      </w:r>
      <w:r w:rsidRPr="00137571">
        <w:rPr>
          <w:rFonts w:ascii="Arial" w:hAnsi="Arial" w:cs="Arial"/>
          <w:i/>
          <w:spacing w:val="-5"/>
        </w:rPr>
        <w:t xml:space="preserve"> </w:t>
      </w:r>
      <w:r w:rsidRPr="00137571">
        <w:rPr>
          <w:rFonts w:ascii="Arial" w:hAnsi="Arial" w:cs="Arial"/>
          <w:i/>
        </w:rPr>
        <w:t>depende</w:t>
      </w:r>
      <w:r w:rsidRPr="00137571">
        <w:rPr>
          <w:rFonts w:ascii="Arial" w:hAnsi="Arial" w:cs="Arial"/>
          <w:i/>
          <w:spacing w:val="-5"/>
        </w:rPr>
        <w:t xml:space="preserve"> </w:t>
      </w:r>
      <w:r w:rsidRPr="00137571">
        <w:rPr>
          <w:rFonts w:ascii="Arial" w:hAnsi="Arial" w:cs="Arial"/>
          <w:i/>
        </w:rPr>
        <w:t>de</w:t>
      </w:r>
      <w:r w:rsidRPr="00137571">
        <w:rPr>
          <w:rFonts w:ascii="Arial" w:hAnsi="Arial" w:cs="Arial"/>
          <w:i/>
          <w:spacing w:val="-3"/>
        </w:rPr>
        <w:t xml:space="preserve"> </w:t>
      </w:r>
      <w:r w:rsidRPr="00137571">
        <w:rPr>
          <w:rFonts w:ascii="Arial" w:hAnsi="Arial" w:cs="Arial"/>
          <w:i/>
        </w:rPr>
        <w:t>la</w:t>
      </w:r>
      <w:r w:rsidRPr="00137571">
        <w:rPr>
          <w:rFonts w:ascii="Arial" w:hAnsi="Arial" w:cs="Arial"/>
          <w:i/>
          <w:spacing w:val="-3"/>
        </w:rPr>
        <w:t xml:space="preserve"> </w:t>
      </w:r>
      <w:r w:rsidRPr="00137571">
        <w:rPr>
          <w:rFonts w:ascii="Arial" w:hAnsi="Arial" w:cs="Arial"/>
          <w:i/>
        </w:rPr>
        <w:t>clase</w:t>
      </w:r>
      <w:r w:rsidRPr="00137571">
        <w:rPr>
          <w:rFonts w:ascii="Arial" w:hAnsi="Arial" w:cs="Arial"/>
          <w:i/>
          <w:spacing w:val="-5"/>
        </w:rPr>
        <w:t xml:space="preserve"> </w:t>
      </w:r>
      <w:r w:rsidRPr="00137571">
        <w:rPr>
          <w:rFonts w:ascii="Arial" w:hAnsi="Arial" w:cs="Arial"/>
          <w:i/>
        </w:rPr>
        <w:t xml:space="preserve">de seguro de la medida del </w:t>
      </w:r>
      <w:proofErr w:type="spellStart"/>
      <w:r w:rsidRPr="00137571">
        <w:rPr>
          <w:rFonts w:ascii="Arial" w:hAnsi="Arial" w:cs="Arial"/>
          <w:i/>
        </w:rPr>
        <w:t>daño</w:t>
      </w:r>
      <w:proofErr w:type="spellEnd"/>
      <w:r w:rsidRPr="00137571">
        <w:rPr>
          <w:rFonts w:ascii="Arial" w:hAnsi="Arial" w:cs="Arial"/>
          <w:i/>
        </w:rPr>
        <w:t xml:space="preserve"> efectivamente sufrido y del monto pactado como limitante para la tolerancia de la </w:t>
      </w:r>
      <w:proofErr w:type="spellStart"/>
      <w:r w:rsidRPr="00137571">
        <w:rPr>
          <w:rFonts w:ascii="Arial" w:hAnsi="Arial" w:cs="Arial"/>
          <w:i/>
        </w:rPr>
        <w:t>garantía</w:t>
      </w:r>
      <w:proofErr w:type="spellEnd"/>
      <w:r w:rsidRPr="00137571">
        <w:rPr>
          <w:rFonts w:ascii="Arial" w:hAnsi="Arial" w:cs="Arial"/>
          <w:i/>
        </w:rPr>
        <w:t xml:space="preserve"> contratada, y que el asegurador debe efectuar una vez colocada aquella obligación en situación de solución o pago inmediato (…)”</w:t>
      </w:r>
      <w:r w:rsidRPr="00137571">
        <w:rPr>
          <w:rStyle w:val="Refdenotaalpie"/>
          <w:rFonts w:ascii="Arial" w:hAnsi="Arial" w:cs="Arial"/>
          <w:i/>
        </w:rPr>
        <w:footnoteReference w:id="32"/>
      </w:r>
    </w:p>
    <w:p w14:paraId="665DB548" w14:textId="77777777" w:rsidR="00C70D84" w:rsidRPr="00137571" w:rsidRDefault="00C70D84" w:rsidP="00C70D84">
      <w:pPr>
        <w:pStyle w:val="Textoindependiente"/>
        <w:spacing w:before="126" w:line="360" w:lineRule="auto"/>
        <w:rPr>
          <w:rFonts w:ascii="Arial" w:hAnsi="Arial" w:cs="Arial"/>
          <w:i/>
          <w:sz w:val="22"/>
          <w:szCs w:val="22"/>
        </w:rPr>
      </w:pPr>
    </w:p>
    <w:p w14:paraId="340082D1" w14:textId="77777777" w:rsidR="00C70D84" w:rsidRPr="00137571" w:rsidRDefault="00C70D84" w:rsidP="00C70D84">
      <w:pPr>
        <w:tabs>
          <w:tab w:val="left" w:pos="5760"/>
          <w:tab w:val="left" w:pos="9781"/>
        </w:tabs>
        <w:spacing w:line="360" w:lineRule="auto"/>
        <w:ind w:right="106"/>
        <w:jc w:val="both"/>
        <w:rPr>
          <w:rFonts w:ascii="Arial" w:hAnsi="Arial" w:cs="Arial"/>
          <w:spacing w:val="-2"/>
        </w:rPr>
      </w:pPr>
      <w:r w:rsidRPr="00137571">
        <w:rPr>
          <w:rFonts w:ascii="Arial" w:hAnsi="Arial" w:cs="Arial"/>
        </w:rPr>
        <w:t>Se</w:t>
      </w:r>
      <w:r w:rsidRPr="00137571">
        <w:rPr>
          <w:rFonts w:ascii="Arial" w:hAnsi="Arial" w:cs="Arial"/>
          <w:spacing w:val="-9"/>
        </w:rPr>
        <w:t xml:space="preserve"> </w:t>
      </w:r>
      <w:r w:rsidRPr="00137571">
        <w:rPr>
          <w:rFonts w:ascii="Arial" w:hAnsi="Arial" w:cs="Arial"/>
        </w:rPr>
        <w:t>puede</w:t>
      </w:r>
      <w:r w:rsidRPr="00137571">
        <w:rPr>
          <w:rFonts w:ascii="Arial" w:hAnsi="Arial" w:cs="Arial"/>
          <w:spacing w:val="-9"/>
        </w:rPr>
        <w:t xml:space="preserve"> </w:t>
      </w:r>
      <w:r w:rsidRPr="00137571">
        <w:rPr>
          <w:rFonts w:ascii="Arial" w:hAnsi="Arial" w:cs="Arial"/>
        </w:rPr>
        <w:t>concluir</w:t>
      </w:r>
      <w:r w:rsidRPr="00137571">
        <w:rPr>
          <w:rFonts w:ascii="Arial" w:hAnsi="Arial" w:cs="Arial"/>
          <w:spacing w:val="-9"/>
        </w:rPr>
        <w:t xml:space="preserve"> </w:t>
      </w:r>
      <w:r w:rsidRPr="00137571">
        <w:rPr>
          <w:rFonts w:ascii="Arial" w:hAnsi="Arial" w:cs="Arial"/>
        </w:rPr>
        <w:t>entonces</w:t>
      </w:r>
      <w:r w:rsidRPr="00137571">
        <w:rPr>
          <w:rFonts w:ascii="Arial" w:hAnsi="Arial" w:cs="Arial"/>
          <w:spacing w:val="-9"/>
        </w:rPr>
        <w:t xml:space="preserve"> </w:t>
      </w:r>
      <w:r w:rsidRPr="00137571">
        <w:rPr>
          <w:rFonts w:ascii="Arial" w:hAnsi="Arial" w:cs="Arial"/>
        </w:rPr>
        <w:t>que</w:t>
      </w:r>
      <w:r w:rsidRPr="00137571">
        <w:rPr>
          <w:rFonts w:ascii="Arial" w:hAnsi="Arial" w:cs="Arial"/>
          <w:spacing w:val="-9"/>
        </w:rPr>
        <w:t xml:space="preserve"> </w:t>
      </w:r>
      <w:r w:rsidRPr="00137571">
        <w:rPr>
          <w:rFonts w:ascii="Arial" w:hAnsi="Arial" w:cs="Arial"/>
        </w:rPr>
        <w:t>el</w:t>
      </w:r>
      <w:r w:rsidRPr="00137571">
        <w:rPr>
          <w:rFonts w:ascii="Arial" w:hAnsi="Arial" w:cs="Arial"/>
          <w:spacing w:val="-10"/>
        </w:rPr>
        <w:t xml:space="preserve"> </w:t>
      </w:r>
      <w:r w:rsidRPr="00137571">
        <w:rPr>
          <w:rFonts w:ascii="Arial" w:hAnsi="Arial" w:cs="Arial"/>
        </w:rPr>
        <w:t>Contrato</w:t>
      </w:r>
      <w:r w:rsidRPr="00137571">
        <w:rPr>
          <w:rFonts w:ascii="Arial" w:hAnsi="Arial" w:cs="Arial"/>
          <w:spacing w:val="-9"/>
        </w:rPr>
        <w:t xml:space="preserve"> </w:t>
      </w:r>
      <w:r w:rsidRPr="00137571">
        <w:rPr>
          <w:rFonts w:ascii="Arial" w:hAnsi="Arial" w:cs="Arial"/>
        </w:rPr>
        <w:t>de</w:t>
      </w:r>
      <w:r w:rsidRPr="00137571">
        <w:rPr>
          <w:rFonts w:ascii="Arial" w:hAnsi="Arial" w:cs="Arial"/>
          <w:spacing w:val="-12"/>
        </w:rPr>
        <w:t xml:space="preserve"> </w:t>
      </w:r>
      <w:r w:rsidRPr="00137571">
        <w:rPr>
          <w:rFonts w:ascii="Arial" w:hAnsi="Arial" w:cs="Arial"/>
        </w:rPr>
        <w:t>Seguro</w:t>
      </w:r>
      <w:r w:rsidRPr="00137571">
        <w:rPr>
          <w:rFonts w:ascii="Arial" w:hAnsi="Arial" w:cs="Arial"/>
          <w:spacing w:val="-9"/>
        </w:rPr>
        <w:t xml:space="preserve"> </w:t>
      </w:r>
      <w:r w:rsidRPr="00137571">
        <w:rPr>
          <w:rFonts w:ascii="Arial" w:hAnsi="Arial" w:cs="Arial"/>
        </w:rPr>
        <w:t>tiene</w:t>
      </w:r>
      <w:r w:rsidRPr="00137571">
        <w:rPr>
          <w:rFonts w:ascii="Arial" w:hAnsi="Arial" w:cs="Arial"/>
          <w:spacing w:val="-11"/>
        </w:rPr>
        <w:t xml:space="preserve"> </w:t>
      </w:r>
      <w:r w:rsidRPr="00137571">
        <w:rPr>
          <w:rFonts w:ascii="Arial" w:hAnsi="Arial" w:cs="Arial"/>
        </w:rPr>
        <w:t>un</w:t>
      </w:r>
      <w:r w:rsidRPr="00137571">
        <w:rPr>
          <w:rFonts w:ascii="Arial" w:hAnsi="Arial" w:cs="Arial"/>
          <w:spacing w:val="-9"/>
        </w:rPr>
        <w:t xml:space="preserve"> </w:t>
      </w:r>
      <w:r w:rsidRPr="00137571">
        <w:rPr>
          <w:rFonts w:ascii="Arial" w:hAnsi="Arial" w:cs="Arial"/>
        </w:rPr>
        <w:t>carácter</w:t>
      </w:r>
      <w:r w:rsidRPr="00137571">
        <w:rPr>
          <w:rFonts w:ascii="Arial" w:hAnsi="Arial" w:cs="Arial"/>
          <w:spacing w:val="-10"/>
        </w:rPr>
        <w:t xml:space="preserve"> </w:t>
      </w:r>
      <w:r w:rsidRPr="00137571">
        <w:rPr>
          <w:rFonts w:ascii="Arial" w:hAnsi="Arial" w:cs="Arial"/>
        </w:rPr>
        <w:t>meramente</w:t>
      </w:r>
      <w:r w:rsidRPr="00137571">
        <w:rPr>
          <w:rFonts w:ascii="Arial" w:hAnsi="Arial" w:cs="Arial"/>
          <w:spacing w:val="-11"/>
        </w:rPr>
        <w:t xml:space="preserve"> </w:t>
      </w:r>
      <w:r w:rsidRPr="00137571">
        <w:rPr>
          <w:rFonts w:ascii="Arial" w:hAnsi="Arial" w:cs="Arial"/>
        </w:rPr>
        <w:t>indemnizatorio y</w:t>
      </w:r>
      <w:r w:rsidRPr="00137571">
        <w:rPr>
          <w:rFonts w:ascii="Arial" w:hAnsi="Arial" w:cs="Arial"/>
          <w:spacing w:val="-9"/>
        </w:rPr>
        <w:t xml:space="preserve"> </w:t>
      </w:r>
      <w:r w:rsidRPr="00137571">
        <w:rPr>
          <w:rFonts w:ascii="Arial" w:hAnsi="Arial" w:cs="Arial"/>
        </w:rPr>
        <w:t>por</w:t>
      </w:r>
      <w:r w:rsidRPr="00137571">
        <w:rPr>
          <w:rFonts w:ascii="Arial" w:hAnsi="Arial" w:cs="Arial"/>
          <w:spacing w:val="-11"/>
        </w:rPr>
        <w:t xml:space="preserve"> </w:t>
      </w:r>
      <w:r w:rsidRPr="00137571">
        <w:rPr>
          <w:rFonts w:ascii="Arial" w:hAnsi="Arial" w:cs="Arial"/>
        </w:rPr>
        <w:t>tal</w:t>
      </w:r>
      <w:r w:rsidRPr="00137571">
        <w:rPr>
          <w:rFonts w:ascii="Arial" w:hAnsi="Arial" w:cs="Arial"/>
          <w:spacing w:val="-12"/>
        </w:rPr>
        <w:t xml:space="preserve"> </w:t>
      </w:r>
      <w:r w:rsidRPr="00137571">
        <w:rPr>
          <w:rFonts w:ascii="Arial" w:hAnsi="Arial" w:cs="Arial"/>
        </w:rPr>
        <w:t>motivo,</w:t>
      </w:r>
      <w:r w:rsidRPr="00137571">
        <w:rPr>
          <w:rFonts w:ascii="Arial" w:hAnsi="Arial" w:cs="Arial"/>
          <w:spacing w:val="-10"/>
        </w:rPr>
        <w:t xml:space="preserve"> </w:t>
      </w:r>
      <w:r w:rsidRPr="00137571">
        <w:rPr>
          <w:rFonts w:ascii="Arial" w:hAnsi="Arial" w:cs="Arial"/>
        </w:rPr>
        <w:t>tiene</w:t>
      </w:r>
      <w:r w:rsidRPr="00137571">
        <w:rPr>
          <w:rFonts w:ascii="Arial" w:hAnsi="Arial" w:cs="Arial"/>
          <w:spacing w:val="-9"/>
        </w:rPr>
        <w:t xml:space="preserve"> </w:t>
      </w:r>
      <w:r w:rsidRPr="00137571">
        <w:rPr>
          <w:rFonts w:ascii="Arial" w:hAnsi="Arial" w:cs="Arial"/>
        </w:rPr>
        <w:t>como</w:t>
      </w:r>
      <w:r w:rsidRPr="00137571">
        <w:rPr>
          <w:rFonts w:ascii="Arial" w:hAnsi="Arial" w:cs="Arial"/>
          <w:spacing w:val="-11"/>
        </w:rPr>
        <w:t xml:space="preserve"> </w:t>
      </w:r>
      <w:r w:rsidRPr="00137571">
        <w:rPr>
          <w:rFonts w:ascii="Arial" w:hAnsi="Arial" w:cs="Arial"/>
        </w:rPr>
        <w:t>finalidad</w:t>
      </w:r>
      <w:r w:rsidRPr="00137571">
        <w:rPr>
          <w:rFonts w:ascii="Arial" w:hAnsi="Arial" w:cs="Arial"/>
          <w:spacing w:val="-9"/>
        </w:rPr>
        <w:t xml:space="preserve"> </w:t>
      </w:r>
      <w:r w:rsidRPr="00137571">
        <w:rPr>
          <w:rFonts w:ascii="Arial" w:hAnsi="Arial" w:cs="Arial"/>
        </w:rPr>
        <w:t>llevar</w:t>
      </w:r>
      <w:r w:rsidRPr="00137571">
        <w:rPr>
          <w:rFonts w:ascii="Arial" w:hAnsi="Arial" w:cs="Arial"/>
          <w:spacing w:val="-8"/>
        </w:rPr>
        <w:t xml:space="preserve"> </w:t>
      </w:r>
      <w:r w:rsidRPr="00137571">
        <w:rPr>
          <w:rFonts w:ascii="Arial" w:hAnsi="Arial" w:cs="Arial"/>
        </w:rPr>
        <w:t>a</w:t>
      </w:r>
      <w:r w:rsidRPr="00137571">
        <w:rPr>
          <w:rFonts w:ascii="Arial" w:hAnsi="Arial" w:cs="Arial"/>
          <w:spacing w:val="-9"/>
        </w:rPr>
        <w:t xml:space="preserve"> </w:t>
      </w:r>
      <w:r w:rsidRPr="00137571">
        <w:rPr>
          <w:rFonts w:ascii="Arial" w:hAnsi="Arial" w:cs="Arial"/>
        </w:rPr>
        <w:t>la</w:t>
      </w:r>
      <w:r w:rsidRPr="00137571">
        <w:rPr>
          <w:rFonts w:ascii="Arial" w:hAnsi="Arial" w:cs="Arial"/>
          <w:spacing w:val="-9"/>
        </w:rPr>
        <w:t xml:space="preserve"> </w:t>
      </w:r>
      <w:proofErr w:type="spellStart"/>
      <w:r w:rsidRPr="00137571">
        <w:rPr>
          <w:rFonts w:ascii="Arial" w:hAnsi="Arial" w:cs="Arial"/>
          <w:w w:val="119"/>
        </w:rPr>
        <w:t>v</w:t>
      </w:r>
      <w:r w:rsidRPr="00137571">
        <w:rPr>
          <w:rFonts w:ascii="Arial" w:hAnsi="Arial" w:cs="Arial"/>
          <w:w w:val="41"/>
        </w:rPr>
        <w:t>í</w:t>
      </w:r>
      <w:r w:rsidRPr="00137571">
        <w:rPr>
          <w:rFonts w:ascii="Arial" w:hAnsi="Arial" w:cs="Arial"/>
          <w:w w:val="119"/>
        </w:rPr>
        <w:t>ctima</w:t>
      </w:r>
      <w:proofErr w:type="spellEnd"/>
      <w:r w:rsidRPr="00137571">
        <w:rPr>
          <w:rFonts w:ascii="Arial" w:hAnsi="Arial" w:cs="Arial"/>
          <w:spacing w:val="-8"/>
          <w:w w:val="99"/>
        </w:rPr>
        <w:t xml:space="preserve"> </w:t>
      </w:r>
      <w:r w:rsidRPr="00137571">
        <w:rPr>
          <w:rFonts w:ascii="Arial" w:hAnsi="Arial" w:cs="Arial"/>
        </w:rPr>
        <w:t>al</w:t>
      </w:r>
      <w:r w:rsidRPr="00137571">
        <w:rPr>
          <w:rFonts w:ascii="Arial" w:hAnsi="Arial" w:cs="Arial"/>
          <w:spacing w:val="-11"/>
        </w:rPr>
        <w:t xml:space="preserve"> </w:t>
      </w:r>
      <w:r w:rsidRPr="00137571">
        <w:rPr>
          <w:rFonts w:ascii="Arial" w:hAnsi="Arial" w:cs="Arial"/>
        </w:rPr>
        <w:t>estado</w:t>
      </w:r>
      <w:r w:rsidRPr="00137571">
        <w:rPr>
          <w:rFonts w:ascii="Arial" w:hAnsi="Arial" w:cs="Arial"/>
          <w:spacing w:val="-11"/>
        </w:rPr>
        <w:t xml:space="preserve"> </w:t>
      </w:r>
      <w:r w:rsidRPr="00137571">
        <w:rPr>
          <w:rFonts w:ascii="Arial" w:hAnsi="Arial" w:cs="Arial"/>
        </w:rPr>
        <w:t>anterior,</w:t>
      </w:r>
      <w:r w:rsidRPr="00137571">
        <w:rPr>
          <w:rFonts w:ascii="Arial" w:hAnsi="Arial" w:cs="Arial"/>
          <w:spacing w:val="-11"/>
        </w:rPr>
        <w:t xml:space="preserve"> </w:t>
      </w:r>
      <w:r w:rsidRPr="00137571">
        <w:rPr>
          <w:rFonts w:ascii="Arial" w:hAnsi="Arial" w:cs="Arial"/>
        </w:rPr>
        <w:t>más</w:t>
      </w:r>
      <w:r w:rsidRPr="00137571">
        <w:rPr>
          <w:rFonts w:ascii="Arial" w:hAnsi="Arial" w:cs="Arial"/>
          <w:spacing w:val="-9"/>
        </w:rPr>
        <w:t xml:space="preserve"> </w:t>
      </w:r>
      <w:r w:rsidRPr="00137571">
        <w:rPr>
          <w:rFonts w:ascii="Arial" w:hAnsi="Arial" w:cs="Arial"/>
        </w:rPr>
        <w:t>no</w:t>
      </w:r>
      <w:r w:rsidRPr="00137571">
        <w:rPr>
          <w:rFonts w:ascii="Arial" w:hAnsi="Arial" w:cs="Arial"/>
          <w:spacing w:val="-11"/>
        </w:rPr>
        <w:t xml:space="preserve"> </w:t>
      </w:r>
      <w:r w:rsidRPr="00137571">
        <w:rPr>
          <w:rFonts w:ascii="Arial" w:hAnsi="Arial" w:cs="Arial"/>
        </w:rPr>
        <w:t>enriquecerla.</w:t>
      </w:r>
      <w:r w:rsidRPr="00137571">
        <w:rPr>
          <w:rFonts w:ascii="Arial" w:hAnsi="Arial" w:cs="Arial"/>
          <w:spacing w:val="-8"/>
        </w:rPr>
        <w:t xml:space="preserve"> </w:t>
      </w:r>
      <w:r w:rsidRPr="00137571">
        <w:rPr>
          <w:rFonts w:ascii="Arial" w:hAnsi="Arial" w:cs="Arial"/>
        </w:rPr>
        <w:t>Es por</w:t>
      </w:r>
      <w:r w:rsidRPr="00137571">
        <w:rPr>
          <w:rFonts w:ascii="Arial" w:hAnsi="Arial" w:cs="Arial"/>
          <w:spacing w:val="-6"/>
        </w:rPr>
        <w:t xml:space="preserve"> </w:t>
      </w:r>
      <w:r w:rsidRPr="00137571">
        <w:rPr>
          <w:rFonts w:ascii="Arial" w:hAnsi="Arial" w:cs="Arial"/>
        </w:rPr>
        <w:t>ello</w:t>
      </w:r>
      <w:r w:rsidRPr="00137571">
        <w:rPr>
          <w:rFonts w:ascii="Arial" w:hAnsi="Arial" w:cs="Arial"/>
          <w:spacing w:val="-7"/>
        </w:rPr>
        <w:t xml:space="preserve"> </w:t>
      </w:r>
      <w:r w:rsidRPr="00137571">
        <w:rPr>
          <w:rFonts w:ascii="Arial" w:hAnsi="Arial" w:cs="Arial"/>
        </w:rPr>
        <w:t>que,</w:t>
      </w:r>
      <w:r w:rsidRPr="00137571">
        <w:rPr>
          <w:rFonts w:ascii="Arial" w:hAnsi="Arial" w:cs="Arial"/>
          <w:spacing w:val="-7"/>
        </w:rPr>
        <w:t xml:space="preserve"> </w:t>
      </w:r>
      <w:r w:rsidRPr="00137571">
        <w:rPr>
          <w:rFonts w:ascii="Arial" w:hAnsi="Arial" w:cs="Arial"/>
        </w:rPr>
        <w:t>aterrizando</w:t>
      </w:r>
      <w:r w:rsidRPr="00137571">
        <w:rPr>
          <w:rFonts w:ascii="Arial" w:hAnsi="Arial" w:cs="Arial"/>
          <w:spacing w:val="-9"/>
        </w:rPr>
        <w:t xml:space="preserve"> </w:t>
      </w:r>
      <w:r w:rsidRPr="00137571">
        <w:rPr>
          <w:rFonts w:ascii="Arial" w:hAnsi="Arial" w:cs="Arial"/>
        </w:rPr>
        <w:t>al</w:t>
      </w:r>
      <w:r w:rsidRPr="00137571">
        <w:rPr>
          <w:rFonts w:ascii="Arial" w:hAnsi="Arial" w:cs="Arial"/>
          <w:spacing w:val="-7"/>
        </w:rPr>
        <w:t xml:space="preserve"> </w:t>
      </w:r>
      <w:r w:rsidRPr="00137571">
        <w:rPr>
          <w:rFonts w:ascii="Arial" w:hAnsi="Arial" w:cs="Arial"/>
        </w:rPr>
        <w:t>caso</w:t>
      </w:r>
      <w:r w:rsidRPr="00137571">
        <w:rPr>
          <w:rFonts w:ascii="Arial" w:hAnsi="Arial" w:cs="Arial"/>
          <w:spacing w:val="-9"/>
        </w:rPr>
        <w:t xml:space="preserve"> </w:t>
      </w:r>
      <w:r w:rsidRPr="00137571">
        <w:rPr>
          <w:rFonts w:ascii="Arial" w:hAnsi="Arial" w:cs="Arial"/>
        </w:rPr>
        <w:t>en</w:t>
      </w:r>
      <w:r w:rsidRPr="00137571">
        <w:rPr>
          <w:rFonts w:ascii="Arial" w:hAnsi="Arial" w:cs="Arial"/>
          <w:spacing w:val="-9"/>
        </w:rPr>
        <w:t xml:space="preserve"> </w:t>
      </w:r>
      <w:proofErr w:type="spellStart"/>
      <w:r w:rsidRPr="00137571">
        <w:rPr>
          <w:rFonts w:ascii="Arial" w:hAnsi="Arial" w:cs="Arial"/>
        </w:rPr>
        <w:t>cuestión</w:t>
      </w:r>
      <w:proofErr w:type="spellEnd"/>
      <w:r w:rsidRPr="00137571">
        <w:rPr>
          <w:rFonts w:ascii="Arial" w:hAnsi="Arial" w:cs="Arial"/>
        </w:rPr>
        <w:t>,</w:t>
      </w:r>
      <w:r w:rsidRPr="00137571">
        <w:rPr>
          <w:rFonts w:ascii="Arial" w:hAnsi="Arial" w:cs="Arial"/>
          <w:spacing w:val="-8"/>
        </w:rPr>
        <w:t xml:space="preserve"> </w:t>
      </w:r>
      <w:r w:rsidRPr="00137571">
        <w:rPr>
          <w:rFonts w:ascii="Arial" w:hAnsi="Arial" w:cs="Arial"/>
        </w:rPr>
        <w:t>no</w:t>
      </w:r>
      <w:r w:rsidRPr="00137571">
        <w:rPr>
          <w:rFonts w:ascii="Arial" w:hAnsi="Arial" w:cs="Arial"/>
          <w:spacing w:val="-9"/>
        </w:rPr>
        <w:t xml:space="preserve"> </w:t>
      </w:r>
      <w:r w:rsidRPr="00137571">
        <w:rPr>
          <w:rFonts w:ascii="Arial" w:hAnsi="Arial" w:cs="Arial"/>
        </w:rPr>
        <w:t>es</w:t>
      </w:r>
      <w:r w:rsidRPr="00137571">
        <w:rPr>
          <w:rFonts w:ascii="Arial" w:hAnsi="Arial" w:cs="Arial"/>
          <w:spacing w:val="-9"/>
        </w:rPr>
        <w:t xml:space="preserve"> </w:t>
      </w:r>
      <w:r w:rsidRPr="00137571">
        <w:rPr>
          <w:rFonts w:ascii="Arial" w:hAnsi="Arial" w:cs="Arial"/>
        </w:rPr>
        <w:t>de</w:t>
      </w:r>
      <w:r w:rsidRPr="00137571">
        <w:rPr>
          <w:rFonts w:ascii="Arial" w:hAnsi="Arial" w:cs="Arial"/>
          <w:spacing w:val="-9"/>
        </w:rPr>
        <w:t xml:space="preserve"> </w:t>
      </w:r>
      <w:r w:rsidRPr="00137571">
        <w:rPr>
          <w:rFonts w:ascii="Arial" w:hAnsi="Arial" w:cs="Arial"/>
        </w:rPr>
        <w:t>recibo</w:t>
      </w:r>
      <w:r w:rsidRPr="00137571">
        <w:rPr>
          <w:rFonts w:ascii="Arial" w:hAnsi="Arial" w:cs="Arial"/>
          <w:spacing w:val="-7"/>
        </w:rPr>
        <w:t xml:space="preserve"> </w:t>
      </w:r>
      <w:r w:rsidRPr="00137571">
        <w:rPr>
          <w:rFonts w:ascii="Arial" w:hAnsi="Arial" w:cs="Arial"/>
        </w:rPr>
        <w:t>indemnizar</w:t>
      </w:r>
      <w:r w:rsidRPr="00137571">
        <w:rPr>
          <w:rFonts w:ascii="Arial" w:hAnsi="Arial" w:cs="Arial"/>
          <w:spacing w:val="-6"/>
        </w:rPr>
        <w:t xml:space="preserve"> </w:t>
      </w:r>
      <w:r w:rsidRPr="00137571">
        <w:rPr>
          <w:rFonts w:ascii="Arial" w:hAnsi="Arial" w:cs="Arial"/>
        </w:rPr>
        <w:t>el</w:t>
      </w:r>
      <w:r w:rsidRPr="00137571">
        <w:rPr>
          <w:rFonts w:ascii="Arial" w:hAnsi="Arial" w:cs="Arial"/>
          <w:spacing w:val="-9"/>
        </w:rPr>
        <w:t xml:space="preserve"> </w:t>
      </w:r>
      <w:proofErr w:type="spellStart"/>
      <w:r w:rsidRPr="00137571">
        <w:rPr>
          <w:rFonts w:ascii="Arial" w:hAnsi="Arial" w:cs="Arial"/>
        </w:rPr>
        <w:t>daño</w:t>
      </w:r>
      <w:proofErr w:type="spellEnd"/>
      <w:r w:rsidRPr="00137571">
        <w:rPr>
          <w:rFonts w:ascii="Arial" w:hAnsi="Arial" w:cs="Arial"/>
          <w:spacing w:val="-9"/>
        </w:rPr>
        <w:t xml:space="preserve"> </w:t>
      </w:r>
      <w:r w:rsidRPr="00137571">
        <w:rPr>
          <w:rFonts w:ascii="Arial" w:hAnsi="Arial" w:cs="Arial"/>
        </w:rPr>
        <w:t>tal</w:t>
      </w:r>
      <w:r w:rsidRPr="00137571">
        <w:rPr>
          <w:rFonts w:ascii="Arial" w:hAnsi="Arial" w:cs="Arial"/>
          <w:spacing w:val="-7"/>
        </w:rPr>
        <w:t xml:space="preserve"> </w:t>
      </w:r>
      <w:r w:rsidRPr="00137571">
        <w:rPr>
          <w:rFonts w:ascii="Arial" w:hAnsi="Arial" w:cs="Arial"/>
        </w:rPr>
        <w:t>y</w:t>
      </w:r>
      <w:r w:rsidRPr="00137571">
        <w:rPr>
          <w:rFonts w:ascii="Arial" w:hAnsi="Arial" w:cs="Arial"/>
          <w:spacing w:val="-9"/>
        </w:rPr>
        <w:t xml:space="preserve"> </w:t>
      </w:r>
      <w:r w:rsidRPr="00137571">
        <w:rPr>
          <w:rFonts w:ascii="Arial" w:hAnsi="Arial" w:cs="Arial"/>
        </w:rPr>
        <w:t>como</w:t>
      </w:r>
      <w:r w:rsidRPr="00137571">
        <w:rPr>
          <w:rFonts w:ascii="Arial" w:hAnsi="Arial" w:cs="Arial"/>
          <w:spacing w:val="-9"/>
        </w:rPr>
        <w:t xml:space="preserve"> </w:t>
      </w:r>
      <w:r w:rsidRPr="00137571">
        <w:rPr>
          <w:rFonts w:ascii="Arial" w:hAnsi="Arial" w:cs="Arial"/>
        </w:rPr>
        <w:t xml:space="preserve">fue pretendido por la parte Demandante, más aún, teniendo en cuenta las tasaciones exorbitantes de </w:t>
      </w:r>
      <w:r w:rsidRPr="00137571">
        <w:rPr>
          <w:rFonts w:ascii="Arial" w:hAnsi="Arial" w:cs="Arial"/>
          <w:spacing w:val="-4"/>
        </w:rPr>
        <w:t>sus</w:t>
      </w:r>
      <w:r w:rsidRPr="00137571">
        <w:rPr>
          <w:rFonts w:ascii="Arial" w:hAnsi="Arial" w:cs="Arial"/>
          <w:spacing w:val="-8"/>
        </w:rPr>
        <w:t xml:space="preserve"> </w:t>
      </w:r>
      <w:r w:rsidRPr="00137571">
        <w:rPr>
          <w:rFonts w:ascii="Arial" w:hAnsi="Arial" w:cs="Arial"/>
          <w:spacing w:val="-4"/>
        </w:rPr>
        <w:t>perjuicios</w:t>
      </w:r>
      <w:r w:rsidRPr="00137571">
        <w:rPr>
          <w:rFonts w:ascii="Arial" w:hAnsi="Arial" w:cs="Arial"/>
          <w:spacing w:val="-8"/>
        </w:rPr>
        <w:t xml:space="preserve"> </w:t>
      </w:r>
      <w:r w:rsidRPr="00137571">
        <w:rPr>
          <w:rFonts w:ascii="Arial" w:hAnsi="Arial" w:cs="Arial"/>
          <w:spacing w:val="-4"/>
        </w:rPr>
        <w:t>no</w:t>
      </w:r>
      <w:r w:rsidRPr="00137571">
        <w:rPr>
          <w:rFonts w:ascii="Arial" w:hAnsi="Arial" w:cs="Arial"/>
          <w:spacing w:val="-8"/>
        </w:rPr>
        <w:t xml:space="preserve"> </w:t>
      </w:r>
      <w:r w:rsidRPr="00137571">
        <w:rPr>
          <w:rFonts w:ascii="Arial" w:hAnsi="Arial" w:cs="Arial"/>
          <w:spacing w:val="-4"/>
        </w:rPr>
        <w:t>probados.</w:t>
      </w:r>
      <w:r w:rsidRPr="00137571">
        <w:rPr>
          <w:rFonts w:ascii="Arial" w:hAnsi="Arial" w:cs="Arial"/>
          <w:spacing w:val="-7"/>
        </w:rPr>
        <w:t xml:space="preserve"> </w:t>
      </w:r>
      <w:r w:rsidRPr="00137571">
        <w:rPr>
          <w:rFonts w:ascii="Arial" w:hAnsi="Arial" w:cs="Arial"/>
          <w:spacing w:val="-4"/>
        </w:rPr>
        <w:t>En</w:t>
      </w:r>
      <w:r w:rsidRPr="00137571">
        <w:rPr>
          <w:rFonts w:ascii="Arial" w:hAnsi="Arial" w:cs="Arial"/>
          <w:spacing w:val="-10"/>
        </w:rPr>
        <w:t xml:space="preserve"> </w:t>
      </w:r>
      <w:r w:rsidRPr="00137571">
        <w:rPr>
          <w:rFonts w:ascii="Arial" w:hAnsi="Arial" w:cs="Arial"/>
          <w:spacing w:val="-4"/>
        </w:rPr>
        <w:t>tal</w:t>
      </w:r>
      <w:r w:rsidRPr="00137571">
        <w:rPr>
          <w:rFonts w:ascii="Arial" w:hAnsi="Arial" w:cs="Arial"/>
          <w:spacing w:val="-8"/>
        </w:rPr>
        <w:t xml:space="preserve"> </w:t>
      </w:r>
      <w:r w:rsidRPr="00137571">
        <w:rPr>
          <w:rFonts w:ascii="Arial" w:hAnsi="Arial" w:cs="Arial"/>
          <w:spacing w:val="-4"/>
        </w:rPr>
        <w:t>sentido,</w:t>
      </w:r>
      <w:r w:rsidRPr="00137571">
        <w:rPr>
          <w:rFonts w:ascii="Arial" w:hAnsi="Arial" w:cs="Arial"/>
          <w:spacing w:val="-8"/>
        </w:rPr>
        <w:t xml:space="preserve"> </w:t>
      </w:r>
      <w:r w:rsidRPr="00137571">
        <w:rPr>
          <w:rFonts w:ascii="Arial" w:hAnsi="Arial" w:cs="Arial"/>
          <w:spacing w:val="-4"/>
        </w:rPr>
        <w:t>el</w:t>
      </w:r>
      <w:r w:rsidRPr="00137571">
        <w:rPr>
          <w:rFonts w:ascii="Arial" w:hAnsi="Arial" w:cs="Arial"/>
          <w:spacing w:val="-8"/>
        </w:rPr>
        <w:t xml:space="preserve"> </w:t>
      </w:r>
      <w:r w:rsidRPr="00137571">
        <w:rPr>
          <w:rFonts w:ascii="Arial" w:hAnsi="Arial" w:cs="Arial"/>
          <w:spacing w:val="-4"/>
        </w:rPr>
        <w:t>artículo</w:t>
      </w:r>
      <w:r w:rsidRPr="00137571">
        <w:rPr>
          <w:rFonts w:ascii="Arial" w:hAnsi="Arial" w:cs="Arial"/>
          <w:spacing w:val="-8"/>
        </w:rPr>
        <w:t xml:space="preserve"> </w:t>
      </w:r>
      <w:r w:rsidRPr="00137571">
        <w:rPr>
          <w:rFonts w:ascii="Arial" w:hAnsi="Arial" w:cs="Arial"/>
          <w:spacing w:val="-4"/>
        </w:rPr>
        <w:t>1088</w:t>
      </w:r>
      <w:r w:rsidRPr="00137571">
        <w:rPr>
          <w:rFonts w:ascii="Arial" w:hAnsi="Arial" w:cs="Arial"/>
          <w:spacing w:val="-8"/>
        </w:rPr>
        <w:t xml:space="preserve"> </w:t>
      </w:r>
      <w:r w:rsidRPr="00137571">
        <w:rPr>
          <w:rFonts w:ascii="Arial" w:hAnsi="Arial" w:cs="Arial"/>
          <w:spacing w:val="-4"/>
        </w:rPr>
        <w:t>del</w:t>
      </w:r>
      <w:r w:rsidRPr="00137571">
        <w:rPr>
          <w:rFonts w:ascii="Arial" w:hAnsi="Arial" w:cs="Arial"/>
          <w:spacing w:val="-8"/>
        </w:rPr>
        <w:t xml:space="preserve"> </w:t>
      </w:r>
      <w:proofErr w:type="spellStart"/>
      <w:r w:rsidRPr="00137571">
        <w:rPr>
          <w:rFonts w:ascii="Arial" w:hAnsi="Arial" w:cs="Arial"/>
          <w:spacing w:val="-4"/>
        </w:rPr>
        <w:t>Código</w:t>
      </w:r>
      <w:proofErr w:type="spellEnd"/>
      <w:r w:rsidRPr="00137571">
        <w:rPr>
          <w:rFonts w:ascii="Arial" w:hAnsi="Arial" w:cs="Arial"/>
          <w:spacing w:val="-8"/>
        </w:rPr>
        <w:t xml:space="preserve"> </w:t>
      </w:r>
      <w:r w:rsidRPr="00137571">
        <w:rPr>
          <w:rFonts w:ascii="Arial" w:hAnsi="Arial" w:cs="Arial"/>
          <w:spacing w:val="-4"/>
        </w:rPr>
        <w:t>de</w:t>
      </w:r>
      <w:r w:rsidRPr="00137571">
        <w:rPr>
          <w:rFonts w:ascii="Arial" w:hAnsi="Arial" w:cs="Arial"/>
          <w:spacing w:val="-8"/>
        </w:rPr>
        <w:t xml:space="preserve"> </w:t>
      </w:r>
      <w:r w:rsidRPr="00137571">
        <w:rPr>
          <w:rFonts w:ascii="Arial" w:hAnsi="Arial" w:cs="Arial"/>
          <w:spacing w:val="-4"/>
        </w:rPr>
        <w:t>Comercio</w:t>
      </w:r>
      <w:r w:rsidRPr="00137571">
        <w:rPr>
          <w:rFonts w:ascii="Arial" w:hAnsi="Arial" w:cs="Arial"/>
          <w:spacing w:val="-8"/>
        </w:rPr>
        <w:t xml:space="preserve"> </w:t>
      </w:r>
      <w:proofErr w:type="spellStart"/>
      <w:r w:rsidRPr="00137571">
        <w:rPr>
          <w:rFonts w:ascii="Arial" w:hAnsi="Arial" w:cs="Arial"/>
          <w:spacing w:val="-4"/>
        </w:rPr>
        <w:t>establecio</w:t>
      </w:r>
      <w:proofErr w:type="spellEnd"/>
      <w:r w:rsidRPr="00137571">
        <w:rPr>
          <w:rFonts w:ascii="Arial" w:hAnsi="Arial" w:cs="Arial"/>
          <w:spacing w:val="-4"/>
        </w:rPr>
        <w:t>́</w:t>
      </w:r>
      <w:r w:rsidRPr="00137571">
        <w:rPr>
          <w:rFonts w:ascii="Arial" w:hAnsi="Arial" w:cs="Arial"/>
          <w:spacing w:val="-8"/>
        </w:rPr>
        <w:t xml:space="preserve"> </w:t>
      </w:r>
      <w:r w:rsidRPr="00137571">
        <w:rPr>
          <w:rFonts w:ascii="Arial" w:hAnsi="Arial" w:cs="Arial"/>
          <w:spacing w:val="-4"/>
        </w:rPr>
        <w:t xml:space="preserve">lo </w:t>
      </w:r>
      <w:r w:rsidRPr="00137571">
        <w:rPr>
          <w:rFonts w:ascii="Arial" w:hAnsi="Arial" w:cs="Arial"/>
          <w:spacing w:val="-2"/>
        </w:rPr>
        <w:t>siguiente:</w:t>
      </w:r>
    </w:p>
    <w:p w14:paraId="12A768D7" w14:textId="77777777" w:rsidR="00C70D84" w:rsidRPr="00137571" w:rsidRDefault="00C70D84" w:rsidP="00C70D84">
      <w:pPr>
        <w:tabs>
          <w:tab w:val="left" w:pos="5760"/>
        </w:tabs>
        <w:spacing w:line="360" w:lineRule="auto"/>
        <w:ind w:left="142"/>
        <w:rPr>
          <w:rFonts w:ascii="Arial" w:hAnsi="Arial" w:cs="Arial"/>
          <w:spacing w:val="-2"/>
        </w:rPr>
      </w:pPr>
    </w:p>
    <w:p w14:paraId="3B6DBC93" w14:textId="77777777" w:rsidR="00C70D84" w:rsidRPr="00137571" w:rsidRDefault="00C70D84" w:rsidP="00C70D84">
      <w:pPr>
        <w:spacing w:line="360" w:lineRule="auto"/>
        <w:ind w:left="1276" w:right="899"/>
        <w:jc w:val="both"/>
        <w:rPr>
          <w:rFonts w:ascii="Arial" w:hAnsi="Arial" w:cs="Arial"/>
        </w:rPr>
      </w:pPr>
      <w:r w:rsidRPr="00137571">
        <w:rPr>
          <w:rFonts w:ascii="Arial" w:hAnsi="Arial" w:cs="Arial"/>
        </w:rPr>
        <w:t>“</w:t>
      </w:r>
      <w:r w:rsidRPr="00137571">
        <w:rPr>
          <w:rFonts w:ascii="Arial" w:hAnsi="Arial" w:cs="Arial"/>
          <w:i/>
        </w:rPr>
        <w:t xml:space="preserve">(…) </w:t>
      </w:r>
      <w:r w:rsidRPr="00137571">
        <w:rPr>
          <w:rFonts w:ascii="Arial" w:hAnsi="Arial" w:cs="Arial"/>
          <w:b/>
          <w:i/>
        </w:rPr>
        <w:t xml:space="preserve">Respecto del asegurado, los seguros de </w:t>
      </w:r>
      <w:proofErr w:type="spellStart"/>
      <w:r w:rsidRPr="00137571">
        <w:rPr>
          <w:rFonts w:ascii="Arial" w:hAnsi="Arial" w:cs="Arial"/>
          <w:b/>
          <w:i/>
        </w:rPr>
        <w:t>daños</w:t>
      </w:r>
      <w:proofErr w:type="spellEnd"/>
      <w:r w:rsidRPr="00137571">
        <w:rPr>
          <w:rFonts w:ascii="Arial" w:hAnsi="Arial" w:cs="Arial"/>
          <w:b/>
          <w:i/>
        </w:rPr>
        <w:t xml:space="preserve"> </w:t>
      </w:r>
      <w:proofErr w:type="spellStart"/>
      <w:r w:rsidRPr="00137571">
        <w:rPr>
          <w:rFonts w:ascii="Arial" w:hAnsi="Arial" w:cs="Arial"/>
          <w:b/>
          <w:i/>
        </w:rPr>
        <w:t>serán</w:t>
      </w:r>
      <w:proofErr w:type="spellEnd"/>
      <w:r w:rsidRPr="00137571">
        <w:rPr>
          <w:rFonts w:ascii="Arial" w:hAnsi="Arial" w:cs="Arial"/>
          <w:b/>
          <w:i/>
        </w:rPr>
        <w:t xml:space="preserve"> contratos de mera </w:t>
      </w:r>
      <w:proofErr w:type="spellStart"/>
      <w:r w:rsidRPr="00137571">
        <w:rPr>
          <w:rFonts w:ascii="Arial" w:hAnsi="Arial" w:cs="Arial"/>
          <w:b/>
          <w:i/>
        </w:rPr>
        <w:t>indemnización</w:t>
      </w:r>
      <w:proofErr w:type="spellEnd"/>
      <w:r w:rsidRPr="00137571">
        <w:rPr>
          <w:rFonts w:ascii="Arial" w:hAnsi="Arial" w:cs="Arial"/>
          <w:b/>
          <w:i/>
        </w:rPr>
        <w:t xml:space="preserve"> y </w:t>
      </w:r>
      <w:proofErr w:type="spellStart"/>
      <w:r w:rsidRPr="00137571">
        <w:rPr>
          <w:rFonts w:ascii="Arial" w:hAnsi="Arial" w:cs="Arial"/>
          <w:b/>
          <w:i/>
        </w:rPr>
        <w:t>jamás</w:t>
      </w:r>
      <w:proofErr w:type="spellEnd"/>
      <w:r w:rsidRPr="00137571">
        <w:rPr>
          <w:rFonts w:ascii="Arial" w:hAnsi="Arial" w:cs="Arial"/>
          <w:b/>
          <w:i/>
        </w:rPr>
        <w:t xml:space="preserve"> </w:t>
      </w:r>
      <w:proofErr w:type="spellStart"/>
      <w:r w:rsidRPr="00137571">
        <w:rPr>
          <w:rFonts w:ascii="Arial" w:hAnsi="Arial" w:cs="Arial"/>
          <w:b/>
          <w:i/>
        </w:rPr>
        <w:t>podrán</w:t>
      </w:r>
      <w:proofErr w:type="spellEnd"/>
      <w:r w:rsidRPr="00137571">
        <w:rPr>
          <w:rFonts w:ascii="Arial" w:hAnsi="Arial" w:cs="Arial"/>
          <w:b/>
          <w:i/>
        </w:rPr>
        <w:t xml:space="preserve"> constituir para </w:t>
      </w:r>
      <w:proofErr w:type="spellStart"/>
      <w:r w:rsidRPr="00137571">
        <w:rPr>
          <w:rFonts w:ascii="Arial" w:hAnsi="Arial" w:cs="Arial"/>
          <w:b/>
          <w:i/>
        </w:rPr>
        <w:t>él</w:t>
      </w:r>
      <w:proofErr w:type="spellEnd"/>
      <w:r w:rsidRPr="00137571">
        <w:rPr>
          <w:rFonts w:ascii="Arial" w:hAnsi="Arial" w:cs="Arial"/>
          <w:b/>
          <w:i/>
        </w:rPr>
        <w:t xml:space="preserve"> fuente de enriquecimiento. </w:t>
      </w:r>
      <w:r w:rsidRPr="00137571">
        <w:rPr>
          <w:rFonts w:ascii="Arial" w:hAnsi="Arial" w:cs="Arial"/>
          <w:i/>
        </w:rPr>
        <w:t xml:space="preserve">La </w:t>
      </w:r>
      <w:proofErr w:type="spellStart"/>
      <w:r w:rsidRPr="00137571">
        <w:rPr>
          <w:rFonts w:ascii="Arial" w:hAnsi="Arial" w:cs="Arial"/>
          <w:i/>
        </w:rPr>
        <w:t>indemnización</w:t>
      </w:r>
      <w:proofErr w:type="spellEnd"/>
      <w:r w:rsidRPr="00137571">
        <w:rPr>
          <w:rFonts w:ascii="Arial" w:hAnsi="Arial" w:cs="Arial"/>
          <w:i/>
          <w:spacing w:val="-5"/>
        </w:rPr>
        <w:t xml:space="preserve"> </w:t>
      </w:r>
      <w:proofErr w:type="spellStart"/>
      <w:r w:rsidRPr="00137571">
        <w:rPr>
          <w:rFonts w:ascii="Arial" w:hAnsi="Arial" w:cs="Arial"/>
          <w:i/>
        </w:rPr>
        <w:t>podra</w:t>
      </w:r>
      <w:proofErr w:type="spellEnd"/>
      <w:r w:rsidRPr="00137571">
        <w:rPr>
          <w:rFonts w:ascii="Arial" w:hAnsi="Arial" w:cs="Arial"/>
          <w:i/>
        </w:rPr>
        <w:t>́</w:t>
      </w:r>
      <w:r w:rsidRPr="00137571">
        <w:rPr>
          <w:rFonts w:ascii="Arial" w:hAnsi="Arial" w:cs="Arial"/>
          <w:i/>
          <w:spacing w:val="-10"/>
        </w:rPr>
        <w:t xml:space="preserve"> </w:t>
      </w:r>
      <w:r w:rsidRPr="00137571">
        <w:rPr>
          <w:rFonts w:ascii="Arial" w:hAnsi="Arial" w:cs="Arial"/>
          <w:i/>
        </w:rPr>
        <w:t>comprender</w:t>
      </w:r>
      <w:r w:rsidRPr="00137571">
        <w:rPr>
          <w:rFonts w:ascii="Arial" w:hAnsi="Arial" w:cs="Arial"/>
          <w:i/>
          <w:spacing w:val="-6"/>
        </w:rPr>
        <w:t xml:space="preserve"> </w:t>
      </w:r>
      <w:r w:rsidRPr="00137571">
        <w:rPr>
          <w:rFonts w:ascii="Arial" w:hAnsi="Arial" w:cs="Arial"/>
          <w:i/>
        </w:rPr>
        <w:t>a</w:t>
      </w:r>
      <w:r w:rsidRPr="00137571">
        <w:rPr>
          <w:rFonts w:ascii="Arial" w:hAnsi="Arial" w:cs="Arial"/>
          <w:i/>
          <w:spacing w:val="-7"/>
        </w:rPr>
        <w:t xml:space="preserve"> </w:t>
      </w:r>
      <w:r w:rsidRPr="00137571">
        <w:rPr>
          <w:rFonts w:ascii="Arial" w:hAnsi="Arial" w:cs="Arial"/>
          <w:i/>
        </w:rPr>
        <w:t>la</w:t>
      </w:r>
      <w:r w:rsidRPr="00137571">
        <w:rPr>
          <w:rFonts w:ascii="Arial" w:hAnsi="Arial" w:cs="Arial"/>
          <w:i/>
          <w:spacing w:val="-5"/>
        </w:rPr>
        <w:t xml:space="preserve"> </w:t>
      </w:r>
      <w:r w:rsidRPr="00137571">
        <w:rPr>
          <w:rFonts w:ascii="Arial" w:hAnsi="Arial" w:cs="Arial"/>
          <w:i/>
        </w:rPr>
        <w:t>vez</w:t>
      </w:r>
      <w:r w:rsidRPr="00137571">
        <w:rPr>
          <w:rFonts w:ascii="Arial" w:hAnsi="Arial" w:cs="Arial"/>
          <w:i/>
          <w:spacing w:val="-7"/>
        </w:rPr>
        <w:t xml:space="preserve"> </w:t>
      </w:r>
      <w:r w:rsidRPr="00137571">
        <w:rPr>
          <w:rFonts w:ascii="Arial" w:hAnsi="Arial" w:cs="Arial"/>
          <w:i/>
        </w:rPr>
        <w:t>el</w:t>
      </w:r>
      <w:r w:rsidRPr="00137571">
        <w:rPr>
          <w:rFonts w:ascii="Arial" w:hAnsi="Arial" w:cs="Arial"/>
          <w:i/>
          <w:spacing w:val="-8"/>
        </w:rPr>
        <w:t xml:space="preserve"> </w:t>
      </w:r>
      <w:proofErr w:type="spellStart"/>
      <w:r w:rsidRPr="00137571">
        <w:rPr>
          <w:rFonts w:ascii="Arial" w:hAnsi="Arial" w:cs="Arial"/>
          <w:i/>
        </w:rPr>
        <w:t>daño</w:t>
      </w:r>
      <w:proofErr w:type="spellEnd"/>
      <w:r w:rsidRPr="00137571">
        <w:rPr>
          <w:rFonts w:ascii="Arial" w:hAnsi="Arial" w:cs="Arial"/>
          <w:i/>
          <w:spacing w:val="-5"/>
        </w:rPr>
        <w:t xml:space="preserve"> </w:t>
      </w:r>
      <w:r w:rsidRPr="00137571">
        <w:rPr>
          <w:rFonts w:ascii="Arial" w:hAnsi="Arial" w:cs="Arial"/>
          <w:i/>
        </w:rPr>
        <w:t>emergente</w:t>
      </w:r>
      <w:r w:rsidRPr="00137571">
        <w:rPr>
          <w:rFonts w:ascii="Arial" w:hAnsi="Arial" w:cs="Arial"/>
          <w:i/>
          <w:spacing w:val="-7"/>
        </w:rPr>
        <w:t xml:space="preserve"> </w:t>
      </w:r>
      <w:r w:rsidRPr="00137571">
        <w:rPr>
          <w:rFonts w:ascii="Arial" w:hAnsi="Arial" w:cs="Arial"/>
          <w:i/>
        </w:rPr>
        <w:t>y</w:t>
      </w:r>
      <w:r w:rsidRPr="00137571">
        <w:rPr>
          <w:rFonts w:ascii="Arial" w:hAnsi="Arial" w:cs="Arial"/>
          <w:i/>
          <w:spacing w:val="-7"/>
        </w:rPr>
        <w:t xml:space="preserve"> </w:t>
      </w:r>
      <w:r w:rsidRPr="00137571">
        <w:rPr>
          <w:rFonts w:ascii="Arial" w:hAnsi="Arial" w:cs="Arial"/>
          <w:i/>
        </w:rPr>
        <w:t>el</w:t>
      </w:r>
      <w:r w:rsidRPr="00137571">
        <w:rPr>
          <w:rFonts w:ascii="Arial" w:hAnsi="Arial" w:cs="Arial"/>
          <w:i/>
          <w:spacing w:val="-6"/>
        </w:rPr>
        <w:t xml:space="preserve"> </w:t>
      </w:r>
      <w:r w:rsidRPr="00137571">
        <w:rPr>
          <w:rFonts w:ascii="Arial" w:hAnsi="Arial" w:cs="Arial"/>
          <w:i/>
        </w:rPr>
        <w:t>lucro</w:t>
      </w:r>
      <w:r w:rsidRPr="00137571">
        <w:rPr>
          <w:rFonts w:ascii="Arial" w:hAnsi="Arial" w:cs="Arial"/>
          <w:i/>
          <w:spacing w:val="-7"/>
        </w:rPr>
        <w:t xml:space="preserve"> </w:t>
      </w:r>
      <w:r w:rsidRPr="00137571">
        <w:rPr>
          <w:rFonts w:ascii="Arial" w:hAnsi="Arial" w:cs="Arial"/>
          <w:i/>
        </w:rPr>
        <w:t>cesante,</w:t>
      </w:r>
      <w:r w:rsidRPr="00137571">
        <w:rPr>
          <w:rFonts w:ascii="Arial" w:hAnsi="Arial" w:cs="Arial"/>
          <w:i/>
          <w:spacing w:val="-6"/>
        </w:rPr>
        <w:t xml:space="preserve"> </w:t>
      </w:r>
      <w:r w:rsidRPr="00137571">
        <w:rPr>
          <w:rFonts w:ascii="Arial" w:hAnsi="Arial" w:cs="Arial"/>
          <w:i/>
        </w:rPr>
        <w:t xml:space="preserve">pero </w:t>
      </w:r>
      <w:proofErr w:type="spellStart"/>
      <w:r w:rsidRPr="00137571">
        <w:rPr>
          <w:rFonts w:ascii="Arial" w:hAnsi="Arial" w:cs="Arial"/>
          <w:i/>
        </w:rPr>
        <w:t>éste</w:t>
      </w:r>
      <w:proofErr w:type="spellEnd"/>
      <w:r w:rsidRPr="00137571">
        <w:rPr>
          <w:rFonts w:ascii="Arial" w:hAnsi="Arial" w:cs="Arial"/>
          <w:i/>
        </w:rPr>
        <w:t xml:space="preserve"> </w:t>
      </w:r>
      <w:proofErr w:type="spellStart"/>
      <w:r w:rsidRPr="00137571">
        <w:rPr>
          <w:rFonts w:ascii="Arial" w:hAnsi="Arial" w:cs="Arial"/>
          <w:i/>
        </w:rPr>
        <w:t>debera</w:t>
      </w:r>
      <w:proofErr w:type="spellEnd"/>
      <w:r w:rsidRPr="00137571">
        <w:rPr>
          <w:rFonts w:ascii="Arial" w:hAnsi="Arial" w:cs="Arial"/>
          <w:i/>
        </w:rPr>
        <w:t>́ ser objeto de un acuerdo expreso (…)</w:t>
      </w:r>
      <w:r w:rsidRPr="00137571">
        <w:rPr>
          <w:rFonts w:ascii="Arial" w:hAnsi="Arial" w:cs="Arial"/>
        </w:rPr>
        <w:t xml:space="preserve">” (Subrayado y negrilla fuera de </w:t>
      </w:r>
      <w:r w:rsidRPr="00137571">
        <w:rPr>
          <w:rFonts w:ascii="Arial" w:hAnsi="Arial" w:cs="Arial"/>
          <w:spacing w:val="-2"/>
        </w:rPr>
        <w:t>texto).</w:t>
      </w:r>
    </w:p>
    <w:p w14:paraId="7BE81D47" w14:textId="77777777" w:rsidR="00C70D84" w:rsidRPr="00137571" w:rsidRDefault="00C70D84" w:rsidP="00C70D84">
      <w:pPr>
        <w:pStyle w:val="Textoindependiente"/>
        <w:spacing w:before="128" w:line="360" w:lineRule="auto"/>
        <w:rPr>
          <w:rFonts w:ascii="Arial" w:hAnsi="Arial" w:cs="Arial"/>
          <w:sz w:val="22"/>
          <w:szCs w:val="22"/>
        </w:rPr>
      </w:pPr>
    </w:p>
    <w:p w14:paraId="12B830BF" w14:textId="77777777" w:rsidR="00C70D84" w:rsidRPr="00137571" w:rsidRDefault="00C70D84" w:rsidP="00C70D84">
      <w:pPr>
        <w:tabs>
          <w:tab w:val="left" w:pos="5760"/>
          <w:tab w:val="left" w:pos="9923"/>
        </w:tabs>
        <w:spacing w:line="360" w:lineRule="auto"/>
        <w:ind w:right="106"/>
        <w:jc w:val="both"/>
        <w:rPr>
          <w:rFonts w:ascii="Arial" w:hAnsi="Arial" w:cs="Arial"/>
        </w:rPr>
      </w:pPr>
      <w:proofErr w:type="spellStart"/>
      <w:r w:rsidRPr="00CC5F80">
        <w:rPr>
          <w:rFonts w:ascii="Arial" w:hAnsi="Arial" w:cs="Arial"/>
        </w:rPr>
        <w:t>Asi</w:t>
      </w:r>
      <w:proofErr w:type="spellEnd"/>
      <w:r w:rsidRPr="00CC5F80">
        <w:rPr>
          <w:rFonts w:ascii="Arial" w:hAnsi="Arial" w:cs="Arial"/>
        </w:rPr>
        <w:t xml:space="preserve">́ las cosas, el carácter de los seguros de </w:t>
      </w:r>
      <w:proofErr w:type="spellStart"/>
      <w:r w:rsidRPr="00CC5F80">
        <w:rPr>
          <w:rFonts w:ascii="Arial" w:hAnsi="Arial" w:cs="Arial"/>
        </w:rPr>
        <w:t>daños</w:t>
      </w:r>
      <w:proofErr w:type="spellEnd"/>
      <w:r w:rsidRPr="00CC5F80">
        <w:rPr>
          <w:rFonts w:ascii="Arial" w:hAnsi="Arial" w:cs="Arial"/>
        </w:rPr>
        <w:t xml:space="preserve"> y en general de cualquier seguro, es meramente </w:t>
      </w:r>
      <w:r w:rsidRPr="00137571">
        <w:rPr>
          <w:rFonts w:ascii="Arial" w:hAnsi="Arial" w:cs="Arial"/>
        </w:rPr>
        <w:t xml:space="preserve">indemnizatorio, esto es, que no puede obtener ganancia alguna el asegurado/beneficiario con el </w:t>
      </w:r>
      <w:r w:rsidRPr="00CC5F80">
        <w:rPr>
          <w:rFonts w:ascii="Arial" w:hAnsi="Arial" w:cs="Arial"/>
        </w:rPr>
        <w:t xml:space="preserve">pago de la </w:t>
      </w:r>
      <w:proofErr w:type="spellStart"/>
      <w:r w:rsidRPr="00CC5F80">
        <w:rPr>
          <w:rFonts w:ascii="Arial" w:hAnsi="Arial" w:cs="Arial"/>
        </w:rPr>
        <w:t>indemnización</w:t>
      </w:r>
      <w:proofErr w:type="spellEnd"/>
      <w:r w:rsidRPr="00CC5F80">
        <w:rPr>
          <w:rFonts w:ascii="Arial" w:hAnsi="Arial" w:cs="Arial"/>
        </w:rPr>
        <w:t xml:space="preserve">, es decir no puede nunca pensarse el contrato de seguro como fuente de </w:t>
      </w:r>
      <w:r w:rsidRPr="00137571">
        <w:rPr>
          <w:rFonts w:ascii="Arial" w:hAnsi="Arial" w:cs="Arial"/>
        </w:rPr>
        <w:t xml:space="preserve">enriquecimiento. Conforme a ello, en caso de pagarse suma alguna que no esté debidamente acreditada por la parte accionante, se </w:t>
      </w:r>
      <w:proofErr w:type="spellStart"/>
      <w:r w:rsidRPr="00CC5F80">
        <w:rPr>
          <w:rFonts w:ascii="Arial" w:hAnsi="Arial" w:cs="Arial"/>
        </w:rPr>
        <w:t>estaría</w:t>
      </w:r>
      <w:proofErr w:type="spellEnd"/>
      <w:r w:rsidRPr="00CC5F80">
        <w:rPr>
          <w:rFonts w:ascii="Arial" w:hAnsi="Arial" w:cs="Arial"/>
        </w:rPr>
        <w:t xml:space="preserve"> </w:t>
      </w:r>
      <w:r w:rsidRPr="00137571">
        <w:rPr>
          <w:rFonts w:ascii="Arial" w:hAnsi="Arial" w:cs="Arial"/>
        </w:rPr>
        <w:t xml:space="preserve">contraviniendo el citado principio de mera </w:t>
      </w:r>
      <w:proofErr w:type="spellStart"/>
      <w:r w:rsidRPr="00CC5F80">
        <w:rPr>
          <w:rFonts w:ascii="Arial" w:hAnsi="Arial" w:cs="Arial"/>
        </w:rPr>
        <w:t>indemnización</w:t>
      </w:r>
      <w:proofErr w:type="spellEnd"/>
      <w:r w:rsidRPr="00CC5F80">
        <w:rPr>
          <w:rFonts w:ascii="Arial" w:hAnsi="Arial" w:cs="Arial"/>
        </w:rPr>
        <w:t xml:space="preserve"> del contrato de seguro. En efecto, se </w:t>
      </w:r>
      <w:proofErr w:type="spellStart"/>
      <w:r w:rsidRPr="00CC5F80">
        <w:rPr>
          <w:rFonts w:ascii="Arial" w:hAnsi="Arial" w:cs="Arial"/>
        </w:rPr>
        <w:t>estaría</w:t>
      </w:r>
      <w:proofErr w:type="spellEnd"/>
      <w:r w:rsidRPr="00CC5F80">
        <w:rPr>
          <w:rFonts w:ascii="Arial" w:hAnsi="Arial" w:cs="Arial"/>
        </w:rPr>
        <w:t xml:space="preserve"> supliendo la carga probatoria de la parte </w:t>
      </w:r>
      <w:r w:rsidRPr="00137571">
        <w:rPr>
          <w:rFonts w:ascii="Arial" w:hAnsi="Arial" w:cs="Arial"/>
        </w:rPr>
        <w:t>actora</w:t>
      </w:r>
      <w:r w:rsidRPr="00CC5F80">
        <w:rPr>
          <w:rFonts w:ascii="Arial" w:hAnsi="Arial" w:cs="Arial"/>
        </w:rPr>
        <w:t xml:space="preserve"> </w:t>
      </w:r>
      <w:r w:rsidRPr="00137571">
        <w:rPr>
          <w:rFonts w:ascii="Arial" w:hAnsi="Arial" w:cs="Arial"/>
        </w:rPr>
        <w:t>frente</w:t>
      </w:r>
      <w:r w:rsidRPr="00CC5F80">
        <w:rPr>
          <w:rFonts w:ascii="Arial" w:hAnsi="Arial" w:cs="Arial"/>
        </w:rPr>
        <w:t xml:space="preserve"> </w:t>
      </w:r>
      <w:r w:rsidRPr="00137571">
        <w:rPr>
          <w:rFonts w:ascii="Arial" w:hAnsi="Arial" w:cs="Arial"/>
        </w:rPr>
        <w:t>a</w:t>
      </w:r>
      <w:r w:rsidRPr="00CC5F80">
        <w:rPr>
          <w:rFonts w:ascii="Arial" w:hAnsi="Arial" w:cs="Arial"/>
        </w:rPr>
        <w:t xml:space="preserve"> </w:t>
      </w:r>
      <w:r w:rsidRPr="00137571">
        <w:rPr>
          <w:rFonts w:ascii="Arial" w:hAnsi="Arial" w:cs="Arial"/>
        </w:rPr>
        <w:t>los</w:t>
      </w:r>
      <w:r w:rsidRPr="00CC5F80">
        <w:rPr>
          <w:rFonts w:ascii="Arial" w:hAnsi="Arial" w:cs="Arial"/>
        </w:rPr>
        <w:t xml:space="preserve"> </w:t>
      </w:r>
      <w:r w:rsidRPr="00137571">
        <w:rPr>
          <w:rFonts w:ascii="Arial" w:hAnsi="Arial" w:cs="Arial"/>
        </w:rPr>
        <w:t>presupuestos</w:t>
      </w:r>
      <w:r w:rsidRPr="00CC5F80">
        <w:rPr>
          <w:rFonts w:ascii="Arial" w:hAnsi="Arial" w:cs="Arial"/>
        </w:rPr>
        <w:t xml:space="preserve"> </w:t>
      </w:r>
      <w:r w:rsidRPr="00137571">
        <w:rPr>
          <w:rFonts w:ascii="Arial" w:hAnsi="Arial" w:cs="Arial"/>
        </w:rPr>
        <w:t>de</w:t>
      </w:r>
      <w:r w:rsidRPr="00CC5F80">
        <w:rPr>
          <w:rFonts w:ascii="Arial" w:hAnsi="Arial" w:cs="Arial"/>
        </w:rPr>
        <w:t xml:space="preserve"> </w:t>
      </w:r>
      <w:r w:rsidRPr="00137571">
        <w:rPr>
          <w:rFonts w:ascii="Arial" w:hAnsi="Arial" w:cs="Arial"/>
        </w:rPr>
        <w:t>una</w:t>
      </w:r>
      <w:r w:rsidRPr="00CC5F80">
        <w:rPr>
          <w:rFonts w:ascii="Arial" w:hAnsi="Arial" w:cs="Arial"/>
        </w:rPr>
        <w:t xml:space="preserve"> </w:t>
      </w:r>
      <w:r w:rsidRPr="00137571">
        <w:rPr>
          <w:rFonts w:ascii="Arial" w:hAnsi="Arial" w:cs="Arial"/>
        </w:rPr>
        <w:t>responsabilidad</w:t>
      </w:r>
      <w:r w:rsidRPr="00CC5F80">
        <w:rPr>
          <w:rFonts w:ascii="Arial" w:hAnsi="Arial" w:cs="Arial"/>
        </w:rPr>
        <w:t xml:space="preserve"> </w:t>
      </w:r>
      <w:r w:rsidRPr="00137571">
        <w:rPr>
          <w:rFonts w:ascii="Arial" w:hAnsi="Arial" w:cs="Arial"/>
        </w:rPr>
        <w:t>patrimonial</w:t>
      </w:r>
      <w:r w:rsidRPr="00CC5F80">
        <w:rPr>
          <w:rFonts w:ascii="Arial" w:hAnsi="Arial" w:cs="Arial"/>
        </w:rPr>
        <w:t xml:space="preserve"> </w:t>
      </w:r>
      <w:r w:rsidRPr="00137571">
        <w:rPr>
          <w:rFonts w:ascii="Arial" w:hAnsi="Arial" w:cs="Arial"/>
        </w:rPr>
        <w:t>del</w:t>
      </w:r>
      <w:r w:rsidRPr="00CC5F80">
        <w:rPr>
          <w:rFonts w:ascii="Arial" w:hAnsi="Arial" w:cs="Arial"/>
        </w:rPr>
        <w:t xml:space="preserve"> </w:t>
      </w:r>
      <w:r w:rsidRPr="00137571">
        <w:rPr>
          <w:rFonts w:ascii="Arial" w:hAnsi="Arial" w:cs="Arial"/>
        </w:rPr>
        <w:t>Asegurado</w:t>
      </w:r>
      <w:r w:rsidRPr="00CC5F80">
        <w:rPr>
          <w:rFonts w:ascii="Arial" w:hAnsi="Arial" w:cs="Arial"/>
        </w:rPr>
        <w:t xml:space="preserve"> </w:t>
      </w:r>
      <w:r w:rsidRPr="00137571">
        <w:rPr>
          <w:rFonts w:ascii="Arial" w:hAnsi="Arial" w:cs="Arial"/>
        </w:rPr>
        <w:t>y</w:t>
      </w:r>
      <w:r w:rsidRPr="00CC5F80">
        <w:rPr>
          <w:rFonts w:ascii="Arial" w:hAnsi="Arial" w:cs="Arial"/>
        </w:rPr>
        <w:t xml:space="preserve"> </w:t>
      </w:r>
      <w:r w:rsidRPr="00137571">
        <w:rPr>
          <w:rFonts w:ascii="Arial" w:hAnsi="Arial" w:cs="Arial"/>
        </w:rPr>
        <w:t>eventualmente enriqueciendo al accionante.</w:t>
      </w:r>
    </w:p>
    <w:p w14:paraId="3F32BDEB" w14:textId="77777777" w:rsidR="00C70D84" w:rsidRPr="00137571" w:rsidRDefault="00C70D84" w:rsidP="00C70D84">
      <w:pPr>
        <w:tabs>
          <w:tab w:val="left" w:pos="5760"/>
        </w:tabs>
        <w:spacing w:line="360" w:lineRule="auto"/>
        <w:ind w:left="142"/>
        <w:rPr>
          <w:rFonts w:ascii="Arial" w:hAnsi="Arial" w:cs="Arial"/>
        </w:rPr>
      </w:pPr>
    </w:p>
    <w:p w14:paraId="2C2A4BA1" w14:textId="3FA2F28F" w:rsidR="00864119" w:rsidRDefault="00C70D84" w:rsidP="00864119">
      <w:pPr>
        <w:pStyle w:val="Textoindependiente"/>
        <w:spacing w:line="360" w:lineRule="auto"/>
        <w:ind w:right="106"/>
        <w:jc w:val="both"/>
        <w:rPr>
          <w:rFonts w:ascii="Arial" w:hAnsi="Arial" w:cs="Arial"/>
          <w:sz w:val="22"/>
          <w:szCs w:val="22"/>
        </w:rPr>
      </w:pPr>
      <w:r w:rsidRPr="00137571">
        <w:rPr>
          <w:rFonts w:ascii="Arial" w:hAnsi="Arial" w:cs="Arial"/>
          <w:sz w:val="22"/>
          <w:szCs w:val="22"/>
        </w:rPr>
        <w:t>En</w:t>
      </w:r>
      <w:r w:rsidRPr="00137571">
        <w:rPr>
          <w:rFonts w:ascii="Arial" w:hAnsi="Arial" w:cs="Arial"/>
          <w:spacing w:val="-12"/>
          <w:sz w:val="22"/>
          <w:szCs w:val="22"/>
        </w:rPr>
        <w:t xml:space="preserve"> </w:t>
      </w:r>
      <w:r w:rsidRPr="00137571">
        <w:rPr>
          <w:rFonts w:ascii="Arial" w:hAnsi="Arial" w:cs="Arial"/>
          <w:sz w:val="22"/>
          <w:szCs w:val="22"/>
        </w:rPr>
        <w:t>concreto</w:t>
      </w:r>
      <w:r w:rsidRPr="00137571">
        <w:rPr>
          <w:rFonts w:ascii="Arial" w:hAnsi="Arial" w:cs="Arial"/>
          <w:spacing w:val="-14"/>
          <w:sz w:val="22"/>
          <w:szCs w:val="22"/>
        </w:rPr>
        <w:t xml:space="preserve"> </w:t>
      </w:r>
      <w:r w:rsidRPr="00137571">
        <w:rPr>
          <w:rFonts w:ascii="Arial" w:hAnsi="Arial" w:cs="Arial"/>
          <w:sz w:val="22"/>
          <w:szCs w:val="22"/>
        </w:rPr>
        <w:t>se</w:t>
      </w:r>
      <w:r w:rsidRPr="00137571">
        <w:rPr>
          <w:rFonts w:ascii="Arial" w:hAnsi="Arial" w:cs="Arial"/>
          <w:spacing w:val="-12"/>
          <w:sz w:val="22"/>
          <w:szCs w:val="22"/>
        </w:rPr>
        <w:t xml:space="preserve"> </w:t>
      </w:r>
      <w:r w:rsidRPr="00137571">
        <w:rPr>
          <w:rFonts w:ascii="Arial" w:hAnsi="Arial" w:cs="Arial"/>
          <w:sz w:val="22"/>
          <w:szCs w:val="22"/>
        </w:rPr>
        <w:t>advierte</w:t>
      </w:r>
      <w:r w:rsidRPr="00137571">
        <w:rPr>
          <w:rFonts w:ascii="Arial" w:hAnsi="Arial" w:cs="Arial"/>
          <w:spacing w:val="-14"/>
          <w:sz w:val="22"/>
          <w:szCs w:val="22"/>
        </w:rPr>
        <w:t xml:space="preserve"> </w:t>
      </w:r>
      <w:r w:rsidRPr="00137571">
        <w:rPr>
          <w:rFonts w:ascii="Arial" w:hAnsi="Arial" w:cs="Arial"/>
          <w:sz w:val="22"/>
          <w:szCs w:val="22"/>
        </w:rPr>
        <w:t>que</w:t>
      </w:r>
      <w:r w:rsidRPr="00137571">
        <w:rPr>
          <w:rFonts w:ascii="Arial" w:hAnsi="Arial" w:cs="Arial"/>
          <w:spacing w:val="-13"/>
          <w:sz w:val="22"/>
          <w:szCs w:val="22"/>
        </w:rPr>
        <w:t xml:space="preserve"> </w:t>
      </w:r>
      <w:r w:rsidRPr="00137571">
        <w:rPr>
          <w:rFonts w:ascii="Arial" w:hAnsi="Arial" w:cs="Arial"/>
          <w:sz w:val="22"/>
          <w:szCs w:val="22"/>
        </w:rPr>
        <w:t>los</w:t>
      </w:r>
      <w:r w:rsidRPr="00137571">
        <w:rPr>
          <w:rFonts w:ascii="Arial" w:hAnsi="Arial" w:cs="Arial"/>
          <w:spacing w:val="-13"/>
          <w:sz w:val="22"/>
          <w:szCs w:val="22"/>
        </w:rPr>
        <w:t xml:space="preserve"> </w:t>
      </w:r>
      <w:r w:rsidRPr="00137571">
        <w:rPr>
          <w:rFonts w:ascii="Arial" w:hAnsi="Arial" w:cs="Arial"/>
          <w:sz w:val="22"/>
          <w:szCs w:val="22"/>
        </w:rPr>
        <w:t>rubros</w:t>
      </w:r>
      <w:r w:rsidRPr="00137571">
        <w:rPr>
          <w:rFonts w:ascii="Arial" w:hAnsi="Arial" w:cs="Arial"/>
          <w:spacing w:val="-12"/>
          <w:sz w:val="22"/>
          <w:szCs w:val="22"/>
        </w:rPr>
        <w:t xml:space="preserve"> </w:t>
      </w:r>
      <w:r w:rsidRPr="00137571">
        <w:rPr>
          <w:rFonts w:ascii="Arial" w:hAnsi="Arial" w:cs="Arial"/>
          <w:sz w:val="22"/>
          <w:szCs w:val="22"/>
        </w:rPr>
        <w:t>indemnizatorios</w:t>
      </w:r>
      <w:r w:rsidRPr="00137571">
        <w:rPr>
          <w:rFonts w:ascii="Arial" w:hAnsi="Arial" w:cs="Arial"/>
          <w:spacing w:val="-12"/>
          <w:sz w:val="22"/>
          <w:szCs w:val="22"/>
        </w:rPr>
        <w:t xml:space="preserve"> </w:t>
      </w:r>
      <w:r w:rsidRPr="00137571">
        <w:rPr>
          <w:rFonts w:ascii="Arial" w:hAnsi="Arial" w:cs="Arial"/>
          <w:sz w:val="22"/>
          <w:szCs w:val="22"/>
        </w:rPr>
        <w:t>solicitados</w:t>
      </w:r>
      <w:r w:rsidRPr="00137571">
        <w:rPr>
          <w:rFonts w:ascii="Arial" w:hAnsi="Arial" w:cs="Arial"/>
          <w:spacing w:val="-12"/>
          <w:sz w:val="22"/>
          <w:szCs w:val="22"/>
        </w:rPr>
        <w:t xml:space="preserve"> </w:t>
      </w:r>
      <w:r w:rsidRPr="00137571">
        <w:rPr>
          <w:rFonts w:ascii="Arial" w:hAnsi="Arial" w:cs="Arial"/>
          <w:sz w:val="22"/>
          <w:szCs w:val="22"/>
        </w:rPr>
        <w:t>por</w:t>
      </w:r>
      <w:r w:rsidRPr="00137571">
        <w:rPr>
          <w:rFonts w:ascii="Arial" w:hAnsi="Arial" w:cs="Arial"/>
          <w:spacing w:val="-13"/>
          <w:sz w:val="22"/>
          <w:szCs w:val="22"/>
        </w:rPr>
        <w:t xml:space="preserve"> </w:t>
      </w:r>
      <w:r w:rsidRPr="00137571">
        <w:rPr>
          <w:rFonts w:ascii="Arial" w:hAnsi="Arial" w:cs="Arial"/>
          <w:sz w:val="22"/>
          <w:szCs w:val="22"/>
        </w:rPr>
        <w:t>la</w:t>
      </w:r>
      <w:r w:rsidRPr="00137571">
        <w:rPr>
          <w:rFonts w:ascii="Arial" w:hAnsi="Arial" w:cs="Arial"/>
          <w:spacing w:val="-12"/>
          <w:sz w:val="22"/>
          <w:szCs w:val="22"/>
        </w:rPr>
        <w:t xml:space="preserve"> </w:t>
      </w:r>
      <w:r w:rsidRPr="00137571">
        <w:rPr>
          <w:rFonts w:ascii="Arial" w:hAnsi="Arial" w:cs="Arial"/>
          <w:sz w:val="22"/>
          <w:szCs w:val="22"/>
        </w:rPr>
        <w:t>parte</w:t>
      </w:r>
      <w:r w:rsidRPr="00137571">
        <w:rPr>
          <w:rFonts w:ascii="Arial" w:hAnsi="Arial" w:cs="Arial"/>
          <w:spacing w:val="-14"/>
          <w:sz w:val="22"/>
          <w:szCs w:val="22"/>
        </w:rPr>
        <w:t xml:space="preserve"> </w:t>
      </w:r>
      <w:r w:rsidRPr="00137571">
        <w:rPr>
          <w:rFonts w:ascii="Arial" w:hAnsi="Arial" w:cs="Arial"/>
          <w:sz w:val="22"/>
          <w:szCs w:val="22"/>
        </w:rPr>
        <w:t>demandante</w:t>
      </w:r>
      <w:r w:rsidRPr="00137571">
        <w:rPr>
          <w:rFonts w:ascii="Arial" w:hAnsi="Arial" w:cs="Arial"/>
          <w:spacing w:val="-14"/>
          <w:sz w:val="22"/>
          <w:szCs w:val="22"/>
        </w:rPr>
        <w:t xml:space="preserve"> </w:t>
      </w:r>
      <w:r w:rsidRPr="00137571">
        <w:rPr>
          <w:rFonts w:ascii="Arial" w:hAnsi="Arial" w:cs="Arial"/>
          <w:sz w:val="22"/>
          <w:szCs w:val="22"/>
        </w:rPr>
        <w:t>carecen de fundamento fáctico y jurídico y no pueden acogerse por parte del despacho, puntualmente por las siguientes razones:</w:t>
      </w:r>
    </w:p>
    <w:p w14:paraId="69401E4E" w14:textId="77777777" w:rsidR="00864119" w:rsidRPr="00137571" w:rsidRDefault="00864119" w:rsidP="00864119">
      <w:pPr>
        <w:pStyle w:val="Textoindependiente"/>
        <w:spacing w:line="360" w:lineRule="auto"/>
        <w:ind w:right="106"/>
        <w:jc w:val="both"/>
        <w:rPr>
          <w:rFonts w:ascii="Arial" w:hAnsi="Arial" w:cs="Arial"/>
          <w:sz w:val="22"/>
          <w:szCs w:val="22"/>
        </w:rPr>
      </w:pPr>
    </w:p>
    <w:p w14:paraId="6DA439ED" w14:textId="77777777" w:rsidR="00864119" w:rsidRDefault="00864119" w:rsidP="00864119">
      <w:pPr>
        <w:pStyle w:val="Prrafodelista"/>
        <w:numPr>
          <w:ilvl w:val="2"/>
          <w:numId w:val="6"/>
        </w:numPr>
        <w:spacing w:line="360" w:lineRule="auto"/>
        <w:ind w:left="1276" w:right="223"/>
        <w:jc w:val="both"/>
        <w:rPr>
          <w:rFonts w:ascii="Arial" w:hAnsi="Arial" w:cs="Arial"/>
        </w:rPr>
      </w:pPr>
      <w:r w:rsidRPr="00137571">
        <w:rPr>
          <w:rFonts w:ascii="Arial" w:hAnsi="Arial" w:cs="Arial"/>
        </w:rPr>
        <w:lastRenderedPageBreak/>
        <w:t>Respecto</w:t>
      </w:r>
      <w:r w:rsidRPr="00137571">
        <w:rPr>
          <w:rFonts w:ascii="Arial" w:hAnsi="Arial" w:cs="Arial"/>
          <w:spacing w:val="40"/>
        </w:rPr>
        <w:t xml:space="preserve"> </w:t>
      </w:r>
      <w:r w:rsidRPr="00137571">
        <w:rPr>
          <w:rFonts w:ascii="Arial" w:hAnsi="Arial" w:cs="Arial"/>
        </w:rPr>
        <w:t>del</w:t>
      </w:r>
      <w:r w:rsidRPr="00137571">
        <w:rPr>
          <w:rFonts w:ascii="Arial" w:hAnsi="Arial" w:cs="Arial"/>
          <w:spacing w:val="40"/>
        </w:rPr>
        <w:t xml:space="preserve"> </w:t>
      </w:r>
      <w:r w:rsidRPr="00137571">
        <w:rPr>
          <w:rFonts w:ascii="Arial" w:hAnsi="Arial" w:cs="Arial"/>
        </w:rPr>
        <w:t>lucro</w:t>
      </w:r>
      <w:r w:rsidRPr="00137571">
        <w:rPr>
          <w:rFonts w:ascii="Arial" w:hAnsi="Arial" w:cs="Arial"/>
          <w:spacing w:val="40"/>
        </w:rPr>
        <w:t xml:space="preserve"> </w:t>
      </w:r>
      <w:r w:rsidRPr="00137571">
        <w:rPr>
          <w:rFonts w:ascii="Arial" w:hAnsi="Arial" w:cs="Arial"/>
        </w:rPr>
        <w:t>cesante</w:t>
      </w:r>
      <w:r w:rsidRPr="00137571">
        <w:rPr>
          <w:rFonts w:ascii="Arial" w:hAnsi="Arial" w:cs="Arial"/>
          <w:spacing w:val="40"/>
        </w:rPr>
        <w:t xml:space="preserve"> </w:t>
      </w:r>
      <w:r w:rsidRPr="00137571">
        <w:rPr>
          <w:rFonts w:ascii="Arial" w:hAnsi="Arial" w:cs="Arial"/>
        </w:rPr>
        <w:t>consolidado</w:t>
      </w:r>
      <w:r w:rsidRPr="00137571">
        <w:rPr>
          <w:rFonts w:ascii="Arial" w:hAnsi="Arial" w:cs="Arial"/>
          <w:spacing w:val="40"/>
        </w:rPr>
        <w:t xml:space="preserve"> </w:t>
      </w:r>
      <w:r w:rsidRPr="00137571">
        <w:rPr>
          <w:rFonts w:ascii="Arial" w:hAnsi="Arial" w:cs="Arial"/>
        </w:rPr>
        <w:t>y</w:t>
      </w:r>
      <w:r w:rsidRPr="00137571">
        <w:rPr>
          <w:rFonts w:ascii="Arial" w:hAnsi="Arial" w:cs="Arial"/>
          <w:spacing w:val="40"/>
        </w:rPr>
        <w:t xml:space="preserve"> </w:t>
      </w:r>
      <w:r w:rsidRPr="00137571">
        <w:rPr>
          <w:rFonts w:ascii="Arial" w:hAnsi="Arial" w:cs="Arial"/>
        </w:rPr>
        <w:t>futuro,</w:t>
      </w:r>
      <w:r w:rsidRPr="00137571">
        <w:rPr>
          <w:rFonts w:ascii="Arial" w:hAnsi="Arial" w:cs="Arial"/>
          <w:spacing w:val="40"/>
        </w:rPr>
        <w:t xml:space="preserve"> </w:t>
      </w:r>
      <w:r w:rsidRPr="00137571">
        <w:rPr>
          <w:rFonts w:ascii="Arial" w:hAnsi="Arial" w:cs="Arial"/>
        </w:rPr>
        <w:t>la</w:t>
      </w:r>
      <w:r w:rsidRPr="00137571">
        <w:rPr>
          <w:rFonts w:ascii="Arial" w:hAnsi="Arial" w:cs="Arial"/>
          <w:spacing w:val="40"/>
        </w:rPr>
        <w:t xml:space="preserve"> </w:t>
      </w:r>
      <w:r w:rsidRPr="00137571">
        <w:rPr>
          <w:rFonts w:ascii="Arial" w:hAnsi="Arial" w:cs="Arial"/>
        </w:rPr>
        <w:t>parte</w:t>
      </w:r>
      <w:r w:rsidRPr="00137571">
        <w:rPr>
          <w:rFonts w:ascii="Arial" w:hAnsi="Arial" w:cs="Arial"/>
          <w:spacing w:val="40"/>
        </w:rPr>
        <w:t xml:space="preserve"> </w:t>
      </w:r>
      <w:r w:rsidRPr="00137571">
        <w:rPr>
          <w:rFonts w:ascii="Arial" w:hAnsi="Arial" w:cs="Arial"/>
        </w:rPr>
        <w:t>demandante</w:t>
      </w:r>
      <w:r w:rsidRPr="00137571">
        <w:rPr>
          <w:rFonts w:ascii="Arial" w:hAnsi="Arial" w:cs="Arial"/>
          <w:spacing w:val="40"/>
        </w:rPr>
        <w:t xml:space="preserve"> </w:t>
      </w:r>
      <w:r w:rsidRPr="00137571">
        <w:rPr>
          <w:rFonts w:ascii="Arial" w:hAnsi="Arial" w:cs="Arial"/>
        </w:rPr>
        <w:t>solicita</w:t>
      </w:r>
      <w:r w:rsidRPr="00137571">
        <w:rPr>
          <w:rFonts w:ascii="Arial" w:hAnsi="Arial" w:cs="Arial"/>
          <w:spacing w:val="40"/>
        </w:rPr>
        <w:t xml:space="preserve"> </w:t>
      </w:r>
      <w:r w:rsidRPr="00137571">
        <w:rPr>
          <w:rFonts w:ascii="Arial" w:hAnsi="Arial" w:cs="Arial"/>
        </w:rPr>
        <w:t>el</w:t>
      </w:r>
      <w:r w:rsidRPr="00137571">
        <w:rPr>
          <w:rFonts w:ascii="Arial" w:hAnsi="Arial" w:cs="Arial"/>
          <w:spacing w:val="80"/>
        </w:rPr>
        <w:t xml:space="preserve"> </w:t>
      </w:r>
      <w:r w:rsidRPr="00137571">
        <w:rPr>
          <w:rFonts w:ascii="Arial" w:hAnsi="Arial" w:cs="Arial"/>
        </w:rPr>
        <w:t>reconocimiento</w:t>
      </w:r>
      <w:r w:rsidRPr="00137571">
        <w:rPr>
          <w:rFonts w:ascii="Arial" w:hAnsi="Arial" w:cs="Arial"/>
          <w:spacing w:val="23"/>
        </w:rPr>
        <w:t xml:space="preserve"> </w:t>
      </w:r>
      <w:r w:rsidRPr="00137571">
        <w:rPr>
          <w:rFonts w:ascii="Arial" w:hAnsi="Arial" w:cs="Arial"/>
        </w:rPr>
        <w:t>d el</w:t>
      </w:r>
      <w:r w:rsidRPr="00137571">
        <w:rPr>
          <w:rFonts w:ascii="Arial" w:hAnsi="Arial" w:cs="Arial"/>
          <w:spacing w:val="25"/>
        </w:rPr>
        <w:t xml:space="preserve"> </w:t>
      </w:r>
      <w:r w:rsidRPr="00137571">
        <w:rPr>
          <w:rFonts w:ascii="Arial" w:hAnsi="Arial" w:cs="Arial"/>
        </w:rPr>
        <w:t>mismo</w:t>
      </w:r>
      <w:r w:rsidRPr="00137571">
        <w:rPr>
          <w:rFonts w:ascii="Arial" w:hAnsi="Arial" w:cs="Arial"/>
          <w:spacing w:val="26"/>
        </w:rPr>
        <w:t xml:space="preserve"> </w:t>
      </w:r>
      <w:r w:rsidRPr="00137571">
        <w:rPr>
          <w:rFonts w:ascii="Arial" w:hAnsi="Arial" w:cs="Arial"/>
        </w:rPr>
        <w:t>por</w:t>
      </w:r>
      <w:r w:rsidRPr="00137571">
        <w:rPr>
          <w:rFonts w:ascii="Arial" w:hAnsi="Arial" w:cs="Arial"/>
          <w:spacing w:val="27"/>
        </w:rPr>
        <w:t xml:space="preserve"> </w:t>
      </w:r>
      <w:r w:rsidRPr="00137571">
        <w:rPr>
          <w:rFonts w:ascii="Arial" w:hAnsi="Arial" w:cs="Arial"/>
        </w:rPr>
        <w:t>una</w:t>
      </w:r>
      <w:r w:rsidRPr="00137571">
        <w:rPr>
          <w:rFonts w:ascii="Arial" w:hAnsi="Arial" w:cs="Arial"/>
          <w:spacing w:val="26"/>
        </w:rPr>
        <w:t xml:space="preserve"> </w:t>
      </w:r>
      <w:r w:rsidRPr="00137571">
        <w:rPr>
          <w:rFonts w:ascii="Arial" w:hAnsi="Arial" w:cs="Arial"/>
        </w:rPr>
        <w:t>suma</w:t>
      </w:r>
      <w:r w:rsidRPr="00137571">
        <w:rPr>
          <w:rFonts w:ascii="Arial" w:hAnsi="Arial" w:cs="Arial"/>
          <w:spacing w:val="26"/>
        </w:rPr>
        <w:t xml:space="preserve"> </w:t>
      </w:r>
      <w:r w:rsidRPr="00137571">
        <w:rPr>
          <w:rFonts w:ascii="Arial" w:hAnsi="Arial" w:cs="Arial"/>
        </w:rPr>
        <w:t>equivalente</w:t>
      </w:r>
      <w:r w:rsidRPr="00137571">
        <w:rPr>
          <w:rFonts w:ascii="Arial" w:hAnsi="Arial" w:cs="Arial"/>
          <w:spacing w:val="26"/>
        </w:rPr>
        <w:t xml:space="preserve"> </w:t>
      </w:r>
      <w:r w:rsidRPr="00137571">
        <w:rPr>
          <w:rFonts w:ascii="Arial" w:hAnsi="Arial" w:cs="Arial"/>
        </w:rPr>
        <w:t>a</w:t>
      </w:r>
      <w:r w:rsidRPr="00137571">
        <w:rPr>
          <w:rFonts w:ascii="Arial" w:hAnsi="Arial" w:cs="Arial"/>
          <w:spacing w:val="26"/>
        </w:rPr>
        <w:t xml:space="preserve"> </w:t>
      </w:r>
      <w:r w:rsidRPr="00137571">
        <w:rPr>
          <w:rFonts w:ascii="Arial" w:hAnsi="Arial" w:cs="Arial"/>
        </w:rPr>
        <w:t>$80.618.301</w:t>
      </w:r>
      <w:r w:rsidRPr="00137571">
        <w:rPr>
          <w:rFonts w:ascii="Arial" w:hAnsi="Arial" w:cs="Arial"/>
          <w:spacing w:val="23"/>
        </w:rPr>
        <w:t xml:space="preserve"> </w:t>
      </w:r>
      <w:r w:rsidRPr="00137571">
        <w:rPr>
          <w:rFonts w:ascii="Arial" w:hAnsi="Arial" w:cs="Arial"/>
        </w:rPr>
        <w:t>pesos</w:t>
      </w:r>
      <w:r w:rsidRPr="00137571">
        <w:rPr>
          <w:rFonts w:ascii="Arial" w:hAnsi="Arial" w:cs="Arial"/>
          <w:spacing w:val="26"/>
        </w:rPr>
        <w:t xml:space="preserve"> </w:t>
      </w:r>
      <w:r w:rsidRPr="00137571">
        <w:rPr>
          <w:rFonts w:ascii="Arial" w:hAnsi="Arial" w:cs="Arial"/>
        </w:rPr>
        <w:t>sin</w:t>
      </w:r>
      <w:r w:rsidRPr="00137571">
        <w:rPr>
          <w:rFonts w:ascii="Arial" w:hAnsi="Arial" w:cs="Arial"/>
          <w:spacing w:val="26"/>
        </w:rPr>
        <w:t xml:space="preserve"> </w:t>
      </w:r>
      <w:r w:rsidRPr="00137571">
        <w:rPr>
          <w:rFonts w:ascii="Arial" w:hAnsi="Arial" w:cs="Arial"/>
        </w:rPr>
        <w:t>haber  acreditado de manera cierta la actividad laboral desempeñada por la señora Genis Melissa</w:t>
      </w:r>
      <w:r w:rsidRPr="00137571">
        <w:rPr>
          <w:rFonts w:ascii="Arial" w:hAnsi="Arial" w:cs="Arial"/>
          <w:spacing w:val="-7"/>
        </w:rPr>
        <w:t xml:space="preserve"> </w:t>
      </w:r>
      <w:r w:rsidRPr="00137571">
        <w:rPr>
          <w:rFonts w:ascii="Arial" w:hAnsi="Arial" w:cs="Arial"/>
        </w:rPr>
        <w:t>Bejarano,</w:t>
      </w:r>
      <w:r w:rsidRPr="00137571">
        <w:rPr>
          <w:rFonts w:ascii="Arial" w:hAnsi="Arial" w:cs="Arial"/>
          <w:spacing w:val="-6"/>
        </w:rPr>
        <w:t xml:space="preserve"> </w:t>
      </w:r>
      <w:r w:rsidRPr="00137571">
        <w:rPr>
          <w:rFonts w:ascii="Arial" w:hAnsi="Arial" w:cs="Arial"/>
        </w:rPr>
        <w:t>ni</w:t>
      </w:r>
      <w:r w:rsidRPr="00137571">
        <w:rPr>
          <w:rFonts w:ascii="Arial" w:hAnsi="Arial" w:cs="Arial"/>
          <w:spacing w:val="-8"/>
        </w:rPr>
        <w:t xml:space="preserve"> </w:t>
      </w:r>
      <w:r w:rsidRPr="00137571">
        <w:rPr>
          <w:rFonts w:ascii="Arial" w:hAnsi="Arial" w:cs="Arial"/>
        </w:rPr>
        <w:t>los</w:t>
      </w:r>
      <w:r w:rsidRPr="00137571">
        <w:rPr>
          <w:rFonts w:ascii="Arial" w:hAnsi="Arial" w:cs="Arial"/>
          <w:spacing w:val="-7"/>
        </w:rPr>
        <w:t xml:space="preserve"> </w:t>
      </w:r>
      <w:r w:rsidRPr="00137571">
        <w:rPr>
          <w:rFonts w:ascii="Arial" w:hAnsi="Arial" w:cs="Arial"/>
        </w:rPr>
        <w:t>ingresos</w:t>
      </w:r>
      <w:r w:rsidRPr="00137571">
        <w:rPr>
          <w:rFonts w:ascii="Arial" w:hAnsi="Arial" w:cs="Arial"/>
          <w:spacing w:val="-7"/>
        </w:rPr>
        <w:t xml:space="preserve"> </w:t>
      </w:r>
      <w:r w:rsidRPr="00137571">
        <w:rPr>
          <w:rFonts w:ascii="Arial" w:hAnsi="Arial" w:cs="Arial"/>
        </w:rPr>
        <w:t>económicos</w:t>
      </w:r>
      <w:r w:rsidRPr="00137571">
        <w:rPr>
          <w:rFonts w:ascii="Arial" w:hAnsi="Arial" w:cs="Arial"/>
          <w:spacing w:val="-7"/>
        </w:rPr>
        <w:t xml:space="preserve"> </w:t>
      </w:r>
      <w:r w:rsidRPr="00137571">
        <w:rPr>
          <w:rFonts w:ascii="Arial" w:hAnsi="Arial" w:cs="Arial"/>
        </w:rPr>
        <w:t>para</w:t>
      </w:r>
      <w:r w:rsidRPr="00137571">
        <w:rPr>
          <w:rFonts w:ascii="Arial" w:hAnsi="Arial" w:cs="Arial"/>
          <w:spacing w:val="-7"/>
        </w:rPr>
        <w:t xml:space="preserve"> </w:t>
      </w:r>
      <w:r w:rsidRPr="00137571">
        <w:rPr>
          <w:rFonts w:ascii="Arial" w:hAnsi="Arial" w:cs="Arial"/>
        </w:rPr>
        <w:t>la</w:t>
      </w:r>
      <w:r w:rsidRPr="00137571">
        <w:rPr>
          <w:rFonts w:ascii="Arial" w:hAnsi="Arial" w:cs="Arial"/>
          <w:spacing w:val="-7"/>
        </w:rPr>
        <w:t xml:space="preserve"> </w:t>
      </w:r>
      <w:r w:rsidRPr="00137571">
        <w:rPr>
          <w:rFonts w:ascii="Arial" w:hAnsi="Arial" w:cs="Arial"/>
        </w:rPr>
        <w:t>fecha</w:t>
      </w:r>
      <w:r w:rsidRPr="00137571">
        <w:rPr>
          <w:rFonts w:ascii="Arial" w:hAnsi="Arial" w:cs="Arial"/>
          <w:spacing w:val="-7"/>
        </w:rPr>
        <w:t xml:space="preserve"> </w:t>
      </w:r>
      <w:r w:rsidRPr="00137571">
        <w:rPr>
          <w:rFonts w:ascii="Arial" w:hAnsi="Arial" w:cs="Arial"/>
        </w:rPr>
        <w:t>de</w:t>
      </w:r>
      <w:r w:rsidRPr="00137571">
        <w:rPr>
          <w:rFonts w:ascii="Arial" w:hAnsi="Arial" w:cs="Arial"/>
          <w:spacing w:val="-8"/>
        </w:rPr>
        <w:t xml:space="preserve"> </w:t>
      </w:r>
      <w:r w:rsidRPr="00137571">
        <w:rPr>
          <w:rFonts w:ascii="Arial" w:hAnsi="Arial" w:cs="Arial"/>
        </w:rPr>
        <w:t>los</w:t>
      </w:r>
      <w:r w:rsidRPr="00137571">
        <w:rPr>
          <w:rFonts w:ascii="Arial" w:hAnsi="Arial" w:cs="Arial"/>
          <w:spacing w:val="-7"/>
        </w:rPr>
        <w:t xml:space="preserve"> </w:t>
      </w:r>
      <w:r w:rsidRPr="00137571">
        <w:rPr>
          <w:rFonts w:ascii="Arial" w:hAnsi="Arial" w:cs="Arial"/>
        </w:rPr>
        <w:t>hechos</w:t>
      </w:r>
      <w:r w:rsidRPr="00137571">
        <w:rPr>
          <w:rFonts w:ascii="Arial" w:hAnsi="Arial" w:cs="Arial"/>
          <w:spacing w:val="-9"/>
        </w:rPr>
        <w:t xml:space="preserve"> </w:t>
      </w:r>
      <w:r w:rsidRPr="00137571">
        <w:rPr>
          <w:rFonts w:ascii="Arial" w:hAnsi="Arial" w:cs="Arial"/>
        </w:rPr>
        <w:t>demandados; adicionalmente el cálculo efectuado por tal concepto, se hace de manera equivocada comoquiera que el apoderado de la activa tiene presente el porcentaje prestacional, cuando la demandante no cuenta con ningún registro ante el sistema de seguridad social;</w:t>
      </w:r>
      <w:r w:rsidRPr="00137571">
        <w:rPr>
          <w:rFonts w:ascii="Arial" w:hAnsi="Arial" w:cs="Arial"/>
          <w:spacing w:val="-8"/>
        </w:rPr>
        <w:t xml:space="preserve"> </w:t>
      </w:r>
      <w:r w:rsidRPr="00137571">
        <w:rPr>
          <w:rFonts w:ascii="Arial" w:hAnsi="Arial" w:cs="Arial"/>
        </w:rPr>
        <w:t>y</w:t>
      </w:r>
      <w:r w:rsidRPr="00137571">
        <w:rPr>
          <w:rFonts w:ascii="Arial" w:hAnsi="Arial" w:cs="Arial"/>
          <w:spacing w:val="-11"/>
        </w:rPr>
        <w:t xml:space="preserve"> </w:t>
      </w:r>
      <w:r w:rsidRPr="00137571">
        <w:rPr>
          <w:rFonts w:ascii="Arial" w:hAnsi="Arial" w:cs="Arial"/>
        </w:rPr>
        <w:t>finalmente</w:t>
      </w:r>
      <w:r w:rsidRPr="00137571">
        <w:rPr>
          <w:rFonts w:ascii="Arial" w:hAnsi="Arial" w:cs="Arial"/>
          <w:spacing w:val="-11"/>
        </w:rPr>
        <w:t xml:space="preserve"> </w:t>
      </w:r>
      <w:r w:rsidRPr="00137571">
        <w:rPr>
          <w:rFonts w:ascii="Arial" w:hAnsi="Arial" w:cs="Arial"/>
        </w:rPr>
        <w:t>se</w:t>
      </w:r>
      <w:r w:rsidRPr="00137571">
        <w:rPr>
          <w:rFonts w:ascii="Arial" w:hAnsi="Arial" w:cs="Arial"/>
          <w:spacing w:val="-11"/>
        </w:rPr>
        <w:t xml:space="preserve"> </w:t>
      </w:r>
      <w:r w:rsidRPr="00137571">
        <w:rPr>
          <w:rFonts w:ascii="Arial" w:hAnsi="Arial" w:cs="Arial"/>
        </w:rPr>
        <w:t>calculó</w:t>
      </w:r>
      <w:r w:rsidRPr="00137571">
        <w:rPr>
          <w:rFonts w:ascii="Arial" w:hAnsi="Arial" w:cs="Arial"/>
          <w:spacing w:val="-9"/>
        </w:rPr>
        <w:t xml:space="preserve"> </w:t>
      </w:r>
      <w:r w:rsidRPr="00137571">
        <w:rPr>
          <w:rFonts w:ascii="Arial" w:hAnsi="Arial" w:cs="Arial"/>
        </w:rPr>
        <w:t>el</w:t>
      </w:r>
      <w:r w:rsidRPr="00137571">
        <w:rPr>
          <w:rFonts w:ascii="Arial" w:hAnsi="Arial" w:cs="Arial"/>
          <w:spacing w:val="-10"/>
        </w:rPr>
        <w:t xml:space="preserve"> </w:t>
      </w:r>
      <w:r w:rsidRPr="00137571">
        <w:rPr>
          <w:rFonts w:ascii="Arial" w:hAnsi="Arial" w:cs="Arial"/>
        </w:rPr>
        <w:t>lucro</w:t>
      </w:r>
      <w:r w:rsidRPr="00137571">
        <w:rPr>
          <w:rFonts w:ascii="Arial" w:hAnsi="Arial" w:cs="Arial"/>
          <w:spacing w:val="-8"/>
        </w:rPr>
        <w:t xml:space="preserve"> </w:t>
      </w:r>
      <w:r w:rsidRPr="00137571">
        <w:rPr>
          <w:rFonts w:ascii="Arial" w:hAnsi="Arial" w:cs="Arial"/>
        </w:rPr>
        <w:t>cesante</w:t>
      </w:r>
      <w:r w:rsidRPr="00137571">
        <w:rPr>
          <w:rFonts w:ascii="Arial" w:hAnsi="Arial" w:cs="Arial"/>
          <w:spacing w:val="-9"/>
        </w:rPr>
        <w:t xml:space="preserve"> </w:t>
      </w:r>
      <w:r w:rsidRPr="00137571">
        <w:rPr>
          <w:rFonts w:ascii="Arial" w:hAnsi="Arial" w:cs="Arial"/>
        </w:rPr>
        <w:t>con</w:t>
      </w:r>
      <w:r w:rsidRPr="00137571">
        <w:rPr>
          <w:rFonts w:ascii="Arial" w:hAnsi="Arial" w:cs="Arial"/>
          <w:spacing w:val="-12"/>
        </w:rPr>
        <w:t xml:space="preserve"> </w:t>
      </w:r>
      <w:r w:rsidRPr="00137571">
        <w:rPr>
          <w:rFonts w:ascii="Arial" w:hAnsi="Arial" w:cs="Arial"/>
        </w:rPr>
        <w:t>el</w:t>
      </w:r>
      <w:r w:rsidRPr="00137571">
        <w:rPr>
          <w:rFonts w:ascii="Arial" w:hAnsi="Arial" w:cs="Arial"/>
          <w:spacing w:val="-10"/>
        </w:rPr>
        <w:t xml:space="preserve"> </w:t>
      </w:r>
      <w:r w:rsidRPr="00137571">
        <w:rPr>
          <w:rFonts w:ascii="Arial" w:hAnsi="Arial" w:cs="Arial"/>
        </w:rPr>
        <w:t>20%</w:t>
      </w:r>
      <w:r w:rsidRPr="00137571">
        <w:rPr>
          <w:rFonts w:ascii="Arial" w:hAnsi="Arial" w:cs="Arial"/>
          <w:spacing w:val="-10"/>
        </w:rPr>
        <w:t xml:space="preserve"> </w:t>
      </w:r>
      <w:r w:rsidRPr="00137571">
        <w:rPr>
          <w:rFonts w:ascii="Arial" w:hAnsi="Arial" w:cs="Arial"/>
        </w:rPr>
        <w:t>de</w:t>
      </w:r>
      <w:r w:rsidRPr="00137571">
        <w:rPr>
          <w:rFonts w:ascii="Arial" w:hAnsi="Arial" w:cs="Arial"/>
          <w:spacing w:val="-9"/>
        </w:rPr>
        <w:t xml:space="preserve"> </w:t>
      </w:r>
      <w:r w:rsidRPr="00137571">
        <w:rPr>
          <w:rFonts w:ascii="Arial" w:hAnsi="Arial" w:cs="Arial"/>
        </w:rPr>
        <w:t>PCL,</w:t>
      </w:r>
      <w:r w:rsidRPr="00137571">
        <w:rPr>
          <w:rFonts w:ascii="Arial" w:hAnsi="Arial" w:cs="Arial"/>
          <w:spacing w:val="-10"/>
        </w:rPr>
        <w:t xml:space="preserve"> </w:t>
      </w:r>
      <w:r w:rsidRPr="00137571">
        <w:rPr>
          <w:rFonts w:ascii="Arial" w:hAnsi="Arial" w:cs="Arial"/>
        </w:rPr>
        <w:t>aclarando</w:t>
      </w:r>
      <w:r w:rsidRPr="00137571">
        <w:rPr>
          <w:rFonts w:ascii="Arial" w:hAnsi="Arial" w:cs="Arial"/>
          <w:spacing w:val="-9"/>
        </w:rPr>
        <w:t xml:space="preserve"> </w:t>
      </w:r>
      <w:r w:rsidRPr="00137571">
        <w:rPr>
          <w:rFonts w:ascii="Arial" w:hAnsi="Arial" w:cs="Arial"/>
        </w:rPr>
        <w:t>que</w:t>
      </w:r>
      <w:r w:rsidRPr="00137571">
        <w:rPr>
          <w:rFonts w:ascii="Arial" w:hAnsi="Arial" w:cs="Arial"/>
          <w:spacing w:val="-9"/>
        </w:rPr>
        <w:t xml:space="preserve"> </w:t>
      </w:r>
      <w:r w:rsidRPr="00137571">
        <w:rPr>
          <w:rFonts w:ascii="Arial" w:hAnsi="Arial" w:cs="Arial"/>
        </w:rPr>
        <w:t>dentro del expediente no existe ningún dictamen que permita establecer la pérdida de capacidad laboral de la señora Genis Melissa Bejarano.</w:t>
      </w:r>
      <w:r>
        <w:rPr>
          <w:rFonts w:ascii="Arial" w:hAnsi="Arial" w:cs="Arial"/>
        </w:rPr>
        <w:t xml:space="preserve"> </w:t>
      </w:r>
    </w:p>
    <w:p w14:paraId="504F1C27" w14:textId="77777777" w:rsidR="00864119" w:rsidRDefault="00864119" w:rsidP="00864119">
      <w:pPr>
        <w:pStyle w:val="Prrafodelista"/>
        <w:spacing w:line="360" w:lineRule="auto"/>
        <w:ind w:left="1276" w:right="223" w:firstLine="0"/>
        <w:jc w:val="both"/>
        <w:rPr>
          <w:rFonts w:ascii="Arial" w:hAnsi="Arial" w:cs="Arial"/>
        </w:rPr>
      </w:pPr>
    </w:p>
    <w:p w14:paraId="05F7E31B" w14:textId="47D7532D" w:rsidR="00864119" w:rsidRDefault="00864119" w:rsidP="00864119">
      <w:pPr>
        <w:pStyle w:val="Prrafodelista"/>
        <w:spacing w:line="360" w:lineRule="auto"/>
        <w:ind w:left="1276" w:right="223" w:firstLine="0"/>
        <w:jc w:val="both"/>
        <w:rPr>
          <w:rFonts w:ascii="Arial" w:hAnsi="Arial" w:cs="Arial"/>
        </w:rPr>
      </w:pPr>
      <w:r>
        <w:rPr>
          <w:rFonts w:ascii="Arial" w:hAnsi="Arial" w:cs="Arial"/>
        </w:rPr>
        <w:t xml:space="preserve">Por el contrario, se evidencia que reposa un Dictamen de pérdida de capacidad laboral del 10,43%, por lo que el cálculo de los perjuicios estimados por la parte demandante es erróneo y excesivo. Así como también deberá tenerse en cuenta que con el porcentaje adjudicado no puede predicarse la invalidez de la víctima, por lo que es claro que podrá desempeñarse en sus actividades, </w:t>
      </w:r>
      <w:proofErr w:type="spellStart"/>
      <w:r>
        <w:rPr>
          <w:rFonts w:ascii="Arial" w:hAnsi="Arial" w:cs="Arial"/>
        </w:rPr>
        <w:t>maxime</w:t>
      </w:r>
      <w:proofErr w:type="spellEnd"/>
      <w:r>
        <w:rPr>
          <w:rFonts w:ascii="Arial" w:hAnsi="Arial" w:cs="Arial"/>
        </w:rPr>
        <w:t xml:space="preserve"> porque en dicho documento la víctima menciona que ingresó a </w:t>
      </w:r>
      <w:proofErr w:type="spellStart"/>
      <w:r>
        <w:rPr>
          <w:rFonts w:ascii="Arial" w:hAnsi="Arial" w:cs="Arial"/>
        </w:rPr>
        <w:t>trabajr</w:t>
      </w:r>
      <w:proofErr w:type="spellEnd"/>
      <w:r>
        <w:rPr>
          <w:rFonts w:ascii="Arial" w:hAnsi="Arial" w:cs="Arial"/>
        </w:rPr>
        <w:t xml:space="preserve"> después de 2 meses del accidente, por lo que es inviable que se acredite un lucro cesante a su favor, pues no dejo de percibir suma alguna, véase que frente al rol laboral quedó establecido:</w:t>
      </w:r>
    </w:p>
    <w:p w14:paraId="11D03B9B" w14:textId="77777777" w:rsidR="00864119" w:rsidRDefault="00864119" w:rsidP="00864119">
      <w:pPr>
        <w:pStyle w:val="Prrafodelista"/>
        <w:spacing w:line="360" w:lineRule="auto"/>
        <w:ind w:left="1276" w:right="223" w:firstLine="0"/>
        <w:jc w:val="both"/>
        <w:rPr>
          <w:rFonts w:ascii="Arial" w:hAnsi="Arial" w:cs="Arial"/>
        </w:rPr>
      </w:pPr>
    </w:p>
    <w:p w14:paraId="7C8B7702" w14:textId="77777777" w:rsidR="00864119" w:rsidRPr="00CA34EF" w:rsidRDefault="00864119" w:rsidP="00864119">
      <w:pPr>
        <w:spacing w:line="360" w:lineRule="auto"/>
        <w:ind w:right="223"/>
        <w:jc w:val="both"/>
        <w:rPr>
          <w:rFonts w:ascii="Arial" w:hAnsi="Arial" w:cs="Arial"/>
        </w:rPr>
      </w:pPr>
      <w:r w:rsidRPr="00CA34EF">
        <w:rPr>
          <w:noProof/>
        </w:rPr>
        <w:drawing>
          <wp:inline distT="0" distB="0" distL="0" distR="0" wp14:anchorId="48839E4B" wp14:editId="7C5C6F98">
            <wp:extent cx="6443133" cy="1152790"/>
            <wp:effectExtent l="152400" t="152400" r="358140" b="3714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38769" cy="1169901"/>
                    </a:xfrm>
                    <a:prstGeom prst="rect">
                      <a:avLst/>
                    </a:prstGeom>
                    <a:ln>
                      <a:noFill/>
                    </a:ln>
                    <a:effectLst>
                      <a:outerShdw blurRad="292100" dist="139700" dir="2700000" algn="tl" rotWithShape="0">
                        <a:srgbClr val="333333">
                          <a:alpha val="65000"/>
                        </a:srgbClr>
                      </a:outerShdw>
                    </a:effectLst>
                  </pic:spPr>
                </pic:pic>
              </a:graphicData>
            </a:graphic>
          </wp:inline>
        </w:drawing>
      </w:r>
    </w:p>
    <w:p w14:paraId="33508FD4" w14:textId="77777777" w:rsidR="00864119" w:rsidRDefault="00864119" w:rsidP="00864119">
      <w:pPr>
        <w:pStyle w:val="Prrafodelista"/>
        <w:spacing w:line="360" w:lineRule="auto"/>
        <w:ind w:left="1276" w:right="106" w:firstLine="0"/>
        <w:jc w:val="both"/>
        <w:rPr>
          <w:rFonts w:ascii="Arial" w:hAnsi="Arial" w:cs="Arial"/>
        </w:rPr>
      </w:pPr>
      <w:r>
        <w:rPr>
          <w:rFonts w:ascii="Arial" w:hAnsi="Arial" w:cs="Arial"/>
        </w:rPr>
        <w:t>Con esto se tiene, que luego del accidente se reintegró a su empleo con normalidad devengado el mismo salario que obtenía previo al accidente, por otro lado tuvo la oportunidad de cambiar de empleo realizando diversas actividades manuales y de movimiento en general, devengando el mismo salario que mantenía antes de la ocurrencia del accidente, siendo consecuencia esta información con el hecho de que no se acredita la causación de un lucro cesante por cuanto la señora Genis no dejo de percibir su ingreso regular, por lo menos desde la finalización de su incapacidad.</w:t>
      </w:r>
    </w:p>
    <w:p w14:paraId="0BCA7157" w14:textId="77777777" w:rsidR="00864119" w:rsidRDefault="00864119" w:rsidP="00864119">
      <w:pPr>
        <w:pStyle w:val="Prrafodelista"/>
        <w:spacing w:line="360" w:lineRule="auto"/>
        <w:ind w:left="1276" w:right="106" w:firstLine="0"/>
        <w:jc w:val="both"/>
        <w:rPr>
          <w:rFonts w:ascii="Arial" w:hAnsi="Arial" w:cs="Arial"/>
        </w:rPr>
      </w:pPr>
    </w:p>
    <w:p w14:paraId="2EC822D0" w14:textId="4CDA283E" w:rsidR="00864119" w:rsidRPr="00137571" w:rsidRDefault="00864119" w:rsidP="00864119">
      <w:pPr>
        <w:pStyle w:val="Prrafodelista"/>
        <w:spacing w:line="360" w:lineRule="auto"/>
        <w:ind w:left="1276" w:right="106" w:firstLine="0"/>
        <w:jc w:val="both"/>
        <w:rPr>
          <w:rFonts w:ascii="Arial" w:hAnsi="Arial" w:cs="Arial"/>
        </w:rPr>
      </w:pPr>
      <w:r>
        <w:rPr>
          <w:rFonts w:ascii="Arial" w:hAnsi="Arial" w:cs="Arial"/>
        </w:rPr>
        <w:t xml:space="preserve">Conforme lo anterior, </w:t>
      </w:r>
      <w:r w:rsidRPr="00137571">
        <w:rPr>
          <w:rFonts w:ascii="Arial" w:hAnsi="Arial" w:cs="Arial"/>
        </w:rPr>
        <w:t>luego de revisar la historia clínica se encontró las siguientes fechas establecidas por los galenos que le prestaron atención médica, es decir que la señora Bejarano tuvo en total 2 meses y 12 días de incapacidad:</w:t>
      </w:r>
    </w:p>
    <w:p w14:paraId="4EEC5164" w14:textId="77777777" w:rsidR="00864119" w:rsidRPr="00137571" w:rsidRDefault="00864119" w:rsidP="00864119">
      <w:pPr>
        <w:spacing w:line="360" w:lineRule="auto"/>
        <w:ind w:left="142" w:right="218"/>
        <w:jc w:val="both"/>
        <w:rPr>
          <w:rFonts w:ascii="Arial" w:hAnsi="Arial" w:cs="Arial"/>
        </w:rPr>
      </w:pPr>
    </w:p>
    <w:p w14:paraId="0D63BA7F" w14:textId="77777777" w:rsidR="00864119" w:rsidRDefault="00864119" w:rsidP="00864119">
      <w:pPr>
        <w:pStyle w:val="Prrafodelista"/>
        <w:numPr>
          <w:ilvl w:val="2"/>
          <w:numId w:val="6"/>
        </w:numPr>
        <w:tabs>
          <w:tab w:val="left" w:pos="1303"/>
        </w:tabs>
        <w:spacing w:line="360" w:lineRule="auto"/>
        <w:ind w:left="1276" w:right="106"/>
        <w:jc w:val="both"/>
        <w:rPr>
          <w:rFonts w:ascii="Arial" w:hAnsi="Arial" w:cs="Arial"/>
        </w:rPr>
      </w:pPr>
      <w:r w:rsidRPr="00137571">
        <w:rPr>
          <w:rFonts w:ascii="Arial" w:hAnsi="Arial" w:cs="Arial"/>
        </w:rPr>
        <w:t>Frente a los perjuicios extrapatrimoniales, cabe destacar que los mismo fueron solicitados</w:t>
      </w:r>
      <w:r w:rsidRPr="00137571">
        <w:rPr>
          <w:rFonts w:ascii="Arial" w:hAnsi="Arial" w:cs="Arial"/>
          <w:spacing w:val="-10"/>
        </w:rPr>
        <w:t xml:space="preserve"> </w:t>
      </w:r>
      <w:r w:rsidRPr="00137571">
        <w:rPr>
          <w:rFonts w:ascii="Arial" w:hAnsi="Arial" w:cs="Arial"/>
        </w:rPr>
        <w:t>sin</w:t>
      </w:r>
      <w:r w:rsidRPr="00137571">
        <w:rPr>
          <w:rFonts w:ascii="Arial" w:hAnsi="Arial" w:cs="Arial"/>
          <w:spacing w:val="-10"/>
        </w:rPr>
        <w:t xml:space="preserve"> </w:t>
      </w:r>
      <w:r w:rsidRPr="00137571">
        <w:rPr>
          <w:rFonts w:ascii="Arial" w:hAnsi="Arial" w:cs="Arial"/>
        </w:rPr>
        <w:t>el</w:t>
      </w:r>
      <w:r w:rsidRPr="00137571">
        <w:rPr>
          <w:rFonts w:ascii="Arial" w:hAnsi="Arial" w:cs="Arial"/>
          <w:spacing w:val="-11"/>
        </w:rPr>
        <w:t xml:space="preserve"> </w:t>
      </w:r>
      <w:r w:rsidRPr="00137571">
        <w:rPr>
          <w:rFonts w:ascii="Arial" w:hAnsi="Arial" w:cs="Arial"/>
        </w:rPr>
        <w:t>respaldo</w:t>
      </w:r>
      <w:r w:rsidRPr="00137571">
        <w:rPr>
          <w:rFonts w:ascii="Arial" w:hAnsi="Arial" w:cs="Arial"/>
          <w:spacing w:val="-10"/>
        </w:rPr>
        <w:t xml:space="preserve"> </w:t>
      </w:r>
      <w:r w:rsidRPr="00137571">
        <w:rPr>
          <w:rFonts w:ascii="Arial" w:hAnsi="Arial" w:cs="Arial"/>
        </w:rPr>
        <w:t>probatorio</w:t>
      </w:r>
      <w:r w:rsidRPr="00137571">
        <w:rPr>
          <w:rFonts w:ascii="Arial" w:hAnsi="Arial" w:cs="Arial"/>
          <w:spacing w:val="-10"/>
        </w:rPr>
        <w:t xml:space="preserve"> </w:t>
      </w:r>
      <w:r w:rsidRPr="00137571">
        <w:rPr>
          <w:rFonts w:ascii="Arial" w:hAnsi="Arial" w:cs="Arial"/>
        </w:rPr>
        <w:t>que</w:t>
      </w:r>
      <w:r w:rsidRPr="00137571">
        <w:rPr>
          <w:rFonts w:ascii="Arial" w:hAnsi="Arial" w:cs="Arial"/>
          <w:spacing w:val="-10"/>
        </w:rPr>
        <w:t xml:space="preserve"> </w:t>
      </w:r>
      <w:r w:rsidRPr="00137571">
        <w:rPr>
          <w:rFonts w:ascii="Arial" w:hAnsi="Arial" w:cs="Arial"/>
        </w:rPr>
        <w:t>acredite</w:t>
      </w:r>
      <w:r w:rsidRPr="00137571">
        <w:rPr>
          <w:rFonts w:ascii="Arial" w:hAnsi="Arial" w:cs="Arial"/>
          <w:spacing w:val="-12"/>
        </w:rPr>
        <w:t xml:space="preserve"> </w:t>
      </w:r>
      <w:r w:rsidRPr="00137571">
        <w:rPr>
          <w:rFonts w:ascii="Arial" w:hAnsi="Arial" w:cs="Arial"/>
        </w:rPr>
        <w:t>que</w:t>
      </w:r>
      <w:r w:rsidRPr="00137571">
        <w:rPr>
          <w:rFonts w:ascii="Arial" w:hAnsi="Arial" w:cs="Arial"/>
          <w:spacing w:val="-10"/>
        </w:rPr>
        <w:t xml:space="preserve"> </w:t>
      </w:r>
      <w:r w:rsidRPr="00137571">
        <w:rPr>
          <w:rFonts w:ascii="Arial" w:hAnsi="Arial" w:cs="Arial"/>
        </w:rPr>
        <w:t>los</w:t>
      </w:r>
      <w:r w:rsidRPr="00137571">
        <w:rPr>
          <w:rFonts w:ascii="Arial" w:hAnsi="Arial" w:cs="Arial"/>
          <w:spacing w:val="-10"/>
        </w:rPr>
        <w:t xml:space="preserve"> </w:t>
      </w:r>
      <w:r w:rsidRPr="00137571">
        <w:rPr>
          <w:rFonts w:ascii="Arial" w:hAnsi="Arial" w:cs="Arial"/>
        </w:rPr>
        <w:t>demandantes</w:t>
      </w:r>
      <w:r w:rsidRPr="00137571">
        <w:rPr>
          <w:rFonts w:ascii="Arial" w:hAnsi="Arial" w:cs="Arial"/>
          <w:spacing w:val="-12"/>
        </w:rPr>
        <w:t xml:space="preserve"> </w:t>
      </w:r>
      <w:r w:rsidRPr="00137571">
        <w:rPr>
          <w:rFonts w:ascii="Arial" w:hAnsi="Arial" w:cs="Arial"/>
        </w:rPr>
        <w:t>han</w:t>
      </w:r>
      <w:r w:rsidRPr="00137571">
        <w:rPr>
          <w:rFonts w:ascii="Arial" w:hAnsi="Arial" w:cs="Arial"/>
          <w:spacing w:val="-10"/>
        </w:rPr>
        <w:t xml:space="preserve"> </w:t>
      </w:r>
      <w:r w:rsidRPr="00137571">
        <w:rPr>
          <w:rFonts w:ascii="Arial" w:hAnsi="Arial" w:cs="Arial"/>
        </w:rPr>
        <w:t>incurrido</w:t>
      </w:r>
      <w:r w:rsidRPr="00137571">
        <w:rPr>
          <w:rFonts w:ascii="Arial" w:hAnsi="Arial" w:cs="Arial"/>
          <w:spacing w:val="-10"/>
        </w:rPr>
        <w:t xml:space="preserve"> </w:t>
      </w:r>
      <w:r w:rsidRPr="00137571">
        <w:rPr>
          <w:rFonts w:ascii="Arial" w:hAnsi="Arial" w:cs="Arial"/>
        </w:rPr>
        <w:t>en dichos perjuicios, resaltando que el cálculo es exagerado y desconoce claramente las directrices jurisprudenciales.</w:t>
      </w:r>
    </w:p>
    <w:p w14:paraId="45F66118" w14:textId="77777777" w:rsidR="00864119" w:rsidRDefault="00864119" w:rsidP="00864119">
      <w:pPr>
        <w:pStyle w:val="Prrafodelista"/>
        <w:tabs>
          <w:tab w:val="left" w:pos="1303"/>
        </w:tabs>
        <w:spacing w:line="360" w:lineRule="auto"/>
        <w:ind w:left="1276" w:right="220" w:firstLine="0"/>
        <w:jc w:val="both"/>
        <w:rPr>
          <w:rFonts w:ascii="Arial" w:hAnsi="Arial" w:cs="Arial"/>
        </w:rPr>
      </w:pPr>
    </w:p>
    <w:p w14:paraId="17F7B016" w14:textId="744D8AF3" w:rsidR="00864119" w:rsidRDefault="00864119" w:rsidP="00864119">
      <w:pPr>
        <w:pStyle w:val="Prrafodelista"/>
        <w:tabs>
          <w:tab w:val="left" w:pos="1303"/>
        </w:tabs>
        <w:spacing w:line="360" w:lineRule="auto"/>
        <w:ind w:left="1276" w:right="106" w:firstLine="0"/>
        <w:jc w:val="both"/>
        <w:rPr>
          <w:rFonts w:ascii="Arial" w:hAnsi="Arial" w:cs="Arial"/>
        </w:rPr>
      </w:pPr>
      <w:r>
        <w:rPr>
          <w:rFonts w:ascii="Arial" w:hAnsi="Arial" w:cs="Arial"/>
        </w:rPr>
        <w:lastRenderedPageBreak/>
        <w:t>Debe recordarse que nuestro sistema jurídico para la tasación de los perjuicios morales, permite al despacho bajo las reglas de la sana crítica y experiencia, validar el grado de afectación a la esfera intima de las personas para el reconocimiento de indemnización por este tipo de perjuicio, bajo ese parámetro debe tener en cuenta el despacho que la afectación de la demandante si bien existió un daño a su salud de algún modo, no tuvo la magnitud para afectar su esfera personal y familiar, especialmente en ámbitos como la comunicación, vida doméstica y grado de aprendizaje y conocimiento, hecho notorio y expuesto en el dictamen de PCL emitido por la Junta Regional de Calificación de Invalidez del Valle del Cauca, por cuanto estableció que no hay dificultad o dependencia para los siguientes criterios:</w:t>
      </w:r>
    </w:p>
    <w:p w14:paraId="142AF1B8" w14:textId="77777777" w:rsidR="00864119" w:rsidRDefault="00864119" w:rsidP="00864119">
      <w:pPr>
        <w:tabs>
          <w:tab w:val="left" w:pos="1303"/>
        </w:tabs>
        <w:spacing w:line="360" w:lineRule="auto"/>
        <w:ind w:right="220"/>
        <w:jc w:val="both"/>
        <w:rPr>
          <w:rFonts w:ascii="Arial" w:hAnsi="Arial" w:cs="Arial"/>
        </w:rPr>
      </w:pPr>
    </w:p>
    <w:p w14:paraId="4E87DC63" w14:textId="77777777" w:rsidR="00864119" w:rsidRPr="00644A58" w:rsidRDefault="00864119" w:rsidP="00864119">
      <w:pPr>
        <w:tabs>
          <w:tab w:val="left" w:pos="1303"/>
        </w:tabs>
        <w:spacing w:line="360" w:lineRule="auto"/>
        <w:ind w:right="220"/>
        <w:jc w:val="both"/>
        <w:rPr>
          <w:rFonts w:ascii="Arial" w:hAnsi="Arial" w:cs="Arial"/>
        </w:rPr>
      </w:pPr>
      <w:r>
        <w:rPr>
          <w:rFonts w:ascii="Arial" w:hAnsi="Arial" w:cs="Arial"/>
          <w:noProof/>
        </w:rPr>
        <mc:AlternateContent>
          <mc:Choice Requires="wps">
            <w:drawing>
              <wp:anchor distT="0" distB="0" distL="114300" distR="114300" simplePos="0" relativeHeight="251694080" behindDoc="0" locked="0" layoutInCell="1" allowOverlap="1" wp14:anchorId="01321DF2" wp14:editId="7AB38CF9">
                <wp:simplePos x="0" y="0"/>
                <wp:positionH relativeFrom="column">
                  <wp:posOffset>6034193</wp:posOffset>
                </wp:positionH>
                <wp:positionV relativeFrom="paragraph">
                  <wp:posOffset>1937173</wp:posOffset>
                </wp:positionV>
                <wp:extent cx="390737" cy="474134"/>
                <wp:effectExtent l="0" t="0" r="28575" b="21590"/>
                <wp:wrapNone/>
                <wp:docPr id="20" name="Rectángulo 20"/>
                <wp:cNvGraphicFramePr/>
                <a:graphic xmlns:a="http://schemas.openxmlformats.org/drawingml/2006/main">
                  <a:graphicData uri="http://schemas.microsoft.com/office/word/2010/wordprocessingShape">
                    <wps:wsp>
                      <wps:cNvSpPr/>
                      <wps:spPr>
                        <a:xfrm>
                          <a:off x="0" y="0"/>
                          <a:ext cx="390737" cy="4741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7CDF9ABB" id="Rectángulo 20" o:spid="_x0000_s1026" style="position:absolute;margin-left:475.15pt;margin-top:152.55pt;width:30.75pt;height:37.3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" filled="f" strokecolor="red" strokeweight="1pt"/>
            </w:pict>
          </mc:Fallback>
        </mc:AlternateContent>
      </w:r>
      <w:r>
        <w:rPr>
          <w:rFonts w:ascii="Arial" w:hAnsi="Arial" w:cs="Arial"/>
          <w:noProof/>
        </w:rPr>
        <mc:AlternateContent>
          <mc:Choice Requires="wps">
            <w:drawing>
              <wp:anchor distT="0" distB="0" distL="114300" distR="114300" simplePos="0" relativeHeight="251693056" behindDoc="0" locked="0" layoutInCell="1" allowOverlap="1" wp14:anchorId="55343846" wp14:editId="4F5FB88F">
                <wp:simplePos x="0" y="0"/>
                <wp:positionH relativeFrom="column">
                  <wp:posOffset>6017260</wp:posOffset>
                </wp:positionH>
                <wp:positionV relativeFrom="paragraph">
                  <wp:posOffset>201507</wp:posOffset>
                </wp:positionV>
                <wp:extent cx="372533" cy="905933"/>
                <wp:effectExtent l="0" t="0" r="27940" b="27940"/>
                <wp:wrapNone/>
                <wp:docPr id="21" name="Rectángulo 21"/>
                <wp:cNvGraphicFramePr/>
                <a:graphic xmlns:a="http://schemas.openxmlformats.org/drawingml/2006/main">
                  <a:graphicData uri="http://schemas.microsoft.com/office/word/2010/wordprocessingShape">
                    <wps:wsp>
                      <wps:cNvSpPr/>
                      <wps:spPr>
                        <a:xfrm>
                          <a:off x="0" y="0"/>
                          <a:ext cx="372533" cy="9059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1D50F6F5" id="Rectángulo 21" o:spid="_x0000_s1026" style="position:absolute;margin-left:473.8pt;margin-top:15.85pt;width:29.35pt;height:71.3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" filled="f" strokecolor="red" strokeweight="1pt"/>
            </w:pict>
          </mc:Fallback>
        </mc:AlternateContent>
      </w:r>
      <w:r w:rsidRPr="00644A58">
        <w:rPr>
          <w:rFonts w:ascii="Arial" w:hAnsi="Arial" w:cs="Arial"/>
          <w:noProof/>
        </w:rPr>
        <w:drawing>
          <wp:inline distT="0" distB="0" distL="0" distR="0" wp14:anchorId="26382BB4" wp14:editId="53F1657E">
            <wp:extent cx="6275282" cy="2303939"/>
            <wp:effectExtent l="152400" t="152400" r="354330" b="3632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80545" cy="2305871"/>
                    </a:xfrm>
                    <a:prstGeom prst="rect">
                      <a:avLst/>
                    </a:prstGeom>
                    <a:ln>
                      <a:noFill/>
                    </a:ln>
                    <a:effectLst>
                      <a:outerShdw blurRad="292100" dist="139700" dir="2700000" algn="tl" rotWithShape="0">
                        <a:srgbClr val="333333">
                          <a:alpha val="65000"/>
                        </a:srgbClr>
                      </a:outerShdw>
                    </a:effectLst>
                  </pic:spPr>
                </pic:pic>
              </a:graphicData>
            </a:graphic>
          </wp:inline>
        </w:drawing>
      </w:r>
    </w:p>
    <w:p w14:paraId="4D1E92D0" w14:textId="024E2BA6" w:rsidR="00864119" w:rsidRDefault="00864119" w:rsidP="00864119">
      <w:pPr>
        <w:tabs>
          <w:tab w:val="left" w:pos="1303"/>
        </w:tabs>
        <w:spacing w:line="360" w:lineRule="auto"/>
        <w:ind w:right="106"/>
        <w:jc w:val="both"/>
        <w:rPr>
          <w:rFonts w:ascii="Arial" w:hAnsi="Arial" w:cs="Arial"/>
        </w:rPr>
      </w:pPr>
      <w:r>
        <w:rPr>
          <w:rFonts w:ascii="Arial" w:hAnsi="Arial" w:cs="Arial"/>
        </w:rPr>
        <w:t xml:space="preserve">Permite dilucidar lo anterior, que la señora Genis Bejarano luego del accidente, no solo puedo llevar una vida laboral de manera normal sin perjuicio o disminución de su patrimonio por concepto de salarios, sino además puede llevar una vida doméstica sin dificultad, siendo indicativo de la ausencia de perjuicio de índole moral por cuanto su esfera personal no tuvo una afectación de tal magnitud que pudiera haber sido ocasionada por el accidente. </w:t>
      </w:r>
    </w:p>
    <w:p w14:paraId="28F30F07" w14:textId="77777777" w:rsidR="00864119" w:rsidRPr="00644A58" w:rsidRDefault="00864119" w:rsidP="00864119">
      <w:pPr>
        <w:tabs>
          <w:tab w:val="left" w:pos="1303"/>
        </w:tabs>
        <w:spacing w:line="360" w:lineRule="auto"/>
        <w:ind w:right="220"/>
        <w:rPr>
          <w:rFonts w:ascii="Arial" w:hAnsi="Arial" w:cs="Arial"/>
        </w:rPr>
      </w:pPr>
    </w:p>
    <w:p w14:paraId="0255598C" w14:textId="27CCBE03" w:rsidR="00864119" w:rsidRDefault="00864119" w:rsidP="00864119">
      <w:pPr>
        <w:pStyle w:val="Textoindependiente"/>
        <w:tabs>
          <w:tab w:val="left" w:pos="9923"/>
        </w:tabs>
        <w:spacing w:before="125" w:line="360" w:lineRule="auto"/>
        <w:ind w:right="106"/>
        <w:jc w:val="both"/>
        <w:rPr>
          <w:rFonts w:ascii="Arial" w:hAnsi="Arial" w:cs="Arial"/>
          <w:sz w:val="22"/>
          <w:szCs w:val="22"/>
        </w:rPr>
      </w:pPr>
      <w:r w:rsidRPr="00137571">
        <w:rPr>
          <w:rFonts w:ascii="Arial" w:hAnsi="Arial" w:cs="Arial"/>
          <w:sz w:val="22"/>
          <w:szCs w:val="22"/>
        </w:rPr>
        <w:t>En consecuencia, al encontrarse una indebida pretensión sin sustento alguno, es evidente que aquellas</w:t>
      </w:r>
      <w:r w:rsidRPr="00137571">
        <w:rPr>
          <w:rFonts w:ascii="Arial" w:hAnsi="Arial" w:cs="Arial"/>
          <w:spacing w:val="-6"/>
          <w:sz w:val="22"/>
          <w:szCs w:val="22"/>
        </w:rPr>
        <w:t xml:space="preserve"> </w:t>
      </w:r>
      <w:r w:rsidRPr="00137571">
        <w:rPr>
          <w:rFonts w:ascii="Arial" w:hAnsi="Arial" w:cs="Arial"/>
          <w:sz w:val="22"/>
          <w:szCs w:val="22"/>
        </w:rPr>
        <w:t>están</w:t>
      </w:r>
      <w:r w:rsidRPr="00137571">
        <w:rPr>
          <w:rFonts w:ascii="Arial" w:hAnsi="Arial" w:cs="Arial"/>
          <w:spacing w:val="-6"/>
          <w:sz w:val="22"/>
          <w:szCs w:val="22"/>
        </w:rPr>
        <w:t xml:space="preserve"> </w:t>
      </w:r>
      <w:r w:rsidRPr="00137571">
        <w:rPr>
          <w:rFonts w:ascii="Arial" w:hAnsi="Arial" w:cs="Arial"/>
          <w:sz w:val="22"/>
          <w:szCs w:val="22"/>
        </w:rPr>
        <w:t>llamadas</w:t>
      </w:r>
      <w:r w:rsidRPr="00137571">
        <w:rPr>
          <w:rFonts w:ascii="Arial" w:hAnsi="Arial" w:cs="Arial"/>
          <w:spacing w:val="-9"/>
          <w:sz w:val="22"/>
          <w:szCs w:val="22"/>
        </w:rPr>
        <w:t xml:space="preserve"> </w:t>
      </w:r>
      <w:r w:rsidRPr="00137571">
        <w:rPr>
          <w:rFonts w:ascii="Arial" w:hAnsi="Arial" w:cs="Arial"/>
          <w:sz w:val="22"/>
          <w:szCs w:val="22"/>
        </w:rPr>
        <w:t>al</w:t>
      </w:r>
      <w:r w:rsidRPr="00137571">
        <w:rPr>
          <w:rFonts w:ascii="Arial" w:hAnsi="Arial" w:cs="Arial"/>
          <w:spacing w:val="-7"/>
          <w:sz w:val="22"/>
          <w:szCs w:val="22"/>
        </w:rPr>
        <w:t xml:space="preserve"> </w:t>
      </w:r>
      <w:r w:rsidRPr="00137571">
        <w:rPr>
          <w:rFonts w:ascii="Arial" w:hAnsi="Arial" w:cs="Arial"/>
          <w:sz w:val="22"/>
          <w:szCs w:val="22"/>
        </w:rPr>
        <w:t>fracaso</w:t>
      </w:r>
      <w:r w:rsidRPr="00137571">
        <w:rPr>
          <w:rFonts w:ascii="Arial" w:hAnsi="Arial" w:cs="Arial"/>
          <w:spacing w:val="-9"/>
          <w:sz w:val="22"/>
          <w:szCs w:val="22"/>
        </w:rPr>
        <w:t xml:space="preserve"> </w:t>
      </w:r>
      <w:r w:rsidRPr="00137571">
        <w:rPr>
          <w:rFonts w:ascii="Arial" w:hAnsi="Arial" w:cs="Arial"/>
          <w:sz w:val="22"/>
          <w:szCs w:val="22"/>
        </w:rPr>
        <w:t>puesto</w:t>
      </w:r>
      <w:r w:rsidRPr="00137571">
        <w:rPr>
          <w:rFonts w:ascii="Arial" w:hAnsi="Arial" w:cs="Arial"/>
          <w:spacing w:val="-8"/>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no</w:t>
      </w:r>
      <w:r w:rsidRPr="00137571">
        <w:rPr>
          <w:rFonts w:ascii="Arial" w:hAnsi="Arial" w:cs="Arial"/>
          <w:spacing w:val="-9"/>
          <w:sz w:val="22"/>
          <w:szCs w:val="22"/>
        </w:rPr>
        <w:t xml:space="preserve"> </w:t>
      </w:r>
      <w:r w:rsidRPr="00137571">
        <w:rPr>
          <w:rFonts w:ascii="Arial" w:hAnsi="Arial" w:cs="Arial"/>
          <w:sz w:val="22"/>
          <w:szCs w:val="22"/>
        </w:rPr>
        <w:t>podría</w:t>
      </w:r>
      <w:r w:rsidRPr="00137571">
        <w:rPr>
          <w:rFonts w:ascii="Arial" w:hAnsi="Arial" w:cs="Arial"/>
          <w:spacing w:val="-6"/>
          <w:sz w:val="22"/>
          <w:szCs w:val="22"/>
        </w:rPr>
        <w:t xml:space="preserve"> </w:t>
      </w:r>
      <w:r w:rsidRPr="00137571">
        <w:rPr>
          <w:rFonts w:ascii="Arial" w:hAnsi="Arial" w:cs="Arial"/>
          <w:sz w:val="22"/>
          <w:szCs w:val="22"/>
        </w:rPr>
        <w:t>avalarse</w:t>
      </w:r>
      <w:r w:rsidRPr="00137571">
        <w:rPr>
          <w:rFonts w:ascii="Arial" w:hAnsi="Arial" w:cs="Arial"/>
          <w:spacing w:val="-6"/>
          <w:sz w:val="22"/>
          <w:szCs w:val="22"/>
        </w:rPr>
        <w:t xml:space="preserve"> </w:t>
      </w:r>
      <w:r w:rsidRPr="00137571">
        <w:rPr>
          <w:rFonts w:ascii="Arial" w:hAnsi="Arial" w:cs="Arial"/>
          <w:sz w:val="22"/>
          <w:szCs w:val="22"/>
        </w:rPr>
        <w:t>un</w:t>
      </w:r>
      <w:r w:rsidRPr="00137571">
        <w:rPr>
          <w:rFonts w:ascii="Arial" w:hAnsi="Arial" w:cs="Arial"/>
          <w:spacing w:val="-7"/>
          <w:sz w:val="22"/>
          <w:szCs w:val="22"/>
        </w:rPr>
        <w:t xml:space="preserve"> </w:t>
      </w:r>
      <w:r w:rsidRPr="00137571">
        <w:rPr>
          <w:rFonts w:ascii="Arial" w:hAnsi="Arial" w:cs="Arial"/>
          <w:sz w:val="22"/>
          <w:szCs w:val="22"/>
        </w:rPr>
        <w:t>enriquecimiento</w:t>
      </w:r>
      <w:r w:rsidRPr="00137571">
        <w:rPr>
          <w:rFonts w:ascii="Arial" w:hAnsi="Arial" w:cs="Arial"/>
          <w:spacing w:val="-6"/>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contraríe el principio meramente indemnizatorio que reviste al contrato de seguro, pues se vulnera la disposición que establece su carácter meramente indemnizatorio del mismo.</w:t>
      </w:r>
      <w:r>
        <w:rPr>
          <w:rFonts w:ascii="Arial" w:hAnsi="Arial" w:cs="Arial"/>
          <w:sz w:val="22"/>
          <w:szCs w:val="22"/>
        </w:rPr>
        <w:t xml:space="preserve"> </w:t>
      </w:r>
      <w:r w:rsidRPr="00137571">
        <w:rPr>
          <w:rFonts w:ascii="Arial" w:hAnsi="Arial" w:cs="Arial"/>
          <w:sz w:val="22"/>
          <w:szCs w:val="22"/>
        </w:rPr>
        <w:t>Resulta</w:t>
      </w:r>
      <w:r w:rsidRPr="00137571">
        <w:rPr>
          <w:rFonts w:ascii="Arial" w:hAnsi="Arial" w:cs="Arial"/>
          <w:spacing w:val="40"/>
          <w:sz w:val="22"/>
          <w:szCs w:val="22"/>
        </w:rPr>
        <w:t xml:space="preserve"> </w:t>
      </w:r>
      <w:r w:rsidRPr="00137571">
        <w:rPr>
          <w:rFonts w:ascii="Arial" w:hAnsi="Arial" w:cs="Arial"/>
          <w:sz w:val="22"/>
          <w:szCs w:val="22"/>
        </w:rPr>
        <w:t>pertinente recordar que, con relación a la ponderación de los daños morales que</w:t>
      </w:r>
      <w:r w:rsidRPr="00137571">
        <w:rPr>
          <w:rFonts w:ascii="Arial" w:hAnsi="Arial" w:cs="Arial"/>
          <w:spacing w:val="40"/>
          <w:sz w:val="22"/>
          <w:szCs w:val="22"/>
        </w:rPr>
        <w:t xml:space="preserve"> </w:t>
      </w:r>
      <w:r w:rsidRPr="00137571">
        <w:rPr>
          <w:rFonts w:ascii="Arial" w:hAnsi="Arial" w:cs="Arial"/>
          <w:sz w:val="22"/>
          <w:szCs w:val="22"/>
        </w:rPr>
        <w:t>pretende la parte actora, si bien la misma se encuentra deferida al recto criterio del fallador, estas deben ser debidamente acreditadas, demostradas y tasadas por quien las pretende, teniendo en cuenta</w:t>
      </w:r>
      <w:r w:rsidRPr="00137571">
        <w:rPr>
          <w:rFonts w:ascii="Arial" w:hAnsi="Arial" w:cs="Arial"/>
          <w:spacing w:val="-8"/>
          <w:sz w:val="22"/>
          <w:szCs w:val="22"/>
        </w:rPr>
        <w:t xml:space="preserve"> </w:t>
      </w:r>
      <w:r w:rsidRPr="00137571">
        <w:rPr>
          <w:rFonts w:ascii="Arial" w:hAnsi="Arial" w:cs="Arial"/>
          <w:sz w:val="22"/>
          <w:szCs w:val="22"/>
        </w:rPr>
        <w:t>además</w:t>
      </w:r>
      <w:r w:rsidRPr="00137571">
        <w:rPr>
          <w:rFonts w:ascii="Arial" w:hAnsi="Arial" w:cs="Arial"/>
          <w:spacing w:val="-11"/>
          <w:sz w:val="22"/>
          <w:szCs w:val="22"/>
        </w:rPr>
        <w:t xml:space="preserve"> </w:t>
      </w:r>
      <w:r w:rsidRPr="00137571">
        <w:rPr>
          <w:rFonts w:ascii="Arial" w:hAnsi="Arial" w:cs="Arial"/>
          <w:sz w:val="22"/>
          <w:szCs w:val="22"/>
        </w:rPr>
        <w:t>que,</w:t>
      </w:r>
      <w:r w:rsidRPr="00137571">
        <w:rPr>
          <w:rFonts w:ascii="Arial" w:hAnsi="Arial" w:cs="Arial"/>
          <w:spacing w:val="-7"/>
          <w:sz w:val="22"/>
          <w:szCs w:val="22"/>
        </w:rPr>
        <w:t xml:space="preserve"> </w:t>
      </w:r>
      <w:r w:rsidRPr="00137571">
        <w:rPr>
          <w:rFonts w:ascii="Arial" w:hAnsi="Arial" w:cs="Arial"/>
          <w:sz w:val="22"/>
          <w:szCs w:val="22"/>
        </w:rPr>
        <w:t>este</w:t>
      </w:r>
      <w:r w:rsidRPr="00137571">
        <w:rPr>
          <w:rFonts w:ascii="Arial" w:hAnsi="Arial" w:cs="Arial"/>
          <w:spacing w:val="-11"/>
          <w:sz w:val="22"/>
          <w:szCs w:val="22"/>
        </w:rPr>
        <w:t xml:space="preserve"> </w:t>
      </w:r>
      <w:r w:rsidRPr="00137571">
        <w:rPr>
          <w:rFonts w:ascii="Arial" w:hAnsi="Arial" w:cs="Arial"/>
          <w:sz w:val="22"/>
          <w:szCs w:val="22"/>
        </w:rPr>
        <w:t>tipo</w:t>
      </w:r>
      <w:r w:rsidRPr="00137571">
        <w:rPr>
          <w:rFonts w:ascii="Arial" w:hAnsi="Arial" w:cs="Arial"/>
          <w:spacing w:val="-12"/>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perjuicios</w:t>
      </w:r>
      <w:r w:rsidRPr="00137571">
        <w:rPr>
          <w:rFonts w:ascii="Arial" w:hAnsi="Arial" w:cs="Arial"/>
          <w:spacing w:val="-9"/>
          <w:sz w:val="22"/>
          <w:szCs w:val="22"/>
        </w:rPr>
        <w:t xml:space="preserve"> </w:t>
      </w:r>
      <w:r w:rsidRPr="00137571">
        <w:rPr>
          <w:rFonts w:ascii="Arial" w:hAnsi="Arial" w:cs="Arial"/>
          <w:sz w:val="22"/>
          <w:szCs w:val="22"/>
        </w:rPr>
        <w:t>“</w:t>
      </w:r>
      <w:r w:rsidRPr="00137571">
        <w:rPr>
          <w:rFonts w:ascii="Arial" w:hAnsi="Arial" w:cs="Arial"/>
          <w:i/>
          <w:sz w:val="22"/>
          <w:szCs w:val="22"/>
        </w:rPr>
        <w:t>se</w:t>
      </w:r>
      <w:r w:rsidRPr="00137571">
        <w:rPr>
          <w:rFonts w:ascii="Arial" w:hAnsi="Arial" w:cs="Arial"/>
          <w:i/>
          <w:spacing w:val="-11"/>
          <w:sz w:val="22"/>
          <w:szCs w:val="22"/>
        </w:rPr>
        <w:t xml:space="preserve"> </w:t>
      </w:r>
      <w:r w:rsidRPr="00137571">
        <w:rPr>
          <w:rFonts w:ascii="Arial" w:hAnsi="Arial" w:cs="Arial"/>
          <w:i/>
          <w:sz w:val="22"/>
          <w:szCs w:val="22"/>
        </w:rPr>
        <w:t>trata</w:t>
      </w:r>
      <w:r w:rsidRPr="00137571">
        <w:rPr>
          <w:rFonts w:ascii="Arial" w:hAnsi="Arial" w:cs="Arial"/>
          <w:i/>
          <w:spacing w:val="-9"/>
          <w:sz w:val="22"/>
          <w:szCs w:val="22"/>
        </w:rPr>
        <w:t xml:space="preserve"> </w:t>
      </w:r>
      <w:r w:rsidRPr="00137571">
        <w:rPr>
          <w:rFonts w:ascii="Arial" w:hAnsi="Arial" w:cs="Arial"/>
          <w:i/>
          <w:sz w:val="22"/>
          <w:szCs w:val="22"/>
        </w:rPr>
        <w:t>de</w:t>
      </w:r>
      <w:r w:rsidRPr="00137571">
        <w:rPr>
          <w:rFonts w:ascii="Arial" w:hAnsi="Arial" w:cs="Arial"/>
          <w:i/>
          <w:spacing w:val="-12"/>
          <w:sz w:val="22"/>
          <w:szCs w:val="22"/>
        </w:rPr>
        <w:t xml:space="preserve"> </w:t>
      </w:r>
      <w:r w:rsidRPr="00137571">
        <w:rPr>
          <w:rFonts w:ascii="Arial" w:hAnsi="Arial" w:cs="Arial"/>
          <w:i/>
          <w:sz w:val="22"/>
          <w:szCs w:val="22"/>
        </w:rPr>
        <w:t>agravios</w:t>
      </w:r>
      <w:r w:rsidRPr="00137571">
        <w:rPr>
          <w:rFonts w:ascii="Arial" w:hAnsi="Arial" w:cs="Arial"/>
          <w:i/>
          <w:spacing w:val="-11"/>
          <w:sz w:val="22"/>
          <w:szCs w:val="22"/>
        </w:rPr>
        <w:t xml:space="preserve"> </w:t>
      </w:r>
      <w:r w:rsidRPr="00137571">
        <w:rPr>
          <w:rFonts w:ascii="Arial" w:hAnsi="Arial" w:cs="Arial"/>
          <w:i/>
          <w:sz w:val="22"/>
          <w:szCs w:val="22"/>
        </w:rPr>
        <w:t>que</w:t>
      </w:r>
      <w:r w:rsidRPr="00137571">
        <w:rPr>
          <w:rFonts w:ascii="Arial" w:hAnsi="Arial" w:cs="Arial"/>
          <w:i/>
          <w:spacing w:val="-11"/>
          <w:sz w:val="22"/>
          <w:szCs w:val="22"/>
        </w:rPr>
        <w:t xml:space="preserve"> </w:t>
      </w:r>
      <w:r w:rsidRPr="00137571">
        <w:rPr>
          <w:rFonts w:ascii="Arial" w:hAnsi="Arial" w:cs="Arial"/>
          <w:i/>
          <w:sz w:val="22"/>
          <w:szCs w:val="22"/>
        </w:rPr>
        <w:t>recaen</w:t>
      </w:r>
      <w:r w:rsidRPr="00137571">
        <w:rPr>
          <w:rFonts w:ascii="Arial" w:hAnsi="Arial" w:cs="Arial"/>
          <w:i/>
          <w:spacing w:val="-12"/>
          <w:sz w:val="22"/>
          <w:szCs w:val="22"/>
        </w:rPr>
        <w:t xml:space="preserve"> </w:t>
      </w:r>
      <w:r w:rsidRPr="00137571">
        <w:rPr>
          <w:rFonts w:ascii="Arial" w:hAnsi="Arial" w:cs="Arial"/>
          <w:i/>
          <w:sz w:val="22"/>
          <w:szCs w:val="22"/>
        </w:rPr>
        <w:t>sobre</w:t>
      </w:r>
      <w:r w:rsidRPr="00137571">
        <w:rPr>
          <w:rFonts w:ascii="Arial" w:hAnsi="Arial" w:cs="Arial"/>
          <w:i/>
          <w:spacing w:val="-11"/>
          <w:sz w:val="22"/>
          <w:szCs w:val="22"/>
        </w:rPr>
        <w:t xml:space="preserve"> </w:t>
      </w:r>
      <w:r w:rsidRPr="00137571">
        <w:rPr>
          <w:rFonts w:ascii="Arial" w:hAnsi="Arial" w:cs="Arial"/>
          <w:i/>
          <w:sz w:val="22"/>
          <w:szCs w:val="22"/>
        </w:rPr>
        <w:t>intereses,</w:t>
      </w:r>
      <w:r w:rsidRPr="00137571">
        <w:rPr>
          <w:rFonts w:ascii="Arial" w:hAnsi="Arial" w:cs="Arial"/>
          <w:i/>
          <w:spacing w:val="-8"/>
          <w:sz w:val="22"/>
          <w:szCs w:val="22"/>
        </w:rPr>
        <w:t xml:space="preserve"> </w:t>
      </w:r>
      <w:r w:rsidRPr="00137571">
        <w:rPr>
          <w:rFonts w:ascii="Arial" w:hAnsi="Arial" w:cs="Arial"/>
          <w:i/>
          <w:sz w:val="22"/>
          <w:szCs w:val="22"/>
        </w:rPr>
        <w:t>bienes o derechos que por su naturaleza extrapatrimonial o inmaterial resultan inasibles e inconmensurables</w:t>
      </w:r>
      <w:r w:rsidRPr="00137571">
        <w:rPr>
          <w:rFonts w:ascii="Arial" w:hAnsi="Arial" w:cs="Arial"/>
          <w:sz w:val="22"/>
          <w:szCs w:val="22"/>
        </w:rPr>
        <w:t>”</w:t>
      </w:r>
      <w:hyperlink w:anchor="_bookmark26" w:history="1">
        <w:r w:rsidRPr="00137571">
          <w:rPr>
            <w:rStyle w:val="Refdenotaalpie"/>
            <w:rFonts w:ascii="Arial" w:hAnsi="Arial" w:cs="Arial"/>
            <w:sz w:val="22"/>
            <w:szCs w:val="22"/>
          </w:rPr>
          <w:footnoteReference w:id="33"/>
        </w:r>
        <w:r w:rsidRPr="00137571">
          <w:rPr>
            <w:rFonts w:ascii="Arial" w:hAnsi="Arial" w:cs="Arial"/>
            <w:sz w:val="22"/>
            <w:szCs w:val="22"/>
          </w:rPr>
          <w:t>.</w:t>
        </w:r>
      </w:hyperlink>
      <w:r w:rsidRPr="00137571">
        <w:rPr>
          <w:rFonts w:ascii="Arial" w:hAnsi="Arial" w:cs="Arial"/>
          <w:sz w:val="22"/>
          <w:szCs w:val="22"/>
        </w:rPr>
        <w:t xml:space="preserve"> Sobre este tipo de perjuicio, la Corte ha reseñado que se encuentra encaminado</w:t>
      </w:r>
      <w:r w:rsidRPr="00137571">
        <w:rPr>
          <w:rFonts w:ascii="Arial" w:hAnsi="Arial" w:cs="Arial"/>
          <w:spacing w:val="-11"/>
          <w:sz w:val="22"/>
          <w:szCs w:val="22"/>
        </w:rPr>
        <w:t xml:space="preserve"> </w:t>
      </w:r>
      <w:r w:rsidRPr="00137571">
        <w:rPr>
          <w:rFonts w:ascii="Arial" w:hAnsi="Arial" w:cs="Arial"/>
          <w:sz w:val="22"/>
          <w:szCs w:val="22"/>
        </w:rPr>
        <w:t>a</w:t>
      </w:r>
      <w:r w:rsidRPr="00137571">
        <w:rPr>
          <w:rFonts w:ascii="Arial" w:hAnsi="Arial" w:cs="Arial"/>
          <w:spacing w:val="-11"/>
          <w:sz w:val="22"/>
          <w:szCs w:val="22"/>
        </w:rPr>
        <w:t xml:space="preserve"> </w:t>
      </w:r>
      <w:r w:rsidRPr="00137571">
        <w:rPr>
          <w:rFonts w:ascii="Arial" w:hAnsi="Arial" w:cs="Arial"/>
          <w:sz w:val="22"/>
          <w:szCs w:val="22"/>
        </w:rPr>
        <w:t>“</w:t>
      </w:r>
      <w:r w:rsidRPr="00137571">
        <w:rPr>
          <w:rFonts w:ascii="Arial" w:hAnsi="Arial" w:cs="Arial"/>
          <w:i/>
          <w:sz w:val="22"/>
          <w:szCs w:val="22"/>
        </w:rPr>
        <w:t>reparar</w:t>
      </w:r>
      <w:r w:rsidRPr="00137571">
        <w:rPr>
          <w:rFonts w:ascii="Arial" w:hAnsi="Arial" w:cs="Arial"/>
          <w:i/>
          <w:spacing w:val="-10"/>
          <w:sz w:val="22"/>
          <w:szCs w:val="22"/>
        </w:rPr>
        <w:t xml:space="preserve"> </w:t>
      </w:r>
      <w:r w:rsidRPr="00137571">
        <w:rPr>
          <w:rFonts w:ascii="Arial" w:hAnsi="Arial" w:cs="Arial"/>
          <w:i/>
          <w:sz w:val="22"/>
          <w:szCs w:val="22"/>
        </w:rPr>
        <w:t>la</w:t>
      </w:r>
      <w:r w:rsidRPr="00137571">
        <w:rPr>
          <w:rFonts w:ascii="Arial" w:hAnsi="Arial" w:cs="Arial"/>
          <w:i/>
          <w:spacing w:val="-11"/>
          <w:sz w:val="22"/>
          <w:szCs w:val="22"/>
        </w:rPr>
        <w:t xml:space="preserve"> </w:t>
      </w:r>
      <w:r w:rsidRPr="00137571">
        <w:rPr>
          <w:rFonts w:ascii="Arial" w:hAnsi="Arial" w:cs="Arial"/>
          <w:i/>
          <w:sz w:val="22"/>
          <w:szCs w:val="22"/>
        </w:rPr>
        <w:t>congoja,</w:t>
      </w:r>
      <w:r w:rsidRPr="00137571">
        <w:rPr>
          <w:rFonts w:ascii="Arial" w:hAnsi="Arial" w:cs="Arial"/>
          <w:i/>
          <w:spacing w:val="-10"/>
          <w:sz w:val="22"/>
          <w:szCs w:val="22"/>
        </w:rPr>
        <w:t xml:space="preserve"> </w:t>
      </w:r>
      <w:r w:rsidRPr="00137571">
        <w:rPr>
          <w:rFonts w:ascii="Arial" w:hAnsi="Arial" w:cs="Arial"/>
          <w:i/>
          <w:sz w:val="22"/>
          <w:szCs w:val="22"/>
        </w:rPr>
        <w:t>impacto</w:t>
      </w:r>
      <w:r w:rsidRPr="00137571">
        <w:rPr>
          <w:rFonts w:ascii="Arial" w:hAnsi="Arial" w:cs="Arial"/>
          <w:i/>
          <w:spacing w:val="-11"/>
          <w:sz w:val="22"/>
          <w:szCs w:val="22"/>
        </w:rPr>
        <w:t xml:space="preserve"> </w:t>
      </w:r>
      <w:r w:rsidRPr="00137571">
        <w:rPr>
          <w:rFonts w:ascii="Arial" w:hAnsi="Arial" w:cs="Arial"/>
          <w:i/>
          <w:sz w:val="22"/>
          <w:szCs w:val="22"/>
        </w:rPr>
        <w:t>directo</w:t>
      </w:r>
      <w:r w:rsidRPr="00137571">
        <w:rPr>
          <w:rFonts w:ascii="Arial" w:hAnsi="Arial" w:cs="Arial"/>
          <w:i/>
          <w:spacing w:val="-13"/>
          <w:sz w:val="22"/>
          <w:szCs w:val="22"/>
        </w:rPr>
        <w:t xml:space="preserve"> </w:t>
      </w:r>
      <w:r w:rsidRPr="00137571">
        <w:rPr>
          <w:rFonts w:ascii="Arial" w:hAnsi="Arial" w:cs="Arial"/>
          <w:i/>
          <w:sz w:val="22"/>
          <w:szCs w:val="22"/>
        </w:rPr>
        <w:t>en</w:t>
      </w:r>
      <w:r w:rsidRPr="00137571">
        <w:rPr>
          <w:rFonts w:ascii="Arial" w:hAnsi="Arial" w:cs="Arial"/>
          <w:i/>
          <w:spacing w:val="-12"/>
          <w:sz w:val="22"/>
          <w:szCs w:val="22"/>
        </w:rPr>
        <w:t xml:space="preserve"> </w:t>
      </w:r>
      <w:r w:rsidRPr="00137571">
        <w:rPr>
          <w:rFonts w:ascii="Arial" w:hAnsi="Arial" w:cs="Arial"/>
          <w:i/>
          <w:sz w:val="22"/>
          <w:szCs w:val="22"/>
        </w:rPr>
        <w:t>el</w:t>
      </w:r>
      <w:r w:rsidRPr="00137571">
        <w:rPr>
          <w:rFonts w:ascii="Arial" w:hAnsi="Arial" w:cs="Arial"/>
          <w:i/>
          <w:spacing w:val="-12"/>
          <w:sz w:val="22"/>
          <w:szCs w:val="22"/>
        </w:rPr>
        <w:t xml:space="preserve"> </w:t>
      </w:r>
      <w:r w:rsidRPr="00137571">
        <w:rPr>
          <w:rFonts w:ascii="Arial" w:hAnsi="Arial" w:cs="Arial"/>
          <w:i/>
          <w:sz w:val="22"/>
          <w:szCs w:val="22"/>
        </w:rPr>
        <w:t>estado</w:t>
      </w:r>
      <w:r w:rsidRPr="00137571">
        <w:rPr>
          <w:rFonts w:ascii="Arial" w:hAnsi="Arial" w:cs="Arial"/>
          <w:i/>
          <w:spacing w:val="-11"/>
          <w:sz w:val="22"/>
          <w:szCs w:val="22"/>
        </w:rPr>
        <w:t xml:space="preserve"> </w:t>
      </w:r>
      <w:r w:rsidRPr="00137571">
        <w:rPr>
          <w:rFonts w:ascii="Arial" w:hAnsi="Arial" w:cs="Arial"/>
          <w:i/>
          <w:sz w:val="22"/>
          <w:szCs w:val="22"/>
        </w:rPr>
        <w:t>anímico</w:t>
      </w:r>
      <w:r w:rsidRPr="00137571">
        <w:rPr>
          <w:rFonts w:ascii="Arial" w:hAnsi="Arial" w:cs="Arial"/>
          <w:i/>
          <w:spacing w:val="-9"/>
          <w:sz w:val="22"/>
          <w:szCs w:val="22"/>
        </w:rPr>
        <w:t xml:space="preserve"> </w:t>
      </w:r>
      <w:r w:rsidRPr="00137571">
        <w:rPr>
          <w:rFonts w:ascii="Arial" w:hAnsi="Arial" w:cs="Arial"/>
          <w:i/>
          <w:sz w:val="22"/>
          <w:szCs w:val="22"/>
        </w:rPr>
        <w:t>espiritual</w:t>
      </w:r>
      <w:r w:rsidRPr="00137571">
        <w:rPr>
          <w:rFonts w:ascii="Arial" w:hAnsi="Arial" w:cs="Arial"/>
          <w:i/>
          <w:spacing w:val="-12"/>
          <w:sz w:val="22"/>
          <w:szCs w:val="22"/>
        </w:rPr>
        <w:t xml:space="preserve"> </w:t>
      </w:r>
      <w:r w:rsidRPr="00137571">
        <w:rPr>
          <w:rFonts w:ascii="Arial" w:hAnsi="Arial" w:cs="Arial"/>
          <w:i/>
          <w:sz w:val="22"/>
          <w:szCs w:val="22"/>
        </w:rPr>
        <w:t>y</w:t>
      </w:r>
      <w:r w:rsidRPr="00137571">
        <w:rPr>
          <w:rFonts w:ascii="Arial" w:hAnsi="Arial" w:cs="Arial"/>
          <w:i/>
          <w:spacing w:val="-11"/>
          <w:sz w:val="22"/>
          <w:szCs w:val="22"/>
        </w:rPr>
        <w:t xml:space="preserve"> </w:t>
      </w:r>
      <w:r w:rsidRPr="00137571">
        <w:rPr>
          <w:rFonts w:ascii="Arial" w:hAnsi="Arial" w:cs="Arial"/>
          <w:i/>
          <w:sz w:val="22"/>
          <w:szCs w:val="22"/>
        </w:rPr>
        <w:t>en</w:t>
      </w:r>
      <w:r w:rsidRPr="00137571">
        <w:rPr>
          <w:rFonts w:ascii="Arial" w:hAnsi="Arial" w:cs="Arial"/>
          <w:i/>
          <w:spacing w:val="-12"/>
          <w:sz w:val="22"/>
          <w:szCs w:val="22"/>
        </w:rPr>
        <w:t xml:space="preserve"> </w:t>
      </w:r>
      <w:r w:rsidRPr="00137571">
        <w:rPr>
          <w:rFonts w:ascii="Arial" w:hAnsi="Arial" w:cs="Arial"/>
          <w:i/>
          <w:sz w:val="22"/>
          <w:szCs w:val="22"/>
        </w:rPr>
        <w:t>la</w:t>
      </w:r>
      <w:r w:rsidRPr="00137571">
        <w:rPr>
          <w:rFonts w:ascii="Arial" w:hAnsi="Arial" w:cs="Arial"/>
          <w:i/>
          <w:spacing w:val="-11"/>
          <w:sz w:val="22"/>
          <w:szCs w:val="22"/>
        </w:rPr>
        <w:t xml:space="preserve"> </w:t>
      </w:r>
      <w:r w:rsidRPr="00137571">
        <w:rPr>
          <w:rFonts w:ascii="Arial" w:hAnsi="Arial" w:cs="Arial"/>
          <w:i/>
          <w:sz w:val="22"/>
          <w:szCs w:val="22"/>
        </w:rPr>
        <w:t>estabilidad emocional</w:t>
      </w:r>
      <w:r w:rsidRPr="00137571">
        <w:rPr>
          <w:rFonts w:ascii="Arial" w:hAnsi="Arial" w:cs="Arial"/>
          <w:i/>
          <w:spacing w:val="-5"/>
          <w:sz w:val="22"/>
          <w:szCs w:val="22"/>
        </w:rPr>
        <w:t xml:space="preserve"> </w:t>
      </w:r>
      <w:r w:rsidRPr="00137571">
        <w:rPr>
          <w:rFonts w:ascii="Arial" w:hAnsi="Arial" w:cs="Arial"/>
          <w:i/>
          <w:sz w:val="22"/>
          <w:szCs w:val="22"/>
        </w:rPr>
        <w:t>de</w:t>
      </w:r>
      <w:r w:rsidRPr="00137571">
        <w:rPr>
          <w:rFonts w:ascii="Arial" w:hAnsi="Arial" w:cs="Arial"/>
          <w:i/>
          <w:spacing w:val="-4"/>
          <w:sz w:val="22"/>
          <w:szCs w:val="22"/>
        </w:rPr>
        <w:t xml:space="preserve"> </w:t>
      </w:r>
      <w:r w:rsidRPr="00137571">
        <w:rPr>
          <w:rFonts w:ascii="Arial" w:hAnsi="Arial" w:cs="Arial"/>
          <w:i/>
          <w:sz w:val="22"/>
          <w:szCs w:val="22"/>
        </w:rPr>
        <w:t>la</w:t>
      </w:r>
      <w:r w:rsidRPr="00137571">
        <w:rPr>
          <w:rFonts w:ascii="Arial" w:hAnsi="Arial" w:cs="Arial"/>
          <w:i/>
          <w:spacing w:val="-4"/>
          <w:sz w:val="22"/>
          <w:szCs w:val="22"/>
        </w:rPr>
        <w:t xml:space="preserve"> </w:t>
      </w:r>
      <w:r w:rsidRPr="00137571">
        <w:rPr>
          <w:rFonts w:ascii="Arial" w:hAnsi="Arial" w:cs="Arial"/>
          <w:i/>
          <w:sz w:val="22"/>
          <w:szCs w:val="22"/>
        </w:rPr>
        <w:t>persona</w:t>
      </w:r>
      <w:r w:rsidRPr="00137571">
        <w:rPr>
          <w:rFonts w:ascii="Arial" w:hAnsi="Arial" w:cs="Arial"/>
          <w:i/>
          <w:spacing w:val="-6"/>
          <w:sz w:val="22"/>
          <w:szCs w:val="22"/>
        </w:rPr>
        <w:t xml:space="preserve"> </w:t>
      </w:r>
      <w:r w:rsidRPr="00137571">
        <w:rPr>
          <w:rFonts w:ascii="Arial" w:hAnsi="Arial" w:cs="Arial"/>
          <w:i/>
          <w:sz w:val="22"/>
          <w:szCs w:val="22"/>
        </w:rPr>
        <w:t>que</w:t>
      </w:r>
      <w:r w:rsidRPr="00137571">
        <w:rPr>
          <w:rFonts w:ascii="Arial" w:hAnsi="Arial" w:cs="Arial"/>
          <w:i/>
          <w:spacing w:val="-4"/>
          <w:sz w:val="22"/>
          <w:szCs w:val="22"/>
        </w:rPr>
        <w:t xml:space="preserve"> </w:t>
      </w:r>
      <w:r w:rsidRPr="00137571">
        <w:rPr>
          <w:rFonts w:ascii="Arial" w:hAnsi="Arial" w:cs="Arial"/>
          <w:i/>
          <w:sz w:val="22"/>
          <w:szCs w:val="22"/>
        </w:rPr>
        <w:t>sufrió</w:t>
      </w:r>
      <w:r w:rsidRPr="00137571">
        <w:rPr>
          <w:rFonts w:ascii="Arial" w:hAnsi="Arial" w:cs="Arial"/>
          <w:i/>
          <w:spacing w:val="-4"/>
          <w:sz w:val="22"/>
          <w:szCs w:val="22"/>
        </w:rPr>
        <w:t xml:space="preserve"> </w:t>
      </w:r>
      <w:r w:rsidRPr="00137571">
        <w:rPr>
          <w:rFonts w:ascii="Arial" w:hAnsi="Arial" w:cs="Arial"/>
          <w:i/>
          <w:sz w:val="22"/>
          <w:szCs w:val="22"/>
        </w:rPr>
        <w:t>la</w:t>
      </w:r>
      <w:r w:rsidRPr="00137571">
        <w:rPr>
          <w:rFonts w:ascii="Arial" w:hAnsi="Arial" w:cs="Arial"/>
          <w:i/>
          <w:spacing w:val="-4"/>
          <w:sz w:val="22"/>
          <w:szCs w:val="22"/>
        </w:rPr>
        <w:t xml:space="preserve"> </w:t>
      </w:r>
      <w:r w:rsidRPr="00137571">
        <w:rPr>
          <w:rFonts w:ascii="Arial" w:hAnsi="Arial" w:cs="Arial"/>
          <w:i/>
          <w:sz w:val="22"/>
          <w:szCs w:val="22"/>
        </w:rPr>
        <w:t>lesión</w:t>
      </w:r>
      <w:r w:rsidRPr="00137571">
        <w:rPr>
          <w:rFonts w:ascii="Arial" w:hAnsi="Arial" w:cs="Arial"/>
          <w:i/>
          <w:spacing w:val="-4"/>
          <w:sz w:val="22"/>
          <w:szCs w:val="22"/>
        </w:rPr>
        <w:t xml:space="preserve"> </w:t>
      </w:r>
      <w:r w:rsidRPr="00137571">
        <w:rPr>
          <w:rFonts w:ascii="Arial" w:hAnsi="Arial" w:cs="Arial"/>
          <w:i/>
          <w:sz w:val="22"/>
          <w:szCs w:val="22"/>
        </w:rPr>
        <w:t>y</w:t>
      </w:r>
      <w:r w:rsidRPr="00137571">
        <w:rPr>
          <w:rFonts w:ascii="Arial" w:hAnsi="Arial" w:cs="Arial"/>
          <w:i/>
          <w:spacing w:val="-4"/>
          <w:sz w:val="22"/>
          <w:szCs w:val="22"/>
        </w:rPr>
        <w:t xml:space="preserve"> </w:t>
      </w:r>
      <w:r w:rsidRPr="00137571">
        <w:rPr>
          <w:rFonts w:ascii="Arial" w:hAnsi="Arial" w:cs="Arial"/>
          <w:i/>
          <w:sz w:val="22"/>
          <w:szCs w:val="22"/>
        </w:rPr>
        <w:t>de</w:t>
      </w:r>
      <w:r w:rsidRPr="00137571">
        <w:rPr>
          <w:rFonts w:ascii="Arial" w:hAnsi="Arial" w:cs="Arial"/>
          <w:i/>
          <w:spacing w:val="-7"/>
          <w:sz w:val="22"/>
          <w:szCs w:val="22"/>
        </w:rPr>
        <w:t xml:space="preserve"> </w:t>
      </w:r>
      <w:r w:rsidRPr="00137571">
        <w:rPr>
          <w:rFonts w:ascii="Arial" w:hAnsi="Arial" w:cs="Arial"/>
          <w:i/>
          <w:sz w:val="22"/>
          <w:szCs w:val="22"/>
        </w:rPr>
        <w:t>sus</w:t>
      </w:r>
      <w:r w:rsidRPr="00137571">
        <w:rPr>
          <w:rFonts w:ascii="Arial" w:hAnsi="Arial" w:cs="Arial"/>
          <w:i/>
          <w:spacing w:val="-4"/>
          <w:sz w:val="22"/>
          <w:szCs w:val="22"/>
        </w:rPr>
        <w:t xml:space="preserve"> </w:t>
      </w:r>
      <w:r w:rsidRPr="00137571">
        <w:rPr>
          <w:rFonts w:ascii="Arial" w:hAnsi="Arial" w:cs="Arial"/>
          <w:i/>
          <w:sz w:val="22"/>
          <w:szCs w:val="22"/>
        </w:rPr>
        <w:t>familiares</w:t>
      </w:r>
      <w:r w:rsidRPr="00137571">
        <w:rPr>
          <w:rFonts w:ascii="Arial" w:hAnsi="Arial" w:cs="Arial"/>
          <w:sz w:val="22"/>
          <w:szCs w:val="22"/>
        </w:rPr>
        <w:t>”</w:t>
      </w:r>
      <w:r w:rsidRPr="00137571">
        <w:rPr>
          <w:rStyle w:val="Refdenotaalpie"/>
          <w:rFonts w:ascii="Arial" w:hAnsi="Arial" w:cs="Arial"/>
          <w:sz w:val="22"/>
          <w:szCs w:val="22"/>
        </w:rPr>
        <w:footnoteReference w:id="34"/>
      </w:r>
      <w:r w:rsidRPr="00137571">
        <w:rPr>
          <w:rFonts w:ascii="Arial" w:hAnsi="Arial" w:cs="Arial"/>
          <w:sz w:val="22"/>
          <w:szCs w:val="22"/>
        </w:rPr>
        <w:t>,</w:t>
      </w:r>
      <w:r w:rsidRPr="00137571">
        <w:rPr>
          <w:rFonts w:ascii="Arial" w:hAnsi="Arial" w:cs="Arial"/>
          <w:spacing w:val="-3"/>
          <w:sz w:val="22"/>
          <w:szCs w:val="22"/>
        </w:rPr>
        <w:t xml:space="preserve"> </w:t>
      </w:r>
      <w:r w:rsidRPr="00137571">
        <w:rPr>
          <w:rFonts w:ascii="Arial" w:hAnsi="Arial" w:cs="Arial"/>
          <w:sz w:val="22"/>
          <w:szCs w:val="22"/>
        </w:rPr>
        <w:t>con</w:t>
      </w:r>
      <w:r w:rsidRPr="00137571">
        <w:rPr>
          <w:rFonts w:ascii="Arial" w:hAnsi="Arial" w:cs="Arial"/>
          <w:spacing w:val="-4"/>
          <w:sz w:val="22"/>
          <w:szCs w:val="22"/>
        </w:rPr>
        <w:t xml:space="preserve"> </w:t>
      </w:r>
      <w:r w:rsidRPr="00137571">
        <w:rPr>
          <w:rFonts w:ascii="Arial" w:hAnsi="Arial" w:cs="Arial"/>
          <w:sz w:val="22"/>
          <w:szCs w:val="22"/>
        </w:rPr>
        <w:t>sujeción</w:t>
      </w:r>
      <w:r w:rsidRPr="00137571">
        <w:rPr>
          <w:rFonts w:ascii="Arial" w:hAnsi="Arial" w:cs="Arial"/>
          <w:spacing w:val="-4"/>
          <w:sz w:val="22"/>
          <w:szCs w:val="22"/>
        </w:rPr>
        <w:t xml:space="preserve"> </w:t>
      </w:r>
      <w:r w:rsidRPr="00137571">
        <w:rPr>
          <w:rFonts w:ascii="Arial" w:hAnsi="Arial" w:cs="Arial"/>
          <w:sz w:val="22"/>
          <w:szCs w:val="22"/>
        </w:rPr>
        <w:t>a</w:t>
      </w:r>
      <w:r w:rsidRPr="00137571">
        <w:rPr>
          <w:rFonts w:ascii="Arial" w:hAnsi="Arial" w:cs="Arial"/>
          <w:spacing w:val="-4"/>
          <w:sz w:val="22"/>
          <w:szCs w:val="22"/>
        </w:rPr>
        <w:t xml:space="preserve"> </w:t>
      </w:r>
      <w:r w:rsidRPr="00137571">
        <w:rPr>
          <w:rFonts w:ascii="Arial" w:hAnsi="Arial" w:cs="Arial"/>
          <w:sz w:val="22"/>
          <w:szCs w:val="22"/>
        </w:rPr>
        <w:t>los</w:t>
      </w:r>
      <w:r w:rsidRPr="00137571">
        <w:rPr>
          <w:rFonts w:ascii="Arial" w:hAnsi="Arial" w:cs="Arial"/>
          <w:spacing w:val="-4"/>
          <w:sz w:val="22"/>
          <w:szCs w:val="22"/>
        </w:rPr>
        <w:t xml:space="preserve"> </w:t>
      </w:r>
      <w:r w:rsidRPr="00137571">
        <w:rPr>
          <w:rFonts w:ascii="Arial" w:hAnsi="Arial" w:cs="Arial"/>
          <w:sz w:val="22"/>
          <w:szCs w:val="22"/>
        </w:rPr>
        <w:t>elementos</w:t>
      </w:r>
      <w:r w:rsidRPr="00137571">
        <w:rPr>
          <w:rFonts w:ascii="Arial" w:hAnsi="Arial" w:cs="Arial"/>
          <w:spacing w:val="-4"/>
          <w:sz w:val="22"/>
          <w:szCs w:val="22"/>
        </w:rPr>
        <w:t xml:space="preserve"> </w:t>
      </w:r>
      <w:r w:rsidRPr="00137571">
        <w:rPr>
          <w:rFonts w:ascii="Arial" w:hAnsi="Arial" w:cs="Arial"/>
          <w:sz w:val="22"/>
          <w:szCs w:val="22"/>
        </w:rPr>
        <w:t xml:space="preserve">de convicción y las particularidades de la situación litigiosa. Sin perjuicio de los criterios orientadores de la jurisprudencia, en </w:t>
      </w:r>
      <w:r w:rsidRPr="00137571">
        <w:rPr>
          <w:rFonts w:ascii="Arial" w:hAnsi="Arial" w:cs="Arial"/>
          <w:sz w:val="22"/>
          <w:szCs w:val="22"/>
        </w:rPr>
        <w:lastRenderedPageBreak/>
        <w:t>procura de una verdadera, justa, recta y eficiente impartición de justicia</w:t>
      </w:r>
      <w:hyperlink w:anchor="_bookmark28" w:history="1">
        <w:r w:rsidRPr="00137571">
          <w:rPr>
            <w:rStyle w:val="Refdenotaalpie"/>
            <w:rFonts w:ascii="Arial" w:hAnsi="Arial" w:cs="Arial"/>
            <w:sz w:val="22"/>
            <w:szCs w:val="22"/>
          </w:rPr>
          <w:footnoteReference w:id="35"/>
        </w:r>
        <w:r w:rsidRPr="00137571">
          <w:rPr>
            <w:rFonts w:ascii="Arial" w:hAnsi="Arial" w:cs="Arial"/>
            <w:sz w:val="22"/>
            <w:szCs w:val="22"/>
          </w:rPr>
          <w:t>.</w:t>
        </w:r>
      </w:hyperlink>
    </w:p>
    <w:p w14:paraId="74A23BB3" w14:textId="77777777" w:rsidR="00864119" w:rsidRPr="00137571" w:rsidRDefault="00864119" w:rsidP="00864119">
      <w:pPr>
        <w:pStyle w:val="Textoindependiente"/>
        <w:tabs>
          <w:tab w:val="left" w:pos="9923"/>
        </w:tabs>
        <w:spacing w:before="125" w:line="360" w:lineRule="auto"/>
        <w:ind w:right="106"/>
        <w:jc w:val="both"/>
        <w:rPr>
          <w:rFonts w:ascii="Arial" w:hAnsi="Arial" w:cs="Arial"/>
          <w:sz w:val="22"/>
          <w:szCs w:val="22"/>
        </w:rPr>
      </w:pPr>
    </w:p>
    <w:p w14:paraId="292EFB36" w14:textId="77777777" w:rsidR="00C70D84" w:rsidRPr="00137571" w:rsidRDefault="00C70D84" w:rsidP="00C70D84">
      <w:pPr>
        <w:pStyle w:val="Textoindependiente"/>
        <w:tabs>
          <w:tab w:val="left" w:pos="9923"/>
        </w:tabs>
        <w:spacing w:line="360" w:lineRule="auto"/>
        <w:ind w:right="106"/>
        <w:jc w:val="both"/>
        <w:rPr>
          <w:rFonts w:ascii="Arial" w:hAnsi="Arial" w:cs="Arial"/>
          <w:sz w:val="22"/>
          <w:szCs w:val="22"/>
        </w:rPr>
      </w:pPr>
      <w:r w:rsidRPr="00137571">
        <w:rPr>
          <w:rFonts w:ascii="Arial" w:hAnsi="Arial" w:cs="Arial"/>
          <w:sz w:val="22"/>
          <w:szCs w:val="22"/>
        </w:rPr>
        <w:t>En conclusión, de</w:t>
      </w:r>
      <w:r w:rsidRPr="00137571">
        <w:rPr>
          <w:rFonts w:ascii="Arial" w:hAnsi="Arial" w:cs="Arial"/>
          <w:spacing w:val="-2"/>
          <w:sz w:val="22"/>
          <w:szCs w:val="22"/>
        </w:rPr>
        <w:t xml:space="preserve"> </w:t>
      </w:r>
      <w:r w:rsidRPr="00137571">
        <w:rPr>
          <w:rFonts w:ascii="Arial" w:hAnsi="Arial" w:cs="Arial"/>
          <w:sz w:val="22"/>
          <w:szCs w:val="22"/>
        </w:rPr>
        <w:t>acuerdo a</w:t>
      </w:r>
      <w:r w:rsidRPr="00137571">
        <w:rPr>
          <w:rFonts w:ascii="Arial" w:hAnsi="Arial" w:cs="Arial"/>
          <w:spacing w:val="-2"/>
          <w:sz w:val="22"/>
          <w:szCs w:val="22"/>
        </w:rPr>
        <w:t xml:space="preserve"> </w:t>
      </w:r>
      <w:r w:rsidRPr="00137571">
        <w:rPr>
          <w:rFonts w:ascii="Arial" w:hAnsi="Arial" w:cs="Arial"/>
          <w:sz w:val="22"/>
          <w:szCs w:val="22"/>
        </w:rPr>
        <w:t>las voces de</w:t>
      </w:r>
      <w:r w:rsidRPr="00137571">
        <w:rPr>
          <w:rFonts w:ascii="Arial" w:hAnsi="Arial" w:cs="Arial"/>
          <w:spacing w:val="-2"/>
          <w:sz w:val="22"/>
          <w:szCs w:val="22"/>
        </w:rPr>
        <w:t xml:space="preserve"> </w:t>
      </w:r>
      <w:r w:rsidRPr="00137571">
        <w:rPr>
          <w:rFonts w:ascii="Arial" w:hAnsi="Arial" w:cs="Arial"/>
          <w:sz w:val="22"/>
          <w:szCs w:val="22"/>
        </w:rPr>
        <w:t>los</w:t>
      </w:r>
      <w:r w:rsidRPr="00137571">
        <w:rPr>
          <w:rFonts w:ascii="Arial" w:hAnsi="Arial" w:cs="Arial"/>
          <w:spacing w:val="-2"/>
          <w:sz w:val="22"/>
          <w:szCs w:val="22"/>
        </w:rPr>
        <w:t xml:space="preserve"> </w:t>
      </w:r>
      <w:r w:rsidRPr="00137571">
        <w:rPr>
          <w:rFonts w:ascii="Arial" w:hAnsi="Arial" w:cs="Arial"/>
          <w:sz w:val="22"/>
          <w:szCs w:val="22"/>
        </w:rPr>
        <w:t>artículos 1088</w:t>
      </w:r>
      <w:r w:rsidRPr="00137571">
        <w:rPr>
          <w:rFonts w:ascii="Arial" w:hAnsi="Arial" w:cs="Arial"/>
          <w:spacing w:val="-2"/>
          <w:sz w:val="22"/>
          <w:szCs w:val="22"/>
        </w:rPr>
        <w:t xml:space="preserve"> </w:t>
      </w:r>
      <w:r w:rsidRPr="00137571">
        <w:rPr>
          <w:rFonts w:ascii="Arial" w:hAnsi="Arial" w:cs="Arial"/>
          <w:sz w:val="22"/>
          <w:szCs w:val="22"/>
        </w:rPr>
        <w:t>y 1127 del</w:t>
      </w:r>
      <w:r w:rsidRPr="00137571">
        <w:rPr>
          <w:rFonts w:ascii="Arial" w:hAnsi="Arial" w:cs="Arial"/>
          <w:spacing w:val="-2"/>
          <w:sz w:val="22"/>
          <w:szCs w:val="22"/>
        </w:rPr>
        <w:t xml:space="preserve"> </w:t>
      </w:r>
      <w:r w:rsidRPr="00137571">
        <w:rPr>
          <w:rFonts w:ascii="Arial" w:hAnsi="Arial" w:cs="Arial"/>
          <w:sz w:val="22"/>
          <w:szCs w:val="22"/>
        </w:rPr>
        <w:t>Código de Comercio</w:t>
      </w:r>
      <w:r w:rsidRPr="00137571">
        <w:rPr>
          <w:rFonts w:ascii="Arial" w:hAnsi="Arial" w:cs="Arial"/>
          <w:spacing w:val="-2"/>
          <w:sz w:val="22"/>
          <w:szCs w:val="22"/>
        </w:rPr>
        <w:t xml:space="preserve"> </w:t>
      </w:r>
      <w:r w:rsidRPr="00137571">
        <w:rPr>
          <w:rFonts w:ascii="Arial" w:hAnsi="Arial" w:cs="Arial"/>
          <w:sz w:val="22"/>
          <w:szCs w:val="22"/>
        </w:rPr>
        <w:t>sobre el carácter indemnizatorio del seguro y la responsabilidad del asegurador frente a la obligación indemnizatoria, en el caso particular se observa que, de acuerdo a los pedimentos injustificados, equivocadamente</w:t>
      </w:r>
      <w:r w:rsidRPr="00137571">
        <w:rPr>
          <w:rFonts w:ascii="Arial" w:hAnsi="Arial" w:cs="Arial"/>
          <w:spacing w:val="-9"/>
          <w:sz w:val="22"/>
          <w:szCs w:val="22"/>
        </w:rPr>
        <w:t xml:space="preserve"> </w:t>
      </w:r>
      <w:r w:rsidRPr="00137571">
        <w:rPr>
          <w:rFonts w:ascii="Arial" w:hAnsi="Arial" w:cs="Arial"/>
          <w:sz w:val="22"/>
          <w:szCs w:val="22"/>
        </w:rPr>
        <w:t>tasados</w:t>
      </w:r>
      <w:r w:rsidRPr="00137571">
        <w:rPr>
          <w:rFonts w:ascii="Arial" w:hAnsi="Arial" w:cs="Arial"/>
          <w:spacing w:val="-7"/>
          <w:sz w:val="22"/>
          <w:szCs w:val="22"/>
        </w:rPr>
        <w:t xml:space="preserve"> </w:t>
      </w:r>
      <w:r w:rsidRPr="00137571">
        <w:rPr>
          <w:rFonts w:ascii="Arial" w:hAnsi="Arial" w:cs="Arial"/>
          <w:sz w:val="22"/>
          <w:szCs w:val="22"/>
        </w:rPr>
        <w:t>y</w:t>
      </w:r>
      <w:r w:rsidRPr="00137571">
        <w:rPr>
          <w:rFonts w:ascii="Arial" w:hAnsi="Arial" w:cs="Arial"/>
          <w:spacing w:val="-8"/>
          <w:sz w:val="22"/>
          <w:szCs w:val="22"/>
        </w:rPr>
        <w:t xml:space="preserve"> </w:t>
      </w:r>
      <w:r w:rsidRPr="00137571">
        <w:rPr>
          <w:rFonts w:ascii="Arial" w:hAnsi="Arial" w:cs="Arial"/>
          <w:sz w:val="22"/>
          <w:szCs w:val="22"/>
        </w:rPr>
        <w:t>exorbitantes</w:t>
      </w:r>
      <w:r w:rsidRPr="00137571">
        <w:rPr>
          <w:rFonts w:ascii="Arial" w:hAnsi="Arial" w:cs="Arial"/>
          <w:spacing w:val="-9"/>
          <w:sz w:val="22"/>
          <w:szCs w:val="22"/>
        </w:rPr>
        <w:t xml:space="preserve"> </w:t>
      </w:r>
      <w:r w:rsidRPr="00137571">
        <w:rPr>
          <w:rFonts w:ascii="Arial" w:hAnsi="Arial" w:cs="Arial"/>
          <w:sz w:val="22"/>
          <w:szCs w:val="22"/>
        </w:rPr>
        <w:t>que</w:t>
      </w:r>
      <w:r w:rsidRPr="00137571">
        <w:rPr>
          <w:rFonts w:ascii="Arial" w:hAnsi="Arial" w:cs="Arial"/>
          <w:spacing w:val="-9"/>
          <w:sz w:val="22"/>
          <w:szCs w:val="22"/>
        </w:rPr>
        <w:t xml:space="preserve"> </w:t>
      </w:r>
      <w:r w:rsidRPr="00137571">
        <w:rPr>
          <w:rFonts w:ascii="Arial" w:hAnsi="Arial" w:cs="Arial"/>
          <w:sz w:val="22"/>
          <w:szCs w:val="22"/>
        </w:rPr>
        <w:t>hace</w:t>
      </w:r>
      <w:r w:rsidRPr="00137571">
        <w:rPr>
          <w:rFonts w:ascii="Arial" w:hAnsi="Arial" w:cs="Arial"/>
          <w:spacing w:val="-7"/>
          <w:sz w:val="22"/>
          <w:szCs w:val="22"/>
        </w:rPr>
        <w:t xml:space="preserve"> </w:t>
      </w:r>
      <w:r w:rsidRPr="00137571">
        <w:rPr>
          <w:rFonts w:ascii="Arial" w:hAnsi="Arial" w:cs="Arial"/>
          <w:sz w:val="22"/>
          <w:szCs w:val="22"/>
        </w:rPr>
        <w:t>la</w:t>
      </w:r>
      <w:r w:rsidRPr="00137571">
        <w:rPr>
          <w:rFonts w:ascii="Arial" w:hAnsi="Arial" w:cs="Arial"/>
          <w:spacing w:val="-7"/>
          <w:sz w:val="22"/>
          <w:szCs w:val="22"/>
        </w:rPr>
        <w:t xml:space="preserve"> </w:t>
      </w:r>
      <w:r w:rsidRPr="00137571">
        <w:rPr>
          <w:rFonts w:ascii="Arial" w:hAnsi="Arial" w:cs="Arial"/>
          <w:sz w:val="22"/>
          <w:szCs w:val="22"/>
        </w:rPr>
        <w:t>parte</w:t>
      </w:r>
      <w:r w:rsidRPr="00137571">
        <w:rPr>
          <w:rFonts w:ascii="Arial" w:hAnsi="Arial" w:cs="Arial"/>
          <w:spacing w:val="-9"/>
          <w:sz w:val="22"/>
          <w:szCs w:val="22"/>
        </w:rPr>
        <w:t xml:space="preserve"> </w:t>
      </w:r>
      <w:r w:rsidRPr="00137571">
        <w:rPr>
          <w:rFonts w:ascii="Arial" w:hAnsi="Arial" w:cs="Arial"/>
          <w:sz w:val="22"/>
          <w:szCs w:val="22"/>
        </w:rPr>
        <w:t>demandante</w:t>
      </w:r>
      <w:r w:rsidRPr="00137571">
        <w:rPr>
          <w:rFonts w:ascii="Arial" w:hAnsi="Arial" w:cs="Arial"/>
          <w:spacing w:val="-9"/>
          <w:sz w:val="22"/>
          <w:szCs w:val="22"/>
        </w:rPr>
        <w:t xml:space="preserve"> </w:t>
      </w:r>
      <w:r w:rsidRPr="00137571">
        <w:rPr>
          <w:rFonts w:ascii="Arial" w:hAnsi="Arial" w:cs="Arial"/>
          <w:sz w:val="22"/>
          <w:szCs w:val="22"/>
        </w:rPr>
        <w:t>sobre</w:t>
      </w:r>
      <w:r w:rsidRPr="00137571">
        <w:rPr>
          <w:rFonts w:ascii="Arial" w:hAnsi="Arial" w:cs="Arial"/>
          <w:spacing w:val="-7"/>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concepto</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daño moral es evidente la pretensión indebida de enriquecimiento con base en el contrato de seguro, vulnerando el carácter indemnizatorio que reviste al contrato de seguros.</w:t>
      </w:r>
    </w:p>
    <w:p w14:paraId="0A680C14" w14:textId="77777777" w:rsidR="00C70D84" w:rsidRPr="00137571" w:rsidRDefault="00C70D84" w:rsidP="00C70D84">
      <w:pPr>
        <w:pStyle w:val="Textoindependiente"/>
        <w:tabs>
          <w:tab w:val="left" w:pos="9923"/>
        </w:tabs>
        <w:spacing w:before="127" w:line="360" w:lineRule="auto"/>
        <w:ind w:right="106"/>
        <w:rPr>
          <w:rFonts w:ascii="Arial" w:hAnsi="Arial" w:cs="Arial"/>
          <w:sz w:val="22"/>
          <w:szCs w:val="22"/>
        </w:rPr>
      </w:pPr>
    </w:p>
    <w:p w14:paraId="54A41D5A" w14:textId="77777777" w:rsidR="00C70D84" w:rsidRDefault="00C70D84" w:rsidP="00C70D84">
      <w:pPr>
        <w:pStyle w:val="Textoindependiente"/>
        <w:tabs>
          <w:tab w:val="left" w:pos="9923"/>
        </w:tabs>
        <w:spacing w:line="360" w:lineRule="auto"/>
        <w:ind w:right="106"/>
        <w:jc w:val="both"/>
        <w:rPr>
          <w:rFonts w:ascii="Arial" w:hAnsi="Arial" w:cs="Arial"/>
          <w:spacing w:val="-2"/>
          <w:sz w:val="22"/>
          <w:szCs w:val="22"/>
        </w:rPr>
      </w:pPr>
      <w:r w:rsidRPr="00137571">
        <w:rPr>
          <w:rFonts w:ascii="Arial" w:hAnsi="Arial" w:cs="Arial"/>
          <w:sz w:val="22"/>
          <w:szCs w:val="22"/>
        </w:rPr>
        <w:t xml:space="preserve">En virtud de lo anterior, respetuosamente solicito al Despacho, declarar probada la presente </w:t>
      </w:r>
      <w:r w:rsidRPr="00137571">
        <w:rPr>
          <w:rFonts w:ascii="Arial" w:hAnsi="Arial" w:cs="Arial"/>
          <w:spacing w:val="-2"/>
          <w:sz w:val="22"/>
          <w:szCs w:val="22"/>
        </w:rPr>
        <w:t>excepción.</w:t>
      </w:r>
    </w:p>
    <w:p w14:paraId="3706E77A" w14:textId="77777777" w:rsidR="00C70D84" w:rsidRPr="00137571" w:rsidRDefault="00C70D84" w:rsidP="00C70D84">
      <w:pPr>
        <w:pStyle w:val="Textoindependiente"/>
        <w:spacing w:line="360" w:lineRule="auto"/>
        <w:ind w:left="142" w:right="218"/>
        <w:jc w:val="both"/>
        <w:rPr>
          <w:rFonts w:ascii="Arial" w:hAnsi="Arial" w:cs="Arial"/>
          <w:sz w:val="22"/>
          <w:szCs w:val="22"/>
        </w:rPr>
      </w:pPr>
    </w:p>
    <w:p w14:paraId="1EEB0EBC" w14:textId="4D8DB0D8" w:rsidR="00C70D84" w:rsidRPr="00C70D84" w:rsidRDefault="00C70D84" w:rsidP="00C70D84">
      <w:pPr>
        <w:pStyle w:val="Prrafodelista"/>
        <w:numPr>
          <w:ilvl w:val="0"/>
          <w:numId w:val="42"/>
        </w:numPr>
        <w:spacing w:line="360" w:lineRule="auto"/>
        <w:ind w:right="247"/>
        <w:jc w:val="both"/>
        <w:rPr>
          <w:rFonts w:ascii="Arial" w:hAnsi="Arial" w:cs="Arial"/>
          <w:b/>
          <w:bCs/>
        </w:rPr>
      </w:pPr>
      <w:r w:rsidRPr="00C70D84">
        <w:rPr>
          <w:rFonts w:ascii="Arial" w:hAnsi="Arial" w:cs="Arial"/>
          <w:b/>
          <w:bCs/>
        </w:rPr>
        <w:t>CAUSALES</w:t>
      </w:r>
      <w:r w:rsidRPr="00C70D84">
        <w:rPr>
          <w:rFonts w:ascii="Arial" w:hAnsi="Arial" w:cs="Arial"/>
          <w:b/>
          <w:bCs/>
          <w:spacing w:val="77"/>
        </w:rPr>
        <w:t xml:space="preserve"> </w:t>
      </w:r>
      <w:r w:rsidRPr="00C70D84">
        <w:rPr>
          <w:rFonts w:ascii="Arial" w:hAnsi="Arial" w:cs="Arial"/>
          <w:b/>
          <w:bCs/>
        </w:rPr>
        <w:t>DE</w:t>
      </w:r>
      <w:r w:rsidRPr="00C70D84">
        <w:rPr>
          <w:rFonts w:ascii="Arial" w:hAnsi="Arial" w:cs="Arial"/>
          <w:b/>
          <w:bCs/>
          <w:spacing w:val="77"/>
        </w:rPr>
        <w:t xml:space="preserve"> </w:t>
      </w:r>
      <w:r w:rsidRPr="00C70D84">
        <w:rPr>
          <w:rFonts w:ascii="Arial" w:hAnsi="Arial" w:cs="Arial"/>
          <w:b/>
          <w:bCs/>
        </w:rPr>
        <w:t>EXCLUSIÓN</w:t>
      </w:r>
      <w:r w:rsidRPr="00C70D84">
        <w:rPr>
          <w:rFonts w:ascii="Arial" w:hAnsi="Arial" w:cs="Arial"/>
          <w:b/>
          <w:bCs/>
          <w:spacing w:val="77"/>
        </w:rPr>
        <w:t xml:space="preserve"> </w:t>
      </w:r>
      <w:r w:rsidRPr="00C70D84">
        <w:rPr>
          <w:rFonts w:ascii="Arial" w:hAnsi="Arial" w:cs="Arial"/>
          <w:b/>
          <w:bCs/>
        </w:rPr>
        <w:t>DE</w:t>
      </w:r>
      <w:r w:rsidRPr="00C70D84">
        <w:rPr>
          <w:rFonts w:ascii="Arial" w:hAnsi="Arial" w:cs="Arial"/>
          <w:b/>
          <w:bCs/>
          <w:spacing w:val="77"/>
        </w:rPr>
        <w:t xml:space="preserve"> </w:t>
      </w:r>
      <w:r w:rsidRPr="00C70D84">
        <w:rPr>
          <w:rFonts w:ascii="Arial" w:hAnsi="Arial" w:cs="Arial"/>
          <w:b/>
          <w:bCs/>
        </w:rPr>
        <w:t>COBERTURA</w:t>
      </w:r>
      <w:r w:rsidRPr="00C70D84">
        <w:rPr>
          <w:rFonts w:ascii="Arial" w:hAnsi="Arial" w:cs="Arial"/>
          <w:b/>
          <w:bCs/>
          <w:spacing w:val="79"/>
        </w:rPr>
        <w:t xml:space="preserve"> </w:t>
      </w:r>
      <w:r w:rsidRPr="00C70D84">
        <w:rPr>
          <w:rFonts w:ascii="Arial" w:hAnsi="Arial" w:cs="Arial"/>
          <w:b/>
          <w:bCs/>
        </w:rPr>
        <w:t>DE</w:t>
      </w:r>
      <w:r w:rsidRPr="00C70D84">
        <w:rPr>
          <w:rFonts w:ascii="Arial" w:hAnsi="Arial" w:cs="Arial"/>
          <w:b/>
          <w:bCs/>
          <w:spacing w:val="77"/>
        </w:rPr>
        <w:t xml:space="preserve"> </w:t>
      </w:r>
      <w:r w:rsidRPr="00C70D84">
        <w:rPr>
          <w:rFonts w:ascii="Arial" w:hAnsi="Arial" w:cs="Arial"/>
          <w:b/>
          <w:bCs/>
        </w:rPr>
        <w:t>LA</w:t>
      </w:r>
      <w:r w:rsidRPr="00C70D84">
        <w:rPr>
          <w:rFonts w:ascii="Arial" w:hAnsi="Arial" w:cs="Arial"/>
          <w:b/>
          <w:bCs/>
          <w:spacing w:val="79"/>
        </w:rPr>
        <w:t xml:space="preserve"> </w:t>
      </w:r>
      <w:r w:rsidRPr="00C70D84">
        <w:rPr>
          <w:rFonts w:ascii="Arial" w:hAnsi="Arial" w:cs="Arial"/>
          <w:b/>
          <w:bCs/>
        </w:rPr>
        <w:t>PÓLIZA</w:t>
      </w:r>
      <w:r w:rsidRPr="00C70D84">
        <w:rPr>
          <w:rFonts w:ascii="Arial" w:hAnsi="Arial" w:cs="Arial"/>
          <w:b/>
          <w:bCs/>
          <w:spacing w:val="79"/>
        </w:rPr>
        <w:t xml:space="preserve"> </w:t>
      </w:r>
      <w:r w:rsidRPr="00C70D84">
        <w:rPr>
          <w:rFonts w:ascii="Arial" w:hAnsi="Arial" w:cs="Arial"/>
          <w:b/>
          <w:bCs/>
        </w:rPr>
        <w:t>DE</w:t>
      </w:r>
      <w:r w:rsidRPr="00C70D84">
        <w:rPr>
          <w:rFonts w:ascii="Arial" w:hAnsi="Arial" w:cs="Arial"/>
          <w:b/>
          <w:bCs/>
          <w:spacing w:val="77"/>
        </w:rPr>
        <w:t xml:space="preserve"> </w:t>
      </w:r>
      <w:r w:rsidRPr="00C70D84">
        <w:rPr>
          <w:rFonts w:ascii="Arial" w:hAnsi="Arial" w:cs="Arial"/>
          <w:b/>
          <w:bCs/>
        </w:rPr>
        <w:t>SEGURO</w:t>
      </w:r>
      <w:r w:rsidRPr="00C70D84">
        <w:rPr>
          <w:rFonts w:ascii="Arial" w:hAnsi="Arial" w:cs="Arial"/>
          <w:b/>
          <w:bCs/>
          <w:spacing w:val="79"/>
        </w:rPr>
        <w:t xml:space="preserve"> </w:t>
      </w:r>
      <w:r w:rsidRPr="00C70D84">
        <w:rPr>
          <w:rFonts w:ascii="Arial" w:hAnsi="Arial" w:cs="Arial"/>
          <w:b/>
          <w:bCs/>
        </w:rPr>
        <w:t>DE AUTOMÓVILES No. 483554</w:t>
      </w:r>
    </w:p>
    <w:p w14:paraId="3AA10CDA" w14:textId="77777777" w:rsidR="00C70D84" w:rsidRPr="00137571" w:rsidRDefault="00C70D84" w:rsidP="00C70D84">
      <w:pPr>
        <w:pStyle w:val="Textoindependiente"/>
        <w:spacing w:before="123" w:line="360" w:lineRule="auto"/>
        <w:rPr>
          <w:rFonts w:ascii="Arial" w:hAnsi="Arial" w:cs="Arial"/>
          <w:b/>
          <w:sz w:val="22"/>
          <w:szCs w:val="22"/>
        </w:rPr>
      </w:pPr>
    </w:p>
    <w:p w14:paraId="4F76D6C5" w14:textId="77777777" w:rsidR="00C70D84" w:rsidRPr="00EC4FD7" w:rsidRDefault="00C70D84" w:rsidP="00C70D84">
      <w:pPr>
        <w:spacing w:line="360" w:lineRule="auto"/>
        <w:ind w:right="48"/>
        <w:jc w:val="both"/>
      </w:pPr>
      <w:r w:rsidRPr="00EC4FD7">
        <w:t>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1D1A19A9" w14:textId="77777777" w:rsidR="00C70D84" w:rsidRPr="00EC4FD7" w:rsidRDefault="00C70D84" w:rsidP="00C70D84">
      <w:pPr>
        <w:spacing w:line="360" w:lineRule="auto"/>
        <w:ind w:right="48"/>
        <w:jc w:val="both"/>
      </w:pPr>
    </w:p>
    <w:p w14:paraId="0D5736EC" w14:textId="77777777" w:rsidR="00C70D84" w:rsidRDefault="00C70D84" w:rsidP="00C70D84">
      <w:pPr>
        <w:pStyle w:val="Textoindependiente"/>
        <w:tabs>
          <w:tab w:val="left" w:pos="9923"/>
        </w:tabs>
        <w:spacing w:line="360" w:lineRule="auto"/>
        <w:ind w:right="106"/>
        <w:jc w:val="both"/>
      </w:pPr>
      <w:r w:rsidRPr="00EC4FD7">
        <w:t>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relación riesgo-efecto.</w:t>
      </w:r>
    </w:p>
    <w:p w14:paraId="65E2BCFF" w14:textId="77777777" w:rsidR="00C70D84" w:rsidRPr="00137571" w:rsidRDefault="00C70D84" w:rsidP="00C70D84">
      <w:pPr>
        <w:pStyle w:val="Textoindependiente"/>
        <w:spacing w:line="360" w:lineRule="auto"/>
        <w:ind w:right="220"/>
        <w:jc w:val="both"/>
        <w:rPr>
          <w:rFonts w:ascii="Arial" w:hAnsi="Arial" w:cs="Arial"/>
          <w:sz w:val="22"/>
          <w:szCs w:val="22"/>
        </w:rPr>
      </w:pPr>
    </w:p>
    <w:p w14:paraId="4679647E" w14:textId="77777777"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Ahora</w:t>
      </w:r>
      <w:r w:rsidRPr="00137571">
        <w:rPr>
          <w:rFonts w:ascii="Arial" w:hAnsi="Arial" w:cs="Arial"/>
          <w:spacing w:val="-3"/>
          <w:sz w:val="22"/>
          <w:szCs w:val="22"/>
        </w:rPr>
        <w:t xml:space="preserve"> </w:t>
      </w:r>
      <w:r w:rsidRPr="00137571">
        <w:rPr>
          <w:rFonts w:ascii="Arial" w:hAnsi="Arial" w:cs="Arial"/>
          <w:sz w:val="22"/>
          <w:szCs w:val="22"/>
        </w:rPr>
        <w:t>bien,</w:t>
      </w:r>
      <w:r w:rsidRPr="00137571">
        <w:rPr>
          <w:rFonts w:ascii="Arial" w:hAnsi="Arial" w:cs="Arial"/>
          <w:spacing w:val="-4"/>
          <w:sz w:val="22"/>
          <w:szCs w:val="22"/>
        </w:rPr>
        <w:t xml:space="preserve"> </w:t>
      </w:r>
      <w:r w:rsidRPr="00137571">
        <w:rPr>
          <w:rFonts w:ascii="Arial" w:hAnsi="Arial" w:cs="Arial"/>
          <w:sz w:val="22"/>
          <w:szCs w:val="22"/>
        </w:rPr>
        <w:t>tal</w:t>
      </w:r>
      <w:r w:rsidRPr="00137571">
        <w:rPr>
          <w:rFonts w:ascii="Arial" w:hAnsi="Arial" w:cs="Arial"/>
          <w:spacing w:val="-5"/>
          <w:sz w:val="22"/>
          <w:szCs w:val="22"/>
        </w:rPr>
        <w:t xml:space="preserve"> </w:t>
      </w:r>
      <w:r w:rsidRPr="00137571">
        <w:rPr>
          <w:rFonts w:ascii="Arial" w:hAnsi="Arial" w:cs="Arial"/>
          <w:sz w:val="22"/>
          <w:szCs w:val="22"/>
        </w:rPr>
        <w:t>como</w:t>
      </w:r>
      <w:r w:rsidRPr="00137571">
        <w:rPr>
          <w:rFonts w:ascii="Arial" w:hAnsi="Arial" w:cs="Arial"/>
          <w:spacing w:val="-4"/>
          <w:sz w:val="22"/>
          <w:szCs w:val="22"/>
        </w:rPr>
        <w:t xml:space="preserve"> </w:t>
      </w:r>
      <w:r w:rsidRPr="00137571">
        <w:rPr>
          <w:rFonts w:ascii="Arial" w:hAnsi="Arial" w:cs="Arial"/>
          <w:sz w:val="22"/>
          <w:szCs w:val="22"/>
        </w:rPr>
        <w:t>lo</w:t>
      </w:r>
      <w:r w:rsidRPr="00137571">
        <w:rPr>
          <w:rFonts w:ascii="Arial" w:hAnsi="Arial" w:cs="Arial"/>
          <w:spacing w:val="-4"/>
          <w:sz w:val="22"/>
          <w:szCs w:val="22"/>
        </w:rPr>
        <w:t xml:space="preserve"> </w:t>
      </w:r>
      <w:r w:rsidRPr="00137571">
        <w:rPr>
          <w:rFonts w:ascii="Arial" w:hAnsi="Arial" w:cs="Arial"/>
          <w:sz w:val="22"/>
          <w:szCs w:val="22"/>
        </w:rPr>
        <w:t>señala</w:t>
      </w:r>
      <w:r w:rsidRPr="00137571">
        <w:rPr>
          <w:rFonts w:ascii="Arial" w:hAnsi="Arial" w:cs="Arial"/>
          <w:spacing w:val="-3"/>
          <w:sz w:val="22"/>
          <w:szCs w:val="22"/>
        </w:rPr>
        <w:t xml:space="preserve"> </w:t>
      </w:r>
      <w:r w:rsidRPr="00137571">
        <w:rPr>
          <w:rFonts w:ascii="Arial" w:hAnsi="Arial" w:cs="Arial"/>
          <w:sz w:val="22"/>
          <w:szCs w:val="22"/>
        </w:rPr>
        <w:t>el</w:t>
      </w:r>
      <w:r w:rsidRPr="00137571">
        <w:rPr>
          <w:rFonts w:ascii="Arial" w:hAnsi="Arial" w:cs="Arial"/>
          <w:spacing w:val="-3"/>
          <w:sz w:val="22"/>
          <w:szCs w:val="22"/>
        </w:rPr>
        <w:t xml:space="preserve"> </w:t>
      </w:r>
      <w:r w:rsidRPr="00137571">
        <w:rPr>
          <w:rFonts w:ascii="Arial" w:hAnsi="Arial" w:cs="Arial"/>
          <w:sz w:val="22"/>
          <w:szCs w:val="22"/>
        </w:rPr>
        <w:t>Artículo</w:t>
      </w:r>
      <w:r w:rsidRPr="00137571">
        <w:rPr>
          <w:rFonts w:ascii="Arial" w:hAnsi="Arial" w:cs="Arial"/>
          <w:spacing w:val="-3"/>
          <w:sz w:val="22"/>
          <w:szCs w:val="22"/>
        </w:rPr>
        <w:t xml:space="preserve"> </w:t>
      </w:r>
      <w:r w:rsidRPr="00137571">
        <w:rPr>
          <w:rFonts w:ascii="Arial" w:hAnsi="Arial" w:cs="Arial"/>
          <w:sz w:val="22"/>
          <w:szCs w:val="22"/>
        </w:rPr>
        <w:t>1056</w:t>
      </w:r>
      <w:r w:rsidRPr="00137571">
        <w:rPr>
          <w:rFonts w:ascii="Arial" w:hAnsi="Arial" w:cs="Arial"/>
          <w:spacing w:val="-5"/>
          <w:sz w:val="22"/>
          <w:szCs w:val="22"/>
        </w:rPr>
        <w:t xml:space="preserve"> </w:t>
      </w:r>
      <w:r w:rsidRPr="00137571">
        <w:rPr>
          <w:rFonts w:ascii="Arial" w:hAnsi="Arial" w:cs="Arial"/>
          <w:sz w:val="22"/>
          <w:szCs w:val="22"/>
        </w:rPr>
        <w:t>del</w:t>
      </w:r>
      <w:r w:rsidRPr="00137571">
        <w:rPr>
          <w:rFonts w:ascii="Arial" w:hAnsi="Arial" w:cs="Arial"/>
          <w:spacing w:val="-3"/>
          <w:sz w:val="22"/>
          <w:szCs w:val="22"/>
        </w:rPr>
        <w:t xml:space="preserve"> </w:t>
      </w:r>
      <w:r w:rsidRPr="00137571">
        <w:rPr>
          <w:rFonts w:ascii="Arial" w:hAnsi="Arial" w:cs="Arial"/>
          <w:sz w:val="22"/>
          <w:szCs w:val="22"/>
        </w:rPr>
        <w:t>Código</w:t>
      </w:r>
      <w:r w:rsidRPr="00137571">
        <w:rPr>
          <w:rFonts w:ascii="Arial" w:hAnsi="Arial" w:cs="Arial"/>
          <w:spacing w:val="-3"/>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Comercio,</w:t>
      </w:r>
      <w:r w:rsidRPr="00137571">
        <w:rPr>
          <w:rFonts w:ascii="Arial" w:hAnsi="Arial" w:cs="Arial"/>
          <w:spacing w:val="-4"/>
          <w:sz w:val="22"/>
          <w:szCs w:val="22"/>
        </w:rPr>
        <w:t xml:space="preserve"> </w:t>
      </w:r>
      <w:r w:rsidRPr="00137571">
        <w:rPr>
          <w:rFonts w:ascii="Arial" w:hAnsi="Arial" w:cs="Arial"/>
          <w:sz w:val="22"/>
          <w:szCs w:val="22"/>
        </w:rPr>
        <w:t>el</w:t>
      </w:r>
      <w:r w:rsidRPr="00137571">
        <w:rPr>
          <w:rFonts w:ascii="Arial" w:hAnsi="Arial" w:cs="Arial"/>
          <w:spacing w:val="-5"/>
          <w:sz w:val="22"/>
          <w:szCs w:val="22"/>
        </w:rPr>
        <w:t xml:space="preserve"> </w:t>
      </w:r>
      <w:r w:rsidRPr="00137571">
        <w:rPr>
          <w:rFonts w:ascii="Arial" w:hAnsi="Arial" w:cs="Arial"/>
          <w:sz w:val="22"/>
          <w:szCs w:val="22"/>
        </w:rPr>
        <w:t>asegurador</w:t>
      </w:r>
      <w:r w:rsidRPr="00137571">
        <w:rPr>
          <w:rFonts w:ascii="Arial" w:hAnsi="Arial" w:cs="Arial"/>
          <w:spacing w:val="-4"/>
          <w:sz w:val="22"/>
          <w:szCs w:val="22"/>
        </w:rPr>
        <w:t xml:space="preserve"> </w:t>
      </w:r>
      <w:r w:rsidRPr="00137571">
        <w:rPr>
          <w:rFonts w:ascii="Arial" w:hAnsi="Arial" w:cs="Arial"/>
          <w:sz w:val="22"/>
          <w:szCs w:val="22"/>
        </w:rPr>
        <w:t>puede,</w:t>
      </w:r>
      <w:r w:rsidRPr="00137571">
        <w:rPr>
          <w:rFonts w:ascii="Arial" w:hAnsi="Arial" w:cs="Arial"/>
          <w:spacing w:val="-4"/>
          <w:sz w:val="22"/>
          <w:szCs w:val="22"/>
        </w:rPr>
        <w:t xml:space="preserve"> </w:t>
      </w:r>
      <w:r w:rsidRPr="00137571">
        <w:rPr>
          <w:rFonts w:ascii="Arial" w:hAnsi="Arial" w:cs="Arial"/>
          <w:sz w:val="22"/>
          <w:szCs w:val="22"/>
        </w:rPr>
        <w:t>a</w:t>
      </w:r>
      <w:r w:rsidRPr="00137571">
        <w:rPr>
          <w:rFonts w:ascii="Arial" w:hAnsi="Arial" w:cs="Arial"/>
          <w:spacing w:val="-4"/>
          <w:sz w:val="22"/>
          <w:szCs w:val="22"/>
        </w:rPr>
        <w:t xml:space="preserve"> </w:t>
      </w:r>
      <w:r w:rsidRPr="00137571">
        <w:rPr>
          <w:rFonts w:ascii="Arial" w:hAnsi="Arial" w:cs="Arial"/>
          <w:sz w:val="22"/>
          <w:szCs w:val="22"/>
        </w:rPr>
        <w:t>su arbitrio, delimitar los riesgos que asume:</w:t>
      </w:r>
    </w:p>
    <w:p w14:paraId="3A111828" w14:textId="77777777" w:rsidR="00C70D84" w:rsidRPr="00137571" w:rsidRDefault="00C70D84" w:rsidP="00C70D84">
      <w:pPr>
        <w:tabs>
          <w:tab w:val="left" w:pos="5760"/>
        </w:tabs>
        <w:spacing w:line="360" w:lineRule="auto"/>
        <w:rPr>
          <w:rFonts w:ascii="Arial" w:hAnsi="Arial" w:cs="Arial"/>
        </w:rPr>
      </w:pPr>
    </w:p>
    <w:p w14:paraId="3CD87CF7" w14:textId="77777777" w:rsidR="00C70D84" w:rsidRPr="00137571" w:rsidRDefault="00C70D84" w:rsidP="00C70D84">
      <w:pPr>
        <w:spacing w:line="360" w:lineRule="auto"/>
        <w:ind w:left="1276" w:right="903"/>
        <w:jc w:val="both"/>
        <w:rPr>
          <w:rFonts w:ascii="Arial" w:hAnsi="Arial" w:cs="Arial"/>
          <w:i/>
        </w:rPr>
      </w:pPr>
      <w:r w:rsidRPr="00137571">
        <w:rPr>
          <w:rFonts w:ascii="Arial" w:hAnsi="Arial" w:cs="Arial"/>
          <w:i/>
        </w:rPr>
        <w:t>“(…) Art. 1056.- Con las restricciones legales, el asegurador pondrá, a su arbitrio, asumir todos o algunos de los riesgos a que estén expuestos el interés o la cosa asegurados, el patrimonio o la persona del asegurado (…)”</w:t>
      </w:r>
    </w:p>
    <w:p w14:paraId="583EDFAE" w14:textId="77777777" w:rsidR="00C70D84" w:rsidRPr="00137571" w:rsidRDefault="00C70D84" w:rsidP="00C70D84">
      <w:pPr>
        <w:pStyle w:val="Textoindependiente"/>
        <w:spacing w:before="125" w:line="360" w:lineRule="auto"/>
        <w:rPr>
          <w:rFonts w:ascii="Arial" w:hAnsi="Arial" w:cs="Arial"/>
          <w:i/>
          <w:sz w:val="22"/>
          <w:szCs w:val="22"/>
        </w:rPr>
      </w:pPr>
    </w:p>
    <w:p w14:paraId="7F17E8C7" w14:textId="77777777" w:rsidR="00C70D84" w:rsidRPr="00137571" w:rsidRDefault="00C70D84" w:rsidP="00C70D84">
      <w:pPr>
        <w:pStyle w:val="Textoindependiente"/>
        <w:spacing w:before="91" w:line="360" w:lineRule="auto"/>
        <w:ind w:right="106"/>
        <w:jc w:val="both"/>
        <w:rPr>
          <w:rFonts w:ascii="Arial" w:hAnsi="Arial" w:cs="Arial"/>
          <w:sz w:val="22"/>
          <w:szCs w:val="22"/>
        </w:rPr>
      </w:pPr>
      <w:r w:rsidRPr="00137571">
        <w:rPr>
          <w:rFonts w:ascii="Arial" w:hAnsi="Arial" w:cs="Arial"/>
          <w:sz w:val="22"/>
          <w:szCs w:val="22"/>
        </w:rPr>
        <w:t>En</w:t>
      </w:r>
      <w:r w:rsidRPr="00137571">
        <w:rPr>
          <w:rFonts w:ascii="Arial" w:hAnsi="Arial" w:cs="Arial"/>
          <w:spacing w:val="10"/>
          <w:sz w:val="22"/>
          <w:szCs w:val="22"/>
        </w:rPr>
        <w:t xml:space="preserve"> </w:t>
      </w:r>
      <w:r w:rsidRPr="00137571">
        <w:rPr>
          <w:rFonts w:ascii="Arial" w:hAnsi="Arial" w:cs="Arial"/>
          <w:sz w:val="22"/>
          <w:szCs w:val="22"/>
        </w:rPr>
        <w:t>virtud</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13"/>
          <w:sz w:val="22"/>
          <w:szCs w:val="22"/>
        </w:rPr>
        <w:t xml:space="preserve"> </w:t>
      </w:r>
      <w:r w:rsidRPr="00137571">
        <w:rPr>
          <w:rFonts w:ascii="Arial" w:hAnsi="Arial" w:cs="Arial"/>
          <w:sz w:val="22"/>
          <w:szCs w:val="22"/>
        </w:rPr>
        <w:t>la</w:t>
      </w:r>
      <w:r w:rsidRPr="00137571">
        <w:rPr>
          <w:rFonts w:ascii="Arial" w:hAnsi="Arial" w:cs="Arial"/>
          <w:spacing w:val="12"/>
          <w:sz w:val="22"/>
          <w:szCs w:val="22"/>
        </w:rPr>
        <w:t xml:space="preserve"> </w:t>
      </w:r>
      <w:r w:rsidRPr="00137571">
        <w:rPr>
          <w:rFonts w:ascii="Arial" w:hAnsi="Arial" w:cs="Arial"/>
          <w:sz w:val="22"/>
          <w:szCs w:val="22"/>
        </w:rPr>
        <w:t>facultad</w:t>
      </w:r>
      <w:r w:rsidRPr="00137571">
        <w:rPr>
          <w:rFonts w:ascii="Arial" w:hAnsi="Arial" w:cs="Arial"/>
          <w:spacing w:val="10"/>
          <w:sz w:val="22"/>
          <w:szCs w:val="22"/>
        </w:rPr>
        <w:t xml:space="preserve"> </w:t>
      </w:r>
      <w:r w:rsidRPr="00137571">
        <w:rPr>
          <w:rFonts w:ascii="Arial" w:hAnsi="Arial" w:cs="Arial"/>
          <w:sz w:val="22"/>
          <w:szCs w:val="22"/>
        </w:rPr>
        <w:t>citada</w:t>
      </w:r>
      <w:r w:rsidRPr="00137571">
        <w:rPr>
          <w:rFonts w:ascii="Arial" w:hAnsi="Arial" w:cs="Arial"/>
          <w:spacing w:val="12"/>
          <w:sz w:val="22"/>
          <w:szCs w:val="22"/>
        </w:rPr>
        <w:t xml:space="preserve"> </w:t>
      </w:r>
      <w:r w:rsidRPr="00137571">
        <w:rPr>
          <w:rFonts w:ascii="Arial" w:hAnsi="Arial" w:cs="Arial"/>
          <w:sz w:val="22"/>
          <w:szCs w:val="22"/>
        </w:rPr>
        <w:t>en</w:t>
      </w:r>
      <w:r w:rsidRPr="00137571">
        <w:rPr>
          <w:rFonts w:ascii="Arial" w:hAnsi="Arial" w:cs="Arial"/>
          <w:spacing w:val="12"/>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referido</w:t>
      </w:r>
      <w:r w:rsidRPr="00137571">
        <w:rPr>
          <w:rFonts w:ascii="Arial" w:hAnsi="Arial" w:cs="Arial"/>
          <w:spacing w:val="12"/>
          <w:sz w:val="22"/>
          <w:szCs w:val="22"/>
        </w:rPr>
        <w:t xml:space="preserve"> </w:t>
      </w:r>
      <w:r w:rsidRPr="00137571">
        <w:rPr>
          <w:rFonts w:ascii="Arial" w:hAnsi="Arial" w:cs="Arial"/>
          <w:sz w:val="22"/>
          <w:szCs w:val="22"/>
        </w:rPr>
        <w:t>artículo,</w:t>
      </w:r>
      <w:r w:rsidRPr="00137571">
        <w:rPr>
          <w:rFonts w:ascii="Arial" w:hAnsi="Arial" w:cs="Arial"/>
          <w:spacing w:val="13"/>
          <w:sz w:val="22"/>
          <w:szCs w:val="22"/>
        </w:rPr>
        <w:t xml:space="preserve"> </w:t>
      </w:r>
      <w:r w:rsidRPr="00137571">
        <w:rPr>
          <w:rFonts w:ascii="Arial" w:hAnsi="Arial" w:cs="Arial"/>
          <w:sz w:val="22"/>
          <w:szCs w:val="22"/>
        </w:rPr>
        <w:t>el</w:t>
      </w:r>
      <w:r w:rsidRPr="00137571">
        <w:rPr>
          <w:rFonts w:ascii="Arial" w:hAnsi="Arial" w:cs="Arial"/>
          <w:spacing w:val="12"/>
          <w:sz w:val="22"/>
          <w:szCs w:val="22"/>
        </w:rPr>
        <w:t xml:space="preserve"> </w:t>
      </w:r>
      <w:r w:rsidRPr="00137571">
        <w:rPr>
          <w:rFonts w:ascii="Arial" w:hAnsi="Arial" w:cs="Arial"/>
          <w:sz w:val="22"/>
          <w:szCs w:val="22"/>
        </w:rPr>
        <w:t>asegurador</w:t>
      </w:r>
      <w:r w:rsidRPr="00137571">
        <w:rPr>
          <w:rFonts w:ascii="Arial" w:hAnsi="Arial" w:cs="Arial"/>
          <w:spacing w:val="13"/>
          <w:sz w:val="22"/>
          <w:szCs w:val="22"/>
        </w:rPr>
        <w:t xml:space="preserve"> </w:t>
      </w:r>
      <w:r w:rsidRPr="00137571">
        <w:rPr>
          <w:rFonts w:ascii="Arial" w:hAnsi="Arial" w:cs="Arial"/>
          <w:sz w:val="22"/>
          <w:szCs w:val="22"/>
        </w:rPr>
        <w:t>decidió</w:t>
      </w:r>
      <w:r w:rsidRPr="00137571">
        <w:rPr>
          <w:rFonts w:ascii="Arial" w:hAnsi="Arial" w:cs="Arial"/>
          <w:spacing w:val="12"/>
          <w:sz w:val="22"/>
          <w:szCs w:val="22"/>
        </w:rPr>
        <w:t xml:space="preserve"> </w:t>
      </w:r>
      <w:r w:rsidRPr="00137571">
        <w:rPr>
          <w:rFonts w:ascii="Arial" w:hAnsi="Arial" w:cs="Arial"/>
          <w:sz w:val="22"/>
          <w:szCs w:val="22"/>
        </w:rPr>
        <w:t>otorgar</w:t>
      </w:r>
      <w:r w:rsidRPr="00137571">
        <w:rPr>
          <w:rFonts w:ascii="Arial" w:hAnsi="Arial" w:cs="Arial"/>
          <w:spacing w:val="14"/>
          <w:sz w:val="22"/>
          <w:szCs w:val="22"/>
        </w:rPr>
        <w:t xml:space="preserve"> </w:t>
      </w:r>
      <w:r w:rsidRPr="00137571">
        <w:rPr>
          <w:rFonts w:ascii="Arial" w:hAnsi="Arial" w:cs="Arial"/>
          <w:spacing w:val="-2"/>
          <w:sz w:val="22"/>
          <w:szCs w:val="22"/>
        </w:rPr>
        <w:t xml:space="preserve">determinados </w:t>
      </w:r>
      <w:r w:rsidRPr="00137571">
        <w:rPr>
          <w:rFonts w:ascii="Arial" w:hAnsi="Arial" w:cs="Arial"/>
          <w:sz w:val="22"/>
          <w:szCs w:val="22"/>
        </w:rPr>
        <w:t>amparos, siempre supeditados al cumplimiento de ciertos presupuestos, e incorpora en la póliza determinadas barreras cualitativas que eximen al asegurador a la prestación señalada en el contrato, las cuales se conocen generalmente como exclusiones de la cobertura y se encuentran contenidas en las condiciones generales de la misma que se adjuntan con el presente escrito.</w:t>
      </w:r>
    </w:p>
    <w:p w14:paraId="534A20F0" w14:textId="77777777" w:rsidR="00C70D84" w:rsidRPr="00137571" w:rsidRDefault="00C70D84" w:rsidP="00C70D84">
      <w:pPr>
        <w:pStyle w:val="Textoindependiente"/>
        <w:spacing w:before="91" w:line="360" w:lineRule="auto"/>
        <w:ind w:right="106"/>
        <w:jc w:val="both"/>
        <w:rPr>
          <w:rFonts w:ascii="Arial" w:hAnsi="Arial" w:cs="Arial"/>
          <w:sz w:val="22"/>
          <w:szCs w:val="22"/>
        </w:rPr>
      </w:pPr>
    </w:p>
    <w:p w14:paraId="5DDE80C3" w14:textId="77777777" w:rsidR="00C70D84" w:rsidRPr="00EC4FD7" w:rsidRDefault="00C70D84" w:rsidP="00C70D84">
      <w:pPr>
        <w:spacing w:line="360" w:lineRule="auto"/>
        <w:ind w:right="106"/>
        <w:jc w:val="both"/>
      </w:pPr>
      <w:r w:rsidRPr="00EC4FD7">
        <w:t xml:space="preserve">En conclusión, de configurarse alguna de las exclusiones previamente mencionadas o las que constan </w:t>
      </w:r>
      <w:r w:rsidRPr="00EC4FD7">
        <w:lastRenderedPageBreak/>
        <w:t xml:space="preserve">en el clausulado general de la póliza, no podrá existir responsabilidad en cabeza del Asegurador. Por cuanto el juez no podrá ordenar la afectación de la </w:t>
      </w:r>
      <w:r w:rsidRPr="00702770">
        <w:t>PÓLIZA SEGURO DE AUTOMOVILES 483554</w:t>
      </w:r>
      <w:r>
        <w:t xml:space="preserve"> </w:t>
      </w:r>
      <w:r w:rsidRPr="00EC4FD7">
        <w:t>pues las partes acordaron expresamente pactar tales exclusiones. En consecuencia, si se evidencia dentro del proceso alguna de ellas, la Póliza no cubriría ninguna solicitud de indemnización por lo que deberán denegarse las pretensiones de la demanda.</w:t>
      </w:r>
    </w:p>
    <w:p w14:paraId="3BFE900F" w14:textId="77777777" w:rsidR="00C70D84" w:rsidRPr="00137571" w:rsidRDefault="00C70D84" w:rsidP="00C70D84">
      <w:pPr>
        <w:pStyle w:val="Textoindependiente"/>
        <w:spacing w:before="126" w:line="360" w:lineRule="auto"/>
        <w:rPr>
          <w:rFonts w:ascii="Arial" w:hAnsi="Arial" w:cs="Arial"/>
          <w:sz w:val="22"/>
          <w:szCs w:val="22"/>
        </w:rPr>
      </w:pPr>
    </w:p>
    <w:p w14:paraId="2FE95369" w14:textId="77777777" w:rsidR="00C70D84" w:rsidRDefault="00C70D84" w:rsidP="00C70D84">
      <w:pPr>
        <w:tabs>
          <w:tab w:val="left" w:pos="5760"/>
        </w:tabs>
        <w:spacing w:line="360" w:lineRule="auto"/>
        <w:rPr>
          <w:rFonts w:ascii="Arial" w:hAnsi="Arial" w:cs="Arial"/>
          <w:spacing w:val="-2"/>
        </w:rPr>
      </w:pPr>
      <w:r w:rsidRPr="00137571">
        <w:rPr>
          <w:rFonts w:ascii="Arial" w:hAnsi="Arial" w:cs="Arial"/>
        </w:rPr>
        <w:t>De</w:t>
      </w:r>
      <w:r w:rsidRPr="00137571">
        <w:rPr>
          <w:rFonts w:ascii="Arial" w:hAnsi="Arial" w:cs="Arial"/>
          <w:spacing w:val="-9"/>
        </w:rPr>
        <w:t xml:space="preserve"> </w:t>
      </w:r>
      <w:r w:rsidRPr="00137571">
        <w:rPr>
          <w:rFonts w:ascii="Arial" w:hAnsi="Arial" w:cs="Arial"/>
        </w:rPr>
        <w:t>conformidad</w:t>
      </w:r>
      <w:r w:rsidRPr="00137571">
        <w:rPr>
          <w:rFonts w:ascii="Arial" w:hAnsi="Arial" w:cs="Arial"/>
          <w:spacing w:val="-8"/>
        </w:rPr>
        <w:t xml:space="preserve"> </w:t>
      </w:r>
      <w:r w:rsidRPr="00137571">
        <w:rPr>
          <w:rFonts w:ascii="Arial" w:hAnsi="Arial" w:cs="Arial"/>
        </w:rPr>
        <w:t>con</w:t>
      </w:r>
      <w:r w:rsidRPr="00137571">
        <w:rPr>
          <w:rFonts w:ascii="Arial" w:hAnsi="Arial" w:cs="Arial"/>
          <w:spacing w:val="-6"/>
        </w:rPr>
        <w:t xml:space="preserve"> </w:t>
      </w:r>
      <w:r w:rsidRPr="00137571">
        <w:rPr>
          <w:rFonts w:ascii="Arial" w:hAnsi="Arial" w:cs="Arial"/>
        </w:rPr>
        <w:t>lo</w:t>
      </w:r>
      <w:r w:rsidRPr="00137571">
        <w:rPr>
          <w:rFonts w:ascii="Arial" w:hAnsi="Arial" w:cs="Arial"/>
          <w:spacing w:val="-7"/>
        </w:rPr>
        <w:t xml:space="preserve"> </w:t>
      </w:r>
      <w:r w:rsidRPr="00137571">
        <w:rPr>
          <w:rFonts w:ascii="Arial" w:hAnsi="Arial" w:cs="Arial"/>
        </w:rPr>
        <w:t>expuesto,</w:t>
      </w:r>
      <w:r w:rsidRPr="00137571">
        <w:rPr>
          <w:rFonts w:ascii="Arial" w:hAnsi="Arial" w:cs="Arial"/>
          <w:spacing w:val="-6"/>
        </w:rPr>
        <w:t xml:space="preserve"> </w:t>
      </w:r>
      <w:r w:rsidRPr="00137571">
        <w:rPr>
          <w:rFonts w:ascii="Arial" w:hAnsi="Arial" w:cs="Arial"/>
        </w:rPr>
        <w:t>respetuosamente</w:t>
      </w:r>
      <w:r w:rsidRPr="00137571">
        <w:rPr>
          <w:rFonts w:ascii="Arial" w:hAnsi="Arial" w:cs="Arial"/>
          <w:spacing w:val="-6"/>
        </w:rPr>
        <w:t xml:space="preserve"> </w:t>
      </w:r>
      <w:r w:rsidRPr="00137571">
        <w:rPr>
          <w:rFonts w:ascii="Arial" w:hAnsi="Arial" w:cs="Arial"/>
        </w:rPr>
        <w:t>solicito</w:t>
      </w:r>
      <w:r w:rsidRPr="00137571">
        <w:rPr>
          <w:rFonts w:ascii="Arial" w:hAnsi="Arial" w:cs="Arial"/>
          <w:spacing w:val="-7"/>
        </w:rPr>
        <w:t xml:space="preserve"> </w:t>
      </w:r>
      <w:r w:rsidRPr="00137571">
        <w:rPr>
          <w:rFonts w:ascii="Arial" w:hAnsi="Arial" w:cs="Arial"/>
        </w:rPr>
        <w:t>declarar</w:t>
      </w:r>
      <w:r w:rsidRPr="00137571">
        <w:rPr>
          <w:rFonts w:ascii="Arial" w:hAnsi="Arial" w:cs="Arial"/>
          <w:spacing w:val="-7"/>
        </w:rPr>
        <w:t xml:space="preserve"> </w:t>
      </w:r>
      <w:r w:rsidRPr="00137571">
        <w:rPr>
          <w:rFonts w:ascii="Arial" w:hAnsi="Arial" w:cs="Arial"/>
        </w:rPr>
        <w:t>probada</w:t>
      </w:r>
      <w:r w:rsidRPr="00137571">
        <w:rPr>
          <w:rFonts w:ascii="Arial" w:hAnsi="Arial" w:cs="Arial"/>
          <w:spacing w:val="-6"/>
        </w:rPr>
        <w:t xml:space="preserve"> </w:t>
      </w:r>
      <w:r w:rsidRPr="00137571">
        <w:rPr>
          <w:rFonts w:ascii="Arial" w:hAnsi="Arial" w:cs="Arial"/>
        </w:rPr>
        <w:t>esta</w:t>
      </w:r>
      <w:r w:rsidRPr="00137571">
        <w:rPr>
          <w:rFonts w:ascii="Arial" w:hAnsi="Arial" w:cs="Arial"/>
          <w:spacing w:val="-8"/>
        </w:rPr>
        <w:t xml:space="preserve"> </w:t>
      </w:r>
      <w:r w:rsidRPr="00137571">
        <w:rPr>
          <w:rFonts w:ascii="Arial" w:hAnsi="Arial" w:cs="Arial"/>
          <w:spacing w:val="-2"/>
        </w:rPr>
        <w:t>excepción.</w:t>
      </w:r>
    </w:p>
    <w:p w14:paraId="2531B352" w14:textId="77777777" w:rsidR="00C70D84" w:rsidRPr="00CC5F80" w:rsidRDefault="00C70D84" w:rsidP="00C70D84">
      <w:pPr>
        <w:tabs>
          <w:tab w:val="left" w:pos="5760"/>
        </w:tabs>
        <w:spacing w:line="360" w:lineRule="auto"/>
        <w:ind w:left="142"/>
        <w:rPr>
          <w:rFonts w:ascii="Arial" w:hAnsi="Arial" w:cs="Arial"/>
          <w:spacing w:val="-2"/>
        </w:rPr>
      </w:pPr>
    </w:p>
    <w:p w14:paraId="7EB911E6" w14:textId="56FEA0EE" w:rsidR="00C70D84" w:rsidRPr="00137571" w:rsidRDefault="00C70D84" w:rsidP="00C70D84">
      <w:pPr>
        <w:pStyle w:val="Ttulo1"/>
        <w:numPr>
          <w:ilvl w:val="0"/>
          <w:numId w:val="42"/>
        </w:numPr>
        <w:tabs>
          <w:tab w:val="left" w:pos="1661"/>
          <w:tab w:val="left" w:pos="1663"/>
        </w:tabs>
        <w:spacing w:line="360" w:lineRule="auto"/>
        <w:ind w:right="219"/>
        <w:jc w:val="both"/>
        <w:rPr>
          <w:rFonts w:ascii="Arial" w:hAnsi="Arial" w:cs="Arial"/>
          <w:sz w:val="22"/>
          <w:szCs w:val="22"/>
        </w:rPr>
      </w:pPr>
      <w:r w:rsidRPr="00137571">
        <w:rPr>
          <w:rFonts w:ascii="Arial" w:hAnsi="Arial" w:cs="Arial"/>
          <w:sz w:val="22"/>
          <w:szCs w:val="22"/>
        </w:rPr>
        <w:t>EN CUALQUIER CASO, DE NINGUNA FORMA SE PODRÁ EXCEDER EL LÍMITE DEL VALOR ASEGURADO</w:t>
      </w:r>
    </w:p>
    <w:p w14:paraId="1CF09ED7" w14:textId="77777777" w:rsidR="00C70D84" w:rsidRPr="00137571" w:rsidRDefault="00C70D84" w:rsidP="00C70D84">
      <w:pPr>
        <w:pStyle w:val="Textoindependiente"/>
        <w:spacing w:before="123" w:line="360" w:lineRule="auto"/>
        <w:rPr>
          <w:rFonts w:ascii="Arial" w:hAnsi="Arial" w:cs="Arial"/>
          <w:b/>
          <w:sz w:val="22"/>
          <w:szCs w:val="22"/>
        </w:rPr>
      </w:pPr>
    </w:p>
    <w:p w14:paraId="560A625D" w14:textId="77777777"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En el</w:t>
      </w:r>
      <w:r w:rsidRPr="00137571">
        <w:rPr>
          <w:rFonts w:ascii="Arial" w:hAnsi="Arial" w:cs="Arial"/>
          <w:spacing w:val="-1"/>
          <w:sz w:val="22"/>
          <w:szCs w:val="22"/>
        </w:rPr>
        <w:t xml:space="preserve"> </w:t>
      </w:r>
      <w:r w:rsidRPr="00137571">
        <w:rPr>
          <w:rFonts w:ascii="Arial" w:hAnsi="Arial" w:cs="Arial"/>
          <w:sz w:val="22"/>
          <w:szCs w:val="22"/>
        </w:rPr>
        <w:t>remoto e improbable evento en que el</w:t>
      </w:r>
      <w:r w:rsidRPr="00137571">
        <w:rPr>
          <w:rFonts w:ascii="Arial" w:hAnsi="Arial" w:cs="Arial"/>
          <w:spacing w:val="-1"/>
          <w:sz w:val="22"/>
          <w:szCs w:val="22"/>
        </w:rPr>
        <w:t xml:space="preserve"> </w:t>
      </w:r>
      <w:r w:rsidRPr="00137571">
        <w:rPr>
          <w:rFonts w:ascii="Arial" w:hAnsi="Arial" w:cs="Arial"/>
          <w:sz w:val="22"/>
          <w:szCs w:val="22"/>
        </w:rPr>
        <w:t>Despacho considere que la Póliza que hoy nos ocupa si presta cobertura para los hechos objeto de este litigio, que sí realizó el riesgo asegurado y que, en este sentido, si ha nacido a la vida jurídica la obligación condicional de HDI SEGUROS</w:t>
      </w:r>
      <w:r w:rsidRPr="00137571">
        <w:rPr>
          <w:rFonts w:ascii="Arial" w:hAnsi="Arial" w:cs="Arial"/>
          <w:w w:val="85"/>
          <w:sz w:val="22"/>
          <w:szCs w:val="22"/>
        </w:rPr>
        <w:t xml:space="preserve">. </w:t>
      </w:r>
      <w:r w:rsidRPr="00137571">
        <w:rPr>
          <w:rFonts w:ascii="Arial" w:hAnsi="Arial" w:cs="Arial"/>
          <w:sz w:val="22"/>
          <w:szCs w:val="22"/>
        </w:rPr>
        <w:t xml:space="preserve">Exclusivamente bajo esta hipótesis, el Juzgado deberá tener en cuenta entonces que no se podrá condenar a mi poderdante al pago de una suma mayor a la asegurada, incluso si se lograra demostrar que los presuntos </w:t>
      </w:r>
      <w:proofErr w:type="spellStart"/>
      <w:r w:rsidRPr="00137571">
        <w:rPr>
          <w:rFonts w:ascii="Arial" w:hAnsi="Arial" w:cs="Arial"/>
          <w:sz w:val="22"/>
          <w:szCs w:val="22"/>
        </w:rPr>
        <w:t>daños</w:t>
      </w:r>
      <w:proofErr w:type="spellEnd"/>
      <w:r w:rsidRPr="00137571">
        <w:rPr>
          <w:rFonts w:ascii="Arial" w:hAnsi="Arial" w:cs="Arial"/>
          <w:sz w:val="22"/>
          <w:szCs w:val="22"/>
        </w:rPr>
        <w:t xml:space="preserve"> reclamados son superiores. Por supuesto, sin que esta </w:t>
      </w:r>
      <w:proofErr w:type="spellStart"/>
      <w:r w:rsidRPr="00137571">
        <w:rPr>
          <w:rFonts w:ascii="Arial" w:hAnsi="Arial" w:cs="Arial"/>
          <w:spacing w:val="-4"/>
          <w:sz w:val="22"/>
          <w:szCs w:val="22"/>
        </w:rPr>
        <w:t>consideración</w:t>
      </w:r>
      <w:proofErr w:type="spellEnd"/>
      <w:r w:rsidRPr="00137571">
        <w:rPr>
          <w:rFonts w:ascii="Arial" w:hAnsi="Arial" w:cs="Arial"/>
          <w:spacing w:val="-4"/>
          <w:sz w:val="22"/>
          <w:szCs w:val="22"/>
        </w:rPr>
        <w:t xml:space="preserve"> constituya </w:t>
      </w:r>
      <w:proofErr w:type="spellStart"/>
      <w:r w:rsidRPr="00137571">
        <w:rPr>
          <w:rFonts w:ascii="Arial" w:hAnsi="Arial" w:cs="Arial"/>
          <w:spacing w:val="-4"/>
          <w:sz w:val="22"/>
          <w:szCs w:val="22"/>
        </w:rPr>
        <w:t>aceptación</w:t>
      </w:r>
      <w:proofErr w:type="spellEnd"/>
      <w:r w:rsidRPr="00137571">
        <w:rPr>
          <w:rFonts w:ascii="Arial" w:hAnsi="Arial" w:cs="Arial"/>
          <w:spacing w:val="-4"/>
          <w:sz w:val="22"/>
          <w:szCs w:val="22"/>
        </w:rPr>
        <w:t xml:space="preserve"> de responsabilidad alguna a cargo de mi representada.</w:t>
      </w:r>
    </w:p>
    <w:p w14:paraId="676C75D4" w14:textId="77777777" w:rsidR="00C70D84" w:rsidRPr="00137571" w:rsidRDefault="00C70D84" w:rsidP="00C70D84">
      <w:pPr>
        <w:tabs>
          <w:tab w:val="left" w:pos="5760"/>
        </w:tabs>
        <w:spacing w:line="360" w:lineRule="auto"/>
        <w:ind w:right="106"/>
        <w:rPr>
          <w:rFonts w:ascii="Arial" w:hAnsi="Arial" w:cs="Arial"/>
        </w:rPr>
      </w:pPr>
    </w:p>
    <w:p w14:paraId="46F1435F" w14:textId="77777777" w:rsidR="00C70D84" w:rsidRPr="00137571" w:rsidRDefault="00C70D84" w:rsidP="00C70D84">
      <w:pPr>
        <w:pStyle w:val="Textoindependiente"/>
        <w:spacing w:line="360" w:lineRule="auto"/>
        <w:ind w:right="106"/>
        <w:jc w:val="both"/>
        <w:rPr>
          <w:rFonts w:ascii="Arial" w:hAnsi="Arial" w:cs="Arial"/>
          <w:sz w:val="22"/>
          <w:szCs w:val="22"/>
        </w:rPr>
      </w:pPr>
      <w:r w:rsidRPr="00137571">
        <w:rPr>
          <w:rFonts w:ascii="Arial" w:hAnsi="Arial" w:cs="Arial"/>
          <w:sz w:val="22"/>
          <w:szCs w:val="22"/>
        </w:rPr>
        <w:t>En</w:t>
      </w:r>
      <w:r w:rsidRPr="00137571">
        <w:rPr>
          <w:rFonts w:ascii="Arial" w:hAnsi="Arial" w:cs="Arial"/>
          <w:spacing w:val="-14"/>
          <w:sz w:val="22"/>
          <w:szCs w:val="22"/>
        </w:rPr>
        <w:t xml:space="preserve"> </w:t>
      </w:r>
      <w:r w:rsidRPr="00137571">
        <w:rPr>
          <w:rFonts w:ascii="Arial" w:hAnsi="Arial" w:cs="Arial"/>
          <w:sz w:val="22"/>
          <w:szCs w:val="22"/>
        </w:rPr>
        <w:t>este</w:t>
      </w:r>
      <w:r w:rsidRPr="00137571">
        <w:rPr>
          <w:rFonts w:ascii="Arial" w:hAnsi="Arial" w:cs="Arial"/>
          <w:spacing w:val="-14"/>
          <w:sz w:val="22"/>
          <w:szCs w:val="22"/>
        </w:rPr>
        <w:t xml:space="preserve"> </w:t>
      </w:r>
      <w:r w:rsidRPr="00137571">
        <w:rPr>
          <w:rFonts w:ascii="Arial" w:hAnsi="Arial" w:cs="Arial"/>
          <w:sz w:val="22"/>
          <w:szCs w:val="22"/>
        </w:rPr>
        <w:t>orden</w:t>
      </w:r>
      <w:r w:rsidRPr="00137571">
        <w:rPr>
          <w:rFonts w:ascii="Arial" w:hAnsi="Arial" w:cs="Arial"/>
          <w:spacing w:val="-13"/>
          <w:sz w:val="22"/>
          <w:szCs w:val="22"/>
        </w:rPr>
        <w:t xml:space="preserve"> </w:t>
      </w:r>
      <w:r w:rsidRPr="00137571">
        <w:rPr>
          <w:rFonts w:ascii="Arial" w:hAnsi="Arial" w:cs="Arial"/>
          <w:sz w:val="22"/>
          <w:szCs w:val="22"/>
        </w:rPr>
        <w:t>de</w:t>
      </w:r>
      <w:r w:rsidRPr="00137571">
        <w:rPr>
          <w:rFonts w:ascii="Arial" w:hAnsi="Arial" w:cs="Arial"/>
          <w:spacing w:val="-13"/>
          <w:sz w:val="22"/>
          <w:szCs w:val="22"/>
        </w:rPr>
        <w:t xml:space="preserve"> </w:t>
      </w:r>
      <w:r w:rsidRPr="00137571">
        <w:rPr>
          <w:rFonts w:ascii="Arial" w:hAnsi="Arial" w:cs="Arial"/>
          <w:sz w:val="22"/>
          <w:szCs w:val="22"/>
        </w:rPr>
        <w:t>ideas,</w:t>
      </w:r>
      <w:r w:rsidRPr="00137571">
        <w:rPr>
          <w:rFonts w:ascii="Arial" w:hAnsi="Arial" w:cs="Arial"/>
          <w:spacing w:val="-16"/>
          <w:sz w:val="22"/>
          <w:szCs w:val="22"/>
        </w:rPr>
        <w:t xml:space="preserve"> </w:t>
      </w:r>
      <w:r w:rsidRPr="00137571">
        <w:rPr>
          <w:rFonts w:ascii="Arial" w:hAnsi="Arial" w:cs="Arial"/>
          <w:sz w:val="22"/>
          <w:szCs w:val="22"/>
        </w:rPr>
        <w:t>mi</w:t>
      </w:r>
      <w:r w:rsidRPr="00137571">
        <w:rPr>
          <w:rFonts w:ascii="Arial" w:hAnsi="Arial" w:cs="Arial"/>
          <w:spacing w:val="-13"/>
          <w:sz w:val="22"/>
          <w:szCs w:val="22"/>
        </w:rPr>
        <w:t xml:space="preserve"> </w:t>
      </w:r>
      <w:r w:rsidRPr="00137571">
        <w:rPr>
          <w:rFonts w:ascii="Arial" w:hAnsi="Arial" w:cs="Arial"/>
          <w:sz w:val="22"/>
          <w:szCs w:val="22"/>
        </w:rPr>
        <w:t>procurada</w:t>
      </w:r>
      <w:r w:rsidRPr="00137571">
        <w:rPr>
          <w:rFonts w:ascii="Arial" w:hAnsi="Arial" w:cs="Arial"/>
          <w:spacing w:val="-13"/>
          <w:sz w:val="22"/>
          <w:szCs w:val="22"/>
        </w:rPr>
        <w:t xml:space="preserve"> </w:t>
      </w:r>
      <w:r w:rsidRPr="00137571">
        <w:rPr>
          <w:rFonts w:ascii="Arial" w:hAnsi="Arial" w:cs="Arial"/>
          <w:sz w:val="22"/>
          <w:szCs w:val="22"/>
        </w:rPr>
        <w:t>no</w:t>
      </w:r>
      <w:r w:rsidRPr="00137571">
        <w:rPr>
          <w:rFonts w:ascii="Arial" w:hAnsi="Arial" w:cs="Arial"/>
          <w:spacing w:val="-15"/>
          <w:sz w:val="22"/>
          <w:szCs w:val="22"/>
        </w:rPr>
        <w:t xml:space="preserve"> </w:t>
      </w:r>
      <w:r w:rsidRPr="00137571">
        <w:rPr>
          <w:rFonts w:ascii="Arial" w:hAnsi="Arial" w:cs="Arial"/>
          <w:sz w:val="22"/>
          <w:szCs w:val="22"/>
        </w:rPr>
        <w:t>estará</w:t>
      </w:r>
      <w:r w:rsidRPr="00137571">
        <w:rPr>
          <w:rFonts w:ascii="Arial" w:hAnsi="Arial" w:cs="Arial"/>
          <w:spacing w:val="-15"/>
          <w:sz w:val="22"/>
          <w:szCs w:val="22"/>
        </w:rPr>
        <w:t xml:space="preserve"> </w:t>
      </w:r>
      <w:r w:rsidRPr="00137571">
        <w:rPr>
          <w:rFonts w:ascii="Arial" w:hAnsi="Arial" w:cs="Arial"/>
          <w:sz w:val="22"/>
          <w:szCs w:val="22"/>
        </w:rPr>
        <w:t>llamada</w:t>
      </w:r>
      <w:r w:rsidRPr="00137571">
        <w:rPr>
          <w:rFonts w:ascii="Arial" w:hAnsi="Arial" w:cs="Arial"/>
          <w:spacing w:val="-13"/>
          <w:sz w:val="22"/>
          <w:szCs w:val="22"/>
        </w:rPr>
        <w:t xml:space="preserve"> </w:t>
      </w:r>
      <w:r w:rsidRPr="00137571">
        <w:rPr>
          <w:rFonts w:ascii="Arial" w:hAnsi="Arial" w:cs="Arial"/>
          <w:sz w:val="22"/>
          <w:szCs w:val="22"/>
        </w:rPr>
        <w:t>a</w:t>
      </w:r>
      <w:r w:rsidRPr="00137571">
        <w:rPr>
          <w:rFonts w:ascii="Arial" w:hAnsi="Arial" w:cs="Arial"/>
          <w:spacing w:val="-15"/>
          <w:sz w:val="22"/>
          <w:szCs w:val="22"/>
        </w:rPr>
        <w:t xml:space="preserve"> </w:t>
      </w:r>
      <w:r w:rsidRPr="00137571">
        <w:rPr>
          <w:rFonts w:ascii="Arial" w:hAnsi="Arial" w:cs="Arial"/>
          <w:sz w:val="22"/>
          <w:szCs w:val="22"/>
        </w:rPr>
        <w:t>pagar</w:t>
      </w:r>
      <w:r w:rsidRPr="00137571">
        <w:rPr>
          <w:rFonts w:ascii="Arial" w:hAnsi="Arial" w:cs="Arial"/>
          <w:spacing w:val="-14"/>
          <w:sz w:val="22"/>
          <w:szCs w:val="22"/>
        </w:rPr>
        <w:t xml:space="preserve"> </w:t>
      </w:r>
      <w:r w:rsidRPr="00137571">
        <w:rPr>
          <w:rFonts w:ascii="Arial" w:hAnsi="Arial" w:cs="Arial"/>
          <w:sz w:val="22"/>
          <w:szCs w:val="22"/>
        </w:rPr>
        <w:t>cifra</w:t>
      </w:r>
      <w:r w:rsidRPr="00137571">
        <w:rPr>
          <w:rFonts w:ascii="Arial" w:hAnsi="Arial" w:cs="Arial"/>
          <w:spacing w:val="-15"/>
          <w:sz w:val="22"/>
          <w:szCs w:val="22"/>
        </w:rPr>
        <w:t xml:space="preserve"> </w:t>
      </w:r>
      <w:r w:rsidRPr="00137571">
        <w:rPr>
          <w:rFonts w:ascii="Arial" w:hAnsi="Arial" w:cs="Arial"/>
          <w:sz w:val="22"/>
          <w:szCs w:val="22"/>
        </w:rPr>
        <w:t>que</w:t>
      </w:r>
      <w:r w:rsidRPr="00137571">
        <w:rPr>
          <w:rFonts w:ascii="Arial" w:hAnsi="Arial" w:cs="Arial"/>
          <w:spacing w:val="-15"/>
          <w:sz w:val="22"/>
          <w:szCs w:val="22"/>
        </w:rPr>
        <w:t xml:space="preserve"> </w:t>
      </w:r>
      <w:r w:rsidRPr="00137571">
        <w:rPr>
          <w:rFonts w:ascii="Arial" w:hAnsi="Arial" w:cs="Arial"/>
          <w:sz w:val="22"/>
          <w:szCs w:val="22"/>
        </w:rPr>
        <w:t>exceda</w:t>
      </w:r>
      <w:r w:rsidRPr="00137571">
        <w:rPr>
          <w:rFonts w:ascii="Arial" w:hAnsi="Arial" w:cs="Arial"/>
          <w:spacing w:val="-13"/>
          <w:sz w:val="22"/>
          <w:szCs w:val="22"/>
        </w:rPr>
        <w:t xml:space="preserve"> </w:t>
      </w:r>
      <w:r w:rsidRPr="00137571">
        <w:rPr>
          <w:rFonts w:ascii="Arial" w:hAnsi="Arial" w:cs="Arial"/>
          <w:sz w:val="22"/>
          <w:szCs w:val="22"/>
        </w:rPr>
        <w:t>el</w:t>
      </w:r>
      <w:r w:rsidRPr="00137571">
        <w:rPr>
          <w:rFonts w:ascii="Arial" w:hAnsi="Arial" w:cs="Arial"/>
          <w:spacing w:val="-14"/>
          <w:sz w:val="22"/>
          <w:szCs w:val="22"/>
        </w:rPr>
        <w:t xml:space="preserve"> </w:t>
      </w:r>
      <w:r w:rsidRPr="00137571">
        <w:rPr>
          <w:rFonts w:ascii="Arial" w:hAnsi="Arial" w:cs="Arial"/>
          <w:sz w:val="22"/>
          <w:szCs w:val="22"/>
        </w:rPr>
        <w:t>valor</w:t>
      </w:r>
      <w:r w:rsidRPr="00137571">
        <w:rPr>
          <w:rFonts w:ascii="Arial" w:hAnsi="Arial" w:cs="Arial"/>
          <w:spacing w:val="-14"/>
          <w:sz w:val="22"/>
          <w:szCs w:val="22"/>
        </w:rPr>
        <w:t xml:space="preserve"> </w:t>
      </w:r>
      <w:r w:rsidRPr="00137571">
        <w:rPr>
          <w:rFonts w:ascii="Arial" w:hAnsi="Arial" w:cs="Arial"/>
          <w:sz w:val="22"/>
          <w:szCs w:val="22"/>
        </w:rPr>
        <w:t xml:space="preserve">asegurado previamente pactado por las partes, en tanto que la responsabilidad de mi mandante va hasta la </w:t>
      </w:r>
      <w:r w:rsidRPr="00137571">
        <w:rPr>
          <w:rFonts w:ascii="Arial" w:hAnsi="Arial" w:cs="Arial"/>
          <w:spacing w:val="-6"/>
          <w:sz w:val="22"/>
          <w:szCs w:val="22"/>
        </w:rPr>
        <w:t>concurrencia</w:t>
      </w:r>
      <w:r w:rsidRPr="00137571">
        <w:rPr>
          <w:rFonts w:ascii="Arial" w:hAnsi="Arial" w:cs="Arial"/>
          <w:spacing w:val="-10"/>
          <w:sz w:val="22"/>
          <w:szCs w:val="22"/>
        </w:rPr>
        <w:t xml:space="preserve"> </w:t>
      </w:r>
      <w:r w:rsidRPr="00137571">
        <w:rPr>
          <w:rFonts w:ascii="Arial" w:hAnsi="Arial" w:cs="Arial"/>
          <w:spacing w:val="-6"/>
          <w:sz w:val="22"/>
          <w:szCs w:val="22"/>
        </w:rPr>
        <w:t>de</w:t>
      </w:r>
      <w:r w:rsidRPr="00137571">
        <w:rPr>
          <w:rFonts w:ascii="Arial" w:hAnsi="Arial" w:cs="Arial"/>
          <w:spacing w:val="-9"/>
          <w:sz w:val="22"/>
          <w:szCs w:val="22"/>
        </w:rPr>
        <w:t xml:space="preserve"> </w:t>
      </w:r>
      <w:r w:rsidRPr="00137571">
        <w:rPr>
          <w:rFonts w:ascii="Arial" w:hAnsi="Arial" w:cs="Arial"/>
          <w:spacing w:val="-6"/>
          <w:sz w:val="22"/>
          <w:szCs w:val="22"/>
        </w:rPr>
        <w:t>la</w:t>
      </w:r>
      <w:r w:rsidRPr="00137571">
        <w:rPr>
          <w:rFonts w:ascii="Arial" w:hAnsi="Arial" w:cs="Arial"/>
          <w:spacing w:val="-9"/>
          <w:sz w:val="22"/>
          <w:szCs w:val="22"/>
        </w:rPr>
        <w:t xml:space="preserve"> </w:t>
      </w:r>
      <w:r w:rsidRPr="00137571">
        <w:rPr>
          <w:rFonts w:ascii="Arial" w:hAnsi="Arial" w:cs="Arial"/>
          <w:spacing w:val="-6"/>
          <w:sz w:val="22"/>
          <w:szCs w:val="22"/>
        </w:rPr>
        <w:t>suma</w:t>
      </w:r>
      <w:r w:rsidRPr="00137571">
        <w:rPr>
          <w:rFonts w:ascii="Arial" w:hAnsi="Arial" w:cs="Arial"/>
          <w:spacing w:val="-10"/>
          <w:sz w:val="22"/>
          <w:szCs w:val="22"/>
        </w:rPr>
        <w:t xml:space="preserve"> </w:t>
      </w:r>
      <w:r w:rsidRPr="00137571">
        <w:rPr>
          <w:rFonts w:ascii="Arial" w:hAnsi="Arial" w:cs="Arial"/>
          <w:spacing w:val="-6"/>
          <w:sz w:val="22"/>
          <w:szCs w:val="22"/>
        </w:rPr>
        <w:t>asegurada.</w:t>
      </w:r>
      <w:r w:rsidRPr="00137571">
        <w:rPr>
          <w:rFonts w:ascii="Arial" w:hAnsi="Arial" w:cs="Arial"/>
          <w:spacing w:val="-9"/>
          <w:sz w:val="22"/>
          <w:szCs w:val="22"/>
        </w:rPr>
        <w:t xml:space="preserve"> </w:t>
      </w:r>
      <w:r w:rsidRPr="00137571">
        <w:rPr>
          <w:rFonts w:ascii="Arial" w:hAnsi="Arial" w:cs="Arial"/>
          <w:spacing w:val="-6"/>
          <w:sz w:val="22"/>
          <w:szCs w:val="22"/>
        </w:rPr>
        <w:t>De</w:t>
      </w:r>
      <w:r w:rsidRPr="00137571">
        <w:rPr>
          <w:rFonts w:ascii="Arial" w:hAnsi="Arial" w:cs="Arial"/>
          <w:spacing w:val="-9"/>
          <w:sz w:val="22"/>
          <w:szCs w:val="22"/>
        </w:rPr>
        <w:t xml:space="preserve"> </w:t>
      </w:r>
      <w:r w:rsidRPr="00137571">
        <w:rPr>
          <w:rFonts w:ascii="Arial" w:hAnsi="Arial" w:cs="Arial"/>
          <w:spacing w:val="-6"/>
          <w:sz w:val="22"/>
          <w:szCs w:val="22"/>
        </w:rPr>
        <w:t>esta</w:t>
      </w:r>
      <w:r w:rsidRPr="00137571">
        <w:rPr>
          <w:rFonts w:ascii="Arial" w:hAnsi="Arial" w:cs="Arial"/>
          <w:spacing w:val="-9"/>
          <w:sz w:val="22"/>
          <w:szCs w:val="22"/>
        </w:rPr>
        <w:t xml:space="preserve"> </w:t>
      </w:r>
      <w:r w:rsidRPr="00137571">
        <w:rPr>
          <w:rFonts w:ascii="Arial" w:hAnsi="Arial" w:cs="Arial"/>
          <w:spacing w:val="-6"/>
          <w:sz w:val="22"/>
          <w:szCs w:val="22"/>
        </w:rPr>
        <w:t>forma</w:t>
      </w:r>
      <w:r w:rsidRPr="00137571">
        <w:rPr>
          <w:rFonts w:ascii="Arial" w:hAnsi="Arial" w:cs="Arial"/>
          <w:spacing w:val="-10"/>
          <w:sz w:val="22"/>
          <w:szCs w:val="22"/>
        </w:rPr>
        <w:t xml:space="preserve"> </w:t>
      </w:r>
      <w:r w:rsidRPr="00137571">
        <w:rPr>
          <w:rFonts w:ascii="Arial" w:hAnsi="Arial" w:cs="Arial"/>
          <w:spacing w:val="-6"/>
          <w:sz w:val="22"/>
          <w:szCs w:val="22"/>
        </w:rPr>
        <w:t>y</w:t>
      </w:r>
      <w:r w:rsidRPr="00137571">
        <w:rPr>
          <w:rFonts w:ascii="Arial" w:hAnsi="Arial" w:cs="Arial"/>
          <w:spacing w:val="-9"/>
          <w:sz w:val="22"/>
          <w:szCs w:val="22"/>
        </w:rPr>
        <w:t xml:space="preserve"> </w:t>
      </w:r>
      <w:r w:rsidRPr="00137571">
        <w:rPr>
          <w:rFonts w:ascii="Arial" w:hAnsi="Arial" w:cs="Arial"/>
          <w:spacing w:val="-6"/>
          <w:sz w:val="22"/>
          <w:szCs w:val="22"/>
        </w:rPr>
        <w:t>de</w:t>
      </w:r>
      <w:r w:rsidRPr="00137571">
        <w:rPr>
          <w:rFonts w:ascii="Arial" w:hAnsi="Arial" w:cs="Arial"/>
          <w:spacing w:val="-9"/>
          <w:sz w:val="22"/>
          <w:szCs w:val="22"/>
        </w:rPr>
        <w:t xml:space="preserve"> </w:t>
      </w:r>
      <w:r w:rsidRPr="00137571">
        <w:rPr>
          <w:rFonts w:ascii="Arial" w:hAnsi="Arial" w:cs="Arial"/>
          <w:spacing w:val="-6"/>
          <w:sz w:val="22"/>
          <w:szCs w:val="22"/>
        </w:rPr>
        <w:t>conformidad</w:t>
      </w:r>
      <w:r w:rsidRPr="00137571">
        <w:rPr>
          <w:rFonts w:ascii="Arial" w:hAnsi="Arial" w:cs="Arial"/>
          <w:spacing w:val="-10"/>
          <w:sz w:val="22"/>
          <w:szCs w:val="22"/>
        </w:rPr>
        <w:t xml:space="preserve"> </w:t>
      </w:r>
      <w:r w:rsidRPr="00137571">
        <w:rPr>
          <w:rFonts w:ascii="Arial" w:hAnsi="Arial" w:cs="Arial"/>
          <w:spacing w:val="-6"/>
          <w:sz w:val="22"/>
          <w:szCs w:val="22"/>
        </w:rPr>
        <w:t>con</w:t>
      </w:r>
      <w:r w:rsidRPr="00137571">
        <w:rPr>
          <w:rFonts w:ascii="Arial" w:hAnsi="Arial" w:cs="Arial"/>
          <w:spacing w:val="-9"/>
          <w:sz w:val="22"/>
          <w:szCs w:val="22"/>
        </w:rPr>
        <w:t xml:space="preserve"> </w:t>
      </w:r>
      <w:r w:rsidRPr="00137571">
        <w:rPr>
          <w:rFonts w:ascii="Arial" w:hAnsi="Arial" w:cs="Arial"/>
          <w:spacing w:val="-6"/>
          <w:sz w:val="22"/>
          <w:szCs w:val="22"/>
        </w:rPr>
        <w:t>el</w:t>
      </w:r>
      <w:r w:rsidRPr="00137571">
        <w:rPr>
          <w:rFonts w:ascii="Arial" w:hAnsi="Arial" w:cs="Arial"/>
          <w:spacing w:val="-9"/>
          <w:sz w:val="22"/>
          <w:szCs w:val="22"/>
        </w:rPr>
        <w:t xml:space="preserve"> </w:t>
      </w:r>
      <w:r w:rsidRPr="00137571">
        <w:rPr>
          <w:rFonts w:ascii="Arial" w:hAnsi="Arial" w:cs="Arial"/>
          <w:spacing w:val="-6"/>
          <w:sz w:val="22"/>
          <w:szCs w:val="22"/>
        </w:rPr>
        <w:t>artículo</w:t>
      </w:r>
      <w:r w:rsidRPr="00137571">
        <w:rPr>
          <w:rFonts w:ascii="Arial" w:hAnsi="Arial" w:cs="Arial"/>
          <w:spacing w:val="-9"/>
          <w:sz w:val="22"/>
          <w:szCs w:val="22"/>
        </w:rPr>
        <w:t xml:space="preserve"> </w:t>
      </w:r>
      <w:r w:rsidRPr="00137571">
        <w:rPr>
          <w:rFonts w:ascii="Arial" w:hAnsi="Arial" w:cs="Arial"/>
          <w:spacing w:val="-6"/>
          <w:sz w:val="22"/>
          <w:szCs w:val="22"/>
        </w:rPr>
        <w:t>1079</w:t>
      </w:r>
      <w:r w:rsidRPr="00137571">
        <w:rPr>
          <w:rFonts w:ascii="Arial" w:hAnsi="Arial" w:cs="Arial"/>
          <w:spacing w:val="-10"/>
          <w:sz w:val="22"/>
          <w:szCs w:val="22"/>
        </w:rPr>
        <w:t xml:space="preserve"> </w:t>
      </w:r>
      <w:r w:rsidRPr="00137571">
        <w:rPr>
          <w:rFonts w:ascii="Arial" w:hAnsi="Arial" w:cs="Arial"/>
          <w:spacing w:val="-6"/>
          <w:sz w:val="22"/>
          <w:szCs w:val="22"/>
        </w:rPr>
        <w:t>del</w:t>
      </w:r>
      <w:r w:rsidRPr="00137571">
        <w:rPr>
          <w:rFonts w:ascii="Arial" w:hAnsi="Arial" w:cs="Arial"/>
          <w:spacing w:val="-9"/>
          <w:sz w:val="22"/>
          <w:szCs w:val="22"/>
        </w:rPr>
        <w:t xml:space="preserve"> </w:t>
      </w:r>
      <w:r w:rsidRPr="00137571">
        <w:rPr>
          <w:rFonts w:ascii="Arial" w:hAnsi="Arial" w:cs="Arial"/>
          <w:spacing w:val="-6"/>
          <w:sz w:val="22"/>
          <w:szCs w:val="22"/>
        </w:rPr>
        <w:t xml:space="preserve">Código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Comercio,</w:t>
      </w:r>
      <w:r w:rsidRPr="00137571">
        <w:rPr>
          <w:rFonts w:ascii="Arial" w:hAnsi="Arial" w:cs="Arial"/>
          <w:spacing w:val="-7"/>
          <w:sz w:val="22"/>
          <w:szCs w:val="22"/>
        </w:rPr>
        <w:t xml:space="preserve"> </w:t>
      </w:r>
      <w:r w:rsidRPr="00137571">
        <w:rPr>
          <w:rFonts w:ascii="Arial" w:hAnsi="Arial" w:cs="Arial"/>
          <w:sz w:val="22"/>
          <w:szCs w:val="22"/>
        </w:rPr>
        <w:t>debe</w:t>
      </w:r>
      <w:r w:rsidRPr="00137571">
        <w:rPr>
          <w:rFonts w:ascii="Arial" w:hAnsi="Arial" w:cs="Arial"/>
          <w:spacing w:val="-10"/>
          <w:sz w:val="22"/>
          <w:szCs w:val="22"/>
        </w:rPr>
        <w:t xml:space="preserve"> </w:t>
      </w:r>
      <w:r w:rsidRPr="00137571">
        <w:rPr>
          <w:rFonts w:ascii="Arial" w:hAnsi="Arial" w:cs="Arial"/>
          <w:sz w:val="22"/>
          <w:szCs w:val="22"/>
        </w:rPr>
        <w:t>tenerse</w:t>
      </w:r>
      <w:r w:rsidRPr="00137571">
        <w:rPr>
          <w:rFonts w:ascii="Arial" w:hAnsi="Arial" w:cs="Arial"/>
          <w:spacing w:val="-8"/>
          <w:sz w:val="22"/>
          <w:szCs w:val="22"/>
        </w:rPr>
        <w:t xml:space="preserve"> </w:t>
      </w:r>
      <w:r w:rsidRPr="00137571">
        <w:rPr>
          <w:rFonts w:ascii="Arial" w:hAnsi="Arial" w:cs="Arial"/>
          <w:sz w:val="22"/>
          <w:szCs w:val="22"/>
        </w:rPr>
        <w:t>en</w:t>
      </w:r>
      <w:r w:rsidRPr="00137571">
        <w:rPr>
          <w:rFonts w:ascii="Arial" w:hAnsi="Arial" w:cs="Arial"/>
          <w:spacing w:val="-9"/>
          <w:sz w:val="22"/>
          <w:szCs w:val="22"/>
        </w:rPr>
        <w:t xml:space="preserve"> </w:t>
      </w:r>
      <w:r w:rsidRPr="00137571">
        <w:rPr>
          <w:rFonts w:ascii="Arial" w:hAnsi="Arial" w:cs="Arial"/>
          <w:sz w:val="22"/>
          <w:szCs w:val="22"/>
        </w:rPr>
        <w:t>cuenta</w:t>
      </w:r>
      <w:r w:rsidRPr="00137571">
        <w:rPr>
          <w:rFonts w:ascii="Arial" w:hAnsi="Arial" w:cs="Arial"/>
          <w:spacing w:val="-8"/>
          <w:sz w:val="22"/>
          <w:szCs w:val="22"/>
        </w:rPr>
        <w:t xml:space="preserve"> </w:t>
      </w:r>
      <w:r w:rsidRPr="00137571">
        <w:rPr>
          <w:rFonts w:ascii="Arial" w:hAnsi="Arial" w:cs="Arial"/>
          <w:sz w:val="22"/>
          <w:szCs w:val="22"/>
        </w:rPr>
        <w:t>la</w:t>
      </w:r>
      <w:r w:rsidRPr="00137571">
        <w:rPr>
          <w:rFonts w:ascii="Arial" w:hAnsi="Arial" w:cs="Arial"/>
          <w:spacing w:val="-8"/>
          <w:sz w:val="22"/>
          <w:szCs w:val="22"/>
        </w:rPr>
        <w:t xml:space="preserve"> </w:t>
      </w:r>
      <w:proofErr w:type="spellStart"/>
      <w:r w:rsidRPr="00137571">
        <w:rPr>
          <w:rFonts w:ascii="Arial" w:hAnsi="Arial" w:cs="Arial"/>
          <w:sz w:val="22"/>
          <w:szCs w:val="22"/>
        </w:rPr>
        <w:t>limitación</w:t>
      </w:r>
      <w:proofErr w:type="spellEnd"/>
      <w:r w:rsidRPr="00137571">
        <w:rPr>
          <w:rFonts w:ascii="Arial" w:hAnsi="Arial" w:cs="Arial"/>
          <w:spacing w:val="-8"/>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responsabilidad</w:t>
      </w:r>
      <w:r w:rsidRPr="00137571">
        <w:rPr>
          <w:rFonts w:ascii="Arial" w:hAnsi="Arial" w:cs="Arial"/>
          <w:spacing w:val="-8"/>
          <w:sz w:val="22"/>
          <w:szCs w:val="22"/>
        </w:rPr>
        <w:t xml:space="preserve"> </w:t>
      </w:r>
      <w:r w:rsidRPr="00137571">
        <w:rPr>
          <w:rFonts w:ascii="Arial" w:hAnsi="Arial" w:cs="Arial"/>
          <w:sz w:val="22"/>
          <w:szCs w:val="22"/>
        </w:rPr>
        <w:t>hasta</w:t>
      </w:r>
      <w:r w:rsidRPr="00137571">
        <w:rPr>
          <w:rFonts w:ascii="Arial" w:hAnsi="Arial" w:cs="Arial"/>
          <w:spacing w:val="-8"/>
          <w:sz w:val="22"/>
          <w:szCs w:val="22"/>
        </w:rPr>
        <w:t xml:space="preserve"> </w:t>
      </w:r>
      <w:r w:rsidRPr="00137571">
        <w:rPr>
          <w:rFonts w:ascii="Arial" w:hAnsi="Arial" w:cs="Arial"/>
          <w:sz w:val="22"/>
          <w:szCs w:val="22"/>
        </w:rPr>
        <w:t>la</w:t>
      </w:r>
      <w:r w:rsidRPr="00137571">
        <w:rPr>
          <w:rFonts w:ascii="Arial" w:hAnsi="Arial" w:cs="Arial"/>
          <w:spacing w:val="-8"/>
          <w:sz w:val="22"/>
          <w:szCs w:val="22"/>
        </w:rPr>
        <w:t xml:space="preserve"> </w:t>
      </w:r>
      <w:r w:rsidRPr="00137571">
        <w:rPr>
          <w:rFonts w:ascii="Arial" w:hAnsi="Arial" w:cs="Arial"/>
          <w:sz w:val="22"/>
          <w:szCs w:val="22"/>
        </w:rPr>
        <w:t>concurrencia</w:t>
      </w:r>
      <w:r w:rsidRPr="00137571">
        <w:rPr>
          <w:rFonts w:ascii="Arial" w:hAnsi="Arial" w:cs="Arial"/>
          <w:spacing w:val="-8"/>
          <w:sz w:val="22"/>
          <w:szCs w:val="22"/>
        </w:rPr>
        <w:t xml:space="preserve"> </w:t>
      </w:r>
      <w:r w:rsidRPr="00137571">
        <w:rPr>
          <w:rFonts w:ascii="Arial" w:hAnsi="Arial" w:cs="Arial"/>
          <w:sz w:val="22"/>
          <w:szCs w:val="22"/>
        </w:rPr>
        <w:t>de</w:t>
      </w:r>
      <w:r w:rsidRPr="00137571">
        <w:rPr>
          <w:rFonts w:ascii="Arial" w:hAnsi="Arial" w:cs="Arial"/>
          <w:spacing w:val="-10"/>
          <w:sz w:val="22"/>
          <w:szCs w:val="22"/>
        </w:rPr>
        <w:t xml:space="preserve"> </w:t>
      </w:r>
      <w:r w:rsidRPr="00137571">
        <w:rPr>
          <w:rFonts w:ascii="Arial" w:hAnsi="Arial" w:cs="Arial"/>
          <w:sz w:val="22"/>
          <w:szCs w:val="22"/>
        </w:rPr>
        <w:t>la suma asegurada:</w:t>
      </w:r>
    </w:p>
    <w:p w14:paraId="30B268EE" w14:textId="77777777" w:rsidR="00C70D84" w:rsidRPr="00137571" w:rsidRDefault="00C70D84" w:rsidP="00C70D84">
      <w:pPr>
        <w:pStyle w:val="Textoindependiente"/>
        <w:spacing w:before="127" w:line="360" w:lineRule="auto"/>
        <w:rPr>
          <w:rFonts w:ascii="Arial" w:hAnsi="Arial" w:cs="Arial"/>
          <w:sz w:val="22"/>
          <w:szCs w:val="22"/>
        </w:rPr>
      </w:pPr>
    </w:p>
    <w:p w14:paraId="47704EFF" w14:textId="77777777" w:rsidR="00C70D84" w:rsidRPr="00CC5F80" w:rsidRDefault="00C70D84" w:rsidP="00C70D84">
      <w:pPr>
        <w:spacing w:line="360" w:lineRule="auto"/>
        <w:ind w:left="1276" w:right="956"/>
        <w:jc w:val="both"/>
        <w:rPr>
          <w:rFonts w:ascii="Arial" w:hAnsi="Arial" w:cs="Arial"/>
        </w:rPr>
      </w:pPr>
      <w:r w:rsidRPr="00CC5F80">
        <w:rPr>
          <w:rFonts w:ascii="Arial" w:hAnsi="Arial" w:cs="Arial"/>
        </w:rPr>
        <w:t>“(…)</w:t>
      </w:r>
      <w:r w:rsidRPr="00CC5F80">
        <w:rPr>
          <w:rFonts w:ascii="Arial" w:hAnsi="Arial" w:cs="Arial"/>
          <w:spacing w:val="-5"/>
        </w:rPr>
        <w:t xml:space="preserve"> </w:t>
      </w:r>
      <w:r w:rsidRPr="00CC5F80">
        <w:rPr>
          <w:rFonts w:ascii="Arial" w:hAnsi="Arial" w:cs="Arial"/>
        </w:rPr>
        <w:t>ARTÍCULO</w:t>
      </w:r>
      <w:r w:rsidRPr="00CC5F80">
        <w:rPr>
          <w:rFonts w:ascii="Arial" w:hAnsi="Arial" w:cs="Arial"/>
          <w:spacing w:val="-1"/>
        </w:rPr>
        <w:t xml:space="preserve"> </w:t>
      </w:r>
      <w:r w:rsidRPr="00CC5F80">
        <w:rPr>
          <w:rFonts w:ascii="Arial" w:hAnsi="Arial" w:cs="Arial"/>
        </w:rPr>
        <w:t>1079.</w:t>
      </w:r>
      <w:r w:rsidRPr="00CC5F80">
        <w:rPr>
          <w:rFonts w:ascii="Arial" w:hAnsi="Arial" w:cs="Arial"/>
          <w:spacing w:val="-5"/>
        </w:rPr>
        <w:t xml:space="preserve"> </w:t>
      </w:r>
      <w:r w:rsidRPr="00CC5F80">
        <w:rPr>
          <w:rFonts w:ascii="Arial" w:hAnsi="Arial" w:cs="Arial"/>
        </w:rPr>
        <w:t>RESPONSABILIDAD</w:t>
      </w:r>
      <w:r w:rsidRPr="00CC5F80">
        <w:rPr>
          <w:rFonts w:ascii="Arial" w:hAnsi="Arial" w:cs="Arial"/>
          <w:spacing w:val="-3"/>
        </w:rPr>
        <w:t xml:space="preserve"> </w:t>
      </w:r>
      <w:r w:rsidRPr="00CC5F80">
        <w:rPr>
          <w:rFonts w:ascii="Arial" w:hAnsi="Arial" w:cs="Arial"/>
        </w:rPr>
        <w:t>HASTA</w:t>
      </w:r>
      <w:r w:rsidRPr="00CC5F80">
        <w:rPr>
          <w:rFonts w:ascii="Arial" w:hAnsi="Arial" w:cs="Arial"/>
          <w:spacing w:val="-3"/>
        </w:rPr>
        <w:t xml:space="preserve"> </w:t>
      </w:r>
      <w:r w:rsidRPr="00CC5F80">
        <w:rPr>
          <w:rFonts w:ascii="Arial" w:hAnsi="Arial" w:cs="Arial"/>
        </w:rPr>
        <w:t>LA</w:t>
      </w:r>
      <w:r w:rsidRPr="00CC5F80">
        <w:rPr>
          <w:rFonts w:ascii="Arial" w:hAnsi="Arial" w:cs="Arial"/>
          <w:spacing w:val="-3"/>
        </w:rPr>
        <w:t xml:space="preserve"> </w:t>
      </w:r>
      <w:r w:rsidRPr="00CC5F80">
        <w:rPr>
          <w:rFonts w:ascii="Arial" w:hAnsi="Arial" w:cs="Arial"/>
        </w:rPr>
        <w:t>CONCURRENCIA</w:t>
      </w:r>
      <w:r w:rsidRPr="00CC5F80">
        <w:rPr>
          <w:rFonts w:ascii="Arial" w:hAnsi="Arial" w:cs="Arial"/>
          <w:spacing w:val="-3"/>
        </w:rPr>
        <w:t xml:space="preserve"> </w:t>
      </w:r>
      <w:r w:rsidRPr="00CC5F80">
        <w:rPr>
          <w:rFonts w:ascii="Arial" w:hAnsi="Arial" w:cs="Arial"/>
        </w:rPr>
        <w:t>DE</w:t>
      </w:r>
      <w:r w:rsidRPr="00CC5F80">
        <w:rPr>
          <w:rFonts w:ascii="Arial" w:hAnsi="Arial" w:cs="Arial"/>
          <w:spacing w:val="-2"/>
        </w:rPr>
        <w:t xml:space="preserve"> </w:t>
      </w:r>
      <w:r w:rsidRPr="00CC5F80">
        <w:rPr>
          <w:rFonts w:ascii="Arial" w:hAnsi="Arial" w:cs="Arial"/>
          <w:spacing w:val="-5"/>
        </w:rPr>
        <w:t>LA</w:t>
      </w:r>
      <w:r w:rsidRPr="00137571">
        <w:rPr>
          <w:rFonts w:ascii="Arial" w:hAnsi="Arial" w:cs="Arial"/>
          <w:b/>
          <w:i/>
        </w:rPr>
        <w:t>SUMA ASEGURADA</w:t>
      </w:r>
      <w:r w:rsidRPr="00137571">
        <w:rPr>
          <w:rFonts w:ascii="Arial" w:hAnsi="Arial" w:cs="Arial"/>
          <w:i/>
        </w:rPr>
        <w:t xml:space="preserve">. El asegurador no </w:t>
      </w:r>
      <w:proofErr w:type="spellStart"/>
      <w:r w:rsidRPr="00137571">
        <w:rPr>
          <w:rFonts w:ascii="Arial" w:hAnsi="Arial" w:cs="Arial"/>
          <w:i/>
        </w:rPr>
        <w:t>estara</w:t>
      </w:r>
      <w:proofErr w:type="spellEnd"/>
      <w:r w:rsidRPr="00137571">
        <w:rPr>
          <w:rFonts w:ascii="Arial" w:hAnsi="Arial" w:cs="Arial"/>
          <w:i/>
        </w:rPr>
        <w:t>́ obligado a responder si no hasta concurrencia</w:t>
      </w:r>
      <w:r w:rsidRPr="00137571">
        <w:rPr>
          <w:rFonts w:ascii="Arial" w:hAnsi="Arial" w:cs="Arial"/>
          <w:i/>
          <w:spacing w:val="-11"/>
        </w:rPr>
        <w:t xml:space="preserve"> </w:t>
      </w:r>
      <w:r w:rsidRPr="00137571">
        <w:rPr>
          <w:rFonts w:ascii="Arial" w:hAnsi="Arial" w:cs="Arial"/>
          <w:i/>
        </w:rPr>
        <w:t>de</w:t>
      </w:r>
      <w:r w:rsidRPr="00137571">
        <w:rPr>
          <w:rFonts w:ascii="Arial" w:hAnsi="Arial" w:cs="Arial"/>
          <w:i/>
          <w:spacing w:val="-12"/>
        </w:rPr>
        <w:t xml:space="preserve"> </w:t>
      </w:r>
      <w:r w:rsidRPr="00137571">
        <w:rPr>
          <w:rFonts w:ascii="Arial" w:hAnsi="Arial" w:cs="Arial"/>
          <w:i/>
        </w:rPr>
        <w:t>la</w:t>
      </w:r>
      <w:r w:rsidRPr="00137571">
        <w:rPr>
          <w:rFonts w:ascii="Arial" w:hAnsi="Arial" w:cs="Arial"/>
          <w:i/>
          <w:spacing w:val="-11"/>
        </w:rPr>
        <w:t xml:space="preserve"> </w:t>
      </w:r>
      <w:r w:rsidRPr="00137571">
        <w:rPr>
          <w:rFonts w:ascii="Arial" w:hAnsi="Arial" w:cs="Arial"/>
          <w:i/>
        </w:rPr>
        <w:t>suma</w:t>
      </w:r>
      <w:r w:rsidRPr="00137571">
        <w:rPr>
          <w:rFonts w:ascii="Arial" w:hAnsi="Arial" w:cs="Arial"/>
          <w:i/>
          <w:spacing w:val="-14"/>
        </w:rPr>
        <w:t xml:space="preserve"> </w:t>
      </w:r>
      <w:r w:rsidRPr="00137571">
        <w:rPr>
          <w:rFonts w:ascii="Arial" w:hAnsi="Arial" w:cs="Arial"/>
          <w:i/>
        </w:rPr>
        <w:t>asegurada,</w:t>
      </w:r>
      <w:r w:rsidRPr="00137571">
        <w:rPr>
          <w:rFonts w:ascii="Arial" w:hAnsi="Arial" w:cs="Arial"/>
          <w:i/>
          <w:spacing w:val="-13"/>
        </w:rPr>
        <w:t xml:space="preserve"> </w:t>
      </w:r>
      <w:r w:rsidRPr="00137571">
        <w:rPr>
          <w:rFonts w:ascii="Arial" w:hAnsi="Arial" w:cs="Arial"/>
          <w:i/>
        </w:rPr>
        <w:t>sin</w:t>
      </w:r>
      <w:r w:rsidRPr="00137571">
        <w:rPr>
          <w:rFonts w:ascii="Arial" w:hAnsi="Arial" w:cs="Arial"/>
          <w:i/>
          <w:spacing w:val="-11"/>
        </w:rPr>
        <w:t xml:space="preserve"> </w:t>
      </w:r>
      <w:r w:rsidRPr="00137571">
        <w:rPr>
          <w:rFonts w:ascii="Arial" w:hAnsi="Arial" w:cs="Arial"/>
          <w:i/>
        </w:rPr>
        <w:t>perjuicio</w:t>
      </w:r>
      <w:r w:rsidRPr="00137571">
        <w:rPr>
          <w:rFonts w:ascii="Arial" w:hAnsi="Arial" w:cs="Arial"/>
          <w:i/>
          <w:spacing w:val="-14"/>
        </w:rPr>
        <w:t xml:space="preserve"> </w:t>
      </w:r>
      <w:r w:rsidRPr="00137571">
        <w:rPr>
          <w:rFonts w:ascii="Arial" w:hAnsi="Arial" w:cs="Arial"/>
          <w:i/>
        </w:rPr>
        <w:t>de</w:t>
      </w:r>
      <w:r w:rsidRPr="00137571">
        <w:rPr>
          <w:rFonts w:ascii="Arial" w:hAnsi="Arial" w:cs="Arial"/>
          <w:i/>
          <w:spacing w:val="-12"/>
        </w:rPr>
        <w:t xml:space="preserve"> </w:t>
      </w:r>
      <w:r w:rsidRPr="00137571">
        <w:rPr>
          <w:rFonts w:ascii="Arial" w:hAnsi="Arial" w:cs="Arial"/>
          <w:i/>
        </w:rPr>
        <w:t>lo</w:t>
      </w:r>
      <w:r w:rsidRPr="00137571">
        <w:rPr>
          <w:rFonts w:ascii="Arial" w:hAnsi="Arial" w:cs="Arial"/>
          <w:i/>
          <w:spacing w:val="-11"/>
        </w:rPr>
        <w:t xml:space="preserve"> </w:t>
      </w:r>
      <w:r w:rsidRPr="00137571">
        <w:rPr>
          <w:rFonts w:ascii="Arial" w:hAnsi="Arial" w:cs="Arial"/>
          <w:i/>
        </w:rPr>
        <w:t>dispuesto</w:t>
      </w:r>
      <w:r w:rsidRPr="00137571">
        <w:rPr>
          <w:rFonts w:ascii="Arial" w:hAnsi="Arial" w:cs="Arial"/>
          <w:i/>
          <w:spacing w:val="-11"/>
        </w:rPr>
        <w:t xml:space="preserve"> </w:t>
      </w:r>
      <w:r w:rsidRPr="00137571">
        <w:rPr>
          <w:rFonts w:ascii="Arial" w:hAnsi="Arial" w:cs="Arial"/>
          <w:i/>
        </w:rPr>
        <w:t>en</w:t>
      </w:r>
      <w:r w:rsidRPr="00137571">
        <w:rPr>
          <w:rFonts w:ascii="Arial" w:hAnsi="Arial" w:cs="Arial"/>
          <w:i/>
          <w:spacing w:val="-12"/>
        </w:rPr>
        <w:t xml:space="preserve"> </w:t>
      </w:r>
      <w:r w:rsidRPr="00137571">
        <w:rPr>
          <w:rFonts w:ascii="Arial" w:hAnsi="Arial" w:cs="Arial"/>
          <w:i/>
        </w:rPr>
        <w:t>el</w:t>
      </w:r>
      <w:r w:rsidRPr="00137571">
        <w:rPr>
          <w:rFonts w:ascii="Arial" w:hAnsi="Arial" w:cs="Arial"/>
          <w:i/>
          <w:spacing w:val="-12"/>
        </w:rPr>
        <w:t xml:space="preserve"> </w:t>
      </w:r>
      <w:r w:rsidRPr="00137571">
        <w:rPr>
          <w:rFonts w:ascii="Arial" w:hAnsi="Arial" w:cs="Arial"/>
          <w:i/>
        </w:rPr>
        <w:t>inciso</w:t>
      </w:r>
      <w:r w:rsidRPr="00137571">
        <w:rPr>
          <w:rFonts w:ascii="Arial" w:hAnsi="Arial" w:cs="Arial"/>
          <w:i/>
          <w:spacing w:val="-11"/>
        </w:rPr>
        <w:t xml:space="preserve"> </w:t>
      </w:r>
      <w:r w:rsidRPr="00137571">
        <w:rPr>
          <w:rFonts w:ascii="Arial" w:hAnsi="Arial" w:cs="Arial"/>
          <w:i/>
        </w:rPr>
        <w:t>segundo del artículo 1074 (...)”</w:t>
      </w:r>
    </w:p>
    <w:p w14:paraId="3A9372FD" w14:textId="77777777" w:rsidR="00C70D84" w:rsidRPr="00137571" w:rsidRDefault="00C70D84" w:rsidP="00C70D84">
      <w:pPr>
        <w:pStyle w:val="Textoindependiente"/>
        <w:spacing w:before="125" w:line="360" w:lineRule="auto"/>
        <w:rPr>
          <w:rFonts w:ascii="Arial" w:hAnsi="Arial" w:cs="Arial"/>
          <w:i/>
          <w:sz w:val="22"/>
          <w:szCs w:val="22"/>
        </w:rPr>
      </w:pPr>
    </w:p>
    <w:p w14:paraId="45AF3265" w14:textId="77777777" w:rsidR="00C70D84" w:rsidRPr="00137571" w:rsidRDefault="00C70D84" w:rsidP="00C70D84">
      <w:pPr>
        <w:pStyle w:val="Textoindependiente"/>
        <w:spacing w:before="1" w:line="360" w:lineRule="auto"/>
        <w:ind w:right="106"/>
        <w:jc w:val="both"/>
        <w:rPr>
          <w:rFonts w:ascii="Arial" w:hAnsi="Arial" w:cs="Arial"/>
          <w:sz w:val="22"/>
          <w:szCs w:val="22"/>
        </w:rPr>
      </w:pPr>
      <w:r w:rsidRPr="00137571">
        <w:rPr>
          <w:rFonts w:ascii="Arial" w:hAnsi="Arial" w:cs="Arial"/>
          <w:sz w:val="22"/>
          <w:szCs w:val="22"/>
        </w:rPr>
        <w:t>La</w:t>
      </w:r>
      <w:r w:rsidRPr="00137571">
        <w:rPr>
          <w:rFonts w:ascii="Arial" w:hAnsi="Arial" w:cs="Arial"/>
          <w:spacing w:val="-16"/>
          <w:sz w:val="22"/>
          <w:szCs w:val="22"/>
        </w:rPr>
        <w:t xml:space="preserve"> </w:t>
      </w:r>
      <w:r w:rsidRPr="00137571">
        <w:rPr>
          <w:rFonts w:ascii="Arial" w:hAnsi="Arial" w:cs="Arial"/>
          <w:sz w:val="22"/>
          <w:szCs w:val="22"/>
        </w:rPr>
        <w:t>norma</w:t>
      </w:r>
      <w:r w:rsidRPr="00137571">
        <w:rPr>
          <w:rFonts w:ascii="Arial" w:hAnsi="Arial" w:cs="Arial"/>
          <w:spacing w:val="-15"/>
          <w:sz w:val="22"/>
          <w:szCs w:val="22"/>
        </w:rPr>
        <w:t xml:space="preserve"> </w:t>
      </w:r>
      <w:r w:rsidRPr="00137571">
        <w:rPr>
          <w:rFonts w:ascii="Arial" w:hAnsi="Arial" w:cs="Arial"/>
          <w:sz w:val="22"/>
          <w:szCs w:val="22"/>
        </w:rPr>
        <w:t>antes</w:t>
      </w:r>
      <w:r w:rsidRPr="00137571">
        <w:rPr>
          <w:rFonts w:ascii="Arial" w:hAnsi="Arial" w:cs="Arial"/>
          <w:spacing w:val="-14"/>
          <w:sz w:val="22"/>
          <w:szCs w:val="22"/>
        </w:rPr>
        <w:t xml:space="preserve"> </w:t>
      </w:r>
      <w:r w:rsidRPr="00137571">
        <w:rPr>
          <w:rFonts w:ascii="Arial" w:hAnsi="Arial" w:cs="Arial"/>
          <w:sz w:val="22"/>
          <w:szCs w:val="22"/>
        </w:rPr>
        <w:t>expuesta,</w:t>
      </w:r>
      <w:r w:rsidRPr="00137571">
        <w:rPr>
          <w:rFonts w:ascii="Arial" w:hAnsi="Arial" w:cs="Arial"/>
          <w:spacing w:val="-13"/>
          <w:sz w:val="22"/>
          <w:szCs w:val="22"/>
        </w:rPr>
        <w:t xml:space="preserve"> </w:t>
      </w:r>
      <w:r w:rsidRPr="00137571">
        <w:rPr>
          <w:rFonts w:ascii="Arial" w:hAnsi="Arial" w:cs="Arial"/>
          <w:sz w:val="22"/>
          <w:szCs w:val="22"/>
        </w:rPr>
        <w:t>es</w:t>
      </w:r>
      <w:r w:rsidRPr="00137571">
        <w:rPr>
          <w:rFonts w:ascii="Arial" w:hAnsi="Arial" w:cs="Arial"/>
          <w:spacing w:val="-16"/>
          <w:sz w:val="22"/>
          <w:szCs w:val="22"/>
        </w:rPr>
        <w:t xml:space="preserve"> </w:t>
      </w:r>
      <w:r w:rsidRPr="00137571">
        <w:rPr>
          <w:rFonts w:ascii="Arial" w:hAnsi="Arial" w:cs="Arial"/>
          <w:sz w:val="22"/>
          <w:szCs w:val="22"/>
        </w:rPr>
        <w:t>completamente</w:t>
      </w:r>
      <w:r w:rsidRPr="00137571">
        <w:rPr>
          <w:rFonts w:ascii="Arial" w:hAnsi="Arial" w:cs="Arial"/>
          <w:spacing w:val="-14"/>
          <w:sz w:val="22"/>
          <w:szCs w:val="22"/>
        </w:rPr>
        <w:t xml:space="preserve"> </w:t>
      </w:r>
      <w:r w:rsidRPr="00137571">
        <w:rPr>
          <w:rFonts w:ascii="Arial" w:hAnsi="Arial" w:cs="Arial"/>
          <w:sz w:val="22"/>
          <w:szCs w:val="22"/>
        </w:rPr>
        <w:t>clara</w:t>
      </w:r>
      <w:r w:rsidRPr="00137571">
        <w:rPr>
          <w:rFonts w:ascii="Arial" w:hAnsi="Arial" w:cs="Arial"/>
          <w:spacing w:val="-16"/>
          <w:sz w:val="22"/>
          <w:szCs w:val="22"/>
        </w:rPr>
        <w:t xml:space="preserve"> </w:t>
      </w:r>
      <w:r w:rsidRPr="00137571">
        <w:rPr>
          <w:rFonts w:ascii="Arial" w:hAnsi="Arial" w:cs="Arial"/>
          <w:sz w:val="22"/>
          <w:szCs w:val="22"/>
        </w:rPr>
        <w:t>al</w:t>
      </w:r>
      <w:r w:rsidRPr="00137571">
        <w:rPr>
          <w:rFonts w:ascii="Arial" w:hAnsi="Arial" w:cs="Arial"/>
          <w:spacing w:val="-15"/>
          <w:sz w:val="22"/>
          <w:szCs w:val="22"/>
        </w:rPr>
        <w:t xml:space="preserve"> </w:t>
      </w:r>
      <w:r w:rsidRPr="00137571">
        <w:rPr>
          <w:rFonts w:ascii="Arial" w:hAnsi="Arial" w:cs="Arial"/>
          <w:sz w:val="22"/>
          <w:szCs w:val="22"/>
        </w:rPr>
        <w:t>explicar</w:t>
      </w:r>
      <w:r w:rsidRPr="00137571">
        <w:rPr>
          <w:rFonts w:ascii="Arial" w:hAnsi="Arial" w:cs="Arial"/>
          <w:spacing w:val="-13"/>
          <w:sz w:val="22"/>
          <w:szCs w:val="22"/>
        </w:rPr>
        <w:t xml:space="preserve"> </w:t>
      </w:r>
      <w:r w:rsidRPr="00137571">
        <w:rPr>
          <w:rFonts w:ascii="Arial" w:hAnsi="Arial" w:cs="Arial"/>
          <w:sz w:val="22"/>
          <w:szCs w:val="22"/>
        </w:rPr>
        <w:t>que</w:t>
      </w:r>
      <w:r w:rsidRPr="00137571">
        <w:rPr>
          <w:rFonts w:ascii="Arial" w:hAnsi="Arial" w:cs="Arial"/>
          <w:spacing w:val="-15"/>
          <w:sz w:val="22"/>
          <w:szCs w:val="22"/>
        </w:rPr>
        <w:t xml:space="preserve"> </w:t>
      </w:r>
      <w:r w:rsidRPr="00137571">
        <w:rPr>
          <w:rFonts w:ascii="Arial" w:hAnsi="Arial" w:cs="Arial"/>
          <w:sz w:val="22"/>
          <w:szCs w:val="22"/>
        </w:rPr>
        <w:t>la</w:t>
      </w:r>
      <w:r w:rsidRPr="00137571">
        <w:rPr>
          <w:rFonts w:ascii="Arial" w:hAnsi="Arial" w:cs="Arial"/>
          <w:spacing w:val="-16"/>
          <w:sz w:val="22"/>
          <w:szCs w:val="22"/>
        </w:rPr>
        <w:t xml:space="preserve"> </w:t>
      </w:r>
      <w:r w:rsidRPr="00137571">
        <w:rPr>
          <w:rFonts w:ascii="Arial" w:hAnsi="Arial" w:cs="Arial"/>
          <w:sz w:val="22"/>
          <w:szCs w:val="22"/>
        </w:rPr>
        <w:t>responsabilidad</w:t>
      </w:r>
      <w:r w:rsidRPr="00137571">
        <w:rPr>
          <w:rFonts w:ascii="Arial" w:hAnsi="Arial" w:cs="Arial"/>
          <w:spacing w:val="-14"/>
          <w:sz w:val="22"/>
          <w:szCs w:val="22"/>
        </w:rPr>
        <w:t xml:space="preserve"> </w:t>
      </w:r>
      <w:r w:rsidRPr="00137571">
        <w:rPr>
          <w:rFonts w:ascii="Arial" w:hAnsi="Arial" w:cs="Arial"/>
          <w:sz w:val="22"/>
          <w:szCs w:val="22"/>
        </w:rPr>
        <w:t>del</w:t>
      </w:r>
      <w:r w:rsidRPr="00137571">
        <w:rPr>
          <w:rFonts w:ascii="Arial" w:hAnsi="Arial" w:cs="Arial"/>
          <w:spacing w:val="-15"/>
          <w:sz w:val="22"/>
          <w:szCs w:val="22"/>
        </w:rPr>
        <w:t xml:space="preserve"> </w:t>
      </w:r>
      <w:r w:rsidRPr="00137571">
        <w:rPr>
          <w:rFonts w:ascii="Arial" w:hAnsi="Arial" w:cs="Arial"/>
          <w:sz w:val="22"/>
          <w:szCs w:val="22"/>
        </w:rPr>
        <w:t xml:space="preserve">asegurador va hasta la concurrencia de la suma asegurada. De este modo, la Corte Suprema de Justicia ha </w:t>
      </w:r>
      <w:r w:rsidRPr="00137571">
        <w:rPr>
          <w:rFonts w:ascii="Arial" w:hAnsi="Arial" w:cs="Arial"/>
          <w:spacing w:val="-4"/>
          <w:sz w:val="22"/>
          <w:szCs w:val="22"/>
        </w:rPr>
        <w:t>interpretado el precitado</w:t>
      </w:r>
      <w:r w:rsidRPr="00137571">
        <w:rPr>
          <w:rFonts w:ascii="Arial" w:hAnsi="Arial" w:cs="Arial"/>
          <w:spacing w:val="-8"/>
          <w:sz w:val="22"/>
          <w:szCs w:val="22"/>
        </w:rPr>
        <w:t xml:space="preserve"> </w:t>
      </w:r>
      <w:r w:rsidRPr="00137571">
        <w:rPr>
          <w:rFonts w:ascii="Arial" w:hAnsi="Arial" w:cs="Arial"/>
          <w:spacing w:val="-4"/>
          <w:sz w:val="22"/>
          <w:szCs w:val="22"/>
        </w:rPr>
        <w:t>artículo en los</w:t>
      </w:r>
      <w:r w:rsidRPr="00137571">
        <w:rPr>
          <w:rFonts w:ascii="Arial" w:hAnsi="Arial" w:cs="Arial"/>
          <w:spacing w:val="-6"/>
          <w:sz w:val="22"/>
          <w:szCs w:val="22"/>
        </w:rPr>
        <w:t xml:space="preserve"> </w:t>
      </w:r>
      <w:r w:rsidRPr="00137571">
        <w:rPr>
          <w:rFonts w:ascii="Arial" w:hAnsi="Arial" w:cs="Arial"/>
          <w:spacing w:val="-4"/>
          <w:sz w:val="22"/>
          <w:szCs w:val="22"/>
        </w:rPr>
        <w:t>mismos</w:t>
      </w:r>
      <w:r w:rsidRPr="00137571">
        <w:rPr>
          <w:rFonts w:ascii="Arial" w:hAnsi="Arial" w:cs="Arial"/>
          <w:spacing w:val="-6"/>
          <w:sz w:val="22"/>
          <w:szCs w:val="22"/>
        </w:rPr>
        <w:t xml:space="preserve"> </w:t>
      </w:r>
      <w:proofErr w:type="spellStart"/>
      <w:r w:rsidRPr="00137571">
        <w:rPr>
          <w:rFonts w:ascii="Arial" w:hAnsi="Arial" w:cs="Arial"/>
          <w:spacing w:val="-4"/>
          <w:sz w:val="22"/>
          <w:szCs w:val="22"/>
        </w:rPr>
        <w:t>términos</w:t>
      </w:r>
      <w:proofErr w:type="spellEnd"/>
      <w:r w:rsidRPr="00137571">
        <w:rPr>
          <w:rFonts w:ascii="Arial" w:hAnsi="Arial" w:cs="Arial"/>
          <w:spacing w:val="-4"/>
          <w:sz w:val="22"/>
          <w:szCs w:val="22"/>
        </w:rPr>
        <w:t xml:space="preserve"> al</w:t>
      </w:r>
      <w:r w:rsidRPr="00137571">
        <w:rPr>
          <w:rFonts w:ascii="Arial" w:hAnsi="Arial" w:cs="Arial"/>
          <w:spacing w:val="-7"/>
          <w:sz w:val="22"/>
          <w:szCs w:val="22"/>
        </w:rPr>
        <w:t xml:space="preserve"> </w:t>
      </w:r>
      <w:r w:rsidRPr="00137571">
        <w:rPr>
          <w:rFonts w:ascii="Arial" w:hAnsi="Arial" w:cs="Arial"/>
          <w:spacing w:val="-4"/>
          <w:sz w:val="22"/>
          <w:szCs w:val="22"/>
        </w:rPr>
        <w:t>explicar:</w:t>
      </w:r>
    </w:p>
    <w:p w14:paraId="6D2D2867" w14:textId="77777777" w:rsidR="00C70D84" w:rsidRPr="00137571" w:rsidRDefault="00C70D84" w:rsidP="00C70D84">
      <w:pPr>
        <w:pStyle w:val="Textoindependiente"/>
        <w:spacing w:before="127" w:line="360" w:lineRule="auto"/>
        <w:rPr>
          <w:rFonts w:ascii="Arial" w:hAnsi="Arial" w:cs="Arial"/>
          <w:sz w:val="22"/>
          <w:szCs w:val="22"/>
        </w:rPr>
      </w:pPr>
    </w:p>
    <w:p w14:paraId="7873DDD8" w14:textId="77777777" w:rsidR="00C70D84" w:rsidRPr="00137571" w:rsidRDefault="00C70D84" w:rsidP="00C70D84">
      <w:pPr>
        <w:spacing w:line="360" w:lineRule="auto"/>
        <w:ind w:left="1276" w:right="898"/>
        <w:jc w:val="both"/>
        <w:rPr>
          <w:rFonts w:ascii="Arial" w:hAnsi="Arial" w:cs="Arial"/>
          <w:i/>
        </w:rPr>
      </w:pPr>
      <w:r w:rsidRPr="00137571">
        <w:rPr>
          <w:rFonts w:ascii="Arial" w:hAnsi="Arial" w:cs="Arial"/>
          <w:i/>
        </w:rPr>
        <w:t xml:space="preserve">“(…) Al respecto es necesario destacar que, como lo ha puntualizado esta </w:t>
      </w:r>
      <w:proofErr w:type="spellStart"/>
      <w:r w:rsidRPr="00137571">
        <w:rPr>
          <w:rFonts w:ascii="Arial" w:hAnsi="Arial" w:cs="Arial"/>
          <w:i/>
        </w:rPr>
        <w:t>Corporación</w:t>
      </w:r>
      <w:proofErr w:type="spellEnd"/>
      <w:r w:rsidRPr="00137571">
        <w:rPr>
          <w:rFonts w:ascii="Arial" w:hAnsi="Arial" w:cs="Arial"/>
          <w:i/>
        </w:rPr>
        <w:t xml:space="preserve">, </w:t>
      </w:r>
      <w:r w:rsidRPr="00137571">
        <w:rPr>
          <w:rFonts w:ascii="Arial" w:hAnsi="Arial" w:cs="Arial"/>
          <w:b/>
          <w:i/>
          <w:u w:val="single"/>
        </w:rPr>
        <w:t xml:space="preserve">el valor de la </w:t>
      </w:r>
      <w:proofErr w:type="spellStart"/>
      <w:r w:rsidRPr="00137571">
        <w:rPr>
          <w:rFonts w:ascii="Arial" w:hAnsi="Arial" w:cs="Arial"/>
          <w:b/>
          <w:i/>
          <w:u w:val="single"/>
        </w:rPr>
        <w:t>prestación</w:t>
      </w:r>
      <w:proofErr w:type="spellEnd"/>
      <w:r w:rsidRPr="00137571">
        <w:rPr>
          <w:rFonts w:ascii="Arial" w:hAnsi="Arial" w:cs="Arial"/>
          <w:b/>
          <w:i/>
          <w:u w:val="single"/>
        </w:rPr>
        <w:t xml:space="preserve"> a cargo de la aseguradora</w:t>
      </w:r>
      <w:r w:rsidRPr="00137571">
        <w:rPr>
          <w:rFonts w:ascii="Arial" w:hAnsi="Arial" w:cs="Arial"/>
          <w:i/>
        </w:rPr>
        <w:t xml:space="preserve">, en lo que tiene que ver con los seguros contra </w:t>
      </w:r>
      <w:proofErr w:type="spellStart"/>
      <w:r w:rsidRPr="00137571">
        <w:rPr>
          <w:rFonts w:ascii="Arial" w:hAnsi="Arial" w:cs="Arial"/>
          <w:i/>
        </w:rPr>
        <w:t>daños</w:t>
      </w:r>
      <w:proofErr w:type="spellEnd"/>
      <w:r w:rsidRPr="00137571">
        <w:rPr>
          <w:rFonts w:ascii="Arial" w:hAnsi="Arial" w:cs="Arial"/>
          <w:i/>
        </w:rPr>
        <w:t xml:space="preserve">, </w:t>
      </w:r>
      <w:r w:rsidRPr="00137571">
        <w:rPr>
          <w:rFonts w:ascii="Arial" w:hAnsi="Arial" w:cs="Arial"/>
          <w:b/>
          <w:i/>
          <w:u w:val="single"/>
        </w:rPr>
        <w:t>se encuentra delimitado, tanto por el valor</w:t>
      </w:r>
      <w:r w:rsidRPr="00137571">
        <w:rPr>
          <w:rFonts w:ascii="Arial" w:hAnsi="Arial" w:cs="Arial"/>
          <w:b/>
          <w:i/>
        </w:rPr>
        <w:t xml:space="preserve"> </w:t>
      </w:r>
      <w:r w:rsidRPr="00137571">
        <w:rPr>
          <w:rFonts w:ascii="Arial" w:hAnsi="Arial" w:cs="Arial"/>
          <w:b/>
          <w:i/>
          <w:u w:val="single"/>
        </w:rPr>
        <w:t>asegurado</w:t>
      </w:r>
      <w:r w:rsidRPr="00137571">
        <w:rPr>
          <w:rFonts w:ascii="Arial" w:hAnsi="Arial" w:cs="Arial"/>
          <w:i/>
        </w:rPr>
        <w:t xml:space="preserve">, como por las previsiones contenidas en el artículo 1089 del </w:t>
      </w:r>
      <w:proofErr w:type="spellStart"/>
      <w:r w:rsidRPr="00137571">
        <w:rPr>
          <w:rFonts w:ascii="Arial" w:hAnsi="Arial" w:cs="Arial"/>
          <w:i/>
        </w:rPr>
        <w:t>Código</w:t>
      </w:r>
      <w:proofErr w:type="spellEnd"/>
      <w:r w:rsidRPr="00137571">
        <w:rPr>
          <w:rFonts w:ascii="Arial" w:hAnsi="Arial" w:cs="Arial"/>
          <w:i/>
        </w:rPr>
        <w:t xml:space="preserve"> de Comercio, conforme al cual, dentro de los </w:t>
      </w:r>
      <w:proofErr w:type="spellStart"/>
      <w:r w:rsidRPr="00137571">
        <w:rPr>
          <w:rFonts w:ascii="Arial" w:hAnsi="Arial" w:cs="Arial"/>
          <w:i/>
        </w:rPr>
        <w:t>límites</w:t>
      </w:r>
      <w:proofErr w:type="spellEnd"/>
      <w:r w:rsidRPr="00137571">
        <w:rPr>
          <w:rFonts w:ascii="Arial" w:hAnsi="Arial" w:cs="Arial"/>
          <w:i/>
        </w:rPr>
        <w:t xml:space="preserve"> indicados en el artículo 1079 la </w:t>
      </w:r>
      <w:proofErr w:type="spellStart"/>
      <w:r w:rsidRPr="00137571">
        <w:rPr>
          <w:rFonts w:ascii="Arial" w:hAnsi="Arial" w:cs="Arial"/>
          <w:i/>
        </w:rPr>
        <w:t>indemnización</w:t>
      </w:r>
      <w:proofErr w:type="spellEnd"/>
      <w:r w:rsidRPr="00137571">
        <w:rPr>
          <w:rFonts w:ascii="Arial" w:hAnsi="Arial" w:cs="Arial"/>
          <w:i/>
        </w:rPr>
        <w:t xml:space="preserve"> no </w:t>
      </w:r>
      <w:proofErr w:type="spellStart"/>
      <w:r w:rsidRPr="00137571">
        <w:rPr>
          <w:rFonts w:ascii="Arial" w:hAnsi="Arial" w:cs="Arial"/>
          <w:i/>
        </w:rPr>
        <w:t>excedera</w:t>
      </w:r>
      <w:proofErr w:type="spellEnd"/>
      <w:r w:rsidRPr="00137571">
        <w:rPr>
          <w:rFonts w:ascii="Arial" w:hAnsi="Arial" w:cs="Arial"/>
          <w:i/>
        </w:rPr>
        <w:t xml:space="preserve">́, en </w:t>
      </w:r>
      <w:proofErr w:type="spellStart"/>
      <w:r w:rsidRPr="00137571">
        <w:rPr>
          <w:rFonts w:ascii="Arial" w:hAnsi="Arial" w:cs="Arial"/>
          <w:i/>
        </w:rPr>
        <w:t>ningún</w:t>
      </w:r>
      <w:proofErr w:type="spellEnd"/>
      <w:r w:rsidRPr="00137571">
        <w:rPr>
          <w:rFonts w:ascii="Arial" w:hAnsi="Arial" w:cs="Arial"/>
          <w:i/>
        </w:rPr>
        <w:t xml:space="preserve"> caso, del valor real del </w:t>
      </w:r>
      <w:proofErr w:type="spellStart"/>
      <w:r w:rsidRPr="00137571">
        <w:rPr>
          <w:rFonts w:ascii="Arial" w:hAnsi="Arial" w:cs="Arial"/>
          <w:i/>
        </w:rPr>
        <w:t>interés</w:t>
      </w:r>
      <w:proofErr w:type="spellEnd"/>
      <w:r w:rsidRPr="00137571">
        <w:rPr>
          <w:rFonts w:ascii="Arial" w:hAnsi="Arial" w:cs="Arial"/>
          <w:i/>
        </w:rPr>
        <w:t xml:space="preserve"> asegurado en el</w:t>
      </w:r>
      <w:r w:rsidRPr="00137571">
        <w:rPr>
          <w:rFonts w:ascii="Arial" w:hAnsi="Arial" w:cs="Arial"/>
          <w:i/>
          <w:spacing w:val="-1"/>
        </w:rPr>
        <w:t xml:space="preserve"> </w:t>
      </w:r>
      <w:r w:rsidRPr="00137571">
        <w:rPr>
          <w:rFonts w:ascii="Arial" w:hAnsi="Arial" w:cs="Arial"/>
          <w:i/>
        </w:rPr>
        <w:t>momento del siniestro, ni</w:t>
      </w:r>
      <w:r w:rsidRPr="00137571">
        <w:rPr>
          <w:rFonts w:ascii="Arial" w:hAnsi="Arial" w:cs="Arial"/>
          <w:i/>
          <w:spacing w:val="-1"/>
        </w:rPr>
        <w:t xml:space="preserve"> </w:t>
      </w:r>
      <w:r w:rsidRPr="00137571">
        <w:rPr>
          <w:rFonts w:ascii="Arial" w:hAnsi="Arial" w:cs="Arial"/>
          <w:i/>
        </w:rPr>
        <w:t>del monto efectivo del</w:t>
      </w:r>
      <w:r w:rsidRPr="00137571">
        <w:rPr>
          <w:rFonts w:ascii="Arial" w:hAnsi="Arial" w:cs="Arial"/>
          <w:i/>
          <w:spacing w:val="-2"/>
        </w:rPr>
        <w:t xml:space="preserve"> </w:t>
      </w:r>
      <w:r w:rsidRPr="00137571">
        <w:rPr>
          <w:rFonts w:ascii="Arial" w:hAnsi="Arial" w:cs="Arial"/>
          <w:i/>
        </w:rPr>
        <w:t>perjuicio patrimonial</w:t>
      </w:r>
      <w:r w:rsidRPr="00137571">
        <w:rPr>
          <w:rFonts w:ascii="Arial" w:hAnsi="Arial" w:cs="Arial"/>
          <w:i/>
          <w:spacing w:val="-1"/>
        </w:rPr>
        <w:t xml:space="preserve"> </w:t>
      </w:r>
      <w:r w:rsidRPr="00137571">
        <w:rPr>
          <w:rFonts w:ascii="Arial" w:hAnsi="Arial" w:cs="Arial"/>
          <w:i/>
        </w:rPr>
        <w:t xml:space="preserve">sufrido por el asegurado o el beneficiario, regla que, </w:t>
      </w:r>
      <w:proofErr w:type="spellStart"/>
      <w:r w:rsidRPr="00137571">
        <w:rPr>
          <w:rFonts w:ascii="Arial" w:hAnsi="Arial" w:cs="Arial"/>
          <w:i/>
        </w:rPr>
        <w:t>además</w:t>
      </w:r>
      <w:proofErr w:type="spellEnd"/>
      <w:r w:rsidRPr="00137571">
        <w:rPr>
          <w:rFonts w:ascii="Arial" w:hAnsi="Arial" w:cs="Arial"/>
          <w:i/>
        </w:rPr>
        <w:t xml:space="preserve"> de sus significativas consecuencias </w:t>
      </w:r>
      <w:proofErr w:type="spellStart"/>
      <w:r w:rsidRPr="00137571">
        <w:rPr>
          <w:rFonts w:ascii="Arial" w:hAnsi="Arial" w:cs="Arial"/>
          <w:i/>
        </w:rPr>
        <w:t>jurídicas</w:t>
      </w:r>
      <w:proofErr w:type="spellEnd"/>
      <w:r w:rsidRPr="00137571">
        <w:rPr>
          <w:rFonts w:ascii="Arial" w:hAnsi="Arial" w:cs="Arial"/>
          <w:i/>
        </w:rPr>
        <w:t xml:space="preserve">, envuelve un notable principio moral: evitar que el </w:t>
      </w:r>
      <w:r w:rsidRPr="00137571">
        <w:rPr>
          <w:rFonts w:ascii="Arial" w:hAnsi="Arial" w:cs="Arial"/>
          <w:i/>
        </w:rPr>
        <w:lastRenderedPageBreak/>
        <w:t xml:space="preserve">asegurado tenga </w:t>
      </w:r>
      <w:proofErr w:type="spellStart"/>
      <w:r w:rsidRPr="00137571">
        <w:rPr>
          <w:rFonts w:ascii="Arial" w:hAnsi="Arial" w:cs="Arial"/>
          <w:i/>
        </w:rPr>
        <w:t>interés</w:t>
      </w:r>
      <w:proofErr w:type="spellEnd"/>
      <w:r w:rsidRPr="00137571">
        <w:rPr>
          <w:rFonts w:ascii="Arial" w:hAnsi="Arial" w:cs="Arial"/>
          <w:i/>
        </w:rPr>
        <w:t xml:space="preserve"> en la </w:t>
      </w:r>
      <w:proofErr w:type="spellStart"/>
      <w:r w:rsidRPr="00137571">
        <w:rPr>
          <w:rFonts w:ascii="Arial" w:hAnsi="Arial" w:cs="Arial"/>
          <w:i/>
        </w:rPr>
        <w:t>realización</w:t>
      </w:r>
      <w:proofErr w:type="spellEnd"/>
      <w:r w:rsidRPr="00137571">
        <w:rPr>
          <w:rFonts w:ascii="Arial" w:hAnsi="Arial" w:cs="Arial"/>
          <w:i/>
        </w:rPr>
        <w:t xml:space="preserve"> del siniestro, derivado del </w:t>
      </w:r>
      <w:proofErr w:type="spellStart"/>
      <w:r w:rsidRPr="00137571">
        <w:rPr>
          <w:rFonts w:ascii="Arial" w:hAnsi="Arial" w:cs="Arial"/>
          <w:i/>
        </w:rPr>
        <w:t>afán</w:t>
      </w:r>
      <w:proofErr w:type="spellEnd"/>
      <w:r w:rsidRPr="00137571">
        <w:rPr>
          <w:rFonts w:ascii="Arial" w:hAnsi="Arial" w:cs="Arial"/>
          <w:i/>
        </w:rPr>
        <w:t xml:space="preserve"> de enriquecerse indebidamente, a costa de la aseguradora, por causa de su </w:t>
      </w:r>
      <w:proofErr w:type="spellStart"/>
      <w:r w:rsidRPr="00137571">
        <w:rPr>
          <w:rFonts w:ascii="Arial" w:hAnsi="Arial" w:cs="Arial"/>
          <w:i/>
        </w:rPr>
        <w:t>realización</w:t>
      </w:r>
      <w:proofErr w:type="spellEnd"/>
      <w:r w:rsidRPr="00137571">
        <w:rPr>
          <w:rFonts w:ascii="Arial" w:hAnsi="Arial" w:cs="Arial"/>
          <w:i/>
        </w:rPr>
        <w:t xml:space="preserve"> (…)”</w:t>
      </w:r>
      <w:r w:rsidRPr="00137571">
        <w:rPr>
          <w:rStyle w:val="Refdenotaalpie"/>
          <w:rFonts w:ascii="Arial" w:hAnsi="Arial" w:cs="Arial"/>
          <w:i/>
        </w:rPr>
        <w:footnoteReference w:id="36"/>
      </w:r>
      <w:r w:rsidRPr="00137571">
        <w:rPr>
          <w:rFonts w:ascii="Arial" w:hAnsi="Arial" w:cs="Arial"/>
          <w:i/>
        </w:rPr>
        <w:t>(Subrayado y negrilla fuera de texto original)</w:t>
      </w:r>
    </w:p>
    <w:p w14:paraId="10128D00" w14:textId="77777777" w:rsidR="00C70D84" w:rsidRPr="00137571" w:rsidRDefault="00C70D84" w:rsidP="00C70D84">
      <w:pPr>
        <w:pStyle w:val="Textoindependiente"/>
        <w:spacing w:before="126" w:line="360" w:lineRule="auto"/>
        <w:rPr>
          <w:rFonts w:ascii="Arial" w:hAnsi="Arial" w:cs="Arial"/>
          <w:i/>
          <w:sz w:val="22"/>
          <w:szCs w:val="22"/>
        </w:rPr>
      </w:pPr>
    </w:p>
    <w:p w14:paraId="32B7F146" w14:textId="77777777" w:rsidR="00C70D84" w:rsidRPr="00137571" w:rsidRDefault="00C70D84" w:rsidP="00C70D84">
      <w:pPr>
        <w:tabs>
          <w:tab w:val="left" w:pos="5760"/>
        </w:tabs>
        <w:spacing w:line="360" w:lineRule="auto"/>
        <w:ind w:right="106"/>
        <w:jc w:val="both"/>
        <w:rPr>
          <w:rFonts w:ascii="Arial" w:hAnsi="Arial" w:cs="Arial"/>
        </w:rPr>
      </w:pPr>
      <w:r w:rsidRPr="00CC5F80">
        <w:rPr>
          <w:rFonts w:ascii="Arial" w:hAnsi="Arial" w:cs="Arial"/>
        </w:rPr>
        <w:t xml:space="preserve">Por ende, no se podrá de ninguna manera obtener una </w:t>
      </w:r>
      <w:proofErr w:type="spellStart"/>
      <w:r w:rsidRPr="00CC5F80">
        <w:rPr>
          <w:rFonts w:ascii="Arial" w:hAnsi="Arial" w:cs="Arial"/>
        </w:rPr>
        <w:t>indemnización</w:t>
      </w:r>
      <w:proofErr w:type="spellEnd"/>
      <w:r w:rsidRPr="00CC5F80">
        <w:rPr>
          <w:rFonts w:ascii="Arial" w:hAnsi="Arial" w:cs="Arial"/>
        </w:rPr>
        <w:t xml:space="preserve"> superior en </w:t>
      </w:r>
      <w:proofErr w:type="spellStart"/>
      <w:r w:rsidRPr="00CC5F80">
        <w:rPr>
          <w:rFonts w:ascii="Arial" w:hAnsi="Arial" w:cs="Arial"/>
        </w:rPr>
        <w:t>cuantía</w:t>
      </w:r>
      <w:proofErr w:type="spellEnd"/>
      <w:r w:rsidRPr="00CC5F80">
        <w:rPr>
          <w:rFonts w:ascii="Arial" w:hAnsi="Arial" w:cs="Arial"/>
        </w:rPr>
        <w:t xml:space="preserve"> al </w:t>
      </w:r>
      <w:proofErr w:type="spellStart"/>
      <w:r w:rsidRPr="00CC5F80">
        <w:rPr>
          <w:rFonts w:ascii="Arial" w:hAnsi="Arial" w:cs="Arial"/>
        </w:rPr>
        <w:t>límite</w:t>
      </w:r>
      <w:proofErr w:type="spellEnd"/>
      <w:r w:rsidRPr="00CC5F80">
        <w:rPr>
          <w:rFonts w:ascii="Arial" w:hAnsi="Arial" w:cs="Arial"/>
        </w:rPr>
        <w:t xml:space="preserve"> </w:t>
      </w:r>
      <w:r w:rsidRPr="00137571">
        <w:rPr>
          <w:rFonts w:ascii="Arial" w:hAnsi="Arial" w:cs="Arial"/>
        </w:rPr>
        <w:t xml:space="preserve">de la suma asegurada por parte de mi mandante y en la </w:t>
      </w:r>
      <w:proofErr w:type="spellStart"/>
      <w:r w:rsidRPr="00137571">
        <w:rPr>
          <w:rFonts w:ascii="Arial" w:hAnsi="Arial" w:cs="Arial"/>
        </w:rPr>
        <w:t>proporción</w:t>
      </w:r>
      <w:proofErr w:type="spellEnd"/>
      <w:r w:rsidRPr="00137571">
        <w:rPr>
          <w:rFonts w:ascii="Arial" w:hAnsi="Arial" w:cs="Arial"/>
        </w:rPr>
        <w:t xml:space="preserve"> de dicha </w:t>
      </w:r>
      <w:proofErr w:type="spellStart"/>
      <w:r w:rsidRPr="00137571">
        <w:rPr>
          <w:rFonts w:ascii="Arial" w:hAnsi="Arial" w:cs="Arial"/>
        </w:rPr>
        <w:t>pérdida</w:t>
      </w:r>
      <w:proofErr w:type="spellEnd"/>
      <w:r w:rsidRPr="00137571">
        <w:rPr>
          <w:rFonts w:ascii="Arial" w:hAnsi="Arial" w:cs="Arial"/>
        </w:rPr>
        <w:t xml:space="preserve"> que le </w:t>
      </w:r>
      <w:r w:rsidRPr="00CC5F80">
        <w:rPr>
          <w:rFonts w:ascii="Arial" w:hAnsi="Arial" w:cs="Arial"/>
        </w:rPr>
        <w:t xml:space="preserve">corresponda debido a la </w:t>
      </w:r>
      <w:proofErr w:type="spellStart"/>
      <w:r w:rsidRPr="00CC5F80">
        <w:rPr>
          <w:rFonts w:ascii="Arial" w:hAnsi="Arial" w:cs="Arial"/>
        </w:rPr>
        <w:t>porción</w:t>
      </w:r>
      <w:proofErr w:type="spellEnd"/>
      <w:r w:rsidRPr="00CC5F80">
        <w:rPr>
          <w:rFonts w:ascii="Arial" w:hAnsi="Arial" w:cs="Arial"/>
        </w:rPr>
        <w:t xml:space="preserve"> de riesgo asumido. </w:t>
      </w:r>
      <w:proofErr w:type="spellStart"/>
      <w:r w:rsidRPr="00CC5F80">
        <w:rPr>
          <w:rFonts w:ascii="Arial" w:hAnsi="Arial" w:cs="Arial"/>
        </w:rPr>
        <w:t>Asi</w:t>
      </w:r>
      <w:proofErr w:type="spellEnd"/>
      <w:r w:rsidRPr="00CC5F80">
        <w:rPr>
          <w:rFonts w:ascii="Arial" w:hAnsi="Arial" w:cs="Arial"/>
        </w:rPr>
        <w:t xml:space="preserve">́ las cosas, el </w:t>
      </w:r>
      <w:proofErr w:type="spellStart"/>
      <w:r w:rsidRPr="00CC5F80">
        <w:rPr>
          <w:rFonts w:ascii="Arial" w:hAnsi="Arial" w:cs="Arial"/>
        </w:rPr>
        <w:t>límite</w:t>
      </w:r>
      <w:proofErr w:type="spellEnd"/>
      <w:r w:rsidRPr="00CC5F80">
        <w:rPr>
          <w:rFonts w:ascii="Arial" w:hAnsi="Arial" w:cs="Arial"/>
        </w:rPr>
        <w:t xml:space="preserve"> de la responsabilidad de la Aseguradora corresponde a la suma asegurada individual indicada en la carátula de la </w:t>
      </w:r>
      <w:proofErr w:type="spellStart"/>
      <w:r w:rsidRPr="00CC5F80">
        <w:rPr>
          <w:rFonts w:ascii="Arial" w:hAnsi="Arial" w:cs="Arial"/>
        </w:rPr>
        <w:t>Póliza</w:t>
      </w:r>
      <w:proofErr w:type="spellEnd"/>
      <w:r w:rsidRPr="00CC5F80">
        <w:rPr>
          <w:rFonts w:ascii="Arial" w:hAnsi="Arial" w:cs="Arial"/>
        </w:rPr>
        <w:t xml:space="preserve">, </w:t>
      </w:r>
      <w:r w:rsidRPr="00137571">
        <w:rPr>
          <w:rFonts w:ascii="Arial" w:hAnsi="Arial" w:cs="Arial"/>
        </w:rPr>
        <w:t>de la siguiente manera:</w:t>
      </w:r>
    </w:p>
    <w:p w14:paraId="55AFCDB7" w14:textId="77777777" w:rsidR="00C70D84" w:rsidRPr="00137571" w:rsidRDefault="00C70D84" w:rsidP="00C70D84">
      <w:pPr>
        <w:tabs>
          <w:tab w:val="left" w:pos="5760"/>
        </w:tabs>
        <w:spacing w:line="360" w:lineRule="auto"/>
        <w:ind w:left="142"/>
        <w:rPr>
          <w:rFonts w:ascii="Arial" w:hAnsi="Arial" w:cs="Arial"/>
        </w:rPr>
      </w:pPr>
      <w:r w:rsidRPr="00137571">
        <w:rPr>
          <w:rFonts w:ascii="Arial" w:hAnsi="Arial" w:cs="Arial"/>
          <w:noProof/>
        </w:rPr>
        <w:drawing>
          <wp:anchor distT="0" distB="0" distL="114300" distR="114300" simplePos="0" relativeHeight="251688960" behindDoc="0" locked="0" layoutInCell="1" allowOverlap="1" wp14:anchorId="3986F4DC" wp14:editId="096C802F">
            <wp:simplePos x="0" y="0"/>
            <wp:positionH relativeFrom="column">
              <wp:posOffset>203200</wp:posOffset>
            </wp:positionH>
            <wp:positionV relativeFrom="paragraph">
              <wp:posOffset>187960</wp:posOffset>
            </wp:positionV>
            <wp:extent cx="6036945" cy="1200785"/>
            <wp:effectExtent l="152400" t="152400" r="363855" b="361315"/>
            <wp:wrapSquare wrapText="bothSides"/>
            <wp:docPr id="12" name="Image 295"/>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27" cstate="print"/>
                    <a:stretch>
                      <a:fillRect/>
                    </a:stretch>
                  </pic:blipFill>
                  <pic:spPr>
                    <a:xfrm>
                      <a:off x="0" y="0"/>
                      <a:ext cx="6036945" cy="1200785"/>
                    </a:xfrm>
                    <a:prstGeom prst="rect">
                      <a:avLst/>
                    </a:prstGeom>
                    <a:ln>
                      <a:noFill/>
                    </a:ln>
                    <a:effectLst>
                      <a:outerShdw blurRad="292100" dist="139700" dir="2700000" algn="tl" rotWithShape="0">
                        <a:srgbClr val="333333">
                          <a:alpha val="65000"/>
                        </a:srgbClr>
                      </a:outerShdw>
                    </a:effectLst>
                  </pic:spPr>
                </pic:pic>
              </a:graphicData>
            </a:graphic>
          </wp:anchor>
        </w:drawing>
      </w:r>
    </w:p>
    <w:p w14:paraId="5473C3AA" w14:textId="77777777" w:rsidR="00C70D84" w:rsidRPr="00137571" w:rsidRDefault="00C70D84" w:rsidP="00C70D84">
      <w:pPr>
        <w:tabs>
          <w:tab w:val="left" w:pos="5760"/>
        </w:tabs>
        <w:spacing w:line="360" w:lineRule="auto"/>
        <w:ind w:right="106"/>
        <w:jc w:val="both"/>
        <w:rPr>
          <w:rFonts w:ascii="Arial" w:hAnsi="Arial" w:cs="Arial"/>
        </w:rPr>
      </w:pPr>
      <w:r w:rsidRPr="00137571">
        <w:rPr>
          <w:rFonts w:ascii="Arial" w:hAnsi="Arial" w:cs="Arial"/>
          <w:spacing w:val="-2"/>
        </w:rPr>
        <w:t>Por</w:t>
      </w:r>
      <w:r w:rsidRPr="00137571">
        <w:rPr>
          <w:rFonts w:ascii="Arial" w:hAnsi="Arial" w:cs="Arial"/>
          <w:spacing w:val="-14"/>
        </w:rPr>
        <w:t xml:space="preserve"> </w:t>
      </w:r>
      <w:r w:rsidRPr="00137571">
        <w:rPr>
          <w:rFonts w:ascii="Arial" w:hAnsi="Arial" w:cs="Arial"/>
          <w:spacing w:val="-2"/>
        </w:rPr>
        <w:t>todo</w:t>
      </w:r>
      <w:r w:rsidRPr="00137571">
        <w:rPr>
          <w:rFonts w:ascii="Arial" w:hAnsi="Arial" w:cs="Arial"/>
          <w:spacing w:val="-13"/>
        </w:rPr>
        <w:t xml:space="preserve"> </w:t>
      </w:r>
      <w:r w:rsidRPr="00137571">
        <w:rPr>
          <w:rFonts w:ascii="Arial" w:hAnsi="Arial" w:cs="Arial"/>
          <w:spacing w:val="-2"/>
        </w:rPr>
        <w:t>lo</w:t>
      </w:r>
      <w:r w:rsidRPr="00137571">
        <w:rPr>
          <w:rFonts w:ascii="Arial" w:hAnsi="Arial" w:cs="Arial"/>
          <w:spacing w:val="-13"/>
        </w:rPr>
        <w:t xml:space="preserve"> </w:t>
      </w:r>
      <w:r w:rsidRPr="00137571">
        <w:rPr>
          <w:rFonts w:ascii="Arial" w:hAnsi="Arial" w:cs="Arial"/>
          <w:spacing w:val="-2"/>
        </w:rPr>
        <w:t>anterior,</w:t>
      </w:r>
      <w:r w:rsidRPr="00137571">
        <w:rPr>
          <w:rFonts w:ascii="Arial" w:hAnsi="Arial" w:cs="Arial"/>
          <w:spacing w:val="-14"/>
        </w:rPr>
        <w:t xml:space="preserve"> </w:t>
      </w:r>
      <w:r w:rsidRPr="00137571">
        <w:rPr>
          <w:rFonts w:ascii="Arial" w:hAnsi="Arial" w:cs="Arial"/>
          <w:spacing w:val="-2"/>
        </w:rPr>
        <w:t>comedidamente</w:t>
      </w:r>
      <w:r w:rsidRPr="00137571">
        <w:rPr>
          <w:rFonts w:ascii="Arial" w:hAnsi="Arial" w:cs="Arial"/>
          <w:spacing w:val="-13"/>
        </w:rPr>
        <w:t xml:space="preserve"> </w:t>
      </w:r>
      <w:r w:rsidRPr="00137571">
        <w:rPr>
          <w:rFonts w:ascii="Arial" w:hAnsi="Arial" w:cs="Arial"/>
          <w:spacing w:val="-2"/>
        </w:rPr>
        <w:t>le</w:t>
      </w:r>
      <w:r w:rsidRPr="00137571">
        <w:rPr>
          <w:rFonts w:ascii="Arial" w:hAnsi="Arial" w:cs="Arial"/>
          <w:spacing w:val="-13"/>
        </w:rPr>
        <w:t xml:space="preserve"> </w:t>
      </w:r>
      <w:r w:rsidRPr="00137571">
        <w:rPr>
          <w:rFonts w:ascii="Arial" w:hAnsi="Arial" w:cs="Arial"/>
          <w:spacing w:val="-2"/>
        </w:rPr>
        <w:t>solicito</w:t>
      </w:r>
      <w:r w:rsidRPr="00137571">
        <w:rPr>
          <w:rFonts w:ascii="Arial" w:hAnsi="Arial" w:cs="Arial"/>
          <w:spacing w:val="-13"/>
        </w:rPr>
        <w:t xml:space="preserve"> </w:t>
      </w:r>
      <w:r w:rsidRPr="00137571">
        <w:rPr>
          <w:rFonts w:ascii="Arial" w:hAnsi="Arial" w:cs="Arial"/>
          <w:spacing w:val="-2"/>
        </w:rPr>
        <w:t>al</w:t>
      </w:r>
      <w:r w:rsidRPr="00137571">
        <w:rPr>
          <w:rFonts w:ascii="Arial" w:hAnsi="Arial" w:cs="Arial"/>
          <w:spacing w:val="-14"/>
        </w:rPr>
        <w:t xml:space="preserve"> </w:t>
      </w:r>
      <w:r w:rsidRPr="00137571">
        <w:rPr>
          <w:rFonts w:ascii="Arial" w:hAnsi="Arial" w:cs="Arial"/>
          <w:spacing w:val="-2"/>
        </w:rPr>
        <w:t>Honorable</w:t>
      </w:r>
      <w:r w:rsidRPr="00137571">
        <w:rPr>
          <w:rFonts w:ascii="Arial" w:hAnsi="Arial" w:cs="Arial"/>
          <w:spacing w:val="-13"/>
        </w:rPr>
        <w:t xml:space="preserve"> </w:t>
      </w:r>
      <w:r w:rsidRPr="00137571">
        <w:rPr>
          <w:rFonts w:ascii="Arial" w:hAnsi="Arial" w:cs="Arial"/>
          <w:spacing w:val="-2"/>
        </w:rPr>
        <w:t>Despacho</w:t>
      </w:r>
      <w:r w:rsidRPr="00137571">
        <w:rPr>
          <w:rFonts w:ascii="Arial" w:hAnsi="Arial" w:cs="Arial"/>
          <w:spacing w:val="-13"/>
        </w:rPr>
        <w:t xml:space="preserve"> </w:t>
      </w:r>
      <w:r w:rsidRPr="00137571">
        <w:rPr>
          <w:rFonts w:ascii="Arial" w:hAnsi="Arial" w:cs="Arial"/>
          <w:spacing w:val="-2"/>
        </w:rPr>
        <w:t>tomar</w:t>
      </w:r>
      <w:r w:rsidRPr="00137571">
        <w:rPr>
          <w:rFonts w:ascii="Arial" w:hAnsi="Arial" w:cs="Arial"/>
          <w:spacing w:val="-14"/>
        </w:rPr>
        <w:t xml:space="preserve"> </w:t>
      </w:r>
      <w:r w:rsidRPr="00137571">
        <w:rPr>
          <w:rFonts w:ascii="Arial" w:hAnsi="Arial" w:cs="Arial"/>
          <w:spacing w:val="-2"/>
        </w:rPr>
        <w:t>en</w:t>
      </w:r>
      <w:r w:rsidRPr="00137571">
        <w:rPr>
          <w:rFonts w:ascii="Arial" w:hAnsi="Arial" w:cs="Arial"/>
          <w:spacing w:val="-13"/>
        </w:rPr>
        <w:t xml:space="preserve"> </w:t>
      </w:r>
      <w:proofErr w:type="spellStart"/>
      <w:r w:rsidRPr="00137571">
        <w:rPr>
          <w:rFonts w:ascii="Arial" w:hAnsi="Arial" w:cs="Arial"/>
          <w:spacing w:val="-2"/>
        </w:rPr>
        <w:t>consideración</w:t>
      </w:r>
      <w:proofErr w:type="spellEnd"/>
      <w:r w:rsidRPr="00137571">
        <w:rPr>
          <w:rFonts w:ascii="Arial" w:hAnsi="Arial" w:cs="Arial"/>
          <w:spacing w:val="-13"/>
        </w:rPr>
        <w:t xml:space="preserve"> </w:t>
      </w:r>
      <w:r w:rsidRPr="00137571">
        <w:rPr>
          <w:rFonts w:ascii="Arial" w:hAnsi="Arial" w:cs="Arial"/>
          <w:spacing w:val="-2"/>
        </w:rPr>
        <w:t xml:space="preserve">que, </w:t>
      </w:r>
      <w:r w:rsidRPr="00137571">
        <w:rPr>
          <w:rFonts w:ascii="Arial" w:hAnsi="Arial" w:cs="Arial"/>
        </w:rPr>
        <w:t>sin</w:t>
      </w:r>
      <w:r w:rsidRPr="00137571">
        <w:rPr>
          <w:rFonts w:ascii="Arial" w:hAnsi="Arial" w:cs="Arial"/>
          <w:spacing w:val="-7"/>
        </w:rPr>
        <w:t xml:space="preserve"> </w:t>
      </w:r>
      <w:r w:rsidRPr="00137571">
        <w:rPr>
          <w:rFonts w:ascii="Arial" w:hAnsi="Arial" w:cs="Arial"/>
        </w:rPr>
        <w:t>perjuicio</w:t>
      </w:r>
      <w:r w:rsidRPr="00137571">
        <w:rPr>
          <w:rFonts w:ascii="Arial" w:hAnsi="Arial" w:cs="Arial"/>
          <w:spacing w:val="-7"/>
        </w:rPr>
        <w:t xml:space="preserve"> </w:t>
      </w:r>
      <w:r w:rsidRPr="00137571">
        <w:rPr>
          <w:rFonts w:ascii="Arial" w:hAnsi="Arial" w:cs="Arial"/>
        </w:rPr>
        <w:t>que</w:t>
      </w:r>
      <w:r w:rsidRPr="00137571">
        <w:rPr>
          <w:rFonts w:ascii="Arial" w:hAnsi="Arial" w:cs="Arial"/>
          <w:spacing w:val="-9"/>
        </w:rPr>
        <w:t xml:space="preserve"> </w:t>
      </w:r>
      <w:r w:rsidRPr="00137571">
        <w:rPr>
          <w:rFonts w:ascii="Arial" w:hAnsi="Arial" w:cs="Arial"/>
        </w:rPr>
        <w:t>en</w:t>
      </w:r>
      <w:r w:rsidRPr="00137571">
        <w:rPr>
          <w:rFonts w:ascii="Arial" w:hAnsi="Arial" w:cs="Arial"/>
          <w:spacing w:val="-9"/>
        </w:rPr>
        <w:t xml:space="preserve"> </w:t>
      </w:r>
      <w:r w:rsidRPr="00137571">
        <w:rPr>
          <w:rFonts w:ascii="Arial" w:hAnsi="Arial" w:cs="Arial"/>
        </w:rPr>
        <w:t>el</w:t>
      </w:r>
      <w:r w:rsidRPr="00137571">
        <w:rPr>
          <w:rFonts w:ascii="Arial" w:hAnsi="Arial" w:cs="Arial"/>
          <w:spacing w:val="-10"/>
        </w:rPr>
        <w:t xml:space="preserve"> </w:t>
      </w:r>
      <w:r w:rsidRPr="00137571">
        <w:rPr>
          <w:rFonts w:ascii="Arial" w:hAnsi="Arial" w:cs="Arial"/>
        </w:rPr>
        <w:t>caso</w:t>
      </w:r>
      <w:r w:rsidRPr="00137571">
        <w:rPr>
          <w:rFonts w:ascii="Arial" w:hAnsi="Arial" w:cs="Arial"/>
          <w:spacing w:val="-7"/>
        </w:rPr>
        <w:t xml:space="preserve"> </w:t>
      </w:r>
      <w:r w:rsidRPr="00137571">
        <w:rPr>
          <w:rFonts w:ascii="Arial" w:hAnsi="Arial" w:cs="Arial"/>
        </w:rPr>
        <w:t>bajo</w:t>
      </w:r>
      <w:r w:rsidRPr="00137571">
        <w:rPr>
          <w:rFonts w:ascii="Arial" w:hAnsi="Arial" w:cs="Arial"/>
          <w:spacing w:val="-9"/>
        </w:rPr>
        <w:t xml:space="preserve"> </w:t>
      </w:r>
      <w:r w:rsidRPr="00137571">
        <w:rPr>
          <w:rFonts w:ascii="Arial" w:hAnsi="Arial" w:cs="Arial"/>
        </w:rPr>
        <w:t>análisis</w:t>
      </w:r>
      <w:r w:rsidRPr="00137571">
        <w:rPr>
          <w:rFonts w:ascii="Arial" w:hAnsi="Arial" w:cs="Arial"/>
          <w:spacing w:val="-7"/>
        </w:rPr>
        <w:t xml:space="preserve"> </w:t>
      </w:r>
      <w:r w:rsidRPr="00137571">
        <w:rPr>
          <w:rFonts w:ascii="Arial" w:hAnsi="Arial" w:cs="Arial"/>
        </w:rPr>
        <w:t>HDI SEGUROS</w:t>
      </w:r>
      <w:r w:rsidRPr="00137571">
        <w:rPr>
          <w:rFonts w:ascii="Arial" w:hAnsi="Arial" w:cs="Arial"/>
          <w:spacing w:val="-9"/>
        </w:rPr>
        <w:t xml:space="preserve"> COLOMBIA </w:t>
      </w:r>
      <w:r w:rsidRPr="00137571">
        <w:rPr>
          <w:rFonts w:ascii="Arial" w:hAnsi="Arial" w:cs="Arial"/>
        </w:rPr>
        <w:t>S.A.</w:t>
      </w:r>
      <w:r w:rsidRPr="00137571">
        <w:rPr>
          <w:rFonts w:ascii="Arial" w:hAnsi="Arial" w:cs="Arial"/>
          <w:spacing w:val="-8"/>
        </w:rPr>
        <w:t xml:space="preserve"> </w:t>
      </w:r>
      <w:r w:rsidRPr="00137571">
        <w:rPr>
          <w:rFonts w:ascii="Arial" w:hAnsi="Arial" w:cs="Arial"/>
        </w:rPr>
        <w:t>no</w:t>
      </w:r>
      <w:r w:rsidRPr="00137571">
        <w:rPr>
          <w:rFonts w:ascii="Arial" w:hAnsi="Arial" w:cs="Arial"/>
          <w:spacing w:val="-9"/>
        </w:rPr>
        <w:t xml:space="preserve"> </w:t>
      </w:r>
      <w:r w:rsidRPr="00137571">
        <w:rPr>
          <w:rFonts w:ascii="Arial" w:hAnsi="Arial" w:cs="Arial"/>
        </w:rPr>
        <w:t>puede</w:t>
      </w:r>
      <w:r w:rsidRPr="00137571">
        <w:rPr>
          <w:rFonts w:ascii="Arial" w:hAnsi="Arial" w:cs="Arial"/>
          <w:spacing w:val="-7"/>
        </w:rPr>
        <w:t xml:space="preserve"> </w:t>
      </w:r>
      <w:r w:rsidRPr="00137571">
        <w:rPr>
          <w:rFonts w:ascii="Arial" w:hAnsi="Arial" w:cs="Arial"/>
        </w:rPr>
        <w:t>ser</w:t>
      </w:r>
      <w:r w:rsidRPr="00137571">
        <w:rPr>
          <w:rFonts w:ascii="Arial" w:hAnsi="Arial" w:cs="Arial"/>
          <w:spacing w:val="-9"/>
        </w:rPr>
        <w:t xml:space="preserve"> </w:t>
      </w:r>
      <w:r w:rsidRPr="00137571">
        <w:rPr>
          <w:rFonts w:ascii="Arial" w:hAnsi="Arial" w:cs="Arial"/>
        </w:rPr>
        <w:t>condenada</w:t>
      </w:r>
      <w:r w:rsidRPr="00137571">
        <w:rPr>
          <w:rFonts w:ascii="Arial" w:hAnsi="Arial" w:cs="Arial"/>
          <w:spacing w:val="-9"/>
        </w:rPr>
        <w:t xml:space="preserve"> </w:t>
      </w:r>
      <w:r w:rsidRPr="00137571">
        <w:rPr>
          <w:rFonts w:ascii="Arial" w:hAnsi="Arial" w:cs="Arial"/>
        </w:rPr>
        <w:t>por</w:t>
      </w:r>
      <w:r w:rsidRPr="00137571">
        <w:rPr>
          <w:rFonts w:ascii="Arial" w:hAnsi="Arial" w:cs="Arial"/>
          <w:spacing w:val="-9"/>
        </w:rPr>
        <w:t xml:space="preserve"> </w:t>
      </w:r>
      <w:r w:rsidRPr="00137571">
        <w:rPr>
          <w:rFonts w:ascii="Arial" w:hAnsi="Arial" w:cs="Arial"/>
        </w:rPr>
        <w:t xml:space="preserve">un </w:t>
      </w:r>
      <w:r w:rsidRPr="00137571">
        <w:rPr>
          <w:rFonts w:ascii="Arial" w:hAnsi="Arial" w:cs="Arial"/>
          <w:spacing w:val="-6"/>
        </w:rPr>
        <w:t>mayor</w:t>
      </w:r>
      <w:r w:rsidRPr="00137571">
        <w:rPr>
          <w:rFonts w:ascii="Arial" w:hAnsi="Arial" w:cs="Arial"/>
          <w:spacing w:val="-8"/>
        </w:rPr>
        <w:t xml:space="preserve"> </w:t>
      </w:r>
      <w:r w:rsidRPr="00137571">
        <w:rPr>
          <w:rFonts w:ascii="Arial" w:hAnsi="Arial" w:cs="Arial"/>
          <w:spacing w:val="-6"/>
        </w:rPr>
        <w:t>valor que el</w:t>
      </w:r>
      <w:r w:rsidRPr="00137571">
        <w:rPr>
          <w:rFonts w:ascii="Arial" w:hAnsi="Arial" w:cs="Arial"/>
          <w:spacing w:val="-7"/>
        </w:rPr>
        <w:t xml:space="preserve"> </w:t>
      </w:r>
      <w:r w:rsidRPr="00137571">
        <w:rPr>
          <w:rFonts w:ascii="Arial" w:hAnsi="Arial" w:cs="Arial"/>
          <w:spacing w:val="-6"/>
        </w:rPr>
        <w:t>expresamente establecido</w:t>
      </w:r>
      <w:r w:rsidRPr="00137571">
        <w:rPr>
          <w:rFonts w:ascii="Arial" w:hAnsi="Arial" w:cs="Arial"/>
          <w:spacing w:val="-7"/>
        </w:rPr>
        <w:t xml:space="preserve"> </w:t>
      </w:r>
      <w:r w:rsidRPr="00137571">
        <w:rPr>
          <w:rFonts w:ascii="Arial" w:hAnsi="Arial" w:cs="Arial"/>
          <w:spacing w:val="-6"/>
        </w:rPr>
        <w:t>en</w:t>
      </w:r>
      <w:r w:rsidRPr="00137571">
        <w:rPr>
          <w:rFonts w:ascii="Arial" w:hAnsi="Arial" w:cs="Arial"/>
          <w:spacing w:val="-7"/>
        </w:rPr>
        <w:t xml:space="preserve"> </w:t>
      </w:r>
      <w:r w:rsidRPr="00137571">
        <w:rPr>
          <w:rFonts w:ascii="Arial" w:hAnsi="Arial" w:cs="Arial"/>
          <w:spacing w:val="-6"/>
        </w:rPr>
        <w:t xml:space="preserve">la </w:t>
      </w:r>
      <w:proofErr w:type="spellStart"/>
      <w:r w:rsidRPr="00137571">
        <w:rPr>
          <w:rFonts w:ascii="Arial" w:hAnsi="Arial" w:cs="Arial"/>
          <w:spacing w:val="-6"/>
        </w:rPr>
        <w:t>Póliza</w:t>
      </w:r>
      <w:proofErr w:type="spellEnd"/>
      <w:r w:rsidRPr="00137571">
        <w:rPr>
          <w:rFonts w:ascii="Arial" w:hAnsi="Arial" w:cs="Arial"/>
          <w:spacing w:val="-6"/>
        </w:rPr>
        <w:t>. En todo caso,</w:t>
      </w:r>
      <w:r w:rsidRPr="00137571">
        <w:rPr>
          <w:rFonts w:ascii="Arial" w:hAnsi="Arial" w:cs="Arial"/>
          <w:spacing w:val="-7"/>
        </w:rPr>
        <w:t xml:space="preserve"> </w:t>
      </w:r>
      <w:r w:rsidRPr="00137571">
        <w:rPr>
          <w:rFonts w:ascii="Arial" w:hAnsi="Arial" w:cs="Arial"/>
          <w:spacing w:val="-6"/>
        </w:rPr>
        <w:t>dicha</w:t>
      </w:r>
      <w:r w:rsidRPr="00137571">
        <w:rPr>
          <w:rFonts w:ascii="Arial" w:hAnsi="Arial" w:cs="Arial"/>
          <w:spacing w:val="-7"/>
        </w:rPr>
        <w:t xml:space="preserve"> </w:t>
      </w:r>
      <w:proofErr w:type="spellStart"/>
      <w:r w:rsidRPr="00137571">
        <w:rPr>
          <w:rFonts w:ascii="Arial" w:hAnsi="Arial" w:cs="Arial"/>
          <w:spacing w:val="-6"/>
        </w:rPr>
        <w:t>póliza</w:t>
      </w:r>
      <w:proofErr w:type="spellEnd"/>
      <w:r w:rsidRPr="00137571">
        <w:rPr>
          <w:rFonts w:ascii="Arial" w:hAnsi="Arial" w:cs="Arial"/>
          <w:spacing w:val="-6"/>
        </w:rPr>
        <w:t xml:space="preserve"> contiene unos </w:t>
      </w:r>
      <w:r w:rsidRPr="00137571">
        <w:rPr>
          <w:rFonts w:ascii="Arial" w:hAnsi="Arial" w:cs="Arial"/>
        </w:rPr>
        <w:t>límites y valores asegurados que deberán ser tenidos en cuenta por el Juzgado en el remoto e improbable evento de una condena en contra de mi representada.</w:t>
      </w:r>
    </w:p>
    <w:p w14:paraId="782636F5" w14:textId="77777777" w:rsidR="00C70D84" w:rsidRPr="00137571" w:rsidRDefault="00C70D84" w:rsidP="00C70D84">
      <w:pPr>
        <w:tabs>
          <w:tab w:val="left" w:pos="5760"/>
        </w:tabs>
        <w:spacing w:line="360" w:lineRule="auto"/>
        <w:ind w:left="142" w:right="247"/>
        <w:jc w:val="both"/>
        <w:rPr>
          <w:rFonts w:ascii="Arial" w:hAnsi="Arial" w:cs="Arial"/>
        </w:rPr>
      </w:pPr>
    </w:p>
    <w:p w14:paraId="6D174BEA" w14:textId="77777777" w:rsidR="00C70D84" w:rsidRPr="00137571" w:rsidRDefault="00C70D84" w:rsidP="00C70D84">
      <w:pPr>
        <w:pStyle w:val="Ttulo1"/>
        <w:numPr>
          <w:ilvl w:val="0"/>
          <w:numId w:val="42"/>
        </w:numPr>
        <w:spacing w:line="360" w:lineRule="auto"/>
        <w:rPr>
          <w:rFonts w:ascii="Arial" w:hAnsi="Arial" w:cs="Arial"/>
          <w:sz w:val="22"/>
          <w:szCs w:val="22"/>
        </w:rPr>
      </w:pPr>
      <w:r w:rsidRPr="00137571">
        <w:rPr>
          <w:rFonts w:ascii="Arial" w:hAnsi="Arial" w:cs="Arial"/>
          <w:sz w:val="22"/>
          <w:szCs w:val="22"/>
        </w:rPr>
        <w:t>DISPONIBILIDAD</w:t>
      </w:r>
      <w:r w:rsidRPr="00137571">
        <w:rPr>
          <w:rFonts w:ascii="Arial" w:hAnsi="Arial" w:cs="Arial"/>
          <w:spacing w:val="-6"/>
          <w:sz w:val="22"/>
          <w:szCs w:val="22"/>
        </w:rPr>
        <w:t xml:space="preserve"> </w:t>
      </w:r>
      <w:r w:rsidRPr="00137571">
        <w:rPr>
          <w:rFonts w:ascii="Arial" w:hAnsi="Arial" w:cs="Arial"/>
          <w:sz w:val="22"/>
          <w:szCs w:val="22"/>
        </w:rPr>
        <w:t>DEL</w:t>
      </w:r>
      <w:r w:rsidRPr="00137571">
        <w:rPr>
          <w:rFonts w:ascii="Arial" w:hAnsi="Arial" w:cs="Arial"/>
          <w:spacing w:val="-8"/>
          <w:sz w:val="22"/>
          <w:szCs w:val="22"/>
        </w:rPr>
        <w:t xml:space="preserve"> </w:t>
      </w:r>
      <w:r w:rsidRPr="00137571">
        <w:rPr>
          <w:rFonts w:ascii="Arial" w:hAnsi="Arial" w:cs="Arial"/>
          <w:sz w:val="22"/>
          <w:szCs w:val="22"/>
        </w:rPr>
        <w:t>VALOR</w:t>
      </w:r>
      <w:r w:rsidRPr="00137571">
        <w:rPr>
          <w:rFonts w:ascii="Arial" w:hAnsi="Arial" w:cs="Arial"/>
          <w:spacing w:val="-7"/>
          <w:sz w:val="22"/>
          <w:szCs w:val="22"/>
        </w:rPr>
        <w:t xml:space="preserve"> </w:t>
      </w:r>
      <w:r w:rsidRPr="00137571">
        <w:rPr>
          <w:rFonts w:ascii="Arial" w:hAnsi="Arial" w:cs="Arial"/>
          <w:spacing w:val="-2"/>
          <w:sz w:val="22"/>
          <w:szCs w:val="22"/>
        </w:rPr>
        <w:t>ASEGURADO</w:t>
      </w:r>
    </w:p>
    <w:p w14:paraId="31C8340A" w14:textId="77777777" w:rsidR="00C70D84" w:rsidRPr="00137571" w:rsidRDefault="00C70D84" w:rsidP="00C70D84">
      <w:pPr>
        <w:pStyle w:val="Textoindependiente"/>
        <w:spacing w:before="127" w:line="360" w:lineRule="auto"/>
        <w:rPr>
          <w:rFonts w:ascii="Arial" w:hAnsi="Arial" w:cs="Arial"/>
          <w:b/>
          <w:sz w:val="22"/>
          <w:szCs w:val="22"/>
        </w:rPr>
      </w:pPr>
    </w:p>
    <w:p w14:paraId="688129FD" w14:textId="77777777" w:rsidR="00C70D84" w:rsidRPr="00137571" w:rsidRDefault="00C70D84" w:rsidP="00C70D84">
      <w:pPr>
        <w:pStyle w:val="Textoindependiente"/>
        <w:spacing w:line="360" w:lineRule="auto"/>
        <w:ind w:right="106"/>
        <w:jc w:val="both"/>
      </w:pPr>
      <w:r w:rsidRPr="00137571">
        <w:rPr>
          <w:rFonts w:ascii="Arial" w:hAnsi="Arial" w:cs="Arial"/>
          <w:sz w:val="22"/>
          <w:szCs w:val="22"/>
        </w:rPr>
        <w:t>Conforme</w:t>
      </w:r>
      <w:r w:rsidRPr="00137571">
        <w:rPr>
          <w:rFonts w:ascii="Arial" w:hAnsi="Arial" w:cs="Arial"/>
          <w:spacing w:val="-11"/>
          <w:sz w:val="22"/>
          <w:szCs w:val="22"/>
        </w:rPr>
        <w:t xml:space="preserve"> </w:t>
      </w:r>
      <w:r w:rsidRPr="00137571">
        <w:rPr>
          <w:rFonts w:ascii="Arial" w:hAnsi="Arial" w:cs="Arial"/>
          <w:sz w:val="22"/>
          <w:szCs w:val="22"/>
        </w:rPr>
        <w:t>a</w:t>
      </w:r>
      <w:r w:rsidRPr="00137571">
        <w:rPr>
          <w:rFonts w:ascii="Arial" w:hAnsi="Arial" w:cs="Arial"/>
          <w:spacing w:val="-11"/>
          <w:sz w:val="22"/>
          <w:szCs w:val="22"/>
        </w:rPr>
        <w:t xml:space="preserve"> </w:t>
      </w:r>
      <w:r w:rsidRPr="00137571">
        <w:rPr>
          <w:rFonts w:ascii="Arial" w:hAnsi="Arial" w:cs="Arial"/>
          <w:sz w:val="22"/>
          <w:szCs w:val="22"/>
        </w:rPr>
        <w:t>lo</w:t>
      </w:r>
      <w:r w:rsidRPr="00137571">
        <w:rPr>
          <w:rFonts w:ascii="Arial" w:hAnsi="Arial" w:cs="Arial"/>
          <w:spacing w:val="-11"/>
          <w:sz w:val="22"/>
          <w:szCs w:val="22"/>
        </w:rPr>
        <w:t xml:space="preserve"> </w:t>
      </w:r>
      <w:r w:rsidRPr="00137571">
        <w:rPr>
          <w:rFonts w:ascii="Arial" w:hAnsi="Arial" w:cs="Arial"/>
          <w:sz w:val="22"/>
          <w:szCs w:val="22"/>
        </w:rPr>
        <w:t>dispuesto</w:t>
      </w:r>
      <w:r w:rsidRPr="00137571">
        <w:rPr>
          <w:rFonts w:ascii="Arial" w:hAnsi="Arial" w:cs="Arial"/>
          <w:spacing w:val="-13"/>
          <w:sz w:val="22"/>
          <w:szCs w:val="22"/>
        </w:rPr>
        <w:t xml:space="preserve"> </w:t>
      </w:r>
      <w:r w:rsidRPr="00137571">
        <w:rPr>
          <w:rFonts w:ascii="Arial" w:hAnsi="Arial" w:cs="Arial"/>
          <w:sz w:val="22"/>
          <w:szCs w:val="22"/>
        </w:rPr>
        <w:t>en</w:t>
      </w:r>
      <w:r w:rsidRPr="00137571">
        <w:rPr>
          <w:rFonts w:ascii="Arial" w:hAnsi="Arial" w:cs="Arial"/>
          <w:spacing w:val="-9"/>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artículo</w:t>
      </w:r>
      <w:r w:rsidRPr="00137571">
        <w:rPr>
          <w:rFonts w:ascii="Arial" w:hAnsi="Arial" w:cs="Arial"/>
          <w:spacing w:val="-11"/>
          <w:sz w:val="22"/>
          <w:szCs w:val="22"/>
        </w:rPr>
        <w:t xml:space="preserve"> </w:t>
      </w:r>
      <w:r w:rsidRPr="00137571">
        <w:rPr>
          <w:rFonts w:ascii="Arial" w:hAnsi="Arial" w:cs="Arial"/>
          <w:sz w:val="22"/>
          <w:szCs w:val="22"/>
        </w:rPr>
        <w:t>1111</w:t>
      </w:r>
      <w:r w:rsidRPr="00137571">
        <w:rPr>
          <w:rFonts w:ascii="Arial" w:hAnsi="Arial" w:cs="Arial"/>
          <w:spacing w:val="-9"/>
          <w:sz w:val="22"/>
          <w:szCs w:val="22"/>
        </w:rPr>
        <w:t xml:space="preserve"> </w:t>
      </w:r>
      <w:r w:rsidRPr="00137571">
        <w:rPr>
          <w:rFonts w:ascii="Arial" w:hAnsi="Arial" w:cs="Arial"/>
          <w:sz w:val="22"/>
          <w:szCs w:val="22"/>
        </w:rPr>
        <w:t>del</w:t>
      </w:r>
      <w:r w:rsidRPr="00137571">
        <w:rPr>
          <w:rFonts w:ascii="Arial" w:hAnsi="Arial" w:cs="Arial"/>
          <w:spacing w:val="-12"/>
          <w:sz w:val="22"/>
          <w:szCs w:val="22"/>
        </w:rPr>
        <w:t xml:space="preserve"> </w:t>
      </w:r>
      <w:r w:rsidRPr="00137571">
        <w:rPr>
          <w:rFonts w:ascii="Arial" w:hAnsi="Arial" w:cs="Arial"/>
          <w:sz w:val="22"/>
          <w:szCs w:val="22"/>
        </w:rPr>
        <w:t>Código</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Comercio,</w:t>
      </w:r>
      <w:r w:rsidRPr="00137571">
        <w:rPr>
          <w:rFonts w:ascii="Arial" w:hAnsi="Arial" w:cs="Arial"/>
          <w:spacing w:val="-10"/>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valor</w:t>
      </w:r>
      <w:r w:rsidRPr="00137571">
        <w:rPr>
          <w:rFonts w:ascii="Arial" w:hAnsi="Arial" w:cs="Arial"/>
          <w:spacing w:val="-8"/>
          <w:sz w:val="22"/>
          <w:szCs w:val="22"/>
        </w:rPr>
        <w:t xml:space="preserve"> </w:t>
      </w:r>
      <w:r w:rsidRPr="00137571">
        <w:rPr>
          <w:rFonts w:ascii="Arial" w:hAnsi="Arial" w:cs="Arial"/>
          <w:sz w:val="22"/>
          <w:szCs w:val="22"/>
        </w:rPr>
        <w:t>asegurado</w:t>
      </w:r>
      <w:r w:rsidRPr="00137571">
        <w:rPr>
          <w:rFonts w:ascii="Arial" w:hAnsi="Arial" w:cs="Arial"/>
          <w:spacing w:val="-12"/>
          <w:sz w:val="22"/>
          <w:szCs w:val="22"/>
        </w:rPr>
        <w:t xml:space="preserve"> </w:t>
      </w:r>
      <w:r w:rsidRPr="00137571">
        <w:rPr>
          <w:rFonts w:ascii="Arial" w:hAnsi="Arial" w:cs="Arial"/>
          <w:sz w:val="22"/>
          <w:szCs w:val="22"/>
        </w:rPr>
        <w:t>se</w:t>
      </w:r>
      <w:r w:rsidRPr="00137571">
        <w:rPr>
          <w:rFonts w:ascii="Arial" w:hAnsi="Arial" w:cs="Arial"/>
          <w:spacing w:val="-11"/>
          <w:sz w:val="22"/>
          <w:szCs w:val="22"/>
        </w:rPr>
        <w:t xml:space="preserve"> </w:t>
      </w:r>
      <w:r w:rsidRPr="00137571">
        <w:rPr>
          <w:rFonts w:ascii="Arial" w:hAnsi="Arial" w:cs="Arial"/>
          <w:sz w:val="22"/>
          <w:szCs w:val="22"/>
        </w:rPr>
        <w:t>reducirá conforme a los siniestros presentados y a los pagos realizados por la aseguradora, por tanto, a medida que se presenten más reclamaciones por personas con igual o mayor derecho y respecto a</w:t>
      </w:r>
      <w:r w:rsidRPr="00137571">
        <w:rPr>
          <w:rFonts w:ascii="Arial" w:hAnsi="Arial" w:cs="Arial"/>
          <w:spacing w:val="-4"/>
          <w:sz w:val="22"/>
          <w:szCs w:val="22"/>
        </w:rPr>
        <w:t xml:space="preserve"> </w:t>
      </w:r>
      <w:r w:rsidRPr="00137571">
        <w:rPr>
          <w:rFonts w:ascii="Arial" w:hAnsi="Arial" w:cs="Arial"/>
          <w:sz w:val="22"/>
          <w:szCs w:val="22"/>
        </w:rPr>
        <w:t>los</w:t>
      </w:r>
      <w:r w:rsidRPr="00137571">
        <w:rPr>
          <w:rFonts w:ascii="Arial" w:hAnsi="Arial" w:cs="Arial"/>
          <w:spacing w:val="-4"/>
          <w:sz w:val="22"/>
          <w:szCs w:val="22"/>
        </w:rPr>
        <w:t xml:space="preserve"> </w:t>
      </w:r>
      <w:r w:rsidRPr="00137571">
        <w:rPr>
          <w:rFonts w:ascii="Arial" w:hAnsi="Arial" w:cs="Arial"/>
          <w:sz w:val="22"/>
          <w:szCs w:val="22"/>
        </w:rPr>
        <w:t>mismos</w:t>
      </w:r>
      <w:r w:rsidRPr="00137571">
        <w:rPr>
          <w:rFonts w:ascii="Arial" w:hAnsi="Arial" w:cs="Arial"/>
          <w:spacing w:val="-4"/>
          <w:sz w:val="22"/>
          <w:szCs w:val="22"/>
        </w:rPr>
        <w:t xml:space="preserve"> </w:t>
      </w:r>
      <w:r w:rsidRPr="00137571">
        <w:rPr>
          <w:rFonts w:ascii="Arial" w:hAnsi="Arial" w:cs="Arial"/>
          <w:sz w:val="22"/>
          <w:szCs w:val="22"/>
        </w:rPr>
        <w:t>hechos</w:t>
      </w:r>
      <w:r w:rsidRPr="00137571">
        <w:rPr>
          <w:rFonts w:ascii="Arial" w:hAnsi="Arial" w:cs="Arial"/>
          <w:spacing w:val="-4"/>
          <w:sz w:val="22"/>
          <w:szCs w:val="22"/>
        </w:rPr>
        <w:t xml:space="preserve"> </w:t>
      </w:r>
      <w:r w:rsidRPr="00137571">
        <w:rPr>
          <w:rFonts w:ascii="Arial" w:hAnsi="Arial" w:cs="Arial"/>
          <w:sz w:val="22"/>
          <w:szCs w:val="22"/>
        </w:rPr>
        <w:t>dicho</w:t>
      </w:r>
      <w:r w:rsidRPr="00137571">
        <w:rPr>
          <w:rFonts w:ascii="Arial" w:hAnsi="Arial" w:cs="Arial"/>
          <w:spacing w:val="-4"/>
          <w:sz w:val="22"/>
          <w:szCs w:val="22"/>
        </w:rPr>
        <w:t xml:space="preserve"> </w:t>
      </w:r>
      <w:r w:rsidRPr="00137571">
        <w:rPr>
          <w:rFonts w:ascii="Arial" w:hAnsi="Arial" w:cs="Arial"/>
          <w:sz w:val="22"/>
          <w:szCs w:val="22"/>
        </w:rPr>
        <w:t>valor</w:t>
      </w:r>
      <w:r w:rsidRPr="00137571">
        <w:rPr>
          <w:rFonts w:ascii="Arial" w:hAnsi="Arial" w:cs="Arial"/>
          <w:spacing w:val="-3"/>
          <w:sz w:val="22"/>
          <w:szCs w:val="22"/>
        </w:rPr>
        <w:t xml:space="preserve"> </w:t>
      </w:r>
      <w:r w:rsidRPr="00137571">
        <w:rPr>
          <w:rFonts w:ascii="Arial" w:hAnsi="Arial" w:cs="Arial"/>
          <w:sz w:val="22"/>
          <w:szCs w:val="22"/>
        </w:rPr>
        <w:t>se</w:t>
      </w:r>
      <w:r w:rsidRPr="00137571">
        <w:rPr>
          <w:rFonts w:ascii="Arial" w:hAnsi="Arial" w:cs="Arial"/>
          <w:spacing w:val="-4"/>
          <w:sz w:val="22"/>
          <w:szCs w:val="22"/>
        </w:rPr>
        <w:t xml:space="preserve"> </w:t>
      </w:r>
      <w:r w:rsidRPr="00137571">
        <w:rPr>
          <w:rFonts w:ascii="Arial" w:hAnsi="Arial" w:cs="Arial"/>
          <w:sz w:val="22"/>
          <w:szCs w:val="22"/>
        </w:rPr>
        <w:t>disminuirá</w:t>
      </w:r>
      <w:r w:rsidRPr="00137571">
        <w:rPr>
          <w:rFonts w:ascii="Arial" w:hAnsi="Arial" w:cs="Arial"/>
          <w:spacing w:val="-4"/>
          <w:sz w:val="22"/>
          <w:szCs w:val="22"/>
        </w:rPr>
        <w:t xml:space="preserve"> </w:t>
      </w:r>
      <w:r w:rsidRPr="00137571">
        <w:rPr>
          <w:rFonts w:ascii="Arial" w:hAnsi="Arial" w:cs="Arial"/>
          <w:sz w:val="22"/>
          <w:szCs w:val="22"/>
        </w:rPr>
        <w:t>en</w:t>
      </w:r>
      <w:r w:rsidRPr="00137571">
        <w:rPr>
          <w:rFonts w:ascii="Arial" w:hAnsi="Arial" w:cs="Arial"/>
          <w:spacing w:val="-7"/>
          <w:sz w:val="22"/>
          <w:szCs w:val="22"/>
        </w:rPr>
        <w:t xml:space="preserve"> </w:t>
      </w:r>
      <w:r w:rsidRPr="00137571">
        <w:rPr>
          <w:rFonts w:ascii="Arial" w:hAnsi="Arial" w:cs="Arial"/>
          <w:sz w:val="22"/>
          <w:szCs w:val="22"/>
        </w:rPr>
        <w:t>esos</w:t>
      </w:r>
      <w:r w:rsidRPr="00137571">
        <w:rPr>
          <w:rFonts w:ascii="Arial" w:hAnsi="Arial" w:cs="Arial"/>
          <w:spacing w:val="-4"/>
          <w:sz w:val="22"/>
          <w:szCs w:val="22"/>
        </w:rPr>
        <w:t xml:space="preserve"> </w:t>
      </w:r>
      <w:r w:rsidRPr="00137571">
        <w:rPr>
          <w:rFonts w:ascii="Arial" w:hAnsi="Arial" w:cs="Arial"/>
          <w:sz w:val="22"/>
          <w:szCs w:val="22"/>
        </w:rPr>
        <w:t>importes,</w:t>
      </w:r>
      <w:r w:rsidRPr="00137571">
        <w:rPr>
          <w:rFonts w:ascii="Arial" w:hAnsi="Arial" w:cs="Arial"/>
          <w:spacing w:val="-3"/>
          <w:sz w:val="22"/>
          <w:szCs w:val="22"/>
        </w:rPr>
        <w:t xml:space="preserve"> </w:t>
      </w:r>
      <w:r w:rsidRPr="00137571">
        <w:rPr>
          <w:rFonts w:ascii="Arial" w:hAnsi="Arial" w:cs="Arial"/>
          <w:sz w:val="22"/>
          <w:szCs w:val="22"/>
        </w:rPr>
        <w:t>siendo</w:t>
      </w:r>
      <w:r w:rsidRPr="00137571">
        <w:rPr>
          <w:rFonts w:ascii="Arial" w:hAnsi="Arial" w:cs="Arial"/>
          <w:spacing w:val="-4"/>
          <w:sz w:val="22"/>
          <w:szCs w:val="22"/>
        </w:rPr>
        <w:t xml:space="preserve"> </w:t>
      </w:r>
      <w:r w:rsidRPr="00137571">
        <w:rPr>
          <w:rFonts w:ascii="Arial" w:hAnsi="Arial" w:cs="Arial"/>
          <w:sz w:val="22"/>
          <w:szCs w:val="22"/>
        </w:rPr>
        <w:t>que</w:t>
      </w:r>
      <w:r w:rsidRPr="00137571">
        <w:rPr>
          <w:rFonts w:ascii="Arial" w:hAnsi="Arial" w:cs="Arial"/>
          <w:spacing w:val="-4"/>
          <w:sz w:val="22"/>
          <w:szCs w:val="22"/>
        </w:rPr>
        <w:t xml:space="preserve"> </w:t>
      </w:r>
      <w:r w:rsidRPr="00137571">
        <w:rPr>
          <w:rFonts w:ascii="Arial" w:hAnsi="Arial" w:cs="Arial"/>
          <w:sz w:val="22"/>
          <w:szCs w:val="22"/>
        </w:rPr>
        <w:t>en</w:t>
      </w:r>
      <w:r w:rsidRPr="00137571">
        <w:rPr>
          <w:rFonts w:ascii="Arial" w:hAnsi="Arial" w:cs="Arial"/>
          <w:spacing w:val="-4"/>
          <w:sz w:val="22"/>
          <w:szCs w:val="22"/>
        </w:rPr>
        <w:t xml:space="preserve"> </w:t>
      </w:r>
      <w:r w:rsidRPr="00137571">
        <w:rPr>
          <w:rFonts w:ascii="Arial" w:hAnsi="Arial" w:cs="Arial"/>
          <w:sz w:val="22"/>
          <w:szCs w:val="22"/>
        </w:rPr>
        <w:t>el</w:t>
      </w:r>
      <w:r w:rsidRPr="00137571">
        <w:rPr>
          <w:rFonts w:ascii="Arial" w:hAnsi="Arial" w:cs="Arial"/>
          <w:spacing w:val="-5"/>
          <w:sz w:val="22"/>
          <w:szCs w:val="22"/>
        </w:rPr>
        <w:t xml:space="preserve"> </w:t>
      </w:r>
      <w:r w:rsidRPr="00137571">
        <w:rPr>
          <w:rFonts w:ascii="Arial" w:hAnsi="Arial" w:cs="Arial"/>
          <w:sz w:val="22"/>
          <w:szCs w:val="22"/>
        </w:rPr>
        <w:t>evento</w:t>
      </w:r>
      <w:r w:rsidRPr="00137571">
        <w:rPr>
          <w:rFonts w:ascii="Arial" w:hAnsi="Arial" w:cs="Arial"/>
          <w:spacing w:val="-3"/>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 xml:space="preserve">para la fecha de la sentencia se ha agotado totalmente el valor asegurado no habrá lugar a cobertura </w:t>
      </w:r>
      <w:r w:rsidRPr="00137571">
        <w:rPr>
          <w:rFonts w:ascii="Arial" w:hAnsi="Arial" w:cs="Arial"/>
          <w:spacing w:val="-2"/>
          <w:sz w:val="22"/>
          <w:szCs w:val="22"/>
        </w:rPr>
        <w:t>alguna.</w:t>
      </w:r>
    </w:p>
    <w:p w14:paraId="3E34BE41" w14:textId="77777777" w:rsidR="00C70D84" w:rsidRPr="00137571" w:rsidRDefault="00C70D84" w:rsidP="00C70D84">
      <w:pPr>
        <w:pStyle w:val="Textoindependiente"/>
        <w:spacing w:line="360" w:lineRule="auto"/>
        <w:rPr>
          <w:rFonts w:ascii="Arial" w:hAnsi="Arial" w:cs="Arial"/>
          <w:sz w:val="22"/>
          <w:szCs w:val="22"/>
        </w:rPr>
      </w:pPr>
    </w:p>
    <w:p w14:paraId="08739A4F" w14:textId="77777777" w:rsidR="00C70D84" w:rsidRDefault="00C70D84" w:rsidP="00C70D84">
      <w:pPr>
        <w:pStyle w:val="Ttulo1"/>
        <w:numPr>
          <w:ilvl w:val="0"/>
          <w:numId w:val="42"/>
        </w:numPr>
        <w:tabs>
          <w:tab w:val="left" w:pos="1661"/>
        </w:tabs>
        <w:spacing w:line="360" w:lineRule="auto"/>
        <w:ind w:left="426"/>
        <w:rPr>
          <w:rFonts w:ascii="Arial" w:hAnsi="Arial" w:cs="Arial"/>
          <w:sz w:val="22"/>
          <w:szCs w:val="22"/>
        </w:rPr>
      </w:pPr>
      <w:r>
        <w:rPr>
          <w:rFonts w:ascii="Arial" w:hAnsi="Arial" w:cs="Arial"/>
          <w:sz w:val="22"/>
          <w:szCs w:val="22"/>
        </w:rPr>
        <w:t>PRESCRIPCIÓN DE LAS ACCIONES DERIVADAS DEL CONTRATO DE SEGURO</w:t>
      </w:r>
    </w:p>
    <w:p w14:paraId="55F3823E" w14:textId="77777777" w:rsidR="00C70D84" w:rsidRDefault="00C70D84" w:rsidP="00C70D84">
      <w:pPr>
        <w:pStyle w:val="Ttulo1"/>
        <w:tabs>
          <w:tab w:val="left" w:pos="1661"/>
        </w:tabs>
        <w:spacing w:line="360" w:lineRule="auto"/>
        <w:rPr>
          <w:rFonts w:ascii="Arial" w:hAnsi="Arial" w:cs="Arial"/>
          <w:sz w:val="22"/>
          <w:szCs w:val="22"/>
        </w:rPr>
      </w:pPr>
    </w:p>
    <w:p w14:paraId="79D8718A" w14:textId="77777777" w:rsidR="00C70D84" w:rsidRPr="00D12C65" w:rsidRDefault="00C70D84" w:rsidP="00C70D84">
      <w:pPr>
        <w:widowControl/>
        <w:adjustRightInd w:val="0"/>
        <w:spacing w:line="360" w:lineRule="auto"/>
        <w:ind w:right="106"/>
        <w:jc w:val="both"/>
        <w:rPr>
          <w:rFonts w:ascii="Arial" w:eastAsiaTheme="minorHAnsi" w:hAnsi="Arial" w:cs="Arial"/>
          <w:lang w:val="es-MX"/>
        </w:rPr>
      </w:pPr>
      <w:r w:rsidRPr="00D12C65">
        <w:rPr>
          <w:rFonts w:ascii="Arial" w:eastAsiaTheme="minorHAnsi" w:hAnsi="Arial" w:cs="Arial"/>
          <w:lang w:val="es-MX"/>
        </w:rPr>
        <w:t>Es importante que este respetado despacho tenga en consideración que en caso de que en el caso en concreto se configure el fenómeno de la prescripción, este deberá ser decretado en virtud de los articulo 1081 y 1131 del Código General de Comercio.</w:t>
      </w:r>
      <w:r>
        <w:rPr>
          <w:rFonts w:ascii="Arial" w:eastAsiaTheme="minorHAnsi" w:hAnsi="Arial" w:cs="Arial"/>
          <w:lang w:val="es-MX"/>
        </w:rPr>
        <w:t xml:space="preserve"> </w:t>
      </w:r>
    </w:p>
    <w:p w14:paraId="7F88C659" w14:textId="77777777" w:rsidR="00C70D84" w:rsidRPr="00D12C65" w:rsidRDefault="00C70D84" w:rsidP="00C70D84">
      <w:pPr>
        <w:widowControl/>
        <w:adjustRightInd w:val="0"/>
        <w:spacing w:line="360" w:lineRule="auto"/>
        <w:jc w:val="both"/>
        <w:rPr>
          <w:rFonts w:ascii="Arial" w:eastAsiaTheme="minorHAnsi" w:hAnsi="Arial" w:cs="Arial"/>
          <w:lang w:val="es-MX"/>
        </w:rPr>
      </w:pPr>
    </w:p>
    <w:p w14:paraId="3D2E310E" w14:textId="77777777" w:rsidR="00C70D84" w:rsidRPr="00D12C65" w:rsidRDefault="00C70D84" w:rsidP="00C70D84">
      <w:pPr>
        <w:widowControl/>
        <w:adjustRightInd w:val="0"/>
        <w:spacing w:line="360" w:lineRule="auto"/>
        <w:ind w:right="106"/>
        <w:jc w:val="both"/>
        <w:rPr>
          <w:rFonts w:ascii="Arial" w:eastAsiaTheme="minorHAnsi" w:hAnsi="Arial" w:cs="Arial"/>
          <w:lang w:val="es-MX"/>
        </w:rPr>
      </w:pPr>
      <w:r w:rsidRPr="00D12C65">
        <w:rPr>
          <w:rFonts w:ascii="Arial" w:eastAsiaTheme="minorHAnsi" w:hAnsi="Arial" w:cs="Arial"/>
          <w:lang w:val="es-MX"/>
        </w:rPr>
        <w:t>El 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período debe empezar a contarse. Dicho precepto establece lo siguiente:</w:t>
      </w:r>
    </w:p>
    <w:p w14:paraId="301CAF24" w14:textId="77777777" w:rsidR="00C70D84" w:rsidRPr="00D12C65" w:rsidRDefault="00C70D84" w:rsidP="00C70D84">
      <w:pPr>
        <w:widowControl/>
        <w:adjustRightInd w:val="0"/>
        <w:spacing w:line="360" w:lineRule="auto"/>
        <w:jc w:val="both"/>
        <w:rPr>
          <w:rFonts w:ascii="Arial" w:eastAsiaTheme="minorHAnsi" w:hAnsi="Arial" w:cs="Arial"/>
          <w:i/>
          <w:iCs/>
          <w:lang w:val="es-MX"/>
        </w:rPr>
      </w:pPr>
    </w:p>
    <w:p w14:paraId="5777D5BD" w14:textId="77777777" w:rsidR="00C70D84" w:rsidRPr="00D12C65" w:rsidRDefault="00C70D84" w:rsidP="00C70D84">
      <w:pPr>
        <w:widowControl/>
        <w:adjustRightInd w:val="0"/>
        <w:spacing w:line="360" w:lineRule="auto"/>
        <w:ind w:left="709" w:right="851"/>
        <w:jc w:val="both"/>
        <w:rPr>
          <w:rFonts w:ascii="Arial" w:eastAsiaTheme="minorHAnsi" w:hAnsi="Arial" w:cs="Arial"/>
          <w:i/>
          <w:iCs/>
          <w:lang w:val="es-MX"/>
        </w:rPr>
      </w:pPr>
      <w:r w:rsidRPr="00D12C65">
        <w:rPr>
          <w:rFonts w:ascii="Arial" w:eastAsiaTheme="minorHAnsi" w:hAnsi="Arial" w:cs="Arial"/>
          <w:i/>
          <w:iCs/>
          <w:lang w:val="es-MX"/>
        </w:rPr>
        <w:lastRenderedPageBreak/>
        <w:t>“ARTÍCULO 1081. La prescripción de las acciones que se derivan del contrato de seguro o de las disposiciones que lo rigen podrá ser ordinaria o extraordinaria. La prescripción ordinaria será de dos años y empezará a correr desde el momento en que el interesado haya tenido o debido tener conocimiento del hecho que da base a la acción. La prescripción extraordinaria será de cinco años, correrá contra toda clase de personas y empezará a contarse desde el momento en que nace el respectivo derecho. Estos términos no pueden ser modificados por las partes.”</w:t>
      </w:r>
    </w:p>
    <w:p w14:paraId="2B4F8F73" w14:textId="77777777" w:rsidR="00C70D84" w:rsidRPr="00D12C65" w:rsidRDefault="00C70D84" w:rsidP="00C70D84">
      <w:pPr>
        <w:widowControl/>
        <w:adjustRightInd w:val="0"/>
        <w:spacing w:line="360" w:lineRule="auto"/>
        <w:ind w:right="851"/>
        <w:jc w:val="both"/>
        <w:rPr>
          <w:rFonts w:ascii="Arial" w:eastAsiaTheme="minorHAnsi" w:hAnsi="Arial" w:cs="Arial"/>
          <w:i/>
          <w:iCs/>
          <w:lang w:val="es-MX"/>
        </w:rPr>
      </w:pPr>
    </w:p>
    <w:p w14:paraId="263EF5D0" w14:textId="77777777" w:rsidR="00C70D84" w:rsidRPr="00D12C65" w:rsidRDefault="00C70D84" w:rsidP="00C70D84">
      <w:pPr>
        <w:widowControl/>
        <w:adjustRightInd w:val="0"/>
        <w:spacing w:line="360" w:lineRule="auto"/>
        <w:ind w:right="106"/>
        <w:jc w:val="both"/>
        <w:rPr>
          <w:rFonts w:ascii="Arial" w:eastAsiaTheme="minorHAnsi" w:hAnsi="Arial" w:cs="Arial"/>
          <w:lang w:val="es-MX"/>
        </w:rPr>
      </w:pPr>
      <w:r w:rsidRPr="00D12C65">
        <w:rPr>
          <w:rFonts w:ascii="Arial" w:eastAsiaTheme="minorHAnsi" w:hAnsi="Arial" w:cs="Arial"/>
          <w:lang w:val="es-MX"/>
        </w:rPr>
        <w:t>Por otro lado, en lo atinente a los seguros de responsabilidad, para evaluar la prescripción derivada del contrato de seguro es necesario analizar el artículo 1131 del Código de Comercio que establece:</w:t>
      </w:r>
    </w:p>
    <w:p w14:paraId="5868E788" w14:textId="77777777" w:rsidR="00C70D84" w:rsidRPr="00D12C65" w:rsidRDefault="00C70D84" w:rsidP="00C70D84">
      <w:pPr>
        <w:widowControl/>
        <w:adjustRightInd w:val="0"/>
        <w:spacing w:line="360" w:lineRule="auto"/>
        <w:jc w:val="both"/>
        <w:rPr>
          <w:rFonts w:ascii="Arial" w:eastAsiaTheme="minorHAnsi" w:hAnsi="Arial" w:cs="Arial"/>
          <w:i/>
          <w:iCs/>
          <w:lang w:val="es-MX"/>
        </w:rPr>
      </w:pPr>
    </w:p>
    <w:p w14:paraId="4B87245F" w14:textId="77777777" w:rsidR="00C70D84" w:rsidRPr="00D12C65" w:rsidRDefault="00C70D84" w:rsidP="00C70D84">
      <w:pPr>
        <w:widowControl/>
        <w:adjustRightInd w:val="0"/>
        <w:spacing w:line="360" w:lineRule="auto"/>
        <w:ind w:left="708" w:right="843"/>
        <w:jc w:val="both"/>
        <w:rPr>
          <w:rFonts w:ascii="Arial" w:eastAsiaTheme="minorHAnsi" w:hAnsi="Arial" w:cs="Arial"/>
          <w:i/>
          <w:iCs/>
          <w:lang w:val="es-MX"/>
        </w:rPr>
      </w:pPr>
      <w:r w:rsidRPr="00D12C65">
        <w:rPr>
          <w:rFonts w:ascii="Arial" w:eastAsiaTheme="minorHAnsi" w:hAnsi="Arial" w:cs="Arial"/>
          <w:lang w:val="es-MX"/>
        </w:rPr>
        <w:t>“</w:t>
      </w:r>
      <w:r w:rsidRPr="00D12C65">
        <w:rPr>
          <w:rFonts w:ascii="Arial" w:eastAsiaTheme="minorHAnsi" w:hAnsi="Arial" w:cs="Arial"/>
          <w:i/>
          <w:iCs/>
          <w:lang w:val="es-MX"/>
        </w:rPr>
        <w:t>ARTÍCULO 1131. OCURRENCIA DEL SINIESTRO. En el seguro de responsabilidad se entenderá ocurrido el siniestro en el momento en que acaezca el hecho externo imputable al asegurado, fecha a partir de la cual correrá la prescripción respecto de la víctima. Frente al asegurado ello ocurrirá desde cuando la víctima le formula la petición judicial o extrajudicial.”</w:t>
      </w:r>
    </w:p>
    <w:p w14:paraId="1A8B33CB" w14:textId="77777777" w:rsidR="00C70D84" w:rsidRPr="00D12C65" w:rsidRDefault="00C70D84" w:rsidP="00C70D84">
      <w:pPr>
        <w:widowControl/>
        <w:adjustRightInd w:val="0"/>
        <w:spacing w:line="360" w:lineRule="auto"/>
        <w:ind w:right="843"/>
        <w:jc w:val="both"/>
        <w:rPr>
          <w:rFonts w:ascii="Arial" w:eastAsiaTheme="minorHAnsi" w:hAnsi="Arial" w:cs="Arial"/>
          <w:lang w:val="es-MX"/>
        </w:rPr>
      </w:pPr>
    </w:p>
    <w:p w14:paraId="694EC012" w14:textId="77777777" w:rsidR="00C70D84" w:rsidRPr="00D12C65" w:rsidRDefault="00C70D84" w:rsidP="00C70D84">
      <w:pPr>
        <w:widowControl/>
        <w:adjustRightInd w:val="0"/>
        <w:spacing w:line="360" w:lineRule="auto"/>
        <w:ind w:right="106"/>
        <w:jc w:val="both"/>
        <w:rPr>
          <w:rFonts w:ascii="Arial" w:eastAsiaTheme="minorHAnsi" w:hAnsi="Arial" w:cs="Arial"/>
          <w:lang w:val="es-MX"/>
        </w:rPr>
      </w:pPr>
      <w:r w:rsidRPr="00D12C65">
        <w:rPr>
          <w:rFonts w:ascii="Arial" w:eastAsiaTheme="minorHAnsi" w:hAnsi="Arial" w:cs="Arial"/>
          <w:lang w:val="es-MX"/>
        </w:rPr>
        <w:t>Así, deberá en los seguros de responsabilidad entenderse ocurrido el siniestro en el momento en que acaezca el externo imputable al asegurado. Al respecto ha precisado la Corte Suprema de Justicia:</w:t>
      </w:r>
    </w:p>
    <w:p w14:paraId="0D2B5DC4" w14:textId="77777777" w:rsidR="00C70D84" w:rsidRPr="00D12C65" w:rsidRDefault="00C70D84" w:rsidP="00C70D84">
      <w:pPr>
        <w:widowControl/>
        <w:adjustRightInd w:val="0"/>
        <w:spacing w:line="360" w:lineRule="auto"/>
        <w:ind w:right="851"/>
        <w:jc w:val="both"/>
        <w:rPr>
          <w:rFonts w:ascii="Arial" w:eastAsiaTheme="minorHAnsi" w:hAnsi="Arial" w:cs="Arial"/>
          <w:b/>
          <w:bCs/>
          <w:lang w:val="es-MX"/>
        </w:rPr>
      </w:pPr>
    </w:p>
    <w:p w14:paraId="53B8D8E8" w14:textId="77777777" w:rsidR="00C70D84" w:rsidRPr="00D12C65" w:rsidRDefault="00C70D84" w:rsidP="00C70D84">
      <w:pPr>
        <w:widowControl/>
        <w:adjustRightInd w:val="0"/>
        <w:spacing w:line="360" w:lineRule="auto"/>
        <w:ind w:left="708" w:right="843"/>
        <w:jc w:val="both"/>
        <w:rPr>
          <w:rFonts w:ascii="Arial" w:eastAsiaTheme="minorHAnsi" w:hAnsi="Arial" w:cs="Arial"/>
          <w:i/>
          <w:iCs/>
          <w:lang w:val="es-MX"/>
        </w:rPr>
      </w:pPr>
      <w:r w:rsidRPr="00D12C65">
        <w:rPr>
          <w:rFonts w:ascii="Arial" w:eastAsiaTheme="minorHAnsi" w:hAnsi="Arial" w:cs="Arial"/>
          <w:i/>
          <w:iCs/>
          <w:lang w:val="es-MX"/>
        </w:rPr>
        <w:t>“Rememórese que, según el artículo 1131 del Código de Comercio, modificado por la ley 45 de 1990, en los seguros por responsabilidad se entiende «ocurrido el siniestro en el momento en que acaezca el hecho externo imputable al asegurado...», momento que, además de ser el jalón para el comienzo del término prescriptivo, debe estar incluido en el plazo de vigencia de la póliza respectiva.”. (…) “Para señalar, por ejemplo, el debate del gobierno del artículo 1131 del Código de Comercio, en materia de prescripción por las imprecisiones que pudo presentar al aprobarse o ponerse en vigencia en 1971 el Código de Comercio Nacional vigente, al distinguir la fecha del siniestro para el asegurado y la víctima como factores detonantes de la prescripción, con la Ley 45 quedaron zanjadas todas las dudas o diferencias, en relación con los arts. 1081 del C. de Co. y 2536 del C.C., desapareciendo todo desequilibrio entre víctima, asegurado y aseguradora en el punto prescriptivo.”</w:t>
      </w:r>
    </w:p>
    <w:p w14:paraId="756618AA" w14:textId="77777777" w:rsidR="00C70D84" w:rsidRPr="00D12C65" w:rsidRDefault="00C70D84" w:rsidP="00C70D84">
      <w:pPr>
        <w:widowControl/>
        <w:adjustRightInd w:val="0"/>
        <w:spacing w:line="360" w:lineRule="auto"/>
        <w:ind w:right="843"/>
        <w:jc w:val="both"/>
        <w:rPr>
          <w:rFonts w:ascii="Arial" w:eastAsiaTheme="minorHAnsi" w:hAnsi="Arial" w:cs="Arial"/>
          <w:i/>
          <w:iCs/>
          <w:lang w:val="es-MX"/>
        </w:rPr>
      </w:pPr>
    </w:p>
    <w:p w14:paraId="68CD3089" w14:textId="77777777" w:rsidR="00C70D84" w:rsidRPr="00D12C65" w:rsidRDefault="00C70D84" w:rsidP="00C70D84">
      <w:pPr>
        <w:widowControl/>
        <w:adjustRightInd w:val="0"/>
        <w:spacing w:line="360" w:lineRule="auto"/>
        <w:ind w:right="106"/>
        <w:jc w:val="both"/>
        <w:rPr>
          <w:rFonts w:ascii="Arial" w:eastAsiaTheme="minorHAnsi" w:hAnsi="Arial" w:cs="Arial"/>
          <w:lang w:val="es-MX"/>
        </w:rPr>
      </w:pPr>
      <w:r w:rsidRPr="00D12C65">
        <w:rPr>
          <w:rFonts w:ascii="Arial" w:eastAsiaTheme="minorHAnsi" w:hAnsi="Arial" w:cs="Arial"/>
          <w:lang w:val="es-MX"/>
        </w:rPr>
        <w:t>En tal sentido, en el dado caso que se evidencie haya operado el fenómeno de la prescripción de la acción derivada del contrato de seguro que se encuentra en cabeza del llamante en garantía en los términos de los artículos 1081 y 1131 del Código de Comercio.</w:t>
      </w:r>
    </w:p>
    <w:p w14:paraId="22CBDE80" w14:textId="77777777" w:rsidR="00C70D84" w:rsidRPr="00D12C65" w:rsidRDefault="00C70D84" w:rsidP="00C70D84">
      <w:pPr>
        <w:widowControl/>
        <w:adjustRightInd w:val="0"/>
        <w:spacing w:line="360" w:lineRule="auto"/>
        <w:rPr>
          <w:rFonts w:ascii="Arial" w:eastAsiaTheme="minorHAnsi" w:hAnsi="Arial" w:cs="Arial"/>
          <w:lang w:val="es-MX"/>
        </w:rPr>
      </w:pPr>
    </w:p>
    <w:p w14:paraId="0223891B" w14:textId="77777777" w:rsidR="00C70D84" w:rsidRDefault="00C70D84" w:rsidP="00C70D84">
      <w:pPr>
        <w:tabs>
          <w:tab w:val="left" w:pos="362"/>
        </w:tabs>
        <w:spacing w:before="83" w:line="360" w:lineRule="auto"/>
        <w:jc w:val="both"/>
        <w:rPr>
          <w:rFonts w:ascii="Arial" w:eastAsiaTheme="minorHAnsi" w:hAnsi="Arial" w:cs="Arial"/>
          <w:lang w:val="es-MX"/>
        </w:rPr>
      </w:pPr>
      <w:r w:rsidRPr="00D12C65">
        <w:rPr>
          <w:rFonts w:ascii="Arial" w:eastAsiaTheme="minorHAnsi" w:hAnsi="Arial" w:cs="Arial"/>
          <w:lang w:val="es-MX"/>
        </w:rPr>
        <w:t>Se solicita al Despacho tener por probada esta excepción</w:t>
      </w:r>
      <w:r>
        <w:rPr>
          <w:rFonts w:ascii="Arial" w:eastAsiaTheme="minorHAnsi" w:hAnsi="Arial" w:cs="Arial"/>
          <w:lang w:val="es-MX"/>
        </w:rPr>
        <w:t>.</w:t>
      </w:r>
    </w:p>
    <w:p w14:paraId="284F718E" w14:textId="77777777" w:rsidR="00C70D84" w:rsidRPr="003272F3" w:rsidRDefault="00C70D84" w:rsidP="00C70D84">
      <w:pPr>
        <w:pStyle w:val="Ttulo1"/>
        <w:tabs>
          <w:tab w:val="left" w:pos="1661"/>
        </w:tabs>
        <w:spacing w:line="360" w:lineRule="auto"/>
        <w:rPr>
          <w:rFonts w:ascii="Arial" w:hAnsi="Arial" w:cs="Arial"/>
          <w:sz w:val="22"/>
          <w:szCs w:val="22"/>
        </w:rPr>
      </w:pPr>
    </w:p>
    <w:p w14:paraId="0AC41687" w14:textId="77777777" w:rsidR="00C70D84" w:rsidRPr="00137571" w:rsidRDefault="00C70D84" w:rsidP="00C70D84">
      <w:pPr>
        <w:pStyle w:val="Ttulo1"/>
        <w:numPr>
          <w:ilvl w:val="0"/>
          <w:numId w:val="42"/>
        </w:numPr>
        <w:tabs>
          <w:tab w:val="left" w:pos="1661"/>
        </w:tabs>
        <w:spacing w:line="360" w:lineRule="auto"/>
        <w:ind w:left="567"/>
        <w:rPr>
          <w:rFonts w:ascii="Arial" w:hAnsi="Arial" w:cs="Arial"/>
          <w:sz w:val="22"/>
          <w:szCs w:val="22"/>
        </w:rPr>
      </w:pPr>
      <w:r w:rsidRPr="00137571">
        <w:rPr>
          <w:rFonts w:ascii="Arial" w:hAnsi="Arial" w:cs="Arial"/>
          <w:sz w:val="22"/>
          <w:szCs w:val="22"/>
        </w:rPr>
        <w:t>GENÉRICA</w:t>
      </w:r>
      <w:r w:rsidRPr="00137571">
        <w:rPr>
          <w:rFonts w:ascii="Arial" w:hAnsi="Arial" w:cs="Arial"/>
          <w:spacing w:val="-4"/>
          <w:sz w:val="22"/>
          <w:szCs w:val="22"/>
        </w:rPr>
        <w:t xml:space="preserve"> </w:t>
      </w:r>
      <w:r w:rsidRPr="00137571">
        <w:rPr>
          <w:rFonts w:ascii="Arial" w:hAnsi="Arial" w:cs="Arial"/>
          <w:sz w:val="22"/>
          <w:szCs w:val="22"/>
        </w:rPr>
        <w:t>O</w:t>
      </w:r>
      <w:r w:rsidRPr="00137571">
        <w:rPr>
          <w:rFonts w:ascii="Arial" w:hAnsi="Arial" w:cs="Arial"/>
          <w:spacing w:val="-4"/>
          <w:sz w:val="22"/>
          <w:szCs w:val="22"/>
        </w:rPr>
        <w:t xml:space="preserve"> </w:t>
      </w:r>
      <w:r w:rsidRPr="00137571">
        <w:rPr>
          <w:rFonts w:ascii="Arial" w:hAnsi="Arial" w:cs="Arial"/>
          <w:spacing w:val="-2"/>
          <w:sz w:val="22"/>
          <w:szCs w:val="22"/>
        </w:rPr>
        <w:t>INNOMINADA</w:t>
      </w:r>
    </w:p>
    <w:p w14:paraId="1FA0FD88" w14:textId="77777777" w:rsidR="00C70D84" w:rsidRPr="00137571" w:rsidRDefault="00C70D84" w:rsidP="00C70D84">
      <w:pPr>
        <w:pStyle w:val="Textoindependiente"/>
        <w:spacing w:line="360" w:lineRule="auto"/>
        <w:rPr>
          <w:rFonts w:ascii="Arial" w:hAnsi="Arial" w:cs="Arial"/>
          <w:b/>
          <w:sz w:val="22"/>
          <w:szCs w:val="22"/>
        </w:rPr>
      </w:pPr>
    </w:p>
    <w:p w14:paraId="7E2AFEA1" w14:textId="77777777" w:rsidR="00C70D84" w:rsidRPr="00137571" w:rsidRDefault="00C70D84" w:rsidP="00C70D84">
      <w:pPr>
        <w:pStyle w:val="Textoindependiente"/>
        <w:spacing w:before="2" w:line="360" w:lineRule="auto"/>
        <w:rPr>
          <w:rFonts w:ascii="Arial" w:hAnsi="Arial" w:cs="Arial"/>
          <w:b/>
          <w:sz w:val="22"/>
          <w:szCs w:val="22"/>
        </w:rPr>
      </w:pPr>
    </w:p>
    <w:p w14:paraId="104879B4" w14:textId="5277577B" w:rsidR="003C71A8" w:rsidRPr="00137571" w:rsidRDefault="00C70D84" w:rsidP="00C70D84">
      <w:pPr>
        <w:pStyle w:val="Textoindependiente"/>
        <w:spacing w:line="360" w:lineRule="auto"/>
        <w:ind w:right="215"/>
        <w:jc w:val="both"/>
        <w:rPr>
          <w:rFonts w:ascii="Arial" w:hAnsi="Arial" w:cs="Arial"/>
          <w:sz w:val="22"/>
          <w:szCs w:val="22"/>
        </w:rPr>
      </w:pPr>
      <w:r w:rsidRPr="00137571">
        <w:rPr>
          <w:rFonts w:ascii="Arial" w:hAnsi="Arial" w:cs="Arial"/>
          <w:sz w:val="22"/>
          <w:szCs w:val="22"/>
        </w:rPr>
        <w:t>En</w:t>
      </w:r>
      <w:r w:rsidRPr="00137571">
        <w:rPr>
          <w:rFonts w:ascii="Arial" w:hAnsi="Arial" w:cs="Arial"/>
          <w:spacing w:val="-5"/>
          <w:sz w:val="22"/>
          <w:szCs w:val="22"/>
        </w:rPr>
        <w:t xml:space="preserve"> </w:t>
      </w:r>
      <w:r w:rsidRPr="00137571">
        <w:rPr>
          <w:rFonts w:ascii="Arial" w:hAnsi="Arial" w:cs="Arial"/>
          <w:sz w:val="22"/>
          <w:szCs w:val="22"/>
        </w:rPr>
        <w:t>virtud</w:t>
      </w:r>
      <w:r w:rsidRPr="00137571">
        <w:rPr>
          <w:rFonts w:ascii="Arial" w:hAnsi="Arial" w:cs="Arial"/>
          <w:spacing w:val="-8"/>
          <w:sz w:val="22"/>
          <w:szCs w:val="22"/>
        </w:rPr>
        <w:t xml:space="preserve"> </w:t>
      </w:r>
      <w:r w:rsidRPr="00137571">
        <w:rPr>
          <w:rFonts w:ascii="Arial" w:hAnsi="Arial" w:cs="Arial"/>
          <w:sz w:val="22"/>
          <w:szCs w:val="22"/>
        </w:rPr>
        <w:t>del</w:t>
      </w:r>
      <w:r w:rsidRPr="00137571">
        <w:rPr>
          <w:rFonts w:ascii="Arial" w:hAnsi="Arial" w:cs="Arial"/>
          <w:spacing w:val="-8"/>
          <w:sz w:val="22"/>
          <w:szCs w:val="22"/>
        </w:rPr>
        <w:t xml:space="preserve"> </w:t>
      </w:r>
      <w:r w:rsidRPr="00137571">
        <w:rPr>
          <w:rFonts w:ascii="Arial" w:hAnsi="Arial" w:cs="Arial"/>
          <w:sz w:val="22"/>
          <w:szCs w:val="22"/>
        </w:rPr>
        <w:t>mandato</w:t>
      </w:r>
      <w:r w:rsidRPr="00137571">
        <w:rPr>
          <w:rFonts w:ascii="Arial" w:hAnsi="Arial" w:cs="Arial"/>
          <w:spacing w:val="-7"/>
          <w:sz w:val="22"/>
          <w:szCs w:val="22"/>
        </w:rPr>
        <w:t xml:space="preserve"> </w:t>
      </w:r>
      <w:r w:rsidRPr="00137571">
        <w:rPr>
          <w:rFonts w:ascii="Arial" w:hAnsi="Arial" w:cs="Arial"/>
          <w:sz w:val="22"/>
          <w:szCs w:val="22"/>
        </w:rPr>
        <w:t>contenido</w:t>
      </w:r>
      <w:r w:rsidRPr="00137571">
        <w:rPr>
          <w:rFonts w:ascii="Arial" w:hAnsi="Arial" w:cs="Arial"/>
          <w:spacing w:val="-5"/>
          <w:sz w:val="22"/>
          <w:szCs w:val="22"/>
        </w:rPr>
        <w:t xml:space="preserve"> </w:t>
      </w:r>
      <w:r w:rsidRPr="00137571">
        <w:rPr>
          <w:rFonts w:ascii="Arial" w:hAnsi="Arial" w:cs="Arial"/>
          <w:sz w:val="22"/>
          <w:szCs w:val="22"/>
        </w:rPr>
        <w:t>en</w:t>
      </w:r>
      <w:r w:rsidRPr="00137571">
        <w:rPr>
          <w:rFonts w:ascii="Arial" w:hAnsi="Arial" w:cs="Arial"/>
          <w:spacing w:val="-8"/>
          <w:sz w:val="22"/>
          <w:szCs w:val="22"/>
        </w:rPr>
        <w:t xml:space="preserve"> </w:t>
      </w:r>
      <w:r w:rsidRPr="00137571">
        <w:rPr>
          <w:rFonts w:ascii="Arial" w:hAnsi="Arial" w:cs="Arial"/>
          <w:sz w:val="22"/>
          <w:szCs w:val="22"/>
        </w:rPr>
        <w:t>el</w:t>
      </w:r>
      <w:r w:rsidRPr="00137571">
        <w:rPr>
          <w:rFonts w:ascii="Arial" w:hAnsi="Arial" w:cs="Arial"/>
          <w:spacing w:val="-8"/>
          <w:sz w:val="22"/>
          <w:szCs w:val="22"/>
        </w:rPr>
        <w:t xml:space="preserve"> </w:t>
      </w:r>
      <w:r w:rsidRPr="00137571">
        <w:rPr>
          <w:rFonts w:ascii="Arial" w:hAnsi="Arial" w:cs="Arial"/>
          <w:sz w:val="22"/>
          <w:szCs w:val="22"/>
        </w:rPr>
        <w:t>artículo</w:t>
      </w:r>
      <w:r w:rsidRPr="00137571">
        <w:rPr>
          <w:rFonts w:ascii="Arial" w:hAnsi="Arial" w:cs="Arial"/>
          <w:spacing w:val="-5"/>
          <w:sz w:val="22"/>
          <w:szCs w:val="22"/>
        </w:rPr>
        <w:t xml:space="preserve"> </w:t>
      </w:r>
      <w:r w:rsidRPr="00137571">
        <w:rPr>
          <w:rFonts w:ascii="Arial" w:hAnsi="Arial" w:cs="Arial"/>
          <w:sz w:val="22"/>
          <w:szCs w:val="22"/>
        </w:rPr>
        <w:t>282</w:t>
      </w:r>
      <w:r w:rsidRPr="00137571">
        <w:rPr>
          <w:rFonts w:ascii="Arial" w:hAnsi="Arial" w:cs="Arial"/>
          <w:spacing w:val="-5"/>
          <w:sz w:val="22"/>
          <w:szCs w:val="22"/>
        </w:rPr>
        <w:t xml:space="preserve"> </w:t>
      </w:r>
      <w:r w:rsidRPr="00137571">
        <w:rPr>
          <w:rFonts w:ascii="Arial" w:hAnsi="Arial" w:cs="Arial"/>
          <w:sz w:val="22"/>
          <w:szCs w:val="22"/>
        </w:rPr>
        <w:t>del</w:t>
      </w:r>
      <w:r w:rsidRPr="00137571">
        <w:rPr>
          <w:rFonts w:ascii="Arial" w:hAnsi="Arial" w:cs="Arial"/>
          <w:spacing w:val="-8"/>
          <w:sz w:val="22"/>
          <w:szCs w:val="22"/>
        </w:rPr>
        <w:t xml:space="preserve"> </w:t>
      </w:r>
      <w:r w:rsidRPr="00137571">
        <w:rPr>
          <w:rFonts w:ascii="Arial" w:hAnsi="Arial" w:cs="Arial"/>
          <w:sz w:val="22"/>
          <w:szCs w:val="22"/>
        </w:rPr>
        <w:t>CGP,</w:t>
      </w:r>
      <w:r w:rsidRPr="00137571">
        <w:rPr>
          <w:rFonts w:ascii="Arial" w:hAnsi="Arial" w:cs="Arial"/>
          <w:spacing w:val="-6"/>
          <w:sz w:val="22"/>
          <w:szCs w:val="22"/>
        </w:rPr>
        <w:t xml:space="preserve"> </w:t>
      </w:r>
      <w:r w:rsidRPr="00137571">
        <w:rPr>
          <w:rFonts w:ascii="Arial" w:hAnsi="Arial" w:cs="Arial"/>
          <w:sz w:val="22"/>
          <w:szCs w:val="22"/>
        </w:rPr>
        <w:t>solicito</w:t>
      </w:r>
      <w:r w:rsidRPr="00137571">
        <w:rPr>
          <w:rFonts w:ascii="Arial" w:hAnsi="Arial" w:cs="Arial"/>
          <w:spacing w:val="-5"/>
          <w:sz w:val="22"/>
          <w:szCs w:val="22"/>
        </w:rPr>
        <w:t xml:space="preserve"> </w:t>
      </w:r>
      <w:r w:rsidRPr="00137571">
        <w:rPr>
          <w:rFonts w:ascii="Arial" w:hAnsi="Arial" w:cs="Arial"/>
          <w:sz w:val="22"/>
          <w:szCs w:val="22"/>
        </w:rPr>
        <w:t>al</w:t>
      </w:r>
      <w:r w:rsidRPr="00137571">
        <w:rPr>
          <w:rFonts w:ascii="Arial" w:hAnsi="Arial" w:cs="Arial"/>
          <w:spacing w:val="-8"/>
          <w:sz w:val="22"/>
          <w:szCs w:val="22"/>
        </w:rPr>
        <w:t xml:space="preserve"> </w:t>
      </w:r>
      <w:r w:rsidRPr="00137571">
        <w:rPr>
          <w:rFonts w:ascii="Arial" w:hAnsi="Arial" w:cs="Arial"/>
          <w:sz w:val="22"/>
          <w:szCs w:val="22"/>
        </w:rPr>
        <w:t>Despacho</w:t>
      </w:r>
      <w:r w:rsidRPr="00137571">
        <w:rPr>
          <w:rFonts w:ascii="Arial" w:hAnsi="Arial" w:cs="Arial"/>
          <w:spacing w:val="-5"/>
          <w:sz w:val="22"/>
          <w:szCs w:val="22"/>
        </w:rPr>
        <w:t xml:space="preserve"> </w:t>
      </w:r>
      <w:r w:rsidRPr="00137571">
        <w:rPr>
          <w:rFonts w:ascii="Arial" w:hAnsi="Arial" w:cs="Arial"/>
          <w:sz w:val="22"/>
          <w:szCs w:val="22"/>
        </w:rPr>
        <w:t>declarar</w:t>
      </w:r>
      <w:r w:rsidRPr="00137571">
        <w:rPr>
          <w:rFonts w:ascii="Arial" w:hAnsi="Arial" w:cs="Arial"/>
          <w:spacing w:val="-6"/>
          <w:sz w:val="22"/>
          <w:szCs w:val="22"/>
        </w:rPr>
        <w:t xml:space="preserve"> </w:t>
      </w:r>
      <w:r w:rsidRPr="00137571">
        <w:rPr>
          <w:rFonts w:ascii="Arial" w:hAnsi="Arial" w:cs="Arial"/>
          <w:sz w:val="22"/>
          <w:szCs w:val="22"/>
        </w:rPr>
        <w:t>cualquier otra</w:t>
      </w:r>
      <w:r w:rsidRPr="00137571">
        <w:rPr>
          <w:rFonts w:ascii="Arial" w:hAnsi="Arial" w:cs="Arial"/>
          <w:spacing w:val="-6"/>
          <w:sz w:val="22"/>
          <w:szCs w:val="22"/>
        </w:rPr>
        <w:t xml:space="preserve"> </w:t>
      </w:r>
      <w:r w:rsidRPr="00137571">
        <w:rPr>
          <w:rFonts w:ascii="Arial" w:hAnsi="Arial" w:cs="Arial"/>
          <w:sz w:val="22"/>
          <w:szCs w:val="22"/>
        </w:rPr>
        <w:t>excepción</w:t>
      </w:r>
      <w:r w:rsidRPr="00137571">
        <w:rPr>
          <w:rFonts w:ascii="Arial" w:hAnsi="Arial" w:cs="Arial"/>
          <w:spacing w:val="-4"/>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resulte</w:t>
      </w:r>
      <w:r w:rsidRPr="00137571">
        <w:rPr>
          <w:rFonts w:ascii="Arial" w:hAnsi="Arial" w:cs="Arial"/>
          <w:spacing w:val="-4"/>
          <w:sz w:val="22"/>
          <w:szCs w:val="22"/>
        </w:rPr>
        <w:t xml:space="preserve"> </w:t>
      </w:r>
      <w:r w:rsidRPr="00137571">
        <w:rPr>
          <w:rFonts w:ascii="Arial" w:hAnsi="Arial" w:cs="Arial"/>
          <w:sz w:val="22"/>
          <w:szCs w:val="22"/>
        </w:rPr>
        <w:t>probada</w:t>
      </w:r>
      <w:r w:rsidRPr="00137571">
        <w:rPr>
          <w:rFonts w:ascii="Arial" w:hAnsi="Arial" w:cs="Arial"/>
          <w:spacing w:val="-6"/>
          <w:sz w:val="22"/>
          <w:szCs w:val="22"/>
        </w:rPr>
        <w:t xml:space="preserve"> </w:t>
      </w:r>
      <w:r w:rsidRPr="00137571">
        <w:rPr>
          <w:rFonts w:ascii="Arial" w:hAnsi="Arial" w:cs="Arial"/>
          <w:sz w:val="22"/>
          <w:szCs w:val="22"/>
        </w:rPr>
        <w:t>en</w:t>
      </w:r>
      <w:r w:rsidRPr="00137571">
        <w:rPr>
          <w:rFonts w:ascii="Arial" w:hAnsi="Arial" w:cs="Arial"/>
          <w:spacing w:val="-4"/>
          <w:sz w:val="22"/>
          <w:szCs w:val="22"/>
        </w:rPr>
        <w:t xml:space="preserve"> </w:t>
      </w:r>
      <w:r w:rsidRPr="00137571">
        <w:rPr>
          <w:rFonts w:ascii="Arial" w:hAnsi="Arial" w:cs="Arial"/>
          <w:sz w:val="22"/>
          <w:szCs w:val="22"/>
        </w:rPr>
        <w:t>el</w:t>
      </w:r>
      <w:r w:rsidRPr="00137571">
        <w:rPr>
          <w:rFonts w:ascii="Arial" w:hAnsi="Arial" w:cs="Arial"/>
          <w:spacing w:val="-7"/>
          <w:sz w:val="22"/>
          <w:szCs w:val="22"/>
        </w:rPr>
        <w:t xml:space="preserve"> </w:t>
      </w:r>
      <w:r w:rsidRPr="00137571">
        <w:rPr>
          <w:rFonts w:ascii="Arial" w:hAnsi="Arial" w:cs="Arial"/>
          <w:sz w:val="22"/>
          <w:szCs w:val="22"/>
        </w:rPr>
        <w:t>curso</w:t>
      </w:r>
      <w:r w:rsidRPr="00137571">
        <w:rPr>
          <w:rFonts w:ascii="Arial" w:hAnsi="Arial" w:cs="Arial"/>
          <w:spacing w:val="-6"/>
          <w:sz w:val="22"/>
          <w:szCs w:val="22"/>
        </w:rPr>
        <w:t xml:space="preserve"> </w:t>
      </w:r>
      <w:r w:rsidRPr="00137571">
        <w:rPr>
          <w:rFonts w:ascii="Arial" w:hAnsi="Arial" w:cs="Arial"/>
          <w:sz w:val="22"/>
          <w:szCs w:val="22"/>
        </w:rPr>
        <w:t>del</w:t>
      </w:r>
      <w:r w:rsidRPr="00137571">
        <w:rPr>
          <w:rFonts w:ascii="Arial" w:hAnsi="Arial" w:cs="Arial"/>
          <w:spacing w:val="-5"/>
          <w:sz w:val="22"/>
          <w:szCs w:val="22"/>
        </w:rPr>
        <w:t xml:space="preserve"> </w:t>
      </w:r>
      <w:r w:rsidRPr="00137571">
        <w:rPr>
          <w:rFonts w:ascii="Arial" w:hAnsi="Arial" w:cs="Arial"/>
          <w:sz w:val="22"/>
          <w:szCs w:val="22"/>
        </w:rPr>
        <w:t>proceso,</w:t>
      </w:r>
      <w:r w:rsidRPr="00137571">
        <w:rPr>
          <w:rFonts w:ascii="Arial" w:hAnsi="Arial" w:cs="Arial"/>
          <w:spacing w:val="-5"/>
          <w:sz w:val="22"/>
          <w:szCs w:val="22"/>
        </w:rPr>
        <w:t xml:space="preserve"> </w:t>
      </w:r>
      <w:r w:rsidRPr="00137571">
        <w:rPr>
          <w:rFonts w:ascii="Arial" w:hAnsi="Arial" w:cs="Arial"/>
          <w:sz w:val="22"/>
          <w:szCs w:val="22"/>
        </w:rPr>
        <w:t>frente</w:t>
      </w:r>
      <w:r w:rsidRPr="00137571">
        <w:rPr>
          <w:rFonts w:ascii="Arial" w:hAnsi="Arial" w:cs="Arial"/>
          <w:spacing w:val="-4"/>
          <w:sz w:val="22"/>
          <w:szCs w:val="22"/>
        </w:rPr>
        <w:t xml:space="preserve"> </w:t>
      </w:r>
      <w:r w:rsidRPr="00137571">
        <w:rPr>
          <w:rFonts w:ascii="Arial" w:hAnsi="Arial" w:cs="Arial"/>
          <w:sz w:val="22"/>
          <w:szCs w:val="22"/>
        </w:rPr>
        <w:t>a</w:t>
      </w:r>
      <w:r w:rsidRPr="00137571">
        <w:rPr>
          <w:rFonts w:ascii="Arial" w:hAnsi="Arial" w:cs="Arial"/>
          <w:spacing w:val="-6"/>
          <w:sz w:val="22"/>
          <w:szCs w:val="22"/>
        </w:rPr>
        <w:t xml:space="preserve"> </w:t>
      </w:r>
      <w:r w:rsidRPr="00137571">
        <w:rPr>
          <w:rFonts w:ascii="Arial" w:hAnsi="Arial" w:cs="Arial"/>
          <w:sz w:val="22"/>
          <w:szCs w:val="22"/>
        </w:rPr>
        <w:t>la</w:t>
      </w:r>
      <w:r w:rsidRPr="00137571">
        <w:rPr>
          <w:rFonts w:ascii="Arial" w:hAnsi="Arial" w:cs="Arial"/>
          <w:spacing w:val="-4"/>
          <w:sz w:val="22"/>
          <w:szCs w:val="22"/>
        </w:rPr>
        <w:t xml:space="preserve"> </w:t>
      </w:r>
      <w:r w:rsidRPr="00137571">
        <w:rPr>
          <w:rFonts w:ascii="Arial" w:hAnsi="Arial" w:cs="Arial"/>
          <w:sz w:val="22"/>
          <w:szCs w:val="22"/>
        </w:rPr>
        <w:t>demanda,</w:t>
      </w:r>
      <w:r w:rsidRPr="00137571">
        <w:rPr>
          <w:rFonts w:ascii="Arial" w:hAnsi="Arial" w:cs="Arial"/>
          <w:spacing w:val="-5"/>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se</w:t>
      </w:r>
      <w:r w:rsidRPr="00137571">
        <w:rPr>
          <w:rFonts w:ascii="Arial" w:hAnsi="Arial" w:cs="Arial"/>
          <w:spacing w:val="-4"/>
          <w:sz w:val="22"/>
          <w:szCs w:val="22"/>
        </w:rPr>
        <w:t xml:space="preserve"> </w:t>
      </w:r>
      <w:r w:rsidRPr="00137571">
        <w:rPr>
          <w:rFonts w:ascii="Arial" w:hAnsi="Arial" w:cs="Arial"/>
          <w:sz w:val="22"/>
          <w:szCs w:val="22"/>
        </w:rPr>
        <w:t>origine</w:t>
      </w:r>
      <w:r w:rsidRPr="00137571">
        <w:rPr>
          <w:rFonts w:ascii="Arial" w:hAnsi="Arial" w:cs="Arial"/>
          <w:spacing w:val="-4"/>
          <w:sz w:val="22"/>
          <w:szCs w:val="22"/>
        </w:rPr>
        <w:t xml:space="preserve"> </w:t>
      </w:r>
      <w:r w:rsidRPr="00137571">
        <w:rPr>
          <w:rFonts w:ascii="Arial" w:hAnsi="Arial" w:cs="Arial"/>
          <w:sz w:val="22"/>
          <w:szCs w:val="22"/>
        </w:rPr>
        <w:t xml:space="preserve">en </w:t>
      </w:r>
      <w:r w:rsidRPr="00137571">
        <w:rPr>
          <w:rFonts w:ascii="Arial" w:hAnsi="Arial" w:cs="Arial"/>
          <w:spacing w:val="-4"/>
          <w:sz w:val="22"/>
          <w:szCs w:val="22"/>
        </w:rPr>
        <w:t>la</w:t>
      </w:r>
      <w:r w:rsidRPr="00137571">
        <w:rPr>
          <w:rFonts w:ascii="Arial" w:hAnsi="Arial" w:cs="Arial"/>
          <w:spacing w:val="-11"/>
          <w:sz w:val="22"/>
          <w:szCs w:val="22"/>
        </w:rPr>
        <w:t xml:space="preserve"> </w:t>
      </w:r>
      <w:r w:rsidRPr="00137571">
        <w:rPr>
          <w:rFonts w:ascii="Arial" w:hAnsi="Arial" w:cs="Arial"/>
          <w:spacing w:val="-4"/>
          <w:sz w:val="22"/>
          <w:szCs w:val="22"/>
        </w:rPr>
        <w:t>Ley</w:t>
      </w:r>
      <w:r w:rsidRPr="00137571">
        <w:rPr>
          <w:rFonts w:ascii="Arial" w:hAnsi="Arial" w:cs="Arial"/>
          <w:spacing w:val="-10"/>
          <w:sz w:val="22"/>
          <w:szCs w:val="22"/>
        </w:rPr>
        <w:t xml:space="preserve"> </w:t>
      </w:r>
      <w:r w:rsidRPr="00137571">
        <w:rPr>
          <w:rFonts w:ascii="Arial" w:hAnsi="Arial" w:cs="Arial"/>
          <w:spacing w:val="-4"/>
          <w:sz w:val="22"/>
          <w:szCs w:val="22"/>
        </w:rPr>
        <w:t>o</w:t>
      </w:r>
      <w:r w:rsidRPr="00137571">
        <w:rPr>
          <w:rFonts w:ascii="Arial" w:hAnsi="Arial" w:cs="Arial"/>
          <w:spacing w:val="-10"/>
          <w:sz w:val="22"/>
          <w:szCs w:val="22"/>
        </w:rPr>
        <w:t xml:space="preserve"> </w:t>
      </w:r>
      <w:r w:rsidRPr="00137571">
        <w:rPr>
          <w:rFonts w:ascii="Arial" w:hAnsi="Arial" w:cs="Arial"/>
          <w:spacing w:val="-4"/>
          <w:sz w:val="22"/>
          <w:szCs w:val="22"/>
        </w:rPr>
        <w:lastRenderedPageBreak/>
        <w:t>en</w:t>
      </w:r>
      <w:r w:rsidRPr="00137571">
        <w:rPr>
          <w:rFonts w:ascii="Arial" w:hAnsi="Arial" w:cs="Arial"/>
          <w:spacing w:val="-10"/>
          <w:sz w:val="22"/>
          <w:szCs w:val="22"/>
        </w:rPr>
        <w:t xml:space="preserve"> </w:t>
      </w:r>
      <w:r w:rsidRPr="00137571">
        <w:rPr>
          <w:rFonts w:ascii="Arial" w:hAnsi="Arial" w:cs="Arial"/>
          <w:spacing w:val="-4"/>
          <w:sz w:val="22"/>
          <w:szCs w:val="22"/>
        </w:rPr>
        <w:t>el</w:t>
      </w:r>
      <w:r w:rsidRPr="00137571">
        <w:rPr>
          <w:rFonts w:ascii="Arial" w:hAnsi="Arial" w:cs="Arial"/>
          <w:spacing w:val="-12"/>
          <w:sz w:val="22"/>
          <w:szCs w:val="22"/>
        </w:rPr>
        <w:t xml:space="preserve"> </w:t>
      </w:r>
      <w:r w:rsidRPr="00137571">
        <w:rPr>
          <w:rFonts w:ascii="Arial" w:hAnsi="Arial" w:cs="Arial"/>
          <w:spacing w:val="-4"/>
          <w:sz w:val="22"/>
          <w:szCs w:val="22"/>
        </w:rPr>
        <w:t>contrato</w:t>
      </w:r>
      <w:r w:rsidRPr="00137571">
        <w:rPr>
          <w:rFonts w:ascii="Arial" w:hAnsi="Arial" w:cs="Arial"/>
          <w:spacing w:val="-11"/>
          <w:sz w:val="22"/>
          <w:szCs w:val="22"/>
        </w:rPr>
        <w:t xml:space="preserve"> </w:t>
      </w:r>
      <w:r w:rsidRPr="00137571">
        <w:rPr>
          <w:rFonts w:ascii="Arial" w:hAnsi="Arial" w:cs="Arial"/>
          <w:spacing w:val="-4"/>
          <w:sz w:val="22"/>
          <w:szCs w:val="22"/>
        </w:rPr>
        <w:t>que</w:t>
      </w:r>
      <w:r w:rsidRPr="00137571">
        <w:rPr>
          <w:rFonts w:ascii="Arial" w:hAnsi="Arial" w:cs="Arial"/>
          <w:spacing w:val="-9"/>
          <w:sz w:val="22"/>
          <w:szCs w:val="22"/>
        </w:rPr>
        <w:t xml:space="preserve"> </w:t>
      </w:r>
      <w:r w:rsidRPr="00137571">
        <w:rPr>
          <w:rFonts w:ascii="Arial" w:hAnsi="Arial" w:cs="Arial"/>
          <w:spacing w:val="-4"/>
          <w:sz w:val="22"/>
          <w:szCs w:val="22"/>
        </w:rPr>
        <w:t>con</w:t>
      </w:r>
      <w:r w:rsidRPr="00137571">
        <w:rPr>
          <w:rFonts w:ascii="Arial" w:hAnsi="Arial" w:cs="Arial"/>
          <w:spacing w:val="-10"/>
          <w:sz w:val="22"/>
          <w:szCs w:val="22"/>
        </w:rPr>
        <w:t xml:space="preserve"> </w:t>
      </w:r>
      <w:r w:rsidRPr="00137571">
        <w:rPr>
          <w:rFonts w:ascii="Arial" w:hAnsi="Arial" w:cs="Arial"/>
          <w:spacing w:val="-4"/>
          <w:sz w:val="22"/>
          <w:szCs w:val="22"/>
        </w:rPr>
        <w:t>el</w:t>
      </w:r>
      <w:r w:rsidRPr="00137571">
        <w:rPr>
          <w:rFonts w:ascii="Arial" w:hAnsi="Arial" w:cs="Arial"/>
          <w:spacing w:val="-11"/>
          <w:sz w:val="22"/>
          <w:szCs w:val="22"/>
        </w:rPr>
        <w:t xml:space="preserve"> </w:t>
      </w:r>
      <w:r w:rsidRPr="00137571">
        <w:rPr>
          <w:rFonts w:ascii="Arial" w:hAnsi="Arial" w:cs="Arial"/>
          <w:spacing w:val="-4"/>
          <w:sz w:val="22"/>
          <w:szCs w:val="22"/>
        </w:rPr>
        <w:t>que</w:t>
      </w:r>
      <w:r w:rsidRPr="00137571">
        <w:rPr>
          <w:rFonts w:ascii="Arial" w:hAnsi="Arial" w:cs="Arial"/>
          <w:spacing w:val="-12"/>
          <w:sz w:val="22"/>
          <w:szCs w:val="22"/>
        </w:rPr>
        <w:t xml:space="preserve"> </w:t>
      </w:r>
      <w:r w:rsidRPr="00137571">
        <w:rPr>
          <w:rFonts w:ascii="Arial" w:hAnsi="Arial" w:cs="Arial"/>
          <w:spacing w:val="-4"/>
          <w:sz w:val="22"/>
          <w:szCs w:val="22"/>
        </w:rPr>
        <w:t>se</w:t>
      </w:r>
      <w:r w:rsidRPr="00137571">
        <w:rPr>
          <w:rFonts w:ascii="Arial" w:hAnsi="Arial" w:cs="Arial"/>
          <w:spacing w:val="-9"/>
          <w:sz w:val="22"/>
          <w:szCs w:val="22"/>
        </w:rPr>
        <w:t xml:space="preserve"> </w:t>
      </w:r>
      <w:r w:rsidRPr="00137571">
        <w:rPr>
          <w:rFonts w:ascii="Arial" w:hAnsi="Arial" w:cs="Arial"/>
          <w:spacing w:val="-4"/>
          <w:sz w:val="22"/>
          <w:szCs w:val="22"/>
        </w:rPr>
        <w:t>convocó́́</w:t>
      </w:r>
      <w:r w:rsidRPr="00137571">
        <w:rPr>
          <w:rFonts w:ascii="Arial" w:hAnsi="Arial" w:cs="Arial"/>
          <w:spacing w:val="4"/>
          <w:sz w:val="22"/>
          <w:szCs w:val="22"/>
        </w:rPr>
        <w:t xml:space="preserve"> </w:t>
      </w:r>
      <w:r w:rsidRPr="00137571">
        <w:rPr>
          <w:rFonts w:ascii="Arial" w:hAnsi="Arial" w:cs="Arial"/>
          <w:spacing w:val="-4"/>
          <w:sz w:val="22"/>
          <w:szCs w:val="22"/>
        </w:rPr>
        <w:t>a</w:t>
      </w:r>
      <w:r w:rsidRPr="00137571">
        <w:rPr>
          <w:rFonts w:ascii="Arial" w:hAnsi="Arial" w:cs="Arial"/>
          <w:spacing w:val="-10"/>
          <w:sz w:val="22"/>
          <w:szCs w:val="22"/>
        </w:rPr>
        <w:t xml:space="preserve"> </w:t>
      </w:r>
      <w:r w:rsidRPr="00137571">
        <w:rPr>
          <w:rFonts w:ascii="Arial" w:hAnsi="Arial" w:cs="Arial"/>
          <w:spacing w:val="-4"/>
          <w:sz w:val="22"/>
          <w:szCs w:val="22"/>
        </w:rPr>
        <w:t>mi</w:t>
      </w:r>
      <w:r w:rsidRPr="00137571">
        <w:rPr>
          <w:rFonts w:ascii="Arial" w:hAnsi="Arial" w:cs="Arial"/>
          <w:spacing w:val="-11"/>
          <w:sz w:val="22"/>
          <w:szCs w:val="22"/>
        </w:rPr>
        <w:t xml:space="preserve"> </w:t>
      </w:r>
      <w:r w:rsidRPr="00137571">
        <w:rPr>
          <w:rFonts w:ascii="Arial" w:hAnsi="Arial" w:cs="Arial"/>
          <w:spacing w:val="-4"/>
          <w:sz w:val="22"/>
          <w:szCs w:val="22"/>
        </w:rPr>
        <w:t>poderdante,</w:t>
      </w:r>
      <w:r w:rsidRPr="00137571">
        <w:rPr>
          <w:rFonts w:ascii="Arial" w:hAnsi="Arial" w:cs="Arial"/>
          <w:spacing w:val="-9"/>
          <w:sz w:val="22"/>
          <w:szCs w:val="22"/>
        </w:rPr>
        <w:t xml:space="preserve"> </w:t>
      </w:r>
      <w:r w:rsidRPr="00137571">
        <w:rPr>
          <w:rFonts w:ascii="Arial" w:hAnsi="Arial" w:cs="Arial"/>
          <w:spacing w:val="-4"/>
          <w:sz w:val="22"/>
          <w:szCs w:val="22"/>
        </w:rPr>
        <w:t>incluida</w:t>
      </w:r>
      <w:r w:rsidRPr="00137571">
        <w:rPr>
          <w:rFonts w:ascii="Arial" w:hAnsi="Arial" w:cs="Arial"/>
          <w:spacing w:val="-10"/>
          <w:sz w:val="22"/>
          <w:szCs w:val="22"/>
        </w:rPr>
        <w:t xml:space="preserve"> </w:t>
      </w:r>
      <w:r w:rsidRPr="00137571">
        <w:rPr>
          <w:rFonts w:ascii="Arial" w:hAnsi="Arial" w:cs="Arial"/>
          <w:spacing w:val="-4"/>
          <w:sz w:val="22"/>
          <w:szCs w:val="22"/>
        </w:rPr>
        <w:t>la</w:t>
      </w:r>
      <w:r w:rsidRPr="00137571">
        <w:rPr>
          <w:rFonts w:ascii="Arial" w:hAnsi="Arial" w:cs="Arial"/>
          <w:spacing w:val="-10"/>
          <w:sz w:val="22"/>
          <w:szCs w:val="22"/>
        </w:rPr>
        <w:t xml:space="preserve"> </w:t>
      </w:r>
      <w:r w:rsidRPr="00137571">
        <w:rPr>
          <w:rFonts w:ascii="Arial" w:hAnsi="Arial" w:cs="Arial"/>
          <w:spacing w:val="-4"/>
          <w:sz w:val="22"/>
          <w:szCs w:val="22"/>
        </w:rPr>
        <w:t>de</w:t>
      </w:r>
      <w:r w:rsidRPr="00137571">
        <w:rPr>
          <w:rFonts w:ascii="Arial" w:hAnsi="Arial" w:cs="Arial"/>
          <w:spacing w:val="-10"/>
          <w:sz w:val="22"/>
          <w:szCs w:val="22"/>
        </w:rPr>
        <w:t xml:space="preserve"> </w:t>
      </w:r>
      <w:r w:rsidRPr="00137571">
        <w:rPr>
          <w:rFonts w:ascii="Arial" w:hAnsi="Arial" w:cs="Arial"/>
          <w:spacing w:val="-4"/>
          <w:sz w:val="22"/>
          <w:szCs w:val="22"/>
        </w:rPr>
        <w:t>caducidad</w:t>
      </w:r>
      <w:r w:rsidRPr="00137571">
        <w:rPr>
          <w:rFonts w:ascii="Arial" w:hAnsi="Arial" w:cs="Arial"/>
          <w:spacing w:val="-10"/>
          <w:sz w:val="22"/>
          <w:szCs w:val="22"/>
        </w:rPr>
        <w:t xml:space="preserve"> </w:t>
      </w:r>
      <w:r w:rsidRPr="00137571">
        <w:rPr>
          <w:rFonts w:ascii="Arial" w:hAnsi="Arial" w:cs="Arial"/>
          <w:spacing w:val="-4"/>
          <w:sz w:val="22"/>
          <w:szCs w:val="22"/>
        </w:rPr>
        <w:t>y</w:t>
      </w:r>
      <w:r w:rsidRPr="00137571">
        <w:rPr>
          <w:rFonts w:ascii="Arial" w:hAnsi="Arial" w:cs="Arial"/>
          <w:spacing w:val="-12"/>
          <w:sz w:val="22"/>
          <w:szCs w:val="22"/>
        </w:rPr>
        <w:t xml:space="preserve"> </w:t>
      </w:r>
      <w:r w:rsidRPr="00137571">
        <w:rPr>
          <w:rFonts w:ascii="Arial" w:hAnsi="Arial" w:cs="Arial"/>
          <w:spacing w:val="-4"/>
          <w:sz w:val="22"/>
          <w:szCs w:val="22"/>
        </w:rPr>
        <w:t>la</w:t>
      </w:r>
      <w:r w:rsidRPr="00137571">
        <w:rPr>
          <w:rFonts w:ascii="Arial" w:hAnsi="Arial" w:cs="Arial"/>
          <w:spacing w:val="-9"/>
          <w:sz w:val="22"/>
          <w:szCs w:val="22"/>
        </w:rPr>
        <w:t xml:space="preserve"> </w:t>
      </w:r>
      <w:r w:rsidRPr="00137571">
        <w:rPr>
          <w:rFonts w:ascii="Arial" w:hAnsi="Arial" w:cs="Arial"/>
          <w:spacing w:val="-4"/>
          <w:sz w:val="22"/>
          <w:szCs w:val="22"/>
        </w:rPr>
        <w:t xml:space="preserve">de </w:t>
      </w:r>
      <w:r w:rsidRPr="00137571">
        <w:rPr>
          <w:rFonts w:ascii="Arial" w:hAnsi="Arial" w:cs="Arial"/>
          <w:sz w:val="22"/>
          <w:szCs w:val="22"/>
        </w:rPr>
        <w:t>prescripción</w:t>
      </w:r>
      <w:r w:rsidRPr="00137571">
        <w:rPr>
          <w:rFonts w:ascii="Arial" w:hAnsi="Arial" w:cs="Arial"/>
          <w:spacing w:val="-1"/>
          <w:sz w:val="22"/>
          <w:szCs w:val="22"/>
        </w:rPr>
        <w:t xml:space="preserve"> </w:t>
      </w:r>
      <w:r w:rsidRPr="00137571">
        <w:rPr>
          <w:rFonts w:ascii="Arial" w:hAnsi="Arial" w:cs="Arial"/>
          <w:sz w:val="22"/>
          <w:szCs w:val="22"/>
        </w:rPr>
        <w:t>de</w:t>
      </w:r>
      <w:r w:rsidRPr="00137571">
        <w:rPr>
          <w:rFonts w:ascii="Arial" w:hAnsi="Arial" w:cs="Arial"/>
          <w:spacing w:val="-1"/>
          <w:sz w:val="22"/>
          <w:szCs w:val="22"/>
        </w:rPr>
        <w:t xml:space="preserve"> </w:t>
      </w:r>
      <w:r w:rsidRPr="00137571">
        <w:rPr>
          <w:rFonts w:ascii="Arial" w:hAnsi="Arial" w:cs="Arial"/>
          <w:sz w:val="22"/>
          <w:szCs w:val="22"/>
        </w:rPr>
        <w:t>las acciones derivadas del</w:t>
      </w:r>
      <w:r w:rsidRPr="00137571">
        <w:rPr>
          <w:rFonts w:ascii="Arial" w:hAnsi="Arial" w:cs="Arial"/>
          <w:spacing w:val="-1"/>
          <w:sz w:val="22"/>
          <w:szCs w:val="22"/>
        </w:rPr>
        <w:t xml:space="preserve"> </w:t>
      </w:r>
      <w:r w:rsidRPr="00137571">
        <w:rPr>
          <w:rFonts w:ascii="Arial" w:hAnsi="Arial" w:cs="Arial"/>
          <w:sz w:val="22"/>
          <w:szCs w:val="22"/>
        </w:rPr>
        <w:t>contrato de</w:t>
      </w:r>
      <w:r w:rsidRPr="00137571">
        <w:rPr>
          <w:rFonts w:ascii="Arial" w:hAnsi="Arial" w:cs="Arial"/>
          <w:spacing w:val="-1"/>
          <w:sz w:val="22"/>
          <w:szCs w:val="22"/>
        </w:rPr>
        <w:t xml:space="preserve"> </w:t>
      </w:r>
      <w:r w:rsidRPr="00137571">
        <w:rPr>
          <w:rFonts w:ascii="Arial" w:hAnsi="Arial" w:cs="Arial"/>
          <w:sz w:val="22"/>
          <w:szCs w:val="22"/>
        </w:rPr>
        <w:t>seguro contemplada en</w:t>
      </w:r>
      <w:r w:rsidRPr="00137571">
        <w:rPr>
          <w:rFonts w:ascii="Arial" w:hAnsi="Arial" w:cs="Arial"/>
          <w:spacing w:val="-1"/>
          <w:sz w:val="22"/>
          <w:szCs w:val="22"/>
        </w:rPr>
        <w:t xml:space="preserve"> </w:t>
      </w:r>
      <w:r w:rsidRPr="00137571">
        <w:rPr>
          <w:rFonts w:ascii="Arial" w:hAnsi="Arial" w:cs="Arial"/>
          <w:sz w:val="22"/>
          <w:szCs w:val="22"/>
        </w:rPr>
        <w:t>el artículo 1081 del Código de Comercio.</w:t>
      </w:r>
    </w:p>
    <w:p w14:paraId="57844E67" w14:textId="77777777" w:rsidR="00C70D84" w:rsidRDefault="00C70D84" w:rsidP="00336A3B">
      <w:pPr>
        <w:pStyle w:val="Textoindependiente"/>
        <w:spacing w:line="360" w:lineRule="auto"/>
        <w:ind w:left="142" w:right="215"/>
        <w:jc w:val="center"/>
        <w:rPr>
          <w:rFonts w:ascii="Arial" w:hAnsi="Arial" w:cs="Arial"/>
          <w:b/>
          <w:bCs/>
          <w:sz w:val="22"/>
          <w:szCs w:val="22"/>
        </w:rPr>
      </w:pPr>
    </w:p>
    <w:p w14:paraId="6D69F2AC" w14:textId="77497116" w:rsidR="003C71A8" w:rsidRPr="00137571" w:rsidRDefault="0060186C" w:rsidP="00336A3B">
      <w:pPr>
        <w:pStyle w:val="Textoindependiente"/>
        <w:spacing w:line="360" w:lineRule="auto"/>
        <w:ind w:left="142" w:right="215"/>
        <w:jc w:val="center"/>
        <w:rPr>
          <w:rFonts w:ascii="Arial" w:hAnsi="Arial" w:cs="Arial"/>
          <w:b/>
          <w:bCs/>
          <w:sz w:val="22"/>
          <w:szCs w:val="22"/>
        </w:rPr>
      </w:pPr>
      <w:r w:rsidRPr="00137571">
        <w:rPr>
          <w:rFonts w:ascii="Arial" w:hAnsi="Arial" w:cs="Arial"/>
          <w:b/>
          <w:bCs/>
          <w:sz w:val="22"/>
          <w:szCs w:val="22"/>
        </w:rPr>
        <w:t>CAPITULO II</w:t>
      </w:r>
    </w:p>
    <w:p w14:paraId="13F4B200" w14:textId="33ACF27F" w:rsidR="0060186C" w:rsidRPr="00137571" w:rsidRDefault="0060186C" w:rsidP="00336A3B">
      <w:pPr>
        <w:pStyle w:val="Textoindependiente"/>
        <w:spacing w:line="360" w:lineRule="auto"/>
        <w:ind w:left="142" w:right="215"/>
        <w:jc w:val="center"/>
        <w:rPr>
          <w:rFonts w:ascii="Arial" w:hAnsi="Arial" w:cs="Arial"/>
          <w:b/>
          <w:bCs/>
          <w:sz w:val="22"/>
          <w:szCs w:val="22"/>
          <w:u w:val="single"/>
        </w:rPr>
      </w:pPr>
      <w:r w:rsidRPr="00137571">
        <w:rPr>
          <w:rFonts w:ascii="Arial" w:hAnsi="Arial" w:cs="Arial"/>
          <w:b/>
          <w:bCs/>
          <w:sz w:val="22"/>
          <w:szCs w:val="22"/>
          <w:u w:val="single"/>
        </w:rPr>
        <w:t>CONTESTACIÓN AL LLAMAMIENTO EN GARANTÍA</w:t>
      </w:r>
    </w:p>
    <w:p w14:paraId="5166A8EE" w14:textId="61730C0D" w:rsidR="0060186C" w:rsidRPr="00137571" w:rsidRDefault="0060186C" w:rsidP="00336A3B">
      <w:pPr>
        <w:pStyle w:val="Textoindependiente"/>
        <w:spacing w:line="360" w:lineRule="auto"/>
        <w:ind w:left="142" w:right="215"/>
        <w:jc w:val="both"/>
        <w:rPr>
          <w:rFonts w:ascii="Arial" w:hAnsi="Arial" w:cs="Arial"/>
          <w:sz w:val="22"/>
          <w:szCs w:val="22"/>
        </w:rPr>
      </w:pPr>
    </w:p>
    <w:p w14:paraId="15A2427D" w14:textId="7EC8F2E7" w:rsidR="0060186C" w:rsidRPr="00CC5F80" w:rsidRDefault="0060186C" w:rsidP="00336A3B">
      <w:pPr>
        <w:pStyle w:val="Textoindependiente"/>
        <w:numPr>
          <w:ilvl w:val="0"/>
          <w:numId w:val="39"/>
        </w:numPr>
        <w:spacing w:line="360" w:lineRule="auto"/>
        <w:ind w:right="215"/>
        <w:jc w:val="center"/>
        <w:rPr>
          <w:rFonts w:ascii="Arial" w:hAnsi="Arial" w:cs="Arial"/>
          <w:b/>
          <w:bCs/>
          <w:sz w:val="22"/>
          <w:szCs w:val="22"/>
        </w:rPr>
      </w:pPr>
      <w:r w:rsidRPr="00CC5F80">
        <w:rPr>
          <w:rFonts w:ascii="Arial" w:hAnsi="Arial" w:cs="Arial"/>
          <w:b/>
          <w:bCs/>
          <w:sz w:val="22"/>
          <w:szCs w:val="22"/>
        </w:rPr>
        <w:t>FRENTE A LOS HECHOS DEL LLAMAMIENTO</w:t>
      </w:r>
    </w:p>
    <w:p w14:paraId="7E1B7A7B" w14:textId="7F36B68B" w:rsidR="0060186C" w:rsidRPr="00137571" w:rsidRDefault="0060186C" w:rsidP="00336A3B">
      <w:pPr>
        <w:pStyle w:val="Textoindependiente"/>
        <w:spacing w:line="360" w:lineRule="auto"/>
        <w:ind w:left="142" w:right="215"/>
        <w:rPr>
          <w:rFonts w:ascii="Arial" w:hAnsi="Arial" w:cs="Arial"/>
          <w:sz w:val="22"/>
          <w:szCs w:val="22"/>
        </w:rPr>
      </w:pPr>
    </w:p>
    <w:p w14:paraId="7105E80E" w14:textId="406E98E9" w:rsidR="0060186C" w:rsidRPr="00137571" w:rsidRDefault="0060186C" w:rsidP="003B0221">
      <w:pPr>
        <w:pStyle w:val="Textoindependiente"/>
        <w:spacing w:line="360" w:lineRule="auto"/>
        <w:ind w:right="106"/>
        <w:jc w:val="both"/>
        <w:rPr>
          <w:rFonts w:ascii="Arial" w:hAnsi="Arial" w:cs="Arial"/>
          <w:sz w:val="22"/>
          <w:szCs w:val="22"/>
        </w:rPr>
      </w:pPr>
      <w:r w:rsidRPr="00137571">
        <w:rPr>
          <w:rFonts w:ascii="Arial" w:hAnsi="Arial" w:cs="Arial"/>
          <w:b/>
          <w:bCs/>
          <w:sz w:val="22"/>
          <w:szCs w:val="22"/>
        </w:rPr>
        <w:t xml:space="preserve">FRENTE AL HECHO “1”: </w:t>
      </w:r>
      <w:r w:rsidR="00DE485C" w:rsidRPr="00137571">
        <w:rPr>
          <w:rFonts w:ascii="Arial" w:hAnsi="Arial" w:cs="Arial"/>
          <w:sz w:val="22"/>
          <w:szCs w:val="22"/>
        </w:rPr>
        <w:t>Es cierto, sin embargo, se advierte desde ya y como obra en memorial radicado ante el despacho informando frente a el cambio de razón social que, LIBERTY SEGUROS S.A. cambió su razón social a HDI SEGUROS COLOMBIA S.A. por medio de escritura pública No. 1922 del 15 de agosto de 2022 ante la notaría 65 de Bogotá, resaltando que sigue siendo la misma persona jurídica, con la misma naturaleza, NIT, Composición accionaria y representantes legales.</w:t>
      </w:r>
    </w:p>
    <w:p w14:paraId="5493FF18" w14:textId="77777777" w:rsidR="0060186C" w:rsidRPr="00137571" w:rsidRDefault="0060186C" w:rsidP="003B0221">
      <w:pPr>
        <w:pStyle w:val="Textoindependiente"/>
        <w:spacing w:line="360" w:lineRule="auto"/>
        <w:ind w:right="106"/>
        <w:rPr>
          <w:rFonts w:ascii="Arial" w:hAnsi="Arial" w:cs="Arial"/>
          <w:b/>
          <w:bCs/>
          <w:sz w:val="22"/>
          <w:szCs w:val="22"/>
        </w:rPr>
      </w:pPr>
    </w:p>
    <w:p w14:paraId="1508CAD3" w14:textId="22A6CCFD" w:rsidR="0060186C" w:rsidRPr="00137571" w:rsidRDefault="0060186C" w:rsidP="003B0221">
      <w:pPr>
        <w:pStyle w:val="Textoindependiente"/>
        <w:spacing w:line="360" w:lineRule="auto"/>
        <w:ind w:right="106"/>
        <w:jc w:val="both"/>
        <w:rPr>
          <w:rFonts w:ascii="Arial" w:hAnsi="Arial" w:cs="Arial"/>
          <w:b/>
          <w:bCs/>
          <w:sz w:val="22"/>
          <w:szCs w:val="22"/>
        </w:rPr>
      </w:pPr>
      <w:r w:rsidRPr="00137571">
        <w:rPr>
          <w:rFonts w:ascii="Arial" w:hAnsi="Arial" w:cs="Arial"/>
          <w:b/>
          <w:bCs/>
          <w:sz w:val="22"/>
          <w:szCs w:val="22"/>
        </w:rPr>
        <w:t>FRENTE AL HECHO “2”:</w:t>
      </w:r>
      <w:r w:rsidR="00DE485C" w:rsidRPr="00137571">
        <w:rPr>
          <w:rFonts w:ascii="Arial" w:hAnsi="Arial" w:cs="Arial"/>
          <w:b/>
          <w:bCs/>
          <w:sz w:val="22"/>
          <w:szCs w:val="22"/>
        </w:rPr>
        <w:t xml:space="preserve"> </w:t>
      </w:r>
      <w:r w:rsidR="00DE485C" w:rsidRPr="00CC5F80">
        <w:rPr>
          <w:rFonts w:ascii="Arial" w:hAnsi="Arial" w:cs="Arial"/>
          <w:sz w:val="22"/>
          <w:szCs w:val="22"/>
        </w:rPr>
        <w:t>Es cierto. De conformidad con lo indicado en el libelo de la demanda, así como en las actuaciones procesales surtidas dentro del presente litigio.</w:t>
      </w:r>
    </w:p>
    <w:p w14:paraId="4FD3C5B8" w14:textId="77777777" w:rsidR="0060186C" w:rsidRPr="00137571" w:rsidRDefault="0060186C" w:rsidP="003B0221">
      <w:pPr>
        <w:pStyle w:val="Textoindependiente"/>
        <w:spacing w:line="360" w:lineRule="auto"/>
        <w:ind w:right="106"/>
        <w:rPr>
          <w:rFonts w:ascii="Arial" w:hAnsi="Arial" w:cs="Arial"/>
          <w:b/>
          <w:bCs/>
          <w:sz w:val="22"/>
          <w:szCs w:val="22"/>
        </w:rPr>
      </w:pPr>
    </w:p>
    <w:p w14:paraId="5D93C59F" w14:textId="5F247CE3" w:rsidR="005F2E48" w:rsidRPr="00CC5F80" w:rsidRDefault="0060186C" w:rsidP="003B0221">
      <w:pPr>
        <w:pStyle w:val="Textoindependiente"/>
        <w:spacing w:line="360" w:lineRule="auto"/>
        <w:ind w:right="106"/>
        <w:jc w:val="both"/>
        <w:rPr>
          <w:rFonts w:ascii="Arial" w:hAnsi="Arial" w:cs="Arial"/>
          <w:sz w:val="22"/>
          <w:szCs w:val="22"/>
        </w:rPr>
      </w:pPr>
      <w:r w:rsidRPr="00137571">
        <w:rPr>
          <w:rFonts w:ascii="Arial" w:hAnsi="Arial" w:cs="Arial"/>
          <w:b/>
          <w:bCs/>
          <w:sz w:val="22"/>
          <w:szCs w:val="22"/>
        </w:rPr>
        <w:t>FRENTE AL HECHO “3”:</w:t>
      </w:r>
      <w:r w:rsidR="00DE485C" w:rsidRPr="00137571">
        <w:rPr>
          <w:rFonts w:ascii="Arial" w:hAnsi="Arial" w:cs="Arial"/>
          <w:b/>
          <w:bCs/>
          <w:sz w:val="22"/>
          <w:szCs w:val="22"/>
        </w:rPr>
        <w:t xml:space="preserve"> </w:t>
      </w:r>
      <w:r w:rsidR="00DE485C" w:rsidRPr="00137571">
        <w:rPr>
          <w:rFonts w:ascii="Arial" w:hAnsi="Arial" w:cs="Arial"/>
          <w:sz w:val="22"/>
          <w:szCs w:val="22"/>
        </w:rPr>
        <w:t xml:space="preserve">Es cierto que la póliza de seguro de automóviles No. 483554 estaba vigente para el día del accidente objeto de litigio, por cuanto la vigencia del seguro se encontraba estipulada desde el 11 de abril de 2022 hasta el 11 de abril de 2023. </w:t>
      </w:r>
      <w:r w:rsidR="005F2E48">
        <w:rPr>
          <w:rFonts w:ascii="Arial" w:hAnsi="Arial" w:cs="Arial"/>
        </w:rPr>
        <w:t>Sin perjuicio de ello</w:t>
      </w:r>
      <w:r w:rsidR="004663C9">
        <w:rPr>
          <w:rFonts w:ascii="Arial" w:hAnsi="Arial" w:cs="Arial"/>
        </w:rPr>
        <w:t>, es</w:t>
      </w:r>
      <w:r w:rsidR="005F2E48" w:rsidRPr="00D12C65">
        <w:rPr>
          <w:rFonts w:ascii="Arial" w:hAnsi="Arial" w:cs="Arial"/>
        </w:rPr>
        <w:t xml:space="preserve"> importante aclarar que este contrato de seguro no podrá operar en el caso particular, toda vez que no se ha realizado el riesgo asegurado en la póliza, por cuanto no se encuentra acreditada la responsabilidad de</w:t>
      </w:r>
      <w:r w:rsidR="005F2E48">
        <w:rPr>
          <w:rFonts w:ascii="Arial" w:hAnsi="Arial" w:cs="Arial"/>
        </w:rPr>
        <w:t xml:space="preserve"> la</w:t>
      </w:r>
      <w:r w:rsidR="005F2E48" w:rsidRPr="00D12C65">
        <w:rPr>
          <w:rFonts w:ascii="Arial" w:hAnsi="Arial" w:cs="Arial"/>
        </w:rPr>
        <w:t xml:space="preserve"> conductor</w:t>
      </w:r>
      <w:r w:rsidR="005F2E48">
        <w:rPr>
          <w:rFonts w:ascii="Arial" w:hAnsi="Arial" w:cs="Arial"/>
        </w:rPr>
        <w:t>a</w:t>
      </w:r>
      <w:r w:rsidR="005F2E48" w:rsidRPr="00D12C65">
        <w:rPr>
          <w:rFonts w:ascii="Arial" w:hAnsi="Arial" w:cs="Arial"/>
        </w:rPr>
        <w:t xml:space="preserve"> del vehículo asegurado en el accidente acaecido el día </w:t>
      </w:r>
      <w:r w:rsidR="005F2E48">
        <w:rPr>
          <w:rFonts w:ascii="Arial" w:hAnsi="Arial" w:cs="Arial"/>
        </w:rPr>
        <w:t>16 de marzo de 2023</w:t>
      </w:r>
      <w:r w:rsidR="005F2E48" w:rsidRPr="00D12C65">
        <w:rPr>
          <w:rFonts w:ascii="Arial" w:hAnsi="Arial" w:cs="Arial"/>
        </w:rPr>
        <w:t xml:space="preserve"> debido a que se configuró la causal eximente de responsabilidad denominada “</w:t>
      </w:r>
      <w:r w:rsidR="005F2E48">
        <w:rPr>
          <w:rFonts w:ascii="Arial" w:hAnsi="Arial" w:cs="Arial"/>
        </w:rPr>
        <w:t>hecho exclusivo de la víctima</w:t>
      </w:r>
      <w:r w:rsidR="005F2E48" w:rsidRPr="00D12C65">
        <w:rPr>
          <w:rFonts w:ascii="Arial" w:hAnsi="Arial" w:cs="Arial"/>
        </w:rPr>
        <w:t xml:space="preserve">”, pues la ocurrencia del accidente de tránsito y </w:t>
      </w:r>
      <w:r w:rsidR="005F2E48">
        <w:rPr>
          <w:rFonts w:ascii="Arial" w:hAnsi="Arial" w:cs="Arial"/>
        </w:rPr>
        <w:t>las posteriores lesiones de la señora Genis Melissa Bejarano</w:t>
      </w:r>
      <w:r w:rsidR="005F2E48" w:rsidRPr="00D12C65">
        <w:rPr>
          <w:rFonts w:ascii="Arial" w:hAnsi="Arial" w:cs="Arial"/>
        </w:rPr>
        <w:t xml:space="preserve"> son atribuibles exclusivamente a </w:t>
      </w:r>
      <w:r w:rsidR="005F2E48">
        <w:rPr>
          <w:rFonts w:ascii="Arial" w:hAnsi="Arial" w:cs="Arial"/>
        </w:rPr>
        <w:t xml:space="preserve">su conducta </w:t>
      </w:r>
      <w:r w:rsidR="005F2E48" w:rsidRPr="00D12C65">
        <w:rPr>
          <w:rFonts w:ascii="Arial" w:hAnsi="Arial" w:cs="Arial"/>
        </w:rPr>
        <w:t>y por l</w:t>
      </w:r>
      <w:r w:rsidR="005F2E48">
        <w:rPr>
          <w:rFonts w:ascii="Arial" w:hAnsi="Arial" w:cs="Arial"/>
        </w:rPr>
        <w:t>o</w:t>
      </w:r>
      <w:r w:rsidR="005F2E48" w:rsidRPr="00D12C65">
        <w:rPr>
          <w:rFonts w:ascii="Arial" w:hAnsi="Arial" w:cs="Arial"/>
        </w:rPr>
        <w:t xml:space="preserve"> que resulta jurídicamente improcedente endilgarles responsabilidad a los demandados. En ese orden de ideas, la configuración y aplicación de esta causal exonerativa de responsabilidad tiene por efecto la imposibilidad de imputación del daño a al extremo pasivo de la litis.</w:t>
      </w:r>
    </w:p>
    <w:p w14:paraId="13F18B91" w14:textId="77777777" w:rsidR="004941F9" w:rsidRPr="00137571" w:rsidRDefault="004941F9" w:rsidP="003B0221">
      <w:pPr>
        <w:pStyle w:val="Textoindependiente"/>
        <w:spacing w:line="360" w:lineRule="auto"/>
        <w:ind w:right="106"/>
        <w:jc w:val="both"/>
        <w:rPr>
          <w:rFonts w:ascii="Arial" w:hAnsi="Arial" w:cs="Arial"/>
          <w:sz w:val="22"/>
          <w:szCs w:val="22"/>
        </w:rPr>
      </w:pPr>
    </w:p>
    <w:p w14:paraId="744FCEED" w14:textId="20F0A0C6" w:rsidR="004941F9" w:rsidRPr="00CC5F80" w:rsidRDefault="004663C9" w:rsidP="003B0221">
      <w:pPr>
        <w:pStyle w:val="Textoindependiente"/>
        <w:spacing w:line="360" w:lineRule="auto"/>
        <w:ind w:right="106"/>
        <w:jc w:val="both"/>
        <w:rPr>
          <w:rFonts w:ascii="Arial" w:hAnsi="Arial" w:cs="Arial"/>
          <w:sz w:val="22"/>
          <w:szCs w:val="22"/>
        </w:rPr>
      </w:pPr>
      <w:r>
        <w:rPr>
          <w:rFonts w:ascii="Arial" w:hAnsi="Arial" w:cs="Arial"/>
          <w:sz w:val="22"/>
          <w:szCs w:val="22"/>
        </w:rPr>
        <w:t>Asimismo,</w:t>
      </w:r>
      <w:r w:rsidR="004941F9" w:rsidRPr="00137571">
        <w:rPr>
          <w:rFonts w:ascii="Arial" w:hAnsi="Arial" w:cs="Arial"/>
          <w:sz w:val="22"/>
          <w:szCs w:val="22"/>
        </w:rPr>
        <w:t xml:space="preserve"> debe manifestarse que no se aportaron al expediente elementos de convicción suficientes que acrediten la responsabilidad que pretende atribuirse a la pasiva en esta acción, como quiera que (i) no se ha demostrado la existencia de responsabilidad en cabeza del vehículo de placa asegurado (II) no se ha demostrado la existencia de un nexo de causalidad entre la supuesta conducta de la conductora del vehículo asegurado y el daño deprecado por el demandante, más cuando el único elemento en que basan los demandantes dicha responsabilidad, es el informe policial de accidente de tránsito, no existiendo forma certera y fehaciente de acreditar la responsabilidad de la pasiva, por lo que consecuentemente no se ha estructurado el riesgo asegurado.</w:t>
      </w:r>
    </w:p>
    <w:p w14:paraId="7D498991" w14:textId="77777777" w:rsidR="0060186C" w:rsidRPr="00137571" w:rsidRDefault="0060186C" w:rsidP="003B0221">
      <w:pPr>
        <w:pStyle w:val="Textoindependiente"/>
        <w:spacing w:line="360" w:lineRule="auto"/>
        <w:ind w:right="106"/>
        <w:rPr>
          <w:rFonts w:ascii="Arial" w:hAnsi="Arial" w:cs="Arial"/>
          <w:b/>
          <w:bCs/>
          <w:sz w:val="22"/>
          <w:szCs w:val="22"/>
        </w:rPr>
      </w:pPr>
    </w:p>
    <w:p w14:paraId="018D68E4" w14:textId="3792E6B8" w:rsidR="009F104A" w:rsidRPr="00D12C65" w:rsidRDefault="0060186C" w:rsidP="003B0221">
      <w:pPr>
        <w:tabs>
          <w:tab w:val="left" w:pos="5626"/>
        </w:tabs>
        <w:spacing w:line="360" w:lineRule="auto"/>
        <w:ind w:right="106"/>
        <w:jc w:val="both"/>
        <w:rPr>
          <w:rFonts w:ascii="Arial" w:hAnsi="Arial" w:cs="Arial"/>
        </w:rPr>
      </w:pPr>
      <w:r w:rsidRPr="00137571">
        <w:rPr>
          <w:rFonts w:ascii="Arial" w:hAnsi="Arial" w:cs="Arial"/>
          <w:b/>
          <w:bCs/>
        </w:rPr>
        <w:t>FRENTE AL HECHO “4”:</w:t>
      </w:r>
      <w:r w:rsidR="00F70172">
        <w:rPr>
          <w:rFonts w:ascii="Arial" w:hAnsi="Arial" w:cs="Arial"/>
          <w:b/>
          <w:bCs/>
        </w:rPr>
        <w:t xml:space="preserve"> </w:t>
      </w:r>
      <w:r w:rsidR="00F70172">
        <w:rPr>
          <w:rFonts w:ascii="Arial" w:hAnsi="Arial" w:cs="Arial"/>
        </w:rPr>
        <w:t xml:space="preserve">No es cierto que mi prohijada </w:t>
      </w:r>
      <w:r w:rsidR="009C5B21">
        <w:rPr>
          <w:rFonts w:ascii="Arial" w:hAnsi="Arial" w:cs="Arial"/>
        </w:rPr>
        <w:t>esta llamada</w:t>
      </w:r>
      <w:r w:rsidR="00F70172">
        <w:rPr>
          <w:rFonts w:ascii="Arial" w:hAnsi="Arial" w:cs="Arial"/>
        </w:rPr>
        <w:t xml:space="preserve"> a responder civilmente por una eventual condena, pues si bien</w:t>
      </w:r>
      <w:r w:rsidR="00DE485C" w:rsidRPr="009F104A">
        <w:rPr>
          <w:rFonts w:ascii="Arial" w:hAnsi="Arial" w:cs="Arial"/>
        </w:rPr>
        <w:t xml:space="preserve"> </w:t>
      </w:r>
      <w:r w:rsidR="00F70172">
        <w:rPr>
          <w:rFonts w:ascii="Arial" w:hAnsi="Arial" w:cs="Arial"/>
        </w:rPr>
        <w:t xml:space="preserve">en </w:t>
      </w:r>
      <w:r w:rsidR="00DE485C" w:rsidRPr="009F104A">
        <w:rPr>
          <w:rFonts w:ascii="Arial" w:hAnsi="Arial" w:cs="Arial"/>
        </w:rPr>
        <w:t xml:space="preserve">la póliza </w:t>
      </w:r>
      <w:r w:rsidR="00DE485C" w:rsidRPr="00137571">
        <w:rPr>
          <w:rFonts w:ascii="Arial" w:hAnsi="Arial" w:cs="Arial"/>
        </w:rPr>
        <w:t xml:space="preserve">de automóviles No. 483554 </w:t>
      </w:r>
      <w:r w:rsidR="00F70172">
        <w:rPr>
          <w:rFonts w:ascii="Arial" w:hAnsi="Arial" w:cs="Arial"/>
        </w:rPr>
        <w:t>se contempla el</w:t>
      </w:r>
      <w:r w:rsidR="00F70172" w:rsidRPr="009F104A">
        <w:rPr>
          <w:rFonts w:ascii="Arial" w:hAnsi="Arial" w:cs="Arial"/>
        </w:rPr>
        <w:t xml:space="preserve"> </w:t>
      </w:r>
      <w:r w:rsidR="00DE485C" w:rsidRPr="009F104A">
        <w:rPr>
          <w:rFonts w:ascii="Arial" w:hAnsi="Arial" w:cs="Arial"/>
        </w:rPr>
        <w:t>amparo de “daños a terceros</w:t>
      </w:r>
      <w:r w:rsidR="009F104A">
        <w:rPr>
          <w:rFonts w:ascii="Arial" w:hAnsi="Arial" w:cs="Arial"/>
        </w:rPr>
        <w:t>”. E</w:t>
      </w:r>
      <w:r w:rsidR="009F104A" w:rsidRPr="00D12C65">
        <w:rPr>
          <w:rFonts w:ascii="Arial" w:hAnsi="Arial" w:cs="Arial"/>
        </w:rPr>
        <w:t>s importante aclarar que este contrato de seguro no podrá operar en el caso particular, toda vez que no se ha realizado el riesgo asegurado en la póliza, por cuanto no se encuentra acreditada la responsabilidad de</w:t>
      </w:r>
      <w:r w:rsidR="005F2E48">
        <w:rPr>
          <w:rFonts w:ascii="Arial" w:hAnsi="Arial" w:cs="Arial"/>
        </w:rPr>
        <w:t xml:space="preserve"> la</w:t>
      </w:r>
      <w:r w:rsidR="009F104A" w:rsidRPr="00D12C65">
        <w:rPr>
          <w:rFonts w:ascii="Arial" w:hAnsi="Arial" w:cs="Arial"/>
        </w:rPr>
        <w:t xml:space="preserve"> conductor</w:t>
      </w:r>
      <w:r w:rsidR="005F2E48">
        <w:rPr>
          <w:rFonts w:ascii="Arial" w:hAnsi="Arial" w:cs="Arial"/>
        </w:rPr>
        <w:t>a</w:t>
      </w:r>
      <w:r w:rsidR="009F104A" w:rsidRPr="00D12C65">
        <w:rPr>
          <w:rFonts w:ascii="Arial" w:hAnsi="Arial" w:cs="Arial"/>
        </w:rPr>
        <w:t xml:space="preserve"> del vehículo asegurado en el accidente acaecido el día </w:t>
      </w:r>
      <w:r w:rsidR="005F2E48">
        <w:rPr>
          <w:rFonts w:ascii="Arial" w:hAnsi="Arial" w:cs="Arial"/>
        </w:rPr>
        <w:t>16 de marzo de 2023</w:t>
      </w:r>
      <w:r w:rsidR="009F104A" w:rsidRPr="00D12C65">
        <w:rPr>
          <w:rFonts w:ascii="Arial" w:hAnsi="Arial" w:cs="Arial"/>
        </w:rPr>
        <w:t xml:space="preserve"> debido a que se configuró la causal eximente de responsabilidad denominada “</w:t>
      </w:r>
      <w:r w:rsidR="009F104A">
        <w:rPr>
          <w:rFonts w:ascii="Arial" w:hAnsi="Arial" w:cs="Arial"/>
        </w:rPr>
        <w:t>hecho exclusivo de la víctima</w:t>
      </w:r>
      <w:r w:rsidR="009F104A" w:rsidRPr="00D12C65">
        <w:rPr>
          <w:rFonts w:ascii="Arial" w:hAnsi="Arial" w:cs="Arial"/>
        </w:rPr>
        <w:t xml:space="preserve">”, pues la ocurrencia del accidente de tránsito y </w:t>
      </w:r>
      <w:r w:rsidR="009F104A">
        <w:rPr>
          <w:rFonts w:ascii="Arial" w:hAnsi="Arial" w:cs="Arial"/>
        </w:rPr>
        <w:t xml:space="preserve">las posteriores lesiones </w:t>
      </w:r>
      <w:r w:rsidR="005F2E48">
        <w:rPr>
          <w:rFonts w:ascii="Arial" w:hAnsi="Arial" w:cs="Arial"/>
        </w:rPr>
        <w:t xml:space="preserve">de la señora Genis </w:t>
      </w:r>
      <w:r w:rsidR="005F2E48">
        <w:rPr>
          <w:rFonts w:ascii="Arial" w:hAnsi="Arial" w:cs="Arial"/>
        </w:rPr>
        <w:lastRenderedPageBreak/>
        <w:t>Melissa Bejarano</w:t>
      </w:r>
      <w:r w:rsidR="009F104A" w:rsidRPr="00D12C65">
        <w:rPr>
          <w:rFonts w:ascii="Arial" w:hAnsi="Arial" w:cs="Arial"/>
        </w:rPr>
        <w:t xml:space="preserve"> son atribuibles exclusivamente a </w:t>
      </w:r>
      <w:r w:rsidR="009F104A">
        <w:rPr>
          <w:rFonts w:ascii="Arial" w:hAnsi="Arial" w:cs="Arial"/>
        </w:rPr>
        <w:t xml:space="preserve">su conducta </w:t>
      </w:r>
      <w:r w:rsidR="009F104A" w:rsidRPr="00D12C65">
        <w:rPr>
          <w:rFonts w:ascii="Arial" w:hAnsi="Arial" w:cs="Arial"/>
        </w:rPr>
        <w:t>y por l</w:t>
      </w:r>
      <w:r w:rsidR="009F104A">
        <w:rPr>
          <w:rFonts w:ascii="Arial" w:hAnsi="Arial" w:cs="Arial"/>
        </w:rPr>
        <w:t>o</w:t>
      </w:r>
      <w:r w:rsidR="009F104A" w:rsidRPr="00D12C65">
        <w:rPr>
          <w:rFonts w:ascii="Arial" w:hAnsi="Arial" w:cs="Arial"/>
        </w:rPr>
        <w:t xml:space="preserve"> que resulta jurídicamente improcedente endilgarles responsabilidad a los demandados. En ese orden de ideas, la configuración y aplicación de esta causal exonerativa de responsabilidad tiene por efecto la imposibilidad de imputación del daño a al extremo pasivo de la litis.</w:t>
      </w:r>
    </w:p>
    <w:p w14:paraId="04CEDB89" w14:textId="0EC8B92A" w:rsidR="004941F9" w:rsidRPr="00137571" w:rsidRDefault="004941F9" w:rsidP="003B0221">
      <w:pPr>
        <w:pStyle w:val="Textoindependiente"/>
        <w:spacing w:line="360" w:lineRule="auto"/>
        <w:ind w:right="106"/>
        <w:jc w:val="both"/>
        <w:rPr>
          <w:rFonts w:ascii="Arial" w:hAnsi="Arial" w:cs="Arial"/>
          <w:b/>
          <w:bCs/>
          <w:sz w:val="22"/>
          <w:szCs w:val="22"/>
        </w:rPr>
      </w:pPr>
    </w:p>
    <w:p w14:paraId="4574420B" w14:textId="740F9628" w:rsidR="004941F9" w:rsidRPr="00CC5F80" w:rsidRDefault="004663C9" w:rsidP="003B0221">
      <w:pPr>
        <w:pStyle w:val="Textoindependiente"/>
        <w:spacing w:line="360" w:lineRule="auto"/>
        <w:ind w:right="106"/>
        <w:jc w:val="both"/>
        <w:rPr>
          <w:rFonts w:ascii="Arial" w:hAnsi="Arial" w:cs="Arial"/>
          <w:sz w:val="22"/>
          <w:szCs w:val="22"/>
        </w:rPr>
      </w:pPr>
      <w:r>
        <w:rPr>
          <w:rFonts w:ascii="Arial" w:hAnsi="Arial" w:cs="Arial"/>
          <w:sz w:val="22"/>
          <w:szCs w:val="22"/>
        </w:rPr>
        <w:t>Asimismo</w:t>
      </w:r>
      <w:r w:rsidR="005F2E48">
        <w:rPr>
          <w:rFonts w:ascii="Arial" w:hAnsi="Arial" w:cs="Arial"/>
          <w:sz w:val="22"/>
          <w:szCs w:val="22"/>
        </w:rPr>
        <w:t>, es importante indica</w:t>
      </w:r>
      <w:r w:rsidR="004941F9" w:rsidRPr="00137571">
        <w:rPr>
          <w:rFonts w:ascii="Arial" w:hAnsi="Arial" w:cs="Arial"/>
          <w:sz w:val="22"/>
          <w:szCs w:val="22"/>
        </w:rPr>
        <w:t xml:space="preserve"> que no se aportaron al expediente elementos de convicción suficientes que acrediten la responsabilidad que pretende atribuirse a la pasiva en esta acción, como quiera que (i) no se ha demostrado la existencia de responsabilidad en cabeza del vehículo de placa asegurado (II) no se ha demostrado la existencia de un nexo de causalidad entre la supuesta conducta de la conductora del vehículo asegurado y el daño deprecado por el demandante, más cuando el único elemento en que basan los demandantes dicha responsabilidad, es el informe policial de accidente de tránsito, no existiendo forma certera y fehaciente de acreditar la responsabilidad de la pasiva, por lo que consecuentemente no se ha estructurado el riesgo asegurado.</w:t>
      </w:r>
    </w:p>
    <w:p w14:paraId="283AC141" w14:textId="77777777" w:rsidR="0060186C" w:rsidRPr="00137571" w:rsidRDefault="0060186C" w:rsidP="003B0221">
      <w:pPr>
        <w:pStyle w:val="Textoindependiente"/>
        <w:spacing w:line="360" w:lineRule="auto"/>
        <w:ind w:right="106"/>
        <w:rPr>
          <w:rFonts w:ascii="Arial" w:hAnsi="Arial" w:cs="Arial"/>
          <w:b/>
          <w:bCs/>
          <w:sz w:val="22"/>
          <w:szCs w:val="22"/>
        </w:rPr>
      </w:pPr>
    </w:p>
    <w:p w14:paraId="3C6AF442" w14:textId="028B3AE7" w:rsidR="0060186C" w:rsidRPr="00137571" w:rsidRDefault="0060186C" w:rsidP="003B0221">
      <w:pPr>
        <w:pStyle w:val="Textoindependiente"/>
        <w:spacing w:line="360" w:lineRule="auto"/>
        <w:ind w:right="106"/>
        <w:jc w:val="both"/>
        <w:rPr>
          <w:rFonts w:ascii="Arial" w:hAnsi="Arial" w:cs="Arial"/>
          <w:b/>
          <w:bCs/>
          <w:sz w:val="22"/>
          <w:szCs w:val="22"/>
        </w:rPr>
      </w:pPr>
      <w:r w:rsidRPr="00137571">
        <w:rPr>
          <w:rFonts w:ascii="Arial" w:hAnsi="Arial" w:cs="Arial"/>
          <w:b/>
          <w:bCs/>
          <w:sz w:val="22"/>
          <w:szCs w:val="22"/>
        </w:rPr>
        <w:t>FRENTE AL HECHO “5”:</w:t>
      </w:r>
      <w:r w:rsidR="00DE485C" w:rsidRPr="00137571">
        <w:rPr>
          <w:rFonts w:ascii="Arial" w:hAnsi="Arial" w:cs="Arial"/>
          <w:b/>
          <w:bCs/>
          <w:sz w:val="22"/>
          <w:szCs w:val="22"/>
        </w:rPr>
        <w:t xml:space="preserve"> </w:t>
      </w:r>
      <w:r w:rsidR="00DE485C" w:rsidRPr="00CC5F80">
        <w:rPr>
          <w:rFonts w:ascii="Arial" w:hAnsi="Arial" w:cs="Arial"/>
          <w:sz w:val="22"/>
          <w:szCs w:val="22"/>
        </w:rPr>
        <w:t>Es cierto. De conformidad con lo indicado en el libelo del llamamiento en garantía, así como en las actuaciones procesales surtidas dentro del presente litigio.</w:t>
      </w:r>
    </w:p>
    <w:p w14:paraId="1DDDF9D8" w14:textId="21F9456E" w:rsidR="003C71A8" w:rsidRPr="00137571" w:rsidRDefault="003C71A8" w:rsidP="00336A3B">
      <w:pPr>
        <w:pStyle w:val="Textoindependiente"/>
        <w:spacing w:line="360" w:lineRule="auto"/>
        <w:ind w:right="215"/>
        <w:jc w:val="both"/>
        <w:rPr>
          <w:rFonts w:ascii="Arial" w:hAnsi="Arial" w:cs="Arial"/>
          <w:b/>
          <w:bCs/>
          <w:sz w:val="22"/>
          <w:szCs w:val="22"/>
        </w:rPr>
      </w:pPr>
    </w:p>
    <w:p w14:paraId="72E945C1" w14:textId="09556A96" w:rsidR="0060186C" w:rsidRPr="00137571" w:rsidRDefault="00DE485C" w:rsidP="00336A3B">
      <w:pPr>
        <w:pStyle w:val="Textoindependiente"/>
        <w:numPr>
          <w:ilvl w:val="0"/>
          <w:numId w:val="39"/>
        </w:numPr>
        <w:spacing w:line="360" w:lineRule="auto"/>
        <w:ind w:right="215"/>
        <w:jc w:val="center"/>
        <w:rPr>
          <w:rFonts w:ascii="Arial" w:hAnsi="Arial" w:cs="Arial"/>
          <w:b/>
          <w:bCs/>
          <w:sz w:val="22"/>
          <w:szCs w:val="22"/>
        </w:rPr>
      </w:pPr>
      <w:r w:rsidRPr="00137571">
        <w:rPr>
          <w:rFonts w:ascii="Arial" w:hAnsi="Arial" w:cs="Arial"/>
          <w:b/>
          <w:bCs/>
          <w:sz w:val="22"/>
          <w:szCs w:val="22"/>
        </w:rPr>
        <w:t>FRENTE A LAS PRETENSIONES DEL LLAMAMIENTO EN GARANTÍA</w:t>
      </w:r>
    </w:p>
    <w:p w14:paraId="2CE6BAC2" w14:textId="2A977C25" w:rsidR="00DE485C" w:rsidRPr="00137571" w:rsidRDefault="00DE485C" w:rsidP="00336A3B">
      <w:pPr>
        <w:pStyle w:val="Textoindependiente"/>
        <w:spacing w:line="360" w:lineRule="auto"/>
        <w:ind w:right="215"/>
        <w:rPr>
          <w:rFonts w:ascii="Arial" w:hAnsi="Arial" w:cs="Arial"/>
          <w:b/>
          <w:bCs/>
          <w:sz w:val="22"/>
          <w:szCs w:val="22"/>
        </w:rPr>
      </w:pPr>
    </w:p>
    <w:p w14:paraId="10825EDA" w14:textId="4A48AAC1" w:rsidR="00DE485C" w:rsidRPr="00CC5F80" w:rsidRDefault="00413C5D" w:rsidP="003B0221">
      <w:pPr>
        <w:pStyle w:val="Textoindependiente"/>
        <w:spacing w:line="360" w:lineRule="auto"/>
        <w:ind w:right="106"/>
        <w:jc w:val="both"/>
        <w:rPr>
          <w:rFonts w:ascii="Arial" w:hAnsi="Arial" w:cs="Arial"/>
          <w:sz w:val="22"/>
          <w:szCs w:val="22"/>
        </w:rPr>
      </w:pPr>
      <w:r w:rsidRPr="00137571">
        <w:rPr>
          <w:rFonts w:ascii="Arial" w:hAnsi="Arial" w:cs="Arial"/>
          <w:b/>
          <w:bCs/>
          <w:sz w:val="22"/>
          <w:szCs w:val="22"/>
        </w:rPr>
        <w:t xml:space="preserve">FRENTE A LA PRETENSIÓN “PRIMERA”: </w:t>
      </w:r>
      <w:r w:rsidRPr="00CC5F80">
        <w:rPr>
          <w:rFonts w:ascii="Arial" w:hAnsi="Arial" w:cs="Arial"/>
          <w:sz w:val="22"/>
          <w:szCs w:val="22"/>
        </w:rPr>
        <w:t>Por tratarse de una pretensión encaminada a un trámite procesal que ya fue surtido, como lo es la admisión del llamamiento en garantía proferido por este despacho a través de providencia No. 462 del día 3 de junio de 2025, no hay lugar a pronunciamiento de fondo.</w:t>
      </w:r>
    </w:p>
    <w:p w14:paraId="7318B00E" w14:textId="1526EB8B" w:rsidR="00413C5D" w:rsidRPr="00137571" w:rsidRDefault="00413C5D" w:rsidP="003B0221">
      <w:pPr>
        <w:pStyle w:val="Textoindependiente"/>
        <w:spacing w:line="360" w:lineRule="auto"/>
        <w:ind w:right="106"/>
        <w:jc w:val="both"/>
        <w:rPr>
          <w:rFonts w:ascii="Arial" w:hAnsi="Arial" w:cs="Arial"/>
          <w:b/>
          <w:bCs/>
          <w:sz w:val="22"/>
          <w:szCs w:val="22"/>
        </w:rPr>
      </w:pPr>
    </w:p>
    <w:p w14:paraId="1127010D" w14:textId="019D78D4" w:rsidR="00413C5D" w:rsidRPr="00CC5F80" w:rsidRDefault="00413C5D" w:rsidP="003B0221">
      <w:pPr>
        <w:pStyle w:val="Textoindependiente"/>
        <w:spacing w:line="360" w:lineRule="auto"/>
        <w:ind w:right="106"/>
        <w:jc w:val="both"/>
        <w:rPr>
          <w:rFonts w:ascii="Arial" w:hAnsi="Arial" w:cs="Arial"/>
          <w:sz w:val="22"/>
          <w:szCs w:val="22"/>
        </w:rPr>
      </w:pPr>
      <w:r w:rsidRPr="00137571">
        <w:rPr>
          <w:rFonts w:ascii="Arial" w:hAnsi="Arial" w:cs="Arial"/>
          <w:b/>
          <w:bCs/>
          <w:sz w:val="22"/>
          <w:szCs w:val="22"/>
        </w:rPr>
        <w:t xml:space="preserve">FRENTE A LA PRETENSIÓN “SEGUNDA”: </w:t>
      </w:r>
      <w:r w:rsidR="004941F9" w:rsidRPr="00137571">
        <w:rPr>
          <w:rFonts w:ascii="Arial" w:hAnsi="Arial" w:cs="Arial"/>
          <w:b/>
          <w:bCs/>
          <w:sz w:val="22"/>
          <w:szCs w:val="22"/>
        </w:rPr>
        <w:t xml:space="preserve">ME OPONGO </w:t>
      </w:r>
      <w:r w:rsidRPr="00CC5F80">
        <w:rPr>
          <w:rFonts w:ascii="Arial" w:hAnsi="Arial" w:cs="Arial"/>
          <w:sz w:val="22"/>
          <w:szCs w:val="22"/>
        </w:rPr>
        <w:t>a la prosperidad de esta pretensión incoada en el llamamiento en garantía, por cuando no se vislumbran los elementos sine qua non para predicar, como exigible, la obligación indemnizatoria de HDI SEGUROS DE COLOMBIA S.A.</w:t>
      </w:r>
    </w:p>
    <w:p w14:paraId="3C1EC2DD" w14:textId="03267C9E" w:rsidR="00413C5D" w:rsidRPr="00137571" w:rsidRDefault="00413C5D" w:rsidP="003B0221">
      <w:pPr>
        <w:pStyle w:val="Textoindependiente"/>
        <w:spacing w:line="360" w:lineRule="auto"/>
        <w:ind w:right="106"/>
        <w:jc w:val="both"/>
        <w:rPr>
          <w:rFonts w:ascii="Arial" w:hAnsi="Arial" w:cs="Arial"/>
          <w:b/>
          <w:bCs/>
          <w:sz w:val="22"/>
          <w:szCs w:val="22"/>
        </w:rPr>
      </w:pPr>
    </w:p>
    <w:p w14:paraId="72363C5D" w14:textId="77777777" w:rsidR="00413C5D" w:rsidRPr="00137571" w:rsidRDefault="00413C5D" w:rsidP="003B0221">
      <w:pPr>
        <w:tabs>
          <w:tab w:val="left" w:pos="5626"/>
        </w:tabs>
        <w:spacing w:line="360" w:lineRule="auto"/>
        <w:ind w:right="106"/>
        <w:jc w:val="both"/>
        <w:rPr>
          <w:rFonts w:ascii="Arial" w:hAnsi="Arial" w:cs="Arial"/>
        </w:rPr>
      </w:pPr>
      <w:r w:rsidRPr="00137571">
        <w:rPr>
          <w:rFonts w:ascii="Arial" w:hAnsi="Arial" w:cs="Arial"/>
        </w:rPr>
        <w:t>Si bien la señora Ana María Ruiz Hurtado suscribió en calidad de tomador y asegurado la póliza seguro de automóviles No. 483554 con vigencia entre el día 11 de abril de 2022 y hasta el 11 de abril de 2023 con amparo para el vehículo de placa FRL677, lo cierto es que la póliza no puede afectarse como quieta que: que (i) no se ha demostrado la existencia de responsabilidad en cabeza del vehículo de placa FRL677 (II) no se ha demostrado la existencia de un nexo de causalidad entre la supuesta conducta del conductor del vehículo asegurado y el daño deprecado por el demandante, más cuando el único elemento en que basan los demandantes dicha responsabilidad, es el informe policial de accidente de tránsito, no existiendo forma certera y fehaciente de acreditar la responsabilidad de la pasiva, por lo que consecuentemente no se ha estructurado el riesgo asegurado.</w:t>
      </w:r>
    </w:p>
    <w:p w14:paraId="6ECC8547" w14:textId="77777777" w:rsidR="00413C5D" w:rsidRPr="00137571" w:rsidRDefault="00413C5D" w:rsidP="003B0221">
      <w:pPr>
        <w:tabs>
          <w:tab w:val="left" w:pos="5626"/>
        </w:tabs>
        <w:spacing w:line="360" w:lineRule="auto"/>
        <w:ind w:right="106"/>
        <w:jc w:val="both"/>
        <w:rPr>
          <w:rFonts w:ascii="Arial" w:hAnsi="Arial" w:cs="Arial"/>
        </w:rPr>
      </w:pPr>
    </w:p>
    <w:p w14:paraId="76877530" w14:textId="3721E509" w:rsidR="00413C5D" w:rsidRPr="00137571" w:rsidRDefault="00413C5D" w:rsidP="003B0221">
      <w:pPr>
        <w:tabs>
          <w:tab w:val="left" w:pos="5626"/>
        </w:tabs>
        <w:spacing w:line="360" w:lineRule="auto"/>
        <w:ind w:right="106"/>
        <w:jc w:val="both"/>
        <w:rPr>
          <w:rFonts w:ascii="Arial" w:hAnsi="Arial" w:cs="Arial"/>
        </w:rPr>
      </w:pPr>
      <w:r w:rsidRPr="00137571">
        <w:rPr>
          <w:rFonts w:ascii="Arial" w:hAnsi="Arial" w:cs="Arial"/>
        </w:rPr>
        <w:t>Así mismo la cobertura de esta póliza dependerá de la realización del riesgo asegurado, teniendo en cuenta la aplicación de las condiciones generales del contrato y la existencia de cualquier exclusión establecida en la póliza.</w:t>
      </w:r>
    </w:p>
    <w:p w14:paraId="1CA23320" w14:textId="43840278" w:rsidR="0060186C" w:rsidRDefault="0060186C" w:rsidP="00336A3B">
      <w:pPr>
        <w:pStyle w:val="Textoindependiente"/>
        <w:spacing w:line="360" w:lineRule="auto"/>
        <w:ind w:right="215"/>
        <w:jc w:val="both"/>
        <w:rPr>
          <w:rFonts w:ascii="Arial" w:hAnsi="Arial" w:cs="Arial"/>
          <w:sz w:val="22"/>
          <w:szCs w:val="22"/>
        </w:rPr>
      </w:pPr>
    </w:p>
    <w:p w14:paraId="296FA6CC" w14:textId="77777777" w:rsidR="008A6657" w:rsidRDefault="008A6657" w:rsidP="00336A3B">
      <w:pPr>
        <w:pStyle w:val="Textoindependiente"/>
        <w:spacing w:line="360" w:lineRule="auto"/>
        <w:ind w:right="215"/>
        <w:jc w:val="both"/>
        <w:rPr>
          <w:rFonts w:ascii="Arial" w:hAnsi="Arial" w:cs="Arial"/>
          <w:sz w:val="22"/>
          <w:szCs w:val="22"/>
        </w:rPr>
      </w:pPr>
    </w:p>
    <w:p w14:paraId="4777E474" w14:textId="77777777" w:rsidR="008A6657" w:rsidRPr="00137571" w:rsidRDefault="008A6657" w:rsidP="00336A3B">
      <w:pPr>
        <w:pStyle w:val="Textoindependiente"/>
        <w:spacing w:line="360" w:lineRule="auto"/>
        <w:ind w:right="215"/>
        <w:jc w:val="both"/>
        <w:rPr>
          <w:rFonts w:ascii="Arial" w:hAnsi="Arial" w:cs="Arial"/>
          <w:sz w:val="22"/>
          <w:szCs w:val="22"/>
        </w:rPr>
      </w:pPr>
    </w:p>
    <w:p w14:paraId="14DBD79F" w14:textId="639A74C3" w:rsidR="006F7254" w:rsidRPr="00137571" w:rsidRDefault="006F7254" w:rsidP="00CC5F80">
      <w:pPr>
        <w:pStyle w:val="Prrafodelista"/>
        <w:numPr>
          <w:ilvl w:val="0"/>
          <w:numId w:val="39"/>
        </w:numPr>
        <w:spacing w:line="360" w:lineRule="auto"/>
        <w:jc w:val="center"/>
        <w:rPr>
          <w:rFonts w:ascii="Arial" w:hAnsi="Arial" w:cs="Arial"/>
          <w:b/>
        </w:rPr>
      </w:pPr>
      <w:r w:rsidRPr="00137571">
        <w:rPr>
          <w:rFonts w:ascii="Arial" w:hAnsi="Arial" w:cs="Arial"/>
          <w:b/>
          <w:u w:val="single"/>
        </w:rPr>
        <w:lastRenderedPageBreak/>
        <w:t>EXCEPCIONES</w:t>
      </w:r>
      <w:r w:rsidRPr="00137571">
        <w:rPr>
          <w:rFonts w:ascii="Arial" w:hAnsi="Arial" w:cs="Arial"/>
          <w:b/>
          <w:spacing w:val="-7"/>
          <w:u w:val="single"/>
        </w:rPr>
        <w:t xml:space="preserve"> </w:t>
      </w:r>
      <w:r w:rsidRPr="00137571">
        <w:rPr>
          <w:rFonts w:ascii="Arial" w:hAnsi="Arial" w:cs="Arial"/>
          <w:b/>
          <w:u w:val="single"/>
        </w:rPr>
        <w:t>DE</w:t>
      </w:r>
      <w:r w:rsidRPr="00137571">
        <w:rPr>
          <w:rFonts w:ascii="Arial" w:hAnsi="Arial" w:cs="Arial"/>
          <w:b/>
          <w:spacing w:val="-5"/>
          <w:u w:val="single"/>
        </w:rPr>
        <w:t xml:space="preserve"> </w:t>
      </w:r>
      <w:r w:rsidRPr="00137571">
        <w:rPr>
          <w:rFonts w:ascii="Arial" w:hAnsi="Arial" w:cs="Arial"/>
          <w:b/>
          <w:u w:val="single"/>
        </w:rPr>
        <w:t>FONDO</w:t>
      </w:r>
      <w:r w:rsidRPr="00137571">
        <w:rPr>
          <w:rFonts w:ascii="Arial" w:hAnsi="Arial" w:cs="Arial"/>
          <w:b/>
          <w:spacing w:val="-3"/>
          <w:u w:val="single"/>
        </w:rPr>
        <w:t xml:space="preserve"> </w:t>
      </w:r>
      <w:r w:rsidRPr="00137571">
        <w:rPr>
          <w:rFonts w:ascii="Arial" w:hAnsi="Arial" w:cs="Arial"/>
          <w:b/>
          <w:u w:val="single"/>
        </w:rPr>
        <w:t>FRENTE</w:t>
      </w:r>
      <w:r w:rsidRPr="00137571">
        <w:rPr>
          <w:rFonts w:ascii="Arial" w:hAnsi="Arial" w:cs="Arial"/>
          <w:b/>
          <w:spacing w:val="-8"/>
          <w:u w:val="single"/>
        </w:rPr>
        <w:t xml:space="preserve"> </w:t>
      </w:r>
      <w:r w:rsidRPr="00137571">
        <w:rPr>
          <w:rFonts w:ascii="Arial" w:hAnsi="Arial" w:cs="Arial"/>
          <w:b/>
          <w:u w:val="single"/>
        </w:rPr>
        <w:t>AL</w:t>
      </w:r>
      <w:r w:rsidRPr="00137571">
        <w:rPr>
          <w:rFonts w:ascii="Arial" w:hAnsi="Arial" w:cs="Arial"/>
          <w:b/>
          <w:spacing w:val="-7"/>
          <w:u w:val="single"/>
        </w:rPr>
        <w:t xml:space="preserve"> </w:t>
      </w:r>
      <w:r w:rsidRPr="00137571">
        <w:rPr>
          <w:rFonts w:ascii="Arial" w:hAnsi="Arial" w:cs="Arial"/>
          <w:b/>
          <w:u w:val="single"/>
        </w:rPr>
        <w:t>CONTRATO</w:t>
      </w:r>
      <w:r w:rsidRPr="00137571">
        <w:rPr>
          <w:rFonts w:ascii="Arial" w:hAnsi="Arial" w:cs="Arial"/>
          <w:b/>
          <w:spacing w:val="-6"/>
          <w:u w:val="single"/>
        </w:rPr>
        <w:t xml:space="preserve"> </w:t>
      </w:r>
      <w:r w:rsidRPr="00137571">
        <w:rPr>
          <w:rFonts w:ascii="Arial" w:hAnsi="Arial" w:cs="Arial"/>
          <w:b/>
          <w:u w:val="single"/>
        </w:rPr>
        <w:t>DE</w:t>
      </w:r>
      <w:r w:rsidRPr="00137571">
        <w:rPr>
          <w:rFonts w:ascii="Arial" w:hAnsi="Arial" w:cs="Arial"/>
          <w:b/>
          <w:spacing w:val="-4"/>
          <w:u w:val="single"/>
        </w:rPr>
        <w:t xml:space="preserve"> </w:t>
      </w:r>
      <w:r w:rsidRPr="00137571">
        <w:rPr>
          <w:rFonts w:ascii="Arial" w:hAnsi="Arial" w:cs="Arial"/>
          <w:b/>
          <w:spacing w:val="-2"/>
          <w:u w:val="single"/>
        </w:rPr>
        <w:t>SEGURO</w:t>
      </w:r>
    </w:p>
    <w:p w14:paraId="7E9E6315" w14:textId="77777777" w:rsidR="006F7254" w:rsidRPr="00137571" w:rsidRDefault="006F7254" w:rsidP="00CC5F80">
      <w:pPr>
        <w:pStyle w:val="Textoindependiente"/>
        <w:spacing w:line="360" w:lineRule="auto"/>
        <w:rPr>
          <w:rFonts w:ascii="Arial" w:hAnsi="Arial" w:cs="Arial"/>
          <w:b/>
          <w:sz w:val="22"/>
          <w:szCs w:val="22"/>
        </w:rPr>
      </w:pPr>
    </w:p>
    <w:p w14:paraId="1D4C15F1" w14:textId="29F14974" w:rsidR="006F7254" w:rsidRPr="00137571" w:rsidRDefault="006F7254" w:rsidP="00CA34EF">
      <w:pPr>
        <w:pStyle w:val="Ttulo1"/>
        <w:numPr>
          <w:ilvl w:val="0"/>
          <w:numId w:val="47"/>
        </w:numPr>
        <w:tabs>
          <w:tab w:val="left" w:pos="1661"/>
        </w:tabs>
        <w:spacing w:line="360" w:lineRule="auto"/>
        <w:ind w:right="106"/>
        <w:jc w:val="both"/>
        <w:rPr>
          <w:rFonts w:ascii="Arial" w:hAnsi="Arial" w:cs="Arial"/>
          <w:sz w:val="22"/>
          <w:szCs w:val="22"/>
        </w:rPr>
      </w:pPr>
      <w:r w:rsidRPr="00CC5F80">
        <w:rPr>
          <w:rFonts w:ascii="Arial" w:hAnsi="Arial" w:cs="Arial"/>
          <w:spacing w:val="-1"/>
          <w:sz w:val="22"/>
          <w:szCs w:val="22"/>
        </w:rPr>
        <w:t xml:space="preserve"> </w:t>
      </w:r>
      <w:r w:rsidR="00DB3189" w:rsidRPr="00137571">
        <w:rPr>
          <w:rFonts w:ascii="Arial" w:hAnsi="Arial" w:cs="Arial"/>
          <w:sz w:val="22"/>
          <w:szCs w:val="22"/>
        </w:rPr>
        <w:t>INEXISTENCIA</w:t>
      </w:r>
      <w:r w:rsidR="00DB3189" w:rsidRPr="00137571">
        <w:rPr>
          <w:rFonts w:ascii="Arial" w:hAnsi="Arial" w:cs="Arial"/>
          <w:spacing w:val="4"/>
          <w:sz w:val="22"/>
          <w:szCs w:val="22"/>
        </w:rPr>
        <w:t xml:space="preserve"> </w:t>
      </w:r>
      <w:r w:rsidR="00DB3189" w:rsidRPr="00137571">
        <w:rPr>
          <w:rFonts w:ascii="Arial" w:hAnsi="Arial" w:cs="Arial"/>
          <w:sz w:val="22"/>
          <w:szCs w:val="22"/>
        </w:rPr>
        <w:t>DE</w:t>
      </w:r>
      <w:r w:rsidR="00DB3189" w:rsidRPr="00137571">
        <w:rPr>
          <w:rFonts w:ascii="Arial" w:hAnsi="Arial" w:cs="Arial"/>
          <w:spacing w:val="4"/>
          <w:sz w:val="22"/>
          <w:szCs w:val="22"/>
        </w:rPr>
        <w:t xml:space="preserve"> </w:t>
      </w:r>
      <w:r w:rsidR="00DB3189" w:rsidRPr="00137571">
        <w:rPr>
          <w:rFonts w:ascii="Arial" w:hAnsi="Arial" w:cs="Arial"/>
          <w:sz w:val="22"/>
          <w:szCs w:val="22"/>
        </w:rPr>
        <w:t>OBLIGACIÓN</w:t>
      </w:r>
      <w:r w:rsidR="00DB3189" w:rsidRPr="00137571">
        <w:rPr>
          <w:rFonts w:ascii="Arial" w:hAnsi="Arial" w:cs="Arial"/>
          <w:spacing w:val="4"/>
          <w:sz w:val="22"/>
          <w:szCs w:val="22"/>
        </w:rPr>
        <w:t xml:space="preserve"> </w:t>
      </w:r>
      <w:r w:rsidR="00DB3189" w:rsidRPr="00137571">
        <w:rPr>
          <w:rFonts w:ascii="Arial" w:hAnsi="Arial" w:cs="Arial"/>
          <w:sz w:val="22"/>
          <w:szCs w:val="22"/>
        </w:rPr>
        <w:t>DE</w:t>
      </w:r>
      <w:r w:rsidR="00DB3189" w:rsidRPr="00137571">
        <w:rPr>
          <w:rFonts w:ascii="Arial" w:hAnsi="Arial" w:cs="Arial"/>
          <w:spacing w:val="4"/>
          <w:sz w:val="22"/>
          <w:szCs w:val="22"/>
        </w:rPr>
        <w:t xml:space="preserve"> </w:t>
      </w:r>
      <w:r w:rsidR="00DB3189" w:rsidRPr="00137571">
        <w:rPr>
          <w:rFonts w:ascii="Arial" w:hAnsi="Arial" w:cs="Arial"/>
          <w:sz w:val="22"/>
          <w:szCs w:val="22"/>
        </w:rPr>
        <w:t>INDEMNIZAR</w:t>
      </w:r>
      <w:r w:rsidR="00DB3189" w:rsidRPr="00137571">
        <w:rPr>
          <w:rFonts w:ascii="Arial" w:hAnsi="Arial" w:cs="Arial"/>
          <w:spacing w:val="4"/>
          <w:sz w:val="22"/>
          <w:szCs w:val="22"/>
        </w:rPr>
        <w:t xml:space="preserve"> </w:t>
      </w:r>
      <w:r w:rsidR="00DB3189" w:rsidRPr="00137571">
        <w:rPr>
          <w:rFonts w:ascii="Arial" w:hAnsi="Arial" w:cs="Arial"/>
          <w:sz w:val="22"/>
          <w:szCs w:val="22"/>
        </w:rPr>
        <w:t>A</w:t>
      </w:r>
      <w:r w:rsidR="00DB3189" w:rsidRPr="00137571">
        <w:rPr>
          <w:rFonts w:ascii="Arial" w:hAnsi="Arial" w:cs="Arial"/>
          <w:spacing w:val="6"/>
          <w:sz w:val="22"/>
          <w:szCs w:val="22"/>
        </w:rPr>
        <w:t xml:space="preserve"> </w:t>
      </w:r>
      <w:r w:rsidR="00DB3189" w:rsidRPr="00137571">
        <w:rPr>
          <w:rFonts w:ascii="Arial" w:hAnsi="Arial" w:cs="Arial"/>
          <w:sz w:val="22"/>
          <w:szCs w:val="22"/>
        </w:rPr>
        <w:t>CARGO</w:t>
      </w:r>
      <w:r w:rsidR="00DB3189" w:rsidRPr="00137571">
        <w:rPr>
          <w:rFonts w:ascii="Arial" w:hAnsi="Arial" w:cs="Arial"/>
          <w:spacing w:val="6"/>
          <w:sz w:val="22"/>
          <w:szCs w:val="22"/>
        </w:rPr>
        <w:t xml:space="preserve"> </w:t>
      </w:r>
      <w:r w:rsidR="00DB3189" w:rsidRPr="00137571">
        <w:rPr>
          <w:rFonts w:ascii="Arial" w:hAnsi="Arial" w:cs="Arial"/>
          <w:sz w:val="22"/>
          <w:szCs w:val="22"/>
        </w:rPr>
        <w:t>DE</w:t>
      </w:r>
      <w:r w:rsidR="00DB3189" w:rsidRPr="00137571">
        <w:rPr>
          <w:rFonts w:ascii="Arial" w:hAnsi="Arial" w:cs="Arial"/>
          <w:spacing w:val="7"/>
          <w:sz w:val="22"/>
          <w:szCs w:val="22"/>
        </w:rPr>
        <w:t xml:space="preserve"> </w:t>
      </w:r>
      <w:r w:rsidR="00DB3189" w:rsidRPr="00137571">
        <w:rPr>
          <w:rFonts w:ascii="Arial" w:hAnsi="Arial" w:cs="Arial"/>
          <w:sz w:val="22"/>
          <w:szCs w:val="22"/>
        </w:rPr>
        <w:t>HDI SEGUROS COLOMBIA S.A.</w:t>
      </w:r>
      <w:r w:rsidR="00DB3189" w:rsidRPr="00CC5F80">
        <w:rPr>
          <w:rFonts w:ascii="Arial" w:hAnsi="Arial" w:cs="Arial"/>
          <w:spacing w:val="-1"/>
          <w:sz w:val="22"/>
          <w:szCs w:val="22"/>
        </w:rPr>
        <w:t xml:space="preserve"> </w:t>
      </w:r>
      <w:r w:rsidR="00DB3189" w:rsidRPr="00CC5F80">
        <w:rPr>
          <w:rFonts w:ascii="Arial" w:hAnsi="Arial" w:cs="Arial"/>
          <w:sz w:val="22"/>
          <w:szCs w:val="22"/>
        </w:rPr>
        <w:t>POR</w:t>
      </w:r>
      <w:r w:rsidR="00DB3189" w:rsidRPr="00CC5F80">
        <w:rPr>
          <w:rFonts w:ascii="Arial" w:hAnsi="Arial" w:cs="Arial"/>
          <w:spacing w:val="-6"/>
          <w:sz w:val="22"/>
          <w:szCs w:val="22"/>
        </w:rPr>
        <w:t xml:space="preserve"> </w:t>
      </w:r>
      <w:r w:rsidR="00DB3189">
        <w:rPr>
          <w:rFonts w:ascii="Arial" w:hAnsi="Arial" w:cs="Arial"/>
          <w:sz w:val="22"/>
          <w:szCs w:val="22"/>
        </w:rPr>
        <w:t>CUANTO NO SE HA REALIZADO EL RIESGO ASEGURADO EN LA PÓLIZA NO.483554</w:t>
      </w:r>
    </w:p>
    <w:p w14:paraId="0AF27507" w14:textId="514EF37A" w:rsidR="006F7254" w:rsidRDefault="00DB3189" w:rsidP="00DB3189">
      <w:pPr>
        <w:pStyle w:val="Textoindependiente"/>
        <w:spacing w:before="123" w:line="360" w:lineRule="auto"/>
        <w:ind w:right="106"/>
        <w:jc w:val="both"/>
        <w:rPr>
          <w:rFonts w:ascii="Arial" w:hAnsi="Arial" w:cs="Arial"/>
          <w:bCs/>
          <w:sz w:val="22"/>
          <w:szCs w:val="22"/>
        </w:rPr>
      </w:pPr>
      <w:r>
        <w:rPr>
          <w:rFonts w:ascii="Arial" w:hAnsi="Arial" w:cs="Arial"/>
          <w:bCs/>
          <w:sz w:val="22"/>
          <w:szCs w:val="22"/>
        </w:rPr>
        <w:t>Se propone el presente medio exceptivo a fin de ilustrar al despacho que en el caso objeto de estudio, no es procedente la afectación de la póliza No. 483554 en cuanto no se ha realizado el riesgo asegurado. Lo anterior, en tanto que se configuró la causal eximente de responsabilidad “hecho de la víctima” rompiendo así el nexo causal, lo que indica que es inviable señalar que los daños alegados por la parte demandante ocurrieron como consecuencia de las actuaciones ejecutadas por la conductora del vehículo asegurado.</w:t>
      </w:r>
    </w:p>
    <w:p w14:paraId="5CDF7E5D" w14:textId="77777777" w:rsidR="00DB3189" w:rsidRPr="00DB3189" w:rsidRDefault="00DB3189" w:rsidP="00DB3189">
      <w:pPr>
        <w:pStyle w:val="Textoindependiente"/>
        <w:spacing w:before="123" w:line="360" w:lineRule="auto"/>
        <w:ind w:right="106"/>
        <w:jc w:val="both"/>
        <w:rPr>
          <w:rFonts w:ascii="Arial" w:hAnsi="Arial" w:cs="Arial"/>
          <w:bCs/>
          <w:sz w:val="22"/>
          <w:szCs w:val="22"/>
        </w:rPr>
      </w:pPr>
    </w:p>
    <w:p w14:paraId="26533066" w14:textId="77777777" w:rsidR="00DB3189" w:rsidRPr="00D12C65" w:rsidRDefault="00DB3189" w:rsidP="00DB3189">
      <w:pPr>
        <w:adjustRightInd w:val="0"/>
        <w:spacing w:line="360" w:lineRule="auto"/>
        <w:ind w:right="106"/>
        <w:jc w:val="both"/>
        <w:rPr>
          <w:rFonts w:ascii="Arial" w:hAnsi="Arial" w:cs="Arial"/>
        </w:rPr>
      </w:pPr>
      <w:r w:rsidRPr="00D12C65">
        <w:rPr>
          <w:rFonts w:ascii="Arial" w:hAnsi="Arial" w:cs="Arial"/>
        </w:rPr>
        <w:t>Es claro que, no se ha realizado el riesgo en concordancia con las condiciones generales y particulares de la póliza en cuestión, que menciona como amparo principal el siguiente:</w:t>
      </w:r>
    </w:p>
    <w:p w14:paraId="60747A51" w14:textId="77777777" w:rsidR="00DB3189" w:rsidRPr="00D12C65" w:rsidRDefault="00DB3189" w:rsidP="00DB3189">
      <w:pPr>
        <w:adjustRightInd w:val="0"/>
        <w:spacing w:line="360" w:lineRule="auto"/>
        <w:jc w:val="both"/>
        <w:rPr>
          <w:rFonts w:ascii="Arial" w:hAnsi="Arial" w:cs="Arial"/>
        </w:rPr>
      </w:pPr>
    </w:p>
    <w:p w14:paraId="6F855748" w14:textId="77777777" w:rsidR="00DB3189" w:rsidRPr="00D12C65" w:rsidRDefault="00DB3189" w:rsidP="00DB3189">
      <w:pPr>
        <w:widowControl/>
        <w:adjustRightInd w:val="0"/>
        <w:spacing w:line="360" w:lineRule="auto"/>
        <w:ind w:left="708" w:right="843"/>
        <w:jc w:val="both"/>
        <w:rPr>
          <w:rFonts w:ascii="Arial" w:hAnsi="Arial" w:cs="Arial"/>
          <w:i/>
          <w:iCs/>
        </w:rPr>
      </w:pPr>
      <w:r w:rsidRPr="00D12C65">
        <w:rPr>
          <w:rFonts w:ascii="Arial" w:hAnsi="Arial" w:cs="Arial"/>
          <w:i/>
          <w:iCs/>
        </w:rPr>
        <w:t>“La Compañía indemnizará los perjuicios patrimoniales y extrapatrimoniales, incluyendo el lucro cesante y daño moral, siempre y cuando se encuentren debidamente acreditados, que cause el asegurado o el conductor autorizado con motivo de la Responsabilidad Civil Extracontractual en que incurra de acuerdo con la ley, proveniente de un accidente de tránsito ocasionado por el vehículo descrito en esta póliza.”</w:t>
      </w:r>
    </w:p>
    <w:p w14:paraId="69724789" w14:textId="77777777" w:rsidR="00DB3189" w:rsidRPr="00D12C65" w:rsidRDefault="00DB3189" w:rsidP="00DB3189">
      <w:pPr>
        <w:widowControl/>
        <w:adjustRightInd w:val="0"/>
        <w:spacing w:line="360" w:lineRule="auto"/>
        <w:ind w:right="843"/>
        <w:jc w:val="both"/>
        <w:rPr>
          <w:rFonts w:ascii="Arial" w:hAnsi="Arial" w:cs="Arial"/>
          <w:i/>
          <w:iCs/>
        </w:rPr>
      </w:pPr>
    </w:p>
    <w:p w14:paraId="602F3FA4" w14:textId="77777777" w:rsidR="00DB3189" w:rsidRPr="00D12C65" w:rsidRDefault="00DB3189" w:rsidP="00DB3189">
      <w:pPr>
        <w:spacing w:line="360" w:lineRule="auto"/>
        <w:ind w:right="48"/>
        <w:rPr>
          <w:rFonts w:ascii="Arial" w:hAnsi="Arial" w:cs="Arial"/>
        </w:rPr>
      </w:pPr>
      <w:r w:rsidRPr="00D12C65">
        <w:rPr>
          <w:rFonts w:ascii="Arial" w:hAnsi="Arial" w:cs="Arial"/>
        </w:rPr>
        <w:t>Ahora bien, el artículo 1072 del Código de Comercio define como siniestro:</w:t>
      </w:r>
    </w:p>
    <w:p w14:paraId="0FA94D80" w14:textId="77777777" w:rsidR="00DB3189" w:rsidRPr="00D12C65" w:rsidRDefault="00DB3189" w:rsidP="00DB3189">
      <w:pPr>
        <w:spacing w:line="360" w:lineRule="auto"/>
        <w:ind w:right="48"/>
        <w:rPr>
          <w:rFonts w:ascii="Arial" w:hAnsi="Arial" w:cs="Arial"/>
        </w:rPr>
      </w:pPr>
    </w:p>
    <w:p w14:paraId="6D0ECF96" w14:textId="51013B25" w:rsidR="00DB3189" w:rsidRDefault="00DB3189" w:rsidP="00DB3189">
      <w:pPr>
        <w:spacing w:line="360" w:lineRule="auto"/>
        <w:ind w:left="720" w:right="616"/>
        <w:jc w:val="both"/>
        <w:rPr>
          <w:rFonts w:ascii="Arial" w:hAnsi="Arial" w:cs="Arial"/>
        </w:rPr>
      </w:pPr>
      <w:r w:rsidRPr="00D12C65">
        <w:rPr>
          <w:rFonts w:ascii="Arial" w:hAnsi="Arial" w:cs="Arial"/>
        </w:rPr>
        <w:t>“</w:t>
      </w:r>
      <w:r w:rsidRPr="00D12C65">
        <w:rPr>
          <w:rFonts w:ascii="Arial" w:hAnsi="Arial" w:cs="Arial"/>
          <w:i/>
          <w:iCs/>
        </w:rPr>
        <w:t xml:space="preserve">ARTÍCULO 1072. DEFINICIÓN DE SINIESTRO. </w:t>
      </w:r>
      <w:r w:rsidRPr="00D12C65">
        <w:rPr>
          <w:rFonts w:ascii="Arial" w:hAnsi="Arial" w:cs="Arial"/>
          <w:b/>
          <w:bCs/>
          <w:i/>
          <w:iCs/>
          <w:u w:val="single"/>
        </w:rPr>
        <w:t>Se denomina siniestro la realización del riesgo asegurado</w:t>
      </w:r>
      <w:r w:rsidRPr="00D12C65">
        <w:rPr>
          <w:rFonts w:ascii="Arial" w:hAnsi="Arial" w:cs="Arial"/>
          <w:i/>
          <w:iCs/>
        </w:rPr>
        <w:t>.”</w:t>
      </w:r>
      <w:r w:rsidRPr="00D12C65">
        <w:rPr>
          <w:rFonts w:ascii="Arial" w:hAnsi="Arial" w:cs="Arial"/>
        </w:rPr>
        <w:t xml:space="preserve"> (Subrayado fuera del texto original)</w:t>
      </w:r>
    </w:p>
    <w:p w14:paraId="3746E0DF" w14:textId="77777777" w:rsidR="00DB3189" w:rsidRPr="00D12C65" w:rsidRDefault="00DB3189" w:rsidP="00DB3189">
      <w:pPr>
        <w:spacing w:line="360" w:lineRule="auto"/>
        <w:ind w:left="720" w:right="616"/>
        <w:jc w:val="both"/>
        <w:rPr>
          <w:rFonts w:ascii="Arial" w:hAnsi="Arial" w:cs="Arial"/>
        </w:rPr>
      </w:pPr>
    </w:p>
    <w:p w14:paraId="79AA91C8" w14:textId="77777777" w:rsidR="00DB3189" w:rsidRPr="00D12C65" w:rsidRDefault="00DB3189" w:rsidP="00DB3189">
      <w:pPr>
        <w:spacing w:line="360" w:lineRule="auto"/>
        <w:jc w:val="both"/>
        <w:rPr>
          <w:rFonts w:ascii="Arial" w:hAnsi="Arial" w:cs="Arial"/>
        </w:rPr>
      </w:pPr>
      <w:r w:rsidRPr="00D12C65">
        <w:rPr>
          <w:rFonts w:ascii="Arial" w:hAnsi="Arial" w:cs="Arial"/>
        </w:rPr>
        <w:t>Ahora bien, es fundamental que el Honorable Despacho tome en consideración que en el ámbito de libertad contractual que les asiste a las partes en el contrato de seguro, la Compañía Aseguradora en virtud de la facultad que se consagra en el Art. 1056 del C. Co., puede asumir a su arbitrio todos o algunos de los riesgos a que están expuestos el interés asegurado. Es de esta forma como se explica que al suscribir el contrato aseguraticio respectivo, la aseguradora decide otorgar determinados amparos supeditados al cumplimiento de ciertas condiciones generales y particulares estipuladas en el mismo. 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w:t>
      </w:r>
    </w:p>
    <w:p w14:paraId="1FA7B080" w14:textId="77777777" w:rsidR="00DB3189" w:rsidRPr="00D12C65" w:rsidRDefault="00DB3189" w:rsidP="00DB3189">
      <w:pPr>
        <w:spacing w:line="360" w:lineRule="auto"/>
        <w:jc w:val="both"/>
        <w:rPr>
          <w:rFonts w:ascii="Arial" w:hAnsi="Arial" w:cs="Arial"/>
        </w:rPr>
      </w:pPr>
    </w:p>
    <w:p w14:paraId="7F2AE84D" w14:textId="77777777" w:rsidR="00DB3189" w:rsidRPr="00D12C65" w:rsidRDefault="00DB3189" w:rsidP="00DB3189">
      <w:pPr>
        <w:spacing w:line="360" w:lineRule="auto"/>
        <w:ind w:left="850" w:right="850"/>
        <w:jc w:val="both"/>
        <w:rPr>
          <w:rFonts w:ascii="Arial" w:hAnsi="Arial" w:cs="Arial"/>
          <w:i/>
        </w:rPr>
      </w:pPr>
      <w:r w:rsidRPr="00D12C65">
        <w:rPr>
          <w:rFonts w:ascii="Arial" w:hAnsi="Arial" w:cs="Arial"/>
        </w:rPr>
        <w:t xml:space="preserve">“(...) </w:t>
      </w:r>
      <w:r w:rsidRPr="00D12C65">
        <w:rPr>
          <w:rFonts w:ascii="Arial" w:hAnsi="Arial" w:cs="Arial"/>
          <w:i/>
        </w:rPr>
        <w:t xml:space="preserve">como requisito ineludible para la plena eficacia de cualquier póliza de seguros, la individualización de los riesgos que el asegurador toma sobre sí (CLVIII, pág. 176), y ha extraído, con soporte en el Art. 1056 del C. Co., la vigencia en nuestro ordenamiento “de un principio común aplicable a toda clase de seguros de daños y de personas, en virtud del cual </w:t>
      </w:r>
      <w:r w:rsidRPr="00D12C65">
        <w:rPr>
          <w:rFonts w:ascii="Arial" w:hAnsi="Arial" w:cs="Arial"/>
          <w:b/>
          <w:i/>
          <w:u w:val="single"/>
        </w:rPr>
        <w:t xml:space="preserve">se otorga al asegurador la facultad de asumir, a su arbitrio pero teniendo en cuenta las restricciones legales, todos o algunos de los riesgos a que están </w:t>
      </w:r>
      <w:r w:rsidRPr="00D12C65">
        <w:rPr>
          <w:rFonts w:ascii="Arial" w:hAnsi="Arial" w:cs="Arial"/>
          <w:b/>
          <w:i/>
          <w:u w:val="single"/>
        </w:rPr>
        <w:lastRenderedPageBreak/>
        <w:t>expuestos el interés o la cosa asegurados, el patrimonio o la persona del asegurado</w:t>
      </w:r>
      <w:r w:rsidRPr="00D12C65">
        <w:rPr>
          <w:rFonts w:ascii="Arial" w:hAnsi="Arial" w:cs="Arial"/>
          <w:i/>
        </w:rPr>
        <w:t>.</w:t>
      </w:r>
    </w:p>
    <w:p w14:paraId="2C1ECEF4" w14:textId="77777777" w:rsidR="00DB3189" w:rsidRPr="00D12C65" w:rsidRDefault="00DB3189" w:rsidP="00DB3189">
      <w:pPr>
        <w:spacing w:line="360" w:lineRule="auto"/>
        <w:ind w:left="850" w:right="850"/>
        <w:jc w:val="both"/>
        <w:rPr>
          <w:rFonts w:ascii="Arial" w:hAnsi="Arial" w:cs="Arial"/>
          <w:i/>
        </w:rPr>
      </w:pPr>
    </w:p>
    <w:p w14:paraId="34F63F95" w14:textId="77777777" w:rsidR="00DB3189" w:rsidRPr="00D12C65" w:rsidRDefault="00DB3189" w:rsidP="00DB3189">
      <w:pPr>
        <w:spacing w:line="360" w:lineRule="auto"/>
        <w:ind w:left="850" w:right="850"/>
        <w:jc w:val="both"/>
        <w:rPr>
          <w:rFonts w:ascii="Arial" w:hAnsi="Arial" w:cs="Arial"/>
        </w:rPr>
      </w:pPr>
      <w:r w:rsidRPr="00D12C65">
        <w:rPr>
          <w:rFonts w:ascii="Arial" w:hAnsi="Arial" w:cs="Arial"/>
          <w:i/>
        </w:rPr>
        <w:t>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aseguraticio.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w:t>
      </w:r>
      <w:r w:rsidRPr="00D12C65">
        <w:rPr>
          <w:rFonts w:ascii="Arial" w:hAnsi="Arial" w:cs="Arial"/>
        </w:rPr>
        <w:t>”.</w:t>
      </w:r>
      <w:r w:rsidRPr="00D12C65">
        <w:rPr>
          <w:rStyle w:val="Refdenotaalpie"/>
          <w:rFonts w:ascii="Arial" w:eastAsiaTheme="majorEastAsia" w:hAnsi="Arial" w:cs="Arial"/>
        </w:rPr>
        <w:footnoteReference w:id="37"/>
      </w:r>
      <w:r w:rsidRPr="00D12C65">
        <w:rPr>
          <w:rFonts w:ascii="Arial" w:hAnsi="Arial" w:cs="Arial"/>
        </w:rPr>
        <w:t xml:space="preserve"> (Subrayado y negrilla fuera del texto original). </w:t>
      </w:r>
    </w:p>
    <w:p w14:paraId="65F201E8" w14:textId="77777777" w:rsidR="00DB3189" w:rsidRPr="00D12C65" w:rsidRDefault="00DB3189" w:rsidP="00DB3189">
      <w:pPr>
        <w:spacing w:line="360" w:lineRule="auto"/>
        <w:jc w:val="both"/>
        <w:rPr>
          <w:rFonts w:ascii="Arial" w:hAnsi="Arial" w:cs="Arial"/>
        </w:rPr>
      </w:pPr>
    </w:p>
    <w:p w14:paraId="104005C3" w14:textId="7F033648" w:rsidR="00DB3189" w:rsidRDefault="00DB3189" w:rsidP="00DB3189">
      <w:pPr>
        <w:spacing w:line="360" w:lineRule="auto"/>
        <w:jc w:val="both"/>
        <w:rPr>
          <w:rFonts w:ascii="Arial" w:hAnsi="Arial" w:cs="Arial"/>
        </w:rPr>
      </w:pPr>
      <w:r w:rsidRPr="00D12C65">
        <w:rPr>
          <w:rFonts w:ascii="Arial" w:hAnsi="Arial" w:cs="Arial"/>
        </w:rPr>
        <w:t xml:space="preserve">De conformidad con la facultad otorgada por el Art. 1056 del C. Co., las entidades aseguradoras pueden asumir a su arbitrio con la salvedad que dispone la ley, los riesgos que le sean puestos a su consideración, pudiendo establecer las condiciones bajo las cuales asumen los mismos. Así las cosas, se evidencia que la cobertura principal de la Póliza es cubrir los perjuicios patrimoniales y causados a </w:t>
      </w:r>
      <w:r w:rsidR="00F417F6">
        <w:rPr>
          <w:rFonts w:ascii="Arial" w:hAnsi="Arial" w:cs="Arial"/>
        </w:rPr>
        <w:t>terceros</w:t>
      </w:r>
      <w:r w:rsidRPr="00D12C65">
        <w:rPr>
          <w:rFonts w:ascii="Arial" w:hAnsi="Arial" w:cs="Arial"/>
        </w:rPr>
        <w:t xml:space="preserve"> </w:t>
      </w:r>
      <w:r w:rsidR="00F417F6">
        <w:rPr>
          <w:rFonts w:ascii="Arial" w:hAnsi="Arial" w:cs="Arial"/>
        </w:rPr>
        <w:t>por parte de la asegurada.</w:t>
      </w:r>
    </w:p>
    <w:p w14:paraId="39465926" w14:textId="5AD6DD58" w:rsidR="00F417F6" w:rsidRDefault="00F417F6" w:rsidP="00DB3189">
      <w:pPr>
        <w:spacing w:line="360" w:lineRule="auto"/>
        <w:jc w:val="both"/>
        <w:rPr>
          <w:rFonts w:ascii="Arial" w:hAnsi="Arial" w:cs="Arial"/>
        </w:rPr>
      </w:pPr>
    </w:p>
    <w:p w14:paraId="6F262D5B" w14:textId="77777777" w:rsidR="00CA34EF" w:rsidRDefault="00F417F6" w:rsidP="00F417F6">
      <w:pPr>
        <w:pStyle w:val="Textoindependiente"/>
        <w:spacing w:before="1" w:line="360" w:lineRule="auto"/>
        <w:ind w:right="106"/>
        <w:jc w:val="both"/>
        <w:rPr>
          <w:rFonts w:ascii="Arial" w:hAnsi="Arial" w:cs="Arial"/>
          <w:sz w:val="22"/>
          <w:szCs w:val="22"/>
        </w:rPr>
      </w:pPr>
      <w:r>
        <w:rPr>
          <w:rFonts w:ascii="Arial" w:hAnsi="Arial" w:cs="Arial"/>
        </w:rPr>
        <w:t xml:space="preserve">Es importante entonces recordar, que el hecho acaecido y objeto de este litigio tuvo como factor determinante </w:t>
      </w:r>
      <w:r w:rsidRPr="00137571">
        <w:rPr>
          <w:rFonts w:ascii="Arial" w:hAnsi="Arial" w:cs="Arial"/>
          <w:sz w:val="22"/>
          <w:szCs w:val="22"/>
        </w:rPr>
        <w:t xml:space="preserve">la </w:t>
      </w:r>
      <w:r>
        <w:rPr>
          <w:rFonts w:ascii="Arial" w:hAnsi="Arial" w:cs="Arial"/>
          <w:sz w:val="22"/>
          <w:szCs w:val="22"/>
        </w:rPr>
        <w:t xml:space="preserve">conducta desplegada por la señora </w:t>
      </w:r>
      <w:r w:rsidRPr="00137571">
        <w:rPr>
          <w:rFonts w:ascii="Arial" w:hAnsi="Arial" w:cs="Arial"/>
          <w:sz w:val="22"/>
          <w:szCs w:val="22"/>
        </w:rPr>
        <w:t>Genis</w:t>
      </w:r>
      <w:r>
        <w:rPr>
          <w:rFonts w:ascii="Arial" w:hAnsi="Arial" w:cs="Arial"/>
          <w:sz w:val="22"/>
          <w:szCs w:val="22"/>
        </w:rPr>
        <w:t xml:space="preserve">, que como quedará probado </w:t>
      </w:r>
      <w:r w:rsidRPr="00137571">
        <w:rPr>
          <w:rFonts w:ascii="Arial" w:hAnsi="Arial" w:cs="Arial"/>
          <w:sz w:val="22"/>
          <w:szCs w:val="22"/>
        </w:rPr>
        <w:t xml:space="preserve">no contaba con licencia de conducción para operar la motocicleta en la cual se accidentó, </w:t>
      </w:r>
      <w:r>
        <w:rPr>
          <w:rFonts w:ascii="Arial" w:hAnsi="Arial" w:cs="Arial"/>
          <w:sz w:val="22"/>
          <w:szCs w:val="22"/>
        </w:rPr>
        <w:t xml:space="preserve">además </w:t>
      </w:r>
      <w:r w:rsidRPr="00137571">
        <w:rPr>
          <w:rFonts w:ascii="Arial" w:hAnsi="Arial" w:cs="Arial"/>
          <w:sz w:val="22"/>
          <w:szCs w:val="22"/>
        </w:rPr>
        <w:t xml:space="preserve">el automotor en que se desplazaba tampoco acataba la normatividad de tránsito, lo que indica que no se encontraba certificado un adecuado funcionamiento de sus sistema de frenos, sistema mecánico y de seguridad en general, lo que definidamente influyó en la ocurrencia del accidente, por cuanto se desconoce si la demandante logró disminuir velocidad en aproximación a intersección, dar aviso de su presencia en la vía o siquiera reacción dado el estado del automotor en que se desplazaba. </w:t>
      </w:r>
    </w:p>
    <w:p w14:paraId="6AE1396F" w14:textId="77777777" w:rsidR="00CA34EF" w:rsidRDefault="00CA34EF" w:rsidP="00F417F6">
      <w:pPr>
        <w:pStyle w:val="Textoindependiente"/>
        <w:spacing w:before="1" w:line="360" w:lineRule="auto"/>
        <w:ind w:right="106"/>
        <w:jc w:val="both"/>
        <w:rPr>
          <w:rFonts w:ascii="Arial" w:hAnsi="Arial" w:cs="Arial"/>
          <w:sz w:val="22"/>
          <w:szCs w:val="22"/>
        </w:rPr>
      </w:pPr>
    </w:p>
    <w:p w14:paraId="7FF6714D" w14:textId="4B6C9720" w:rsidR="00F417F6" w:rsidRDefault="00F417F6" w:rsidP="00CA34EF">
      <w:pPr>
        <w:pStyle w:val="Textoindependiente"/>
        <w:spacing w:before="1" w:line="360" w:lineRule="auto"/>
        <w:ind w:right="106"/>
        <w:jc w:val="both"/>
        <w:rPr>
          <w:rFonts w:ascii="Arial" w:hAnsi="Arial" w:cs="Arial"/>
        </w:rPr>
      </w:pPr>
      <w:r w:rsidRPr="00137571">
        <w:rPr>
          <w:rFonts w:ascii="Arial" w:hAnsi="Arial" w:cs="Arial"/>
          <w:sz w:val="22"/>
          <w:szCs w:val="22"/>
        </w:rPr>
        <w:t>Se valida entonces en el RUNT, que la motocicleta de placa BLS88B, modelo 2006, manipulada por una persona que no contaba con licencia de conducción, tenía como ultima vigencia de revisión técnico mecánica desde el 06 de abril de 2021 al 6 de abril de 2022, fecha desde la cual no se encontraba certificado ni validado el adecuado estado del automotor, es decir presentaba vencimiento desde hace 11 meses y 10 días con respecto a la fecha del accidente, lo cual constituye más que una infracción de tránsito, un total desconocimiento del riesgo propio y para los demás actores viales, puesto que la autoridad de tránsito fue imposibilitada por la demandante de conocer el verdadero estado del automotor y por ende acreditar que cumplía con normas básicas de seguridad para actividad tan peligrosa como lo es la conducción</w:t>
      </w:r>
      <w:r w:rsidR="00CA34EF">
        <w:rPr>
          <w:rFonts w:ascii="Arial" w:hAnsi="Arial" w:cs="Arial"/>
          <w:sz w:val="22"/>
          <w:szCs w:val="22"/>
        </w:rPr>
        <w:t>, sin olvidar que tampoco se encontraba el SOAT vigente, exponiéndose aún más a riesgo, especialmente frente a la ausencia de recursos para su atención médica.</w:t>
      </w:r>
    </w:p>
    <w:p w14:paraId="00A31D8E" w14:textId="77777777" w:rsidR="00DB3189" w:rsidRPr="00D12C65" w:rsidRDefault="00DB3189" w:rsidP="00DB3189">
      <w:pPr>
        <w:spacing w:line="360" w:lineRule="auto"/>
        <w:jc w:val="both"/>
        <w:rPr>
          <w:rFonts w:ascii="Arial" w:hAnsi="Arial" w:cs="Arial"/>
        </w:rPr>
      </w:pPr>
    </w:p>
    <w:p w14:paraId="071DEB79" w14:textId="176B621F" w:rsidR="00DB3189" w:rsidRPr="00D12C65" w:rsidRDefault="00DB3189" w:rsidP="00DB3189">
      <w:pPr>
        <w:spacing w:line="360" w:lineRule="auto"/>
        <w:jc w:val="both"/>
        <w:rPr>
          <w:rFonts w:ascii="Arial" w:hAnsi="Arial" w:cs="Arial"/>
          <w:lang w:val="es-ES_tradnl"/>
        </w:rPr>
      </w:pPr>
      <w:r w:rsidRPr="00D12C65">
        <w:rPr>
          <w:rFonts w:ascii="Arial" w:hAnsi="Arial" w:cs="Arial"/>
        </w:rPr>
        <w:t xml:space="preserve">En conclusión, en el presente </w:t>
      </w:r>
      <w:r w:rsidR="00CA34EF">
        <w:rPr>
          <w:rFonts w:ascii="Arial" w:hAnsi="Arial" w:cs="Arial"/>
        </w:rPr>
        <w:t>caso el riesgo asegurable</w:t>
      </w:r>
      <w:r w:rsidRPr="00D12C65">
        <w:rPr>
          <w:rFonts w:ascii="Arial" w:hAnsi="Arial" w:cs="Arial"/>
        </w:rPr>
        <w:t xml:space="preserve"> no se ha originado, puesto que de conformidad con las pruebas obrantes en el litigio que nos atañe, se demuestra que no se reúnen los presupuestos fácticos y jurídicos exigidos para la declaración de responsabilidad en cabeza de los demandados. Lo que </w:t>
      </w:r>
      <w:r w:rsidRPr="00D12C65">
        <w:rPr>
          <w:rFonts w:ascii="Arial" w:hAnsi="Arial" w:cs="Arial"/>
        </w:rPr>
        <w:lastRenderedPageBreak/>
        <w:t xml:space="preserve">quiere decir, que tampoco ha nacido la obligación indemnizatoria en cabeza de la Compañía de Seguros, al no haberse realizado el riesgo contractualmente asegurado. Se reitera que </w:t>
      </w:r>
      <w:r w:rsidRPr="00D12C65">
        <w:rPr>
          <w:rFonts w:ascii="Arial" w:hAnsi="Arial" w:cs="Arial"/>
          <w:lang w:val="es-ES_tradnl"/>
        </w:rPr>
        <w:t xml:space="preserve">en este caso se rompe el nexo causal que pretende endilgar la parte actora por cuanto medio </w:t>
      </w:r>
      <w:r w:rsidR="00CA34EF">
        <w:rPr>
          <w:rFonts w:ascii="Arial" w:hAnsi="Arial" w:cs="Arial"/>
          <w:lang w:val="es-ES_tradnl"/>
        </w:rPr>
        <w:t xml:space="preserve">un hecho exclusivo de la </w:t>
      </w:r>
      <w:proofErr w:type="spellStart"/>
      <w:r w:rsidR="00CA34EF">
        <w:rPr>
          <w:rFonts w:ascii="Arial" w:hAnsi="Arial" w:cs="Arial"/>
          <w:lang w:val="es-ES_tradnl"/>
        </w:rPr>
        <w:t>victima</w:t>
      </w:r>
      <w:proofErr w:type="spellEnd"/>
      <w:r w:rsidRPr="00D12C65">
        <w:rPr>
          <w:rFonts w:ascii="Arial" w:hAnsi="Arial" w:cs="Arial"/>
          <w:lang w:val="es-ES_tradnl"/>
        </w:rPr>
        <w:t xml:space="preserve">, por lo que no podrían reconocerse los perjuicios alegados por la demandante. </w:t>
      </w:r>
      <w:r w:rsidRPr="00D12C65">
        <w:rPr>
          <w:rFonts w:ascii="Arial" w:hAnsi="Arial" w:cs="Arial"/>
        </w:rPr>
        <w:t>En ese orden de ideas, claramente no existe responsabilidad en cabeza de los demandados, lo que por sustracción de materia significa, que tampoco puede hacerse efectiva la póliza de seguro por la que fue convocada mi prohijada.</w:t>
      </w:r>
    </w:p>
    <w:p w14:paraId="21DF43F2" w14:textId="77777777" w:rsidR="00DB3189" w:rsidRPr="00D12C65" w:rsidRDefault="00DB3189" w:rsidP="00DB3189">
      <w:pPr>
        <w:spacing w:line="360" w:lineRule="auto"/>
        <w:jc w:val="both"/>
        <w:rPr>
          <w:rFonts w:ascii="Arial" w:hAnsi="Arial" w:cs="Arial"/>
        </w:rPr>
      </w:pPr>
    </w:p>
    <w:p w14:paraId="0D3E5D3B" w14:textId="77777777" w:rsidR="00DB3189" w:rsidRPr="00D12C65" w:rsidRDefault="00DB3189" w:rsidP="00DB3189">
      <w:pPr>
        <w:spacing w:line="360" w:lineRule="auto"/>
        <w:jc w:val="both"/>
        <w:rPr>
          <w:rFonts w:ascii="Arial" w:hAnsi="Arial" w:cs="Arial"/>
          <w:lang w:val="es-ES_tradnl" w:eastAsia="es-ES" w:bidi="es-ES"/>
        </w:rPr>
      </w:pPr>
      <w:r w:rsidRPr="00D12C65">
        <w:rPr>
          <w:rFonts w:ascii="Arial" w:hAnsi="Arial" w:cs="Arial"/>
        </w:rPr>
        <w:t>Por todo lo anterior, solicito comedidamente al Despacho declarar probada la presente excepción.</w:t>
      </w:r>
    </w:p>
    <w:p w14:paraId="70EDE29B" w14:textId="00AA7D56" w:rsidR="006F7254" w:rsidRPr="00DB3189" w:rsidRDefault="006F7254" w:rsidP="003B0221">
      <w:pPr>
        <w:spacing w:line="360" w:lineRule="auto"/>
        <w:rPr>
          <w:rFonts w:ascii="Arial" w:hAnsi="Arial" w:cs="Arial"/>
          <w:lang w:val="es-ES_tradnl"/>
        </w:rPr>
      </w:pPr>
    </w:p>
    <w:p w14:paraId="3FD69F4D" w14:textId="242BE879" w:rsidR="006F7254" w:rsidRPr="00137571" w:rsidRDefault="006F7254" w:rsidP="00CA34EF">
      <w:pPr>
        <w:pStyle w:val="Ttulo1"/>
        <w:numPr>
          <w:ilvl w:val="0"/>
          <w:numId w:val="47"/>
        </w:numPr>
        <w:tabs>
          <w:tab w:val="left" w:pos="1661"/>
          <w:tab w:val="left" w:pos="1663"/>
        </w:tabs>
        <w:spacing w:line="360" w:lineRule="auto"/>
        <w:ind w:right="218"/>
        <w:jc w:val="both"/>
        <w:rPr>
          <w:rFonts w:ascii="Arial" w:hAnsi="Arial" w:cs="Arial"/>
          <w:sz w:val="22"/>
          <w:szCs w:val="22"/>
        </w:rPr>
      </w:pPr>
      <w:r w:rsidRPr="00137571">
        <w:rPr>
          <w:rFonts w:ascii="Arial" w:hAnsi="Arial" w:cs="Arial"/>
          <w:sz w:val="22"/>
          <w:szCs w:val="22"/>
        </w:rPr>
        <w:t xml:space="preserve">INEXISTENCIA DE OBLIGACIÓN A CARGO DE </w:t>
      </w:r>
      <w:r w:rsidR="0035343E" w:rsidRPr="00137571">
        <w:rPr>
          <w:rFonts w:ascii="Arial" w:hAnsi="Arial" w:cs="Arial"/>
          <w:sz w:val="22"/>
          <w:szCs w:val="22"/>
        </w:rPr>
        <w:t>HDI SEGUROS COLOMBIA</w:t>
      </w:r>
      <w:r w:rsidRPr="00137571">
        <w:rPr>
          <w:rFonts w:ascii="Arial" w:hAnsi="Arial" w:cs="Arial"/>
          <w:sz w:val="22"/>
          <w:szCs w:val="22"/>
        </w:rPr>
        <w:t xml:space="preserve"> S.A. DE PAGAR INTERESES</w:t>
      </w:r>
      <w:r w:rsidRPr="00137571">
        <w:rPr>
          <w:rFonts w:ascii="Arial" w:hAnsi="Arial" w:cs="Arial"/>
          <w:spacing w:val="-5"/>
          <w:sz w:val="22"/>
          <w:szCs w:val="22"/>
        </w:rPr>
        <w:t xml:space="preserve"> </w:t>
      </w:r>
      <w:r w:rsidRPr="00137571">
        <w:rPr>
          <w:rFonts w:ascii="Arial" w:hAnsi="Arial" w:cs="Arial"/>
          <w:sz w:val="22"/>
          <w:szCs w:val="22"/>
        </w:rPr>
        <w:t>DE</w:t>
      </w:r>
      <w:r w:rsidRPr="00137571">
        <w:rPr>
          <w:rFonts w:ascii="Arial" w:hAnsi="Arial" w:cs="Arial"/>
          <w:spacing w:val="-8"/>
          <w:sz w:val="22"/>
          <w:szCs w:val="22"/>
        </w:rPr>
        <w:t xml:space="preserve"> </w:t>
      </w:r>
      <w:r w:rsidRPr="00137571">
        <w:rPr>
          <w:rFonts w:ascii="Arial" w:hAnsi="Arial" w:cs="Arial"/>
          <w:sz w:val="22"/>
          <w:szCs w:val="22"/>
        </w:rPr>
        <w:t>MORA</w:t>
      </w:r>
      <w:r w:rsidRPr="00137571">
        <w:rPr>
          <w:rFonts w:ascii="Arial" w:hAnsi="Arial" w:cs="Arial"/>
          <w:spacing w:val="-6"/>
          <w:sz w:val="22"/>
          <w:szCs w:val="22"/>
        </w:rPr>
        <w:t xml:space="preserve"> </w:t>
      </w:r>
      <w:r w:rsidRPr="00137571">
        <w:rPr>
          <w:rFonts w:ascii="Arial" w:hAnsi="Arial" w:cs="Arial"/>
          <w:sz w:val="22"/>
          <w:szCs w:val="22"/>
        </w:rPr>
        <w:t>EN</w:t>
      </w:r>
      <w:r w:rsidRPr="00137571">
        <w:rPr>
          <w:rFonts w:ascii="Arial" w:hAnsi="Arial" w:cs="Arial"/>
          <w:spacing w:val="-6"/>
          <w:sz w:val="22"/>
          <w:szCs w:val="22"/>
        </w:rPr>
        <w:t xml:space="preserve"> </w:t>
      </w:r>
      <w:r w:rsidRPr="00137571">
        <w:rPr>
          <w:rFonts w:ascii="Arial" w:hAnsi="Arial" w:cs="Arial"/>
          <w:sz w:val="22"/>
          <w:szCs w:val="22"/>
        </w:rPr>
        <w:t>VIRTUD</w:t>
      </w:r>
      <w:r w:rsidRPr="00137571">
        <w:rPr>
          <w:rFonts w:ascii="Arial" w:hAnsi="Arial" w:cs="Arial"/>
          <w:spacing w:val="-6"/>
          <w:sz w:val="22"/>
          <w:szCs w:val="22"/>
        </w:rPr>
        <w:t xml:space="preserve"> </w:t>
      </w:r>
      <w:r w:rsidRPr="00137571">
        <w:rPr>
          <w:rFonts w:ascii="Arial" w:hAnsi="Arial" w:cs="Arial"/>
          <w:sz w:val="22"/>
          <w:szCs w:val="22"/>
        </w:rPr>
        <w:t>DEL</w:t>
      </w:r>
      <w:r w:rsidRPr="00137571">
        <w:rPr>
          <w:rFonts w:ascii="Arial" w:hAnsi="Arial" w:cs="Arial"/>
          <w:spacing w:val="-7"/>
          <w:sz w:val="22"/>
          <w:szCs w:val="22"/>
        </w:rPr>
        <w:t xml:space="preserve"> </w:t>
      </w:r>
      <w:r w:rsidRPr="00137571">
        <w:rPr>
          <w:rFonts w:ascii="Arial" w:hAnsi="Arial" w:cs="Arial"/>
          <w:sz w:val="22"/>
          <w:szCs w:val="22"/>
        </w:rPr>
        <w:t>ARTÍCULO</w:t>
      </w:r>
      <w:r w:rsidRPr="00137571">
        <w:rPr>
          <w:rFonts w:ascii="Arial" w:hAnsi="Arial" w:cs="Arial"/>
          <w:spacing w:val="-4"/>
          <w:sz w:val="22"/>
          <w:szCs w:val="22"/>
        </w:rPr>
        <w:t xml:space="preserve"> </w:t>
      </w:r>
      <w:r w:rsidRPr="00137571">
        <w:rPr>
          <w:rFonts w:ascii="Arial" w:hAnsi="Arial" w:cs="Arial"/>
          <w:sz w:val="22"/>
          <w:szCs w:val="22"/>
        </w:rPr>
        <w:t>1080</w:t>
      </w:r>
      <w:r w:rsidRPr="00137571">
        <w:rPr>
          <w:rFonts w:ascii="Arial" w:hAnsi="Arial" w:cs="Arial"/>
          <w:spacing w:val="-5"/>
          <w:sz w:val="22"/>
          <w:szCs w:val="22"/>
        </w:rPr>
        <w:t xml:space="preserve"> </w:t>
      </w:r>
      <w:r w:rsidRPr="00137571">
        <w:rPr>
          <w:rFonts w:ascii="Arial" w:hAnsi="Arial" w:cs="Arial"/>
          <w:sz w:val="22"/>
          <w:szCs w:val="22"/>
        </w:rPr>
        <w:t>DEL</w:t>
      </w:r>
      <w:r w:rsidRPr="00137571">
        <w:rPr>
          <w:rFonts w:ascii="Arial" w:hAnsi="Arial" w:cs="Arial"/>
          <w:spacing w:val="-5"/>
          <w:sz w:val="22"/>
          <w:szCs w:val="22"/>
        </w:rPr>
        <w:t xml:space="preserve"> </w:t>
      </w:r>
      <w:r w:rsidRPr="00137571">
        <w:rPr>
          <w:rFonts w:ascii="Arial" w:hAnsi="Arial" w:cs="Arial"/>
          <w:sz w:val="22"/>
          <w:szCs w:val="22"/>
        </w:rPr>
        <w:t>CÓDIGO</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5"/>
          <w:sz w:val="22"/>
          <w:szCs w:val="22"/>
        </w:rPr>
        <w:t xml:space="preserve"> </w:t>
      </w:r>
      <w:r w:rsidRPr="00137571">
        <w:rPr>
          <w:rFonts w:ascii="Arial" w:hAnsi="Arial" w:cs="Arial"/>
          <w:sz w:val="22"/>
          <w:szCs w:val="22"/>
        </w:rPr>
        <w:t>COMERCIO</w:t>
      </w:r>
    </w:p>
    <w:p w14:paraId="27AA2338" w14:textId="77777777" w:rsidR="006F7254" w:rsidRPr="00137571" w:rsidRDefault="006F7254" w:rsidP="00CC5F80">
      <w:pPr>
        <w:pStyle w:val="Textoindependiente"/>
        <w:spacing w:before="128" w:line="360" w:lineRule="auto"/>
        <w:rPr>
          <w:rFonts w:ascii="Arial" w:hAnsi="Arial" w:cs="Arial"/>
          <w:b/>
          <w:sz w:val="22"/>
          <w:szCs w:val="22"/>
        </w:rPr>
      </w:pPr>
    </w:p>
    <w:p w14:paraId="4515D171" w14:textId="77777777" w:rsidR="006F7254" w:rsidRPr="00137571" w:rsidRDefault="006F7254"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En este caso</w:t>
      </w:r>
      <w:r w:rsidRPr="00137571">
        <w:rPr>
          <w:rFonts w:ascii="Arial" w:hAnsi="Arial" w:cs="Arial"/>
          <w:spacing w:val="-1"/>
          <w:sz w:val="22"/>
          <w:szCs w:val="22"/>
        </w:rPr>
        <w:t xml:space="preserve"> </w:t>
      </w:r>
      <w:r w:rsidRPr="00137571">
        <w:rPr>
          <w:rFonts w:ascii="Arial" w:hAnsi="Arial" w:cs="Arial"/>
          <w:sz w:val="22"/>
          <w:szCs w:val="22"/>
        </w:rPr>
        <w:t>no</w:t>
      </w:r>
      <w:r w:rsidRPr="00137571">
        <w:rPr>
          <w:rFonts w:ascii="Arial" w:hAnsi="Arial" w:cs="Arial"/>
          <w:spacing w:val="-1"/>
          <w:sz w:val="22"/>
          <w:szCs w:val="22"/>
        </w:rPr>
        <w:t xml:space="preserve"> </w:t>
      </w:r>
      <w:r w:rsidRPr="00137571">
        <w:rPr>
          <w:rFonts w:ascii="Arial" w:hAnsi="Arial" w:cs="Arial"/>
          <w:sz w:val="22"/>
          <w:szCs w:val="22"/>
        </w:rPr>
        <w:t>es</w:t>
      </w:r>
      <w:r w:rsidRPr="00137571">
        <w:rPr>
          <w:rFonts w:ascii="Arial" w:hAnsi="Arial" w:cs="Arial"/>
          <w:spacing w:val="-3"/>
          <w:sz w:val="22"/>
          <w:szCs w:val="22"/>
        </w:rPr>
        <w:t xml:space="preserve"> </w:t>
      </w:r>
      <w:r w:rsidRPr="00137571">
        <w:rPr>
          <w:rFonts w:ascii="Arial" w:hAnsi="Arial" w:cs="Arial"/>
          <w:sz w:val="22"/>
          <w:szCs w:val="22"/>
        </w:rPr>
        <w:t>jurídicamente viable que</w:t>
      </w:r>
      <w:r w:rsidRPr="00137571">
        <w:rPr>
          <w:rFonts w:ascii="Arial" w:hAnsi="Arial" w:cs="Arial"/>
          <w:spacing w:val="-1"/>
          <w:sz w:val="22"/>
          <w:szCs w:val="22"/>
        </w:rPr>
        <w:t xml:space="preserve"> </w:t>
      </w:r>
      <w:r w:rsidRPr="00137571">
        <w:rPr>
          <w:rFonts w:ascii="Arial" w:hAnsi="Arial" w:cs="Arial"/>
          <w:sz w:val="22"/>
          <w:szCs w:val="22"/>
        </w:rPr>
        <w:t>se</w:t>
      </w:r>
      <w:r w:rsidRPr="00137571">
        <w:rPr>
          <w:rFonts w:ascii="Arial" w:hAnsi="Arial" w:cs="Arial"/>
          <w:spacing w:val="-1"/>
          <w:sz w:val="22"/>
          <w:szCs w:val="22"/>
        </w:rPr>
        <w:t xml:space="preserve"> </w:t>
      </w:r>
      <w:r w:rsidRPr="00137571">
        <w:rPr>
          <w:rFonts w:ascii="Arial" w:hAnsi="Arial" w:cs="Arial"/>
          <w:sz w:val="22"/>
          <w:szCs w:val="22"/>
        </w:rPr>
        <w:t>condene al pago</w:t>
      </w:r>
      <w:r w:rsidRPr="00137571">
        <w:rPr>
          <w:rFonts w:ascii="Arial" w:hAnsi="Arial" w:cs="Arial"/>
          <w:spacing w:val="-1"/>
          <w:sz w:val="22"/>
          <w:szCs w:val="22"/>
        </w:rPr>
        <w:t xml:space="preserve"> </w:t>
      </w:r>
      <w:r w:rsidRPr="00137571">
        <w:rPr>
          <w:rFonts w:ascii="Arial" w:hAnsi="Arial" w:cs="Arial"/>
          <w:sz w:val="22"/>
          <w:szCs w:val="22"/>
        </w:rPr>
        <w:t>de</w:t>
      </w:r>
      <w:r w:rsidRPr="00137571">
        <w:rPr>
          <w:rFonts w:ascii="Arial" w:hAnsi="Arial" w:cs="Arial"/>
          <w:spacing w:val="-1"/>
          <w:sz w:val="22"/>
          <w:szCs w:val="22"/>
        </w:rPr>
        <w:t xml:space="preserve"> </w:t>
      </w:r>
      <w:r w:rsidRPr="00137571">
        <w:rPr>
          <w:rFonts w:ascii="Arial" w:hAnsi="Arial" w:cs="Arial"/>
          <w:sz w:val="22"/>
          <w:szCs w:val="22"/>
        </w:rPr>
        <w:t>intereses</w:t>
      </w:r>
      <w:r w:rsidRPr="00137571">
        <w:rPr>
          <w:rFonts w:ascii="Arial" w:hAnsi="Arial" w:cs="Arial"/>
          <w:spacing w:val="-1"/>
          <w:sz w:val="22"/>
          <w:szCs w:val="22"/>
        </w:rPr>
        <w:t xml:space="preserve"> </w:t>
      </w:r>
      <w:r w:rsidRPr="00137571">
        <w:rPr>
          <w:rFonts w:ascii="Arial" w:hAnsi="Arial" w:cs="Arial"/>
          <w:sz w:val="22"/>
          <w:szCs w:val="22"/>
        </w:rPr>
        <w:t>moratorios</w:t>
      </w:r>
      <w:r w:rsidRPr="00137571">
        <w:rPr>
          <w:rFonts w:ascii="Arial" w:hAnsi="Arial" w:cs="Arial"/>
          <w:spacing w:val="-1"/>
          <w:sz w:val="22"/>
          <w:szCs w:val="22"/>
        </w:rPr>
        <w:t xml:space="preserve"> </w:t>
      </w:r>
      <w:r w:rsidRPr="00137571">
        <w:rPr>
          <w:rFonts w:ascii="Arial" w:hAnsi="Arial" w:cs="Arial"/>
          <w:sz w:val="22"/>
          <w:szCs w:val="22"/>
        </w:rPr>
        <w:t>desde</w:t>
      </w:r>
      <w:r w:rsidRPr="00137571">
        <w:rPr>
          <w:rFonts w:ascii="Arial" w:hAnsi="Arial" w:cs="Arial"/>
          <w:spacing w:val="-1"/>
          <w:sz w:val="22"/>
          <w:szCs w:val="22"/>
        </w:rPr>
        <w:t xml:space="preserve"> </w:t>
      </w:r>
      <w:r w:rsidRPr="00137571">
        <w:rPr>
          <w:rFonts w:ascii="Arial" w:hAnsi="Arial" w:cs="Arial"/>
          <w:sz w:val="22"/>
          <w:szCs w:val="22"/>
        </w:rPr>
        <w:t>el 16 de marzo de 2023, toda vez que la jurisprudencia ha sido clara en afirmar que la certeza del derecho pretendido únicamente surgiría con la eventual sentencia condenatoria. Por ende, es a partir de este extremo temporal desde donde en el hipotético caso de acoger las pretensiones de la demanda se deberá contabilizar dichos intereses.</w:t>
      </w:r>
    </w:p>
    <w:p w14:paraId="7110BB6F" w14:textId="77777777" w:rsidR="006F7254" w:rsidRPr="00137571" w:rsidRDefault="006F7254" w:rsidP="003B0221">
      <w:pPr>
        <w:pStyle w:val="Textoindependiente"/>
        <w:spacing w:line="360" w:lineRule="auto"/>
        <w:ind w:right="106"/>
        <w:jc w:val="both"/>
        <w:rPr>
          <w:rFonts w:ascii="Arial" w:hAnsi="Arial" w:cs="Arial"/>
          <w:sz w:val="22"/>
          <w:szCs w:val="22"/>
        </w:rPr>
      </w:pPr>
    </w:p>
    <w:p w14:paraId="29F373EE" w14:textId="77777777" w:rsidR="006F7254" w:rsidRPr="00137571" w:rsidRDefault="006F7254"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Como sustento de lo anterior, se</w:t>
      </w:r>
      <w:r w:rsidRPr="00137571">
        <w:rPr>
          <w:rFonts w:ascii="Arial" w:hAnsi="Arial" w:cs="Arial"/>
          <w:spacing w:val="-2"/>
          <w:sz w:val="22"/>
          <w:szCs w:val="22"/>
        </w:rPr>
        <w:t xml:space="preserve"> </w:t>
      </w:r>
      <w:r w:rsidRPr="00137571">
        <w:rPr>
          <w:rFonts w:ascii="Arial" w:hAnsi="Arial" w:cs="Arial"/>
          <w:sz w:val="22"/>
          <w:szCs w:val="22"/>
        </w:rPr>
        <w:t>encuentra en primera</w:t>
      </w:r>
      <w:r w:rsidRPr="00137571">
        <w:rPr>
          <w:rFonts w:ascii="Arial" w:hAnsi="Arial" w:cs="Arial"/>
          <w:spacing w:val="-1"/>
          <w:sz w:val="22"/>
          <w:szCs w:val="22"/>
        </w:rPr>
        <w:t xml:space="preserve"> </w:t>
      </w:r>
      <w:r w:rsidRPr="00137571">
        <w:rPr>
          <w:rFonts w:ascii="Arial" w:hAnsi="Arial" w:cs="Arial"/>
          <w:sz w:val="22"/>
          <w:szCs w:val="22"/>
        </w:rPr>
        <w:t>medida que el artículo 1080 del Código de Comercio</w:t>
      </w:r>
      <w:r w:rsidRPr="00137571">
        <w:rPr>
          <w:rFonts w:ascii="Arial" w:hAnsi="Arial" w:cs="Arial"/>
          <w:spacing w:val="-16"/>
          <w:sz w:val="22"/>
          <w:szCs w:val="22"/>
        </w:rPr>
        <w:t xml:space="preserve"> </w:t>
      </w:r>
      <w:r w:rsidRPr="00137571">
        <w:rPr>
          <w:rFonts w:ascii="Arial" w:hAnsi="Arial" w:cs="Arial"/>
          <w:sz w:val="22"/>
          <w:szCs w:val="22"/>
        </w:rPr>
        <w:t>indica</w:t>
      </w:r>
      <w:r w:rsidRPr="00137571">
        <w:rPr>
          <w:rFonts w:ascii="Arial" w:hAnsi="Arial" w:cs="Arial"/>
          <w:spacing w:val="-15"/>
          <w:sz w:val="22"/>
          <w:szCs w:val="22"/>
        </w:rPr>
        <w:t xml:space="preserve"> </w:t>
      </w:r>
      <w:r w:rsidRPr="00137571">
        <w:rPr>
          <w:rFonts w:ascii="Arial" w:hAnsi="Arial" w:cs="Arial"/>
          <w:sz w:val="22"/>
          <w:szCs w:val="22"/>
        </w:rPr>
        <w:t>que</w:t>
      </w:r>
      <w:r w:rsidRPr="00137571">
        <w:rPr>
          <w:rFonts w:ascii="Arial" w:hAnsi="Arial" w:cs="Arial"/>
          <w:spacing w:val="-17"/>
          <w:sz w:val="22"/>
          <w:szCs w:val="22"/>
        </w:rPr>
        <w:t xml:space="preserve"> </w:t>
      </w:r>
      <w:r w:rsidRPr="00137571">
        <w:rPr>
          <w:rFonts w:ascii="Arial" w:hAnsi="Arial" w:cs="Arial"/>
          <w:sz w:val="22"/>
          <w:szCs w:val="22"/>
        </w:rPr>
        <w:t>el</w:t>
      </w:r>
      <w:r w:rsidRPr="00137571">
        <w:rPr>
          <w:rFonts w:ascii="Arial" w:hAnsi="Arial" w:cs="Arial"/>
          <w:spacing w:val="-15"/>
          <w:sz w:val="22"/>
          <w:szCs w:val="22"/>
        </w:rPr>
        <w:t xml:space="preserve"> </w:t>
      </w:r>
      <w:r w:rsidRPr="00137571">
        <w:rPr>
          <w:rFonts w:ascii="Arial" w:hAnsi="Arial" w:cs="Arial"/>
          <w:sz w:val="22"/>
          <w:szCs w:val="22"/>
        </w:rPr>
        <w:t>asegurador</w:t>
      </w:r>
      <w:r w:rsidRPr="00137571">
        <w:rPr>
          <w:rFonts w:ascii="Arial" w:hAnsi="Arial" w:cs="Arial"/>
          <w:spacing w:val="-16"/>
          <w:sz w:val="22"/>
          <w:szCs w:val="22"/>
        </w:rPr>
        <w:t xml:space="preserve"> </w:t>
      </w:r>
      <w:r w:rsidRPr="00137571">
        <w:rPr>
          <w:rFonts w:ascii="Arial" w:hAnsi="Arial" w:cs="Arial"/>
          <w:sz w:val="22"/>
          <w:szCs w:val="22"/>
        </w:rPr>
        <w:t>estará</w:t>
      </w:r>
      <w:r w:rsidRPr="00137571">
        <w:rPr>
          <w:rFonts w:ascii="Arial" w:hAnsi="Arial" w:cs="Arial"/>
          <w:spacing w:val="-16"/>
          <w:sz w:val="22"/>
          <w:szCs w:val="22"/>
        </w:rPr>
        <w:t xml:space="preserve"> </w:t>
      </w:r>
      <w:r w:rsidRPr="00137571">
        <w:rPr>
          <w:rFonts w:ascii="Arial" w:hAnsi="Arial" w:cs="Arial"/>
          <w:sz w:val="22"/>
          <w:szCs w:val="22"/>
        </w:rPr>
        <w:t>obligado</w:t>
      </w:r>
      <w:r w:rsidRPr="00137571">
        <w:rPr>
          <w:rFonts w:ascii="Arial" w:hAnsi="Arial" w:cs="Arial"/>
          <w:spacing w:val="-15"/>
          <w:sz w:val="22"/>
          <w:szCs w:val="22"/>
        </w:rPr>
        <w:t xml:space="preserve"> </w:t>
      </w:r>
      <w:r w:rsidRPr="00137571">
        <w:rPr>
          <w:rFonts w:ascii="Arial" w:hAnsi="Arial" w:cs="Arial"/>
          <w:sz w:val="22"/>
          <w:szCs w:val="22"/>
        </w:rPr>
        <w:t>a</w:t>
      </w:r>
      <w:r w:rsidRPr="00137571">
        <w:rPr>
          <w:rFonts w:ascii="Arial" w:hAnsi="Arial" w:cs="Arial"/>
          <w:spacing w:val="-15"/>
          <w:sz w:val="22"/>
          <w:szCs w:val="22"/>
        </w:rPr>
        <w:t xml:space="preserve"> </w:t>
      </w:r>
      <w:r w:rsidRPr="00137571">
        <w:rPr>
          <w:rFonts w:ascii="Arial" w:hAnsi="Arial" w:cs="Arial"/>
          <w:sz w:val="22"/>
          <w:szCs w:val="22"/>
        </w:rPr>
        <w:t>efectuar</w:t>
      </w:r>
      <w:r w:rsidRPr="00137571">
        <w:rPr>
          <w:rFonts w:ascii="Arial" w:hAnsi="Arial" w:cs="Arial"/>
          <w:spacing w:val="-15"/>
          <w:sz w:val="22"/>
          <w:szCs w:val="22"/>
        </w:rPr>
        <w:t xml:space="preserve"> </w:t>
      </w:r>
      <w:r w:rsidRPr="00137571">
        <w:rPr>
          <w:rFonts w:ascii="Arial" w:hAnsi="Arial" w:cs="Arial"/>
          <w:sz w:val="22"/>
          <w:szCs w:val="22"/>
        </w:rPr>
        <w:t>el</w:t>
      </w:r>
      <w:r w:rsidRPr="00137571">
        <w:rPr>
          <w:rFonts w:ascii="Arial" w:hAnsi="Arial" w:cs="Arial"/>
          <w:spacing w:val="-16"/>
          <w:sz w:val="22"/>
          <w:szCs w:val="22"/>
        </w:rPr>
        <w:t xml:space="preserve"> </w:t>
      </w:r>
      <w:r w:rsidRPr="00137571">
        <w:rPr>
          <w:rFonts w:ascii="Arial" w:hAnsi="Arial" w:cs="Arial"/>
          <w:sz w:val="22"/>
          <w:szCs w:val="22"/>
        </w:rPr>
        <w:t>pago</w:t>
      </w:r>
      <w:r w:rsidRPr="00137571">
        <w:rPr>
          <w:rFonts w:ascii="Arial" w:hAnsi="Arial" w:cs="Arial"/>
          <w:spacing w:val="-17"/>
          <w:sz w:val="22"/>
          <w:szCs w:val="22"/>
        </w:rPr>
        <w:t xml:space="preserve"> </w:t>
      </w:r>
      <w:r w:rsidRPr="00137571">
        <w:rPr>
          <w:rFonts w:ascii="Arial" w:hAnsi="Arial" w:cs="Arial"/>
          <w:sz w:val="22"/>
          <w:szCs w:val="22"/>
        </w:rPr>
        <w:t>del</w:t>
      </w:r>
      <w:r w:rsidRPr="00137571">
        <w:rPr>
          <w:rFonts w:ascii="Arial" w:hAnsi="Arial" w:cs="Arial"/>
          <w:spacing w:val="-15"/>
          <w:sz w:val="22"/>
          <w:szCs w:val="22"/>
        </w:rPr>
        <w:t xml:space="preserve"> </w:t>
      </w:r>
      <w:r w:rsidRPr="00137571">
        <w:rPr>
          <w:rFonts w:ascii="Arial" w:hAnsi="Arial" w:cs="Arial"/>
          <w:sz w:val="22"/>
          <w:szCs w:val="22"/>
        </w:rPr>
        <w:t>siniestro</w:t>
      </w:r>
      <w:r w:rsidRPr="00137571">
        <w:rPr>
          <w:rFonts w:ascii="Arial" w:hAnsi="Arial" w:cs="Arial"/>
          <w:spacing w:val="-15"/>
          <w:sz w:val="22"/>
          <w:szCs w:val="22"/>
        </w:rPr>
        <w:t xml:space="preserve"> </w:t>
      </w:r>
      <w:r w:rsidRPr="00137571">
        <w:rPr>
          <w:rFonts w:ascii="Arial" w:hAnsi="Arial" w:cs="Arial"/>
          <w:sz w:val="22"/>
          <w:szCs w:val="22"/>
        </w:rPr>
        <w:t>y</w:t>
      </w:r>
      <w:r w:rsidRPr="00137571">
        <w:rPr>
          <w:rFonts w:ascii="Arial" w:hAnsi="Arial" w:cs="Arial"/>
          <w:spacing w:val="-16"/>
          <w:sz w:val="22"/>
          <w:szCs w:val="22"/>
        </w:rPr>
        <w:t xml:space="preserve"> </w:t>
      </w:r>
      <w:r w:rsidRPr="00137571">
        <w:rPr>
          <w:rFonts w:ascii="Arial" w:hAnsi="Arial" w:cs="Arial"/>
          <w:sz w:val="22"/>
          <w:szCs w:val="22"/>
        </w:rPr>
        <w:t>de</w:t>
      </w:r>
      <w:r w:rsidRPr="00137571">
        <w:rPr>
          <w:rFonts w:ascii="Arial" w:hAnsi="Arial" w:cs="Arial"/>
          <w:spacing w:val="-16"/>
          <w:sz w:val="22"/>
          <w:szCs w:val="22"/>
        </w:rPr>
        <w:t xml:space="preserve"> </w:t>
      </w:r>
      <w:r w:rsidRPr="00137571">
        <w:rPr>
          <w:rFonts w:ascii="Arial" w:hAnsi="Arial" w:cs="Arial"/>
          <w:sz w:val="22"/>
          <w:szCs w:val="22"/>
        </w:rPr>
        <w:t>los</w:t>
      </w:r>
      <w:r w:rsidRPr="00137571">
        <w:rPr>
          <w:rFonts w:ascii="Arial" w:hAnsi="Arial" w:cs="Arial"/>
          <w:spacing w:val="-17"/>
          <w:sz w:val="22"/>
          <w:szCs w:val="22"/>
        </w:rPr>
        <w:t xml:space="preserve"> </w:t>
      </w:r>
      <w:r w:rsidRPr="00137571">
        <w:rPr>
          <w:rFonts w:ascii="Arial" w:hAnsi="Arial" w:cs="Arial"/>
          <w:sz w:val="22"/>
          <w:szCs w:val="22"/>
        </w:rPr>
        <w:t>intereses de</w:t>
      </w:r>
      <w:r w:rsidRPr="00137571">
        <w:rPr>
          <w:rFonts w:ascii="Arial" w:hAnsi="Arial" w:cs="Arial"/>
          <w:spacing w:val="-2"/>
          <w:sz w:val="22"/>
          <w:szCs w:val="22"/>
        </w:rPr>
        <w:t xml:space="preserve"> </w:t>
      </w:r>
      <w:r w:rsidRPr="00137571">
        <w:rPr>
          <w:rFonts w:ascii="Arial" w:hAnsi="Arial" w:cs="Arial"/>
          <w:sz w:val="22"/>
          <w:szCs w:val="22"/>
        </w:rPr>
        <w:t>mora, siempre</w:t>
      </w:r>
      <w:r w:rsidRPr="00137571">
        <w:rPr>
          <w:rFonts w:ascii="Arial" w:hAnsi="Arial" w:cs="Arial"/>
          <w:spacing w:val="-2"/>
          <w:sz w:val="22"/>
          <w:szCs w:val="22"/>
        </w:rPr>
        <w:t xml:space="preserve"> </w:t>
      </w:r>
      <w:r w:rsidRPr="00137571">
        <w:rPr>
          <w:rFonts w:ascii="Arial" w:hAnsi="Arial" w:cs="Arial"/>
          <w:sz w:val="22"/>
          <w:szCs w:val="22"/>
        </w:rPr>
        <w:t>y</w:t>
      </w:r>
      <w:r w:rsidRPr="00137571">
        <w:rPr>
          <w:rFonts w:ascii="Arial" w:hAnsi="Arial" w:cs="Arial"/>
          <w:spacing w:val="-1"/>
          <w:sz w:val="22"/>
          <w:szCs w:val="22"/>
        </w:rPr>
        <w:t xml:space="preserve"> </w:t>
      </w:r>
      <w:r w:rsidRPr="00137571">
        <w:rPr>
          <w:rFonts w:ascii="Arial" w:hAnsi="Arial" w:cs="Arial"/>
          <w:sz w:val="22"/>
          <w:szCs w:val="22"/>
        </w:rPr>
        <w:t>cuando</w:t>
      </w:r>
      <w:r w:rsidRPr="00137571">
        <w:rPr>
          <w:rFonts w:ascii="Arial" w:hAnsi="Arial" w:cs="Arial"/>
          <w:spacing w:val="-2"/>
          <w:sz w:val="22"/>
          <w:szCs w:val="22"/>
        </w:rPr>
        <w:t xml:space="preserve"> </w:t>
      </w:r>
      <w:r w:rsidRPr="00137571">
        <w:rPr>
          <w:rFonts w:ascii="Arial" w:hAnsi="Arial" w:cs="Arial"/>
          <w:sz w:val="22"/>
          <w:szCs w:val="22"/>
        </w:rPr>
        <w:t>se</w:t>
      </w:r>
      <w:r w:rsidRPr="00137571">
        <w:rPr>
          <w:rFonts w:ascii="Arial" w:hAnsi="Arial" w:cs="Arial"/>
          <w:spacing w:val="-2"/>
          <w:sz w:val="22"/>
          <w:szCs w:val="22"/>
        </w:rPr>
        <w:t xml:space="preserve"> </w:t>
      </w:r>
      <w:r w:rsidRPr="00137571">
        <w:rPr>
          <w:rFonts w:ascii="Arial" w:hAnsi="Arial" w:cs="Arial"/>
          <w:sz w:val="22"/>
          <w:szCs w:val="22"/>
        </w:rPr>
        <w:t>acredite</w:t>
      </w:r>
      <w:r w:rsidRPr="00137571">
        <w:rPr>
          <w:rFonts w:ascii="Arial" w:hAnsi="Arial" w:cs="Arial"/>
          <w:spacing w:val="-2"/>
          <w:sz w:val="22"/>
          <w:szCs w:val="22"/>
        </w:rPr>
        <w:t xml:space="preserve"> </w:t>
      </w:r>
      <w:r w:rsidRPr="00137571">
        <w:rPr>
          <w:rFonts w:ascii="Arial" w:hAnsi="Arial" w:cs="Arial"/>
          <w:sz w:val="22"/>
          <w:szCs w:val="22"/>
        </w:rPr>
        <w:t>el</w:t>
      </w:r>
      <w:r w:rsidRPr="00137571">
        <w:rPr>
          <w:rFonts w:ascii="Arial" w:hAnsi="Arial" w:cs="Arial"/>
          <w:spacing w:val="-2"/>
          <w:sz w:val="22"/>
          <w:szCs w:val="22"/>
        </w:rPr>
        <w:t xml:space="preserve"> </w:t>
      </w:r>
      <w:r w:rsidRPr="00137571">
        <w:rPr>
          <w:rFonts w:ascii="Arial" w:hAnsi="Arial" w:cs="Arial"/>
          <w:sz w:val="22"/>
          <w:szCs w:val="22"/>
        </w:rPr>
        <w:t>cumplimiento</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2"/>
          <w:sz w:val="22"/>
          <w:szCs w:val="22"/>
        </w:rPr>
        <w:t xml:space="preserve"> </w:t>
      </w:r>
      <w:r w:rsidRPr="00137571">
        <w:rPr>
          <w:rFonts w:ascii="Arial" w:hAnsi="Arial" w:cs="Arial"/>
          <w:sz w:val="22"/>
          <w:szCs w:val="22"/>
        </w:rPr>
        <w:t>las</w:t>
      </w:r>
      <w:r w:rsidRPr="00137571">
        <w:rPr>
          <w:rFonts w:ascii="Arial" w:hAnsi="Arial" w:cs="Arial"/>
          <w:spacing w:val="-2"/>
          <w:sz w:val="22"/>
          <w:szCs w:val="22"/>
        </w:rPr>
        <w:t xml:space="preserve"> </w:t>
      </w:r>
      <w:r w:rsidRPr="00137571">
        <w:rPr>
          <w:rFonts w:ascii="Arial" w:hAnsi="Arial" w:cs="Arial"/>
          <w:sz w:val="22"/>
          <w:szCs w:val="22"/>
        </w:rPr>
        <w:t>cargas</w:t>
      </w:r>
      <w:r w:rsidRPr="00137571">
        <w:rPr>
          <w:rFonts w:ascii="Arial" w:hAnsi="Arial" w:cs="Arial"/>
          <w:spacing w:val="-1"/>
          <w:sz w:val="22"/>
          <w:szCs w:val="22"/>
        </w:rPr>
        <w:t xml:space="preserve"> </w:t>
      </w:r>
      <w:r w:rsidRPr="00137571">
        <w:rPr>
          <w:rFonts w:ascii="Arial" w:hAnsi="Arial" w:cs="Arial"/>
          <w:sz w:val="22"/>
          <w:szCs w:val="22"/>
        </w:rPr>
        <w:t>de</w:t>
      </w:r>
      <w:r w:rsidRPr="00137571">
        <w:rPr>
          <w:rFonts w:ascii="Arial" w:hAnsi="Arial" w:cs="Arial"/>
          <w:spacing w:val="-3"/>
          <w:sz w:val="22"/>
          <w:szCs w:val="22"/>
        </w:rPr>
        <w:t xml:space="preserve"> </w:t>
      </w:r>
      <w:r w:rsidRPr="00137571">
        <w:rPr>
          <w:rFonts w:ascii="Arial" w:hAnsi="Arial" w:cs="Arial"/>
          <w:sz w:val="22"/>
          <w:szCs w:val="22"/>
        </w:rPr>
        <w:t>que</w:t>
      </w:r>
      <w:r w:rsidRPr="00137571">
        <w:rPr>
          <w:rFonts w:ascii="Arial" w:hAnsi="Arial" w:cs="Arial"/>
          <w:spacing w:val="-2"/>
          <w:sz w:val="22"/>
          <w:szCs w:val="22"/>
        </w:rPr>
        <w:t xml:space="preserve"> </w:t>
      </w:r>
      <w:r w:rsidRPr="00137571">
        <w:rPr>
          <w:rFonts w:ascii="Arial" w:hAnsi="Arial" w:cs="Arial"/>
          <w:sz w:val="22"/>
          <w:szCs w:val="22"/>
        </w:rPr>
        <w:t>trata</w:t>
      </w:r>
      <w:r w:rsidRPr="00137571">
        <w:rPr>
          <w:rFonts w:ascii="Arial" w:hAnsi="Arial" w:cs="Arial"/>
          <w:spacing w:val="-2"/>
          <w:sz w:val="22"/>
          <w:szCs w:val="22"/>
        </w:rPr>
        <w:t xml:space="preserve"> </w:t>
      </w:r>
      <w:r w:rsidRPr="00137571">
        <w:rPr>
          <w:rFonts w:ascii="Arial" w:hAnsi="Arial" w:cs="Arial"/>
          <w:sz w:val="22"/>
          <w:szCs w:val="22"/>
        </w:rPr>
        <w:t>el</w:t>
      </w:r>
      <w:r w:rsidRPr="00137571">
        <w:rPr>
          <w:rFonts w:ascii="Arial" w:hAnsi="Arial" w:cs="Arial"/>
          <w:spacing w:val="-2"/>
          <w:sz w:val="22"/>
          <w:szCs w:val="22"/>
        </w:rPr>
        <w:t xml:space="preserve"> </w:t>
      </w:r>
      <w:r w:rsidRPr="00137571">
        <w:rPr>
          <w:rFonts w:ascii="Arial" w:hAnsi="Arial" w:cs="Arial"/>
          <w:sz w:val="22"/>
          <w:szCs w:val="22"/>
        </w:rPr>
        <w:t>artículo</w:t>
      </w:r>
      <w:r w:rsidRPr="00137571">
        <w:rPr>
          <w:rFonts w:ascii="Arial" w:hAnsi="Arial" w:cs="Arial"/>
          <w:spacing w:val="-2"/>
          <w:sz w:val="22"/>
          <w:szCs w:val="22"/>
        </w:rPr>
        <w:t xml:space="preserve"> </w:t>
      </w:r>
      <w:r w:rsidRPr="00137571">
        <w:rPr>
          <w:rFonts w:ascii="Arial" w:hAnsi="Arial" w:cs="Arial"/>
          <w:sz w:val="22"/>
          <w:szCs w:val="22"/>
        </w:rPr>
        <w:t>1077 del Código de Comercio. Ello supone, que el hito temporal a partir del cual empiezan a causarse los intereses no es otro sino el momento en el que se tiene certeza del cumplimiento de las dos cargas que impone la norma referida, esto es (i) se acredite la ocurrencia de siniestro en los términos</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póliza</w:t>
      </w:r>
      <w:r w:rsidRPr="00137571">
        <w:rPr>
          <w:rFonts w:ascii="Arial" w:hAnsi="Arial" w:cs="Arial"/>
          <w:spacing w:val="-6"/>
          <w:sz w:val="22"/>
          <w:szCs w:val="22"/>
        </w:rPr>
        <w:t xml:space="preserve"> </w:t>
      </w:r>
      <w:r w:rsidRPr="00137571">
        <w:rPr>
          <w:rFonts w:ascii="Arial" w:hAnsi="Arial" w:cs="Arial"/>
          <w:sz w:val="22"/>
          <w:szCs w:val="22"/>
        </w:rPr>
        <w:t>y</w:t>
      </w:r>
      <w:r w:rsidRPr="00137571">
        <w:rPr>
          <w:rFonts w:ascii="Arial" w:hAnsi="Arial" w:cs="Arial"/>
          <w:spacing w:val="-6"/>
          <w:sz w:val="22"/>
          <w:szCs w:val="22"/>
        </w:rPr>
        <w:t xml:space="preserve"> </w:t>
      </w:r>
      <w:r w:rsidRPr="00137571">
        <w:rPr>
          <w:rFonts w:ascii="Arial" w:hAnsi="Arial" w:cs="Arial"/>
          <w:sz w:val="22"/>
          <w:szCs w:val="22"/>
        </w:rPr>
        <w:t>(ii)</w:t>
      </w:r>
      <w:r w:rsidRPr="00137571">
        <w:rPr>
          <w:rFonts w:ascii="Arial" w:hAnsi="Arial" w:cs="Arial"/>
          <w:spacing w:val="-5"/>
          <w:sz w:val="22"/>
          <w:szCs w:val="22"/>
        </w:rPr>
        <w:t xml:space="preserve"> </w:t>
      </w:r>
      <w:r w:rsidRPr="00137571">
        <w:rPr>
          <w:rFonts w:ascii="Arial" w:hAnsi="Arial" w:cs="Arial"/>
          <w:sz w:val="22"/>
          <w:szCs w:val="22"/>
        </w:rPr>
        <w:t>se</w:t>
      </w:r>
      <w:r w:rsidRPr="00137571">
        <w:rPr>
          <w:rFonts w:ascii="Arial" w:hAnsi="Arial" w:cs="Arial"/>
          <w:spacing w:val="-6"/>
          <w:sz w:val="22"/>
          <w:szCs w:val="22"/>
        </w:rPr>
        <w:t xml:space="preserve"> </w:t>
      </w:r>
      <w:r w:rsidRPr="00137571">
        <w:rPr>
          <w:rFonts w:ascii="Arial" w:hAnsi="Arial" w:cs="Arial"/>
          <w:sz w:val="22"/>
          <w:szCs w:val="22"/>
        </w:rPr>
        <w:t>acredite</w:t>
      </w:r>
      <w:r w:rsidRPr="00137571">
        <w:rPr>
          <w:rFonts w:ascii="Arial" w:hAnsi="Arial" w:cs="Arial"/>
          <w:spacing w:val="-6"/>
          <w:sz w:val="22"/>
          <w:szCs w:val="22"/>
        </w:rPr>
        <w:t xml:space="preserve"> </w:t>
      </w:r>
      <w:r w:rsidRPr="00137571">
        <w:rPr>
          <w:rFonts w:ascii="Arial" w:hAnsi="Arial" w:cs="Arial"/>
          <w:sz w:val="22"/>
          <w:szCs w:val="22"/>
        </w:rPr>
        <w:t>con</w:t>
      </w:r>
      <w:r w:rsidRPr="00137571">
        <w:rPr>
          <w:rFonts w:ascii="Arial" w:hAnsi="Arial" w:cs="Arial"/>
          <w:spacing w:val="-9"/>
          <w:sz w:val="22"/>
          <w:szCs w:val="22"/>
        </w:rPr>
        <w:t xml:space="preserve"> </w:t>
      </w:r>
      <w:r w:rsidRPr="00137571">
        <w:rPr>
          <w:rFonts w:ascii="Arial" w:hAnsi="Arial" w:cs="Arial"/>
          <w:sz w:val="22"/>
          <w:szCs w:val="22"/>
        </w:rPr>
        <w:t>certeza</w:t>
      </w:r>
      <w:r w:rsidRPr="00137571">
        <w:rPr>
          <w:rFonts w:ascii="Arial" w:hAnsi="Arial" w:cs="Arial"/>
          <w:spacing w:val="-9"/>
          <w:sz w:val="22"/>
          <w:szCs w:val="22"/>
        </w:rPr>
        <w:t xml:space="preserve"> </w:t>
      </w:r>
      <w:r w:rsidRPr="00137571">
        <w:rPr>
          <w:rFonts w:ascii="Arial" w:hAnsi="Arial" w:cs="Arial"/>
          <w:sz w:val="22"/>
          <w:szCs w:val="22"/>
        </w:rPr>
        <w:t>el</w:t>
      </w:r>
      <w:r w:rsidRPr="00137571">
        <w:rPr>
          <w:rFonts w:ascii="Arial" w:hAnsi="Arial" w:cs="Arial"/>
          <w:spacing w:val="-7"/>
          <w:sz w:val="22"/>
          <w:szCs w:val="22"/>
        </w:rPr>
        <w:t xml:space="preserve"> </w:t>
      </w:r>
      <w:r w:rsidRPr="00137571">
        <w:rPr>
          <w:rFonts w:ascii="Arial" w:hAnsi="Arial" w:cs="Arial"/>
          <w:sz w:val="22"/>
          <w:szCs w:val="22"/>
        </w:rPr>
        <w:t>valor</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cuantía</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pérdida.</w:t>
      </w:r>
      <w:r w:rsidRPr="00137571">
        <w:rPr>
          <w:rFonts w:ascii="Arial" w:hAnsi="Arial" w:cs="Arial"/>
          <w:spacing w:val="-5"/>
          <w:sz w:val="22"/>
          <w:szCs w:val="22"/>
        </w:rPr>
        <w:t xml:space="preserve"> </w:t>
      </w:r>
      <w:r w:rsidRPr="00137571">
        <w:rPr>
          <w:rFonts w:ascii="Arial" w:hAnsi="Arial" w:cs="Arial"/>
          <w:sz w:val="22"/>
          <w:szCs w:val="22"/>
        </w:rPr>
        <w:t>Es</w:t>
      </w:r>
      <w:r w:rsidRPr="00137571">
        <w:rPr>
          <w:rFonts w:ascii="Arial" w:hAnsi="Arial" w:cs="Arial"/>
          <w:spacing w:val="-6"/>
          <w:sz w:val="22"/>
          <w:szCs w:val="22"/>
        </w:rPr>
        <w:t xml:space="preserve"> </w:t>
      </w:r>
      <w:r w:rsidRPr="00137571">
        <w:rPr>
          <w:rFonts w:ascii="Arial" w:hAnsi="Arial" w:cs="Arial"/>
          <w:sz w:val="22"/>
          <w:szCs w:val="22"/>
        </w:rPr>
        <w:t>decir,</w:t>
      </w:r>
      <w:r w:rsidRPr="00137571">
        <w:rPr>
          <w:rFonts w:ascii="Arial" w:hAnsi="Arial" w:cs="Arial"/>
          <w:spacing w:val="-5"/>
          <w:sz w:val="22"/>
          <w:szCs w:val="22"/>
        </w:rPr>
        <w:t xml:space="preserve"> </w:t>
      </w:r>
      <w:r w:rsidRPr="00137571">
        <w:rPr>
          <w:rFonts w:ascii="Arial" w:hAnsi="Arial" w:cs="Arial"/>
          <w:sz w:val="22"/>
          <w:szCs w:val="22"/>
        </w:rPr>
        <w:t>que los intereses se causan al mes siguiente de formalizado el siniestro, de la siguiente forma:</w:t>
      </w:r>
    </w:p>
    <w:p w14:paraId="7BB34CCC" w14:textId="77777777" w:rsidR="006F7254" w:rsidRPr="00137571" w:rsidRDefault="006F7254" w:rsidP="00CC5F80">
      <w:pPr>
        <w:pStyle w:val="Textoindependiente"/>
        <w:spacing w:before="127" w:line="360" w:lineRule="auto"/>
        <w:rPr>
          <w:rFonts w:ascii="Arial" w:hAnsi="Arial" w:cs="Arial"/>
          <w:sz w:val="22"/>
          <w:szCs w:val="22"/>
        </w:rPr>
      </w:pPr>
    </w:p>
    <w:p w14:paraId="2896180F" w14:textId="77777777" w:rsidR="006F7254" w:rsidRPr="00137571" w:rsidRDefault="006F7254" w:rsidP="00336A3B">
      <w:pPr>
        <w:spacing w:line="360" w:lineRule="auto"/>
        <w:ind w:left="1276" w:right="814"/>
        <w:jc w:val="both"/>
        <w:rPr>
          <w:rFonts w:ascii="Arial" w:hAnsi="Arial" w:cs="Arial"/>
          <w:i/>
        </w:rPr>
      </w:pPr>
      <w:r w:rsidRPr="00137571">
        <w:rPr>
          <w:rFonts w:ascii="Arial" w:hAnsi="Arial" w:cs="Arial"/>
          <w:i/>
        </w:rPr>
        <w:t>“(…)</w:t>
      </w:r>
      <w:r w:rsidRPr="00137571">
        <w:rPr>
          <w:rFonts w:ascii="Arial" w:hAnsi="Arial" w:cs="Arial"/>
          <w:i/>
          <w:spacing w:val="67"/>
        </w:rPr>
        <w:t xml:space="preserve"> </w:t>
      </w:r>
      <w:r w:rsidRPr="00137571">
        <w:rPr>
          <w:rFonts w:ascii="Arial" w:hAnsi="Arial" w:cs="Arial"/>
          <w:i/>
        </w:rPr>
        <w:t>ARTÍCULO</w:t>
      </w:r>
      <w:r w:rsidRPr="00137571">
        <w:rPr>
          <w:rFonts w:ascii="Arial" w:hAnsi="Arial" w:cs="Arial"/>
          <w:i/>
          <w:spacing w:val="69"/>
        </w:rPr>
        <w:t xml:space="preserve"> </w:t>
      </w:r>
      <w:r w:rsidRPr="00137571">
        <w:rPr>
          <w:rFonts w:ascii="Arial" w:hAnsi="Arial" w:cs="Arial"/>
          <w:i/>
        </w:rPr>
        <w:t>1080.</w:t>
      </w:r>
      <w:r w:rsidRPr="00137571">
        <w:rPr>
          <w:rFonts w:ascii="Arial" w:hAnsi="Arial" w:cs="Arial"/>
          <w:i/>
          <w:spacing w:val="67"/>
        </w:rPr>
        <w:t xml:space="preserve"> </w:t>
      </w:r>
      <w:r w:rsidRPr="00137571">
        <w:rPr>
          <w:rFonts w:ascii="Arial" w:hAnsi="Arial" w:cs="Arial"/>
          <w:i/>
        </w:rPr>
        <w:t>&lt;PLAZO</w:t>
      </w:r>
      <w:r w:rsidRPr="00137571">
        <w:rPr>
          <w:rFonts w:ascii="Arial" w:hAnsi="Arial" w:cs="Arial"/>
          <w:i/>
          <w:spacing w:val="66"/>
        </w:rPr>
        <w:t xml:space="preserve"> </w:t>
      </w:r>
      <w:r w:rsidRPr="00137571">
        <w:rPr>
          <w:rFonts w:ascii="Arial" w:hAnsi="Arial" w:cs="Arial"/>
          <w:i/>
        </w:rPr>
        <w:t>PARA</w:t>
      </w:r>
      <w:r w:rsidRPr="00137571">
        <w:rPr>
          <w:rFonts w:ascii="Arial" w:hAnsi="Arial" w:cs="Arial"/>
          <w:i/>
          <w:spacing w:val="68"/>
        </w:rPr>
        <w:t xml:space="preserve"> </w:t>
      </w:r>
      <w:r w:rsidRPr="00137571">
        <w:rPr>
          <w:rFonts w:ascii="Arial" w:hAnsi="Arial" w:cs="Arial"/>
          <w:i/>
        </w:rPr>
        <w:t>EL</w:t>
      </w:r>
      <w:r w:rsidRPr="00137571">
        <w:rPr>
          <w:rFonts w:ascii="Arial" w:hAnsi="Arial" w:cs="Arial"/>
          <w:i/>
          <w:spacing w:val="68"/>
        </w:rPr>
        <w:t xml:space="preserve"> </w:t>
      </w:r>
      <w:r w:rsidRPr="00137571">
        <w:rPr>
          <w:rFonts w:ascii="Arial" w:hAnsi="Arial" w:cs="Arial"/>
          <w:i/>
        </w:rPr>
        <w:t>PAGO</w:t>
      </w:r>
      <w:r w:rsidRPr="00137571">
        <w:rPr>
          <w:rFonts w:ascii="Arial" w:hAnsi="Arial" w:cs="Arial"/>
          <w:i/>
          <w:spacing w:val="66"/>
        </w:rPr>
        <w:t xml:space="preserve"> </w:t>
      </w:r>
      <w:r w:rsidRPr="00137571">
        <w:rPr>
          <w:rFonts w:ascii="Arial" w:hAnsi="Arial" w:cs="Arial"/>
          <w:i/>
        </w:rPr>
        <w:t>DE</w:t>
      </w:r>
      <w:r w:rsidRPr="00137571">
        <w:rPr>
          <w:rFonts w:ascii="Arial" w:hAnsi="Arial" w:cs="Arial"/>
          <w:i/>
          <w:spacing w:val="68"/>
        </w:rPr>
        <w:t xml:space="preserve"> </w:t>
      </w:r>
      <w:r w:rsidRPr="00137571">
        <w:rPr>
          <w:rFonts w:ascii="Arial" w:hAnsi="Arial" w:cs="Arial"/>
          <w:i/>
        </w:rPr>
        <w:t>LA</w:t>
      </w:r>
      <w:r w:rsidRPr="00137571">
        <w:rPr>
          <w:rFonts w:ascii="Arial" w:hAnsi="Arial" w:cs="Arial"/>
          <w:i/>
          <w:spacing w:val="65"/>
        </w:rPr>
        <w:t xml:space="preserve"> </w:t>
      </w:r>
      <w:r w:rsidRPr="00137571">
        <w:rPr>
          <w:rFonts w:ascii="Arial" w:hAnsi="Arial" w:cs="Arial"/>
          <w:i/>
        </w:rPr>
        <w:t>INDEMNIZACIÓN</w:t>
      </w:r>
      <w:r w:rsidRPr="00137571">
        <w:rPr>
          <w:rFonts w:ascii="Arial" w:hAnsi="Arial" w:cs="Arial"/>
          <w:i/>
          <w:spacing w:val="67"/>
        </w:rPr>
        <w:t xml:space="preserve"> </w:t>
      </w:r>
      <w:r w:rsidRPr="00137571">
        <w:rPr>
          <w:rFonts w:ascii="Arial" w:hAnsi="Arial" w:cs="Arial"/>
          <w:i/>
          <w:spacing w:val="-10"/>
        </w:rPr>
        <w:t>E</w:t>
      </w:r>
      <w:r w:rsidRPr="00137571">
        <w:rPr>
          <w:rFonts w:ascii="Arial" w:hAnsi="Arial" w:cs="Arial"/>
          <w:i/>
        </w:rPr>
        <w:t xml:space="preserve"> INTERESES MORATORIOS&gt;. &lt;Inciso modificado por el parágrafo del Artículo 111 de</w:t>
      </w:r>
      <w:r w:rsidRPr="00137571">
        <w:rPr>
          <w:rFonts w:ascii="Arial" w:hAnsi="Arial" w:cs="Arial"/>
          <w:i/>
          <w:spacing w:val="-8"/>
        </w:rPr>
        <w:t xml:space="preserve"> </w:t>
      </w:r>
      <w:r w:rsidRPr="00137571">
        <w:rPr>
          <w:rFonts w:ascii="Arial" w:hAnsi="Arial" w:cs="Arial"/>
          <w:i/>
        </w:rPr>
        <w:t>la</w:t>
      </w:r>
      <w:r w:rsidRPr="00137571">
        <w:rPr>
          <w:rFonts w:ascii="Arial" w:hAnsi="Arial" w:cs="Arial"/>
          <w:i/>
          <w:spacing w:val="-7"/>
        </w:rPr>
        <w:t xml:space="preserve"> </w:t>
      </w:r>
      <w:r w:rsidRPr="00137571">
        <w:rPr>
          <w:rFonts w:ascii="Arial" w:hAnsi="Arial" w:cs="Arial"/>
          <w:i/>
        </w:rPr>
        <w:t>Ley</w:t>
      </w:r>
      <w:r w:rsidRPr="00137571">
        <w:rPr>
          <w:rFonts w:ascii="Arial" w:hAnsi="Arial" w:cs="Arial"/>
          <w:i/>
          <w:spacing w:val="-9"/>
        </w:rPr>
        <w:t xml:space="preserve"> </w:t>
      </w:r>
      <w:r w:rsidRPr="00137571">
        <w:rPr>
          <w:rFonts w:ascii="Arial" w:hAnsi="Arial" w:cs="Arial"/>
          <w:i/>
        </w:rPr>
        <w:t>510</w:t>
      </w:r>
      <w:r w:rsidRPr="00137571">
        <w:rPr>
          <w:rFonts w:ascii="Arial" w:hAnsi="Arial" w:cs="Arial"/>
          <w:i/>
          <w:spacing w:val="-7"/>
        </w:rPr>
        <w:t xml:space="preserve"> </w:t>
      </w:r>
      <w:r w:rsidRPr="00137571">
        <w:rPr>
          <w:rFonts w:ascii="Arial" w:hAnsi="Arial" w:cs="Arial"/>
          <w:i/>
        </w:rPr>
        <w:t>de</w:t>
      </w:r>
      <w:r w:rsidRPr="00137571">
        <w:rPr>
          <w:rFonts w:ascii="Arial" w:hAnsi="Arial" w:cs="Arial"/>
          <w:i/>
          <w:spacing w:val="-10"/>
        </w:rPr>
        <w:t xml:space="preserve"> </w:t>
      </w:r>
      <w:r w:rsidRPr="00137571">
        <w:rPr>
          <w:rFonts w:ascii="Arial" w:hAnsi="Arial" w:cs="Arial"/>
          <w:i/>
        </w:rPr>
        <w:t>1999.</w:t>
      </w:r>
      <w:r w:rsidRPr="00137571">
        <w:rPr>
          <w:rFonts w:ascii="Arial" w:hAnsi="Arial" w:cs="Arial"/>
          <w:i/>
          <w:spacing w:val="-6"/>
        </w:rPr>
        <w:t xml:space="preserve"> </w:t>
      </w:r>
      <w:r w:rsidRPr="00137571">
        <w:rPr>
          <w:rFonts w:ascii="Arial" w:hAnsi="Arial" w:cs="Arial"/>
          <w:i/>
        </w:rPr>
        <w:t>El</w:t>
      </w:r>
      <w:r w:rsidRPr="00137571">
        <w:rPr>
          <w:rFonts w:ascii="Arial" w:hAnsi="Arial" w:cs="Arial"/>
          <w:i/>
          <w:spacing w:val="-8"/>
        </w:rPr>
        <w:t xml:space="preserve"> </w:t>
      </w:r>
      <w:r w:rsidRPr="00137571">
        <w:rPr>
          <w:rFonts w:ascii="Arial" w:hAnsi="Arial" w:cs="Arial"/>
          <w:i/>
        </w:rPr>
        <w:t>nuevo</w:t>
      </w:r>
      <w:r w:rsidRPr="00137571">
        <w:rPr>
          <w:rFonts w:ascii="Arial" w:hAnsi="Arial" w:cs="Arial"/>
          <w:i/>
          <w:spacing w:val="-10"/>
        </w:rPr>
        <w:t xml:space="preserve"> </w:t>
      </w:r>
      <w:r w:rsidRPr="00137571">
        <w:rPr>
          <w:rFonts w:ascii="Arial" w:hAnsi="Arial" w:cs="Arial"/>
          <w:i/>
        </w:rPr>
        <w:t>texto</w:t>
      </w:r>
      <w:r w:rsidRPr="00137571">
        <w:rPr>
          <w:rFonts w:ascii="Arial" w:hAnsi="Arial" w:cs="Arial"/>
          <w:i/>
          <w:spacing w:val="-9"/>
        </w:rPr>
        <w:t xml:space="preserve"> </w:t>
      </w:r>
      <w:r w:rsidRPr="00137571">
        <w:rPr>
          <w:rFonts w:ascii="Arial" w:hAnsi="Arial" w:cs="Arial"/>
          <w:i/>
        </w:rPr>
        <w:t>es</w:t>
      </w:r>
      <w:r w:rsidRPr="00137571">
        <w:rPr>
          <w:rFonts w:ascii="Arial" w:hAnsi="Arial" w:cs="Arial"/>
          <w:i/>
          <w:spacing w:val="-10"/>
        </w:rPr>
        <w:t xml:space="preserve"> </w:t>
      </w:r>
      <w:r w:rsidRPr="00137571">
        <w:rPr>
          <w:rFonts w:ascii="Arial" w:hAnsi="Arial" w:cs="Arial"/>
          <w:i/>
        </w:rPr>
        <w:t>el</w:t>
      </w:r>
      <w:r w:rsidRPr="00137571">
        <w:rPr>
          <w:rFonts w:ascii="Arial" w:hAnsi="Arial" w:cs="Arial"/>
          <w:i/>
          <w:spacing w:val="-8"/>
        </w:rPr>
        <w:t xml:space="preserve"> </w:t>
      </w:r>
      <w:r w:rsidRPr="00137571">
        <w:rPr>
          <w:rFonts w:ascii="Arial" w:hAnsi="Arial" w:cs="Arial"/>
          <w:i/>
        </w:rPr>
        <w:t>siguiente:&gt;</w:t>
      </w:r>
      <w:r w:rsidRPr="00137571">
        <w:rPr>
          <w:rFonts w:ascii="Arial" w:hAnsi="Arial" w:cs="Arial"/>
          <w:i/>
          <w:spacing w:val="-6"/>
        </w:rPr>
        <w:t xml:space="preserve"> </w:t>
      </w:r>
      <w:r w:rsidRPr="00137571">
        <w:rPr>
          <w:rFonts w:ascii="Arial" w:hAnsi="Arial" w:cs="Arial"/>
          <w:i/>
        </w:rPr>
        <w:t>El</w:t>
      </w:r>
      <w:r w:rsidRPr="00137571">
        <w:rPr>
          <w:rFonts w:ascii="Arial" w:hAnsi="Arial" w:cs="Arial"/>
          <w:i/>
          <w:spacing w:val="-8"/>
        </w:rPr>
        <w:t xml:space="preserve"> </w:t>
      </w:r>
      <w:r w:rsidRPr="00137571">
        <w:rPr>
          <w:rFonts w:ascii="Arial" w:hAnsi="Arial" w:cs="Arial"/>
          <w:i/>
        </w:rPr>
        <w:t>asegurador</w:t>
      </w:r>
      <w:r w:rsidRPr="00137571">
        <w:rPr>
          <w:rFonts w:ascii="Arial" w:hAnsi="Arial" w:cs="Arial"/>
          <w:i/>
          <w:spacing w:val="-6"/>
        </w:rPr>
        <w:t xml:space="preserve"> </w:t>
      </w:r>
      <w:r w:rsidRPr="00137571">
        <w:rPr>
          <w:rFonts w:ascii="Arial" w:hAnsi="Arial" w:cs="Arial"/>
          <w:i/>
        </w:rPr>
        <w:t>estará</w:t>
      </w:r>
      <w:r w:rsidRPr="00137571">
        <w:rPr>
          <w:rFonts w:ascii="Arial" w:hAnsi="Arial" w:cs="Arial"/>
          <w:i/>
          <w:spacing w:val="-7"/>
        </w:rPr>
        <w:t xml:space="preserve"> </w:t>
      </w:r>
      <w:r w:rsidRPr="00137571">
        <w:rPr>
          <w:rFonts w:ascii="Arial" w:hAnsi="Arial" w:cs="Arial"/>
          <w:i/>
        </w:rPr>
        <w:t>obligado a efectuar el pago del siniestro dentro del mes siguiente a la fecha en que el asegurado o beneficiario acredite, aún extrajudicialmente, su derecho ante el asegurador de acuerdo con el artículo 1077. Vencido este plazo, el asegurador reconocerá</w:t>
      </w:r>
      <w:r w:rsidRPr="00137571">
        <w:rPr>
          <w:rFonts w:ascii="Arial" w:hAnsi="Arial" w:cs="Arial"/>
          <w:i/>
          <w:spacing w:val="-6"/>
        </w:rPr>
        <w:t xml:space="preserve"> </w:t>
      </w:r>
      <w:r w:rsidRPr="00137571">
        <w:rPr>
          <w:rFonts w:ascii="Arial" w:hAnsi="Arial" w:cs="Arial"/>
          <w:i/>
        </w:rPr>
        <w:t>y</w:t>
      </w:r>
      <w:r w:rsidRPr="00137571">
        <w:rPr>
          <w:rFonts w:ascii="Arial" w:hAnsi="Arial" w:cs="Arial"/>
          <w:i/>
          <w:spacing w:val="-6"/>
        </w:rPr>
        <w:t xml:space="preserve"> </w:t>
      </w:r>
      <w:r w:rsidRPr="00137571">
        <w:rPr>
          <w:rFonts w:ascii="Arial" w:hAnsi="Arial" w:cs="Arial"/>
          <w:i/>
        </w:rPr>
        <w:t>pagará</w:t>
      </w:r>
      <w:r w:rsidRPr="00137571">
        <w:rPr>
          <w:rFonts w:ascii="Arial" w:hAnsi="Arial" w:cs="Arial"/>
          <w:i/>
          <w:spacing w:val="-6"/>
        </w:rPr>
        <w:t xml:space="preserve"> </w:t>
      </w:r>
      <w:r w:rsidRPr="00137571">
        <w:rPr>
          <w:rFonts w:ascii="Arial" w:hAnsi="Arial" w:cs="Arial"/>
          <w:i/>
        </w:rPr>
        <w:t>al</w:t>
      </w:r>
      <w:r w:rsidRPr="00137571">
        <w:rPr>
          <w:rFonts w:ascii="Arial" w:hAnsi="Arial" w:cs="Arial"/>
          <w:i/>
          <w:spacing w:val="-4"/>
        </w:rPr>
        <w:t xml:space="preserve"> </w:t>
      </w:r>
      <w:r w:rsidRPr="00137571">
        <w:rPr>
          <w:rFonts w:ascii="Arial" w:hAnsi="Arial" w:cs="Arial"/>
          <w:i/>
        </w:rPr>
        <w:t>asegurado</w:t>
      </w:r>
      <w:r w:rsidRPr="00137571">
        <w:rPr>
          <w:rFonts w:ascii="Arial" w:hAnsi="Arial" w:cs="Arial"/>
          <w:i/>
          <w:spacing w:val="-4"/>
        </w:rPr>
        <w:t xml:space="preserve"> </w:t>
      </w:r>
      <w:r w:rsidRPr="00137571">
        <w:rPr>
          <w:rFonts w:ascii="Arial" w:hAnsi="Arial" w:cs="Arial"/>
          <w:i/>
        </w:rPr>
        <w:t>o</w:t>
      </w:r>
      <w:r w:rsidRPr="00137571">
        <w:rPr>
          <w:rFonts w:ascii="Arial" w:hAnsi="Arial" w:cs="Arial"/>
          <w:i/>
          <w:spacing w:val="-6"/>
        </w:rPr>
        <w:t xml:space="preserve"> </w:t>
      </w:r>
      <w:r w:rsidRPr="00137571">
        <w:rPr>
          <w:rFonts w:ascii="Arial" w:hAnsi="Arial" w:cs="Arial"/>
          <w:i/>
        </w:rPr>
        <w:t>beneficiario,</w:t>
      </w:r>
      <w:r w:rsidRPr="00137571">
        <w:rPr>
          <w:rFonts w:ascii="Arial" w:hAnsi="Arial" w:cs="Arial"/>
          <w:i/>
          <w:spacing w:val="-5"/>
        </w:rPr>
        <w:t xml:space="preserve"> </w:t>
      </w:r>
      <w:r w:rsidRPr="00137571">
        <w:rPr>
          <w:rFonts w:ascii="Arial" w:hAnsi="Arial" w:cs="Arial"/>
          <w:i/>
        </w:rPr>
        <w:t>además</w:t>
      </w:r>
      <w:r w:rsidRPr="00137571">
        <w:rPr>
          <w:rFonts w:ascii="Arial" w:hAnsi="Arial" w:cs="Arial"/>
          <w:i/>
          <w:spacing w:val="-4"/>
        </w:rPr>
        <w:t xml:space="preserve"> </w:t>
      </w:r>
      <w:r w:rsidRPr="00137571">
        <w:rPr>
          <w:rFonts w:ascii="Arial" w:hAnsi="Arial" w:cs="Arial"/>
          <w:i/>
        </w:rPr>
        <w:t>de</w:t>
      </w:r>
      <w:r w:rsidRPr="00137571">
        <w:rPr>
          <w:rFonts w:ascii="Arial" w:hAnsi="Arial" w:cs="Arial"/>
          <w:i/>
          <w:spacing w:val="-7"/>
        </w:rPr>
        <w:t xml:space="preserve"> </w:t>
      </w:r>
      <w:r w:rsidRPr="00137571">
        <w:rPr>
          <w:rFonts w:ascii="Arial" w:hAnsi="Arial" w:cs="Arial"/>
          <w:i/>
        </w:rPr>
        <w:t>la</w:t>
      </w:r>
      <w:r w:rsidRPr="00137571">
        <w:rPr>
          <w:rFonts w:ascii="Arial" w:hAnsi="Arial" w:cs="Arial"/>
          <w:i/>
          <w:spacing w:val="-4"/>
        </w:rPr>
        <w:t xml:space="preserve"> </w:t>
      </w:r>
      <w:r w:rsidRPr="00137571">
        <w:rPr>
          <w:rFonts w:ascii="Arial" w:hAnsi="Arial" w:cs="Arial"/>
          <w:i/>
        </w:rPr>
        <w:t>obligación</w:t>
      </w:r>
      <w:r w:rsidRPr="00137571">
        <w:rPr>
          <w:rFonts w:ascii="Arial" w:hAnsi="Arial" w:cs="Arial"/>
          <w:i/>
          <w:spacing w:val="-7"/>
        </w:rPr>
        <w:t xml:space="preserve"> </w:t>
      </w:r>
      <w:r w:rsidRPr="00137571">
        <w:rPr>
          <w:rFonts w:ascii="Arial" w:hAnsi="Arial" w:cs="Arial"/>
          <w:i/>
        </w:rPr>
        <w:t>a</w:t>
      </w:r>
      <w:r w:rsidRPr="00137571">
        <w:rPr>
          <w:rFonts w:ascii="Arial" w:hAnsi="Arial" w:cs="Arial"/>
          <w:i/>
          <w:spacing w:val="-4"/>
        </w:rPr>
        <w:t xml:space="preserve"> </w:t>
      </w:r>
      <w:r w:rsidRPr="00137571">
        <w:rPr>
          <w:rFonts w:ascii="Arial" w:hAnsi="Arial" w:cs="Arial"/>
          <w:i/>
        </w:rPr>
        <w:t>su</w:t>
      </w:r>
      <w:r w:rsidRPr="00137571">
        <w:rPr>
          <w:rFonts w:ascii="Arial" w:hAnsi="Arial" w:cs="Arial"/>
          <w:i/>
          <w:spacing w:val="-4"/>
        </w:rPr>
        <w:t xml:space="preserve"> </w:t>
      </w:r>
      <w:r w:rsidRPr="00137571">
        <w:rPr>
          <w:rFonts w:ascii="Arial" w:hAnsi="Arial" w:cs="Arial"/>
          <w:i/>
        </w:rPr>
        <w:t>cargo y sobre el importe de ella, un interés moratorio igual al certificado como bancario corriente por la Superintendencia Bancaria aumentado en la mitad.</w:t>
      </w:r>
    </w:p>
    <w:p w14:paraId="2125CB4C" w14:textId="77777777" w:rsidR="006F7254" w:rsidRPr="00137571" w:rsidRDefault="006F7254" w:rsidP="00CC5F80">
      <w:pPr>
        <w:pStyle w:val="Textoindependiente"/>
        <w:spacing w:before="127" w:line="360" w:lineRule="auto"/>
        <w:ind w:left="1276"/>
        <w:rPr>
          <w:rFonts w:ascii="Arial" w:hAnsi="Arial" w:cs="Arial"/>
          <w:i/>
          <w:sz w:val="22"/>
          <w:szCs w:val="22"/>
        </w:rPr>
      </w:pPr>
    </w:p>
    <w:p w14:paraId="41F4DFE7" w14:textId="77777777" w:rsidR="006F7254" w:rsidRPr="00137571" w:rsidRDefault="006F7254" w:rsidP="00336A3B">
      <w:pPr>
        <w:spacing w:line="360" w:lineRule="auto"/>
        <w:ind w:left="1276" w:right="902"/>
        <w:jc w:val="both"/>
        <w:rPr>
          <w:rFonts w:ascii="Arial" w:hAnsi="Arial" w:cs="Arial"/>
          <w:i/>
        </w:rPr>
      </w:pPr>
      <w:r w:rsidRPr="00137571">
        <w:rPr>
          <w:rFonts w:ascii="Arial" w:hAnsi="Arial" w:cs="Arial"/>
          <w:i/>
        </w:rPr>
        <w:t>El contrato de reaseguro no varía el contrato de seguro celebrado entre tomador y asegurador, y la oportunidad en el pago de éste, en caso de siniestro, no podrá diferirse a pretexto del reaseguro.</w:t>
      </w:r>
    </w:p>
    <w:p w14:paraId="6A3E6AB8" w14:textId="77777777" w:rsidR="006F7254" w:rsidRPr="00137571" w:rsidRDefault="006F7254" w:rsidP="00CC5F80">
      <w:pPr>
        <w:spacing w:line="360" w:lineRule="auto"/>
        <w:ind w:left="1276"/>
        <w:rPr>
          <w:rFonts w:ascii="Arial" w:hAnsi="Arial" w:cs="Arial"/>
        </w:rPr>
      </w:pPr>
    </w:p>
    <w:p w14:paraId="779111D2" w14:textId="77777777" w:rsidR="006F7254" w:rsidRPr="00137571" w:rsidRDefault="006F7254" w:rsidP="00336A3B">
      <w:pPr>
        <w:spacing w:before="1" w:line="360" w:lineRule="auto"/>
        <w:ind w:left="1276" w:right="900"/>
        <w:jc w:val="both"/>
        <w:rPr>
          <w:rFonts w:ascii="Arial" w:hAnsi="Arial" w:cs="Arial"/>
          <w:i/>
        </w:rPr>
      </w:pPr>
      <w:r w:rsidRPr="00137571">
        <w:rPr>
          <w:rFonts w:ascii="Arial" w:hAnsi="Arial" w:cs="Arial"/>
          <w:i/>
        </w:rPr>
        <w:t>El</w:t>
      </w:r>
      <w:r w:rsidRPr="00137571">
        <w:rPr>
          <w:rFonts w:ascii="Arial" w:hAnsi="Arial" w:cs="Arial"/>
          <w:i/>
          <w:spacing w:val="-5"/>
        </w:rPr>
        <w:t xml:space="preserve"> </w:t>
      </w:r>
      <w:r w:rsidRPr="00137571">
        <w:rPr>
          <w:rFonts w:ascii="Arial" w:hAnsi="Arial" w:cs="Arial"/>
          <w:i/>
        </w:rPr>
        <w:t>asegurado</w:t>
      </w:r>
      <w:r w:rsidRPr="00137571">
        <w:rPr>
          <w:rFonts w:ascii="Arial" w:hAnsi="Arial" w:cs="Arial"/>
          <w:i/>
          <w:spacing w:val="-6"/>
        </w:rPr>
        <w:t xml:space="preserve"> </w:t>
      </w:r>
      <w:r w:rsidRPr="00137571">
        <w:rPr>
          <w:rFonts w:ascii="Arial" w:hAnsi="Arial" w:cs="Arial"/>
          <w:i/>
        </w:rPr>
        <w:t>o</w:t>
      </w:r>
      <w:r w:rsidRPr="00137571">
        <w:rPr>
          <w:rFonts w:ascii="Arial" w:hAnsi="Arial" w:cs="Arial"/>
          <w:i/>
          <w:spacing w:val="-6"/>
        </w:rPr>
        <w:t xml:space="preserve"> </w:t>
      </w:r>
      <w:r w:rsidRPr="00137571">
        <w:rPr>
          <w:rFonts w:ascii="Arial" w:hAnsi="Arial" w:cs="Arial"/>
          <w:i/>
        </w:rPr>
        <w:t>el</w:t>
      </w:r>
      <w:r w:rsidRPr="00137571">
        <w:rPr>
          <w:rFonts w:ascii="Arial" w:hAnsi="Arial" w:cs="Arial"/>
          <w:i/>
          <w:spacing w:val="-7"/>
        </w:rPr>
        <w:t xml:space="preserve"> </w:t>
      </w:r>
      <w:r w:rsidRPr="00137571">
        <w:rPr>
          <w:rFonts w:ascii="Arial" w:hAnsi="Arial" w:cs="Arial"/>
          <w:i/>
        </w:rPr>
        <w:t>beneficiario</w:t>
      </w:r>
      <w:r w:rsidRPr="00137571">
        <w:rPr>
          <w:rFonts w:ascii="Arial" w:hAnsi="Arial" w:cs="Arial"/>
          <w:i/>
          <w:spacing w:val="-4"/>
        </w:rPr>
        <w:t xml:space="preserve"> </w:t>
      </w:r>
      <w:r w:rsidRPr="00137571">
        <w:rPr>
          <w:rFonts w:ascii="Arial" w:hAnsi="Arial" w:cs="Arial"/>
          <w:i/>
        </w:rPr>
        <w:t>tendrán</w:t>
      </w:r>
      <w:r w:rsidRPr="00137571">
        <w:rPr>
          <w:rFonts w:ascii="Arial" w:hAnsi="Arial" w:cs="Arial"/>
          <w:i/>
          <w:spacing w:val="-7"/>
        </w:rPr>
        <w:t xml:space="preserve"> </w:t>
      </w:r>
      <w:r w:rsidRPr="00137571">
        <w:rPr>
          <w:rFonts w:ascii="Arial" w:hAnsi="Arial" w:cs="Arial"/>
          <w:i/>
        </w:rPr>
        <w:t>derecho</w:t>
      </w:r>
      <w:r w:rsidRPr="00137571">
        <w:rPr>
          <w:rFonts w:ascii="Arial" w:hAnsi="Arial" w:cs="Arial"/>
          <w:i/>
          <w:spacing w:val="-7"/>
        </w:rPr>
        <w:t xml:space="preserve"> </w:t>
      </w:r>
      <w:r w:rsidRPr="00137571">
        <w:rPr>
          <w:rFonts w:ascii="Arial" w:hAnsi="Arial" w:cs="Arial"/>
          <w:i/>
        </w:rPr>
        <w:t>a</w:t>
      </w:r>
      <w:r w:rsidRPr="00137571">
        <w:rPr>
          <w:rFonts w:ascii="Arial" w:hAnsi="Arial" w:cs="Arial"/>
          <w:i/>
          <w:spacing w:val="-9"/>
        </w:rPr>
        <w:t xml:space="preserve"> </w:t>
      </w:r>
      <w:r w:rsidRPr="00137571">
        <w:rPr>
          <w:rFonts w:ascii="Arial" w:hAnsi="Arial" w:cs="Arial"/>
          <w:i/>
        </w:rPr>
        <w:t>demandar,</w:t>
      </w:r>
      <w:r w:rsidRPr="00137571">
        <w:rPr>
          <w:rFonts w:ascii="Arial" w:hAnsi="Arial" w:cs="Arial"/>
          <w:i/>
          <w:spacing w:val="-5"/>
        </w:rPr>
        <w:t xml:space="preserve"> </w:t>
      </w:r>
      <w:r w:rsidRPr="00137571">
        <w:rPr>
          <w:rFonts w:ascii="Arial" w:hAnsi="Arial" w:cs="Arial"/>
          <w:i/>
        </w:rPr>
        <w:t>en</w:t>
      </w:r>
      <w:r w:rsidRPr="00137571">
        <w:rPr>
          <w:rFonts w:ascii="Arial" w:hAnsi="Arial" w:cs="Arial"/>
          <w:i/>
          <w:spacing w:val="-7"/>
        </w:rPr>
        <w:t xml:space="preserve"> </w:t>
      </w:r>
      <w:r w:rsidRPr="00137571">
        <w:rPr>
          <w:rFonts w:ascii="Arial" w:hAnsi="Arial" w:cs="Arial"/>
          <w:i/>
        </w:rPr>
        <w:t>lugar</w:t>
      </w:r>
      <w:r w:rsidRPr="00137571">
        <w:rPr>
          <w:rFonts w:ascii="Arial" w:hAnsi="Arial" w:cs="Arial"/>
          <w:i/>
          <w:spacing w:val="-6"/>
        </w:rPr>
        <w:t xml:space="preserve"> </w:t>
      </w:r>
      <w:r w:rsidRPr="00137571">
        <w:rPr>
          <w:rFonts w:ascii="Arial" w:hAnsi="Arial" w:cs="Arial"/>
          <w:i/>
        </w:rPr>
        <w:t>de</w:t>
      </w:r>
      <w:r w:rsidRPr="00137571">
        <w:rPr>
          <w:rFonts w:ascii="Arial" w:hAnsi="Arial" w:cs="Arial"/>
          <w:i/>
          <w:spacing w:val="-7"/>
        </w:rPr>
        <w:t xml:space="preserve"> </w:t>
      </w:r>
      <w:r w:rsidRPr="00137571">
        <w:rPr>
          <w:rFonts w:ascii="Arial" w:hAnsi="Arial" w:cs="Arial"/>
          <w:i/>
        </w:rPr>
        <w:t>los</w:t>
      </w:r>
      <w:r w:rsidRPr="00137571">
        <w:rPr>
          <w:rFonts w:ascii="Arial" w:hAnsi="Arial" w:cs="Arial"/>
          <w:i/>
          <w:spacing w:val="-4"/>
        </w:rPr>
        <w:t xml:space="preserve"> </w:t>
      </w:r>
      <w:r w:rsidRPr="00137571">
        <w:rPr>
          <w:rFonts w:ascii="Arial" w:hAnsi="Arial" w:cs="Arial"/>
          <w:i/>
        </w:rPr>
        <w:t xml:space="preserve">intereses a que se refiere el inciso anterior &lt;inciso primero original del artículo&gt;, la </w:t>
      </w:r>
      <w:r w:rsidRPr="00137571">
        <w:rPr>
          <w:rFonts w:ascii="Arial" w:hAnsi="Arial" w:cs="Arial"/>
          <w:i/>
        </w:rPr>
        <w:lastRenderedPageBreak/>
        <w:t>indemnización de perjuicios causados por la mora del asegurador (…).”</w:t>
      </w:r>
    </w:p>
    <w:p w14:paraId="1365A498" w14:textId="77777777" w:rsidR="006F7254" w:rsidRPr="00137571" w:rsidRDefault="006F7254" w:rsidP="00CC5F80">
      <w:pPr>
        <w:pStyle w:val="Textoindependiente"/>
        <w:spacing w:before="128" w:line="360" w:lineRule="auto"/>
        <w:rPr>
          <w:rFonts w:ascii="Arial" w:hAnsi="Arial" w:cs="Arial"/>
          <w:i/>
          <w:sz w:val="22"/>
          <w:szCs w:val="22"/>
        </w:rPr>
      </w:pPr>
    </w:p>
    <w:p w14:paraId="3D682613" w14:textId="77777777" w:rsidR="006F7254" w:rsidRPr="00137571" w:rsidRDefault="006F7254"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Al</w:t>
      </w:r>
      <w:r w:rsidRPr="00137571">
        <w:rPr>
          <w:rFonts w:ascii="Arial" w:hAnsi="Arial" w:cs="Arial"/>
          <w:spacing w:val="-16"/>
          <w:sz w:val="22"/>
          <w:szCs w:val="22"/>
        </w:rPr>
        <w:t xml:space="preserve"> </w:t>
      </w:r>
      <w:r w:rsidRPr="00137571">
        <w:rPr>
          <w:rFonts w:ascii="Arial" w:hAnsi="Arial" w:cs="Arial"/>
          <w:sz w:val="22"/>
          <w:szCs w:val="22"/>
        </w:rPr>
        <w:t>respecto,</w:t>
      </w:r>
      <w:r w:rsidRPr="00137571">
        <w:rPr>
          <w:rFonts w:ascii="Arial" w:hAnsi="Arial" w:cs="Arial"/>
          <w:spacing w:val="-15"/>
          <w:sz w:val="22"/>
          <w:szCs w:val="22"/>
        </w:rPr>
        <w:t xml:space="preserve"> </w:t>
      </w:r>
      <w:r w:rsidRPr="00137571">
        <w:rPr>
          <w:rFonts w:ascii="Arial" w:hAnsi="Arial" w:cs="Arial"/>
          <w:sz w:val="22"/>
          <w:szCs w:val="22"/>
        </w:rPr>
        <w:t>téngase</w:t>
      </w:r>
      <w:r w:rsidRPr="00137571">
        <w:rPr>
          <w:rFonts w:ascii="Arial" w:hAnsi="Arial" w:cs="Arial"/>
          <w:spacing w:val="-15"/>
          <w:sz w:val="22"/>
          <w:szCs w:val="22"/>
        </w:rPr>
        <w:t xml:space="preserve"> </w:t>
      </w:r>
      <w:r w:rsidRPr="00137571">
        <w:rPr>
          <w:rFonts w:ascii="Arial" w:hAnsi="Arial" w:cs="Arial"/>
          <w:sz w:val="22"/>
          <w:szCs w:val="22"/>
        </w:rPr>
        <w:t>en</w:t>
      </w:r>
      <w:r w:rsidRPr="00137571">
        <w:rPr>
          <w:rFonts w:ascii="Arial" w:hAnsi="Arial" w:cs="Arial"/>
          <w:spacing w:val="-16"/>
          <w:sz w:val="22"/>
          <w:szCs w:val="22"/>
        </w:rPr>
        <w:t xml:space="preserve"> </w:t>
      </w:r>
      <w:r w:rsidRPr="00137571">
        <w:rPr>
          <w:rFonts w:ascii="Arial" w:hAnsi="Arial" w:cs="Arial"/>
          <w:sz w:val="22"/>
          <w:szCs w:val="22"/>
        </w:rPr>
        <w:t>cuenta</w:t>
      </w:r>
      <w:r w:rsidRPr="00137571">
        <w:rPr>
          <w:rFonts w:ascii="Arial" w:hAnsi="Arial" w:cs="Arial"/>
          <w:spacing w:val="-15"/>
          <w:sz w:val="22"/>
          <w:szCs w:val="22"/>
        </w:rPr>
        <w:t xml:space="preserve"> </w:t>
      </w:r>
      <w:r w:rsidRPr="00137571">
        <w:rPr>
          <w:rFonts w:ascii="Arial" w:hAnsi="Arial" w:cs="Arial"/>
          <w:sz w:val="22"/>
          <w:szCs w:val="22"/>
        </w:rPr>
        <w:t>que</w:t>
      </w:r>
      <w:r w:rsidRPr="00137571">
        <w:rPr>
          <w:rFonts w:ascii="Arial" w:hAnsi="Arial" w:cs="Arial"/>
          <w:spacing w:val="-15"/>
          <w:sz w:val="22"/>
          <w:szCs w:val="22"/>
        </w:rPr>
        <w:t xml:space="preserve"> </w:t>
      </w:r>
      <w:r w:rsidRPr="00137571">
        <w:rPr>
          <w:rFonts w:ascii="Arial" w:hAnsi="Arial" w:cs="Arial"/>
          <w:sz w:val="22"/>
          <w:szCs w:val="22"/>
        </w:rPr>
        <w:t>la</w:t>
      </w:r>
      <w:r w:rsidRPr="00137571">
        <w:rPr>
          <w:rFonts w:ascii="Arial" w:hAnsi="Arial" w:cs="Arial"/>
          <w:spacing w:val="-15"/>
          <w:sz w:val="22"/>
          <w:szCs w:val="22"/>
        </w:rPr>
        <w:t xml:space="preserve"> </w:t>
      </w:r>
      <w:r w:rsidRPr="00137571">
        <w:rPr>
          <w:rFonts w:ascii="Arial" w:hAnsi="Arial" w:cs="Arial"/>
          <w:sz w:val="22"/>
          <w:szCs w:val="22"/>
        </w:rPr>
        <w:t>Corte</w:t>
      </w:r>
      <w:r w:rsidRPr="00137571">
        <w:rPr>
          <w:rFonts w:ascii="Arial" w:hAnsi="Arial" w:cs="Arial"/>
          <w:spacing w:val="-16"/>
          <w:sz w:val="22"/>
          <w:szCs w:val="22"/>
        </w:rPr>
        <w:t xml:space="preserve"> </w:t>
      </w:r>
      <w:r w:rsidRPr="00137571">
        <w:rPr>
          <w:rFonts w:ascii="Arial" w:hAnsi="Arial" w:cs="Arial"/>
          <w:sz w:val="22"/>
          <w:szCs w:val="22"/>
        </w:rPr>
        <w:t>Suprema</w:t>
      </w:r>
      <w:r w:rsidRPr="00137571">
        <w:rPr>
          <w:rFonts w:ascii="Arial" w:hAnsi="Arial" w:cs="Arial"/>
          <w:spacing w:val="-15"/>
          <w:sz w:val="22"/>
          <w:szCs w:val="22"/>
        </w:rPr>
        <w:t xml:space="preserve"> </w:t>
      </w:r>
      <w:r w:rsidRPr="00137571">
        <w:rPr>
          <w:rFonts w:ascii="Arial" w:hAnsi="Arial" w:cs="Arial"/>
          <w:sz w:val="22"/>
          <w:szCs w:val="22"/>
        </w:rPr>
        <w:t>de</w:t>
      </w:r>
      <w:r w:rsidRPr="00137571">
        <w:rPr>
          <w:rFonts w:ascii="Arial" w:hAnsi="Arial" w:cs="Arial"/>
          <w:spacing w:val="-15"/>
          <w:sz w:val="22"/>
          <w:szCs w:val="22"/>
        </w:rPr>
        <w:t xml:space="preserve"> </w:t>
      </w:r>
      <w:r w:rsidRPr="00137571">
        <w:rPr>
          <w:rFonts w:ascii="Arial" w:hAnsi="Arial" w:cs="Arial"/>
          <w:sz w:val="22"/>
          <w:szCs w:val="22"/>
        </w:rPr>
        <w:t>justicia,</w:t>
      </w:r>
      <w:r w:rsidRPr="00137571">
        <w:rPr>
          <w:rFonts w:ascii="Arial" w:hAnsi="Arial" w:cs="Arial"/>
          <w:spacing w:val="-16"/>
          <w:sz w:val="22"/>
          <w:szCs w:val="22"/>
        </w:rPr>
        <w:t xml:space="preserve"> </w:t>
      </w:r>
      <w:r w:rsidRPr="00137571">
        <w:rPr>
          <w:rFonts w:ascii="Arial" w:hAnsi="Arial" w:cs="Arial"/>
          <w:sz w:val="22"/>
          <w:szCs w:val="22"/>
        </w:rPr>
        <w:t>Sala</w:t>
      </w:r>
      <w:r w:rsidRPr="00137571">
        <w:rPr>
          <w:rFonts w:ascii="Arial" w:hAnsi="Arial" w:cs="Arial"/>
          <w:spacing w:val="-15"/>
          <w:sz w:val="22"/>
          <w:szCs w:val="22"/>
        </w:rPr>
        <w:t xml:space="preserve"> </w:t>
      </w:r>
      <w:r w:rsidRPr="00137571">
        <w:rPr>
          <w:rFonts w:ascii="Arial" w:hAnsi="Arial" w:cs="Arial"/>
          <w:sz w:val="22"/>
          <w:szCs w:val="22"/>
        </w:rPr>
        <w:t>de</w:t>
      </w:r>
      <w:r w:rsidRPr="00137571">
        <w:rPr>
          <w:rFonts w:ascii="Arial" w:hAnsi="Arial" w:cs="Arial"/>
          <w:spacing w:val="-15"/>
          <w:sz w:val="22"/>
          <w:szCs w:val="22"/>
        </w:rPr>
        <w:t xml:space="preserve"> </w:t>
      </w:r>
      <w:r w:rsidRPr="00137571">
        <w:rPr>
          <w:rFonts w:ascii="Arial" w:hAnsi="Arial" w:cs="Arial"/>
          <w:sz w:val="22"/>
          <w:szCs w:val="22"/>
        </w:rPr>
        <w:t>Casación</w:t>
      </w:r>
      <w:r w:rsidRPr="00137571">
        <w:rPr>
          <w:rFonts w:ascii="Arial" w:hAnsi="Arial" w:cs="Arial"/>
          <w:spacing w:val="-15"/>
          <w:sz w:val="22"/>
          <w:szCs w:val="22"/>
        </w:rPr>
        <w:t xml:space="preserve"> </w:t>
      </w:r>
      <w:r w:rsidRPr="00137571">
        <w:rPr>
          <w:rFonts w:ascii="Arial" w:hAnsi="Arial" w:cs="Arial"/>
          <w:sz w:val="22"/>
          <w:szCs w:val="22"/>
        </w:rPr>
        <w:t>Civil,</w:t>
      </w:r>
      <w:r w:rsidRPr="00137571">
        <w:rPr>
          <w:rFonts w:ascii="Arial" w:hAnsi="Arial" w:cs="Arial"/>
          <w:spacing w:val="-16"/>
          <w:sz w:val="22"/>
          <w:szCs w:val="22"/>
        </w:rPr>
        <w:t xml:space="preserve"> </w:t>
      </w:r>
      <w:r w:rsidRPr="00137571">
        <w:rPr>
          <w:rFonts w:ascii="Arial" w:hAnsi="Arial" w:cs="Arial"/>
          <w:sz w:val="22"/>
          <w:szCs w:val="22"/>
        </w:rPr>
        <w:t>se</w:t>
      </w:r>
      <w:r w:rsidRPr="00137571">
        <w:rPr>
          <w:rFonts w:ascii="Arial" w:hAnsi="Arial" w:cs="Arial"/>
          <w:spacing w:val="-15"/>
          <w:sz w:val="22"/>
          <w:szCs w:val="22"/>
        </w:rPr>
        <w:t xml:space="preserve"> </w:t>
      </w:r>
      <w:r w:rsidRPr="00137571">
        <w:rPr>
          <w:rFonts w:ascii="Arial" w:hAnsi="Arial" w:cs="Arial"/>
          <w:sz w:val="22"/>
          <w:szCs w:val="22"/>
        </w:rPr>
        <w:t>encargó de hacer un estudio juicioso del tema en sentencia SC1947 del 26 de mayo de 2021, en la cual indicó que solo puede tenerse certeza del cumplimiento de estas cargas, a partir del momento en que queda ejecutoriada la sentencia que declara la responsabilidad del demandado, como se lee a continuación:</w:t>
      </w:r>
    </w:p>
    <w:p w14:paraId="5F896BFC" w14:textId="77777777" w:rsidR="006F7254" w:rsidRPr="00137571" w:rsidRDefault="006F7254" w:rsidP="00CC5F80">
      <w:pPr>
        <w:spacing w:line="360" w:lineRule="auto"/>
        <w:ind w:left="142"/>
        <w:rPr>
          <w:rFonts w:ascii="Arial" w:hAnsi="Arial" w:cs="Arial"/>
        </w:rPr>
      </w:pPr>
    </w:p>
    <w:p w14:paraId="36008E85" w14:textId="77777777" w:rsidR="006F7254" w:rsidRPr="00137571" w:rsidRDefault="006F7254" w:rsidP="00336A3B">
      <w:pPr>
        <w:spacing w:line="360" w:lineRule="auto"/>
        <w:ind w:left="1276" w:right="899"/>
        <w:jc w:val="both"/>
        <w:rPr>
          <w:rFonts w:ascii="Arial" w:hAnsi="Arial" w:cs="Arial"/>
          <w:i/>
        </w:rPr>
      </w:pPr>
      <w:r w:rsidRPr="00137571">
        <w:rPr>
          <w:rFonts w:ascii="Arial" w:hAnsi="Arial" w:cs="Arial"/>
          <w:i/>
        </w:rPr>
        <w:t>“(…) Respecto del momento a partir del cual procedía disponer el pago de intereses moratorios, conforme al análisis que se dejó consignado al estudiarse el cargo segundo</w:t>
      </w:r>
      <w:r w:rsidRPr="00137571">
        <w:rPr>
          <w:rFonts w:ascii="Arial" w:hAnsi="Arial" w:cs="Arial"/>
          <w:i/>
          <w:spacing w:val="-2"/>
        </w:rPr>
        <w:t xml:space="preserve"> </w:t>
      </w:r>
      <w:r w:rsidRPr="00137571">
        <w:rPr>
          <w:rFonts w:ascii="Arial" w:hAnsi="Arial" w:cs="Arial"/>
          <w:i/>
        </w:rPr>
        <w:t>del</w:t>
      </w:r>
      <w:r w:rsidRPr="00137571">
        <w:rPr>
          <w:rFonts w:ascii="Arial" w:hAnsi="Arial" w:cs="Arial"/>
          <w:i/>
          <w:spacing w:val="-5"/>
        </w:rPr>
        <w:t xml:space="preserve"> </w:t>
      </w:r>
      <w:r w:rsidRPr="00137571">
        <w:rPr>
          <w:rFonts w:ascii="Arial" w:hAnsi="Arial" w:cs="Arial"/>
          <w:i/>
        </w:rPr>
        <w:t>recurso</w:t>
      </w:r>
      <w:r w:rsidRPr="00137571">
        <w:rPr>
          <w:rFonts w:ascii="Arial" w:hAnsi="Arial" w:cs="Arial"/>
          <w:i/>
          <w:spacing w:val="-4"/>
        </w:rPr>
        <w:t xml:space="preserve"> </w:t>
      </w:r>
      <w:r w:rsidRPr="00137571">
        <w:rPr>
          <w:rFonts w:ascii="Arial" w:hAnsi="Arial" w:cs="Arial"/>
          <w:i/>
        </w:rPr>
        <w:t>extraordinario</w:t>
      </w:r>
      <w:r w:rsidRPr="00137571">
        <w:rPr>
          <w:rFonts w:ascii="Arial" w:hAnsi="Arial" w:cs="Arial"/>
          <w:i/>
          <w:spacing w:val="-2"/>
        </w:rPr>
        <w:t xml:space="preserve"> </w:t>
      </w:r>
      <w:r w:rsidRPr="00137571">
        <w:rPr>
          <w:rFonts w:ascii="Arial" w:hAnsi="Arial" w:cs="Arial"/>
          <w:i/>
        </w:rPr>
        <w:t>de</w:t>
      </w:r>
      <w:r w:rsidRPr="00137571">
        <w:rPr>
          <w:rFonts w:ascii="Arial" w:hAnsi="Arial" w:cs="Arial"/>
          <w:i/>
          <w:spacing w:val="-4"/>
        </w:rPr>
        <w:t xml:space="preserve"> </w:t>
      </w:r>
      <w:r w:rsidRPr="00137571">
        <w:rPr>
          <w:rFonts w:ascii="Arial" w:hAnsi="Arial" w:cs="Arial"/>
          <w:i/>
        </w:rPr>
        <w:t>casación,</w:t>
      </w:r>
      <w:r w:rsidRPr="00137571">
        <w:rPr>
          <w:rFonts w:ascii="Arial" w:hAnsi="Arial" w:cs="Arial"/>
          <w:i/>
          <w:spacing w:val="-3"/>
        </w:rPr>
        <w:t xml:space="preserve"> </w:t>
      </w:r>
      <w:r w:rsidRPr="00137571">
        <w:rPr>
          <w:rFonts w:ascii="Arial" w:hAnsi="Arial" w:cs="Arial"/>
          <w:i/>
        </w:rPr>
        <w:t>al</w:t>
      </w:r>
      <w:r w:rsidRPr="00137571">
        <w:rPr>
          <w:rFonts w:ascii="Arial" w:hAnsi="Arial" w:cs="Arial"/>
          <w:i/>
          <w:spacing w:val="-3"/>
        </w:rPr>
        <w:t xml:space="preserve"> </w:t>
      </w:r>
      <w:r w:rsidRPr="00137571">
        <w:rPr>
          <w:rFonts w:ascii="Arial" w:hAnsi="Arial" w:cs="Arial"/>
          <w:i/>
        </w:rPr>
        <w:t>que</w:t>
      </w:r>
      <w:r w:rsidRPr="00137571">
        <w:rPr>
          <w:rFonts w:ascii="Arial" w:hAnsi="Arial" w:cs="Arial"/>
          <w:i/>
          <w:spacing w:val="-2"/>
        </w:rPr>
        <w:t xml:space="preserve"> </w:t>
      </w:r>
      <w:r w:rsidRPr="00137571">
        <w:rPr>
          <w:rFonts w:ascii="Arial" w:hAnsi="Arial" w:cs="Arial"/>
          <w:i/>
        </w:rPr>
        <w:t>se</w:t>
      </w:r>
      <w:r w:rsidRPr="00137571">
        <w:rPr>
          <w:rFonts w:ascii="Arial" w:hAnsi="Arial" w:cs="Arial"/>
          <w:i/>
          <w:spacing w:val="-4"/>
        </w:rPr>
        <w:t xml:space="preserve"> </w:t>
      </w:r>
      <w:r w:rsidRPr="00137571">
        <w:rPr>
          <w:rFonts w:ascii="Arial" w:hAnsi="Arial" w:cs="Arial"/>
          <w:i/>
        </w:rPr>
        <w:t>hace</w:t>
      </w:r>
      <w:r w:rsidRPr="00137571">
        <w:rPr>
          <w:rFonts w:ascii="Arial" w:hAnsi="Arial" w:cs="Arial"/>
          <w:i/>
          <w:spacing w:val="-6"/>
        </w:rPr>
        <w:t xml:space="preserve"> </w:t>
      </w:r>
      <w:r w:rsidRPr="00137571">
        <w:rPr>
          <w:rFonts w:ascii="Arial" w:hAnsi="Arial" w:cs="Arial"/>
          <w:i/>
        </w:rPr>
        <w:t>remisión</w:t>
      </w:r>
      <w:r w:rsidRPr="00137571">
        <w:rPr>
          <w:rFonts w:ascii="Arial" w:hAnsi="Arial" w:cs="Arial"/>
          <w:i/>
          <w:spacing w:val="-7"/>
        </w:rPr>
        <w:t xml:space="preserve"> </w:t>
      </w:r>
      <w:r w:rsidRPr="00137571">
        <w:rPr>
          <w:rFonts w:ascii="Arial" w:hAnsi="Arial" w:cs="Arial"/>
          <w:i/>
        </w:rPr>
        <w:t>expresa,</w:t>
      </w:r>
      <w:r w:rsidRPr="00137571">
        <w:rPr>
          <w:rFonts w:ascii="Arial" w:hAnsi="Arial" w:cs="Arial"/>
          <w:i/>
          <w:spacing w:val="-3"/>
        </w:rPr>
        <w:t xml:space="preserve"> </w:t>
      </w:r>
      <w:r w:rsidRPr="00137571">
        <w:rPr>
          <w:rFonts w:ascii="Arial" w:hAnsi="Arial" w:cs="Arial"/>
          <w:i/>
        </w:rPr>
        <w:t>se colige</w:t>
      </w:r>
      <w:r w:rsidRPr="00137571">
        <w:rPr>
          <w:rFonts w:ascii="Arial" w:hAnsi="Arial" w:cs="Arial"/>
          <w:i/>
          <w:spacing w:val="-13"/>
        </w:rPr>
        <w:t xml:space="preserve"> </w:t>
      </w:r>
      <w:r w:rsidRPr="00137571">
        <w:rPr>
          <w:rFonts w:ascii="Arial" w:hAnsi="Arial" w:cs="Arial"/>
          <w:i/>
        </w:rPr>
        <w:t>el</w:t>
      </w:r>
      <w:r w:rsidRPr="00137571">
        <w:rPr>
          <w:rFonts w:ascii="Arial" w:hAnsi="Arial" w:cs="Arial"/>
          <w:i/>
          <w:spacing w:val="-14"/>
        </w:rPr>
        <w:t xml:space="preserve"> </w:t>
      </w:r>
      <w:r w:rsidRPr="00137571">
        <w:rPr>
          <w:rFonts w:ascii="Arial" w:hAnsi="Arial" w:cs="Arial"/>
          <w:i/>
        </w:rPr>
        <w:t>desacierto</w:t>
      </w:r>
      <w:r w:rsidRPr="00137571">
        <w:rPr>
          <w:rFonts w:ascii="Arial" w:hAnsi="Arial" w:cs="Arial"/>
          <w:i/>
          <w:spacing w:val="-13"/>
        </w:rPr>
        <w:t xml:space="preserve"> </w:t>
      </w:r>
      <w:r w:rsidRPr="00137571">
        <w:rPr>
          <w:rFonts w:ascii="Arial" w:hAnsi="Arial" w:cs="Arial"/>
          <w:i/>
        </w:rPr>
        <w:t>de</w:t>
      </w:r>
      <w:r w:rsidRPr="00137571">
        <w:rPr>
          <w:rFonts w:ascii="Arial" w:hAnsi="Arial" w:cs="Arial"/>
          <w:i/>
          <w:spacing w:val="-13"/>
        </w:rPr>
        <w:t xml:space="preserve"> </w:t>
      </w:r>
      <w:r w:rsidRPr="00137571">
        <w:rPr>
          <w:rFonts w:ascii="Arial" w:hAnsi="Arial" w:cs="Arial"/>
          <w:i/>
        </w:rPr>
        <w:t>la</w:t>
      </w:r>
      <w:r w:rsidRPr="00137571">
        <w:rPr>
          <w:rFonts w:ascii="Arial" w:hAnsi="Arial" w:cs="Arial"/>
          <w:i/>
          <w:spacing w:val="-15"/>
        </w:rPr>
        <w:t xml:space="preserve"> </w:t>
      </w:r>
      <w:r w:rsidRPr="00137571">
        <w:rPr>
          <w:rFonts w:ascii="Arial" w:hAnsi="Arial" w:cs="Arial"/>
          <w:i/>
        </w:rPr>
        <w:t>fecha</w:t>
      </w:r>
      <w:r w:rsidRPr="00137571">
        <w:rPr>
          <w:rFonts w:ascii="Arial" w:hAnsi="Arial" w:cs="Arial"/>
          <w:i/>
          <w:spacing w:val="-15"/>
        </w:rPr>
        <w:t xml:space="preserve"> </w:t>
      </w:r>
      <w:r w:rsidRPr="00137571">
        <w:rPr>
          <w:rFonts w:ascii="Arial" w:hAnsi="Arial" w:cs="Arial"/>
          <w:i/>
        </w:rPr>
        <w:t>fijada</w:t>
      </w:r>
      <w:r w:rsidRPr="00137571">
        <w:rPr>
          <w:rFonts w:ascii="Arial" w:hAnsi="Arial" w:cs="Arial"/>
          <w:i/>
          <w:spacing w:val="-13"/>
        </w:rPr>
        <w:t xml:space="preserve"> </w:t>
      </w:r>
      <w:r w:rsidRPr="00137571">
        <w:rPr>
          <w:rFonts w:ascii="Arial" w:hAnsi="Arial" w:cs="Arial"/>
          <w:i/>
        </w:rPr>
        <w:t>por</w:t>
      </w:r>
      <w:r w:rsidRPr="00137571">
        <w:rPr>
          <w:rFonts w:ascii="Arial" w:hAnsi="Arial" w:cs="Arial"/>
          <w:i/>
          <w:spacing w:val="-12"/>
        </w:rPr>
        <w:t xml:space="preserve"> </w:t>
      </w:r>
      <w:r w:rsidRPr="00137571">
        <w:rPr>
          <w:rFonts w:ascii="Arial" w:hAnsi="Arial" w:cs="Arial"/>
          <w:i/>
        </w:rPr>
        <w:t>el</w:t>
      </w:r>
      <w:r w:rsidRPr="00137571">
        <w:rPr>
          <w:rFonts w:ascii="Arial" w:hAnsi="Arial" w:cs="Arial"/>
          <w:i/>
          <w:spacing w:val="-14"/>
        </w:rPr>
        <w:t xml:space="preserve"> </w:t>
      </w:r>
      <w:r w:rsidRPr="00137571">
        <w:rPr>
          <w:rFonts w:ascii="Arial" w:hAnsi="Arial" w:cs="Arial"/>
          <w:i/>
        </w:rPr>
        <w:t>a</w:t>
      </w:r>
      <w:r w:rsidRPr="00137571">
        <w:rPr>
          <w:rFonts w:ascii="Arial" w:hAnsi="Arial" w:cs="Arial"/>
          <w:i/>
          <w:spacing w:val="-13"/>
        </w:rPr>
        <w:t xml:space="preserve"> </w:t>
      </w:r>
      <w:r w:rsidRPr="00137571">
        <w:rPr>
          <w:rFonts w:ascii="Arial" w:hAnsi="Arial" w:cs="Arial"/>
          <w:i/>
        </w:rPr>
        <w:t>quo</w:t>
      </w:r>
      <w:r w:rsidRPr="00137571">
        <w:rPr>
          <w:rFonts w:ascii="Arial" w:hAnsi="Arial" w:cs="Arial"/>
          <w:i/>
          <w:spacing w:val="-13"/>
        </w:rPr>
        <w:t xml:space="preserve"> </w:t>
      </w:r>
      <w:r w:rsidRPr="00137571">
        <w:rPr>
          <w:rFonts w:ascii="Arial" w:hAnsi="Arial" w:cs="Arial"/>
          <w:i/>
        </w:rPr>
        <w:t>con</w:t>
      </w:r>
      <w:r w:rsidRPr="00137571">
        <w:rPr>
          <w:rFonts w:ascii="Arial" w:hAnsi="Arial" w:cs="Arial"/>
          <w:i/>
          <w:spacing w:val="-13"/>
        </w:rPr>
        <w:t xml:space="preserve"> </w:t>
      </w:r>
      <w:r w:rsidRPr="00137571">
        <w:rPr>
          <w:rFonts w:ascii="Arial" w:hAnsi="Arial" w:cs="Arial"/>
          <w:i/>
        </w:rPr>
        <w:t>tal</w:t>
      </w:r>
      <w:r w:rsidRPr="00137571">
        <w:rPr>
          <w:rFonts w:ascii="Arial" w:hAnsi="Arial" w:cs="Arial"/>
          <w:i/>
          <w:spacing w:val="-14"/>
        </w:rPr>
        <w:t xml:space="preserve"> </w:t>
      </w:r>
      <w:r w:rsidRPr="00137571">
        <w:rPr>
          <w:rFonts w:ascii="Arial" w:hAnsi="Arial" w:cs="Arial"/>
          <w:i/>
        </w:rPr>
        <w:t>fin</w:t>
      </w:r>
      <w:r w:rsidRPr="00137571">
        <w:rPr>
          <w:rFonts w:ascii="Arial" w:hAnsi="Arial" w:cs="Arial"/>
          <w:i/>
          <w:spacing w:val="-13"/>
        </w:rPr>
        <w:t xml:space="preserve"> </w:t>
      </w:r>
      <w:r w:rsidRPr="00137571">
        <w:rPr>
          <w:rFonts w:ascii="Arial" w:hAnsi="Arial" w:cs="Arial"/>
          <w:i/>
        </w:rPr>
        <w:t>-6</w:t>
      </w:r>
      <w:r w:rsidRPr="00137571">
        <w:rPr>
          <w:rFonts w:ascii="Arial" w:hAnsi="Arial" w:cs="Arial"/>
          <w:i/>
          <w:spacing w:val="-12"/>
        </w:rPr>
        <w:t xml:space="preserve"> </w:t>
      </w:r>
      <w:r w:rsidRPr="00137571">
        <w:rPr>
          <w:rFonts w:ascii="Arial" w:hAnsi="Arial" w:cs="Arial"/>
          <w:i/>
        </w:rPr>
        <w:t>de</w:t>
      </w:r>
      <w:r w:rsidRPr="00137571">
        <w:rPr>
          <w:rFonts w:ascii="Arial" w:hAnsi="Arial" w:cs="Arial"/>
          <w:i/>
          <w:spacing w:val="-13"/>
        </w:rPr>
        <w:t xml:space="preserve"> </w:t>
      </w:r>
      <w:r w:rsidRPr="00137571">
        <w:rPr>
          <w:rFonts w:ascii="Arial" w:hAnsi="Arial" w:cs="Arial"/>
          <w:i/>
        </w:rPr>
        <w:t>septiembre</w:t>
      </w:r>
      <w:r w:rsidRPr="00137571">
        <w:rPr>
          <w:rFonts w:ascii="Arial" w:hAnsi="Arial" w:cs="Arial"/>
          <w:i/>
          <w:spacing w:val="-13"/>
        </w:rPr>
        <w:t xml:space="preserve"> </w:t>
      </w:r>
      <w:r w:rsidRPr="00137571">
        <w:rPr>
          <w:rFonts w:ascii="Arial" w:hAnsi="Arial" w:cs="Arial"/>
          <w:i/>
        </w:rPr>
        <w:t>de</w:t>
      </w:r>
      <w:r w:rsidRPr="00137571">
        <w:rPr>
          <w:rFonts w:ascii="Arial" w:hAnsi="Arial" w:cs="Arial"/>
          <w:i/>
          <w:spacing w:val="-13"/>
        </w:rPr>
        <w:t xml:space="preserve"> </w:t>
      </w:r>
      <w:r w:rsidRPr="00137571">
        <w:rPr>
          <w:rFonts w:ascii="Arial" w:hAnsi="Arial" w:cs="Arial"/>
          <w:i/>
        </w:rPr>
        <w:t>2010-,</w:t>
      </w:r>
      <w:r w:rsidRPr="00137571">
        <w:rPr>
          <w:rFonts w:ascii="Arial" w:hAnsi="Arial" w:cs="Arial"/>
          <w:i/>
          <w:spacing w:val="-14"/>
        </w:rPr>
        <w:t xml:space="preserve"> </w:t>
      </w:r>
      <w:r w:rsidRPr="00137571">
        <w:rPr>
          <w:rFonts w:ascii="Arial" w:hAnsi="Arial" w:cs="Arial"/>
          <w:i/>
        </w:rPr>
        <w:t>misma</w:t>
      </w:r>
      <w:r w:rsidRPr="00137571">
        <w:rPr>
          <w:rFonts w:ascii="Arial" w:hAnsi="Arial" w:cs="Arial"/>
          <w:i/>
          <w:spacing w:val="-15"/>
        </w:rPr>
        <w:t xml:space="preserve"> </w:t>
      </w:r>
      <w:r w:rsidRPr="00137571">
        <w:rPr>
          <w:rFonts w:ascii="Arial" w:hAnsi="Arial" w:cs="Arial"/>
          <w:i/>
        </w:rPr>
        <w:t>señalada</w:t>
      </w:r>
      <w:r w:rsidRPr="00137571">
        <w:rPr>
          <w:rFonts w:ascii="Arial" w:hAnsi="Arial" w:cs="Arial"/>
          <w:i/>
          <w:spacing w:val="-15"/>
        </w:rPr>
        <w:t xml:space="preserve"> </w:t>
      </w:r>
      <w:r w:rsidRPr="00137571">
        <w:rPr>
          <w:rFonts w:ascii="Arial" w:hAnsi="Arial" w:cs="Arial"/>
          <w:i/>
        </w:rPr>
        <w:t>por</w:t>
      </w:r>
      <w:r w:rsidRPr="00137571">
        <w:rPr>
          <w:rFonts w:ascii="Arial" w:hAnsi="Arial" w:cs="Arial"/>
          <w:i/>
          <w:spacing w:val="-13"/>
        </w:rPr>
        <w:t xml:space="preserve"> </w:t>
      </w:r>
      <w:r w:rsidRPr="00137571">
        <w:rPr>
          <w:rFonts w:ascii="Arial" w:hAnsi="Arial" w:cs="Arial"/>
          <w:i/>
        </w:rPr>
        <w:t>el</w:t>
      </w:r>
      <w:r w:rsidRPr="00137571">
        <w:rPr>
          <w:rFonts w:ascii="Arial" w:hAnsi="Arial" w:cs="Arial"/>
          <w:i/>
          <w:spacing w:val="-16"/>
        </w:rPr>
        <w:t xml:space="preserve"> </w:t>
      </w:r>
      <w:r w:rsidRPr="00137571">
        <w:rPr>
          <w:rFonts w:ascii="Arial" w:hAnsi="Arial" w:cs="Arial"/>
          <w:i/>
        </w:rPr>
        <w:t>Tribunal,</w:t>
      </w:r>
      <w:r w:rsidRPr="00137571">
        <w:rPr>
          <w:rFonts w:ascii="Arial" w:hAnsi="Arial" w:cs="Arial"/>
          <w:i/>
          <w:spacing w:val="-11"/>
        </w:rPr>
        <w:t xml:space="preserve"> </w:t>
      </w:r>
      <w:r w:rsidRPr="00137571">
        <w:rPr>
          <w:rFonts w:ascii="Arial" w:hAnsi="Arial" w:cs="Arial"/>
          <w:i/>
        </w:rPr>
        <w:t>la</w:t>
      </w:r>
      <w:r w:rsidRPr="00137571">
        <w:rPr>
          <w:rFonts w:ascii="Arial" w:hAnsi="Arial" w:cs="Arial"/>
          <w:i/>
          <w:spacing w:val="-12"/>
        </w:rPr>
        <w:t xml:space="preserve"> </w:t>
      </w:r>
      <w:r w:rsidRPr="00137571">
        <w:rPr>
          <w:rFonts w:ascii="Arial" w:hAnsi="Arial" w:cs="Arial"/>
          <w:i/>
        </w:rPr>
        <w:t>cual,</w:t>
      </w:r>
      <w:r w:rsidRPr="00137571">
        <w:rPr>
          <w:rFonts w:ascii="Arial" w:hAnsi="Arial" w:cs="Arial"/>
          <w:i/>
          <w:spacing w:val="-11"/>
        </w:rPr>
        <w:t xml:space="preserve"> </w:t>
      </w:r>
      <w:r w:rsidRPr="00137571">
        <w:rPr>
          <w:rFonts w:ascii="Arial" w:hAnsi="Arial" w:cs="Arial"/>
          <w:i/>
        </w:rPr>
        <w:t>por</w:t>
      </w:r>
      <w:r w:rsidRPr="00137571">
        <w:rPr>
          <w:rFonts w:ascii="Arial" w:hAnsi="Arial" w:cs="Arial"/>
          <w:i/>
          <w:spacing w:val="-13"/>
        </w:rPr>
        <w:t xml:space="preserve"> </w:t>
      </w:r>
      <w:r w:rsidRPr="00137571">
        <w:rPr>
          <w:rFonts w:ascii="Arial" w:hAnsi="Arial" w:cs="Arial"/>
          <w:i/>
        </w:rPr>
        <w:t>ende,</w:t>
      </w:r>
      <w:r w:rsidRPr="00137571">
        <w:rPr>
          <w:rFonts w:ascii="Arial" w:hAnsi="Arial" w:cs="Arial"/>
          <w:i/>
          <w:spacing w:val="-11"/>
        </w:rPr>
        <w:t xml:space="preserve"> </w:t>
      </w:r>
      <w:r w:rsidRPr="00137571">
        <w:rPr>
          <w:rFonts w:ascii="Arial" w:hAnsi="Arial" w:cs="Arial"/>
          <w:i/>
        </w:rPr>
        <w:t>deberá</w:t>
      </w:r>
      <w:r w:rsidRPr="00137571">
        <w:rPr>
          <w:rFonts w:ascii="Arial" w:hAnsi="Arial" w:cs="Arial"/>
          <w:i/>
          <w:spacing w:val="-15"/>
        </w:rPr>
        <w:t xml:space="preserve"> </w:t>
      </w:r>
      <w:r w:rsidRPr="00137571">
        <w:rPr>
          <w:rFonts w:ascii="Arial" w:hAnsi="Arial" w:cs="Arial"/>
          <w:i/>
        </w:rPr>
        <w:t>modificarse,</w:t>
      </w:r>
      <w:r w:rsidRPr="00137571">
        <w:rPr>
          <w:rFonts w:ascii="Arial" w:hAnsi="Arial" w:cs="Arial"/>
          <w:i/>
          <w:spacing w:val="-14"/>
        </w:rPr>
        <w:t xml:space="preserve"> </w:t>
      </w:r>
      <w:r w:rsidRPr="00137571">
        <w:rPr>
          <w:rFonts w:ascii="Arial" w:hAnsi="Arial" w:cs="Arial"/>
          <w:i/>
        </w:rPr>
        <w:t>para</w:t>
      </w:r>
      <w:r w:rsidRPr="00137571">
        <w:rPr>
          <w:rFonts w:ascii="Arial" w:hAnsi="Arial" w:cs="Arial"/>
          <w:i/>
          <w:spacing w:val="-12"/>
        </w:rPr>
        <w:t xml:space="preserve"> </w:t>
      </w:r>
      <w:r w:rsidRPr="00137571">
        <w:rPr>
          <w:rFonts w:ascii="Arial" w:hAnsi="Arial" w:cs="Arial"/>
          <w:i/>
        </w:rPr>
        <w:t>disponer que la eventual causación de los indicados réditos, será a partir de la ejecutoria del presente fallo (…)”</w:t>
      </w:r>
      <w:r w:rsidRPr="00137571">
        <w:rPr>
          <w:rStyle w:val="Refdenotaalpie"/>
          <w:rFonts w:ascii="Arial" w:hAnsi="Arial" w:cs="Arial"/>
          <w:i/>
        </w:rPr>
        <w:footnoteReference w:id="38"/>
      </w:r>
    </w:p>
    <w:p w14:paraId="4E685457" w14:textId="77777777" w:rsidR="006F7254" w:rsidRPr="00137571" w:rsidRDefault="006F7254" w:rsidP="00CC5F80">
      <w:pPr>
        <w:spacing w:line="360" w:lineRule="auto"/>
        <w:ind w:left="142"/>
        <w:rPr>
          <w:rFonts w:ascii="Arial" w:hAnsi="Arial" w:cs="Arial"/>
          <w:lang w:val="es-CO"/>
        </w:rPr>
      </w:pPr>
    </w:p>
    <w:p w14:paraId="13786726" w14:textId="77777777" w:rsidR="006F7254" w:rsidRPr="00137571" w:rsidRDefault="006F7254" w:rsidP="003B0221">
      <w:pPr>
        <w:pStyle w:val="Textoindependiente"/>
        <w:spacing w:before="91" w:line="360" w:lineRule="auto"/>
        <w:ind w:right="106"/>
        <w:jc w:val="both"/>
        <w:rPr>
          <w:rFonts w:ascii="Arial" w:hAnsi="Arial" w:cs="Arial"/>
          <w:sz w:val="22"/>
          <w:szCs w:val="22"/>
        </w:rPr>
      </w:pPr>
      <w:r w:rsidRPr="00137571">
        <w:rPr>
          <w:rFonts w:ascii="Arial" w:hAnsi="Arial" w:cs="Arial"/>
          <w:sz w:val="22"/>
          <w:szCs w:val="22"/>
        </w:rPr>
        <w:t>Lo anterior implica sin lugar a duda que, cuando la aseguradora es demandada en un proceso judicial,</w:t>
      </w:r>
      <w:r w:rsidRPr="00137571">
        <w:rPr>
          <w:rFonts w:ascii="Arial" w:hAnsi="Arial" w:cs="Arial"/>
          <w:spacing w:val="-16"/>
          <w:sz w:val="22"/>
          <w:szCs w:val="22"/>
        </w:rPr>
        <w:t xml:space="preserve"> </w:t>
      </w:r>
      <w:r w:rsidRPr="00137571">
        <w:rPr>
          <w:rFonts w:ascii="Arial" w:hAnsi="Arial" w:cs="Arial"/>
          <w:sz w:val="22"/>
          <w:szCs w:val="22"/>
        </w:rPr>
        <w:t>la</w:t>
      </w:r>
      <w:r w:rsidRPr="00137571">
        <w:rPr>
          <w:rFonts w:ascii="Arial" w:hAnsi="Arial" w:cs="Arial"/>
          <w:spacing w:val="-15"/>
          <w:sz w:val="22"/>
          <w:szCs w:val="22"/>
        </w:rPr>
        <w:t xml:space="preserve"> </w:t>
      </w:r>
      <w:r w:rsidRPr="00137571">
        <w:rPr>
          <w:rFonts w:ascii="Arial" w:hAnsi="Arial" w:cs="Arial"/>
          <w:sz w:val="22"/>
          <w:szCs w:val="22"/>
        </w:rPr>
        <w:t>acreditación</w:t>
      </w:r>
      <w:r w:rsidRPr="00137571">
        <w:rPr>
          <w:rFonts w:ascii="Arial" w:hAnsi="Arial" w:cs="Arial"/>
          <w:spacing w:val="-15"/>
          <w:sz w:val="22"/>
          <w:szCs w:val="22"/>
        </w:rPr>
        <w:t xml:space="preserve"> </w:t>
      </w:r>
      <w:r w:rsidRPr="00137571">
        <w:rPr>
          <w:rFonts w:ascii="Arial" w:hAnsi="Arial" w:cs="Arial"/>
          <w:sz w:val="22"/>
          <w:szCs w:val="22"/>
        </w:rPr>
        <w:t>de</w:t>
      </w:r>
      <w:r w:rsidRPr="00137571">
        <w:rPr>
          <w:rFonts w:ascii="Arial" w:hAnsi="Arial" w:cs="Arial"/>
          <w:spacing w:val="-16"/>
          <w:sz w:val="22"/>
          <w:szCs w:val="22"/>
        </w:rPr>
        <w:t xml:space="preserve"> </w:t>
      </w:r>
      <w:r w:rsidRPr="00137571">
        <w:rPr>
          <w:rFonts w:ascii="Arial" w:hAnsi="Arial" w:cs="Arial"/>
          <w:sz w:val="22"/>
          <w:szCs w:val="22"/>
        </w:rPr>
        <w:t>la</w:t>
      </w:r>
      <w:r w:rsidRPr="00137571">
        <w:rPr>
          <w:rFonts w:ascii="Arial" w:hAnsi="Arial" w:cs="Arial"/>
          <w:spacing w:val="-15"/>
          <w:sz w:val="22"/>
          <w:szCs w:val="22"/>
        </w:rPr>
        <w:t xml:space="preserve"> </w:t>
      </w:r>
      <w:r w:rsidRPr="00137571">
        <w:rPr>
          <w:rFonts w:ascii="Arial" w:hAnsi="Arial" w:cs="Arial"/>
          <w:sz w:val="22"/>
          <w:szCs w:val="22"/>
        </w:rPr>
        <w:t>existencia</w:t>
      </w:r>
      <w:r w:rsidRPr="00137571">
        <w:rPr>
          <w:rFonts w:ascii="Arial" w:hAnsi="Arial" w:cs="Arial"/>
          <w:spacing w:val="-15"/>
          <w:sz w:val="22"/>
          <w:szCs w:val="22"/>
        </w:rPr>
        <w:t xml:space="preserve"> </w:t>
      </w:r>
      <w:r w:rsidRPr="00137571">
        <w:rPr>
          <w:rFonts w:ascii="Arial" w:hAnsi="Arial" w:cs="Arial"/>
          <w:sz w:val="22"/>
          <w:szCs w:val="22"/>
        </w:rPr>
        <w:t>y</w:t>
      </w:r>
      <w:r w:rsidRPr="00137571">
        <w:rPr>
          <w:rFonts w:ascii="Arial" w:hAnsi="Arial" w:cs="Arial"/>
          <w:spacing w:val="-15"/>
          <w:sz w:val="22"/>
          <w:szCs w:val="22"/>
        </w:rPr>
        <w:t xml:space="preserve"> </w:t>
      </w:r>
      <w:r w:rsidRPr="00137571">
        <w:rPr>
          <w:rFonts w:ascii="Arial" w:hAnsi="Arial" w:cs="Arial"/>
          <w:sz w:val="22"/>
          <w:szCs w:val="22"/>
        </w:rPr>
        <w:t>cuantía</w:t>
      </w:r>
      <w:r w:rsidRPr="00137571">
        <w:rPr>
          <w:rFonts w:ascii="Arial" w:hAnsi="Arial" w:cs="Arial"/>
          <w:spacing w:val="-16"/>
          <w:sz w:val="22"/>
          <w:szCs w:val="22"/>
        </w:rPr>
        <w:t xml:space="preserve"> </w:t>
      </w:r>
      <w:r w:rsidRPr="00137571">
        <w:rPr>
          <w:rFonts w:ascii="Arial" w:hAnsi="Arial" w:cs="Arial"/>
          <w:sz w:val="22"/>
          <w:szCs w:val="22"/>
        </w:rPr>
        <w:t>del</w:t>
      </w:r>
      <w:r w:rsidRPr="00137571">
        <w:rPr>
          <w:rFonts w:ascii="Arial" w:hAnsi="Arial" w:cs="Arial"/>
          <w:spacing w:val="-15"/>
          <w:sz w:val="22"/>
          <w:szCs w:val="22"/>
        </w:rPr>
        <w:t xml:space="preserve"> </w:t>
      </w:r>
      <w:r w:rsidRPr="00137571">
        <w:rPr>
          <w:rFonts w:ascii="Arial" w:hAnsi="Arial" w:cs="Arial"/>
          <w:sz w:val="22"/>
          <w:szCs w:val="22"/>
        </w:rPr>
        <w:t>siniestro</w:t>
      </w:r>
      <w:r w:rsidRPr="00137571">
        <w:rPr>
          <w:rFonts w:ascii="Arial" w:hAnsi="Arial" w:cs="Arial"/>
          <w:spacing w:val="-15"/>
          <w:sz w:val="22"/>
          <w:szCs w:val="22"/>
        </w:rPr>
        <w:t xml:space="preserve"> </w:t>
      </w:r>
      <w:r w:rsidRPr="00137571">
        <w:rPr>
          <w:rFonts w:ascii="Arial" w:hAnsi="Arial" w:cs="Arial"/>
          <w:sz w:val="22"/>
          <w:szCs w:val="22"/>
        </w:rPr>
        <w:t>que</w:t>
      </w:r>
      <w:r w:rsidRPr="00137571">
        <w:rPr>
          <w:rFonts w:ascii="Arial" w:hAnsi="Arial" w:cs="Arial"/>
          <w:spacing w:val="-16"/>
          <w:sz w:val="22"/>
          <w:szCs w:val="22"/>
        </w:rPr>
        <w:t xml:space="preserve"> </w:t>
      </w:r>
      <w:r w:rsidRPr="00137571">
        <w:rPr>
          <w:rFonts w:ascii="Arial" w:hAnsi="Arial" w:cs="Arial"/>
          <w:sz w:val="22"/>
          <w:szCs w:val="22"/>
        </w:rPr>
        <w:t>exige</w:t>
      </w:r>
      <w:r w:rsidRPr="00137571">
        <w:rPr>
          <w:rFonts w:ascii="Arial" w:hAnsi="Arial" w:cs="Arial"/>
          <w:spacing w:val="-15"/>
          <w:sz w:val="22"/>
          <w:szCs w:val="22"/>
        </w:rPr>
        <w:t xml:space="preserve"> </w:t>
      </w:r>
      <w:r w:rsidRPr="00137571">
        <w:rPr>
          <w:rFonts w:ascii="Arial" w:hAnsi="Arial" w:cs="Arial"/>
          <w:sz w:val="22"/>
          <w:szCs w:val="22"/>
        </w:rPr>
        <w:t>el</w:t>
      </w:r>
      <w:r w:rsidRPr="00137571">
        <w:rPr>
          <w:rFonts w:ascii="Arial" w:hAnsi="Arial" w:cs="Arial"/>
          <w:spacing w:val="-15"/>
          <w:sz w:val="22"/>
          <w:szCs w:val="22"/>
        </w:rPr>
        <w:t xml:space="preserve"> </w:t>
      </w:r>
      <w:r w:rsidRPr="00137571">
        <w:rPr>
          <w:rFonts w:ascii="Arial" w:hAnsi="Arial" w:cs="Arial"/>
          <w:sz w:val="22"/>
          <w:szCs w:val="22"/>
        </w:rPr>
        <w:t>artículo</w:t>
      </w:r>
      <w:r w:rsidRPr="00137571">
        <w:rPr>
          <w:rFonts w:ascii="Arial" w:hAnsi="Arial" w:cs="Arial"/>
          <w:spacing w:val="-15"/>
          <w:sz w:val="22"/>
          <w:szCs w:val="22"/>
        </w:rPr>
        <w:t xml:space="preserve"> </w:t>
      </w:r>
      <w:r w:rsidRPr="00137571">
        <w:rPr>
          <w:rFonts w:ascii="Arial" w:hAnsi="Arial" w:cs="Arial"/>
          <w:sz w:val="22"/>
          <w:szCs w:val="22"/>
        </w:rPr>
        <w:t>1080</w:t>
      </w:r>
      <w:r w:rsidRPr="00137571">
        <w:rPr>
          <w:rFonts w:ascii="Arial" w:hAnsi="Arial" w:cs="Arial"/>
          <w:spacing w:val="-16"/>
          <w:sz w:val="22"/>
          <w:szCs w:val="22"/>
        </w:rPr>
        <w:t xml:space="preserve"> </w:t>
      </w:r>
      <w:r w:rsidRPr="00137571">
        <w:rPr>
          <w:rFonts w:ascii="Arial" w:hAnsi="Arial" w:cs="Arial"/>
          <w:sz w:val="22"/>
          <w:szCs w:val="22"/>
        </w:rPr>
        <w:t>para</w:t>
      </w:r>
      <w:r w:rsidRPr="00137571">
        <w:rPr>
          <w:rFonts w:ascii="Arial" w:hAnsi="Arial" w:cs="Arial"/>
          <w:spacing w:val="-15"/>
          <w:sz w:val="22"/>
          <w:szCs w:val="22"/>
        </w:rPr>
        <w:t xml:space="preserve"> </w:t>
      </w:r>
      <w:r w:rsidRPr="00137571">
        <w:rPr>
          <w:rFonts w:ascii="Arial" w:hAnsi="Arial" w:cs="Arial"/>
          <w:sz w:val="22"/>
          <w:szCs w:val="22"/>
        </w:rPr>
        <w:t>detonar la mora de la aseguradora, solo puede entenderse satisfecha a partir del momento en que queda ejecutoriada</w:t>
      </w:r>
      <w:r w:rsidRPr="00137571">
        <w:rPr>
          <w:rFonts w:ascii="Arial" w:hAnsi="Arial" w:cs="Arial"/>
          <w:spacing w:val="-14"/>
          <w:sz w:val="22"/>
          <w:szCs w:val="22"/>
        </w:rPr>
        <w:t xml:space="preserve"> </w:t>
      </w:r>
      <w:r w:rsidRPr="00137571">
        <w:rPr>
          <w:rFonts w:ascii="Arial" w:hAnsi="Arial" w:cs="Arial"/>
          <w:sz w:val="22"/>
          <w:szCs w:val="22"/>
        </w:rPr>
        <w:t>la</w:t>
      </w:r>
      <w:r w:rsidRPr="00137571">
        <w:rPr>
          <w:rFonts w:ascii="Arial" w:hAnsi="Arial" w:cs="Arial"/>
          <w:spacing w:val="-14"/>
          <w:sz w:val="22"/>
          <w:szCs w:val="22"/>
        </w:rPr>
        <w:t xml:space="preserve"> </w:t>
      </w:r>
      <w:r w:rsidRPr="00137571">
        <w:rPr>
          <w:rFonts w:ascii="Arial" w:hAnsi="Arial" w:cs="Arial"/>
          <w:sz w:val="22"/>
          <w:szCs w:val="22"/>
        </w:rPr>
        <w:t>sentencia</w:t>
      </w:r>
      <w:r w:rsidRPr="00137571">
        <w:rPr>
          <w:rFonts w:ascii="Arial" w:hAnsi="Arial" w:cs="Arial"/>
          <w:spacing w:val="-16"/>
          <w:sz w:val="22"/>
          <w:szCs w:val="22"/>
        </w:rPr>
        <w:t xml:space="preserve"> </w:t>
      </w:r>
      <w:r w:rsidRPr="00137571">
        <w:rPr>
          <w:rFonts w:ascii="Arial" w:hAnsi="Arial" w:cs="Arial"/>
          <w:sz w:val="22"/>
          <w:szCs w:val="22"/>
        </w:rPr>
        <w:t>que</w:t>
      </w:r>
      <w:r w:rsidRPr="00137571">
        <w:rPr>
          <w:rFonts w:ascii="Arial" w:hAnsi="Arial" w:cs="Arial"/>
          <w:spacing w:val="-13"/>
          <w:sz w:val="22"/>
          <w:szCs w:val="22"/>
        </w:rPr>
        <w:t xml:space="preserve"> </w:t>
      </w:r>
      <w:r w:rsidRPr="00137571">
        <w:rPr>
          <w:rFonts w:ascii="Arial" w:hAnsi="Arial" w:cs="Arial"/>
          <w:sz w:val="22"/>
          <w:szCs w:val="22"/>
        </w:rPr>
        <w:t>declara</w:t>
      </w:r>
      <w:r w:rsidRPr="00137571">
        <w:rPr>
          <w:rFonts w:ascii="Arial" w:hAnsi="Arial" w:cs="Arial"/>
          <w:spacing w:val="-13"/>
          <w:sz w:val="22"/>
          <w:szCs w:val="22"/>
        </w:rPr>
        <w:t xml:space="preserve"> </w:t>
      </w:r>
      <w:r w:rsidRPr="00137571">
        <w:rPr>
          <w:rFonts w:ascii="Arial" w:hAnsi="Arial" w:cs="Arial"/>
          <w:sz w:val="22"/>
          <w:szCs w:val="22"/>
        </w:rPr>
        <w:t>la</w:t>
      </w:r>
      <w:r w:rsidRPr="00137571">
        <w:rPr>
          <w:rFonts w:ascii="Arial" w:hAnsi="Arial" w:cs="Arial"/>
          <w:spacing w:val="-14"/>
          <w:sz w:val="22"/>
          <w:szCs w:val="22"/>
        </w:rPr>
        <w:t xml:space="preserve"> </w:t>
      </w:r>
      <w:r w:rsidRPr="00137571">
        <w:rPr>
          <w:rFonts w:ascii="Arial" w:hAnsi="Arial" w:cs="Arial"/>
          <w:sz w:val="22"/>
          <w:szCs w:val="22"/>
        </w:rPr>
        <w:t>responsabilidad</w:t>
      </w:r>
      <w:r w:rsidRPr="00137571">
        <w:rPr>
          <w:rFonts w:ascii="Arial" w:hAnsi="Arial" w:cs="Arial"/>
          <w:spacing w:val="-14"/>
          <w:sz w:val="22"/>
          <w:szCs w:val="22"/>
        </w:rPr>
        <w:t xml:space="preserve"> </w:t>
      </w:r>
      <w:r w:rsidRPr="00137571">
        <w:rPr>
          <w:rFonts w:ascii="Arial" w:hAnsi="Arial" w:cs="Arial"/>
          <w:sz w:val="22"/>
          <w:szCs w:val="22"/>
        </w:rPr>
        <w:t>del</w:t>
      </w:r>
      <w:r w:rsidRPr="00137571">
        <w:rPr>
          <w:rFonts w:ascii="Arial" w:hAnsi="Arial" w:cs="Arial"/>
          <w:spacing w:val="-14"/>
          <w:sz w:val="22"/>
          <w:szCs w:val="22"/>
        </w:rPr>
        <w:t xml:space="preserve"> </w:t>
      </w:r>
      <w:r w:rsidRPr="00137571">
        <w:rPr>
          <w:rFonts w:ascii="Arial" w:hAnsi="Arial" w:cs="Arial"/>
          <w:sz w:val="22"/>
          <w:szCs w:val="22"/>
        </w:rPr>
        <w:t>asegurado,</w:t>
      </w:r>
      <w:r w:rsidRPr="00137571">
        <w:rPr>
          <w:rFonts w:ascii="Arial" w:hAnsi="Arial" w:cs="Arial"/>
          <w:spacing w:val="-13"/>
          <w:sz w:val="22"/>
          <w:szCs w:val="22"/>
        </w:rPr>
        <w:t xml:space="preserve"> </w:t>
      </w:r>
      <w:r w:rsidRPr="00137571">
        <w:rPr>
          <w:rFonts w:ascii="Arial" w:hAnsi="Arial" w:cs="Arial"/>
          <w:sz w:val="22"/>
          <w:szCs w:val="22"/>
        </w:rPr>
        <w:t>dado</w:t>
      </w:r>
      <w:r w:rsidRPr="00137571">
        <w:rPr>
          <w:rFonts w:ascii="Arial" w:hAnsi="Arial" w:cs="Arial"/>
          <w:spacing w:val="-14"/>
          <w:sz w:val="22"/>
          <w:szCs w:val="22"/>
        </w:rPr>
        <w:t xml:space="preserve"> </w:t>
      </w:r>
      <w:r w:rsidRPr="00137571">
        <w:rPr>
          <w:rFonts w:ascii="Arial" w:hAnsi="Arial" w:cs="Arial"/>
          <w:sz w:val="22"/>
          <w:szCs w:val="22"/>
        </w:rPr>
        <w:t>que</w:t>
      </w:r>
      <w:r w:rsidRPr="00137571">
        <w:rPr>
          <w:rFonts w:ascii="Arial" w:hAnsi="Arial" w:cs="Arial"/>
          <w:spacing w:val="-14"/>
          <w:sz w:val="22"/>
          <w:szCs w:val="22"/>
        </w:rPr>
        <w:t xml:space="preserve"> </w:t>
      </w:r>
      <w:r w:rsidRPr="00137571">
        <w:rPr>
          <w:rFonts w:ascii="Arial" w:hAnsi="Arial" w:cs="Arial"/>
          <w:sz w:val="22"/>
          <w:szCs w:val="22"/>
        </w:rPr>
        <w:t>es</w:t>
      </w:r>
      <w:r w:rsidRPr="00137571">
        <w:rPr>
          <w:rFonts w:ascii="Arial" w:hAnsi="Arial" w:cs="Arial"/>
          <w:spacing w:val="-13"/>
          <w:sz w:val="22"/>
          <w:szCs w:val="22"/>
        </w:rPr>
        <w:t xml:space="preserve"> </w:t>
      </w:r>
      <w:r w:rsidRPr="00137571">
        <w:rPr>
          <w:rFonts w:ascii="Arial" w:hAnsi="Arial" w:cs="Arial"/>
          <w:sz w:val="22"/>
          <w:szCs w:val="22"/>
        </w:rPr>
        <w:t>a</w:t>
      </w:r>
      <w:r w:rsidRPr="00137571">
        <w:rPr>
          <w:rFonts w:ascii="Arial" w:hAnsi="Arial" w:cs="Arial"/>
          <w:spacing w:val="-14"/>
          <w:sz w:val="22"/>
          <w:szCs w:val="22"/>
        </w:rPr>
        <w:t xml:space="preserve"> </w:t>
      </w:r>
      <w:r w:rsidRPr="00137571">
        <w:rPr>
          <w:rFonts w:ascii="Arial" w:hAnsi="Arial" w:cs="Arial"/>
          <w:sz w:val="22"/>
          <w:szCs w:val="22"/>
        </w:rPr>
        <w:t>partir</w:t>
      </w:r>
      <w:r w:rsidRPr="00137571">
        <w:rPr>
          <w:rFonts w:ascii="Arial" w:hAnsi="Arial" w:cs="Arial"/>
          <w:spacing w:val="-13"/>
          <w:sz w:val="22"/>
          <w:szCs w:val="22"/>
        </w:rPr>
        <w:t xml:space="preserve"> </w:t>
      </w:r>
      <w:r w:rsidRPr="00137571">
        <w:rPr>
          <w:rFonts w:ascii="Arial" w:hAnsi="Arial" w:cs="Arial"/>
          <w:sz w:val="22"/>
          <w:szCs w:val="22"/>
        </w:rPr>
        <w:t>de</w:t>
      </w:r>
      <w:r w:rsidRPr="00137571">
        <w:rPr>
          <w:rFonts w:ascii="Arial" w:hAnsi="Arial" w:cs="Arial"/>
          <w:spacing w:val="-14"/>
          <w:sz w:val="22"/>
          <w:szCs w:val="22"/>
        </w:rPr>
        <w:t xml:space="preserve"> </w:t>
      </w:r>
      <w:r w:rsidRPr="00137571">
        <w:rPr>
          <w:rFonts w:ascii="Arial" w:hAnsi="Arial" w:cs="Arial"/>
          <w:sz w:val="22"/>
          <w:szCs w:val="22"/>
        </w:rPr>
        <w:t>este momento en que se entienden cumplidas las cargas de que trata el artículo 1077 del Código de Comercio. Así mismo, en línea con lo expuesto indicó en la providencia lo siguiente:</w:t>
      </w:r>
    </w:p>
    <w:p w14:paraId="0D19D29B" w14:textId="77777777" w:rsidR="006F7254" w:rsidRPr="00137571" w:rsidRDefault="006F7254" w:rsidP="00CC5F80">
      <w:pPr>
        <w:pStyle w:val="Textoindependiente"/>
        <w:spacing w:before="127" w:line="360" w:lineRule="auto"/>
        <w:rPr>
          <w:rFonts w:ascii="Arial" w:hAnsi="Arial" w:cs="Arial"/>
          <w:sz w:val="22"/>
          <w:szCs w:val="22"/>
        </w:rPr>
      </w:pPr>
    </w:p>
    <w:p w14:paraId="32B147D2" w14:textId="77777777" w:rsidR="006F7254" w:rsidRPr="00137571" w:rsidRDefault="006F7254" w:rsidP="00336A3B">
      <w:pPr>
        <w:spacing w:line="360" w:lineRule="auto"/>
        <w:ind w:left="1276" w:right="902"/>
        <w:jc w:val="both"/>
        <w:rPr>
          <w:rFonts w:ascii="Arial" w:hAnsi="Arial" w:cs="Arial"/>
          <w:i/>
        </w:rPr>
      </w:pPr>
      <w:r w:rsidRPr="00137571">
        <w:rPr>
          <w:rFonts w:ascii="Arial" w:hAnsi="Arial" w:cs="Arial"/>
          <w:i/>
        </w:rPr>
        <w:t>“(…) Estimar que con la notificación del auto admisorio de la demanda en la que se reclama a la aseguradora la indemnización a su cargo, sobreviene la mora de esta última, como cuestión automática, comporta en un buen número de casos, anticipar indebidamente</w:t>
      </w:r>
      <w:r w:rsidRPr="00137571">
        <w:rPr>
          <w:rFonts w:ascii="Arial" w:hAnsi="Arial" w:cs="Arial"/>
          <w:i/>
          <w:spacing w:val="-3"/>
        </w:rPr>
        <w:t xml:space="preserve"> </w:t>
      </w:r>
      <w:r w:rsidRPr="00137571">
        <w:rPr>
          <w:rFonts w:ascii="Arial" w:hAnsi="Arial" w:cs="Arial"/>
          <w:i/>
        </w:rPr>
        <w:t>el</w:t>
      </w:r>
      <w:r w:rsidRPr="00137571">
        <w:rPr>
          <w:rFonts w:ascii="Arial" w:hAnsi="Arial" w:cs="Arial"/>
          <w:i/>
          <w:spacing w:val="-3"/>
        </w:rPr>
        <w:t xml:space="preserve"> </w:t>
      </w:r>
      <w:r w:rsidRPr="00137571">
        <w:rPr>
          <w:rFonts w:ascii="Arial" w:hAnsi="Arial" w:cs="Arial"/>
          <w:i/>
        </w:rPr>
        <w:t>momento</w:t>
      </w:r>
      <w:r w:rsidRPr="00137571">
        <w:rPr>
          <w:rFonts w:ascii="Arial" w:hAnsi="Arial" w:cs="Arial"/>
          <w:i/>
          <w:spacing w:val="-2"/>
        </w:rPr>
        <w:t xml:space="preserve"> </w:t>
      </w:r>
      <w:r w:rsidRPr="00137571">
        <w:rPr>
          <w:rFonts w:ascii="Arial" w:hAnsi="Arial" w:cs="Arial"/>
          <w:i/>
        </w:rPr>
        <w:t>en</w:t>
      </w:r>
      <w:r w:rsidRPr="00137571">
        <w:rPr>
          <w:rFonts w:ascii="Arial" w:hAnsi="Arial" w:cs="Arial"/>
          <w:i/>
          <w:spacing w:val="-3"/>
        </w:rPr>
        <w:t xml:space="preserve"> </w:t>
      </w:r>
      <w:r w:rsidRPr="00137571">
        <w:rPr>
          <w:rFonts w:ascii="Arial" w:hAnsi="Arial" w:cs="Arial"/>
          <w:i/>
        </w:rPr>
        <w:t>que</w:t>
      </w:r>
      <w:r w:rsidRPr="00137571">
        <w:rPr>
          <w:rFonts w:ascii="Arial" w:hAnsi="Arial" w:cs="Arial"/>
          <w:i/>
          <w:spacing w:val="-3"/>
        </w:rPr>
        <w:t xml:space="preserve"> </w:t>
      </w:r>
      <w:r w:rsidRPr="00137571">
        <w:rPr>
          <w:rFonts w:ascii="Arial" w:hAnsi="Arial" w:cs="Arial"/>
          <w:i/>
        </w:rPr>
        <w:t>ello tiene</w:t>
      </w:r>
      <w:r w:rsidRPr="00137571">
        <w:rPr>
          <w:rFonts w:ascii="Arial" w:hAnsi="Arial" w:cs="Arial"/>
          <w:i/>
          <w:spacing w:val="-3"/>
        </w:rPr>
        <w:t xml:space="preserve"> </w:t>
      </w:r>
      <w:r w:rsidRPr="00137571">
        <w:rPr>
          <w:rFonts w:ascii="Arial" w:hAnsi="Arial" w:cs="Arial"/>
          <w:i/>
        </w:rPr>
        <w:t>ocurrencia,</w:t>
      </w:r>
      <w:r w:rsidRPr="00137571">
        <w:rPr>
          <w:rFonts w:ascii="Arial" w:hAnsi="Arial" w:cs="Arial"/>
          <w:i/>
          <w:spacing w:val="-2"/>
        </w:rPr>
        <w:t xml:space="preserve"> </w:t>
      </w:r>
      <w:r w:rsidRPr="00137571">
        <w:rPr>
          <w:rFonts w:ascii="Arial" w:hAnsi="Arial" w:cs="Arial"/>
          <w:i/>
        </w:rPr>
        <w:t>pues</w:t>
      </w:r>
      <w:r w:rsidRPr="00137571">
        <w:rPr>
          <w:rFonts w:ascii="Arial" w:hAnsi="Arial" w:cs="Arial"/>
          <w:i/>
          <w:spacing w:val="-2"/>
        </w:rPr>
        <w:t xml:space="preserve"> </w:t>
      </w:r>
      <w:r w:rsidRPr="00137571">
        <w:rPr>
          <w:rFonts w:ascii="Arial" w:hAnsi="Arial" w:cs="Arial"/>
          <w:i/>
        </w:rPr>
        <w:t>como</w:t>
      </w:r>
      <w:r w:rsidRPr="00137571">
        <w:rPr>
          <w:rFonts w:ascii="Arial" w:hAnsi="Arial" w:cs="Arial"/>
          <w:i/>
          <w:spacing w:val="-2"/>
        </w:rPr>
        <w:t xml:space="preserve"> </w:t>
      </w:r>
      <w:r w:rsidRPr="00137571">
        <w:rPr>
          <w:rFonts w:ascii="Arial" w:hAnsi="Arial" w:cs="Arial"/>
          <w:i/>
        </w:rPr>
        <w:t>ya</w:t>
      </w:r>
      <w:r w:rsidRPr="00137571">
        <w:rPr>
          <w:rFonts w:ascii="Arial" w:hAnsi="Arial" w:cs="Arial"/>
          <w:i/>
          <w:spacing w:val="-5"/>
        </w:rPr>
        <w:t xml:space="preserve"> </w:t>
      </w:r>
      <w:r w:rsidRPr="00137571">
        <w:rPr>
          <w:rFonts w:ascii="Arial" w:hAnsi="Arial" w:cs="Arial"/>
          <w:i/>
        </w:rPr>
        <w:t>se analizó,</w:t>
      </w:r>
      <w:r w:rsidRPr="00137571">
        <w:rPr>
          <w:rFonts w:ascii="Arial" w:hAnsi="Arial" w:cs="Arial"/>
          <w:i/>
          <w:spacing w:val="-2"/>
        </w:rPr>
        <w:t xml:space="preserve"> </w:t>
      </w:r>
      <w:r w:rsidRPr="00137571">
        <w:rPr>
          <w:rFonts w:ascii="Arial" w:hAnsi="Arial" w:cs="Arial"/>
          <w:i/>
        </w:rPr>
        <w:t>la demostración del siniestro y de la cuantía de la pérdida puede ser resultado de la actividad probatoria cumplida en el proceso, incluso, en segunda instancia, comprobaciones que son necesarias para computar el mes previsto en el artículo 1080</w:t>
      </w:r>
      <w:r w:rsidRPr="00137571">
        <w:rPr>
          <w:rFonts w:ascii="Arial" w:hAnsi="Arial" w:cs="Arial"/>
          <w:i/>
          <w:spacing w:val="-9"/>
        </w:rPr>
        <w:t xml:space="preserve"> </w:t>
      </w:r>
      <w:r w:rsidRPr="00137571">
        <w:rPr>
          <w:rFonts w:ascii="Arial" w:hAnsi="Arial" w:cs="Arial"/>
          <w:i/>
        </w:rPr>
        <w:t>del</w:t>
      </w:r>
      <w:r w:rsidRPr="00137571">
        <w:rPr>
          <w:rFonts w:ascii="Arial" w:hAnsi="Arial" w:cs="Arial"/>
          <w:i/>
          <w:spacing w:val="-10"/>
        </w:rPr>
        <w:t xml:space="preserve"> </w:t>
      </w:r>
      <w:r w:rsidRPr="00137571">
        <w:rPr>
          <w:rFonts w:ascii="Arial" w:hAnsi="Arial" w:cs="Arial"/>
          <w:i/>
        </w:rPr>
        <w:t>estatuto</w:t>
      </w:r>
      <w:r w:rsidRPr="00137571">
        <w:rPr>
          <w:rFonts w:ascii="Arial" w:hAnsi="Arial" w:cs="Arial"/>
          <w:i/>
          <w:spacing w:val="-11"/>
        </w:rPr>
        <w:t xml:space="preserve"> </w:t>
      </w:r>
      <w:r w:rsidRPr="00137571">
        <w:rPr>
          <w:rFonts w:ascii="Arial" w:hAnsi="Arial" w:cs="Arial"/>
          <w:i/>
        </w:rPr>
        <w:t>mercantil,</w:t>
      </w:r>
      <w:r w:rsidRPr="00137571">
        <w:rPr>
          <w:rFonts w:ascii="Arial" w:hAnsi="Arial" w:cs="Arial"/>
          <w:i/>
          <w:spacing w:val="-8"/>
        </w:rPr>
        <w:t xml:space="preserve"> </w:t>
      </w:r>
      <w:r w:rsidRPr="00137571">
        <w:rPr>
          <w:rFonts w:ascii="Arial" w:hAnsi="Arial" w:cs="Arial"/>
          <w:i/>
        </w:rPr>
        <w:t>cuyo</w:t>
      </w:r>
      <w:r w:rsidRPr="00137571">
        <w:rPr>
          <w:rFonts w:ascii="Arial" w:hAnsi="Arial" w:cs="Arial"/>
          <w:i/>
          <w:spacing w:val="-9"/>
        </w:rPr>
        <w:t xml:space="preserve"> </w:t>
      </w:r>
      <w:r w:rsidRPr="00137571">
        <w:rPr>
          <w:rFonts w:ascii="Arial" w:hAnsi="Arial" w:cs="Arial"/>
          <w:i/>
        </w:rPr>
        <w:t>vencimiento</w:t>
      </w:r>
      <w:r w:rsidRPr="00137571">
        <w:rPr>
          <w:rFonts w:ascii="Arial" w:hAnsi="Arial" w:cs="Arial"/>
          <w:i/>
          <w:spacing w:val="-9"/>
        </w:rPr>
        <w:t xml:space="preserve"> </w:t>
      </w:r>
      <w:r w:rsidRPr="00137571">
        <w:rPr>
          <w:rFonts w:ascii="Arial" w:hAnsi="Arial" w:cs="Arial"/>
          <w:i/>
        </w:rPr>
        <w:t>fija</w:t>
      </w:r>
      <w:r w:rsidRPr="00137571">
        <w:rPr>
          <w:rFonts w:ascii="Arial" w:hAnsi="Arial" w:cs="Arial"/>
          <w:i/>
          <w:spacing w:val="-11"/>
        </w:rPr>
        <w:t xml:space="preserve"> </w:t>
      </w:r>
      <w:r w:rsidRPr="00137571">
        <w:rPr>
          <w:rFonts w:ascii="Arial" w:hAnsi="Arial" w:cs="Arial"/>
          <w:i/>
        </w:rPr>
        <w:t>la</w:t>
      </w:r>
      <w:r w:rsidRPr="00137571">
        <w:rPr>
          <w:rFonts w:ascii="Arial" w:hAnsi="Arial" w:cs="Arial"/>
          <w:i/>
          <w:spacing w:val="-9"/>
        </w:rPr>
        <w:t xml:space="preserve"> </w:t>
      </w:r>
      <w:r w:rsidRPr="00137571">
        <w:rPr>
          <w:rFonts w:ascii="Arial" w:hAnsi="Arial" w:cs="Arial"/>
          <w:i/>
        </w:rPr>
        <w:t>mora</w:t>
      </w:r>
      <w:r w:rsidRPr="00137571">
        <w:rPr>
          <w:rFonts w:ascii="Arial" w:hAnsi="Arial" w:cs="Arial"/>
          <w:i/>
          <w:spacing w:val="-8"/>
        </w:rPr>
        <w:t xml:space="preserve"> </w:t>
      </w:r>
      <w:r w:rsidRPr="00137571">
        <w:rPr>
          <w:rFonts w:ascii="Arial" w:hAnsi="Arial" w:cs="Arial"/>
          <w:i/>
        </w:rPr>
        <w:t>del</w:t>
      </w:r>
      <w:r w:rsidRPr="00137571">
        <w:rPr>
          <w:rFonts w:ascii="Arial" w:hAnsi="Arial" w:cs="Arial"/>
          <w:i/>
          <w:spacing w:val="-10"/>
        </w:rPr>
        <w:t xml:space="preserve"> </w:t>
      </w:r>
      <w:r w:rsidRPr="00137571">
        <w:rPr>
          <w:rFonts w:ascii="Arial" w:hAnsi="Arial" w:cs="Arial"/>
          <w:i/>
        </w:rPr>
        <w:t>asegurador</w:t>
      </w:r>
      <w:r w:rsidRPr="00137571">
        <w:rPr>
          <w:rFonts w:ascii="Arial" w:hAnsi="Arial" w:cs="Arial"/>
          <w:i/>
          <w:spacing w:val="-10"/>
        </w:rPr>
        <w:t xml:space="preserve"> </w:t>
      </w:r>
      <w:r w:rsidRPr="00137571">
        <w:rPr>
          <w:rFonts w:ascii="Arial" w:hAnsi="Arial" w:cs="Arial"/>
          <w:i/>
        </w:rPr>
        <w:t>y,</w:t>
      </w:r>
      <w:r w:rsidRPr="00137571">
        <w:rPr>
          <w:rFonts w:ascii="Arial" w:hAnsi="Arial" w:cs="Arial"/>
          <w:i/>
          <w:spacing w:val="-8"/>
        </w:rPr>
        <w:t xml:space="preserve"> </w:t>
      </w:r>
      <w:r w:rsidRPr="00137571">
        <w:rPr>
          <w:rFonts w:ascii="Arial" w:hAnsi="Arial" w:cs="Arial"/>
          <w:i/>
        </w:rPr>
        <w:t>por</w:t>
      </w:r>
      <w:r w:rsidRPr="00137571">
        <w:rPr>
          <w:rFonts w:ascii="Arial" w:hAnsi="Arial" w:cs="Arial"/>
          <w:i/>
          <w:spacing w:val="-8"/>
        </w:rPr>
        <w:t xml:space="preserve"> </w:t>
      </w:r>
      <w:r w:rsidRPr="00137571">
        <w:rPr>
          <w:rFonts w:ascii="Arial" w:hAnsi="Arial" w:cs="Arial"/>
          <w:i/>
        </w:rPr>
        <w:t>ende, el</w:t>
      </w:r>
      <w:r w:rsidRPr="00137571">
        <w:rPr>
          <w:rFonts w:ascii="Arial" w:hAnsi="Arial" w:cs="Arial"/>
          <w:i/>
          <w:spacing w:val="-3"/>
        </w:rPr>
        <w:t xml:space="preserve"> </w:t>
      </w:r>
      <w:r w:rsidRPr="00137571">
        <w:rPr>
          <w:rFonts w:ascii="Arial" w:hAnsi="Arial" w:cs="Arial"/>
          <w:i/>
        </w:rPr>
        <w:t>momento</w:t>
      </w:r>
      <w:r w:rsidRPr="00137571">
        <w:rPr>
          <w:rFonts w:ascii="Arial" w:hAnsi="Arial" w:cs="Arial"/>
          <w:i/>
          <w:spacing w:val="-4"/>
        </w:rPr>
        <w:t xml:space="preserve"> </w:t>
      </w:r>
      <w:r w:rsidRPr="00137571">
        <w:rPr>
          <w:rFonts w:ascii="Arial" w:hAnsi="Arial" w:cs="Arial"/>
          <w:i/>
        </w:rPr>
        <w:t>desde</w:t>
      </w:r>
      <w:r w:rsidRPr="00137571">
        <w:rPr>
          <w:rFonts w:ascii="Arial" w:hAnsi="Arial" w:cs="Arial"/>
          <w:i/>
          <w:spacing w:val="-2"/>
        </w:rPr>
        <w:t xml:space="preserve"> </w:t>
      </w:r>
      <w:r w:rsidRPr="00137571">
        <w:rPr>
          <w:rFonts w:ascii="Arial" w:hAnsi="Arial" w:cs="Arial"/>
          <w:i/>
        </w:rPr>
        <w:t>el</w:t>
      </w:r>
      <w:r w:rsidRPr="00137571">
        <w:rPr>
          <w:rFonts w:ascii="Arial" w:hAnsi="Arial" w:cs="Arial"/>
          <w:i/>
          <w:spacing w:val="-5"/>
        </w:rPr>
        <w:t xml:space="preserve"> </w:t>
      </w:r>
      <w:r w:rsidRPr="00137571">
        <w:rPr>
          <w:rFonts w:ascii="Arial" w:hAnsi="Arial" w:cs="Arial"/>
          <w:i/>
        </w:rPr>
        <w:t>cual</w:t>
      </w:r>
      <w:r w:rsidRPr="00137571">
        <w:rPr>
          <w:rFonts w:ascii="Arial" w:hAnsi="Arial" w:cs="Arial"/>
          <w:i/>
          <w:spacing w:val="-3"/>
        </w:rPr>
        <w:t xml:space="preserve"> </w:t>
      </w:r>
      <w:r w:rsidRPr="00137571">
        <w:rPr>
          <w:rFonts w:ascii="Arial" w:hAnsi="Arial" w:cs="Arial"/>
          <w:i/>
        </w:rPr>
        <w:t>éste</w:t>
      </w:r>
      <w:r w:rsidRPr="00137571">
        <w:rPr>
          <w:rFonts w:ascii="Arial" w:hAnsi="Arial" w:cs="Arial"/>
          <w:i/>
          <w:spacing w:val="-1"/>
        </w:rPr>
        <w:t xml:space="preserve"> </w:t>
      </w:r>
      <w:r w:rsidRPr="00137571">
        <w:rPr>
          <w:rFonts w:ascii="Arial" w:hAnsi="Arial" w:cs="Arial"/>
          <w:i/>
        </w:rPr>
        <w:t>queda</w:t>
      </w:r>
      <w:r w:rsidRPr="00137571">
        <w:rPr>
          <w:rFonts w:ascii="Arial" w:hAnsi="Arial" w:cs="Arial"/>
          <w:i/>
          <w:spacing w:val="-2"/>
        </w:rPr>
        <w:t xml:space="preserve"> </w:t>
      </w:r>
      <w:r w:rsidRPr="00137571">
        <w:rPr>
          <w:rFonts w:ascii="Arial" w:hAnsi="Arial" w:cs="Arial"/>
          <w:i/>
        </w:rPr>
        <w:t>obligado</w:t>
      </w:r>
      <w:r w:rsidRPr="00137571">
        <w:rPr>
          <w:rFonts w:ascii="Arial" w:hAnsi="Arial" w:cs="Arial"/>
          <w:i/>
          <w:spacing w:val="-2"/>
        </w:rPr>
        <w:t xml:space="preserve"> </w:t>
      </w:r>
      <w:r w:rsidRPr="00137571">
        <w:rPr>
          <w:rFonts w:ascii="Arial" w:hAnsi="Arial" w:cs="Arial"/>
          <w:i/>
        </w:rPr>
        <w:t>al</w:t>
      </w:r>
      <w:r w:rsidRPr="00137571">
        <w:rPr>
          <w:rFonts w:ascii="Arial" w:hAnsi="Arial" w:cs="Arial"/>
          <w:i/>
          <w:spacing w:val="-5"/>
        </w:rPr>
        <w:t xml:space="preserve"> </w:t>
      </w:r>
      <w:r w:rsidRPr="00137571">
        <w:rPr>
          <w:rFonts w:ascii="Arial" w:hAnsi="Arial" w:cs="Arial"/>
          <w:i/>
        </w:rPr>
        <w:t>pago</w:t>
      </w:r>
      <w:r w:rsidRPr="00137571">
        <w:rPr>
          <w:rFonts w:ascii="Arial" w:hAnsi="Arial" w:cs="Arial"/>
          <w:i/>
          <w:spacing w:val="-2"/>
        </w:rPr>
        <w:t xml:space="preserve"> </w:t>
      </w:r>
      <w:r w:rsidRPr="00137571">
        <w:rPr>
          <w:rFonts w:ascii="Arial" w:hAnsi="Arial" w:cs="Arial"/>
          <w:i/>
        </w:rPr>
        <w:t>de</w:t>
      </w:r>
      <w:r w:rsidRPr="00137571">
        <w:rPr>
          <w:rFonts w:ascii="Arial" w:hAnsi="Arial" w:cs="Arial"/>
          <w:i/>
          <w:spacing w:val="-4"/>
        </w:rPr>
        <w:t xml:space="preserve"> </w:t>
      </w:r>
      <w:r w:rsidRPr="00137571">
        <w:rPr>
          <w:rFonts w:ascii="Arial" w:hAnsi="Arial" w:cs="Arial"/>
          <w:i/>
        </w:rPr>
        <w:t>intereses</w:t>
      </w:r>
      <w:r w:rsidRPr="00137571">
        <w:rPr>
          <w:rFonts w:ascii="Arial" w:hAnsi="Arial" w:cs="Arial"/>
          <w:i/>
          <w:spacing w:val="-2"/>
        </w:rPr>
        <w:t xml:space="preserve"> </w:t>
      </w:r>
      <w:r w:rsidRPr="00137571">
        <w:rPr>
          <w:rFonts w:ascii="Arial" w:hAnsi="Arial" w:cs="Arial"/>
          <w:i/>
        </w:rPr>
        <w:t>de</w:t>
      </w:r>
      <w:r w:rsidRPr="00137571">
        <w:rPr>
          <w:rFonts w:ascii="Arial" w:hAnsi="Arial" w:cs="Arial"/>
          <w:i/>
          <w:spacing w:val="-4"/>
        </w:rPr>
        <w:t xml:space="preserve"> </w:t>
      </w:r>
      <w:r w:rsidRPr="00137571">
        <w:rPr>
          <w:rFonts w:ascii="Arial" w:hAnsi="Arial" w:cs="Arial"/>
          <w:i/>
        </w:rPr>
        <w:t>tal</w:t>
      </w:r>
      <w:r w:rsidRPr="00137571">
        <w:rPr>
          <w:rFonts w:ascii="Arial" w:hAnsi="Arial" w:cs="Arial"/>
          <w:i/>
          <w:spacing w:val="-5"/>
        </w:rPr>
        <w:t xml:space="preserve"> </w:t>
      </w:r>
      <w:r w:rsidRPr="00137571">
        <w:rPr>
          <w:rFonts w:ascii="Arial" w:hAnsi="Arial" w:cs="Arial"/>
          <w:i/>
        </w:rPr>
        <w:t>linaje (…)”</w:t>
      </w:r>
    </w:p>
    <w:p w14:paraId="561D1004" w14:textId="77777777" w:rsidR="006F7254" w:rsidRPr="00137571" w:rsidRDefault="006F7254" w:rsidP="00CC5F80">
      <w:pPr>
        <w:pStyle w:val="Textoindependiente"/>
        <w:spacing w:before="127" w:line="360" w:lineRule="auto"/>
        <w:rPr>
          <w:rFonts w:ascii="Arial" w:hAnsi="Arial" w:cs="Arial"/>
          <w:i/>
          <w:sz w:val="22"/>
          <w:szCs w:val="22"/>
        </w:rPr>
      </w:pPr>
    </w:p>
    <w:p w14:paraId="33FC434B" w14:textId="77777777" w:rsidR="006F7254" w:rsidRPr="00137571" w:rsidRDefault="006F7254"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Por</w:t>
      </w:r>
      <w:r w:rsidRPr="00137571">
        <w:rPr>
          <w:rFonts w:ascii="Arial" w:hAnsi="Arial" w:cs="Arial"/>
          <w:spacing w:val="-1"/>
          <w:sz w:val="22"/>
          <w:szCs w:val="22"/>
        </w:rPr>
        <w:t xml:space="preserve"> </w:t>
      </w:r>
      <w:r w:rsidRPr="00137571">
        <w:rPr>
          <w:rFonts w:ascii="Arial" w:hAnsi="Arial" w:cs="Arial"/>
          <w:sz w:val="22"/>
          <w:szCs w:val="22"/>
        </w:rPr>
        <w:t>lo</w:t>
      </w:r>
      <w:r w:rsidRPr="00137571">
        <w:rPr>
          <w:rFonts w:ascii="Arial" w:hAnsi="Arial" w:cs="Arial"/>
          <w:spacing w:val="-4"/>
          <w:sz w:val="22"/>
          <w:szCs w:val="22"/>
        </w:rPr>
        <w:t xml:space="preserve"> </w:t>
      </w:r>
      <w:r w:rsidRPr="00137571">
        <w:rPr>
          <w:rFonts w:ascii="Arial" w:hAnsi="Arial" w:cs="Arial"/>
          <w:sz w:val="22"/>
          <w:szCs w:val="22"/>
        </w:rPr>
        <w:t>antes</w:t>
      </w:r>
      <w:r w:rsidRPr="00137571">
        <w:rPr>
          <w:rFonts w:ascii="Arial" w:hAnsi="Arial" w:cs="Arial"/>
          <w:spacing w:val="-4"/>
          <w:sz w:val="22"/>
          <w:szCs w:val="22"/>
        </w:rPr>
        <w:t xml:space="preserve"> </w:t>
      </w:r>
      <w:r w:rsidRPr="00137571">
        <w:rPr>
          <w:rFonts w:ascii="Arial" w:hAnsi="Arial" w:cs="Arial"/>
          <w:sz w:val="22"/>
          <w:szCs w:val="22"/>
        </w:rPr>
        <w:t>expuesto</w:t>
      </w:r>
      <w:r w:rsidRPr="00137571">
        <w:rPr>
          <w:rFonts w:ascii="Arial" w:hAnsi="Arial" w:cs="Arial"/>
          <w:spacing w:val="-4"/>
          <w:sz w:val="22"/>
          <w:szCs w:val="22"/>
        </w:rPr>
        <w:t xml:space="preserve"> </w:t>
      </w:r>
      <w:r w:rsidRPr="00137571">
        <w:rPr>
          <w:rFonts w:ascii="Arial" w:hAnsi="Arial" w:cs="Arial"/>
          <w:sz w:val="22"/>
          <w:szCs w:val="22"/>
        </w:rPr>
        <w:t>es</w:t>
      </w:r>
      <w:r w:rsidRPr="00137571">
        <w:rPr>
          <w:rFonts w:ascii="Arial" w:hAnsi="Arial" w:cs="Arial"/>
          <w:spacing w:val="-4"/>
          <w:sz w:val="22"/>
          <w:szCs w:val="22"/>
        </w:rPr>
        <w:t xml:space="preserve"> </w:t>
      </w:r>
      <w:r w:rsidRPr="00137571">
        <w:rPr>
          <w:rFonts w:ascii="Arial" w:hAnsi="Arial" w:cs="Arial"/>
          <w:sz w:val="22"/>
          <w:szCs w:val="22"/>
        </w:rPr>
        <w:t>claro</w:t>
      </w:r>
      <w:r w:rsidRPr="00137571">
        <w:rPr>
          <w:rFonts w:ascii="Arial" w:hAnsi="Arial" w:cs="Arial"/>
          <w:spacing w:val="-4"/>
          <w:sz w:val="22"/>
          <w:szCs w:val="22"/>
        </w:rPr>
        <w:t xml:space="preserve"> </w:t>
      </w:r>
      <w:r w:rsidRPr="00137571">
        <w:rPr>
          <w:rFonts w:ascii="Arial" w:hAnsi="Arial" w:cs="Arial"/>
          <w:sz w:val="22"/>
          <w:szCs w:val="22"/>
        </w:rPr>
        <w:t>que</w:t>
      </w:r>
      <w:r w:rsidRPr="00137571">
        <w:rPr>
          <w:rFonts w:ascii="Arial" w:hAnsi="Arial" w:cs="Arial"/>
          <w:spacing w:val="-4"/>
          <w:sz w:val="22"/>
          <w:szCs w:val="22"/>
        </w:rPr>
        <w:t xml:space="preserve"> </w:t>
      </w:r>
      <w:r w:rsidRPr="00137571">
        <w:rPr>
          <w:rFonts w:ascii="Arial" w:hAnsi="Arial" w:cs="Arial"/>
          <w:sz w:val="22"/>
          <w:szCs w:val="22"/>
        </w:rPr>
        <w:t>en</w:t>
      </w:r>
      <w:r w:rsidRPr="00137571">
        <w:rPr>
          <w:rFonts w:ascii="Arial" w:hAnsi="Arial" w:cs="Arial"/>
          <w:spacing w:val="-4"/>
          <w:sz w:val="22"/>
          <w:szCs w:val="22"/>
        </w:rPr>
        <w:t xml:space="preserve"> </w:t>
      </w:r>
      <w:r w:rsidRPr="00137571">
        <w:rPr>
          <w:rFonts w:ascii="Arial" w:hAnsi="Arial" w:cs="Arial"/>
          <w:sz w:val="22"/>
          <w:szCs w:val="22"/>
        </w:rPr>
        <w:t>ninguna</w:t>
      </w:r>
      <w:r w:rsidRPr="00137571">
        <w:rPr>
          <w:rFonts w:ascii="Arial" w:hAnsi="Arial" w:cs="Arial"/>
          <w:spacing w:val="-4"/>
          <w:sz w:val="22"/>
          <w:szCs w:val="22"/>
        </w:rPr>
        <w:t xml:space="preserve"> </w:t>
      </w:r>
      <w:r w:rsidRPr="00137571">
        <w:rPr>
          <w:rFonts w:ascii="Arial" w:hAnsi="Arial" w:cs="Arial"/>
          <w:sz w:val="22"/>
          <w:szCs w:val="22"/>
        </w:rPr>
        <w:t>medida</w:t>
      </w:r>
      <w:r w:rsidRPr="00137571">
        <w:rPr>
          <w:rFonts w:ascii="Arial" w:hAnsi="Arial" w:cs="Arial"/>
          <w:spacing w:val="-2"/>
          <w:sz w:val="22"/>
          <w:szCs w:val="22"/>
        </w:rPr>
        <w:t xml:space="preserve"> </w:t>
      </w:r>
      <w:r w:rsidRPr="00137571">
        <w:rPr>
          <w:rFonts w:ascii="Arial" w:hAnsi="Arial" w:cs="Arial"/>
          <w:sz w:val="22"/>
          <w:szCs w:val="22"/>
        </w:rPr>
        <w:t>en</w:t>
      </w:r>
      <w:r w:rsidRPr="00137571">
        <w:rPr>
          <w:rFonts w:ascii="Arial" w:hAnsi="Arial" w:cs="Arial"/>
          <w:spacing w:val="-4"/>
          <w:sz w:val="22"/>
          <w:szCs w:val="22"/>
        </w:rPr>
        <w:t xml:space="preserve"> </w:t>
      </w:r>
      <w:r w:rsidRPr="00137571">
        <w:rPr>
          <w:rFonts w:ascii="Arial" w:hAnsi="Arial" w:cs="Arial"/>
          <w:sz w:val="22"/>
          <w:szCs w:val="22"/>
        </w:rPr>
        <w:t>este</w:t>
      </w:r>
      <w:r w:rsidRPr="00137571">
        <w:rPr>
          <w:rFonts w:ascii="Arial" w:hAnsi="Arial" w:cs="Arial"/>
          <w:spacing w:val="-4"/>
          <w:sz w:val="22"/>
          <w:szCs w:val="22"/>
        </w:rPr>
        <w:t xml:space="preserve"> </w:t>
      </w:r>
      <w:r w:rsidRPr="00137571">
        <w:rPr>
          <w:rFonts w:ascii="Arial" w:hAnsi="Arial" w:cs="Arial"/>
          <w:sz w:val="22"/>
          <w:szCs w:val="22"/>
        </w:rPr>
        <w:t>caso</w:t>
      </w:r>
      <w:r w:rsidRPr="00137571">
        <w:rPr>
          <w:rFonts w:ascii="Arial" w:hAnsi="Arial" w:cs="Arial"/>
          <w:spacing w:val="-4"/>
          <w:sz w:val="22"/>
          <w:szCs w:val="22"/>
        </w:rPr>
        <w:t xml:space="preserve"> </w:t>
      </w:r>
      <w:r w:rsidRPr="00137571">
        <w:rPr>
          <w:rFonts w:ascii="Arial" w:hAnsi="Arial" w:cs="Arial"/>
          <w:sz w:val="22"/>
          <w:szCs w:val="22"/>
        </w:rPr>
        <w:t>se</w:t>
      </w:r>
      <w:r w:rsidRPr="00137571">
        <w:rPr>
          <w:rFonts w:ascii="Arial" w:hAnsi="Arial" w:cs="Arial"/>
          <w:spacing w:val="-4"/>
          <w:sz w:val="22"/>
          <w:szCs w:val="22"/>
        </w:rPr>
        <w:t xml:space="preserve"> </w:t>
      </w:r>
      <w:r w:rsidRPr="00137571">
        <w:rPr>
          <w:rFonts w:ascii="Arial" w:hAnsi="Arial" w:cs="Arial"/>
          <w:sz w:val="22"/>
          <w:szCs w:val="22"/>
        </w:rPr>
        <w:t>ha</w:t>
      </w:r>
      <w:r w:rsidRPr="00137571">
        <w:rPr>
          <w:rFonts w:ascii="Arial" w:hAnsi="Arial" w:cs="Arial"/>
          <w:spacing w:val="-4"/>
          <w:sz w:val="22"/>
          <w:szCs w:val="22"/>
        </w:rPr>
        <w:t xml:space="preserve"> </w:t>
      </w:r>
      <w:r w:rsidRPr="00137571">
        <w:rPr>
          <w:rFonts w:ascii="Arial" w:hAnsi="Arial" w:cs="Arial"/>
          <w:sz w:val="22"/>
          <w:szCs w:val="22"/>
        </w:rPr>
        <w:t>cumplido</w:t>
      </w:r>
      <w:r w:rsidRPr="00137571">
        <w:rPr>
          <w:rFonts w:ascii="Arial" w:hAnsi="Arial" w:cs="Arial"/>
          <w:spacing w:val="-2"/>
          <w:sz w:val="22"/>
          <w:szCs w:val="22"/>
        </w:rPr>
        <w:t xml:space="preserve"> </w:t>
      </w:r>
      <w:r w:rsidRPr="00137571">
        <w:rPr>
          <w:rFonts w:ascii="Arial" w:hAnsi="Arial" w:cs="Arial"/>
          <w:sz w:val="22"/>
          <w:szCs w:val="22"/>
        </w:rPr>
        <w:t>con</w:t>
      </w:r>
      <w:r w:rsidRPr="00137571">
        <w:rPr>
          <w:rFonts w:ascii="Arial" w:hAnsi="Arial" w:cs="Arial"/>
          <w:spacing w:val="-4"/>
          <w:sz w:val="22"/>
          <w:szCs w:val="22"/>
        </w:rPr>
        <w:t xml:space="preserve"> </w:t>
      </w:r>
      <w:r w:rsidRPr="00137571">
        <w:rPr>
          <w:rFonts w:ascii="Arial" w:hAnsi="Arial" w:cs="Arial"/>
          <w:sz w:val="22"/>
          <w:szCs w:val="22"/>
        </w:rPr>
        <w:t>las</w:t>
      </w:r>
      <w:r w:rsidRPr="00137571">
        <w:rPr>
          <w:rFonts w:ascii="Arial" w:hAnsi="Arial" w:cs="Arial"/>
          <w:spacing w:val="-4"/>
          <w:sz w:val="22"/>
          <w:szCs w:val="22"/>
        </w:rPr>
        <w:t xml:space="preserve"> </w:t>
      </w:r>
      <w:r w:rsidRPr="00137571">
        <w:rPr>
          <w:rFonts w:ascii="Arial" w:hAnsi="Arial" w:cs="Arial"/>
          <w:sz w:val="22"/>
          <w:szCs w:val="22"/>
        </w:rPr>
        <w:t>cargas previstas</w:t>
      </w:r>
      <w:r w:rsidRPr="00137571">
        <w:rPr>
          <w:rFonts w:ascii="Arial" w:hAnsi="Arial" w:cs="Arial"/>
          <w:spacing w:val="-2"/>
          <w:sz w:val="22"/>
          <w:szCs w:val="22"/>
        </w:rPr>
        <w:t xml:space="preserve"> </w:t>
      </w:r>
      <w:r w:rsidRPr="00137571">
        <w:rPr>
          <w:rFonts w:ascii="Arial" w:hAnsi="Arial" w:cs="Arial"/>
          <w:sz w:val="22"/>
          <w:szCs w:val="22"/>
        </w:rPr>
        <w:t>en</w:t>
      </w:r>
      <w:r w:rsidRPr="00137571">
        <w:rPr>
          <w:rFonts w:ascii="Arial" w:hAnsi="Arial" w:cs="Arial"/>
          <w:spacing w:val="-2"/>
          <w:sz w:val="22"/>
          <w:szCs w:val="22"/>
        </w:rPr>
        <w:t xml:space="preserve"> </w:t>
      </w:r>
      <w:r w:rsidRPr="00137571">
        <w:rPr>
          <w:rFonts w:ascii="Arial" w:hAnsi="Arial" w:cs="Arial"/>
          <w:sz w:val="22"/>
          <w:szCs w:val="22"/>
        </w:rPr>
        <w:t>el</w:t>
      </w:r>
      <w:r w:rsidRPr="00137571">
        <w:rPr>
          <w:rFonts w:ascii="Arial" w:hAnsi="Arial" w:cs="Arial"/>
          <w:spacing w:val="-1"/>
          <w:sz w:val="22"/>
          <w:szCs w:val="22"/>
        </w:rPr>
        <w:t xml:space="preserve"> </w:t>
      </w:r>
      <w:r w:rsidRPr="00137571">
        <w:rPr>
          <w:rFonts w:ascii="Arial" w:hAnsi="Arial" w:cs="Arial"/>
          <w:sz w:val="22"/>
          <w:szCs w:val="22"/>
        </w:rPr>
        <w:t>artículo 1077 del C.Co,</w:t>
      </w:r>
      <w:r w:rsidRPr="00137571">
        <w:rPr>
          <w:rFonts w:ascii="Arial" w:hAnsi="Arial" w:cs="Arial"/>
          <w:spacing w:val="-1"/>
          <w:sz w:val="22"/>
          <w:szCs w:val="22"/>
        </w:rPr>
        <w:t xml:space="preserve"> </w:t>
      </w:r>
      <w:r w:rsidRPr="00137571">
        <w:rPr>
          <w:rFonts w:ascii="Arial" w:hAnsi="Arial" w:cs="Arial"/>
          <w:sz w:val="22"/>
          <w:szCs w:val="22"/>
        </w:rPr>
        <w:t>pues</w:t>
      </w:r>
      <w:r w:rsidRPr="00137571">
        <w:rPr>
          <w:rFonts w:ascii="Arial" w:hAnsi="Arial" w:cs="Arial"/>
          <w:spacing w:val="-2"/>
          <w:sz w:val="22"/>
          <w:szCs w:val="22"/>
        </w:rPr>
        <w:t xml:space="preserve"> </w:t>
      </w:r>
      <w:r w:rsidRPr="00137571">
        <w:rPr>
          <w:rFonts w:ascii="Arial" w:hAnsi="Arial" w:cs="Arial"/>
          <w:sz w:val="22"/>
          <w:szCs w:val="22"/>
        </w:rPr>
        <w:t>no se ha</w:t>
      </w:r>
      <w:r w:rsidRPr="00137571">
        <w:rPr>
          <w:rFonts w:ascii="Arial" w:hAnsi="Arial" w:cs="Arial"/>
          <w:spacing w:val="-2"/>
          <w:sz w:val="22"/>
          <w:szCs w:val="22"/>
        </w:rPr>
        <w:t xml:space="preserve"> </w:t>
      </w:r>
      <w:r w:rsidRPr="00137571">
        <w:rPr>
          <w:rFonts w:ascii="Arial" w:hAnsi="Arial" w:cs="Arial"/>
          <w:sz w:val="22"/>
          <w:szCs w:val="22"/>
        </w:rPr>
        <w:t>demostrado</w:t>
      </w:r>
      <w:r w:rsidRPr="00137571">
        <w:rPr>
          <w:rFonts w:ascii="Arial" w:hAnsi="Arial" w:cs="Arial"/>
          <w:spacing w:val="-2"/>
          <w:sz w:val="22"/>
          <w:szCs w:val="22"/>
        </w:rPr>
        <w:t xml:space="preserve"> </w:t>
      </w:r>
      <w:r w:rsidRPr="00137571">
        <w:rPr>
          <w:rFonts w:ascii="Arial" w:hAnsi="Arial" w:cs="Arial"/>
          <w:sz w:val="22"/>
          <w:szCs w:val="22"/>
        </w:rPr>
        <w:t>la</w:t>
      </w:r>
      <w:r w:rsidRPr="00137571">
        <w:rPr>
          <w:rFonts w:ascii="Arial" w:hAnsi="Arial" w:cs="Arial"/>
          <w:spacing w:val="-2"/>
          <w:sz w:val="22"/>
          <w:szCs w:val="22"/>
        </w:rPr>
        <w:t xml:space="preserve"> </w:t>
      </w:r>
      <w:r w:rsidRPr="00137571">
        <w:rPr>
          <w:rFonts w:ascii="Arial" w:hAnsi="Arial" w:cs="Arial"/>
          <w:sz w:val="22"/>
          <w:szCs w:val="22"/>
        </w:rPr>
        <w:t>ocurrencia del siniestro en</w:t>
      </w:r>
      <w:r w:rsidRPr="00137571">
        <w:rPr>
          <w:rFonts w:ascii="Arial" w:hAnsi="Arial" w:cs="Arial"/>
          <w:spacing w:val="-2"/>
          <w:sz w:val="22"/>
          <w:szCs w:val="22"/>
        </w:rPr>
        <w:t xml:space="preserve"> </w:t>
      </w:r>
      <w:r w:rsidRPr="00137571">
        <w:rPr>
          <w:rFonts w:ascii="Arial" w:hAnsi="Arial" w:cs="Arial"/>
          <w:sz w:val="22"/>
          <w:szCs w:val="22"/>
        </w:rPr>
        <w:t>los estrictos</w:t>
      </w:r>
      <w:r w:rsidRPr="00137571">
        <w:rPr>
          <w:rFonts w:ascii="Arial" w:hAnsi="Arial" w:cs="Arial"/>
          <w:spacing w:val="-11"/>
          <w:sz w:val="22"/>
          <w:szCs w:val="22"/>
        </w:rPr>
        <w:t xml:space="preserve"> </w:t>
      </w:r>
      <w:r w:rsidRPr="00137571">
        <w:rPr>
          <w:rFonts w:ascii="Arial" w:hAnsi="Arial" w:cs="Arial"/>
          <w:sz w:val="22"/>
          <w:szCs w:val="22"/>
        </w:rPr>
        <w:t>términos</w:t>
      </w:r>
      <w:r w:rsidRPr="00137571">
        <w:rPr>
          <w:rFonts w:ascii="Arial" w:hAnsi="Arial" w:cs="Arial"/>
          <w:spacing w:val="-11"/>
          <w:sz w:val="22"/>
          <w:szCs w:val="22"/>
        </w:rPr>
        <w:t xml:space="preserve"> </w:t>
      </w:r>
      <w:r w:rsidRPr="00137571">
        <w:rPr>
          <w:rFonts w:ascii="Arial" w:hAnsi="Arial" w:cs="Arial"/>
          <w:sz w:val="22"/>
          <w:szCs w:val="22"/>
        </w:rPr>
        <w:t>del</w:t>
      </w:r>
      <w:r w:rsidRPr="00137571">
        <w:rPr>
          <w:rFonts w:ascii="Arial" w:hAnsi="Arial" w:cs="Arial"/>
          <w:spacing w:val="-12"/>
          <w:sz w:val="22"/>
          <w:szCs w:val="22"/>
        </w:rPr>
        <w:t xml:space="preserve"> </w:t>
      </w:r>
      <w:r w:rsidRPr="00137571">
        <w:rPr>
          <w:rFonts w:ascii="Arial" w:hAnsi="Arial" w:cs="Arial"/>
          <w:sz w:val="22"/>
          <w:szCs w:val="22"/>
        </w:rPr>
        <w:t>contrato</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12"/>
          <w:sz w:val="22"/>
          <w:szCs w:val="22"/>
        </w:rPr>
        <w:t xml:space="preserve"> </w:t>
      </w:r>
      <w:r w:rsidRPr="00137571">
        <w:rPr>
          <w:rFonts w:ascii="Arial" w:hAnsi="Arial" w:cs="Arial"/>
          <w:sz w:val="22"/>
          <w:szCs w:val="22"/>
        </w:rPr>
        <w:t>seguro</w:t>
      </w:r>
      <w:r w:rsidRPr="00137571">
        <w:rPr>
          <w:rFonts w:ascii="Arial" w:hAnsi="Arial" w:cs="Arial"/>
          <w:spacing w:val="-11"/>
          <w:sz w:val="22"/>
          <w:szCs w:val="22"/>
        </w:rPr>
        <w:t xml:space="preserve"> </w:t>
      </w:r>
      <w:r w:rsidRPr="00137571">
        <w:rPr>
          <w:rFonts w:ascii="Arial" w:hAnsi="Arial" w:cs="Arial"/>
          <w:sz w:val="22"/>
          <w:szCs w:val="22"/>
        </w:rPr>
        <w:t>y</w:t>
      </w:r>
      <w:r w:rsidRPr="00137571">
        <w:rPr>
          <w:rFonts w:ascii="Arial" w:hAnsi="Arial" w:cs="Arial"/>
          <w:spacing w:val="-11"/>
          <w:sz w:val="22"/>
          <w:szCs w:val="22"/>
        </w:rPr>
        <w:t xml:space="preserve"> </w:t>
      </w:r>
      <w:r w:rsidRPr="00137571">
        <w:rPr>
          <w:rFonts w:ascii="Arial" w:hAnsi="Arial" w:cs="Arial"/>
          <w:sz w:val="22"/>
          <w:szCs w:val="22"/>
        </w:rPr>
        <w:t>tampoco</w:t>
      </w:r>
      <w:r w:rsidRPr="00137571">
        <w:rPr>
          <w:rFonts w:ascii="Arial" w:hAnsi="Arial" w:cs="Arial"/>
          <w:spacing w:val="-9"/>
          <w:sz w:val="22"/>
          <w:szCs w:val="22"/>
        </w:rPr>
        <w:t xml:space="preserve"> </w:t>
      </w:r>
      <w:r w:rsidRPr="00137571">
        <w:rPr>
          <w:rFonts w:ascii="Arial" w:hAnsi="Arial" w:cs="Arial"/>
          <w:sz w:val="22"/>
          <w:szCs w:val="22"/>
        </w:rPr>
        <w:t>se</w:t>
      </w:r>
      <w:r w:rsidRPr="00137571">
        <w:rPr>
          <w:rFonts w:ascii="Arial" w:hAnsi="Arial" w:cs="Arial"/>
          <w:spacing w:val="-11"/>
          <w:sz w:val="22"/>
          <w:szCs w:val="22"/>
        </w:rPr>
        <w:t xml:space="preserve"> </w:t>
      </w:r>
      <w:r w:rsidRPr="00137571">
        <w:rPr>
          <w:rFonts w:ascii="Arial" w:hAnsi="Arial" w:cs="Arial"/>
          <w:sz w:val="22"/>
          <w:szCs w:val="22"/>
        </w:rPr>
        <w:t>ha</w:t>
      </w:r>
      <w:r w:rsidRPr="00137571">
        <w:rPr>
          <w:rFonts w:ascii="Arial" w:hAnsi="Arial" w:cs="Arial"/>
          <w:spacing w:val="-12"/>
          <w:sz w:val="22"/>
          <w:szCs w:val="22"/>
        </w:rPr>
        <w:t xml:space="preserve"> </w:t>
      </w:r>
      <w:r w:rsidRPr="00137571">
        <w:rPr>
          <w:rFonts w:ascii="Arial" w:hAnsi="Arial" w:cs="Arial"/>
          <w:sz w:val="22"/>
          <w:szCs w:val="22"/>
        </w:rPr>
        <w:t>demostrado</w:t>
      </w:r>
      <w:r w:rsidRPr="00137571">
        <w:rPr>
          <w:rFonts w:ascii="Arial" w:hAnsi="Arial" w:cs="Arial"/>
          <w:spacing w:val="-11"/>
          <w:sz w:val="22"/>
          <w:szCs w:val="22"/>
        </w:rPr>
        <w:t xml:space="preserve"> </w:t>
      </w:r>
      <w:r w:rsidRPr="00137571">
        <w:rPr>
          <w:rFonts w:ascii="Arial" w:hAnsi="Arial" w:cs="Arial"/>
          <w:sz w:val="22"/>
          <w:szCs w:val="22"/>
        </w:rPr>
        <w:t>la</w:t>
      </w:r>
      <w:r w:rsidRPr="00137571">
        <w:rPr>
          <w:rFonts w:ascii="Arial" w:hAnsi="Arial" w:cs="Arial"/>
          <w:spacing w:val="-9"/>
          <w:sz w:val="22"/>
          <w:szCs w:val="22"/>
        </w:rPr>
        <w:t xml:space="preserve"> </w:t>
      </w:r>
      <w:r w:rsidRPr="00137571">
        <w:rPr>
          <w:rFonts w:ascii="Arial" w:hAnsi="Arial" w:cs="Arial"/>
          <w:sz w:val="22"/>
          <w:szCs w:val="22"/>
        </w:rPr>
        <w:t>cuantía</w:t>
      </w:r>
      <w:r w:rsidRPr="00137571">
        <w:rPr>
          <w:rFonts w:ascii="Arial" w:hAnsi="Arial" w:cs="Arial"/>
          <w:spacing w:val="-11"/>
          <w:sz w:val="22"/>
          <w:szCs w:val="22"/>
        </w:rPr>
        <w:t xml:space="preserve"> </w:t>
      </w:r>
      <w:r w:rsidRPr="00137571">
        <w:rPr>
          <w:rFonts w:ascii="Arial" w:hAnsi="Arial" w:cs="Arial"/>
          <w:sz w:val="22"/>
          <w:szCs w:val="22"/>
        </w:rPr>
        <w:t>de</w:t>
      </w:r>
      <w:r w:rsidRPr="00137571">
        <w:rPr>
          <w:rFonts w:ascii="Arial" w:hAnsi="Arial" w:cs="Arial"/>
          <w:spacing w:val="-12"/>
          <w:sz w:val="22"/>
          <w:szCs w:val="22"/>
        </w:rPr>
        <w:t xml:space="preserve"> </w:t>
      </w:r>
      <w:r w:rsidRPr="00137571">
        <w:rPr>
          <w:rFonts w:ascii="Arial" w:hAnsi="Arial" w:cs="Arial"/>
          <w:sz w:val="22"/>
          <w:szCs w:val="22"/>
        </w:rPr>
        <w:t>la</w:t>
      </w:r>
      <w:r w:rsidRPr="00137571">
        <w:rPr>
          <w:rFonts w:ascii="Arial" w:hAnsi="Arial" w:cs="Arial"/>
          <w:spacing w:val="-9"/>
          <w:sz w:val="22"/>
          <w:szCs w:val="22"/>
        </w:rPr>
        <w:t xml:space="preserve"> </w:t>
      </w:r>
      <w:r w:rsidRPr="00137571">
        <w:rPr>
          <w:rFonts w:ascii="Arial" w:hAnsi="Arial" w:cs="Arial"/>
          <w:sz w:val="22"/>
          <w:szCs w:val="22"/>
        </w:rPr>
        <w:t>pérdida</w:t>
      </w:r>
      <w:r w:rsidRPr="00137571">
        <w:rPr>
          <w:rFonts w:ascii="Arial" w:hAnsi="Arial" w:cs="Arial"/>
          <w:spacing w:val="-9"/>
          <w:sz w:val="22"/>
          <w:szCs w:val="22"/>
        </w:rPr>
        <w:t xml:space="preserve"> </w:t>
      </w:r>
      <w:r w:rsidRPr="00137571">
        <w:rPr>
          <w:rFonts w:ascii="Arial" w:hAnsi="Arial" w:cs="Arial"/>
          <w:sz w:val="22"/>
          <w:szCs w:val="22"/>
        </w:rPr>
        <w:t>pues no existe medio probatorio idóneo en este sentido. Así las cosas, aun en gracia de discusión, a lo sumo es a partir de la sentencia es en donde de manera irrefutable quedarían demostrados estos supuestos que dan origen a la existencia de obligación indemnizatoria a cargo de LIBERTY SEGUROS S.A. y por ende como a la fecha ello no ha ocurrido no es posible considerar que la obligación se encuentra en mora.</w:t>
      </w:r>
    </w:p>
    <w:p w14:paraId="6FAE65EA" w14:textId="77777777" w:rsidR="006F7254" w:rsidRPr="00137571" w:rsidRDefault="006F7254" w:rsidP="003B0221">
      <w:pPr>
        <w:pStyle w:val="Textoindependiente"/>
        <w:spacing w:before="126" w:line="360" w:lineRule="auto"/>
        <w:ind w:right="106"/>
        <w:rPr>
          <w:rFonts w:ascii="Arial" w:hAnsi="Arial" w:cs="Arial"/>
          <w:sz w:val="22"/>
          <w:szCs w:val="22"/>
        </w:rPr>
      </w:pPr>
    </w:p>
    <w:p w14:paraId="1088C1C4" w14:textId="77777777" w:rsidR="006F7254" w:rsidRPr="00137571" w:rsidRDefault="006F7254" w:rsidP="003B0221">
      <w:pPr>
        <w:pStyle w:val="Textoindependiente"/>
        <w:spacing w:before="1" w:line="360" w:lineRule="auto"/>
        <w:ind w:right="106"/>
        <w:jc w:val="both"/>
        <w:rPr>
          <w:rFonts w:ascii="Arial" w:hAnsi="Arial" w:cs="Arial"/>
          <w:sz w:val="22"/>
          <w:szCs w:val="22"/>
        </w:rPr>
      </w:pPr>
      <w:r w:rsidRPr="00137571">
        <w:rPr>
          <w:rFonts w:ascii="Arial" w:hAnsi="Arial" w:cs="Arial"/>
          <w:sz w:val="22"/>
          <w:szCs w:val="22"/>
        </w:rPr>
        <w:t>En</w:t>
      </w:r>
      <w:r w:rsidRPr="00137571">
        <w:rPr>
          <w:rFonts w:ascii="Arial" w:hAnsi="Arial" w:cs="Arial"/>
          <w:spacing w:val="-16"/>
          <w:sz w:val="22"/>
          <w:szCs w:val="22"/>
        </w:rPr>
        <w:t xml:space="preserve"> </w:t>
      </w:r>
      <w:r w:rsidRPr="00137571">
        <w:rPr>
          <w:rFonts w:ascii="Arial" w:hAnsi="Arial" w:cs="Arial"/>
          <w:sz w:val="22"/>
          <w:szCs w:val="22"/>
        </w:rPr>
        <w:t>conclusión,</w:t>
      </w:r>
      <w:r w:rsidRPr="00137571">
        <w:rPr>
          <w:rFonts w:ascii="Arial" w:hAnsi="Arial" w:cs="Arial"/>
          <w:spacing w:val="-15"/>
          <w:sz w:val="22"/>
          <w:szCs w:val="22"/>
        </w:rPr>
        <w:t xml:space="preserve"> </w:t>
      </w:r>
      <w:r w:rsidRPr="00137571">
        <w:rPr>
          <w:rFonts w:ascii="Arial" w:hAnsi="Arial" w:cs="Arial"/>
          <w:sz w:val="22"/>
          <w:szCs w:val="22"/>
        </w:rPr>
        <w:t>como</w:t>
      </w:r>
      <w:r w:rsidRPr="00137571">
        <w:rPr>
          <w:rFonts w:ascii="Arial" w:hAnsi="Arial" w:cs="Arial"/>
          <w:spacing w:val="-15"/>
          <w:sz w:val="22"/>
          <w:szCs w:val="22"/>
        </w:rPr>
        <w:t xml:space="preserve"> </w:t>
      </w:r>
      <w:r w:rsidRPr="00137571">
        <w:rPr>
          <w:rFonts w:ascii="Arial" w:hAnsi="Arial" w:cs="Arial"/>
          <w:sz w:val="22"/>
          <w:szCs w:val="22"/>
        </w:rPr>
        <w:t>la</w:t>
      </w:r>
      <w:r w:rsidRPr="00137571">
        <w:rPr>
          <w:rFonts w:ascii="Arial" w:hAnsi="Arial" w:cs="Arial"/>
          <w:spacing w:val="-16"/>
          <w:sz w:val="22"/>
          <w:szCs w:val="22"/>
        </w:rPr>
        <w:t xml:space="preserve"> </w:t>
      </w:r>
      <w:r w:rsidRPr="00137571">
        <w:rPr>
          <w:rFonts w:ascii="Arial" w:hAnsi="Arial" w:cs="Arial"/>
          <w:sz w:val="22"/>
          <w:szCs w:val="22"/>
        </w:rPr>
        <w:t>mora</w:t>
      </w:r>
      <w:r w:rsidRPr="00137571">
        <w:rPr>
          <w:rFonts w:ascii="Arial" w:hAnsi="Arial" w:cs="Arial"/>
          <w:spacing w:val="-15"/>
          <w:sz w:val="22"/>
          <w:szCs w:val="22"/>
        </w:rPr>
        <w:t xml:space="preserve"> </w:t>
      </w:r>
      <w:r w:rsidRPr="00137571">
        <w:rPr>
          <w:rFonts w:ascii="Arial" w:hAnsi="Arial" w:cs="Arial"/>
          <w:sz w:val="22"/>
          <w:szCs w:val="22"/>
        </w:rPr>
        <w:t>en</w:t>
      </w:r>
      <w:r w:rsidRPr="00137571">
        <w:rPr>
          <w:rFonts w:ascii="Arial" w:hAnsi="Arial" w:cs="Arial"/>
          <w:spacing w:val="-15"/>
          <w:sz w:val="22"/>
          <w:szCs w:val="22"/>
        </w:rPr>
        <w:t xml:space="preserve"> </w:t>
      </w:r>
      <w:r w:rsidRPr="00137571">
        <w:rPr>
          <w:rFonts w:ascii="Arial" w:hAnsi="Arial" w:cs="Arial"/>
          <w:sz w:val="22"/>
          <w:szCs w:val="22"/>
        </w:rPr>
        <w:t>el</w:t>
      </w:r>
      <w:r w:rsidRPr="00137571">
        <w:rPr>
          <w:rFonts w:ascii="Arial" w:hAnsi="Arial" w:cs="Arial"/>
          <w:spacing w:val="-15"/>
          <w:sz w:val="22"/>
          <w:szCs w:val="22"/>
        </w:rPr>
        <w:t xml:space="preserve"> </w:t>
      </w:r>
      <w:r w:rsidRPr="00137571">
        <w:rPr>
          <w:rFonts w:ascii="Arial" w:hAnsi="Arial" w:cs="Arial"/>
          <w:sz w:val="22"/>
          <w:szCs w:val="22"/>
        </w:rPr>
        <w:t>pago</w:t>
      </w:r>
      <w:r w:rsidRPr="00137571">
        <w:rPr>
          <w:rFonts w:ascii="Arial" w:hAnsi="Arial" w:cs="Arial"/>
          <w:spacing w:val="-16"/>
          <w:sz w:val="22"/>
          <w:szCs w:val="22"/>
        </w:rPr>
        <w:t xml:space="preserve"> </w:t>
      </w:r>
      <w:r w:rsidRPr="00137571">
        <w:rPr>
          <w:rFonts w:ascii="Arial" w:hAnsi="Arial" w:cs="Arial"/>
          <w:sz w:val="22"/>
          <w:szCs w:val="22"/>
        </w:rPr>
        <w:t>de</w:t>
      </w:r>
      <w:r w:rsidRPr="00137571">
        <w:rPr>
          <w:rFonts w:ascii="Arial" w:hAnsi="Arial" w:cs="Arial"/>
          <w:spacing w:val="-15"/>
          <w:sz w:val="22"/>
          <w:szCs w:val="22"/>
        </w:rPr>
        <w:t xml:space="preserve"> </w:t>
      </w:r>
      <w:r w:rsidRPr="00137571">
        <w:rPr>
          <w:rFonts w:ascii="Arial" w:hAnsi="Arial" w:cs="Arial"/>
          <w:sz w:val="22"/>
          <w:szCs w:val="22"/>
        </w:rPr>
        <w:t>la</w:t>
      </w:r>
      <w:r w:rsidRPr="00137571">
        <w:rPr>
          <w:rFonts w:ascii="Arial" w:hAnsi="Arial" w:cs="Arial"/>
          <w:spacing w:val="-15"/>
          <w:sz w:val="22"/>
          <w:szCs w:val="22"/>
        </w:rPr>
        <w:t xml:space="preserve"> </w:t>
      </w:r>
      <w:r w:rsidRPr="00137571">
        <w:rPr>
          <w:rFonts w:ascii="Arial" w:hAnsi="Arial" w:cs="Arial"/>
          <w:sz w:val="22"/>
          <w:szCs w:val="22"/>
        </w:rPr>
        <w:t>obligación</w:t>
      </w:r>
      <w:r w:rsidRPr="00137571">
        <w:rPr>
          <w:rFonts w:ascii="Arial" w:hAnsi="Arial" w:cs="Arial"/>
          <w:spacing w:val="-16"/>
          <w:sz w:val="22"/>
          <w:szCs w:val="22"/>
        </w:rPr>
        <w:t xml:space="preserve"> </w:t>
      </w:r>
      <w:r w:rsidRPr="00137571">
        <w:rPr>
          <w:rFonts w:ascii="Arial" w:hAnsi="Arial" w:cs="Arial"/>
          <w:sz w:val="22"/>
          <w:szCs w:val="22"/>
        </w:rPr>
        <w:t>indemnizatoria</w:t>
      </w:r>
      <w:r w:rsidRPr="00137571">
        <w:rPr>
          <w:rFonts w:ascii="Arial" w:hAnsi="Arial" w:cs="Arial"/>
          <w:spacing w:val="-15"/>
          <w:sz w:val="22"/>
          <w:szCs w:val="22"/>
        </w:rPr>
        <w:t xml:space="preserve"> </w:t>
      </w:r>
      <w:r w:rsidRPr="00137571">
        <w:rPr>
          <w:rFonts w:ascii="Arial" w:hAnsi="Arial" w:cs="Arial"/>
          <w:sz w:val="22"/>
          <w:szCs w:val="22"/>
        </w:rPr>
        <w:t>requiere</w:t>
      </w:r>
      <w:r w:rsidRPr="00137571">
        <w:rPr>
          <w:rFonts w:ascii="Arial" w:hAnsi="Arial" w:cs="Arial"/>
          <w:spacing w:val="-15"/>
          <w:sz w:val="22"/>
          <w:szCs w:val="22"/>
        </w:rPr>
        <w:t xml:space="preserve"> </w:t>
      </w:r>
      <w:r w:rsidRPr="00137571">
        <w:rPr>
          <w:rFonts w:ascii="Arial" w:hAnsi="Arial" w:cs="Arial"/>
          <w:sz w:val="22"/>
          <w:szCs w:val="22"/>
        </w:rPr>
        <w:t>de</w:t>
      </w:r>
      <w:r w:rsidRPr="00137571">
        <w:rPr>
          <w:rFonts w:ascii="Arial" w:hAnsi="Arial" w:cs="Arial"/>
          <w:spacing w:val="-15"/>
          <w:sz w:val="22"/>
          <w:szCs w:val="22"/>
        </w:rPr>
        <w:t xml:space="preserve"> </w:t>
      </w:r>
      <w:r w:rsidRPr="00137571">
        <w:rPr>
          <w:rFonts w:ascii="Arial" w:hAnsi="Arial" w:cs="Arial"/>
          <w:sz w:val="22"/>
          <w:szCs w:val="22"/>
        </w:rPr>
        <w:t>la</w:t>
      </w:r>
      <w:r w:rsidRPr="00137571">
        <w:rPr>
          <w:rFonts w:ascii="Arial" w:hAnsi="Arial" w:cs="Arial"/>
          <w:spacing w:val="-16"/>
          <w:sz w:val="22"/>
          <w:szCs w:val="22"/>
        </w:rPr>
        <w:t xml:space="preserve"> </w:t>
      </w:r>
      <w:r w:rsidRPr="00137571">
        <w:rPr>
          <w:rFonts w:ascii="Arial" w:hAnsi="Arial" w:cs="Arial"/>
          <w:sz w:val="22"/>
          <w:szCs w:val="22"/>
        </w:rPr>
        <w:t xml:space="preserve">comprobación de la </w:t>
      </w:r>
      <w:r w:rsidRPr="00137571">
        <w:rPr>
          <w:rFonts w:ascii="Arial" w:hAnsi="Arial" w:cs="Arial"/>
          <w:sz w:val="22"/>
          <w:szCs w:val="22"/>
        </w:rPr>
        <w:lastRenderedPageBreak/>
        <w:t>existencia del siniestro y la cuantía de la perdida circunstancias que aún no se han probado debido a la clara inexistencia de responsabilidad a cargo de la parte pasiva y como aun en gracia de</w:t>
      </w:r>
      <w:r w:rsidRPr="00137571">
        <w:rPr>
          <w:rFonts w:ascii="Arial" w:hAnsi="Arial" w:cs="Arial"/>
          <w:spacing w:val="-7"/>
          <w:sz w:val="22"/>
          <w:szCs w:val="22"/>
        </w:rPr>
        <w:t xml:space="preserve"> </w:t>
      </w:r>
      <w:r w:rsidRPr="00137571">
        <w:rPr>
          <w:rFonts w:ascii="Arial" w:hAnsi="Arial" w:cs="Arial"/>
          <w:sz w:val="22"/>
          <w:szCs w:val="22"/>
        </w:rPr>
        <w:t>discusión</w:t>
      </w:r>
      <w:r w:rsidRPr="00137571">
        <w:rPr>
          <w:rFonts w:ascii="Arial" w:hAnsi="Arial" w:cs="Arial"/>
          <w:spacing w:val="-9"/>
          <w:sz w:val="22"/>
          <w:szCs w:val="22"/>
        </w:rPr>
        <w:t xml:space="preserve"> </w:t>
      </w:r>
      <w:r w:rsidRPr="00137571">
        <w:rPr>
          <w:rFonts w:ascii="Arial" w:hAnsi="Arial" w:cs="Arial"/>
          <w:sz w:val="22"/>
          <w:szCs w:val="22"/>
        </w:rPr>
        <w:t>tampoco</w:t>
      </w:r>
      <w:r w:rsidRPr="00137571">
        <w:rPr>
          <w:rFonts w:ascii="Arial" w:hAnsi="Arial" w:cs="Arial"/>
          <w:spacing w:val="-9"/>
          <w:sz w:val="22"/>
          <w:szCs w:val="22"/>
        </w:rPr>
        <w:t xml:space="preserve"> </w:t>
      </w:r>
      <w:r w:rsidRPr="00137571">
        <w:rPr>
          <w:rFonts w:ascii="Arial" w:hAnsi="Arial" w:cs="Arial"/>
          <w:sz w:val="22"/>
          <w:szCs w:val="22"/>
        </w:rPr>
        <w:t>se</w:t>
      </w:r>
      <w:r w:rsidRPr="00137571">
        <w:rPr>
          <w:rFonts w:ascii="Arial" w:hAnsi="Arial" w:cs="Arial"/>
          <w:spacing w:val="-9"/>
          <w:sz w:val="22"/>
          <w:szCs w:val="22"/>
        </w:rPr>
        <w:t xml:space="preserve"> </w:t>
      </w:r>
      <w:r w:rsidRPr="00137571">
        <w:rPr>
          <w:rFonts w:ascii="Arial" w:hAnsi="Arial" w:cs="Arial"/>
          <w:sz w:val="22"/>
          <w:szCs w:val="22"/>
        </w:rPr>
        <w:t>ha</w:t>
      </w:r>
      <w:r w:rsidRPr="00137571">
        <w:rPr>
          <w:rFonts w:ascii="Arial" w:hAnsi="Arial" w:cs="Arial"/>
          <w:spacing w:val="-9"/>
          <w:sz w:val="22"/>
          <w:szCs w:val="22"/>
        </w:rPr>
        <w:t xml:space="preserve"> </w:t>
      </w:r>
      <w:r w:rsidRPr="00137571">
        <w:rPr>
          <w:rFonts w:ascii="Arial" w:hAnsi="Arial" w:cs="Arial"/>
          <w:sz w:val="22"/>
          <w:szCs w:val="22"/>
        </w:rPr>
        <w:t>demostrado</w:t>
      </w:r>
      <w:r w:rsidRPr="00137571">
        <w:rPr>
          <w:rFonts w:ascii="Arial" w:hAnsi="Arial" w:cs="Arial"/>
          <w:spacing w:val="-9"/>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cuantía</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pérdida,</w:t>
      </w:r>
      <w:r w:rsidRPr="00137571">
        <w:rPr>
          <w:rFonts w:ascii="Arial" w:hAnsi="Arial" w:cs="Arial"/>
          <w:spacing w:val="-6"/>
          <w:sz w:val="22"/>
          <w:szCs w:val="22"/>
        </w:rPr>
        <w:t xml:space="preserve"> </w:t>
      </w:r>
      <w:r w:rsidRPr="00137571">
        <w:rPr>
          <w:rFonts w:ascii="Arial" w:hAnsi="Arial" w:cs="Arial"/>
          <w:sz w:val="22"/>
          <w:szCs w:val="22"/>
        </w:rPr>
        <w:t>por</w:t>
      </w:r>
      <w:r w:rsidRPr="00137571">
        <w:rPr>
          <w:rFonts w:ascii="Arial" w:hAnsi="Arial" w:cs="Arial"/>
          <w:spacing w:val="-8"/>
          <w:sz w:val="22"/>
          <w:szCs w:val="22"/>
        </w:rPr>
        <w:t xml:space="preserve"> </w:t>
      </w:r>
      <w:r w:rsidRPr="00137571">
        <w:rPr>
          <w:rFonts w:ascii="Arial" w:hAnsi="Arial" w:cs="Arial"/>
          <w:sz w:val="22"/>
          <w:szCs w:val="22"/>
        </w:rPr>
        <w:t>lo</w:t>
      </w:r>
      <w:r w:rsidRPr="00137571">
        <w:rPr>
          <w:rFonts w:ascii="Arial" w:hAnsi="Arial" w:cs="Arial"/>
          <w:spacing w:val="-6"/>
          <w:sz w:val="22"/>
          <w:szCs w:val="22"/>
        </w:rPr>
        <w:t xml:space="preserve"> </w:t>
      </w:r>
      <w:r w:rsidRPr="00137571">
        <w:rPr>
          <w:rFonts w:ascii="Arial" w:hAnsi="Arial" w:cs="Arial"/>
          <w:sz w:val="22"/>
          <w:szCs w:val="22"/>
        </w:rPr>
        <w:t>cual,</w:t>
      </w:r>
      <w:r w:rsidRPr="00137571">
        <w:rPr>
          <w:rFonts w:ascii="Arial" w:hAnsi="Arial" w:cs="Arial"/>
          <w:spacing w:val="-5"/>
          <w:sz w:val="22"/>
          <w:szCs w:val="22"/>
        </w:rPr>
        <w:t xml:space="preserve"> </w:t>
      </w:r>
      <w:r w:rsidRPr="00137571">
        <w:rPr>
          <w:rFonts w:ascii="Arial" w:hAnsi="Arial" w:cs="Arial"/>
          <w:sz w:val="22"/>
          <w:szCs w:val="22"/>
        </w:rPr>
        <w:t>es</w:t>
      </w:r>
      <w:r w:rsidRPr="00137571">
        <w:rPr>
          <w:rFonts w:ascii="Arial" w:hAnsi="Arial" w:cs="Arial"/>
          <w:spacing w:val="-9"/>
          <w:sz w:val="22"/>
          <w:szCs w:val="22"/>
        </w:rPr>
        <w:t xml:space="preserve"> </w:t>
      </w:r>
      <w:r w:rsidRPr="00137571">
        <w:rPr>
          <w:rFonts w:ascii="Arial" w:hAnsi="Arial" w:cs="Arial"/>
          <w:sz w:val="22"/>
          <w:szCs w:val="22"/>
        </w:rPr>
        <w:t>claro</w:t>
      </w:r>
      <w:r w:rsidRPr="00137571">
        <w:rPr>
          <w:rFonts w:ascii="Arial" w:hAnsi="Arial" w:cs="Arial"/>
          <w:spacing w:val="-8"/>
          <w:sz w:val="22"/>
          <w:szCs w:val="22"/>
        </w:rPr>
        <w:t xml:space="preserve"> </w:t>
      </w:r>
      <w:r w:rsidRPr="00137571">
        <w:rPr>
          <w:rFonts w:ascii="Arial" w:hAnsi="Arial" w:cs="Arial"/>
          <w:sz w:val="22"/>
          <w:szCs w:val="22"/>
        </w:rPr>
        <w:t>que</w:t>
      </w:r>
      <w:r w:rsidRPr="00137571">
        <w:rPr>
          <w:rFonts w:ascii="Arial" w:hAnsi="Arial" w:cs="Arial"/>
          <w:spacing w:val="-9"/>
          <w:sz w:val="22"/>
          <w:szCs w:val="22"/>
        </w:rPr>
        <w:t xml:space="preserve"> </w:t>
      </w:r>
      <w:r w:rsidRPr="00137571">
        <w:rPr>
          <w:rFonts w:ascii="Arial" w:hAnsi="Arial" w:cs="Arial"/>
          <w:sz w:val="22"/>
          <w:szCs w:val="22"/>
        </w:rPr>
        <w:t>no</w:t>
      </w:r>
      <w:r w:rsidRPr="00137571">
        <w:rPr>
          <w:rFonts w:ascii="Arial" w:hAnsi="Arial" w:cs="Arial"/>
          <w:spacing w:val="-9"/>
          <w:sz w:val="22"/>
          <w:szCs w:val="22"/>
        </w:rPr>
        <w:t xml:space="preserve"> </w:t>
      </w:r>
      <w:r w:rsidRPr="00137571">
        <w:rPr>
          <w:rFonts w:ascii="Arial" w:hAnsi="Arial" w:cs="Arial"/>
          <w:sz w:val="22"/>
          <w:szCs w:val="22"/>
        </w:rPr>
        <w:t>puede predicarse la</w:t>
      </w:r>
      <w:r w:rsidRPr="00137571">
        <w:rPr>
          <w:rFonts w:ascii="Arial" w:hAnsi="Arial" w:cs="Arial"/>
          <w:spacing w:val="-1"/>
          <w:sz w:val="22"/>
          <w:szCs w:val="22"/>
        </w:rPr>
        <w:t xml:space="preserve"> </w:t>
      </w:r>
      <w:r w:rsidRPr="00137571">
        <w:rPr>
          <w:rFonts w:ascii="Arial" w:hAnsi="Arial" w:cs="Arial"/>
          <w:sz w:val="22"/>
          <w:szCs w:val="22"/>
        </w:rPr>
        <w:t>mora del asegurador toda</w:t>
      </w:r>
      <w:r w:rsidRPr="00137571">
        <w:rPr>
          <w:rFonts w:ascii="Arial" w:hAnsi="Arial" w:cs="Arial"/>
          <w:spacing w:val="-1"/>
          <w:sz w:val="22"/>
          <w:szCs w:val="22"/>
        </w:rPr>
        <w:t xml:space="preserve"> </w:t>
      </w:r>
      <w:r w:rsidRPr="00137571">
        <w:rPr>
          <w:rFonts w:ascii="Arial" w:hAnsi="Arial" w:cs="Arial"/>
          <w:sz w:val="22"/>
          <w:szCs w:val="22"/>
        </w:rPr>
        <w:t>vez que</w:t>
      </w:r>
      <w:r w:rsidRPr="00137571">
        <w:rPr>
          <w:rFonts w:ascii="Arial" w:hAnsi="Arial" w:cs="Arial"/>
          <w:spacing w:val="-3"/>
          <w:sz w:val="22"/>
          <w:szCs w:val="22"/>
        </w:rPr>
        <w:t xml:space="preserve"> </w:t>
      </w:r>
      <w:r w:rsidRPr="00137571">
        <w:rPr>
          <w:rFonts w:ascii="Arial" w:hAnsi="Arial" w:cs="Arial"/>
          <w:sz w:val="22"/>
          <w:szCs w:val="22"/>
        </w:rPr>
        <w:t>antes de</w:t>
      </w:r>
      <w:r w:rsidRPr="00137571">
        <w:rPr>
          <w:rFonts w:ascii="Arial" w:hAnsi="Arial" w:cs="Arial"/>
          <w:spacing w:val="-1"/>
          <w:sz w:val="22"/>
          <w:szCs w:val="22"/>
        </w:rPr>
        <w:t xml:space="preserve"> </w:t>
      </w:r>
      <w:r w:rsidRPr="00137571">
        <w:rPr>
          <w:rFonts w:ascii="Arial" w:hAnsi="Arial" w:cs="Arial"/>
          <w:sz w:val="22"/>
          <w:szCs w:val="22"/>
        </w:rPr>
        <w:t>proferirse</w:t>
      </w:r>
      <w:r w:rsidRPr="00137571">
        <w:rPr>
          <w:rFonts w:ascii="Arial" w:hAnsi="Arial" w:cs="Arial"/>
          <w:spacing w:val="-1"/>
          <w:sz w:val="22"/>
          <w:szCs w:val="22"/>
        </w:rPr>
        <w:t xml:space="preserve"> </w:t>
      </w:r>
      <w:r w:rsidRPr="00137571">
        <w:rPr>
          <w:rFonts w:ascii="Arial" w:hAnsi="Arial" w:cs="Arial"/>
          <w:sz w:val="22"/>
          <w:szCs w:val="22"/>
        </w:rPr>
        <w:t>el</w:t>
      </w:r>
      <w:r w:rsidRPr="00137571">
        <w:rPr>
          <w:rFonts w:ascii="Arial" w:hAnsi="Arial" w:cs="Arial"/>
          <w:spacing w:val="-2"/>
          <w:sz w:val="22"/>
          <w:szCs w:val="22"/>
        </w:rPr>
        <w:t xml:space="preserve"> </w:t>
      </w:r>
      <w:r w:rsidRPr="00137571">
        <w:rPr>
          <w:rFonts w:ascii="Arial" w:hAnsi="Arial" w:cs="Arial"/>
          <w:sz w:val="22"/>
          <w:szCs w:val="22"/>
        </w:rPr>
        <w:t>fallo no existe</w:t>
      </w:r>
      <w:r w:rsidRPr="00137571">
        <w:rPr>
          <w:rFonts w:ascii="Arial" w:hAnsi="Arial" w:cs="Arial"/>
          <w:spacing w:val="-1"/>
          <w:sz w:val="22"/>
          <w:szCs w:val="22"/>
        </w:rPr>
        <w:t xml:space="preserve"> </w:t>
      </w:r>
      <w:r w:rsidRPr="00137571">
        <w:rPr>
          <w:rFonts w:ascii="Arial" w:hAnsi="Arial" w:cs="Arial"/>
          <w:sz w:val="22"/>
          <w:szCs w:val="22"/>
        </w:rPr>
        <w:t>certeza</w:t>
      </w:r>
      <w:r w:rsidRPr="00137571">
        <w:rPr>
          <w:rFonts w:ascii="Arial" w:hAnsi="Arial" w:cs="Arial"/>
          <w:spacing w:val="-1"/>
          <w:sz w:val="22"/>
          <w:szCs w:val="22"/>
        </w:rPr>
        <w:t xml:space="preserve"> </w:t>
      </w:r>
      <w:r w:rsidRPr="00137571">
        <w:rPr>
          <w:rFonts w:ascii="Arial" w:hAnsi="Arial" w:cs="Arial"/>
          <w:sz w:val="22"/>
          <w:szCs w:val="22"/>
        </w:rPr>
        <w:t>sobre la obligación de indemnizar, razón por la cual la jurisprudencia de la Corte Suprema de Justicia establece que la</w:t>
      </w:r>
      <w:r w:rsidRPr="00137571">
        <w:rPr>
          <w:rFonts w:ascii="Arial" w:hAnsi="Arial" w:cs="Arial"/>
          <w:spacing w:val="-2"/>
          <w:sz w:val="22"/>
          <w:szCs w:val="22"/>
        </w:rPr>
        <w:t xml:space="preserve"> </w:t>
      </w:r>
      <w:r w:rsidRPr="00137571">
        <w:rPr>
          <w:rFonts w:ascii="Arial" w:hAnsi="Arial" w:cs="Arial"/>
          <w:sz w:val="22"/>
          <w:szCs w:val="22"/>
        </w:rPr>
        <w:t>mora en cabeza</w:t>
      </w:r>
      <w:r w:rsidRPr="00137571">
        <w:rPr>
          <w:rFonts w:ascii="Arial" w:hAnsi="Arial" w:cs="Arial"/>
          <w:spacing w:val="40"/>
          <w:sz w:val="22"/>
          <w:szCs w:val="22"/>
        </w:rPr>
        <w:t xml:space="preserve"> </w:t>
      </w:r>
      <w:r w:rsidRPr="00137571">
        <w:rPr>
          <w:rFonts w:ascii="Arial" w:hAnsi="Arial" w:cs="Arial"/>
          <w:sz w:val="22"/>
          <w:szCs w:val="22"/>
        </w:rPr>
        <w:t>de la compañía aseguradora, solo puede entenderse satisfecha a partir del momento en que queda ejecutoriada la sentencia que declara la responsabilidad del asegurado, por lo que no puede reconocerse desde el momento del accidente de tránsito como equivocadamente lo invoca la parte accionante.</w:t>
      </w:r>
    </w:p>
    <w:p w14:paraId="697E2423" w14:textId="77777777" w:rsidR="006F7254" w:rsidRPr="00137571" w:rsidRDefault="006F7254" w:rsidP="00336A3B">
      <w:pPr>
        <w:pStyle w:val="Textoindependiente"/>
        <w:spacing w:before="1" w:line="360" w:lineRule="auto"/>
        <w:ind w:left="142" w:right="216"/>
        <w:jc w:val="both"/>
        <w:rPr>
          <w:rFonts w:ascii="Arial" w:hAnsi="Arial" w:cs="Arial"/>
          <w:sz w:val="22"/>
          <w:szCs w:val="22"/>
        </w:rPr>
      </w:pPr>
    </w:p>
    <w:p w14:paraId="273D4BCD" w14:textId="77777777" w:rsidR="006F7254" w:rsidRPr="00137571" w:rsidRDefault="006F7254" w:rsidP="003B0221">
      <w:pPr>
        <w:pStyle w:val="Textoindependiente"/>
        <w:spacing w:before="1" w:line="360" w:lineRule="auto"/>
        <w:ind w:right="106"/>
        <w:jc w:val="both"/>
        <w:rPr>
          <w:rFonts w:ascii="Arial" w:hAnsi="Arial" w:cs="Arial"/>
          <w:sz w:val="22"/>
          <w:szCs w:val="22"/>
        </w:rPr>
      </w:pPr>
      <w:r w:rsidRPr="00137571">
        <w:rPr>
          <w:rFonts w:ascii="Arial" w:hAnsi="Arial" w:cs="Arial"/>
          <w:sz w:val="22"/>
          <w:szCs w:val="22"/>
        </w:rPr>
        <w:t>Por</w:t>
      </w:r>
      <w:r w:rsidRPr="00137571">
        <w:rPr>
          <w:rFonts w:ascii="Arial" w:hAnsi="Arial" w:cs="Arial"/>
          <w:spacing w:val="-7"/>
          <w:sz w:val="22"/>
          <w:szCs w:val="22"/>
        </w:rPr>
        <w:t xml:space="preserve"> </w:t>
      </w:r>
      <w:r w:rsidRPr="00137571">
        <w:rPr>
          <w:rFonts w:ascii="Arial" w:hAnsi="Arial" w:cs="Arial"/>
          <w:sz w:val="22"/>
          <w:szCs w:val="22"/>
        </w:rPr>
        <w:t>lo</w:t>
      </w:r>
      <w:r w:rsidRPr="00137571">
        <w:rPr>
          <w:rFonts w:ascii="Arial" w:hAnsi="Arial" w:cs="Arial"/>
          <w:spacing w:val="-6"/>
          <w:sz w:val="22"/>
          <w:szCs w:val="22"/>
        </w:rPr>
        <w:t xml:space="preserve"> </w:t>
      </w:r>
      <w:r w:rsidRPr="00137571">
        <w:rPr>
          <w:rFonts w:ascii="Arial" w:hAnsi="Arial" w:cs="Arial"/>
          <w:sz w:val="22"/>
          <w:szCs w:val="22"/>
        </w:rPr>
        <w:t>anteriormente</w:t>
      </w:r>
      <w:r w:rsidRPr="00137571">
        <w:rPr>
          <w:rFonts w:ascii="Arial" w:hAnsi="Arial" w:cs="Arial"/>
          <w:spacing w:val="-7"/>
          <w:sz w:val="22"/>
          <w:szCs w:val="22"/>
        </w:rPr>
        <w:t xml:space="preserve"> </w:t>
      </w:r>
      <w:r w:rsidRPr="00137571">
        <w:rPr>
          <w:rFonts w:ascii="Arial" w:hAnsi="Arial" w:cs="Arial"/>
          <w:sz w:val="22"/>
          <w:szCs w:val="22"/>
        </w:rPr>
        <w:t>expuesto,</w:t>
      </w:r>
      <w:r w:rsidRPr="00137571">
        <w:rPr>
          <w:rFonts w:ascii="Arial" w:hAnsi="Arial" w:cs="Arial"/>
          <w:spacing w:val="-7"/>
          <w:sz w:val="22"/>
          <w:szCs w:val="22"/>
        </w:rPr>
        <w:t xml:space="preserve"> </w:t>
      </w:r>
      <w:r w:rsidRPr="00137571">
        <w:rPr>
          <w:rFonts w:ascii="Arial" w:hAnsi="Arial" w:cs="Arial"/>
          <w:sz w:val="22"/>
          <w:szCs w:val="22"/>
        </w:rPr>
        <w:t>solicito</w:t>
      </w:r>
      <w:r w:rsidRPr="00137571">
        <w:rPr>
          <w:rFonts w:ascii="Arial" w:hAnsi="Arial" w:cs="Arial"/>
          <w:spacing w:val="-5"/>
          <w:sz w:val="22"/>
          <w:szCs w:val="22"/>
        </w:rPr>
        <w:t xml:space="preserve"> </w:t>
      </w:r>
      <w:r w:rsidRPr="00137571">
        <w:rPr>
          <w:rFonts w:ascii="Arial" w:hAnsi="Arial" w:cs="Arial"/>
          <w:sz w:val="22"/>
          <w:szCs w:val="22"/>
        </w:rPr>
        <w:t>al</w:t>
      </w:r>
      <w:r w:rsidRPr="00137571">
        <w:rPr>
          <w:rFonts w:ascii="Arial" w:hAnsi="Arial" w:cs="Arial"/>
          <w:spacing w:val="-6"/>
          <w:sz w:val="22"/>
          <w:szCs w:val="22"/>
        </w:rPr>
        <w:t xml:space="preserve"> </w:t>
      </w:r>
      <w:r w:rsidRPr="00137571">
        <w:rPr>
          <w:rFonts w:ascii="Arial" w:hAnsi="Arial" w:cs="Arial"/>
          <w:sz w:val="22"/>
          <w:szCs w:val="22"/>
        </w:rPr>
        <w:t>Despacho</w:t>
      </w:r>
      <w:r w:rsidRPr="00137571">
        <w:rPr>
          <w:rFonts w:ascii="Arial" w:hAnsi="Arial" w:cs="Arial"/>
          <w:spacing w:val="-6"/>
          <w:sz w:val="22"/>
          <w:szCs w:val="22"/>
        </w:rPr>
        <w:t xml:space="preserve"> </w:t>
      </w:r>
      <w:r w:rsidRPr="00137571">
        <w:rPr>
          <w:rFonts w:ascii="Arial" w:hAnsi="Arial" w:cs="Arial"/>
          <w:sz w:val="22"/>
          <w:szCs w:val="22"/>
        </w:rPr>
        <w:t>declarar</w:t>
      </w:r>
      <w:r w:rsidRPr="00137571">
        <w:rPr>
          <w:rFonts w:ascii="Arial" w:hAnsi="Arial" w:cs="Arial"/>
          <w:spacing w:val="-6"/>
          <w:sz w:val="22"/>
          <w:szCs w:val="22"/>
        </w:rPr>
        <w:t xml:space="preserve"> </w:t>
      </w:r>
      <w:r w:rsidRPr="00137571">
        <w:rPr>
          <w:rFonts w:ascii="Arial" w:hAnsi="Arial" w:cs="Arial"/>
          <w:sz w:val="22"/>
          <w:szCs w:val="22"/>
        </w:rPr>
        <w:t>probada</w:t>
      </w:r>
      <w:r w:rsidRPr="00137571">
        <w:rPr>
          <w:rFonts w:ascii="Arial" w:hAnsi="Arial" w:cs="Arial"/>
          <w:spacing w:val="-8"/>
          <w:sz w:val="22"/>
          <w:szCs w:val="22"/>
        </w:rPr>
        <w:t xml:space="preserve"> </w:t>
      </w:r>
      <w:r w:rsidRPr="00137571">
        <w:rPr>
          <w:rFonts w:ascii="Arial" w:hAnsi="Arial" w:cs="Arial"/>
          <w:sz w:val="22"/>
          <w:szCs w:val="22"/>
        </w:rPr>
        <w:t>esta</w:t>
      </w:r>
      <w:r w:rsidRPr="00137571">
        <w:rPr>
          <w:rFonts w:ascii="Arial" w:hAnsi="Arial" w:cs="Arial"/>
          <w:spacing w:val="-4"/>
          <w:sz w:val="22"/>
          <w:szCs w:val="22"/>
        </w:rPr>
        <w:t xml:space="preserve"> </w:t>
      </w:r>
      <w:r w:rsidRPr="00137571">
        <w:rPr>
          <w:rFonts w:ascii="Arial" w:hAnsi="Arial" w:cs="Arial"/>
          <w:spacing w:val="-2"/>
          <w:sz w:val="22"/>
          <w:szCs w:val="22"/>
        </w:rPr>
        <w:t>excepción.</w:t>
      </w:r>
    </w:p>
    <w:p w14:paraId="7591BF53" w14:textId="77777777" w:rsidR="006F7254" w:rsidRPr="00137571" w:rsidRDefault="006F7254" w:rsidP="00CC5F80">
      <w:pPr>
        <w:pStyle w:val="Textoindependiente"/>
        <w:spacing w:line="360" w:lineRule="auto"/>
        <w:ind w:left="943"/>
        <w:jc w:val="both"/>
        <w:rPr>
          <w:rFonts w:ascii="Arial" w:hAnsi="Arial" w:cs="Arial"/>
          <w:sz w:val="22"/>
          <w:szCs w:val="22"/>
        </w:rPr>
      </w:pPr>
    </w:p>
    <w:p w14:paraId="7365DAC5" w14:textId="77777777" w:rsidR="006F7254" w:rsidRPr="00137571" w:rsidRDefault="006F7254" w:rsidP="00CA34EF">
      <w:pPr>
        <w:pStyle w:val="Ttulo1"/>
        <w:numPr>
          <w:ilvl w:val="0"/>
          <w:numId w:val="47"/>
        </w:numPr>
        <w:tabs>
          <w:tab w:val="left" w:pos="1661"/>
          <w:tab w:val="left" w:pos="1663"/>
        </w:tabs>
        <w:spacing w:before="91" w:line="360" w:lineRule="auto"/>
        <w:ind w:right="224"/>
        <w:jc w:val="both"/>
        <w:rPr>
          <w:rFonts w:ascii="Arial" w:hAnsi="Arial" w:cs="Arial"/>
          <w:sz w:val="22"/>
          <w:szCs w:val="22"/>
        </w:rPr>
      </w:pPr>
      <w:r w:rsidRPr="00137571">
        <w:rPr>
          <w:rFonts w:ascii="Arial" w:hAnsi="Arial" w:cs="Arial"/>
          <w:sz w:val="22"/>
          <w:szCs w:val="22"/>
        </w:rPr>
        <w:t xml:space="preserve">AUSENCIA DE COBERTURA MATERIAL RESPECTO DE PERJUICIOS EXTRAPATRIMONIALES DISTINTOS AL DAÑO MORAL Y DAÑO A LA VIDA DE </w:t>
      </w:r>
      <w:r w:rsidRPr="00137571">
        <w:rPr>
          <w:rFonts w:ascii="Arial" w:hAnsi="Arial" w:cs="Arial"/>
          <w:spacing w:val="-2"/>
          <w:sz w:val="22"/>
          <w:szCs w:val="22"/>
        </w:rPr>
        <w:t>RELACIÓN</w:t>
      </w:r>
    </w:p>
    <w:p w14:paraId="2586AF14" w14:textId="77777777" w:rsidR="006F7254" w:rsidRPr="00137571" w:rsidRDefault="006F7254" w:rsidP="00336A3B">
      <w:pPr>
        <w:pStyle w:val="Textoindependiente"/>
        <w:spacing w:line="360" w:lineRule="auto"/>
        <w:ind w:right="271"/>
        <w:jc w:val="both"/>
        <w:rPr>
          <w:rFonts w:ascii="Arial" w:hAnsi="Arial" w:cs="Arial"/>
          <w:b/>
          <w:sz w:val="22"/>
          <w:szCs w:val="22"/>
        </w:rPr>
      </w:pPr>
    </w:p>
    <w:p w14:paraId="3AF76151" w14:textId="77777777" w:rsidR="006F7254" w:rsidRPr="00137571" w:rsidRDefault="006F7254"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Sin perjuicio de lo expresado, se formula esta excepción, debido a que en el hipotético y eventual caso de que se reconociera por el juzgador la solicitud indemnizatoria relativa a los perjuicios extrapatrimoniales denominados “</w:t>
      </w:r>
      <w:r w:rsidRPr="00137571">
        <w:rPr>
          <w:rFonts w:ascii="Arial" w:hAnsi="Arial" w:cs="Arial"/>
          <w:i/>
          <w:sz w:val="22"/>
          <w:szCs w:val="22"/>
        </w:rPr>
        <w:t>daño a la pérdida de oportunidad</w:t>
      </w:r>
      <w:r w:rsidRPr="00137571">
        <w:rPr>
          <w:rFonts w:ascii="Arial" w:hAnsi="Arial" w:cs="Arial"/>
          <w:sz w:val="22"/>
          <w:szCs w:val="22"/>
        </w:rPr>
        <w:t>” y “</w:t>
      </w:r>
      <w:r w:rsidRPr="00137571">
        <w:rPr>
          <w:rFonts w:ascii="Arial" w:hAnsi="Arial" w:cs="Arial"/>
          <w:i/>
          <w:sz w:val="22"/>
          <w:szCs w:val="22"/>
        </w:rPr>
        <w:t>daño a los bienes jurídicos de especial protección constitucional</w:t>
      </w:r>
      <w:r w:rsidRPr="00137571">
        <w:rPr>
          <w:rFonts w:ascii="Arial" w:hAnsi="Arial" w:cs="Arial"/>
          <w:sz w:val="22"/>
          <w:szCs w:val="22"/>
        </w:rPr>
        <w:t>”, este NO podría ser asumido por mi mandante, por cuanto no hay cobertura para tales perjuicios reclamados, bajo la cobertura de responsabilidad civil extracontractual,</w:t>
      </w:r>
      <w:r w:rsidRPr="00137571">
        <w:rPr>
          <w:rFonts w:ascii="Arial" w:hAnsi="Arial" w:cs="Arial"/>
          <w:spacing w:val="-7"/>
          <w:sz w:val="22"/>
          <w:szCs w:val="22"/>
        </w:rPr>
        <w:t xml:space="preserve"> </w:t>
      </w:r>
      <w:r w:rsidRPr="00137571">
        <w:rPr>
          <w:rFonts w:ascii="Arial" w:hAnsi="Arial" w:cs="Arial"/>
          <w:sz w:val="22"/>
          <w:szCs w:val="22"/>
        </w:rPr>
        <w:t>pues</w:t>
      </w:r>
      <w:r w:rsidRPr="00137571">
        <w:rPr>
          <w:rFonts w:ascii="Arial" w:hAnsi="Arial" w:cs="Arial"/>
          <w:spacing w:val="-9"/>
          <w:sz w:val="22"/>
          <w:szCs w:val="22"/>
        </w:rPr>
        <w:t xml:space="preserve"> </w:t>
      </w:r>
      <w:r w:rsidRPr="00137571">
        <w:rPr>
          <w:rFonts w:ascii="Arial" w:hAnsi="Arial" w:cs="Arial"/>
          <w:sz w:val="22"/>
          <w:szCs w:val="22"/>
        </w:rPr>
        <w:t>en</w:t>
      </w:r>
      <w:r w:rsidRPr="00137571">
        <w:rPr>
          <w:rFonts w:ascii="Arial" w:hAnsi="Arial" w:cs="Arial"/>
          <w:spacing w:val="-6"/>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contrato</w:t>
      </w:r>
      <w:r w:rsidRPr="00137571">
        <w:rPr>
          <w:rFonts w:ascii="Arial" w:hAnsi="Arial" w:cs="Arial"/>
          <w:spacing w:val="-8"/>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seguro</w:t>
      </w:r>
      <w:r w:rsidRPr="00137571">
        <w:rPr>
          <w:rFonts w:ascii="Arial" w:hAnsi="Arial" w:cs="Arial"/>
          <w:spacing w:val="-9"/>
          <w:sz w:val="22"/>
          <w:szCs w:val="22"/>
        </w:rPr>
        <w:t xml:space="preserve"> </w:t>
      </w:r>
      <w:r w:rsidRPr="00137571">
        <w:rPr>
          <w:rFonts w:ascii="Arial" w:hAnsi="Arial" w:cs="Arial"/>
          <w:sz w:val="22"/>
          <w:szCs w:val="22"/>
        </w:rPr>
        <w:t>(Póliza)</w:t>
      </w:r>
      <w:r w:rsidRPr="00137571">
        <w:rPr>
          <w:rFonts w:ascii="Arial" w:hAnsi="Arial" w:cs="Arial"/>
          <w:spacing w:val="-6"/>
          <w:sz w:val="22"/>
          <w:szCs w:val="22"/>
        </w:rPr>
        <w:t xml:space="preserve"> </w:t>
      </w:r>
      <w:r w:rsidRPr="00137571">
        <w:rPr>
          <w:rFonts w:ascii="Arial" w:hAnsi="Arial" w:cs="Arial"/>
          <w:sz w:val="22"/>
          <w:szCs w:val="22"/>
        </w:rPr>
        <w:t>a</w:t>
      </w:r>
      <w:r w:rsidRPr="00137571">
        <w:rPr>
          <w:rFonts w:ascii="Arial" w:hAnsi="Arial" w:cs="Arial"/>
          <w:spacing w:val="-9"/>
          <w:sz w:val="22"/>
          <w:szCs w:val="22"/>
        </w:rPr>
        <w:t xml:space="preserve"> </w:t>
      </w:r>
      <w:r w:rsidRPr="00137571">
        <w:rPr>
          <w:rFonts w:ascii="Arial" w:hAnsi="Arial" w:cs="Arial"/>
          <w:sz w:val="22"/>
          <w:szCs w:val="22"/>
        </w:rPr>
        <w:t>través</w:t>
      </w:r>
      <w:r w:rsidRPr="00137571">
        <w:rPr>
          <w:rFonts w:ascii="Arial" w:hAnsi="Arial" w:cs="Arial"/>
          <w:spacing w:val="-8"/>
          <w:sz w:val="22"/>
          <w:szCs w:val="22"/>
        </w:rPr>
        <w:t xml:space="preserve"> </w:t>
      </w:r>
      <w:r w:rsidRPr="00137571">
        <w:rPr>
          <w:rFonts w:ascii="Arial" w:hAnsi="Arial" w:cs="Arial"/>
          <w:sz w:val="22"/>
          <w:szCs w:val="22"/>
        </w:rPr>
        <w:t>del</w:t>
      </w:r>
      <w:r w:rsidRPr="00137571">
        <w:rPr>
          <w:rFonts w:ascii="Arial" w:hAnsi="Arial" w:cs="Arial"/>
          <w:spacing w:val="-10"/>
          <w:sz w:val="22"/>
          <w:szCs w:val="22"/>
        </w:rPr>
        <w:t xml:space="preserve"> </w:t>
      </w:r>
      <w:r w:rsidRPr="00137571">
        <w:rPr>
          <w:rFonts w:ascii="Arial" w:hAnsi="Arial" w:cs="Arial"/>
          <w:sz w:val="22"/>
          <w:szCs w:val="22"/>
        </w:rPr>
        <w:t>sistema</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riesgos</w:t>
      </w:r>
      <w:r w:rsidRPr="00137571">
        <w:rPr>
          <w:rFonts w:ascii="Arial" w:hAnsi="Arial" w:cs="Arial"/>
          <w:spacing w:val="-9"/>
          <w:sz w:val="22"/>
          <w:szCs w:val="22"/>
        </w:rPr>
        <w:t xml:space="preserve"> </w:t>
      </w:r>
      <w:r w:rsidRPr="00137571">
        <w:rPr>
          <w:rFonts w:ascii="Arial" w:hAnsi="Arial" w:cs="Arial"/>
          <w:sz w:val="22"/>
          <w:szCs w:val="22"/>
        </w:rPr>
        <w:t>nombrados únicamente se convino incluir la cobertura exclusivamente de los perjuicios extrapatrimoniales denominados</w:t>
      </w:r>
      <w:r w:rsidRPr="00137571">
        <w:rPr>
          <w:rFonts w:ascii="Arial" w:hAnsi="Arial" w:cs="Arial"/>
          <w:spacing w:val="-10"/>
          <w:sz w:val="22"/>
          <w:szCs w:val="22"/>
        </w:rPr>
        <w:t xml:space="preserve"> </w:t>
      </w:r>
      <w:r w:rsidRPr="00137571">
        <w:rPr>
          <w:rFonts w:ascii="Arial" w:hAnsi="Arial" w:cs="Arial"/>
          <w:sz w:val="22"/>
          <w:szCs w:val="22"/>
        </w:rPr>
        <w:t>“daño</w:t>
      </w:r>
      <w:r w:rsidRPr="00137571">
        <w:rPr>
          <w:rFonts w:ascii="Arial" w:hAnsi="Arial" w:cs="Arial"/>
          <w:spacing w:val="-10"/>
          <w:sz w:val="22"/>
          <w:szCs w:val="22"/>
        </w:rPr>
        <w:t xml:space="preserve"> </w:t>
      </w:r>
      <w:r w:rsidRPr="00137571">
        <w:rPr>
          <w:rFonts w:ascii="Arial" w:hAnsi="Arial" w:cs="Arial"/>
          <w:sz w:val="22"/>
          <w:szCs w:val="22"/>
        </w:rPr>
        <w:t>moral”</w:t>
      </w:r>
      <w:r w:rsidRPr="00137571">
        <w:rPr>
          <w:rFonts w:ascii="Arial" w:hAnsi="Arial" w:cs="Arial"/>
          <w:spacing w:val="-8"/>
          <w:sz w:val="22"/>
          <w:szCs w:val="22"/>
        </w:rPr>
        <w:t xml:space="preserve"> </w:t>
      </w:r>
      <w:r w:rsidRPr="00137571">
        <w:rPr>
          <w:rFonts w:ascii="Arial" w:hAnsi="Arial" w:cs="Arial"/>
          <w:sz w:val="22"/>
          <w:szCs w:val="22"/>
        </w:rPr>
        <w:t>y</w:t>
      </w:r>
      <w:r w:rsidRPr="00137571">
        <w:rPr>
          <w:rFonts w:ascii="Arial" w:hAnsi="Arial" w:cs="Arial"/>
          <w:spacing w:val="-10"/>
          <w:sz w:val="22"/>
          <w:szCs w:val="22"/>
        </w:rPr>
        <w:t xml:space="preserve"> </w:t>
      </w:r>
      <w:r w:rsidRPr="00137571">
        <w:rPr>
          <w:rFonts w:ascii="Arial" w:hAnsi="Arial" w:cs="Arial"/>
          <w:sz w:val="22"/>
          <w:szCs w:val="22"/>
        </w:rPr>
        <w:t>“daño</w:t>
      </w:r>
      <w:r w:rsidRPr="00137571">
        <w:rPr>
          <w:rFonts w:ascii="Arial" w:hAnsi="Arial" w:cs="Arial"/>
          <w:spacing w:val="-9"/>
          <w:sz w:val="22"/>
          <w:szCs w:val="22"/>
        </w:rPr>
        <w:t xml:space="preserve"> </w:t>
      </w:r>
      <w:r w:rsidRPr="00137571">
        <w:rPr>
          <w:rFonts w:ascii="Arial" w:hAnsi="Arial" w:cs="Arial"/>
          <w:sz w:val="22"/>
          <w:szCs w:val="22"/>
        </w:rPr>
        <w:t>en</w:t>
      </w:r>
      <w:r w:rsidRPr="00137571">
        <w:rPr>
          <w:rFonts w:ascii="Arial" w:hAnsi="Arial" w:cs="Arial"/>
          <w:spacing w:val="-10"/>
          <w:sz w:val="22"/>
          <w:szCs w:val="22"/>
        </w:rPr>
        <w:t xml:space="preserve"> </w:t>
      </w:r>
      <w:r w:rsidRPr="00137571">
        <w:rPr>
          <w:rFonts w:ascii="Arial" w:hAnsi="Arial" w:cs="Arial"/>
          <w:sz w:val="22"/>
          <w:szCs w:val="22"/>
        </w:rPr>
        <w:t>la</w:t>
      </w:r>
      <w:r w:rsidRPr="00137571">
        <w:rPr>
          <w:rFonts w:ascii="Arial" w:hAnsi="Arial" w:cs="Arial"/>
          <w:spacing w:val="-9"/>
          <w:sz w:val="22"/>
          <w:szCs w:val="22"/>
        </w:rPr>
        <w:t xml:space="preserve"> </w:t>
      </w:r>
      <w:r w:rsidRPr="00137571">
        <w:rPr>
          <w:rFonts w:ascii="Arial" w:hAnsi="Arial" w:cs="Arial"/>
          <w:sz w:val="22"/>
          <w:szCs w:val="22"/>
        </w:rPr>
        <w:t>vida</w:t>
      </w:r>
      <w:r w:rsidRPr="00137571">
        <w:rPr>
          <w:rFonts w:ascii="Arial" w:hAnsi="Arial" w:cs="Arial"/>
          <w:spacing w:val="-10"/>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relación”</w:t>
      </w:r>
      <w:r w:rsidRPr="00137571">
        <w:rPr>
          <w:rFonts w:ascii="Arial" w:hAnsi="Arial" w:cs="Arial"/>
          <w:spacing w:val="-9"/>
          <w:sz w:val="22"/>
          <w:szCs w:val="22"/>
        </w:rPr>
        <w:t xml:space="preserve"> </w:t>
      </w:r>
      <w:r w:rsidRPr="00137571">
        <w:rPr>
          <w:rFonts w:ascii="Arial" w:hAnsi="Arial" w:cs="Arial"/>
          <w:sz w:val="22"/>
          <w:szCs w:val="22"/>
        </w:rPr>
        <w:t>siempre</w:t>
      </w:r>
      <w:r w:rsidRPr="00137571">
        <w:rPr>
          <w:rFonts w:ascii="Arial" w:hAnsi="Arial" w:cs="Arial"/>
          <w:spacing w:val="-9"/>
          <w:sz w:val="22"/>
          <w:szCs w:val="22"/>
        </w:rPr>
        <w:t xml:space="preserve"> </w:t>
      </w:r>
      <w:r w:rsidRPr="00137571">
        <w:rPr>
          <w:rFonts w:ascii="Arial" w:hAnsi="Arial" w:cs="Arial"/>
          <w:sz w:val="22"/>
          <w:szCs w:val="22"/>
        </w:rPr>
        <w:t>y</w:t>
      </w:r>
      <w:r w:rsidRPr="00137571">
        <w:rPr>
          <w:rFonts w:ascii="Arial" w:hAnsi="Arial" w:cs="Arial"/>
          <w:spacing w:val="-11"/>
          <w:sz w:val="22"/>
          <w:szCs w:val="22"/>
        </w:rPr>
        <w:t xml:space="preserve"> </w:t>
      </w:r>
      <w:r w:rsidRPr="00137571">
        <w:rPr>
          <w:rFonts w:ascii="Arial" w:hAnsi="Arial" w:cs="Arial"/>
          <w:sz w:val="22"/>
          <w:szCs w:val="22"/>
        </w:rPr>
        <w:t>cuando,</w:t>
      </w:r>
      <w:r w:rsidRPr="00137571">
        <w:rPr>
          <w:rFonts w:ascii="Arial" w:hAnsi="Arial" w:cs="Arial"/>
          <w:spacing w:val="-10"/>
          <w:sz w:val="22"/>
          <w:szCs w:val="22"/>
        </w:rPr>
        <w:t xml:space="preserve"> </w:t>
      </w:r>
      <w:r w:rsidRPr="00137571">
        <w:rPr>
          <w:rFonts w:ascii="Arial" w:hAnsi="Arial" w:cs="Arial"/>
          <w:sz w:val="22"/>
          <w:szCs w:val="22"/>
        </w:rPr>
        <w:t>tales</w:t>
      </w:r>
      <w:r w:rsidRPr="00137571">
        <w:rPr>
          <w:rFonts w:ascii="Arial" w:hAnsi="Arial" w:cs="Arial"/>
          <w:spacing w:val="-9"/>
          <w:sz w:val="22"/>
          <w:szCs w:val="22"/>
        </w:rPr>
        <w:t xml:space="preserve"> </w:t>
      </w:r>
      <w:r w:rsidRPr="00137571">
        <w:rPr>
          <w:rFonts w:ascii="Arial" w:hAnsi="Arial" w:cs="Arial"/>
          <w:sz w:val="22"/>
          <w:szCs w:val="22"/>
        </w:rPr>
        <w:t>perjuicios estuvieran acreditados o probados en forma objetiva por los medios legales e idóneos por las víctimas, por lo que cualquier otra solicitud no se encuentra amparada o cubierta por la Póliza.</w:t>
      </w:r>
    </w:p>
    <w:p w14:paraId="3F5D2C1B" w14:textId="77777777" w:rsidR="006F7254" w:rsidRPr="00137571" w:rsidRDefault="006F7254" w:rsidP="003B0221">
      <w:pPr>
        <w:pStyle w:val="Textoindependiente"/>
        <w:spacing w:line="360" w:lineRule="auto"/>
        <w:ind w:right="106"/>
        <w:jc w:val="both"/>
        <w:rPr>
          <w:rFonts w:ascii="Arial" w:hAnsi="Arial" w:cs="Arial"/>
          <w:sz w:val="22"/>
          <w:szCs w:val="22"/>
        </w:rPr>
      </w:pPr>
    </w:p>
    <w:p w14:paraId="7471CCD1" w14:textId="238A8C9C" w:rsidR="006F7254" w:rsidRPr="00137571" w:rsidRDefault="006F7254"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Es importante señalar en primer lugar que, en el espectro de libertad contractual que les asiste a las</w:t>
      </w:r>
      <w:r w:rsidRPr="00137571">
        <w:rPr>
          <w:rFonts w:ascii="Arial" w:hAnsi="Arial" w:cs="Arial"/>
          <w:spacing w:val="-11"/>
          <w:sz w:val="22"/>
          <w:szCs w:val="22"/>
        </w:rPr>
        <w:t xml:space="preserve"> </w:t>
      </w:r>
      <w:r w:rsidRPr="00137571">
        <w:rPr>
          <w:rFonts w:ascii="Arial" w:hAnsi="Arial" w:cs="Arial"/>
          <w:sz w:val="22"/>
          <w:szCs w:val="22"/>
        </w:rPr>
        <w:t>partes</w:t>
      </w:r>
      <w:r w:rsidRPr="00137571">
        <w:rPr>
          <w:rFonts w:ascii="Arial" w:hAnsi="Arial" w:cs="Arial"/>
          <w:spacing w:val="-14"/>
          <w:sz w:val="22"/>
          <w:szCs w:val="22"/>
        </w:rPr>
        <w:t xml:space="preserve"> </w:t>
      </w:r>
      <w:r w:rsidRPr="00137571">
        <w:rPr>
          <w:rFonts w:ascii="Arial" w:hAnsi="Arial" w:cs="Arial"/>
          <w:sz w:val="22"/>
          <w:szCs w:val="22"/>
        </w:rPr>
        <w:t>en</w:t>
      </w:r>
      <w:r w:rsidRPr="00137571">
        <w:rPr>
          <w:rFonts w:ascii="Arial" w:hAnsi="Arial" w:cs="Arial"/>
          <w:spacing w:val="-14"/>
          <w:sz w:val="22"/>
          <w:szCs w:val="22"/>
        </w:rPr>
        <w:t xml:space="preserve"> </w:t>
      </w:r>
      <w:r w:rsidRPr="00137571">
        <w:rPr>
          <w:rFonts w:ascii="Arial" w:hAnsi="Arial" w:cs="Arial"/>
          <w:sz w:val="22"/>
          <w:szCs w:val="22"/>
        </w:rPr>
        <w:t>el</w:t>
      </w:r>
      <w:r w:rsidRPr="00137571">
        <w:rPr>
          <w:rFonts w:ascii="Arial" w:hAnsi="Arial" w:cs="Arial"/>
          <w:spacing w:val="-12"/>
          <w:sz w:val="22"/>
          <w:szCs w:val="22"/>
        </w:rPr>
        <w:t xml:space="preserve"> </w:t>
      </w:r>
      <w:r w:rsidRPr="00137571">
        <w:rPr>
          <w:rFonts w:ascii="Arial" w:hAnsi="Arial" w:cs="Arial"/>
          <w:sz w:val="22"/>
          <w:szCs w:val="22"/>
        </w:rPr>
        <w:t>contrato</w:t>
      </w:r>
      <w:r w:rsidRPr="00137571">
        <w:rPr>
          <w:rFonts w:ascii="Arial" w:hAnsi="Arial" w:cs="Arial"/>
          <w:spacing w:val="-16"/>
          <w:sz w:val="22"/>
          <w:szCs w:val="22"/>
        </w:rPr>
        <w:t xml:space="preserve"> </w:t>
      </w:r>
      <w:r w:rsidRPr="00137571">
        <w:rPr>
          <w:rFonts w:ascii="Arial" w:hAnsi="Arial" w:cs="Arial"/>
          <w:sz w:val="22"/>
          <w:szCs w:val="22"/>
        </w:rPr>
        <w:t>de</w:t>
      </w:r>
      <w:r w:rsidRPr="00137571">
        <w:rPr>
          <w:rFonts w:ascii="Arial" w:hAnsi="Arial" w:cs="Arial"/>
          <w:spacing w:val="-11"/>
          <w:sz w:val="22"/>
          <w:szCs w:val="22"/>
        </w:rPr>
        <w:t xml:space="preserve"> </w:t>
      </w:r>
      <w:r w:rsidRPr="00137571">
        <w:rPr>
          <w:rFonts w:ascii="Arial" w:hAnsi="Arial" w:cs="Arial"/>
          <w:sz w:val="22"/>
          <w:szCs w:val="22"/>
        </w:rPr>
        <w:t>seguro,</w:t>
      </w:r>
      <w:r w:rsidRPr="00137571">
        <w:rPr>
          <w:rFonts w:ascii="Arial" w:hAnsi="Arial" w:cs="Arial"/>
          <w:spacing w:val="-13"/>
          <w:sz w:val="22"/>
          <w:szCs w:val="22"/>
        </w:rPr>
        <w:t xml:space="preserve"> </w:t>
      </w:r>
      <w:r w:rsidRPr="00137571">
        <w:rPr>
          <w:rFonts w:ascii="Arial" w:hAnsi="Arial" w:cs="Arial"/>
          <w:sz w:val="22"/>
          <w:szCs w:val="22"/>
        </w:rPr>
        <w:t>la</w:t>
      </w:r>
      <w:r w:rsidRPr="00137571">
        <w:rPr>
          <w:rFonts w:ascii="Arial" w:hAnsi="Arial" w:cs="Arial"/>
          <w:spacing w:val="-14"/>
          <w:sz w:val="22"/>
          <w:szCs w:val="22"/>
        </w:rPr>
        <w:t xml:space="preserve"> </w:t>
      </w:r>
      <w:r w:rsidRPr="00137571">
        <w:rPr>
          <w:rFonts w:ascii="Arial" w:hAnsi="Arial" w:cs="Arial"/>
          <w:sz w:val="22"/>
          <w:szCs w:val="22"/>
        </w:rPr>
        <w:t>parte</w:t>
      </w:r>
      <w:r w:rsidRPr="00137571">
        <w:rPr>
          <w:rFonts w:ascii="Arial" w:hAnsi="Arial" w:cs="Arial"/>
          <w:spacing w:val="-14"/>
          <w:sz w:val="22"/>
          <w:szCs w:val="22"/>
        </w:rPr>
        <w:t xml:space="preserve"> </w:t>
      </w:r>
      <w:r w:rsidRPr="00137571">
        <w:rPr>
          <w:rFonts w:ascii="Arial" w:hAnsi="Arial" w:cs="Arial"/>
          <w:sz w:val="22"/>
          <w:szCs w:val="22"/>
        </w:rPr>
        <w:t>aseguradora</w:t>
      </w:r>
      <w:r w:rsidRPr="00137571">
        <w:rPr>
          <w:rFonts w:ascii="Arial" w:hAnsi="Arial" w:cs="Arial"/>
          <w:spacing w:val="-13"/>
          <w:sz w:val="22"/>
          <w:szCs w:val="22"/>
        </w:rPr>
        <w:t xml:space="preserve"> </w:t>
      </w:r>
      <w:r w:rsidRPr="00137571">
        <w:rPr>
          <w:rFonts w:ascii="Arial" w:hAnsi="Arial" w:cs="Arial"/>
          <w:sz w:val="22"/>
          <w:szCs w:val="22"/>
        </w:rPr>
        <w:t>puede</w:t>
      </w:r>
      <w:r w:rsidRPr="00137571">
        <w:rPr>
          <w:rFonts w:ascii="Arial" w:hAnsi="Arial" w:cs="Arial"/>
          <w:spacing w:val="-14"/>
          <w:sz w:val="22"/>
          <w:szCs w:val="22"/>
        </w:rPr>
        <w:t xml:space="preserve"> </w:t>
      </w:r>
      <w:r w:rsidRPr="00137571">
        <w:rPr>
          <w:rFonts w:ascii="Arial" w:hAnsi="Arial" w:cs="Arial"/>
          <w:sz w:val="22"/>
          <w:szCs w:val="22"/>
        </w:rPr>
        <w:t>asumir</w:t>
      </w:r>
      <w:r w:rsidRPr="00137571">
        <w:rPr>
          <w:rFonts w:ascii="Arial" w:hAnsi="Arial" w:cs="Arial"/>
          <w:spacing w:val="-12"/>
          <w:sz w:val="22"/>
          <w:szCs w:val="22"/>
        </w:rPr>
        <w:t xml:space="preserve"> </w:t>
      </w:r>
      <w:r w:rsidRPr="00137571">
        <w:rPr>
          <w:rFonts w:ascii="Arial" w:hAnsi="Arial" w:cs="Arial"/>
          <w:sz w:val="22"/>
          <w:szCs w:val="22"/>
        </w:rPr>
        <w:t>a</w:t>
      </w:r>
      <w:r w:rsidRPr="00137571">
        <w:rPr>
          <w:rFonts w:ascii="Arial" w:hAnsi="Arial" w:cs="Arial"/>
          <w:spacing w:val="-14"/>
          <w:sz w:val="22"/>
          <w:szCs w:val="22"/>
        </w:rPr>
        <w:t xml:space="preserve"> </w:t>
      </w:r>
      <w:r w:rsidRPr="00137571">
        <w:rPr>
          <w:rFonts w:ascii="Arial" w:hAnsi="Arial" w:cs="Arial"/>
          <w:sz w:val="22"/>
          <w:szCs w:val="22"/>
        </w:rPr>
        <w:t>su</w:t>
      </w:r>
      <w:r w:rsidRPr="00137571">
        <w:rPr>
          <w:rFonts w:ascii="Arial" w:hAnsi="Arial" w:cs="Arial"/>
          <w:spacing w:val="-11"/>
          <w:sz w:val="22"/>
          <w:szCs w:val="22"/>
        </w:rPr>
        <w:t xml:space="preserve"> </w:t>
      </w:r>
      <w:r w:rsidRPr="00137571">
        <w:rPr>
          <w:rFonts w:ascii="Arial" w:hAnsi="Arial" w:cs="Arial"/>
          <w:sz w:val="22"/>
          <w:szCs w:val="22"/>
        </w:rPr>
        <w:t>arbitrio</w:t>
      </w:r>
      <w:r w:rsidRPr="00137571">
        <w:rPr>
          <w:rFonts w:ascii="Arial" w:hAnsi="Arial" w:cs="Arial"/>
          <w:spacing w:val="-14"/>
          <w:sz w:val="22"/>
          <w:szCs w:val="22"/>
        </w:rPr>
        <w:t xml:space="preserve"> </w:t>
      </w:r>
      <w:r w:rsidRPr="00137571">
        <w:rPr>
          <w:rFonts w:ascii="Arial" w:hAnsi="Arial" w:cs="Arial"/>
          <w:sz w:val="22"/>
          <w:szCs w:val="22"/>
        </w:rPr>
        <w:t>todos</w:t>
      </w:r>
      <w:r w:rsidRPr="00137571">
        <w:rPr>
          <w:rFonts w:ascii="Arial" w:hAnsi="Arial" w:cs="Arial"/>
          <w:spacing w:val="-14"/>
          <w:sz w:val="22"/>
          <w:szCs w:val="22"/>
        </w:rPr>
        <w:t xml:space="preserve"> </w:t>
      </w:r>
      <w:r w:rsidRPr="00137571">
        <w:rPr>
          <w:rFonts w:ascii="Arial" w:hAnsi="Arial" w:cs="Arial"/>
          <w:sz w:val="22"/>
          <w:szCs w:val="22"/>
        </w:rPr>
        <w:t>o</w:t>
      </w:r>
      <w:r w:rsidRPr="00137571">
        <w:rPr>
          <w:rFonts w:ascii="Arial" w:hAnsi="Arial" w:cs="Arial"/>
          <w:spacing w:val="-14"/>
          <w:sz w:val="22"/>
          <w:szCs w:val="22"/>
        </w:rPr>
        <w:t xml:space="preserve"> </w:t>
      </w:r>
      <w:r w:rsidRPr="00137571">
        <w:rPr>
          <w:rFonts w:ascii="Arial" w:hAnsi="Arial" w:cs="Arial"/>
          <w:sz w:val="22"/>
          <w:szCs w:val="22"/>
        </w:rPr>
        <w:t xml:space="preserve">algunos de los riesgos a que está expuesto el interés asegurado, con fundamento en la facultad que se consagra en el Art. 1056 del Código de Comercio. Es de esta forma como al suscribir el contrato de seguro, </w:t>
      </w:r>
      <w:r w:rsidR="0035343E" w:rsidRPr="00137571">
        <w:rPr>
          <w:rFonts w:ascii="Arial" w:hAnsi="Arial" w:cs="Arial"/>
          <w:sz w:val="22"/>
          <w:szCs w:val="22"/>
        </w:rPr>
        <w:t>HDI SEGUROS COLOMBIA S.A.</w:t>
      </w:r>
      <w:r w:rsidRPr="00137571">
        <w:rPr>
          <w:rFonts w:ascii="Arial" w:hAnsi="Arial" w:cs="Arial"/>
          <w:sz w:val="22"/>
          <w:szCs w:val="22"/>
        </w:rPr>
        <w:t xml:space="preserve"> decidió otorgar determinados amparos supeditados al cumplimiento de ciertas condiciones generales y particulares estipuladas en el mismo acuerdo. De manera que su obligación condicional solo será exigible si se cumplen con</w:t>
      </w:r>
      <w:r w:rsidRPr="00137571">
        <w:rPr>
          <w:rFonts w:ascii="Arial" w:hAnsi="Arial" w:cs="Arial"/>
          <w:spacing w:val="-2"/>
          <w:sz w:val="22"/>
          <w:szCs w:val="22"/>
        </w:rPr>
        <w:t xml:space="preserve"> </w:t>
      </w:r>
      <w:r w:rsidRPr="00137571">
        <w:rPr>
          <w:rFonts w:ascii="Arial" w:hAnsi="Arial" w:cs="Arial"/>
          <w:sz w:val="22"/>
          <w:szCs w:val="22"/>
        </w:rPr>
        <w:t>los</w:t>
      </w:r>
      <w:r w:rsidRPr="00137571">
        <w:rPr>
          <w:rFonts w:ascii="Arial" w:hAnsi="Arial" w:cs="Arial"/>
          <w:spacing w:val="-2"/>
          <w:sz w:val="22"/>
          <w:szCs w:val="22"/>
        </w:rPr>
        <w:t xml:space="preserve"> </w:t>
      </w:r>
      <w:r w:rsidRPr="00137571">
        <w:rPr>
          <w:rFonts w:ascii="Arial" w:hAnsi="Arial" w:cs="Arial"/>
          <w:sz w:val="22"/>
          <w:szCs w:val="22"/>
        </w:rPr>
        <w:t>presupuestos</w:t>
      </w:r>
      <w:r w:rsidRPr="00137571">
        <w:rPr>
          <w:rFonts w:ascii="Arial" w:hAnsi="Arial" w:cs="Arial"/>
          <w:spacing w:val="-4"/>
          <w:sz w:val="22"/>
          <w:szCs w:val="22"/>
        </w:rPr>
        <w:t xml:space="preserve"> </w:t>
      </w:r>
      <w:r w:rsidRPr="00137571">
        <w:rPr>
          <w:rFonts w:ascii="Arial" w:hAnsi="Arial" w:cs="Arial"/>
          <w:sz w:val="22"/>
          <w:szCs w:val="22"/>
        </w:rPr>
        <w:t>que</w:t>
      </w:r>
      <w:r w:rsidRPr="00137571">
        <w:rPr>
          <w:rFonts w:ascii="Arial" w:hAnsi="Arial" w:cs="Arial"/>
          <w:spacing w:val="-2"/>
          <w:sz w:val="22"/>
          <w:szCs w:val="22"/>
        </w:rPr>
        <w:t xml:space="preserve"> </w:t>
      </w:r>
      <w:r w:rsidRPr="00137571">
        <w:rPr>
          <w:rFonts w:ascii="Arial" w:hAnsi="Arial" w:cs="Arial"/>
          <w:sz w:val="22"/>
          <w:szCs w:val="22"/>
        </w:rPr>
        <w:t>hayan</w:t>
      </w:r>
      <w:r w:rsidRPr="00137571">
        <w:rPr>
          <w:rFonts w:ascii="Arial" w:hAnsi="Arial" w:cs="Arial"/>
          <w:spacing w:val="-5"/>
          <w:sz w:val="22"/>
          <w:szCs w:val="22"/>
        </w:rPr>
        <w:t xml:space="preserve"> </w:t>
      </w:r>
      <w:r w:rsidRPr="00137571">
        <w:rPr>
          <w:rFonts w:ascii="Arial" w:hAnsi="Arial" w:cs="Arial"/>
          <w:sz w:val="22"/>
          <w:szCs w:val="22"/>
        </w:rPr>
        <w:t>sido pactados</w:t>
      </w:r>
      <w:r w:rsidRPr="00137571">
        <w:rPr>
          <w:rFonts w:ascii="Arial" w:hAnsi="Arial" w:cs="Arial"/>
          <w:spacing w:val="-4"/>
          <w:sz w:val="22"/>
          <w:szCs w:val="22"/>
        </w:rPr>
        <w:t xml:space="preserve"> </w:t>
      </w:r>
      <w:r w:rsidRPr="00137571">
        <w:rPr>
          <w:rFonts w:ascii="Arial" w:hAnsi="Arial" w:cs="Arial"/>
          <w:sz w:val="22"/>
          <w:szCs w:val="22"/>
        </w:rPr>
        <w:t>por</w:t>
      </w:r>
      <w:r w:rsidRPr="00137571">
        <w:rPr>
          <w:rFonts w:ascii="Arial" w:hAnsi="Arial" w:cs="Arial"/>
          <w:spacing w:val="-1"/>
          <w:sz w:val="22"/>
          <w:szCs w:val="22"/>
        </w:rPr>
        <w:t xml:space="preserve"> </w:t>
      </w:r>
      <w:r w:rsidRPr="00137571">
        <w:rPr>
          <w:rFonts w:ascii="Arial" w:hAnsi="Arial" w:cs="Arial"/>
          <w:sz w:val="22"/>
          <w:szCs w:val="22"/>
        </w:rPr>
        <w:t>las</w:t>
      </w:r>
      <w:r w:rsidRPr="00137571">
        <w:rPr>
          <w:rFonts w:ascii="Arial" w:hAnsi="Arial" w:cs="Arial"/>
          <w:spacing w:val="-4"/>
          <w:sz w:val="22"/>
          <w:szCs w:val="22"/>
        </w:rPr>
        <w:t xml:space="preserve"> </w:t>
      </w:r>
      <w:r w:rsidRPr="00137571">
        <w:rPr>
          <w:rFonts w:ascii="Arial" w:hAnsi="Arial" w:cs="Arial"/>
          <w:sz w:val="22"/>
          <w:szCs w:val="22"/>
        </w:rPr>
        <w:t>partes.</w:t>
      </w:r>
      <w:r w:rsidRPr="00137571">
        <w:rPr>
          <w:rFonts w:ascii="Arial" w:hAnsi="Arial" w:cs="Arial"/>
          <w:spacing w:val="-3"/>
          <w:sz w:val="22"/>
          <w:szCs w:val="22"/>
        </w:rPr>
        <w:t xml:space="preserve"> </w:t>
      </w:r>
      <w:r w:rsidRPr="00137571">
        <w:rPr>
          <w:rFonts w:ascii="Arial" w:hAnsi="Arial" w:cs="Arial"/>
          <w:sz w:val="22"/>
          <w:szCs w:val="22"/>
        </w:rPr>
        <w:t>La</w:t>
      </w:r>
      <w:r w:rsidRPr="00137571">
        <w:rPr>
          <w:rFonts w:ascii="Arial" w:hAnsi="Arial" w:cs="Arial"/>
          <w:spacing w:val="-4"/>
          <w:sz w:val="22"/>
          <w:szCs w:val="22"/>
        </w:rPr>
        <w:t xml:space="preserve"> </w:t>
      </w:r>
      <w:r w:rsidRPr="00137571">
        <w:rPr>
          <w:rFonts w:ascii="Arial" w:hAnsi="Arial" w:cs="Arial"/>
          <w:sz w:val="22"/>
          <w:szCs w:val="22"/>
        </w:rPr>
        <w:t>H.</w:t>
      </w:r>
      <w:r w:rsidRPr="00137571">
        <w:rPr>
          <w:rFonts w:ascii="Arial" w:hAnsi="Arial" w:cs="Arial"/>
          <w:spacing w:val="-3"/>
          <w:sz w:val="22"/>
          <w:szCs w:val="22"/>
        </w:rPr>
        <w:t xml:space="preserve"> </w:t>
      </w:r>
      <w:r w:rsidRPr="00137571">
        <w:rPr>
          <w:rFonts w:ascii="Arial" w:hAnsi="Arial" w:cs="Arial"/>
          <w:sz w:val="22"/>
          <w:szCs w:val="22"/>
        </w:rPr>
        <w:t>Corte</w:t>
      </w:r>
      <w:r w:rsidRPr="00137571">
        <w:rPr>
          <w:rFonts w:ascii="Arial" w:hAnsi="Arial" w:cs="Arial"/>
          <w:spacing w:val="-4"/>
          <w:sz w:val="22"/>
          <w:szCs w:val="22"/>
        </w:rPr>
        <w:t xml:space="preserve"> </w:t>
      </w:r>
      <w:r w:rsidRPr="00137571">
        <w:rPr>
          <w:rFonts w:ascii="Arial" w:hAnsi="Arial" w:cs="Arial"/>
          <w:sz w:val="22"/>
          <w:szCs w:val="22"/>
        </w:rPr>
        <w:t>Suprema</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Justicia</w:t>
      </w:r>
      <w:r w:rsidRPr="00137571">
        <w:rPr>
          <w:rFonts w:ascii="Arial" w:hAnsi="Arial" w:cs="Arial"/>
          <w:spacing w:val="-2"/>
          <w:sz w:val="22"/>
          <w:szCs w:val="22"/>
        </w:rPr>
        <w:t xml:space="preserve"> </w:t>
      </w:r>
      <w:r w:rsidRPr="00137571">
        <w:rPr>
          <w:rFonts w:ascii="Arial" w:hAnsi="Arial" w:cs="Arial"/>
          <w:sz w:val="22"/>
          <w:szCs w:val="22"/>
        </w:rPr>
        <w:t>ha sido enfática al</w:t>
      </w:r>
      <w:r w:rsidRPr="00137571">
        <w:rPr>
          <w:rFonts w:ascii="Arial" w:hAnsi="Arial" w:cs="Arial"/>
          <w:spacing w:val="-3"/>
          <w:sz w:val="22"/>
          <w:szCs w:val="22"/>
        </w:rPr>
        <w:t xml:space="preserve"> </w:t>
      </w:r>
      <w:r w:rsidRPr="00137571">
        <w:rPr>
          <w:rFonts w:ascii="Arial" w:hAnsi="Arial" w:cs="Arial"/>
          <w:sz w:val="22"/>
          <w:szCs w:val="22"/>
        </w:rPr>
        <w:t>resaltar</w:t>
      </w:r>
      <w:r w:rsidRPr="00137571">
        <w:rPr>
          <w:rFonts w:ascii="Arial" w:hAnsi="Arial" w:cs="Arial"/>
          <w:spacing w:val="-1"/>
          <w:sz w:val="22"/>
          <w:szCs w:val="22"/>
        </w:rPr>
        <w:t xml:space="preserve"> </w:t>
      </w:r>
      <w:r w:rsidRPr="00137571">
        <w:rPr>
          <w:rFonts w:ascii="Arial" w:hAnsi="Arial" w:cs="Arial"/>
          <w:sz w:val="22"/>
          <w:szCs w:val="22"/>
        </w:rPr>
        <w:t>que las compañías aseguradoras pueden, a</w:t>
      </w:r>
      <w:r w:rsidRPr="00137571">
        <w:rPr>
          <w:rFonts w:ascii="Arial" w:hAnsi="Arial" w:cs="Arial"/>
          <w:spacing w:val="-2"/>
          <w:sz w:val="22"/>
          <w:szCs w:val="22"/>
        </w:rPr>
        <w:t xml:space="preserve"> </w:t>
      </w:r>
      <w:r w:rsidRPr="00137571">
        <w:rPr>
          <w:rFonts w:ascii="Arial" w:hAnsi="Arial" w:cs="Arial"/>
          <w:sz w:val="22"/>
          <w:szCs w:val="22"/>
        </w:rPr>
        <w:t>su arbitrio,</w:t>
      </w:r>
      <w:r w:rsidRPr="00137571">
        <w:rPr>
          <w:rFonts w:ascii="Arial" w:hAnsi="Arial" w:cs="Arial"/>
          <w:spacing w:val="-1"/>
          <w:sz w:val="22"/>
          <w:szCs w:val="22"/>
        </w:rPr>
        <w:t xml:space="preserve"> </w:t>
      </w:r>
      <w:r w:rsidRPr="00137571">
        <w:rPr>
          <w:rFonts w:ascii="Arial" w:hAnsi="Arial" w:cs="Arial"/>
          <w:sz w:val="22"/>
          <w:szCs w:val="22"/>
        </w:rPr>
        <w:t>asumir</w:t>
      </w:r>
      <w:r w:rsidRPr="00137571">
        <w:rPr>
          <w:rFonts w:ascii="Arial" w:hAnsi="Arial" w:cs="Arial"/>
          <w:spacing w:val="-1"/>
          <w:sz w:val="22"/>
          <w:szCs w:val="22"/>
        </w:rPr>
        <w:t xml:space="preserve"> </w:t>
      </w:r>
      <w:r w:rsidRPr="00137571">
        <w:rPr>
          <w:rFonts w:ascii="Arial" w:hAnsi="Arial" w:cs="Arial"/>
          <w:sz w:val="22"/>
          <w:szCs w:val="22"/>
        </w:rPr>
        <w:t>los riesgos que consideren pertinentes:</w:t>
      </w:r>
    </w:p>
    <w:p w14:paraId="4CCB52EE" w14:textId="77777777" w:rsidR="006F7254" w:rsidRPr="00137571" w:rsidRDefault="006F7254" w:rsidP="00CC5F80">
      <w:pPr>
        <w:spacing w:line="360" w:lineRule="auto"/>
        <w:rPr>
          <w:rFonts w:ascii="Arial" w:hAnsi="Arial" w:cs="Arial"/>
        </w:rPr>
      </w:pPr>
    </w:p>
    <w:p w14:paraId="2F39489B" w14:textId="77777777" w:rsidR="006F7254" w:rsidRPr="00137571" w:rsidRDefault="006F7254" w:rsidP="00336A3B">
      <w:pPr>
        <w:spacing w:before="91" w:line="360" w:lineRule="auto"/>
        <w:ind w:left="1276" w:right="901"/>
        <w:jc w:val="both"/>
        <w:rPr>
          <w:rFonts w:ascii="Arial" w:hAnsi="Arial" w:cs="Arial"/>
          <w:i/>
        </w:rPr>
      </w:pPr>
      <w:r w:rsidRPr="00137571">
        <w:rPr>
          <w:rFonts w:ascii="Arial" w:hAnsi="Arial" w:cs="Arial"/>
          <w:i/>
        </w:rPr>
        <w:t>“(…) como requisito ineludible para la plena eficacia de cualquier póliza de seguros, la</w:t>
      </w:r>
      <w:r w:rsidRPr="00137571">
        <w:rPr>
          <w:rFonts w:ascii="Arial" w:hAnsi="Arial" w:cs="Arial"/>
          <w:i/>
          <w:spacing w:val="-7"/>
        </w:rPr>
        <w:t xml:space="preserve"> </w:t>
      </w:r>
      <w:r w:rsidRPr="00137571">
        <w:rPr>
          <w:rFonts w:ascii="Arial" w:hAnsi="Arial" w:cs="Arial"/>
          <w:i/>
        </w:rPr>
        <w:t>individualización</w:t>
      </w:r>
      <w:r w:rsidRPr="00137571">
        <w:rPr>
          <w:rFonts w:ascii="Arial" w:hAnsi="Arial" w:cs="Arial"/>
          <w:i/>
          <w:spacing w:val="-8"/>
        </w:rPr>
        <w:t xml:space="preserve"> </w:t>
      </w:r>
      <w:r w:rsidRPr="00137571">
        <w:rPr>
          <w:rFonts w:ascii="Arial" w:hAnsi="Arial" w:cs="Arial"/>
          <w:i/>
        </w:rPr>
        <w:t>de</w:t>
      </w:r>
      <w:r w:rsidRPr="00137571">
        <w:rPr>
          <w:rFonts w:ascii="Arial" w:hAnsi="Arial" w:cs="Arial"/>
          <w:i/>
          <w:spacing w:val="-8"/>
        </w:rPr>
        <w:t xml:space="preserve"> </w:t>
      </w:r>
      <w:r w:rsidRPr="00137571">
        <w:rPr>
          <w:rFonts w:ascii="Arial" w:hAnsi="Arial" w:cs="Arial"/>
          <w:i/>
        </w:rPr>
        <w:t>los</w:t>
      </w:r>
      <w:r w:rsidRPr="00137571">
        <w:rPr>
          <w:rFonts w:ascii="Arial" w:hAnsi="Arial" w:cs="Arial"/>
          <w:i/>
          <w:spacing w:val="-7"/>
        </w:rPr>
        <w:t xml:space="preserve"> </w:t>
      </w:r>
      <w:r w:rsidRPr="00137571">
        <w:rPr>
          <w:rFonts w:ascii="Arial" w:hAnsi="Arial" w:cs="Arial"/>
          <w:i/>
        </w:rPr>
        <w:t>riesgos</w:t>
      </w:r>
      <w:r w:rsidRPr="00137571">
        <w:rPr>
          <w:rFonts w:ascii="Arial" w:hAnsi="Arial" w:cs="Arial"/>
          <w:i/>
          <w:spacing w:val="-10"/>
        </w:rPr>
        <w:t xml:space="preserve"> </w:t>
      </w:r>
      <w:r w:rsidRPr="00137571">
        <w:rPr>
          <w:rFonts w:ascii="Arial" w:hAnsi="Arial" w:cs="Arial"/>
          <w:i/>
        </w:rPr>
        <w:t>que</w:t>
      </w:r>
      <w:r w:rsidRPr="00137571">
        <w:rPr>
          <w:rFonts w:ascii="Arial" w:hAnsi="Arial" w:cs="Arial"/>
          <w:i/>
          <w:spacing w:val="-10"/>
        </w:rPr>
        <w:t xml:space="preserve"> </w:t>
      </w:r>
      <w:r w:rsidRPr="00137571">
        <w:rPr>
          <w:rFonts w:ascii="Arial" w:hAnsi="Arial" w:cs="Arial"/>
          <w:i/>
        </w:rPr>
        <w:t>el</w:t>
      </w:r>
      <w:r w:rsidRPr="00137571">
        <w:rPr>
          <w:rFonts w:ascii="Arial" w:hAnsi="Arial" w:cs="Arial"/>
          <w:i/>
          <w:spacing w:val="-8"/>
        </w:rPr>
        <w:t xml:space="preserve"> </w:t>
      </w:r>
      <w:r w:rsidRPr="00137571">
        <w:rPr>
          <w:rFonts w:ascii="Arial" w:hAnsi="Arial" w:cs="Arial"/>
          <w:i/>
        </w:rPr>
        <w:t>asegurador</w:t>
      </w:r>
      <w:r w:rsidRPr="00137571">
        <w:rPr>
          <w:rFonts w:ascii="Arial" w:hAnsi="Arial" w:cs="Arial"/>
          <w:i/>
          <w:spacing w:val="-9"/>
        </w:rPr>
        <w:t xml:space="preserve"> </w:t>
      </w:r>
      <w:r w:rsidRPr="00137571">
        <w:rPr>
          <w:rFonts w:ascii="Arial" w:hAnsi="Arial" w:cs="Arial"/>
          <w:i/>
        </w:rPr>
        <w:t>toma</w:t>
      </w:r>
      <w:r w:rsidRPr="00137571">
        <w:rPr>
          <w:rFonts w:ascii="Arial" w:hAnsi="Arial" w:cs="Arial"/>
          <w:i/>
          <w:spacing w:val="-9"/>
        </w:rPr>
        <w:t xml:space="preserve"> </w:t>
      </w:r>
      <w:r w:rsidRPr="00137571">
        <w:rPr>
          <w:rFonts w:ascii="Arial" w:hAnsi="Arial" w:cs="Arial"/>
          <w:i/>
        </w:rPr>
        <w:t>sobre</w:t>
      </w:r>
      <w:r w:rsidRPr="00137571">
        <w:rPr>
          <w:rFonts w:ascii="Arial" w:hAnsi="Arial" w:cs="Arial"/>
          <w:i/>
          <w:spacing w:val="-10"/>
        </w:rPr>
        <w:t xml:space="preserve"> </w:t>
      </w:r>
      <w:r w:rsidRPr="00137571">
        <w:rPr>
          <w:rFonts w:ascii="Arial" w:hAnsi="Arial" w:cs="Arial"/>
          <w:i/>
        </w:rPr>
        <w:t>sí</w:t>
      </w:r>
      <w:r w:rsidRPr="00137571">
        <w:rPr>
          <w:rFonts w:ascii="Arial" w:hAnsi="Arial" w:cs="Arial"/>
          <w:i/>
          <w:spacing w:val="-8"/>
        </w:rPr>
        <w:t xml:space="preserve"> </w:t>
      </w:r>
      <w:r w:rsidRPr="00137571">
        <w:rPr>
          <w:rFonts w:ascii="Arial" w:hAnsi="Arial" w:cs="Arial"/>
          <w:i/>
        </w:rPr>
        <w:t>(CLVIII,</w:t>
      </w:r>
      <w:r w:rsidRPr="00137571">
        <w:rPr>
          <w:rFonts w:ascii="Arial" w:hAnsi="Arial" w:cs="Arial"/>
          <w:i/>
          <w:spacing w:val="-6"/>
        </w:rPr>
        <w:t xml:space="preserve"> </w:t>
      </w:r>
      <w:r w:rsidRPr="00137571">
        <w:rPr>
          <w:rFonts w:ascii="Arial" w:hAnsi="Arial" w:cs="Arial"/>
          <w:i/>
        </w:rPr>
        <w:t>pág.</w:t>
      </w:r>
      <w:r w:rsidRPr="00137571">
        <w:rPr>
          <w:rFonts w:ascii="Arial" w:hAnsi="Arial" w:cs="Arial"/>
          <w:i/>
          <w:spacing w:val="-8"/>
        </w:rPr>
        <w:t xml:space="preserve"> </w:t>
      </w:r>
      <w:r w:rsidRPr="00137571">
        <w:rPr>
          <w:rFonts w:ascii="Arial" w:hAnsi="Arial" w:cs="Arial"/>
          <w:i/>
        </w:rPr>
        <w:t>176), y</w:t>
      </w:r>
      <w:r w:rsidRPr="00137571">
        <w:rPr>
          <w:rFonts w:ascii="Arial" w:hAnsi="Arial" w:cs="Arial"/>
          <w:i/>
          <w:spacing w:val="-4"/>
        </w:rPr>
        <w:t xml:space="preserve"> </w:t>
      </w:r>
      <w:r w:rsidRPr="00137571">
        <w:rPr>
          <w:rFonts w:ascii="Arial" w:hAnsi="Arial" w:cs="Arial"/>
          <w:i/>
        </w:rPr>
        <w:t>ha</w:t>
      </w:r>
      <w:r w:rsidRPr="00137571">
        <w:rPr>
          <w:rFonts w:ascii="Arial" w:hAnsi="Arial" w:cs="Arial"/>
          <w:i/>
          <w:spacing w:val="-4"/>
        </w:rPr>
        <w:t xml:space="preserve"> </w:t>
      </w:r>
      <w:r w:rsidRPr="00137571">
        <w:rPr>
          <w:rFonts w:ascii="Arial" w:hAnsi="Arial" w:cs="Arial"/>
          <w:i/>
        </w:rPr>
        <w:t>extraído,</w:t>
      </w:r>
      <w:r w:rsidRPr="00137571">
        <w:rPr>
          <w:rFonts w:ascii="Arial" w:hAnsi="Arial" w:cs="Arial"/>
          <w:i/>
          <w:spacing w:val="-5"/>
        </w:rPr>
        <w:t xml:space="preserve"> </w:t>
      </w:r>
      <w:r w:rsidRPr="00137571">
        <w:rPr>
          <w:rFonts w:ascii="Arial" w:hAnsi="Arial" w:cs="Arial"/>
          <w:i/>
        </w:rPr>
        <w:t>con</w:t>
      </w:r>
      <w:r w:rsidRPr="00137571">
        <w:rPr>
          <w:rFonts w:ascii="Arial" w:hAnsi="Arial" w:cs="Arial"/>
          <w:i/>
          <w:spacing w:val="-7"/>
        </w:rPr>
        <w:t xml:space="preserve"> </w:t>
      </w:r>
      <w:r w:rsidRPr="00137571">
        <w:rPr>
          <w:rFonts w:ascii="Arial" w:hAnsi="Arial" w:cs="Arial"/>
          <w:i/>
        </w:rPr>
        <w:t>soporte</w:t>
      </w:r>
      <w:r w:rsidRPr="00137571">
        <w:rPr>
          <w:rFonts w:ascii="Arial" w:hAnsi="Arial" w:cs="Arial"/>
          <w:i/>
          <w:spacing w:val="-4"/>
        </w:rPr>
        <w:t xml:space="preserve"> </w:t>
      </w:r>
      <w:r w:rsidRPr="00137571">
        <w:rPr>
          <w:rFonts w:ascii="Arial" w:hAnsi="Arial" w:cs="Arial"/>
          <w:i/>
        </w:rPr>
        <w:t>en</w:t>
      </w:r>
      <w:r w:rsidRPr="00137571">
        <w:rPr>
          <w:rFonts w:ascii="Arial" w:hAnsi="Arial" w:cs="Arial"/>
          <w:i/>
          <w:spacing w:val="-4"/>
        </w:rPr>
        <w:t xml:space="preserve"> </w:t>
      </w:r>
      <w:r w:rsidRPr="00137571">
        <w:rPr>
          <w:rFonts w:ascii="Arial" w:hAnsi="Arial" w:cs="Arial"/>
          <w:i/>
        </w:rPr>
        <w:t>el</w:t>
      </w:r>
      <w:r w:rsidRPr="00137571">
        <w:rPr>
          <w:rFonts w:ascii="Arial" w:hAnsi="Arial" w:cs="Arial"/>
          <w:i/>
          <w:spacing w:val="-5"/>
        </w:rPr>
        <w:t xml:space="preserve"> </w:t>
      </w:r>
      <w:r w:rsidRPr="00137571">
        <w:rPr>
          <w:rFonts w:ascii="Arial" w:hAnsi="Arial" w:cs="Arial"/>
          <w:i/>
        </w:rPr>
        <w:t>artículo</w:t>
      </w:r>
      <w:r w:rsidRPr="00137571">
        <w:rPr>
          <w:rFonts w:ascii="Arial" w:hAnsi="Arial" w:cs="Arial"/>
          <w:i/>
          <w:spacing w:val="-4"/>
        </w:rPr>
        <w:t xml:space="preserve"> </w:t>
      </w:r>
      <w:r w:rsidRPr="00137571">
        <w:rPr>
          <w:rFonts w:ascii="Arial" w:hAnsi="Arial" w:cs="Arial"/>
          <w:i/>
        </w:rPr>
        <w:t>1056</w:t>
      </w:r>
      <w:r w:rsidRPr="00137571">
        <w:rPr>
          <w:rFonts w:ascii="Arial" w:hAnsi="Arial" w:cs="Arial"/>
          <w:i/>
          <w:spacing w:val="-4"/>
        </w:rPr>
        <w:t xml:space="preserve"> </w:t>
      </w:r>
      <w:r w:rsidRPr="00137571">
        <w:rPr>
          <w:rFonts w:ascii="Arial" w:hAnsi="Arial" w:cs="Arial"/>
          <w:i/>
        </w:rPr>
        <w:t>del</w:t>
      </w:r>
      <w:r w:rsidRPr="00137571">
        <w:rPr>
          <w:rFonts w:ascii="Arial" w:hAnsi="Arial" w:cs="Arial"/>
          <w:i/>
          <w:spacing w:val="-7"/>
        </w:rPr>
        <w:t xml:space="preserve"> </w:t>
      </w:r>
      <w:r w:rsidRPr="00137571">
        <w:rPr>
          <w:rFonts w:ascii="Arial" w:hAnsi="Arial" w:cs="Arial"/>
          <w:i/>
        </w:rPr>
        <w:t>Código</w:t>
      </w:r>
      <w:r w:rsidRPr="00137571">
        <w:rPr>
          <w:rFonts w:ascii="Arial" w:hAnsi="Arial" w:cs="Arial"/>
          <w:i/>
          <w:spacing w:val="-4"/>
        </w:rPr>
        <w:t xml:space="preserve"> </w:t>
      </w:r>
      <w:r w:rsidRPr="00137571">
        <w:rPr>
          <w:rFonts w:ascii="Arial" w:hAnsi="Arial" w:cs="Arial"/>
          <w:i/>
        </w:rPr>
        <w:t>de</w:t>
      </w:r>
      <w:r w:rsidRPr="00137571">
        <w:rPr>
          <w:rFonts w:ascii="Arial" w:hAnsi="Arial" w:cs="Arial"/>
          <w:i/>
          <w:spacing w:val="-4"/>
        </w:rPr>
        <w:t xml:space="preserve"> </w:t>
      </w:r>
      <w:r w:rsidRPr="00137571">
        <w:rPr>
          <w:rFonts w:ascii="Arial" w:hAnsi="Arial" w:cs="Arial"/>
          <w:i/>
        </w:rPr>
        <w:t>Comercio,</w:t>
      </w:r>
      <w:r w:rsidRPr="00137571">
        <w:rPr>
          <w:rFonts w:ascii="Arial" w:hAnsi="Arial" w:cs="Arial"/>
          <w:i/>
          <w:spacing w:val="-3"/>
        </w:rPr>
        <w:t xml:space="preserve"> </w:t>
      </w:r>
      <w:r w:rsidRPr="00137571">
        <w:rPr>
          <w:rFonts w:ascii="Arial" w:hAnsi="Arial" w:cs="Arial"/>
          <w:i/>
        </w:rPr>
        <w:t>la</w:t>
      </w:r>
      <w:r w:rsidRPr="00137571">
        <w:rPr>
          <w:rFonts w:ascii="Arial" w:hAnsi="Arial" w:cs="Arial"/>
          <w:i/>
          <w:spacing w:val="-6"/>
        </w:rPr>
        <w:t xml:space="preserve"> </w:t>
      </w:r>
      <w:r w:rsidRPr="00137571">
        <w:rPr>
          <w:rFonts w:ascii="Arial" w:hAnsi="Arial" w:cs="Arial"/>
          <w:i/>
        </w:rPr>
        <w:t>vigencia</w:t>
      </w:r>
      <w:r w:rsidRPr="00137571">
        <w:rPr>
          <w:rFonts w:ascii="Arial" w:hAnsi="Arial" w:cs="Arial"/>
          <w:i/>
          <w:spacing w:val="-3"/>
        </w:rPr>
        <w:t xml:space="preserve"> </w:t>
      </w:r>
      <w:r w:rsidRPr="00137571">
        <w:rPr>
          <w:rFonts w:ascii="Arial" w:hAnsi="Arial" w:cs="Arial"/>
          <w:i/>
        </w:rPr>
        <w:t>en nuestro ordenamiento “de un principio común aplicable a toda clase de seguros de daños</w:t>
      </w:r>
      <w:r w:rsidRPr="00137571">
        <w:rPr>
          <w:rFonts w:ascii="Arial" w:hAnsi="Arial" w:cs="Arial"/>
          <w:i/>
          <w:spacing w:val="-8"/>
        </w:rPr>
        <w:t xml:space="preserve"> </w:t>
      </w:r>
      <w:r w:rsidRPr="00137571">
        <w:rPr>
          <w:rFonts w:ascii="Arial" w:hAnsi="Arial" w:cs="Arial"/>
          <w:i/>
        </w:rPr>
        <w:t>y</w:t>
      </w:r>
      <w:r w:rsidRPr="00137571">
        <w:rPr>
          <w:rFonts w:ascii="Arial" w:hAnsi="Arial" w:cs="Arial"/>
          <w:i/>
          <w:spacing w:val="-8"/>
        </w:rPr>
        <w:t xml:space="preserve"> </w:t>
      </w:r>
      <w:r w:rsidRPr="00137571">
        <w:rPr>
          <w:rFonts w:ascii="Arial" w:hAnsi="Arial" w:cs="Arial"/>
          <w:i/>
        </w:rPr>
        <w:t>de</w:t>
      </w:r>
      <w:r w:rsidRPr="00137571">
        <w:rPr>
          <w:rFonts w:ascii="Arial" w:hAnsi="Arial" w:cs="Arial"/>
          <w:i/>
          <w:spacing w:val="-9"/>
        </w:rPr>
        <w:t xml:space="preserve"> </w:t>
      </w:r>
      <w:r w:rsidRPr="00137571">
        <w:rPr>
          <w:rFonts w:ascii="Arial" w:hAnsi="Arial" w:cs="Arial"/>
          <w:i/>
        </w:rPr>
        <w:t>personas,</w:t>
      </w:r>
      <w:r w:rsidRPr="00137571">
        <w:rPr>
          <w:rFonts w:ascii="Arial" w:hAnsi="Arial" w:cs="Arial"/>
          <w:i/>
          <w:spacing w:val="-8"/>
        </w:rPr>
        <w:t xml:space="preserve"> </w:t>
      </w:r>
      <w:r w:rsidRPr="00137571">
        <w:rPr>
          <w:rFonts w:ascii="Arial" w:hAnsi="Arial" w:cs="Arial"/>
          <w:i/>
        </w:rPr>
        <w:t>en</w:t>
      </w:r>
      <w:r w:rsidRPr="00137571">
        <w:rPr>
          <w:rFonts w:ascii="Arial" w:hAnsi="Arial" w:cs="Arial"/>
          <w:i/>
          <w:spacing w:val="-11"/>
        </w:rPr>
        <w:t xml:space="preserve"> </w:t>
      </w:r>
      <w:r w:rsidRPr="00137571">
        <w:rPr>
          <w:rFonts w:ascii="Arial" w:hAnsi="Arial" w:cs="Arial"/>
          <w:i/>
        </w:rPr>
        <w:t>virtud</w:t>
      </w:r>
      <w:r w:rsidRPr="00137571">
        <w:rPr>
          <w:rFonts w:ascii="Arial" w:hAnsi="Arial" w:cs="Arial"/>
          <w:i/>
          <w:spacing w:val="-9"/>
        </w:rPr>
        <w:t xml:space="preserve"> </w:t>
      </w:r>
      <w:r w:rsidRPr="00137571">
        <w:rPr>
          <w:rFonts w:ascii="Arial" w:hAnsi="Arial" w:cs="Arial"/>
          <w:i/>
        </w:rPr>
        <w:t>del</w:t>
      </w:r>
      <w:r w:rsidRPr="00137571">
        <w:rPr>
          <w:rFonts w:ascii="Arial" w:hAnsi="Arial" w:cs="Arial"/>
          <w:i/>
          <w:spacing w:val="-9"/>
        </w:rPr>
        <w:t xml:space="preserve"> </w:t>
      </w:r>
      <w:r w:rsidRPr="00137571">
        <w:rPr>
          <w:rFonts w:ascii="Arial" w:hAnsi="Arial" w:cs="Arial"/>
          <w:i/>
        </w:rPr>
        <w:t>cual</w:t>
      </w:r>
      <w:r w:rsidRPr="00137571">
        <w:rPr>
          <w:rFonts w:ascii="Arial" w:hAnsi="Arial" w:cs="Arial"/>
          <w:i/>
          <w:spacing w:val="-10"/>
        </w:rPr>
        <w:t xml:space="preserve"> </w:t>
      </w:r>
      <w:r w:rsidRPr="00137571">
        <w:rPr>
          <w:rFonts w:ascii="Arial" w:hAnsi="Arial" w:cs="Arial"/>
          <w:i/>
        </w:rPr>
        <w:t>se</w:t>
      </w:r>
      <w:r w:rsidRPr="00137571">
        <w:rPr>
          <w:rFonts w:ascii="Arial" w:hAnsi="Arial" w:cs="Arial"/>
          <w:i/>
          <w:spacing w:val="-9"/>
        </w:rPr>
        <w:t xml:space="preserve"> </w:t>
      </w:r>
      <w:r w:rsidRPr="00137571">
        <w:rPr>
          <w:rFonts w:ascii="Arial" w:hAnsi="Arial" w:cs="Arial"/>
          <w:i/>
        </w:rPr>
        <w:t>otorga</w:t>
      </w:r>
      <w:r w:rsidRPr="00137571">
        <w:rPr>
          <w:rFonts w:ascii="Arial" w:hAnsi="Arial" w:cs="Arial"/>
          <w:i/>
          <w:spacing w:val="-10"/>
        </w:rPr>
        <w:t xml:space="preserve"> </w:t>
      </w:r>
      <w:r w:rsidRPr="00137571">
        <w:rPr>
          <w:rFonts w:ascii="Arial" w:hAnsi="Arial" w:cs="Arial"/>
          <w:i/>
        </w:rPr>
        <w:t>al</w:t>
      </w:r>
      <w:r w:rsidRPr="00137571">
        <w:rPr>
          <w:rFonts w:ascii="Arial" w:hAnsi="Arial" w:cs="Arial"/>
          <w:i/>
          <w:spacing w:val="-9"/>
        </w:rPr>
        <w:t xml:space="preserve"> </w:t>
      </w:r>
      <w:r w:rsidRPr="00137571">
        <w:rPr>
          <w:rFonts w:ascii="Arial" w:hAnsi="Arial" w:cs="Arial"/>
          <w:i/>
        </w:rPr>
        <w:t>asegurador</w:t>
      </w:r>
      <w:r w:rsidRPr="00137571">
        <w:rPr>
          <w:rFonts w:ascii="Arial" w:hAnsi="Arial" w:cs="Arial"/>
          <w:i/>
          <w:spacing w:val="-8"/>
        </w:rPr>
        <w:t xml:space="preserve"> </w:t>
      </w:r>
      <w:r w:rsidRPr="00137571">
        <w:rPr>
          <w:rFonts w:ascii="Arial" w:hAnsi="Arial" w:cs="Arial"/>
          <w:i/>
        </w:rPr>
        <w:t>la</w:t>
      </w:r>
      <w:r w:rsidRPr="00137571">
        <w:rPr>
          <w:rFonts w:ascii="Arial" w:hAnsi="Arial" w:cs="Arial"/>
          <w:i/>
          <w:spacing w:val="-9"/>
        </w:rPr>
        <w:t xml:space="preserve"> </w:t>
      </w:r>
      <w:r w:rsidRPr="00137571">
        <w:rPr>
          <w:rFonts w:ascii="Arial" w:hAnsi="Arial" w:cs="Arial"/>
          <w:i/>
        </w:rPr>
        <w:t>facultad</w:t>
      </w:r>
      <w:r w:rsidRPr="00137571">
        <w:rPr>
          <w:rFonts w:ascii="Arial" w:hAnsi="Arial" w:cs="Arial"/>
          <w:i/>
          <w:spacing w:val="-11"/>
        </w:rPr>
        <w:t xml:space="preserve"> </w:t>
      </w:r>
      <w:r w:rsidRPr="00137571">
        <w:rPr>
          <w:rFonts w:ascii="Arial" w:hAnsi="Arial" w:cs="Arial"/>
          <w:i/>
        </w:rPr>
        <w:t>de</w:t>
      </w:r>
      <w:r w:rsidRPr="00137571">
        <w:rPr>
          <w:rFonts w:ascii="Arial" w:hAnsi="Arial" w:cs="Arial"/>
          <w:i/>
          <w:spacing w:val="-9"/>
        </w:rPr>
        <w:t xml:space="preserve"> </w:t>
      </w:r>
      <w:r w:rsidRPr="00137571">
        <w:rPr>
          <w:rFonts w:ascii="Arial" w:hAnsi="Arial" w:cs="Arial"/>
          <w:i/>
        </w:rPr>
        <w:t>asumir, a</w:t>
      </w:r>
      <w:r w:rsidRPr="00137571">
        <w:rPr>
          <w:rFonts w:ascii="Arial" w:hAnsi="Arial" w:cs="Arial"/>
          <w:i/>
          <w:spacing w:val="-5"/>
        </w:rPr>
        <w:t xml:space="preserve"> </w:t>
      </w:r>
      <w:r w:rsidRPr="00137571">
        <w:rPr>
          <w:rFonts w:ascii="Arial" w:hAnsi="Arial" w:cs="Arial"/>
          <w:i/>
        </w:rPr>
        <w:t>su</w:t>
      </w:r>
      <w:r w:rsidRPr="00137571">
        <w:rPr>
          <w:rFonts w:ascii="Arial" w:hAnsi="Arial" w:cs="Arial"/>
          <w:i/>
          <w:spacing w:val="-5"/>
        </w:rPr>
        <w:t xml:space="preserve"> </w:t>
      </w:r>
      <w:r w:rsidRPr="00137571">
        <w:rPr>
          <w:rFonts w:ascii="Arial" w:hAnsi="Arial" w:cs="Arial"/>
          <w:i/>
        </w:rPr>
        <w:t>arbitrio</w:t>
      </w:r>
      <w:r w:rsidRPr="00137571">
        <w:rPr>
          <w:rFonts w:ascii="Arial" w:hAnsi="Arial" w:cs="Arial"/>
          <w:i/>
          <w:spacing w:val="-5"/>
        </w:rPr>
        <w:t xml:space="preserve"> </w:t>
      </w:r>
      <w:r w:rsidRPr="00137571">
        <w:rPr>
          <w:rFonts w:ascii="Arial" w:hAnsi="Arial" w:cs="Arial"/>
          <w:i/>
        </w:rPr>
        <w:t>pero</w:t>
      </w:r>
      <w:r w:rsidRPr="00137571">
        <w:rPr>
          <w:rFonts w:ascii="Arial" w:hAnsi="Arial" w:cs="Arial"/>
          <w:i/>
          <w:spacing w:val="-7"/>
        </w:rPr>
        <w:t xml:space="preserve"> </w:t>
      </w:r>
      <w:r w:rsidRPr="00137571">
        <w:rPr>
          <w:rFonts w:ascii="Arial" w:hAnsi="Arial" w:cs="Arial"/>
          <w:i/>
        </w:rPr>
        <w:t>teniendo</w:t>
      </w:r>
      <w:r w:rsidRPr="00137571">
        <w:rPr>
          <w:rFonts w:ascii="Arial" w:hAnsi="Arial" w:cs="Arial"/>
          <w:i/>
          <w:spacing w:val="-5"/>
        </w:rPr>
        <w:t xml:space="preserve"> </w:t>
      </w:r>
      <w:r w:rsidRPr="00137571">
        <w:rPr>
          <w:rFonts w:ascii="Arial" w:hAnsi="Arial" w:cs="Arial"/>
          <w:i/>
        </w:rPr>
        <w:t>en</w:t>
      </w:r>
      <w:r w:rsidRPr="00137571">
        <w:rPr>
          <w:rFonts w:ascii="Arial" w:hAnsi="Arial" w:cs="Arial"/>
          <w:i/>
          <w:spacing w:val="-5"/>
        </w:rPr>
        <w:t xml:space="preserve"> </w:t>
      </w:r>
      <w:r w:rsidRPr="00137571">
        <w:rPr>
          <w:rFonts w:ascii="Arial" w:hAnsi="Arial" w:cs="Arial"/>
          <w:i/>
        </w:rPr>
        <w:t>cuenta</w:t>
      </w:r>
      <w:r w:rsidRPr="00137571">
        <w:rPr>
          <w:rFonts w:ascii="Arial" w:hAnsi="Arial" w:cs="Arial"/>
          <w:i/>
          <w:spacing w:val="-5"/>
        </w:rPr>
        <w:t xml:space="preserve"> </w:t>
      </w:r>
      <w:r w:rsidRPr="00137571">
        <w:rPr>
          <w:rFonts w:ascii="Arial" w:hAnsi="Arial" w:cs="Arial"/>
          <w:i/>
        </w:rPr>
        <w:t>las</w:t>
      </w:r>
      <w:r w:rsidRPr="00137571">
        <w:rPr>
          <w:rFonts w:ascii="Arial" w:hAnsi="Arial" w:cs="Arial"/>
          <w:i/>
          <w:spacing w:val="-7"/>
        </w:rPr>
        <w:t xml:space="preserve"> </w:t>
      </w:r>
      <w:r w:rsidRPr="00137571">
        <w:rPr>
          <w:rFonts w:ascii="Arial" w:hAnsi="Arial" w:cs="Arial"/>
          <w:i/>
        </w:rPr>
        <w:t>restricciones</w:t>
      </w:r>
      <w:r w:rsidRPr="00137571">
        <w:rPr>
          <w:rFonts w:ascii="Arial" w:hAnsi="Arial" w:cs="Arial"/>
          <w:i/>
          <w:spacing w:val="-5"/>
        </w:rPr>
        <w:t xml:space="preserve"> </w:t>
      </w:r>
      <w:r w:rsidRPr="00137571">
        <w:rPr>
          <w:rFonts w:ascii="Arial" w:hAnsi="Arial" w:cs="Arial"/>
          <w:i/>
        </w:rPr>
        <w:t>legales,</w:t>
      </w:r>
      <w:r w:rsidRPr="00137571">
        <w:rPr>
          <w:rFonts w:ascii="Arial" w:hAnsi="Arial" w:cs="Arial"/>
          <w:i/>
          <w:spacing w:val="-6"/>
        </w:rPr>
        <w:t xml:space="preserve"> </w:t>
      </w:r>
      <w:r w:rsidRPr="00137571">
        <w:rPr>
          <w:rFonts w:ascii="Arial" w:hAnsi="Arial" w:cs="Arial"/>
          <w:i/>
        </w:rPr>
        <w:t>todos</w:t>
      </w:r>
      <w:r w:rsidRPr="00137571">
        <w:rPr>
          <w:rFonts w:ascii="Arial" w:hAnsi="Arial" w:cs="Arial"/>
          <w:i/>
          <w:spacing w:val="-5"/>
        </w:rPr>
        <w:t xml:space="preserve"> </w:t>
      </w:r>
      <w:r w:rsidRPr="00137571">
        <w:rPr>
          <w:rFonts w:ascii="Arial" w:hAnsi="Arial" w:cs="Arial"/>
          <w:i/>
        </w:rPr>
        <w:t>o</w:t>
      </w:r>
      <w:r w:rsidRPr="00137571">
        <w:rPr>
          <w:rFonts w:ascii="Arial" w:hAnsi="Arial" w:cs="Arial"/>
          <w:i/>
          <w:spacing w:val="-7"/>
        </w:rPr>
        <w:t xml:space="preserve"> </w:t>
      </w:r>
      <w:r w:rsidRPr="00137571">
        <w:rPr>
          <w:rFonts w:ascii="Arial" w:hAnsi="Arial" w:cs="Arial"/>
          <w:i/>
        </w:rPr>
        <w:t>algunos</w:t>
      </w:r>
      <w:r w:rsidRPr="00137571">
        <w:rPr>
          <w:rFonts w:ascii="Arial" w:hAnsi="Arial" w:cs="Arial"/>
          <w:i/>
          <w:spacing w:val="-5"/>
        </w:rPr>
        <w:t xml:space="preserve"> </w:t>
      </w:r>
      <w:r w:rsidRPr="00137571">
        <w:rPr>
          <w:rFonts w:ascii="Arial" w:hAnsi="Arial" w:cs="Arial"/>
          <w:i/>
        </w:rPr>
        <w:t>de</w:t>
      </w:r>
      <w:r w:rsidRPr="00137571">
        <w:rPr>
          <w:rFonts w:ascii="Arial" w:hAnsi="Arial" w:cs="Arial"/>
          <w:i/>
          <w:spacing w:val="-2"/>
        </w:rPr>
        <w:t xml:space="preserve"> </w:t>
      </w:r>
      <w:r w:rsidRPr="00137571">
        <w:rPr>
          <w:rFonts w:ascii="Arial" w:hAnsi="Arial" w:cs="Arial"/>
          <w:i/>
        </w:rPr>
        <w:t xml:space="preserve">los riesgos a que están expuestos el interés o la cosa asegurados, el patrimonio o la persona del asegurado. Sin perder de vista la prevalencia del principio de libertad </w:t>
      </w:r>
      <w:r w:rsidRPr="00137571">
        <w:rPr>
          <w:rFonts w:ascii="Arial" w:hAnsi="Arial" w:cs="Arial"/>
          <w:i/>
        </w:rPr>
        <w:lastRenderedPageBreak/>
        <w:t>contractual que impera en la materia, no absoluto, según se anunció en líneas pretéritas, se</w:t>
      </w:r>
      <w:r w:rsidRPr="00137571">
        <w:rPr>
          <w:rFonts w:ascii="Arial" w:hAnsi="Arial" w:cs="Arial"/>
          <w:i/>
          <w:spacing w:val="-1"/>
        </w:rPr>
        <w:t xml:space="preserve"> </w:t>
      </w:r>
      <w:r w:rsidRPr="00137571">
        <w:rPr>
          <w:rFonts w:ascii="Arial" w:hAnsi="Arial" w:cs="Arial"/>
          <w:i/>
        </w:rPr>
        <w:t>tiene, de conformidad con</w:t>
      </w:r>
      <w:r w:rsidRPr="00137571">
        <w:rPr>
          <w:rFonts w:ascii="Arial" w:hAnsi="Arial" w:cs="Arial"/>
          <w:i/>
          <w:spacing w:val="-1"/>
        </w:rPr>
        <w:t xml:space="preserve"> </w:t>
      </w:r>
      <w:r w:rsidRPr="00137571">
        <w:rPr>
          <w:rFonts w:ascii="Arial" w:hAnsi="Arial" w:cs="Arial"/>
          <w:i/>
        </w:rPr>
        <w:t>las consideraciones precedentes, que es</w:t>
      </w:r>
      <w:r w:rsidRPr="00137571">
        <w:rPr>
          <w:rFonts w:ascii="Arial" w:hAnsi="Arial" w:cs="Arial"/>
          <w:i/>
          <w:spacing w:val="-1"/>
        </w:rPr>
        <w:t xml:space="preserve"> </w:t>
      </w:r>
      <w:r w:rsidRPr="00137571">
        <w:rPr>
          <w:rFonts w:ascii="Arial" w:hAnsi="Arial" w:cs="Arial"/>
          <w:i/>
        </w:rPr>
        <w:t>en el</w:t>
      </w:r>
      <w:r w:rsidRPr="00137571">
        <w:rPr>
          <w:rFonts w:ascii="Arial" w:hAnsi="Arial" w:cs="Arial"/>
          <w:i/>
          <w:spacing w:val="-16"/>
        </w:rPr>
        <w:t xml:space="preserve"> </w:t>
      </w:r>
      <w:r w:rsidRPr="00137571">
        <w:rPr>
          <w:rFonts w:ascii="Arial" w:hAnsi="Arial" w:cs="Arial"/>
          <w:i/>
        </w:rPr>
        <w:t>contenido</w:t>
      </w:r>
      <w:r w:rsidRPr="00137571">
        <w:rPr>
          <w:rFonts w:ascii="Arial" w:hAnsi="Arial" w:cs="Arial"/>
          <w:i/>
          <w:spacing w:val="-15"/>
        </w:rPr>
        <w:t xml:space="preserve"> </w:t>
      </w:r>
      <w:r w:rsidRPr="00137571">
        <w:rPr>
          <w:rFonts w:ascii="Arial" w:hAnsi="Arial" w:cs="Arial"/>
          <w:i/>
        </w:rPr>
        <w:t>de</w:t>
      </w:r>
      <w:r w:rsidRPr="00137571">
        <w:rPr>
          <w:rFonts w:ascii="Arial" w:hAnsi="Arial" w:cs="Arial"/>
          <w:i/>
          <w:spacing w:val="-15"/>
        </w:rPr>
        <w:t xml:space="preserve"> </w:t>
      </w:r>
      <w:r w:rsidRPr="00137571">
        <w:rPr>
          <w:rFonts w:ascii="Arial" w:hAnsi="Arial" w:cs="Arial"/>
          <w:i/>
        </w:rPr>
        <w:t>la</w:t>
      </w:r>
      <w:r w:rsidRPr="00137571">
        <w:rPr>
          <w:rFonts w:ascii="Arial" w:hAnsi="Arial" w:cs="Arial"/>
          <w:i/>
          <w:spacing w:val="-16"/>
        </w:rPr>
        <w:t xml:space="preserve"> </w:t>
      </w:r>
      <w:r w:rsidRPr="00137571">
        <w:rPr>
          <w:rFonts w:ascii="Arial" w:hAnsi="Arial" w:cs="Arial"/>
          <w:i/>
        </w:rPr>
        <w:t>póliza</w:t>
      </w:r>
      <w:r w:rsidRPr="00137571">
        <w:rPr>
          <w:rFonts w:ascii="Arial" w:hAnsi="Arial" w:cs="Arial"/>
          <w:i/>
          <w:spacing w:val="-15"/>
        </w:rPr>
        <w:t xml:space="preserve"> </w:t>
      </w:r>
      <w:r w:rsidRPr="00137571">
        <w:rPr>
          <w:rFonts w:ascii="Arial" w:hAnsi="Arial" w:cs="Arial"/>
          <w:i/>
        </w:rPr>
        <w:t>y</w:t>
      </w:r>
      <w:r w:rsidRPr="00137571">
        <w:rPr>
          <w:rFonts w:ascii="Arial" w:hAnsi="Arial" w:cs="Arial"/>
          <w:i/>
          <w:spacing w:val="-15"/>
        </w:rPr>
        <w:t xml:space="preserve"> </w:t>
      </w:r>
      <w:r w:rsidRPr="00137571">
        <w:rPr>
          <w:rFonts w:ascii="Arial" w:hAnsi="Arial" w:cs="Arial"/>
          <w:i/>
        </w:rPr>
        <w:t>sus</w:t>
      </w:r>
      <w:r w:rsidRPr="00137571">
        <w:rPr>
          <w:rFonts w:ascii="Arial" w:hAnsi="Arial" w:cs="Arial"/>
          <w:i/>
          <w:spacing w:val="-15"/>
        </w:rPr>
        <w:t xml:space="preserve"> </w:t>
      </w:r>
      <w:r w:rsidRPr="00137571">
        <w:rPr>
          <w:rFonts w:ascii="Arial" w:hAnsi="Arial" w:cs="Arial"/>
          <w:i/>
        </w:rPr>
        <w:t>anexos</w:t>
      </w:r>
      <w:r w:rsidRPr="00137571">
        <w:rPr>
          <w:rFonts w:ascii="Arial" w:hAnsi="Arial" w:cs="Arial"/>
          <w:i/>
          <w:spacing w:val="-16"/>
        </w:rPr>
        <w:t xml:space="preserve"> </w:t>
      </w:r>
      <w:r w:rsidRPr="00137571">
        <w:rPr>
          <w:rFonts w:ascii="Arial" w:hAnsi="Arial" w:cs="Arial"/>
          <w:i/>
        </w:rPr>
        <w:t>donde</w:t>
      </w:r>
      <w:r w:rsidRPr="00137571">
        <w:rPr>
          <w:rFonts w:ascii="Arial" w:hAnsi="Arial" w:cs="Arial"/>
          <w:i/>
          <w:spacing w:val="-15"/>
        </w:rPr>
        <w:t xml:space="preserve"> </w:t>
      </w:r>
      <w:r w:rsidRPr="00137571">
        <w:rPr>
          <w:rFonts w:ascii="Arial" w:hAnsi="Arial" w:cs="Arial"/>
          <w:i/>
        </w:rPr>
        <w:t>el</w:t>
      </w:r>
      <w:r w:rsidRPr="00137571">
        <w:rPr>
          <w:rFonts w:ascii="Arial" w:hAnsi="Arial" w:cs="Arial"/>
          <w:i/>
          <w:spacing w:val="-15"/>
        </w:rPr>
        <w:t xml:space="preserve"> </w:t>
      </w:r>
      <w:r w:rsidRPr="00137571">
        <w:rPr>
          <w:rFonts w:ascii="Arial" w:hAnsi="Arial" w:cs="Arial"/>
          <w:i/>
        </w:rPr>
        <w:t>intérprete</w:t>
      </w:r>
      <w:r w:rsidRPr="00137571">
        <w:rPr>
          <w:rFonts w:ascii="Arial" w:hAnsi="Arial" w:cs="Arial"/>
          <w:i/>
          <w:spacing w:val="-16"/>
        </w:rPr>
        <w:t xml:space="preserve"> </w:t>
      </w:r>
      <w:r w:rsidRPr="00137571">
        <w:rPr>
          <w:rFonts w:ascii="Arial" w:hAnsi="Arial" w:cs="Arial"/>
          <w:i/>
        </w:rPr>
        <w:t>debe</w:t>
      </w:r>
      <w:r w:rsidRPr="00137571">
        <w:rPr>
          <w:rFonts w:ascii="Arial" w:hAnsi="Arial" w:cs="Arial"/>
          <w:i/>
          <w:spacing w:val="-15"/>
        </w:rPr>
        <w:t xml:space="preserve"> </w:t>
      </w:r>
      <w:r w:rsidRPr="00137571">
        <w:rPr>
          <w:rFonts w:ascii="Arial" w:hAnsi="Arial" w:cs="Arial"/>
          <w:i/>
        </w:rPr>
        <w:t>auscultar,</w:t>
      </w:r>
      <w:r w:rsidRPr="00137571">
        <w:rPr>
          <w:rFonts w:ascii="Arial" w:hAnsi="Arial" w:cs="Arial"/>
          <w:i/>
          <w:spacing w:val="-15"/>
        </w:rPr>
        <w:t xml:space="preserve"> </w:t>
      </w:r>
      <w:r w:rsidRPr="00137571">
        <w:rPr>
          <w:rFonts w:ascii="Arial" w:hAnsi="Arial" w:cs="Arial"/>
          <w:i/>
        </w:rPr>
        <w:t>inicialmente, en</w:t>
      </w:r>
      <w:r w:rsidRPr="00137571">
        <w:rPr>
          <w:rFonts w:ascii="Arial" w:hAnsi="Arial" w:cs="Arial"/>
          <w:i/>
          <w:spacing w:val="-4"/>
        </w:rPr>
        <w:t xml:space="preserve"> </w:t>
      </w:r>
      <w:r w:rsidRPr="00137571">
        <w:rPr>
          <w:rFonts w:ascii="Arial" w:hAnsi="Arial" w:cs="Arial"/>
          <w:i/>
        </w:rPr>
        <w:t>orden</w:t>
      </w:r>
      <w:r w:rsidRPr="00137571">
        <w:rPr>
          <w:rFonts w:ascii="Arial" w:hAnsi="Arial" w:cs="Arial"/>
          <w:i/>
          <w:spacing w:val="-7"/>
        </w:rPr>
        <w:t xml:space="preserve"> </w:t>
      </w:r>
      <w:r w:rsidRPr="00137571">
        <w:rPr>
          <w:rFonts w:ascii="Arial" w:hAnsi="Arial" w:cs="Arial"/>
          <w:i/>
        </w:rPr>
        <w:t>a</w:t>
      </w:r>
      <w:r w:rsidRPr="00137571">
        <w:rPr>
          <w:rFonts w:ascii="Arial" w:hAnsi="Arial" w:cs="Arial"/>
          <w:i/>
          <w:spacing w:val="-4"/>
        </w:rPr>
        <w:t xml:space="preserve"> </w:t>
      </w:r>
      <w:r w:rsidRPr="00137571">
        <w:rPr>
          <w:rFonts w:ascii="Arial" w:hAnsi="Arial" w:cs="Arial"/>
          <w:i/>
        </w:rPr>
        <w:t>identificar</w:t>
      </w:r>
      <w:r w:rsidRPr="00137571">
        <w:rPr>
          <w:rFonts w:ascii="Arial" w:hAnsi="Arial" w:cs="Arial"/>
          <w:i/>
          <w:spacing w:val="-6"/>
        </w:rPr>
        <w:t xml:space="preserve"> </w:t>
      </w:r>
      <w:r w:rsidRPr="00137571">
        <w:rPr>
          <w:rFonts w:ascii="Arial" w:hAnsi="Arial" w:cs="Arial"/>
          <w:i/>
        </w:rPr>
        <w:t>los</w:t>
      </w:r>
      <w:r w:rsidRPr="00137571">
        <w:rPr>
          <w:rFonts w:ascii="Arial" w:hAnsi="Arial" w:cs="Arial"/>
          <w:i/>
          <w:spacing w:val="-6"/>
        </w:rPr>
        <w:t xml:space="preserve"> </w:t>
      </w:r>
      <w:r w:rsidRPr="00137571">
        <w:rPr>
          <w:rFonts w:ascii="Arial" w:hAnsi="Arial" w:cs="Arial"/>
          <w:i/>
        </w:rPr>
        <w:t>riesgos</w:t>
      </w:r>
      <w:r w:rsidRPr="00137571">
        <w:rPr>
          <w:rFonts w:ascii="Arial" w:hAnsi="Arial" w:cs="Arial"/>
          <w:i/>
          <w:spacing w:val="-4"/>
        </w:rPr>
        <w:t xml:space="preserve"> </w:t>
      </w:r>
      <w:r w:rsidRPr="00137571">
        <w:rPr>
          <w:rFonts w:ascii="Arial" w:hAnsi="Arial" w:cs="Arial"/>
          <w:i/>
        </w:rPr>
        <w:t>cubiertos</w:t>
      </w:r>
      <w:r w:rsidRPr="00137571">
        <w:rPr>
          <w:rFonts w:ascii="Arial" w:hAnsi="Arial" w:cs="Arial"/>
          <w:i/>
          <w:spacing w:val="-6"/>
        </w:rPr>
        <w:t xml:space="preserve"> </w:t>
      </w:r>
      <w:r w:rsidRPr="00137571">
        <w:rPr>
          <w:rFonts w:ascii="Arial" w:hAnsi="Arial" w:cs="Arial"/>
          <w:i/>
        </w:rPr>
        <w:t>con</w:t>
      </w:r>
      <w:r w:rsidRPr="00137571">
        <w:rPr>
          <w:rFonts w:ascii="Arial" w:hAnsi="Arial" w:cs="Arial"/>
          <w:i/>
          <w:spacing w:val="-7"/>
        </w:rPr>
        <w:t xml:space="preserve"> </w:t>
      </w:r>
      <w:r w:rsidRPr="00137571">
        <w:rPr>
          <w:rFonts w:ascii="Arial" w:hAnsi="Arial" w:cs="Arial"/>
          <w:i/>
        </w:rPr>
        <w:t>el</w:t>
      </w:r>
      <w:r w:rsidRPr="00137571">
        <w:rPr>
          <w:rFonts w:ascii="Arial" w:hAnsi="Arial" w:cs="Arial"/>
          <w:i/>
          <w:spacing w:val="-5"/>
        </w:rPr>
        <w:t xml:space="preserve"> </w:t>
      </w:r>
      <w:r w:rsidRPr="00137571">
        <w:rPr>
          <w:rFonts w:ascii="Arial" w:hAnsi="Arial" w:cs="Arial"/>
          <w:i/>
        </w:rPr>
        <w:t>respectivo</w:t>
      </w:r>
      <w:r w:rsidRPr="00137571">
        <w:rPr>
          <w:rFonts w:ascii="Arial" w:hAnsi="Arial" w:cs="Arial"/>
          <w:i/>
          <w:spacing w:val="-7"/>
        </w:rPr>
        <w:t xml:space="preserve"> </w:t>
      </w:r>
      <w:r w:rsidRPr="00137571">
        <w:rPr>
          <w:rFonts w:ascii="Arial" w:hAnsi="Arial" w:cs="Arial"/>
          <w:i/>
        </w:rPr>
        <w:t>contrato</w:t>
      </w:r>
      <w:r w:rsidRPr="00137571">
        <w:rPr>
          <w:rFonts w:ascii="Arial" w:hAnsi="Arial" w:cs="Arial"/>
          <w:i/>
          <w:spacing w:val="-6"/>
        </w:rPr>
        <w:t xml:space="preserve"> </w:t>
      </w:r>
      <w:r w:rsidRPr="00137571">
        <w:rPr>
          <w:rFonts w:ascii="Arial" w:hAnsi="Arial" w:cs="Arial"/>
          <w:i/>
        </w:rPr>
        <w:t>aseguraticio.</w:t>
      </w:r>
      <w:r w:rsidRPr="00137571">
        <w:rPr>
          <w:rFonts w:ascii="Arial" w:hAnsi="Arial" w:cs="Arial"/>
          <w:i/>
          <w:spacing w:val="-5"/>
        </w:rPr>
        <w:t xml:space="preserve"> </w:t>
      </w:r>
      <w:r w:rsidRPr="00137571">
        <w:rPr>
          <w:rFonts w:ascii="Arial" w:hAnsi="Arial" w:cs="Arial"/>
          <w:i/>
        </w:rPr>
        <w:t>Lo anterior por cuanto, de suyo, la póliza ha de contener una descripción de</w:t>
      </w:r>
      <w:r w:rsidRPr="00137571">
        <w:rPr>
          <w:rFonts w:ascii="Arial" w:hAnsi="Arial" w:cs="Arial"/>
          <w:i/>
          <w:spacing w:val="-2"/>
        </w:rPr>
        <w:t xml:space="preserve"> </w:t>
      </w:r>
      <w:r w:rsidRPr="00137571">
        <w:rPr>
          <w:rFonts w:ascii="Arial" w:hAnsi="Arial" w:cs="Arial"/>
          <w:i/>
        </w:rPr>
        <w:t>los riesgos materia</w:t>
      </w:r>
      <w:r w:rsidRPr="00137571">
        <w:rPr>
          <w:rFonts w:ascii="Arial" w:hAnsi="Arial" w:cs="Arial"/>
          <w:i/>
          <w:spacing w:val="-2"/>
        </w:rPr>
        <w:t xml:space="preserve"> </w:t>
      </w:r>
      <w:r w:rsidRPr="00137571">
        <w:rPr>
          <w:rFonts w:ascii="Arial" w:hAnsi="Arial" w:cs="Arial"/>
          <w:i/>
        </w:rPr>
        <w:t>de</w:t>
      </w:r>
      <w:r w:rsidRPr="00137571">
        <w:rPr>
          <w:rFonts w:ascii="Arial" w:hAnsi="Arial" w:cs="Arial"/>
          <w:i/>
          <w:spacing w:val="-2"/>
        </w:rPr>
        <w:t xml:space="preserve"> </w:t>
      </w:r>
      <w:r w:rsidRPr="00137571">
        <w:rPr>
          <w:rFonts w:ascii="Arial" w:hAnsi="Arial" w:cs="Arial"/>
          <w:i/>
        </w:rPr>
        <w:t>amparo</w:t>
      </w:r>
      <w:r w:rsidRPr="00137571">
        <w:rPr>
          <w:rFonts w:ascii="Arial" w:hAnsi="Arial" w:cs="Arial"/>
          <w:i/>
          <w:spacing w:val="-4"/>
        </w:rPr>
        <w:t xml:space="preserve"> </w:t>
      </w:r>
      <w:r w:rsidRPr="00137571">
        <w:rPr>
          <w:rFonts w:ascii="Arial" w:hAnsi="Arial" w:cs="Arial"/>
          <w:i/>
        </w:rPr>
        <w:t>(n. 9,</w:t>
      </w:r>
      <w:r w:rsidRPr="00137571">
        <w:rPr>
          <w:rFonts w:ascii="Arial" w:hAnsi="Arial" w:cs="Arial"/>
          <w:i/>
          <w:spacing w:val="-3"/>
        </w:rPr>
        <w:t xml:space="preserve"> </w:t>
      </w:r>
      <w:r w:rsidRPr="00137571">
        <w:rPr>
          <w:rFonts w:ascii="Arial" w:hAnsi="Arial" w:cs="Arial"/>
          <w:i/>
        </w:rPr>
        <w:t>Art. 1047, C. de</w:t>
      </w:r>
      <w:r w:rsidRPr="00137571">
        <w:rPr>
          <w:rFonts w:ascii="Arial" w:hAnsi="Arial" w:cs="Arial"/>
          <w:i/>
          <w:spacing w:val="-2"/>
        </w:rPr>
        <w:t xml:space="preserve"> </w:t>
      </w:r>
      <w:r w:rsidRPr="00137571">
        <w:rPr>
          <w:rFonts w:ascii="Arial" w:hAnsi="Arial" w:cs="Arial"/>
          <w:i/>
        </w:rPr>
        <w:t>Co.), en</w:t>
      </w:r>
      <w:r w:rsidRPr="00137571">
        <w:rPr>
          <w:rFonts w:ascii="Arial" w:hAnsi="Arial" w:cs="Arial"/>
          <w:i/>
          <w:spacing w:val="-4"/>
        </w:rPr>
        <w:t xml:space="preserve"> </w:t>
      </w:r>
      <w:r w:rsidRPr="00137571">
        <w:rPr>
          <w:rFonts w:ascii="Arial" w:hAnsi="Arial" w:cs="Arial"/>
          <w:i/>
        </w:rPr>
        <w:t>la</w:t>
      </w:r>
      <w:r w:rsidRPr="00137571">
        <w:rPr>
          <w:rFonts w:ascii="Arial" w:hAnsi="Arial" w:cs="Arial"/>
          <w:i/>
          <w:spacing w:val="-2"/>
        </w:rPr>
        <w:t xml:space="preserve"> </w:t>
      </w:r>
      <w:r w:rsidRPr="00137571">
        <w:rPr>
          <w:rFonts w:ascii="Arial" w:hAnsi="Arial" w:cs="Arial"/>
          <w:i/>
        </w:rPr>
        <w:t>que,</w:t>
      </w:r>
      <w:r w:rsidRPr="00137571">
        <w:rPr>
          <w:rFonts w:ascii="Arial" w:hAnsi="Arial" w:cs="Arial"/>
          <w:i/>
          <w:spacing w:val="-3"/>
        </w:rPr>
        <w:t xml:space="preserve"> </w:t>
      </w:r>
      <w:r w:rsidRPr="00137571">
        <w:rPr>
          <w:rFonts w:ascii="Arial" w:hAnsi="Arial" w:cs="Arial"/>
          <w:i/>
        </w:rPr>
        <w:t>como</w:t>
      </w:r>
      <w:r w:rsidRPr="00137571">
        <w:rPr>
          <w:rFonts w:ascii="Arial" w:hAnsi="Arial" w:cs="Arial"/>
          <w:i/>
          <w:spacing w:val="-4"/>
        </w:rPr>
        <w:t xml:space="preserve"> </w:t>
      </w:r>
      <w:r w:rsidRPr="00137571">
        <w:rPr>
          <w:rFonts w:ascii="Arial" w:hAnsi="Arial" w:cs="Arial"/>
          <w:i/>
        </w:rPr>
        <w:t>reflejo</w:t>
      </w:r>
      <w:r w:rsidRPr="00137571">
        <w:rPr>
          <w:rFonts w:ascii="Arial" w:hAnsi="Arial" w:cs="Arial"/>
          <w:i/>
          <w:spacing w:val="-2"/>
        </w:rPr>
        <w:t xml:space="preserve"> </w:t>
      </w:r>
      <w:r w:rsidRPr="00137571">
        <w:rPr>
          <w:rFonts w:ascii="Arial" w:hAnsi="Arial" w:cs="Arial"/>
          <w:i/>
        </w:rPr>
        <w:t>de</w:t>
      </w:r>
      <w:r w:rsidRPr="00137571">
        <w:rPr>
          <w:rFonts w:ascii="Arial" w:hAnsi="Arial" w:cs="Arial"/>
          <w:i/>
          <w:spacing w:val="-2"/>
        </w:rPr>
        <w:t xml:space="preserve"> </w:t>
      </w:r>
      <w:r w:rsidRPr="00137571">
        <w:rPr>
          <w:rFonts w:ascii="Arial" w:hAnsi="Arial" w:cs="Arial"/>
          <w:i/>
        </w:rPr>
        <w:t>la</w:t>
      </w:r>
      <w:r w:rsidRPr="00137571">
        <w:rPr>
          <w:rFonts w:ascii="Arial" w:hAnsi="Arial" w:cs="Arial"/>
          <w:i/>
          <w:spacing w:val="-2"/>
        </w:rPr>
        <w:t xml:space="preserve"> </w:t>
      </w:r>
      <w:r w:rsidRPr="00137571">
        <w:rPr>
          <w:rFonts w:ascii="Arial" w:hAnsi="Arial" w:cs="Arial"/>
          <w:i/>
        </w:rPr>
        <w:t>voluntad de los contratantes, la determinación de los eventos amparados puede darse, ya porque de estos hayan sido individualizados en razón de la mención específica que de ellos se haga (sistema de los riesgos nombrados) (…)”</w:t>
      </w:r>
      <w:r w:rsidRPr="00137571">
        <w:rPr>
          <w:rStyle w:val="Refdenotaalpie"/>
          <w:rFonts w:ascii="Arial" w:hAnsi="Arial" w:cs="Arial"/>
          <w:i/>
        </w:rPr>
        <w:footnoteReference w:id="39"/>
      </w:r>
    </w:p>
    <w:p w14:paraId="43A33B79" w14:textId="77777777" w:rsidR="006F7254" w:rsidRPr="00137571" w:rsidRDefault="006F7254" w:rsidP="00336A3B">
      <w:pPr>
        <w:spacing w:line="360" w:lineRule="auto"/>
        <w:ind w:left="1622" w:right="900"/>
        <w:jc w:val="both"/>
        <w:rPr>
          <w:rFonts w:ascii="Arial" w:hAnsi="Arial" w:cs="Arial"/>
          <w:i/>
        </w:rPr>
      </w:pPr>
    </w:p>
    <w:p w14:paraId="682D70A3" w14:textId="47C7A5EE" w:rsidR="006F7254" w:rsidRPr="00137571" w:rsidRDefault="006F7254"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Entre las condiciones que se pueden pactar por los contratantes, es posible encontrar la determinación de límites temporales, territoriales, sobre la cuantía y de la ocurrencia de circunstancias</w:t>
      </w:r>
      <w:r w:rsidRPr="00137571">
        <w:rPr>
          <w:rFonts w:ascii="Arial" w:hAnsi="Arial" w:cs="Arial"/>
          <w:spacing w:val="-4"/>
          <w:sz w:val="22"/>
          <w:szCs w:val="22"/>
        </w:rPr>
        <w:t xml:space="preserve"> </w:t>
      </w:r>
      <w:r w:rsidRPr="00137571">
        <w:rPr>
          <w:rFonts w:ascii="Arial" w:hAnsi="Arial" w:cs="Arial"/>
          <w:sz w:val="22"/>
          <w:szCs w:val="22"/>
        </w:rPr>
        <w:t>específicas. En</w:t>
      </w:r>
      <w:r w:rsidRPr="00137571">
        <w:rPr>
          <w:rFonts w:ascii="Arial" w:hAnsi="Arial" w:cs="Arial"/>
          <w:spacing w:val="-4"/>
          <w:sz w:val="22"/>
          <w:szCs w:val="22"/>
        </w:rPr>
        <w:t xml:space="preserve"> </w:t>
      </w:r>
      <w:r w:rsidRPr="00137571">
        <w:rPr>
          <w:rFonts w:ascii="Arial" w:hAnsi="Arial" w:cs="Arial"/>
          <w:sz w:val="22"/>
          <w:szCs w:val="22"/>
        </w:rPr>
        <w:t>esa</w:t>
      </w:r>
      <w:r w:rsidRPr="00137571">
        <w:rPr>
          <w:rFonts w:ascii="Arial" w:hAnsi="Arial" w:cs="Arial"/>
          <w:spacing w:val="-4"/>
          <w:sz w:val="22"/>
          <w:szCs w:val="22"/>
        </w:rPr>
        <w:t xml:space="preserve"> </w:t>
      </w:r>
      <w:r w:rsidRPr="00137571">
        <w:rPr>
          <w:rFonts w:ascii="Arial" w:hAnsi="Arial" w:cs="Arial"/>
          <w:sz w:val="22"/>
          <w:szCs w:val="22"/>
        </w:rPr>
        <w:t>categoría,</w:t>
      </w:r>
      <w:r w:rsidRPr="00137571">
        <w:rPr>
          <w:rFonts w:ascii="Arial" w:hAnsi="Arial" w:cs="Arial"/>
          <w:spacing w:val="-3"/>
          <w:sz w:val="22"/>
          <w:szCs w:val="22"/>
        </w:rPr>
        <w:t xml:space="preserve"> </w:t>
      </w:r>
      <w:r w:rsidRPr="00137571">
        <w:rPr>
          <w:rFonts w:ascii="Arial" w:hAnsi="Arial" w:cs="Arial"/>
          <w:sz w:val="22"/>
          <w:szCs w:val="22"/>
        </w:rPr>
        <w:t>la</w:t>
      </w:r>
      <w:r w:rsidRPr="00137571">
        <w:rPr>
          <w:rFonts w:ascii="Arial" w:hAnsi="Arial" w:cs="Arial"/>
          <w:spacing w:val="-4"/>
          <w:sz w:val="22"/>
          <w:szCs w:val="22"/>
        </w:rPr>
        <w:t xml:space="preserve"> </w:t>
      </w:r>
      <w:r w:rsidRPr="00137571">
        <w:rPr>
          <w:rFonts w:ascii="Arial" w:hAnsi="Arial" w:cs="Arial"/>
          <w:sz w:val="22"/>
          <w:szCs w:val="22"/>
        </w:rPr>
        <w:t>relación</w:t>
      </w:r>
      <w:r w:rsidRPr="00137571">
        <w:rPr>
          <w:rFonts w:ascii="Arial" w:hAnsi="Arial" w:cs="Arial"/>
          <w:spacing w:val="-2"/>
          <w:sz w:val="22"/>
          <w:szCs w:val="22"/>
        </w:rPr>
        <w:t xml:space="preserve"> </w:t>
      </w:r>
      <w:r w:rsidRPr="00137571">
        <w:rPr>
          <w:rFonts w:ascii="Arial" w:hAnsi="Arial" w:cs="Arial"/>
          <w:sz w:val="22"/>
          <w:szCs w:val="22"/>
        </w:rPr>
        <w:t>sustancial</w:t>
      </w:r>
      <w:r w:rsidRPr="00137571">
        <w:rPr>
          <w:rFonts w:ascii="Arial" w:hAnsi="Arial" w:cs="Arial"/>
          <w:spacing w:val="-3"/>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rige</w:t>
      </w:r>
      <w:r w:rsidRPr="00137571">
        <w:rPr>
          <w:rFonts w:ascii="Arial" w:hAnsi="Arial" w:cs="Arial"/>
          <w:spacing w:val="-2"/>
          <w:sz w:val="22"/>
          <w:szCs w:val="22"/>
        </w:rPr>
        <w:t xml:space="preserve"> </w:t>
      </w:r>
      <w:r w:rsidRPr="00137571">
        <w:rPr>
          <w:rFonts w:ascii="Arial" w:hAnsi="Arial" w:cs="Arial"/>
          <w:sz w:val="22"/>
          <w:szCs w:val="22"/>
        </w:rPr>
        <w:t>las</w:t>
      </w:r>
      <w:r w:rsidRPr="00137571">
        <w:rPr>
          <w:rFonts w:ascii="Arial" w:hAnsi="Arial" w:cs="Arial"/>
          <w:spacing w:val="-1"/>
          <w:sz w:val="22"/>
          <w:szCs w:val="22"/>
        </w:rPr>
        <w:t xml:space="preserve"> </w:t>
      </w:r>
      <w:r w:rsidRPr="00137571">
        <w:rPr>
          <w:rFonts w:ascii="Arial" w:hAnsi="Arial" w:cs="Arial"/>
          <w:sz w:val="22"/>
          <w:szCs w:val="22"/>
        </w:rPr>
        <w:t>obligaciones</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6"/>
          <w:sz w:val="22"/>
          <w:szCs w:val="22"/>
        </w:rPr>
        <w:t xml:space="preserve"> </w:t>
      </w:r>
      <w:r w:rsidRPr="00137571">
        <w:rPr>
          <w:rFonts w:ascii="Arial" w:hAnsi="Arial" w:cs="Arial"/>
          <w:sz w:val="22"/>
          <w:szCs w:val="22"/>
        </w:rPr>
        <w:t>mi mandante, necesariamente se sujetará a las diversas condiciones de los contratos de seguro, las que</w:t>
      </w:r>
      <w:r w:rsidRPr="00137571">
        <w:rPr>
          <w:rFonts w:ascii="Arial" w:hAnsi="Arial" w:cs="Arial"/>
          <w:spacing w:val="-16"/>
          <w:sz w:val="22"/>
          <w:szCs w:val="22"/>
        </w:rPr>
        <w:t xml:space="preserve"> </w:t>
      </w:r>
      <w:r w:rsidRPr="00137571">
        <w:rPr>
          <w:rFonts w:ascii="Arial" w:hAnsi="Arial" w:cs="Arial"/>
          <w:sz w:val="22"/>
          <w:szCs w:val="22"/>
        </w:rPr>
        <w:t>determinan</w:t>
      </w:r>
      <w:r w:rsidRPr="00137571">
        <w:rPr>
          <w:rFonts w:ascii="Arial" w:hAnsi="Arial" w:cs="Arial"/>
          <w:spacing w:val="-14"/>
          <w:sz w:val="22"/>
          <w:szCs w:val="22"/>
        </w:rPr>
        <w:t xml:space="preserve"> </w:t>
      </w:r>
      <w:r w:rsidRPr="00137571">
        <w:rPr>
          <w:rFonts w:ascii="Arial" w:hAnsi="Arial" w:cs="Arial"/>
          <w:sz w:val="22"/>
          <w:szCs w:val="22"/>
        </w:rPr>
        <w:t>el</w:t>
      </w:r>
      <w:r w:rsidRPr="00137571">
        <w:rPr>
          <w:rFonts w:ascii="Arial" w:hAnsi="Arial" w:cs="Arial"/>
          <w:spacing w:val="-15"/>
          <w:sz w:val="22"/>
          <w:szCs w:val="22"/>
        </w:rPr>
        <w:t xml:space="preserve"> </w:t>
      </w:r>
      <w:r w:rsidRPr="00137571">
        <w:rPr>
          <w:rFonts w:ascii="Arial" w:hAnsi="Arial" w:cs="Arial"/>
          <w:sz w:val="22"/>
          <w:szCs w:val="22"/>
        </w:rPr>
        <w:t>ámbito,</w:t>
      </w:r>
      <w:r w:rsidRPr="00137571">
        <w:rPr>
          <w:rFonts w:ascii="Arial" w:hAnsi="Arial" w:cs="Arial"/>
          <w:spacing w:val="-12"/>
          <w:sz w:val="22"/>
          <w:szCs w:val="22"/>
        </w:rPr>
        <w:t xml:space="preserve"> </w:t>
      </w:r>
      <w:r w:rsidRPr="00137571">
        <w:rPr>
          <w:rFonts w:ascii="Arial" w:hAnsi="Arial" w:cs="Arial"/>
          <w:sz w:val="22"/>
          <w:szCs w:val="22"/>
        </w:rPr>
        <w:t>extensión</w:t>
      </w:r>
      <w:r w:rsidRPr="00137571">
        <w:rPr>
          <w:rFonts w:ascii="Arial" w:hAnsi="Arial" w:cs="Arial"/>
          <w:spacing w:val="-14"/>
          <w:sz w:val="22"/>
          <w:szCs w:val="22"/>
        </w:rPr>
        <w:t xml:space="preserve"> </w:t>
      </w:r>
      <w:r w:rsidRPr="00137571">
        <w:rPr>
          <w:rFonts w:ascii="Arial" w:hAnsi="Arial" w:cs="Arial"/>
          <w:sz w:val="22"/>
          <w:szCs w:val="22"/>
        </w:rPr>
        <w:t>o</w:t>
      </w:r>
      <w:r w:rsidRPr="00137571">
        <w:rPr>
          <w:rFonts w:ascii="Arial" w:hAnsi="Arial" w:cs="Arial"/>
          <w:spacing w:val="-16"/>
          <w:sz w:val="22"/>
          <w:szCs w:val="22"/>
        </w:rPr>
        <w:t xml:space="preserve"> </w:t>
      </w:r>
      <w:r w:rsidRPr="00137571">
        <w:rPr>
          <w:rFonts w:ascii="Arial" w:hAnsi="Arial" w:cs="Arial"/>
          <w:sz w:val="22"/>
          <w:szCs w:val="22"/>
        </w:rPr>
        <w:t>alcance</w:t>
      </w:r>
      <w:r w:rsidRPr="00137571">
        <w:rPr>
          <w:rFonts w:ascii="Arial" w:hAnsi="Arial" w:cs="Arial"/>
          <w:spacing w:val="-13"/>
          <w:sz w:val="22"/>
          <w:szCs w:val="22"/>
        </w:rPr>
        <w:t xml:space="preserve"> </w:t>
      </w:r>
      <w:r w:rsidRPr="00137571">
        <w:rPr>
          <w:rFonts w:ascii="Arial" w:hAnsi="Arial" w:cs="Arial"/>
          <w:sz w:val="22"/>
          <w:szCs w:val="22"/>
        </w:rPr>
        <w:t>del</w:t>
      </w:r>
      <w:r w:rsidRPr="00137571">
        <w:rPr>
          <w:rFonts w:ascii="Arial" w:hAnsi="Arial" w:cs="Arial"/>
          <w:spacing w:val="-16"/>
          <w:sz w:val="22"/>
          <w:szCs w:val="22"/>
        </w:rPr>
        <w:t xml:space="preserve"> </w:t>
      </w:r>
      <w:r w:rsidRPr="00137571">
        <w:rPr>
          <w:rFonts w:ascii="Arial" w:hAnsi="Arial" w:cs="Arial"/>
          <w:sz w:val="22"/>
          <w:szCs w:val="22"/>
        </w:rPr>
        <w:t>respectivo</w:t>
      </w:r>
      <w:r w:rsidRPr="00137571">
        <w:rPr>
          <w:rFonts w:ascii="Arial" w:hAnsi="Arial" w:cs="Arial"/>
          <w:spacing w:val="-15"/>
          <w:sz w:val="22"/>
          <w:szCs w:val="22"/>
        </w:rPr>
        <w:t xml:space="preserve"> </w:t>
      </w:r>
      <w:r w:rsidRPr="00137571">
        <w:rPr>
          <w:rFonts w:ascii="Arial" w:hAnsi="Arial" w:cs="Arial"/>
          <w:sz w:val="22"/>
          <w:szCs w:val="22"/>
        </w:rPr>
        <w:t>amparo.</w:t>
      </w:r>
      <w:r w:rsidRPr="00137571">
        <w:rPr>
          <w:rFonts w:ascii="Arial" w:hAnsi="Arial" w:cs="Arial"/>
          <w:spacing w:val="-15"/>
          <w:sz w:val="22"/>
          <w:szCs w:val="22"/>
        </w:rPr>
        <w:t xml:space="preserve"> </w:t>
      </w:r>
      <w:r w:rsidRPr="00137571">
        <w:rPr>
          <w:rFonts w:ascii="Arial" w:hAnsi="Arial" w:cs="Arial"/>
          <w:sz w:val="22"/>
          <w:szCs w:val="22"/>
        </w:rPr>
        <w:t>Luego,</w:t>
      </w:r>
      <w:r w:rsidRPr="00137571">
        <w:rPr>
          <w:rFonts w:ascii="Arial" w:hAnsi="Arial" w:cs="Arial"/>
          <w:spacing w:val="-13"/>
          <w:sz w:val="22"/>
          <w:szCs w:val="22"/>
        </w:rPr>
        <w:t xml:space="preserve"> </w:t>
      </w:r>
      <w:r w:rsidRPr="00137571">
        <w:rPr>
          <w:rFonts w:ascii="Arial" w:hAnsi="Arial" w:cs="Arial"/>
          <w:sz w:val="22"/>
          <w:szCs w:val="22"/>
        </w:rPr>
        <w:t>son</w:t>
      </w:r>
      <w:r w:rsidRPr="00137571">
        <w:rPr>
          <w:rFonts w:ascii="Arial" w:hAnsi="Arial" w:cs="Arial"/>
          <w:spacing w:val="-16"/>
          <w:sz w:val="22"/>
          <w:szCs w:val="22"/>
        </w:rPr>
        <w:t xml:space="preserve"> </w:t>
      </w:r>
      <w:r w:rsidRPr="00137571">
        <w:rPr>
          <w:rFonts w:ascii="Arial" w:hAnsi="Arial" w:cs="Arial"/>
          <w:sz w:val="22"/>
          <w:szCs w:val="22"/>
        </w:rPr>
        <w:t>esas</w:t>
      </w:r>
      <w:r w:rsidRPr="00137571">
        <w:rPr>
          <w:rFonts w:ascii="Arial" w:hAnsi="Arial" w:cs="Arial"/>
          <w:spacing w:val="-15"/>
          <w:sz w:val="22"/>
          <w:szCs w:val="22"/>
        </w:rPr>
        <w:t xml:space="preserve"> </w:t>
      </w:r>
      <w:r w:rsidRPr="00137571">
        <w:rPr>
          <w:rFonts w:ascii="Arial" w:hAnsi="Arial" w:cs="Arial"/>
          <w:sz w:val="22"/>
          <w:szCs w:val="22"/>
        </w:rPr>
        <w:t>condiciones las que enmarcan la obligación condicional</w:t>
      </w:r>
      <w:r w:rsidRPr="00137571">
        <w:rPr>
          <w:rFonts w:ascii="Arial" w:hAnsi="Arial" w:cs="Arial"/>
          <w:spacing w:val="-1"/>
          <w:sz w:val="22"/>
          <w:szCs w:val="22"/>
        </w:rPr>
        <w:t xml:space="preserve"> </w:t>
      </w:r>
      <w:r w:rsidRPr="00137571">
        <w:rPr>
          <w:rFonts w:ascii="Arial" w:hAnsi="Arial" w:cs="Arial"/>
          <w:sz w:val="22"/>
          <w:szCs w:val="22"/>
        </w:rPr>
        <w:t>que contrae el</w:t>
      </w:r>
      <w:r w:rsidRPr="00137571">
        <w:rPr>
          <w:rFonts w:ascii="Arial" w:hAnsi="Arial" w:cs="Arial"/>
          <w:spacing w:val="-1"/>
          <w:sz w:val="22"/>
          <w:szCs w:val="22"/>
        </w:rPr>
        <w:t xml:space="preserve"> </w:t>
      </w:r>
      <w:r w:rsidRPr="00137571">
        <w:rPr>
          <w:rFonts w:ascii="Arial" w:hAnsi="Arial" w:cs="Arial"/>
          <w:sz w:val="22"/>
          <w:szCs w:val="22"/>
        </w:rPr>
        <w:t>asegurador y</w:t>
      </w:r>
      <w:r w:rsidRPr="00137571">
        <w:rPr>
          <w:rFonts w:ascii="Arial" w:hAnsi="Arial" w:cs="Arial"/>
          <w:spacing w:val="-2"/>
          <w:sz w:val="22"/>
          <w:szCs w:val="22"/>
        </w:rPr>
        <w:t xml:space="preserve"> </w:t>
      </w:r>
      <w:r w:rsidRPr="00137571">
        <w:rPr>
          <w:rFonts w:ascii="Arial" w:hAnsi="Arial" w:cs="Arial"/>
          <w:sz w:val="22"/>
          <w:szCs w:val="22"/>
        </w:rPr>
        <w:t>por eso el</w:t>
      </w:r>
      <w:r w:rsidRPr="00137571">
        <w:rPr>
          <w:rFonts w:ascii="Arial" w:hAnsi="Arial" w:cs="Arial"/>
          <w:spacing w:val="-3"/>
          <w:sz w:val="22"/>
          <w:szCs w:val="22"/>
        </w:rPr>
        <w:t xml:space="preserve"> </w:t>
      </w:r>
      <w:r w:rsidRPr="00137571">
        <w:rPr>
          <w:rFonts w:ascii="Arial" w:hAnsi="Arial" w:cs="Arial"/>
          <w:sz w:val="22"/>
          <w:szCs w:val="22"/>
        </w:rPr>
        <w:t>Juzgador</w:t>
      </w:r>
      <w:r w:rsidRPr="00137571">
        <w:rPr>
          <w:rFonts w:ascii="Arial" w:hAnsi="Arial" w:cs="Arial"/>
          <w:spacing w:val="-1"/>
          <w:sz w:val="22"/>
          <w:szCs w:val="22"/>
        </w:rPr>
        <w:t xml:space="preserve"> </w:t>
      </w:r>
      <w:r w:rsidRPr="00137571">
        <w:rPr>
          <w:rFonts w:ascii="Arial" w:hAnsi="Arial" w:cs="Arial"/>
          <w:sz w:val="22"/>
          <w:szCs w:val="22"/>
        </w:rPr>
        <w:t xml:space="preserve">debe sujetar el pronunciamiento respecto de las obligaciones de </w:t>
      </w:r>
      <w:r w:rsidR="003967FA" w:rsidRPr="00137571">
        <w:rPr>
          <w:rFonts w:ascii="Arial" w:hAnsi="Arial" w:cs="Arial"/>
          <w:sz w:val="22"/>
          <w:szCs w:val="22"/>
        </w:rPr>
        <w:t>HDI SEGUROS COLOMBIA S.A.</w:t>
      </w:r>
      <w:r w:rsidRPr="00137571">
        <w:rPr>
          <w:rFonts w:ascii="Arial" w:hAnsi="Arial" w:cs="Arial"/>
          <w:sz w:val="22"/>
          <w:szCs w:val="22"/>
        </w:rPr>
        <w:t>, al contenido de las condiciones de la correspondiente póliza.</w:t>
      </w:r>
    </w:p>
    <w:p w14:paraId="32471BB2" w14:textId="77777777" w:rsidR="006F7254" w:rsidRPr="00137571" w:rsidRDefault="006F7254" w:rsidP="003B0221">
      <w:pPr>
        <w:pStyle w:val="Textoindependiente"/>
        <w:spacing w:line="360" w:lineRule="auto"/>
        <w:ind w:right="106"/>
        <w:jc w:val="both"/>
        <w:rPr>
          <w:rFonts w:ascii="Arial" w:hAnsi="Arial" w:cs="Arial"/>
          <w:sz w:val="22"/>
          <w:szCs w:val="22"/>
        </w:rPr>
      </w:pPr>
    </w:p>
    <w:p w14:paraId="6CFE4684" w14:textId="77777777" w:rsidR="006F7254" w:rsidRPr="00137571" w:rsidRDefault="006F7254" w:rsidP="003B0221">
      <w:pPr>
        <w:pStyle w:val="Textoindependiente"/>
        <w:spacing w:line="360" w:lineRule="auto"/>
        <w:ind w:right="106"/>
        <w:jc w:val="both"/>
        <w:rPr>
          <w:rFonts w:ascii="Arial" w:hAnsi="Arial" w:cs="Arial"/>
          <w:sz w:val="22"/>
          <w:szCs w:val="22"/>
        </w:rPr>
      </w:pPr>
      <w:r w:rsidRPr="00137571">
        <w:rPr>
          <w:rFonts w:ascii="Arial" w:hAnsi="Arial" w:cs="Arial"/>
          <w:sz w:val="22"/>
          <w:szCs w:val="22"/>
        </w:rPr>
        <w:t>Consecuentemente, la posibilidad de que surja responsabilidad de la aseguradora depende estrictamente de</w:t>
      </w:r>
      <w:r w:rsidRPr="00137571">
        <w:rPr>
          <w:rFonts w:ascii="Arial" w:hAnsi="Arial" w:cs="Arial"/>
          <w:spacing w:val="-2"/>
          <w:sz w:val="22"/>
          <w:szCs w:val="22"/>
        </w:rPr>
        <w:t xml:space="preserve"> </w:t>
      </w:r>
      <w:r w:rsidRPr="00137571">
        <w:rPr>
          <w:rFonts w:ascii="Arial" w:hAnsi="Arial" w:cs="Arial"/>
          <w:sz w:val="22"/>
          <w:szCs w:val="22"/>
        </w:rPr>
        <w:t>las diversas estipulaciones contractuales,</w:t>
      </w:r>
      <w:r w:rsidRPr="00137571">
        <w:rPr>
          <w:rFonts w:ascii="Arial" w:hAnsi="Arial" w:cs="Arial"/>
          <w:spacing w:val="-1"/>
          <w:sz w:val="22"/>
          <w:szCs w:val="22"/>
        </w:rPr>
        <w:t xml:space="preserve"> </w:t>
      </w:r>
      <w:r w:rsidRPr="00137571">
        <w:rPr>
          <w:rFonts w:ascii="Arial" w:hAnsi="Arial" w:cs="Arial"/>
          <w:sz w:val="22"/>
          <w:szCs w:val="22"/>
        </w:rPr>
        <w:t>frente</w:t>
      </w:r>
      <w:r w:rsidRPr="00137571">
        <w:rPr>
          <w:rFonts w:ascii="Arial" w:hAnsi="Arial" w:cs="Arial"/>
          <w:spacing w:val="-2"/>
          <w:sz w:val="22"/>
          <w:szCs w:val="22"/>
        </w:rPr>
        <w:t xml:space="preserve"> </w:t>
      </w:r>
      <w:r w:rsidRPr="00137571">
        <w:rPr>
          <w:rFonts w:ascii="Arial" w:hAnsi="Arial" w:cs="Arial"/>
          <w:sz w:val="22"/>
          <w:szCs w:val="22"/>
        </w:rPr>
        <w:t>a los</w:t>
      </w:r>
      <w:r w:rsidRPr="00137571">
        <w:rPr>
          <w:rFonts w:ascii="Arial" w:hAnsi="Arial" w:cs="Arial"/>
          <w:spacing w:val="-2"/>
          <w:sz w:val="22"/>
          <w:szCs w:val="22"/>
        </w:rPr>
        <w:t xml:space="preserve"> </w:t>
      </w:r>
      <w:r w:rsidRPr="00137571">
        <w:rPr>
          <w:rFonts w:ascii="Arial" w:hAnsi="Arial" w:cs="Arial"/>
          <w:sz w:val="22"/>
          <w:szCs w:val="22"/>
        </w:rPr>
        <w:t>hechos que</w:t>
      </w:r>
      <w:r w:rsidRPr="00137571">
        <w:rPr>
          <w:rFonts w:ascii="Arial" w:hAnsi="Arial" w:cs="Arial"/>
          <w:spacing w:val="-2"/>
          <w:sz w:val="22"/>
          <w:szCs w:val="22"/>
        </w:rPr>
        <w:t xml:space="preserve"> </w:t>
      </w:r>
      <w:r w:rsidRPr="00137571">
        <w:rPr>
          <w:rFonts w:ascii="Arial" w:hAnsi="Arial" w:cs="Arial"/>
          <w:sz w:val="22"/>
          <w:szCs w:val="22"/>
        </w:rPr>
        <w:t>se prueben en el</w:t>
      </w:r>
      <w:r w:rsidRPr="00137571">
        <w:rPr>
          <w:rFonts w:ascii="Arial" w:hAnsi="Arial" w:cs="Arial"/>
          <w:spacing w:val="-12"/>
          <w:sz w:val="22"/>
          <w:szCs w:val="22"/>
        </w:rPr>
        <w:t xml:space="preserve"> </w:t>
      </w:r>
      <w:r w:rsidRPr="00137571">
        <w:rPr>
          <w:rFonts w:ascii="Arial" w:hAnsi="Arial" w:cs="Arial"/>
          <w:sz w:val="22"/>
          <w:szCs w:val="22"/>
        </w:rPr>
        <w:t>proceso,</w:t>
      </w:r>
      <w:r w:rsidRPr="00137571">
        <w:rPr>
          <w:rFonts w:ascii="Arial" w:hAnsi="Arial" w:cs="Arial"/>
          <w:spacing w:val="-12"/>
          <w:sz w:val="22"/>
          <w:szCs w:val="22"/>
        </w:rPr>
        <w:t xml:space="preserve"> </w:t>
      </w:r>
      <w:r w:rsidRPr="00137571">
        <w:rPr>
          <w:rFonts w:ascii="Arial" w:hAnsi="Arial" w:cs="Arial"/>
          <w:sz w:val="22"/>
          <w:szCs w:val="22"/>
        </w:rPr>
        <w:t>ya</w:t>
      </w:r>
      <w:r w:rsidRPr="00137571">
        <w:rPr>
          <w:rFonts w:ascii="Arial" w:hAnsi="Arial" w:cs="Arial"/>
          <w:spacing w:val="-14"/>
          <w:sz w:val="22"/>
          <w:szCs w:val="22"/>
        </w:rPr>
        <w:t xml:space="preserve"> </w:t>
      </w:r>
      <w:r w:rsidRPr="00137571">
        <w:rPr>
          <w:rFonts w:ascii="Arial" w:hAnsi="Arial" w:cs="Arial"/>
          <w:sz w:val="22"/>
          <w:szCs w:val="22"/>
        </w:rPr>
        <w:t>que</w:t>
      </w:r>
      <w:r w:rsidRPr="00137571">
        <w:rPr>
          <w:rFonts w:ascii="Arial" w:hAnsi="Arial" w:cs="Arial"/>
          <w:spacing w:val="-14"/>
          <w:sz w:val="22"/>
          <w:szCs w:val="22"/>
        </w:rPr>
        <w:t xml:space="preserve"> </w:t>
      </w:r>
      <w:r w:rsidRPr="00137571">
        <w:rPr>
          <w:rFonts w:ascii="Arial" w:hAnsi="Arial" w:cs="Arial"/>
          <w:sz w:val="22"/>
          <w:szCs w:val="22"/>
        </w:rPr>
        <w:t>su</w:t>
      </w:r>
      <w:r w:rsidRPr="00137571">
        <w:rPr>
          <w:rFonts w:ascii="Arial" w:hAnsi="Arial" w:cs="Arial"/>
          <w:spacing w:val="-14"/>
          <w:sz w:val="22"/>
          <w:szCs w:val="22"/>
        </w:rPr>
        <w:t xml:space="preserve"> </w:t>
      </w:r>
      <w:r w:rsidRPr="00137571">
        <w:rPr>
          <w:rFonts w:ascii="Arial" w:hAnsi="Arial" w:cs="Arial"/>
          <w:sz w:val="22"/>
          <w:szCs w:val="22"/>
        </w:rPr>
        <w:t>cobertura</w:t>
      </w:r>
      <w:r w:rsidRPr="00137571">
        <w:rPr>
          <w:rFonts w:ascii="Arial" w:hAnsi="Arial" w:cs="Arial"/>
          <w:spacing w:val="-11"/>
          <w:sz w:val="22"/>
          <w:szCs w:val="22"/>
        </w:rPr>
        <w:t xml:space="preserve"> </w:t>
      </w:r>
      <w:r w:rsidRPr="00137571">
        <w:rPr>
          <w:rFonts w:ascii="Arial" w:hAnsi="Arial" w:cs="Arial"/>
          <w:sz w:val="22"/>
          <w:szCs w:val="22"/>
        </w:rPr>
        <w:t>exclusivamente</w:t>
      </w:r>
      <w:r w:rsidRPr="00137571">
        <w:rPr>
          <w:rFonts w:ascii="Arial" w:hAnsi="Arial" w:cs="Arial"/>
          <w:spacing w:val="-14"/>
          <w:sz w:val="22"/>
          <w:szCs w:val="22"/>
        </w:rPr>
        <w:t xml:space="preserve"> </w:t>
      </w:r>
      <w:r w:rsidRPr="00137571">
        <w:rPr>
          <w:rFonts w:ascii="Arial" w:hAnsi="Arial" w:cs="Arial"/>
          <w:sz w:val="22"/>
          <w:szCs w:val="22"/>
        </w:rPr>
        <w:t>se</w:t>
      </w:r>
      <w:r w:rsidRPr="00137571">
        <w:rPr>
          <w:rFonts w:ascii="Arial" w:hAnsi="Arial" w:cs="Arial"/>
          <w:spacing w:val="-14"/>
          <w:sz w:val="22"/>
          <w:szCs w:val="22"/>
        </w:rPr>
        <w:t xml:space="preserve"> </w:t>
      </w:r>
      <w:r w:rsidRPr="00137571">
        <w:rPr>
          <w:rFonts w:ascii="Arial" w:hAnsi="Arial" w:cs="Arial"/>
          <w:sz w:val="22"/>
          <w:szCs w:val="22"/>
        </w:rPr>
        <w:t>refiere</w:t>
      </w:r>
      <w:r w:rsidRPr="00137571">
        <w:rPr>
          <w:rFonts w:ascii="Arial" w:hAnsi="Arial" w:cs="Arial"/>
          <w:spacing w:val="-13"/>
          <w:sz w:val="22"/>
          <w:szCs w:val="22"/>
        </w:rPr>
        <w:t xml:space="preserve"> </w:t>
      </w:r>
      <w:r w:rsidRPr="00137571">
        <w:rPr>
          <w:rFonts w:ascii="Arial" w:hAnsi="Arial" w:cs="Arial"/>
          <w:sz w:val="22"/>
          <w:szCs w:val="22"/>
        </w:rPr>
        <w:t>a</w:t>
      </w:r>
      <w:r w:rsidRPr="00137571">
        <w:rPr>
          <w:rFonts w:ascii="Arial" w:hAnsi="Arial" w:cs="Arial"/>
          <w:spacing w:val="-14"/>
          <w:sz w:val="22"/>
          <w:szCs w:val="22"/>
        </w:rPr>
        <w:t xml:space="preserve"> </w:t>
      </w:r>
      <w:r w:rsidRPr="00137571">
        <w:rPr>
          <w:rFonts w:ascii="Arial" w:hAnsi="Arial" w:cs="Arial"/>
          <w:sz w:val="22"/>
          <w:szCs w:val="22"/>
        </w:rPr>
        <w:t>los</w:t>
      </w:r>
      <w:r w:rsidRPr="00137571">
        <w:rPr>
          <w:rFonts w:ascii="Arial" w:hAnsi="Arial" w:cs="Arial"/>
          <w:spacing w:val="-13"/>
          <w:sz w:val="22"/>
          <w:szCs w:val="22"/>
        </w:rPr>
        <w:t xml:space="preserve"> </w:t>
      </w:r>
      <w:r w:rsidRPr="00137571">
        <w:rPr>
          <w:rFonts w:ascii="Arial" w:hAnsi="Arial" w:cs="Arial"/>
          <w:sz w:val="22"/>
          <w:szCs w:val="22"/>
        </w:rPr>
        <w:t>riesgos</w:t>
      </w:r>
      <w:r w:rsidRPr="00137571">
        <w:rPr>
          <w:rFonts w:ascii="Arial" w:hAnsi="Arial" w:cs="Arial"/>
          <w:spacing w:val="-11"/>
          <w:sz w:val="22"/>
          <w:szCs w:val="22"/>
        </w:rPr>
        <w:t xml:space="preserve"> </w:t>
      </w:r>
      <w:r w:rsidRPr="00137571">
        <w:rPr>
          <w:rFonts w:ascii="Arial" w:hAnsi="Arial" w:cs="Arial"/>
          <w:sz w:val="22"/>
          <w:szCs w:val="22"/>
        </w:rPr>
        <w:t>asumidos,</w:t>
      </w:r>
      <w:r w:rsidRPr="00137571">
        <w:rPr>
          <w:rFonts w:ascii="Arial" w:hAnsi="Arial" w:cs="Arial"/>
          <w:spacing w:val="-12"/>
          <w:sz w:val="22"/>
          <w:szCs w:val="22"/>
        </w:rPr>
        <w:t xml:space="preserve"> </w:t>
      </w:r>
      <w:r w:rsidRPr="00137571">
        <w:rPr>
          <w:rFonts w:ascii="Arial" w:hAnsi="Arial" w:cs="Arial"/>
          <w:sz w:val="22"/>
          <w:szCs w:val="22"/>
        </w:rPr>
        <w:t>según</w:t>
      </w:r>
      <w:r w:rsidRPr="00137571">
        <w:rPr>
          <w:rFonts w:ascii="Arial" w:hAnsi="Arial" w:cs="Arial"/>
          <w:spacing w:val="-14"/>
          <w:sz w:val="22"/>
          <w:szCs w:val="22"/>
        </w:rPr>
        <w:t xml:space="preserve"> </w:t>
      </w:r>
      <w:r w:rsidRPr="00137571">
        <w:rPr>
          <w:rFonts w:ascii="Arial" w:hAnsi="Arial" w:cs="Arial"/>
          <w:sz w:val="22"/>
          <w:szCs w:val="22"/>
        </w:rPr>
        <w:t>lo</w:t>
      </w:r>
      <w:r w:rsidRPr="00137571">
        <w:rPr>
          <w:rFonts w:ascii="Arial" w:hAnsi="Arial" w:cs="Arial"/>
          <w:spacing w:val="-11"/>
          <w:sz w:val="22"/>
          <w:szCs w:val="22"/>
        </w:rPr>
        <w:t xml:space="preserve"> </w:t>
      </w:r>
      <w:r w:rsidRPr="00137571">
        <w:rPr>
          <w:rFonts w:ascii="Arial" w:hAnsi="Arial" w:cs="Arial"/>
          <w:sz w:val="22"/>
          <w:szCs w:val="22"/>
        </w:rPr>
        <w:t>pactado y no a cualquier evento, ni a cualquier otro riesgo no previsto convencionalmente, o excluido de amparo. En</w:t>
      </w:r>
      <w:r w:rsidRPr="00137571">
        <w:rPr>
          <w:rFonts w:ascii="Arial" w:hAnsi="Arial" w:cs="Arial"/>
          <w:spacing w:val="-2"/>
          <w:sz w:val="22"/>
          <w:szCs w:val="22"/>
        </w:rPr>
        <w:t xml:space="preserve"> </w:t>
      </w:r>
      <w:r w:rsidRPr="00137571">
        <w:rPr>
          <w:rFonts w:ascii="Arial" w:hAnsi="Arial" w:cs="Arial"/>
          <w:sz w:val="22"/>
          <w:szCs w:val="22"/>
        </w:rPr>
        <w:t>materia</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2"/>
          <w:sz w:val="22"/>
          <w:szCs w:val="22"/>
        </w:rPr>
        <w:t xml:space="preserve"> </w:t>
      </w:r>
      <w:r w:rsidRPr="00137571">
        <w:rPr>
          <w:rFonts w:ascii="Arial" w:hAnsi="Arial" w:cs="Arial"/>
          <w:sz w:val="22"/>
          <w:szCs w:val="22"/>
        </w:rPr>
        <w:t>seguros, el</w:t>
      </w:r>
      <w:r w:rsidRPr="00137571">
        <w:rPr>
          <w:rFonts w:ascii="Arial" w:hAnsi="Arial" w:cs="Arial"/>
          <w:spacing w:val="-3"/>
          <w:sz w:val="22"/>
          <w:szCs w:val="22"/>
        </w:rPr>
        <w:t xml:space="preserve"> </w:t>
      </w:r>
      <w:r w:rsidRPr="00137571">
        <w:rPr>
          <w:rFonts w:ascii="Arial" w:hAnsi="Arial" w:cs="Arial"/>
          <w:sz w:val="22"/>
          <w:szCs w:val="22"/>
        </w:rPr>
        <w:t>asegurador, según</w:t>
      </w:r>
      <w:r w:rsidRPr="00137571">
        <w:rPr>
          <w:rFonts w:ascii="Arial" w:hAnsi="Arial" w:cs="Arial"/>
          <w:spacing w:val="-2"/>
          <w:sz w:val="22"/>
          <w:szCs w:val="22"/>
        </w:rPr>
        <w:t xml:space="preserve"> </w:t>
      </w:r>
      <w:r w:rsidRPr="00137571">
        <w:rPr>
          <w:rFonts w:ascii="Arial" w:hAnsi="Arial" w:cs="Arial"/>
          <w:sz w:val="22"/>
          <w:szCs w:val="22"/>
        </w:rPr>
        <w:t>indica</w:t>
      </w:r>
      <w:r w:rsidRPr="00137571">
        <w:rPr>
          <w:rFonts w:ascii="Arial" w:hAnsi="Arial" w:cs="Arial"/>
          <w:spacing w:val="-2"/>
          <w:sz w:val="22"/>
          <w:szCs w:val="22"/>
        </w:rPr>
        <w:t xml:space="preserve"> </w:t>
      </w:r>
      <w:r w:rsidRPr="00137571">
        <w:rPr>
          <w:rFonts w:ascii="Arial" w:hAnsi="Arial" w:cs="Arial"/>
          <w:sz w:val="22"/>
          <w:szCs w:val="22"/>
        </w:rPr>
        <w:t>el</w:t>
      </w:r>
      <w:r w:rsidRPr="00137571">
        <w:rPr>
          <w:rFonts w:ascii="Arial" w:hAnsi="Arial" w:cs="Arial"/>
          <w:spacing w:val="-2"/>
          <w:sz w:val="22"/>
          <w:szCs w:val="22"/>
        </w:rPr>
        <w:t xml:space="preserve"> </w:t>
      </w:r>
      <w:r w:rsidRPr="00137571">
        <w:rPr>
          <w:rFonts w:ascii="Arial" w:hAnsi="Arial" w:cs="Arial"/>
          <w:sz w:val="22"/>
          <w:szCs w:val="22"/>
        </w:rPr>
        <w:t>Art. 1056</w:t>
      </w:r>
      <w:r w:rsidRPr="00137571">
        <w:rPr>
          <w:rFonts w:ascii="Arial" w:hAnsi="Arial" w:cs="Arial"/>
          <w:spacing w:val="-4"/>
          <w:sz w:val="22"/>
          <w:szCs w:val="22"/>
        </w:rPr>
        <w:t xml:space="preserve"> </w:t>
      </w:r>
      <w:r w:rsidRPr="00137571">
        <w:rPr>
          <w:rFonts w:ascii="Arial" w:hAnsi="Arial" w:cs="Arial"/>
          <w:sz w:val="22"/>
          <w:szCs w:val="22"/>
        </w:rPr>
        <w:t>del</w:t>
      </w:r>
      <w:r w:rsidRPr="00137571">
        <w:rPr>
          <w:rFonts w:ascii="Arial" w:hAnsi="Arial" w:cs="Arial"/>
          <w:spacing w:val="-2"/>
          <w:sz w:val="22"/>
          <w:szCs w:val="22"/>
        </w:rPr>
        <w:t xml:space="preserve"> </w:t>
      </w:r>
      <w:r w:rsidRPr="00137571">
        <w:rPr>
          <w:rFonts w:ascii="Arial" w:hAnsi="Arial" w:cs="Arial"/>
          <w:sz w:val="22"/>
          <w:szCs w:val="22"/>
        </w:rPr>
        <w:t xml:space="preserve">C. Co.: </w:t>
      </w:r>
      <w:r w:rsidRPr="00137571">
        <w:rPr>
          <w:rFonts w:ascii="Arial" w:hAnsi="Arial" w:cs="Arial"/>
          <w:i/>
          <w:sz w:val="22"/>
          <w:szCs w:val="22"/>
        </w:rPr>
        <w:t>“(…)</w:t>
      </w:r>
      <w:r w:rsidRPr="00137571">
        <w:rPr>
          <w:rFonts w:ascii="Arial" w:hAnsi="Arial" w:cs="Arial"/>
          <w:i/>
          <w:spacing w:val="-1"/>
          <w:sz w:val="22"/>
          <w:szCs w:val="22"/>
        </w:rPr>
        <w:t xml:space="preserve"> </w:t>
      </w:r>
      <w:r w:rsidRPr="00137571">
        <w:rPr>
          <w:rFonts w:ascii="Arial" w:hAnsi="Arial" w:cs="Arial"/>
          <w:i/>
          <w:sz w:val="22"/>
          <w:szCs w:val="22"/>
        </w:rPr>
        <w:t>podrá, a su arbitrio asumir todos o algunos de los riesgos a que estén expuestos el interés asegurado o la cosa</w:t>
      </w:r>
      <w:r w:rsidRPr="00137571">
        <w:rPr>
          <w:rFonts w:ascii="Arial" w:hAnsi="Arial" w:cs="Arial"/>
          <w:i/>
          <w:spacing w:val="-9"/>
          <w:sz w:val="22"/>
          <w:szCs w:val="22"/>
        </w:rPr>
        <w:t xml:space="preserve"> </w:t>
      </w:r>
      <w:r w:rsidRPr="00137571">
        <w:rPr>
          <w:rFonts w:ascii="Arial" w:hAnsi="Arial" w:cs="Arial"/>
          <w:i/>
          <w:sz w:val="22"/>
          <w:szCs w:val="22"/>
        </w:rPr>
        <w:t>asegurados</w:t>
      </w:r>
      <w:r w:rsidRPr="00137571">
        <w:rPr>
          <w:rFonts w:ascii="Arial" w:hAnsi="Arial" w:cs="Arial"/>
          <w:i/>
          <w:spacing w:val="-11"/>
          <w:sz w:val="22"/>
          <w:szCs w:val="22"/>
        </w:rPr>
        <w:t xml:space="preserve"> </w:t>
      </w:r>
      <w:r w:rsidRPr="00137571">
        <w:rPr>
          <w:rFonts w:ascii="Arial" w:hAnsi="Arial" w:cs="Arial"/>
          <w:i/>
          <w:sz w:val="22"/>
          <w:szCs w:val="22"/>
        </w:rPr>
        <w:t>(…)”.</w:t>
      </w:r>
      <w:r w:rsidRPr="00137571">
        <w:rPr>
          <w:rFonts w:ascii="Arial" w:hAnsi="Arial" w:cs="Arial"/>
          <w:i/>
          <w:spacing w:val="-7"/>
          <w:sz w:val="22"/>
          <w:szCs w:val="22"/>
        </w:rPr>
        <w:t xml:space="preserve"> </w:t>
      </w:r>
      <w:r w:rsidRPr="00137571">
        <w:rPr>
          <w:rFonts w:ascii="Arial" w:hAnsi="Arial" w:cs="Arial"/>
          <w:sz w:val="22"/>
          <w:szCs w:val="22"/>
        </w:rPr>
        <w:t>Por</w:t>
      </w:r>
      <w:r w:rsidRPr="00137571">
        <w:rPr>
          <w:rFonts w:ascii="Arial" w:hAnsi="Arial" w:cs="Arial"/>
          <w:spacing w:val="-8"/>
          <w:sz w:val="22"/>
          <w:szCs w:val="22"/>
        </w:rPr>
        <w:t xml:space="preserve"> </w:t>
      </w:r>
      <w:r w:rsidRPr="00137571">
        <w:rPr>
          <w:rFonts w:ascii="Arial" w:hAnsi="Arial" w:cs="Arial"/>
          <w:sz w:val="22"/>
          <w:szCs w:val="22"/>
        </w:rPr>
        <w:t>lo</w:t>
      </w:r>
      <w:r w:rsidRPr="00137571">
        <w:rPr>
          <w:rFonts w:ascii="Arial" w:hAnsi="Arial" w:cs="Arial"/>
          <w:spacing w:val="-11"/>
          <w:sz w:val="22"/>
          <w:szCs w:val="22"/>
        </w:rPr>
        <w:t xml:space="preserve"> </w:t>
      </w:r>
      <w:r w:rsidRPr="00137571">
        <w:rPr>
          <w:rFonts w:ascii="Arial" w:hAnsi="Arial" w:cs="Arial"/>
          <w:sz w:val="22"/>
          <w:szCs w:val="22"/>
        </w:rPr>
        <w:t>tanto,</w:t>
      </w:r>
      <w:r w:rsidRPr="00137571">
        <w:rPr>
          <w:rFonts w:ascii="Arial" w:hAnsi="Arial" w:cs="Arial"/>
          <w:spacing w:val="-10"/>
          <w:sz w:val="22"/>
          <w:szCs w:val="22"/>
        </w:rPr>
        <w:t xml:space="preserve"> </w:t>
      </w:r>
      <w:r w:rsidRPr="00137571">
        <w:rPr>
          <w:rFonts w:ascii="Arial" w:hAnsi="Arial" w:cs="Arial"/>
          <w:sz w:val="22"/>
          <w:szCs w:val="22"/>
        </w:rPr>
        <w:t>es</w:t>
      </w:r>
      <w:r w:rsidRPr="00137571">
        <w:rPr>
          <w:rFonts w:ascii="Arial" w:hAnsi="Arial" w:cs="Arial"/>
          <w:spacing w:val="-9"/>
          <w:sz w:val="22"/>
          <w:szCs w:val="22"/>
        </w:rPr>
        <w:t xml:space="preserve"> </w:t>
      </w:r>
      <w:r w:rsidRPr="00137571">
        <w:rPr>
          <w:rFonts w:ascii="Arial" w:hAnsi="Arial" w:cs="Arial"/>
          <w:sz w:val="22"/>
          <w:szCs w:val="22"/>
        </w:rPr>
        <w:t>en</w:t>
      </w:r>
      <w:r w:rsidRPr="00137571">
        <w:rPr>
          <w:rFonts w:ascii="Arial" w:hAnsi="Arial" w:cs="Arial"/>
          <w:spacing w:val="-12"/>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conjunto</w:t>
      </w:r>
      <w:r w:rsidRPr="00137571">
        <w:rPr>
          <w:rFonts w:ascii="Arial" w:hAnsi="Arial" w:cs="Arial"/>
          <w:spacing w:val="-8"/>
          <w:sz w:val="22"/>
          <w:szCs w:val="22"/>
        </w:rPr>
        <w:t xml:space="preserve"> </w:t>
      </w:r>
      <w:r w:rsidRPr="00137571">
        <w:rPr>
          <w:rFonts w:ascii="Arial" w:hAnsi="Arial" w:cs="Arial"/>
          <w:sz w:val="22"/>
          <w:szCs w:val="22"/>
        </w:rPr>
        <w:t>de</w:t>
      </w:r>
      <w:r w:rsidRPr="00137571">
        <w:rPr>
          <w:rFonts w:ascii="Arial" w:hAnsi="Arial" w:cs="Arial"/>
          <w:spacing w:val="-12"/>
          <w:sz w:val="22"/>
          <w:szCs w:val="22"/>
        </w:rPr>
        <w:t xml:space="preserve"> </w:t>
      </w:r>
      <w:r w:rsidRPr="00137571">
        <w:rPr>
          <w:rFonts w:ascii="Arial" w:hAnsi="Arial" w:cs="Arial"/>
          <w:sz w:val="22"/>
          <w:szCs w:val="22"/>
        </w:rPr>
        <w:t>las</w:t>
      </w:r>
      <w:r w:rsidRPr="00137571">
        <w:rPr>
          <w:rFonts w:ascii="Arial" w:hAnsi="Arial" w:cs="Arial"/>
          <w:spacing w:val="-9"/>
          <w:sz w:val="22"/>
          <w:szCs w:val="22"/>
        </w:rPr>
        <w:t xml:space="preserve"> </w:t>
      </w:r>
      <w:r w:rsidRPr="00137571">
        <w:rPr>
          <w:rFonts w:ascii="Arial" w:hAnsi="Arial" w:cs="Arial"/>
          <w:sz w:val="22"/>
          <w:szCs w:val="22"/>
        </w:rPr>
        <w:t>condiciones</w:t>
      </w:r>
      <w:r w:rsidRPr="00137571">
        <w:rPr>
          <w:rFonts w:ascii="Arial" w:hAnsi="Arial" w:cs="Arial"/>
          <w:spacing w:val="-11"/>
          <w:sz w:val="22"/>
          <w:szCs w:val="22"/>
        </w:rPr>
        <w:t xml:space="preserve"> </w:t>
      </w:r>
      <w:r w:rsidRPr="00137571">
        <w:rPr>
          <w:rFonts w:ascii="Arial" w:hAnsi="Arial" w:cs="Arial"/>
          <w:sz w:val="22"/>
          <w:szCs w:val="22"/>
        </w:rPr>
        <w:t>que</w:t>
      </w:r>
      <w:r w:rsidRPr="00137571">
        <w:rPr>
          <w:rFonts w:ascii="Arial" w:hAnsi="Arial" w:cs="Arial"/>
          <w:spacing w:val="-9"/>
          <w:sz w:val="22"/>
          <w:szCs w:val="22"/>
        </w:rPr>
        <w:t xml:space="preserve"> </w:t>
      </w:r>
      <w:r w:rsidRPr="00137571">
        <w:rPr>
          <w:rFonts w:ascii="Arial" w:hAnsi="Arial" w:cs="Arial"/>
          <w:sz w:val="22"/>
          <w:szCs w:val="22"/>
        </w:rPr>
        <w:t>contiene</w:t>
      </w:r>
      <w:r w:rsidRPr="00137571">
        <w:rPr>
          <w:rFonts w:ascii="Arial" w:hAnsi="Arial" w:cs="Arial"/>
          <w:spacing w:val="-11"/>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respectivo contrato</w:t>
      </w:r>
      <w:r w:rsidRPr="00137571">
        <w:rPr>
          <w:rFonts w:ascii="Arial" w:hAnsi="Arial" w:cs="Arial"/>
          <w:spacing w:val="-2"/>
          <w:sz w:val="22"/>
          <w:szCs w:val="22"/>
        </w:rPr>
        <w:t xml:space="preserve"> </w:t>
      </w:r>
      <w:r w:rsidRPr="00137571">
        <w:rPr>
          <w:rFonts w:ascii="Arial" w:hAnsi="Arial" w:cs="Arial"/>
          <w:sz w:val="22"/>
          <w:szCs w:val="22"/>
        </w:rPr>
        <w:t>donde</w:t>
      </w:r>
      <w:r w:rsidRPr="00137571">
        <w:rPr>
          <w:rFonts w:ascii="Arial" w:hAnsi="Arial" w:cs="Arial"/>
          <w:spacing w:val="-2"/>
          <w:sz w:val="22"/>
          <w:szCs w:val="22"/>
        </w:rPr>
        <w:t xml:space="preserve"> </w:t>
      </w:r>
      <w:r w:rsidRPr="00137571">
        <w:rPr>
          <w:rFonts w:ascii="Arial" w:hAnsi="Arial" w:cs="Arial"/>
          <w:sz w:val="22"/>
          <w:szCs w:val="22"/>
        </w:rPr>
        <w:t>se</w:t>
      </w:r>
      <w:r w:rsidRPr="00137571">
        <w:rPr>
          <w:rFonts w:ascii="Arial" w:hAnsi="Arial" w:cs="Arial"/>
          <w:spacing w:val="-2"/>
          <w:sz w:val="22"/>
          <w:szCs w:val="22"/>
        </w:rPr>
        <w:t xml:space="preserve"> </w:t>
      </w:r>
      <w:r w:rsidRPr="00137571">
        <w:rPr>
          <w:rFonts w:ascii="Arial" w:hAnsi="Arial" w:cs="Arial"/>
          <w:sz w:val="22"/>
          <w:szCs w:val="22"/>
        </w:rPr>
        <w:t>determinan o</w:t>
      </w:r>
      <w:r w:rsidRPr="00137571">
        <w:rPr>
          <w:rFonts w:ascii="Arial" w:hAnsi="Arial" w:cs="Arial"/>
          <w:spacing w:val="-2"/>
          <w:sz w:val="22"/>
          <w:szCs w:val="22"/>
        </w:rPr>
        <w:t xml:space="preserve"> </w:t>
      </w:r>
      <w:r w:rsidRPr="00137571">
        <w:rPr>
          <w:rFonts w:ascii="Arial" w:hAnsi="Arial" w:cs="Arial"/>
          <w:sz w:val="22"/>
          <w:szCs w:val="22"/>
        </w:rPr>
        <w:t>delimitan</w:t>
      </w:r>
      <w:r w:rsidRPr="00137571">
        <w:rPr>
          <w:rFonts w:ascii="Arial" w:hAnsi="Arial" w:cs="Arial"/>
          <w:spacing w:val="-4"/>
          <w:sz w:val="22"/>
          <w:szCs w:val="22"/>
        </w:rPr>
        <w:t xml:space="preserve"> </w:t>
      </w:r>
      <w:r w:rsidRPr="00137571">
        <w:rPr>
          <w:rFonts w:ascii="Arial" w:hAnsi="Arial" w:cs="Arial"/>
          <w:sz w:val="22"/>
          <w:szCs w:val="22"/>
        </w:rPr>
        <w:t>contractualmente</w:t>
      </w:r>
      <w:r w:rsidRPr="00137571">
        <w:rPr>
          <w:rFonts w:ascii="Arial" w:hAnsi="Arial" w:cs="Arial"/>
          <w:spacing w:val="-2"/>
          <w:sz w:val="22"/>
          <w:szCs w:val="22"/>
        </w:rPr>
        <w:t xml:space="preserve"> </w:t>
      </w:r>
      <w:r w:rsidRPr="00137571">
        <w:rPr>
          <w:rFonts w:ascii="Arial" w:hAnsi="Arial" w:cs="Arial"/>
          <w:sz w:val="22"/>
          <w:szCs w:val="22"/>
        </w:rPr>
        <w:t>los</w:t>
      </w:r>
      <w:r w:rsidRPr="00137571">
        <w:rPr>
          <w:rFonts w:ascii="Arial" w:hAnsi="Arial" w:cs="Arial"/>
          <w:spacing w:val="-2"/>
          <w:sz w:val="22"/>
          <w:szCs w:val="22"/>
        </w:rPr>
        <w:t xml:space="preserve"> </w:t>
      </w:r>
      <w:r w:rsidRPr="00137571">
        <w:rPr>
          <w:rFonts w:ascii="Arial" w:hAnsi="Arial" w:cs="Arial"/>
          <w:sz w:val="22"/>
          <w:szCs w:val="22"/>
        </w:rPr>
        <w:t>riesgos,</w:t>
      </w:r>
      <w:r w:rsidRPr="00137571">
        <w:rPr>
          <w:rFonts w:ascii="Arial" w:hAnsi="Arial" w:cs="Arial"/>
          <w:spacing w:val="-1"/>
          <w:sz w:val="22"/>
          <w:szCs w:val="22"/>
        </w:rPr>
        <w:t xml:space="preserve"> </w:t>
      </w:r>
      <w:r w:rsidRPr="00137571">
        <w:rPr>
          <w:rFonts w:ascii="Arial" w:hAnsi="Arial" w:cs="Arial"/>
          <w:sz w:val="22"/>
          <w:szCs w:val="22"/>
        </w:rPr>
        <w:t>su alcance</w:t>
      </w:r>
      <w:r w:rsidRPr="00137571">
        <w:rPr>
          <w:rFonts w:ascii="Arial" w:hAnsi="Arial" w:cs="Arial"/>
          <w:spacing w:val="-2"/>
          <w:sz w:val="22"/>
          <w:szCs w:val="22"/>
        </w:rPr>
        <w:t xml:space="preserve"> </w:t>
      </w:r>
      <w:r w:rsidRPr="00137571">
        <w:rPr>
          <w:rFonts w:ascii="Arial" w:hAnsi="Arial" w:cs="Arial"/>
          <w:sz w:val="22"/>
          <w:szCs w:val="22"/>
        </w:rPr>
        <w:t>o</w:t>
      </w:r>
      <w:r w:rsidRPr="00137571">
        <w:rPr>
          <w:rFonts w:ascii="Arial" w:hAnsi="Arial" w:cs="Arial"/>
          <w:spacing w:val="-2"/>
          <w:sz w:val="22"/>
          <w:szCs w:val="22"/>
        </w:rPr>
        <w:t xml:space="preserve"> </w:t>
      </w:r>
      <w:r w:rsidRPr="00137571">
        <w:rPr>
          <w:rFonts w:ascii="Arial" w:hAnsi="Arial" w:cs="Arial"/>
          <w:sz w:val="22"/>
          <w:szCs w:val="22"/>
        </w:rPr>
        <w:t>extensión, el ámbito</w:t>
      </w:r>
      <w:r w:rsidRPr="00137571">
        <w:rPr>
          <w:rFonts w:ascii="Arial" w:hAnsi="Arial" w:cs="Arial"/>
          <w:spacing w:val="-6"/>
          <w:sz w:val="22"/>
          <w:szCs w:val="22"/>
        </w:rPr>
        <w:t xml:space="preserve"> </w:t>
      </w:r>
      <w:r w:rsidRPr="00137571">
        <w:rPr>
          <w:rFonts w:ascii="Arial" w:hAnsi="Arial" w:cs="Arial"/>
          <w:sz w:val="22"/>
          <w:szCs w:val="22"/>
        </w:rPr>
        <w:t>temporal</w:t>
      </w:r>
      <w:r w:rsidRPr="00137571">
        <w:rPr>
          <w:rFonts w:ascii="Arial" w:hAnsi="Arial" w:cs="Arial"/>
          <w:spacing w:val="-7"/>
          <w:sz w:val="22"/>
          <w:szCs w:val="22"/>
        </w:rPr>
        <w:t xml:space="preserve"> </w:t>
      </w:r>
      <w:r w:rsidRPr="00137571">
        <w:rPr>
          <w:rFonts w:ascii="Arial" w:hAnsi="Arial" w:cs="Arial"/>
          <w:sz w:val="22"/>
          <w:szCs w:val="22"/>
        </w:rPr>
        <w:t>y</w:t>
      </w:r>
      <w:r w:rsidRPr="00137571">
        <w:rPr>
          <w:rFonts w:ascii="Arial" w:hAnsi="Arial" w:cs="Arial"/>
          <w:spacing w:val="-6"/>
          <w:sz w:val="22"/>
          <w:szCs w:val="22"/>
        </w:rPr>
        <w:t xml:space="preserve"> </w:t>
      </w:r>
      <w:r w:rsidRPr="00137571">
        <w:rPr>
          <w:rFonts w:ascii="Arial" w:hAnsi="Arial" w:cs="Arial"/>
          <w:sz w:val="22"/>
          <w:szCs w:val="22"/>
        </w:rPr>
        <w:t>geográfico</w:t>
      </w:r>
      <w:r w:rsidRPr="00137571">
        <w:rPr>
          <w:rFonts w:ascii="Arial" w:hAnsi="Arial" w:cs="Arial"/>
          <w:spacing w:val="-4"/>
          <w:sz w:val="22"/>
          <w:szCs w:val="22"/>
        </w:rPr>
        <w:t xml:space="preserve"> </w:t>
      </w:r>
      <w:r w:rsidRPr="00137571">
        <w:rPr>
          <w:rFonts w:ascii="Arial" w:hAnsi="Arial" w:cs="Arial"/>
          <w:sz w:val="22"/>
          <w:szCs w:val="22"/>
        </w:rPr>
        <w:t>en</w:t>
      </w:r>
      <w:r w:rsidRPr="00137571">
        <w:rPr>
          <w:rFonts w:ascii="Arial" w:hAnsi="Arial" w:cs="Arial"/>
          <w:spacing w:val="-7"/>
          <w:sz w:val="22"/>
          <w:szCs w:val="22"/>
        </w:rPr>
        <w:t xml:space="preserve"> </w:t>
      </w:r>
      <w:r w:rsidRPr="00137571">
        <w:rPr>
          <w:rFonts w:ascii="Arial" w:hAnsi="Arial" w:cs="Arial"/>
          <w:sz w:val="22"/>
          <w:szCs w:val="22"/>
        </w:rPr>
        <w:t>el</w:t>
      </w:r>
      <w:r w:rsidRPr="00137571">
        <w:rPr>
          <w:rFonts w:ascii="Arial" w:hAnsi="Arial" w:cs="Arial"/>
          <w:spacing w:val="-7"/>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amparo</w:t>
      </w:r>
      <w:r w:rsidRPr="00137571">
        <w:rPr>
          <w:rFonts w:ascii="Arial" w:hAnsi="Arial" w:cs="Arial"/>
          <w:spacing w:val="-6"/>
          <w:sz w:val="22"/>
          <w:szCs w:val="22"/>
        </w:rPr>
        <w:t xml:space="preserve"> </w:t>
      </w:r>
      <w:r w:rsidRPr="00137571">
        <w:rPr>
          <w:rFonts w:ascii="Arial" w:hAnsi="Arial" w:cs="Arial"/>
          <w:sz w:val="22"/>
          <w:szCs w:val="22"/>
        </w:rPr>
        <w:t>opera</w:t>
      </w:r>
      <w:r w:rsidRPr="00137571">
        <w:rPr>
          <w:rFonts w:ascii="Arial" w:hAnsi="Arial" w:cs="Arial"/>
          <w:spacing w:val="-4"/>
          <w:sz w:val="22"/>
          <w:szCs w:val="22"/>
        </w:rPr>
        <w:t xml:space="preserve"> </w:t>
      </w:r>
      <w:r w:rsidRPr="00137571">
        <w:rPr>
          <w:rFonts w:ascii="Arial" w:hAnsi="Arial" w:cs="Arial"/>
          <w:sz w:val="22"/>
          <w:szCs w:val="22"/>
        </w:rPr>
        <w:t>o</w:t>
      </w:r>
      <w:r w:rsidRPr="00137571">
        <w:rPr>
          <w:rFonts w:ascii="Arial" w:hAnsi="Arial" w:cs="Arial"/>
          <w:spacing w:val="-6"/>
          <w:sz w:val="22"/>
          <w:szCs w:val="22"/>
        </w:rPr>
        <w:t xml:space="preserve"> </w:t>
      </w:r>
      <w:r w:rsidRPr="00137571">
        <w:rPr>
          <w:rFonts w:ascii="Arial" w:hAnsi="Arial" w:cs="Arial"/>
          <w:sz w:val="22"/>
          <w:szCs w:val="22"/>
        </w:rPr>
        <w:t>es</w:t>
      </w:r>
      <w:r w:rsidRPr="00137571">
        <w:rPr>
          <w:rFonts w:ascii="Arial" w:hAnsi="Arial" w:cs="Arial"/>
          <w:spacing w:val="-4"/>
          <w:sz w:val="22"/>
          <w:szCs w:val="22"/>
        </w:rPr>
        <w:t xml:space="preserve"> </w:t>
      </w:r>
      <w:r w:rsidRPr="00137571">
        <w:rPr>
          <w:rFonts w:ascii="Arial" w:hAnsi="Arial" w:cs="Arial"/>
          <w:sz w:val="22"/>
          <w:szCs w:val="22"/>
        </w:rPr>
        <w:t>efectivo,</w:t>
      </w:r>
      <w:r w:rsidRPr="00137571">
        <w:rPr>
          <w:rFonts w:ascii="Arial" w:hAnsi="Arial" w:cs="Arial"/>
          <w:spacing w:val="-5"/>
          <w:sz w:val="22"/>
          <w:szCs w:val="22"/>
        </w:rPr>
        <w:t xml:space="preserve"> </w:t>
      </w:r>
      <w:r w:rsidRPr="00137571">
        <w:rPr>
          <w:rFonts w:ascii="Arial" w:hAnsi="Arial" w:cs="Arial"/>
          <w:sz w:val="22"/>
          <w:szCs w:val="22"/>
        </w:rPr>
        <w:t>las</w:t>
      </w:r>
      <w:r w:rsidRPr="00137571">
        <w:rPr>
          <w:rFonts w:ascii="Arial" w:hAnsi="Arial" w:cs="Arial"/>
          <w:spacing w:val="-6"/>
          <w:sz w:val="22"/>
          <w:szCs w:val="22"/>
        </w:rPr>
        <w:t xml:space="preserve"> </w:t>
      </w:r>
      <w:r w:rsidRPr="00137571">
        <w:rPr>
          <w:rFonts w:ascii="Arial" w:hAnsi="Arial" w:cs="Arial"/>
          <w:sz w:val="22"/>
          <w:szCs w:val="22"/>
        </w:rPr>
        <w:t>causales</w:t>
      </w:r>
      <w:r w:rsidRPr="00137571">
        <w:rPr>
          <w:rFonts w:ascii="Arial" w:hAnsi="Arial" w:cs="Arial"/>
          <w:spacing w:val="-1"/>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exclusión</w:t>
      </w:r>
      <w:r w:rsidRPr="00137571">
        <w:rPr>
          <w:rFonts w:ascii="Arial" w:hAnsi="Arial" w:cs="Arial"/>
          <w:spacing w:val="-7"/>
          <w:sz w:val="22"/>
          <w:szCs w:val="22"/>
        </w:rPr>
        <w:t xml:space="preserve"> </w:t>
      </w:r>
      <w:r w:rsidRPr="00137571">
        <w:rPr>
          <w:rFonts w:ascii="Arial" w:hAnsi="Arial" w:cs="Arial"/>
          <w:sz w:val="22"/>
          <w:szCs w:val="22"/>
        </w:rPr>
        <w:t>o</w:t>
      </w:r>
      <w:r w:rsidRPr="00137571">
        <w:rPr>
          <w:rFonts w:ascii="Arial" w:hAnsi="Arial" w:cs="Arial"/>
          <w:spacing w:val="-4"/>
          <w:sz w:val="22"/>
          <w:szCs w:val="22"/>
        </w:rPr>
        <w:t xml:space="preserve"> </w:t>
      </w:r>
      <w:r w:rsidRPr="00137571">
        <w:rPr>
          <w:rFonts w:ascii="Arial" w:hAnsi="Arial" w:cs="Arial"/>
          <w:sz w:val="22"/>
          <w:szCs w:val="22"/>
        </w:rPr>
        <w:t>en general</w:t>
      </w:r>
      <w:r w:rsidRPr="00137571">
        <w:rPr>
          <w:rFonts w:ascii="Arial" w:hAnsi="Arial" w:cs="Arial"/>
          <w:spacing w:val="-7"/>
          <w:sz w:val="22"/>
          <w:szCs w:val="22"/>
        </w:rPr>
        <w:t xml:space="preserve"> </w:t>
      </w:r>
      <w:r w:rsidRPr="00137571">
        <w:rPr>
          <w:rFonts w:ascii="Arial" w:hAnsi="Arial" w:cs="Arial"/>
          <w:sz w:val="22"/>
          <w:szCs w:val="22"/>
        </w:rPr>
        <w:t>las</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exoneración,</w:t>
      </w:r>
      <w:r w:rsidRPr="00137571">
        <w:rPr>
          <w:rFonts w:ascii="Arial" w:hAnsi="Arial" w:cs="Arial"/>
          <w:spacing w:val="-5"/>
          <w:sz w:val="22"/>
          <w:szCs w:val="22"/>
        </w:rPr>
        <w:t xml:space="preserve"> </w:t>
      </w:r>
      <w:r w:rsidRPr="00137571">
        <w:rPr>
          <w:rFonts w:ascii="Arial" w:hAnsi="Arial" w:cs="Arial"/>
          <w:sz w:val="22"/>
          <w:szCs w:val="22"/>
        </w:rPr>
        <w:t>además</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las</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6"/>
          <w:sz w:val="22"/>
          <w:szCs w:val="22"/>
        </w:rPr>
        <w:t xml:space="preserve"> </w:t>
      </w:r>
      <w:r w:rsidRPr="00137571">
        <w:rPr>
          <w:rFonts w:ascii="Arial" w:hAnsi="Arial" w:cs="Arial"/>
          <w:sz w:val="22"/>
          <w:szCs w:val="22"/>
        </w:rPr>
        <w:t>origen</w:t>
      </w:r>
      <w:r w:rsidRPr="00137571">
        <w:rPr>
          <w:rFonts w:ascii="Arial" w:hAnsi="Arial" w:cs="Arial"/>
          <w:spacing w:val="-6"/>
          <w:sz w:val="22"/>
          <w:szCs w:val="22"/>
        </w:rPr>
        <w:t xml:space="preserve"> </w:t>
      </w:r>
      <w:r w:rsidRPr="00137571">
        <w:rPr>
          <w:rFonts w:ascii="Arial" w:hAnsi="Arial" w:cs="Arial"/>
          <w:sz w:val="22"/>
          <w:szCs w:val="22"/>
        </w:rPr>
        <w:t>legal,</w:t>
      </w:r>
      <w:r w:rsidRPr="00137571">
        <w:rPr>
          <w:rFonts w:ascii="Arial" w:hAnsi="Arial" w:cs="Arial"/>
          <w:spacing w:val="-5"/>
          <w:sz w:val="22"/>
          <w:szCs w:val="22"/>
        </w:rPr>
        <w:t xml:space="preserve"> </w:t>
      </w:r>
      <w:r w:rsidRPr="00137571">
        <w:rPr>
          <w:rFonts w:ascii="Arial" w:hAnsi="Arial" w:cs="Arial"/>
          <w:sz w:val="22"/>
          <w:szCs w:val="22"/>
        </w:rPr>
        <w:t>etc.</w:t>
      </w:r>
      <w:r w:rsidRPr="00137571">
        <w:rPr>
          <w:rFonts w:ascii="Arial" w:hAnsi="Arial" w:cs="Arial"/>
          <w:spacing w:val="-5"/>
          <w:sz w:val="22"/>
          <w:szCs w:val="22"/>
        </w:rPr>
        <w:t xml:space="preserve"> </w:t>
      </w:r>
      <w:r w:rsidRPr="00137571">
        <w:rPr>
          <w:rFonts w:ascii="Arial" w:hAnsi="Arial" w:cs="Arial"/>
          <w:sz w:val="22"/>
          <w:szCs w:val="22"/>
        </w:rPr>
        <w:t>Por</w:t>
      </w:r>
      <w:r w:rsidRPr="00137571">
        <w:rPr>
          <w:rFonts w:ascii="Arial" w:hAnsi="Arial" w:cs="Arial"/>
          <w:spacing w:val="-8"/>
          <w:sz w:val="22"/>
          <w:szCs w:val="22"/>
        </w:rPr>
        <w:t xml:space="preserve"> </w:t>
      </w:r>
      <w:r w:rsidRPr="00137571">
        <w:rPr>
          <w:rFonts w:ascii="Arial" w:hAnsi="Arial" w:cs="Arial"/>
          <w:sz w:val="22"/>
          <w:szCs w:val="22"/>
        </w:rPr>
        <w:t>tanto,</w:t>
      </w:r>
      <w:r w:rsidRPr="00137571">
        <w:rPr>
          <w:rFonts w:ascii="Arial" w:hAnsi="Arial" w:cs="Arial"/>
          <w:spacing w:val="-10"/>
          <w:sz w:val="22"/>
          <w:szCs w:val="22"/>
        </w:rPr>
        <w:t xml:space="preserve"> </w:t>
      </w:r>
      <w:r w:rsidRPr="00137571">
        <w:rPr>
          <w:rFonts w:ascii="Arial" w:hAnsi="Arial" w:cs="Arial"/>
          <w:sz w:val="22"/>
          <w:szCs w:val="22"/>
        </w:rPr>
        <w:t>son</w:t>
      </w:r>
      <w:r w:rsidRPr="00137571">
        <w:rPr>
          <w:rFonts w:ascii="Arial" w:hAnsi="Arial" w:cs="Arial"/>
          <w:spacing w:val="-7"/>
          <w:sz w:val="22"/>
          <w:szCs w:val="22"/>
        </w:rPr>
        <w:t xml:space="preserve"> </w:t>
      </w:r>
      <w:r w:rsidRPr="00137571">
        <w:rPr>
          <w:rFonts w:ascii="Arial" w:hAnsi="Arial" w:cs="Arial"/>
          <w:sz w:val="22"/>
          <w:szCs w:val="22"/>
        </w:rPr>
        <w:t>esos</w:t>
      </w:r>
      <w:r w:rsidRPr="00137571">
        <w:rPr>
          <w:rFonts w:ascii="Arial" w:hAnsi="Arial" w:cs="Arial"/>
          <w:spacing w:val="-6"/>
          <w:sz w:val="22"/>
          <w:szCs w:val="22"/>
        </w:rPr>
        <w:t xml:space="preserve"> </w:t>
      </w:r>
      <w:r w:rsidRPr="00137571">
        <w:rPr>
          <w:rFonts w:ascii="Arial" w:hAnsi="Arial" w:cs="Arial"/>
          <w:sz w:val="22"/>
          <w:szCs w:val="22"/>
        </w:rPr>
        <w:t>los</w:t>
      </w:r>
      <w:r w:rsidRPr="00137571">
        <w:rPr>
          <w:rFonts w:ascii="Arial" w:hAnsi="Arial" w:cs="Arial"/>
          <w:spacing w:val="-6"/>
          <w:sz w:val="22"/>
          <w:szCs w:val="22"/>
        </w:rPr>
        <w:t xml:space="preserve"> </w:t>
      </w:r>
      <w:r w:rsidRPr="00137571">
        <w:rPr>
          <w:rFonts w:ascii="Arial" w:hAnsi="Arial" w:cs="Arial"/>
          <w:sz w:val="22"/>
          <w:szCs w:val="22"/>
        </w:rPr>
        <w:t>parámetros a los que tiene que sujetarse el sentenciador al resolver cualquier pretensión que se base en la póliza vinculada.</w:t>
      </w:r>
    </w:p>
    <w:p w14:paraId="71E42166" w14:textId="77777777" w:rsidR="006F7254" w:rsidRPr="00137571" w:rsidRDefault="006F7254" w:rsidP="00336A3B">
      <w:pPr>
        <w:pStyle w:val="Textoindependiente"/>
        <w:spacing w:line="360" w:lineRule="auto"/>
        <w:ind w:left="142" w:right="268"/>
        <w:jc w:val="both"/>
        <w:rPr>
          <w:rFonts w:ascii="Arial" w:hAnsi="Arial" w:cs="Arial"/>
          <w:sz w:val="22"/>
          <w:szCs w:val="22"/>
        </w:rPr>
      </w:pPr>
    </w:p>
    <w:p w14:paraId="57E2322D" w14:textId="77777777" w:rsidR="006F7254" w:rsidRPr="00137571" w:rsidRDefault="006F7254" w:rsidP="003B0221">
      <w:pPr>
        <w:pStyle w:val="Textoindependiente"/>
        <w:spacing w:line="360" w:lineRule="auto"/>
        <w:ind w:right="106"/>
        <w:jc w:val="both"/>
        <w:rPr>
          <w:rFonts w:ascii="Arial" w:hAnsi="Arial" w:cs="Arial"/>
          <w:spacing w:val="-2"/>
          <w:sz w:val="22"/>
          <w:szCs w:val="22"/>
        </w:rPr>
      </w:pPr>
      <w:r w:rsidRPr="00137571">
        <w:rPr>
          <w:rFonts w:ascii="Arial" w:hAnsi="Arial" w:cs="Arial"/>
          <w:sz w:val="22"/>
          <w:szCs w:val="22"/>
        </w:rPr>
        <w:t>Para aclarar el</w:t>
      </w:r>
      <w:r w:rsidRPr="00137571">
        <w:rPr>
          <w:rFonts w:ascii="Arial" w:hAnsi="Arial" w:cs="Arial"/>
          <w:spacing w:val="-4"/>
          <w:sz w:val="22"/>
          <w:szCs w:val="22"/>
        </w:rPr>
        <w:t xml:space="preserve"> </w:t>
      </w:r>
      <w:r w:rsidRPr="00137571">
        <w:rPr>
          <w:rFonts w:ascii="Arial" w:hAnsi="Arial" w:cs="Arial"/>
          <w:sz w:val="22"/>
          <w:szCs w:val="22"/>
        </w:rPr>
        <w:t>argumento anterior,</w:t>
      </w:r>
      <w:r w:rsidRPr="00137571">
        <w:rPr>
          <w:rFonts w:ascii="Arial" w:hAnsi="Arial" w:cs="Arial"/>
          <w:spacing w:val="-1"/>
          <w:sz w:val="22"/>
          <w:szCs w:val="22"/>
        </w:rPr>
        <w:t xml:space="preserve"> </w:t>
      </w:r>
      <w:r w:rsidRPr="00137571">
        <w:rPr>
          <w:rFonts w:ascii="Arial" w:hAnsi="Arial" w:cs="Arial"/>
          <w:sz w:val="22"/>
          <w:szCs w:val="22"/>
        </w:rPr>
        <w:t>debe</w:t>
      </w:r>
      <w:r w:rsidRPr="00137571">
        <w:rPr>
          <w:rFonts w:ascii="Arial" w:hAnsi="Arial" w:cs="Arial"/>
          <w:spacing w:val="-3"/>
          <w:sz w:val="22"/>
          <w:szCs w:val="22"/>
        </w:rPr>
        <w:t xml:space="preserve"> </w:t>
      </w:r>
      <w:r w:rsidRPr="00137571">
        <w:rPr>
          <w:rFonts w:ascii="Arial" w:hAnsi="Arial" w:cs="Arial"/>
          <w:sz w:val="22"/>
          <w:szCs w:val="22"/>
        </w:rPr>
        <w:t>indicarse que dicho</w:t>
      </w:r>
      <w:r w:rsidRPr="00137571">
        <w:rPr>
          <w:rFonts w:ascii="Arial" w:hAnsi="Arial" w:cs="Arial"/>
          <w:spacing w:val="-3"/>
          <w:sz w:val="22"/>
          <w:szCs w:val="22"/>
        </w:rPr>
        <w:t xml:space="preserve"> </w:t>
      </w:r>
      <w:r w:rsidRPr="00137571">
        <w:rPr>
          <w:rFonts w:ascii="Arial" w:hAnsi="Arial" w:cs="Arial"/>
          <w:sz w:val="22"/>
          <w:szCs w:val="22"/>
        </w:rPr>
        <w:t>contrato</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5"/>
          <w:sz w:val="22"/>
          <w:szCs w:val="22"/>
        </w:rPr>
        <w:t xml:space="preserve"> </w:t>
      </w:r>
      <w:r w:rsidRPr="00137571">
        <w:rPr>
          <w:rFonts w:ascii="Arial" w:hAnsi="Arial" w:cs="Arial"/>
          <w:sz w:val="22"/>
          <w:szCs w:val="22"/>
        </w:rPr>
        <w:t>seguro únicamente</w:t>
      </w:r>
      <w:r w:rsidRPr="00137571">
        <w:rPr>
          <w:rFonts w:ascii="Arial" w:hAnsi="Arial" w:cs="Arial"/>
          <w:spacing w:val="-3"/>
          <w:sz w:val="22"/>
          <w:szCs w:val="22"/>
        </w:rPr>
        <w:t xml:space="preserve"> </w:t>
      </w:r>
      <w:r w:rsidRPr="00137571">
        <w:rPr>
          <w:rFonts w:ascii="Arial" w:hAnsi="Arial" w:cs="Arial"/>
          <w:sz w:val="22"/>
          <w:szCs w:val="22"/>
        </w:rPr>
        <w:t xml:space="preserve">tiene el fin de cubrir los daños o perjuicios que ocasione el asegurado, por la siguiente tipología de </w:t>
      </w:r>
      <w:r w:rsidRPr="00137571">
        <w:rPr>
          <w:rFonts w:ascii="Arial" w:hAnsi="Arial" w:cs="Arial"/>
          <w:spacing w:val="-2"/>
          <w:sz w:val="22"/>
          <w:szCs w:val="22"/>
        </w:rPr>
        <w:t>perjuicios:</w:t>
      </w:r>
    </w:p>
    <w:p w14:paraId="1BABC663" w14:textId="77777777" w:rsidR="006F7254" w:rsidRPr="00137571" w:rsidRDefault="006F7254" w:rsidP="00336A3B">
      <w:pPr>
        <w:pStyle w:val="Textoindependiente"/>
        <w:spacing w:line="360" w:lineRule="auto"/>
        <w:ind w:left="142" w:right="268"/>
        <w:jc w:val="both"/>
        <w:rPr>
          <w:rFonts w:ascii="Arial" w:hAnsi="Arial" w:cs="Arial"/>
          <w:sz w:val="22"/>
          <w:szCs w:val="22"/>
        </w:rPr>
      </w:pPr>
    </w:p>
    <w:p w14:paraId="27E675DE" w14:textId="77777777" w:rsidR="006F7254" w:rsidRPr="00137571" w:rsidRDefault="006F7254" w:rsidP="00CC5F80">
      <w:pPr>
        <w:spacing w:line="360" w:lineRule="auto"/>
        <w:ind w:left="142"/>
        <w:rPr>
          <w:rFonts w:ascii="Arial" w:hAnsi="Arial" w:cs="Arial"/>
        </w:rPr>
      </w:pPr>
      <w:r w:rsidRPr="00137571">
        <w:rPr>
          <w:rFonts w:ascii="Arial" w:hAnsi="Arial" w:cs="Arial"/>
          <w:noProof/>
        </w:rPr>
        <w:drawing>
          <wp:anchor distT="0" distB="0" distL="114300" distR="114300" simplePos="0" relativeHeight="251673600" behindDoc="0" locked="0" layoutInCell="1" allowOverlap="1" wp14:anchorId="33A321A9" wp14:editId="144F14CF">
            <wp:simplePos x="0" y="0"/>
            <wp:positionH relativeFrom="column">
              <wp:posOffset>0</wp:posOffset>
            </wp:positionH>
            <wp:positionV relativeFrom="paragraph">
              <wp:posOffset>0</wp:posOffset>
            </wp:positionV>
            <wp:extent cx="6158913" cy="2385059"/>
            <wp:effectExtent l="152400" t="152400" r="356235" b="358775"/>
            <wp:wrapNone/>
            <wp:docPr id="246" name="Image 246"/>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24" cstate="print"/>
                    <a:stretch>
                      <a:fillRect/>
                    </a:stretch>
                  </pic:blipFill>
                  <pic:spPr>
                    <a:xfrm>
                      <a:off x="0" y="0"/>
                      <a:ext cx="6158913" cy="2385059"/>
                    </a:xfrm>
                    <a:prstGeom prst="rect">
                      <a:avLst/>
                    </a:prstGeom>
                    <a:ln>
                      <a:noFill/>
                    </a:ln>
                    <a:effectLst>
                      <a:outerShdw blurRad="292100" dist="139700" dir="2700000" algn="tl" rotWithShape="0">
                        <a:srgbClr val="333333">
                          <a:alpha val="65000"/>
                        </a:srgbClr>
                      </a:outerShdw>
                    </a:effectLst>
                  </pic:spPr>
                </pic:pic>
              </a:graphicData>
            </a:graphic>
          </wp:anchor>
        </w:drawing>
      </w:r>
    </w:p>
    <w:p w14:paraId="4F449E70" w14:textId="77777777" w:rsidR="006F7254" w:rsidRPr="00137571" w:rsidRDefault="006F7254" w:rsidP="00CC5F80">
      <w:pPr>
        <w:spacing w:line="360" w:lineRule="auto"/>
        <w:ind w:left="142"/>
        <w:rPr>
          <w:rFonts w:ascii="Arial" w:hAnsi="Arial" w:cs="Arial"/>
          <w:lang w:val="es-CO"/>
        </w:rPr>
      </w:pPr>
    </w:p>
    <w:p w14:paraId="167F11E5" w14:textId="77777777" w:rsidR="006F7254" w:rsidRPr="00137571" w:rsidRDefault="006F7254" w:rsidP="00CC5F80">
      <w:pPr>
        <w:spacing w:line="360" w:lineRule="auto"/>
        <w:ind w:left="142"/>
        <w:rPr>
          <w:rFonts w:ascii="Arial" w:hAnsi="Arial" w:cs="Arial"/>
          <w:lang w:val="es-CO"/>
        </w:rPr>
      </w:pPr>
    </w:p>
    <w:p w14:paraId="23DE448D" w14:textId="77777777" w:rsidR="006F7254" w:rsidRPr="00137571" w:rsidRDefault="006F7254" w:rsidP="00CC5F80">
      <w:pPr>
        <w:spacing w:line="360" w:lineRule="auto"/>
        <w:ind w:left="142"/>
        <w:rPr>
          <w:rFonts w:ascii="Arial" w:hAnsi="Arial" w:cs="Arial"/>
          <w:lang w:val="es-CO"/>
        </w:rPr>
      </w:pPr>
    </w:p>
    <w:p w14:paraId="20F89E34" w14:textId="77777777" w:rsidR="006F7254" w:rsidRPr="00137571" w:rsidRDefault="006F7254" w:rsidP="00CC5F80">
      <w:pPr>
        <w:spacing w:line="360" w:lineRule="auto"/>
        <w:ind w:left="142"/>
        <w:rPr>
          <w:rFonts w:ascii="Arial" w:hAnsi="Arial" w:cs="Arial"/>
          <w:lang w:val="es-CO"/>
        </w:rPr>
      </w:pPr>
    </w:p>
    <w:p w14:paraId="7CDA0794" w14:textId="77777777" w:rsidR="006F7254" w:rsidRPr="00137571" w:rsidRDefault="006F7254" w:rsidP="00CC5F80">
      <w:pPr>
        <w:spacing w:line="360" w:lineRule="auto"/>
        <w:ind w:left="142"/>
        <w:rPr>
          <w:rFonts w:ascii="Arial" w:hAnsi="Arial" w:cs="Arial"/>
          <w:lang w:val="es-CO"/>
        </w:rPr>
      </w:pPr>
    </w:p>
    <w:p w14:paraId="5361BF09" w14:textId="77777777" w:rsidR="006F7254" w:rsidRPr="00137571" w:rsidRDefault="006F7254" w:rsidP="00CC5F80">
      <w:pPr>
        <w:spacing w:line="360" w:lineRule="auto"/>
        <w:ind w:left="142"/>
        <w:rPr>
          <w:rFonts w:ascii="Arial" w:hAnsi="Arial" w:cs="Arial"/>
          <w:lang w:val="es-CO"/>
        </w:rPr>
      </w:pPr>
    </w:p>
    <w:p w14:paraId="36E5B12A" w14:textId="77777777" w:rsidR="00905CCC" w:rsidRPr="00137571" w:rsidRDefault="00905CCC" w:rsidP="00CC5F80">
      <w:pPr>
        <w:spacing w:line="360" w:lineRule="auto"/>
        <w:ind w:left="142"/>
        <w:rPr>
          <w:rFonts w:ascii="Arial" w:hAnsi="Arial" w:cs="Arial"/>
          <w:lang w:val="es-CO"/>
        </w:rPr>
      </w:pPr>
    </w:p>
    <w:p w14:paraId="6CA92DAD" w14:textId="77777777" w:rsidR="006F7254" w:rsidRPr="00137571" w:rsidRDefault="006F7254" w:rsidP="008F4D79">
      <w:pPr>
        <w:tabs>
          <w:tab w:val="left" w:pos="5760"/>
        </w:tabs>
        <w:spacing w:line="360" w:lineRule="auto"/>
        <w:ind w:right="106"/>
        <w:jc w:val="both"/>
      </w:pPr>
      <w:r w:rsidRPr="00137571">
        <w:lastRenderedPageBreak/>
        <w:t>De</w:t>
      </w:r>
      <w:r w:rsidRPr="00137571">
        <w:rPr>
          <w:spacing w:val="-14"/>
        </w:rPr>
        <w:t xml:space="preserve"> </w:t>
      </w:r>
      <w:r w:rsidRPr="00137571">
        <w:t>lo</w:t>
      </w:r>
      <w:r w:rsidRPr="00137571">
        <w:rPr>
          <w:spacing w:val="-14"/>
        </w:rPr>
        <w:t xml:space="preserve"> </w:t>
      </w:r>
      <w:r w:rsidRPr="00137571">
        <w:t>expresado,</w:t>
      </w:r>
      <w:r w:rsidRPr="00137571">
        <w:rPr>
          <w:spacing w:val="-12"/>
        </w:rPr>
        <w:t xml:space="preserve"> </w:t>
      </w:r>
      <w:r w:rsidRPr="00137571">
        <w:t>es</w:t>
      </w:r>
      <w:r w:rsidRPr="00137571">
        <w:rPr>
          <w:spacing w:val="-13"/>
        </w:rPr>
        <w:t xml:space="preserve"> </w:t>
      </w:r>
      <w:r w:rsidRPr="00137571">
        <w:t>dable</w:t>
      </w:r>
      <w:r w:rsidRPr="00137571">
        <w:rPr>
          <w:spacing w:val="-14"/>
        </w:rPr>
        <w:t xml:space="preserve"> </w:t>
      </w:r>
      <w:r w:rsidRPr="00137571">
        <w:t>entender</w:t>
      </w:r>
      <w:r w:rsidRPr="00137571">
        <w:rPr>
          <w:spacing w:val="-13"/>
        </w:rPr>
        <w:t xml:space="preserve"> </w:t>
      </w:r>
      <w:r w:rsidRPr="00137571">
        <w:t>que</w:t>
      </w:r>
      <w:r w:rsidRPr="00137571">
        <w:rPr>
          <w:spacing w:val="-16"/>
        </w:rPr>
        <w:t xml:space="preserve"> </w:t>
      </w:r>
      <w:r w:rsidRPr="00137571">
        <w:t>la</w:t>
      </w:r>
      <w:r w:rsidRPr="00137571">
        <w:rPr>
          <w:spacing w:val="-13"/>
        </w:rPr>
        <w:t xml:space="preserve"> </w:t>
      </w:r>
      <w:r w:rsidRPr="00137571">
        <w:t>cobertura</w:t>
      </w:r>
      <w:r w:rsidRPr="00137571">
        <w:rPr>
          <w:spacing w:val="-13"/>
        </w:rPr>
        <w:t xml:space="preserve"> </w:t>
      </w:r>
      <w:r w:rsidRPr="00137571">
        <w:t>expedida</w:t>
      </w:r>
      <w:r w:rsidRPr="00137571">
        <w:rPr>
          <w:spacing w:val="-14"/>
        </w:rPr>
        <w:t xml:space="preserve"> </w:t>
      </w:r>
      <w:r w:rsidRPr="00137571">
        <w:t>por</w:t>
      </w:r>
      <w:r w:rsidRPr="00137571">
        <w:rPr>
          <w:spacing w:val="-13"/>
        </w:rPr>
        <w:t xml:space="preserve"> </w:t>
      </w:r>
      <w:r w:rsidRPr="00137571">
        <w:t>mi</w:t>
      </w:r>
      <w:r w:rsidRPr="00137571">
        <w:rPr>
          <w:spacing w:val="-14"/>
        </w:rPr>
        <w:t xml:space="preserve"> </w:t>
      </w:r>
      <w:r w:rsidRPr="00137571">
        <w:t>mandante</w:t>
      </w:r>
      <w:r w:rsidRPr="00137571">
        <w:rPr>
          <w:spacing w:val="-12"/>
        </w:rPr>
        <w:t xml:space="preserve"> </w:t>
      </w:r>
      <w:r w:rsidRPr="00137571">
        <w:t>respecto</w:t>
      </w:r>
      <w:r w:rsidRPr="00137571">
        <w:rPr>
          <w:spacing w:val="-14"/>
        </w:rPr>
        <w:t xml:space="preserve"> </w:t>
      </w:r>
      <w:r w:rsidRPr="00137571">
        <w:t>el</w:t>
      </w:r>
      <w:r w:rsidRPr="00137571">
        <w:rPr>
          <w:spacing w:val="-15"/>
        </w:rPr>
        <w:t xml:space="preserve"> </w:t>
      </w:r>
      <w:r w:rsidRPr="00137571">
        <w:t>amparo de responsabilidad civil extracontractual contiene unos sublímites, que implican o determinan que el juramento estimatorio sea objetado por la inexactitud en que incurre la parte demandante.</w:t>
      </w:r>
    </w:p>
    <w:p w14:paraId="314A40CE" w14:textId="77777777" w:rsidR="006F7254" w:rsidRPr="00137571" w:rsidRDefault="006F7254" w:rsidP="00CC5F80">
      <w:pPr>
        <w:pStyle w:val="Textoindependiente"/>
        <w:spacing w:before="2" w:line="360" w:lineRule="auto"/>
        <w:jc w:val="both"/>
        <w:rPr>
          <w:rFonts w:ascii="Arial" w:hAnsi="Arial" w:cs="Arial"/>
          <w:sz w:val="22"/>
          <w:szCs w:val="22"/>
        </w:rPr>
      </w:pPr>
    </w:p>
    <w:p w14:paraId="08A4FB87" w14:textId="77777777" w:rsidR="006F7254" w:rsidRPr="00137571" w:rsidRDefault="006F7254" w:rsidP="003B0221">
      <w:pPr>
        <w:pStyle w:val="Textoindependiente"/>
        <w:spacing w:before="2" w:line="360" w:lineRule="auto"/>
        <w:jc w:val="both"/>
        <w:rPr>
          <w:rFonts w:ascii="Arial" w:hAnsi="Arial" w:cs="Arial"/>
          <w:sz w:val="22"/>
          <w:szCs w:val="22"/>
        </w:rPr>
      </w:pPr>
      <w:r w:rsidRPr="00137571">
        <w:rPr>
          <w:rFonts w:ascii="Arial" w:hAnsi="Arial" w:cs="Arial"/>
          <w:sz w:val="22"/>
          <w:szCs w:val="22"/>
        </w:rPr>
        <w:t>Así</w:t>
      </w:r>
      <w:r w:rsidRPr="00137571">
        <w:rPr>
          <w:rFonts w:ascii="Arial" w:hAnsi="Arial" w:cs="Arial"/>
          <w:spacing w:val="-3"/>
          <w:sz w:val="22"/>
          <w:szCs w:val="22"/>
        </w:rPr>
        <w:t xml:space="preserve"> </w:t>
      </w:r>
      <w:r w:rsidRPr="00137571">
        <w:rPr>
          <w:rFonts w:ascii="Arial" w:hAnsi="Arial" w:cs="Arial"/>
          <w:sz w:val="22"/>
          <w:szCs w:val="22"/>
        </w:rPr>
        <w:t>las</w:t>
      </w:r>
      <w:r w:rsidRPr="00137571">
        <w:rPr>
          <w:rFonts w:ascii="Arial" w:hAnsi="Arial" w:cs="Arial"/>
          <w:spacing w:val="-6"/>
          <w:sz w:val="22"/>
          <w:szCs w:val="22"/>
        </w:rPr>
        <w:t xml:space="preserve"> </w:t>
      </w:r>
      <w:r w:rsidRPr="00137571">
        <w:rPr>
          <w:rFonts w:ascii="Arial" w:hAnsi="Arial" w:cs="Arial"/>
          <w:sz w:val="22"/>
          <w:szCs w:val="22"/>
        </w:rPr>
        <w:t>cosas,</w:t>
      </w:r>
      <w:r w:rsidRPr="00137571">
        <w:rPr>
          <w:rFonts w:ascii="Arial" w:hAnsi="Arial" w:cs="Arial"/>
          <w:spacing w:val="-6"/>
          <w:sz w:val="22"/>
          <w:szCs w:val="22"/>
        </w:rPr>
        <w:t xml:space="preserve"> </w:t>
      </w:r>
      <w:r w:rsidRPr="00137571">
        <w:rPr>
          <w:rFonts w:ascii="Arial" w:hAnsi="Arial" w:cs="Arial"/>
          <w:sz w:val="22"/>
          <w:szCs w:val="22"/>
        </w:rPr>
        <w:t>es</w:t>
      </w:r>
      <w:r w:rsidRPr="00137571">
        <w:rPr>
          <w:rFonts w:ascii="Arial" w:hAnsi="Arial" w:cs="Arial"/>
          <w:spacing w:val="-6"/>
          <w:sz w:val="22"/>
          <w:szCs w:val="22"/>
        </w:rPr>
        <w:t xml:space="preserve"> </w:t>
      </w:r>
      <w:r w:rsidRPr="00137571">
        <w:rPr>
          <w:rFonts w:ascii="Arial" w:hAnsi="Arial" w:cs="Arial"/>
          <w:sz w:val="22"/>
          <w:szCs w:val="22"/>
        </w:rPr>
        <w:t>importante</w:t>
      </w:r>
      <w:r w:rsidRPr="00137571">
        <w:rPr>
          <w:rFonts w:ascii="Arial" w:hAnsi="Arial" w:cs="Arial"/>
          <w:spacing w:val="-5"/>
          <w:sz w:val="22"/>
          <w:szCs w:val="22"/>
        </w:rPr>
        <w:t xml:space="preserve"> </w:t>
      </w:r>
      <w:r w:rsidRPr="00137571">
        <w:rPr>
          <w:rFonts w:ascii="Arial" w:hAnsi="Arial" w:cs="Arial"/>
          <w:sz w:val="22"/>
          <w:szCs w:val="22"/>
        </w:rPr>
        <w:t>reiterar</w:t>
      </w:r>
      <w:r w:rsidRPr="00137571">
        <w:rPr>
          <w:rFonts w:ascii="Arial" w:hAnsi="Arial" w:cs="Arial"/>
          <w:spacing w:val="-3"/>
          <w:sz w:val="22"/>
          <w:szCs w:val="22"/>
        </w:rPr>
        <w:t xml:space="preserve"> </w:t>
      </w:r>
      <w:r w:rsidRPr="00137571">
        <w:rPr>
          <w:rFonts w:ascii="Arial" w:hAnsi="Arial" w:cs="Arial"/>
          <w:spacing w:val="-4"/>
          <w:sz w:val="22"/>
          <w:szCs w:val="22"/>
        </w:rPr>
        <w:t>que:</w:t>
      </w:r>
    </w:p>
    <w:p w14:paraId="3C52119B" w14:textId="77777777" w:rsidR="006F7254" w:rsidRPr="00137571" w:rsidRDefault="006F7254" w:rsidP="00CC5F80">
      <w:pPr>
        <w:pStyle w:val="Textoindependiente"/>
        <w:spacing w:before="252" w:line="360" w:lineRule="auto"/>
        <w:rPr>
          <w:rFonts w:ascii="Arial" w:hAnsi="Arial" w:cs="Arial"/>
          <w:sz w:val="22"/>
          <w:szCs w:val="22"/>
        </w:rPr>
      </w:pPr>
    </w:p>
    <w:p w14:paraId="337A3D8D" w14:textId="77777777" w:rsidR="006F7254" w:rsidRPr="00137571" w:rsidRDefault="006F7254" w:rsidP="00193643">
      <w:pPr>
        <w:pStyle w:val="Textoindependiente"/>
        <w:spacing w:line="360" w:lineRule="auto"/>
        <w:ind w:right="106"/>
        <w:jc w:val="both"/>
        <w:rPr>
          <w:rFonts w:ascii="Arial" w:hAnsi="Arial" w:cs="Arial"/>
          <w:sz w:val="22"/>
          <w:szCs w:val="22"/>
        </w:rPr>
      </w:pPr>
      <w:r w:rsidRPr="00137571">
        <w:rPr>
          <w:rFonts w:ascii="Arial" w:hAnsi="Arial" w:cs="Arial"/>
          <w:sz w:val="22"/>
          <w:szCs w:val="22"/>
        </w:rPr>
        <w:t>En cuanto a los perjuicios extrapatrimoniales denominados “</w:t>
      </w:r>
      <w:r w:rsidRPr="00137571">
        <w:rPr>
          <w:rFonts w:ascii="Arial" w:hAnsi="Arial" w:cs="Arial"/>
          <w:i/>
          <w:sz w:val="22"/>
          <w:szCs w:val="22"/>
        </w:rPr>
        <w:t>daño a la pérdida de oportunidad</w:t>
      </w:r>
      <w:r w:rsidRPr="00137571">
        <w:rPr>
          <w:rFonts w:ascii="Arial" w:hAnsi="Arial" w:cs="Arial"/>
          <w:sz w:val="22"/>
          <w:szCs w:val="22"/>
        </w:rPr>
        <w:t>”</w:t>
      </w:r>
      <w:r w:rsidRPr="00137571">
        <w:rPr>
          <w:rFonts w:ascii="Arial" w:hAnsi="Arial" w:cs="Arial"/>
          <w:spacing w:val="-1"/>
          <w:sz w:val="22"/>
          <w:szCs w:val="22"/>
        </w:rPr>
        <w:t xml:space="preserve"> </w:t>
      </w:r>
      <w:r w:rsidRPr="00137571">
        <w:rPr>
          <w:rFonts w:ascii="Arial" w:hAnsi="Arial" w:cs="Arial"/>
          <w:sz w:val="22"/>
          <w:szCs w:val="22"/>
        </w:rPr>
        <w:t>y</w:t>
      </w:r>
      <w:r w:rsidRPr="00137571">
        <w:rPr>
          <w:rFonts w:ascii="Arial" w:hAnsi="Arial" w:cs="Arial"/>
          <w:spacing w:val="-1"/>
          <w:sz w:val="22"/>
          <w:szCs w:val="22"/>
        </w:rPr>
        <w:t xml:space="preserve"> </w:t>
      </w:r>
      <w:r w:rsidRPr="00137571">
        <w:rPr>
          <w:rFonts w:ascii="Arial" w:hAnsi="Arial" w:cs="Arial"/>
          <w:sz w:val="22"/>
          <w:szCs w:val="22"/>
        </w:rPr>
        <w:t>“</w:t>
      </w:r>
      <w:r w:rsidRPr="00137571">
        <w:rPr>
          <w:rFonts w:ascii="Arial" w:hAnsi="Arial" w:cs="Arial"/>
          <w:i/>
          <w:sz w:val="22"/>
          <w:szCs w:val="22"/>
        </w:rPr>
        <w:t>daño a</w:t>
      </w:r>
      <w:r w:rsidRPr="00137571">
        <w:rPr>
          <w:rFonts w:ascii="Arial" w:hAnsi="Arial" w:cs="Arial"/>
          <w:i/>
          <w:spacing w:val="-2"/>
          <w:sz w:val="22"/>
          <w:szCs w:val="22"/>
        </w:rPr>
        <w:t xml:space="preserve"> </w:t>
      </w:r>
      <w:r w:rsidRPr="00137571">
        <w:rPr>
          <w:rFonts w:ascii="Arial" w:hAnsi="Arial" w:cs="Arial"/>
          <w:i/>
          <w:sz w:val="22"/>
          <w:szCs w:val="22"/>
        </w:rPr>
        <w:t>los bienes jurídicos de especial</w:t>
      </w:r>
      <w:r w:rsidRPr="00137571">
        <w:rPr>
          <w:rFonts w:ascii="Arial" w:hAnsi="Arial" w:cs="Arial"/>
          <w:i/>
          <w:spacing w:val="-1"/>
          <w:sz w:val="22"/>
          <w:szCs w:val="22"/>
        </w:rPr>
        <w:t xml:space="preserve"> </w:t>
      </w:r>
      <w:r w:rsidRPr="00137571">
        <w:rPr>
          <w:rFonts w:ascii="Arial" w:hAnsi="Arial" w:cs="Arial"/>
          <w:i/>
          <w:sz w:val="22"/>
          <w:szCs w:val="22"/>
        </w:rPr>
        <w:t>protección</w:t>
      </w:r>
      <w:r w:rsidRPr="00137571">
        <w:rPr>
          <w:rFonts w:ascii="Arial" w:hAnsi="Arial" w:cs="Arial"/>
          <w:i/>
          <w:spacing w:val="-2"/>
          <w:sz w:val="22"/>
          <w:szCs w:val="22"/>
        </w:rPr>
        <w:t xml:space="preserve"> </w:t>
      </w:r>
      <w:r w:rsidRPr="00137571">
        <w:rPr>
          <w:rFonts w:ascii="Arial" w:hAnsi="Arial" w:cs="Arial"/>
          <w:i/>
          <w:sz w:val="22"/>
          <w:szCs w:val="22"/>
        </w:rPr>
        <w:t>constitucional</w:t>
      </w:r>
      <w:r w:rsidRPr="00137571">
        <w:rPr>
          <w:rFonts w:ascii="Arial" w:hAnsi="Arial" w:cs="Arial"/>
          <w:sz w:val="22"/>
          <w:szCs w:val="22"/>
        </w:rPr>
        <w:t>”, NO HAY COBERTURA,</w:t>
      </w:r>
      <w:r w:rsidRPr="00137571">
        <w:rPr>
          <w:rFonts w:ascii="Arial" w:hAnsi="Arial" w:cs="Arial"/>
          <w:spacing w:val="-4"/>
          <w:sz w:val="22"/>
          <w:szCs w:val="22"/>
        </w:rPr>
        <w:t xml:space="preserve"> </w:t>
      </w:r>
      <w:r w:rsidRPr="00137571">
        <w:rPr>
          <w:rFonts w:ascii="Arial" w:hAnsi="Arial" w:cs="Arial"/>
          <w:sz w:val="22"/>
          <w:szCs w:val="22"/>
        </w:rPr>
        <w:t>dado</w:t>
      </w:r>
      <w:r w:rsidRPr="00137571">
        <w:rPr>
          <w:rFonts w:ascii="Arial" w:hAnsi="Arial" w:cs="Arial"/>
          <w:spacing w:val="-5"/>
          <w:sz w:val="22"/>
          <w:szCs w:val="22"/>
        </w:rPr>
        <w:t xml:space="preserve"> </w:t>
      </w:r>
      <w:r w:rsidRPr="00137571">
        <w:rPr>
          <w:rFonts w:ascii="Arial" w:hAnsi="Arial" w:cs="Arial"/>
          <w:sz w:val="22"/>
          <w:szCs w:val="22"/>
        </w:rPr>
        <w:t>que,</w:t>
      </w:r>
      <w:r w:rsidRPr="00137571">
        <w:rPr>
          <w:rFonts w:ascii="Arial" w:hAnsi="Arial" w:cs="Arial"/>
          <w:spacing w:val="-4"/>
          <w:sz w:val="22"/>
          <w:szCs w:val="22"/>
        </w:rPr>
        <w:t xml:space="preserve"> </w:t>
      </w:r>
      <w:r w:rsidRPr="00137571">
        <w:rPr>
          <w:rFonts w:ascii="Arial" w:hAnsi="Arial" w:cs="Arial"/>
          <w:sz w:val="22"/>
          <w:szCs w:val="22"/>
        </w:rPr>
        <w:t>en</w:t>
      </w:r>
      <w:r w:rsidRPr="00137571">
        <w:rPr>
          <w:rFonts w:ascii="Arial" w:hAnsi="Arial" w:cs="Arial"/>
          <w:spacing w:val="-8"/>
          <w:sz w:val="22"/>
          <w:szCs w:val="22"/>
        </w:rPr>
        <w:t xml:space="preserve"> </w:t>
      </w:r>
      <w:r w:rsidRPr="00137571">
        <w:rPr>
          <w:rFonts w:ascii="Arial" w:hAnsi="Arial" w:cs="Arial"/>
          <w:sz w:val="22"/>
          <w:szCs w:val="22"/>
        </w:rPr>
        <w:t>la</w:t>
      </w:r>
      <w:r w:rsidRPr="00137571">
        <w:rPr>
          <w:rFonts w:ascii="Arial" w:hAnsi="Arial" w:cs="Arial"/>
          <w:spacing w:val="-5"/>
          <w:sz w:val="22"/>
          <w:szCs w:val="22"/>
        </w:rPr>
        <w:t xml:space="preserve"> </w:t>
      </w:r>
      <w:r w:rsidRPr="00137571">
        <w:rPr>
          <w:rFonts w:ascii="Arial" w:hAnsi="Arial" w:cs="Arial"/>
          <w:sz w:val="22"/>
          <w:szCs w:val="22"/>
        </w:rPr>
        <w:t>presente</w:t>
      </w:r>
      <w:r w:rsidRPr="00137571">
        <w:rPr>
          <w:rFonts w:ascii="Arial" w:hAnsi="Arial" w:cs="Arial"/>
          <w:spacing w:val="-7"/>
          <w:sz w:val="22"/>
          <w:szCs w:val="22"/>
        </w:rPr>
        <w:t xml:space="preserve"> </w:t>
      </w:r>
      <w:r w:rsidRPr="00137571">
        <w:rPr>
          <w:rFonts w:ascii="Arial" w:hAnsi="Arial" w:cs="Arial"/>
          <w:sz w:val="22"/>
          <w:szCs w:val="22"/>
        </w:rPr>
        <w:t>póliza</w:t>
      </w:r>
      <w:r w:rsidRPr="00137571">
        <w:rPr>
          <w:rFonts w:ascii="Arial" w:hAnsi="Arial" w:cs="Arial"/>
          <w:spacing w:val="-4"/>
          <w:sz w:val="22"/>
          <w:szCs w:val="22"/>
        </w:rPr>
        <w:t xml:space="preserve"> </w:t>
      </w:r>
      <w:r w:rsidRPr="00137571">
        <w:rPr>
          <w:rFonts w:ascii="Arial" w:hAnsi="Arial" w:cs="Arial"/>
          <w:sz w:val="22"/>
          <w:szCs w:val="22"/>
        </w:rPr>
        <w:t>la</w:t>
      </w:r>
      <w:r w:rsidRPr="00137571">
        <w:rPr>
          <w:rFonts w:ascii="Arial" w:hAnsi="Arial" w:cs="Arial"/>
          <w:spacing w:val="-7"/>
          <w:sz w:val="22"/>
          <w:szCs w:val="22"/>
        </w:rPr>
        <w:t xml:space="preserve"> </w:t>
      </w:r>
      <w:r w:rsidRPr="00137571">
        <w:rPr>
          <w:rFonts w:ascii="Arial" w:hAnsi="Arial" w:cs="Arial"/>
          <w:sz w:val="22"/>
          <w:szCs w:val="22"/>
        </w:rPr>
        <w:t>determinación</w:t>
      </w:r>
      <w:r w:rsidRPr="00137571">
        <w:rPr>
          <w:rFonts w:ascii="Arial" w:hAnsi="Arial" w:cs="Arial"/>
          <w:spacing w:val="-5"/>
          <w:sz w:val="22"/>
          <w:szCs w:val="22"/>
        </w:rPr>
        <w:t xml:space="preserve"> </w:t>
      </w:r>
      <w:r w:rsidRPr="00137571">
        <w:rPr>
          <w:rFonts w:ascii="Arial" w:hAnsi="Arial" w:cs="Arial"/>
          <w:sz w:val="22"/>
          <w:szCs w:val="22"/>
        </w:rPr>
        <w:t>de</w:t>
      </w:r>
      <w:r w:rsidRPr="00137571">
        <w:rPr>
          <w:rFonts w:ascii="Arial" w:hAnsi="Arial" w:cs="Arial"/>
          <w:spacing w:val="-5"/>
          <w:sz w:val="22"/>
          <w:szCs w:val="22"/>
        </w:rPr>
        <w:t xml:space="preserve"> </w:t>
      </w:r>
      <w:r w:rsidRPr="00137571">
        <w:rPr>
          <w:rFonts w:ascii="Arial" w:hAnsi="Arial" w:cs="Arial"/>
          <w:sz w:val="22"/>
          <w:szCs w:val="22"/>
        </w:rPr>
        <w:t>los</w:t>
      </w:r>
      <w:r w:rsidRPr="00137571">
        <w:rPr>
          <w:rFonts w:ascii="Arial" w:hAnsi="Arial" w:cs="Arial"/>
          <w:spacing w:val="-7"/>
          <w:sz w:val="22"/>
          <w:szCs w:val="22"/>
        </w:rPr>
        <w:t xml:space="preserve"> </w:t>
      </w:r>
      <w:r w:rsidRPr="00137571">
        <w:rPr>
          <w:rFonts w:ascii="Arial" w:hAnsi="Arial" w:cs="Arial"/>
          <w:sz w:val="22"/>
          <w:szCs w:val="22"/>
        </w:rPr>
        <w:t>eventos</w:t>
      </w:r>
      <w:r w:rsidRPr="00137571">
        <w:rPr>
          <w:rFonts w:ascii="Arial" w:hAnsi="Arial" w:cs="Arial"/>
          <w:spacing w:val="-4"/>
          <w:sz w:val="22"/>
          <w:szCs w:val="22"/>
        </w:rPr>
        <w:t xml:space="preserve"> </w:t>
      </w:r>
      <w:r w:rsidRPr="00137571">
        <w:rPr>
          <w:rFonts w:ascii="Arial" w:hAnsi="Arial" w:cs="Arial"/>
          <w:sz w:val="22"/>
          <w:szCs w:val="22"/>
        </w:rPr>
        <w:t>amparados fue</w:t>
      </w:r>
      <w:r w:rsidRPr="00137571">
        <w:rPr>
          <w:rFonts w:ascii="Arial" w:hAnsi="Arial" w:cs="Arial"/>
          <w:spacing w:val="-4"/>
          <w:sz w:val="22"/>
          <w:szCs w:val="22"/>
        </w:rPr>
        <w:t xml:space="preserve"> </w:t>
      </w:r>
      <w:r w:rsidRPr="00137571">
        <w:rPr>
          <w:rFonts w:ascii="Arial" w:hAnsi="Arial" w:cs="Arial"/>
          <w:sz w:val="22"/>
          <w:szCs w:val="22"/>
        </w:rPr>
        <w:t>individualizados</w:t>
      </w:r>
      <w:r w:rsidRPr="00137571">
        <w:rPr>
          <w:rFonts w:ascii="Arial" w:hAnsi="Arial" w:cs="Arial"/>
          <w:spacing w:val="-4"/>
          <w:sz w:val="22"/>
          <w:szCs w:val="22"/>
        </w:rPr>
        <w:t xml:space="preserve"> </w:t>
      </w:r>
      <w:r w:rsidRPr="00137571">
        <w:rPr>
          <w:rFonts w:ascii="Arial" w:hAnsi="Arial" w:cs="Arial"/>
          <w:sz w:val="22"/>
          <w:szCs w:val="22"/>
        </w:rPr>
        <w:t>en</w:t>
      </w:r>
      <w:r w:rsidRPr="00137571">
        <w:rPr>
          <w:rFonts w:ascii="Arial" w:hAnsi="Arial" w:cs="Arial"/>
          <w:spacing w:val="-4"/>
          <w:sz w:val="22"/>
          <w:szCs w:val="22"/>
        </w:rPr>
        <w:t xml:space="preserve"> </w:t>
      </w:r>
      <w:r w:rsidRPr="00137571">
        <w:rPr>
          <w:rFonts w:ascii="Arial" w:hAnsi="Arial" w:cs="Arial"/>
          <w:sz w:val="22"/>
          <w:szCs w:val="22"/>
        </w:rPr>
        <w:t>razón</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mención</w:t>
      </w:r>
      <w:r w:rsidRPr="00137571">
        <w:rPr>
          <w:rFonts w:ascii="Arial" w:hAnsi="Arial" w:cs="Arial"/>
          <w:spacing w:val="-4"/>
          <w:sz w:val="22"/>
          <w:szCs w:val="22"/>
        </w:rPr>
        <w:t xml:space="preserve"> </w:t>
      </w:r>
      <w:r w:rsidRPr="00137571">
        <w:rPr>
          <w:rFonts w:ascii="Arial" w:hAnsi="Arial" w:cs="Arial"/>
          <w:sz w:val="22"/>
          <w:szCs w:val="22"/>
        </w:rPr>
        <w:t>específica</w:t>
      </w:r>
      <w:r w:rsidRPr="00137571">
        <w:rPr>
          <w:rFonts w:ascii="Arial" w:hAnsi="Arial" w:cs="Arial"/>
          <w:spacing w:val="-4"/>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ellos</w:t>
      </w:r>
      <w:r w:rsidRPr="00137571">
        <w:rPr>
          <w:rFonts w:ascii="Arial" w:hAnsi="Arial" w:cs="Arial"/>
          <w:spacing w:val="-4"/>
          <w:sz w:val="22"/>
          <w:szCs w:val="22"/>
        </w:rPr>
        <w:t xml:space="preserve"> </w:t>
      </w:r>
      <w:r w:rsidRPr="00137571">
        <w:rPr>
          <w:rFonts w:ascii="Arial" w:hAnsi="Arial" w:cs="Arial"/>
          <w:sz w:val="22"/>
          <w:szCs w:val="22"/>
        </w:rPr>
        <w:t>a</w:t>
      </w:r>
      <w:r w:rsidRPr="00137571">
        <w:rPr>
          <w:rFonts w:ascii="Arial" w:hAnsi="Arial" w:cs="Arial"/>
          <w:spacing w:val="-6"/>
          <w:sz w:val="22"/>
          <w:szCs w:val="22"/>
        </w:rPr>
        <w:t xml:space="preserve"> </w:t>
      </w:r>
      <w:r w:rsidRPr="00137571">
        <w:rPr>
          <w:rFonts w:ascii="Arial" w:hAnsi="Arial" w:cs="Arial"/>
          <w:sz w:val="22"/>
          <w:szCs w:val="22"/>
        </w:rPr>
        <w:t>través</w:t>
      </w:r>
      <w:r w:rsidRPr="00137571">
        <w:rPr>
          <w:rFonts w:ascii="Arial" w:hAnsi="Arial" w:cs="Arial"/>
          <w:spacing w:val="-4"/>
          <w:sz w:val="22"/>
          <w:szCs w:val="22"/>
        </w:rPr>
        <w:t xml:space="preserve"> </w:t>
      </w:r>
      <w:r w:rsidRPr="00137571">
        <w:rPr>
          <w:rFonts w:ascii="Arial" w:hAnsi="Arial" w:cs="Arial"/>
          <w:sz w:val="22"/>
          <w:szCs w:val="22"/>
        </w:rPr>
        <w:t>del</w:t>
      </w:r>
      <w:r w:rsidRPr="00137571">
        <w:rPr>
          <w:rFonts w:ascii="Arial" w:hAnsi="Arial" w:cs="Arial"/>
          <w:spacing w:val="-5"/>
          <w:sz w:val="22"/>
          <w:szCs w:val="22"/>
        </w:rPr>
        <w:t xml:space="preserve"> </w:t>
      </w:r>
      <w:r w:rsidRPr="00137571">
        <w:rPr>
          <w:rFonts w:ascii="Arial" w:hAnsi="Arial" w:cs="Arial"/>
          <w:sz w:val="22"/>
          <w:szCs w:val="22"/>
        </w:rPr>
        <w:t>sistema</w:t>
      </w:r>
      <w:r w:rsidRPr="00137571">
        <w:rPr>
          <w:rFonts w:ascii="Arial" w:hAnsi="Arial" w:cs="Arial"/>
          <w:spacing w:val="-4"/>
          <w:sz w:val="22"/>
          <w:szCs w:val="22"/>
        </w:rPr>
        <w:t xml:space="preserve"> </w:t>
      </w:r>
      <w:r w:rsidRPr="00137571">
        <w:rPr>
          <w:rFonts w:ascii="Arial" w:hAnsi="Arial" w:cs="Arial"/>
          <w:sz w:val="22"/>
          <w:szCs w:val="22"/>
        </w:rPr>
        <w:t xml:space="preserve">de los riesgos nombrados por lo que respecto de perjuicios extrapatrimoniales la póliza </w:t>
      </w:r>
      <w:r w:rsidRPr="00137571">
        <w:rPr>
          <w:rFonts w:ascii="Arial" w:hAnsi="Arial" w:cs="Arial"/>
          <w:spacing w:val="-6"/>
          <w:sz w:val="22"/>
          <w:szCs w:val="22"/>
        </w:rPr>
        <w:t>solamente</w:t>
      </w:r>
      <w:r w:rsidRPr="00137571">
        <w:rPr>
          <w:rFonts w:ascii="Arial" w:hAnsi="Arial" w:cs="Arial"/>
          <w:spacing w:val="-8"/>
          <w:sz w:val="22"/>
          <w:szCs w:val="22"/>
        </w:rPr>
        <w:t xml:space="preserve"> </w:t>
      </w:r>
      <w:r w:rsidRPr="00137571">
        <w:rPr>
          <w:rFonts w:ascii="Arial" w:hAnsi="Arial" w:cs="Arial"/>
          <w:spacing w:val="-6"/>
          <w:sz w:val="22"/>
          <w:szCs w:val="22"/>
        </w:rPr>
        <w:t>se limitó</w:t>
      </w:r>
      <w:r w:rsidRPr="00137571">
        <w:rPr>
          <w:rFonts w:ascii="Arial" w:hAnsi="Arial" w:cs="Arial"/>
          <w:spacing w:val="-8"/>
          <w:sz w:val="22"/>
          <w:szCs w:val="22"/>
        </w:rPr>
        <w:t xml:space="preserve"> </w:t>
      </w:r>
      <w:r w:rsidRPr="00137571">
        <w:rPr>
          <w:rFonts w:ascii="Arial" w:hAnsi="Arial" w:cs="Arial"/>
          <w:spacing w:val="-6"/>
          <w:sz w:val="22"/>
          <w:szCs w:val="22"/>
        </w:rPr>
        <w:t>a</w:t>
      </w:r>
      <w:r w:rsidRPr="00137571">
        <w:rPr>
          <w:rFonts w:ascii="Arial" w:hAnsi="Arial" w:cs="Arial"/>
          <w:spacing w:val="-8"/>
          <w:sz w:val="22"/>
          <w:szCs w:val="22"/>
        </w:rPr>
        <w:t xml:space="preserve"> </w:t>
      </w:r>
      <w:r w:rsidRPr="00137571">
        <w:rPr>
          <w:rFonts w:ascii="Arial" w:hAnsi="Arial" w:cs="Arial"/>
          <w:spacing w:val="-6"/>
          <w:sz w:val="22"/>
          <w:szCs w:val="22"/>
        </w:rPr>
        <w:t>cubrir los</w:t>
      </w:r>
      <w:r w:rsidRPr="00137571">
        <w:rPr>
          <w:rFonts w:ascii="Arial" w:hAnsi="Arial" w:cs="Arial"/>
          <w:spacing w:val="-8"/>
          <w:sz w:val="22"/>
          <w:szCs w:val="22"/>
        </w:rPr>
        <w:t xml:space="preserve"> </w:t>
      </w:r>
      <w:r w:rsidRPr="00137571">
        <w:rPr>
          <w:rFonts w:ascii="Arial" w:hAnsi="Arial" w:cs="Arial"/>
          <w:spacing w:val="-6"/>
          <w:sz w:val="22"/>
          <w:szCs w:val="22"/>
        </w:rPr>
        <w:t>denominados</w:t>
      </w:r>
      <w:r w:rsidRPr="00137571">
        <w:rPr>
          <w:rFonts w:ascii="Arial" w:hAnsi="Arial" w:cs="Arial"/>
          <w:spacing w:val="-7"/>
          <w:sz w:val="22"/>
          <w:szCs w:val="22"/>
        </w:rPr>
        <w:t xml:space="preserve"> </w:t>
      </w:r>
      <w:r w:rsidRPr="00137571">
        <w:rPr>
          <w:rFonts w:ascii="Arial" w:hAnsi="Arial" w:cs="Arial"/>
          <w:spacing w:val="-6"/>
          <w:sz w:val="22"/>
          <w:szCs w:val="22"/>
        </w:rPr>
        <w:t>“daño moral”</w:t>
      </w:r>
      <w:r w:rsidRPr="00137571">
        <w:rPr>
          <w:rFonts w:ascii="Arial" w:hAnsi="Arial" w:cs="Arial"/>
          <w:spacing w:val="-7"/>
          <w:sz w:val="22"/>
          <w:szCs w:val="22"/>
        </w:rPr>
        <w:t xml:space="preserve"> </w:t>
      </w:r>
      <w:r w:rsidRPr="00137571">
        <w:rPr>
          <w:rFonts w:ascii="Arial" w:hAnsi="Arial" w:cs="Arial"/>
          <w:spacing w:val="-6"/>
          <w:sz w:val="22"/>
          <w:szCs w:val="22"/>
        </w:rPr>
        <w:t>y</w:t>
      </w:r>
      <w:r w:rsidRPr="00137571">
        <w:rPr>
          <w:rFonts w:ascii="Arial" w:hAnsi="Arial" w:cs="Arial"/>
          <w:spacing w:val="-7"/>
          <w:sz w:val="22"/>
          <w:szCs w:val="22"/>
        </w:rPr>
        <w:t xml:space="preserve"> </w:t>
      </w:r>
      <w:r w:rsidRPr="00137571">
        <w:rPr>
          <w:rFonts w:ascii="Arial" w:hAnsi="Arial" w:cs="Arial"/>
          <w:spacing w:val="-6"/>
          <w:sz w:val="22"/>
          <w:szCs w:val="22"/>
        </w:rPr>
        <w:t>“daño en</w:t>
      </w:r>
      <w:r w:rsidRPr="00137571">
        <w:rPr>
          <w:rFonts w:ascii="Arial" w:hAnsi="Arial" w:cs="Arial"/>
          <w:spacing w:val="-8"/>
          <w:sz w:val="22"/>
          <w:szCs w:val="22"/>
        </w:rPr>
        <w:t xml:space="preserve"> </w:t>
      </w:r>
      <w:r w:rsidRPr="00137571">
        <w:rPr>
          <w:rFonts w:ascii="Arial" w:hAnsi="Arial" w:cs="Arial"/>
          <w:spacing w:val="-6"/>
          <w:sz w:val="22"/>
          <w:szCs w:val="22"/>
        </w:rPr>
        <w:t>la</w:t>
      </w:r>
      <w:r w:rsidRPr="00137571">
        <w:rPr>
          <w:rFonts w:ascii="Arial" w:hAnsi="Arial" w:cs="Arial"/>
          <w:spacing w:val="-8"/>
          <w:sz w:val="22"/>
          <w:szCs w:val="22"/>
        </w:rPr>
        <w:t xml:space="preserve"> </w:t>
      </w:r>
      <w:r w:rsidRPr="00137571">
        <w:rPr>
          <w:rFonts w:ascii="Arial" w:hAnsi="Arial" w:cs="Arial"/>
          <w:spacing w:val="-6"/>
          <w:sz w:val="22"/>
          <w:szCs w:val="22"/>
        </w:rPr>
        <w:t xml:space="preserve">vida de relación” </w:t>
      </w:r>
      <w:r w:rsidRPr="00137571">
        <w:rPr>
          <w:rFonts w:ascii="Arial" w:hAnsi="Arial" w:cs="Arial"/>
          <w:sz w:val="22"/>
          <w:szCs w:val="22"/>
        </w:rPr>
        <w:t>siempre</w:t>
      </w:r>
      <w:r w:rsidRPr="00137571">
        <w:rPr>
          <w:rFonts w:ascii="Arial" w:hAnsi="Arial" w:cs="Arial"/>
          <w:spacing w:val="-4"/>
          <w:sz w:val="22"/>
          <w:szCs w:val="22"/>
        </w:rPr>
        <w:t xml:space="preserve"> </w:t>
      </w:r>
      <w:r w:rsidRPr="00137571">
        <w:rPr>
          <w:rFonts w:ascii="Arial" w:hAnsi="Arial" w:cs="Arial"/>
          <w:sz w:val="22"/>
          <w:szCs w:val="22"/>
        </w:rPr>
        <w:t>y</w:t>
      </w:r>
      <w:r w:rsidRPr="00137571">
        <w:rPr>
          <w:rFonts w:ascii="Arial" w:hAnsi="Arial" w:cs="Arial"/>
          <w:spacing w:val="-6"/>
          <w:sz w:val="22"/>
          <w:szCs w:val="22"/>
        </w:rPr>
        <w:t xml:space="preserve"> </w:t>
      </w:r>
      <w:r w:rsidRPr="00137571">
        <w:rPr>
          <w:rFonts w:ascii="Arial" w:hAnsi="Arial" w:cs="Arial"/>
          <w:sz w:val="22"/>
          <w:szCs w:val="22"/>
        </w:rPr>
        <w:t>cuando,</w:t>
      </w:r>
      <w:r w:rsidRPr="00137571">
        <w:rPr>
          <w:rFonts w:ascii="Arial" w:hAnsi="Arial" w:cs="Arial"/>
          <w:spacing w:val="-5"/>
          <w:sz w:val="22"/>
          <w:szCs w:val="22"/>
        </w:rPr>
        <w:t xml:space="preserve"> </w:t>
      </w:r>
      <w:r w:rsidRPr="00137571">
        <w:rPr>
          <w:rFonts w:ascii="Arial" w:hAnsi="Arial" w:cs="Arial"/>
          <w:sz w:val="22"/>
          <w:szCs w:val="22"/>
        </w:rPr>
        <w:t>tales</w:t>
      </w:r>
      <w:r w:rsidRPr="00137571">
        <w:rPr>
          <w:rFonts w:ascii="Arial" w:hAnsi="Arial" w:cs="Arial"/>
          <w:spacing w:val="-6"/>
          <w:sz w:val="22"/>
          <w:szCs w:val="22"/>
        </w:rPr>
        <w:t xml:space="preserve"> </w:t>
      </w:r>
      <w:r w:rsidRPr="00137571">
        <w:rPr>
          <w:rFonts w:ascii="Arial" w:hAnsi="Arial" w:cs="Arial"/>
          <w:sz w:val="22"/>
          <w:szCs w:val="22"/>
        </w:rPr>
        <w:t>perjuicios</w:t>
      </w:r>
      <w:r w:rsidRPr="00137571">
        <w:rPr>
          <w:rFonts w:ascii="Arial" w:hAnsi="Arial" w:cs="Arial"/>
          <w:spacing w:val="-4"/>
          <w:sz w:val="22"/>
          <w:szCs w:val="22"/>
        </w:rPr>
        <w:t xml:space="preserve"> </w:t>
      </w:r>
      <w:r w:rsidRPr="00137571">
        <w:rPr>
          <w:rFonts w:ascii="Arial" w:hAnsi="Arial" w:cs="Arial"/>
          <w:sz w:val="22"/>
          <w:szCs w:val="22"/>
        </w:rPr>
        <w:t>estuvieran</w:t>
      </w:r>
      <w:r w:rsidRPr="00137571">
        <w:rPr>
          <w:rFonts w:ascii="Arial" w:hAnsi="Arial" w:cs="Arial"/>
          <w:spacing w:val="-4"/>
          <w:sz w:val="22"/>
          <w:szCs w:val="22"/>
        </w:rPr>
        <w:t xml:space="preserve"> </w:t>
      </w:r>
      <w:r w:rsidRPr="00137571">
        <w:rPr>
          <w:rFonts w:ascii="Arial" w:hAnsi="Arial" w:cs="Arial"/>
          <w:sz w:val="22"/>
          <w:szCs w:val="22"/>
        </w:rPr>
        <w:t>acreditados</w:t>
      </w:r>
      <w:r w:rsidRPr="00137571">
        <w:rPr>
          <w:rFonts w:ascii="Arial" w:hAnsi="Arial" w:cs="Arial"/>
          <w:spacing w:val="-4"/>
          <w:sz w:val="22"/>
          <w:szCs w:val="22"/>
        </w:rPr>
        <w:t xml:space="preserve"> </w:t>
      </w:r>
      <w:r w:rsidRPr="00137571">
        <w:rPr>
          <w:rFonts w:ascii="Arial" w:hAnsi="Arial" w:cs="Arial"/>
          <w:sz w:val="22"/>
          <w:szCs w:val="22"/>
        </w:rPr>
        <w:t>o</w:t>
      </w:r>
      <w:r w:rsidRPr="00137571">
        <w:rPr>
          <w:rFonts w:ascii="Arial" w:hAnsi="Arial" w:cs="Arial"/>
          <w:spacing w:val="-4"/>
          <w:sz w:val="22"/>
          <w:szCs w:val="22"/>
        </w:rPr>
        <w:t xml:space="preserve"> </w:t>
      </w:r>
      <w:r w:rsidRPr="00137571">
        <w:rPr>
          <w:rFonts w:ascii="Arial" w:hAnsi="Arial" w:cs="Arial"/>
          <w:sz w:val="22"/>
          <w:szCs w:val="22"/>
        </w:rPr>
        <w:t>probados</w:t>
      </w:r>
      <w:r w:rsidRPr="00137571">
        <w:rPr>
          <w:rFonts w:ascii="Arial" w:hAnsi="Arial" w:cs="Arial"/>
          <w:spacing w:val="-6"/>
          <w:sz w:val="22"/>
          <w:szCs w:val="22"/>
        </w:rPr>
        <w:t xml:space="preserve"> </w:t>
      </w:r>
      <w:r w:rsidRPr="00137571">
        <w:rPr>
          <w:rFonts w:ascii="Arial" w:hAnsi="Arial" w:cs="Arial"/>
          <w:sz w:val="22"/>
          <w:szCs w:val="22"/>
        </w:rPr>
        <w:t>en</w:t>
      </w:r>
      <w:r w:rsidRPr="00137571">
        <w:rPr>
          <w:rFonts w:ascii="Arial" w:hAnsi="Arial" w:cs="Arial"/>
          <w:spacing w:val="-4"/>
          <w:sz w:val="22"/>
          <w:szCs w:val="22"/>
        </w:rPr>
        <w:t xml:space="preserve"> </w:t>
      </w:r>
      <w:r w:rsidRPr="00137571">
        <w:rPr>
          <w:rFonts w:ascii="Arial" w:hAnsi="Arial" w:cs="Arial"/>
          <w:sz w:val="22"/>
          <w:szCs w:val="22"/>
        </w:rPr>
        <w:t>forma</w:t>
      </w:r>
      <w:r w:rsidRPr="00137571">
        <w:rPr>
          <w:rFonts w:ascii="Arial" w:hAnsi="Arial" w:cs="Arial"/>
          <w:spacing w:val="-4"/>
          <w:sz w:val="22"/>
          <w:szCs w:val="22"/>
        </w:rPr>
        <w:t xml:space="preserve"> </w:t>
      </w:r>
      <w:r w:rsidRPr="00137571">
        <w:rPr>
          <w:rFonts w:ascii="Arial" w:hAnsi="Arial" w:cs="Arial"/>
          <w:sz w:val="22"/>
          <w:szCs w:val="22"/>
        </w:rPr>
        <w:t>objetiva</w:t>
      </w:r>
      <w:r w:rsidRPr="00137571">
        <w:rPr>
          <w:rFonts w:ascii="Arial" w:hAnsi="Arial" w:cs="Arial"/>
          <w:spacing w:val="-4"/>
          <w:sz w:val="22"/>
          <w:szCs w:val="22"/>
        </w:rPr>
        <w:t xml:space="preserve"> </w:t>
      </w:r>
      <w:r w:rsidRPr="00137571">
        <w:rPr>
          <w:rFonts w:ascii="Arial" w:hAnsi="Arial" w:cs="Arial"/>
          <w:sz w:val="22"/>
          <w:szCs w:val="22"/>
        </w:rPr>
        <w:t>por los medios legales e idóneos por las víctimas y no otro perjuicio.</w:t>
      </w:r>
    </w:p>
    <w:p w14:paraId="739826AE" w14:textId="77777777" w:rsidR="006F7254" w:rsidRPr="00137571" w:rsidRDefault="006F7254" w:rsidP="00336A3B">
      <w:pPr>
        <w:pStyle w:val="Textoindependiente"/>
        <w:spacing w:line="360" w:lineRule="auto"/>
        <w:ind w:left="142" w:right="269"/>
        <w:jc w:val="both"/>
        <w:rPr>
          <w:rFonts w:ascii="Arial" w:hAnsi="Arial" w:cs="Arial"/>
          <w:sz w:val="22"/>
          <w:szCs w:val="22"/>
        </w:rPr>
      </w:pPr>
    </w:p>
    <w:p w14:paraId="2F10E6F6" w14:textId="77777777" w:rsidR="006F7254" w:rsidRPr="00137571" w:rsidRDefault="006F7254" w:rsidP="008F4D79">
      <w:pPr>
        <w:pStyle w:val="Textoindependiente"/>
        <w:spacing w:line="360" w:lineRule="auto"/>
        <w:ind w:right="106"/>
        <w:jc w:val="both"/>
        <w:rPr>
          <w:rFonts w:ascii="Arial" w:hAnsi="Arial" w:cs="Arial"/>
          <w:sz w:val="22"/>
          <w:szCs w:val="22"/>
        </w:rPr>
      </w:pPr>
      <w:r w:rsidRPr="00137571">
        <w:rPr>
          <w:rFonts w:ascii="Arial" w:hAnsi="Arial" w:cs="Arial"/>
          <w:sz w:val="22"/>
          <w:szCs w:val="22"/>
        </w:rPr>
        <w:t>Por lo expuesto, a</w:t>
      </w:r>
      <w:r w:rsidRPr="00137571">
        <w:rPr>
          <w:rFonts w:ascii="Arial" w:hAnsi="Arial" w:cs="Arial"/>
          <w:spacing w:val="-2"/>
          <w:sz w:val="22"/>
          <w:szCs w:val="22"/>
        </w:rPr>
        <w:t xml:space="preserve"> </w:t>
      </w:r>
      <w:r w:rsidRPr="00137571">
        <w:rPr>
          <w:rFonts w:ascii="Arial" w:hAnsi="Arial" w:cs="Arial"/>
          <w:sz w:val="22"/>
          <w:szCs w:val="22"/>
        </w:rPr>
        <w:t>pesar</w:t>
      </w:r>
      <w:r w:rsidRPr="00137571">
        <w:rPr>
          <w:rFonts w:ascii="Arial" w:hAnsi="Arial" w:cs="Arial"/>
          <w:spacing w:val="-1"/>
          <w:sz w:val="22"/>
          <w:szCs w:val="22"/>
        </w:rPr>
        <w:t xml:space="preserve"> </w:t>
      </w:r>
      <w:r w:rsidRPr="00137571">
        <w:rPr>
          <w:rFonts w:ascii="Arial" w:hAnsi="Arial" w:cs="Arial"/>
          <w:sz w:val="22"/>
          <w:szCs w:val="22"/>
        </w:rPr>
        <w:t>de que</w:t>
      </w:r>
      <w:r w:rsidRPr="00137571">
        <w:rPr>
          <w:rFonts w:ascii="Arial" w:hAnsi="Arial" w:cs="Arial"/>
          <w:spacing w:val="-2"/>
          <w:sz w:val="22"/>
          <w:szCs w:val="22"/>
        </w:rPr>
        <w:t xml:space="preserve"> </w:t>
      </w:r>
      <w:r w:rsidRPr="00137571">
        <w:rPr>
          <w:rFonts w:ascii="Arial" w:hAnsi="Arial" w:cs="Arial"/>
          <w:sz w:val="22"/>
          <w:szCs w:val="22"/>
        </w:rPr>
        <w:t>en el</w:t>
      </w:r>
      <w:r w:rsidRPr="00137571">
        <w:rPr>
          <w:rFonts w:ascii="Arial" w:hAnsi="Arial" w:cs="Arial"/>
          <w:spacing w:val="-3"/>
          <w:sz w:val="22"/>
          <w:szCs w:val="22"/>
        </w:rPr>
        <w:t xml:space="preserve"> </w:t>
      </w:r>
      <w:r w:rsidRPr="00137571">
        <w:rPr>
          <w:rFonts w:ascii="Arial" w:hAnsi="Arial" w:cs="Arial"/>
          <w:sz w:val="22"/>
          <w:szCs w:val="22"/>
        </w:rPr>
        <w:t>asunto</w:t>
      </w:r>
      <w:r w:rsidRPr="00137571">
        <w:rPr>
          <w:rFonts w:ascii="Arial" w:hAnsi="Arial" w:cs="Arial"/>
          <w:spacing w:val="-1"/>
          <w:sz w:val="22"/>
          <w:szCs w:val="22"/>
        </w:rPr>
        <w:t xml:space="preserve"> </w:t>
      </w:r>
      <w:r w:rsidRPr="00137571">
        <w:rPr>
          <w:rFonts w:ascii="Arial" w:hAnsi="Arial" w:cs="Arial"/>
          <w:sz w:val="22"/>
          <w:szCs w:val="22"/>
        </w:rPr>
        <w:t>que</w:t>
      </w:r>
      <w:r w:rsidRPr="00137571">
        <w:rPr>
          <w:rFonts w:ascii="Arial" w:hAnsi="Arial" w:cs="Arial"/>
          <w:spacing w:val="-2"/>
          <w:sz w:val="22"/>
          <w:szCs w:val="22"/>
        </w:rPr>
        <w:t xml:space="preserve"> </w:t>
      </w:r>
      <w:r w:rsidRPr="00137571">
        <w:rPr>
          <w:rFonts w:ascii="Arial" w:hAnsi="Arial" w:cs="Arial"/>
          <w:sz w:val="22"/>
          <w:szCs w:val="22"/>
        </w:rPr>
        <w:t>nos ocupa no</w:t>
      </w:r>
      <w:r w:rsidRPr="00137571">
        <w:rPr>
          <w:rFonts w:ascii="Arial" w:hAnsi="Arial" w:cs="Arial"/>
          <w:spacing w:val="-2"/>
          <w:sz w:val="22"/>
          <w:szCs w:val="22"/>
        </w:rPr>
        <w:t xml:space="preserve"> </w:t>
      </w:r>
      <w:r w:rsidRPr="00137571">
        <w:rPr>
          <w:rFonts w:ascii="Arial" w:hAnsi="Arial" w:cs="Arial"/>
          <w:sz w:val="22"/>
          <w:szCs w:val="22"/>
        </w:rPr>
        <w:t>se</w:t>
      </w:r>
      <w:r w:rsidRPr="00137571">
        <w:rPr>
          <w:rFonts w:ascii="Arial" w:hAnsi="Arial" w:cs="Arial"/>
          <w:spacing w:val="-2"/>
          <w:sz w:val="22"/>
          <w:szCs w:val="22"/>
        </w:rPr>
        <w:t xml:space="preserve"> </w:t>
      </w:r>
      <w:r w:rsidRPr="00137571">
        <w:rPr>
          <w:rFonts w:ascii="Arial" w:hAnsi="Arial" w:cs="Arial"/>
          <w:sz w:val="22"/>
          <w:szCs w:val="22"/>
        </w:rPr>
        <w:t>han configurado los</w:t>
      </w:r>
      <w:r w:rsidRPr="00137571">
        <w:rPr>
          <w:rFonts w:ascii="Arial" w:hAnsi="Arial" w:cs="Arial"/>
          <w:spacing w:val="-2"/>
          <w:sz w:val="22"/>
          <w:szCs w:val="22"/>
        </w:rPr>
        <w:t xml:space="preserve"> </w:t>
      </w:r>
      <w:r w:rsidRPr="00137571">
        <w:rPr>
          <w:rFonts w:ascii="Arial" w:hAnsi="Arial" w:cs="Arial"/>
          <w:sz w:val="22"/>
          <w:szCs w:val="22"/>
        </w:rPr>
        <w:t>elementos de la responsabilidad civil extracontractual, en caso de evidenciarse los mismos, debo manifestar que</w:t>
      </w:r>
      <w:r w:rsidRPr="00137571">
        <w:rPr>
          <w:rFonts w:ascii="Arial" w:hAnsi="Arial" w:cs="Arial"/>
          <w:spacing w:val="-2"/>
          <w:sz w:val="22"/>
          <w:szCs w:val="22"/>
        </w:rPr>
        <w:t xml:space="preserve"> </w:t>
      </w:r>
      <w:r w:rsidRPr="00137571">
        <w:rPr>
          <w:rFonts w:ascii="Arial" w:hAnsi="Arial" w:cs="Arial"/>
          <w:sz w:val="22"/>
          <w:szCs w:val="22"/>
        </w:rPr>
        <w:t>no</w:t>
      </w:r>
      <w:r w:rsidRPr="00137571">
        <w:rPr>
          <w:rFonts w:ascii="Arial" w:hAnsi="Arial" w:cs="Arial"/>
          <w:spacing w:val="-4"/>
          <w:sz w:val="22"/>
          <w:szCs w:val="22"/>
        </w:rPr>
        <w:t xml:space="preserve"> </w:t>
      </w:r>
      <w:r w:rsidRPr="00137571">
        <w:rPr>
          <w:rFonts w:ascii="Arial" w:hAnsi="Arial" w:cs="Arial"/>
          <w:sz w:val="22"/>
          <w:szCs w:val="22"/>
        </w:rPr>
        <w:t>habría</w:t>
      </w:r>
      <w:r w:rsidRPr="00137571">
        <w:rPr>
          <w:rFonts w:ascii="Arial" w:hAnsi="Arial" w:cs="Arial"/>
          <w:spacing w:val="-2"/>
          <w:sz w:val="22"/>
          <w:szCs w:val="22"/>
        </w:rPr>
        <w:t xml:space="preserve"> </w:t>
      </w:r>
      <w:r w:rsidRPr="00137571">
        <w:rPr>
          <w:rFonts w:ascii="Arial" w:hAnsi="Arial" w:cs="Arial"/>
          <w:sz w:val="22"/>
          <w:szCs w:val="22"/>
        </w:rPr>
        <w:t>cobertura</w:t>
      </w:r>
      <w:r w:rsidRPr="00137571">
        <w:rPr>
          <w:rFonts w:ascii="Arial" w:hAnsi="Arial" w:cs="Arial"/>
          <w:spacing w:val="-6"/>
          <w:sz w:val="22"/>
          <w:szCs w:val="22"/>
        </w:rPr>
        <w:t xml:space="preserve"> </w:t>
      </w:r>
      <w:r w:rsidRPr="00137571">
        <w:rPr>
          <w:rFonts w:ascii="Arial" w:hAnsi="Arial" w:cs="Arial"/>
          <w:sz w:val="22"/>
          <w:szCs w:val="22"/>
        </w:rPr>
        <w:t>para</w:t>
      </w:r>
      <w:r w:rsidRPr="00137571">
        <w:rPr>
          <w:rFonts w:ascii="Arial" w:hAnsi="Arial" w:cs="Arial"/>
          <w:spacing w:val="-2"/>
          <w:sz w:val="22"/>
          <w:szCs w:val="22"/>
        </w:rPr>
        <w:t xml:space="preserve"> </w:t>
      </w:r>
      <w:r w:rsidRPr="00137571">
        <w:rPr>
          <w:rFonts w:ascii="Arial" w:hAnsi="Arial" w:cs="Arial"/>
          <w:sz w:val="22"/>
          <w:szCs w:val="22"/>
        </w:rPr>
        <w:t>el</w:t>
      </w:r>
      <w:r w:rsidRPr="00137571">
        <w:rPr>
          <w:rFonts w:ascii="Arial" w:hAnsi="Arial" w:cs="Arial"/>
          <w:spacing w:val="-4"/>
          <w:sz w:val="22"/>
          <w:szCs w:val="22"/>
        </w:rPr>
        <w:t xml:space="preserve"> </w:t>
      </w:r>
      <w:r w:rsidRPr="00137571">
        <w:rPr>
          <w:rFonts w:ascii="Arial" w:hAnsi="Arial" w:cs="Arial"/>
          <w:sz w:val="22"/>
          <w:szCs w:val="22"/>
        </w:rPr>
        <w:t>daño extrapatrimonial</w:t>
      </w:r>
      <w:r w:rsidRPr="00137571">
        <w:rPr>
          <w:rFonts w:ascii="Arial" w:hAnsi="Arial" w:cs="Arial"/>
          <w:spacing w:val="-3"/>
          <w:sz w:val="22"/>
          <w:szCs w:val="22"/>
        </w:rPr>
        <w:t xml:space="preserve"> </w:t>
      </w:r>
      <w:r w:rsidRPr="00137571">
        <w:rPr>
          <w:rFonts w:ascii="Arial" w:hAnsi="Arial" w:cs="Arial"/>
          <w:sz w:val="22"/>
          <w:szCs w:val="22"/>
        </w:rPr>
        <w:t>diferentes</w:t>
      </w:r>
      <w:r w:rsidRPr="00137571">
        <w:rPr>
          <w:rFonts w:ascii="Arial" w:hAnsi="Arial" w:cs="Arial"/>
          <w:spacing w:val="-4"/>
          <w:sz w:val="22"/>
          <w:szCs w:val="22"/>
        </w:rPr>
        <w:t xml:space="preserve"> </w:t>
      </w:r>
      <w:r w:rsidRPr="00137571">
        <w:rPr>
          <w:rFonts w:ascii="Arial" w:hAnsi="Arial" w:cs="Arial"/>
          <w:sz w:val="22"/>
          <w:szCs w:val="22"/>
        </w:rPr>
        <w:t>al</w:t>
      </w:r>
      <w:r w:rsidRPr="00137571">
        <w:rPr>
          <w:rFonts w:ascii="Arial" w:hAnsi="Arial" w:cs="Arial"/>
          <w:spacing w:val="-5"/>
          <w:sz w:val="22"/>
          <w:szCs w:val="22"/>
        </w:rPr>
        <w:t xml:space="preserve"> </w:t>
      </w:r>
      <w:r w:rsidRPr="00137571">
        <w:rPr>
          <w:rFonts w:ascii="Arial" w:hAnsi="Arial" w:cs="Arial"/>
          <w:sz w:val="22"/>
          <w:szCs w:val="22"/>
        </w:rPr>
        <w:t>daño</w:t>
      </w:r>
      <w:r w:rsidRPr="00137571">
        <w:rPr>
          <w:rFonts w:ascii="Arial" w:hAnsi="Arial" w:cs="Arial"/>
          <w:spacing w:val="-4"/>
          <w:sz w:val="22"/>
          <w:szCs w:val="22"/>
        </w:rPr>
        <w:t xml:space="preserve"> </w:t>
      </w:r>
      <w:r w:rsidRPr="00137571">
        <w:rPr>
          <w:rFonts w:ascii="Arial" w:hAnsi="Arial" w:cs="Arial"/>
          <w:sz w:val="22"/>
          <w:szCs w:val="22"/>
        </w:rPr>
        <w:t>moral</w:t>
      </w:r>
      <w:r w:rsidRPr="00137571">
        <w:rPr>
          <w:rFonts w:ascii="Arial" w:hAnsi="Arial" w:cs="Arial"/>
          <w:spacing w:val="-4"/>
          <w:sz w:val="22"/>
          <w:szCs w:val="22"/>
        </w:rPr>
        <w:t xml:space="preserve"> </w:t>
      </w:r>
      <w:r w:rsidRPr="00137571">
        <w:rPr>
          <w:rFonts w:ascii="Arial" w:hAnsi="Arial" w:cs="Arial"/>
          <w:sz w:val="22"/>
          <w:szCs w:val="22"/>
        </w:rPr>
        <w:t>y</w:t>
      </w:r>
      <w:r w:rsidRPr="00137571">
        <w:rPr>
          <w:rFonts w:ascii="Arial" w:hAnsi="Arial" w:cs="Arial"/>
          <w:spacing w:val="-1"/>
          <w:sz w:val="22"/>
          <w:szCs w:val="22"/>
        </w:rPr>
        <w:t xml:space="preserve"> </w:t>
      </w:r>
      <w:r w:rsidRPr="00137571">
        <w:rPr>
          <w:rFonts w:ascii="Arial" w:hAnsi="Arial" w:cs="Arial"/>
          <w:sz w:val="22"/>
          <w:szCs w:val="22"/>
        </w:rPr>
        <w:t>daño</w:t>
      </w:r>
      <w:r w:rsidRPr="00137571">
        <w:rPr>
          <w:rFonts w:ascii="Arial" w:hAnsi="Arial" w:cs="Arial"/>
          <w:spacing w:val="-4"/>
          <w:sz w:val="22"/>
          <w:szCs w:val="22"/>
        </w:rPr>
        <w:t xml:space="preserve"> </w:t>
      </w:r>
      <w:r w:rsidRPr="00137571">
        <w:rPr>
          <w:rFonts w:ascii="Arial" w:hAnsi="Arial" w:cs="Arial"/>
          <w:sz w:val="22"/>
          <w:szCs w:val="22"/>
        </w:rPr>
        <w:t>a</w:t>
      </w:r>
      <w:r w:rsidRPr="00137571">
        <w:rPr>
          <w:rFonts w:ascii="Arial" w:hAnsi="Arial" w:cs="Arial"/>
          <w:spacing w:val="-4"/>
          <w:sz w:val="22"/>
          <w:szCs w:val="22"/>
        </w:rPr>
        <w:t xml:space="preserve"> </w:t>
      </w:r>
      <w:r w:rsidRPr="00137571">
        <w:rPr>
          <w:rFonts w:ascii="Arial" w:hAnsi="Arial" w:cs="Arial"/>
          <w:sz w:val="22"/>
          <w:szCs w:val="22"/>
        </w:rPr>
        <w:t>la</w:t>
      </w:r>
      <w:r w:rsidRPr="00137571">
        <w:rPr>
          <w:rFonts w:ascii="Arial" w:hAnsi="Arial" w:cs="Arial"/>
          <w:spacing w:val="-2"/>
          <w:sz w:val="22"/>
          <w:szCs w:val="22"/>
        </w:rPr>
        <w:t xml:space="preserve"> </w:t>
      </w:r>
      <w:r w:rsidRPr="00137571">
        <w:rPr>
          <w:rFonts w:ascii="Arial" w:hAnsi="Arial" w:cs="Arial"/>
          <w:sz w:val="22"/>
          <w:szCs w:val="22"/>
        </w:rPr>
        <w:t>vida</w:t>
      </w:r>
      <w:r w:rsidRPr="00137571">
        <w:rPr>
          <w:rFonts w:ascii="Arial" w:hAnsi="Arial" w:cs="Arial"/>
          <w:spacing w:val="-4"/>
          <w:sz w:val="22"/>
          <w:szCs w:val="22"/>
        </w:rPr>
        <w:t xml:space="preserve"> </w:t>
      </w:r>
      <w:r w:rsidRPr="00137571">
        <w:rPr>
          <w:rFonts w:ascii="Arial" w:hAnsi="Arial" w:cs="Arial"/>
          <w:sz w:val="22"/>
          <w:szCs w:val="22"/>
        </w:rPr>
        <w:t>de relación debidamente tasado y probado.</w:t>
      </w:r>
    </w:p>
    <w:p w14:paraId="367927AF" w14:textId="77777777" w:rsidR="006F7254" w:rsidRPr="00137571" w:rsidRDefault="006F7254" w:rsidP="00336A3B">
      <w:pPr>
        <w:pStyle w:val="Textoindependiente"/>
        <w:spacing w:line="360" w:lineRule="auto"/>
        <w:ind w:left="142" w:right="269"/>
        <w:jc w:val="both"/>
        <w:rPr>
          <w:rFonts w:ascii="Arial" w:hAnsi="Arial" w:cs="Arial"/>
          <w:sz w:val="22"/>
          <w:szCs w:val="22"/>
        </w:rPr>
      </w:pPr>
    </w:p>
    <w:p w14:paraId="16500B92" w14:textId="57524F86" w:rsidR="006F7254" w:rsidRPr="00905CCC" w:rsidRDefault="006F7254" w:rsidP="00905CCC">
      <w:pPr>
        <w:pStyle w:val="Textoindependiente"/>
        <w:spacing w:line="360" w:lineRule="auto"/>
        <w:ind w:right="106"/>
        <w:jc w:val="both"/>
        <w:rPr>
          <w:rFonts w:ascii="Arial" w:hAnsi="Arial" w:cs="Arial"/>
          <w:sz w:val="22"/>
          <w:szCs w:val="22"/>
        </w:rPr>
      </w:pPr>
      <w:r w:rsidRPr="00137571">
        <w:rPr>
          <w:rFonts w:ascii="Arial" w:hAnsi="Arial" w:cs="Arial"/>
          <w:sz w:val="22"/>
          <w:szCs w:val="22"/>
        </w:rPr>
        <w:t>En</w:t>
      </w:r>
      <w:r w:rsidRPr="00137571">
        <w:rPr>
          <w:rFonts w:ascii="Arial" w:hAnsi="Arial" w:cs="Arial"/>
          <w:spacing w:val="-6"/>
          <w:sz w:val="22"/>
          <w:szCs w:val="22"/>
        </w:rPr>
        <w:t xml:space="preserve"> </w:t>
      </w:r>
      <w:r w:rsidRPr="00137571">
        <w:rPr>
          <w:rFonts w:ascii="Arial" w:hAnsi="Arial" w:cs="Arial"/>
          <w:sz w:val="22"/>
          <w:szCs w:val="22"/>
        </w:rPr>
        <w:t>virtud</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5"/>
          <w:sz w:val="22"/>
          <w:szCs w:val="22"/>
        </w:rPr>
        <w:t xml:space="preserve"> </w:t>
      </w:r>
      <w:r w:rsidRPr="00137571">
        <w:rPr>
          <w:rFonts w:ascii="Arial" w:hAnsi="Arial" w:cs="Arial"/>
          <w:sz w:val="22"/>
          <w:szCs w:val="22"/>
        </w:rPr>
        <w:t>lo</w:t>
      </w:r>
      <w:r w:rsidRPr="00137571">
        <w:rPr>
          <w:rFonts w:ascii="Arial" w:hAnsi="Arial" w:cs="Arial"/>
          <w:spacing w:val="-7"/>
          <w:sz w:val="22"/>
          <w:szCs w:val="22"/>
        </w:rPr>
        <w:t xml:space="preserve"> </w:t>
      </w:r>
      <w:r w:rsidRPr="00137571">
        <w:rPr>
          <w:rFonts w:ascii="Arial" w:hAnsi="Arial" w:cs="Arial"/>
          <w:sz w:val="22"/>
          <w:szCs w:val="22"/>
        </w:rPr>
        <w:t>anterior,</w:t>
      </w:r>
      <w:r w:rsidRPr="00137571">
        <w:rPr>
          <w:rFonts w:ascii="Arial" w:hAnsi="Arial" w:cs="Arial"/>
          <w:spacing w:val="-5"/>
          <w:sz w:val="22"/>
          <w:szCs w:val="22"/>
        </w:rPr>
        <w:t xml:space="preserve"> </w:t>
      </w:r>
      <w:r w:rsidRPr="00137571">
        <w:rPr>
          <w:rFonts w:ascii="Arial" w:hAnsi="Arial" w:cs="Arial"/>
          <w:sz w:val="22"/>
          <w:szCs w:val="22"/>
        </w:rPr>
        <w:t>respetuosamente</w:t>
      </w:r>
      <w:r w:rsidRPr="00137571">
        <w:rPr>
          <w:rFonts w:ascii="Arial" w:hAnsi="Arial" w:cs="Arial"/>
          <w:spacing w:val="-6"/>
          <w:sz w:val="22"/>
          <w:szCs w:val="22"/>
        </w:rPr>
        <w:t xml:space="preserve"> </w:t>
      </w:r>
      <w:r w:rsidRPr="00137571">
        <w:rPr>
          <w:rFonts w:ascii="Arial" w:hAnsi="Arial" w:cs="Arial"/>
          <w:sz w:val="22"/>
          <w:szCs w:val="22"/>
        </w:rPr>
        <w:t>solicito</w:t>
      </w:r>
      <w:r w:rsidRPr="00137571">
        <w:rPr>
          <w:rFonts w:ascii="Arial" w:hAnsi="Arial" w:cs="Arial"/>
          <w:spacing w:val="-7"/>
          <w:sz w:val="22"/>
          <w:szCs w:val="22"/>
        </w:rPr>
        <w:t xml:space="preserve"> </w:t>
      </w:r>
      <w:r w:rsidRPr="00137571">
        <w:rPr>
          <w:rFonts w:ascii="Arial" w:hAnsi="Arial" w:cs="Arial"/>
          <w:sz w:val="22"/>
          <w:szCs w:val="22"/>
        </w:rPr>
        <w:t>declarar</w:t>
      </w:r>
      <w:r w:rsidRPr="00137571">
        <w:rPr>
          <w:rFonts w:ascii="Arial" w:hAnsi="Arial" w:cs="Arial"/>
          <w:spacing w:val="-4"/>
          <w:sz w:val="22"/>
          <w:szCs w:val="22"/>
        </w:rPr>
        <w:t xml:space="preserve"> </w:t>
      </w:r>
      <w:r w:rsidRPr="00137571">
        <w:rPr>
          <w:rFonts w:ascii="Arial" w:hAnsi="Arial" w:cs="Arial"/>
          <w:sz w:val="22"/>
          <w:szCs w:val="22"/>
        </w:rPr>
        <w:t>probada</w:t>
      </w:r>
      <w:r w:rsidRPr="00137571">
        <w:rPr>
          <w:rFonts w:ascii="Arial" w:hAnsi="Arial" w:cs="Arial"/>
          <w:spacing w:val="-5"/>
          <w:sz w:val="22"/>
          <w:szCs w:val="22"/>
        </w:rPr>
        <w:t xml:space="preserve"> </w:t>
      </w:r>
      <w:r w:rsidRPr="00137571">
        <w:rPr>
          <w:rFonts w:ascii="Arial" w:hAnsi="Arial" w:cs="Arial"/>
          <w:sz w:val="22"/>
          <w:szCs w:val="22"/>
        </w:rPr>
        <w:t>esta</w:t>
      </w:r>
      <w:r w:rsidRPr="00137571">
        <w:rPr>
          <w:rFonts w:ascii="Arial" w:hAnsi="Arial" w:cs="Arial"/>
          <w:spacing w:val="-6"/>
          <w:sz w:val="22"/>
          <w:szCs w:val="22"/>
        </w:rPr>
        <w:t xml:space="preserve"> </w:t>
      </w:r>
      <w:r w:rsidRPr="00137571">
        <w:rPr>
          <w:rFonts w:ascii="Arial" w:hAnsi="Arial" w:cs="Arial"/>
          <w:spacing w:val="-2"/>
          <w:sz w:val="22"/>
          <w:szCs w:val="22"/>
        </w:rPr>
        <w:t>excepción.</w:t>
      </w:r>
    </w:p>
    <w:p w14:paraId="17D88DC0" w14:textId="77777777" w:rsidR="006F7254" w:rsidRPr="00137571" w:rsidRDefault="006F7254" w:rsidP="00CC5F80">
      <w:pPr>
        <w:tabs>
          <w:tab w:val="left" w:pos="5760"/>
        </w:tabs>
        <w:spacing w:line="360" w:lineRule="auto"/>
        <w:ind w:left="142"/>
        <w:rPr>
          <w:rFonts w:ascii="Arial" w:hAnsi="Arial" w:cs="Arial"/>
          <w:lang w:val="es-CO"/>
        </w:rPr>
      </w:pPr>
    </w:p>
    <w:p w14:paraId="69C2AA95" w14:textId="21925B0A" w:rsidR="006F7254" w:rsidRPr="00137571" w:rsidRDefault="006F7254" w:rsidP="00CA34EF">
      <w:pPr>
        <w:pStyle w:val="Ttulo1"/>
        <w:numPr>
          <w:ilvl w:val="0"/>
          <w:numId w:val="47"/>
        </w:numPr>
        <w:tabs>
          <w:tab w:val="left" w:pos="1661"/>
          <w:tab w:val="left" w:pos="1663"/>
        </w:tabs>
        <w:spacing w:line="360" w:lineRule="auto"/>
        <w:ind w:right="218"/>
        <w:jc w:val="both"/>
        <w:rPr>
          <w:rFonts w:ascii="Arial" w:hAnsi="Arial" w:cs="Arial"/>
          <w:sz w:val="22"/>
          <w:szCs w:val="22"/>
        </w:rPr>
      </w:pPr>
      <w:r w:rsidRPr="00137571">
        <w:rPr>
          <w:rFonts w:ascii="Arial" w:hAnsi="Arial" w:cs="Arial"/>
          <w:sz w:val="22"/>
          <w:szCs w:val="22"/>
        </w:rPr>
        <w:t xml:space="preserve">INEXISTENCIA DE SOLIDARIDAD ENTRE A </w:t>
      </w:r>
      <w:r w:rsidR="003967FA" w:rsidRPr="00137571">
        <w:rPr>
          <w:rFonts w:ascii="Arial" w:hAnsi="Arial" w:cs="Arial"/>
          <w:sz w:val="22"/>
          <w:szCs w:val="22"/>
        </w:rPr>
        <w:t>HDI SEGUROS COLOMBIA</w:t>
      </w:r>
      <w:r w:rsidRPr="00137571">
        <w:rPr>
          <w:rFonts w:ascii="Arial" w:hAnsi="Arial" w:cs="Arial"/>
          <w:sz w:val="22"/>
          <w:szCs w:val="22"/>
        </w:rPr>
        <w:t xml:space="preserve"> S.A. Y LOS DEMÁS </w:t>
      </w:r>
      <w:r w:rsidRPr="00137571">
        <w:rPr>
          <w:rFonts w:ascii="Arial" w:hAnsi="Arial" w:cs="Arial"/>
          <w:spacing w:val="-2"/>
          <w:sz w:val="22"/>
          <w:szCs w:val="22"/>
        </w:rPr>
        <w:t>DEMANDADOS</w:t>
      </w:r>
    </w:p>
    <w:p w14:paraId="6C16F9EE" w14:textId="77777777" w:rsidR="006F7254" w:rsidRPr="00137571" w:rsidRDefault="006F7254" w:rsidP="00CC5F80">
      <w:pPr>
        <w:pStyle w:val="Textoindependiente"/>
        <w:spacing w:before="126" w:line="360" w:lineRule="auto"/>
        <w:rPr>
          <w:rFonts w:ascii="Arial" w:hAnsi="Arial" w:cs="Arial"/>
          <w:b/>
          <w:sz w:val="22"/>
          <w:szCs w:val="22"/>
        </w:rPr>
      </w:pPr>
    </w:p>
    <w:p w14:paraId="487F1D91" w14:textId="4D683624" w:rsidR="006F7254" w:rsidRPr="00137571" w:rsidRDefault="006F7254" w:rsidP="00193643">
      <w:pPr>
        <w:pStyle w:val="Textoindependiente"/>
        <w:spacing w:line="360" w:lineRule="auto"/>
        <w:ind w:right="106"/>
        <w:jc w:val="both"/>
        <w:rPr>
          <w:rFonts w:ascii="Arial" w:hAnsi="Arial" w:cs="Arial"/>
          <w:sz w:val="22"/>
          <w:szCs w:val="22"/>
        </w:rPr>
      </w:pPr>
      <w:r w:rsidRPr="00137571">
        <w:rPr>
          <w:rFonts w:ascii="Arial" w:hAnsi="Arial" w:cs="Arial"/>
          <w:sz w:val="22"/>
          <w:szCs w:val="22"/>
        </w:rPr>
        <w:t xml:space="preserve">Se formula esta excepción en razón a que </w:t>
      </w:r>
      <w:r w:rsidR="003967FA" w:rsidRPr="00137571">
        <w:rPr>
          <w:rFonts w:ascii="Arial" w:hAnsi="Arial" w:cs="Arial"/>
          <w:sz w:val="22"/>
          <w:szCs w:val="22"/>
        </w:rPr>
        <w:t>HDI SEGUROS COLOMBIA</w:t>
      </w:r>
      <w:r w:rsidRPr="00137571">
        <w:rPr>
          <w:rFonts w:ascii="Arial" w:hAnsi="Arial" w:cs="Arial"/>
          <w:sz w:val="22"/>
          <w:szCs w:val="22"/>
        </w:rPr>
        <w:t xml:space="preserve"> S.A. no puede ser considerada como</w:t>
      </w:r>
      <w:r w:rsidRPr="00137571">
        <w:rPr>
          <w:rFonts w:ascii="Arial" w:hAnsi="Arial" w:cs="Arial"/>
          <w:spacing w:val="-4"/>
          <w:sz w:val="22"/>
          <w:szCs w:val="22"/>
        </w:rPr>
        <w:t xml:space="preserve"> </w:t>
      </w:r>
      <w:r w:rsidRPr="00137571">
        <w:rPr>
          <w:rFonts w:ascii="Arial" w:hAnsi="Arial" w:cs="Arial"/>
          <w:sz w:val="22"/>
          <w:szCs w:val="22"/>
        </w:rPr>
        <w:t>responsable</w:t>
      </w:r>
      <w:r w:rsidRPr="00137571">
        <w:rPr>
          <w:rFonts w:ascii="Arial" w:hAnsi="Arial" w:cs="Arial"/>
          <w:spacing w:val="-2"/>
          <w:sz w:val="22"/>
          <w:szCs w:val="22"/>
        </w:rPr>
        <w:t xml:space="preserve"> </w:t>
      </w:r>
      <w:r w:rsidRPr="00137571">
        <w:rPr>
          <w:rFonts w:ascii="Arial" w:hAnsi="Arial" w:cs="Arial"/>
          <w:sz w:val="22"/>
          <w:szCs w:val="22"/>
        </w:rPr>
        <w:t>en</w:t>
      </w:r>
      <w:r w:rsidRPr="00137571">
        <w:rPr>
          <w:rFonts w:ascii="Arial" w:hAnsi="Arial" w:cs="Arial"/>
          <w:spacing w:val="-4"/>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comisión</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un</w:t>
      </w:r>
      <w:r w:rsidRPr="00137571">
        <w:rPr>
          <w:rFonts w:ascii="Arial" w:hAnsi="Arial" w:cs="Arial"/>
          <w:spacing w:val="-4"/>
          <w:sz w:val="22"/>
          <w:szCs w:val="22"/>
        </w:rPr>
        <w:t xml:space="preserve"> </w:t>
      </w:r>
      <w:r w:rsidRPr="00137571">
        <w:rPr>
          <w:rFonts w:ascii="Arial" w:hAnsi="Arial" w:cs="Arial"/>
          <w:sz w:val="22"/>
          <w:szCs w:val="22"/>
        </w:rPr>
        <w:t>accidente</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6"/>
          <w:sz w:val="22"/>
          <w:szCs w:val="22"/>
        </w:rPr>
        <w:t xml:space="preserve"> </w:t>
      </w:r>
      <w:r w:rsidRPr="00137571">
        <w:rPr>
          <w:rFonts w:ascii="Arial" w:hAnsi="Arial" w:cs="Arial"/>
          <w:sz w:val="22"/>
          <w:szCs w:val="22"/>
        </w:rPr>
        <w:t>tránsito</w:t>
      </w:r>
      <w:r w:rsidRPr="00137571">
        <w:rPr>
          <w:rFonts w:ascii="Arial" w:hAnsi="Arial" w:cs="Arial"/>
          <w:spacing w:val="-6"/>
          <w:sz w:val="22"/>
          <w:szCs w:val="22"/>
        </w:rPr>
        <w:t xml:space="preserve"> </w:t>
      </w:r>
      <w:r w:rsidRPr="00137571">
        <w:rPr>
          <w:rFonts w:ascii="Arial" w:hAnsi="Arial" w:cs="Arial"/>
          <w:sz w:val="22"/>
          <w:szCs w:val="22"/>
        </w:rPr>
        <w:t>respecto</w:t>
      </w:r>
      <w:r w:rsidRPr="00137571">
        <w:rPr>
          <w:rFonts w:ascii="Arial" w:hAnsi="Arial" w:cs="Arial"/>
          <w:spacing w:val="-4"/>
          <w:sz w:val="22"/>
          <w:szCs w:val="22"/>
        </w:rPr>
        <w:t xml:space="preserve"> </w:t>
      </w:r>
      <w:r w:rsidRPr="00137571">
        <w:rPr>
          <w:rFonts w:ascii="Arial" w:hAnsi="Arial" w:cs="Arial"/>
          <w:sz w:val="22"/>
          <w:szCs w:val="22"/>
        </w:rPr>
        <w:t>al</w:t>
      </w:r>
      <w:r w:rsidRPr="00137571">
        <w:rPr>
          <w:rFonts w:ascii="Arial" w:hAnsi="Arial" w:cs="Arial"/>
          <w:spacing w:val="-5"/>
          <w:sz w:val="22"/>
          <w:szCs w:val="22"/>
        </w:rPr>
        <w:t xml:space="preserve"> </w:t>
      </w:r>
      <w:r w:rsidRPr="00137571">
        <w:rPr>
          <w:rFonts w:ascii="Arial" w:hAnsi="Arial" w:cs="Arial"/>
          <w:sz w:val="22"/>
          <w:szCs w:val="22"/>
        </w:rPr>
        <w:t>cual</w:t>
      </w:r>
      <w:r w:rsidRPr="00137571">
        <w:rPr>
          <w:rFonts w:ascii="Arial" w:hAnsi="Arial" w:cs="Arial"/>
          <w:spacing w:val="-2"/>
          <w:sz w:val="22"/>
          <w:szCs w:val="22"/>
        </w:rPr>
        <w:t xml:space="preserve"> </w:t>
      </w:r>
      <w:r w:rsidRPr="00137571">
        <w:rPr>
          <w:rFonts w:ascii="Arial" w:hAnsi="Arial" w:cs="Arial"/>
          <w:sz w:val="22"/>
          <w:szCs w:val="22"/>
        </w:rPr>
        <w:t>no</w:t>
      </w:r>
      <w:r w:rsidRPr="00137571">
        <w:rPr>
          <w:rFonts w:ascii="Arial" w:hAnsi="Arial" w:cs="Arial"/>
          <w:spacing w:val="-4"/>
          <w:sz w:val="22"/>
          <w:szCs w:val="22"/>
        </w:rPr>
        <w:t xml:space="preserve"> </w:t>
      </w:r>
      <w:r w:rsidRPr="00137571">
        <w:rPr>
          <w:rFonts w:ascii="Arial" w:hAnsi="Arial" w:cs="Arial"/>
          <w:sz w:val="22"/>
          <w:szCs w:val="22"/>
        </w:rPr>
        <w:t>tuvo</w:t>
      </w:r>
      <w:r w:rsidRPr="00137571">
        <w:rPr>
          <w:rFonts w:ascii="Arial" w:hAnsi="Arial" w:cs="Arial"/>
          <w:spacing w:val="-4"/>
          <w:sz w:val="22"/>
          <w:szCs w:val="22"/>
        </w:rPr>
        <w:t xml:space="preserve"> </w:t>
      </w:r>
      <w:r w:rsidRPr="00137571">
        <w:rPr>
          <w:rFonts w:ascii="Arial" w:hAnsi="Arial" w:cs="Arial"/>
          <w:sz w:val="22"/>
          <w:szCs w:val="22"/>
        </w:rPr>
        <w:t>participación o injerencia alguna. Máxime, en atención a que su relación con el</w:t>
      </w:r>
      <w:r w:rsidRPr="00137571">
        <w:rPr>
          <w:rFonts w:ascii="Arial" w:hAnsi="Arial" w:cs="Arial"/>
          <w:spacing w:val="-1"/>
          <w:sz w:val="22"/>
          <w:szCs w:val="22"/>
        </w:rPr>
        <w:t xml:space="preserve"> </w:t>
      </w:r>
      <w:r w:rsidRPr="00137571">
        <w:rPr>
          <w:rFonts w:ascii="Arial" w:hAnsi="Arial" w:cs="Arial"/>
          <w:sz w:val="22"/>
          <w:szCs w:val="22"/>
        </w:rPr>
        <w:t>vehículo de placa FRL-677 para el</w:t>
      </w:r>
      <w:r w:rsidRPr="00137571">
        <w:rPr>
          <w:rFonts w:ascii="Arial" w:hAnsi="Arial" w:cs="Arial"/>
          <w:spacing w:val="-9"/>
          <w:sz w:val="22"/>
          <w:szCs w:val="22"/>
        </w:rPr>
        <w:t xml:space="preserve"> </w:t>
      </w:r>
      <w:r w:rsidRPr="00137571">
        <w:rPr>
          <w:rFonts w:ascii="Arial" w:hAnsi="Arial" w:cs="Arial"/>
          <w:sz w:val="22"/>
          <w:szCs w:val="22"/>
        </w:rPr>
        <w:t>momento</w:t>
      </w:r>
      <w:r w:rsidRPr="00137571">
        <w:rPr>
          <w:rFonts w:ascii="Arial" w:hAnsi="Arial" w:cs="Arial"/>
          <w:spacing w:val="-10"/>
          <w:sz w:val="22"/>
          <w:szCs w:val="22"/>
        </w:rPr>
        <w:t xml:space="preserve"> </w:t>
      </w:r>
      <w:r w:rsidRPr="00137571">
        <w:rPr>
          <w:rFonts w:ascii="Arial" w:hAnsi="Arial" w:cs="Arial"/>
          <w:sz w:val="22"/>
          <w:szCs w:val="22"/>
        </w:rPr>
        <w:t>de</w:t>
      </w:r>
      <w:r w:rsidRPr="00137571">
        <w:rPr>
          <w:rFonts w:ascii="Arial" w:hAnsi="Arial" w:cs="Arial"/>
          <w:spacing w:val="-11"/>
          <w:sz w:val="22"/>
          <w:szCs w:val="22"/>
        </w:rPr>
        <w:t xml:space="preserve"> </w:t>
      </w:r>
      <w:r w:rsidRPr="00137571">
        <w:rPr>
          <w:rFonts w:ascii="Arial" w:hAnsi="Arial" w:cs="Arial"/>
          <w:sz w:val="22"/>
          <w:szCs w:val="22"/>
        </w:rPr>
        <w:t>presunta</w:t>
      </w:r>
      <w:r w:rsidRPr="00137571">
        <w:rPr>
          <w:rFonts w:ascii="Arial" w:hAnsi="Arial" w:cs="Arial"/>
          <w:spacing w:val="-12"/>
          <w:sz w:val="22"/>
          <w:szCs w:val="22"/>
        </w:rPr>
        <w:t xml:space="preserve"> </w:t>
      </w:r>
      <w:r w:rsidRPr="00137571">
        <w:rPr>
          <w:rFonts w:ascii="Arial" w:hAnsi="Arial" w:cs="Arial"/>
          <w:sz w:val="22"/>
          <w:szCs w:val="22"/>
        </w:rPr>
        <w:t>ocurrencia</w:t>
      </w:r>
      <w:r w:rsidRPr="00137571">
        <w:rPr>
          <w:rFonts w:ascii="Arial" w:hAnsi="Arial" w:cs="Arial"/>
          <w:spacing w:val="-10"/>
          <w:sz w:val="22"/>
          <w:szCs w:val="22"/>
        </w:rPr>
        <w:t xml:space="preserve"> </w:t>
      </w:r>
      <w:r w:rsidRPr="00137571">
        <w:rPr>
          <w:rFonts w:ascii="Arial" w:hAnsi="Arial" w:cs="Arial"/>
          <w:sz w:val="22"/>
          <w:szCs w:val="22"/>
        </w:rPr>
        <w:t>de</w:t>
      </w:r>
      <w:r w:rsidRPr="00137571">
        <w:rPr>
          <w:rFonts w:ascii="Arial" w:hAnsi="Arial" w:cs="Arial"/>
          <w:spacing w:val="-11"/>
          <w:sz w:val="22"/>
          <w:szCs w:val="22"/>
        </w:rPr>
        <w:t xml:space="preserve"> </w:t>
      </w:r>
      <w:r w:rsidRPr="00137571">
        <w:rPr>
          <w:rFonts w:ascii="Arial" w:hAnsi="Arial" w:cs="Arial"/>
          <w:sz w:val="22"/>
          <w:szCs w:val="22"/>
        </w:rPr>
        <w:t>los</w:t>
      </w:r>
      <w:r w:rsidRPr="00137571">
        <w:rPr>
          <w:rFonts w:ascii="Arial" w:hAnsi="Arial" w:cs="Arial"/>
          <w:spacing w:val="-8"/>
          <w:sz w:val="22"/>
          <w:szCs w:val="22"/>
        </w:rPr>
        <w:t xml:space="preserve"> </w:t>
      </w:r>
      <w:r w:rsidRPr="00137571">
        <w:rPr>
          <w:rFonts w:ascii="Arial" w:hAnsi="Arial" w:cs="Arial"/>
          <w:sz w:val="22"/>
          <w:szCs w:val="22"/>
        </w:rPr>
        <w:t>hechos</w:t>
      </w:r>
      <w:r w:rsidRPr="00137571">
        <w:rPr>
          <w:rFonts w:ascii="Arial" w:hAnsi="Arial" w:cs="Arial"/>
          <w:spacing w:val="-10"/>
          <w:sz w:val="22"/>
          <w:szCs w:val="22"/>
        </w:rPr>
        <w:t xml:space="preserve"> </w:t>
      </w:r>
      <w:r w:rsidRPr="00137571">
        <w:rPr>
          <w:rFonts w:ascii="Arial" w:hAnsi="Arial" w:cs="Arial"/>
          <w:sz w:val="22"/>
          <w:szCs w:val="22"/>
        </w:rPr>
        <w:t>que</w:t>
      </w:r>
      <w:r w:rsidRPr="00137571">
        <w:rPr>
          <w:rFonts w:ascii="Arial" w:hAnsi="Arial" w:cs="Arial"/>
          <w:spacing w:val="-10"/>
          <w:sz w:val="22"/>
          <w:szCs w:val="22"/>
        </w:rPr>
        <w:t xml:space="preserve"> </w:t>
      </w:r>
      <w:r w:rsidRPr="00137571">
        <w:rPr>
          <w:rFonts w:ascii="Arial" w:hAnsi="Arial" w:cs="Arial"/>
          <w:sz w:val="22"/>
          <w:szCs w:val="22"/>
        </w:rPr>
        <w:t>sirven</w:t>
      </w:r>
      <w:r w:rsidRPr="00137571">
        <w:rPr>
          <w:rFonts w:ascii="Arial" w:hAnsi="Arial" w:cs="Arial"/>
          <w:spacing w:val="-11"/>
          <w:sz w:val="22"/>
          <w:szCs w:val="22"/>
        </w:rPr>
        <w:t xml:space="preserve"> </w:t>
      </w:r>
      <w:r w:rsidRPr="00137571">
        <w:rPr>
          <w:rFonts w:ascii="Arial" w:hAnsi="Arial" w:cs="Arial"/>
          <w:sz w:val="22"/>
          <w:szCs w:val="22"/>
        </w:rPr>
        <w:t>de</w:t>
      </w:r>
      <w:r w:rsidRPr="00137571">
        <w:rPr>
          <w:rFonts w:ascii="Arial" w:hAnsi="Arial" w:cs="Arial"/>
          <w:spacing w:val="-11"/>
          <w:sz w:val="22"/>
          <w:szCs w:val="22"/>
        </w:rPr>
        <w:t xml:space="preserve"> </w:t>
      </w:r>
      <w:r w:rsidRPr="00137571">
        <w:rPr>
          <w:rFonts w:ascii="Arial" w:hAnsi="Arial" w:cs="Arial"/>
          <w:sz w:val="22"/>
          <w:szCs w:val="22"/>
        </w:rPr>
        <w:t>base</w:t>
      </w:r>
      <w:r w:rsidRPr="00137571">
        <w:rPr>
          <w:rFonts w:ascii="Arial" w:hAnsi="Arial" w:cs="Arial"/>
          <w:spacing w:val="-10"/>
          <w:sz w:val="22"/>
          <w:szCs w:val="22"/>
        </w:rPr>
        <w:t xml:space="preserve"> </w:t>
      </w:r>
      <w:r w:rsidRPr="00137571">
        <w:rPr>
          <w:rFonts w:ascii="Arial" w:hAnsi="Arial" w:cs="Arial"/>
          <w:sz w:val="22"/>
          <w:szCs w:val="22"/>
        </w:rPr>
        <w:t>para</w:t>
      </w:r>
      <w:r w:rsidRPr="00137571">
        <w:rPr>
          <w:rFonts w:ascii="Arial" w:hAnsi="Arial" w:cs="Arial"/>
          <w:spacing w:val="-13"/>
          <w:sz w:val="22"/>
          <w:szCs w:val="22"/>
        </w:rPr>
        <w:t xml:space="preserve"> </w:t>
      </w:r>
      <w:r w:rsidRPr="00137571">
        <w:rPr>
          <w:rFonts w:ascii="Arial" w:hAnsi="Arial" w:cs="Arial"/>
          <w:sz w:val="22"/>
          <w:szCs w:val="22"/>
        </w:rPr>
        <w:t>la</w:t>
      </w:r>
      <w:r w:rsidRPr="00137571">
        <w:rPr>
          <w:rFonts w:ascii="Arial" w:hAnsi="Arial" w:cs="Arial"/>
          <w:spacing w:val="-8"/>
          <w:sz w:val="22"/>
          <w:szCs w:val="22"/>
        </w:rPr>
        <w:t xml:space="preserve"> </w:t>
      </w:r>
      <w:r w:rsidRPr="00137571">
        <w:rPr>
          <w:rFonts w:ascii="Arial" w:hAnsi="Arial" w:cs="Arial"/>
          <w:sz w:val="22"/>
          <w:szCs w:val="22"/>
        </w:rPr>
        <w:t>acción</w:t>
      </w:r>
      <w:r w:rsidRPr="00137571">
        <w:rPr>
          <w:rFonts w:ascii="Arial" w:hAnsi="Arial" w:cs="Arial"/>
          <w:spacing w:val="-8"/>
          <w:sz w:val="22"/>
          <w:szCs w:val="22"/>
        </w:rPr>
        <w:t xml:space="preserve"> </w:t>
      </w:r>
      <w:r w:rsidRPr="00137571">
        <w:rPr>
          <w:rFonts w:ascii="Arial" w:hAnsi="Arial" w:cs="Arial"/>
          <w:sz w:val="22"/>
          <w:szCs w:val="22"/>
        </w:rPr>
        <w:t>se</w:t>
      </w:r>
      <w:r w:rsidRPr="00137571">
        <w:rPr>
          <w:rFonts w:ascii="Arial" w:hAnsi="Arial" w:cs="Arial"/>
          <w:spacing w:val="-10"/>
          <w:sz w:val="22"/>
          <w:szCs w:val="22"/>
        </w:rPr>
        <w:t xml:space="preserve"> </w:t>
      </w:r>
      <w:r w:rsidRPr="00137571">
        <w:rPr>
          <w:rFonts w:ascii="Arial" w:hAnsi="Arial" w:cs="Arial"/>
          <w:sz w:val="22"/>
          <w:szCs w:val="22"/>
        </w:rPr>
        <w:t>circunscribe a las condiciones del contrato de seguro, en el cual no se pactó la solidaridad. En el caso que nos ocupa, la fuente de las obligaciones de mi procurada está contenida en el contrato de seguro y en él no se convino la solidaridad entre las partes del contrato. La H. Corte Suprema de Justicia ha señalado</w:t>
      </w:r>
      <w:r w:rsidRPr="00137571">
        <w:rPr>
          <w:rFonts w:ascii="Arial" w:hAnsi="Arial" w:cs="Arial"/>
          <w:spacing w:val="-4"/>
          <w:sz w:val="22"/>
          <w:szCs w:val="22"/>
        </w:rPr>
        <w:t xml:space="preserve"> </w:t>
      </w:r>
      <w:r w:rsidRPr="00137571">
        <w:rPr>
          <w:rFonts w:ascii="Arial" w:hAnsi="Arial" w:cs="Arial"/>
          <w:sz w:val="22"/>
          <w:szCs w:val="22"/>
        </w:rPr>
        <w:t>que</w:t>
      </w:r>
      <w:r w:rsidRPr="00137571">
        <w:rPr>
          <w:rFonts w:ascii="Arial" w:hAnsi="Arial" w:cs="Arial"/>
          <w:spacing w:val="-4"/>
          <w:sz w:val="22"/>
          <w:szCs w:val="22"/>
        </w:rPr>
        <w:t xml:space="preserve"> </w:t>
      </w:r>
      <w:r w:rsidRPr="00137571">
        <w:rPr>
          <w:rFonts w:ascii="Arial" w:hAnsi="Arial" w:cs="Arial"/>
          <w:sz w:val="22"/>
          <w:szCs w:val="22"/>
        </w:rPr>
        <w:t>la</w:t>
      </w:r>
      <w:r w:rsidRPr="00137571">
        <w:rPr>
          <w:rFonts w:ascii="Arial" w:hAnsi="Arial" w:cs="Arial"/>
          <w:spacing w:val="-4"/>
          <w:sz w:val="22"/>
          <w:szCs w:val="22"/>
        </w:rPr>
        <w:t xml:space="preserve"> </w:t>
      </w:r>
      <w:r w:rsidRPr="00137571">
        <w:rPr>
          <w:rFonts w:ascii="Arial" w:hAnsi="Arial" w:cs="Arial"/>
          <w:sz w:val="22"/>
          <w:szCs w:val="22"/>
        </w:rPr>
        <w:t>solidaridad</w:t>
      </w:r>
      <w:r w:rsidRPr="00137571">
        <w:rPr>
          <w:rFonts w:ascii="Arial" w:hAnsi="Arial" w:cs="Arial"/>
          <w:spacing w:val="-4"/>
          <w:sz w:val="22"/>
          <w:szCs w:val="22"/>
        </w:rPr>
        <w:t xml:space="preserve"> </w:t>
      </w:r>
      <w:r w:rsidRPr="00137571">
        <w:rPr>
          <w:rFonts w:ascii="Arial" w:hAnsi="Arial" w:cs="Arial"/>
          <w:sz w:val="22"/>
          <w:szCs w:val="22"/>
        </w:rPr>
        <w:t>es</w:t>
      </w:r>
      <w:r w:rsidRPr="00137571">
        <w:rPr>
          <w:rFonts w:ascii="Arial" w:hAnsi="Arial" w:cs="Arial"/>
          <w:spacing w:val="-4"/>
          <w:sz w:val="22"/>
          <w:szCs w:val="22"/>
        </w:rPr>
        <w:t xml:space="preserve"> </w:t>
      </w:r>
      <w:r w:rsidRPr="00137571">
        <w:rPr>
          <w:rFonts w:ascii="Arial" w:hAnsi="Arial" w:cs="Arial"/>
          <w:sz w:val="22"/>
          <w:szCs w:val="22"/>
        </w:rPr>
        <w:t>una</w:t>
      </w:r>
      <w:r w:rsidRPr="00137571">
        <w:rPr>
          <w:rFonts w:ascii="Arial" w:hAnsi="Arial" w:cs="Arial"/>
          <w:spacing w:val="-4"/>
          <w:sz w:val="22"/>
          <w:szCs w:val="22"/>
        </w:rPr>
        <w:t xml:space="preserve"> </w:t>
      </w:r>
      <w:r w:rsidRPr="00137571">
        <w:rPr>
          <w:rFonts w:ascii="Arial" w:hAnsi="Arial" w:cs="Arial"/>
          <w:sz w:val="22"/>
          <w:szCs w:val="22"/>
        </w:rPr>
        <w:t>imposición</w:t>
      </w:r>
      <w:r w:rsidRPr="00137571">
        <w:rPr>
          <w:rFonts w:ascii="Arial" w:hAnsi="Arial" w:cs="Arial"/>
          <w:spacing w:val="-4"/>
          <w:sz w:val="22"/>
          <w:szCs w:val="22"/>
        </w:rPr>
        <w:t xml:space="preserve"> </w:t>
      </w:r>
      <w:r w:rsidRPr="00137571">
        <w:rPr>
          <w:rFonts w:ascii="Arial" w:hAnsi="Arial" w:cs="Arial"/>
          <w:sz w:val="22"/>
          <w:szCs w:val="22"/>
        </w:rPr>
        <w:t>para</w:t>
      </w:r>
      <w:r w:rsidRPr="00137571">
        <w:rPr>
          <w:rFonts w:ascii="Arial" w:hAnsi="Arial" w:cs="Arial"/>
          <w:spacing w:val="-4"/>
          <w:sz w:val="22"/>
          <w:szCs w:val="22"/>
        </w:rPr>
        <w:t xml:space="preserve"> </w:t>
      </w:r>
      <w:r w:rsidRPr="00137571">
        <w:rPr>
          <w:rFonts w:ascii="Arial" w:hAnsi="Arial" w:cs="Arial"/>
          <w:sz w:val="22"/>
          <w:szCs w:val="22"/>
        </w:rPr>
        <w:t>los</w:t>
      </w:r>
      <w:r w:rsidRPr="00137571">
        <w:rPr>
          <w:rFonts w:ascii="Arial" w:hAnsi="Arial" w:cs="Arial"/>
          <w:spacing w:val="-4"/>
          <w:sz w:val="22"/>
          <w:szCs w:val="22"/>
        </w:rPr>
        <w:t xml:space="preserve"> </w:t>
      </w:r>
      <w:r w:rsidRPr="00137571">
        <w:rPr>
          <w:rFonts w:ascii="Arial" w:hAnsi="Arial" w:cs="Arial"/>
          <w:sz w:val="22"/>
          <w:szCs w:val="22"/>
        </w:rPr>
        <w:t>agentes</w:t>
      </w:r>
      <w:r w:rsidRPr="00137571">
        <w:rPr>
          <w:rFonts w:ascii="Arial" w:hAnsi="Arial" w:cs="Arial"/>
          <w:spacing w:val="-6"/>
          <w:sz w:val="22"/>
          <w:szCs w:val="22"/>
        </w:rPr>
        <w:t xml:space="preserve"> </w:t>
      </w:r>
      <w:r w:rsidRPr="00137571">
        <w:rPr>
          <w:rFonts w:ascii="Arial" w:hAnsi="Arial" w:cs="Arial"/>
          <w:sz w:val="22"/>
          <w:szCs w:val="22"/>
        </w:rPr>
        <w:t>a</w:t>
      </w:r>
      <w:r w:rsidRPr="00137571">
        <w:rPr>
          <w:rFonts w:ascii="Arial" w:hAnsi="Arial" w:cs="Arial"/>
          <w:spacing w:val="-4"/>
          <w:sz w:val="22"/>
          <w:szCs w:val="22"/>
        </w:rPr>
        <w:t xml:space="preserve"> </w:t>
      </w:r>
      <w:r w:rsidRPr="00137571">
        <w:rPr>
          <w:rFonts w:ascii="Arial" w:hAnsi="Arial" w:cs="Arial"/>
          <w:sz w:val="22"/>
          <w:szCs w:val="22"/>
        </w:rPr>
        <w:t>quienes</w:t>
      </w:r>
      <w:r w:rsidRPr="00137571">
        <w:rPr>
          <w:rFonts w:ascii="Arial" w:hAnsi="Arial" w:cs="Arial"/>
          <w:spacing w:val="-6"/>
          <w:sz w:val="22"/>
          <w:szCs w:val="22"/>
        </w:rPr>
        <w:t xml:space="preserve"> </w:t>
      </w:r>
      <w:r w:rsidRPr="00137571">
        <w:rPr>
          <w:rFonts w:ascii="Arial" w:hAnsi="Arial" w:cs="Arial"/>
          <w:sz w:val="22"/>
          <w:szCs w:val="22"/>
        </w:rPr>
        <w:t>se</w:t>
      </w:r>
      <w:r w:rsidRPr="00137571">
        <w:rPr>
          <w:rFonts w:ascii="Arial" w:hAnsi="Arial" w:cs="Arial"/>
          <w:spacing w:val="-4"/>
          <w:sz w:val="22"/>
          <w:szCs w:val="22"/>
        </w:rPr>
        <w:t xml:space="preserve"> </w:t>
      </w:r>
      <w:r w:rsidRPr="00137571">
        <w:rPr>
          <w:rFonts w:ascii="Arial" w:hAnsi="Arial" w:cs="Arial"/>
          <w:sz w:val="22"/>
          <w:szCs w:val="22"/>
        </w:rPr>
        <w:t>les</w:t>
      </w:r>
      <w:r w:rsidRPr="00137571">
        <w:rPr>
          <w:rFonts w:ascii="Arial" w:hAnsi="Arial" w:cs="Arial"/>
          <w:spacing w:val="-4"/>
          <w:sz w:val="22"/>
          <w:szCs w:val="22"/>
        </w:rPr>
        <w:t xml:space="preserve"> </w:t>
      </w:r>
      <w:r w:rsidRPr="00137571">
        <w:rPr>
          <w:rFonts w:ascii="Arial" w:hAnsi="Arial" w:cs="Arial"/>
          <w:sz w:val="22"/>
          <w:szCs w:val="22"/>
        </w:rPr>
        <w:t>atribuye</w:t>
      </w:r>
      <w:r w:rsidRPr="00137571">
        <w:rPr>
          <w:rFonts w:ascii="Arial" w:hAnsi="Arial" w:cs="Arial"/>
          <w:spacing w:val="-4"/>
          <w:sz w:val="22"/>
          <w:szCs w:val="22"/>
        </w:rPr>
        <w:t xml:space="preserve"> </w:t>
      </w:r>
      <w:r w:rsidRPr="00137571">
        <w:rPr>
          <w:rFonts w:ascii="Arial" w:hAnsi="Arial" w:cs="Arial"/>
          <w:sz w:val="22"/>
          <w:szCs w:val="22"/>
        </w:rPr>
        <w:t>la</w:t>
      </w:r>
      <w:r w:rsidRPr="00137571">
        <w:rPr>
          <w:rFonts w:ascii="Arial" w:hAnsi="Arial" w:cs="Arial"/>
          <w:spacing w:val="-4"/>
          <w:sz w:val="22"/>
          <w:szCs w:val="22"/>
        </w:rPr>
        <w:t xml:space="preserve"> </w:t>
      </w:r>
      <w:r w:rsidRPr="00137571">
        <w:rPr>
          <w:rFonts w:ascii="Arial" w:hAnsi="Arial" w:cs="Arial"/>
          <w:sz w:val="22"/>
          <w:szCs w:val="22"/>
        </w:rPr>
        <w:t>autoría de un daño, sin embargo, mi</w:t>
      </w:r>
      <w:r w:rsidRPr="00137571">
        <w:rPr>
          <w:rFonts w:ascii="Arial" w:hAnsi="Arial" w:cs="Arial"/>
          <w:spacing w:val="-2"/>
          <w:sz w:val="22"/>
          <w:szCs w:val="22"/>
        </w:rPr>
        <w:t xml:space="preserve"> </w:t>
      </w:r>
      <w:r w:rsidRPr="00137571">
        <w:rPr>
          <w:rFonts w:ascii="Arial" w:hAnsi="Arial" w:cs="Arial"/>
          <w:sz w:val="22"/>
          <w:szCs w:val="22"/>
        </w:rPr>
        <w:t>representada</w:t>
      </w:r>
      <w:r w:rsidRPr="00137571">
        <w:rPr>
          <w:rFonts w:ascii="Arial" w:hAnsi="Arial" w:cs="Arial"/>
          <w:spacing w:val="-2"/>
          <w:sz w:val="22"/>
          <w:szCs w:val="22"/>
        </w:rPr>
        <w:t xml:space="preserve"> </w:t>
      </w:r>
      <w:r w:rsidRPr="00137571">
        <w:rPr>
          <w:rFonts w:ascii="Arial" w:hAnsi="Arial" w:cs="Arial"/>
          <w:sz w:val="22"/>
          <w:szCs w:val="22"/>
        </w:rPr>
        <w:t>no era</w:t>
      </w:r>
      <w:r w:rsidRPr="00137571">
        <w:rPr>
          <w:rFonts w:ascii="Arial" w:hAnsi="Arial" w:cs="Arial"/>
          <w:spacing w:val="-1"/>
          <w:sz w:val="22"/>
          <w:szCs w:val="22"/>
        </w:rPr>
        <w:t xml:space="preserve"> </w:t>
      </w:r>
      <w:r w:rsidRPr="00137571">
        <w:rPr>
          <w:rFonts w:ascii="Arial" w:hAnsi="Arial" w:cs="Arial"/>
          <w:sz w:val="22"/>
          <w:szCs w:val="22"/>
        </w:rPr>
        <w:t>la propietaria del automotor ni</w:t>
      </w:r>
      <w:r w:rsidRPr="00137571">
        <w:rPr>
          <w:rFonts w:ascii="Arial" w:hAnsi="Arial" w:cs="Arial"/>
          <w:spacing w:val="-1"/>
          <w:sz w:val="22"/>
          <w:szCs w:val="22"/>
        </w:rPr>
        <w:t xml:space="preserve"> </w:t>
      </w:r>
      <w:r w:rsidRPr="00137571">
        <w:rPr>
          <w:rFonts w:ascii="Arial" w:hAnsi="Arial" w:cs="Arial"/>
          <w:sz w:val="22"/>
          <w:szCs w:val="22"/>
        </w:rPr>
        <w:t>sus dependientes lo manejaban. Recuérdese que la fuente de la solidaridad es la Ley, el testamento o el contrato y, en el caso que nos ocupa, no existe norma o pacto que establezca que mi representada deba ser condenada de forma solidaria.</w:t>
      </w:r>
    </w:p>
    <w:p w14:paraId="4F9E1220" w14:textId="77777777" w:rsidR="006F7254" w:rsidRPr="00137571" w:rsidRDefault="006F7254" w:rsidP="00193643">
      <w:pPr>
        <w:pStyle w:val="Textoindependiente"/>
        <w:spacing w:line="360" w:lineRule="auto"/>
        <w:ind w:right="106"/>
        <w:jc w:val="both"/>
        <w:rPr>
          <w:rFonts w:ascii="Arial" w:hAnsi="Arial" w:cs="Arial"/>
          <w:sz w:val="22"/>
          <w:szCs w:val="22"/>
        </w:rPr>
      </w:pPr>
    </w:p>
    <w:p w14:paraId="7E2A3647" w14:textId="77777777" w:rsidR="006F7254" w:rsidRPr="00137571" w:rsidRDefault="006F7254" w:rsidP="00193643">
      <w:pPr>
        <w:pStyle w:val="Textoindependiente"/>
        <w:spacing w:line="360" w:lineRule="auto"/>
        <w:ind w:right="106"/>
        <w:jc w:val="both"/>
        <w:rPr>
          <w:rFonts w:ascii="Arial" w:hAnsi="Arial" w:cs="Arial"/>
          <w:sz w:val="22"/>
          <w:szCs w:val="22"/>
        </w:rPr>
      </w:pPr>
      <w:r w:rsidRPr="00137571">
        <w:rPr>
          <w:rFonts w:ascii="Arial" w:hAnsi="Arial" w:cs="Arial"/>
          <w:sz w:val="22"/>
          <w:szCs w:val="22"/>
        </w:rPr>
        <w:t>La</w:t>
      </w:r>
      <w:r w:rsidRPr="00137571">
        <w:rPr>
          <w:rFonts w:ascii="Arial" w:hAnsi="Arial" w:cs="Arial"/>
          <w:spacing w:val="-12"/>
          <w:sz w:val="22"/>
          <w:szCs w:val="22"/>
        </w:rPr>
        <w:t xml:space="preserve"> </w:t>
      </w:r>
      <w:r w:rsidRPr="00137571">
        <w:rPr>
          <w:rFonts w:ascii="Arial" w:hAnsi="Arial" w:cs="Arial"/>
          <w:sz w:val="22"/>
          <w:szCs w:val="22"/>
        </w:rPr>
        <w:t>responsabilidad</w:t>
      </w:r>
      <w:r w:rsidRPr="00137571">
        <w:rPr>
          <w:rFonts w:ascii="Arial" w:hAnsi="Arial" w:cs="Arial"/>
          <w:spacing w:val="-11"/>
          <w:sz w:val="22"/>
          <w:szCs w:val="22"/>
        </w:rPr>
        <w:t xml:space="preserve"> </w:t>
      </w:r>
      <w:r w:rsidRPr="00137571">
        <w:rPr>
          <w:rFonts w:ascii="Arial" w:hAnsi="Arial" w:cs="Arial"/>
          <w:sz w:val="22"/>
          <w:szCs w:val="22"/>
        </w:rPr>
        <w:t>civil</w:t>
      </w:r>
      <w:r w:rsidRPr="00137571">
        <w:rPr>
          <w:rFonts w:ascii="Arial" w:hAnsi="Arial" w:cs="Arial"/>
          <w:spacing w:val="-12"/>
          <w:sz w:val="22"/>
          <w:szCs w:val="22"/>
        </w:rPr>
        <w:t xml:space="preserve"> </w:t>
      </w:r>
      <w:r w:rsidRPr="00137571">
        <w:rPr>
          <w:rFonts w:ascii="Arial" w:hAnsi="Arial" w:cs="Arial"/>
          <w:sz w:val="22"/>
          <w:szCs w:val="22"/>
        </w:rPr>
        <w:t>implica</w:t>
      </w:r>
      <w:r w:rsidRPr="00137571">
        <w:rPr>
          <w:rFonts w:ascii="Arial" w:hAnsi="Arial" w:cs="Arial"/>
          <w:spacing w:val="-11"/>
          <w:sz w:val="22"/>
          <w:szCs w:val="22"/>
        </w:rPr>
        <w:t xml:space="preserve"> </w:t>
      </w:r>
      <w:r w:rsidRPr="00137571">
        <w:rPr>
          <w:rFonts w:ascii="Arial" w:hAnsi="Arial" w:cs="Arial"/>
          <w:sz w:val="22"/>
          <w:szCs w:val="22"/>
        </w:rPr>
        <w:t>la</w:t>
      </w:r>
      <w:r w:rsidRPr="00137571">
        <w:rPr>
          <w:rFonts w:ascii="Arial" w:hAnsi="Arial" w:cs="Arial"/>
          <w:spacing w:val="-11"/>
          <w:sz w:val="22"/>
          <w:szCs w:val="22"/>
        </w:rPr>
        <w:t xml:space="preserve"> </w:t>
      </w:r>
      <w:r w:rsidRPr="00137571">
        <w:rPr>
          <w:rFonts w:ascii="Arial" w:hAnsi="Arial" w:cs="Arial"/>
          <w:sz w:val="22"/>
          <w:szCs w:val="22"/>
        </w:rPr>
        <w:t>existencia</w:t>
      </w:r>
      <w:r w:rsidRPr="00137571">
        <w:rPr>
          <w:rFonts w:ascii="Arial" w:hAnsi="Arial" w:cs="Arial"/>
          <w:spacing w:val="-11"/>
          <w:sz w:val="22"/>
          <w:szCs w:val="22"/>
        </w:rPr>
        <w:t xml:space="preserve"> </w:t>
      </w:r>
      <w:r w:rsidRPr="00137571">
        <w:rPr>
          <w:rFonts w:ascii="Arial" w:hAnsi="Arial" w:cs="Arial"/>
          <w:sz w:val="22"/>
          <w:szCs w:val="22"/>
        </w:rPr>
        <w:t>de</w:t>
      </w:r>
      <w:r w:rsidRPr="00137571">
        <w:rPr>
          <w:rFonts w:ascii="Arial" w:hAnsi="Arial" w:cs="Arial"/>
          <w:spacing w:val="-12"/>
          <w:sz w:val="22"/>
          <w:szCs w:val="22"/>
        </w:rPr>
        <w:t xml:space="preserve"> </w:t>
      </w:r>
      <w:r w:rsidRPr="00137571">
        <w:rPr>
          <w:rFonts w:ascii="Arial" w:hAnsi="Arial" w:cs="Arial"/>
          <w:sz w:val="22"/>
          <w:szCs w:val="22"/>
        </w:rPr>
        <w:t>un</w:t>
      </w:r>
      <w:r w:rsidRPr="00137571">
        <w:rPr>
          <w:rFonts w:ascii="Arial" w:hAnsi="Arial" w:cs="Arial"/>
          <w:spacing w:val="-11"/>
          <w:sz w:val="22"/>
          <w:szCs w:val="22"/>
        </w:rPr>
        <w:t xml:space="preserve"> </w:t>
      </w:r>
      <w:r w:rsidRPr="00137571">
        <w:rPr>
          <w:rFonts w:ascii="Arial" w:hAnsi="Arial" w:cs="Arial"/>
          <w:sz w:val="22"/>
          <w:szCs w:val="22"/>
        </w:rPr>
        <w:t>hecho,</w:t>
      </w:r>
      <w:r w:rsidRPr="00137571">
        <w:rPr>
          <w:rFonts w:ascii="Arial" w:hAnsi="Arial" w:cs="Arial"/>
          <w:spacing w:val="-10"/>
          <w:sz w:val="22"/>
          <w:szCs w:val="22"/>
        </w:rPr>
        <w:t xml:space="preserve"> </w:t>
      </w:r>
      <w:r w:rsidRPr="00137571">
        <w:rPr>
          <w:rFonts w:ascii="Arial" w:hAnsi="Arial" w:cs="Arial"/>
          <w:sz w:val="22"/>
          <w:szCs w:val="22"/>
        </w:rPr>
        <w:t>un</w:t>
      </w:r>
      <w:r w:rsidRPr="00137571">
        <w:rPr>
          <w:rFonts w:ascii="Arial" w:hAnsi="Arial" w:cs="Arial"/>
          <w:spacing w:val="-14"/>
          <w:sz w:val="22"/>
          <w:szCs w:val="22"/>
        </w:rPr>
        <w:t xml:space="preserve"> </w:t>
      </w:r>
      <w:r w:rsidRPr="00137571">
        <w:rPr>
          <w:rFonts w:ascii="Arial" w:hAnsi="Arial" w:cs="Arial"/>
          <w:sz w:val="22"/>
          <w:szCs w:val="22"/>
        </w:rPr>
        <w:t>daño</w:t>
      </w:r>
      <w:r w:rsidRPr="00137571">
        <w:rPr>
          <w:rFonts w:ascii="Arial" w:hAnsi="Arial" w:cs="Arial"/>
          <w:spacing w:val="-12"/>
          <w:sz w:val="22"/>
          <w:szCs w:val="22"/>
        </w:rPr>
        <w:t xml:space="preserve"> </w:t>
      </w:r>
      <w:r w:rsidRPr="00137571">
        <w:rPr>
          <w:rFonts w:ascii="Arial" w:hAnsi="Arial" w:cs="Arial"/>
          <w:sz w:val="22"/>
          <w:szCs w:val="22"/>
        </w:rPr>
        <w:t>y</w:t>
      </w:r>
      <w:r w:rsidRPr="00137571">
        <w:rPr>
          <w:rFonts w:ascii="Arial" w:hAnsi="Arial" w:cs="Arial"/>
          <w:spacing w:val="-11"/>
          <w:sz w:val="22"/>
          <w:szCs w:val="22"/>
        </w:rPr>
        <w:t xml:space="preserve"> </w:t>
      </w:r>
      <w:r w:rsidRPr="00137571">
        <w:rPr>
          <w:rFonts w:ascii="Arial" w:hAnsi="Arial" w:cs="Arial"/>
          <w:sz w:val="22"/>
          <w:szCs w:val="22"/>
        </w:rPr>
        <w:t>un</w:t>
      </w:r>
      <w:r w:rsidRPr="00137571">
        <w:rPr>
          <w:rFonts w:ascii="Arial" w:hAnsi="Arial" w:cs="Arial"/>
          <w:spacing w:val="-14"/>
          <w:sz w:val="22"/>
          <w:szCs w:val="22"/>
        </w:rPr>
        <w:t xml:space="preserve"> </w:t>
      </w:r>
      <w:r w:rsidRPr="00137571">
        <w:rPr>
          <w:rFonts w:ascii="Arial" w:hAnsi="Arial" w:cs="Arial"/>
          <w:sz w:val="22"/>
          <w:szCs w:val="22"/>
        </w:rPr>
        <w:t>nexo</w:t>
      </w:r>
      <w:r w:rsidRPr="00137571">
        <w:rPr>
          <w:rFonts w:ascii="Arial" w:hAnsi="Arial" w:cs="Arial"/>
          <w:spacing w:val="-11"/>
          <w:sz w:val="22"/>
          <w:szCs w:val="22"/>
        </w:rPr>
        <w:t xml:space="preserve"> </w:t>
      </w:r>
      <w:r w:rsidRPr="00137571">
        <w:rPr>
          <w:rFonts w:ascii="Arial" w:hAnsi="Arial" w:cs="Arial"/>
          <w:sz w:val="22"/>
          <w:szCs w:val="22"/>
        </w:rPr>
        <w:t>de</w:t>
      </w:r>
      <w:r w:rsidRPr="00137571">
        <w:rPr>
          <w:rFonts w:ascii="Arial" w:hAnsi="Arial" w:cs="Arial"/>
          <w:spacing w:val="-12"/>
          <w:sz w:val="22"/>
          <w:szCs w:val="22"/>
        </w:rPr>
        <w:t xml:space="preserve"> </w:t>
      </w:r>
      <w:r w:rsidRPr="00137571">
        <w:rPr>
          <w:rFonts w:ascii="Arial" w:hAnsi="Arial" w:cs="Arial"/>
          <w:sz w:val="22"/>
          <w:szCs w:val="22"/>
        </w:rPr>
        <w:t>causalidad</w:t>
      </w:r>
      <w:r w:rsidRPr="00137571">
        <w:rPr>
          <w:rFonts w:ascii="Arial" w:hAnsi="Arial" w:cs="Arial"/>
          <w:spacing w:val="-11"/>
          <w:sz w:val="22"/>
          <w:szCs w:val="22"/>
        </w:rPr>
        <w:t xml:space="preserve"> </w:t>
      </w:r>
      <w:r w:rsidRPr="00137571">
        <w:rPr>
          <w:rFonts w:ascii="Arial" w:hAnsi="Arial" w:cs="Arial"/>
          <w:sz w:val="22"/>
          <w:szCs w:val="22"/>
        </w:rPr>
        <w:t>en</w:t>
      </w:r>
      <w:r w:rsidRPr="00137571">
        <w:rPr>
          <w:rFonts w:ascii="Arial" w:hAnsi="Arial" w:cs="Arial"/>
          <w:spacing w:val="-12"/>
          <w:sz w:val="22"/>
          <w:szCs w:val="22"/>
        </w:rPr>
        <w:t xml:space="preserve"> </w:t>
      </w:r>
      <w:r w:rsidRPr="00137571">
        <w:rPr>
          <w:rFonts w:ascii="Arial" w:hAnsi="Arial" w:cs="Arial"/>
          <w:sz w:val="22"/>
          <w:szCs w:val="22"/>
        </w:rPr>
        <w:t>entre ambos. Sin embargo, mi representada no se encuentra abocada a esta relación toda vez que no generó de manera directa o indirecta daño alguno a la parte demandante. Razón por la cual, la misma no puede</w:t>
      </w:r>
      <w:r w:rsidRPr="00137571">
        <w:rPr>
          <w:rFonts w:ascii="Arial" w:hAnsi="Arial" w:cs="Arial"/>
          <w:spacing w:val="-1"/>
          <w:sz w:val="22"/>
          <w:szCs w:val="22"/>
        </w:rPr>
        <w:t xml:space="preserve"> </w:t>
      </w:r>
      <w:r w:rsidRPr="00137571">
        <w:rPr>
          <w:rFonts w:ascii="Arial" w:hAnsi="Arial" w:cs="Arial"/>
          <w:sz w:val="22"/>
          <w:szCs w:val="22"/>
        </w:rPr>
        <w:t>ser condenada en forma alguna</w:t>
      </w:r>
      <w:r w:rsidRPr="00137571">
        <w:rPr>
          <w:rFonts w:ascii="Arial" w:hAnsi="Arial" w:cs="Arial"/>
          <w:spacing w:val="-1"/>
          <w:sz w:val="22"/>
          <w:szCs w:val="22"/>
        </w:rPr>
        <w:t xml:space="preserve"> </w:t>
      </w:r>
      <w:r w:rsidRPr="00137571">
        <w:rPr>
          <w:rFonts w:ascii="Arial" w:hAnsi="Arial" w:cs="Arial"/>
          <w:sz w:val="22"/>
          <w:szCs w:val="22"/>
        </w:rPr>
        <w:t>como responsable de un accidente en el cual no tuvo participación De igual forma, mi representada no puede ser asemejada al asegurado en términos de</w:t>
      </w:r>
      <w:r w:rsidRPr="00137571">
        <w:rPr>
          <w:rFonts w:ascii="Arial" w:hAnsi="Arial" w:cs="Arial"/>
          <w:spacing w:val="-1"/>
          <w:sz w:val="22"/>
          <w:szCs w:val="22"/>
        </w:rPr>
        <w:t xml:space="preserve"> </w:t>
      </w:r>
      <w:r w:rsidRPr="00137571">
        <w:rPr>
          <w:rFonts w:ascii="Arial" w:hAnsi="Arial" w:cs="Arial"/>
          <w:sz w:val="22"/>
          <w:szCs w:val="22"/>
        </w:rPr>
        <w:t>que</w:t>
      </w:r>
      <w:r w:rsidRPr="00137571">
        <w:rPr>
          <w:rFonts w:ascii="Arial" w:hAnsi="Arial" w:cs="Arial"/>
          <w:spacing w:val="-1"/>
          <w:sz w:val="22"/>
          <w:szCs w:val="22"/>
        </w:rPr>
        <w:t xml:space="preserve"> </w:t>
      </w:r>
      <w:r w:rsidRPr="00137571">
        <w:rPr>
          <w:rFonts w:ascii="Arial" w:hAnsi="Arial" w:cs="Arial"/>
          <w:sz w:val="22"/>
          <w:szCs w:val="22"/>
        </w:rPr>
        <w:t>entre</w:t>
      </w:r>
      <w:r w:rsidRPr="00137571">
        <w:rPr>
          <w:rFonts w:ascii="Arial" w:hAnsi="Arial" w:cs="Arial"/>
          <w:spacing w:val="-1"/>
          <w:sz w:val="22"/>
          <w:szCs w:val="22"/>
        </w:rPr>
        <w:t xml:space="preserve"> </w:t>
      </w:r>
      <w:r w:rsidRPr="00137571">
        <w:rPr>
          <w:rFonts w:ascii="Arial" w:hAnsi="Arial" w:cs="Arial"/>
          <w:sz w:val="22"/>
          <w:szCs w:val="22"/>
        </w:rPr>
        <w:t>los</w:t>
      </w:r>
      <w:r w:rsidRPr="00137571">
        <w:rPr>
          <w:rFonts w:ascii="Arial" w:hAnsi="Arial" w:cs="Arial"/>
          <w:spacing w:val="-1"/>
          <w:sz w:val="22"/>
          <w:szCs w:val="22"/>
        </w:rPr>
        <w:t xml:space="preserve"> </w:t>
      </w:r>
      <w:r w:rsidRPr="00137571">
        <w:rPr>
          <w:rFonts w:ascii="Arial" w:hAnsi="Arial" w:cs="Arial"/>
          <w:sz w:val="22"/>
          <w:szCs w:val="22"/>
        </w:rPr>
        <w:t>mismos</w:t>
      </w:r>
      <w:r w:rsidRPr="00137571">
        <w:rPr>
          <w:rFonts w:ascii="Arial" w:hAnsi="Arial" w:cs="Arial"/>
          <w:spacing w:val="-1"/>
          <w:sz w:val="22"/>
          <w:szCs w:val="22"/>
        </w:rPr>
        <w:t xml:space="preserve"> </w:t>
      </w:r>
      <w:r w:rsidRPr="00137571">
        <w:rPr>
          <w:rFonts w:ascii="Arial" w:hAnsi="Arial" w:cs="Arial"/>
          <w:sz w:val="22"/>
          <w:szCs w:val="22"/>
        </w:rPr>
        <w:t>exista</w:t>
      </w:r>
      <w:r w:rsidRPr="00137571">
        <w:rPr>
          <w:rFonts w:ascii="Arial" w:hAnsi="Arial" w:cs="Arial"/>
          <w:spacing w:val="-1"/>
          <w:sz w:val="22"/>
          <w:szCs w:val="22"/>
        </w:rPr>
        <w:t xml:space="preserve"> </w:t>
      </w:r>
      <w:r w:rsidRPr="00137571">
        <w:rPr>
          <w:rFonts w:ascii="Arial" w:hAnsi="Arial" w:cs="Arial"/>
          <w:sz w:val="22"/>
          <w:szCs w:val="22"/>
        </w:rPr>
        <w:t>solidaridad, puesto</w:t>
      </w:r>
      <w:r w:rsidRPr="00137571">
        <w:rPr>
          <w:rFonts w:ascii="Arial" w:hAnsi="Arial" w:cs="Arial"/>
          <w:spacing w:val="-1"/>
          <w:sz w:val="22"/>
          <w:szCs w:val="22"/>
        </w:rPr>
        <w:t xml:space="preserve"> </w:t>
      </w:r>
      <w:r w:rsidRPr="00137571">
        <w:rPr>
          <w:rFonts w:ascii="Arial" w:hAnsi="Arial" w:cs="Arial"/>
          <w:sz w:val="22"/>
          <w:szCs w:val="22"/>
        </w:rPr>
        <w:t>que</w:t>
      </w:r>
      <w:r w:rsidRPr="00137571">
        <w:rPr>
          <w:rFonts w:ascii="Arial" w:hAnsi="Arial" w:cs="Arial"/>
          <w:spacing w:val="-1"/>
          <w:sz w:val="22"/>
          <w:szCs w:val="22"/>
        </w:rPr>
        <w:t xml:space="preserve"> </w:t>
      </w:r>
      <w:r w:rsidRPr="00137571">
        <w:rPr>
          <w:rFonts w:ascii="Arial" w:hAnsi="Arial" w:cs="Arial"/>
          <w:sz w:val="22"/>
          <w:szCs w:val="22"/>
        </w:rPr>
        <w:t>ésta sólo</w:t>
      </w:r>
      <w:r w:rsidRPr="00137571">
        <w:rPr>
          <w:rFonts w:ascii="Arial" w:hAnsi="Arial" w:cs="Arial"/>
          <w:spacing w:val="-1"/>
          <w:sz w:val="22"/>
          <w:szCs w:val="22"/>
        </w:rPr>
        <w:t xml:space="preserve"> </w:t>
      </w:r>
      <w:r w:rsidRPr="00137571">
        <w:rPr>
          <w:rFonts w:ascii="Arial" w:hAnsi="Arial" w:cs="Arial"/>
          <w:sz w:val="22"/>
          <w:szCs w:val="22"/>
        </w:rPr>
        <w:t>tiene</w:t>
      </w:r>
      <w:r w:rsidRPr="00137571">
        <w:rPr>
          <w:rFonts w:ascii="Arial" w:hAnsi="Arial" w:cs="Arial"/>
          <w:spacing w:val="-1"/>
          <w:sz w:val="22"/>
          <w:szCs w:val="22"/>
        </w:rPr>
        <w:t xml:space="preserve"> </w:t>
      </w:r>
      <w:r w:rsidRPr="00137571">
        <w:rPr>
          <w:rFonts w:ascii="Arial" w:hAnsi="Arial" w:cs="Arial"/>
          <w:sz w:val="22"/>
          <w:szCs w:val="22"/>
        </w:rPr>
        <w:t>su</w:t>
      </w:r>
      <w:r w:rsidRPr="00137571">
        <w:rPr>
          <w:rFonts w:ascii="Arial" w:hAnsi="Arial" w:cs="Arial"/>
          <w:spacing w:val="-1"/>
          <w:sz w:val="22"/>
          <w:szCs w:val="22"/>
        </w:rPr>
        <w:t xml:space="preserve"> </w:t>
      </w:r>
      <w:r w:rsidRPr="00137571">
        <w:rPr>
          <w:rFonts w:ascii="Arial" w:hAnsi="Arial" w:cs="Arial"/>
          <w:sz w:val="22"/>
          <w:szCs w:val="22"/>
        </w:rPr>
        <w:t>fuente</w:t>
      </w:r>
      <w:r w:rsidRPr="00137571">
        <w:rPr>
          <w:rFonts w:ascii="Arial" w:hAnsi="Arial" w:cs="Arial"/>
          <w:spacing w:val="-1"/>
          <w:sz w:val="22"/>
          <w:szCs w:val="22"/>
        </w:rPr>
        <w:t xml:space="preserve"> </w:t>
      </w:r>
      <w:r w:rsidRPr="00137571">
        <w:rPr>
          <w:rFonts w:ascii="Arial" w:hAnsi="Arial" w:cs="Arial"/>
          <w:sz w:val="22"/>
          <w:szCs w:val="22"/>
        </w:rPr>
        <w:t>en la</w:t>
      </w:r>
      <w:r w:rsidRPr="00137571">
        <w:rPr>
          <w:rFonts w:ascii="Arial" w:hAnsi="Arial" w:cs="Arial"/>
          <w:spacing w:val="-1"/>
          <w:sz w:val="22"/>
          <w:szCs w:val="22"/>
        </w:rPr>
        <w:t xml:space="preserve"> </w:t>
      </w:r>
      <w:r w:rsidRPr="00137571">
        <w:rPr>
          <w:rFonts w:ascii="Arial" w:hAnsi="Arial" w:cs="Arial"/>
          <w:sz w:val="22"/>
          <w:szCs w:val="22"/>
        </w:rPr>
        <w:t>ley o en los</w:t>
      </w:r>
      <w:r w:rsidRPr="00137571">
        <w:rPr>
          <w:rFonts w:ascii="Arial" w:hAnsi="Arial" w:cs="Arial"/>
          <w:spacing w:val="-2"/>
          <w:sz w:val="22"/>
          <w:szCs w:val="22"/>
        </w:rPr>
        <w:t xml:space="preserve"> </w:t>
      </w:r>
      <w:r w:rsidRPr="00137571">
        <w:rPr>
          <w:rFonts w:ascii="Arial" w:hAnsi="Arial" w:cs="Arial"/>
          <w:sz w:val="22"/>
          <w:szCs w:val="22"/>
        </w:rPr>
        <w:t>contratos. Sin que en la</w:t>
      </w:r>
      <w:r w:rsidRPr="00137571">
        <w:rPr>
          <w:rFonts w:ascii="Arial" w:hAnsi="Arial" w:cs="Arial"/>
          <w:spacing w:val="-2"/>
          <w:sz w:val="22"/>
          <w:szCs w:val="22"/>
        </w:rPr>
        <w:t xml:space="preserve"> </w:t>
      </w:r>
      <w:r w:rsidRPr="00137571">
        <w:rPr>
          <w:rFonts w:ascii="Arial" w:hAnsi="Arial" w:cs="Arial"/>
          <w:sz w:val="22"/>
          <w:szCs w:val="22"/>
        </w:rPr>
        <w:t>ley ni</w:t>
      </w:r>
      <w:r w:rsidRPr="00137571">
        <w:rPr>
          <w:rFonts w:ascii="Arial" w:hAnsi="Arial" w:cs="Arial"/>
          <w:spacing w:val="-1"/>
          <w:sz w:val="22"/>
          <w:szCs w:val="22"/>
        </w:rPr>
        <w:t xml:space="preserve"> </w:t>
      </w:r>
      <w:r w:rsidRPr="00137571">
        <w:rPr>
          <w:rFonts w:ascii="Arial" w:hAnsi="Arial" w:cs="Arial"/>
          <w:sz w:val="22"/>
          <w:szCs w:val="22"/>
        </w:rPr>
        <w:t>en</w:t>
      </w:r>
      <w:r w:rsidRPr="00137571">
        <w:rPr>
          <w:rFonts w:ascii="Arial" w:hAnsi="Arial" w:cs="Arial"/>
          <w:spacing w:val="-2"/>
          <w:sz w:val="22"/>
          <w:szCs w:val="22"/>
        </w:rPr>
        <w:t xml:space="preserve"> </w:t>
      </w:r>
      <w:r w:rsidRPr="00137571">
        <w:rPr>
          <w:rFonts w:ascii="Arial" w:hAnsi="Arial" w:cs="Arial"/>
          <w:sz w:val="22"/>
          <w:szCs w:val="22"/>
        </w:rPr>
        <w:t>el</w:t>
      </w:r>
      <w:r w:rsidRPr="00137571">
        <w:rPr>
          <w:rFonts w:ascii="Arial" w:hAnsi="Arial" w:cs="Arial"/>
          <w:spacing w:val="-1"/>
          <w:sz w:val="22"/>
          <w:szCs w:val="22"/>
        </w:rPr>
        <w:t xml:space="preserve"> </w:t>
      </w:r>
      <w:r w:rsidRPr="00137571">
        <w:rPr>
          <w:rFonts w:ascii="Arial" w:hAnsi="Arial" w:cs="Arial"/>
          <w:sz w:val="22"/>
          <w:szCs w:val="22"/>
        </w:rPr>
        <w:t>contrato</w:t>
      </w:r>
      <w:r w:rsidRPr="00137571">
        <w:rPr>
          <w:rFonts w:ascii="Arial" w:hAnsi="Arial" w:cs="Arial"/>
          <w:spacing w:val="-1"/>
          <w:sz w:val="22"/>
          <w:szCs w:val="22"/>
        </w:rPr>
        <w:t xml:space="preserve"> </w:t>
      </w:r>
      <w:r w:rsidRPr="00137571">
        <w:rPr>
          <w:rFonts w:ascii="Arial" w:hAnsi="Arial" w:cs="Arial"/>
          <w:sz w:val="22"/>
          <w:szCs w:val="22"/>
        </w:rPr>
        <w:t>de seguro</w:t>
      </w:r>
      <w:r w:rsidRPr="00137571">
        <w:rPr>
          <w:rFonts w:ascii="Arial" w:hAnsi="Arial" w:cs="Arial"/>
          <w:spacing w:val="-2"/>
          <w:sz w:val="22"/>
          <w:szCs w:val="22"/>
        </w:rPr>
        <w:t xml:space="preserve"> </w:t>
      </w:r>
      <w:r w:rsidRPr="00137571">
        <w:rPr>
          <w:rFonts w:ascii="Arial" w:hAnsi="Arial" w:cs="Arial"/>
          <w:sz w:val="22"/>
          <w:szCs w:val="22"/>
        </w:rPr>
        <w:t>suscrito entre</w:t>
      </w:r>
      <w:r w:rsidRPr="00137571">
        <w:rPr>
          <w:rFonts w:ascii="Arial" w:hAnsi="Arial" w:cs="Arial"/>
          <w:spacing w:val="-2"/>
          <w:sz w:val="22"/>
          <w:szCs w:val="22"/>
        </w:rPr>
        <w:t xml:space="preserve"> </w:t>
      </w:r>
      <w:r w:rsidRPr="00137571">
        <w:rPr>
          <w:rFonts w:ascii="Arial" w:hAnsi="Arial" w:cs="Arial"/>
          <w:sz w:val="22"/>
          <w:szCs w:val="22"/>
        </w:rPr>
        <w:t>mi</w:t>
      </w:r>
      <w:r w:rsidRPr="00137571">
        <w:rPr>
          <w:rFonts w:ascii="Arial" w:hAnsi="Arial" w:cs="Arial"/>
          <w:spacing w:val="-2"/>
          <w:sz w:val="22"/>
          <w:szCs w:val="22"/>
        </w:rPr>
        <w:t xml:space="preserve"> </w:t>
      </w:r>
      <w:r w:rsidRPr="00137571">
        <w:rPr>
          <w:rFonts w:ascii="Arial" w:hAnsi="Arial" w:cs="Arial"/>
          <w:sz w:val="22"/>
          <w:szCs w:val="22"/>
        </w:rPr>
        <w:t>representada</w:t>
      </w:r>
      <w:r w:rsidRPr="00137571">
        <w:rPr>
          <w:rFonts w:ascii="Arial" w:hAnsi="Arial" w:cs="Arial"/>
          <w:spacing w:val="-2"/>
          <w:sz w:val="22"/>
          <w:szCs w:val="22"/>
        </w:rPr>
        <w:t xml:space="preserve"> </w:t>
      </w:r>
      <w:r w:rsidRPr="00137571">
        <w:rPr>
          <w:rFonts w:ascii="Arial" w:hAnsi="Arial" w:cs="Arial"/>
          <w:sz w:val="22"/>
          <w:szCs w:val="22"/>
        </w:rPr>
        <w:t>y</w:t>
      </w:r>
      <w:r w:rsidRPr="00137571">
        <w:rPr>
          <w:rFonts w:ascii="Arial" w:hAnsi="Arial" w:cs="Arial"/>
          <w:spacing w:val="-2"/>
          <w:sz w:val="22"/>
          <w:szCs w:val="22"/>
        </w:rPr>
        <w:t xml:space="preserve"> </w:t>
      </w:r>
      <w:r w:rsidRPr="00137571">
        <w:rPr>
          <w:rFonts w:ascii="Arial" w:hAnsi="Arial" w:cs="Arial"/>
          <w:sz w:val="22"/>
          <w:szCs w:val="22"/>
        </w:rPr>
        <w:t>el tomador se haya establecido la misma.</w:t>
      </w:r>
    </w:p>
    <w:p w14:paraId="34714E22" w14:textId="77777777" w:rsidR="006F7254" w:rsidRPr="00137571" w:rsidRDefault="006F7254" w:rsidP="00193643">
      <w:pPr>
        <w:pStyle w:val="Textoindependiente"/>
        <w:spacing w:line="360" w:lineRule="auto"/>
        <w:ind w:right="106"/>
        <w:jc w:val="both"/>
        <w:rPr>
          <w:rFonts w:ascii="Arial" w:hAnsi="Arial" w:cs="Arial"/>
          <w:sz w:val="22"/>
          <w:szCs w:val="22"/>
        </w:rPr>
      </w:pPr>
    </w:p>
    <w:p w14:paraId="79CF506E" w14:textId="77777777" w:rsidR="006F7254" w:rsidRPr="00137571" w:rsidRDefault="006F7254" w:rsidP="00193643">
      <w:pPr>
        <w:pStyle w:val="Textoindependiente"/>
        <w:spacing w:line="360" w:lineRule="auto"/>
        <w:ind w:right="106"/>
        <w:jc w:val="both"/>
        <w:rPr>
          <w:rFonts w:ascii="Arial" w:hAnsi="Arial" w:cs="Arial"/>
          <w:sz w:val="22"/>
          <w:szCs w:val="22"/>
        </w:rPr>
      </w:pPr>
      <w:r w:rsidRPr="00137571">
        <w:rPr>
          <w:rFonts w:ascii="Arial" w:hAnsi="Arial" w:cs="Arial"/>
          <w:sz w:val="22"/>
          <w:szCs w:val="22"/>
        </w:rPr>
        <w:t>Resulta pertinente recordar que, de conformidad con el Art. 2344 del C.C. si un delito o culpa ha sido</w:t>
      </w:r>
      <w:r w:rsidRPr="00137571">
        <w:rPr>
          <w:rFonts w:ascii="Arial" w:hAnsi="Arial" w:cs="Arial"/>
          <w:spacing w:val="-4"/>
          <w:sz w:val="22"/>
          <w:szCs w:val="22"/>
        </w:rPr>
        <w:t xml:space="preserve"> </w:t>
      </w:r>
      <w:r w:rsidRPr="00137571">
        <w:rPr>
          <w:rFonts w:ascii="Arial" w:hAnsi="Arial" w:cs="Arial"/>
          <w:sz w:val="22"/>
          <w:szCs w:val="22"/>
        </w:rPr>
        <w:t>cometido</w:t>
      </w:r>
      <w:r w:rsidRPr="00137571">
        <w:rPr>
          <w:rFonts w:ascii="Arial" w:hAnsi="Arial" w:cs="Arial"/>
          <w:spacing w:val="-4"/>
          <w:sz w:val="22"/>
          <w:szCs w:val="22"/>
        </w:rPr>
        <w:t xml:space="preserve"> </w:t>
      </w:r>
      <w:r w:rsidRPr="00137571">
        <w:rPr>
          <w:rFonts w:ascii="Arial" w:hAnsi="Arial" w:cs="Arial"/>
          <w:sz w:val="22"/>
          <w:szCs w:val="22"/>
        </w:rPr>
        <w:t>por</w:t>
      </w:r>
      <w:r w:rsidRPr="00137571">
        <w:rPr>
          <w:rFonts w:ascii="Arial" w:hAnsi="Arial" w:cs="Arial"/>
          <w:spacing w:val="-3"/>
          <w:sz w:val="22"/>
          <w:szCs w:val="22"/>
        </w:rPr>
        <w:t xml:space="preserve"> </w:t>
      </w:r>
      <w:r w:rsidRPr="00137571">
        <w:rPr>
          <w:rFonts w:ascii="Arial" w:hAnsi="Arial" w:cs="Arial"/>
          <w:sz w:val="22"/>
          <w:szCs w:val="22"/>
        </w:rPr>
        <w:t>dos</w:t>
      </w:r>
      <w:r w:rsidRPr="00137571">
        <w:rPr>
          <w:rFonts w:ascii="Arial" w:hAnsi="Arial" w:cs="Arial"/>
          <w:spacing w:val="-4"/>
          <w:sz w:val="22"/>
          <w:szCs w:val="22"/>
        </w:rPr>
        <w:t xml:space="preserve"> </w:t>
      </w:r>
      <w:r w:rsidRPr="00137571">
        <w:rPr>
          <w:rFonts w:ascii="Arial" w:hAnsi="Arial" w:cs="Arial"/>
          <w:sz w:val="22"/>
          <w:szCs w:val="22"/>
        </w:rPr>
        <w:t>o</w:t>
      </w:r>
      <w:r w:rsidRPr="00137571">
        <w:rPr>
          <w:rFonts w:ascii="Arial" w:hAnsi="Arial" w:cs="Arial"/>
          <w:spacing w:val="-6"/>
          <w:sz w:val="22"/>
          <w:szCs w:val="22"/>
        </w:rPr>
        <w:t xml:space="preserve"> </w:t>
      </w:r>
      <w:r w:rsidRPr="00137571">
        <w:rPr>
          <w:rFonts w:ascii="Arial" w:hAnsi="Arial" w:cs="Arial"/>
          <w:sz w:val="22"/>
          <w:szCs w:val="22"/>
        </w:rPr>
        <w:t>más</w:t>
      </w:r>
      <w:r w:rsidRPr="00137571">
        <w:rPr>
          <w:rFonts w:ascii="Arial" w:hAnsi="Arial" w:cs="Arial"/>
          <w:spacing w:val="-4"/>
          <w:sz w:val="22"/>
          <w:szCs w:val="22"/>
        </w:rPr>
        <w:t xml:space="preserve"> </w:t>
      </w:r>
      <w:r w:rsidRPr="00137571">
        <w:rPr>
          <w:rFonts w:ascii="Arial" w:hAnsi="Arial" w:cs="Arial"/>
          <w:sz w:val="22"/>
          <w:szCs w:val="22"/>
        </w:rPr>
        <w:t>personas,</w:t>
      </w:r>
      <w:r w:rsidRPr="00137571">
        <w:rPr>
          <w:rFonts w:ascii="Arial" w:hAnsi="Arial" w:cs="Arial"/>
          <w:spacing w:val="-3"/>
          <w:sz w:val="22"/>
          <w:szCs w:val="22"/>
        </w:rPr>
        <w:t xml:space="preserve"> </w:t>
      </w:r>
      <w:r w:rsidRPr="00137571">
        <w:rPr>
          <w:rFonts w:ascii="Arial" w:hAnsi="Arial" w:cs="Arial"/>
          <w:sz w:val="22"/>
          <w:szCs w:val="22"/>
        </w:rPr>
        <w:t>cada</w:t>
      </w:r>
      <w:r w:rsidRPr="00137571">
        <w:rPr>
          <w:rFonts w:ascii="Arial" w:hAnsi="Arial" w:cs="Arial"/>
          <w:spacing w:val="-4"/>
          <w:sz w:val="22"/>
          <w:szCs w:val="22"/>
        </w:rPr>
        <w:t xml:space="preserve"> </w:t>
      </w:r>
      <w:r w:rsidRPr="00137571">
        <w:rPr>
          <w:rFonts w:ascii="Arial" w:hAnsi="Arial" w:cs="Arial"/>
          <w:sz w:val="22"/>
          <w:szCs w:val="22"/>
        </w:rPr>
        <w:t>una</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ellas</w:t>
      </w:r>
      <w:r w:rsidRPr="00137571">
        <w:rPr>
          <w:rFonts w:ascii="Arial" w:hAnsi="Arial" w:cs="Arial"/>
          <w:spacing w:val="-4"/>
          <w:sz w:val="22"/>
          <w:szCs w:val="22"/>
        </w:rPr>
        <w:t xml:space="preserve"> </w:t>
      </w:r>
      <w:r w:rsidRPr="00137571">
        <w:rPr>
          <w:rFonts w:ascii="Arial" w:hAnsi="Arial" w:cs="Arial"/>
          <w:sz w:val="22"/>
          <w:szCs w:val="22"/>
        </w:rPr>
        <w:t>será</w:t>
      </w:r>
      <w:r w:rsidRPr="00137571">
        <w:rPr>
          <w:rFonts w:ascii="Arial" w:hAnsi="Arial" w:cs="Arial"/>
          <w:spacing w:val="-6"/>
          <w:sz w:val="22"/>
          <w:szCs w:val="22"/>
        </w:rPr>
        <w:t xml:space="preserve"> </w:t>
      </w:r>
      <w:r w:rsidRPr="00137571">
        <w:rPr>
          <w:rFonts w:ascii="Arial" w:hAnsi="Arial" w:cs="Arial"/>
          <w:sz w:val="22"/>
          <w:szCs w:val="22"/>
        </w:rPr>
        <w:t>solidariamente</w:t>
      </w:r>
      <w:r w:rsidRPr="00137571">
        <w:rPr>
          <w:rFonts w:ascii="Arial" w:hAnsi="Arial" w:cs="Arial"/>
          <w:spacing w:val="-4"/>
          <w:sz w:val="22"/>
          <w:szCs w:val="22"/>
        </w:rPr>
        <w:t xml:space="preserve"> </w:t>
      </w:r>
      <w:r w:rsidRPr="00137571">
        <w:rPr>
          <w:rFonts w:ascii="Arial" w:hAnsi="Arial" w:cs="Arial"/>
          <w:sz w:val="22"/>
          <w:szCs w:val="22"/>
        </w:rPr>
        <w:t>responsable</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7"/>
          <w:sz w:val="22"/>
          <w:szCs w:val="22"/>
        </w:rPr>
        <w:t xml:space="preserve"> </w:t>
      </w:r>
      <w:r w:rsidRPr="00137571">
        <w:rPr>
          <w:rFonts w:ascii="Arial" w:hAnsi="Arial" w:cs="Arial"/>
          <w:sz w:val="22"/>
          <w:szCs w:val="22"/>
        </w:rPr>
        <w:t>todo perjuicio procedente del mismo delito o culpa. Sin embargo, tal como ha señalado la H. Corte Suprema de Justicia</w:t>
      </w:r>
      <w:hyperlink w:anchor="_bookmark43" w:history="1">
        <w:r w:rsidRPr="00137571">
          <w:rPr>
            <w:rStyle w:val="Refdenotaalpie"/>
            <w:rFonts w:ascii="Arial" w:hAnsi="Arial" w:cs="Arial"/>
            <w:sz w:val="22"/>
            <w:szCs w:val="22"/>
          </w:rPr>
          <w:footnoteReference w:id="40"/>
        </w:r>
        <w:r w:rsidRPr="00137571">
          <w:rPr>
            <w:rFonts w:ascii="Arial" w:hAnsi="Arial" w:cs="Arial"/>
            <w:sz w:val="22"/>
            <w:szCs w:val="22"/>
          </w:rPr>
          <w:t>,</w:t>
        </w:r>
      </w:hyperlink>
      <w:r w:rsidRPr="00137571">
        <w:rPr>
          <w:rFonts w:ascii="Arial" w:hAnsi="Arial" w:cs="Arial"/>
          <w:sz w:val="22"/>
          <w:szCs w:val="22"/>
        </w:rPr>
        <w:t xml:space="preserve"> la solidaridad es una imposición para los agentes a</w:t>
      </w:r>
      <w:r w:rsidRPr="00137571">
        <w:rPr>
          <w:rFonts w:ascii="Arial" w:hAnsi="Arial" w:cs="Arial"/>
          <w:spacing w:val="-2"/>
          <w:sz w:val="22"/>
          <w:szCs w:val="22"/>
        </w:rPr>
        <w:t xml:space="preserve"> </w:t>
      </w:r>
      <w:r w:rsidRPr="00137571">
        <w:rPr>
          <w:rFonts w:ascii="Arial" w:hAnsi="Arial" w:cs="Arial"/>
          <w:sz w:val="22"/>
          <w:szCs w:val="22"/>
        </w:rPr>
        <w:t>quienes se les atribuye la autoría de un daño. No obstante, mi representada no era la propietaria del automotor ni sus dependientes lo</w:t>
      </w:r>
      <w:r w:rsidRPr="00137571">
        <w:rPr>
          <w:rFonts w:ascii="Arial" w:hAnsi="Arial" w:cs="Arial"/>
          <w:spacing w:val="-2"/>
          <w:sz w:val="22"/>
          <w:szCs w:val="22"/>
        </w:rPr>
        <w:t xml:space="preserve"> </w:t>
      </w:r>
      <w:r w:rsidRPr="00137571">
        <w:rPr>
          <w:rFonts w:ascii="Arial" w:hAnsi="Arial" w:cs="Arial"/>
          <w:sz w:val="22"/>
          <w:szCs w:val="22"/>
        </w:rPr>
        <w:t>manejaban. Recuérdese que la</w:t>
      </w:r>
      <w:r w:rsidRPr="00137571">
        <w:rPr>
          <w:rFonts w:ascii="Arial" w:hAnsi="Arial" w:cs="Arial"/>
          <w:spacing w:val="-2"/>
          <w:sz w:val="22"/>
          <w:szCs w:val="22"/>
        </w:rPr>
        <w:t xml:space="preserve"> </w:t>
      </w:r>
      <w:r w:rsidRPr="00137571">
        <w:rPr>
          <w:rFonts w:ascii="Arial" w:hAnsi="Arial" w:cs="Arial"/>
          <w:sz w:val="22"/>
          <w:szCs w:val="22"/>
        </w:rPr>
        <w:t>fuente de la solidaridad es la Ley, el testamento</w:t>
      </w:r>
      <w:r w:rsidRPr="00137571">
        <w:rPr>
          <w:rFonts w:ascii="Arial" w:hAnsi="Arial" w:cs="Arial"/>
          <w:spacing w:val="-2"/>
          <w:sz w:val="22"/>
          <w:szCs w:val="22"/>
        </w:rPr>
        <w:t xml:space="preserve"> </w:t>
      </w:r>
      <w:r w:rsidRPr="00137571">
        <w:rPr>
          <w:rFonts w:ascii="Arial" w:hAnsi="Arial" w:cs="Arial"/>
          <w:sz w:val="22"/>
          <w:szCs w:val="22"/>
        </w:rPr>
        <w:t>o el</w:t>
      </w:r>
      <w:r w:rsidRPr="00137571">
        <w:rPr>
          <w:rFonts w:ascii="Arial" w:hAnsi="Arial" w:cs="Arial"/>
          <w:spacing w:val="-16"/>
          <w:sz w:val="22"/>
          <w:szCs w:val="22"/>
        </w:rPr>
        <w:t xml:space="preserve"> </w:t>
      </w:r>
      <w:r w:rsidRPr="00137571">
        <w:rPr>
          <w:rFonts w:ascii="Arial" w:hAnsi="Arial" w:cs="Arial"/>
          <w:sz w:val="22"/>
          <w:szCs w:val="22"/>
        </w:rPr>
        <w:t>contrato</w:t>
      </w:r>
      <w:r w:rsidRPr="00137571">
        <w:rPr>
          <w:rFonts w:ascii="Arial" w:hAnsi="Arial" w:cs="Arial"/>
          <w:spacing w:val="-15"/>
          <w:sz w:val="22"/>
          <w:szCs w:val="22"/>
        </w:rPr>
        <w:t xml:space="preserve"> </w:t>
      </w:r>
      <w:r w:rsidRPr="00137571">
        <w:rPr>
          <w:rFonts w:ascii="Arial" w:hAnsi="Arial" w:cs="Arial"/>
          <w:sz w:val="22"/>
          <w:szCs w:val="22"/>
        </w:rPr>
        <w:t>y</w:t>
      </w:r>
      <w:r w:rsidRPr="00137571">
        <w:rPr>
          <w:rFonts w:ascii="Arial" w:hAnsi="Arial" w:cs="Arial"/>
          <w:spacing w:val="-15"/>
          <w:sz w:val="22"/>
          <w:szCs w:val="22"/>
        </w:rPr>
        <w:t xml:space="preserve"> </w:t>
      </w:r>
      <w:r w:rsidRPr="00137571">
        <w:rPr>
          <w:rFonts w:ascii="Arial" w:hAnsi="Arial" w:cs="Arial"/>
          <w:sz w:val="22"/>
          <w:szCs w:val="22"/>
        </w:rPr>
        <w:t>en</w:t>
      </w:r>
      <w:r w:rsidRPr="00137571">
        <w:rPr>
          <w:rFonts w:ascii="Arial" w:hAnsi="Arial" w:cs="Arial"/>
          <w:spacing w:val="-16"/>
          <w:sz w:val="22"/>
          <w:szCs w:val="22"/>
        </w:rPr>
        <w:t xml:space="preserve"> </w:t>
      </w:r>
      <w:r w:rsidRPr="00137571">
        <w:rPr>
          <w:rFonts w:ascii="Arial" w:hAnsi="Arial" w:cs="Arial"/>
          <w:sz w:val="22"/>
          <w:szCs w:val="22"/>
        </w:rPr>
        <w:t>el</w:t>
      </w:r>
      <w:r w:rsidRPr="00137571">
        <w:rPr>
          <w:rFonts w:ascii="Arial" w:hAnsi="Arial" w:cs="Arial"/>
          <w:spacing w:val="-15"/>
          <w:sz w:val="22"/>
          <w:szCs w:val="22"/>
        </w:rPr>
        <w:t xml:space="preserve"> </w:t>
      </w:r>
      <w:r w:rsidRPr="00137571">
        <w:rPr>
          <w:rFonts w:ascii="Arial" w:hAnsi="Arial" w:cs="Arial"/>
          <w:sz w:val="22"/>
          <w:szCs w:val="22"/>
        </w:rPr>
        <w:t>caso</w:t>
      </w:r>
      <w:r w:rsidRPr="00137571">
        <w:rPr>
          <w:rFonts w:ascii="Arial" w:hAnsi="Arial" w:cs="Arial"/>
          <w:spacing w:val="-15"/>
          <w:sz w:val="22"/>
          <w:szCs w:val="22"/>
        </w:rPr>
        <w:t xml:space="preserve"> </w:t>
      </w:r>
      <w:r w:rsidRPr="00137571">
        <w:rPr>
          <w:rFonts w:ascii="Arial" w:hAnsi="Arial" w:cs="Arial"/>
          <w:sz w:val="22"/>
          <w:szCs w:val="22"/>
        </w:rPr>
        <w:t>que</w:t>
      </w:r>
      <w:r w:rsidRPr="00137571">
        <w:rPr>
          <w:rFonts w:ascii="Arial" w:hAnsi="Arial" w:cs="Arial"/>
          <w:spacing w:val="-15"/>
          <w:sz w:val="22"/>
          <w:szCs w:val="22"/>
        </w:rPr>
        <w:t xml:space="preserve"> </w:t>
      </w:r>
      <w:r w:rsidRPr="00137571">
        <w:rPr>
          <w:rFonts w:ascii="Arial" w:hAnsi="Arial" w:cs="Arial"/>
          <w:sz w:val="22"/>
          <w:szCs w:val="22"/>
        </w:rPr>
        <w:t>nos</w:t>
      </w:r>
      <w:r w:rsidRPr="00137571">
        <w:rPr>
          <w:rFonts w:ascii="Arial" w:hAnsi="Arial" w:cs="Arial"/>
          <w:spacing w:val="-16"/>
          <w:sz w:val="22"/>
          <w:szCs w:val="22"/>
        </w:rPr>
        <w:t xml:space="preserve"> </w:t>
      </w:r>
      <w:r w:rsidRPr="00137571">
        <w:rPr>
          <w:rFonts w:ascii="Arial" w:hAnsi="Arial" w:cs="Arial"/>
          <w:sz w:val="22"/>
          <w:szCs w:val="22"/>
        </w:rPr>
        <w:t>ocupa,</w:t>
      </w:r>
      <w:r w:rsidRPr="00137571">
        <w:rPr>
          <w:rFonts w:ascii="Arial" w:hAnsi="Arial" w:cs="Arial"/>
          <w:spacing w:val="-15"/>
          <w:sz w:val="22"/>
          <w:szCs w:val="22"/>
        </w:rPr>
        <w:t xml:space="preserve"> </w:t>
      </w:r>
      <w:r w:rsidRPr="00137571">
        <w:rPr>
          <w:rFonts w:ascii="Arial" w:hAnsi="Arial" w:cs="Arial"/>
          <w:sz w:val="22"/>
          <w:szCs w:val="22"/>
        </w:rPr>
        <w:t>no</w:t>
      </w:r>
      <w:r w:rsidRPr="00137571">
        <w:rPr>
          <w:rFonts w:ascii="Arial" w:hAnsi="Arial" w:cs="Arial"/>
          <w:spacing w:val="-15"/>
          <w:sz w:val="22"/>
          <w:szCs w:val="22"/>
        </w:rPr>
        <w:t xml:space="preserve"> </w:t>
      </w:r>
      <w:r w:rsidRPr="00137571">
        <w:rPr>
          <w:rFonts w:ascii="Arial" w:hAnsi="Arial" w:cs="Arial"/>
          <w:sz w:val="22"/>
          <w:szCs w:val="22"/>
        </w:rPr>
        <w:t>existe</w:t>
      </w:r>
      <w:r w:rsidRPr="00137571">
        <w:rPr>
          <w:rFonts w:ascii="Arial" w:hAnsi="Arial" w:cs="Arial"/>
          <w:spacing w:val="-16"/>
          <w:sz w:val="22"/>
          <w:szCs w:val="22"/>
        </w:rPr>
        <w:t xml:space="preserve"> </w:t>
      </w:r>
      <w:r w:rsidRPr="00137571">
        <w:rPr>
          <w:rFonts w:ascii="Arial" w:hAnsi="Arial" w:cs="Arial"/>
          <w:sz w:val="22"/>
          <w:szCs w:val="22"/>
        </w:rPr>
        <w:t>norma</w:t>
      </w:r>
      <w:r w:rsidRPr="00137571">
        <w:rPr>
          <w:rFonts w:ascii="Arial" w:hAnsi="Arial" w:cs="Arial"/>
          <w:spacing w:val="-15"/>
          <w:sz w:val="22"/>
          <w:szCs w:val="22"/>
        </w:rPr>
        <w:t xml:space="preserve"> </w:t>
      </w:r>
      <w:r w:rsidRPr="00137571">
        <w:rPr>
          <w:rFonts w:ascii="Arial" w:hAnsi="Arial" w:cs="Arial"/>
          <w:sz w:val="22"/>
          <w:szCs w:val="22"/>
        </w:rPr>
        <w:t>o</w:t>
      </w:r>
      <w:r w:rsidRPr="00137571">
        <w:rPr>
          <w:rFonts w:ascii="Arial" w:hAnsi="Arial" w:cs="Arial"/>
          <w:spacing w:val="-15"/>
          <w:sz w:val="22"/>
          <w:szCs w:val="22"/>
        </w:rPr>
        <w:t xml:space="preserve"> </w:t>
      </w:r>
      <w:r w:rsidRPr="00137571">
        <w:rPr>
          <w:rFonts w:ascii="Arial" w:hAnsi="Arial" w:cs="Arial"/>
          <w:sz w:val="22"/>
          <w:szCs w:val="22"/>
        </w:rPr>
        <w:t>pacto</w:t>
      </w:r>
      <w:r w:rsidRPr="00137571">
        <w:rPr>
          <w:rFonts w:ascii="Arial" w:hAnsi="Arial" w:cs="Arial"/>
          <w:spacing w:val="-15"/>
          <w:sz w:val="22"/>
          <w:szCs w:val="22"/>
        </w:rPr>
        <w:t xml:space="preserve"> </w:t>
      </w:r>
      <w:r w:rsidRPr="00137571">
        <w:rPr>
          <w:rFonts w:ascii="Arial" w:hAnsi="Arial" w:cs="Arial"/>
          <w:sz w:val="22"/>
          <w:szCs w:val="22"/>
        </w:rPr>
        <w:t>que</w:t>
      </w:r>
      <w:r w:rsidRPr="00137571">
        <w:rPr>
          <w:rFonts w:ascii="Arial" w:hAnsi="Arial" w:cs="Arial"/>
          <w:spacing w:val="-16"/>
          <w:sz w:val="22"/>
          <w:szCs w:val="22"/>
        </w:rPr>
        <w:t xml:space="preserve"> </w:t>
      </w:r>
      <w:r w:rsidRPr="00137571">
        <w:rPr>
          <w:rFonts w:ascii="Arial" w:hAnsi="Arial" w:cs="Arial"/>
          <w:sz w:val="22"/>
          <w:szCs w:val="22"/>
        </w:rPr>
        <w:t>establezca</w:t>
      </w:r>
      <w:r w:rsidRPr="00137571">
        <w:rPr>
          <w:rFonts w:ascii="Arial" w:hAnsi="Arial" w:cs="Arial"/>
          <w:spacing w:val="-13"/>
          <w:sz w:val="22"/>
          <w:szCs w:val="22"/>
        </w:rPr>
        <w:t xml:space="preserve"> </w:t>
      </w:r>
      <w:r w:rsidRPr="00137571">
        <w:rPr>
          <w:rFonts w:ascii="Arial" w:hAnsi="Arial" w:cs="Arial"/>
          <w:sz w:val="22"/>
          <w:szCs w:val="22"/>
        </w:rPr>
        <w:t>que</w:t>
      </w:r>
      <w:r w:rsidRPr="00137571">
        <w:rPr>
          <w:rFonts w:ascii="Arial" w:hAnsi="Arial" w:cs="Arial"/>
          <w:spacing w:val="-15"/>
          <w:sz w:val="22"/>
          <w:szCs w:val="22"/>
        </w:rPr>
        <w:t xml:space="preserve"> </w:t>
      </w:r>
      <w:r w:rsidRPr="00137571">
        <w:rPr>
          <w:rFonts w:ascii="Arial" w:hAnsi="Arial" w:cs="Arial"/>
          <w:sz w:val="22"/>
          <w:szCs w:val="22"/>
        </w:rPr>
        <w:t>mí</w:t>
      </w:r>
      <w:r w:rsidRPr="00137571">
        <w:rPr>
          <w:rFonts w:ascii="Arial" w:hAnsi="Arial" w:cs="Arial"/>
          <w:spacing w:val="-15"/>
          <w:sz w:val="22"/>
          <w:szCs w:val="22"/>
        </w:rPr>
        <w:t xml:space="preserve"> </w:t>
      </w:r>
      <w:r w:rsidRPr="00137571">
        <w:rPr>
          <w:rFonts w:ascii="Arial" w:hAnsi="Arial" w:cs="Arial"/>
          <w:sz w:val="22"/>
          <w:szCs w:val="22"/>
        </w:rPr>
        <w:t>representada deba ser condenada de forma solidaria.</w:t>
      </w:r>
    </w:p>
    <w:p w14:paraId="214D8340" w14:textId="77777777" w:rsidR="006F7254" w:rsidRPr="00137571" w:rsidRDefault="006F7254" w:rsidP="00CC5F80">
      <w:pPr>
        <w:pStyle w:val="Textoindependiente"/>
        <w:spacing w:before="127" w:line="360" w:lineRule="auto"/>
        <w:rPr>
          <w:rFonts w:ascii="Arial" w:hAnsi="Arial" w:cs="Arial"/>
          <w:sz w:val="22"/>
          <w:szCs w:val="22"/>
        </w:rPr>
      </w:pPr>
    </w:p>
    <w:p w14:paraId="35B0E852" w14:textId="77777777" w:rsidR="006F7254" w:rsidRPr="00137571" w:rsidRDefault="006F7254" w:rsidP="00193643">
      <w:pPr>
        <w:tabs>
          <w:tab w:val="left" w:pos="5760"/>
        </w:tabs>
        <w:spacing w:line="360" w:lineRule="auto"/>
        <w:jc w:val="both"/>
        <w:rPr>
          <w:rFonts w:ascii="Arial" w:hAnsi="Arial" w:cs="Arial"/>
        </w:rPr>
      </w:pPr>
      <w:r w:rsidRPr="00137571">
        <w:rPr>
          <w:rFonts w:ascii="Arial" w:hAnsi="Arial" w:cs="Arial"/>
        </w:rPr>
        <w:t>Ahora</w:t>
      </w:r>
      <w:r w:rsidRPr="00137571">
        <w:rPr>
          <w:rFonts w:ascii="Arial" w:hAnsi="Arial" w:cs="Arial"/>
          <w:spacing w:val="-2"/>
        </w:rPr>
        <w:t xml:space="preserve"> </w:t>
      </w:r>
      <w:r w:rsidRPr="00137571">
        <w:rPr>
          <w:rFonts w:ascii="Arial" w:hAnsi="Arial" w:cs="Arial"/>
        </w:rPr>
        <w:t>bien,</w:t>
      </w:r>
      <w:r w:rsidRPr="00137571">
        <w:rPr>
          <w:rFonts w:ascii="Arial" w:hAnsi="Arial" w:cs="Arial"/>
          <w:spacing w:val="-3"/>
        </w:rPr>
        <w:t xml:space="preserve"> </w:t>
      </w:r>
      <w:r w:rsidRPr="00137571">
        <w:rPr>
          <w:rFonts w:ascii="Arial" w:hAnsi="Arial" w:cs="Arial"/>
        </w:rPr>
        <w:t>en</w:t>
      </w:r>
      <w:r w:rsidRPr="00137571">
        <w:rPr>
          <w:rFonts w:ascii="Arial" w:hAnsi="Arial" w:cs="Arial"/>
          <w:spacing w:val="-2"/>
        </w:rPr>
        <w:t xml:space="preserve"> </w:t>
      </w:r>
      <w:r w:rsidRPr="00137571">
        <w:rPr>
          <w:rFonts w:ascii="Arial" w:hAnsi="Arial" w:cs="Arial"/>
        </w:rPr>
        <w:t>lo</w:t>
      </w:r>
      <w:r w:rsidRPr="00137571">
        <w:rPr>
          <w:rFonts w:ascii="Arial" w:hAnsi="Arial" w:cs="Arial"/>
          <w:spacing w:val="-4"/>
        </w:rPr>
        <w:t xml:space="preserve"> </w:t>
      </w:r>
      <w:r w:rsidRPr="00137571">
        <w:rPr>
          <w:rFonts w:ascii="Arial" w:hAnsi="Arial" w:cs="Arial"/>
        </w:rPr>
        <w:t>concerniente</w:t>
      </w:r>
      <w:r w:rsidRPr="00137571">
        <w:rPr>
          <w:rFonts w:ascii="Arial" w:hAnsi="Arial" w:cs="Arial"/>
          <w:spacing w:val="-2"/>
        </w:rPr>
        <w:t xml:space="preserve"> </w:t>
      </w:r>
      <w:r w:rsidRPr="00137571">
        <w:rPr>
          <w:rFonts w:ascii="Arial" w:hAnsi="Arial" w:cs="Arial"/>
        </w:rPr>
        <w:t>a</w:t>
      </w:r>
      <w:r w:rsidRPr="00137571">
        <w:rPr>
          <w:rFonts w:ascii="Arial" w:hAnsi="Arial" w:cs="Arial"/>
          <w:spacing w:val="-1"/>
        </w:rPr>
        <w:t xml:space="preserve"> </w:t>
      </w:r>
      <w:r w:rsidRPr="00137571">
        <w:rPr>
          <w:rFonts w:ascii="Arial" w:hAnsi="Arial" w:cs="Arial"/>
        </w:rPr>
        <w:t>la</w:t>
      </w:r>
      <w:r w:rsidRPr="00137571">
        <w:rPr>
          <w:rFonts w:ascii="Arial" w:hAnsi="Arial" w:cs="Arial"/>
          <w:spacing w:val="-4"/>
        </w:rPr>
        <w:t xml:space="preserve"> </w:t>
      </w:r>
      <w:r w:rsidRPr="00137571">
        <w:rPr>
          <w:rFonts w:ascii="Arial" w:hAnsi="Arial" w:cs="Arial"/>
        </w:rPr>
        <w:t>solidaridad</w:t>
      </w:r>
      <w:r w:rsidRPr="00137571">
        <w:rPr>
          <w:rFonts w:ascii="Arial" w:hAnsi="Arial" w:cs="Arial"/>
          <w:spacing w:val="-2"/>
        </w:rPr>
        <w:t xml:space="preserve"> </w:t>
      </w:r>
      <w:r w:rsidRPr="00137571">
        <w:rPr>
          <w:rFonts w:ascii="Arial" w:hAnsi="Arial" w:cs="Arial"/>
        </w:rPr>
        <w:t>convenida</w:t>
      </w:r>
      <w:r w:rsidRPr="00137571">
        <w:rPr>
          <w:rFonts w:ascii="Arial" w:hAnsi="Arial" w:cs="Arial"/>
          <w:spacing w:val="-2"/>
        </w:rPr>
        <w:t xml:space="preserve"> </w:t>
      </w:r>
      <w:r w:rsidRPr="00137571">
        <w:rPr>
          <w:rFonts w:ascii="Arial" w:hAnsi="Arial" w:cs="Arial"/>
        </w:rPr>
        <w:t>entre</w:t>
      </w:r>
      <w:r w:rsidRPr="00137571">
        <w:rPr>
          <w:rFonts w:ascii="Arial" w:hAnsi="Arial" w:cs="Arial"/>
          <w:spacing w:val="-4"/>
        </w:rPr>
        <w:t xml:space="preserve"> </w:t>
      </w:r>
      <w:r w:rsidRPr="00137571">
        <w:rPr>
          <w:rFonts w:ascii="Arial" w:hAnsi="Arial" w:cs="Arial"/>
        </w:rPr>
        <w:t>las</w:t>
      </w:r>
      <w:r w:rsidRPr="00137571">
        <w:rPr>
          <w:rFonts w:ascii="Arial" w:hAnsi="Arial" w:cs="Arial"/>
          <w:spacing w:val="-2"/>
        </w:rPr>
        <w:t xml:space="preserve"> </w:t>
      </w:r>
      <w:r w:rsidRPr="00137571">
        <w:rPr>
          <w:rFonts w:ascii="Arial" w:hAnsi="Arial" w:cs="Arial"/>
        </w:rPr>
        <w:t>partes,</w:t>
      </w:r>
      <w:r w:rsidRPr="00137571">
        <w:rPr>
          <w:rFonts w:ascii="Arial" w:hAnsi="Arial" w:cs="Arial"/>
          <w:spacing w:val="-3"/>
        </w:rPr>
        <w:t xml:space="preserve"> </w:t>
      </w:r>
      <w:r w:rsidRPr="00137571">
        <w:rPr>
          <w:rFonts w:ascii="Arial" w:hAnsi="Arial" w:cs="Arial"/>
        </w:rPr>
        <w:t>la</w:t>
      </w:r>
      <w:r w:rsidRPr="00137571">
        <w:rPr>
          <w:rFonts w:ascii="Arial" w:hAnsi="Arial" w:cs="Arial"/>
          <w:spacing w:val="-2"/>
        </w:rPr>
        <w:t xml:space="preserve"> </w:t>
      </w:r>
      <w:r w:rsidRPr="00137571">
        <w:rPr>
          <w:rFonts w:ascii="Arial" w:hAnsi="Arial" w:cs="Arial"/>
        </w:rPr>
        <w:t>H.</w:t>
      </w:r>
      <w:r w:rsidRPr="00137571">
        <w:rPr>
          <w:rFonts w:ascii="Arial" w:hAnsi="Arial" w:cs="Arial"/>
          <w:spacing w:val="-3"/>
        </w:rPr>
        <w:t xml:space="preserve"> </w:t>
      </w:r>
      <w:r w:rsidRPr="00137571">
        <w:rPr>
          <w:rFonts w:ascii="Arial" w:hAnsi="Arial" w:cs="Arial"/>
        </w:rPr>
        <w:t>Corte</w:t>
      </w:r>
      <w:r w:rsidRPr="00137571">
        <w:rPr>
          <w:rStyle w:val="Refdenotaalpie"/>
          <w:rFonts w:ascii="Arial" w:hAnsi="Arial" w:cs="Arial"/>
        </w:rPr>
        <w:footnoteReference w:id="41"/>
      </w:r>
      <w:r w:rsidRPr="00137571">
        <w:rPr>
          <w:rFonts w:ascii="Arial" w:hAnsi="Arial" w:cs="Arial"/>
          <w:spacing w:val="-2"/>
        </w:rPr>
        <w:t xml:space="preserve"> </w:t>
      </w:r>
      <w:r w:rsidRPr="00137571">
        <w:rPr>
          <w:rFonts w:ascii="Arial" w:hAnsi="Arial" w:cs="Arial"/>
        </w:rPr>
        <w:t>igualmente se ha ocupado de ella al señalar lo siguiente:</w:t>
      </w:r>
    </w:p>
    <w:p w14:paraId="5ECD62DC" w14:textId="77777777" w:rsidR="006F7254" w:rsidRPr="00137571" w:rsidRDefault="006F7254" w:rsidP="00CC5F80">
      <w:pPr>
        <w:tabs>
          <w:tab w:val="left" w:pos="5760"/>
        </w:tabs>
        <w:spacing w:line="360" w:lineRule="auto"/>
        <w:ind w:left="142"/>
        <w:rPr>
          <w:rFonts w:ascii="Arial" w:hAnsi="Arial" w:cs="Arial"/>
        </w:rPr>
      </w:pPr>
    </w:p>
    <w:p w14:paraId="0856804C" w14:textId="77777777" w:rsidR="006F7254" w:rsidRPr="00137571" w:rsidRDefault="006F7254" w:rsidP="00336A3B">
      <w:pPr>
        <w:spacing w:line="360" w:lineRule="auto"/>
        <w:ind w:left="1276" w:right="900"/>
        <w:jc w:val="both"/>
        <w:rPr>
          <w:rFonts w:ascii="Arial" w:hAnsi="Arial" w:cs="Arial"/>
          <w:i/>
        </w:rPr>
      </w:pPr>
      <w:r w:rsidRPr="00137571">
        <w:rPr>
          <w:rFonts w:ascii="Arial" w:hAnsi="Arial" w:cs="Arial"/>
          <w:i/>
        </w:rPr>
        <w:t xml:space="preserve">“(…) </w:t>
      </w:r>
      <w:r w:rsidRPr="00137571">
        <w:rPr>
          <w:rFonts w:ascii="Arial" w:hAnsi="Arial" w:cs="Arial"/>
          <w:b/>
          <w:i/>
          <w:u w:val="single"/>
        </w:rPr>
        <w:t>La solidaridad contractual civil debe ser declarada expresamente cuando</w:t>
      </w:r>
      <w:r w:rsidRPr="00137571">
        <w:rPr>
          <w:rFonts w:ascii="Arial" w:hAnsi="Arial" w:cs="Arial"/>
          <w:b/>
          <w:i/>
        </w:rPr>
        <w:t xml:space="preserve"> </w:t>
      </w:r>
      <w:r w:rsidRPr="00137571">
        <w:rPr>
          <w:rFonts w:ascii="Arial" w:hAnsi="Arial" w:cs="Arial"/>
          <w:b/>
          <w:i/>
          <w:u w:val="single"/>
        </w:rPr>
        <w:t>la ley no la establece, por ello jamás se presume</w:t>
      </w:r>
      <w:r w:rsidRPr="00137571">
        <w:rPr>
          <w:rFonts w:ascii="Arial" w:hAnsi="Arial" w:cs="Arial"/>
          <w:i/>
        </w:rPr>
        <w:t>. De ahí que es un mandato de carácter sustancial, ya que impone una obligación material al responsable solidario frente a los sujetos activos de la relación jurídica.</w:t>
      </w:r>
    </w:p>
    <w:p w14:paraId="79848613" w14:textId="77777777" w:rsidR="006F7254" w:rsidRPr="00137571" w:rsidRDefault="006F7254" w:rsidP="00CC5F80">
      <w:pPr>
        <w:pStyle w:val="Textoindependiente"/>
        <w:spacing w:before="125" w:line="360" w:lineRule="auto"/>
        <w:ind w:left="1276"/>
        <w:rPr>
          <w:rFonts w:ascii="Arial" w:hAnsi="Arial" w:cs="Arial"/>
          <w:i/>
          <w:sz w:val="22"/>
          <w:szCs w:val="22"/>
        </w:rPr>
      </w:pPr>
    </w:p>
    <w:p w14:paraId="6C187605" w14:textId="77777777" w:rsidR="006F7254" w:rsidRPr="00137571" w:rsidRDefault="006F7254" w:rsidP="00336A3B">
      <w:pPr>
        <w:spacing w:before="91" w:line="360" w:lineRule="auto"/>
        <w:ind w:left="1276" w:right="900"/>
        <w:jc w:val="both"/>
        <w:rPr>
          <w:rFonts w:ascii="Arial" w:hAnsi="Arial" w:cs="Arial"/>
          <w:i/>
        </w:rPr>
      </w:pPr>
      <w:r w:rsidRPr="00137571">
        <w:rPr>
          <w:rFonts w:ascii="Arial" w:hAnsi="Arial" w:cs="Arial"/>
          <w:i/>
        </w:rPr>
        <w:t>Ni</w:t>
      </w:r>
      <w:r w:rsidRPr="00137571">
        <w:rPr>
          <w:rFonts w:ascii="Arial" w:hAnsi="Arial" w:cs="Arial"/>
          <w:i/>
          <w:spacing w:val="27"/>
        </w:rPr>
        <w:t xml:space="preserve"> </w:t>
      </w:r>
      <w:r w:rsidRPr="00137571">
        <w:rPr>
          <w:rFonts w:ascii="Arial" w:hAnsi="Arial" w:cs="Arial"/>
          <w:i/>
        </w:rPr>
        <w:t>la</w:t>
      </w:r>
      <w:r w:rsidRPr="00137571">
        <w:rPr>
          <w:rFonts w:ascii="Arial" w:hAnsi="Arial" w:cs="Arial"/>
          <w:i/>
          <w:spacing w:val="29"/>
        </w:rPr>
        <w:t xml:space="preserve"> </w:t>
      </w:r>
      <w:r w:rsidRPr="00137571">
        <w:rPr>
          <w:rFonts w:ascii="Arial" w:hAnsi="Arial" w:cs="Arial"/>
          <w:i/>
        </w:rPr>
        <w:t>prescripción</w:t>
      </w:r>
      <w:r w:rsidRPr="00137571">
        <w:rPr>
          <w:rFonts w:ascii="Arial" w:hAnsi="Arial" w:cs="Arial"/>
          <w:i/>
          <w:spacing w:val="26"/>
        </w:rPr>
        <w:t xml:space="preserve"> </w:t>
      </w:r>
      <w:r w:rsidRPr="00137571">
        <w:rPr>
          <w:rFonts w:ascii="Arial" w:hAnsi="Arial" w:cs="Arial"/>
          <w:i/>
        </w:rPr>
        <w:t>ni</w:t>
      </w:r>
      <w:r w:rsidRPr="00137571">
        <w:rPr>
          <w:rFonts w:ascii="Arial" w:hAnsi="Arial" w:cs="Arial"/>
          <w:i/>
          <w:spacing w:val="25"/>
        </w:rPr>
        <w:t xml:space="preserve"> </w:t>
      </w:r>
      <w:r w:rsidRPr="00137571">
        <w:rPr>
          <w:rFonts w:ascii="Arial" w:hAnsi="Arial" w:cs="Arial"/>
          <w:i/>
        </w:rPr>
        <w:t>la</w:t>
      </w:r>
      <w:r w:rsidRPr="00137571">
        <w:rPr>
          <w:rFonts w:ascii="Arial" w:hAnsi="Arial" w:cs="Arial"/>
          <w:i/>
          <w:spacing w:val="26"/>
        </w:rPr>
        <w:t xml:space="preserve"> </w:t>
      </w:r>
      <w:r w:rsidRPr="00137571">
        <w:rPr>
          <w:rFonts w:ascii="Arial" w:hAnsi="Arial" w:cs="Arial"/>
          <w:i/>
        </w:rPr>
        <w:t>solidaridad</w:t>
      </w:r>
      <w:r w:rsidRPr="00137571">
        <w:rPr>
          <w:rFonts w:ascii="Arial" w:hAnsi="Arial" w:cs="Arial"/>
          <w:i/>
          <w:spacing w:val="29"/>
        </w:rPr>
        <w:t xml:space="preserve"> </w:t>
      </w:r>
      <w:r w:rsidRPr="00137571">
        <w:rPr>
          <w:rFonts w:ascii="Arial" w:hAnsi="Arial" w:cs="Arial"/>
          <w:i/>
        </w:rPr>
        <w:t>son,</w:t>
      </w:r>
      <w:r w:rsidRPr="00137571">
        <w:rPr>
          <w:rFonts w:ascii="Arial" w:hAnsi="Arial" w:cs="Arial"/>
          <w:i/>
          <w:spacing w:val="27"/>
        </w:rPr>
        <w:t xml:space="preserve"> </w:t>
      </w:r>
      <w:r w:rsidRPr="00137571">
        <w:rPr>
          <w:rFonts w:ascii="Arial" w:hAnsi="Arial" w:cs="Arial"/>
          <w:i/>
        </w:rPr>
        <w:t>por</w:t>
      </w:r>
      <w:r w:rsidRPr="00137571">
        <w:rPr>
          <w:rFonts w:ascii="Arial" w:hAnsi="Arial" w:cs="Arial"/>
          <w:i/>
          <w:spacing w:val="28"/>
        </w:rPr>
        <w:t xml:space="preserve"> </w:t>
      </w:r>
      <w:r w:rsidRPr="00137571">
        <w:rPr>
          <w:rFonts w:ascii="Arial" w:hAnsi="Arial" w:cs="Arial"/>
          <w:i/>
        </w:rPr>
        <w:t>lo</w:t>
      </w:r>
      <w:r w:rsidRPr="00137571">
        <w:rPr>
          <w:rFonts w:ascii="Arial" w:hAnsi="Arial" w:cs="Arial"/>
          <w:i/>
          <w:spacing w:val="26"/>
        </w:rPr>
        <w:t xml:space="preserve"> </w:t>
      </w:r>
      <w:r w:rsidRPr="00137571">
        <w:rPr>
          <w:rFonts w:ascii="Arial" w:hAnsi="Arial" w:cs="Arial"/>
          <w:i/>
        </w:rPr>
        <w:t>tanto,</w:t>
      </w:r>
      <w:r w:rsidRPr="00137571">
        <w:rPr>
          <w:rFonts w:ascii="Arial" w:hAnsi="Arial" w:cs="Arial"/>
          <w:i/>
          <w:spacing w:val="27"/>
        </w:rPr>
        <w:t xml:space="preserve"> </w:t>
      </w:r>
      <w:r w:rsidRPr="00137571">
        <w:rPr>
          <w:rFonts w:ascii="Arial" w:hAnsi="Arial" w:cs="Arial"/>
          <w:i/>
        </w:rPr>
        <w:t>elementos</w:t>
      </w:r>
      <w:r w:rsidRPr="00137571">
        <w:rPr>
          <w:rFonts w:ascii="Arial" w:hAnsi="Arial" w:cs="Arial"/>
          <w:i/>
          <w:spacing w:val="24"/>
        </w:rPr>
        <w:t xml:space="preserve"> </w:t>
      </w:r>
      <w:r w:rsidRPr="00137571">
        <w:rPr>
          <w:rFonts w:ascii="Arial" w:hAnsi="Arial" w:cs="Arial"/>
          <w:i/>
        </w:rPr>
        <w:t>“accesorios”</w:t>
      </w:r>
      <w:r w:rsidRPr="00137571">
        <w:rPr>
          <w:rFonts w:ascii="Arial" w:hAnsi="Arial" w:cs="Arial"/>
          <w:i/>
          <w:spacing w:val="28"/>
        </w:rPr>
        <w:t xml:space="preserve"> </w:t>
      </w:r>
      <w:r w:rsidRPr="00137571">
        <w:rPr>
          <w:rFonts w:ascii="Arial" w:hAnsi="Arial" w:cs="Arial"/>
          <w:i/>
        </w:rPr>
        <w:t>de</w:t>
      </w:r>
      <w:r w:rsidRPr="00137571">
        <w:rPr>
          <w:rFonts w:ascii="Arial" w:hAnsi="Arial" w:cs="Arial"/>
          <w:i/>
          <w:spacing w:val="26"/>
        </w:rPr>
        <w:t xml:space="preserve"> </w:t>
      </w:r>
      <w:r w:rsidRPr="00137571">
        <w:rPr>
          <w:rFonts w:ascii="Arial" w:hAnsi="Arial" w:cs="Arial"/>
          <w:i/>
          <w:spacing w:val="-5"/>
        </w:rPr>
        <w:t xml:space="preserve">la </w:t>
      </w:r>
      <w:r w:rsidRPr="00137571">
        <w:rPr>
          <w:rFonts w:ascii="Arial" w:hAnsi="Arial" w:cs="Arial"/>
          <w:i/>
        </w:rPr>
        <w:t xml:space="preserve">relación jurídico-sustancial o derecho material. Si la acción sustancial está prescrita el demandante no tiene ningún derecho y el demandado no es civilmente responsable; y </w:t>
      </w:r>
      <w:r w:rsidRPr="00137571">
        <w:rPr>
          <w:rFonts w:ascii="Arial" w:hAnsi="Arial" w:cs="Arial"/>
          <w:b/>
          <w:i/>
          <w:u w:val="single"/>
        </w:rPr>
        <w:t>si el deudor contractual no es</w:t>
      </w:r>
      <w:r w:rsidRPr="00137571">
        <w:rPr>
          <w:rFonts w:ascii="Arial" w:hAnsi="Arial" w:cs="Arial"/>
          <w:b/>
          <w:i/>
          <w:spacing w:val="-1"/>
          <w:u w:val="single"/>
        </w:rPr>
        <w:t xml:space="preserve"> </w:t>
      </w:r>
      <w:r w:rsidRPr="00137571">
        <w:rPr>
          <w:rFonts w:ascii="Arial" w:hAnsi="Arial" w:cs="Arial"/>
          <w:b/>
          <w:i/>
          <w:u w:val="single"/>
        </w:rPr>
        <w:t>responsable in solidum, entonces</w:t>
      </w:r>
      <w:r w:rsidRPr="00137571">
        <w:rPr>
          <w:rFonts w:ascii="Arial" w:hAnsi="Arial" w:cs="Arial"/>
          <w:b/>
          <w:i/>
        </w:rPr>
        <w:t xml:space="preserve"> </w:t>
      </w:r>
      <w:r w:rsidRPr="00137571">
        <w:rPr>
          <w:rFonts w:ascii="Arial" w:hAnsi="Arial" w:cs="Arial"/>
          <w:b/>
          <w:i/>
          <w:u w:val="single"/>
        </w:rPr>
        <w:t>no está obligado a pagar el total de la indemnización.</w:t>
      </w:r>
      <w:r w:rsidRPr="00137571">
        <w:rPr>
          <w:rFonts w:ascii="Arial" w:hAnsi="Arial" w:cs="Arial"/>
          <w:b/>
          <w:i/>
        </w:rPr>
        <w:t xml:space="preserve"> </w:t>
      </w:r>
      <w:r w:rsidRPr="00137571">
        <w:rPr>
          <w:rFonts w:ascii="Arial" w:hAnsi="Arial" w:cs="Arial"/>
          <w:i/>
        </w:rPr>
        <w:t>Desde luego que se trata de una cuestión fundamental y no de un tema secundario (…)” (Negrilla y Sublínea por fuera del texto original).</w:t>
      </w:r>
    </w:p>
    <w:p w14:paraId="0174860C" w14:textId="77777777" w:rsidR="006F7254" w:rsidRPr="00137571" w:rsidRDefault="006F7254" w:rsidP="00336A3B">
      <w:pPr>
        <w:spacing w:before="91" w:line="360" w:lineRule="auto"/>
        <w:ind w:left="1622" w:right="900"/>
        <w:jc w:val="both"/>
        <w:rPr>
          <w:rFonts w:ascii="Arial" w:hAnsi="Arial" w:cs="Arial"/>
          <w:i/>
        </w:rPr>
      </w:pPr>
    </w:p>
    <w:p w14:paraId="6E4720F2" w14:textId="77777777" w:rsidR="006F7254" w:rsidRPr="00137571" w:rsidRDefault="006F7254" w:rsidP="00193643">
      <w:pPr>
        <w:pStyle w:val="Textoindependiente"/>
        <w:spacing w:line="360" w:lineRule="auto"/>
        <w:ind w:right="106"/>
        <w:jc w:val="both"/>
        <w:rPr>
          <w:rFonts w:ascii="Arial" w:hAnsi="Arial" w:cs="Arial"/>
          <w:sz w:val="22"/>
          <w:szCs w:val="22"/>
        </w:rPr>
      </w:pPr>
      <w:r w:rsidRPr="00137571">
        <w:rPr>
          <w:rFonts w:ascii="Arial" w:hAnsi="Arial" w:cs="Arial"/>
          <w:sz w:val="22"/>
          <w:szCs w:val="22"/>
        </w:rPr>
        <w:t>Como</w:t>
      </w:r>
      <w:r w:rsidRPr="00137571">
        <w:rPr>
          <w:rFonts w:ascii="Arial" w:hAnsi="Arial" w:cs="Arial"/>
          <w:spacing w:val="-1"/>
          <w:sz w:val="22"/>
          <w:szCs w:val="22"/>
        </w:rPr>
        <w:t xml:space="preserve"> </w:t>
      </w:r>
      <w:r w:rsidRPr="00137571">
        <w:rPr>
          <w:rFonts w:ascii="Arial" w:hAnsi="Arial" w:cs="Arial"/>
          <w:sz w:val="22"/>
          <w:szCs w:val="22"/>
        </w:rPr>
        <w:t>se</w:t>
      </w:r>
      <w:r w:rsidRPr="00137571">
        <w:rPr>
          <w:rFonts w:ascii="Arial" w:hAnsi="Arial" w:cs="Arial"/>
          <w:spacing w:val="-4"/>
          <w:sz w:val="22"/>
          <w:szCs w:val="22"/>
        </w:rPr>
        <w:t xml:space="preserve"> </w:t>
      </w:r>
      <w:r w:rsidRPr="00137571">
        <w:rPr>
          <w:rFonts w:ascii="Arial" w:hAnsi="Arial" w:cs="Arial"/>
          <w:sz w:val="22"/>
          <w:szCs w:val="22"/>
        </w:rPr>
        <w:t>colige</w:t>
      </w:r>
      <w:r w:rsidRPr="00137571">
        <w:rPr>
          <w:rFonts w:ascii="Arial" w:hAnsi="Arial" w:cs="Arial"/>
          <w:spacing w:val="-2"/>
          <w:sz w:val="22"/>
          <w:szCs w:val="22"/>
        </w:rPr>
        <w:t xml:space="preserve"> </w:t>
      </w:r>
      <w:r w:rsidRPr="00137571">
        <w:rPr>
          <w:rFonts w:ascii="Arial" w:hAnsi="Arial" w:cs="Arial"/>
          <w:sz w:val="22"/>
          <w:szCs w:val="22"/>
        </w:rPr>
        <w:t>del</w:t>
      </w:r>
      <w:r w:rsidRPr="00137571">
        <w:rPr>
          <w:rFonts w:ascii="Arial" w:hAnsi="Arial" w:cs="Arial"/>
          <w:spacing w:val="-5"/>
          <w:sz w:val="22"/>
          <w:szCs w:val="22"/>
        </w:rPr>
        <w:t xml:space="preserve"> </w:t>
      </w:r>
      <w:r w:rsidRPr="00137571">
        <w:rPr>
          <w:rFonts w:ascii="Arial" w:hAnsi="Arial" w:cs="Arial"/>
          <w:sz w:val="22"/>
          <w:szCs w:val="22"/>
        </w:rPr>
        <w:t>contrato</w:t>
      </w:r>
      <w:r w:rsidRPr="00137571">
        <w:rPr>
          <w:rFonts w:ascii="Arial" w:hAnsi="Arial" w:cs="Arial"/>
          <w:spacing w:val="-1"/>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seguro</w:t>
      </w:r>
      <w:r w:rsidRPr="00137571">
        <w:rPr>
          <w:rFonts w:ascii="Arial" w:hAnsi="Arial" w:cs="Arial"/>
          <w:spacing w:val="-4"/>
          <w:sz w:val="22"/>
          <w:szCs w:val="22"/>
        </w:rPr>
        <w:t xml:space="preserve"> </w:t>
      </w:r>
      <w:r w:rsidRPr="00137571">
        <w:rPr>
          <w:rFonts w:ascii="Arial" w:hAnsi="Arial" w:cs="Arial"/>
          <w:sz w:val="22"/>
          <w:szCs w:val="22"/>
        </w:rPr>
        <w:t>materializado</w:t>
      </w:r>
      <w:r w:rsidRPr="00137571">
        <w:rPr>
          <w:rFonts w:ascii="Arial" w:hAnsi="Arial" w:cs="Arial"/>
          <w:spacing w:val="-2"/>
          <w:sz w:val="22"/>
          <w:szCs w:val="22"/>
        </w:rPr>
        <w:t xml:space="preserve"> </w:t>
      </w:r>
      <w:r w:rsidRPr="00137571">
        <w:rPr>
          <w:rFonts w:ascii="Arial" w:hAnsi="Arial" w:cs="Arial"/>
          <w:sz w:val="22"/>
          <w:szCs w:val="22"/>
        </w:rPr>
        <w:t>a</w:t>
      </w:r>
      <w:r w:rsidRPr="00137571">
        <w:rPr>
          <w:rFonts w:ascii="Arial" w:hAnsi="Arial" w:cs="Arial"/>
          <w:spacing w:val="-1"/>
          <w:sz w:val="22"/>
          <w:szCs w:val="22"/>
        </w:rPr>
        <w:t xml:space="preserve"> </w:t>
      </w:r>
      <w:r w:rsidRPr="00137571">
        <w:rPr>
          <w:rFonts w:ascii="Arial" w:hAnsi="Arial" w:cs="Arial"/>
          <w:sz w:val="22"/>
          <w:szCs w:val="22"/>
        </w:rPr>
        <w:t>partir</w:t>
      </w:r>
      <w:r w:rsidRPr="00137571">
        <w:rPr>
          <w:rFonts w:ascii="Arial" w:hAnsi="Arial" w:cs="Arial"/>
          <w:spacing w:val="-1"/>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la</w:t>
      </w:r>
      <w:r w:rsidRPr="00137571">
        <w:rPr>
          <w:rFonts w:ascii="Arial" w:hAnsi="Arial" w:cs="Arial"/>
          <w:spacing w:val="-2"/>
          <w:sz w:val="22"/>
          <w:szCs w:val="22"/>
        </w:rPr>
        <w:t xml:space="preserve"> </w:t>
      </w:r>
      <w:r w:rsidRPr="00137571">
        <w:rPr>
          <w:rFonts w:ascii="Arial" w:hAnsi="Arial" w:cs="Arial"/>
          <w:sz w:val="22"/>
          <w:szCs w:val="22"/>
        </w:rPr>
        <w:t>póliza</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2"/>
          <w:sz w:val="22"/>
          <w:szCs w:val="22"/>
        </w:rPr>
        <w:t xml:space="preserve"> </w:t>
      </w:r>
      <w:r w:rsidRPr="00137571">
        <w:rPr>
          <w:rFonts w:ascii="Arial" w:hAnsi="Arial" w:cs="Arial"/>
          <w:sz w:val="22"/>
          <w:szCs w:val="22"/>
        </w:rPr>
        <w:t>seguro</w:t>
      </w:r>
      <w:r w:rsidRPr="00137571">
        <w:rPr>
          <w:rFonts w:ascii="Arial" w:hAnsi="Arial" w:cs="Arial"/>
          <w:spacing w:val="-4"/>
          <w:sz w:val="22"/>
          <w:szCs w:val="22"/>
        </w:rPr>
        <w:t xml:space="preserve"> </w:t>
      </w:r>
      <w:r w:rsidRPr="00137571">
        <w:rPr>
          <w:rFonts w:ascii="Arial" w:hAnsi="Arial" w:cs="Arial"/>
          <w:sz w:val="22"/>
          <w:szCs w:val="22"/>
        </w:rPr>
        <w:t>aquí vinculada, entre mi procurada y el tomador y/o asegurado no se pactó la solidaridad, así como tampoco se señaló</w:t>
      </w:r>
      <w:r w:rsidRPr="00137571">
        <w:rPr>
          <w:rFonts w:ascii="Arial" w:hAnsi="Arial" w:cs="Arial"/>
          <w:spacing w:val="-16"/>
          <w:sz w:val="22"/>
          <w:szCs w:val="22"/>
        </w:rPr>
        <w:t xml:space="preserve"> </w:t>
      </w:r>
      <w:r w:rsidRPr="00137571">
        <w:rPr>
          <w:rFonts w:ascii="Arial" w:hAnsi="Arial" w:cs="Arial"/>
          <w:sz w:val="22"/>
          <w:szCs w:val="22"/>
        </w:rPr>
        <w:t>que</w:t>
      </w:r>
      <w:r w:rsidRPr="00137571">
        <w:rPr>
          <w:rFonts w:ascii="Arial" w:hAnsi="Arial" w:cs="Arial"/>
          <w:spacing w:val="-13"/>
          <w:sz w:val="22"/>
          <w:szCs w:val="22"/>
        </w:rPr>
        <w:t xml:space="preserve"> </w:t>
      </w:r>
      <w:r w:rsidRPr="00137571">
        <w:rPr>
          <w:rFonts w:ascii="Arial" w:hAnsi="Arial" w:cs="Arial"/>
          <w:sz w:val="22"/>
          <w:szCs w:val="22"/>
        </w:rPr>
        <w:t>la</w:t>
      </w:r>
      <w:r w:rsidRPr="00137571">
        <w:rPr>
          <w:rFonts w:ascii="Arial" w:hAnsi="Arial" w:cs="Arial"/>
          <w:spacing w:val="-16"/>
          <w:sz w:val="22"/>
          <w:szCs w:val="22"/>
        </w:rPr>
        <w:t xml:space="preserve"> </w:t>
      </w:r>
      <w:r w:rsidRPr="00137571">
        <w:rPr>
          <w:rFonts w:ascii="Arial" w:hAnsi="Arial" w:cs="Arial"/>
          <w:sz w:val="22"/>
          <w:szCs w:val="22"/>
        </w:rPr>
        <w:t>misma</w:t>
      </w:r>
      <w:r w:rsidRPr="00137571">
        <w:rPr>
          <w:rFonts w:ascii="Arial" w:hAnsi="Arial" w:cs="Arial"/>
          <w:spacing w:val="-15"/>
          <w:sz w:val="22"/>
          <w:szCs w:val="22"/>
        </w:rPr>
        <w:t xml:space="preserve"> </w:t>
      </w:r>
      <w:r w:rsidRPr="00137571">
        <w:rPr>
          <w:rFonts w:ascii="Arial" w:hAnsi="Arial" w:cs="Arial"/>
          <w:sz w:val="22"/>
          <w:szCs w:val="22"/>
        </w:rPr>
        <w:t>tuviese</w:t>
      </w:r>
      <w:r w:rsidRPr="00137571">
        <w:rPr>
          <w:rFonts w:ascii="Arial" w:hAnsi="Arial" w:cs="Arial"/>
          <w:spacing w:val="-14"/>
          <w:sz w:val="22"/>
          <w:szCs w:val="22"/>
        </w:rPr>
        <w:t xml:space="preserve"> </w:t>
      </w:r>
      <w:r w:rsidRPr="00137571">
        <w:rPr>
          <w:rFonts w:ascii="Arial" w:hAnsi="Arial" w:cs="Arial"/>
          <w:sz w:val="22"/>
          <w:szCs w:val="22"/>
        </w:rPr>
        <w:t>una</w:t>
      </w:r>
      <w:r w:rsidRPr="00137571">
        <w:rPr>
          <w:rFonts w:ascii="Arial" w:hAnsi="Arial" w:cs="Arial"/>
          <w:spacing w:val="-16"/>
          <w:sz w:val="22"/>
          <w:szCs w:val="22"/>
        </w:rPr>
        <w:t xml:space="preserve"> </w:t>
      </w:r>
      <w:r w:rsidRPr="00137571">
        <w:rPr>
          <w:rFonts w:ascii="Arial" w:hAnsi="Arial" w:cs="Arial"/>
          <w:sz w:val="22"/>
          <w:szCs w:val="22"/>
        </w:rPr>
        <w:t>relación</w:t>
      </w:r>
      <w:r w:rsidRPr="00137571">
        <w:rPr>
          <w:rFonts w:ascii="Arial" w:hAnsi="Arial" w:cs="Arial"/>
          <w:spacing w:val="-13"/>
          <w:sz w:val="22"/>
          <w:szCs w:val="22"/>
        </w:rPr>
        <w:t xml:space="preserve"> </w:t>
      </w:r>
      <w:r w:rsidRPr="00137571">
        <w:rPr>
          <w:rFonts w:ascii="Arial" w:hAnsi="Arial" w:cs="Arial"/>
          <w:sz w:val="22"/>
          <w:szCs w:val="22"/>
        </w:rPr>
        <w:t>adicional</w:t>
      </w:r>
      <w:r w:rsidRPr="00137571">
        <w:rPr>
          <w:rFonts w:ascii="Arial" w:hAnsi="Arial" w:cs="Arial"/>
          <w:spacing w:val="-15"/>
          <w:sz w:val="22"/>
          <w:szCs w:val="22"/>
        </w:rPr>
        <w:t xml:space="preserve"> </w:t>
      </w:r>
      <w:r w:rsidRPr="00137571">
        <w:rPr>
          <w:rFonts w:ascii="Arial" w:hAnsi="Arial" w:cs="Arial"/>
          <w:sz w:val="22"/>
          <w:szCs w:val="22"/>
        </w:rPr>
        <w:t>y/o</w:t>
      </w:r>
      <w:r w:rsidRPr="00137571">
        <w:rPr>
          <w:rFonts w:ascii="Arial" w:hAnsi="Arial" w:cs="Arial"/>
          <w:spacing w:val="-16"/>
          <w:sz w:val="22"/>
          <w:szCs w:val="22"/>
        </w:rPr>
        <w:t xml:space="preserve"> </w:t>
      </w:r>
      <w:r w:rsidRPr="00137571">
        <w:rPr>
          <w:rFonts w:ascii="Arial" w:hAnsi="Arial" w:cs="Arial"/>
          <w:sz w:val="22"/>
          <w:szCs w:val="22"/>
        </w:rPr>
        <w:t>distinta</w:t>
      </w:r>
      <w:r w:rsidRPr="00137571">
        <w:rPr>
          <w:rFonts w:ascii="Arial" w:hAnsi="Arial" w:cs="Arial"/>
          <w:spacing w:val="-15"/>
          <w:sz w:val="22"/>
          <w:szCs w:val="22"/>
        </w:rPr>
        <w:t xml:space="preserve"> </w:t>
      </w:r>
      <w:r w:rsidRPr="00137571">
        <w:rPr>
          <w:rFonts w:ascii="Arial" w:hAnsi="Arial" w:cs="Arial"/>
          <w:sz w:val="22"/>
          <w:szCs w:val="22"/>
        </w:rPr>
        <w:t>a</w:t>
      </w:r>
      <w:r w:rsidRPr="00137571">
        <w:rPr>
          <w:rFonts w:ascii="Arial" w:hAnsi="Arial" w:cs="Arial"/>
          <w:spacing w:val="-15"/>
          <w:sz w:val="22"/>
          <w:szCs w:val="22"/>
        </w:rPr>
        <w:t xml:space="preserve"> </w:t>
      </w:r>
      <w:r w:rsidRPr="00137571">
        <w:rPr>
          <w:rFonts w:ascii="Arial" w:hAnsi="Arial" w:cs="Arial"/>
          <w:sz w:val="22"/>
          <w:szCs w:val="22"/>
        </w:rPr>
        <w:t>la</w:t>
      </w:r>
      <w:r w:rsidRPr="00137571">
        <w:rPr>
          <w:rFonts w:ascii="Arial" w:hAnsi="Arial" w:cs="Arial"/>
          <w:spacing w:val="-16"/>
          <w:sz w:val="22"/>
          <w:szCs w:val="22"/>
        </w:rPr>
        <w:t xml:space="preserve"> </w:t>
      </w:r>
      <w:r w:rsidRPr="00137571">
        <w:rPr>
          <w:rFonts w:ascii="Arial" w:hAnsi="Arial" w:cs="Arial"/>
          <w:sz w:val="22"/>
          <w:szCs w:val="22"/>
        </w:rPr>
        <w:t>función</w:t>
      </w:r>
      <w:r w:rsidRPr="00137571">
        <w:rPr>
          <w:rFonts w:ascii="Arial" w:hAnsi="Arial" w:cs="Arial"/>
          <w:spacing w:val="-15"/>
          <w:sz w:val="22"/>
          <w:szCs w:val="22"/>
        </w:rPr>
        <w:t xml:space="preserve"> </w:t>
      </w:r>
      <w:r w:rsidRPr="00137571">
        <w:rPr>
          <w:rFonts w:ascii="Arial" w:hAnsi="Arial" w:cs="Arial"/>
          <w:sz w:val="22"/>
          <w:szCs w:val="22"/>
        </w:rPr>
        <w:t>aseguraticia</w:t>
      </w:r>
      <w:r w:rsidRPr="00137571">
        <w:rPr>
          <w:rFonts w:ascii="Arial" w:hAnsi="Arial" w:cs="Arial"/>
          <w:spacing w:val="-13"/>
          <w:sz w:val="22"/>
          <w:szCs w:val="22"/>
        </w:rPr>
        <w:t xml:space="preserve"> </w:t>
      </w:r>
      <w:r w:rsidRPr="00137571">
        <w:rPr>
          <w:rFonts w:ascii="Arial" w:hAnsi="Arial" w:cs="Arial"/>
          <w:sz w:val="22"/>
          <w:szCs w:val="22"/>
        </w:rPr>
        <w:t>por</w:t>
      </w:r>
      <w:r w:rsidRPr="00137571">
        <w:rPr>
          <w:rFonts w:ascii="Arial" w:hAnsi="Arial" w:cs="Arial"/>
          <w:spacing w:val="-13"/>
          <w:sz w:val="22"/>
          <w:szCs w:val="22"/>
        </w:rPr>
        <w:t xml:space="preserve"> </w:t>
      </w:r>
      <w:r w:rsidRPr="00137571">
        <w:rPr>
          <w:rFonts w:ascii="Arial" w:hAnsi="Arial" w:cs="Arial"/>
          <w:sz w:val="22"/>
          <w:szCs w:val="22"/>
        </w:rPr>
        <w:t>la</w:t>
      </w:r>
      <w:r w:rsidRPr="00137571">
        <w:rPr>
          <w:rFonts w:ascii="Arial" w:hAnsi="Arial" w:cs="Arial"/>
          <w:spacing w:val="-16"/>
          <w:sz w:val="22"/>
          <w:szCs w:val="22"/>
        </w:rPr>
        <w:t xml:space="preserve"> </w:t>
      </w:r>
      <w:r w:rsidRPr="00137571">
        <w:rPr>
          <w:rFonts w:ascii="Arial" w:hAnsi="Arial" w:cs="Arial"/>
          <w:sz w:val="22"/>
          <w:szCs w:val="22"/>
        </w:rPr>
        <w:t>misma desarrollada. Lo cual claramente deviene en que no es posible predicar la solidaridad pretendida por</w:t>
      </w:r>
      <w:r w:rsidRPr="00137571">
        <w:rPr>
          <w:rFonts w:ascii="Arial" w:hAnsi="Arial" w:cs="Arial"/>
          <w:spacing w:val="-5"/>
          <w:sz w:val="22"/>
          <w:szCs w:val="22"/>
        </w:rPr>
        <w:t xml:space="preserve"> </w:t>
      </w:r>
      <w:r w:rsidRPr="00137571">
        <w:rPr>
          <w:rFonts w:ascii="Arial" w:hAnsi="Arial" w:cs="Arial"/>
          <w:sz w:val="22"/>
          <w:szCs w:val="22"/>
        </w:rPr>
        <w:t>la</w:t>
      </w:r>
      <w:r w:rsidRPr="00137571">
        <w:rPr>
          <w:rFonts w:ascii="Arial" w:hAnsi="Arial" w:cs="Arial"/>
          <w:spacing w:val="-9"/>
          <w:sz w:val="22"/>
          <w:szCs w:val="22"/>
        </w:rPr>
        <w:t xml:space="preserve"> </w:t>
      </w:r>
      <w:r w:rsidRPr="00137571">
        <w:rPr>
          <w:rFonts w:ascii="Arial" w:hAnsi="Arial" w:cs="Arial"/>
          <w:sz w:val="22"/>
          <w:szCs w:val="22"/>
        </w:rPr>
        <w:t>parte</w:t>
      </w:r>
      <w:r w:rsidRPr="00137571">
        <w:rPr>
          <w:rFonts w:ascii="Arial" w:hAnsi="Arial" w:cs="Arial"/>
          <w:spacing w:val="-9"/>
          <w:sz w:val="22"/>
          <w:szCs w:val="22"/>
        </w:rPr>
        <w:t xml:space="preserve"> </w:t>
      </w:r>
      <w:r w:rsidRPr="00137571">
        <w:rPr>
          <w:rFonts w:ascii="Arial" w:hAnsi="Arial" w:cs="Arial"/>
          <w:sz w:val="22"/>
          <w:szCs w:val="22"/>
        </w:rPr>
        <w:t>demandante.</w:t>
      </w:r>
      <w:r w:rsidRPr="00137571">
        <w:rPr>
          <w:rFonts w:ascii="Arial" w:hAnsi="Arial" w:cs="Arial"/>
          <w:spacing w:val="-7"/>
          <w:sz w:val="22"/>
          <w:szCs w:val="22"/>
        </w:rPr>
        <w:t xml:space="preserve"> </w:t>
      </w:r>
      <w:r w:rsidRPr="00137571">
        <w:rPr>
          <w:rFonts w:ascii="Arial" w:hAnsi="Arial" w:cs="Arial"/>
          <w:sz w:val="22"/>
          <w:szCs w:val="22"/>
        </w:rPr>
        <w:t>Consecuentemente,</w:t>
      </w:r>
      <w:r w:rsidRPr="00137571">
        <w:rPr>
          <w:rFonts w:ascii="Arial" w:hAnsi="Arial" w:cs="Arial"/>
          <w:spacing w:val="-10"/>
          <w:sz w:val="22"/>
          <w:szCs w:val="22"/>
        </w:rPr>
        <w:t xml:space="preserve"> </w:t>
      </w:r>
      <w:r w:rsidRPr="00137571">
        <w:rPr>
          <w:rFonts w:ascii="Arial" w:hAnsi="Arial" w:cs="Arial"/>
          <w:sz w:val="22"/>
          <w:szCs w:val="22"/>
        </w:rPr>
        <w:t>mi</w:t>
      </w:r>
      <w:r w:rsidRPr="00137571">
        <w:rPr>
          <w:rFonts w:ascii="Arial" w:hAnsi="Arial" w:cs="Arial"/>
          <w:spacing w:val="-10"/>
          <w:sz w:val="22"/>
          <w:szCs w:val="22"/>
        </w:rPr>
        <w:t xml:space="preserve"> </w:t>
      </w:r>
      <w:r w:rsidRPr="00137571">
        <w:rPr>
          <w:rFonts w:ascii="Arial" w:hAnsi="Arial" w:cs="Arial"/>
          <w:sz w:val="22"/>
          <w:szCs w:val="22"/>
        </w:rPr>
        <w:t>procurada</w:t>
      </w:r>
      <w:r w:rsidRPr="00137571">
        <w:rPr>
          <w:rFonts w:ascii="Arial" w:hAnsi="Arial" w:cs="Arial"/>
          <w:spacing w:val="-9"/>
          <w:sz w:val="22"/>
          <w:szCs w:val="22"/>
        </w:rPr>
        <w:t xml:space="preserve"> </w:t>
      </w:r>
      <w:r w:rsidRPr="00137571">
        <w:rPr>
          <w:rFonts w:ascii="Arial" w:hAnsi="Arial" w:cs="Arial"/>
          <w:sz w:val="22"/>
          <w:szCs w:val="22"/>
        </w:rPr>
        <w:t>no</w:t>
      </w:r>
      <w:r w:rsidRPr="00137571">
        <w:rPr>
          <w:rFonts w:ascii="Arial" w:hAnsi="Arial" w:cs="Arial"/>
          <w:spacing w:val="-9"/>
          <w:sz w:val="22"/>
          <w:szCs w:val="22"/>
        </w:rPr>
        <w:t xml:space="preserve"> </w:t>
      </w:r>
      <w:r w:rsidRPr="00137571">
        <w:rPr>
          <w:rFonts w:ascii="Arial" w:hAnsi="Arial" w:cs="Arial"/>
          <w:sz w:val="22"/>
          <w:szCs w:val="22"/>
        </w:rPr>
        <w:t>puede</w:t>
      </w:r>
      <w:r w:rsidRPr="00137571">
        <w:rPr>
          <w:rFonts w:ascii="Arial" w:hAnsi="Arial" w:cs="Arial"/>
          <w:spacing w:val="-9"/>
          <w:sz w:val="22"/>
          <w:szCs w:val="22"/>
        </w:rPr>
        <w:t xml:space="preserve"> </w:t>
      </w:r>
      <w:r w:rsidRPr="00137571">
        <w:rPr>
          <w:rFonts w:ascii="Arial" w:hAnsi="Arial" w:cs="Arial"/>
          <w:sz w:val="22"/>
          <w:szCs w:val="22"/>
        </w:rPr>
        <w:t>ser</w:t>
      </w:r>
      <w:r w:rsidRPr="00137571">
        <w:rPr>
          <w:rFonts w:ascii="Arial" w:hAnsi="Arial" w:cs="Arial"/>
          <w:spacing w:val="-10"/>
          <w:sz w:val="22"/>
          <w:szCs w:val="22"/>
        </w:rPr>
        <w:t xml:space="preserve"> </w:t>
      </w:r>
      <w:r w:rsidRPr="00137571">
        <w:rPr>
          <w:rFonts w:ascii="Arial" w:hAnsi="Arial" w:cs="Arial"/>
          <w:sz w:val="22"/>
          <w:szCs w:val="22"/>
        </w:rPr>
        <w:t>tenida</w:t>
      </w:r>
      <w:r w:rsidRPr="00137571">
        <w:rPr>
          <w:rFonts w:ascii="Arial" w:hAnsi="Arial" w:cs="Arial"/>
          <w:spacing w:val="-7"/>
          <w:sz w:val="22"/>
          <w:szCs w:val="22"/>
        </w:rPr>
        <w:t xml:space="preserve"> </w:t>
      </w:r>
      <w:r w:rsidRPr="00137571">
        <w:rPr>
          <w:rFonts w:ascii="Arial" w:hAnsi="Arial" w:cs="Arial"/>
          <w:sz w:val="22"/>
          <w:szCs w:val="22"/>
        </w:rPr>
        <w:t>como</w:t>
      </w:r>
      <w:r w:rsidRPr="00137571">
        <w:rPr>
          <w:rFonts w:ascii="Arial" w:hAnsi="Arial" w:cs="Arial"/>
          <w:spacing w:val="-11"/>
          <w:sz w:val="22"/>
          <w:szCs w:val="22"/>
        </w:rPr>
        <w:t xml:space="preserve"> </w:t>
      </w:r>
      <w:r w:rsidRPr="00137571">
        <w:rPr>
          <w:rFonts w:ascii="Arial" w:hAnsi="Arial" w:cs="Arial"/>
          <w:sz w:val="22"/>
          <w:szCs w:val="22"/>
        </w:rPr>
        <w:t>responsable del</w:t>
      </w:r>
      <w:r w:rsidRPr="00137571">
        <w:rPr>
          <w:rFonts w:ascii="Arial" w:hAnsi="Arial" w:cs="Arial"/>
          <w:spacing w:val="-14"/>
          <w:sz w:val="22"/>
          <w:szCs w:val="22"/>
        </w:rPr>
        <w:t xml:space="preserve"> </w:t>
      </w:r>
      <w:r w:rsidRPr="00137571">
        <w:rPr>
          <w:rFonts w:ascii="Arial" w:hAnsi="Arial" w:cs="Arial"/>
          <w:sz w:val="22"/>
          <w:szCs w:val="22"/>
        </w:rPr>
        <w:t>accidente</w:t>
      </w:r>
      <w:r w:rsidRPr="00137571">
        <w:rPr>
          <w:rFonts w:ascii="Arial" w:hAnsi="Arial" w:cs="Arial"/>
          <w:spacing w:val="-13"/>
          <w:sz w:val="22"/>
          <w:szCs w:val="22"/>
        </w:rPr>
        <w:t xml:space="preserve"> </w:t>
      </w:r>
      <w:r w:rsidRPr="00137571">
        <w:rPr>
          <w:rFonts w:ascii="Arial" w:hAnsi="Arial" w:cs="Arial"/>
          <w:sz w:val="22"/>
          <w:szCs w:val="22"/>
        </w:rPr>
        <w:t>de</w:t>
      </w:r>
      <w:r w:rsidRPr="00137571">
        <w:rPr>
          <w:rFonts w:ascii="Arial" w:hAnsi="Arial" w:cs="Arial"/>
          <w:spacing w:val="-16"/>
          <w:sz w:val="22"/>
          <w:szCs w:val="22"/>
        </w:rPr>
        <w:t xml:space="preserve"> </w:t>
      </w:r>
      <w:r w:rsidRPr="00137571">
        <w:rPr>
          <w:rFonts w:ascii="Arial" w:hAnsi="Arial" w:cs="Arial"/>
          <w:sz w:val="22"/>
          <w:szCs w:val="22"/>
        </w:rPr>
        <w:t>tránsito</w:t>
      </w:r>
      <w:r w:rsidRPr="00137571">
        <w:rPr>
          <w:rFonts w:ascii="Arial" w:hAnsi="Arial" w:cs="Arial"/>
          <w:spacing w:val="-15"/>
          <w:sz w:val="22"/>
          <w:szCs w:val="22"/>
        </w:rPr>
        <w:t xml:space="preserve"> </w:t>
      </w:r>
      <w:r w:rsidRPr="00137571">
        <w:rPr>
          <w:rFonts w:ascii="Arial" w:hAnsi="Arial" w:cs="Arial"/>
          <w:sz w:val="22"/>
          <w:szCs w:val="22"/>
        </w:rPr>
        <w:t>presuntamente</w:t>
      </w:r>
      <w:r w:rsidRPr="00137571">
        <w:rPr>
          <w:rFonts w:ascii="Arial" w:hAnsi="Arial" w:cs="Arial"/>
          <w:spacing w:val="-15"/>
          <w:sz w:val="22"/>
          <w:szCs w:val="22"/>
        </w:rPr>
        <w:t xml:space="preserve"> </w:t>
      </w:r>
      <w:r w:rsidRPr="00137571">
        <w:rPr>
          <w:rFonts w:ascii="Arial" w:hAnsi="Arial" w:cs="Arial"/>
          <w:sz w:val="22"/>
          <w:szCs w:val="22"/>
        </w:rPr>
        <w:t>acaecido</w:t>
      </w:r>
      <w:r w:rsidRPr="00137571">
        <w:rPr>
          <w:rFonts w:ascii="Arial" w:hAnsi="Arial" w:cs="Arial"/>
          <w:spacing w:val="-15"/>
          <w:sz w:val="22"/>
          <w:szCs w:val="22"/>
        </w:rPr>
        <w:t xml:space="preserve"> </w:t>
      </w:r>
      <w:r w:rsidRPr="00137571">
        <w:rPr>
          <w:rFonts w:ascii="Arial" w:hAnsi="Arial" w:cs="Arial"/>
          <w:sz w:val="22"/>
          <w:szCs w:val="22"/>
        </w:rPr>
        <w:t>el</w:t>
      </w:r>
      <w:r w:rsidRPr="00137571">
        <w:rPr>
          <w:rFonts w:ascii="Arial" w:hAnsi="Arial" w:cs="Arial"/>
          <w:spacing w:val="-15"/>
          <w:sz w:val="22"/>
          <w:szCs w:val="22"/>
        </w:rPr>
        <w:t xml:space="preserve"> </w:t>
      </w:r>
      <w:r w:rsidRPr="00137571">
        <w:rPr>
          <w:rFonts w:ascii="Arial" w:hAnsi="Arial" w:cs="Arial"/>
          <w:sz w:val="22"/>
          <w:szCs w:val="22"/>
        </w:rPr>
        <w:t>16</w:t>
      </w:r>
      <w:r w:rsidRPr="00137571">
        <w:rPr>
          <w:rFonts w:ascii="Arial" w:hAnsi="Arial" w:cs="Arial"/>
          <w:spacing w:val="-14"/>
          <w:sz w:val="22"/>
          <w:szCs w:val="22"/>
        </w:rPr>
        <w:t xml:space="preserve"> </w:t>
      </w:r>
      <w:r w:rsidRPr="00137571">
        <w:rPr>
          <w:rFonts w:ascii="Arial" w:hAnsi="Arial" w:cs="Arial"/>
          <w:sz w:val="22"/>
          <w:szCs w:val="22"/>
        </w:rPr>
        <w:t>de</w:t>
      </w:r>
      <w:r w:rsidRPr="00137571">
        <w:rPr>
          <w:rFonts w:ascii="Arial" w:hAnsi="Arial" w:cs="Arial"/>
          <w:spacing w:val="-16"/>
          <w:sz w:val="22"/>
          <w:szCs w:val="22"/>
        </w:rPr>
        <w:t xml:space="preserve"> </w:t>
      </w:r>
      <w:r w:rsidRPr="00137571">
        <w:rPr>
          <w:rFonts w:ascii="Arial" w:hAnsi="Arial" w:cs="Arial"/>
          <w:sz w:val="22"/>
          <w:szCs w:val="22"/>
        </w:rPr>
        <w:t>marzo</w:t>
      </w:r>
      <w:r w:rsidRPr="00137571">
        <w:rPr>
          <w:rFonts w:ascii="Arial" w:hAnsi="Arial" w:cs="Arial"/>
          <w:spacing w:val="-15"/>
          <w:sz w:val="22"/>
          <w:szCs w:val="22"/>
        </w:rPr>
        <w:t xml:space="preserve"> </w:t>
      </w:r>
      <w:r w:rsidRPr="00137571">
        <w:rPr>
          <w:rFonts w:ascii="Arial" w:hAnsi="Arial" w:cs="Arial"/>
          <w:sz w:val="22"/>
          <w:szCs w:val="22"/>
        </w:rPr>
        <w:t>de</w:t>
      </w:r>
      <w:r w:rsidRPr="00137571">
        <w:rPr>
          <w:rFonts w:ascii="Arial" w:hAnsi="Arial" w:cs="Arial"/>
          <w:spacing w:val="-13"/>
          <w:sz w:val="22"/>
          <w:szCs w:val="22"/>
        </w:rPr>
        <w:t xml:space="preserve"> </w:t>
      </w:r>
      <w:r w:rsidRPr="00137571">
        <w:rPr>
          <w:rFonts w:ascii="Arial" w:hAnsi="Arial" w:cs="Arial"/>
          <w:sz w:val="22"/>
          <w:szCs w:val="22"/>
        </w:rPr>
        <w:t>2023,</w:t>
      </w:r>
      <w:r w:rsidRPr="00137571">
        <w:rPr>
          <w:rFonts w:ascii="Arial" w:hAnsi="Arial" w:cs="Arial"/>
          <w:spacing w:val="-15"/>
          <w:sz w:val="22"/>
          <w:szCs w:val="22"/>
        </w:rPr>
        <w:t xml:space="preserve"> </w:t>
      </w:r>
      <w:r w:rsidRPr="00137571">
        <w:rPr>
          <w:rFonts w:ascii="Arial" w:hAnsi="Arial" w:cs="Arial"/>
          <w:sz w:val="22"/>
          <w:szCs w:val="22"/>
        </w:rPr>
        <w:t>pues</w:t>
      </w:r>
      <w:r w:rsidRPr="00137571">
        <w:rPr>
          <w:rFonts w:ascii="Arial" w:hAnsi="Arial" w:cs="Arial"/>
          <w:spacing w:val="-13"/>
          <w:sz w:val="22"/>
          <w:szCs w:val="22"/>
        </w:rPr>
        <w:t xml:space="preserve"> </w:t>
      </w:r>
      <w:r w:rsidRPr="00137571">
        <w:rPr>
          <w:rFonts w:ascii="Arial" w:hAnsi="Arial" w:cs="Arial"/>
          <w:sz w:val="22"/>
          <w:szCs w:val="22"/>
        </w:rPr>
        <w:t>su</w:t>
      </w:r>
      <w:r w:rsidRPr="00137571">
        <w:rPr>
          <w:rFonts w:ascii="Arial" w:hAnsi="Arial" w:cs="Arial"/>
          <w:spacing w:val="-16"/>
          <w:sz w:val="22"/>
          <w:szCs w:val="22"/>
        </w:rPr>
        <w:t xml:space="preserve"> </w:t>
      </w:r>
      <w:r w:rsidRPr="00137571">
        <w:rPr>
          <w:rFonts w:ascii="Arial" w:hAnsi="Arial" w:cs="Arial"/>
          <w:sz w:val="22"/>
          <w:szCs w:val="22"/>
        </w:rPr>
        <w:t>relación</w:t>
      </w:r>
      <w:r w:rsidRPr="00137571">
        <w:rPr>
          <w:rFonts w:ascii="Arial" w:hAnsi="Arial" w:cs="Arial"/>
          <w:spacing w:val="-13"/>
          <w:sz w:val="22"/>
          <w:szCs w:val="22"/>
        </w:rPr>
        <w:t xml:space="preserve"> </w:t>
      </w:r>
      <w:r w:rsidRPr="00137571">
        <w:rPr>
          <w:rFonts w:ascii="Arial" w:hAnsi="Arial" w:cs="Arial"/>
          <w:sz w:val="22"/>
          <w:szCs w:val="22"/>
        </w:rPr>
        <w:t>se</w:t>
      </w:r>
      <w:r w:rsidRPr="00137571">
        <w:rPr>
          <w:rFonts w:ascii="Arial" w:hAnsi="Arial" w:cs="Arial"/>
          <w:spacing w:val="-14"/>
          <w:sz w:val="22"/>
          <w:szCs w:val="22"/>
        </w:rPr>
        <w:t xml:space="preserve"> </w:t>
      </w:r>
      <w:r w:rsidRPr="00137571">
        <w:rPr>
          <w:rFonts w:ascii="Arial" w:hAnsi="Arial" w:cs="Arial"/>
          <w:sz w:val="22"/>
          <w:szCs w:val="22"/>
        </w:rPr>
        <w:t>limita y circunscribe al contrato de seguro que la misma otorgó en el cual no se pactó la solidaridad.</w:t>
      </w:r>
    </w:p>
    <w:p w14:paraId="39C7D2A9" w14:textId="77777777" w:rsidR="006F7254" w:rsidRPr="00137571" w:rsidRDefault="006F7254" w:rsidP="00193643">
      <w:pPr>
        <w:pStyle w:val="Textoindependiente"/>
        <w:spacing w:line="360" w:lineRule="auto"/>
        <w:ind w:right="106"/>
        <w:jc w:val="both"/>
        <w:rPr>
          <w:rFonts w:ascii="Arial" w:hAnsi="Arial" w:cs="Arial"/>
          <w:sz w:val="22"/>
          <w:szCs w:val="22"/>
        </w:rPr>
      </w:pPr>
    </w:p>
    <w:p w14:paraId="41E96E3E" w14:textId="77777777" w:rsidR="006F7254" w:rsidRPr="00137571" w:rsidRDefault="006F7254" w:rsidP="00193643">
      <w:pPr>
        <w:pStyle w:val="Textoindependiente"/>
        <w:spacing w:line="360" w:lineRule="auto"/>
        <w:ind w:right="106"/>
        <w:jc w:val="both"/>
        <w:rPr>
          <w:rFonts w:ascii="Arial" w:hAnsi="Arial" w:cs="Arial"/>
          <w:sz w:val="22"/>
          <w:szCs w:val="22"/>
        </w:rPr>
      </w:pPr>
      <w:r w:rsidRPr="00137571">
        <w:rPr>
          <w:rFonts w:ascii="Arial" w:hAnsi="Arial" w:cs="Arial"/>
          <w:sz w:val="22"/>
          <w:szCs w:val="22"/>
        </w:rPr>
        <w:t>En conclusión, mi procurada no puede ser tenida como responsable en la comisión del accidente de</w:t>
      </w:r>
      <w:r w:rsidRPr="00137571">
        <w:rPr>
          <w:rFonts w:ascii="Arial" w:hAnsi="Arial" w:cs="Arial"/>
          <w:spacing w:val="-4"/>
          <w:sz w:val="22"/>
          <w:szCs w:val="22"/>
        </w:rPr>
        <w:t xml:space="preserve"> </w:t>
      </w:r>
      <w:r w:rsidRPr="00137571">
        <w:rPr>
          <w:rFonts w:ascii="Arial" w:hAnsi="Arial" w:cs="Arial"/>
          <w:sz w:val="22"/>
          <w:szCs w:val="22"/>
        </w:rPr>
        <w:t>tránsito</w:t>
      </w:r>
      <w:r w:rsidRPr="00137571">
        <w:rPr>
          <w:rFonts w:ascii="Arial" w:hAnsi="Arial" w:cs="Arial"/>
          <w:spacing w:val="-6"/>
          <w:sz w:val="22"/>
          <w:szCs w:val="22"/>
        </w:rPr>
        <w:t xml:space="preserve"> </w:t>
      </w:r>
      <w:r w:rsidRPr="00137571">
        <w:rPr>
          <w:rFonts w:ascii="Arial" w:hAnsi="Arial" w:cs="Arial"/>
          <w:sz w:val="22"/>
          <w:szCs w:val="22"/>
        </w:rPr>
        <w:t>respecto</w:t>
      </w:r>
      <w:r w:rsidRPr="00137571">
        <w:rPr>
          <w:rFonts w:ascii="Arial" w:hAnsi="Arial" w:cs="Arial"/>
          <w:spacing w:val="-4"/>
          <w:sz w:val="22"/>
          <w:szCs w:val="22"/>
        </w:rPr>
        <w:t xml:space="preserve"> </w:t>
      </w:r>
      <w:r w:rsidRPr="00137571">
        <w:rPr>
          <w:rFonts w:ascii="Arial" w:hAnsi="Arial" w:cs="Arial"/>
          <w:sz w:val="22"/>
          <w:szCs w:val="22"/>
        </w:rPr>
        <w:t>al</w:t>
      </w:r>
      <w:r w:rsidRPr="00137571">
        <w:rPr>
          <w:rFonts w:ascii="Arial" w:hAnsi="Arial" w:cs="Arial"/>
          <w:spacing w:val="-3"/>
          <w:sz w:val="22"/>
          <w:szCs w:val="22"/>
        </w:rPr>
        <w:t xml:space="preserve"> </w:t>
      </w:r>
      <w:r w:rsidRPr="00137571">
        <w:rPr>
          <w:rFonts w:ascii="Arial" w:hAnsi="Arial" w:cs="Arial"/>
          <w:sz w:val="22"/>
          <w:szCs w:val="22"/>
        </w:rPr>
        <w:t>cual</w:t>
      </w:r>
      <w:r w:rsidRPr="00137571">
        <w:rPr>
          <w:rFonts w:ascii="Arial" w:hAnsi="Arial" w:cs="Arial"/>
          <w:spacing w:val="-3"/>
          <w:sz w:val="22"/>
          <w:szCs w:val="22"/>
        </w:rPr>
        <w:t xml:space="preserve"> </w:t>
      </w:r>
      <w:r w:rsidRPr="00137571">
        <w:rPr>
          <w:rFonts w:ascii="Arial" w:hAnsi="Arial" w:cs="Arial"/>
          <w:sz w:val="22"/>
          <w:szCs w:val="22"/>
        </w:rPr>
        <w:t>se</w:t>
      </w:r>
      <w:r w:rsidRPr="00137571">
        <w:rPr>
          <w:rFonts w:ascii="Arial" w:hAnsi="Arial" w:cs="Arial"/>
          <w:spacing w:val="-4"/>
          <w:sz w:val="22"/>
          <w:szCs w:val="22"/>
        </w:rPr>
        <w:t xml:space="preserve"> </w:t>
      </w:r>
      <w:r w:rsidRPr="00137571">
        <w:rPr>
          <w:rFonts w:ascii="Arial" w:hAnsi="Arial" w:cs="Arial"/>
          <w:sz w:val="22"/>
          <w:szCs w:val="22"/>
        </w:rPr>
        <w:t>erige</w:t>
      </w:r>
      <w:r w:rsidRPr="00137571">
        <w:rPr>
          <w:rFonts w:ascii="Arial" w:hAnsi="Arial" w:cs="Arial"/>
          <w:spacing w:val="-4"/>
          <w:sz w:val="22"/>
          <w:szCs w:val="22"/>
        </w:rPr>
        <w:t xml:space="preserve"> </w:t>
      </w:r>
      <w:r w:rsidRPr="00137571">
        <w:rPr>
          <w:rFonts w:ascii="Arial" w:hAnsi="Arial" w:cs="Arial"/>
          <w:sz w:val="22"/>
          <w:szCs w:val="22"/>
        </w:rPr>
        <w:t>el</w:t>
      </w:r>
      <w:r w:rsidRPr="00137571">
        <w:rPr>
          <w:rFonts w:ascii="Arial" w:hAnsi="Arial" w:cs="Arial"/>
          <w:spacing w:val="-5"/>
          <w:sz w:val="22"/>
          <w:szCs w:val="22"/>
        </w:rPr>
        <w:t xml:space="preserve"> </w:t>
      </w:r>
      <w:r w:rsidRPr="00137571">
        <w:rPr>
          <w:rFonts w:ascii="Arial" w:hAnsi="Arial" w:cs="Arial"/>
          <w:sz w:val="22"/>
          <w:szCs w:val="22"/>
        </w:rPr>
        <w:t>presente</w:t>
      </w:r>
      <w:r w:rsidRPr="00137571">
        <w:rPr>
          <w:rFonts w:ascii="Arial" w:hAnsi="Arial" w:cs="Arial"/>
          <w:spacing w:val="-4"/>
          <w:sz w:val="22"/>
          <w:szCs w:val="22"/>
        </w:rPr>
        <w:t xml:space="preserve"> </w:t>
      </w:r>
      <w:r w:rsidRPr="00137571">
        <w:rPr>
          <w:rFonts w:ascii="Arial" w:hAnsi="Arial" w:cs="Arial"/>
          <w:sz w:val="22"/>
          <w:szCs w:val="22"/>
        </w:rPr>
        <w:t>trámite</w:t>
      </w:r>
      <w:r w:rsidRPr="00137571">
        <w:rPr>
          <w:rFonts w:ascii="Arial" w:hAnsi="Arial" w:cs="Arial"/>
          <w:spacing w:val="-4"/>
          <w:sz w:val="22"/>
          <w:szCs w:val="22"/>
        </w:rPr>
        <w:t xml:space="preserve"> </w:t>
      </w:r>
      <w:r w:rsidRPr="00137571">
        <w:rPr>
          <w:rFonts w:ascii="Arial" w:hAnsi="Arial" w:cs="Arial"/>
          <w:sz w:val="22"/>
          <w:szCs w:val="22"/>
        </w:rPr>
        <w:t>comoquiera</w:t>
      </w:r>
      <w:r w:rsidRPr="00137571">
        <w:rPr>
          <w:rFonts w:ascii="Arial" w:hAnsi="Arial" w:cs="Arial"/>
          <w:spacing w:val="-4"/>
          <w:sz w:val="22"/>
          <w:szCs w:val="22"/>
        </w:rPr>
        <w:t xml:space="preserve"> </w:t>
      </w:r>
      <w:r w:rsidRPr="00137571">
        <w:rPr>
          <w:rFonts w:ascii="Arial" w:hAnsi="Arial" w:cs="Arial"/>
          <w:sz w:val="22"/>
          <w:szCs w:val="22"/>
        </w:rPr>
        <w:t>que</w:t>
      </w:r>
      <w:r w:rsidRPr="00137571">
        <w:rPr>
          <w:rFonts w:ascii="Arial" w:hAnsi="Arial" w:cs="Arial"/>
          <w:spacing w:val="-4"/>
          <w:sz w:val="22"/>
          <w:szCs w:val="22"/>
        </w:rPr>
        <w:t xml:space="preserve"> </w:t>
      </w:r>
      <w:r w:rsidRPr="00137571">
        <w:rPr>
          <w:rFonts w:ascii="Arial" w:hAnsi="Arial" w:cs="Arial"/>
          <w:sz w:val="22"/>
          <w:szCs w:val="22"/>
        </w:rPr>
        <w:t>su</w:t>
      </w:r>
      <w:r w:rsidRPr="00137571">
        <w:rPr>
          <w:rFonts w:ascii="Arial" w:hAnsi="Arial" w:cs="Arial"/>
          <w:spacing w:val="-2"/>
          <w:sz w:val="22"/>
          <w:szCs w:val="22"/>
        </w:rPr>
        <w:t xml:space="preserve"> </w:t>
      </w:r>
      <w:r w:rsidRPr="00137571">
        <w:rPr>
          <w:rFonts w:ascii="Arial" w:hAnsi="Arial" w:cs="Arial"/>
          <w:sz w:val="22"/>
          <w:szCs w:val="22"/>
        </w:rPr>
        <w:t>relación</w:t>
      </w:r>
      <w:r w:rsidRPr="00137571">
        <w:rPr>
          <w:rFonts w:ascii="Arial" w:hAnsi="Arial" w:cs="Arial"/>
          <w:spacing w:val="-4"/>
          <w:sz w:val="22"/>
          <w:szCs w:val="22"/>
        </w:rPr>
        <w:t xml:space="preserve"> </w:t>
      </w:r>
      <w:r w:rsidRPr="00137571">
        <w:rPr>
          <w:rFonts w:ascii="Arial" w:hAnsi="Arial" w:cs="Arial"/>
          <w:sz w:val="22"/>
          <w:szCs w:val="22"/>
        </w:rPr>
        <w:t>con</w:t>
      </w:r>
      <w:r w:rsidRPr="00137571">
        <w:rPr>
          <w:rFonts w:ascii="Arial" w:hAnsi="Arial" w:cs="Arial"/>
          <w:spacing w:val="-4"/>
          <w:sz w:val="22"/>
          <w:szCs w:val="22"/>
        </w:rPr>
        <w:t xml:space="preserve"> </w:t>
      </w:r>
      <w:r w:rsidRPr="00137571">
        <w:rPr>
          <w:rFonts w:ascii="Arial" w:hAnsi="Arial" w:cs="Arial"/>
          <w:sz w:val="22"/>
          <w:szCs w:val="22"/>
        </w:rPr>
        <w:t>el</w:t>
      </w:r>
      <w:r w:rsidRPr="00137571">
        <w:rPr>
          <w:rFonts w:ascii="Arial" w:hAnsi="Arial" w:cs="Arial"/>
          <w:spacing w:val="-5"/>
          <w:sz w:val="22"/>
          <w:szCs w:val="22"/>
        </w:rPr>
        <w:t xml:space="preserve"> </w:t>
      </w:r>
      <w:r w:rsidRPr="00137571">
        <w:rPr>
          <w:rFonts w:ascii="Arial" w:hAnsi="Arial" w:cs="Arial"/>
          <w:sz w:val="22"/>
          <w:szCs w:val="22"/>
        </w:rPr>
        <w:t>vehículo de</w:t>
      </w:r>
      <w:r w:rsidRPr="00137571">
        <w:rPr>
          <w:rFonts w:ascii="Arial" w:hAnsi="Arial" w:cs="Arial"/>
          <w:spacing w:val="-7"/>
          <w:sz w:val="22"/>
          <w:szCs w:val="22"/>
        </w:rPr>
        <w:t xml:space="preserve"> </w:t>
      </w:r>
      <w:r w:rsidRPr="00137571">
        <w:rPr>
          <w:rFonts w:ascii="Arial" w:hAnsi="Arial" w:cs="Arial"/>
          <w:sz w:val="22"/>
          <w:szCs w:val="22"/>
        </w:rPr>
        <w:t>placa</w:t>
      </w:r>
      <w:r w:rsidRPr="00137571">
        <w:rPr>
          <w:rFonts w:ascii="Arial" w:hAnsi="Arial" w:cs="Arial"/>
          <w:spacing w:val="-9"/>
          <w:sz w:val="22"/>
          <w:szCs w:val="22"/>
        </w:rPr>
        <w:t xml:space="preserve"> </w:t>
      </w:r>
      <w:r w:rsidRPr="00137571">
        <w:rPr>
          <w:rFonts w:ascii="Arial" w:hAnsi="Arial" w:cs="Arial"/>
          <w:sz w:val="22"/>
          <w:szCs w:val="22"/>
        </w:rPr>
        <w:t>FRL-677</w:t>
      </w:r>
      <w:r w:rsidRPr="00137571">
        <w:rPr>
          <w:rFonts w:ascii="Arial" w:hAnsi="Arial" w:cs="Arial"/>
          <w:spacing w:val="-9"/>
          <w:sz w:val="22"/>
          <w:szCs w:val="22"/>
        </w:rPr>
        <w:t xml:space="preserve"> </w:t>
      </w:r>
      <w:r w:rsidRPr="00137571">
        <w:rPr>
          <w:rFonts w:ascii="Arial" w:hAnsi="Arial" w:cs="Arial"/>
          <w:sz w:val="22"/>
          <w:szCs w:val="22"/>
        </w:rPr>
        <w:t>para</w:t>
      </w:r>
      <w:r w:rsidRPr="00137571">
        <w:rPr>
          <w:rFonts w:ascii="Arial" w:hAnsi="Arial" w:cs="Arial"/>
          <w:spacing w:val="-9"/>
          <w:sz w:val="22"/>
          <w:szCs w:val="22"/>
        </w:rPr>
        <w:t xml:space="preserve"> </w:t>
      </w:r>
      <w:r w:rsidRPr="00137571">
        <w:rPr>
          <w:rFonts w:ascii="Arial" w:hAnsi="Arial" w:cs="Arial"/>
          <w:sz w:val="22"/>
          <w:szCs w:val="22"/>
        </w:rPr>
        <w:t>el</w:t>
      </w:r>
      <w:r w:rsidRPr="00137571">
        <w:rPr>
          <w:rFonts w:ascii="Arial" w:hAnsi="Arial" w:cs="Arial"/>
          <w:spacing w:val="-7"/>
          <w:sz w:val="22"/>
          <w:szCs w:val="22"/>
        </w:rPr>
        <w:t xml:space="preserve"> </w:t>
      </w:r>
      <w:r w:rsidRPr="00137571">
        <w:rPr>
          <w:rFonts w:ascii="Arial" w:hAnsi="Arial" w:cs="Arial"/>
          <w:sz w:val="22"/>
          <w:szCs w:val="22"/>
        </w:rPr>
        <w:t>momento</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ocurrencia</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los</w:t>
      </w:r>
      <w:r w:rsidRPr="00137571">
        <w:rPr>
          <w:rFonts w:ascii="Arial" w:hAnsi="Arial" w:cs="Arial"/>
          <w:spacing w:val="-6"/>
          <w:sz w:val="22"/>
          <w:szCs w:val="22"/>
        </w:rPr>
        <w:t xml:space="preserve"> </w:t>
      </w:r>
      <w:r w:rsidRPr="00137571">
        <w:rPr>
          <w:rFonts w:ascii="Arial" w:hAnsi="Arial" w:cs="Arial"/>
          <w:sz w:val="22"/>
          <w:szCs w:val="22"/>
        </w:rPr>
        <w:t>hechos</w:t>
      </w:r>
      <w:r w:rsidRPr="00137571">
        <w:rPr>
          <w:rFonts w:ascii="Arial" w:hAnsi="Arial" w:cs="Arial"/>
          <w:spacing w:val="-6"/>
          <w:sz w:val="22"/>
          <w:szCs w:val="22"/>
        </w:rPr>
        <w:t xml:space="preserve"> </w:t>
      </w:r>
      <w:r w:rsidRPr="00137571">
        <w:rPr>
          <w:rFonts w:ascii="Arial" w:hAnsi="Arial" w:cs="Arial"/>
          <w:sz w:val="22"/>
          <w:szCs w:val="22"/>
        </w:rPr>
        <w:t>se</w:t>
      </w:r>
      <w:r w:rsidRPr="00137571">
        <w:rPr>
          <w:rFonts w:ascii="Arial" w:hAnsi="Arial" w:cs="Arial"/>
          <w:spacing w:val="-9"/>
          <w:sz w:val="22"/>
          <w:szCs w:val="22"/>
        </w:rPr>
        <w:t xml:space="preserve"> </w:t>
      </w:r>
      <w:r w:rsidRPr="00137571">
        <w:rPr>
          <w:rFonts w:ascii="Arial" w:hAnsi="Arial" w:cs="Arial"/>
          <w:sz w:val="22"/>
          <w:szCs w:val="22"/>
        </w:rPr>
        <w:t>delimitó</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conformidad</w:t>
      </w:r>
      <w:r w:rsidRPr="00137571">
        <w:rPr>
          <w:rFonts w:ascii="Arial" w:hAnsi="Arial" w:cs="Arial"/>
          <w:spacing w:val="-6"/>
          <w:sz w:val="22"/>
          <w:szCs w:val="22"/>
        </w:rPr>
        <w:t xml:space="preserve"> </w:t>
      </w:r>
      <w:r w:rsidRPr="00137571">
        <w:rPr>
          <w:rFonts w:ascii="Arial" w:hAnsi="Arial" w:cs="Arial"/>
          <w:sz w:val="22"/>
          <w:szCs w:val="22"/>
        </w:rPr>
        <w:t>con</w:t>
      </w:r>
      <w:r w:rsidRPr="00137571">
        <w:rPr>
          <w:rFonts w:ascii="Arial" w:hAnsi="Arial" w:cs="Arial"/>
          <w:spacing w:val="-9"/>
          <w:sz w:val="22"/>
          <w:szCs w:val="22"/>
        </w:rPr>
        <w:t xml:space="preserve"> </w:t>
      </w:r>
      <w:r w:rsidRPr="00137571">
        <w:rPr>
          <w:rFonts w:ascii="Arial" w:hAnsi="Arial" w:cs="Arial"/>
          <w:sz w:val="22"/>
          <w:szCs w:val="22"/>
        </w:rPr>
        <w:t>las condiciones del contrato de seguro sin que en el mismo se haya pactado la solidaridad.</w:t>
      </w:r>
    </w:p>
    <w:p w14:paraId="333719FD" w14:textId="77777777" w:rsidR="006F7254" w:rsidRPr="00137571" w:rsidRDefault="006F7254" w:rsidP="00193643">
      <w:pPr>
        <w:pStyle w:val="Textoindependiente"/>
        <w:spacing w:line="360" w:lineRule="auto"/>
        <w:ind w:right="106"/>
        <w:jc w:val="both"/>
        <w:rPr>
          <w:rFonts w:ascii="Arial" w:hAnsi="Arial" w:cs="Arial"/>
          <w:sz w:val="22"/>
          <w:szCs w:val="22"/>
        </w:rPr>
      </w:pPr>
    </w:p>
    <w:p w14:paraId="5CF25A92" w14:textId="01805DAE" w:rsidR="006F7254" w:rsidRPr="00137571" w:rsidRDefault="006F7254" w:rsidP="002307AF">
      <w:pPr>
        <w:pStyle w:val="Textoindependiente"/>
        <w:spacing w:line="360" w:lineRule="auto"/>
        <w:ind w:right="106"/>
        <w:jc w:val="both"/>
        <w:rPr>
          <w:rFonts w:ascii="Arial" w:hAnsi="Arial" w:cs="Arial"/>
          <w:sz w:val="22"/>
          <w:szCs w:val="22"/>
        </w:rPr>
      </w:pPr>
      <w:r w:rsidRPr="00137571">
        <w:rPr>
          <w:rFonts w:ascii="Arial" w:hAnsi="Arial" w:cs="Arial"/>
          <w:sz w:val="22"/>
          <w:szCs w:val="22"/>
        </w:rPr>
        <w:t>Por lo anterior, señor juez, solicito se abstenga de declarar responsable por el accidente a mi representada en un eventual fallo y declare probada esta excepción.</w:t>
      </w:r>
    </w:p>
    <w:p w14:paraId="58896A8E" w14:textId="77777777" w:rsidR="006F7254" w:rsidRPr="00137571" w:rsidRDefault="006F7254" w:rsidP="00CA34EF">
      <w:pPr>
        <w:pStyle w:val="Ttulo1"/>
        <w:numPr>
          <w:ilvl w:val="0"/>
          <w:numId w:val="47"/>
        </w:numPr>
        <w:tabs>
          <w:tab w:val="left" w:pos="1661"/>
          <w:tab w:val="left" w:pos="1663"/>
        </w:tabs>
        <w:spacing w:line="360" w:lineRule="auto"/>
        <w:ind w:left="567" w:right="225"/>
        <w:jc w:val="both"/>
        <w:rPr>
          <w:rFonts w:ascii="Arial" w:hAnsi="Arial" w:cs="Arial"/>
          <w:sz w:val="22"/>
          <w:szCs w:val="22"/>
        </w:rPr>
      </w:pPr>
      <w:r w:rsidRPr="00137571">
        <w:rPr>
          <w:rFonts w:ascii="Arial" w:hAnsi="Arial" w:cs="Arial"/>
          <w:sz w:val="22"/>
          <w:szCs w:val="22"/>
        </w:rPr>
        <w:lastRenderedPageBreak/>
        <w:t xml:space="preserve">CARÁCTER MERAMENTE INDEMNIZATORIO QUE REVISTEN LOS CONTRATOS DE </w:t>
      </w:r>
      <w:r w:rsidRPr="00137571">
        <w:rPr>
          <w:rFonts w:ascii="Arial" w:hAnsi="Arial" w:cs="Arial"/>
          <w:spacing w:val="-2"/>
          <w:sz w:val="22"/>
          <w:szCs w:val="22"/>
        </w:rPr>
        <w:t>SEGUROS</w:t>
      </w:r>
    </w:p>
    <w:p w14:paraId="2AC9A96C" w14:textId="77777777" w:rsidR="006F7254" w:rsidRPr="00137571" w:rsidRDefault="006F7254" w:rsidP="00CC5F80">
      <w:pPr>
        <w:pStyle w:val="Textoindependiente"/>
        <w:spacing w:before="126" w:line="360" w:lineRule="auto"/>
        <w:rPr>
          <w:rFonts w:ascii="Arial" w:hAnsi="Arial" w:cs="Arial"/>
          <w:b/>
          <w:sz w:val="22"/>
          <w:szCs w:val="22"/>
        </w:rPr>
      </w:pPr>
    </w:p>
    <w:p w14:paraId="157553ED" w14:textId="77777777" w:rsidR="006F7254" w:rsidRPr="00137571" w:rsidRDefault="006F7254" w:rsidP="00193643">
      <w:pPr>
        <w:pStyle w:val="Textoindependiente"/>
        <w:spacing w:line="360" w:lineRule="auto"/>
        <w:ind w:right="106"/>
        <w:jc w:val="both"/>
        <w:rPr>
          <w:rFonts w:ascii="Arial" w:hAnsi="Arial" w:cs="Arial"/>
          <w:sz w:val="22"/>
          <w:szCs w:val="22"/>
        </w:rPr>
      </w:pPr>
      <w:r w:rsidRPr="00137571">
        <w:rPr>
          <w:rFonts w:ascii="Arial" w:hAnsi="Arial" w:cs="Arial"/>
          <w:sz w:val="22"/>
          <w:szCs w:val="22"/>
        </w:rPr>
        <w:t>Es</w:t>
      </w:r>
      <w:r w:rsidRPr="00137571">
        <w:rPr>
          <w:rFonts w:ascii="Arial" w:hAnsi="Arial" w:cs="Arial"/>
          <w:spacing w:val="-16"/>
          <w:sz w:val="22"/>
          <w:szCs w:val="22"/>
        </w:rPr>
        <w:t xml:space="preserve"> </w:t>
      </w:r>
      <w:r w:rsidRPr="00137571">
        <w:rPr>
          <w:rFonts w:ascii="Arial" w:hAnsi="Arial" w:cs="Arial"/>
          <w:sz w:val="22"/>
          <w:szCs w:val="22"/>
        </w:rPr>
        <w:t>un</w:t>
      </w:r>
      <w:r w:rsidRPr="00137571">
        <w:rPr>
          <w:rFonts w:ascii="Arial" w:hAnsi="Arial" w:cs="Arial"/>
          <w:spacing w:val="-15"/>
          <w:sz w:val="22"/>
          <w:szCs w:val="22"/>
        </w:rPr>
        <w:t xml:space="preserve"> </w:t>
      </w:r>
      <w:r w:rsidRPr="00137571">
        <w:rPr>
          <w:rFonts w:ascii="Arial" w:hAnsi="Arial" w:cs="Arial"/>
          <w:sz w:val="22"/>
          <w:szCs w:val="22"/>
        </w:rPr>
        <w:t>principio</w:t>
      </w:r>
      <w:r w:rsidRPr="00137571">
        <w:rPr>
          <w:rFonts w:ascii="Arial" w:hAnsi="Arial" w:cs="Arial"/>
          <w:spacing w:val="-15"/>
          <w:sz w:val="22"/>
          <w:szCs w:val="22"/>
        </w:rPr>
        <w:t xml:space="preserve"> </w:t>
      </w:r>
      <w:r w:rsidRPr="00137571">
        <w:rPr>
          <w:rFonts w:ascii="Arial" w:hAnsi="Arial" w:cs="Arial"/>
          <w:sz w:val="22"/>
          <w:szCs w:val="22"/>
        </w:rPr>
        <w:t>que</w:t>
      </w:r>
      <w:r w:rsidRPr="00137571">
        <w:rPr>
          <w:rFonts w:ascii="Arial" w:hAnsi="Arial" w:cs="Arial"/>
          <w:spacing w:val="-16"/>
          <w:sz w:val="22"/>
          <w:szCs w:val="22"/>
        </w:rPr>
        <w:t xml:space="preserve"> </w:t>
      </w:r>
      <w:r w:rsidRPr="00137571">
        <w:rPr>
          <w:rFonts w:ascii="Arial" w:hAnsi="Arial" w:cs="Arial"/>
          <w:sz w:val="22"/>
          <w:szCs w:val="22"/>
        </w:rPr>
        <w:t>rige</w:t>
      </w:r>
      <w:r w:rsidRPr="00137571">
        <w:rPr>
          <w:rFonts w:ascii="Arial" w:hAnsi="Arial" w:cs="Arial"/>
          <w:spacing w:val="-15"/>
          <w:sz w:val="22"/>
          <w:szCs w:val="22"/>
        </w:rPr>
        <w:t xml:space="preserve"> </w:t>
      </w:r>
      <w:r w:rsidRPr="00137571">
        <w:rPr>
          <w:rFonts w:ascii="Arial" w:hAnsi="Arial" w:cs="Arial"/>
          <w:sz w:val="22"/>
          <w:szCs w:val="22"/>
        </w:rPr>
        <w:t>el</w:t>
      </w:r>
      <w:r w:rsidRPr="00137571">
        <w:rPr>
          <w:rFonts w:ascii="Arial" w:hAnsi="Arial" w:cs="Arial"/>
          <w:spacing w:val="-15"/>
          <w:sz w:val="22"/>
          <w:szCs w:val="22"/>
        </w:rPr>
        <w:t xml:space="preserve"> </w:t>
      </w:r>
      <w:r w:rsidRPr="00137571">
        <w:rPr>
          <w:rFonts w:ascii="Arial" w:hAnsi="Arial" w:cs="Arial"/>
          <w:sz w:val="22"/>
          <w:szCs w:val="22"/>
        </w:rPr>
        <w:t>contrato</w:t>
      </w:r>
      <w:r w:rsidRPr="00137571">
        <w:rPr>
          <w:rFonts w:ascii="Arial" w:hAnsi="Arial" w:cs="Arial"/>
          <w:spacing w:val="-15"/>
          <w:sz w:val="22"/>
          <w:szCs w:val="22"/>
        </w:rPr>
        <w:t xml:space="preserve"> </w:t>
      </w:r>
      <w:r w:rsidRPr="00137571">
        <w:rPr>
          <w:rFonts w:ascii="Arial" w:hAnsi="Arial" w:cs="Arial"/>
          <w:sz w:val="22"/>
          <w:szCs w:val="22"/>
        </w:rPr>
        <w:t>de</w:t>
      </w:r>
      <w:r w:rsidRPr="00137571">
        <w:rPr>
          <w:rFonts w:ascii="Arial" w:hAnsi="Arial" w:cs="Arial"/>
          <w:spacing w:val="-16"/>
          <w:sz w:val="22"/>
          <w:szCs w:val="22"/>
        </w:rPr>
        <w:t xml:space="preserve"> </w:t>
      </w:r>
      <w:r w:rsidRPr="00137571">
        <w:rPr>
          <w:rFonts w:ascii="Arial" w:hAnsi="Arial" w:cs="Arial"/>
          <w:sz w:val="22"/>
          <w:szCs w:val="22"/>
        </w:rPr>
        <w:t>seguro</w:t>
      </w:r>
      <w:r w:rsidRPr="00137571">
        <w:rPr>
          <w:rFonts w:ascii="Arial" w:hAnsi="Arial" w:cs="Arial"/>
          <w:spacing w:val="-15"/>
          <w:sz w:val="22"/>
          <w:szCs w:val="22"/>
        </w:rPr>
        <w:t xml:space="preserve"> </w:t>
      </w:r>
      <w:r w:rsidRPr="00137571">
        <w:rPr>
          <w:rFonts w:ascii="Arial" w:hAnsi="Arial" w:cs="Arial"/>
          <w:sz w:val="22"/>
          <w:szCs w:val="22"/>
        </w:rPr>
        <w:t>de</w:t>
      </w:r>
      <w:r w:rsidRPr="00137571">
        <w:rPr>
          <w:rFonts w:ascii="Arial" w:hAnsi="Arial" w:cs="Arial"/>
          <w:spacing w:val="-15"/>
          <w:sz w:val="22"/>
          <w:szCs w:val="22"/>
        </w:rPr>
        <w:t xml:space="preserve"> </w:t>
      </w:r>
      <w:r w:rsidRPr="00137571">
        <w:rPr>
          <w:rFonts w:ascii="Arial" w:hAnsi="Arial" w:cs="Arial"/>
          <w:sz w:val="22"/>
          <w:szCs w:val="22"/>
        </w:rPr>
        <w:t>daños,</w:t>
      </w:r>
      <w:r w:rsidRPr="00137571">
        <w:rPr>
          <w:rFonts w:ascii="Arial" w:hAnsi="Arial" w:cs="Arial"/>
          <w:spacing w:val="-16"/>
          <w:sz w:val="22"/>
          <w:szCs w:val="22"/>
        </w:rPr>
        <w:t xml:space="preserve"> </w:t>
      </w:r>
      <w:r w:rsidRPr="00137571">
        <w:rPr>
          <w:rFonts w:ascii="Arial" w:hAnsi="Arial" w:cs="Arial"/>
          <w:sz w:val="22"/>
          <w:szCs w:val="22"/>
        </w:rPr>
        <w:t>el</w:t>
      </w:r>
      <w:r w:rsidRPr="00137571">
        <w:rPr>
          <w:rFonts w:ascii="Arial" w:hAnsi="Arial" w:cs="Arial"/>
          <w:spacing w:val="-15"/>
          <w:sz w:val="22"/>
          <w:szCs w:val="22"/>
        </w:rPr>
        <w:t xml:space="preserve"> </w:t>
      </w:r>
      <w:r w:rsidRPr="00137571">
        <w:rPr>
          <w:rFonts w:ascii="Arial" w:hAnsi="Arial" w:cs="Arial"/>
          <w:sz w:val="22"/>
          <w:szCs w:val="22"/>
        </w:rPr>
        <w:t>carácter</w:t>
      </w:r>
      <w:r w:rsidRPr="00137571">
        <w:rPr>
          <w:rFonts w:ascii="Arial" w:hAnsi="Arial" w:cs="Arial"/>
          <w:spacing w:val="-15"/>
          <w:sz w:val="22"/>
          <w:szCs w:val="22"/>
        </w:rPr>
        <w:t xml:space="preserve"> </w:t>
      </w:r>
      <w:r w:rsidRPr="00137571">
        <w:rPr>
          <w:rFonts w:ascii="Arial" w:hAnsi="Arial" w:cs="Arial"/>
          <w:sz w:val="22"/>
          <w:szCs w:val="22"/>
        </w:rPr>
        <w:t>indemnizatorio</w:t>
      </w:r>
      <w:r w:rsidRPr="00137571">
        <w:rPr>
          <w:rFonts w:ascii="Arial" w:hAnsi="Arial" w:cs="Arial"/>
          <w:spacing w:val="-15"/>
          <w:sz w:val="22"/>
          <w:szCs w:val="22"/>
        </w:rPr>
        <w:t xml:space="preserve"> </w:t>
      </w:r>
      <w:r w:rsidRPr="00137571">
        <w:rPr>
          <w:rFonts w:ascii="Arial" w:hAnsi="Arial" w:cs="Arial"/>
          <w:sz w:val="22"/>
          <w:szCs w:val="22"/>
        </w:rPr>
        <w:t>del</w:t>
      </w:r>
      <w:r w:rsidRPr="00137571">
        <w:rPr>
          <w:rFonts w:ascii="Arial" w:hAnsi="Arial" w:cs="Arial"/>
          <w:spacing w:val="-16"/>
          <w:sz w:val="22"/>
          <w:szCs w:val="22"/>
        </w:rPr>
        <w:t xml:space="preserve"> </w:t>
      </w:r>
      <w:r w:rsidRPr="00137571">
        <w:rPr>
          <w:rFonts w:ascii="Arial" w:hAnsi="Arial" w:cs="Arial"/>
          <w:sz w:val="22"/>
          <w:szCs w:val="22"/>
        </w:rPr>
        <w:t>mismo,</w:t>
      </w:r>
      <w:r w:rsidRPr="00137571">
        <w:rPr>
          <w:rFonts w:ascii="Arial" w:hAnsi="Arial" w:cs="Arial"/>
          <w:spacing w:val="-15"/>
          <w:sz w:val="22"/>
          <w:szCs w:val="22"/>
        </w:rPr>
        <w:t xml:space="preserve"> </w:t>
      </w:r>
      <w:r w:rsidRPr="00137571">
        <w:rPr>
          <w:rFonts w:ascii="Arial" w:hAnsi="Arial" w:cs="Arial"/>
          <w:sz w:val="22"/>
          <w:szCs w:val="22"/>
        </w:rPr>
        <w:t>esto es, que el contrato de seguro tiene como interés asegurable la protección de los bienes o el patrimonio de una persona que pueda afectarse directa o indirectamente por la realización del riesgo.</w:t>
      </w:r>
      <w:r w:rsidRPr="00137571">
        <w:rPr>
          <w:rFonts w:ascii="Arial" w:hAnsi="Arial" w:cs="Arial"/>
          <w:spacing w:val="-2"/>
          <w:sz w:val="22"/>
          <w:szCs w:val="22"/>
        </w:rPr>
        <w:t xml:space="preserve"> </w:t>
      </w:r>
      <w:r w:rsidRPr="00137571">
        <w:rPr>
          <w:rFonts w:ascii="Arial" w:hAnsi="Arial" w:cs="Arial"/>
          <w:sz w:val="22"/>
          <w:szCs w:val="22"/>
        </w:rPr>
        <w:t>De</w:t>
      </w:r>
      <w:r w:rsidRPr="00137571">
        <w:rPr>
          <w:rFonts w:ascii="Arial" w:hAnsi="Arial" w:cs="Arial"/>
          <w:spacing w:val="-5"/>
          <w:sz w:val="22"/>
          <w:szCs w:val="22"/>
        </w:rPr>
        <w:t xml:space="preserve"> </w:t>
      </w:r>
      <w:r w:rsidRPr="00137571">
        <w:rPr>
          <w:rFonts w:ascii="Arial" w:hAnsi="Arial" w:cs="Arial"/>
          <w:sz w:val="22"/>
          <w:szCs w:val="22"/>
        </w:rPr>
        <w:t>modo</w:t>
      </w:r>
      <w:r w:rsidRPr="00137571">
        <w:rPr>
          <w:rFonts w:ascii="Arial" w:hAnsi="Arial" w:cs="Arial"/>
          <w:spacing w:val="-3"/>
          <w:sz w:val="22"/>
          <w:szCs w:val="22"/>
        </w:rPr>
        <w:t xml:space="preserve"> </w:t>
      </w:r>
      <w:r w:rsidRPr="00137571">
        <w:rPr>
          <w:rFonts w:ascii="Arial" w:hAnsi="Arial" w:cs="Arial"/>
          <w:sz w:val="22"/>
          <w:szCs w:val="22"/>
        </w:rPr>
        <w:t>que</w:t>
      </w:r>
      <w:r w:rsidRPr="00137571">
        <w:rPr>
          <w:rFonts w:ascii="Arial" w:hAnsi="Arial" w:cs="Arial"/>
          <w:spacing w:val="-3"/>
          <w:sz w:val="22"/>
          <w:szCs w:val="22"/>
        </w:rPr>
        <w:t xml:space="preserve"> </w:t>
      </w:r>
      <w:r w:rsidRPr="00137571">
        <w:rPr>
          <w:rFonts w:ascii="Arial" w:hAnsi="Arial" w:cs="Arial"/>
          <w:sz w:val="22"/>
          <w:szCs w:val="22"/>
        </w:rPr>
        <w:t>la</w:t>
      </w:r>
      <w:r w:rsidRPr="00137571">
        <w:rPr>
          <w:rFonts w:ascii="Arial" w:hAnsi="Arial" w:cs="Arial"/>
          <w:spacing w:val="-5"/>
          <w:sz w:val="22"/>
          <w:szCs w:val="22"/>
        </w:rPr>
        <w:t xml:space="preserve"> </w:t>
      </w:r>
      <w:r w:rsidRPr="00137571">
        <w:rPr>
          <w:rFonts w:ascii="Arial" w:hAnsi="Arial" w:cs="Arial"/>
          <w:sz w:val="22"/>
          <w:szCs w:val="22"/>
        </w:rPr>
        <w:t>indemnización</w:t>
      </w:r>
      <w:r w:rsidRPr="00137571">
        <w:rPr>
          <w:rFonts w:ascii="Arial" w:hAnsi="Arial" w:cs="Arial"/>
          <w:spacing w:val="-3"/>
          <w:sz w:val="22"/>
          <w:szCs w:val="22"/>
        </w:rPr>
        <w:t xml:space="preserve"> </w:t>
      </w:r>
      <w:r w:rsidRPr="00137571">
        <w:rPr>
          <w:rFonts w:ascii="Arial" w:hAnsi="Arial" w:cs="Arial"/>
          <w:sz w:val="22"/>
          <w:szCs w:val="22"/>
        </w:rPr>
        <w:t>que</w:t>
      </w:r>
      <w:r w:rsidRPr="00137571">
        <w:rPr>
          <w:rFonts w:ascii="Arial" w:hAnsi="Arial" w:cs="Arial"/>
          <w:spacing w:val="-3"/>
          <w:sz w:val="22"/>
          <w:szCs w:val="22"/>
        </w:rPr>
        <w:t xml:space="preserve"> </w:t>
      </w:r>
      <w:r w:rsidRPr="00137571">
        <w:rPr>
          <w:rFonts w:ascii="Arial" w:hAnsi="Arial" w:cs="Arial"/>
          <w:sz w:val="22"/>
          <w:szCs w:val="22"/>
        </w:rPr>
        <w:t>por</w:t>
      </w:r>
      <w:r w:rsidRPr="00137571">
        <w:rPr>
          <w:rFonts w:ascii="Arial" w:hAnsi="Arial" w:cs="Arial"/>
          <w:spacing w:val="-2"/>
          <w:sz w:val="22"/>
          <w:szCs w:val="22"/>
        </w:rPr>
        <w:t xml:space="preserve"> </w:t>
      </w:r>
      <w:r w:rsidRPr="00137571">
        <w:rPr>
          <w:rFonts w:ascii="Arial" w:hAnsi="Arial" w:cs="Arial"/>
          <w:sz w:val="22"/>
          <w:szCs w:val="22"/>
        </w:rPr>
        <w:t>la</w:t>
      </w:r>
      <w:r w:rsidRPr="00137571">
        <w:rPr>
          <w:rFonts w:ascii="Arial" w:hAnsi="Arial" w:cs="Arial"/>
          <w:spacing w:val="-3"/>
          <w:sz w:val="22"/>
          <w:szCs w:val="22"/>
        </w:rPr>
        <w:t xml:space="preserve"> </w:t>
      </w:r>
      <w:r w:rsidRPr="00137571">
        <w:rPr>
          <w:rFonts w:ascii="Arial" w:hAnsi="Arial" w:cs="Arial"/>
          <w:sz w:val="22"/>
          <w:szCs w:val="22"/>
        </w:rPr>
        <w:t>ocurrencia</w:t>
      </w:r>
      <w:r w:rsidRPr="00137571">
        <w:rPr>
          <w:rFonts w:ascii="Arial" w:hAnsi="Arial" w:cs="Arial"/>
          <w:spacing w:val="-3"/>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dicho</w:t>
      </w:r>
      <w:r w:rsidRPr="00137571">
        <w:rPr>
          <w:rFonts w:ascii="Arial" w:hAnsi="Arial" w:cs="Arial"/>
          <w:spacing w:val="-5"/>
          <w:sz w:val="22"/>
          <w:szCs w:val="22"/>
        </w:rPr>
        <w:t xml:space="preserve"> </w:t>
      </w:r>
      <w:r w:rsidRPr="00137571">
        <w:rPr>
          <w:rFonts w:ascii="Arial" w:hAnsi="Arial" w:cs="Arial"/>
          <w:sz w:val="22"/>
          <w:szCs w:val="22"/>
        </w:rPr>
        <w:t>siniestro</w:t>
      </w:r>
      <w:r w:rsidRPr="00137571">
        <w:rPr>
          <w:rFonts w:ascii="Arial" w:hAnsi="Arial" w:cs="Arial"/>
          <w:spacing w:val="-1"/>
          <w:sz w:val="22"/>
          <w:szCs w:val="22"/>
        </w:rPr>
        <w:t xml:space="preserve"> </w:t>
      </w:r>
      <w:r w:rsidRPr="00137571">
        <w:rPr>
          <w:rFonts w:ascii="Arial" w:hAnsi="Arial" w:cs="Arial"/>
          <w:sz w:val="22"/>
          <w:szCs w:val="22"/>
        </w:rPr>
        <w:t>que</w:t>
      </w:r>
      <w:r w:rsidRPr="00137571">
        <w:rPr>
          <w:rFonts w:ascii="Arial" w:hAnsi="Arial" w:cs="Arial"/>
          <w:spacing w:val="-3"/>
          <w:sz w:val="22"/>
          <w:szCs w:val="22"/>
        </w:rPr>
        <w:t xml:space="preserve"> </w:t>
      </w:r>
      <w:r w:rsidRPr="00137571">
        <w:rPr>
          <w:rFonts w:ascii="Arial" w:hAnsi="Arial" w:cs="Arial"/>
          <w:sz w:val="22"/>
          <w:szCs w:val="22"/>
        </w:rPr>
        <w:t>corresponda, nunca</w:t>
      </w:r>
      <w:r w:rsidRPr="00137571">
        <w:rPr>
          <w:rFonts w:ascii="Arial" w:hAnsi="Arial" w:cs="Arial"/>
          <w:spacing w:val="-9"/>
          <w:sz w:val="22"/>
          <w:szCs w:val="22"/>
        </w:rPr>
        <w:t xml:space="preserve"> </w:t>
      </w:r>
      <w:r w:rsidRPr="00137571">
        <w:rPr>
          <w:rFonts w:ascii="Arial" w:hAnsi="Arial" w:cs="Arial"/>
          <w:sz w:val="22"/>
          <w:szCs w:val="22"/>
        </w:rPr>
        <w:t>podrá</w:t>
      </w:r>
      <w:r w:rsidRPr="00137571">
        <w:rPr>
          <w:rFonts w:ascii="Arial" w:hAnsi="Arial" w:cs="Arial"/>
          <w:spacing w:val="-11"/>
          <w:sz w:val="22"/>
          <w:szCs w:val="22"/>
        </w:rPr>
        <w:t xml:space="preserve"> </w:t>
      </w:r>
      <w:r w:rsidRPr="00137571">
        <w:rPr>
          <w:rFonts w:ascii="Arial" w:hAnsi="Arial" w:cs="Arial"/>
          <w:sz w:val="22"/>
          <w:szCs w:val="22"/>
        </w:rPr>
        <w:t>ser</w:t>
      </w:r>
      <w:r w:rsidRPr="00137571">
        <w:rPr>
          <w:rFonts w:ascii="Arial" w:hAnsi="Arial" w:cs="Arial"/>
          <w:spacing w:val="-10"/>
          <w:sz w:val="22"/>
          <w:szCs w:val="22"/>
        </w:rPr>
        <w:t xml:space="preserve"> </w:t>
      </w:r>
      <w:r w:rsidRPr="00137571">
        <w:rPr>
          <w:rFonts w:ascii="Arial" w:hAnsi="Arial" w:cs="Arial"/>
          <w:sz w:val="22"/>
          <w:szCs w:val="22"/>
        </w:rPr>
        <w:t>superior</w:t>
      </w:r>
      <w:r w:rsidRPr="00137571">
        <w:rPr>
          <w:rFonts w:ascii="Arial" w:hAnsi="Arial" w:cs="Arial"/>
          <w:spacing w:val="-10"/>
          <w:sz w:val="22"/>
          <w:szCs w:val="22"/>
        </w:rPr>
        <w:t xml:space="preserve"> </w:t>
      </w:r>
      <w:r w:rsidRPr="00137571">
        <w:rPr>
          <w:rFonts w:ascii="Arial" w:hAnsi="Arial" w:cs="Arial"/>
          <w:sz w:val="22"/>
          <w:szCs w:val="22"/>
        </w:rPr>
        <w:t>al</w:t>
      </w:r>
      <w:r w:rsidRPr="00137571">
        <w:rPr>
          <w:rFonts w:ascii="Arial" w:hAnsi="Arial" w:cs="Arial"/>
          <w:spacing w:val="-10"/>
          <w:sz w:val="22"/>
          <w:szCs w:val="22"/>
        </w:rPr>
        <w:t xml:space="preserve"> </w:t>
      </w:r>
      <w:r w:rsidRPr="00137571">
        <w:rPr>
          <w:rFonts w:ascii="Arial" w:hAnsi="Arial" w:cs="Arial"/>
          <w:sz w:val="22"/>
          <w:szCs w:val="22"/>
        </w:rPr>
        <w:t>riesgo</w:t>
      </w:r>
      <w:r w:rsidRPr="00137571">
        <w:rPr>
          <w:rFonts w:ascii="Arial" w:hAnsi="Arial" w:cs="Arial"/>
          <w:spacing w:val="-9"/>
          <w:sz w:val="22"/>
          <w:szCs w:val="22"/>
        </w:rPr>
        <w:t xml:space="preserve"> </w:t>
      </w:r>
      <w:r w:rsidRPr="00137571">
        <w:rPr>
          <w:rFonts w:ascii="Arial" w:hAnsi="Arial" w:cs="Arial"/>
          <w:sz w:val="22"/>
          <w:szCs w:val="22"/>
        </w:rPr>
        <w:t>asumido</w:t>
      </w:r>
      <w:r w:rsidRPr="00137571">
        <w:rPr>
          <w:rFonts w:ascii="Arial" w:hAnsi="Arial" w:cs="Arial"/>
          <w:spacing w:val="-8"/>
          <w:sz w:val="22"/>
          <w:szCs w:val="22"/>
        </w:rPr>
        <w:t xml:space="preserve"> </w:t>
      </w:r>
      <w:r w:rsidRPr="00137571">
        <w:rPr>
          <w:rFonts w:ascii="Arial" w:hAnsi="Arial" w:cs="Arial"/>
          <w:sz w:val="22"/>
          <w:szCs w:val="22"/>
        </w:rPr>
        <w:t>y</w:t>
      </w:r>
      <w:r w:rsidRPr="00137571">
        <w:rPr>
          <w:rFonts w:ascii="Arial" w:hAnsi="Arial" w:cs="Arial"/>
          <w:spacing w:val="-11"/>
          <w:sz w:val="22"/>
          <w:szCs w:val="22"/>
        </w:rPr>
        <w:t xml:space="preserve"> </w:t>
      </w:r>
      <w:r w:rsidRPr="00137571">
        <w:rPr>
          <w:rFonts w:ascii="Arial" w:hAnsi="Arial" w:cs="Arial"/>
          <w:sz w:val="22"/>
          <w:szCs w:val="22"/>
        </w:rPr>
        <w:t>mucho</w:t>
      </w:r>
      <w:r w:rsidRPr="00137571">
        <w:rPr>
          <w:rFonts w:ascii="Arial" w:hAnsi="Arial" w:cs="Arial"/>
          <w:spacing w:val="-9"/>
          <w:sz w:val="22"/>
          <w:szCs w:val="22"/>
        </w:rPr>
        <w:t xml:space="preserve"> </w:t>
      </w:r>
      <w:r w:rsidRPr="00137571">
        <w:rPr>
          <w:rFonts w:ascii="Arial" w:hAnsi="Arial" w:cs="Arial"/>
          <w:sz w:val="22"/>
          <w:szCs w:val="22"/>
        </w:rPr>
        <w:t>menos</w:t>
      </w:r>
      <w:r w:rsidRPr="00137571">
        <w:rPr>
          <w:rFonts w:ascii="Arial" w:hAnsi="Arial" w:cs="Arial"/>
          <w:spacing w:val="-11"/>
          <w:sz w:val="22"/>
          <w:szCs w:val="22"/>
        </w:rPr>
        <w:t xml:space="preserve"> </w:t>
      </w:r>
      <w:r w:rsidRPr="00137571">
        <w:rPr>
          <w:rFonts w:ascii="Arial" w:hAnsi="Arial" w:cs="Arial"/>
          <w:sz w:val="22"/>
          <w:szCs w:val="22"/>
        </w:rPr>
        <w:t>superior</w:t>
      </w:r>
      <w:r w:rsidRPr="00137571">
        <w:rPr>
          <w:rFonts w:ascii="Arial" w:hAnsi="Arial" w:cs="Arial"/>
          <w:spacing w:val="-10"/>
          <w:sz w:val="22"/>
          <w:szCs w:val="22"/>
        </w:rPr>
        <w:t xml:space="preserve"> </w:t>
      </w:r>
      <w:r w:rsidRPr="00137571">
        <w:rPr>
          <w:rFonts w:ascii="Arial" w:hAnsi="Arial" w:cs="Arial"/>
          <w:sz w:val="22"/>
          <w:szCs w:val="22"/>
        </w:rPr>
        <w:t>al</w:t>
      </w:r>
      <w:r w:rsidRPr="00137571">
        <w:rPr>
          <w:rFonts w:ascii="Arial" w:hAnsi="Arial" w:cs="Arial"/>
          <w:spacing w:val="-10"/>
          <w:sz w:val="22"/>
          <w:szCs w:val="22"/>
        </w:rPr>
        <w:t xml:space="preserve"> </w:t>
      </w:r>
      <w:r w:rsidRPr="00137571">
        <w:rPr>
          <w:rFonts w:ascii="Arial" w:hAnsi="Arial" w:cs="Arial"/>
          <w:sz w:val="22"/>
          <w:szCs w:val="22"/>
        </w:rPr>
        <w:t>perjuicio</w:t>
      </w:r>
      <w:r w:rsidRPr="00137571">
        <w:rPr>
          <w:rFonts w:ascii="Arial" w:hAnsi="Arial" w:cs="Arial"/>
          <w:spacing w:val="-9"/>
          <w:sz w:val="22"/>
          <w:szCs w:val="22"/>
        </w:rPr>
        <w:t xml:space="preserve"> </w:t>
      </w:r>
      <w:r w:rsidRPr="00137571">
        <w:rPr>
          <w:rFonts w:ascii="Arial" w:hAnsi="Arial" w:cs="Arial"/>
          <w:sz w:val="22"/>
          <w:szCs w:val="22"/>
        </w:rPr>
        <w:t>demostrado.</w:t>
      </w:r>
      <w:r w:rsidRPr="00137571">
        <w:rPr>
          <w:rFonts w:ascii="Arial" w:hAnsi="Arial" w:cs="Arial"/>
          <w:spacing w:val="-10"/>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tal suerte que acceder a las pretensiones tal como fueron solicitadas, al margen de la inexistente responsabilidad, es improcedente porque no se ha demostrado que se reúnan los presupuestos para el lucro cesante y los perjuicios inmateriales y si aun así se ordena una indemnización se desconocería el carácter meramente indemnizatorio y se avalaría un enriquecimiento sin causa.</w:t>
      </w:r>
    </w:p>
    <w:p w14:paraId="51216DB5" w14:textId="77777777" w:rsidR="006F7254" w:rsidRPr="00137571" w:rsidRDefault="006F7254" w:rsidP="00336A3B">
      <w:pPr>
        <w:pStyle w:val="Textoindependiente"/>
        <w:spacing w:line="360" w:lineRule="auto"/>
        <w:ind w:left="142" w:right="218"/>
        <w:jc w:val="both"/>
        <w:rPr>
          <w:rFonts w:ascii="Arial" w:hAnsi="Arial" w:cs="Arial"/>
          <w:sz w:val="22"/>
          <w:szCs w:val="22"/>
        </w:rPr>
      </w:pPr>
    </w:p>
    <w:p w14:paraId="0A7AA4F4" w14:textId="77777777" w:rsidR="006F7254" w:rsidRPr="00137571" w:rsidRDefault="006F7254" w:rsidP="00193643">
      <w:pPr>
        <w:pStyle w:val="Textoindependiente"/>
        <w:spacing w:line="360" w:lineRule="auto"/>
        <w:ind w:right="106"/>
        <w:jc w:val="both"/>
        <w:rPr>
          <w:rFonts w:ascii="Arial" w:hAnsi="Arial" w:cs="Arial"/>
          <w:sz w:val="22"/>
          <w:szCs w:val="22"/>
        </w:rPr>
      </w:pPr>
      <w:r w:rsidRPr="00137571">
        <w:rPr>
          <w:rFonts w:ascii="Arial" w:hAnsi="Arial" w:cs="Arial"/>
          <w:sz w:val="22"/>
          <w:szCs w:val="22"/>
        </w:rPr>
        <w:t xml:space="preserve">Al respecto, la Corte Suprema de Justicia, Sala de Casación Civil, respecto al carácter indemnizatorio del Contrato de Seguro, en sentencia del 22 de julio de 1999, expediente 5065, </w:t>
      </w:r>
      <w:r w:rsidRPr="00137571">
        <w:rPr>
          <w:rFonts w:ascii="Arial" w:hAnsi="Arial" w:cs="Arial"/>
          <w:spacing w:val="-2"/>
          <w:sz w:val="22"/>
          <w:szCs w:val="22"/>
        </w:rPr>
        <w:t>dispuso:</w:t>
      </w:r>
    </w:p>
    <w:p w14:paraId="1E16E335" w14:textId="77777777" w:rsidR="006F7254" w:rsidRPr="00137571" w:rsidRDefault="006F7254" w:rsidP="00CC5F80">
      <w:pPr>
        <w:tabs>
          <w:tab w:val="left" w:pos="5760"/>
        </w:tabs>
        <w:spacing w:line="360" w:lineRule="auto"/>
        <w:ind w:left="142"/>
        <w:rPr>
          <w:rFonts w:ascii="Arial" w:hAnsi="Arial" w:cs="Arial"/>
          <w:spacing w:val="-2"/>
        </w:rPr>
      </w:pPr>
    </w:p>
    <w:p w14:paraId="6F17356D" w14:textId="77777777" w:rsidR="006F7254" w:rsidRPr="00137571" w:rsidRDefault="006F7254" w:rsidP="00336A3B">
      <w:pPr>
        <w:spacing w:line="360" w:lineRule="auto"/>
        <w:ind w:left="1276" w:right="898"/>
        <w:jc w:val="both"/>
        <w:rPr>
          <w:rFonts w:ascii="Arial" w:hAnsi="Arial" w:cs="Arial"/>
          <w:i/>
        </w:rPr>
      </w:pPr>
      <w:r w:rsidRPr="00137571">
        <w:rPr>
          <w:rFonts w:ascii="Arial" w:hAnsi="Arial" w:cs="Arial"/>
          <w:i/>
        </w:rPr>
        <w:t>“(…) Este contrato no puede ser fuente de ganancias y menos de riqueza, sino que se</w:t>
      </w:r>
      <w:r w:rsidRPr="00137571">
        <w:rPr>
          <w:rFonts w:ascii="Arial" w:hAnsi="Arial" w:cs="Arial"/>
          <w:i/>
          <w:spacing w:val="-5"/>
        </w:rPr>
        <w:t xml:space="preserve"> </w:t>
      </w:r>
      <w:r w:rsidRPr="00137571">
        <w:rPr>
          <w:rFonts w:ascii="Arial" w:hAnsi="Arial" w:cs="Arial"/>
          <w:i/>
        </w:rPr>
        <w:t>caracteriza</w:t>
      </w:r>
      <w:r w:rsidRPr="00137571">
        <w:rPr>
          <w:rFonts w:ascii="Arial" w:hAnsi="Arial" w:cs="Arial"/>
          <w:i/>
          <w:spacing w:val="-7"/>
        </w:rPr>
        <w:t xml:space="preserve"> </w:t>
      </w:r>
      <w:r w:rsidRPr="00137571">
        <w:rPr>
          <w:rFonts w:ascii="Arial" w:hAnsi="Arial" w:cs="Arial"/>
          <w:i/>
        </w:rPr>
        <w:t>por</w:t>
      </w:r>
      <w:r w:rsidRPr="00137571">
        <w:rPr>
          <w:rFonts w:ascii="Arial" w:hAnsi="Arial" w:cs="Arial"/>
          <w:i/>
          <w:spacing w:val="-6"/>
        </w:rPr>
        <w:t xml:space="preserve"> </w:t>
      </w:r>
      <w:r w:rsidRPr="00137571">
        <w:rPr>
          <w:rFonts w:ascii="Arial" w:hAnsi="Arial" w:cs="Arial"/>
          <w:i/>
        </w:rPr>
        <w:t>ser</w:t>
      </w:r>
      <w:r w:rsidRPr="00137571">
        <w:rPr>
          <w:rFonts w:ascii="Arial" w:hAnsi="Arial" w:cs="Arial"/>
          <w:i/>
          <w:spacing w:val="-6"/>
        </w:rPr>
        <w:t xml:space="preserve"> </w:t>
      </w:r>
      <w:r w:rsidRPr="00137571">
        <w:rPr>
          <w:rFonts w:ascii="Arial" w:hAnsi="Arial" w:cs="Arial"/>
          <w:i/>
        </w:rPr>
        <w:t>indemnizatorio.</w:t>
      </w:r>
      <w:r w:rsidRPr="00137571">
        <w:rPr>
          <w:rFonts w:ascii="Arial" w:hAnsi="Arial" w:cs="Arial"/>
          <w:i/>
          <w:spacing w:val="-6"/>
        </w:rPr>
        <w:t xml:space="preserve"> </w:t>
      </w:r>
      <w:r w:rsidRPr="00137571">
        <w:rPr>
          <w:rFonts w:ascii="Arial" w:hAnsi="Arial" w:cs="Arial"/>
          <w:i/>
        </w:rPr>
        <w:t>La</w:t>
      </w:r>
      <w:r w:rsidRPr="00137571">
        <w:rPr>
          <w:rFonts w:ascii="Arial" w:hAnsi="Arial" w:cs="Arial"/>
          <w:i/>
          <w:spacing w:val="-8"/>
        </w:rPr>
        <w:t xml:space="preserve"> </w:t>
      </w:r>
      <w:r w:rsidRPr="00137571">
        <w:rPr>
          <w:rFonts w:ascii="Arial" w:hAnsi="Arial" w:cs="Arial"/>
          <w:i/>
        </w:rPr>
        <w:t>obligación</w:t>
      </w:r>
      <w:r w:rsidRPr="00137571">
        <w:rPr>
          <w:rFonts w:ascii="Arial" w:hAnsi="Arial" w:cs="Arial"/>
          <w:i/>
          <w:spacing w:val="-5"/>
        </w:rPr>
        <w:t xml:space="preserve"> </w:t>
      </w:r>
      <w:r w:rsidRPr="00137571">
        <w:rPr>
          <w:rFonts w:ascii="Arial" w:hAnsi="Arial" w:cs="Arial"/>
          <w:i/>
        </w:rPr>
        <w:t>que</w:t>
      </w:r>
      <w:r w:rsidRPr="00137571">
        <w:rPr>
          <w:rFonts w:ascii="Arial" w:hAnsi="Arial" w:cs="Arial"/>
          <w:i/>
          <w:spacing w:val="-7"/>
        </w:rPr>
        <w:t xml:space="preserve"> </w:t>
      </w:r>
      <w:r w:rsidRPr="00137571">
        <w:rPr>
          <w:rFonts w:ascii="Arial" w:hAnsi="Arial" w:cs="Arial"/>
          <w:i/>
        </w:rPr>
        <w:t>es</w:t>
      </w:r>
      <w:r w:rsidRPr="00137571">
        <w:rPr>
          <w:rFonts w:ascii="Arial" w:hAnsi="Arial" w:cs="Arial"/>
          <w:i/>
          <w:spacing w:val="-7"/>
        </w:rPr>
        <w:t xml:space="preserve"> </w:t>
      </w:r>
      <w:r w:rsidRPr="00137571">
        <w:rPr>
          <w:rFonts w:ascii="Arial" w:hAnsi="Arial" w:cs="Arial"/>
          <w:i/>
        </w:rPr>
        <w:t>de</w:t>
      </w:r>
      <w:r w:rsidRPr="00137571">
        <w:rPr>
          <w:rFonts w:ascii="Arial" w:hAnsi="Arial" w:cs="Arial"/>
          <w:i/>
          <w:spacing w:val="-8"/>
        </w:rPr>
        <w:t xml:space="preserve"> </w:t>
      </w:r>
      <w:r w:rsidRPr="00137571">
        <w:rPr>
          <w:rFonts w:ascii="Arial" w:hAnsi="Arial" w:cs="Arial"/>
          <w:i/>
        </w:rPr>
        <w:t>la</w:t>
      </w:r>
      <w:r w:rsidRPr="00137571">
        <w:rPr>
          <w:rFonts w:ascii="Arial" w:hAnsi="Arial" w:cs="Arial"/>
          <w:i/>
          <w:spacing w:val="-7"/>
        </w:rPr>
        <w:t xml:space="preserve"> </w:t>
      </w:r>
      <w:r w:rsidRPr="00137571">
        <w:rPr>
          <w:rFonts w:ascii="Arial" w:hAnsi="Arial" w:cs="Arial"/>
          <w:i/>
        </w:rPr>
        <w:t>esencia</w:t>
      </w:r>
      <w:r w:rsidRPr="00137571">
        <w:rPr>
          <w:rFonts w:ascii="Arial" w:hAnsi="Arial" w:cs="Arial"/>
          <w:i/>
          <w:spacing w:val="-9"/>
        </w:rPr>
        <w:t xml:space="preserve"> </w:t>
      </w:r>
      <w:r w:rsidRPr="00137571">
        <w:rPr>
          <w:rFonts w:ascii="Arial" w:hAnsi="Arial" w:cs="Arial"/>
          <w:i/>
        </w:rPr>
        <w:t>del</w:t>
      </w:r>
      <w:r w:rsidRPr="00137571">
        <w:rPr>
          <w:rFonts w:ascii="Arial" w:hAnsi="Arial" w:cs="Arial"/>
          <w:i/>
          <w:spacing w:val="-6"/>
        </w:rPr>
        <w:t xml:space="preserve"> </w:t>
      </w:r>
      <w:r w:rsidRPr="00137571">
        <w:rPr>
          <w:rFonts w:ascii="Arial" w:hAnsi="Arial" w:cs="Arial"/>
          <w:i/>
        </w:rPr>
        <w:t>contrato de seguro y que surge para el</w:t>
      </w:r>
      <w:r w:rsidRPr="00137571">
        <w:rPr>
          <w:rFonts w:ascii="Arial" w:hAnsi="Arial" w:cs="Arial"/>
          <w:i/>
          <w:spacing w:val="-1"/>
        </w:rPr>
        <w:t xml:space="preserve"> </w:t>
      </w:r>
      <w:r w:rsidRPr="00137571">
        <w:rPr>
          <w:rFonts w:ascii="Arial" w:hAnsi="Arial" w:cs="Arial"/>
          <w:i/>
        </w:rPr>
        <w:t>asegurador cumplida la condición, corresponde a una prestación</w:t>
      </w:r>
      <w:r w:rsidRPr="00137571">
        <w:rPr>
          <w:rFonts w:ascii="Arial" w:hAnsi="Arial" w:cs="Arial"/>
          <w:i/>
          <w:spacing w:val="-5"/>
        </w:rPr>
        <w:t xml:space="preserve"> </w:t>
      </w:r>
      <w:r w:rsidRPr="00137571">
        <w:rPr>
          <w:rFonts w:ascii="Arial" w:hAnsi="Arial" w:cs="Arial"/>
          <w:i/>
        </w:rPr>
        <w:t>que</w:t>
      </w:r>
      <w:r w:rsidRPr="00137571">
        <w:rPr>
          <w:rFonts w:ascii="Arial" w:hAnsi="Arial" w:cs="Arial"/>
          <w:i/>
          <w:spacing w:val="-5"/>
        </w:rPr>
        <w:t xml:space="preserve"> </w:t>
      </w:r>
      <w:r w:rsidRPr="00137571">
        <w:rPr>
          <w:rFonts w:ascii="Arial" w:hAnsi="Arial" w:cs="Arial"/>
          <w:i/>
        </w:rPr>
        <w:t>generalmente</w:t>
      </w:r>
      <w:r w:rsidRPr="00137571">
        <w:rPr>
          <w:rFonts w:ascii="Arial" w:hAnsi="Arial" w:cs="Arial"/>
          <w:i/>
          <w:spacing w:val="-5"/>
        </w:rPr>
        <w:t xml:space="preserve"> </w:t>
      </w:r>
      <w:r w:rsidRPr="00137571">
        <w:rPr>
          <w:rFonts w:ascii="Arial" w:hAnsi="Arial" w:cs="Arial"/>
          <w:i/>
        </w:rPr>
        <w:t>tiene</w:t>
      </w:r>
      <w:r w:rsidRPr="00137571">
        <w:rPr>
          <w:rFonts w:ascii="Arial" w:hAnsi="Arial" w:cs="Arial"/>
          <w:i/>
          <w:spacing w:val="-3"/>
        </w:rPr>
        <w:t xml:space="preserve"> </w:t>
      </w:r>
      <w:r w:rsidRPr="00137571">
        <w:rPr>
          <w:rFonts w:ascii="Arial" w:hAnsi="Arial" w:cs="Arial"/>
          <w:i/>
        </w:rPr>
        <w:t>un</w:t>
      </w:r>
      <w:r w:rsidRPr="00137571">
        <w:rPr>
          <w:rFonts w:ascii="Arial" w:hAnsi="Arial" w:cs="Arial"/>
          <w:i/>
          <w:spacing w:val="-5"/>
        </w:rPr>
        <w:t xml:space="preserve"> </w:t>
      </w:r>
      <w:r w:rsidRPr="00137571">
        <w:rPr>
          <w:rFonts w:ascii="Arial" w:hAnsi="Arial" w:cs="Arial"/>
          <w:i/>
        </w:rPr>
        <w:t>alcance</w:t>
      </w:r>
      <w:r w:rsidRPr="00137571">
        <w:rPr>
          <w:rFonts w:ascii="Arial" w:hAnsi="Arial" w:cs="Arial"/>
          <w:i/>
          <w:spacing w:val="-5"/>
        </w:rPr>
        <w:t xml:space="preserve"> </w:t>
      </w:r>
      <w:r w:rsidRPr="00137571">
        <w:rPr>
          <w:rFonts w:ascii="Arial" w:hAnsi="Arial" w:cs="Arial"/>
          <w:i/>
        </w:rPr>
        <w:t>variable,</w:t>
      </w:r>
      <w:r w:rsidRPr="00137571">
        <w:rPr>
          <w:rFonts w:ascii="Arial" w:hAnsi="Arial" w:cs="Arial"/>
          <w:i/>
          <w:spacing w:val="-2"/>
        </w:rPr>
        <w:t xml:space="preserve"> </w:t>
      </w:r>
      <w:r w:rsidRPr="00137571">
        <w:rPr>
          <w:rFonts w:ascii="Arial" w:hAnsi="Arial" w:cs="Arial"/>
          <w:i/>
        </w:rPr>
        <w:t>pues</w:t>
      </w:r>
      <w:r w:rsidRPr="00137571">
        <w:rPr>
          <w:rFonts w:ascii="Arial" w:hAnsi="Arial" w:cs="Arial"/>
          <w:i/>
          <w:spacing w:val="-5"/>
        </w:rPr>
        <w:t xml:space="preserve"> </w:t>
      </w:r>
      <w:r w:rsidRPr="00137571">
        <w:rPr>
          <w:rFonts w:ascii="Arial" w:hAnsi="Arial" w:cs="Arial"/>
          <w:i/>
        </w:rPr>
        <w:t>depende</w:t>
      </w:r>
      <w:r w:rsidRPr="00137571">
        <w:rPr>
          <w:rFonts w:ascii="Arial" w:hAnsi="Arial" w:cs="Arial"/>
          <w:i/>
          <w:spacing w:val="-5"/>
        </w:rPr>
        <w:t xml:space="preserve"> </w:t>
      </w:r>
      <w:r w:rsidRPr="00137571">
        <w:rPr>
          <w:rFonts w:ascii="Arial" w:hAnsi="Arial" w:cs="Arial"/>
          <w:i/>
        </w:rPr>
        <w:t>de</w:t>
      </w:r>
      <w:r w:rsidRPr="00137571">
        <w:rPr>
          <w:rFonts w:ascii="Arial" w:hAnsi="Arial" w:cs="Arial"/>
          <w:i/>
          <w:spacing w:val="-3"/>
        </w:rPr>
        <w:t xml:space="preserve"> </w:t>
      </w:r>
      <w:r w:rsidRPr="00137571">
        <w:rPr>
          <w:rFonts w:ascii="Arial" w:hAnsi="Arial" w:cs="Arial"/>
          <w:i/>
        </w:rPr>
        <w:t>la</w:t>
      </w:r>
      <w:r w:rsidRPr="00137571">
        <w:rPr>
          <w:rFonts w:ascii="Arial" w:hAnsi="Arial" w:cs="Arial"/>
          <w:i/>
          <w:spacing w:val="-3"/>
        </w:rPr>
        <w:t xml:space="preserve"> </w:t>
      </w:r>
      <w:r w:rsidRPr="00137571">
        <w:rPr>
          <w:rFonts w:ascii="Arial" w:hAnsi="Arial" w:cs="Arial"/>
          <w:i/>
        </w:rPr>
        <w:t>clase</w:t>
      </w:r>
      <w:r w:rsidRPr="00137571">
        <w:rPr>
          <w:rFonts w:ascii="Arial" w:hAnsi="Arial" w:cs="Arial"/>
          <w:i/>
          <w:spacing w:val="-5"/>
        </w:rPr>
        <w:t xml:space="preserve"> </w:t>
      </w:r>
      <w:r w:rsidRPr="00137571">
        <w:rPr>
          <w:rFonts w:ascii="Arial" w:hAnsi="Arial" w:cs="Arial"/>
          <w:i/>
        </w:rPr>
        <w:t>de seguro de la medida del daño efectivamente sufrido y del monto pactado como limitante para la tolerancia de la garantía contratada, y que el asegurador debe efectuar una vez colocada aquella obligación en situación de solución o pago inmediato (…)”</w:t>
      </w:r>
      <w:r w:rsidRPr="00137571">
        <w:rPr>
          <w:rStyle w:val="Refdenotaalpie"/>
          <w:rFonts w:ascii="Arial" w:hAnsi="Arial" w:cs="Arial"/>
          <w:i/>
        </w:rPr>
        <w:footnoteReference w:id="42"/>
      </w:r>
    </w:p>
    <w:p w14:paraId="68699A3F" w14:textId="77777777" w:rsidR="006F7254" w:rsidRPr="00137571" w:rsidRDefault="006F7254" w:rsidP="00CC5F80">
      <w:pPr>
        <w:pStyle w:val="Textoindependiente"/>
        <w:spacing w:before="126" w:line="360" w:lineRule="auto"/>
        <w:rPr>
          <w:rFonts w:ascii="Arial" w:hAnsi="Arial" w:cs="Arial"/>
          <w:i/>
          <w:sz w:val="22"/>
          <w:szCs w:val="22"/>
        </w:rPr>
      </w:pPr>
    </w:p>
    <w:p w14:paraId="364F4245" w14:textId="77777777" w:rsidR="006F7254" w:rsidRPr="00137571" w:rsidRDefault="006F7254" w:rsidP="00193643">
      <w:pPr>
        <w:tabs>
          <w:tab w:val="left" w:pos="5760"/>
          <w:tab w:val="left" w:pos="9781"/>
        </w:tabs>
        <w:spacing w:line="360" w:lineRule="auto"/>
        <w:ind w:right="106"/>
        <w:jc w:val="both"/>
        <w:rPr>
          <w:rFonts w:ascii="Arial" w:hAnsi="Arial" w:cs="Arial"/>
          <w:spacing w:val="-2"/>
        </w:rPr>
      </w:pPr>
      <w:r w:rsidRPr="00137571">
        <w:rPr>
          <w:rFonts w:ascii="Arial" w:hAnsi="Arial" w:cs="Arial"/>
        </w:rPr>
        <w:t>Se</w:t>
      </w:r>
      <w:r w:rsidRPr="00137571">
        <w:rPr>
          <w:rFonts w:ascii="Arial" w:hAnsi="Arial" w:cs="Arial"/>
          <w:spacing w:val="-9"/>
        </w:rPr>
        <w:t xml:space="preserve"> </w:t>
      </w:r>
      <w:r w:rsidRPr="00137571">
        <w:rPr>
          <w:rFonts w:ascii="Arial" w:hAnsi="Arial" w:cs="Arial"/>
        </w:rPr>
        <w:t>puede</w:t>
      </w:r>
      <w:r w:rsidRPr="00137571">
        <w:rPr>
          <w:rFonts w:ascii="Arial" w:hAnsi="Arial" w:cs="Arial"/>
          <w:spacing w:val="-9"/>
        </w:rPr>
        <w:t xml:space="preserve"> </w:t>
      </w:r>
      <w:r w:rsidRPr="00137571">
        <w:rPr>
          <w:rFonts w:ascii="Arial" w:hAnsi="Arial" w:cs="Arial"/>
        </w:rPr>
        <w:t>concluir</w:t>
      </w:r>
      <w:r w:rsidRPr="00137571">
        <w:rPr>
          <w:rFonts w:ascii="Arial" w:hAnsi="Arial" w:cs="Arial"/>
          <w:spacing w:val="-9"/>
        </w:rPr>
        <w:t xml:space="preserve"> </w:t>
      </w:r>
      <w:r w:rsidRPr="00137571">
        <w:rPr>
          <w:rFonts w:ascii="Arial" w:hAnsi="Arial" w:cs="Arial"/>
        </w:rPr>
        <w:t>entonces</w:t>
      </w:r>
      <w:r w:rsidRPr="00137571">
        <w:rPr>
          <w:rFonts w:ascii="Arial" w:hAnsi="Arial" w:cs="Arial"/>
          <w:spacing w:val="-9"/>
        </w:rPr>
        <w:t xml:space="preserve"> </w:t>
      </w:r>
      <w:r w:rsidRPr="00137571">
        <w:rPr>
          <w:rFonts w:ascii="Arial" w:hAnsi="Arial" w:cs="Arial"/>
        </w:rPr>
        <w:t>que</w:t>
      </w:r>
      <w:r w:rsidRPr="00137571">
        <w:rPr>
          <w:rFonts w:ascii="Arial" w:hAnsi="Arial" w:cs="Arial"/>
          <w:spacing w:val="-9"/>
        </w:rPr>
        <w:t xml:space="preserve"> </w:t>
      </w:r>
      <w:r w:rsidRPr="00137571">
        <w:rPr>
          <w:rFonts w:ascii="Arial" w:hAnsi="Arial" w:cs="Arial"/>
        </w:rPr>
        <w:t>el</w:t>
      </w:r>
      <w:r w:rsidRPr="00137571">
        <w:rPr>
          <w:rFonts w:ascii="Arial" w:hAnsi="Arial" w:cs="Arial"/>
          <w:spacing w:val="-10"/>
        </w:rPr>
        <w:t xml:space="preserve"> </w:t>
      </w:r>
      <w:r w:rsidRPr="00137571">
        <w:rPr>
          <w:rFonts w:ascii="Arial" w:hAnsi="Arial" w:cs="Arial"/>
        </w:rPr>
        <w:t>Contrato</w:t>
      </w:r>
      <w:r w:rsidRPr="00137571">
        <w:rPr>
          <w:rFonts w:ascii="Arial" w:hAnsi="Arial" w:cs="Arial"/>
          <w:spacing w:val="-9"/>
        </w:rPr>
        <w:t xml:space="preserve"> </w:t>
      </w:r>
      <w:r w:rsidRPr="00137571">
        <w:rPr>
          <w:rFonts w:ascii="Arial" w:hAnsi="Arial" w:cs="Arial"/>
        </w:rPr>
        <w:t>de</w:t>
      </w:r>
      <w:r w:rsidRPr="00137571">
        <w:rPr>
          <w:rFonts w:ascii="Arial" w:hAnsi="Arial" w:cs="Arial"/>
          <w:spacing w:val="-12"/>
        </w:rPr>
        <w:t xml:space="preserve"> </w:t>
      </w:r>
      <w:r w:rsidRPr="00137571">
        <w:rPr>
          <w:rFonts w:ascii="Arial" w:hAnsi="Arial" w:cs="Arial"/>
        </w:rPr>
        <w:t>Seguro</w:t>
      </w:r>
      <w:r w:rsidRPr="00137571">
        <w:rPr>
          <w:rFonts w:ascii="Arial" w:hAnsi="Arial" w:cs="Arial"/>
          <w:spacing w:val="-9"/>
        </w:rPr>
        <w:t xml:space="preserve"> </w:t>
      </w:r>
      <w:r w:rsidRPr="00137571">
        <w:rPr>
          <w:rFonts w:ascii="Arial" w:hAnsi="Arial" w:cs="Arial"/>
        </w:rPr>
        <w:t>tiene</w:t>
      </w:r>
      <w:r w:rsidRPr="00137571">
        <w:rPr>
          <w:rFonts w:ascii="Arial" w:hAnsi="Arial" w:cs="Arial"/>
          <w:spacing w:val="-11"/>
        </w:rPr>
        <w:t xml:space="preserve"> </w:t>
      </w:r>
      <w:r w:rsidRPr="00137571">
        <w:rPr>
          <w:rFonts w:ascii="Arial" w:hAnsi="Arial" w:cs="Arial"/>
        </w:rPr>
        <w:t>un</w:t>
      </w:r>
      <w:r w:rsidRPr="00137571">
        <w:rPr>
          <w:rFonts w:ascii="Arial" w:hAnsi="Arial" w:cs="Arial"/>
          <w:spacing w:val="-9"/>
        </w:rPr>
        <w:t xml:space="preserve"> </w:t>
      </w:r>
      <w:r w:rsidRPr="00137571">
        <w:rPr>
          <w:rFonts w:ascii="Arial" w:hAnsi="Arial" w:cs="Arial"/>
        </w:rPr>
        <w:t>carácter</w:t>
      </w:r>
      <w:r w:rsidRPr="00137571">
        <w:rPr>
          <w:rFonts w:ascii="Arial" w:hAnsi="Arial" w:cs="Arial"/>
          <w:spacing w:val="-10"/>
        </w:rPr>
        <w:t xml:space="preserve"> </w:t>
      </w:r>
      <w:r w:rsidRPr="00137571">
        <w:rPr>
          <w:rFonts w:ascii="Arial" w:hAnsi="Arial" w:cs="Arial"/>
        </w:rPr>
        <w:t>meramente</w:t>
      </w:r>
      <w:r w:rsidRPr="00137571">
        <w:rPr>
          <w:rFonts w:ascii="Arial" w:hAnsi="Arial" w:cs="Arial"/>
          <w:spacing w:val="-11"/>
        </w:rPr>
        <w:t xml:space="preserve"> </w:t>
      </w:r>
      <w:r w:rsidRPr="00137571">
        <w:rPr>
          <w:rFonts w:ascii="Arial" w:hAnsi="Arial" w:cs="Arial"/>
        </w:rPr>
        <w:t>indemnizatorio y</w:t>
      </w:r>
      <w:r w:rsidRPr="00137571">
        <w:rPr>
          <w:rFonts w:ascii="Arial" w:hAnsi="Arial" w:cs="Arial"/>
          <w:spacing w:val="-9"/>
        </w:rPr>
        <w:t xml:space="preserve"> </w:t>
      </w:r>
      <w:r w:rsidRPr="00137571">
        <w:rPr>
          <w:rFonts w:ascii="Arial" w:hAnsi="Arial" w:cs="Arial"/>
        </w:rPr>
        <w:t>por</w:t>
      </w:r>
      <w:r w:rsidRPr="00137571">
        <w:rPr>
          <w:rFonts w:ascii="Arial" w:hAnsi="Arial" w:cs="Arial"/>
          <w:spacing w:val="-11"/>
        </w:rPr>
        <w:t xml:space="preserve"> </w:t>
      </w:r>
      <w:r w:rsidRPr="00137571">
        <w:rPr>
          <w:rFonts w:ascii="Arial" w:hAnsi="Arial" w:cs="Arial"/>
        </w:rPr>
        <w:t>tal</w:t>
      </w:r>
      <w:r w:rsidRPr="00137571">
        <w:rPr>
          <w:rFonts w:ascii="Arial" w:hAnsi="Arial" w:cs="Arial"/>
          <w:spacing w:val="-12"/>
        </w:rPr>
        <w:t xml:space="preserve"> </w:t>
      </w:r>
      <w:r w:rsidRPr="00137571">
        <w:rPr>
          <w:rFonts w:ascii="Arial" w:hAnsi="Arial" w:cs="Arial"/>
        </w:rPr>
        <w:t>motivo,</w:t>
      </w:r>
      <w:r w:rsidRPr="00137571">
        <w:rPr>
          <w:rFonts w:ascii="Arial" w:hAnsi="Arial" w:cs="Arial"/>
          <w:spacing w:val="-10"/>
        </w:rPr>
        <w:t xml:space="preserve"> </w:t>
      </w:r>
      <w:r w:rsidRPr="00137571">
        <w:rPr>
          <w:rFonts w:ascii="Arial" w:hAnsi="Arial" w:cs="Arial"/>
        </w:rPr>
        <w:t>tiene</w:t>
      </w:r>
      <w:r w:rsidRPr="00137571">
        <w:rPr>
          <w:rFonts w:ascii="Arial" w:hAnsi="Arial" w:cs="Arial"/>
          <w:spacing w:val="-9"/>
        </w:rPr>
        <w:t xml:space="preserve"> </w:t>
      </w:r>
      <w:r w:rsidRPr="00137571">
        <w:rPr>
          <w:rFonts w:ascii="Arial" w:hAnsi="Arial" w:cs="Arial"/>
        </w:rPr>
        <w:t>como</w:t>
      </w:r>
      <w:r w:rsidRPr="00137571">
        <w:rPr>
          <w:rFonts w:ascii="Arial" w:hAnsi="Arial" w:cs="Arial"/>
          <w:spacing w:val="-11"/>
        </w:rPr>
        <w:t xml:space="preserve"> </w:t>
      </w:r>
      <w:r w:rsidRPr="00137571">
        <w:rPr>
          <w:rFonts w:ascii="Arial" w:hAnsi="Arial" w:cs="Arial"/>
        </w:rPr>
        <w:t>finalidad</w:t>
      </w:r>
      <w:r w:rsidRPr="00137571">
        <w:rPr>
          <w:rFonts w:ascii="Arial" w:hAnsi="Arial" w:cs="Arial"/>
          <w:spacing w:val="-9"/>
        </w:rPr>
        <w:t xml:space="preserve"> </w:t>
      </w:r>
      <w:r w:rsidRPr="00137571">
        <w:rPr>
          <w:rFonts w:ascii="Arial" w:hAnsi="Arial" w:cs="Arial"/>
        </w:rPr>
        <w:t>llevar</w:t>
      </w:r>
      <w:r w:rsidRPr="00137571">
        <w:rPr>
          <w:rFonts w:ascii="Arial" w:hAnsi="Arial" w:cs="Arial"/>
          <w:spacing w:val="-8"/>
        </w:rPr>
        <w:t xml:space="preserve"> </w:t>
      </w:r>
      <w:r w:rsidRPr="00137571">
        <w:rPr>
          <w:rFonts w:ascii="Arial" w:hAnsi="Arial" w:cs="Arial"/>
        </w:rPr>
        <w:t>a</w:t>
      </w:r>
      <w:r w:rsidRPr="00137571">
        <w:rPr>
          <w:rFonts w:ascii="Arial" w:hAnsi="Arial" w:cs="Arial"/>
          <w:spacing w:val="-9"/>
        </w:rPr>
        <w:t xml:space="preserve"> </w:t>
      </w:r>
      <w:r w:rsidRPr="00137571">
        <w:rPr>
          <w:rFonts w:ascii="Arial" w:hAnsi="Arial" w:cs="Arial"/>
        </w:rPr>
        <w:t>la</w:t>
      </w:r>
      <w:r w:rsidRPr="00137571">
        <w:rPr>
          <w:rFonts w:ascii="Arial" w:hAnsi="Arial" w:cs="Arial"/>
          <w:spacing w:val="-9"/>
        </w:rPr>
        <w:t xml:space="preserve"> </w:t>
      </w:r>
      <w:r w:rsidRPr="00137571">
        <w:rPr>
          <w:rFonts w:ascii="Arial" w:hAnsi="Arial" w:cs="Arial"/>
          <w:w w:val="119"/>
        </w:rPr>
        <w:t>v</w:t>
      </w:r>
      <w:r w:rsidRPr="00137571">
        <w:rPr>
          <w:rFonts w:ascii="Arial" w:hAnsi="Arial" w:cs="Arial"/>
          <w:w w:val="41"/>
        </w:rPr>
        <w:t>í</w:t>
      </w:r>
      <w:r w:rsidRPr="00137571">
        <w:rPr>
          <w:rFonts w:ascii="Arial" w:hAnsi="Arial" w:cs="Arial"/>
          <w:w w:val="119"/>
        </w:rPr>
        <w:t>ctima</w:t>
      </w:r>
      <w:r w:rsidRPr="00137571">
        <w:rPr>
          <w:rFonts w:ascii="Arial" w:hAnsi="Arial" w:cs="Arial"/>
          <w:spacing w:val="-8"/>
          <w:w w:val="99"/>
        </w:rPr>
        <w:t xml:space="preserve"> </w:t>
      </w:r>
      <w:r w:rsidRPr="00137571">
        <w:rPr>
          <w:rFonts w:ascii="Arial" w:hAnsi="Arial" w:cs="Arial"/>
        </w:rPr>
        <w:t>al</w:t>
      </w:r>
      <w:r w:rsidRPr="00137571">
        <w:rPr>
          <w:rFonts w:ascii="Arial" w:hAnsi="Arial" w:cs="Arial"/>
          <w:spacing w:val="-11"/>
        </w:rPr>
        <w:t xml:space="preserve"> </w:t>
      </w:r>
      <w:r w:rsidRPr="00137571">
        <w:rPr>
          <w:rFonts w:ascii="Arial" w:hAnsi="Arial" w:cs="Arial"/>
        </w:rPr>
        <w:t>estado</w:t>
      </w:r>
      <w:r w:rsidRPr="00137571">
        <w:rPr>
          <w:rFonts w:ascii="Arial" w:hAnsi="Arial" w:cs="Arial"/>
          <w:spacing w:val="-11"/>
        </w:rPr>
        <w:t xml:space="preserve"> </w:t>
      </w:r>
      <w:r w:rsidRPr="00137571">
        <w:rPr>
          <w:rFonts w:ascii="Arial" w:hAnsi="Arial" w:cs="Arial"/>
        </w:rPr>
        <w:t>anterior,</w:t>
      </w:r>
      <w:r w:rsidRPr="00137571">
        <w:rPr>
          <w:rFonts w:ascii="Arial" w:hAnsi="Arial" w:cs="Arial"/>
          <w:spacing w:val="-11"/>
        </w:rPr>
        <w:t xml:space="preserve"> </w:t>
      </w:r>
      <w:r w:rsidRPr="00137571">
        <w:rPr>
          <w:rFonts w:ascii="Arial" w:hAnsi="Arial" w:cs="Arial"/>
        </w:rPr>
        <w:t>más</w:t>
      </w:r>
      <w:r w:rsidRPr="00137571">
        <w:rPr>
          <w:rFonts w:ascii="Arial" w:hAnsi="Arial" w:cs="Arial"/>
          <w:spacing w:val="-9"/>
        </w:rPr>
        <w:t xml:space="preserve"> </w:t>
      </w:r>
      <w:r w:rsidRPr="00137571">
        <w:rPr>
          <w:rFonts w:ascii="Arial" w:hAnsi="Arial" w:cs="Arial"/>
        </w:rPr>
        <w:t>no</w:t>
      </w:r>
      <w:r w:rsidRPr="00137571">
        <w:rPr>
          <w:rFonts w:ascii="Arial" w:hAnsi="Arial" w:cs="Arial"/>
          <w:spacing w:val="-11"/>
        </w:rPr>
        <w:t xml:space="preserve"> </w:t>
      </w:r>
      <w:r w:rsidRPr="00137571">
        <w:rPr>
          <w:rFonts w:ascii="Arial" w:hAnsi="Arial" w:cs="Arial"/>
        </w:rPr>
        <w:t>enriquecerla.</w:t>
      </w:r>
      <w:r w:rsidRPr="00137571">
        <w:rPr>
          <w:rFonts w:ascii="Arial" w:hAnsi="Arial" w:cs="Arial"/>
          <w:spacing w:val="-8"/>
        </w:rPr>
        <w:t xml:space="preserve"> </w:t>
      </w:r>
      <w:r w:rsidRPr="00137571">
        <w:rPr>
          <w:rFonts w:ascii="Arial" w:hAnsi="Arial" w:cs="Arial"/>
        </w:rPr>
        <w:t>Es por</w:t>
      </w:r>
      <w:r w:rsidRPr="00137571">
        <w:rPr>
          <w:rFonts w:ascii="Arial" w:hAnsi="Arial" w:cs="Arial"/>
          <w:spacing w:val="-6"/>
        </w:rPr>
        <w:t xml:space="preserve"> </w:t>
      </w:r>
      <w:r w:rsidRPr="00137571">
        <w:rPr>
          <w:rFonts w:ascii="Arial" w:hAnsi="Arial" w:cs="Arial"/>
        </w:rPr>
        <w:t>ello</w:t>
      </w:r>
      <w:r w:rsidRPr="00137571">
        <w:rPr>
          <w:rFonts w:ascii="Arial" w:hAnsi="Arial" w:cs="Arial"/>
          <w:spacing w:val="-7"/>
        </w:rPr>
        <w:t xml:space="preserve"> </w:t>
      </w:r>
      <w:r w:rsidRPr="00137571">
        <w:rPr>
          <w:rFonts w:ascii="Arial" w:hAnsi="Arial" w:cs="Arial"/>
        </w:rPr>
        <w:t>que,</w:t>
      </w:r>
      <w:r w:rsidRPr="00137571">
        <w:rPr>
          <w:rFonts w:ascii="Arial" w:hAnsi="Arial" w:cs="Arial"/>
          <w:spacing w:val="-7"/>
        </w:rPr>
        <w:t xml:space="preserve"> </w:t>
      </w:r>
      <w:r w:rsidRPr="00137571">
        <w:rPr>
          <w:rFonts w:ascii="Arial" w:hAnsi="Arial" w:cs="Arial"/>
        </w:rPr>
        <w:t>aterrizando</w:t>
      </w:r>
      <w:r w:rsidRPr="00137571">
        <w:rPr>
          <w:rFonts w:ascii="Arial" w:hAnsi="Arial" w:cs="Arial"/>
          <w:spacing w:val="-9"/>
        </w:rPr>
        <w:t xml:space="preserve"> </w:t>
      </w:r>
      <w:r w:rsidRPr="00137571">
        <w:rPr>
          <w:rFonts w:ascii="Arial" w:hAnsi="Arial" w:cs="Arial"/>
        </w:rPr>
        <w:t>al</w:t>
      </w:r>
      <w:r w:rsidRPr="00137571">
        <w:rPr>
          <w:rFonts w:ascii="Arial" w:hAnsi="Arial" w:cs="Arial"/>
          <w:spacing w:val="-7"/>
        </w:rPr>
        <w:t xml:space="preserve"> </w:t>
      </w:r>
      <w:r w:rsidRPr="00137571">
        <w:rPr>
          <w:rFonts w:ascii="Arial" w:hAnsi="Arial" w:cs="Arial"/>
        </w:rPr>
        <w:t>caso</w:t>
      </w:r>
      <w:r w:rsidRPr="00137571">
        <w:rPr>
          <w:rFonts w:ascii="Arial" w:hAnsi="Arial" w:cs="Arial"/>
          <w:spacing w:val="-9"/>
        </w:rPr>
        <w:t xml:space="preserve"> </w:t>
      </w:r>
      <w:r w:rsidRPr="00137571">
        <w:rPr>
          <w:rFonts w:ascii="Arial" w:hAnsi="Arial" w:cs="Arial"/>
        </w:rPr>
        <w:t>en</w:t>
      </w:r>
      <w:r w:rsidRPr="00137571">
        <w:rPr>
          <w:rFonts w:ascii="Arial" w:hAnsi="Arial" w:cs="Arial"/>
          <w:spacing w:val="-9"/>
        </w:rPr>
        <w:t xml:space="preserve"> </w:t>
      </w:r>
      <w:r w:rsidRPr="00137571">
        <w:rPr>
          <w:rFonts w:ascii="Arial" w:hAnsi="Arial" w:cs="Arial"/>
        </w:rPr>
        <w:t>cuestión,</w:t>
      </w:r>
      <w:r w:rsidRPr="00137571">
        <w:rPr>
          <w:rFonts w:ascii="Arial" w:hAnsi="Arial" w:cs="Arial"/>
          <w:spacing w:val="-8"/>
        </w:rPr>
        <w:t xml:space="preserve"> </w:t>
      </w:r>
      <w:r w:rsidRPr="00137571">
        <w:rPr>
          <w:rFonts w:ascii="Arial" w:hAnsi="Arial" w:cs="Arial"/>
        </w:rPr>
        <w:t>no</w:t>
      </w:r>
      <w:r w:rsidRPr="00137571">
        <w:rPr>
          <w:rFonts w:ascii="Arial" w:hAnsi="Arial" w:cs="Arial"/>
          <w:spacing w:val="-9"/>
        </w:rPr>
        <w:t xml:space="preserve"> </w:t>
      </w:r>
      <w:r w:rsidRPr="00137571">
        <w:rPr>
          <w:rFonts w:ascii="Arial" w:hAnsi="Arial" w:cs="Arial"/>
        </w:rPr>
        <w:t>es</w:t>
      </w:r>
      <w:r w:rsidRPr="00137571">
        <w:rPr>
          <w:rFonts w:ascii="Arial" w:hAnsi="Arial" w:cs="Arial"/>
          <w:spacing w:val="-9"/>
        </w:rPr>
        <w:t xml:space="preserve"> </w:t>
      </w:r>
      <w:r w:rsidRPr="00137571">
        <w:rPr>
          <w:rFonts w:ascii="Arial" w:hAnsi="Arial" w:cs="Arial"/>
        </w:rPr>
        <w:t>de</w:t>
      </w:r>
      <w:r w:rsidRPr="00137571">
        <w:rPr>
          <w:rFonts w:ascii="Arial" w:hAnsi="Arial" w:cs="Arial"/>
          <w:spacing w:val="-9"/>
        </w:rPr>
        <w:t xml:space="preserve"> </w:t>
      </w:r>
      <w:r w:rsidRPr="00137571">
        <w:rPr>
          <w:rFonts w:ascii="Arial" w:hAnsi="Arial" w:cs="Arial"/>
        </w:rPr>
        <w:t>recibo</w:t>
      </w:r>
      <w:r w:rsidRPr="00137571">
        <w:rPr>
          <w:rFonts w:ascii="Arial" w:hAnsi="Arial" w:cs="Arial"/>
          <w:spacing w:val="-7"/>
        </w:rPr>
        <w:t xml:space="preserve"> </w:t>
      </w:r>
      <w:r w:rsidRPr="00137571">
        <w:rPr>
          <w:rFonts w:ascii="Arial" w:hAnsi="Arial" w:cs="Arial"/>
        </w:rPr>
        <w:t>indemnizar</w:t>
      </w:r>
      <w:r w:rsidRPr="00137571">
        <w:rPr>
          <w:rFonts w:ascii="Arial" w:hAnsi="Arial" w:cs="Arial"/>
          <w:spacing w:val="-6"/>
        </w:rPr>
        <w:t xml:space="preserve"> </w:t>
      </w:r>
      <w:r w:rsidRPr="00137571">
        <w:rPr>
          <w:rFonts w:ascii="Arial" w:hAnsi="Arial" w:cs="Arial"/>
        </w:rPr>
        <w:t>el</w:t>
      </w:r>
      <w:r w:rsidRPr="00137571">
        <w:rPr>
          <w:rFonts w:ascii="Arial" w:hAnsi="Arial" w:cs="Arial"/>
          <w:spacing w:val="-9"/>
        </w:rPr>
        <w:t xml:space="preserve"> </w:t>
      </w:r>
      <w:r w:rsidRPr="00137571">
        <w:rPr>
          <w:rFonts w:ascii="Arial" w:hAnsi="Arial" w:cs="Arial"/>
        </w:rPr>
        <w:t>daño</w:t>
      </w:r>
      <w:r w:rsidRPr="00137571">
        <w:rPr>
          <w:rFonts w:ascii="Arial" w:hAnsi="Arial" w:cs="Arial"/>
          <w:spacing w:val="-9"/>
        </w:rPr>
        <w:t xml:space="preserve"> </w:t>
      </w:r>
      <w:r w:rsidRPr="00137571">
        <w:rPr>
          <w:rFonts w:ascii="Arial" w:hAnsi="Arial" w:cs="Arial"/>
        </w:rPr>
        <w:t>tal</w:t>
      </w:r>
      <w:r w:rsidRPr="00137571">
        <w:rPr>
          <w:rFonts w:ascii="Arial" w:hAnsi="Arial" w:cs="Arial"/>
          <w:spacing w:val="-7"/>
        </w:rPr>
        <w:t xml:space="preserve"> </w:t>
      </w:r>
      <w:r w:rsidRPr="00137571">
        <w:rPr>
          <w:rFonts w:ascii="Arial" w:hAnsi="Arial" w:cs="Arial"/>
        </w:rPr>
        <w:t>y</w:t>
      </w:r>
      <w:r w:rsidRPr="00137571">
        <w:rPr>
          <w:rFonts w:ascii="Arial" w:hAnsi="Arial" w:cs="Arial"/>
          <w:spacing w:val="-9"/>
        </w:rPr>
        <w:t xml:space="preserve"> </w:t>
      </w:r>
      <w:r w:rsidRPr="00137571">
        <w:rPr>
          <w:rFonts w:ascii="Arial" w:hAnsi="Arial" w:cs="Arial"/>
        </w:rPr>
        <w:t>como</w:t>
      </w:r>
      <w:r w:rsidRPr="00137571">
        <w:rPr>
          <w:rFonts w:ascii="Arial" w:hAnsi="Arial" w:cs="Arial"/>
          <w:spacing w:val="-9"/>
        </w:rPr>
        <w:t xml:space="preserve"> </w:t>
      </w:r>
      <w:r w:rsidRPr="00137571">
        <w:rPr>
          <w:rFonts w:ascii="Arial" w:hAnsi="Arial" w:cs="Arial"/>
        </w:rPr>
        <w:t xml:space="preserve">fue pretendido por la parte Demandante, más aún, teniendo en cuenta las tasaciones exorbitantes de </w:t>
      </w:r>
      <w:r w:rsidRPr="00137571">
        <w:rPr>
          <w:rFonts w:ascii="Arial" w:hAnsi="Arial" w:cs="Arial"/>
          <w:spacing w:val="-4"/>
        </w:rPr>
        <w:t>sus</w:t>
      </w:r>
      <w:r w:rsidRPr="00137571">
        <w:rPr>
          <w:rFonts w:ascii="Arial" w:hAnsi="Arial" w:cs="Arial"/>
          <w:spacing w:val="-8"/>
        </w:rPr>
        <w:t xml:space="preserve"> </w:t>
      </w:r>
      <w:r w:rsidRPr="00137571">
        <w:rPr>
          <w:rFonts w:ascii="Arial" w:hAnsi="Arial" w:cs="Arial"/>
          <w:spacing w:val="-4"/>
        </w:rPr>
        <w:t>perjuicios</w:t>
      </w:r>
      <w:r w:rsidRPr="00137571">
        <w:rPr>
          <w:rFonts w:ascii="Arial" w:hAnsi="Arial" w:cs="Arial"/>
          <w:spacing w:val="-8"/>
        </w:rPr>
        <w:t xml:space="preserve"> </w:t>
      </w:r>
      <w:r w:rsidRPr="00137571">
        <w:rPr>
          <w:rFonts w:ascii="Arial" w:hAnsi="Arial" w:cs="Arial"/>
          <w:spacing w:val="-4"/>
        </w:rPr>
        <w:t>no</w:t>
      </w:r>
      <w:r w:rsidRPr="00137571">
        <w:rPr>
          <w:rFonts w:ascii="Arial" w:hAnsi="Arial" w:cs="Arial"/>
          <w:spacing w:val="-8"/>
        </w:rPr>
        <w:t xml:space="preserve"> </w:t>
      </w:r>
      <w:r w:rsidRPr="00137571">
        <w:rPr>
          <w:rFonts w:ascii="Arial" w:hAnsi="Arial" w:cs="Arial"/>
          <w:spacing w:val="-4"/>
        </w:rPr>
        <w:t>probados.</w:t>
      </w:r>
      <w:r w:rsidRPr="00137571">
        <w:rPr>
          <w:rFonts w:ascii="Arial" w:hAnsi="Arial" w:cs="Arial"/>
          <w:spacing w:val="-7"/>
        </w:rPr>
        <w:t xml:space="preserve"> </w:t>
      </w:r>
      <w:r w:rsidRPr="00137571">
        <w:rPr>
          <w:rFonts w:ascii="Arial" w:hAnsi="Arial" w:cs="Arial"/>
          <w:spacing w:val="-4"/>
        </w:rPr>
        <w:t>En</w:t>
      </w:r>
      <w:r w:rsidRPr="00137571">
        <w:rPr>
          <w:rFonts w:ascii="Arial" w:hAnsi="Arial" w:cs="Arial"/>
          <w:spacing w:val="-10"/>
        </w:rPr>
        <w:t xml:space="preserve"> </w:t>
      </w:r>
      <w:r w:rsidRPr="00137571">
        <w:rPr>
          <w:rFonts w:ascii="Arial" w:hAnsi="Arial" w:cs="Arial"/>
          <w:spacing w:val="-4"/>
        </w:rPr>
        <w:t>tal</w:t>
      </w:r>
      <w:r w:rsidRPr="00137571">
        <w:rPr>
          <w:rFonts w:ascii="Arial" w:hAnsi="Arial" w:cs="Arial"/>
          <w:spacing w:val="-8"/>
        </w:rPr>
        <w:t xml:space="preserve"> </w:t>
      </w:r>
      <w:r w:rsidRPr="00137571">
        <w:rPr>
          <w:rFonts w:ascii="Arial" w:hAnsi="Arial" w:cs="Arial"/>
          <w:spacing w:val="-4"/>
        </w:rPr>
        <w:t>sentido,</w:t>
      </w:r>
      <w:r w:rsidRPr="00137571">
        <w:rPr>
          <w:rFonts w:ascii="Arial" w:hAnsi="Arial" w:cs="Arial"/>
          <w:spacing w:val="-8"/>
        </w:rPr>
        <w:t xml:space="preserve"> </w:t>
      </w:r>
      <w:r w:rsidRPr="00137571">
        <w:rPr>
          <w:rFonts w:ascii="Arial" w:hAnsi="Arial" w:cs="Arial"/>
          <w:spacing w:val="-4"/>
        </w:rPr>
        <w:t>el</w:t>
      </w:r>
      <w:r w:rsidRPr="00137571">
        <w:rPr>
          <w:rFonts w:ascii="Arial" w:hAnsi="Arial" w:cs="Arial"/>
          <w:spacing w:val="-8"/>
        </w:rPr>
        <w:t xml:space="preserve"> </w:t>
      </w:r>
      <w:r w:rsidRPr="00137571">
        <w:rPr>
          <w:rFonts w:ascii="Arial" w:hAnsi="Arial" w:cs="Arial"/>
          <w:spacing w:val="-4"/>
        </w:rPr>
        <w:t>artículo</w:t>
      </w:r>
      <w:r w:rsidRPr="00137571">
        <w:rPr>
          <w:rFonts w:ascii="Arial" w:hAnsi="Arial" w:cs="Arial"/>
          <w:spacing w:val="-8"/>
        </w:rPr>
        <w:t xml:space="preserve"> </w:t>
      </w:r>
      <w:r w:rsidRPr="00137571">
        <w:rPr>
          <w:rFonts w:ascii="Arial" w:hAnsi="Arial" w:cs="Arial"/>
          <w:spacing w:val="-4"/>
        </w:rPr>
        <w:t>1088</w:t>
      </w:r>
      <w:r w:rsidRPr="00137571">
        <w:rPr>
          <w:rFonts w:ascii="Arial" w:hAnsi="Arial" w:cs="Arial"/>
          <w:spacing w:val="-8"/>
        </w:rPr>
        <w:t xml:space="preserve"> </w:t>
      </w:r>
      <w:r w:rsidRPr="00137571">
        <w:rPr>
          <w:rFonts w:ascii="Arial" w:hAnsi="Arial" w:cs="Arial"/>
          <w:spacing w:val="-4"/>
        </w:rPr>
        <w:t>del</w:t>
      </w:r>
      <w:r w:rsidRPr="00137571">
        <w:rPr>
          <w:rFonts w:ascii="Arial" w:hAnsi="Arial" w:cs="Arial"/>
          <w:spacing w:val="-8"/>
        </w:rPr>
        <w:t xml:space="preserve"> </w:t>
      </w:r>
      <w:r w:rsidRPr="00137571">
        <w:rPr>
          <w:rFonts w:ascii="Arial" w:hAnsi="Arial" w:cs="Arial"/>
          <w:spacing w:val="-4"/>
        </w:rPr>
        <w:t>Código</w:t>
      </w:r>
      <w:r w:rsidRPr="00137571">
        <w:rPr>
          <w:rFonts w:ascii="Arial" w:hAnsi="Arial" w:cs="Arial"/>
          <w:spacing w:val="-8"/>
        </w:rPr>
        <w:t xml:space="preserve"> </w:t>
      </w:r>
      <w:r w:rsidRPr="00137571">
        <w:rPr>
          <w:rFonts w:ascii="Arial" w:hAnsi="Arial" w:cs="Arial"/>
          <w:spacing w:val="-4"/>
        </w:rPr>
        <w:t>de</w:t>
      </w:r>
      <w:r w:rsidRPr="00137571">
        <w:rPr>
          <w:rFonts w:ascii="Arial" w:hAnsi="Arial" w:cs="Arial"/>
          <w:spacing w:val="-8"/>
        </w:rPr>
        <w:t xml:space="preserve"> </w:t>
      </w:r>
      <w:r w:rsidRPr="00137571">
        <w:rPr>
          <w:rFonts w:ascii="Arial" w:hAnsi="Arial" w:cs="Arial"/>
          <w:spacing w:val="-4"/>
        </w:rPr>
        <w:t>Comercio</w:t>
      </w:r>
      <w:r w:rsidRPr="00137571">
        <w:rPr>
          <w:rFonts w:ascii="Arial" w:hAnsi="Arial" w:cs="Arial"/>
          <w:spacing w:val="-8"/>
        </w:rPr>
        <w:t xml:space="preserve"> </w:t>
      </w:r>
      <w:r w:rsidRPr="00137571">
        <w:rPr>
          <w:rFonts w:ascii="Arial" w:hAnsi="Arial" w:cs="Arial"/>
          <w:spacing w:val="-4"/>
        </w:rPr>
        <w:t>estableció</w:t>
      </w:r>
      <w:r w:rsidRPr="00137571">
        <w:rPr>
          <w:rFonts w:ascii="Arial" w:hAnsi="Arial" w:cs="Arial"/>
          <w:spacing w:val="-8"/>
        </w:rPr>
        <w:t xml:space="preserve"> </w:t>
      </w:r>
      <w:r w:rsidRPr="00137571">
        <w:rPr>
          <w:rFonts w:ascii="Arial" w:hAnsi="Arial" w:cs="Arial"/>
          <w:spacing w:val="-4"/>
        </w:rPr>
        <w:t xml:space="preserve">lo </w:t>
      </w:r>
      <w:r w:rsidRPr="00137571">
        <w:rPr>
          <w:rFonts w:ascii="Arial" w:hAnsi="Arial" w:cs="Arial"/>
          <w:spacing w:val="-2"/>
        </w:rPr>
        <w:t>siguiente:</w:t>
      </w:r>
    </w:p>
    <w:p w14:paraId="19AE33AD" w14:textId="77777777" w:rsidR="006F7254" w:rsidRPr="00137571" w:rsidRDefault="006F7254" w:rsidP="00CC5F80">
      <w:pPr>
        <w:tabs>
          <w:tab w:val="left" w:pos="5760"/>
        </w:tabs>
        <w:spacing w:line="360" w:lineRule="auto"/>
        <w:ind w:left="142"/>
        <w:rPr>
          <w:rFonts w:ascii="Arial" w:hAnsi="Arial" w:cs="Arial"/>
          <w:spacing w:val="-2"/>
        </w:rPr>
      </w:pPr>
    </w:p>
    <w:p w14:paraId="4B0128D2" w14:textId="77777777" w:rsidR="006F7254" w:rsidRPr="00137571" w:rsidRDefault="006F7254" w:rsidP="00336A3B">
      <w:pPr>
        <w:spacing w:line="360" w:lineRule="auto"/>
        <w:ind w:left="1276" w:right="899"/>
        <w:jc w:val="both"/>
        <w:rPr>
          <w:rFonts w:ascii="Arial" w:hAnsi="Arial" w:cs="Arial"/>
        </w:rPr>
      </w:pPr>
      <w:r w:rsidRPr="00137571">
        <w:rPr>
          <w:rFonts w:ascii="Arial" w:hAnsi="Arial" w:cs="Arial"/>
        </w:rPr>
        <w:t>“</w:t>
      </w:r>
      <w:r w:rsidRPr="00137571">
        <w:rPr>
          <w:rFonts w:ascii="Arial" w:hAnsi="Arial" w:cs="Arial"/>
          <w:i/>
        </w:rPr>
        <w:t xml:space="preserve">(…) </w:t>
      </w:r>
      <w:r w:rsidRPr="00137571">
        <w:rPr>
          <w:rFonts w:ascii="Arial" w:hAnsi="Arial" w:cs="Arial"/>
          <w:b/>
          <w:i/>
        </w:rPr>
        <w:t xml:space="preserve">Respecto del asegurado, los seguros de daños serán contratos de mera indemnización y jamás podrán constituir para él fuente de enriquecimiento. </w:t>
      </w:r>
      <w:r w:rsidRPr="00137571">
        <w:rPr>
          <w:rFonts w:ascii="Arial" w:hAnsi="Arial" w:cs="Arial"/>
          <w:i/>
        </w:rPr>
        <w:t>La indemnización</w:t>
      </w:r>
      <w:r w:rsidRPr="00137571">
        <w:rPr>
          <w:rFonts w:ascii="Arial" w:hAnsi="Arial" w:cs="Arial"/>
          <w:i/>
          <w:spacing w:val="-5"/>
        </w:rPr>
        <w:t xml:space="preserve"> </w:t>
      </w:r>
      <w:r w:rsidRPr="00137571">
        <w:rPr>
          <w:rFonts w:ascii="Arial" w:hAnsi="Arial" w:cs="Arial"/>
          <w:i/>
        </w:rPr>
        <w:t>podrá</w:t>
      </w:r>
      <w:r w:rsidRPr="00137571">
        <w:rPr>
          <w:rFonts w:ascii="Arial" w:hAnsi="Arial" w:cs="Arial"/>
          <w:i/>
          <w:spacing w:val="-10"/>
        </w:rPr>
        <w:t xml:space="preserve"> </w:t>
      </w:r>
      <w:r w:rsidRPr="00137571">
        <w:rPr>
          <w:rFonts w:ascii="Arial" w:hAnsi="Arial" w:cs="Arial"/>
          <w:i/>
        </w:rPr>
        <w:t>comprender</w:t>
      </w:r>
      <w:r w:rsidRPr="00137571">
        <w:rPr>
          <w:rFonts w:ascii="Arial" w:hAnsi="Arial" w:cs="Arial"/>
          <w:i/>
          <w:spacing w:val="-6"/>
        </w:rPr>
        <w:t xml:space="preserve"> </w:t>
      </w:r>
      <w:r w:rsidRPr="00137571">
        <w:rPr>
          <w:rFonts w:ascii="Arial" w:hAnsi="Arial" w:cs="Arial"/>
          <w:i/>
        </w:rPr>
        <w:t>a</w:t>
      </w:r>
      <w:r w:rsidRPr="00137571">
        <w:rPr>
          <w:rFonts w:ascii="Arial" w:hAnsi="Arial" w:cs="Arial"/>
          <w:i/>
          <w:spacing w:val="-7"/>
        </w:rPr>
        <w:t xml:space="preserve"> </w:t>
      </w:r>
      <w:r w:rsidRPr="00137571">
        <w:rPr>
          <w:rFonts w:ascii="Arial" w:hAnsi="Arial" w:cs="Arial"/>
          <w:i/>
        </w:rPr>
        <w:t>la</w:t>
      </w:r>
      <w:r w:rsidRPr="00137571">
        <w:rPr>
          <w:rFonts w:ascii="Arial" w:hAnsi="Arial" w:cs="Arial"/>
          <w:i/>
          <w:spacing w:val="-5"/>
        </w:rPr>
        <w:t xml:space="preserve"> </w:t>
      </w:r>
      <w:r w:rsidRPr="00137571">
        <w:rPr>
          <w:rFonts w:ascii="Arial" w:hAnsi="Arial" w:cs="Arial"/>
          <w:i/>
        </w:rPr>
        <w:t>vez</w:t>
      </w:r>
      <w:r w:rsidRPr="00137571">
        <w:rPr>
          <w:rFonts w:ascii="Arial" w:hAnsi="Arial" w:cs="Arial"/>
          <w:i/>
          <w:spacing w:val="-7"/>
        </w:rPr>
        <w:t xml:space="preserve"> </w:t>
      </w:r>
      <w:r w:rsidRPr="00137571">
        <w:rPr>
          <w:rFonts w:ascii="Arial" w:hAnsi="Arial" w:cs="Arial"/>
          <w:i/>
        </w:rPr>
        <w:t>el</w:t>
      </w:r>
      <w:r w:rsidRPr="00137571">
        <w:rPr>
          <w:rFonts w:ascii="Arial" w:hAnsi="Arial" w:cs="Arial"/>
          <w:i/>
          <w:spacing w:val="-8"/>
        </w:rPr>
        <w:t xml:space="preserve"> </w:t>
      </w:r>
      <w:r w:rsidRPr="00137571">
        <w:rPr>
          <w:rFonts w:ascii="Arial" w:hAnsi="Arial" w:cs="Arial"/>
          <w:i/>
        </w:rPr>
        <w:t>daño</w:t>
      </w:r>
      <w:r w:rsidRPr="00137571">
        <w:rPr>
          <w:rFonts w:ascii="Arial" w:hAnsi="Arial" w:cs="Arial"/>
          <w:i/>
          <w:spacing w:val="-5"/>
        </w:rPr>
        <w:t xml:space="preserve"> </w:t>
      </w:r>
      <w:r w:rsidRPr="00137571">
        <w:rPr>
          <w:rFonts w:ascii="Arial" w:hAnsi="Arial" w:cs="Arial"/>
          <w:i/>
        </w:rPr>
        <w:t>emergente</w:t>
      </w:r>
      <w:r w:rsidRPr="00137571">
        <w:rPr>
          <w:rFonts w:ascii="Arial" w:hAnsi="Arial" w:cs="Arial"/>
          <w:i/>
          <w:spacing w:val="-7"/>
        </w:rPr>
        <w:t xml:space="preserve"> </w:t>
      </w:r>
      <w:r w:rsidRPr="00137571">
        <w:rPr>
          <w:rFonts w:ascii="Arial" w:hAnsi="Arial" w:cs="Arial"/>
          <w:i/>
        </w:rPr>
        <w:t>y</w:t>
      </w:r>
      <w:r w:rsidRPr="00137571">
        <w:rPr>
          <w:rFonts w:ascii="Arial" w:hAnsi="Arial" w:cs="Arial"/>
          <w:i/>
          <w:spacing w:val="-7"/>
        </w:rPr>
        <w:t xml:space="preserve"> </w:t>
      </w:r>
      <w:r w:rsidRPr="00137571">
        <w:rPr>
          <w:rFonts w:ascii="Arial" w:hAnsi="Arial" w:cs="Arial"/>
          <w:i/>
        </w:rPr>
        <w:t>el</w:t>
      </w:r>
      <w:r w:rsidRPr="00137571">
        <w:rPr>
          <w:rFonts w:ascii="Arial" w:hAnsi="Arial" w:cs="Arial"/>
          <w:i/>
          <w:spacing w:val="-6"/>
        </w:rPr>
        <w:t xml:space="preserve"> </w:t>
      </w:r>
      <w:r w:rsidRPr="00137571">
        <w:rPr>
          <w:rFonts w:ascii="Arial" w:hAnsi="Arial" w:cs="Arial"/>
          <w:i/>
        </w:rPr>
        <w:t>lucro</w:t>
      </w:r>
      <w:r w:rsidRPr="00137571">
        <w:rPr>
          <w:rFonts w:ascii="Arial" w:hAnsi="Arial" w:cs="Arial"/>
          <w:i/>
          <w:spacing w:val="-7"/>
        </w:rPr>
        <w:t xml:space="preserve"> </w:t>
      </w:r>
      <w:r w:rsidRPr="00137571">
        <w:rPr>
          <w:rFonts w:ascii="Arial" w:hAnsi="Arial" w:cs="Arial"/>
          <w:i/>
        </w:rPr>
        <w:t>cesante,</w:t>
      </w:r>
      <w:r w:rsidRPr="00137571">
        <w:rPr>
          <w:rFonts w:ascii="Arial" w:hAnsi="Arial" w:cs="Arial"/>
          <w:i/>
          <w:spacing w:val="-6"/>
        </w:rPr>
        <w:t xml:space="preserve"> </w:t>
      </w:r>
      <w:r w:rsidRPr="00137571">
        <w:rPr>
          <w:rFonts w:ascii="Arial" w:hAnsi="Arial" w:cs="Arial"/>
          <w:i/>
        </w:rPr>
        <w:t>pero éste deberá ser objeto de un acuerdo expreso (…)</w:t>
      </w:r>
      <w:r w:rsidRPr="00137571">
        <w:rPr>
          <w:rFonts w:ascii="Arial" w:hAnsi="Arial" w:cs="Arial"/>
        </w:rPr>
        <w:t xml:space="preserve">” (Subrayado y negrilla fuera de </w:t>
      </w:r>
      <w:r w:rsidRPr="00137571">
        <w:rPr>
          <w:rFonts w:ascii="Arial" w:hAnsi="Arial" w:cs="Arial"/>
          <w:spacing w:val="-2"/>
        </w:rPr>
        <w:t>texto).</w:t>
      </w:r>
    </w:p>
    <w:p w14:paraId="0687EA3E" w14:textId="77777777" w:rsidR="006F7254" w:rsidRPr="00137571" w:rsidRDefault="006F7254" w:rsidP="00CC5F80">
      <w:pPr>
        <w:pStyle w:val="Textoindependiente"/>
        <w:spacing w:before="128" w:line="360" w:lineRule="auto"/>
        <w:rPr>
          <w:rFonts w:ascii="Arial" w:hAnsi="Arial" w:cs="Arial"/>
          <w:sz w:val="22"/>
          <w:szCs w:val="22"/>
        </w:rPr>
      </w:pPr>
    </w:p>
    <w:p w14:paraId="2731F9DB" w14:textId="77777777" w:rsidR="006F7254" w:rsidRPr="00137571" w:rsidRDefault="006F7254" w:rsidP="00193643">
      <w:pPr>
        <w:tabs>
          <w:tab w:val="left" w:pos="5760"/>
          <w:tab w:val="left" w:pos="9923"/>
        </w:tabs>
        <w:spacing w:line="360" w:lineRule="auto"/>
        <w:ind w:right="106"/>
        <w:jc w:val="both"/>
        <w:rPr>
          <w:rFonts w:ascii="Arial" w:hAnsi="Arial" w:cs="Arial"/>
        </w:rPr>
      </w:pPr>
      <w:r w:rsidRPr="00CC5F80">
        <w:rPr>
          <w:rFonts w:ascii="Arial" w:hAnsi="Arial" w:cs="Arial"/>
        </w:rPr>
        <w:t xml:space="preserve">Así las cosas, el carácter de los seguros de daños y en general de cualquier seguro, es meramente </w:t>
      </w:r>
      <w:r w:rsidRPr="00137571">
        <w:rPr>
          <w:rFonts w:ascii="Arial" w:hAnsi="Arial" w:cs="Arial"/>
        </w:rPr>
        <w:t xml:space="preserve">indemnizatorio, esto es, que no puede obtener ganancia alguna el asegurado/beneficiario con el </w:t>
      </w:r>
      <w:r w:rsidRPr="00CC5F80">
        <w:rPr>
          <w:rFonts w:ascii="Arial" w:hAnsi="Arial" w:cs="Arial"/>
        </w:rPr>
        <w:t xml:space="preserve">pago de la indemnización, es decir no puede nunca pensarse el contrato de seguro como fuente de </w:t>
      </w:r>
      <w:r w:rsidRPr="00137571">
        <w:rPr>
          <w:rFonts w:ascii="Arial" w:hAnsi="Arial" w:cs="Arial"/>
        </w:rPr>
        <w:t xml:space="preserve">enriquecimiento. Conforme a ello, en caso de pagarse suma alguna que no esté debidamente acreditada </w:t>
      </w:r>
      <w:r w:rsidRPr="00137571">
        <w:rPr>
          <w:rFonts w:ascii="Arial" w:hAnsi="Arial" w:cs="Arial"/>
        </w:rPr>
        <w:lastRenderedPageBreak/>
        <w:t xml:space="preserve">por la parte accionante, se </w:t>
      </w:r>
      <w:r w:rsidRPr="00CC5F80">
        <w:rPr>
          <w:rFonts w:ascii="Arial" w:hAnsi="Arial" w:cs="Arial"/>
        </w:rPr>
        <w:t xml:space="preserve">estaría </w:t>
      </w:r>
      <w:r w:rsidRPr="00137571">
        <w:rPr>
          <w:rFonts w:ascii="Arial" w:hAnsi="Arial" w:cs="Arial"/>
        </w:rPr>
        <w:t xml:space="preserve">contraviniendo el citado principio de mera </w:t>
      </w:r>
      <w:r w:rsidRPr="00CC5F80">
        <w:rPr>
          <w:rFonts w:ascii="Arial" w:hAnsi="Arial" w:cs="Arial"/>
        </w:rPr>
        <w:t xml:space="preserve">indemnización del contrato de seguro. En efecto, se estaría supliendo la carga probatoria de la parte </w:t>
      </w:r>
      <w:r w:rsidRPr="00137571">
        <w:rPr>
          <w:rFonts w:ascii="Arial" w:hAnsi="Arial" w:cs="Arial"/>
        </w:rPr>
        <w:t>actora</w:t>
      </w:r>
      <w:r w:rsidRPr="00CC5F80">
        <w:rPr>
          <w:rFonts w:ascii="Arial" w:hAnsi="Arial" w:cs="Arial"/>
        </w:rPr>
        <w:t xml:space="preserve"> </w:t>
      </w:r>
      <w:r w:rsidRPr="00137571">
        <w:rPr>
          <w:rFonts w:ascii="Arial" w:hAnsi="Arial" w:cs="Arial"/>
        </w:rPr>
        <w:t>frente</w:t>
      </w:r>
      <w:r w:rsidRPr="00CC5F80">
        <w:rPr>
          <w:rFonts w:ascii="Arial" w:hAnsi="Arial" w:cs="Arial"/>
        </w:rPr>
        <w:t xml:space="preserve"> </w:t>
      </w:r>
      <w:r w:rsidRPr="00137571">
        <w:rPr>
          <w:rFonts w:ascii="Arial" w:hAnsi="Arial" w:cs="Arial"/>
        </w:rPr>
        <w:t>a</w:t>
      </w:r>
      <w:r w:rsidRPr="00CC5F80">
        <w:rPr>
          <w:rFonts w:ascii="Arial" w:hAnsi="Arial" w:cs="Arial"/>
        </w:rPr>
        <w:t xml:space="preserve"> </w:t>
      </w:r>
      <w:r w:rsidRPr="00137571">
        <w:rPr>
          <w:rFonts w:ascii="Arial" w:hAnsi="Arial" w:cs="Arial"/>
        </w:rPr>
        <w:t>los</w:t>
      </w:r>
      <w:r w:rsidRPr="00CC5F80">
        <w:rPr>
          <w:rFonts w:ascii="Arial" w:hAnsi="Arial" w:cs="Arial"/>
        </w:rPr>
        <w:t xml:space="preserve"> </w:t>
      </w:r>
      <w:r w:rsidRPr="00137571">
        <w:rPr>
          <w:rFonts w:ascii="Arial" w:hAnsi="Arial" w:cs="Arial"/>
        </w:rPr>
        <w:t>presupuestos</w:t>
      </w:r>
      <w:r w:rsidRPr="00CC5F80">
        <w:rPr>
          <w:rFonts w:ascii="Arial" w:hAnsi="Arial" w:cs="Arial"/>
        </w:rPr>
        <w:t xml:space="preserve"> </w:t>
      </w:r>
      <w:r w:rsidRPr="00137571">
        <w:rPr>
          <w:rFonts w:ascii="Arial" w:hAnsi="Arial" w:cs="Arial"/>
        </w:rPr>
        <w:t>de</w:t>
      </w:r>
      <w:r w:rsidRPr="00CC5F80">
        <w:rPr>
          <w:rFonts w:ascii="Arial" w:hAnsi="Arial" w:cs="Arial"/>
        </w:rPr>
        <w:t xml:space="preserve"> </w:t>
      </w:r>
      <w:r w:rsidRPr="00137571">
        <w:rPr>
          <w:rFonts w:ascii="Arial" w:hAnsi="Arial" w:cs="Arial"/>
        </w:rPr>
        <w:t>una</w:t>
      </w:r>
      <w:r w:rsidRPr="00CC5F80">
        <w:rPr>
          <w:rFonts w:ascii="Arial" w:hAnsi="Arial" w:cs="Arial"/>
        </w:rPr>
        <w:t xml:space="preserve"> </w:t>
      </w:r>
      <w:r w:rsidRPr="00137571">
        <w:rPr>
          <w:rFonts w:ascii="Arial" w:hAnsi="Arial" w:cs="Arial"/>
        </w:rPr>
        <w:t>responsabilidad</w:t>
      </w:r>
      <w:r w:rsidRPr="00CC5F80">
        <w:rPr>
          <w:rFonts w:ascii="Arial" w:hAnsi="Arial" w:cs="Arial"/>
        </w:rPr>
        <w:t xml:space="preserve"> </w:t>
      </w:r>
      <w:r w:rsidRPr="00137571">
        <w:rPr>
          <w:rFonts w:ascii="Arial" w:hAnsi="Arial" w:cs="Arial"/>
        </w:rPr>
        <w:t>patrimonial</w:t>
      </w:r>
      <w:r w:rsidRPr="00CC5F80">
        <w:rPr>
          <w:rFonts w:ascii="Arial" w:hAnsi="Arial" w:cs="Arial"/>
        </w:rPr>
        <w:t xml:space="preserve"> </w:t>
      </w:r>
      <w:r w:rsidRPr="00137571">
        <w:rPr>
          <w:rFonts w:ascii="Arial" w:hAnsi="Arial" w:cs="Arial"/>
        </w:rPr>
        <w:t>del</w:t>
      </w:r>
      <w:r w:rsidRPr="00CC5F80">
        <w:rPr>
          <w:rFonts w:ascii="Arial" w:hAnsi="Arial" w:cs="Arial"/>
        </w:rPr>
        <w:t xml:space="preserve"> </w:t>
      </w:r>
      <w:r w:rsidRPr="00137571">
        <w:rPr>
          <w:rFonts w:ascii="Arial" w:hAnsi="Arial" w:cs="Arial"/>
        </w:rPr>
        <w:t>Asegurado</w:t>
      </w:r>
      <w:r w:rsidRPr="00CC5F80">
        <w:rPr>
          <w:rFonts w:ascii="Arial" w:hAnsi="Arial" w:cs="Arial"/>
        </w:rPr>
        <w:t xml:space="preserve"> </w:t>
      </w:r>
      <w:r w:rsidRPr="00137571">
        <w:rPr>
          <w:rFonts w:ascii="Arial" w:hAnsi="Arial" w:cs="Arial"/>
        </w:rPr>
        <w:t>y</w:t>
      </w:r>
      <w:r w:rsidRPr="00CC5F80">
        <w:rPr>
          <w:rFonts w:ascii="Arial" w:hAnsi="Arial" w:cs="Arial"/>
        </w:rPr>
        <w:t xml:space="preserve"> </w:t>
      </w:r>
      <w:r w:rsidRPr="00137571">
        <w:rPr>
          <w:rFonts w:ascii="Arial" w:hAnsi="Arial" w:cs="Arial"/>
        </w:rPr>
        <w:t>eventualmente enriqueciendo al accionante.</w:t>
      </w:r>
    </w:p>
    <w:p w14:paraId="434B1C47" w14:textId="77777777" w:rsidR="006F7254" w:rsidRPr="00137571" w:rsidRDefault="006F7254" w:rsidP="00CC5F80">
      <w:pPr>
        <w:tabs>
          <w:tab w:val="left" w:pos="5760"/>
        </w:tabs>
        <w:spacing w:line="360" w:lineRule="auto"/>
        <w:ind w:left="142"/>
        <w:rPr>
          <w:rFonts w:ascii="Arial" w:hAnsi="Arial" w:cs="Arial"/>
        </w:rPr>
      </w:pPr>
    </w:p>
    <w:p w14:paraId="3388A1D7" w14:textId="77777777" w:rsidR="006F7254" w:rsidRPr="00137571" w:rsidRDefault="006F7254" w:rsidP="00193643">
      <w:pPr>
        <w:pStyle w:val="Textoindependiente"/>
        <w:spacing w:line="360" w:lineRule="auto"/>
        <w:ind w:right="106"/>
        <w:jc w:val="both"/>
        <w:rPr>
          <w:rFonts w:ascii="Arial" w:hAnsi="Arial" w:cs="Arial"/>
          <w:sz w:val="22"/>
          <w:szCs w:val="22"/>
        </w:rPr>
      </w:pPr>
      <w:r w:rsidRPr="00137571">
        <w:rPr>
          <w:rFonts w:ascii="Arial" w:hAnsi="Arial" w:cs="Arial"/>
          <w:sz w:val="22"/>
          <w:szCs w:val="22"/>
        </w:rPr>
        <w:t>En</w:t>
      </w:r>
      <w:r w:rsidRPr="00137571">
        <w:rPr>
          <w:rFonts w:ascii="Arial" w:hAnsi="Arial" w:cs="Arial"/>
          <w:spacing w:val="-12"/>
          <w:sz w:val="22"/>
          <w:szCs w:val="22"/>
        </w:rPr>
        <w:t xml:space="preserve"> </w:t>
      </w:r>
      <w:r w:rsidRPr="00137571">
        <w:rPr>
          <w:rFonts w:ascii="Arial" w:hAnsi="Arial" w:cs="Arial"/>
          <w:sz w:val="22"/>
          <w:szCs w:val="22"/>
        </w:rPr>
        <w:t>concreto</w:t>
      </w:r>
      <w:r w:rsidRPr="00137571">
        <w:rPr>
          <w:rFonts w:ascii="Arial" w:hAnsi="Arial" w:cs="Arial"/>
          <w:spacing w:val="-14"/>
          <w:sz w:val="22"/>
          <w:szCs w:val="22"/>
        </w:rPr>
        <w:t xml:space="preserve"> </w:t>
      </w:r>
      <w:r w:rsidRPr="00137571">
        <w:rPr>
          <w:rFonts w:ascii="Arial" w:hAnsi="Arial" w:cs="Arial"/>
          <w:sz w:val="22"/>
          <w:szCs w:val="22"/>
        </w:rPr>
        <w:t>se</w:t>
      </w:r>
      <w:r w:rsidRPr="00137571">
        <w:rPr>
          <w:rFonts w:ascii="Arial" w:hAnsi="Arial" w:cs="Arial"/>
          <w:spacing w:val="-12"/>
          <w:sz w:val="22"/>
          <w:szCs w:val="22"/>
        </w:rPr>
        <w:t xml:space="preserve"> </w:t>
      </w:r>
      <w:r w:rsidRPr="00137571">
        <w:rPr>
          <w:rFonts w:ascii="Arial" w:hAnsi="Arial" w:cs="Arial"/>
          <w:sz w:val="22"/>
          <w:szCs w:val="22"/>
        </w:rPr>
        <w:t>advierte</w:t>
      </w:r>
      <w:r w:rsidRPr="00137571">
        <w:rPr>
          <w:rFonts w:ascii="Arial" w:hAnsi="Arial" w:cs="Arial"/>
          <w:spacing w:val="-14"/>
          <w:sz w:val="22"/>
          <w:szCs w:val="22"/>
        </w:rPr>
        <w:t xml:space="preserve"> </w:t>
      </w:r>
      <w:r w:rsidRPr="00137571">
        <w:rPr>
          <w:rFonts w:ascii="Arial" w:hAnsi="Arial" w:cs="Arial"/>
          <w:sz w:val="22"/>
          <w:szCs w:val="22"/>
        </w:rPr>
        <w:t>que</w:t>
      </w:r>
      <w:r w:rsidRPr="00137571">
        <w:rPr>
          <w:rFonts w:ascii="Arial" w:hAnsi="Arial" w:cs="Arial"/>
          <w:spacing w:val="-13"/>
          <w:sz w:val="22"/>
          <w:szCs w:val="22"/>
        </w:rPr>
        <w:t xml:space="preserve"> </w:t>
      </w:r>
      <w:r w:rsidRPr="00137571">
        <w:rPr>
          <w:rFonts w:ascii="Arial" w:hAnsi="Arial" w:cs="Arial"/>
          <w:sz w:val="22"/>
          <w:szCs w:val="22"/>
        </w:rPr>
        <w:t>los</w:t>
      </w:r>
      <w:r w:rsidRPr="00137571">
        <w:rPr>
          <w:rFonts w:ascii="Arial" w:hAnsi="Arial" w:cs="Arial"/>
          <w:spacing w:val="-13"/>
          <w:sz w:val="22"/>
          <w:szCs w:val="22"/>
        </w:rPr>
        <w:t xml:space="preserve"> </w:t>
      </w:r>
      <w:r w:rsidRPr="00137571">
        <w:rPr>
          <w:rFonts w:ascii="Arial" w:hAnsi="Arial" w:cs="Arial"/>
          <w:sz w:val="22"/>
          <w:szCs w:val="22"/>
        </w:rPr>
        <w:t>rubros</w:t>
      </w:r>
      <w:r w:rsidRPr="00137571">
        <w:rPr>
          <w:rFonts w:ascii="Arial" w:hAnsi="Arial" w:cs="Arial"/>
          <w:spacing w:val="-12"/>
          <w:sz w:val="22"/>
          <w:szCs w:val="22"/>
        </w:rPr>
        <w:t xml:space="preserve"> </w:t>
      </w:r>
      <w:r w:rsidRPr="00137571">
        <w:rPr>
          <w:rFonts w:ascii="Arial" w:hAnsi="Arial" w:cs="Arial"/>
          <w:sz w:val="22"/>
          <w:szCs w:val="22"/>
        </w:rPr>
        <w:t>indemnizatorios</w:t>
      </w:r>
      <w:r w:rsidRPr="00137571">
        <w:rPr>
          <w:rFonts w:ascii="Arial" w:hAnsi="Arial" w:cs="Arial"/>
          <w:spacing w:val="-12"/>
          <w:sz w:val="22"/>
          <w:szCs w:val="22"/>
        </w:rPr>
        <w:t xml:space="preserve"> </w:t>
      </w:r>
      <w:r w:rsidRPr="00137571">
        <w:rPr>
          <w:rFonts w:ascii="Arial" w:hAnsi="Arial" w:cs="Arial"/>
          <w:sz w:val="22"/>
          <w:szCs w:val="22"/>
        </w:rPr>
        <w:t>solicitados</w:t>
      </w:r>
      <w:r w:rsidRPr="00137571">
        <w:rPr>
          <w:rFonts w:ascii="Arial" w:hAnsi="Arial" w:cs="Arial"/>
          <w:spacing w:val="-12"/>
          <w:sz w:val="22"/>
          <w:szCs w:val="22"/>
        </w:rPr>
        <w:t xml:space="preserve"> </w:t>
      </w:r>
      <w:r w:rsidRPr="00137571">
        <w:rPr>
          <w:rFonts w:ascii="Arial" w:hAnsi="Arial" w:cs="Arial"/>
          <w:sz w:val="22"/>
          <w:szCs w:val="22"/>
        </w:rPr>
        <w:t>por</w:t>
      </w:r>
      <w:r w:rsidRPr="00137571">
        <w:rPr>
          <w:rFonts w:ascii="Arial" w:hAnsi="Arial" w:cs="Arial"/>
          <w:spacing w:val="-13"/>
          <w:sz w:val="22"/>
          <w:szCs w:val="22"/>
        </w:rPr>
        <w:t xml:space="preserve"> </w:t>
      </w:r>
      <w:r w:rsidRPr="00137571">
        <w:rPr>
          <w:rFonts w:ascii="Arial" w:hAnsi="Arial" w:cs="Arial"/>
          <w:sz w:val="22"/>
          <w:szCs w:val="22"/>
        </w:rPr>
        <w:t>la</w:t>
      </w:r>
      <w:r w:rsidRPr="00137571">
        <w:rPr>
          <w:rFonts w:ascii="Arial" w:hAnsi="Arial" w:cs="Arial"/>
          <w:spacing w:val="-12"/>
          <w:sz w:val="22"/>
          <w:szCs w:val="22"/>
        </w:rPr>
        <w:t xml:space="preserve"> </w:t>
      </w:r>
      <w:r w:rsidRPr="00137571">
        <w:rPr>
          <w:rFonts w:ascii="Arial" w:hAnsi="Arial" w:cs="Arial"/>
          <w:sz w:val="22"/>
          <w:szCs w:val="22"/>
        </w:rPr>
        <w:t>parte</w:t>
      </w:r>
      <w:r w:rsidRPr="00137571">
        <w:rPr>
          <w:rFonts w:ascii="Arial" w:hAnsi="Arial" w:cs="Arial"/>
          <w:spacing w:val="-14"/>
          <w:sz w:val="22"/>
          <w:szCs w:val="22"/>
        </w:rPr>
        <w:t xml:space="preserve"> </w:t>
      </w:r>
      <w:r w:rsidRPr="00137571">
        <w:rPr>
          <w:rFonts w:ascii="Arial" w:hAnsi="Arial" w:cs="Arial"/>
          <w:sz w:val="22"/>
          <w:szCs w:val="22"/>
        </w:rPr>
        <w:t>demandante</w:t>
      </w:r>
      <w:r w:rsidRPr="00137571">
        <w:rPr>
          <w:rFonts w:ascii="Arial" w:hAnsi="Arial" w:cs="Arial"/>
          <w:spacing w:val="-14"/>
          <w:sz w:val="22"/>
          <w:szCs w:val="22"/>
        </w:rPr>
        <w:t xml:space="preserve"> </w:t>
      </w:r>
      <w:r w:rsidRPr="00137571">
        <w:rPr>
          <w:rFonts w:ascii="Arial" w:hAnsi="Arial" w:cs="Arial"/>
          <w:sz w:val="22"/>
          <w:szCs w:val="22"/>
        </w:rPr>
        <w:t>carecen de fundamento fáctico y jurídico y no pueden acogerse por parte del despacho, puntualmente por las siguientes razones:</w:t>
      </w:r>
    </w:p>
    <w:p w14:paraId="1BB58AFA" w14:textId="77777777" w:rsidR="006F7254" w:rsidRPr="00137571" w:rsidRDefault="006F7254" w:rsidP="00CC5F80">
      <w:pPr>
        <w:pStyle w:val="Textoindependiente"/>
        <w:spacing w:before="126" w:line="360" w:lineRule="auto"/>
        <w:rPr>
          <w:rFonts w:ascii="Arial" w:hAnsi="Arial" w:cs="Arial"/>
          <w:sz w:val="22"/>
          <w:szCs w:val="22"/>
        </w:rPr>
      </w:pPr>
    </w:p>
    <w:p w14:paraId="05EBE12B" w14:textId="77777777" w:rsidR="00CA34EF" w:rsidRDefault="006F7254" w:rsidP="00336A3B">
      <w:pPr>
        <w:pStyle w:val="Prrafodelista"/>
        <w:numPr>
          <w:ilvl w:val="2"/>
          <w:numId w:val="6"/>
        </w:numPr>
        <w:spacing w:line="360" w:lineRule="auto"/>
        <w:ind w:left="1276" w:right="223"/>
        <w:jc w:val="both"/>
        <w:rPr>
          <w:rFonts w:ascii="Arial" w:hAnsi="Arial" w:cs="Arial"/>
        </w:rPr>
      </w:pPr>
      <w:r w:rsidRPr="00137571">
        <w:rPr>
          <w:rFonts w:ascii="Arial" w:hAnsi="Arial" w:cs="Arial"/>
        </w:rPr>
        <w:t>Respecto</w:t>
      </w:r>
      <w:r w:rsidRPr="00137571">
        <w:rPr>
          <w:rFonts w:ascii="Arial" w:hAnsi="Arial" w:cs="Arial"/>
          <w:spacing w:val="40"/>
        </w:rPr>
        <w:t xml:space="preserve"> </w:t>
      </w:r>
      <w:r w:rsidRPr="00137571">
        <w:rPr>
          <w:rFonts w:ascii="Arial" w:hAnsi="Arial" w:cs="Arial"/>
        </w:rPr>
        <w:t>del</w:t>
      </w:r>
      <w:r w:rsidRPr="00137571">
        <w:rPr>
          <w:rFonts w:ascii="Arial" w:hAnsi="Arial" w:cs="Arial"/>
          <w:spacing w:val="40"/>
        </w:rPr>
        <w:t xml:space="preserve"> </w:t>
      </w:r>
      <w:r w:rsidRPr="00137571">
        <w:rPr>
          <w:rFonts w:ascii="Arial" w:hAnsi="Arial" w:cs="Arial"/>
        </w:rPr>
        <w:t>lucro</w:t>
      </w:r>
      <w:r w:rsidRPr="00137571">
        <w:rPr>
          <w:rFonts w:ascii="Arial" w:hAnsi="Arial" w:cs="Arial"/>
          <w:spacing w:val="40"/>
        </w:rPr>
        <w:t xml:space="preserve"> </w:t>
      </w:r>
      <w:r w:rsidRPr="00137571">
        <w:rPr>
          <w:rFonts w:ascii="Arial" w:hAnsi="Arial" w:cs="Arial"/>
        </w:rPr>
        <w:t>cesante</w:t>
      </w:r>
      <w:r w:rsidRPr="00137571">
        <w:rPr>
          <w:rFonts w:ascii="Arial" w:hAnsi="Arial" w:cs="Arial"/>
          <w:spacing w:val="40"/>
        </w:rPr>
        <w:t xml:space="preserve"> </w:t>
      </w:r>
      <w:r w:rsidRPr="00137571">
        <w:rPr>
          <w:rFonts w:ascii="Arial" w:hAnsi="Arial" w:cs="Arial"/>
        </w:rPr>
        <w:t>consolidado</w:t>
      </w:r>
      <w:r w:rsidRPr="00137571">
        <w:rPr>
          <w:rFonts w:ascii="Arial" w:hAnsi="Arial" w:cs="Arial"/>
          <w:spacing w:val="40"/>
        </w:rPr>
        <w:t xml:space="preserve"> </w:t>
      </w:r>
      <w:r w:rsidRPr="00137571">
        <w:rPr>
          <w:rFonts w:ascii="Arial" w:hAnsi="Arial" w:cs="Arial"/>
        </w:rPr>
        <w:t>y</w:t>
      </w:r>
      <w:r w:rsidRPr="00137571">
        <w:rPr>
          <w:rFonts w:ascii="Arial" w:hAnsi="Arial" w:cs="Arial"/>
          <w:spacing w:val="40"/>
        </w:rPr>
        <w:t xml:space="preserve"> </w:t>
      </w:r>
      <w:r w:rsidRPr="00137571">
        <w:rPr>
          <w:rFonts w:ascii="Arial" w:hAnsi="Arial" w:cs="Arial"/>
        </w:rPr>
        <w:t>futuro,</w:t>
      </w:r>
      <w:r w:rsidRPr="00137571">
        <w:rPr>
          <w:rFonts w:ascii="Arial" w:hAnsi="Arial" w:cs="Arial"/>
          <w:spacing w:val="40"/>
        </w:rPr>
        <w:t xml:space="preserve"> </w:t>
      </w:r>
      <w:r w:rsidRPr="00137571">
        <w:rPr>
          <w:rFonts w:ascii="Arial" w:hAnsi="Arial" w:cs="Arial"/>
        </w:rPr>
        <w:t>la</w:t>
      </w:r>
      <w:r w:rsidRPr="00137571">
        <w:rPr>
          <w:rFonts w:ascii="Arial" w:hAnsi="Arial" w:cs="Arial"/>
          <w:spacing w:val="40"/>
        </w:rPr>
        <w:t xml:space="preserve"> </w:t>
      </w:r>
      <w:r w:rsidRPr="00137571">
        <w:rPr>
          <w:rFonts w:ascii="Arial" w:hAnsi="Arial" w:cs="Arial"/>
        </w:rPr>
        <w:t>parte</w:t>
      </w:r>
      <w:r w:rsidRPr="00137571">
        <w:rPr>
          <w:rFonts w:ascii="Arial" w:hAnsi="Arial" w:cs="Arial"/>
          <w:spacing w:val="40"/>
        </w:rPr>
        <w:t xml:space="preserve"> </w:t>
      </w:r>
      <w:r w:rsidRPr="00137571">
        <w:rPr>
          <w:rFonts w:ascii="Arial" w:hAnsi="Arial" w:cs="Arial"/>
        </w:rPr>
        <w:t>demandante</w:t>
      </w:r>
      <w:r w:rsidRPr="00137571">
        <w:rPr>
          <w:rFonts w:ascii="Arial" w:hAnsi="Arial" w:cs="Arial"/>
          <w:spacing w:val="40"/>
        </w:rPr>
        <w:t xml:space="preserve"> </w:t>
      </w:r>
      <w:r w:rsidRPr="00137571">
        <w:rPr>
          <w:rFonts w:ascii="Arial" w:hAnsi="Arial" w:cs="Arial"/>
        </w:rPr>
        <w:t>solicita</w:t>
      </w:r>
      <w:r w:rsidRPr="00137571">
        <w:rPr>
          <w:rFonts w:ascii="Arial" w:hAnsi="Arial" w:cs="Arial"/>
          <w:spacing w:val="40"/>
        </w:rPr>
        <w:t xml:space="preserve"> </w:t>
      </w:r>
      <w:r w:rsidRPr="00137571">
        <w:rPr>
          <w:rFonts w:ascii="Arial" w:hAnsi="Arial" w:cs="Arial"/>
        </w:rPr>
        <w:t>el</w:t>
      </w:r>
      <w:r w:rsidRPr="00137571">
        <w:rPr>
          <w:rFonts w:ascii="Arial" w:hAnsi="Arial" w:cs="Arial"/>
          <w:spacing w:val="80"/>
        </w:rPr>
        <w:t xml:space="preserve"> </w:t>
      </w:r>
      <w:r w:rsidRPr="00137571">
        <w:rPr>
          <w:rFonts w:ascii="Arial" w:hAnsi="Arial" w:cs="Arial"/>
        </w:rPr>
        <w:t>reconocimiento</w:t>
      </w:r>
      <w:r w:rsidRPr="00137571">
        <w:rPr>
          <w:rFonts w:ascii="Arial" w:hAnsi="Arial" w:cs="Arial"/>
          <w:spacing w:val="23"/>
        </w:rPr>
        <w:t xml:space="preserve"> </w:t>
      </w:r>
      <w:r w:rsidRPr="00137571">
        <w:rPr>
          <w:rFonts w:ascii="Arial" w:hAnsi="Arial" w:cs="Arial"/>
        </w:rPr>
        <w:t>d el</w:t>
      </w:r>
      <w:r w:rsidRPr="00137571">
        <w:rPr>
          <w:rFonts w:ascii="Arial" w:hAnsi="Arial" w:cs="Arial"/>
          <w:spacing w:val="25"/>
        </w:rPr>
        <w:t xml:space="preserve"> </w:t>
      </w:r>
      <w:r w:rsidRPr="00137571">
        <w:rPr>
          <w:rFonts w:ascii="Arial" w:hAnsi="Arial" w:cs="Arial"/>
        </w:rPr>
        <w:t>mismo</w:t>
      </w:r>
      <w:r w:rsidRPr="00137571">
        <w:rPr>
          <w:rFonts w:ascii="Arial" w:hAnsi="Arial" w:cs="Arial"/>
          <w:spacing w:val="26"/>
        </w:rPr>
        <w:t xml:space="preserve"> </w:t>
      </w:r>
      <w:r w:rsidRPr="00137571">
        <w:rPr>
          <w:rFonts w:ascii="Arial" w:hAnsi="Arial" w:cs="Arial"/>
        </w:rPr>
        <w:t>por</w:t>
      </w:r>
      <w:r w:rsidRPr="00137571">
        <w:rPr>
          <w:rFonts w:ascii="Arial" w:hAnsi="Arial" w:cs="Arial"/>
          <w:spacing w:val="27"/>
        </w:rPr>
        <w:t xml:space="preserve"> </w:t>
      </w:r>
      <w:r w:rsidRPr="00137571">
        <w:rPr>
          <w:rFonts w:ascii="Arial" w:hAnsi="Arial" w:cs="Arial"/>
        </w:rPr>
        <w:t>una</w:t>
      </w:r>
      <w:r w:rsidRPr="00137571">
        <w:rPr>
          <w:rFonts w:ascii="Arial" w:hAnsi="Arial" w:cs="Arial"/>
          <w:spacing w:val="26"/>
        </w:rPr>
        <w:t xml:space="preserve"> </w:t>
      </w:r>
      <w:r w:rsidRPr="00137571">
        <w:rPr>
          <w:rFonts w:ascii="Arial" w:hAnsi="Arial" w:cs="Arial"/>
        </w:rPr>
        <w:t>suma</w:t>
      </w:r>
      <w:r w:rsidRPr="00137571">
        <w:rPr>
          <w:rFonts w:ascii="Arial" w:hAnsi="Arial" w:cs="Arial"/>
          <w:spacing w:val="26"/>
        </w:rPr>
        <w:t xml:space="preserve"> </w:t>
      </w:r>
      <w:r w:rsidRPr="00137571">
        <w:rPr>
          <w:rFonts w:ascii="Arial" w:hAnsi="Arial" w:cs="Arial"/>
        </w:rPr>
        <w:t>equivalente</w:t>
      </w:r>
      <w:r w:rsidRPr="00137571">
        <w:rPr>
          <w:rFonts w:ascii="Arial" w:hAnsi="Arial" w:cs="Arial"/>
          <w:spacing w:val="26"/>
        </w:rPr>
        <w:t xml:space="preserve"> </w:t>
      </w:r>
      <w:r w:rsidRPr="00137571">
        <w:rPr>
          <w:rFonts w:ascii="Arial" w:hAnsi="Arial" w:cs="Arial"/>
        </w:rPr>
        <w:t>a</w:t>
      </w:r>
      <w:r w:rsidRPr="00137571">
        <w:rPr>
          <w:rFonts w:ascii="Arial" w:hAnsi="Arial" w:cs="Arial"/>
          <w:spacing w:val="26"/>
        </w:rPr>
        <w:t xml:space="preserve"> </w:t>
      </w:r>
      <w:r w:rsidRPr="00137571">
        <w:rPr>
          <w:rFonts w:ascii="Arial" w:hAnsi="Arial" w:cs="Arial"/>
        </w:rPr>
        <w:t>$80.618.301</w:t>
      </w:r>
      <w:r w:rsidRPr="00137571">
        <w:rPr>
          <w:rFonts w:ascii="Arial" w:hAnsi="Arial" w:cs="Arial"/>
          <w:spacing w:val="23"/>
        </w:rPr>
        <w:t xml:space="preserve"> </w:t>
      </w:r>
      <w:r w:rsidRPr="00137571">
        <w:rPr>
          <w:rFonts w:ascii="Arial" w:hAnsi="Arial" w:cs="Arial"/>
        </w:rPr>
        <w:t>pesos</w:t>
      </w:r>
      <w:r w:rsidRPr="00137571">
        <w:rPr>
          <w:rFonts w:ascii="Arial" w:hAnsi="Arial" w:cs="Arial"/>
          <w:spacing w:val="26"/>
        </w:rPr>
        <w:t xml:space="preserve"> </w:t>
      </w:r>
      <w:r w:rsidRPr="00137571">
        <w:rPr>
          <w:rFonts w:ascii="Arial" w:hAnsi="Arial" w:cs="Arial"/>
        </w:rPr>
        <w:t>sin</w:t>
      </w:r>
      <w:r w:rsidRPr="00137571">
        <w:rPr>
          <w:rFonts w:ascii="Arial" w:hAnsi="Arial" w:cs="Arial"/>
          <w:spacing w:val="26"/>
        </w:rPr>
        <w:t xml:space="preserve"> </w:t>
      </w:r>
      <w:r w:rsidRPr="00137571">
        <w:rPr>
          <w:rFonts w:ascii="Arial" w:hAnsi="Arial" w:cs="Arial"/>
        </w:rPr>
        <w:t>haber  acreditado de manera cierta la actividad laboral desempeñada por la señora Genis Melissa</w:t>
      </w:r>
      <w:r w:rsidRPr="00137571">
        <w:rPr>
          <w:rFonts w:ascii="Arial" w:hAnsi="Arial" w:cs="Arial"/>
          <w:spacing w:val="-7"/>
        </w:rPr>
        <w:t xml:space="preserve"> </w:t>
      </w:r>
      <w:r w:rsidRPr="00137571">
        <w:rPr>
          <w:rFonts w:ascii="Arial" w:hAnsi="Arial" w:cs="Arial"/>
        </w:rPr>
        <w:t>Bejarano,</w:t>
      </w:r>
      <w:r w:rsidRPr="00137571">
        <w:rPr>
          <w:rFonts w:ascii="Arial" w:hAnsi="Arial" w:cs="Arial"/>
          <w:spacing w:val="-6"/>
        </w:rPr>
        <w:t xml:space="preserve"> </w:t>
      </w:r>
      <w:r w:rsidRPr="00137571">
        <w:rPr>
          <w:rFonts w:ascii="Arial" w:hAnsi="Arial" w:cs="Arial"/>
        </w:rPr>
        <w:t>ni</w:t>
      </w:r>
      <w:r w:rsidRPr="00137571">
        <w:rPr>
          <w:rFonts w:ascii="Arial" w:hAnsi="Arial" w:cs="Arial"/>
          <w:spacing w:val="-8"/>
        </w:rPr>
        <w:t xml:space="preserve"> </w:t>
      </w:r>
      <w:r w:rsidRPr="00137571">
        <w:rPr>
          <w:rFonts w:ascii="Arial" w:hAnsi="Arial" w:cs="Arial"/>
        </w:rPr>
        <w:t>los</w:t>
      </w:r>
      <w:r w:rsidRPr="00137571">
        <w:rPr>
          <w:rFonts w:ascii="Arial" w:hAnsi="Arial" w:cs="Arial"/>
          <w:spacing w:val="-7"/>
        </w:rPr>
        <w:t xml:space="preserve"> </w:t>
      </w:r>
      <w:r w:rsidRPr="00137571">
        <w:rPr>
          <w:rFonts w:ascii="Arial" w:hAnsi="Arial" w:cs="Arial"/>
        </w:rPr>
        <w:t>ingresos</w:t>
      </w:r>
      <w:r w:rsidRPr="00137571">
        <w:rPr>
          <w:rFonts w:ascii="Arial" w:hAnsi="Arial" w:cs="Arial"/>
          <w:spacing w:val="-7"/>
        </w:rPr>
        <w:t xml:space="preserve"> </w:t>
      </w:r>
      <w:r w:rsidRPr="00137571">
        <w:rPr>
          <w:rFonts w:ascii="Arial" w:hAnsi="Arial" w:cs="Arial"/>
        </w:rPr>
        <w:t>económicos</w:t>
      </w:r>
      <w:r w:rsidRPr="00137571">
        <w:rPr>
          <w:rFonts w:ascii="Arial" w:hAnsi="Arial" w:cs="Arial"/>
          <w:spacing w:val="-7"/>
        </w:rPr>
        <w:t xml:space="preserve"> </w:t>
      </w:r>
      <w:r w:rsidRPr="00137571">
        <w:rPr>
          <w:rFonts w:ascii="Arial" w:hAnsi="Arial" w:cs="Arial"/>
        </w:rPr>
        <w:t>para</w:t>
      </w:r>
      <w:r w:rsidRPr="00137571">
        <w:rPr>
          <w:rFonts w:ascii="Arial" w:hAnsi="Arial" w:cs="Arial"/>
          <w:spacing w:val="-7"/>
        </w:rPr>
        <w:t xml:space="preserve"> </w:t>
      </w:r>
      <w:r w:rsidRPr="00137571">
        <w:rPr>
          <w:rFonts w:ascii="Arial" w:hAnsi="Arial" w:cs="Arial"/>
        </w:rPr>
        <w:t>la</w:t>
      </w:r>
      <w:r w:rsidRPr="00137571">
        <w:rPr>
          <w:rFonts w:ascii="Arial" w:hAnsi="Arial" w:cs="Arial"/>
          <w:spacing w:val="-7"/>
        </w:rPr>
        <w:t xml:space="preserve"> </w:t>
      </w:r>
      <w:r w:rsidRPr="00137571">
        <w:rPr>
          <w:rFonts w:ascii="Arial" w:hAnsi="Arial" w:cs="Arial"/>
        </w:rPr>
        <w:t>fecha</w:t>
      </w:r>
      <w:r w:rsidRPr="00137571">
        <w:rPr>
          <w:rFonts w:ascii="Arial" w:hAnsi="Arial" w:cs="Arial"/>
          <w:spacing w:val="-7"/>
        </w:rPr>
        <w:t xml:space="preserve"> </w:t>
      </w:r>
      <w:r w:rsidRPr="00137571">
        <w:rPr>
          <w:rFonts w:ascii="Arial" w:hAnsi="Arial" w:cs="Arial"/>
        </w:rPr>
        <w:t>de</w:t>
      </w:r>
      <w:r w:rsidRPr="00137571">
        <w:rPr>
          <w:rFonts w:ascii="Arial" w:hAnsi="Arial" w:cs="Arial"/>
          <w:spacing w:val="-8"/>
        </w:rPr>
        <w:t xml:space="preserve"> </w:t>
      </w:r>
      <w:r w:rsidRPr="00137571">
        <w:rPr>
          <w:rFonts w:ascii="Arial" w:hAnsi="Arial" w:cs="Arial"/>
        </w:rPr>
        <w:t>los</w:t>
      </w:r>
      <w:r w:rsidRPr="00137571">
        <w:rPr>
          <w:rFonts w:ascii="Arial" w:hAnsi="Arial" w:cs="Arial"/>
          <w:spacing w:val="-7"/>
        </w:rPr>
        <w:t xml:space="preserve"> </w:t>
      </w:r>
      <w:r w:rsidRPr="00137571">
        <w:rPr>
          <w:rFonts w:ascii="Arial" w:hAnsi="Arial" w:cs="Arial"/>
        </w:rPr>
        <w:t>hechos</w:t>
      </w:r>
      <w:r w:rsidRPr="00137571">
        <w:rPr>
          <w:rFonts w:ascii="Arial" w:hAnsi="Arial" w:cs="Arial"/>
          <w:spacing w:val="-9"/>
        </w:rPr>
        <w:t xml:space="preserve"> </w:t>
      </w:r>
      <w:r w:rsidRPr="00137571">
        <w:rPr>
          <w:rFonts w:ascii="Arial" w:hAnsi="Arial" w:cs="Arial"/>
        </w:rPr>
        <w:t>demandados; adicionalmente el cálculo efectuado por tal concepto, se hace de manera equivocada comoquiera que el apoderado de la activa tiene presente el porcentaje prestacional, cuando la demandante no cuenta con ningún registro ante el sistema de seguridad social;</w:t>
      </w:r>
      <w:r w:rsidRPr="00137571">
        <w:rPr>
          <w:rFonts w:ascii="Arial" w:hAnsi="Arial" w:cs="Arial"/>
          <w:spacing w:val="-8"/>
        </w:rPr>
        <w:t xml:space="preserve"> </w:t>
      </w:r>
      <w:r w:rsidRPr="00137571">
        <w:rPr>
          <w:rFonts w:ascii="Arial" w:hAnsi="Arial" w:cs="Arial"/>
        </w:rPr>
        <w:t>y</w:t>
      </w:r>
      <w:r w:rsidRPr="00137571">
        <w:rPr>
          <w:rFonts w:ascii="Arial" w:hAnsi="Arial" w:cs="Arial"/>
          <w:spacing w:val="-11"/>
        </w:rPr>
        <w:t xml:space="preserve"> </w:t>
      </w:r>
      <w:r w:rsidRPr="00137571">
        <w:rPr>
          <w:rFonts w:ascii="Arial" w:hAnsi="Arial" w:cs="Arial"/>
        </w:rPr>
        <w:t>finalmente</w:t>
      </w:r>
      <w:r w:rsidRPr="00137571">
        <w:rPr>
          <w:rFonts w:ascii="Arial" w:hAnsi="Arial" w:cs="Arial"/>
          <w:spacing w:val="-11"/>
        </w:rPr>
        <w:t xml:space="preserve"> </w:t>
      </w:r>
      <w:r w:rsidRPr="00137571">
        <w:rPr>
          <w:rFonts w:ascii="Arial" w:hAnsi="Arial" w:cs="Arial"/>
        </w:rPr>
        <w:t>se</w:t>
      </w:r>
      <w:r w:rsidRPr="00137571">
        <w:rPr>
          <w:rFonts w:ascii="Arial" w:hAnsi="Arial" w:cs="Arial"/>
          <w:spacing w:val="-11"/>
        </w:rPr>
        <w:t xml:space="preserve"> </w:t>
      </w:r>
      <w:r w:rsidRPr="00137571">
        <w:rPr>
          <w:rFonts w:ascii="Arial" w:hAnsi="Arial" w:cs="Arial"/>
        </w:rPr>
        <w:t>calculó</w:t>
      </w:r>
      <w:r w:rsidRPr="00137571">
        <w:rPr>
          <w:rFonts w:ascii="Arial" w:hAnsi="Arial" w:cs="Arial"/>
          <w:spacing w:val="-9"/>
        </w:rPr>
        <w:t xml:space="preserve"> </w:t>
      </w:r>
      <w:r w:rsidRPr="00137571">
        <w:rPr>
          <w:rFonts w:ascii="Arial" w:hAnsi="Arial" w:cs="Arial"/>
        </w:rPr>
        <w:t>el</w:t>
      </w:r>
      <w:r w:rsidRPr="00137571">
        <w:rPr>
          <w:rFonts w:ascii="Arial" w:hAnsi="Arial" w:cs="Arial"/>
          <w:spacing w:val="-10"/>
        </w:rPr>
        <w:t xml:space="preserve"> </w:t>
      </w:r>
      <w:r w:rsidRPr="00137571">
        <w:rPr>
          <w:rFonts w:ascii="Arial" w:hAnsi="Arial" w:cs="Arial"/>
        </w:rPr>
        <w:t>lucro</w:t>
      </w:r>
      <w:r w:rsidRPr="00137571">
        <w:rPr>
          <w:rFonts w:ascii="Arial" w:hAnsi="Arial" w:cs="Arial"/>
          <w:spacing w:val="-8"/>
        </w:rPr>
        <w:t xml:space="preserve"> </w:t>
      </w:r>
      <w:r w:rsidRPr="00137571">
        <w:rPr>
          <w:rFonts w:ascii="Arial" w:hAnsi="Arial" w:cs="Arial"/>
        </w:rPr>
        <w:t>cesante</w:t>
      </w:r>
      <w:r w:rsidRPr="00137571">
        <w:rPr>
          <w:rFonts w:ascii="Arial" w:hAnsi="Arial" w:cs="Arial"/>
          <w:spacing w:val="-9"/>
        </w:rPr>
        <w:t xml:space="preserve"> </w:t>
      </w:r>
      <w:r w:rsidRPr="00137571">
        <w:rPr>
          <w:rFonts w:ascii="Arial" w:hAnsi="Arial" w:cs="Arial"/>
        </w:rPr>
        <w:t>con</w:t>
      </w:r>
      <w:r w:rsidRPr="00137571">
        <w:rPr>
          <w:rFonts w:ascii="Arial" w:hAnsi="Arial" w:cs="Arial"/>
          <w:spacing w:val="-12"/>
        </w:rPr>
        <w:t xml:space="preserve"> </w:t>
      </w:r>
      <w:r w:rsidRPr="00137571">
        <w:rPr>
          <w:rFonts w:ascii="Arial" w:hAnsi="Arial" w:cs="Arial"/>
        </w:rPr>
        <w:t>el</w:t>
      </w:r>
      <w:r w:rsidRPr="00137571">
        <w:rPr>
          <w:rFonts w:ascii="Arial" w:hAnsi="Arial" w:cs="Arial"/>
          <w:spacing w:val="-10"/>
        </w:rPr>
        <w:t xml:space="preserve"> </w:t>
      </w:r>
      <w:r w:rsidRPr="00137571">
        <w:rPr>
          <w:rFonts w:ascii="Arial" w:hAnsi="Arial" w:cs="Arial"/>
        </w:rPr>
        <w:t>20%</w:t>
      </w:r>
      <w:r w:rsidRPr="00137571">
        <w:rPr>
          <w:rFonts w:ascii="Arial" w:hAnsi="Arial" w:cs="Arial"/>
          <w:spacing w:val="-10"/>
        </w:rPr>
        <w:t xml:space="preserve"> </w:t>
      </w:r>
      <w:r w:rsidRPr="00137571">
        <w:rPr>
          <w:rFonts w:ascii="Arial" w:hAnsi="Arial" w:cs="Arial"/>
        </w:rPr>
        <w:t>de</w:t>
      </w:r>
      <w:r w:rsidRPr="00137571">
        <w:rPr>
          <w:rFonts w:ascii="Arial" w:hAnsi="Arial" w:cs="Arial"/>
          <w:spacing w:val="-9"/>
        </w:rPr>
        <w:t xml:space="preserve"> </w:t>
      </w:r>
      <w:r w:rsidRPr="00137571">
        <w:rPr>
          <w:rFonts w:ascii="Arial" w:hAnsi="Arial" w:cs="Arial"/>
        </w:rPr>
        <w:t>PCL,</w:t>
      </w:r>
      <w:r w:rsidRPr="00137571">
        <w:rPr>
          <w:rFonts w:ascii="Arial" w:hAnsi="Arial" w:cs="Arial"/>
          <w:spacing w:val="-10"/>
        </w:rPr>
        <w:t xml:space="preserve"> </w:t>
      </w:r>
      <w:r w:rsidRPr="00137571">
        <w:rPr>
          <w:rFonts w:ascii="Arial" w:hAnsi="Arial" w:cs="Arial"/>
        </w:rPr>
        <w:t>aclarando</w:t>
      </w:r>
      <w:r w:rsidRPr="00137571">
        <w:rPr>
          <w:rFonts w:ascii="Arial" w:hAnsi="Arial" w:cs="Arial"/>
          <w:spacing w:val="-9"/>
        </w:rPr>
        <w:t xml:space="preserve"> </w:t>
      </w:r>
      <w:r w:rsidRPr="00137571">
        <w:rPr>
          <w:rFonts w:ascii="Arial" w:hAnsi="Arial" w:cs="Arial"/>
        </w:rPr>
        <w:t>que</w:t>
      </w:r>
      <w:r w:rsidRPr="00137571">
        <w:rPr>
          <w:rFonts w:ascii="Arial" w:hAnsi="Arial" w:cs="Arial"/>
          <w:spacing w:val="-9"/>
        </w:rPr>
        <w:t xml:space="preserve"> </w:t>
      </w:r>
      <w:r w:rsidRPr="00137571">
        <w:rPr>
          <w:rFonts w:ascii="Arial" w:hAnsi="Arial" w:cs="Arial"/>
        </w:rPr>
        <w:t>dentro del expediente no existe ningún dictamen que permita establecer la pérdida de capacidad laboral de la señora Genis Melissa Bejarano.</w:t>
      </w:r>
      <w:r w:rsidR="005E57A4">
        <w:rPr>
          <w:rFonts w:ascii="Arial" w:hAnsi="Arial" w:cs="Arial"/>
        </w:rPr>
        <w:t xml:space="preserve"> </w:t>
      </w:r>
    </w:p>
    <w:p w14:paraId="7451F98D" w14:textId="77777777" w:rsidR="00CA34EF" w:rsidRDefault="00CA34EF" w:rsidP="00CA34EF">
      <w:pPr>
        <w:pStyle w:val="Prrafodelista"/>
        <w:spacing w:line="360" w:lineRule="auto"/>
        <w:ind w:left="1276" w:right="223" w:firstLine="0"/>
        <w:jc w:val="both"/>
        <w:rPr>
          <w:rFonts w:ascii="Arial" w:hAnsi="Arial" w:cs="Arial"/>
        </w:rPr>
      </w:pPr>
    </w:p>
    <w:p w14:paraId="1EA15271" w14:textId="0BC1ADA9" w:rsidR="006F7254" w:rsidRDefault="005E57A4" w:rsidP="00CA34EF">
      <w:pPr>
        <w:pStyle w:val="Prrafodelista"/>
        <w:spacing w:line="360" w:lineRule="auto"/>
        <w:ind w:left="1276" w:right="223" w:firstLine="0"/>
        <w:jc w:val="both"/>
        <w:rPr>
          <w:rFonts w:ascii="Arial" w:hAnsi="Arial" w:cs="Arial"/>
        </w:rPr>
      </w:pPr>
      <w:r>
        <w:rPr>
          <w:rFonts w:ascii="Arial" w:hAnsi="Arial" w:cs="Arial"/>
        </w:rPr>
        <w:t xml:space="preserve">Por el </w:t>
      </w:r>
      <w:r w:rsidR="001A714A">
        <w:rPr>
          <w:rFonts w:ascii="Arial" w:hAnsi="Arial" w:cs="Arial"/>
        </w:rPr>
        <w:t>contrario,</w:t>
      </w:r>
      <w:r>
        <w:rPr>
          <w:rFonts w:ascii="Arial" w:hAnsi="Arial" w:cs="Arial"/>
        </w:rPr>
        <w:t xml:space="preserve"> se evidencia que reposa un Dictamen de </w:t>
      </w:r>
      <w:r w:rsidR="001A714A">
        <w:rPr>
          <w:rFonts w:ascii="Arial" w:hAnsi="Arial" w:cs="Arial"/>
        </w:rPr>
        <w:t>pérdida</w:t>
      </w:r>
      <w:r>
        <w:rPr>
          <w:rFonts w:ascii="Arial" w:hAnsi="Arial" w:cs="Arial"/>
        </w:rPr>
        <w:t xml:space="preserve"> de capacidad </w:t>
      </w:r>
      <w:r w:rsidR="001A714A">
        <w:rPr>
          <w:rFonts w:ascii="Arial" w:hAnsi="Arial" w:cs="Arial"/>
        </w:rPr>
        <w:t>laboral</w:t>
      </w:r>
      <w:r>
        <w:rPr>
          <w:rFonts w:ascii="Arial" w:hAnsi="Arial" w:cs="Arial"/>
        </w:rPr>
        <w:t xml:space="preserve"> del </w:t>
      </w:r>
      <w:r w:rsidR="00831820">
        <w:rPr>
          <w:rFonts w:ascii="Arial" w:hAnsi="Arial" w:cs="Arial"/>
        </w:rPr>
        <w:t>10,43%, por lo que el cálculo de los perjuicios estimados por la parte demandante es erróneo y excesivo. Así como también deberá tenerse en cuenta que</w:t>
      </w:r>
      <w:r w:rsidR="001A714A">
        <w:rPr>
          <w:rFonts w:ascii="Arial" w:hAnsi="Arial" w:cs="Arial"/>
        </w:rPr>
        <w:t xml:space="preserve"> con el </w:t>
      </w:r>
      <w:r w:rsidR="00783376">
        <w:rPr>
          <w:rFonts w:ascii="Arial" w:hAnsi="Arial" w:cs="Arial"/>
        </w:rPr>
        <w:t>porcentaje</w:t>
      </w:r>
      <w:r w:rsidR="001A714A">
        <w:rPr>
          <w:rFonts w:ascii="Arial" w:hAnsi="Arial" w:cs="Arial"/>
        </w:rPr>
        <w:t xml:space="preserve"> adjudicado no puede predicarse la invalidez de la víctima, por lo que es claro que podrá desempeñarse en sus actividades, maxime porque en dicho documento la </w:t>
      </w:r>
      <w:r w:rsidR="00783376">
        <w:rPr>
          <w:rFonts w:ascii="Arial" w:hAnsi="Arial" w:cs="Arial"/>
        </w:rPr>
        <w:t>víctima</w:t>
      </w:r>
      <w:r w:rsidR="001A714A">
        <w:rPr>
          <w:rFonts w:ascii="Arial" w:hAnsi="Arial" w:cs="Arial"/>
        </w:rPr>
        <w:t xml:space="preserve"> menciona que </w:t>
      </w:r>
      <w:r w:rsidR="00783376">
        <w:rPr>
          <w:rFonts w:ascii="Arial" w:hAnsi="Arial" w:cs="Arial"/>
        </w:rPr>
        <w:t>ingresó a trabajr después de 2 meses del accidente, por lo que es inviable que se acredite un lucro cesante a su favor, pues no dejo de percibir suma alguna</w:t>
      </w:r>
      <w:r w:rsidR="00CA34EF">
        <w:rPr>
          <w:rFonts w:ascii="Arial" w:hAnsi="Arial" w:cs="Arial"/>
        </w:rPr>
        <w:t>, véase que frente al rol laboral quedó establecido:</w:t>
      </w:r>
    </w:p>
    <w:p w14:paraId="1B3C87FA" w14:textId="0AB397EE" w:rsidR="005E57A4" w:rsidRDefault="005E57A4" w:rsidP="00CC5F80">
      <w:pPr>
        <w:pStyle w:val="Prrafodelista"/>
        <w:spacing w:line="360" w:lineRule="auto"/>
        <w:ind w:left="1276" w:right="223" w:firstLine="0"/>
        <w:jc w:val="both"/>
        <w:rPr>
          <w:rFonts w:ascii="Arial" w:hAnsi="Arial" w:cs="Arial"/>
        </w:rPr>
      </w:pPr>
    </w:p>
    <w:p w14:paraId="26D8387D" w14:textId="157C0FA8" w:rsidR="00CA34EF" w:rsidRPr="00CA34EF" w:rsidRDefault="00CA34EF" w:rsidP="00CA34EF">
      <w:pPr>
        <w:spacing w:line="360" w:lineRule="auto"/>
        <w:ind w:right="223"/>
        <w:jc w:val="both"/>
        <w:rPr>
          <w:rFonts w:ascii="Arial" w:hAnsi="Arial" w:cs="Arial"/>
        </w:rPr>
      </w:pPr>
      <w:r w:rsidRPr="00CA34EF">
        <w:rPr>
          <w:noProof/>
        </w:rPr>
        <w:drawing>
          <wp:inline distT="0" distB="0" distL="0" distR="0" wp14:anchorId="5371518F" wp14:editId="3F2BEED0">
            <wp:extent cx="6443133" cy="1152790"/>
            <wp:effectExtent l="152400" t="152400" r="358140" b="3714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38769" cy="1169901"/>
                    </a:xfrm>
                    <a:prstGeom prst="rect">
                      <a:avLst/>
                    </a:prstGeom>
                    <a:ln>
                      <a:noFill/>
                    </a:ln>
                    <a:effectLst>
                      <a:outerShdw blurRad="292100" dist="139700" dir="2700000" algn="tl" rotWithShape="0">
                        <a:srgbClr val="333333">
                          <a:alpha val="65000"/>
                        </a:srgbClr>
                      </a:outerShdw>
                    </a:effectLst>
                  </pic:spPr>
                </pic:pic>
              </a:graphicData>
            </a:graphic>
          </wp:inline>
        </w:drawing>
      </w:r>
    </w:p>
    <w:p w14:paraId="25E2D935" w14:textId="3ADFB949" w:rsidR="00CA34EF" w:rsidRDefault="00CA34EF" w:rsidP="00CC5F80">
      <w:pPr>
        <w:pStyle w:val="Prrafodelista"/>
        <w:spacing w:line="360" w:lineRule="auto"/>
        <w:ind w:left="1276" w:right="223" w:firstLine="0"/>
        <w:jc w:val="both"/>
        <w:rPr>
          <w:rFonts w:ascii="Arial" w:hAnsi="Arial" w:cs="Arial"/>
        </w:rPr>
      </w:pPr>
      <w:r>
        <w:rPr>
          <w:rFonts w:ascii="Arial" w:hAnsi="Arial" w:cs="Arial"/>
        </w:rPr>
        <w:t>Con esto se tiene, que luego del accidente se reintegró a su empleo con normalidad devengado el mismo salario que obtenía previo al accidente, por otro lado tuvo la oportunidad de cambiar de empleo realizando diversas actividades manuales y de movimiento en general, devengando el mismo salario que mantenía antes de la ocurrencia del accidente, siendo consecuencia esta información con el hecho de que no se acredita la causación de un lucro cesante por cuanto la señora Genis no dejo de percibir su ingreso regular</w:t>
      </w:r>
      <w:r w:rsidR="00644A58">
        <w:rPr>
          <w:rFonts w:ascii="Arial" w:hAnsi="Arial" w:cs="Arial"/>
        </w:rPr>
        <w:t>, por lo menos desde la finalización de su incapacidad.</w:t>
      </w:r>
    </w:p>
    <w:p w14:paraId="33D3FF0F" w14:textId="77777777" w:rsidR="00644A58" w:rsidRPr="00137571" w:rsidRDefault="00644A58" w:rsidP="00CC5F80">
      <w:pPr>
        <w:pStyle w:val="Prrafodelista"/>
        <w:spacing w:line="360" w:lineRule="auto"/>
        <w:ind w:left="1276" w:right="223" w:firstLine="0"/>
        <w:jc w:val="both"/>
        <w:rPr>
          <w:rFonts w:ascii="Arial" w:hAnsi="Arial" w:cs="Arial"/>
        </w:rPr>
      </w:pPr>
    </w:p>
    <w:p w14:paraId="2DE486AE" w14:textId="66ECBE9C" w:rsidR="006F7254" w:rsidRDefault="006F7254" w:rsidP="00336A3B">
      <w:pPr>
        <w:pStyle w:val="Prrafodelista"/>
        <w:numPr>
          <w:ilvl w:val="2"/>
          <w:numId w:val="6"/>
        </w:numPr>
        <w:tabs>
          <w:tab w:val="left" w:pos="1303"/>
        </w:tabs>
        <w:spacing w:line="360" w:lineRule="auto"/>
        <w:ind w:left="1276" w:right="220"/>
        <w:jc w:val="both"/>
        <w:rPr>
          <w:rFonts w:ascii="Arial" w:hAnsi="Arial" w:cs="Arial"/>
        </w:rPr>
      </w:pPr>
      <w:bookmarkStart w:id="1" w:name="_Hlk201910940"/>
      <w:r w:rsidRPr="00137571">
        <w:rPr>
          <w:rFonts w:ascii="Arial" w:hAnsi="Arial" w:cs="Arial"/>
        </w:rPr>
        <w:t>Frente a los perjuicios extrapatrimoniales, cabe destacar que los mismo fueron solicitados</w:t>
      </w:r>
      <w:r w:rsidRPr="00137571">
        <w:rPr>
          <w:rFonts w:ascii="Arial" w:hAnsi="Arial" w:cs="Arial"/>
          <w:spacing w:val="-10"/>
        </w:rPr>
        <w:t xml:space="preserve"> </w:t>
      </w:r>
      <w:r w:rsidRPr="00137571">
        <w:rPr>
          <w:rFonts w:ascii="Arial" w:hAnsi="Arial" w:cs="Arial"/>
        </w:rPr>
        <w:lastRenderedPageBreak/>
        <w:t>sin</w:t>
      </w:r>
      <w:r w:rsidRPr="00137571">
        <w:rPr>
          <w:rFonts w:ascii="Arial" w:hAnsi="Arial" w:cs="Arial"/>
          <w:spacing w:val="-10"/>
        </w:rPr>
        <w:t xml:space="preserve"> </w:t>
      </w:r>
      <w:r w:rsidRPr="00137571">
        <w:rPr>
          <w:rFonts w:ascii="Arial" w:hAnsi="Arial" w:cs="Arial"/>
        </w:rPr>
        <w:t>el</w:t>
      </w:r>
      <w:r w:rsidRPr="00137571">
        <w:rPr>
          <w:rFonts w:ascii="Arial" w:hAnsi="Arial" w:cs="Arial"/>
          <w:spacing w:val="-11"/>
        </w:rPr>
        <w:t xml:space="preserve"> </w:t>
      </w:r>
      <w:r w:rsidRPr="00137571">
        <w:rPr>
          <w:rFonts w:ascii="Arial" w:hAnsi="Arial" w:cs="Arial"/>
        </w:rPr>
        <w:t>respaldo</w:t>
      </w:r>
      <w:r w:rsidRPr="00137571">
        <w:rPr>
          <w:rFonts w:ascii="Arial" w:hAnsi="Arial" w:cs="Arial"/>
          <w:spacing w:val="-10"/>
        </w:rPr>
        <w:t xml:space="preserve"> </w:t>
      </w:r>
      <w:r w:rsidRPr="00137571">
        <w:rPr>
          <w:rFonts w:ascii="Arial" w:hAnsi="Arial" w:cs="Arial"/>
        </w:rPr>
        <w:t>probatorio</w:t>
      </w:r>
      <w:r w:rsidRPr="00137571">
        <w:rPr>
          <w:rFonts w:ascii="Arial" w:hAnsi="Arial" w:cs="Arial"/>
          <w:spacing w:val="-10"/>
        </w:rPr>
        <w:t xml:space="preserve"> </w:t>
      </w:r>
      <w:r w:rsidRPr="00137571">
        <w:rPr>
          <w:rFonts w:ascii="Arial" w:hAnsi="Arial" w:cs="Arial"/>
        </w:rPr>
        <w:t>que</w:t>
      </w:r>
      <w:r w:rsidRPr="00137571">
        <w:rPr>
          <w:rFonts w:ascii="Arial" w:hAnsi="Arial" w:cs="Arial"/>
          <w:spacing w:val="-10"/>
        </w:rPr>
        <w:t xml:space="preserve"> </w:t>
      </w:r>
      <w:r w:rsidRPr="00137571">
        <w:rPr>
          <w:rFonts w:ascii="Arial" w:hAnsi="Arial" w:cs="Arial"/>
        </w:rPr>
        <w:t>acredite</w:t>
      </w:r>
      <w:r w:rsidRPr="00137571">
        <w:rPr>
          <w:rFonts w:ascii="Arial" w:hAnsi="Arial" w:cs="Arial"/>
          <w:spacing w:val="-12"/>
        </w:rPr>
        <w:t xml:space="preserve"> </w:t>
      </w:r>
      <w:r w:rsidRPr="00137571">
        <w:rPr>
          <w:rFonts w:ascii="Arial" w:hAnsi="Arial" w:cs="Arial"/>
        </w:rPr>
        <w:t>que</w:t>
      </w:r>
      <w:r w:rsidRPr="00137571">
        <w:rPr>
          <w:rFonts w:ascii="Arial" w:hAnsi="Arial" w:cs="Arial"/>
          <w:spacing w:val="-10"/>
        </w:rPr>
        <w:t xml:space="preserve"> </w:t>
      </w:r>
      <w:r w:rsidRPr="00137571">
        <w:rPr>
          <w:rFonts w:ascii="Arial" w:hAnsi="Arial" w:cs="Arial"/>
        </w:rPr>
        <w:t>los</w:t>
      </w:r>
      <w:r w:rsidRPr="00137571">
        <w:rPr>
          <w:rFonts w:ascii="Arial" w:hAnsi="Arial" w:cs="Arial"/>
          <w:spacing w:val="-10"/>
        </w:rPr>
        <w:t xml:space="preserve"> </w:t>
      </w:r>
      <w:r w:rsidRPr="00137571">
        <w:rPr>
          <w:rFonts w:ascii="Arial" w:hAnsi="Arial" w:cs="Arial"/>
        </w:rPr>
        <w:t>demandantes</w:t>
      </w:r>
      <w:r w:rsidRPr="00137571">
        <w:rPr>
          <w:rFonts w:ascii="Arial" w:hAnsi="Arial" w:cs="Arial"/>
          <w:spacing w:val="-12"/>
        </w:rPr>
        <w:t xml:space="preserve"> </w:t>
      </w:r>
      <w:r w:rsidRPr="00137571">
        <w:rPr>
          <w:rFonts w:ascii="Arial" w:hAnsi="Arial" w:cs="Arial"/>
        </w:rPr>
        <w:t>han</w:t>
      </w:r>
      <w:r w:rsidRPr="00137571">
        <w:rPr>
          <w:rFonts w:ascii="Arial" w:hAnsi="Arial" w:cs="Arial"/>
          <w:spacing w:val="-10"/>
        </w:rPr>
        <w:t xml:space="preserve"> </w:t>
      </w:r>
      <w:r w:rsidRPr="00137571">
        <w:rPr>
          <w:rFonts w:ascii="Arial" w:hAnsi="Arial" w:cs="Arial"/>
        </w:rPr>
        <w:t>incurrido</w:t>
      </w:r>
      <w:r w:rsidRPr="00137571">
        <w:rPr>
          <w:rFonts w:ascii="Arial" w:hAnsi="Arial" w:cs="Arial"/>
          <w:spacing w:val="-10"/>
        </w:rPr>
        <w:t xml:space="preserve"> </w:t>
      </w:r>
      <w:r w:rsidRPr="00137571">
        <w:rPr>
          <w:rFonts w:ascii="Arial" w:hAnsi="Arial" w:cs="Arial"/>
        </w:rPr>
        <w:t>en dichos perjuicios, resaltando que el cálculo es exagerado y desconoce claramente las directrices jurisprudenciales.</w:t>
      </w:r>
    </w:p>
    <w:p w14:paraId="2359508C" w14:textId="5315E18D" w:rsidR="00644A58" w:rsidRDefault="00644A58" w:rsidP="00644A58">
      <w:pPr>
        <w:pStyle w:val="Prrafodelista"/>
        <w:tabs>
          <w:tab w:val="left" w:pos="1303"/>
        </w:tabs>
        <w:spacing w:line="360" w:lineRule="auto"/>
        <w:ind w:left="1276" w:right="220" w:firstLine="0"/>
        <w:jc w:val="both"/>
        <w:rPr>
          <w:rFonts w:ascii="Arial" w:hAnsi="Arial" w:cs="Arial"/>
        </w:rPr>
      </w:pPr>
    </w:p>
    <w:p w14:paraId="097AB79E" w14:textId="4B3652D4" w:rsidR="00644A58" w:rsidRDefault="00644A58" w:rsidP="00644A58">
      <w:pPr>
        <w:pStyle w:val="Prrafodelista"/>
        <w:tabs>
          <w:tab w:val="left" w:pos="1303"/>
        </w:tabs>
        <w:spacing w:line="360" w:lineRule="auto"/>
        <w:ind w:left="1276" w:right="220" w:firstLine="0"/>
        <w:jc w:val="both"/>
        <w:rPr>
          <w:rFonts w:ascii="Arial" w:hAnsi="Arial" w:cs="Arial"/>
        </w:rPr>
      </w:pPr>
      <w:r>
        <w:rPr>
          <w:rFonts w:ascii="Arial" w:hAnsi="Arial" w:cs="Arial"/>
        </w:rPr>
        <w:t>Debe recordarse que nuestro sistema jurídico para la tasación de los perjuicios morales, permite al despacho bajo las reglas de la sana critica y experiencia, validar el grado de afectación a la esfera intima de las personas para el reconocimiento de indemnización por este tipo de perjuicio, bajo ese parámetro debe tener en cuenta el despacho que la afectación de la demandante si bien existió un daño a su salud de algún modo, no tuvo la magnitud para afectar su esfera personal y familiar, especialmente en ámbitos como la comunicación, vida domestica y grado de aprendizaje y conocimiento, hecho notorio y expuesto en el dictamen de PCL emitido por la Junta Regional de Calificación de Invalidez del Valle del Cauca, por cuanto estableció que no hay dificultad o dependencia para los siguientes criterios:</w:t>
      </w:r>
    </w:p>
    <w:p w14:paraId="16C44ECB" w14:textId="2787A864" w:rsidR="00644A58" w:rsidRDefault="00644A58" w:rsidP="00644A58">
      <w:pPr>
        <w:tabs>
          <w:tab w:val="left" w:pos="1303"/>
        </w:tabs>
        <w:spacing w:line="360" w:lineRule="auto"/>
        <w:ind w:right="220"/>
        <w:jc w:val="both"/>
        <w:rPr>
          <w:rFonts w:ascii="Arial" w:hAnsi="Arial" w:cs="Arial"/>
        </w:rPr>
      </w:pPr>
    </w:p>
    <w:p w14:paraId="1A53D88D" w14:textId="589E66DD" w:rsidR="00644A58" w:rsidRPr="00644A58" w:rsidRDefault="00644A58" w:rsidP="00644A58">
      <w:pPr>
        <w:tabs>
          <w:tab w:val="left" w:pos="1303"/>
        </w:tabs>
        <w:spacing w:line="360" w:lineRule="auto"/>
        <w:ind w:right="220"/>
        <w:jc w:val="both"/>
        <w:rPr>
          <w:rFonts w:ascii="Arial" w:hAnsi="Arial" w:cs="Arial"/>
        </w:rPr>
      </w:pPr>
      <w:r>
        <w:rPr>
          <w:rFonts w:ascii="Arial" w:hAnsi="Arial" w:cs="Arial"/>
          <w:noProof/>
        </w:rPr>
        <mc:AlternateContent>
          <mc:Choice Requires="wps">
            <w:drawing>
              <wp:anchor distT="0" distB="0" distL="114300" distR="114300" simplePos="0" relativeHeight="251691008" behindDoc="0" locked="0" layoutInCell="1" allowOverlap="1" wp14:anchorId="4FDD06B9" wp14:editId="2B13CCC9">
                <wp:simplePos x="0" y="0"/>
                <wp:positionH relativeFrom="column">
                  <wp:posOffset>6034193</wp:posOffset>
                </wp:positionH>
                <wp:positionV relativeFrom="paragraph">
                  <wp:posOffset>1937173</wp:posOffset>
                </wp:positionV>
                <wp:extent cx="390737" cy="474134"/>
                <wp:effectExtent l="0" t="0" r="28575" b="21590"/>
                <wp:wrapNone/>
                <wp:docPr id="16" name="Rectángulo 16"/>
                <wp:cNvGraphicFramePr/>
                <a:graphic xmlns:a="http://schemas.openxmlformats.org/drawingml/2006/main">
                  <a:graphicData uri="http://schemas.microsoft.com/office/word/2010/wordprocessingShape">
                    <wps:wsp>
                      <wps:cNvSpPr/>
                      <wps:spPr>
                        <a:xfrm>
                          <a:off x="0" y="0"/>
                          <a:ext cx="390737" cy="4741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0FF8F654" id="Rectángulo 16" o:spid="_x0000_s1026" style="position:absolute;margin-left:475.15pt;margin-top:152.55pt;width:30.75pt;height:37.3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" filled="f" strokecolor="red" strokeweight="1pt"/>
            </w:pict>
          </mc:Fallback>
        </mc:AlternateContent>
      </w:r>
      <w:r>
        <w:rPr>
          <w:rFonts w:ascii="Arial" w:hAnsi="Arial" w:cs="Arial"/>
          <w:noProof/>
        </w:rPr>
        <mc:AlternateContent>
          <mc:Choice Requires="wps">
            <w:drawing>
              <wp:anchor distT="0" distB="0" distL="114300" distR="114300" simplePos="0" relativeHeight="251689984" behindDoc="0" locked="0" layoutInCell="1" allowOverlap="1" wp14:anchorId="7CE3E958" wp14:editId="3C7256DD">
                <wp:simplePos x="0" y="0"/>
                <wp:positionH relativeFrom="column">
                  <wp:posOffset>6017260</wp:posOffset>
                </wp:positionH>
                <wp:positionV relativeFrom="paragraph">
                  <wp:posOffset>201507</wp:posOffset>
                </wp:positionV>
                <wp:extent cx="372533" cy="905933"/>
                <wp:effectExtent l="0" t="0" r="27940" b="27940"/>
                <wp:wrapNone/>
                <wp:docPr id="15" name="Rectángulo 15"/>
                <wp:cNvGraphicFramePr/>
                <a:graphic xmlns:a="http://schemas.openxmlformats.org/drawingml/2006/main">
                  <a:graphicData uri="http://schemas.microsoft.com/office/word/2010/wordprocessingShape">
                    <wps:wsp>
                      <wps:cNvSpPr/>
                      <wps:spPr>
                        <a:xfrm>
                          <a:off x="0" y="0"/>
                          <a:ext cx="372533" cy="9059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43843516" id="Rectángulo 15" o:spid="_x0000_s1026" style="position:absolute;margin-left:473.8pt;margin-top:15.85pt;width:29.35pt;height:71.3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" filled="f" strokecolor="red" strokeweight="1pt"/>
            </w:pict>
          </mc:Fallback>
        </mc:AlternateContent>
      </w:r>
      <w:r w:rsidRPr="00644A58">
        <w:rPr>
          <w:rFonts w:ascii="Arial" w:hAnsi="Arial" w:cs="Arial"/>
          <w:noProof/>
        </w:rPr>
        <w:drawing>
          <wp:inline distT="0" distB="0" distL="0" distR="0" wp14:anchorId="6F692803" wp14:editId="63DDDB34">
            <wp:extent cx="6275282" cy="2303939"/>
            <wp:effectExtent l="152400" t="152400" r="354330" b="3632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80545" cy="2305871"/>
                    </a:xfrm>
                    <a:prstGeom prst="rect">
                      <a:avLst/>
                    </a:prstGeom>
                    <a:ln>
                      <a:noFill/>
                    </a:ln>
                    <a:effectLst>
                      <a:outerShdw blurRad="292100" dist="139700" dir="2700000" algn="tl" rotWithShape="0">
                        <a:srgbClr val="333333">
                          <a:alpha val="65000"/>
                        </a:srgbClr>
                      </a:outerShdw>
                    </a:effectLst>
                  </pic:spPr>
                </pic:pic>
              </a:graphicData>
            </a:graphic>
          </wp:inline>
        </w:drawing>
      </w:r>
    </w:p>
    <w:p w14:paraId="330F7B95" w14:textId="29A736AF" w:rsidR="006F7254" w:rsidRDefault="00644A58" w:rsidP="00644A58">
      <w:pPr>
        <w:tabs>
          <w:tab w:val="left" w:pos="1303"/>
        </w:tabs>
        <w:spacing w:line="360" w:lineRule="auto"/>
        <w:ind w:right="-36"/>
        <w:jc w:val="both"/>
        <w:rPr>
          <w:rFonts w:ascii="Arial" w:hAnsi="Arial" w:cs="Arial"/>
        </w:rPr>
      </w:pPr>
      <w:r>
        <w:rPr>
          <w:rFonts w:ascii="Arial" w:hAnsi="Arial" w:cs="Arial"/>
        </w:rPr>
        <w:t xml:space="preserve">Permite dilucidar lo anterior, que la señora Genis Bejarano luego del accidente, no solo puedo llevar una vida laboral de manera normal sin perjuicio o disminución de su patrimonio por concepto de salarios, sino además puede llevar una vida domestica sin dificultad, siendo indicativo de la ausencia de perjuicio de índole moral por cuanto su esfera personal no tuvo una afectación de tal magnitud que pudiera haber sido ocasionada por el accidente. </w:t>
      </w:r>
    </w:p>
    <w:p w14:paraId="3A8891AE" w14:textId="77777777" w:rsidR="00644A58" w:rsidRPr="00644A58" w:rsidRDefault="00644A58" w:rsidP="00644A58">
      <w:pPr>
        <w:tabs>
          <w:tab w:val="left" w:pos="1303"/>
        </w:tabs>
        <w:spacing w:line="360" w:lineRule="auto"/>
        <w:ind w:right="220"/>
        <w:rPr>
          <w:rFonts w:ascii="Arial" w:hAnsi="Arial" w:cs="Arial"/>
        </w:rPr>
      </w:pPr>
    </w:p>
    <w:bookmarkEnd w:id="1"/>
    <w:p w14:paraId="4459EA91" w14:textId="77777777" w:rsidR="00864119" w:rsidRPr="00137571" w:rsidRDefault="006F7254" w:rsidP="00864119">
      <w:pPr>
        <w:pStyle w:val="Textoindependiente"/>
        <w:spacing w:before="1" w:line="360" w:lineRule="auto"/>
        <w:ind w:right="106"/>
        <w:jc w:val="both"/>
        <w:rPr>
          <w:rFonts w:ascii="Arial" w:hAnsi="Arial" w:cs="Arial"/>
          <w:sz w:val="22"/>
          <w:szCs w:val="22"/>
        </w:rPr>
      </w:pPr>
      <w:r w:rsidRPr="00137571">
        <w:rPr>
          <w:rFonts w:ascii="Arial" w:hAnsi="Arial" w:cs="Arial"/>
          <w:sz w:val="22"/>
          <w:szCs w:val="22"/>
        </w:rPr>
        <w:t>En consecuencia, al encontrarse una indebida pretensión sin sustento alguno, es evidente que aquellas</w:t>
      </w:r>
      <w:r w:rsidRPr="00137571">
        <w:rPr>
          <w:rFonts w:ascii="Arial" w:hAnsi="Arial" w:cs="Arial"/>
          <w:spacing w:val="-6"/>
          <w:sz w:val="22"/>
          <w:szCs w:val="22"/>
        </w:rPr>
        <w:t xml:space="preserve"> </w:t>
      </w:r>
      <w:r w:rsidRPr="00137571">
        <w:rPr>
          <w:rFonts w:ascii="Arial" w:hAnsi="Arial" w:cs="Arial"/>
          <w:sz w:val="22"/>
          <w:szCs w:val="22"/>
        </w:rPr>
        <w:t>están</w:t>
      </w:r>
      <w:r w:rsidRPr="00137571">
        <w:rPr>
          <w:rFonts w:ascii="Arial" w:hAnsi="Arial" w:cs="Arial"/>
          <w:spacing w:val="-6"/>
          <w:sz w:val="22"/>
          <w:szCs w:val="22"/>
        </w:rPr>
        <w:t xml:space="preserve"> </w:t>
      </w:r>
      <w:r w:rsidRPr="00137571">
        <w:rPr>
          <w:rFonts w:ascii="Arial" w:hAnsi="Arial" w:cs="Arial"/>
          <w:sz w:val="22"/>
          <w:szCs w:val="22"/>
        </w:rPr>
        <w:t>llamadas</w:t>
      </w:r>
      <w:r w:rsidRPr="00137571">
        <w:rPr>
          <w:rFonts w:ascii="Arial" w:hAnsi="Arial" w:cs="Arial"/>
          <w:spacing w:val="-9"/>
          <w:sz w:val="22"/>
          <w:szCs w:val="22"/>
        </w:rPr>
        <w:t xml:space="preserve"> </w:t>
      </w:r>
      <w:r w:rsidRPr="00137571">
        <w:rPr>
          <w:rFonts w:ascii="Arial" w:hAnsi="Arial" w:cs="Arial"/>
          <w:sz w:val="22"/>
          <w:szCs w:val="22"/>
        </w:rPr>
        <w:t>al</w:t>
      </w:r>
      <w:r w:rsidRPr="00137571">
        <w:rPr>
          <w:rFonts w:ascii="Arial" w:hAnsi="Arial" w:cs="Arial"/>
          <w:spacing w:val="-7"/>
          <w:sz w:val="22"/>
          <w:szCs w:val="22"/>
        </w:rPr>
        <w:t xml:space="preserve"> </w:t>
      </w:r>
      <w:r w:rsidRPr="00137571">
        <w:rPr>
          <w:rFonts w:ascii="Arial" w:hAnsi="Arial" w:cs="Arial"/>
          <w:sz w:val="22"/>
          <w:szCs w:val="22"/>
        </w:rPr>
        <w:t>fracaso</w:t>
      </w:r>
      <w:r w:rsidRPr="00137571">
        <w:rPr>
          <w:rFonts w:ascii="Arial" w:hAnsi="Arial" w:cs="Arial"/>
          <w:spacing w:val="-9"/>
          <w:sz w:val="22"/>
          <w:szCs w:val="22"/>
        </w:rPr>
        <w:t xml:space="preserve"> </w:t>
      </w:r>
      <w:r w:rsidRPr="00137571">
        <w:rPr>
          <w:rFonts w:ascii="Arial" w:hAnsi="Arial" w:cs="Arial"/>
          <w:sz w:val="22"/>
          <w:szCs w:val="22"/>
        </w:rPr>
        <w:t>puesto</w:t>
      </w:r>
      <w:r w:rsidRPr="00137571">
        <w:rPr>
          <w:rFonts w:ascii="Arial" w:hAnsi="Arial" w:cs="Arial"/>
          <w:spacing w:val="-8"/>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no</w:t>
      </w:r>
      <w:r w:rsidRPr="00137571">
        <w:rPr>
          <w:rFonts w:ascii="Arial" w:hAnsi="Arial" w:cs="Arial"/>
          <w:spacing w:val="-9"/>
          <w:sz w:val="22"/>
          <w:szCs w:val="22"/>
        </w:rPr>
        <w:t xml:space="preserve"> </w:t>
      </w:r>
      <w:r w:rsidRPr="00137571">
        <w:rPr>
          <w:rFonts w:ascii="Arial" w:hAnsi="Arial" w:cs="Arial"/>
          <w:sz w:val="22"/>
          <w:szCs w:val="22"/>
        </w:rPr>
        <w:t>podría</w:t>
      </w:r>
      <w:r w:rsidRPr="00137571">
        <w:rPr>
          <w:rFonts w:ascii="Arial" w:hAnsi="Arial" w:cs="Arial"/>
          <w:spacing w:val="-6"/>
          <w:sz w:val="22"/>
          <w:szCs w:val="22"/>
        </w:rPr>
        <w:t xml:space="preserve"> </w:t>
      </w:r>
      <w:r w:rsidRPr="00137571">
        <w:rPr>
          <w:rFonts w:ascii="Arial" w:hAnsi="Arial" w:cs="Arial"/>
          <w:sz w:val="22"/>
          <w:szCs w:val="22"/>
        </w:rPr>
        <w:t>avalarse</w:t>
      </w:r>
      <w:r w:rsidRPr="00137571">
        <w:rPr>
          <w:rFonts w:ascii="Arial" w:hAnsi="Arial" w:cs="Arial"/>
          <w:spacing w:val="-6"/>
          <w:sz w:val="22"/>
          <w:szCs w:val="22"/>
        </w:rPr>
        <w:t xml:space="preserve"> </w:t>
      </w:r>
      <w:r w:rsidRPr="00137571">
        <w:rPr>
          <w:rFonts w:ascii="Arial" w:hAnsi="Arial" w:cs="Arial"/>
          <w:sz w:val="22"/>
          <w:szCs w:val="22"/>
        </w:rPr>
        <w:t>un</w:t>
      </w:r>
      <w:r w:rsidRPr="00137571">
        <w:rPr>
          <w:rFonts w:ascii="Arial" w:hAnsi="Arial" w:cs="Arial"/>
          <w:spacing w:val="-7"/>
          <w:sz w:val="22"/>
          <w:szCs w:val="22"/>
        </w:rPr>
        <w:t xml:space="preserve"> </w:t>
      </w:r>
      <w:r w:rsidRPr="00137571">
        <w:rPr>
          <w:rFonts w:ascii="Arial" w:hAnsi="Arial" w:cs="Arial"/>
          <w:sz w:val="22"/>
          <w:szCs w:val="22"/>
        </w:rPr>
        <w:t>enriquecimiento</w:t>
      </w:r>
      <w:r w:rsidRPr="00137571">
        <w:rPr>
          <w:rFonts w:ascii="Arial" w:hAnsi="Arial" w:cs="Arial"/>
          <w:spacing w:val="-6"/>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contraríe el principio meramente indemnizatorio que reviste al contrato de seguro, pues se vulnera la disposición que establece su carácter meramente indemnizatorio del mismo.</w:t>
      </w:r>
      <w:r w:rsidR="00864119">
        <w:rPr>
          <w:rFonts w:ascii="Arial" w:hAnsi="Arial" w:cs="Arial"/>
          <w:sz w:val="22"/>
          <w:szCs w:val="22"/>
        </w:rPr>
        <w:t xml:space="preserve"> </w:t>
      </w:r>
      <w:r w:rsidR="00864119" w:rsidRPr="00137571">
        <w:rPr>
          <w:rFonts w:ascii="Arial" w:hAnsi="Arial" w:cs="Arial"/>
          <w:sz w:val="22"/>
          <w:szCs w:val="22"/>
        </w:rPr>
        <w:t>Resulta</w:t>
      </w:r>
      <w:r w:rsidR="00864119" w:rsidRPr="00137571">
        <w:rPr>
          <w:rFonts w:ascii="Arial" w:hAnsi="Arial" w:cs="Arial"/>
          <w:spacing w:val="40"/>
          <w:sz w:val="22"/>
          <w:szCs w:val="22"/>
        </w:rPr>
        <w:t xml:space="preserve"> </w:t>
      </w:r>
      <w:r w:rsidR="00864119" w:rsidRPr="00137571">
        <w:rPr>
          <w:rFonts w:ascii="Arial" w:hAnsi="Arial" w:cs="Arial"/>
          <w:sz w:val="22"/>
          <w:szCs w:val="22"/>
        </w:rPr>
        <w:t>pertinente recordar que, con relación a la ponderación de los daños morales que</w:t>
      </w:r>
      <w:r w:rsidR="00864119" w:rsidRPr="00137571">
        <w:rPr>
          <w:rFonts w:ascii="Arial" w:hAnsi="Arial" w:cs="Arial"/>
          <w:spacing w:val="40"/>
          <w:sz w:val="22"/>
          <w:szCs w:val="22"/>
        </w:rPr>
        <w:t xml:space="preserve"> </w:t>
      </w:r>
      <w:r w:rsidR="00864119" w:rsidRPr="00137571">
        <w:rPr>
          <w:rFonts w:ascii="Arial" w:hAnsi="Arial" w:cs="Arial"/>
          <w:sz w:val="22"/>
          <w:szCs w:val="22"/>
        </w:rPr>
        <w:t>pretende la parte actora, si bien la misma se encuentra deferida al recto criterio del fallador, estas deben ser debidamente acreditadas, demostradas y tasadas por quien las pretende, teniendo en cuenta</w:t>
      </w:r>
      <w:r w:rsidR="00864119" w:rsidRPr="00137571">
        <w:rPr>
          <w:rFonts w:ascii="Arial" w:hAnsi="Arial" w:cs="Arial"/>
          <w:spacing w:val="-8"/>
          <w:sz w:val="22"/>
          <w:szCs w:val="22"/>
        </w:rPr>
        <w:t xml:space="preserve"> </w:t>
      </w:r>
      <w:r w:rsidR="00864119" w:rsidRPr="00137571">
        <w:rPr>
          <w:rFonts w:ascii="Arial" w:hAnsi="Arial" w:cs="Arial"/>
          <w:sz w:val="22"/>
          <w:szCs w:val="22"/>
        </w:rPr>
        <w:t>además</w:t>
      </w:r>
      <w:r w:rsidR="00864119" w:rsidRPr="00137571">
        <w:rPr>
          <w:rFonts w:ascii="Arial" w:hAnsi="Arial" w:cs="Arial"/>
          <w:spacing w:val="-11"/>
          <w:sz w:val="22"/>
          <w:szCs w:val="22"/>
        </w:rPr>
        <w:t xml:space="preserve"> </w:t>
      </w:r>
      <w:r w:rsidR="00864119" w:rsidRPr="00137571">
        <w:rPr>
          <w:rFonts w:ascii="Arial" w:hAnsi="Arial" w:cs="Arial"/>
          <w:sz w:val="22"/>
          <w:szCs w:val="22"/>
        </w:rPr>
        <w:t>que,</w:t>
      </w:r>
      <w:r w:rsidR="00864119" w:rsidRPr="00137571">
        <w:rPr>
          <w:rFonts w:ascii="Arial" w:hAnsi="Arial" w:cs="Arial"/>
          <w:spacing w:val="-7"/>
          <w:sz w:val="22"/>
          <w:szCs w:val="22"/>
        </w:rPr>
        <w:t xml:space="preserve"> </w:t>
      </w:r>
      <w:r w:rsidR="00864119" w:rsidRPr="00137571">
        <w:rPr>
          <w:rFonts w:ascii="Arial" w:hAnsi="Arial" w:cs="Arial"/>
          <w:sz w:val="22"/>
          <w:szCs w:val="22"/>
        </w:rPr>
        <w:t>este</w:t>
      </w:r>
      <w:r w:rsidR="00864119" w:rsidRPr="00137571">
        <w:rPr>
          <w:rFonts w:ascii="Arial" w:hAnsi="Arial" w:cs="Arial"/>
          <w:spacing w:val="-11"/>
          <w:sz w:val="22"/>
          <w:szCs w:val="22"/>
        </w:rPr>
        <w:t xml:space="preserve"> </w:t>
      </w:r>
      <w:r w:rsidR="00864119" w:rsidRPr="00137571">
        <w:rPr>
          <w:rFonts w:ascii="Arial" w:hAnsi="Arial" w:cs="Arial"/>
          <w:sz w:val="22"/>
          <w:szCs w:val="22"/>
        </w:rPr>
        <w:t>tipo</w:t>
      </w:r>
      <w:r w:rsidR="00864119" w:rsidRPr="00137571">
        <w:rPr>
          <w:rFonts w:ascii="Arial" w:hAnsi="Arial" w:cs="Arial"/>
          <w:spacing w:val="-12"/>
          <w:sz w:val="22"/>
          <w:szCs w:val="22"/>
        </w:rPr>
        <w:t xml:space="preserve"> </w:t>
      </w:r>
      <w:r w:rsidR="00864119" w:rsidRPr="00137571">
        <w:rPr>
          <w:rFonts w:ascii="Arial" w:hAnsi="Arial" w:cs="Arial"/>
          <w:sz w:val="22"/>
          <w:szCs w:val="22"/>
        </w:rPr>
        <w:t>de</w:t>
      </w:r>
      <w:r w:rsidR="00864119" w:rsidRPr="00137571">
        <w:rPr>
          <w:rFonts w:ascii="Arial" w:hAnsi="Arial" w:cs="Arial"/>
          <w:spacing w:val="-9"/>
          <w:sz w:val="22"/>
          <w:szCs w:val="22"/>
        </w:rPr>
        <w:t xml:space="preserve"> </w:t>
      </w:r>
      <w:r w:rsidR="00864119" w:rsidRPr="00137571">
        <w:rPr>
          <w:rFonts w:ascii="Arial" w:hAnsi="Arial" w:cs="Arial"/>
          <w:sz w:val="22"/>
          <w:szCs w:val="22"/>
        </w:rPr>
        <w:t>perjuicios</w:t>
      </w:r>
      <w:r w:rsidR="00864119" w:rsidRPr="00137571">
        <w:rPr>
          <w:rFonts w:ascii="Arial" w:hAnsi="Arial" w:cs="Arial"/>
          <w:spacing w:val="-9"/>
          <w:sz w:val="22"/>
          <w:szCs w:val="22"/>
        </w:rPr>
        <w:t xml:space="preserve"> </w:t>
      </w:r>
      <w:r w:rsidR="00864119" w:rsidRPr="00137571">
        <w:rPr>
          <w:rFonts w:ascii="Arial" w:hAnsi="Arial" w:cs="Arial"/>
          <w:sz w:val="22"/>
          <w:szCs w:val="22"/>
        </w:rPr>
        <w:t>“</w:t>
      </w:r>
      <w:r w:rsidR="00864119" w:rsidRPr="00137571">
        <w:rPr>
          <w:rFonts w:ascii="Arial" w:hAnsi="Arial" w:cs="Arial"/>
          <w:i/>
          <w:sz w:val="22"/>
          <w:szCs w:val="22"/>
        </w:rPr>
        <w:t>se</w:t>
      </w:r>
      <w:r w:rsidR="00864119" w:rsidRPr="00137571">
        <w:rPr>
          <w:rFonts w:ascii="Arial" w:hAnsi="Arial" w:cs="Arial"/>
          <w:i/>
          <w:spacing w:val="-11"/>
          <w:sz w:val="22"/>
          <w:szCs w:val="22"/>
        </w:rPr>
        <w:t xml:space="preserve"> </w:t>
      </w:r>
      <w:r w:rsidR="00864119" w:rsidRPr="00137571">
        <w:rPr>
          <w:rFonts w:ascii="Arial" w:hAnsi="Arial" w:cs="Arial"/>
          <w:i/>
          <w:sz w:val="22"/>
          <w:szCs w:val="22"/>
        </w:rPr>
        <w:t>trata</w:t>
      </w:r>
      <w:r w:rsidR="00864119" w:rsidRPr="00137571">
        <w:rPr>
          <w:rFonts w:ascii="Arial" w:hAnsi="Arial" w:cs="Arial"/>
          <w:i/>
          <w:spacing w:val="-9"/>
          <w:sz w:val="22"/>
          <w:szCs w:val="22"/>
        </w:rPr>
        <w:t xml:space="preserve"> </w:t>
      </w:r>
      <w:r w:rsidR="00864119" w:rsidRPr="00137571">
        <w:rPr>
          <w:rFonts w:ascii="Arial" w:hAnsi="Arial" w:cs="Arial"/>
          <w:i/>
          <w:sz w:val="22"/>
          <w:szCs w:val="22"/>
        </w:rPr>
        <w:t>de</w:t>
      </w:r>
      <w:r w:rsidR="00864119" w:rsidRPr="00137571">
        <w:rPr>
          <w:rFonts w:ascii="Arial" w:hAnsi="Arial" w:cs="Arial"/>
          <w:i/>
          <w:spacing w:val="-12"/>
          <w:sz w:val="22"/>
          <w:szCs w:val="22"/>
        </w:rPr>
        <w:t xml:space="preserve"> </w:t>
      </w:r>
      <w:r w:rsidR="00864119" w:rsidRPr="00137571">
        <w:rPr>
          <w:rFonts w:ascii="Arial" w:hAnsi="Arial" w:cs="Arial"/>
          <w:i/>
          <w:sz w:val="22"/>
          <w:szCs w:val="22"/>
        </w:rPr>
        <w:t>agravios</w:t>
      </w:r>
      <w:r w:rsidR="00864119" w:rsidRPr="00137571">
        <w:rPr>
          <w:rFonts w:ascii="Arial" w:hAnsi="Arial" w:cs="Arial"/>
          <w:i/>
          <w:spacing w:val="-11"/>
          <w:sz w:val="22"/>
          <w:szCs w:val="22"/>
        </w:rPr>
        <w:t xml:space="preserve"> </w:t>
      </w:r>
      <w:r w:rsidR="00864119" w:rsidRPr="00137571">
        <w:rPr>
          <w:rFonts w:ascii="Arial" w:hAnsi="Arial" w:cs="Arial"/>
          <w:i/>
          <w:sz w:val="22"/>
          <w:szCs w:val="22"/>
        </w:rPr>
        <w:t>que</w:t>
      </w:r>
      <w:r w:rsidR="00864119" w:rsidRPr="00137571">
        <w:rPr>
          <w:rFonts w:ascii="Arial" w:hAnsi="Arial" w:cs="Arial"/>
          <w:i/>
          <w:spacing w:val="-11"/>
          <w:sz w:val="22"/>
          <w:szCs w:val="22"/>
        </w:rPr>
        <w:t xml:space="preserve"> </w:t>
      </w:r>
      <w:r w:rsidR="00864119" w:rsidRPr="00137571">
        <w:rPr>
          <w:rFonts w:ascii="Arial" w:hAnsi="Arial" w:cs="Arial"/>
          <w:i/>
          <w:sz w:val="22"/>
          <w:szCs w:val="22"/>
        </w:rPr>
        <w:t>recaen</w:t>
      </w:r>
      <w:r w:rsidR="00864119" w:rsidRPr="00137571">
        <w:rPr>
          <w:rFonts w:ascii="Arial" w:hAnsi="Arial" w:cs="Arial"/>
          <w:i/>
          <w:spacing w:val="-12"/>
          <w:sz w:val="22"/>
          <w:szCs w:val="22"/>
        </w:rPr>
        <w:t xml:space="preserve"> </w:t>
      </w:r>
      <w:r w:rsidR="00864119" w:rsidRPr="00137571">
        <w:rPr>
          <w:rFonts w:ascii="Arial" w:hAnsi="Arial" w:cs="Arial"/>
          <w:i/>
          <w:sz w:val="22"/>
          <w:szCs w:val="22"/>
        </w:rPr>
        <w:t>sobre</w:t>
      </w:r>
      <w:r w:rsidR="00864119" w:rsidRPr="00137571">
        <w:rPr>
          <w:rFonts w:ascii="Arial" w:hAnsi="Arial" w:cs="Arial"/>
          <w:i/>
          <w:spacing w:val="-11"/>
          <w:sz w:val="22"/>
          <w:szCs w:val="22"/>
        </w:rPr>
        <w:t xml:space="preserve"> </w:t>
      </w:r>
      <w:r w:rsidR="00864119" w:rsidRPr="00137571">
        <w:rPr>
          <w:rFonts w:ascii="Arial" w:hAnsi="Arial" w:cs="Arial"/>
          <w:i/>
          <w:sz w:val="22"/>
          <w:szCs w:val="22"/>
        </w:rPr>
        <w:t>intereses,</w:t>
      </w:r>
      <w:r w:rsidR="00864119" w:rsidRPr="00137571">
        <w:rPr>
          <w:rFonts w:ascii="Arial" w:hAnsi="Arial" w:cs="Arial"/>
          <w:i/>
          <w:spacing w:val="-8"/>
          <w:sz w:val="22"/>
          <w:szCs w:val="22"/>
        </w:rPr>
        <w:t xml:space="preserve"> </w:t>
      </w:r>
      <w:r w:rsidR="00864119" w:rsidRPr="00137571">
        <w:rPr>
          <w:rFonts w:ascii="Arial" w:hAnsi="Arial" w:cs="Arial"/>
          <w:i/>
          <w:sz w:val="22"/>
          <w:szCs w:val="22"/>
        </w:rPr>
        <w:t>bienes o derechos que por su naturaleza extrapatrimonial o inmaterial resultan inasibles e inconmensurables</w:t>
      </w:r>
      <w:r w:rsidR="00864119" w:rsidRPr="00137571">
        <w:rPr>
          <w:rFonts w:ascii="Arial" w:hAnsi="Arial" w:cs="Arial"/>
          <w:sz w:val="22"/>
          <w:szCs w:val="22"/>
        </w:rPr>
        <w:t>”</w:t>
      </w:r>
      <w:hyperlink w:anchor="_bookmark26" w:history="1">
        <w:r w:rsidR="00864119" w:rsidRPr="00137571">
          <w:rPr>
            <w:rStyle w:val="Refdenotaalpie"/>
            <w:rFonts w:ascii="Arial" w:hAnsi="Arial" w:cs="Arial"/>
            <w:sz w:val="22"/>
            <w:szCs w:val="22"/>
          </w:rPr>
          <w:footnoteReference w:id="43"/>
        </w:r>
        <w:r w:rsidR="00864119" w:rsidRPr="00137571">
          <w:rPr>
            <w:rFonts w:ascii="Arial" w:hAnsi="Arial" w:cs="Arial"/>
            <w:sz w:val="22"/>
            <w:szCs w:val="22"/>
          </w:rPr>
          <w:t>.</w:t>
        </w:r>
      </w:hyperlink>
      <w:r w:rsidR="00864119" w:rsidRPr="00137571">
        <w:rPr>
          <w:rFonts w:ascii="Arial" w:hAnsi="Arial" w:cs="Arial"/>
          <w:sz w:val="22"/>
          <w:szCs w:val="22"/>
        </w:rPr>
        <w:t xml:space="preserve"> Sobre este tipo de perjuicio, la Corte ha reseñado que se encuentra encaminado</w:t>
      </w:r>
      <w:r w:rsidR="00864119" w:rsidRPr="00137571">
        <w:rPr>
          <w:rFonts w:ascii="Arial" w:hAnsi="Arial" w:cs="Arial"/>
          <w:spacing w:val="-11"/>
          <w:sz w:val="22"/>
          <w:szCs w:val="22"/>
        </w:rPr>
        <w:t xml:space="preserve"> </w:t>
      </w:r>
      <w:r w:rsidR="00864119" w:rsidRPr="00137571">
        <w:rPr>
          <w:rFonts w:ascii="Arial" w:hAnsi="Arial" w:cs="Arial"/>
          <w:sz w:val="22"/>
          <w:szCs w:val="22"/>
        </w:rPr>
        <w:t>a</w:t>
      </w:r>
      <w:r w:rsidR="00864119" w:rsidRPr="00137571">
        <w:rPr>
          <w:rFonts w:ascii="Arial" w:hAnsi="Arial" w:cs="Arial"/>
          <w:spacing w:val="-11"/>
          <w:sz w:val="22"/>
          <w:szCs w:val="22"/>
        </w:rPr>
        <w:t xml:space="preserve"> </w:t>
      </w:r>
      <w:r w:rsidR="00864119" w:rsidRPr="00137571">
        <w:rPr>
          <w:rFonts w:ascii="Arial" w:hAnsi="Arial" w:cs="Arial"/>
          <w:sz w:val="22"/>
          <w:szCs w:val="22"/>
        </w:rPr>
        <w:t>“</w:t>
      </w:r>
      <w:r w:rsidR="00864119" w:rsidRPr="00137571">
        <w:rPr>
          <w:rFonts w:ascii="Arial" w:hAnsi="Arial" w:cs="Arial"/>
          <w:i/>
          <w:sz w:val="22"/>
          <w:szCs w:val="22"/>
        </w:rPr>
        <w:t>reparar</w:t>
      </w:r>
      <w:r w:rsidR="00864119" w:rsidRPr="00137571">
        <w:rPr>
          <w:rFonts w:ascii="Arial" w:hAnsi="Arial" w:cs="Arial"/>
          <w:i/>
          <w:spacing w:val="-10"/>
          <w:sz w:val="22"/>
          <w:szCs w:val="22"/>
        </w:rPr>
        <w:t xml:space="preserve"> </w:t>
      </w:r>
      <w:r w:rsidR="00864119" w:rsidRPr="00137571">
        <w:rPr>
          <w:rFonts w:ascii="Arial" w:hAnsi="Arial" w:cs="Arial"/>
          <w:i/>
          <w:sz w:val="22"/>
          <w:szCs w:val="22"/>
        </w:rPr>
        <w:t>la</w:t>
      </w:r>
      <w:r w:rsidR="00864119" w:rsidRPr="00137571">
        <w:rPr>
          <w:rFonts w:ascii="Arial" w:hAnsi="Arial" w:cs="Arial"/>
          <w:i/>
          <w:spacing w:val="-11"/>
          <w:sz w:val="22"/>
          <w:szCs w:val="22"/>
        </w:rPr>
        <w:t xml:space="preserve"> </w:t>
      </w:r>
      <w:r w:rsidR="00864119" w:rsidRPr="00137571">
        <w:rPr>
          <w:rFonts w:ascii="Arial" w:hAnsi="Arial" w:cs="Arial"/>
          <w:i/>
          <w:sz w:val="22"/>
          <w:szCs w:val="22"/>
        </w:rPr>
        <w:t>congoja,</w:t>
      </w:r>
      <w:r w:rsidR="00864119" w:rsidRPr="00137571">
        <w:rPr>
          <w:rFonts w:ascii="Arial" w:hAnsi="Arial" w:cs="Arial"/>
          <w:i/>
          <w:spacing w:val="-10"/>
          <w:sz w:val="22"/>
          <w:szCs w:val="22"/>
        </w:rPr>
        <w:t xml:space="preserve"> </w:t>
      </w:r>
      <w:r w:rsidR="00864119" w:rsidRPr="00137571">
        <w:rPr>
          <w:rFonts w:ascii="Arial" w:hAnsi="Arial" w:cs="Arial"/>
          <w:i/>
          <w:sz w:val="22"/>
          <w:szCs w:val="22"/>
        </w:rPr>
        <w:t>impacto</w:t>
      </w:r>
      <w:r w:rsidR="00864119" w:rsidRPr="00137571">
        <w:rPr>
          <w:rFonts w:ascii="Arial" w:hAnsi="Arial" w:cs="Arial"/>
          <w:i/>
          <w:spacing w:val="-11"/>
          <w:sz w:val="22"/>
          <w:szCs w:val="22"/>
        </w:rPr>
        <w:t xml:space="preserve"> </w:t>
      </w:r>
      <w:r w:rsidR="00864119" w:rsidRPr="00137571">
        <w:rPr>
          <w:rFonts w:ascii="Arial" w:hAnsi="Arial" w:cs="Arial"/>
          <w:i/>
          <w:sz w:val="22"/>
          <w:szCs w:val="22"/>
        </w:rPr>
        <w:t>directo</w:t>
      </w:r>
      <w:r w:rsidR="00864119" w:rsidRPr="00137571">
        <w:rPr>
          <w:rFonts w:ascii="Arial" w:hAnsi="Arial" w:cs="Arial"/>
          <w:i/>
          <w:spacing w:val="-13"/>
          <w:sz w:val="22"/>
          <w:szCs w:val="22"/>
        </w:rPr>
        <w:t xml:space="preserve"> </w:t>
      </w:r>
      <w:r w:rsidR="00864119" w:rsidRPr="00137571">
        <w:rPr>
          <w:rFonts w:ascii="Arial" w:hAnsi="Arial" w:cs="Arial"/>
          <w:i/>
          <w:sz w:val="22"/>
          <w:szCs w:val="22"/>
        </w:rPr>
        <w:t>en</w:t>
      </w:r>
      <w:r w:rsidR="00864119" w:rsidRPr="00137571">
        <w:rPr>
          <w:rFonts w:ascii="Arial" w:hAnsi="Arial" w:cs="Arial"/>
          <w:i/>
          <w:spacing w:val="-12"/>
          <w:sz w:val="22"/>
          <w:szCs w:val="22"/>
        </w:rPr>
        <w:t xml:space="preserve"> </w:t>
      </w:r>
      <w:r w:rsidR="00864119" w:rsidRPr="00137571">
        <w:rPr>
          <w:rFonts w:ascii="Arial" w:hAnsi="Arial" w:cs="Arial"/>
          <w:i/>
          <w:sz w:val="22"/>
          <w:szCs w:val="22"/>
        </w:rPr>
        <w:t>el</w:t>
      </w:r>
      <w:r w:rsidR="00864119" w:rsidRPr="00137571">
        <w:rPr>
          <w:rFonts w:ascii="Arial" w:hAnsi="Arial" w:cs="Arial"/>
          <w:i/>
          <w:spacing w:val="-12"/>
          <w:sz w:val="22"/>
          <w:szCs w:val="22"/>
        </w:rPr>
        <w:t xml:space="preserve"> </w:t>
      </w:r>
      <w:r w:rsidR="00864119" w:rsidRPr="00137571">
        <w:rPr>
          <w:rFonts w:ascii="Arial" w:hAnsi="Arial" w:cs="Arial"/>
          <w:i/>
          <w:sz w:val="22"/>
          <w:szCs w:val="22"/>
        </w:rPr>
        <w:t>estado</w:t>
      </w:r>
      <w:r w:rsidR="00864119" w:rsidRPr="00137571">
        <w:rPr>
          <w:rFonts w:ascii="Arial" w:hAnsi="Arial" w:cs="Arial"/>
          <w:i/>
          <w:spacing w:val="-11"/>
          <w:sz w:val="22"/>
          <w:szCs w:val="22"/>
        </w:rPr>
        <w:t xml:space="preserve"> </w:t>
      </w:r>
      <w:r w:rsidR="00864119" w:rsidRPr="00137571">
        <w:rPr>
          <w:rFonts w:ascii="Arial" w:hAnsi="Arial" w:cs="Arial"/>
          <w:i/>
          <w:sz w:val="22"/>
          <w:szCs w:val="22"/>
        </w:rPr>
        <w:t>anímico</w:t>
      </w:r>
      <w:r w:rsidR="00864119" w:rsidRPr="00137571">
        <w:rPr>
          <w:rFonts w:ascii="Arial" w:hAnsi="Arial" w:cs="Arial"/>
          <w:i/>
          <w:spacing w:val="-9"/>
          <w:sz w:val="22"/>
          <w:szCs w:val="22"/>
        </w:rPr>
        <w:t xml:space="preserve"> </w:t>
      </w:r>
      <w:r w:rsidR="00864119" w:rsidRPr="00137571">
        <w:rPr>
          <w:rFonts w:ascii="Arial" w:hAnsi="Arial" w:cs="Arial"/>
          <w:i/>
          <w:sz w:val="22"/>
          <w:szCs w:val="22"/>
        </w:rPr>
        <w:t>espiritual</w:t>
      </w:r>
      <w:r w:rsidR="00864119" w:rsidRPr="00137571">
        <w:rPr>
          <w:rFonts w:ascii="Arial" w:hAnsi="Arial" w:cs="Arial"/>
          <w:i/>
          <w:spacing w:val="-12"/>
          <w:sz w:val="22"/>
          <w:szCs w:val="22"/>
        </w:rPr>
        <w:t xml:space="preserve"> </w:t>
      </w:r>
      <w:r w:rsidR="00864119" w:rsidRPr="00137571">
        <w:rPr>
          <w:rFonts w:ascii="Arial" w:hAnsi="Arial" w:cs="Arial"/>
          <w:i/>
          <w:sz w:val="22"/>
          <w:szCs w:val="22"/>
        </w:rPr>
        <w:t>y</w:t>
      </w:r>
      <w:r w:rsidR="00864119" w:rsidRPr="00137571">
        <w:rPr>
          <w:rFonts w:ascii="Arial" w:hAnsi="Arial" w:cs="Arial"/>
          <w:i/>
          <w:spacing w:val="-11"/>
          <w:sz w:val="22"/>
          <w:szCs w:val="22"/>
        </w:rPr>
        <w:t xml:space="preserve"> </w:t>
      </w:r>
      <w:r w:rsidR="00864119" w:rsidRPr="00137571">
        <w:rPr>
          <w:rFonts w:ascii="Arial" w:hAnsi="Arial" w:cs="Arial"/>
          <w:i/>
          <w:sz w:val="22"/>
          <w:szCs w:val="22"/>
        </w:rPr>
        <w:t>en</w:t>
      </w:r>
      <w:r w:rsidR="00864119" w:rsidRPr="00137571">
        <w:rPr>
          <w:rFonts w:ascii="Arial" w:hAnsi="Arial" w:cs="Arial"/>
          <w:i/>
          <w:spacing w:val="-12"/>
          <w:sz w:val="22"/>
          <w:szCs w:val="22"/>
        </w:rPr>
        <w:t xml:space="preserve"> </w:t>
      </w:r>
      <w:r w:rsidR="00864119" w:rsidRPr="00137571">
        <w:rPr>
          <w:rFonts w:ascii="Arial" w:hAnsi="Arial" w:cs="Arial"/>
          <w:i/>
          <w:sz w:val="22"/>
          <w:szCs w:val="22"/>
        </w:rPr>
        <w:t>la</w:t>
      </w:r>
      <w:r w:rsidR="00864119" w:rsidRPr="00137571">
        <w:rPr>
          <w:rFonts w:ascii="Arial" w:hAnsi="Arial" w:cs="Arial"/>
          <w:i/>
          <w:spacing w:val="-11"/>
          <w:sz w:val="22"/>
          <w:szCs w:val="22"/>
        </w:rPr>
        <w:t xml:space="preserve"> </w:t>
      </w:r>
      <w:r w:rsidR="00864119" w:rsidRPr="00137571">
        <w:rPr>
          <w:rFonts w:ascii="Arial" w:hAnsi="Arial" w:cs="Arial"/>
          <w:i/>
          <w:sz w:val="22"/>
          <w:szCs w:val="22"/>
        </w:rPr>
        <w:t>estabilidad emocional</w:t>
      </w:r>
      <w:r w:rsidR="00864119" w:rsidRPr="00137571">
        <w:rPr>
          <w:rFonts w:ascii="Arial" w:hAnsi="Arial" w:cs="Arial"/>
          <w:i/>
          <w:spacing w:val="-5"/>
          <w:sz w:val="22"/>
          <w:szCs w:val="22"/>
        </w:rPr>
        <w:t xml:space="preserve"> </w:t>
      </w:r>
      <w:r w:rsidR="00864119" w:rsidRPr="00137571">
        <w:rPr>
          <w:rFonts w:ascii="Arial" w:hAnsi="Arial" w:cs="Arial"/>
          <w:i/>
          <w:sz w:val="22"/>
          <w:szCs w:val="22"/>
        </w:rPr>
        <w:t>de</w:t>
      </w:r>
      <w:r w:rsidR="00864119" w:rsidRPr="00137571">
        <w:rPr>
          <w:rFonts w:ascii="Arial" w:hAnsi="Arial" w:cs="Arial"/>
          <w:i/>
          <w:spacing w:val="-4"/>
          <w:sz w:val="22"/>
          <w:szCs w:val="22"/>
        </w:rPr>
        <w:t xml:space="preserve"> </w:t>
      </w:r>
      <w:r w:rsidR="00864119" w:rsidRPr="00137571">
        <w:rPr>
          <w:rFonts w:ascii="Arial" w:hAnsi="Arial" w:cs="Arial"/>
          <w:i/>
          <w:sz w:val="22"/>
          <w:szCs w:val="22"/>
        </w:rPr>
        <w:t>la</w:t>
      </w:r>
      <w:r w:rsidR="00864119" w:rsidRPr="00137571">
        <w:rPr>
          <w:rFonts w:ascii="Arial" w:hAnsi="Arial" w:cs="Arial"/>
          <w:i/>
          <w:spacing w:val="-4"/>
          <w:sz w:val="22"/>
          <w:szCs w:val="22"/>
        </w:rPr>
        <w:t xml:space="preserve"> </w:t>
      </w:r>
      <w:r w:rsidR="00864119" w:rsidRPr="00137571">
        <w:rPr>
          <w:rFonts w:ascii="Arial" w:hAnsi="Arial" w:cs="Arial"/>
          <w:i/>
          <w:sz w:val="22"/>
          <w:szCs w:val="22"/>
        </w:rPr>
        <w:lastRenderedPageBreak/>
        <w:t>persona</w:t>
      </w:r>
      <w:r w:rsidR="00864119" w:rsidRPr="00137571">
        <w:rPr>
          <w:rFonts w:ascii="Arial" w:hAnsi="Arial" w:cs="Arial"/>
          <w:i/>
          <w:spacing w:val="-6"/>
          <w:sz w:val="22"/>
          <w:szCs w:val="22"/>
        </w:rPr>
        <w:t xml:space="preserve"> </w:t>
      </w:r>
      <w:r w:rsidR="00864119" w:rsidRPr="00137571">
        <w:rPr>
          <w:rFonts w:ascii="Arial" w:hAnsi="Arial" w:cs="Arial"/>
          <w:i/>
          <w:sz w:val="22"/>
          <w:szCs w:val="22"/>
        </w:rPr>
        <w:t>que</w:t>
      </w:r>
      <w:r w:rsidR="00864119" w:rsidRPr="00137571">
        <w:rPr>
          <w:rFonts w:ascii="Arial" w:hAnsi="Arial" w:cs="Arial"/>
          <w:i/>
          <w:spacing w:val="-4"/>
          <w:sz w:val="22"/>
          <w:szCs w:val="22"/>
        </w:rPr>
        <w:t xml:space="preserve"> </w:t>
      </w:r>
      <w:r w:rsidR="00864119" w:rsidRPr="00137571">
        <w:rPr>
          <w:rFonts w:ascii="Arial" w:hAnsi="Arial" w:cs="Arial"/>
          <w:i/>
          <w:sz w:val="22"/>
          <w:szCs w:val="22"/>
        </w:rPr>
        <w:t>sufrió</w:t>
      </w:r>
      <w:r w:rsidR="00864119" w:rsidRPr="00137571">
        <w:rPr>
          <w:rFonts w:ascii="Arial" w:hAnsi="Arial" w:cs="Arial"/>
          <w:i/>
          <w:spacing w:val="-4"/>
          <w:sz w:val="22"/>
          <w:szCs w:val="22"/>
        </w:rPr>
        <w:t xml:space="preserve"> </w:t>
      </w:r>
      <w:r w:rsidR="00864119" w:rsidRPr="00137571">
        <w:rPr>
          <w:rFonts w:ascii="Arial" w:hAnsi="Arial" w:cs="Arial"/>
          <w:i/>
          <w:sz w:val="22"/>
          <w:szCs w:val="22"/>
        </w:rPr>
        <w:t>la</w:t>
      </w:r>
      <w:r w:rsidR="00864119" w:rsidRPr="00137571">
        <w:rPr>
          <w:rFonts w:ascii="Arial" w:hAnsi="Arial" w:cs="Arial"/>
          <w:i/>
          <w:spacing w:val="-4"/>
          <w:sz w:val="22"/>
          <w:szCs w:val="22"/>
        </w:rPr>
        <w:t xml:space="preserve"> </w:t>
      </w:r>
      <w:r w:rsidR="00864119" w:rsidRPr="00137571">
        <w:rPr>
          <w:rFonts w:ascii="Arial" w:hAnsi="Arial" w:cs="Arial"/>
          <w:i/>
          <w:sz w:val="22"/>
          <w:szCs w:val="22"/>
        </w:rPr>
        <w:t>lesión</w:t>
      </w:r>
      <w:r w:rsidR="00864119" w:rsidRPr="00137571">
        <w:rPr>
          <w:rFonts w:ascii="Arial" w:hAnsi="Arial" w:cs="Arial"/>
          <w:i/>
          <w:spacing w:val="-4"/>
          <w:sz w:val="22"/>
          <w:szCs w:val="22"/>
        </w:rPr>
        <w:t xml:space="preserve"> </w:t>
      </w:r>
      <w:r w:rsidR="00864119" w:rsidRPr="00137571">
        <w:rPr>
          <w:rFonts w:ascii="Arial" w:hAnsi="Arial" w:cs="Arial"/>
          <w:i/>
          <w:sz w:val="22"/>
          <w:szCs w:val="22"/>
        </w:rPr>
        <w:t>y</w:t>
      </w:r>
      <w:r w:rsidR="00864119" w:rsidRPr="00137571">
        <w:rPr>
          <w:rFonts w:ascii="Arial" w:hAnsi="Arial" w:cs="Arial"/>
          <w:i/>
          <w:spacing w:val="-4"/>
          <w:sz w:val="22"/>
          <w:szCs w:val="22"/>
        </w:rPr>
        <w:t xml:space="preserve"> </w:t>
      </w:r>
      <w:r w:rsidR="00864119" w:rsidRPr="00137571">
        <w:rPr>
          <w:rFonts w:ascii="Arial" w:hAnsi="Arial" w:cs="Arial"/>
          <w:i/>
          <w:sz w:val="22"/>
          <w:szCs w:val="22"/>
        </w:rPr>
        <w:t>de</w:t>
      </w:r>
      <w:r w:rsidR="00864119" w:rsidRPr="00137571">
        <w:rPr>
          <w:rFonts w:ascii="Arial" w:hAnsi="Arial" w:cs="Arial"/>
          <w:i/>
          <w:spacing w:val="-7"/>
          <w:sz w:val="22"/>
          <w:szCs w:val="22"/>
        </w:rPr>
        <w:t xml:space="preserve"> </w:t>
      </w:r>
      <w:r w:rsidR="00864119" w:rsidRPr="00137571">
        <w:rPr>
          <w:rFonts w:ascii="Arial" w:hAnsi="Arial" w:cs="Arial"/>
          <w:i/>
          <w:sz w:val="22"/>
          <w:szCs w:val="22"/>
        </w:rPr>
        <w:t>sus</w:t>
      </w:r>
      <w:r w:rsidR="00864119" w:rsidRPr="00137571">
        <w:rPr>
          <w:rFonts w:ascii="Arial" w:hAnsi="Arial" w:cs="Arial"/>
          <w:i/>
          <w:spacing w:val="-4"/>
          <w:sz w:val="22"/>
          <w:szCs w:val="22"/>
        </w:rPr>
        <w:t xml:space="preserve"> </w:t>
      </w:r>
      <w:r w:rsidR="00864119" w:rsidRPr="00137571">
        <w:rPr>
          <w:rFonts w:ascii="Arial" w:hAnsi="Arial" w:cs="Arial"/>
          <w:i/>
          <w:sz w:val="22"/>
          <w:szCs w:val="22"/>
        </w:rPr>
        <w:t>familiares</w:t>
      </w:r>
      <w:r w:rsidR="00864119" w:rsidRPr="00137571">
        <w:rPr>
          <w:rFonts w:ascii="Arial" w:hAnsi="Arial" w:cs="Arial"/>
          <w:sz w:val="22"/>
          <w:szCs w:val="22"/>
        </w:rPr>
        <w:t>”</w:t>
      </w:r>
      <w:r w:rsidR="00864119" w:rsidRPr="00137571">
        <w:rPr>
          <w:rStyle w:val="Refdenotaalpie"/>
          <w:rFonts w:ascii="Arial" w:hAnsi="Arial" w:cs="Arial"/>
          <w:sz w:val="22"/>
          <w:szCs w:val="22"/>
        </w:rPr>
        <w:footnoteReference w:id="44"/>
      </w:r>
      <w:r w:rsidR="00864119" w:rsidRPr="00137571">
        <w:rPr>
          <w:rFonts w:ascii="Arial" w:hAnsi="Arial" w:cs="Arial"/>
          <w:sz w:val="22"/>
          <w:szCs w:val="22"/>
        </w:rPr>
        <w:t>,</w:t>
      </w:r>
      <w:r w:rsidR="00864119" w:rsidRPr="00137571">
        <w:rPr>
          <w:rFonts w:ascii="Arial" w:hAnsi="Arial" w:cs="Arial"/>
          <w:spacing w:val="-3"/>
          <w:sz w:val="22"/>
          <w:szCs w:val="22"/>
        </w:rPr>
        <w:t xml:space="preserve"> </w:t>
      </w:r>
      <w:r w:rsidR="00864119" w:rsidRPr="00137571">
        <w:rPr>
          <w:rFonts w:ascii="Arial" w:hAnsi="Arial" w:cs="Arial"/>
          <w:sz w:val="22"/>
          <w:szCs w:val="22"/>
        </w:rPr>
        <w:t>con</w:t>
      </w:r>
      <w:r w:rsidR="00864119" w:rsidRPr="00137571">
        <w:rPr>
          <w:rFonts w:ascii="Arial" w:hAnsi="Arial" w:cs="Arial"/>
          <w:spacing w:val="-4"/>
          <w:sz w:val="22"/>
          <w:szCs w:val="22"/>
        </w:rPr>
        <w:t xml:space="preserve"> </w:t>
      </w:r>
      <w:r w:rsidR="00864119" w:rsidRPr="00137571">
        <w:rPr>
          <w:rFonts w:ascii="Arial" w:hAnsi="Arial" w:cs="Arial"/>
          <w:sz w:val="22"/>
          <w:szCs w:val="22"/>
        </w:rPr>
        <w:t>sujeción</w:t>
      </w:r>
      <w:r w:rsidR="00864119" w:rsidRPr="00137571">
        <w:rPr>
          <w:rFonts w:ascii="Arial" w:hAnsi="Arial" w:cs="Arial"/>
          <w:spacing w:val="-4"/>
          <w:sz w:val="22"/>
          <w:szCs w:val="22"/>
        </w:rPr>
        <w:t xml:space="preserve"> </w:t>
      </w:r>
      <w:r w:rsidR="00864119" w:rsidRPr="00137571">
        <w:rPr>
          <w:rFonts w:ascii="Arial" w:hAnsi="Arial" w:cs="Arial"/>
          <w:sz w:val="22"/>
          <w:szCs w:val="22"/>
        </w:rPr>
        <w:t>a</w:t>
      </w:r>
      <w:r w:rsidR="00864119" w:rsidRPr="00137571">
        <w:rPr>
          <w:rFonts w:ascii="Arial" w:hAnsi="Arial" w:cs="Arial"/>
          <w:spacing w:val="-4"/>
          <w:sz w:val="22"/>
          <w:szCs w:val="22"/>
        </w:rPr>
        <w:t xml:space="preserve"> </w:t>
      </w:r>
      <w:r w:rsidR="00864119" w:rsidRPr="00137571">
        <w:rPr>
          <w:rFonts w:ascii="Arial" w:hAnsi="Arial" w:cs="Arial"/>
          <w:sz w:val="22"/>
          <w:szCs w:val="22"/>
        </w:rPr>
        <w:t>los</w:t>
      </w:r>
      <w:r w:rsidR="00864119" w:rsidRPr="00137571">
        <w:rPr>
          <w:rFonts w:ascii="Arial" w:hAnsi="Arial" w:cs="Arial"/>
          <w:spacing w:val="-4"/>
          <w:sz w:val="22"/>
          <w:szCs w:val="22"/>
        </w:rPr>
        <w:t xml:space="preserve"> </w:t>
      </w:r>
      <w:r w:rsidR="00864119" w:rsidRPr="00137571">
        <w:rPr>
          <w:rFonts w:ascii="Arial" w:hAnsi="Arial" w:cs="Arial"/>
          <w:sz w:val="22"/>
          <w:szCs w:val="22"/>
        </w:rPr>
        <w:t>elementos</w:t>
      </w:r>
      <w:r w:rsidR="00864119" w:rsidRPr="00137571">
        <w:rPr>
          <w:rFonts w:ascii="Arial" w:hAnsi="Arial" w:cs="Arial"/>
          <w:spacing w:val="-4"/>
          <w:sz w:val="22"/>
          <w:szCs w:val="22"/>
        </w:rPr>
        <w:t xml:space="preserve"> </w:t>
      </w:r>
      <w:r w:rsidR="00864119" w:rsidRPr="00137571">
        <w:rPr>
          <w:rFonts w:ascii="Arial" w:hAnsi="Arial" w:cs="Arial"/>
          <w:sz w:val="22"/>
          <w:szCs w:val="22"/>
        </w:rPr>
        <w:t>de convicción y las particularidades de la situación litigiosa. Sin perjuicio de los criterios orientadores de la jurisprudencia, en procura de una verdadera, justa, recta y eficiente impartición de justicia</w:t>
      </w:r>
      <w:hyperlink w:anchor="_bookmark28" w:history="1">
        <w:r w:rsidR="00864119" w:rsidRPr="00137571">
          <w:rPr>
            <w:rStyle w:val="Refdenotaalpie"/>
            <w:rFonts w:ascii="Arial" w:hAnsi="Arial" w:cs="Arial"/>
            <w:sz w:val="22"/>
            <w:szCs w:val="22"/>
          </w:rPr>
          <w:footnoteReference w:id="45"/>
        </w:r>
        <w:r w:rsidR="00864119" w:rsidRPr="00137571">
          <w:rPr>
            <w:rFonts w:ascii="Arial" w:hAnsi="Arial" w:cs="Arial"/>
            <w:sz w:val="22"/>
            <w:szCs w:val="22"/>
          </w:rPr>
          <w:t>.</w:t>
        </w:r>
      </w:hyperlink>
    </w:p>
    <w:p w14:paraId="76BB2900" w14:textId="77777777" w:rsidR="006F7254" w:rsidRPr="00137571" w:rsidRDefault="006F7254" w:rsidP="00193643">
      <w:pPr>
        <w:pStyle w:val="Textoindependiente"/>
        <w:tabs>
          <w:tab w:val="left" w:pos="9923"/>
        </w:tabs>
        <w:spacing w:before="125" w:line="360" w:lineRule="auto"/>
        <w:ind w:right="106"/>
        <w:rPr>
          <w:rFonts w:ascii="Arial" w:hAnsi="Arial" w:cs="Arial"/>
          <w:sz w:val="22"/>
          <w:szCs w:val="22"/>
        </w:rPr>
      </w:pPr>
    </w:p>
    <w:p w14:paraId="0520D5C5" w14:textId="77777777" w:rsidR="006F7254" w:rsidRPr="00137571" w:rsidRDefault="006F7254" w:rsidP="00193643">
      <w:pPr>
        <w:pStyle w:val="Textoindependiente"/>
        <w:tabs>
          <w:tab w:val="left" w:pos="9923"/>
        </w:tabs>
        <w:spacing w:line="360" w:lineRule="auto"/>
        <w:ind w:right="106"/>
        <w:jc w:val="both"/>
        <w:rPr>
          <w:rFonts w:ascii="Arial" w:hAnsi="Arial" w:cs="Arial"/>
          <w:sz w:val="22"/>
          <w:szCs w:val="22"/>
        </w:rPr>
      </w:pPr>
      <w:r w:rsidRPr="00137571">
        <w:rPr>
          <w:rFonts w:ascii="Arial" w:hAnsi="Arial" w:cs="Arial"/>
          <w:sz w:val="22"/>
          <w:szCs w:val="22"/>
        </w:rPr>
        <w:t>En conclusión, de</w:t>
      </w:r>
      <w:r w:rsidRPr="00137571">
        <w:rPr>
          <w:rFonts w:ascii="Arial" w:hAnsi="Arial" w:cs="Arial"/>
          <w:spacing w:val="-2"/>
          <w:sz w:val="22"/>
          <w:szCs w:val="22"/>
        </w:rPr>
        <w:t xml:space="preserve"> </w:t>
      </w:r>
      <w:r w:rsidRPr="00137571">
        <w:rPr>
          <w:rFonts w:ascii="Arial" w:hAnsi="Arial" w:cs="Arial"/>
          <w:sz w:val="22"/>
          <w:szCs w:val="22"/>
        </w:rPr>
        <w:t>acuerdo a</w:t>
      </w:r>
      <w:r w:rsidRPr="00137571">
        <w:rPr>
          <w:rFonts w:ascii="Arial" w:hAnsi="Arial" w:cs="Arial"/>
          <w:spacing w:val="-2"/>
          <w:sz w:val="22"/>
          <w:szCs w:val="22"/>
        </w:rPr>
        <w:t xml:space="preserve"> </w:t>
      </w:r>
      <w:r w:rsidRPr="00137571">
        <w:rPr>
          <w:rFonts w:ascii="Arial" w:hAnsi="Arial" w:cs="Arial"/>
          <w:sz w:val="22"/>
          <w:szCs w:val="22"/>
        </w:rPr>
        <w:t>las voces de</w:t>
      </w:r>
      <w:r w:rsidRPr="00137571">
        <w:rPr>
          <w:rFonts w:ascii="Arial" w:hAnsi="Arial" w:cs="Arial"/>
          <w:spacing w:val="-2"/>
          <w:sz w:val="22"/>
          <w:szCs w:val="22"/>
        </w:rPr>
        <w:t xml:space="preserve"> </w:t>
      </w:r>
      <w:r w:rsidRPr="00137571">
        <w:rPr>
          <w:rFonts w:ascii="Arial" w:hAnsi="Arial" w:cs="Arial"/>
          <w:sz w:val="22"/>
          <w:szCs w:val="22"/>
        </w:rPr>
        <w:t>los</w:t>
      </w:r>
      <w:r w:rsidRPr="00137571">
        <w:rPr>
          <w:rFonts w:ascii="Arial" w:hAnsi="Arial" w:cs="Arial"/>
          <w:spacing w:val="-2"/>
          <w:sz w:val="22"/>
          <w:szCs w:val="22"/>
        </w:rPr>
        <w:t xml:space="preserve"> </w:t>
      </w:r>
      <w:r w:rsidRPr="00137571">
        <w:rPr>
          <w:rFonts w:ascii="Arial" w:hAnsi="Arial" w:cs="Arial"/>
          <w:sz w:val="22"/>
          <w:szCs w:val="22"/>
        </w:rPr>
        <w:t>artículos 1088</w:t>
      </w:r>
      <w:r w:rsidRPr="00137571">
        <w:rPr>
          <w:rFonts w:ascii="Arial" w:hAnsi="Arial" w:cs="Arial"/>
          <w:spacing w:val="-2"/>
          <w:sz w:val="22"/>
          <w:szCs w:val="22"/>
        </w:rPr>
        <w:t xml:space="preserve"> </w:t>
      </w:r>
      <w:r w:rsidRPr="00137571">
        <w:rPr>
          <w:rFonts w:ascii="Arial" w:hAnsi="Arial" w:cs="Arial"/>
          <w:sz w:val="22"/>
          <w:szCs w:val="22"/>
        </w:rPr>
        <w:t>y 1127 del</w:t>
      </w:r>
      <w:r w:rsidRPr="00137571">
        <w:rPr>
          <w:rFonts w:ascii="Arial" w:hAnsi="Arial" w:cs="Arial"/>
          <w:spacing w:val="-2"/>
          <w:sz w:val="22"/>
          <w:szCs w:val="22"/>
        </w:rPr>
        <w:t xml:space="preserve"> </w:t>
      </w:r>
      <w:r w:rsidRPr="00137571">
        <w:rPr>
          <w:rFonts w:ascii="Arial" w:hAnsi="Arial" w:cs="Arial"/>
          <w:sz w:val="22"/>
          <w:szCs w:val="22"/>
        </w:rPr>
        <w:t>Código de Comercio</w:t>
      </w:r>
      <w:r w:rsidRPr="00137571">
        <w:rPr>
          <w:rFonts w:ascii="Arial" w:hAnsi="Arial" w:cs="Arial"/>
          <w:spacing w:val="-2"/>
          <w:sz w:val="22"/>
          <w:szCs w:val="22"/>
        </w:rPr>
        <w:t xml:space="preserve"> </w:t>
      </w:r>
      <w:r w:rsidRPr="00137571">
        <w:rPr>
          <w:rFonts w:ascii="Arial" w:hAnsi="Arial" w:cs="Arial"/>
          <w:sz w:val="22"/>
          <w:szCs w:val="22"/>
        </w:rPr>
        <w:t>sobre el carácter indemnizatorio del seguro y la responsabilidad del asegurador frente a la obligación indemnizatoria, en el caso particular se observa que, de acuerdo a los pedimentos injustificados, equivocadamente</w:t>
      </w:r>
      <w:r w:rsidRPr="00137571">
        <w:rPr>
          <w:rFonts w:ascii="Arial" w:hAnsi="Arial" w:cs="Arial"/>
          <w:spacing w:val="-9"/>
          <w:sz w:val="22"/>
          <w:szCs w:val="22"/>
        </w:rPr>
        <w:t xml:space="preserve"> </w:t>
      </w:r>
      <w:r w:rsidRPr="00137571">
        <w:rPr>
          <w:rFonts w:ascii="Arial" w:hAnsi="Arial" w:cs="Arial"/>
          <w:sz w:val="22"/>
          <w:szCs w:val="22"/>
        </w:rPr>
        <w:t>tasados</w:t>
      </w:r>
      <w:r w:rsidRPr="00137571">
        <w:rPr>
          <w:rFonts w:ascii="Arial" w:hAnsi="Arial" w:cs="Arial"/>
          <w:spacing w:val="-7"/>
          <w:sz w:val="22"/>
          <w:szCs w:val="22"/>
        </w:rPr>
        <w:t xml:space="preserve"> </w:t>
      </w:r>
      <w:r w:rsidRPr="00137571">
        <w:rPr>
          <w:rFonts w:ascii="Arial" w:hAnsi="Arial" w:cs="Arial"/>
          <w:sz w:val="22"/>
          <w:szCs w:val="22"/>
        </w:rPr>
        <w:t>y</w:t>
      </w:r>
      <w:r w:rsidRPr="00137571">
        <w:rPr>
          <w:rFonts w:ascii="Arial" w:hAnsi="Arial" w:cs="Arial"/>
          <w:spacing w:val="-8"/>
          <w:sz w:val="22"/>
          <w:szCs w:val="22"/>
        </w:rPr>
        <w:t xml:space="preserve"> </w:t>
      </w:r>
      <w:r w:rsidRPr="00137571">
        <w:rPr>
          <w:rFonts w:ascii="Arial" w:hAnsi="Arial" w:cs="Arial"/>
          <w:sz w:val="22"/>
          <w:szCs w:val="22"/>
        </w:rPr>
        <w:t>exorbitantes</w:t>
      </w:r>
      <w:r w:rsidRPr="00137571">
        <w:rPr>
          <w:rFonts w:ascii="Arial" w:hAnsi="Arial" w:cs="Arial"/>
          <w:spacing w:val="-9"/>
          <w:sz w:val="22"/>
          <w:szCs w:val="22"/>
        </w:rPr>
        <w:t xml:space="preserve"> </w:t>
      </w:r>
      <w:r w:rsidRPr="00137571">
        <w:rPr>
          <w:rFonts w:ascii="Arial" w:hAnsi="Arial" w:cs="Arial"/>
          <w:sz w:val="22"/>
          <w:szCs w:val="22"/>
        </w:rPr>
        <w:t>que</w:t>
      </w:r>
      <w:r w:rsidRPr="00137571">
        <w:rPr>
          <w:rFonts w:ascii="Arial" w:hAnsi="Arial" w:cs="Arial"/>
          <w:spacing w:val="-9"/>
          <w:sz w:val="22"/>
          <w:szCs w:val="22"/>
        </w:rPr>
        <w:t xml:space="preserve"> </w:t>
      </w:r>
      <w:r w:rsidRPr="00137571">
        <w:rPr>
          <w:rFonts w:ascii="Arial" w:hAnsi="Arial" w:cs="Arial"/>
          <w:sz w:val="22"/>
          <w:szCs w:val="22"/>
        </w:rPr>
        <w:t>hace</w:t>
      </w:r>
      <w:r w:rsidRPr="00137571">
        <w:rPr>
          <w:rFonts w:ascii="Arial" w:hAnsi="Arial" w:cs="Arial"/>
          <w:spacing w:val="-7"/>
          <w:sz w:val="22"/>
          <w:szCs w:val="22"/>
        </w:rPr>
        <w:t xml:space="preserve"> </w:t>
      </w:r>
      <w:r w:rsidRPr="00137571">
        <w:rPr>
          <w:rFonts w:ascii="Arial" w:hAnsi="Arial" w:cs="Arial"/>
          <w:sz w:val="22"/>
          <w:szCs w:val="22"/>
        </w:rPr>
        <w:t>la</w:t>
      </w:r>
      <w:r w:rsidRPr="00137571">
        <w:rPr>
          <w:rFonts w:ascii="Arial" w:hAnsi="Arial" w:cs="Arial"/>
          <w:spacing w:val="-7"/>
          <w:sz w:val="22"/>
          <w:szCs w:val="22"/>
        </w:rPr>
        <w:t xml:space="preserve"> </w:t>
      </w:r>
      <w:r w:rsidRPr="00137571">
        <w:rPr>
          <w:rFonts w:ascii="Arial" w:hAnsi="Arial" w:cs="Arial"/>
          <w:sz w:val="22"/>
          <w:szCs w:val="22"/>
        </w:rPr>
        <w:t>parte</w:t>
      </w:r>
      <w:r w:rsidRPr="00137571">
        <w:rPr>
          <w:rFonts w:ascii="Arial" w:hAnsi="Arial" w:cs="Arial"/>
          <w:spacing w:val="-9"/>
          <w:sz w:val="22"/>
          <w:szCs w:val="22"/>
        </w:rPr>
        <w:t xml:space="preserve"> </w:t>
      </w:r>
      <w:r w:rsidRPr="00137571">
        <w:rPr>
          <w:rFonts w:ascii="Arial" w:hAnsi="Arial" w:cs="Arial"/>
          <w:sz w:val="22"/>
          <w:szCs w:val="22"/>
        </w:rPr>
        <w:t>demandante</w:t>
      </w:r>
      <w:r w:rsidRPr="00137571">
        <w:rPr>
          <w:rFonts w:ascii="Arial" w:hAnsi="Arial" w:cs="Arial"/>
          <w:spacing w:val="-9"/>
          <w:sz w:val="22"/>
          <w:szCs w:val="22"/>
        </w:rPr>
        <w:t xml:space="preserve"> </w:t>
      </w:r>
      <w:r w:rsidRPr="00137571">
        <w:rPr>
          <w:rFonts w:ascii="Arial" w:hAnsi="Arial" w:cs="Arial"/>
          <w:sz w:val="22"/>
          <w:szCs w:val="22"/>
        </w:rPr>
        <w:t>sobre</w:t>
      </w:r>
      <w:r w:rsidRPr="00137571">
        <w:rPr>
          <w:rFonts w:ascii="Arial" w:hAnsi="Arial" w:cs="Arial"/>
          <w:spacing w:val="-7"/>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concepto</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daño moral es evidente la pretensión indebida de enriquecimiento con base en el contrato de seguro, vulnerando el carácter indemnizatorio que reviste al contrato de seguros.</w:t>
      </w:r>
    </w:p>
    <w:p w14:paraId="57B5A847" w14:textId="77777777" w:rsidR="006F7254" w:rsidRPr="00137571" w:rsidRDefault="006F7254" w:rsidP="00193643">
      <w:pPr>
        <w:pStyle w:val="Textoindependiente"/>
        <w:tabs>
          <w:tab w:val="left" w:pos="9923"/>
        </w:tabs>
        <w:spacing w:before="127" w:line="360" w:lineRule="auto"/>
        <w:ind w:right="106"/>
        <w:rPr>
          <w:rFonts w:ascii="Arial" w:hAnsi="Arial" w:cs="Arial"/>
          <w:sz w:val="22"/>
          <w:szCs w:val="22"/>
        </w:rPr>
      </w:pPr>
    </w:p>
    <w:p w14:paraId="6F059118" w14:textId="77777777" w:rsidR="006F7254" w:rsidRDefault="006F7254" w:rsidP="00193643">
      <w:pPr>
        <w:pStyle w:val="Textoindependiente"/>
        <w:tabs>
          <w:tab w:val="left" w:pos="9923"/>
        </w:tabs>
        <w:spacing w:line="360" w:lineRule="auto"/>
        <w:ind w:right="106"/>
        <w:jc w:val="both"/>
        <w:rPr>
          <w:rFonts w:ascii="Arial" w:hAnsi="Arial" w:cs="Arial"/>
          <w:spacing w:val="-2"/>
          <w:sz w:val="22"/>
          <w:szCs w:val="22"/>
        </w:rPr>
      </w:pPr>
      <w:r w:rsidRPr="00137571">
        <w:rPr>
          <w:rFonts w:ascii="Arial" w:hAnsi="Arial" w:cs="Arial"/>
          <w:sz w:val="22"/>
          <w:szCs w:val="22"/>
        </w:rPr>
        <w:t xml:space="preserve">En virtud de lo anterior, respetuosamente solicito al Despacho, declarar probada la presente </w:t>
      </w:r>
      <w:r w:rsidRPr="00137571">
        <w:rPr>
          <w:rFonts w:ascii="Arial" w:hAnsi="Arial" w:cs="Arial"/>
          <w:spacing w:val="-2"/>
          <w:sz w:val="22"/>
          <w:szCs w:val="22"/>
        </w:rPr>
        <w:t>excepción.</w:t>
      </w:r>
    </w:p>
    <w:p w14:paraId="33EB6A4E" w14:textId="77777777" w:rsidR="00E3372D" w:rsidRPr="00137571" w:rsidRDefault="00E3372D" w:rsidP="00336A3B">
      <w:pPr>
        <w:pStyle w:val="Textoindependiente"/>
        <w:spacing w:line="360" w:lineRule="auto"/>
        <w:ind w:left="142" w:right="218"/>
        <w:jc w:val="both"/>
        <w:rPr>
          <w:rFonts w:ascii="Arial" w:hAnsi="Arial" w:cs="Arial"/>
          <w:sz w:val="22"/>
          <w:szCs w:val="22"/>
        </w:rPr>
      </w:pPr>
    </w:p>
    <w:p w14:paraId="272C8825" w14:textId="77777777" w:rsidR="00E3372D" w:rsidRPr="00AE15E8" w:rsidRDefault="00E3372D" w:rsidP="00CA34EF">
      <w:pPr>
        <w:pStyle w:val="Prrafodelista"/>
        <w:numPr>
          <w:ilvl w:val="0"/>
          <w:numId w:val="47"/>
        </w:numPr>
        <w:spacing w:line="360" w:lineRule="auto"/>
        <w:ind w:right="247"/>
        <w:jc w:val="both"/>
        <w:rPr>
          <w:rFonts w:ascii="Arial" w:hAnsi="Arial" w:cs="Arial"/>
          <w:b/>
          <w:bCs/>
        </w:rPr>
      </w:pPr>
      <w:r w:rsidRPr="00AE15E8">
        <w:rPr>
          <w:rFonts w:ascii="Arial" w:hAnsi="Arial" w:cs="Arial"/>
          <w:b/>
          <w:bCs/>
        </w:rPr>
        <w:t>CAUSALES</w:t>
      </w:r>
      <w:r w:rsidRPr="00AE15E8">
        <w:rPr>
          <w:rFonts w:ascii="Arial" w:hAnsi="Arial" w:cs="Arial"/>
          <w:b/>
          <w:bCs/>
          <w:spacing w:val="77"/>
        </w:rPr>
        <w:t xml:space="preserve"> </w:t>
      </w:r>
      <w:r w:rsidRPr="00AE15E8">
        <w:rPr>
          <w:rFonts w:ascii="Arial" w:hAnsi="Arial" w:cs="Arial"/>
          <w:b/>
          <w:bCs/>
        </w:rPr>
        <w:t>DE</w:t>
      </w:r>
      <w:r w:rsidRPr="00AE15E8">
        <w:rPr>
          <w:rFonts w:ascii="Arial" w:hAnsi="Arial" w:cs="Arial"/>
          <w:b/>
          <w:bCs/>
          <w:spacing w:val="77"/>
        </w:rPr>
        <w:t xml:space="preserve"> </w:t>
      </w:r>
      <w:r w:rsidRPr="00AE15E8">
        <w:rPr>
          <w:rFonts w:ascii="Arial" w:hAnsi="Arial" w:cs="Arial"/>
          <w:b/>
          <w:bCs/>
        </w:rPr>
        <w:t>EXCLUSIÓN</w:t>
      </w:r>
      <w:r w:rsidRPr="00AE15E8">
        <w:rPr>
          <w:rFonts w:ascii="Arial" w:hAnsi="Arial" w:cs="Arial"/>
          <w:b/>
          <w:bCs/>
          <w:spacing w:val="77"/>
        </w:rPr>
        <w:t xml:space="preserve"> </w:t>
      </w:r>
      <w:r w:rsidRPr="00AE15E8">
        <w:rPr>
          <w:rFonts w:ascii="Arial" w:hAnsi="Arial" w:cs="Arial"/>
          <w:b/>
          <w:bCs/>
        </w:rPr>
        <w:t>DE</w:t>
      </w:r>
      <w:r w:rsidRPr="00AE15E8">
        <w:rPr>
          <w:rFonts w:ascii="Arial" w:hAnsi="Arial" w:cs="Arial"/>
          <w:b/>
          <w:bCs/>
          <w:spacing w:val="77"/>
        </w:rPr>
        <w:t xml:space="preserve"> </w:t>
      </w:r>
      <w:r w:rsidRPr="00AE15E8">
        <w:rPr>
          <w:rFonts w:ascii="Arial" w:hAnsi="Arial" w:cs="Arial"/>
          <w:b/>
          <w:bCs/>
        </w:rPr>
        <w:t>COBERTURA</w:t>
      </w:r>
      <w:r w:rsidRPr="00AE15E8">
        <w:rPr>
          <w:rFonts w:ascii="Arial" w:hAnsi="Arial" w:cs="Arial"/>
          <w:b/>
          <w:bCs/>
          <w:spacing w:val="79"/>
        </w:rPr>
        <w:t xml:space="preserve"> </w:t>
      </w:r>
      <w:r w:rsidRPr="00AE15E8">
        <w:rPr>
          <w:rFonts w:ascii="Arial" w:hAnsi="Arial" w:cs="Arial"/>
          <w:b/>
          <w:bCs/>
        </w:rPr>
        <w:t>DE</w:t>
      </w:r>
      <w:r w:rsidRPr="00AE15E8">
        <w:rPr>
          <w:rFonts w:ascii="Arial" w:hAnsi="Arial" w:cs="Arial"/>
          <w:b/>
          <w:bCs/>
          <w:spacing w:val="77"/>
        </w:rPr>
        <w:t xml:space="preserve"> </w:t>
      </w:r>
      <w:r w:rsidRPr="00AE15E8">
        <w:rPr>
          <w:rFonts w:ascii="Arial" w:hAnsi="Arial" w:cs="Arial"/>
          <w:b/>
          <w:bCs/>
        </w:rPr>
        <w:t>LA</w:t>
      </w:r>
      <w:r w:rsidRPr="00AE15E8">
        <w:rPr>
          <w:rFonts w:ascii="Arial" w:hAnsi="Arial" w:cs="Arial"/>
          <w:b/>
          <w:bCs/>
          <w:spacing w:val="79"/>
        </w:rPr>
        <w:t xml:space="preserve"> </w:t>
      </w:r>
      <w:r w:rsidRPr="00AE15E8">
        <w:rPr>
          <w:rFonts w:ascii="Arial" w:hAnsi="Arial" w:cs="Arial"/>
          <w:b/>
          <w:bCs/>
        </w:rPr>
        <w:t>PÓLIZA</w:t>
      </w:r>
      <w:r w:rsidRPr="00AE15E8">
        <w:rPr>
          <w:rFonts w:ascii="Arial" w:hAnsi="Arial" w:cs="Arial"/>
          <w:b/>
          <w:bCs/>
          <w:spacing w:val="79"/>
        </w:rPr>
        <w:t xml:space="preserve"> </w:t>
      </w:r>
      <w:r w:rsidRPr="00AE15E8">
        <w:rPr>
          <w:rFonts w:ascii="Arial" w:hAnsi="Arial" w:cs="Arial"/>
          <w:b/>
          <w:bCs/>
        </w:rPr>
        <w:t>DE</w:t>
      </w:r>
      <w:r w:rsidRPr="00AE15E8">
        <w:rPr>
          <w:rFonts w:ascii="Arial" w:hAnsi="Arial" w:cs="Arial"/>
          <w:b/>
          <w:bCs/>
          <w:spacing w:val="77"/>
        </w:rPr>
        <w:t xml:space="preserve"> </w:t>
      </w:r>
      <w:r w:rsidRPr="00AE15E8">
        <w:rPr>
          <w:rFonts w:ascii="Arial" w:hAnsi="Arial" w:cs="Arial"/>
          <w:b/>
          <w:bCs/>
        </w:rPr>
        <w:t>SEGURO</w:t>
      </w:r>
      <w:r w:rsidRPr="00AE15E8">
        <w:rPr>
          <w:rFonts w:ascii="Arial" w:hAnsi="Arial" w:cs="Arial"/>
          <w:b/>
          <w:bCs/>
          <w:spacing w:val="79"/>
        </w:rPr>
        <w:t xml:space="preserve"> </w:t>
      </w:r>
      <w:r w:rsidRPr="00AE15E8">
        <w:rPr>
          <w:rFonts w:ascii="Arial" w:hAnsi="Arial" w:cs="Arial"/>
          <w:b/>
          <w:bCs/>
        </w:rPr>
        <w:t>DE AUTOMÓVILES No. 483554</w:t>
      </w:r>
    </w:p>
    <w:p w14:paraId="726FC257" w14:textId="77777777" w:rsidR="00E3372D" w:rsidRPr="00137571" w:rsidRDefault="00E3372D" w:rsidP="00E3372D">
      <w:pPr>
        <w:pStyle w:val="Textoindependiente"/>
        <w:spacing w:before="123" w:line="360" w:lineRule="auto"/>
        <w:rPr>
          <w:rFonts w:ascii="Arial" w:hAnsi="Arial" w:cs="Arial"/>
          <w:b/>
          <w:sz w:val="22"/>
          <w:szCs w:val="22"/>
        </w:rPr>
      </w:pPr>
    </w:p>
    <w:p w14:paraId="4011E93C" w14:textId="77777777" w:rsidR="00474E5E" w:rsidRPr="00EC4FD7" w:rsidRDefault="00474E5E" w:rsidP="00193643">
      <w:pPr>
        <w:spacing w:line="360" w:lineRule="auto"/>
        <w:ind w:right="48"/>
        <w:jc w:val="both"/>
      </w:pPr>
      <w:r w:rsidRPr="00EC4FD7">
        <w:t>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0A2D6676" w14:textId="77777777" w:rsidR="00474E5E" w:rsidRPr="00EC4FD7" w:rsidRDefault="00474E5E" w:rsidP="00193643">
      <w:pPr>
        <w:spacing w:line="360" w:lineRule="auto"/>
        <w:ind w:right="48"/>
        <w:jc w:val="both"/>
      </w:pPr>
    </w:p>
    <w:p w14:paraId="66BA7E5E" w14:textId="0AC0712C" w:rsidR="00E3372D" w:rsidRDefault="00474E5E" w:rsidP="00193643">
      <w:pPr>
        <w:pStyle w:val="Textoindependiente"/>
        <w:tabs>
          <w:tab w:val="left" w:pos="9923"/>
        </w:tabs>
        <w:spacing w:line="360" w:lineRule="auto"/>
        <w:ind w:right="106"/>
        <w:jc w:val="both"/>
      </w:pPr>
      <w:r w:rsidRPr="00EC4FD7">
        <w:t>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relación riesgo-efecto.</w:t>
      </w:r>
    </w:p>
    <w:p w14:paraId="6A225D22" w14:textId="77777777" w:rsidR="00474E5E" w:rsidRPr="00137571" w:rsidRDefault="00474E5E" w:rsidP="00193643">
      <w:pPr>
        <w:pStyle w:val="Textoindependiente"/>
        <w:spacing w:line="360" w:lineRule="auto"/>
        <w:ind w:right="220"/>
        <w:jc w:val="both"/>
        <w:rPr>
          <w:rFonts w:ascii="Arial" w:hAnsi="Arial" w:cs="Arial"/>
          <w:sz w:val="22"/>
          <w:szCs w:val="22"/>
        </w:rPr>
      </w:pPr>
    </w:p>
    <w:p w14:paraId="1B8EC068" w14:textId="77777777" w:rsidR="00E3372D" w:rsidRPr="00137571" w:rsidRDefault="00E3372D" w:rsidP="00193643">
      <w:pPr>
        <w:pStyle w:val="Textoindependiente"/>
        <w:spacing w:line="360" w:lineRule="auto"/>
        <w:ind w:right="106"/>
        <w:jc w:val="both"/>
        <w:rPr>
          <w:rFonts w:ascii="Arial" w:hAnsi="Arial" w:cs="Arial"/>
          <w:sz w:val="22"/>
          <w:szCs w:val="22"/>
        </w:rPr>
      </w:pPr>
      <w:r w:rsidRPr="00137571">
        <w:rPr>
          <w:rFonts w:ascii="Arial" w:hAnsi="Arial" w:cs="Arial"/>
          <w:sz w:val="22"/>
          <w:szCs w:val="22"/>
        </w:rPr>
        <w:t>Ahora</w:t>
      </w:r>
      <w:r w:rsidRPr="00137571">
        <w:rPr>
          <w:rFonts w:ascii="Arial" w:hAnsi="Arial" w:cs="Arial"/>
          <w:spacing w:val="-3"/>
          <w:sz w:val="22"/>
          <w:szCs w:val="22"/>
        </w:rPr>
        <w:t xml:space="preserve"> </w:t>
      </w:r>
      <w:r w:rsidRPr="00137571">
        <w:rPr>
          <w:rFonts w:ascii="Arial" w:hAnsi="Arial" w:cs="Arial"/>
          <w:sz w:val="22"/>
          <w:szCs w:val="22"/>
        </w:rPr>
        <w:t>bien,</w:t>
      </w:r>
      <w:r w:rsidRPr="00137571">
        <w:rPr>
          <w:rFonts w:ascii="Arial" w:hAnsi="Arial" w:cs="Arial"/>
          <w:spacing w:val="-4"/>
          <w:sz w:val="22"/>
          <w:szCs w:val="22"/>
        </w:rPr>
        <w:t xml:space="preserve"> </w:t>
      </w:r>
      <w:r w:rsidRPr="00137571">
        <w:rPr>
          <w:rFonts w:ascii="Arial" w:hAnsi="Arial" w:cs="Arial"/>
          <w:sz w:val="22"/>
          <w:szCs w:val="22"/>
        </w:rPr>
        <w:t>tal</w:t>
      </w:r>
      <w:r w:rsidRPr="00137571">
        <w:rPr>
          <w:rFonts w:ascii="Arial" w:hAnsi="Arial" w:cs="Arial"/>
          <w:spacing w:val="-5"/>
          <w:sz w:val="22"/>
          <w:szCs w:val="22"/>
        </w:rPr>
        <w:t xml:space="preserve"> </w:t>
      </w:r>
      <w:r w:rsidRPr="00137571">
        <w:rPr>
          <w:rFonts w:ascii="Arial" w:hAnsi="Arial" w:cs="Arial"/>
          <w:sz w:val="22"/>
          <w:szCs w:val="22"/>
        </w:rPr>
        <w:t>como</w:t>
      </w:r>
      <w:r w:rsidRPr="00137571">
        <w:rPr>
          <w:rFonts w:ascii="Arial" w:hAnsi="Arial" w:cs="Arial"/>
          <w:spacing w:val="-4"/>
          <w:sz w:val="22"/>
          <w:szCs w:val="22"/>
        </w:rPr>
        <w:t xml:space="preserve"> </w:t>
      </w:r>
      <w:r w:rsidRPr="00137571">
        <w:rPr>
          <w:rFonts w:ascii="Arial" w:hAnsi="Arial" w:cs="Arial"/>
          <w:sz w:val="22"/>
          <w:szCs w:val="22"/>
        </w:rPr>
        <w:t>lo</w:t>
      </w:r>
      <w:r w:rsidRPr="00137571">
        <w:rPr>
          <w:rFonts w:ascii="Arial" w:hAnsi="Arial" w:cs="Arial"/>
          <w:spacing w:val="-4"/>
          <w:sz w:val="22"/>
          <w:szCs w:val="22"/>
        </w:rPr>
        <w:t xml:space="preserve"> </w:t>
      </w:r>
      <w:r w:rsidRPr="00137571">
        <w:rPr>
          <w:rFonts w:ascii="Arial" w:hAnsi="Arial" w:cs="Arial"/>
          <w:sz w:val="22"/>
          <w:szCs w:val="22"/>
        </w:rPr>
        <w:t>señala</w:t>
      </w:r>
      <w:r w:rsidRPr="00137571">
        <w:rPr>
          <w:rFonts w:ascii="Arial" w:hAnsi="Arial" w:cs="Arial"/>
          <w:spacing w:val="-3"/>
          <w:sz w:val="22"/>
          <w:szCs w:val="22"/>
        </w:rPr>
        <w:t xml:space="preserve"> </w:t>
      </w:r>
      <w:r w:rsidRPr="00137571">
        <w:rPr>
          <w:rFonts w:ascii="Arial" w:hAnsi="Arial" w:cs="Arial"/>
          <w:sz w:val="22"/>
          <w:szCs w:val="22"/>
        </w:rPr>
        <w:t>el</w:t>
      </w:r>
      <w:r w:rsidRPr="00137571">
        <w:rPr>
          <w:rFonts w:ascii="Arial" w:hAnsi="Arial" w:cs="Arial"/>
          <w:spacing w:val="-3"/>
          <w:sz w:val="22"/>
          <w:szCs w:val="22"/>
        </w:rPr>
        <w:t xml:space="preserve"> </w:t>
      </w:r>
      <w:r w:rsidRPr="00137571">
        <w:rPr>
          <w:rFonts w:ascii="Arial" w:hAnsi="Arial" w:cs="Arial"/>
          <w:sz w:val="22"/>
          <w:szCs w:val="22"/>
        </w:rPr>
        <w:t>Artículo</w:t>
      </w:r>
      <w:r w:rsidRPr="00137571">
        <w:rPr>
          <w:rFonts w:ascii="Arial" w:hAnsi="Arial" w:cs="Arial"/>
          <w:spacing w:val="-3"/>
          <w:sz w:val="22"/>
          <w:szCs w:val="22"/>
        </w:rPr>
        <w:t xml:space="preserve"> </w:t>
      </w:r>
      <w:r w:rsidRPr="00137571">
        <w:rPr>
          <w:rFonts w:ascii="Arial" w:hAnsi="Arial" w:cs="Arial"/>
          <w:sz w:val="22"/>
          <w:szCs w:val="22"/>
        </w:rPr>
        <w:t>1056</w:t>
      </w:r>
      <w:r w:rsidRPr="00137571">
        <w:rPr>
          <w:rFonts w:ascii="Arial" w:hAnsi="Arial" w:cs="Arial"/>
          <w:spacing w:val="-5"/>
          <w:sz w:val="22"/>
          <w:szCs w:val="22"/>
        </w:rPr>
        <w:t xml:space="preserve"> </w:t>
      </w:r>
      <w:r w:rsidRPr="00137571">
        <w:rPr>
          <w:rFonts w:ascii="Arial" w:hAnsi="Arial" w:cs="Arial"/>
          <w:sz w:val="22"/>
          <w:szCs w:val="22"/>
        </w:rPr>
        <w:t>del</w:t>
      </w:r>
      <w:r w:rsidRPr="00137571">
        <w:rPr>
          <w:rFonts w:ascii="Arial" w:hAnsi="Arial" w:cs="Arial"/>
          <w:spacing w:val="-3"/>
          <w:sz w:val="22"/>
          <w:szCs w:val="22"/>
        </w:rPr>
        <w:t xml:space="preserve"> </w:t>
      </w:r>
      <w:r w:rsidRPr="00137571">
        <w:rPr>
          <w:rFonts w:ascii="Arial" w:hAnsi="Arial" w:cs="Arial"/>
          <w:sz w:val="22"/>
          <w:szCs w:val="22"/>
        </w:rPr>
        <w:t>Código</w:t>
      </w:r>
      <w:r w:rsidRPr="00137571">
        <w:rPr>
          <w:rFonts w:ascii="Arial" w:hAnsi="Arial" w:cs="Arial"/>
          <w:spacing w:val="-3"/>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Comercio,</w:t>
      </w:r>
      <w:r w:rsidRPr="00137571">
        <w:rPr>
          <w:rFonts w:ascii="Arial" w:hAnsi="Arial" w:cs="Arial"/>
          <w:spacing w:val="-4"/>
          <w:sz w:val="22"/>
          <w:szCs w:val="22"/>
        </w:rPr>
        <w:t xml:space="preserve"> </w:t>
      </w:r>
      <w:r w:rsidRPr="00137571">
        <w:rPr>
          <w:rFonts w:ascii="Arial" w:hAnsi="Arial" w:cs="Arial"/>
          <w:sz w:val="22"/>
          <w:szCs w:val="22"/>
        </w:rPr>
        <w:t>el</w:t>
      </w:r>
      <w:r w:rsidRPr="00137571">
        <w:rPr>
          <w:rFonts w:ascii="Arial" w:hAnsi="Arial" w:cs="Arial"/>
          <w:spacing w:val="-5"/>
          <w:sz w:val="22"/>
          <w:szCs w:val="22"/>
        </w:rPr>
        <w:t xml:space="preserve"> </w:t>
      </w:r>
      <w:r w:rsidRPr="00137571">
        <w:rPr>
          <w:rFonts w:ascii="Arial" w:hAnsi="Arial" w:cs="Arial"/>
          <w:sz w:val="22"/>
          <w:szCs w:val="22"/>
        </w:rPr>
        <w:t>asegurador</w:t>
      </w:r>
      <w:r w:rsidRPr="00137571">
        <w:rPr>
          <w:rFonts w:ascii="Arial" w:hAnsi="Arial" w:cs="Arial"/>
          <w:spacing w:val="-4"/>
          <w:sz w:val="22"/>
          <w:szCs w:val="22"/>
        </w:rPr>
        <w:t xml:space="preserve"> </w:t>
      </w:r>
      <w:r w:rsidRPr="00137571">
        <w:rPr>
          <w:rFonts w:ascii="Arial" w:hAnsi="Arial" w:cs="Arial"/>
          <w:sz w:val="22"/>
          <w:szCs w:val="22"/>
        </w:rPr>
        <w:t>puede,</w:t>
      </w:r>
      <w:r w:rsidRPr="00137571">
        <w:rPr>
          <w:rFonts w:ascii="Arial" w:hAnsi="Arial" w:cs="Arial"/>
          <w:spacing w:val="-4"/>
          <w:sz w:val="22"/>
          <w:szCs w:val="22"/>
        </w:rPr>
        <w:t xml:space="preserve"> </w:t>
      </w:r>
      <w:r w:rsidRPr="00137571">
        <w:rPr>
          <w:rFonts w:ascii="Arial" w:hAnsi="Arial" w:cs="Arial"/>
          <w:sz w:val="22"/>
          <w:szCs w:val="22"/>
        </w:rPr>
        <w:t>a</w:t>
      </w:r>
      <w:r w:rsidRPr="00137571">
        <w:rPr>
          <w:rFonts w:ascii="Arial" w:hAnsi="Arial" w:cs="Arial"/>
          <w:spacing w:val="-4"/>
          <w:sz w:val="22"/>
          <w:szCs w:val="22"/>
        </w:rPr>
        <w:t xml:space="preserve"> </w:t>
      </w:r>
      <w:r w:rsidRPr="00137571">
        <w:rPr>
          <w:rFonts w:ascii="Arial" w:hAnsi="Arial" w:cs="Arial"/>
          <w:sz w:val="22"/>
          <w:szCs w:val="22"/>
        </w:rPr>
        <w:t>su arbitrio, delimitar los riesgos que asume:</w:t>
      </w:r>
    </w:p>
    <w:p w14:paraId="4E780A9B" w14:textId="77777777" w:rsidR="00E3372D" w:rsidRPr="00137571" w:rsidRDefault="00E3372D" w:rsidP="00E3372D">
      <w:pPr>
        <w:tabs>
          <w:tab w:val="left" w:pos="5760"/>
        </w:tabs>
        <w:spacing w:line="360" w:lineRule="auto"/>
        <w:rPr>
          <w:rFonts w:ascii="Arial" w:hAnsi="Arial" w:cs="Arial"/>
        </w:rPr>
      </w:pPr>
    </w:p>
    <w:p w14:paraId="6E3BB851" w14:textId="77777777" w:rsidR="00E3372D" w:rsidRPr="00137571" w:rsidRDefault="00E3372D" w:rsidP="00E3372D">
      <w:pPr>
        <w:spacing w:line="360" w:lineRule="auto"/>
        <w:ind w:left="1276" w:right="903"/>
        <w:jc w:val="both"/>
        <w:rPr>
          <w:rFonts w:ascii="Arial" w:hAnsi="Arial" w:cs="Arial"/>
          <w:i/>
        </w:rPr>
      </w:pPr>
      <w:r w:rsidRPr="00137571">
        <w:rPr>
          <w:rFonts w:ascii="Arial" w:hAnsi="Arial" w:cs="Arial"/>
          <w:i/>
        </w:rPr>
        <w:t>“(…) Art. 1056.- Con las restricciones legales, el asegurador pondrá, a su arbitrio, asumir todos o algunos de los riesgos a que estén expuestos el interés o la cosa asegurados, el patrimonio o la persona del asegurado (…)”</w:t>
      </w:r>
    </w:p>
    <w:p w14:paraId="041AFDBB" w14:textId="77777777" w:rsidR="00E3372D" w:rsidRPr="00137571" w:rsidRDefault="00E3372D" w:rsidP="00E3372D">
      <w:pPr>
        <w:pStyle w:val="Textoindependiente"/>
        <w:spacing w:before="125" w:line="360" w:lineRule="auto"/>
        <w:rPr>
          <w:rFonts w:ascii="Arial" w:hAnsi="Arial" w:cs="Arial"/>
          <w:i/>
          <w:sz w:val="22"/>
          <w:szCs w:val="22"/>
        </w:rPr>
      </w:pPr>
    </w:p>
    <w:p w14:paraId="1A849D9E" w14:textId="77777777" w:rsidR="00E3372D" w:rsidRPr="00137571" w:rsidRDefault="00E3372D" w:rsidP="00193643">
      <w:pPr>
        <w:pStyle w:val="Textoindependiente"/>
        <w:spacing w:before="91" w:line="360" w:lineRule="auto"/>
        <w:ind w:right="106"/>
        <w:jc w:val="both"/>
        <w:rPr>
          <w:rFonts w:ascii="Arial" w:hAnsi="Arial" w:cs="Arial"/>
          <w:sz w:val="22"/>
          <w:szCs w:val="22"/>
        </w:rPr>
      </w:pPr>
      <w:r w:rsidRPr="00137571">
        <w:rPr>
          <w:rFonts w:ascii="Arial" w:hAnsi="Arial" w:cs="Arial"/>
          <w:sz w:val="22"/>
          <w:szCs w:val="22"/>
        </w:rPr>
        <w:t>En</w:t>
      </w:r>
      <w:r w:rsidRPr="00137571">
        <w:rPr>
          <w:rFonts w:ascii="Arial" w:hAnsi="Arial" w:cs="Arial"/>
          <w:spacing w:val="10"/>
          <w:sz w:val="22"/>
          <w:szCs w:val="22"/>
        </w:rPr>
        <w:t xml:space="preserve"> </w:t>
      </w:r>
      <w:r w:rsidRPr="00137571">
        <w:rPr>
          <w:rFonts w:ascii="Arial" w:hAnsi="Arial" w:cs="Arial"/>
          <w:sz w:val="22"/>
          <w:szCs w:val="22"/>
        </w:rPr>
        <w:t>virtud</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13"/>
          <w:sz w:val="22"/>
          <w:szCs w:val="22"/>
        </w:rPr>
        <w:t xml:space="preserve"> </w:t>
      </w:r>
      <w:r w:rsidRPr="00137571">
        <w:rPr>
          <w:rFonts w:ascii="Arial" w:hAnsi="Arial" w:cs="Arial"/>
          <w:sz w:val="22"/>
          <w:szCs w:val="22"/>
        </w:rPr>
        <w:t>la</w:t>
      </w:r>
      <w:r w:rsidRPr="00137571">
        <w:rPr>
          <w:rFonts w:ascii="Arial" w:hAnsi="Arial" w:cs="Arial"/>
          <w:spacing w:val="12"/>
          <w:sz w:val="22"/>
          <w:szCs w:val="22"/>
        </w:rPr>
        <w:t xml:space="preserve"> </w:t>
      </w:r>
      <w:r w:rsidRPr="00137571">
        <w:rPr>
          <w:rFonts w:ascii="Arial" w:hAnsi="Arial" w:cs="Arial"/>
          <w:sz w:val="22"/>
          <w:szCs w:val="22"/>
        </w:rPr>
        <w:t>facultad</w:t>
      </w:r>
      <w:r w:rsidRPr="00137571">
        <w:rPr>
          <w:rFonts w:ascii="Arial" w:hAnsi="Arial" w:cs="Arial"/>
          <w:spacing w:val="10"/>
          <w:sz w:val="22"/>
          <w:szCs w:val="22"/>
        </w:rPr>
        <w:t xml:space="preserve"> </w:t>
      </w:r>
      <w:r w:rsidRPr="00137571">
        <w:rPr>
          <w:rFonts w:ascii="Arial" w:hAnsi="Arial" w:cs="Arial"/>
          <w:sz w:val="22"/>
          <w:szCs w:val="22"/>
        </w:rPr>
        <w:t>citada</w:t>
      </w:r>
      <w:r w:rsidRPr="00137571">
        <w:rPr>
          <w:rFonts w:ascii="Arial" w:hAnsi="Arial" w:cs="Arial"/>
          <w:spacing w:val="12"/>
          <w:sz w:val="22"/>
          <w:szCs w:val="22"/>
        </w:rPr>
        <w:t xml:space="preserve"> </w:t>
      </w:r>
      <w:r w:rsidRPr="00137571">
        <w:rPr>
          <w:rFonts w:ascii="Arial" w:hAnsi="Arial" w:cs="Arial"/>
          <w:sz w:val="22"/>
          <w:szCs w:val="22"/>
        </w:rPr>
        <w:t>en</w:t>
      </w:r>
      <w:r w:rsidRPr="00137571">
        <w:rPr>
          <w:rFonts w:ascii="Arial" w:hAnsi="Arial" w:cs="Arial"/>
          <w:spacing w:val="12"/>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referido</w:t>
      </w:r>
      <w:r w:rsidRPr="00137571">
        <w:rPr>
          <w:rFonts w:ascii="Arial" w:hAnsi="Arial" w:cs="Arial"/>
          <w:spacing w:val="12"/>
          <w:sz w:val="22"/>
          <w:szCs w:val="22"/>
        </w:rPr>
        <w:t xml:space="preserve"> </w:t>
      </w:r>
      <w:r w:rsidRPr="00137571">
        <w:rPr>
          <w:rFonts w:ascii="Arial" w:hAnsi="Arial" w:cs="Arial"/>
          <w:sz w:val="22"/>
          <w:szCs w:val="22"/>
        </w:rPr>
        <w:t>artículo,</w:t>
      </w:r>
      <w:r w:rsidRPr="00137571">
        <w:rPr>
          <w:rFonts w:ascii="Arial" w:hAnsi="Arial" w:cs="Arial"/>
          <w:spacing w:val="13"/>
          <w:sz w:val="22"/>
          <w:szCs w:val="22"/>
        </w:rPr>
        <w:t xml:space="preserve"> </w:t>
      </w:r>
      <w:r w:rsidRPr="00137571">
        <w:rPr>
          <w:rFonts w:ascii="Arial" w:hAnsi="Arial" w:cs="Arial"/>
          <w:sz w:val="22"/>
          <w:szCs w:val="22"/>
        </w:rPr>
        <w:t>el</w:t>
      </w:r>
      <w:r w:rsidRPr="00137571">
        <w:rPr>
          <w:rFonts w:ascii="Arial" w:hAnsi="Arial" w:cs="Arial"/>
          <w:spacing w:val="12"/>
          <w:sz w:val="22"/>
          <w:szCs w:val="22"/>
        </w:rPr>
        <w:t xml:space="preserve"> </w:t>
      </w:r>
      <w:r w:rsidRPr="00137571">
        <w:rPr>
          <w:rFonts w:ascii="Arial" w:hAnsi="Arial" w:cs="Arial"/>
          <w:sz w:val="22"/>
          <w:szCs w:val="22"/>
        </w:rPr>
        <w:t>asegurador</w:t>
      </w:r>
      <w:r w:rsidRPr="00137571">
        <w:rPr>
          <w:rFonts w:ascii="Arial" w:hAnsi="Arial" w:cs="Arial"/>
          <w:spacing w:val="13"/>
          <w:sz w:val="22"/>
          <w:szCs w:val="22"/>
        </w:rPr>
        <w:t xml:space="preserve"> </w:t>
      </w:r>
      <w:r w:rsidRPr="00137571">
        <w:rPr>
          <w:rFonts w:ascii="Arial" w:hAnsi="Arial" w:cs="Arial"/>
          <w:sz w:val="22"/>
          <w:szCs w:val="22"/>
        </w:rPr>
        <w:t>decidió</w:t>
      </w:r>
      <w:r w:rsidRPr="00137571">
        <w:rPr>
          <w:rFonts w:ascii="Arial" w:hAnsi="Arial" w:cs="Arial"/>
          <w:spacing w:val="12"/>
          <w:sz w:val="22"/>
          <w:szCs w:val="22"/>
        </w:rPr>
        <w:t xml:space="preserve"> </w:t>
      </w:r>
      <w:r w:rsidRPr="00137571">
        <w:rPr>
          <w:rFonts w:ascii="Arial" w:hAnsi="Arial" w:cs="Arial"/>
          <w:sz w:val="22"/>
          <w:szCs w:val="22"/>
        </w:rPr>
        <w:t>otorgar</w:t>
      </w:r>
      <w:r w:rsidRPr="00137571">
        <w:rPr>
          <w:rFonts w:ascii="Arial" w:hAnsi="Arial" w:cs="Arial"/>
          <w:spacing w:val="14"/>
          <w:sz w:val="22"/>
          <w:szCs w:val="22"/>
        </w:rPr>
        <w:t xml:space="preserve"> </w:t>
      </w:r>
      <w:r w:rsidRPr="00137571">
        <w:rPr>
          <w:rFonts w:ascii="Arial" w:hAnsi="Arial" w:cs="Arial"/>
          <w:spacing w:val="-2"/>
          <w:sz w:val="22"/>
          <w:szCs w:val="22"/>
        </w:rPr>
        <w:t xml:space="preserve">determinados </w:t>
      </w:r>
      <w:r w:rsidRPr="00137571">
        <w:rPr>
          <w:rFonts w:ascii="Arial" w:hAnsi="Arial" w:cs="Arial"/>
          <w:sz w:val="22"/>
          <w:szCs w:val="22"/>
        </w:rPr>
        <w:t>amparos, siempre supeditados al cumplimiento de ciertos presupuestos, e incorpora en la póliza determinadas barreras cualitativas que eximen al asegurador a la prestación señalada en el contrato, las cuales se conocen generalmente como exclusiones de la cobertura y se encuentran contenidas en las condiciones generales de la misma que se adjuntan con el presente escrito.</w:t>
      </w:r>
    </w:p>
    <w:p w14:paraId="6C9F7017" w14:textId="77777777" w:rsidR="00E3372D" w:rsidRPr="00137571" w:rsidRDefault="00E3372D" w:rsidP="00193643">
      <w:pPr>
        <w:pStyle w:val="Textoindependiente"/>
        <w:spacing w:before="91" w:line="360" w:lineRule="auto"/>
        <w:ind w:right="106"/>
        <w:jc w:val="both"/>
        <w:rPr>
          <w:rFonts w:ascii="Arial" w:hAnsi="Arial" w:cs="Arial"/>
          <w:sz w:val="22"/>
          <w:szCs w:val="22"/>
        </w:rPr>
      </w:pPr>
    </w:p>
    <w:p w14:paraId="028B76A5" w14:textId="77EC92A2" w:rsidR="00702770" w:rsidRPr="00EC4FD7" w:rsidRDefault="00702770" w:rsidP="00193643">
      <w:pPr>
        <w:spacing w:line="360" w:lineRule="auto"/>
        <w:ind w:right="106"/>
        <w:jc w:val="both"/>
      </w:pPr>
      <w:r w:rsidRPr="00EC4FD7">
        <w:t xml:space="preserve">En conclusión, de configurarse alguna de las exclusiones previamente mencionadas o las que constan en el clausulado general de la póliza, no podrá existir responsabilidad en cabeza del Asegurador. Por cuanto el juez no podrá ordenar la afectación de la </w:t>
      </w:r>
      <w:r w:rsidRPr="00702770">
        <w:t>PÓLIZA SEGURO DE AUTOMOVILES 483554</w:t>
      </w:r>
      <w:r>
        <w:t xml:space="preserve"> </w:t>
      </w:r>
      <w:r w:rsidRPr="00EC4FD7">
        <w:t>pues las partes acordaron expresamente pactar tales exclusiones. En consecuencia, si se evidencia dentro del proceso alguna de ellas, la Póliza no cubriría ninguna solicitud de indemnización por lo que deberán denegarse las pretensiones de la demanda.</w:t>
      </w:r>
    </w:p>
    <w:p w14:paraId="6F1D62BF" w14:textId="77777777" w:rsidR="00E3372D" w:rsidRPr="00137571" w:rsidRDefault="00E3372D" w:rsidP="00E3372D">
      <w:pPr>
        <w:pStyle w:val="Textoindependiente"/>
        <w:spacing w:before="126" w:line="360" w:lineRule="auto"/>
        <w:rPr>
          <w:rFonts w:ascii="Arial" w:hAnsi="Arial" w:cs="Arial"/>
          <w:sz w:val="22"/>
          <w:szCs w:val="22"/>
        </w:rPr>
      </w:pPr>
    </w:p>
    <w:p w14:paraId="77857E0F" w14:textId="69C5C4D0" w:rsidR="00E3372D" w:rsidRDefault="00E3372D" w:rsidP="00193643">
      <w:pPr>
        <w:tabs>
          <w:tab w:val="left" w:pos="5760"/>
        </w:tabs>
        <w:spacing w:line="360" w:lineRule="auto"/>
        <w:rPr>
          <w:rFonts w:ascii="Arial" w:hAnsi="Arial" w:cs="Arial"/>
          <w:spacing w:val="-2"/>
        </w:rPr>
      </w:pPr>
      <w:r w:rsidRPr="00137571">
        <w:rPr>
          <w:rFonts w:ascii="Arial" w:hAnsi="Arial" w:cs="Arial"/>
        </w:rPr>
        <w:t>De</w:t>
      </w:r>
      <w:r w:rsidRPr="00137571">
        <w:rPr>
          <w:rFonts w:ascii="Arial" w:hAnsi="Arial" w:cs="Arial"/>
          <w:spacing w:val="-9"/>
        </w:rPr>
        <w:t xml:space="preserve"> </w:t>
      </w:r>
      <w:r w:rsidRPr="00137571">
        <w:rPr>
          <w:rFonts w:ascii="Arial" w:hAnsi="Arial" w:cs="Arial"/>
        </w:rPr>
        <w:t>conformidad</w:t>
      </w:r>
      <w:r w:rsidRPr="00137571">
        <w:rPr>
          <w:rFonts w:ascii="Arial" w:hAnsi="Arial" w:cs="Arial"/>
          <w:spacing w:val="-8"/>
        </w:rPr>
        <w:t xml:space="preserve"> </w:t>
      </w:r>
      <w:r w:rsidRPr="00137571">
        <w:rPr>
          <w:rFonts w:ascii="Arial" w:hAnsi="Arial" w:cs="Arial"/>
        </w:rPr>
        <w:t>con</w:t>
      </w:r>
      <w:r w:rsidRPr="00137571">
        <w:rPr>
          <w:rFonts w:ascii="Arial" w:hAnsi="Arial" w:cs="Arial"/>
          <w:spacing w:val="-6"/>
        </w:rPr>
        <w:t xml:space="preserve"> </w:t>
      </w:r>
      <w:r w:rsidRPr="00137571">
        <w:rPr>
          <w:rFonts w:ascii="Arial" w:hAnsi="Arial" w:cs="Arial"/>
        </w:rPr>
        <w:t>lo</w:t>
      </w:r>
      <w:r w:rsidRPr="00137571">
        <w:rPr>
          <w:rFonts w:ascii="Arial" w:hAnsi="Arial" w:cs="Arial"/>
          <w:spacing w:val="-7"/>
        </w:rPr>
        <w:t xml:space="preserve"> </w:t>
      </w:r>
      <w:r w:rsidRPr="00137571">
        <w:rPr>
          <w:rFonts w:ascii="Arial" w:hAnsi="Arial" w:cs="Arial"/>
        </w:rPr>
        <w:t>expuesto,</w:t>
      </w:r>
      <w:r w:rsidRPr="00137571">
        <w:rPr>
          <w:rFonts w:ascii="Arial" w:hAnsi="Arial" w:cs="Arial"/>
          <w:spacing w:val="-6"/>
        </w:rPr>
        <w:t xml:space="preserve"> </w:t>
      </w:r>
      <w:r w:rsidRPr="00137571">
        <w:rPr>
          <w:rFonts w:ascii="Arial" w:hAnsi="Arial" w:cs="Arial"/>
        </w:rPr>
        <w:t>respetuosamente</w:t>
      </w:r>
      <w:r w:rsidRPr="00137571">
        <w:rPr>
          <w:rFonts w:ascii="Arial" w:hAnsi="Arial" w:cs="Arial"/>
          <w:spacing w:val="-6"/>
        </w:rPr>
        <w:t xml:space="preserve"> </w:t>
      </w:r>
      <w:r w:rsidRPr="00137571">
        <w:rPr>
          <w:rFonts w:ascii="Arial" w:hAnsi="Arial" w:cs="Arial"/>
        </w:rPr>
        <w:t>solicito</w:t>
      </w:r>
      <w:r w:rsidRPr="00137571">
        <w:rPr>
          <w:rFonts w:ascii="Arial" w:hAnsi="Arial" w:cs="Arial"/>
          <w:spacing w:val="-7"/>
        </w:rPr>
        <w:t xml:space="preserve"> </w:t>
      </w:r>
      <w:r w:rsidRPr="00137571">
        <w:rPr>
          <w:rFonts w:ascii="Arial" w:hAnsi="Arial" w:cs="Arial"/>
        </w:rPr>
        <w:t>declarar</w:t>
      </w:r>
      <w:r w:rsidRPr="00137571">
        <w:rPr>
          <w:rFonts w:ascii="Arial" w:hAnsi="Arial" w:cs="Arial"/>
          <w:spacing w:val="-7"/>
        </w:rPr>
        <w:t xml:space="preserve"> </w:t>
      </w:r>
      <w:r w:rsidRPr="00137571">
        <w:rPr>
          <w:rFonts w:ascii="Arial" w:hAnsi="Arial" w:cs="Arial"/>
        </w:rPr>
        <w:t>probada</w:t>
      </w:r>
      <w:r w:rsidRPr="00137571">
        <w:rPr>
          <w:rFonts w:ascii="Arial" w:hAnsi="Arial" w:cs="Arial"/>
          <w:spacing w:val="-6"/>
        </w:rPr>
        <w:t xml:space="preserve"> </w:t>
      </w:r>
      <w:r w:rsidRPr="00137571">
        <w:rPr>
          <w:rFonts w:ascii="Arial" w:hAnsi="Arial" w:cs="Arial"/>
        </w:rPr>
        <w:t>esta</w:t>
      </w:r>
      <w:r w:rsidRPr="00137571">
        <w:rPr>
          <w:rFonts w:ascii="Arial" w:hAnsi="Arial" w:cs="Arial"/>
          <w:spacing w:val="-8"/>
        </w:rPr>
        <w:t xml:space="preserve"> </w:t>
      </w:r>
      <w:r w:rsidRPr="00137571">
        <w:rPr>
          <w:rFonts w:ascii="Arial" w:hAnsi="Arial" w:cs="Arial"/>
          <w:spacing w:val="-2"/>
        </w:rPr>
        <w:t>excepción.</w:t>
      </w:r>
    </w:p>
    <w:p w14:paraId="518CA3E4" w14:textId="77777777" w:rsidR="00E3372D" w:rsidRPr="00CC5F80" w:rsidRDefault="00E3372D" w:rsidP="00CC5F80">
      <w:pPr>
        <w:tabs>
          <w:tab w:val="left" w:pos="5760"/>
        </w:tabs>
        <w:spacing w:line="360" w:lineRule="auto"/>
        <w:ind w:left="142"/>
        <w:rPr>
          <w:rFonts w:ascii="Arial" w:hAnsi="Arial" w:cs="Arial"/>
          <w:spacing w:val="-2"/>
        </w:rPr>
      </w:pPr>
    </w:p>
    <w:p w14:paraId="06D436A9" w14:textId="64C65929" w:rsidR="006F7254" w:rsidRPr="00137571" w:rsidRDefault="006F7254" w:rsidP="00CA34EF">
      <w:pPr>
        <w:pStyle w:val="Ttulo1"/>
        <w:numPr>
          <w:ilvl w:val="0"/>
          <w:numId w:val="47"/>
        </w:numPr>
        <w:tabs>
          <w:tab w:val="left" w:pos="1661"/>
          <w:tab w:val="left" w:pos="1663"/>
        </w:tabs>
        <w:spacing w:line="360" w:lineRule="auto"/>
        <w:ind w:right="219"/>
        <w:jc w:val="both"/>
        <w:rPr>
          <w:rFonts w:ascii="Arial" w:hAnsi="Arial" w:cs="Arial"/>
          <w:sz w:val="22"/>
          <w:szCs w:val="22"/>
        </w:rPr>
      </w:pPr>
      <w:r w:rsidRPr="00137571">
        <w:rPr>
          <w:rFonts w:ascii="Arial" w:hAnsi="Arial" w:cs="Arial"/>
          <w:sz w:val="22"/>
          <w:szCs w:val="22"/>
        </w:rPr>
        <w:t>EN CUALQUIER CASO, DE NINGUNA FORMA SE PODRÁ EXCEDER EL LÍMITE DEL VALOR ASEGURADO</w:t>
      </w:r>
    </w:p>
    <w:p w14:paraId="1641B74E" w14:textId="77777777" w:rsidR="006F7254" w:rsidRPr="00137571" w:rsidRDefault="006F7254" w:rsidP="00CC5F80">
      <w:pPr>
        <w:pStyle w:val="Textoindependiente"/>
        <w:spacing w:before="123" w:line="360" w:lineRule="auto"/>
        <w:rPr>
          <w:rFonts w:ascii="Arial" w:hAnsi="Arial" w:cs="Arial"/>
          <w:b/>
          <w:sz w:val="22"/>
          <w:szCs w:val="22"/>
        </w:rPr>
      </w:pPr>
    </w:p>
    <w:p w14:paraId="7221F0DE" w14:textId="77777777" w:rsidR="006F7254" w:rsidRPr="00137571" w:rsidRDefault="006F7254" w:rsidP="00193643">
      <w:pPr>
        <w:pStyle w:val="Textoindependiente"/>
        <w:spacing w:line="360" w:lineRule="auto"/>
        <w:ind w:right="106"/>
        <w:jc w:val="both"/>
        <w:rPr>
          <w:rFonts w:ascii="Arial" w:hAnsi="Arial" w:cs="Arial"/>
          <w:sz w:val="22"/>
          <w:szCs w:val="22"/>
        </w:rPr>
      </w:pPr>
      <w:r w:rsidRPr="00137571">
        <w:rPr>
          <w:rFonts w:ascii="Arial" w:hAnsi="Arial" w:cs="Arial"/>
          <w:sz w:val="22"/>
          <w:szCs w:val="22"/>
        </w:rPr>
        <w:t>En el</w:t>
      </w:r>
      <w:r w:rsidRPr="00137571">
        <w:rPr>
          <w:rFonts w:ascii="Arial" w:hAnsi="Arial" w:cs="Arial"/>
          <w:spacing w:val="-1"/>
          <w:sz w:val="22"/>
          <w:szCs w:val="22"/>
        </w:rPr>
        <w:t xml:space="preserve"> </w:t>
      </w:r>
      <w:r w:rsidRPr="00137571">
        <w:rPr>
          <w:rFonts w:ascii="Arial" w:hAnsi="Arial" w:cs="Arial"/>
          <w:sz w:val="22"/>
          <w:szCs w:val="22"/>
        </w:rPr>
        <w:t>remoto e improbable evento en que el</w:t>
      </w:r>
      <w:r w:rsidRPr="00137571">
        <w:rPr>
          <w:rFonts w:ascii="Arial" w:hAnsi="Arial" w:cs="Arial"/>
          <w:spacing w:val="-1"/>
          <w:sz w:val="22"/>
          <w:szCs w:val="22"/>
        </w:rPr>
        <w:t xml:space="preserve"> </w:t>
      </w:r>
      <w:r w:rsidRPr="00137571">
        <w:rPr>
          <w:rFonts w:ascii="Arial" w:hAnsi="Arial" w:cs="Arial"/>
          <w:sz w:val="22"/>
          <w:szCs w:val="22"/>
        </w:rPr>
        <w:t>Despacho considere que la Póliza que hoy nos ocupa si presta cobertura para los hechos objeto de este litigio, que sí realizó el riesgo asegurado y que, en este sentido, si ha nacido a la vida jurídica la obligación condicional de HDI SEGUROS</w:t>
      </w:r>
      <w:r w:rsidRPr="00137571">
        <w:rPr>
          <w:rFonts w:ascii="Arial" w:hAnsi="Arial" w:cs="Arial"/>
          <w:w w:val="85"/>
          <w:sz w:val="22"/>
          <w:szCs w:val="22"/>
        </w:rPr>
        <w:t xml:space="preserve">. </w:t>
      </w:r>
      <w:r w:rsidRPr="00137571">
        <w:rPr>
          <w:rFonts w:ascii="Arial" w:hAnsi="Arial" w:cs="Arial"/>
          <w:sz w:val="22"/>
          <w:szCs w:val="22"/>
        </w:rPr>
        <w:t xml:space="preserve">Exclusivamente bajo esta hipótesis, el Juzgado deberá tener en cuenta entonces que no se podrá condenar a mi poderdante al pago de una suma mayor a la asegurada, incluso si se lograra demostrar que los presuntos daños reclamados son superiores. Por supuesto, sin que esta </w:t>
      </w:r>
      <w:r w:rsidRPr="00137571">
        <w:rPr>
          <w:rFonts w:ascii="Arial" w:hAnsi="Arial" w:cs="Arial"/>
          <w:spacing w:val="-4"/>
          <w:sz w:val="22"/>
          <w:szCs w:val="22"/>
        </w:rPr>
        <w:t>consideración constituya aceptación de responsabilidad alguna a cargo de mi representada.</w:t>
      </w:r>
    </w:p>
    <w:p w14:paraId="1B226412" w14:textId="77777777" w:rsidR="006F7254" w:rsidRPr="00137571" w:rsidRDefault="006F7254" w:rsidP="00193643">
      <w:pPr>
        <w:tabs>
          <w:tab w:val="left" w:pos="5760"/>
        </w:tabs>
        <w:spacing w:line="360" w:lineRule="auto"/>
        <w:ind w:right="106"/>
        <w:rPr>
          <w:rFonts w:ascii="Arial" w:hAnsi="Arial" w:cs="Arial"/>
        </w:rPr>
      </w:pPr>
    </w:p>
    <w:p w14:paraId="1165BDEA" w14:textId="77777777" w:rsidR="006F7254" w:rsidRPr="00137571" w:rsidRDefault="006F7254" w:rsidP="00193643">
      <w:pPr>
        <w:pStyle w:val="Textoindependiente"/>
        <w:spacing w:line="360" w:lineRule="auto"/>
        <w:ind w:right="106"/>
        <w:jc w:val="both"/>
        <w:rPr>
          <w:rFonts w:ascii="Arial" w:hAnsi="Arial" w:cs="Arial"/>
          <w:sz w:val="22"/>
          <w:szCs w:val="22"/>
        </w:rPr>
      </w:pPr>
      <w:r w:rsidRPr="00137571">
        <w:rPr>
          <w:rFonts w:ascii="Arial" w:hAnsi="Arial" w:cs="Arial"/>
          <w:sz w:val="22"/>
          <w:szCs w:val="22"/>
        </w:rPr>
        <w:t>En</w:t>
      </w:r>
      <w:r w:rsidRPr="00137571">
        <w:rPr>
          <w:rFonts w:ascii="Arial" w:hAnsi="Arial" w:cs="Arial"/>
          <w:spacing w:val="-14"/>
          <w:sz w:val="22"/>
          <w:szCs w:val="22"/>
        </w:rPr>
        <w:t xml:space="preserve"> </w:t>
      </w:r>
      <w:r w:rsidRPr="00137571">
        <w:rPr>
          <w:rFonts w:ascii="Arial" w:hAnsi="Arial" w:cs="Arial"/>
          <w:sz w:val="22"/>
          <w:szCs w:val="22"/>
        </w:rPr>
        <w:t>este</w:t>
      </w:r>
      <w:r w:rsidRPr="00137571">
        <w:rPr>
          <w:rFonts w:ascii="Arial" w:hAnsi="Arial" w:cs="Arial"/>
          <w:spacing w:val="-14"/>
          <w:sz w:val="22"/>
          <w:szCs w:val="22"/>
        </w:rPr>
        <w:t xml:space="preserve"> </w:t>
      </w:r>
      <w:r w:rsidRPr="00137571">
        <w:rPr>
          <w:rFonts w:ascii="Arial" w:hAnsi="Arial" w:cs="Arial"/>
          <w:sz w:val="22"/>
          <w:szCs w:val="22"/>
        </w:rPr>
        <w:t>orden</w:t>
      </w:r>
      <w:r w:rsidRPr="00137571">
        <w:rPr>
          <w:rFonts w:ascii="Arial" w:hAnsi="Arial" w:cs="Arial"/>
          <w:spacing w:val="-13"/>
          <w:sz w:val="22"/>
          <w:szCs w:val="22"/>
        </w:rPr>
        <w:t xml:space="preserve"> </w:t>
      </w:r>
      <w:r w:rsidRPr="00137571">
        <w:rPr>
          <w:rFonts w:ascii="Arial" w:hAnsi="Arial" w:cs="Arial"/>
          <w:sz w:val="22"/>
          <w:szCs w:val="22"/>
        </w:rPr>
        <w:t>de</w:t>
      </w:r>
      <w:r w:rsidRPr="00137571">
        <w:rPr>
          <w:rFonts w:ascii="Arial" w:hAnsi="Arial" w:cs="Arial"/>
          <w:spacing w:val="-13"/>
          <w:sz w:val="22"/>
          <w:szCs w:val="22"/>
        </w:rPr>
        <w:t xml:space="preserve"> </w:t>
      </w:r>
      <w:r w:rsidRPr="00137571">
        <w:rPr>
          <w:rFonts w:ascii="Arial" w:hAnsi="Arial" w:cs="Arial"/>
          <w:sz w:val="22"/>
          <w:szCs w:val="22"/>
        </w:rPr>
        <w:t>ideas,</w:t>
      </w:r>
      <w:r w:rsidRPr="00137571">
        <w:rPr>
          <w:rFonts w:ascii="Arial" w:hAnsi="Arial" w:cs="Arial"/>
          <w:spacing w:val="-16"/>
          <w:sz w:val="22"/>
          <w:szCs w:val="22"/>
        </w:rPr>
        <w:t xml:space="preserve"> </w:t>
      </w:r>
      <w:r w:rsidRPr="00137571">
        <w:rPr>
          <w:rFonts w:ascii="Arial" w:hAnsi="Arial" w:cs="Arial"/>
          <w:sz w:val="22"/>
          <w:szCs w:val="22"/>
        </w:rPr>
        <w:t>mi</w:t>
      </w:r>
      <w:r w:rsidRPr="00137571">
        <w:rPr>
          <w:rFonts w:ascii="Arial" w:hAnsi="Arial" w:cs="Arial"/>
          <w:spacing w:val="-13"/>
          <w:sz w:val="22"/>
          <w:szCs w:val="22"/>
        </w:rPr>
        <w:t xml:space="preserve"> </w:t>
      </w:r>
      <w:r w:rsidRPr="00137571">
        <w:rPr>
          <w:rFonts w:ascii="Arial" w:hAnsi="Arial" w:cs="Arial"/>
          <w:sz w:val="22"/>
          <w:szCs w:val="22"/>
        </w:rPr>
        <w:t>procurada</w:t>
      </w:r>
      <w:r w:rsidRPr="00137571">
        <w:rPr>
          <w:rFonts w:ascii="Arial" w:hAnsi="Arial" w:cs="Arial"/>
          <w:spacing w:val="-13"/>
          <w:sz w:val="22"/>
          <w:szCs w:val="22"/>
        </w:rPr>
        <w:t xml:space="preserve"> </w:t>
      </w:r>
      <w:r w:rsidRPr="00137571">
        <w:rPr>
          <w:rFonts w:ascii="Arial" w:hAnsi="Arial" w:cs="Arial"/>
          <w:sz w:val="22"/>
          <w:szCs w:val="22"/>
        </w:rPr>
        <w:t>no</w:t>
      </w:r>
      <w:r w:rsidRPr="00137571">
        <w:rPr>
          <w:rFonts w:ascii="Arial" w:hAnsi="Arial" w:cs="Arial"/>
          <w:spacing w:val="-15"/>
          <w:sz w:val="22"/>
          <w:szCs w:val="22"/>
        </w:rPr>
        <w:t xml:space="preserve"> </w:t>
      </w:r>
      <w:r w:rsidRPr="00137571">
        <w:rPr>
          <w:rFonts w:ascii="Arial" w:hAnsi="Arial" w:cs="Arial"/>
          <w:sz w:val="22"/>
          <w:szCs w:val="22"/>
        </w:rPr>
        <w:t>estará</w:t>
      </w:r>
      <w:r w:rsidRPr="00137571">
        <w:rPr>
          <w:rFonts w:ascii="Arial" w:hAnsi="Arial" w:cs="Arial"/>
          <w:spacing w:val="-15"/>
          <w:sz w:val="22"/>
          <w:szCs w:val="22"/>
        </w:rPr>
        <w:t xml:space="preserve"> </w:t>
      </w:r>
      <w:r w:rsidRPr="00137571">
        <w:rPr>
          <w:rFonts w:ascii="Arial" w:hAnsi="Arial" w:cs="Arial"/>
          <w:sz w:val="22"/>
          <w:szCs w:val="22"/>
        </w:rPr>
        <w:t>llamada</w:t>
      </w:r>
      <w:r w:rsidRPr="00137571">
        <w:rPr>
          <w:rFonts w:ascii="Arial" w:hAnsi="Arial" w:cs="Arial"/>
          <w:spacing w:val="-13"/>
          <w:sz w:val="22"/>
          <w:szCs w:val="22"/>
        </w:rPr>
        <w:t xml:space="preserve"> </w:t>
      </w:r>
      <w:r w:rsidRPr="00137571">
        <w:rPr>
          <w:rFonts w:ascii="Arial" w:hAnsi="Arial" w:cs="Arial"/>
          <w:sz w:val="22"/>
          <w:szCs w:val="22"/>
        </w:rPr>
        <w:t>a</w:t>
      </w:r>
      <w:r w:rsidRPr="00137571">
        <w:rPr>
          <w:rFonts w:ascii="Arial" w:hAnsi="Arial" w:cs="Arial"/>
          <w:spacing w:val="-15"/>
          <w:sz w:val="22"/>
          <w:szCs w:val="22"/>
        </w:rPr>
        <w:t xml:space="preserve"> </w:t>
      </w:r>
      <w:r w:rsidRPr="00137571">
        <w:rPr>
          <w:rFonts w:ascii="Arial" w:hAnsi="Arial" w:cs="Arial"/>
          <w:sz w:val="22"/>
          <w:szCs w:val="22"/>
        </w:rPr>
        <w:t>pagar</w:t>
      </w:r>
      <w:r w:rsidRPr="00137571">
        <w:rPr>
          <w:rFonts w:ascii="Arial" w:hAnsi="Arial" w:cs="Arial"/>
          <w:spacing w:val="-14"/>
          <w:sz w:val="22"/>
          <w:szCs w:val="22"/>
        </w:rPr>
        <w:t xml:space="preserve"> </w:t>
      </w:r>
      <w:r w:rsidRPr="00137571">
        <w:rPr>
          <w:rFonts w:ascii="Arial" w:hAnsi="Arial" w:cs="Arial"/>
          <w:sz w:val="22"/>
          <w:szCs w:val="22"/>
        </w:rPr>
        <w:t>cifra</w:t>
      </w:r>
      <w:r w:rsidRPr="00137571">
        <w:rPr>
          <w:rFonts w:ascii="Arial" w:hAnsi="Arial" w:cs="Arial"/>
          <w:spacing w:val="-15"/>
          <w:sz w:val="22"/>
          <w:szCs w:val="22"/>
        </w:rPr>
        <w:t xml:space="preserve"> </w:t>
      </w:r>
      <w:r w:rsidRPr="00137571">
        <w:rPr>
          <w:rFonts w:ascii="Arial" w:hAnsi="Arial" w:cs="Arial"/>
          <w:sz w:val="22"/>
          <w:szCs w:val="22"/>
        </w:rPr>
        <w:t>que</w:t>
      </w:r>
      <w:r w:rsidRPr="00137571">
        <w:rPr>
          <w:rFonts w:ascii="Arial" w:hAnsi="Arial" w:cs="Arial"/>
          <w:spacing w:val="-15"/>
          <w:sz w:val="22"/>
          <w:szCs w:val="22"/>
        </w:rPr>
        <w:t xml:space="preserve"> </w:t>
      </w:r>
      <w:r w:rsidRPr="00137571">
        <w:rPr>
          <w:rFonts w:ascii="Arial" w:hAnsi="Arial" w:cs="Arial"/>
          <w:sz w:val="22"/>
          <w:szCs w:val="22"/>
        </w:rPr>
        <w:t>exceda</w:t>
      </w:r>
      <w:r w:rsidRPr="00137571">
        <w:rPr>
          <w:rFonts w:ascii="Arial" w:hAnsi="Arial" w:cs="Arial"/>
          <w:spacing w:val="-13"/>
          <w:sz w:val="22"/>
          <w:szCs w:val="22"/>
        </w:rPr>
        <w:t xml:space="preserve"> </w:t>
      </w:r>
      <w:r w:rsidRPr="00137571">
        <w:rPr>
          <w:rFonts w:ascii="Arial" w:hAnsi="Arial" w:cs="Arial"/>
          <w:sz w:val="22"/>
          <w:szCs w:val="22"/>
        </w:rPr>
        <w:t>el</w:t>
      </w:r>
      <w:r w:rsidRPr="00137571">
        <w:rPr>
          <w:rFonts w:ascii="Arial" w:hAnsi="Arial" w:cs="Arial"/>
          <w:spacing w:val="-14"/>
          <w:sz w:val="22"/>
          <w:szCs w:val="22"/>
        </w:rPr>
        <w:t xml:space="preserve"> </w:t>
      </w:r>
      <w:r w:rsidRPr="00137571">
        <w:rPr>
          <w:rFonts w:ascii="Arial" w:hAnsi="Arial" w:cs="Arial"/>
          <w:sz w:val="22"/>
          <w:szCs w:val="22"/>
        </w:rPr>
        <w:t>valor</w:t>
      </w:r>
      <w:r w:rsidRPr="00137571">
        <w:rPr>
          <w:rFonts w:ascii="Arial" w:hAnsi="Arial" w:cs="Arial"/>
          <w:spacing w:val="-14"/>
          <w:sz w:val="22"/>
          <w:szCs w:val="22"/>
        </w:rPr>
        <w:t xml:space="preserve"> </w:t>
      </w:r>
      <w:r w:rsidRPr="00137571">
        <w:rPr>
          <w:rFonts w:ascii="Arial" w:hAnsi="Arial" w:cs="Arial"/>
          <w:sz w:val="22"/>
          <w:szCs w:val="22"/>
        </w:rPr>
        <w:t xml:space="preserve">asegurado previamente pactado por las partes, en tanto que la responsabilidad de mi mandante va hasta la </w:t>
      </w:r>
      <w:r w:rsidRPr="00137571">
        <w:rPr>
          <w:rFonts w:ascii="Arial" w:hAnsi="Arial" w:cs="Arial"/>
          <w:spacing w:val="-6"/>
          <w:sz w:val="22"/>
          <w:szCs w:val="22"/>
        </w:rPr>
        <w:t>concurrencia</w:t>
      </w:r>
      <w:r w:rsidRPr="00137571">
        <w:rPr>
          <w:rFonts w:ascii="Arial" w:hAnsi="Arial" w:cs="Arial"/>
          <w:spacing w:val="-10"/>
          <w:sz w:val="22"/>
          <w:szCs w:val="22"/>
        </w:rPr>
        <w:t xml:space="preserve"> </w:t>
      </w:r>
      <w:r w:rsidRPr="00137571">
        <w:rPr>
          <w:rFonts w:ascii="Arial" w:hAnsi="Arial" w:cs="Arial"/>
          <w:spacing w:val="-6"/>
          <w:sz w:val="22"/>
          <w:szCs w:val="22"/>
        </w:rPr>
        <w:t>de</w:t>
      </w:r>
      <w:r w:rsidRPr="00137571">
        <w:rPr>
          <w:rFonts w:ascii="Arial" w:hAnsi="Arial" w:cs="Arial"/>
          <w:spacing w:val="-9"/>
          <w:sz w:val="22"/>
          <w:szCs w:val="22"/>
        </w:rPr>
        <w:t xml:space="preserve"> </w:t>
      </w:r>
      <w:r w:rsidRPr="00137571">
        <w:rPr>
          <w:rFonts w:ascii="Arial" w:hAnsi="Arial" w:cs="Arial"/>
          <w:spacing w:val="-6"/>
          <w:sz w:val="22"/>
          <w:szCs w:val="22"/>
        </w:rPr>
        <w:t>la</w:t>
      </w:r>
      <w:r w:rsidRPr="00137571">
        <w:rPr>
          <w:rFonts w:ascii="Arial" w:hAnsi="Arial" w:cs="Arial"/>
          <w:spacing w:val="-9"/>
          <w:sz w:val="22"/>
          <w:szCs w:val="22"/>
        </w:rPr>
        <w:t xml:space="preserve"> </w:t>
      </w:r>
      <w:r w:rsidRPr="00137571">
        <w:rPr>
          <w:rFonts w:ascii="Arial" w:hAnsi="Arial" w:cs="Arial"/>
          <w:spacing w:val="-6"/>
          <w:sz w:val="22"/>
          <w:szCs w:val="22"/>
        </w:rPr>
        <w:t>suma</w:t>
      </w:r>
      <w:r w:rsidRPr="00137571">
        <w:rPr>
          <w:rFonts w:ascii="Arial" w:hAnsi="Arial" w:cs="Arial"/>
          <w:spacing w:val="-10"/>
          <w:sz w:val="22"/>
          <w:szCs w:val="22"/>
        </w:rPr>
        <w:t xml:space="preserve"> </w:t>
      </w:r>
      <w:r w:rsidRPr="00137571">
        <w:rPr>
          <w:rFonts w:ascii="Arial" w:hAnsi="Arial" w:cs="Arial"/>
          <w:spacing w:val="-6"/>
          <w:sz w:val="22"/>
          <w:szCs w:val="22"/>
        </w:rPr>
        <w:t>asegurada.</w:t>
      </w:r>
      <w:r w:rsidRPr="00137571">
        <w:rPr>
          <w:rFonts w:ascii="Arial" w:hAnsi="Arial" w:cs="Arial"/>
          <w:spacing w:val="-9"/>
          <w:sz w:val="22"/>
          <w:szCs w:val="22"/>
        </w:rPr>
        <w:t xml:space="preserve"> </w:t>
      </w:r>
      <w:r w:rsidRPr="00137571">
        <w:rPr>
          <w:rFonts w:ascii="Arial" w:hAnsi="Arial" w:cs="Arial"/>
          <w:spacing w:val="-6"/>
          <w:sz w:val="22"/>
          <w:szCs w:val="22"/>
        </w:rPr>
        <w:t>De</w:t>
      </w:r>
      <w:r w:rsidRPr="00137571">
        <w:rPr>
          <w:rFonts w:ascii="Arial" w:hAnsi="Arial" w:cs="Arial"/>
          <w:spacing w:val="-9"/>
          <w:sz w:val="22"/>
          <w:szCs w:val="22"/>
        </w:rPr>
        <w:t xml:space="preserve"> </w:t>
      </w:r>
      <w:r w:rsidRPr="00137571">
        <w:rPr>
          <w:rFonts w:ascii="Arial" w:hAnsi="Arial" w:cs="Arial"/>
          <w:spacing w:val="-6"/>
          <w:sz w:val="22"/>
          <w:szCs w:val="22"/>
        </w:rPr>
        <w:t>esta</w:t>
      </w:r>
      <w:r w:rsidRPr="00137571">
        <w:rPr>
          <w:rFonts w:ascii="Arial" w:hAnsi="Arial" w:cs="Arial"/>
          <w:spacing w:val="-9"/>
          <w:sz w:val="22"/>
          <w:szCs w:val="22"/>
        </w:rPr>
        <w:t xml:space="preserve"> </w:t>
      </w:r>
      <w:r w:rsidRPr="00137571">
        <w:rPr>
          <w:rFonts w:ascii="Arial" w:hAnsi="Arial" w:cs="Arial"/>
          <w:spacing w:val="-6"/>
          <w:sz w:val="22"/>
          <w:szCs w:val="22"/>
        </w:rPr>
        <w:t>forma</w:t>
      </w:r>
      <w:r w:rsidRPr="00137571">
        <w:rPr>
          <w:rFonts w:ascii="Arial" w:hAnsi="Arial" w:cs="Arial"/>
          <w:spacing w:val="-10"/>
          <w:sz w:val="22"/>
          <w:szCs w:val="22"/>
        </w:rPr>
        <w:t xml:space="preserve"> </w:t>
      </w:r>
      <w:r w:rsidRPr="00137571">
        <w:rPr>
          <w:rFonts w:ascii="Arial" w:hAnsi="Arial" w:cs="Arial"/>
          <w:spacing w:val="-6"/>
          <w:sz w:val="22"/>
          <w:szCs w:val="22"/>
        </w:rPr>
        <w:t>y</w:t>
      </w:r>
      <w:r w:rsidRPr="00137571">
        <w:rPr>
          <w:rFonts w:ascii="Arial" w:hAnsi="Arial" w:cs="Arial"/>
          <w:spacing w:val="-9"/>
          <w:sz w:val="22"/>
          <w:szCs w:val="22"/>
        </w:rPr>
        <w:t xml:space="preserve"> </w:t>
      </w:r>
      <w:r w:rsidRPr="00137571">
        <w:rPr>
          <w:rFonts w:ascii="Arial" w:hAnsi="Arial" w:cs="Arial"/>
          <w:spacing w:val="-6"/>
          <w:sz w:val="22"/>
          <w:szCs w:val="22"/>
        </w:rPr>
        <w:t>de</w:t>
      </w:r>
      <w:r w:rsidRPr="00137571">
        <w:rPr>
          <w:rFonts w:ascii="Arial" w:hAnsi="Arial" w:cs="Arial"/>
          <w:spacing w:val="-9"/>
          <w:sz w:val="22"/>
          <w:szCs w:val="22"/>
        </w:rPr>
        <w:t xml:space="preserve"> </w:t>
      </w:r>
      <w:r w:rsidRPr="00137571">
        <w:rPr>
          <w:rFonts w:ascii="Arial" w:hAnsi="Arial" w:cs="Arial"/>
          <w:spacing w:val="-6"/>
          <w:sz w:val="22"/>
          <w:szCs w:val="22"/>
        </w:rPr>
        <w:t>conformidad</w:t>
      </w:r>
      <w:r w:rsidRPr="00137571">
        <w:rPr>
          <w:rFonts w:ascii="Arial" w:hAnsi="Arial" w:cs="Arial"/>
          <w:spacing w:val="-10"/>
          <w:sz w:val="22"/>
          <w:szCs w:val="22"/>
        </w:rPr>
        <w:t xml:space="preserve"> </w:t>
      </w:r>
      <w:r w:rsidRPr="00137571">
        <w:rPr>
          <w:rFonts w:ascii="Arial" w:hAnsi="Arial" w:cs="Arial"/>
          <w:spacing w:val="-6"/>
          <w:sz w:val="22"/>
          <w:szCs w:val="22"/>
        </w:rPr>
        <w:t>con</w:t>
      </w:r>
      <w:r w:rsidRPr="00137571">
        <w:rPr>
          <w:rFonts w:ascii="Arial" w:hAnsi="Arial" w:cs="Arial"/>
          <w:spacing w:val="-9"/>
          <w:sz w:val="22"/>
          <w:szCs w:val="22"/>
        </w:rPr>
        <w:t xml:space="preserve"> </w:t>
      </w:r>
      <w:r w:rsidRPr="00137571">
        <w:rPr>
          <w:rFonts w:ascii="Arial" w:hAnsi="Arial" w:cs="Arial"/>
          <w:spacing w:val="-6"/>
          <w:sz w:val="22"/>
          <w:szCs w:val="22"/>
        </w:rPr>
        <w:t>el</w:t>
      </w:r>
      <w:r w:rsidRPr="00137571">
        <w:rPr>
          <w:rFonts w:ascii="Arial" w:hAnsi="Arial" w:cs="Arial"/>
          <w:spacing w:val="-9"/>
          <w:sz w:val="22"/>
          <w:szCs w:val="22"/>
        </w:rPr>
        <w:t xml:space="preserve"> </w:t>
      </w:r>
      <w:r w:rsidRPr="00137571">
        <w:rPr>
          <w:rFonts w:ascii="Arial" w:hAnsi="Arial" w:cs="Arial"/>
          <w:spacing w:val="-6"/>
          <w:sz w:val="22"/>
          <w:szCs w:val="22"/>
        </w:rPr>
        <w:t>artículo</w:t>
      </w:r>
      <w:r w:rsidRPr="00137571">
        <w:rPr>
          <w:rFonts w:ascii="Arial" w:hAnsi="Arial" w:cs="Arial"/>
          <w:spacing w:val="-9"/>
          <w:sz w:val="22"/>
          <w:szCs w:val="22"/>
        </w:rPr>
        <w:t xml:space="preserve"> </w:t>
      </w:r>
      <w:r w:rsidRPr="00137571">
        <w:rPr>
          <w:rFonts w:ascii="Arial" w:hAnsi="Arial" w:cs="Arial"/>
          <w:spacing w:val="-6"/>
          <w:sz w:val="22"/>
          <w:szCs w:val="22"/>
        </w:rPr>
        <w:t>1079</w:t>
      </w:r>
      <w:r w:rsidRPr="00137571">
        <w:rPr>
          <w:rFonts w:ascii="Arial" w:hAnsi="Arial" w:cs="Arial"/>
          <w:spacing w:val="-10"/>
          <w:sz w:val="22"/>
          <w:szCs w:val="22"/>
        </w:rPr>
        <w:t xml:space="preserve"> </w:t>
      </w:r>
      <w:r w:rsidRPr="00137571">
        <w:rPr>
          <w:rFonts w:ascii="Arial" w:hAnsi="Arial" w:cs="Arial"/>
          <w:spacing w:val="-6"/>
          <w:sz w:val="22"/>
          <w:szCs w:val="22"/>
        </w:rPr>
        <w:t>del</w:t>
      </w:r>
      <w:r w:rsidRPr="00137571">
        <w:rPr>
          <w:rFonts w:ascii="Arial" w:hAnsi="Arial" w:cs="Arial"/>
          <w:spacing w:val="-9"/>
          <w:sz w:val="22"/>
          <w:szCs w:val="22"/>
        </w:rPr>
        <w:t xml:space="preserve"> </w:t>
      </w:r>
      <w:r w:rsidRPr="00137571">
        <w:rPr>
          <w:rFonts w:ascii="Arial" w:hAnsi="Arial" w:cs="Arial"/>
          <w:spacing w:val="-6"/>
          <w:sz w:val="22"/>
          <w:szCs w:val="22"/>
        </w:rPr>
        <w:t xml:space="preserve">Código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Comercio,</w:t>
      </w:r>
      <w:r w:rsidRPr="00137571">
        <w:rPr>
          <w:rFonts w:ascii="Arial" w:hAnsi="Arial" w:cs="Arial"/>
          <w:spacing w:val="-7"/>
          <w:sz w:val="22"/>
          <w:szCs w:val="22"/>
        </w:rPr>
        <w:t xml:space="preserve"> </w:t>
      </w:r>
      <w:r w:rsidRPr="00137571">
        <w:rPr>
          <w:rFonts w:ascii="Arial" w:hAnsi="Arial" w:cs="Arial"/>
          <w:sz w:val="22"/>
          <w:szCs w:val="22"/>
        </w:rPr>
        <w:t>debe</w:t>
      </w:r>
      <w:r w:rsidRPr="00137571">
        <w:rPr>
          <w:rFonts w:ascii="Arial" w:hAnsi="Arial" w:cs="Arial"/>
          <w:spacing w:val="-10"/>
          <w:sz w:val="22"/>
          <w:szCs w:val="22"/>
        </w:rPr>
        <w:t xml:space="preserve"> </w:t>
      </w:r>
      <w:r w:rsidRPr="00137571">
        <w:rPr>
          <w:rFonts w:ascii="Arial" w:hAnsi="Arial" w:cs="Arial"/>
          <w:sz w:val="22"/>
          <w:szCs w:val="22"/>
        </w:rPr>
        <w:t>tenerse</w:t>
      </w:r>
      <w:r w:rsidRPr="00137571">
        <w:rPr>
          <w:rFonts w:ascii="Arial" w:hAnsi="Arial" w:cs="Arial"/>
          <w:spacing w:val="-8"/>
          <w:sz w:val="22"/>
          <w:szCs w:val="22"/>
        </w:rPr>
        <w:t xml:space="preserve"> </w:t>
      </w:r>
      <w:r w:rsidRPr="00137571">
        <w:rPr>
          <w:rFonts w:ascii="Arial" w:hAnsi="Arial" w:cs="Arial"/>
          <w:sz w:val="22"/>
          <w:szCs w:val="22"/>
        </w:rPr>
        <w:t>en</w:t>
      </w:r>
      <w:r w:rsidRPr="00137571">
        <w:rPr>
          <w:rFonts w:ascii="Arial" w:hAnsi="Arial" w:cs="Arial"/>
          <w:spacing w:val="-9"/>
          <w:sz w:val="22"/>
          <w:szCs w:val="22"/>
        </w:rPr>
        <w:t xml:space="preserve"> </w:t>
      </w:r>
      <w:r w:rsidRPr="00137571">
        <w:rPr>
          <w:rFonts w:ascii="Arial" w:hAnsi="Arial" w:cs="Arial"/>
          <w:sz w:val="22"/>
          <w:szCs w:val="22"/>
        </w:rPr>
        <w:t>cuenta</w:t>
      </w:r>
      <w:r w:rsidRPr="00137571">
        <w:rPr>
          <w:rFonts w:ascii="Arial" w:hAnsi="Arial" w:cs="Arial"/>
          <w:spacing w:val="-8"/>
          <w:sz w:val="22"/>
          <w:szCs w:val="22"/>
        </w:rPr>
        <w:t xml:space="preserve"> </w:t>
      </w:r>
      <w:r w:rsidRPr="00137571">
        <w:rPr>
          <w:rFonts w:ascii="Arial" w:hAnsi="Arial" w:cs="Arial"/>
          <w:sz w:val="22"/>
          <w:szCs w:val="22"/>
        </w:rPr>
        <w:t>la</w:t>
      </w:r>
      <w:r w:rsidRPr="00137571">
        <w:rPr>
          <w:rFonts w:ascii="Arial" w:hAnsi="Arial" w:cs="Arial"/>
          <w:spacing w:val="-8"/>
          <w:sz w:val="22"/>
          <w:szCs w:val="22"/>
        </w:rPr>
        <w:t xml:space="preserve"> </w:t>
      </w:r>
      <w:r w:rsidRPr="00137571">
        <w:rPr>
          <w:rFonts w:ascii="Arial" w:hAnsi="Arial" w:cs="Arial"/>
          <w:sz w:val="22"/>
          <w:szCs w:val="22"/>
        </w:rPr>
        <w:t>limitación</w:t>
      </w:r>
      <w:r w:rsidRPr="00137571">
        <w:rPr>
          <w:rFonts w:ascii="Arial" w:hAnsi="Arial" w:cs="Arial"/>
          <w:spacing w:val="-8"/>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responsabilidad</w:t>
      </w:r>
      <w:r w:rsidRPr="00137571">
        <w:rPr>
          <w:rFonts w:ascii="Arial" w:hAnsi="Arial" w:cs="Arial"/>
          <w:spacing w:val="-8"/>
          <w:sz w:val="22"/>
          <w:szCs w:val="22"/>
        </w:rPr>
        <w:t xml:space="preserve"> </w:t>
      </w:r>
      <w:r w:rsidRPr="00137571">
        <w:rPr>
          <w:rFonts w:ascii="Arial" w:hAnsi="Arial" w:cs="Arial"/>
          <w:sz w:val="22"/>
          <w:szCs w:val="22"/>
        </w:rPr>
        <w:t>hasta</w:t>
      </w:r>
      <w:r w:rsidRPr="00137571">
        <w:rPr>
          <w:rFonts w:ascii="Arial" w:hAnsi="Arial" w:cs="Arial"/>
          <w:spacing w:val="-8"/>
          <w:sz w:val="22"/>
          <w:szCs w:val="22"/>
        </w:rPr>
        <w:t xml:space="preserve"> </w:t>
      </w:r>
      <w:r w:rsidRPr="00137571">
        <w:rPr>
          <w:rFonts w:ascii="Arial" w:hAnsi="Arial" w:cs="Arial"/>
          <w:sz w:val="22"/>
          <w:szCs w:val="22"/>
        </w:rPr>
        <w:t>la</w:t>
      </w:r>
      <w:r w:rsidRPr="00137571">
        <w:rPr>
          <w:rFonts w:ascii="Arial" w:hAnsi="Arial" w:cs="Arial"/>
          <w:spacing w:val="-8"/>
          <w:sz w:val="22"/>
          <w:szCs w:val="22"/>
        </w:rPr>
        <w:t xml:space="preserve"> </w:t>
      </w:r>
      <w:r w:rsidRPr="00137571">
        <w:rPr>
          <w:rFonts w:ascii="Arial" w:hAnsi="Arial" w:cs="Arial"/>
          <w:sz w:val="22"/>
          <w:szCs w:val="22"/>
        </w:rPr>
        <w:t>concurrencia</w:t>
      </w:r>
      <w:r w:rsidRPr="00137571">
        <w:rPr>
          <w:rFonts w:ascii="Arial" w:hAnsi="Arial" w:cs="Arial"/>
          <w:spacing w:val="-8"/>
          <w:sz w:val="22"/>
          <w:szCs w:val="22"/>
        </w:rPr>
        <w:t xml:space="preserve"> </w:t>
      </w:r>
      <w:r w:rsidRPr="00137571">
        <w:rPr>
          <w:rFonts w:ascii="Arial" w:hAnsi="Arial" w:cs="Arial"/>
          <w:sz w:val="22"/>
          <w:szCs w:val="22"/>
        </w:rPr>
        <w:t>de</w:t>
      </w:r>
      <w:r w:rsidRPr="00137571">
        <w:rPr>
          <w:rFonts w:ascii="Arial" w:hAnsi="Arial" w:cs="Arial"/>
          <w:spacing w:val="-10"/>
          <w:sz w:val="22"/>
          <w:szCs w:val="22"/>
        </w:rPr>
        <w:t xml:space="preserve"> </w:t>
      </w:r>
      <w:r w:rsidRPr="00137571">
        <w:rPr>
          <w:rFonts w:ascii="Arial" w:hAnsi="Arial" w:cs="Arial"/>
          <w:sz w:val="22"/>
          <w:szCs w:val="22"/>
        </w:rPr>
        <w:t>la suma asegurada:</w:t>
      </w:r>
    </w:p>
    <w:p w14:paraId="07337667" w14:textId="77777777" w:rsidR="006F7254" w:rsidRPr="00137571" w:rsidRDefault="006F7254" w:rsidP="00CC5F80">
      <w:pPr>
        <w:pStyle w:val="Textoindependiente"/>
        <w:spacing w:before="127" w:line="360" w:lineRule="auto"/>
        <w:rPr>
          <w:rFonts w:ascii="Arial" w:hAnsi="Arial" w:cs="Arial"/>
          <w:sz w:val="22"/>
          <w:szCs w:val="22"/>
        </w:rPr>
      </w:pPr>
    </w:p>
    <w:p w14:paraId="5C521054" w14:textId="77777777" w:rsidR="006F7254" w:rsidRPr="00CC5F80" w:rsidRDefault="006F7254" w:rsidP="00336A3B">
      <w:pPr>
        <w:spacing w:line="360" w:lineRule="auto"/>
        <w:ind w:left="1276" w:right="956"/>
        <w:jc w:val="both"/>
        <w:rPr>
          <w:rFonts w:ascii="Arial" w:hAnsi="Arial" w:cs="Arial"/>
        </w:rPr>
      </w:pPr>
      <w:r w:rsidRPr="00CC5F80">
        <w:rPr>
          <w:rFonts w:ascii="Arial" w:hAnsi="Arial" w:cs="Arial"/>
        </w:rPr>
        <w:t>“(…)</w:t>
      </w:r>
      <w:r w:rsidRPr="00CC5F80">
        <w:rPr>
          <w:rFonts w:ascii="Arial" w:hAnsi="Arial" w:cs="Arial"/>
          <w:spacing w:val="-5"/>
        </w:rPr>
        <w:t xml:space="preserve"> </w:t>
      </w:r>
      <w:r w:rsidRPr="00CC5F80">
        <w:rPr>
          <w:rFonts w:ascii="Arial" w:hAnsi="Arial" w:cs="Arial"/>
        </w:rPr>
        <w:t>ARTÍCULO</w:t>
      </w:r>
      <w:r w:rsidRPr="00CC5F80">
        <w:rPr>
          <w:rFonts w:ascii="Arial" w:hAnsi="Arial" w:cs="Arial"/>
          <w:spacing w:val="-1"/>
        </w:rPr>
        <w:t xml:space="preserve"> </w:t>
      </w:r>
      <w:r w:rsidRPr="00CC5F80">
        <w:rPr>
          <w:rFonts w:ascii="Arial" w:hAnsi="Arial" w:cs="Arial"/>
        </w:rPr>
        <w:t>1079.</w:t>
      </w:r>
      <w:r w:rsidRPr="00CC5F80">
        <w:rPr>
          <w:rFonts w:ascii="Arial" w:hAnsi="Arial" w:cs="Arial"/>
          <w:spacing w:val="-5"/>
        </w:rPr>
        <w:t xml:space="preserve"> </w:t>
      </w:r>
      <w:r w:rsidRPr="00CC5F80">
        <w:rPr>
          <w:rFonts w:ascii="Arial" w:hAnsi="Arial" w:cs="Arial"/>
        </w:rPr>
        <w:t>RESPONSABILIDAD</w:t>
      </w:r>
      <w:r w:rsidRPr="00CC5F80">
        <w:rPr>
          <w:rFonts w:ascii="Arial" w:hAnsi="Arial" w:cs="Arial"/>
          <w:spacing w:val="-3"/>
        </w:rPr>
        <w:t xml:space="preserve"> </w:t>
      </w:r>
      <w:r w:rsidRPr="00CC5F80">
        <w:rPr>
          <w:rFonts w:ascii="Arial" w:hAnsi="Arial" w:cs="Arial"/>
        </w:rPr>
        <w:t>HASTA</w:t>
      </w:r>
      <w:r w:rsidRPr="00CC5F80">
        <w:rPr>
          <w:rFonts w:ascii="Arial" w:hAnsi="Arial" w:cs="Arial"/>
          <w:spacing w:val="-3"/>
        </w:rPr>
        <w:t xml:space="preserve"> </w:t>
      </w:r>
      <w:r w:rsidRPr="00CC5F80">
        <w:rPr>
          <w:rFonts w:ascii="Arial" w:hAnsi="Arial" w:cs="Arial"/>
        </w:rPr>
        <w:t>LA</w:t>
      </w:r>
      <w:r w:rsidRPr="00CC5F80">
        <w:rPr>
          <w:rFonts w:ascii="Arial" w:hAnsi="Arial" w:cs="Arial"/>
          <w:spacing w:val="-3"/>
        </w:rPr>
        <w:t xml:space="preserve"> </w:t>
      </w:r>
      <w:r w:rsidRPr="00CC5F80">
        <w:rPr>
          <w:rFonts w:ascii="Arial" w:hAnsi="Arial" w:cs="Arial"/>
        </w:rPr>
        <w:t>CONCURRENCIA</w:t>
      </w:r>
      <w:r w:rsidRPr="00CC5F80">
        <w:rPr>
          <w:rFonts w:ascii="Arial" w:hAnsi="Arial" w:cs="Arial"/>
          <w:spacing w:val="-3"/>
        </w:rPr>
        <w:t xml:space="preserve"> </w:t>
      </w:r>
      <w:r w:rsidRPr="00CC5F80">
        <w:rPr>
          <w:rFonts w:ascii="Arial" w:hAnsi="Arial" w:cs="Arial"/>
        </w:rPr>
        <w:t>DE</w:t>
      </w:r>
      <w:r w:rsidRPr="00CC5F80">
        <w:rPr>
          <w:rFonts w:ascii="Arial" w:hAnsi="Arial" w:cs="Arial"/>
          <w:spacing w:val="-2"/>
        </w:rPr>
        <w:t xml:space="preserve"> </w:t>
      </w:r>
      <w:r w:rsidRPr="00CC5F80">
        <w:rPr>
          <w:rFonts w:ascii="Arial" w:hAnsi="Arial" w:cs="Arial"/>
          <w:spacing w:val="-5"/>
        </w:rPr>
        <w:t>LA</w:t>
      </w:r>
      <w:r w:rsidRPr="00137571">
        <w:rPr>
          <w:rFonts w:ascii="Arial" w:hAnsi="Arial" w:cs="Arial"/>
          <w:b/>
          <w:i/>
        </w:rPr>
        <w:t>SUMA ASEGURADA</w:t>
      </w:r>
      <w:r w:rsidRPr="00137571">
        <w:rPr>
          <w:rFonts w:ascii="Arial" w:hAnsi="Arial" w:cs="Arial"/>
          <w:i/>
        </w:rPr>
        <w:t>. El asegurador no estará obligado a responder si no hasta concurrencia</w:t>
      </w:r>
      <w:r w:rsidRPr="00137571">
        <w:rPr>
          <w:rFonts w:ascii="Arial" w:hAnsi="Arial" w:cs="Arial"/>
          <w:i/>
          <w:spacing w:val="-11"/>
        </w:rPr>
        <w:t xml:space="preserve"> </w:t>
      </w:r>
      <w:r w:rsidRPr="00137571">
        <w:rPr>
          <w:rFonts w:ascii="Arial" w:hAnsi="Arial" w:cs="Arial"/>
          <w:i/>
        </w:rPr>
        <w:t>de</w:t>
      </w:r>
      <w:r w:rsidRPr="00137571">
        <w:rPr>
          <w:rFonts w:ascii="Arial" w:hAnsi="Arial" w:cs="Arial"/>
          <w:i/>
          <w:spacing w:val="-12"/>
        </w:rPr>
        <w:t xml:space="preserve"> </w:t>
      </w:r>
      <w:r w:rsidRPr="00137571">
        <w:rPr>
          <w:rFonts w:ascii="Arial" w:hAnsi="Arial" w:cs="Arial"/>
          <w:i/>
        </w:rPr>
        <w:t>la</w:t>
      </w:r>
      <w:r w:rsidRPr="00137571">
        <w:rPr>
          <w:rFonts w:ascii="Arial" w:hAnsi="Arial" w:cs="Arial"/>
          <w:i/>
          <w:spacing w:val="-11"/>
        </w:rPr>
        <w:t xml:space="preserve"> </w:t>
      </w:r>
      <w:r w:rsidRPr="00137571">
        <w:rPr>
          <w:rFonts w:ascii="Arial" w:hAnsi="Arial" w:cs="Arial"/>
          <w:i/>
        </w:rPr>
        <w:t>suma</w:t>
      </w:r>
      <w:r w:rsidRPr="00137571">
        <w:rPr>
          <w:rFonts w:ascii="Arial" w:hAnsi="Arial" w:cs="Arial"/>
          <w:i/>
          <w:spacing w:val="-14"/>
        </w:rPr>
        <w:t xml:space="preserve"> </w:t>
      </w:r>
      <w:r w:rsidRPr="00137571">
        <w:rPr>
          <w:rFonts w:ascii="Arial" w:hAnsi="Arial" w:cs="Arial"/>
          <w:i/>
        </w:rPr>
        <w:t>asegurada,</w:t>
      </w:r>
      <w:r w:rsidRPr="00137571">
        <w:rPr>
          <w:rFonts w:ascii="Arial" w:hAnsi="Arial" w:cs="Arial"/>
          <w:i/>
          <w:spacing w:val="-13"/>
        </w:rPr>
        <w:t xml:space="preserve"> </w:t>
      </w:r>
      <w:r w:rsidRPr="00137571">
        <w:rPr>
          <w:rFonts w:ascii="Arial" w:hAnsi="Arial" w:cs="Arial"/>
          <w:i/>
        </w:rPr>
        <w:t>sin</w:t>
      </w:r>
      <w:r w:rsidRPr="00137571">
        <w:rPr>
          <w:rFonts w:ascii="Arial" w:hAnsi="Arial" w:cs="Arial"/>
          <w:i/>
          <w:spacing w:val="-11"/>
        </w:rPr>
        <w:t xml:space="preserve"> </w:t>
      </w:r>
      <w:r w:rsidRPr="00137571">
        <w:rPr>
          <w:rFonts w:ascii="Arial" w:hAnsi="Arial" w:cs="Arial"/>
          <w:i/>
        </w:rPr>
        <w:t>perjuicio</w:t>
      </w:r>
      <w:r w:rsidRPr="00137571">
        <w:rPr>
          <w:rFonts w:ascii="Arial" w:hAnsi="Arial" w:cs="Arial"/>
          <w:i/>
          <w:spacing w:val="-14"/>
        </w:rPr>
        <w:t xml:space="preserve"> </w:t>
      </w:r>
      <w:r w:rsidRPr="00137571">
        <w:rPr>
          <w:rFonts w:ascii="Arial" w:hAnsi="Arial" w:cs="Arial"/>
          <w:i/>
        </w:rPr>
        <w:t>de</w:t>
      </w:r>
      <w:r w:rsidRPr="00137571">
        <w:rPr>
          <w:rFonts w:ascii="Arial" w:hAnsi="Arial" w:cs="Arial"/>
          <w:i/>
          <w:spacing w:val="-12"/>
        </w:rPr>
        <w:t xml:space="preserve"> </w:t>
      </w:r>
      <w:r w:rsidRPr="00137571">
        <w:rPr>
          <w:rFonts w:ascii="Arial" w:hAnsi="Arial" w:cs="Arial"/>
          <w:i/>
        </w:rPr>
        <w:t>lo</w:t>
      </w:r>
      <w:r w:rsidRPr="00137571">
        <w:rPr>
          <w:rFonts w:ascii="Arial" w:hAnsi="Arial" w:cs="Arial"/>
          <w:i/>
          <w:spacing w:val="-11"/>
        </w:rPr>
        <w:t xml:space="preserve"> </w:t>
      </w:r>
      <w:r w:rsidRPr="00137571">
        <w:rPr>
          <w:rFonts w:ascii="Arial" w:hAnsi="Arial" w:cs="Arial"/>
          <w:i/>
        </w:rPr>
        <w:t>dispuesto</w:t>
      </w:r>
      <w:r w:rsidRPr="00137571">
        <w:rPr>
          <w:rFonts w:ascii="Arial" w:hAnsi="Arial" w:cs="Arial"/>
          <w:i/>
          <w:spacing w:val="-11"/>
        </w:rPr>
        <w:t xml:space="preserve"> </w:t>
      </w:r>
      <w:r w:rsidRPr="00137571">
        <w:rPr>
          <w:rFonts w:ascii="Arial" w:hAnsi="Arial" w:cs="Arial"/>
          <w:i/>
        </w:rPr>
        <w:t>en</w:t>
      </w:r>
      <w:r w:rsidRPr="00137571">
        <w:rPr>
          <w:rFonts w:ascii="Arial" w:hAnsi="Arial" w:cs="Arial"/>
          <w:i/>
          <w:spacing w:val="-12"/>
        </w:rPr>
        <w:t xml:space="preserve"> </w:t>
      </w:r>
      <w:r w:rsidRPr="00137571">
        <w:rPr>
          <w:rFonts w:ascii="Arial" w:hAnsi="Arial" w:cs="Arial"/>
          <w:i/>
        </w:rPr>
        <w:t>el</w:t>
      </w:r>
      <w:r w:rsidRPr="00137571">
        <w:rPr>
          <w:rFonts w:ascii="Arial" w:hAnsi="Arial" w:cs="Arial"/>
          <w:i/>
          <w:spacing w:val="-12"/>
        </w:rPr>
        <w:t xml:space="preserve"> </w:t>
      </w:r>
      <w:r w:rsidRPr="00137571">
        <w:rPr>
          <w:rFonts w:ascii="Arial" w:hAnsi="Arial" w:cs="Arial"/>
          <w:i/>
        </w:rPr>
        <w:t>inciso</w:t>
      </w:r>
      <w:r w:rsidRPr="00137571">
        <w:rPr>
          <w:rFonts w:ascii="Arial" w:hAnsi="Arial" w:cs="Arial"/>
          <w:i/>
          <w:spacing w:val="-11"/>
        </w:rPr>
        <w:t xml:space="preserve"> </w:t>
      </w:r>
      <w:r w:rsidRPr="00137571">
        <w:rPr>
          <w:rFonts w:ascii="Arial" w:hAnsi="Arial" w:cs="Arial"/>
          <w:i/>
        </w:rPr>
        <w:t>segundo del artículo 1074 (...)”</w:t>
      </w:r>
    </w:p>
    <w:p w14:paraId="53494839" w14:textId="77777777" w:rsidR="006F7254" w:rsidRPr="00137571" w:rsidRDefault="006F7254" w:rsidP="00CC5F80">
      <w:pPr>
        <w:pStyle w:val="Textoindependiente"/>
        <w:spacing w:before="125" w:line="360" w:lineRule="auto"/>
        <w:rPr>
          <w:rFonts w:ascii="Arial" w:hAnsi="Arial" w:cs="Arial"/>
          <w:i/>
          <w:sz w:val="22"/>
          <w:szCs w:val="22"/>
        </w:rPr>
      </w:pPr>
    </w:p>
    <w:p w14:paraId="3D648727" w14:textId="3955B506" w:rsidR="006F7254" w:rsidRPr="00137571" w:rsidRDefault="006F7254" w:rsidP="00193643">
      <w:pPr>
        <w:pStyle w:val="Textoindependiente"/>
        <w:spacing w:before="1" w:line="360" w:lineRule="auto"/>
        <w:ind w:right="106"/>
        <w:jc w:val="both"/>
        <w:rPr>
          <w:rFonts w:ascii="Arial" w:hAnsi="Arial" w:cs="Arial"/>
          <w:sz w:val="22"/>
          <w:szCs w:val="22"/>
        </w:rPr>
      </w:pPr>
      <w:r w:rsidRPr="00137571">
        <w:rPr>
          <w:rFonts w:ascii="Arial" w:hAnsi="Arial" w:cs="Arial"/>
          <w:sz w:val="22"/>
          <w:szCs w:val="22"/>
        </w:rPr>
        <w:t>La</w:t>
      </w:r>
      <w:r w:rsidRPr="00137571">
        <w:rPr>
          <w:rFonts w:ascii="Arial" w:hAnsi="Arial" w:cs="Arial"/>
          <w:spacing w:val="-16"/>
          <w:sz w:val="22"/>
          <w:szCs w:val="22"/>
        </w:rPr>
        <w:t xml:space="preserve"> </w:t>
      </w:r>
      <w:r w:rsidRPr="00137571">
        <w:rPr>
          <w:rFonts w:ascii="Arial" w:hAnsi="Arial" w:cs="Arial"/>
          <w:sz w:val="22"/>
          <w:szCs w:val="22"/>
        </w:rPr>
        <w:t>norma</w:t>
      </w:r>
      <w:r w:rsidRPr="00137571">
        <w:rPr>
          <w:rFonts w:ascii="Arial" w:hAnsi="Arial" w:cs="Arial"/>
          <w:spacing w:val="-15"/>
          <w:sz w:val="22"/>
          <w:szCs w:val="22"/>
        </w:rPr>
        <w:t xml:space="preserve"> </w:t>
      </w:r>
      <w:r w:rsidRPr="00137571">
        <w:rPr>
          <w:rFonts w:ascii="Arial" w:hAnsi="Arial" w:cs="Arial"/>
          <w:sz w:val="22"/>
          <w:szCs w:val="22"/>
        </w:rPr>
        <w:t>antes</w:t>
      </w:r>
      <w:r w:rsidRPr="00137571">
        <w:rPr>
          <w:rFonts w:ascii="Arial" w:hAnsi="Arial" w:cs="Arial"/>
          <w:spacing w:val="-14"/>
          <w:sz w:val="22"/>
          <w:szCs w:val="22"/>
        </w:rPr>
        <w:t xml:space="preserve"> </w:t>
      </w:r>
      <w:r w:rsidRPr="00137571">
        <w:rPr>
          <w:rFonts w:ascii="Arial" w:hAnsi="Arial" w:cs="Arial"/>
          <w:sz w:val="22"/>
          <w:szCs w:val="22"/>
        </w:rPr>
        <w:t>expuesta,</w:t>
      </w:r>
      <w:r w:rsidRPr="00137571">
        <w:rPr>
          <w:rFonts w:ascii="Arial" w:hAnsi="Arial" w:cs="Arial"/>
          <w:spacing w:val="-13"/>
          <w:sz w:val="22"/>
          <w:szCs w:val="22"/>
        </w:rPr>
        <w:t xml:space="preserve"> </w:t>
      </w:r>
      <w:r w:rsidRPr="00137571">
        <w:rPr>
          <w:rFonts w:ascii="Arial" w:hAnsi="Arial" w:cs="Arial"/>
          <w:sz w:val="22"/>
          <w:szCs w:val="22"/>
        </w:rPr>
        <w:t>es</w:t>
      </w:r>
      <w:r w:rsidRPr="00137571">
        <w:rPr>
          <w:rFonts w:ascii="Arial" w:hAnsi="Arial" w:cs="Arial"/>
          <w:spacing w:val="-16"/>
          <w:sz w:val="22"/>
          <w:szCs w:val="22"/>
        </w:rPr>
        <w:t xml:space="preserve"> </w:t>
      </w:r>
      <w:r w:rsidRPr="00137571">
        <w:rPr>
          <w:rFonts w:ascii="Arial" w:hAnsi="Arial" w:cs="Arial"/>
          <w:sz w:val="22"/>
          <w:szCs w:val="22"/>
        </w:rPr>
        <w:t>completamente</w:t>
      </w:r>
      <w:r w:rsidRPr="00137571">
        <w:rPr>
          <w:rFonts w:ascii="Arial" w:hAnsi="Arial" w:cs="Arial"/>
          <w:spacing w:val="-14"/>
          <w:sz w:val="22"/>
          <w:szCs w:val="22"/>
        </w:rPr>
        <w:t xml:space="preserve"> </w:t>
      </w:r>
      <w:r w:rsidRPr="00137571">
        <w:rPr>
          <w:rFonts w:ascii="Arial" w:hAnsi="Arial" w:cs="Arial"/>
          <w:sz w:val="22"/>
          <w:szCs w:val="22"/>
        </w:rPr>
        <w:t>clara</w:t>
      </w:r>
      <w:r w:rsidRPr="00137571">
        <w:rPr>
          <w:rFonts w:ascii="Arial" w:hAnsi="Arial" w:cs="Arial"/>
          <w:spacing w:val="-16"/>
          <w:sz w:val="22"/>
          <w:szCs w:val="22"/>
        </w:rPr>
        <w:t xml:space="preserve"> </w:t>
      </w:r>
      <w:r w:rsidRPr="00137571">
        <w:rPr>
          <w:rFonts w:ascii="Arial" w:hAnsi="Arial" w:cs="Arial"/>
          <w:sz w:val="22"/>
          <w:szCs w:val="22"/>
        </w:rPr>
        <w:t>al</w:t>
      </w:r>
      <w:r w:rsidRPr="00137571">
        <w:rPr>
          <w:rFonts w:ascii="Arial" w:hAnsi="Arial" w:cs="Arial"/>
          <w:spacing w:val="-15"/>
          <w:sz w:val="22"/>
          <w:szCs w:val="22"/>
        </w:rPr>
        <w:t xml:space="preserve"> </w:t>
      </w:r>
      <w:r w:rsidRPr="00137571">
        <w:rPr>
          <w:rFonts w:ascii="Arial" w:hAnsi="Arial" w:cs="Arial"/>
          <w:sz w:val="22"/>
          <w:szCs w:val="22"/>
        </w:rPr>
        <w:t>explicar</w:t>
      </w:r>
      <w:r w:rsidRPr="00137571">
        <w:rPr>
          <w:rFonts w:ascii="Arial" w:hAnsi="Arial" w:cs="Arial"/>
          <w:spacing w:val="-13"/>
          <w:sz w:val="22"/>
          <w:szCs w:val="22"/>
        </w:rPr>
        <w:t xml:space="preserve"> </w:t>
      </w:r>
      <w:r w:rsidRPr="00137571">
        <w:rPr>
          <w:rFonts w:ascii="Arial" w:hAnsi="Arial" w:cs="Arial"/>
          <w:sz w:val="22"/>
          <w:szCs w:val="22"/>
        </w:rPr>
        <w:t>que</w:t>
      </w:r>
      <w:r w:rsidRPr="00137571">
        <w:rPr>
          <w:rFonts w:ascii="Arial" w:hAnsi="Arial" w:cs="Arial"/>
          <w:spacing w:val="-15"/>
          <w:sz w:val="22"/>
          <w:szCs w:val="22"/>
        </w:rPr>
        <w:t xml:space="preserve"> </w:t>
      </w:r>
      <w:r w:rsidRPr="00137571">
        <w:rPr>
          <w:rFonts w:ascii="Arial" w:hAnsi="Arial" w:cs="Arial"/>
          <w:sz w:val="22"/>
          <w:szCs w:val="22"/>
        </w:rPr>
        <w:t>la</w:t>
      </w:r>
      <w:r w:rsidRPr="00137571">
        <w:rPr>
          <w:rFonts w:ascii="Arial" w:hAnsi="Arial" w:cs="Arial"/>
          <w:spacing w:val="-16"/>
          <w:sz w:val="22"/>
          <w:szCs w:val="22"/>
        </w:rPr>
        <w:t xml:space="preserve"> </w:t>
      </w:r>
      <w:r w:rsidRPr="00137571">
        <w:rPr>
          <w:rFonts w:ascii="Arial" w:hAnsi="Arial" w:cs="Arial"/>
          <w:sz w:val="22"/>
          <w:szCs w:val="22"/>
        </w:rPr>
        <w:t>responsabilidad</w:t>
      </w:r>
      <w:r w:rsidRPr="00137571">
        <w:rPr>
          <w:rFonts w:ascii="Arial" w:hAnsi="Arial" w:cs="Arial"/>
          <w:spacing w:val="-14"/>
          <w:sz w:val="22"/>
          <w:szCs w:val="22"/>
        </w:rPr>
        <w:t xml:space="preserve"> </w:t>
      </w:r>
      <w:r w:rsidRPr="00137571">
        <w:rPr>
          <w:rFonts w:ascii="Arial" w:hAnsi="Arial" w:cs="Arial"/>
          <w:sz w:val="22"/>
          <w:szCs w:val="22"/>
        </w:rPr>
        <w:t>del</w:t>
      </w:r>
      <w:r w:rsidRPr="00137571">
        <w:rPr>
          <w:rFonts w:ascii="Arial" w:hAnsi="Arial" w:cs="Arial"/>
          <w:spacing w:val="-15"/>
          <w:sz w:val="22"/>
          <w:szCs w:val="22"/>
        </w:rPr>
        <w:t xml:space="preserve"> </w:t>
      </w:r>
      <w:r w:rsidRPr="00137571">
        <w:rPr>
          <w:rFonts w:ascii="Arial" w:hAnsi="Arial" w:cs="Arial"/>
          <w:sz w:val="22"/>
          <w:szCs w:val="22"/>
        </w:rPr>
        <w:t xml:space="preserve">asegurador va hasta la concurrencia de la suma asegurada. De este modo, la Corte Suprema de Justicia ha </w:t>
      </w:r>
      <w:r w:rsidRPr="00137571">
        <w:rPr>
          <w:rFonts w:ascii="Arial" w:hAnsi="Arial" w:cs="Arial"/>
          <w:spacing w:val="-4"/>
          <w:sz w:val="22"/>
          <w:szCs w:val="22"/>
        </w:rPr>
        <w:t>interpretado el precitado</w:t>
      </w:r>
      <w:r w:rsidRPr="00137571">
        <w:rPr>
          <w:rFonts w:ascii="Arial" w:hAnsi="Arial" w:cs="Arial"/>
          <w:spacing w:val="-8"/>
          <w:sz w:val="22"/>
          <w:szCs w:val="22"/>
        </w:rPr>
        <w:t xml:space="preserve"> </w:t>
      </w:r>
      <w:r w:rsidR="00467C08" w:rsidRPr="00137571">
        <w:rPr>
          <w:rFonts w:ascii="Arial" w:hAnsi="Arial" w:cs="Arial"/>
          <w:spacing w:val="-4"/>
          <w:sz w:val="22"/>
          <w:szCs w:val="22"/>
        </w:rPr>
        <w:t>artículo</w:t>
      </w:r>
      <w:r w:rsidRPr="00137571">
        <w:rPr>
          <w:rFonts w:ascii="Arial" w:hAnsi="Arial" w:cs="Arial"/>
          <w:spacing w:val="-4"/>
          <w:sz w:val="22"/>
          <w:szCs w:val="22"/>
        </w:rPr>
        <w:t xml:space="preserve"> en los</w:t>
      </w:r>
      <w:r w:rsidRPr="00137571">
        <w:rPr>
          <w:rFonts w:ascii="Arial" w:hAnsi="Arial" w:cs="Arial"/>
          <w:spacing w:val="-6"/>
          <w:sz w:val="22"/>
          <w:szCs w:val="22"/>
        </w:rPr>
        <w:t xml:space="preserve"> </w:t>
      </w:r>
      <w:r w:rsidRPr="00137571">
        <w:rPr>
          <w:rFonts w:ascii="Arial" w:hAnsi="Arial" w:cs="Arial"/>
          <w:spacing w:val="-4"/>
          <w:sz w:val="22"/>
          <w:szCs w:val="22"/>
        </w:rPr>
        <w:t>mismos</w:t>
      </w:r>
      <w:r w:rsidRPr="00137571">
        <w:rPr>
          <w:rFonts w:ascii="Arial" w:hAnsi="Arial" w:cs="Arial"/>
          <w:spacing w:val="-6"/>
          <w:sz w:val="22"/>
          <w:szCs w:val="22"/>
        </w:rPr>
        <w:t xml:space="preserve"> </w:t>
      </w:r>
      <w:r w:rsidRPr="00137571">
        <w:rPr>
          <w:rFonts w:ascii="Arial" w:hAnsi="Arial" w:cs="Arial"/>
          <w:spacing w:val="-4"/>
          <w:sz w:val="22"/>
          <w:szCs w:val="22"/>
        </w:rPr>
        <w:t>términos al</w:t>
      </w:r>
      <w:r w:rsidRPr="00137571">
        <w:rPr>
          <w:rFonts w:ascii="Arial" w:hAnsi="Arial" w:cs="Arial"/>
          <w:spacing w:val="-7"/>
          <w:sz w:val="22"/>
          <w:szCs w:val="22"/>
        </w:rPr>
        <w:t xml:space="preserve"> </w:t>
      </w:r>
      <w:r w:rsidRPr="00137571">
        <w:rPr>
          <w:rFonts w:ascii="Arial" w:hAnsi="Arial" w:cs="Arial"/>
          <w:spacing w:val="-4"/>
          <w:sz w:val="22"/>
          <w:szCs w:val="22"/>
        </w:rPr>
        <w:t>explicar:</w:t>
      </w:r>
    </w:p>
    <w:p w14:paraId="54A1B1D7" w14:textId="77777777" w:rsidR="006F7254" w:rsidRPr="00137571" w:rsidRDefault="006F7254" w:rsidP="00CC5F80">
      <w:pPr>
        <w:pStyle w:val="Textoindependiente"/>
        <w:spacing w:before="127" w:line="360" w:lineRule="auto"/>
        <w:rPr>
          <w:rFonts w:ascii="Arial" w:hAnsi="Arial" w:cs="Arial"/>
          <w:sz w:val="22"/>
          <w:szCs w:val="22"/>
        </w:rPr>
      </w:pPr>
    </w:p>
    <w:p w14:paraId="10DECBBD" w14:textId="34969EAC" w:rsidR="006F7254" w:rsidRPr="00137571" w:rsidRDefault="006F7254" w:rsidP="002307AF">
      <w:pPr>
        <w:spacing w:line="360" w:lineRule="auto"/>
        <w:ind w:left="1276" w:right="898"/>
        <w:jc w:val="both"/>
      </w:pPr>
      <w:r w:rsidRPr="00137571">
        <w:rPr>
          <w:rFonts w:ascii="Arial" w:hAnsi="Arial" w:cs="Arial"/>
          <w:i/>
        </w:rPr>
        <w:t xml:space="preserve">“(…) Al respecto es necesario destacar que, como lo ha puntualizado esta Corporación, </w:t>
      </w:r>
      <w:r w:rsidRPr="00137571">
        <w:rPr>
          <w:rFonts w:ascii="Arial" w:hAnsi="Arial" w:cs="Arial"/>
          <w:b/>
          <w:i/>
          <w:u w:val="single"/>
        </w:rPr>
        <w:t>el valor de la prestación a cargo de la aseguradora</w:t>
      </w:r>
      <w:r w:rsidRPr="00137571">
        <w:rPr>
          <w:rFonts w:ascii="Arial" w:hAnsi="Arial" w:cs="Arial"/>
          <w:i/>
        </w:rPr>
        <w:t xml:space="preserve">, en lo que tiene que ver con los seguros contra daños, </w:t>
      </w:r>
      <w:r w:rsidRPr="00137571">
        <w:rPr>
          <w:rFonts w:ascii="Arial" w:hAnsi="Arial" w:cs="Arial"/>
          <w:b/>
          <w:i/>
          <w:u w:val="single"/>
        </w:rPr>
        <w:t>se encuentra delimitado, tanto por el valor</w:t>
      </w:r>
      <w:r w:rsidRPr="00137571">
        <w:rPr>
          <w:rFonts w:ascii="Arial" w:hAnsi="Arial" w:cs="Arial"/>
          <w:b/>
          <w:i/>
        </w:rPr>
        <w:t xml:space="preserve"> </w:t>
      </w:r>
      <w:r w:rsidRPr="00137571">
        <w:rPr>
          <w:rFonts w:ascii="Arial" w:hAnsi="Arial" w:cs="Arial"/>
          <w:b/>
          <w:i/>
          <w:u w:val="single"/>
        </w:rPr>
        <w:t>asegurado</w:t>
      </w:r>
      <w:r w:rsidRPr="00137571">
        <w:rPr>
          <w:rFonts w:ascii="Arial" w:hAnsi="Arial" w:cs="Arial"/>
          <w:i/>
        </w:rPr>
        <w:t>, como por las previsiones contenidas en el artículo 1089 del Código de Comercio, conforme al cual, dentro de los límites indicados en el artículo 1079 la indemnización no excederá, en ningún caso, del valor real del interés asegurado en el</w:t>
      </w:r>
      <w:r w:rsidRPr="00137571">
        <w:rPr>
          <w:rFonts w:ascii="Arial" w:hAnsi="Arial" w:cs="Arial"/>
          <w:i/>
          <w:spacing w:val="-1"/>
        </w:rPr>
        <w:t xml:space="preserve"> </w:t>
      </w:r>
      <w:r w:rsidRPr="00137571">
        <w:rPr>
          <w:rFonts w:ascii="Arial" w:hAnsi="Arial" w:cs="Arial"/>
          <w:i/>
        </w:rPr>
        <w:t>momento del siniestro, ni</w:t>
      </w:r>
      <w:r w:rsidRPr="00137571">
        <w:rPr>
          <w:rFonts w:ascii="Arial" w:hAnsi="Arial" w:cs="Arial"/>
          <w:i/>
          <w:spacing w:val="-1"/>
        </w:rPr>
        <w:t xml:space="preserve"> </w:t>
      </w:r>
      <w:r w:rsidRPr="00137571">
        <w:rPr>
          <w:rFonts w:ascii="Arial" w:hAnsi="Arial" w:cs="Arial"/>
          <w:i/>
        </w:rPr>
        <w:t>del monto efectivo del</w:t>
      </w:r>
      <w:r w:rsidRPr="00137571">
        <w:rPr>
          <w:rFonts w:ascii="Arial" w:hAnsi="Arial" w:cs="Arial"/>
          <w:i/>
          <w:spacing w:val="-2"/>
        </w:rPr>
        <w:t xml:space="preserve"> </w:t>
      </w:r>
      <w:r w:rsidRPr="00137571">
        <w:rPr>
          <w:rFonts w:ascii="Arial" w:hAnsi="Arial" w:cs="Arial"/>
          <w:i/>
        </w:rPr>
        <w:t>perjuicio patrimonial</w:t>
      </w:r>
      <w:r w:rsidRPr="00137571">
        <w:rPr>
          <w:rFonts w:ascii="Arial" w:hAnsi="Arial" w:cs="Arial"/>
          <w:i/>
          <w:spacing w:val="-1"/>
        </w:rPr>
        <w:t xml:space="preserve"> </w:t>
      </w:r>
      <w:r w:rsidRPr="00137571">
        <w:rPr>
          <w:rFonts w:ascii="Arial" w:hAnsi="Arial" w:cs="Arial"/>
          <w:i/>
        </w:rPr>
        <w:t xml:space="preserve">sufrido por </w:t>
      </w:r>
      <w:r w:rsidRPr="00137571">
        <w:rPr>
          <w:rFonts w:ascii="Arial" w:hAnsi="Arial" w:cs="Arial"/>
          <w:i/>
        </w:rPr>
        <w:lastRenderedPageBreak/>
        <w:t>el asegurado o el beneficiario, regla que, además de sus significativas consecuencias jurídicas, envuelve un notable principio moral: evitar que el asegurado tenga interés en la realización del siniestro, derivado del afán de enriquecerse indebidamente, a costa de la aseguradora, por causa de su realización (…)”</w:t>
      </w:r>
      <w:r w:rsidRPr="00137571">
        <w:rPr>
          <w:rStyle w:val="Refdenotaalpie"/>
          <w:rFonts w:ascii="Arial" w:hAnsi="Arial" w:cs="Arial"/>
          <w:i/>
        </w:rPr>
        <w:footnoteReference w:id="46"/>
      </w:r>
      <w:r w:rsidRPr="00137571">
        <w:rPr>
          <w:rFonts w:ascii="Arial" w:hAnsi="Arial" w:cs="Arial"/>
          <w:i/>
        </w:rPr>
        <w:t>(Subrayado y negrilla fuera de texto original)</w:t>
      </w:r>
    </w:p>
    <w:p w14:paraId="410E115A" w14:textId="11520AC0" w:rsidR="006F7254" w:rsidRPr="00137571" w:rsidRDefault="006F7254" w:rsidP="002307AF">
      <w:pPr>
        <w:tabs>
          <w:tab w:val="left" w:pos="5760"/>
        </w:tabs>
        <w:spacing w:line="360" w:lineRule="auto"/>
        <w:ind w:right="106"/>
        <w:jc w:val="both"/>
        <w:rPr>
          <w:rFonts w:ascii="Arial" w:hAnsi="Arial" w:cs="Arial"/>
        </w:rPr>
      </w:pPr>
      <w:r w:rsidRPr="00CC5F80">
        <w:rPr>
          <w:rFonts w:ascii="Arial" w:hAnsi="Arial" w:cs="Arial"/>
        </w:rPr>
        <w:t xml:space="preserve">Por ende, no se podrá de ninguna manera obtener una indemnización superior en cuantía al límite </w:t>
      </w:r>
      <w:r w:rsidRPr="00137571">
        <w:rPr>
          <w:rFonts w:ascii="Arial" w:hAnsi="Arial" w:cs="Arial"/>
        </w:rPr>
        <w:t xml:space="preserve">de la suma asegurada por parte de mi mandante y en la proporción de dicha pérdida que le </w:t>
      </w:r>
      <w:r w:rsidRPr="00CC5F80">
        <w:rPr>
          <w:rFonts w:ascii="Arial" w:hAnsi="Arial" w:cs="Arial"/>
        </w:rPr>
        <w:t xml:space="preserve">corresponda debido a la porción de riesgo asumido. Así las cosas, el límite de la responsabilidad de la Aseguradora corresponde a la suma asegurada individual indicada en la carátula de la Póliza, </w:t>
      </w:r>
      <w:r w:rsidRPr="00137571">
        <w:rPr>
          <w:rFonts w:ascii="Arial" w:hAnsi="Arial" w:cs="Arial"/>
        </w:rPr>
        <w:t>de la siguiente manera:</w:t>
      </w:r>
      <w:r w:rsidRPr="00137571">
        <w:rPr>
          <w:rFonts w:ascii="Arial" w:hAnsi="Arial" w:cs="Arial"/>
          <w:noProof/>
        </w:rPr>
        <w:drawing>
          <wp:anchor distT="0" distB="0" distL="114300" distR="114300" simplePos="0" relativeHeight="251674624" behindDoc="0" locked="0" layoutInCell="1" allowOverlap="1" wp14:anchorId="38DDF675" wp14:editId="3644B541">
            <wp:simplePos x="0" y="0"/>
            <wp:positionH relativeFrom="column">
              <wp:posOffset>203200</wp:posOffset>
            </wp:positionH>
            <wp:positionV relativeFrom="paragraph">
              <wp:posOffset>187960</wp:posOffset>
            </wp:positionV>
            <wp:extent cx="6036945" cy="1200785"/>
            <wp:effectExtent l="152400" t="152400" r="363855" b="361315"/>
            <wp:wrapSquare wrapText="bothSides"/>
            <wp:docPr id="295" name="Image 295"/>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27" cstate="print"/>
                    <a:stretch>
                      <a:fillRect/>
                    </a:stretch>
                  </pic:blipFill>
                  <pic:spPr>
                    <a:xfrm>
                      <a:off x="0" y="0"/>
                      <a:ext cx="6036945" cy="1200785"/>
                    </a:xfrm>
                    <a:prstGeom prst="rect">
                      <a:avLst/>
                    </a:prstGeom>
                    <a:ln>
                      <a:noFill/>
                    </a:ln>
                    <a:effectLst>
                      <a:outerShdw blurRad="292100" dist="139700" dir="2700000" algn="tl" rotWithShape="0">
                        <a:srgbClr val="333333">
                          <a:alpha val="65000"/>
                        </a:srgbClr>
                      </a:outerShdw>
                    </a:effectLst>
                  </pic:spPr>
                </pic:pic>
              </a:graphicData>
            </a:graphic>
          </wp:anchor>
        </w:drawing>
      </w:r>
    </w:p>
    <w:p w14:paraId="63245592" w14:textId="6FD9FE16" w:rsidR="00D00C63" w:rsidRPr="00137571" w:rsidRDefault="006F7254" w:rsidP="00193643">
      <w:pPr>
        <w:tabs>
          <w:tab w:val="left" w:pos="5760"/>
        </w:tabs>
        <w:spacing w:line="360" w:lineRule="auto"/>
        <w:ind w:right="106"/>
        <w:jc w:val="both"/>
        <w:rPr>
          <w:rFonts w:ascii="Arial" w:hAnsi="Arial" w:cs="Arial"/>
        </w:rPr>
      </w:pPr>
      <w:r w:rsidRPr="00137571">
        <w:rPr>
          <w:rFonts w:ascii="Arial" w:hAnsi="Arial" w:cs="Arial"/>
          <w:spacing w:val="-2"/>
        </w:rPr>
        <w:t>Por</w:t>
      </w:r>
      <w:r w:rsidRPr="00137571">
        <w:rPr>
          <w:rFonts w:ascii="Arial" w:hAnsi="Arial" w:cs="Arial"/>
          <w:spacing w:val="-14"/>
        </w:rPr>
        <w:t xml:space="preserve"> </w:t>
      </w:r>
      <w:r w:rsidRPr="00137571">
        <w:rPr>
          <w:rFonts w:ascii="Arial" w:hAnsi="Arial" w:cs="Arial"/>
          <w:spacing w:val="-2"/>
        </w:rPr>
        <w:t>todo</w:t>
      </w:r>
      <w:r w:rsidRPr="00137571">
        <w:rPr>
          <w:rFonts w:ascii="Arial" w:hAnsi="Arial" w:cs="Arial"/>
          <w:spacing w:val="-13"/>
        </w:rPr>
        <w:t xml:space="preserve"> </w:t>
      </w:r>
      <w:r w:rsidRPr="00137571">
        <w:rPr>
          <w:rFonts w:ascii="Arial" w:hAnsi="Arial" w:cs="Arial"/>
          <w:spacing w:val="-2"/>
        </w:rPr>
        <w:t>lo</w:t>
      </w:r>
      <w:r w:rsidRPr="00137571">
        <w:rPr>
          <w:rFonts w:ascii="Arial" w:hAnsi="Arial" w:cs="Arial"/>
          <w:spacing w:val="-13"/>
        </w:rPr>
        <w:t xml:space="preserve"> </w:t>
      </w:r>
      <w:r w:rsidRPr="00137571">
        <w:rPr>
          <w:rFonts w:ascii="Arial" w:hAnsi="Arial" w:cs="Arial"/>
          <w:spacing w:val="-2"/>
        </w:rPr>
        <w:t>anterior,</w:t>
      </w:r>
      <w:r w:rsidRPr="00137571">
        <w:rPr>
          <w:rFonts w:ascii="Arial" w:hAnsi="Arial" w:cs="Arial"/>
          <w:spacing w:val="-14"/>
        </w:rPr>
        <w:t xml:space="preserve"> </w:t>
      </w:r>
      <w:r w:rsidRPr="00137571">
        <w:rPr>
          <w:rFonts w:ascii="Arial" w:hAnsi="Arial" w:cs="Arial"/>
          <w:spacing w:val="-2"/>
        </w:rPr>
        <w:t>comedidamente</w:t>
      </w:r>
      <w:r w:rsidRPr="00137571">
        <w:rPr>
          <w:rFonts w:ascii="Arial" w:hAnsi="Arial" w:cs="Arial"/>
          <w:spacing w:val="-13"/>
        </w:rPr>
        <w:t xml:space="preserve"> </w:t>
      </w:r>
      <w:r w:rsidRPr="00137571">
        <w:rPr>
          <w:rFonts w:ascii="Arial" w:hAnsi="Arial" w:cs="Arial"/>
          <w:spacing w:val="-2"/>
        </w:rPr>
        <w:t>le</w:t>
      </w:r>
      <w:r w:rsidRPr="00137571">
        <w:rPr>
          <w:rFonts w:ascii="Arial" w:hAnsi="Arial" w:cs="Arial"/>
          <w:spacing w:val="-13"/>
        </w:rPr>
        <w:t xml:space="preserve"> </w:t>
      </w:r>
      <w:r w:rsidRPr="00137571">
        <w:rPr>
          <w:rFonts w:ascii="Arial" w:hAnsi="Arial" w:cs="Arial"/>
          <w:spacing w:val="-2"/>
        </w:rPr>
        <w:t>solicito</w:t>
      </w:r>
      <w:r w:rsidRPr="00137571">
        <w:rPr>
          <w:rFonts w:ascii="Arial" w:hAnsi="Arial" w:cs="Arial"/>
          <w:spacing w:val="-13"/>
        </w:rPr>
        <w:t xml:space="preserve"> </w:t>
      </w:r>
      <w:r w:rsidRPr="00137571">
        <w:rPr>
          <w:rFonts w:ascii="Arial" w:hAnsi="Arial" w:cs="Arial"/>
          <w:spacing w:val="-2"/>
        </w:rPr>
        <w:t>al</w:t>
      </w:r>
      <w:r w:rsidRPr="00137571">
        <w:rPr>
          <w:rFonts w:ascii="Arial" w:hAnsi="Arial" w:cs="Arial"/>
          <w:spacing w:val="-14"/>
        </w:rPr>
        <w:t xml:space="preserve"> </w:t>
      </w:r>
      <w:r w:rsidRPr="00137571">
        <w:rPr>
          <w:rFonts w:ascii="Arial" w:hAnsi="Arial" w:cs="Arial"/>
          <w:spacing w:val="-2"/>
        </w:rPr>
        <w:t>Honorable</w:t>
      </w:r>
      <w:r w:rsidRPr="00137571">
        <w:rPr>
          <w:rFonts w:ascii="Arial" w:hAnsi="Arial" w:cs="Arial"/>
          <w:spacing w:val="-13"/>
        </w:rPr>
        <w:t xml:space="preserve"> </w:t>
      </w:r>
      <w:r w:rsidRPr="00137571">
        <w:rPr>
          <w:rFonts w:ascii="Arial" w:hAnsi="Arial" w:cs="Arial"/>
          <w:spacing w:val="-2"/>
        </w:rPr>
        <w:t>Despacho</w:t>
      </w:r>
      <w:r w:rsidRPr="00137571">
        <w:rPr>
          <w:rFonts w:ascii="Arial" w:hAnsi="Arial" w:cs="Arial"/>
          <w:spacing w:val="-13"/>
        </w:rPr>
        <w:t xml:space="preserve"> </w:t>
      </w:r>
      <w:r w:rsidRPr="00137571">
        <w:rPr>
          <w:rFonts w:ascii="Arial" w:hAnsi="Arial" w:cs="Arial"/>
          <w:spacing w:val="-2"/>
        </w:rPr>
        <w:t>tomar</w:t>
      </w:r>
      <w:r w:rsidRPr="00137571">
        <w:rPr>
          <w:rFonts w:ascii="Arial" w:hAnsi="Arial" w:cs="Arial"/>
          <w:spacing w:val="-14"/>
        </w:rPr>
        <w:t xml:space="preserve"> </w:t>
      </w:r>
      <w:r w:rsidRPr="00137571">
        <w:rPr>
          <w:rFonts w:ascii="Arial" w:hAnsi="Arial" w:cs="Arial"/>
          <w:spacing w:val="-2"/>
        </w:rPr>
        <w:t>en</w:t>
      </w:r>
      <w:r w:rsidRPr="00137571">
        <w:rPr>
          <w:rFonts w:ascii="Arial" w:hAnsi="Arial" w:cs="Arial"/>
          <w:spacing w:val="-13"/>
        </w:rPr>
        <w:t xml:space="preserve"> </w:t>
      </w:r>
      <w:r w:rsidRPr="00137571">
        <w:rPr>
          <w:rFonts w:ascii="Arial" w:hAnsi="Arial" w:cs="Arial"/>
          <w:spacing w:val="-2"/>
        </w:rPr>
        <w:t>consideración</w:t>
      </w:r>
      <w:r w:rsidRPr="00137571">
        <w:rPr>
          <w:rFonts w:ascii="Arial" w:hAnsi="Arial" w:cs="Arial"/>
          <w:spacing w:val="-13"/>
        </w:rPr>
        <w:t xml:space="preserve"> </w:t>
      </w:r>
      <w:r w:rsidRPr="00137571">
        <w:rPr>
          <w:rFonts w:ascii="Arial" w:hAnsi="Arial" w:cs="Arial"/>
          <w:spacing w:val="-2"/>
        </w:rPr>
        <w:t xml:space="preserve">que, </w:t>
      </w:r>
      <w:r w:rsidRPr="00137571">
        <w:rPr>
          <w:rFonts w:ascii="Arial" w:hAnsi="Arial" w:cs="Arial"/>
        </w:rPr>
        <w:t>sin</w:t>
      </w:r>
      <w:r w:rsidRPr="00137571">
        <w:rPr>
          <w:rFonts w:ascii="Arial" w:hAnsi="Arial" w:cs="Arial"/>
          <w:spacing w:val="-7"/>
        </w:rPr>
        <w:t xml:space="preserve"> </w:t>
      </w:r>
      <w:r w:rsidRPr="00137571">
        <w:rPr>
          <w:rFonts w:ascii="Arial" w:hAnsi="Arial" w:cs="Arial"/>
        </w:rPr>
        <w:t>perjuicio</w:t>
      </w:r>
      <w:r w:rsidRPr="00137571">
        <w:rPr>
          <w:rFonts w:ascii="Arial" w:hAnsi="Arial" w:cs="Arial"/>
          <w:spacing w:val="-7"/>
        </w:rPr>
        <w:t xml:space="preserve"> </w:t>
      </w:r>
      <w:r w:rsidRPr="00137571">
        <w:rPr>
          <w:rFonts w:ascii="Arial" w:hAnsi="Arial" w:cs="Arial"/>
        </w:rPr>
        <w:t>que</w:t>
      </w:r>
      <w:r w:rsidRPr="00137571">
        <w:rPr>
          <w:rFonts w:ascii="Arial" w:hAnsi="Arial" w:cs="Arial"/>
          <w:spacing w:val="-9"/>
        </w:rPr>
        <w:t xml:space="preserve"> </w:t>
      </w:r>
      <w:r w:rsidRPr="00137571">
        <w:rPr>
          <w:rFonts w:ascii="Arial" w:hAnsi="Arial" w:cs="Arial"/>
        </w:rPr>
        <w:t>en</w:t>
      </w:r>
      <w:r w:rsidRPr="00137571">
        <w:rPr>
          <w:rFonts w:ascii="Arial" w:hAnsi="Arial" w:cs="Arial"/>
          <w:spacing w:val="-9"/>
        </w:rPr>
        <w:t xml:space="preserve"> </w:t>
      </w:r>
      <w:r w:rsidRPr="00137571">
        <w:rPr>
          <w:rFonts w:ascii="Arial" w:hAnsi="Arial" w:cs="Arial"/>
        </w:rPr>
        <w:t>el</w:t>
      </w:r>
      <w:r w:rsidRPr="00137571">
        <w:rPr>
          <w:rFonts w:ascii="Arial" w:hAnsi="Arial" w:cs="Arial"/>
          <w:spacing w:val="-10"/>
        </w:rPr>
        <w:t xml:space="preserve"> </w:t>
      </w:r>
      <w:r w:rsidRPr="00137571">
        <w:rPr>
          <w:rFonts w:ascii="Arial" w:hAnsi="Arial" w:cs="Arial"/>
        </w:rPr>
        <w:t>caso</w:t>
      </w:r>
      <w:r w:rsidRPr="00137571">
        <w:rPr>
          <w:rFonts w:ascii="Arial" w:hAnsi="Arial" w:cs="Arial"/>
          <w:spacing w:val="-7"/>
        </w:rPr>
        <w:t xml:space="preserve"> </w:t>
      </w:r>
      <w:r w:rsidRPr="00137571">
        <w:rPr>
          <w:rFonts w:ascii="Arial" w:hAnsi="Arial" w:cs="Arial"/>
        </w:rPr>
        <w:t>bajo</w:t>
      </w:r>
      <w:r w:rsidRPr="00137571">
        <w:rPr>
          <w:rFonts w:ascii="Arial" w:hAnsi="Arial" w:cs="Arial"/>
          <w:spacing w:val="-9"/>
        </w:rPr>
        <w:t xml:space="preserve"> </w:t>
      </w:r>
      <w:r w:rsidRPr="00137571">
        <w:rPr>
          <w:rFonts w:ascii="Arial" w:hAnsi="Arial" w:cs="Arial"/>
        </w:rPr>
        <w:t>análisis</w:t>
      </w:r>
      <w:r w:rsidRPr="00137571">
        <w:rPr>
          <w:rFonts w:ascii="Arial" w:hAnsi="Arial" w:cs="Arial"/>
          <w:spacing w:val="-7"/>
        </w:rPr>
        <w:t xml:space="preserve"> </w:t>
      </w:r>
      <w:r w:rsidR="00467C08" w:rsidRPr="00137571">
        <w:rPr>
          <w:rFonts w:ascii="Arial" w:hAnsi="Arial" w:cs="Arial"/>
        </w:rPr>
        <w:t xml:space="preserve">HDI </w:t>
      </w:r>
      <w:r w:rsidRPr="00137571">
        <w:rPr>
          <w:rFonts w:ascii="Arial" w:hAnsi="Arial" w:cs="Arial"/>
        </w:rPr>
        <w:t>SEGUROS</w:t>
      </w:r>
      <w:r w:rsidRPr="00137571">
        <w:rPr>
          <w:rFonts w:ascii="Arial" w:hAnsi="Arial" w:cs="Arial"/>
          <w:spacing w:val="-9"/>
        </w:rPr>
        <w:t xml:space="preserve"> </w:t>
      </w:r>
      <w:r w:rsidR="00467C08" w:rsidRPr="00137571">
        <w:rPr>
          <w:rFonts w:ascii="Arial" w:hAnsi="Arial" w:cs="Arial"/>
          <w:spacing w:val="-9"/>
        </w:rPr>
        <w:t xml:space="preserve">COLOMBIA </w:t>
      </w:r>
      <w:r w:rsidRPr="00137571">
        <w:rPr>
          <w:rFonts w:ascii="Arial" w:hAnsi="Arial" w:cs="Arial"/>
        </w:rPr>
        <w:t>S.A.</w:t>
      </w:r>
      <w:r w:rsidRPr="00137571">
        <w:rPr>
          <w:rFonts w:ascii="Arial" w:hAnsi="Arial" w:cs="Arial"/>
          <w:spacing w:val="-8"/>
        </w:rPr>
        <w:t xml:space="preserve"> </w:t>
      </w:r>
      <w:r w:rsidRPr="00137571">
        <w:rPr>
          <w:rFonts w:ascii="Arial" w:hAnsi="Arial" w:cs="Arial"/>
        </w:rPr>
        <w:t>no</w:t>
      </w:r>
      <w:r w:rsidRPr="00137571">
        <w:rPr>
          <w:rFonts w:ascii="Arial" w:hAnsi="Arial" w:cs="Arial"/>
          <w:spacing w:val="-9"/>
        </w:rPr>
        <w:t xml:space="preserve"> </w:t>
      </w:r>
      <w:r w:rsidRPr="00137571">
        <w:rPr>
          <w:rFonts w:ascii="Arial" w:hAnsi="Arial" w:cs="Arial"/>
        </w:rPr>
        <w:t>puede</w:t>
      </w:r>
      <w:r w:rsidRPr="00137571">
        <w:rPr>
          <w:rFonts w:ascii="Arial" w:hAnsi="Arial" w:cs="Arial"/>
          <w:spacing w:val="-7"/>
        </w:rPr>
        <w:t xml:space="preserve"> </w:t>
      </w:r>
      <w:r w:rsidRPr="00137571">
        <w:rPr>
          <w:rFonts w:ascii="Arial" w:hAnsi="Arial" w:cs="Arial"/>
        </w:rPr>
        <w:t>ser</w:t>
      </w:r>
      <w:r w:rsidRPr="00137571">
        <w:rPr>
          <w:rFonts w:ascii="Arial" w:hAnsi="Arial" w:cs="Arial"/>
          <w:spacing w:val="-9"/>
        </w:rPr>
        <w:t xml:space="preserve"> </w:t>
      </w:r>
      <w:r w:rsidRPr="00137571">
        <w:rPr>
          <w:rFonts w:ascii="Arial" w:hAnsi="Arial" w:cs="Arial"/>
        </w:rPr>
        <w:t>condenada</w:t>
      </w:r>
      <w:r w:rsidRPr="00137571">
        <w:rPr>
          <w:rFonts w:ascii="Arial" w:hAnsi="Arial" w:cs="Arial"/>
          <w:spacing w:val="-9"/>
        </w:rPr>
        <w:t xml:space="preserve"> </w:t>
      </w:r>
      <w:r w:rsidRPr="00137571">
        <w:rPr>
          <w:rFonts w:ascii="Arial" w:hAnsi="Arial" w:cs="Arial"/>
        </w:rPr>
        <w:t>por</w:t>
      </w:r>
      <w:r w:rsidRPr="00137571">
        <w:rPr>
          <w:rFonts w:ascii="Arial" w:hAnsi="Arial" w:cs="Arial"/>
          <w:spacing w:val="-9"/>
        </w:rPr>
        <w:t xml:space="preserve"> </w:t>
      </w:r>
      <w:r w:rsidRPr="00137571">
        <w:rPr>
          <w:rFonts w:ascii="Arial" w:hAnsi="Arial" w:cs="Arial"/>
        </w:rPr>
        <w:t xml:space="preserve">un </w:t>
      </w:r>
      <w:r w:rsidRPr="00137571">
        <w:rPr>
          <w:rFonts w:ascii="Arial" w:hAnsi="Arial" w:cs="Arial"/>
          <w:spacing w:val="-6"/>
        </w:rPr>
        <w:t>mayor</w:t>
      </w:r>
      <w:r w:rsidRPr="00137571">
        <w:rPr>
          <w:rFonts w:ascii="Arial" w:hAnsi="Arial" w:cs="Arial"/>
          <w:spacing w:val="-8"/>
        </w:rPr>
        <w:t xml:space="preserve"> </w:t>
      </w:r>
      <w:r w:rsidRPr="00137571">
        <w:rPr>
          <w:rFonts w:ascii="Arial" w:hAnsi="Arial" w:cs="Arial"/>
          <w:spacing w:val="-6"/>
        </w:rPr>
        <w:t>valor que el</w:t>
      </w:r>
      <w:r w:rsidRPr="00137571">
        <w:rPr>
          <w:rFonts w:ascii="Arial" w:hAnsi="Arial" w:cs="Arial"/>
          <w:spacing w:val="-7"/>
        </w:rPr>
        <w:t xml:space="preserve"> </w:t>
      </w:r>
      <w:r w:rsidRPr="00137571">
        <w:rPr>
          <w:rFonts w:ascii="Arial" w:hAnsi="Arial" w:cs="Arial"/>
          <w:spacing w:val="-6"/>
        </w:rPr>
        <w:t>expresamente establecido</w:t>
      </w:r>
      <w:r w:rsidRPr="00137571">
        <w:rPr>
          <w:rFonts w:ascii="Arial" w:hAnsi="Arial" w:cs="Arial"/>
          <w:spacing w:val="-7"/>
        </w:rPr>
        <w:t xml:space="preserve"> </w:t>
      </w:r>
      <w:r w:rsidRPr="00137571">
        <w:rPr>
          <w:rFonts w:ascii="Arial" w:hAnsi="Arial" w:cs="Arial"/>
          <w:spacing w:val="-6"/>
        </w:rPr>
        <w:t>en</w:t>
      </w:r>
      <w:r w:rsidRPr="00137571">
        <w:rPr>
          <w:rFonts w:ascii="Arial" w:hAnsi="Arial" w:cs="Arial"/>
          <w:spacing w:val="-7"/>
        </w:rPr>
        <w:t xml:space="preserve"> </w:t>
      </w:r>
      <w:r w:rsidRPr="00137571">
        <w:rPr>
          <w:rFonts w:ascii="Arial" w:hAnsi="Arial" w:cs="Arial"/>
          <w:spacing w:val="-6"/>
        </w:rPr>
        <w:t>la Póliza. En todo caso,</w:t>
      </w:r>
      <w:r w:rsidRPr="00137571">
        <w:rPr>
          <w:rFonts w:ascii="Arial" w:hAnsi="Arial" w:cs="Arial"/>
          <w:spacing w:val="-7"/>
        </w:rPr>
        <w:t xml:space="preserve"> </w:t>
      </w:r>
      <w:r w:rsidRPr="00137571">
        <w:rPr>
          <w:rFonts w:ascii="Arial" w:hAnsi="Arial" w:cs="Arial"/>
          <w:spacing w:val="-6"/>
        </w:rPr>
        <w:t>dicha</w:t>
      </w:r>
      <w:r w:rsidRPr="00137571">
        <w:rPr>
          <w:rFonts w:ascii="Arial" w:hAnsi="Arial" w:cs="Arial"/>
          <w:spacing w:val="-7"/>
        </w:rPr>
        <w:t xml:space="preserve"> </w:t>
      </w:r>
      <w:r w:rsidRPr="00137571">
        <w:rPr>
          <w:rFonts w:ascii="Arial" w:hAnsi="Arial" w:cs="Arial"/>
          <w:spacing w:val="-6"/>
        </w:rPr>
        <w:t xml:space="preserve">póliza contiene unos </w:t>
      </w:r>
      <w:r w:rsidRPr="00137571">
        <w:rPr>
          <w:rFonts w:ascii="Arial" w:hAnsi="Arial" w:cs="Arial"/>
        </w:rPr>
        <w:t>límites y valores asegurados que deberán ser tenidos en cuenta por el Juzgado en el remoto e improbable evento de una condena en contra de mi representada.</w:t>
      </w:r>
    </w:p>
    <w:p w14:paraId="34AFACE7" w14:textId="77777777" w:rsidR="00D00C63" w:rsidRPr="00137571" w:rsidRDefault="00D00C63" w:rsidP="00336A3B">
      <w:pPr>
        <w:tabs>
          <w:tab w:val="left" w:pos="5760"/>
        </w:tabs>
        <w:spacing w:line="360" w:lineRule="auto"/>
        <w:ind w:left="142" w:right="247"/>
        <w:jc w:val="both"/>
        <w:rPr>
          <w:rFonts w:ascii="Arial" w:hAnsi="Arial" w:cs="Arial"/>
        </w:rPr>
      </w:pPr>
    </w:p>
    <w:p w14:paraId="5768A707" w14:textId="51F31708" w:rsidR="006F7254" w:rsidRPr="00137571" w:rsidRDefault="006F7254" w:rsidP="00CA34EF">
      <w:pPr>
        <w:pStyle w:val="Ttulo1"/>
        <w:numPr>
          <w:ilvl w:val="0"/>
          <w:numId w:val="47"/>
        </w:numPr>
        <w:spacing w:line="360" w:lineRule="auto"/>
        <w:rPr>
          <w:rFonts w:ascii="Arial" w:hAnsi="Arial" w:cs="Arial"/>
          <w:sz w:val="22"/>
          <w:szCs w:val="22"/>
        </w:rPr>
      </w:pPr>
      <w:r w:rsidRPr="00137571">
        <w:rPr>
          <w:rFonts w:ascii="Arial" w:hAnsi="Arial" w:cs="Arial"/>
          <w:sz w:val="22"/>
          <w:szCs w:val="22"/>
        </w:rPr>
        <w:t>DISPONIBILIDAD</w:t>
      </w:r>
      <w:r w:rsidRPr="00137571">
        <w:rPr>
          <w:rFonts w:ascii="Arial" w:hAnsi="Arial" w:cs="Arial"/>
          <w:spacing w:val="-6"/>
          <w:sz w:val="22"/>
          <w:szCs w:val="22"/>
        </w:rPr>
        <w:t xml:space="preserve"> </w:t>
      </w:r>
      <w:r w:rsidRPr="00137571">
        <w:rPr>
          <w:rFonts w:ascii="Arial" w:hAnsi="Arial" w:cs="Arial"/>
          <w:sz w:val="22"/>
          <w:szCs w:val="22"/>
        </w:rPr>
        <w:t>DEL</w:t>
      </w:r>
      <w:r w:rsidRPr="00137571">
        <w:rPr>
          <w:rFonts w:ascii="Arial" w:hAnsi="Arial" w:cs="Arial"/>
          <w:spacing w:val="-8"/>
          <w:sz w:val="22"/>
          <w:szCs w:val="22"/>
        </w:rPr>
        <w:t xml:space="preserve"> </w:t>
      </w:r>
      <w:r w:rsidRPr="00137571">
        <w:rPr>
          <w:rFonts w:ascii="Arial" w:hAnsi="Arial" w:cs="Arial"/>
          <w:sz w:val="22"/>
          <w:szCs w:val="22"/>
        </w:rPr>
        <w:t>VALOR</w:t>
      </w:r>
      <w:r w:rsidRPr="00137571">
        <w:rPr>
          <w:rFonts w:ascii="Arial" w:hAnsi="Arial" w:cs="Arial"/>
          <w:spacing w:val="-7"/>
          <w:sz w:val="22"/>
          <w:szCs w:val="22"/>
        </w:rPr>
        <w:t xml:space="preserve"> </w:t>
      </w:r>
      <w:r w:rsidRPr="00137571">
        <w:rPr>
          <w:rFonts w:ascii="Arial" w:hAnsi="Arial" w:cs="Arial"/>
          <w:spacing w:val="-2"/>
          <w:sz w:val="22"/>
          <w:szCs w:val="22"/>
        </w:rPr>
        <w:t>ASEGURADO</w:t>
      </w:r>
    </w:p>
    <w:p w14:paraId="64DC92CE" w14:textId="77777777" w:rsidR="006F7254" w:rsidRPr="00137571" w:rsidRDefault="006F7254" w:rsidP="00CC5F80">
      <w:pPr>
        <w:pStyle w:val="Textoindependiente"/>
        <w:spacing w:before="127" w:line="360" w:lineRule="auto"/>
        <w:rPr>
          <w:rFonts w:ascii="Arial" w:hAnsi="Arial" w:cs="Arial"/>
          <w:b/>
          <w:sz w:val="22"/>
          <w:szCs w:val="22"/>
        </w:rPr>
      </w:pPr>
    </w:p>
    <w:p w14:paraId="651382E4" w14:textId="20C79341" w:rsidR="006F7254" w:rsidRPr="00137571" w:rsidRDefault="006F7254" w:rsidP="00193643">
      <w:pPr>
        <w:pStyle w:val="Textoindependiente"/>
        <w:spacing w:line="360" w:lineRule="auto"/>
        <w:ind w:right="106"/>
        <w:jc w:val="both"/>
      </w:pPr>
      <w:r w:rsidRPr="00137571">
        <w:rPr>
          <w:rFonts w:ascii="Arial" w:hAnsi="Arial" w:cs="Arial"/>
          <w:sz w:val="22"/>
          <w:szCs w:val="22"/>
        </w:rPr>
        <w:t>Conforme</w:t>
      </w:r>
      <w:r w:rsidRPr="00137571">
        <w:rPr>
          <w:rFonts w:ascii="Arial" w:hAnsi="Arial" w:cs="Arial"/>
          <w:spacing w:val="-11"/>
          <w:sz w:val="22"/>
          <w:szCs w:val="22"/>
        </w:rPr>
        <w:t xml:space="preserve"> </w:t>
      </w:r>
      <w:r w:rsidRPr="00137571">
        <w:rPr>
          <w:rFonts w:ascii="Arial" w:hAnsi="Arial" w:cs="Arial"/>
          <w:sz w:val="22"/>
          <w:szCs w:val="22"/>
        </w:rPr>
        <w:t>a</w:t>
      </w:r>
      <w:r w:rsidRPr="00137571">
        <w:rPr>
          <w:rFonts w:ascii="Arial" w:hAnsi="Arial" w:cs="Arial"/>
          <w:spacing w:val="-11"/>
          <w:sz w:val="22"/>
          <w:szCs w:val="22"/>
        </w:rPr>
        <w:t xml:space="preserve"> </w:t>
      </w:r>
      <w:r w:rsidRPr="00137571">
        <w:rPr>
          <w:rFonts w:ascii="Arial" w:hAnsi="Arial" w:cs="Arial"/>
          <w:sz w:val="22"/>
          <w:szCs w:val="22"/>
        </w:rPr>
        <w:t>lo</w:t>
      </w:r>
      <w:r w:rsidRPr="00137571">
        <w:rPr>
          <w:rFonts w:ascii="Arial" w:hAnsi="Arial" w:cs="Arial"/>
          <w:spacing w:val="-11"/>
          <w:sz w:val="22"/>
          <w:szCs w:val="22"/>
        </w:rPr>
        <w:t xml:space="preserve"> </w:t>
      </w:r>
      <w:r w:rsidRPr="00137571">
        <w:rPr>
          <w:rFonts w:ascii="Arial" w:hAnsi="Arial" w:cs="Arial"/>
          <w:sz w:val="22"/>
          <w:szCs w:val="22"/>
        </w:rPr>
        <w:t>dispuesto</w:t>
      </w:r>
      <w:r w:rsidRPr="00137571">
        <w:rPr>
          <w:rFonts w:ascii="Arial" w:hAnsi="Arial" w:cs="Arial"/>
          <w:spacing w:val="-13"/>
          <w:sz w:val="22"/>
          <w:szCs w:val="22"/>
        </w:rPr>
        <w:t xml:space="preserve"> </w:t>
      </w:r>
      <w:r w:rsidRPr="00137571">
        <w:rPr>
          <w:rFonts w:ascii="Arial" w:hAnsi="Arial" w:cs="Arial"/>
          <w:sz w:val="22"/>
          <w:szCs w:val="22"/>
        </w:rPr>
        <w:t>en</w:t>
      </w:r>
      <w:r w:rsidRPr="00137571">
        <w:rPr>
          <w:rFonts w:ascii="Arial" w:hAnsi="Arial" w:cs="Arial"/>
          <w:spacing w:val="-9"/>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artículo</w:t>
      </w:r>
      <w:r w:rsidRPr="00137571">
        <w:rPr>
          <w:rFonts w:ascii="Arial" w:hAnsi="Arial" w:cs="Arial"/>
          <w:spacing w:val="-11"/>
          <w:sz w:val="22"/>
          <w:szCs w:val="22"/>
        </w:rPr>
        <w:t xml:space="preserve"> </w:t>
      </w:r>
      <w:r w:rsidRPr="00137571">
        <w:rPr>
          <w:rFonts w:ascii="Arial" w:hAnsi="Arial" w:cs="Arial"/>
          <w:sz w:val="22"/>
          <w:szCs w:val="22"/>
        </w:rPr>
        <w:t>1111</w:t>
      </w:r>
      <w:r w:rsidRPr="00137571">
        <w:rPr>
          <w:rFonts w:ascii="Arial" w:hAnsi="Arial" w:cs="Arial"/>
          <w:spacing w:val="-9"/>
          <w:sz w:val="22"/>
          <w:szCs w:val="22"/>
        </w:rPr>
        <w:t xml:space="preserve"> </w:t>
      </w:r>
      <w:r w:rsidRPr="00137571">
        <w:rPr>
          <w:rFonts w:ascii="Arial" w:hAnsi="Arial" w:cs="Arial"/>
          <w:sz w:val="22"/>
          <w:szCs w:val="22"/>
        </w:rPr>
        <w:t>del</w:t>
      </w:r>
      <w:r w:rsidRPr="00137571">
        <w:rPr>
          <w:rFonts w:ascii="Arial" w:hAnsi="Arial" w:cs="Arial"/>
          <w:spacing w:val="-12"/>
          <w:sz w:val="22"/>
          <w:szCs w:val="22"/>
        </w:rPr>
        <w:t xml:space="preserve"> </w:t>
      </w:r>
      <w:r w:rsidRPr="00137571">
        <w:rPr>
          <w:rFonts w:ascii="Arial" w:hAnsi="Arial" w:cs="Arial"/>
          <w:sz w:val="22"/>
          <w:szCs w:val="22"/>
        </w:rPr>
        <w:t>Código</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Comercio,</w:t>
      </w:r>
      <w:r w:rsidRPr="00137571">
        <w:rPr>
          <w:rFonts w:ascii="Arial" w:hAnsi="Arial" w:cs="Arial"/>
          <w:spacing w:val="-10"/>
          <w:sz w:val="22"/>
          <w:szCs w:val="22"/>
        </w:rPr>
        <w:t xml:space="preserve"> </w:t>
      </w:r>
      <w:r w:rsidRPr="00137571">
        <w:rPr>
          <w:rFonts w:ascii="Arial" w:hAnsi="Arial" w:cs="Arial"/>
          <w:sz w:val="22"/>
          <w:szCs w:val="22"/>
        </w:rPr>
        <w:t>el</w:t>
      </w:r>
      <w:r w:rsidRPr="00137571">
        <w:rPr>
          <w:rFonts w:ascii="Arial" w:hAnsi="Arial" w:cs="Arial"/>
          <w:spacing w:val="-10"/>
          <w:sz w:val="22"/>
          <w:szCs w:val="22"/>
        </w:rPr>
        <w:t xml:space="preserve"> </w:t>
      </w:r>
      <w:r w:rsidRPr="00137571">
        <w:rPr>
          <w:rFonts w:ascii="Arial" w:hAnsi="Arial" w:cs="Arial"/>
          <w:sz w:val="22"/>
          <w:szCs w:val="22"/>
        </w:rPr>
        <w:t>valor</w:t>
      </w:r>
      <w:r w:rsidRPr="00137571">
        <w:rPr>
          <w:rFonts w:ascii="Arial" w:hAnsi="Arial" w:cs="Arial"/>
          <w:spacing w:val="-8"/>
          <w:sz w:val="22"/>
          <w:szCs w:val="22"/>
        </w:rPr>
        <w:t xml:space="preserve"> </w:t>
      </w:r>
      <w:r w:rsidRPr="00137571">
        <w:rPr>
          <w:rFonts w:ascii="Arial" w:hAnsi="Arial" w:cs="Arial"/>
          <w:sz w:val="22"/>
          <w:szCs w:val="22"/>
        </w:rPr>
        <w:t>asegurado</w:t>
      </w:r>
      <w:r w:rsidRPr="00137571">
        <w:rPr>
          <w:rFonts w:ascii="Arial" w:hAnsi="Arial" w:cs="Arial"/>
          <w:spacing w:val="-12"/>
          <w:sz w:val="22"/>
          <w:szCs w:val="22"/>
        </w:rPr>
        <w:t xml:space="preserve"> </w:t>
      </w:r>
      <w:r w:rsidRPr="00137571">
        <w:rPr>
          <w:rFonts w:ascii="Arial" w:hAnsi="Arial" w:cs="Arial"/>
          <w:sz w:val="22"/>
          <w:szCs w:val="22"/>
        </w:rPr>
        <w:t>se</w:t>
      </w:r>
      <w:r w:rsidRPr="00137571">
        <w:rPr>
          <w:rFonts w:ascii="Arial" w:hAnsi="Arial" w:cs="Arial"/>
          <w:spacing w:val="-11"/>
          <w:sz w:val="22"/>
          <w:szCs w:val="22"/>
        </w:rPr>
        <w:t xml:space="preserve"> </w:t>
      </w:r>
      <w:r w:rsidRPr="00137571">
        <w:rPr>
          <w:rFonts w:ascii="Arial" w:hAnsi="Arial" w:cs="Arial"/>
          <w:sz w:val="22"/>
          <w:szCs w:val="22"/>
        </w:rPr>
        <w:t>reducirá conforme a los siniestros presentados y a los pagos realizados por la aseguradora, por tanto, a medida que se presenten más reclamaciones por personas con igual o mayor derecho y respecto a</w:t>
      </w:r>
      <w:r w:rsidRPr="00137571">
        <w:rPr>
          <w:rFonts w:ascii="Arial" w:hAnsi="Arial" w:cs="Arial"/>
          <w:spacing w:val="-4"/>
          <w:sz w:val="22"/>
          <w:szCs w:val="22"/>
        </w:rPr>
        <w:t xml:space="preserve"> </w:t>
      </w:r>
      <w:r w:rsidRPr="00137571">
        <w:rPr>
          <w:rFonts w:ascii="Arial" w:hAnsi="Arial" w:cs="Arial"/>
          <w:sz w:val="22"/>
          <w:szCs w:val="22"/>
        </w:rPr>
        <w:t>los</w:t>
      </w:r>
      <w:r w:rsidRPr="00137571">
        <w:rPr>
          <w:rFonts w:ascii="Arial" w:hAnsi="Arial" w:cs="Arial"/>
          <w:spacing w:val="-4"/>
          <w:sz w:val="22"/>
          <w:szCs w:val="22"/>
        </w:rPr>
        <w:t xml:space="preserve"> </w:t>
      </w:r>
      <w:r w:rsidRPr="00137571">
        <w:rPr>
          <w:rFonts w:ascii="Arial" w:hAnsi="Arial" w:cs="Arial"/>
          <w:sz w:val="22"/>
          <w:szCs w:val="22"/>
        </w:rPr>
        <w:t>mismos</w:t>
      </w:r>
      <w:r w:rsidRPr="00137571">
        <w:rPr>
          <w:rFonts w:ascii="Arial" w:hAnsi="Arial" w:cs="Arial"/>
          <w:spacing w:val="-4"/>
          <w:sz w:val="22"/>
          <w:szCs w:val="22"/>
        </w:rPr>
        <w:t xml:space="preserve"> </w:t>
      </w:r>
      <w:r w:rsidRPr="00137571">
        <w:rPr>
          <w:rFonts w:ascii="Arial" w:hAnsi="Arial" w:cs="Arial"/>
          <w:sz w:val="22"/>
          <w:szCs w:val="22"/>
        </w:rPr>
        <w:t>hechos</w:t>
      </w:r>
      <w:r w:rsidRPr="00137571">
        <w:rPr>
          <w:rFonts w:ascii="Arial" w:hAnsi="Arial" w:cs="Arial"/>
          <w:spacing w:val="-4"/>
          <w:sz w:val="22"/>
          <w:szCs w:val="22"/>
        </w:rPr>
        <w:t xml:space="preserve"> </w:t>
      </w:r>
      <w:r w:rsidRPr="00137571">
        <w:rPr>
          <w:rFonts w:ascii="Arial" w:hAnsi="Arial" w:cs="Arial"/>
          <w:sz w:val="22"/>
          <w:szCs w:val="22"/>
        </w:rPr>
        <w:t>dicho</w:t>
      </w:r>
      <w:r w:rsidRPr="00137571">
        <w:rPr>
          <w:rFonts w:ascii="Arial" w:hAnsi="Arial" w:cs="Arial"/>
          <w:spacing w:val="-4"/>
          <w:sz w:val="22"/>
          <w:szCs w:val="22"/>
        </w:rPr>
        <w:t xml:space="preserve"> </w:t>
      </w:r>
      <w:r w:rsidRPr="00137571">
        <w:rPr>
          <w:rFonts w:ascii="Arial" w:hAnsi="Arial" w:cs="Arial"/>
          <w:sz w:val="22"/>
          <w:szCs w:val="22"/>
        </w:rPr>
        <w:t>valor</w:t>
      </w:r>
      <w:r w:rsidRPr="00137571">
        <w:rPr>
          <w:rFonts w:ascii="Arial" w:hAnsi="Arial" w:cs="Arial"/>
          <w:spacing w:val="-3"/>
          <w:sz w:val="22"/>
          <w:szCs w:val="22"/>
        </w:rPr>
        <w:t xml:space="preserve"> </w:t>
      </w:r>
      <w:r w:rsidRPr="00137571">
        <w:rPr>
          <w:rFonts w:ascii="Arial" w:hAnsi="Arial" w:cs="Arial"/>
          <w:sz w:val="22"/>
          <w:szCs w:val="22"/>
        </w:rPr>
        <w:t>se</w:t>
      </w:r>
      <w:r w:rsidRPr="00137571">
        <w:rPr>
          <w:rFonts w:ascii="Arial" w:hAnsi="Arial" w:cs="Arial"/>
          <w:spacing w:val="-4"/>
          <w:sz w:val="22"/>
          <w:szCs w:val="22"/>
        </w:rPr>
        <w:t xml:space="preserve"> </w:t>
      </w:r>
      <w:r w:rsidRPr="00137571">
        <w:rPr>
          <w:rFonts w:ascii="Arial" w:hAnsi="Arial" w:cs="Arial"/>
          <w:sz w:val="22"/>
          <w:szCs w:val="22"/>
        </w:rPr>
        <w:t>disminuirá</w:t>
      </w:r>
      <w:r w:rsidRPr="00137571">
        <w:rPr>
          <w:rFonts w:ascii="Arial" w:hAnsi="Arial" w:cs="Arial"/>
          <w:spacing w:val="-4"/>
          <w:sz w:val="22"/>
          <w:szCs w:val="22"/>
        </w:rPr>
        <w:t xml:space="preserve"> </w:t>
      </w:r>
      <w:r w:rsidRPr="00137571">
        <w:rPr>
          <w:rFonts w:ascii="Arial" w:hAnsi="Arial" w:cs="Arial"/>
          <w:sz w:val="22"/>
          <w:szCs w:val="22"/>
        </w:rPr>
        <w:t>en</w:t>
      </w:r>
      <w:r w:rsidRPr="00137571">
        <w:rPr>
          <w:rFonts w:ascii="Arial" w:hAnsi="Arial" w:cs="Arial"/>
          <w:spacing w:val="-7"/>
          <w:sz w:val="22"/>
          <w:szCs w:val="22"/>
        </w:rPr>
        <w:t xml:space="preserve"> </w:t>
      </w:r>
      <w:r w:rsidRPr="00137571">
        <w:rPr>
          <w:rFonts w:ascii="Arial" w:hAnsi="Arial" w:cs="Arial"/>
          <w:sz w:val="22"/>
          <w:szCs w:val="22"/>
        </w:rPr>
        <w:t>esos</w:t>
      </w:r>
      <w:r w:rsidRPr="00137571">
        <w:rPr>
          <w:rFonts w:ascii="Arial" w:hAnsi="Arial" w:cs="Arial"/>
          <w:spacing w:val="-4"/>
          <w:sz w:val="22"/>
          <w:szCs w:val="22"/>
        </w:rPr>
        <w:t xml:space="preserve"> </w:t>
      </w:r>
      <w:r w:rsidRPr="00137571">
        <w:rPr>
          <w:rFonts w:ascii="Arial" w:hAnsi="Arial" w:cs="Arial"/>
          <w:sz w:val="22"/>
          <w:szCs w:val="22"/>
        </w:rPr>
        <w:t>importes,</w:t>
      </w:r>
      <w:r w:rsidRPr="00137571">
        <w:rPr>
          <w:rFonts w:ascii="Arial" w:hAnsi="Arial" w:cs="Arial"/>
          <w:spacing w:val="-3"/>
          <w:sz w:val="22"/>
          <w:szCs w:val="22"/>
        </w:rPr>
        <w:t xml:space="preserve"> </w:t>
      </w:r>
      <w:r w:rsidRPr="00137571">
        <w:rPr>
          <w:rFonts w:ascii="Arial" w:hAnsi="Arial" w:cs="Arial"/>
          <w:sz w:val="22"/>
          <w:szCs w:val="22"/>
        </w:rPr>
        <w:t>siendo</w:t>
      </w:r>
      <w:r w:rsidRPr="00137571">
        <w:rPr>
          <w:rFonts w:ascii="Arial" w:hAnsi="Arial" w:cs="Arial"/>
          <w:spacing w:val="-4"/>
          <w:sz w:val="22"/>
          <w:szCs w:val="22"/>
        </w:rPr>
        <w:t xml:space="preserve"> </w:t>
      </w:r>
      <w:r w:rsidRPr="00137571">
        <w:rPr>
          <w:rFonts w:ascii="Arial" w:hAnsi="Arial" w:cs="Arial"/>
          <w:sz w:val="22"/>
          <w:szCs w:val="22"/>
        </w:rPr>
        <w:t>que</w:t>
      </w:r>
      <w:r w:rsidRPr="00137571">
        <w:rPr>
          <w:rFonts w:ascii="Arial" w:hAnsi="Arial" w:cs="Arial"/>
          <w:spacing w:val="-4"/>
          <w:sz w:val="22"/>
          <w:szCs w:val="22"/>
        </w:rPr>
        <w:t xml:space="preserve"> </w:t>
      </w:r>
      <w:r w:rsidRPr="00137571">
        <w:rPr>
          <w:rFonts w:ascii="Arial" w:hAnsi="Arial" w:cs="Arial"/>
          <w:sz w:val="22"/>
          <w:szCs w:val="22"/>
        </w:rPr>
        <w:t>en</w:t>
      </w:r>
      <w:r w:rsidRPr="00137571">
        <w:rPr>
          <w:rFonts w:ascii="Arial" w:hAnsi="Arial" w:cs="Arial"/>
          <w:spacing w:val="-4"/>
          <w:sz w:val="22"/>
          <w:szCs w:val="22"/>
        </w:rPr>
        <w:t xml:space="preserve"> </w:t>
      </w:r>
      <w:r w:rsidRPr="00137571">
        <w:rPr>
          <w:rFonts w:ascii="Arial" w:hAnsi="Arial" w:cs="Arial"/>
          <w:sz w:val="22"/>
          <w:szCs w:val="22"/>
        </w:rPr>
        <w:t>el</w:t>
      </w:r>
      <w:r w:rsidRPr="00137571">
        <w:rPr>
          <w:rFonts w:ascii="Arial" w:hAnsi="Arial" w:cs="Arial"/>
          <w:spacing w:val="-5"/>
          <w:sz w:val="22"/>
          <w:szCs w:val="22"/>
        </w:rPr>
        <w:t xml:space="preserve"> </w:t>
      </w:r>
      <w:r w:rsidRPr="00137571">
        <w:rPr>
          <w:rFonts w:ascii="Arial" w:hAnsi="Arial" w:cs="Arial"/>
          <w:sz w:val="22"/>
          <w:szCs w:val="22"/>
        </w:rPr>
        <w:t>evento</w:t>
      </w:r>
      <w:r w:rsidRPr="00137571">
        <w:rPr>
          <w:rFonts w:ascii="Arial" w:hAnsi="Arial" w:cs="Arial"/>
          <w:spacing w:val="-3"/>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 xml:space="preserve">para la fecha de la sentencia se ha agotado totalmente el valor asegurado no habrá lugar a cobertura </w:t>
      </w:r>
      <w:r w:rsidRPr="00137571">
        <w:rPr>
          <w:rFonts w:ascii="Arial" w:hAnsi="Arial" w:cs="Arial"/>
          <w:spacing w:val="-2"/>
          <w:sz w:val="22"/>
          <w:szCs w:val="22"/>
        </w:rPr>
        <w:t>alguna.</w:t>
      </w:r>
    </w:p>
    <w:p w14:paraId="38914184" w14:textId="77777777" w:rsidR="006F7254" w:rsidRPr="00137571" w:rsidRDefault="006F7254" w:rsidP="00CC5F80">
      <w:pPr>
        <w:pStyle w:val="Textoindependiente"/>
        <w:spacing w:line="360" w:lineRule="auto"/>
        <w:rPr>
          <w:rFonts w:ascii="Arial" w:hAnsi="Arial" w:cs="Arial"/>
          <w:sz w:val="22"/>
          <w:szCs w:val="22"/>
        </w:rPr>
      </w:pPr>
    </w:p>
    <w:p w14:paraId="25A253E9" w14:textId="53DDD778" w:rsidR="003272F3" w:rsidRDefault="003272F3" w:rsidP="00CA34EF">
      <w:pPr>
        <w:pStyle w:val="Ttulo1"/>
        <w:numPr>
          <w:ilvl w:val="0"/>
          <w:numId w:val="47"/>
        </w:numPr>
        <w:tabs>
          <w:tab w:val="left" w:pos="1661"/>
        </w:tabs>
        <w:spacing w:line="360" w:lineRule="auto"/>
        <w:rPr>
          <w:rFonts w:ascii="Arial" w:hAnsi="Arial" w:cs="Arial"/>
          <w:sz w:val="22"/>
          <w:szCs w:val="22"/>
        </w:rPr>
      </w:pPr>
      <w:r>
        <w:rPr>
          <w:rFonts w:ascii="Arial" w:hAnsi="Arial" w:cs="Arial"/>
          <w:sz w:val="22"/>
          <w:szCs w:val="22"/>
        </w:rPr>
        <w:t>PRESCRIPCIÓN DE LAS ACCIONES DERIVADAS DEL CONTRATO DE SEGURO</w:t>
      </w:r>
    </w:p>
    <w:p w14:paraId="3EAF2A4D" w14:textId="77777777" w:rsidR="003272F3" w:rsidRDefault="003272F3" w:rsidP="003272F3">
      <w:pPr>
        <w:pStyle w:val="Ttulo1"/>
        <w:tabs>
          <w:tab w:val="left" w:pos="1661"/>
        </w:tabs>
        <w:spacing w:line="360" w:lineRule="auto"/>
        <w:rPr>
          <w:rFonts w:ascii="Arial" w:hAnsi="Arial" w:cs="Arial"/>
          <w:sz w:val="22"/>
          <w:szCs w:val="22"/>
        </w:rPr>
      </w:pPr>
    </w:p>
    <w:p w14:paraId="42A983E9" w14:textId="77777777" w:rsidR="003272F3" w:rsidRPr="00D12C65" w:rsidRDefault="003272F3" w:rsidP="00193643">
      <w:pPr>
        <w:widowControl/>
        <w:adjustRightInd w:val="0"/>
        <w:spacing w:line="360" w:lineRule="auto"/>
        <w:ind w:right="106"/>
        <w:jc w:val="both"/>
        <w:rPr>
          <w:rFonts w:ascii="Arial" w:eastAsiaTheme="minorHAnsi" w:hAnsi="Arial" w:cs="Arial"/>
          <w:lang w:val="es-MX"/>
        </w:rPr>
      </w:pPr>
      <w:r w:rsidRPr="00D12C65">
        <w:rPr>
          <w:rFonts w:ascii="Arial" w:eastAsiaTheme="minorHAnsi" w:hAnsi="Arial" w:cs="Arial"/>
          <w:lang w:val="es-MX"/>
        </w:rPr>
        <w:t>Es importante que este respetado despacho tenga en consideración que en caso de que en el caso en concreto se configure el fenómeno de la prescripción, este deberá ser decretado en virtud de los articulo 1081 y 1131 del Código General de Comercio.</w:t>
      </w:r>
      <w:r>
        <w:rPr>
          <w:rFonts w:ascii="Arial" w:eastAsiaTheme="minorHAnsi" w:hAnsi="Arial" w:cs="Arial"/>
          <w:lang w:val="es-MX"/>
        </w:rPr>
        <w:t xml:space="preserve"> </w:t>
      </w:r>
    </w:p>
    <w:p w14:paraId="7C3652CA" w14:textId="77777777" w:rsidR="003272F3" w:rsidRPr="00D12C65" w:rsidRDefault="003272F3" w:rsidP="003272F3">
      <w:pPr>
        <w:widowControl/>
        <w:adjustRightInd w:val="0"/>
        <w:spacing w:line="360" w:lineRule="auto"/>
        <w:jc w:val="both"/>
        <w:rPr>
          <w:rFonts w:ascii="Arial" w:eastAsiaTheme="minorHAnsi" w:hAnsi="Arial" w:cs="Arial"/>
          <w:lang w:val="es-MX"/>
        </w:rPr>
      </w:pPr>
    </w:p>
    <w:p w14:paraId="4B13102F" w14:textId="77777777" w:rsidR="003272F3" w:rsidRPr="00D12C65" w:rsidRDefault="003272F3" w:rsidP="00193643">
      <w:pPr>
        <w:widowControl/>
        <w:adjustRightInd w:val="0"/>
        <w:spacing w:line="360" w:lineRule="auto"/>
        <w:ind w:right="106"/>
        <w:jc w:val="both"/>
        <w:rPr>
          <w:rFonts w:ascii="Arial" w:eastAsiaTheme="minorHAnsi" w:hAnsi="Arial" w:cs="Arial"/>
          <w:lang w:val="es-MX"/>
        </w:rPr>
      </w:pPr>
      <w:r w:rsidRPr="00D12C65">
        <w:rPr>
          <w:rFonts w:ascii="Arial" w:eastAsiaTheme="minorHAnsi" w:hAnsi="Arial" w:cs="Arial"/>
          <w:lang w:val="es-MX"/>
        </w:rPr>
        <w:t>El 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período debe empezar a contarse. Dicho precepto establece lo siguiente:</w:t>
      </w:r>
    </w:p>
    <w:p w14:paraId="3560BE35" w14:textId="77777777" w:rsidR="003272F3" w:rsidRPr="00D12C65" w:rsidRDefault="003272F3" w:rsidP="003272F3">
      <w:pPr>
        <w:widowControl/>
        <w:adjustRightInd w:val="0"/>
        <w:spacing w:line="360" w:lineRule="auto"/>
        <w:jc w:val="both"/>
        <w:rPr>
          <w:rFonts w:ascii="Arial" w:eastAsiaTheme="minorHAnsi" w:hAnsi="Arial" w:cs="Arial"/>
          <w:i/>
          <w:iCs/>
          <w:lang w:val="es-MX"/>
        </w:rPr>
      </w:pPr>
    </w:p>
    <w:p w14:paraId="5B6DB6A4" w14:textId="77777777" w:rsidR="003272F3" w:rsidRPr="00D12C65" w:rsidRDefault="003272F3" w:rsidP="003272F3">
      <w:pPr>
        <w:widowControl/>
        <w:adjustRightInd w:val="0"/>
        <w:spacing w:line="360" w:lineRule="auto"/>
        <w:ind w:left="709" w:right="851"/>
        <w:jc w:val="both"/>
        <w:rPr>
          <w:rFonts w:ascii="Arial" w:eastAsiaTheme="minorHAnsi" w:hAnsi="Arial" w:cs="Arial"/>
          <w:i/>
          <w:iCs/>
          <w:lang w:val="es-MX"/>
        </w:rPr>
      </w:pPr>
      <w:r w:rsidRPr="00D12C65">
        <w:rPr>
          <w:rFonts w:ascii="Arial" w:eastAsiaTheme="minorHAnsi" w:hAnsi="Arial" w:cs="Arial"/>
          <w:i/>
          <w:iCs/>
          <w:lang w:val="es-MX"/>
        </w:rPr>
        <w:lastRenderedPageBreak/>
        <w:t>“ARTÍCULO 1081. La prescripción de las acciones que se derivan del contrato de seguro o de las disposiciones que lo rigen podrá ser ordinaria o extraordinaria. La prescripción ordinaria será de dos años y empezará a correr desde el momento en que el interesado haya tenido o debido tener conocimiento del hecho que da base a la acción. La prescripción extraordinaria será de cinco años, correrá contra toda clase de personas y empezará a contarse desde el momento en que nace el respectivo derecho. Estos términos no pueden ser modificados por las partes.”</w:t>
      </w:r>
    </w:p>
    <w:p w14:paraId="1B04A50C" w14:textId="77777777" w:rsidR="003272F3" w:rsidRPr="00D12C65" w:rsidRDefault="003272F3" w:rsidP="003272F3">
      <w:pPr>
        <w:widowControl/>
        <w:adjustRightInd w:val="0"/>
        <w:spacing w:line="360" w:lineRule="auto"/>
        <w:ind w:right="851"/>
        <w:jc w:val="both"/>
        <w:rPr>
          <w:rFonts w:ascii="Arial" w:eastAsiaTheme="minorHAnsi" w:hAnsi="Arial" w:cs="Arial"/>
          <w:i/>
          <w:iCs/>
          <w:lang w:val="es-MX"/>
        </w:rPr>
      </w:pPr>
    </w:p>
    <w:p w14:paraId="1C3C6D51" w14:textId="77777777" w:rsidR="003272F3" w:rsidRPr="00D12C65" w:rsidRDefault="003272F3" w:rsidP="00193643">
      <w:pPr>
        <w:widowControl/>
        <w:adjustRightInd w:val="0"/>
        <w:spacing w:line="360" w:lineRule="auto"/>
        <w:ind w:right="106"/>
        <w:jc w:val="both"/>
        <w:rPr>
          <w:rFonts w:ascii="Arial" w:eastAsiaTheme="minorHAnsi" w:hAnsi="Arial" w:cs="Arial"/>
          <w:lang w:val="es-MX"/>
        </w:rPr>
      </w:pPr>
      <w:r w:rsidRPr="00D12C65">
        <w:rPr>
          <w:rFonts w:ascii="Arial" w:eastAsiaTheme="minorHAnsi" w:hAnsi="Arial" w:cs="Arial"/>
          <w:lang w:val="es-MX"/>
        </w:rPr>
        <w:t>Por otro lado, en lo atinente a los seguros de responsabilidad, para evaluar la prescripción derivada del contrato de seguro es necesario analizar el artículo 1131 del Código de Comercio que establece:</w:t>
      </w:r>
    </w:p>
    <w:p w14:paraId="553A797E" w14:textId="77777777" w:rsidR="003272F3" w:rsidRPr="00D12C65" w:rsidRDefault="003272F3" w:rsidP="003272F3">
      <w:pPr>
        <w:widowControl/>
        <w:adjustRightInd w:val="0"/>
        <w:spacing w:line="360" w:lineRule="auto"/>
        <w:jc w:val="both"/>
        <w:rPr>
          <w:rFonts w:ascii="Arial" w:eastAsiaTheme="minorHAnsi" w:hAnsi="Arial" w:cs="Arial"/>
          <w:i/>
          <w:iCs/>
          <w:lang w:val="es-MX"/>
        </w:rPr>
      </w:pPr>
    </w:p>
    <w:p w14:paraId="3F53B209" w14:textId="77777777" w:rsidR="003272F3" w:rsidRPr="00D12C65" w:rsidRDefault="003272F3" w:rsidP="003272F3">
      <w:pPr>
        <w:widowControl/>
        <w:adjustRightInd w:val="0"/>
        <w:spacing w:line="360" w:lineRule="auto"/>
        <w:ind w:left="708" w:right="843"/>
        <w:jc w:val="both"/>
        <w:rPr>
          <w:rFonts w:ascii="Arial" w:eastAsiaTheme="minorHAnsi" w:hAnsi="Arial" w:cs="Arial"/>
          <w:i/>
          <w:iCs/>
          <w:lang w:val="es-MX"/>
        </w:rPr>
      </w:pPr>
      <w:r w:rsidRPr="00D12C65">
        <w:rPr>
          <w:rFonts w:ascii="Arial" w:eastAsiaTheme="minorHAnsi" w:hAnsi="Arial" w:cs="Arial"/>
          <w:lang w:val="es-MX"/>
        </w:rPr>
        <w:t>“</w:t>
      </w:r>
      <w:r w:rsidRPr="00D12C65">
        <w:rPr>
          <w:rFonts w:ascii="Arial" w:eastAsiaTheme="minorHAnsi" w:hAnsi="Arial" w:cs="Arial"/>
          <w:i/>
          <w:iCs/>
          <w:lang w:val="es-MX"/>
        </w:rPr>
        <w:t>ARTÍCULO 1131. OCURRENCIA DEL SINIESTRO. En el seguro de responsabilidad se entenderá ocurrido el siniestro en el momento en que acaezca el hecho externo imputable al asegurado, fecha a partir de la cual correrá la prescripción respecto de la víctima. Frente al asegurado ello ocurrirá desde cuando la víctima le formula la petición judicial o extrajudicial.”</w:t>
      </w:r>
    </w:p>
    <w:p w14:paraId="08E1E641" w14:textId="77777777" w:rsidR="003272F3" w:rsidRPr="00D12C65" w:rsidRDefault="003272F3" w:rsidP="003272F3">
      <w:pPr>
        <w:widowControl/>
        <w:adjustRightInd w:val="0"/>
        <w:spacing w:line="360" w:lineRule="auto"/>
        <w:ind w:right="843"/>
        <w:jc w:val="both"/>
        <w:rPr>
          <w:rFonts w:ascii="Arial" w:eastAsiaTheme="minorHAnsi" w:hAnsi="Arial" w:cs="Arial"/>
          <w:lang w:val="es-MX"/>
        </w:rPr>
      </w:pPr>
    </w:p>
    <w:p w14:paraId="5D4AFD11" w14:textId="77777777" w:rsidR="003272F3" w:rsidRPr="00D12C65" w:rsidRDefault="003272F3" w:rsidP="00193643">
      <w:pPr>
        <w:widowControl/>
        <w:adjustRightInd w:val="0"/>
        <w:spacing w:line="360" w:lineRule="auto"/>
        <w:ind w:right="106"/>
        <w:jc w:val="both"/>
        <w:rPr>
          <w:rFonts w:ascii="Arial" w:eastAsiaTheme="minorHAnsi" w:hAnsi="Arial" w:cs="Arial"/>
          <w:lang w:val="es-MX"/>
        </w:rPr>
      </w:pPr>
      <w:r w:rsidRPr="00D12C65">
        <w:rPr>
          <w:rFonts w:ascii="Arial" w:eastAsiaTheme="minorHAnsi" w:hAnsi="Arial" w:cs="Arial"/>
          <w:lang w:val="es-MX"/>
        </w:rPr>
        <w:t>Así, deberá en los seguros de responsabilidad entenderse ocurrido el siniestro en el momento en que acaezca el externo imputable al asegurado. Al respecto ha precisado la Corte Suprema de Justicia:</w:t>
      </w:r>
    </w:p>
    <w:p w14:paraId="20DB4A85" w14:textId="77777777" w:rsidR="003272F3" w:rsidRPr="00D12C65" w:rsidRDefault="003272F3" w:rsidP="003272F3">
      <w:pPr>
        <w:widowControl/>
        <w:adjustRightInd w:val="0"/>
        <w:spacing w:line="360" w:lineRule="auto"/>
        <w:ind w:right="851"/>
        <w:jc w:val="both"/>
        <w:rPr>
          <w:rFonts w:ascii="Arial" w:eastAsiaTheme="minorHAnsi" w:hAnsi="Arial" w:cs="Arial"/>
          <w:b/>
          <w:bCs/>
          <w:lang w:val="es-MX"/>
        </w:rPr>
      </w:pPr>
    </w:p>
    <w:p w14:paraId="17C6A5E3" w14:textId="77777777" w:rsidR="003272F3" w:rsidRPr="00D12C65" w:rsidRDefault="003272F3" w:rsidP="003272F3">
      <w:pPr>
        <w:widowControl/>
        <w:adjustRightInd w:val="0"/>
        <w:spacing w:line="360" w:lineRule="auto"/>
        <w:ind w:left="708" w:right="843"/>
        <w:jc w:val="both"/>
        <w:rPr>
          <w:rFonts w:ascii="Arial" w:eastAsiaTheme="minorHAnsi" w:hAnsi="Arial" w:cs="Arial"/>
          <w:i/>
          <w:iCs/>
          <w:lang w:val="es-MX"/>
        </w:rPr>
      </w:pPr>
      <w:r w:rsidRPr="00D12C65">
        <w:rPr>
          <w:rFonts w:ascii="Arial" w:eastAsiaTheme="minorHAnsi" w:hAnsi="Arial" w:cs="Arial"/>
          <w:i/>
          <w:iCs/>
          <w:lang w:val="es-MX"/>
        </w:rPr>
        <w:t>“Rememórese que, según el artículo 1131 del Código de Comercio, modificado por la ley 45 de 1990, en los seguros por responsabilidad se entiende «ocurrido el siniestro en el momento en que acaezca el hecho externo imputable al asegurado...», momento que, además de ser el jalón para el comienzo del término prescriptivo, debe estar incluido en el plazo de vigencia de la póliza respectiva.”. (…) “Para señalar, por ejemplo, el debate del gobierno del artículo 1131 del Código de Comercio, en materia de prescripción por las imprecisiones que pudo presentar al aprobarse o ponerse en vigencia en 1971 el Código de Comercio Nacional vigente, al distinguir la fecha del siniestro para el asegurado y la víctima como factores detonantes de la prescripción, con la Ley 45 quedaron zanjadas todas las dudas o diferencias, en relación con los arts. 1081 del C. de Co. y 2536 del C.C., desapareciendo todo desequilibrio entre víctima, asegurado y aseguradora en el punto prescriptivo.”</w:t>
      </w:r>
    </w:p>
    <w:p w14:paraId="3AD6B993" w14:textId="77777777" w:rsidR="003272F3" w:rsidRPr="00D12C65" w:rsidRDefault="003272F3" w:rsidP="003272F3">
      <w:pPr>
        <w:widowControl/>
        <w:adjustRightInd w:val="0"/>
        <w:spacing w:line="360" w:lineRule="auto"/>
        <w:ind w:right="843"/>
        <w:jc w:val="both"/>
        <w:rPr>
          <w:rFonts w:ascii="Arial" w:eastAsiaTheme="minorHAnsi" w:hAnsi="Arial" w:cs="Arial"/>
          <w:i/>
          <w:iCs/>
          <w:lang w:val="es-MX"/>
        </w:rPr>
      </w:pPr>
    </w:p>
    <w:p w14:paraId="5A9A1A83" w14:textId="77777777" w:rsidR="003272F3" w:rsidRPr="00D12C65" w:rsidRDefault="003272F3" w:rsidP="00193643">
      <w:pPr>
        <w:widowControl/>
        <w:adjustRightInd w:val="0"/>
        <w:spacing w:line="360" w:lineRule="auto"/>
        <w:ind w:right="106"/>
        <w:jc w:val="both"/>
        <w:rPr>
          <w:rFonts w:ascii="Arial" w:eastAsiaTheme="minorHAnsi" w:hAnsi="Arial" w:cs="Arial"/>
          <w:lang w:val="es-MX"/>
        </w:rPr>
      </w:pPr>
      <w:r w:rsidRPr="00D12C65">
        <w:rPr>
          <w:rFonts w:ascii="Arial" w:eastAsiaTheme="minorHAnsi" w:hAnsi="Arial" w:cs="Arial"/>
          <w:lang w:val="es-MX"/>
        </w:rPr>
        <w:t>En tal sentido, en el dado caso que se evidencie haya operado el fenómeno de la prescripción de la acción derivada del contrato de seguro que se encuentra en cabeza del llamante en garantía en los términos de los artículos 1081 y 1131 del Código de Comercio.</w:t>
      </w:r>
    </w:p>
    <w:p w14:paraId="64F7F2D2" w14:textId="77777777" w:rsidR="003272F3" w:rsidRPr="00D12C65" w:rsidRDefault="003272F3" w:rsidP="003272F3">
      <w:pPr>
        <w:widowControl/>
        <w:adjustRightInd w:val="0"/>
        <w:spacing w:line="360" w:lineRule="auto"/>
        <w:rPr>
          <w:rFonts w:ascii="Arial" w:eastAsiaTheme="minorHAnsi" w:hAnsi="Arial" w:cs="Arial"/>
          <w:lang w:val="es-MX"/>
        </w:rPr>
      </w:pPr>
    </w:p>
    <w:p w14:paraId="172B5D53" w14:textId="77777777" w:rsidR="003272F3" w:rsidRDefault="003272F3" w:rsidP="003272F3">
      <w:pPr>
        <w:tabs>
          <w:tab w:val="left" w:pos="362"/>
        </w:tabs>
        <w:spacing w:before="83" w:line="360" w:lineRule="auto"/>
        <w:jc w:val="both"/>
        <w:rPr>
          <w:rFonts w:ascii="Arial" w:eastAsiaTheme="minorHAnsi" w:hAnsi="Arial" w:cs="Arial"/>
          <w:lang w:val="es-MX"/>
        </w:rPr>
      </w:pPr>
      <w:r w:rsidRPr="00D12C65">
        <w:rPr>
          <w:rFonts w:ascii="Arial" w:eastAsiaTheme="minorHAnsi" w:hAnsi="Arial" w:cs="Arial"/>
          <w:lang w:val="es-MX"/>
        </w:rPr>
        <w:t>Se solicita al Despacho tener por probada esta excepción</w:t>
      </w:r>
      <w:r>
        <w:rPr>
          <w:rFonts w:ascii="Arial" w:eastAsiaTheme="minorHAnsi" w:hAnsi="Arial" w:cs="Arial"/>
          <w:lang w:val="es-MX"/>
        </w:rPr>
        <w:t>.</w:t>
      </w:r>
    </w:p>
    <w:p w14:paraId="068ACAC2" w14:textId="77777777" w:rsidR="003272F3" w:rsidRPr="003272F3" w:rsidRDefault="003272F3" w:rsidP="00CC5F80">
      <w:pPr>
        <w:pStyle w:val="Ttulo1"/>
        <w:tabs>
          <w:tab w:val="left" w:pos="1661"/>
        </w:tabs>
        <w:spacing w:line="360" w:lineRule="auto"/>
        <w:rPr>
          <w:rFonts w:ascii="Arial" w:hAnsi="Arial" w:cs="Arial"/>
          <w:sz w:val="22"/>
          <w:szCs w:val="22"/>
        </w:rPr>
      </w:pPr>
    </w:p>
    <w:p w14:paraId="123DF4A6" w14:textId="74D9D3DF" w:rsidR="006F7254" w:rsidRPr="008F4D79" w:rsidRDefault="006F7254" w:rsidP="00CA34EF">
      <w:pPr>
        <w:pStyle w:val="Ttulo1"/>
        <w:numPr>
          <w:ilvl w:val="0"/>
          <w:numId w:val="47"/>
        </w:numPr>
        <w:tabs>
          <w:tab w:val="left" w:pos="1661"/>
        </w:tabs>
        <w:spacing w:line="360" w:lineRule="auto"/>
        <w:ind w:left="567"/>
        <w:rPr>
          <w:rFonts w:ascii="Arial" w:hAnsi="Arial" w:cs="Arial"/>
          <w:sz w:val="22"/>
          <w:szCs w:val="22"/>
        </w:rPr>
      </w:pPr>
      <w:r w:rsidRPr="00137571">
        <w:rPr>
          <w:rFonts w:ascii="Arial" w:hAnsi="Arial" w:cs="Arial"/>
          <w:sz w:val="22"/>
          <w:szCs w:val="22"/>
        </w:rPr>
        <w:t>GENÉRICA</w:t>
      </w:r>
      <w:r w:rsidRPr="00137571">
        <w:rPr>
          <w:rFonts w:ascii="Arial" w:hAnsi="Arial" w:cs="Arial"/>
          <w:spacing w:val="-4"/>
          <w:sz w:val="22"/>
          <w:szCs w:val="22"/>
        </w:rPr>
        <w:t xml:space="preserve"> </w:t>
      </w:r>
      <w:r w:rsidRPr="00137571">
        <w:rPr>
          <w:rFonts w:ascii="Arial" w:hAnsi="Arial" w:cs="Arial"/>
          <w:sz w:val="22"/>
          <w:szCs w:val="22"/>
        </w:rPr>
        <w:t>O</w:t>
      </w:r>
      <w:r w:rsidRPr="00137571">
        <w:rPr>
          <w:rFonts w:ascii="Arial" w:hAnsi="Arial" w:cs="Arial"/>
          <w:spacing w:val="-4"/>
          <w:sz w:val="22"/>
          <w:szCs w:val="22"/>
        </w:rPr>
        <w:t xml:space="preserve"> </w:t>
      </w:r>
      <w:r w:rsidRPr="00137571">
        <w:rPr>
          <w:rFonts w:ascii="Arial" w:hAnsi="Arial" w:cs="Arial"/>
          <w:spacing w:val="-2"/>
          <w:sz w:val="22"/>
          <w:szCs w:val="22"/>
        </w:rPr>
        <w:t>INNOMINADA</w:t>
      </w:r>
    </w:p>
    <w:p w14:paraId="63A21330" w14:textId="77777777" w:rsidR="008F4D79" w:rsidRPr="008F4D79" w:rsidRDefault="008F4D79" w:rsidP="008F4D79">
      <w:pPr>
        <w:pStyle w:val="Ttulo1"/>
        <w:tabs>
          <w:tab w:val="left" w:pos="1661"/>
        </w:tabs>
        <w:spacing w:line="360" w:lineRule="auto"/>
        <w:ind w:left="567"/>
        <w:rPr>
          <w:rFonts w:ascii="Arial" w:hAnsi="Arial" w:cs="Arial"/>
          <w:sz w:val="22"/>
          <w:szCs w:val="22"/>
        </w:rPr>
      </w:pPr>
    </w:p>
    <w:p w14:paraId="6DDF3D79" w14:textId="77777777" w:rsidR="006F7254" w:rsidRPr="00137571" w:rsidRDefault="006F7254" w:rsidP="00193643">
      <w:pPr>
        <w:pStyle w:val="Textoindependiente"/>
        <w:spacing w:line="360" w:lineRule="auto"/>
        <w:ind w:right="106"/>
        <w:jc w:val="both"/>
        <w:rPr>
          <w:rFonts w:ascii="Arial" w:hAnsi="Arial" w:cs="Arial"/>
          <w:sz w:val="22"/>
          <w:szCs w:val="22"/>
        </w:rPr>
      </w:pPr>
      <w:r w:rsidRPr="00137571">
        <w:rPr>
          <w:rFonts w:ascii="Arial" w:hAnsi="Arial" w:cs="Arial"/>
          <w:sz w:val="22"/>
          <w:szCs w:val="22"/>
        </w:rPr>
        <w:t>En</w:t>
      </w:r>
      <w:r w:rsidRPr="00137571">
        <w:rPr>
          <w:rFonts w:ascii="Arial" w:hAnsi="Arial" w:cs="Arial"/>
          <w:spacing w:val="-5"/>
          <w:sz w:val="22"/>
          <w:szCs w:val="22"/>
        </w:rPr>
        <w:t xml:space="preserve"> </w:t>
      </w:r>
      <w:r w:rsidRPr="00137571">
        <w:rPr>
          <w:rFonts w:ascii="Arial" w:hAnsi="Arial" w:cs="Arial"/>
          <w:sz w:val="22"/>
          <w:szCs w:val="22"/>
        </w:rPr>
        <w:t>virtud</w:t>
      </w:r>
      <w:r w:rsidRPr="00137571">
        <w:rPr>
          <w:rFonts w:ascii="Arial" w:hAnsi="Arial" w:cs="Arial"/>
          <w:spacing w:val="-8"/>
          <w:sz w:val="22"/>
          <w:szCs w:val="22"/>
        </w:rPr>
        <w:t xml:space="preserve"> </w:t>
      </w:r>
      <w:r w:rsidRPr="00137571">
        <w:rPr>
          <w:rFonts w:ascii="Arial" w:hAnsi="Arial" w:cs="Arial"/>
          <w:sz w:val="22"/>
          <w:szCs w:val="22"/>
        </w:rPr>
        <w:t>del</w:t>
      </w:r>
      <w:r w:rsidRPr="00137571">
        <w:rPr>
          <w:rFonts w:ascii="Arial" w:hAnsi="Arial" w:cs="Arial"/>
          <w:spacing w:val="-8"/>
          <w:sz w:val="22"/>
          <w:szCs w:val="22"/>
        </w:rPr>
        <w:t xml:space="preserve"> </w:t>
      </w:r>
      <w:r w:rsidRPr="00137571">
        <w:rPr>
          <w:rFonts w:ascii="Arial" w:hAnsi="Arial" w:cs="Arial"/>
          <w:sz w:val="22"/>
          <w:szCs w:val="22"/>
        </w:rPr>
        <w:t>mandato</w:t>
      </w:r>
      <w:r w:rsidRPr="00137571">
        <w:rPr>
          <w:rFonts w:ascii="Arial" w:hAnsi="Arial" w:cs="Arial"/>
          <w:spacing w:val="-7"/>
          <w:sz w:val="22"/>
          <w:szCs w:val="22"/>
        </w:rPr>
        <w:t xml:space="preserve"> </w:t>
      </w:r>
      <w:r w:rsidRPr="00137571">
        <w:rPr>
          <w:rFonts w:ascii="Arial" w:hAnsi="Arial" w:cs="Arial"/>
          <w:sz w:val="22"/>
          <w:szCs w:val="22"/>
        </w:rPr>
        <w:t>contenido</w:t>
      </w:r>
      <w:r w:rsidRPr="00137571">
        <w:rPr>
          <w:rFonts w:ascii="Arial" w:hAnsi="Arial" w:cs="Arial"/>
          <w:spacing w:val="-5"/>
          <w:sz w:val="22"/>
          <w:szCs w:val="22"/>
        </w:rPr>
        <w:t xml:space="preserve"> </w:t>
      </w:r>
      <w:r w:rsidRPr="00137571">
        <w:rPr>
          <w:rFonts w:ascii="Arial" w:hAnsi="Arial" w:cs="Arial"/>
          <w:sz w:val="22"/>
          <w:szCs w:val="22"/>
        </w:rPr>
        <w:t>en</w:t>
      </w:r>
      <w:r w:rsidRPr="00137571">
        <w:rPr>
          <w:rFonts w:ascii="Arial" w:hAnsi="Arial" w:cs="Arial"/>
          <w:spacing w:val="-8"/>
          <w:sz w:val="22"/>
          <w:szCs w:val="22"/>
        </w:rPr>
        <w:t xml:space="preserve"> </w:t>
      </w:r>
      <w:r w:rsidRPr="00137571">
        <w:rPr>
          <w:rFonts w:ascii="Arial" w:hAnsi="Arial" w:cs="Arial"/>
          <w:sz w:val="22"/>
          <w:szCs w:val="22"/>
        </w:rPr>
        <w:t>el</w:t>
      </w:r>
      <w:r w:rsidRPr="00137571">
        <w:rPr>
          <w:rFonts w:ascii="Arial" w:hAnsi="Arial" w:cs="Arial"/>
          <w:spacing w:val="-8"/>
          <w:sz w:val="22"/>
          <w:szCs w:val="22"/>
        </w:rPr>
        <w:t xml:space="preserve"> </w:t>
      </w:r>
      <w:r w:rsidRPr="00137571">
        <w:rPr>
          <w:rFonts w:ascii="Arial" w:hAnsi="Arial" w:cs="Arial"/>
          <w:sz w:val="22"/>
          <w:szCs w:val="22"/>
        </w:rPr>
        <w:t>artículo</w:t>
      </w:r>
      <w:r w:rsidRPr="00137571">
        <w:rPr>
          <w:rFonts w:ascii="Arial" w:hAnsi="Arial" w:cs="Arial"/>
          <w:spacing w:val="-5"/>
          <w:sz w:val="22"/>
          <w:szCs w:val="22"/>
        </w:rPr>
        <w:t xml:space="preserve"> </w:t>
      </w:r>
      <w:r w:rsidRPr="00137571">
        <w:rPr>
          <w:rFonts w:ascii="Arial" w:hAnsi="Arial" w:cs="Arial"/>
          <w:sz w:val="22"/>
          <w:szCs w:val="22"/>
        </w:rPr>
        <w:t>282</w:t>
      </w:r>
      <w:r w:rsidRPr="00137571">
        <w:rPr>
          <w:rFonts w:ascii="Arial" w:hAnsi="Arial" w:cs="Arial"/>
          <w:spacing w:val="-5"/>
          <w:sz w:val="22"/>
          <w:szCs w:val="22"/>
        </w:rPr>
        <w:t xml:space="preserve"> </w:t>
      </w:r>
      <w:r w:rsidRPr="00137571">
        <w:rPr>
          <w:rFonts w:ascii="Arial" w:hAnsi="Arial" w:cs="Arial"/>
          <w:sz w:val="22"/>
          <w:szCs w:val="22"/>
        </w:rPr>
        <w:t>del</w:t>
      </w:r>
      <w:r w:rsidRPr="00137571">
        <w:rPr>
          <w:rFonts w:ascii="Arial" w:hAnsi="Arial" w:cs="Arial"/>
          <w:spacing w:val="-8"/>
          <w:sz w:val="22"/>
          <w:szCs w:val="22"/>
        </w:rPr>
        <w:t xml:space="preserve"> </w:t>
      </w:r>
      <w:r w:rsidRPr="00137571">
        <w:rPr>
          <w:rFonts w:ascii="Arial" w:hAnsi="Arial" w:cs="Arial"/>
          <w:sz w:val="22"/>
          <w:szCs w:val="22"/>
        </w:rPr>
        <w:t>CGP,</w:t>
      </w:r>
      <w:r w:rsidRPr="00137571">
        <w:rPr>
          <w:rFonts w:ascii="Arial" w:hAnsi="Arial" w:cs="Arial"/>
          <w:spacing w:val="-6"/>
          <w:sz w:val="22"/>
          <w:szCs w:val="22"/>
        </w:rPr>
        <w:t xml:space="preserve"> </w:t>
      </w:r>
      <w:r w:rsidRPr="00137571">
        <w:rPr>
          <w:rFonts w:ascii="Arial" w:hAnsi="Arial" w:cs="Arial"/>
          <w:sz w:val="22"/>
          <w:szCs w:val="22"/>
        </w:rPr>
        <w:t>solicito</w:t>
      </w:r>
      <w:r w:rsidRPr="00137571">
        <w:rPr>
          <w:rFonts w:ascii="Arial" w:hAnsi="Arial" w:cs="Arial"/>
          <w:spacing w:val="-5"/>
          <w:sz w:val="22"/>
          <w:szCs w:val="22"/>
        </w:rPr>
        <w:t xml:space="preserve"> </w:t>
      </w:r>
      <w:r w:rsidRPr="00137571">
        <w:rPr>
          <w:rFonts w:ascii="Arial" w:hAnsi="Arial" w:cs="Arial"/>
          <w:sz w:val="22"/>
          <w:szCs w:val="22"/>
        </w:rPr>
        <w:t>al</w:t>
      </w:r>
      <w:r w:rsidRPr="00137571">
        <w:rPr>
          <w:rFonts w:ascii="Arial" w:hAnsi="Arial" w:cs="Arial"/>
          <w:spacing w:val="-8"/>
          <w:sz w:val="22"/>
          <w:szCs w:val="22"/>
        </w:rPr>
        <w:t xml:space="preserve"> </w:t>
      </w:r>
      <w:r w:rsidRPr="00137571">
        <w:rPr>
          <w:rFonts w:ascii="Arial" w:hAnsi="Arial" w:cs="Arial"/>
          <w:sz w:val="22"/>
          <w:szCs w:val="22"/>
        </w:rPr>
        <w:t>Despacho</w:t>
      </w:r>
      <w:r w:rsidRPr="00137571">
        <w:rPr>
          <w:rFonts w:ascii="Arial" w:hAnsi="Arial" w:cs="Arial"/>
          <w:spacing w:val="-5"/>
          <w:sz w:val="22"/>
          <w:szCs w:val="22"/>
        </w:rPr>
        <w:t xml:space="preserve"> </w:t>
      </w:r>
      <w:r w:rsidRPr="00137571">
        <w:rPr>
          <w:rFonts w:ascii="Arial" w:hAnsi="Arial" w:cs="Arial"/>
          <w:sz w:val="22"/>
          <w:szCs w:val="22"/>
        </w:rPr>
        <w:t>declarar</w:t>
      </w:r>
      <w:r w:rsidRPr="00137571">
        <w:rPr>
          <w:rFonts w:ascii="Arial" w:hAnsi="Arial" w:cs="Arial"/>
          <w:spacing w:val="-6"/>
          <w:sz w:val="22"/>
          <w:szCs w:val="22"/>
        </w:rPr>
        <w:t xml:space="preserve"> </w:t>
      </w:r>
      <w:r w:rsidRPr="00137571">
        <w:rPr>
          <w:rFonts w:ascii="Arial" w:hAnsi="Arial" w:cs="Arial"/>
          <w:sz w:val="22"/>
          <w:szCs w:val="22"/>
        </w:rPr>
        <w:t>cualquier otra</w:t>
      </w:r>
      <w:r w:rsidRPr="00137571">
        <w:rPr>
          <w:rFonts w:ascii="Arial" w:hAnsi="Arial" w:cs="Arial"/>
          <w:spacing w:val="-6"/>
          <w:sz w:val="22"/>
          <w:szCs w:val="22"/>
        </w:rPr>
        <w:t xml:space="preserve"> </w:t>
      </w:r>
      <w:r w:rsidRPr="00137571">
        <w:rPr>
          <w:rFonts w:ascii="Arial" w:hAnsi="Arial" w:cs="Arial"/>
          <w:sz w:val="22"/>
          <w:szCs w:val="22"/>
        </w:rPr>
        <w:t>excepción</w:t>
      </w:r>
      <w:r w:rsidRPr="00137571">
        <w:rPr>
          <w:rFonts w:ascii="Arial" w:hAnsi="Arial" w:cs="Arial"/>
          <w:spacing w:val="-4"/>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resulte</w:t>
      </w:r>
      <w:r w:rsidRPr="00137571">
        <w:rPr>
          <w:rFonts w:ascii="Arial" w:hAnsi="Arial" w:cs="Arial"/>
          <w:spacing w:val="-4"/>
          <w:sz w:val="22"/>
          <w:szCs w:val="22"/>
        </w:rPr>
        <w:t xml:space="preserve"> </w:t>
      </w:r>
      <w:r w:rsidRPr="00137571">
        <w:rPr>
          <w:rFonts w:ascii="Arial" w:hAnsi="Arial" w:cs="Arial"/>
          <w:sz w:val="22"/>
          <w:szCs w:val="22"/>
        </w:rPr>
        <w:t>probada</w:t>
      </w:r>
      <w:r w:rsidRPr="00137571">
        <w:rPr>
          <w:rFonts w:ascii="Arial" w:hAnsi="Arial" w:cs="Arial"/>
          <w:spacing w:val="-6"/>
          <w:sz w:val="22"/>
          <w:szCs w:val="22"/>
        </w:rPr>
        <w:t xml:space="preserve"> </w:t>
      </w:r>
      <w:r w:rsidRPr="00137571">
        <w:rPr>
          <w:rFonts w:ascii="Arial" w:hAnsi="Arial" w:cs="Arial"/>
          <w:sz w:val="22"/>
          <w:szCs w:val="22"/>
        </w:rPr>
        <w:t>en</w:t>
      </w:r>
      <w:r w:rsidRPr="00137571">
        <w:rPr>
          <w:rFonts w:ascii="Arial" w:hAnsi="Arial" w:cs="Arial"/>
          <w:spacing w:val="-4"/>
          <w:sz w:val="22"/>
          <w:szCs w:val="22"/>
        </w:rPr>
        <w:t xml:space="preserve"> </w:t>
      </w:r>
      <w:r w:rsidRPr="00137571">
        <w:rPr>
          <w:rFonts w:ascii="Arial" w:hAnsi="Arial" w:cs="Arial"/>
          <w:sz w:val="22"/>
          <w:szCs w:val="22"/>
        </w:rPr>
        <w:t>el</w:t>
      </w:r>
      <w:r w:rsidRPr="00137571">
        <w:rPr>
          <w:rFonts w:ascii="Arial" w:hAnsi="Arial" w:cs="Arial"/>
          <w:spacing w:val="-7"/>
          <w:sz w:val="22"/>
          <w:szCs w:val="22"/>
        </w:rPr>
        <w:t xml:space="preserve"> </w:t>
      </w:r>
      <w:r w:rsidRPr="00137571">
        <w:rPr>
          <w:rFonts w:ascii="Arial" w:hAnsi="Arial" w:cs="Arial"/>
          <w:sz w:val="22"/>
          <w:szCs w:val="22"/>
        </w:rPr>
        <w:t>curso</w:t>
      </w:r>
      <w:r w:rsidRPr="00137571">
        <w:rPr>
          <w:rFonts w:ascii="Arial" w:hAnsi="Arial" w:cs="Arial"/>
          <w:spacing w:val="-6"/>
          <w:sz w:val="22"/>
          <w:szCs w:val="22"/>
        </w:rPr>
        <w:t xml:space="preserve"> </w:t>
      </w:r>
      <w:r w:rsidRPr="00137571">
        <w:rPr>
          <w:rFonts w:ascii="Arial" w:hAnsi="Arial" w:cs="Arial"/>
          <w:sz w:val="22"/>
          <w:szCs w:val="22"/>
        </w:rPr>
        <w:t>del</w:t>
      </w:r>
      <w:r w:rsidRPr="00137571">
        <w:rPr>
          <w:rFonts w:ascii="Arial" w:hAnsi="Arial" w:cs="Arial"/>
          <w:spacing w:val="-5"/>
          <w:sz w:val="22"/>
          <w:szCs w:val="22"/>
        </w:rPr>
        <w:t xml:space="preserve"> </w:t>
      </w:r>
      <w:r w:rsidRPr="00137571">
        <w:rPr>
          <w:rFonts w:ascii="Arial" w:hAnsi="Arial" w:cs="Arial"/>
          <w:sz w:val="22"/>
          <w:szCs w:val="22"/>
        </w:rPr>
        <w:t>proceso,</w:t>
      </w:r>
      <w:r w:rsidRPr="00137571">
        <w:rPr>
          <w:rFonts w:ascii="Arial" w:hAnsi="Arial" w:cs="Arial"/>
          <w:spacing w:val="-5"/>
          <w:sz w:val="22"/>
          <w:szCs w:val="22"/>
        </w:rPr>
        <w:t xml:space="preserve"> </w:t>
      </w:r>
      <w:r w:rsidRPr="00137571">
        <w:rPr>
          <w:rFonts w:ascii="Arial" w:hAnsi="Arial" w:cs="Arial"/>
          <w:sz w:val="22"/>
          <w:szCs w:val="22"/>
        </w:rPr>
        <w:t>frente</w:t>
      </w:r>
      <w:r w:rsidRPr="00137571">
        <w:rPr>
          <w:rFonts w:ascii="Arial" w:hAnsi="Arial" w:cs="Arial"/>
          <w:spacing w:val="-4"/>
          <w:sz w:val="22"/>
          <w:szCs w:val="22"/>
        </w:rPr>
        <w:t xml:space="preserve"> </w:t>
      </w:r>
      <w:r w:rsidRPr="00137571">
        <w:rPr>
          <w:rFonts w:ascii="Arial" w:hAnsi="Arial" w:cs="Arial"/>
          <w:sz w:val="22"/>
          <w:szCs w:val="22"/>
        </w:rPr>
        <w:t>a</w:t>
      </w:r>
      <w:r w:rsidRPr="00137571">
        <w:rPr>
          <w:rFonts w:ascii="Arial" w:hAnsi="Arial" w:cs="Arial"/>
          <w:spacing w:val="-6"/>
          <w:sz w:val="22"/>
          <w:szCs w:val="22"/>
        </w:rPr>
        <w:t xml:space="preserve"> </w:t>
      </w:r>
      <w:r w:rsidRPr="00137571">
        <w:rPr>
          <w:rFonts w:ascii="Arial" w:hAnsi="Arial" w:cs="Arial"/>
          <w:sz w:val="22"/>
          <w:szCs w:val="22"/>
        </w:rPr>
        <w:t>la</w:t>
      </w:r>
      <w:r w:rsidRPr="00137571">
        <w:rPr>
          <w:rFonts w:ascii="Arial" w:hAnsi="Arial" w:cs="Arial"/>
          <w:spacing w:val="-4"/>
          <w:sz w:val="22"/>
          <w:szCs w:val="22"/>
        </w:rPr>
        <w:t xml:space="preserve"> </w:t>
      </w:r>
      <w:r w:rsidRPr="00137571">
        <w:rPr>
          <w:rFonts w:ascii="Arial" w:hAnsi="Arial" w:cs="Arial"/>
          <w:sz w:val="22"/>
          <w:szCs w:val="22"/>
        </w:rPr>
        <w:t>demanda,</w:t>
      </w:r>
      <w:r w:rsidRPr="00137571">
        <w:rPr>
          <w:rFonts w:ascii="Arial" w:hAnsi="Arial" w:cs="Arial"/>
          <w:spacing w:val="-5"/>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se</w:t>
      </w:r>
      <w:r w:rsidRPr="00137571">
        <w:rPr>
          <w:rFonts w:ascii="Arial" w:hAnsi="Arial" w:cs="Arial"/>
          <w:spacing w:val="-4"/>
          <w:sz w:val="22"/>
          <w:szCs w:val="22"/>
        </w:rPr>
        <w:t xml:space="preserve"> </w:t>
      </w:r>
      <w:r w:rsidRPr="00137571">
        <w:rPr>
          <w:rFonts w:ascii="Arial" w:hAnsi="Arial" w:cs="Arial"/>
          <w:sz w:val="22"/>
          <w:szCs w:val="22"/>
        </w:rPr>
        <w:t>origine</w:t>
      </w:r>
      <w:r w:rsidRPr="00137571">
        <w:rPr>
          <w:rFonts w:ascii="Arial" w:hAnsi="Arial" w:cs="Arial"/>
          <w:spacing w:val="-4"/>
          <w:sz w:val="22"/>
          <w:szCs w:val="22"/>
        </w:rPr>
        <w:t xml:space="preserve"> </w:t>
      </w:r>
      <w:r w:rsidRPr="00137571">
        <w:rPr>
          <w:rFonts w:ascii="Arial" w:hAnsi="Arial" w:cs="Arial"/>
          <w:sz w:val="22"/>
          <w:szCs w:val="22"/>
        </w:rPr>
        <w:t xml:space="preserve">en </w:t>
      </w:r>
      <w:r w:rsidRPr="00137571">
        <w:rPr>
          <w:rFonts w:ascii="Arial" w:hAnsi="Arial" w:cs="Arial"/>
          <w:spacing w:val="-4"/>
          <w:sz w:val="22"/>
          <w:szCs w:val="22"/>
        </w:rPr>
        <w:t>la</w:t>
      </w:r>
      <w:r w:rsidRPr="00137571">
        <w:rPr>
          <w:rFonts w:ascii="Arial" w:hAnsi="Arial" w:cs="Arial"/>
          <w:spacing w:val="-11"/>
          <w:sz w:val="22"/>
          <w:szCs w:val="22"/>
        </w:rPr>
        <w:t xml:space="preserve"> </w:t>
      </w:r>
      <w:r w:rsidRPr="00137571">
        <w:rPr>
          <w:rFonts w:ascii="Arial" w:hAnsi="Arial" w:cs="Arial"/>
          <w:spacing w:val="-4"/>
          <w:sz w:val="22"/>
          <w:szCs w:val="22"/>
        </w:rPr>
        <w:t>Ley</w:t>
      </w:r>
      <w:r w:rsidRPr="00137571">
        <w:rPr>
          <w:rFonts w:ascii="Arial" w:hAnsi="Arial" w:cs="Arial"/>
          <w:spacing w:val="-10"/>
          <w:sz w:val="22"/>
          <w:szCs w:val="22"/>
        </w:rPr>
        <w:t xml:space="preserve"> </w:t>
      </w:r>
      <w:r w:rsidRPr="00137571">
        <w:rPr>
          <w:rFonts w:ascii="Arial" w:hAnsi="Arial" w:cs="Arial"/>
          <w:spacing w:val="-4"/>
          <w:sz w:val="22"/>
          <w:szCs w:val="22"/>
        </w:rPr>
        <w:t>o</w:t>
      </w:r>
      <w:r w:rsidRPr="00137571">
        <w:rPr>
          <w:rFonts w:ascii="Arial" w:hAnsi="Arial" w:cs="Arial"/>
          <w:spacing w:val="-10"/>
          <w:sz w:val="22"/>
          <w:szCs w:val="22"/>
        </w:rPr>
        <w:t xml:space="preserve"> </w:t>
      </w:r>
      <w:r w:rsidRPr="00137571">
        <w:rPr>
          <w:rFonts w:ascii="Arial" w:hAnsi="Arial" w:cs="Arial"/>
          <w:spacing w:val="-4"/>
          <w:sz w:val="22"/>
          <w:szCs w:val="22"/>
        </w:rPr>
        <w:t>en</w:t>
      </w:r>
      <w:r w:rsidRPr="00137571">
        <w:rPr>
          <w:rFonts w:ascii="Arial" w:hAnsi="Arial" w:cs="Arial"/>
          <w:spacing w:val="-10"/>
          <w:sz w:val="22"/>
          <w:szCs w:val="22"/>
        </w:rPr>
        <w:t xml:space="preserve"> </w:t>
      </w:r>
      <w:r w:rsidRPr="00137571">
        <w:rPr>
          <w:rFonts w:ascii="Arial" w:hAnsi="Arial" w:cs="Arial"/>
          <w:spacing w:val="-4"/>
          <w:sz w:val="22"/>
          <w:szCs w:val="22"/>
        </w:rPr>
        <w:t>el</w:t>
      </w:r>
      <w:r w:rsidRPr="00137571">
        <w:rPr>
          <w:rFonts w:ascii="Arial" w:hAnsi="Arial" w:cs="Arial"/>
          <w:spacing w:val="-12"/>
          <w:sz w:val="22"/>
          <w:szCs w:val="22"/>
        </w:rPr>
        <w:t xml:space="preserve"> </w:t>
      </w:r>
      <w:r w:rsidRPr="00137571">
        <w:rPr>
          <w:rFonts w:ascii="Arial" w:hAnsi="Arial" w:cs="Arial"/>
          <w:spacing w:val="-4"/>
          <w:sz w:val="22"/>
          <w:szCs w:val="22"/>
        </w:rPr>
        <w:t>contrato</w:t>
      </w:r>
      <w:r w:rsidRPr="00137571">
        <w:rPr>
          <w:rFonts w:ascii="Arial" w:hAnsi="Arial" w:cs="Arial"/>
          <w:spacing w:val="-11"/>
          <w:sz w:val="22"/>
          <w:szCs w:val="22"/>
        </w:rPr>
        <w:t xml:space="preserve"> </w:t>
      </w:r>
      <w:r w:rsidRPr="00137571">
        <w:rPr>
          <w:rFonts w:ascii="Arial" w:hAnsi="Arial" w:cs="Arial"/>
          <w:spacing w:val="-4"/>
          <w:sz w:val="22"/>
          <w:szCs w:val="22"/>
        </w:rPr>
        <w:t>que</w:t>
      </w:r>
      <w:r w:rsidRPr="00137571">
        <w:rPr>
          <w:rFonts w:ascii="Arial" w:hAnsi="Arial" w:cs="Arial"/>
          <w:spacing w:val="-9"/>
          <w:sz w:val="22"/>
          <w:szCs w:val="22"/>
        </w:rPr>
        <w:t xml:space="preserve"> </w:t>
      </w:r>
      <w:r w:rsidRPr="00137571">
        <w:rPr>
          <w:rFonts w:ascii="Arial" w:hAnsi="Arial" w:cs="Arial"/>
          <w:spacing w:val="-4"/>
          <w:sz w:val="22"/>
          <w:szCs w:val="22"/>
        </w:rPr>
        <w:t>con</w:t>
      </w:r>
      <w:r w:rsidRPr="00137571">
        <w:rPr>
          <w:rFonts w:ascii="Arial" w:hAnsi="Arial" w:cs="Arial"/>
          <w:spacing w:val="-10"/>
          <w:sz w:val="22"/>
          <w:szCs w:val="22"/>
        </w:rPr>
        <w:t xml:space="preserve"> </w:t>
      </w:r>
      <w:r w:rsidRPr="00137571">
        <w:rPr>
          <w:rFonts w:ascii="Arial" w:hAnsi="Arial" w:cs="Arial"/>
          <w:spacing w:val="-4"/>
          <w:sz w:val="22"/>
          <w:szCs w:val="22"/>
        </w:rPr>
        <w:t>el</w:t>
      </w:r>
      <w:r w:rsidRPr="00137571">
        <w:rPr>
          <w:rFonts w:ascii="Arial" w:hAnsi="Arial" w:cs="Arial"/>
          <w:spacing w:val="-11"/>
          <w:sz w:val="22"/>
          <w:szCs w:val="22"/>
        </w:rPr>
        <w:t xml:space="preserve"> </w:t>
      </w:r>
      <w:r w:rsidRPr="00137571">
        <w:rPr>
          <w:rFonts w:ascii="Arial" w:hAnsi="Arial" w:cs="Arial"/>
          <w:spacing w:val="-4"/>
          <w:sz w:val="22"/>
          <w:szCs w:val="22"/>
        </w:rPr>
        <w:t>que</w:t>
      </w:r>
      <w:r w:rsidRPr="00137571">
        <w:rPr>
          <w:rFonts w:ascii="Arial" w:hAnsi="Arial" w:cs="Arial"/>
          <w:spacing w:val="-12"/>
          <w:sz w:val="22"/>
          <w:szCs w:val="22"/>
        </w:rPr>
        <w:t xml:space="preserve"> </w:t>
      </w:r>
      <w:r w:rsidRPr="00137571">
        <w:rPr>
          <w:rFonts w:ascii="Arial" w:hAnsi="Arial" w:cs="Arial"/>
          <w:spacing w:val="-4"/>
          <w:sz w:val="22"/>
          <w:szCs w:val="22"/>
        </w:rPr>
        <w:t>se</w:t>
      </w:r>
      <w:r w:rsidRPr="00137571">
        <w:rPr>
          <w:rFonts w:ascii="Arial" w:hAnsi="Arial" w:cs="Arial"/>
          <w:spacing w:val="-9"/>
          <w:sz w:val="22"/>
          <w:szCs w:val="22"/>
        </w:rPr>
        <w:t xml:space="preserve"> </w:t>
      </w:r>
      <w:r w:rsidRPr="00137571">
        <w:rPr>
          <w:rFonts w:ascii="Arial" w:hAnsi="Arial" w:cs="Arial"/>
          <w:spacing w:val="-4"/>
          <w:sz w:val="22"/>
          <w:szCs w:val="22"/>
        </w:rPr>
        <w:t>convocó́́</w:t>
      </w:r>
      <w:r w:rsidRPr="00137571">
        <w:rPr>
          <w:rFonts w:ascii="Arial" w:hAnsi="Arial" w:cs="Arial"/>
          <w:spacing w:val="4"/>
          <w:sz w:val="22"/>
          <w:szCs w:val="22"/>
        </w:rPr>
        <w:t xml:space="preserve"> </w:t>
      </w:r>
      <w:r w:rsidRPr="00137571">
        <w:rPr>
          <w:rFonts w:ascii="Arial" w:hAnsi="Arial" w:cs="Arial"/>
          <w:spacing w:val="-4"/>
          <w:sz w:val="22"/>
          <w:szCs w:val="22"/>
        </w:rPr>
        <w:t>a</w:t>
      </w:r>
      <w:r w:rsidRPr="00137571">
        <w:rPr>
          <w:rFonts w:ascii="Arial" w:hAnsi="Arial" w:cs="Arial"/>
          <w:spacing w:val="-10"/>
          <w:sz w:val="22"/>
          <w:szCs w:val="22"/>
        </w:rPr>
        <w:t xml:space="preserve"> </w:t>
      </w:r>
      <w:r w:rsidRPr="00137571">
        <w:rPr>
          <w:rFonts w:ascii="Arial" w:hAnsi="Arial" w:cs="Arial"/>
          <w:spacing w:val="-4"/>
          <w:sz w:val="22"/>
          <w:szCs w:val="22"/>
        </w:rPr>
        <w:t>mi</w:t>
      </w:r>
      <w:r w:rsidRPr="00137571">
        <w:rPr>
          <w:rFonts w:ascii="Arial" w:hAnsi="Arial" w:cs="Arial"/>
          <w:spacing w:val="-11"/>
          <w:sz w:val="22"/>
          <w:szCs w:val="22"/>
        </w:rPr>
        <w:t xml:space="preserve"> </w:t>
      </w:r>
      <w:r w:rsidRPr="00137571">
        <w:rPr>
          <w:rFonts w:ascii="Arial" w:hAnsi="Arial" w:cs="Arial"/>
          <w:spacing w:val="-4"/>
          <w:sz w:val="22"/>
          <w:szCs w:val="22"/>
        </w:rPr>
        <w:t>poderdante,</w:t>
      </w:r>
      <w:r w:rsidRPr="00137571">
        <w:rPr>
          <w:rFonts w:ascii="Arial" w:hAnsi="Arial" w:cs="Arial"/>
          <w:spacing w:val="-9"/>
          <w:sz w:val="22"/>
          <w:szCs w:val="22"/>
        </w:rPr>
        <w:t xml:space="preserve"> </w:t>
      </w:r>
      <w:r w:rsidRPr="00137571">
        <w:rPr>
          <w:rFonts w:ascii="Arial" w:hAnsi="Arial" w:cs="Arial"/>
          <w:spacing w:val="-4"/>
          <w:sz w:val="22"/>
          <w:szCs w:val="22"/>
        </w:rPr>
        <w:t>incluida</w:t>
      </w:r>
      <w:r w:rsidRPr="00137571">
        <w:rPr>
          <w:rFonts w:ascii="Arial" w:hAnsi="Arial" w:cs="Arial"/>
          <w:spacing w:val="-10"/>
          <w:sz w:val="22"/>
          <w:szCs w:val="22"/>
        </w:rPr>
        <w:t xml:space="preserve"> </w:t>
      </w:r>
      <w:r w:rsidRPr="00137571">
        <w:rPr>
          <w:rFonts w:ascii="Arial" w:hAnsi="Arial" w:cs="Arial"/>
          <w:spacing w:val="-4"/>
          <w:sz w:val="22"/>
          <w:szCs w:val="22"/>
        </w:rPr>
        <w:t>la</w:t>
      </w:r>
      <w:r w:rsidRPr="00137571">
        <w:rPr>
          <w:rFonts w:ascii="Arial" w:hAnsi="Arial" w:cs="Arial"/>
          <w:spacing w:val="-10"/>
          <w:sz w:val="22"/>
          <w:szCs w:val="22"/>
        </w:rPr>
        <w:t xml:space="preserve"> </w:t>
      </w:r>
      <w:r w:rsidRPr="00137571">
        <w:rPr>
          <w:rFonts w:ascii="Arial" w:hAnsi="Arial" w:cs="Arial"/>
          <w:spacing w:val="-4"/>
          <w:sz w:val="22"/>
          <w:szCs w:val="22"/>
        </w:rPr>
        <w:t>de</w:t>
      </w:r>
      <w:r w:rsidRPr="00137571">
        <w:rPr>
          <w:rFonts w:ascii="Arial" w:hAnsi="Arial" w:cs="Arial"/>
          <w:spacing w:val="-10"/>
          <w:sz w:val="22"/>
          <w:szCs w:val="22"/>
        </w:rPr>
        <w:t xml:space="preserve"> </w:t>
      </w:r>
      <w:r w:rsidRPr="00137571">
        <w:rPr>
          <w:rFonts w:ascii="Arial" w:hAnsi="Arial" w:cs="Arial"/>
          <w:spacing w:val="-4"/>
          <w:sz w:val="22"/>
          <w:szCs w:val="22"/>
        </w:rPr>
        <w:t>caducidad</w:t>
      </w:r>
      <w:r w:rsidRPr="00137571">
        <w:rPr>
          <w:rFonts w:ascii="Arial" w:hAnsi="Arial" w:cs="Arial"/>
          <w:spacing w:val="-10"/>
          <w:sz w:val="22"/>
          <w:szCs w:val="22"/>
        </w:rPr>
        <w:t xml:space="preserve"> </w:t>
      </w:r>
      <w:r w:rsidRPr="00137571">
        <w:rPr>
          <w:rFonts w:ascii="Arial" w:hAnsi="Arial" w:cs="Arial"/>
          <w:spacing w:val="-4"/>
          <w:sz w:val="22"/>
          <w:szCs w:val="22"/>
        </w:rPr>
        <w:t>y</w:t>
      </w:r>
      <w:r w:rsidRPr="00137571">
        <w:rPr>
          <w:rFonts w:ascii="Arial" w:hAnsi="Arial" w:cs="Arial"/>
          <w:spacing w:val="-12"/>
          <w:sz w:val="22"/>
          <w:szCs w:val="22"/>
        </w:rPr>
        <w:t xml:space="preserve"> </w:t>
      </w:r>
      <w:r w:rsidRPr="00137571">
        <w:rPr>
          <w:rFonts w:ascii="Arial" w:hAnsi="Arial" w:cs="Arial"/>
          <w:spacing w:val="-4"/>
          <w:sz w:val="22"/>
          <w:szCs w:val="22"/>
        </w:rPr>
        <w:t>la</w:t>
      </w:r>
      <w:r w:rsidRPr="00137571">
        <w:rPr>
          <w:rFonts w:ascii="Arial" w:hAnsi="Arial" w:cs="Arial"/>
          <w:spacing w:val="-9"/>
          <w:sz w:val="22"/>
          <w:szCs w:val="22"/>
        </w:rPr>
        <w:t xml:space="preserve"> </w:t>
      </w:r>
      <w:r w:rsidRPr="00137571">
        <w:rPr>
          <w:rFonts w:ascii="Arial" w:hAnsi="Arial" w:cs="Arial"/>
          <w:spacing w:val="-4"/>
          <w:sz w:val="22"/>
          <w:szCs w:val="22"/>
        </w:rPr>
        <w:t xml:space="preserve">de </w:t>
      </w:r>
      <w:r w:rsidRPr="00137571">
        <w:rPr>
          <w:rFonts w:ascii="Arial" w:hAnsi="Arial" w:cs="Arial"/>
          <w:sz w:val="22"/>
          <w:szCs w:val="22"/>
        </w:rPr>
        <w:t>prescripción</w:t>
      </w:r>
      <w:r w:rsidRPr="00137571">
        <w:rPr>
          <w:rFonts w:ascii="Arial" w:hAnsi="Arial" w:cs="Arial"/>
          <w:spacing w:val="-1"/>
          <w:sz w:val="22"/>
          <w:szCs w:val="22"/>
        </w:rPr>
        <w:t xml:space="preserve"> </w:t>
      </w:r>
      <w:r w:rsidRPr="00137571">
        <w:rPr>
          <w:rFonts w:ascii="Arial" w:hAnsi="Arial" w:cs="Arial"/>
          <w:sz w:val="22"/>
          <w:szCs w:val="22"/>
        </w:rPr>
        <w:t>de</w:t>
      </w:r>
      <w:r w:rsidRPr="00137571">
        <w:rPr>
          <w:rFonts w:ascii="Arial" w:hAnsi="Arial" w:cs="Arial"/>
          <w:spacing w:val="-1"/>
          <w:sz w:val="22"/>
          <w:szCs w:val="22"/>
        </w:rPr>
        <w:t xml:space="preserve"> </w:t>
      </w:r>
      <w:r w:rsidRPr="00137571">
        <w:rPr>
          <w:rFonts w:ascii="Arial" w:hAnsi="Arial" w:cs="Arial"/>
          <w:sz w:val="22"/>
          <w:szCs w:val="22"/>
        </w:rPr>
        <w:t xml:space="preserve">las </w:t>
      </w:r>
      <w:r w:rsidRPr="00137571">
        <w:rPr>
          <w:rFonts w:ascii="Arial" w:hAnsi="Arial" w:cs="Arial"/>
          <w:sz w:val="22"/>
          <w:szCs w:val="22"/>
        </w:rPr>
        <w:lastRenderedPageBreak/>
        <w:t>acciones derivadas del</w:t>
      </w:r>
      <w:r w:rsidRPr="00137571">
        <w:rPr>
          <w:rFonts w:ascii="Arial" w:hAnsi="Arial" w:cs="Arial"/>
          <w:spacing w:val="-1"/>
          <w:sz w:val="22"/>
          <w:szCs w:val="22"/>
        </w:rPr>
        <w:t xml:space="preserve"> </w:t>
      </w:r>
      <w:r w:rsidRPr="00137571">
        <w:rPr>
          <w:rFonts w:ascii="Arial" w:hAnsi="Arial" w:cs="Arial"/>
          <w:sz w:val="22"/>
          <w:szCs w:val="22"/>
        </w:rPr>
        <w:t>contrato de</w:t>
      </w:r>
      <w:r w:rsidRPr="00137571">
        <w:rPr>
          <w:rFonts w:ascii="Arial" w:hAnsi="Arial" w:cs="Arial"/>
          <w:spacing w:val="-1"/>
          <w:sz w:val="22"/>
          <w:szCs w:val="22"/>
        </w:rPr>
        <w:t xml:space="preserve"> </w:t>
      </w:r>
      <w:r w:rsidRPr="00137571">
        <w:rPr>
          <w:rFonts w:ascii="Arial" w:hAnsi="Arial" w:cs="Arial"/>
          <w:sz w:val="22"/>
          <w:szCs w:val="22"/>
        </w:rPr>
        <w:t>seguro contemplada en</w:t>
      </w:r>
      <w:r w:rsidRPr="00137571">
        <w:rPr>
          <w:rFonts w:ascii="Arial" w:hAnsi="Arial" w:cs="Arial"/>
          <w:spacing w:val="-1"/>
          <w:sz w:val="22"/>
          <w:szCs w:val="22"/>
        </w:rPr>
        <w:t xml:space="preserve"> </w:t>
      </w:r>
      <w:r w:rsidRPr="00137571">
        <w:rPr>
          <w:rFonts w:ascii="Arial" w:hAnsi="Arial" w:cs="Arial"/>
          <w:sz w:val="22"/>
          <w:szCs w:val="22"/>
        </w:rPr>
        <w:t>el artículo 1081 del Código de Comercio.</w:t>
      </w:r>
    </w:p>
    <w:p w14:paraId="3A5F97AD" w14:textId="549FE332" w:rsidR="006F7254" w:rsidRPr="00137571" w:rsidRDefault="006F7254" w:rsidP="00336A3B">
      <w:pPr>
        <w:pStyle w:val="Textoindependiente"/>
        <w:spacing w:line="360" w:lineRule="auto"/>
        <w:ind w:left="862" w:right="215"/>
        <w:jc w:val="both"/>
        <w:rPr>
          <w:rFonts w:ascii="Arial" w:hAnsi="Arial" w:cs="Arial"/>
          <w:b/>
          <w:bCs/>
          <w:sz w:val="22"/>
          <w:szCs w:val="22"/>
        </w:rPr>
      </w:pPr>
    </w:p>
    <w:p w14:paraId="48D39E00" w14:textId="54A9316F" w:rsidR="006F7254" w:rsidRDefault="00905CCC" w:rsidP="00905CCC">
      <w:pPr>
        <w:pStyle w:val="Textoindependiente"/>
        <w:spacing w:line="360" w:lineRule="auto"/>
        <w:ind w:right="215"/>
        <w:jc w:val="center"/>
        <w:rPr>
          <w:rFonts w:ascii="Arial" w:hAnsi="Arial" w:cs="Arial"/>
          <w:b/>
          <w:bCs/>
          <w:sz w:val="22"/>
          <w:szCs w:val="22"/>
        </w:rPr>
      </w:pPr>
      <w:r w:rsidRPr="002307AF">
        <w:rPr>
          <w:rFonts w:ascii="Arial" w:hAnsi="Arial" w:cs="Arial"/>
          <w:b/>
          <w:bCs/>
          <w:sz w:val="22"/>
          <w:szCs w:val="22"/>
        </w:rPr>
        <w:t>CAPITULO III</w:t>
      </w:r>
    </w:p>
    <w:p w14:paraId="36046BCA" w14:textId="32D25826" w:rsidR="00905CCC" w:rsidRPr="002307AF" w:rsidRDefault="00905CCC" w:rsidP="002307AF">
      <w:pPr>
        <w:pStyle w:val="Textoindependiente"/>
        <w:spacing w:line="360" w:lineRule="auto"/>
        <w:ind w:right="215"/>
        <w:jc w:val="center"/>
        <w:rPr>
          <w:rFonts w:ascii="Arial" w:hAnsi="Arial" w:cs="Arial"/>
          <w:b/>
          <w:bCs/>
          <w:sz w:val="22"/>
          <w:szCs w:val="22"/>
        </w:rPr>
      </w:pPr>
      <w:r>
        <w:rPr>
          <w:rFonts w:ascii="Arial" w:hAnsi="Arial" w:cs="Arial"/>
          <w:b/>
          <w:bCs/>
          <w:sz w:val="22"/>
          <w:szCs w:val="22"/>
        </w:rPr>
        <w:t>MEDIOS DE PRUEBA</w:t>
      </w:r>
    </w:p>
    <w:p w14:paraId="2347A0A0" w14:textId="137313B3" w:rsidR="00E21A13" w:rsidRPr="002307AF" w:rsidRDefault="00E21A13" w:rsidP="002307AF">
      <w:pPr>
        <w:pStyle w:val="Prrafodelista"/>
        <w:numPr>
          <w:ilvl w:val="1"/>
          <w:numId w:val="2"/>
        </w:numPr>
        <w:spacing w:line="360" w:lineRule="auto"/>
        <w:ind w:left="993" w:right="814" w:hanging="674"/>
        <w:jc w:val="both"/>
        <w:rPr>
          <w:rFonts w:ascii="Arial" w:hAnsi="Arial" w:cs="Arial"/>
          <w:b/>
        </w:rPr>
      </w:pPr>
      <w:r w:rsidRPr="00137571">
        <w:rPr>
          <w:rFonts w:ascii="Arial" w:hAnsi="Arial" w:cs="Arial"/>
          <w:b/>
        </w:rPr>
        <w:t>PRONUNCIAMIENTO</w:t>
      </w:r>
      <w:r w:rsidRPr="00137571">
        <w:rPr>
          <w:rFonts w:ascii="Arial" w:hAnsi="Arial" w:cs="Arial"/>
          <w:b/>
          <w:spacing w:val="-7"/>
        </w:rPr>
        <w:t xml:space="preserve"> </w:t>
      </w:r>
      <w:r w:rsidRPr="00137571">
        <w:rPr>
          <w:rFonts w:ascii="Arial" w:hAnsi="Arial" w:cs="Arial"/>
          <w:b/>
        </w:rPr>
        <w:t>FRENTE</w:t>
      </w:r>
      <w:r w:rsidRPr="00137571">
        <w:rPr>
          <w:rFonts w:ascii="Arial" w:hAnsi="Arial" w:cs="Arial"/>
          <w:b/>
          <w:spacing w:val="-7"/>
        </w:rPr>
        <w:t xml:space="preserve"> </w:t>
      </w:r>
      <w:r w:rsidRPr="00137571">
        <w:rPr>
          <w:rFonts w:ascii="Arial" w:hAnsi="Arial" w:cs="Arial"/>
          <w:b/>
        </w:rPr>
        <w:t>A</w:t>
      </w:r>
      <w:r w:rsidRPr="00137571">
        <w:rPr>
          <w:rFonts w:ascii="Arial" w:hAnsi="Arial" w:cs="Arial"/>
          <w:b/>
          <w:spacing w:val="-3"/>
        </w:rPr>
        <w:t xml:space="preserve"> </w:t>
      </w:r>
      <w:r w:rsidRPr="00137571">
        <w:rPr>
          <w:rFonts w:ascii="Arial" w:hAnsi="Arial" w:cs="Arial"/>
          <w:b/>
        </w:rPr>
        <w:t>LOS</w:t>
      </w:r>
      <w:r w:rsidRPr="00137571">
        <w:rPr>
          <w:rFonts w:ascii="Arial" w:hAnsi="Arial" w:cs="Arial"/>
          <w:b/>
          <w:spacing w:val="-7"/>
        </w:rPr>
        <w:t xml:space="preserve"> </w:t>
      </w:r>
      <w:r w:rsidRPr="00137571">
        <w:rPr>
          <w:rFonts w:ascii="Arial" w:hAnsi="Arial" w:cs="Arial"/>
          <w:b/>
        </w:rPr>
        <w:t>MEDIOS</w:t>
      </w:r>
      <w:r w:rsidRPr="00137571">
        <w:rPr>
          <w:rFonts w:ascii="Arial" w:hAnsi="Arial" w:cs="Arial"/>
          <w:b/>
          <w:spacing w:val="-8"/>
        </w:rPr>
        <w:t xml:space="preserve"> </w:t>
      </w:r>
      <w:r w:rsidRPr="00137571">
        <w:rPr>
          <w:rFonts w:ascii="Arial" w:hAnsi="Arial" w:cs="Arial"/>
          <w:b/>
        </w:rPr>
        <w:t>DE</w:t>
      </w:r>
      <w:r w:rsidRPr="00137571">
        <w:rPr>
          <w:rFonts w:ascii="Arial" w:hAnsi="Arial" w:cs="Arial"/>
          <w:b/>
          <w:spacing w:val="-5"/>
        </w:rPr>
        <w:t xml:space="preserve"> </w:t>
      </w:r>
      <w:r w:rsidRPr="00137571">
        <w:rPr>
          <w:rFonts w:ascii="Arial" w:hAnsi="Arial" w:cs="Arial"/>
          <w:b/>
        </w:rPr>
        <w:t>PRUEBA</w:t>
      </w:r>
      <w:r w:rsidRPr="00137571">
        <w:rPr>
          <w:rFonts w:ascii="Arial" w:hAnsi="Arial" w:cs="Arial"/>
          <w:b/>
          <w:spacing w:val="-3"/>
        </w:rPr>
        <w:t xml:space="preserve"> </w:t>
      </w:r>
      <w:r w:rsidRPr="00137571">
        <w:rPr>
          <w:rFonts w:ascii="Arial" w:hAnsi="Arial" w:cs="Arial"/>
          <w:b/>
        </w:rPr>
        <w:t>DE</w:t>
      </w:r>
      <w:r w:rsidRPr="00137571">
        <w:rPr>
          <w:rFonts w:ascii="Arial" w:hAnsi="Arial" w:cs="Arial"/>
          <w:b/>
          <w:spacing w:val="-5"/>
        </w:rPr>
        <w:t xml:space="preserve"> </w:t>
      </w:r>
      <w:r w:rsidRPr="00137571">
        <w:rPr>
          <w:rFonts w:ascii="Arial" w:hAnsi="Arial" w:cs="Arial"/>
          <w:b/>
        </w:rPr>
        <w:t>LA</w:t>
      </w:r>
      <w:r w:rsidRPr="00137571">
        <w:rPr>
          <w:rFonts w:ascii="Arial" w:hAnsi="Arial" w:cs="Arial"/>
          <w:b/>
          <w:spacing w:val="-5"/>
        </w:rPr>
        <w:t xml:space="preserve"> </w:t>
      </w:r>
      <w:r w:rsidRPr="00137571">
        <w:rPr>
          <w:rFonts w:ascii="Arial" w:hAnsi="Arial" w:cs="Arial"/>
          <w:b/>
          <w:spacing w:val="-2"/>
        </w:rPr>
        <w:t>PARTE</w:t>
      </w:r>
      <w:r w:rsidR="0051081F" w:rsidRPr="00137571">
        <w:rPr>
          <w:rFonts w:ascii="Arial" w:hAnsi="Arial" w:cs="Arial"/>
          <w:b/>
          <w:spacing w:val="-2"/>
        </w:rPr>
        <w:t xml:space="preserve"> </w:t>
      </w:r>
      <w:r w:rsidRPr="00137571">
        <w:rPr>
          <w:rFonts w:ascii="Arial" w:hAnsi="Arial" w:cs="Arial"/>
          <w:b/>
          <w:spacing w:val="-2"/>
        </w:rPr>
        <w:t>DEMANDANTE</w:t>
      </w:r>
    </w:p>
    <w:p w14:paraId="0DE9CD28" w14:textId="77777777" w:rsidR="00E21A13" w:rsidRPr="00137571" w:rsidRDefault="00E21A13" w:rsidP="00CC5F80">
      <w:pPr>
        <w:pStyle w:val="Textoindependiente"/>
        <w:spacing w:before="2" w:line="360" w:lineRule="auto"/>
        <w:rPr>
          <w:rFonts w:ascii="Arial" w:hAnsi="Arial" w:cs="Arial"/>
          <w:b/>
          <w:sz w:val="22"/>
          <w:szCs w:val="22"/>
        </w:rPr>
      </w:pPr>
    </w:p>
    <w:p w14:paraId="05DE5E0D" w14:textId="40C76EBD" w:rsidR="00905CCC" w:rsidRPr="00137571" w:rsidRDefault="00E21A13" w:rsidP="00CC5F80">
      <w:pPr>
        <w:pStyle w:val="Prrafodelista"/>
        <w:numPr>
          <w:ilvl w:val="0"/>
          <w:numId w:val="25"/>
        </w:numPr>
        <w:spacing w:line="360" w:lineRule="auto"/>
        <w:ind w:left="567" w:hanging="358"/>
        <w:rPr>
          <w:rFonts w:ascii="Arial" w:hAnsi="Arial" w:cs="Arial"/>
          <w:b/>
        </w:rPr>
      </w:pPr>
      <w:r w:rsidRPr="00137571">
        <w:rPr>
          <w:rFonts w:ascii="Arial" w:hAnsi="Arial" w:cs="Arial"/>
          <w:b/>
        </w:rPr>
        <w:t>RATIFICACIÓN</w:t>
      </w:r>
      <w:r w:rsidRPr="00137571">
        <w:rPr>
          <w:rFonts w:ascii="Arial" w:hAnsi="Arial" w:cs="Arial"/>
          <w:b/>
          <w:spacing w:val="-10"/>
        </w:rPr>
        <w:t xml:space="preserve"> </w:t>
      </w:r>
      <w:r w:rsidRPr="00137571">
        <w:rPr>
          <w:rFonts w:ascii="Arial" w:hAnsi="Arial" w:cs="Arial"/>
          <w:b/>
        </w:rPr>
        <w:t>DE</w:t>
      </w:r>
      <w:r w:rsidRPr="00137571">
        <w:rPr>
          <w:rFonts w:ascii="Arial" w:hAnsi="Arial" w:cs="Arial"/>
          <w:b/>
          <w:spacing w:val="-6"/>
        </w:rPr>
        <w:t xml:space="preserve"> </w:t>
      </w:r>
      <w:r w:rsidRPr="00137571">
        <w:rPr>
          <w:rFonts w:ascii="Arial" w:hAnsi="Arial" w:cs="Arial"/>
          <w:b/>
          <w:spacing w:val="-2"/>
        </w:rPr>
        <w:t>DOCUMENTOS.</w:t>
      </w:r>
    </w:p>
    <w:p w14:paraId="31713172" w14:textId="77777777" w:rsidR="00E21A13" w:rsidRPr="002307AF" w:rsidRDefault="00E21A13" w:rsidP="002307AF">
      <w:pPr>
        <w:pStyle w:val="Prrafodelista"/>
        <w:spacing w:line="360" w:lineRule="auto"/>
        <w:ind w:left="567" w:firstLine="0"/>
        <w:rPr>
          <w:rFonts w:ascii="Arial" w:hAnsi="Arial" w:cs="Arial"/>
          <w:b/>
        </w:rPr>
      </w:pPr>
    </w:p>
    <w:p w14:paraId="5E82AE64" w14:textId="43DAA6DB" w:rsidR="00E21A13" w:rsidRPr="00137571" w:rsidRDefault="00E21A13" w:rsidP="00193643">
      <w:pPr>
        <w:pStyle w:val="Textoindependiente"/>
        <w:spacing w:before="1" w:line="360" w:lineRule="auto"/>
        <w:ind w:right="106"/>
        <w:jc w:val="both"/>
        <w:rPr>
          <w:rFonts w:ascii="Arial" w:hAnsi="Arial" w:cs="Arial"/>
          <w:sz w:val="22"/>
          <w:szCs w:val="22"/>
        </w:rPr>
      </w:pPr>
      <w:r w:rsidRPr="00137571">
        <w:rPr>
          <w:rFonts w:ascii="Arial" w:hAnsi="Arial" w:cs="Arial"/>
          <w:sz w:val="22"/>
          <w:szCs w:val="22"/>
        </w:rPr>
        <w:t>El</w:t>
      </w:r>
      <w:r w:rsidRPr="00137571">
        <w:rPr>
          <w:rFonts w:ascii="Arial" w:hAnsi="Arial" w:cs="Arial"/>
          <w:spacing w:val="-2"/>
          <w:sz w:val="22"/>
          <w:szCs w:val="22"/>
        </w:rPr>
        <w:t xml:space="preserve"> </w:t>
      </w:r>
      <w:r w:rsidRPr="00137571">
        <w:rPr>
          <w:rFonts w:ascii="Arial" w:hAnsi="Arial" w:cs="Arial"/>
          <w:sz w:val="22"/>
          <w:szCs w:val="22"/>
        </w:rPr>
        <w:t>artículo</w:t>
      </w:r>
      <w:r w:rsidRPr="00137571">
        <w:rPr>
          <w:rFonts w:ascii="Arial" w:hAnsi="Arial" w:cs="Arial"/>
          <w:spacing w:val="-2"/>
          <w:sz w:val="22"/>
          <w:szCs w:val="22"/>
        </w:rPr>
        <w:t xml:space="preserve"> </w:t>
      </w:r>
      <w:r w:rsidRPr="00137571">
        <w:rPr>
          <w:rFonts w:ascii="Arial" w:hAnsi="Arial" w:cs="Arial"/>
          <w:sz w:val="22"/>
          <w:szCs w:val="22"/>
        </w:rPr>
        <w:t>262</w:t>
      </w:r>
      <w:r w:rsidRPr="00137571">
        <w:rPr>
          <w:rFonts w:ascii="Arial" w:hAnsi="Arial" w:cs="Arial"/>
          <w:spacing w:val="-2"/>
          <w:sz w:val="22"/>
          <w:szCs w:val="22"/>
        </w:rPr>
        <w:t xml:space="preserve"> </w:t>
      </w:r>
      <w:r w:rsidRPr="00137571">
        <w:rPr>
          <w:rFonts w:ascii="Arial" w:hAnsi="Arial" w:cs="Arial"/>
          <w:sz w:val="22"/>
          <w:szCs w:val="22"/>
        </w:rPr>
        <w:t>del</w:t>
      </w:r>
      <w:r w:rsidRPr="00137571">
        <w:rPr>
          <w:rFonts w:ascii="Arial" w:hAnsi="Arial" w:cs="Arial"/>
          <w:spacing w:val="-2"/>
          <w:sz w:val="22"/>
          <w:szCs w:val="22"/>
        </w:rPr>
        <w:t xml:space="preserve"> </w:t>
      </w:r>
      <w:r w:rsidRPr="00137571">
        <w:rPr>
          <w:rFonts w:ascii="Arial" w:hAnsi="Arial" w:cs="Arial"/>
          <w:sz w:val="22"/>
          <w:szCs w:val="22"/>
        </w:rPr>
        <w:t>Código</w:t>
      </w:r>
      <w:r w:rsidRPr="00137571">
        <w:rPr>
          <w:rFonts w:ascii="Arial" w:hAnsi="Arial" w:cs="Arial"/>
          <w:spacing w:val="-2"/>
          <w:sz w:val="22"/>
          <w:szCs w:val="22"/>
        </w:rPr>
        <w:t xml:space="preserve"> </w:t>
      </w:r>
      <w:r w:rsidRPr="00137571">
        <w:rPr>
          <w:rFonts w:ascii="Arial" w:hAnsi="Arial" w:cs="Arial"/>
          <w:sz w:val="22"/>
          <w:szCs w:val="22"/>
        </w:rPr>
        <w:t>General</w:t>
      </w:r>
      <w:r w:rsidRPr="00137571">
        <w:rPr>
          <w:rFonts w:ascii="Arial" w:hAnsi="Arial" w:cs="Arial"/>
          <w:spacing w:val="-3"/>
          <w:sz w:val="22"/>
          <w:szCs w:val="22"/>
        </w:rPr>
        <w:t xml:space="preserve"> </w:t>
      </w:r>
      <w:r w:rsidRPr="00137571">
        <w:rPr>
          <w:rFonts w:ascii="Arial" w:hAnsi="Arial" w:cs="Arial"/>
          <w:sz w:val="22"/>
          <w:szCs w:val="22"/>
        </w:rPr>
        <w:t>del</w:t>
      </w:r>
      <w:r w:rsidRPr="00137571">
        <w:rPr>
          <w:rFonts w:ascii="Arial" w:hAnsi="Arial" w:cs="Arial"/>
          <w:spacing w:val="-2"/>
          <w:sz w:val="22"/>
          <w:szCs w:val="22"/>
        </w:rPr>
        <w:t xml:space="preserve"> </w:t>
      </w:r>
      <w:r w:rsidRPr="00137571">
        <w:rPr>
          <w:rFonts w:ascii="Arial" w:hAnsi="Arial" w:cs="Arial"/>
          <w:sz w:val="22"/>
          <w:szCs w:val="22"/>
        </w:rPr>
        <w:t>Proceso</w:t>
      </w:r>
      <w:r w:rsidRPr="00137571">
        <w:rPr>
          <w:rFonts w:ascii="Arial" w:hAnsi="Arial" w:cs="Arial"/>
          <w:spacing w:val="-4"/>
          <w:sz w:val="22"/>
          <w:szCs w:val="22"/>
        </w:rPr>
        <w:t xml:space="preserve"> </w:t>
      </w:r>
      <w:r w:rsidRPr="00137571">
        <w:rPr>
          <w:rFonts w:ascii="Arial" w:hAnsi="Arial" w:cs="Arial"/>
          <w:sz w:val="22"/>
          <w:szCs w:val="22"/>
        </w:rPr>
        <w:t>faculta</w:t>
      </w:r>
      <w:r w:rsidRPr="00137571">
        <w:rPr>
          <w:rFonts w:ascii="Arial" w:hAnsi="Arial" w:cs="Arial"/>
          <w:spacing w:val="-2"/>
          <w:sz w:val="22"/>
          <w:szCs w:val="22"/>
        </w:rPr>
        <w:t xml:space="preserve"> </w:t>
      </w:r>
      <w:r w:rsidRPr="00137571">
        <w:rPr>
          <w:rFonts w:ascii="Arial" w:hAnsi="Arial" w:cs="Arial"/>
          <w:sz w:val="22"/>
          <w:szCs w:val="22"/>
        </w:rPr>
        <w:t>a</w:t>
      </w:r>
      <w:r w:rsidRPr="00137571">
        <w:rPr>
          <w:rFonts w:ascii="Arial" w:hAnsi="Arial" w:cs="Arial"/>
          <w:spacing w:val="-1"/>
          <w:sz w:val="22"/>
          <w:szCs w:val="22"/>
        </w:rPr>
        <w:t xml:space="preserve"> </w:t>
      </w:r>
      <w:r w:rsidRPr="00137571">
        <w:rPr>
          <w:rFonts w:ascii="Arial" w:hAnsi="Arial" w:cs="Arial"/>
          <w:sz w:val="22"/>
          <w:szCs w:val="22"/>
        </w:rPr>
        <w:t>las</w:t>
      </w:r>
      <w:r w:rsidRPr="00137571">
        <w:rPr>
          <w:rFonts w:ascii="Arial" w:hAnsi="Arial" w:cs="Arial"/>
          <w:spacing w:val="-2"/>
          <w:sz w:val="22"/>
          <w:szCs w:val="22"/>
        </w:rPr>
        <w:t xml:space="preserve"> </w:t>
      </w:r>
      <w:r w:rsidRPr="00137571">
        <w:rPr>
          <w:rFonts w:ascii="Arial" w:hAnsi="Arial" w:cs="Arial"/>
          <w:sz w:val="22"/>
          <w:szCs w:val="22"/>
        </w:rPr>
        <w:t>partes</w:t>
      </w:r>
      <w:r w:rsidRPr="00137571">
        <w:rPr>
          <w:rFonts w:ascii="Arial" w:hAnsi="Arial" w:cs="Arial"/>
          <w:spacing w:val="-4"/>
          <w:sz w:val="22"/>
          <w:szCs w:val="22"/>
        </w:rPr>
        <w:t xml:space="preserve"> </w:t>
      </w:r>
      <w:r w:rsidRPr="00137571">
        <w:rPr>
          <w:rFonts w:ascii="Arial" w:hAnsi="Arial" w:cs="Arial"/>
          <w:sz w:val="22"/>
          <w:szCs w:val="22"/>
        </w:rPr>
        <w:t>dentro</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2"/>
          <w:sz w:val="22"/>
          <w:szCs w:val="22"/>
        </w:rPr>
        <w:t xml:space="preserve"> </w:t>
      </w:r>
      <w:r w:rsidRPr="00137571">
        <w:rPr>
          <w:rFonts w:ascii="Arial" w:hAnsi="Arial" w:cs="Arial"/>
          <w:sz w:val="22"/>
          <w:szCs w:val="22"/>
        </w:rPr>
        <w:t>un</w:t>
      </w:r>
      <w:r w:rsidRPr="00137571">
        <w:rPr>
          <w:rFonts w:ascii="Arial" w:hAnsi="Arial" w:cs="Arial"/>
          <w:spacing w:val="-2"/>
          <w:sz w:val="22"/>
          <w:szCs w:val="22"/>
        </w:rPr>
        <w:t xml:space="preserve"> </w:t>
      </w:r>
      <w:r w:rsidRPr="00137571">
        <w:rPr>
          <w:rFonts w:ascii="Arial" w:hAnsi="Arial" w:cs="Arial"/>
          <w:sz w:val="22"/>
          <w:szCs w:val="22"/>
        </w:rPr>
        <w:t>proceso</w:t>
      </w:r>
      <w:r w:rsidRPr="00137571">
        <w:rPr>
          <w:rFonts w:ascii="Arial" w:hAnsi="Arial" w:cs="Arial"/>
          <w:spacing w:val="-2"/>
          <w:sz w:val="22"/>
          <w:szCs w:val="22"/>
        </w:rPr>
        <w:t xml:space="preserve"> </w:t>
      </w:r>
      <w:r w:rsidRPr="00137571">
        <w:rPr>
          <w:rFonts w:ascii="Arial" w:hAnsi="Arial" w:cs="Arial"/>
          <w:sz w:val="22"/>
          <w:szCs w:val="22"/>
        </w:rPr>
        <w:t>para</w:t>
      </w:r>
      <w:r w:rsidRPr="00137571">
        <w:rPr>
          <w:rFonts w:ascii="Arial" w:hAnsi="Arial" w:cs="Arial"/>
          <w:spacing w:val="-2"/>
          <w:sz w:val="22"/>
          <w:szCs w:val="22"/>
        </w:rPr>
        <w:t xml:space="preserve"> </w:t>
      </w:r>
      <w:r w:rsidRPr="00137571">
        <w:rPr>
          <w:rFonts w:ascii="Arial" w:hAnsi="Arial" w:cs="Arial"/>
          <w:sz w:val="22"/>
          <w:szCs w:val="22"/>
        </w:rPr>
        <w:t>que, si a bien lo tienen, soliciten la ratificación de los documentos provenientes de terceros aportados por la parte</w:t>
      </w:r>
      <w:r w:rsidRPr="00137571">
        <w:rPr>
          <w:rFonts w:ascii="Arial" w:hAnsi="Arial" w:cs="Arial"/>
          <w:spacing w:val="-3"/>
          <w:sz w:val="22"/>
          <w:szCs w:val="22"/>
        </w:rPr>
        <w:t xml:space="preserve"> </w:t>
      </w:r>
      <w:r w:rsidRPr="00137571">
        <w:rPr>
          <w:rFonts w:ascii="Arial" w:hAnsi="Arial" w:cs="Arial"/>
          <w:sz w:val="22"/>
          <w:szCs w:val="22"/>
        </w:rPr>
        <w:t>contraria. Vale la pena</w:t>
      </w:r>
      <w:r w:rsidRPr="00137571">
        <w:rPr>
          <w:rFonts w:ascii="Arial" w:hAnsi="Arial" w:cs="Arial"/>
          <w:spacing w:val="-3"/>
          <w:sz w:val="22"/>
          <w:szCs w:val="22"/>
        </w:rPr>
        <w:t xml:space="preserve"> </w:t>
      </w:r>
      <w:r w:rsidRPr="00137571">
        <w:rPr>
          <w:rFonts w:ascii="Arial" w:hAnsi="Arial" w:cs="Arial"/>
          <w:sz w:val="22"/>
          <w:szCs w:val="22"/>
        </w:rPr>
        <w:t>resaltar</w:t>
      </w:r>
      <w:r w:rsidRPr="00137571">
        <w:rPr>
          <w:rFonts w:ascii="Arial" w:hAnsi="Arial" w:cs="Arial"/>
          <w:spacing w:val="-2"/>
          <w:sz w:val="22"/>
          <w:szCs w:val="22"/>
        </w:rPr>
        <w:t xml:space="preserve"> </w:t>
      </w:r>
      <w:r w:rsidRPr="00137571">
        <w:rPr>
          <w:rFonts w:ascii="Arial" w:hAnsi="Arial" w:cs="Arial"/>
          <w:sz w:val="22"/>
          <w:szCs w:val="22"/>
        </w:rPr>
        <w:t>que</w:t>
      </w:r>
      <w:r w:rsidRPr="00137571">
        <w:rPr>
          <w:rFonts w:ascii="Arial" w:hAnsi="Arial" w:cs="Arial"/>
          <w:spacing w:val="-3"/>
          <w:sz w:val="22"/>
          <w:szCs w:val="22"/>
        </w:rPr>
        <w:t xml:space="preserve"> </w:t>
      </w:r>
      <w:r w:rsidRPr="00137571">
        <w:rPr>
          <w:rFonts w:ascii="Arial" w:hAnsi="Arial" w:cs="Arial"/>
          <w:sz w:val="22"/>
          <w:szCs w:val="22"/>
        </w:rPr>
        <w:t>esta disposición</w:t>
      </w:r>
      <w:r w:rsidRPr="00137571">
        <w:rPr>
          <w:rFonts w:ascii="Arial" w:hAnsi="Arial" w:cs="Arial"/>
          <w:spacing w:val="-1"/>
          <w:sz w:val="22"/>
          <w:szCs w:val="22"/>
        </w:rPr>
        <w:t xml:space="preserve"> </w:t>
      </w:r>
      <w:r w:rsidRPr="00137571">
        <w:rPr>
          <w:rFonts w:ascii="Arial" w:hAnsi="Arial" w:cs="Arial"/>
          <w:sz w:val="22"/>
          <w:szCs w:val="22"/>
        </w:rPr>
        <w:t>establece</w:t>
      </w:r>
      <w:r w:rsidRPr="00137571">
        <w:rPr>
          <w:rFonts w:ascii="Arial" w:hAnsi="Arial" w:cs="Arial"/>
          <w:spacing w:val="-3"/>
          <w:sz w:val="22"/>
          <w:szCs w:val="22"/>
        </w:rPr>
        <w:t xml:space="preserve"> </w:t>
      </w:r>
      <w:r w:rsidRPr="00137571">
        <w:rPr>
          <w:rFonts w:ascii="Arial" w:hAnsi="Arial" w:cs="Arial"/>
          <w:sz w:val="22"/>
          <w:szCs w:val="22"/>
        </w:rPr>
        <w:t xml:space="preserve">una clara consecuencia jurídica ante el evento en que una parte solicite la ratificación del documento y ello no se lleve a </w:t>
      </w:r>
      <w:r w:rsidRPr="00137571">
        <w:rPr>
          <w:rFonts w:ascii="Arial" w:hAnsi="Arial" w:cs="Arial"/>
          <w:spacing w:val="-4"/>
          <w:sz w:val="22"/>
          <w:szCs w:val="22"/>
        </w:rPr>
        <w:t>cabo:</w:t>
      </w:r>
    </w:p>
    <w:p w14:paraId="56691336" w14:textId="77777777" w:rsidR="00E21A13" w:rsidRPr="00137571" w:rsidRDefault="00E21A13" w:rsidP="00CC5F80">
      <w:pPr>
        <w:pStyle w:val="Textoindependiente"/>
        <w:spacing w:before="124" w:line="360" w:lineRule="auto"/>
        <w:rPr>
          <w:rFonts w:ascii="Arial" w:hAnsi="Arial" w:cs="Arial"/>
          <w:sz w:val="22"/>
          <w:szCs w:val="22"/>
        </w:rPr>
      </w:pPr>
    </w:p>
    <w:p w14:paraId="1812D324" w14:textId="77777777" w:rsidR="00E21A13" w:rsidRPr="00137571" w:rsidRDefault="00E21A13" w:rsidP="00336A3B">
      <w:pPr>
        <w:spacing w:before="1" w:line="360" w:lineRule="auto"/>
        <w:ind w:left="1276" w:right="900"/>
        <w:jc w:val="both"/>
        <w:rPr>
          <w:rFonts w:ascii="Arial" w:hAnsi="Arial" w:cs="Arial"/>
          <w:i/>
        </w:rPr>
      </w:pPr>
      <w:r w:rsidRPr="00137571">
        <w:rPr>
          <w:rFonts w:ascii="Arial" w:hAnsi="Arial" w:cs="Arial"/>
          <w:i/>
        </w:rPr>
        <w:t>“(…) Artículo</w:t>
      </w:r>
      <w:r w:rsidRPr="00137571">
        <w:rPr>
          <w:rFonts w:ascii="Arial" w:hAnsi="Arial" w:cs="Arial"/>
          <w:i/>
          <w:spacing w:val="-1"/>
        </w:rPr>
        <w:t xml:space="preserve"> </w:t>
      </w:r>
      <w:r w:rsidRPr="00137571">
        <w:rPr>
          <w:rFonts w:ascii="Arial" w:hAnsi="Arial" w:cs="Arial"/>
          <w:i/>
        </w:rPr>
        <w:t>262.</w:t>
      </w:r>
      <w:r w:rsidRPr="00137571">
        <w:rPr>
          <w:rFonts w:ascii="Arial" w:hAnsi="Arial" w:cs="Arial"/>
          <w:i/>
          <w:spacing w:val="-2"/>
        </w:rPr>
        <w:t xml:space="preserve"> </w:t>
      </w:r>
      <w:r w:rsidRPr="00137571">
        <w:rPr>
          <w:rFonts w:ascii="Arial" w:hAnsi="Arial" w:cs="Arial"/>
          <w:i/>
        </w:rPr>
        <w:t>Documentos</w:t>
      </w:r>
      <w:r w:rsidRPr="00137571">
        <w:rPr>
          <w:rFonts w:ascii="Arial" w:hAnsi="Arial" w:cs="Arial"/>
          <w:i/>
          <w:spacing w:val="-4"/>
        </w:rPr>
        <w:t xml:space="preserve"> </w:t>
      </w:r>
      <w:r w:rsidRPr="00137571">
        <w:rPr>
          <w:rFonts w:ascii="Arial" w:hAnsi="Arial" w:cs="Arial"/>
          <w:i/>
        </w:rPr>
        <w:t>declarativos</w:t>
      </w:r>
      <w:r w:rsidRPr="00137571">
        <w:rPr>
          <w:rFonts w:ascii="Arial" w:hAnsi="Arial" w:cs="Arial"/>
          <w:i/>
          <w:spacing w:val="-4"/>
        </w:rPr>
        <w:t xml:space="preserve"> </w:t>
      </w:r>
      <w:r w:rsidRPr="00137571">
        <w:rPr>
          <w:rFonts w:ascii="Arial" w:hAnsi="Arial" w:cs="Arial"/>
          <w:i/>
        </w:rPr>
        <w:t>emanados</w:t>
      </w:r>
      <w:r w:rsidRPr="00137571">
        <w:rPr>
          <w:rFonts w:ascii="Arial" w:hAnsi="Arial" w:cs="Arial"/>
          <w:i/>
          <w:spacing w:val="-1"/>
        </w:rPr>
        <w:t xml:space="preserve"> </w:t>
      </w:r>
      <w:r w:rsidRPr="00137571">
        <w:rPr>
          <w:rFonts w:ascii="Arial" w:hAnsi="Arial" w:cs="Arial"/>
          <w:i/>
        </w:rPr>
        <w:t>de</w:t>
      </w:r>
      <w:r w:rsidRPr="00137571">
        <w:rPr>
          <w:rFonts w:ascii="Arial" w:hAnsi="Arial" w:cs="Arial"/>
          <w:i/>
          <w:spacing w:val="-4"/>
        </w:rPr>
        <w:t xml:space="preserve"> </w:t>
      </w:r>
      <w:r w:rsidRPr="00137571">
        <w:rPr>
          <w:rFonts w:ascii="Arial" w:hAnsi="Arial" w:cs="Arial"/>
          <w:i/>
        </w:rPr>
        <w:t>terceros.</w:t>
      </w:r>
      <w:r w:rsidRPr="00137571">
        <w:rPr>
          <w:rFonts w:ascii="Arial" w:hAnsi="Arial" w:cs="Arial"/>
          <w:i/>
          <w:spacing w:val="-2"/>
        </w:rPr>
        <w:t xml:space="preserve"> </w:t>
      </w:r>
      <w:r w:rsidRPr="00137571">
        <w:rPr>
          <w:rFonts w:ascii="Arial" w:hAnsi="Arial" w:cs="Arial"/>
          <w:i/>
        </w:rPr>
        <w:t>Los</w:t>
      </w:r>
      <w:r w:rsidRPr="00137571">
        <w:rPr>
          <w:rFonts w:ascii="Arial" w:hAnsi="Arial" w:cs="Arial"/>
          <w:i/>
          <w:spacing w:val="-4"/>
        </w:rPr>
        <w:t xml:space="preserve"> </w:t>
      </w:r>
      <w:r w:rsidRPr="00137571">
        <w:rPr>
          <w:rFonts w:ascii="Arial" w:hAnsi="Arial" w:cs="Arial"/>
          <w:i/>
        </w:rPr>
        <w:t>documentos privados</w:t>
      </w:r>
      <w:r w:rsidRPr="00137571">
        <w:rPr>
          <w:rFonts w:ascii="Arial" w:hAnsi="Arial" w:cs="Arial"/>
          <w:i/>
          <w:spacing w:val="-7"/>
        </w:rPr>
        <w:t xml:space="preserve"> </w:t>
      </w:r>
      <w:r w:rsidRPr="00137571">
        <w:rPr>
          <w:rFonts w:ascii="Arial" w:hAnsi="Arial" w:cs="Arial"/>
          <w:i/>
        </w:rPr>
        <w:t>de</w:t>
      </w:r>
      <w:r w:rsidRPr="00137571">
        <w:rPr>
          <w:rFonts w:ascii="Arial" w:hAnsi="Arial" w:cs="Arial"/>
          <w:i/>
          <w:spacing w:val="-10"/>
        </w:rPr>
        <w:t xml:space="preserve"> </w:t>
      </w:r>
      <w:r w:rsidRPr="00137571">
        <w:rPr>
          <w:rFonts w:ascii="Arial" w:hAnsi="Arial" w:cs="Arial"/>
          <w:i/>
        </w:rPr>
        <w:t>contenido</w:t>
      </w:r>
      <w:r w:rsidRPr="00137571">
        <w:rPr>
          <w:rFonts w:ascii="Arial" w:hAnsi="Arial" w:cs="Arial"/>
          <w:i/>
          <w:spacing w:val="-10"/>
        </w:rPr>
        <w:t xml:space="preserve"> </w:t>
      </w:r>
      <w:r w:rsidRPr="00137571">
        <w:rPr>
          <w:rFonts w:ascii="Arial" w:hAnsi="Arial" w:cs="Arial"/>
          <w:i/>
        </w:rPr>
        <w:t>declarativo</w:t>
      </w:r>
      <w:r w:rsidRPr="00137571">
        <w:rPr>
          <w:rFonts w:ascii="Arial" w:hAnsi="Arial" w:cs="Arial"/>
          <w:i/>
          <w:spacing w:val="-10"/>
        </w:rPr>
        <w:t xml:space="preserve"> </w:t>
      </w:r>
      <w:r w:rsidRPr="00137571">
        <w:rPr>
          <w:rFonts w:ascii="Arial" w:hAnsi="Arial" w:cs="Arial"/>
          <w:i/>
        </w:rPr>
        <w:t>emanados</w:t>
      </w:r>
      <w:r w:rsidRPr="00137571">
        <w:rPr>
          <w:rFonts w:ascii="Arial" w:hAnsi="Arial" w:cs="Arial"/>
          <w:i/>
          <w:spacing w:val="-10"/>
        </w:rPr>
        <w:t xml:space="preserve"> </w:t>
      </w:r>
      <w:r w:rsidRPr="00137571">
        <w:rPr>
          <w:rFonts w:ascii="Arial" w:hAnsi="Arial" w:cs="Arial"/>
          <w:i/>
        </w:rPr>
        <w:t>de</w:t>
      </w:r>
      <w:r w:rsidRPr="00137571">
        <w:rPr>
          <w:rFonts w:ascii="Arial" w:hAnsi="Arial" w:cs="Arial"/>
          <w:i/>
          <w:spacing w:val="-12"/>
        </w:rPr>
        <w:t xml:space="preserve"> </w:t>
      </w:r>
      <w:r w:rsidRPr="00137571">
        <w:rPr>
          <w:rFonts w:ascii="Arial" w:hAnsi="Arial" w:cs="Arial"/>
          <w:i/>
        </w:rPr>
        <w:t>terceros</w:t>
      </w:r>
      <w:r w:rsidRPr="00137571">
        <w:rPr>
          <w:rFonts w:ascii="Arial" w:hAnsi="Arial" w:cs="Arial"/>
          <w:i/>
          <w:spacing w:val="-9"/>
        </w:rPr>
        <w:t xml:space="preserve"> </w:t>
      </w:r>
      <w:r w:rsidRPr="00137571">
        <w:rPr>
          <w:rFonts w:ascii="Arial" w:hAnsi="Arial" w:cs="Arial"/>
          <w:i/>
        </w:rPr>
        <w:t>se</w:t>
      </w:r>
      <w:r w:rsidRPr="00137571">
        <w:rPr>
          <w:rFonts w:ascii="Arial" w:hAnsi="Arial" w:cs="Arial"/>
          <w:i/>
          <w:spacing w:val="-10"/>
        </w:rPr>
        <w:t xml:space="preserve"> </w:t>
      </w:r>
      <w:r w:rsidRPr="00137571">
        <w:rPr>
          <w:rFonts w:ascii="Arial" w:hAnsi="Arial" w:cs="Arial"/>
          <w:i/>
        </w:rPr>
        <w:t>apreciarán</w:t>
      </w:r>
      <w:r w:rsidRPr="00137571">
        <w:rPr>
          <w:rFonts w:ascii="Arial" w:hAnsi="Arial" w:cs="Arial"/>
          <w:i/>
          <w:spacing w:val="-10"/>
        </w:rPr>
        <w:t xml:space="preserve"> </w:t>
      </w:r>
      <w:r w:rsidRPr="00137571">
        <w:rPr>
          <w:rFonts w:ascii="Arial" w:hAnsi="Arial" w:cs="Arial"/>
          <w:i/>
        </w:rPr>
        <w:t>por</w:t>
      </w:r>
      <w:r w:rsidRPr="00137571">
        <w:rPr>
          <w:rFonts w:ascii="Arial" w:hAnsi="Arial" w:cs="Arial"/>
          <w:i/>
          <w:spacing w:val="-9"/>
        </w:rPr>
        <w:t xml:space="preserve"> </w:t>
      </w:r>
      <w:r w:rsidRPr="00137571">
        <w:rPr>
          <w:rFonts w:ascii="Arial" w:hAnsi="Arial" w:cs="Arial"/>
          <w:i/>
        </w:rPr>
        <w:t>el</w:t>
      </w:r>
      <w:r w:rsidRPr="00137571">
        <w:rPr>
          <w:rFonts w:ascii="Arial" w:hAnsi="Arial" w:cs="Arial"/>
          <w:i/>
          <w:spacing w:val="-8"/>
        </w:rPr>
        <w:t xml:space="preserve"> </w:t>
      </w:r>
      <w:r w:rsidRPr="00137571">
        <w:rPr>
          <w:rFonts w:ascii="Arial" w:hAnsi="Arial" w:cs="Arial"/>
          <w:i/>
        </w:rPr>
        <w:t>juez</w:t>
      </w:r>
      <w:r w:rsidRPr="00137571">
        <w:rPr>
          <w:rFonts w:ascii="Arial" w:hAnsi="Arial" w:cs="Arial"/>
          <w:i/>
          <w:spacing w:val="-7"/>
        </w:rPr>
        <w:t xml:space="preserve"> </w:t>
      </w:r>
      <w:r w:rsidRPr="00137571">
        <w:rPr>
          <w:rFonts w:ascii="Arial" w:hAnsi="Arial" w:cs="Arial"/>
          <w:i/>
        </w:rPr>
        <w:t>sin necesidad</w:t>
      </w:r>
      <w:r w:rsidRPr="00137571">
        <w:rPr>
          <w:rFonts w:ascii="Arial" w:hAnsi="Arial" w:cs="Arial"/>
          <w:i/>
          <w:spacing w:val="-7"/>
        </w:rPr>
        <w:t xml:space="preserve"> </w:t>
      </w:r>
      <w:r w:rsidRPr="00137571">
        <w:rPr>
          <w:rFonts w:ascii="Arial" w:hAnsi="Arial" w:cs="Arial"/>
          <w:i/>
        </w:rPr>
        <w:t>de</w:t>
      </w:r>
      <w:r w:rsidRPr="00137571">
        <w:rPr>
          <w:rFonts w:ascii="Arial" w:hAnsi="Arial" w:cs="Arial"/>
          <w:i/>
          <w:spacing w:val="-8"/>
        </w:rPr>
        <w:t xml:space="preserve"> </w:t>
      </w:r>
      <w:r w:rsidRPr="00137571">
        <w:rPr>
          <w:rFonts w:ascii="Arial" w:hAnsi="Arial" w:cs="Arial"/>
          <w:i/>
        </w:rPr>
        <w:t>ratificar</w:t>
      </w:r>
      <w:r w:rsidRPr="00137571">
        <w:rPr>
          <w:rFonts w:ascii="Arial" w:hAnsi="Arial" w:cs="Arial"/>
          <w:i/>
          <w:spacing w:val="-6"/>
        </w:rPr>
        <w:t xml:space="preserve"> </w:t>
      </w:r>
      <w:r w:rsidRPr="00137571">
        <w:rPr>
          <w:rFonts w:ascii="Arial" w:hAnsi="Arial" w:cs="Arial"/>
          <w:i/>
        </w:rPr>
        <w:t>su</w:t>
      </w:r>
      <w:r w:rsidRPr="00137571">
        <w:rPr>
          <w:rFonts w:ascii="Arial" w:hAnsi="Arial" w:cs="Arial"/>
          <w:i/>
          <w:spacing w:val="-10"/>
        </w:rPr>
        <w:t xml:space="preserve"> </w:t>
      </w:r>
      <w:r w:rsidRPr="00137571">
        <w:rPr>
          <w:rFonts w:ascii="Arial" w:hAnsi="Arial" w:cs="Arial"/>
          <w:i/>
        </w:rPr>
        <w:t>contenido,</w:t>
      </w:r>
      <w:r w:rsidRPr="00137571">
        <w:rPr>
          <w:rFonts w:ascii="Arial" w:hAnsi="Arial" w:cs="Arial"/>
          <w:i/>
          <w:spacing w:val="-6"/>
        </w:rPr>
        <w:t xml:space="preserve"> </w:t>
      </w:r>
      <w:r w:rsidRPr="00137571">
        <w:rPr>
          <w:rFonts w:ascii="Arial" w:hAnsi="Arial" w:cs="Arial"/>
          <w:i/>
        </w:rPr>
        <w:t>salvo</w:t>
      </w:r>
      <w:r w:rsidRPr="00137571">
        <w:rPr>
          <w:rFonts w:ascii="Arial" w:hAnsi="Arial" w:cs="Arial"/>
          <w:i/>
          <w:spacing w:val="-7"/>
        </w:rPr>
        <w:t xml:space="preserve"> </w:t>
      </w:r>
      <w:r w:rsidRPr="00137571">
        <w:rPr>
          <w:rFonts w:ascii="Arial" w:hAnsi="Arial" w:cs="Arial"/>
          <w:i/>
        </w:rPr>
        <w:t>que</w:t>
      </w:r>
      <w:r w:rsidRPr="00137571">
        <w:rPr>
          <w:rFonts w:ascii="Arial" w:hAnsi="Arial" w:cs="Arial"/>
          <w:i/>
          <w:spacing w:val="-7"/>
        </w:rPr>
        <w:t xml:space="preserve"> </w:t>
      </w:r>
      <w:r w:rsidRPr="00137571">
        <w:rPr>
          <w:rFonts w:ascii="Arial" w:hAnsi="Arial" w:cs="Arial"/>
          <w:i/>
        </w:rPr>
        <w:t>la</w:t>
      </w:r>
      <w:r w:rsidRPr="00137571">
        <w:rPr>
          <w:rFonts w:ascii="Arial" w:hAnsi="Arial" w:cs="Arial"/>
          <w:i/>
          <w:spacing w:val="-7"/>
        </w:rPr>
        <w:t xml:space="preserve"> </w:t>
      </w:r>
      <w:r w:rsidRPr="00137571">
        <w:rPr>
          <w:rFonts w:ascii="Arial" w:hAnsi="Arial" w:cs="Arial"/>
          <w:i/>
        </w:rPr>
        <w:t>parte</w:t>
      </w:r>
      <w:r w:rsidRPr="00137571">
        <w:rPr>
          <w:rFonts w:ascii="Arial" w:hAnsi="Arial" w:cs="Arial"/>
          <w:i/>
          <w:spacing w:val="-7"/>
        </w:rPr>
        <w:t xml:space="preserve"> </w:t>
      </w:r>
      <w:r w:rsidRPr="00137571">
        <w:rPr>
          <w:rFonts w:ascii="Arial" w:hAnsi="Arial" w:cs="Arial"/>
          <w:i/>
        </w:rPr>
        <w:t>contraria</w:t>
      </w:r>
      <w:r w:rsidRPr="00137571">
        <w:rPr>
          <w:rFonts w:ascii="Arial" w:hAnsi="Arial" w:cs="Arial"/>
          <w:i/>
          <w:spacing w:val="-7"/>
        </w:rPr>
        <w:t xml:space="preserve"> </w:t>
      </w:r>
      <w:r w:rsidRPr="00137571">
        <w:rPr>
          <w:rFonts w:ascii="Arial" w:hAnsi="Arial" w:cs="Arial"/>
          <w:i/>
        </w:rPr>
        <w:t>solicite</w:t>
      </w:r>
      <w:r w:rsidRPr="00137571">
        <w:rPr>
          <w:rFonts w:ascii="Arial" w:hAnsi="Arial" w:cs="Arial"/>
          <w:i/>
          <w:spacing w:val="-7"/>
        </w:rPr>
        <w:t xml:space="preserve"> </w:t>
      </w:r>
      <w:r w:rsidRPr="00137571">
        <w:rPr>
          <w:rFonts w:ascii="Arial" w:hAnsi="Arial" w:cs="Arial"/>
          <w:i/>
        </w:rPr>
        <w:t>su</w:t>
      </w:r>
      <w:r w:rsidRPr="00137571">
        <w:rPr>
          <w:rFonts w:ascii="Arial" w:hAnsi="Arial" w:cs="Arial"/>
          <w:i/>
          <w:spacing w:val="-7"/>
        </w:rPr>
        <w:t xml:space="preserve"> </w:t>
      </w:r>
      <w:r w:rsidRPr="00137571">
        <w:rPr>
          <w:rFonts w:ascii="Arial" w:hAnsi="Arial" w:cs="Arial"/>
          <w:i/>
        </w:rPr>
        <w:t xml:space="preserve">ratificación </w:t>
      </w:r>
      <w:r w:rsidRPr="00137571">
        <w:rPr>
          <w:rFonts w:ascii="Arial" w:hAnsi="Arial" w:cs="Arial"/>
          <w:i/>
          <w:spacing w:val="-4"/>
        </w:rPr>
        <w:t>(…)”</w:t>
      </w:r>
    </w:p>
    <w:p w14:paraId="253ABB5C" w14:textId="77777777" w:rsidR="00E21A13" w:rsidRPr="00137571" w:rsidRDefault="00E21A13" w:rsidP="00CC5F80">
      <w:pPr>
        <w:pStyle w:val="Textoindependiente"/>
        <w:spacing w:before="127" w:line="360" w:lineRule="auto"/>
        <w:rPr>
          <w:rFonts w:ascii="Arial" w:hAnsi="Arial" w:cs="Arial"/>
          <w:i/>
          <w:sz w:val="22"/>
          <w:szCs w:val="22"/>
        </w:rPr>
      </w:pPr>
    </w:p>
    <w:p w14:paraId="3D010DA5" w14:textId="1125400F" w:rsidR="00E21A13" w:rsidRPr="00137571" w:rsidRDefault="00E21A13" w:rsidP="00193643">
      <w:pPr>
        <w:tabs>
          <w:tab w:val="left" w:pos="5760"/>
        </w:tabs>
        <w:spacing w:line="360" w:lineRule="auto"/>
        <w:ind w:right="106"/>
        <w:jc w:val="both"/>
        <w:rPr>
          <w:rFonts w:ascii="Arial" w:hAnsi="Arial" w:cs="Arial"/>
        </w:rPr>
      </w:pPr>
      <w:r w:rsidRPr="00137571">
        <w:rPr>
          <w:rFonts w:ascii="Arial" w:hAnsi="Arial" w:cs="Arial"/>
        </w:rPr>
        <w:t>Entonces, cabe resaltar que el Juez sólo podrá apreciar probatoriamente los documentos cuya ratificación se solicita si efectivamente esta se hace, como lo consagra el citado artículo. En tal virtud, solicito al despacho que no se les conceda valor alguno demostrativo a los documentos provenientes</w:t>
      </w:r>
      <w:r w:rsidRPr="00137571">
        <w:rPr>
          <w:rFonts w:ascii="Arial" w:hAnsi="Arial" w:cs="Arial"/>
          <w:spacing w:val="-4"/>
        </w:rPr>
        <w:t xml:space="preserve"> </w:t>
      </w:r>
      <w:r w:rsidRPr="00137571">
        <w:rPr>
          <w:rFonts w:ascii="Arial" w:hAnsi="Arial" w:cs="Arial"/>
        </w:rPr>
        <w:t>de</w:t>
      </w:r>
      <w:r w:rsidRPr="00137571">
        <w:rPr>
          <w:rFonts w:ascii="Arial" w:hAnsi="Arial" w:cs="Arial"/>
          <w:spacing w:val="-4"/>
        </w:rPr>
        <w:t xml:space="preserve"> </w:t>
      </w:r>
      <w:r w:rsidRPr="00137571">
        <w:rPr>
          <w:rFonts w:ascii="Arial" w:hAnsi="Arial" w:cs="Arial"/>
        </w:rPr>
        <w:t>terceros</w:t>
      </w:r>
      <w:r w:rsidRPr="00137571">
        <w:rPr>
          <w:rFonts w:ascii="Arial" w:hAnsi="Arial" w:cs="Arial"/>
          <w:spacing w:val="-6"/>
        </w:rPr>
        <w:t xml:space="preserve"> </w:t>
      </w:r>
      <w:r w:rsidRPr="00137571">
        <w:rPr>
          <w:rFonts w:ascii="Arial" w:hAnsi="Arial" w:cs="Arial"/>
        </w:rPr>
        <w:t>aportados</w:t>
      </w:r>
      <w:r w:rsidRPr="00137571">
        <w:rPr>
          <w:rFonts w:ascii="Arial" w:hAnsi="Arial" w:cs="Arial"/>
          <w:spacing w:val="-4"/>
        </w:rPr>
        <w:t xml:space="preserve"> </w:t>
      </w:r>
      <w:r w:rsidRPr="00137571">
        <w:rPr>
          <w:rFonts w:ascii="Arial" w:hAnsi="Arial" w:cs="Arial"/>
        </w:rPr>
        <w:t>por</w:t>
      </w:r>
      <w:r w:rsidRPr="00137571">
        <w:rPr>
          <w:rFonts w:ascii="Arial" w:hAnsi="Arial" w:cs="Arial"/>
          <w:spacing w:val="-3"/>
        </w:rPr>
        <w:t xml:space="preserve"> </w:t>
      </w:r>
      <w:r w:rsidRPr="00137571">
        <w:rPr>
          <w:rFonts w:ascii="Arial" w:hAnsi="Arial" w:cs="Arial"/>
        </w:rPr>
        <w:t>la</w:t>
      </w:r>
      <w:r w:rsidRPr="00137571">
        <w:rPr>
          <w:rFonts w:ascii="Arial" w:hAnsi="Arial" w:cs="Arial"/>
          <w:spacing w:val="-4"/>
        </w:rPr>
        <w:t xml:space="preserve"> </w:t>
      </w:r>
      <w:r w:rsidRPr="00137571">
        <w:rPr>
          <w:rFonts w:ascii="Arial" w:hAnsi="Arial" w:cs="Arial"/>
        </w:rPr>
        <w:t>parte</w:t>
      </w:r>
      <w:r w:rsidRPr="00137571">
        <w:rPr>
          <w:rFonts w:ascii="Arial" w:hAnsi="Arial" w:cs="Arial"/>
          <w:spacing w:val="-6"/>
        </w:rPr>
        <w:t xml:space="preserve"> </w:t>
      </w:r>
      <w:r w:rsidRPr="00137571">
        <w:rPr>
          <w:rFonts w:ascii="Arial" w:hAnsi="Arial" w:cs="Arial"/>
        </w:rPr>
        <w:t>demandante</w:t>
      </w:r>
      <w:r w:rsidRPr="00137571">
        <w:rPr>
          <w:rFonts w:ascii="Arial" w:hAnsi="Arial" w:cs="Arial"/>
          <w:spacing w:val="-6"/>
        </w:rPr>
        <w:t xml:space="preserve"> </w:t>
      </w:r>
      <w:r w:rsidRPr="00137571">
        <w:rPr>
          <w:rFonts w:ascii="Arial" w:hAnsi="Arial" w:cs="Arial"/>
        </w:rPr>
        <w:t>mientras</w:t>
      </w:r>
      <w:r w:rsidRPr="00137571">
        <w:rPr>
          <w:rFonts w:ascii="Arial" w:hAnsi="Arial" w:cs="Arial"/>
          <w:spacing w:val="-6"/>
        </w:rPr>
        <w:t xml:space="preserve"> </w:t>
      </w:r>
      <w:r w:rsidRPr="00137571">
        <w:rPr>
          <w:rFonts w:ascii="Arial" w:hAnsi="Arial" w:cs="Arial"/>
        </w:rPr>
        <w:t>esta</w:t>
      </w:r>
      <w:r w:rsidRPr="00137571">
        <w:rPr>
          <w:rFonts w:ascii="Arial" w:hAnsi="Arial" w:cs="Arial"/>
          <w:spacing w:val="-4"/>
        </w:rPr>
        <w:t xml:space="preserve"> </w:t>
      </w:r>
      <w:r w:rsidRPr="00137571">
        <w:rPr>
          <w:rFonts w:ascii="Arial" w:hAnsi="Arial" w:cs="Arial"/>
        </w:rPr>
        <w:t>no</w:t>
      </w:r>
      <w:r w:rsidRPr="00137571">
        <w:rPr>
          <w:rFonts w:ascii="Arial" w:hAnsi="Arial" w:cs="Arial"/>
          <w:spacing w:val="-4"/>
        </w:rPr>
        <w:t xml:space="preserve"> </w:t>
      </w:r>
      <w:r w:rsidRPr="00137571">
        <w:rPr>
          <w:rFonts w:ascii="Arial" w:hAnsi="Arial" w:cs="Arial"/>
        </w:rPr>
        <w:t>solicite</w:t>
      </w:r>
      <w:r w:rsidRPr="00137571">
        <w:rPr>
          <w:rFonts w:ascii="Arial" w:hAnsi="Arial" w:cs="Arial"/>
          <w:spacing w:val="-4"/>
        </w:rPr>
        <w:t xml:space="preserve"> </w:t>
      </w:r>
      <w:r w:rsidRPr="00137571">
        <w:rPr>
          <w:rFonts w:ascii="Arial" w:hAnsi="Arial" w:cs="Arial"/>
        </w:rPr>
        <w:t>y</w:t>
      </w:r>
      <w:r w:rsidRPr="00137571">
        <w:rPr>
          <w:rFonts w:ascii="Arial" w:hAnsi="Arial" w:cs="Arial"/>
          <w:spacing w:val="-6"/>
        </w:rPr>
        <w:t xml:space="preserve"> </w:t>
      </w:r>
      <w:r w:rsidRPr="00137571">
        <w:rPr>
          <w:rFonts w:ascii="Arial" w:hAnsi="Arial" w:cs="Arial"/>
        </w:rPr>
        <w:t>obtenga</w:t>
      </w:r>
      <w:r w:rsidRPr="00137571">
        <w:rPr>
          <w:rFonts w:ascii="Arial" w:hAnsi="Arial" w:cs="Arial"/>
          <w:spacing w:val="-7"/>
        </w:rPr>
        <w:t xml:space="preserve"> </w:t>
      </w:r>
      <w:r w:rsidRPr="00137571">
        <w:rPr>
          <w:rFonts w:ascii="Arial" w:hAnsi="Arial" w:cs="Arial"/>
        </w:rPr>
        <w:t>su ratificación, y entre ellos, de manera enunciativa enumero los siguientes:</w:t>
      </w:r>
    </w:p>
    <w:p w14:paraId="5D1742A9" w14:textId="6065249C" w:rsidR="00E21A13" w:rsidRPr="00137571" w:rsidRDefault="00E21A13" w:rsidP="00CC5F80">
      <w:pPr>
        <w:tabs>
          <w:tab w:val="left" w:pos="5760"/>
        </w:tabs>
        <w:spacing w:line="360" w:lineRule="auto"/>
        <w:ind w:left="142"/>
        <w:rPr>
          <w:rFonts w:ascii="Arial" w:hAnsi="Arial" w:cs="Arial"/>
        </w:rPr>
      </w:pPr>
    </w:p>
    <w:p w14:paraId="115B2CD0" w14:textId="569B2EEB" w:rsidR="00E21A13" w:rsidRPr="00137571" w:rsidRDefault="003C71A8" w:rsidP="00CC5F80">
      <w:pPr>
        <w:pStyle w:val="Textoindependiente"/>
        <w:numPr>
          <w:ilvl w:val="0"/>
          <w:numId w:val="38"/>
        </w:numPr>
        <w:spacing w:line="360" w:lineRule="auto"/>
        <w:ind w:right="218"/>
        <w:jc w:val="both"/>
        <w:rPr>
          <w:rFonts w:ascii="Arial" w:hAnsi="Arial" w:cs="Arial"/>
          <w:sz w:val="22"/>
          <w:szCs w:val="22"/>
        </w:rPr>
      </w:pPr>
      <w:r w:rsidRPr="00137571">
        <w:rPr>
          <w:rFonts w:ascii="Arial" w:hAnsi="Arial" w:cs="Arial"/>
          <w:sz w:val="22"/>
          <w:szCs w:val="22"/>
        </w:rPr>
        <w:t>Certificación</w:t>
      </w:r>
      <w:r w:rsidR="00E21A13" w:rsidRPr="00137571">
        <w:rPr>
          <w:rFonts w:ascii="Arial" w:hAnsi="Arial" w:cs="Arial"/>
          <w:sz w:val="22"/>
          <w:szCs w:val="22"/>
        </w:rPr>
        <w:t xml:space="preserve"> emitida por “</w:t>
      </w:r>
      <w:r w:rsidR="00E21A13" w:rsidRPr="00137571">
        <w:rPr>
          <w:rFonts w:ascii="Arial" w:hAnsi="Arial" w:cs="Arial"/>
          <w:i/>
          <w:sz w:val="22"/>
          <w:szCs w:val="22"/>
        </w:rPr>
        <w:t>Inversiones Cabal Franco S.A.S</w:t>
      </w:r>
      <w:r w:rsidR="00E21A13" w:rsidRPr="00137571">
        <w:rPr>
          <w:rFonts w:ascii="Arial" w:hAnsi="Arial" w:cs="Arial"/>
          <w:sz w:val="22"/>
          <w:szCs w:val="22"/>
        </w:rPr>
        <w:t xml:space="preserve">” firmada por el </w:t>
      </w:r>
      <w:r w:rsidRPr="00137571">
        <w:rPr>
          <w:rFonts w:ascii="Arial" w:hAnsi="Arial" w:cs="Arial"/>
          <w:sz w:val="22"/>
          <w:szCs w:val="22"/>
        </w:rPr>
        <w:t>señor</w:t>
      </w:r>
      <w:r w:rsidR="00E21A13" w:rsidRPr="00137571">
        <w:rPr>
          <w:rFonts w:ascii="Arial" w:hAnsi="Arial" w:cs="Arial"/>
          <w:sz w:val="22"/>
          <w:szCs w:val="22"/>
        </w:rPr>
        <w:t xml:space="preserve"> </w:t>
      </w:r>
      <w:r w:rsidRPr="00137571">
        <w:rPr>
          <w:rFonts w:ascii="Arial" w:hAnsi="Arial" w:cs="Arial"/>
          <w:sz w:val="22"/>
          <w:szCs w:val="22"/>
        </w:rPr>
        <w:t>José</w:t>
      </w:r>
      <w:r w:rsidR="00E21A13" w:rsidRPr="00137571">
        <w:rPr>
          <w:rFonts w:ascii="Arial" w:hAnsi="Arial" w:cs="Arial"/>
          <w:sz w:val="22"/>
          <w:szCs w:val="22"/>
        </w:rPr>
        <w:t>́ Fernando</w:t>
      </w:r>
      <w:r w:rsidR="00E21A13" w:rsidRPr="00137571">
        <w:rPr>
          <w:rFonts w:ascii="Arial" w:hAnsi="Arial" w:cs="Arial"/>
          <w:spacing w:val="-6"/>
          <w:sz w:val="22"/>
          <w:szCs w:val="22"/>
        </w:rPr>
        <w:t xml:space="preserve"> </w:t>
      </w:r>
      <w:r w:rsidR="00E21A13" w:rsidRPr="00137571">
        <w:rPr>
          <w:rFonts w:ascii="Arial" w:hAnsi="Arial" w:cs="Arial"/>
          <w:sz w:val="22"/>
          <w:szCs w:val="22"/>
        </w:rPr>
        <w:t>Cabal</w:t>
      </w:r>
      <w:r w:rsidR="00E21A13" w:rsidRPr="00137571">
        <w:rPr>
          <w:rFonts w:ascii="Arial" w:hAnsi="Arial" w:cs="Arial"/>
          <w:spacing w:val="-7"/>
          <w:sz w:val="22"/>
          <w:szCs w:val="22"/>
        </w:rPr>
        <w:t xml:space="preserve"> </w:t>
      </w:r>
      <w:r w:rsidR="00E21A13" w:rsidRPr="00137571">
        <w:rPr>
          <w:rFonts w:ascii="Arial" w:hAnsi="Arial" w:cs="Arial"/>
          <w:sz w:val="22"/>
          <w:szCs w:val="22"/>
        </w:rPr>
        <w:t>en</w:t>
      </w:r>
      <w:r w:rsidR="00E21A13" w:rsidRPr="00137571">
        <w:rPr>
          <w:rFonts w:ascii="Arial" w:hAnsi="Arial" w:cs="Arial"/>
          <w:spacing w:val="-7"/>
          <w:sz w:val="22"/>
          <w:szCs w:val="22"/>
        </w:rPr>
        <w:t xml:space="preserve"> </w:t>
      </w:r>
      <w:r w:rsidR="00E21A13" w:rsidRPr="00137571">
        <w:rPr>
          <w:rFonts w:ascii="Arial" w:hAnsi="Arial" w:cs="Arial"/>
          <w:sz w:val="22"/>
          <w:szCs w:val="22"/>
        </w:rPr>
        <w:t>calidad</w:t>
      </w:r>
      <w:r w:rsidR="00E21A13" w:rsidRPr="00137571">
        <w:rPr>
          <w:rFonts w:ascii="Arial" w:hAnsi="Arial" w:cs="Arial"/>
          <w:spacing w:val="-7"/>
          <w:sz w:val="22"/>
          <w:szCs w:val="22"/>
        </w:rPr>
        <w:t xml:space="preserve"> </w:t>
      </w:r>
      <w:r w:rsidR="00E21A13" w:rsidRPr="00137571">
        <w:rPr>
          <w:rFonts w:ascii="Arial" w:hAnsi="Arial" w:cs="Arial"/>
          <w:sz w:val="22"/>
          <w:szCs w:val="22"/>
        </w:rPr>
        <w:t>de</w:t>
      </w:r>
      <w:r w:rsidR="00E21A13" w:rsidRPr="00137571">
        <w:rPr>
          <w:rFonts w:ascii="Arial" w:hAnsi="Arial" w:cs="Arial"/>
          <w:spacing w:val="-7"/>
          <w:sz w:val="22"/>
          <w:szCs w:val="22"/>
        </w:rPr>
        <w:t xml:space="preserve"> </w:t>
      </w:r>
      <w:r w:rsidR="00E21A13" w:rsidRPr="00137571">
        <w:rPr>
          <w:rFonts w:ascii="Arial" w:hAnsi="Arial" w:cs="Arial"/>
          <w:sz w:val="22"/>
          <w:szCs w:val="22"/>
        </w:rPr>
        <w:t>gerente</w:t>
      </w:r>
      <w:r w:rsidR="00E21A13" w:rsidRPr="00137571">
        <w:rPr>
          <w:rFonts w:ascii="Arial" w:hAnsi="Arial" w:cs="Arial"/>
          <w:spacing w:val="-6"/>
          <w:sz w:val="22"/>
          <w:szCs w:val="22"/>
        </w:rPr>
        <w:t xml:space="preserve"> </w:t>
      </w:r>
      <w:r w:rsidR="00E21A13" w:rsidRPr="00137571">
        <w:rPr>
          <w:rFonts w:ascii="Arial" w:hAnsi="Arial" w:cs="Arial"/>
          <w:sz w:val="22"/>
          <w:szCs w:val="22"/>
        </w:rPr>
        <w:t>de</w:t>
      </w:r>
      <w:r w:rsidR="00E21A13" w:rsidRPr="00137571">
        <w:rPr>
          <w:rFonts w:ascii="Arial" w:hAnsi="Arial" w:cs="Arial"/>
          <w:spacing w:val="-9"/>
          <w:sz w:val="22"/>
          <w:szCs w:val="22"/>
        </w:rPr>
        <w:t xml:space="preserve"> </w:t>
      </w:r>
      <w:r w:rsidR="00E21A13" w:rsidRPr="00137571">
        <w:rPr>
          <w:rFonts w:ascii="Arial" w:hAnsi="Arial" w:cs="Arial"/>
          <w:sz w:val="22"/>
          <w:szCs w:val="22"/>
        </w:rPr>
        <w:t>la</w:t>
      </w:r>
      <w:r w:rsidR="00E21A13" w:rsidRPr="00137571">
        <w:rPr>
          <w:rFonts w:ascii="Arial" w:hAnsi="Arial" w:cs="Arial"/>
          <w:spacing w:val="-6"/>
          <w:sz w:val="22"/>
          <w:szCs w:val="22"/>
        </w:rPr>
        <w:t xml:space="preserve"> </w:t>
      </w:r>
      <w:r w:rsidR="00E21A13" w:rsidRPr="00137571">
        <w:rPr>
          <w:rFonts w:ascii="Arial" w:hAnsi="Arial" w:cs="Arial"/>
          <w:sz w:val="22"/>
          <w:szCs w:val="22"/>
        </w:rPr>
        <w:t>referida</w:t>
      </w:r>
      <w:r w:rsidR="00E21A13" w:rsidRPr="00137571">
        <w:rPr>
          <w:rFonts w:ascii="Arial" w:hAnsi="Arial" w:cs="Arial"/>
          <w:spacing w:val="-7"/>
          <w:sz w:val="22"/>
          <w:szCs w:val="22"/>
        </w:rPr>
        <w:t xml:space="preserve"> </w:t>
      </w:r>
      <w:r w:rsidR="00E21A13" w:rsidRPr="00137571">
        <w:rPr>
          <w:rFonts w:ascii="Arial" w:hAnsi="Arial" w:cs="Arial"/>
          <w:sz w:val="22"/>
          <w:szCs w:val="22"/>
        </w:rPr>
        <w:t>sociedad,</w:t>
      </w:r>
      <w:r w:rsidR="00E21A13" w:rsidRPr="00137571">
        <w:rPr>
          <w:rFonts w:ascii="Arial" w:hAnsi="Arial" w:cs="Arial"/>
          <w:spacing w:val="-8"/>
          <w:sz w:val="22"/>
          <w:szCs w:val="22"/>
        </w:rPr>
        <w:t xml:space="preserve"> </w:t>
      </w:r>
      <w:r w:rsidR="00E21A13" w:rsidRPr="00137571">
        <w:rPr>
          <w:rFonts w:ascii="Arial" w:hAnsi="Arial" w:cs="Arial"/>
          <w:sz w:val="22"/>
          <w:szCs w:val="22"/>
        </w:rPr>
        <w:t>fechada</w:t>
      </w:r>
      <w:r w:rsidR="00E21A13" w:rsidRPr="00137571">
        <w:rPr>
          <w:rFonts w:ascii="Arial" w:hAnsi="Arial" w:cs="Arial"/>
          <w:spacing w:val="-6"/>
          <w:sz w:val="22"/>
          <w:szCs w:val="22"/>
        </w:rPr>
        <w:t xml:space="preserve"> </w:t>
      </w:r>
      <w:r w:rsidR="00E21A13" w:rsidRPr="00137571">
        <w:rPr>
          <w:rFonts w:ascii="Arial" w:hAnsi="Arial" w:cs="Arial"/>
          <w:sz w:val="22"/>
          <w:szCs w:val="22"/>
        </w:rPr>
        <w:t>del</w:t>
      </w:r>
      <w:r w:rsidR="00E21A13" w:rsidRPr="00137571">
        <w:rPr>
          <w:rFonts w:ascii="Arial" w:hAnsi="Arial" w:cs="Arial"/>
          <w:spacing w:val="-9"/>
          <w:sz w:val="22"/>
          <w:szCs w:val="22"/>
        </w:rPr>
        <w:t xml:space="preserve"> </w:t>
      </w:r>
      <w:r w:rsidR="00E21A13" w:rsidRPr="00137571">
        <w:rPr>
          <w:rFonts w:ascii="Arial" w:hAnsi="Arial" w:cs="Arial"/>
          <w:sz w:val="22"/>
          <w:szCs w:val="22"/>
        </w:rPr>
        <w:t>22</w:t>
      </w:r>
      <w:r w:rsidR="00E21A13" w:rsidRPr="00137571">
        <w:rPr>
          <w:rFonts w:ascii="Arial" w:hAnsi="Arial" w:cs="Arial"/>
          <w:spacing w:val="-7"/>
          <w:sz w:val="22"/>
          <w:szCs w:val="22"/>
        </w:rPr>
        <w:t xml:space="preserve"> </w:t>
      </w:r>
      <w:r w:rsidR="00E21A13" w:rsidRPr="00137571">
        <w:rPr>
          <w:rFonts w:ascii="Arial" w:hAnsi="Arial" w:cs="Arial"/>
          <w:sz w:val="22"/>
          <w:szCs w:val="22"/>
        </w:rPr>
        <w:t>de</w:t>
      </w:r>
      <w:r w:rsidR="00E21A13" w:rsidRPr="00137571">
        <w:rPr>
          <w:rFonts w:ascii="Arial" w:hAnsi="Arial" w:cs="Arial"/>
          <w:spacing w:val="-9"/>
          <w:sz w:val="22"/>
          <w:szCs w:val="22"/>
        </w:rPr>
        <w:t xml:space="preserve"> </w:t>
      </w:r>
      <w:r w:rsidR="00E21A13" w:rsidRPr="00137571">
        <w:rPr>
          <w:rFonts w:ascii="Arial" w:hAnsi="Arial" w:cs="Arial"/>
          <w:sz w:val="22"/>
          <w:szCs w:val="22"/>
        </w:rPr>
        <w:t>febrero</w:t>
      </w:r>
      <w:r w:rsidR="00E21A13" w:rsidRPr="00137571">
        <w:rPr>
          <w:rFonts w:ascii="Arial" w:hAnsi="Arial" w:cs="Arial"/>
          <w:spacing w:val="-6"/>
          <w:sz w:val="22"/>
          <w:szCs w:val="22"/>
        </w:rPr>
        <w:t xml:space="preserve"> </w:t>
      </w:r>
      <w:r w:rsidR="00E21A13" w:rsidRPr="00137571">
        <w:rPr>
          <w:rFonts w:ascii="Arial" w:hAnsi="Arial" w:cs="Arial"/>
          <w:sz w:val="22"/>
          <w:szCs w:val="22"/>
        </w:rPr>
        <w:t>de 2024 y obrante en el expediente digital en el documento “</w:t>
      </w:r>
      <w:r w:rsidR="00E21A13" w:rsidRPr="00137571">
        <w:rPr>
          <w:rFonts w:ascii="Arial" w:hAnsi="Arial" w:cs="Arial"/>
          <w:i/>
          <w:sz w:val="22"/>
          <w:szCs w:val="22"/>
        </w:rPr>
        <w:t xml:space="preserve">01Demanda&amp;Anexos.pdf” </w:t>
      </w:r>
      <w:r w:rsidR="00E21A13" w:rsidRPr="00137571">
        <w:rPr>
          <w:rFonts w:ascii="Arial" w:hAnsi="Arial" w:cs="Arial"/>
          <w:sz w:val="22"/>
          <w:szCs w:val="22"/>
        </w:rPr>
        <w:t xml:space="preserve">página </w:t>
      </w:r>
      <w:r w:rsidR="00E21A13" w:rsidRPr="00137571">
        <w:rPr>
          <w:rFonts w:ascii="Arial" w:hAnsi="Arial" w:cs="Arial"/>
          <w:spacing w:val="-4"/>
          <w:sz w:val="22"/>
          <w:szCs w:val="22"/>
        </w:rPr>
        <w:t>50.</w:t>
      </w:r>
    </w:p>
    <w:p w14:paraId="18CCB4B7" w14:textId="77777777" w:rsidR="00E21A13" w:rsidRPr="00137571" w:rsidRDefault="00E21A13" w:rsidP="00CC5F80">
      <w:pPr>
        <w:pStyle w:val="Textoindependiente"/>
        <w:spacing w:before="130" w:line="360" w:lineRule="auto"/>
        <w:rPr>
          <w:rFonts w:ascii="Arial" w:hAnsi="Arial" w:cs="Arial"/>
          <w:sz w:val="22"/>
          <w:szCs w:val="22"/>
        </w:rPr>
      </w:pPr>
    </w:p>
    <w:p w14:paraId="003D9BB6" w14:textId="77777777" w:rsidR="00E21A13" w:rsidRPr="00137571" w:rsidRDefault="00E21A13" w:rsidP="00CC5F80">
      <w:pPr>
        <w:pStyle w:val="Ttulo1"/>
        <w:numPr>
          <w:ilvl w:val="0"/>
          <w:numId w:val="25"/>
        </w:numPr>
        <w:spacing w:line="360" w:lineRule="auto"/>
        <w:ind w:left="567" w:hanging="358"/>
        <w:rPr>
          <w:rFonts w:ascii="Arial" w:hAnsi="Arial" w:cs="Arial"/>
          <w:sz w:val="22"/>
          <w:szCs w:val="22"/>
        </w:rPr>
      </w:pPr>
      <w:r w:rsidRPr="00137571">
        <w:rPr>
          <w:rFonts w:ascii="Arial" w:hAnsi="Arial" w:cs="Arial"/>
          <w:sz w:val="22"/>
          <w:szCs w:val="22"/>
        </w:rPr>
        <w:t>OPOSICIÓN</w:t>
      </w:r>
      <w:r w:rsidRPr="00137571">
        <w:rPr>
          <w:rFonts w:ascii="Arial" w:hAnsi="Arial" w:cs="Arial"/>
          <w:spacing w:val="-8"/>
          <w:sz w:val="22"/>
          <w:szCs w:val="22"/>
        </w:rPr>
        <w:t xml:space="preserve"> </w:t>
      </w:r>
      <w:r w:rsidRPr="00137571">
        <w:rPr>
          <w:rFonts w:ascii="Arial" w:hAnsi="Arial" w:cs="Arial"/>
          <w:sz w:val="22"/>
          <w:szCs w:val="22"/>
        </w:rPr>
        <w:t>A</w:t>
      </w:r>
      <w:r w:rsidRPr="00137571">
        <w:rPr>
          <w:rFonts w:ascii="Arial" w:hAnsi="Arial" w:cs="Arial"/>
          <w:spacing w:val="-4"/>
          <w:sz w:val="22"/>
          <w:szCs w:val="22"/>
        </w:rPr>
        <w:t xml:space="preserve"> </w:t>
      </w:r>
      <w:r w:rsidRPr="00137571">
        <w:rPr>
          <w:rFonts w:ascii="Arial" w:hAnsi="Arial" w:cs="Arial"/>
          <w:spacing w:val="-2"/>
          <w:sz w:val="22"/>
          <w:szCs w:val="22"/>
        </w:rPr>
        <w:t>OFICIOS</w:t>
      </w:r>
    </w:p>
    <w:p w14:paraId="3A892894" w14:textId="77777777" w:rsidR="00E21A13" w:rsidRPr="00137571" w:rsidRDefault="00E21A13" w:rsidP="00CC5F80">
      <w:pPr>
        <w:pStyle w:val="Textoindependiente"/>
        <w:spacing w:line="360" w:lineRule="auto"/>
        <w:rPr>
          <w:rFonts w:ascii="Arial" w:hAnsi="Arial" w:cs="Arial"/>
          <w:b/>
          <w:sz w:val="22"/>
          <w:szCs w:val="22"/>
        </w:rPr>
      </w:pPr>
    </w:p>
    <w:p w14:paraId="597C5BF6" w14:textId="77777777" w:rsidR="003C71A8" w:rsidRPr="00137571" w:rsidRDefault="00E21A13" w:rsidP="00193643">
      <w:pPr>
        <w:pStyle w:val="Textoindependiente"/>
        <w:spacing w:line="360" w:lineRule="auto"/>
        <w:ind w:right="106"/>
        <w:jc w:val="both"/>
        <w:rPr>
          <w:rFonts w:ascii="Arial" w:hAnsi="Arial" w:cs="Arial"/>
          <w:spacing w:val="-2"/>
          <w:sz w:val="22"/>
          <w:szCs w:val="22"/>
        </w:rPr>
      </w:pPr>
      <w:r w:rsidRPr="00137571">
        <w:rPr>
          <w:rFonts w:ascii="Arial" w:hAnsi="Arial" w:cs="Arial"/>
          <w:sz w:val="22"/>
          <w:szCs w:val="22"/>
        </w:rPr>
        <w:t xml:space="preserve">La parte actora dentro de su escrito de demanda solicita que se sirva oficiar a la Fiscalía 67 Local de Palmira para que allegue al presente proceso el expediente del proceso penal de radicado No. </w:t>
      </w:r>
      <w:r w:rsidRPr="00137571">
        <w:rPr>
          <w:rFonts w:ascii="Arial" w:hAnsi="Arial" w:cs="Arial"/>
          <w:spacing w:val="-2"/>
          <w:sz w:val="22"/>
          <w:szCs w:val="22"/>
        </w:rPr>
        <w:t>765206000180202300577.</w:t>
      </w:r>
    </w:p>
    <w:p w14:paraId="5390F764" w14:textId="77777777" w:rsidR="003C71A8" w:rsidRPr="00137571" w:rsidRDefault="003C71A8" w:rsidP="00193643">
      <w:pPr>
        <w:pStyle w:val="Textoindependiente"/>
        <w:spacing w:line="360" w:lineRule="auto"/>
        <w:ind w:right="106"/>
        <w:jc w:val="both"/>
        <w:rPr>
          <w:rFonts w:ascii="Arial" w:hAnsi="Arial" w:cs="Arial"/>
          <w:spacing w:val="-2"/>
          <w:sz w:val="22"/>
          <w:szCs w:val="22"/>
        </w:rPr>
      </w:pPr>
    </w:p>
    <w:p w14:paraId="233A5EFF" w14:textId="3DF02D67" w:rsidR="00E21A13" w:rsidRPr="00137571" w:rsidRDefault="00E21A13" w:rsidP="002307AF">
      <w:pPr>
        <w:pStyle w:val="Textoindependiente"/>
        <w:spacing w:line="360" w:lineRule="auto"/>
        <w:ind w:right="106"/>
        <w:jc w:val="both"/>
      </w:pPr>
      <w:r w:rsidRPr="00137571">
        <w:rPr>
          <w:rFonts w:ascii="Arial" w:hAnsi="Arial" w:cs="Arial"/>
          <w:sz w:val="22"/>
          <w:szCs w:val="22"/>
        </w:rPr>
        <w:t xml:space="preserve">Sin embargo, de acuerdo con el </w:t>
      </w:r>
      <w:r w:rsidR="003272F3" w:rsidRPr="00137571">
        <w:rPr>
          <w:rFonts w:ascii="Arial" w:hAnsi="Arial" w:cs="Arial"/>
          <w:w w:val="117"/>
          <w:sz w:val="22"/>
          <w:szCs w:val="22"/>
        </w:rPr>
        <w:t>art</w:t>
      </w:r>
      <w:r w:rsidR="003272F3" w:rsidRPr="00137571">
        <w:rPr>
          <w:rFonts w:ascii="Arial" w:hAnsi="Arial" w:cs="Arial"/>
          <w:w w:val="39"/>
          <w:sz w:val="22"/>
          <w:szCs w:val="22"/>
        </w:rPr>
        <w:t>íc</w:t>
      </w:r>
      <w:r w:rsidR="003272F3" w:rsidRPr="00137571">
        <w:rPr>
          <w:rFonts w:ascii="Arial" w:hAnsi="Arial" w:cs="Arial"/>
          <w:w w:val="117"/>
          <w:sz w:val="22"/>
          <w:szCs w:val="22"/>
        </w:rPr>
        <w:t>ulo</w:t>
      </w:r>
      <w:r w:rsidRPr="00137571">
        <w:rPr>
          <w:rFonts w:ascii="Arial" w:hAnsi="Arial" w:cs="Arial"/>
          <w:w w:val="99"/>
          <w:sz w:val="22"/>
          <w:szCs w:val="22"/>
        </w:rPr>
        <w:t xml:space="preserve"> </w:t>
      </w:r>
      <w:r w:rsidRPr="00137571">
        <w:rPr>
          <w:rFonts w:ascii="Arial" w:hAnsi="Arial" w:cs="Arial"/>
          <w:sz w:val="22"/>
          <w:szCs w:val="22"/>
        </w:rPr>
        <w:t xml:space="preserve">173 del </w:t>
      </w:r>
      <w:r w:rsidR="003272F3" w:rsidRPr="00137571">
        <w:rPr>
          <w:rFonts w:ascii="Arial" w:hAnsi="Arial" w:cs="Arial"/>
          <w:sz w:val="22"/>
          <w:szCs w:val="22"/>
        </w:rPr>
        <w:t>Código</w:t>
      </w:r>
      <w:r w:rsidRPr="00137571">
        <w:rPr>
          <w:rFonts w:ascii="Arial" w:hAnsi="Arial" w:cs="Arial"/>
          <w:sz w:val="22"/>
          <w:szCs w:val="22"/>
        </w:rPr>
        <w:t xml:space="preserve"> General del Proceso “(</w:t>
      </w:r>
      <w:r w:rsidRPr="00137571">
        <w:rPr>
          <w:rFonts w:ascii="Arial" w:hAnsi="Arial" w:cs="Arial"/>
          <w:i/>
          <w:sz w:val="22"/>
          <w:szCs w:val="22"/>
        </w:rPr>
        <w:t>…) El juez se abstendrá de ordenar la práctica de las pruebas que, directamente o por medio de derecho de petición,</w:t>
      </w:r>
      <w:r w:rsidRPr="00137571">
        <w:rPr>
          <w:rFonts w:ascii="Arial" w:hAnsi="Arial" w:cs="Arial"/>
          <w:i/>
          <w:spacing w:val="-8"/>
          <w:sz w:val="22"/>
          <w:szCs w:val="22"/>
        </w:rPr>
        <w:t xml:space="preserve"> </w:t>
      </w:r>
      <w:r w:rsidRPr="00137571">
        <w:rPr>
          <w:rFonts w:ascii="Arial" w:hAnsi="Arial" w:cs="Arial"/>
          <w:i/>
          <w:sz w:val="22"/>
          <w:szCs w:val="22"/>
        </w:rPr>
        <w:t>hubiera</w:t>
      </w:r>
      <w:r w:rsidRPr="00137571">
        <w:rPr>
          <w:rFonts w:ascii="Arial" w:hAnsi="Arial" w:cs="Arial"/>
          <w:i/>
          <w:spacing w:val="-8"/>
          <w:sz w:val="22"/>
          <w:szCs w:val="22"/>
        </w:rPr>
        <w:t xml:space="preserve"> </w:t>
      </w:r>
      <w:r w:rsidRPr="00137571">
        <w:rPr>
          <w:rFonts w:ascii="Arial" w:hAnsi="Arial" w:cs="Arial"/>
          <w:i/>
          <w:sz w:val="22"/>
          <w:szCs w:val="22"/>
        </w:rPr>
        <w:t>podido</w:t>
      </w:r>
      <w:r w:rsidRPr="00137571">
        <w:rPr>
          <w:rFonts w:ascii="Arial" w:hAnsi="Arial" w:cs="Arial"/>
          <w:i/>
          <w:spacing w:val="-12"/>
          <w:sz w:val="22"/>
          <w:szCs w:val="22"/>
        </w:rPr>
        <w:t xml:space="preserve"> </w:t>
      </w:r>
      <w:r w:rsidRPr="00137571">
        <w:rPr>
          <w:rFonts w:ascii="Arial" w:hAnsi="Arial" w:cs="Arial"/>
          <w:i/>
          <w:sz w:val="22"/>
          <w:szCs w:val="22"/>
        </w:rPr>
        <w:t>conseguir</w:t>
      </w:r>
      <w:r w:rsidRPr="00137571">
        <w:rPr>
          <w:rFonts w:ascii="Arial" w:hAnsi="Arial" w:cs="Arial"/>
          <w:i/>
          <w:spacing w:val="-8"/>
          <w:sz w:val="22"/>
          <w:szCs w:val="22"/>
        </w:rPr>
        <w:t xml:space="preserve"> </w:t>
      </w:r>
      <w:r w:rsidRPr="00137571">
        <w:rPr>
          <w:rFonts w:ascii="Arial" w:hAnsi="Arial" w:cs="Arial"/>
          <w:i/>
          <w:sz w:val="22"/>
          <w:szCs w:val="22"/>
        </w:rPr>
        <w:t>la</w:t>
      </w:r>
      <w:r w:rsidRPr="00137571">
        <w:rPr>
          <w:rFonts w:ascii="Arial" w:hAnsi="Arial" w:cs="Arial"/>
          <w:i/>
          <w:spacing w:val="-9"/>
          <w:sz w:val="22"/>
          <w:szCs w:val="22"/>
        </w:rPr>
        <w:t xml:space="preserve"> </w:t>
      </w:r>
      <w:r w:rsidRPr="00137571">
        <w:rPr>
          <w:rFonts w:ascii="Arial" w:hAnsi="Arial" w:cs="Arial"/>
          <w:i/>
          <w:sz w:val="22"/>
          <w:szCs w:val="22"/>
        </w:rPr>
        <w:t>parte</w:t>
      </w:r>
      <w:r w:rsidRPr="00137571">
        <w:rPr>
          <w:rFonts w:ascii="Arial" w:hAnsi="Arial" w:cs="Arial"/>
          <w:i/>
          <w:spacing w:val="-9"/>
          <w:sz w:val="22"/>
          <w:szCs w:val="22"/>
        </w:rPr>
        <w:t xml:space="preserve"> </w:t>
      </w:r>
      <w:r w:rsidRPr="00137571">
        <w:rPr>
          <w:rFonts w:ascii="Arial" w:hAnsi="Arial" w:cs="Arial"/>
          <w:i/>
          <w:sz w:val="22"/>
          <w:szCs w:val="22"/>
        </w:rPr>
        <w:t>que</w:t>
      </w:r>
      <w:r w:rsidRPr="00137571">
        <w:rPr>
          <w:rFonts w:ascii="Arial" w:hAnsi="Arial" w:cs="Arial"/>
          <w:i/>
          <w:spacing w:val="-9"/>
          <w:sz w:val="22"/>
          <w:szCs w:val="22"/>
        </w:rPr>
        <w:t xml:space="preserve"> </w:t>
      </w:r>
      <w:r w:rsidRPr="00137571">
        <w:rPr>
          <w:rFonts w:ascii="Arial" w:hAnsi="Arial" w:cs="Arial"/>
          <w:i/>
          <w:sz w:val="22"/>
          <w:szCs w:val="22"/>
        </w:rPr>
        <w:t>las</w:t>
      </w:r>
      <w:r w:rsidRPr="00137571">
        <w:rPr>
          <w:rFonts w:ascii="Arial" w:hAnsi="Arial" w:cs="Arial"/>
          <w:i/>
          <w:spacing w:val="-8"/>
          <w:sz w:val="22"/>
          <w:szCs w:val="22"/>
        </w:rPr>
        <w:t xml:space="preserve"> </w:t>
      </w:r>
      <w:r w:rsidRPr="00137571">
        <w:rPr>
          <w:rFonts w:ascii="Arial" w:hAnsi="Arial" w:cs="Arial"/>
          <w:i/>
          <w:sz w:val="22"/>
          <w:szCs w:val="22"/>
        </w:rPr>
        <w:t>solicite,</w:t>
      </w:r>
      <w:r w:rsidRPr="00137571">
        <w:rPr>
          <w:rFonts w:ascii="Arial" w:hAnsi="Arial" w:cs="Arial"/>
          <w:i/>
          <w:spacing w:val="-8"/>
          <w:sz w:val="22"/>
          <w:szCs w:val="22"/>
        </w:rPr>
        <w:t xml:space="preserve"> </w:t>
      </w:r>
      <w:r w:rsidRPr="00137571">
        <w:rPr>
          <w:rFonts w:ascii="Arial" w:hAnsi="Arial" w:cs="Arial"/>
          <w:i/>
          <w:sz w:val="22"/>
          <w:szCs w:val="22"/>
        </w:rPr>
        <w:t>salvo</w:t>
      </w:r>
      <w:r w:rsidRPr="00137571">
        <w:rPr>
          <w:rFonts w:ascii="Arial" w:hAnsi="Arial" w:cs="Arial"/>
          <w:i/>
          <w:spacing w:val="-9"/>
          <w:sz w:val="22"/>
          <w:szCs w:val="22"/>
        </w:rPr>
        <w:t xml:space="preserve"> </w:t>
      </w:r>
      <w:r w:rsidRPr="00137571">
        <w:rPr>
          <w:rFonts w:ascii="Arial" w:hAnsi="Arial" w:cs="Arial"/>
          <w:i/>
          <w:sz w:val="22"/>
          <w:szCs w:val="22"/>
        </w:rPr>
        <w:t>cuando</w:t>
      </w:r>
      <w:r w:rsidRPr="00137571">
        <w:rPr>
          <w:rFonts w:ascii="Arial" w:hAnsi="Arial" w:cs="Arial"/>
          <w:i/>
          <w:spacing w:val="-9"/>
          <w:sz w:val="22"/>
          <w:szCs w:val="22"/>
        </w:rPr>
        <w:t xml:space="preserve"> </w:t>
      </w:r>
      <w:r w:rsidRPr="00137571">
        <w:rPr>
          <w:rFonts w:ascii="Arial" w:hAnsi="Arial" w:cs="Arial"/>
          <w:i/>
          <w:sz w:val="22"/>
          <w:szCs w:val="22"/>
        </w:rPr>
        <w:t>la</w:t>
      </w:r>
      <w:r w:rsidRPr="00137571">
        <w:rPr>
          <w:rFonts w:ascii="Arial" w:hAnsi="Arial" w:cs="Arial"/>
          <w:i/>
          <w:spacing w:val="-9"/>
          <w:sz w:val="22"/>
          <w:szCs w:val="22"/>
        </w:rPr>
        <w:t xml:space="preserve"> </w:t>
      </w:r>
      <w:r w:rsidRPr="00137571">
        <w:rPr>
          <w:rFonts w:ascii="Arial" w:hAnsi="Arial" w:cs="Arial"/>
          <w:i/>
          <w:sz w:val="22"/>
          <w:szCs w:val="22"/>
        </w:rPr>
        <w:t>petición</w:t>
      </w:r>
      <w:r w:rsidRPr="00137571">
        <w:rPr>
          <w:rFonts w:ascii="Arial" w:hAnsi="Arial" w:cs="Arial"/>
          <w:i/>
          <w:spacing w:val="-9"/>
          <w:sz w:val="22"/>
          <w:szCs w:val="22"/>
        </w:rPr>
        <w:t xml:space="preserve"> </w:t>
      </w:r>
      <w:r w:rsidRPr="00137571">
        <w:rPr>
          <w:rFonts w:ascii="Arial" w:hAnsi="Arial" w:cs="Arial"/>
          <w:i/>
          <w:sz w:val="22"/>
          <w:szCs w:val="22"/>
        </w:rPr>
        <w:t>no</w:t>
      </w:r>
      <w:r w:rsidRPr="00137571">
        <w:rPr>
          <w:rFonts w:ascii="Arial" w:hAnsi="Arial" w:cs="Arial"/>
          <w:i/>
          <w:spacing w:val="-9"/>
          <w:sz w:val="22"/>
          <w:szCs w:val="22"/>
        </w:rPr>
        <w:t xml:space="preserve"> </w:t>
      </w:r>
      <w:r w:rsidRPr="00137571">
        <w:rPr>
          <w:rFonts w:ascii="Arial" w:hAnsi="Arial" w:cs="Arial"/>
          <w:i/>
          <w:sz w:val="22"/>
          <w:szCs w:val="22"/>
        </w:rPr>
        <w:t>hubiese</w:t>
      </w:r>
      <w:r w:rsidRPr="00137571">
        <w:rPr>
          <w:rFonts w:ascii="Arial" w:hAnsi="Arial" w:cs="Arial"/>
          <w:i/>
          <w:spacing w:val="-9"/>
          <w:sz w:val="22"/>
          <w:szCs w:val="22"/>
        </w:rPr>
        <w:t xml:space="preserve"> </w:t>
      </w:r>
      <w:r w:rsidRPr="00137571">
        <w:rPr>
          <w:rFonts w:ascii="Arial" w:hAnsi="Arial" w:cs="Arial"/>
          <w:i/>
          <w:sz w:val="22"/>
          <w:szCs w:val="22"/>
        </w:rPr>
        <w:t>sido atendida, lo que deberá acreditarse sumariamente</w:t>
      </w:r>
      <w:r w:rsidRPr="00137571">
        <w:rPr>
          <w:rFonts w:ascii="Arial" w:hAnsi="Arial" w:cs="Arial"/>
          <w:sz w:val="22"/>
          <w:szCs w:val="22"/>
        </w:rPr>
        <w:t>”. Por lo tanto, de acuerdo con los documentos obrantes</w:t>
      </w:r>
      <w:r w:rsidRPr="00137571">
        <w:rPr>
          <w:rFonts w:ascii="Arial" w:hAnsi="Arial" w:cs="Arial"/>
          <w:spacing w:val="-2"/>
          <w:sz w:val="22"/>
          <w:szCs w:val="22"/>
        </w:rPr>
        <w:t xml:space="preserve"> </w:t>
      </w:r>
      <w:r w:rsidRPr="00137571">
        <w:rPr>
          <w:rFonts w:ascii="Arial" w:hAnsi="Arial" w:cs="Arial"/>
          <w:sz w:val="22"/>
          <w:szCs w:val="22"/>
        </w:rPr>
        <w:t>dentro</w:t>
      </w:r>
      <w:r w:rsidRPr="00137571">
        <w:rPr>
          <w:rFonts w:ascii="Arial" w:hAnsi="Arial" w:cs="Arial"/>
          <w:spacing w:val="-2"/>
          <w:sz w:val="22"/>
          <w:szCs w:val="22"/>
        </w:rPr>
        <w:t xml:space="preserve"> </w:t>
      </w:r>
      <w:r w:rsidRPr="00137571">
        <w:rPr>
          <w:rFonts w:ascii="Arial" w:hAnsi="Arial" w:cs="Arial"/>
          <w:sz w:val="22"/>
          <w:szCs w:val="22"/>
        </w:rPr>
        <w:t>del plenario no existe</w:t>
      </w:r>
      <w:r w:rsidRPr="00137571">
        <w:rPr>
          <w:rFonts w:ascii="Arial" w:hAnsi="Arial" w:cs="Arial"/>
          <w:spacing w:val="-2"/>
          <w:sz w:val="22"/>
          <w:szCs w:val="22"/>
        </w:rPr>
        <w:t xml:space="preserve"> </w:t>
      </w:r>
      <w:r w:rsidRPr="00137571">
        <w:rPr>
          <w:rFonts w:ascii="Arial" w:hAnsi="Arial" w:cs="Arial"/>
          <w:sz w:val="22"/>
          <w:szCs w:val="22"/>
        </w:rPr>
        <w:t>ninguno que acredite que</w:t>
      </w:r>
      <w:r w:rsidRPr="00137571">
        <w:rPr>
          <w:rFonts w:ascii="Arial" w:hAnsi="Arial" w:cs="Arial"/>
          <w:spacing w:val="-2"/>
          <w:sz w:val="22"/>
          <w:szCs w:val="22"/>
        </w:rPr>
        <w:t xml:space="preserve"> </w:t>
      </w:r>
      <w:r w:rsidRPr="00137571">
        <w:rPr>
          <w:rFonts w:ascii="Arial" w:hAnsi="Arial" w:cs="Arial"/>
          <w:sz w:val="22"/>
          <w:szCs w:val="22"/>
        </w:rPr>
        <w:t>la parte</w:t>
      </w:r>
      <w:r w:rsidRPr="00137571">
        <w:rPr>
          <w:rFonts w:ascii="Arial" w:hAnsi="Arial" w:cs="Arial"/>
          <w:spacing w:val="-4"/>
          <w:sz w:val="22"/>
          <w:szCs w:val="22"/>
        </w:rPr>
        <w:t xml:space="preserve"> </w:t>
      </w:r>
      <w:r w:rsidRPr="00137571">
        <w:rPr>
          <w:rFonts w:ascii="Arial" w:hAnsi="Arial" w:cs="Arial"/>
          <w:sz w:val="22"/>
          <w:szCs w:val="22"/>
        </w:rPr>
        <w:t xml:space="preserve">haya intentado conseguir, mediante petición, la prueba solicitada. Por lo cual, el Despacho debe abstenerse de ordenar su </w:t>
      </w:r>
      <w:r w:rsidRPr="00137571">
        <w:rPr>
          <w:rFonts w:ascii="Arial" w:hAnsi="Arial" w:cs="Arial"/>
          <w:spacing w:val="-2"/>
          <w:sz w:val="22"/>
          <w:szCs w:val="22"/>
        </w:rPr>
        <w:t>práctica.</w:t>
      </w:r>
    </w:p>
    <w:p w14:paraId="2E43C394" w14:textId="77777777" w:rsidR="00E21A13" w:rsidRDefault="00E21A13" w:rsidP="00CC5F80">
      <w:pPr>
        <w:pStyle w:val="Textoindependiente"/>
        <w:spacing w:before="124" w:line="360" w:lineRule="auto"/>
        <w:rPr>
          <w:rFonts w:ascii="Arial" w:hAnsi="Arial" w:cs="Arial"/>
          <w:sz w:val="22"/>
          <w:szCs w:val="22"/>
        </w:rPr>
      </w:pPr>
    </w:p>
    <w:p w14:paraId="1DB47FDF" w14:textId="77777777" w:rsidR="00905CCC" w:rsidRPr="00137571" w:rsidRDefault="00905CCC" w:rsidP="00CC5F80">
      <w:pPr>
        <w:pStyle w:val="Textoindependiente"/>
        <w:spacing w:before="124" w:line="360" w:lineRule="auto"/>
        <w:rPr>
          <w:rFonts w:ascii="Arial" w:hAnsi="Arial" w:cs="Arial"/>
          <w:sz w:val="22"/>
          <w:szCs w:val="22"/>
        </w:rPr>
      </w:pPr>
    </w:p>
    <w:p w14:paraId="78B2D636" w14:textId="2467385A" w:rsidR="00E21A13" w:rsidRPr="00137571" w:rsidRDefault="00E21A13" w:rsidP="00CC5F80">
      <w:pPr>
        <w:pStyle w:val="Ttulo1"/>
        <w:numPr>
          <w:ilvl w:val="0"/>
          <w:numId w:val="25"/>
        </w:numPr>
        <w:spacing w:before="1" w:line="360" w:lineRule="auto"/>
        <w:ind w:left="567"/>
        <w:rPr>
          <w:rFonts w:ascii="Arial" w:hAnsi="Arial" w:cs="Arial"/>
          <w:b w:val="0"/>
          <w:sz w:val="22"/>
          <w:szCs w:val="22"/>
        </w:rPr>
      </w:pPr>
      <w:r w:rsidRPr="00137571">
        <w:rPr>
          <w:rFonts w:ascii="Arial" w:hAnsi="Arial" w:cs="Arial"/>
          <w:sz w:val="22"/>
          <w:szCs w:val="22"/>
        </w:rPr>
        <w:lastRenderedPageBreak/>
        <w:t>OPOSICIÓN</w:t>
      </w:r>
      <w:r w:rsidRPr="00137571">
        <w:rPr>
          <w:rFonts w:ascii="Arial" w:hAnsi="Arial" w:cs="Arial"/>
          <w:spacing w:val="-9"/>
          <w:sz w:val="22"/>
          <w:szCs w:val="22"/>
        </w:rPr>
        <w:t xml:space="preserve"> </w:t>
      </w:r>
      <w:r w:rsidRPr="00137571">
        <w:rPr>
          <w:rFonts w:ascii="Arial" w:hAnsi="Arial" w:cs="Arial"/>
          <w:sz w:val="22"/>
          <w:szCs w:val="22"/>
        </w:rPr>
        <w:t>A</w:t>
      </w:r>
      <w:r w:rsidRPr="00137571">
        <w:rPr>
          <w:rFonts w:ascii="Arial" w:hAnsi="Arial" w:cs="Arial"/>
          <w:spacing w:val="-6"/>
          <w:sz w:val="22"/>
          <w:szCs w:val="22"/>
        </w:rPr>
        <w:t xml:space="preserve"> </w:t>
      </w:r>
      <w:r w:rsidRPr="00137571">
        <w:rPr>
          <w:rFonts w:ascii="Arial" w:hAnsi="Arial" w:cs="Arial"/>
          <w:sz w:val="22"/>
          <w:szCs w:val="22"/>
        </w:rPr>
        <w:t>INSPECCIÓN</w:t>
      </w:r>
      <w:r w:rsidRPr="00137571">
        <w:rPr>
          <w:rFonts w:ascii="Arial" w:hAnsi="Arial" w:cs="Arial"/>
          <w:spacing w:val="-6"/>
          <w:sz w:val="22"/>
          <w:szCs w:val="22"/>
        </w:rPr>
        <w:t xml:space="preserve"> </w:t>
      </w:r>
      <w:r w:rsidRPr="00137571">
        <w:rPr>
          <w:rFonts w:ascii="Arial" w:hAnsi="Arial" w:cs="Arial"/>
          <w:spacing w:val="-2"/>
          <w:sz w:val="22"/>
          <w:szCs w:val="22"/>
        </w:rPr>
        <w:t>JUDICIAL</w:t>
      </w:r>
    </w:p>
    <w:p w14:paraId="06746FF9" w14:textId="77777777" w:rsidR="00E21A13" w:rsidRPr="00137571" w:rsidRDefault="00E21A13" w:rsidP="00CC5F80">
      <w:pPr>
        <w:pStyle w:val="Textoindependiente"/>
        <w:spacing w:before="2" w:line="360" w:lineRule="auto"/>
        <w:rPr>
          <w:rFonts w:ascii="Arial" w:hAnsi="Arial" w:cs="Arial"/>
          <w:b/>
          <w:sz w:val="22"/>
          <w:szCs w:val="22"/>
        </w:rPr>
      </w:pPr>
    </w:p>
    <w:p w14:paraId="1F5DD287" w14:textId="24C3ECE3" w:rsidR="00E21A13" w:rsidRPr="00137571" w:rsidRDefault="00E21A13" w:rsidP="00193643">
      <w:pPr>
        <w:tabs>
          <w:tab w:val="left" w:pos="5760"/>
        </w:tabs>
        <w:spacing w:line="360" w:lineRule="auto"/>
        <w:ind w:right="106"/>
        <w:jc w:val="both"/>
        <w:rPr>
          <w:rFonts w:ascii="Arial" w:hAnsi="Arial" w:cs="Arial"/>
        </w:rPr>
      </w:pPr>
      <w:r w:rsidRPr="00137571">
        <w:rPr>
          <w:rFonts w:ascii="Arial" w:hAnsi="Arial" w:cs="Arial"/>
        </w:rPr>
        <w:t>De</w:t>
      </w:r>
      <w:r w:rsidRPr="00137571">
        <w:rPr>
          <w:rFonts w:ascii="Arial" w:hAnsi="Arial" w:cs="Arial"/>
          <w:spacing w:val="-11"/>
        </w:rPr>
        <w:t xml:space="preserve"> </w:t>
      </w:r>
      <w:r w:rsidRPr="00137571">
        <w:rPr>
          <w:rFonts w:ascii="Arial" w:hAnsi="Arial" w:cs="Arial"/>
        </w:rPr>
        <w:t>acuerdo</w:t>
      </w:r>
      <w:r w:rsidRPr="00137571">
        <w:rPr>
          <w:rFonts w:ascii="Arial" w:hAnsi="Arial" w:cs="Arial"/>
          <w:spacing w:val="-14"/>
        </w:rPr>
        <w:t xml:space="preserve"> </w:t>
      </w:r>
      <w:r w:rsidRPr="00137571">
        <w:rPr>
          <w:rFonts w:ascii="Arial" w:hAnsi="Arial" w:cs="Arial"/>
        </w:rPr>
        <w:t>con</w:t>
      </w:r>
      <w:r w:rsidRPr="00137571">
        <w:rPr>
          <w:rFonts w:ascii="Arial" w:hAnsi="Arial" w:cs="Arial"/>
          <w:spacing w:val="-14"/>
        </w:rPr>
        <w:t xml:space="preserve"> </w:t>
      </w:r>
      <w:r w:rsidRPr="00137571">
        <w:rPr>
          <w:rFonts w:ascii="Arial" w:hAnsi="Arial" w:cs="Arial"/>
        </w:rPr>
        <w:t>el</w:t>
      </w:r>
      <w:r w:rsidRPr="00137571">
        <w:rPr>
          <w:rFonts w:ascii="Arial" w:hAnsi="Arial" w:cs="Arial"/>
          <w:spacing w:val="-12"/>
        </w:rPr>
        <w:t xml:space="preserve"> </w:t>
      </w:r>
      <w:r w:rsidRPr="00137571">
        <w:rPr>
          <w:rFonts w:ascii="Arial" w:hAnsi="Arial" w:cs="Arial"/>
        </w:rPr>
        <w:t>artículo</w:t>
      </w:r>
      <w:r w:rsidRPr="00137571">
        <w:rPr>
          <w:rFonts w:ascii="Arial" w:hAnsi="Arial" w:cs="Arial"/>
          <w:spacing w:val="-11"/>
        </w:rPr>
        <w:t xml:space="preserve"> </w:t>
      </w:r>
      <w:r w:rsidRPr="00137571">
        <w:rPr>
          <w:rFonts w:ascii="Arial" w:hAnsi="Arial" w:cs="Arial"/>
        </w:rPr>
        <w:t>236</w:t>
      </w:r>
      <w:r w:rsidRPr="00137571">
        <w:rPr>
          <w:rFonts w:ascii="Arial" w:hAnsi="Arial" w:cs="Arial"/>
          <w:spacing w:val="-14"/>
        </w:rPr>
        <w:t xml:space="preserve"> </w:t>
      </w:r>
      <w:r w:rsidRPr="00137571">
        <w:rPr>
          <w:rFonts w:ascii="Arial" w:hAnsi="Arial" w:cs="Arial"/>
        </w:rPr>
        <w:t>del</w:t>
      </w:r>
      <w:r w:rsidRPr="00137571">
        <w:rPr>
          <w:rFonts w:ascii="Arial" w:hAnsi="Arial" w:cs="Arial"/>
          <w:spacing w:val="-12"/>
        </w:rPr>
        <w:t xml:space="preserve"> </w:t>
      </w:r>
      <w:r w:rsidRPr="00137571">
        <w:rPr>
          <w:rFonts w:ascii="Arial" w:hAnsi="Arial" w:cs="Arial"/>
        </w:rPr>
        <w:t>Código</w:t>
      </w:r>
      <w:r w:rsidRPr="00137571">
        <w:rPr>
          <w:rFonts w:ascii="Arial" w:hAnsi="Arial" w:cs="Arial"/>
          <w:spacing w:val="-14"/>
        </w:rPr>
        <w:t xml:space="preserve"> </w:t>
      </w:r>
      <w:r w:rsidRPr="00137571">
        <w:rPr>
          <w:rFonts w:ascii="Arial" w:hAnsi="Arial" w:cs="Arial"/>
        </w:rPr>
        <w:t>General</w:t>
      </w:r>
      <w:r w:rsidRPr="00137571">
        <w:rPr>
          <w:rFonts w:ascii="Arial" w:hAnsi="Arial" w:cs="Arial"/>
          <w:spacing w:val="-12"/>
        </w:rPr>
        <w:t xml:space="preserve"> </w:t>
      </w:r>
      <w:r w:rsidRPr="00137571">
        <w:rPr>
          <w:rFonts w:ascii="Arial" w:hAnsi="Arial" w:cs="Arial"/>
        </w:rPr>
        <w:t>del</w:t>
      </w:r>
      <w:r w:rsidRPr="00137571">
        <w:rPr>
          <w:rFonts w:ascii="Arial" w:hAnsi="Arial" w:cs="Arial"/>
          <w:spacing w:val="-12"/>
        </w:rPr>
        <w:t xml:space="preserve"> </w:t>
      </w:r>
      <w:r w:rsidRPr="00137571">
        <w:rPr>
          <w:rFonts w:ascii="Arial" w:hAnsi="Arial" w:cs="Arial"/>
        </w:rPr>
        <w:t>Proceso,</w:t>
      </w:r>
      <w:r w:rsidRPr="00137571">
        <w:rPr>
          <w:rFonts w:ascii="Arial" w:hAnsi="Arial" w:cs="Arial"/>
          <w:spacing w:val="-10"/>
        </w:rPr>
        <w:t xml:space="preserve"> </w:t>
      </w:r>
      <w:r w:rsidRPr="00137571">
        <w:rPr>
          <w:rFonts w:ascii="Arial" w:hAnsi="Arial" w:cs="Arial"/>
          <w:i/>
        </w:rPr>
        <w:t>“(…)</w:t>
      </w:r>
      <w:r w:rsidRPr="00137571">
        <w:rPr>
          <w:rFonts w:ascii="Arial" w:hAnsi="Arial" w:cs="Arial"/>
          <w:i/>
          <w:spacing w:val="-12"/>
        </w:rPr>
        <w:t xml:space="preserve"> </w:t>
      </w:r>
      <w:r w:rsidRPr="00137571">
        <w:rPr>
          <w:rFonts w:ascii="Arial" w:hAnsi="Arial" w:cs="Arial"/>
          <w:i/>
        </w:rPr>
        <w:t>Salvo</w:t>
      </w:r>
      <w:r w:rsidRPr="00137571">
        <w:rPr>
          <w:rFonts w:ascii="Arial" w:hAnsi="Arial" w:cs="Arial"/>
          <w:i/>
          <w:spacing w:val="-16"/>
        </w:rPr>
        <w:t xml:space="preserve"> </w:t>
      </w:r>
      <w:r w:rsidRPr="00137571">
        <w:rPr>
          <w:rFonts w:ascii="Arial" w:hAnsi="Arial" w:cs="Arial"/>
          <w:i/>
        </w:rPr>
        <w:t>disposición</w:t>
      </w:r>
      <w:r w:rsidRPr="00137571">
        <w:rPr>
          <w:rFonts w:ascii="Arial" w:hAnsi="Arial" w:cs="Arial"/>
          <w:i/>
          <w:spacing w:val="-11"/>
        </w:rPr>
        <w:t xml:space="preserve"> </w:t>
      </w:r>
      <w:r w:rsidRPr="00137571">
        <w:rPr>
          <w:rFonts w:ascii="Arial" w:hAnsi="Arial" w:cs="Arial"/>
          <w:i/>
        </w:rPr>
        <w:t>en</w:t>
      </w:r>
      <w:r w:rsidRPr="00137571">
        <w:rPr>
          <w:rFonts w:ascii="Arial" w:hAnsi="Arial" w:cs="Arial"/>
          <w:i/>
          <w:spacing w:val="-12"/>
        </w:rPr>
        <w:t xml:space="preserve"> </w:t>
      </w:r>
      <w:r w:rsidRPr="00137571">
        <w:rPr>
          <w:rFonts w:ascii="Arial" w:hAnsi="Arial" w:cs="Arial"/>
          <w:i/>
        </w:rPr>
        <w:t>contrario, solo</w:t>
      </w:r>
      <w:r w:rsidR="003C71A8" w:rsidRPr="00137571">
        <w:rPr>
          <w:rFonts w:ascii="Arial" w:hAnsi="Arial" w:cs="Arial"/>
          <w:i/>
        </w:rPr>
        <w:t xml:space="preserve"> </w:t>
      </w:r>
      <w:r w:rsidRPr="00137571">
        <w:rPr>
          <w:rFonts w:ascii="Arial" w:hAnsi="Arial" w:cs="Arial"/>
          <w:i/>
        </w:rPr>
        <w:t>se ordenará la inspección cuando sea imposible verificar los hechos por medio de videograbación, fotografías u otros documentos,</w:t>
      </w:r>
      <w:r w:rsidRPr="00137571">
        <w:rPr>
          <w:rFonts w:ascii="Arial" w:hAnsi="Arial" w:cs="Arial"/>
          <w:i/>
          <w:spacing w:val="-1"/>
        </w:rPr>
        <w:t xml:space="preserve"> </w:t>
      </w:r>
      <w:r w:rsidRPr="00137571">
        <w:rPr>
          <w:rFonts w:ascii="Arial" w:hAnsi="Arial" w:cs="Arial"/>
          <w:i/>
        </w:rPr>
        <w:t xml:space="preserve">o mediante dictamen pericial, o por cualquier otro medio de prueba. (…)”. </w:t>
      </w:r>
      <w:r w:rsidRPr="00137571">
        <w:rPr>
          <w:rFonts w:ascii="Arial" w:hAnsi="Arial" w:cs="Arial"/>
        </w:rPr>
        <w:t>No obstante, de acuerdo con la solicitud probatoria del demandante, este medio tiene como objeto probar las características de la vía, señales de tránsito, demarcación de carriles</w:t>
      </w:r>
      <w:r w:rsidRPr="00137571">
        <w:rPr>
          <w:rFonts w:ascii="Arial" w:hAnsi="Arial" w:cs="Arial"/>
          <w:spacing w:val="-11"/>
        </w:rPr>
        <w:t xml:space="preserve"> </w:t>
      </w:r>
      <w:r w:rsidRPr="00137571">
        <w:rPr>
          <w:rFonts w:ascii="Arial" w:hAnsi="Arial" w:cs="Arial"/>
        </w:rPr>
        <w:t>y</w:t>
      </w:r>
      <w:r w:rsidRPr="00137571">
        <w:rPr>
          <w:rFonts w:ascii="Arial" w:hAnsi="Arial" w:cs="Arial"/>
          <w:spacing w:val="-13"/>
        </w:rPr>
        <w:t xml:space="preserve"> </w:t>
      </w:r>
      <w:r w:rsidRPr="00137571">
        <w:rPr>
          <w:rFonts w:ascii="Arial" w:hAnsi="Arial" w:cs="Arial"/>
        </w:rPr>
        <w:t>sentidos</w:t>
      </w:r>
      <w:r w:rsidRPr="00137571">
        <w:rPr>
          <w:rFonts w:ascii="Arial" w:hAnsi="Arial" w:cs="Arial"/>
          <w:spacing w:val="-13"/>
        </w:rPr>
        <w:t xml:space="preserve"> </w:t>
      </w:r>
      <w:r w:rsidRPr="00137571">
        <w:rPr>
          <w:rFonts w:ascii="Arial" w:hAnsi="Arial" w:cs="Arial"/>
        </w:rPr>
        <w:t>viales,</w:t>
      </w:r>
      <w:r w:rsidRPr="00137571">
        <w:rPr>
          <w:rFonts w:ascii="Arial" w:hAnsi="Arial" w:cs="Arial"/>
          <w:spacing w:val="-13"/>
        </w:rPr>
        <w:t xml:space="preserve"> </w:t>
      </w:r>
      <w:r w:rsidRPr="00137571">
        <w:rPr>
          <w:rFonts w:ascii="Arial" w:hAnsi="Arial" w:cs="Arial"/>
        </w:rPr>
        <w:t>además</w:t>
      </w:r>
      <w:r w:rsidRPr="00137571">
        <w:rPr>
          <w:rFonts w:ascii="Arial" w:hAnsi="Arial" w:cs="Arial"/>
          <w:spacing w:val="-11"/>
        </w:rPr>
        <w:t xml:space="preserve"> </w:t>
      </w:r>
      <w:r w:rsidRPr="00137571">
        <w:rPr>
          <w:rFonts w:ascii="Arial" w:hAnsi="Arial" w:cs="Arial"/>
        </w:rPr>
        <w:t>probar</w:t>
      </w:r>
      <w:r w:rsidRPr="00137571">
        <w:rPr>
          <w:rFonts w:ascii="Arial" w:hAnsi="Arial" w:cs="Arial"/>
          <w:spacing w:val="-13"/>
        </w:rPr>
        <w:t xml:space="preserve"> </w:t>
      </w:r>
      <w:r w:rsidRPr="00137571">
        <w:rPr>
          <w:rFonts w:ascii="Arial" w:hAnsi="Arial" w:cs="Arial"/>
        </w:rPr>
        <w:t>donde</w:t>
      </w:r>
      <w:r w:rsidRPr="00137571">
        <w:rPr>
          <w:rFonts w:ascii="Arial" w:hAnsi="Arial" w:cs="Arial"/>
          <w:spacing w:val="-14"/>
        </w:rPr>
        <w:t xml:space="preserve"> </w:t>
      </w:r>
      <w:r w:rsidRPr="00137571">
        <w:rPr>
          <w:rFonts w:ascii="Arial" w:hAnsi="Arial" w:cs="Arial"/>
        </w:rPr>
        <w:t>fue</w:t>
      </w:r>
      <w:r w:rsidRPr="00137571">
        <w:rPr>
          <w:rFonts w:ascii="Arial" w:hAnsi="Arial" w:cs="Arial"/>
          <w:spacing w:val="-11"/>
        </w:rPr>
        <w:t xml:space="preserve"> </w:t>
      </w:r>
      <w:r w:rsidRPr="00137571">
        <w:rPr>
          <w:rFonts w:ascii="Arial" w:hAnsi="Arial" w:cs="Arial"/>
        </w:rPr>
        <w:t>el</w:t>
      </w:r>
      <w:r w:rsidRPr="00137571">
        <w:rPr>
          <w:rFonts w:ascii="Arial" w:hAnsi="Arial" w:cs="Arial"/>
          <w:spacing w:val="-12"/>
        </w:rPr>
        <w:t xml:space="preserve"> </w:t>
      </w:r>
      <w:r w:rsidRPr="00137571">
        <w:rPr>
          <w:rFonts w:ascii="Arial" w:hAnsi="Arial" w:cs="Arial"/>
        </w:rPr>
        <w:t>punto</w:t>
      </w:r>
      <w:r w:rsidRPr="00137571">
        <w:rPr>
          <w:rFonts w:ascii="Arial" w:hAnsi="Arial" w:cs="Arial"/>
          <w:spacing w:val="-14"/>
        </w:rPr>
        <w:t xml:space="preserve"> </w:t>
      </w:r>
      <w:r w:rsidRPr="00137571">
        <w:rPr>
          <w:rFonts w:ascii="Arial" w:hAnsi="Arial" w:cs="Arial"/>
        </w:rPr>
        <w:t>de</w:t>
      </w:r>
      <w:r w:rsidRPr="00137571">
        <w:rPr>
          <w:rFonts w:ascii="Arial" w:hAnsi="Arial" w:cs="Arial"/>
          <w:spacing w:val="-12"/>
        </w:rPr>
        <w:t xml:space="preserve"> </w:t>
      </w:r>
      <w:r w:rsidRPr="00137571">
        <w:rPr>
          <w:rFonts w:ascii="Arial" w:hAnsi="Arial" w:cs="Arial"/>
        </w:rPr>
        <w:t>impacto</w:t>
      </w:r>
      <w:r w:rsidRPr="00137571">
        <w:rPr>
          <w:rFonts w:ascii="Arial" w:hAnsi="Arial" w:cs="Arial"/>
          <w:spacing w:val="-14"/>
        </w:rPr>
        <w:t xml:space="preserve"> </w:t>
      </w:r>
      <w:r w:rsidRPr="00137571">
        <w:rPr>
          <w:rFonts w:ascii="Arial" w:hAnsi="Arial" w:cs="Arial"/>
        </w:rPr>
        <w:t>y</w:t>
      </w:r>
      <w:r w:rsidRPr="00137571">
        <w:rPr>
          <w:rFonts w:ascii="Arial" w:hAnsi="Arial" w:cs="Arial"/>
          <w:spacing w:val="-13"/>
        </w:rPr>
        <w:t xml:space="preserve"> </w:t>
      </w:r>
      <w:r w:rsidRPr="00137571">
        <w:rPr>
          <w:rFonts w:ascii="Arial" w:hAnsi="Arial" w:cs="Arial"/>
        </w:rPr>
        <w:t>donde</w:t>
      </w:r>
      <w:r w:rsidRPr="00137571">
        <w:rPr>
          <w:rFonts w:ascii="Arial" w:hAnsi="Arial" w:cs="Arial"/>
          <w:spacing w:val="-12"/>
        </w:rPr>
        <w:t xml:space="preserve"> </w:t>
      </w:r>
      <w:r w:rsidRPr="00137571">
        <w:rPr>
          <w:rFonts w:ascii="Arial" w:hAnsi="Arial" w:cs="Arial"/>
        </w:rPr>
        <w:t>quedaron</w:t>
      </w:r>
      <w:r w:rsidRPr="00137571">
        <w:rPr>
          <w:rFonts w:ascii="Arial" w:hAnsi="Arial" w:cs="Arial"/>
          <w:spacing w:val="-14"/>
        </w:rPr>
        <w:t xml:space="preserve"> </w:t>
      </w:r>
      <w:r w:rsidRPr="00137571">
        <w:rPr>
          <w:rFonts w:ascii="Arial" w:hAnsi="Arial" w:cs="Arial"/>
        </w:rPr>
        <w:t>ubicados los</w:t>
      </w:r>
      <w:r w:rsidRPr="00137571">
        <w:rPr>
          <w:rFonts w:ascii="Arial" w:hAnsi="Arial" w:cs="Arial"/>
          <w:spacing w:val="-15"/>
        </w:rPr>
        <w:t xml:space="preserve"> </w:t>
      </w:r>
      <w:r w:rsidRPr="00137571">
        <w:rPr>
          <w:rFonts w:ascii="Arial" w:hAnsi="Arial" w:cs="Arial"/>
        </w:rPr>
        <w:t>cuerpos.</w:t>
      </w:r>
      <w:r w:rsidRPr="00137571">
        <w:rPr>
          <w:rFonts w:ascii="Arial" w:hAnsi="Arial" w:cs="Arial"/>
          <w:spacing w:val="-14"/>
        </w:rPr>
        <w:t xml:space="preserve"> </w:t>
      </w:r>
      <w:r w:rsidRPr="00137571">
        <w:rPr>
          <w:rFonts w:ascii="Arial" w:hAnsi="Arial" w:cs="Arial"/>
        </w:rPr>
        <w:t>En</w:t>
      </w:r>
      <w:r w:rsidRPr="00137571">
        <w:rPr>
          <w:rFonts w:ascii="Arial" w:hAnsi="Arial" w:cs="Arial"/>
          <w:spacing w:val="-14"/>
        </w:rPr>
        <w:t xml:space="preserve"> </w:t>
      </w:r>
      <w:r w:rsidRPr="00137571">
        <w:rPr>
          <w:rFonts w:ascii="Arial" w:hAnsi="Arial" w:cs="Arial"/>
        </w:rPr>
        <w:t>primer</w:t>
      </w:r>
      <w:r w:rsidRPr="00137571">
        <w:rPr>
          <w:rFonts w:ascii="Arial" w:hAnsi="Arial" w:cs="Arial"/>
          <w:spacing w:val="-13"/>
        </w:rPr>
        <w:t xml:space="preserve"> </w:t>
      </w:r>
      <w:r w:rsidRPr="00137571">
        <w:rPr>
          <w:rFonts w:ascii="Arial" w:hAnsi="Arial" w:cs="Arial"/>
        </w:rPr>
        <w:t>lugar,</w:t>
      </w:r>
      <w:r w:rsidRPr="00137571">
        <w:rPr>
          <w:rFonts w:ascii="Arial" w:hAnsi="Arial" w:cs="Arial"/>
          <w:spacing w:val="-15"/>
        </w:rPr>
        <w:t xml:space="preserve"> </w:t>
      </w:r>
      <w:r w:rsidRPr="00137571">
        <w:rPr>
          <w:rFonts w:ascii="Arial" w:hAnsi="Arial" w:cs="Arial"/>
        </w:rPr>
        <w:t>el</w:t>
      </w:r>
      <w:r w:rsidRPr="00137571">
        <w:rPr>
          <w:rFonts w:ascii="Arial" w:hAnsi="Arial" w:cs="Arial"/>
          <w:spacing w:val="-15"/>
        </w:rPr>
        <w:t xml:space="preserve"> </w:t>
      </w:r>
      <w:r w:rsidRPr="00137571">
        <w:rPr>
          <w:rFonts w:ascii="Arial" w:hAnsi="Arial" w:cs="Arial"/>
        </w:rPr>
        <w:t>objeto</w:t>
      </w:r>
      <w:r w:rsidRPr="00137571">
        <w:rPr>
          <w:rFonts w:ascii="Arial" w:hAnsi="Arial" w:cs="Arial"/>
          <w:spacing w:val="-16"/>
        </w:rPr>
        <w:t xml:space="preserve"> </w:t>
      </w:r>
      <w:r w:rsidRPr="00137571">
        <w:rPr>
          <w:rFonts w:ascii="Arial" w:hAnsi="Arial" w:cs="Arial"/>
        </w:rPr>
        <w:t>de</w:t>
      </w:r>
      <w:r w:rsidRPr="00137571">
        <w:rPr>
          <w:rFonts w:ascii="Arial" w:hAnsi="Arial" w:cs="Arial"/>
          <w:spacing w:val="-15"/>
        </w:rPr>
        <w:t xml:space="preserve"> </w:t>
      </w:r>
      <w:r w:rsidRPr="00137571">
        <w:rPr>
          <w:rFonts w:ascii="Arial" w:hAnsi="Arial" w:cs="Arial"/>
        </w:rPr>
        <w:t>la</w:t>
      </w:r>
      <w:r w:rsidRPr="00137571">
        <w:rPr>
          <w:rFonts w:ascii="Arial" w:hAnsi="Arial" w:cs="Arial"/>
          <w:spacing w:val="-13"/>
        </w:rPr>
        <w:t xml:space="preserve"> </w:t>
      </w:r>
      <w:r w:rsidRPr="00137571">
        <w:rPr>
          <w:rFonts w:ascii="Arial" w:hAnsi="Arial" w:cs="Arial"/>
        </w:rPr>
        <w:t>prueba</w:t>
      </w:r>
      <w:r w:rsidRPr="00137571">
        <w:rPr>
          <w:rFonts w:ascii="Arial" w:hAnsi="Arial" w:cs="Arial"/>
          <w:spacing w:val="-14"/>
        </w:rPr>
        <w:t xml:space="preserve"> </w:t>
      </w:r>
      <w:r w:rsidRPr="00137571">
        <w:rPr>
          <w:rFonts w:ascii="Arial" w:hAnsi="Arial" w:cs="Arial"/>
        </w:rPr>
        <w:t>puede</w:t>
      </w:r>
      <w:r w:rsidRPr="00137571">
        <w:rPr>
          <w:rFonts w:ascii="Arial" w:hAnsi="Arial" w:cs="Arial"/>
          <w:spacing w:val="-16"/>
        </w:rPr>
        <w:t xml:space="preserve"> </w:t>
      </w:r>
      <w:r w:rsidRPr="00137571">
        <w:rPr>
          <w:rFonts w:ascii="Arial" w:hAnsi="Arial" w:cs="Arial"/>
        </w:rPr>
        <w:t>ser</w:t>
      </w:r>
      <w:r w:rsidRPr="00137571">
        <w:rPr>
          <w:rFonts w:ascii="Arial" w:hAnsi="Arial" w:cs="Arial"/>
          <w:spacing w:val="-14"/>
        </w:rPr>
        <w:t xml:space="preserve"> </w:t>
      </w:r>
      <w:r w:rsidRPr="00137571">
        <w:rPr>
          <w:rFonts w:ascii="Arial" w:hAnsi="Arial" w:cs="Arial"/>
        </w:rPr>
        <w:t>evacuado</w:t>
      </w:r>
      <w:r w:rsidRPr="00137571">
        <w:rPr>
          <w:rFonts w:ascii="Arial" w:hAnsi="Arial" w:cs="Arial"/>
          <w:spacing w:val="-16"/>
        </w:rPr>
        <w:t xml:space="preserve"> </w:t>
      </w:r>
      <w:r w:rsidRPr="00137571">
        <w:rPr>
          <w:rFonts w:ascii="Arial" w:hAnsi="Arial" w:cs="Arial"/>
        </w:rPr>
        <w:t>con</w:t>
      </w:r>
      <w:r w:rsidRPr="00137571">
        <w:rPr>
          <w:rFonts w:ascii="Arial" w:hAnsi="Arial" w:cs="Arial"/>
          <w:spacing w:val="-13"/>
        </w:rPr>
        <w:t xml:space="preserve"> </w:t>
      </w:r>
      <w:r w:rsidRPr="00137571">
        <w:rPr>
          <w:rFonts w:ascii="Arial" w:hAnsi="Arial" w:cs="Arial"/>
        </w:rPr>
        <w:t>el</w:t>
      </w:r>
      <w:r w:rsidRPr="00137571">
        <w:rPr>
          <w:rFonts w:ascii="Arial" w:hAnsi="Arial" w:cs="Arial"/>
          <w:spacing w:val="-16"/>
        </w:rPr>
        <w:t xml:space="preserve"> </w:t>
      </w:r>
      <w:r w:rsidRPr="00137571">
        <w:rPr>
          <w:rFonts w:ascii="Arial" w:hAnsi="Arial" w:cs="Arial"/>
        </w:rPr>
        <w:t>IPAT</w:t>
      </w:r>
      <w:r w:rsidRPr="00137571">
        <w:rPr>
          <w:rFonts w:ascii="Arial" w:hAnsi="Arial" w:cs="Arial"/>
          <w:spacing w:val="-13"/>
        </w:rPr>
        <w:t xml:space="preserve"> </w:t>
      </w:r>
      <w:r w:rsidRPr="00137571">
        <w:rPr>
          <w:rFonts w:ascii="Arial" w:hAnsi="Arial" w:cs="Arial"/>
        </w:rPr>
        <w:t>que</w:t>
      </w:r>
      <w:r w:rsidRPr="00137571">
        <w:rPr>
          <w:rFonts w:ascii="Arial" w:hAnsi="Arial" w:cs="Arial"/>
          <w:spacing w:val="-16"/>
        </w:rPr>
        <w:t xml:space="preserve"> </w:t>
      </w:r>
      <w:r w:rsidRPr="00137571">
        <w:rPr>
          <w:rFonts w:ascii="Arial" w:hAnsi="Arial" w:cs="Arial"/>
        </w:rPr>
        <w:t>obra</w:t>
      </w:r>
      <w:r w:rsidRPr="00137571">
        <w:rPr>
          <w:rFonts w:ascii="Arial" w:hAnsi="Arial" w:cs="Arial"/>
          <w:spacing w:val="-15"/>
        </w:rPr>
        <w:t xml:space="preserve"> </w:t>
      </w:r>
      <w:r w:rsidRPr="00137571">
        <w:rPr>
          <w:rFonts w:ascii="Arial" w:hAnsi="Arial" w:cs="Arial"/>
        </w:rPr>
        <w:t>dentro del</w:t>
      </w:r>
      <w:r w:rsidRPr="00137571">
        <w:rPr>
          <w:rFonts w:ascii="Arial" w:hAnsi="Arial" w:cs="Arial"/>
          <w:spacing w:val="-1"/>
        </w:rPr>
        <w:t xml:space="preserve"> </w:t>
      </w:r>
      <w:r w:rsidRPr="00137571">
        <w:rPr>
          <w:rFonts w:ascii="Arial" w:hAnsi="Arial" w:cs="Arial"/>
        </w:rPr>
        <w:t>expediente</w:t>
      </w:r>
      <w:r w:rsidRPr="00137571">
        <w:rPr>
          <w:rFonts w:ascii="Arial" w:hAnsi="Arial" w:cs="Arial"/>
          <w:spacing w:val="-1"/>
        </w:rPr>
        <w:t xml:space="preserve"> </w:t>
      </w:r>
      <w:r w:rsidRPr="00137571">
        <w:rPr>
          <w:rFonts w:ascii="Arial" w:hAnsi="Arial" w:cs="Arial"/>
        </w:rPr>
        <w:t>y con</w:t>
      </w:r>
      <w:r w:rsidRPr="00137571">
        <w:rPr>
          <w:rFonts w:ascii="Arial" w:hAnsi="Arial" w:cs="Arial"/>
          <w:spacing w:val="-1"/>
        </w:rPr>
        <w:t xml:space="preserve"> </w:t>
      </w:r>
      <w:r w:rsidRPr="00137571">
        <w:rPr>
          <w:rFonts w:ascii="Arial" w:hAnsi="Arial" w:cs="Arial"/>
        </w:rPr>
        <w:t>la</w:t>
      </w:r>
      <w:r w:rsidRPr="00137571">
        <w:rPr>
          <w:rFonts w:ascii="Arial" w:hAnsi="Arial" w:cs="Arial"/>
          <w:spacing w:val="-1"/>
        </w:rPr>
        <w:t xml:space="preserve"> </w:t>
      </w:r>
      <w:r w:rsidRPr="00137571">
        <w:rPr>
          <w:rFonts w:ascii="Arial" w:hAnsi="Arial" w:cs="Arial"/>
        </w:rPr>
        <w:t>declaración</w:t>
      </w:r>
      <w:r w:rsidRPr="00137571">
        <w:rPr>
          <w:rFonts w:ascii="Arial" w:hAnsi="Arial" w:cs="Arial"/>
          <w:spacing w:val="-1"/>
        </w:rPr>
        <w:t xml:space="preserve"> </w:t>
      </w:r>
      <w:r w:rsidRPr="00137571">
        <w:rPr>
          <w:rFonts w:ascii="Arial" w:hAnsi="Arial" w:cs="Arial"/>
        </w:rPr>
        <w:t>del</w:t>
      </w:r>
      <w:r w:rsidRPr="00137571">
        <w:rPr>
          <w:rFonts w:ascii="Arial" w:hAnsi="Arial" w:cs="Arial"/>
          <w:spacing w:val="-1"/>
        </w:rPr>
        <w:t xml:space="preserve"> </w:t>
      </w:r>
      <w:r w:rsidRPr="00137571">
        <w:rPr>
          <w:rFonts w:ascii="Arial" w:hAnsi="Arial" w:cs="Arial"/>
        </w:rPr>
        <w:t>agente</w:t>
      </w:r>
      <w:r w:rsidRPr="00137571">
        <w:rPr>
          <w:rFonts w:ascii="Arial" w:hAnsi="Arial" w:cs="Arial"/>
          <w:spacing w:val="-1"/>
        </w:rPr>
        <w:t xml:space="preserve"> </w:t>
      </w:r>
      <w:r w:rsidRPr="00137571">
        <w:rPr>
          <w:rFonts w:ascii="Arial" w:hAnsi="Arial" w:cs="Arial"/>
        </w:rPr>
        <w:t>de</w:t>
      </w:r>
      <w:r w:rsidRPr="00137571">
        <w:rPr>
          <w:rFonts w:ascii="Arial" w:hAnsi="Arial" w:cs="Arial"/>
          <w:spacing w:val="-3"/>
        </w:rPr>
        <w:t xml:space="preserve"> </w:t>
      </w:r>
      <w:r w:rsidRPr="00137571">
        <w:rPr>
          <w:rFonts w:ascii="Arial" w:hAnsi="Arial" w:cs="Arial"/>
        </w:rPr>
        <w:t>tránsito</w:t>
      </w:r>
      <w:r w:rsidRPr="00137571">
        <w:rPr>
          <w:rFonts w:ascii="Arial" w:hAnsi="Arial" w:cs="Arial"/>
          <w:spacing w:val="-3"/>
        </w:rPr>
        <w:t xml:space="preserve"> </w:t>
      </w:r>
      <w:r w:rsidRPr="00137571">
        <w:rPr>
          <w:rFonts w:ascii="Arial" w:hAnsi="Arial" w:cs="Arial"/>
        </w:rPr>
        <w:t>por lo</w:t>
      </w:r>
      <w:r w:rsidRPr="00137571">
        <w:rPr>
          <w:rFonts w:ascii="Arial" w:hAnsi="Arial" w:cs="Arial"/>
          <w:spacing w:val="-1"/>
        </w:rPr>
        <w:t xml:space="preserve"> </w:t>
      </w:r>
      <w:r w:rsidRPr="00137571">
        <w:rPr>
          <w:rFonts w:ascii="Arial" w:hAnsi="Arial" w:cs="Arial"/>
        </w:rPr>
        <w:t>que</w:t>
      </w:r>
      <w:r w:rsidRPr="00137571">
        <w:rPr>
          <w:rFonts w:ascii="Arial" w:hAnsi="Arial" w:cs="Arial"/>
          <w:spacing w:val="-1"/>
        </w:rPr>
        <w:t xml:space="preserve"> </w:t>
      </w:r>
      <w:r w:rsidRPr="00137571">
        <w:rPr>
          <w:rFonts w:ascii="Arial" w:hAnsi="Arial" w:cs="Arial"/>
        </w:rPr>
        <w:t>se hace</w:t>
      </w:r>
      <w:r w:rsidRPr="00137571">
        <w:rPr>
          <w:rFonts w:ascii="Arial" w:hAnsi="Arial" w:cs="Arial"/>
          <w:spacing w:val="-1"/>
        </w:rPr>
        <w:t xml:space="preserve"> </w:t>
      </w:r>
      <w:r w:rsidRPr="00137571">
        <w:rPr>
          <w:rFonts w:ascii="Arial" w:hAnsi="Arial" w:cs="Arial"/>
        </w:rPr>
        <w:t>inane</w:t>
      </w:r>
      <w:r w:rsidRPr="00137571">
        <w:rPr>
          <w:rFonts w:ascii="Arial" w:hAnsi="Arial" w:cs="Arial"/>
          <w:spacing w:val="-1"/>
        </w:rPr>
        <w:t xml:space="preserve"> </w:t>
      </w:r>
      <w:r w:rsidRPr="00137571">
        <w:rPr>
          <w:rFonts w:ascii="Arial" w:hAnsi="Arial" w:cs="Arial"/>
        </w:rPr>
        <w:t>su práctica. De contera, las condiciones del lugar después de 3 años no lo logran acreditar de forma fehaciente lo que</w:t>
      </w:r>
      <w:r w:rsidRPr="00137571">
        <w:rPr>
          <w:rFonts w:ascii="Arial" w:hAnsi="Arial" w:cs="Arial"/>
          <w:spacing w:val="-16"/>
        </w:rPr>
        <w:t xml:space="preserve"> </w:t>
      </w:r>
      <w:r w:rsidRPr="00137571">
        <w:rPr>
          <w:rFonts w:ascii="Arial" w:hAnsi="Arial" w:cs="Arial"/>
        </w:rPr>
        <w:t>pretende</w:t>
      </w:r>
      <w:r w:rsidRPr="00137571">
        <w:rPr>
          <w:rFonts w:ascii="Arial" w:hAnsi="Arial" w:cs="Arial"/>
          <w:spacing w:val="-15"/>
        </w:rPr>
        <w:t xml:space="preserve"> </w:t>
      </w:r>
      <w:r w:rsidRPr="00137571">
        <w:rPr>
          <w:rFonts w:ascii="Arial" w:hAnsi="Arial" w:cs="Arial"/>
        </w:rPr>
        <w:t>demostrar</w:t>
      </w:r>
      <w:r w:rsidRPr="00137571">
        <w:rPr>
          <w:rFonts w:ascii="Arial" w:hAnsi="Arial" w:cs="Arial"/>
          <w:spacing w:val="-15"/>
        </w:rPr>
        <w:t xml:space="preserve"> </w:t>
      </w:r>
      <w:r w:rsidRPr="00137571">
        <w:rPr>
          <w:rFonts w:ascii="Arial" w:hAnsi="Arial" w:cs="Arial"/>
        </w:rPr>
        <w:t>los</w:t>
      </w:r>
      <w:r w:rsidRPr="00137571">
        <w:rPr>
          <w:rFonts w:ascii="Arial" w:hAnsi="Arial" w:cs="Arial"/>
          <w:spacing w:val="-16"/>
        </w:rPr>
        <w:t xml:space="preserve"> </w:t>
      </w:r>
      <w:r w:rsidRPr="00137571">
        <w:rPr>
          <w:rFonts w:ascii="Arial" w:hAnsi="Arial" w:cs="Arial"/>
        </w:rPr>
        <w:t>demandantes</w:t>
      </w:r>
      <w:r w:rsidRPr="00137571">
        <w:rPr>
          <w:rFonts w:ascii="Arial" w:hAnsi="Arial" w:cs="Arial"/>
          <w:spacing w:val="-15"/>
        </w:rPr>
        <w:t xml:space="preserve"> </w:t>
      </w:r>
      <w:r w:rsidRPr="00137571">
        <w:rPr>
          <w:rFonts w:ascii="Arial" w:hAnsi="Arial" w:cs="Arial"/>
        </w:rPr>
        <w:t>y</w:t>
      </w:r>
      <w:r w:rsidRPr="00137571">
        <w:rPr>
          <w:rFonts w:ascii="Arial" w:hAnsi="Arial" w:cs="Arial"/>
          <w:spacing w:val="-15"/>
        </w:rPr>
        <w:t xml:space="preserve"> </w:t>
      </w:r>
      <w:r w:rsidRPr="00137571">
        <w:rPr>
          <w:rFonts w:ascii="Arial" w:hAnsi="Arial" w:cs="Arial"/>
        </w:rPr>
        <w:t>tampoco</w:t>
      </w:r>
      <w:r w:rsidRPr="00137571">
        <w:rPr>
          <w:rFonts w:ascii="Arial" w:hAnsi="Arial" w:cs="Arial"/>
          <w:spacing w:val="-15"/>
        </w:rPr>
        <w:t xml:space="preserve"> </w:t>
      </w:r>
      <w:r w:rsidRPr="00137571">
        <w:rPr>
          <w:rFonts w:ascii="Arial" w:hAnsi="Arial" w:cs="Arial"/>
        </w:rPr>
        <w:t>la</w:t>
      </w:r>
      <w:r w:rsidRPr="00137571">
        <w:rPr>
          <w:rFonts w:ascii="Arial" w:hAnsi="Arial" w:cs="Arial"/>
          <w:spacing w:val="-16"/>
        </w:rPr>
        <w:t xml:space="preserve"> </w:t>
      </w:r>
      <w:r w:rsidRPr="00137571">
        <w:rPr>
          <w:rFonts w:ascii="Arial" w:hAnsi="Arial" w:cs="Arial"/>
        </w:rPr>
        <w:t>ubicación</w:t>
      </w:r>
      <w:r w:rsidRPr="00137571">
        <w:rPr>
          <w:rFonts w:ascii="Arial" w:hAnsi="Arial" w:cs="Arial"/>
          <w:spacing w:val="-15"/>
        </w:rPr>
        <w:t xml:space="preserve"> </w:t>
      </w:r>
      <w:r w:rsidRPr="00137571">
        <w:rPr>
          <w:rFonts w:ascii="Arial" w:hAnsi="Arial" w:cs="Arial"/>
        </w:rPr>
        <w:t>de</w:t>
      </w:r>
      <w:r w:rsidRPr="00137571">
        <w:rPr>
          <w:rFonts w:ascii="Arial" w:hAnsi="Arial" w:cs="Arial"/>
          <w:spacing w:val="-15"/>
        </w:rPr>
        <w:t xml:space="preserve"> </w:t>
      </w:r>
      <w:r w:rsidRPr="00137571">
        <w:rPr>
          <w:rFonts w:ascii="Arial" w:hAnsi="Arial" w:cs="Arial"/>
        </w:rPr>
        <w:t>los</w:t>
      </w:r>
      <w:r w:rsidRPr="00137571">
        <w:rPr>
          <w:rFonts w:ascii="Arial" w:hAnsi="Arial" w:cs="Arial"/>
          <w:spacing w:val="-16"/>
        </w:rPr>
        <w:t xml:space="preserve"> </w:t>
      </w:r>
      <w:r w:rsidRPr="00137571">
        <w:rPr>
          <w:rFonts w:ascii="Arial" w:hAnsi="Arial" w:cs="Arial"/>
        </w:rPr>
        <w:t>vehículos</w:t>
      </w:r>
      <w:r w:rsidRPr="00137571">
        <w:rPr>
          <w:rFonts w:ascii="Arial" w:hAnsi="Arial" w:cs="Arial"/>
          <w:spacing w:val="-15"/>
        </w:rPr>
        <w:t xml:space="preserve"> </w:t>
      </w:r>
      <w:r w:rsidRPr="00137571">
        <w:rPr>
          <w:rFonts w:ascii="Arial" w:hAnsi="Arial" w:cs="Arial"/>
        </w:rPr>
        <w:t>por</w:t>
      </w:r>
      <w:r w:rsidRPr="00137571">
        <w:rPr>
          <w:rFonts w:ascii="Arial" w:hAnsi="Arial" w:cs="Arial"/>
          <w:spacing w:val="-15"/>
        </w:rPr>
        <w:t xml:space="preserve"> </w:t>
      </w:r>
      <w:r w:rsidRPr="00137571">
        <w:rPr>
          <w:rFonts w:ascii="Arial" w:hAnsi="Arial" w:cs="Arial"/>
        </w:rPr>
        <w:t>no</w:t>
      </w:r>
      <w:r w:rsidRPr="00137571">
        <w:rPr>
          <w:rFonts w:ascii="Arial" w:hAnsi="Arial" w:cs="Arial"/>
          <w:spacing w:val="-15"/>
        </w:rPr>
        <w:t xml:space="preserve"> </w:t>
      </w:r>
      <w:r w:rsidRPr="00137571">
        <w:rPr>
          <w:rFonts w:ascii="Arial" w:hAnsi="Arial" w:cs="Arial"/>
        </w:rPr>
        <w:t>ser</w:t>
      </w:r>
      <w:r w:rsidRPr="00137571">
        <w:rPr>
          <w:rFonts w:ascii="Arial" w:hAnsi="Arial" w:cs="Arial"/>
          <w:spacing w:val="-16"/>
        </w:rPr>
        <w:t xml:space="preserve"> </w:t>
      </w:r>
      <w:r w:rsidRPr="00137571">
        <w:rPr>
          <w:rFonts w:ascii="Arial" w:hAnsi="Arial" w:cs="Arial"/>
        </w:rPr>
        <w:t>posible su razonabilidad.</w:t>
      </w:r>
    </w:p>
    <w:p w14:paraId="0085A999" w14:textId="77777777" w:rsidR="00E21A13" w:rsidRPr="00137571" w:rsidRDefault="00E21A13" w:rsidP="00CC5F80">
      <w:pPr>
        <w:pStyle w:val="Textoindependiente"/>
        <w:spacing w:before="252" w:line="360" w:lineRule="auto"/>
        <w:rPr>
          <w:rFonts w:ascii="Arial" w:hAnsi="Arial" w:cs="Arial"/>
          <w:sz w:val="22"/>
          <w:szCs w:val="22"/>
        </w:rPr>
      </w:pPr>
    </w:p>
    <w:p w14:paraId="6F46D77D" w14:textId="1F7F58A1" w:rsidR="00E21A13" w:rsidRPr="00137571" w:rsidRDefault="00E21A13" w:rsidP="00CC5F80">
      <w:pPr>
        <w:pStyle w:val="Ttulo1"/>
        <w:numPr>
          <w:ilvl w:val="1"/>
          <w:numId w:val="2"/>
        </w:numPr>
        <w:tabs>
          <w:tab w:val="left" w:pos="2215"/>
        </w:tabs>
        <w:spacing w:line="360" w:lineRule="auto"/>
        <w:ind w:left="1560" w:right="956"/>
        <w:jc w:val="both"/>
        <w:rPr>
          <w:rFonts w:ascii="Arial" w:hAnsi="Arial" w:cs="Arial"/>
          <w:sz w:val="22"/>
          <w:szCs w:val="22"/>
        </w:rPr>
      </w:pPr>
      <w:r w:rsidRPr="00137571">
        <w:rPr>
          <w:rFonts w:ascii="Arial" w:hAnsi="Arial" w:cs="Arial"/>
          <w:sz w:val="22"/>
          <w:szCs w:val="22"/>
        </w:rPr>
        <w:t>MEDIOS</w:t>
      </w:r>
      <w:r w:rsidRPr="00137571">
        <w:rPr>
          <w:rFonts w:ascii="Arial" w:hAnsi="Arial" w:cs="Arial"/>
          <w:spacing w:val="-8"/>
          <w:sz w:val="22"/>
          <w:szCs w:val="22"/>
        </w:rPr>
        <w:t xml:space="preserve"> </w:t>
      </w:r>
      <w:r w:rsidRPr="00137571">
        <w:rPr>
          <w:rFonts w:ascii="Arial" w:hAnsi="Arial" w:cs="Arial"/>
          <w:sz w:val="22"/>
          <w:szCs w:val="22"/>
        </w:rPr>
        <w:t>DE</w:t>
      </w:r>
      <w:r w:rsidRPr="00137571">
        <w:rPr>
          <w:rFonts w:ascii="Arial" w:hAnsi="Arial" w:cs="Arial"/>
          <w:spacing w:val="-5"/>
          <w:sz w:val="22"/>
          <w:szCs w:val="22"/>
        </w:rPr>
        <w:t xml:space="preserve"> </w:t>
      </w:r>
      <w:r w:rsidRPr="00137571">
        <w:rPr>
          <w:rFonts w:ascii="Arial" w:hAnsi="Arial" w:cs="Arial"/>
          <w:sz w:val="22"/>
          <w:szCs w:val="22"/>
        </w:rPr>
        <w:t>PRUEBA</w:t>
      </w:r>
      <w:r w:rsidRPr="00137571">
        <w:rPr>
          <w:rFonts w:ascii="Arial" w:hAnsi="Arial" w:cs="Arial"/>
          <w:spacing w:val="-3"/>
          <w:sz w:val="22"/>
          <w:szCs w:val="22"/>
        </w:rPr>
        <w:t xml:space="preserve"> </w:t>
      </w:r>
      <w:r w:rsidRPr="00137571">
        <w:rPr>
          <w:rFonts w:ascii="Arial" w:hAnsi="Arial" w:cs="Arial"/>
          <w:sz w:val="22"/>
          <w:szCs w:val="22"/>
        </w:rPr>
        <w:t>SOLICITADOS</w:t>
      </w:r>
      <w:r w:rsidRPr="00137571">
        <w:rPr>
          <w:rFonts w:ascii="Arial" w:hAnsi="Arial" w:cs="Arial"/>
          <w:spacing w:val="-5"/>
          <w:sz w:val="22"/>
          <w:szCs w:val="22"/>
        </w:rPr>
        <w:t xml:space="preserve"> </w:t>
      </w:r>
      <w:r w:rsidRPr="00137571">
        <w:rPr>
          <w:rFonts w:ascii="Arial" w:hAnsi="Arial" w:cs="Arial"/>
          <w:sz w:val="22"/>
          <w:szCs w:val="22"/>
        </w:rPr>
        <w:t>Y</w:t>
      </w:r>
      <w:r w:rsidRPr="00137571">
        <w:rPr>
          <w:rFonts w:ascii="Arial" w:hAnsi="Arial" w:cs="Arial"/>
          <w:spacing w:val="-8"/>
          <w:sz w:val="22"/>
          <w:szCs w:val="22"/>
        </w:rPr>
        <w:t xml:space="preserve"> </w:t>
      </w:r>
      <w:r w:rsidRPr="00137571">
        <w:rPr>
          <w:rFonts w:ascii="Arial" w:hAnsi="Arial" w:cs="Arial"/>
          <w:sz w:val="22"/>
          <w:szCs w:val="22"/>
        </w:rPr>
        <w:t>APORTADOS</w:t>
      </w:r>
      <w:r w:rsidRPr="00137571">
        <w:rPr>
          <w:rFonts w:ascii="Arial" w:hAnsi="Arial" w:cs="Arial"/>
          <w:spacing w:val="-8"/>
          <w:sz w:val="22"/>
          <w:szCs w:val="22"/>
        </w:rPr>
        <w:t xml:space="preserve"> </w:t>
      </w:r>
      <w:r w:rsidRPr="00137571">
        <w:rPr>
          <w:rFonts w:ascii="Arial" w:hAnsi="Arial" w:cs="Arial"/>
          <w:sz w:val="22"/>
          <w:szCs w:val="22"/>
        </w:rPr>
        <w:t>POR</w:t>
      </w:r>
      <w:r w:rsidRPr="00137571">
        <w:rPr>
          <w:rFonts w:ascii="Arial" w:hAnsi="Arial" w:cs="Arial"/>
          <w:spacing w:val="-8"/>
          <w:sz w:val="22"/>
          <w:szCs w:val="22"/>
        </w:rPr>
        <w:t xml:space="preserve"> </w:t>
      </w:r>
      <w:r w:rsidR="00467C08" w:rsidRPr="00137571">
        <w:rPr>
          <w:rFonts w:ascii="Arial" w:hAnsi="Arial" w:cs="Arial"/>
          <w:sz w:val="22"/>
          <w:szCs w:val="22"/>
        </w:rPr>
        <w:t>HDI SEGUROS COLOMBIA S.A.</w:t>
      </w:r>
    </w:p>
    <w:p w14:paraId="0BC5D4B5" w14:textId="77777777" w:rsidR="00E21A13" w:rsidRPr="00137571" w:rsidRDefault="00E21A13" w:rsidP="00CC5F80">
      <w:pPr>
        <w:pStyle w:val="Textoindependiente"/>
        <w:spacing w:before="252" w:line="360" w:lineRule="auto"/>
        <w:rPr>
          <w:rFonts w:ascii="Arial" w:hAnsi="Arial" w:cs="Arial"/>
          <w:b/>
          <w:sz w:val="22"/>
          <w:szCs w:val="22"/>
        </w:rPr>
      </w:pPr>
    </w:p>
    <w:p w14:paraId="5674DDB8" w14:textId="202FE80A" w:rsidR="00E21A13" w:rsidRDefault="00E21A13" w:rsidP="00905CCC">
      <w:pPr>
        <w:pStyle w:val="Textoindependiente"/>
        <w:spacing w:line="360" w:lineRule="auto"/>
        <w:ind w:right="106"/>
        <w:jc w:val="both"/>
        <w:rPr>
          <w:rFonts w:ascii="Arial" w:hAnsi="Arial" w:cs="Arial"/>
          <w:spacing w:val="-2"/>
          <w:sz w:val="22"/>
          <w:szCs w:val="22"/>
        </w:rPr>
      </w:pPr>
      <w:r w:rsidRPr="00137571">
        <w:rPr>
          <w:rFonts w:ascii="Arial" w:hAnsi="Arial" w:cs="Arial"/>
          <w:sz w:val="22"/>
          <w:szCs w:val="22"/>
        </w:rPr>
        <w:t>Solicito</w:t>
      </w:r>
      <w:r w:rsidRPr="00137571">
        <w:rPr>
          <w:rFonts w:ascii="Arial" w:hAnsi="Arial" w:cs="Arial"/>
          <w:spacing w:val="-8"/>
          <w:sz w:val="22"/>
          <w:szCs w:val="22"/>
        </w:rPr>
        <w:t xml:space="preserve"> </w:t>
      </w:r>
      <w:r w:rsidRPr="00137571">
        <w:rPr>
          <w:rFonts w:ascii="Arial" w:hAnsi="Arial" w:cs="Arial"/>
          <w:sz w:val="22"/>
          <w:szCs w:val="22"/>
        </w:rPr>
        <w:t>respetuosamente</w:t>
      </w:r>
      <w:r w:rsidRPr="00137571">
        <w:rPr>
          <w:rFonts w:ascii="Arial" w:hAnsi="Arial" w:cs="Arial"/>
          <w:spacing w:val="-7"/>
          <w:sz w:val="22"/>
          <w:szCs w:val="22"/>
        </w:rPr>
        <w:t xml:space="preserve"> </w:t>
      </w:r>
      <w:r w:rsidRPr="00137571">
        <w:rPr>
          <w:rFonts w:ascii="Arial" w:hAnsi="Arial" w:cs="Arial"/>
          <w:sz w:val="22"/>
          <w:szCs w:val="22"/>
        </w:rPr>
        <w:t>se</w:t>
      </w:r>
      <w:r w:rsidRPr="00137571">
        <w:rPr>
          <w:rFonts w:ascii="Arial" w:hAnsi="Arial" w:cs="Arial"/>
          <w:spacing w:val="-6"/>
          <w:sz w:val="22"/>
          <w:szCs w:val="22"/>
        </w:rPr>
        <w:t xml:space="preserve"> </w:t>
      </w:r>
      <w:r w:rsidRPr="00137571">
        <w:rPr>
          <w:rFonts w:ascii="Arial" w:hAnsi="Arial" w:cs="Arial"/>
          <w:sz w:val="22"/>
          <w:szCs w:val="22"/>
        </w:rPr>
        <w:t>decreten</w:t>
      </w:r>
      <w:r w:rsidRPr="00137571">
        <w:rPr>
          <w:rFonts w:ascii="Arial" w:hAnsi="Arial" w:cs="Arial"/>
          <w:spacing w:val="-10"/>
          <w:sz w:val="22"/>
          <w:szCs w:val="22"/>
        </w:rPr>
        <w:t xml:space="preserve"> </w:t>
      </w:r>
      <w:r w:rsidRPr="00137571">
        <w:rPr>
          <w:rFonts w:ascii="Arial" w:hAnsi="Arial" w:cs="Arial"/>
          <w:sz w:val="22"/>
          <w:szCs w:val="22"/>
        </w:rPr>
        <w:t>como</w:t>
      </w:r>
      <w:r w:rsidRPr="00137571">
        <w:rPr>
          <w:rFonts w:ascii="Arial" w:hAnsi="Arial" w:cs="Arial"/>
          <w:spacing w:val="-7"/>
          <w:sz w:val="22"/>
          <w:szCs w:val="22"/>
        </w:rPr>
        <w:t xml:space="preserve"> </w:t>
      </w:r>
      <w:r w:rsidRPr="00137571">
        <w:rPr>
          <w:rFonts w:ascii="Arial" w:hAnsi="Arial" w:cs="Arial"/>
          <w:sz w:val="22"/>
          <w:szCs w:val="22"/>
        </w:rPr>
        <w:t>pruebas</w:t>
      </w:r>
      <w:r w:rsidRPr="00137571">
        <w:rPr>
          <w:rFonts w:ascii="Arial" w:hAnsi="Arial" w:cs="Arial"/>
          <w:spacing w:val="-6"/>
          <w:sz w:val="22"/>
          <w:szCs w:val="22"/>
        </w:rPr>
        <w:t xml:space="preserve"> </w:t>
      </w:r>
      <w:r w:rsidRPr="00137571">
        <w:rPr>
          <w:rFonts w:ascii="Arial" w:hAnsi="Arial" w:cs="Arial"/>
          <w:sz w:val="22"/>
          <w:szCs w:val="22"/>
        </w:rPr>
        <w:t>las</w:t>
      </w:r>
      <w:r w:rsidRPr="00137571">
        <w:rPr>
          <w:rFonts w:ascii="Arial" w:hAnsi="Arial" w:cs="Arial"/>
          <w:spacing w:val="-7"/>
          <w:sz w:val="22"/>
          <w:szCs w:val="22"/>
        </w:rPr>
        <w:t xml:space="preserve"> </w:t>
      </w:r>
      <w:r w:rsidRPr="00137571">
        <w:rPr>
          <w:rFonts w:ascii="Arial" w:hAnsi="Arial" w:cs="Arial"/>
          <w:spacing w:val="-2"/>
          <w:sz w:val="22"/>
          <w:szCs w:val="22"/>
        </w:rPr>
        <w:t>siguientes:</w:t>
      </w:r>
    </w:p>
    <w:p w14:paraId="6BA5D6DC" w14:textId="77777777" w:rsidR="00905CCC" w:rsidRPr="00905CCC" w:rsidRDefault="00905CCC" w:rsidP="00905CCC">
      <w:pPr>
        <w:pStyle w:val="Textoindependiente"/>
        <w:spacing w:line="360" w:lineRule="auto"/>
        <w:ind w:right="106"/>
        <w:jc w:val="both"/>
        <w:rPr>
          <w:rFonts w:ascii="Arial" w:hAnsi="Arial" w:cs="Arial"/>
          <w:sz w:val="22"/>
          <w:szCs w:val="22"/>
        </w:rPr>
      </w:pPr>
    </w:p>
    <w:p w14:paraId="3830D7D0" w14:textId="69C5306D" w:rsidR="006E647E" w:rsidRPr="00137571" w:rsidRDefault="00E21A13" w:rsidP="00CC5F80">
      <w:pPr>
        <w:pStyle w:val="Ttulo1"/>
        <w:numPr>
          <w:ilvl w:val="0"/>
          <w:numId w:val="30"/>
        </w:numPr>
        <w:spacing w:before="91" w:line="360" w:lineRule="auto"/>
        <w:ind w:left="567" w:hanging="409"/>
        <w:rPr>
          <w:rFonts w:ascii="Arial" w:hAnsi="Arial" w:cs="Arial"/>
          <w:sz w:val="22"/>
          <w:szCs w:val="22"/>
        </w:rPr>
      </w:pPr>
      <w:r w:rsidRPr="00137571">
        <w:rPr>
          <w:rFonts w:ascii="Arial" w:hAnsi="Arial" w:cs="Arial"/>
          <w:spacing w:val="-2"/>
          <w:sz w:val="22"/>
          <w:szCs w:val="22"/>
        </w:rPr>
        <w:t>DOCUMENTALES</w:t>
      </w:r>
    </w:p>
    <w:p w14:paraId="18C14904" w14:textId="77777777" w:rsidR="00E21A13" w:rsidRPr="00CC5F80" w:rsidRDefault="00E21A13" w:rsidP="00CC5F80">
      <w:pPr>
        <w:pStyle w:val="Ttulo1"/>
        <w:spacing w:before="91" w:line="360" w:lineRule="auto"/>
        <w:ind w:left="567"/>
        <w:rPr>
          <w:rFonts w:ascii="Arial" w:hAnsi="Arial" w:cs="Arial"/>
          <w:b w:val="0"/>
          <w:sz w:val="22"/>
          <w:szCs w:val="22"/>
        </w:rPr>
      </w:pPr>
    </w:p>
    <w:p w14:paraId="4A1AE868" w14:textId="1C6C7D28" w:rsidR="00E21A13" w:rsidRPr="00137571" w:rsidRDefault="00E21A13" w:rsidP="00336A3B">
      <w:pPr>
        <w:pStyle w:val="Prrafodelista"/>
        <w:numPr>
          <w:ilvl w:val="1"/>
          <w:numId w:val="30"/>
        </w:numPr>
        <w:spacing w:line="360" w:lineRule="auto"/>
        <w:ind w:left="993" w:right="219"/>
        <w:jc w:val="both"/>
        <w:rPr>
          <w:rFonts w:ascii="Arial" w:hAnsi="Arial" w:cs="Arial"/>
        </w:rPr>
      </w:pPr>
      <w:r w:rsidRPr="00137571">
        <w:rPr>
          <w:rFonts w:ascii="Arial" w:hAnsi="Arial" w:cs="Arial"/>
        </w:rPr>
        <w:t>Copia de la Póliza Seguro de Automóviles No. 483554 con vigencia comprendida entre el 11 de abril de 2022 al 11 de abril de 2023.</w:t>
      </w:r>
    </w:p>
    <w:p w14:paraId="0552C257" w14:textId="77777777" w:rsidR="00E21A13" w:rsidRPr="00137571" w:rsidRDefault="00E21A13" w:rsidP="00336A3B">
      <w:pPr>
        <w:pStyle w:val="Prrafodelista"/>
        <w:numPr>
          <w:ilvl w:val="1"/>
          <w:numId w:val="30"/>
        </w:numPr>
        <w:spacing w:before="2" w:line="360" w:lineRule="auto"/>
        <w:ind w:left="993" w:right="220"/>
        <w:jc w:val="both"/>
        <w:rPr>
          <w:rFonts w:ascii="Arial" w:hAnsi="Arial" w:cs="Arial"/>
        </w:rPr>
      </w:pPr>
      <w:r w:rsidRPr="00137571">
        <w:rPr>
          <w:rFonts w:ascii="Arial" w:hAnsi="Arial" w:cs="Arial"/>
        </w:rPr>
        <w:t>Copia del condicionado general No. 18/02/2022-1333-P-03-AUTO00050001C030-DR0I aplicable a la póliza expedida por LIBERTY SEGUROS S.A.</w:t>
      </w:r>
    </w:p>
    <w:p w14:paraId="52F62DF0" w14:textId="77777777" w:rsidR="00E21A13" w:rsidRPr="00137571" w:rsidRDefault="00E21A13" w:rsidP="00CC5F80">
      <w:pPr>
        <w:pStyle w:val="Textoindependiente"/>
        <w:spacing w:before="126" w:line="360" w:lineRule="auto"/>
        <w:rPr>
          <w:rFonts w:ascii="Arial" w:hAnsi="Arial" w:cs="Arial"/>
          <w:sz w:val="22"/>
          <w:szCs w:val="22"/>
        </w:rPr>
      </w:pPr>
    </w:p>
    <w:p w14:paraId="494D4214" w14:textId="77777777" w:rsidR="00E21A13" w:rsidRPr="00137571" w:rsidRDefault="00E21A13" w:rsidP="00193643">
      <w:pPr>
        <w:pStyle w:val="Ttulo1"/>
        <w:numPr>
          <w:ilvl w:val="0"/>
          <w:numId w:val="30"/>
        </w:numPr>
        <w:spacing w:line="360" w:lineRule="auto"/>
        <w:ind w:left="567" w:hanging="358"/>
        <w:rPr>
          <w:rFonts w:ascii="Arial" w:hAnsi="Arial" w:cs="Arial"/>
          <w:sz w:val="22"/>
          <w:szCs w:val="22"/>
        </w:rPr>
      </w:pPr>
      <w:r w:rsidRPr="00137571">
        <w:rPr>
          <w:rFonts w:ascii="Arial" w:hAnsi="Arial" w:cs="Arial"/>
          <w:sz w:val="22"/>
          <w:szCs w:val="22"/>
        </w:rPr>
        <w:t>INTERROGATORIO</w:t>
      </w:r>
      <w:r w:rsidRPr="00137571">
        <w:rPr>
          <w:rFonts w:ascii="Arial" w:hAnsi="Arial" w:cs="Arial"/>
          <w:spacing w:val="-7"/>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pacing w:val="-2"/>
          <w:sz w:val="22"/>
          <w:szCs w:val="22"/>
        </w:rPr>
        <w:t>PARTE.</w:t>
      </w:r>
    </w:p>
    <w:p w14:paraId="33ECD6B4" w14:textId="77777777" w:rsidR="00E21A13" w:rsidRPr="00137571" w:rsidRDefault="00E21A13" w:rsidP="00CC5F80">
      <w:pPr>
        <w:pStyle w:val="Textoindependiente"/>
        <w:spacing w:before="252" w:line="360" w:lineRule="auto"/>
        <w:rPr>
          <w:rFonts w:ascii="Arial" w:hAnsi="Arial" w:cs="Arial"/>
          <w:b/>
          <w:sz w:val="22"/>
          <w:szCs w:val="22"/>
        </w:rPr>
      </w:pPr>
    </w:p>
    <w:p w14:paraId="27FA16D4" w14:textId="1444F67F" w:rsidR="00E21A13" w:rsidRPr="00137571" w:rsidRDefault="00E21A13" w:rsidP="00336A3B">
      <w:pPr>
        <w:pStyle w:val="Prrafodelista"/>
        <w:numPr>
          <w:ilvl w:val="0"/>
          <w:numId w:val="29"/>
        </w:numPr>
        <w:spacing w:line="360" w:lineRule="auto"/>
        <w:ind w:left="993" w:right="219"/>
        <w:jc w:val="both"/>
        <w:rPr>
          <w:rFonts w:ascii="Arial" w:hAnsi="Arial" w:cs="Arial"/>
          <w:b/>
        </w:rPr>
      </w:pPr>
      <w:r w:rsidRPr="00137571">
        <w:rPr>
          <w:rFonts w:ascii="Arial" w:hAnsi="Arial" w:cs="Arial"/>
        </w:rPr>
        <w:t>Comedidamente</w:t>
      </w:r>
      <w:r w:rsidRPr="00137571">
        <w:rPr>
          <w:rFonts w:ascii="Arial" w:hAnsi="Arial" w:cs="Arial"/>
          <w:spacing w:val="-16"/>
        </w:rPr>
        <w:t xml:space="preserve"> </w:t>
      </w:r>
      <w:r w:rsidRPr="00137571">
        <w:rPr>
          <w:rFonts w:ascii="Arial" w:hAnsi="Arial" w:cs="Arial"/>
        </w:rPr>
        <w:t>solicito</w:t>
      </w:r>
      <w:r w:rsidRPr="00137571">
        <w:rPr>
          <w:rFonts w:ascii="Arial" w:hAnsi="Arial" w:cs="Arial"/>
          <w:spacing w:val="-15"/>
        </w:rPr>
        <w:t xml:space="preserve"> </w:t>
      </w:r>
      <w:r w:rsidRPr="00137571">
        <w:rPr>
          <w:rFonts w:ascii="Arial" w:hAnsi="Arial" w:cs="Arial"/>
        </w:rPr>
        <w:t>se</w:t>
      </w:r>
      <w:r w:rsidRPr="00137571">
        <w:rPr>
          <w:rFonts w:ascii="Arial" w:hAnsi="Arial" w:cs="Arial"/>
          <w:spacing w:val="-15"/>
        </w:rPr>
        <w:t xml:space="preserve"> </w:t>
      </w:r>
      <w:r w:rsidRPr="00137571">
        <w:rPr>
          <w:rFonts w:ascii="Arial" w:hAnsi="Arial" w:cs="Arial"/>
        </w:rPr>
        <w:t>cite</w:t>
      </w:r>
      <w:r w:rsidRPr="00137571">
        <w:rPr>
          <w:rFonts w:ascii="Arial" w:hAnsi="Arial" w:cs="Arial"/>
          <w:spacing w:val="-16"/>
        </w:rPr>
        <w:t xml:space="preserve"> </w:t>
      </w:r>
      <w:r w:rsidRPr="00137571">
        <w:rPr>
          <w:rFonts w:ascii="Arial" w:hAnsi="Arial" w:cs="Arial"/>
        </w:rPr>
        <w:t>para</w:t>
      </w:r>
      <w:r w:rsidRPr="00137571">
        <w:rPr>
          <w:rFonts w:ascii="Arial" w:hAnsi="Arial" w:cs="Arial"/>
          <w:spacing w:val="-15"/>
        </w:rPr>
        <w:t xml:space="preserve"> </w:t>
      </w:r>
      <w:r w:rsidRPr="00137571">
        <w:rPr>
          <w:rFonts w:ascii="Arial" w:hAnsi="Arial" w:cs="Arial"/>
        </w:rPr>
        <w:t>que</w:t>
      </w:r>
      <w:r w:rsidRPr="00137571">
        <w:rPr>
          <w:rFonts w:ascii="Arial" w:hAnsi="Arial" w:cs="Arial"/>
          <w:spacing w:val="-15"/>
        </w:rPr>
        <w:t xml:space="preserve"> </w:t>
      </w:r>
      <w:r w:rsidRPr="00137571">
        <w:rPr>
          <w:rFonts w:ascii="Arial" w:hAnsi="Arial" w:cs="Arial"/>
        </w:rPr>
        <w:t>absuelva</w:t>
      </w:r>
      <w:r w:rsidRPr="00137571">
        <w:rPr>
          <w:rFonts w:ascii="Arial" w:hAnsi="Arial" w:cs="Arial"/>
          <w:spacing w:val="-15"/>
        </w:rPr>
        <w:t xml:space="preserve"> </w:t>
      </w:r>
      <w:r w:rsidRPr="00137571">
        <w:rPr>
          <w:rFonts w:ascii="Arial" w:hAnsi="Arial" w:cs="Arial"/>
        </w:rPr>
        <w:t>interrogatorio</w:t>
      </w:r>
      <w:r w:rsidRPr="00137571">
        <w:rPr>
          <w:rFonts w:ascii="Arial" w:hAnsi="Arial" w:cs="Arial"/>
          <w:spacing w:val="-16"/>
        </w:rPr>
        <w:t xml:space="preserve"> </w:t>
      </w:r>
      <w:r w:rsidRPr="00137571">
        <w:rPr>
          <w:rFonts w:ascii="Arial" w:hAnsi="Arial" w:cs="Arial"/>
        </w:rPr>
        <w:t>de</w:t>
      </w:r>
      <w:r w:rsidRPr="00137571">
        <w:rPr>
          <w:rFonts w:ascii="Arial" w:hAnsi="Arial" w:cs="Arial"/>
          <w:spacing w:val="-15"/>
        </w:rPr>
        <w:t xml:space="preserve"> </w:t>
      </w:r>
      <w:r w:rsidRPr="00137571">
        <w:rPr>
          <w:rFonts w:ascii="Arial" w:hAnsi="Arial" w:cs="Arial"/>
        </w:rPr>
        <w:t>parte</w:t>
      </w:r>
      <w:r w:rsidRPr="00137571">
        <w:rPr>
          <w:rFonts w:ascii="Arial" w:hAnsi="Arial" w:cs="Arial"/>
          <w:spacing w:val="-15"/>
        </w:rPr>
        <w:t xml:space="preserve"> </w:t>
      </w:r>
      <w:r w:rsidRPr="00137571">
        <w:rPr>
          <w:rFonts w:ascii="Arial" w:hAnsi="Arial" w:cs="Arial"/>
        </w:rPr>
        <w:t>a</w:t>
      </w:r>
      <w:r w:rsidRPr="00137571">
        <w:rPr>
          <w:rFonts w:ascii="Arial" w:hAnsi="Arial" w:cs="Arial"/>
          <w:spacing w:val="-16"/>
        </w:rPr>
        <w:t xml:space="preserve"> </w:t>
      </w:r>
      <w:r w:rsidRPr="00137571">
        <w:rPr>
          <w:rFonts w:ascii="Arial" w:hAnsi="Arial" w:cs="Arial"/>
        </w:rPr>
        <w:t>los</w:t>
      </w:r>
      <w:r w:rsidRPr="00137571">
        <w:rPr>
          <w:rFonts w:ascii="Arial" w:hAnsi="Arial" w:cs="Arial"/>
          <w:spacing w:val="-14"/>
        </w:rPr>
        <w:t xml:space="preserve"> </w:t>
      </w:r>
      <w:r w:rsidRPr="00137571">
        <w:rPr>
          <w:rFonts w:ascii="Arial" w:hAnsi="Arial" w:cs="Arial"/>
        </w:rPr>
        <w:t xml:space="preserve">demandantes mayores de edad los señores </w:t>
      </w:r>
      <w:r w:rsidRPr="00137571">
        <w:rPr>
          <w:rFonts w:ascii="Arial" w:hAnsi="Arial" w:cs="Arial"/>
          <w:b/>
        </w:rPr>
        <w:t>GENIS MELISSA BEJARARNO SALAZARERAZO, CRISTHIAN CAMILO CAMPO ROJAS, GLORIA ESTHER SALAZAR</w:t>
      </w:r>
      <w:r w:rsidRPr="00137571">
        <w:rPr>
          <w:rFonts w:ascii="Arial" w:hAnsi="Arial" w:cs="Arial"/>
          <w:b/>
          <w:spacing w:val="-1"/>
        </w:rPr>
        <w:t xml:space="preserve"> </w:t>
      </w:r>
      <w:r w:rsidRPr="00137571">
        <w:rPr>
          <w:rFonts w:ascii="Arial" w:hAnsi="Arial" w:cs="Arial"/>
          <w:b/>
        </w:rPr>
        <w:t>BURGOS y MARÍA</w:t>
      </w:r>
      <w:r w:rsidR="006E647E">
        <w:rPr>
          <w:rFonts w:ascii="Arial" w:hAnsi="Arial" w:cs="Arial"/>
          <w:b/>
        </w:rPr>
        <w:t xml:space="preserve"> </w:t>
      </w:r>
      <w:r w:rsidRPr="00137571">
        <w:rPr>
          <w:rFonts w:ascii="Arial" w:hAnsi="Arial" w:cs="Arial"/>
          <w:b/>
        </w:rPr>
        <w:t>EDITH</w:t>
      </w:r>
      <w:r w:rsidRPr="00137571">
        <w:rPr>
          <w:rFonts w:ascii="Arial" w:hAnsi="Arial" w:cs="Arial"/>
          <w:b/>
          <w:spacing w:val="-10"/>
        </w:rPr>
        <w:t xml:space="preserve"> </w:t>
      </w:r>
      <w:r w:rsidRPr="00137571">
        <w:rPr>
          <w:rFonts w:ascii="Arial" w:hAnsi="Arial" w:cs="Arial"/>
          <w:b/>
        </w:rPr>
        <w:t>CABAL</w:t>
      </w:r>
      <w:r w:rsidRPr="00137571">
        <w:rPr>
          <w:rFonts w:ascii="Arial" w:hAnsi="Arial" w:cs="Arial"/>
          <w:b/>
          <w:spacing w:val="-9"/>
        </w:rPr>
        <w:t xml:space="preserve"> </w:t>
      </w:r>
      <w:r w:rsidRPr="00137571">
        <w:rPr>
          <w:rFonts w:ascii="Arial" w:hAnsi="Arial" w:cs="Arial"/>
          <w:b/>
        </w:rPr>
        <w:t>CAICEDO</w:t>
      </w:r>
      <w:r w:rsidRPr="00137571">
        <w:rPr>
          <w:rFonts w:ascii="Arial" w:hAnsi="Arial" w:cs="Arial"/>
        </w:rPr>
        <w:t>,</w:t>
      </w:r>
      <w:r w:rsidRPr="00137571">
        <w:rPr>
          <w:rFonts w:ascii="Arial" w:hAnsi="Arial" w:cs="Arial"/>
          <w:spacing w:val="-10"/>
        </w:rPr>
        <w:t xml:space="preserve"> </w:t>
      </w:r>
      <w:r w:rsidRPr="00137571">
        <w:rPr>
          <w:rFonts w:ascii="Arial" w:hAnsi="Arial" w:cs="Arial"/>
        </w:rPr>
        <w:t>a</w:t>
      </w:r>
      <w:r w:rsidRPr="00137571">
        <w:rPr>
          <w:rFonts w:ascii="Arial" w:hAnsi="Arial" w:cs="Arial"/>
          <w:spacing w:val="-11"/>
        </w:rPr>
        <w:t xml:space="preserve"> </w:t>
      </w:r>
      <w:r w:rsidRPr="00137571">
        <w:rPr>
          <w:rFonts w:ascii="Arial" w:hAnsi="Arial" w:cs="Arial"/>
        </w:rPr>
        <w:t>fin</w:t>
      </w:r>
      <w:r w:rsidRPr="00137571">
        <w:rPr>
          <w:rFonts w:ascii="Arial" w:hAnsi="Arial" w:cs="Arial"/>
          <w:spacing w:val="-9"/>
        </w:rPr>
        <w:t xml:space="preserve"> </w:t>
      </w:r>
      <w:r w:rsidRPr="00137571">
        <w:rPr>
          <w:rFonts w:ascii="Arial" w:hAnsi="Arial" w:cs="Arial"/>
        </w:rPr>
        <w:t>de</w:t>
      </w:r>
      <w:r w:rsidRPr="00137571">
        <w:rPr>
          <w:rFonts w:ascii="Arial" w:hAnsi="Arial" w:cs="Arial"/>
          <w:spacing w:val="-9"/>
        </w:rPr>
        <w:t xml:space="preserve"> </w:t>
      </w:r>
      <w:r w:rsidRPr="00137571">
        <w:rPr>
          <w:rFonts w:ascii="Arial" w:hAnsi="Arial" w:cs="Arial"/>
        </w:rPr>
        <w:t>que</w:t>
      </w:r>
      <w:r w:rsidRPr="00137571">
        <w:rPr>
          <w:rFonts w:ascii="Arial" w:hAnsi="Arial" w:cs="Arial"/>
          <w:spacing w:val="-11"/>
        </w:rPr>
        <w:t xml:space="preserve"> </w:t>
      </w:r>
      <w:r w:rsidRPr="00137571">
        <w:rPr>
          <w:rFonts w:ascii="Arial" w:hAnsi="Arial" w:cs="Arial"/>
        </w:rPr>
        <w:t>contesten</w:t>
      </w:r>
      <w:r w:rsidRPr="00137571">
        <w:rPr>
          <w:rFonts w:ascii="Arial" w:hAnsi="Arial" w:cs="Arial"/>
          <w:spacing w:val="-11"/>
        </w:rPr>
        <w:t xml:space="preserve"> </w:t>
      </w:r>
      <w:r w:rsidRPr="00137571">
        <w:rPr>
          <w:rFonts w:ascii="Arial" w:hAnsi="Arial" w:cs="Arial"/>
        </w:rPr>
        <w:t>el</w:t>
      </w:r>
      <w:r w:rsidRPr="00137571">
        <w:rPr>
          <w:rFonts w:ascii="Arial" w:hAnsi="Arial" w:cs="Arial"/>
          <w:spacing w:val="-10"/>
        </w:rPr>
        <w:t xml:space="preserve"> </w:t>
      </w:r>
      <w:r w:rsidRPr="00137571">
        <w:rPr>
          <w:rFonts w:ascii="Arial" w:hAnsi="Arial" w:cs="Arial"/>
        </w:rPr>
        <w:t>cuestionario</w:t>
      </w:r>
      <w:r w:rsidRPr="00137571">
        <w:rPr>
          <w:rFonts w:ascii="Arial" w:hAnsi="Arial" w:cs="Arial"/>
          <w:spacing w:val="-9"/>
        </w:rPr>
        <w:t xml:space="preserve"> </w:t>
      </w:r>
      <w:r w:rsidRPr="00137571">
        <w:rPr>
          <w:rFonts w:ascii="Arial" w:hAnsi="Arial" w:cs="Arial"/>
        </w:rPr>
        <w:t>que</w:t>
      </w:r>
      <w:r w:rsidRPr="00137571">
        <w:rPr>
          <w:rFonts w:ascii="Arial" w:hAnsi="Arial" w:cs="Arial"/>
          <w:spacing w:val="-11"/>
        </w:rPr>
        <w:t xml:space="preserve"> </w:t>
      </w:r>
      <w:r w:rsidRPr="00137571">
        <w:rPr>
          <w:rFonts w:ascii="Arial" w:hAnsi="Arial" w:cs="Arial"/>
        </w:rPr>
        <w:t>se</w:t>
      </w:r>
      <w:r w:rsidRPr="00137571">
        <w:rPr>
          <w:rFonts w:ascii="Arial" w:hAnsi="Arial" w:cs="Arial"/>
          <w:spacing w:val="-9"/>
        </w:rPr>
        <w:t xml:space="preserve"> </w:t>
      </w:r>
      <w:r w:rsidRPr="00137571">
        <w:rPr>
          <w:rFonts w:ascii="Arial" w:hAnsi="Arial" w:cs="Arial"/>
        </w:rPr>
        <w:t>les</w:t>
      </w:r>
      <w:r w:rsidRPr="00137571">
        <w:rPr>
          <w:rFonts w:ascii="Arial" w:hAnsi="Arial" w:cs="Arial"/>
          <w:spacing w:val="-8"/>
        </w:rPr>
        <w:t xml:space="preserve"> </w:t>
      </w:r>
      <w:r w:rsidRPr="00137571">
        <w:rPr>
          <w:rFonts w:ascii="Arial" w:hAnsi="Arial" w:cs="Arial"/>
        </w:rPr>
        <w:t>formulará</w:t>
      </w:r>
      <w:r w:rsidRPr="00137571">
        <w:rPr>
          <w:rFonts w:ascii="Arial" w:hAnsi="Arial" w:cs="Arial"/>
          <w:spacing w:val="-11"/>
        </w:rPr>
        <w:t xml:space="preserve"> </w:t>
      </w:r>
      <w:r w:rsidRPr="00137571">
        <w:rPr>
          <w:rFonts w:ascii="Arial" w:hAnsi="Arial" w:cs="Arial"/>
        </w:rPr>
        <w:t>frente a los hechos de la demanda, de la contestación y, en general, de todos los argumentos de hecho y de derecho expuestos en este litigio. Los demandantes podrán ser citados en la dirección de notificación relacionada en la demanda.</w:t>
      </w:r>
    </w:p>
    <w:p w14:paraId="404A7CDC" w14:textId="77777777" w:rsidR="00E21A13" w:rsidRPr="00137571" w:rsidRDefault="00E21A13" w:rsidP="00CC5F80">
      <w:pPr>
        <w:pStyle w:val="Textoindependiente"/>
        <w:spacing w:before="128" w:line="360" w:lineRule="auto"/>
        <w:rPr>
          <w:rFonts w:ascii="Arial" w:hAnsi="Arial" w:cs="Arial"/>
          <w:sz w:val="22"/>
          <w:szCs w:val="22"/>
        </w:rPr>
      </w:pPr>
    </w:p>
    <w:p w14:paraId="08D39DB1" w14:textId="05709038" w:rsidR="00E21A13" w:rsidRPr="00137571" w:rsidRDefault="00E21A13" w:rsidP="00336A3B">
      <w:pPr>
        <w:pStyle w:val="Prrafodelista"/>
        <w:numPr>
          <w:ilvl w:val="0"/>
          <w:numId w:val="29"/>
        </w:numPr>
        <w:tabs>
          <w:tab w:val="left" w:pos="5760"/>
        </w:tabs>
        <w:spacing w:line="360" w:lineRule="auto"/>
        <w:ind w:left="993" w:right="247"/>
        <w:jc w:val="both"/>
        <w:rPr>
          <w:rFonts w:ascii="Arial" w:hAnsi="Arial" w:cs="Arial"/>
        </w:rPr>
      </w:pPr>
      <w:r w:rsidRPr="00137571">
        <w:rPr>
          <w:rFonts w:ascii="Arial" w:hAnsi="Arial" w:cs="Arial"/>
        </w:rPr>
        <w:t xml:space="preserve">Comedidamente solicito se cite para que absuelva interrogatorio de parte a la señora </w:t>
      </w:r>
      <w:r w:rsidRPr="00137571">
        <w:rPr>
          <w:rFonts w:ascii="Arial" w:hAnsi="Arial" w:cs="Arial"/>
          <w:b/>
        </w:rPr>
        <w:t>ANA MARÍA</w:t>
      </w:r>
      <w:r w:rsidRPr="00137571">
        <w:rPr>
          <w:rFonts w:ascii="Arial" w:hAnsi="Arial" w:cs="Arial"/>
          <w:b/>
          <w:spacing w:val="-10"/>
        </w:rPr>
        <w:t xml:space="preserve"> </w:t>
      </w:r>
      <w:r w:rsidRPr="00137571">
        <w:rPr>
          <w:rFonts w:ascii="Arial" w:hAnsi="Arial" w:cs="Arial"/>
          <w:b/>
        </w:rPr>
        <w:t>RUÍZ</w:t>
      </w:r>
      <w:r w:rsidRPr="00137571">
        <w:rPr>
          <w:rFonts w:ascii="Arial" w:hAnsi="Arial" w:cs="Arial"/>
          <w:b/>
          <w:spacing w:val="-14"/>
        </w:rPr>
        <w:t xml:space="preserve"> </w:t>
      </w:r>
      <w:r w:rsidRPr="00137571">
        <w:rPr>
          <w:rFonts w:ascii="Arial" w:hAnsi="Arial" w:cs="Arial"/>
          <w:b/>
        </w:rPr>
        <w:t>HURTADO</w:t>
      </w:r>
      <w:r w:rsidRPr="00137571">
        <w:rPr>
          <w:rFonts w:ascii="Arial" w:hAnsi="Arial" w:cs="Arial"/>
        </w:rPr>
        <w:t>,</w:t>
      </w:r>
      <w:r w:rsidRPr="00137571">
        <w:rPr>
          <w:rFonts w:ascii="Arial" w:hAnsi="Arial" w:cs="Arial"/>
          <w:spacing w:val="-10"/>
        </w:rPr>
        <w:t xml:space="preserve"> </w:t>
      </w:r>
      <w:r w:rsidRPr="00137571">
        <w:rPr>
          <w:rFonts w:ascii="Arial" w:hAnsi="Arial" w:cs="Arial"/>
        </w:rPr>
        <w:t>en</w:t>
      </w:r>
      <w:r w:rsidRPr="00137571">
        <w:rPr>
          <w:rFonts w:ascii="Arial" w:hAnsi="Arial" w:cs="Arial"/>
          <w:spacing w:val="-14"/>
        </w:rPr>
        <w:t xml:space="preserve"> </w:t>
      </w:r>
      <w:r w:rsidRPr="00137571">
        <w:rPr>
          <w:rFonts w:ascii="Arial" w:hAnsi="Arial" w:cs="Arial"/>
        </w:rPr>
        <w:t>su</w:t>
      </w:r>
      <w:r w:rsidRPr="00137571">
        <w:rPr>
          <w:rFonts w:ascii="Arial" w:hAnsi="Arial" w:cs="Arial"/>
          <w:spacing w:val="-14"/>
        </w:rPr>
        <w:t xml:space="preserve"> </w:t>
      </w:r>
      <w:r w:rsidRPr="00137571">
        <w:rPr>
          <w:rFonts w:ascii="Arial" w:hAnsi="Arial" w:cs="Arial"/>
        </w:rPr>
        <w:t>calidad</w:t>
      </w:r>
      <w:r w:rsidRPr="00137571">
        <w:rPr>
          <w:rFonts w:ascii="Arial" w:hAnsi="Arial" w:cs="Arial"/>
          <w:spacing w:val="-11"/>
        </w:rPr>
        <w:t xml:space="preserve"> </w:t>
      </w:r>
      <w:r w:rsidRPr="00137571">
        <w:rPr>
          <w:rFonts w:ascii="Arial" w:hAnsi="Arial" w:cs="Arial"/>
        </w:rPr>
        <w:t>de</w:t>
      </w:r>
      <w:r w:rsidRPr="00137571">
        <w:rPr>
          <w:rFonts w:ascii="Arial" w:hAnsi="Arial" w:cs="Arial"/>
          <w:spacing w:val="-12"/>
        </w:rPr>
        <w:t xml:space="preserve"> </w:t>
      </w:r>
      <w:r w:rsidRPr="00137571">
        <w:rPr>
          <w:rFonts w:ascii="Arial" w:hAnsi="Arial" w:cs="Arial"/>
        </w:rPr>
        <w:t>demandada,</w:t>
      </w:r>
      <w:r w:rsidRPr="00137571">
        <w:rPr>
          <w:rFonts w:ascii="Arial" w:hAnsi="Arial" w:cs="Arial"/>
          <w:spacing w:val="-10"/>
        </w:rPr>
        <w:t xml:space="preserve"> </w:t>
      </w:r>
      <w:r w:rsidRPr="00137571">
        <w:rPr>
          <w:rFonts w:ascii="Arial" w:hAnsi="Arial" w:cs="Arial"/>
        </w:rPr>
        <w:t>a</w:t>
      </w:r>
      <w:r w:rsidRPr="00137571">
        <w:rPr>
          <w:rFonts w:ascii="Arial" w:hAnsi="Arial" w:cs="Arial"/>
          <w:spacing w:val="-14"/>
        </w:rPr>
        <w:t xml:space="preserve"> </w:t>
      </w:r>
      <w:r w:rsidRPr="00137571">
        <w:rPr>
          <w:rFonts w:ascii="Arial" w:hAnsi="Arial" w:cs="Arial"/>
        </w:rPr>
        <w:t>fin</w:t>
      </w:r>
      <w:r w:rsidRPr="00137571">
        <w:rPr>
          <w:rFonts w:ascii="Arial" w:hAnsi="Arial" w:cs="Arial"/>
          <w:spacing w:val="-14"/>
        </w:rPr>
        <w:t xml:space="preserve"> </w:t>
      </w:r>
      <w:r w:rsidRPr="00137571">
        <w:rPr>
          <w:rFonts w:ascii="Arial" w:hAnsi="Arial" w:cs="Arial"/>
        </w:rPr>
        <w:t>de</w:t>
      </w:r>
      <w:r w:rsidRPr="00137571">
        <w:rPr>
          <w:rFonts w:ascii="Arial" w:hAnsi="Arial" w:cs="Arial"/>
          <w:spacing w:val="-12"/>
        </w:rPr>
        <w:t xml:space="preserve"> </w:t>
      </w:r>
      <w:r w:rsidRPr="00137571">
        <w:rPr>
          <w:rFonts w:ascii="Arial" w:hAnsi="Arial" w:cs="Arial"/>
        </w:rPr>
        <w:t>que</w:t>
      </w:r>
      <w:r w:rsidRPr="00137571">
        <w:rPr>
          <w:rFonts w:ascii="Arial" w:hAnsi="Arial" w:cs="Arial"/>
          <w:spacing w:val="-14"/>
        </w:rPr>
        <w:t xml:space="preserve"> </w:t>
      </w:r>
      <w:r w:rsidRPr="00137571">
        <w:rPr>
          <w:rFonts w:ascii="Arial" w:hAnsi="Arial" w:cs="Arial"/>
        </w:rPr>
        <w:t>conteste</w:t>
      </w:r>
      <w:r w:rsidRPr="00137571">
        <w:rPr>
          <w:rFonts w:ascii="Arial" w:hAnsi="Arial" w:cs="Arial"/>
          <w:spacing w:val="-11"/>
        </w:rPr>
        <w:t xml:space="preserve"> </w:t>
      </w:r>
      <w:r w:rsidRPr="00137571">
        <w:rPr>
          <w:rFonts w:ascii="Arial" w:hAnsi="Arial" w:cs="Arial"/>
        </w:rPr>
        <w:t>el</w:t>
      </w:r>
      <w:r w:rsidRPr="00137571">
        <w:rPr>
          <w:rFonts w:ascii="Arial" w:hAnsi="Arial" w:cs="Arial"/>
          <w:spacing w:val="-15"/>
        </w:rPr>
        <w:t xml:space="preserve"> </w:t>
      </w:r>
      <w:r w:rsidRPr="00137571">
        <w:rPr>
          <w:rFonts w:ascii="Arial" w:hAnsi="Arial" w:cs="Arial"/>
        </w:rPr>
        <w:t>cuestionario que</w:t>
      </w:r>
      <w:r w:rsidRPr="00137571">
        <w:rPr>
          <w:rFonts w:ascii="Arial" w:hAnsi="Arial" w:cs="Arial"/>
          <w:spacing w:val="-2"/>
        </w:rPr>
        <w:t xml:space="preserve"> </w:t>
      </w:r>
      <w:r w:rsidRPr="00137571">
        <w:rPr>
          <w:rFonts w:ascii="Arial" w:hAnsi="Arial" w:cs="Arial"/>
        </w:rPr>
        <w:t>se</w:t>
      </w:r>
      <w:r w:rsidRPr="00137571">
        <w:rPr>
          <w:rFonts w:ascii="Arial" w:hAnsi="Arial" w:cs="Arial"/>
          <w:spacing w:val="-1"/>
        </w:rPr>
        <w:t xml:space="preserve"> </w:t>
      </w:r>
      <w:r w:rsidRPr="00137571">
        <w:rPr>
          <w:rFonts w:ascii="Arial" w:hAnsi="Arial" w:cs="Arial"/>
        </w:rPr>
        <w:t>le</w:t>
      </w:r>
      <w:r w:rsidRPr="00137571">
        <w:rPr>
          <w:rFonts w:ascii="Arial" w:hAnsi="Arial" w:cs="Arial"/>
          <w:spacing w:val="-4"/>
        </w:rPr>
        <w:t xml:space="preserve"> </w:t>
      </w:r>
      <w:r w:rsidRPr="00137571">
        <w:rPr>
          <w:rFonts w:ascii="Arial" w:hAnsi="Arial" w:cs="Arial"/>
        </w:rPr>
        <w:t>formulará</w:t>
      </w:r>
      <w:r w:rsidRPr="00137571">
        <w:rPr>
          <w:rFonts w:ascii="Arial" w:hAnsi="Arial" w:cs="Arial"/>
          <w:spacing w:val="-4"/>
        </w:rPr>
        <w:t xml:space="preserve"> </w:t>
      </w:r>
      <w:r w:rsidRPr="00137571">
        <w:rPr>
          <w:rFonts w:ascii="Arial" w:hAnsi="Arial" w:cs="Arial"/>
        </w:rPr>
        <w:t>frente</w:t>
      </w:r>
      <w:r w:rsidRPr="00137571">
        <w:rPr>
          <w:rFonts w:ascii="Arial" w:hAnsi="Arial" w:cs="Arial"/>
          <w:spacing w:val="-2"/>
        </w:rPr>
        <w:t xml:space="preserve"> </w:t>
      </w:r>
      <w:r w:rsidRPr="00137571">
        <w:rPr>
          <w:rFonts w:ascii="Arial" w:hAnsi="Arial" w:cs="Arial"/>
        </w:rPr>
        <w:t>a</w:t>
      </w:r>
      <w:r w:rsidRPr="00137571">
        <w:rPr>
          <w:rFonts w:ascii="Arial" w:hAnsi="Arial" w:cs="Arial"/>
          <w:spacing w:val="-1"/>
        </w:rPr>
        <w:t xml:space="preserve"> </w:t>
      </w:r>
      <w:r w:rsidRPr="00137571">
        <w:rPr>
          <w:rFonts w:ascii="Arial" w:hAnsi="Arial" w:cs="Arial"/>
        </w:rPr>
        <w:t>los</w:t>
      </w:r>
      <w:r w:rsidRPr="00137571">
        <w:rPr>
          <w:rFonts w:ascii="Arial" w:hAnsi="Arial" w:cs="Arial"/>
          <w:spacing w:val="-4"/>
        </w:rPr>
        <w:t xml:space="preserve"> </w:t>
      </w:r>
      <w:r w:rsidRPr="00137571">
        <w:rPr>
          <w:rFonts w:ascii="Arial" w:hAnsi="Arial" w:cs="Arial"/>
        </w:rPr>
        <w:t>hechos</w:t>
      </w:r>
      <w:r w:rsidRPr="00137571">
        <w:rPr>
          <w:rFonts w:ascii="Arial" w:hAnsi="Arial" w:cs="Arial"/>
          <w:spacing w:val="-4"/>
        </w:rPr>
        <w:t xml:space="preserve"> </w:t>
      </w:r>
      <w:r w:rsidRPr="00137571">
        <w:rPr>
          <w:rFonts w:ascii="Arial" w:hAnsi="Arial" w:cs="Arial"/>
        </w:rPr>
        <w:t>de</w:t>
      </w:r>
      <w:r w:rsidRPr="00137571">
        <w:rPr>
          <w:rFonts w:ascii="Arial" w:hAnsi="Arial" w:cs="Arial"/>
          <w:spacing w:val="-2"/>
        </w:rPr>
        <w:t xml:space="preserve"> </w:t>
      </w:r>
      <w:r w:rsidRPr="00137571">
        <w:rPr>
          <w:rFonts w:ascii="Arial" w:hAnsi="Arial" w:cs="Arial"/>
        </w:rPr>
        <w:t>la</w:t>
      </w:r>
      <w:r w:rsidRPr="00137571">
        <w:rPr>
          <w:rFonts w:ascii="Arial" w:hAnsi="Arial" w:cs="Arial"/>
          <w:spacing w:val="-4"/>
        </w:rPr>
        <w:t xml:space="preserve"> </w:t>
      </w:r>
      <w:r w:rsidRPr="00137571">
        <w:rPr>
          <w:rFonts w:ascii="Arial" w:hAnsi="Arial" w:cs="Arial"/>
        </w:rPr>
        <w:t>demanda, de</w:t>
      </w:r>
      <w:r w:rsidRPr="00137571">
        <w:rPr>
          <w:rFonts w:ascii="Arial" w:hAnsi="Arial" w:cs="Arial"/>
          <w:spacing w:val="-4"/>
        </w:rPr>
        <w:t xml:space="preserve"> </w:t>
      </w:r>
      <w:r w:rsidRPr="00137571">
        <w:rPr>
          <w:rFonts w:ascii="Arial" w:hAnsi="Arial" w:cs="Arial"/>
        </w:rPr>
        <w:t>la</w:t>
      </w:r>
      <w:r w:rsidRPr="00137571">
        <w:rPr>
          <w:rFonts w:ascii="Arial" w:hAnsi="Arial" w:cs="Arial"/>
          <w:spacing w:val="-2"/>
        </w:rPr>
        <w:t xml:space="preserve"> </w:t>
      </w:r>
      <w:r w:rsidRPr="00137571">
        <w:rPr>
          <w:rFonts w:ascii="Arial" w:hAnsi="Arial" w:cs="Arial"/>
        </w:rPr>
        <w:t>contestación</w:t>
      </w:r>
      <w:r w:rsidRPr="00137571">
        <w:rPr>
          <w:rFonts w:ascii="Arial" w:hAnsi="Arial" w:cs="Arial"/>
          <w:spacing w:val="-4"/>
        </w:rPr>
        <w:t xml:space="preserve"> </w:t>
      </w:r>
      <w:r w:rsidRPr="00137571">
        <w:rPr>
          <w:rFonts w:ascii="Arial" w:hAnsi="Arial" w:cs="Arial"/>
        </w:rPr>
        <w:t>y, en</w:t>
      </w:r>
      <w:r w:rsidRPr="00137571">
        <w:rPr>
          <w:rFonts w:ascii="Arial" w:hAnsi="Arial" w:cs="Arial"/>
          <w:spacing w:val="-4"/>
        </w:rPr>
        <w:t xml:space="preserve"> </w:t>
      </w:r>
      <w:r w:rsidRPr="00137571">
        <w:rPr>
          <w:rFonts w:ascii="Arial" w:hAnsi="Arial" w:cs="Arial"/>
        </w:rPr>
        <w:t>general, de todos</w:t>
      </w:r>
      <w:r w:rsidRPr="00137571">
        <w:rPr>
          <w:rFonts w:ascii="Arial" w:hAnsi="Arial" w:cs="Arial"/>
          <w:spacing w:val="-11"/>
        </w:rPr>
        <w:t xml:space="preserve"> </w:t>
      </w:r>
      <w:r w:rsidRPr="00137571">
        <w:rPr>
          <w:rFonts w:ascii="Arial" w:hAnsi="Arial" w:cs="Arial"/>
        </w:rPr>
        <w:t>los</w:t>
      </w:r>
      <w:r w:rsidRPr="00137571">
        <w:rPr>
          <w:rFonts w:ascii="Arial" w:hAnsi="Arial" w:cs="Arial"/>
          <w:spacing w:val="-9"/>
        </w:rPr>
        <w:t xml:space="preserve"> </w:t>
      </w:r>
      <w:r w:rsidRPr="00137571">
        <w:rPr>
          <w:rFonts w:ascii="Arial" w:hAnsi="Arial" w:cs="Arial"/>
        </w:rPr>
        <w:t>argumentos</w:t>
      </w:r>
      <w:r w:rsidRPr="00137571">
        <w:rPr>
          <w:rFonts w:ascii="Arial" w:hAnsi="Arial" w:cs="Arial"/>
          <w:spacing w:val="-11"/>
        </w:rPr>
        <w:t xml:space="preserve"> </w:t>
      </w:r>
      <w:r w:rsidRPr="00137571">
        <w:rPr>
          <w:rFonts w:ascii="Arial" w:hAnsi="Arial" w:cs="Arial"/>
        </w:rPr>
        <w:t>de</w:t>
      </w:r>
      <w:r w:rsidRPr="00137571">
        <w:rPr>
          <w:rFonts w:ascii="Arial" w:hAnsi="Arial" w:cs="Arial"/>
          <w:spacing w:val="-14"/>
        </w:rPr>
        <w:t xml:space="preserve"> </w:t>
      </w:r>
      <w:r w:rsidRPr="00137571">
        <w:rPr>
          <w:rFonts w:ascii="Arial" w:hAnsi="Arial" w:cs="Arial"/>
        </w:rPr>
        <w:t>hecho</w:t>
      </w:r>
      <w:r w:rsidRPr="00137571">
        <w:rPr>
          <w:rFonts w:ascii="Arial" w:hAnsi="Arial" w:cs="Arial"/>
          <w:spacing w:val="-9"/>
        </w:rPr>
        <w:t xml:space="preserve"> </w:t>
      </w:r>
      <w:r w:rsidRPr="00137571">
        <w:rPr>
          <w:rFonts w:ascii="Arial" w:hAnsi="Arial" w:cs="Arial"/>
        </w:rPr>
        <w:t>y</w:t>
      </w:r>
      <w:r w:rsidRPr="00137571">
        <w:rPr>
          <w:rFonts w:ascii="Arial" w:hAnsi="Arial" w:cs="Arial"/>
          <w:spacing w:val="-11"/>
        </w:rPr>
        <w:t xml:space="preserve"> </w:t>
      </w:r>
      <w:r w:rsidRPr="00137571">
        <w:rPr>
          <w:rFonts w:ascii="Arial" w:hAnsi="Arial" w:cs="Arial"/>
        </w:rPr>
        <w:t>de</w:t>
      </w:r>
      <w:r w:rsidRPr="00137571">
        <w:rPr>
          <w:rFonts w:ascii="Arial" w:hAnsi="Arial" w:cs="Arial"/>
          <w:spacing w:val="-12"/>
        </w:rPr>
        <w:t xml:space="preserve"> </w:t>
      </w:r>
      <w:r w:rsidRPr="00137571">
        <w:rPr>
          <w:rFonts w:ascii="Arial" w:hAnsi="Arial" w:cs="Arial"/>
        </w:rPr>
        <w:t>derecho</w:t>
      </w:r>
      <w:r w:rsidRPr="00137571">
        <w:rPr>
          <w:rFonts w:ascii="Arial" w:hAnsi="Arial" w:cs="Arial"/>
          <w:spacing w:val="-11"/>
        </w:rPr>
        <w:t xml:space="preserve"> </w:t>
      </w:r>
      <w:r w:rsidRPr="00137571">
        <w:rPr>
          <w:rFonts w:ascii="Arial" w:hAnsi="Arial" w:cs="Arial"/>
        </w:rPr>
        <w:t>expuestos</w:t>
      </w:r>
      <w:r w:rsidRPr="00137571">
        <w:rPr>
          <w:rFonts w:ascii="Arial" w:hAnsi="Arial" w:cs="Arial"/>
          <w:spacing w:val="-11"/>
        </w:rPr>
        <w:t xml:space="preserve"> </w:t>
      </w:r>
      <w:r w:rsidRPr="00137571">
        <w:rPr>
          <w:rFonts w:ascii="Arial" w:hAnsi="Arial" w:cs="Arial"/>
        </w:rPr>
        <w:t>en</w:t>
      </w:r>
      <w:r w:rsidRPr="00137571">
        <w:rPr>
          <w:rFonts w:ascii="Arial" w:hAnsi="Arial" w:cs="Arial"/>
          <w:spacing w:val="-12"/>
        </w:rPr>
        <w:t xml:space="preserve"> </w:t>
      </w:r>
      <w:r w:rsidRPr="00137571">
        <w:rPr>
          <w:rFonts w:ascii="Arial" w:hAnsi="Arial" w:cs="Arial"/>
        </w:rPr>
        <w:t>este</w:t>
      </w:r>
      <w:r w:rsidRPr="00137571">
        <w:rPr>
          <w:rFonts w:ascii="Arial" w:hAnsi="Arial" w:cs="Arial"/>
          <w:spacing w:val="-11"/>
        </w:rPr>
        <w:t xml:space="preserve"> </w:t>
      </w:r>
      <w:r w:rsidRPr="00137571">
        <w:rPr>
          <w:rFonts w:ascii="Arial" w:hAnsi="Arial" w:cs="Arial"/>
        </w:rPr>
        <w:t>litigio.</w:t>
      </w:r>
      <w:r w:rsidRPr="00137571">
        <w:rPr>
          <w:rFonts w:ascii="Arial" w:hAnsi="Arial" w:cs="Arial"/>
          <w:spacing w:val="-8"/>
        </w:rPr>
        <w:t xml:space="preserve"> </w:t>
      </w:r>
      <w:r w:rsidRPr="00137571">
        <w:rPr>
          <w:rFonts w:ascii="Arial" w:hAnsi="Arial" w:cs="Arial"/>
        </w:rPr>
        <w:t>La</w:t>
      </w:r>
      <w:r w:rsidRPr="00137571">
        <w:rPr>
          <w:rFonts w:ascii="Arial" w:hAnsi="Arial" w:cs="Arial"/>
          <w:spacing w:val="-12"/>
        </w:rPr>
        <w:t xml:space="preserve"> </w:t>
      </w:r>
      <w:r w:rsidRPr="00137571">
        <w:rPr>
          <w:rFonts w:ascii="Arial" w:hAnsi="Arial" w:cs="Arial"/>
        </w:rPr>
        <w:t>demandada</w:t>
      </w:r>
      <w:r w:rsidRPr="00137571">
        <w:rPr>
          <w:rFonts w:ascii="Arial" w:hAnsi="Arial" w:cs="Arial"/>
          <w:spacing w:val="-11"/>
        </w:rPr>
        <w:t xml:space="preserve"> </w:t>
      </w:r>
      <w:r w:rsidRPr="00137571">
        <w:rPr>
          <w:rFonts w:ascii="Arial" w:hAnsi="Arial" w:cs="Arial"/>
        </w:rPr>
        <w:t>podrá ser citado en la dirección de notificación relacionada en cada una de sus contestaciones.</w:t>
      </w:r>
    </w:p>
    <w:p w14:paraId="63BFA50D" w14:textId="77777777" w:rsidR="00E21A13" w:rsidRPr="00137571" w:rsidRDefault="00E21A13" w:rsidP="00CC5F80">
      <w:pPr>
        <w:pStyle w:val="Textoindependiente"/>
        <w:spacing w:before="127" w:line="360" w:lineRule="auto"/>
        <w:rPr>
          <w:rFonts w:ascii="Arial" w:hAnsi="Arial" w:cs="Arial"/>
          <w:sz w:val="22"/>
          <w:szCs w:val="22"/>
        </w:rPr>
      </w:pPr>
    </w:p>
    <w:p w14:paraId="0FA5FA5A" w14:textId="569C4B5A" w:rsidR="00E21A13" w:rsidRPr="00CC5F80" w:rsidRDefault="00E21A13" w:rsidP="00193643">
      <w:pPr>
        <w:pStyle w:val="Ttulo1"/>
        <w:numPr>
          <w:ilvl w:val="0"/>
          <w:numId w:val="30"/>
        </w:numPr>
        <w:tabs>
          <w:tab w:val="left" w:pos="993"/>
        </w:tabs>
        <w:spacing w:line="360" w:lineRule="auto"/>
        <w:ind w:left="567" w:hanging="358"/>
        <w:rPr>
          <w:rFonts w:ascii="Arial" w:hAnsi="Arial" w:cs="Arial"/>
          <w:b w:val="0"/>
          <w:sz w:val="22"/>
          <w:szCs w:val="22"/>
        </w:rPr>
      </w:pPr>
      <w:r w:rsidRPr="00137571">
        <w:rPr>
          <w:rFonts w:ascii="Arial" w:hAnsi="Arial" w:cs="Arial"/>
          <w:sz w:val="22"/>
          <w:szCs w:val="22"/>
        </w:rPr>
        <w:lastRenderedPageBreak/>
        <w:t>DECLARACIÓN</w:t>
      </w:r>
      <w:r w:rsidRPr="00137571">
        <w:rPr>
          <w:rFonts w:ascii="Arial" w:hAnsi="Arial" w:cs="Arial"/>
          <w:spacing w:val="-5"/>
          <w:sz w:val="22"/>
          <w:szCs w:val="22"/>
        </w:rPr>
        <w:t xml:space="preserve"> </w:t>
      </w:r>
      <w:r w:rsidRPr="00137571">
        <w:rPr>
          <w:rFonts w:ascii="Arial" w:hAnsi="Arial" w:cs="Arial"/>
          <w:sz w:val="22"/>
          <w:szCs w:val="22"/>
        </w:rPr>
        <w:t>DE</w:t>
      </w:r>
      <w:r w:rsidRPr="00137571">
        <w:rPr>
          <w:rFonts w:ascii="Arial" w:hAnsi="Arial" w:cs="Arial"/>
          <w:spacing w:val="-5"/>
          <w:sz w:val="22"/>
          <w:szCs w:val="22"/>
        </w:rPr>
        <w:t xml:space="preserve"> </w:t>
      </w:r>
      <w:r w:rsidRPr="00137571">
        <w:rPr>
          <w:rFonts w:ascii="Arial" w:hAnsi="Arial" w:cs="Arial"/>
          <w:spacing w:val="-2"/>
          <w:sz w:val="22"/>
          <w:szCs w:val="22"/>
        </w:rPr>
        <w:t>PARTE</w:t>
      </w:r>
    </w:p>
    <w:p w14:paraId="6D820C6F" w14:textId="77777777" w:rsidR="00E21A13" w:rsidRPr="00137571" w:rsidRDefault="00E21A13" w:rsidP="00CC5F80">
      <w:pPr>
        <w:pStyle w:val="Textoindependiente"/>
        <w:spacing w:line="360" w:lineRule="auto"/>
        <w:rPr>
          <w:rFonts w:ascii="Arial" w:hAnsi="Arial" w:cs="Arial"/>
          <w:b/>
          <w:sz w:val="22"/>
          <w:szCs w:val="22"/>
        </w:rPr>
      </w:pPr>
    </w:p>
    <w:p w14:paraId="3123F1F1" w14:textId="2D019D87" w:rsidR="00E21A13" w:rsidRPr="00137571" w:rsidRDefault="00E21A13" w:rsidP="00193643">
      <w:pPr>
        <w:pStyle w:val="Textoindependiente"/>
        <w:spacing w:line="360" w:lineRule="auto"/>
        <w:ind w:right="106"/>
        <w:jc w:val="both"/>
        <w:rPr>
          <w:rFonts w:ascii="Arial" w:hAnsi="Arial" w:cs="Arial"/>
          <w:sz w:val="22"/>
          <w:szCs w:val="22"/>
        </w:rPr>
      </w:pPr>
      <w:r w:rsidRPr="00137571">
        <w:rPr>
          <w:rFonts w:ascii="Arial" w:hAnsi="Arial" w:cs="Arial"/>
          <w:sz w:val="22"/>
          <w:szCs w:val="22"/>
        </w:rPr>
        <w:t xml:space="preserve">Al tenor de lo preceptuado en el artículo 198 del Código General del Proceso, respetuosamente solicito ordenar la citación del representante legal de </w:t>
      </w:r>
      <w:r w:rsidR="00467C08" w:rsidRPr="00137571">
        <w:rPr>
          <w:rFonts w:ascii="Arial" w:hAnsi="Arial" w:cs="Arial"/>
          <w:b/>
          <w:sz w:val="22"/>
          <w:szCs w:val="22"/>
        </w:rPr>
        <w:t>HDI SEGUROS COLOMBIA S.A.</w:t>
      </w:r>
      <w:r w:rsidRPr="00137571">
        <w:rPr>
          <w:rFonts w:ascii="Arial" w:hAnsi="Arial" w:cs="Arial"/>
          <w:b/>
          <w:sz w:val="22"/>
          <w:szCs w:val="22"/>
        </w:rPr>
        <w:t xml:space="preserve"> </w:t>
      </w:r>
      <w:r w:rsidRPr="00137571">
        <w:rPr>
          <w:rFonts w:ascii="Arial" w:hAnsi="Arial" w:cs="Arial"/>
          <w:sz w:val="22"/>
          <w:szCs w:val="22"/>
        </w:rPr>
        <w:t xml:space="preserve">para que sea interrogado por el suscrito, sobre los hechos referidos en la contestación de la demanda y especialmente, para exponer y aclarar los amparos, exclusiones, términos y condiciones de la </w:t>
      </w:r>
      <w:r w:rsidRPr="00137571">
        <w:rPr>
          <w:rFonts w:ascii="Arial" w:hAnsi="Arial" w:cs="Arial"/>
          <w:spacing w:val="-6"/>
          <w:sz w:val="22"/>
          <w:szCs w:val="22"/>
        </w:rPr>
        <w:t>Póliza.</w:t>
      </w:r>
    </w:p>
    <w:p w14:paraId="4B056884" w14:textId="77777777" w:rsidR="00E21A13" w:rsidRPr="00137571" w:rsidRDefault="00E21A13" w:rsidP="00CC5F80">
      <w:pPr>
        <w:pStyle w:val="Textoindependiente"/>
        <w:spacing w:before="127" w:line="360" w:lineRule="auto"/>
        <w:rPr>
          <w:rFonts w:ascii="Arial" w:hAnsi="Arial" w:cs="Arial"/>
          <w:sz w:val="22"/>
          <w:szCs w:val="22"/>
        </w:rPr>
      </w:pPr>
    </w:p>
    <w:p w14:paraId="601E4827" w14:textId="0CFA81BB" w:rsidR="003272F3" w:rsidRPr="00137571" w:rsidRDefault="00E21A13" w:rsidP="00193643">
      <w:pPr>
        <w:pStyle w:val="Ttulo1"/>
        <w:numPr>
          <w:ilvl w:val="0"/>
          <w:numId w:val="30"/>
        </w:numPr>
        <w:tabs>
          <w:tab w:val="left" w:pos="993"/>
        </w:tabs>
        <w:spacing w:line="360" w:lineRule="auto"/>
        <w:ind w:left="567" w:hanging="358"/>
        <w:rPr>
          <w:rFonts w:ascii="Arial" w:hAnsi="Arial" w:cs="Arial"/>
          <w:sz w:val="22"/>
          <w:szCs w:val="22"/>
        </w:rPr>
      </w:pPr>
      <w:r w:rsidRPr="00137571">
        <w:rPr>
          <w:rFonts w:ascii="Arial" w:hAnsi="Arial" w:cs="Arial"/>
          <w:spacing w:val="-2"/>
          <w:sz w:val="22"/>
          <w:szCs w:val="22"/>
        </w:rPr>
        <w:t>TESTIMONIALES</w:t>
      </w:r>
    </w:p>
    <w:p w14:paraId="4C317410" w14:textId="77777777" w:rsidR="00E21A13" w:rsidRPr="00CC5F80" w:rsidRDefault="00E21A13" w:rsidP="00CC5F80">
      <w:pPr>
        <w:pStyle w:val="Ttulo1"/>
        <w:tabs>
          <w:tab w:val="left" w:pos="993"/>
        </w:tabs>
        <w:spacing w:line="360" w:lineRule="auto"/>
        <w:ind w:left="709"/>
        <w:rPr>
          <w:rFonts w:ascii="Arial" w:hAnsi="Arial" w:cs="Arial"/>
          <w:b w:val="0"/>
          <w:sz w:val="22"/>
          <w:szCs w:val="22"/>
        </w:rPr>
      </w:pPr>
    </w:p>
    <w:p w14:paraId="134E8BF8" w14:textId="77777777" w:rsidR="003C71A8" w:rsidRPr="00137571" w:rsidRDefault="00E21A13" w:rsidP="00336A3B">
      <w:pPr>
        <w:pStyle w:val="Prrafodelista"/>
        <w:numPr>
          <w:ilvl w:val="0"/>
          <w:numId w:val="31"/>
        </w:numPr>
        <w:spacing w:before="1" w:line="360" w:lineRule="auto"/>
        <w:ind w:left="993" w:right="218"/>
        <w:jc w:val="both"/>
        <w:rPr>
          <w:rFonts w:ascii="Arial" w:hAnsi="Arial" w:cs="Arial"/>
        </w:rPr>
      </w:pPr>
      <w:r w:rsidRPr="00137571">
        <w:rPr>
          <w:rFonts w:ascii="Arial" w:hAnsi="Arial" w:cs="Arial"/>
        </w:rPr>
        <w:t xml:space="preserve">Solicito se sirva citar a los señores </w:t>
      </w:r>
      <w:r w:rsidRPr="00137571">
        <w:rPr>
          <w:rFonts w:ascii="Arial" w:hAnsi="Arial" w:cs="Arial"/>
          <w:b/>
        </w:rPr>
        <w:t>WILDER AUGUSTO MARTINEZ</w:t>
      </w:r>
      <w:r w:rsidRPr="00137571">
        <w:rPr>
          <w:rFonts w:ascii="Arial" w:hAnsi="Arial" w:cs="Arial"/>
        </w:rPr>
        <w:t>, identificado con la cédula</w:t>
      </w:r>
      <w:r w:rsidRPr="00137571">
        <w:rPr>
          <w:rFonts w:ascii="Arial" w:hAnsi="Arial" w:cs="Arial"/>
          <w:spacing w:val="-10"/>
        </w:rPr>
        <w:t xml:space="preserve"> </w:t>
      </w:r>
      <w:r w:rsidRPr="00137571">
        <w:rPr>
          <w:rFonts w:ascii="Arial" w:hAnsi="Arial" w:cs="Arial"/>
        </w:rPr>
        <w:t>de</w:t>
      </w:r>
      <w:r w:rsidRPr="00137571">
        <w:rPr>
          <w:rFonts w:ascii="Arial" w:hAnsi="Arial" w:cs="Arial"/>
          <w:spacing w:val="-10"/>
        </w:rPr>
        <w:t xml:space="preserve"> </w:t>
      </w:r>
      <w:r w:rsidRPr="00137571">
        <w:rPr>
          <w:rFonts w:ascii="Arial" w:hAnsi="Arial" w:cs="Arial"/>
        </w:rPr>
        <w:t>ciudadanía</w:t>
      </w:r>
      <w:r w:rsidRPr="00137571">
        <w:rPr>
          <w:rFonts w:ascii="Arial" w:hAnsi="Arial" w:cs="Arial"/>
          <w:spacing w:val="-12"/>
        </w:rPr>
        <w:t xml:space="preserve"> </w:t>
      </w:r>
      <w:r w:rsidRPr="00137571">
        <w:rPr>
          <w:rFonts w:ascii="Arial" w:hAnsi="Arial" w:cs="Arial"/>
        </w:rPr>
        <w:t>número</w:t>
      </w:r>
      <w:r w:rsidRPr="00137571">
        <w:rPr>
          <w:rFonts w:ascii="Arial" w:hAnsi="Arial" w:cs="Arial"/>
          <w:spacing w:val="-11"/>
        </w:rPr>
        <w:t xml:space="preserve"> </w:t>
      </w:r>
      <w:r w:rsidRPr="00137571">
        <w:rPr>
          <w:rFonts w:ascii="Arial" w:hAnsi="Arial" w:cs="Arial"/>
        </w:rPr>
        <w:t>94.324.467,</w:t>
      </w:r>
      <w:r w:rsidRPr="00137571">
        <w:rPr>
          <w:rFonts w:ascii="Arial" w:hAnsi="Arial" w:cs="Arial"/>
          <w:spacing w:val="-11"/>
        </w:rPr>
        <w:t xml:space="preserve"> </w:t>
      </w:r>
      <w:r w:rsidRPr="00137571">
        <w:rPr>
          <w:rFonts w:ascii="Arial" w:hAnsi="Arial" w:cs="Arial"/>
        </w:rPr>
        <w:t>y</w:t>
      </w:r>
      <w:r w:rsidRPr="00137571">
        <w:rPr>
          <w:rFonts w:ascii="Arial" w:hAnsi="Arial" w:cs="Arial"/>
          <w:spacing w:val="-9"/>
        </w:rPr>
        <w:t xml:space="preserve"> </w:t>
      </w:r>
      <w:r w:rsidRPr="00137571">
        <w:rPr>
          <w:rFonts w:ascii="Arial" w:hAnsi="Arial" w:cs="Arial"/>
          <w:b/>
        </w:rPr>
        <w:t>LUZ</w:t>
      </w:r>
      <w:r w:rsidRPr="00137571">
        <w:rPr>
          <w:rFonts w:ascii="Arial" w:hAnsi="Arial" w:cs="Arial"/>
          <w:b/>
          <w:spacing w:val="-12"/>
        </w:rPr>
        <w:t xml:space="preserve"> </w:t>
      </w:r>
      <w:r w:rsidRPr="00137571">
        <w:rPr>
          <w:rFonts w:ascii="Arial" w:hAnsi="Arial" w:cs="Arial"/>
          <w:b/>
        </w:rPr>
        <w:t>STELLA</w:t>
      </w:r>
      <w:r w:rsidRPr="00137571">
        <w:rPr>
          <w:rFonts w:ascii="Arial" w:hAnsi="Arial" w:cs="Arial"/>
          <w:b/>
          <w:spacing w:val="-11"/>
        </w:rPr>
        <w:t xml:space="preserve"> </w:t>
      </w:r>
      <w:r w:rsidRPr="00137571">
        <w:rPr>
          <w:rFonts w:ascii="Arial" w:hAnsi="Arial" w:cs="Arial"/>
          <w:b/>
        </w:rPr>
        <w:t>MORA</w:t>
      </w:r>
      <w:r w:rsidRPr="00137571">
        <w:rPr>
          <w:rFonts w:ascii="Arial" w:hAnsi="Arial" w:cs="Arial"/>
          <w:b/>
          <w:spacing w:val="-11"/>
        </w:rPr>
        <w:t xml:space="preserve"> </w:t>
      </w:r>
      <w:r w:rsidRPr="00137571">
        <w:rPr>
          <w:rFonts w:ascii="Arial" w:hAnsi="Arial" w:cs="Arial"/>
          <w:b/>
        </w:rPr>
        <w:t>OSPINA</w:t>
      </w:r>
      <w:r w:rsidRPr="00137571">
        <w:rPr>
          <w:rFonts w:ascii="Arial" w:hAnsi="Arial" w:cs="Arial"/>
        </w:rPr>
        <w:t>,</w:t>
      </w:r>
      <w:r w:rsidRPr="00137571">
        <w:rPr>
          <w:rFonts w:ascii="Arial" w:hAnsi="Arial" w:cs="Arial"/>
          <w:spacing w:val="-11"/>
        </w:rPr>
        <w:t xml:space="preserve"> </w:t>
      </w:r>
      <w:r w:rsidRPr="00137571">
        <w:rPr>
          <w:rFonts w:ascii="Arial" w:hAnsi="Arial" w:cs="Arial"/>
        </w:rPr>
        <w:t>identificada</w:t>
      </w:r>
      <w:r w:rsidRPr="00137571">
        <w:rPr>
          <w:rFonts w:ascii="Arial" w:hAnsi="Arial" w:cs="Arial"/>
          <w:spacing w:val="-10"/>
        </w:rPr>
        <w:t xml:space="preserve"> </w:t>
      </w:r>
      <w:r w:rsidRPr="00137571">
        <w:rPr>
          <w:rFonts w:ascii="Arial" w:hAnsi="Arial" w:cs="Arial"/>
        </w:rPr>
        <w:t>con la</w:t>
      </w:r>
      <w:r w:rsidRPr="00137571">
        <w:rPr>
          <w:rFonts w:ascii="Arial" w:hAnsi="Arial" w:cs="Arial"/>
          <w:spacing w:val="-9"/>
        </w:rPr>
        <w:t xml:space="preserve"> </w:t>
      </w:r>
      <w:r w:rsidRPr="00137571">
        <w:rPr>
          <w:rFonts w:ascii="Arial" w:hAnsi="Arial" w:cs="Arial"/>
        </w:rPr>
        <w:t>cédula</w:t>
      </w:r>
      <w:r w:rsidRPr="00137571">
        <w:rPr>
          <w:rFonts w:ascii="Arial" w:hAnsi="Arial" w:cs="Arial"/>
          <w:spacing w:val="-9"/>
        </w:rPr>
        <w:t xml:space="preserve"> </w:t>
      </w:r>
      <w:r w:rsidRPr="00137571">
        <w:rPr>
          <w:rFonts w:ascii="Arial" w:hAnsi="Arial" w:cs="Arial"/>
        </w:rPr>
        <w:t>de</w:t>
      </w:r>
      <w:r w:rsidRPr="00137571">
        <w:rPr>
          <w:rFonts w:ascii="Arial" w:hAnsi="Arial" w:cs="Arial"/>
          <w:spacing w:val="-9"/>
        </w:rPr>
        <w:t xml:space="preserve"> </w:t>
      </w:r>
      <w:r w:rsidRPr="00137571">
        <w:rPr>
          <w:rFonts w:ascii="Arial" w:hAnsi="Arial" w:cs="Arial"/>
        </w:rPr>
        <w:t>ciudadanía</w:t>
      </w:r>
      <w:r w:rsidRPr="00137571">
        <w:rPr>
          <w:rFonts w:ascii="Arial" w:hAnsi="Arial" w:cs="Arial"/>
          <w:spacing w:val="-11"/>
        </w:rPr>
        <w:t xml:space="preserve"> </w:t>
      </w:r>
      <w:r w:rsidRPr="00137571">
        <w:rPr>
          <w:rFonts w:ascii="Arial" w:hAnsi="Arial" w:cs="Arial"/>
        </w:rPr>
        <w:t>número</w:t>
      </w:r>
      <w:r w:rsidRPr="00137571">
        <w:rPr>
          <w:rFonts w:ascii="Arial" w:hAnsi="Arial" w:cs="Arial"/>
          <w:spacing w:val="-10"/>
        </w:rPr>
        <w:t xml:space="preserve"> </w:t>
      </w:r>
      <w:r w:rsidRPr="00137571">
        <w:rPr>
          <w:rFonts w:ascii="Arial" w:hAnsi="Arial" w:cs="Arial"/>
        </w:rPr>
        <w:t>24.660.924</w:t>
      </w:r>
      <w:r w:rsidRPr="00137571">
        <w:rPr>
          <w:rFonts w:ascii="Arial" w:hAnsi="Arial" w:cs="Arial"/>
          <w:spacing w:val="-11"/>
        </w:rPr>
        <w:t xml:space="preserve"> </w:t>
      </w:r>
      <w:r w:rsidRPr="00137571">
        <w:rPr>
          <w:rFonts w:ascii="Arial" w:hAnsi="Arial" w:cs="Arial"/>
        </w:rPr>
        <w:t>con</w:t>
      </w:r>
      <w:r w:rsidRPr="00137571">
        <w:rPr>
          <w:rFonts w:ascii="Arial" w:hAnsi="Arial" w:cs="Arial"/>
          <w:spacing w:val="-12"/>
        </w:rPr>
        <w:t xml:space="preserve"> </w:t>
      </w:r>
      <w:r w:rsidRPr="00137571">
        <w:rPr>
          <w:rFonts w:ascii="Arial" w:hAnsi="Arial" w:cs="Arial"/>
        </w:rPr>
        <w:t>domicilio</w:t>
      </w:r>
      <w:r w:rsidRPr="00137571">
        <w:rPr>
          <w:rFonts w:ascii="Arial" w:hAnsi="Arial" w:cs="Arial"/>
          <w:spacing w:val="-9"/>
        </w:rPr>
        <w:t xml:space="preserve"> </w:t>
      </w:r>
      <w:r w:rsidRPr="00137571">
        <w:rPr>
          <w:rFonts w:ascii="Arial" w:hAnsi="Arial" w:cs="Arial"/>
        </w:rPr>
        <w:t>en</w:t>
      </w:r>
      <w:r w:rsidRPr="00137571">
        <w:rPr>
          <w:rFonts w:ascii="Arial" w:hAnsi="Arial" w:cs="Arial"/>
          <w:spacing w:val="-9"/>
        </w:rPr>
        <w:t xml:space="preserve"> </w:t>
      </w:r>
      <w:r w:rsidRPr="00137571">
        <w:rPr>
          <w:rFonts w:ascii="Arial" w:hAnsi="Arial" w:cs="Arial"/>
        </w:rPr>
        <w:t>la</w:t>
      </w:r>
      <w:r w:rsidRPr="00137571">
        <w:rPr>
          <w:rFonts w:ascii="Arial" w:hAnsi="Arial" w:cs="Arial"/>
          <w:spacing w:val="-9"/>
        </w:rPr>
        <w:t xml:space="preserve"> </w:t>
      </w:r>
      <w:r w:rsidRPr="00137571">
        <w:rPr>
          <w:rFonts w:ascii="Arial" w:hAnsi="Arial" w:cs="Arial"/>
        </w:rPr>
        <w:t>ciudad</w:t>
      </w:r>
      <w:r w:rsidRPr="00137571">
        <w:rPr>
          <w:rFonts w:ascii="Arial" w:hAnsi="Arial" w:cs="Arial"/>
          <w:spacing w:val="-9"/>
        </w:rPr>
        <w:t xml:space="preserve"> </w:t>
      </w:r>
      <w:r w:rsidRPr="00137571">
        <w:rPr>
          <w:rFonts w:ascii="Arial" w:hAnsi="Arial" w:cs="Arial"/>
        </w:rPr>
        <w:t>de</w:t>
      </w:r>
      <w:r w:rsidRPr="00137571">
        <w:rPr>
          <w:rFonts w:ascii="Arial" w:hAnsi="Arial" w:cs="Arial"/>
          <w:spacing w:val="-12"/>
        </w:rPr>
        <w:t xml:space="preserve"> </w:t>
      </w:r>
      <w:r w:rsidRPr="00137571">
        <w:rPr>
          <w:rFonts w:ascii="Arial" w:hAnsi="Arial" w:cs="Arial"/>
        </w:rPr>
        <w:t>Palmira–</w:t>
      </w:r>
      <w:r w:rsidRPr="00137571">
        <w:rPr>
          <w:rFonts w:ascii="Arial" w:hAnsi="Arial" w:cs="Arial"/>
          <w:spacing w:val="-9"/>
        </w:rPr>
        <w:t xml:space="preserve"> </w:t>
      </w:r>
      <w:r w:rsidRPr="00137571">
        <w:rPr>
          <w:rFonts w:ascii="Arial" w:hAnsi="Arial" w:cs="Arial"/>
        </w:rPr>
        <w:t>Valle</w:t>
      </w:r>
      <w:r w:rsidRPr="00137571">
        <w:rPr>
          <w:rFonts w:ascii="Arial" w:hAnsi="Arial" w:cs="Arial"/>
          <w:spacing w:val="-9"/>
        </w:rPr>
        <w:t xml:space="preserve"> </w:t>
      </w:r>
      <w:r w:rsidRPr="00137571">
        <w:rPr>
          <w:rFonts w:ascii="Arial" w:hAnsi="Arial" w:cs="Arial"/>
        </w:rPr>
        <w:t>del Cauca, en calidad de inspectores de tránsito que conocieron del accidente de tránsito ocurrido el pasado 16 de marzo de 2023.</w:t>
      </w:r>
    </w:p>
    <w:p w14:paraId="3C7508EE" w14:textId="77777777" w:rsidR="003C71A8" w:rsidRPr="00137571" w:rsidRDefault="003C71A8" w:rsidP="00336A3B">
      <w:pPr>
        <w:pStyle w:val="Prrafodelista"/>
        <w:spacing w:before="1" w:line="360" w:lineRule="auto"/>
        <w:ind w:left="993" w:right="218" w:firstLine="0"/>
        <w:rPr>
          <w:rFonts w:ascii="Arial" w:hAnsi="Arial" w:cs="Arial"/>
        </w:rPr>
      </w:pPr>
    </w:p>
    <w:p w14:paraId="4E18A54F" w14:textId="27823844" w:rsidR="00E21A13" w:rsidRPr="00137571" w:rsidRDefault="00E21A13" w:rsidP="00336A3B">
      <w:pPr>
        <w:pStyle w:val="Prrafodelista"/>
        <w:spacing w:before="1" w:line="360" w:lineRule="auto"/>
        <w:ind w:left="993" w:right="218" w:firstLine="0"/>
        <w:jc w:val="both"/>
        <w:rPr>
          <w:rFonts w:ascii="Arial" w:hAnsi="Arial" w:cs="Arial"/>
        </w:rPr>
      </w:pPr>
      <w:r w:rsidRPr="00137571">
        <w:rPr>
          <w:rFonts w:ascii="Arial" w:hAnsi="Arial" w:cs="Arial"/>
        </w:rPr>
        <w:t>Este testimonio es conducente, pertinente y útil, ya que puede aclarar al Despacho el contenido del IPAT elaborado el</w:t>
      </w:r>
      <w:r w:rsidRPr="00137571">
        <w:rPr>
          <w:rFonts w:ascii="Arial" w:hAnsi="Arial" w:cs="Arial"/>
          <w:spacing w:val="-1"/>
        </w:rPr>
        <w:t xml:space="preserve"> </w:t>
      </w:r>
      <w:r w:rsidRPr="00137571">
        <w:rPr>
          <w:rFonts w:ascii="Arial" w:hAnsi="Arial" w:cs="Arial"/>
        </w:rPr>
        <w:t>pasado 16 de</w:t>
      </w:r>
      <w:r w:rsidRPr="00137571">
        <w:rPr>
          <w:rFonts w:ascii="Arial" w:hAnsi="Arial" w:cs="Arial"/>
          <w:spacing w:val="-2"/>
        </w:rPr>
        <w:t xml:space="preserve"> </w:t>
      </w:r>
      <w:r w:rsidRPr="00137571">
        <w:rPr>
          <w:rFonts w:ascii="Arial" w:hAnsi="Arial" w:cs="Arial"/>
        </w:rPr>
        <w:t xml:space="preserve">marzo de 2023. Los señores inspectores de </w:t>
      </w:r>
      <w:r w:rsidR="0051081F" w:rsidRPr="00137571">
        <w:rPr>
          <w:rFonts w:ascii="Arial" w:hAnsi="Arial" w:cs="Arial"/>
        </w:rPr>
        <w:t>tránsito</w:t>
      </w:r>
      <w:r w:rsidRPr="00137571">
        <w:rPr>
          <w:rFonts w:ascii="Arial" w:hAnsi="Arial" w:cs="Arial"/>
        </w:rPr>
        <w:t xml:space="preserve"> podrán ser citados al correo electrónico: </w:t>
      </w:r>
      <w:hyperlink r:id="rId28">
        <w:r w:rsidRPr="00137571">
          <w:rPr>
            <w:rFonts w:ascii="Arial" w:hAnsi="Arial" w:cs="Arial"/>
          </w:rPr>
          <w:t>transito@cartago.gov.co</w:t>
        </w:r>
      </w:hyperlink>
    </w:p>
    <w:p w14:paraId="5B50A47B" w14:textId="77777777" w:rsidR="00E21A13" w:rsidRPr="00137571" w:rsidRDefault="00E21A13" w:rsidP="00CC5F80">
      <w:pPr>
        <w:pStyle w:val="Textoindependiente"/>
        <w:spacing w:before="128" w:line="360" w:lineRule="auto"/>
        <w:rPr>
          <w:rFonts w:ascii="Arial" w:hAnsi="Arial" w:cs="Arial"/>
          <w:sz w:val="22"/>
          <w:szCs w:val="22"/>
        </w:rPr>
      </w:pPr>
    </w:p>
    <w:p w14:paraId="347F52F6" w14:textId="77777777" w:rsidR="003C71A8" w:rsidRPr="00137571" w:rsidRDefault="00E21A13" w:rsidP="00336A3B">
      <w:pPr>
        <w:pStyle w:val="Prrafodelista"/>
        <w:numPr>
          <w:ilvl w:val="0"/>
          <w:numId w:val="31"/>
        </w:numPr>
        <w:spacing w:line="360" w:lineRule="auto"/>
        <w:ind w:left="993" w:right="219"/>
        <w:jc w:val="both"/>
        <w:rPr>
          <w:rFonts w:ascii="Arial" w:hAnsi="Arial" w:cs="Arial"/>
        </w:rPr>
      </w:pPr>
      <w:r w:rsidRPr="00137571">
        <w:rPr>
          <w:rFonts w:ascii="Arial" w:hAnsi="Arial" w:cs="Arial"/>
        </w:rPr>
        <w:t xml:space="preserve">Solicito respetuosamente se decrete el testimonio de la Doctora </w:t>
      </w:r>
      <w:r w:rsidRPr="00137571">
        <w:rPr>
          <w:rFonts w:ascii="Arial" w:hAnsi="Arial" w:cs="Arial"/>
          <w:b/>
        </w:rPr>
        <w:t xml:space="preserve">DARLYN MARCELA MUÑOZ NIEVES </w:t>
      </w:r>
      <w:r w:rsidRPr="00137571">
        <w:rPr>
          <w:rFonts w:ascii="Arial" w:hAnsi="Arial" w:cs="Arial"/>
        </w:rPr>
        <w:t xml:space="preserve">identificada con la C.C. No. 1.061.751.492 de Popayán, asesora externa de mi representada con el objeto de que se pronuncie sobre los hechos narrados en la demanda, </w:t>
      </w:r>
      <w:r w:rsidRPr="00137571">
        <w:rPr>
          <w:rFonts w:ascii="Arial" w:hAnsi="Arial" w:cs="Arial"/>
          <w:w w:val="136"/>
        </w:rPr>
        <w:t>as</w:t>
      </w:r>
      <w:r w:rsidRPr="00137571">
        <w:rPr>
          <w:rFonts w:ascii="Arial" w:hAnsi="Arial" w:cs="Arial"/>
          <w:w w:val="58"/>
        </w:rPr>
        <w:t>í́</w:t>
      </w:r>
      <w:r w:rsidRPr="00137571">
        <w:rPr>
          <w:rFonts w:ascii="Arial" w:hAnsi="Arial" w:cs="Arial"/>
          <w:w w:val="89"/>
        </w:rPr>
        <w:t xml:space="preserve"> </w:t>
      </w:r>
      <w:r w:rsidRPr="00137571">
        <w:rPr>
          <w:rFonts w:ascii="Arial" w:hAnsi="Arial" w:cs="Arial"/>
        </w:rPr>
        <w:t>como de los fundamentos de derecho y de la Póliza de Seguro. Este testimonio se solicita igualmente para que deponga sobre las condiciones particulares y generales de la Póliza, sus exclusiones, deducibles y en general, sobre las excepciones propuestas frente a la demanda.</w:t>
      </w:r>
    </w:p>
    <w:p w14:paraId="41F529C1" w14:textId="77777777" w:rsidR="003C71A8" w:rsidRPr="00137571" w:rsidRDefault="003C71A8" w:rsidP="00336A3B">
      <w:pPr>
        <w:pStyle w:val="Prrafodelista"/>
        <w:spacing w:line="360" w:lineRule="auto"/>
        <w:ind w:left="993" w:right="219" w:firstLine="0"/>
        <w:rPr>
          <w:rFonts w:ascii="Arial" w:hAnsi="Arial" w:cs="Arial"/>
        </w:rPr>
      </w:pPr>
    </w:p>
    <w:p w14:paraId="25CEE21D" w14:textId="32701541" w:rsidR="00E21A13" w:rsidRPr="00137571" w:rsidRDefault="00E21A13" w:rsidP="00336A3B">
      <w:pPr>
        <w:pStyle w:val="Prrafodelista"/>
        <w:spacing w:line="360" w:lineRule="auto"/>
        <w:ind w:left="993" w:right="219" w:firstLine="0"/>
        <w:jc w:val="both"/>
        <w:rPr>
          <w:rFonts w:ascii="Arial" w:hAnsi="Arial" w:cs="Arial"/>
        </w:rPr>
      </w:pPr>
      <w:r w:rsidRPr="00137571">
        <w:rPr>
          <w:rFonts w:ascii="Arial" w:hAnsi="Arial" w:cs="Arial"/>
        </w:rPr>
        <w:t>Este testimonio es conducente, pertinente y útil, ya que puede ilustrar al Despacho acerca de las características, condiciones, vigencia, coberturas, exclusiones, deducibles, etc., de los Contratos de Seguro objetos del presente litigio.</w:t>
      </w:r>
      <w:r w:rsidR="003C71A8" w:rsidRPr="00137571">
        <w:rPr>
          <w:rFonts w:ascii="Arial" w:hAnsi="Arial" w:cs="Arial"/>
        </w:rPr>
        <w:t xml:space="preserve"> </w:t>
      </w:r>
      <w:r w:rsidRPr="00137571">
        <w:rPr>
          <w:rFonts w:ascii="Arial" w:hAnsi="Arial" w:cs="Arial"/>
        </w:rPr>
        <w:t>La Doctora</w:t>
      </w:r>
      <w:r w:rsidRPr="00137571">
        <w:rPr>
          <w:rFonts w:ascii="Arial" w:hAnsi="Arial" w:cs="Arial"/>
          <w:spacing w:val="-4"/>
        </w:rPr>
        <w:t xml:space="preserve"> </w:t>
      </w:r>
      <w:r w:rsidRPr="00137571">
        <w:rPr>
          <w:rFonts w:ascii="Arial" w:hAnsi="Arial" w:cs="Arial"/>
        </w:rPr>
        <w:t>MUÑOZ</w:t>
      </w:r>
      <w:r w:rsidRPr="00137571">
        <w:rPr>
          <w:rFonts w:ascii="Arial" w:hAnsi="Arial" w:cs="Arial"/>
          <w:spacing w:val="-2"/>
        </w:rPr>
        <w:t xml:space="preserve"> </w:t>
      </w:r>
      <w:r w:rsidRPr="00137571">
        <w:rPr>
          <w:rFonts w:ascii="Arial" w:hAnsi="Arial" w:cs="Arial"/>
        </w:rPr>
        <w:t>podrá ser</w:t>
      </w:r>
      <w:r w:rsidRPr="00137571">
        <w:rPr>
          <w:rFonts w:ascii="Arial" w:hAnsi="Arial" w:cs="Arial"/>
          <w:spacing w:val="-1"/>
        </w:rPr>
        <w:t xml:space="preserve"> </w:t>
      </w:r>
      <w:r w:rsidRPr="00137571">
        <w:rPr>
          <w:rFonts w:ascii="Arial" w:hAnsi="Arial" w:cs="Arial"/>
        </w:rPr>
        <w:t>citada</w:t>
      </w:r>
      <w:r w:rsidRPr="00137571">
        <w:rPr>
          <w:rFonts w:ascii="Arial" w:hAnsi="Arial" w:cs="Arial"/>
          <w:spacing w:val="-2"/>
        </w:rPr>
        <w:t xml:space="preserve"> </w:t>
      </w:r>
      <w:r w:rsidRPr="00137571">
        <w:rPr>
          <w:rFonts w:ascii="Arial" w:hAnsi="Arial" w:cs="Arial"/>
        </w:rPr>
        <w:t>en</w:t>
      </w:r>
      <w:r w:rsidRPr="00137571">
        <w:rPr>
          <w:rFonts w:ascii="Arial" w:hAnsi="Arial" w:cs="Arial"/>
          <w:spacing w:val="-2"/>
        </w:rPr>
        <w:t xml:space="preserve"> </w:t>
      </w:r>
      <w:r w:rsidRPr="00137571">
        <w:rPr>
          <w:rFonts w:ascii="Arial" w:hAnsi="Arial" w:cs="Arial"/>
        </w:rPr>
        <w:t>carrera</w:t>
      </w:r>
      <w:r w:rsidRPr="00137571">
        <w:rPr>
          <w:rFonts w:ascii="Arial" w:hAnsi="Arial" w:cs="Arial"/>
          <w:spacing w:val="-2"/>
        </w:rPr>
        <w:t xml:space="preserve"> </w:t>
      </w:r>
      <w:r w:rsidRPr="00137571">
        <w:rPr>
          <w:rFonts w:ascii="Arial" w:hAnsi="Arial" w:cs="Arial"/>
        </w:rPr>
        <w:t>32 Bis</w:t>
      </w:r>
      <w:r w:rsidRPr="00137571">
        <w:rPr>
          <w:rFonts w:ascii="Arial" w:hAnsi="Arial" w:cs="Arial"/>
          <w:spacing w:val="-2"/>
        </w:rPr>
        <w:t xml:space="preserve"> </w:t>
      </w:r>
      <w:r w:rsidRPr="00137571">
        <w:rPr>
          <w:rFonts w:ascii="Arial" w:hAnsi="Arial" w:cs="Arial"/>
        </w:rPr>
        <w:t>No.</w:t>
      </w:r>
      <w:r w:rsidRPr="00137571">
        <w:rPr>
          <w:rFonts w:ascii="Arial" w:hAnsi="Arial" w:cs="Arial"/>
          <w:spacing w:val="-1"/>
        </w:rPr>
        <w:t xml:space="preserve"> </w:t>
      </w:r>
      <w:r w:rsidRPr="00137571">
        <w:rPr>
          <w:rFonts w:ascii="Arial" w:hAnsi="Arial" w:cs="Arial"/>
        </w:rPr>
        <w:t>4-16</w:t>
      </w:r>
      <w:r w:rsidRPr="00137571">
        <w:rPr>
          <w:rFonts w:ascii="Arial" w:hAnsi="Arial" w:cs="Arial"/>
          <w:spacing w:val="-2"/>
        </w:rPr>
        <w:t xml:space="preserve"> </w:t>
      </w:r>
      <w:r w:rsidRPr="00137571">
        <w:rPr>
          <w:rFonts w:ascii="Arial" w:hAnsi="Arial" w:cs="Arial"/>
        </w:rPr>
        <w:t>de</w:t>
      </w:r>
      <w:r w:rsidRPr="00137571">
        <w:rPr>
          <w:rFonts w:ascii="Arial" w:hAnsi="Arial" w:cs="Arial"/>
          <w:spacing w:val="-2"/>
        </w:rPr>
        <w:t xml:space="preserve"> </w:t>
      </w:r>
      <w:r w:rsidRPr="00137571">
        <w:rPr>
          <w:rFonts w:ascii="Arial" w:hAnsi="Arial" w:cs="Arial"/>
        </w:rPr>
        <w:t>la ciudad de</w:t>
      </w:r>
      <w:r w:rsidRPr="00137571">
        <w:rPr>
          <w:rFonts w:ascii="Arial" w:hAnsi="Arial" w:cs="Arial"/>
          <w:spacing w:val="-2"/>
        </w:rPr>
        <w:t xml:space="preserve"> </w:t>
      </w:r>
      <w:r w:rsidRPr="00137571">
        <w:rPr>
          <w:rFonts w:ascii="Arial" w:hAnsi="Arial" w:cs="Arial"/>
        </w:rPr>
        <w:t>Popayán</w:t>
      </w:r>
      <w:r w:rsidRPr="00137571">
        <w:rPr>
          <w:rFonts w:ascii="Arial" w:hAnsi="Arial" w:cs="Arial"/>
          <w:spacing w:val="-2"/>
        </w:rPr>
        <w:t xml:space="preserve"> </w:t>
      </w:r>
      <w:r w:rsidRPr="00137571">
        <w:rPr>
          <w:rFonts w:ascii="Arial" w:hAnsi="Arial" w:cs="Arial"/>
        </w:rPr>
        <w:t xml:space="preserve">o en el correo electrónico </w:t>
      </w:r>
      <w:hyperlink r:id="rId29">
        <w:r w:rsidRPr="00137571">
          <w:rPr>
            <w:rFonts w:ascii="Arial" w:hAnsi="Arial" w:cs="Arial"/>
          </w:rPr>
          <w:t>darlingmarcela1@gmail.com</w:t>
        </w:r>
      </w:hyperlink>
      <w:r w:rsidRPr="00137571">
        <w:rPr>
          <w:rFonts w:ascii="Arial" w:hAnsi="Arial" w:cs="Arial"/>
        </w:rPr>
        <w:t xml:space="preserve"> o el número celular 3113888049</w:t>
      </w:r>
    </w:p>
    <w:p w14:paraId="78DF346C" w14:textId="77777777" w:rsidR="00E21A13" w:rsidRPr="00137571" w:rsidRDefault="00E21A13" w:rsidP="00CC5F80">
      <w:pPr>
        <w:pStyle w:val="Textoindependiente"/>
        <w:spacing w:before="125" w:line="360" w:lineRule="auto"/>
        <w:rPr>
          <w:rFonts w:ascii="Arial" w:hAnsi="Arial" w:cs="Arial"/>
          <w:sz w:val="22"/>
          <w:szCs w:val="22"/>
        </w:rPr>
      </w:pPr>
    </w:p>
    <w:p w14:paraId="25EB0C3F" w14:textId="77777777" w:rsidR="00E21A13" w:rsidRPr="00137571" w:rsidRDefault="00E21A13" w:rsidP="00193643">
      <w:pPr>
        <w:pStyle w:val="Ttulo1"/>
        <w:numPr>
          <w:ilvl w:val="0"/>
          <w:numId w:val="30"/>
        </w:numPr>
        <w:spacing w:line="360" w:lineRule="auto"/>
        <w:ind w:left="567" w:hanging="358"/>
        <w:rPr>
          <w:rFonts w:ascii="Arial" w:hAnsi="Arial" w:cs="Arial"/>
          <w:sz w:val="22"/>
          <w:szCs w:val="22"/>
        </w:rPr>
      </w:pPr>
      <w:r w:rsidRPr="00137571">
        <w:rPr>
          <w:rFonts w:ascii="Arial" w:hAnsi="Arial" w:cs="Arial"/>
          <w:sz w:val="22"/>
          <w:szCs w:val="22"/>
        </w:rPr>
        <w:t>PRUEBA</w:t>
      </w:r>
      <w:r w:rsidRPr="00137571">
        <w:rPr>
          <w:rFonts w:ascii="Arial" w:hAnsi="Arial" w:cs="Arial"/>
          <w:spacing w:val="-6"/>
          <w:sz w:val="22"/>
          <w:szCs w:val="22"/>
        </w:rPr>
        <w:t xml:space="preserve"> </w:t>
      </w:r>
      <w:r w:rsidRPr="00137571">
        <w:rPr>
          <w:rFonts w:ascii="Arial" w:hAnsi="Arial" w:cs="Arial"/>
          <w:spacing w:val="-2"/>
          <w:sz w:val="22"/>
          <w:szCs w:val="22"/>
        </w:rPr>
        <w:t>PERICIAL</w:t>
      </w:r>
    </w:p>
    <w:p w14:paraId="45418DD9" w14:textId="77777777" w:rsidR="00E21A13" w:rsidRPr="00137571" w:rsidRDefault="00E21A13" w:rsidP="00CC5F80">
      <w:pPr>
        <w:pStyle w:val="Textoindependiente"/>
        <w:spacing w:before="252" w:line="360" w:lineRule="auto"/>
        <w:rPr>
          <w:rFonts w:ascii="Arial" w:hAnsi="Arial" w:cs="Arial"/>
          <w:b/>
          <w:sz w:val="22"/>
          <w:szCs w:val="22"/>
        </w:rPr>
      </w:pPr>
    </w:p>
    <w:p w14:paraId="7EEBAA2D" w14:textId="77777777" w:rsidR="00E21A13" w:rsidRPr="00137571" w:rsidRDefault="00E21A13" w:rsidP="00193643">
      <w:pPr>
        <w:pStyle w:val="Textoindependiente"/>
        <w:spacing w:before="1" w:line="360" w:lineRule="auto"/>
        <w:ind w:right="106"/>
        <w:jc w:val="both"/>
        <w:rPr>
          <w:rFonts w:ascii="Arial" w:hAnsi="Arial" w:cs="Arial"/>
          <w:sz w:val="22"/>
          <w:szCs w:val="22"/>
        </w:rPr>
      </w:pPr>
      <w:r w:rsidRPr="00137571">
        <w:rPr>
          <w:rFonts w:ascii="Arial" w:hAnsi="Arial" w:cs="Arial"/>
          <w:sz w:val="22"/>
          <w:szCs w:val="22"/>
        </w:rPr>
        <w:t>En</w:t>
      </w:r>
      <w:r w:rsidRPr="00137571">
        <w:rPr>
          <w:rFonts w:ascii="Arial" w:hAnsi="Arial" w:cs="Arial"/>
          <w:spacing w:val="-6"/>
          <w:sz w:val="22"/>
          <w:szCs w:val="22"/>
        </w:rPr>
        <w:t xml:space="preserve"> </w:t>
      </w:r>
      <w:r w:rsidRPr="00137571">
        <w:rPr>
          <w:rFonts w:ascii="Arial" w:hAnsi="Arial" w:cs="Arial"/>
          <w:sz w:val="22"/>
          <w:szCs w:val="22"/>
        </w:rPr>
        <w:t>los</w:t>
      </w:r>
      <w:r w:rsidRPr="00137571">
        <w:rPr>
          <w:rFonts w:ascii="Arial" w:hAnsi="Arial" w:cs="Arial"/>
          <w:spacing w:val="-9"/>
          <w:sz w:val="22"/>
          <w:szCs w:val="22"/>
        </w:rPr>
        <w:t xml:space="preserve"> </w:t>
      </w:r>
      <w:r w:rsidRPr="00137571">
        <w:rPr>
          <w:rFonts w:ascii="Arial" w:hAnsi="Arial" w:cs="Arial"/>
          <w:sz w:val="22"/>
          <w:szCs w:val="22"/>
        </w:rPr>
        <w:t>términos</w:t>
      </w:r>
      <w:r w:rsidRPr="00137571">
        <w:rPr>
          <w:rFonts w:ascii="Arial" w:hAnsi="Arial" w:cs="Arial"/>
          <w:spacing w:val="-6"/>
          <w:sz w:val="22"/>
          <w:szCs w:val="22"/>
        </w:rPr>
        <w:t xml:space="preserve"> </w:t>
      </w:r>
      <w:r w:rsidRPr="00137571">
        <w:rPr>
          <w:rFonts w:ascii="Arial" w:hAnsi="Arial" w:cs="Arial"/>
          <w:sz w:val="22"/>
          <w:szCs w:val="22"/>
        </w:rPr>
        <w:t>del</w:t>
      </w:r>
      <w:r w:rsidRPr="00137571">
        <w:rPr>
          <w:rFonts w:ascii="Arial" w:hAnsi="Arial" w:cs="Arial"/>
          <w:spacing w:val="-9"/>
          <w:sz w:val="22"/>
          <w:szCs w:val="22"/>
        </w:rPr>
        <w:t xml:space="preserve"> </w:t>
      </w:r>
      <w:r w:rsidRPr="00137571">
        <w:rPr>
          <w:rFonts w:ascii="Arial" w:hAnsi="Arial" w:cs="Arial"/>
          <w:sz w:val="22"/>
          <w:szCs w:val="22"/>
        </w:rPr>
        <w:t>artículo</w:t>
      </w:r>
      <w:r w:rsidRPr="00137571">
        <w:rPr>
          <w:rFonts w:ascii="Arial" w:hAnsi="Arial" w:cs="Arial"/>
          <w:spacing w:val="-6"/>
          <w:sz w:val="22"/>
          <w:szCs w:val="22"/>
        </w:rPr>
        <w:t xml:space="preserve"> </w:t>
      </w:r>
      <w:r w:rsidRPr="00137571">
        <w:rPr>
          <w:rFonts w:ascii="Arial" w:hAnsi="Arial" w:cs="Arial"/>
          <w:sz w:val="22"/>
          <w:szCs w:val="22"/>
        </w:rPr>
        <w:t>227</w:t>
      </w:r>
      <w:r w:rsidRPr="00137571">
        <w:rPr>
          <w:rFonts w:ascii="Arial" w:hAnsi="Arial" w:cs="Arial"/>
          <w:spacing w:val="-6"/>
          <w:sz w:val="22"/>
          <w:szCs w:val="22"/>
        </w:rPr>
        <w:t xml:space="preserve"> </w:t>
      </w:r>
      <w:r w:rsidRPr="00137571">
        <w:rPr>
          <w:rFonts w:ascii="Arial" w:hAnsi="Arial" w:cs="Arial"/>
          <w:sz w:val="22"/>
          <w:szCs w:val="22"/>
        </w:rPr>
        <w:t>del</w:t>
      </w:r>
      <w:r w:rsidRPr="00137571">
        <w:rPr>
          <w:rFonts w:ascii="Arial" w:hAnsi="Arial" w:cs="Arial"/>
          <w:spacing w:val="-9"/>
          <w:sz w:val="22"/>
          <w:szCs w:val="22"/>
        </w:rPr>
        <w:t xml:space="preserve"> </w:t>
      </w:r>
      <w:r w:rsidRPr="00137571">
        <w:rPr>
          <w:rFonts w:ascii="Arial" w:hAnsi="Arial" w:cs="Arial"/>
          <w:sz w:val="22"/>
          <w:szCs w:val="22"/>
        </w:rPr>
        <w:t>Código</w:t>
      </w:r>
      <w:r w:rsidRPr="00137571">
        <w:rPr>
          <w:rFonts w:ascii="Arial" w:hAnsi="Arial" w:cs="Arial"/>
          <w:spacing w:val="-9"/>
          <w:sz w:val="22"/>
          <w:szCs w:val="22"/>
        </w:rPr>
        <w:t xml:space="preserve"> </w:t>
      </w:r>
      <w:r w:rsidRPr="00137571">
        <w:rPr>
          <w:rFonts w:ascii="Arial" w:hAnsi="Arial" w:cs="Arial"/>
          <w:sz w:val="22"/>
          <w:szCs w:val="22"/>
        </w:rPr>
        <w:t>General</w:t>
      </w:r>
      <w:r w:rsidRPr="00137571">
        <w:rPr>
          <w:rFonts w:ascii="Arial" w:hAnsi="Arial" w:cs="Arial"/>
          <w:spacing w:val="-7"/>
          <w:sz w:val="22"/>
          <w:szCs w:val="22"/>
        </w:rPr>
        <w:t xml:space="preserve"> </w:t>
      </w:r>
      <w:r w:rsidRPr="00137571">
        <w:rPr>
          <w:rFonts w:ascii="Arial" w:hAnsi="Arial" w:cs="Arial"/>
          <w:sz w:val="22"/>
          <w:szCs w:val="22"/>
        </w:rPr>
        <w:t>del</w:t>
      </w:r>
      <w:r w:rsidRPr="00137571">
        <w:rPr>
          <w:rFonts w:ascii="Arial" w:hAnsi="Arial" w:cs="Arial"/>
          <w:spacing w:val="-7"/>
          <w:sz w:val="22"/>
          <w:szCs w:val="22"/>
        </w:rPr>
        <w:t xml:space="preserve"> </w:t>
      </w:r>
      <w:r w:rsidRPr="00137571">
        <w:rPr>
          <w:rFonts w:ascii="Arial" w:hAnsi="Arial" w:cs="Arial"/>
          <w:sz w:val="22"/>
          <w:szCs w:val="22"/>
        </w:rPr>
        <w:t>Proceso</w:t>
      </w:r>
      <w:r w:rsidRPr="00137571">
        <w:rPr>
          <w:rFonts w:ascii="Arial" w:hAnsi="Arial" w:cs="Arial"/>
          <w:spacing w:val="-9"/>
          <w:sz w:val="22"/>
          <w:szCs w:val="22"/>
        </w:rPr>
        <w:t xml:space="preserve"> </w:t>
      </w:r>
      <w:r w:rsidRPr="00137571">
        <w:rPr>
          <w:rFonts w:ascii="Arial" w:hAnsi="Arial" w:cs="Arial"/>
          <w:sz w:val="22"/>
          <w:szCs w:val="22"/>
        </w:rPr>
        <w:t>anuncio</w:t>
      </w:r>
      <w:r w:rsidRPr="00137571">
        <w:rPr>
          <w:rFonts w:ascii="Arial" w:hAnsi="Arial" w:cs="Arial"/>
          <w:spacing w:val="-9"/>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haré</w:t>
      </w:r>
      <w:r w:rsidRPr="00137571">
        <w:rPr>
          <w:rFonts w:ascii="Arial" w:hAnsi="Arial" w:cs="Arial"/>
          <w:spacing w:val="-9"/>
          <w:sz w:val="22"/>
          <w:szCs w:val="22"/>
        </w:rPr>
        <w:t xml:space="preserve"> </w:t>
      </w:r>
      <w:r w:rsidRPr="00137571">
        <w:rPr>
          <w:rFonts w:ascii="Arial" w:hAnsi="Arial" w:cs="Arial"/>
          <w:sz w:val="22"/>
          <w:szCs w:val="22"/>
        </w:rPr>
        <w:t>uso</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la</w:t>
      </w:r>
      <w:r w:rsidRPr="00137571">
        <w:rPr>
          <w:rFonts w:ascii="Arial" w:hAnsi="Arial" w:cs="Arial"/>
          <w:spacing w:val="-6"/>
          <w:sz w:val="22"/>
          <w:szCs w:val="22"/>
        </w:rPr>
        <w:t xml:space="preserve"> </w:t>
      </w:r>
      <w:r w:rsidRPr="00137571">
        <w:rPr>
          <w:rFonts w:ascii="Arial" w:hAnsi="Arial" w:cs="Arial"/>
          <w:sz w:val="22"/>
          <w:szCs w:val="22"/>
        </w:rPr>
        <w:t>prueba pericial consistente en la reconstrucción de accidente de tránsito a fin de establecer las circunstancias</w:t>
      </w:r>
      <w:r w:rsidRPr="00137571">
        <w:rPr>
          <w:rFonts w:ascii="Arial" w:hAnsi="Arial" w:cs="Arial"/>
          <w:spacing w:val="-16"/>
          <w:sz w:val="22"/>
          <w:szCs w:val="22"/>
        </w:rPr>
        <w:t xml:space="preserve"> </w:t>
      </w:r>
      <w:r w:rsidRPr="00137571">
        <w:rPr>
          <w:rFonts w:ascii="Arial" w:hAnsi="Arial" w:cs="Arial"/>
          <w:sz w:val="22"/>
          <w:szCs w:val="22"/>
        </w:rPr>
        <w:t>de</w:t>
      </w:r>
      <w:r w:rsidRPr="00137571">
        <w:rPr>
          <w:rFonts w:ascii="Arial" w:hAnsi="Arial" w:cs="Arial"/>
          <w:spacing w:val="-15"/>
          <w:sz w:val="22"/>
          <w:szCs w:val="22"/>
        </w:rPr>
        <w:t xml:space="preserve"> </w:t>
      </w:r>
      <w:r w:rsidRPr="00137571">
        <w:rPr>
          <w:rFonts w:ascii="Arial" w:hAnsi="Arial" w:cs="Arial"/>
          <w:sz w:val="22"/>
          <w:szCs w:val="22"/>
        </w:rPr>
        <w:t>modo,</w:t>
      </w:r>
      <w:r w:rsidRPr="00137571">
        <w:rPr>
          <w:rFonts w:ascii="Arial" w:hAnsi="Arial" w:cs="Arial"/>
          <w:spacing w:val="-15"/>
          <w:sz w:val="22"/>
          <w:szCs w:val="22"/>
        </w:rPr>
        <w:t xml:space="preserve"> </w:t>
      </w:r>
      <w:r w:rsidRPr="00137571">
        <w:rPr>
          <w:rFonts w:ascii="Arial" w:hAnsi="Arial" w:cs="Arial"/>
          <w:sz w:val="22"/>
          <w:szCs w:val="22"/>
        </w:rPr>
        <w:t>tiempo</w:t>
      </w:r>
      <w:r w:rsidRPr="00137571">
        <w:rPr>
          <w:rFonts w:ascii="Arial" w:hAnsi="Arial" w:cs="Arial"/>
          <w:spacing w:val="-16"/>
          <w:sz w:val="22"/>
          <w:szCs w:val="22"/>
        </w:rPr>
        <w:t xml:space="preserve"> </w:t>
      </w:r>
      <w:r w:rsidRPr="00137571">
        <w:rPr>
          <w:rFonts w:ascii="Arial" w:hAnsi="Arial" w:cs="Arial"/>
          <w:sz w:val="22"/>
          <w:szCs w:val="22"/>
        </w:rPr>
        <w:t>y</w:t>
      </w:r>
      <w:r w:rsidRPr="00137571">
        <w:rPr>
          <w:rFonts w:ascii="Arial" w:hAnsi="Arial" w:cs="Arial"/>
          <w:spacing w:val="-15"/>
          <w:sz w:val="22"/>
          <w:szCs w:val="22"/>
        </w:rPr>
        <w:t xml:space="preserve"> </w:t>
      </w:r>
      <w:r w:rsidRPr="00137571">
        <w:rPr>
          <w:rFonts w:ascii="Arial" w:hAnsi="Arial" w:cs="Arial"/>
          <w:sz w:val="22"/>
          <w:szCs w:val="22"/>
        </w:rPr>
        <w:t>lugar</w:t>
      </w:r>
      <w:r w:rsidRPr="00137571">
        <w:rPr>
          <w:rFonts w:ascii="Arial" w:hAnsi="Arial" w:cs="Arial"/>
          <w:spacing w:val="-12"/>
          <w:sz w:val="22"/>
          <w:szCs w:val="22"/>
        </w:rPr>
        <w:t xml:space="preserve"> </w:t>
      </w:r>
      <w:r w:rsidRPr="00137571">
        <w:rPr>
          <w:rFonts w:ascii="Arial" w:hAnsi="Arial" w:cs="Arial"/>
          <w:sz w:val="22"/>
          <w:szCs w:val="22"/>
        </w:rPr>
        <w:t>en</w:t>
      </w:r>
      <w:r w:rsidRPr="00137571">
        <w:rPr>
          <w:rFonts w:ascii="Arial" w:hAnsi="Arial" w:cs="Arial"/>
          <w:spacing w:val="-16"/>
          <w:sz w:val="22"/>
          <w:szCs w:val="22"/>
        </w:rPr>
        <w:t xml:space="preserve"> </w:t>
      </w:r>
      <w:r w:rsidRPr="00137571">
        <w:rPr>
          <w:rFonts w:ascii="Arial" w:hAnsi="Arial" w:cs="Arial"/>
          <w:sz w:val="22"/>
          <w:szCs w:val="22"/>
        </w:rPr>
        <w:t>que</w:t>
      </w:r>
      <w:r w:rsidRPr="00137571">
        <w:rPr>
          <w:rFonts w:ascii="Arial" w:hAnsi="Arial" w:cs="Arial"/>
          <w:spacing w:val="-15"/>
          <w:sz w:val="22"/>
          <w:szCs w:val="22"/>
        </w:rPr>
        <w:t xml:space="preserve"> </w:t>
      </w:r>
      <w:r w:rsidRPr="00137571">
        <w:rPr>
          <w:rFonts w:ascii="Arial" w:hAnsi="Arial" w:cs="Arial"/>
          <w:sz w:val="22"/>
          <w:szCs w:val="22"/>
        </w:rPr>
        <w:t>se</w:t>
      </w:r>
      <w:r w:rsidRPr="00137571">
        <w:rPr>
          <w:rFonts w:ascii="Arial" w:hAnsi="Arial" w:cs="Arial"/>
          <w:spacing w:val="-15"/>
          <w:sz w:val="22"/>
          <w:szCs w:val="22"/>
        </w:rPr>
        <w:t xml:space="preserve"> </w:t>
      </w:r>
      <w:r w:rsidRPr="00137571">
        <w:rPr>
          <w:rFonts w:ascii="Arial" w:hAnsi="Arial" w:cs="Arial"/>
          <w:sz w:val="22"/>
          <w:szCs w:val="22"/>
        </w:rPr>
        <w:t>produjo</w:t>
      </w:r>
      <w:r w:rsidRPr="00137571">
        <w:rPr>
          <w:rFonts w:ascii="Arial" w:hAnsi="Arial" w:cs="Arial"/>
          <w:spacing w:val="-12"/>
          <w:sz w:val="22"/>
          <w:szCs w:val="22"/>
        </w:rPr>
        <w:t xml:space="preserve"> </w:t>
      </w:r>
      <w:r w:rsidRPr="00137571">
        <w:rPr>
          <w:rFonts w:ascii="Arial" w:hAnsi="Arial" w:cs="Arial"/>
          <w:sz w:val="22"/>
          <w:szCs w:val="22"/>
        </w:rPr>
        <w:t>el</w:t>
      </w:r>
      <w:r w:rsidRPr="00137571">
        <w:rPr>
          <w:rFonts w:ascii="Arial" w:hAnsi="Arial" w:cs="Arial"/>
          <w:spacing w:val="-15"/>
          <w:sz w:val="22"/>
          <w:szCs w:val="22"/>
        </w:rPr>
        <w:t xml:space="preserve"> </w:t>
      </w:r>
      <w:r w:rsidRPr="00137571">
        <w:rPr>
          <w:rFonts w:ascii="Arial" w:hAnsi="Arial" w:cs="Arial"/>
          <w:sz w:val="22"/>
          <w:szCs w:val="22"/>
        </w:rPr>
        <w:t>accidente</w:t>
      </w:r>
      <w:r w:rsidRPr="00137571">
        <w:rPr>
          <w:rFonts w:ascii="Arial" w:hAnsi="Arial" w:cs="Arial"/>
          <w:spacing w:val="-16"/>
          <w:sz w:val="22"/>
          <w:szCs w:val="22"/>
        </w:rPr>
        <w:t xml:space="preserve"> </w:t>
      </w:r>
      <w:r w:rsidRPr="00137571">
        <w:rPr>
          <w:rFonts w:ascii="Arial" w:hAnsi="Arial" w:cs="Arial"/>
          <w:sz w:val="22"/>
          <w:szCs w:val="22"/>
        </w:rPr>
        <w:t>en</w:t>
      </w:r>
      <w:r w:rsidRPr="00137571">
        <w:rPr>
          <w:rFonts w:ascii="Arial" w:hAnsi="Arial" w:cs="Arial"/>
          <w:spacing w:val="-13"/>
          <w:sz w:val="22"/>
          <w:szCs w:val="22"/>
        </w:rPr>
        <w:t xml:space="preserve"> </w:t>
      </w:r>
      <w:r w:rsidRPr="00137571">
        <w:rPr>
          <w:rFonts w:ascii="Arial" w:hAnsi="Arial" w:cs="Arial"/>
          <w:sz w:val="22"/>
          <w:szCs w:val="22"/>
        </w:rPr>
        <w:t>el</w:t>
      </w:r>
      <w:r w:rsidRPr="00137571">
        <w:rPr>
          <w:rFonts w:ascii="Arial" w:hAnsi="Arial" w:cs="Arial"/>
          <w:spacing w:val="-14"/>
          <w:sz w:val="22"/>
          <w:szCs w:val="22"/>
        </w:rPr>
        <w:t xml:space="preserve"> </w:t>
      </w:r>
      <w:r w:rsidRPr="00137571">
        <w:rPr>
          <w:rFonts w:ascii="Arial" w:hAnsi="Arial" w:cs="Arial"/>
          <w:sz w:val="22"/>
          <w:szCs w:val="22"/>
        </w:rPr>
        <w:t>que</w:t>
      </w:r>
      <w:r w:rsidRPr="00137571">
        <w:rPr>
          <w:rFonts w:ascii="Arial" w:hAnsi="Arial" w:cs="Arial"/>
          <w:spacing w:val="-14"/>
          <w:sz w:val="22"/>
          <w:szCs w:val="22"/>
        </w:rPr>
        <w:t xml:space="preserve"> </w:t>
      </w:r>
      <w:r w:rsidRPr="00137571">
        <w:rPr>
          <w:rFonts w:ascii="Arial" w:hAnsi="Arial" w:cs="Arial"/>
          <w:sz w:val="22"/>
          <w:szCs w:val="22"/>
        </w:rPr>
        <w:t>se</w:t>
      </w:r>
      <w:r w:rsidRPr="00137571">
        <w:rPr>
          <w:rFonts w:ascii="Arial" w:hAnsi="Arial" w:cs="Arial"/>
          <w:spacing w:val="-16"/>
          <w:sz w:val="22"/>
          <w:szCs w:val="22"/>
        </w:rPr>
        <w:t xml:space="preserve"> </w:t>
      </w:r>
      <w:r w:rsidRPr="00137571">
        <w:rPr>
          <w:rFonts w:ascii="Arial" w:hAnsi="Arial" w:cs="Arial"/>
          <w:sz w:val="22"/>
          <w:szCs w:val="22"/>
        </w:rPr>
        <w:t>lesiono</w:t>
      </w:r>
      <w:r w:rsidRPr="00137571">
        <w:rPr>
          <w:rFonts w:ascii="Arial" w:hAnsi="Arial" w:cs="Arial"/>
          <w:spacing w:val="-12"/>
          <w:sz w:val="22"/>
          <w:szCs w:val="22"/>
        </w:rPr>
        <w:t xml:space="preserve"> </w:t>
      </w:r>
      <w:r w:rsidRPr="00137571">
        <w:rPr>
          <w:rFonts w:ascii="Arial" w:hAnsi="Arial" w:cs="Arial"/>
          <w:sz w:val="22"/>
          <w:szCs w:val="22"/>
        </w:rPr>
        <w:t>la</w:t>
      </w:r>
      <w:r w:rsidRPr="00137571">
        <w:rPr>
          <w:rFonts w:ascii="Arial" w:hAnsi="Arial" w:cs="Arial"/>
          <w:spacing w:val="-16"/>
          <w:sz w:val="22"/>
          <w:szCs w:val="22"/>
        </w:rPr>
        <w:t xml:space="preserve"> </w:t>
      </w:r>
      <w:r w:rsidRPr="00137571">
        <w:rPr>
          <w:rFonts w:ascii="Arial" w:hAnsi="Arial" w:cs="Arial"/>
          <w:sz w:val="22"/>
          <w:szCs w:val="22"/>
        </w:rPr>
        <w:t>señora Genis Melissa Bejarano Salazar y apoyar la tesis sustentada en esta contestación. Anuncio el uso de esta prueba en los términos antes referidos, comoquiera que, el término de traslado es insuficiente para aportar un dictamen de esta categoría.</w:t>
      </w:r>
    </w:p>
    <w:p w14:paraId="31EC7337" w14:textId="77777777" w:rsidR="00E21A13" w:rsidRPr="00137571" w:rsidRDefault="00E21A13" w:rsidP="00193643">
      <w:pPr>
        <w:pStyle w:val="Textoindependiente"/>
        <w:spacing w:before="127" w:line="360" w:lineRule="auto"/>
        <w:ind w:right="106"/>
        <w:rPr>
          <w:rFonts w:ascii="Arial" w:hAnsi="Arial" w:cs="Arial"/>
          <w:sz w:val="22"/>
          <w:szCs w:val="22"/>
        </w:rPr>
      </w:pPr>
    </w:p>
    <w:p w14:paraId="3B50C270" w14:textId="77777777" w:rsidR="003C71A8" w:rsidRPr="00137571" w:rsidRDefault="00E21A13" w:rsidP="00193643">
      <w:pPr>
        <w:pStyle w:val="Textoindependiente"/>
        <w:spacing w:line="360" w:lineRule="auto"/>
        <w:ind w:right="106"/>
        <w:jc w:val="both"/>
        <w:rPr>
          <w:rFonts w:ascii="Arial" w:hAnsi="Arial" w:cs="Arial"/>
          <w:sz w:val="22"/>
          <w:szCs w:val="22"/>
        </w:rPr>
      </w:pPr>
      <w:r w:rsidRPr="00137571">
        <w:rPr>
          <w:rFonts w:ascii="Arial" w:hAnsi="Arial" w:cs="Arial"/>
          <w:sz w:val="22"/>
          <w:szCs w:val="22"/>
        </w:rPr>
        <w:t>La prueba pericial es conducente, pertinente y útil por cuanto es funcional para verificar desde un punto</w:t>
      </w:r>
      <w:r w:rsidRPr="00137571">
        <w:rPr>
          <w:rFonts w:ascii="Arial" w:hAnsi="Arial" w:cs="Arial"/>
          <w:spacing w:val="-6"/>
          <w:sz w:val="22"/>
          <w:szCs w:val="22"/>
        </w:rPr>
        <w:t xml:space="preserve"> </w:t>
      </w:r>
      <w:r w:rsidRPr="00137571">
        <w:rPr>
          <w:rFonts w:ascii="Arial" w:hAnsi="Arial" w:cs="Arial"/>
          <w:sz w:val="22"/>
          <w:szCs w:val="22"/>
        </w:rPr>
        <w:lastRenderedPageBreak/>
        <w:t>de</w:t>
      </w:r>
      <w:r w:rsidRPr="00137571">
        <w:rPr>
          <w:rFonts w:ascii="Arial" w:hAnsi="Arial" w:cs="Arial"/>
          <w:spacing w:val="-9"/>
          <w:sz w:val="22"/>
          <w:szCs w:val="22"/>
        </w:rPr>
        <w:t xml:space="preserve"> </w:t>
      </w:r>
      <w:r w:rsidRPr="00137571">
        <w:rPr>
          <w:rFonts w:ascii="Arial" w:hAnsi="Arial" w:cs="Arial"/>
          <w:sz w:val="22"/>
          <w:szCs w:val="22"/>
        </w:rPr>
        <w:t>vista</w:t>
      </w:r>
      <w:r w:rsidRPr="00137571">
        <w:rPr>
          <w:rFonts w:ascii="Arial" w:hAnsi="Arial" w:cs="Arial"/>
          <w:spacing w:val="-9"/>
          <w:sz w:val="22"/>
          <w:szCs w:val="22"/>
        </w:rPr>
        <w:t xml:space="preserve"> </w:t>
      </w:r>
      <w:r w:rsidRPr="00137571">
        <w:rPr>
          <w:rFonts w:ascii="Arial" w:hAnsi="Arial" w:cs="Arial"/>
          <w:sz w:val="22"/>
          <w:szCs w:val="22"/>
        </w:rPr>
        <w:t>técnico,</w:t>
      </w:r>
      <w:r w:rsidRPr="00137571">
        <w:rPr>
          <w:rFonts w:ascii="Arial" w:hAnsi="Arial" w:cs="Arial"/>
          <w:spacing w:val="-8"/>
          <w:sz w:val="22"/>
          <w:szCs w:val="22"/>
        </w:rPr>
        <w:t xml:space="preserve"> </w:t>
      </w:r>
      <w:r w:rsidRPr="00137571">
        <w:rPr>
          <w:rFonts w:ascii="Arial" w:hAnsi="Arial" w:cs="Arial"/>
          <w:sz w:val="22"/>
          <w:szCs w:val="22"/>
        </w:rPr>
        <w:t>los</w:t>
      </w:r>
      <w:r w:rsidRPr="00137571">
        <w:rPr>
          <w:rFonts w:ascii="Arial" w:hAnsi="Arial" w:cs="Arial"/>
          <w:spacing w:val="-6"/>
          <w:sz w:val="22"/>
          <w:szCs w:val="22"/>
        </w:rPr>
        <w:t xml:space="preserve"> </w:t>
      </w:r>
      <w:r w:rsidRPr="00137571">
        <w:rPr>
          <w:rFonts w:ascii="Arial" w:hAnsi="Arial" w:cs="Arial"/>
          <w:sz w:val="22"/>
          <w:szCs w:val="22"/>
        </w:rPr>
        <w:t>hechos</w:t>
      </w:r>
      <w:r w:rsidRPr="00137571">
        <w:rPr>
          <w:rFonts w:ascii="Arial" w:hAnsi="Arial" w:cs="Arial"/>
          <w:spacing w:val="-8"/>
          <w:sz w:val="22"/>
          <w:szCs w:val="22"/>
        </w:rPr>
        <w:t xml:space="preserve"> </w:t>
      </w:r>
      <w:r w:rsidRPr="00137571">
        <w:rPr>
          <w:rFonts w:ascii="Arial" w:hAnsi="Arial" w:cs="Arial"/>
          <w:sz w:val="22"/>
          <w:szCs w:val="22"/>
        </w:rPr>
        <w:t>acaecidos</w:t>
      </w:r>
      <w:r w:rsidRPr="00137571">
        <w:rPr>
          <w:rFonts w:ascii="Arial" w:hAnsi="Arial" w:cs="Arial"/>
          <w:spacing w:val="-6"/>
          <w:sz w:val="22"/>
          <w:szCs w:val="22"/>
        </w:rPr>
        <w:t xml:space="preserve"> </w:t>
      </w:r>
      <w:r w:rsidRPr="00137571">
        <w:rPr>
          <w:rFonts w:ascii="Arial" w:hAnsi="Arial" w:cs="Arial"/>
          <w:sz w:val="22"/>
          <w:szCs w:val="22"/>
        </w:rPr>
        <w:t>el</w:t>
      </w:r>
      <w:r w:rsidRPr="00137571">
        <w:rPr>
          <w:rFonts w:ascii="Arial" w:hAnsi="Arial" w:cs="Arial"/>
          <w:spacing w:val="-9"/>
          <w:sz w:val="22"/>
          <w:szCs w:val="22"/>
        </w:rPr>
        <w:t xml:space="preserve"> </w:t>
      </w:r>
      <w:r w:rsidRPr="00137571">
        <w:rPr>
          <w:rFonts w:ascii="Arial" w:hAnsi="Arial" w:cs="Arial"/>
          <w:sz w:val="22"/>
          <w:szCs w:val="22"/>
        </w:rPr>
        <w:t>16</w:t>
      </w:r>
      <w:r w:rsidRPr="00137571">
        <w:rPr>
          <w:rFonts w:ascii="Arial" w:hAnsi="Arial" w:cs="Arial"/>
          <w:spacing w:val="-9"/>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marzo</w:t>
      </w:r>
      <w:r w:rsidRPr="00137571">
        <w:rPr>
          <w:rFonts w:ascii="Arial" w:hAnsi="Arial" w:cs="Arial"/>
          <w:spacing w:val="-8"/>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2023,</w:t>
      </w:r>
      <w:r w:rsidRPr="00137571">
        <w:rPr>
          <w:rFonts w:ascii="Arial" w:hAnsi="Arial" w:cs="Arial"/>
          <w:spacing w:val="-7"/>
          <w:sz w:val="22"/>
          <w:szCs w:val="22"/>
        </w:rPr>
        <w:t xml:space="preserve"> </w:t>
      </w:r>
      <w:r w:rsidRPr="00137571">
        <w:rPr>
          <w:rFonts w:ascii="Arial" w:hAnsi="Arial" w:cs="Arial"/>
          <w:sz w:val="22"/>
          <w:szCs w:val="22"/>
        </w:rPr>
        <w:t>donde</w:t>
      </w:r>
      <w:r w:rsidRPr="00137571">
        <w:rPr>
          <w:rFonts w:ascii="Arial" w:hAnsi="Arial" w:cs="Arial"/>
          <w:spacing w:val="-6"/>
          <w:sz w:val="22"/>
          <w:szCs w:val="22"/>
        </w:rPr>
        <w:t xml:space="preserve"> </w:t>
      </w:r>
      <w:r w:rsidRPr="00137571">
        <w:rPr>
          <w:rFonts w:ascii="Arial" w:hAnsi="Arial" w:cs="Arial"/>
          <w:sz w:val="22"/>
          <w:szCs w:val="22"/>
        </w:rPr>
        <w:t>se</w:t>
      </w:r>
      <w:r w:rsidRPr="00137571">
        <w:rPr>
          <w:rFonts w:ascii="Arial" w:hAnsi="Arial" w:cs="Arial"/>
          <w:spacing w:val="-9"/>
          <w:sz w:val="22"/>
          <w:szCs w:val="22"/>
        </w:rPr>
        <w:t xml:space="preserve"> </w:t>
      </w:r>
      <w:r w:rsidRPr="00137571">
        <w:rPr>
          <w:rFonts w:ascii="Arial" w:hAnsi="Arial" w:cs="Arial"/>
          <w:sz w:val="22"/>
          <w:szCs w:val="22"/>
        </w:rPr>
        <w:t>vieron</w:t>
      </w:r>
      <w:r w:rsidRPr="00137571">
        <w:rPr>
          <w:rFonts w:ascii="Arial" w:hAnsi="Arial" w:cs="Arial"/>
          <w:spacing w:val="-6"/>
          <w:sz w:val="22"/>
          <w:szCs w:val="22"/>
        </w:rPr>
        <w:t xml:space="preserve"> </w:t>
      </w:r>
      <w:r w:rsidRPr="00137571">
        <w:rPr>
          <w:rFonts w:ascii="Arial" w:hAnsi="Arial" w:cs="Arial"/>
          <w:sz w:val="22"/>
          <w:szCs w:val="22"/>
        </w:rPr>
        <w:t>involucrados la señora Genis Melissa Bejarano Salazar como motociclista y la automóvil de placas FRL-677. Criterio técnico que permite acreditar la ocurrencia y causas del accidente a partir de una óptica científica en uso de la física y otras ciencias aplicadas que permiten reconstruir fielmente las situaciones e hipótesis que rodearon el accidente de tránsito el cual es objeto del litigio.</w:t>
      </w:r>
    </w:p>
    <w:p w14:paraId="4A3FDC77" w14:textId="77777777" w:rsidR="003C71A8" w:rsidRPr="00137571" w:rsidRDefault="003C71A8" w:rsidP="00193643">
      <w:pPr>
        <w:pStyle w:val="Textoindependiente"/>
        <w:spacing w:line="360" w:lineRule="auto"/>
        <w:ind w:right="106"/>
        <w:jc w:val="both"/>
        <w:rPr>
          <w:rFonts w:ascii="Arial" w:hAnsi="Arial" w:cs="Arial"/>
          <w:sz w:val="22"/>
          <w:szCs w:val="22"/>
        </w:rPr>
      </w:pPr>
    </w:p>
    <w:p w14:paraId="404D8436" w14:textId="77777777" w:rsidR="003C71A8" w:rsidRPr="00137571" w:rsidRDefault="00E21A13" w:rsidP="00193643">
      <w:pPr>
        <w:pStyle w:val="Textoindependiente"/>
        <w:spacing w:line="360" w:lineRule="auto"/>
        <w:ind w:right="106"/>
        <w:jc w:val="both"/>
        <w:rPr>
          <w:rFonts w:ascii="Arial" w:hAnsi="Arial" w:cs="Arial"/>
          <w:sz w:val="22"/>
          <w:szCs w:val="22"/>
        </w:rPr>
      </w:pPr>
      <w:r w:rsidRPr="00137571">
        <w:rPr>
          <w:rFonts w:ascii="Arial" w:hAnsi="Arial" w:cs="Arial"/>
          <w:sz w:val="22"/>
          <w:szCs w:val="22"/>
        </w:rPr>
        <w:t>En</w:t>
      </w:r>
      <w:r w:rsidRPr="00137571">
        <w:rPr>
          <w:rFonts w:ascii="Arial" w:hAnsi="Arial" w:cs="Arial"/>
          <w:spacing w:val="-6"/>
          <w:sz w:val="22"/>
          <w:szCs w:val="22"/>
        </w:rPr>
        <w:t xml:space="preserve"> </w:t>
      </w:r>
      <w:r w:rsidRPr="00137571">
        <w:rPr>
          <w:rFonts w:ascii="Arial" w:hAnsi="Arial" w:cs="Arial"/>
          <w:sz w:val="22"/>
          <w:szCs w:val="22"/>
        </w:rPr>
        <w:t>virtud</w:t>
      </w:r>
      <w:r w:rsidRPr="00137571">
        <w:rPr>
          <w:rFonts w:ascii="Arial" w:hAnsi="Arial" w:cs="Arial"/>
          <w:spacing w:val="-7"/>
          <w:sz w:val="22"/>
          <w:szCs w:val="22"/>
        </w:rPr>
        <w:t xml:space="preserve"> </w:t>
      </w:r>
      <w:r w:rsidRPr="00137571">
        <w:rPr>
          <w:rFonts w:ascii="Arial" w:hAnsi="Arial" w:cs="Arial"/>
          <w:sz w:val="22"/>
          <w:szCs w:val="22"/>
        </w:rPr>
        <w:t>de</w:t>
      </w:r>
      <w:r w:rsidRPr="00137571">
        <w:rPr>
          <w:rFonts w:ascii="Arial" w:hAnsi="Arial" w:cs="Arial"/>
          <w:spacing w:val="-9"/>
          <w:sz w:val="22"/>
          <w:szCs w:val="22"/>
        </w:rPr>
        <w:t xml:space="preserve"> </w:t>
      </w:r>
      <w:r w:rsidRPr="00137571">
        <w:rPr>
          <w:rFonts w:ascii="Arial" w:hAnsi="Arial" w:cs="Arial"/>
          <w:sz w:val="22"/>
          <w:szCs w:val="22"/>
        </w:rPr>
        <w:t>lo</w:t>
      </w:r>
      <w:r w:rsidRPr="00137571">
        <w:rPr>
          <w:rFonts w:ascii="Arial" w:hAnsi="Arial" w:cs="Arial"/>
          <w:spacing w:val="-6"/>
          <w:sz w:val="22"/>
          <w:szCs w:val="22"/>
        </w:rPr>
        <w:t xml:space="preserve"> </w:t>
      </w:r>
      <w:r w:rsidRPr="00137571">
        <w:rPr>
          <w:rFonts w:ascii="Arial" w:hAnsi="Arial" w:cs="Arial"/>
          <w:sz w:val="22"/>
          <w:szCs w:val="22"/>
        </w:rPr>
        <w:t>anterior,</w:t>
      </w:r>
      <w:r w:rsidRPr="00137571">
        <w:rPr>
          <w:rFonts w:ascii="Arial" w:hAnsi="Arial" w:cs="Arial"/>
          <w:spacing w:val="-5"/>
          <w:sz w:val="22"/>
          <w:szCs w:val="22"/>
        </w:rPr>
        <w:t xml:space="preserve"> </w:t>
      </w:r>
      <w:r w:rsidRPr="00137571">
        <w:rPr>
          <w:rFonts w:ascii="Arial" w:hAnsi="Arial" w:cs="Arial"/>
          <w:sz w:val="22"/>
          <w:szCs w:val="22"/>
        </w:rPr>
        <w:t>respetuosamente</w:t>
      </w:r>
      <w:r w:rsidRPr="00137571">
        <w:rPr>
          <w:rFonts w:ascii="Arial" w:hAnsi="Arial" w:cs="Arial"/>
          <w:spacing w:val="-9"/>
          <w:sz w:val="22"/>
          <w:szCs w:val="22"/>
        </w:rPr>
        <w:t xml:space="preserve"> </w:t>
      </w:r>
      <w:r w:rsidRPr="00137571">
        <w:rPr>
          <w:rFonts w:ascii="Arial" w:hAnsi="Arial" w:cs="Arial"/>
          <w:sz w:val="22"/>
          <w:szCs w:val="22"/>
        </w:rPr>
        <w:t>solicito</w:t>
      </w:r>
      <w:r w:rsidRPr="00137571">
        <w:rPr>
          <w:rFonts w:ascii="Arial" w:hAnsi="Arial" w:cs="Arial"/>
          <w:spacing w:val="-9"/>
          <w:sz w:val="22"/>
          <w:szCs w:val="22"/>
        </w:rPr>
        <w:t xml:space="preserve"> </w:t>
      </w:r>
      <w:r w:rsidRPr="00137571">
        <w:rPr>
          <w:rFonts w:ascii="Arial" w:hAnsi="Arial" w:cs="Arial"/>
          <w:sz w:val="22"/>
          <w:szCs w:val="22"/>
        </w:rPr>
        <w:t>al</w:t>
      </w:r>
      <w:r w:rsidRPr="00137571">
        <w:rPr>
          <w:rFonts w:ascii="Arial" w:hAnsi="Arial" w:cs="Arial"/>
          <w:spacing w:val="-7"/>
          <w:sz w:val="22"/>
          <w:szCs w:val="22"/>
        </w:rPr>
        <w:t xml:space="preserve"> </w:t>
      </w:r>
      <w:r w:rsidRPr="00137571">
        <w:rPr>
          <w:rFonts w:ascii="Arial" w:hAnsi="Arial" w:cs="Arial"/>
          <w:sz w:val="22"/>
          <w:szCs w:val="22"/>
        </w:rPr>
        <w:t>despacho</w:t>
      </w:r>
      <w:r w:rsidRPr="00137571">
        <w:rPr>
          <w:rFonts w:ascii="Arial" w:hAnsi="Arial" w:cs="Arial"/>
          <w:spacing w:val="-7"/>
          <w:sz w:val="22"/>
          <w:szCs w:val="22"/>
        </w:rPr>
        <w:t xml:space="preserve"> </w:t>
      </w:r>
      <w:r w:rsidRPr="00137571">
        <w:rPr>
          <w:rFonts w:ascii="Arial" w:hAnsi="Arial" w:cs="Arial"/>
          <w:sz w:val="22"/>
          <w:szCs w:val="22"/>
        </w:rPr>
        <w:t>que</w:t>
      </w:r>
      <w:r w:rsidRPr="00137571">
        <w:rPr>
          <w:rFonts w:ascii="Arial" w:hAnsi="Arial" w:cs="Arial"/>
          <w:spacing w:val="-6"/>
          <w:sz w:val="22"/>
          <w:szCs w:val="22"/>
        </w:rPr>
        <w:t xml:space="preserve"> </w:t>
      </w:r>
      <w:r w:rsidRPr="00137571">
        <w:rPr>
          <w:rFonts w:ascii="Arial" w:hAnsi="Arial" w:cs="Arial"/>
          <w:sz w:val="22"/>
          <w:szCs w:val="22"/>
        </w:rPr>
        <w:t>se</w:t>
      </w:r>
      <w:r w:rsidRPr="00137571">
        <w:rPr>
          <w:rFonts w:ascii="Arial" w:hAnsi="Arial" w:cs="Arial"/>
          <w:spacing w:val="-9"/>
          <w:sz w:val="22"/>
          <w:szCs w:val="22"/>
        </w:rPr>
        <w:t xml:space="preserve"> </w:t>
      </w:r>
      <w:r w:rsidRPr="00137571">
        <w:rPr>
          <w:rFonts w:ascii="Arial" w:hAnsi="Arial" w:cs="Arial"/>
          <w:sz w:val="22"/>
          <w:szCs w:val="22"/>
        </w:rPr>
        <w:t>le</w:t>
      </w:r>
      <w:r w:rsidRPr="00137571">
        <w:rPr>
          <w:rFonts w:ascii="Arial" w:hAnsi="Arial" w:cs="Arial"/>
          <w:spacing w:val="-6"/>
          <w:sz w:val="22"/>
          <w:szCs w:val="22"/>
        </w:rPr>
        <w:t xml:space="preserve"> </w:t>
      </w:r>
      <w:r w:rsidRPr="00137571">
        <w:rPr>
          <w:rFonts w:ascii="Arial" w:hAnsi="Arial" w:cs="Arial"/>
          <w:sz w:val="22"/>
          <w:szCs w:val="22"/>
        </w:rPr>
        <w:t>conceda</w:t>
      </w:r>
      <w:r w:rsidRPr="00137571">
        <w:rPr>
          <w:rFonts w:ascii="Arial" w:hAnsi="Arial" w:cs="Arial"/>
          <w:spacing w:val="-7"/>
          <w:sz w:val="22"/>
          <w:szCs w:val="22"/>
        </w:rPr>
        <w:t xml:space="preserve"> </w:t>
      </w:r>
      <w:r w:rsidRPr="00137571">
        <w:rPr>
          <w:rFonts w:ascii="Arial" w:hAnsi="Arial" w:cs="Arial"/>
          <w:sz w:val="22"/>
          <w:szCs w:val="22"/>
        </w:rPr>
        <w:t>a</w:t>
      </w:r>
      <w:r w:rsidRPr="00137571">
        <w:rPr>
          <w:rFonts w:ascii="Arial" w:hAnsi="Arial" w:cs="Arial"/>
          <w:spacing w:val="-9"/>
          <w:sz w:val="22"/>
          <w:szCs w:val="22"/>
        </w:rPr>
        <w:t xml:space="preserve"> </w:t>
      </w:r>
      <w:r w:rsidRPr="00137571">
        <w:rPr>
          <w:rFonts w:ascii="Arial" w:hAnsi="Arial" w:cs="Arial"/>
          <w:sz w:val="22"/>
          <w:szCs w:val="22"/>
        </w:rPr>
        <w:t>mi</w:t>
      </w:r>
      <w:r w:rsidRPr="00137571">
        <w:rPr>
          <w:rFonts w:ascii="Arial" w:hAnsi="Arial" w:cs="Arial"/>
          <w:spacing w:val="-7"/>
          <w:sz w:val="22"/>
          <w:szCs w:val="22"/>
        </w:rPr>
        <w:t xml:space="preserve"> </w:t>
      </w:r>
      <w:r w:rsidRPr="00137571">
        <w:rPr>
          <w:rFonts w:ascii="Arial" w:hAnsi="Arial" w:cs="Arial"/>
          <w:sz w:val="22"/>
          <w:szCs w:val="22"/>
        </w:rPr>
        <w:t>representada un</w:t>
      </w:r>
      <w:r w:rsidRPr="00137571">
        <w:rPr>
          <w:rFonts w:ascii="Arial" w:hAnsi="Arial" w:cs="Arial"/>
          <w:spacing w:val="-4"/>
          <w:sz w:val="22"/>
          <w:szCs w:val="22"/>
        </w:rPr>
        <w:t xml:space="preserve"> </w:t>
      </w:r>
      <w:r w:rsidRPr="00137571">
        <w:rPr>
          <w:rFonts w:ascii="Arial" w:hAnsi="Arial" w:cs="Arial"/>
          <w:sz w:val="22"/>
          <w:szCs w:val="22"/>
        </w:rPr>
        <w:t>término</w:t>
      </w:r>
      <w:r w:rsidRPr="00137571">
        <w:rPr>
          <w:rFonts w:ascii="Arial" w:hAnsi="Arial" w:cs="Arial"/>
          <w:spacing w:val="-7"/>
          <w:sz w:val="22"/>
          <w:szCs w:val="22"/>
        </w:rPr>
        <w:t xml:space="preserve"> </w:t>
      </w:r>
      <w:r w:rsidRPr="00137571">
        <w:rPr>
          <w:rFonts w:ascii="Arial" w:hAnsi="Arial" w:cs="Arial"/>
          <w:sz w:val="22"/>
          <w:szCs w:val="22"/>
        </w:rPr>
        <w:t>no</w:t>
      </w:r>
      <w:r w:rsidRPr="00137571">
        <w:rPr>
          <w:rFonts w:ascii="Arial" w:hAnsi="Arial" w:cs="Arial"/>
          <w:spacing w:val="-7"/>
          <w:sz w:val="22"/>
          <w:szCs w:val="22"/>
        </w:rPr>
        <w:t xml:space="preserve"> </w:t>
      </w:r>
      <w:r w:rsidRPr="00137571">
        <w:rPr>
          <w:rFonts w:ascii="Arial" w:hAnsi="Arial" w:cs="Arial"/>
          <w:sz w:val="22"/>
          <w:szCs w:val="22"/>
        </w:rPr>
        <w:t>inferior</w:t>
      </w:r>
      <w:r w:rsidRPr="00137571">
        <w:rPr>
          <w:rFonts w:ascii="Arial" w:hAnsi="Arial" w:cs="Arial"/>
          <w:spacing w:val="-6"/>
          <w:sz w:val="22"/>
          <w:szCs w:val="22"/>
        </w:rPr>
        <w:t xml:space="preserve"> </w:t>
      </w:r>
      <w:r w:rsidRPr="00137571">
        <w:rPr>
          <w:rFonts w:ascii="Arial" w:hAnsi="Arial" w:cs="Arial"/>
          <w:sz w:val="22"/>
          <w:szCs w:val="22"/>
        </w:rPr>
        <w:t>a</w:t>
      </w:r>
      <w:r w:rsidRPr="00137571">
        <w:rPr>
          <w:rFonts w:ascii="Arial" w:hAnsi="Arial" w:cs="Arial"/>
          <w:spacing w:val="-6"/>
          <w:sz w:val="22"/>
          <w:szCs w:val="22"/>
        </w:rPr>
        <w:t xml:space="preserve"> </w:t>
      </w:r>
      <w:r w:rsidRPr="00137571">
        <w:rPr>
          <w:rFonts w:ascii="Arial" w:hAnsi="Arial" w:cs="Arial"/>
          <w:sz w:val="22"/>
          <w:szCs w:val="22"/>
        </w:rPr>
        <w:t>dos</w:t>
      </w:r>
      <w:r w:rsidRPr="00137571">
        <w:rPr>
          <w:rFonts w:ascii="Arial" w:hAnsi="Arial" w:cs="Arial"/>
          <w:spacing w:val="-4"/>
          <w:sz w:val="22"/>
          <w:szCs w:val="22"/>
        </w:rPr>
        <w:t xml:space="preserve"> </w:t>
      </w:r>
      <w:r w:rsidRPr="00137571">
        <w:rPr>
          <w:rFonts w:ascii="Arial" w:hAnsi="Arial" w:cs="Arial"/>
          <w:sz w:val="22"/>
          <w:szCs w:val="22"/>
        </w:rPr>
        <w:t>(2)</w:t>
      </w:r>
      <w:r w:rsidRPr="00137571">
        <w:rPr>
          <w:rFonts w:ascii="Arial" w:hAnsi="Arial" w:cs="Arial"/>
          <w:spacing w:val="-5"/>
          <w:sz w:val="22"/>
          <w:szCs w:val="22"/>
        </w:rPr>
        <w:t xml:space="preserve"> </w:t>
      </w:r>
      <w:r w:rsidRPr="00137571">
        <w:rPr>
          <w:rFonts w:ascii="Arial" w:hAnsi="Arial" w:cs="Arial"/>
          <w:sz w:val="22"/>
          <w:szCs w:val="22"/>
        </w:rPr>
        <w:t>meses</w:t>
      </w:r>
      <w:r w:rsidRPr="00137571">
        <w:rPr>
          <w:rFonts w:ascii="Arial" w:hAnsi="Arial" w:cs="Arial"/>
          <w:spacing w:val="-6"/>
          <w:sz w:val="22"/>
          <w:szCs w:val="22"/>
        </w:rPr>
        <w:t xml:space="preserve"> </w:t>
      </w:r>
      <w:r w:rsidRPr="00137571">
        <w:rPr>
          <w:rFonts w:ascii="Arial" w:hAnsi="Arial" w:cs="Arial"/>
          <w:sz w:val="22"/>
          <w:szCs w:val="22"/>
        </w:rPr>
        <w:t>con</w:t>
      </w:r>
      <w:r w:rsidRPr="00137571">
        <w:rPr>
          <w:rFonts w:ascii="Arial" w:hAnsi="Arial" w:cs="Arial"/>
          <w:spacing w:val="-4"/>
          <w:sz w:val="22"/>
          <w:szCs w:val="22"/>
        </w:rPr>
        <w:t xml:space="preserve"> </w:t>
      </w:r>
      <w:r w:rsidRPr="00137571">
        <w:rPr>
          <w:rFonts w:ascii="Arial" w:hAnsi="Arial" w:cs="Arial"/>
          <w:sz w:val="22"/>
          <w:szCs w:val="22"/>
        </w:rPr>
        <w:t>el</w:t>
      </w:r>
      <w:r w:rsidRPr="00137571">
        <w:rPr>
          <w:rFonts w:ascii="Arial" w:hAnsi="Arial" w:cs="Arial"/>
          <w:spacing w:val="-7"/>
          <w:sz w:val="22"/>
          <w:szCs w:val="22"/>
        </w:rPr>
        <w:t xml:space="preserve"> </w:t>
      </w:r>
      <w:r w:rsidRPr="00137571">
        <w:rPr>
          <w:rFonts w:ascii="Arial" w:hAnsi="Arial" w:cs="Arial"/>
          <w:sz w:val="22"/>
          <w:szCs w:val="22"/>
        </w:rPr>
        <w:t>fin</w:t>
      </w:r>
      <w:r w:rsidRPr="00137571">
        <w:rPr>
          <w:rFonts w:ascii="Arial" w:hAnsi="Arial" w:cs="Arial"/>
          <w:spacing w:val="-6"/>
          <w:sz w:val="22"/>
          <w:szCs w:val="22"/>
        </w:rPr>
        <w:t xml:space="preserve"> </w:t>
      </w:r>
      <w:r w:rsidRPr="00137571">
        <w:rPr>
          <w:rFonts w:ascii="Arial" w:hAnsi="Arial" w:cs="Arial"/>
          <w:sz w:val="22"/>
          <w:szCs w:val="22"/>
        </w:rPr>
        <w:t>de</w:t>
      </w:r>
      <w:r w:rsidRPr="00137571">
        <w:rPr>
          <w:rFonts w:ascii="Arial" w:hAnsi="Arial" w:cs="Arial"/>
          <w:spacing w:val="-4"/>
          <w:sz w:val="22"/>
          <w:szCs w:val="22"/>
        </w:rPr>
        <w:t xml:space="preserve"> </w:t>
      </w:r>
      <w:r w:rsidRPr="00137571">
        <w:rPr>
          <w:rFonts w:ascii="Arial" w:hAnsi="Arial" w:cs="Arial"/>
          <w:sz w:val="22"/>
          <w:szCs w:val="22"/>
        </w:rPr>
        <w:t>aportar</w:t>
      </w:r>
      <w:r w:rsidRPr="00137571">
        <w:rPr>
          <w:rFonts w:ascii="Arial" w:hAnsi="Arial" w:cs="Arial"/>
          <w:spacing w:val="-6"/>
          <w:sz w:val="22"/>
          <w:szCs w:val="22"/>
        </w:rPr>
        <w:t xml:space="preserve"> </w:t>
      </w:r>
      <w:r w:rsidRPr="00137571">
        <w:rPr>
          <w:rFonts w:ascii="Arial" w:hAnsi="Arial" w:cs="Arial"/>
          <w:sz w:val="22"/>
          <w:szCs w:val="22"/>
        </w:rPr>
        <w:t>dictamen</w:t>
      </w:r>
      <w:r w:rsidRPr="00137571">
        <w:rPr>
          <w:rFonts w:ascii="Arial" w:hAnsi="Arial" w:cs="Arial"/>
          <w:spacing w:val="-7"/>
          <w:sz w:val="22"/>
          <w:szCs w:val="22"/>
        </w:rPr>
        <w:t xml:space="preserve"> </w:t>
      </w:r>
      <w:r w:rsidRPr="00137571">
        <w:rPr>
          <w:rFonts w:ascii="Arial" w:hAnsi="Arial" w:cs="Arial"/>
          <w:sz w:val="22"/>
          <w:szCs w:val="22"/>
        </w:rPr>
        <w:t>pericial</w:t>
      </w:r>
      <w:r w:rsidRPr="00137571">
        <w:rPr>
          <w:rFonts w:ascii="Arial" w:hAnsi="Arial" w:cs="Arial"/>
          <w:spacing w:val="-5"/>
          <w:sz w:val="22"/>
          <w:szCs w:val="22"/>
        </w:rPr>
        <w:t xml:space="preserve"> </w:t>
      </w:r>
      <w:r w:rsidRPr="00137571">
        <w:rPr>
          <w:rFonts w:ascii="Arial" w:hAnsi="Arial" w:cs="Arial"/>
          <w:sz w:val="22"/>
          <w:szCs w:val="22"/>
        </w:rPr>
        <w:t>realizado</w:t>
      </w:r>
      <w:r w:rsidRPr="00137571">
        <w:rPr>
          <w:rFonts w:ascii="Arial" w:hAnsi="Arial" w:cs="Arial"/>
          <w:spacing w:val="-4"/>
          <w:sz w:val="22"/>
          <w:szCs w:val="22"/>
        </w:rPr>
        <w:t xml:space="preserve"> </w:t>
      </w:r>
      <w:r w:rsidRPr="00137571">
        <w:rPr>
          <w:rFonts w:ascii="Arial" w:hAnsi="Arial" w:cs="Arial"/>
          <w:sz w:val="22"/>
          <w:szCs w:val="22"/>
        </w:rPr>
        <w:t>por</w:t>
      </w:r>
      <w:r w:rsidRPr="00137571">
        <w:rPr>
          <w:rFonts w:ascii="Arial" w:hAnsi="Arial" w:cs="Arial"/>
          <w:spacing w:val="-3"/>
          <w:sz w:val="22"/>
          <w:szCs w:val="22"/>
        </w:rPr>
        <w:t xml:space="preserve"> </w:t>
      </w:r>
      <w:r w:rsidRPr="00137571">
        <w:rPr>
          <w:rFonts w:ascii="Arial" w:hAnsi="Arial" w:cs="Arial"/>
          <w:sz w:val="22"/>
          <w:szCs w:val="22"/>
        </w:rPr>
        <w:t>un</w:t>
      </w:r>
      <w:r w:rsidRPr="00137571">
        <w:rPr>
          <w:rFonts w:ascii="Arial" w:hAnsi="Arial" w:cs="Arial"/>
          <w:spacing w:val="-7"/>
          <w:sz w:val="22"/>
          <w:szCs w:val="22"/>
        </w:rPr>
        <w:t xml:space="preserve"> </w:t>
      </w:r>
      <w:r w:rsidRPr="00137571">
        <w:rPr>
          <w:rFonts w:ascii="Arial" w:hAnsi="Arial" w:cs="Arial"/>
          <w:sz w:val="22"/>
          <w:szCs w:val="22"/>
        </w:rPr>
        <w:t xml:space="preserve">perito experto en el tema, el anterior término se justifica teniendo en cuenta la complejidad de dicho dictamen, pues se hace necesario realizar un estudio minucioso a fin de lograr la reconstrucción </w:t>
      </w:r>
      <w:r w:rsidRPr="00137571">
        <w:rPr>
          <w:rFonts w:ascii="Arial" w:hAnsi="Arial" w:cs="Arial"/>
          <w:spacing w:val="-2"/>
          <w:sz w:val="22"/>
          <w:szCs w:val="22"/>
        </w:rPr>
        <w:t>requerida.</w:t>
      </w:r>
    </w:p>
    <w:p w14:paraId="420CBCF3" w14:textId="77777777" w:rsidR="003C71A8" w:rsidRPr="00137571" w:rsidRDefault="003C71A8" w:rsidP="00336A3B">
      <w:pPr>
        <w:pStyle w:val="Textoindependiente"/>
        <w:spacing w:line="360" w:lineRule="auto"/>
        <w:ind w:left="142" w:right="217"/>
        <w:jc w:val="both"/>
        <w:rPr>
          <w:rFonts w:ascii="Arial" w:hAnsi="Arial" w:cs="Arial"/>
          <w:sz w:val="22"/>
          <w:szCs w:val="22"/>
        </w:rPr>
      </w:pPr>
    </w:p>
    <w:p w14:paraId="6A1AA779" w14:textId="68E59196" w:rsidR="003272F3" w:rsidRPr="00137571" w:rsidRDefault="00E21A13" w:rsidP="00905CCC">
      <w:pPr>
        <w:pStyle w:val="Textoindependiente"/>
        <w:spacing w:line="360" w:lineRule="auto"/>
        <w:ind w:right="106"/>
        <w:jc w:val="both"/>
        <w:rPr>
          <w:rFonts w:ascii="Arial" w:hAnsi="Arial" w:cs="Arial"/>
          <w:sz w:val="22"/>
          <w:szCs w:val="22"/>
        </w:rPr>
      </w:pPr>
      <w:r w:rsidRPr="00137571">
        <w:rPr>
          <w:rFonts w:ascii="Arial" w:hAnsi="Arial" w:cs="Arial"/>
          <w:sz w:val="22"/>
          <w:szCs w:val="22"/>
        </w:rPr>
        <w:t>De</w:t>
      </w:r>
      <w:r w:rsidRPr="00137571">
        <w:rPr>
          <w:rFonts w:ascii="Arial" w:hAnsi="Arial" w:cs="Arial"/>
          <w:spacing w:val="74"/>
          <w:sz w:val="22"/>
          <w:szCs w:val="22"/>
        </w:rPr>
        <w:t xml:space="preserve"> </w:t>
      </w:r>
      <w:r w:rsidRPr="00137571">
        <w:rPr>
          <w:rFonts w:ascii="Arial" w:hAnsi="Arial" w:cs="Arial"/>
          <w:sz w:val="22"/>
          <w:szCs w:val="22"/>
        </w:rPr>
        <w:t>conformidad</w:t>
      </w:r>
      <w:r w:rsidRPr="00137571">
        <w:rPr>
          <w:rFonts w:ascii="Arial" w:hAnsi="Arial" w:cs="Arial"/>
          <w:spacing w:val="74"/>
          <w:sz w:val="22"/>
          <w:szCs w:val="22"/>
        </w:rPr>
        <w:t xml:space="preserve"> </w:t>
      </w:r>
      <w:r w:rsidRPr="00137571">
        <w:rPr>
          <w:rFonts w:ascii="Arial" w:hAnsi="Arial" w:cs="Arial"/>
          <w:sz w:val="22"/>
          <w:szCs w:val="22"/>
        </w:rPr>
        <w:t>con</w:t>
      </w:r>
      <w:r w:rsidRPr="00137571">
        <w:rPr>
          <w:rFonts w:ascii="Arial" w:hAnsi="Arial" w:cs="Arial"/>
          <w:spacing w:val="73"/>
          <w:sz w:val="22"/>
          <w:szCs w:val="22"/>
        </w:rPr>
        <w:t xml:space="preserve"> </w:t>
      </w:r>
      <w:r w:rsidRPr="00137571">
        <w:rPr>
          <w:rFonts w:ascii="Arial" w:hAnsi="Arial" w:cs="Arial"/>
          <w:sz w:val="22"/>
          <w:szCs w:val="22"/>
        </w:rPr>
        <w:t>lo</w:t>
      </w:r>
      <w:r w:rsidRPr="00137571">
        <w:rPr>
          <w:rFonts w:ascii="Arial" w:hAnsi="Arial" w:cs="Arial"/>
          <w:spacing w:val="71"/>
          <w:sz w:val="22"/>
          <w:szCs w:val="22"/>
        </w:rPr>
        <w:t xml:space="preserve"> </w:t>
      </w:r>
      <w:r w:rsidRPr="00137571">
        <w:rPr>
          <w:rFonts w:ascii="Arial" w:hAnsi="Arial" w:cs="Arial"/>
          <w:sz w:val="22"/>
          <w:szCs w:val="22"/>
        </w:rPr>
        <w:t>expuesto,</w:t>
      </w:r>
      <w:r w:rsidRPr="00137571">
        <w:rPr>
          <w:rFonts w:ascii="Arial" w:hAnsi="Arial" w:cs="Arial"/>
          <w:spacing w:val="75"/>
          <w:sz w:val="22"/>
          <w:szCs w:val="22"/>
        </w:rPr>
        <w:t xml:space="preserve"> </w:t>
      </w:r>
      <w:r w:rsidRPr="00137571">
        <w:rPr>
          <w:rFonts w:ascii="Arial" w:hAnsi="Arial" w:cs="Arial"/>
          <w:sz w:val="22"/>
          <w:szCs w:val="22"/>
        </w:rPr>
        <w:t>respetuosamente</w:t>
      </w:r>
      <w:r w:rsidRPr="00137571">
        <w:rPr>
          <w:rFonts w:ascii="Arial" w:hAnsi="Arial" w:cs="Arial"/>
          <w:spacing w:val="71"/>
          <w:sz w:val="22"/>
          <w:szCs w:val="22"/>
        </w:rPr>
        <w:t xml:space="preserve"> </w:t>
      </w:r>
      <w:r w:rsidRPr="00137571">
        <w:rPr>
          <w:rFonts w:ascii="Arial" w:hAnsi="Arial" w:cs="Arial"/>
          <w:sz w:val="22"/>
          <w:szCs w:val="22"/>
        </w:rPr>
        <w:t>solicito</w:t>
      </w:r>
      <w:r w:rsidRPr="00137571">
        <w:rPr>
          <w:rFonts w:ascii="Arial" w:hAnsi="Arial" w:cs="Arial"/>
          <w:spacing w:val="74"/>
          <w:sz w:val="22"/>
          <w:szCs w:val="22"/>
        </w:rPr>
        <w:t xml:space="preserve"> </w:t>
      </w:r>
      <w:r w:rsidRPr="00137571">
        <w:rPr>
          <w:rFonts w:ascii="Arial" w:hAnsi="Arial" w:cs="Arial"/>
          <w:sz w:val="22"/>
          <w:szCs w:val="22"/>
        </w:rPr>
        <w:t>al</w:t>
      </w:r>
      <w:r w:rsidRPr="00137571">
        <w:rPr>
          <w:rFonts w:ascii="Arial" w:hAnsi="Arial" w:cs="Arial"/>
          <w:spacing w:val="73"/>
          <w:sz w:val="22"/>
          <w:szCs w:val="22"/>
        </w:rPr>
        <w:t xml:space="preserve"> </w:t>
      </w:r>
      <w:r w:rsidRPr="00137571">
        <w:rPr>
          <w:rFonts w:ascii="Arial" w:hAnsi="Arial" w:cs="Arial"/>
          <w:sz w:val="22"/>
          <w:szCs w:val="22"/>
        </w:rPr>
        <w:t>Honorable</w:t>
      </w:r>
      <w:r w:rsidRPr="00137571">
        <w:rPr>
          <w:rFonts w:ascii="Arial" w:hAnsi="Arial" w:cs="Arial"/>
          <w:spacing w:val="74"/>
          <w:sz w:val="22"/>
          <w:szCs w:val="22"/>
        </w:rPr>
        <w:t xml:space="preserve"> </w:t>
      </w:r>
      <w:r w:rsidRPr="00137571">
        <w:rPr>
          <w:rFonts w:ascii="Arial" w:hAnsi="Arial" w:cs="Arial"/>
          <w:sz w:val="22"/>
          <w:szCs w:val="22"/>
        </w:rPr>
        <w:t>Juez</w:t>
      </w:r>
      <w:r w:rsidRPr="00137571">
        <w:rPr>
          <w:rFonts w:ascii="Arial" w:hAnsi="Arial" w:cs="Arial"/>
          <w:spacing w:val="74"/>
          <w:sz w:val="22"/>
          <w:szCs w:val="22"/>
        </w:rPr>
        <w:t xml:space="preserve"> </w:t>
      </w:r>
      <w:r w:rsidRPr="00137571">
        <w:rPr>
          <w:rFonts w:ascii="Arial" w:hAnsi="Arial" w:cs="Arial"/>
          <w:sz w:val="22"/>
          <w:szCs w:val="22"/>
        </w:rPr>
        <w:t>proceder</w:t>
      </w:r>
      <w:r w:rsidRPr="00137571">
        <w:rPr>
          <w:rFonts w:ascii="Arial" w:hAnsi="Arial" w:cs="Arial"/>
          <w:spacing w:val="73"/>
          <w:sz w:val="22"/>
          <w:szCs w:val="22"/>
        </w:rPr>
        <w:t xml:space="preserve"> </w:t>
      </w:r>
      <w:r w:rsidRPr="00137571">
        <w:rPr>
          <w:rFonts w:ascii="Arial" w:hAnsi="Arial" w:cs="Arial"/>
          <w:sz w:val="22"/>
          <w:szCs w:val="22"/>
        </w:rPr>
        <w:t xml:space="preserve">de </w:t>
      </w:r>
      <w:r w:rsidRPr="00137571">
        <w:rPr>
          <w:rFonts w:ascii="Arial" w:hAnsi="Arial" w:cs="Arial"/>
          <w:spacing w:val="-2"/>
          <w:sz w:val="22"/>
          <w:szCs w:val="22"/>
        </w:rPr>
        <w:t>conformidad.</w:t>
      </w:r>
    </w:p>
    <w:p w14:paraId="70D51CEB" w14:textId="0CE65EFB" w:rsidR="00905CCC" w:rsidRPr="002307AF" w:rsidRDefault="00905CCC" w:rsidP="002307AF">
      <w:pPr>
        <w:pStyle w:val="Ttulo1"/>
        <w:tabs>
          <w:tab w:val="left" w:pos="5529"/>
        </w:tabs>
        <w:spacing w:line="360" w:lineRule="auto"/>
        <w:jc w:val="center"/>
        <w:rPr>
          <w:rFonts w:ascii="Arial" w:hAnsi="Arial" w:cs="Arial"/>
          <w:sz w:val="22"/>
          <w:szCs w:val="22"/>
        </w:rPr>
      </w:pPr>
      <w:r>
        <w:rPr>
          <w:rFonts w:ascii="Arial" w:hAnsi="Arial" w:cs="Arial"/>
          <w:sz w:val="22"/>
          <w:szCs w:val="22"/>
        </w:rPr>
        <w:t>CAPÍTULO IV</w:t>
      </w:r>
    </w:p>
    <w:p w14:paraId="17BD298C" w14:textId="62018EEE" w:rsidR="00E21A13" w:rsidRPr="00137571" w:rsidRDefault="00E21A13" w:rsidP="00CC5F80">
      <w:pPr>
        <w:pStyle w:val="Ttulo1"/>
        <w:numPr>
          <w:ilvl w:val="1"/>
          <w:numId w:val="2"/>
        </w:numPr>
        <w:tabs>
          <w:tab w:val="left" w:pos="5529"/>
        </w:tabs>
        <w:spacing w:line="360" w:lineRule="auto"/>
        <w:ind w:left="1276" w:hanging="360"/>
        <w:jc w:val="center"/>
        <w:rPr>
          <w:rFonts w:ascii="Arial" w:hAnsi="Arial" w:cs="Arial"/>
          <w:sz w:val="22"/>
          <w:szCs w:val="22"/>
        </w:rPr>
      </w:pPr>
      <w:r w:rsidRPr="00137571">
        <w:rPr>
          <w:rFonts w:ascii="Arial" w:hAnsi="Arial" w:cs="Arial"/>
          <w:spacing w:val="-2"/>
          <w:sz w:val="22"/>
          <w:szCs w:val="22"/>
        </w:rPr>
        <w:t>ANEXOS</w:t>
      </w:r>
    </w:p>
    <w:p w14:paraId="3AAFB008" w14:textId="77777777" w:rsidR="00E21A13" w:rsidRPr="00137571" w:rsidRDefault="00E21A13" w:rsidP="00CC5F80">
      <w:pPr>
        <w:pStyle w:val="Textoindependiente"/>
        <w:spacing w:before="126" w:line="360" w:lineRule="auto"/>
        <w:rPr>
          <w:rFonts w:ascii="Arial" w:hAnsi="Arial" w:cs="Arial"/>
          <w:b/>
          <w:sz w:val="22"/>
          <w:szCs w:val="22"/>
        </w:rPr>
      </w:pPr>
    </w:p>
    <w:p w14:paraId="0100FB53" w14:textId="77777777" w:rsidR="00E21A13" w:rsidRPr="00137571" w:rsidRDefault="00E21A13" w:rsidP="00CC5F80">
      <w:pPr>
        <w:pStyle w:val="Prrafodelista"/>
        <w:numPr>
          <w:ilvl w:val="0"/>
          <w:numId w:val="32"/>
        </w:numPr>
        <w:tabs>
          <w:tab w:val="left" w:pos="993"/>
        </w:tabs>
        <w:spacing w:line="360" w:lineRule="auto"/>
        <w:ind w:left="993" w:hanging="356"/>
        <w:rPr>
          <w:rFonts w:ascii="Arial" w:hAnsi="Arial" w:cs="Arial"/>
        </w:rPr>
      </w:pPr>
      <w:r w:rsidRPr="00137571">
        <w:rPr>
          <w:rFonts w:ascii="Arial" w:hAnsi="Arial" w:cs="Arial"/>
        </w:rPr>
        <w:t>Todas</w:t>
      </w:r>
      <w:r w:rsidRPr="00137571">
        <w:rPr>
          <w:rFonts w:ascii="Arial" w:hAnsi="Arial" w:cs="Arial"/>
          <w:spacing w:val="-5"/>
        </w:rPr>
        <w:t xml:space="preserve"> </w:t>
      </w:r>
      <w:r w:rsidRPr="00137571">
        <w:rPr>
          <w:rFonts w:ascii="Arial" w:hAnsi="Arial" w:cs="Arial"/>
        </w:rPr>
        <w:t>las</w:t>
      </w:r>
      <w:r w:rsidRPr="00137571">
        <w:rPr>
          <w:rFonts w:ascii="Arial" w:hAnsi="Arial" w:cs="Arial"/>
          <w:spacing w:val="-5"/>
        </w:rPr>
        <w:t xml:space="preserve"> </w:t>
      </w:r>
      <w:r w:rsidRPr="00137571">
        <w:rPr>
          <w:rFonts w:ascii="Arial" w:hAnsi="Arial" w:cs="Arial"/>
        </w:rPr>
        <w:t>pruebas</w:t>
      </w:r>
      <w:r w:rsidRPr="00137571">
        <w:rPr>
          <w:rFonts w:ascii="Arial" w:hAnsi="Arial" w:cs="Arial"/>
          <w:spacing w:val="-5"/>
        </w:rPr>
        <w:t xml:space="preserve"> </w:t>
      </w:r>
      <w:r w:rsidRPr="00137571">
        <w:rPr>
          <w:rFonts w:ascii="Arial" w:hAnsi="Arial" w:cs="Arial"/>
        </w:rPr>
        <w:t>documentales</w:t>
      </w:r>
      <w:r w:rsidRPr="00137571">
        <w:rPr>
          <w:rFonts w:ascii="Arial" w:hAnsi="Arial" w:cs="Arial"/>
          <w:spacing w:val="-7"/>
        </w:rPr>
        <w:t xml:space="preserve"> </w:t>
      </w:r>
      <w:r w:rsidRPr="00137571">
        <w:rPr>
          <w:rFonts w:ascii="Arial" w:hAnsi="Arial" w:cs="Arial"/>
        </w:rPr>
        <w:t>relacionadas</w:t>
      </w:r>
      <w:r w:rsidRPr="00137571">
        <w:rPr>
          <w:rFonts w:ascii="Arial" w:hAnsi="Arial" w:cs="Arial"/>
          <w:spacing w:val="-6"/>
        </w:rPr>
        <w:t xml:space="preserve"> </w:t>
      </w:r>
      <w:r w:rsidRPr="00137571">
        <w:rPr>
          <w:rFonts w:ascii="Arial" w:hAnsi="Arial" w:cs="Arial"/>
        </w:rPr>
        <w:t>en</w:t>
      </w:r>
      <w:r w:rsidRPr="00137571">
        <w:rPr>
          <w:rFonts w:ascii="Arial" w:hAnsi="Arial" w:cs="Arial"/>
          <w:spacing w:val="-5"/>
        </w:rPr>
        <w:t xml:space="preserve"> </w:t>
      </w:r>
      <w:r w:rsidRPr="00137571">
        <w:rPr>
          <w:rFonts w:ascii="Arial" w:hAnsi="Arial" w:cs="Arial"/>
        </w:rPr>
        <w:t>el</w:t>
      </w:r>
      <w:r w:rsidRPr="00137571">
        <w:rPr>
          <w:rFonts w:ascii="Arial" w:hAnsi="Arial" w:cs="Arial"/>
          <w:spacing w:val="-4"/>
        </w:rPr>
        <w:t xml:space="preserve"> </w:t>
      </w:r>
      <w:r w:rsidRPr="00137571">
        <w:rPr>
          <w:rFonts w:ascii="Arial" w:hAnsi="Arial" w:cs="Arial"/>
        </w:rPr>
        <w:t>acápite</w:t>
      </w:r>
      <w:r w:rsidRPr="00137571">
        <w:rPr>
          <w:rFonts w:ascii="Arial" w:hAnsi="Arial" w:cs="Arial"/>
          <w:spacing w:val="-7"/>
        </w:rPr>
        <w:t xml:space="preserve"> </w:t>
      </w:r>
      <w:r w:rsidRPr="00137571">
        <w:rPr>
          <w:rFonts w:ascii="Arial" w:hAnsi="Arial" w:cs="Arial"/>
        </w:rPr>
        <w:t>de</w:t>
      </w:r>
      <w:r w:rsidRPr="00137571">
        <w:rPr>
          <w:rFonts w:ascii="Arial" w:hAnsi="Arial" w:cs="Arial"/>
          <w:spacing w:val="-5"/>
        </w:rPr>
        <w:t xml:space="preserve"> </w:t>
      </w:r>
      <w:r w:rsidRPr="00137571">
        <w:rPr>
          <w:rFonts w:ascii="Arial" w:hAnsi="Arial" w:cs="Arial"/>
          <w:spacing w:val="-2"/>
        </w:rPr>
        <w:t>pruebas.</w:t>
      </w:r>
    </w:p>
    <w:p w14:paraId="1DB65F85" w14:textId="3873F30A" w:rsidR="00E21A13" w:rsidRPr="00137571" w:rsidRDefault="00E21A13" w:rsidP="00336A3B">
      <w:pPr>
        <w:pStyle w:val="Prrafodelista"/>
        <w:numPr>
          <w:ilvl w:val="0"/>
          <w:numId w:val="32"/>
        </w:numPr>
        <w:tabs>
          <w:tab w:val="left" w:pos="993"/>
        </w:tabs>
        <w:spacing w:before="126" w:line="360" w:lineRule="auto"/>
        <w:ind w:left="993" w:right="219"/>
        <w:rPr>
          <w:rFonts w:ascii="Arial" w:hAnsi="Arial" w:cs="Arial"/>
        </w:rPr>
      </w:pPr>
      <w:r w:rsidRPr="00137571">
        <w:rPr>
          <w:rFonts w:ascii="Arial" w:hAnsi="Arial" w:cs="Arial"/>
        </w:rPr>
        <w:t xml:space="preserve">Certificado de existencia y representación legal de </w:t>
      </w:r>
      <w:r w:rsidR="00467C08" w:rsidRPr="00137571">
        <w:rPr>
          <w:rFonts w:ascii="Arial" w:hAnsi="Arial" w:cs="Arial"/>
        </w:rPr>
        <w:t>HDI SEGUROS COLOMBIA S.A.</w:t>
      </w:r>
      <w:r w:rsidRPr="00137571">
        <w:rPr>
          <w:rFonts w:ascii="Arial" w:hAnsi="Arial" w:cs="Arial"/>
        </w:rPr>
        <w:t xml:space="preserve"> expedido por la </w:t>
      </w:r>
      <w:r w:rsidR="00245DA2">
        <w:rPr>
          <w:rFonts w:ascii="Arial" w:hAnsi="Arial" w:cs="Arial"/>
        </w:rPr>
        <w:t xml:space="preserve">superintendencia Financiera. </w:t>
      </w:r>
    </w:p>
    <w:p w14:paraId="2BC30F4E" w14:textId="2F65AC5A" w:rsidR="003F6EF9" w:rsidRPr="00137571" w:rsidRDefault="00E21A13" w:rsidP="00CC5F80">
      <w:pPr>
        <w:pStyle w:val="Prrafodelista"/>
        <w:numPr>
          <w:ilvl w:val="0"/>
          <w:numId w:val="32"/>
        </w:numPr>
        <w:tabs>
          <w:tab w:val="left" w:pos="993"/>
        </w:tabs>
        <w:spacing w:line="360" w:lineRule="auto"/>
        <w:ind w:left="993" w:hanging="356"/>
        <w:rPr>
          <w:rFonts w:ascii="Arial" w:hAnsi="Arial" w:cs="Arial"/>
        </w:rPr>
      </w:pPr>
      <w:r w:rsidRPr="00137571">
        <w:rPr>
          <w:rFonts w:ascii="Arial" w:hAnsi="Arial" w:cs="Arial"/>
        </w:rPr>
        <w:t>Poder</w:t>
      </w:r>
      <w:r w:rsidRPr="00137571">
        <w:rPr>
          <w:rFonts w:ascii="Arial" w:hAnsi="Arial" w:cs="Arial"/>
          <w:spacing w:val="-6"/>
        </w:rPr>
        <w:t xml:space="preserve"> </w:t>
      </w:r>
      <w:r w:rsidRPr="00137571">
        <w:rPr>
          <w:rFonts w:ascii="Arial" w:hAnsi="Arial" w:cs="Arial"/>
        </w:rPr>
        <w:t>otorgado</w:t>
      </w:r>
      <w:r w:rsidRPr="00137571">
        <w:rPr>
          <w:rFonts w:ascii="Arial" w:hAnsi="Arial" w:cs="Arial"/>
          <w:spacing w:val="-6"/>
        </w:rPr>
        <w:t xml:space="preserve"> </w:t>
      </w:r>
      <w:r w:rsidRPr="00137571">
        <w:rPr>
          <w:rFonts w:ascii="Arial" w:hAnsi="Arial" w:cs="Arial"/>
        </w:rPr>
        <w:t>al</w:t>
      </w:r>
      <w:r w:rsidRPr="00137571">
        <w:rPr>
          <w:rFonts w:ascii="Arial" w:hAnsi="Arial" w:cs="Arial"/>
          <w:spacing w:val="-5"/>
        </w:rPr>
        <w:t xml:space="preserve"> </w:t>
      </w:r>
      <w:r w:rsidRPr="00137571">
        <w:rPr>
          <w:rFonts w:ascii="Arial" w:hAnsi="Arial" w:cs="Arial"/>
        </w:rPr>
        <w:t>suscrito</w:t>
      </w:r>
      <w:r w:rsidRPr="00137571">
        <w:rPr>
          <w:rFonts w:ascii="Arial" w:hAnsi="Arial" w:cs="Arial"/>
          <w:spacing w:val="-4"/>
        </w:rPr>
        <w:t xml:space="preserve"> </w:t>
      </w:r>
      <w:r w:rsidRPr="00137571">
        <w:rPr>
          <w:rFonts w:ascii="Arial" w:hAnsi="Arial" w:cs="Arial"/>
        </w:rPr>
        <w:t>por</w:t>
      </w:r>
      <w:r w:rsidRPr="00137571">
        <w:rPr>
          <w:rFonts w:ascii="Arial" w:hAnsi="Arial" w:cs="Arial"/>
          <w:spacing w:val="-5"/>
        </w:rPr>
        <w:t xml:space="preserve"> </w:t>
      </w:r>
      <w:r w:rsidRPr="00137571">
        <w:rPr>
          <w:rFonts w:ascii="Arial" w:hAnsi="Arial" w:cs="Arial"/>
        </w:rPr>
        <w:t>la</w:t>
      </w:r>
      <w:r w:rsidRPr="00137571">
        <w:rPr>
          <w:rFonts w:ascii="Arial" w:hAnsi="Arial" w:cs="Arial"/>
          <w:spacing w:val="-4"/>
        </w:rPr>
        <w:t xml:space="preserve"> </w:t>
      </w:r>
      <w:r w:rsidRPr="00137571">
        <w:rPr>
          <w:rFonts w:ascii="Arial" w:hAnsi="Arial" w:cs="Arial"/>
        </w:rPr>
        <w:t>compañía</w:t>
      </w:r>
      <w:r w:rsidRPr="00137571">
        <w:rPr>
          <w:rFonts w:ascii="Arial" w:hAnsi="Arial" w:cs="Arial"/>
          <w:spacing w:val="-6"/>
        </w:rPr>
        <w:t xml:space="preserve"> </w:t>
      </w:r>
      <w:r w:rsidRPr="00137571">
        <w:rPr>
          <w:rFonts w:ascii="Arial" w:hAnsi="Arial" w:cs="Arial"/>
          <w:spacing w:val="-2"/>
        </w:rPr>
        <w:t>aseguradora.</w:t>
      </w:r>
    </w:p>
    <w:p w14:paraId="0D5A0CA2" w14:textId="77777777" w:rsidR="00E21A13" w:rsidRPr="002307AF" w:rsidRDefault="00E21A13" w:rsidP="002307AF">
      <w:pPr>
        <w:pStyle w:val="Prrafodelista"/>
        <w:tabs>
          <w:tab w:val="left" w:pos="993"/>
        </w:tabs>
        <w:spacing w:line="360" w:lineRule="auto"/>
        <w:ind w:left="993" w:firstLine="0"/>
        <w:rPr>
          <w:rFonts w:ascii="Arial" w:hAnsi="Arial" w:cs="Arial"/>
        </w:rPr>
      </w:pPr>
    </w:p>
    <w:p w14:paraId="1E09FC29" w14:textId="177BF719" w:rsidR="00905CCC" w:rsidRPr="002307AF" w:rsidRDefault="00905CCC" w:rsidP="002307AF">
      <w:pPr>
        <w:pStyle w:val="Ttulo1"/>
        <w:spacing w:line="360" w:lineRule="auto"/>
        <w:ind w:left="1276"/>
        <w:jc w:val="center"/>
        <w:rPr>
          <w:rFonts w:ascii="Arial" w:hAnsi="Arial" w:cs="Arial"/>
          <w:sz w:val="22"/>
          <w:szCs w:val="22"/>
        </w:rPr>
      </w:pPr>
      <w:r>
        <w:rPr>
          <w:rFonts w:ascii="Arial" w:hAnsi="Arial" w:cs="Arial"/>
          <w:sz w:val="22"/>
          <w:szCs w:val="22"/>
        </w:rPr>
        <w:t>CAPÍTULO V</w:t>
      </w:r>
    </w:p>
    <w:p w14:paraId="52A359EC" w14:textId="78EC5872" w:rsidR="00E21A13" w:rsidRPr="00137571" w:rsidRDefault="00E21A13" w:rsidP="002307AF">
      <w:pPr>
        <w:pStyle w:val="Ttulo1"/>
        <w:numPr>
          <w:ilvl w:val="1"/>
          <w:numId w:val="2"/>
        </w:numPr>
        <w:spacing w:line="360" w:lineRule="auto"/>
        <w:ind w:left="1276" w:hanging="360"/>
        <w:jc w:val="center"/>
        <w:rPr>
          <w:rFonts w:ascii="Arial" w:hAnsi="Arial" w:cs="Arial"/>
          <w:sz w:val="22"/>
          <w:szCs w:val="22"/>
        </w:rPr>
      </w:pPr>
      <w:r w:rsidRPr="00137571">
        <w:rPr>
          <w:rFonts w:ascii="Arial" w:hAnsi="Arial" w:cs="Arial"/>
          <w:spacing w:val="-2"/>
          <w:sz w:val="22"/>
          <w:szCs w:val="22"/>
        </w:rPr>
        <w:t>NOTIFICACIONES</w:t>
      </w:r>
    </w:p>
    <w:p w14:paraId="5FBD9FFA" w14:textId="77777777" w:rsidR="00E21A13" w:rsidRPr="00137571" w:rsidRDefault="00E21A13" w:rsidP="00CC5F80">
      <w:pPr>
        <w:pStyle w:val="Textoindependiente"/>
        <w:spacing w:before="252" w:line="360" w:lineRule="auto"/>
        <w:rPr>
          <w:rFonts w:ascii="Arial" w:hAnsi="Arial" w:cs="Arial"/>
          <w:b/>
          <w:sz w:val="22"/>
          <w:szCs w:val="22"/>
        </w:rPr>
      </w:pPr>
    </w:p>
    <w:p w14:paraId="08AF3395" w14:textId="77777777" w:rsidR="00E21A13" w:rsidRPr="00137571" w:rsidRDefault="00E21A13" w:rsidP="00193643">
      <w:pPr>
        <w:pStyle w:val="Textoindependiente"/>
        <w:spacing w:line="360" w:lineRule="auto"/>
        <w:ind w:right="106"/>
        <w:rPr>
          <w:rFonts w:ascii="Arial" w:hAnsi="Arial" w:cs="Arial"/>
          <w:sz w:val="22"/>
          <w:szCs w:val="22"/>
        </w:rPr>
      </w:pPr>
      <w:r w:rsidRPr="00137571">
        <w:rPr>
          <w:rFonts w:ascii="Arial" w:hAnsi="Arial" w:cs="Arial"/>
          <w:sz w:val="22"/>
          <w:szCs w:val="22"/>
        </w:rPr>
        <w:t>A</w:t>
      </w:r>
      <w:r w:rsidRPr="00137571">
        <w:rPr>
          <w:rFonts w:ascii="Arial" w:hAnsi="Arial" w:cs="Arial"/>
          <w:spacing w:val="-2"/>
          <w:sz w:val="22"/>
          <w:szCs w:val="22"/>
        </w:rPr>
        <w:t xml:space="preserve"> </w:t>
      </w:r>
      <w:r w:rsidRPr="00137571">
        <w:rPr>
          <w:rFonts w:ascii="Arial" w:hAnsi="Arial" w:cs="Arial"/>
          <w:sz w:val="22"/>
          <w:szCs w:val="22"/>
        </w:rPr>
        <w:t>la</w:t>
      </w:r>
      <w:r w:rsidRPr="00137571">
        <w:rPr>
          <w:rFonts w:ascii="Arial" w:hAnsi="Arial" w:cs="Arial"/>
          <w:spacing w:val="-2"/>
          <w:sz w:val="22"/>
          <w:szCs w:val="22"/>
        </w:rPr>
        <w:t xml:space="preserve"> </w:t>
      </w:r>
      <w:r w:rsidRPr="00137571">
        <w:rPr>
          <w:rFonts w:ascii="Arial" w:hAnsi="Arial" w:cs="Arial"/>
          <w:sz w:val="22"/>
          <w:szCs w:val="22"/>
        </w:rPr>
        <w:t>parte</w:t>
      </w:r>
      <w:r w:rsidRPr="00137571">
        <w:rPr>
          <w:rFonts w:ascii="Arial" w:hAnsi="Arial" w:cs="Arial"/>
          <w:spacing w:val="-4"/>
          <w:sz w:val="22"/>
          <w:szCs w:val="22"/>
        </w:rPr>
        <w:t xml:space="preserve"> </w:t>
      </w:r>
      <w:r w:rsidRPr="00137571">
        <w:rPr>
          <w:rFonts w:ascii="Arial" w:hAnsi="Arial" w:cs="Arial"/>
          <w:sz w:val="22"/>
          <w:szCs w:val="22"/>
        </w:rPr>
        <w:t>actora</w:t>
      </w:r>
      <w:r w:rsidRPr="00137571">
        <w:rPr>
          <w:rFonts w:ascii="Arial" w:hAnsi="Arial" w:cs="Arial"/>
          <w:spacing w:val="-2"/>
          <w:sz w:val="22"/>
          <w:szCs w:val="22"/>
        </w:rPr>
        <w:t xml:space="preserve"> </w:t>
      </w:r>
      <w:r w:rsidRPr="00137571">
        <w:rPr>
          <w:rFonts w:ascii="Arial" w:hAnsi="Arial" w:cs="Arial"/>
          <w:sz w:val="22"/>
          <w:szCs w:val="22"/>
        </w:rPr>
        <w:t>y</w:t>
      </w:r>
      <w:r w:rsidRPr="00137571">
        <w:rPr>
          <w:rFonts w:ascii="Arial" w:hAnsi="Arial" w:cs="Arial"/>
          <w:spacing w:val="-3"/>
          <w:sz w:val="22"/>
          <w:szCs w:val="22"/>
        </w:rPr>
        <w:t xml:space="preserve"> </w:t>
      </w:r>
      <w:r w:rsidRPr="00137571">
        <w:rPr>
          <w:rFonts w:ascii="Arial" w:hAnsi="Arial" w:cs="Arial"/>
          <w:sz w:val="22"/>
          <w:szCs w:val="22"/>
        </w:rPr>
        <w:t>su</w:t>
      </w:r>
      <w:r w:rsidRPr="00137571">
        <w:rPr>
          <w:rFonts w:ascii="Arial" w:hAnsi="Arial" w:cs="Arial"/>
          <w:spacing w:val="-2"/>
          <w:sz w:val="22"/>
          <w:szCs w:val="22"/>
        </w:rPr>
        <w:t xml:space="preserve"> </w:t>
      </w:r>
      <w:r w:rsidRPr="00137571">
        <w:rPr>
          <w:rFonts w:ascii="Arial" w:hAnsi="Arial" w:cs="Arial"/>
          <w:sz w:val="22"/>
          <w:szCs w:val="22"/>
        </w:rPr>
        <w:t>apoderado,</w:t>
      </w:r>
      <w:r w:rsidRPr="00137571">
        <w:rPr>
          <w:rFonts w:ascii="Arial" w:hAnsi="Arial" w:cs="Arial"/>
          <w:spacing w:val="-1"/>
          <w:sz w:val="22"/>
          <w:szCs w:val="22"/>
        </w:rPr>
        <w:t xml:space="preserve"> </w:t>
      </w:r>
      <w:r w:rsidRPr="00137571">
        <w:rPr>
          <w:rFonts w:ascii="Arial" w:hAnsi="Arial" w:cs="Arial"/>
          <w:sz w:val="22"/>
          <w:szCs w:val="22"/>
        </w:rPr>
        <w:t>en</w:t>
      </w:r>
      <w:r w:rsidRPr="00137571">
        <w:rPr>
          <w:rFonts w:ascii="Arial" w:hAnsi="Arial" w:cs="Arial"/>
          <w:spacing w:val="-4"/>
          <w:sz w:val="22"/>
          <w:szCs w:val="22"/>
        </w:rPr>
        <w:t xml:space="preserve"> </w:t>
      </w:r>
      <w:r w:rsidRPr="00137571">
        <w:rPr>
          <w:rFonts w:ascii="Arial" w:hAnsi="Arial" w:cs="Arial"/>
          <w:sz w:val="22"/>
          <w:szCs w:val="22"/>
        </w:rPr>
        <w:t>las</w:t>
      </w:r>
      <w:r w:rsidRPr="00137571">
        <w:rPr>
          <w:rFonts w:ascii="Arial" w:hAnsi="Arial" w:cs="Arial"/>
          <w:spacing w:val="-2"/>
          <w:sz w:val="22"/>
          <w:szCs w:val="22"/>
        </w:rPr>
        <w:t xml:space="preserve"> </w:t>
      </w:r>
      <w:r w:rsidRPr="00137571">
        <w:rPr>
          <w:rFonts w:ascii="Arial" w:hAnsi="Arial" w:cs="Arial"/>
          <w:sz w:val="22"/>
          <w:szCs w:val="22"/>
        </w:rPr>
        <w:t>direcciones</w:t>
      </w:r>
      <w:r w:rsidRPr="00137571">
        <w:rPr>
          <w:rFonts w:ascii="Arial" w:hAnsi="Arial" w:cs="Arial"/>
          <w:spacing w:val="-1"/>
          <w:sz w:val="22"/>
          <w:szCs w:val="22"/>
        </w:rPr>
        <w:t xml:space="preserve"> </w:t>
      </w:r>
      <w:r w:rsidRPr="00137571">
        <w:rPr>
          <w:rFonts w:ascii="Arial" w:hAnsi="Arial" w:cs="Arial"/>
          <w:sz w:val="22"/>
          <w:szCs w:val="22"/>
        </w:rPr>
        <w:t>consignadas</w:t>
      </w:r>
      <w:r w:rsidRPr="00137571">
        <w:rPr>
          <w:rFonts w:ascii="Arial" w:hAnsi="Arial" w:cs="Arial"/>
          <w:spacing w:val="-2"/>
          <w:sz w:val="22"/>
          <w:szCs w:val="22"/>
        </w:rPr>
        <w:t xml:space="preserve"> </w:t>
      </w:r>
      <w:r w:rsidRPr="00137571">
        <w:rPr>
          <w:rFonts w:ascii="Arial" w:hAnsi="Arial" w:cs="Arial"/>
          <w:sz w:val="22"/>
          <w:szCs w:val="22"/>
        </w:rPr>
        <w:t>en</w:t>
      </w:r>
      <w:r w:rsidRPr="00137571">
        <w:rPr>
          <w:rFonts w:ascii="Arial" w:hAnsi="Arial" w:cs="Arial"/>
          <w:spacing w:val="-2"/>
          <w:sz w:val="22"/>
          <w:szCs w:val="22"/>
        </w:rPr>
        <w:t xml:space="preserve"> </w:t>
      </w:r>
      <w:r w:rsidRPr="00137571">
        <w:rPr>
          <w:rFonts w:ascii="Arial" w:hAnsi="Arial" w:cs="Arial"/>
          <w:sz w:val="22"/>
          <w:szCs w:val="22"/>
        </w:rPr>
        <w:t>los</w:t>
      </w:r>
      <w:r w:rsidRPr="00137571">
        <w:rPr>
          <w:rFonts w:ascii="Arial" w:hAnsi="Arial" w:cs="Arial"/>
          <w:spacing w:val="-6"/>
          <w:sz w:val="22"/>
          <w:szCs w:val="22"/>
        </w:rPr>
        <w:t xml:space="preserve"> </w:t>
      </w:r>
      <w:r w:rsidRPr="00137571">
        <w:rPr>
          <w:rFonts w:ascii="Arial" w:hAnsi="Arial" w:cs="Arial"/>
          <w:sz w:val="22"/>
          <w:szCs w:val="22"/>
        </w:rPr>
        <w:t>escritos</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2"/>
          <w:sz w:val="22"/>
          <w:szCs w:val="22"/>
        </w:rPr>
        <w:t xml:space="preserve"> </w:t>
      </w:r>
      <w:r w:rsidRPr="00137571">
        <w:rPr>
          <w:rFonts w:ascii="Arial" w:hAnsi="Arial" w:cs="Arial"/>
          <w:sz w:val="22"/>
          <w:szCs w:val="22"/>
        </w:rPr>
        <w:t>demanda</w:t>
      </w:r>
      <w:r w:rsidRPr="00137571">
        <w:rPr>
          <w:rFonts w:ascii="Arial" w:hAnsi="Arial" w:cs="Arial"/>
          <w:spacing w:val="-2"/>
          <w:sz w:val="22"/>
          <w:szCs w:val="22"/>
        </w:rPr>
        <w:t xml:space="preserve"> </w:t>
      </w:r>
      <w:r w:rsidRPr="00137571">
        <w:rPr>
          <w:rFonts w:ascii="Arial" w:hAnsi="Arial" w:cs="Arial"/>
          <w:sz w:val="22"/>
          <w:szCs w:val="22"/>
        </w:rPr>
        <w:t>para tales fines. Por los demás demandados donde indiquen en sus respectivas contestaciones.</w:t>
      </w:r>
    </w:p>
    <w:p w14:paraId="445A94F9" w14:textId="77777777" w:rsidR="00E21A13" w:rsidRPr="00137571" w:rsidRDefault="00E21A13" w:rsidP="00193643">
      <w:pPr>
        <w:pStyle w:val="Textoindependiente"/>
        <w:spacing w:before="126" w:line="360" w:lineRule="auto"/>
        <w:ind w:right="106"/>
        <w:rPr>
          <w:rFonts w:ascii="Arial" w:hAnsi="Arial" w:cs="Arial"/>
          <w:sz w:val="22"/>
          <w:szCs w:val="22"/>
        </w:rPr>
      </w:pPr>
    </w:p>
    <w:p w14:paraId="6211F6FC" w14:textId="14A66413" w:rsidR="00E21A13" w:rsidRPr="00137571" w:rsidRDefault="00E21A13" w:rsidP="00193643">
      <w:pPr>
        <w:pStyle w:val="Textoindependiente"/>
        <w:spacing w:line="360" w:lineRule="auto"/>
        <w:ind w:right="106"/>
        <w:rPr>
          <w:rFonts w:ascii="Arial" w:hAnsi="Arial" w:cs="Arial"/>
          <w:sz w:val="22"/>
          <w:szCs w:val="22"/>
        </w:rPr>
      </w:pPr>
      <w:r w:rsidRPr="00137571">
        <w:rPr>
          <w:rFonts w:ascii="Arial" w:hAnsi="Arial" w:cs="Arial"/>
          <w:sz w:val="22"/>
          <w:szCs w:val="22"/>
        </w:rPr>
        <w:t>Por</w:t>
      </w:r>
      <w:r w:rsidRPr="00137571">
        <w:rPr>
          <w:rFonts w:ascii="Arial" w:hAnsi="Arial" w:cs="Arial"/>
          <w:spacing w:val="-8"/>
          <w:sz w:val="22"/>
          <w:szCs w:val="22"/>
        </w:rPr>
        <w:t xml:space="preserve"> </w:t>
      </w:r>
      <w:r w:rsidRPr="00137571">
        <w:rPr>
          <w:rFonts w:ascii="Arial" w:hAnsi="Arial" w:cs="Arial"/>
          <w:sz w:val="22"/>
          <w:szCs w:val="22"/>
        </w:rPr>
        <w:t>mi</w:t>
      </w:r>
      <w:r w:rsidRPr="00137571">
        <w:rPr>
          <w:rFonts w:ascii="Arial" w:hAnsi="Arial" w:cs="Arial"/>
          <w:spacing w:val="-7"/>
          <w:sz w:val="22"/>
          <w:szCs w:val="22"/>
        </w:rPr>
        <w:t xml:space="preserve"> </w:t>
      </w:r>
      <w:r w:rsidRPr="00137571">
        <w:rPr>
          <w:rFonts w:ascii="Arial" w:hAnsi="Arial" w:cs="Arial"/>
          <w:sz w:val="22"/>
          <w:szCs w:val="22"/>
        </w:rPr>
        <w:t>representada</w:t>
      </w:r>
      <w:r w:rsidRPr="00137571">
        <w:rPr>
          <w:rFonts w:ascii="Arial" w:hAnsi="Arial" w:cs="Arial"/>
          <w:spacing w:val="-8"/>
          <w:sz w:val="22"/>
          <w:szCs w:val="22"/>
        </w:rPr>
        <w:t xml:space="preserve"> </w:t>
      </w:r>
      <w:r w:rsidR="00467C08" w:rsidRPr="00137571">
        <w:rPr>
          <w:rFonts w:ascii="Arial" w:hAnsi="Arial" w:cs="Arial"/>
          <w:sz w:val="22"/>
          <w:szCs w:val="22"/>
        </w:rPr>
        <w:t>HDI SEGUROS COLOMBIA S.A.</w:t>
      </w:r>
      <w:r w:rsidRPr="00137571">
        <w:rPr>
          <w:rFonts w:ascii="Arial" w:hAnsi="Arial" w:cs="Arial"/>
          <w:spacing w:val="-5"/>
          <w:sz w:val="22"/>
          <w:szCs w:val="22"/>
        </w:rPr>
        <w:t xml:space="preserve"> </w:t>
      </w:r>
      <w:r w:rsidRPr="00137571">
        <w:rPr>
          <w:rFonts w:ascii="Arial" w:hAnsi="Arial" w:cs="Arial"/>
          <w:sz w:val="22"/>
          <w:szCs w:val="22"/>
        </w:rPr>
        <w:t>recibirán</w:t>
      </w:r>
      <w:r w:rsidRPr="00137571">
        <w:rPr>
          <w:rFonts w:ascii="Arial" w:hAnsi="Arial" w:cs="Arial"/>
          <w:spacing w:val="-7"/>
          <w:sz w:val="22"/>
          <w:szCs w:val="22"/>
        </w:rPr>
        <w:t xml:space="preserve"> </w:t>
      </w:r>
      <w:r w:rsidRPr="00137571">
        <w:rPr>
          <w:rFonts w:ascii="Arial" w:hAnsi="Arial" w:cs="Arial"/>
          <w:sz w:val="22"/>
          <w:szCs w:val="22"/>
        </w:rPr>
        <w:t>notificaciones</w:t>
      </w:r>
      <w:r w:rsidRPr="00137571">
        <w:rPr>
          <w:rFonts w:ascii="Arial" w:hAnsi="Arial" w:cs="Arial"/>
          <w:spacing w:val="-9"/>
          <w:sz w:val="22"/>
          <w:szCs w:val="22"/>
        </w:rPr>
        <w:t xml:space="preserve"> </w:t>
      </w:r>
      <w:r w:rsidRPr="00137571">
        <w:rPr>
          <w:rFonts w:ascii="Arial" w:hAnsi="Arial" w:cs="Arial"/>
          <w:sz w:val="22"/>
          <w:szCs w:val="22"/>
        </w:rPr>
        <w:t>en</w:t>
      </w:r>
      <w:r w:rsidRPr="00137571">
        <w:rPr>
          <w:rFonts w:ascii="Arial" w:hAnsi="Arial" w:cs="Arial"/>
          <w:spacing w:val="-7"/>
          <w:sz w:val="22"/>
          <w:szCs w:val="22"/>
        </w:rPr>
        <w:t xml:space="preserve"> </w:t>
      </w:r>
      <w:r w:rsidRPr="00137571">
        <w:rPr>
          <w:rFonts w:ascii="Arial" w:hAnsi="Arial" w:cs="Arial"/>
          <w:sz w:val="22"/>
          <w:szCs w:val="22"/>
        </w:rPr>
        <w:t>la</w:t>
      </w:r>
      <w:r w:rsidRPr="00137571">
        <w:rPr>
          <w:rFonts w:ascii="Arial" w:hAnsi="Arial" w:cs="Arial"/>
          <w:spacing w:val="-5"/>
          <w:sz w:val="22"/>
          <w:szCs w:val="22"/>
        </w:rPr>
        <w:t xml:space="preserve"> </w:t>
      </w:r>
      <w:r w:rsidRPr="00137571">
        <w:rPr>
          <w:rFonts w:ascii="Arial" w:hAnsi="Arial" w:cs="Arial"/>
          <w:sz w:val="22"/>
          <w:szCs w:val="22"/>
        </w:rPr>
        <w:t>calle</w:t>
      </w:r>
      <w:r w:rsidRPr="00137571">
        <w:rPr>
          <w:rFonts w:ascii="Arial" w:hAnsi="Arial" w:cs="Arial"/>
          <w:spacing w:val="-6"/>
          <w:sz w:val="22"/>
          <w:szCs w:val="22"/>
        </w:rPr>
        <w:t xml:space="preserve"> </w:t>
      </w:r>
      <w:r w:rsidRPr="00137571">
        <w:rPr>
          <w:rFonts w:ascii="Arial" w:hAnsi="Arial" w:cs="Arial"/>
          <w:sz w:val="22"/>
          <w:szCs w:val="22"/>
        </w:rPr>
        <w:t>72</w:t>
      </w:r>
      <w:r w:rsidRPr="00137571">
        <w:rPr>
          <w:rFonts w:ascii="Arial" w:hAnsi="Arial" w:cs="Arial"/>
          <w:spacing w:val="-7"/>
          <w:sz w:val="22"/>
          <w:szCs w:val="22"/>
        </w:rPr>
        <w:t xml:space="preserve"> </w:t>
      </w:r>
      <w:r w:rsidRPr="00137571">
        <w:rPr>
          <w:rFonts w:ascii="Arial" w:hAnsi="Arial" w:cs="Arial"/>
          <w:sz w:val="22"/>
          <w:szCs w:val="22"/>
        </w:rPr>
        <w:t>No.</w:t>
      </w:r>
      <w:r w:rsidRPr="00137571">
        <w:rPr>
          <w:rFonts w:ascii="Arial" w:hAnsi="Arial" w:cs="Arial"/>
          <w:spacing w:val="-8"/>
          <w:sz w:val="22"/>
          <w:szCs w:val="22"/>
        </w:rPr>
        <w:t xml:space="preserve"> </w:t>
      </w:r>
      <w:r w:rsidRPr="00137571">
        <w:rPr>
          <w:rFonts w:ascii="Arial" w:hAnsi="Arial" w:cs="Arial"/>
          <w:sz w:val="22"/>
          <w:szCs w:val="22"/>
        </w:rPr>
        <w:t>10</w:t>
      </w:r>
      <w:r w:rsidRPr="00137571">
        <w:rPr>
          <w:rFonts w:ascii="Arial" w:hAnsi="Arial" w:cs="Arial"/>
          <w:spacing w:val="-8"/>
          <w:sz w:val="22"/>
          <w:szCs w:val="22"/>
        </w:rPr>
        <w:t xml:space="preserve"> </w:t>
      </w:r>
      <w:r w:rsidRPr="00137571">
        <w:rPr>
          <w:rFonts w:ascii="Arial" w:hAnsi="Arial" w:cs="Arial"/>
          <w:sz w:val="22"/>
          <w:szCs w:val="22"/>
        </w:rPr>
        <w:t>–</w:t>
      </w:r>
      <w:r w:rsidRPr="00137571">
        <w:rPr>
          <w:rFonts w:ascii="Arial" w:hAnsi="Arial" w:cs="Arial"/>
          <w:spacing w:val="-6"/>
          <w:sz w:val="22"/>
          <w:szCs w:val="22"/>
        </w:rPr>
        <w:t xml:space="preserve"> </w:t>
      </w:r>
      <w:r w:rsidRPr="00137571">
        <w:rPr>
          <w:rFonts w:ascii="Arial" w:hAnsi="Arial" w:cs="Arial"/>
          <w:sz w:val="22"/>
          <w:szCs w:val="22"/>
        </w:rPr>
        <w:t>97</w:t>
      </w:r>
      <w:r w:rsidRPr="00137571">
        <w:rPr>
          <w:rFonts w:ascii="Arial" w:hAnsi="Arial" w:cs="Arial"/>
          <w:spacing w:val="-9"/>
          <w:sz w:val="22"/>
          <w:szCs w:val="22"/>
        </w:rPr>
        <w:t xml:space="preserve"> </w:t>
      </w:r>
      <w:r w:rsidRPr="00137571">
        <w:rPr>
          <w:rFonts w:ascii="Arial" w:hAnsi="Arial" w:cs="Arial"/>
          <w:sz w:val="22"/>
          <w:szCs w:val="22"/>
        </w:rPr>
        <w:t>de la ciudad de Bogotá, y al correo electrónico:</w:t>
      </w:r>
      <w:r w:rsidR="00467C08" w:rsidRPr="00137571">
        <w:rPr>
          <w:rFonts w:ascii="Arial" w:hAnsi="Arial" w:cs="Arial"/>
          <w:sz w:val="22"/>
          <w:szCs w:val="22"/>
          <w:u w:val="single"/>
        </w:rPr>
        <w:t xml:space="preserve"> notificacionesjudiciales@hdiseguros.com.co</w:t>
      </w:r>
    </w:p>
    <w:p w14:paraId="663D1C47" w14:textId="77777777" w:rsidR="00E21A13" w:rsidRPr="00137571" w:rsidRDefault="00E21A13" w:rsidP="00193643">
      <w:pPr>
        <w:pStyle w:val="Textoindependiente"/>
        <w:spacing w:before="125" w:line="360" w:lineRule="auto"/>
        <w:ind w:right="106"/>
        <w:rPr>
          <w:rFonts w:ascii="Arial" w:hAnsi="Arial" w:cs="Arial"/>
          <w:sz w:val="22"/>
          <w:szCs w:val="22"/>
        </w:rPr>
      </w:pPr>
    </w:p>
    <w:p w14:paraId="38848833" w14:textId="47A847D9" w:rsidR="00E21A13" w:rsidRPr="00137571" w:rsidRDefault="00E21A13" w:rsidP="00193643">
      <w:pPr>
        <w:tabs>
          <w:tab w:val="left" w:pos="1661"/>
          <w:tab w:val="left" w:pos="1663"/>
        </w:tabs>
        <w:spacing w:before="1" w:line="360" w:lineRule="auto"/>
        <w:ind w:right="106"/>
        <w:jc w:val="both"/>
        <w:rPr>
          <w:rFonts w:ascii="Arial" w:hAnsi="Arial" w:cs="Arial"/>
          <w:spacing w:val="-2"/>
          <w:u w:val="single"/>
        </w:rPr>
      </w:pPr>
      <w:r w:rsidRPr="00137571">
        <w:rPr>
          <w:rFonts w:ascii="Arial" w:hAnsi="Arial" w:cs="Arial"/>
        </w:rPr>
        <w:t>Al</w:t>
      </w:r>
      <w:r w:rsidRPr="00137571">
        <w:rPr>
          <w:rFonts w:ascii="Arial" w:hAnsi="Arial" w:cs="Arial"/>
          <w:spacing w:val="-4"/>
        </w:rPr>
        <w:t xml:space="preserve"> </w:t>
      </w:r>
      <w:r w:rsidRPr="00137571">
        <w:rPr>
          <w:rFonts w:ascii="Arial" w:hAnsi="Arial" w:cs="Arial"/>
        </w:rPr>
        <w:t>suscrito</w:t>
      </w:r>
      <w:r w:rsidRPr="00137571">
        <w:rPr>
          <w:rFonts w:ascii="Arial" w:hAnsi="Arial" w:cs="Arial"/>
          <w:spacing w:val="-3"/>
        </w:rPr>
        <w:t xml:space="preserve"> </w:t>
      </w:r>
      <w:r w:rsidRPr="00137571">
        <w:rPr>
          <w:rFonts w:ascii="Arial" w:hAnsi="Arial" w:cs="Arial"/>
        </w:rPr>
        <w:t>en</w:t>
      </w:r>
      <w:r w:rsidRPr="00137571">
        <w:rPr>
          <w:rFonts w:ascii="Arial" w:hAnsi="Arial" w:cs="Arial"/>
          <w:spacing w:val="-3"/>
        </w:rPr>
        <w:t xml:space="preserve"> </w:t>
      </w:r>
      <w:r w:rsidRPr="00137571">
        <w:rPr>
          <w:rFonts w:ascii="Arial" w:hAnsi="Arial" w:cs="Arial"/>
        </w:rPr>
        <w:t>la</w:t>
      </w:r>
      <w:r w:rsidRPr="00137571">
        <w:rPr>
          <w:rFonts w:ascii="Arial" w:hAnsi="Arial" w:cs="Arial"/>
          <w:spacing w:val="-3"/>
        </w:rPr>
        <w:t xml:space="preserve"> </w:t>
      </w:r>
      <w:r w:rsidR="002511CD" w:rsidRPr="00137571">
        <w:rPr>
          <w:rFonts w:ascii="Arial" w:hAnsi="Arial" w:cs="Arial"/>
        </w:rPr>
        <w:t>Carrera 11ª No. 94ª - 23</w:t>
      </w:r>
      <w:r w:rsidRPr="00137571">
        <w:rPr>
          <w:rFonts w:ascii="Arial" w:hAnsi="Arial" w:cs="Arial"/>
          <w:spacing w:val="-3"/>
        </w:rPr>
        <w:t xml:space="preserve"> </w:t>
      </w:r>
      <w:r w:rsidRPr="00137571">
        <w:rPr>
          <w:rFonts w:ascii="Arial" w:hAnsi="Arial" w:cs="Arial"/>
        </w:rPr>
        <w:t>de</w:t>
      </w:r>
      <w:r w:rsidRPr="00137571">
        <w:rPr>
          <w:rFonts w:ascii="Arial" w:hAnsi="Arial" w:cs="Arial"/>
          <w:spacing w:val="-6"/>
        </w:rPr>
        <w:t xml:space="preserve"> </w:t>
      </w:r>
      <w:r w:rsidRPr="00137571">
        <w:rPr>
          <w:rFonts w:ascii="Arial" w:hAnsi="Arial" w:cs="Arial"/>
        </w:rPr>
        <w:t>la</w:t>
      </w:r>
      <w:r w:rsidRPr="00137571">
        <w:rPr>
          <w:rFonts w:ascii="Arial" w:hAnsi="Arial" w:cs="Arial"/>
          <w:spacing w:val="-3"/>
        </w:rPr>
        <w:t xml:space="preserve"> </w:t>
      </w:r>
      <w:r w:rsidRPr="00137571">
        <w:rPr>
          <w:rFonts w:ascii="Arial" w:hAnsi="Arial" w:cs="Arial"/>
        </w:rPr>
        <w:t>ciudad</w:t>
      </w:r>
      <w:r w:rsidRPr="00137571">
        <w:rPr>
          <w:rFonts w:ascii="Arial" w:hAnsi="Arial" w:cs="Arial"/>
          <w:spacing w:val="-3"/>
        </w:rPr>
        <w:t xml:space="preserve"> </w:t>
      </w:r>
      <w:r w:rsidRPr="00137571">
        <w:rPr>
          <w:rFonts w:ascii="Arial" w:hAnsi="Arial" w:cs="Arial"/>
        </w:rPr>
        <w:t>de</w:t>
      </w:r>
      <w:r w:rsidRPr="00137571">
        <w:rPr>
          <w:rFonts w:ascii="Arial" w:hAnsi="Arial" w:cs="Arial"/>
          <w:spacing w:val="-3"/>
        </w:rPr>
        <w:t xml:space="preserve"> </w:t>
      </w:r>
      <w:r w:rsidRPr="00137571">
        <w:rPr>
          <w:rFonts w:ascii="Arial" w:hAnsi="Arial" w:cs="Arial"/>
        </w:rPr>
        <w:t>Bogotá</w:t>
      </w:r>
      <w:r w:rsidRPr="00137571">
        <w:rPr>
          <w:rFonts w:ascii="Arial" w:hAnsi="Arial" w:cs="Arial"/>
          <w:spacing w:val="-2"/>
        </w:rPr>
        <w:t xml:space="preserve"> </w:t>
      </w:r>
      <w:r w:rsidRPr="00137571">
        <w:rPr>
          <w:rFonts w:ascii="Arial" w:hAnsi="Arial" w:cs="Arial"/>
        </w:rPr>
        <w:t>o</w:t>
      </w:r>
      <w:r w:rsidRPr="00137571">
        <w:rPr>
          <w:rFonts w:ascii="Arial" w:hAnsi="Arial" w:cs="Arial"/>
          <w:spacing w:val="-3"/>
        </w:rPr>
        <w:t xml:space="preserve"> </w:t>
      </w:r>
      <w:r w:rsidRPr="00137571">
        <w:rPr>
          <w:rFonts w:ascii="Arial" w:hAnsi="Arial" w:cs="Arial"/>
        </w:rPr>
        <w:t>en</w:t>
      </w:r>
      <w:r w:rsidRPr="00137571">
        <w:rPr>
          <w:rFonts w:ascii="Arial" w:hAnsi="Arial" w:cs="Arial"/>
          <w:spacing w:val="-6"/>
        </w:rPr>
        <w:t xml:space="preserve"> </w:t>
      </w:r>
      <w:r w:rsidRPr="00137571">
        <w:rPr>
          <w:rFonts w:ascii="Arial" w:hAnsi="Arial" w:cs="Arial"/>
        </w:rPr>
        <w:t>la</w:t>
      </w:r>
      <w:r w:rsidRPr="00137571">
        <w:rPr>
          <w:rFonts w:ascii="Arial" w:hAnsi="Arial" w:cs="Arial"/>
          <w:spacing w:val="-3"/>
        </w:rPr>
        <w:t xml:space="preserve"> </w:t>
      </w:r>
      <w:r w:rsidRPr="00137571">
        <w:rPr>
          <w:rFonts w:ascii="Arial" w:hAnsi="Arial" w:cs="Arial"/>
        </w:rPr>
        <w:t>dirección</w:t>
      </w:r>
      <w:r w:rsidRPr="00137571">
        <w:rPr>
          <w:rFonts w:ascii="Arial" w:hAnsi="Arial" w:cs="Arial"/>
          <w:spacing w:val="-3"/>
        </w:rPr>
        <w:t xml:space="preserve"> </w:t>
      </w:r>
      <w:r w:rsidRPr="00137571">
        <w:rPr>
          <w:rFonts w:ascii="Arial" w:hAnsi="Arial" w:cs="Arial"/>
        </w:rPr>
        <w:t xml:space="preserve">electrónica: </w:t>
      </w:r>
      <w:hyperlink r:id="rId30" w:history="1">
        <w:r w:rsidR="00467C08" w:rsidRPr="00137571">
          <w:rPr>
            <w:rStyle w:val="Hipervnculo"/>
            <w:rFonts w:ascii="Arial" w:hAnsi="Arial" w:cs="Arial"/>
            <w:spacing w:val="-2"/>
          </w:rPr>
          <w:t>notificaciones@gha.com.co</w:t>
        </w:r>
      </w:hyperlink>
    </w:p>
    <w:p w14:paraId="1DD93BE2" w14:textId="77777777" w:rsidR="0003661B" w:rsidRPr="00137571" w:rsidRDefault="0003661B" w:rsidP="00336A3B">
      <w:pPr>
        <w:tabs>
          <w:tab w:val="left" w:pos="1661"/>
          <w:tab w:val="left" w:pos="1663"/>
        </w:tabs>
        <w:spacing w:before="1" w:line="360" w:lineRule="auto"/>
        <w:ind w:left="142" w:right="218"/>
        <w:jc w:val="both"/>
        <w:rPr>
          <w:rFonts w:ascii="Arial" w:hAnsi="Arial" w:cs="Arial"/>
        </w:rPr>
      </w:pPr>
    </w:p>
    <w:p w14:paraId="4F69DE46" w14:textId="58FCF70F" w:rsidR="00E21A13" w:rsidRPr="00137571" w:rsidRDefault="00E21A13" w:rsidP="00CC5F80">
      <w:pPr>
        <w:pStyle w:val="Textoindependiente"/>
        <w:spacing w:line="360" w:lineRule="auto"/>
        <w:ind w:left="142"/>
        <w:rPr>
          <w:rFonts w:ascii="Arial" w:hAnsi="Arial" w:cs="Arial"/>
          <w:sz w:val="22"/>
          <w:szCs w:val="22"/>
        </w:rPr>
      </w:pPr>
      <w:r w:rsidRPr="00137571">
        <w:rPr>
          <w:rFonts w:ascii="Arial" w:hAnsi="Arial" w:cs="Arial"/>
          <w:spacing w:val="-2"/>
          <w:sz w:val="22"/>
          <w:szCs w:val="22"/>
        </w:rPr>
        <w:t>Atentamente,</w:t>
      </w:r>
    </w:p>
    <w:p w14:paraId="2B8103CA" w14:textId="7B9ED0B0" w:rsidR="00E21A13" w:rsidRPr="00137571" w:rsidRDefault="003C71A8" w:rsidP="00CC5F80">
      <w:pPr>
        <w:pStyle w:val="Textoindependiente"/>
        <w:spacing w:line="360" w:lineRule="auto"/>
        <w:ind w:left="142"/>
        <w:rPr>
          <w:rFonts w:ascii="Arial" w:hAnsi="Arial" w:cs="Arial"/>
          <w:sz w:val="22"/>
          <w:szCs w:val="22"/>
        </w:rPr>
      </w:pPr>
      <w:r w:rsidRPr="00137571">
        <w:rPr>
          <w:rFonts w:ascii="Arial" w:hAnsi="Arial" w:cs="Arial"/>
          <w:noProof/>
          <w:sz w:val="22"/>
          <w:szCs w:val="22"/>
        </w:rPr>
        <w:drawing>
          <wp:anchor distT="0" distB="0" distL="0" distR="0" simplePos="0" relativeHeight="251671552" behindDoc="1" locked="0" layoutInCell="1" allowOverlap="1" wp14:anchorId="57C6BB02" wp14:editId="6D08F938">
            <wp:simplePos x="0" y="0"/>
            <wp:positionH relativeFrom="page">
              <wp:posOffset>789305</wp:posOffset>
            </wp:positionH>
            <wp:positionV relativeFrom="paragraph">
              <wp:posOffset>69850</wp:posOffset>
            </wp:positionV>
            <wp:extent cx="1945639" cy="1169035"/>
            <wp:effectExtent l="0" t="0" r="0" b="0"/>
            <wp:wrapNone/>
            <wp:docPr id="297" name="Image 297" descr="Imagen que contiene Diagram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descr="Imagen que contiene Diagrama  Descripción generada automáticamente"/>
                    <pic:cNvPicPr/>
                  </pic:nvPicPr>
                  <pic:blipFill>
                    <a:blip r:embed="rId31" cstate="print"/>
                    <a:stretch>
                      <a:fillRect/>
                    </a:stretch>
                  </pic:blipFill>
                  <pic:spPr>
                    <a:xfrm>
                      <a:off x="0" y="0"/>
                      <a:ext cx="1945639" cy="1169035"/>
                    </a:xfrm>
                    <a:prstGeom prst="rect">
                      <a:avLst/>
                    </a:prstGeom>
                  </pic:spPr>
                </pic:pic>
              </a:graphicData>
            </a:graphic>
          </wp:anchor>
        </w:drawing>
      </w:r>
    </w:p>
    <w:p w14:paraId="0F7B267D" w14:textId="77777777" w:rsidR="00E21A13" w:rsidRPr="00137571" w:rsidRDefault="00E21A13" w:rsidP="00CC5F80">
      <w:pPr>
        <w:pStyle w:val="Textoindependiente"/>
        <w:spacing w:line="360" w:lineRule="auto"/>
        <w:ind w:left="142"/>
        <w:rPr>
          <w:rFonts w:ascii="Arial" w:hAnsi="Arial" w:cs="Arial"/>
          <w:sz w:val="22"/>
          <w:szCs w:val="22"/>
        </w:rPr>
      </w:pPr>
    </w:p>
    <w:p w14:paraId="0280558B" w14:textId="77777777" w:rsidR="00E21A13" w:rsidRPr="00137571" w:rsidRDefault="00E21A13" w:rsidP="00CC5F80">
      <w:pPr>
        <w:pStyle w:val="Textoindependiente"/>
        <w:spacing w:line="360" w:lineRule="auto"/>
        <w:ind w:left="142"/>
        <w:rPr>
          <w:rFonts w:ascii="Arial" w:hAnsi="Arial" w:cs="Arial"/>
          <w:sz w:val="22"/>
          <w:szCs w:val="22"/>
        </w:rPr>
      </w:pPr>
    </w:p>
    <w:p w14:paraId="105E5797" w14:textId="77777777" w:rsidR="00E21A13" w:rsidRPr="00137571" w:rsidRDefault="00E21A13" w:rsidP="00CC5F80">
      <w:pPr>
        <w:pStyle w:val="Textoindependiente"/>
        <w:spacing w:line="360" w:lineRule="auto"/>
        <w:ind w:left="142"/>
        <w:rPr>
          <w:rFonts w:ascii="Arial" w:hAnsi="Arial" w:cs="Arial"/>
          <w:sz w:val="22"/>
          <w:szCs w:val="22"/>
        </w:rPr>
      </w:pPr>
    </w:p>
    <w:p w14:paraId="218C99B9" w14:textId="77777777" w:rsidR="00E21A13" w:rsidRPr="00137571" w:rsidRDefault="00E21A13" w:rsidP="002307AF">
      <w:pPr>
        <w:pStyle w:val="Ttulo1"/>
        <w:ind w:left="0"/>
        <w:rPr>
          <w:rFonts w:ascii="Arial" w:hAnsi="Arial" w:cs="Arial"/>
          <w:sz w:val="22"/>
          <w:szCs w:val="22"/>
        </w:rPr>
      </w:pPr>
      <w:r w:rsidRPr="00137571">
        <w:rPr>
          <w:rFonts w:ascii="Arial" w:hAnsi="Arial" w:cs="Arial"/>
          <w:sz w:val="22"/>
          <w:szCs w:val="22"/>
        </w:rPr>
        <w:t>GUSTAVO</w:t>
      </w:r>
      <w:r w:rsidRPr="00137571">
        <w:rPr>
          <w:rFonts w:ascii="Arial" w:hAnsi="Arial" w:cs="Arial"/>
          <w:spacing w:val="-7"/>
          <w:sz w:val="22"/>
          <w:szCs w:val="22"/>
        </w:rPr>
        <w:t xml:space="preserve"> </w:t>
      </w:r>
      <w:r w:rsidRPr="00137571">
        <w:rPr>
          <w:rFonts w:ascii="Arial" w:hAnsi="Arial" w:cs="Arial"/>
          <w:sz w:val="22"/>
          <w:szCs w:val="22"/>
        </w:rPr>
        <w:t>ALBERTO</w:t>
      </w:r>
      <w:r w:rsidRPr="00137571">
        <w:rPr>
          <w:rFonts w:ascii="Arial" w:hAnsi="Arial" w:cs="Arial"/>
          <w:spacing w:val="-8"/>
          <w:sz w:val="22"/>
          <w:szCs w:val="22"/>
        </w:rPr>
        <w:t xml:space="preserve"> </w:t>
      </w:r>
      <w:r w:rsidRPr="00137571">
        <w:rPr>
          <w:rFonts w:ascii="Arial" w:hAnsi="Arial" w:cs="Arial"/>
          <w:sz w:val="22"/>
          <w:szCs w:val="22"/>
        </w:rPr>
        <w:t>HERRERA</w:t>
      </w:r>
      <w:r w:rsidRPr="00137571">
        <w:rPr>
          <w:rFonts w:ascii="Arial" w:hAnsi="Arial" w:cs="Arial"/>
          <w:spacing w:val="-5"/>
          <w:sz w:val="22"/>
          <w:szCs w:val="22"/>
        </w:rPr>
        <w:t xml:space="preserve"> </w:t>
      </w:r>
      <w:r w:rsidRPr="00137571">
        <w:rPr>
          <w:rFonts w:ascii="Arial" w:hAnsi="Arial" w:cs="Arial"/>
          <w:spacing w:val="-4"/>
          <w:sz w:val="22"/>
          <w:szCs w:val="22"/>
        </w:rPr>
        <w:t>AVILA</w:t>
      </w:r>
    </w:p>
    <w:p w14:paraId="29F1FFD0" w14:textId="77777777" w:rsidR="00E21A13" w:rsidRPr="00137571" w:rsidRDefault="00E21A13" w:rsidP="002307AF">
      <w:pPr>
        <w:pStyle w:val="Textoindependiente"/>
        <w:spacing w:before="126"/>
        <w:rPr>
          <w:rFonts w:ascii="Arial" w:hAnsi="Arial" w:cs="Arial"/>
          <w:sz w:val="22"/>
          <w:szCs w:val="22"/>
        </w:rPr>
      </w:pPr>
      <w:r w:rsidRPr="00137571">
        <w:rPr>
          <w:rFonts w:ascii="Arial" w:hAnsi="Arial" w:cs="Arial"/>
          <w:sz w:val="22"/>
          <w:szCs w:val="22"/>
        </w:rPr>
        <w:t>C.C.</w:t>
      </w:r>
      <w:r w:rsidRPr="00137571">
        <w:rPr>
          <w:rFonts w:ascii="Arial" w:hAnsi="Arial" w:cs="Arial"/>
          <w:spacing w:val="-2"/>
          <w:sz w:val="22"/>
          <w:szCs w:val="22"/>
        </w:rPr>
        <w:t xml:space="preserve"> </w:t>
      </w:r>
      <w:r w:rsidRPr="00137571">
        <w:rPr>
          <w:rFonts w:ascii="Arial" w:hAnsi="Arial" w:cs="Arial"/>
          <w:sz w:val="22"/>
          <w:szCs w:val="22"/>
        </w:rPr>
        <w:t>Nº</w:t>
      </w:r>
      <w:r w:rsidRPr="00137571">
        <w:rPr>
          <w:rFonts w:ascii="Arial" w:hAnsi="Arial" w:cs="Arial"/>
          <w:spacing w:val="-4"/>
          <w:sz w:val="22"/>
          <w:szCs w:val="22"/>
        </w:rPr>
        <w:t xml:space="preserve"> </w:t>
      </w:r>
      <w:r w:rsidRPr="00137571">
        <w:rPr>
          <w:rFonts w:ascii="Arial" w:hAnsi="Arial" w:cs="Arial"/>
          <w:sz w:val="22"/>
          <w:szCs w:val="22"/>
        </w:rPr>
        <w:t>19.395.114</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3"/>
          <w:sz w:val="22"/>
          <w:szCs w:val="22"/>
        </w:rPr>
        <w:t xml:space="preserve"> </w:t>
      </w:r>
      <w:r w:rsidRPr="00137571">
        <w:rPr>
          <w:rFonts w:ascii="Arial" w:hAnsi="Arial" w:cs="Arial"/>
          <w:spacing w:val="-2"/>
          <w:sz w:val="22"/>
          <w:szCs w:val="22"/>
        </w:rPr>
        <w:t>Bogotá</w:t>
      </w:r>
    </w:p>
    <w:p w14:paraId="43EF8B7B" w14:textId="77777777" w:rsidR="00E21A13" w:rsidRPr="00137571" w:rsidRDefault="00E21A13" w:rsidP="002307AF">
      <w:pPr>
        <w:pStyle w:val="Textoindependiente"/>
        <w:spacing w:before="129"/>
        <w:rPr>
          <w:rFonts w:ascii="Arial" w:hAnsi="Arial" w:cs="Arial"/>
          <w:sz w:val="22"/>
          <w:szCs w:val="22"/>
        </w:rPr>
      </w:pPr>
      <w:r w:rsidRPr="00137571">
        <w:rPr>
          <w:rFonts w:ascii="Arial" w:hAnsi="Arial" w:cs="Arial"/>
          <w:sz w:val="22"/>
          <w:szCs w:val="22"/>
        </w:rPr>
        <w:t>T.P.</w:t>
      </w:r>
      <w:r w:rsidRPr="00137571">
        <w:rPr>
          <w:rFonts w:ascii="Arial" w:hAnsi="Arial" w:cs="Arial"/>
          <w:spacing w:val="-2"/>
          <w:sz w:val="22"/>
          <w:szCs w:val="22"/>
        </w:rPr>
        <w:t xml:space="preserve"> </w:t>
      </w:r>
      <w:r w:rsidRPr="00137571">
        <w:rPr>
          <w:rFonts w:ascii="Arial" w:hAnsi="Arial" w:cs="Arial"/>
          <w:sz w:val="22"/>
          <w:szCs w:val="22"/>
        </w:rPr>
        <w:t>N°</w:t>
      </w:r>
      <w:r w:rsidRPr="00137571">
        <w:rPr>
          <w:rFonts w:ascii="Arial" w:hAnsi="Arial" w:cs="Arial"/>
          <w:spacing w:val="-2"/>
          <w:sz w:val="22"/>
          <w:szCs w:val="22"/>
        </w:rPr>
        <w:t xml:space="preserve"> </w:t>
      </w:r>
      <w:r w:rsidRPr="00137571">
        <w:rPr>
          <w:rFonts w:ascii="Arial" w:hAnsi="Arial" w:cs="Arial"/>
          <w:sz w:val="22"/>
          <w:szCs w:val="22"/>
        </w:rPr>
        <w:t>39.116</w:t>
      </w:r>
      <w:r w:rsidRPr="00137571">
        <w:rPr>
          <w:rFonts w:ascii="Arial" w:hAnsi="Arial" w:cs="Arial"/>
          <w:spacing w:val="-3"/>
          <w:sz w:val="22"/>
          <w:szCs w:val="22"/>
        </w:rPr>
        <w:t xml:space="preserve"> </w:t>
      </w:r>
      <w:r w:rsidRPr="00137571">
        <w:rPr>
          <w:rFonts w:ascii="Arial" w:hAnsi="Arial" w:cs="Arial"/>
          <w:sz w:val="22"/>
          <w:szCs w:val="22"/>
        </w:rPr>
        <w:t>del</w:t>
      </w:r>
      <w:r w:rsidRPr="00137571">
        <w:rPr>
          <w:rFonts w:ascii="Arial" w:hAnsi="Arial" w:cs="Arial"/>
          <w:spacing w:val="-3"/>
          <w:sz w:val="22"/>
          <w:szCs w:val="22"/>
        </w:rPr>
        <w:t xml:space="preserve"> </w:t>
      </w:r>
      <w:r w:rsidRPr="00137571">
        <w:rPr>
          <w:rFonts w:ascii="Arial" w:hAnsi="Arial" w:cs="Arial"/>
          <w:sz w:val="22"/>
          <w:szCs w:val="22"/>
        </w:rPr>
        <w:t>C. S.</w:t>
      </w:r>
      <w:r w:rsidRPr="00137571">
        <w:rPr>
          <w:rFonts w:ascii="Arial" w:hAnsi="Arial" w:cs="Arial"/>
          <w:spacing w:val="-4"/>
          <w:sz w:val="22"/>
          <w:szCs w:val="22"/>
        </w:rPr>
        <w:t xml:space="preserve"> </w:t>
      </w:r>
      <w:r w:rsidRPr="00137571">
        <w:rPr>
          <w:rFonts w:ascii="Arial" w:hAnsi="Arial" w:cs="Arial"/>
          <w:sz w:val="22"/>
          <w:szCs w:val="22"/>
        </w:rPr>
        <w:t>de</w:t>
      </w:r>
      <w:r w:rsidRPr="00137571">
        <w:rPr>
          <w:rFonts w:ascii="Arial" w:hAnsi="Arial" w:cs="Arial"/>
          <w:spacing w:val="-3"/>
          <w:sz w:val="22"/>
          <w:szCs w:val="22"/>
        </w:rPr>
        <w:t xml:space="preserve"> </w:t>
      </w:r>
      <w:r w:rsidRPr="00137571">
        <w:rPr>
          <w:rFonts w:ascii="Arial" w:hAnsi="Arial" w:cs="Arial"/>
          <w:sz w:val="22"/>
          <w:szCs w:val="22"/>
        </w:rPr>
        <w:t>la</w:t>
      </w:r>
      <w:r w:rsidRPr="00137571">
        <w:rPr>
          <w:rFonts w:ascii="Arial" w:hAnsi="Arial" w:cs="Arial"/>
          <w:spacing w:val="-2"/>
          <w:sz w:val="22"/>
          <w:szCs w:val="22"/>
        </w:rPr>
        <w:t xml:space="preserve"> </w:t>
      </w:r>
      <w:r w:rsidRPr="00137571">
        <w:rPr>
          <w:rFonts w:ascii="Arial" w:hAnsi="Arial" w:cs="Arial"/>
          <w:spacing w:val="-5"/>
          <w:sz w:val="22"/>
          <w:szCs w:val="22"/>
        </w:rPr>
        <w:t>J.</w:t>
      </w:r>
    </w:p>
    <w:p w14:paraId="74C1591C" w14:textId="77777777" w:rsidR="00E21A13" w:rsidRPr="00137571" w:rsidRDefault="00E21A13" w:rsidP="00CC5F80">
      <w:pPr>
        <w:tabs>
          <w:tab w:val="left" w:pos="5760"/>
        </w:tabs>
        <w:spacing w:line="360" w:lineRule="auto"/>
        <w:ind w:left="142"/>
        <w:rPr>
          <w:rFonts w:ascii="Arial" w:hAnsi="Arial" w:cs="Arial"/>
        </w:rPr>
      </w:pPr>
    </w:p>
    <w:sectPr w:rsidR="00E21A13" w:rsidRPr="00137571" w:rsidSect="00410790">
      <w:headerReference w:type="default" r:id="rId32"/>
      <w:footerReference w:type="default" r:id="rId33"/>
      <w:footnotePr>
        <w:pos w:val="beneathText"/>
      </w:footnotePr>
      <w:pgSz w:w="12240" w:h="20160" w:code="5"/>
      <w:pgMar w:top="1701" w:right="964" w:bottom="1588" w:left="964" w:header="283"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4E8F0" w14:textId="77777777" w:rsidR="000B2194" w:rsidRDefault="000B2194" w:rsidP="0025591F">
      <w:r>
        <w:separator/>
      </w:r>
    </w:p>
  </w:endnote>
  <w:endnote w:type="continuationSeparator" w:id="0">
    <w:p w14:paraId="00E1D843" w14:textId="77777777" w:rsidR="000B2194" w:rsidRDefault="000B2194"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1966F" w14:textId="5DD89B5A" w:rsidR="003F26B0" w:rsidRPr="00957ECF" w:rsidRDefault="003B0221" w:rsidP="00957ECF">
    <w:pPr>
      <w:rPr>
        <w:color w:val="222A35" w:themeColor="text2" w:themeShade="80"/>
      </w:rPr>
    </w:pPr>
    <w:r>
      <w:rPr>
        <w:noProof/>
      </w:rPr>
      <mc:AlternateContent>
        <mc:Choice Requires="wps">
          <w:drawing>
            <wp:anchor distT="0" distB="0" distL="114300" distR="114300" simplePos="0" relativeHeight="251664384" behindDoc="1" locked="0" layoutInCell="1" allowOverlap="1" wp14:anchorId="5FBCB1CF" wp14:editId="5C910607">
              <wp:simplePos x="0" y="0"/>
              <wp:positionH relativeFrom="margin">
                <wp:posOffset>51301</wp:posOffset>
              </wp:positionH>
              <wp:positionV relativeFrom="page">
                <wp:posOffset>12178965</wp:posOffset>
              </wp:positionV>
              <wp:extent cx="705069" cy="283429"/>
              <wp:effectExtent l="0" t="0" r="0" b="2540"/>
              <wp:wrapNone/>
              <wp:docPr id="5" name="Rectángulo 5"/>
              <wp:cNvGraphicFramePr/>
              <a:graphic xmlns:a="http://schemas.openxmlformats.org/drawingml/2006/main">
                <a:graphicData uri="http://schemas.microsoft.com/office/word/2010/wordprocessingShape">
                  <wps:wsp>
                    <wps:cNvSpPr/>
                    <wps:spPr>
                      <a:xfrm>
                        <a:off x="0" y="0"/>
                        <a:ext cx="705069"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BB6CA" w14:textId="501D61A3" w:rsidR="00416F84" w:rsidRPr="00DF71AF" w:rsidRDefault="009A371C"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BSDM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5FBCB1CF" id="Rectángulo 5" o:spid="_x0000_s1026" style="position:absolute;margin-left:4.05pt;margin-top:958.95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" filled="f" stroked="f" strokeweight="1pt">
              <v:textbox>
                <w:txbxContent>
                  <w:p w14:paraId="33BBB6CA" w14:textId="501D61A3" w:rsidR="00416F84" w:rsidRPr="00DF71AF" w:rsidRDefault="009A371C"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BSDM</w:t>
                    </w:r>
                  </w:p>
                </w:txbxContent>
              </v:textbox>
              <w10:wrap anchorx="margin" anchory="page"/>
            </v:rect>
          </w:pict>
        </mc:Fallback>
      </mc:AlternateContent>
    </w:r>
    <w:r>
      <w:rPr>
        <w:noProof/>
      </w:rPr>
      <mc:AlternateContent>
        <mc:Choice Requires="wps">
          <w:drawing>
            <wp:anchor distT="0" distB="0" distL="114300" distR="114300" simplePos="0" relativeHeight="251671552" behindDoc="1" locked="0" layoutInCell="1" allowOverlap="1" wp14:anchorId="6EE245A9" wp14:editId="29E45F7F">
              <wp:simplePos x="0" y="0"/>
              <wp:positionH relativeFrom="margin">
                <wp:posOffset>3916680</wp:posOffset>
              </wp:positionH>
              <wp:positionV relativeFrom="page">
                <wp:posOffset>12058650</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CC3E41" w14:textId="77777777" w:rsidR="000D43B9" w:rsidRPr="00A20704" w:rsidRDefault="000D43B9" w:rsidP="000D43B9">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6EE245A9" id="Rectángulo 4" o:spid="_x0000_s1027" style="position:absolute;margin-left:308.4pt;margin-top:949.5pt;width:147.45pt;height:49.4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" filled="f" stroked="f" strokeweight="1pt">
              <v:textbox>
                <w:txbxContent>
                  <w:p w14:paraId="54CC3E41" w14:textId="77777777" w:rsidR="000D43B9" w:rsidRPr="00A20704" w:rsidRDefault="000D43B9" w:rsidP="000D43B9">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Cra 11A No.94A-23 Of. 201 </w:t>
                    </w:r>
                    <w:r>
                      <w:rPr>
                        <w:rFonts w:ascii="Arial" w:hAnsi="Arial" w:cs="Arial"/>
                        <w:color w:val="11213B"/>
                        <w:w w:val="105"/>
                        <w:sz w:val="12"/>
                        <w:szCs w:val="12"/>
                        <w:lang w:val="en-US"/>
                      </w:rPr>
                      <w:b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page"/>
            </v:rect>
          </w:pict>
        </mc:Fallback>
      </mc:AlternateContent>
    </w:r>
    <w:r w:rsidR="00957ECF">
      <w:rPr>
        <w:noProof/>
      </w:rPr>
      <w:drawing>
        <wp:anchor distT="0" distB="0" distL="114300" distR="114300" simplePos="0" relativeHeight="251669504" behindDoc="0" locked="0" layoutInCell="1" allowOverlap="1" wp14:anchorId="73AC22FD" wp14:editId="2C33A84C">
          <wp:simplePos x="0" y="0"/>
          <wp:positionH relativeFrom="margin">
            <wp:posOffset>5692140</wp:posOffset>
          </wp:positionH>
          <wp:positionV relativeFrom="paragraph">
            <wp:posOffset>-415925</wp:posOffset>
          </wp:positionV>
          <wp:extent cx="729615" cy="408305"/>
          <wp:effectExtent l="0" t="0" r="0" b="0"/>
          <wp:wrapNone/>
          <wp:docPr id="1775573481" name="Imagen 1775573481"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7ECF">
      <w:rPr>
        <w:color w:val="222A35" w:themeColor="text2" w:themeShade="80"/>
      </w:rPr>
      <w:t xml:space="preserve">                                         </w:t>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BC4D3" w14:textId="77777777" w:rsidR="000B2194" w:rsidRDefault="000B2194" w:rsidP="0025591F">
      <w:r>
        <w:separator/>
      </w:r>
    </w:p>
  </w:footnote>
  <w:footnote w:type="continuationSeparator" w:id="0">
    <w:p w14:paraId="69D65D23" w14:textId="77777777" w:rsidR="000B2194" w:rsidRDefault="000B2194" w:rsidP="0025591F">
      <w:r>
        <w:continuationSeparator/>
      </w:r>
    </w:p>
  </w:footnote>
  <w:footnote w:id="1">
    <w:p w14:paraId="0744C07E" w14:textId="0EC45FF1" w:rsidR="009A371C" w:rsidRPr="003B0221" w:rsidRDefault="009A371C">
      <w:pPr>
        <w:pStyle w:val="Textonotapie"/>
        <w:rPr>
          <w:rFonts w:ascii="Arial" w:hAnsi="Arial" w:cs="Arial"/>
          <w:sz w:val="16"/>
          <w:szCs w:val="16"/>
        </w:rPr>
      </w:pPr>
      <w:r w:rsidRPr="003B0221">
        <w:rPr>
          <w:rStyle w:val="Refdenotaalpie"/>
          <w:rFonts w:ascii="Arial" w:hAnsi="Arial" w:cs="Arial"/>
        </w:rPr>
        <w:footnoteRef/>
      </w:r>
      <w:r w:rsidRPr="003B0221">
        <w:rPr>
          <w:rFonts w:ascii="Arial" w:hAnsi="Arial" w:cs="Arial"/>
          <w:sz w:val="16"/>
          <w:szCs w:val="16"/>
        </w:rPr>
        <w:t>Corte</w:t>
      </w:r>
      <w:r w:rsidRPr="003B0221">
        <w:rPr>
          <w:rFonts w:ascii="Arial" w:hAnsi="Arial" w:cs="Arial"/>
          <w:spacing w:val="-7"/>
          <w:sz w:val="16"/>
          <w:szCs w:val="16"/>
        </w:rPr>
        <w:t xml:space="preserve"> </w:t>
      </w:r>
      <w:r w:rsidRPr="003B0221">
        <w:rPr>
          <w:rFonts w:ascii="Arial" w:hAnsi="Arial" w:cs="Arial"/>
          <w:sz w:val="16"/>
          <w:szCs w:val="16"/>
        </w:rPr>
        <w:t>Suprema</w:t>
      </w:r>
      <w:r w:rsidRPr="003B0221">
        <w:rPr>
          <w:rFonts w:ascii="Arial" w:hAnsi="Arial" w:cs="Arial"/>
          <w:spacing w:val="-7"/>
          <w:sz w:val="16"/>
          <w:szCs w:val="16"/>
        </w:rPr>
        <w:t xml:space="preserve"> </w:t>
      </w:r>
      <w:r w:rsidRPr="003B0221">
        <w:rPr>
          <w:rFonts w:ascii="Arial" w:hAnsi="Arial" w:cs="Arial"/>
          <w:sz w:val="16"/>
          <w:szCs w:val="16"/>
        </w:rPr>
        <w:t>de</w:t>
      </w:r>
      <w:r w:rsidRPr="003B0221">
        <w:rPr>
          <w:rFonts w:ascii="Arial" w:hAnsi="Arial" w:cs="Arial"/>
          <w:spacing w:val="-7"/>
          <w:sz w:val="16"/>
          <w:szCs w:val="16"/>
        </w:rPr>
        <w:t xml:space="preserve"> </w:t>
      </w:r>
      <w:r w:rsidRPr="003B0221">
        <w:rPr>
          <w:rFonts w:ascii="Arial" w:hAnsi="Arial" w:cs="Arial"/>
          <w:sz w:val="16"/>
          <w:szCs w:val="16"/>
        </w:rPr>
        <w:t>Justicia.</w:t>
      </w:r>
      <w:r w:rsidRPr="003B0221">
        <w:rPr>
          <w:rFonts w:ascii="Arial" w:hAnsi="Arial" w:cs="Arial"/>
          <w:spacing w:val="-7"/>
          <w:sz w:val="16"/>
          <w:szCs w:val="16"/>
        </w:rPr>
        <w:t xml:space="preserve"> </w:t>
      </w:r>
      <w:r w:rsidRPr="003B0221">
        <w:rPr>
          <w:rFonts w:ascii="Arial" w:hAnsi="Arial" w:cs="Arial"/>
          <w:sz w:val="16"/>
          <w:szCs w:val="16"/>
        </w:rPr>
        <w:t>Sentencia</w:t>
      </w:r>
      <w:r w:rsidRPr="003B0221">
        <w:rPr>
          <w:rFonts w:ascii="Arial" w:hAnsi="Arial" w:cs="Arial"/>
          <w:spacing w:val="-6"/>
          <w:sz w:val="16"/>
          <w:szCs w:val="16"/>
        </w:rPr>
        <w:t xml:space="preserve"> </w:t>
      </w:r>
      <w:r w:rsidRPr="003B0221">
        <w:rPr>
          <w:rFonts w:ascii="Arial" w:hAnsi="Arial" w:cs="Arial"/>
          <w:sz w:val="16"/>
          <w:szCs w:val="16"/>
        </w:rPr>
        <w:t>41392.</w:t>
      </w:r>
      <w:r w:rsidRPr="003B0221">
        <w:rPr>
          <w:rFonts w:ascii="Arial" w:hAnsi="Arial" w:cs="Arial"/>
          <w:spacing w:val="-8"/>
          <w:sz w:val="16"/>
          <w:szCs w:val="16"/>
        </w:rPr>
        <w:t xml:space="preserve"> </w:t>
      </w:r>
      <w:r w:rsidRPr="003B0221">
        <w:rPr>
          <w:rFonts w:ascii="Arial" w:hAnsi="Arial" w:cs="Arial"/>
          <w:sz w:val="16"/>
          <w:szCs w:val="16"/>
        </w:rPr>
        <w:t>M.P.</w:t>
      </w:r>
      <w:r w:rsidRPr="003B0221">
        <w:rPr>
          <w:rFonts w:ascii="Arial" w:hAnsi="Arial" w:cs="Arial"/>
          <w:spacing w:val="-6"/>
          <w:sz w:val="16"/>
          <w:szCs w:val="16"/>
        </w:rPr>
        <w:t xml:space="preserve"> </w:t>
      </w:r>
      <w:r w:rsidRPr="003B0221">
        <w:rPr>
          <w:rFonts w:ascii="Arial" w:hAnsi="Arial" w:cs="Arial"/>
          <w:sz w:val="16"/>
          <w:szCs w:val="16"/>
        </w:rPr>
        <w:t>Francisco</w:t>
      </w:r>
      <w:r w:rsidRPr="003B0221">
        <w:rPr>
          <w:rFonts w:ascii="Arial" w:hAnsi="Arial" w:cs="Arial"/>
          <w:spacing w:val="-5"/>
          <w:sz w:val="16"/>
          <w:szCs w:val="16"/>
        </w:rPr>
        <w:t xml:space="preserve"> </w:t>
      </w:r>
      <w:r w:rsidRPr="003B0221">
        <w:rPr>
          <w:rFonts w:ascii="Arial" w:hAnsi="Arial" w:cs="Arial"/>
          <w:sz w:val="16"/>
          <w:szCs w:val="16"/>
        </w:rPr>
        <w:t>Javier</w:t>
      </w:r>
      <w:r w:rsidRPr="003B0221">
        <w:rPr>
          <w:rFonts w:ascii="Arial" w:hAnsi="Arial" w:cs="Arial"/>
          <w:spacing w:val="-7"/>
          <w:sz w:val="16"/>
          <w:szCs w:val="16"/>
        </w:rPr>
        <w:t xml:space="preserve"> </w:t>
      </w:r>
      <w:r w:rsidRPr="003B0221">
        <w:rPr>
          <w:rFonts w:ascii="Arial" w:hAnsi="Arial" w:cs="Arial"/>
          <w:sz w:val="16"/>
          <w:szCs w:val="16"/>
        </w:rPr>
        <w:t>Ricaurte</w:t>
      </w:r>
      <w:r w:rsidRPr="003B0221">
        <w:rPr>
          <w:rFonts w:ascii="Arial" w:hAnsi="Arial" w:cs="Arial"/>
          <w:spacing w:val="-7"/>
          <w:sz w:val="16"/>
          <w:szCs w:val="16"/>
        </w:rPr>
        <w:t xml:space="preserve"> </w:t>
      </w:r>
      <w:r w:rsidRPr="003B0221">
        <w:rPr>
          <w:rFonts w:ascii="Arial" w:hAnsi="Arial" w:cs="Arial"/>
          <w:spacing w:val="-2"/>
          <w:sz w:val="16"/>
          <w:szCs w:val="16"/>
        </w:rPr>
        <w:t>Gómez.</w:t>
      </w:r>
    </w:p>
  </w:footnote>
  <w:footnote w:id="2">
    <w:p w14:paraId="5C208E47" w14:textId="7E58C052" w:rsidR="009A371C" w:rsidRPr="003B0221" w:rsidRDefault="009A371C">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Documento del expediente digital denominado “01Demanda&amp;anexos.pdf” página 50</w:t>
      </w:r>
    </w:p>
  </w:footnote>
  <w:footnote w:id="3">
    <w:p w14:paraId="0081600C" w14:textId="2D09D22F" w:rsidR="00410790" w:rsidRPr="003B0221" w:rsidRDefault="00410790" w:rsidP="00410790">
      <w:pPr>
        <w:spacing w:before="75" w:line="266" w:lineRule="auto"/>
        <w:ind w:right="523"/>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w:t>
      </w:r>
      <w:r w:rsidRPr="003B0221">
        <w:rPr>
          <w:rFonts w:ascii="Arial" w:hAnsi="Arial" w:cs="Arial"/>
          <w:spacing w:val="-10"/>
          <w:sz w:val="16"/>
          <w:szCs w:val="16"/>
        </w:rPr>
        <w:t xml:space="preserve"> </w:t>
      </w:r>
      <w:r w:rsidRPr="003B0221">
        <w:rPr>
          <w:rFonts w:ascii="Arial" w:hAnsi="Arial" w:cs="Arial"/>
          <w:sz w:val="16"/>
          <w:szCs w:val="16"/>
        </w:rPr>
        <w:t>Suprema</w:t>
      </w:r>
      <w:r w:rsidRPr="003B0221">
        <w:rPr>
          <w:rFonts w:ascii="Arial" w:hAnsi="Arial" w:cs="Arial"/>
          <w:spacing w:val="-10"/>
          <w:sz w:val="16"/>
          <w:szCs w:val="16"/>
        </w:rPr>
        <w:t xml:space="preserve"> </w:t>
      </w:r>
      <w:r w:rsidRPr="003B0221">
        <w:rPr>
          <w:rFonts w:ascii="Arial" w:hAnsi="Arial" w:cs="Arial"/>
          <w:sz w:val="16"/>
          <w:szCs w:val="16"/>
        </w:rPr>
        <w:t>de</w:t>
      </w:r>
      <w:r w:rsidRPr="003B0221">
        <w:rPr>
          <w:rFonts w:ascii="Arial" w:hAnsi="Arial" w:cs="Arial"/>
          <w:spacing w:val="-12"/>
          <w:sz w:val="16"/>
          <w:szCs w:val="16"/>
        </w:rPr>
        <w:t xml:space="preserve"> </w:t>
      </w:r>
      <w:r w:rsidRPr="003B0221">
        <w:rPr>
          <w:rFonts w:ascii="Arial" w:hAnsi="Arial" w:cs="Arial"/>
          <w:sz w:val="16"/>
          <w:szCs w:val="16"/>
        </w:rPr>
        <w:t>Justicia.</w:t>
      </w:r>
      <w:r w:rsidRPr="003B0221">
        <w:rPr>
          <w:rFonts w:ascii="Arial" w:hAnsi="Arial" w:cs="Arial"/>
          <w:spacing w:val="-10"/>
          <w:sz w:val="16"/>
          <w:szCs w:val="16"/>
        </w:rPr>
        <w:t xml:space="preserve"> </w:t>
      </w:r>
      <w:r w:rsidRPr="003B0221">
        <w:rPr>
          <w:rFonts w:ascii="Arial" w:hAnsi="Arial" w:cs="Arial"/>
          <w:sz w:val="16"/>
          <w:szCs w:val="16"/>
        </w:rPr>
        <w:t>Sala</w:t>
      </w:r>
      <w:r w:rsidRPr="003B0221">
        <w:rPr>
          <w:rFonts w:ascii="Arial" w:hAnsi="Arial" w:cs="Arial"/>
          <w:spacing w:val="-12"/>
          <w:sz w:val="16"/>
          <w:szCs w:val="16"/>
        </w:rPr>
        <w:t xml:space="preserve"> </w:t>
      </w:r>
      <w:r w:rsidRPr="003B0221">
        <w:rPr>
          <w:rFonts w:ascii="Arial" w:hAnsi="Arial" w:cs="Arial"/>
          <w:sz w:val="16"/>
          <w:szCs w:val="16"/>
        </w:rPr>
        <w:t>de</w:t>
      </w:r>
      <w:r w:rsidRPr="003B0221">
        <w:rPr>
          <w:rFonts w:ascii="Arial" w:hAnsi="Arial" w:cs="Arial"/>
          <w:spacing w:val="-9"/>
          <w:sz w:val="16"/>
          <w:szCs w:val="16"/>
        </w:rPr>
        <w:t xml:space="preserve"> </w:t>
      </w:r>
      <w:r w:rsidR="003B0221" w:rsidRPr="003B0221">
        <w:rPr>
          <w:rFonts w:ascii="Arial" w:hAnsi="Arial" w:cs="Arial"/>
          <w:sz w:val="16"/>
          <w:szCs w:val="16"/>
        </w:rPr>
        <w:t>Casación</w:t>
      </w:r>
      <w:r w:rsidRPr="003B0221">
        <w:rPr>
          <w:rFonts w:ascii="Arial" w:hAnsi="Arial" w:cs="Arial"/>
          <w:spacing w:val="-10"/>
          <w:sz w:val="16"/>
          <w:szCs w:val="16"/>
        </w:rPr>
        <w:t xml:space="preserve"> </w:t>
      </w:r>
      <w:r w:rsidRPr="003B0221">
        <w:rPr>
          <w:rFonts w:ascii="Arial" w:hAnsi="Arial" w:cs="Arial"/>
          <w:sz w:val="16"/>
          <w:szCs w:val="16"/>
        </w:rPr>
        <w:t>Civil.</w:t>
      </w:r>
      <w:r w:rsidRPr="003B0221">
        <w:rPr>
          <w:rFonts w:ascii="Arial" w:hAnsi="Arial" w:cs="Arial"/>
          <w:spacing w:val="-11"/>
          <w:sz w:val="16"/>
          <w:szCs w:val="16"/>
        </w:rPr>
        <w:t xml:space="preserve"> </w:t>
      </w:r>
      <w:r w:rsidRPr="003B0221">
        <w:rPr>
          <w:rFonts w:ascii="Arial" w:hAnsi="Arial" w:cs="Arial"/>
          <w:sz w:val="16"/>
          <w:szCs w:val="16"/>
        </w:rPr>
        <w:t>SC7534-2015.</w:t>
      </w:r>
      <w:r w:rsidRPr="003B0221">
        <w:rPr>
          <w:rFonts w:ascii="Arial" w:hAnsi="Arial" w:cs="Arial"/>
          <w:spacing w:val="-11"/>
          <w:sz w:val="16"/>
          <w:szCs w:val="16"/>
        </w:rPr>
        <w:t xml:space="preserve"> </w:t>
      </w:r>
      <w:r w:rsidRPr="003B0221">
        <w:rPr>
          <w:rFonts w:ascii="Arial" w:hAnsi="Arial" w:cs="Arial"/>
          <w:sz w:val="16"/>
          <w:szCs w:val="16"/>
        </w:rPr>
        <w:t>Sentencia</w:t>
      </w:r>
      <w:r w:rsidRPr="003B0221">
        <w:rPr>
          <w:rFonts w:ascii="Arial" w:hAnsi="Arial" w:cs="Arial"/>
          <w:spacing w:val="-10"/>
          <w:sz w:val="16"/>
          <w:szCs w:val="16"/>
        </w:rPr>
        <w:t xml:space="preserve"> </w:t>
      </w:r>
      <w:r w:rsidRPr="003B0221">
        <w:rPr>
          <w:rFonts w:ascii="Arial" w:hAnsi="Arial" w:cs="Arial"/>
          <w:sz w:val="16"/>
          <w:szCs w:val="16"/>
        </w:rPr>
        <w:t>del</w:t>
      </w:r>
      <w:r w:rsidRPr="003B0221">
        <w:rPr>
          <w:rFonts w:ascii="Arial" w:hAnsi="Arial" w:cs="Arial"/>
          <w:spacing w:val="-9"/>
          <w:sz w:val="16"/>
          <w:szCs w:val="16"/>
        </w:rPr>
        <w:t xml:space="preserve"> </w:t>
      </w:r>
      <w:r w:rsidRPr="003B0221">
        <w:rPr>
          <w:rFonts w:ascii="Arial" w:hAnsi="Arial" w:cs="Arial"/>
          <w:sz w:val="16"/>
          <w:szCs w:val="16"/>
        </w:rPr>
        <w:t>16</w:t>
      </w:r>
      <w:r w:rsidRPr="003B0221">
        <w:rPr>
          <w:rFonts w:ascii="Arial" w:hAnsi="Arial" w:cs="Arial"/>
          <w:spacing w:val="-12"/>
          <w:sz w:val="16"/>
          <w:szCs w:val="16"/>
        </w:rPr>
        <w:t xml:space="preserve"> </w:t>
      </w:r>
      <w:r w:rsidRPr="003B0221">
        <w:rPr>
          <w:rFonts w:ascii="Arial" w:hAnsi="Arial" w:cs="Arial"/>
          <w:sz w:val="16"/>
          <w:szCs w:val="16"/>
        </w:rPr>
        <w:t>de</w:t>
      </w:r>
      <w:r w:rsidRPr="003B0221">
        <w:rPr>
          <w:rFonts w:ascii="Arial" w:hAnsi="Arial" w:cs="Arial"/>
          <w:spacing w:val="-9"/>
          <w:sz w:val="16"/>
          <w:szCs w:val="16"/>
        </w:rPr>
        <w:t xml:space="preserve"> </w:t>
      </w:r>
      <w:r w:rsidRPr="003B0221">
        <w:rPr>
          <w:rFonts w:ascii="Arial" w:hAnsi="Arial" w:cs="Arial"/>
          <w:sz w:val="16"/>
          <w:szCs w:val="16"/>
        </w:rPr>
        <w:t>junio</w:t>
      </w:r>
      <w:r w:rsidRPr="003B0221">
        <w:rPr>
          <w:rFonts w:ascii="Arial" w:hAnsi="Arial" w:cs="Arial"/>
          <w:spacing w:val="-12"/>
          <w:sz w:val="16"/>
          <w:szCs w:val="16"/>
        </w:rPr>
        <w:t xml:space="preserve"> </w:t>
      </w:r>
      <w:r w:rsidRPr="003B0221">
        <w:rPr>
          <w:rFonts w:ascii="Arial" w:hAnsi="Arial" w:cs="Arial"/>
          <w:sz w:val="16"/>
          <w:szCs w:val="16"/>
        </w:rPr>
        <w:t>de</w:t>
      </w:r>
      <w:r w:rsidRPr="003B0221">
        <w:rPr>
          <w:rFonts w:ascii="Arial" w:hAnsi="Arial" w:cs="Arial"/>
          <w:spacing w:val="-9"/>
          <w:sz w:val="16"/>
          <w:szCs w:val="16"/>
        </w:rPr>
        <w:t xml:space="preserve"> </w:t>
      </w:r>
      <w:r w:rsidRPr="003B0221">
        <w:rPr>
          <w:rFonts w:ascii="Arial" w:hAnsi="Arial" w:cs="Arial"/>
          <w:sz w:val="16"/>
          <w:szCs w:val="16"/>
        </w:rPr>
        <w:t>2015.</w:t>
      </w:r>
      <w:r w:rsidRPr="003B0221">
        <w:rPr>
          <w:rFonts w:ascii="Arial" w:hAnsi="Arial" w:cs="Arial"/>
          <w:spacing w:val="-9"/>
          <w:sz w:val="16"/>
          <w:szCs w:val="16"/>
        </w:rPr>
        <w:t xml:space="preserve"> </w:t>
      </w:r>
      <w:r w:rsidRPr="003B0221">
        <w:rPr>
          <w:rFonts w:ascii="Arial" w:hAnsi="Arial" w:cs="Arial"/>
          <w:sz w:val="16"/>
          <w:szCs w:val="16"/>
        </w:rPr>
        <w:t>Magistrado</w:t>
      </w:r>
      <w:r w:rsidRPr="003B0221">
        <w:rPr>
          <w:rFonts w:ascii="Arial" w:hAnsi="Arial" w:cs="Arial"/>
          <w:spacing w:val="-10"/>
          <w:sz w:val="16"/>
          <w:szCs w:val="16"/>
        </w:rPr>
        <w:t xml:space="preserve"> </w:t>
      </w:r>
      <w:r w:rsidRPr="003B0221">
        <w:rPr>
          <w:rFonts w:ascii="Arial" w:hAnsi="Arial" w:cs="Arial"/>
          <w:sz w:val="16"/>
          <w:szCs w:val="16"/>
        </w:rPr>
        <w:t>Ponente:</w:t>
      </w:r>
      <w:r w:rsidRPr="003B0221">
        <w:rPr>
          <w:rFonts w:ascii="Arial" w:hAnsi="Arial" w:cs="Arial"/>
          <w:spacing w:val="-11"/>
          <w:sz w:val="16"/>
          <w:szCs w:val="16"/>
        </w:rPr>
        <w:t xml:space="preserve"> </w:t>
      </w:r>
      <w:r w:rsidRPr="003B0221">
        <w:rPr>
          <w:rFonts w:ascii="Arial" w:hAnsi="Arial" w:cs="Arial"/>
          <w:sz w:val="16"/>
          <w:szCs w:val="16"/>
        </w:rPr>
        <w:t xml:space="preserve">Ariel Salazar </w:t>
      </w:r>
      <w:r w:rsidR="003B0221" w:rsidRPr="003B0221">
        <w:rPr>
          <w:rFonts w:ascii="Arial" w:hAnsi="Arial" w:cs="Arial"/>
          <w:w w:val="117"/>
          <w:sz w:val="16"/>
          <w:szCs w:val="16"/>
        </w:rPr>
        <w:t>Ram</w:t>
      </w:r>
      <w:r w:rsidR="003B0221" w:rsidRPr="003B0221">
        <w:rPr>
          <w:rFonts w:ascii="Arial" w:hAnsi="Arial" w:cs="Arial"/>
          <w:w w:val="39"/>
          <w:sz w:val="16"/>
          <w:szCs w:val="16"/>
        </w:rPr>
        <w:t>ír</w:t>
      </w:r>
      <w:r w:rsidR="003B0221" w:rsidRPr="003B0221">
        <w:rPr>
          <w:rFonts w:ascii="Arial" w:hAnsi="Arial" w:cs="Arial"/>
          <w:w w:val="117"/>
          <w:sz w:val="16"/>
          <w:szCs w:val="16"/>
        </w:rPr>
        <w:t>ez</w:t>
      </w:r>
      <w:r w:rsidRPr="003B0221">
        <w:rPr>
          <w:rFonts w:ascii="Arial" w:hAnsi="Arial" w:cs="Arial"/>
          <w:w w:val="117"/>
          <w:sz w:val="16"/>
          <w:szCs w:val="16"/>
        </w:rPr>
        <w:t>.</w:t>
      </w:r>
    </w:p>
    <w:p w14:paraId="1F52049F" w14:textId="77777777" w:rsidR="00410790" w:rsidRDefault="00410790">
      <w:pPr>
        <w:pStyle w:val="Textonotapie"/>
      </w:pPr>
    </w:p>
  </w:footnote>
  <w:footnote w:id="4">
    <w:p w14:paraId="0EBA1FF0" w14:textId="77777777" w:rsidR="00E35377" w:rsidRDefault="00E35377" w:rsidP="00E35377">
      <w:pPr>
        <w:pStyle w:val="Textonotapie"/>
      </w:pPr>
      <w:r>
        <w:rPr>
          <w:rStyle w:val="Refdenotaalpie"/>
        </w:rPr>
        <w:footnoteRef/>
      </w:r>
      <w:r>
        <w:t xml:space="preserve"> </w:t>
      </w:r>
      <w:r w:rsidRPr="00087D3E">
        <w:rPr>
          <w:rFonts w:ascii="Arial" w:hAnsi="Arial" w:cs="Arial"/>
          <w:sz w:val="16"/>
          <w:szCs w:val="16"/>
        </w:rPr>
        <w:t>Sentencia de la</w:t>
      </w:r>
      <w:r w:rsidRPr="00087D3E">
        <w:rPr>
          <w:rFonts w:ascii="Arial" w:hAnsi="Arial" w:cs="Arial"/>
          <w:spacing w:val="-3"/>
          <w:sz w:val="16"/>
          <w:szCs w:val="16"/>
        </w:rPr>
        <w:t xml:space="preserve"> </w:t>
      </w:r>
      <w:r w:rsidRPr="00087D3E">
        <w:rPr>
          <w:rFonts w:ascii="Arial" w:hAnsi="Arial" w:cs="Arial"/>
          <w:sz w:val="16"/>
          <w:szCs w:val="16"/>
        </w:rPr>
        <w:t>Corte Suprema de</w:t>
      </w:r>
      <w:r w:rsidRPr="00087D3E">
        <w:rPr>
          <w:rFonts w:ascii="Arial" w:hAnsi="Arial" w:cs="Arial"/>
          <w:spacing w:val="-3"/>
          <w:sz w:val="16"/>
          <w:szCs w:val="16"/>
        </w:rPr>
        <w:t xml:space="preserve"> </w:t>
      </w:r>
      <w:r w:rsidRPr="00087D3E">
        <w:rPr>
          <w:rFonts w:ascii="Arial" w:hAnsi="Arial" w:cs="Arial"/>
          <w:sz w:val="16"/>
          <w:szCs w:val="16"/>
        </w:rPr>
        <w:t>Justicia - Sala de</w:t>
      </w:r>
      <w:r w:rsidRPr="00087D3E">
        <w:rPr>
          <w:rFonts w:ascii="Arial" w:hAnsi="Arial" w:cs="Arial"/>
          <w:spacing w:val="-3"/>
          <w:sz w:val="16"/>
          <w:szCs w:val="16"/>
        </w:rPr>
        <w:t xml:space="preserve"> </w:t>
      </w:r>
      <w:r w:rsidRPr="00087D3E">
        <w:rPr>
          <w:rFonts w:ascii="Arial" w:hAnsi="Arial" w:cs="Arial"/>
          <w:sz w:val="16"/>
          <w:szCs w:val="16"/>
        </w:rPr>
        <w:t>Casación Civil y Agraria, MP.</w:t>
      </w:r>
      <w:r w:rsidRPr="00087D3E">
        <w:rPr>
          <w:rFonts w:ascii="Arial" w:hAnsi="Arial" w:cs="Arial"/>
          <w:spacing w:val="-2"/>
          <w:sz w:val="16"/>
          <w:szCs w:val="16"/>
        </w:rPr>
        <w:t xml:space="preserve"> </w:t>
      </w:r>
      <w:r w:rsidRPr="00087D3E">
        <w:rPr>
          <w:rFonts w:ascii="Arial" w:hAnsi="Arial" w:cs="Arial"/>
          <w:sz w:val="16"/>
          <w:szCs w:val="16"/>
        </w:rPr>
        <w:t>William Namén Vargas, del 24 de agosto de 2009. Expediente 11001-3103-038-2001-01054-01.</w:t>
      </w:r>
    </w:p>
  </w:footnote>
  <w:footnote w:id="5">
    <w:p w14:paraId="1567E87F" w14:textId="77777777" w:rsidR="00E35377" w:rsidRPr="00087D3E" w:rsidRDefault="00E35377" w:rsidP="00E35377">
      <w:pPr>
        <w:pStyle w:val="Textonotapie"/>
        <w:rPr>
          <w:sz w:val="14"/>
          <w:szCs w:val="14"/>
        </w:rPr>
      </w:pPr>
      <w:r>
        <w:rPr>
          <w:rStyle w:val="Refdenotaalpie"/>
        </w:rPr>
        <w:footnoteRef/>
      </w:r>
      <w:r>
        <w:t xml:space="preserve"> </w:t>
      </w:r>
      <w:r w:rsidRPr="00087D3E">
        <w:rPr>
          <w:rFonts w:ascii="Arial" w:hAnsi="Arial" w:cs="Arial"/>
          <w:sz w:val="16"/>
          <w:szCs w:val="16"/>
        </w:rPr>
        <w:t>Corte</w:t>
      </w:r>
      <w:r w:rsidRPr="00087D3E">
        <w:rPr>
          <w:rFonts w:ascii="Arial" w:hAnsi="Arial" w:cs="Arial"/>
          <w:spacing w:val="-4"/>
          <w:sz w:val="16"/>
          <w:szCs w:val="16"/>
        </w:rPr>
        <w:t xml:space="preserve"> </w:t>
      </w:r>
      <w:r w:rsidRPr="00087D3E">
        <w:rPr>
          <w:rFonts w:ascii="Arial" w:hAnsi="Arial" w:cs="Arial"/>
          <w:sz w:val="16"/>
          <w:szCs w:val="16"/>
        </w:rPr>
        <w:t>Suprema</w:t>
      </w:r>
      <w:r w:rsidRPr="00087D3E">
        <w:rPr>
          <w:rFonts w:ascii="Arial" w:hAnsi="Arial" w:cs="Arial"/>
          <w:spacing w:val="1"/>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Justicia</w:t>
      </w:r>
      <w:r w:rsidRPr="00087D3E">
        <w:rPr>
          <w:rFonts w:ascii="Arial" w:hAnsi="Arial" w:cs="Arial"/>
          <w:spacing w:val="-4"/>
          <w:sz w:val="16"/>
          <w:szCs w:val="16"/>
        </w:rPr>
        <w:t xml:space="preserve"> </w:t>
      </w:r>
      <w:r w:rsidRPr="00087D3E">
        <w:rPr>
          <w:rFonts w:ascii="Arial" w:hAnsi="Arial" w:cs="Arial"/>
          <w:sz w:val="16"/>
          <w:szCs w:val="16"/>
        </w:rPr>
        <w:t>Sentencia</w:t>
      </w:r>
      <w:r w:rsidRPr="00087D3E">
        <w:rPr>
          <w:rFonts w:ascii="Arial" w:hAnsi="Arial" w:cs="Arial"/>
          <w:spacing w:val="-3"/>
          <w:sz w:val="16"/>
          <w:szCs w:val="16"/>
        </w:rPr>
        <w:t xml:space="preserve"> </w:t>
      </w:r>
      <w:r w:rsidRPr="00087D3E">
        <w:rPr>
          <w:rFonts w:ascii="Arial" w:hAnsi="Arial" w:cs="Arial"/>
          <w:sz w:val="16"/>
          <w:szCs w:val="16"/>
        </w:rPr>
        <w:t>6527</w:t>
      </w:r>
      <w:r w:rsidRPr="00087D3E">
        <w:rPr>
          <w:rFonts w:ascii="Arial" w:hAnsi="Arial" w:cs="Arial"/>
          <w:spacing w:val="1"/>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16</w:t>
      </w:r>
      <w:r w:rsidRPr="00087D3E">
        <w:rPr>
          <w:rFonts w:ascii="Arial" w:hAnsi="Arial" w:cs="Arial"/>
          <w:spacing w:val="-3"/>
          <w:sz w:val="16"/>
          <w:szCs w:val="16"/>
        </w:rPr>
        <w:t xml:space="preserve"> </w:t>
      </w:r>
      <w:r w:rsidRPr="00087D3E">
        <w:rPr>
          <w:rFonts w:ascii="Arial" w:hAnsi="Arial" w:cs="Arial"/>
          <w:sz w:val="16"/>
          <w:szCs w:val="16"/>
        </w:rPr>
        <w:t>de</w:t>
      </w:r>
      <w:r w:rsidRPr="00087D3E">
        <w:rPr>
          <w:rFonts w:ascii="Arial" w:hAnsi="Arial" w:cs="Arial"/>
          <w:spacing w:val="1"/>
          <w:sz w:val="16"/>
          <w:szCs w:val="16"/>
        </w:rPr>
        <w:t xml:space="preserve"> </w:t>
      </w:r>
      <w:r w:rsidRPr="00087D3E">
        <w:rPr>
          <w:rFonts w:ascii="Arial" w:hAnsi="Arial" w:cs="Arial"/>
          <w:sz w:val="16"/>
          <w:szCs w:val="16"/>
        </w:rPr>
        <w:t>marzo</w:t>
      </w:r>
      <w:r w:rsidRPr="00087D3E">
        <w:rPr>
          <w:rFonts w:ascii="Arial" w:hAnsi="Arial" w:cs="Arial"/>
          <w:spacing w:val="1"/>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2001.</w:t>
      </w:r>
      <w:r w:rsidRPr="00087D3E">
        <w:rPr>
          <w:rFonts w:ascii="Arial" w:hAnsi="Arial" w:cs="Arial"/>
          <w:spacing w:val="2"/>
          <w:sz w:val="16"/>
          <w:szCs w:val="16"/>
        </w:rPr>
        <w:t xml:space="preserve"> </w:t>
      </w:r>
      <w:r w:rsidRPr="00087D3E">
        <w:rPr>
          <w:rFonts w:ascii="Arial" w:hAnsi="Arial" w:cs="Arial"/>
          <w:sz w:val="16"/>
          <w:szCs w:val="16"/>
        </w:rPr>
        <w:t>MP</w:t>
      </w:r>
      <w:r w:rsidRPr="00087D3E">
        <w:rPr>
          <w:rFonts w:ascii="Arial" w:hAnsi="Arial" w:cs="Arial"/>
          <w:spacing w:val="3"/>
          <w:sz w:val="16"/>
          <w:szCs w:val="16"/>
        </w:rPr>
        <w:t xml:space="preserve"> </w:t>
      </w:r>
      <w:r w:rsidRPr="00087D3E">
        <w:rPr>
          <w:rFonts w:ascii="Arial" w:hAnsi="Arial" w:cs="Arial"/>
          <w:sz w:val="16"/>
          <w:szCs w:val="16"/>
        </w:rPr>
        <w:t>Silvio</w:t>
      </w:r>
      <w:r w:rsidRPr="00087D3E">
        <w:rPr>
          <w:rFonts w:ascii="Arial" w:hAnsi="Arial" w:cs="Arial"/>
          <w:spacing w:val="-4"/>
          <w:sz w:val="16"/>
          <w:szCs w:val="16"/>
        </w:rPr>
        <w:t xml:space="preserve"> </w:t>
      </w:r>
      <w:r w:rsidRPr="00087D3E">
        <w:rPr>
          <w:rFonts w:ascii="Arial" w:hAnsi="Arial" w:cs="Arial"/>
          <w:sz w:val="16"/>
          <w:szCs w:val="16"/>
        </w:rPr>
        <w:t>Fernando</w:t>
      </w:r>
      <w:r w:rsidRPr="00087D3E">
        <w:rPr>
          <w:rFonts w:ascii="Arial" w:hAnsi="Arial" w:cs="Arial"/>
          <w:spacing w:val="-7"/>
          <w:sz w:val="16"/>
          <w:szCs w:val="16"/>
        </w:rPr>
        <w:t xml:space="preserve"> </w:t>
      </w:r>
      <w:r w:rsidRPr="00087D3E">
        <w:rPr>
          <w:rFonts w:ascii="Arial" w:hAnsi="Arial" w:cs="Arial"/>
          <w:sz w:val="16"/>
          <w:szCs w:val="16"/>
        </w:rPr>
        <w:t xml:space="preserve">Trejos </w:t>
      </w:r>
      <w:r w:rsidRPr="00087D3E">
        <w:rPr>
          <w:rFonts w:ascii="Arial" w:hAnsi="Arial" w:cs="Arial"/>
          <w:spacing w:val="-2"/>
          <w:sz w:val="16"/>
          <w:szCs w:val="16"/>
        </w:rPr>
        <w:t>Bueno.</w:t>
      </w:r>
    </w:p>
  </w:footnote>
  <w:footnote w:id="6">
    <w:p w14:paraId="49C01EE5" w14:textId="371E74D6" w:rsidR="00E35377" w:rsidRPr="000D43B9" w:rsidRDefault="00E35377" w:rsidP="000D43B9">
      <w:pPr>
        <w:spacing w:before="2"/>
        <w:rPr>
          <w:rFonts w:ascii="Arial" w:hAnsi="Arial" w:cs="Arial"/>
          <w:sz w:val="16"/>
          <w:szCs w:val="16"/>
        </w:rPr>
      </w:pPr>
      <w:r>
        <w:rPr>
          <w:rStyle w:val="Refdenotaalpie"/>
        </w:rPr>
        <w:footnoteRef/>
      </w:r>
      <w:r>
        <w:t xml:space="preserve"> </w:t>
      </w:r>
      <w:r w:rsidRPr="00087D3E">
        <w:rPr>
          <w:rFonts w:ascii="Arial" w:hAnsi="Arial" w:cs="Arial"/>
          <w:sz w:val="16"/>
          <w:szCs w:val="16"/>
        </w:rPr>
        <w:t>Corte</w:t>
      </w:r>
      <w:r w:rsidRPr="00087D3E">
        <w:rPr>
          <w:rFonts w:ascii="Arial" w:hAnsi="Arial" w:cs="Arial"/>
          <w:spacing w:val="-4"/>
          <w:sz w:val="16"/>
          <w:szCs w:val="16"/>
        </w:rPr>
        <w:t xml:space="preserve"> </w:t>
      </w:r>
      <w:r w:rsidRPr="00087D3E">
        <w:rPr>
          <w:rFonts w:ascii="Arial" w:hAnsi="Arial" w:cs="Arial"/>
          <w:sz w:val="16"/>
          <w:szCs w:val="16"/>
        </w:rPr>
        <w:t>Suprema</w:t>
      </w:r>
      <w:r w:rsidRPr="00087D3E">
        <w:rPr>
          <w:rFonts w:ascii="Arial" w:hAnsi="Arial" w:cs="Arial"/>
          <w:spacing w:val="2"/>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Justicia</w:t>
      </w:r>
      <w:r w:rsidRPr="00087D3E">
        <w:rPr>
          <w:rFonts w:ascii="Arial" w:hAnsi="Arial" w:cs="Arial"/>
          <w:spacing w:val="-3"/>
          <w:sz w:val="16"/>
          <w:szCs w:val="16"/>
        </w:rPr>
        <w:t xml:space="preserve"> </w:t>
      </w:r>
      <w:r w:rsidRPr="00087D3E">
        <w:rPr>
          <w:rFonts w:ascii="Arial" w:hAnsi="Arial" w:cs="Arial"/>
          <w:sz w:val="16"/>
          <w:szCs w:val="16"/>
        </w:rPr>
        <w:t>Sentencia</w:t>
      </w:r>
      <w:r w:rsidRPr="00087D3E">
        <w:rPr>
          <w:rFonts w:ascii="Arial" w:hAnsi="Arial" w:cs="Arial"/>
          <w:spacing w:val="-3"/>
          <w:sz w:val="16"/>
          <w:szCs w:val="16"/>
        </w:rPr>
        <w:t xml:space="preserve"> </w:t>
      </w:r>
      <w:r w:rsidRPr="00087D3E">
        <w:rPr>
          <w:rFonts w:ascii="Arial" w:hAnsi="Arial" w:cs="Arial"/>
          <w:sz w:val="16"/>
          <w:szCs w:val="16"/>
        </w:rPr>
        <w:t>5462</w:t>
      </w:r>
      <w:r w:rsidRPr="00087D3E">
        <w:rPr>
          <w:rFonts w:ascii="Arial" w:hAnsi="Arial" w:cs="Arial"/>
          <w:spacing w:val="1"/>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2000</w:t>
      </w:r>
      <w:r w:rsidRPr="00087D3E">
        <w:rPr>
          <w:rFonts w:ascii="Arial" w:hAnsi="Arial" w:cs="Arial"/>
          <w:spacing w:val="2"/>
          <w:sz w:val="16"/>
          <w:szCs w:val="16"/>
        </w:rPr>
        <w:t xml:space="preserve"> </w:t>
      </w:r>
      <w:r w:rsidRPr="00087D3E">
        <w:rPr>
          <w:rFonts w:ascii="Arial" w:hAnsi="Arial" w:cs="Arial"/>
          <w:sz w:val="16"/>
          <w:szCs w:val="16"/>
        </w:rPr>
        <w:t>MP</w:t>
      </w:r>
      <w:r w:rsidRPr="00087D3E">
        <w:rPr>
          <w:rFonts w:ascii="Arial" w:hAnsi="Arial" w:cs="Arial"/>
          <w:spacing w:val="-2"/>
          <w:sz w:val="16"/>
          <w:szCs w:val="16"/>
        </w:rPr>
        <w:t xml:space="preserve"> </w:t>
      </w:r>
      <w:r w:rsidRPr="00087D3E">
        <w:rPr>
          <w:rFonts w:ascii="Arial" w:hAnsi="Arial" w:cs="Arial"/>
          <w:sz w:val="16"/>
          <w:szCs w:val="16"/>
        </w:rPr>
        <w:t>José</w:t>
      </w:r>
      <w:r w:rsidRPr="00087D3E">
        <w:rPr>
          <w:rFonts w:ascii="Arial" w:hAnsi="Arial" w:cs="Arial"/>
          <w:spacing w:val="-3"/>
          <w:sz w:val="16"/>
          <w:szCs w:val="16"/>
        </w:rPr>
        <w:t xml:space="preserve"> </w:t>
      </w:r>
      <w:r w:rsidRPr="00087D3E">
        <w:rPr>
          <w:rFonts w:ascii="Arial" w:hAnsi="Arial" w:cs="Arial"/>
          <w:sz w:val="16"/>
          <w:szCs w:val="16"/>
        </w:rPr>
        <w:t>Fernando</w:t>
      </w:r>
      <w:r w:rsidRPr="00087D3E">
        <w:rPr>
          <w:rFonts w:ascii="Arial" w:hAnsi="Arial" w:cs="Arial"/>
          <w:spacing w:val="-4"/>
          <w:sz w:val="16"/>
          <w:szCs w:val="16"/>
        </w:rPr>
        <w:t xml:space="preserve"> </w:t>
      </w:r>
      <w:r w:rsidRPr="00087D3E">
        <w:rPr>
          <w:rFonts w:ascii="Arial" w:hAnsi="Arial" w:cs="Arial"/>
          <w:sz w:val="16"/>
          <w:szCs w:val="16"/>
        </w:rPr>
        <w:t>Ramírez</w:t>
      </w:r>
      <w:r w:rsidRPr="00087D3E">
        <w:rPr>
          <w:rFonts w:ascii="Arial" w:hAnsi="Arial" w:cs="Arial"/>
          <w:spacing w:val="-3"/>
          <w:sz w:val="16"/>
          <w:szCs w:val="16"/>
        </w:rPr>
        <w:t xml:space="preserve"> </w:t>
      </w:r>
      <w:r w:rsidRPr="00087D3E">
        <w:rPr>
          <w:rFonts w:ascii="Arial" w:hAnsi="Arial" w:cs="Arial"/>
          <w:spacing w:val="-2"/>
          <w:sz w:val="16"/>
          <w:szCs w:val="16"/>
        </w:rPr>
        <w:t>Gómez.</w:t>
      </w:r>
    </w:p>
  </w:footnote>
  <w:footnote w:id="7">
    <w:p w14:paraId="6A6E11ED" w14:textId="77777777" w:rsidR="00E35377" w:rsidRPr="00BA7DD0" w:rsidRDefault="00E35377" w:rsidP="00E35377">
      <w:pPr>
        <w:spacing w:before="116"/>
        <w:rPr>
          <w:rFonts w:ascii="Arial" w:hAnsi="Arial" w:cs="Arial"/>
        </w:rPr>
      </w:pPr>
      <w:r>
        <w:rPr>
          <w:rStyle w:val="Refdenotaalpie"/>
        </w:rPr>
        <w:footnoteRef/>
      </w:r>
      <w:r>
        <w:t xml:space="preserve"> </w:t>
      </w:r>
      <w:r w:rsidRPr="00087D3E">
        <w:rPr>
          <w:rFonts w:ascii="Arial" w:hAnsi="Arial" w:cs="Arial"/>
          <w:sz w:val="16"/>
          <w:szCs w:val="16"/>
        </w:rPr>
        <w:t>Corte</w:t>
      </w:r>
      <w:r w:rsidRPr="00087D3E">
        <w:rPr>
          <w:rFonts w:ascii="Arial" w:hAnsi="Arial" w:cs="Arial"/>
          <w:spacing w:val="-4"/>
          <w:sz w:val="16"/>
          <w:szCs w:val="16"/>
        </w:rPr>
        <w:t xml:space="preserve"> </w:t>
      </w:r>
      <w:r w:rsidRPr="00087D3E">
        <w:rPr>
          <w:rFonts w:ascii="Arial" w:hAnsi="Arial" w:cs="Arial"/>
          <w:sz w:val="16"/>
          <w:szCs w:val="16"/>
        </w:rPr>
        <w:t>Suprema</w:t>
      </w:r>
      <w:r w:rsidRPr="00087D3E">
        <w:rPr>
          <w:rFonts w:ascii="Arial" w:hAnsi="Arial" w:cs="Arial"/>
          <w:spacing w:val="1"/>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Justicia</w:t>
      </w:r>
      <w:r w:rsidRPr="00087D3E">
        <w:rPr>
          <w:rFonts w:ascii="Arial" w:hAnsi="Arial" w:cs="Arial"/>
          <w:spacing w:val="-4"/>
          <w:sz w:val="16"/>
          <w:szCs w:val="16"/>
        </w:rPr>
        <w:t xml:space="preserve"> </w:t>
      </w:r>
      <w:r w:rsidRPr="00087D3E">
        <w:rPr>
          <w:rFonts w:ascii="Arial" w:hAnsi="Arial" w:cs="Arial"/>
          <w:sz w:val="16"/>
          <w:szCs w:val="16"/>
        </w:rPr>
        <w:t>Sentencia</w:t>
      </w:r>
      <w:r w:rsidRPr="00087D3E">
        <w:rPr>
          <w:rFonts w:ascii="Arial" w:hAnsi="Arial" w:cs="Arial"/>
          <w:spacing w:val="-4"/>
          <w:sz w:val="16"/>
          <w:szCs w:val="16"/>
        </w:rPr>
        <w:t xml:space="preserve"> </w:t>
      </w:r>
      <w:r w:rsidRPr="00087D3E">
        <w:rPr>
          <w:rFonts w:ascii="Arial" w:hAnsi="Arial" w:cs="Arial"/>
          <w:sz w:val="16"/>
          <w:szCs w:val="16"/>
        </w:rPr>
        <w:t>3001</w:t>
      </w:r>
      <w:r w:rsidRPr="00087D3E">
        <w:rPr>
          <w:rFonts w:ascii="Arial" w:hAnsi="Arial" w:cs="Arial"/>
          <w:spacing w:val="1"/>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31</w:t>
      </w:r>
      <w:r w:rsidRPr="00087D3E">
        <w:rPr>
          <w:rFonts w:ascii="Arial" w:hAnsi="Arial" w:cs="Arial"/>
          <w:spacing w:val="-3"/>
          <w:sz w:val="16"/>
          <w:szCs w:val="16"/>
        </w:rPr>
        <w:t xml:space="preserve"> </w:t>
      </w:r>
      <w:r w:rsidRPr="00087D3E">
        <w:rPr>
          <w:rFonts w:ascii="Arial" w:hAnsi="Arial" w:cs="Arial"/>
          <w:sz w:val="16"/>
          <w:szCs w:val="16"/>
        </w:rPr>
        <w:t>de enero</w:t>
      </w:r>
      <w:r w:rsidRPr="00087D3E">
        <w:rPr>
          <w:rFonts w:ascii="Arial" w:hAnsi="Arial" w:cs="Arial"/>
          <w:spacing w:val="-4"/>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2005</w:t>
      </w:r>
      <w:r w:rsidRPr="00087D3E">
        <w:rPr>
          <w:rFonts w:ascii="Arial" w:hAnsi="Arial" w:cs="Arial"/>
          <w:spacing w:val="1"/>
          <w:sz w:val="16"/>
          <w:szCs w:val="16"/>
        </w:rPr>
        <w:t xml:space="preserve"> </w:t>
      </w:r>
      <w:r w:rsidRPr="00087D3E">
        <w:rPr>
          <w:rFonts w:ascii="Arial" w:hAnsi="Arial" w:cs="Arial"/>
          <w:sz w:val="16"/>
          <w:szCs w:val="16"/>
        </w:rPr>
        <w:t>MP</w:t>
      </w:r>
      <w:r w:rsidRPr="00087D3E">
        <w:rPr>
          <w:rFonts w:ascii="Arial" w:hAnsi="Arial" w:cs="Arial"/>
          <w:spacing w:val="-2"/>
          <w:sz w:val="16"/>
          <w:szCs w:val="16"/>
        </w:rPr>
        <w:t xml:space="preserve"> </w:t>
      </w:r>
      <w:r w:rsidRPr="00087D3E">
        <w:rPr>
          <w:rFonts w:ascii="Arial" w:hAnsi="Arial" w:cs="Arial"/>
          <w:sz w:val="16"/>
          <w:szCs w:val="16"/>
        </w:rPr>
        <w:t>Pedro</w:t>
      </w:r>
      <w:r w:rsidRPr="00087D3E">
        <w:rPr>
          <w:rFonts w:ascii="Arial" w:hAnsi="Arial" w:cs="Arial"/>
          <w:spacing w:val="-8"/>
          <w:sz w:val="16"/>
          <w:szCs w:val="16"/>
        </w:rPr>
        <w:t xml:space="preserve"> </w:t>
      </w:r>
      <w:r w:rsidRPr="00087D3E">
        <w:rPr>
          <w:rFonts w:ascii="Arial" w:hAnsi="Arial" w:cs="Arial"/>
          <w:sz w:val="16"/>
          <w:szCs w:val="16"/>
        </w:rPr>
        <w:t>Octavio</w:t>
      </w:r>
      <w:r w:rsidRPr="00087D3E">
        <w:rPr>
          <w:rFonts w:ascii="Arial" w:hAnsi="Arial" w:cs="Arial"/>
          <w:spacing w:val="1"/>
          <w:sz w:val="16"/>
          <w:szCs w:val="16"/>
        </w:rPr>
        <w:t xml:space="preserve"> </w:t>
      </w:r>
      <w:r w:rsidRPr="00087D3E">
        <w:rPr>
          <w:rFonts w:ascii="Arial" w:hAnsi="Arial" w:cs="Arial"/>
          <w:sz w:val="16"/>
          <w:szCs w:val="16"/>
        </w:rPr>
        <w:t>Munar</w:t>
      </w:r>
      <w:r w:rsidRPr="00087D3E">
        <w:rPr>
          <w:rFonts w:ascii="Arial" w:hAnsi="Arial" w:cs="Arial"/>
          <w:spacing w:val="-2"/>
          <w:sz w:val="16"/>
          <w:szCs w:val="16"/>
        </w:rPr>
        <w:t xml:space="preserve"> Cadena.</w:t>
      </w:r>
    </w:p>
    <w:p w14:paraId="1BB2B007" w14:textId="77777777" w:rsidR="00E35377" w:rsidRPr="000D43B9" w:rsidRDefault="00E35377" w:rsidP="00E35377">
      <w:pPr>
        <w:pStyle w:val="Textonotapie"/>
        <w:rPr>
          <w:i/>
          <w:iCs/>
        </w:rPr>
      </w:pPr>
    </w:p>
  </w:footnote>
  <w:footnote w:id="8">
    <w:p w14:paraId="05A3077F" w14:textId="48A12FF9" w:rsidR="00410790" w:rsidRPr="003B0221" w:rsidRDefault="00410790">
      <w:pPr>
        <w:pStyle w:val="Textonotapie"/>
        <w:rPr>
          <w:sz w:val="16"/>
          <w:szCs w:val="16"/>
        </w:rPr>
      </w:pPr>
      <w:r w:rsidRPr="003B0221">
        <w:rPr>
          <w:rStyle w:val="Refdenotaalpie"/>
          <w:sz w:val="16"/>
          <w:szCs w:val="16"/>
        </w:rPr>
        <w:footnoteRef/>
      </w:r>
      <w:r w:rsidRPr="003B0221">
        <w:rPr>
          <w:sz w:val="16"/>
          <w:szCs w:val="16"/>
        </w:rPr>
        <w:t xml:space="preserve"> Corte Suprema de Justica. Sentencia del 24 de agosto de 2009. Rad. 2001-01054-0130.</w:t>
      </w:r>
    </w:p>
  </w:footnote>
  <w:footnote w:id="9">
    <w:p w14:paraId="23EC53F1" w14:textId="48EB4306" w:rsidR="00410790" w:rsidRPr="003B0221" w:rsidRDefault="00410790">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 Suprema de Justicia. Sentencia del 25 de abril de 2018. M.P Luis Alonso Rico Puerta SC1230-2018.</w:t>
      </w:r>
    </w:p>
  </w:footnote>
  <w:footnote w:id="10">
    <w:p w14:paraId="2C861D07" w14:textId="0C2EBAFE" w:rsidR="00410790" w:rsidRPr="003B0221" w:rsidRDefault="00410790">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 Suprema de Justicia. Sentencia Rad. 2000-01141 del 24 de junio de 2008.</w:t>
      </w:r>
    </w:p>
  </w:footnote>
  <w:footnote w:id="11">
    <w:p w14:paraId="7F646437" w14:textId="6A08A81F" w:rsidR="00410790" w:rsidRDefault="00410790">
      <w:pPr>
        <w:pStyle w:val="Textonotapie"/>
      </w:pPr>
      <w:r>
        <w:rPr>
          <w:rStyle w:val="Refdenotaalpie"/>
        </w:rPr>
        <w:footnoteRef/>
      </w:r>
      <w:r>
        <w:t xml:space="preserve"> </w:t>
      </w:r>
      <w:r w:rsidRPr="003B0221">
        <w:rPr>
          <w:sz w:val="16"/>
          <w:szCs w:val="16"/>
        </w:rPr>
        <w:t>Ibidem</w:t>
      </w:r>
    </w:p>
  </w:footnote>
  <w:footnote w:id="12">
    <w:p w14:paraId="162A5E31" w14:textId="2DDCD11C" w:rsidR="00410790" w:rsidRPr="003B0221" w:rsidRDefault="00410790">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 Suprema de Justicia. Sala de Casación Civil. SC 4966 de 2019. Expediente 2011-00298 MP. Luis Alonso Rico.</w:t>
      </w:r>
    </w:p>
  </w:footnote>
  <w:footnote w:id="13">
    <w:p w14:paraId="21AC643A" w14:textId="30ED149F" w:rsidR="00410790" w:rsidRPr="003B0221" w:rsidRDefault="00410790">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 Suprema de Justicia. Sala de Casación Civil SC11575.2015</w:t>
      </w:r>
    </w:p>
  </w:footnote>
  <w:footnote w:id="14">
    <w:p w14:paraId="412E556A" w14:textId="4B6DEE31" w:rsidR="00410790" w:rsidRPr="00905CCC" w:rsidRDefault="00410790">
      <w:pPr>
        <w:pStyle w:val="Textonotapie"/>
        <w:rPr>
          <w:rFonts w:ascii="Arial" w:hAnsi="Arial" w:cs="Arial"/>
          <w:sz w:val="16"/>
          <w:szCs w:val="16"/>
        </w:rPr>
      </w:pPr>
      <w:r w:rsidRPr="00905CCC">
        <w:rPr>
          <w:rStyle w:val="Refdenotaalpie"/>
          <w:rFonts w:ascii="Arial" w:hAnsi="Arial" w:cs="Arial"/>
          <w:sz w:val="16"/>
          <w:szCs w:val="16"/>
        </w:rPr>
        <w:footnoteRef/>
      </w:r>
      <w:r w:rsidRPr="00905CCC">
        <w:rPr>
          <w:rFonts w:ascii="Arial" w:hAnsi="Arial" w:cs="Arial"/>
          <w:sz w:val="16"/>
          <w:szCs w:val="16"/>
        </w:rPr>
        <w:t xml:space="preserve"> Sentencia de Casación Civil del 13 de mayo de 2008. Exp. 1997-09327-01</w:t>
      </w:r>
    </w:p>
  </w:footnote>
  <w:footnote w:id="15">
    <w:p w14:paraId="1DF0BBEF" w14:textId="7B16AF30" w:rsidR="00410790" w:rsidRPr="00905CCC" w:rsidRDefault="00410790">
      <w:pPr>
        <w:pStyle w:val="Textonotapie"/>
        <w:rPr>
          <w:rFonts w:ascii="Arial" w:hAnsi="Arial" w:cs="Arial"/>
          <w:sz w:val="16"/>
          <w:szCs w:val="16"/>
        </w:rPr>
      </w:pPr>
      <w:r w:rsidRPr="00905CCC">
        <w:rPr>
          <w:rStyle w:val="Refdenotaalpie"/>
          <w:rFonts w:ascii="Arial" w:hAnsi="Arial" w:cs="Arial"/>
          <w:sz w:val="16"/>
          <w:szCs w:val="16"/>
        </w:rPr>
        <w:footnoteRef/>
      </w:r>
      <w:r w:rsidRPr="00905CCC">
        <w:rPr>
          <w:rFonts w:ascii="Arial" w:hAnsi="Arial" w:cs="Arial"/>
          <w:sz w:val="16"/>
          <w:szCs w:val="16"/>
        </w:rPr>
        <w:t xml:space="preserve"> Corte Suprema de Justicia.Sala de casación civil. Sentencia del 6 de mayo de 2016. Rad. 2004-032. MP Luis Armando Tolosa Villabona.</w:t>
      </w:r>
    </w:p>
  </w:footnote>
  <w:footnote w:id="16">
    <w:p w14:paraId="22B653D0" w14:textId="71A23A3A" w:rsidR="00410790" w:rsidRPr="002307AF" w:rsidRDefault="00410790">
      <w:pPr>
        <w:pStyle w:val="Textonotapie"/>
        <w:rPr>
          <w:rFonts w:ascii="Arial" w:hAnsi="Arial" w:cs="Arial"/>
          <w:sz w:val="16"/>
          <w:szCs w:val="16"/>
        </w:rPr>
      </w:pPr>
      <w:r w:rsidRPr="00905CCC">
        <w:rPr>
          <w:rStyle w:val="Refdenotaalpie"/>
          <w:rFonts w:ascii="Arial" w:hAnsi="Arial" w:cs="Arial"/>
          <w:sz w:val="16"/>
          <w:szCs w:val="16"/>
        </w:rPr>
        <w:footnoteRef/>
      </w:r>
      <w:r w:rsidRPr="00905CCC">
        <w:rPr>
          <w:rFonts w:ascii="Arial" w:hAnsi="Arial" w:cs="Arial"/>
          <w:sz w:val="16"/>
          <w:szCs w:val="16"/>
        </w:rPr>
        <w:t xml:space="preserve"> Ibidem</w:t>
      </w:r>
    </w:p>
  </w:footnote>
  <w:footnote w:id="17">
    <w:p w14:paraId="06E1A651" w14:textId="0C75867E" w:rsidR="00410790" w:rsidRDefault="00410790">
      <w:pPr>
        <w:pStyle w:val="Textonotapie"/>
      </w:pPr>
      <w:r w:rsidRPr="002307AF">
        <w:rPr>
          <w:rStyle w:val="Refdenotaalpie"/>
          <w:rFonts w:ascii="Arial" w:hAnsi="Arial" w:cs="Arial"/>
          <w:sz w:val="16"/>
          <w:szCs w:val="16"/>
        </w:rPr>
        <w:footnoteRef/>
      </w:r>
      <w:r w:rsidRPr="002307AF">
        <w:rPr>
          <w:rFonts w:ascii="Arial" w:hAnsi="Arial" w:cs="Arial"/>
          <w:sz w:val="16"/>
          <w:szCs w:val="16"/>
        </w:rPr>
        <w:t xml:space="preserve"> Corte Suprema de Justicia. Sala de Casación Civil. Sentencia del 6 de mayo de 2016. Rad. 2004-032 MP Luis Armando Tolosa Villabona.</w:t>
      </w:r>
    </w:p>
  </w:footnote>
  <w:footnote w:id="18">
    <w:p w14:paraId="1409B871" w14:textId="35B42FD8" w:rsidR="00410790" w:rsidRPr="003B0221" w:rsidRDefault="00410790">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Tamayo, Javier. Tratado de responsabilidad civil. Tomo II. Prueba de los perjuicios morales subjetivado. Pag. 508.</w:t>
      </w:r>
    </w:p>
  </w:footnote>
  <w:footnote w:id="19">
    <w:p w14:paraId="58039827" w14:textId="1CF0F76C" w:rsidR="00410790" w:rsidRPr="003B0221" w:rsidRDefault="00410790" w:rsidP="00410790">
      <w:pPr>
        <w:spacing w:before="95"/>
        <w:ind w:right="647"/>
        <w:rPr>
          <w:rFonts w:ascii="Arial" w:hAnsi="Arial" w:cs="Arial"/>
          <w:sz w:val="16"/>
          <w:szCs w:val="18"/>
        </w:rPr>
      </w:pPr>
      <w:r w:rsidRPr="003B0221">
        <w:rPr>
          <w:rStyle w:val="Refdenotaalpie"/>
          <w:rFonts w:ascii="Arial" w:hAnsi="Arial" w:cs="Arial"/>
          <w:sz w:val="16"/>
          <w:szCs w:val="16"/>
        </w:rPr>
        <w:footnoteRef/>
      </w:r>
      <w:r w:rsidRPr="003B0221">
        <w:rPr>
          <w:rFonts w:ascii="Arial" w:hAnsi="Arial" w:cs="Arial"/>
        </w:rPr>
        <w:t xml:space="preserve"> </w:t>
      </w:r>
      <w:r w:rsidRPr="003B0221">
        <w:rPr>
          <w:rFonts w:ascii="Arial" w:hAnsi="Arial" w:cs="Arial"/>
          <w:sz w:val="16"/>
          <w:szCs w:val="18"/>
        </w:rPr>
        <w:t>Corte</w:t>
      </w:r>
      <w:r w:rsidRPr="003B0221">
        <w:rPr>
          <w:rFonts w:ascii="Arial" w:hAnsi="Arial" w:cs="Arial"/>
          <w:spacing w:val="-3"/>
          <w:sz w:val="16"/>
          <w:szCs w:val="18"/>
        </w:rPr>
        <w:t xml:space="preserve"> </w:t>
      </w:r>
      <w:r w:rsidRPr="003B0221">
        <w:rPr>
          <w:rFonts w:ascii="Arial" w:hAnsi="Arial" w:cs="Arial"/>
          <w:sz w:val="16"/>
          <w:szCs w:val="18"/>
        </w:rPr>
        <w:t>Suprema</w:t>
      </w:r>
      <w:r w:rsidRPr="003B0221">
        <w:rPr>
          <w:rFonts w:ascii="Arial" w:hAnsi="Arial" w:cs="Arial"/>
          <w:spacing w:val="-2"/>
          <w:sz w:val="16"/>
          <w:szCs w:val="18"/>
        </w:rPr>
        <w:t xml:space="preserve"> </w:t>
      </w:r>
      <w:r w:rsidRPr="003B0221">
        <w:rPr>
          <w:rFonts w:ascii="Arial" w:hAnsi="Arial" w:cs="Arial"/>
          <w:sz w:val="16"/>
          <w:szCs w:val="18"/>
        </w:rPr>
        <w:t>de</w:t>
      </w:r>
      <w:r w:rsidRPr="003B0221">
        <w:rPr>
          <w:rFonts w:ascii="Arial" w:hAnsi="Arial" w:cs="Arial"/>
          <w:spacing w:val="-3"/>
          <w:sz w:val="16"/>
          <w:szCs w:val="18"/>
        </w:rPr>
        <w:t xml:space="preserve"> </w:t>
      </w:r>
      <w:r w:rsidRPr="003B0221">
        <w:rPr>
          <w:rFonts w:ascii="Arial" w:hAnsi="Arial" w:cs="Arial"/>
          <w:sz w:val="16"/>
          <w:szCs w:val="18"/>
        </w:rPr>
        <w:t>Justicia,</w:t>
      </w:r>
      <w:r w:rsidRPr="003B0221">
        <w:rPr>
          <w:rFonts w:ascii="Arial" w:hAnsi="Arial" w:cs="Arial"/>
          <w:spacing w:val="-2"/>
          <w:sz w:val="16"/>
          <w:szCs w:val="18"/>
        </w:rPr>
        <w:t xml:space="preserve"> </w:t>
      </w:r>
      <w:r w:rsidRPr="003B0221">
        <w:rPr>
          <w:rFonts w:ascii="Arial" w:hAnsi="Arial" w:cs="Arial"/>
          <w:sz w:val="16"/>
          <w:szCs w:val="18"/>
        </w:rPr>
        <w:t>Sala</w:t>
      </w:r>
      <w:r w:rsidRPr="003B0221">
        <w:rPr>
          <w:rFonts w:ascii="Arial" w:hAnsi="Arial" w:cs="Arial"/>
          <w:spacing w:val="-2"/>
          <w:sz w:val="16"/>
          <w:szCs w:val="18"/>
        </w:rPr>
        <w:t xml:space="preserve"> </w:t>
      </w:r>
      <w:r w:rsidRPr="003B0221">
        <w:rPr>
          <w:rFonts w:ascii="Arial" w:hAnsi="Arial" w:cs="Arial"/>
          <w:sz w:val="16"/>
          <w:szCs w:val="18"/>
        </w:rPr>
        <w:t>de</w:t>
      </w:r>
      <w:r w:rsidRPr="003B0221">
        <w:rPr>
          <w:rFonts w:ascii="Arial" w:hAnsi="Arial" w:cs="Arial"/>
          <w:spacing w:val="-3"/>
          <w:sz w:val="16"/>
          <w:szCs w:val="18"/>
        </w:rPr>
        <w:t xml:space="preserve"> </w:t>
      </w:r>
      <w:r w:rsidRPr="003B0221">
        <w:rPr>
          <w:rFonts w:ascii="Arial" w:hAnsi="Arial" w:cs="Arial"/>
          <w:sz w:val="16"/>
          <w:szCs w:val="18"/>
        </w:rPr>
        <w:t>Casación</w:t>
      </w:r>
      <w:r w:rsidRPr="003B0221">
        <w:rPr>
          <w:rFonts w:ascii="Arial" w:hAnsi="Arial" w:cs="Arial"/>
          <w:spacing w:val="-2"/>
          <w:sz w:val="16"/>
          <w:szCs w:val="18"/>
        </w:rPr>
        <w:t xml:space="preserve"> </w:t>
      </w:r>
      <w:r w:rsidRPr="003B0221">
        <w:rPr>
          <w:rFonts w:ascii="Arial" w:hAnsi="Arial" w:cs="Arial"/>
          <w:sz w:val="16"/>
          <w:szCs w:val="18"/>
        </w:rPr>
        <w:t>Civil,</w:t>
      </w:r>
      <w:r w:rsidRPr="003B0221">
        <w:rPr>
          <w:rFonts w:ascii="Arial" w:hAnsi="Arial" w:cs="Arial"/>
          <w:spacing w:val="-2"/>
          <w:sz w:val="16"/>
          <w:szCs w:val="18"/>
        </w:rPr>
        <w:t xml:space="preserve"> </w:t>
      </w:r>
      <w:r w:rsidRPr="003B0221">
        <w:rPr>
          <w:rFonts w:ascii="Arial" w:hAnsi="Arial" w:cs="Arial"/>
          <w:sz w:val="16"/>
          <w:szCs w:val="18"/>
        </w:rPr>
        <w:t>sentencia</w:t>
      </w:r>
      <w:r w:rsidRPr="003B0221">
        <w:rPr>
          <w:rFonts w:ascii="Arial" w:hAnsi="Arial" w:cs="Arial"/>
          <w:spacing w:val="-2"/>
          <w:sz w:val="16"/>
          <w:szCs w:val="18"/>
        </w:rPr>
        <w:t xml:space="preserve"> </w:t>
      </w:r>
      <w:r w:rsidRPr="003B0221">
        <w:rPr>
          <w:rFonts w:ascii="Arial" w:hAnsi="Arial" w:cs="Arial"/>
          <w:sz w:val="16"/>
          <w:szCs w:val="18"/>
        </w:rPr>
        <w:t>del</w:t>
      </w:r>
      <w:r w:rsidRPr="003B0221">
        <w:rPr>
          <w:rFonts w:ascii="Arial" w:hAnsi="Arial" w:cs="Arial"/>
          <w:spacing w:val="-3"/>
          <w:sz w:val="16"/>
          <w:szCs w:val="18"/>
        </w:rPr>
        <w:t xml:space="preserve"> </w:t>
      </w:r>
      <w:r w:rsidRPr="003B0221">
        <w:rPr>
          <w:rFonts w:ascii="Arial" w:hAnsi="Arial" w:cs="Arial"/>
          <w:sz w:val="16"/>
          <w:szCs w:val="18"/>
        </w:rPr>
        <w:t>13</w:t>
      </w:r>
      <w:r w:rsidRPr="003B0221">
        <w:rPr>
          <w:rFonts w:ascii="Arial" w:hAnsi="Arial" w:cs="Arial"/>
          <w:spacing w:val="-3"/>
          <w:sz w:val="16"/>
          <w:szCs w:val="18"/>
        </w:rPr>
        <w:t xml:space="preserve"> </w:t>
      </w:r>
      <w:r w:rsidRPr="003B0221">
        <w:rPr>
          <w:rFonts w:ascii="Arial" w:hAnsi="Arial" w:cs="Arial"/>
          <w:sz w:val="16"/>
          <w:szCs w:val="18"/>
        </w:rPr>
        <w:t>de</w:t>
      </w:r>
      <w:r w:rsidRPr="003B0221">
        <w:rPr>
          <w:rFonts w:ascii="Arial" w:hAnsi="Arial" w:cs="Arial"/>
          <w:spacing w:val="-3"/>
          <w:sz w:val="16"/>
          <w:szCs w:val="18"/>
        </w:rPr>
        <w:t xml:space="preserve"> </w:t>
      </w:r>
      <w:r w:rsidRPr="003B0221">
        <w:rPr>
          <w:rFonts w:ascii="Arial" w:hAnsi="Arial" w:cs="Arial"/>
          <w:sz w:val="16"/>
          <w:szCs w:val="18"/>
        </w:rPr>
        <w:t>mayo</w:t>
      </w:r>
      <w:r w:rsidRPr="003B0221">
        <w:rPr>
          <w:rFonts w:ascii="Arial" w:hAnsi="Arial" w:cs="Arial"/>
          <w:spacing w:val="-2"/>
          <w:sz w:val="16"/>
          <w:szCs w:val="18"/>
        </w:rPr>
        <w:t xml:space="preserve"> </w:t>
      </w:r>
      <w:r w:rsidRPr="003B0221">
        <w:rPr>
          <w:rFonts w:ascii="Arial" w:hAnsi="Arial" w:cs="Arial"/>
          <w:sz w:val="16"/>
          <w:szCs w:val="18"/>
        </w:rPr>
        <w:t>de</w:t>
      </w:r>
      <w:r w:rsidRPr="003B0221">
        <w:rPr>
          <w:rFonts w:ascii="Arial" w:hAnsi="Arial" w:cs="Arial"/>
          <w:spacing w:val="-3"/>
          <w:sz w:val="16"/>
          <w:szCs w:val="18"/>
        </w:rPr>
        <w:t xml:space="preserve"> </w:t>
      </w:r>
      <w:r w:rsidRPr="003B0221">
        <w:rPr>
          <w:rFonts w:ascii="Arial" w:hAnsi="Arial" w:cs="Arial"/>
          <w:sz w:val="16"/>
          <w:szCs w:val="18"/>
        </w:rPr>
        <w:t>2008,</w:t>
      </w:r>
      <w:r w:rsidRPr="003B0221">
        <w:rPr>
          <w:rFonts w:ascii="Arial" w:hAnsi="Arial" w:cs="Arial"/>
          <w:spacing w:val="-2"/>
          <w:sz w:val="16"/>
          <w:szCs w:val="18"/>
        </w:rPr>
        <w:t xml:space="preserve"> </w:t>
      </w:r>
      <w:r w:rsidRPr="003B0221">
        <w:rPr>
          <w:rFonts w:ascii="Arial" w:hAnsi="Arial" w:cs="Arial"/>
          <w:sz w:val="16"/>
          <w:szCs w:val="18"/>
        </w:rPr>
        <w:t>radicado</w:t>
      </w:r>
      <w:r w:rsidRPr="003B0221">
        <w:rPr>
          <w:rFonts w:ascii="Arial" w:hAnsi="Arial" w:cs="Arial"/>
          <w:spacing w:val="-2"/>
          <w:sz w:val="16"/>
          <w:szCs w:val="18"/>
        </w:rPr>
        <w:t xml:space="preserve"> </w:t>
      </w:r>
      <w:r w:rsidRPr="003B0221">
        <w:rPr>
          <w:rFonts w:ascii="Arial" w:hAnsi="Arial" w:cs="Arial"/>
          <w:sz w:val="16"/>
          <w:szCs w:val="18"/>
        </w:rPr>
        <w:t>11001-3103-006- 1997- 09327-01</w:t>
      </w:r>
    </w:p>
  </w:footnote>
  <w:footnote w:id="20">
    <w:p w14:paraId="5ADC6750" w14:textId="37F0FE0A" w:rsidR="00410790" w:rsidRPr="003B0221" w:rsidRDefault="00410790">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w:t>
      </w:r>
      <w:r w:rsidRPr="003B0221">
        <w:rPr>
          <w:rFonts w:ascii="Arial" w:hAnsi="Arial" w:cs="Arial"/>
          <w:spacing w:val="-3"/>
          <w:sz w:val="16"/>
          <w:szCs w:val="16"/>
        </w:rPr>
        <w:t xml:space="preserve"> </w:t>
      </w:r>
      <w:r w:rsidRPr="003B0221">
        <w:rPr>
          <w:rFonts w:ascii="Arial" w:hAnsi="Arial" w:cs="Arial"/>
          <w:sz w:val="16"/>
          <w:szCs w:val="16"/>
        </w:rPr>
        <w:t>Suprema</w:t>
      </w:r>
      <w:r w:rsidRPr="003B0221">
        <w:rPr>
          <w:rFonts w:ascii="Arial" w:hAnsi="Arial" w:cs="Arial"/>
          <w:spacing w:val="-2"/>
          <w:sz w:val="16"/>
          <w:szCs w:val="16"/>
        </w:rPr>
        <w:t xml:space="preserve"> </w:t>
      </w:r>
      <w:r w:rsidRPr="003B0221">
        <w:rPr>
          <w:rFonts w:ascii="Arial" w:hAnsi="Arial" w:cs="Arial"/>
          <w:sz w:val="16"/>
          <w:szCs w:val="16"/>
        </w:rPr>
        <w:t>de</w:t>
      </w:r>
      <w:r w:rsidRPr="003B0221">
        <w:rPr>
          <w:rFonts w:ascii="Arial" w:hAnsi="Arial" w:cs="Arial"/>
          <w:spacing w:val="-3"/>
          <w:sz w:val="16"/>
          <w:szCs w:val="16"/>
        </w:rPr>
        <w:t xml:space="preserve"> </w:t>
      </w:r>
      <w:r w:rsidRPr="003B0221">
        <w:rPr>
          <w:rFonts w:ascii="Arial" w:hAnsi="Arial" w:cs="Arial"/>
          <w:sz w:val="16"/>
          <w:szCs w:val="16"/>
        </w:rPr>
        <w:t>Justicia,</w:t>
      </w:r>
      <w:r w:rsidRPr="003B0221">
        <w:rPr>
          <w:rFonts w:ascii="Arial" w:hAnsi="Arial" w:cs="Arial"/>
          <w:spacing w:val="-2"/>
          <w:sz w:val="16"/>
          <w:szCs w:val="16"/>
        </w:rPr>
        <w:t xml:space="preserve"> </w:t>
      </w:r>
      <w:r w:rsidRPr="003B0221">
        <w:rPr>
          <w:rFonts w:ascii="Arial" w:hAnsi="Arial" w:cs="Arial"/>
          <w:sz w:val="16"/>
          <w:szCs w:val="16"/>
        </w:rPr>
        <w:t>Sala</w:t>
      </w:r>
      <w:r w:rsidRPr="003B0221">
        <w:rPr>
          <w:rFonts w:ascii="Arial" w:hAnsi="Arial" w:cs="Arial"/>
          <w:spacing w:val="-3"/>
          <w:sz w:val="16"/>
          <w:szCs w:val="16"/>
        </w:rPr>
        <w:t xml:space="preserve"> </w:t>
      </w:r>
      <w:r w:rsidRPr="003B0221">
        <w:rPr>
          <w:rFonts w:ascii="Arial" w:hAnsi="Arial" w:cs="Arial"/>
          <w:sz w:val="16"/>
          <w:szCs w:val="16"/>
        </w:rPr>
        <w:t>de</w:t>
      </w:r>
      <w:r w:rsidRPr="003B0221">
        <w:rPr>
          <w:rFonts w:ascii="Arial" w:hAnsi="Arial" w:cs="Arial"/>
          <w:spacing w:val="-3"/>
          <w:sz w:val="16"/>
          <w:szCs w:val="16"/>
        </w:rPr>
        <w:t xml:space="preserve"> </w:t>
      </w:r>
      <w:r w:rsidRPr="003B0221">
        <w:rPr>
          <w:rFonts w:ascii="Arial" w:hAnsi="Arial" w:cs="Arial"/>
          <w:sz w:val="16"/>
          <w:szCs w:val="16"/>
        </w:rPr>
        <w:t>Casación</w:t>
      </w:r>
      <w:r w:rsidRPr="003B0221">
        <w:rPr>
          <w:rFonts w:ascii="Arial" w:hAnsi="Arial" w:cs="Arial"/>
          <w:spacing w:val="-2"/>
          <w:sz w:val="16"/>
          <w:szCs w:val="16"/>
        </w:rPr>
        <w:t xml:space="preserve"> </w:t>
      </w:r>
      <w:r w:rsidRPr="003B0221">
        <w:rPr>
          <w:rFonts w:ascii="Arial" w:hAnsi="Arial" w:cs="Arial"/>
          <w:sz w:val="16"/>
          <w:szCs w:val="16"/>
        </w:rPr>
        <w:t>Civil,</w:t>
      </w:r>
      <w:r w:rsidRPr="003B0221">
        <w:rPr>
          <w:rFonts w:ascii="Arial" w:hAnsi="Arial" w:cs="Arial"/>
          <w:spacing w:val="-3"/>
          <w:sz w:val="16"/>
          <w:szCs w:val="16"/>
        </w:rPr>
        <w:t xml:space="preserve"> </w:t>
      </w:r>
      <w:r w:rsidRPr="003B0221">
        <w:rPr>
          <w:rFonts w:ascii="Arial" w:hAnsi="Arial" w:cs="Arial"/>
          <w:sz w:val="16"/>
          <w:szCs w:val="16"/>
        </w:rPr>
        <w:t>sentencia</w:t>
      </w:r>
      <w:r w:rsidRPr="003B0221">
        <w:rPr>
          <w:rFonts w:ascii="Arial" w:hAnsi="Arial" w:cs="Arial"/>
          <w:spacing w:val="-2"/>
          <w:sz w:val="16"/>
          <w:szCs w:val="16"/>
        </w:rPr>
        <w:t xml:space="preserve"> </w:t>
      </w:r>
      <w:r w:rsidRPr="003B0221">
        <w:rPr>
          <w:rFonts w:ascii="Arial" w:hAnsi="Arial" w:cs="Arial"/>
          <w:sz w:val="16"/>
          <w:szCs w:val="16"/>
        </w:rPr>
        <w:t>del</w:t>
      </w:r>
      <w:r w:rsidRPr="003B0221">
        <w:rPr>
          <w:rFonts w:ascii="Arial" w:hAnsi="Arial" w:cs="Arial"/>
          <w:spacing w:val="-3"/>
          <w:sz w:val="16"/>
          <w:szCs w:val="16"/>
        </w:rPr>
        <w:t xml:space="preserve"> </w:t>
      </w:r>
      <w:r w:rsidRPr="003B0221">
        <w:rPr>
          <w:rFonts w:ascii="Arial" w:hAnsi="Arial" w:cs="Arial"/>
          <w:sz w:val="16"/>
          <w:szCs w:val="16"/>
        </w:rPr>
        <w:t>12</w:t>
      </w:r>
      <w:r w:rsidRPr="003B0221">
        <w:rPr>
          <w:rFonts w:ascii="Arial" w:hAnsi="Arial" w:cs="Arial"/>
          <w:spacing w:val="-3"/>
          <w:sz w:val="16"/>
          <w:szCs w:val="16"/>
        </w:rPr>
        <w:t xml:space="preserve"> </w:t>
      </w:r>
      <w:r w:rsidRPr="003B0221">
        <w:rPr>
          <w:rFonts w:ascii="Arial" w:hAnsi="Arial" w:cs="Arial"/>
          <w:sz w:val="16"/>
          <w:szCs w:val="16"/>
        </w:rPr>
        <w:t>de</w:t>
      </w:r>
      <w:r w:rsidRPr="003B0221">
        <w:rPr>
          <w:rFonts w:ascii="Arial" w:hAnsi="Arial" w:cs="Arial"/>
          <w:spacing w:val="-3"/>
          <w:sz w:val="16"/>
          <w:szCs w:val="16"/>
        </w:rPr>
        <w:t xml:space="preserve"> </w:t>
      </w:r>
      <w:r w:rsidRPr="003B0221">
        <w:rPr>
          <w:rFonts w:ascii="Arial" w:hAnsi="Arial" w:cs="Arial"/>
          <w:sz w:val="16"/>
          <w:szCs w:val="16"/>
        </w:rPr>
        <w:t>noviembre</w:t>
      </w:r>
      <w:r w:rsidRPr="003B0221">
        <w:rPr>
          <w:rFonts w:ascii="Arial" w:hAnsi="Arial" w:cs="Arial"/>
          <w:spacing w:val="-3"/>
          <w:sz w:val="16"/>
          <w:szCs w:val="16"/>
        </w:rPr>
        <w:t xml:space="preserve"> </w:t>
      </w:r>
      <w:r w:rsidRPr="003B0221">
        <w:rPr>
          <w:rFonts w:ascii="Arial" w:hAnsi="Arial" w:cs="Arial"/>
          <w:sz w:val="16"/>
          <w:szCs w:val="16"/>
        </w:rPr>
        <w:t>de</w:t>
      </w:r>
      <w:r w:rsidRPr="003B0221">
        <w:rPr>
          <w:rFonts w:ascii="Arial" w:hAnsi="Arial" w:cs="Arial"/>
          <w:spacing w:val="-3"/>
          <w:sz w:val="16"/>
          <w:szCs w:val="16"/>
        </w:rPr>
        <w:t xml:space="preserve"> </w:t>
      </w:r>
      <w:r w:rsidRPr="003B0221">
        <w:rPr>
          <w:rFonts w:ascii="Arial" w:hAnsi="Arial" w:cs="Arial"/>
          <w:sz w:val="16"/>
          <w:szCs w:val="16"/>
        </w:rPr>
        <w:t>2019,</w:t>
      </w:r>
      <w:r w:rsidRPr="003B0221">
        <w:rPr>
          <w:rFonts w:ascii="Arial" w:hAnsi="Arial" w:cs="Arial"/>
          <w:spacing w:val="-1"/>
          <w:sz w:val="16"/>
          <w:szCs w:val="16"/>
        </w:rPr>
        <w:t xml:space="preserve"> </w:t>
      </w:r>
      <w:r w:rsidRPr="003B0221">
        <w:rPr>
          <w:rFonts w:ascii="Arial" w:hAnsi="Arial" w:cs="Arial"/>
          <w:sz w:val="16"/>
          <w:szCs w:val="16"/>
        </w:rPr>
        <w:t>radicado</w:t>
      </w:r>
      <w:r w:rsidRPr="003B0221">
        <w:rPr>
          <w:rFonts w:ascii="Arial" w:hAnsi="Arial" w:cs="Arial"/>
          <w:spacing w:val="-2"/>
          <w:sz w:val="16"/>
          <w:szCs w:val="16"/>
        </w:rPr>
        <w:t xml:space="preserve"> </w:t>
      </w:r>
      <w:r w:rsidRPr="003B0221">
        <w:rPr>
          <w:rFonts w:ascii="Arial" w:hAnsi="Arial" w:cs="Arial"/>
          <w:sz w:val="16"/>
          <w:szCs w:val="16"/>
        </w:rPr>
        <w:t>73001-31-03- 0022009-00114-01</w:t>
      </w:r>
    </w:p>
  </w:footnote>
  <w:footnote w:id="21">
    <w:p w14:paraId="7807DE16" w14:textId="2DFDA2B0" w:rsidR="00410790" w:rsidRPr="003B0221" w:rsidRDefault="00410790">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w:t>
      </w:r>
      <w:r w:rsidR="0025392C" w:rsidRPr="003B0221">
        <w:rPr>
          <w:rFonts w:ascii="Arial" w:hAnsi="Arial" w:cs="Arial"/>
          <w:sz w:val="16"/>
          <w:szCs w:val="16"/>
        </w:rPr>
        <w:t>Sentencia SC9193-2017, Rad. 11001-31-03-039-2011-00108-01 28 de junio de 2017 MP Ariel Salazar Ramírez.</w:t>
      </w:r>
    </w:p>
  </w:footnote>
  <w:footnote w:id="22">
    <w:p w14:paraId="2573D194" w14:textId="646B3690" w:rsidR="0025392C" w:rsidRDefault="0025392C">
      <w:pPr>
        <w:pStyle w:val="Textonotapie"/>
      </w:pPr>
      <w:r w:rsidRPr="003B0221">
        <w:rPr>
          <w:rStyle w:val="Refdenotaalpie"/>
          <w:rFonts w:ascii="Arial" w:hAnsi="Arial" w:cs="Arial"/>
          <w:sz w:val="16"/>
          <w:szCs w:val="16"/>
        </w:rPr>
        <w:footnoteRef/>
      </w:r>
      <w:r w:rsidRPr="003B0221">
        <w:rPr>
          <w:rFonts w:ascii="Arial" w:hAnsi="Arial" w:cs="Arial"/>
          <w:sz w:val="16"/>
          <w:szCs w:val="16"/>
        </w:rPr>
        <w:t xml:space="preserve"> Sentencia SC562-2020, Rad. 73001-31-03-004-2012-00279-01 27 de febrero de 2020. MP. Ariel Salazar Ramirez.</w:t>
      </w:r>
    </w:p>
  </w:footnote>
  <w:footnote w:id="23">
    <w:p w14:paraId="5A7ADFE3" w14:textId="6E8AF879" w:rsidR="0025392C" w:rsidRPr="003B0221" w:rsidRDefault="0025392C">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 Suprema de Justicia. Sentencia SCT16743 de 2019, MP. Luis Armando Tolosa.</w:t>
      </w:r>
    </w:p>
  </w:footnote>
  <w:footnote w:id="24">
    <w:p w14:paraId="3D77C690" w14:textId="6F6031E7" w:rsidR="0025392C" w:rsidRPr="003B0221" w:rsidRDefault="0025392C">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 Suprema de Justicia, sentencia SC5885 de 2016</w:t>
      </w:r>
    </w:p>
  </w:footnote>
  <w:footnote w:id="25">
    <w:p w14:paraId="10A83FC5" w14:textId="77777777" w:rsidR="00C70D84" w:rsidRPr="003B0221" w:rsidRDefault="00C70D84" w:rsidP="00C70D84">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ÁLVAREZ GÓMEZ Marco Antonio. “Ensayos sobre el Código General del Proceso. Volumen I. Hipoteca, Fiducia </w:t>
      </w:r>
      <w:r w:rsidRPr="003B0221">
        <w:rPr>
          <w:rFonts w:ascii="Arial" w:hAnsi="Arial" w:cs="Arial"/>
          <w:spacing w:val="-6"/>
          <w:sz w:val="16"/>
          <w:szCs w:val="16"/>
        </w:rPr>
        <w:t>mercantil, Prescripción, Seguros, Filiación, Partición</w:t>
      </w:r>
      <w:r w:rsidRPr="003B0221">
        <w:rPr>
          <w:rFonts w:ascii="Arial" w:hAnsi="Arial" w:cs="Arial"/>
          <w:sz w:val="16"/>
          <w:szCs w:val="16"/>
        </w:rPr>
        <w:t xml:space="preserve"> </w:t>
      </w:r>
      <w:r w:rsidRPr="003B0221">
        <w:rPr>
          <w:rFonts w:ascii="Arial" w:hAnsi="Arial" w:cs="Arial"/>
          <w:spacing w:val="-6"/>
          <w:sz w:val="16"/>
          <w:szCs w:val="16"/>
        </w:rPr>
        <w:t>de bienes</w:t>
      </w:r>
      <w:r w:rsidRPr="003B0221">
        <w:rPr>
          <w:rFonts w:ascii="Arial" w:hAnsi="Arial" w:cs="Arial"/>
          <w:sz w:val="16"/>
          <w:szCs w:val="16"/>
        </w:rPr>
        <w:t xml:space="preserve"> </w:t>
      </w:r>
      <w:r w:rsidRPr="003B0221">
        <w:rPr>
          <w:rFonts w:ascii="Arial" w:hAnsi="Arial" w:cs="Arial"/>
          <w:spacing w:val="-6"/>
          <w:sz w:val="16"/>
          <w:szCs w:val="16"/>
        </w:rPr>
        <w:t>en</w:t>
      </w:r>
      <w:r w:rsidRPr="003B0221">
        <w:rPr>
          <w:rFonts w:ascii="Arial" w:hAnsi="Arial" w:cs="Arial"/>
          <w:sz w:val="16"/>
          <w:szCs w:val="16"/>
        </w:rPr>
        <w:t xml:space="preserve"> </w:t>
      </w:r>
      <w:r w:rsidRPr="003B0221">
        <w:rPr>
          <w:rFonts w:ascii="Arial" w:hAnsi="Arial" w:cs="Arial"/>
          <w:spacing w:val="-6"/>
          <w:sz w:val="16"/>
          <w:szCs w:val="16"/>
        </w:rPr>
        <w:t>vida y</w:t>
      </w:r>
      <w:r w:rsidRPr="003B0221">
        <w:rPr>
          <w:rFonts w:ascii="Arial" w:hAnsi="Arial" w:cs="Arial"/>
          <w:sz w:val="16"/>
          <w:szCs w:val="16"/>
        </w:rPr>
        <w:t xml:space="preserve"> </w:t>
      </w:r>
      <w:r w:rsidRPr="003B0221">
        <w:rPr>
          <w:rFonts w:ascii="Arial" w:hAnsi="Arial" w:cs="Arial"/>
          <w:spacing w:val="-6"/>
          <w:sz w:val="16"/>
          <w:szCs w:val="16"/>
        </w:rPr>
        <w:t>otras cuestiones sobre</w:t>
      </w:r>
      <w:r w:rsidRPr="003B0221">
        <w:rPr>
          <w:rFonts w:ascii="Arial" w:hAnsi="Arial" w:cs="Arial"/>
          <w:sz w:val="16"/>
          <w:szCs w:val="16"/>
        </w:rPr>
        <w:t xml:space="preserve"> </w:t>
      </w:r>
      <w:r w:rsidRPr="003B0221">
        <w:rPr>
          <w:rFonts w:ascii="Arial" w:hAnsi="Arial" w:cs="Arial"/>
          <w:spacing w:val="-6"/>
          <w:sz w:val="16"/>
          <w:szCs w:val="16"/>
        </w:rPr>
        <w:t>obligaciones y</w:t>
      </w:r>
      <w:r w:rsidRPr="003B0221">
        <w:rPr>
          <w:rFonts w:ascii="Arial" w:hAnsi="Arial" w:cs="Arial"/>
          <w:sz w:val="16"/>
          <w:szCs w:val="16"/>
        </w:rPr>
        <w:t xml:space="preserve"> </w:t>
      </w:r>
      <w:r w:rsidRPr="003B0221">
        <w:rPr>
          <w:rFonts w:ascii="Arial" w:hAnsi="Arial" w:cs="Arial"/>
          <w:spacing w:val="-6"/>
          <w:sz w:val="16"/>
          <w:szCs w:val="16"/>
        </w:rPr>
        <w:t xml:space="preserve">contratos”. </w:t>
      </w:r>
      <w:r w:rsidRPr="003B0221">
        <w:rPr>
          <w:rFonts w:ascii="Arial" w:hAnsi="Arial" w:cs="Arial"/>
          <w:sz w:val="16"/>
          <w:szCs w:val="16"/>
        </w:rPr>
        <w:t>Segunda</w:t>
      </w:r>
      <w:r w:rsidRPr="003B0221">
        <w:rPr>
          <w:rFonts w:ascii="Arial" w:hAnsi="Arial" w:cs="Arial"/>
          <w:spacing w:val="-7"/>
          <w:sz w:val="16"/>
          <w:szCs w:val="16"/>
        </w:rPr>
        <w:t xml:space="preserve"> </w:t>
      </w:r>
      <w:r w:rsidRPr="003B0221">
        <w:rPr>
          <w:rFonts w:ascii="Arial" w:hAnsi="Arial" w:cs="Arial"/>
          <w:sz w:val="16"/>
          <w:szCs w:val="16"/>
        </w:rPr>
        <w:t>Edición.</w:t>
      </w:r>
      <w:r w:rsidRPr="003B0221">
        <w:rPr>
          <w:rFonts w:ascii="Arial" w:hAnsi="Arial" w:cs="Arial"/>
          <w:spacing w:val="-7"/>
          <w:sz w:val="16"/>
          <w:szCs w:val="16"/>
        </w:rPr>
        <w:t xml:space="preserve"> </w:t>
      </w:r>
      <w:r w:rsidRPr="003B0221">
        <w:rPr>
          <w:rFonts w:ascii="Arial" w:hAnsi="Arial" w:cs="Arial"/>
          <w:sz w:val="16"/>
          <w:szCs w:val="16"/>
        </w:rPr>
        <w:t>Editorial</w:t>
      </w:r>
      <w:r w:rsidRPr="003B0221">
        <w:rPr>
          <w:rFonts w:ascii="Arial" w:hAnsi="Arial" w:cs="Arial"/>
          <w:spacing w:val="-9"/>
          <w:sz w:val="16"/>
          <w:szCs w:val="16"/>
        </w:rPr>
        <w:t xml:space="preserve"> </w:t>
      </w:r>
      <w:r w:rsidRPr="003B0221">
        <w:rPr>
          <w:rFonts w:ascii="Arial" w:hAnsi="Arial" w:cs="Arial"/>
          <w:sz w:val="16"/>
          <w:szCs w:val="16"/>
        </w:rPr>
        <w:t>Temis,</w:t>
      </w:r>
      <w:r w:rsidRPr="003B0221">
        <w:rPr>
          <w:rFonts w:ascii="Arial" w:hAnsi="Arial" w:cs="Arial"/>
          <w:spacing w:val="-7"/>
          <w:sz w:val="16"/>
          <w:szCs w:val="16"/>
        </w:rPr>
        <w:t xml:space="preserve"> </w:t>
      </w:r>
      <w:r w:rsidRPr="003B0221">
        <w:rPr>
          <w:rFonts w:ascii="Arial" w:hAnsi="Arial" w:cs="Arial"/>
          <w:sz w:val="16"/>
          <w:szCs w:val="16"/>
        </w:rPr>
        <w:t>Bogotá,</w:t>
      </w:r>
      <w:r w:rsidRPr="003B0221">
        <w:rPr>
          <w:rFonts w:ascii="Arial" w:hAnsi="Arial" w:cs="Arial"/>
          <w:spacing w:val="-9"/>
          <w:sz w:val="16"/>
          <w:szCs w:val="16"/>
        </w:rPr>
        <w:t xml:space="preserve"> </w:t>
      </w:r>
      <w:r w:rsidRPr="003B0221">
        <w:rPr>
          <w:rFonts w:ascii="Arial" w:hAnsi="Arial" w:cs="Arial"/>
          <w:sz w:val="16"/>
          <w:szCs w:val="16"/>
        </w:rPr>
        <w:t>2018.</w:t>
      </w:r>
      <w:r w:rsidRPr="003B0221">
        <w:rPr>
          <w:rFonts w:ascii="Arial" w:hAnsi="Arial" w:cs="Arial"/>
          <w:spacing w:val="-7"/>
          <w:sz w:val="16"/>
          <w:szCs w:val="16"/>
        </w:rPr>
        <w:t xml:space="preserve"> </w:t>
      </w:r>
      <w:r w:rsidRPr="003B0221">
        <w:rPr>
          <w:rFonts w:ascii="Arial" w:hAnsi="Arial" w:cs="Arial"/>
          <w:sz w:val="16"/>
          <w:szCs w:val="16"/>
        </w:rPr>
        <w:t>Pág.</w:t>
      </w:r>
      <w:r w:rsidRPr="003B0221">
        <w:rPr>
          <w:rFonts w:ascii="Arial" w:hAnsi="Arial" w:cs="Arial"/>
          <w:spacing w:val="-9"/>
          <w:sz w:val="16"/>
          <w:szCs w:val="16"/>
        </w:rPr>
        <w:t xml:space="preserve"> </w:t>
      </w:r>
      <w:r w:rsidRPr="003B0221">
        <w:rPr>
          <w:rFonts w:ascii="Arial" w:hAnsi="Arial" w:cs="Arial"/>
          <w:sz w:val="16"/>
          <w:szCs w:val="16"/>
        </w:rPr>
        <w:t>121-125</w:t>
      </w:r>
    </w:p>
  </w:footnote>
  <w:footnote w:id="26">
    <w:p w14:paraId="21A332F9" w14:textId="77777777" w:rsidR="00C70D84" w:rsidRPr="003B0221" w:rsidRDefault="00C70D84" w:rsidP="00C70D84">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w:t>
      </w:r>
      <w:r w:rsidRPr="003B0221">
        <w:rPr>
          <w:rFonts w:ascii="Arial" w:hAnsi="Arial" w:cs="Arial"/>
          <w:spacing w:val="-4"/>
          <w:sz w:val="16"/>
          <w:szCs w:val="16"/>
        </w:rPr>
        <w:t>Sentencia</w:t>
      </w:r>
      <w:r w:rsidRPr="003B0221">
        <w:rPr>
          <w:rFonts w:ascii="Arial" w:hAnsi="Arial" w:cs="Arial"/>
          <w:spacing w:val="-6"/>
          <w:sz w:val="16"/>
          <w:szCs w:val="16"/>
        </w:rPr>
        <w:t xml:space="preserve"> </w:t>
      </w:r>
      <w:r w:rsidRPr="003B0221">
        <w:rPr>
          <w:rFonts w:ascii="Arial" w:hAnsi="Arial" w:cs="Arial"/>
          <w:spacing w:val="-4"/>
          <w:sz w:val="16"/>
          <w:szCs w:val="16"/>
        </w:rPr>
        <w:t>SC2482-2019</w:t>
      </w:r>
      <w:r w:rsidRPr="003B0221">
        <w:rPr>
          <w:rFonts w:ascii="Arial" w:hAnsi="Arial" w:cs="Arial"/>
          <w:spacing w:val="-6"/>
          <w:sz w:val="16"/>
          <w:szCs w:val="16"/>
        </w:rPr>
        <w:t xml:space="preserve"> </w:t>
      </w:r>
      <w:r w:rsidRPr="003B0221">
        <w:rPr>
          <w:rFonts w:ascii="Arial" w:hAnsi="Arial" w:cs="Arial"/>
          <w:spacing w:val="-4"/>
          <w:sz w:val="16"/>
          <w:szCs w:val="16"/>
        </w:rPr>
        <w:t>de</w:t>
      </w:r>
      <w:r w:rsidRPr="003B0221">
        <w:rPr>
          <w:rFonts w:ascii="Arial" w:hAnsi="Arial" w:cs="Arial"/>
          <w:spacing w:val="-6"/>
          <w:sz w:val="16"/>
          <w:szCs w:val="16"/>
        </w:rPr>
        <w:t xml:space="preserve"> </w:t>
      </w:r>
      <w:r w:rsidRPr="003B0221">
        <w:rPr>
          <w:rFonts w:ascii="Arial" w:hAnsi="Arial" w:cs="Arial"/>
          <w:spacing w:val="-4"/>
          <w:sz w:val="16"/>
          <w:szCs w:val="16"/>
        </w:rPr>
        <w:t>9</w:t>
      </w:r>
      <w:r w:rsidRPr="003B0221">
        <w:rPr>
          <w:rFonts w:ascii="Arial" w:hAnsi="Arial" w:cs="Arial"/>
          <w:spacing w:val="-8"/>
          <w:sz w:val="16"/>
          <w:szCs w:val="16"/>
        </w:rPr>
        <w:t xml:space="preserve"> </w:t>
      </w:r>
      <w:r w:rsidRPr="003B0221">
        <w:rPr>
          <w:rFonts w:ascii="Arial" w:hAnsi="Arial" w:cs="Arial"/>
          <w:spacing w:val="-4"/>
          <w:sz w:val="16"/>
          <w:szCs w:val="16"/>
        </w:rPr>
        <w:t>de</w:t>
      </w:r>
      <w:r w:rsidRPr="003B0221">
        <w:rPr>
          <w:rFonts w:ascii="Arial" w:hAnsi="Arial" w:cs="Arial"/>
          <w:spacing w:val="-6"/>
          <w:sz w:val="16"/>
          <w:szCs w:val="16"/>
        </w:rPr>
        <w:t xml:space="preserve"> </w:t>
      </w:r>
      <w:r w:rsidRPr="003B0221">
        <w:rPr>
          <w:rFonts w:ascii="Arial" w:hAnsi="Arial" w:cs="Arial"/>
          <w:spacing w:val="-4"/>
          <w:sz w:val="16"/>
          <w:szCs w:val="16"/>
        </w:rPr>
        <w:t>julio</w:t>
      </w:r>
      <w:r w:rsidRPr="003B0221">
        <w:rPr>
          <w:rFonts w:ascii="Arial" w:hAnsi="Arial" w:cs="Arial"/>
          <w:spacing w:val="-8"/>
          <w:sz w:val="16"/>
          <w:szCs w:val="16"/>
        </w:rPr>
        <w:t xml:space="preserve"> </w:t>
      </w:r>
      <w:r w:rsidRPr="003B0221">
        <w:rPr>
          <w:rFonts w:ascii="Arial" w:hAnsi="Arial" w:cs="Arial"/>
          <w:spacing w:val="-4"/>
          <w:sz w:val="16"/>
          <w:szCs w:val="16"/>
        </w:rPr>
        <w:t>de</w:t>
      </w:r>
      <w:r w:rsidRPr="003B0221">
        <w:rPr>
          <w:rFonts w:ascii="Arial" w:hAnsi="Arial" w:cs="Arial"/>
          <w:spacing w:val="-8"/>
          <w:sz w:val="16"/>
          <w:szCs w:val="16"/>
        </w:rPr>
        <w:t xml:space="preserve"> </w:t>
      </w:r>
      <w:r w:rsidRPr="003B0221">
        <w:rPr>
          <w:rFonts w:ascii="Arial" w:hAnsi="Arial" w:cs="Arial"/>
          <w:spacing w:val="-4"/>
          <w:sz w:val="16"/>
          <w:szCs w:val="16"/>
        </w:rPr>
        <w:t>2019,</w:t>
      </w:r>
      <w:r w:rsidRPr="003B0221">
        <w:rPr>
          <w:rFonts w:ascii="Arial" w:hAnsi="Arial" w:cs="Arial"/>
          <w:spacing w:val="-6"/>
          <w:sz w:val="16"/>
          <w:szCs w:val="16"/>
        </w:rPr>
        <w:t xml:space="preserve"> </w:t>
      </w:r>
      <w:r w:rsidRPr="003B0221">
        <w:rPr>
          <w:rFonts w:ascii="Arial" w:hAnsi="Arial" w:cs="Arial"/>
          <w:spacing w:val="-4"/>
          <w:sz w:val="16"/>
          <w:szCs w:val="16"/>
        </w:rPr>
        <w:t>Radicación</w:t>
      </w:r>
      <w:r w:rsidRPr="003B0221">
        <w:rPr>
          <w:rFonts w:ascii="Arial" w:hAnsi="Arial" w:cs="Arial"/>
          <w:spacing w:val="-6"/>
          <w:sz w:val="16"/>
          <w:szCs w:val="16"/>
        </w:rPr>
        <w:t xml:space="preserve"> </w:t>
      </w:r>
      <w:r w:rsidRPr="003B0221">
        <w:rPr>
          <w:rFonts w:ascii="Arial" w:hAnsi="Arial" w:cs="Arial"/>
          <w:spacing w:val="-4"/>
          <w:sz w:val="16"/>
          <w:szCs w:val="16"/>
        </w:rPr>
        <w:t>n.°</w:t>
      </w:r>
      <w:r w:rsidRPr="003B0221">
        <w:rPr>
          <w:rFonts w:ascii="Arial" w:hAnsi="Arial" w:cs="Arial"/>
          <w:spacing w:val="-6"/>
          <w:sz w:val="16"/>
          <w:szCs w:val="16"/>
        </w:rPr>
        <w:t xml:space="preserve"> </w:t>
      </w:r>
      <w:r w:rsidRPr="003B0221">
        <w:rPr>
          <w:rFonts w:ascii="Arial" w:hAnsi="Arial" w:cs="Arial"/>
          <w:spacing w:val="-4"/>
          <w:sz w:val="16"/>
          <w:szCs w:val="16"/>
        </w:rPr>
        <w:t>11001-31-03-008-2001-00877-01.</w:t>
      </w:r>
      <w:r w:rsidRPr="003B0221">
        <w:rPr>
          <w:rFonts w:ascii="Arial" w:hAnsi="Arial" w:cs="Arial"/>
          <w:spacing w:val="-6"/>
          <w:sz w:val="16"/>
          <w:szCs w:val="16"/>
        </w:rPr>
        <w:t xml:space="preserve"> </w:t>
      </w:r>
      <w:r w:rsidRPr="003B0221">
        <w:rPr>
          <w:rFonts w:ascii="Arial" w:hAnsi="Arial" w:cs="Arial"/>
          <w:spacing w:val="-4"/>
          <w:sz w:val="16"/>
          <w:szCs w:val="16"/>
        </w:rPr>
        <w:t>Sala</w:t>
      </w:r>
      <w:r w:rsidRPr="003B0221">
        <w:rPr>
          <w:rFonts w:ascii="Arial" w:hAnsi="Arial" w:cs="Arial"/>
          <w:spacing w:val="-8"/>
          <w:sz w:val="16"/>
          <w:szCs w:val="16"/>
        </w:rPr>
        <w:t xml:space="preserve"> </w:t>
      </w:r>
      <w:r w:rsidRPr="003B0221">
        <w:rPr>
          <w:rFonts w:ascii="Arial" w:hAnsi="Arial" w:cs="Arial"/>
          <w:spacing w:val="-4"/>
          <w:sz w:val="16"/>
          <w:szCs w:val="16"/>
        </w:rPr>
        <w:t>de</w:t>
      </w:r>
      <w:r w:rsidRPr="003B0221">
        <w:rPr>
          <w:rFonts w:ascii="Arial" w:hAnsi="Arial" w:cs="Arial"/>
          <w:spacing w:val="-6"/>
          <w:sz w:val="16"/>
          <w:szCs w:val="16"/>
        </w:rPr>
        <w:t xml:space="preserve"> </w:t>
      </w:r>
      <w:r w:rsidRPr="003B0221">
        <w:rPr>
          <w:rFonts w:ascii="Arial" w:hAnsi="Arial" w:cs="Arial"/>
          <w:spacing w:val="-4"/>
          <w:sz w:val="16"/>
          <w:szCs w:val="16"/>
        </w:rPr>
        <w:t>Casación</w:t>
      </w:r>
      <w:r w:rsidRPr="003B0221">
        <w:rPr>
          <w:rFonts w:ascii="Arial" w:hAnsi="Arial" w:cs="Arial"/>
          <w:spacing w:val="-8"/>
          <w:sz w:val="16"/>
          <w:szCs w:val="16"/>
        </w:rPr>
        <w:t xml:space="preserve"> </w:t>
      </w:r>
      <w:r w:rsidRPr="003B0221">
        <w:rPr>
          <w:rFonts w:ascii="Arial" w:hAnsi="Arial" w:cs="Arial"/>
          <w:spacing w:val="-4"/>
          <w:sz w:val="16"/>
          <w:szCs w:val="16"/>
        </w:rPr>
        <w:t xml:space="preserve">Civil </w:t>
      </w:r>
      <w:r w:rsidRPr="003B0221">
        <w:rPr>
          <w:rFonts w:ascii="Arial" w:hAnsi="Arial" w:cs="Arial"/>
          <w:sz w:val="16"/>
          <w:szCs w:val="16"/>
        </w:rPr>
        <w:t>de la Corte Suprema de Justicia. MP: ÁLVARO FERNANDO GARCÍA RESTREPO</w:t>
      </w:r>
    </w:p>
  </w:footnote>
  <w:footnote w:id="27">
    <w:p w14:paraId="0CE73C19" w14:textId="77777777" w:rsidR="00C70D84" w:rsidRDefault="00C70D84" w:rsidP="00C70D84">
      <w:pPr>
        <w:pStyle w:val="Textonotapie"/>
      </w:pPr>
      <w:r w:rsidRPr="003B0221">
        <w:rPr>
          <w:rStyle w:val="Refdenotaalpie"/>
          <w:rFonts w:ascii="Arial" w:hAnsi="Arial" w:cs="Arial"/>
          <w:sz w:val="16"/>
          <w:szCs w:val="16"/>
        </w:rPr>
        <w:footnoteRef/>
      </w:r>
      <w:r w:rsidRPr="003B0221">
        <w:rPr>
          <w:rFonts w:ascii="Arial" w:hAnsi="Arial" w:cs="Arial"/>
          <w:sz w:val="16"/>
          <w:szCs w:val="16"/>
        </w:rPr>
        <w:t xml:space="preserve"> Corte</w:t>
      </w:r>
      <w:r w:rsidRPr="003B0221">
        <w:rPr>
          <w:rFonts w:ascii="Arial" w:hAnsi="Arial" w:cs="Arial"/>
          <w:spacing w:val="-12"/>
          <w:sz w:val="16"/>
          <w:szCs w:val="16"/>
        </w:rPr>
        <w:t xml:space="preserve"> </w:t>
      </w:r>
      <w:r w:rsidRPr="003B0221">
        <w:rPr>
          <w:rFonts w:ascii="Arial" w:hAnsi="Arial" w:cs="Arial"/>
          <w:sz w:val="16"/>
          <w:szCs w:val="16"/>
        </w:rPr>
        <w:t>Suprema</w:t>
      </w:r>
      <w:r w:rsidRPr="003B0221">
        <w:rPr>
          <w:rFonts w:ascii="Arial" w:hAnsi="Arial" w:cs="Arial"/>
          <w:spacing w:val="-13"/>
          <w:sz w:val="16"/>
          <w:szCs w:val="16"/>
        </w:rPr>
        <w:t xml:space="preserve"> </w:t>
      </w:r>
      <w:r w:rsidRPr="003B0221">
        <w:rPr>
          <w:rFonts w:ascii="Arial" w:hAnsi="Arial" w:cs="Arial"/>
          <w:sz w:val="16"/>
          <w:szCs w:val="16"/>
        </w:rPr>
        <w:t>de</w:t>
      </w:r>
      <w:r w:rsidRPr="003B0221">
        <w:rPr>
          <w:rFonts w:ascii="Arial" w:hAnsi="Arial" w:cs="Arial"/>
          <w:spacing w:val="-12"/>
          <w:sz w:val="16"/>
          <w:szCs w:val="16"/>
        </w:rPr>
        <w:t xml:space="preserve"> </w:t>
      </w:r>
      <w:r w:rsidRPr="003B0221">
        <w:rPr>
          <w:rFonts w:ascii="Arial" w:hAnsi="Arial" w:cs="Arial"/>
          <w:sz w:val="16"/>
          <w:szCs w:val="16"/>
        </w:rPr>
        <w:t>Justicia,</w:t>
      </w:r>
      <w:r w:rsidRPr="003B0221">
        <w:rPr>
          <w:rFonts w:ascii="Arial" w:hAnsi="Arial" w:cs="Arial"/>
          <w:spacing w:val="-13"/>
          <w:sz w:val="16"/>
          <w:szCs w:val="16"/>
        </w:rPr>
        <w:t xml:space="preserve"> </w:t>
      </w:r>
      <w:r w:rsidRPr="003B0221">
        <w:rPr>
          <w:rFonts w:ascii="Arial" w:hAnsi="Arial" w:cs="Arial"/>
          <w:sz w:val="16"/>
          <w:szCs w:val="16"/>
        </w:rPr>
        <w:t>Sala</w:t>
      </w:r>
      <w:r w:rsidRPr="003B0221">
        <w:rPr>
          <w:rFonts w:ascii="Arial" w:hAnsi="Arial" w:cs="Arial"/>
          <w:spacing w:val="-12"/>
          <w:sz w:val="16"/>
          <w:szCs w:val="16"/>
        </w:rPr>
        <w:t xml:space="preserve"> </w:t>
      </w:r>
      <w:r w:rsidRPr="003B0221">
        <w:rPr>
          <w:rFonts w:ascii="Arial" w:hAnsi="Arial" w:cs="Arial"/>
          <w:sz w:val="16"/>
          <w:szCs w:val="16"/>
        </w:rPr>
        <w:t>de</w:t>
      </w:r>
      <w:r w:rsidRPr="003B0221">
        <w:rPr>
          <w:rFonts w:ascii="Arial" w:hAnsi="Arial" w:cs="Arial"/>
          <w:spacing w:val="-13"/>
          <w:sz w:val="16"/>
          <w:szCs w:val="16"/>
        </w:rPr>
        <w:t xml:space="preserve"> </w:t>
      </w:r>
      <w:r w:rsidRPr="003B0221">
        <w:rPr>
          <w:rFonts w:ascii="Arial" w:hAnsi="Arial" w:cs="Arial"/>
          <w:sz w:val="16"/>
          <w:szCs w:val="16"/>
        </w:rPr>
        <w:t>Casación</w:t>
      </w:r>
      <w:r w:rsidRPr="003B0221">
        <w:rPr>
          <w:rFonts w:ascii="Arial" w:hAnsi="Arial" w:cs="Arial"/>
          <w:spacing w:val="-12"/>
          <w:sz w:val="16"/>
          <w:szCs w:val="16"/>
        </w:rPr>
        <w:t xml:space="preserve"> </w:t>
      </w:r>
      <w:r w:rsidRPr="003B0221">
        <w:rPr>
          <w:rFonts w:ascii="Arial" w:hAnsi="Arial" w:cs="Arial"/>
          <w:sz w:val="16"/>
          <w:szCs w:val="16"/>
        </w:rPr>
        <w:t>Civil</w:t>
      </w:r>
      <w:r w:rsidRPr="003B0221">
        <w:rPr>
          <w:rFonts w:ascii="Arial" w:hAnsi="Arial" w:cs="Arial"/>
          <w:spacing w:val="-13"/>
          <w:sz w:val="16"/>
          <w:szCs w:val="16"/>
        </w:rPr>
        <w:t xml:space="preserve"> </w:t>
      </w:r>
      <w:r w:rsidRPr="003B0221">
        <w:rPr>
          <w:rFonts w:ascii="Arial" w:hAnsi="Arial" w:cs="Arial"/>
          <w:sz w:val="16"/>
          <w:szCs w:val="16"/>
        </w:rPr>
        <w:t>M.P.</w:t>
      </w:r>
      <w:r w:rsidRPr="003B0221">
        <w:rPr>
          <w:rFonts w:ascii="Arial" w:hAnsi="Arial" w:cs="Arial"/>
          <w:spacing w:val="-12"/>
          <w:sz w:val="16"/>
          <w:szCs w:val="16"/>
        </w:rPr>
        <w:t xml:space="preserve"> </w:t>
      </w:r>
      <w:r w:rsidRPr="003B0221">
        <w:rPr>
          <w:rFonts w:ascii="Arial" w:hAnsi="Arial" w:cs="Arial"/>
          <w:sz w:val="16"/>
          <w:szCs w:val="16"/>
        </w:rPr>
        <w:t>Dr.</w:t>
      </w:r>
      <w:r w:rsidRPr="003B0221">
        <w:rPr>
          <w:rFonts w:ascii="Arial" w:hAnsi="Arial" w:cs="Arial"/>
          <w:spacing w:val="-13"/>
          <w:sz w:val="16"/>
          <w:szCs w:val="16"/>
        </w:rPr>
        <w:t xml:space="preserve"> </w:t>
      </w:r>
      <w:r w:rsidRPr="003B0221">
        <w:rPr>
          <w:rFonts w:ascii="Arial" w:hAnsi="Arial" w:cs="Arial"/>
          <w:sz w:val="16"/>
          <w:szCs w:val="16"/>
        </w:rPr>
        <w:t>Pedro</w:t>
      </w:r>
      <w:r w:rsidRPr="003B0221">
        <w:rPr>
          <w:rFonts w:ascii="Arial" w:hAnsi="Arial" w:cs="Arial"/>
          <w:spacing w:val="-12"/>
          <w:sz w:val="16"/>
          <w:szCs w:val="16"/>
        </w:rPr>
        <w:t xml:space="preserve"> </w:t>
      </w:r>
      <w:r w:rsidRPr="003B0221">
        <w:rPr>
          <w:rFonts w:ascii="Arial" w:hAnsi="Arial" w:cs="Arial"/>
          <w:sz w:val="16"/>
          <w:szCs w:val="16"/>
        </w:rPr>
        <w:t>Octavio</w:t>
      </w:r>
      <w:r w:rsidRPr="003B0221">
        <w:rPr>
          <w:rFonts w:ascii="Arial" w:hAnsi="Arial" w:cs="Arial"/>
          <w:spacing w:val="-13"/>
          <w:sz w:val="16"/>
          <w:szCs w:val="16"/>
        </w:rPr>
        <w:t xml:space="preserve"> </w:t>
      </w:r>
      <w:r w:rsidRPr="003B0221">
        <w:rPr>
          <w:rFonts w:ascii="Arial" w:hAnsi="Arial" w:cs="Arial"/>
          <w:sz w:val="16"/>
          <w:szCs w:val="16"/>
        </w:rPr>
        <w:t>Munar</w:t>
      </w:r>
      <w:r w:rsidRPr="003B0221">
        <w:rPr>
          <w:rFonts w:ascii="Arial" w:hAnsi="Arial" w:cs="Arial"/>
          <w:spacing w:val="-12"/>
          <w:sz w:val="16"/>
          <w:szCs w:val="16"/>
        </w:rPr>
        <w:t xml:space="preserve"> </w:t>
      </w:r>
      <w:r w:rsidRPr="003B0221">
        <w:rPr>
          <w:rFonts w:ascii="Arial" w:hAnsi="Arial" w:cs="Arial"/>
          <w:sz w:val="16"/>
          <w:szCs w:val="16"/>
        </w:rPr>
        <w:t>Cadena.</w:t>
      </w:r>
      <w:r w:rsidRPr="003B0221">
        <w:rPr>
          <w:rFonts w:ascii="Arial" w:hAnsi="Arial" w:cs="Arial"/>
          <w:spacing w:val="-13"/>
          <w:sz w:val="16"/>
          <w:szCs w:val="16"/>
        </w:rPr>
        <w:t xml:space="preserve"> </w:t>
      </w:r>
      <w:r w:rsidRPr="003B0221">
        <w:rPr>
          <w:rFonts w:ascii="Arial" w:hAnsi="Arial" w:cs="Arial"/>
          <w:sz w:val="16"/>
          <w:szCs w:val="16"/>
        </w:rPr>
        <w:t xml:space="preserve">Exp. </w:t>
      </w:r>
      <w:r w:rsidRPr="003B0221">
        <w:rPr>
          <w:rFonts w:ascii="Arial" w:hAnsi="Arial" w:cs="Arial"/>
          <w:spacing w:val="-2"/>
          <w:sz w:val="16"/>
          <w:szCs w:val="16"/>
        </w:rPr>
        <w:t>1100131030241998417501</w:t>
      </w:r>
    </w:p>
  </w:footnote>
  <w:footnote w:id="28">
    <w:p w14:paraId="1DF9430E" w14:textId="77777777" w:rsidR="00C70D84" w:rsidRPr="003B0221" w:rsidRDefault="00C70D84" w:rsidP="00C70D84">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w:t>
      </w:r>
      <w:r w:rsidRPr="003B0221">
        <w:rPr>
          <w:rFonts w:ascii="Arial" w:hAnsi="Arial" w:cs="Arial"/>
          <w:spacing w:val="-7"/>
          <w:sz w:val="16"/>
          <w:szCs w:val="16"/>
        </w:rPr>
        <w:t xml:space="preserve"> </w:t>
      </w:r>
      <w:r w:rsidRPr="003B0221">
        <w:rPr>
          <w:rFonts w:ascii="Arial" w:hAnsi="Arial" w:cs="Arial"/>
          <w:sz w:val="16"/>
          <w:szCs w:val="16"/>
        </w:rPr>
        <w:t>Suprema</w:t>
      </w:r>
      <w:r w:rsidRPr="003B0221">
        <w:rPr>
          <w:rFonts w:ascii="Arial" w:hAnsi="Arial" w:cs="Arial"/>
          <w:spacing w:val="-5"/>
          <w:sz w:val="16"/>
          <w:szCs w:val="16"/>
        </w:rPr>
        <w:t xml:space="preserve"> </w:t>
      </w:r>
      <w:r w:rsidRPr="003B0221">
        <w:rPr>
          <w:rFonts w:ascii="Arial" w:hAnsi="Arial" w:cs="Arial"/>
          <w:sz w:val="16"/>
          <w:szCs w:val="16"/>
        </w:rPr>
        <w:t>de</w:t>
      </w:r>
      <w:r w:rsidRPr="003B0221">
        <w:rPr>
          <w:rFonts w:ascii="Arial" w:hAnsi="Arial" w:cs="Arial"/>
          <w:spacing w:val="-7"/>
          <w:sz w:val="16"/>
          <w:szCs w:val="16"/>
        </w:rPr>
        <w:t xml:space="preserve"> </w:t>
      </w:r>
      <w:r w:rsidRPr="003B0221">
        <w:rPr>
          <w:rFonts w:ascii="Arial" w:hAnsi="Arial" w:cs="Arial"/>
          <w:sz w:val="16"/>
          <w:szCs w:val="16"/>
        </w:rPr>
        <w:t>Justicia.</w:t>
      </w:r>
      <w:r w:rsidRPr="003B0221">
        <w:rPr>
          <w:rFonts w:ascii="Arial" w:hAnsi="Arial" w:cs="Arial"/>
          <w:spacing w:val="-5"/>
          <w:sz w:val="16"/>
          <w:szCs w:val="16"/>
        </w:rPr>
        <w:t xml:space="preserve"> </w:t>
      </w:r>
      <w:r w:rsidRPr="003B0221">
        <w:rPr>
          <w:rFonts w:ascii="Arial" w:hAnsi="Arial" w:cs="Arial"/>
          <w:sz w:val="16"/>
          <w:szCs w:val="16"/>
        </w:rPr>
        <w:t>Sentencia</w:t>
      </w:r>
      <w:r w:rsidRPr="003B0221">
        <w:rPr>
          <w:rFonts w:ascii="Arial" w:hAnsi="Arial" w:cs="Arial"/>
          <w:spacing w:val="-6"/>
          <w:sz w:val="16"/>
          <w:szCs w:val="16"/>
        </w:rPr>
        <w:t xml:space="preserve"> </w:t>
      </w:r>
      <w:r w:rsidRPr="003B0221">
        <w:rPr>
          <w:rFonts w:ascii="Arial" w:hAnsi="Arial" w:cs="Arial"/>
          <w:sz w:val="16"/>
          <w:szCs w:val="16"/>
        </w:rPr>
        <w:t>SC1947-2021.</w:t>
      </w:r>
      <w:r w:rsidRPr="003B0221">
        <w:rPr>
          <w:rFonts w:ascii="Arial" w:hAnsi="Arial" w:cs="Arial"/>
          <w:spacing w:val="-6"/>
          <w:sz w:val="16"/>
          <w:szCs w:val="16"/>
        </w:rPr>
        <w:t xml:space="preserve"> </w:t>
      </w:r>
      <w:r w:rsidRPr="003B0221">
        <w:rPr>
          <w:rFonts w:ascii="Arial" w:hAnsi="Arial" w:cs="Arial"/>
          <w:sz w:val="16"/>
          <w:szCs w:val="16"/>
        </w:rPr>
        <w:t>M.P.</w:t>
      </w:r>
      <w:r w:rsidRPr="003B0221">
        <w:rPr>
          <w:rFonts w:ascii="Arial" w:hAnsi="Arial" w:cs="Arial"/>
          <w:spacing w:val="-5"/>
          <w:sz w:val="16"/>
          <w:szCs w:val="16"/>
        </w:rPr>
        <w:t xml:space="preserve"> </w:t>
      </w:r>
      <w:r w:rsidRPr="003B0221">
        <w:rPr>
          <w:rFonts w:ascii="Arial" w:hAnsi="Arial" w:cs="Arial"/>
          <w:sz w:val="16"/>
          <w:szCs w:val="16"/>
        </w:rPr>
        <w:t>Álvaro</w:t>
      </w:r>
      <w:r w:rsidRPr="003B0221">
        <w:rPr>
          <w:rFonts w:ascii="Arial" w:hAnsi="Arial" w:cs="Arial"/>
          <w:spacing w:val="-6"/>
          <w:sz w:val="16"/>
          <w:szCs w:val="16"/>
        </w:rPr>
        <w:t xml:space="preserve"> </w:t>
      </w:r>
      <w:r w:rsidRPr="003B0221">
        <w:rPr>
          <w:rFonts w:ascii="Arial" w:hAnsi="Arial" w:cs="Arial"/>
          <w:sz w:val="16"/>
          <w:szCs w:val="16"/>
        </w:rPr>
        <w:t>Fernando</w:t>
      </w:r>
      <w:r w:rsidRPr="003B0221">
        <w:rPr>
          <w:rFonts w:ascii="Arial" w:hAnsi="Arial" w:cs="Arial"/>
          <w:spacing w:val="-6"/>
          <w:sz w:val="16"/>
          <w:szCs w:val="16"/>
        </w:rPr>
        <w:t xml:space="preserve"> </w:t>
      </w:r>
      <w:r w:rsidRPr="003B0221">
        <w:rPr>
          <w:rFonts w:ascii="Arial" w:hAnsi="Arial" w:cs="Arial"/>
          <w:sz w:val="16"/>
          <w:szCs w:val="16"/>
        </w:rPr>
        <w:t>García</w:t>
      </w:r>
      <w:r w:rsidRPr="003B0221">
        <w:rPr>
          <w:rFonts w:ascii="Arial" w:hAnsi="Arial" w:cs="Arial"/>
          <w:spacing w:val="-5"/>
          <w:sz w:val="16"/>
          <w:szCs w:val="16"/>
        </w:rPr>
        <w:t xml:space="preserve"> </w:t>
      </w:r>
      <w:r w:rsidRPr="003B0221">
        <w:rPr>
          <w:rFonts w:ascii="Arial" w:hAnsi="Arial" w:cs="Arial"/>
          <w:sz w:val="16"/>
          <w:szCs w:val="16"/>
        </w:rPr>
        <w:t>Restrepo.</w:t>
      </w:r>
      <w:r w:rsidRPr="003B0221">
        <w:rPr>
          <w:rFonts w:ascii="Arial" w:hAnsi="Arial" w:cs="Arial"/>
          <w:spacing w:val="-6"/>
          <w:sz w:val="16"/>
          <w:szCs w:val="16"/>
        </w:rPr>
        <w:t xml:space="preserve"> </w:t>
      </w:r>
      <w:r w:rsidRPr="003B0221">
        <w:rPr>
          <w:rFonts w:ascii="Arial" w:hAnsi="Arial" w:cs="Arial"/>
          <w:sz w:val="16"/>
          <w:szCs w:val="16"/>
        </w:rPr>
        <w:t>26</w:t>
      </w:r>
      <w:r w:rsidRPr="003B0221">
        <w:rPr>
          <w:rFonts w:ascii="Arial" w:hAnsi="Arial" w:cs="Arial"/>
          <w:spacing w:val="-6"/>
          <w:sz w:val="16"/>
          <w:szCs w:val="16"/>
        </w:rPr>
        <w:t xml:space="preserve"> </w:t>
      </w:r>
      <w:r w:rsidRPr="003B0221">
        <w:rPr>
          <w:rFonts w:ascii="Arial" w:hAnsi="Arial" w:cs="Arial"/>
          <w:sz w:val="16"/>
          <w:szCs w:val="16"/>
        </w:rPr>
        <w:t>de</w:t>
      </w:r>
      <w:r w:rsidRPr="003B0221">
        <w:rPr>
          <w:rFonts w:ascii="Arial" w:hAnsi="Arial" w:cs="Arial"/>
          <w:spacing w:val="-7"/>
          <w:sz w:val="16"/>
          <w:szCs w:val="16"/>
        </w:rPr>
        <w:t xml:space="preserve"> </w:t>
      </w:r>
      <w:r w:rsidRPr="003B0221">
        <w:rPr>
          <w:rFonts w:ascii="Arial" w:hAnsi="Arial" w:cs="Arial"/>
          <w:sz w:val="16"/>
          <w:szCs w:val="16"/>
        </w:rPr>
        <w:t>mayo</w:t>
      </w:r>
      <w:r w:rsidRPr="003B0221">
        <w:rPr>
          <w:rFonts w:ascii="Arial" w:hAnsi="Arial" w:cs="Arial"/>
          <w:spacing w:val="-5"/>
          <w:sz w:val="16"/>
          <w:szCs w:val="16"/>
        </w:rPr>
        <w:t xml:space="preserve"> </w:t>
      </w:r>
      <w:r w:rsidRPr="003B0221">
        <w:rPr>
          <w:rFonts w:ascii="Arial" w:hAnsi="Arial" w:cs="Arial"/>
          <w:spacing w:val="-2"/>
          <w:sz w:val="16"/>
          <w:szCs w:val="16"/>
        </w:rPr>
        <w:t>de2021.</w:t>
      </w:r>
    </w:p>
  </w:footnote>
  <w:footnote w:id="29">
    <w:p w14:paraId="7E8E3DDC" w14:textId="77777777" w:rsidR="00C70D84" w:rsidRPr="003B0221" w:rsidRDefault="00C70D84" w:rsidP="00C70D84">
      <w:pPr>
        <w:spacing w:before="92"/>
        <w:ind w:right="523"/>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w:t>
      </w:r>
      <w:r w:rsidRPr="003B0221">
        <w:rPr>
          <w:rFonts w:ascii="Arial" w:hAnsi="Arial" w:cs="Arial"/>
          <w:spacing w:val="-4"/>
          <w:sz w:val="16"/>
          <w:szCs w:val="16"/>
        </w:rPr>
        <w:t xml:space="preserve"> </w:t>
      </w:r>
      <w:r w:rsidRPr="003B0221">
        <w:rPr>
          <w:rFonts w:ascii="Arial" w:hAnsi="Arial" w:cs="Arial"/>
          <w:sz w:val="16"/>
          <w:szCs w:val="16"/>
        </w:rPr>
        <w:t>Suprema</w:t>
      </w:r>
      <w:r w:rsidRPr="003B0221">
        <w:rPr>
          <w:rFonts w:ascii="Arial" w:hAnsi="Arial" w:cs="Arial"/>
          <w:spacing w:val="-3"/>
          <w:sz w:val="16"/>
          <w:szCs w:val="16"/>
        </w:rPr>
        <w:t xml:space="preserve"> </w:t>
      </w:r>
      <w:r w:rsidRPr="003B0221">
        <w:rPr>
          <w:rFonts w:ascii="Arial" w:hAnsi="Arial" w:cs="Arial"/>
          <w:sz w:val="16"/>
          <w:szCs w:val="16"/>
        </w:rPr>
        <w:t>De</w:t>
      </w:r>
      <w:r w:rsidRPr="003B0221">
        <w:rPr>
          <w:rFonts w:ascii="Arial" w:hAnsi="Arial" w:cs="Arial"/>
          <w:spacing w:val="-4"/>
          <w:sz w:val="16"/>
          <w:szCs w:val="16"/>
        </w:rPr>
        <w:t xml:space="preserve"> </w:t>
      </w:r>
      <w:r w:rsidRPr="003B0221">
        <w:rPr>
          <w:rFonts w:ascii="Arial" w:hAnsi="Arial" w:cs="Arial"/>
          <w:sz w:val="16"/>
          <w:szCs w:val="16"/>
        </w:rPr>
        <w:t>Justicia,</w:t>
      </w:r>
      <w:r w:rsidRPr="003B0221">
        <w:rPr>
          <w:rFonts w:ascii="Arial" w:hAnsi="Arial" w:cs="Arial"/>
          <w:spacing w:val="-3"/>
          <w:sz w:val="16"/>
          <w:szCs w:val="16"/>
        </w:rPr>
        <w:t xml:space="preserve"> </w:t>
      </w:r>
      <w:r w:rsidRPr="003B0221">
        <w:rPr>
          <w:rFonts w:ascii="Arial" w:hAnsi="Arial" w:cs="Arial"/>
          <w:sz w:val="16"/>
          <w:szCs w:val="16"/>
        </w:rPr>
        <w:t>Sala</w:t>
      </w:r>
      <w:r w:rsidRPr="003B0221">
        <w:rPr>
          <w:rFonts w:ascii="Arial" w:hAnsi="Arial" w:cs="Arial"/>
          <w:spacing w:val="-3"/>
          <w:sz w:val="16"/>
          <w:szCs w:val="16"/>
        </w:rPr>
        <w:t xml:space="preserve"> </w:t>
      </w:r>
      <w:r w:rsidRPr="003B0221">
        <w:rPr>
          <w:rFonts w:ascii="Arial" w:hAnsi="Arial" w:cs="Arial"/>
          <w:sz w:val="16"/>
          <w:szCs w:val="16"/>
        </w:rPr>
        <w:t>de</w:t>
      </w:r>
      <w:r w:rsidRPr="003B0221">
        <w:rPr>
          <w:rFonts w:ascii="Arial" w:hAnsi="Arial" w:cs="Arial"/>
          <w:spacing w:val="-4"/>
          <w:sz w:val="16"/>
          <w:szCs w:val="16"/>
        </w:rPr>
        <w:t xml:space="preserve"> </w:t>
      </w:r>
      <w:r w:rsidRPr="003B0221">
        <w:rPr>
          <w:rFonts w:ascii="Arial" w:hAnsi="Arial" w:cs="Arial"/>
          <w:sz w:val="16"/>
          <w:szCs w:val="16"/>
        </w:rPr>
        <w:t>Casación</w:t>
      </w:r>
      <w:r w:rsidRPr="003B0221">
        <w:rPr>
          <w:rFonts w:ascii="Arial" w:hAnsi="Arial" w:cs="Arial"/>
          <w:spacing w:val="-3"/>
          <w:sz w:val="16"/>
          <w:szCs w:val="16"/>
        </w:rPr>
        <w:t xml:space="preserve"> </w:t>
      </w:r>
      <w:r w:rsidRPr="003B0221">
        <w:rPr>
          <w:rFonts w:ascii="Arial" w:hAnsi="Arial" w:cs="Arial"/>
          <w:sz w:val="16"/>
          <w:szCs w:val="16"/>
        </w:rPr>
        <w:t>Civil,</w:t>
      </w:r>
      <w:r w:rsidRPr="003B0221">
        <w:rPr>
          <w:rFonts w:ascii="Arial" w:hAnsi="Arial" w:cs="Arial"/>
          <w:spacing w:val="-3"/>
          <w:sz w:val="16"/>
          <w:szCs w:val="16"/>
        </w:rPr>
        <w:t xml:space="preserve"> </w:t>
      </w:r>
      <w:r w:rsidRPr="003B0221">
        <w:rPr>
          <w:rFonts w:ascii="Arial" w:hAnsi="Arial" w:cs="Arial"/>
          <w:sz w:val="16"/>
          <w:szCs w:val="16"/>
        </w:rPr>
        <w:t>Magistrado</w:t>
      </w:r>
      <w:r w:rsidRPr="003B0221">
        <w:rPr>
          <w:rFonts w:ascii="Arial" w:hAnsi="Arial" w:cs="Arial"/>
          <w:spacing w:val="-3"/>
          <w:sz w:val="16"/>
          <w:szCs w:val="16"/>
        </w:rPr>
        <w:t xml:space="preserve"> </w:t>
      </w:r>
      <w:r w:rsidRPr="003B0221">
        <w:rPr>
          <w:rFonts w:ascii="Arial" w:hAnsi="Arial" w:cs="Arial"/>
          <w:sz w:val="16"/>
          <w:szCs w:val="16"/>
        </w:rPr>
        <w:t>Ponente:</w:t>
      </w:r>
      <w:r w:rsidRPr="003B0221">
        <w:rPr>
          <w:rFonts w:ascii="Arial" w:hAnsi="Arial" w:cs="Arial"/>
          <w:spacing w:val="-5"/>
          <w:sz w:val="16"/>
          <w:szCs w:val="16"/>
        </w:rPr>
        <w:t xml:space="preserve"> </w:t>
      </w:r>
      <w:r w:rsidRPr="003B0221">
        <w:rPr>
          <w:rFonts w:ascii="Arial" w:hAnsi="Arial" w:cs="Arial"/>
          <w:sz w:val="16"/>
          <w:szCs w:val="16"/>
        </w:rPr>
        <w:t>Dr.</w:t>
      </w:r>
      <w:r w:rsidRPr="003B0221">
        <w:rPr>
          <w:rFonts w:ascii="Arial" w:hAnsi="Arial" w:cs="Arial"/>
          <w:spacing w:val="-3"/>
          <w:sz w:val="16"/>
          <w:szCs w:val="16"/>
        </w:rPr>
        <w:t xml:space="preserve"> </w:t>
      </w:r>
      <w:r w:rsidRPr="003B0221">
        <w:rPr>
          <w:rFonts w:ascii="Arial" w:hAnsi="Arial" w:cs="Arial"/>
          <w:sz w:val="16"/>
          <w:szCs w:val="16"/>
        </w:rPr>
        <w:t>Fernando</w:t>
      </w:r>
      <w:r w:rsidRPr="003B0221">
        <w:rPr>
          <w:rFonts w:ascii="Arial" w:hAnsi="Arial" w:cs="Arial"/>
          <w:spacing w:val="-3"/>
          <w:sz w:val="16"/>
          <w:szCs w:val="16"/>
        </w:rPr>
        <w:t xml:space="preserve"> </w:t>
      </w:r>
      <w:r w:rsidRPr="003B0221">
        <w:rPr>
          <w:rFonts w:ascii="Arial" w:hAnsi="Arial" w:cs="Arial"/>
          <w:sz w:val="16"/>
          <w:szCs w:val="16"/>
        </w:rPr>
        <w:t>Giraldo</w:t>
      </w:r>
      <w:r w:rsidRPr="003B0221">
        <w:rPr>
          <w:rFonts w:ascii="Arial" w:hAnsi="Arial" w:cs="Arial"/>
          <w:spacing w:val="-3"/>
          <w:sz w:val="16"/>
          <w:szCs w:val="16"/>
        </w:rPr>
        <w:t xml:space="preserve"> </w:t>
      </w:r>
      <w:r w:rsidRPr="003B0221">
        <w:rPr>
          <w:rFonts w:ascii="Arial" w:hAnsi="Arial" w:cs="Arial"/>
          <w:sz w:val="16"/>
          <w:szCs w:val="16"/>
        </w:rPr>
        <w:t>Gutiérrez.</w:t>
      </w:r>
      <w:r w:rsidRPr="003B0221">
        <w:rPr>
          <w:rFonts w:ascii="Arial" w:hAnsi="Arial" w:cs="Arial"/>
          <w:spacing w:val="-3"/>
          <w:sz w:val="16"/>
          <w:szCs w:val="16"/>
        </w:rPr>
        <w:t xml:space="preserve"> </w:t>
      </w:r>
      <w:r w:rsidRPr="003B0221">
        <w:rPr>
          <w:rFonts w:ascii="Arial" w:hAnsi="Arial" w:cs="Arial"/>
          <w:sz w:val="16"/>
          <w:szCs w:val="16"/>
        </w:rPr>
        <w:t>SC4574- 2015. Radicación No. 11001-31-03-023-2007-00600-0.</w:t>
      </w:r>
    </w:p>
    <w:p w14:paraId="31E80F98" w14:textId="77777777" w:rsidR="00C70D84" w:rsidRDefault="00C70D84" w:rsidP="00C70D84">
      <w:pPr>
        <w:pStyle w:val="Textonotapie"/>
      </w:pPr>
    </w:p>
  </w:footnote>
  <w:footnote w:id="30">
    <w:p w14:paraId="2EAAF8A3" w14:textId="77777777" w:rsidR="00C70D84" w:rsidRPr="003B0221" w:rsidRDefault="00C70D84" w:rsidP="00C70D84">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 Suprema de Justicia. Sentencia SC780 de 2020- MP. Ariel Salazar Ramírez.</w:t>
      </w:r>
    </w:p>
  </w:footnote>
  <w:footnote w:id="31">
    <w:p w14:paraId="70114474" w14:textId="77777777" w:rsidR="00C70D84" w:rsidRDefault="00C70D84" w:rsidP="00C70D84">
      <w:pPr>
        <w:pStyle w:val="Textonotapie"/>
      </w:pPr>
      <w:r w:rsidRPr="003B0221">
        <w:rPr>
          <w:rStyle w:val="Refdenotaalpie"/>
          <w:rFonts w:ascii="Arial" w:hAnsi="Arial" w:cs="Arial"/>
          <w:sz w:val="16"/>
          <w:szCs w:val="16"/>
        </w:rPr>
        <w:footnoteRef/>
      </w:r>
      <w:r w:rsidRPr="003B0221">
        <w:rPr>
          <w:rFonts w:ascii="Arial" w:hAnsi="Arial" w:cs="Arial"/>
          <w:sz w:val="16"/>
          <w:szCs w:val="16"/>
        </w:rPr>
        <w:t xml:space="preserve"> Ibidem.</w:t>
      </w:r>
      <w:r>
        <w:t xml:space="preserve"> </w:t>
      </w:r>
    </w:p>
  </w:footnote>
  <w:footnote w:id="32">
    <w:p w14:paraId="617BFBAB" w14:textId="77777777" w:rsidR="00C70D84" w:rsidRPr="003B0221" w:rsidRDefault="00C70D84" w:rsidP="00C70D84">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 Suprema de Justicia. Sala de Casación Civil, respecto al carácter indemnizatorio del Contrato de Seguro, Sentencia 22 de julio de 1999 expediente 5065</w:t>
      </w:r>
    </w:p>
  </w:footnote>
  <w:footnote w:id="33">
    <w:p w14:paraId="537C2902" w14:textId="77777777" w:rsidR="00864119" w:rsidRPr="003B0221" w:rsidRDefault="00864119" w:rsidP="00864119">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Sentencia de Casación Civil del 13 de mayo de 2008. Exp. 1997-09327-01</w:t>
      </w:r>
    </w:p>
  </w:footnote>
  <w:footnote w:id="34">
    <w:p w14:paraId="5D3E056C" w14:textId="77777777" w:rsidR="00864119" w:rsidRPr="003B0221" w:rsidRDefault="00864119" w:rsidP="00864119">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 Suprema de Justicia.Sala de casación civil. Sentencia del 6 de mayo de 2016. Rad. 2004-032. MP Luis Armando Tolosa Villabona.</w:t>
      </w:r>
    </w:p>
  </w:footnote>
  <w:footnote w:id="35">
    <w:p w14:paraId="2F62D5F4" w14:textId="77777777" w:rsidR="00864119" w:rsidRPr="0003661B" w:rsidRDefault="00864119" w:rsidP="00864119">
      <w:pPr>
        <w:pStyle w:val="Textonotapie"/>
        <w:rPr>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Ibidem</w:t>
      </w:r>
    </w:p>
  </w:footnote>
  <w:footnote w:id="36">
    <w:p w14:paraId="6C72ADC1" w14:textId="77777777" w:rsidR="00C70D84" w:rsidRPr="003B0221" w:rsidRDefault="00C70D84" w:rsidP="00C70D84">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 Suprema de Justicia. Sala de Casación Civil, sentencia del 14 de diciembre de 2001. MP. Jorge Antonio Castillo Rugeles. Exp 5952.</w:t>
      </w:r>
    </w:p>
  </w:footnote>
  <w:footnote w:id="37">
    <w:p w14:paraId="0329D393" w14:textId="77777777" w:rsidR="00DB3189" w:rsidRDefault="00DB3189" w:rsidP="00DB3189">
      <w:pPr>
        <w:pStyle w:val="Textonotapie"/>
      </w:pPr>
      <w:r>
        <w:rPr>
          <w:rStyle w:val="Refdenotaalpie"/>
          <w:rFonts w:eastAsiaTheme="majorEastAsia"/>
        </w:rPr>
        <w:footnoteRef/>
      </w:r>
      <w:r>
        <w:t xml:space="preserve"> </w:t>
      </w:r>
      <w:r w:rsidRPr="00911AC0">
        <w:rPr>
          <w:sz w:val="16"/>
          <w:szCs w:val="16"/>
        </w:rPr>
        <w:t xml:space="preserve">Corte Suprema de Justicia. Sala de Casación Civil. Sentencia del 17 de septiembre de 2017.  M.P. Ariel Salazar Ramírez. </w:t>
      </w:r>
    </w:p>
  </w:footnote>
  <w:footnote w:id="38">
    <w:p w14:paraId="39DC3BEE" w14:textId="77777777" w:rsidR="006F7254" w:rsidRPr="003B0221" w:rsidRDefault="006F7254" w:rsidP="006F7254">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w:t>
      </w:r>
      <w:r w:rsidRPr="003B0221">
        <w:rPr>
          <w:rFonts w:ascii="Arial" w:hAnsi="Arial" w:cs="Arial"/>
          <w:spacing w:val="-7"/>
          <w:sz w:val="16"/>
          <w:szCs w:val="16"/>
        </w:rPr>
        <w:t xml:space="preserve"> </w:t>
      </w:r>
      <w:r w:rsidRPr="003B0221">
        <w:rPr>
          <w:rFonts w:ascii="Arial" w:hAnsi="Arial" w:cs="Arial"/>
          <w:sz w:val="16"/>
          <w:szCs w:val="16"/>
        </w:rPr>
        <w:t>Suprema</w:t>
      </w:r>
      <w:r w:rsidRPr="003B0221">
        <w:rPr>
          <w:rFonts w:ascii="Arial" w:hAnsi="Arial" w:cs="Arial"/>
          <w:spacing w:val="-5"/>
          <w:sz w:val="16"/>
          <w:szCs w:val="16"/>
        </w:rPr>
        <w:t xml:space="preserve"> </w:t>
      </w:r>
      <w:r w:rsidRPr="003B0221">
        <w:rPr>
          <w:rFonts w:ascii="Arial" w:hAnsi="Arial" w:cs="Arial"/>
          <w:sz w:val="16"/>
          <w:szCs w:val="16"/>
        </w:rPr>
        <w:t>de</w:t>
      </w:r>
      <w:r w:rsidRPr="003B0221">
        <w:rPr>
          <w:rFonts w:ascii="Arial" w:hAnsi="Arial" w:cs="Arial"/>
          <w:spacing w:val="-7"/>
          <w:sz w:val="16"/>
          <w:szCs w:val="16"/>
        </w:rPr>
        <w:t xml:space="preserve"> </w:t>
      </w:r>
      <w:r w:rsidRPr="003B0221">
        <w:rPr>
          <w:rFonts w:ascii="Arial" w:hAnsi="Arial" w:cs="Arial"/>
          <w:sz w:val="16"/>
          <w:szCs w:val="16"/>
        </w:rPr>
        <w:t>Justicia.</w:t>
      </w:r>
      <w:r w:rsidRPr="003B0221">
        <w:rPr>
          <w:rFonts w:ascii="Arial" w:hAnsi="Arial" w:cs="Arial"/>
          <w:spacing w:val="-5"/>
          <w:sz w:val="16"/>
          <w:szCs w:val="16"/>
        </w:rPr>
        <w:t xml:space="preserve"> </w:t>
      </w:r>
      <w:r w:rsidRPr="003B0221">
        <w:rPr>
          <w:rFonts w:ascii="Arial" w:hAnsi="Arial" w:cs="Arial"/>
          <w:sz w:val="16"/>
          <w:szCs w:val="16"/>
        </w:rPr>
        <w:t>Sentencia</w:t>
      </w:r>
      <w:r w:rsidRPr="003B0221">
        <w:rPr>
          <w:rFonts w:ascii="Arial" w:hAnsi="Arial" w:cs="Arial"/>
          <w:spacing w:val="-6"/>
          <w:sz w:val="16"/>
          <w:szCs w:val="16"/>
        </w:rPr>
        <w:t xml:space="preserve"> </w:t>
      </w:r>
      <w:r w:rsidRPr="003B0221">
        <w:rPr>
          <w:rFonts w:ascii="Arial" w:hAnsi="Arial" w:cs="Arial"/>
          <w:sz w:val="16"/>
          <w:szCs w:val="16"/>
        </w:rPr>
        <w:t>SC1947-2021.</w:t>
      </w:r>
      <w:r w:rsidRPr="003B0221">
        <w:rPr>
          <w:rFonts w:ascii="Arial" w:hAnsi="Arial" w:cs="Arial"/>
          <w:spacing w:val="-6"/>
          <w:sz w:val="16"/>
          <w:szCs w:val="16"/>
        </w:rPr>
        <w:t xml:space="preserve"> </w:t>
      </w:r>
      <w:r w:rsidRPr="003B0221">
        <w:rPr>
          <w:rFonts w:ascii="Arial" w:hAnsi="Arial" w:cs="Arial"/>
          <w:sz w:val="16"/>
          <w:szCs w:val="16"/>
        </w:rPr>
        <w:t>M.P.</w:t>
      </w:r>
      <w:r w:rsidRPr="003B0221">
        <w:rPr>
          <w:rFonts w:ascii="Arial" w:hAnsi="Arial" w:cs="Arial"/>
          <w:spacing w:val="-5"/>
          <w:sz w:val="16"/>
          <w:szCs w:val="16"/>
        </w:rPr>
        <w:t xml:space="preserve"> </w:t>
      </w:r>
      <w:r w:rsidRPr="003B0221">
        <w:rPr>
          <w:rFonts w:ascii="Arial" w:hAnsi="Arial" w:cs="Arial"/>
          <w:sz w:val="16"/>
          <w:szCs w:val="16"/>
        </w:rPr>
        <w:t>Álvaro</w:t>
      </w:r>
      <w:r w:rsidRPr="003B0221">
        <w:rPr>
          <w:rFonts w:ascii="Arial" w:hAnsi="Arial" w:cs="Arial"/>
          <w:spacing w:val="-6"/>
          <w:sz w:val="16"/>
          <w:szCs w:val="16"/>
        </w:rPr>
        <w:t xml:space="preserve"> </w:t>
      </w:r>
      <w:r w:rsidRPr="003B0221">
        <w:rPr>
          <w:rFonts w:ascii="Arial" w:hAnsi="Arial" w:cs="Arial"/>
          <w:sz w:val="16"/>
          <w:szCs w:val="16"/>
        </w:rPr>
        <w:t>Fernando</w:t>
      </w:r>
      <w:r w:rsidRPr="003B0221">
        <w:rPr>
          <w:rFonts w:ascii="Arial" w:hAnsi="Arial" w:cs="Arial"/>
          <w:spacing w:val="-6"/>
          <w:sz w:val="16"/>
          <w:szCs w:val="16"/>
        </w:rPr>
        <w:t xml:space="preserve"> </w:t>
      </w:r>
      <w:r w:rsidRPr="003B0221">
        <w:rPr>
          <w:rFonts w:ascii="Arial" w:hAnsi="Arial" w:cs="Arial"/>
          <w:sz w:val="16"/>
          <w:szCs w:val="16"/>
        </w:rPr>
        <w:t>García</w:t>
      </w:r>
      <w:r w:rsidRPr="003B0221">
        <w:rPr>
          <w:rFonts w:ascii="Arial" w:hAnsi="Arial" w:cs="Arial"/>
          <w:spacing w:val="-5"/>
          <w:sz w:val="16"/>
          <w:szCs w:val="16"/>
        </w:rPr>
        <w:t xml:space="preserve"> </w:t>
      </w:r>
      <w:r w:rsidRPr="003B0221">
        <w:rPr>
          <w:rFonts w:ascii="Arial" w:hAnsi="Arial" w:cs="Arial"/>
          <w:sz w:val="16"/>
          <w:szCs w:val="16"/>
        </w:rPr>
        <w:t>Restrepo.</w:t>
      </w:r>
      <w:r w:rsidRPr="003B0221">
        <w:rPr>
          <w:rFonts w:ascii="Arial" w:hAnsi="Arial" w:cs="Arial"/>
          <w:spacing w:val="-6"/>
          <w:sz w:val="16"/>
          <w:szCs w:val="16"/>
        </w:rPr>
        <w:t xml:space="preserve"> </w:t>
      </w:r>
      <w:r w:rsidRPr="003B0221">
        <w:rPr>
          <w:rFonts w:ascii="Arial" w:hAnsi="Arial" w:cs="Arial"/>
          <w:sz w:val="16"/>
          <w:szCs w:val="16"/>
        </w:rPr>
        <w:t>26</w:t>
      </w:r>
      <w:r w:rsidRPr="003B0221">
        <w:rPr>
          <w:rFonts w:ascii="Arial" w:hAnsi="Arial" w:cs="Arial"/>
          <w:spacing w:val="-6"/>
          <w:sz w:val="16"/>
          <w:szCs w:val="16"/>
        </w:rPr>
        <w:t xml:space="preserve"> </w:t>
      </w:r>
      <w:r w:rsidRPr="003B0221">
        <w:rPr>
          <w:rFonts w:ascii="Arial" w:hAnsi="Arial" w:cs="Arial"/>
          <w:sz w:val="16"/>
          <w:szCs w:val="16"/>
        </w:rPr>
        <w:t>de</w:t>
      </w:r>
      <w:r w:rsidRPr="003B0221">
        <w:rPr>
          <w:rFonts w:ascii="Arial" w:hAnsi="Arial" w:cs="Arial"/>
          <w:spacing w:val="-7"/>
          <w:sz w:val="16"/>
          <w:szCs w:val="16"/>
        </w:rPr>
        <w:t xml:space="preserve"> </w:t>
      </w:r>
      <w:r w:rsidRPr="003B0221">
        <w:rPr>
          <w:rFonts w:ascii="Arial" w:hAnsi="Arial" w:cs="Arial"/>
          <w:sz w:val="16"/>
          <w:szCs w:val="16"/>
        </w:rPr>
        <w:t>mayo</w:t>
      </w:r>
      <w:r w:rsidRPr="003B0221">
        <w:rPr>
          <w:rFonts w:ascii="Arial" w:hAnsi="Arial" w:cs="Arial"/>
          <w:spacing w:val="-5"/>
          <w:sz w:val="16"/>
          <w:szCs w:val="16"/>
        </w:rPr>
        <w:t xml:space="preserve"> </w:t>
      </w:r>
      <w:r w:rsidRPr="003B0221">
        <w:rPr>
          <w:rFonts w:ascii="Arial" w:hAnsi="Arial" w:cs="Arial"/>
          <w:spacing w:val="-2"/>
          <w:sz w:val="16"/>
          <w:szCs w:val="16"/>
        </w:rPr>
        <w:t>de2021.</w:t>
      </w:r>
    </w:p>
  </w:footnote>
  <w:footnote w:id="39">
    <w:p w14:paraId="50F3F852" w14:textId="77777777" w:rsidR="006F7254" w:rsidRPr="003B0221" w:rsidRDefault="006F7254" w:rsidP="006F7254">
      <w:pPr>
        <w:spacing w:before="92"/>
        <w:ind w:right="523"/>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w:t>
      </w:r>
      <w:r w:rsidRPr="003B0221">
        <w:rPr>
          <w:rFonts w:ascii="Arial" w:hAnsi="Arial" w:cs="Arial"/>
          <w:spacing w:val="-4"/>
          <w:sz w:val="16"/>
          <w:szCs w:val="16"/>
        </w:rPr>
        <w:t xml:space="preserve"> </w:t>
      </w:r>
      <w:r w:rsidRPr="003B0221">
        <w:rPr>
          <w:rFonts w:ascii="Arial" w:hAnsi="Arial" w:cs="Arial"/>
          <w:sz w:val="16"/>
          <w:szCs w:val="16"/>
        </w:rPr>
        <w:t>Suprema</w:t>
      </w:r>
      <w:r w:rsidRPr="003B0221">
        <w:rPr>
          <w:rFonts w:ascii="Arial" w:hAnsi="Arial" w:cs="Arial"/>
          <w:spacing w:val="-3"/>
          <w:sz w:val="16"/>
          <w:szCs w:val="16"/>
        </w:rPr>
        <w:t xml:space="preserve"> </w:t>
      </w:r>
      <w:r w:rsidRPr="003B0221">
        <w:rPr>
          <w:rFonts w:ascii="Arial" w:hAnsi="Arial" w:cs="Arial"/>
          <w:sz w:val="16"/>
          <w:szCs w:val="16"/>
        </w:rPr>
        <w:t>De</w:t>
      </w:r>
      <w:r w:rsidRPr="003B0221">
        <w:rPr>
          <w:rFonts w:ascii="Arial" w:hAnsi="Arial" w:cs="Arial"/>
          <w:spacing w:val="-4"/>
          <w:sz w:val="16"/>
          <w:szCs w:val="16"/>
        </w:rPr>
        <w:t xml:space="preserve"> </w:t>
      </w:r>
      <w:r w:rsidRPr="003B0221">
        <w:rPr>
          <w:rFonts w:ascii="Arial" w:hAnsi="Arial" w:cs="Arial"/>
          <w:sz w:val="16"/>
          <w:szCs w:val="16"/>
        </w:rPr>
        <w:t>Justicia,</w:t>
      </w:r>
      <w:r w:rsidRPr="003B0221">
        <w:rPr>
          <w:rFonts w:ascii="Arial" w:hAnsi="Arial" w:cs="Arial"/>
          <w:spacing w:val="-3"/>
          <w:sz w:val="16"/>
          <w:szCs w:val="16"/>
        </w:rPr>
        <w:t xml:space="preserve"> </w:t>
      </w:r>
      <w:r w:rsidRPr="003B0221">
        <w:rPr>
          <w:rFonts w:ascii="Arial" w:hAnsi="Arial" w:cs="Arial"/>
          <w:sz w:val="16"/>
          <w:szCs w:val="16"/>
        </w:rPr>
        <w:t>Sala</w:t>
      </w:r>
      <w:r w:rsidRPr="003B0221">
        <w:rPr>
          <w:rFonts w:ascii="Arial" w:hAnsi="Arial" w:cs="Arial"/>
          <w:spacing w:val="-3"/>
          <w:sz w:val="16"/>
          <w:szCs w:val="16"/>
        </w:rPr>
        <w:t xml:space="preserve"> </w:t>
      </w:r>
      <w:r w:rsidRPr="003B0221">
        <w:rPr>
          <w:rFonts w:ascii="Arial" w:hAnsi="Arial" w:cs="Arial"/>
          <w:sz w:val="16"/>
          <w:szCs w:val="16"/>
        </w:rPr>
        <w:t>de</w:t>
      </w:r>
      <w:r w:rsidRPr="003B0221">
        <w:rPr>
          <w:rFonts w:ascii="Arial" w:hAnsi="Arial" w:cs="Arial"/>
          <w:spacing w:val="-4"/>
          <w:sz w:val="16"/>
          <w:szCs w:val="16"/>
        </w:rPr>
        <w:t xml:space="preserve"> </w:t>
      </w:r>
      <w:r w:rsidRPr="003B0221">
        <w:rPr>
          <w:rFonts w:ascii="Arial" w:hAnsi="Arial" w:cs="Arial"/>
          <w:sz w:val="16"/>
          <w:szCs w:val="16"/>
        </w:rPr>
        <w:t>Casación</w:t>
      </w:r>
      <w:r w:rsidRPr="003B0221">
        <w:rPr>
          <w:rFonts w:ascii="Arial" w:hAnsi="Arial" w:cs="Arial"/>
          <w:spacing w:val="-3"/>
          <w:sz w:val="16"/>
          <w:szCs w:val="16"/>
        </w:rPr>
        <w:t xml:space="preserve"> </w:t>
      </w:r>
      <w:r w:rsidRPr="003B0221">
        <w:rPr>
          <w:rFonts w:ascii="Arial" w:hAnsi="Arial" w:cs="Arial"/>
          <w:sz w:val="16"/>
          <w:szCs w:val="16"/>
        </w:rPr>
        <w:t>Civil,</w:t>
      </w:r>
      <w:r w:rsidRPr="003B0221">
        <w:rPr>
          <w:rFonts w:ascii="Arial" w:hAnsi="Arial" w:cs="Arial"/>
          <w:spacing w:val="-3"/>
          <w:sz w:val="16"/>
          <w:szCs w:val="16"/>
        </w:rPr>
        <w:t xml:space="preserve"> </w:t>
      </w:r>
      <w:r w:rsidRPr="003B0221">
        <w:rPr>
          <w:rFonts w:ascii="Arial" w:hAnsi="Arial" w:cs="Arial"/>
          <w:sz w:val="16"/>
          <w:szCs w:val="16"/>
        </w:rPr>
        <w:t>Magistrado</w:t>
      </w:r>
      <w:r w:rsidRPr="003B0221">
        <w:rPr>
          <w:rFonts w:ascii="Arial" w:hAnsi="Arial" w:cs="Arial"/>
          <w:spacing w:val="-3"/>
          <w:sz w:val="16"/>
          <w:szCs w:val="16"/>
        </w:rPr>
        <w:t xml:space="preserve"> </w:t>
      </w:r>
      <w:r w:rsidRPr="003B0221">
        <w:rPr>
          <w:rFonts w:ascii="Arial" w:hAnsi="Arial" w:cs="Arial"/>
          <w:sz w:val="16"/>
          <w:szCs w:val="16"/>
        </w:rPr>
        <w:t>Ponente:</w:t>
      </w:r>
      <w:r w:rsidRPr="003B0221">
        <w:rPr>
          <w:rFonts w:ascii="Arial" w:hAnsi="Arial" w:cs="Arial"/>
          <w:spacing w:val="-5"/>
          <w:sz w:val="16"/>
          <w:szCs w:val="16"/>
        </w:rPr>
        <w:t xml:space="preserve"> </w:t>
      </w:r>
      <w:r w:rsidRPr="003B0221">
        <w:rPr>
          <w:rFonts w:ascii="Arial" w:hAnsi="Arial" w:cs="Arial"/>
          <w:sz w:val="16"/>
          <w:szCs w:val="16"/>
        </w:rPr>
        <w:t>Dr.</w:t>
      </w:r>
      <w:r w:rsidRPr="003B0221">
        <w:rPr>
          <w:rFonts w:ascii="Arial" w:hAnsi="Arial" w:cs="Arial"/>
          <w:spacing w:val="-3"/>
          <w:sz w:val="16"/>
          <w:szCs w:val="16"/>
        </w:rPr>
        <w:t xml:space="preserve"> </w:t>
      </w:r>
      <w:r w:rsidRPr="003B0221">
        <w:rPr>
          <w:rFonts w:ascii="Arial" w:hAnsi="Arial" w:cs="Arial"/>
          <w:sz w:val="16"/>
          <w:szCs w:val="16"/>
        </w:rPr>
        <w:t>Fernando</w:t>
      </w:r>
      <w:r w:rsidRPr="003B0221">
        <w:rPr>
          <w:rFonts w:ascii="Arial" w:hAnsi="Arial" w:cs="Arial"/>
          <w:spacing w:val="-3"/>
          <w:sz w:val="16"/>
          <w:szCs w:val="16"/>
        </w:rPr>
        <w:t xml:space="preserve"> </w:t>
      </w:r>
      <w:r w:rsidRPr="003B0221">
        <w:rPr>
          <w:rFonts w:ascii="Arial" w:hAnsi="Arial" w:cs="Arial"/>
          <w:sz w:val="16"/>
          <w:szCs w:val="16"/>
        </w:rPr>
        <w:t>Giraldo</w:t>
      </w:r>
      <w:r w:rsidRPr="003B0221">
        <w:rPr>
          <w:rFonts w:ascii="Arial" w:hAnsi="Arial" w:cs="Arial"/>
          <w:spacing w:val="-3"/>
          <w:sz w:val="16"/>
          <w:szCs w:val="16"/>
        </w:rPr>
        <w:t xml:space="preserve"> </w:t>
      </w:r>
      <w:r w:rsidRPr="003B0221">
        <w:rPr>
          <w:rFonts w:ascii="Arial" w:hAnsi="Arial" w:cs="Arial"/>
          <w:sz w:val="16"/>
          <w:szCs w:val="16"/>
        </w:rPr>
        <w:t>Gutiérrez.</w:t>
      </w:r>
      <w:r w:rsidRPr="003B0221">
        <w:rPr>
          <w:rFonts w:ascii="Arial" w:hAnsi="Arial" w:cs="Arial"/>
          <w:spacing w:val="-3"/>
          <w:sz w:val="16"/>
          <w:szCs w:val="16"/>
        </w:rPr>
        <w:t xml:space="preserve"> </w:t>
      </w:r>
      <w:r w:rsidRPr="003B0221">
        <w:rPr>
          <w:rFonts w:ascii="Arial" w:hAnsi="Arial" w:cs="Arial"/>
          <w:sz w:val="16"/>
          <w:szCs w:val="16"/>
        </w:rPr>
        <w:t>SC4574- 2015. Radicación No. 11001-31-03-023-2007-00600-0.</w:t>
      </w:r>
    </w:p>
    <w:p w14:paraId="3A8A39FB" w14:textId="77777777" w:rsidR="006F7254" w:rsidRDefault="006F7254" w:rsidP="006F7254">
      <w:pPr>
        <w:pStyle w:val="Textonotapie"/>
      </w:pPr>
    </w:p>
  </w:footnote>
  <w:footnote w:id="40">
    <w:p w14:paraId="63DF2401" w14:textId="77777777" w:rsidR="006F7254" w:rsidRPr="003B0221" w:rsidRDefault="006F7254" w:rsidP="006F7254">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 Suprema de Justicia. Sentencia SC780 de 2020- MP. Ariel Salazar Ramírez.</w:t>
      </w:r>
    </w:p>
  </w:footnote>
  <w:footnote w:id="41">
    <w:p w14:paraId="027521B2" w14:textId="77777777" w:rsidR="006F7254" w:rsidRDefault="006F7254" w:rsidP="006F7254">
      <w:pPr>
        <w:pStyle w:val="Textonotapie"/>
      </w:pPr>
      <w:r w:rsidRPr="003B0221">
        <w:rPr>
          <w:rStyle w:val="Refdenotaalpie"/>
          <w:rFonts w:ascii="Arial" w:hAnsi="Arial" w:cs="Arial"/>
          <w:sz w:val="16"/>
          <w:szCs w:val="16"/>
        </w:rPr>
        <w:footnoteRef/>
      </w:r>
      <w:r w:rsidRPr="003B0221">
        <w:rPr>
          <w:rFonts w:ascii="Arial" w:hAnsi="Arial" w:cs="Arial"/>
          <w:sz w:val="16"/>
          <w:szCs w:val="16"/>
        </w:rPr>
        <w:t xml:space="preserve"> Ibidem.</w:t>
      </w:r>
      <w:r>
        <w:t xml:space="preserve"> </w:t>
      </w:r>
    </w:p>
  </w:footnote>
  <w:footnote w:id="42">
    <w:p w14:paraId="629A4948" w14:textId="77777777" w:rsidR="006F7254" w:rsidRPr="003B0221" w:rsidRDefault="006F7254" w:rsidP="006F7254">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 Suprema de Justicia. Sala de Casación Civil, respecto al carácter indemnizatorio del Contrato de Seguro, Sentencia 22 de julio de 1999 expediente 5065</w:t>
      </w:r>
    </w:p>
  </w:footnote>
  <w:footnote w:id="43">
    <w:p w14:paraId="3D647C35" w14:textId="77777777" w:rsidR="00864119" w:rsidRPr="003B0221" w:rsidRDefault="00864119" w:rsidP="00864119">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Sentencia de Casación Civil del 13 de mayo de 2008. Exp. 1997-09327-01</w:t>
      </w:r>
    </w:p>
  </w:footnote>
  <w:footnote w:id="44">
    <w:p w14:paraId="52FDDF56" w14:textId="77777777" w:rsidR="00864119" w:rsidRPr="003B0221" w:rsidRDefault="00864119" w:rsidP="00864119">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 Suprema de Justicia.Sala de casación civil. Sentencia del 6 de mayo de 2016. Rad. 2004-032. MP Luis Armando Tolosa Villabona.</w:t>
      </w:r>
    </w:p>
  </w:footnote>
  <w:footnote w:id="45">
    <w:p w14:paraId="706DB72A" w14:textId="77777777" w:rsidR="00864119" w:rsidRPr="0003661B" w:rsidRDefault="00864119" w:rsidP="00864119">
      <w:pPr>
        <w:pStyle w:val="Textonotapie"/>
        <w:rPr>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Ibidem</w:t>
      </w:r>
    </w:p>
  </w:footnote>
  <w:footnote w:id="46">
    <w:p w14:paraId="53FA4206" w14:textId="77777777" w:rsidR="006F7254" w:rsidRPr="003B0221" w:rsidRDefault="006F7254" w:rsidP="006F7254">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 Suprema de Justicia. Sala de Casación Civil, sentencia del 14 de diciembre de 2001. MP. Jorge Antonio Castillo Rugeles. Exp 5952.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4B8E" w14:textId="2ECF21F7" w:rsidR="00FA4FFB" w:rsidRDefault="00957ECF">
    <w:pPr>
      <w:pStyle w:val="Encabezado"/>
    </w:pPr>
    <w:r>
      <w:rPr>
        <w:noProof/>
      </w:rPr>
      <w:drawing>
        <wp:anchor distT="0" distB="0" distL="114300" distR="114300" simplePos="0" relativeHeight="251666432" behindDoc="0" locked="0" layoutInCell="1" allowOverlap="1" wp14:anchorId="16A449D7" wp14:editId="2DBE4834">
          <wp:simplePos x="0" y="0"/>
          <wp:positionH relativeFrom="margin">
            <wp:posOffset>4686300</wp:posOffset>
          </wp:positionH>
          <wp:positionV relativeFrom="paragraph">
            <wp:posOffset>-635</wp:posOffset>
          </wp:positionV>
          <wp:extent cx="2134159" cy="900638"/>
          <wp:effectExtent l="0" t="0" r="0" b="0"/>
          <wp:wrapNone/>
          <wp:docPr id="1231086000"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39FE"/>
    <w:multiLevelType w:val="hybridMultilevel"/>
    <w:tmpl w:val="C3E26B9A"/>
    <w:lvl w:ilvl="0" w:tplc="8B0A8EE6">
      <w:start w:val="1"/>
      <w:numFmt w:val="decimal"/>
      <w:lvlText w:val="%1."/>
      <w:lvlJc w:val="left"/>
      <w:pPr>
        <w:ind w:left="361" w:hanging="361"/>
      </w:pPr>
      <w:rPr>
        <w:rFonts w:ascii="Arial" w:eastAsia="Arial" w:hAnsi="Arial" w:cs="Arial" w:hint="default"/>
        <w:b/>
        <w:bCs/>
        <w:i w:val="0"/>
        <w:iCs w:val="0"/>
        <w:spacing w:val="0"/>
        <w:w w:val="100"/>
        <w:sz w:val="22"/>
        <w:szCs w:val="22"/>
        <w:lang w:val="es-ES" w:eastAsia="en-US" w:bidi="ar-SA"/>
      </w:rPr>
    </w:lvl>
    <w:lvl w:ilvl="1" w:tplc="BA946712">
      <w:numFmt w:val="bullet"/>
      <w:lvlText w:val="•"/>
      <w:lvlJc w:val="left"/>
      <w:pPr>
        <w:ind w:left="1269" w:hanging="361"/>
      </w:pPr>
      <w:rPr>
        <w:rFonts w:hint="default"/>
        <w:lang w:val="es-ES" w:eastAsia="en-US" w:bidi="ar-SA"/>
      </w:rPr>
    </w:lvl>
    <w:lvl w:ilvl="2" w:tplc="941EEB52">
      <w:numFmt w:val="bullet"/>
      <w:lvlText w:val="•"/>
      <w:lvlJc w:val="left"/>
      <w:pPr>
        <w:ind w:left="2183" w:hanging="361"/>
      </w:pPr>
      <w:rPr>
        <w:rFonts w:hint="default"/>
        <w:lang w:val="es-ES" w:eastAsia="en-US" w:bidi="ar-SA"/>
      </w:rPr>
    </w:lvl>
    <w:lvl w:ilvl="3" w:tplc="2DA810A2">
      <w:numFmt w:val="bullet"/>
      <w:lvlText w:val="•"/>
      <w:lvlJc w:val="left"/>
      <w:pPr>
        <w:ind w:left="3097" w:hanging="361"/>
      </w:pPr>
      <w:rPr>
        <w:rFonts w:hint="default"/>
        <w:lang w:val="es-ES" w:eastAsia="en-US" w:bidi="ar-SA"/>
      </w:rPr>
    </w:lvl>
    <w:lvl w:ilvl="4" w:tplc="7B26CD3C">
      <w:numFmt w:val="bullet"/>
      <w:lvlText w:val="•"/>
      <w:lvlJc w:val="left"/>
      <w:pPr>
        <w:ind w:left="4011" w:hanging="361"/>
      </w:pPr>
      <w:rPr>
        <w:rFonts w:hint="default"/>
        <w:lang w:val="es-ES" w:eastAsia="en-US" w:bidi="ar-SA"/>
      </w:rPr>
    </w:lvl>
    <w:lvl w:ilvl="5" w:tplc="2FBA4366">
      <w:numFmt w:val="bullet"/>
      <w:lvlText w:val="•"/>
      <w:lvlJc w:val="left"/>
      <w:pPr>
        <w:ind w:left="4925" w:hanging="361"/>
      </w:pPr>
      <w:rPr>
        <w:rFonts w:hint="default"/>
        <w:lang w:val="es-ES" w:eastAsia="en-US" w:bidi="ar-SA"/>
      </w:rPr>
    </w:lvl>
    <w:lvl w:ilvl="6" w:tplc="F276363C">
      <w:numFmt w:val="bullet"/>
      <w:lvlText w:val="•"/>
      <w:lvlJc w:val="left"/>
      <w:pPr>
        <w:ind w:left="5839" w:hanging="361"/>
      </w:pPr>
      <w:rPr>
        <w:rFonts w:hint="default"/>
        <w:lang w:val="es-ES" w:eastAsia="en-US" w:bidi="ar-SA"/>
      </w:rPr>
    </w:lvl>
    <w:lvl w:ilvl="7" w:tplc="028609A2">
      <w:numFmt w:val="bullet"/>
      <w:lvlText w:val="•"/>
      <w:lvlJc w:val="left"/>
      <w:pPr>
        <w:ind w:left="6753" w:hanging="361"/>
      </w:pPr>
      <w:rPr>
        <w:rFonts w:hint="default"/>
        <w:lang w:val="es-ES" w:eastAsia="en-US" w:bidi="ar-SA"/>
      </w:rPr>
    </w:lvl>
    <w:lvl w:ilvl="8" w:tplc="CE228D9A">
      <w:numFmt w:val="bullet"/>
      <w:lvlText w:val="•"/>
      <w:lvlJc w:val="left"/>
      <w:pPr>
        <w:ind w:left="7667" w:hanging="361"/>
      </w:pPr>
      <w:rPr>
        <w:rFonts w:hint="default"/>
        <w:lang w:val="es-ES" w:eastAsia="en-US" w:bidi="ar-SA"/>
      </w:rPr>
    </w:lvl>
  </w:abstractNum>
  <w:abstractNum w:abstractNumId="1" w15:restartNumberingAfterBreak="0">
    <w:nsid w:val="05B35F57"/>
    <w:multiLevelType w:val="hybridMultilevel"/>
    <w:tmpl w:val="C358BA4A"/>
    <w:lvl w:ilvl="0" w:tplc="3092CC26">
      <w:start w:val="1"/>
      <w:numFmt w:val="decimal"/>
      <w:lvlText w:val="%1."/>
      <w:lvlJc w:val="left"/>
      <w:pPr>
        <w:ind w:left="1663" w:hanging="360"/>
        <w:jc w:val="left"/>
      </w:pPr>
      <w:rPr>
        <w:rFonts w:ascii="Arial" w:eastAsia="Arial" w:hAnsi="Arial" w:cs="Arial" w:hint="default"/>
        <w:b/>
        <w:bCs/>
        <w:i w:val="0"/>
        <w:iCs w:val="0"/>
        <w:spacing w:val="-1"/>
        <w:w w:val="100"/>
        <w:sz w:val="22"/>
        <w:szCs w:val="22"/>
        <w:lang w:val="es-ES" w:eastAsia="en-US" w:bidi="ar-SA"/>
      </w:rPr>
    </w:lvl>
    <w:lvl w:ilvl="1" w:tplc="4FF4DE44">
      <w:numFmt w:val="bullet"/>
      <w:lvlText w:val="•"/>
      <w:lvlJc w:val="left"/>
      <w:pPr>
        <w:ind w:left="2574" w:hanging="360"/>
      </w:pPr>
      <w:rPr>
        <w:rFonts w:hint="default"/>
        <w:lang w:val="es-ES" w:eastAsia="en-US" w:bidi="ar-SA"/>
      </w:rPr>
    </w:lvl>
    <w:lvl w:ilvl="2" w:tplc="940E64C6">
      <w:numFmt w:val="bullet"/>
      <w:lvlText w:val="•"/>
      <w:lvlJc w:val="left"/>
      <w:pPr>
        <w:ind w:left="3488" w:hanging="360"/>
      </w:pPr>
      <w:rPr>
        <w:rFonts w:hint="default"/>
        <w:lang w:val="es-ES" w:eastAsia="en-US" w:bidi="ar-SA"/>
      </w:rPr>
    </w:lvl>
    <w:lvl w:ilvl="3" w:tplc="9D5A195A">
      <w:numFmt w:val="bullet"/>
      <w:lvlText w:val="•"/>
      <w:lvlJc w:val="left"/>
      <w:pPr>
        <w:ind w:left="4402" w:hanging="360"/>
      </w:pPr>
      <w:rPr>
        <w:rFonts w:hint="default"/>
        <w:lang w:val="es-ES" w:eastAsia="en-US" w:bidi="ar-SA"/>
      </w:rPr>
    </w:lvl>
    <w:lvl w:ilvl="4" w:tplc="E2463E8E">
      <w:numFmt w:val="bullet"/>
      <w:lvlText w:val="•"/>
      <w:lvlJc w:val="left"/>
      <w:pPr>
        <w:ind w:left="5316" w:hanging="360"/>
      </w:pPr>
      <w:rPr>
        <w:rFonts w:hint="default"/>
        <w:lang w:val="es-ES" w:eastAsia="en-US" w:bidi="ar-SA"/>
      </w:rPr>
    </w:lvl>
    <w:lvl w:ilvl="5" w:tplc="2DAA3E24">
      <w:numFmt w:val="bullet"/>
      <w:lvlText w:val="•"/>
      <w:lvlJc w:val="left"/>
      <w:pPr>
        <w:ind w:left="6230" w:hanging="360"/>
      </w:pPr>
      <w:rPr>
        <w:rFonts w:hint="default"/>
        <w:lang w:val="es-ES" w:eastAsia="en-US" w:bidi="ar-SA"/>
      </w:rPr>
    </w:lvl>
    <w:lvl w:ilvl="6" w:tplc="78BE6BF2">
      <w:numFmt w:val="bullet"/>
      <w:lvlText w:val="•"/>
      <w:lvlJc w:val="left"/>
      <w:pPr>
        <w:ind w:left="7144" w:hanging="360"/>
      </w:pPr>
      <w:rPr>
        <w:rFonts w:hint="default"/>
        <w:lang w:val="es-ES" w:eastAsia="en-US" w:bidi="ar-SA"/>
      </w:rPr>
    </w:lvl>
    <w:lvl w:ilvl="7" w:tplc="ABCAE7F4">
      <w:numFmt w:val="bullet"/>
      <w:lvlText w:val="•"/>
      <w:lvlJc w:val="left"/>
      <w:pPr>
        <w:ind w:left="8058" w:hanging="360"/>
      </w:pPr>
      <w:rPr>
        <w:rFonts w:hint="default"/>
        <w:lang w:val="es-ES" w:eastAsia="en-US" w:bidi="ar-SA"/>
      </w:rPr>
    </w:lvl>
    <w:lvl w:ilvl="8" w:tplc="FA984C52">
      <w:numFmt w:val="bullet"/>
      <w:lvlText w:val="•"/>
      <w:lvlJc w:val="left"/>
      <w:pPr>
        <w:ind w:left="8972" w:hanging="360"/>
      </w:pPr>
      <w:rPr>
        <w:rFonts w:hint="default"/>
        <w:lang w:val="es-ES" w:eastAsia="en-US" w:bidi="ar-SA"/>
      </w:rPr>
    </w:lvl>
  </w:abstractNum>
  <w:abstractNum w:abstractNumId="2" w15:restartNumberingAfterBreak="0">
    <w:nsid w:val="070F77BA"/>
    <w:multiLevelType w:val="hybridMultilevel"/>
    <w:tmpl w:val="C944F252"/>
    <w:lvl w:ilvl="0" w:tplc="25ACB73A">
      <w:start w:val="1"/>
      <w:numFmt w:val="decimal"/>
      <w:lvlText w:val="%1."/>
      <w:lvlJc w:val="left"/>
      <w:pPr>
        <w:ind w:left="1663" w:hanging="360"/>
      </w:pPr>
      <w:rPr>
        <w:rFonts w:ascii="Arial" w:eastAsia="Arial" w:hAnsi="Arial" w:cs="Arial" w:hint="default"/>
        <w:b/>
        <w:bCs/>
        <w:i w:val="0"/>
        <w:iCs w:val="0"/>
        <w:spacing w:val="-1"/>
        <w:w w:val="100"/>
        <w:sz w:val="22"/>
        <w:szCs w:val="22"/>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7E105C7"/>
    <w:multiLevelType w:val="hybridMultilevel"/>
    <w:tmpl w:val="EAA8F00A"/>
    <w:lvl w:ilvl="0" w:tplc="66786CA8">
      <w:start w:val="1"/>
      <w:numFmt w:val="decimal"/>
      <w:lvlText w:val="%1."/>
      <w:lvlJc w:val="left"/>
      <w:pPr>
        <w:ind w:left="771" w:hanging="360"/>
      </w:pPr>
      <w:rPr>
        <w:rFonts w:hint="default"/>
      </w:rPr>
    </w:lvl>
    <w:lvl w:ilvl="1" w:tplc="240A0019" w:tentative="1">
      <w:start w:val="1"/>
      <w:numFmt w:val="lowerLetter"/>
      <w:lvlText w:val="%2."/>
      <w:lvlJc w:val="left"/>
      <w:pPr>
        <w:ind w:left="1491" w:hanging="360"/>
      </w:pPr>
    </w:lvl>
    <w:lvl w:ilvl="2" w:tplc="240A001B" w:tentative="1">
      <w:start w:val="1"/>
      <w:numFmt w:val="lowerRoman"/>
      <w:lvlText w:val="%3."/>
      <w:lvlJc w:val="right"/>
      <w:pPr>
        <w:ind w:left="2211" w:hanging="180"/>
      </w:pPr>
    </w:lvl>
    <w:lvl w:ilvl="3" w:tplc="240A000F" w:tentative="1">
      <w:start w:val="1"/>
      <w:numFmt w:val="decimal"/>
      <w:lvlText w:val="%4."/>
      <w:lvlJc w:val="left"/>
      <w:pPr>
        <w:ind w:left="2931" w:hanging="360"/>
      </w:pPr>
    </w:lvl>
    <w:lvl w:ilvl="4" w:tplc="240A0019" w:tentative="1">
      <w:start w:val="1"/>
      <w:numFmt w:val="lowerLetter"/>
      <w:lvlText w:val="%5."/>
      <w:lvlJc w:val="left"/>
      <w:pPr>
        <w:ind w:left="3651" w:hanging="360"/>
      </w:pPr>
    </w:lvl>
    <w:lvl w:ilvl="5" w:tplc="240A001B" w:tentative="1">
      <w:start w:val="1"/>
      <w:numFmt w:val="lowerRoman"/>
      <w:lvlText w:val="%6."/>
      <w:lvlJc w:val="right"/>
      <w:pPr>
        <w:ind w:left="4371" w:hanging="180"/>
      </w:pPr>
    </w:lvl>
    <w:lvl w:ilvl="6" w:tplc="240A000F" w:tentative="1">
      <w:start w:val="1"/>
      <w:numFmt w:val="decimal"/>
      <w:lvlText w:val="%7."/>
      <w:lvlJc w:val="left"/>
      <w:pPr>
        <w:ind w:left="5091" w:hanging="360"/>
      </w:pPr>
    </w:lvl>
    <w:lvl w:ilvl="7" w:tplc="240A0019" w:tentative="1">
      <w:start w:val="1"/>
      <w:numFmt w:val="lowerLetter"/>
      <w:lvlText w:val="%8."/>
      <w:lvlJc w:val="left"/>
      <w:pPr>
        <w:ind w:left="5811" w:hanging="360"/>
      </w:pPr>
    </w:lvl>
    <w:lvl w:ilvl="8" w:tplc="240A001B" w:tentative="1">
      <w:start w:val="1"/>
      <w:numFmt w:val="lowerRoman"/>
      <w:lvlText w:val="%9."/>
      <w:lvlJc w:val="right"/>
      <w:pPr>
        <w:ind w:left="6531" w:hanging="180"/>
      </w:pPr>
    </w:lvl>
  </w:abstractNum>
  <w:abstractNum w:abstractNumId="4" w15:restartNumberingAfterBreak="0">
    <w:nsid w:val="0C693F9E"/>
    <w:multiLevelType w:val="hybridMultilevel"/>
    <w:tmpl w:val="968616C2"/>
    <w:lvl w:ilvl="0" w:tplc="25ACB73A">
      <w:start w:val="1"/>
      <w:numFmt w:val="decimal"/>
      <w:lvlText w:val="%1."/>
      <w:lvlJc w:val="left"/>
      <w:pPr>
        <w:ind w:left="771" w:hanging="360"/>
      </w:pPr>
      <w:rPr>
        <w:rFonts w:ascii="Arial" w:eastAsia="Arial" w:hAnsi="Arial" w:cs="Arial" w:hint="default"/>
        <w:b/>
        <w:bCs/>
        <w:i w:val="0"/>
        <w:iCs w:val="0"/>
        <w:spacing w:val="-1"/>
        <w:w w:val="100"/>
        <w:sz w:val="22"/>
        <w:szCs w:val="22"/>
        <w:lang w:val="es-ES" w:eastAsia="en-US" w:bidi="ar-SA"/>
      </w:rPr>
    </w:lvl>
    <w:lvl w:ilvl="1" w:tplc="240A0019" w:tentative="1">
      <w:start w:val="1"/>
      <w:numFmt w:val="lowerLetter"/>
      <w:lvlText w:val="%2."/>
      <w:lvlJc w:val="left"/>
      <w:pPr>
        <w:ind w:left="548" w:hanging="360"/>
      </w:pPr>
    </w:lvl>
    <w:lvl w:ilvl="2" w:tplc="240A001B" w:tentative="1">
      <w:start w:val="1"/>
      <w:numFmt w:val="lowerRoman"/>
      <w:lvlText w:val="%3."/>
      <w:lvlJc w:val="right"/>
      <w:pPr>
        <w:ind w:left="1268" w:hanging="180"/>
      </w:pPr>
    </w:lvl>
    <w:lvl w:ilvl="3" w:tplc="240A000F" w:tentative="1">
      <w:start w:val="1"/>
      <w:numFmt w:val="decimal"/>
      <w:lvlText w:val="%4."/>
      <w:lvlJc w:val="left"/>
      <w:pPr>
        <w:ind w:left="1988" w:hanging="360"/>
      </w:pPr>
    </w:lvl>
    <w:lvl w:ilvl="4" w:tplc="240A0019" w:tentative="1">
      <w:start w:val="1"/>
      <w:numFmt w:val="lowerLetter"/>
      <w:lvlText w:val="%5."/>
      <w:lvlJc w:val="left"/>
      <w:pPr>
        <w:ind w:left="2708" w:hanging="360"/>
      </w:pPr>
    </w:lvl>
    <w:lvl w:ilvl="5" w:tplc="240A001B" w:tentative="1">
      <w:start w:val="1"/>
      <w:numFmt w:val="lowerRoman"/>
      <w:lvlText w:val="%6."/>
      <w:lvlJc w:val="right"/>
      <w:pPr>
        <w:ind w:left="3428" w:hanging="180"/>
      </w:pPr>
    </w:lvl>
    <w:lvl w:ilvl="6" w:tplc="240A000F" w:tentative="1">
      <w:start w:val="1"/>
      <w:numFmt w:val="decimal"/>
      <w:lvlText w:val="%7."/>
      <w:lvlJc w:val="left"/>
      <w:pPr>
        <w:ind w:left="4148" w:hanging="360"/>
      </w:pPr>
    </w:lvl>
    <w:lvl w:ilvl="7" w:tplc="240A0019" w:tentative="1">
      <w:start w:val="1"/>
      <w:numFmt w:val="lowerLetter"/>
      <w:lvlText w:val="%8."/>
      <w:lvlJc w:val="left"/>
      <w:pPr>
        <w:ind w:left="4868" w:hanging="360"/>
      </w:pPr>
    </w:lvl>
    <w:lvl w:ilvl="8" w:tplc="240A001B" w:tentative="1">
      <w:start w:val="1"/>
      <w:numFmt w:val="lowerRoman"/>
      <w:lvlText w:val="%9."/>
      <w:lvlJc w:val="right"/>
      <w:pPr>
        <w:ind w:left="5588" w:hanging="180"/>
      </w:pPr>
    </w:lvl>
  </w:abstractNum>
  <w:abstractNum w:abstractNumId="5" w15:restartNumberingAfterBreak="0">
    <w:nsid w:val="10011D33"/>
    <w:multiLevelType w:val="hybridMultilevel"/>
    <w:tmpl w:val="A3325E2E"/>
    <w:lvl w:ilvl="0" w:tplc="7B909F74">
      <w:start w:val="1"/>
      <w:numFmt w:val="lowerRoman"/>
      <w:lvlText w:val="(%1)"/>
      <w:lvlJc w:val="left"/>
      <w:pPr>
        <w:ind w:left="862" w:hanging="720"/>
      </w:pPr>
      <w:rPr>
        <w:rFonts w:hint="default"/>
        <w:b/>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6"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8B3458C"/>
    <w:multiLevelType w:val="hybridMultilevel"/>
    <w:tmpl w:val="08E473A2"/>
    <w:lvl w:ilvl="0" w:tplc="240A000F">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2C69A1"/>
    <w:multiLevelType w:val="hybridMultilevel"/>
    <w:tmpl w:val="79EA8C5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9533A50"/>
    <w:multiLevelType w:val="hybridMultilevel"/>
    <w:tmpl w:val="FDF40568"/>
    <w:lvl w:ilvl="0" w:tplc="EA5ECBAC">
      <w:start w:val="14"/>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1DF327E8"/>
    <w:multiLevelType w:val="hybridMultilevel"/>
    <w:tmpl w:val="2DB03A0E"/>
    <w:lvl w:ilvl="0" w:tplc="B69E6AF8">
      <w:start w:val="6"/>
      <w:numFmt w:val="decimal"/>
      <w:lvlText w:val="%1."/>
      <w:lvlJc w:val="left"/>
      <w:pPr>
        <w:ind w:left="771" w:hanging="360"/>
      </w:pPr>
      <w:rPr>
        <w:rFonts w:hint="default"/>
      </w:rPr>
    </w:lvl>
    <w:lvl w:ilvl="1" w:tplc="240A0019" w:tentative="1">
      <w:start w:val="1"/>
      <w:numFmt w:val="lowerLetter"/>
      <w:lvlText w:val="%2."/>
      <w:lvlJc w:val="left"/>
      <w:pPr>
        <w:ind w:left="1491" w:hanging="360"/>
      </w:pPr>
    </w:lvl>
    <w:lvl w:ilvl="2" w:tplc="240A001B" w:tentative="1">
      <w:start w:val="1"/>
      <w:numFmt w:val="lowerRoman"/>
      <w:lvlText w:val="%3."/>
      <w:lvlJc w:val="right"/>
      <w:pPr>
        <w:ind w:left="2211" w:hanging="180"/>
      </w:pPr>
    </w:lvl>
    <w:lvl w:ilvl="3" w:tplc="240A000F" w:tentative="1">
      <w:start w:val="1"/>
      <w:numFmt w:val="decimal"/>
      <w:lvlText w:val="%4."/>
      <w:lvlJc w:val="left"/>
      <w:pPr>
        <w:ind w:left="2931" w:hanging="360"/>
      </w:pPr>
    </w:lvl>
    <w:lvl w:ilvl="4" w:tplc="240A0019" w:tentative="1">
      <w:start w:val="1"/>
      <w:numFmt w:val="lowerLetter"/>
      <w:lvlText w:val="%5."/>
      <w:lvlJc w:val="left"/>
      <w:pPr>
        <w:ind w:left="3651" w:hanging="360"/>
      </w:pPr>
    </w:lvl>
    <w:lvl w:ilvl="5" w:tplc="240A001B" w:tentative="1">
      <w:start w:val="1"/>
      <w:numFmt w:val="lowerRoman"/>
      <w:lvlText w:val="%6."/>
      <w:lvlJc w:val="right"/>
      <w:pPr>
        <w:ind w:left="4371" w:hanging="180"/>
      </w:pPr>
    </w:lvl>
    <w:lvl w:ilvl="6" w:tplc="240A000F" w:tentative="1">
      <w:start w:val="1"/>
      <w:numFmt w:val="decimal"/>
      <w:lvlText w:val="%7."/>
      <w:lvlJc w:val="left"/>
      <w:pPr>
        <w:ind w:left="5091" w:hanging="360"/>
      </w:pPr>
    </w:lvl>
    <w:lvl w:ilvl="7" w:tplc="240A0019" w:tentative="1">
      <w:start w:val="1"/>
      <w:numFmt w:val="lowerLetter"/>
      <w:lvlText w:val="%8."/>
      <w:lvlJc w:val="left"/>
      <w:pPr>
        <w:ind w:left="5811" w:hanging="360"/>
      </w:pPr>
    </w:lvl>
    <w:lvl w:ilvl="8" w:tplc="240A001B" w:tentative="1">
      <w:start w:val="1"/>
      <w:numFmt w:val="lowerRoman"/>
      <w:lvlText w:val="%9."/>
      <w:lvlJc w:val="right"/>
      <w:pPr>
        <w:ind w:left="6531" w:hanging="180"/>
      </w:pPr>
    </w:lvl>
  </w:abstractNum>
  <w:abstractNum w:abstractNumId="11" w15:restartNumberingAfterBreak="0">
    <w:nsid w:val="1F2802EE"/>
    <w:multiLevelType w:val="hybridMultilevel"/>
    <w:tmpl w:val="C3E26B9A"/>
    <w:lvl w:ilvl="0" w:tplc="FFFFFFFF">
      <w:start w:val="1"/>
      <w:numFmt w:val="decimal"/>
      <w:lvlText w:val="%1."/>
      <w:lvlJc w:val="left"/>
      <w:pPr>
        <w:ind w:left="361" w:hanging="361"/>
      </w:pPr>
      <w:rPr>
        <w:rFonts w:ascii="Arial" w:eastAsia="Arial" w:hAnsi="Arial" w:cs="Arial" w:hint="default"/>
        <w:b/>
        <w:bCs/>
        <w:i w:val="0"/>
        <w:iCs w:val="0"/>
        <w:spacing w:val="0"/>
        <w:w w:val="100"/>
        <w:sz w:val="22"/>
        <w:szCs w:val="22"/>
        <w:lang w:val="es-ES" w:eastAsia="en-US" w:bidi="ar-SA"/>
      </w:rPr>
    </w:lvl>
    <w:lvl w:ilvl="1" w:tplc="FFFFFFFF">
      <w:numFmt w:val="bullet"/>
      <w:lvlText w:val="•"/>
      <w:lvlJc w:val="left"/>
      <w:pPr>
        <w:ind w:left="1269" w:hanging="361"/>
      </w:pPr>
      <w:rPr>
        <w:rFonts w:hint="default"/>
        <w:lang w:val="es-ES" w:eastAsia="en-US" w:bidi="ar-SA"/>
      </w:rPr>
    </w:lvl>
    <w:lvl w:ilvl="2" w:tplc="FFFFFFFF">
      <w:numFmt w:val="bullet"/>
      <w:lvlText w:val="•"/>
      <w:lvlJc w:val="left"/>
      <w:pPr>
        <w:ind w:left="2183" w:hanging="361"/>
      </w:pPr>
      <w:rPr>
        <w:rFonts w:hint="default"/>
        <w:lang w:val="es-ES" w:eastAsia="en-US" w:bidi="ar-SA"/>
      </w:rPr>
    </w:lvl>
    <w:lvl w:ilvl="3" w:tplc="FFFFFFFF">
      <w:numFmt w:val="bullet"/>
      <w:lvlText w:val="•"/>
      <w:lvlJc w:val="left"/>
      <w:pPr>
        <w:ind w:left="3097" w:hanging="361"/>
      </w:pPr>
      <w:rPr>
        <w:rFonts w:hint="default"/>
        <w:lang w:val="es-ES" w:eastAsia="en-US" w:bidi="ar-SA"/>
      </w:rPr>
    </w:lvl>
    <w:lvl w:ilvl="4" w:tplc="FFFFFFFF">
      <w:numFmt w:val="bullet"/>
      <w:lvlText w:val="•"/>
      <w:lvlJc w:val="left"/>
      <w:pPr>
        <w:ind w:left="4011" w:hanging="361"/>
      </w:pPr>
      <w:rPr>
        <w:rFonts w:hint="default"/>
        <w:lang w:val="es-ES" w:eastAsia="en-US" w:bidi="ar-SA"/>
      </w:rPr>
    </w:lvl>
    <w:lvl w:ilvl="5" w:tplc="FFFFFFFF">
      <w:numFmt w:val="bullet"/>
      <w:lvlText w:val="•"/>
      <w:lvlJc w:val="left"/>
      <w:pPr>
        <w:ind w:left="4925" w:hanging="361"/>
      </w:pPr>
      <w:rPr>
        <w:rFonts w:hint="default"/>
        <w:lang w:val="es-ES" w:eastAsia="en-US" w:bidi="ar-SA"/>
      </w:rPr>
    </w:lvl>
    <w:lvl w:ilvl="6" w:tplc="FFFFFFFF">
      <w:numFmt w:val="bullet"/>
      <w:lvlText w:val="•"/>
      <w:lvlJc w:val="left"/>
      <w:pPr>
        <w:ind w:left="5839" w:hanging="361"/>
      </w:pPr>
      <w:rPr>
        <w:rFonts w:hint="default"/>
        <w:lang w:val="es-ES" w:eastAsia="en-US" w:bidi="ar-SA"/>
      </w:rPr>
    </w:lvl>
    <w:lvl w:ilvl="7" w:tplc="FFFFFFFF">
      <w:numFmt w:val="bullet"/>
      <w:lvlText w:val="•"/>
      <w:lvlJc w:val="left"/>
      <w:pPr>
        <w:ind w:left="6753" w:hanging="361"/>
      </w:pPr>
      <w:rPr>
        <w:rFonts w:hint="default"/>
        <w:lang w:val="es-ES" w:eastAsia="en-US" w:bidi="ar-SA"/>
      </w:rPr>
    </w:lvl>
    <w:lvl w:ilvl="8" w:tplc="FFFFFFFF">
      <w:numFmt w:val="bullet"/>
      <w:lvlText w:val="•"/>
      <w:lvlJc w:val="left"/>
      <w:pPr>
        <w:ind w:left="7667" w:hanging="361"/>
      </w:pPr>
      <w:rPr>
        <w:rFonts w:hint="default"/>
        <w:lang w:val="es-ES" w:eastAsia="en-US" w:bidi="ar-SA"/>
      </w:rPr>
    </w:lvl>
  </w:abstractNum>
  <w:abstractNum w:abstractNumId="12" w15:restartNumberingAfterBreak="0">
    <w:nsid w:val="235B05C9"/>
    <w:multiLevelType w:val="hybridMultilevel"/>
    <w:tmpl w:val="534277D8"/>
    <w:lvl w:ilvl="0" w:tplc="32E0237A">
      <w:start w:val="1"/>
      <w:numFmt w:val="lowerRoman"/>
      <w:lvlText w:val="(%1)"/>
      <w:lvlJc w:val="left"/>
      <w:pPr>
        <w:ind w:left="2023" w:hanging="720"/>
      </w:pPr>
      <w:rPr>
        <w:rFonts w:ascii="Arial" w:eastAsia="Arial" w:hAnsi="Arial" w:cs="Arial" w:hint="default"/>
        <w:b/>
        <w:bCs/>
        <w:i w:val="0"/>
        <w:iCs w:val="0"/>
        <w:spacing w:val="0"/>
        <w:w w:val="100"/>
        <w:sz w:val="22"/>
        <w:szCs w:val="22"/>
        <w:lang w:val="es-ES" w:eastAsia="en-US" w:bidi="ar-SA"/>
      </w:rPr>
    </w:lvl>
    <w:lvl w:ilvl="1" w:tplc="5AC0DFF2">
      <w:numFmt w:val="bullet"/>
      <w:lvlText w:val="•"/>
      <w:lvlJc w:val="left"/>
      <w:pPr>
        <w:ind w:left="2898" w:hanging="720"/>
      </w:pPr>
      <w:rPr>
        <w:rFonts w:hint="default"/>
        <w:lang w:val="es-ES" w:eastAsia="en-US" w:bidi="ar-SA"/>
      </w:rPr>
    </w:lvl>
    <w:lvl w:ilvl="2" w:tplc="F452B194">
      <w:numFmt w:val="bullet"/>
      <w:lvlText w:val="•"/>
      <w:lvlJc w:val="left"/>
      <w:pPr>
        <w:ind w:left="3776" w:hanging="720"/>
      </w:pPr>
      <w:rPr>
        <w:rFonts w:hint="default"/>
        <w:lang w:val="es-ES" w:eastAsia="en-US" w:bidi="ar-SA"/>
      </w:rPr>
    </w:lvl>
    <w:lvl w:ilvl="3" w:tplc="1A78F70A">
      <w:numFmt w:val="bullet"/>
      <w:lvlText w:val="•"/>
      <w:lvlJc w:val="left"/>
      <w:pPr>
        <w:ind w:left="4654" w:hanging="720"/>
      </w:pPr>
      <w:rPr>
        <w:rFonts w:hint="default"/>
        <w:lang w:val="es-ES" w:eastAsia="en-US" w:bidi="ar-SA"/>
      </w:rPr>
    </w:lvl>
    <w:lvl w:ilvl="4" w:tplc="E0ACE6CC">
      <w:numFmt w:val="bullet"/>
      <w:lvlText w:val="•"/>
      <w:lvlJc w:val="left"/>
      <w:pPr>
        <w:ind w:left="5532" w:hanging="720"/>
      </w:pPr>
      <w:rPr>
        <w:rFonts w:hint="default"/>
        <w:lang w:val="es-ES" w:eastAsia="en-US" w:bidi="ar-SA"/>
      </w:rPr>
    </w:lvl>
    <w:lvl w:ilvl="5" w:tplc="B1BC0D14">
      <w:numFmt w:val="bullet"/>
      <w:lvlText w:val="•"/>
      <w:lvlJc w:val="left"/>
      <w:pPr>
        <w:ind w:left="6410" w:hanging="720"/>
      </w:pPr>
      <w:rPr>
        <w:rFonts w:hint="default"/>
        <w:lang w:val="es-ES" w:eastAsia="en-US" w:bidi="ar-SA"/>
      </w:rPr>
    </w:lvl>
    <w:lvl w:ilvl="6" w:tplc="FF4A423E">
      <w:numFmt w:val="bullet"/>
      <w:lvlText w:val="•"/>
      <w:lvlJc w:val="left"/>
      <w:pPr>
        <w:ind w:left="7288" w:hanging="720"/>
      </w:pPr>
      <w:rPr>
        <w:rFonts w:hint="default"/>
        <w:lang w:val="es-ES" w:eastAsia="en-US" w:bidi="ar-SA"/>
      </w:rPr>
    </w:lvl>
    <w:lvl w:ilvl="7" w:tplc="D16CD15C">
      <w:numFmt w:val="bullet"/>
      <w:lvlText w:val="•"/>
      <w:lvlJc w:val="left"/>
      <w:pPr>
        <w:ind w:left="8166" w:hanging="720"/>
      </w:pPr>
      <w:rPr>
        <w:rFonts w:hint="default"/>
        <w:lang w:val="es-ES" w:eastAsia="en-US" w:bidi="ar-SA"/>
      </w:rPr>
    </w:lvl>
    <w:lvl w:ilvl="8" w:tplc="5B8EEF0C">
      <w:numFmt w:val="bullet"/>
      <w:lvlText w:val="•"/>
      <w:lvlJc w:val="left"/>
      <w:pPr>
        <w:ind w:left="9044" w:hanging="720"/>
      </w:pPr>
      <w:rPr>
        <w:rFonts w:hint="default"/>
        <w:lang w:val="es-ES" w:eastAsia="en-US" w:bidi="ar-SA"/>
      </w:rPr>
    </w:lvl>
  </w:abstractNum>
  <w:abstractNum w:abstractNumId="13" w15:restartNumberingAfterBreak="0">
    <w:nsid w:val="26AE1BEA"/>
    <w:multiLevelType w:val="hybridMultilevel"/>
    <w:tmpl w:val="1214C888"/>
    <w:lvl w:ilvl="0" w:tplc="13BC875C">
      <w:start w:val="1"/>
      <w:numFmt w:val="upperLetter"/>
      <w:lvlText w:val="%1."/>
      <w:lvlJc w:val="left"/>
      <w:pPr>
        <w:ind w:left="1354" w:hanging="411"/>
        <w:jc w:val="left"/>
      </w:pPr>
      <w:rPr>
        <w:rFonts w:ascii="Arial" w:eastAsia="Arial" w:hAnsi="Arial" w:cs="Arial" w:hint="default"/>
        <w:b/>
        <w:bCs/>
        <w:i w:val="0"/>
        <w:iCs w:val="0"/>
        <w:spacing w:val="0"/>
        <w:w w:val="100"/>
        <w:sz w:val="22"/>
        <w:szCs w:val="22"/>
        <w:lang w:val="es-ES" w:eastAsia="en-US" w:bidi="ar-SA"/>
      </w:rPr>
    </w:lvl>
    <w:lvl w:ilvl="1" w:tplc="84CAC2DA">
      <w:start w:val="1"/>
      <w:numFmt w:val="decimal"/>
      <w:lvlText w:val="%2."/>
      <w:lvlJc w:val="left"/>
      <w:pPr>
        <w:ind w:left="1663" w:hanging="360"/>
        <w:jc w:val="left"/>
      </w:pPr>
      <w:rPr>
        <w:rFonts w:ascii="Arial" w:eastAsia="Arial MT" w:hAnsi="Arial" w:cs="Arial"/>
        <w:spacing w:val="-1"/>
        <w:w w:val="100"/>
        <w:lang w:val="es-ES" w:eastAsia="en-US" w:bidi="ar-SA"/>
      </w:rPr>
    </w:lvl>
    <w:lvl w:ilvl="2" w:tplc="C24C6D3E">
      <w:numFmt w:val="bullet"/>
      <w:lvlText w:val="•"/>
      <w:lvlJc w:val="left"/>
      <w:pPr>
        <w:ind w:left="2675" w:hanging="360"/>
      </w:pPr>
      <w:rPr>
        <w:rFonts w:hint="default"/>
        <w:lang w:val="es-ES" w:eastAsia="en-US" w:bidi="ar-SA"/>
      </w:rPr>
    </w:lvl>
    <w:lvl w:ilvl="3" w:tplc="3F565AF2">
      <w:numFmt w:val="bullet"/>
      <w:lvlText w:val="•"/>
      <w:lvlJc w:val="left"/>
      <w:pPr>
        <w:ind w:left="3691" w:hanging="360"/>
      </w:pPr>
      <w:rPr>
        <w:rFonts w:hint="default"/>
        <w:lang w:val="es-ES" w:eastAsia="en-US" w:bidi="ar-SA"/>
      </w:rPr>
    </w:lvl>
    <w:lvl w:ilvl="4" w:tplc="5A74797E">
      <w:numFmt w:val="bullet"/>
      <w:lvlText w:val="•"/>
      <w:lvlJc w:val="left"/>
      <w:pPr>
        <w:ind w:left="4706" w:hanging="360"/>
      </w:pPr>
      <w:rPr>
        <w:rFonts w:hint="default"/>
        <w:lang w:val="es-ES" w:eastAsia="en-US" w:bidi="ar-SA"/>
      </w:rPr>
    </w:lvl>
    <w:lvl w:ilvl="5" w:tplc="31FC0694">
      <w:numFmt w:val="bullet"/>
      <w:lvlText w:val="•"/>
      <w:lvlJc w:val="left"/>
      <w:pPr>
        <w:ind w:left="5722" w:hanging="360"/>
      </w:pPr>
      <w:rPr>
        <w:rFonts w:hint="default"/>
        <w:lang w:val="es-ES" w:eastAsia="en-US" w:bidi="ar-SA"/>
      </w:rPr>
    </w:lvl>
    <w:lvl w:ilvl="6" w:tplc="C75474DC">
      <w:numFmt w:val="bullet"/>
      <w:lvlText w:val="•"/>
      <w:lvlJc w:val="left"/>
      <w:pPr>
        <w:ind w:left="6737" w:hanging="360"/>
      </w:pPr>
      <w:rPr>
        <w:rFonts w:hint="default"/>
        <w:lang w:val="es-ES" w:eastAsia="en-US" w:bidi="ar-SA"/>
      </w:rPr>
    </w:lvl>
    <w:lvl w:ilvl="7" w:tplc="B42A3AF6">
      <w:numFmt w:val="bullet"/>
      <w:lvlText w:val="•"/>
      <w:lvlJc w:val="left"/>
      <w:pPr>
        <w:ind w:left="7753" w:hanging="360"/>
      </w:pPr>
      <w:rPr>
        <w:rFonts w:hint="default"/>
        <w:lang w:val="es-ES" w:eastAsia="en-US" w:bidi="ar-SA"/>
      </w:rPr>
    </w:lvl>
    <w:lvl w:ilvl="8" w:tplc="675EE916">
      <w:numFmt w:val="bullet"/>
      <w:lvlText w:val="•"/>
      <w:lvlJc w:val="left"/>
      <w:pPr>
        <w:ind w:left="8768" w:hanging="360"/>
      </w:pPr>
      <w:rPr>
        <w:rFonts w:hint="default"/>
        <w:lang w:val="es-ES" w:eastAsia="en-US" w:bidi="ar-SA"/>
      </w:rPr>
    </w:lvl>
  </w:abstractNum>
  <w:abstractNum w:abstractNumId="14" w15:restartNumberingAfterBreak="0">
    <w:nsid w:val="289B76CB"/>
    <w:multiLevelType w:val="hybridMultilevel"/>
    <w:tmpl w:val="207EFE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94F6ED6"/>
    <w:multiLevelType w:val="hybridMultilevel"/>
    <w:tmpl w:val="2A1013CE"/>
    <w:lvl w:ilvl="0" w:tplc="F37215A8">
      <w:start w:val="1"/>
      <w:numFmt w:val="decimal"/>
      <w:lvlText w:val="%1."/>
      <w:lvlJc w:val="left"/>
      <w:pPr>
        <w:ind w:left="1181" w:hanging="360"/>
      </w:pPr>
      <w:rPr>
        <w:rFonts w:hint="default"/>
      </w:rPr>
    </w:lvl>
    <w:lvl w:ilvl="1" w:tplc="240A0019" w:tentative="1">
      <w:start w:val="1"/>
      <w:numFmt w:val="lowerLetter"/>
      <w:lvlText w:val="%2."/>
      <w:lvlJc w:val="left"/>
      <w:pPr>
        <w:ind w:left="1901" w:hanging="360"/>
      </w:pPr>
    </w:lvl>
    <w:lvl w:ilvl="2" w:tplc="240A001B" w:tentative="1">
      <w:start w:val="1"/>
      <w:numFmt w:val="lowerRoman"/>
      <w:lvlText w:val="%3."/>
      <w:lvlJc w:val="right"/>
      <w:pPr>
        <w:ind w:left="2621" w:hanging="180"/>
      </w:pPr>
    </w:lvl>
    <w:lvl w:ilvl="3" w:tplc="240A000F" w:tentative="1">
      <w:start w:val="1"/>
      <w:numFmt w:val="decimal"/>
      <w:lvlText w:val="%4."/>
      <w:lvlJc w:val="left"/>
      <w:pPr>
        <w:ind w:left="3341" w:hanging="360"/>
      </w:pPr>
    </w:lvl>
    <w:lvl w:ilvl="4" w:tplc="240A0019" w:tentative="1">
      <w:start w:val="1"/>
      <w:numFmt w:val="lowerLetter"/>
      <w:lvlText w:val="%5."/>
      <w:lvlJc w:val="left"/>
      <w:pPr>
        <w:ind w:left="4061" w:hanging="360"/>
      </w:pPr>
    </w:lvl>
    <w:lvl w:ilvl="5" w:tplc="240A001B" w:tentative="1">
      <w:start w:val="1"/>
      <w:numFmt w:val="lowerRoman"/>
      <w:lvlText w:val="%6."/>
      <w:lvlJc w:val="right"/>
      <w:pPr>
        <w:ind w:left="4781" w:hanging="180"/>
      </w:pPr>
    </w:lvl>
    <w:lvl w:ilvl="6" w:tplc="240A000F" w:tentative="1">
      <w:start w:val="1"/>
      <w:numFmt w:val="decimal"/>
      <w:lvlText w:val="%7."/>
      <w:lvlJc w:val="left"/>
      <w:pPr>
        <w:ind w:left="5501" w:hanging="360"/>
      </w:pPr>
    </w:lvl>
    <w:lvl w:ilvl="7" w:tplc="240A0019" w:tentative="1">
      <w:start w:val="1"/>
      <w:numFmt w:val="lowerLetter"/>
      <w:lvlText w:val="%8."/>
      <w:lvlJc w:val="left"/>
      <w:pPr>
        <w:ind w:left="6221" w:hanging="360"/>
      </w:pPr>
    </w:lvl>
    <w:lvl w:ilvl="8" w:tplc="240A001B" w:tentative="1">
      <w:start w:val="1"/>
      <w:numFmt w:val="lowerRoman"/>
      <w:lvlText w:val="%9."/>
      <w:lvlJc w:val="right"/>
      <w:pPr>
        <w:ind w:left="6941" w:hanging="180"/>
      </w:pPr>
    </w:lvl>
  </w:abstractNum>
  <w:abstractNum w:abstractNumId="16" w15:restartNumberingAfterBreak="0">
    <w:nsid w:val="2C29545F"/>
    <w:multiLevelType w:val="hybridMultilevel"/>
    <w:tmpl w:val="78D8712C"/>
    <w:lvl w:ilvl="0" w:tplc="332ED4EA">
      <w:start w:val="1"/>
      <w:numFmt w:val="decimal"/>
      <w:lvlText w:val="%1."/>
      <w:lvlJc w:val="left"/>
      <w:pPr>
        <w:ind w:left="1663" w:hanging="360"/>
        <w:jc w:val="left"/>
      </w:pPr>
      <w:rPr>
        <w:rFonts w:hint="default"/>
        <w:spacing w:val="-1"/>
        <w:w w:val="100"/>
        <w:lang w:val="es-ES" w:eastAsia="en-US" w:bidi="ar-SA"/>
      </w:rPr>
    </w:lvl>
    <w:lvl w:ilvl="1" w:tplc="D28274A8">
      <w:numFmt w:val="bullet"/>
      <w:lvlText w:val="•"/>
      <w:lvlJc w:val="left"/>
      <w:pPr>
        <w:ind w:left="2574" w:hanging="360"/>
      </w:pPr>
      <w:rPr>
        <w:rFonts w:hint="default"/>
        <w:lang w:val="es-ES" w:eastAsia="en-US" w:bidi="ar-SA"/>
      </w:rPr>
    </w:lvl>
    <w:lvl w:ilvl="2" w:tplc="D66C9FC2">
      <w:numFmt w:val="bullet"/>
      <w:lvlText w:val="•"/>
      <w:lvlJc w:val="left"/>
      <w:pPr>
        <w:ind w:left="3488" w:hanging="360"/>
      </w:pPr>
      <w:rPr>
        <w:rFonts w:hint="default"/>
        <w:lang w:val="es-ES" w:eastAsia="en-US" w:bidi="ar-SA"/>
      </w:rPr>
    </w:lvl>
    <w:lvl w:ilvl="3" w:tplc="49E6934C">
      <w:numFmt w:val="bullet"/>
      <w:lvlText w:val="•"/>
      <w:lvlJc w:val="left"/>
      <w:pPr>
        <w:ind w:left="4402" w:hanging="360"/>
      </w:pPr>
      <w:rPr>
        <w:rFonts w:hint="default"/>
        <w:lang w:val="es-ES" w:eastAsia="en-US" w:bidi="ar-SA"/>
      </w:rPr>
    </w:lvl>
    <w:lvl w:ilvl="4" w:tplc="479CA182">
      <w:numFmt w:val="bullet"/>
      <w:lvlText w:val="•"/>
      <w:lvlJc w:val="left"/>
      <w:pPr>
        <w:ind w:left="5316" w:hanging="360"/>
      </w:pPr>
      <w:rPr>
        <w:rFonts w:hint="default"/>
        <w:lang w:val="es-ES" w:eastAsia="en-US" w:bidi="ar-SA"/>
      </w:rPr>
    </w:lvl>
    <w:lvl w:ilvl="5" w:tplc="8FE0FD7E">
      <w:numFmt w:val="bullet"/>
      <w:lvlText w:val="•"/>
      <w:lvlJc w:val="left"/>
      <w:pPr>
        <w:ind w:left="6230" w:hanging="360"/>
      </w:pPr>
      <w:rPr>
        <w:rFonts w:hint="default"/>
        <w:lang w:val="es-ES" w:eastAsia="en-US" w:bidi="ar-SA"/>
      </w:rPr>
    </w:lvl>
    <w:lvl w:ilvl="6" w:tplc="79E849B4">
      <w:numFmt w:val="bullet"/>
      <w:lvlText w:val="•"/>
      <w:lvlJc w:val="left"/>
      <w:pPr>
        <w:ind w:left="7144" w:hanging="360"/>
      </w:pPr>
      <w:rPr>
        <w:rFonts w:hint="default"/>
        <w:lang w:val="es-ES" w:eastAsia="en-US" w:bidi="ar-SA"/>
      </w:rPr>
    </w:lvl>
    <w:lvl w:ilvl="7" w:tplc="D7EC01FE">
      <w:numFmt w:val="bullet"/>
      <w:lvlText w:val="•"/>
      <w:lvlJc w:val="left"/>
      <w:pPr>
        <w:ind w:left="8058" w:hanging="360"/>
      </w:pPr>
      <w:rPr>
        <w:rFonts w:hint="default"/>
        <w:lang w:val="es-ES" w:eastAsia="en-US" w:bidi="ar-SA"/>
      </w:rPr>
    </w:lvl>
    <w:lvl w:ilvl="8" w:tplc="C812070C">
      <w:numFmt w:val="bullet"/>
      <w:lvlText w:val="•"/>
      <w:lvlJc w:val="left"/>
      <w:pPr>
        <w:ind w:left="8972" w:hanging="360"/>
      </w:pPr>
      <w:rPr>
        <w:rFonts w:hint="default"/>
        <w:lang w:val="es-ES" w:eastAsia="en-US" w:bidi="ar-SA"/>
      </w:rPr>
    </w:lvl>
  </w:abstractNum>
  <w:abstractNum w:abstractNumId="17" w15:restartNumberingAfterBreak="0">
    <w:nsid w:val="2C3C4418"/>
    <w:multiLevelType w:val="hybridMultilevel"/>
    <w:tmpl w:val="20165FB8"/>
    <w:lvl w:ilvl="0" w:tplc="3FC4C368">
      <w:start w:val="8"/>
      <w:numFmt w:val="decimal"/>
      <w:lvlText w:val="%1"/>
      <w:lvlJc w:val="left"/>
      <w:pPr>
        <w:ind w:left="2021" w:hanging="360"/>
      </w:pPr>
      <w:rPr>
        <w:rFonts w:hint="default"/>
      </w:rPr>
    </w:lvl>
    <w:lvl w:ilvl="1" w:tplc="240A0019" w:tentative="1">
      <w:start w:val="1"/>
      <w:numFmt w:val="lowerLetter"/>
      <w:lvlText w:val="%2."/>
      <w:lvlJc w:val="left"/>
      <w:pPr>
        <w:ind w:left="2741" w:hanging="360"/>
      </w:pPr>
    </w:lvl>
    <w:lvl w:ilvl="2" w:tplc="240A001B" w:tentative="1">
      <w:start w:val="1"/>
      <w:numFmt w:val="lowerRoman"/>
      <w:lvlText w:val="%3."/>
      <w:lvlJc w:val="right"/>
      <w:pPr>
        <w:ind w:left="3461" w:hanging="180"/>
      </w:pPr>
    </w:lvl>
    <w:lvl w:ilvl="3" w:tplc="240A000F" w:tentative="1">
      <w:start w:val="1"/>
      <w:numFmt w:val="decimal"/>
      <w:lvlText w:val="%4."/>
      <w:lvlJc w:val="left"/>
      <w:pPr>
        <w:ind w:left="4181" w:hanging="360"/>
      </w:pPr>
    </w:lvl>
    <w:lvl w:ilvl="4" w:tplc="240A0019" w:tentative="1">
      <w:start w:val="1"/>
      <w:numFmt w:val="lowerLetter"/>
      <w:lvlText w:val="%5."/>
      <w:lvlJc w:val="left"/>
      <w:pPr>
        <w:ind w:left="4901" w:hanging="360"/>
      </w:pPr>
    </w:lvl>
    <w:lvl w:ilvl="5" w:tplc="240A001B" w:tentative="1">
      <w:start w:val="1"/>
      <w:numFmt w:val="lowerRoman"/>
      <w:lvlText w:val="%6."/>
      <w:lvlJc w:val="right"/>
      <w:pPr>
        <w:ind w:left="5621" w:hanging="180"/>
      </w:pPr>
    </w:lvl>
    <w:lvl w:ilvl="6" w:tplc="240A000F" w:tentative="1">
      <w:start w:val="1"/>
      <w:numFmt w:val="decimal"/>
      <w:lvlText w:val="%7."/>
      <w:lvlJc w:val="left"/>
      <w:pPr>
        <w:ind w:left="6341" w:hanging="360"/>
      </w:pPr>
    </w:lvl>
    <w:lvl w:ilvl="7" w:tplc="240A0019" w:tentative="1">
      <w:start w:val="1"/>
      <w:numFmt w:val="lowerLetter"/>
      <w:lvlText w:val="%8."/>
      <w:lvlJc w:val="left"/>
      <w:pPr>
        <w:ind w:left="7061" w:hanging="360"/>
      </w:pPr>
    </w:lvl>
    <w:lvl w:ilvl="8" w:tplc="240A001B" w:tentative="1">
      <w:start w:val="1"/>
      <w:numFmt w:val="lowerRoman"/>
      <w:lvlText w:val="%9."/>
      <w:lvlJc w:val="right"/>
      <w:pPr>
        <w:ind w:left="7781" w:hanging="180"/>
      </w:pPr>
    </w:lvl>
  </w:abstractNum>
  <w:abstractNum w:abstractNumId="18" w15:restartNumberingAfterBreak="0">
    <w:nsid w:val="2F2D12B2"/>
    <w:multiLevelType w:val="hybridMultilevel"/>
    <w:tmpl w:val="CB0E5FC2"/>
    <w:lvl w:ilvl="0" w:tplc="24285C0C">
      <w:start w:val="1"/>
      <w:numFmt w:val="decimal"/>
      <w:lvlText w:val="%1."/>
      <w:lvlJc w:val="left"/>
      <w:pPr>
        <w:ind w:left="1663" w:hanging="360"/>
        <w:jc w:val="left"/>
      </w:pPr>
      <w:rPr>
        <w:rFonts w:ascii="Arial" w:eastAsia="Arial" w:hAnsi="Arial" w:cs="Arial" w:hint="default"/>
        <w:b/>
        <w:bCs/>
        <w:i w:val="0"/>
        <w:iCs w:val="0"/>
        <w:spacing w:val="-1"/>
        <w:w w:val="100"/>
        <w:sz w:val="22"/>
        <w:szCs w:val="22"/>
        <w:lang w:val="es-ES" w:eastAsia="en-US" w:bidi="ar-SA"/>
      </w:rPr>
    </w:lvl>
    <w:lvl w:ilvl="1" w:tplc="CBC24DD4">
      <w:numFmt w:val="bullet"/>
      <w:lvlText w:val="•"/>
      <w:lvlJc w:val="left"/>
      <w:pPr>
        <w:ind w:left="2574" w:hanging="360"/>
      </w:pPr>
      <w:rPr>
        <w:rFonts w:hint="default"/>
        <w:lang w:val="es-ES" w:eastAsia="en-US" w:bidi="ar-SA"/>
      </w:rPr>
    </w:lvl>
    <w:lvl w:ilvl="2" w:tplc="0CC896E2">
      <w:numFmt w:val="bullet"/>
      <w:lvlText w:val="•"/>
      <w:lvlJc w:val="left"/>
      <w:pPr>
        <w:ind w:left="3488" w:hanging="360"/>
      </w:pPr>
      <w:rPr>
        <w:rFonts w:hint="default"/>
        <w:lang w:val="es-ES" w:eastAsia="en-US" w:bidi="ar-SA"/>
      </w:rPr>
    </w:lvl>
    <w:lvl w:ilvl="3" w:tplc="F1ECA462">
      <w:numFmt w:val="bullet"/>
      <w:lvlText w:val="•"/>
      <w:lvlJc w:val="left"/>
      <w:pPr>
        <w:ind w:left="4402" w:hanging="360"/>
      </w:pPr>
      <w:rPr>
        <w:rFonts w:hint="default"/>
        <w:lang w:val="es-ES" w:eastAsia="en-US" w:bidi="ar-SA"/>
      </w:rPr>
    </w:lvl>
    <w:lvl w:ilvl="4" w:tplc="E3DE7188">
      <w:numFmt w:val="bullet"/>
      <w:lvlText w:val="•"/>
      <w:lvlJc w:val="left"/>
      <w:pPr>
        <w:ind w:left="5316" w:hanging="360"/>
      </w:pPr>
      <w:rPr>
        <w:rFonts w:hint="default"/>
        <w:lang w:val="es-ES" w:eastAsia="en-US" w:bidi="ar-SA"/>
      </w:rPr>
    </w:lvl>
    <w:lvl w:ilvl="5" w:tplc="12D2687C">
      <w:numFmt w:val="bullet"/>
      <w:lvlText w:val="•"/>
      <w:lvlJc w:val="left"/>
      <w:pPr>
        <w:ind w:left="6230" w:hanging="360"/>
      </w:pPr>
      <w:rPr>
        <w:rFonts w:hint="default"/>
        <w:lang w:val="es-ES" w:eastAsia="en-US" w:bidi="ar-SA"/>
      </w:rPr>
    </w:lvl>
    <w:lvl w:ilvl="6" w:tplc="B7BE8538">
      <w:numFmt w:val="bullet"/>
      <w:lvlText w:val="•"/>
      <w:lvlJc w:val="left"/>
      <w:pPr>
        <w:ind w:left="7144" w:hanging="360"/>
      </w:pPr>
      <w:rPr>
        <w:rFonts w:hint="default"/>
        <w:lang w:val="es-ES" w:eastAsia="en-US" w:bidi="ar-SA"/>
      </w:rPr>
    </w:lvl>
    <w:lvl w:ilvl="7" w:tplc="251AB974">
      <w:numFmt w:val="bullet"/>
      <w:lvlText w:val="•"/>
      <w:lvlJc w:val="left"/>
      <w:pPr>
        <w:ind w:left="8058" w:hanging="360"/>
      </w:pPr>
      <w:rPr>
        <w:rFonts w:hint="default"/>
        <w:lang w:val="es-ES" w:eastAsia="en-US" w:bidi="ar-SA"/>
      </w:rPr>
    </w:lvl>
    <w:lvl w:ilvl="8" w:tplc="2DB01904">
      <w:numFmt w:val="bullet"/>
      <w:lvlText w:val="•"/>
      <w:lvlJc w:val="left"/>
      <w:pPr>
        <w:ind w:left="8972" w:hanging="360"/>
      </w:pPr>
      <w:rPr>
        <w:rFonts w:hint="default"/>
        <w:lang w:val="es-ES" w:eastAsia="en-US" w:bidi="ar-SA"/>
      </w:rPr>
    </w:lvl>
  </w:abstractNum>
  <w:abstractNum w:abstractNumId="19" w15:restartNumberingAfterBreak="0">
    <w:nsid w:val="2FF46897"/>
    <w:multiLevelType w:val="hybridMultilevel"/>
    <w:tmpl w:val="70887F9C"/>
    <w:lvl w:ilvl="0" w:tplc="187C9EC2">
      <w:start w:val="1"/>
      <w:numFmt w:val="decimal"/>
      <w:lvlText w:val="%1."/>
      <w:lvlJc w:val="left"/>
      <w:pPr>
        <w:ind w:left="1301" w:hanging="358"/>
        <w:jc w:val="left"/>
      </w:pPr>
      <w:rPr>
        <w:rFonts w:ascii="Arial" w:eastAsia="Arial" w:hAnsi="Arial" w:cs="Arial" w:hint="default"/>
        <w:b/>
        <w:bCs/>
        <w:i w:val="0"/>
        <w:iCs w:val="0"/>
        <w:spacing w:val="-1"/>
        <w:w w:val="100"/>
        <w:sz w:val="22"/>
        <w:szCs w:val="22"/>
        <w:lang w:val="es-ES" w:eastAsia="en-US" w:bidi="ar-SA"/>
      </w:rPr>
    </w:lvl>
    <w:lvl w:ilvl="1" w:tplc="DE8EB2D6">
      <w:numFmt w:val="bullet"/>
      <w:lvlText w:val="•"/>
      <w:lvlJc w:val="left"/>
      <w:pPr>
        <w:ind w:left="2250" w:hanging="358"/>
      </w:pPr>
      <w:rPr>
        <w:rFonts w:hint="default"/>
        <w:lang w:val="es-ES" w:eastAsia="en-US" w:bidi="ar-SA"/>
      </w:rPr>
    </w:lvl>
    <w:lvl w:ilvl="2" w:tplc="72C0B67C">
      <w:numFmt w:val="bullet"/>
      <w:lvlText w:val="•"/>
      <w:lvlJc w:val="left"/>
      <w:pPr>
        <w:ind w:left="3200" w:hanging="358"/>
      </w:pPr>
      <w:rPr>
        <w:rFonts w:hint="default"/>
        <w:lang w:val="es-ES" w:eastAsia="en-US" w:bidi="ar-SA"/>
      </w:rPr>
    </w:lvl>
    <w:lvl w:ilvl="3" w:tplc="3F8C3DE4">
      <w:numFmt w:val="bullet"/>
      <w:lvlText w:val="•"/>
      <w:lvlJc w:val="left"/>
      <w:pPr>
        <w:ind w:left="4150" w:hanging="358"/>
      </w:pPr>
      <w:rPr>
        <w:rFonts w:hint="default"/>
        <w:lang w:val="es-ES" w:eastAsia="en-US" w:bidi="ar-SA"/>
      </w:rPr>
    </w:lvl>
    <w:lvl w:ilvl="4" w:tplc="CE006F0A">
      <w:numFmt w:val="bullet"/>
      <w:lvlText w:val="•"/>
      <w:lvlJc w:val="left"/>
      <w:pPr>
        <w:ind w:left="5100" w:hanging="358"/>
      </w:pPr>
      <w:rPr>
        <w:rFonts w:hint="default"/>
        <w:lang w:val="es-ES" w:eastAsia="en-US" w:bidi="ar-SA"/>
      </w:rPr>
    </w:lvl>
    <w:lvl w:ilvl="5" w:tplc="3228AF48">
      <w:numFmt w:val="bullet"/>
      <w:lvlText w:val="•"/>
      <w:lvlJc w:val="left"/>
      <w:pPr>
        <w:ind w:left="6050" w:hanging="358"/>
      </w:pPr>
      <w:rPr>
        <w:rFonts w:hint="default"/>
        <w:lang w:val="es-ES" w:eastAsia="en-US" w:bidi="ar-SA"/>
      </w:rPr>
    </w:lvl>
    <w:lvl w:ilvl="6" w:tplc="E572EAEC">
      <w:numFmt w:val="bullet"/>
      <w:lvlText w:val="•"/>
      <w:lvlJc w:val="left"/>
      <w:pPr>
        <w:ind w:left="7000" w:hanging="358"/>
      </w:pPr>
      <w:rPr>
        <w:rFonts w:hint="default"/>
        <w:lang w:val="es-ES" w:eastAsia="en-US" w:bidi="ar-SA"/>
      </w:rPr>
    </w:lvl>
    <w:lvl w:ilvl="7" w:tplc="283E2980">
      <w:numFmt w:val="bullet"/>
      <w:lvlText w:val="•"/>
      <w:lvlJc w:val="left"/>
      <w:pPr>
        <w:ind w:left="7950" w:hanging="358"/>
      </w:pPr>
      <w:rPr>
        <w:rFonts w:hint="default"/>
        <w:lang w:val="es-ES" w:eastAsia="en-US" w:bidi="ar-SA"/>
      </w:rPr>
    </w:lvl>
    <w:lvl w:ilvl="8" w:tplc="80F0F0C6">
      <w:numFmt w:val="bullet"/>
      <w:lvlText w:val="•"/>
      <w:lvlJc w:val="left"/>
      <w:pPr>
        <w:ind w:left="8900" w:hanging="358"/>
      </w:pPr>
      <w:rPr>
        <w:rFonts w:hint="default"/>
        <w:lang w:val="es-ES" w:eastAsia="en-US" w:bidi="ar-SA"/>
      </w:rPr>
    </w:lvl>
  </w:abstractNum>
  <w:abstractNum w:abstractNumId="20" w15:restartNumberingAfterBreak="0">
    <w:nsid w:val="30FA2EF3"/>
    <w:multiLevelType w:val="hybridMultilevel"/>
    <w:tmpl w:val="A32C5B6C"/>
    <w:lvl w:ilvl="0" w:tplc="18141600">
      <w:start w:val="1"/>
      <w:numFmt w:val="upperRoman"/>
      <w:lvlText w:val="%1."/>
      <w:lvlJc w:val="left"/>
      <w:pPr>
        <w:ind w:left="-1435" w:hanging="720"/>
        <w:jc w:val="right"/>
      </w:pPr>
      <w:rPr>
        <w:rFonts w:ascii="Arial" w:eastAsia="Arial" w:hAnsi="Arial" w:cs="Arial" w:hint="default"/>
        <w:b/>
        <w:bCs/>
        <w:i w:val="0"/>
        <w:iCs w:val="0"/>
        <w:spacing w:val="0"/>
        <w:w w:val="100"/>
        <w:sz w:val="22"/>
        <w:szCs w:val="22"/>
        <w:lang w:val="es-ES" w:eastAsia="en-US" w:bidi="ar-SA"/>
      </w:rPr>
    </w:lvl>
    <w:lvl w:ilvl="1" w:tplc="240A0019" w:tentative="1">
      <w:start w:val="1"/>
      <w:numFmt w:val="lowerLetter"/>
      <w:lvlText w:val="%2."/>
      <w:lvlJc w:val="left"/>
      <w:pPr>
        <w:ind w:left="-5030" w:hanging="360"/>
      </w:pPr>
    </w:lvl>
    <w:lvl w:ilvl="2" w:tplc="240A001B" w:tentative="1">
      <w:start w:val="1"/>
      <w:numFmt w:val="lowerRoman"/>
      <w:lvlText w:val="%3."/>
      <w:lvlJc w:val="right"/>
      <w:pPr>
        <w:ind w:left="-4310" w:hanging="180"/>
      </w:pPr>
    </w:lvl>
    <w:lvl w:ilvl="3" w:tplc="240A000F" w:tentative="1">
      <w:start w:val="1"/>
      <w:numFmt w:val="decimal"/>
      <w:lvlText w:val="%4."/>
      <w:lvlJc w:val="left"/>
      <w:pPr>
        <w:ind w:left="-3590" w:hanging="360"/>
      </w:pPr>
    </w:lvl>
    <w:lvl w:ilvl="4" w:tplc="240A0019" w:tentative="1">
      <w:start w:val="1"/>
      <w:numFmt w:val="lowerLetter"/>
      <w:lvlText w:val="%5."/>
      <w:lvlJc w:val="left"/>
      <w:pPr>
        <w:ind w:left="-2870" w:hanging="360"/>
      </w:pPr>
    </w:lvl>
    <w:lvl w:ilvl="5" w:tplc="240A001B" w:tentative="1">
      <w:start w:val="1"/>
      <w:numFmt w:val="lowerRoman"/>
      <w:lvlText w:val="%6."/>
      <w:lvlJc w:val="right"/>
      <w:pPr>
        <w:ind w:left="-2150" w:hanging="180"/>
      </w:pPr>
    </w:lvl>
    <w:lvl w:ilvl="6" w:tplc="240A000F" w:tentative="1">
      <w:start w:val="1"/>
      <w:numFmt w:val="decimal"/>
      <w:lvlText w:val="%7."/>
      <w:lvlJc w:val="left"/>
      <w:pPr>
        <w:ind w:left="-1430" w:hanging="360"/>
      </w:pPr>
    </w:lvl>
    <w:lvl w:ilvl="7" w:tplc="240A0019" w:tentative="1">
      <w:start w:val="1"/>
      <w:numFmt w:val="lowerLetter"/>
      <w:lvlText w:val="%8."/>
      <w:lvlJc w:val="left"/>
      <w:pPr>
        <w:ind w:left="-710" w:hanging="360"/>
      </w:pPr>
    </w:lvl>
    <w:lvl w:ilvl="8" w:tplc="240A001B" w:tentative="1">
      <w:start w:val="1"/>
      <w:numFmt w:val="lowerRoman"/>
      <w:lvlText w:val="%9."/>
      <w:lvlJc w:val="right"/>
      <w:pPr>
        <w:ind w:left="10" w:hanging="180"/>
      </w:pPr>
    </w:lvl>
  </w:abstractNum>
  <w:abstractNum w:abstractNumId="21" w15:restartNumberingAfterBreak="0">
    <w:nsid w:val="31EB3F2F"/>
    <w:multiLevelType w:val="hybridMultilevel"/>
    <w:tmpl w:val="83D044A2"/>
    <w:lvl w:ilvl="0" w:tplc="25ACB73A">
      <w:start w:val="1"/>
      <w:numFmt w:val="decimal"/>
      <w:lvlText w:val="%1."/>
      <w:lvlJc w:val="left"/>
      <w:pPr>
        <w:ind w:left="1440" w:hanging="360"/>
      </w:pPr>
      <w:rPr>
        <w:rFonts w:ascii="Arial" w:eastAsia="Arial" w:hAnsi="Arial" w:cs="Arial" w:hint="default"/>
        <w:b/>
        <w:bCs/>
        <w:i w:val="0"/>
        <w:iCs w:val="0"/>
        <w:spacing w:val="-1"/>
        <w:w w:val="100"/>
        <w:sz w:val="22"/>
        <w:szCs w:val="22"/>
        <w:lang w:val="es-ES" w:eastAsia="en-US" w:bidi="ar-SA"/>
      </w:rPr>
    </w:lvl>
    <w:lvl w:ilvl="1" w:tplc="240A0019" w:tentative="1">
      <w:start w:val="1"/>
      <w:numFmt w:val="lowerLetter"/>
      <w:lvlText w:val="%2."/>
      <w:lvlJc w:val="left"/>
      <w:pPr>
        <w:ind w:left="1217" w:hanging="360"/>
      </w:pPr>
    </w:lvl>
    <w:lvl w:ilvl="2" w:tplc="240A001B" w:tentative="1">
      <w:start w:val="1"/>
      <w:numFmt w:val="lowerRoman"/>
      <w:lvlText w:val="%3."/>
      <w:lvlJc w:val="right"/>
      <w:pPr>
        <w:ind w:left="1937" w:hanging="180"/>
      </w:pPr>
    </w:lvl>
    <w:lvl w:ilvl="3" w:tplc="240A000F" w:tentative="1">
      <w:start w:val="1"/>
      <w:numFmt w:val="decimal"/>
      <w:lvlText w:val="%4."/>
      <w:lvlJc w:val="left"/>
      <w:pPr>
        <w:ind w:left="2657" w:hanging="360"/>
      </w:pPr>
    </w:lvl>
    <w:lvl w:ilvl="4" w:tplc="240A0019" w:tentative="1">
      <w:start w:val="1"/>
      <w:numFmt w:val="lowerLetter"/>
      <w:lvlText w:val="%5."/>
      <w:lvlJc w:val="left"/>
      <w:pPr>
        <w:ind w:left="3377" w:hanging="360"/>
      </w:pPr>
    </w:lvl>
    <w:lvl w:ilvl="5" w:tplc="240A001B" w:tentative="1">
      <w:start w:val="1"/>
      <w:numFmt w:val="lowerRoman"/>
      <w:lvlText w:val="%6."/>
      <w:lvlJc w:val="right"/>
      <w:pPr>
        <w:ind w:left="4097" w:hanging="180"/>
      </w:pPr>
    </w:lvl>
    <w:lvl w:ilvl="6" w:tplc="240A000F" w:tentative="1">
      <w:start w:val="1"/>
      <w:numFmt w:val="decimal"/>
      <w:lvlText w:val="%7."/>
      <w:lvlJc w:val="left"/>
      <w:pPr>
        <w:ind w:left="4817" w:hanging="360"/>
      </w:pPr>
    </w:lvl>
    <w:lvl w:ilvl="7" w:tplc="240A0019" w:tentative="1">
      <w:start w:val="1"/>
      <w:numFmt w:val="lowerLetter"/>
      <w:lvlText w:val="%8."/>
      <w:lvlJc w:val="left"/>
      <w:pPr>
        <w:ind w:left="5537" w:hanging="360"/>
      </w:pPr>
    </w:lvl>
    <w:lvl w:ilvl="8" w:tplc="240A001B" w:tentative="1">
      <w:start w:val="1"/>
      <w:numFmt w:val="lowerRoman"/>
      <w:lvlText w:val="%9."/>
      <w:lvlJc w:val="right"/>
      <w:pPr>
        <w:ind w:left="6257" w:hanging="180"/>
      </w:pPr>
    </w:lvl>
  </w:abstractNum>
  <w:abstractNum w:abstractNumId="22" w15:restartNumberingAfterBreak="0">
    <w:nsid w:val="31F82BA6"/>
    <w:multiLevelType w:val="hybridMultilevel"/>
    <w:tmpl w:val="8CD2DF0A"/>
    <w:lvl w:ilvl="0" w:tplc="240A000F">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3FE515B"/>
    <w:multiLevelType w:val="hybridMultilevel"/>
    <w:tmpl w:val="9EC2FF10"/>
    <w:lvl w:ilvl="0" w:tplc="AD0E793A">
      <w:start w:val="1"/>
      <w:numFmt w:val="upperLetter"/>
      <w:lvlText w:val="%1)"/>
      <w:lvlJc w:val="left"/>
      <w:pPr>
        <w:ind w:left="1238" w:hanging="296"/>
      </w:pPr>
      <w:rPr>
        <w:rFonts w:ascii="Arial" w:eastAsia="Arial" w:hAnsi="Arial" w:cs="Arial" w:hint="default"/>
        <w:b/>
        <w:bCs/>
        <w:i w:val="0"/>
        <w:iCs w:val="0"/>
        <w:spacing w:val="0"/>
        <w:w w:val="100"/>
        <w:sz w:val="22"/>
        <w:szCs w:val="22"/>
        <w:lang w:val="es-ES" w:eastAsia="en-US" w:bidi="ar-SA"/>
      </w:rPr>
    </w:lvl>
    <w:lvl w:ilvl="1" w:tplc="25ACB73A">
      <w:start w:val="1"/>
      <w:numFmt w:val="decimal"/>
      <w:lvlText w:val="%2."/>
      <w:lvlJc w:val="left"/>
      <w:pPr>
        <w:ind w:left="1663" w:hanging="360"/>
      </w:pPr>
      <w:rPr>
        <w:rFonts w:ascii="Arial" w:eastAsia="Arial" w:hAnsi="Arial" w:cs="Arial" w:hint="default"/>
        <w:b/>
        <w:bCs/>
        <w:i w:val="0"/>
        <w:iCs w:val="0"/>
        <w:spacing w:val="-1"/>
        <w:w w:val="100"/>
        <w:sz w:val="22"/>
        <w:szCs w:val="22"/>
        <w:lang w:val="es-ES" w:eastAsia="en-US" w:bidi="ar-SA"/>
      </w:rPr>
    </w:lvl>
    <w:lvl w:ilvl="2" w:tplc="BBB8FA6A">
      <w:start w:val="1"/>
      <w:numFmt w:val="lowerRoman"/>
      <w:lvlText w:val="(%3)"/>
      <w:lvlJc w:val="left"/>
      <w:pPr>
        <w:ind w:left="2023" w:hanging="720"/>
      </w:pPr>
      <w:rPr>
        <w:rFonts w:ascii="Arial MT" w:eastAsia="Arial MT" w:hAnsi="Arial MT" w:cs="Arial MT" w:hint="default"/>
        <w:b w:val="0"/>
        <w:bCs w:val="0"/>
        <w:i w:val="0"/>
        <w:iCs w:val="0"/>
        <w:spacing w:val="-2"/>
        <w:w w:val="100"/>
        <w:sz w:val="22"/>
        <w:szCs w:val="22"/>
        <w:lang w:val="es-ES" w:eastAsia="en-US" w:bidi="ar-SA"/>
      </w:rPr>
    </w:lvl>
    <w:lvl w:ilvl="3" w:tplc="7B28244E">
      <w:numFmt w:val="bullet"/>
      <w:lvlText w:val="•"/>
      <w:lvlJc w:val="left"/>
      <w:pPr>
        <w:ind w:left="3117" w:hanging="720"/>
      </w:pPr>
      <w:rPr>
        <w:rFonts w:hint="default"/>
        <w:lang w:val="es-ES" w:eastAsia="en-US" w:bidi="ar-SA"/>
      </w:rPr>
    </w:lvl>
    <w:lvl w:ilvl="4" w:tplc="2DA8EFA2">
      <w:numFmt w:val="bullet"/>
      <w:lvlText w:val="•"/>
      <w:lvlJc w:val="left"/>
      <w:pPr>
        <w:ind w:left="4215" w:hanging="720"/>
      </w:pPr>
      <w:rPr>
        <w:rFonts w:hint="default"/>
        <w:lang w:val="es-ES" w:eastAsia="en-US" w:bidi="ar-SA"/>
      </w:rPr>
    </w:lvl>
    <w:lvl w:ilvl="5" w:tplc="BF7ECEB0">
      <w:numFmt w:val="bullet"/>
      <w:lvlText w:val="•"/>
      <w:lvlJc w:val="left"/>
      <w:pPr>
        <w:ind w:left="5312" w:hanging="720"/>
      </w:pPr>
      <w:rPr>
        <w:rFonts w:hint="default"/>
        <w:lang w:val="es-ES" w:eastAsia="en-US" w:bidi="ar-SA"/>
      </w:rPr>
    </w:lvl>
    <w:lvl w:ilvl="6" w:tplc="BDEA2CF6">
      <w:numFmt w:val="bullet"/>
      <w:lvlText w:val="•"/>
      <w:lvlJc w:val="left"/>
      <w:pPr>
        <w:ind w:left="6410" w:hanging="720"/>
      </w:pPr>
      <w:rPr>
        <w:rFonts w:hint="default"/>
        <w:lang w:val="es-ES" w:eastAsia="en-US" w:bidi="ar-SA"/>
      </w:rPr>
    </w:lvl>
    <w:lvl w:ilvl="7" w:tplc="576E70DA">
      <w:numFmt w:val="bullet"/>
      <w:lvlText w:val="•"/>
      <w:lvlJc w:val="left"/>
      <w:pPr>
        <w:ind w:left="7507" w:hanging="720"/>
      </w:pPr>
      <w:rPr>
        <w:rFonts w:hint="default"/>
        <w:lang w:val="es-ES" w:eastAsia="en-US" w:bidi="ar-SA"/>
      </w:rPr>
    </w:lvl>
    <w:lvl w:ilvl="8" w:tplc="BAB65300">
      <w:numFmt w:val="bullet"/>
      <w:lvlText w:val="•"/>
      <w:lvlJc w:val="left"/>
      <w:pPr>
        <w:ind w:left="8605" w:hanging="720"/>
      </w:pPr>
      <w:rPr>
        <w:rFonts w:hint="default"/>
        <w:lang w:val="es-ES" w:eastAsia="en-US" w:bidi="ar-SA"/>
      </w:rPr>
    </w:lvl>
  </w:abstractNum>
  <w:abstractNum w:abstractNumId="24" w15:restartNumberingAfterBreak="0">
    <w:nsid w:val="34141941"/>
    <w:multiLevelType w:val="hybridMultilevel"/>
    <w:tmpl w:val="0E40EFDA"/>
    <w:lvl w:ilvl="0" w:tplc="25ACB73A">
      <w:start w:val="1"/>
      <w:numFmt w:val="decimal"/>
      <w:lvlText w:val="%1."/>
      <w:lvlJc w:val="left"/>
      <w:pPr>
        <w:ind w:left="1217" w:hanging="360"/>
      </w:pPr>
      <w:rPr>
        <w:rFonts w:ascii="Arial" w:eastAsia="Arial" w:hAnsi="Arial" w:cs="Arial" w:hint="default"/>
        <w:b/>
        <w:bCs/>
        <w:i w:val="0"/>
        <w:iCs w:val="0"/>
        <w:spacing w:val="-1"/>
        <w:w w:val="100"/>
        <w:sz w:val="22"/>
        <w:szCs w:val="22"/>
        <w:lang w:val="es-ES" w:eastAsia="en-US" w:bidi="ar-SA"/>
      </w:rPr>
    </w:lvl>
    <w:lvl w:ilvl="1" w:tplc="240A0019" w:tentative="1">
      <w:start w:val="1"/>
      <w:numFmt w:val="lowerLetter"/>
      <w:lvlText w:val="%2."/>
      <w:lvlJc w:val="left"/>
      <w:pPr>
        <w:ind w:left="994" w:hanging="360"/>
      </w:pPr>
    </w:lvl>
    <w:lvl w:ilvl="2" w:tplc="240A001B" w:tentative="1">
      <w:start w:val="1"/>
      <w:numFmt w:val="lowerRoman"/>
      <w:lvlText w:val="%3."/>
      <w:lvlJc w:val="right"/>
      <w:pPr>
        <w:ind w:left="1714" w:hanging="180"/>
      </w:pPr>
    </w:lvl>
    <w:lvl w:ilvl="3" w:tplc="240A000F" w:tentative="1">
      <w:start w:val="1"/>
      <w:numFmt w:val="decimal"/>
      <w:lvlText w:val="%4."/>
      <w:lvlJc w:val="left"/>
      <w:pPr>
        <w:ind w:left="2434" w:hanging="360"/>
      </w:pPr>
    </w:lvl>
    <w:lvl w:ilvl="4" w:tplc="240A0019" w:tentative="1">
      <w:start w:val="1"/>
      <w:numFmt w:val="lowerLetter"/>
      <w:lvlText w:val="%5."/>
      <w:lvlJc w:val="left"/>
      <w:pPr>
        <w:ind w:left="3154" w:hanging="360"/>
      </w:pPr>
    </w:lvl>
    <w:lvl w:ilvl="5" w:tplc="240A001B" w:tentative="1">
      <w:start w:val="1"/>
      <w:numFmt w:val="lowerRoman"/>
      <w:lvlText w:val="%6."/>
      <w:lvlJc w:val="right"/>
      <w:pPr>
        <w:ind w:left="3874" w:hanging="180"/>
      </w:pPr>
    </w:lvl>
    <w:lvl w:ilvl="6" w:tplc="240A000F" w:tentative="1">
      <w:start w:val="1"/>
      <w:numFmt w:val="decimal"/>
      <w:lvlText w:val="%7."/>
      <w:lvlJc w:val="left"/>
      <w:pPr>
        <w:ind w:left="4594" w:hanging="360"/>
      </w:pPr>
    </w:lvl>
    <w:lvl w:ilvl="7" w:tplc="240A0019" w:tentative="1">
      <w:start w:val="1"/>
      <w:numFmt w:val="lowerLetter"/>
      <w:lvlText w:val="%8."/>
      <w:lvlJc w:val="left"/>
      <w:pPr>
        <w:ind w:left="5314" w:hanging="360"/>
      </w:pPr>
    </w:lvl>
    <w:lvl w:ilvl="8" w:tplc="240A001B" w:tentative="1">
      <w:start w:val="1"/>
      <w:numFmt w:val="lowerRoman"/>
      <w:lvlText w:val="%9."/>
      <w:lvlJc w:val="right"/>
      <w:pPr>
        <w:ind w:left="6034" w:hanging="180"/>
      </w:pPr>
    </w:lvl>
  </w:abstractNum>
  <w:abstractNum w:abstractNumId="25" w15:restartNumberingAfterBreak="0">
    <w:nsid w:val="38670C20"/>
    <w:multiLevelType w:val="hybridMultilevel"/>
    <w:tmpl w:val="D3A4FBBE"/>
    <w:lvl w:ilvl="0" w:tplc="52423496">
      <w:start w:val="1"/>
      <w:numFmt w:val="lowerRoman"/>
      <w:lvlText w:val="(%1)"/>
      <w:lvlJc w:val="left"/>
      <w:pPr>
        <w:ind w:left="862" w:hanging="72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26" w15:restartNumberingAfterBreak="0">
    <w:nsid w:val="3A977D80"/>
    <w:multiLevelType w:val="hybridMultilevel"/>
    <w:tmpl w:val="B178DE0A"/>
    <w:lvl w:ilvl="0" w:tplc="18141600">
      <w:start w:val="1"/>
      <w:numFmt w:val="upperRoman"/>
      <w:lvlText w:val="%1."/>
      <w:lvlJc w:val="left"/>
      <w:pPr>
        <w:ind w:left="5035" w:hanging="720"/>
        <w:jc w:val="right"/>
      </w:pPr>
      <w:rPr>
        <w:rFonts w:ascii="Arial" w:eastAsia="Arial" w:hAnsi="Arial" w:cs="Arial" w:hint="default"/>
        <w:b/>
        <w:bCs/>
        <w:i w:val="0"/>
        <w:iCs w:val="0"/>
        <w:spacing w:val="0"/>
        <w:w w:val="100"/>
        <w:sz w:val="22"/>
        <w:szCs w:val="22"/>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D9B2824"/>
    <w:multiLevelType w:val="hybridMultilevel"/>
    <w:tmpl w:val="6B3088FC"/>
    <w:lvl w:ilvl="0" w:tplc="25ACB73A">
      <w:start w:val="1"/>
      <w:numFmt w:val="decimal"/>
      <w:lvlText w:val="%1."/>
      <w:lvlJc w:val="left"/>
      <w:pPr>
        <w:ind w:left="1440" w:hanging="360"/>
      </w:pPr>
      <w:rPr>
        <w:rFonts w:ascii="Arial" w:eastAsia="Arial" w:hAnsi="Arial" w:cs="Arial" w:hint="default"/>
        <w:b/>
        <w:bCs/>
        <w:i w:val="0"/>
        <w:iCs w:val="0"/>
        <w:spacing w:val="-1"/>
        <w:w w:val="100"/>
        <w:sz w:val="22"/>
        <w:szCs w:val="22"/>
        <w:lang w:val="es-ES" w:eastAsia="en-US" w:bidi="ar-SA"/>
      </w:rPr>
    </w:lvl>
    <w:lvl w:ilvl="1" w:tplc="240A0019" w:tentative="1">
      <w:start w:val="1"/>
      <w:numFmt w:val="lowerLetter"/>
      <w:lvlText w:val="%2."/>
      <w:lvlJc w:val="left"/>
      <w:pPr>
        <w:ind w:left="1217" w:hanging="360"/>
      </w:pPr>
    </w:lvl>
    <w:lvl w:ilvl="2" w:tplc="240A001B" w:tentative="1">
      <w:start w:val="1"/>
      <w:numFmt w:val="lowerRoman"/>
      <w:lvlText w:val="%3."/>
      <w:lvlJc w:val="right"/>
      <w:pPr>
        <w:ind w:left="1937" w:hanging="180"/>
      </w:pPr>
    </w:lvl>
    <w:lvl w:ilvl="3" w:tplc="240A000F" w:tentative="1">
      <w:start w:val="1"/>
      <w:numFmt w:val="decimal"/>
      <w:lvlText w:val="%4."/>
      <w:lvlJc w:val="left"/>
      <w:pPr>
        <w:ind w:left="2657" w:hanging="360"/>
      </w:pPr>
    </w:lvl>
    <w:lvl w:ilvl="4" w:tplc="240A0019" w:tentative="1">
      <w:start w:val="1"/>
      <w:numFmt w:val="lowerLetter"/>
      <w:lvlText w:val="%5."/>
      <w:lvlJc w:val="left"/>
      <w:pPr>
        <w:ind w:left="3377" w:hanging="360"/>
      </w:pPr>
    </w:lvl>
    <w:lvl w:ilvl="5" w:tplc="240A001B" w:tentative="1">
      <w:start w:val="1"/>
      <w:numFmt w:val="lowerRoman"/>
      <w:lvlText w:val="%6."/>
      <w:lvlJc w:val="right"/>
      <w:pPr>
        <w:ind w:left="4097" w:hanging="180"/>
      </w:pPr>
    </w:lvl>
    <w:lvl w:ilvl="6" w:tplc="240A000F" w:tentative="1">
      <w:start w:val="1"/>
      <w:numFmt w:val="decimal"/>
      <w:lvlText w:val="%7."/>
      <w:lvlJc w:val="left"/>
      <w:pPr>
        <w:ind w:left="4817" w:hanging="360"/>
      </w:pPr>
    </w:lvl>
    <w:lvl w:ilvl="7" w:tplc="240A0019" w:tentative="1">
      <w:start w:val="1"/>
      <w:numFmt w:val="lowerLetter"/>
      <w:lvlText w:val="%8."/>
      <w:lvlJc w:val="left"/>
      <w:pPr>
        <w:ind w:left="5537" w:hanging="360"/>
      </w:pPr>
    </w:lvl>
    <w:lvl w:ilvl="8" w:tplc="240A001B" w:tentative="1">
      <w:start w:val="1"/>
      <w:numFmt w:val="lowerRoman"/>
      <w:lvlText w:val="%9."/>
      <w:lvlJc w:val="right"/>
      <w:pPr>
        <w:ind w:left="6257" w:hanging="180"/>
      </w:pPr>
    </w:lvl>
  </w:abstractNum>
  <w:abstractNum w:abstractNumId="28" w15:restartNumberingAfterBreak="0">
    <w:nsid w:val="3DF345DF"/>
    <w:multiLevelType w:val="hybridMultilevel"/>
    <w:tmpl w:val="6C186776"/>
    <w:lvl w:ilvl="0" w:tplc="25ACB73A">
      <w:start w:val="1"/>
      <w:numFmt w:val="decimal"/>
      <w:lvlText w:val="%1."/>
      <w:lvlJc w:val="left"/>
      <w:pPr>
        <w:ind w:left="1663" w:hanging="360"/>
      </w:pPr>
      <w:rPr>
        <w:rFonts w:ascii="Arial" w:eastAsia="Arial" w:hAnsi="Arial" w:cs="Arial" w:hint="default"/>
        <w:b/>
        <w:bCs/>
        <w:i w:val="0"/>
        <w:iCs w:val="0"/>
        <w:spacing w:val="-1"/>
        <w:w w:val="100"/>
        <w:sz w:val="22"/>
        <w:szCs w:val="22"/>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3E7E1733"/>
    <w:multiLevelType w:val="hybridMultilevel"/>
    <w:tmpl w:val="45EE2D34"/>
    <w:lvl w:ilvl="0" w:tplc="66203AC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1D67662"/>
    <w:multiLevelType w:val="hybridMultilevel"/>
    <w:tmpl w:val="C3E26B9A"/>
    <w:lvl w:ilvl="0" w:tplc="8B0A8EE6">
      <w:start w:val="1"/>
      <w:numFmt w:val="decimal"/>
      <w:lvlText w:val="%1."/>
      <w:lvlJc w:val="left"/>
      <w:pPr>
        <w:ind w:left="361" w:hanging="361"/>
      </w:pPr>
      <w:rPr>
        <w:rFonts w:ascii="Arial" w:eastAsia="Arial" w:hAnsi="Arial" w:cs="Arial" w:hint="default"/>
        <w:b/>
        <w:bCs/>
        <w:i w:val="0"/>
        <w:iCs w:val="0"/>
        <w:spacing w:val="0"/>
        <w:w w:val="100"/>
        <w:sz w:val="22"/>
        <w:szCs w:val="22"/>
        <w:lang w:val="es-ES" w:eastAsia="en-US" w:bidi="ar-SA"/>
      </w:rPr>
    </w:lvl>
    <w:lvl w:ilvl="1" w:tplc="BA946712">
      <w:numFmt w:val="bullet"/>
      <w:lvlText w:val="•"/>
      <w:lvlJc w:val="left"/>
      <w:pPr>
        <w:ind w:left="1269" w:hanging="361"/>
      </w:pPr>
      <w:rPr>
        <w:rFonts w:hint="default"/>
        <w:lang w:val="es-ES" w:eastAsia="en-US" w:bidi="ar-SA"/>
      </w:rPr>
    </w:lvl>
    <w:lvl w:ilvl="2" w:tplc="941EEB52">
      <w:numFmt w:val="bullet"/>
      <w:lvlText w:val="•"/>
      <w:lvlJc w:val="left"/>
      <w:pPr>
        <w:ind w:left="2183" w:hanging="361"/>
      </w:pPr>
      <w:rPr>
        <w:rFonts w:hint="default"/>
        <w:lang w:val="es-ES" w:eastAsia="en-US" w:bidi="ar-SA"/>
      </w:rPr>
    </w:lvl>
    <w:lvl w:ilvl="3" w:tplc="2DA810A2">
      <w:numFmt w:val="bullet"/>
      <w:lvlText w:val="•"/>
      <w:lvlJc w:val="left"/>
      <w:pPr>
        <w:ind w:left="3097" w:hanging="361"/>
      </w:pPr>
      <w:rPr>
        <w:rFonts w:hint="default"/>
        <w:lang w:val="es-ES" w:eastAsia="en-US" w:bidi="ar-SA"/>
      </w:rPr>
    </w:lvl>
    <w:lvl w:ilvl="4" w:tplc="7B26CD3C">
      <w:numFmt w:val="bullet"/>
      <w:lvlText w:val="•"/>
      <w:lvlJc w:val="left"/>
      <w:pPr>
        <w:ind w:left="4011" w:hanging="361"/>
      </w:pPr>
      <w:rPr>
        <w:rFonts w:hint="default"/>
        <w:lang w:val="es-ES" w:eastAsia="en-US" w:bidi="ar-SA"/>
      </w:rPr>
    </w:lvl>
    <w:lvl w:ilvl="5" w:tplc="2FBA4366">
      <w:numFmt w:val="bullet"/>
      <w:lvlText w:val="•"/>
      <w:lvlJc w:val="left"/>
      <w:pPr>
        <w:ind w:left="4925" w:hanging="361"/>
      </w:pPr>
      <w:rPr>
        <w:rFonts w:hint="default"/>
        <w:lang w:val="es-ES" w:eastAsia="en-US" w:bidi="ar-SA"/>
      </w:rPr>
    </w:lvl>
    <w:lvl w:ilvl="6" w:tplc="F276363C">
      <w:numFmt w:val="bullet"/>
      <w:lvlText w:val="•"/>
      <w:lvlJc w:val="left"/>
      <w:pPr>
        <w:ind w:left="5839" w:hanging="361"/>
      </w:pPr>
      <w:rPr>
        <w:rFonts w:hint="default"/>
        <w:lang w:val="es-ES" w:eastAsia="en-US" w:bidi="ar-SA"/>
      </w:rPr>
    </w:lvl>
    <w:lvl w:ilvl="7" w:tplc="028609A2">
      <w:numFmt w:val="bullet"/>
      <w:lvlText w:val="•"/>
      <w:lvlJc w:val="left"/>
      <w:pPr>
        <w:ind w:left="6753" w:hanging="361"/>
      </w:pPr>
      <w:rPr>
        <w:rFonts w:hint="default"/>
        <w:lang w:val="es-ES" w:eastAsia="en-US" w:bidi="ar-SA"/>
      </w:rPr>
    </w:lvl>
    <w:lvl w:ilvl="8" w:tplc="CE228D9A">
      <w:numFmt w:val="bullet"/>
      <w:lvlText w:val="•"/>
      <w:lvlJc w:val="left"/>
      <w:pPr>
        <w:ind w:left="7667" w:hanging="361"/>
      </w:pPr>
      <w:rPr>
        <w:rFonts w:hint="default"/>
        <w:lang w:val="es-ES" w:eastAsia="en-US" w:bidi="ar-SA"/>
      </w:rPr>
    </w:lvl>
  </w:abstractNum>
  <w:abstractNum w:abstractNumId="31" w15:restartNumberingAfterBreak="0">
    <w:nsid w:val="443D1742"/>
    <w:multiLevelType w:val="hybridMultilevel"/>
    <w:tmpl w:val="CBE83378"/>
    <w:lvl w:ilvl="0" w:tplc="25ACB73A">
      <w:start w:val="1"/>
      <w:numFmt w:val="decimal"/>
      <w:lvlText w:val="%1."/>
      <w:lvlJc w:val="left"/>
      <w:pPr>
        <w:ind w:left="1217" w:hanging="360"/>
      </w:pPr>
      <w:rPr>
        <w:rFonts w:ascii="Arial" w:eastAsia="Arial" w:hAnsi="Arial" w:cs="Arial" w:hint="default"/>
        <w:b/>
        <w:bCs/>
        <w:i w:val="0"/>
        <w:iCs w:val="0"/>
        <w:spacing w:val="-1"/>
        <w:w w:val="100"/>
        <w:sz w:val="22"/>
        <w:szCs w:val="22"/>
        <w:lang w:val="es-ES" w:eastAsia="en-US" w:bidi="ar-SA"/>
      </w:rPr>
    </w:lvl>
    <w:lvl w:ilvl="1" w:tplc="240A0019" w:tentative="1">
      <w:start w:val="1"/>
      <w:numFmt w:val="lowerLetter"/>
      <w:lvlText w:val="%2."/>
      <w:lvlJc w:val="left"/>
      <w:pPr>
        <w:ind w:left="994" w:hanging="360"/>
      </w:pPr>
    </w:lvl>
    <w:lvl w:ilvl="2" w:tplc="240A001B" w:tentative="1">
      <w:start w:val="1"/>
      <w:numFmt w:val="lowerRoman"/>
      <w:lvlText w:val="%3."/>
      <w:lvlJc w:val="right"/>
      <w:pPr>
        <w:ind w:left="1714" w:hanging="180"/>
      </w:pPr>
    </w:lvl>
    <w:lvl w:ilvl="3" w:tplc="240A000F" w:tentative="1">
      <w:start w:val="1"/>
      <w:numFmt w:val="decimal"/>
      <w:lvlText w:val="%4."/>
      <w:lvlJc w:val="left"/>
      <w:pPr>
        <w:ind w:left="2434" w:hanging="360"/>
      </w:pPr>
    </w:lvl>
    <w:lvl w:ilvl="4" w:tplc="240A0019" w:tentative="1">
      <w:start w:val="1"/>
      <w:numFmt w:val="lowerLetter"/>
      <w:lvlText w:val="%5."/>
      <w:lvlJc w:val="left"/>
      <w:pPr>
        <w:ind w:left="3154" w:hanging="360"/>
      </w:pPr>
    </w:lvl>
    <w:lvl w:ilvl="5" w:tplc="240A001B" w:tentative="1">
      <w:start w:val="1"/>
      <w:numFmt w:val="lowerRoman"/>
      <w:lvlText w:val="%6."/>
      <w:lvlJc w:val="right"/>
      <w:pPr>
        <w:ind w:left="3874" w:hanging="180"/>
      </w:pPr>
    </w:lvl>
    <w:lvl w:ilvl="6" w:tplc="240A000F" w:tentative="1">
      <w:start w:val="1"/>
      <w:numFmt w:val="decimal"/>
      <w:lvlText w:val="%7."/>
      <w:lvlJc w:val="left"/>
      <w:pPr>
        <w:ind w:left="4594" w:hanging="360"/>
      </w:pPr>
    </w:lvl>
    <w:lvl w:ilvl="7" w:tplc="240A0019" w:tentative="1">
      <w:start w:val="1"/>
      <w:numFmt w:val="lowerLetter"/>
      <w:lvlText w:val="%8."/>
      <w:lvlJc w:val="left"/>
      <w:pPr>
        <w:ind w:left="5314" w:hanging="360"/>
      </w:pPr>
    </w:lvl>
    <w:lvl w:ilvl="8" w:tplc="240A001B" w:tentative="1">
      <w:start w:val="1"/>
      <w:numFmt w:val="lowerRoman"/>
      <w:lvlText w:val="%9."/>
      <w:lvlJc w:val="right"/>
      <w:pPr>
        <w:ind w:left="6034" w:hanging="180"/>
      </w:pPr>
    </w:lvl>
  </w:abstractNum>
  <w:abstractNum w:abstractNumId="32" w15:restartNumberingAfterBreak="0">
    <w:nsid w:val="477D545A"/>
    <w:multiLevelType w:val="hybridMultilevel"/>
    <w:tmpl w:val="AABEB47E"/>
    <w:lvl w:ilvl="0" w:tplc="25ACB73A">
      <w:start w:val="1"/>
      <w:numFmt w:val="decimal"/>
      <w:lvlText w:val="%1."/>
      <w:lvlJc w:val="left"/>
      <w:pPr>
        <w:ind w:left="771" w:hanging="360"/>
      </w:pPr>
      <w:rPr>
        <w:rFonts w:ascii="Arial" w:eastAsia="Arial" w:hAnsi="Arial" w:cs="Arial" w:hint="default"/>
        <w:b/>
        <w:bCs/>
        <w:i w:val="0"/>
        <w:iCs w:val="0"/>
        <w:spacing w:val="-1"/>
        <w:w w:val="100"/>
        <w:sz w:val="22"/>
        <w:szCs w:val="22"/>
        <w:lang w:val="es-ES" w:eastAsia="en-US" w:bidi="ar-SA"/>
      </w:rPr>
    </w:lvl>
    <w:lvl w:ilvl="1" w:tplc="240A0019" w:tentative="1">
      <w:start w:val="1"/>
      <w:numFmt w:val="lowerLetter"/>
      <w:lvlText w:val="%2."/>
      <w:lvlJc w:val="left"/>
      <w:pPr>
        <w:ind w:left="548" w:hanging="360"/>
      </w:pPr>
    </w:lvl>
    <w:lvl w:ilvl="2" w:tplc="240A001B" w:tentative="1">
      <w:start w:val="1"/>
      <w:numFmt w:val="lowerRoman"/>
      <w:lvlText w:val="%3."/>
      <w:lvlJc w:val="right"/>
      <w:pPr>
        <w:ind w:left="1268" w:hanging="180"/>
      </w:pPr>
    </w:lvl>
    <w:lvl w:ilvl="3" w:tplc="240A000F" w:tentative="1">
      <w:start w:val="1"/>
      <w:numFmt w:val="decimal"/>
      <w:lvlText w:val="%4."/>
      <w:lvlJc w:val="left"/>
      <w:pPr>
        <w:ind w:left="1988" w:hanging="360"/>
      </w:pPr>
    </w:lvl>
    <w:lvl w:ilvl="4" w:tplc="240A0019" w:tentative="1">
      <w:start w:val="1"/>
      <w:numFmt w:val="lowerLetter"/>
      <w:lvlText w:val="%5."/>
      <w:lvlJc w:val="left"/>
      <w:pPr>
        <w:ind w:left="2708" w:hanging="360"/>
      </w:pPr>
    </w:lvl>
    <w:lvl w:ilvl="5" w:tplc="240A001B" w:tentative="1">
      <w:start w:val="1"/>
      <w:numFmt w:val="lowerRoman"/>
      <w:lvlText w:val="%6."/>
      <w:lvlJc w:val="right"/>
      <w:pPr>
        <w:ind w:left="3428" w:hanging="180"/>
      </w:pPr>
    </w:lvl>
    <w:lvl w:ilvl="6" w:tplc="240A000F" w:tentative="1">
      <w:start w:val="1"/>
      <w:numFmt w:val="decimal"/>
      <w:lvlText w:val="%7."/>
      <w:lvlJc w:val="left"/>
      <w:pPr>
        <w:ind w:left="4148" w:hanging="360"/>
      </w:pPr>
    </w:lvl>
    <w:lvl w:ilvl="7" w:tplc="240A0019" w:tentative="1">
      <w:start w:val="1"/>
      <w:numFmt w:val="lowerLetter"/>
      <w:lvlText w:val="%8."/>
      <w:lvlJc w:val="left"/>
      <w:pPr>
        <w:ind w:left="4868" w:hanging="360"/>
      </w:pPr>
    </w:lvl>
    <w:lvl w:ilvl="8" w:tplc="240A001B" w:tentative="1">
      <w:start w:val="1"/>
      <w:numFmt w:val="lowerRoman"/>
      <w:lvlText w:val="%9."/>
      <w:lvlJc w:val="right"/>
      <w:pPr>
        <w:ind w:left="5588" w:hanging="180"/>
      </w:pPr>
    </w:lvl>
  </w:abstractNum>
  <w:abstractNum w:abstractNumId="33" w15:restartNumberingAfterBreak="0">
    <w:nsid w:val="48F115F5"/>
    <w:multiLevelType w:val="hybridMultilevel"/>
    <w:tmpl w:val="1B6EB1A2"/>
    <w:lvl w:ilvl="0" w:tplc="18141600">
      <w:start w:val="1"/>
      <w:numFmt w:val="upperRoman"/>
      <w:lvlText w:val="%1."/>
      <w:lvlJc w:val="left"/>
      <w:pPr>
        <w:ind w:left="5035" w:hanging="720"/>
        <w:jc w:val="right"/>
      </w:pPr>
      <w:rPr>
        <w:rFonts w:ascii="Arial" w:eastAsia="Arial" w:hAnsi="Arial" w:cs="Arial" w:hint="default"/>
        <w:b/>
        <w:bCs/>
        <w:i w:val="0"/>
        <w:iCs w:val="0"/>
        <w:spacing w:val="0"/>
        <w:w w:val="100"/>
        <w:sz w:val="22"/>
        <w:szCs w:val="22"/>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0C67322"/>
    <w:multiLevelType w:val="hybridMultilevel"/>
    <w:tmpl w:val="67B6103A"/>
    <w:lvl w:ilvl="0" w:tplc="C73AA56A">
      <w:start w:val="1"/>
      <w:numFmt w:val="decimal"/>
      <w:lvlText w:val="%1."/>
      <w:lvlJc w:val="left"/>
      <w:pPr>
        <w:ind w:left="1663" w:hanging="360"/>
        <w:jc w:val="left"/>
      </w:pPr>
      <w:rPr>
        <w:rFonts w:hint="default"/>
        <w:b/>
        <w:bCs w:val="0"/>
        <w:spacing w:val="-1"/>
        <w:w w:val="100"/>
        <w:lang w:val="es-ES" w:eastAsia="en-US" w:bidi="ar-SA"/>
      </w:rPr>
    </w:lvl>
    <w:lvl w:ilvl="1" w:tplc="D28274A8">
      <w:numFmt w:val="bullet"/>
      <w:lvlText w:val="•"/>
      <w:lvlJc w:val="left"/>
      <w:pPr>
        <w:ind w:left="2574" w:hanging="360"/>
      </w:pPr>
      <w:rPr>
        <w:rFonts w:hint="default"/>
        <w:lang w:val="es-ES" w:eastAsia="en-US" w:bidi="ar-SA"/>
      </w:rPr>
    </w:lvl>
    <w:lvl w:ilvl="2" w:tplc="D66C9FC2">
      <w:numFmt w:val="bullet"/>
      <w:lvlText w:val="•"/>
      <w:lvlJc w:val="left"/>
      <w:pPr>
        <w:ind w:left="3488" w:hanging="360"/>
      </w:pPr>
      <w:rPr>
        <w:rFonts w:hint="default"/>
        <w:lang w:val="es-ES" w:eastAsia="en-US" w:bidi="ar-SA"/>
      </w:rPr>
    </w:lvl>
    <w:lvl w:ilvl="3" w:tplc="49E6934C">
      <w:numFmt w:val="bullet"/>
      <w:lvlText w:val="•"/>
      <w:lvlJc w:val="left"/>
      <w:pPr>
        <w:ind w:left="4402" w:hanging="360"/>
      </w:pPr>
      <w:rPr>
        <w:rFonts w:hint="default"/>
        <w:lang w:val="es-ES" w:eastAsia="en-US" w:bidi="ar-SA"/>
      </w:rPr>
    </w:lvl>
    <w:lvl w:ilvl="4" w:tplc="479CA182">
      <w:numFmt w:val="bullet"/>
      <w:lvlText w:val="•"/>
      <w:lvlJc w:val="left"/>
      <w:pPr>
        <w:ind w:left="5316" w:hanging="360"/>
      </w:pPr>
      <w:rPr>
        <w:rFonts w:hint="default"/>
        <w:lang w:val="es-ES" w:eastAsia="en-US" w:bidi="ar-SA"/>
      </w:rPr>
    </w:lvl>
    <w:lvl w:ilvl="5" w:tplc="8FE0FD7E">
      <w:numFmt w:val="bullet"/>
      <w:lvlText w:val="•"/>
      <w:lvlJc w:val="left"/>
      <w:pPr>
        <w:ind w:left="6230" w:hanging="360"/>
      </w:pPr>
      <w:rPr>
        <w:rFonts w:hint="default"/>
        <w:lang w:val="es-ES" w:eastAsia="en-US" w:bidi="ar-SA"/>
      </w:rPr>
    </w:lvl>
    <w:lvl w:ilvl="6" w:tplc="79E849B4">
      <w:numFmt w:val="bullet"/>
      <w:lvlText w:val="•"/>
      <w:lvlJc w:val="left"/>
      <w:pPr>
        <w:ind w:left="7144" w:hanging="360"/>
      </w:pPr>
      <w:rPr>
        <w:rFonts w:hint="default"/>
        <w:lang w:val="es-ES" w:eastAsia="en-US" w:bidi="ar-SA"/>
      </w:rPr>
    </w:lvl>
    <w:lvl w:ilvl="7" w:tplc="D7EC01FE">
      <w:numFmt w:val="bullet"/>
      <w:lvlText w:val="•"/>
      <w:lvlJc w:val="left"/>
      <w:pPr>
        <w:ind w:left="8058" w:hanging="360"/>
      </w:pPr>
      <w:rPr>
        <w:rFonts w:hint="default"/>
        <w:lang w:val="es-ES" w:eastAsia="en-US" w:bidi="ar-SA"/>
      </w:rPr>
    </w:lvl>
    <w:lvl w:ilvl="8" w:tplc="C812070C">
      <w:numFmt w:val="bullet"/>
      <w:lvlText w:val="•"/>
      <w:lvlJc w:val="left"/>
      <w:pPr>
        <w:ind w:left="8972" w:hanging="360"/>
      </w:pPr>
      <w:rPr>
        <w:rFonts w:hint="default"/>
        <w:lang w:val="es-ES" w:eastAsia="en-US" w:bidi="ar-SA"/>
      </w:rPr>
    </w:lvl>
  </w:abstractNum>
  <w:abstractNum w:abstractNumId="35" w15:restartNumberingAfterBreak="0">
    <w:nsid w:val="514511AF"/>
    <w:multiLevelType w:val="hybridMultilevel"/>
    <w:tmpl w:val="467C7012"/>
    <w:lvl w:ilvl="0" w:tplc="25ACB73A">
      <w:start w:val="1"/>
      <w:numFmt w:val="decimal"/>
      <w:lvlText w:val="%1."/>
      <w:lvlJc w:val="left"/>
      <w:pPr>
        <w:ind w:left="548" w:hanging="360"/>
        <w:jc w:val="left"/>
      </w:pPr>
      <w:rPr>
        <w:rFonts w:ascii="Arial" w:eastAsia="Arial" w:hAnsi="Arial" w:cs="Arial" w:hint="default"/>
        <w:b/>
        <w:bCs/>
        <w:i w:val="0"/>
        <w:iCs w:val="0"/>
        <w:spacing w:val="-1"/>
        <w:w w:val="100"/>
        <w:sz w:val="22"/>
        <w:szCs w:val="22"/>
        <w:lang w:val="es-ES" w:eastAsia="en-US" w:bidi="ar-SA"/>
      </w:rPr>
    </w:lvl>
    <w:lvl w:ilvl="1" w:tplc="240A0019" w:tentative="1">
      <w:start w:val="1"/>
      <w:numFmt w:val="lowerLetter"/>
      <w:lvlText w:val="%2."/>
      <w:lvlJc w:val="left"/>
      <w:pPr>
        <w:ind w:left="325" w:hanging="360"/>
      </w:pPr>
    </w:lvl>
    <w:lvl w:ilvl="2" w:tplc="240A001B" w:tentative="1">
      <w:start w:val="1"/>
      <w:numFmt w:val="lowerRoman"/>
      <w:lvlText w:val="%3."/>
      <w:lvlJc w:val="right"/>
      <w:pPr>
        <w:ind w:left="1045" w:hanging="180"/>
      </w:pPr>
    </w:lvl>
    <w:lvl w:ilvl="3" w:tplc="240A000F" w:tentative="1">
      <w:start w:val="1"/>
      <w:numFmt w:val="decimal"/>
      <w:lvlText w:val="%4."/>
      <w:lvlJc w:val="left"/>
      <w:pPr>
        <w:ind w:left="1765" w:hanging="360"/>
      </w:pPr>
    </w:lvl>
    <w:lvl w:ilvl="4" w:tplc="240A0019" w:tentative="1">
      <w:start w:val="1"/>
      <w:numFmt w:val="lowerLetter"/>
      <w:lvlText w:val="%5."/>
      <w:lvlJc w:val="left"/>
      <w:pPr>
        <w:ind w:left="2485" w:hanging="360"/>
      </w:pPr>
    </w:lvl>
    <w:lvl w:ilvl="5" w:tplc="240A001B" w:tentative="1">
      <w:start w:val="1"/>
      <w:numFmt w:val="lowerRoman"/>
      <w:lvlText w:val="%6."/>
      <w:lvlJc w:val="right"/>
      <w:pPr>
        <w:ind w:left="3205" w:hanging="180"/>
      </w:pPr>
    </w:lvl>
    <w:lvl w:ilvl="6" w:tplc="240A000F" w:tentative="1">
      <w:start w:val="1"/>
      <w:numFmt w:val="decimal"/>
      <w:lvlText w:val="%7."/>
      <w:lvlJc w:val="left"/>
      <w:pPr>
        <w:ind w:left="3925" w:hanging="360"/>
      </w:pPr>
    </w:lvl>
    <w:lvl w:ilvl="7" w:tplc="240A0019" w:tentative="1">
      <w:start w:val="1"/>
      <w:numFmt w:val="lowerLetter"/>
      <w:lvlText w:val="%8."/>
      <w:lvlJc w:val="left"/>
      <w:pPr>
        <w:ind w:left="4645" w:hanging="360"/>
      </w:pPr>
    </w:lvl>
    <w:lvl w:ilvl="8" w:tplc="240A001B" w:tentative="1">
      <w:start w:val="1"/>
      <w:numFmt w:val="lowerRoman"/>
      <w:lvlText w:val="%9."/>
      <w:lvlJc w:val="right"/>
      <w:pPr>
        <w:ind w:left="5365" w:hanging="180"/>
      </w:pPr>
    </w:lvl>
  </w:abstractNum>
  <w:abstractNum w:abstractNumId="36" w15:restartNumberingAfterBreak="0">
    <w:nsid w:val="55B5371D"/>
    <w:multiLevelType w:val="hybridMultilevel"/>
    <w:tmpl w:val="3000F534"/>
    <w:lvl w:ilvl="0" w:tplc="25ACB73A">
      <w:start w:val="1"/>
      <w:numFmt w:val="decimal"/>
      <w:lvlText w:val="%1."/>
      <w:lvlJc w:val="left"/>
      <w:pPr>
        <w:ind w:left="994" w:hanging="360"/>
      </w:pPr>
      <w:rPr>
        <w:rFonts w:ascii="Arial" w:eastAsia="Arial" w:hAnsi="Arial" w:cs="Arial" w:hint="default"/>
        <w:b/>
        <w:bCs/>
        <w:i w:val="0"/>
        <w:iCs w:val="0"/>
        <w:spacing w:val="-1"/>
        <w:w w:val="100"/>
        <w:sz w:val="22"/>
        <w:szCs w:val="22"/>
        <w:lang w:val="es-ES" w:eastAsia="en-US" w:bidi="ar-SA"/>
      </w:rPr>
    </w:lvl>
    <w:lvl w:ilvl="1" w:tplc="240A0019" w:tentative="1">
      <w:start w:val="1"/>
      <w:numFmt w:val="lowerLetter"/>
      <w:lvlText w:val="%2."/>
      <w:lvlJc w:val="left"/>
      <w:pPr>
        <w:ind w:left="771" w:hanging="360"/>
      </w:pPr>
    </w:lvl>
    <w:lvl w:ilvl="2" w:tplc="240A001B" w:tentative="1">
      <w:start w:val="1"/>
      <w:numFmt w:val="lowerRoman"/>
      <w:lvlText w:val="%3."/>
      <w:lvlJc w:val="right"/>
      <w:pPr>
        <w:ind w:left="1491" w:hanging="180"/>
      </w:pPr>
    </w:lvl>
    <w:lvl w:ilvl="3" w:tplc="240A000F" w:tentative="1">
      <w:start w:val="1"/>
      <w:numFmt w:val="decimal"/>
      <w:lvlText w:val="%4."/>
      <w:lvlJc w:val="left"/>
      <w:pPr>
        <w:ind w:left="2211" w:hanging="360"/>
      </w:pPr>
    </w:lvl>
    <w:lvl w:ilvl="4" w:tplc="240A0019" w:tentative="1">
      <w:start w:val="1"/>
      <w:numFmt w:val="lowerLetter"/>
      <w:lvlText w:val="%5."/>
      <w:lvlJc w:val="left"/>
      <w:pPr>
        <w:ind w:left="2931" w:hanging="360"/>
      </w:pPr>
    </w:lvl>
    <w:lvl w:ilvl="5" w:tplc="240A001B" w:tentative="1">
      <w:start w:val="1"/>
      <w:numFmt w:val="lowerRoman"/>
      <w:lvlText w:val="%6."/>
      <w:lvlJc w:val="right"/>
      <w:pPr>
        <w:ind w:left="3651" w:hanging="180"/>
      </w:pPr>
    </w:lvl>
    <w:lvl w:ilvl="6" w:tplc="240A000F" w:tentative="1">
      <w:start w:val="1"/>
      <w:numFmt w:val="decimal"/>
      <w:lvlText w:val="%7."/>
      <w:lvlJc w:val="left"/>
      <w:pPr>
        <w:ind w:left="4371" w:hanging="360"/>
      </w:pPr>
    </w:lvl>
    <w:lvl w:ilvl="7" w:tplc="240A0019" w:tentative="1">
      <w:start w:val="1"/>
      <w:numFmt w:val="lowerLetter"/>
      <w:lvlText w:val="%8."/>
      <w:lvlJc w:val="left"/>
      <w:pPr>
        <w:ind w:left="5091" w:hanging="360"/>
      </w:pPr>
    </w:lvl>
    <w:lvl w:ilvl="8" w:tplc="240A001B" w:tentative="1">
      <w:start w:val="1"/>
      <w:numFmt w:val="lowerRoman"/>
      <w:lvlText w:val="%9."/>
      <w:lvlJc w:val="right"/>
      <w:pPr>
        <w:ind w:left="5811" w:hanging="180"/>
      </w:pPr>
    </w:lvl>
  </w:abstractNum>
  <w:abstractNum w:abstractNumId="37" w15:restartNumberingAfterBreak="0">
    <w:nsid w:val="5C2B37DF"/>
    <w:multiLevelType w:val="hybridMultilevel"/>
    <w:tmpl w:val="4CA0F714"/>
    <w:lvl w:ilvl="0" w:tplc="71704EEA">
      <w:numFmt w:val="bullet"/>
      <w:lvlText w:val=""/>
      <w:lvlJc w:val="left"/>
      <w:pPr>
        <w:ind w:left="1303" w:hanging="360"/>
      </w:pPr>
      <w:rPr>
        <w:rFonts w:ascii="Symbol" w:eastAsia="Symbol" w:hAnsi="Symbol" w:cs="Symbol" w:hint="default"/>
        <w:b w:val="0"/>
        <w:bCs w:val="0"/>
        <w:i w:val="0"/>
        <w:iCs w:val="0"/>
        <w:spacing w:val="0"/>
        <w:w w:val="100"/>
        <w:sz w:val="22"/>
        <w:szCs w:val="22"/>
        <w:lang w:val="es-ES" w:eastAsia="en-US" w:bidi="ar-SA"/>
      </w:rPr>
    </w:lvl>
    <w:lvl w:ilvl="1" w:tplc="DB2E1A2E">
      <w:numFmt w:val="bullet"/>
      <w:lvlText w:val="•"/>
      <w:lvlJc w:val="left"/>
      <w:pPr>
        <w:ind w:left="2250" w:hanging="360"/>
      </w:pPr>
      <w:rPr>
        <w:rFonts w:hint="default"/>
        <w:lang w:val="es-ES" w:eastAsia="en-US" w:bidi="ar-SA"/>
      </w:rPr>
    </w:lvl>
    <w:lvl w:ilvl="2" w:tplc="C0C4B1A6">
      <w:numFmt w:val="bullet"/>
      <w:lvlText w:val="•"/>
      <w:lvlJc w:val="left"/>
      <w:pPr>
        <w:ind w:left="3200" w:hanging="360"/>
      </w:pPr>
      <w:rPr>
        <w:rFonts w:hint="default"/>
        <w:lang w:val="es-ES" w:eastAsia="en-US" w:bidi="ar-SA"/>
      </w:rPr>
    </w:lvl>
    <w:lvl w:ilvl="3" w:tplc="A9B8ABDE">
      <w:numFmt w:val="bullet"/>
      <w:lvlText w:val="•"/>
      <w:lvlJc w:val="left"/>
      <w:pPr>
        <w:ind w:left="4150" w:hanging="360"/>
      </w:pPr>
      <w:rPr>
        <w:rFonts w:hint="default"/>
        <w:lang w:val="es-ES" w:eastAsia="en-US" w:bidi="ar-SA"/>
      </w:rPr>
    </w:lvl>
    <w:lvl w:ilvl="4" w:tplc="D8D4D130">
      <w:numFmt w:val="bullet"/>
      <w:lvlText w:val="•"/>
      <w:lvlJc w:val="left"/>
      <w:pPr>
        <w:ind w:left="5100" w:hanging="360"/>
      </w:pPr>
      <w:rPr>
        <w:rFonts w:hint="default"/>
        <w:lang w:val="es-ES" w:eastAsia="en-US" w:bidi="ar-SA"/>
      </w:rPr>
    </w:lvl>
    <w:lvl w:ilvl="5" w:tplc="CC3E1640">
      <w:numFmt w:val="bullet"/>
      <w:lvlText w:val="•"/>
      <w:lvlJc w:val="left"/>
      <w:pPr>
        <w:ind w:left="6050" w:hanging="360"/>
      </w:pPr>
      <w:rPr>
        <w:rFonts w:hint="default"/>
        <w:lang w:val="es-ES" w:eastAsia="en-US" w:bidi="ar-SA"/>
      </w:rPr>
    </w:lvl>
    <w:lvl w:ilvl="6" w:tplc="FF40D22E">
      <w:numFmt w:val="bullet"/>
      <w:lvlText w:val="•"/>
      <w:lvlJc w:val="left"/>
      <w:pPr>
        <w:ind w:left="7000" w:hanging="360"/>
      </w:pPr>
      <w:rPr>
        <w:rFonts w:hint="default"/>
        <w:lang w:val="es-ES" w:eastAsia="en-US" w:bidi="ar-SA"/>
      </w:rPr>
    </w:lvl>
    <w:lvl w:ilvl="7" w:tplc="A7F4C35E">
      <w:numFmt w:val="bullet"/>
      <w:lvlText w:val="•"/>
      <w:lvlJc w:val="left"/>
      <w:pPr>
        <w:ind w:left="7950" w:hanging="360"/>
      </w:pPr>
      <w:rPr>
        <w:rFonts w:hint="default"/>
        <w:lang w:val="es-ES" w:eastAsia="en-US" w:bidi="ar-SA"/>
      </w:rPr>
    </w:lvl>
    <w:lvl w:ilvl="8" w:tplc="9BE8AEFE">
      <w:numFmt w:val="bullet"/>
      <w:lvlText w:val="•"/>
      <w:lvlJc w:val="left"/>
      <w:pPr>
        <w:ind w:left="8900" w:hanging="360"/>
      </w:pPr>
      <w:rPr>
        <w:rFonts w:hint="default"/>
        <w:lang w:val="es-ES" w:eastAsia="en-US" w:bidi="ar-SA"/>
      </w:rPr>
    </w:lvl>
  </w:abstractNum>
  <w:abstractNum w:abstractNumId="38" w15:restartNumberingAfterBreak="0">
    <w:nsid w:val="5D14154B"/>
    <w:multiLevelType w:val="hybridMultilevel"/>
    <w:tmpl w:val="27CAB288"/>
    <w:lvl w:ilvl="0" w:tplc="A4721B28">
      <w:start w:val="5"/>
      <w:numFmt w:val="upperLetter"/>
      <w:lvlText w:val="%1."/>
      <w:lvlJc w:val="left"/>
      <w:pPr>
        <w:ind w:left="3775" w:hanging="708"/>
      </w:pPr>
      <w:rPr>
        <w:rFonts w:ascii="Arial MT" w:eastAsia="Arial MT" w:hAnsi="Arial MT" w:cs="Arial MT" w:hint="default"/>
        <w:b w:val="0"/>
        <w:bCs w:val="0"/>
        <w:i w:val="0"/>
        <w:iCs w:val="0"/>
        <w:spacing w:val="-1"/>
        <w:w w:val="100"/>
        <w:sz w:val="22"/>
        <w:szCs w:val="22"/>
        <w:lang w:val="es-ES" w:eastAsia="en-US" w:bidi="ar-SA"/>
      </w:rPr>
    </w:lvl>
    <w:lvl w:ilvl="1" w:tplc="18141600">
      <w:start w:val="1"/>
      <w:numFmt w:val="upperRoman"/>
      <w:lvlText w:val="%2."/>
      <w:lvlJc w:val="left"/>
      <w:pPr>
        <w:ind w:left="5035" w:hanging="720"/>
        <w:jc w:val="right"/>
      </w:pPr>
      <w:rPr>
        <w:rFonts w:ascii="Arial" w:eastAsia="Arial" w:hAnsi="Arial" w:cs="Arial" w:hint="default"/>
        <w:b/>
        <w:bCs/>
        <w:i w:val="0"/>
        <w:iCs w:val="0"/>
        <w:spacing w:val="0"/>
        <w:w w:val="100"/>
        <w:sz w:val="22"/>
        <w:szCs w:val="22"/>
        <w:lang w:val="es-ES" w:eastAsia="en-US" w:bidi="ar-SA"/>
      </w:rPr>
    </w:lvl>
    <w:lvl w:ilvl="2" w:tplc="5BEAB170">
      <w:numFmt w:val="bullet"/>
      <w:lvlText w:val="•"/>
      <w:lvlJc w:val="left"/>
      <w:pPr>
        <w:ind w:left="5919" w:hanging="720"/>
      </w:pPr>
      <w:rPr>
        <w:rFonts w:hint="default"/>
        <w:lang w:val="es-ES" w:eastAsia="en-US" w:bidi="ar-SA"/>
      </w:rPr>
    </w:lvl>
    <w:lvl w:ilvl="3" w:tplc="B6208FC4">
      <w:numFmt w:val="bullet"/>
      <w:lvlText w:val="•"/>
      <w:lvlJc w:val="left"/>
      <w:pPr>
        <w:ind w:left="6795" w:hanging="720"/>
      </w:pPr>
      <w:rPr>
        <w:rFonts w:hint="default"/>
        <w:lang w:val="es-ES" w:eastAsia="en-US" w:bidi="ar-SA"/>
      </w:rPr>
    </w:lvl>
    <w:lvl w:ilvl="4" w:tplc="C7385E2C">
      <w:numFmt w:val="bullet"/>
      <w:lvlText w:val="•"/>
      <w:lvlJc w:val="left"/>
      <w:pPr>
        <w:ind w:left="7670" w:hanging="720"/>
      </w:pPr>
      <w:rPr>
        <w:rFonts w:hint="default"/>
        <w:lang w:val="es-ES" w:eastAsia="en-US" w:bidi="ar-SA"/>
      </w:rPr>
    </w:lvl>
    <w:lvl w:ilvl="5" w:tplc="17208E20">
      <w:numFmt w:val="bullet"/>
      <w:lvlText w:val="•"/>
      <w:lvlJc w:val="left"/>
      <w:pPr>
        <w:ind w:left="8546" w:hanging="720"/>
      </w:pPr>
      <w:rPr>
        <w:rFonts w:hint="default"/>
        <w:lang w:val="es-ES" w:eastAsia="en-US" w:bidi="ar-SA"/>
      </w:rPr>
    </w:lvl>
    <w:lvl w:ilvl="6" w:tplc="F0E89E78">
      <w:numFmt w:val="bullet"/>
      <w:lvlText w:val="•"/>
      <w:lvlJc w:val="left"/>
      <w:pPr>
        <w:ind w:left="9421" w:hanging="720"/>
      </w:pPr>
      <w:rPr>
        <w:rFonts w:hint="default"/>
        <w:lang w:val="es-ES" w:eastAsia="en-US" w:bidi="ar-SA"/>
      </w:rPr>
    </w:lvl>
    <w:lvl w:ilvl="7" w:tplc="F8BA79B6">
      <w:numFmt w:val="bullet"/>
      <w:lvlText w:val="•"/>
      <w:lvlJc w:val="left"/>
      <w:pPr>
        <w:ind w:left="10297" w:hanging="720"/>
      </w:pPr>
      <w:rPr>
        <w:rFonts w:hint="default"/>
        <w:lang w:val="es-ES" w:eastAsia="en-US" w:bidi="ar-SA"/>
      </w:rPr>
    </w:lvl>
    <w:lvl w:ilvl="8" w:tplc="C108EC14">
      <w:numFmt w:val="bullet"/>
      <w:lvlText w:val="•"/>
      <w:lvlJc w:val="left"/>
      <w:pPr>
        <w:ind w:left="11172" w:hanging="720"/>
      </w:pPr>
      <w:rPr>
        <w:rFonts w:hint="default"/>
        <w:lang w:val="es-ES" w:eastAsia="en-US" w:bidi="ar-SA"/>
      </w:rPr>
    </w:lvl>
  </w:abstractNum>
  <w:abstractNum w:abstractNumId="39" w15:restartNumberingAfterBreak="0">
    <w:nsid w:val="5FA92862"/>
    <w:multiLevelType w:val="hybridMultilevel"/>
    <w:tmpl w:val="D56AFBA4"/>
    <w:lvl w:ilvl="0" w:tplc="25ACB73A">
      <w:start w:val="1"/>
      <w:numFmt w:val="decimal"/>
      <w:lvlText w:val="%1."/>
      <w:lvlJc w:val="left"/>
      <w:pPr>
        <w:ind w:left="1663" w:hanging="360"/>
      </w:pPr>
      <w:rPr>
        <w:rFonts w:ascii="Arial" w:eastAsia="Arial" w:hAnsi="Arial" w:cs="Arial" w:hint="default"/>
        <w:b/>
        <w:bCs/>
        <w:i w:val="0"/>
        <w:iCs w:val="0"/>
        <w:spacing w:val="-1"/>
        <w:w w:val="100"/>
        <w:sz w:val="22"/>
        <w:szCs w:val="22"/>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18C11DC"/>
    <w:multiLevelType w:val="hybridMultilevel"/>
    <w:tmpl w:val="8F1E101A"/>
    <w:lvl w:ilvl="0" w:tplc="12EAD7FC">
      <w:start w:val="1"/>
      <w:numFmt w:val="upperLetter"/>
      <w:lvlText w:val="%1."/>
      <w:lvlJc w:val="left"/>
      <w:pPr>
        <w:ind w:left="812" w:hanging="360"/>
        <w:jc w:val="right"/>
      </w:pPr>
      <w:rPr>
        <w:rFonts w:ascii="Arial MT" w:eastAsia="Arial MT" w:hAnsi="Arial MT" w:cs="Arial MT" w:hint="default"/>
        <w:b w:val="0"/>
        <w:bCs w:val="0"/>
        <w:i w:val="0"/>
        <w:iCs w:val="0"/>
        <w:spacing w:val="-1"/>
        <w:w w:val="100"/>
        <w:sz w:val="22"/>
        <w:szCs w:val="22"/>
        <w:lang w:val="es-ES" w:eastAsia="en-US" w:bidi="ar-SA"/>
      </w:rPr>
    </w:lvl>
    <w:lvl w:ilvl="1" w:tplc="64A46598">
      <w:numFmt w:val="bullet"/>
      <w:lvlText w:val="•"/>
      <w:lvlJc w:val="left"/>
      <w:pPr>
        <w:ind w:left="1759" w:hanging="360"/>
      </w:pPr>
      <w:rPr>
        <w:rFonts w:hint="default"/>
        <w:lang w:val="es-ES" w:eastAsia="en-US" w:bidi="ar-SA"/>
      </w:rPr>
    </w:lvl>
    <w:lvl w:ilvl="2" w:tplc="06E6F538">
      <w:numFmt w:val="bullet"/>
      <w:lvlText w:val="•"/>
      <w:lvlJc w:val="left"/>
      <w:pPr>
        <w:ind w:left="2709" w:hanging="360"/>
      </w:pPr>
      <w:rPr>
        <w:rFonts w:hint="default"/>
        <w:lang w:val="es-ES" w:eastAsia="en-US" w:bidi="ar-SA"/>
      </w:rPr>
    </w:lvl>
    <w:lvl w:ilvl="3" w:tplc="27AC3AE4">
      <w:numFmt w:val="bullet"/>
      <w:lvlText w:val="•"/>
      <w:lvlJc w:val="left"/>
      <w:pPr>
        <w:ind w:left="3659" w:hanging="360"/>
      </w:pPr>
      <w:rPr>
        <w:rFonts w:hint="default"/>
        <w:lang w:val="es-ES" w:eastAsia="en-US" w:bidi="ar-SA"/>
      </w:rPr>
    </w:lvl>
    <w:lvl w:ilvl="4" w:tplc="CC3003B0">
      <w:numFmt w:val="bullet"/>
      <w:lvlText w:val="•"/>
      <w:lvlJc w:val="left"/>
      <w:pPr>
        <w:ind w:left="4609" w:hanging="360"/>
      </w:pPr>
      <w:rPr>
        <w:rFonts w:hint="default"/>
        <w:lang w:val="es-ES" w:eastAsia="en-US" w:bidi="ar-SA"/>
      </w:rPr>
    </w:lvl>
    <w:lvl w:ilvl="5" w:tplc="EEE68D86">
      <w:numFmt w:val="bullet"/>
      <w:lvlText w:val="•"/>
      <w:lvlJc w:val="left"/>
      <w:pPr>
        <w:ind w:left="5559" w:hanging="360"/>
      </w:pPr>
      <w:rPr>
        <w:rFonts w:hint="default"/>
        <w:lang w:val="es-ES" w:eastAsia="en-US" w:bidi="ar-SA"/>
      </w:rPr>
    </w:lvl>
    <w:lvl w:ilvl="6" w:tplc="F438C1B0">
      <w:numFmt w:val="bullet"/>
      <w:lvlText w:val="•"/>
      <w:lvlJc w:val="left"/>
      <w:pPr>
        <w:ind w:left="6509" w:hanging="360"/>
      </w:pPr>
      <w:rPr>
        <w:rFonts w:hint="default"/>
        <w:lang w:val="es-ES" w:eastAsia="en-US" w:bidi="ar-SA"/>
      </w:rPr>
    </w:lvl>
    <w:lvl w:ilvl="7" w:tplc="F6FE14AC">
      <w:numFmt w:val="bullet"/>
      <w:lvlText w:val="•"/>
      <w:lvlJc w:val="left"/>
      <w:pPr>
        <w:ind w:left="7459" w:hanging="360"/>
      </w:pPr>
      <w:rPr>
        <w:rFonts w:hint="default"/>
        <w:lang w:val="es-ES" w:eastAsia="en-US" w:bidi="ar-SA"/>
      </w:rPr>
    </w:lvl>
    <w:lvl w:ilvl="8" w:tplc="840C3116">
      <w:numFmt w:val="bullet"/>
      <w:lvlText w:val="•"/>
      <w:lvlJc w:val="left"/>
      <w:pPr>
        <w:ind w:left="8409" w:hanging="360"/>
      </w:pPr>
      <w:rPr>
        <w:rFonts w:hint="default"/>
        <w:lang w:val="es-ES" w:eastAsia="en-US" w:bidi="ar-SA"/>
      </w:rPr>
    </w:lvl>
  </w:abstractNum>
  <w:abstractNum w:abstractNumId="41" w15:restartNumberingAfterBreak="0">
    <w:nsid w:val="765A3679"/>
    <w:multiLevelType w:val="hybridMultilevel"/>
    <w:tmpl w:val="02500FA6"/>
    <w:lvl w:ilvl="0" w:tplc="4BD459BC">
      <w:start w:val="1"/>
      <w:numFmt w:val="upperRoman"/>
      <w:lvlText w:val="%1."/>
      <w:lvlJc w:val="left"/>
      <w:pPr>
        <w:ind w:left="862" w:hanging="72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42" w15:restartNumberingAfterBreak="0">
    <w:nsid w:val="79BD297B"/>
    <w:multiLevelType w:val="hybridMultilevel"/>
    <w:tmpl w:val="06460514"/>
    <w:lvl w:ilvl="0" w:tplc="25ACB73A">
      <w:start w:val="1"/>
      <w:numFmt w:val="decimal"/>
      <w:lvlText w:val="%1."/>
      <w:lvlJc w:val="left"/>
      <w:pPr>
        <w:ind w:left="771" w:hanging="360"/>
        <w:jc w:val="left"/>
      </w:pPr>
      <w:rPr>
        <w:rFonts w:ascii="Arial" w:eastAsia="Arial" w:hAnsi="Arial" w:cs="Arial" w:hint="default"/>
        <w:b/>
        <w:bCs/>
        <w:i w:val="0"/>
        <w:iCs w:val="0"/>
        <w:spacing w:val="-1"/>
        <w:w w:val="100"/>
        <w:sz w:val="22"/>
        <w:szCs w:val="22"/>
        <w:lang w:val="es-ES" w:eastAsia="en-US" w:bidi="ar-SA"/>
      </w:rPr>
    </w:lvl>
    <w:lvl w:ilvl="1" w:tplc="240A0019" w:tentative="1">
      <w:start w:val="1"/>
      <w:numFmt w:val="lowerLetter"/>
      <w:lvlText w:val="%2."/>
      <w:lvlJc w:val="left"/>
      <w:pPr>
        <w:ind w:left="548" w:hanging="360"/>
      </w:pPr>
    </w:lvl>
    <w:lvl w:ilvl="2" w:tplc="240A001B" w:tentative="1">
      <w:start w:val="1"/>
      <w:numFmt w:val="lowerRoman"/>
      <w:lvlText w:val="%3."/>
      <w:lvlJc w:val="right"/>
      <w:pPr>
        <w:ind w:left="1268" w:hanging="180"/>
      </w:pPr>
    </w:lvl>
    <w:lvl w:ilvl="3" w:tplc="240A000F" w:tentative="1">
      <w:start w:val="1"/>
      <w:numFmt w:val="decimal"/>
      <w:lvlText w:val="%4."/>
      <w:lvlJc w:val="left"/>
      <w:pPr>
        <w:ind w:left="1988" w:hanging="360"/>
      </w:pPr>
    </w:lvl>
    <w:lvl w:ilvl="4" w:tplc="240A0019" w:tentative="1">
      <w:start w:val="1"/>
      <w:numFmt w:val="lowerLetter"/>
      <w:lvlText w:val="%5."/>
      <w:lvlJc w:val="left"/>
      <w:pPr>
        <w:ind w:left="2708" w:hanging="360"/>
      </w:pPr>
    </w:lvl>
    <w:lvl w:ilvl="5" w:tplc="240A001B" w:tentative="1">
      <w:start w:val="1"/>
      <w:numFmt w:val="lowerRoman"/>
      <w:lvlText w:val="%6."/>
      <w:lvlJc w:val="right"/>
      <w:pPr>
        <w:ind w:left="3428" w:hanging="180"/>
      </w:pPr>
    </w:lvl>
    <w:lvl w:ilvl="6" w:tplc="240A000F" w:tentative="1">
      <w:start w:val="1"/>
      <w:numFmt w:val="decimal"/>
      <w:lvlText w:val="%7."/>
      <w:lvlJc w:val="left"/>
      <w:pPr>
        <w:ind w:left="4148" w:hanging="360"/>
      </w:pPr>
    </w:lvl>
    <w:lvl w:ilvl="7" w:tplc="240A0019" w:tentative="1">
      <w:start w:val="1"/>
      <w:numFmt w:val="lowerLetter"/>
      <w:lvlText w:val="%8."/>
      <w:lvlJc w:val="left"/>
      <w:pPr>
        <w:ind w:left="4868" w:hanging="360"/>
      </w:pPr>
    </w:lvl>
    <w:lvl w:ilvl="8" w:tplc="240A001B" w:tentative="1">
      <w:start w:val="1"/>
      <w:numFmt w:val="lowerRoman"/>
      <w:lvlText w:val="%9."/>
      <w:lvlJc w:val="right"/>
      <w:pPr>
        <w:ind w:left="5588" w:hanging="180"/>
      </w:pPr>
    </w:lvl>
  </w:abstractNum>
  <w:abstractNum w:abstractNumId="43" w15:restartNumberingAfterBreak="0">
    <w:nsid w:val="79EA6054"/>
    <w:multiLevelType w:val="hybridMultilevel"/>
    <w:tmpl w:val="813E976E"/>
    <w:lvl w:ilvl="0" w:tplc="97308F8C">
      <w:start w:val="1"/>
      <w:numFmt w:val="bullet"/>
      <w:lvlText w:val="-"/>
      <w:lvlJc w:val="left"/>
      <w:pPr>
        <w:ind w:left="1663" w:hanging="360"/>
      </w:pPr>
      <w:rPr>
        <w:rFonts w:ascii="Arial MT" w:eastAsia="Arial MT" w:hAnsi="Arial MT" w:cs="Arial MT" w:hint="default"/>
      </w:rPr>
    </w:lvl>
    <w:lvl w:ilvl="1" w:tplc="240A0003" w:tentative="1">
      <w:start w:val="1"/>
      <w:numFmt w:val="bullet"/>
      <w:lvlText w:val="o"/>
      <w:lvlJc w:val="left"/>
      <w:pPr>
        <w:ind w:left="2383" w:hanging="360"/>
      </w:pPr>
      <w:rPr>
        <w:rFonts w:ascii="Courier New" w:hAnsi="Courier New" w:cs="Courier New" w:hint="default"/>
      </w:rPr>
    </w:lvl>
    <w:lvl w:ilvl="2" w:tplc="240A0005" w:tentative="1">
      <w:start w:val="1"/>
      <w:numFmt w:val="bullet"/>
      <w:lvlText w:val=""/>
      <w:lvlJc w:val="left"/>
      <w:pPr>
        <w:ind w:left="3103" w:hanging="360"/>
      </w:pPr>
      <w:rPr>
        <w:rFonts w:ascii="Wingdings" w:hAnsi="Wingdings" w:hint="default"/>
      </w:rPr>
    </w:lvl>
    <w:lvl w:ilvl="3" w:tplc="240A0001" w:tentative="1">
      <w:start w:val="1"/>
      <w:numFmt w:val="bullet"/>
      <w:lvlText w:val=""/>
      <w:lvlJc w:val="left"/>
      <w:pPr>
        <w:ind w:left="3823" w:hanging="360"/>
      </w:pPr>
      <w:rPr>
        <w:rFonts w:ascii="Symbol" w:hAnsi="Symbol" w:hint="default"/>
      </w:rPr>
    </w:lvl>
    <w:lvl w:ilvl="4" w:tplc="240A0003" w:tentative="1">
      <w:start w:val="1"/>
      <w:numFmt w:val="bullet"/>
      <w:lvlText w:val="o"/>
      <w:lvlJc w:val="left"/>
      <w:pPr>
        <w:ind w:left="4543" w:hanging="360"/>
      </w:pPr>
      <w:rPr>
        <w:rFonts w:ascii="Courier New" w:hAnsi="Courier New" w:cs="Courier New" w:hint="default"/>
      </w:rPr>
    </w:lvl>
    <w:lvl w:ilvl="5" w:tplc="240A0005" w:tentative="1">
      <w:start w:val="1"/>
      <w:numFmt w:val="bullet"/>
      <w:lvlText w:val=""/>
      <w:lvlJc w:val="left"/>
      <w:pPr>
        <w:ind w:left="5263" w:hanging="360"/>
      </w:pPr>
      <w:rPr>
        <w:rFonts w:ascii="Wingdings" w:hAnsi="Wingdings" w:hint="default"/>
      </w:rPr>
    </w:lvl>
    <w:lvl w:ilvl="6" w:tplc="240A0001" w:tentative="1">
      <w:start w:val="1"/>
      <w:numFmt w:val="bullet"/>
      <w:lvlText w:val=""/>
      <w:lvlJc w:val="left"/>
      <w:pPr>
        <w:ind w:left="5983" w:hanging="360"/>
      </w:pPr>
      <w:rPr>
        <w:rFonts w:ascii="Symbol" w:hAnsi="Symbol" w:hint="default"/>
      </w:rPr>
    </w:lvl>
    <w:lvl w:ilvl="7" w:tplc="240A0003" w:tentative="1">
      <w:start w:val="1"/>
      <w:numFmt w:val="bullet"/>
      <w:lvlText w:val="o"/>
      <w:lvlJc w:val="left"/>
      <w:pPr>
        <w:ind w:left="6703" w:hanging="360"/>
      </w:pPr>
      <w:rPr>
        <w:rFonts w:ascii="Courier New" w:hAnsi="Courier New" w:cs="Courier New" w:hint="default"/>
      </w:rPr>
    </w:lvl>
    <w:lvl w:ilvl="8" w:tplc="240A0005" w:tentative="1">
      <w:start w:val="1"/>
      <w:numFmt w:val="bullet"/>
      <w:lvlText w:val=""/>
      <w:lvlJc w:val="left"/>
      <w:pPr>
        <w:ind w:left="7423" w:hanging="360"/>
      </w:pPr>
      <w:rPr>
        <w:rFonts w:ascii="Wingdings" w:hAnsi="Wingdings" w:hint="default"/>
      </w:rPr>
    </w:lvl>
  </w:abstractNum>
  <w:abstractNum w:abstractNumId="44" w15:restartNumberingAfterBreak="0">
    <w:nsid w:val="7A794034"/>
    <w:multiLevelType w:val="hybridMultilevel"/>
    <w:tmpl w:val="90C085AA"/>
    <w:lvl w:ilvl="0" w:tplc="18141600">
      <w:start w:val="1"/>
      <w:numFmt w:val="upperRoman"/>
      <w:lvlText w:val="%1."/>
      <w:lvlJc w:val="left"/>
      <w:pPr>
        <w:ind w:left="1800" w:hanging="720"/>
        <w:jc w:val="right"/>
      </w:pPr>
      <w:rPr>
        <w:rFonts w:ascii="Arial" w:eastAsia="Arial" w:hAnsi="Arial" w:cs="Arial" w:hint="default"/>
        <w:b/>
        <w:bCs/>
        <w:i w:val="0"/>
        <w:iCs w:val="0"/>
        <w:spacing w:val="0"/>
        <w:w w:val="100"/>
        <w:sz w:val="22"/>
        <w:szCs w:val="22"/>
        <w:lang w:val="es-ES" w:eastAsia="en-US" w:bidi="ar-SA"/>
      </w:rPr>
    </w:lvl>
    <w:lvl w:ilvl="1" w:tplc="240A0019" w:tentative="1">
      <w:start w:val="1"/>
      <w:numFmt w:val="lowerLetter"/>
      <w:lvlText w:val="%2."/>
      <w:lvlJc w:val="left"/>
      <w:pPr>
        <w:ind w:left="-1795" w:hanging="360"/>
      </w:pPr>
    </w:lvl>
    <w:lvl w:ilvl="2" w:tplc="240A001B" w:tentative="1">
      <w:start w:val="1"/>
      <w:numFmt w:val="lowerRoman"/>
      <w:lvlText w:val="%3."/>
      <w:lvlJc w:val="right"/>
      <w:pPr>
        <w:ind w:left="-1075" w:hanging="180"/>
      </w:pPr>
    </w:lvl>
    <w:lvl w:ilvl="3" w:tplc="240A000F" w:tentative="1">
      <w:start w:val="1"/>
      <w:numFmt w:val="decimal"/>
      <w:lvlText w:val="%4."/>
      <w:lvlJc w:val="left"/>
      <w:pPr>
        <w:ind w:left="-355" w:hanging="360"/>
      </w:pPr>
    </w:lvl>
    <w:lvl w:ilvl="4" w:tplc="240A0019" w:tentative="1">
      <w:start w:val="1"/>
      <w:numFmt w:val="lowerLetter"/>
      <w:lvlText w:val="%5."/>
      <w:lvlJc w:val="left"/>
      <w:pPr>
        <w:ind w:left="365" w:hanging="360"/>
      </w:pPr>
    </w:lvl>
    <w:lvl w:ilvl="5" w:tplc="240A001B" w:tentative="1">
      <w:start w:val="1"/>
      <w:numFmt w:val="lowerRoman"/>
      <w:lvlText w:val="%6."/>
      <w:lvlJc w:val="right"/>
      <w:pPr>
        <w:ind w:left="1085" w:hanging="180"/>
      </w:pPr>
    </w:lvl>
    <w:lvl w:ilvl="6" w:tplc="240A000F" w:tentative="1">
      <w:start w:val="1"/>
      <w:numFmt w:val="decimal"/>
      <w:lvlText w:val="%7."/>
      <w:lvlJc w:val="left"/>
      <w:pPr>
        <w:ind w:left="1805" w:hanging="360"/>
      </w:pPr>
    </w:lvl>
    <w:lvl w:ilvl="7" w:tplc="240A0019" w:tentative="1">
      <w:start w:val="1"/>
      <w:numFmt w:val="lowerLetter"/>
      <w:lvlText w:val="%8."/>
      <w:lvlJc w:val="left"/>
      <w:pPr>
        <w:ind w:left="2525" w:hanging="360"/>
      </w:pPr>
    </w:lvl>
    <w:lvl w:ilvl="8" w:tplc="240A001B" w:tentative="1">
      <w:start w:val="1"/>
      <w:numFmt w:val="lowerRoman"/>
      <w:lvlText w:val="%9."/>
      <w:lvlJc w:val="right"/>
      <w:pPr>
        <w:ind w:left="3245" w:hanging="180"/>
      </w:pPr>
    </w:lvl>
  </w:abstractNum>
  <w:abstractNum w:abstractNumId="45" w15:restartNumberingAfterBreak="0">
    <w:nsid w:val="7C9F4229"/>
    <w:multiLevelType w:val="hybridMultilevel"/>
    <w:tmpl w:val="BF9C7E88"/>
    <w:lvl w:ilvl="0" w:tplc="25ACB73A">
      <w:start w:val="1"/>
      <w:numFmt w:val="decimal"/>
      <w:lvlText w:val="%1."/>
      <w:lvlJc w:val="left"/>
      <w:pPr>
        <w:ind w:left="994" w:hanging="360"/>
        <w:jc w:val="left"/>
      </w:pPr>
      <w:rPr>
        <w:rFonts w:ascii="Arial" w:eastAsia="Arial" w:hAnsi="Arial" w:cs="Arial" w:hint="default"/>
        <w:b/>
        <w:bCs/>
        <w:i w:val="0"/>
        <w:iCs w:val="0"/>
        <w:spacing w:val="-1"/>
        <w:w w:val="100"/>
        <w:sz w:val="22"/>
        <w:szCs w:val="22"/>
        <w:lang w:val="es-ES" w:eastAsia="en-US" w:bidi="ar-SA"/>
      </w:rPr>
    </w:lvl>
    <w:lvl w:ilvl="1" w:tplc="240A0019" w:tentative="1">
      <w:start w:val="1"/>
      <w:numFmt w:val="lowerLetter"/>
      <w:lvlText w:val="%2."/>
      <w:lvlJc w:val="left"/>
      <w:pPr>
        <w:ind w:left="771" w:hanging="360"/>
      </w:pPr>
    </w:lvl>
    <w:lvl w:ilvl="2" w:tplc="240A001B" w:tentative="1">
      <w:start w:val="1"/>
      <w:numFmt w:val="lowerRoman"/>
      <w:lvlText w:val="%3."/>
      <w:lvlJc w:val="right"/>
      <w:pPr>
        <w:ind w:left="1491" w:hanging="180"/>
      </w:pPr>
    </w:lvl>
    <w:lvl w:ilvl="3" w:tplc="240A000F" w:tentative="1">
      <w:start w:val="1"/>
      <w:numFmt w:val="decimal"/>
      <w:lvlText w:val="%4."/>
      <w:lvlJc w:val="left"/>
      <w:pPr>
        <w:ind w:left="2211" w:hanging="360"/>
      </w:pPr>
    </w:lvl>
    <w:lvl w:ilvl="4" w:tplc="240A0019" w:tentative="1">
      <w:start w:val="1"/>
      <w:numFmt w:val="lowerLetter"/>
      <w:lvlText w:val="%5."/>
      <w:lvlJc w:val="left"/>
      <w:pPr>
        <w:ind w:left="2931" w:hanging="360"/>
      </w:pPr>
    </w:lvl>
    <w:lvl w:ilvl="5" w:tplc="240A001B" w:tentative="1">
      <w:start w:val="1"/>
      <w:numFmt w:val="lowerRoman"/>
      <w:lvlText w:val="%6."/>
      <w:lvlJc w:val="right"/>
      <w:pPr>
        <w:ind w:left="3651" w:hanging="180"/>
      </w:pPr>
    </w:lvl>
    <w:lvl w:ilvl="6" w:tplc="240A000F" w:tentative="1">
      <w:start w:val="1"/>
      <w:numFmt w:val="decimal"/>
      <w:lvlText w:val="%7."/>
      <w:lvlJc w:val="left"/>
      <w:pPr>
        <w:ind w:left="4371" w:hanging="360"/>
      </w:pPr>
    </w:lvl>
    <w:lvl w:ilvl="7" w:tplc="240A0019" w:tentative="1">
      <w:start w:val="1"/>
      <w:numFmt w:val="lowerLetter"/>
      <w:lvlText w:val="%8."/>
      <w:lvlJc w:val="left"/>
      <w:pPr>
        <w:ind w:left="5091" w:hanging="360"/>
      </w:pPr>
    </w:lvl>
    <w:lvl w:ilvl="8" w:tplc="240A001B" w:tentative="1">
      <w:start w:val="1"/>
      <w:numFmt w:val="lowerRoman"/>
      <w:lvlText w:val="%9."/>
      <w:lvlJc w:val="right"/>
      <w:pPr>
        <w:ind w:left="5811" w:hanging="180"/>
      </w:pPr>
    </w:lvl>
  </w:abstractNum>
  <w:abstractNum w:abstractNumId="46" w15:restartNumberingAfterBreak="0">
    <w:nsid w:val="7E566E7B"/>
    <w:multiLevelType w:val="hybridMultilevel"/>
    <w:tmpl w:val="79ECCE94"/>
    <w:lvl w:ilvl="0" w:tplc="6D1A104C">
      <w:start w:val="16"/>
      <w:numFmt w:val="bullet"/>
      <w:lvlText w:val="-"/>
      <w:lvlJc w:val="left"/>
      <w:pPr>
        <w:ind w:left="720" w:hanging="360"/>
      </w:pPr>
      <w:rPr>
        <w:rFonts w:ascii="Arial" w:eastAsia="Arial MT"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38"/>
  </w:num>
  <w:num w:numId="3">
    <w:abstractNumId w:val="37"/>
  </w:num>
  <w:num w:numId="4">
    <w:abstractNumId w:val="26"/>
  </w:num>
  <w:num w:numId="5">
    <w:abstractNumId w:val="44"/>
  </w:num>
  <w:num w:numId="6">
    <w:abstractNumId w:val="23"/>
  </w:num>
  <w:num w:numId="7">
    <w:abstractNumId w:val="20"/>
  </w:num>
  <w:num w:numId="8">
    <w:abstractNumId w:val="40"/>
  </w:num>
  <w:num w:numId="9">
    <w:abstractNumId w:val="39"/>
  </w:num>
  <w:num w:numId="10">
    <w:abstractNumId w:val="27"/>
  </w:num>
  <w:num w:numId="11">
    <w:abstractNumId w:val="24"/>
  </w:num>
  <w:num w:numId="12">
    <w:abstractNumId w:val="36"/>
  </w:num>
  <w:num w:numId="13">
    <w:abstractNumId w:val="4"/>
  </w:num>
  <w:num w:numId="14">
    <w:abstractNumId w:val="10"/>
  </w:num>
  <w:num w:numId="15">
    <w:abstractNumId w:val="32"/>
  </w:num>
  <w:num w:numId="16">
    <w:abstractNumId w:val="12"/>
  </w:num>
  <w:num w:numId="17">
    <w:abstractNumId w:val="2"/>
  </w:num>
  <w:num w:numId="18">
    <w:abstractNumId w:val="22"/>
  </w:num>
  <w:num w:numId="19">
    <w:abstractNumId w:val="28"/>
  </w:num>
  <w:num w:numId="20">
    <w:abstractNumId w:val="21"/>
  </w:num>
  <w:num w:numId="21">
    <w:abstractNumId w:val="31"/>
  </w:num>
  <w:num w:numId="22">
    <w:abstractNumId w:val="45"/>
  </w:num>
  <w:num w:numId="23">
    <w:abstractNumId w:val="42"/>
  </w:num>
  <w:num w:numId="24">
    <w:abstractNumId w:val="35"/>
  </w:num>
  <w:num w:numId="25">
    <w:abstractNumId w:val="34"/>
  </w:num>
  <w:num w:numId="26">
    <w:abstractNumId w:val="43"/>
  </w:num>
  <w:num w:numId="27">
    <w:abstractNumId w:val="16"/>
  </w:num>
  <w:num w:numId="28">
    <w:abstractNumId w:val="33"/>
  </w:num>
  <w:num w:numId="29">
    <w:abstractNumId w:val="1"/>
  </w:num>
  <w:num w:numId="30">
    <w:abstractNumId w:val="13"/>
  </w:num>
  <w:num w:numId="31">
    <w:abstractNumId w:val="18"/>
  </w:num>
  <w:num w:numId="32">
    <w:abstractNumId w:val="19"/>
  </w:num>
  <w:num w:numId="33">
    <w:abstractNumId w:val="8"/>
  </w:num>
  <w:num w:numId="34">
    <w:abstractNumId w:val="15"/>
  </w:num>
  <w:num w:numId="35">
    <w:abstractNumId w:val="17"/>
  </w:num>
  <w:num w:numId="36">
    <w:abstractNumId w:val="25"/>
  </w:num>
  <w:num w:numId="37">
    <w:abstractNumId w:val="9"/>
  </w:num>
  <w:num w:numId="38">
    <w:abstractNumId w:val="46"/>
  </w:num>
  <w:num w:numId="39">
    <w:abstractNumId w:val="41"/>
  </w:num>
  <w:num w:numId="40">
    <w:abstractNumId w:val="3"/>
  </w:num>
  <w:num w:numId="41">
    <w:abstractNumId w:val="7"/>
  </w:num>
  <w:num w:numId="42">
    <w:abstractNumId w:val="30"/>
  </w:num>
  <w:num w:numId="43">
    <w:abstractNumId w:val="0"/>
  </w:num>
  <w:num w:numId="44">
    <w:abstractNumId w:val="5"/>
  </w:num>
  <w:num w:numId="45">
    <w:abstractNumId w:val="29"/>
  </w:num>
  <w:num w:numId="46">
    <w:abstractNumId w:val="11"/>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trackRevisions/>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3111F"/>
    <w:rsid w:val="0003661B"/>
    <w:rsid w:val="00036FCE"/>
    <w:rsid w:val="0003735A"/>
    <w:rsid w:val="000532A6"/>
    <w:rsid w:val="000557D7"/>
    <w:rsid w:val="000626BA"/>
    <w:rsid w:val="00070626"/>
    <w:rsid w:val="0008685E"/>
    <w:rsid w:val="000A0DD8"/>
    <w:rsid w:val="000B00A8"/>
    <w:rsid w:val="000B2194"/>
    <w:rsid w:val="000B6A70"/>
    <w:rsid w:val="000C2815"/>
    <w:rsid w:val="000D43B9"/>
    <w:rsid w:val="001108C5"/>
    <w:rsid w:val="00131B8E"/>
    <w:rsid w:val="001321B3"/>
    <w:rsid w:val="00137571"/>
    <w:rsid w:val="001925A0"/>
    <w:rsid w:val="00193643"/>
    <w:rsid w:val="00194DAC"/>
    <w:rsid w:val="001A714A"/>
    <w:rsid w:val="001C2763"/>
    <w:rsid w:val="001E52B3"/>
    <w:rsid w:val="002307AF"/>
    <w:rsid w:val="00234F3F"/>
    <w:rsid w:val="00245DA2"/>
    <w:rsid w:val="002511CD"/>
    <w:rsid w:val="0025392C"/>
    <w:rsid w:val="00254E27"/>
    <w:rsid w:val="0025591F"/>
    <w:rsid w:val="00267DDC"/>
    <w:rsid w:val="00281D90"/>
    <w:rsid w:val="00284F8C"/>
    <w:rsid w:val="002B08E0"/>
    <w:rsid w:val="002B5E76"/>
    <w:rsid w:val="002C38D2"/>
    <w:rsid w:val="003141B0"/>
    <w:rsid w:val="00315B82"/>
    <w:rsid w:val="003272F3"/>
    <w:rsid w:val="00336A3B"/>
    <w:rsid w:val="0035343E"/>
    <w:rsid w:val="00374FB5"/>
    <w:rsid w:val="00375AFE"/>
    <w:rsid w:val="00390028"/>
    <w:rsid w:val="00395D72"/>
    <w:rsid w:val="003967FA"/>
    <w:rsid w:val="003A306A"/>
    <w:rsid w:val="003A60E4"/>
    <w:rsid w:val="003B0221"/>
    <w:rsid w:val="003C5BCE"/>
    <w:rsid w:val="003C71A8"/>
    <w:rsid w:val="003D2930"/>
    <w:rsid w:val="003E3E70"/>
    <w:rsid w:val="003F26B0"/>
    <w:rsid w:val="003F6EF9"/>
    <w:rsid w:val="00410790"/>
    <w:rsid w:val="00413C5D"/>
    <w:rsid w:val="00416F84"/>
    <w:rsid w:val="0042497F"/>
    <w:rsid w:val="00424DB6"/>
    <w:rsid w:val="00454DB0"/>
    <w:rsid w:val="004663C9"/>
    <w:rsid w:val="00467C08"/>
    <w:rsid w:val="00470810"/>
    <w:rsid w:val="00474E5E"/>
    <w:rsid w:val="0048616E"/>
    <w:rsid w:val="004941F9"/>
    <w:rsid w:val="004A1DFD"/>
    <w:rsid w:val="004A356B"/>
    <w:rsid w:val="004B2A4C"/>
    <w:rsid w:val="004C01CE"/>
    <w:rsid w:val="004D539D"/>
    <w:rsid w:val="00505F3C"/>
    <w:rsid w:val="0051081F"/>
    <w:rsid w:val="005304D8"/>
    <w:rsid w:val="00543F6F"/>
    <w:rsid w:val="00553FB4"/>
    <w:rsid w:val="00566C14"/>
    <w:rsid w:val="00573D71"/>
    <w:rsid w:val="005837CE"/>
    <w:rsid w:val="005926B6"/>
    <w:rsid w:val="005A0A03"/>
    <w:rsid w:val="005A27BB"/>
    <w:rsid w:val="005A3F2C"/>
    <w:rsid w:val="005C456F"/>
    <w:rsid w:val="005C5EE0"/>
    <w:rsid w:val="005D7117"/>
    <w:rsid w:val="005E57A4"/>
    <w:rsid w:val="005E5C58"/>
    <w:rsid w:val="005F2E48"/>
    <w:rsid w:val="0060186C"/>
    <w:rsid w:val="00637020"/>
    <w:rsid w:val="00644A58"/>
    <w:rsid w:val="006459E7"/>
    <w:rsid w:val="0065469C"/>
    <w:rsid w:val="00656F03"/>
    <w:rsid w:val="00672FA0"/>
    <w:rsid w:val="006A0FDA"/>
    <w:rsid w:val="006A68EE"/>
    <w:rsid w:val="006C3935"/>
    <w:rsid w:val="006E647E"/>
    <w:rsid w:val="006F1F0D"/>
    <w:rsid w:val="006F3F7B"/>
    <w:rsid w:val="006F5AD1"/>
    <w:rsid w:val="006F7254"/>
    <w:rsid w:val="00702770"/>
    <w:rsid w:val="00703127"/>
    <w:rsid w:val="00737504"/>
    <w:rsid w:val="00762B3A"/>
    <w:rsid w:val="00763418"/>
    <w:rsid w:val="007664AF"/>
    <w:rsid w:val="00775D05"/>
    <w:rsid w:val="00782E50"/>
    <w:rsid w:val="00783103"/>
    <w:rsid w:val="00783376"/>
    <w:rsid w:val="00793C8E"/>
    <w:rsid w:val="007A21DE"/>
    <w:rsid w:val="007B6D1D"/>
    <w:rsid w:val="007C1A65"/>
    <w:rsid w:val="007F632D"/>
    <w:rsid w:val="007F6A39"/>
    <w:rsid w:val="00831820"/>
    <w:rsid w:val="00847742"/>
    <w:rsid w:val="0085469E"/>
    <w:rsid w:val="00864119"/>
    <w:rsid w:val="008830A7"/>
    <w:rsid w:val="00897E80"/>
    <w:rsid w:val="008A3EE5"/>
    <w:rsid w:val="008A6657"/>
    <w:rsid w:val="008C45BF"/>
    <w:rsid w:val="008D0350"/>
    <w:rsid w:val="008D5B3A"/>
    <w:rsid w:val="008E236A"/>
    <w:rsid w:val="008E4E08"/>
    <w:rsid w:val="008F01B3"/>
    <w:rsid w:val="008F1E2F"/>
    <w:rsid w:val="008F4D79"/>
    <w:rsid w:val="00905CCC"/>
    <w:rsid w:val="009211C8"/>
    <w:rsid w:val="00934146"/>
    <w:rsid w:val="00935931"/>
    <w:rsid w:val="00955552"/>
    <w:rsid w:val="00957ECF"/>
    <w:rsid w:val="00997C0E"/>
    <w:rsid w:val="009A371C"/>
    <w:rsid w:val="009A61E7"/>
    <w:rsid w:val="009C5B21"/>
    <w:rsid w:val="009D41A5"/>
    <w:rsid w:val="009E4081"/>
    <w:rsid w:val="009F02A4"/>
    <w:rsid w:val="009F104A"/>
    <w:rsid w:val="00A46544"/>
    <w:rsid w:val="00A6132C"/>
    <w:rsid w:val="00A7220B"/>
    <w:rsid w:val="00A725CF"/>
    <w:rsid w:val="00A877E6"/>
    <w:rsid w:val="00AB3A2C"/>
    <w:rsid w:val="00AD03AA"/>
    <w:rsid w:val="00AE3984"/>
    <w:rsid w:val="00B20189"/>
    <w:rsid w:val="00B54DCC"/>
    <w:rsid w:val="00B54E75"/>
    <w:rsid w:val="00B56807"/>
    <w:rsid w:val="00B63594"/>
    <w:rsid w:val="00B76009"/>
    <w:rsid w:val="00B86102"/>
    <w:rsid w:val="00B90EDF"/>
    <w:rsid w:val="00BA33E1"/>
    <w:rsid w:val="00BB7105"/>
    <w:rsid w:val="00BC3E1C"/>
    <w:rsid w:val="00BD192A"/>
    <w:rsid w:val="00BE6214"/>
    <w:rsid w:val="00BF1A90"/>
    <w:rsid w:val="00BF1BB6"/>
    <w:rsid w:val="00C235A6"/>
    <w:rsid w:val="00C254FB"/>
    <w:rsid w:val="00C41BD7"/>
    <w:rsid w:val="00C53500"/>
    <w:rsid w:val="00C602B8"/>
    <w:rsid w:val="00C63396"/>
    <w:rsid w:val="00C70D84"/>
    <w:rsid w:val="00C70FF5"/>
    <w:rsid w:val="00CA34EF"/>
    <w:rsid w:val="00CC5F80"/>
    <w:rsid w:val="00CD3B19"/>
    <w:rsid w:val="00CF6495"/>
    <w:rsid w:val="00D003FC"/>
    <w:rsid w:val="00D00C63"/>
    <w:rsid w:val="00D1656E"/>
    <w:rsid w:val="00D23A48"/>
    <w:rsid w:val="00D272E6"/>
    <w:rsid w:val="00D52EF1"/>
    <w:rsid w:val="00DA30B3"/>
    <w:rsid w:val="00DB3189"/>
    <w:rsid w:val="00DB34C9"/>
    <w:rsid w:val="00DD0D89"/>
    <w:rsid w:val="00DE11AA"/>
    <w:rsid w:val="00DE485C"/>
    <w:rsid w:val="00DF71AF"/>
    <w:rsid w:val="00E034A7"/>
    <w:rsid w:val="00E10631"/>
    <w:rsid w:val="00E21A13"/>
    <w:rsid w:val="00E23DED"/>
    <w:rsid w:val="00E3372D"/>
    <w:rsid w:val="00E34850"/>
    <w:rsid w:val="00E35377"/>
    <w:rsid w:val="00E43BA7"/>
    <w:rsid w:val="00E52FB1"/>
    <w:rsid w:val="00E63CC0"/>
    <w:rsid w:val="00EB06B6"/>
    <w:rsid w:val="00EC2B3D"/>
    <w:rsid w:val="00EC434B"/>
    <w:rsid w:val="00EE40E3"/>
    <w:rsid w:val="00F007BD"/>
    <w:rsid w:val="00F11BF7"/>
    <w:rsid w:val="00F417F6"/>
    <w:rsid w:val="00F649B6"/>
    <w:rsid w:val="00F70172"/>
    <w:rsid w:val="00F95354"/>
    <w:rsid w:val="00FA4FFB"/>
    <w:rsid w:val="00FA5D75"/>
    <w:rsid w:val="00FB4CFC"/>
    <w:rsid w:val="00FE10B5"/>
    <w:rsid w:val="00FE3F39"/>
    <w:rsid w:val="00FE5E2E"/>
    <w:rsid w:val="00FF305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9A61E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4B2A4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9A61E7"/>
    <w:rPr>
      <w:rFonts w:asciiTheme="majorHAnsi" w:eastAsiaTheme="majorEastAsia" w:hAnsiTheme="majorHAnsi" w:cstheme="majorBidi"/>
      <w:color w:val="2F5496" w:themeColor="accent1" w:themeShade="BF"/>
      <w:sz w:val="26"/>
      <w:szCs w:val="26"/>
      <w:lang w:val="es-ES"/>
    </w:rPr>
  </w:style>
  <w:style w:type="table" w:customStyle="1" w:styleId="TableNormal">
    <w:name w:val="Table Normal"/>
    <w:uiPriority w:val="2"/>
    <w:semiHidden/>
    <w:unhideWhenUsed/>
    <w:qFormat/>
    <w:rsid w:val="009A61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rrafodelista">
    <w:name w:val="List Paragraph"/>
    <w:basedOn w:val="Normal"/>
    <w:uiPriority w:val="1"/>
    <w:qFormat/>
    <w:rsid w:val="009A61E7"/>
    <w:pPr>
      <w:ind w:left="1663" w:hanging="360"/>
    </w:pPr>
  </w:style>
  <w:style w:type="paragraph" w:customStyle="1" w:styleId="TableParagraph">
    <w:name w:val="Table Paragraph"/>
    <w:basedOn w:val="Normal"/>
    <w:uiPriority w:val="1"/>
    <w:qFormat/>
    <w:rsid w:val="009A61E7"/>
    <w:pPr>
      <w:spacing w:before="59"/>
      <w:ind w:left="50"/>
    </w:pPr>
  </w:style>
  <w:style w:type="character" w:customStyle="1" w:styleId="Ttulo3Car">
    <w:name w:val="Título 3 Car"/>
    <w:basedOn w:val="Fuentedeprrafopredeter"/>
    <w:link w:val="Ttulo3"/>
    <w:uiPriority w:val="9"/>
    <w:semiHidden/>
    <w:rsid w:val="004B2A4C"/>
    <w:rPr>
      <w:rFonts w:asciiTheme="majorHAnsi" w:eastAsiaTheme="majorEastAsia" w:hAnsiTheme="majorHAnsi" w:cstheme="majorBidi"/>
      <w:color w:val="1F3763" w:themeColor="accent1" w:themeShade="7F"/>
      <w:sz w:val="24"/>
      <w:szCs w:val="24"/>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nhideWhenUsed/>
    <w:qFormat/>
    <w:rsid w:val="000532A6"/>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0532A6"/>
    <w:rPr>
      <w:rFonts w:ascii="Arial MT" w:eastAsia="Arial MT" w:hAnsi="Arial MT" w:cs="Arial MT"/>
      <w:sz w:val="20"/>
      <w:szCs w:val="20"/>
      <w:lang w:val="es-ES"/>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
    <w:basedOn w:val="Fuentedeprrafopredeter"/>
    <w:link w:val="Refdenotaalpie2"/>
    <w:uiPriority w:val="99"/>
    <w:unhideWhenUsed/>
    <w:qFormat/>
    <w:rsid w:val="000532A6"/>
    <w:rPr>
      <w:vertAlign w:val="superscript"/>
    </w:rPr>
  </w:style>
  <w:style w:type="table" w:styleId="Tablaconcuadrcula">
    <w:name w:val="Table Grid"/>
    <w:basedOn w:val="Tablanormal"/>
    <w:uiPriority w:val="39"/>
    <w:rsid w:val="00C23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denotaalpie2">
    <w:name w:val="Ref. de nota al pie2"/>
    <w:aliases w:val="Nota de pie,Pie de pagina"/>
    <w:basedOn w:val="Normal"/>
    <w:link w:val="Refdenotaalpie"/>
    <w:uiPriority w:val="99"/>
    <w:rsid w:val="00E35377"/>
    <w:pPr>
      <w:widowControl/>
      <w:autoSpaceDE/>
      <w:autoSpaceDN/>
      <w:spacing w:after="160" w:line="240" w:lineRule="exact"/>
    </w:pPr>
    <w:rPr>
      <w:rFonts w:asciiTheme="minorHAnsi" w:eastAsiaTheme="minorHAnsi" w:hAnsiTheme="minorHAnsi" w:cstheme="minorBidi"/>
      <w:vertAlign w:val="superscript"/>
      <w:lang w:val="es-CO"/>
    </w:rPr>
  </w:style>
  <w:style w:type="paragraph" w:styleId="Revisin">
    <w:name w:val="Revision"/>
    <w:hidden/>
    <w:uiPriority w:val="99"/>
    <w:semiHidden/>
    <w:rsid w:val="001321B3"/>
    <w:pPr>
      <w:spacing w:after="0" w:line="240" w:lineRule="auto"/>
    </w:pPr>
    <w:rPr>
      <w:rFonts w:ascii="Arial MT" w:eastAsia="Arial MT" w:hAnsi="Arial MT" w:cs="Arial MT"/>
      <w:lang w:val="es-ES"/>
    </w:rPr>
  </w:style>
  <w:style w:type="character" w:styleId="Refdecomentario">
    <w:name w:val="annotation reference"/>
    <w:basedOn w:val="Fuentedeprrafopredeter"/>
    <w:uiPriority w:val="99"/>
    <w:semiHidden/>
    <w:unhideWhenUsed/>
    <w:rsid w:val="00656F03"/>
    <w:rPr>
      <w:sz w:val="16"/>
      <w:szCs w:val="16"/>
    </w:rPr>
  </w:style>
  <w:style w:type="paragraph" w:styleId="Textocomentario">
    <w:name w:val="annotation text"/>
    <w:basedOn w:val="Normal"/>
    <w:link w:val="TextocomentarioCar"/>
    <w:uiPriority w:val="99"/>
    <w:semiHidden/>
    <w:unhideWhenUsed/>
    <w:rsid w:val="00656F03"/>
    <w:rPr>
      <w:sz w:val="20"/>
      <w:szCs w:val="20"/>
    </w:rPr>
  </w:style>
  <w:style w:type="character" w:customStyle="1" w:styleId="TextocomentarioCar">
    <w:name w:val="Texto comentario Car"/>
    <w:basedOn w:val="Fuentedeprrafopredeter"/>
    <w:link w:val="Textocomentario"/>
    <w:uiPriority w:val="99"/>
    <w:semiHidden/>
    <w:rsid w:val="00656F03"/>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656F03"/>
    <w:rPr>
      <w:b/>
      <w:bCs/>
    </w:rPr>
  </w:style>
  <w:style w:type="character" w:customStyle="1" w:styleId="AsuntodelcomentarioCar">
    <w:name w:val="Asunto del comentario Car"/>
    <w:basedOn w:val="TextocomentarioCar"/>
    <w:link w:val="Asuntodelcomentario"/>
    <w:uiPriority w:val="99"/>
    <w:semiHidden/>
    <w:rsid w:val="00656F03"/>
    <w:rPr>
      <w:rFonts w:ascii="Arial MT" w:eastAsia="Arial MT" w:hAnsi="Arial MT" w:cs="Arial MT"/>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4ccpal@cendoj.ramajudicial.gov.co"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hyperlink" Target="mailto:darlingmarcela1@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header" Target="header1.xml"/><Relationship Id="rId5" Type="http://schemas.openxmlformats.org/officeDocument/2006/relationships/webSettings" Target="webSettings.xml"/><Relationship Id="rId23" Type="http://schemas.openxmlformats.org/officeDocument/2006/relationships/image" Target="media/image10.jpeg"/><Relationship Id="rId28" Type="http://schemas.openxmlformats.org/officeDocument/2006/relationships/hyperlink" Target="mailto:transito@cartago.gov.co" TargetMode="Externa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notificaciones@gha.com.co"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hyperlink" Target="mailto:notificaciones@gha.com.co"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10</TotalTime>
  <Pages>75</Pages>
  <Words>34319</Words>
  <Characters>188755</Characters>
  <Application>Microsoft Office Word</Application>
  <DocSecurity>0</DocSecurity>
  <Lines>1572</Lines>
  <Paragraphs>445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Brayan Stiven Duran Mahecha</cp:lastModifiedBy>
  <cp:revision>6</cp:revision>
  <cp:lastPrinted>2025-07-04T20:32:00Z</cp:lastPrinted>
  <dcterms:created xsi:type="dcterms:W3CDTF">2025-07-04T20:12:00Z</dcterms:created>
  <dcterms:modified xsi:type="dcterms:W3CDTF">2025-07-04T20:33:00Z</dcterms:modified>
</cp:coreProperties>
</file>