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195642D9" w:rsidR="00DC6767" w:rsidRDefault="00DC6767" w:rsidP="00D74FC2">
      <w:pPr>
        <w:jc w:val="center"/>
        <w:rPr>
          <w:b/>
          <w:bCs/>
          <w:i/>
          <w:iCs/>
        </w:rPr>
      </w:pPr>
      <w:r>
        <w:rPr>
          <w:b/>
          <w:bCs/>
          <w:i/>
          <w:iCs/>
        </w:rPr>
        <w:t xml:space="preserve">Notas </w:t>
      </w:r>
      <w:r w:rsidR="00653800">
        <w:rPr>
          <w:b/>
          <w:bCs/>
          <w:i/>
          <w:iCs/>
        </w:rPr>
        <w:t xml:space="preserve">Audiencia practica de pruebas Tribunal de arbitramento. </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1696"/>
        <w:gridCol w:w="7320"/>
      </w:tblGrid>
      <w:tr w:rsidR="00511612" w14:paraId="56A6FA73" w14:textId="77777777" w:rsidTr="0099657B">
        <w:tc>
          <w:tcPr>
            <w:tcW w:w="1696" w:type="dxa"/>
          </w:tcPr>
          <w:p w14:paraId="189F1424" w14:textId="04908461" w:rsidR="00511612" w:rsidRPr="00511612" w:rsidRDefault="00511612" w:rsidP="00DC6767">
            <w:pPr>
              <w:rPr>
                <w:b/>
                <w:bCs/>
                <w:i/>
                <w:iCs/>
              </w:rPr>
            </w:pPr>
            <w:r>
              <w:rPr>
                <w:b/>
                <w:bCs/>
                <w:i/>
                <w:iCs/>
              </w:rPr>
              <w:t>Despacho</w:t>
            </w:r>
          </w:p>
        </w:tc>
        <w:tc>
          <w:tcPr>
            <w:tcW w:w="7320" w:type="dxa"/>
          </w:tcPr>
          <w:p w14:paraId="29D4755B" w14:textId="7B47B6D4" w:rsidR="00511612" w:rsidRPr="00511612" w:rsidRDefault="0099657B" w:rsidP="00DC6767">
            <w:r>
              <w:t xml:space="preserve">Tribunal de arbitramento de la Cámara de Comercio de Valledupar </w:t>
            </w:r>
          </w:p>
        </w:tc>
      </w:tr>
      <w:tr w:rsidR="00511612" w14:paraId="72A777C3" w14:textId="77777777" w:rsidTr="0099657B">
        <w:tc>
          <w:tcPr>
            <w:tcW w:w="1696" w:type="dxa"/>
          </w:tcPr>
          <w:p w14:paraId="5EE2F82D" w14:textId="4C7E5779" w:rsidR="00511612" w:rsidRPr="00511612" w:rsidRDefault="00511612" w:rsidP="00DC6767">
            <w:pPr>
              <w:rPr>
                <w:b/>
                <w:bCs/>
                <w:i/>
                <w:iCs/>
              </w:rPr>
            </w:pPr>
            <w:r>
              <w:rPr>
                <w:b/>
                <w:bCs/>
                <w:i/>
                <w:iCs/>
              </w:rPr>
              <w:t>Radicado</w:t>
            </w:r>
          </w:p>
        </w:tc>
        <w:tc>
          <w:tcPr>
            <w:tcW w:w="7320" w:type="dxa"/>
          </w:tcPr>
          <w:p w14:paraId="4457AD7D" w14:textId="59CE12B5" w:rsidR="00511612" w:rsidRPr="00B027C7" w:rsidRDefault="0099657B" w:rsidP="00DC6767">
            <w:r>
              <w:t>3976</w:t>
            </w:r>
          </w:p>
        </w:tc>
      </w:tr>
      <w:tr w:rsidR="00577B32" w:rsidRPr="002A7250" w14:paraId="2B3C2953" w14:textId="77777777" w:rsidTr="0099657B">
        <w:tc>
          <w:tcPr>
            <w:tcW w:w="1696" w:type="dxa"/>
          </w:tcPr>
          <w:p w14:paraId="31446872" w14:textId="03E7419D" w:rsidR="00577B32" w:rsidRDefault="00577B32" w:rsidP="00DC6767">
            <w:pPr>
              <w:rPr>
                <w:b/>
                <w:bCs/>
                <w:i/>
                <w:iCs/>
              </w:rPr>
            </w:pPr>
            <w:r>
              <w:rPr>
                <w:b/>
                <w:bCs/>
                <w:i/>
                <w:iCs/>
              </w:rPr>
              <w:t>Asunto</w:t>
            </w:r>
          </w:p>
        </w:tc>
        <w:tc>
          <w:tcPr>
            <w:tcW w:w="7320" w:type="dxa"/>
          </w:tcPr>
          <w:p w14:paraId="2867A546" w14:textId="58B7996F" w:rsidR="00577B32" w:rsidRDefault="0099657B" w:rsidP="00DC6767">
            <w:r>
              <w:t>Proceso arbitral</w:t>
            </w:r>
          </w:p>
        </w:tc>
      </w:tr>
      <w:tr w:rsidR="00511612" w14:paraId="63330C78" w14:textId="77777777" w:rsidTr="0099657B">
        <w:tc>
          <w:tcPr>
            <w:tcW w:w="1696" w:type="dxa"/>
          </w:tcPr>
          <w:p w14:paraId="1DAA6E80" w14:textId="6BA38696" w:rsidR="00511612" w:rsidRPr="000B4E36" w:rsidRDefault="000B4E36" w:rsidP="00DC6767">
            <w:pPr>
              <w:rPr>
                <w:b/>
                <w:bCs/>
                <w:i/>
                <w:iCs/>
              </w:rPr>
            </w:pPr>
            <w:r>
              <w:rPr>
                <w:b/>
                <w:bCs/>
                <w:i/>
                <w:iCs/>
              </w:rPr>
              <w:t>Demandante</w:t>
            </w:r>
          </w:p>
        </w:tc>
        <w:tc>
          <w:tcPr>
            <w:tcW w:w="7320" w:type="dxa"/>
          </w:tcPr>
          <w:p w14:paraId="2E5DE550" w14:textId="3B133472" w:rsidR="00511612" w:rsidRPr="008D56A7" w:rsidRDefault="0099657B" w:rsidP="00DC6767">
            <w:r>
              <w:t xml:space="preserve">Consorcio </w:t>
            </w:r>
            <w:r w:rsidR="008674C1">
              <w:t>Étnico</w:t>
            </w:r>
            <w:r>
              <w:t xml:space="preserve"> Valledupar </w:t>
            </w:r>
            <w:proofErr w:type="spellStart"/>
            <w:r>
              <w:t>HMT</w:t>
            </w:r>
            <w:proofErr w:type="spellEnd"/>
          </w:p>
        </w:tc>
      </w:tr>
      <w:tr w:rsidR="00511612" w:rsidRPr="00172398" w14:paraId="44ECF77B" w14:textId="77777777" w:rsidTr="0099657B">
        <w:tc>
          <w:tcPr>
            <w:tcW w:w="1696" w:type="dxa"/>
          </w:tcPr>
          <w:p w14:paraId="387252B4" w14:textId="775A7C2D" w:rsidR="00511612" w:rsidRPr="008D56A7" w:rsidRDefault="008D56A7" w:rsidP="00DC6767">
            <w:pPr>
              <w:rPr>
                <w:b/>
                <w:bCs/>
                <w:i/>
                <w:iCs/>
              </w:rPr>
            </w:pPr>
            <w:r>
              <w:rPr>
                <w:b/>
                <w:bCs/>
                <w:i/>
                <w:iCs/>
              </w:rPr>
              <w:t>Demandado</w:t>
            </w:r>
          </w:p>
        </w:tc>
        <w:tc>
          <w:tcPr>
            <w:tcW w:w="7320" w:type="dxa"/>
          </w:tcPr>
          <w:p w14:paraId="14DB8794" w14:textId="7CEB3574" w:rsidR="00511612" w:rsidRPr="00103A0B" w:rsidRDefault="008674C1" w:rsidP="00DC6767">
            <w:pPr>
              <w:rPr>
                <w:lang w:val="es-AR"/>
              </w:rPr>
            </w:pPr>
            <w:r>
              <w:rPr>
                <w:lang w:val="es-AR"/>
              </w:rPr>
              <w:t>Dotaciones</w:t>
            </w:r>
            <w:r w:rsidR="0099657B">
              <w:rPr>
                <w:lang w:val="es-AR"/>
              </w:rPr>
              <w:t xml:space="preserve"> médicas de Colombia DOMECOL S.A.S.</w:t>
            </w:r>
          </w:p>
        </w:tc>
      </w:tr>
      <w:tr w:rsidR="00511612" w14:paraId="552F473A" w14:textId="77777777" w:rsidTr="0099657B">
        <w:tc>
          <w:tcPr>
            <w:tcW w:w="1696" w:type="dxa"/>
          </w:tcPr>
          <w:p w14:paraId="51DF04CC" w14:textId="0C87FED4" w:rsidR="00511612" w:rsidRPr="008D56A7" w:rsidRDefault="008D56A7" w:rsidP="00DC6767">
            <w:pPr>
              <w:rPr>
                <w:b/>
                <w:bCs/>
                <w:i/>
                <w:iCs/>
              </w:rPr>
            </w:pPr>
            <w:r>
              <w:rPr>
                <w:b/>
                <w:bCs/>
                <w:i/>
                <w:iCs/>
              </w:rPr>
              <w:t>Fecha</w:t>
            </w:r>
          </w:p>
        </w:tc>
        <w:tc>
          <w:tcPr>
            <w:tcW w:w="7320" w:type="dxa"/>
          </w:tcPr>
          <w:p w14:paraId="73C7DB26" w14:textId="5716FB43" w:rsidR="00511612" w:rsidRPr="009C3542" w:rsidRDefault="0099657B" w:rsidP="00DC6767">
            <w:r>
              <w:t>29/07/2025</w:t>
            </w:r>
          </w:p>
        </w:tc>
      </w:tr>
      <w:tr w:rsidR="009C3542" w14:paraId="40058D28" w14:textId="77777777" w:rsidTr="0099657B">
        <w:tc>
          <w:tcPr>
            <w:tcW w:w="1696" w:type="dxa"/>
          </w:tcPr>
          <w:p w14:paraId="376675B1" w14:textId="73E80C6C" w:rsidR="009C3542" w:rsidRDefault="009C3542" w:rsidP="00DC6767">
            <w:pPr>
              <w:rPr>
                <w:b/>
                <w:bCs/>
                <w:i/>
                <w:iCs/>
              </w:rPr>
            </w:pPr>
            <w:r>
              <w:rPr>
                <w:b/>
                <w:bCs/>
                <w:i/>
                <w:iCs/>
              </w:rPr>
              <w:t>Hora</w:t>
            </w:r>
          </w:p>
        </w:tc>
        <w:tc>
          <w:tcPr>
            <w:tcW w:w="7320" w:type="dxa"/>
          </w:tcPr>
          <w:p w14:paraId="70BDE4F5" w14:textId="0B64A8B5" w:rsidR="009C3542" w:rsidRDefault="00D5253C" w:rsidP="00DC6767">
            <w:r>
              <w:t>8</w:t>
            </w:r>
            <w:r w:rsidR="006832E3">
              <w:t>:</w:t>
            </w:r>
            <w:r>
              <w:t>3</w:t>
            </w:r>
            <w:r w:rsidR="00D20362">
              <w:t>0 am</w:t>
            </w:r>
          </w:p>
        </w:tc>
      </w:tr>
      <w:tr w:rsidR="00C85DB1" w14:paraId="45DCE313" w14:textId="77777777" w:rsidTr="0099657B">
        <w:tc>
          <w:tcPr>
            <w:tcW w:w="1696" w:type="dxa"/>
          </w:tcPr>
          <w:p w14:paraId="74DCC056" w14:textId="70E226C9" w:rsidR="00C85DB1" w:rsidRPr="00C85DB1" w:rsidRDefault="00C85DB1" w:rsidP="00DC6767">
            <w:pPr>
              <w:rPr>
                <w:b/>
                <w:bCs/>
                <w:i/>
                <w:iCs/>
              </w:rPr>
            </w:pPr>
            <w:r>
              <w:rPr>
                <w:b/>
                <w:bCs/>
                <w:i/>
                <w:iCs/>
              </w:rPr>
              <w:t>Case track</w:t>
            </w:r>
          </w:p>
        </w:tc>
        <w:tc>
          <w:tcPr>
            <w:tcW w:w="7320" w:type="dxa"/>
          </w:tcPr>
          <w:p w14:paraId="53CBA099" w14:textId="3C6C9C46" w:rsidR="00C85DB1" w:rsidRDefault="007C10C8" w:rsidP="00DC6767">
            <w:r>
              <w:t>22832</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8217" w:type="dxa"/>
        <w:tblLook w:val="04A0" w:firstRow="1" w:lastRow="0" w:firstColumn="1" w:lastColumn="0" w:noHBand="0" w:noVBand="1"/>
      </w:tblPr>
      <w:tblGrid>
        <w:gridCol w:w="3539"/>
        <w:gridCol w:w="4678"/>
      </w:tblGrid>
      <w:tr w:rsidR="00071086" w14:paraId="27BFFEE6" w14:textId="2EB975BF" w:rsidTr="00071086">
        <w:tc>
          <w:tcPr>
            <w:tcW w:w="3539" w:type="dxa"/>
          </w:tcPr>
          <w:p w14:paraId="1258EB0A" w14:textId="77777777" w:rsidR="00071086" w:rsidRPr="003C3294" w:rsidRDefault="00071086" w:rsidP="004F7856">
            <w:pPr>
              <w:jc w:val="both"/>
              <w:rPr>
                <w:b/>
                <w:bCs/>
              </w:rPr>
            </w:pPr>
            <w:r>
              <w:rPr>
                <w:b/>
                <w:bCs/>
              </w:rPr>
              <w:t>Nombre</w:t>
            </w:r>
          </w:p>
        </w:tc>
        <w:tc>
          <w:tcPr>
            <w:tcW w:w="4678" w:type="dxa"/>
          </w:tcPr>
          <w:p w14:paraId="1BE6EBEB" w14:textId="2FE1D101" w:rsidR="00071086" w:rsidRDefault="00071086" w:rsidP="004F7856">
            <w:pPr>
              <w:jc w:val="both"/>
              <w:rPr>
                <w:b/>
                <w:bCs/>
              </w:rPr>
            </w:pPr>
            <w:r>
              <w:rPr>
                <w:b/>
                <w:bCs/>
              </w:rPr>
              <w:t>Asiste s/n</w:t>
            </w:r>
          </w:p>
        </w:tc>
      </w:tr>
      <w:tr w:rsidR="00071086" w14:paraId="215062DD" w14:textId="550B9801" w:rsidTr="00071086">
        <w:tc>
          <w:tcPr>
            <w:tcW w:w="3539" w:type="dxa"/>
          </w:tcPr>
          <w:p w14:paraId="2234D829" w14:textId="413CC24B" w:rsidR="00071086" w:rsidRPr="00235D7C" w:rsidRDefault="00071086" w:rsidP="004F7856">
            <w:pPr>
              <w:jc w:val="both"/>
            </w:pPr>
            <w:r>
              <w:t xml:space="preserve">Consorcio </w:t>
            </w:r>
            <w:r w:rsidR="00174B58">
              <w:t>Étnico</w:t>
            </w:r>
            <w:r>
              <w:t xml:space="preserve"> Valledupar</w:t>
            </w:r>
          </w:p>
        </w:tc>
        <w:tc>
          <w:tcPr>
            <w:tcW w:w="4678" w:type="dxa"/>
          </w:tcPr>
          <w:p w14:paraId="38D33E92" w14:textId="4CC6DA5A" w:rsidR="00071086" w:rsidRPr="00235D7C" w:rsidRDefault="00071086" w:rsidP="004F7856">
            <w:pPr>
              <w:jc w:val="both"/>
            </w:pPr>
            <w:proofErr w:type="spellStart"/>
            <w:r>
              <w:t>sI</w:t>
            </w:r>
            <w:proofErr w:type="spellEnd"/>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359" w:type="dxa"/>
        <w:tblLook w:val="04A0" w:firstRow="1" w:lastRow="0" w:firstColumn="1" w:lastColumn="0" w:noHBand="0" w:noVBand="1"/>
      </w:tblPr>
      <w:tblGrid>
        <w:gridCol w:w="5098"/>
        <w:gridCol w:w="3261"/>
      </w:tblGrid>
      <w:tr w:rsidR="00071086" w14:paraId="7EF006B6" w14:textId="3BA69EB5" w:rsidTr="00071086">
        <w:tc>
          <w:tcPr>
            <w:tcW w:w="5098" w:type="dxa"/>
          </w:tcPr>
          <w:p w14:paraId="6BA4928E" w14:textId="77777777" w:rsidR="00071086" w:rsidRPr="00D5765C" w:rsidRDefault="00071086" w:rsidP="004F7856">
            <w:pPr>
              <w:jc w:val="both"/>
              <w:rPr>
                <w:b/>
                <w:bCs/>
              </w:rPr>
            </w:pPr>
            <w:r>
              <w:rPr>
                <w:b/>
                <w:bCs/>
              </w:rPr>
              <w:t>Nombre</w:t>
            </w:r>
          </w:p>
        </w:tc>
        <w:tc>
          <w:tcPr>
            <w:tcW w:w="3261" w:type="dxa"/>
          </w:tcPr>
          <w:p w14:paraId="2397504B" w14:textId="77777777" w:rsidR="00071086" w:rsidRPr="00D5765C" w:rsidRDefault="00071086" w:rsidP="004F7856">
            <w:pPr>
              <w:jc w:val="both"/>
              <w:rPr>
                <w:b/>
                <w:bCs/>
              </w:rPr>
            </w:pPr>
            <w:r>
              <w:rPr>
                <w:b/>
                <w:bCs/>
              </w:rPr>
              <w:t>Calidad</w:t>
            </w:r>
          </w:p>
        </w:tc>
      </w:tr>
      <w:tr w:rsidR="00071086" w14:paraId="0FBEE3D4" w14:textId="7539018C" w:rsidTr="00071086">
        <w:trPr>
          <w:trHeight w:val="283"/>
        </w:trPr>
        <w:tc>
          <w:tcPr>
            <w:tcW w:w="5098" w:type="dxa"/>
          </w:tcPr>
          <w:p w14:paraId="09358F65" w14:textId="6A16681D" w:rsidR="00071086" w:rsidRPr="006C0C40" w:rsidRDefault="00071086" w:rsidP="004F7856">
            <w:pPr>
              <w:jc w:val="both"/>
            </w:pPr>
            <w:r>
              <w:t>Dotaciones médicas de Colombia DOMECOL</w:t>
            </w:r>
          </w:p>
        </w:tc>
        <w:tc>
          <w:tcPr>
            <w:tcW w:w="3261" w:type="dxa"/>
          </w:tcPr>
          <w:p w14:paraId="66CADE4B" w14:textId="7085E020" w:rsidR="00071086" w:rsidRPr="00CC3FFA" w:rsidRDefault="00071086" w:rsidP="004F7856">
            <w:pPr>
              <w:jc w:val="both"/>
            </w:pPr>
            <w:r>
              <w:t>Propietario/conductor</w:t>
            </w:r>
          </w:p>
        </w:tc>
      </w:tr>
    </w:tbl>
    <w:p w14:paraId="0184EB06" w14:textId="77777777" w:rsidR="00235093" w:rsidRDefault="00235093" w:rsidP="00B021CE"/>
    <w:p w14:paraId="143F44DC" w14:textId="4B8C4BDF" w:rsidR="005630B3" w:rsidRDefault="005630B3" w:rsidP="00B021CE">
      <w:pPr>
        <w:rPr>
          <w:b/>
          <w:bCs/>
        </w:rPr>
      </w:pPr>
      <w:r>
        <w:rPr>
          <w:b/>
          <w:bCs/>
        </w:rPr>
        <w:t xml:space="preserve">Llamada en garantía: </w:t>
      </w:r>
    </w:p>
    <w:p w14:paraId="35B92FEA" w14:textId="1DF73DA3" w:rsidR="005630B3" w:rsidRPr="005630B3" w:rsidRDefault="005630B3" w:rsidP="005630B3">
      <w:pPr>
        <w:pStyle w:val="Prrafodelista"/>
        <w:numPr>
          <w:ilvl w:val="0"/>
          <w:numId w:val="26"/>
        </w:numPr>
        <w:rPr>
          <w:b/>
          <w:bCs/>
        </w:rPr>
      </w:pPr>
      <w:r>
        <w:t xml:space="preserve">Aseguradora Solidaria de Colombia. </w:t>
      </w:r>
    </w:p>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Default="00C85162" w:rsidP="00FE6751"/>
    <w:p w14:paraId="02ED160F" w14:textId="77777777" w:rsidR="00653800" w:rsidRDefault="00653800" w:rsidP="00FE6751"/>
    <w:p w14:paraId="66112FBA" w14:textId="79DAF6E3" w:rsidR="00653800" w:rsidRPr="00653800" w:rsidRDefault="00653800" w:rsidP="00653800">
      <w:pPr>
        <w:jc w:val="center"/>
        <w:rPr>
          <w:b/>
          <w:bCs/>
        </w:rPr>
      </w:pPr>
      <w:r>
        <w:rPr>
          <w:b/>
          <w:bCs/>
        </w:rPr>
        <w:t>DESARROLLO DE LA AUDIENCIA</w:t>
      </w:r>
    </w:p>
    <w:p w14:paraId="3A2AECF1" w14:textId="77777777" w:rsidR="00AD6891" w:rsidRDefault="00AD6891" w:rsidP="00FE6751"/>
    <w:p w14:paraId="7D09919B" w14:textId="1886B25A" w:rsidR="00F34024" w:rsidRPr="004A6D74" w:rsidRDefault="009E3976" w:rsidP="009E3976">
      <w:pPr>
        <w:pStyle w:val="Prrafodelista"/>
        <w:numPr>
          <w:ilvl w:val="0"/>
          <w:numId w:val="25"/>
        </w:numPr>
        <w:jc w:val="both"/>
        <w:rPr>
          <w:b/>
          <w:bCs/>
          <w:lang w:val="es-AR"/>
        </w:rPr>
      </w:pPr>
      <w:r>
        <w:rPr>
          <w:lang w:val="es-AR"/>
        </w:rPr>
        <w:t xml:space="preserve">No se tiene la ubicación de los testigos. </w:t>
      </w:r>
    </w:p>
    <w:p w14:paraId="03284C87" w14:textId="38FAF145" w:rsidR="004A6D74" w:rsidRPr="00EE1DE9" w:rsidRDefault="004A6D74" w:rsidP="009E3976">
      <w:pPr>
        <w:pStyle w:val="Prrafodelista"/>
        <w:numPr>
          <w:ilvl w:val="0"/>
          <w:numId w:val="25"/>
        </w:numPr>
        <w:jc w:val="both"/>
        <w:rPr>
          <w:b/>
          <w:bCs/>
          <w:lang w:val="es-AR"/>
        </w:rPr>
      </w:pPr>
      <w:r>
        <w:rPr>
          <w:lang w:val="es-AR"/>
        </w:rPr>
        <w:t xml:space="preserve">El consorcio ya no existe. </w:t>
      </w:r>
    </w:p>
    <w:p w14:paraId="165FE6EB" w14:textId="05429222" w:rsidR="00EE1DE9" w:rsidRPr="004A35E3" w:rsidRDefault="004B16D1" w:rsidP="009E3976">
      <w:pPr>
        <w:pStyle w:val="Prrafodelista"/>
        <w:numPr>
          <w:ilvl w:val="0"/>
          <w:numId w:val="25"/>
        </w:numPr>
        <w:jc w:val="both"/>
        <w:rPr>
          <w:b/>
          <w:bCs/>
          <w:lang w:val="es-AR"/>
        </w:rPr>
      </w:pPr>
      <w:r>
        <w:rPr>
          <w:lang w:val="es-AR"/>
        </w:rPr>
        <w:t xml:space="preserve">Se va a insistir en la dirección regional del SENA para que se dé tramite a la prueba por informe ordenada. </w:t>
      </w:r>
    </w:p>
    <w:p w14:paraId="49AF66E3" w14:textId="60405144" w:rsidR="004A35E3" w:rsidRPr="00B5331F" w:rsidRDefault="004A35E3" w:rsidP="009E3976">
      <w:pPr>
        <w:pStyle w:val="Prrafodelista"/>
        <w:numPr>
          <w:ilvl w:val="0"/>
          <w:numId w:val="25"/>
        </w:numPr>
        <w:jc w:val="both"/>
        <w:rPr>
          <w:b/>
          <w:bCs/>
          <w:lang w:val="es-AR"/>
        </w:rPr>
      </w:pPr>
      <w:r>
        <w:rPr>
          <w:lang w:val="es-AR"/>
        </w:rPr>
        <w:t xml:space="preserve">Se desiste del testimonio de Ana María Barón Mendoza. </w:t>
      </w:r>
    </w:p>
    <w:p w14:paraId="7DEA8718" w14:textId="29B07C02" w:rsidR="00B5331F" w:rsidRPr="00B5331F" w:rsidRDefault="00B5331F" w:rsidP="009E3976">
      <w:pPr>
        <w:pStyle w:val="Prrafodelista"/>
        <w:numPr>
          <w:ilvl w:val="0"/>
          <w:numId w:val="25"/>
        </w:numPr>
        <w:jc w:val="both"/>
        <w:rPr>
          <w:b/>
          <w:bCs/>
          <w:lang w:val="es-AR"/>
        </w:rPr>
      </w:pPr>
      <w:r>
        <w:rPr>
          <w:lang w:val="es-AR"/>
        </w:rPr>
        <w:lastRenderedPageBreak/>
        <w:t xml:space="preserve">Se prescinde de testimonios </w:t>
      </w:r>
    </w:p>
    <w:p w14:paraId="6A355E2E" w14:textId="09FD8F61" w:rsidR="00B5331F" w:rsidRPr="00EF213E" w:rsidRDefault="00B5331F" w:rsidP="009E3976">
      <w:pPr>
        <w:pStyle w:val="Prrafodelista"/>
        <w:numPr>
          <w:ilvl w:val="0"/>
          <w:numId w:val="25"/>
        </w:numPr>
        <w:jc w:val="both"/>
        <w:rPr>
          <w:b/>
          <w:bCs/>
          <w:lang w:val="es-AR"/>
        </w:rPr>
      </w:pPr>
      <w:r>
        <w:rPr>
          <w:lang w:val="es-AR"/>
        </w:rPr>
        <w:t xml:space="preserve">Citaran a audiencia para alegaciones. </w:t>
      </w:r>
    </w:p>
    <w:p w14:paraId="4B08D5F0" w14:textId="349D3DD7" w:rsidR="00EF213E" w:rsidRPr="00EE1DE9" w:rsidRDefault="00EF213E" w:rsidP="009E3976">
      <w:pPr>
        <w:pStyle w:val="Prrafodelista"/>
        <w:numPr>
          <w:ilvl w:val="0"/>
          <w:numId w:val="25"/>
        </w:numPr>
        <w:jc w:val="both"/>
        <w:rPr>
          <w:b/>
          <w:bCs/>
          <w:lang w:val="es-AR"/>
        </w:rPr>
      </w:pPr>
      <w:r>
        <w:rPr>
          <w:lang w:val="es-AR"/>
        </w:rPr>
        <w:t xml:space="preserve">Entre hoy y mañana van a tomar la decisión de insistir o no con la prueba por informe, y si los testigos se pueden convocar. </w:t>
      </w:r>
    </w:p>
    <w:p w14:paraId="05A72C5E" w14:textId="77777777" w:rsidR="00300A8D" w:rsidRDefault="00300A8D" w:rsidP="00300A8D">
      <w:pPr>
        <w:pBdr>
          <w:bottom w:val="single" w:sz="12" w:space="1" w:color="auto"/>
        </w:pBdr>
        <w:jc w:val="both"/>
        <w:rPr>
          <w:b/>
          <w:bCs/>
          <w:lang w:val="es-AR"/>
        </w:rPr>
      </w:pPr>
    </w:p>
    <w:p w14:paraId="61ACE716" w14:textId="77777777" w:rsidR="009029AB" w:rsidRDefault="009029AB" w:rsidP="00300A8D">
      <w:pPr>
        <w:jc w:val="both"/>
        <w:rPr>
          <w:b/>
          <w:bCs/>
          <w:lang w:val="es-AR"/>
        </w:rPr>
      </w:pPr>
    </w:p>
    <w:p w14:paraId="250457DF" w14:textId="439CB59F" w:rsidR="009901D6" w:rsidRDefault="00CA0C37" w:rsidP="00CA0C37">
      <w:pPr>
        <w:jc w:val="center"/>
        <w:rPr>
          <w:b/>
          <w:bCs/>
          <w:lang w:val="es-AR"/>
        </w:rPr>
      </w:pPr>
      <w:r>
        <w:rPr>
          <w:b/>
          <w:bCs/>
          <w:lang w:val="es-AR"/>
        </w:rPr>
        <w:t>ALEGATOS DE CONCLUSIÓN</w:t>
      </w:r>
    </w:p>
    <w:p w14:paraId="39CD52C4" w14:textId="77777777" w:rsidR="00CA0C37" w:rsidRDefault="00CA0C37" w:rsidP="00CA0C37">
      <w:pPr>
        <w:rPr>
          <w:b/>
          <w:bCs/>
          <w:lang w:val="es-AR"/>
        </w:rPr>
      </w:pPr>
    </w:p>
    <w:p w14:paraId="64DC802E" w14:textId="166F6AEE" w:rsidR="00CA0C37" w:rsidRDefault="007874BD" w:rsidP="00CA0C37">
      <w:pPr>
        <w:rPr>
          <w:lang w:val="es-AR"/>
        </w:rPr>
      </w:pPr>
      <w:r>
        <w:rPr>
          <w:lang w:val="es-AR"/>
        </w:rPr>
        <w:t xml:space="preserve">Señor arbitro, en el presente asunto me permito presentar alegatos de conclusión en el siguiente orden: </w:t>
      </w:r>
    </w:p>
    <w:p w14:paraId="1DFC4F7C" w14:textId="77777777" w:rsidR="007874BD" w:rsidRDefault="007874BD" w:rsidP="00CA0C37">
      <w:pPr>
        <w:rPr>
          <w:lang w:val="es-AR"/>
        </w:rPr>
      </w:pPr>
    </w:p>
    <w:p w14:paraId="5C95559C" w14:textId="235E8B2A" w:rsidR="007874BD" w:rsidRDefault="007874BD" w:rsidP="00B238B2">
      <w:pPr>
        <w:jc w:val="both"/>
        <w:rPr>
          <w:lang w:val="es-AR"/>
        </w:rPr>
      </w:pPr>
      <w:r>
        <w:rPr>
          <w:lang w:val="es-AR"/>
        </w:rPr>
        <w:t xml:space="preserve">Una vez agotado el debate probatorio, </w:t>
      </w:r>
      <w:r w:rsidR="00E0339D">
        <w:rPr>
          <w:lang w:val="es-AR"/>
        </w:rPr>
        <w:t xml:space="preserve">es claro que en el presente asunto quedó demostrado </w:t>
      </w:r>
      <w:r w:rsidR="00B238B2">
        <w:rPr>
          <w:lang w:val="es-AR"/>
        </w:rPr>
        <w:t xml:space="preserve">el cumplimiento del contrato por parte de </w:t>
      </w:r>
      <w:r w:rsidR="0043094A">
        <w:rPr>
          <w:lang w:val="es-AR"/>
        </w:rPr>
        <w:t>DOTACIONES</w:t>
      </w:r>
      <w:r w:rsidR="00B238B2">
        <w:rPr>
          <w:lang w:val="es-AR"/>
        </w:rPr>
        <w:t xml:space="preserve"> MÉDICAS DE COLOMBIA DOMECOL S.A.S., pues dentro del proceso figura material probatorio que nos permite concluir dicha situación, tales como la factura No. </w:t>
      </w:r>
      <w:proofErr w:type="spellStart"/>
      <w:r w:rsidR="00B238B2">
        <w:rPr>
          <w:lang w:val="es-AR"/>
        </w:rPr>
        <w:t>FVE</w:t>
      </w:r>
      <w:proofErr w:type="spellEnd"/>
      <w:r w:rsidR="00B238B2">
        <w:rPr>
          <w:lang w:val="es-AR"/>
        </w:rPr>
        <w:t xml:space="preserve"> 1104; aportada directamente por el demandante CONSORCIO </w:t>
      </w:r>
      <w:r w:rsidR="0021048D">
        <w:rPr>
          <w:lang w:val="es-AR"/>
        </w:rPr>
        <w:t>ÉTNICO</w:t>
      </w:r>
      <w:r w:rsidR="00B238B2">
        <w:rPr>
          <w:lang w:val="es-AR"/>
        </w:rPr>
        <w:t xml:space="preserve"> VALLEDUPAR </w:t>
      </w:r>
      <w:proofErr w:type="spellStart"/>
      <w:r w:rsidR="00B238B2">
        <w:rPr>
          <w:lang w:val="es-AR"/>
        </w:rPr>
        <w:t>HMT</w:t>
      </w:r>
      <w:proofErr w:type="spellEnd"/>
      <w:r w:rsidR="00B238B2">
        <w:rPr>
          <w:lang w:val="es-AR"/>
        </w:rPr>
        <w:t>, y las diferentes remisiones aportadas por el demandado DOMECOL S.A.S.</w:t>
      </w:r>
    </w:p>
    <w:p w14:paraId="0C81DE25" w14:textId="10977D2D" w:rsidR="0043094A" w:rsidRDefault="0043094A" w:rsidP="00B238B2">
      <w:pPr>
        <w:jc w:val="both"/>
        <w:rPr>
          <w:lang w:val="es-AR"/>
        </w:rPr>
      </w:pPr>
      <w:r>
        <w:rPr>
          <w:lang w:val="es-AR"/>
        </w:rPr>
        <w:t>La parte demandante en el presente asunto se limitó a alegar un presunto incumplimiento, más no cumplió con su obligación de probar dicha situación</w:t>
      </w:r>
      <w:r w:rsidR="00C34A49">
        <w:rPr>
          <w:lang w:val="es-AR"/>
        </w:rPr>
        <w:t xml:space="preserve">. Contrario a ello, la misma parte demandante ha allegado al proceso, como elemento de prueba, la factura electrónica No. </w:t>
      </w:r>
      <w:proofErr w:type="spellStart"/>
      <w:r w:rsidR="00C34A49">
        <w:rPr>
          <w:lang w:val="es-AR"/>
        </w:rPr>
        <w:t>FVE</w:t>
      </w:r>
      <w:proofErr w:type="spellEnd"/>
      <w:r w:rsidR="00C34A49">
        <w:rPr>
          <w:lang w:val="es-AR"/>
        </w:rPr>
        <w:t xml:space="preserve"> 1104, que consta de 7 páginas en las que se enlistan varios elementos </w:t>
      </w:r>
      <w:proofErr w:type="gramStart"/>
      <w:r w:rsidR="00C34A49">
        <w:rPr>
          <w:lang w:val="es-AR"/>
        </w:rPr>
        <w:t>que</w:t>
      </w:r>
      <w:proofErr w:type="gramEnd"/>
      <w:r w:rsidR="00C34A49">
        <w:rPr>
          <w:lang w:val="es-AR"/>
        </w:rPr>
        <w:t xml:space="preserve"> conforme al principio de realidad económica, se trata de elementos entregados, por lo que el documento solo demuestra el efectivo cumplimiento del contrato por parte de la empresa DOMECOL S.A.S.</w:t>
      </w:r>
      <w:r w:rsidR="009645C1">
        <w:rPr>
          <w:lang w:val="es-AR"/>
        </w:rPr>
        <w:t xml:space="preserve">, con sus responsabilidades contractuales. </w:t>
      </w:r>
    </w:p>
    <w:p w14:paraId="51D7C678" w14:textId="75212115" w:rsidR="00740CF1" w:rsidRDefault="00740CF1" w:rsidP="00B238B2">
      <w:pPr>
        <w:jc w:val="both"/>
        <w:rPr>
          <w:lang w:val="es-AR"/>
        </w:rPr>
      </w:pPr>
      <w:r>
        <w:rPr>
          <w:lang w:val="es-AR"/>
        </w:rPr>
        <w:t>No perdamos de vista que DOMECOL S.A.S., en los anexos a su contestación de la demanda remitió documentación denominada “remisión” que da fe de las entregas de los elementos objeto del contrato</w:t>
      </w:r>
      <w:r w:rsidR="001C74DB">
        <w:rPr>
          <w:lang w:val="es-AR"/>
        </w:rPr>
        <w:t xml:space="preserve"> a la parte demandante. </w:t>
      </w:r>
    </w:p>
    <w:p w14:paraId="3487FD0E" w14:textId="3D4A9744" w:rsidR="00CF56BA" w:rsidRDefault="00CF56BA" w:rsidP="00CF56BA">
      <w:pPr>
        <w:pStyle w:val="Prrafodelista"/>
        <w:numPr>
          <w:ilvl w:val="0"/>
          <w:numId w:val="27"/>
        </w:numPr>
        <w:jc w:val="both"/>
        <w:rPr>
          <w:lang w:val="es-AR"/>
        </w:rPr>
      </w:pPr>
      <w:r>
        <w:rPr>
          <w:lang w:val="es-AR"/>
        </w:rPr>
        <w:t>A folio 6 de los anexos de la contestación de la demanda, se encuentra la remisión NO. 140/2023 del 18 de diciembre de 2023, en cuyo cuerpo se prescriben los elementos entregados en esa fecha.</w:t>
      </w:r>
    </w:p>
    <w:p w14:paraId="37895CDC" w14:textId="1FE38A12" w:rsidR="00CF56BA" w:rsidRDefault="00CF56BA" w:rsidP="00CF56BA">
      <w:pPr>
        <w:pStyle w:val="Prrafodelista"/>
        <w:numPr>
          <w:ilvl w:val="0"/>
          <w:numId w:val="27"/>
        </w:numPr>
        <w:jc w:val="both"/>
        <w:rPr>
          <w:lang w:val="es-AR"/>
        </w:rPr>
      </w:pPr>
      <w:r>
        <w:rPr>
          <w:lang w:val="es-AR"/>
        </w:rPr>
        <w:t>Remisión No. 141/2023 de fecha 18 de diciembre de 2023.</w:t>
      </w:r>
    </w:p>
    <w:p w14:paraId="37133EF3" w14:textId="35A48DBC" w:rsidR="00CF56BA" w:rsidRDefault="00CF56BA" w:rsidP="00CF56BA">
      <w:pPr>
        <w:pStyle w:val="Prrafodelista"/>
        <w:numPr>
          <w:ilvl w:val="0"/>
          <w:numId w:val="27"/>
        </w:numPr>
        <w:jc w:val="both"/>
        <w:rPr>
          <w:lang w:val="es-AR"/>
        </w:rPr>
      </w:pPr>
      <w:r>
        <w:rPr>
          <w:lang w:val="es-AR"/>
        </w:rPr>
        <w:t>Remisión No. 142/2023 del 29 de diciembre de 2023</w:t>
      </w:r>
    </w:p>
    <w:p w14:paraId="306961D8" w14:textId="55ADF3B3" w:rsidR="00CF56BA" w:rsidRDefault="00CF56BA" w:rsidP="00CF56BA">
      <w:pPr>
        <w:pStyle w:val="Prrafodelista"/>
        <w:numPr>
          <w:ilvl w:val="0"/>
          <w:numId w:val="27"/>
        </w:numPr>
        <w:jc w:val="both"/>
        <w:rPr>
          <w:lang w:val="es-AR"/>
        </w:rPr>
      </w:pPr>
      <w:r>
        <w:rPr>
          <w:lang w:val="es-AR"/>
        </w:rPr>
        <w:t>Remisión No. 003/2024</w:t>
      </w:r>
    </w:p>
    <w:p w14:paraId="59C44CB5" w14:textId="392A2979" w:rsidR="00CF56BA" w:rsidRDefault="00CF56BA" w:rsidP="00CF56BA">
      <w:pPr>
        <w:jc w:val="both"/>
        <w:rPr>
          <w:lang w:val="es-AR"/>
        </w:rPr>
      </w:pPr>
      <w:r>
        <w:rPr>
          <w:lang w:val="es-AR"/>
        </w:rPr>
        <w:lastRenderedPageBreak/>
        <w:t>Cada una de estas remisiones cuenta con su respectiva acta de entrega emitida por el servicio de transporte que hizo el envío y firmada por las personas que recibieron dichos elementos, lo cual, hace más que evidente el cumplimiento por parte de la empresa DOTACIONES MÉDICAS DE COLOMBIA DOMECOL S.A.S.</w:t>
      </w:r>
    </w:p>
    <w:p w14:paraId="575BE3D7" w14:textId="77777777" w:rsidR="00957C57" w:rsidRDefault="00957C57" w:rsidP="00CF56BA">
      <w:pPr>
        <w:jc w:val="both"/>
        <w:rPr>
          <w:lang w:val="es-AR"/>
        </w:rPr>
      </w:pPr>
    </w:p>
    <w:p w14:paraId="0B2E1277" w14:textId="481F882D" w:rsidR="00E13595" w:rsidRDefault="00957C57" w:rsidP="00957C57">
      <w:pPr>
        <w:pStyle w:val="Prrafodelista"/>
        <w:numPr>
          <w:ilvl w:val="0"/>
          <w:numId w:val="28"/>
        </w:numPr>
        <w:jc w:val="both"/>
        <w:rPr>
          <w:lang w:val="es-AR"/>
        </w:rPr>
      </w:pPr>
      <w:r>
        <w:rPr>
          <w:lang w:val="es-AR"/>
        </w:rPr>
        <w:t xml:space="preserve">Contrato no cumplido </w:t>
      </w:r>
    </w:p>
    <w:p w14:paraId="773F8D29" w14:textId="1E55EF0A" w:rsidR="00957C57" w:rsidRPr="002B3BDC" w:rsidRDefault="00957C57" w:rsidP="00957C57">
      <w:pPr>
        <w:pStyle w:val="Prrafodelista"/>
        <w:numPr>
          <w:ilvl w:val="0"/>
          <w:numId w:val="28"/>
        </w:numPr>
        <w:jc w:val="both"/>
        <w:rPr>
          <w:lang w:val="es-AR"/>
        </w:rPr>
      </w:pPr>
      <w:r>
        <w:rPr>
          <w:lang w:val="es-AR"/>
        </w:rPr>
        <w:t>Falta de prueba de incumplimiento imputable al contratista</w:t>
      </w:r>
    </w:p>
    <w:p w14:paraId="6069E70A" w14:textId="1005628C" w:rsidR="00957C57" w:rsidRDefault="00D42E7B" w:rsidP="00957C57">
      <w:pPr>
        <w:jc w:val="both"/>
      </w:pPr>
      <w:r w:rsidRPr="00D42E7B">
        <w:t xml:space="preserve">en el proceso: (i) no existe prueba del presunto incumplimiento más allá de las premisas consignadas en la demanda. (ii) Las alegaciones del CONSORCIO </w:t>
      </w:r>
      <w:r w:rsidR="00746121" w:rsidRPr="00D42E7B">
        <w:t>ÉTNICO</w:t>
      </w:r>
      <w:r w:rsidRPr="00D42E7B">
        <w:t xml:space="preserve"> VALLEDUPAR </w:t>
      </w:r>
      <w:proofErr w:type="spellStart"/>
      <w:r w:rsidRPr="00D42E7B">
        <w:t>HMT</w:t>
      </w:r>
      <w:proofErr w:type="spellEnd"/>
      <w:r w:rsidRPr="00D42E7B">
        <w:t xml:space="preserve">, que sostienen la tesis del incumplimiento por parte de DOTACIONES MEDICAS DE COLOMBIA DOMECOL S.A.S no se encuentran probadas, evidenciando de lejos que la demandante no ha cumplido con la carga de la prueba que le asiste si pretende que el juzgador acoja sus suplicas. (iii) Como el CONSORCIO </w:t>
      </w:r>
      <w:r w:rsidR="00746121" w:rsidRPr="00D42E7B">
        <w:t>ÉTNICO</w:t>
      </w:r>
      <w:r w:rsidRPr="00D42E7B">
        <w:t xml:space="preserve"> VALLEDUPAR </w:t>
      </w:r>
      <w:proofErr w:type="spellStart"/>
      <w:r w:rsidRPr="00D42E7B">
        <w:t>HMT</w:t>
      </w:r>
      <w:proofErr w:type="spellEnd"/>
      <w:r w:rsidRPr="00D42E7B">
        <w:t xml:space="preserve"> no ha</w:t>
      </w:r>
      <w:r w:rsidR="003009FF">
        <w:t xml:space="preserve"> </w:t>
      </w:r>
      <w:r w:rsidR="003009FF" w:rsidRPr="003009FF">
        <w:t>probado el incumplimiento y el mismo no se presume, el honorable arbitro debe negar las pretensiones de la demanda, pues en este caso la parte no cumplió su carga. En ese orden de ideas, el laudo no podría fincarse en meras especulaciones, pues a la luz del artículo 164 del CGP, debe fundarse en las pruebas allegadas al proceso y sin que ellas existan, resulta jurídicamente desacertado acceder favorablemente a las pretensiones de la demanda.</w:t>
      </w:r>
    </w:p>
    <w:p w14:paraId="78FBE7F4" w14:textId="5AE5B25A" w:rsidR="003009FF" w:rsidRDefault="003009FF" w:rsidP="00957C57">
      <w:pPr>
        <w:jc w:val="both"/>
      </w:pPr>
      <w:r>
        <w:t xml:space="preserve">Aunado a lo anterior, en el presente asunto hay una ausencia de prueba del perjuicio alegado; </w:t>
      </w:r>
      <w:r w:rsidR="00C0727F" w:rsidRPr="00C0727F">
        <w:t>situación que ya obsta para que pueda prosperar pretensión indemnizatoria alguna, en todo caso, deberá tener en cuenta su Despacho que tampoco existe prueba del perjuicio alegado. En concordancia con lo anterior, corresponde a la parte demandante acreditar los supuestos fácticos para los que persigue la aplicación de un supuesto jurídico determinado, o lo que es en otras palabras implica, que debe acreditar que en efecto se ha generado un perjuicio real por el aparente incumplimiento que pretende se declare, de lo contrario, el incumplimiento de la carga probatoria que gravita sobre su órbita generará la negación de las pretensiones.</w:t>
      </w:r>
    </w:p>
    <w:p w14:paraId="700DAD7B" w14:textId="533A493E" w:rsidR="001A6459" w:rsidRDefault="001A6459" w:rsidP="00957C57">
      <w:pPr>
        <w:jc w:val="both"/>
      </w:pPr>
      <w:r>
        <w:t>No</w:t>
      </w:r>
      <w:r w:rsidRPr="001A6459">
        <w:t xml:space="preserve"> </w:t>
      </w:r>
      <w:r>
        <w:t xml:space="preserve">puede </w:t>
      </w:r>
      <w:r w:rsidRPr="001A6459">
        <w:t>presumirse en ninguna medida el perjuicio causado como consecuencia del presunto incumplimiento del contrato. Es entonces la parte que espera sea reconocido a su favor determinado emolumento, quien deb</w:t>
      </w:r>
      <w:r>
        <w:t>ía</w:t>
      </w:r>
      <w:r w:rsidRPr="001A6459">
        <w:t xml:space="preserve"> acreditar tanto la existencia del perjuicio como el valor de aquel. De acuerdo con lo expuesto, debe resaltarse como en el caso concreto no se ha demostrado</w:t>
      </w:r>
      <w:r w:rsidR="004213E6">
        <w:t xml:space="preserve"> </w:t>
      </w:r>
      <w:r w:rsidR="004213E6" w:rsidRPr="004213E6">
        <w:t xml:space="preserve">la existencia del incumplimiento que endilga en cabeza del afianzado DOTACIONES MÉDICAS DE COLOMBIA DOMECOL S.A.S </w:t>
      </w:r>
      <w:proofErr w:type="gramStart"/>
      <w:r w:rsidR="004213E6" w:rsidRPr="004213E6">
        <w:t>y</w:t>
      </w:r>
      <w:proofErr w:type="gramEnd"/>
      <w:r w:rsidR="004213E6" w:rsidRPr="004213E6">
        <w:t xml:space="preserve"> por ende, tampoco ha sido demostrado perjuicio alguno que se configurara como consecuencia del presunto incumplimiento contractual.</w:t>
      </w:r>
    </w:p>
    <w:p w14:paraId="1AD777AD" w14:textId="77777777" w:rsidR="00B41F1A" w:rsidRDefault="00C472CE" w:rsidP="00957C57">
      <w:pPr>
        <w:jc w:val="both"/>
      </w:pPr>
      <w:r>
        <w:t xml:space="preserve">Agotado el debate probatorio en el presente asunto el </w:t>
      </w:r>
      <w:r w:rsidRPr="00C472CE">
        <w:t xml:space="preserve">Despacho podrá observar que no le asiste razón a la parte demandante para solicitar que se declare incumplimiento del </w:t>
      </w:r>
      <w:r w:rsidRPr="00C472CE">
        <w:lastRenderedPageBreak/>
        <w:t xml:space="preserve">contrato, pues dentro de los mismos documentos aportados, podemos interpretar que el objeto del contrato fue cumplido a cabalidad por el contratista. Téngase en cuenta que el documento factura electrónica No. </w:t>
      </w:r>
      <w:proofErr w:type="spellStart"/>
      <w:r w:rsidRPr="00C472CE">
        <w:t>FVE</w:t>
      </w:r>
      <w:proofErr w:type="spellEnd"/>
      <w:r w:rsidRPr="00C472CE">
        <w:t xml:space="preserve"> 1104 que fue aportado por el demandante, no fue protestada y no se avizora falsedad en tal prueba, lo que nos lleva a concluir que, los elementos enunciados en la misma fueron entregados. </w:t>
      </w:r>
    </w:p>
    <w:p w14:paraId="3BE17A4E" w14:textId="06759132" w:rsidR="00D20222" w:rsidRDefault="00C472CE" w:rsidP="00957C57">
      <w:pPr>
        <w:jc w:val="both"/>
      </w:pPr>
      <w:r w:rsidRPr="00C472CE">
        <w:t xml:space="preserve">En conclusión, la parte demandante pese a mencionar que existe un incumplimiento en la entrega de los elementos pactados, no ha demostrado la ocurrencia de tal hecho, sino que por el contrario </w:t>
      </w:r>
      <w:r w:rsidR="00816D9B" w:rsidRPr="00C472CE">
        <w:t>ha</w:t>
      </w:r>
      <w:r w:rsidRPr="00C472CE">
        <w:t xml:space="preserve"> confirmado la entrega de estos mediante la factura de venta allegada al plenario, en la que se encuentran plenamente identificados los 17 elementos que según la parte demandante no fueron suministrados por el contratista. Así como tampoco ha probado de manera fidedigna el valor del presunto perjuicio que de ello emana. Por lo anteriormente expuesto, solicito declarar probada esta excepción</w:t>
      </w:r>
      <w:r w:rsidR="00B41F1A">
        <w:t xml:space="preserve"> propuesta en el libelo de la contestación de la demanda</w:t>
      </w:r>
      <w:r w:rsidR="00D20222">
        <w:t>.</w:t>
      </w:r>
    </w:p>
    <w:p w14:paraId="76A97513" w14:textId="340AF1BE" w:rsidR="00C472CE" w:rsidRDefault="00426BDD" w:rsidP="00957C57">
      <w:pPr>
        <w:jc w:val="both"/>
      </w:pPr>
      <w:r>
        <w:t xml:space="preserve">Frente al lucro cesante que aduce haber sufrido la parte demandante, </w:t>
      </w:r>
      <w:r w:rsidRPr="00426BDD">
        <w:t>no resulta procedente el reconocimiento de dicho perjuicio en favor de los Demandantes. Toda vez que no hay prueba dentro del expediente que acredite de manera fehaciente que tales ingresos se iban a efectuar de tenerse los elementos necesarios. En consecuencia, se trata de una mera expectativa que atenta contra el carácter cierto del perjuicio y, por tanto, no puede presumirse valor alguno para indemnizar el lucro cesante solicitado por la parte actora</w:t>
      </w:r>
      <w:r w:rsidR="004C3CBE">
        <w:t xml:space="preserve">. </w:t>
      </w:r>
    </w:p>
    <w:p w14:paraId="572C5DA2" w14:textId="1ACD0C8A" w:rsidR="004C3CBE" w:rsidRDefault="004C3CBE" w:rsidP="00957C57">
      <w:pPr>
        <w:jc w:val="both"/>
      </w:pPr>
      <w:r>
        <w:t xml:space="preserve">Esto es así, en la medida en que al presente asunto </w:t>
      </w:r>
      <w:r w:rsidR="008C2952" w:rsidRPr="008C2952">
        <w:t xml:space="preserve">no concurren ninguno de los presupuestos necesarios para que el despacho acceda a la pretensión de la parte actora, y por la otra, que el supuesto perjuicio NO SE CAUSÓ, comoquiera que: (i) el CONSORCIO </w:t>
      </w:r>
      <w:proofErr w:type="spellStart"/>
      <w:r w:rsidR="008C2952" w:rsidRPr="008C2952">
        <w:t>ETNICO</w:t>
      </w:r>
      <w:proofErr w:type="spellEnd"/>
      <w:r w:rsidR="008C2952" w:rsidRPr="008C2952">
        <w:t xml:space="preserve"> VALLEDUPAR </w:t>
      </w:r>
      <w:proofErr w:type="spellStart"/>
      <w:r w:rsidR="008C2952" w:rsidRPr="008C2952">
        <w:t>HMT</w:t>
      </w:r>
      <w:proofErr w:type="spellEnd"/>
      <w:r w:rsidR="008C2952" w:rsidRPr="008C2952">
        <w:t xml:space="preserve"> no había iniciado su funcionamiento y (ii) no se encuentra probado que tales ingresos se fueran a percibir. En tal virtud, sin concurrir los presupuestos necesarios para acceder a esta tipología de perjuicio, está llamada al fracaso cualquier pretensión que con base en ello se formule.</w:t>
      </w:r>
    </w:p>
    <w:p w14:paraId="473DA6C5" w14:textId="15F84DE1" w:rsidR="008C2952" w:rsidRDefault="008C2952" w:rsidP="00957C57">
      <w:pPr>
        <w:jc w:val="both"/>
      </w:pPr>
      <w:r>
        <w:t xml:space="preserve">De otro lado y en lo que tiene que ver con el daño emergente reclamado, </w:t>
      </w:r>
      <w:r w:rsidR="00050550">
        <w:t>en e</w:t>
      </w:r>
      <w:r w:rsidR="00050550" w:rsidRPr="00050550">
        <w:t>l expediente no obra prueba alguna, ni pertinentes y útiles que acrediten las erogaciones manifestadas sobre este concepto, por lo cual no es posible reconocerlo. En ese sentido, la demanda careció de una carga probatoria que además de certera, la misma fuera conducente con el fin de acreditar y demostrar el daño emergente. Lo anterior, en tanto tal como lo ha dispuesto la jurisprudencia, quien afirma una cosa es quien está obligado a probarla, supeditando a quien pretende o demanda un derecho, que lo alegue y demuestre los hechos que lo gestan o aquellos en que se funda, puesto que es absolutamente imperativo que se acredite procesalmente con los</w:t>
      </w:r>
      <w:r w:rsidR="0066793F">
        <w:t xml:space="preserve"> </w:t>
      </w:r>
      <w:r w:rsidR="0066793F" w:rsidRPr="0066793F">
        <w:t xml:space="preserve">medios de convicción regular y oportunamente decretados y arrimados al plenario, ya que a nadie le es dado el privilegio de que su mero dicho sea prueba suficiente de lo que afirma. En efecto, la </w:t>
      </w:r>
      <w:r w:rsidR="0066793F" w:rsidRPr="0066793F">
        <w:lastRenderedPageBreak/>
        <w:t xml:space="preserve">consecuencia jurídica a la falta al deber probatorio en cabeza del demandante es </w:t>
      </w:r>
      <w:proofErr w:type="gramStart"/>
      <w:r w:rsidR="0066793F" w:rsidRPr="0066793F">
        <w:t>sin lugar a dudas</w:t>
      </w:r>
      <w:proofErr w:type="gramEnd"/>
      <w:r w:rsidR="0066793F" w:rsidRPr="0066793F">
        <w:t xml:space="preserve"> la negación de la pretensión.</w:t>
      </w:r>
    </w:p>
    <w:p w14:paraId="221CB8A6" w14:textId="60A53832" w:rsidR="00746121" w:rsidRDefault="00746121" w:rsidP="00957C57">
      <w:pPr>
        <w:jc w:val="both"/>
      </w:pPr>
      <w:r>
        <w:t xml:space="preserve">Ahora bien, </w:t>
      </w:r>
      <w:r w:rsidR="008D0E40">
        <w:t>debe tenerse en cuenta que la vinculación de la compañía aseguradora a la cu</w:t>
      </w:r>
      <w:r w:rsidR="003F2EC4">
        <w:t xml:space="preserve">al represento se da </w:t>
      </w:r>
      <w:r w:rsidR="009D350C">
        <w:t>el presente proceso</w:t>
      </w:r>
      <w:r w:rsidR="003F2EC4">
        <w:t xml:space="preserve"> no por que exista solidaridad respecto de los hechos de la demanda, sino por la existencia de un contrato de seguro. Luego entonces, </w:t>
      </w:r>
      <w:r w:rsidR="009D350C">
        <w:t xml:space="preserve">cualquiera eventual responsabilidad de la aseguradora debe analizarse bajo ese marco conceptual. En este caso, no podrá afectarse la póliza en la medida que no está acreditado </w:t>
      </w:r>
      <w:r w:rsidR="001C5EA2">
        <w:t xml:space="preserve">de los requisitos exigidos </w:t>
      </w:r>
      <w:r w:rsidR="009D350C">
        <w:t xml:space="preserve">en el artículo 1077 del Código de Comercio, a saber, la ocurrencia </w:t>
      </w:r>
      <w:r w:rsidR="001C5EA2">
        <w:t xml:space="preserve">del siniestro y la cuantía de la pérdida. </w:t>
      </w:r>
    </w:p>
    <w:p w14:paraId="1C60B337" w14:textId="2BF95DD2" w:rsidR="001C5EA2" w:rsidRDefault="001C5EA2" w:rsidP="00957C57">
      <w:pPr>
        <w:jc w:val="both"/>
      </w:pPr>
      <w:r>
        <w:t xml:space="preserve">El siniestro es definido por el artículo 1072 del Código de Comercio como la ocurrencia del riesgo asegurado, </w:t>
      </w:r>
      <w:r w:rsidR="00684422">
        <w:t xml:space="preserve">siendo que de acuerdo con la caratula de la póliza No. </w:t>
      </w:r>
      <w:r w:rsidR="00F75793" w:rsidRPr="00F75793">
        <w:t>465 45 994000002257</w:t>
      </w:r>
      <w:r w:rsidR="00F75793">
        <w:t xml:space="preserve">, el riesgo asegurado fue el del incumplimiento contractual. </w:t>
      </w:r>
      <w:r w:rsidR="00A47F93">
        <w:t xml:space="preserve">Luego entonces, si como lo hemos discutido hasta ahora, en el presente asunto no hay prueba del incumplimiento alegado por la sociedad demandante, entonces no ocurrió el siniestro. </w:t>
      </w:r>
    </w:p>
    <w:p w14:paraId="11DBD1E3" w14:textId="3790FC6E" w:rsidR="00A47F93" w:rsidRDefault="00A47F93" w:rsidP="00957C57">
      <w:pPr>
        <w:jc w:val="both"/>
      </w:pPr>
      <w:r>
        <w:t xml:space="preserve">Pero aún si se tomara en consideración </w:t>
      </w:r>
      <w:r w:rsidR="001E1697">
        <w:t>que,</w:t>
      </w:r>
      <w:r>
        <w:t xml:space="preserve"> si hubo incumplimiento, la parte demandante no ha demostrado la cuantía de la pérdida, pues, retomando lo expuesto, no se aportaron pruebas del presunto lucro cesante o del daño emergente alegados, y </w:t>
      </w:r>
      <w:r w:rsidR="00221A0A">
        <w:t xml:space="preserve">consecuencia de ello, no hay pruebas de la cuantía de la pérdida supuestamente sufrida por el demandante. </w:t>
      </w:r>
    </w:p>
    <w:p w14:paraId="3375D27E" w14:textId="47EC2D6C" w:rsidR="0041073F" w:rsidRDefault="00221A0A" w:rsidP="00957C57">
      <w:pPr>
        <w:jc w:val="both"/>
      </w:pPr>
      <w:r>
        <w:t xml:space="preserve">Así las cosas, las pretensiones de la demanda deberán denegarse, </w:t>
      </w:r>
      <w:r w:rsidR="00002C55">
        <w:t>puesto que la parte demandante no cumplió con la carga procesal de demostrar el incumplimiento contractual alegado, así como tampoco demostró los perjuicios que alega haber sufrido, razón por la cual DOMECOL S.A.S., no es responsable. En lo que atañe a la Aseguradora Solidaria de Colombia E.C., a esta tampoco le asiste responsabilidad alguna, en tanto que no está configurado los elementos que exige el artículo 1077 del Código de Comercio; la demostración de la ocurrencia del siniestro y la cuantía de la pérdida.</w:t>
      </w:r>
    </w:p>
    <w:p w14:paraId="14A4FABB" w14:textId="541E6DB1" w:rsidR="00002C55" w:rsidRDefault="00002C55" w:rsidP="00957C57">
      <w:pPr>
        <w:jc w:val="both"/>
      </w:pPr>
      <w:r>
        <w:t xml:space="preserve">Solicito respetuosamente se denieguen las pretensiones de la demanda y se declaren como probadas las excepciones de fondo frente a la misma propuesta por mi representada. </w:t>
      </w:r>
    </w:p>
    <w:p w14:paraId="3E1CEC95" w14:textId="77777777" w:rsidR="0041073F" w:rsidRDefault="0041073F" w:rsidP="00957C57">
      <w:pPr>
        <w:jc w:val="both"/>
      </w:pPr>
    </w:p>
    <w:p w14:paraId="5DEFBC74" w14:textId="7E6D2518" w:rsidR="009D350C" w:rsidRPr="00957C57" w:rsidRDefault="00AB5BB8" w:rsidP="00957C57">
      <w:pPr>
        <w:jc w:val="both"/>
        <w:rPr>
          <w:lang w:val="es-AR"/>
        </w:rPr>
      </w:pPr>
      <w:r>
        <w:rPr>
          <w:b/>
          <w:bCs/>
          <w:lang w:val="es-AR"/>
        </w:rPr>
        <w:t xml:space="preserve">FECHA AUDIENCIA DE LAUDO: </w:t>
      </w:r>
      <w:r>
        <w:rPr>
          <w:lang w:val="es-AR"/>
        </w:rPr>
        <w:t xml:space="preserve">05 de septiembre de 2025, 8:30 am. </w:t>
      </w:r>
      <w:r w:rsidR="009D350C">
        <w:rPr>
          <w:lang w:val="es-AR"/>
        </w:rPr>
        <w:t xml:space="preserve"> </w:t>
      </w:r>
    </w:p>
    <w:sectPr w:rsidR="009D350C" w:rsidRPr="00957C57">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6FD9" w14:textId="77777777" w:rsidR="00C62D4F" w:rsidRDefault="00C62D4F" w:rsidP="00D50680">
      <w:pPr>
        <w:spacing w:after="0" w:line="240" w:lineRule="auto"/>
      </w:pPr>
      <w:r>
        <w:separator/>
      </w:r>
    </w:p>
  </w:endnote>
  <w:endnote w:type="continuationSeparator" w:id="0">
    <w:p w14:paraId="2B50234A" w14:textId="77777777" w:rsidR="00C62D4F" w:rsidRDefault="00C62D4F"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1DBA" w14:textId="77777777" w:rsidR="00C62D4F" w:rsidRDefault="00C62D4F" w:rsidP="00D50680">
      <w:pPr>
        <w:spacing w:after="0" w:line="240" w:lineRule="auto"/>
      </w:pPr>
      <w:r>
        <w:separator/>
      </w:r>
    </w:p>
  </w:footnote>
  <w:footnote w:type="continuationSeparator" w:id="0">
    <w:p w14:paraId="169EB9AB" w14:textId="77777777" w:rsidR="00C62D4F" w:rsidRDefault="00C62D4F"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4CE"/>
    <w:multiLevelType w:val="hybridMultilevel"/>
    <w:tmpl w:val="005407F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5CD4190"/>
    <w:multiLevelType w:val="hybridMultilevel"/>
    <w:tmpl w:val="9D0C83E8"/>
    <w:lvl w:ilvl="0" w:tplc="F4027E3E">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8CC3753"/>
    <w:multiLevelType w:val="hybridMultilevel"/>
    <w:tmpl w:val="B7BAE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ADF4FC0"/>
    <w:multiLevelType w:val="hybridMultilevel"/>
    <w:tmpl w:val="2EE69A64"/>
    <w:lvl w:ilvl="0" w:tplc="E042FEA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23665AE"/>
    <w:multiLevelType w:val="hybridMultilevel"/>
    <w:tmpl w:val="0D5CCA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3250540"/>
    <w:multiLevelType w:val="hybridMultilevel"/>
    <w:tmpl w:val="A4223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FE9455B"/>
    <w:multiLevelType w:val="hybridMultilevel"/>
    <w:tmpl w:val="EBE8C7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F22062E"/>
    <w:multiLevelType w:val="hybridMultilevel"/>
    <w:tmpl w:val="CF1C1BD4"/>
    <w:lvl w:ilvl="0" w:tplc="614C1C66">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005214A"/>
    <w:multiLevelType w:val="hybridMultilevel"/>
    <w:tmpl w:val="25302AFC"/>
    <w:lvl w:ilvl="0" w:tplc="3D288F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34F4F5B"/>
    <w:multiLevelType w:val="hybridMultilevel"/>
    <w:tmpl w:val="2A8242E4"/>
    <w:lvl w:ilvl="0" w:tplc="4D6C961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E657005"/>
    <w:multiLevelType w:val="hybridMultilevel"/>
    <w:tmpl w:val="09507EA4"/>
    <w:lvl w:ilvl="0" w:tplc="50B0FAA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77F2295"/>
    <w:multiLevelType w:val="hybridMultilevel"/>
    <w:tmpl w:val="C818D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8"/>
  </w:num>
  <w:num w:numId="2" w16cid:durableId="1586454071">
    <w:abstractNumId w:val="11"/>
  </w:num>
  <w:num w:numId="3" w16cid:durableId="268436120">
    <w:abstractNumId w:val="14"/>
  </w:num>
  <w:num w:numId="4" w16cid:durableId="1627195232">
    <w:abstractNumId w:val="26"/>
  </w:num>
  <w:num w:numId="5" w16cid:durableId="481504569">
    <w:abstractNumId w:val="12"/>
  </w:num>
  <w:num w:numId="6" w16cid:durableId="438599144">
    <w:abstractNumId w:val="25"/>
  </w:num>
  <w:num w:numId="7" w16cid:durableId="11491498">
    <w:abstractNumId w:val="27"/>
  </w:num>
  <w:num w:numId="8" w16cid:durableId="2009946208">
    <w:abstractNumId w:val="10"/>
  </w:num>
  <w:num w:numId="9" w16cid:durableId="910702552">
    <w:abstractNumId w:val="9"/>
  </w:num>
  <w:num w:numId="10" w16cid:durableId="1850368881">
    <w:abstractNumId w:val="7"/>
  </w:num>
  <w:num w:numId="11" w16cid:durableId="2115593590">
    <w:abstractNumId w:val="15"/>
  </w:num>
  <w:num w:numId="12" w16cid:durableId="1055630">
    <w:abstractNumId w:val="17"/>
  </w:num>
  <w:num w:numId="13" w16cid:durableId="411976377">
    <w:abstractNumId w:val="1"/>
  </w:num>
  <w:num w:numId="14" w16cid:durableId="1206987066">
    <w:abstractNumId w:val="8"/>
  </w:num>
  <w:num w:numId="15" w16cid:durableId="1686594043">
    <w:abstractNumId w:val="5"/>
  </w:num>
  <w:num w:numId="16" w16cid:durableId="1831211759">
    <w:abstractNumId w:val="16"/>
  </w:num>
  <w:num w:numId="17" w16cid:durableId="1891335575">
    <w:abstractNumId w:val="22"/>
  </w:num>
  <w:num w:numId="18" w16cid:durableId="1359938580">
    <w:abstractNumId w:val="20"/>
  </w:num>
  <w:num w:numId="19" w16cid:durableId="1429693474">
    <w:abstractNumId w:val="23"/>
  </w:num>
  <w:num w:numId="20" w16cid:durableId="460728241">
    <w:abstractNumId w:val="2"/>
  </w:num>
  <w:num w:numId="21" w16cid:durableId="1952128999">
    <w:abstractNumId w:val="3"/>
  </w:num>
  <w:num w:numId="22" w16cid:durableId="829826980">
    <w:abstractNumId w:val="24"/>
  </w:num>
  <w:num w:numId="23" w16cid:durableId="1000235651">
    <w:abstractNumId w:val="0"/>
  </w:num>
  <w:num w:numId="24" w16cid:durableId="1453327117">
    <w:abstractNumId w:val="21"/>
  </w:num>
  <w:num w:numId="25" w16cid:durableId="988632567">
    <w:abstractNumId w:val="19"/>
  </w:num>
  <w:num w:numId="26" w16cid:durableId="265114361">
    <w:abstractNumId w:val="4"/>
  </w:num>
  <w:num w:numId="27" w16cid:durableId="1413235360">
    <w:abstractNumId w:val="13"/>
  </w:num>
  <w:num w:numId="28" w16cid:durableId="19301147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55"/>
    <w:rsid w:val="00002C65"/>
    <w:rsid w:val="00003079"/>
    <w:rsid w:val="00003269"/>
    <w:rsid w:val="0000437E"/>
    <w:rsid w:val="00005E3B"/>
    <w:rsid w:val="000062DC"/>
    <w:rsid w:val="0000668E"/>
    <w:rsid w:val="000075B5"/>
    <w:rsid w:val="000114E8"/>
    <w:rsid w:val="000123B6"/>
    <w:rsid w:val="0001294F"/>
    <w:rsid w:val="00013901"/>
    <w:rsid w:val="0001516F"/>
    <w:rsid w:val="00015400"/>
    <w:rsid w:val="00015804"/>
    <w:rsid w:val="000159E4"/>
    <w:rsid w:val="00015AD8"/>
    <w:rsid w:val="00017D92"/>
    <w:rsid w:val="000201BB"/>
    <w:rsid w:val="00020A42"/>
    <w:rsid w:val="0002259B"/>
    <w:rsid w:val="00023051"/>
    <w:rsid w:val="00023163"/>
    <w:rsid w:val="0002329D"/>
    <w:rsid w:val="00023592"/>
    <w:rsid w:val="00024627"/>
    <w:rsid w:val="000248E7"/>
    <w:rsid w:val="00025F31"/>
    <w:rsid w:val="000265D4"/>
    <w:rsid w:val="00026BA1"/>
    <w:rsid w:val="00030C85"/>
    <w:rsid w:val="00031052"/>
    <w:rsid w:val="000316E6"/>
    <w:rsid w:val="00031DC7"/>
    <w:rsid w:val="00032ECA"/>
    <w:rsid w:val="00034FAA"/>
    <w:rsid w:val="0003554F"/>
    <w:rsid w:val="000359E3"/>
    <w:rsid w:val="000361F3"/>
    <w:rsid w:val="0003663F"/>
    <w:rsid w:val="00037456"/>
    <w:rsid w:val="00037776"/>
    <w:rsid w:val="0003791A"/>
    <w:rsid w:val="00042C67"/>
    <w:rsid w:val="00045356"/>
    <w:rsid w:val="000461B6"/>
    <w:rsid w:val="000469D7"/>
    <w:rsid w:val="00050550"/>
    <w:rsid w:val="00050948"/>
    <w:rsid w:val="00051C16"/>
    <w:rsid w:val="000524FF"/>
    <w:rsid w:val="00053A05"/>
    <w:rsid w:val="00053BF9"/>
    <w:rsid w:val="00054649"/>
    <w:rsid w:val="00055421"/>
    <w:rsid w:val="00055D84"/>
    <w:rsid w:val="00057DFE"/>
    <w:rsid w:val="0006032C"/>
    <w:rsid w:val="00060E61"/>
    <w:rsid w:val="00061331"/>
    <w:rsid w:val="00061DBD"/>
    <w:rsid w:val="00061F7A"/>
    <w:rsid w:val="00062071"/>
    <w:rsid w:val="00062EA3"/>
    <w:rsid w:val="000630C4"/>
    <w:rsid w:val="000638F3"/>
    <w:rsid w:val="000642A2"/>
    <w:rsid w:val="00065457"/>
    <w:rsid w:val="000655D2"/>
    <w:rsid w:val="00065742"/>
    <w:rsid w:val="00067767"/>
    <w:rsid w:val="0006784E"/>
    <w:rsid w:val="00067CE9"/>
    <w:rsid w:val="00070456"/>
    <w:rsid w:val="00070653"/>
    <w:rsid w:val="00071086"/>
    <w:rsid w:val="00072234"/>
    <w:rsid w:val="00073FB0"/>
    <w:rsid w:val="00074271"/>
    <w:rsid w:val="000746CB"/>
    <w:rsid w:val="000765CC"/>
    <w:rsid w:val="00076D8B"/>
    <w:rsid w:val="00076FAE"/>
    <w:rsid w:val="00077263"/>
    <w:rsid w:val="000773EC"/>
    <w:rsid w:val="000778F2"/>
    <w:rsid w:val="00081C29"/>
    <w:rsid w:val="00081F46"/>
    <w:rsid w:val="00081F65"/>
    <w:rsid w:val="000828EF"/>
    <w:rsid w:val="0008387F"/>
    <w:rsid w:val="000839E1"/>
    <w:rsid w:val="00083AC0"/>
    <w:rsid w:val="0008646A"/>
    <w:rsid w:val="000864F8"/>
    <w:rsid w:val="00086D54"/>
    <w:rsid w:val="00086F90"/>
    <w:rsid w:val="00087C94"/>
    <w:rsid w:val="00090CEA"/>
    <w:rsid w:val="00090E6C"/>
    <w:rsid w:val="00091656"/>
    <w:rsid w:val="00091A77"/>
    <w:rsid w:val="00091B5C"/>
    <w:rsid w:val="00091BB2"/>
    <w:rsid w:val="00093257"/>
    <w:rsid w:val="0009333B"/>
    <w:rsid w:val="000945F7"/>
    <w:rsid w:val="00094A39"/>
    <w:rsid w:val="000954FD"/>
    <w:rsid w:val="00095611"/>
    <w:rsid w:val="00095EB2"/>
    <w:rsid w:val="00096CDD"/>
    <w:rsid w:val="000972E7"/>
    <w:rsid w:val="000A0C93"/>
    <w:rsid w:val="000A22D6"/>
    <w:rsid w:val="000A2D9F"/>
    <w:rsid w:val="000A3BBF"/>
    <w:rsid w:val="000A6291"/>
    <w:rsid w:val="000A760E"/>
    <w:rsid w:val="000B1619"/>
    <w:rsid w:val="000B1B95"/>
    <w:rsid w:val="000B1BEC"/>
    <w:rsid w:val="000B219C"/>
    <w:rsid w:val="000B2247"/>
    <w:rsid w:val="000B29D3"/>
    <w:rsid w:val="000B3B5D"/>
    <w:rsid w:val="000B4130"/>
    <w:rsid w:val="000B441B"/>
    <w:rsid w:val="000B4B75"/>
    <w:rsid w:val="000B4E36"/>
    <w:rsid w:val="000B53A6"/>
    <w:rsid w:val="000B6137"/>
    <w:rsid w:val="000B6594"/>
    <w:rsid w:val="000B774C"/>
    <w:rsid w:val="000C0287"/>
    <w:rsid w:val="000C16AF"/>
    <w:rsid w:val="000C1DC2"/>
    <w:rsid w:val="000C1F97"/>
    <w:rsid w:val="000C285A"/>
    <w:rsid w:val="000C3C84"/>
    <w:rsid w:val="000C5B76"/>
    <w:rsid w:val="000C5C6D"/>
    <w:rsid w:val="000C68D1"/>
    <w:rsid w:val="000C6913"/>
    <w:rsid w:val="000C6EF3"/>
    <w:rsid w:val="000C6FEA"/>
    <w:rsid w:val="000C74EB"/>
    <w:rsid w:val="000D0C54"/>
    <w:rsid w:val="000D10EE"/>
    <w:rsid w:val="000D19A9"/>
    <w:rsid w:val="000D213F"/>
    <w:rsid w:val="000D2342"/>
    <w:rsid w:val="000D2638"/>
    <w:rsid w:val="000D2C34"/>
    <w:rsid w:val="000D3257"/>
    <w:rsid w:val="000D391C"/>
    <w:rsid w:val="000D3951"/>
    <w:rsid w:val="000D47F2"/>
    <w:rsid w:val="000D54B5"/>
    <w:rsid w:val="000D5A00"/>
    <w:rsid w:val="000D5D2A"/>
    <w:rsid w:val="000D62FB"/>
    <w:rsid w:val="000D66C1"/>
    <w:rsid w:val="000D76B8"/>
    <w:rsid w:val="000D77B6"/>
    <w:rsid w:val="000D78EF"/>
    <w:rsid w:val="000E05FE"/>
    <w:rsid w:val="000E0929"/>
    <w:rsid w:val="000E0CAD"/>
    <w:rsid w:val="000E196C"/>
    <w:rsid w:val="000E29C6"/>
    <w:rsid w:val="000E2D03"/>
    <w:rsid w:val="000E3A61"/>
    <w:rsid w:val="000E421B"/>
    <w:rsid w:val="000E4425"/>
    <w:rsid w:val="000E4BEB"/>
    <w:rsid w:val="000E53DC"/>
    <w:rsid w:val="000E5BE0"/>
    <w:rsid w:val="000E65DF"/>
    <w:rsid w:val="000E69F1"/>
    <w:rsid w:val="000E6B69"/>
    <w:rsid w:val="000E6C30"/>
    <w:rsid w:val="000F2113"/>
    <w:rsid w:val="000F21A5"/>
    <w:rsid w:val="000F279C"/>
    <w:rsid w:val="000F301E"/>
    <w:rsid w:val="000F4460"/>
    <w:rsid w:val="0010057B"/>
    <w:rsid w:val="00101FA4"/>
    <w:rsid w:val="00102128"/>
    <w:rsid w:val="0010265C"/>
    <w:rsid w:val="00102BE7"/>
    <w:rsid w:val="0010301F"/>
    <w:rsid w:val="00103A0B"/>
    <w:rsid w:val="00104EDC"/>
    <w:rsid w:val="001058F4"/>
    <w:rsid w:val="00105ADD"/>
    <w:rsid w:val="00106525"/>
    <w:rsid w:val="00107317"/>
    <w:rsid w:val="001075AA"/>
    <w:rsid w:val="001076C3"/>
    <w:rsid w:val="00107911"/>
    <w:rsid w:val="001106CB"/>
    <w:rsid w:val="001112E1"/>
    <w:rsid w:val="001116C1"/>
    <w:rsid w:val="00111A18"/>
    <w:rsid w:val="00111A9E"/>
    <w:rsid w:val="00112E84"/>
    <w:rsid w:val="00113355"/>
    <w:rsid w:val="0011547A"/>
    <w:rsid w:val="001155FB"/>
    <w:rsid w:val="0011727E"/>
    <w:rsid w:val="0011798A"/>
    <w:rsid w:val="00117C96"/>
    <w:rsid w:val="00117D8C"/>
    <w:rsid w:val="001209F0"/>
    <w:rsid w:val="00121E83"/>
    <w:rsid w:val="00123C0D"/>
    <w:rsid w:val="00123DD6"/>
    <w:rsid w:val="001269C3"/>
    <w:rsid w:val="001278B0"/>
    <w:rsid w:val="0012791A"/>
    <w:rsid w:val="00127E4C"/>
    <w:rsid w:val="00130E52"/>
    <w:rsid w:val="0013140D"/>
    <w:rsid w:val="00132281"/>
    <w:rsid w:val="00132E19"/>
    <w:rsid w:val="00133B08"/>
    <w:rsid w:val="0013408F"/>
    <w:rsid w:val="001346EB"/>
    <w:rsid w:val="00134916"/>
    <w:rsid w:val="0013526A"/>
    <w:rsid w:val="00135697"/>
    <w:rsid w:val="001362CD"/>
    <w:rsid w:val="00136AB3"/>
    <w:rsid w:val="001377A7"/>
    <w:rsid w:val="00141274"/>
    <w:rsid w:val="001416ED"/>
    <w:rsid w:val="0014209E"/>
    <w:rsid w:val="001437F9"/>
    <w:rsid w:val="001445E6"/>
    <w:rsid w:val="0014559B"/>
    <w:rsid w:val="0014565F"/>
    <w:rsid w:val="00145828"/>
    <w:rsid w:val="00145BFF"/>
    <w:rsid w:val="001478AD"/>
    <w:rsid w:val="00147BE6"/>
    <w:rsid w:val="0015095B"/>
    <w:rsid w:val="00150C0B"/>
    <w:rsid w:val="00151B4C"/>
    <w:rsid w:val="00151E1C"/>
    <w:rsid w:val="001525D3"/>
    <w:rsid w:val="00153D6B"/>
    <w:rsid w:val="001549C4"/>
    <w:rsid w:val="00155087"/>
    <w:rsid w:val="00155378"/>
    <w:rsid w:val="001573BE"/>
    <w:rsid w:val="0015776C"/>
    <w:rsid w:val="00162605"/>
    <w:rsid w:val="00163671"/>
    <w:rsid w:val="0016574E"/>
    <w:rsid w:val="00167152"/>
    <w:rsid w:val="00167630"/>
    <w:rsid w:val="001676B5"/>
    <w:rsid w:val="0017004F"/>
    <w:rsid w:val="00170A93"/>
    <w:rsid w:val="001719FF"/>
    <w:rsid w:val="00172398"/>
    <w:rsid w:val="001723A2"/>
    <w:rsid w:val="00173C26"/>
    <w:rsid w:val="00174B58"/>
    <w:rsid w:val="0017548A"/>
    <w:rsid w:val="001760F7"/>
    <w:rsid w:val="00176434"/>
    <w:rsid w:val="001772DD"/>
    <w:rsid w:val="0017755B"/>
    <w:rsid w:val="00177B97"/>
    <w:rsid w:val="00177BF0"/>
    <w:rsid w:val="001807D4"/>
    <w:rsid w:val="00181052"/>
    <w:rsid w:val="0018131F"/>
    <w:rsid w:val="00181EBC"/>
    <w:rsid w:val="00182E80"/>
    <w:rsid w:val="001839DA"/>
    <w:rsid w:val="00183C93"/>
    <w:rsid w:val="001841E0"/>
    <w:rsid w:val="00185F0F"/>
    <w:rsid w:val="0018615C"/>
    <w:rsid w:val="0018635B"/>
    <w:rsid w:val="0018653B"/>
    <w:rsid w:val="00186779"/>
    <w:rsid w:val="001910A8"/>
    <w:rsid w:val="001911CF"/>
    <w:rsid w:val="00191C10"/>
    <w:rsid w:val="00191E23"/>
    <w:rsid w:val="001927E2"/>
    <w:rsid w:val="00192F34"/>
    <w:rsid w:val="001940DF"/>
    <w:rsid w:val="00194643"/>
    <w:rsid w:val="00195535"/>
    <w:rsid w:val="00195EF0"/>
    <w:rsid w:val="001967B6"/>
    <w:rsid w:val="001978CD"/>
    <w:rsid w:val="001A00E6"/>
    <w:rsid w:val="001A0601"/>
    <w:rsid w:val="001A0AD7"/>
    <w:rsid w:val="001A1496"/>
    <w:rsid w:val="001A184B"/>
    <w:rsid w:val="001A238E"/>
    <w:rsid w:val="001A2EC1"/>
    <w:rsid w:val="001A3801"/>
    <w:rsid w:val="001A5067"/>
    <w:rsid w:val="001A6459"/>
    <w:rsid w:val="001A7455"/>
    <w:rsid w:val="001B10A4"/>
    <w:rsid w:val="001B1A76"/>
    <w:rsid w:val="001B2B0E"/>
    <w:rsid w:val="001B2BB1"/>
    <w:rsid w:val="001B4DDB"/>
    <w:rsid w:val="001B607D"/>
    <w:rsid w:val="001B62F4"/>
    <w:rsid w:val="001B6BDB"/>
    <w:rsid w:val="001B6F29"/>
    <w:rsid w:val="001C0884"/>
    <w:rsid w:val="001C342D"/>
    <w:rsid w:val="001C3C4F"/>
    <w:rsid w:val="001C4CC1"/>
    <w:rsid w:val="001C5EA2"/>
    <w:rsid w:val="001C6539"/>
    <w:rsid w:val="001C6C19"/>
    <w:rsid w:val="001C7364"/>
    <w:rsid w:val="001C74DB"/>
    <w:rsid w:val="001D0E65"/>
    <w:rsid w:val="001D0EC9"/>
    <w:rsid w:val="001D1572"/>
    <w:rsid w:val="001D24DE"/>
    <w:rsid w:val="001D30B2"/>
    <w:rsid w:val="001D331B"/>
    <w:rsid w:val="001D5736"/>
    <w:rsid w:val="001D6A2C"/>
    <w:rsid w:val="001D6EFC"/>
    <w:rsid w:val="001E0D8E"/>
    <w:rsid w:val="001E1697"/>
    <w:rsid w:val="001E2167"/>
    <w:rsid w:val="001E239D"/>
    <w:rsid w:val="001E27A6"/>
    <w:rsid w:val="001E3455"/>
    <w:rsid w:val="001E5377"/>
    <w:rsid w:val="001E53F1"/>
    <w:rsid w:val="001E6385"/>
    <w:rsid w:val="001E63B1"/>
    <w:rsid w:val="001E6E9A"/>
    <w:rsid w:val="001E6F45"/>
    <w:rsid w:val="001E7377"/>
    <w:rsid w:val="001F0A7B"/>
    <w:rsid w:val="001F0CA8"/>
    <w:rsid w:val="001F11CF"/>
    <w:rsid w:val="001F1AD2"/>
    <w:rsid w:val="001F1E74"/>
    <w:rsid w:val="001F3109"/>
    <w:rsid w:val="001F3AB0"/>
    <w:rsid w:val="001F3E3B"/>
    <w:rsid w:val="001F43DC"/>
    <w:rsid w:val="001F47BE"/>
    <w:rsid w:val="001F5D97"/>
    <w:rsid w:val="001F5E61"/>
    <w:rsid w:val="001F734D"/>
    <w:rsid w:val="001F7FEC"/>
    <w:rsid w:val="00200529"/>
    <w:rsid w:val="00200597"/>
    <w:rsid w:val="00200715"/>
    <w:rsid w:val="00201A23"/>
    <w:rsid w:val="00202188"/>
    <w:rsid w:val="002033EE"/>
    <w:rsid w:val="002059A9"/>
    <w:rsid w:val="00206CD1"/>
    <w:rsid w:val="00207627"/>
    <w:rsid w:val="002102E4"/>
    <w:rsid w:val="0021048D"/>
    <w:rsid w:val="00213768"/>
    <w:rsid w:val="002152B1"/>
    <w:rsid w:val="00215D6A"/>
    <w:rsid w:val="00217BEC"/>
    <w:rsid w:val="00220C0B"/>
    <w:rsid w:val="00221445"/>
    <w:rsid w:val="00221A0A"/>
    <w:rsid w:val="00221ED4"/>
    <w:rsid w:val="00222087"/>
    <w:rsid w:val="00222442"/>
    <w:rsid w:val="00223685"/>
    <w:rsid w:val="002243D7"/>
    <w:rsid w:val="0022470C"/>
    <w:rsid w:val="00224F77"/>
    <w:rsid w:val="00226180"/>
    <w:rsid w:val="002261E6"/>
    <w:rsid w:val="00226360"/>
    <w:rsid w:val="002272F2"/>
    <w:rsid w:val="00227368"/>
    <w:rsid w:val="0022746A"/>
    <w:rsid w:val="002274A2"/>
    <w:rsid w:val="00227857"/>
    <w:rsid w:val="00227C6D"/>
    <w:rsid w:val="00227F0E"/>
    <w:rsid w:val="0023008C"/>
    <w:rsid w:val="002301F9"/>
    <w:rsid w:val="00230454"/>
    <w:rsid w:val="0023094B"/>
    <w:rsid w:val="00230B54"/>
    <w:rsid w:val="00231E1F"/>
    <w:rsid w:val="00234855"/>
    <w:rsid w:val="00234E0C"/>
    <w:rsid w:val="00235093"/>
    <w:rsid w:val="00235239"/>
    <w:rsid w:val="00235749"/>
    <w:rsid w:val="00235D7C"/>
    <w:rsid w:val="00236394"/>
    <w:rsid w:val="00237A2E"/>
    <w:rsid w:val="00237E09"/>
    <w:rsid w:val="002402D4"/>
    <w:rsid w:val="00240ACE"/>
    <w:rsid w:val="0024165F"/>
    <w:rsid w:val="00243095"/>
    <w:rsid w:val="00244EE9"/>
    <w:rsid w:val="00245C30"/>
    <w:rsid w:val="002473E9"/>
    <w:rsid w:val="00247551"/>
    <w:rsid w:val="002506F9"/>
    <w:rsid w:val="00251050"/>
    <w:rsid w:val="002511B2"/>
    <w:rsid w:val="00251D62"/>
    <w:rsid w:val="00251DCA"/>
    <w:rsid w:val="0025218F"/>
    <w:rsid w:val="002527F2"/>
    <w:rsid w:val="00252AC0"/>
    <w:rsid w:val="0025447D"/>
    <w:rsid w:val="00254858"/>
    <w:rsid w:val="00254C42"/>
    <w:rsid w:val="00254E63"/>
    <w:rsid w:val="0025717D"/>
    <w:rsid w:val="002573E9"/>
    <w:rsid w:val="002578EF"/>
    <w:rsid w:val="002614A5"/>
    <w:rsid w:val="00261615"/>
    <w:rsid w:val="00263108"/>
    <w:rsid w:val="0026342D"/>
    <w:rsid w:val="002646C0"/>
    <w:rsid w:val="002657FB"/>
    <w:rsid w:val="00266137"/>
    <w:rsid w:val="00266272"/>
    <w:rsid w:val="00267399"/>
    <w:rsid w:val="00267553"/>
    <w:rsid w:val="0026757F"/>
    <w:rsid w:val="002706CF"/>
    <w:rsid w:val="00270B7A"/>
    <w:rsid w:val="00270F6F"/>
    <w:rsid w:val="002717F9"/>
    <w:rsid w:val="00273056"/>
    <w:rsid w:val="002732FD"/>
    <w:rsid w:val="00275295"/>
    <w:rsid w:val="00275D52"/>
    <w:rsid w:val="00277654"/>
    <w:rsid w:val="00277E6E"/>
    <w:rsid w:val="00277F3B"/>
    <w:rsid w:val="00280573"/>
    <w:rsid w:val="00280D76"/>
    <w:rsid w:val="00280F9F"/>
    <w:rsid w:val="00282148"/>
    <w:rsid w:val="00282ACF"/>
    <w:rsid w:val="00283105"/>
    <w:rsid w:val="00284195"/>
    <w:rsid w:val="00284ADF"/>
    <w:rsid w:val="002866AB"/>
    <w:rsid w:val="00287C48"/>
    <w:rsid w:val="002903F1"/>
    <w:rsid w:val="00290617"/>
    <w:rsid w:val="00290640"/>
    <w:rsid w:val="00292EFF"/>
    <w:rsid w:val="00293354"/>
    <w:rsid w:val="002941E3"/>
    <w:rsid w:val="00294FC7"/>
    <w:rsid w:val="0029624E"/>
    <w:rsid w:val="00296E61"/>
    <w:rsid w:val="002A005B"/>
    <w:rsid w:val="002A2130"/>
    <w:rsid w:val="002A2168"/>
    <w:rsid w:val="002A2D94"/>
    <w:rsid w:val="002A5582"/>
    <w:rsid w:val="002A5725"/>
    <w:rsid w:val="002A6C23"/>
    <w:rsid w:val="002A6F5C"/>
    <w:rsid w:val="002A7250"/>
    <w:rsid w:val="002A7655"/>
    <w:rsid w:val="002A776A"/>
    <w:rsid w:val="002B11FE"/>
    <w:rsid w:val="002B18F4"/>
    <w:rsid w:val="002B1B26"/>
    <w:rsid w:val="002B1C81"/>
    <w:rsid w:val="002B1F7C"/>
    <w:rsid w:val="002B2850"/>
    <w:rsid w:val="002B2C7A"/>
    <w:rsid w:val="002B37E1"/>
    <w:rsid w:val="002B3BDC"/>
    <w:rsid w:val="002B3C11"/>
    <w:rsid w:val="002B5013"/>
    <w:rsid w:val="002B629F"/>
    <w:rsid w:val="002B63AC"/>
    <w:rsid w:val="002B67A1"/>
    <w:rsid w:val="002C0535"/>
    <w:rsid w:val="002C07C5"/>
    <w:rsid w:val="002C07FD"/>
    <w:rsid w:val="002C0AB1"/>
    <w:rsid w:val="002C1117"/>
    <w:rsid w:val="002C1357"/>
    <w:rsid w:val="002C2DAA"/>
    <w:rsid w:val="002C32D1"/>
    <w:rsid w:val="002C355E"/>
    <w:rsid w:val="002C4594"/>
    <w:rsid w:val="002C5CF9"/>
    <w:rsid w:val="002C62D7"/>
    <w:rsid w:val="002C6E62"/>
    <w:rsid w:val="002C717F"/>
    <w:rsid w:val="002C72CD"/>
    <w:rsid w:val="002D00C8"/>
    <w:rsid w:val="002D0586"/>
    <w:rsid w:val="002D06B8"/>
    <w:rsid w:val="002D0BD6"/>
    <w:rsid w:val="002D0D52"/>
    <w:rsid w:val="002D1885"/>
    <w:rsid w:val="002D3152"/>
    <w:rsid w:val="002D32E5"/>
    <w:rsid w:val="002D4637"/>
    <w:rsid w:val="002D4F4B"/>
    <w:rsid w:val="002D61C4"/>
    <w:rsid w:val="002D70E7"/>
    <w:rsid w:val="002D7BCF"/>
    <w:rsid w:val="002D7D04"/>
    <w:rsid w:val="002E0165"/>
    <w:rsid w:val="002E0929"/>
    <w:rsid w:val="002E09D1"/>
    <w:rsid w:val="002E1848"/>
    <w:rsid w:val="002E1B04"/>
    <w:rsid w:val="002E1B3C"/>
    <w:rsid w:val="002E22F0"/>
    <w:rsid w:val="002E2470"/>
    <w:rsid w:val="002E25BC"/>
    <w:rsid w:val="002E291F"/>
    <w:rsid w:val="002E3C4A"/>
    <w:rsid w:val="002E434D"/>
    <w:rsid w:val="002E46E0"/>
    <w:rsid w:val="002E48AF"/>
    <w:rsid w:val="002E4C6C"/>
    <w:rsid w:val="002E4F6F"/>
    <w:rsid w:val="002E5F96"/>
    <w:rsid w:val="002E65EA"/>
    <w:rsid w:val="002E66F3"/>
    <w:rsid w:val="002E784F"/>
    <w:rsid w:val="002F047D"/>
    <w:rsid w:val="002F0C44"/>
    <w:rsid w:val="002F0F66"/>
    <w:rsid w:val="002F1360"/>
    <w:rsid w:val="002F2713"/>
    <w:rsid w:val="002F3FDE"/>
    <w:rsid w:val="002F42BC"/>
    <w:rsid w:val="002F48EA"/>
    <w:rsid w:val="002F51C4"/>
    <w:rsid w:val="002F5683"/>
    <w:rsid w:val="002F5E09"/>
    <w:rsid w:val="002F6634"/>
    <w:rsid w:val="003004F8"/>
    <w:rsid w:val="003009FF"/>
    <w:rsid w:val="00300A8D"/>
    <w:rsid w:val="00301B64"/>
    <w:rsid w:val="00301E87"/>
    <w:rsid w:val="00301FCB"/>
    <w:rsid w:val="00302485"/>
    <w:rsid w:val="003027D6"/>
    <w:rsid w:val="00302C26"/>
    <w:rsid w:val="00302D6F"/>
    <w:rsid w:val="003030C1"/>
    <w:rsid w:val="0030324D"/>
    <w:rsid w:val="003037A2"/>
    <w:rsid w:val="00303E8E"/>
    <w:rsid w:val="00303F66"/>
    <w:rsid w:val="0030577F"/>
    <w:rsid w:val="00305D4A"/>
    <w:rsid w:val="00305DA1"/>
    <w:rsid w:val="00307BCC"/>
    <w:rsid w:val="00307D81"/>
    <w:rsid w:val="00307FE0"/>
    <w:rsid w:val="00310665"/>
    <w:rsid w:val="0031090D"/>
    <w:rsid w:val="00310C12"/>
    <w:rsid w:val="00310EAE"/>
    <w:rsid w:val="00311C7B"/>
    <w:rsid w:val="00312527"/>
    <w:rsid w:val="0031263E"/>
    <w:rsid w:val="00312F4E"/>
    <w:rsid w:val="003138A7"/>
    <w:rsid w:val="00313B83"/>
    <w:rsid w:val="00316168"/>
    <w:rsid w:val="00317F2D"/>
    <w:rsid w:val="00320030"/>
    <w:rsid w:val="003216B4"/>
    <w:rsid w:val="00321A86"/>
    <w:rsid w:val="003221FA"/>
    <w:rsid w:val="00322852"/>
    <w:rsid w:val="00322EB2"/>
    <w:rsid w:val="00323AC6"/>
    <w:rsid w:val="003244A3"/>
    <w:rsid w:val="00325327"/>
    <w:rsid w:val="00326159"/>
    <w:rsid w:val="003264E6"/>
    <w:rsid w:val="0032660D"/>
    <w:rsid w:val="00326F70"/>
    <w:rsid w:val="00327912"/>
    <w:rsid w:val="00330305"/>
    <w:rsid w:val="0033224E"/>
    <w:rsid w:val="00333F65"/>
    <w:rsid w:val="00334157"/>
    <w:rsid w:val="0033447C"/>
    <w:rsid w:val="00335400"/>
    <w:rsid w:val="0033574E"/>
    <w:rsid w:val="00336678"/>
    <w:rsid w:val="00336772"/>
    <w:rsid w:val="00336960"/>
    <w:rsid w:val="00337179"/>
    <w:rsid w:val="003379FD"/>
    <w:rsid w:val="00337B83"/>
    <w:rsid w:val="00340A18"/>
    <w:rsid w:val="00340C53"/>
    <w:rsid w:val="00340F41"/>
    <w:rsid w:val="0034123C"/>
    <w:rsid w:val="00341422"/>
    <w:rsid w:val="003423AA"/>
    <w:rsid w:val="00342D26"/>
    <w:rsid w:val="0034367A"/>
    <w:rsid w:val="0034409A"/>
    <w:rsid w:val="003441A0"/>
    <w:rsid w:val="0034465E"/>
    <w:rsid w:val="00344AC5"/>
    <w:rsid w:val="00345987"/>
    <w:rsid w:val="00345E21"/>
    <w:rsid w:val="00345FDA"/>
    <w:rsid w:val="0034603D"/>
    <w:rsid w:val="003479A4"/>
    <w:rsid w:val="00347D25"/>
    <w:rsid w:val="00347E86"/>
    <w:rsid w:val="0035009B"/>
    <w:rsid w:val="0035062E"/>
    <w:rsid w:val="00350F35"/>
    <w:rsid w:val="00351754"/>
    <w:rsid w:val="0035240A"/>
    <w:rsid w:val="0035340D"/>
    <w:rsid w:val="0035387E"/>
    <w:rsid w:val="0035412F"/>
    <w:rsid w:val="00354821"/>
    <w:rsid w:val="00354983"/>
    <w:rsid w:val="00356262"/>
    <w:rsid w:val="003564F3"/>
    <w:rsid w:val="0035709B"/>
    <w:rsid w:val="003578C3"/>
    <w:rsid w:val="00360416"/>
    <w:rsid w:val="00360897"/>
    <w:rsid w:val="00360CF5"/>
    <w:rsid w:val="00361E06"/>
    <w:rsid w:val="00361E74"/>
    <w:rsid w:val="0036292D"/>
    <w:rsid w:val="00362A5B"/>
    <w:rsid w:val="00362BDF"/>
    <w:rsid w:val="00363CE0"/>
    <w:rsid w:val="003649BA"/>
    <w:rsid w:val="003672EA"/>
    <w:rsid w:val="0037191D"/>
    <w:rsid w:val="00371F69"/>
    <w:rsid w:val="00372038"/>
    <w:rsid w:val="003735F1"/>
    <w:rsid w:val="00374A8C"/>
    <w:rsid w:val="00374D16"/>
    <w:rsid w:val="0037631F"/>
    <w:rsid w:val="00376655"/>
    <w:rsid w:val="0038003E"/>
    <w:rsid w:val="0038062A"/>
    <w:rsid w:val="00380DBF"/>
    <w:rsid w:val="00384433"/>
    <w:rsid w:val="0038488F"/>
    <w:rsid w:val="00385AAF"/>
    <w:rsid w:val="003860F6"/>
    <w:rsid w:val="00386C3C"/>
    <w:rsid w:val="0038704A"/>
    <w:rsid w:val="0038715A"/>
    <w:rsid w:val="0038776A"/>
    <w:rsid w:val="00387787"/>
    <w:rsid w:val="00391692"/>
    <w:rsid w:val="00392FCC"/>
    <w:rsid w:val="00394D0A"/>
    <w:rsid w:val="00394F83"/>
    <w:rsid w:val="0039571A"/>
    <w:rsid w:val="00395732"/>
    <w:rsid w:val="0039628F"/>
    <w:rsid w:val="0039689F"/>
    <w:rsid w:val="00396B20"/>
    <w:rsid w:val="00396E02"/>
    <w:rsid w:val="003A02F4"/>
    <w:rsid w:val="003A0C1F"/>
    <w:rsid w:val="003A145C"/>
    <w:rsid w:val="003A27FF"/>
    <w:rsid w:val="003A403A"/>
    <w:rsid w:val="003A40B7"/>
    <w:rsid w:val="003A4605"/>
    <w:rsid w:val="003A4AD9"/>
    <w:rsid w:val="003A6467"/>
    <w:rsid w:val="003A65FD"/>
    <w:rsid w:val="003A6E34"/>
    <w:rsid w:val="003A723A"/>
    <w:rsid w:val="003B0DCB"/>
    <w:rsid w:val="003B0DE1"/>
    <w:rsid w:val="003B0F01"/>
    <w:rsid w:val="003B12D3"/>
    <w:rsid w:val="003B2CA0"/>
    <w:rsid w:val="003B32C2"/>
    <w:rsid w:val="003B3828"/>
    <w:rsid w:val="003B5D71"/>
    <w:rsid w:val="003B75B1"/>
    <w:rsid w:val="003C03C5"/>
    <w:rsid w:val="003C2C6B"/>
    <w:rsid w:val="003C3294"/>
    <w:rsid w:val="003C3978"/>
    <w:rsid w:val="003C3E50"/>
    <w:rsid w:val="003C4F07"/>
    <w:rsid w:val="003C5788"/>
    <w:rsid w:val="003C62DB"/>
    <w:rsid w:val="003C6396"/>
    <w:rsid w:val="003C6445"/>
    <w:rsid w:val="003C6457"/>
    <w:rsid w:val="003D0458"/>
    <w:rsid w:val="003D2860"/>
    <w:rsid w:val="003D42C5"/>
    <w:rsid w:val="003D52C3"/>
    <w:rsid w:val="003D5908"/>
    <w:rsid w:val="003D7280"/>
    <w:rsid w:val="003D7699"/>
    <w:rsid w:val="003D7ABB"/>
    <w:rsid w:val="003D7D19"/>
    <w:rsid w:val="003D7FF5"/>
    <w:rsid w:val="003E06B2"/>
    <w:rsid w:val="003E13B9"/>
    <w:rsid w:val="003E1783"/>
    <w:rsid w:val="003E1AF7"/>
    <w:rsid w:val="003E2C24"/>
    <w:rsid w:val="003E3DC1"/>
    <w:rsid w:val="003E4FF8"/>
    <w:rsid w:val="003E79CE"/>
    <w:rsid w:val="003F0D6A"/>
    <w:rsid w:val="003F15C5"/>
    <w:rsid w:val="003F1CC2"/>
    <w:rsid w:val="003F1D3F"/>
    <w:rsid w:val="003F2EC4"/>
    <w:rsid w:val="003F750A"/>
    <w:rsid w:val="003F762A"/>
    <w:rsid w:val="00400E8A"/>
    <w:rsid w:val="004027FF"/>
    <w:rsid w:val="00402BCA"/>
    <w:rsid w:val="00404A98"/>
    <w:rsid w:val="00404E39"/>
    <w:rsid w:val="0040711E"/>
    <w:rsid w:val="0040753E"/>
    <w:rsid w:val="00407740"/>
    <w:rsid w:val="0040780B"/>
    <w:rsid w:val="004079E2"/>
    <w:rsid w:val="00407B30"/>
    <w:rsid w:val="00407B4E"/>
    <w:rsid w:val="0041073F"/>
    <w:rsid w:val="00412548"/>
    <w:rsid w:val="004129AF"/>
    <w:rsid w:val="00412C4E"/>
    <w:rsid w:val="00412C66"/>
    <w:rsid w:val="00415156"/>
    <w:rsid w:val="00416A14"/>
    <w:rsid w:val="00416E7D"/>
    <w:rsid w:val="004171AB"/>
    <w:rsid w:val="00417BA7"/>
    <w:rsid w:val="004203D1"/>
    <w:rsid w:val="004208EA"/>
    <w:rsid w:val="00420AB9"/>
    <w:rsid w:val="004213E6"/>
    <w:rsid w:val="004232BB"/>
    <w:rsid w:val="00423E30"/>
    <w:rsid w:val="004246FA"/>
    <w:rsid w:val="0042491C"/>
    <w:rsid w:val="00425314"/>
    <w:rsid w:val="00426BDD"/>
    <w:rsid w:val="00426E4B"/>
    <w:rsid w:val="0042765E"/>
    <w:rsid w:val="00430859"/>
    <w:rsid w:val="0043094A"/>
    <w:rsid w:val="00430FB9"/>
    <w:rsid w:val="0043102F"/>
    <w:rsid w:val="004314E4"/>
    <w:rsid w:val="00431841"/>
    <w:rsid w:val="004327FB"/>
    <w:rsid w:val="004338E6"/>
    <w:rsid w:val="004347FA"/>
    <w:rsid w:val="004348FA"/>
    <w:rsid w:val="00434990"/>
    <w:rsid w:val="0043516E"/>
    <w:rsid w:val="00435297"/>
    <w:rsid w:val="0043532B"/>
    <w:rsid w:val="004358EF"/>
    <w:rsid w:val="004359A9"/>
    <w:rsid w:val="00437AA1"/>
    <w:rsid w:val="00437B3E"/>
    <w:rsid w:val="00440BA6"/>
    <w:rsid w:val="00442894"/>
    <w:rsid w:val="0044412E"/>
    <w:rsid w:val="00445217"/>
    <w:rsid w:val="00445796"/>
    <w:rsid w:val="004463B2"/>
    <w:rsid w:val="00447865"/>
    <w:rsid w:val="00447A55"/>
    <w:rsid w:val="00450F04"/>
    <w:rsid w:val="00451F01"/>
    <w:rsid w:val="00452E8A"/>
    <w:rsid w:val="004548B3"/>
    <w:rsid w:val="00454E5A"/>
    <w:rsid w:val="004552B0"/>
    <w:rsid w:val="00455584"/>
    <w:rsid w:val="0045574E"/>
    <w:rsid w:val="004566CE"/>
    <w:rsid w:val="00456927"/>
    <w:rsid w:val="004604B1"/>
    <w:rsid w:val="00460859"/>
    <w:rsid w:val="0046135D"/>
    <w:rsid w:val="00461E29"/>
    <w:rsid w:val="00461F3E"/>
    <w:rsid w:val="00461F52"/>
    <w:rsid w:val="00462E4E"/>
    <w:rsid w:val="00464109"/>
    <w:rsid w:val="004649C0"/>
    <w:rsid w:val="00464B62"/>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0D80"/>
    <w:rsid w:val="004818BB"/>
    <w:rsid w:val="00481BC3"/>
    <w:rsid w:val="00481C95"/>
    <w:rsid w:val="004821AA"/>
    <w:rsid w:val="004823FA"/>
    <w:rsid w:val="00482785"/>
    <w:rsid w:val="00482E90"/>
    <w:rsid w:val="00483652"/>
    <w:rsid w:val="004838A7"/>
    <w:rsid w:val="004845F1"/>
    <w:rsid w:val="00484FEA"/>
    <w:rsid w:val="00485977"/>
    <w:rsid w:val="00485A7B"/>
    <w:rsid w:val="00486405"/>
    <w:rsid w:val="00486C7F"/>
    <w:rsid w:val="00490569"/>
    <w:rsid w:val="00491064"/>
    <w:rsid w:val="00491D97"/>
    <w:rsid w:val="00493351"/>
    <w:rsid w:val="00495178"/>
    <w:rsid w:val="00496032"/>
    <w:rsid w:val="0049644F"/>
    <w:rsid w:val="00496E0D"/>
    <w:rsid w:val="00497568"/>
    <w:rsid w:val="00497D90"/>
    <w:rsid w:val="004A0D19"/>
    <w:rsid w:val="004A111B"/>
    <w:rsid w:val="004A11B5"/>
    <w:rsid w:val="004A12D7"/>
    <w:rsid w:val="004A19E0"/>
    <w:rsid w:val="004A2902"/>
    <w:rsid w:val="004A29FF"/>
    <w:rsid w:val="004A2D21"/>
    <w:rsid w:val="004A3405"/>
    <w:rsid w:val="004A35E3"/>
    <w:rsid w:val="004A4095"/>
    <w:rsid w:val="004A499D"/>
    <w:rsid w:val="004A4BBA"/>
    <w:rsid w:val="004A62BE"/>
    <w:rsid w:val="004A6D74"/>
    <w:rsid w:val="004B040A"/>
    <w:rsid w:val="004B05CC"/>
    <w:rsid w:val="004B16D1"/>
    <w:rsid w:val="004B26FF"/>
    <w:rsid w:val="004B2981"/>
    <w:rsid w:val="004B352D"/>
    <w:rsid w:val="004B4B35"/>
    <w:rsid w:val="004B4DA0"/>
    <w:rsid w:val="004B5BF1"/>
    <w:rsid w:val="004B6C32"/>
    <w:rsid w:val="004B7365"/>
    <w:rsid w:val="004B7BCD"/>
    <w:rsid w:val="004B7E6F"/>
    <w:rsid w:val="004C21C6"/>
    <w:rsid w:val="004C29CC"/>
    <w:rsid w:val="004C29F1"/>
    <w:rsid w:val="004C3CBE"/>
    <w:rsid w:val="004C3FE0"/>
    <w:rsid w:val="004C5BEE"/>
    <w:rsid w:val="004C5DDC"/>
    <w:rsid w:val="004C6842"/>
    <w:rsid w:val="004D03B0"/>
    <w:rsid w:val="004D1CB9"/>
    <w:rsid w:val="004D2888"/>
    <w:rsid w:val="004D37DA"/>
    <w:rsid w:val="004D748D"/>
    <w:rsid w:val="004D76EE"/>
    <w:rsid w:val="004E06DF"/>
    <w:rsid w:val="004E2E25"/>
    <w:rsid w:val="004E3E04"/>
    <w:rsid w:val="004E6460"/>
    <w:rsid w:val="004E6869"/>
    <w:rsid w:val="004F04F4"/>
    <w:rsid w:val="004F0A7E"/>
    <w:rsid w:val="004F11B7"/>
    <w:rsid w:val="004F1BC3"/>
    <w:rsid w:val="004F235E"/>
    <w:rsid w:val="004F2C3F"/>
    <w:rsid w:val="004F3C6F"/>
    <w:rsid w:val="004F484A"/>
    <w:rsid w:val="004F51DA"/>
    <w:rsid w:val="004F5AFB"/>
    <w:rsid w:val="004F5C66"/>
    <w:rsid w:val="004F6274"/>
    <w:rsid w:val="00500ACC"/>
    <w:rsid w:val="005018BD"/>
    <w:rsid w:val="005025CF"/>
    <w:rsid w:val="00504C08"/>
    <w:rsid w:val="00507312"/>
    <w:rsid w:val="0050743B"/>
    <w:rsid w:val="00507581"/>
    <w:rsid w:val="0050770D"/>
    <w:rsid w:val="00507830"/>
    <w:rsid w:val="00507ABE"/>
    <w:rsid w:val="00507DA2"/>
    <w:rsid w:val="00507F54"/>
    <w:rsid w:val="0051015C"/>
    <w:rsid w:val="005105BD"/>
    <w:rsid w:val="005114ED"/>
    <w:rsid w:val="00511612"/>
    <w:rsid w:val="00512767"/>
    <w:rsid w:val="00512CB9"/>
    <w:rsid w:val="0051313F"/>
    <w:rsid w:val="0051394B"/>
    <w:rsid w:val="00513FBD"/>
    <w:rsid w:val="00515331"/>
    <w:rsid w:val="00515394"/>
    <w:rsid w:val="00520289"/>
    <w:rsid w:val="00520652"/>
    <w:rsid w:val="00520B1E"/>
    <w:rsid w:val="0052146D"/>
    <w:rsid w:val="00522492"/>
    <w:rsid w:val="00522B13"/>
    <w:rsid w:val="00524FEC"/>
    <w:rsid w:val="00525004"/>
    <w:rsid w:val="0052521E"/>
    <w:rsid w:val="005258F3"/>
    <w:rsid w:val="00525C94"/>
    <w:rsid w:val="005261A7"/>
    <w:rsid w:val="00530047"/>
    <w:rsid w:val="00531F5A"/>
    <w:rsid w:val="00532363"/>
    <w:rsid w:val="00535C80"/>
    <w:rsid w:val="005365C3"/>
    <w:rsid w:val="0053703C"/>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916"/>
    <w:rsid w:val="0055599A"/>
    <w:rsid w:val="005559F9"/>
    <w:rsid w:val="00557A61"/>
    <w:rsid w:val="0056084C"/>
    <w:rsid w:val="00562268"/>
    <w:rsid w:val="00562291"/>
    <w:rsid w:val="00562835"/>
    <w:rsid w:val="005630B3"/>
    <w:rsid w:val="00563998"/>
    <w:rsid w:val="005644DC"/>
    <w:rsid w:val="00564A2E"/>
    <w:rsid w:val="00565092"/>
    <w:rsid w:val="00566426"/>
    <w:rsid w:val="0056783B"/>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ED5"/>
    <w:rsid w:val="00577B32"/>
    <w:rsid w:val="00577CEE"/>
    <w:rsid w:val="0058145C"/>
    <w:rsid w:val="00581893"/>
    <w:rsid w:val="005821AF"/>
    <w:rsid w:val="005826E1"/>
    <w:rsid w:val="00586118"/>
    <w:rsid w:val="0058665B"/>
    <w:rsid w:val="00590122"/>
    <w:rsid w:val="00590D7F"/>
    <w:rsid w:val="0059235A"/>
    <w:rsid w:val="00593CD1"/>
    <w:rsid w:val="00593CF5"/>
    <w:rsid w:val="0059409B"/>
    <w:rsid w:val="00594967"/>
    <w:rsid w:val="0059605C"/>
    <w:rsid w:val="005969B8"/>
    <w:rsid w:val="00597CA1"/>
    <w:rsid w:val="005A0340"/>
    <w:rsid w:val="005A0633"/>
    <w:rsid w:val="005A0BAB"/>
    <w:rsid w:val="005A0E1E"/>
    <w:rsid w:val="005A3008"/>
    <w:rsid w:val="005A42EF"/>
    <w:rsid w:val="005A53BB"/>
    <w:rsid w:val="005A54AF"/>
    <w:rsid w:val="005A5AB7"/>
    <w:rsid w:val="005B0F74"/>
    <w:rsid w:val="005B1071"/>
    <w:rsid w:val="005B1DE8"/>
    <w:rsid w:val="005B1F5A"/>
    <w:rsid w:val="005B2D3A"/>
    <w:rsid w:val="005B2D6F"/>
    <w:rsid w:val="005B40D2"/>
    <w:rsid w:val="005B49E7"/>
    <w:rsid w:val="005B71AB"/>
    <w:rsid w:val="005B742D"/>
    <w:rsid w:val="005B7511"/>
    <w:rsid w:val="005B7F00"/>
    <w:rsid w:val="005C2264"/>
    <w:rsid w:val="005C2A22"/>
    <w:rsid w:val="005C38AD"/>
    <w:rsid w:val="005C3A41"/>
    <w:rsid w:val="005C4122"/>
    <w:rsid w:val="005C4482"/>
    <w:rsid w:val="005C5201"/>
    <w:rsid w:val="005C60EB"/>
    <w:rsid w:val="005C77C9"/>
    <w:rsid w:val="005D0481"/>
    <w:rsid w:val="005D0AF6"/>
    <w:rsid w:val="005D0C1B"/>
    <w:rsid w:val="005D0D9D"/>
    <w:rsid w:val="005D1D11"/>
    <w:rsid w:val="005D1DE8"/>
    <w:rsid w:val="005D2ED9"/>
    <w:rsid w:val="005D4794"/>
    <w:rsid w:val="005D47CD"/>
    <w:rsid w:val="005D4A76"/>
    <w:rsid w:val="005D66D0"/>
    <w:rsid w:val="005D6D0F"/>
    <w:rsid w:val="005D79AD"/>
    <w:rsid w:val="005D7DE1"/>
    <w:rsid w:val="005E30C9"/>
    <w:rsid w:val="005E47C8"/>
    <w:rsid w:val="005E5252"/>
    <w:rsid w:val="005E5A63"/>
    <w:rsid w:val="005E5E13"/>
    <w:rsid w:val="005E7675"/>
    <w:rsid w:val="005E76E0"/>
    <w:rsid w:val="005E76E5"/>
    <w:rsid w:val="005F19C3"/>
    <w:rsid w:val="005F1A74"/>
    <w:rsid w:val="005F1ACA"/>
    <w:rsid w:val="005F41C4"/>
    <w:rsid w:val="005F4450"/>
    <w:rsid w:val="005F7232"/>
    <w:rsid w:val="00600A76"/>
    <w:rsid w:val="006013DA"/>
    <w:rsid w:val="00601493"/>
    <w:rsid w:val="00602075"/>
    <w:rsid w:val="00602416"/>
    <w:rsid w:val="006026E8"/>
    <w:rsid w:val="0060270B"/>
    <w:rsid w:val="00602986"/>
    <w:rsid w:val="0060416C"/>
    <w:rsid w:val="00604280"/>
    <w:rsid w:val="0060650C"/>
    <w:rsid w:val="00606774"/>
    <w:rsid w:val="00606F18"/>
    <w:rsid w:val="00606FE0"/>
    <w:rsid w:val="0060745A"/>
    <w:rsid w:val="00610A3C"/>
    <w:rsid w:val="006113F6"/>
    <w:rsid w:val="00612213"/>
    <w:rsid w:val="00612780"/>
    <w:rsid w:val="00613D36"/>
    <w:rsid w:val="006214A9"/>
    <w:rsid w:val="00622E1A"/>
    <w:rsid w:val="00623CAF"/>
    <w:rsid w:val="00624ECE"/>
    <w:rsid w:val="00630248"/>
    <w:rsid w:val="00630EB6"/>
    <w:rsid w:val="006315CE"/>
    <w:rsid w:val="00631ABF"/>
    <w:rsid w:val="00631B93"/>
    <w:rsid w:val="00631DF4"/>
    <w:rsid w:val="0063240E"/>
    <w:rsid w:val="00633E6B"/>
    <w:rsid w:val="006347FC"/>
    <w:rsid w:val="0063485E"/>
    <w:rsid w:val="006353CA"/>
    <w:rsid w:val="00636557"/>
    <w:rsid w:val="00637FA2"/>
    <w:rsid w:val="00640564"/>
    <w:rsid w:val="00641D22"/>
    <w:rsid w:val="0064206E"/>
    <w:rsid w:val="0064219F"/>
    <w:rsid w:val="0064269A"/>
    <w:rsid w:val="00642EE5"/>
    <w:rsid w:val="006441A7"/>
    <w:rsid w:val="00644ABC"/>
    <w:rsid w:val="006451AF"/>
    <w:rsid w:val="00646960"/>
    <w:rsid w:val="00647B6D"/>
    <w:rsid w:val="00647E45"/>
    <w:rsid w:val="00650DDA"/>
    <w:rsid w:val="0065180D"/>
    <w:rsid w:val="00651C2C"/>
    <w:rsid w:val="00653644"/>
    <w:rsid w:val="00653800"/>
    <w:rsid w:val="006539E6"/>
    <w:rsid w:val="00653C49"/>
    <w:rsid w:val="00654130"/>
    <w:rsid w:val="0065433E"/>
    <w:rsid w:val="00655449"/>
    <w:rsid w:val="00656414"/>
    <w:rsid w:val="0066059E"/>
    <w:rsid w:val="00661012"/>
    <w:rsid w:val="00662181"/>
    <w:rsid w:val="006631E2"/>
    <w:rsid w:val="00663300"/>
    <w:rsid w:val="00663825"/>
    <w:rsid w:val="00663AD9"/>
    <w:rsid w:val="006642E0"/>
    <w:rsid w:val="006648A8"/>
    <w:rsid w:val="00664F12"/>
    <w:rsid w:val="006652C7"/>
    <w:rsid w:val="0066600E"/>
    <w:rsid w:val="006662BC"/>
    <w:rsid w:val="00666853"/>
    <w:rsid w:val="0066689E"/>
    <w:rsid w:val="0066793F"/>
    <w:rsid w:val="00670E08"/>
    <w:rsid w:val="0067126C"/>
    <w:rsid w:val="00671371"/>
    <w:rsid w:val="00671C35"/>
    <w:rsid w:val="00673144"/>
    <w:rsid w:val="00673218"/>
    <w:rsid w:val="006740AB"/>
    <w:rsid w:val="00674BF9"/>
    <w:rsid w:val="00675BE7"/>
    <w:rsid w:val="00675D03"/>
    <w:rsid w:val="00676E84"/>
    <w:rsid w:val="00677E7B"/>
    <w:rsid w:val="00680398"/>
    <w:rsid w:val="00681CBB"/>
    <w:rsid w:val="00682D9D"/>
    <w:rsid w:val="00683245"/>
    <w:rsid w:val="006832E3"/>
    <w:rsid w:val="00684422"/>
    <w:rsid w:val="00684B37"/>
    <w:rsid w:val="00686315"/>
    <w:rsid w:val="00686331"/>
    <w:rsid w:val="00686552"/>
    <w:rsid w:val="006878E8"/>
    <w:rsid w:val="0069113A"/>
    <w:rsid w:val="00691E5B"/>
    <w:rsid w:val="00691F0D"/>
    <w:rsid w:val="006922AD"/>
    <w:rsid w:val="00693215"/>
    <w:rsid w:val="00693800"/>
    <w:rsid w:val="00694E4F"/>
    <w:rsid w:val="006960A5"/>
    <w:rsid w:val="00696454"/>
    <w:rsid w:val="00696B97"/>
    <w:rsid w:val="006A0C02"/>
    <w:rsid w:val="006A17F0"/>
    <w:rsid w:val="006A2728"/>
    <w:rsid w:val="006A3C73"/>
    <w:rsid w:val="006A5C31"/>
    <w:rsid w:val="006A6A8D"/>
    <w:rsid w:val="006B1466"/>
    <w:rsid w:val="006B1795"/>
    <w:rsid w:val="006B1C40"/>
    <w:rsid w:val="006B235F"/>
    <w:rsid w:val="006B4DBD"/>
    <w:rsid w:val="006B5D75"/>
    <w:rsid w:val="006B5EB4"/>
    <w:rsid w:val="006B6782"/>
    <w:rsid w:val="006B6A81"/>
    <w:rsid w:val="006B7127"/>
    <w:rsid w:val="006B7282"/>
    <w:rsid w:val="006B73A9"/>
    <w:rsid w:val="006C0772"/>
    <w:rsid w:val="006C0964"/>
    <w:rsid w:val="006C0C40"/>
    <w:rsid w:val="006C0F6B"/>
    <w:rsid w:val="006C100C"/>
    <w:rsid w:val="006C1BCA"/>
    <w:rsid w:val="006C324D"/>
    <w:rsid w:val="006C3705"/>
    <w:rsid w:val="006C4752"/>
    <w:rsid w:val="006C4A15"/>
    <w:rsid w:val="006C4DE7"/>
    <w:rsid w:val="006C576F"/>
    <w:rsid w:val="006C6281"/>
    <w:rsid w:val="006C6B46"/>
    <w:rsid w:val="006C7BA0"/>
    <w:rsid w:val="006D052A"/>
    <w:rsid w:val="006D1500"/>
    <w:rsid w:val="006D228B"/>
    <w:rsid w:val="006D37A6"/>
    <w:rsid w:val="006D4D88"/>
    <w:rsid w:val="006D4DEB"/>
    <w:rsid w:val="006D51C5"/>
    <w:rsid w:val="006D59F0"/>
    <w:rsid w:val="006D5D3B"/>
    <w:rsid w:val="006D5F73"/>
    <w:rsid w:val="006D67B5"/>
    <w:rsid w:val="006D68B3"/>
    <w:rsid w:val="006D6902"/>
    <w:rsid w:val="006E09F0"/>
    <w:rsid w:val="006E21B8"/>
    <w:rsid w:val="006E2E40"/>
    <w:rsid w:val="006E4B6D"/>
    <w:rsid w:val="006E5741"/>
    <w:rsid w:val="006E5A1D"/>
    <w:rsid w:val="006E5C0A"/>
    <w:rsid w:val="006E6005"/>
    <w:rsid w:val="006E64B9"/>
    <w:rsid w:val="006E697C"/>
    <w:rsid w:val="006E71E0"/>
    <w:rsid w:val="006E7A97"/>
    <w:rsid w:val="006F2365"/>
    <w:rsid w:val="006F2734"/>
    <w:rsid w:val="006F2D11"/>
    <w:rsid w:val="006F3180"/>
    <w:rsid w:val="006F36B6"/>
    <w:rsid w:val="006F4A62"/>
    <w:rsid w:val="006F548F"/>
    <w:rsid w:val="006F5597"/>
    <w:rsid w:val="006F5A8A"/>
    <w:rsid w:val="006F5E67"/>
    <w:rsid w:val="006F7337"/>
    <w:rsid w:val="007001B3"/>
    <w:rsid w:val="00700315"/>
    <w:rsid w:val="00701394"/>
    <w:rsid w:val="007023B2"/>
    <w:rsid w:val="00703252"/>
    <w:rsid w:val="00703A37"/>
    <w:rsid w:val="007044C5"/>
    <w:rsid w:val="007045E4"/>
    <w:rsid w:val="007075DF"/>
    <w:rsid w:val="007079F0"/>
    <w:rsid w:val="007118FA"/>
    <w:rsid w:val="007131E1"/>
    <w:rsid w:val="00713764"/>
    <w:rsid w:val="00713E8F"/>
    <w:rsid w:val="00714510"/>
    <w:rsid w:val="00714710"/>
    <w:rsid w:val="007156B1"/>
    <w:rsid w:val="00715937"/>
    <w:rsid w:val="00715D83"/>
    <w:rsid w:val="00715F02"/>
    <w:rsid w:val="00716194"/>
    <w:rsid w:val="007161F2"/>
    <w:rsid w:val="00716266"/>
    <w:rsid w:val="0071637F"/>
    <w:rsid w:val="00717783"/>
    <w:rsid w:val="00717C3E"/>
    <w:rsid w:val="007202E8"/>
    <w:rsid w:val="00720C1C"/>
    <w:rsid w:val="0072344D"/>
    <w:rsid w:val="00725020"/>
    <w:rsid w:val="00727664"/>
    <w:rsid w:val="00730B58"/>
    <w:rsid w:val="00731E06"/>
    <w:rsid w:val="00731F0D"/>
    <w:rsid w:val="00732444"/>
    <w:rsid w:val="00733AFC"/>
    <w:rsid w:val="00735655"/>
    <w:rsid w:val="0073577B"/>
    <w:rsid w:val="007365A8"/>
    <w:rsid w:val="007366D7"/>
    <w:rsid w:val="00736CC6"/>
    <w:rsid w:val="00737150"/>
    <w:rsid w:val="0073775E"/>
    <w:rsid w:val="0073787C"/>
    <w:rsid w:val="00737F08"/>
    <w:rsid w:val="007405ED"/>
    <w:rsid w:val="00740CF1"/>
    <w:rsid w:val="00742544"/>
    <w:rsid w:val="00742CAA"/>
    <w:rsid w:val="00743811"/>
    <w:rsid w:val="00743CDC"/>
    <w:rsid w:val="007441A0"/>
    <w:rsid w:val="00744278"/>
    <w:rsid w:val="007449D6"/>
    <w:rsid w:val="00745D95"/>
    <w:rsid w:val="00746121"/>
    <w:rsid w:val="0074671F"/>
    <w:rsid w:val="0075086C"/>
    <w:rsid w:val="00750A43"/>
    <w:rsid w:val="00751600"/>
    <w:rsid w:val="00751679"/>
    <w:rsid w:val="0075267C"/>
    <w:rsid w:val="00753D9D"/>
    <w:rsid w:val="0075456D"/>
    <w:rsid w:val="007549E6"/>
    <w:rsid w:val="007554EC"/>
    <w:rsid w:val="007556C9"/>
    <w:rsid w:val="007571F5"/>
    <w:rsid w:val="007603FC"/>
    <w:rsid w:val="007610CC"/>
    <w:rsid w:val="00761494"/>
    <w:rsid w:val="00761927"/>
    <w:rsid w:val="007621C3"/>
    <w:rsid w:val="0076237F"/>
    <w:rsid w:val="00762ABE"/>
    <w:rsid w:val="00763BB4"/>
    <w:rsid w:val="00764566"/>
    <w:rsid w:val="00765A13"/>
    <w:rsid w:val="007673B0"/>
    <w:rsid w:val="0076764A"/>
    <w:rsid w:val="007677FB"/>
    <w:rsid w:val="0076791E"/>
    <w:rsid w:val="007679FB"/>
    <w:rsid w:val="00770AA4"/>
    <w:rsid w:val="00771D72"/>
    <w:rsid w:val="007727DD"/>
    <w:rsid w:val="007729E5"/>
    <w:rsid w:val="00773202"/>
    <w:rsid w:val="007734A5"/>
    <w:rsid w:val="00774BF5"/>
    <w:rsid w:val="00776208"/>
    <w:rsid w:val="007769EB"/>
    <w:rsid w:val="00780AE8"/>
    <w:rsid w:val="00780D32"/>
    <w:rsid w:val="0078291C"/>
    <w:rsid w:val="00783CC5"/>
    <w:rsid w:val="00784275"/>
    <w:rsid w:val="00784F43"/>
    <w:rsid w:val="0078623A"/>
    <w:rsid w:val="007874BD"/>
    <w:rsid w:val="00790B74"/>
    <w:rsid w:val="00790D48"/>
    <w:rsid w:val="00790E43"/>
    <w:rsid w:val="00790EFB"/>
    <w:rsid w:val="0079236A"/>
    <w:rsid w:val="00792CA5"/>
    <w:rsid w:val="0079393A"/>
    <w:rsid w:val="00794AAD"/>
    <w:rsid w:val="00794DEC"/>
    <w:rsid w:val="007953C7"/>
    <w:rsid w:val="00795AD2"/>
    <w:rsid w:val="00795E45"/>
    <w:rsid w:val="0079692B"/>
    <w:rsid w:val="00796D32"/>
    <w:rsid w:val="00797371"/>
    <w:rsid w:val="007A00FA"/>
    <w:rsid w:val="007A252E"/>
    <w:rsid w:val="007A2BBC"/>
    <w:rsid w:val="007A3878"/>
    <w:rsid w:val="007A3FEE"/>
    <w:rsid w:val="007A4DA7"/>
    <w:rsid w:val="007A529A"/>
    <w:rsid w:val="007A5C4B"/>
    <w:rsid w:val="007A660C"/>
    <w:rsid w:val="007A684D"/>
    <w:rsid w:val="007A6DCE"/>
    <w:rsid w:val="007A6F09"/>
    <w:rsid w:val="007A7643"/>
    <w:rsid w:val="007A7C3B"/>
    <w:rsid w:val="007B076C"/>
    <w:rsid w:val="007B0ECF"/>
    <w:rsid w:val="007B0F53"/>
    <w:rsid w:val="007B129B"/>
    <w:rsid w:val="007B1982"/>
    <w:rsid w:val="007B1CE9"/>
    <w:rsid w:val="007B2092"/>
    <w:rsid w:val="007B249F"/>
    <w:rsid w:val="007B2FE0"/>
    <w:rsid w:val="007B3099"/>
    <w:rsid w:val="007B56C3"/>
    <w:rsid w:val="007B5B5B"/>
    <w:rsid w:val="007B6AC8"/>
    <w:rsid w:val="007B6CAB"/>
    <w:rsid w:val="007B6D2D"/>
    <w:rsid w:val="007B7D54"/>
    <w:rsid w:val="007B7F8B"/>
    <w:rsid w:val="007C00A4"/>
    <w:rsid w:val="007C1045"/>
    <w:rsid w:val="007C10C8"/>
    <w:rsid w:val="007C19C5"/>
    <w:rsid w:val="007C249F"/>
    <w:rsid w:val="007C37A7"/>
    <w:rsid w:val="007C38A0"/>
    <w:rsid w:val="007C3F88"/>
    <w:rsid w:val="007C4B70"/>
    <w:rsid w:val="007C531A"/>
    <w:rsid w:val="007C5AF3"/>
    <w:rsid w:val="007C689E"/>
    <w:rsid w:val="007C76CC"/>
    <w:rsid w:val="007C7DCC"/>
    <w:rsid w:val="007D07C9"/>
    <w:rsid w:val="007D08B4"/>
    <w:rsid w:val="007D1506"/>
    <w:rsid w:val="007D366F"/>
    <w:rsid w:val="007D3CB3"/>
    <w:rsid w:val="007D4493"/>
    <w:rsid w:val="007D5371"/>
    <w:rsid w:val="007E11B3"/>
    <w:rsid w:val="007E135D"/>
    <w:rsid w:val="007E2B07"/>
    <w:rsid w:val="007E2BEF"/>
    <w:rsid w:val="007E3801"/>
    <w:rsid w:val="007E3B99"/>
    <w:rsid w:val="007E42F2"/>
    <w:rsid w:val="007E48E2"/>
    <w:rsid w:val="007E552B"/>
    <w:rsid w:val="007E6358"/>
    <w:rsid w:val="007E6D87"/>
    <w:rsid w:val="007F0062"/>
    <w:rsid w:val="007F096B"/>
    <w:rsid w:val="007F1ABA"/>
    <w:rsid w:val="007F22B7"/>
    <w:rsid w:val="007F2336"/>
    <w:rsid w:val="007F3DE8"/>
    <w:rsid w:val="007F4511"/>
    <w:rsid w:val="007F56EC"/>
    <w:rsid w:val="007F5EAB"/>
    <w:rsid w:val="007F6842"/>
    <w:rsid w:val="007F6ABC"/>
    <w:rsid w:val="007F718C"/>
    <w:rsid w:val="007F7F1C"/>
    <w:rsid w:val="0080047E"/>
    <w:rsid w:val="0080124C"/>
    <w:rsid w:val="0080286F"/>
    <w:rsid w:val="008051F6"/>
    <w:rsid w:val="00805216"/>
    <w:rsid w:val="00805931"/>
    <w:rsid w:val="00805E55"/>
    <w:rsid w:val="00806976"/>
    <w:rsid w:val="00806B2D"/>
    <w:rsid w:val="0080734A"/>
    <w:rsid w:val="00807672"/>
    <w:rsid w:val="00811323"/>
    <w:rsid w:val="0081180E"/>
    <w:rsid w:val="00813607"/>
    <w:rsid w:val="00813C1A"/>
    <w:rsid w:val="00813FC4"/>
    <w:rsid w:val="0081466F"/>
    <w:rsid w:val="00814CEE"/>
    <w:rsid w:val="00814EA1"/>
    <w:rsid w:val="00815C45"/>
    <w:rsid w:val="00816D9B"/>
    <w:rsid w:val="00816FE3"/>
    <w:rsid w:val="0082003C"/>
    <w:rsid w:val="008203E4"/>
    <w:rsid w:val="00820DB2"/>
    <w:rsid w:val="008239E2"/>
    <w:rsid w:val="00823D97"/>
    <w:rsid w:val="00826112"/>
    <w:rsid w:val="0082628B"/>
    <w:rsid w:val="008266B5"/>
    <w:rsid w:val="00826A15"/>
    <w:rsid w:val="0082783B"/>
    <w:rsid w:val="00827D50"/>
    <w:rsid w:val="00832C68"/>
    <w:rsid w:val="00832E7A"/>
    <w:rsid w:val="008332B7"/>
    <w:rsid w:val="00833DBE"/>
    <w:rsid w:val="00834874"/>
    <w:rsid w:val="00834C08"/>
    <w:rsid w:val="008354CB"/>
    <w:rsid w:val="008364A3"/>
    <w:rsid w:val="00841350"/>
    <w:rsid w:val="00841D9B"/>
    <w:rsid w:val="008420AA"/>
    <w:rsid w:val="008426DA"/>
    <w:rsid w:val="00843634"/>
    <w:rsid w:val="008451EC"/>
    <w:rsid w:val="008453EB"/>
    <w:rsid w:val="008456D4"/>
    <w:rsid w:val="008464B6"/>
    <w:rsid w:val="008477CA"/>
    <w:rsid w:val="008477CF"/>
    <w:rsid w:val="0085037F"/>
    <w:rsid w:val="00852206"/>
    <w:rsid w:val="00853500"/>
    <w:rsid w:val="00854433"/>
    <w:rsid w:val="008558BD"/>
    <w:rsid w:val="00855CFA"/>
    <w:rsid w:val="008562BE"/>
    <w:rsid w:val="008568D9"/>
    <w:rsid w:val="00856ED3"/>
    <w:rsid w:val="008606DC"/>
    <w:rsid w:val="00860DC6"/>
    <w:rsid w:val="00865093"/>
    <w:rsid w:val="0086639F"/>
    <w:rsid w:val="0086734F"/>
    <w:rsid w:val="008674C1"/>
    <w:rsid w:val="00867A3D"/>
    <w:rsid w:val="00867B76"/>
    <w:rsid w:val="00867F52"/>
    <w:rsid w:val="00867FB1"/>
    <w:rsid w:val="00871777"/>
    <w:rsid w:val="0087293E"/>
    <w:rsid w:val="00872EE5"/>
    <w:rsid w:val="008758B4"/>
    <w:rsid w:val="00875A6C"/>
    <w:rsid w:val="0087604E"/>
    <w:rsid w:val="00876976"/>
    <w:rsid w:val="00876EC3"/>
    <w:rsid w:val="00877A63"/>
    <w:rsid w:val="00877C41"/>
    <w:rsid w:val="0088018C"/>
    <w:rsid w:val="008806BE"/>
    <w:rsid w:val="00880F3E"/>
    <w:rsid w:val="00881319"/>
    <w:rsid w:val="00881A3A"/>
    <w:rsid w:val="00882086"/>
    <w:rsid w:val="0088405A"/>
    <w:rsid w:val="00884111"/>
    <w:rsid w:val="00884587"/>
    <w:rsid w:val="00884922"/>
    <w:rsid w:val="00885112"/>
    <w:rsid w:val="008852D1"/>
    <w:rsid w:val="008871DD"/>
    <w:rsid w:val="00890FC9"/>
    <w:rsid w:val="00892091"/>
    <w:rsid w:val="00892889"/>
    <w:rsid w:val="0089367B"/>
    <w:rsid w:val="0089477D"/>
    <w:rsid w:val="008947D4"/>
    <w:rsid w:val="00895448"/>
    <w:rsid w:val="008954A4"/>
    <w:rsid w:val="008956F1"/>
    <w:rsid w:val="00895FF7"/>
    <w:rsid w:val="0089637B"/>
    <w:rsid w:val="008977BA"/>
    <w:rsid w:val="008A1022"/>
    <w:rsid w:val="008A1A8B"/>
    <w:rsid w:val="008A42BE"/>
    <w:rsid w:val="008A457C"/>
    <w:rsid w:val="008A4693"/>
    <w:rsid w:val="008A494F"/>
    <w:rsid w:val="008A4E3D"/>
    <w:rsid w:val="008A5938"/>
    <w:rsid w:val="008A5A1D"/>
    <w:rsid w:val="008A5AF4"/>
    <w:rsid w:val="008A6177"/>
    <w:rsid w:val="008A6B4F"/>
    <w:rsid w:val="008A72BE"/>
    <w:rsid w:val="008B0250"/>
    <w:rsid w:val="008B2DBA"/>
    <w:rsid w:val="008B42FC"/>
    <w:rsid w:val="008B6B14"/>
    <w:rsid w:val="008B72D5"/>
    <w:rsid w:val="008B79FB"/>
    <w:rsid w:val="008C0331"/>
    <w:rsid w:val="008C11BC"/>
    <w:rsid w:val="008C12BC"/>
    <w:rsid w:val="008C2952"/>
    <w:rsid w:val="008C2CEF"/>
    <w:rsid w:val="008C324E"/>
    <w:rsid w:val="008C3D9F"/>
    <w:rsid w:val="008C4791"/>
    <w:rsid w:val="008D0E40"/>
    <w:rsid w:val="008D1F53"/>
    <w:rsid w:val="008D20E0"/>
    <w:rsid w:val="008D25C4"/>
    <w:rsid w:val="008D32C6"/>
    <w:rsid w:val="008D39BE"/>
    <w:rsid w:val="008D40A0"/>
    <w:rsid w:val="008D46EE"/>
    <w:rsid w:val="008D5223"/>
    <w:rsid w:val="008D56A7"/>
    <w:rsid w:val="008D62C7"/>
    <w:rsid w:val="008D6386"/>
    <w:rsid w:val="008D6679"/>
    <w:rsid w:val="008D67E4"/>
    <w:rsid w:val="008E11CD"/>
    <w:rsid w:val="008E1F69"/>
    <w:rsid w:val="008E2986"/>
    <w:rsid w:val="008E343E"/>
    <w:rsid w:val="008E3AF8"/>
    <w:rsid w:val="008E3E1C"/>
    <w:rsid w:val="008E3EE0"/>
    <w:rsid w:val="008E4ABE"/>
    <w:rsid w:val="008E54D4"/>
    <w:rsid w:val="008E56E1"/>
    <w:rsid w:val="008E5D68"/>
    <w:rsid w:val="008E7BFA"/>
    <w:rsid w:val="008F0F9B"/>
    <w:rsid w:val="008F6B6C"/>
    <w:rsid w:val="008F7C28"/>
    <w:rsid w:val="008F7FBA"/>
    <w:rsid w:val="00900B9D"/>
    <w:rsid w:val="00900BA5"/>
    <w:rsid w:val="009013E3"/>
    <w:rsid w:val="009018DF"/>
    <w:rsid w:val="009021FF"/>
    <w:rsid w:val="009029AB"/>
    <w:rsid w:val="00906ABB"/>
    <w:rsid w:val="00907670"/>
    <w:rsid w:val="009108C4"/>
    <w:rsid w:val="00911CCD"/>
    <w:rsid w:val="0091220C"/>
    <w:rsid w:val="00912D91"/>
    <w:rsid w:val="00913C55"/>
    <w:rsid w:val="009145B3"/>
    <w:rsid w:val="00914EDC"/>
    <w:rsid w:val="00914F79"/>
    <w:rsid w:val="009160EA"/>
    <w:rsid w:val="00917BE7"/>
    <w:rsid w:val="00921509"/>
    <w:rsid w:val="009221F2"/>
    <w:rsid w:val="00922356"/>
    <w:rsid w:val="009226BF"/>
    <w:rsid w:val="00924203"/>
    <w:rsid w:val="00925140"/>
    <w:rsid w:val="009254DB"/>
    <w:rsid w:val="00926256"/>
    <w:rsid w:val="009268BB"/>
    <w:rsid w:val="00926BB1"/>
    <w:rsid w:val="0092795C"/>
    <w:rsid w:val="0093222B"/>
    <w:rsid w:val="00933AB9"/>
    <w:rsid w:val="009341CC"/>
    <w:rsid w:val="00934739"/>
    <w:rsid w:val="0093485E"/>
    <w:rsid w:val="00935247"/>
    <w:rsid w:val="0093659C"/>
    <w:rsid w:val="00936FDC"/>
    <w:rsid w:val="009406D8"/>
    <w:rsid w:val="0094103F"/>
    <w:rsid w:val="009411C4"/>
    <w:rsid w:val="00941379"/>
    <w:rsid w:val="00941A89"/>
    <w:rsid w:val="0094342E"/>
    <w:rsid w:val="00943534"/>
    <w:rsid w:val="00944DEE"/>
    <w:rsid w:val="00944F4A"/>
    <w:rsid w:val="009456CA"/>
    <w:rsid w:val="00945C4A"/>
    <w:rsid w:val="00945E12"/>
    <w:rsid w:val="00945E74"/>
    <w:rsid w:val="009463BB"/>
    <w:rsid w:val="00946C61"/>
    <w:rsid w:val="00951CD5"/>
    <w:rsid w:val="00953C06"/>
    <w:rsid w:val="00954140"/>
    <w:rsid w:val="009543D2"/>
    <w:rsid w:val="0095490E"/>
    <w:rsid w:val="009550A9"/>
    <w:rsid w:val="00957A02"/>
    <w:rsid w:val="00957A61"/>
    <w:rsid w:val="00957C57"/>
    <w:rsid w:val="00960204"/>
    <w:rsid w:val="00960818"/>
    <w:rsid w:val="0096092E"/>
    <w:rsid w:val="009610D7"/>
    <w:rsid w:val="00963B92"/>
    <w:rsid w:val="009645C1"/>
    <w:rsid w:val="00965BB9"/>
    <w:rsid w:val="00966378"/>
    <w:rsid w:val="00967D41"/>
    <w:rsid w:val="00970058"/>
    <w:rsid w:val="00970BDA"/>
    <w:rsid w:val="0097261A"/>
    <w:rsid w:val="00972941"/>
    <w:rsid w:val="009736C1"/>
    <w:rsid w:val="009736F8"/>
    <w:rsid w:val="0097370F"/>
    <w:rsid w:val="00973770"/>
    <w:rsid w:val="00973A8D"/>
    <w:rsid w:val="00973BD7"/>
    <w:rsid w:val="00975466"/>
    <w:rsid w:val="00976503"/>
    <w:rsid w:val="00976D93"/>
    <w:rsid w:val="00977719"/>
    <w:rsid w:val="009800A8"/>
    <w:rsid w:val="00980D6B"/>
    <w:rsid w:val="00981291"/>
    <w:rsid w:val="00981DB3"/>
    <w:rsid w:val="00983730"/>
    <w:rsid w:val="00983786"/>
    <w:rsid w:val="00983869"/>
    <w:rsid w:val="00983F13"/>
    <w:rsid w:val="00985BD7"/>
    <w:rsid w:val="0098620E"/>
    <w:rsid w:val="00986C56"/>
    <w:rsid w:val="0098722A"/>
    <w:rsid w:val="009875B7"/>
    <w:rsid w:val="00987740"/>
    <w:rsid w:val="009901D6"/>
    <w:rsid w:val="00991138"/>
    <w:rsid w:val="00992E30"/>
    <w:rsid w:val="009944B0"/>
    <w:rsid w:val="009953C1"/>
    <w:rsid w:val="00995AEF"/>
    <w:rsid w:val="00995D87"/>
    <w:rsid w:val="0099657B"/>
    <w:rsid w:val="009965F9"/>
    <w:rsid w:val="00996C63"/>
    <w:rsid w:val="00996FB3"/>
    <w:rsid w:val="009A1EEE"/>
    <w:rsid w:val="009A25BF"/>
    <w:rsid w:val="009A3A55"/>
    <w:rsid w:val="009A3D0F"/>
    <w:rsid w:val="009A4C24"/>
    <w:rsid w:val="009A4F77"/>
    <w:rsid w:val="009A50F2"/>
    <w:rsid w:val="009A608D"/>
    <w:rsid w:val="009B00B6"/>
    <w:rsid w:val="009B09CB"/>
    <w:rsid w:val="009B1B28"/>
    <w:rsid w:val="009B206B"/>
    <w:rsid w:val="009B2143"/>
    <w:rsid w:val="009B25E9"/>
    <w:rsid w:val="009B3B61"/>
    <w:rsid w:val="009B47EE"/>
    <w:rsid w:val="009B5654"/>
    <w:rsid w:val="009B5B85"/>
    <w:rsid w:val="009B699D"/>
    <w:rsid w:val="009B7C33"/>
    <w:rsid w:val="009B7CB5"/>
    <w:rsid w:val="009B7E1B"/>
    <w:rsid w:val="009C10BD"/>
    <w:rsid w:val="009C17A3"/>
    <w:rsid w:val="009C2132"/>
    <w:rsid w:val="009C2DA3"/>
    <w:rsid w:val="009C2F31"/>
    <w:rsid w:val="009C3542"/>
    <w:rsid w:val="009C3BB3"/>
    <w:rsid w:val="009C4460"/>
    <w:rsid w:val="009C6541"/>
    <w:rsid w:val="009C790B"/>
    <w:rsid w:val="009D0C5D"/>
    <w:rsid w:val="009D0CC4"/>
    <w:rsid w:val="009D103C"/>
    <w:rsid w:val="009D350C"/>
    <w:rsid w:val="009D3A75"/>
    <w:rsid w:val="009D466B"/>
    <w:rsid w:val="009D4C2F"/>
    <w:rsid w:val="009D4FFD"/>
    <w:rsid w:val="009D5B5C"/>
    <w:rsid w:val="009D6DD3"/>
    <w:rsid w:val="009E02BA"/>
    <w:rsid w:val="009E1205"/>
    <w:rsid w:val="009E1423"/>
    <w:rsid w:val="009E24D3"/>
    <w:rsid w:val="009E3976"/>
    <w:rsid w:val="009E665E"/>
    <w:rsid w:val="009E7D0B"/>
    <w:rsid w:val="009F0888"/>
    <w:rsid w:val="009F0E73"/>
    <w:rsid w:val="009F2EF6"/>
    <w:rsid w:val="009F4AA0"/>
    <w:rsid w:val="009F5C71"/>
    <w:rsid w:val="009F6711"/>
    <w:rsid w:val="009F77DE"/>
    <w:rsid w:val="00A00B81"/>
    <w:rsid w:val="00A00C4F"/>
    <w:rsid w:val="00A01300"/>
    <w:rsid w:val="00A01703"/>
    <w:rsid w:val="00A01E94"/>
    <w:rsid w:val="00A026AF"/>
    <w:rsid w:val="00A03166"/>
    <w:rsid w:val="00A03938"/>
    <w:rsid w:val="00A04A97"/>
    <w:rsid w:val="00A04B37"/>
    <w:rsid w:val="00A070CD"/>
    <w:rsid w:val="00A07E2B"/>
    <w:rsid w:val="00A1126D"/>
    <w:rsid w:val="00A11CB3"/>
    <w:rsid w:val="00A12246"/>
    <w:rsid w:val="00A12347"/>
    <w:rsid w:val="00A126C5"/>
    <w:rsid w:val="00A133BD"/>
    <w:rsid w:val="00A13EC2"/>
    <w:rsid w:val="00A142CD"/>
    <w:rsid w:val="00A146F0"/>
    <w:rsid w:val="00A15002"/>
    <w:rsid w:val="00A16183"/>
    <w:rsid w:val="00A17D0A"/>
    <w:rsid w:val="00A17E4E"/>
    <w:rsid w:val="00A204EF"/>
    <w:rsid w:val="00A2056F"/>
    <w:rsid w:val="00A20C0C"/>
    <w:rsid w:val="00A2201B"/>
    <w:rsid w:val="00A22355"/>
    <w:rsid w:val="00A231AC"/>
    <w:rsid w:val="00A245D9"/>
    <w:rsid w:val="00A24FCA"/>
    <w:rsid w:val="00A25783"/>
    <w:rsid w:val="00A25D25"/>
    <w:rsid w:val="00A25DA0"/>
    <w:rsid w:val="00A26D50"/>
    <w:rsid w:val="00A27397"/>
    <w:rsid w:val="00A27649"/>
    <w:rsid w:val="00A2769B"/>
    <w:rsid w:val="00A27F23"/>
    <w:rsid w:val="00A302A3"/>
    <w:rsid w:val="00A3078E"/>
    <w:rsid w:val="00A32F51"/>
    <w:rsid w:val="00A33694"/>
    <w:rsid w:val="00A33CF4"/>
    <w:rsid w:val="00A345D9"/>
    <w:rsid w:val="00A348B6"/>
    <w:rsid w:val="00A35D02"/>
    <w:rsid w:val="00A363C3"/>
    <w:rsid w:val="00A366FB"/>
    <w:rsid w:val="00A36A6E"/>
    <w:rsid w:val="00A3786B"/>
    <w:rsid w:val="00A4030F"/>
    <w:rsid w:val="00A40EB7"/>
    <w:rsid w:val="00A40F95"/>
    <w:rsid w:val="00A40FC6"/>
    <w:rsid w:val="00A4224C"/>
    <w:rsid w:val="00A4445C"/>
    <w:rsid w:val="00A44B97"/>
    <w:rsid w:val="00A460E3"/>
    <w:rsid w:val="00A46199"/>
    <w:rsid w:val="00A47F93"/>
    <w:rsid w:val="00A50300"/>
    <w:rsid w:val="00A50465"/>
    <w:rsid w:val="00A5058D"/>
    <w:rsid w:val="00A517D1"/>
    <w:rsid w:val="00A529D9"/>
    <w:rsid w:val="00A531E3"/>
    <w:rsid w:val="00A539D1"/>
    <w:rsid w:val="00A548F3"/>
    <w:rsid w:val="00A57936"/>
    <w:rsid w:val="00A57B33"/>
    <w:rsid w:val="00A61822"/>
    <w:rsid w:val="00A621FB"/>
    <w:rsid w:val="00A62DD7"/>
    <w:rsid w:val="00A630BA"/>
    <w:rsid w:val="00A63714"/>
    <w:rsid w:val="00A638D0"/>
    <w:rsid w:val="00A639C3"/>
    <w:rsid w:val="00A64E11"/>
    <w:rsid w:val="00A6503D"/>
    <w:rsid w:val="00A6581A"/>
    <w:rsid w:val="00A65A06"/>
    <w:rsid w:val="00A65DEE"/>
    <w:rsid w:val="00A6713E"/>
    <w:rsid w:val="00A6714E"/>
    <w:rsid w:val="00A70046"/>
    <w:rsid w:val="00A70D1E"/>
    <w:rsid w:val="00A70D97"/>
    <w:rsid w:val="00A72C0F"/>
    <w:rsid w:val="00A74562"/>
    <w:rsid w:val="00A747BB"/>
    <w:rsid w:val="00A747E4"/>
    <w:rsid w:val="00A75B28"/>
    <w:rsid w:val="00A75E30"/>
    <w:rsid w:val="00A761EA"/>
    <w:rsid w:val="00A770F2"/>
    <w:rsid w:val="00A77420"/>
    <w:rsid w:val="00A80381"/>
    <w:rsid w:val="00A8177C"/>
    <w:rsid w:val="00A81E59"/>
    <w:rsid w:val="00A83137"/>
    <w:rsid w:val="00A832C4"/>
    <w:rsid w:val="00A8443F"/>
    <w:rsid w:val="00A84B5B"/>
    <w:rsid w:val="00A85F10"/>
    <w:rsid w:val="00A86DD5"/>
    <w:rsid w:val="00A87585"/>
    <w:rsid w:val="00A87755"/>
    <w:rsid w:val="00A9032E"/>
    <w:rsid w:val="00A90816"/>
    <w:rsid w:val="00A916BF"/>
    <w:rsid w:val="00A92DAC"/>
    <w:rsid w:val="00A934AE"/>
    <w:rsid w:val="00A93B52"/>
    <w:rsid w:val="00A94EA9"/>
    <w:rsid w:val="00A950F5"/>
    <w:rsid w:val="00A95308"/>
    <w:rsid w:val="00A95A36"/>
    <w:rsid w:val="00A95EE5"/>
    <w:rsid w:val="00A96AA0"/>
    <w:rsid w:val="00A96C14"/>
    <w:rsid w:val="00A97C73"/>
    <w:rsid w:val="00A97F71"/>
    <w:rsid w:val="00AA138B"/>
    <w:rsid w:val="00AA1C7B"/>
    <w:rsid w:val="00AA2384"/>
    <w:rsid w:val="00AA2844"/>
    <w:rsid w:val="00AA300E"/>
    <w:rsid w:val="00AA3F94"/>
    <w:rsid w:val="00AA41DA"/>
    <w:rsid w:val="00AA4C41"/>
    <w:rsid w:val="00AA578E"/>
    <w:rsid w:val="00AA5FCA"/>
    <w:rsid w:val="00AA6575"/>
    <w:rsid w:val="00AA6FC2"/>
    <w:rsid w:val="00AA7089"/>
    <w:rsid w:val="00AA7636"/>
    <w:rsid w:val="00AA7F76"/>
    <w:rsid w:val="00AB0EB9"/>
    <w:rsid w:val="00AB1E7B"/>
    <w:rsid w:val="00AB2528"/>
    <w:rsid w:val="00AB2B44"/>
    <w:rsid w:val="00AB365D"/>
    <w:rsid w:val="00AB55CB"/>
    <w:rsid w:val="00AB573C"/>
    <w:rsid w:val="00AB5882"/>
    <w:rsid w:val="00AB5BB8"/>
    <w:rsid w:val="00AB5FFE"/>
    <w:rsid w:val="00AC0876"/>
    <w:rsid w:val="00AC3831"/>
    <w:rsid w:val="00AC3B0B"/>
    <w:rsid w:val="00AC5A1E"/>
    <w:rsid w:val="00AC5F4C"/>
    <w:rsid w:val="00AC5F4F"/>
    <w:rsid w:val="00AC733E"/>
    <w:rsid w:val="00AC77E8"/>
    <w:rsid w:val="00AC7947"/>
    <w:rsid w:val="00AC7C0A"/>
    <w:rsid w:val="00AD0176"/>
    <w:rsid w:val="00AD0A0D"/>
    <w:rsid w:val="00AD1512"/>
    <w:rsid w:val="00AD1A26"/>
    <w:rsid w:val="00AD1F45"/>
    <w:rsid w:val="00AD2EF9"/>
    <w:rsid w:val="00AD648A"/>
    <w:rsid w:val="00AD674C"/>
    <w:rsid w:val="00AD6891"/>
    <w:rsid w:val="00AD7387"/>
    <w:rsid w:val="00AE0B74"/>
    <w:rsid w:val="00AE163D"/>
    <w:rsid w:val="00AE2C1A"/>
    <w:rsid w:val="00AE3272"/>
    <w:rsid w:val="00AE3689"/>
    <w:rsid w:val="00AE3BC2"/>
    <w:rsid w:val="00AE4102"/>
    <w:rsid w:val="00AE4517"/>
    <w:rsid w:val="00AE4946"/>
    <w:rsid w:val="00AE49E5"/>
    <w:rsid w:val="00AE58A4"/>
    <w:rsid w:val="00AE61EE"/>
    <w:rsid w:val="00AE65C5"/>
    <w:rsid w:val="00AF0F00"/>
    <w:rsid w:val="00AF12B3"/>
    <w:rsid w:val="00AF2F28"/>
    <w:rsid w:val="00AF4A77"/>
    <w:rsid w:val="00AF5298"/>
    <w:rsid w:val="00AF7ADF"/>
    <w:rsid w:val="00B00A75"/>
    <w:rsid w:val="00B00D41"/>
    <w:rsid w:val="00B00F02"/>
    <w:rsid w:val="00B021CE"/>
    <w:rsid w:val="00B027C7"/>
    <w:rsid w:val="00B02F1D"/>
    <w:rsid w:val="00B03FB9"/>
    <w:rsid w:val="00B0440D"/>
    <w:rsid w:val="00B04A68"/>
    <w:rsid w:val="00B0506C"/>
    <w:rsid w:val="00B05A0D"/>
    <w:rsid w:val="00B05D12"/>
    <w:rsid w:val="00B05FD4"/>
    <w:rsid w:val="00B06348"/>
    <w:rsid w:val="00B06A73"/>
    <w:rsid w:val="00B06B27"/>
    <w:rsid w:val="00B111E3"/>
    <w:rsid w:val="00B12695"/>
    <w:rsid w:val="00B1345B"/>
    <w:rsid w:val="00B13EE5"/>
    <w:rsid w:val="00B156C7"/>
    <w:rsid w:val="00B15843"/>
    <w:rsid w:val="00B15889"/>
    <w:rsid w:val="00B17909"/>
    <w:rsid w:val="00B17A53"/>
    <w:rsid w:val="00B20FBD"/>
    <w:rsid w:val="00B213EA"/>
    <w:rsid w:val="00B217F3"/>
    <w:rsid w:val="00B21C29"/>
    <w:rsid w:val="00B21DE6"/>
    <w:rsid w:val="00B238B2"/>
    <w:rsid w:val="00B2441A"/>
    <w:rsid w:val="00B25177"/>
    <w:rsid w:val="00B2525C"/>
    <w:rsid w:val="00B2586E"/>
    <w:rsid w:val="00B26B2F"/>
    <w:rsid w:val="00B26E60"/>
    <w:rsid w:val="00B26FCE"/>
    <w:rsid w:val="00B3240B"/>
    <w:rsid w:val="00B3327E"/>
    <w:rsid w:val="00B3417D"/>
    <w:rsid w:val="00B37B19"/>
    <w:rsid w:val="00B37BF9"/>
    <w:rsid w:val="00B37C0F"/>
    <w:rsid w:val="00B40C9F"/>
    <w:rsid w:val="00B410D4"/>
    <w:rsid w:val="00B4114F"/>
    <w:rsid w:val="00B41F1A"/>
    <w:rsid w:val="00B42396"/>
    <w:rsid w:val="00B42B1E"/>
    <w:rsid w:val="00B4323D"/>
    <w:rsid w:val="00B43809"/>
    <w:rsid w:val="00B44543"/>
    <w:rsid w:val="00B45301"/>
    <w:rsid w:val="00B45600"/>
    <w:rsid w:val="00B45D5E"/>
    <w:rsid w:val="00B45F4A"/>
    <w:rsid w:val="00B464CD"/>
    <w:rsid w:val="00B47C8E"/>
    <w:rsid w:val="00B50B85"/>
    <w:rsid w:val="00B50E4D"/>
    <w:rsid w:val="00B51979"/>
    <w:rsid w:val="00B51D73"/>
    <w:rsid w:val="00B5331F"/>
    <w:rsid w:val="00B536CF"/>
    <w:rsid w:val="00B554FD"/>
    <w:rsid w:val="00B55D29"/>
    <w:rsid w:val="00B56A04"/>
    <w:rsid w:val="00B570E8"/>
    <w:rsid w:val="00B6063C"/>
    <w:rsid w:val="00B6182C"/>
    <w:rsid w:val="00B61B8E"/>
    <w:rsid w:val="00B63064"/>
    <w:rsid w:val="00B63DC1"/>
    <w:rsid w:val="00B641DA"/>
    <w:rsid w:val="00B64596"/>
    <w:rsid w:val="00B650B5"/>
    <w:rsid w:val="00B6534C"/>
    <w:rsid w:val="00B66B86"/>
    <w:rsid w:val="00B67D62"/>
    <w:rsid w:val="00B70032"/>
    <w:rsid w:val="00B700B3"/>
    <w:rsid w:val="00B70AF7"/>
    <w:rsid w:val="00B72D13"/>
    <w:rsid w:val="00B7422F"/>
    <w:rsid w:val="00B7436A"/>
    <w:rsid w:val="00B743A7"/>
    <w:rsid w:val="00B76CE9"/>
    <w:rsid w:val="00B76EE3"/>
    <w:rsid w:val="00B772B1"/>
    <w:rsid w:val="00B77A8A"/>
    <w:rsid w:val="00B77BCB"/>
    <w:rsid w:val="00B77FD5"/>
    <w:rsid w:val="00B80798"/>
    <w:rsid w:val="00B811C7"/>
    <w:rsid w:val="00B817D1"/>
    <w:rsid w:val="00B820D8"/>
    <w:rsid w:val="00B826C2"/>
    <w:rsid w:val="00B82E29"/>
    <w:rsid w:val="00B837DD"/>
    <w:rsid w:val="00B8427F"/>
    <w:rsid w:val="00B850B3"/>
    <w:rsid w:val="00B850D6"/>
    <w:rsid w:val="00B857A3"/>
    <w:rsid w:val="00B8628A"/>
    <w:rsid w:val="00B864AE"/>
    <w:rsid w:val="00B87BCC"/>
    <w:rsid w:val="00B90028"/>
    <w:rsid w:val="00B9047C"/>
    <w:rsid w:val="00B91C13"/>
    <w:rsid w:val="00B9233A"/>
    <w:rsid w:val="00B93875"/>
    <w:rsid w:val="00B95416"/>
    <w:rsid w:val="00B96305"/>
    <w:rsid w:val="00B96FAB"/>
    <w:rsid w:val="00B9711D"/>
    <w:rsid w:val="00BA2C88"/>
    <w:rsid w:val="00BA3398"/>
    <w:rsid w:val="00BA3E5D"/>
    <w:rsid w:val="00BA4C56"/>
    <w:rsid w:val="00BA4E77"/>
    <w:rsid w:val="00BA50BB"/>
    <w:rsid w:val="00BA5596"/>
    <w:rsid w:val="00BA5B7A"/>
    <w:rsid w:val="00BA602F"/>
    <w:rsid w:val="00BA6F9D"/>
    <w:rsid w:val="00BA7004"/>
    <w:rsid w:val="00BA7211"/>
    <w:rsid w:val="00BA76FA"/>
    <w:rsid w:val="00BB123B"/>
    <w:rsid w:val="00BB1B0E"/>
    <w:rsid w:val="00BB3748"/>
    <w:rsid w:val="00BB6AE1"/>
    <w:rsid w:val="00BB78D4"/>
    <w:rsid w:val="00BB7B5B"/>
    <w:rsid w:val="00BC0B44"/>
    <w:rsid w:val="00BC173B"/>
    <w:rsid w:val="00BC223E"/>
    <w:rsid w:val="00BC2716"/>
    <w:rsid w:val="00BC3B2C"/>
    <w:rsid w:val="00BC3F80"/>
    <w:rsid w:val="00BC4747"/>
    <w:rsid w:val="00BC5051"/>
    <w:rsid w:val="00BC546F"/>
    <w:rsid w:val="00BC6A60"/>
    <w:rsid w:val="00BC6A63"/>
    <w:rsid w:val="00BC6FF7"/>
    <w:rsid w:val="00BC7821"/>
    <w:rsid w:val="00BC7A5C"/>
    <w:rsid w:val="00BD004D"/>
    <w:rsid w:val="00BD06FC"/>
    <w:rsid w:val="00BD11DC"/>
    <w:rsid w:val="00BD1577"/>
    <w:rsid w:val="00BD1982"/>
    <w:rsid w:val="00BD3DE2"/>
    <w:rsid w:val="00BD4069"/>
    <w:rsid w:val="00BD4F34"/>
    <w:rsid w:val="00BD543B"/>
    <w:rsid w:val="00BD5947"/>
    <w:rsid w:val="00BD60AA"/>
    <w:rsid w:val="00BD6365"/>
    <w:rsid w:val="00BD6EC6"/>
    <w:rsid w:val="00BD73DD"/>
    <w:rsid w:val="00BD7555"/>
    <w:rsid w:val="00BE04EB"/>
    <w:rsid w:val="00BE0524"/>
    <w:rsid w:val="00BE0621"/>
    <w:rsid w:val="00BE0CFF"/>
    <w:rsid w:val="00BE1949"/>
    <w:rsid w:val="00BE3BCE"/>
    <w:rsid w:val="00BE3D81"/>
    <w:rsid w:val="00BE43FB"/>
    <w:rsid w:val="00BE49AF"/>
    <w:rsid w:val="00BE53B4"/>
    <w:rsid w:val="00BE59E2"/>
    <w:rsid w:val="00BF09E9"/>
    <w:rsid w:val="00BF17D1"/>
    <w:rsid w:val="00BF24D4"/>
    <w:rsid w:val="00BF25C7"/>
    <w:rsid w:val="00BF31BD"/>
    <w:rsid w:val="00BF326D"/>
    <w:rsid w:val="00BF6CC6"/>
    <w:rsid w:val="00BF6F24"/>
    <w:rsid w:val="00BF6FCE"/>
    <w:rsid w:val="00BF732F"/>
    <w:rsid w:val="00BF7E09"/>
    <w:rsid w:val="00C00508"/>
    <w:rsid w:val="00C01662"/>
    <w:rsid w:val="00C032F0"/>
    <w:rsid w:val="00C033F5"/>
    <w:rsid w:val="00C04396"/>
    <w:rsid w:val="00C04442"/>
    <w:rsid w:val="00C049B4"/>
    <w:rsid w:val="00C04D30"/>
    <w:rsid w:val="00C06298"/>
    <w:rsid w:val="00C0653E"/>
    <w:rsid w:val="00C0673F"/>
    <w:rsid w:val="00C0727F"/>
    <w:rsid w:val="00C07782"/>
    <w:rsid w:val="00C10CA4"/>
    <w:rsid w:val="00C10CB2"/>
    <w:rsid w:val="00C10DB4"/>
    <w:rsid w:val="00C10E9B"/>
    <w:rsid w:val="00C110F4"/>
    <w:rsid w:val="00C11FA5"/>
    <w:rsid w:val="00C12146"/>
    <w:rsid w:val="00C12EAE"/>
    <w:rsid w:val="00C1320E"/>
    <w:rsid w:val="00C15B79"/>
    <w:rsid w:val="00C15EDB"/>
    <w:rsid w:val="00C162D5"/>
    <w:rsid w:val="00C2033D"/>
    <w:rsid w:val="00C20668"/>
    <w:rsid w:val="00C21226"/>
    <w:rsid w:val="00C229AB"/>
    <w:rsid w:val="00C235BF"/>
    <w:rsid w:val="00C24F05"/>
    <w:rsid w:val="00C254F6"/>
    <w:rsid w:val="00C25FA9"/>
    <w:rsid w:val="00C2625B"/>
    <w:rsid w:val="00C27728"/>
    <w:rsid w:val="00C30318"/>
    <w:rsid w:val="00C30D95"/>
    <w:rsid w:val="00C30F66"/>
    <w:rsid w:val="00C31802"/>
    <w:rsid w:val="00C32CF7"/>
    <w:rsid w:val="00C32D59"/>
    <w:rsid w:val="00C33338"/>
    <w:rsid w:val="00C335BC"/>
    <w:rsid w:val="00C33D32"/>
    <w:rsid w:val="00C346BA"/>
    <w:rsid w:val="00C34A49"/>
    <w:rsid w:val="00C34F10"/>
    <w:rsid w:val="00C366E9"/>
    <w:rsid w:val="00C36E44"/>
    <w:rsid w:val="00C40E24"/>
    <w:rsid w:val="00C41B14"/>
    <w:rsid w:val="00C4234A"/>
    <w:rsid w:val="00C4273F"/>
    <w:rsid w:val="00C43138"/>
    <w:rsid w:val="00C43545"/>
    <w:rsid w:val="00C437E8"/>
    <w:rsid w:val="00C44141"/>
    <w:rsid w:val="00C454A2"/>
    <w:rsid w:val="00C47141"/>
    <w:rsid w:val="00C472CE"/>
    <w:rsid w:val="00C5058A"/>
    <w:rsid w:val="00C51754"/>
    <w:rsid w:val="00C51A1F"/>
    <w:rsid w:val="00C536AE"/>
    <w:rsid w:val="00C5412E"/>
    <w:rsid w:val="00C54AFC"/>
    <w:rsid w:val="00C558CA"/>
    <w:rsid w:val="00C55CF0"/>
    <w:rsid w:val="00C55FC8"/>
    <w:rsid w:val="00C57709"/>
    <w:rsid w:val="00C57CDB"/>
    <w:rsid w:val="00C57D2B"/>
    <w:rsid w:val="00C57ED4"/>
    <w:rsid w:val="00C601A2"/>
    <w:rsid w:val="00C61950"/>
    <w:rsid w:val="00C627E2"/>
    <w:rsid w:val="00C62985"/>
    <w:rsid w:val="00C62D4F"/>
    <w:rsid w:val="00C63166"/>
    <w:rsid w:val="00C64066"/>
    <w:rsid w:val="00C64858"/>
    <w:rsid w:val="00C64DA8"/>
    <w:rsid w:val="00C661A6"/>
    <w:rsid w:val="00C663D4"/>
    <w:rsid w:val="00C668C5"/>
    <w:rsid w:val="00C673D1"/>
    <w:rsid w:val="00C67F8F"/>
    <w:rsid w:val="00C704C6"/>
    <w:rsid w:val="00C707AC"/>
    <w:rsid w:val="00C70CFB"/>
    <w:rsid w:val="00C71820"/>
    <w:rsid w:val="00C71A89"/>
    <w:rsid w:val="00C71FAE"/>
    <w:rsid w:val="00C73341"/>
    <w:rsid w:val="00C76CB0"/>
    <w:rsid w:val="00C7701D"/>
    <w:rsid w:val="00C77896"/>
    <w:rsid w:val="00C803F3"/>
    <w:rsid w:val="00C818D0"/>
    <w:rsid w:val="00C82095"/>
    <w:rsid w:val="00C83090"/>
    <w:rsid w:val="00C84F25"/>
    <w:rsid w:val="00C85162"/>
    <w:rsid w:val="00C85422"/>
    <w:rsid w:val="00C85DB1"/>
    <w:rsid w:val="00C86258"/>
    <w:rsid w:val="00C8630F"/>
    <w:rsid w:val="00C90764"/>
    <w:rsid w:val="00C90D95"/>
    <w:rsid w:val="00C9153C"/>
    <w:rsid w:val="00C91A5B"/>
    <w:rsid w:val="00C9222C"/>
    <w:rsid w:val="00C92D11"/>
    <w:rsid w:val="00C9302D"/>
    <w:rsid w:val="00C931B7"/>
    <w:rsid w:val="00C93674"/>
    <w:rsid w:val="00C9378F"/>
    <w:rsid w:val="00C93EEB"/>
    <w:rsid w:val="00C947D6"/>
    <w:rsid w:val="00C95C3D"/>
    <w:rsid w:val="00C96B32"/>
    <w:rsid w:val="00C96CE7"/>
    <w:rsid w:val="00C96FAD"/>
    <w:rsid w:val="00CA0C37"/>
    <w:rsid w:val="00CA113E"/>
    <w:rsid w:val="00CA15A8"/>
    <w:rsid w:val="00CA194D"/>
    <w:rsid w:val="00CA1AFA"/>
    <w:rsid w:val="00CA2063"/>
    <w:rsid w:val="00CA2433"/>
    <w:rsid w:val="00CA2A08"/>
    <w:rsid w:val="00CA3E5E"/>
    <w:rsid w:val="00CA4254"/>
    <w:rsid w:val="00CA426B"/>
    <w:rsid w:val="00CA4946"/>
    <w:rsid w:val="00CA6037"/>
    <w:rsid w:val="00CA62F8"/>
    <w:rsid w:val="00CB098A"/>
    <w:rsid w:val="00CB21FC"/>
    <w:rsid w:val="00CB22D4"/>
    <w:rsid w:val="00CB5BD7"/>
    <w:rsid w:val="00CB5C85"/>
    <w:rsid w:val="00CB5D10"/>
    <w:rsid w:val="00CB65AE"/>
    <w:rsid w:val="00CB65E2"/>
    <w:rsid w:val="00CB68C7"/>
    <w:rsid w:val="00CB7879"/>
    <w:rsid w:val="00CB7AE5"/>
    <w:rsid w:val="00CB7C6F"/>
    <w:rsid w:val="00CC006D"/>
    <w:rsid w:val="00CC0A28"/>
    <w:rsid w:val="00CC0D46"/>
    <w:rsid w:val="00CC0E3A"/>
    <w:rsid w:val="00CC19DD"/>
    <w:rsid w:val="00CC3A3B"/>
    <w:rsid w:val="00CC3FFA"/>
    <w:rsid w:val="00CC4045"/>
    <w:rsid w:val="00CC558F"/>
    <w:rsid w:val="00CC612D"/>
    <w:rsid w:val="00CC695C"/>
    <w:rsid w:val="00CC6A16"/>
    <w:rsid w:val="00CD2C21"/>
    <w:rsid w:val="00CD4994"/>
    <w:rsid w:val="00CD6802"/>
    <w:rsid w:val="00CD6F79"/>
    <w:rsid w:val="00CD72CB"/>
    <w:rsid w:val="00CD73B3"/>
    <w:rsid w:val="00CD79C9"/>
    <w:rsid w:val="00CD7B71"/>
    <w:rsid w:val="00CD7C89"/>
    <w:rsid w:val="00CE007A"/>
    <w:rsid w:val="00CE06D3"/>
    <w:rsid w:val="00CE0A9E"/>
    <w:rsid w:val="00CE1505"/>
    <w:rsid w:val="00CE2303"/>
    <w:rsid w:val="00CE3B57"/>
    <w:rsid w:val="00CE3D82"/>
    <w:rsid w:val="00CE3EAC"/>
    <w:rsid w:val="00CE4349"/>
    <w:rsid w:val="00CE44FD"/>
    <w:rsid w:val="00CE45CE"/>
    <w:rsid w:val="00CE4D62"/>
    <w:rsid w:val="00CE50EE"/>
    <w:rsid w:val="00CE670A"/>
    <w:rsid w:val="00CE686A"/>
    <w:rsid w:val="00CE687A"/>
    <w:rsid w:val="00CE75A4"/>
    <w:rsid w:val="00CF0334"/>
    <w:rsid w:val="00CF0B7B"/>
    <w:rsid w:val="00CF0F38"/>
    <w:rsid w:val="00CF2D5A"/>
    <w:rsid w:val="00CF352F"/>
    <w:rsid w:val="00CF40C4"/>
    <w:rsid w:val="00CF56BA"/>
    <w:rsid w:val="00CF5BD0"/>
    <w:rsid w:val="00CF6333"/>
    <w:rsid w:val="00CF6BBF"/>
    <w:rsid w:val="00D00C24"/>
    <w:rsid w:val="00D02644"/>
    <w:rsid w:val="00D026F6"/>
    <w:rsid w:val="00D038D3"/>
    <w:rsid w:val="00D04091"/>
    <w:rsid w:val="00D0580C"/>
    <w:rsid w:val="00D05936"/>
    <w:rsid w:val="00D05B4B"/>
    <w:rsid w:val="00D10273"/>
    <w:rsid w:val="00D107A0"/>
    <w:rsid w:val="00D1274F"/>
    <w:rsid w:val="00D12A38"/>
    <w:rsid w:val="00D12B97"/>
    <w:rsid w:val="00D12E05"/>
    <w:rsid w:val="00D14A5A"/>
    <w:rsid w:val="00D15762"/>
    <w:rsid w:val="00D15AEB"/>
    <w:rsid w:val="00D15B91"/>
    <w:rsid w:val="00D16414"/>
    <w:rsid w:val="00D164B7"/>
    <w:rsid w:val="00D16921"/>
    <w:rsid w:val="00D17817"/>
    <w:rsid w:val="00D20222"/>
    <w:rsid w:val="00D20362"/>
    <w:rsid w:val="00D2047B"/>
    <w:rsid w:val="00D205EB"/>
    <w:rsid w:val="00D20A17"/>
    <w:rsid w:val="00D2103E"/>
    <w:rsid w:val="00D226A6"/>
    <w:rsid w:val="00D255CE"/>
    <w:rsid w:val="00D259EC"/>
    <w:rsid w:val="00D25D5B"/>
    <w:rsid w:val="00D263DF"/>
    <w:rsid w:val="00D310D6"/>
    <w:rsid w:val="00D325EA"/>
    <w:rsid w:val="00D326B8"/>
    <w:rsid w:val="00D32A48"/>
    <w:rsid w:val="00D32D56"/>
    <w:rsid w:val="00D3342F"/>
    <w:rsid w:val="00D3389C"/>
    <w:rsid w:val="00D338AE"/>
    <w:rsid w:val="00D34484"/>
    <w:rsid w:val="00D34AC8"/>
    <w:rsid w:val="00D35B63"/>
    <w:rsid w:val="00D3623E"/>
    <w:rsid w:val="00D36B7B"/>
    <w:rsid w:val="00D40379"/>
    <w:rsid w:val="00D4087B"/>
    <w:rsid w:val="00D40CE5"/>
    <w:rsid w:val="00D40D40"/>
    <w:rsid w:val="00D41167"/>
    <w:rsid w:val="00D41920"/>
    <w:rsid w:val="00D42949"/>
    <w:rsid w:val="00D42A69"/>
    <w:rsid w:val="00D42C78"/>
    <w:rsid w:val="00D42E7B"/>
    <w:rsid w:val="00D43930"/>
    <w:rsid w:val="00D43E93"/>
    <w:rsid w:val="00D453B5"/>
    <w:rsid w:val="00D454EC"/>
    <w:rsid w:val="00D459FD"/>
    <w:rsid w:val="00D463DE"/>
    <w:rsid w:val="00D46748"/>
    <w:rsid w:val="00D468DD"/>
    <w:rsid w:val="00D46B19"/>
    <w:rsid w:val="00D46ECD"/>
    <w:rsid w:val="00D47782"/>
    <w:rsid w:val="00D47CDC"/>
    <w:rsid w:val="00D47E27"/>
    <w:rsid w:val="00D50680"/>
    <w:rsid w:val="00D51EC9"/>
    <w:rsid w:val="00D5253C"/>
    <w:rsid w:val="00D52710"/>
    <w:rsid w:val="00D5317C"/>
    <w:rsid w:val="00D53A62"/>
    <w:rsid w:val="00D547E4"/>
    <w:rsid w:val="00D54C33"/>
    <w:rsid w:val="00D55BFC"/>
    <w:rsid w:val="00D5642F"/>
    <w:rsid w:val="00D56A72"/>
    <w:rsid w:val="00D5765C"/>
    <w:rsid w:val="00D57B36"/>
    <w:rsid w:val="00D611CA"/>
    <w:rsid w:val="00D61D8C"/>
    <w:rsid w:val="00D61DCB"/>
    <w:rsid w:val="00D62285"/>
    <w:rsid w:val="00D6235F"/>
    <w:rsid w:val="00D62BBF"/>
    <w:rsid w:val="00D632F7"/>
    <w:rsid w:val="00D6358F"/>
    <w:rsid w:val="00D665A1"/>
    <w:rsid w:val="00D66F47"/>
    <w:rsid w:val="00D66FA1"/>
    <w:rsid w:val="00D67033"/>
    <w:rsid w:val="00D701B0"/>
    <w:rsid w:val="00D70794"/>
    <w:rsid w:val="00D70BF1"/>
    <w:rsid w:val="00D70CBE"/>
    <w:rsid w:val="00D73257"/>
    <w:rsid w:val="00D73F85"/>
    <w:rsid w:val="00D74FC2"/>
    <w:rsid w:val="00D75C69"/>
    <w:rsid w:val="00D760B1"/>
    <w:rsid w:val="00D765DC"/>
    <w:rsid w:val="00D76E85"/>
    <w:rsid w:val="00D7785B"/>
    <w:rsid w:val="00D80AF6"/>
    <w:rsid w:val="00D80C0D"/>
    <w:rsid w:val="00D82031"/>
    <w:rsid w:val="00D82269"/>
    <w:rsid w:val="00D8233D"/>
    <w:rsid w:val="00D82EAD"/>
    <w:rsid w:val="00D836D7"/>
    <w:rsid w:val="00D86648"/>
    <w:rsid w:val="00D86D4E"/>
    <w:rsid w:val="00D91E9B"/>
    <w:rsid w:val="00D9369B"/>
    <w:rsid w:val="00D94C20"/>
    <w:rsid w:val="00D959D3"/>
    <w:rsid w:val="00D966A4"/>
    <w:rsid w:val="00D975FF"/>
    <w:rsid w:val="00D9784A"/>
    <w:rsid w:val="00D97E81"/>
    <w:rsid w:val="00D97EBF"/>
    <w:rsid w:val="00DA2235"/>
    <w:rsid w:val="00DA3270"/>
    <w:rsid w:val="00DA3481"/>
    <w:rsid w:val="00DA38C1"/>
    <w:rsid w:val="00DA3935"/>
    <w:rsid w:val="00DA4702"/>
    <w:rsid w:val="00DA4AFF"/>
    <w:rsid w:val="00DA533C"/>
    <w:rsid w:val="00DA6ECB"/>
    <w:rsid w:val="00DA7B5A"/>
    <w:rsid w:val="00DB0345"/>
    <w:rsid w:val="00DB065D"/>
    <w:rsid w:val="00DB1785"/>
    <w:rsid w:val="00DB39A2"/>
    <w:rsid w:val="00DB3F3A"/>
    <w:rsid w:val="00DB4554"/>
    <w:rsid w:val="00DB6253"/>
    <w:rsid w:val="00DB6AC4"/>
    <w:rsid w:val="00DB6C63"/>
    <w:rsid w:val="00DB76DE"/>
    <w:rsid w:val="00DC04C6"/>
    <w:rsid w:val="00DC0B89"/>
    <w:rsid w:val="00DC1236"/>
    <w:rsid w:val="00DC367E"/>
    <w:rsid w:val="00DC4759"/>
    <w:rsid w:val="00DC64CE"/>
    <w:rsid w:val="00DC6767"/>
    <w:rsid w:val="00DD00FA"/>
    <w:rsid w:val="00DD2048"/>
    <w:rsid w:val="00DD3A5F"/>
    <w:rsid w:val="00DD4983"/>
    <w:rsid w:val="00DD50D5"/>
    <w:rsid w:val="00DD628F"/>
    <w:rsid w:val="00DD66A1"/>
    <w:rsid w:val="00DD73F9"/>
    <w:rsid w:val="00DE21E2"/>
    <w:rsid w:val="00DE23BE"/>
    <w:rsid w:val="00DE2890"/>
    <w:rsid w:val="00DE2E13"/>
    <w:rsid w:val="00DE319E"/>
    <w:rsid w:val="00DE4395"/>
    <w:rsid w:val="00DE511A"/>
    <w:rsid w:val="00DE539D"/>
    <w:rsid w:val="00DE5B78"/>
    <w:rsid w:val="00DE60E6"/>
    <w:rsid w:val="00DE6246"/>
    <w:rsid w:val="00DE6C08"/>
    <w:rsid w:val="00DF07CE"/>
    <w:rsid w:val="00DF08C0"/>
    <w:rsid w:val="00DF1EC7"/>
    <w:rsid w:val="00DF2057"/>
    <w:rsid w:val="00DF222B"/>
    <w:rsid w:val="00DF2F79"/>
    <w:rsid w:val="00DF3974"/>
    <w:rsid w:val="00DF4B91"/>
    <w:rsid w:val="00DF4D00"/>
    <w:rsid w:val="00DF6114"/>
    <w:rsid w:val="00DF76B8"/>
    <w:rsid w:val="00DF7C4C"/>
    <w:rsid w:val="00E0020B"/>
    <w:rsid w:val="00E00E26"/>
    <w:rsid w:val="00E01A26"/>
    <w:rsid w:val="00E01F6B"/>
    <w:rsid w:val="00E0212D"/>
    <w:rsid w:val="00E02505"/>
    <w:rsid w:val="00E0339D"/>
    <w:rsid w:val="00E03E65"/>
    <w:rsid w:val="00E03E82"/>
    <w:rsid w:val="00E0458D"/>
    <w:rsid w:val="00E04619"/>
    <w:rsid w:val="00E048A9"/>
    <w:rsid w:val="00E05AD7"/>
    <w:rsid w:val="00E05C3C"/>
    <w:rsid w:val="00E05CAE"/>
    <w:rsid w:val="00E0633B"/>
    <w:rsid w:val="00E06AA1"/>
    <w:rsid w:val="00E06ADF"/>
    <w:rsid w:val="00E06CFE"/>
    <w:rsid w:val="00E07E08"/>
    <w:rsid w:val="00E1089B"/>
    <w:rsid w:val="00E108AF"/>
    <w:rsid w:val="00E10F5A"/>
    <w:rsid w:val="00E11428"/>
    <w:rsid w:val="00E11DA0"/>
    <w:rsid w:val="00E13046"/>
    <w:rsid w:val="00E1324C"/>
    <w:rsid w:val="00E13595"/>
    <w:rsid w:val="00E13B91"/>
    <w:rsid w:val="00E13E01"/>
    <w:rsid w:val="00E14036"/>
    <w:rsid w:val="00E14279"/>
    <w:rsid w:val="00E14707"/>
    <w:rsid w:val="00E14775"/>
    <w:rsid w:val="00E14F32"/>
    <w:rsid w:val="00E15F4F"/>
    <w:rsid w:val="00E16B23"/>
    <w:rsid w:val="00E17E2D"/>
    <w:rsid w:val="00E20A97"/>
    <w:rsid w:val="00E2105B"/>
    <w:rsid w:val="00E224CF"/>
    <w:rsid w:val="00E23137"/>
    <w:rsid w:val="00E2344B"/>
    <w:rsid w:val="00E24795"/>
    <w:rsid w:val="00E25BEB"/>
    <w:rsid w:val="00E266E4"/>
    <w:rsid w:val="00E30CAB"/>
    <w:rsid w:val="00E313D9"/>
    <w:rsid w:val="00E32707"/>
    <w:rsid w:val="00E327AE"/>
    <w:rsid w:val="00E32ECC"/>
    <w:rsid w:val="00E331BA"/>
    <w:rsid w:val="00E3501D"/>
    <w:rsid w:val="00E35336"/>
    <w:rsid w:val="00E36DC2"/>
    <w:rsid w:val="00E37228"/>
    <w:rsid w:val="00E41DF3"/>
    <w:rsid w:val="00E421E6"/>
    <w:rsid w:val="00E42320"/>
    <w:rsid w:val="00E42E4C"/>
    <w:rsid w:val="00E432A7"/>
    <w:rsid w:val="00E4399C"/>
    <w:rsid w:val="00E439E4"/>
    <w:rsid w:val="00E4571E"/>
    <w:rsid w:val="00E4578A"/>
    <w:rsid w:val="00E45A37"/>
    <w:rsid w:val="00E45E80"/>
    <w:rsid w:val="00E4633D"/>
    <w:rsid w:val="00E463C1"/>
    <w:rsid w:val="00E51F49"/>
    <w:rsid w:val="00E5467D"/>
    <w:rsid w:val="00E54DEB"/>
    <w:rsid w:val="00E5590E"/>
    <w:rsid w:val="00E55EDE"/>
    <w:rsid w:val="00E56BE7"/>
    <w:rsid w:val="00E5743C"/>
    <w:rsid w:val="00E5759A"/>
    <w:rsid w:val="00E57C35"/>
    <w:rsid w:val="00E60501"/>
    <w:rsid w:val="00E60BB6"/>
    <w:rsid w:val="00E60CAC"/>
    <w:rsid w:val="00E61031"/>
    <w:rsid w:val="00E62AFA"/>
    <w:rsid w:val="00E653A5"/>
    <w:rsid w:val="00E65E47"/>
    <w:rsid w:val="00E662A2"/>
    <w:rsid w:val="00E66A58"/>
    <w:rsid w:val="00E675DF"/>
    <w:rsid w:val="00E677D1"/>
    <w:rsid w:val="00E70521"/>
    <w:rsid w:val="00E7159C"/>
    <w:rsid w:val="00E7204F"/>
    <w:rsid w:val="00E73B4D"/>
    <w:rsid w:val="00E749DE"/>
    <w:rsid w:val="00E75199"/>
    <w:rsid w:val="00E76932"/>
    <w:rsid w:val="00E80463"/>
    <w:rsid w:val="00E81C0B"/>
    <w:rsid w:val="00E81C41"/>
    <w:rsid w:val="00E8212F"/>
    <w:rsid w:val="00E8220A"/>
    <w:rsid w:val="00E82612"/>
    <w:rsid w:val="00E82E18"/>
    <w:rsid w:val="00E83133"/>
    <w:rsid w:val="00E85EC9"/>
    <w:rsid w:val="00E8647C"/>
    <w:rsid w:val="00E86B35"/>
    <w:rsid w:val="00E87CEE"/>
    <w:rsid w:val="00E907BA"/>
    <w:rsid w:val="00E92CB2"/>
    <w:rsid w:val="00E936F0"/>
    <w:rsid w:val="00E93D5D"/>
    <w:rsid w:val="00E9407F"/>
    <w:rsid w:val="00E94979"/>
    <w:rsid w:val="00E96367"/>
    <w:rsid w:val="00E96951"/>
    <w:rsid w:val="00EA1D4C"/>
    <w:rsid w:val="00EA284A"/>
    <w:rsid w:val="00EA3512"/>
    <w:rsid w:val="00EA38AA"/>
    <w:rsid w:val="00EA439A"/>
    <w:rsid w:val="00EA528A"/>
    <w:rsid w:val="00EA5F01"/>
    <w:rsid w:val="00EA621A"/>
    <w:rsid w:val="00EA7969"/>
    <w:rsid w:val="00EB1725"/>
    <w:rsid w:val="00EB1DD4"/>
    <w:rsid w:val="00EB21DB"/>
    <w:rsid w:val="00EB26E3"/>
    <w:rsid w:val="00EB30E9"/>
    <w:rsid w:val="00EB4530"/>
    <w:rsid w:val="00EB4C39"/>
    <w:rsid w:val="00EB4F84"/>
    <w:rsid w:val="00EB6388"/>
    <w:rsid w:val="00EB731C"/>
    <w:rsid w:val="00EB7A08"/>
    <w:rsid w:val="00EC017C"/>
    <w:rsid w:val="00EC0B70"/>
    <w:rsid w:val="00EC144F"/>
    <w:rsid w:val="00EC328E"/>
    <w:rsid w:val="00EC377A"/>
    <w:rsid w:val="00EC3869"/>
    <w:rsid w:val="00EC3F41"/>
    <w:rsid w:val="00EC484B"/>
    <w:rsid w:val="00EC4FBC"/>
    <w:rsid w:val="00EC6352"/>
    <w:rsid w:val="00EC6BCA"/>
    <w:rsid w:val="00EC7B56"/>
    <w:rsid w:val="00ED069A"/>
    <w:rsid w:val="00ED0950"/>
    <w:rsid w:val="00ED0AB1"/>
    <w:rsid w:val="00ED1432"/>
    <w:rsid w:val="00ED16C8"/>
    <w:rsid w:val="00ED2EFF"/>
    <w:rsid w:val="00ED3BB6"/>
    <w:rsid w:val="00ED4A13"/>
    <w:rsid w:val="00ED52FC"/>
    <w:rsid w:val="00ED5D34"/>
    <w:rsid w:val="00ED6A6D"/>
    <w:rsid w:val="00EE0147"/>
    <w:rsid w:val="00EE135F"/>
    <w:rsid w:val="00EE182C"/>
    <w:rsid w:val="00EE1B15"/>
    <w:rsid w:val="00EE1DE9"/>
    <w:rsid w:val="00EE21C0"/>
    <w:rsid w:val="00EE2D05"/>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1DC0"/>
    <w:rsid w:val="00EF213E"/>
    <w:rsid w:val="00EF24A9"/>
    <w:rsid w:val="00EF3A9D"/>
    <w:rsid w:val="00EF4FA3"/>
    <w:rsid w:val="00EF56B3"/>
    <w:rsid w:val="00EF59AB"/>
    <w:rsid w:val="00EF604B"/>
    <w:rsid w:val="00EF690A"/>
    <w:rsid w:val="00EF758D"/>
    <w:rsid w:val="00EF7943"/>
    <w:rsid w:val="00F0179B"/>
    <w:rsid w:val="00F01A2A"/>
    <w:rsid w:val="00F01DCC"/>
    <w:rsid w:val="00F02931"/>
    <w:rsid w:val="00F045B8"/>
    <w:rsid w:val="00F046B2"/>
    <w:rsid w:val="00F0651F"/>
    <w:rsid w:val="00F069A7"/>
    <w:rsid w:val="00F06B06"/>
    <w:rsid w:val="00F0728F"/>
    <w:rsid w:val="00F07E9A"/>
    <w:rsid w:val="00F10050"/>
    <w:rsid w:val="00F10E0F"/>
    <w:rsid w:val="00F10F4C"/>
    <w:rsid w:val="00F1162B"/>
    <w:rsid w:val="00F124B4"/>
    <w:rsid w:val="00F12F95"/>
    <w:rsid w:val="00F130E4"/>
    <w:rsid w:val="00F152C7"/>
    <w:rsid w:val="00F15D5B"/>
    <w:rsid w:val="00F168DE"/>
    <w:rsid w:val="00F179B9"/>
    <w:rsid w:val="00F2017D"/>
    <w:rsid w:val="00F2301E"/>
    <w:rsid w:val="00F2347A"/>
    <w:rsid w:val="00F2585C"/>
    <w:rsid w:val="00F25F6E"/>
    <w:rsid w:val="00F26A93"/>
    <w:rsid w:val="00F30D96"/>
    <w:rsid w:val="00F31079"/>
    <w:rsid w:val="00F31084"/>
    <w:rsid w:val="00F326E9"/>
    <w:rsid w:val="00F32D5E"/>
    <w:rsid w:val="00F32E0E"/>
    <w:rsid w:val="00F33A2A"/>
    <w:rsid w:val="00F34024"/>
    <w:rsid w:val="00F37159"/>
    <w:rsid w:val="00F372CB"/>
    <w:rsid w:val="00F3760F"/>
    <w:rsid w:val="00F3776D"/>
    <w:rsid w:val="00F37A82"/>
    <w:rsid w:val="00F37BCB"/>
    <w:rsid w:val="00F40D0C"/>
    <w:rsid w:val="00F41364"/>
    <w:rsid w:val="00F41796"/>
    <w:rsid w:val="00F417B8"/>
    <w:rsid w:val="00F41B28"/>
    <w:rsid w:val="00F42145"/>
    <w:rsid w:val="00F4312F"/>
    <w:rsid w:val="00F4453F"/>
    <w:rsid w:val="00F45049"/>
    <w:rsid w:val="00F46286"/>
    <w:rsid w:val="00F46B3C"/>
    <w:rsid w:val="00F474D8"/>
    <w:rsid w:val="00F479AF"/>
    <w:rsid w:val="00F516D9"/>
    <w:rsid w:val="00F51ABB"/>
    <w:rsid w:val="00F5252A"/>
    <w:rsid w:val="00F52D00"/>
    <w:rsid w:val="00F5375D"/>
    <w:rsid w:val="00F53F3D"/>
    <w:rsid w:val="00F55AA6"/>
    <w:rsid w:val="00F56153"/>
    <w:rsid w:val="00F56323"/>
    <w:rsid w:val="00F57694"/>
    <w:rsid w:val="00F601B7"/>
    <w:rsid w:val="00F60F6B"/>
    <w:rsid w:val="00F6141B"/>
    <w:rsid w:val="00F61E1D"/>
    <w:rsid w:val="00F622BD"/>
    <w:rsid w:val="00F62815"/>
    <w:rsid w:val="00F648FF"/>
    <w:rsid w:val="00F652A9"/>
    <w:rsid w:val="00F65A29"/>
    <w:rsid w:val="00F66040"/>
    <w:rsid w:val="00F66201"/>
    <w:rsid w:val="00F6643B"/>
    <w:rsid w:val="00F668E0"/>
    <w:rsid w:val="00F708D4"/>
    <w:rsid w:val="00F71AF1"/>
    <w:rsid w:val="00F71BA3"/>
    <w:rsid w:val="00F71D0B"/>
    <w:rsid w:val="00F7315A"/>
    <w:rsid w:val="00F7445C"/>
    <w:rsid w:val="00F74BA1"/>
    <w:rsid w:val="00F75793"/>
    <w:rsid w:val="00F759B1"/>
    <w:rsid w:val="00F75CCF"/>
    <w:rsid w:val="00F76356"/>
    <w:rsid w:val="00F7640F"/>
    <w:rsid w:val="00F76CC8"/>
    <w:rsid w:val="00F76CDB"/>
    <w:rsid w:val="00F80356"/>
    <w:rsid w:val="00F809AE"/>
    <w:rsid w:val="00F80AFE"/>
    <w:rsid w:val="00F82259"/>
    <w:rsid w:val="00F826F5"/>
    <w:rsid w:val="00F837AF"/>
    <w:rsid w:val="00F83DE3"/>
    <w:rsid w:val="00F84961"/>
    <w:rsid w:val="00F84BE9"/>
    <w:rsid w:val="00F8524A"/>
    <w:rsid w:val="00F8638B"/>
    <w:rsid w:val="00F8671D"/>
    <w:rsid w:val="00F86997"/>
    <w:rsid w:val="00F87728"/>
    <w:rsid w:val="00F90D66"/>
    <w:rsid w:val="00F90ECF"/>
    <w:rsid w:val="00F91910"/>
    <w:rsid w:val="00F91AA0"/>
    <w:rsid w:val="00F923F9"/>
    <w:rsid w:val="00F927AC"/>
    <w:rsid w:val="00F932B9"/>
    <w:rsid w:val="00F93BCB"/>
    <w:rsid w:val="00F93DB0"/>
    <w:rsid w:val="00F9447F"/>
    <w:rsid w:val="00F9463C"/>
    <w:rsid w:val="00F9473F"/>
    <w:rsid w:val="00F949FB"/>
    <w:rsid w:val="00F96AF0"/>
    <w:rsid w:val="00F96EEB"/>
    <w:rsid w:val="00FA146A"/>
    <w:rsid w:val="00FA29E9"/>
    <w:rsid w:val="00FA2DDE"/>
    <w:rsid w:val="00FA31EC"/>
    <w:rsid w:val="00FA5DB3"/>
    <w:rsid w:val="00FA6BE5"/>
    <w:rsid w:val="00FA74F7"/>
    <w:rsid w:val="00FA7C2D"/>
    <w:rsid w:val="00FB02C4"/>
    <w:rsid w:val="00FB0F83"/>
    <w:rsid w:val="00FB2487"/>
    <w:rsid w:val="00FB4812"/>
    <w:rsid w:val="00FB5CA5"/>
    <w:rsid w:val="00FB705E"/>
    <w:rsid w:val="00FB71BA"/>
    <w:rsid w:val="00FB7D4F"/>
    <w:rsid w:val="00FC1DCA"/>
    <w:rsid w:val="00FC1DCD"/>
    <w:rsid w:val="00FC212C"/>
    <w:rsid w:val="00FC2B08"/>
    <w:rsid w:val="00FC4024"/>
    <w:rsid w:val="00FC4100"/>
    <w:rsid w:val="00FC44AB"/>
    <w:rsid w:val="00FC47B9"/>
    <w:rsid w:val="00FC6884"/>
    <w:rsid w:val="00FC6EBD"/>
    <w:rsid w:val="00FC70A5"/>
    <w:rsid w:val="00FC7457"/>
    <w:rsid w:val="00FC7A72"/>
    <w:rsid w:val="00FD03E2"/>
    <w:rsid w:val="00FD2523"/>
    <w:rsid w:val="00FD2B0F"/>
    <w:rsid w:val="00FD4E34"/>
    <w:rsid w:val="00FD62BC"/>
    <w:rsid w:val="00FD632B"/>
    <w:rsid w:val="00FD66D2"/>
    <w:rsid w:val="00FE1176"/>
    <w:rsid w:val="00FE217E"/>
    <w:rsid w:val="00FE28C8"/>
    <w:rsid w:val="00FE356F"/>
    <w:rsid w:val="00FE3653"/>
    <w:rsid w:val="00FE524D"/>
    <w:rsid w:val="00FE52ED"/>
    <w:rsid w:val="00FE5BB6"/>
    <w:rsid w:val="00FE6751"/>
    <w:rsid w:val="00FE6C40"/>
    <w:rsid w:val="00FE6E04"/>
    <w:rsid w:val="00FE6E56"/>
    <w:rsid w:val="00FE75E3"/>
    <w:rsid w:val="00FE79D4"/>
    <w:rsid w:val="00FE7E4E"/>
    <w:rsid w:val="00FF0A6D"/>
    <w:rsid w:val="00FF0C48"/>
    <w:rsid w:val="00FF16F2"/>
    <w:rsid w:val="00FF1E6D"/>
    <w:rsid w:val="00FF2CDB"/>
    <w:rsid w:val="00FF34E4"/>
    <w:rsid w:val="00FF419F"/>
    <w:rsid w:val="00FF5638"/>
    <w:rsid w:val="00FF58AA"/>
    <w:rsid w:val="00FF5C39"/>
    <w:rsid w:val="00FF67E8"/>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 w:type="character" w:styleId="Hipervnculo">
    <w:name w:val="Hyperlink"/>
    <w:basedOn w:val="Fuentedeprrafopredeter"/>
    <w:uiPriority w:val="99"/>
    <w:unhideWhenUsed/>
    <w:rsid w:val="0041073F"/>
    <w:rPr>
      <w:color w:val="467886" w:themeColor="hyperlink"/>
      <w:u w:val="single"/>
    </w:rPr>
  </w:style>
  <w:style w:type="character" w:styleId="Mencinsinresolver">
    <w:name w:val="Unresolved Mention"/>
    <w:basedOn w:val="Fuentedeprrafopredeter"/>
    <w:uiPriority w:val="99"/>
    <w:semiHidden/>
    <w:unhideWhenUsed/>
    <w:rsid w:val="0041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0516">
      <w:bodyDiv w:val="1"/>
      <w:marLeft w:val="0"/>
      <w:marRight w:val="0"/>
      <w:marTop w:val="0"/>
      <w:marBottom w:val="0"/>
      <w:divBdr>
        <w:top w:val="none" w:sz="0" w:space="0" w:color="auto"/>
        <w:left w:val="none" w:sz="0" w:space="0" w:color="auto"/>
        <w:bottom w:val="none" w:sz="0" w:space="0" w:color="auto"/>
        <w:right w:val="none" w:sz="0" w:space="0" w:color="auto"/>
      </w:divBdr>
    </w:div>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8482157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89EAB-8E98-4226-8DE6-9DB7C92C1813}">
  <ds:schemaRefs>
    <ds:schemaRef ds:uri="http://schemas.microsoft.com/office/2006/documentManagement/types"/>
    <ds:schemaRef ds:uri="http://purl.org/dc/dcmitype/"/>
    <ds:schemaRef ds:uri="http://purl.org/dc/elements/1.1/"/>
    <ds:schemaRef ds:uri="http://schemas.microsoft.com/sharepoint/v3"/>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b7d5806f-2308-43b3-a216-a2d56fbf4daf"/>
  </ds:schemaRefs>
</ds:datastoreItem>
</file>

<file path=customXml/itemProps3.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4.xml><?xml version="1.0" encoding="utf-8"?>
<ds:datastoreItem xmlns:ds="http://schemas.openxmlformats.org/officeDocument/2006/customXml" ds:itemID="{8F62F21A-1D01-405C-83B9-2724270D1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1686</Words>
  <Characters>9276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2025-08-29T16:28:00Z</dcterms:created>
  <dcterms:modified xsi:type="dcterms:W3CDTF">2025-08-29T16:28:00Z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