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D7" w:rsidRDefault="00933CD7" w:rsidP="00933CD7">
      <w:pPr>
        <w:pStyle w:val="Textoindependiente"/>
        <w:spacing w:before="192"/>
        <w:ind w:left="142"/>
      </w:pPr>
      <w:r>
        <w:t>Señor</w:t>
      </w:r>
    </w:p>
    <w:p w:rsidR="00933CD7" w:rsidRDefault="00933CD7" w:rsidP="00933CD7">
      <w:pPr>
        <w:pStyle w:val="Textoindependiente"/>
        <w:spacing w:line="252" w:lineRule="exact"/>
        <w:ind w:left="102"/>
        <w:rPr>
          <w:b/>
          <w:bCs/>
        </w:rPr>
      </w:pPr>
      <w:r w:rsidRPr="00933CD7">
        <w:rPr>
          <w:b/>
          <w:bCs/>
        </w:rPr>
        <w:t xml:space="preserve">JUZGADO DIECINUEVE CIVIL DEL CIRCUITO DE CALI </w:t>
      </w:r>
    </w:p>
    <w:p w:rsidR="00933CD7" w:rsidRPr="00F14A55" w:rsidRDefault="00933CD7" w:rsidP="00933CD7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:rsidR="00933CD7" w:rsidRDefault="00933CD7" w:rsidP="00933CD7">
      <w:pPr>
        <w:pStyle w:val="Textoindependiente"/>
      </w:pPr>
    </w:p>
    <w:p w:rsidR="00933CD7" w:rsidRDefault="00933CD7" w:rsidP="00933CD7">
      <w:pPr>
        <w:pStyle w:val="Ttulo1"/>
      </w:pPr>
      <w:r>
        <w:t>REF:</w:t>
      </w:r>
      <w:r>
        <w:rPr>
          <w:spacing w:val="-1"/>
        </w:rPr>
        <w:t xml:space="preserve">                     </w:t>
      </w:r>
      <w:r>
        <w:t>PODER</w:t>
      </w:r>
    </w:p>
    <w:p w:rsidR="00933CD7" w:rsidRDefault="00933CD7" w:rsidP="00933CD7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 </w:t>
      </w:r>
      <w:r w:rsidRPr="00933CD7">
        <w:rPr>
          <w:rFonts w:ascii="Arial" w:hAnsi="Arial"/>
          <w:b/>
        </w:rPr>
        <w:t>JORGE ENRIQUE ROMERO PEÑA</w:t>
      </w:r>
      <w:r>
        <w:rPr>
          <w:rFonts w:ascii="Arial" w:hAnsi="Arial"/>
          <w:b/>
        </w:rPr>
        <w:t xml:space="preserve"> </w:t>
      </w:r>
      <w:r w:rsidRPr="00A04CEC"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OTROS</w:t>
      </w:r>
    </w:p>
    <w:p w:rsidR="00933CD7" w:rsidRDefault="00933CD7" w:rsidP="00933CD7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>
        <w:rPr>
          <w:rFonts w:ascii="Arial" w:hAnsi="Arial"/>
          <w:b/>
        </w:rPr>
        <w:t>:</w:t>
      </w:r>
      <w:r w:rsidRPr="00BD16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Pr="00933CD7">
        <w:rPr>
          <w:rFonts w:ascii="Arial" w:hAnsi="Arial"/>
          <w:b/>
        </w:rPr>
        <w:t xml:space="preserve">EMPRESA DE TRANSPORTE ETM S.A. </w:t>
      </w:r>
      <w:r w:rsidRPr="00BD167B">
        <w:rPr>
          <w:rFonts w:ascii="Arial" w:hAnsi="Arial"/>
          <w:b/>
        </w:rPr>
        <w:t>Y OTRO</w:t>
      </w:r>
      <w:r>
        <w:rPr>
          <w:rFonts w:ascii="Arial" w:hAnsi="Arial"/>
          <w:b/>
        </w:rPr>
        <w:t>S</w:t>
      </w:r>
      <w:r w:rsidRPr="00BD167B">
        <w:rPr>
          <w:rFonts w:ascii="Arial" w:hAnsi="Arial"/>
          <w:b/>
        </w:rPr>
        <w:t xml:space="preserve"> </w:t>
      </w:r>
    </w:p>
    <w:p w:rsidR="00933CD7" w:rsidRDefault="00933CD7" w:rsidP="00933CD7">
      <w:pPr>
        <w:ind w:left="102" w:right="1405"/>
        <w:rPr>
          <w:rFonts w:ascii="Arial"/>
          <w:b/>
          <w:sz w:val="19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    </w:t>
      </w:r>
      <w:r w:rsidRPr="00933CD7">
        <w:rPr>
          <w:b/>
          <w:bCs/>
        </w:rPr>
        <w:t>760013103019</w:t>
      </w:r>
      <w:r>
        <w:rPr>
          <w:b/>
          <w:bCs/>
        </w:rPr>
        <w:t>-</w:t>
      </w:r>
      <w:r w:rsidRPr="00933CD7">
        <w:rPr>
          <w:b/>
          <w:bCs/>
        </w:rPr>
        <w:t>2024</w:t>
      </w:r>
      <w:r>
        <w:rPr>
          <w:b/>
          <w:bCs/>
        </w:rPr>
        <w:t>-</w:t>
      </w:r>
      <w:r w:rsidRPr="00933CD7">
        <w:rPr>
          <w:b/>
          <w:bCs/>
        </w:rPr>
        <w:t>00087</w:t>
      </w:r>
      <w:r>
        <w:rPr>
          <w:b/>
          <w:bCs/>
        </w:rPr>
        <w:t>-</w:t>
      </w:r>
      <w:r w:rsidRPr="00933CD7">
        <w:rPr>
          <w:b/>
          <w:bCs/>
        </w:rPr>
        <w:t>00</w:t>
      </w:r>
    </w:p>
    <w:p w:rsidR="00933CD7" w:rsidRDefault="00933CD7" w:rsidP="00933CD7">
      <w:pPr>
        <w:pStyle w:val="Textoindependiente"/>
        <w:ind w:left="102" w:right="112"/>
        <w:jc w:val="both"/>
        <w:rPr>
          <w:b/>
          <w:bCs/>
        </w:rPr>
      </w:pPr>
    </w:p>
    <w:p w:rsidR="00933CD7" w:rsidRDefault="00933CD7" w:rsidP="00933CD7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>GUSTAVO ALBERTO HERRERA ÁVILA, mayor, vecin</w:t>
      </w:r>
      <w:bookmarkStart w:id="0" w:name="_GoBack"/>
      <w:bookmarkEnd w:id="0"/>
      <w:r>
        <w:t>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proofErr w:type="spellStart"/>
      <w:r>
        <w:t>admisorio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:rsidR="00933CD7" w:rsidRDefault="00933CD7" w:rsidP="00933CD7">
      <w:pPr>
        <w:pStyle w:val="Textoindependiente"/>
        <w:spacing w:before="1"/>
      </w:pPr>
    </w:p>
    <w:p w:rsidR="00933CD7" w:rsidRDefault="00933CD7" w:rsidP="00933CD7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:rsidR="00933CD7" w:rsidRDefault="00933CD7" w:rsidP="00933CD7">
      <w:pPr>
        <w:pStyle w:val="Textoindependiente"/>
      </w:pPr>
    </w:p>
    <w:p w:rsidR="00933CD7" w:rsidRDefault="00933CD7" w:rsidP="00933CD7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</w:p>
    <w:p w:rsidR="00933CD7" w:rsidRDefault="00933CD7" w:rsidP="00933CD7">
      <w:pPr>
        <w:pStyle w:val="Textoindependiente"/>
        <w:rPr>
          <w:sz w:val="20"/>
        </w:rPr>
      </w:pPr>
    </w:p>
    <w:p w:rsidR="00933CD7" w:rsidRDefault="00933CD7" w:rsidP="00933CD7">
      <w:pPr>
        <w:pStyle w:val="Textoindependiente"/>
        <w:spacing w:before="10"/>
        <w:rPr>
          <w:sz w:val="15"/>
        </w:rPr>
      </w:pPr>
    </w:p>
    <w:p w:rsidR="00933CD7" w:rsidRDefault="00933CD7" w:rsidP="00933CD7">
      <w:pPr>
        <w:pStyle w:val="Textoindependiente"/>
        <w:spacing w:before="94"/>
        <w:ind w:left="102"/>
      </w:pPr>
      <w:r>
        <w:t>Cordialmente,</w:t>
      </w:r>
    </w:p>
    <w:p w:rsidR="00933CD7" w:rsidRDefault="00933CD7" w:rsidP="00933CD7">
      <w:pPr>
        <w:pStyle w:val="Textoindependiente"/>
        <w:rPr>
          <w:sz w:val="24"/>
        </w:rPr>
      </w:pPr>
    </w:p>
    <w:p w:rsidR="00933CD7" w:rsidRDefault="00933CD7" w:rsidP="00933CD7">
      <w:pPr>
        <w:pStyle w:val="Textoindependiente"/>
        <w:spacing w:before="11"/>
        <w:rPr>
          <w:sz w:val="19"/>
        </w:rPr>
      </w:pPr>
    </w:p>
    <w:p w:rsidR="00933CD7" w:rsidRDefault="00933CD7" w:rsidP="00933CD7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:rsidR="00933CD7" w:rsidRPr="00BD167B" w:rsidRDefault="00933CD7" w:rsidP="00933CD7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:rsidR="00933CD7" w:rsidRDefault="00933CD7" w:rsidP="00933CD7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:rsidR="00933CD7" w:rsidRDefault="00933CD7" w:rsidP="00933CD7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:rsidR="00933CD7" w:rsidRDefault="00933CD7" w:rsidP="00933CD7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p w:rsidR="00933CD7" w:rsidRDefault="00933CD7" w:rsidP="00933CD7"/>
    <w:p w:rsidR="00933CD7" w:rsidRDefault="00933CD7" w:rsidP="00933CD7"/>
    <w:p w:rsidR="00933CD7" w:rsidRDefault="00933CD7" w:rsidP="00933CD7"/>
    <w:p w:rsidR="000F678B" w:rsidRDefault="000F678B"/>
    <w:sectPr w:rsidR="000F678B" w:rsidSect="00E4602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7"/>
    <w:rsid w:val="000F678B"/>
    <w:rsid w:val="003F39D0"/>
    <w:rsid w:val="00933CD7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726E"/>
  <w15:chartTrackingRefBased/>
  <w15:docId w15:val="{7F47C907-6EEB-4776-8322-61AE31D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933CD7"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CD7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33CD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3CD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2024-08-14T19:13:00Z</dcterms:created>
  <dcterms:modified xsi:type="dcterms:W3CDTF">2024-08-14T19:22:00Z</dcterms:modified>
</cp:coreProperties>
</file>