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95523" w14:textId="77777777" w:rsidR="000506E5" w:rsidRPr="00C20F71" w:rsidRDefault="00000000">
      <w:pPr>
        <w:pStyle w:val="Textoindependiente"/>
        <w:spacing w:before="81"/>
        <w:ind w:left="2081"/>
      </w:pPr>
      <w:r w:rsidRPr="00C20F71">
        <w:t>FORMATO</w:t>
      </w:r>
      <w:r w:rsidRPr="00C20F71">
        <w:rPr>
          <w:spacing w:val="-5"/>
        </w:rPr>
        <w:t xml:space="preserve"> </w:t>
      </w:r>
      <w:r w:rsidRPr="00C20F71">
        <w:t>PROCESO</w:t>
      </w:r>
      <w:r w:rsidRPr="00C20F71">
        <w:rPr>
          <w:spacing w:val="-6"/>
        </w:rPr>
        <w:t xml:space="preserve"> </w:t>
      </w:r>
      <w:r w:rsidRPr="00C20F71">
        <w:t>NUEVO</w:t>
      </w:r>
      <w:r w:rsidRPr="00C20F71">
        <w:rPr>
          <w:spacing w:val="-2"/>
        </w:rPr>
        <w:t xml:space="preserve"> </w:t>
      </w:r>
      <w:r w:rsidRPr="00C20F71">
        <w:t>–</w:t>
      </w:r>
      <w:r w:rsidRPr="00C20F71">
        <w:rPr>
          <w:spacing w:val="-5"/>
        </w:rPr>
        <w:t xml:space="preserve"> </w:t>
      </w:r>
      <w:r w:rsidRPr="00C20F71">
        <w:t>RESUMEN</w:t>
      </w:r>
      <w:r w:rsidRPr="00C20F71">
        <w:rPr>
          <w:spacing w:val="-8"/>
        </w:rPr>
        <w:t xml:space="preserve"> </w:t>
      </w:r>
      <w:r w:rsidRPr="00C20F71">
        <w:rPr>
          <w:spacing w:val="-2"/>
        </w:rPr>
        <w:t>INICIAL</w:t>
      </w:r>
    </w:p>
    <w:p w14:paraId="2473E0FB" w14:textId="77777777" w:rsidR="000506E5" w:rsidRPr="00C20F71" w:rsidRDefault="000506E5">
      <w:pPr>
        <w:pStyle w:val="Textoindependiente"/>
      </w:pPr>
    </w:p>
    <w:p w14:paraId="0C8AB8AE" w14:textId="77777777" w:rsidR="000506E5" w:rsidRPr="00C20F71" w:rsidRDefault="000506E5">
      <w:pPr>
        <w:pStyle w:val="Textoindependiente"/>
      </w:pPr>
    </w:p>
    <w:p w14:paraId="40DBA73B" w14:textId="77777777" w:rsidR="000506E5" w:rsidRPr="00C20F71" w:rsidRDefault="00000000">
      <w:pPr>
        <w:tabs>
          <w:tab w:val="left" w:pos="3862"/>
        </w:tabs>
        <w:spacing w:line="252" w:lineRule="exact"/>
        <w:ind w:left="322"/>
        <w:rPr>
          <w:rFonts w:ascii="Arial" w:hAnsi="Arial" w:cs="Arial"/>
        </w:rPr>
      </w:pPr>
      <w:r w:rsidRPr="00C20F71">
        <w:rPr>
          <w:rFonts w:ascii="Arial" w:hAnsi="Arial" w:cs="Arial"/>
          <w:b/>
          <w:spacing w:val="-2"/>
        </w:rPr>
        <w:t>Destinatario:</w:t>
      </w:r>
      <w:r w:rsidRPr="00C20F71">
        <w:rPr>
          <w:rFonts w:ascii="Arial" w:hAnsi="Arial" w:cs="Arial"/>
          <w:b/>
        </w:rPr>
        <w:tab/>
      </w:r>
      <w:r w:rsidRPr="00C20F71">
        <w:rPr>
          <w:rFonts w:ascii="Arial" w:hAnsi="Arial" w:cs="Arial"/>
        </w:rPr>
        <w:t>Dirección</w:t>
      </w:r>
      <w:r w:rsidRPr="00C20F71">
        <w:rPr>
          <w:rFonts w:ascii="Arial" w:hAnsi="Arial" w:cs="Arial"/>
          <w:spacing w:val="-9"/>
        </w:rPr>
        <w:t xml:space="preserve"> </w:t>
      </w:r>
      <w:r w:rsidRPr="00C20F71">
        <w:rPr>
          <w:rFonts w:ascii="Arial" w:hAnsi="Arial" w:cs="Arial"/>
        </w:rPr>
        <w:t>Asuntos</w:t>
      </w:r>
      <w:r w:rsidRPr="00C20F71">
        <w:rPr>
          <w:rFonts w:ascii="Arial" w:hAnsi="Arial" w:cs="Arial"/>
          <w:spacing w:val="-9"/>
        </w:rPr>
        <w:t xml:space="preserve"> </w:t>
      </w:r>
      <w:r w:rsidRPr="00C20F71">
        <w:rPr>
          <w:rFonts w:ascii="Arial" w:hAnsi="Arial" w:cs="Arial"/>
        </w:rPr>
        <w:t>Legales</w:t>
      </w:r>
      <w:r w:rsidRPr="00C20F71">
        <w:rPr>
          <w:rFonts w:ascii="Arial" w:hAnsi="Arial" w:cs="Arial"/>
          <w:spacing w:val="-5"/>
        </w:rPr>
        <w:t xml:space="preserve"> </w:t>
      </w:r>
      <w:r w:rsidRPr="00C20F71">
        <w:rPr>
          <w:rFonts w:ascii="Arial" w:hAnsi="Arial" w:cs="Arial"/>
          <w:spacing w:val="-2"/>
        </w:rPr>
        <w:t>Occidente</w:t>
      </w:r>
    </w:p>
    <w:p w14:paraId="45AB48DE" w14:textId="77777777" w:rsidR="000506E5" w:rsidRPr="00C20F71" w:rsidRDefault="00000000">
      <w:pPr>
        <w:tabs>
          <w:tab w:val="left" w:pos="3862"/>
        </w:tabs>
        <w:spacing w:line="252" w:lineRule="exact"/>
        <w:ind w:left="322"/>
        <w:rPr>
          <w:rFonts w:ascii="Arial" w:hAnsi="Arial" w:cs="Arial"/>
        </w:rPr>
      </w:pPr>
      <w:r w:rsidRPr="00C20F71">
        <w:rPr>
          <w:rFonts w:ascii="Arial" w:hAnsi="Arial" w:cs="Arial"/>
          <w:b/>
        </w:rPr>
        <w:t>Abogado</w:t>
      </w:r>
      <w:r w:rsidRPr="00C20F71">
        <w:rPr>
          <w:rFonts w:ascii="Arial" w:hAnsi="Arial" w:cs="Arial"/>
          <w:b/>
          <w:spacing w:val="-5"/>
        </w:rPr>
        <w:t xml:space="preserve"> </w:t>
      </w:r>
      <w:r w:rsidRPr="00C20F71">
        <w:rPr>
          <w:rFonts w:ascii="Arial" w:hAnsi="Arial" w:cs="Arial"/>
          <w:b/>
        </w:rPr>
        <w:t>externo</w:t>
      </w:r>
      <w:r w:rsidRPr="00C20F71">
        <w:rPr>
          <w:rFonts w:ascii="Arial" w:hAnsi="Arial" w:cs="Arial"/>
          <w:b/>
          <w:spacing w:val="-6"/>
        </w:rPr>
        <w:t xml:space="preserve"> </w:t>
      </w:r>
      <w:r w:rsidRPr="00C20F71">
        <w:rPr>
          <w:rFonts w:ascii="Arial" w:hAnsi="Arial" w:cs="Arial"/>
          <w:b/>
          <w:spacing w:val="-2"/>
        </w:rPr>
        <w:t>responsable:</w:t>
      </w:r>
      <w:r w:rsidRPr="00C20F71">
        <w:rPr>
          <w:rFonts w:ascii="Arial" w:hAnsi="Arial" w:cs="Arial"/>
          <w:b/>
        </w:rPr>
        <w:tab/>
      </w:r>
      <w:r w:rsidRPr="00C20F71">
        <w:rPr>
          <w:rFonts w:ascii="Arial" w:hAnsi="Arial" w:cs="Arial"/>
        </w:rPr>
        <w:t>Gustavo</w:t>
      </w:r>
      <w:r w:rsidRPr="00C20F71">
        <w:rPr>
          <w:rFonts w:ascii="Arial" w:hAnsi="Arial" w:cs="Arial"/>
          <w:spacing w:val="-9"/>
        </w:rPr>
        <w:t xml:space="preserve"> </w:t>
      </w:r>
      <w:r w:rsidRPr="00C20F71">
        <w:rPr>
          <w:rFonts w:ascii="Arial" w:hAnsi="Arial" w:cs="Arial"/>
        </w:rPr>
        <w:t>Alberto</w:t>
      </w:r>
      <w:r w:rsidRPr="00C20F71">
        <w:rPr>
          <w:rFonts w:ascii="Arial" w:hAnsi="Arial" w:cs="Arial"/>
          <w:spacing w:val="-7"/>
        </w:rPr>
        <w:t xml:space="preserve"> </w:t>
      </w:r>
      <w:r w:rsidRPr="00C20F71">
        <w:rPr>
          <w:rFonts w:ascii="Arial" w:hAnsi="Arial" w:cs="Arial"/>
        </w:rPr>
        <w:t>Herrera</w:t>
      </w:r>
      <w:r w:rsidRPr="00C20F71">
        <w:rPr>
          <w:rFonts w:ascii="Arial" w:hAnsi="Arial" w:cs="Arial"/>
          <w:spacing w:val="-10"/>
        </w:rPr>
        <w:t xml:space="preserve"> </w:t>
      </w:r>
      <w:r w:rsidRPr="00C20F71">
        <w:rPr>
          <w:rFonts w:ascii="Arial" w:hAnsi="Arial" w:cs="Arial"/>
          <w:spacing w:val="-2"/>
        </w:rPr>
        <w:t>Ávila</w:t>
      </w:r>
    </w:p>
    <w:p w14:paraId="57173C99" w14:textId="77777777" w:rsidR="000506E5" w:rsidRPr="00C20F71" w:rsidRDefault="000506E5">
      <w:pPr>
        <w:rPr>
          <w:rFonts w:ascii="Arial" w:hAnsi="Arial" w:cs="Arial"/>
        </w:rPr>
      </w:pPr>
    </w:p>
    <w:p w14:paraId="317C8C27" w14:textId="77777777" w:rsidR="000506E5" w:rsidRPr="00C20F71" w:rsidRDefault="000506E5">
      <w:pPr>
        <w:spacing w:before="2"/>
        <w:rPr>
          <w:rFonts w:ascii="Arial" w:hAnsi="Arial" w:cs="Arial"/>
        </w:rPr>
      </w:pPr>
    </w:p>
    <w:p w14:paraId="12199474" w14:textId="77777777" w:rsidR="000506E5" w:rsidRPr="00C20F71" w:rsidRDefault="00000000">
      <w:pPr>
        <w:pStyle w:val="Textoindependiente"/>
        <w:ind w:left="322"/>
      </w:pPr>
      <w:r w:rsidRPr="00C20F71">
        <w:t>Datos</w:t>
      </w:r>
      <w:r w:rsidRPr="00C20F71">
        <w:rPr>
          <w:spacing w:val="-9"/>
        </w:rPr>
        <w:t xml:space="preserve"> </w:t>
      </w:r>
      <w:r w:rsidRPr="00C20F71">
        <w:t>generales</w:t>
      </w:r>
      <w:r w:rsidRPr="00C20F71">
        <w:rPr>
          <w:spacing w:val="-6"/>
        </w:rPr>
        <w:t xml:space="preserve"> </w:t>
      </w:r>
      <w:r w:rsidRPr="00C20F71">
        <w:t>del</w:t>
      </w:r>
      <w:r w:rsidRPr="00C20F71">
        <w:rPr>
          <w:spacing w:val="-4"/>
        </w:rPr>
        <w:t xml:space="preserve"> </w:t>
      </w:r>
      <w:r w:rsidRPr="00C20F71">
        <w:rPr>
          <w:spacing w:val="-2"/>
        </w:rPr>
        <w:t>proceso</w:t>
      </w:r>
    </w:p>
    <w:p w14:paraId="7A60E946" w14:textId="77777777" w:rsidR="000506E5" w:rsidRPr="00C20F71" w:rsidRDefault="000506E5">
      <w:pPr>
        <w:pStyle w:val="Textoindependiente"/>
        <w:spacing w:before="21"/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405"/>
        <w:gridCol w:w="1702"/>
        <w:gridCol w:w="2408"/>
      </w:tblGrid>
      <w:tr w:rsidR="000506E5" w:rsidRPr="00C20F71" w14:paraId="5A9F4602" w14:textId="77777777">
        <w:trPr>
          <w:trHeight w:val="340"/>
        </w:trPr>
        <w:tc>
          <w:tcPr>
            <w:tcW w:w="2338" w:type="dxa"/>
            <w:shd w:val="clear" w:color="auto" w:fill="00339F"/>
          </w:tcPr>
          <w:p w14:paraId="72E2190A" w14:textId="77777777" w:rsidR="000506E5" w:rsidRPr="00C20F71" w:rsidRDefault="00000000">
            <w:pPr>
              <w:pStyle w:val="TableParagraph"/>
              <w:spacing w:before="45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Compañía</w:t>
            </w:r>
            <w:r w:rsidRPr="00C20F71">
              <w:rPr>
                <w:rFonts w:ascii="Arial" w:hAnsi="Arial" w:cs="Arial"/>
                <w:b/>
                <w:color w:val="FFFFFF"/>
                <w:spacing w:val="-7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vinculada</w:t>
            </w:r>
          </w:p>
        </w:tc>
        <w:tc>
          <w:tcPr>
            <w:tcW w:w="7515" w:type="dxa"/>
            <w:gridSpan w:val="3"/>
          </w:tcPr>
          <w:p w14:paraId="66E78326" w14:textId="77777777" w:rsidR="000506E5" w:rsidRPr="00C20F71" w:rsidRDefault="00000000">
            <w:pPr>
              <w:pStyle w:val="TableParagraph"/>
              <w:spacing w:before="45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  <w:color w:val="232323"/>
              </w:rPr>
              <w:t>SEGUROS</w:t>
            </w:r>
            <w:r w:rsidRPr="00C20F71">
              <w:rPr>
                <w:rFonts w:ascii="Arial" w:hAnsi="Arial" w:cs="Arial"/>
                <w:color w:val="232323"/>
                <w:spacing w:val="-12"/>
              </w:rPr>
              <w:t xml:space="preserve"> </w:t>
            </w:r>
            <w:r w:rsidRPr="00C20F71">
              <w:rPr>
                <w:rFonts w:ascii="Arial" w:hAnsi="Arial" w:cs="Arial"/>
                <w:color w:val="232323"/>
              </w:rPr>
              <w:t>GENERALES</w:t>
            </w:r>
            <w:r w:rsidRPr="00C20F71">
              <w:rPr>
                <w:rFonts w:ascii="Arial" w:hAnsi="Arial" w:cs="Arial"/>
                <w:color w:val="232323"/>
                <w:spacing w:val="-10"/>
              </w:rPr>
              <w:t xml:space="preserve"> </w:t>
            </w:r>
            <w:r w:rsidRPr="00C20F71">
              <w:rPr>
                <w:rFonts w:ascii="Arial" w:hAnsi="Arial" w:cs="Arial"/>
                <w:color w:val="232323"/>
              </w:rPr>
              <w:t>SURAMERICANA</w:t>
            </w:r>
            <w:r w:rsidRPr="00C20F71">
              <w:rPr>
                <w:rFonts w:ascii="Arial" w:hAnsi="Arial" w:cs="Arial"/>
                <w:color w:val="232323"/>
                <w:spacing w:val="-8"/>
              </w:rPr>
              <w:t xml:space="preserve"> </w:t>
            </w:r>
            <w:r w:rsidRPr="00C20F71">
              <w:rPr>
                <w:rFonts w:ascii="Arial" w:hAnsi="Arial" w:cs="Arial"/>
                <w:color w:val="232323"/>
                <w:spacing w:val="-4"/>
              </w:rPr>
              <w:t>S.A.</w:t>
            </w:r>
          </w:p>
        </w:tc>
      </w:tr>
      <w:tr w:rsidR="000506E5" w:rsidRPr="00C20F71" w14:paraId="4D0CB087" w14:textId="77777777">
        <w:trPr>
          <w:trHeight w:val="338"/>
        </w:trPr>
        <w:tc>
          <w:tcPr>
            <w:tcW w:w="2338" w:type="dxa"/>
            <w:shd w:val="clear" w:color="auto" w:fill="00339F"/>
          </w:tcPr>
          <w:p w14:paraId="2B4DA893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Tipo</w:t>
            </w:r>
            <w:r w:rsidRPr="00C20F71">
              <w:rPr>
                <w:rFonts w:ascii="Arial" w:hAnsi="Arial" w:cs="Arial"/>
                <w:b/>
                <w:color w:val="FFFFFF"/>
                <w:spacing w:val="-1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>de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 xml:space="preserve"> vinculación</w:t>
            </w:r>
          </w:p>
        </w:tc>
        <w:tc>
          <w:tcPr>
            <w:tcW w:w="7515" w:type="dxa"/>
            <w:gridSpan w:val="3"/>
            <w:tcBorders>
              <w:bottom w:val="single" w:sz="4" w:space="0" w:color="000000"/>
            </w:tcBorders>
          </w:tcPr>
          <w:p w14:paraId="5D48CDD1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</w:rPr>
              <w:t>Llamada</w:t>
            </w:r>
            <w:r w:rsidRPr="00C20F71">
              <w:rPr>
                <w:rFonts w:ascii="Arial" w:hAnsi="Arial" w:cs="Arial"/>
                <w:spacing w:val="-4"/>
              </w:rPr>
              <w:t xml:space="preserve"> </w:t>
            </w:r>
            <w:r w:rsidRPr="00C20F71">
              <w:rPr>
                <w:rFonts w:ascii="Arial" w:hAnsi="Arial" w:cs="Arial"/>
              </w:rPr>
              <w:t>en</w:t>
            </w:r>
            <w:r w:rsidRPr="00C20F71">
              <w:rPr>
                <w:rFonts w:ascii="Arial" w:hAnsi="Arial" w:cs="Arial"/>
                <w:spacing w:val="-4"/>
              </w:rPr>
              <w:t xml:space="preserve"> </w:t>
            </w:r>
            <w:r w:rsidRPr="00C20F71">
              <w:rPr>
                <w:rFonts w:ascii="Arial" w:hAnsi="Arial" w:cs="Arial"/>
                <w:spacing w:val="-2"/>
              </w:rPr>
              <w:t>garantía</w:t>
            </w:r>
          </w:p>
        </w:tc>
      </w:tr>
      <w:tr w:rsidR="000506E5" w:rsidRPr="00C20F71" w14:paraId="7F8C4A8C" w14:textId="77777777">
        <w:trPr>
          <w:trHeight w:val="508"/>
        </w:trPr>
        <w:tc>
          <w:tcPr>
            <w:tcW w:w="2338" w:type="dxa"/>
            <w:shd w:val="clear" w:color="auto" w:fill="00339F"/>
          </w:tcPr>
          <w:p w14:paraId="7ADD1091" w14:textId="77777777" w:rsidR="000506E5" w:rsidRPr="00C20F71" w:rsidRDefault="00000000">
            <w:pPr>
              <w:pStyle w:val="TableParagraph"/>
              <w:spacing w:before="129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Jurisdicción</w:t>
            </w:r>
          </w:p>
        </w:tc>
        <w:tc>
          <w:tcPr>
            <w:tcW w:w="3405" w:type="dxa"/>
          </w:tcPr>
          <w:p w14:paraId="0DD18F9A" w14:textId="77777777" w:rsidR="000506E5" w:rsidRPr="00C20F71" w:rsidRDefault="00000000">
            <w:pPr>
              <w:pStyle w:val="TableParagraph"/>
              <w:spacing w:before="129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  <w:spacing w:val="-2"/>
              </w:rPr>
              <w:t>Laboral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00339F"/>
          </w:tcPr>
          <w:p w14:paraId="3B7EC36A" w14:textId="77777777" w:rsidR="000506E5" w:rsidRPr="00C20F71" w:rsidRDefault="00000000">
            <w:pPr>
              <w:pStyle w:val="TableParagraph"/>
              <w:spacing w:line="252" w:lineRule="exact"/>
              <w:ind w:left="68" w:right="767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 xml:space="preserve">Tipo de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proceso</w:t>
            </w:r>
          </w:p>
        </w:tc>
        <w:tc>
          <w:tcPr>
            <w:tcW w:w="2408" w:type="dxa"/>
          </w:tcPr>
          <w:p w14:paraId="091B8364" w14:textId="77777777" w:rsidR="000506E5" w:rsidRPr="00C20F71" w:rsidRDefault="00000000">
            <w:pPr>
              <w:pStyle w:val="TableParagraph"/>
              <w:spacing w:before="129"/>
              <w:ind w:left="65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  <w:spacing w:val="-2"/>
              </w:rPr>
              <w:t>Ordinario</w:t>
            </w:r>
          </w:p>
        </w:tc>
      </w:tr>
      <w:tr w:rsidR="000506E5" w:rsidRPr="00C20F71" w14:paraId="13ED37C4" w14:textId="77777777">
        <w:trPr>
          <w:trHeight w:val="340"/>
        </w:trPr>
        <w:tc>
          <w:tcPr>
            <w:tcW w:w="2338" w:type="dxa"/>
            <w:shd w:val="clear" w:color="auto" w:fill="00339F"/>
          </w:tcPr>
          <w:p w14:paraId="4414D80B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Instancia</w:t>
            </w:r>
          </w:p>
        </w:tc>
        <w:tc>
          <w:tcPr>
            <w:tcW w:w="7515" w:type="dxa"/>
            <w:gridSpan w:val="3"/>
          </w:tcPr>
          <w:p w14:paraId="6EB0E926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</w:rPr>
              <w:t>Primera</w:t>
            </w:r>
            <w:r w:rsidRPr="00C20F71">
              <w:rPr>
                <w:rFonts w:ascii="Arial" w:hAnsi="Arial" w:cs="Arial"/>
                <w:spacing w:val="-6"/>
              </w:rPr>
              <w:t xml:space="preserve"> </w:t>
            </w:r>
            <w:r w:rsidRPr="00C20F71">
              <w:rPr>
                <w:rFonts w:ascii="Arial" w:hAnsi="Arial" w:cs="Arial"/>
                <w:spacing w:val="-2"/>
              </w:rPr>
              <w:t>Instancia</w:t>
            </w:r>
          </w:p>
        </w:tc>
      </w:tr>
      <w:tr w:rsidR="000506E5" w:rsidRPr="00C20F71" w14:paraId="71ADADDD" w14:textId="77777777">
        <w:trPr>
          <w:trHeight w:val="506"/>
        </w:trPr>
        <w:tc>
          <w:tcPr>
            <w:tcW w:w="2338" w:type="dxa"/>
            <w:shd w:val="clear" w:color="auto" w:fill="00339F"/>
          </w:tcPr>
          <w:p w14:paraId="0E810F7B" w14:textId="77777777" w:rsidR="000506E5" w:rsidRPr="00C20F71" w:rsidRDefault="00000000">
            <w:pPr>
              <w:pStyle w:val="TableParagraph"/>
              <w:spacing w:line="252" w:lineRule="exact"/>
              <w:ind w:right="119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 xml:space="preserve">Fecha de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notificación</w:t>
            </w:r>
          </w:p>
        </w:tc>
        <w:tc>
          <w:tcPr>
            <w:tcW w:w="7515" w:type="dxa"/>
            <w:gridSpan w:val="3"/>
          </w:tcPr>
          <w:p w14:paraId="083B9AC8" w14:textId="55FF34FE" w:rsidR="000506E5" w:rsidRPr="00C20F71" w:rsidRDefault="00820B2F">
            <w:pPr>
              <w:pStyle w:val="TableParagraph"/>
              <w:spacing w:befor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24/09</w:t>
            </w:r>
            <w:r w:rsidR="00BB08F0" w:rsidRPr="00C20F71">
              <w:rPr>
                <w:rFonts w:ascii="Arial" w:hAnsi="Arial" w:cs="Arial"/>
              </w:rPr>
              <w:t>/2024</w:t>
            </w:r>
            <w:r w:rsidR="00BB08F0" w:rsidRPr="00C20F71">
              <w:rPr>
                <w:rFonts w:ascii="Arial" w:hAnsi="Arial" w:cs="Arial"/>
                <w:spacing w:val="-11"/>
              </w:rPr>
              <w:t xml:space="preserve"> </w:t>
            </w:r>
            <w:r w:rsidR="00BB08F0" w:rsidRPr="00C20F71">
              <w:rPr>
                <w:rFonts w:ascii="Arial" w:hAnsi="Arial" w:cs="Arial"/>
              </w:rPr>
              <w:t>-</w:t>
            </w:r>
          </w:p>
        </w:tc>
      </w:tr>
      <w:tr w:rsidR="000506E5" w:rsidRPr="00C20F71" w14:paraId="1C3734D6" w14:textId="77777777">
        <w:trPr>
          <w:trHeight w:val="506"/>
        </w:trPr>
        <w:tc>
          <w:tcPr>
            <w:tcW w:w="2338" w:type="dxa"/>
            <w:shd w:val="clear" w:color="auto" w:fill="00339F"/>
          </w:tcPr>
          <w:p w14:paraId="2EF3F4DE" w14:textId="77777777" w:rsidR="000506E5" w:rsidRPr="00C20F71" w:rsidRDefault="00000000">
            <w:pPr>
              <w:pStyle w:val="TableParagraph"/>
              <w:spacing w:line="252" w:lineRule="exact"/>
              <w:ind w:right="119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Abogado demandante</w:t>
            </w:r>
          </w:p>
        </w:tc>
        <w:tc>
          <w:tcPr>
            <w:tcW w:w="3405" w:type="dxa"/>
          </w:tcPr>
          <w:p w14:paraId="6005AC9B" w14:textId="180CA310" w:rsidR="000506E5" w:rsidRPr="00C20F71" w:rsidRDefault="00820B2F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DEL PILAR GIRALDO HERNANDEZ</w:t>
            </w:r>
          </w:p>
        </w:tc>
        <w:tc>
          <w:tcPr>
            <w:tcW w:w="1702" w:type="dxa"/>
            <w:shd w:val="clear" w:color="auto" w:fill="00339F"/>
          </w:tcPr>
          <w:p w14:paraId="54BBACD8" w14:textId="77777777" w:rsidR="000506E5" w:rsidRPr="00C20F71" w:rsidRDefault="00000000">
            <w:pPr>
              <w:pStyle w:val="TableParagraph"/>
              <w:spacing w:before="124"/>
              <w:ind w:left="68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Identificación</w:t>
            </w:r>
          </w:p>
        </w:tc>
        <w:tc>
          <w:tcPr>
            <w:tcW w:w="2408" w:type="dxa"/>
          </w:tcPr>
          <w:p w14:paraId="3EE2C1F2" w14:textId="3E7FE68F" w:rsidR="000506E5" w:rsidRPr="00C20F71" w:rsidRDefault="00820B2F">
            <w:pPr>
              <w:pStyle w:val="TableParagraph"/>
              <w:spacing w:before="124"/>
              <w:ind w:left="6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66.811.525</w:t>
            </w:r>
          </w:p>
        </w:tc>
      </w:tr>
    </w:tbl>
    <w:p w14:paraId="0CF2BA01" w14:textId="77777777" w:rsidR="000506E5" w:rsidRPr="00C20F71" w:rsidRDefault="000506E5">
      <w:pPr>
        <w:pStyle w:val="Textoindependiente"/>
        <w:spacing w:before="1"/>
      </w:pPr>
    </w:p>
    <w:p w14:paraId="56D67E0C" w14:textId="77777777" w:rsidR="000506E5" w:rsidRPr="00C20F71" w:rsidRDefault="00000000">
      <w:pPr>
        <w:pStyle w:val="Textoindependiente"/>
        <w:ind w:left="322"/>
      </w:pPr>
      <w:r w:rsidRPr="00C20F71">
        <w:t>Seguro</w:t>
      </w:r>
      <w:r w:rsidRPr="00C20F71">
        <w:rPr>
          <w:spacing w:val="-2"/>
        </w:rPr>
        <w:t xml:space="preserve"> afectado</w:t>
      </w:r>
    </w:p>
    <w:p w14:paraId="7DAE6959" w14:textId="77777777" w:rsidR="000506E5" w:rsidRPr="00C20F71" w:rsidRDefault="000506E5">
      <w:pPr>
        <w:pStyle w:val="Textoindependiente"/>
        <w:spacing w:before="24"/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3385"/>
        <w:gridCol w:w="1709"/>
        <w:gridCol w:w="2403"/>
      </w:tblGrid>
      <w:tr w:rsidR="000506E5" w:rsidRPr="00C20F71" w14:paraId="0DC7A5C7" w14:textId="77777777">
        <w:trPr>
          <w:trHeight w:val="506"/>
        </w:trPr>
        <w:tc>
          <w:tcPr>
            <w:tcW w:w="2354" w:type="dxa"/>
            <w:shd w:val="clear" w:color="auto" w:fill="00339F"/>
          </w:tcPr>
          <w:p w14:paraId="270C771E" w14:textId="77777777" w:rsidR="000506E5" w:rsidRPr="00C20F71" w:rsidRDefault="00000000">
            <w:pPr>
              <w:pStyle w:val="TableParagraph"/>
              <w:spacing w:before="127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Asegurado</w:t>
            </w:r>
            <w:r w:rsidRPr="00C20F71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>/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 xml:space="preserve"> afiliado</w:t>
            </w:r>
          </w:p>
        </w:tc>
        <w:tc>
          <w:tcPr>
            <w:tcW w:w="3385" w:type="dxa"/>
          </w:tcPr>
          <w:p w14:paraId="24427013" w14:textId="1DC1AC9E" w:rsidR="00BB08F0" w:rsidRPr="00C20F71" w:rsidRDefault="00820B2F" w:rsidP="00820B2F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ITALCOL S.A.</w:t>
            </w:r>
          </w:p>
        </w:tc>
        <w:tc>
          <w:tcPr>
            <w:tcW w:w="1709" w:type="dxa"/>
            <w:shd w:val="clear" w:color="auto" w:fill="00339F"/>
          </w:tcPr>
          <w:p w14:paraId="23D248E5" w14:textId="77777777" w:rsidR="000506E5" w:rsidRPr="00C20F71" w:rsidRDefault="00000000">
            <w:pPr>
              <w:pStyle w:val="TableParagraph"/>
              <w:spacing w:before="127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Identificación</w:t>
            </w:r>
          </w:p>
        </w:tc>
        <w:tc>
          <w:tcPr>
            <w:tcW w:w="2403" w:type="dxa"/>
          </w:tcPr>
          <w:p w14:paraId="11FD788F" w14:textId="728A3E70" w:rsidR="000506E5" w:rsidRPr="00C20F71" w:rsidRDefault="00820B2F">
            <w:pPr>
              <w:pStyle w:val="TableParagraph"/>
              <w:spacing w:before="127"/>
              <w:ind w:left="62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860026895-8</w:t>
            </w:r>
          </w:p>
          <w:p w14:paraId="55433150" w14:textId="12223EE2" w:rsidR="00BB08F0" w:rsidRPr="00C20F71" w:rsidRDefault="00BB08F0" w:rsidP="00820B2F">
            <w:pPr>
              <w:pStyle w:val="TableParagraph"/>
              <w:spacing w:before="127"/>
              <w:ind w:left="62"/>
              <w:rPr>
                <w:rFonts w:ascii="Arial" w:hAnsi="Arial" w:cs="Arial"/>
              </w:rPr>
            </w:pPr>
          </w:p>
        </w:tc>
      </w:tr>
      <w:tr w:rsidR="000506E5" w:rsidRPr="00C20F71" w14:paraId="50F8BC2E" w14:textId="77777777">
        <w:trPr>
          <w:trHeight w:val="338"/>
        </w:trPr>
        <w:tc>
          <w:tcPr>
            <w:tcW w:w="2354" w:type="dxa"/>
            <w:shd w:val="clear" w:color="auto" w:fill="00339F"/>
          </w:tcPr>
          <w:p w14:paraId="3F2F835B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Fecha</w:t>
            </w:r>
            <w:r w:rsidRPr="00C20F71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>del</w:t>
            </w:r>
            <w:r w:rsidRPr="00C20F71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siniestro</w:t>
            </w:r>
          </w:p>
        </w:tc>
        <w:tc>
          <w:tcPr>
            <w:tcW w:w="7497" w:type="dxa"/>
            <w:gridSpan w:val="3"/>
          </w:tcPr>
          <w:p w14:paraId="1CCF1F84" w14:textId="7CDE1F7A" w:rsidR="000506E5" w:rsidRPr="00C20F71" w:rsidRDefault="00820B2F">
            <w:pPr>
              <w:pStyle w:val="TableParagraph"/>
              <w:spacing w:before="43"/>
              <w:ind w:left="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14/07/2018 al 10/08/2022</w:t>
            </w:r>
          </w:p>
        </w:tc>
      </w:tr>
      <w:tr w:rsidR="000506E5" w:rsidRPr="00C20F71" w14:paraId="4E8B9BB0" w14:textId="77777777">
        <w:trPr>
          <w:trHeight w:val="292"/>
        </w:trPr>
        <w:tc>
          <w:tcPr>
            <w:tcW w:w="2354" w:type="dxa"/>
            <w:shd w:val="clear" w:color="auto" w:fill="00339F"/>
          </w:tcPr>
          <w:p w14:paraId="71581783" w14:textId="77777777" w:rsidR="000506E5" w:rsidRPr="00C20F71" w:rsidRDefault="00000000">
            <w:pPr>
              <w:pStyle w:val="TableParagraph"/>
              <w:spacing w:before="21" w:line="251" w:lineRule="exact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Nro.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>póliza</w:t>
            </w:r>
            <w:r w:rsidRPr="00C20F71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afectada</w:t>
            </w:r>
          </w:p>
        </w:tc>
        <w:tc>
          <w:tcPr>
            <w:tcW w:w="3385" w:type="dxa"/>
          </w:tcPr>
          <w:p w14:paraId="5B8ADE85" w14:textId="541EF37B" w:rsidR="00BB08F0" w:rsidRPr="00C20F71" w:rsidRDefault="00820B2F" w:rsidP="00BB08F0">
            <w:pPr>
              <w:pStyle w:val="TableParagraph"/>
              <w:spacing w:before="21" w:line="251" w:lineRule="exact"/>
              <w:ind w:left="68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0039955-8</w:t>
            </w:r>
          </w:p>
        </w:tc>
        <w:tc>
          <w:tcPr>
            <w:tcW w:w="1709" w:type="dxa"/>
            <w:shd w:val="clear" w:color="auto" w:fill="00339F"/>
          </w:tcPr>
          <w:p w14:paraId="79877DBD" w14:textId="77777777" w:rsidR="000506E5" w:rsidRPr="00C20F71" w:rsidRDefault="00000000">
            <w:pPr>
              <w:pStyle w:val="TableParagraph"/>
              <w:spacing w:before="21" w:line="251" w:lineRule="exact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4"/>
              </w:rPr>
              <w:t>Ramo</w:t>
            </w:r>
          </w:p>
        </w:tc>
        <w:tc>
          <w:tcPr>
            <w:tcW w:w="2403" w:type="dxa"/>
          </w:tcPr>
          <w:p w14:paraId="5DEFAB4D" w14:textId="43543180" w:rsidR="000506E5" w:rsidRPr="00C20F71" w:rsidRDefault="00820B2F">
            <w:pPr>
              <w:pStyle w:val="TableParagraph"/>
              <w:spacing w:before="21" w:line="251" w:lineRule="exact"/>
              <w:ind w:left="6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RCE</w:t>
            </w:r>
          </w:p>
        </w:tc>
      </w:tr>
      <w:tr w:rsidR="000506E5" w:rsidRPr="00C20F71" w14:paraId="35814CFB" w14:textId="77777777">
        <w:trPr>
          <w:trHeight w:val="340"/>
        </w:trPr>
        <w:tc>
          <w:tcPr>
            <w:tcW w:w="2354" w:type="dxa"/>
            <w:shd w:val="clear" w:color="auto" w:fill="00339F"/>
          </w:tcPr>
          <w:p w14:paraId="5CE08C4C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Vigencia</w:t>
            </w:r>
            <w:r w:rsidRPr="00C20F71">
              <w:rPr>
                <w:rFonts w:ascii="Arial" w:hAnsi="Arial" w:cs="Arial"/>
                <w:b/>
                <w:color w:val="FFFFFF"/>
                <w:spacing w:val="-7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afectada</w:t>
            </w:r>
          </w:p>
        </w:tc>
        <w:tc>
          <w:tcPr>
            <w:tcW w:w="7497" w:type="dxa"/>
            <w:gridSpan w:val="3"/>
          </w:tcPr>
          <w:p w14:paraId="2D7325E3" w14:textId="34D58F71" w:rsidR="000506E5" w:rsidRPr="00C20F71" w:rsidRDefault="00820B2F">
            <w:pPr>
              <w:pStyle w:val="TableParagraph"/>
              <w:spacing w:before="43"/>
              <w:ind w:left="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31/12/2017 al 31/12/2018</w:t>
            </w:r>
          </w:p>
        </w:tc>
      </w:tr>
      <w:tr w:rsidR="000506E5" w:rsidRPr="00C20F71" w14:paraId="4CF18E1E" w14:textId="77777777">
        <w:trPr>
          <w:trHeight w:val="340"/>
        </w:trPr>
        <w:tc>
          <w:tcPr>
            <w:tcW w:w="2354" w:type="dxa"/>
            <w:shd w:val="clear" w:color="auto" w:fill="00339F"/>
          </w:tcPr>
          <w:p w14:paraId="3C731904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Valor</w:t>
            </w:r>
            <w:r w:rsidRPr="00C20F71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Asegurado</w:t>
            </w:r>
          </w:p>
        </w:tc>
        <w:tc>
          <w:tcPr>
            <w:tcW w:w="3385" w:type="dxa"/>
          </w:tcPr>
          <w:p w14:paraId="26939482" w14:textId="6FDC17CC" w:rsidR="000506E5" w:rsidRPr="00C20F71" w:rsidRDefault="004E6BC5">
            <w:pPr>
              <w:pStyle w:val="TableParagraph"/>
              <w:spacing w:before="43"/>
              <w:ind w:left="68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  <w:spacing w:val="-2"/>
              </w:rPr>
              <w:t>$</w:t>
            </w:r>
            <w:r w:rsidR="00820B2F">
              <w:rPr>
                <w:rFonts w:ascii="Arial" w:hAnsi="Arial" w:cs="Arial"/>
                <w:spacing w:val="-2"/>
              </w:rPr>
              <w:t>1.300.000.000</w:t>
            </w:r>
          </w:p>
        </w:tc>
        <w:tc>
          <w:tcPr>
            <w:tcW w:w="1709" w:type="dxa"/>
            <w:shd w:val="clear" w:color="auto" w:fill="00339F"/>
          </w:tcPr>
          <w:p w14:paraId="06B501D7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Placa</w:t>
            </w:r>
          </w:p>
        </w:tc>
        <w:tc>
          <w:tcPr>
            <w:tcW w:w="2403" w:type="dxa"/>
          </w:tcPr>
          <w:p w14:paraId="69145AF0" w14:textId="77777777" w:rsidR="000506E5" w:rsidRPr="00C20F71" w:rsidRDefault="00000000">
            <w:pPr>
              <w:pStyle w:val="TableParagraph"/>
              <w:spacing w:before="43"/>
              <w:ind w:left="79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spacing w:val="-5"/>
              </w:rPr>
              <w:t>N/A</w:t>
            </w:r>
          </w:p>
        </w:tc>
      </w:tr>
    </w:tbl>
    <w:p w14:paraId="69E5E213" w14:textId="77777777" w:rsidR="000506E5" w:rsidRPr="00C20F71" w:rsidRDefault="000506E5">
      <w:pPr>
        <w:pStyle w:val="Textoindependiente"/>
        <w:spacing w:before="1"/>
      </w:pPr>
    </w:p>
    <w:p w14:paraId="331ED030" w14:textId="77777777" w:rsidR="000506E5" w:rsidRPr="00C20F71" w:rsidRDefault="00000000">
      <w:pPr>
        <w:pStyle w:val="Textoindependiente"/>
        <w:ind w:left="322"/>
      </w:pPr>
      <w:r w:rsidRPr="00C20F71">
        <w:t>Datos</w:t>
      </w:r>
      <w:r w:rsidRPr="00C20F71">
        <w:rPr>
          <w:spacing w:val="-6"/>
        </w:rPr>
        <w:t xml:space="preserve"> </w:t>
      </w:r>
      <w:r w:rsidRPr="00C20F71">
        <w:t>específicos</w:t>
      </w:r>
      <w:r w:rsidRPr="00C20F71">
        <w:rPr>
          <w:spacing w:val="-8"/>
        </w:rPr>
        <w:t xml:space="preserve"> </w:t>
      </w:r>
      <w:r w:rsidRPr="00C20F71">
        <w:t>del</w:t>
      </w:r>
      <w:r w:rsidRPr="00C20F71">
        <w:rPr>
          <w:spacing w:val="-2"/>
        </w:rPr>
        <w:t xml:space="preserve"> proceso</w:t>
      </w:r>
    </w:p>
    <w:p w14:paraId="4025A0BF" w14:textId="77777777" w:rsidR="000506E5" w:rsidRPr="00C20F71" w:rsidRDefault="000506E5">
      <w:pPr>
        <w:pStyle w:val="Textoindependiente"/>
        <w:spacing w:before="23"/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829"/>
        <w:gridCol w:w="1277"/>
        <w:gridCol w:w="2408"/>
      </w:tblGrid>
      <w:tr w:rsidR="000506E5" w:rsidRPr="00C20F71" w14:paraId="38C4CE57" w14:textId="77777777" w:rsidTr="004E6BC5">
        <w:trPr>
          <w:trHeight w:val="451"/>
        </w:trPr>
        <w:tc>
          <w:tcPr>
            <w:tcW w:w="2338" w:type="dxa"/>
            <w:shd w:val="clear" w:color="auto" w:fill="00339F"/>
          </w:tcPr>
          <w:p w14:paraId="7E949B05" w14:textId="77777777" w:rsidR="000506E5" w:rsidRPr="00C20F71" w:rsidRDefault="00000000">
            <w:pPr>
              <w:pStyle w:val="TableParagraph"/>
              <w:spacing w:before="252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Demandantes</w:t>
            </w:r>
          </w:p>
        </w:tc>
        <w:tc>
          <w:tcPr>
            <w:tcW w:w="7514" w:type="dxa"/>
            <w:gridSpan w:val="3"/>
          </w:tcPr>
          <w:p w14:paraId="38809AF0" w14:textId="4CF4BEC8" w:rsidR="000506E5" w:rsidRPr="00C20F71" w:rsidRDefault="00820B2F">
            <w:pPr>
              <w:pStyle w:val="TableParagraph"/>
              <w:spacing w:line="25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DOMINGO MONTAÑO</w:t>
            </w:r>
          </w:p>
        </w:tc>
      </w:tr>
      <w:tr w:rsidR="000506E5" w:rsidRPr="00C20F71" w14:paraId="2F2AD15B" w14:textId="77777777">
        <w:trPr>
          <w:trHeight w:val="542"/>
        </w:trPr>
        <w:tc>
          <w:tcPr>
            <w:tcW w:w="2338" w:type="dxa"/>
            <w:shd w:val="clear" w:color="auto" w:fill="00339F"/>
          </w:tcPr>
          <w:p w14:paraId="712CC1AF" w14:textId="77777777" w:rsidR="000506E5" w:rsidRPr="00C20F71" w:rsidRDefault="00000000">
            <w:pPr>
              <w:pStyle w:val="TableParagraph"/>
              <w:spacing w:before="144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Demandados</w:t>
            </w:r>
          </w:p>
        </w:tc>
        <w:tc>
          <w:tcPr>
            <w:tcW w:w="7514" w:type="dxa"/>
            <w:gridSpan w:val="3"/>
          </w:tcPr>
          <w:p w14:paraId="0663FD6B" w14:textId="77777777" w:rsidR="000506E5" w:rsidRDefault="00820B2F">
            <w:pPr>
              <w:pStyle w:val="TableParagraph"/>
              <w:spacing w:before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EFICOL S.A.S</w:t>
            </w:r>
          </w:p>
          <w:p w14:paraId="5D0F4DDC" w14:textId="42891136" w:rsidR="00820B2F" w:rsidRPr="00C20F71" w:rsidRDefault="00820B2F">
            <w:pPr>
              <w:pStyle w:val="TableParagraph"/>
              <w:spacing w:before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ITALCOL S. A</w:t>
            </w:r>
          </w:p>
        </w:tc>
      </w:tr>
      <w:tr w:rsidR="000506E5" w:rsidRPr="00C20F71" w14:paraId="163052E2" w14:textId="77777777">
        <w:trPr>
          <w:trHeight w:val="566"/>
        </w:trPr>
        <w:tc>
          <w:tcPr>
            <w:tcW w:w="2338" w:type="dxa"/>
            <w:shd w:val="clear" w:color="auto" w:fill="00339F"/>
          </w:tcPr>
          <w:p w14:paraId="18AE6122" w14:textId="77777777" w:rsidR="000506E5" w:rsidRPr="00C20F71" w:rsidRDefault="00000000">
            <w:pPr>
              <w:pStyle w:val="TableParagraph"/>
              <w:spacing w:before="31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 xml:space="preserve">Autoridad de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conocimiento</w:t>
            </w:r>
          </w:p>
        </w:tc>
        <w:tc>
          <w:tcPr>
            <w:tcW w:w="3829" w:type="dxa"/>
          </w:tcPr>
          <w:p w14:paraId="74D11D5B" w14:textId="7CCBED8E" w:rsidR="000506E5" w:rsidRPr="00C20F71" w:rsidRDefault="00000000">
            <w:pPr>
              <w:pStyle w:val="TableParagraph"/>
              <w:spacing w:before="31"/>
              <w:ind w:right="829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</w:rPr>
              <w:t>JUZGADO</w:t>
            </w:r>
            <w:r w:rsidRPr="00C20F71">
              <w:rPr>
                <w:rFonts w:ascii="Arial" w:hAnsi="Arial" w:cs="Arial"/>
                <w:spacing w:val="-13"/>
              </w:rPr>
              <w:t xml:space="preserve"> </w:t>
            </w:r>
            <w:r w:rsidR="00820B2F">
              <w:rPr>
                <w:rFonts w:ascii="Arial" w:hAnsi="Arial" w:cs="Arial"/>
              </w:rPr>
              <w:t>TERCERO</w:t>
            </w:r>
            <w:r w:rsidRPr="00C20F71">
              <w:rPr>
                <w:rFonts w:ascii="Arial" w:hAnsi="Arial" w:cs="Arial"/>
                <w:spacing w:val="-12"/>
              </w:rPr>
              <w:t xml:space="preserve"> </w:t>
            </w:r>
            <w:r w:rsidRPr="00C20F71">
              <w:rPr>
                <w:rFonts w:ascii="Arial" w:hAnsi="Arial" w:cs="Arial"/>
              </w:rPr>
              <w:t>LABORAL</w:t>
            </w:r>
            <w:r w:rsidRPr="00C20F71">
              <w:rPr>
                <w:rFonts w:ascii="Arial" w:hAnsi="Arial" w:cs="Arial"/>
                <w:spacing w:val="-12"/>
              </w:rPr>
              <w:t xml:space="preserve"> </w:t>
            </w:r>
            <w:r w:rsidRPr="00C20F71">
              <w:rPr>
                <w:rFonts w:ascii="Arial" w:hAnsi="Arial" w:cs="Arial"/>
              </w:rPr>
              <w:t xml:space="preserve">DEL CIRCUITO DE </w:t>
            </w:r>
            <w:r w:rsidR="00305053">
              <w:rPr>
                <w:rFonts w:ascii="Arial" w:hAnsi="Arial" w:cs="Arial"/>
              </w:rPr>
              <w:t>PALMIRA</w:t>
            </w:r>
          </w:p>
        </w:tc>
        <w:tc>
          <w:tcPr>
            <w:tcW w:w="1277" w:type="dxa"/>
            <w:shd w:val="clear" w:color="auto" w:fill="00339F"/>
          </w:tcPr>
          <w:p w14:paraId="15601B41" w14:textId="77777777" w:rsidR="000506E5" w:rsidRPr="00C20F71" w:rsidRDefault="00000000">
            <w:pPr>
              <w:pStyle w:val="TableParagraph"/>
              <w:spacing w:before="158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Radicado</w:t>
            </w:r>
          </w:p>
        </w:tc>
        <w:tc>
          <w:tcPr>
            <w:tcW w:w="2408" w:type="dxa"/>
          </w:tcPr>
          <w:p w14:paraId="2B91DF4D" w14:textId="621F2F31" w:rsidR="000506E5" w:rsidRPr="00C20F71" w:rsidRDefault="00820B2F">
            <w:pPr>
              <w:pStyle w:val="TableParagraph"/>
              <w:spacing w:line="252" w:lineRule="exact"/>
              <w:ind w:left="66"/>
              <w:rPr>
                <w:rFonts w:ascii="Arial" w:hAnsi="Arial" w:cs="Arial"/>
              </w:rPr>
            </w:pPr>
            <w:r w:rsidRPr="00820B2F">
              <w:rPr>
                <w:rFonts w:ascii="Arial" w:hAnsi="Arial" w:cs="Arial"/>
                <w:spacing w:val="-2"/>
              </w:rPr>
              <w:t>76-520-31-05-003-2022-00282-00</w:t>
            </w:r>
          </w:p>
        </w:tc>
      </w:tr>
      <w:tr w:rsidR="000506E5" w:rsidRPr="00C20F71" w14:paraId="1512CA03" w14:textId="77777777" w:rsidTr="00382751">
        <w:trPr>
          <w:trHeight w:val="3447"/>
        </w:trPr>
        <w:tc>
          <w:tcPr>
            <w:tcW w:w="2338" w:type="dxa"/>
            <w:shd w:val="clear" w:color="auto" w:fill="00339F"/>
            <w:vAlign w:val="center"/>
          </w:tcPr>
          <w:p w14:paraId="6FA232AC" w14:textId="77777777" w:rsidR="000506E5" w:rsidRPr="00C20F71" w:rsidRDefault="000506E5" w:rsidP="00382751">
            <w:pPr>
              <w:pStyle w:val="TableParagraph"/>
              <w:spacing w:before="28"/>
              <w:ind w:left="0"/>
              <w:rPr>
                <w:rFonts w:ascii="Arial" w:hAnsi="Arial" w:cs="Arial"/>
                <w:b/>
              </w:rPr>
            </w:pPr>
          </w:p>
          <w:p w14:paraId="3C7ED6E9" w14:textId="77777777" w:rsidR="000506E5" w:rsidRPr="00C20F71" w:rsidRDefault="00000000" w:rsidP="0038275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Pretensiones solicitadas</w:t>
            </w:r>
          </w:p>
        </w:tc>
        <w:tc>
          <w:tcPr>
            <w:tcW w:w="7514" w:type="dxa"/>
            <w:gridSpan w:val="3"/>
          </w:tcPr>
          <w:p w14:paraId="09E35A3A" w14:textId="0C212E45" w:rsidR="004E6BC5" w:rsidRDefault="00000000" w:rsidP="00820B2F">
            <w:pPr>
              <w:pStyle w:val="TableParagraph"/>
              <w:ind w:right="63"/>
              <w:jc w:val="both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</w:rPr>
              <w:t xml:space="preserve">Las pretensiones de la demanda van encaminadas a que se declare </w:t>
            </w:r>
            <w:r w:rsidR="00820B2F">
              <w:rPr>
                <w:rFonts w:ascii="Arial" w:hAnsi="Arial" w:cs="Arial"/>
              </w:rPr>
              <w:t xml:space="preserve">(i) </w:t>
            </w:r>
            <w:r w:rsidR="004E6BC5" w:rsidRPr="00C20F71">
              <w:rPr>
                <w:rFonts w:ascii="Arial" w:hAnsi="Arial" w:cs="Arial"/>
              </w:rPr>
              <w:t>que entr</w:t>
            </w:r>
            <w:r w:rsidR="00820B2F">
              <w:rPr>
                <w:rFonts w:ascii="Arial" w:hAnsi="Arial" w:cs="Arial"/>
              </w:rPr>
              <w:t>e el señor JOSÉ DOMINGO MONTAÑO y la empresa EFICO S.A.S. existió un contrato de trabajo por obra o labor desde el 14/07/2018 y que el mismo se terminó por causal imputable a la empleadora, (ii) se declare que EFICOL S.A.S. y solidariamente ITALCOL S.A. durante el 14/07/2018 al 10/08/2022 no le pagó prestaciones sociales.</w:t>
            </w:r>
          </w:p>
          <w:p w14:paraId="32CEED0B" w14:textId="77777777" w:rsidR="00820B2F" w:rsidRDefault="00820B2F" w:rsidP="00820B2F">
            <w:pPr>
              <w:pStyle w:val="TableParagraph"/>
              <w:ind w:right="63"/>
              <w:jc w:val="both"/>
              <w:rPr>
                <w:rFonts w:ascii="Arial" w:hAnsi="Arial" w:cs="Arial"/>
              </w:rPr>
            </w:pPr>
          </w:p>
          <w:p w14:paraId="118B6920" w14:textId="7E2F4124" w:rsidR="00820B2F" w:rsidRPr="00C20F71" w:rsidRDefault="00820B2F" w:rsidP="00820B2F">
            <w:pPr>
              <w:pStyle w:val="TableParagraph"/>
              <w:ind w:right="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Como consecuencia de lo anterior, solicita el pago de: (i)</w:t>
            </w:r>
            <w:r w:rsidR="00382751">
              <w:rPr>
                <w:rFonts w:ascii="Arial" w:hAnsi="Arial" w:cs="Arial"/>
              </w:rPr>
              <w:t xml:space="preserve"> sanción moratoria del artículo 65 del CST, (ii) indemnización artículo 64 del CST, (iii) cesantías, intereses a las cesantías, prima de servicios, vacaciones.</w:t>
            </w:r>
          </w:p>
          <w:p w14:paraId="350E30D6" w14:textId="007EED42" w:rsidR="000506E5" w:rsidRPr="00C20F71" w:rsidRDefault="000506E5" w:rsidP="007E713A">
            <w:pPr>
              <w:pStyle w:val="TableParagraph"/>
              <w:tabs>
                <w:tab w:val="left" w:pos="573"/>
              </w:tabs>
              <w:ind w:left="0" w:right="61"/>
              <w:jc w:val="both"/>
              <w:rPr>
                <w:rFonts w:ascii="Arial" w:hAnsi="Arial" w:cs="Arial"/>
                <w:b/>
              </w:rPr>
            </w:pPr>
          </w:p>
          <w:p w14:paraId="7C744F4A" w14:textId="05AE83FC" w:rsidR="000506E5" w:rsidRPr="00C20F71" w:rsidRDefault="00000000">
            <w:pPr>
              <w:pStyle w:val="TableParagraph"/>
              <w:jc w:val="both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</w:rPr>
              <w:t>Finalmente,</w:t>
            </w:r>
            <w:r w:rsidRPr="00C20F71">
              <w:rPr>
                <w:rFonts w:ascii="Arial" w:hAnsi="Arial" w:cs="Arial"/>
                <w:spacing w:val="-8"/>
              </w:rPr>
              <w:t xml:space="preserve"> </w:t>
            </w:r>
            <w:r w:rsidRPr="00C20F71">
              <w:rPr>
                <w:rFonts w:ascii="Arial" w:hAnsi="Arial" w:cs="Arial"/>
              </w:rPr>
              <w:t>solicita</w:t>
            </w:r>
            <w:r w:rsidRPr="00C20F71">
              <w:rPr>
                <w:rFonts w:ascii="Arial" w:hAnsi="Arial" w:cs="Arial"/>
                <w:spacing w:val="-4"/>
              </w:rPr>
              <w:t xml:space="preserve"> </w:t>
            </w:r>
            <w:r w:rsidRPr="00C20F71">
              <w:rPr>
                <w:rFonts w:ascii="Arial" w:hAnsi="Arial" w:cs="Arial"/>
              </w:rPr>
              <w:t>el</w:t>
            </w:r>
            <w:r w:rsidRPr="00C20F71">
              <w:rPr>
                <w:rFonts w:ascii="Arial" w:hAnsi="Arial" w:cs="Arial"/>
                <w:spacing w:val="-4"/>
              </w:rPr>
              <w:t xml:space="preserve"> </w:t>
            </w:r>
            <w:r w:rsidRPr="00C20F71">
              <w:rPr>
                <w:rFonts w:ascii="Arial" w:hAnsi="Arial" w:cs="Arial"/>
              </w:rPr>
              <w:t>pago</w:t>
            </w:r>
            <w:r w:rsidRPr="00C20F71">
              <w:rPr>
                <w:rFonts w:ascii="Arial" w:hAnsi="Arial" w:cs="Arial"/>
                <w:spacing w:val="-5"/>
              </w:rPr>
              <w:t xml:space="preserve"> </w:t>
            </w:r>
            <w:r w:rsidRPr="00C20F71">
              <w:rPr>
                <w:rFonts w:ascii="Arial" w:hAnsi="Arial" w:cs="Arial"/>
              </w:rPr>
              <w:t>de</w:t>
            </w:r>
            <w:r w:rsidRPr="00C20F71">
              <w:rPr>
                <w:rFonts w:ascii="Arial" w:hAnsi="Arial" w:cs="Arial"/>
                <w:spacing w:val="-4"/>
              </w:rPr>
              <w:t xml:space="preserve"> </w:t>
            </w:r>
            <w:r w:rsidR="00382751">
              <w:rPr>
                <w:rFonts w:ascii="Arial" w:hAnsi="Arial" w:cs="Arial"/>
                <w:spacing w:val="-4"/>
              </w:rPr>
              <w:t xml:space="preserve">las sumas indexadas y </w:t>
            </w:r>
            <w:r w:rsidRPr="00C20F71">
              <w:rPr>
                <w:rFonts w:ascii="Arial" w:hAnsi="Arial" w:cs="Arial"/>
              </w:rPr>
              <w:t>las</w:t>
            </w:r>
            <w:r w:rsidRPr="00C20F71">
              <w:rPr>
                <w:rFonts w:ascii="Arial" w:hAnsi="Arial" w:cs="Arial"/>
                <w:spacing w:val="-6"/>
              </w:rPr>
              <w:t xml:space="preserve"> </w:t>
            </w:r>
            <w:r w:rsidRPr="00C20F71">
              <w:rPr>
                <w:rFonts w:ascii="Arial" w:hAnsi="Arial" w:cs="Arial"/>
              </w:rPr>
              <w:t>costas</w:t>
            </w:r>
            <w:r w:rsidRPr="00C20F71">
              <w:rPr>
                <w:rFonts w:ascii="Arial" w:hAnsi="Arial" w:cs="Arial"/>
                <w:spacing w:val="-4"/>
              </w:rPr>
              <w:t xml:space="preserve"> </w:t>
            </w:r>
            <w:r w:rsidRPr="00C20F71">
              <w:rPr>
                <w:rFonts w:ascii="Arial" w:hAnsi="Arial" w:cs="Arial"/>
              </w:rPr>
              <w:t>y</w:t>
            </w:r>
            <w:r w:rsidRPr="00C20F71">
              <w:rPr>
                <w:rFonts w:ascii="Arial" w:hAnsi="Arial" w:cs="Arial"/>
                <w:spacing w:val="-6"/>
              </w:rPr>
              <w:t xml:space="preserve"> </w:t>
            </w:r>
            <w:r w:rsidRPr="00C20F71">
              <w:rPr>
                <w:rFonts w:ascii="Arial" w:hAnsi="Arial" w:cs="Arial"/>
              </w:rPr>
              <w:t>agencias</w:t>
            </w:r>
            <w:r w:rsidRPr="00C20F71">
              <w:rPr>
                <w:rFonts w:ascii="Arial" w:hAnsi="Arial" w:cs="Arial"/>
                <w:spacing w:val="-5"/>
              </w:rPr>
              <w:t xml:space="preserve"> </w:t>
            </w:r>
            <w:r w:rsidRPr="00C20F71">
              <w:rPr>
                <w:rFonts w:ascii="Arial" w:hAnsi="Arial" w:cs="Arial"/>
              </w:rPr>
              <w:t>en</w:t>
            </w:r>
            <w:r w:rsidRPr="00C20F71">
              <w:rPr>
                <w:rFonts w:ascii="Arial" w:hAnsi="Arial" w:cs="Arial"/>
                <w:spacing w:val="-4"/>
              </w:rPr>
              <w:t xml:space="preserve"> </w:t>
            </w:r>
            <w:r w:rsidRPr="00C20F71">
              <w:rPr>
                <w:rFonts w:ascii="Arial" w:hAnsi="Arial" w:cs="Arial"/>
                <w:spacing w:val="-2"/>
              </w:rPr>
              <w:t>derecho.</w:t>
            </w:r>
          </w:p>
        </w:tc>
      </w:tr>
      <w:tr w:rsidR="000506E5" w:rsidRPr="00C20F71" w14:paraId="5ECEE19B" w14:textId="77777777">
        <w:trPr>
          <w:trHeight w:val="758"/>
        </w:trPr>
        <w:tc>
          <w:tcPr>
            <w:tcW w:w="2338" w:type="dxa"/>
            <w:shd w:val="clear" w:color="auto" w:fill="00339F"/>
          </w:tcPr>
          <w:p w14:paraId="0CDC9FF2" w14:textId="77777777" w:rsidR="000506E5" w:rsidRPr="00C20F71" w:rsidRDefault="00000000">
            <w:pPr>
              <w:pStyle w:val="TableParagraph"/>
              <w:spacing w:before="124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Pretensiones objetivadas</w:t>
            </w:r>
          </w:p>
        </w:tc>
        <w:tc>
          <w:tcPr>
            <w:tcW w:w="7514" w:type="dxa"/>
            <w:gridSpan w:val="3"/>
          </w:tcPr>
          <w:p w14:paraId="06F0CC00" w14:textId="73684078" w:rsidR="000506E5" w:rsidRPr="00C20F71" w:rsidRDefault="00382751" w:rsidP="00382751">
            <w:pPr>
              <w:pStyle w:val="TableParagraph"/>
              <w:spacing w:line="252" w:lineRule="exact"/>
              <w:ind w:right="168"/>
              <w:jc w:val="both"/>
              <w:rPr>
                <w:rFonts w:ascii="Arial" w:hAnsi="Arial" w:cs="Arial"/>
              </w:rPr>
            </w:pPr>
            <w:r w:rsidRPr="00382751">
              <w:rPr>
                <w:rFonts w:ascii="Arial" w:hAnsi="Arial" w:cs="Arial"/>
              </w:rPr>
              <w:t xml:space="preserve">Sin perjuicio de la contingencia REMOTA del proceso, por la falta de cobertura material de la Póliza </w:t>
            </w:r>
            <w:r>
              <w:rPr>
                <w:rFonts w:ascii="Arial" w:hAnsi="Arial" w:cs="Arial"/>
              </w:rPr>
              <w:t>0039955-8</w:t>
            </w:r>
            <w:r w:rsidRPr="00382751">
              <w:rPr>
                <w:rFonts w:ascii="Arial" w:hAnsi="Arial" w:cs="Arial"/>
              </w:rPr>
              <w:t>, la cual se explica en la calificación correspondiente, se procede a liquidar las pretensiones de la demanda.  </w:t>
            </w:r>
          </w:p>
        </w:tc>
      </w:tr>
    </w:tbl>
    <w:p w14:paraId="385A91F2" w14:textId="77777777" w:rsidR="008C10A0" w:rsidRDefault="008C10A0" w:rsidP="008C10A0">
      <w:pPr>
        <w:tabs>
          <w:tab w:val="left" w:pos="58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7514"/>
      </w:tblGrid>
      <w:tr w:rsidR="008C10A0" w:rsidRPr="00C20F71" w14:paraId="61B341C4" w14:textId="77777777" w:rsidTr="00BE105F">
        <w:trPr>
          <w:trHeight w:val="4246"/>
        </w:trPr>
        <w:tc>
          <w:tcPr>
            <w:tcW w:w="2338" w:type="dxa"/>
            <w:shd w:val="clear" w:color="auto" w:fill="00339F"/>
          </w:tcPr>
          <w:p w14:paraId="059DD193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127DB405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7B6FDF75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0DDC7BD3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5E870BEB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7DE10E09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629ED22D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01F2039C" w14:textId="77777777" w:rsidR="008C10A0" w:rsidRPr="00C20F71" w:rsidRDefault="008C10A0" w:rsidP="009B2516">
            <w:pPr>
              <w:pStyle w:val="TableParagraph"/>
              <w:spacing w:before="126"/>
              <w:ind w:left="0"/>
              <w:rPr>
                <w:rFonts w:ascii="Arial" w:hAnsi="Arial" w:cs="Arial"/>
                <w:b/>
              </w:rPr>
            </w:pPr>
          </w:p>
          <w:p w14:paraId="3C81236E" w14:textId="77777777" w:rsidR="008C10A0" w:rsidRPr="00C20F71" w:rsidRDefault="008C10A0" w:rsidP="009B2516">
            <w:pPr>
              <w:pStyle w:val="TableParagraph"/>
              <w:ind w:right="119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Resumen</w:t>
            </w:r>
            <w:r w:rsidRPr="00C20F71">
              <w:rPr>
                <w:rFonts w:ascii="Arial" w:hAnsi="Arial" w:cs="Arial"/>
                <w:b/>
                <w:color w:val="FFFFFF"/>
                <w:spacing w:val="-16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 xml:space="preserve">del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proceso</w:t>
            </w:r>
          </w:p>
        </w:tc>
        <w:tc>
          <w:tcPr>
            <w:tcW w:w="7514" w:type="dxa"/>
          </w:tcPr>
          <w:p w14:paraId="41390FCD" w14:textId="2EA0CE2D" w:rsidR="00382751" w:rsidRDefault="008C10A0" w:rsidP="00382751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</w:rPr>
              <w:t xml:space="preserve">Según los hechos de la demanda el señor </w:t>
            </w:r>
            <w:r w:rsidR="00382751">
              <w:rPr>
                <w:rFonts w:ascii="Arial" w:hAnsi="Arial" w:cs="Arial"/>
              </w:rPr>
              <w:t>JOSÉ DOMINGO MONTAÑO suscribió un contrato denominado “contrato de trabajo por el tiempo que dure la realización de la obra o labor contratada” desde el 14/07/2018 ejecutando labores para la empresa usuaria ITALCOL como estribador.</w:t>
            </w:r>
          </w:p>
          <w:p w14:paraId="5E2E6F39" w14:textId="77777777" w:rsidR="00382751" w:rsidRDefault="00382751" w:rsidP="00382751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</w:p>
          <w:p w14:paraId="2C354FDE" w14:textId="102205A2" w:rsidR="00382751" w:rsidRDefault="00382751" w:rsidP="00382751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Precisó que sufrió accidente laboral en el 2018 y ha venido incapacidad y reintegrado con recomendaciones de la ARL POSITIVA. Que el 22/10/2021 solicitó a EFICOL S.A.S información sobre su traslado a la planta de Ransa, ya que no tuvieron en cuenta el costo del traslado que ascienden a la suma de $576.000 mensuales.</w:t>
            </w:r>
          </w:p>
          <w:p w14:paraId="763C5C02" w14:textId="77777777" w:rsidR="00382751" w:rsidRDefault="00382751" w:rsidP="00382751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</w:p>
          <w:p w14:paraId="6D7E6398" w14:textId="206EBC06" w:rsidR="00382751" w:rsidRPr="00C20F71" w:rsidRDefault="00382751" w:rsidP="00382751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Argumenta que fue notificado el 19/05/2022 la resolución No. 2178 del 18/05/2022 emitida por el Inspector de Trabajo</w:t>
            </w:r>
            <w:r w:rsidR="00BE105F">
              <w:rPr>
                <w:rFonts w:ascii="Arial" w:hAnsi="Arial" w:cs="Arial"/>
              </w:rPr>
              <w:t xml:space="preserve"> por medio de la cual resolvió solicitud de terminación del vinculo laboral y el 10/08/2022 la empresa le notificó la terminación unilateral del contrato de trabajo con justa causa.</w:t>
            </w:r>
          </w:p>
          <w:p w14:paraId="6373849C" w14:textId="017E3FB2" w:rsidR="008C10A0" w:rsidRPr="00C20F71" w:rsidRDefault="008C10A0" w:rsidP="009B2516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</w:p>
        </w:tc>
      </w:tr>
      <w:tr w:rsidR="008C10A0" w:rsidRPr="00C20F71" w14:paraId="04990046" w14:textId="77777777" w:rsidTr="009B2516">
        <w:trPr>
          <w:trHeight w:val="559"/>
        </w:trPr>
        <w:tc>
          <w:tcPr>
            <w:tcW w:w="2338" w:type="dxa"/>
            <w:shd w:val="clear" w:color="auto" w:fill="00339F"/>
          </w:tcPr>
          <w:p w14:paraId="34EEE807" w14:textId="77777777" w:rsidR="008C10A0" w:rsidRPr="00C20F71" w:rsidRDefault="008C10A0" w:rsidP="009B2516">
            <w:pPr>
              <w:pStyle w:val="TableParagraph"/>
              <w:spacing w:before="26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Calificación</w:t>
            </w:r>
            <w:r w:rsidRPr="00C20F71">
              <w:rPr>
                <w:rFonts w:ascii="Arial" w:hAnsi="Arial" w:cs="Arial"/>
                <w:b/>
                <w:color w:val="FFFFFF"/>
                <w:spacing w:val="-16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>de</w:t>
            </w:r>
            <w:r w:rsidRPr="00C20F71">
              <w:rPr>
                <w:rFonts w:ascii="Arial" w:hAnsi="Arial" w:cs="Arial"/>
                <w:b/>
                <w:color w:val="FFFFFF"/>
                <w:spacing w:val="-15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 xml:space="preserve">la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Contingencia</w:t>
            </w:r>
          </w:p>
        </w:tc>
        <w:tc>
          <w:tcPr>
            <w:tcW w:w="7514" w:type="dxa"/>
          </w:tcPr>
          <w:p w14:paraId="4C4816A1" w14:textId="0EBEB06A" w:rsidR="008C10A0" w:rsidRPr="00C20F71" w:rsidRDefault="00BE105F" w:rsidP="009B2516">
            <w:pPr>
              <w:pStyle w:val="TableParagraph"/>
              <w:spacing w:before="154"/>
              <w:ind w:left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REMOTA</w:t>
            </w:r>
            <w:r w:rsidR="008C10A0" w:rsidRPr="00C20F71">
              <w:rPr>
                <w:rFonts w:ascii="Arial" w:hAnsi="Arial" w:cs="Arial"/>
                <w:b/>
                <w:spacing w:val="-2"/>
              </w:rPr>
              <w:t>.</w:t>
            </w:r>
          </w:p>
        </w:tc>
      </w:tr>
      <w:tr w:rsidR="008C10A0" w:rsidRPr="00C20F71" w14:paraId="2B8939CB" w14:textId="77777777" w:rsidTr="009B2516">
        <w:trPr>
          <w:trHeight w:val="7205"/>
        </w:trPr>
        <w:tc>
          <w:tcPr>
            <w:tcW w:w="2338" w:type="dxa"/>
            <w:shd w:val="clear" w:color="auto" w:fill="00339F"/>
          </w:tcPr>
          <w:p w14:paraId="7CAC327A" w14:textId="77777777" w:rsidR="008C10A0" w:rsidRPr="00C20F71" w:rsidRDefault="008C10A0" w:rsidP="009B2516">
            <w:pPr>
              <w:pStyle w:val="TableParagraph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Motivos</w:t>
            </w:r>
            <w:r w:rsidRPr="00C20F71">
              <w:rPr>
                <w:rFonts w:ascii="Arial" w:hAnsi="Arial" w:cs="Arial"/>
                <w:b/>
                <w:color w:val="FFFFFF"/>
                <w:spacing w:val="-16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>de</w:t>
            </w:r>
            <w:r w:rsidRPr="00C20F71">
              <w:rPr>
                <w:rFonts w:ascii="Arial" w:hAnsi="Arial" w:cs="Arial"/>
                <w:b/>
                <w:color w:val="FFFFFF"/>
                <w:spacing w:val="-15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 xml:space="preserve">la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calificación</w:t>
            </w:r>
          </w:p>
        </w:tc>
        <w:tc>
          <w:tcPr>
            <w:tcW w:w="7514" w:type="dxa"/>
          </w:tcPr>
          <w:p w14:paraId="7D2F269A" w14:textId="7FC3DC1E" w:rsidR="00BE105F" w:rsidRDefault="00BE105F" w:rsidP="00BE105F">
            <w:pPr>
              <w:pStyle w:val="TableParagraph"/>
              <w:ind w:right="62"/>
              <w:jc w:val="both"/>
              <w:rPr>
                <w:rFonts w:ascii="Arial" w:hAnsi="Arial" w:cs="Arial"/>
                <w:lang w:val="es-CO"/>
              </w:rPr>
            </w:pPr>
            <w:r w:rsidRPr="00BE105F">
              <w:rPr>
                <w:rFonts w:ascii="Arial" w:hAnsi="Arial" w:cs="Arial"/>
              </w:rPr>
              <w:t xml:space="preserve">La contingencia se califica como REMOTA toda vez que, conforme con la carátula de la póliza de Responsabilidad Civil por Daños a Terceros No. </w:t>
            </w:r>
            <w:r>
              <w:rPr>
                <w:rFonts w:ascii="Arial" w:hAnsi="Arial" w:cs="Arial"/>
              </w:rPr>
              <w:t>0039955-8</w:t>
            </w:r>
            <w:r w:rsidRPr="00BE105F">
              <w:rPr>
                <w:rFonts w:ascii="Arial" w:hAnsi="Arial" w:cs="Arial"/>
              </w:rPr>
              <w:t>, allegada con el escrito del llamamiento, la misma NO presta cobertura material de conformidad con las pretensiones de la demanda.</w:t>
            </w:r>
            <w:r w:rsidRPr="00BE105F">
              <w:rPr>
                <w:rFonts w:ascii="Arial" w:hAnsi="Arial" w:cs="Arial"/>
                <w:lang w:val="es-CO"/>
              </w:rPr>
              <w:t> </w:t>
            </w:r>
          </w:p>
          <w:p w14:paraId="7CB42697" w14:textId="77777777" w:rsidR="00BE105F" w:rsidRPr="00BE105F" w:rsidRDefault="00BE105F" w:rsidP="00BE105F">
            <w:pPr>
              <w:pStyle w:val="TableParagraph"/>
              <w:ind w:right="62"/>
              <w:jc w:val="both"/>
              <w:rPr>
                <w:rFonts w:ascii="Arial" w:hAnsi="Arial" w:cs="Arial"/>
                <w:lang w:val="es-CO"/>
              </w:rPr>
            </w:pPr>
          </w:p>
          <w:p w14:paraId="55425A5C" w14:textId="12D0800A" w:rsidR="00BE105F" w:rsidRDefault="00BE105F" w:rsidP="00BE105F">
            <w:pPr>
              <w:pStyle w:val="TableParagraph"/>
              <w:ind w:right="62"/>
              <w:jc w:val="both"/>
              <w:rPr>
                <w:rFonts w:ascii="Arial" w:hAnsi="Arial" w:cs="Arial"/>
              </w:rPr>
            </w:pPr>
            <w:r w:rsidRPr="00BE105F">
              <w:rPr>
                <w:rFonts w:ascii="Arial" w:hAnsi="Arial" w:cs="Arial"/>
              </w:rPr>
              <w:t xml:space="preserve">Lo primero que debe tomarse en consideración es que en la </w:t>
            </w:r>
            <w:r w:rsidR="00305053">
              <w:rPr>
                <w:rFonts w:ascii="Arial" w:hAnsi="Arial" w:cs="Arial"/>
              </w:rPr>
              <w:t>P</w:t>
            </w:r>
            <w:r w:rsidRPr="00BE105F">
              <w:rPr>
                <w:rFonts w:ascii="Arial" w:hAnsi="Arial" w:cs="Arial"/>
              </w:rPr>
              <w:t xml:space="preserve">óliza de Responsabilidad Civil por Daños a Terceros No. </w:t>
            </w:r>
            <w:r>
              <w:rPr>
                <w:rFonts w:ascii="Arial" w:hAnsi="Arial" w:cs="Arial"/>
              </w:rPr>
              <w:t>0039955-8</w:t>
            </w:r>
            <w:r w:rsidRPr="00BE105F">
              <w:rPr>
                <w:rFonts w:ascii="Arial" w:hAnsi="Arial" w:cs="Arial"/>
              </w:rPr>
              <w:t xml:space="preserve">, allegada con el escrito del llamamiento, figura como tomador y asegurado </w:t>
            </w:r>
            <w:r>
              <w:rPr>
                <w:rFonts w:ascii="Arial" w:hAnsi="Arial" w:cs="Arial"/>
              </w:rPr>
              <w:t xml:space="preserve">ITALCOL S.A. </w:t>
            </w:r>
            <w:r w:rsidRPr="00BE105F">
              <w:rPr>
                <w:rFonts w:ascii="Arial" w:hAnsi="Arial" w:cs="Arial"/>
              </w:rPr>
              <w:t>y como beneficiario, terceros afectados</w:t>
            </w:r>
            <w:r w:rsidRPr="00BE105F">
              <w:rPr>
                <w:rFonts w:ascii="Arial" w:hAnsi="Arial" w:cs="Arial"/>
                <w:u w:val="single"/>
              </w:rPr>
              <w:t>. Frente a la cobertura material</w:t>
            </w:r>
            <w:r w:rsidRPr="00BE105F">
              <w:rPr>
                <w:rFonts w:ascii="Arial" w:hAnsi="Arial" w:cs="Arial"/>
              </w:rPr>
              <w:t xml:space="preserve">, debe decirse que la parte actora solicita el reconocimiento y pago de </w:t>
            </w:r>
            <w:r>
              <w:rPr>
                <w:rFonts w:ascii="Arial" w:hAnsi="Arial" w:cs="Arial"/>
              </w:rPr>
              <w:t>prestaciones sociales e indemnizaciones laborales como consecuencia del incumplimiento y despido sin justa causa de su empleador EFICOL S.A.S.</w:t>
            </w:r>
            <w:r w:rsidRPr="00BE105F">
              <w:rPr>
                <w:rFonts w:ascii="Arial" w:hAnsi="Arial" w:cs="Arial"/>
              </w:rPr>
              <w:t>, así las cosas, se precisa que en la póliza relacionada únicamente fue concertado el amparo de “responsabilidad en predios y por operaciones”, por lo que nada se amparó respecto de salarios, prestaciones sociales ni indemnizaciones</w:t>
            </w:r>
            <w:r>
              <w:rPr>
                <w:rFonts w:ascii="Arial" w:hAnsi="Arial" w:cs="Arial"/>
              </w:rPr>
              <w:t xml:space="preserve"> laborales</w:t>
            </w:r>
            <w:r w:rsidRPr="00BE105F">
              <w:rPr>
                <w:rFonts w:ascii="Arial" w:hAnsi="Arial" w:cs="Arial"/>
              </w:rPr>
              <w:t xml:space="preserve">. </w:t>
            </w:r>
            <w:r w:rsidRPr="00BE105F">
              <w:rPr>
                <w:rFonts w:ascii="Arial" w:hAnsi="Arial" w:cs="Arial"/>
                <w:u w:val="single"/>
              </w:rPr>
              <w:t>Frente a la cobertura temporal</w:t>
            </w:r>
            <w:r w:rsidRPr="00BE105F">
              <w:rPr>
                <w:rFonts w:ascii="Arial" w:hAnsi="Arial" w:cs="Arial"/>
              </w:rPr>
              <w:t xml:space="preserve"> del contrato de seguro, se precisa que su modalidad es ocurrencia con una vigencia del</w:t>
            </w:r>
            <w:r>
              <w:rPr>
                <w:rFonts w:ascii="Arial" w:hAnsi="Arial" w:cs="Arial"/>
              </w:rPr>
              <w:t xml:space="preserve"> 31/12/2017 al 31/12/2018, y la relación laboral entre el señor </w:t>
            </w:r>
            <w:r w:rsidR="00AA3ED5">
              <w:rPr>
                <w:rFonts w:ascii="Arial" w:hAnsi="Arial" w:cs="Arial"/>
              </w:rPr>
              <w:t xml:space="preserve">José Domingo y EFICOL S.A.S. data del 14/07/2018 al 10/08/2022, por lo que, solo estuvo vigente por un interregno especifico. </w:t>
            </w:r>
          </w:p>
          <w:p w14:paraId="070BEB1C" w14:textId="77777777" w:rsidR="00BE105F" w:rsidRPr="00BE105F" w:rsidRDefault="00BE105F" w:rsidP="00AA3ED5">
            <w:pPr>
              <w:pStyle w:val="TableParagraph"/>
              <w:ind w:left="0" w:right="62"/>
              <w:jc w:val="both"/>
              <w:rPr>
                <w:rFonts w:ascii="Arial" w:hAnsi="Arial" w:cs="Arial"/>
                <w:lang w:val="es-CO"/>
              </w:rPr>
            </w:pPr>
          </w:p>
          <w:p w14:paraId="473E0646" w14:textId="0C014B85" w:rsidR="00BE105F" w:rsidRPr="00BE105F" w:rsidRDefault="00BE105F" w:rsidP="007140EF">
            <w:pPr>
              <w:pStyle w:val="TableParagraph"/>
              <w:ind w:right="62"/>
              <w:jc w:val="both"/>
              <w:rPr>
                <w:rFonts w:ascii="Arial" w:hAnsi="Arial" w:cs="Arial"/>
              </w:rPr>
            </w:pPr>
            <w:r w:rsidRPr="00BE105F">
              <w:rPr>
                <w:rFonts w:ascii="Arial" w:hAnsi="Arial" w:cs="Arial"/>
              </w:rPr>
              <w:t xml:space="preserve">Frente a la responsabilidad </w:t>
            </w:r>
            <w:r w:rsidR="00DD1C58">
              <w:rPr>
                <w:rFonts w:ascii="Arial" w:hAnsi="Arial" w:cs="Arial"/>
              </w:rPr>
              <w:t>de ITA</w:t>
            </w:r>
            <w:r w:rsidR="00305053">
              <w:rPr>
                <w:rFonts w:ascii="Arial" w:hAnsi="Arial" w:cs="Arial"/>
              </w:rPr>
              <w:t>L</w:t>
            </w:r>
            <w:r w:rsidR="00DD1C58">
              <w:rPr>
                <w:rFonts w:ascii="Arial" w:hAnsi="Arial" w:cs="Arial"/>
              </w:rPr>
              <w:t>COL S.A.S en solidaridad con EFICOL S.A.S, debe decirse que, (i)</w:t>
            </w:r>
            <w:r w:rsidR="00DD1C58" w:rsidRPr="00BE105F">
              <w:rPr>
                <w:rFonts w:ascii="Arial" w:hAnsi="Arial" w:cs="Arial"/>
              </w:rPr>
              <w:t xml:space="preserve"> </w:t>
            </w:r>
            <w:r w:rsidR="00DD1C58" w:rsidRPr="00BE105F">
              <w:rPr>
                <w:rFonts w:ascii="Arial" w:hAnsi="Arial" w:cs="Arial"/>
              </w:rPr>
              <w:t>la parte actora no allegó ninguna prueba documental</w:t>
            </w:r>
            <w:r w:rsidR="00DD1C58">
              <w:rPr>
                <w:rFonts w:ascii="Arial" w:hAnsi="Arial" w:cs="Arial"/>
              </w:rPr>
              <w:t xml:space="preserve"> que acredite el presunto incumplimiento por parte de EFICOL S.A.S en el pago de acreencias laborales</w:t>
            </w:r>
            <w:r w:rsidR="00DD1C58">
              <w:rPr>
                <w:rFonts w:ascii="Arial" w:hAnsi="Arial" w:cs="Arial"/>
              </w:rPr>
              <w:t xml:space="preserve">, (ii) </w:t>
            </w:r>
            <w:r w:rsidR="00DD1C58">
              <w:rPr>
                <w:rFonts w:ascii="Arial" w:hAnsi="Arial" w:cs="Arial"/>
              </w:rPr>
              <w:t>se encuentra acreditado que el despido unilateral por parte de la empleadora se produjo con autorización del Ministerio del Trabajo y que se le canceló la liquidación definitiva de su contrato de trabajo</w:t>
            </w:r>
            <w:r w:rsidR="00DD1C58">
              <w:rPr>
                <w:rFonts w:ascii="Arial" w:hAnsi="Arial" w:cs="Arial"/>
              </w:rPr>
              <w:t xml:space="preserve"> y (iii) </w:t>
            </w:r>
            <w:r w:rsidR="007140EF">
              <w:rPr>
                <w:rFonts w:ascii="Arial" w:hAnsi="Arial" w:cs="Arial"/>
              </w:rPr>
              <w:t xml:space="preserve">no hay prueba que acredite que </w:t>
            </w:r>
            <w:r w:rsidR="00DD1C58">
              <w:rPr>
                <w:rFonts w:ascii="Arial" w:hAnsi="Arial" w:cs="Arial"/>
              </w:rPr>
              <w:t>entre EFICOL S.A.S y ITA</w:t>
            </w:r>
            <w:r w:rsidR="00305053">
              <w:rPr>
                <w:rFonts w:ascii="Arial" w:hAnsi="Arial" w:cs="Arial"/>
              </w:rPr>
              <w:t>L</w:t>
            </w:r>
            <w:r w:rsidR="00DD1C58">
              <w:rPr>
                <w:rFonts w:ascii="Arial" w:hAnsi="Arial" w:cs="Arial"/>
              </w:rPr>
              <w:t>COL S.A. exist</w:t>
            </w:r>
            <w:r w:rsidR="007140EF">
              <w:rPr>
                <w:rFonts w:ascii="Arial" w:hAnsi="Arial" w:cs="Arial"/>
              </w:rPr>
              <w:t xml:space="preserve">ió una relación civil o comercial entre julio de 2018 y agosto de 2022 que de lugar a la figura de contratante y contratista, por lo tanto, no habría lugar a declarar la solidaridad. </w:t>
            </w:r>
            <w:r w:rsidRPr="00BE105F">
              <w:rPr>
                <w:rFonts w:ascii="Arial" w:hAnsi="Arial" w:cs="Arial"/>
              </w:rPr>
              <w:t xml:space="preserve">Finalmente, se indica que de existir condena en contra del asegurado </w:t>
            </w:r>
            <w:r w:rsidR="007140EF">
              <w:rPr>
                <w:rFonts w:ascii="Arial" w:hAnsi="Arial" w:cs="Arial"/>
              </w:rPr>
              <w:t>ITA</w:t>
            </w:r>
            <w:r w:rsidR="00305053">
              <w:rPr>
                <w:rFonts w:ascii="Arial" w:hAnsi="Arial" w:cs="Arial"/>
              </w:rPr>
              <w:t>L</w:t>
            </w:r>
            <w:r w:rsidR="007140EF">
              <w:rPr>
                <w:rFonts w:ascii="Arial" w:hAnsi="Arial" w:cs="Arial"/>
              </w:rPr>
              <w:t>COL S.A.</w:t>
            </w:r>
            <w:r w:rsidRPr="00BE105F">
              <w:rPr>
                <w:rFonts w:ascii="Arial" w:hAnsi="Arial" w:cs="Arial"/>
              </w:rPr>
              <w:t>, la póliza de RCE no se puede afectar ante la falta de cobertura material. </w:t>
            </w:r>
            <w:r w:rsidRPr="00BE105F">
              <w:rPr>
                <w:rFonts w:ascii="Arial" w:hAnsi="Arial" w:cs="Arial"/>
                <w:lang w:val="es-CO"/>
              </w:rPr>
              <w:t> </w:t>
            </w:r>
          </w:p>
          <w:p w14:paraId="4455D2EA" w14:textId="0439918D" w:rsidR="008C10A0" w:rsidRPr="00C20F71" w:rsidRDefault="008C10A0" w:rsidP="007140EF">
            <w:pPr>
              <w:pStyle w:val="TableParagraph"/>
              <w:spacing w:line="252" w:lineRule="exact"/>
              <w:ind w:left="0" w:right="60"/>
              <w:jc w:val="both"/>
              <w:rPr>
                <w:rFonts w:ascii="Arial" w:hAnsi="Arial" w:cs="Arial"/>
              </w:rPr>
            </w:pPr>
          </w:p>
        </w:tc>
      </w:tr>
      <w:tr w:rsidR="008C10A0" w:rsidRPr="00C20F71" w14:paraId="75AC7938" w14:textId="77777777" w:rsidTr="009B2516">
        <w:trPr>
          <w:trHeight w:val="449"/>
        </w:trPr>
        <w:tc>
          <w:tcPr>
            <w:tcW w:w="2338" w:type="dxa"/>
            <w:shd w:val="clear" w:color="auto" w:fill="00339F"/>
          </w:tcPr>
          <w:p w14:paraId="4A7AF1F8" w14:textId="77777777" w:rsidR="008C10A0" w:rsidRPr="00C20F71" w:rsidRDefault="008C10A0" w:rsidP="009B2516">
            <w:pPr>
              <w:pStyle w:val="TableParagraph"/>
              <w:rPr>
                <w:rFonts w:ascii="Arial" w:hAnsi="Arial" w:cs="Arial"/>
                <w:b/>
                <w:color w:val="FFFFFF"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Observaciones</w:t>
            </w:r>
          </w:p>
        </w:tc>
        <w:tc>
          <w:tcPr>
            <w:tcW w:w="7514" w:type="dxa"/>
          </w:tcPr>
          <w:p w14:paraId="69A18D09" w14:textId="77777777" w:rsidR="008C10A0" w:rsidRPr="00C20F71" w:rsidRDefault="008C10A0" w:rsidP="009B2516">
            <w:pPr>
              <w:pStyle w:val="TableParagraph"/>
              <w:ind w:right="62"/>
              <w:jc w:val="both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</w:rPr>
              <w:t>Sin observaciones.</w:t>
            </w:r>
          </w:p>
        </w:tc>
      </w:tr>
    </w:tbl>
    <w:p w14:paraId="41C90A51" w14:textId="4CAE5A75" w:rsidR="008C10A0" w:rsidRPr="00C20F71" w:rsidRDefault="008C10A0" w:rsidP="008C10A0">
      <w:pPr>
        <w:pStyle w:val="Textoindependiente"/>
        <w:spacing w:before="24"/>
      </w:pPr>
    </w:p>
    <w:p w14:paraId="589DA6AE" w14:textId="77777777" w:rsidR="008C10A0" w:rsidRPr="00C20F71" w:rsidRDefault="008C10A0" w:rsidP="008C10A0">
      <w:pPr>
        <w:pStyle w:val="Textoindependiente"/>
        <w:ind w:left="322"/>
      </w:pPr>
      <w:r w:rsidRPr="00C20F71">
        <w:t>Datos</w:t>
      </w:r>
      <w:r w:rsidRPr="00C20F71">
        <w:rPr>
          <w:spacing w:val="-5"/>
        </w:rPr>
        <w:t xml:space="preserve"> </w:t>
      </w:r>
      <w:r w:rsidRPr="00C20F71">
        <w:t>abogado</w:t>
      </w:r>
      <w:r w:rsidRPr="00C20F71">
        <w:rPr>
          <w:spacing w:val="-6"/>
        </w:rPr>
        <w:t xml:space="preserve"> </w:t>
      </w:r>
      <w:r w:rsidRPr="00C20F71">
        <w:rPr>
          <w:spacing w:val="-2"/>
        </w:rPr>
        <w:t>interno</w:t>
      </w:r>
    </w:p>
    <w:p w14:paraId="33105893" w14:textId="77777777" w:rsidR="008C10A0" w:rsidRPr="00C20F71" w:rsidRDefault="008C10A0" w:rsidP="008C10A0">
      <w:pPr>
        <w:pStyle w:val="Textoindependiente"/>
        <w:spacing w:before="21"/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1260"/>
        <w:gridCol w:w="2126"/>
        <w:gridCol w:w="4109"/>
      </w:tblGrid>
      <w:tr w:rsidR="008C10A0" w:rsidRPr="00C20F71" w14:paraId="6BFEE4EB" w14:textId="77777777" w:rsidTr="009B2516">
        <w:trPr>
          <w:trHeight w:val="506"/>
        </w:trPr>
        <w:tc>
          <w:tcPr>
            <w:tcW w:w="2354" w:type="dxa"/>
            <w:shd w:val="clear" w:color="auto" w:fill="00339F"/>
          </w:tcPr>
          <w:p w14:paraId="1522C071" w14:textId="77777777" w:rsidR="008C10A0" w:rsidRPr="00C20F71" w:rsidRDefault="008C10A0" w:rsidP="009B2516">
            <w:pPr>
              <w:pStyle w:val="TableParagraph"/>
              <w:spacing w:before="127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Requiere</w:t>
            </w:r>
            <w:r w:rsidRPr="00C20F71">
              <w:rPr>
                <w:rFonts w:ascii="Arial" w:hAnsi="Arial" w:cs="Arial"/>
                <w:b/>
                <w:color w:val="FFFFFF"/>
                <w:spacing w:val="-6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siniestro</w:t>
            </w:r>
          </w:p>
        </w:tc>
        <w:tc>
          <w:tcPr>
            <w:tcW w:w="1260" w:type="dxa"/>
          </w:tcPr>
          <w:p w14:paraId="713D7C00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00339F"/>
          </w:tcPr>
          <w:p w14:paraId="5ECAFABE" w14:textId="77777777" w:rsidR="008C10A0" w:rsidRPr="00C20F71" w:rsidRDefault="008C10A0" w:rsidP="009B2516">
            <w:pPr>
              <w:pStyle w:val="TableParagraph"/>
              <w:tabs>
                <w:tab w:val="left" w:pos="1800"/>
              </w:tabs>
              <w:spacing w:line="252" w:lineRule="exact"/>
              <w:ind w:left="68" w:right="60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Número</w:t>
            </w:r>
            <w:r w:rsidRPr="00C20F71">
              <w:rPr>
                <w:rFonts w:ascii="Arial" w:hAnsi="Arial" w:cs="Arial"/>
                <w:b/>
                <w:color w:val="FFFFFF"/>
              </w:rPr>
              <w:tab/>
            </w:r>
            <w:r w:rsidRPr="00C20F71">
              <w:rPr>
                <w:rFonts w:ascii="Arial" w:hAnsi="Arial" w:cs="Arial"/>
                <w:b/>
                <w:color w:val="FFFFFF"/>
                <w:spacing w:val="-6"/>
              </w:rPr>
              <w:t xml:space="preserve">de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siniestro</w:t>
            </w:r>
          </w:p>
        </w:tc>
        <w:tc>
          <w:tcPr>
            <w:tcW w:w="4109" w:type="dxa"/>
          </w:tcPr>
          <w:p w14:paraId="2C0236D9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8C10A0" w:rsidRPr="00C20F71" w14:paraId="5F8DA719" w14:textId="77777777" w:rsidTr="009B2516">
        <w:trPr>
          <w:trHeight w:val="340"/>
        </w:trPr>
        <w:tc>
          <w:tcPr>
            <w:tcW w:w="2354" w:type="dxa"/>
            <w:shd w:val="clear" w:color="auto" w:fill="00339F"/>
          </w:tcPr>
          <w:p w14:paraId="2CA0ED27" w14:textId="77777777" w:rsidR="008C10A0" w:rsidRPr="00C20F71" w:rsidRDefault="008C10A0" w:rsidP="009B2516">
            <w:pPr>
              <w:pStyle w:val="TableParagraph"/>
              <w:spacing w:before="45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Vinculado</w:t>
            </w:r>
          </w:p>
        </w:tc>
        <w:tc>
          <w:tcPr>
            <w:tcW w:w="1260" w:type="dxa"/>
          </w:tcPr>
          <w:p w14:paraId="34B6CCA8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00339F"/>
          </w:tcPr>
          <w:p w14:paraId="63D61A8D" w14:textId="77777777" w:rsidR="008C10A0" w:rsidRPr="00C20F71" w:rsidRDefault="008C10A0" w:rsidP="009B2516">
            <w:pPr>
              <w:pStyle w:val="TableParagraph"/>
              <w:spacing w:before="45"/>
              <w:ind w:left="68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Asunto</w:t>
            </w:r>
          </w:p>
        </w:tc>
        <w:tc>
          <w:tcPr>
            <w:tcW w:w="4109" w:type="dxa"/>
          </w:tcPr>
          <w:p w14:paraId="27C5850A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41B1EDB2" w14:textId="58505B73" w:rsidR="008C10A0" w:rsidRPr="008C10A0" w:rsidRDefault="008C10A0" w:rsidP="008C10A0">
      <w:pPr>
        <w:tabs>
          <w:tab w:val="left" w:pos="5805"/>
        </w:tabs>
        <w:rPr>
          <w:rFonts w:ascii="Arial" w:hAnsi="Arial" w:cs="Arial"/>
        </w:rPr>
        <w:sectPr w:rsidR="008C10A0" w:rsidRPr="008C10A0">
          <w:pgSz w:w="12240" w:h="20160"/>
          <w:pgMar w:top="1680" w:right="780" w:bottom="280" w:left="1380" w:header="720" w:footer="720" w:gutter="0"/>
          <w:cols w:space="720"/>
        </w:sectPr>
      </w:pPr>
    </w:p>
    <w:p w14:paraId="338FC5E0" w14:textId="77777777" w:rsidR="001A4349" w:rsidRPr="00C20F71" w:rsidRDefault="001A4349" w:rsidP="008C10A0">
      <w:pPr>
        <w:rPr>
          <w:rFonts w:ascii="Arial" w:hAnsi="Arial" w:cs="Arial"/>
        </w:rPr>
      </w:pPr>
    </w:p>
    <w:sectPr w:rsidR="001A4349" w:rsidRPr="00C20F71">
      <w:type w:val="continuous"/>
      <w:pgSz w:w="12240" w:h="20160"/>
      <w:pgMar w:top="1680" w:right="7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20EB0"/>
    <w:multiLevelType w:val="hybridMultilevel"/>
    <w:tmpl w:val="DB3ABA0C"/>
    <w:lvl w:ilvl="0" w:tplc="86501F0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8" w:hanging="360"/>
      </w:pPr>
    </w:lvl>
    <w:lvl w:ilvl="2" w:tplc="240A001B" w:tentative="1">
      <w:start w:val="1"/>
      <w:numFmt w:val="lowerRoman"/>
      <w:lvlText w:val="%3."/>
      <w:lvlJc w:val="right"/>
      <w:pPr>
        <w:ind w:left="1868" w:hanging="180"/>
      </w:pPr>
    </w:lvl>
    <w:lvl w:ilvl="3" w:tplc="240A000F" w:tentative="1">
      <w:start w:val="1"/>
      <w:numFmt w:val="decimal"/>
      <w:lvlText w:val="%4."/>
      <w:lvlJc w:val="left"/>
      <w:pPr>
        <w:ind w:left="2588" w:hanging="360"/>
      </w:pPr>
    </w:lvl>
    <w:lvl w:ilvl="4" w:tplc="240A0019" w:tentative="1">
      <w:start w:val="1"/>
      <w:numFmt w:val="lowerLetter"/>
      <w:lvlText w:val="%5."/>
      <w:lvlJc w:val="left"/>
      <w:pPr>
        <w:ind w:left="3308" w:hanging="360"/>
      </w:pPr>
    </w:lvl>
    <w:lvl w:ilvl="5" w:tplc="240A001B" w:tentative="1">
      <w:start w:val="1"/>
      <w:numFmt w:val="lowerRoman"/>
      <w:lvlText w:val="%6."/>
      <w:lvlJc w:val="right"/>
      <w:pPr>
        <w:ind w:left="4028" w:hanging="180"/>
      </w:pPr>
    </w:lvl>
    <w:lvl w:ilvl="6" w:tplc="240A000F" w:tentative="1">
      <w:start w:val="1"/>
      <w:numFmt w:val="decimal"/>
      <w:lvlText w:val="%7."/>
      <w:lvlJc w:val="left"/>
      <w:pPr>
        <w:ind w:left="4748" w:hanging="360"/>
      </w:pPr>
    </w:lvl>
    <w:lvl w:ilvl="7" w:tplc="240A0019" w:tentative="1">
      <w:start w:val="1"/>
      <w:numFmt w:val="lowerLetter"/>
      <w:lvlText w:val="%8."/>
      <w:lvlJc w:val="left"/>
      <w:pPr>
        <w:ind w:left="5468" w:hanging="360"/>
      </w:pPr>
    </w:lvl>
    <w:lvl w:ilvl="8" w:tplc="240A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77FB3B6A"/>
    <w:multiLevelType w:val="hybridMultilevel"/>
    <w:tmpl w:val="1890BB84"/>
    <w:lvl w:ilvl="0" w:tplc="61AEEB26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518E33E">
      <w:numFmt w:val="bullet"/>
      <w:lvlText w:val="•"/>
      <w:lvlJc w:val="left"/>
      <w:pPr>
        <w:ind w:left="1272" w:hanging="360"/>
      </w:pPr>
      <w:rPr>
        <w:rFonts w:hint="default"/>
        <w:lang w:val="es-ES" w:eastAsia="en-US" w:bidi="ar-SA"/>
      </w:rPr>
    </w:lvl>
    <w:lvl w:ilvl="2" w:tplc="81984070">
      <w:numFmt w:val="bullet"/>
      <w:lvlText w:val="•"/>
      <w:lvlJc w:val="left"/>
      <w:pPr>
        <w:ind w:left="1965" w:hanging="360"/>
      </w:pPr>
      <w:rPr>
        <w:rFonts w:hint="default"/>
        <w:lang w:val="es-ES" w:eastAsia="en-US" w:bidi="ar-SA"/>
      </w:rPr>
    </w:lvl>
    <w:lvl w:ilvl="3" w:tplc="8110D026">
      <w:numFmt w:val="bullet"/>
      <w:lvlText w:val="•"/>
      <w:lvlJc w:val="left"/>
      <w:pPr>
        <w:ind w:left="2658" w:hanging="360"/>
      </w:pPr>
      <w:rPr>
        <w:rFonts w:hint="default"/>
        <w:lang w:val="es-ES" w:eastAsia="en-US" w:bidi="ar-SA"/>
      </w:rPr>
    </w:lvl>
    <w:lvl w:ilvl="4" w:tplc="D0ACF828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5" w:tplc="B1103F26">
      <w:numFmt w:val="bullet"/>
      <w:lvlText w:val="•"/>
      <w:lvlJc w:val="left"/>
      <w:pPr>
        <w:ind w:left="4044" w:hanging="360"/>
      </w:pPr>
      <w:rPr>
        <w:rFonts w:hint="default"/>
        <w:lang w:val="es-ES" w:eastAsia="en-US" w:bidi="ar-SA"/>
      </w:rPr>
    </w:lvl>
    <w:lvl w:ilvl="6" w:tplc="FB22EFE0">
      <w:numFmt w:val="bullet"/>
      <w:lvlText w:val="•"/>
      <w:lvlJc w:val="left"/>
      <w:pPr>
        <w:ind w:left="4737" w:hanging="360"/>
      </w:pPr>
      <w:rPr>
        <w:rFonts w:hint="default"/>
        <w:lang w:val="es-ES" w:eastAsia="en-US" w:bidi="ar-SA"/>
      </w:rPr>
    </w:lvl>
    <w:lvl w:ilvl="7" w:tplc="14D20078">
      <w:numFmt w:val="bullet"/>
      <w:lvlText w:val="•"/>
      <w:lvlJc w:val="left"/>
      <w:pPr>
        <w:ind w:left="5430" w:hanging="360"/>
      </w:pPr>
      <w:rPr>
        <w:rFonts w:hint="default"/>
        <w:lang w:val="es-ES" w:eastAsia="en-US" w:bidi="ar-SA"/>
      </w:rPr>
    </w:lvl>
    <w:lvl w:ilvl="8" w:tplc="7B5278C4">
      <w:numFmt w:val="bullet"/>
      <w:lvlText w:val="•"/>
      <w:lvlJc w:val="left"/>
      <w:pPr>
        <w:ind w:left="6123" w:hanging="360"/>
      </w:pPr>
      <w:rPr>
        <w:rFonts w:hint="default"/>
        <w:lang w:val="es-ES" w:eastAsia="en-US" w:bidi="ar-SA"/>
      </w:rPr>
    </w:lvl>
  </w:abstractNum>
  <w:num w:numId="1" w16cid:durableId="2026129076">
    <w:abstractNumId w:val="1"/>
  </w:num>
  <w:num w:numId="2" w16cid:durableId="146750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06E5"/>
    <w:rsid w:val="000506E5"/>
    <w:rsid w:val="00097D02"/>
    <w:rsid w:val="001A4349"/>
    <w:rsid w:val="00305053"/>
    <w:rsid w:val="00382751"/>
    <w:rsid w:val="00470D78"/>
    <w:rsid w:val="0048383E"/>
    <w:rsid w:val="004E6BC5"/>
    <w:rsid w:val="005F320A"/>
    <w:rsid w:val="006E7921"/>
    <w:rsid w:val="007140EF"/>
    <w:rsid w:val="007E713A"/>
    <w:rsid w:val="00820B2F"/>
    <w:rsid w:val="008C10A0"/>
    <w:rsid w:val="00AA3ED5"/>
    <w:rsid w:val="00AD7838"/>
    <w:rsid w:val="00B8696B"/>
    <w:rsid w:val="00BB08F0"/>
    <w:rsid w:val="00BE105F"/>
    <w:rsid w:val="00C20F71"/>
    <w:rsid w:val="00C62A31"/>
    <w:rsid w:val="00CC3363"/>
    <w:rsid w:val="00D922E8"/>
    <w:rsid w:val="00DD1C58"/>
    <w:rsid w:val="00E75DA7"/>
    <w:rsid w:val="00F441F6"/>
    <w:rsid w:val="00F87C01"/>
    <w:rsid w:val="00FA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E4AC"/>
  <w15:docId w15:val="{778E8E9A-6824-4B7D-8569-3F9920C5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10A0"/>
    <w:rPr>
      <w:rFonts w:ascii="Arial" w:eastAsia="Arial" w:hAnsi="Arial" w:cs="Arial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809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Yudy Francisca Amaya Barrera</dc:creator>
  <cp:lastModifiedBy>Valentina Orozco Arce</cp:lastModifiedBy>
  <cp:revision>12</cp:revision>
  <dcterms:created xsi:type="dcterms:W3CDTF">2024-08-27T21:40:00Z</dcterms:created>
  <dcterms:modified xsi:type="dcterms:W3CDTF">2024-09-25T18:37:00Z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