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5" w14:textId="77777777" w:rsidR="003915D6" w:rsidRPr="00C36AA5" w:rsidRDefault="003915D6" w:rsidP="00707EAC">
      <w:pPr>
        <w:pStyle w:val="xmsonormal"/>
        <w:shd w:val="clear" w:color="auto" w:fill="FFFFFF"/>
        <w:spacing w:line="276" w:lineRule="auto"/>
        <w:rPr>
          <w:rFonts w:ascii="Arial" w:hAnsi="Arial" w:cs="Arial"/>
          <w:sz w:val="22"/>
          <w:szCs w:val="22"/>
        </w:rPr>
      </w:pPr>
      <w:bookmarkStart w:id="0" w:name="_Hlk133578016"/>
      <w:r w:rsidRPr="00C36AA5">
        <w:rPr>
          <w:rStyle w:val="xcontentpasted0"/>
          <w:rFonts w:ascii="Arial" w:hAnsi="Arial" w:cs="Arial"/>
          <w:sz w:val="22"/>
          <w:szCs w:val="22"/>
          <w:bdr w:val="none" w:sz="0" w:space="0" w:color="auto" w:frame="1"/>
        </w:rPr>
        <w:t>Estimada área de informes,</w:t>
      </w:r>
    </w:p>
    <w:p w14:paraId="66BAD8EA" w14:textId="77777777" w:rsidR="003915D6" w:rsidRPr="00C36AA5" w:rsidRDefault="003915D6" w:rsidP="00707EAC">
      <w:pPr>
        <w:pStyle w:val="xmsonormal"/>
        <w:shd w:val="clear" w:color="auto" w:fill="FFFFFF"/>
        <w:spacing w:line="276" w:lineRule="auto"/>
        <w:rPr>
          <w:rFonts w:ascii="Arial" w:hAnsi="Arial" w:cs="Arial"/>
          <w:sz w:val="22"/>
          <w:szCs w:val="22"/>
        </w:rPr>
      </w:pPr>
      <w:r w:rsidRPr="00C36AA5">
        <w:rPr>
          <w:rStyle w:val="xcontentpasted0"/>
          <w:rFonts w:ascii="Arial" w:hAnsi="Arial" w:cs="Arial"/>
          <w:sz w:val="22"/>
          <w:szCs w:val="22"/>
          <w:bdr w:val="none" w:sz="0" w:space="0" w:color="auto" w:frame="1"/>
        </w:rPr>
        <w:t>Reciban un cordial saludo, </w:t>
      </w:r>
    </w:p>
    <w:p w14:paraId="29206D0A" w14:textId="1E9FEE0D" w:rsidR="003915D6" w:rsidRPr="00C36AA5" w:rsidRDefault="003915D6" w:rsidP="00707EAC">
      <w:pPr>
        <w:pStyle w:val="xmsonormal"/>
        <w:shd w:val="clear" w:color="auto" w:fill="FFFFFF"/>
        <w:spacing w:line="276" w:lineRule="auto"/>
        <w:jc w:val="both"/>
        <w:rPr>
          <w:rFonts w:ascii="Arial" w:hAnsi="Arial" w:cs="Arial"/>
          <w:sz w:val="22"/>
          <w:szCs w:val="22"/>
        </w:rPr>
      </w:pPr>
      <w:r w:rsidRPr="00C36AA5">
        <w:rPr>
          <w:rStyle w:val="xcontentpasted0"/>
          <w:rFonts w:ascii="Arial" w:hAnsi="Arial" w:cs="Arial"/>
          <w:sz w:val="22"/>
          <w:szCs w:val="22"/>
          <w:bdr w:val="none" w:sz="0" w:space="0" w:color="auto" w:frame="1"/>
        </w:rPr>
        <w:t xml:space="preserve">Para todos los fines pertinentes, comedidamente informo </w:t>
      </w:r>
      <w:r w:rsidR="00451F57" w:rsidRPr="00C36AA5">
        <w:rPr>
          <w:rStyle w:val="xcontentpasted0"/>
          <w:rFonts w:ascii="Arial" w:hAnsi="Arial" w:cs="Arial"/>
          <w:sz w:val="22"/>
          <w:szCs w:val="22"/>
          <w:bdr w:val="none" w:sz="0" w:space="0" w:color="auto" w:frame="1"/>
        </w:rPr>
        <w:t xml:space="preserve">que el día </w:t>
      </w:r>
      <w:r w:rsidR="00C36AA5">
        <w:rPr>
          <w:rStyle w:val="xcontentpasted0"/>
          <w:rFonts w:ascii="Arial" w:hAnsi="Arial" w:cs="Arial"/>
          <w:sz w:val="22"/>
          <w:szCs w:val="22"/>
          <w:bdr w:val="none" w:sz="0" w:space="0" w:color="auto" w:frame="1"/>
        </w:rPr>
        <w:t>22</w:t>
      </w:r>
      <w:r w:rsidR="00407AB5" w:rsidRPr="00C36AA5">
        <w:rPr>
          <w:rStyle w:val="xcontentpasted0"/>
          <w:rFonts w:ascii="Arial" w:hAnsi="Arial" w:cs="Arial"/>
          <w:sz w:val="22"/>
          <w:szCs w:val="22"/>
          <w:bdr w:val="none" w:sz="0" w:space="0" w:color="auto" w:frame="1"/>
        </w:rPr>
        <w:t xml:space="preserve"> de </w:t>
      </w:r>
      <w:r w:rsidR="00677209" w:rsidRPr="00C36AA5">
        <w:rPr>
          <w:rStyle w:val="xcontentpasted0"/>
          <w:rFonts w:ascii="Arial" w:hAnsi="Arial" w:cs="Arial"/>
          <w:sz w:val="22"/>
          <w:szCs w:val="22"/>
          <w:bdr w:val="none" w:sz="0" w:space="0" w:color="auto" w:frame="1"/>
        </w:rPr>
        <w:t>agosto</w:t>
      </w:r>
      <w:r w:rsidR="00674D7A" w:rsidRPr="00C36AA5">
        <w:rPr>
          <w:rStyle w:val="xcontentpasted0"/>
          <w:rFonts w:ascii="Arial" w:hAnsi="Arial" w:cs="Arial"/>
          <w:sz w:val="22"/>
          <w:szCs w:val="22"/>
          <w:bdr w:val="none" w:sz="0" w:space="0" w:color="auto" w:frame="1"/>
        </w:rPr>
        <w:t xml:space="preserve"> de 2024</w:t>
      </w:r>
      <w:r w:rsidR="00451F57" w:rsidRPr="00C36AA5">
        <w:rPr>
          <w:rStyle w:val="xcontentpasted0"/>
          <w:rFonts w:ascii="Arial" w:hAnsi="Arial" w:cs="Arial"/>
          <w:sz w:val="22"/>
          <w:szCs w:val="22"/>
          <w:bdr w:val="none" w:sz="0" w:space="0" w:color="auto" w:frame="1"/>
        </w:rPr>
        <w:t xml:space="preserve">, fue radicada contestación de la demanda ante </w:t>
      </w:r>
      <w:r w:rsidR="00407AB5" w:rsidRPr="00C36AA5">
        <w:rPr>
          <w:rStyle w:val="xcontentpasted0"/>
          <w:rFonts w:ascii="Arial" w:hAnsi="Arial" w:cs="Arial"/>
          <w:sz w:val="22"/>
          <w:szCs w:val="22"/>
          <w:bdr w:val="none" w:sz="0" w:space="0" w:color="auto" w:frame="1"/>
        </w:rPr>
        <w:t>la SUPERI</w:t>
      </w:r>
      <w:r w:rsidR="00981FC5" w:rsidRPr="00C36AA5">
        <w:rPr>
          <w:rStyle w:val="xcontentpasted0"/>
          <w:rFonts w:ascii="Arial" w:hAnsi="Arial" w:cs="Arial"/>
          <w:sz w:val="22"/>
          <w:szCs w:val="22"/>
          <w:bdr w:val="none" w:sz="0" w:space="0" w:color="auto" w:frame="1"/>
        </w:rPr>
        <w:t>N</w:t>
      </w:r>
      <w:r w:rsidR="00407AB5" w:rsidRPr="00C36AA5">
        <w:rPr>
          <w:rStyle w:val="xcontentpasted0"/>
          <w:rFonts w:ascii="Arial" w:hAnsi="Arial" w:cs="Arial"/>
          <w:sz w:val="22"/>
          <w:szCs w:val="22"/>
          <w:bdr w:val="none" w:sz="0" w:space="0" w:color="auto" w:frame="1"/>
        </w:rPr>
        <w:t>TEN</w:t>
      </w:r>
      <w:r w:rsidR="00981FC5" w:rsidRPr="00C36AA5">
        <w:rPr>
          <w:rStyle w:val="xcontentpasted0"/>
          <w:rFonts w:ascii="Arial" w:hAnsi="Arial" w:cs="Arial"/>
          <w:sz w:val="22"/>
          <w:szCs w:val="22"/>
          <w:bdr w:val="none" w:sz="0" w:space="0" w:color="auto" w:frame="1"/>
        </w:rPr>
        <w:t>DEN</w:t>
      </w:r>
      <w:r w:rsidR="00407AB5" w:rsidRPr="00C36AA5">
        <w:rPr>
          <w:rStyle w:val="xcontentpasted0"/>
          <w:rFonts w:ascii="Arial" w:hAnsi="Arial" w:cs="Arial"/>
          <w:sz w:val="22"/>
          <w:szCs w:val="22"/>
          <w:bdr w:val="none" w:sz="0" w:space="0" w:color="auto" w:frame="1"/>
        </w:rPr>
        <w:t>CIA FINANCIERA DE COLOMBIA - DELEGATURA PARA FUNCIONES JURIDICCIONALES</w:t>
      </w:r>
      <w:r w:rsidR="00451F57" w:rsidRPr="00C36AA5">
        <w:rPr>
          <w:rStyle w:val="xcontentpasted0"/>
          <w:rFonts w:ascii="Arial" w:hAnsi="Arial" w:cs="Arial"/>
          <w:sz w:val="22"/>
          <w:szCs w:val="22"/>
          <w:bdr w:val="none" w:sz="0" w:space="0" w:color="auto" w:frame="1"/>
        </w:rPr>
        <w:t xml:space="preserve">, dentro del proceso que a continuación </w:t>
      </w:r>
      <w:r w:rsidR="00C36AA5">
        <w:rPr>
          <w:rStyle w:val="xcontentpasted0"/>
          <w:rFonts w:ascii="Arial" w:hAnsi="Arial" w:cs="Arial"/>
          <w:sz w:val="22"/>
          <w:szCs w:val="22"/>
          <w:bdr w:val="none" w:sz="0" w:space="0" w:color="auto" w:frame="1"/>
        </w:rPr>
        <w:t>s</w:t>
      </w:r>
      <w:r w:rsidR="00451F57" w:rsidRPr="00C36AA5">
        <w:rPr>
          <w:rStyle w:val="xcontentpasted0"/>
          <w:rFonts w:ascii="Arial" w:hAnsi="Arial" w:cs="Arial"/>
          <w:sz w:val="22"/>
          <w:szCs w:val="22"/>
          <w:bdr w:val="none" w:sz="0" w:space="0" w:color="auto" w:frame="1"/>
        </w:rPr>
        <w:t>e describe:</w:t>
      </w:r>
    </w:p>
    <w:tbl>
      <w:tblPr>
        <w:tblW w:w="8823" w:type="dxa"/>
        <w:tblLook w:val="04A0" w:firstRow="1" w:lastRow="0" w:firstColumn="1" w:lastColumn="0" w:noHBand="0" w:noVBand="1"/>
      </w:tblPr>
      <w:tblGrid>
        <w:gridCol w:w="2842"/>
        <w:gridCol w:w="5981"/>
      </w:tblGrid>
      <w:tr w:rsidR="003630CC" w:rsidRPr="00C36AA5" w14:paraId="566E4D6A" w14:textId="77777777" w:rsidTr="007E6F36">
        <w:trPr>
          <w:trHeight w:val="697"/>
        </w:trPr>
        <w:tc>
          <w:tcPr>
            <w:tcW w:w="2842" w:type="dxa"/>
            <w:vAlign w:val="center"/>
            <w:hideMark/>
          </w:tcPr>
          <w:p w14:paraId="5C03DEEA" w14:textId="77777777" w:rsidR="003915D6" w:rsidRPr="00C36AA5" w:rsidRDefault="003915D6" w:rsidP="00707EAC">
            <w:pPr>
              <w:pStyle w:val="NormalWeb"/>
              <w:spacing w:line="276" w:lineRule="auto"/>
              <w:rPr>
                <w:rFonts w:ascii="Arial" w:hAnsi="Arial" w:cs="Arial"/>
              </w:rPr>
            </w:pPr>
            <w:r w:rsidRPr="00C36AA5">
              <w:rPr>
                <w:rStyle w:val="contentpasted1"/>
                <w:rFonts w:ascii="Arial" w:hAnsi="Arial" w:cs="Arial"/>
                <w:b/>
                <w:bCs/>
              </w:rPr>
              <w:t>REFERENCIA: </w:t>
            </w:r>
          </w:p>
        </w:tc>
        <w:tc>
          <w:tcPr>
            <w:tcW w:w="5981" w:type="dxa"/>
            <w:vAlign w:val="center"/>
            <w:hideMark/>
          </w:tcPr>
          <w:p w14:paraId="1B8B9F63" w14:textId="159CEE36" w:rsidR="003915D6" w:rsidRPr="00C36AA5" w:rsidRDefault="00407AB5" w:rsidP="00707EAC">
            <w:pPr>
              <w:pStyle w:val="NormalWeb"/>
              <w:spacing w:line="276" w:lineRule="auto"/>
              <w:rPr>
                <w:rFonts w:ascii="Arial" w:hAnsi="Arial" w:cs="Arial"/>
              </w:rPr>
            </w:pPr>
            <w:r w:rsidRPr="00C36AA5">
              <w:rPr>
                <w:rFonts w:ascii="Arial" w:hAnsi="Arial" w:cs="Arial"/>
              </w:rPr>
              <w:t>ACCIÓN DE PROTECCIÓN AL CONSUMIDOR FINANCIERO</w:t>
            </w:r>
          </w:p>
        </w:tc>
      </w:tr>
      <w:tr w:rsidR="003630CC" w:rsidRPr="00C36AA5" w14:paraId="2BBD7B2E" w14:textId="77777777" w:rsidTr="007E6F36">
        <w:trPr>
          <w:trHeight w:val="697"/>
        </w:trPr>
        <w:tc>
          <w:tcPr>
            <w:tcW w:w="2842" w:type="dxa"/>
            <w:vAlign w:val="center"/>
          </w:tcPr>
          <w:p w14:paraId="45ED1DD3" w14:textId="3F0F38D6" w:rsidR="003915D6" w:rsidRPr="00C36AA5" w:rsidRDefault="0084055A" w:rsidP="00707EAC">
            <w:pPr>
              <w:pStyle w:val="NormalWeb"/>
              <w:spacing w:line="276" w:lineRule="auto"/>
              <w:rPr>
                <w:rStyle w:val="contentpasted1"/>
                <w:rFonts w:ascii="Arial" w:hAnsi="Arial" w:cs="Arial"/>
                <w:b/>
                <w:bCs/>
              </w:rPr>
            </w:pPr>
            <w:r w:rsidRPr="00C36AA5">
              <w:rPr>
                <w:rStyle w:val="contentpasted1"/>
                <w:rFonts w:ascii="Arial" w:hAnsi="Arial" w:cs="Arial"/>
                <w:b/>
                <w:bCs/>
              </w:rPr>
              <w:t>RADICADO</w:t>
            </w:r>
            <w:r w:rsidR="003915D6" w:rsidRPr="00C36AA5">
              <w:rPr>
                <w:rStyle w:val="contentpasted1"/>
                <w:rFonts w:ascii="Arial" w:hAnsi="Arial" w:cs="Arial"/>
                <w:b/>
                <w:bCs/>
              </w:rPr>
              <w:t>:</w:t>
            </w:r>
          </w:p>
        </w:tc>
        <w:tc>
          <w:tcPr>
            <w:tcW w:w="5981" w:type="dxa"/>
            <w:vAlign w:val="center"/>
          </w:tcPr>
          <w:p w14:paraId="349DFB46" w14:textId="31C604F8" w:rsidR="00407AB5" w:rsidRPr="00C36AA5" w:rsidRDefault="00677209" w:rsidP="00707EAC">
            <w:pPr>
              <w:pStyle w:val="NormalWeb"/>
              <w:spacing w:line="276" w:lineRule="auto"/>
              <w:rPr>
                <w:rStyle w:val="contentpasted1"/>
                <w:rFonts w:ascii="Arial" w:hAnsi="Arial" w:cs="Arial"/>
              </w:rPr>
            </w:pPr>
            <w:r w:rsidRPr="00C36AA5">
              <w:rPr>
                <w:rFonts w:ascii="Arial" w:hAnsi="Arial" w:cs="Arial"/>
              </w:rPr>
              <w:t>20240</w:t>
            </w:r>
            <w:r w:rsidR="004D3E3B" w:rsidRPr="00C36AA5">
              <w:rPr>
                <w:rFonts w:ascii="Arial" w:hAnsi="Arial" w:cs="Arial"/>
              </w:rPr>
              <w:t>90877</w:t>
            </w:r>
          </w:p>
        </w:tc>
      </w:tr>
      <w:tr w:rsidR="00407AB5" w:rsidRPr="00C36AA5" w14:paraId="2998CF08" w14:textId="77777777" w:rsidTr="007E6F36">
        <w:trPr>
          <w:trHeight w:val="697"/>
        </w:trPr>
        <w:tc>
          <w:tcPr>
            <w:tcW w:w="2842" w:type="dxa"/>
            <w:vAlign w:val="center"/>
          </w:tcPr>
          <w:p w14:paraId="1E5002B1" w14:textId="71067D91" w:rsidR="00407AB5" w:rsidRPr="00C36AA5" w:rsidRDefault="00407AB5" w:rsidP="00707EAC">
            <w:pPr>
              <w:pStyle w:val="NormalWeb"/>
              <w:spacing w:line="276" w:lineRule="auto"/>
              <w:rPr>
                <w:rStyle w:val="contentpasted1"/>
                <w:rFonts w:ascii="Arial" w:hAnsi="Arial" w:cs="Arial"/>
                <w:b/>
                <w:bCs/>
              </w:rPr>
            </w:pPr>
            <w:r w:rsidRPr="00C36AA5">
              <w:rPr>
                <w:rStyle w:val="contentpasted1"/>
                <w:rFonts w:ascii="Arial" w:hAnsi="Arial" w:cs="Arial"/>
                <w:b/>
                <w:bCs/>
              </w:rPr>
              <w:t xml:space="preserve">EXPEDIENTE:                       </w:t>
            </w:r>
          </w:p>
        </w:tc>
        <w:tc>
          <w:tcPr>
            <w:tcW w:w="5981" w:type="dxa"/>
            <w:vAlign w:val="center"/>
          </w:tcPr>
          <w:p w14:paraId="7E8403F5" w14:textId="1243C2F9" w:rsidR="00407AB5" w:rsidRPr="00C36AA5" w:rsidRDefault="00F92E46" w:rsidP="00707EAC">
            <w:pPr>
              <w:pStyle w:val="NormalWeb"/>
              <w:spacing w:line="276" w:lineRule="auto"/>
              <w:rPr>
                <w:rFonts w:ascii="Arial" w:hAnsi="Arial" w:cs="Arial"/>
              </w:rPr>
            </w:pPr>
            <w:r w:rsidRPr="00C36AA5">
              <w:rPr>
                <w:rFonts w:ascii="Arial" w:hAnsi="Arial" w:cs="Arial"/>
              </w:rPr>
              <w:t>2024-</w:t>
            </w:r>
            <w:r w:rsidR="00677209" w:rsidRPr="00C36AA5">
              <w:rPr>
                <w:rFonts w:ascii="Arial" w:hAnsi="Arial" w:cs="Arial"/>
              </w:rPr>
              <w:t>1</w:t>
            </w:r>
            <w:r w:rsidR="004D3E3B" w:rsidRPr="00C36AA5">
              <w:rPr>
                <w:rFonts w:ascii="Arial" w:hAnsi="Arial" w:cs="Arial"/>
              </w:rPr>
              <w:t>3619</w:t>
            </w:r>
          </w:p>
        </w:tc>
      </w:tr>
      <w:tr w:rsidR="003630CC" w:rsidRPr="00C36AA5" w14:paraId="408764F0" w14:textId="77777777" w:rsidTr="007E6F36">
        <w:trPr>
          <w:trHeight w:val="697"/>
        </w:trPr>
        <w:tc>
          <w:tcPr>
            <w:tcW w:w="2842" w:type="dxa"/>
            <w:vAlign w:val="center"/>
            <w:hideMark/>
          </w:tcPr>
          <w:p w14:paraId="1F2B69E1" w14:textId="21564302" w:rsidR="003915D6" w:rsidRPr="00C36AA5" w:rsidRDefault="003915D6" w:rsidP="00707EAC">
            <w:pPr>
              <w:pStyle w:val="NormalWeb"/>
              <w:spacing w:line="276" w:lineRule="auto"/>
              <w:rPr>
                <w:rFonts w:ascii="Arial" w:hAnsi="Arial" w:cs="Arial"/>
              </w:rPr>
            </w:pPr>
            <w:r w:rsidRPr="00C36AA5">
              <w:rPr>
                <w:rStyle w:val="contentpasted1"/>
                <w:rFonts w:ascii="Arial" w:hAnsi="Arial" w:cs="Arial"/>
                <w:b/>
                <w:bCs/>
              </w:rPr>
              <w:t>DEMANDANTE: </w:t>
            </w:r>
          </w:p>
        </w:tc>
        <w:tc>
          <w:tcPr>
            <w:tcW w:w="5981" w:type="dxa"/>
            <w:vAlign w:val="center"/>
            <w:hideMark/>
          </w:tcPr>
          <w:p w14:paraId="5F89B23B" w14:textId="29C0DDA9" w:rsidR="003915D6" w:rsidRPr="00C36AA5" w:rsidRDefault="004D3E3B" w:rsidP="00707EAC">
            <w:pPr>
              <w:pStyle w:val="NormalWeb"/>
              <w:spacing w:line="276" w:lineRule="auto"/>
              <w:rPr>
                <w:rFonts w:ascii="Arial" w:hAnsi="Arial" w:cs="Arial"/>
              </w:rPr>
            </w:pPr>
            <w:r w:rsidRPr="00C36AA5">
              <w:rPr>
                <w:rFonts w:ascii="Arial" w:hAnsi="Arial" w:cs="Arial"/>
              </w:rPr>
              <w:t>INGRID JOHANA AGREDA PASAJE</w:t>
            </w:r>
          </w:p>
        </w:tc>
      </w:tr>
      <w:tr w:rsidR="003630CC" w:rsidRPr="00C36AA5" w14:paraId="1A4D0FE6" w14:textId="77777777" w:rsidTr="007E6F36">
        <w:trPr>
          <w:trHeight w:val="697"/>
        </w:trPr>
        <w:tc>
          <w:tcPr>
            <w:tcW w:w="2842" w:type="dxa"/>
            <w:vAlign w:val="center"/>
            <w:hideMark/>
          </w:tcPr>
          <w:p w14:paraId="25382D6C" w14:textId="0F36BB8A" w:rsidR="003915D6" w:rsidRPr="00C36AA5" w:rsidRDefault="003915D6" w:rsidP="00707EAC">
            <w:pPr>
              <w:pStyle w:val="NormalWeb"/>
              <w:spacing w:line="276" w:lineRule="auto"/>
              <w:rPr>
                <w:rFonts w:ascii="Arial" w:hAnsi="Arial" w:cs="Arial"/>
              </w:rPr>
            </w:pPr>
            <w:r w:rsidRPr="00C36AA5">
              <w:rPr>
                <w:rStyle w:val="contentpasted1"/>
                <w:rFonts w:ascii="Arial" w:hAnsi="Arial" w:cs="Arial"/>
                <w:b/>
                <w:bCs/>
              </w:rPr>
              <w:t>DEMANDADO: </w:t>
            </w:r>
          </w:p>
        </w:tc>
        <w:tc>
          <w:tcPr>
            <w:tcW w:w="5981" w:type="dxa"/>
            <w:vAlign w:val="center"/>
            <w:hideMark/>
          </w:tcPr>
          <w:p w14:paraId="4CD1739C" w14:textId="6704703D" w:rsidR="003915D6" w:rsidRPr="00C36AA5" w:rsidRDefault="007E6F36" w:rsidP="00707EAC">
            <w:pPr>
              <w:pStyle w:val="NormalWeb"/>
              <w:spacing w:line="276" w:lineRule="auto"/>
              <w:rPr>
                <w:rFonts w:ascii="Arial" w:hAnsi="Arial" w:cs="Arial"/>
              </w:rPr>
            </w:pPr>
            <w:r w:rsidRPr="00C36AA5">
              <w:rPr>
                <w:rStyle w:val="contentpasted4"/>
                <w:rFonts w:ascii="Arial" w:hAnsi="Arial" w:cs="Arial"/>
                <w:shd w:val="clear" w:color="auto" w:fill="FFFFFF"/>
              </w:rPr>
              <w:t>BBVA SEGUROS COLOMBIA S.A</w:t>
            </w:r>
            <w:r w:rsidR="00C97B1F" w:rsidRPr="00C36AA5">
              <w:rPr>
                <w:rStyle w:val="contentpasted4"/>
                <w:rFonts w:ascii="Arial" w:hAnsi="Arial" w:cs="Arial"/>
                <w:shd w:val="clear" w:color="auto" w:fill="FFFFFF"/>
              </w:rPr>
              <w:t>.</w:t>
            </w:r>
            <w:r w:rsidR="00F92E46" w:rsidRPr="00C36AA5">
              <w:rPr>
                <w:rStyle w:val="contentpasted4"/>
                <w:rFonts w:ascii="Arial" w:hAnsi="Arial" w:cs="Arial"/>
                <w:shd w:val="clear" w:color="auto" w:fill="FFFFFF"/>
              </w:rPr>
              <w:t xml:space="preserve"> Y OTRO</w:t>
            </w:r>
          </w:p>
        </w:tc>
      </w:tr>
      <w:tr w:rsidR="003630CC" w:rsidRPr="00C36AA5" w14:paraId="5F11C217" w14:textId="77777777" w:rsidTr="007E6F36">
        <w:trPr>
          <w:trHeight w:val="697"/>
        </w:trPr>
        <w:tc>
          <w:tcPr>
            <w:tcW w:w="2842" w:type="dxa"/>
            <w:vAlign w:val="center"/>
          </w:tcPr>
          <w:p w14:paraId="1967B76F" w14:textId="5041D298" w:rsidR="003915D6" w:rsidRPr="00C36AA5" w:rsidRDefault="00F1563B" w:rsidP="00707EAC">
            <w:pPr>
              <w:pStyle w:val="NormalWeb"/>
              <w:spacing w:line="276" w:lineRule="auto"/>
              <w:rPr>
                <w:rStyle w:val="contentpasted1"/>
                <w:rFonts w:ascii="Arial" w:hAnsi="Arial" w:cs="Arial"/>
                <w:b/>
                <w:bCs/>
              </w:rPr>
            </w:pPr>
            <w:r w:rsidRPr="00C36AA5">
              <w:rPr>
                <w:rStyle w:val="contentpasted1"/>
                <w:rFonts w:ascii="Arial" w:hAnsi="Arial" w:cs="Arial"/>
                <w:b/>
                <w:bCs/>
              </w:rPr>
              <w:t>CASE</w:t>
            </w:r>
            <w:r w:rsidR="003915D6" w:rsidRPr="00C36AA5">
              <w:rPr>
                <w:rStyle w:val="contentpasted1"/>
                <w:rFonts w:ascii="Arial" w:hAnsi="Arial" w:cs="Arial"/>
                <w:b/>
                <w:bCs/>
              </w:rPr>
              <w:t>:</w:t>
            </w:r>
          </w:p>
        </w:tc>
        <w:tc>
          <w:tcPr>
            <w:tcW w:w="5981" w:type="dxa"/>
            <w:vAlign w:val="center"/>
          </w:tcPr>
          <w:p w14:paraId="3AF4DEBD" w14:textId="220347E6" w:rsidR="003915D6" w:rsidRPr="00C36AA5" w:rsidRDefault="004D3E3B" w:rsidP="00707EAC">
            <w:pPr>
              <w:pStyle w:val="NormalWeb"/>
              <w:spacing w:line="276" w:lineRule="auto"/>
              <w:rPr>
                <w:rStyle w:val="contentpasted4"/>
                <w:rFonts w:ascii="Arial" w:hAnsi="Arial" w:cs="Arial"/>
                <w:shd w:val="clear" w:color="auto" w:fill="FFFFFF"/>
              </w:rPr>
            </w:pPr>
            <w:r w:rsidRPr="00C36AA5">
              <w:rPr>
                <w:rStyle w:val="contentpasted4"/>
                <w:rFonts w:ascii="Arial" w:hAnsi="Arial" w:cs="Arial"/>
                <w:shd w:val="clear" w:color="auto" w:fill="FFFFFF"/>
              </w:rPr>
              <w:t>23181</w:t>
            </w:r>
          </w:p>
        </w:tc>
      </w:tr>
      <w:tr w:rsidR="003630CC" w:rsidRPr="00C36AA5" w14:paraId="015834EC" w14:textId="77777777" w:rsidTr="007E6F36">
        <w:trPr>
          <w:trHeight w:val="697"/>
        </w:trPr>
        <w:tc>
          <w:tcPr>
            <w:tcW w:w="2842" w:type="dxa"/>
            <w:vAlign w:val="center"/>
          </w:tcPr>
          <w:p w14:paraId="4DFA6B63" w14:textId="1C38FE4E" w:rsidR="00451F57" w:rsidRPr="00C36AA5" w:rsidRDefault="00451F57" w:rsidP="00707EAC">
            <w:pPr>
              <w:pStyle w:val="NormalWeb"/>
              <w:spacing w:line="276" w:lineRule="auto"/>
              <w:rPr>
                <w:rStyle w:val="contentpasted1"/>
                <w:rFonts w:ascii="Arial" w:hAnsi="Arial" w:cs="Arial"/>
                <w:b/>
                <w:bCs/>
              </w:rPr>
            </w:pPr>
            <w:r w:rsidRPr="00C36AA5">
              <w:rPr>
                <w:rStyle w:val="contentpasted1"/>
                <w:rFonts w:ascii="Arial" w:hAnsi="Arial" w:cs="Arial"/>
                <w:b/>
                <w:bCs/>
              </w:rPr>
              <w:t>TIPO DE VINCULACI</w:t>
            </w:r>
            <w:r w:rsidR="00A57029" w:rsidRPr="00C36AA5">
              <w:rPr>
                <w:rStyle w:val="contentpasted1"/>
                <w:rFonts w:ascii="Arial" w:hAnsi="Arial" w:cs="Arial"/>
                <w:b/>
                <w:bCs/>
              </w:rPr>
              <w:t>Ó</w:t>
            </w:r>
            <w:r w:rsidRPr="00C36AA5">
              <w:rPr>
                <w:rStyle w:val="contentpasted1"/>
                <w:rFonts w:ascii="Arial" w:hAnsi="Arial" w:cs="Arial"/>
                <w:b/>
                <w:bCs/>
              </w:rPr>
              <w:t>N:</w:t>
            </w:r>
          </w:p>
        </w:tc>
        <w:tc>
          <w:tcPr>
            <w:tcW w:w="5981" w:type="dxa"/>
            <w:vAlign w:val="center"/>
          </w:tcPr>
          <w:p w14:paraId="1AF698FF" w14:textId="3FC58282" w:rsidR="00451F57" w:rsidRPr="00C36AA5" w:rsidRDefault="007E6F36" w:rsidP="00707EAC">
            <w:pPr>
              <w:pStyle w:val="NormalWeb"/>
              <w:spacing w:line="276" w:lineRule="auto"/>
              <w:rPr>
                <w:rStyle w:val="contentpasted4"/>
                <w:rFonts w:ascii="Arial" w:hAnsi="Arial" w:cs="Arial"/>
                <w:shd w:val="clear" w:color="auto" w:fill="FFFFFF"/>
              </w:rPr>
            </w:pPr>
            <w:r w:rsidRPr="00C36AA5">
              <w:rPr>
                <w:rStyle w:val="contentpasted4"/>
                <w:rFonts w:ascii="Arial" w:hAnsi="Arial" w:cs="Arial"/>
                <w:shd w:val="clear" w:color="auto" w:fill="FFFFFF"/>
              </w:rPr>
              <w:t>DEMANDA DIRECTA</w:t>
            </w:r>
          </w:p>
        </w:tc>
      </w:tr>
    </w:tbl>
    <w:p w14:paraId="3A8E3924" w14:textId="77777777" w:rsidR="003915D6" w:rsidRPr="00C36AA5" w:rsidRDefault="003915D6" w:rsidP="00707EAC">
      <w:pPr>
        <w:pStyle w:val="xmsonormal"/>
        <w:shd w:val="clear" w:color="auto" w:fill="FFFFFF"/>
        <w:spacing w:line="276" w:lineRule="auto"/>
        <w:jc w:val="center"/>
        <w:rPr>
          <w:rFonts w:ascii="Arial" w:hAnsi="Arial" w:cs="Arial"/>
          <w:b/>
          <w:bCs/>
          <w:sz w:val="22"/>
          <w:szCs w:val="22"/>
          <w:u w:val="single"/>
        </w:rPr>
      </w:pPr>
      <w:r w:rsidRPr="00C36AA5">
        <w:rPr>
          <w:rFonts w:ascii="Arial" w:hAnsi="Arial" w:cs="Arial"/>
          <w:b/>
          <w:bCs/>
          <w:sz w:val="22"/>
          <w:szCs w:val="22"/>
          <w:u w:val="single"/>
        </w:rPr>
        <w:t>HECHOS</w:t>
      </w:r>
    </w:p>
    <w:p w14:paraId="5C3E053F" w14:textId="6B3DF97C" w:rsidR="00AF28BC" w:rsidRPr="00C36AA5" w:rsidRDefault="008E2EF7" w:rsidP="00C9513F">
      <w:pPr>
        <w:numPr>
          <w:ilvl w:val="0"/>
          <w:numId w:val="19"/>
        </w:numPr>
        <w:shd w:val="clear" w:color="auto" w:fill="FFFFFF"/>
        <w:ind w:left="0" w:firstLine="0"/>
        <w:jc w:val="both"/>
        <w:rPr>
          <w:rFonts w:ascii="Arial" w:eastAsia="Times New Roman" w:hAnsi="Arial" w:cs="Arial"/>
          <w:color w:val="000000"/>
        </w:rPr>
      </w:pPr>
      <w:r w:rsidRPr="00C36AA5">
        <w:rPr>
          <w:rFonts w:ascii="Arial" w:eastAsia="Times New Roman" w:hAnsi="Arial" w:cs="Arial"/>
          <w:color w:val="000000"/>
          <w:bdr w:val="none" w:sz="0" w:space="0" w:color="auto" w:frame="1"/>
        </w:rPr>
        <w:t xml:space="preserve">La </w:t>
      </w:r>
      <w:r w:rsidR="00F92E46" w:rsidRPr="00C36AA5">
        <w:rPr>
          <w:rFonts w:ascii="Arial" w:eastAsia="Times New Roman" w:hAnsi="Arial" w:cs="Arial"/>
          <w:color w:val="000000"/>
          <w:bdr w:val="none" w:sz="0" w:space="0" w:color="auto" w:frame="1"/>
        </w:rPr>
        <w:t>señor</w:t>
      </w:r>
      <w:r w:rsidR="00AF28BC" w:rsidRPr="00C36AA5">
        <w:rPr>
          <w:rFonts w:ascii="Arial" w:eastAsia="Times New Roman" w:hAnsi="Arial" w:cs="Arial"/>
          <w:color w:val="000000"/>
          <w:bdr w:val="none" w:sz="0" w:space="0" w:color="auto" w:frame="1"/>
        </w:rPr>
        <w:t>a Ingrid Johana Agreda se comunicó con BBVA Seguros el día 01 de junio de 2024 solicitando información de un seguro que se estaba cobrando en su cuenta de ahorro, el cual advierte nunca fue solicitado, ni mucho menos autorizado.</w:t>
      </w:r>
    </w:p>
    <w:p w14:paraId="08421FE3" w14:textId="67F368A7" w:rsidR="008E2EF7" w:rsidRPr="00C36AA5" w:rsidRDefault="008E2EF7" w:rsidP="00C9513F">
      <w:pPr>
        <w:numPr>
          <w:ilvl w:val="0"/>
          <w:numId w:val="19"/>
        </w:numPr>
        <w:shd w:val="clear" w:color="auto" w:fill="FFFFFF"/>
        <w:ind w:left="0" w:firstLine="0"/>
        <w:jc w:val="both"/>
        <w:rPr>
          <w:rFonts w:ascii="Arial" w:eastAsia="Times New Roman" w:hAnsi="Arial" w:cs="Arial"/>
          <w:color w:val="000000"/>
        </w:rPr>
      </w:pPr>
      <w:r w:rsidRPr="00C36AA5">
        <w:rPr>
          <w:rFonts w:ascii="Arial" w:eastAsia="Times New Roman" w:hAnsi="Arial" w:cs="Arial"/>
          <w:color w:val="000000"/>
          <w:bdr w:val="none" w:sz="0" w:space="0" w:color="auto" w:frame="1"/>
        </w:rPr>
        <w:t>Refiere que el seguro se ha descontado desde su cuenta desde el mes de febrero de 2024, razón por la cual presentó una petición el 01 de junio de 2024 solicitando su cancelación y la devolución de las sumas descontadas.</w:t>
      </w:r>
    </w:p>
    <w:p w14:paraId="041251DB" w14:textId="61D33AA9" w:rsidR="008E2EF7" w:rsidRPr="00C36AA5" w:rsidRDefault="008E2EF7" w:rsidP="00C9513F">
      <w:pPr>
        <w:numPr>
          <w:ilvl w:val="0"/>
          <w:numId w:val="19"/>
        </w:numPr>
        <w:shd w:val="clear" w:color="auto" w:fill="FFFFFF"/>
        <w:ind w:left="0" w:firstLine="0"/>
        <w:jc w:val="both"/>
        <w:rPr>
          <w:rFonts w:ascii="Arial" w:eastAsia="Times New Roman" w:hAnsi="Arial" w:cs="Arial"/>
          <w:color w:val="000000"/>
        </w:rPr>
      </w:pPr>
      <w:r w:rsidRPr="00C36AA5">
        <w:rPr>
          <w:rFonts w:ascii="Arial" w:eastAsia="Times New Roman" w:hAnsi="Arial" w:cs="Arial"/>
          <w:color w:val="000000"/>
          <w:bdr w:val="none" w:sz="0" w:space="0" w:color="auto" w:frame="1"/>
        </w:rPr>
        <w:t xml:space="preserve">El día 21 de junio de 2024 BBVA Seguros dio respuesta a la petición elevada indicando que el </w:t>
      </w:r>
      <w:r w:rsidRPr="00C36AA5">
        <w:rPr>
          <w:rFonts w:ascii="Arial" w:hAnsi="Arial" w:cs="Arial"/>
        </w:rPr>
        <w:t xml:space="preserve">seguro AP Salud Familiar con número de póliza 055442228430 se emitió a partir de la autorización de la señora Agreda y por lo tanto, no hay lugar al reintegro de ninguna suma. </w:t>
      </w:r>
    </w:p>
    <w:p w14:paraId="009F0176" w14:textId="77777777" w:rsidR="00F92E46" w:rsidRPr="00C36AA5" w:rsidRDefault="00F92E46" w:rsidP="00F92E46">
      <w:pPr>
        <w:shd w:val="clear" w:color="auto" w:fill="FFFFFF"/>
        <w:jc w:val="both"/>
        <w:rPr>
          <w:rFonts w:ascii="Arial" w:eastAsia="Times New Roman" w:hAnsi="Arial" w:cs="Arial"/>
          <w:color w:val="000000"/>
        </w:rPr>
      </w:pPr>
    </w:p>
    <w:p w14:paraId="2F92E01D" w14:textId="77777777" w:rsidR="002069A2" w:rsidRPr="00C36AA5" w:rsidRDefault="002069A2" w:rsidP="00F92E46">
      <w:pPr>
        <w:spacing w:line="276" w:lineRule="auto"/>
        <w:rPr>
          <w:rFonts w:ascii="Arial" w:eastAsia="Times New Roman" w:hAnsi="Arial" w:cs="Arial"/>
        </w:rPr>
      </w:pPr>
    </w:p>
    <w:p w14:paraId="643C63CA" w14:textId="77777777" w:rsidR="002069A2" w:rsidRPr="00C36AA5" w:rsidRDefault="002069A2" w:rsidP="00F92E46">
      <w:pPr>
        <w:pStyle w:val="Sinespaciado"/>
        <w:spacing w:line="276" w:lineRule="auto"/>
        <w:jc w:val="center"/>
        <w:rPr>
          <w:rFonts w:ascii="Arial" w:hAnsi="Arial" w:cs="Arial"/>
          <w:u w:val="single"/>
        </w:rPr>
      </w:pPr>
      <w:r w:rsidRPr="00C36AA5">
        <w:rPr>
          <w:rStyle w:val="contentpasted1"/>
          <w:rFonts w:ascii="Arial" w:hAnsi="Arial" w:cs="Arial"/>
          <w:b/>
          <w:bCs/>
          <w:u w:val="single"/>
          <w:bdr w:val="none" w:sz="0" w:space="0" w:color="auto" w:frame="1"/>
          <w:shd w:val="clear" w:color="auto" w:fill="FFFFFF"/>
        </w:rPr>
        <w:t>PRETENSIONES</w:t>
      </w:r>
    </w:p>
    <w:p w14:paraId="532A24CD" w14:textId="62CDCE1A" w:rsidR="002069A2" w:rsidRPr="00C36AA5" w:rsidRDefault="002069A2" w:rsidP="00F92E46">
      <w:pPr>
        <w:pStyle w:val="Sinespaciado"/>
        <w:spacing w:line="276" w:lineRule="auto"/>
        <w:jc w:val="both"/>
        <w:rPr>
          <w:rStyle w:val="contentpasted1"/>
          <w:rFonts w:ascii="Arial" w:hAnsi="Arial" w:cs="Arial"/>
        </w:rPr>
      </w:pPr>
      <w:r w:rsidRPr="00C36AA5">
        <w:rPr>
          <w:rStyle w:val="contentpasted1"/>
          <w:rFonts w:ascii="Arial" w:hAnsi="Arial" w:cs="Arial"/>
        </w:rPr>
        <w:t> </w:t>
      </w:r>
    </w:p>
    <w:p w14:paraId="57DA7BF9" w14:textId="68355A39" w:rsidR="00F92E46" w:rsidRPr="00C36AA5" w:rsidRDefault="008E2EF7" w:rsidP="00F92E46">
      <w:pPr>
        <w:pStyle w:val="Prrafodelista"/>
        <w:numPr>
          <w:ilvl w:val="0"/>
          <w:numId w:val="20"/>
        </w:numPr>
        <w:shd w:val="clear" w:color="auto" w:fill="FFFFFF"/>
        <w:tabs>
          <w:tab w:val="clear" w:pos="720"/>
          <w:tab w:val="num" w:pos="360"/>
        </w:tabs>
        <w:ind w:left="0" w:firstLine="0"/>
        <w:jc w:val="both"/>
        <w:rPr>
          <w:rFonts w:ascii="Arial" w:eastAsia="Times New Roman" w:hAnsi="Arial" w:cs="Arial"/>
          <w:color w:val="000000"/>
        </w:rPr>
      </w:pPr>
      <w:r w:rsidRPr="00C36AA5">
        <w:rPr>
          <w:rFonts w:ascii="Arial" w:eastAsia="Times New Roman" w:hAnsi="Arial" w:cs="Arial"/>
          <w:color w:val="000000"/>
          <w:bdr w:val="none" w:sz="0" w:space="0" w:color="auto" w:frame="1"/>
        </w:rPr>
        <w:t xml:space="preserve">Que se reintegren las sumas que fueron descontadas por cuenta del </w:t>
      </w:r>
      <w:r w:rsidRPr="00C36AA5">
        <w:rPr>
          <w:rFonts w:ascii="Arial" w:hAnsi="Arial" w:cs="Arial"/>
        </w:rPr>
        <w:t>seguro AP Salud Familiar con número de póliza 055442228430 para los meses de febrero, marzo, abril, mayo y junio de 2024 que ascienden a $131.000.</w:t>
      </w:r>
    </w:p>
    <w:p w14:paraId="582F667E" w14:textId="77777777" w:rsidR="00F92E46" w:rsidRPr="00C36AA5" w:rsidRDefault="00F92E46" w:rsidP="00F92E46">
      <w:pPr>
        <w:pStyle w:val="Prrafodelista"/>
        <w:shd w:val="clear" w:color="auto" w:fill="FFFFFF"/>
        <w:ind w:left="0"/>
        <w:jc w:val="both"/>
        <w:rPr>
          <w:rFonts w:ascii="Arial" w:eastAsia="Times New Roman" w:hAnsi="Arial" w:cs="Arial"/>
          <w:color w:val="000000"/>
        </w:rPr>
      </w:pPr>
    </w:p>
    <w:p w14:paraId="4FDB93FE" w14:textId="0DCCCC96" w:rsidR="003915D6" w:rsidRPr="00C36AA5" w:rsidRDefault="003915D6" w:rsidP="00707EAC">
      <w:pPr>
        <w:pStyle w:val="Sinespaciado"/>
        <w:spacing w:line="276" w:lineRule="auto"/>
        <w:jc w:val="both"/>
        <w:rPr>
          <w:rFonts w:ascii="Arial" w:hAnsi="Arial" w:cs="Arial"/>
        </w:rPr>
      </w:pPr>
      <w:r w:rsidRPr="00C36AA5">
        <w:rPr>
          <w:rFonts w:ascii="Arial" w:hAnsi="Arial" w:cs="Arial"/>
        </w:rPr>
        <w:lastRenderedPageBreak/>
        <w:t> </w:t>
      </w:r>
    </w:p>
    <w:p w14:paraId="4743E6C9" w14:textId="77777777" w:rsidR="000A4F69" w:rsidRPr="00C36AA5" w:rsidRDefault="000A4F69" w:rsidP="00707EAC">
      <w:pPr>
        <w:pStyle w:val="xmsonormal"/>
        <w:shd w:val="clear" w:color="auto" w:fill="FFFFFF"/>
        <w:spacing w:before="0" w:beforeAutospacing="0" w:after="0" w:afterAutospacing="0" w:line="276" w:lineRule="auto"/>
        <w:jc w:val="center"/>
        <w:rPr>
          <w:rStyle w:val="xcontentpasted0"/>
          <w:rFonts w:ascii="Arial" w:hAnsi="Arial" w:cs="Arial"/>
          <w:b/>
          <w:bCs/>
          <w:sz w:val="22"/>
          <w:szCs w:val="22"/>
          <w:u w:val="single"/>
          <w:bdr w:val="none" w:sz="0" w:space="0" w:color="auto" w:frame="1"/>
        </w:rPr>
      </w:pPr>
    </w:p>
    <w:p w14:paraId="35C94C78" w14:textId="5D19F11E" w:rsidR="003915D6" w:rsidRPr="00C36AA5"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C36AA5">
        <w:rPr>
          <w:rStyle w:val="xcontentpasted0"/>
          <w:rFonts w:ascii="Arial" w:hAnsi="Arial" w:cs="Arial"/>
          <w:b/>
          <w:bCs/>
          <w:sz w:val="22"/>
          <w:szCs w:val="22"/>
          <w:u w:val="single"/>
          <w:bdr w:val="none" w:sz="0" w:space="0" w:color="auto" w:frame="1"/>
        </w:rPr>
        <w:t>CALIFICACIÓN DE LA CONTINGENCIA</w:t>
      </w:r>
    </w:p>
    <w:p w14:paraId="06875F3B" w14:textId="77777777" w:rsidR="003915D6" w:rsidRPr="00C36AA5"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C36AA5">
        <w:rPr>
          <w:rFonts w:ascii="Arial" w:hAnsi="Arial" w:cs="Arial"/>
          <w:sz w:val="22"/>
          <w:szCs w:val="22"/>
        </w:rPr>
        <w:t> </w:t>
      </w:r>
    </w:p>
    <w:p w14:paraId="4A59D5D3" w14:textId="7BE59F41" w:rsidR="00B745F1" w:rsidRDefault="003915D6"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C36AA5">
        <w:rPr>
          <w:rStyle w:val="xcontentpasted0"/>
          <w:rFonts w:ascii="Arial" w:hAnsi="Arial" w:cs="Arial"/>
          <w:sz w:val="22"/>
          <w:szCs w:val="22"/>
          <w:bdr w:val="none" w:sz="0" w:space="0" w:color="auto" w:frame="1"/>
        </w:rPr>
        <w:t xml:space="preserve">La contingencia se califica como </w:t>
      </w:r>
      <w:r w:rsidR="00E73177" w:rsidRPr="000A2895">
        <w:rPr>
          <w:rStyle w:val="xcontentpasted0"/>
          <w:rFonts w:ascii="Arial" w:hAnsi="Arial" w:cs="Arial"/>
          <w:sz w:val="22"/>
          <w:szCs w:val="22"/>
          <w:bdr w:val="none" w:sz="0" w:space="0" w:color="auto" w:frame="1"/>
        </w:rPr>
        <w:t>PROBABLE</w:t>
      </w:r>
      <w:r w:rsidR="009E50EE" w:rsidRPr="00C36AA5">
        <w:rPr>
          <w:rStyle w:val="xcontentpasted0"/>
          <w:rFonts w:ascii="Arial" w:hAnsi="Arial" w:cs="Arial"/>
          <w:sz w:val="22"/>
          <w:szCs w:val="22"/>
          <w:bdr w:val="none" w:sz="0" w:space="0" w:color="auto" w:frame="1"/>
        </w:rPr>
        <w:t>,</w:t>
      </w:r>
      <w:r w:rsidR="00AE58A2" w:rsidRPr="00C36AA5">
        <w:rPr>
          <w:rStyle w:val="xcontentpasted0"/>
          <w:rFonts w:ascii="Arial" w:hAnsi="Arial" w:cs="Arial"/>
          <w:sz w:val="22"/>
          <w:szCs w:val="22"/>
          <w:bdr w:val="none" w:sz="0" w:space="0" w:color="auto" w:frame="1"/>
        </w:rPr>
        <w:t xml:space="preserve"> </w:t>
      </w:r>
      <w:r w:rsidRPr="00C36AA5">
        <w:rPr>
          <w:rStyle w:val="xcontentpasted0"/>
          <w:rFonts w:ascii="Arial" w:hAnsi="Arial" w:cs="Arial"/>
          <w:sz w:val="22"/>
          <w:szCs w:val="22"/>
          <w:bdr w:val="none" w:sz="0" w:space="0" w:color="auto" w:frame="1"/>
        </w:rPr>
        <w:t xml:space="preserve">toda vez </w:t>
      </w:r>
      <w:r w:rsidR="00C254F8" w:rsidRPr="00C36AA5">
        <w:rPr>
          <w:rStyle w:val="xcontentpasted0"/>
          <w:rFonts w:ascii="Arial" w:hAnsi="Arial" w:cs="Arial"/>
          <w:sz w:val="22"/>
          <w:szCs w:val="22"/>
          <w:bdr w:val="none" w:sz="0" w:space="0" w:color="auto" w:frame="1"/>
        </w:rPr>
        <w:t>que,</w:t>
      </w:r>
      <w:r w:rsidR="00B745F1">
        <w:rPr>
          <w:rStyle w:val="xcontentpasted0"/>
          <w:rFonts w:ascii="Arial" w:hAnsi="Arial" w:cs="Arial"/>
          <w:sz w:val="22"/>
          <w:szCs w:val="22"/>
          <w:bdr w:val="none" w:sz="0" w:space="0" w:color="auto" w:frame="1"/>
        </w:rPr>
        <w:t xml:space="preserve"> </w:t>
      </w:r>
      <w:r w:rsidR="000A2895">
        <w:rPr>
          <w:rStyle w:val="xcontentpasted0"/>
          <w:rFonts w:ascii="Arial" w:hAnsi="Arial" w:cs="Arial"/>
          <w:sz w:val="22"/>
          <w:szCs w:val="22"/>
          <w:bdr w:val="none" w:sz="0" w:space="0" w:color="auto" w:frame="1"/>
        </w:rPr>
        <w:t xml:space="preserve">de las pruebas que obran en el expediente, se puede evidenciar un incumplimiento al deber de información al momento del ofrecimiento de la póliza. </w:t>
      </w:r>
    </w:p>
    <w:p w14:paraId="055E5154" w14:textId="77777777" w:rsidR="001C0E44" w:rsidRPr="00C36AA5" w:rsidRDefault="001C0E44"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7AE52D85" w14:textId="4815A2CC" w:rsidR="001C0E44" w:rsidRPr="00C36AA5" w:rsidRDefault="001C0E44"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C36AA5">
        <w:rPr>
          <w:rStyle w:val="xcontentpasted0"/>
          <w:rFonts w:ascii="Arial" w:hAnsi="Arial" w:cs="Arial"/>
          <w:sz w:val="22"/>
          <w:szCs w:val="22"/>
          <w:bdr w:val="none" w:sz="0" w:space="0" w:color="auto" w:frame="1"/>
        </w:rPr>
        <w:t xml:space="preserve">Lo primero que debe tomarse en consideración, es que la </w:t>
      </w:r>
      <w:r w:rsidR="00144760" w:rsidRPr="00C36AA5">
        <w:rPr>
          <w:rStyle w:val="xcontentpasted0"/>
          <w:rFonts w:ascii="Arial" w:hAnsi="Arial" w:cs="Arial"/>
          <w:sz w:val="22"/>
          <w:szCs w:val="22"/>
          <w:bdr w:val="none" w:sz="0" w:space="0" w:color="auto" w:frame="1"/>
        </w:rPr>
        <w:t xml:space="preserve">compañía fue vinculada a este proceso por la </w:t>
      </w:r>
      <w:r w:rsidRPr="00C36AA5">
        <w:rPr>
          <w:rStyle w:val="xcontentpasted0"/>
          <w:rFonts w:ascii="Arial" w:hAnsi="Arial" w:cs="Arial"/>
          <w:sz w:val="22"/>
          <w:szCs w:val="22"/>
          <w:bdr w:val="none" w:sz="0" w:space="0" w:color="auto" w:frame="1"/>
        </w:rPr>
        <w:t>Póliza AP Salud Familiar No. 00130176055442228430</w:t>
      </w:r>
      <w:r w:rsidR="00144760" w:rsidRPr="00C36AA5">
        <w:rPr>
          <w:rStyle w:val="xcontentpasted0"/>
          <w:rFonts w:ascii="Arial" w:hAnsi="Arial" w:cs="Arial"/>
          <w:sz w:val="22"/>
          <w:szCs w:val="22"/>
          <w:bdr w:val="none" w:sz="0" w:space="0" w:color="auto" w:frame="1"/>
        </w:rPr>
        <w:t xml:space="preserve">, en la cual </w:t>
      </w:r>
      <w:r w:rsidR="00C21380" w:rsidRPr="00C36AA5">
        <w:rPr>
          <w:rStyle w:val="xcontentpasted0"/>
          <w:rFonts w:ascii="Arial" w:hAnsi="Arial" w:cs="Arial"/>
          <w:sz w:val="22"/>
          <w:szCs w:val="22"/>
          <w:bdr w:val="none" w:sz="0" w:space="0" w:color="auto" w:frame="1"/>
        </w:rPr>
        <w:t>fungió</w:t>
      </w:r>
      <w:r w:rsidR="00144760" w:rsidRPr="00C36AA5">
        <w:rPr>
          <w:rStyle w:val="xcontentpasted0"/>
          <w:rFonts w:ascii="Arial" w:hAnsi="Arial" w:cs="Arial"/>
          <w:sz w:val="22"/>
          <w:szCs w:val="22"/>
          <w:bdr w:val="none" w:sz="0" w:space="0" w:color="auto" w:frame="1"/>
        </w:rPr>
        <w:t xml:space="preserve"> como asegurada la señora </w:t>
      </w:r>
      <w:r w:rsidR="00144760" w:rsidRPr="00C36AA5">
        <w:rPr>
          <w:rFonts w:ascii="Arial" w:eastAsia="Times New Roman" w:hAnsi="Arial" w:cs="Arial"/>
          <w:color w:val="000000"/>
          <w:sz w:val="22"/>
          <w:szCs w:val="22"/>
          <w:bdr w:val="none" w:sz="0" w:space="0" w:color="auto" w:frame="1"/>
        </w:rPr>
        <w:t>Ingrid Johana Agreda</w:t>
      </w:r>
      <w:r w:rsidR="00757132">
        <w:rPr>
          <w:rFonts w:ascii="Arial" w:eastAsia="Times New Roman" w:hAnsi="Arial" w:cs="Arial"/>
          <w:color w:val="000000"/>
          <w:sz w:val="22"/>
          <w:szCs w:val="22"/>
          <w:bdr w:val="none" w:sz="0" w:space="0" w:color="auto" w:frame="1"/>
        </w:rPr>
        <w:t xml:space="preserve">, póliza que </w:t>
      </w:r>
      <w:r w:rsidR="00C21380" w:rsidRPr="00C36AA5">
        <w:rPr>
          <w:rFonts w:ascii="Arial" w:eastAsia="Times New Roman" w:hAnsi="Arial" w:cs="Arial"/>
          <w:color w:val="000000"/>
          <w:sz w:val="22"/>
          <w:szCs w:val="22"/>
          <w:bdr w:val="none" w:sz="0" w:space="0" w:color="auto" w:frame="1"/>
        </w:rPr>
        <w:t>estuvo vigente desde el 07 de febrero de 2024 hasta el 07 de junio de 2024, y contaba con la</w:t>
      </w:r>
      <w:r w:rsidR="00757132">
        <w:rPr>
          <w:rFonts w:ascii="Arial" w:eastAsia="Times New Roman" w:hAnsi="Arial" w:cs="Arial"/>
          <w:color w:val="000000"/>
          <w:sz w:val="22"/>
          <w:szCs w:val="22"/>
          <w:bdr w:val="none" w:sz="0" w:space="0" w:color="auto" w:frame="1"/>
        </w:rPr>
        <w:t>s</w:t>
      </w:r>
      <w:r w:rsidR="00C21380" w:rsidRPr="00C36AA5">
        <w:rPr>
          <w:rFonts w:ascii="Arial" w:eastAsia="Times New Roman" w:hAnsi="Arial" w:cs="Arial"/>
          <w:color w:val="000000"/>
          <w:sz w:val="22"/>
          <w:szCs w:val="22"/>
          <w:bdr w:val="none" w:sz="0" w:space="0" w:color="auto" w:frame="1"/>
        </w:rPr>
        <w:t xml:space="preserve"> cobertura</w:t>
      </w:r>
      <w:r w:rsidR="00757132">
        <w:rPr>
          <w:rFonts w:ascii="Arial" w:eastAsia="Times New Roman" w:hAnsi="Arial" w:cs="Arial"/>
          <w:color w:val="000000"/>
          <w:sz w:val="22"/>
          <w:szCs w:val="22"/>
          <w:bdr w:val="none" w:sz="0" w:space="0" w:color="auto" w:frame="1"/>
        </w:rPr>
        <w:t>s</w:t>
      </w:r>
      <w:r w:rsidR="00C21380" w:rsidRPr="00C36AA5">
        <w:rPr>
          <w:rFonts w:ascii="Arial" w:eastAsia="Times New Roman" w:hAnsi="Arial" w:cs="Arial"/>
          <w:color w:val="000000"/>
          <w:sz w:val="22"/>
          <w:szCs w:val="22"/>
          <w:bdr w:val="none" w:sz="0" w:space="0" w:color="auto" w:frame="1"/>
        </w:rPr>
        <w:t xml:space="preserve"> de muerte accidental, incapacidad total permanente, entre otros.</w:t>
      </w:r>
    </w:p>
    <w:p w14:paraId="79561650" w14:textId="77777777" w:rsidR="001C0E44" w:rsidRPr="00C36AA5" w:rsidRDefault="001C0E44"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114D6C67" w14:textId="04AEACA1" w:rsidR="00C21380" w:rsidRPr="00757132" w:rsidRDefault="00B66E1F" w:rsidP="008102F5">
      <w:pPr>
        <w:pStyle w:val="xmsonormal"/>
        <w:shd w:val="clear" w:color="auto" w:fill="FFFFFF"/>
        <w:spacing w:before="0" w:beforeAutospacing="0" w:after="0" w:afterAutospacing="0" w:line="276" w:lineRule="auto"/>
        <w:jc w:val="both"/>
        <w:rPr>
          <w:rFonts w:ascii="Arial" w:hAnsi="Arial" w:cs="Arial"/>
          <w:sz w:val="22"/>
          <w:szCs w:val="22"/>
        </w:rPr>
      </w:pPr>
      <w:r w:rsidRPr="00C36AA5">
        <w:rPr>
          <w:rFonts w:ascii="Arial" w:hAnsi="Arial" w:cs="Arial"/>
          <w:sz w:val="22"/>
          <w:szCs w:val="22"/>
        </w:rPr>
        <w:t>Po</w:t>
      </w:r>
      <w:r w:rsidR="006F66BC" w:rsidRPr="00C36AA5">
        <w:rPr>
          <w:rFonts w:ascii="Arial" w:hAnsi="Arial" w:cs="Arial"/>
          <w:sz w:val="22"/>
          <w:szCs w:val="22"/>
        </w:rPr>
        <w:t xml:space="preserve">r otro lado, </w:t>
      </w:r>
      <w:r w:rsidR="00536065" w:rsidRPr="00C36AA5">
        <w:rPr>
          <w:rFonts w:ascii="Arial" w:hAnsi="Arial" w:cs="Arial"/>
          <w:sz w:val="22"/>
          <w:szCs w:val="22"/>
        </w:rPr>
        <w:t xml:space="preserve">frente a la obligación de </w:t>
      </w:r>
      <w:r w:rsidR="00C21380" w:rsidRPr="00C36AA5">
        <w:rPr>
          <w:rFonts w:ascii="Arial" w:hAnsi="Arial" w:cs="Arial"/>
          <w:sz w:val="22"/>
          <w:szCs w:val="22"/>
        </w:rPr>
        <w:t xml:space="preserve">restitución de las primas cobradas por la compañía, debe mencionarse que si bien obra una grabación de audio </w:t>
      </w:r>
      <w:r w:rsidR="003700CC" w:rsidRPr="00C36AA5">
        <w:rPr>
          <w:rFonts w:ascii="Arial" w:hAnsi="Arial" w:cs="Arial"/>
          <w:sz w:val="22"/>
          <w:szCs w:val="22"/>
        </w:rPr>
        <w:t xml:space="preserve">que contiene la conversación entre el asesor </w:t>
      </w:r>
      <w:r w:rsidR="0084643C">
        <w:rPr>
          <w:rFonts w:ascii="Arial" w:hAnsi="Arial" w:cs="Arial"/>
          <w:sz w:val="22"/>
          <w:szCs w:val="22"/>
        </w:rPr>
        <w:t>del banco</w:t>
      </w:r>
      <w:r w:rsidR="003700CC" w:rsidRPr="00C36AA5">
        <w:rPr>
          <w:rFonts w:ascii="Arial" w:hAnsi="Arial" w:cs="Arial"/>
          <w:sz w:val="22"/>
          <w:szCs w:val="22"/>
        </w:rPr>
        <w:t xml:space="preserve"> y la demandante con motivo del ofrecimiento </w:t>
      </w:r>
      <w:r w:rsidR="00757132">
        <w:rPr>
          <w:rFonts w:ascii="Arial" w:hAnsi="Arial" w:cs="Arial"/>
          <w:sz w:val="22"/>
          <w:szCs w:val="22"/>
        </w:rPr>
        <w:t>del producto financiero</w:t>
      </w:r>
      <w:r w:rsidR="003700CC" w:rsidRPr="00C36AA5">
        <w:rPr>
          <w:rFonts w:ascii="Arial" w:hAnsi="Arial" w:cs="Arial"/>
          <w:sz w:val="22"/>
          <w:szCs w:val="22"/>
        </w:rPr>
        <w:t xml:space="preserve">, </w:t>
      </w:r>
      <w:r w:rsidR="00757132">
        <w:rPr>
          <w:rFonts w:ascii="Arial" w:hAnsi="Arial" w:cs="Arial"/>
          <w:sz w:val="22"/>
          <w:szCs w:val="22"/>
        </w:rPr>
        <w:t xml:space="preserve">en el que se mencionan las coberturas del producto y el valor de cobro por el mismo, lo cierto es que la Delegatura podría declarar un incumplimiento al deber de información, dado que el asesor </w:t>
      </w:r>
      <w:r w:rsidR="003700CC" w:rsidRPr="00C36AA5">
        <w:rPr>
          <w:rFonts w:ascii="Arial" w:hAnsi="Arial" w:cs="Arial"/>
          <w:sz w:val="22"/>
          <w:szCs w:val="22"/>
        </w:rPr>
        <w:t>que ofreció la póliza no fue claro en sus explicaciones al abordar en su totalidad las condiciones y particularidades del producto ofrecido,</w:t>
      </w:r>
      <w:r w:rsidR="000A2895">
        <w:rPr>
          <w:rFonts w:ascii="Arial" w:hAnsi="Arial" w:cs="Arial"/>
          <w:sz w:val="22"/>
          <w:szCs w:val="22"/>
        </w:rPr>
        <w:t xml:space="preserve"> pues se puede </w:t>
      </w:r>
      <w:r w:rsidR="000A2895" w:rsidRPr="00757132">
        <w:rPr>
          <w:rFonts w:ascii="Arial" w:hAnsi="Arial" w:cs="Arial"/>
          <w:sz w:val="22"/>
          <w:szCs w:val="22"/>
        </w:rPr>
        <w:t>observar que brinda una información poco exacta y que de alguna forma no refiere directamente el ofrecimiento de un</w:t>
      </w:r>
      <w:r w:rsidR="00757132" w:rsidRPr="00757132">
        <w:rPr>
          <w:rFonts w:ascii="Arial" w:hAnsi="Arial" w:cs="Arial"/>
          <w:sz w:val="22"/>
          <w:szCs w:val="22"/>
        </w:rPr>
        <w:t>a póliza de</w:t>
      </w:r>
      <w:r w:rsidR="000A2895" w:rsidRPr="00757132">
        <w:rPr>
          <w:rFonts w:ascii="Arial" w:hAnsi="Arial" w:cs="Arial"/>
          <w:sz w:val="22"/>
          <w:szCs w:val="22"/>
        </w:rPr>
        <w:t xml:space="preserve"> seguro</w:t>
      </w:r>
      <w:r w:rsidR="00757132" w:rsidRPr="00757132">
        <w:rPr>
          <w:rFonts w:ascii="Arial" w:hAnsi="Arial" w:cs="Arial"/>
          <w:sz w:val="22"/>
          <w:szCs w:val="22"/>
        </w:rPr>
        <w:t xml:space="preserve">, sino que inicia la llamada mencionando </w:t>
      </w:r>
      <w:r w:rsidR="00757132" w:rsidRPr="0084643C">
        <w:rPr>
          <w:rFonts w:ascii="Arial" w:hAnsi="Arial" w:cs="Arial"/>
          <w:sz w:val="22"/>
          <w:szCs w:val="22"/>
        </w:rPr>
        <w:t>“</w:t>
      </w:r>
      <w:r w:rsidR="0084643C" w:rsidRPr="0084643C">
        <w:rPr>
          <w:rFonts w:ascii="Arial" w:hAnsi="Arial" w:cs="Arial"/>
          <w:i/>
          <w:iCs/>
          <w:sz w:val="22"/>
          <w:szCs w:val="22"/>
        </w:rPr>
        <w:t>el banco el día de hoy le está poniendo a su disposición</w:t>
      </w:r>
      <w:r w:rsidR="0084643C" w:rsidRPr="0084643C">
        <w:rPr>
          <w:rFonts w:ascii="Arial" w:hAnsi="Arial" w:cs="Arial"/>
          <w:i/>
          <w:iCs/>
        </w:rPr>
        <w:t xml:space="preserve"> </w:t>
      </w:r>
      <w:r w:rsidR="00757132" w:rsidRPr="0084643C">
        <w:rPr>
          <w:rFonts w:ascii="Arial" w:hAnsi="Arial" w:cs="Arial"/>
          <w:i/>
          <w:iCs/>
          <w:sz w:val="22"/>
          <w:szCs w:val="22"/>
        </w:rPr>
        <w:t>un respaldo económico de 100 millones de pesos de libre destinación en caso de que tenga una incapacidad total y permanente</w:t>
      </w:r>
      <w:r w:rsidR="00757132" w:rsidRPr="00757132">
        <w:rPr>
          <w:rFonts w:ascii="Arial" w:hAnsi="Arial" w:cs="Arial"/>
          <w:sz w:val="22"/>
          <w:szCs w:val="22"/>
        </w:rPr>
        <w:t>”</w:t>
      </w:r>
      <w:r w:rsidR="0084643C">
        <w:rPr>
          <w:rFonts w:ascii="Arial" w:hAnsi="Arial" w:cs="Arial"/>
          <w:sz w:val="22"/>
          <w:szCs w:val="22"/>
        </w:rPr>
        <w:t xml:space="preserve"> sin ser claro respecto del ofrecimiento de una póliza de seguro</w:t>
      </w:r>
      <w:r w:rsidR="003700CC" w:rsidRPr="00757132">
        <w:rPr>
          <w:rFonts w:ascii="Arial" w:hAnsi="Arial" w:cs="Arial"/>
          <w:sz w:val="22"/>
          <w:szCs w:val="22"/>
        </w:rPr>
        <w:t xml:space="preserve">. </w:t>
      </w:r>
      <w:r w:rsidR="0084643C">
        <w:rPr>
          <w:rFonts w:ascii="Arial" w:hAnsi="Arial" w:cs="Arial"/>
          <w:sz w:val="22"/>
          <w:szCs w:val="22"/>
        </w:rPr>
        <w:t>Por lo anterior</w:t>
      </w:r>
      <w:r w:rsidR="000A2895" w:rsidRPr="00757132">
        <w:rPr>
          <w:rFonts w:ascii="Arial" w:hAnsi="Arial" w:cs="Arial"/>
          <w:sz w:val="22"/>
          <w:szCs w:val="22"/>
        </w:rPr>
        <w:t>, es probable</w:t>
      </w:r>
      <w:r w:rsidR="003700CC" w:rsidRPr="00757132">
        <w:rPr>
          <w:rFonts w:ascii="Arial" w:hAnsi="Arial" w:cs="Arial"/>
          <w:sz w:val="22"/>
          <w:szCs w:val="22"/>
        </w:rPr>
        <w:t xml:space="preserve"> </w:t>
      </w:r>
      <w:r w:rsidR="000A2895" w:rsidRPr="00757132">
        <w:rPr>
          <w:rFonts w:ascii="Arial" w:hAnsi="Arial" w:cs="Arial"/>
          <w:sz w:val="22"/>
          <w:szCs w:val="22"/>
        </w:rPr>
        <w:t>que se declare el in</w:t>
      </w:r>
      <w:r w:rsidR="003700CC" w:rsidRPr="00757132">
        <w:rPr>
          <w:rFonts w:ascii="Arial" w:hAnsi="Arial" w:cs="Arial"/>
          <w:sz w:val="22"/>
          <w:szCs w:val="22"/>
        </w:rPr>
        <w:t xml:space="preserve">cumplimiento </w:t>
      </w:r>
      <w:r w:rsidR="000A2895" w:rsidRPr="00757132">
        <w:rPr>
          <w:rFonts w:ascii="Arial" w:hAnsi="Arial" w:cs="Arial"/>
          <w:sz w:val="22"/>
          <w:szCs w:val="22"/>
        </w:rPr>
        <w:t xml:space="preserve">del deber de información </w:t>
      </w:r>
      <w:r w:rsidR="003700CC" w:rsidRPr="00757132">
        <w:rPr>
          <w:rFonts w:ascii="Arial" w:hAnsi="Arial" w:cs="Arial"/>
          <w:sz w:val="22"/>
          <w:szCs w:val="22"/>
        </w:rPr>
        <w:t>al momento de celebrarse el contrato de seguro</w:t>
      </w:r>
      <w:r w:rsidR="000A2895" w:rsidRPr="00757132">
        <w:rPr>
          <w:rFonts w:ascii="Arial" w:hAnsi="Arial" w:cs="Arial"/>
          <w:sz w:val="22"/>
          <w:szCs w:val="22"/>
        </w:rPr>
        <w:t>, lo que puede llevar a la</w:t>
      </w:r>
      <w:r w:rsidR="003700CC" w:rsidRPr="00757132">
        <w:rPr>
          <w:rFonts w:ascii="Arial" w:hAnsi="Arial" w:cs="Arial"/>
          <w:sz w:val="22"/>
          <w:szCs w:val="22"/>
        </w:rPr>
        <w:t xml:space="preserve"> prosperidad </w:t>
      </w:r>
      <w:r w:rsidR="000A2895" w:rsidRPr="00757132">
        <w:rPr>
          <w:rFonts w:ascii="Arial" w:hAnsi="Arial" w:cs="Arial"/>
          <w:sz w:val="22"/>
          <w:szCs w:val="22"/>
        </w:rPr>
        <w:t>de las pretensiones</w:t>
      </w:r>
      <w:r w:rsidR="003700CC" w:rsidRPr="00757132">
        <w:rPr>
          <w:rFonts w:ascii="Arial" w:hAnsi="Arial" w:cs="Arial"/>
          <w:sz w:val="22"/>
          <w:szCs w:val="22"/>
        </w:rPr>
        <w:t xml:space="preserve">. </w:t>
      </w:r>
    </w:p>
    <w:p w14:paraId="7335D1A8" w14:textId="77777777" w:rsidR="00C21380" w:rsidRPr="00C36AA5" w:rsidRDefault="00C21380" w:rsidP="008102F5">
      <w:pPr>
        <w:pStyle w:val="xmsonormal"/>
        <w:shd w:val="clear" w:color="auto" w:fill="FFFFFF"/>
        <w:spacing w:before="0" w:beforeAutospacing="0" w:after="0" w:afterAutospacing="0" w:line="276" w:lineRule="auto"/>
        <w:jc w:val="both"/>
        <w:rPr>
          <w:rFonts w:ascii="Arial" w:hAnsi="Arial" w:cs="Arial"/>
          <w:sz w:val="22"/>
          <w:szCs w:val="22"/>
        </w:rPr>
      </w:pPr>
    </w:p>
    <w:p w14:paraId="0485C2E6" w14:textId="54505D1C" w:rsidR="00536065" w:rsidRPr="00C36AA5" w:rsidRDefault="003700CC" w:rsidP="008102F5">
      <w:pPr>
        <w:pStyle w:val="xmsonormal"/>
        <w:shd w:val="clear" w:color="auto" w:fill="FFFFFF"/>
        <w:spacing w:before="0" w:beforeAutospacing="0" w:after="0" w:afterAutospacing="0" w:line="276" w:lineRule="auto"/>
        <w:jc w:val="both"/>
        <w:rPr>
          <w:rFonts w:ascii="Arial" w:hAnsi="Arial" w:cs="Arial"/>
          <w:sz w:val="22"/>
          <w:szCs w:val="22"/>
        </w:rPr>
      </w:pPr>
      <w:r w:rsidRPr="00C36AA5">
        <w:rPr>
          <w:rFonts w:ascii="Arial" w:hAnsi="Arial" w:cs="Arial"/>
          <w:sz w:val="22"/>
          <w:szCs w:val="22"/>
        </w:rPr>
        <w:t>T</w:t>
      </w:r>
      <w:r w:rsidR="00931385" w:rsidRPr="00C36AA5">
        <w:rPr>
          <w:rFonts w:ascii="Arial" w:hAnsi="Arial" w:cs="Arial"/>
          <w:sz w:val="22"/>
          <w:szCs w:val="22"/>
        </w:rPr>
        <w:t xml:space="preserve">odo lo anterior sin perjuicio del carácter contingente del proceso. </w:t>
      </w:r>
    </w:p>
    <w:p w14:paraId="3708EDE8" w14:textId="77777777" w:rsidR="002D7792" w:rsidRPr="00C36AA5" w:rsidRDefault="002D7792" w:rsidP="008102F5">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p>
    <w:p w14:paraId="45D84036" w14:textId="74369E99" w:rsidR="003915D6" w:rsidRPr="00C36AA5" w:rsidRDefault="003915D6" w:rsidP="00707EA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142438E1" w14:textId="77777777" w:rsidR="003915D6" w:rsidRPr="00C36AA5"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C36AA5">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C36AA5"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C36AA5">
        <w:rPr>
          <w:rFonts w:ascii="Arial" w:hAnsi="Arial" w:cs="Arial"/>
          <w:b/>
          <w:bCs/>
          <w:sz w:val="22"/>
          <w:szCs w:val="22"/>
          <w:bdr w:val="none" w:sz="0" w:space="0" w:color="auto" w:frame="1"/>
        </w:rPr>
        <w:t> </w:t>
      </w:r>
    </w:p>
    <w:p w14:paraId="0397625D" w14:textId="77777777" w:rsidR="006E036E" w:rsidRPr="00C36AA5" w:rsidRDefault="006E036E"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1C84F57F" w14:textId="6439C2B2" w:rsidR="006E036E" w:rsidRPr="00C36AA5" w:rsidRDefault="006E036E"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C36AA5">
        <w:rPr>
          <w:rStyle w:val="xcontentpasted0"/>
          <w:rFonts w:ascii="Arial" w:hAnsi="Arial" w:cs="Arial"/>
          <w:sz w:val="22"/>
          <w:szCs w:val="22"/>
        </w:rPr>
        <w:t>Con base en los datos proporcionados a través de la remisión de antecedentes, se procede a realizar la liquidación objetiva de las pretensiones teniendo en cuenta los valore</w:t>
      </w:r>
      <w:r w:rsidR="003700CC" w:rsidRPr="00C36AA5">
        <w:rPr>
          <w:rStyle w:val="xcontentpasted0"/>
          <w:rFonts w:ascii="Arial" w:hAnsi="Arial" w:cs="Arial"/>
          <w:sz w:val="22"/>
          <w:szCs w:val="22"/>
        </w:rPr>
        <w:t>s de los que se pretende el reintegro</w:t>
      </w:r>
      <w:r w:rsidRPr="00C36AA5">
        <w:rPr>
          <w:rStyle w:val="xcontentpasted0"/>
          <w:rFonts w:ascii="Arial" w:hAnsi="Arial" w:cs="Arial"/>
          <w:sz w:val="22"/>
          <w:szCs w:val="22"/>
        </w:rPr>
        <w:t>, más los intereses moratorios causados desde el mes siguiente a la fecha de la reclamación.</w:t>
      </w:r>
    </w:p>
    <w:p w14:paraId="41F7BA8D" w14:textId="77777777" w:rsidR="00707A03" w:rsidRPr="00C36AA5" w:rsidRDefault="00707A03"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4E180CF7" w14:textId="7A1BE86C" w:rsidR="00707A03" w:rsidRDefault="00707A03" w:rsidP="003C1CC7">
      <w:pPr>
        <w:pStyle w:val="xmsonormal"/>
        <w:numPr>
          <w:ilvl w:val="0"/>
          <w:numId w:val="22"/>
        </w:numPr>
        <w:shd w:val="clear" w:color="auto" w:fill="FFFFFF"/>
        <w:spacing w:before="0" w:beforeAutospacing="0" w:after="0" w:afterAutospacing="0" w:line="276" w:lineRule="auto"/>
        <w:jc w:val="both"/>
        <w:rPr>
          <w:rFonts w:ascii="Arial" w:eastAsia="Times New Roman" w:hAnsi="Arial" w:cs="Arial"/>
          <w:color w:val="000000"/>
          <w:sz w:val="22"/>
          <w:szCs w:val="22"/>
          <w:bdr w:val="none" w:sz="0" w:space="0" w:color="auto" w:frame="1"/>
          <w:lang w:val="es-ES" w:eastAsia="es-MX"/>
        </w:rPr>
      </w:pPr>
      <w:r w:rsidRPr="00E838CC">
        <w:rPr>
          <w:rFonts w:ascii="Arial" w:eastAsia="Times New Roman" w:hAnsi="Arial" w:cs="Arial"/>
          <w:b/>
          <w:bCs/>
          <w:color w:val="000000"/>
          <w:sz w:val="22"/>
          <w:szCs w:val="22"/>
          <w:bdr w:val="none" w:sz="0" w:space="0" w:color="auto" w:frame="1"/>
          <w:lang w:eastAsia="es-MX"/>
        </w:rPr>
        <w:t>V</w:t>
      </w:r>
      <w:proofErr w:type="spellStart"/>
      <w:r w:rsidRPr="00E838CC">
        <w:rPr>
          <w:rFonts w:ascii="Arial" w:eastAsia="Times New Roman" w:hAnsi="Arial" w:cs="Arial"/>
          <w:b/>
          <w:bCs/>
          <w:color w:val="000000"/>
          <w:sz w:val="22"/>
          <w:szCs w:val="22"/>
          <w:bdr w:val="none" w:sz="0" w:space="0" w:color="auto" w:frame="1"/>
          <w:lang w:val="es-ES" w:eastAsia="es-MX"/>
        </w:rPr>
        <w:t>alor</w:t>
      </w:r>
      <w:proofErr w:type="spellEnd"/>
      <w:r w:rsidRPr="00E838CC">
        <w:rPr>
          <w:rFonts w:ascii="Arial" w:eastAsia="Times New Roman" w:hAnsi="Arial" w:cs="Arial"/>
          <w:b/>
          <w:bCs/>
          <w:color w:val="000000"/>
          <w:sz w:val="22"/>
          <w:szCs w:val="22"/>
          <w:bdr w:val="none" w:sz="0" w:space="0" w:color="auto" w:frame="1"/>
          <w:lang w:val="es-ES" w:eastAsia="es-MX"/>
        </w:rPr>
        <w:t xml:space="preserve"> </w:t>
      </w:r>
      <w:r w:rsidR="0084643C" w:rsidRPr="00E838CC">
        <w:rPr>
          <w:rFonts w:ascii="Arial" w:eastAsia="Times New Roman" w:hAnsi="Arial" w:cs="Arial"/>
          <w:b/>
          <w:bCs/>
          <w:color w:val="000000"/>
          <w:sz w:val="22"/>
          <w:szCs w:val="22"/>
          <w:bdr w:val="none" w:sz="0" w:space="0" w:color="auto" w:frame="1"/>
          <w:lang w:val="es-ES" w:eastAsia="es-MX"/>
        </w:rPr>
        <w:t>recaudado por primas</w:t>
      </w:r>
      <w:r w:rsidRPr="00E838CC">
        <w:rPr>
          <w:rFonts w:ascii="Arial" w:eastAsia="Times New Roman" w:hAnsi="Arial" w:cs="Arial"/>
          <w:b/>
          <w:bCs/>
          <w:color w:val="000000"/>
          <w:sz w:val="22"/>
          <w:szCs w:val="22"/>
          <w:bdr w:val="none" w:sz="0" w:space="0" w:color="auto" w:frame="1"/>
          <w:lang w:val="es-ES" w:eastAsia="es-MX"/>
        </w:rPr>
        <w:t>:</w:t>
      </w:r>
      <w:r w:rsidRPr="00E838CC">
        <w:rPr>
          <w:rFonts w:ascii="Arial" w:eastAsia="Times New Roman" w:hAnsi="Arial" w:cs="Arial"/>
          <w:color w:val="000000"/>
          <w:sz w:val="22"/>
          <w:szCs w:val="22"/>
          <w:bdr w:val="none" w:sz="0" w:space="0" w:color="auto" w:frame="1"/>
          <w:lang w:val="es-ES" w:eastAsia="es-MX"/>
        </w:rPr>
        <w:t xml:space="preserve"> </w:t>
      </w:r>
      <w:r w:rsidR="0084643C" w:rsidRPr="00E838CC">
        <w:rPr>
          <w:rFonts w:ascii="Arial" w:eastAsia="Times New Roman" w:hAnsi="Arial" w:cs="Arial"/>
          <w:color w:val="000000"/>
          <w:sz w:val="22"/>
          <w:szCs w:val="22"/>
          <w:bdr w:val="none" w:sz="0" w:space="0" w:color="auto" w:frame="1"/>
          <w:lang w:val="es-ES" w:eastAsia="es-MX"/>
        </w:rPr>
        <w:t>Se tendrá en cuenta la suma de</w:t>
      </w:r>
      <w:r w:rsidRPr="00E838CC">
        <w:rPr>
          <w:rFonts w:ascii="Arial" w:eastAsia="Times New Roman" w:hAnsi="Arial" w:cs="Arial"/>
          <w:color w:val="000000"/>
          <w:sz w:val="22"/>
          <w:szCs w:val="22"/>
          <w:bdr w:val="none" w:sz="0" w:space="0" w:color="auto" w:frame="1"/>
          <w:lang w:val="es-ES" w:eastAsia="es-MX"/>
        </w:rPr>
        <w:t xml:space="preserve"> </w:t>
      </w:r>
      <w:r w:rsidR="0084643C" w:rsidRPr="00E838CC">
        <w:rPr>
          <w:rFonts w:ascii="Arial" w:hAnsi="Arial" w:cs="Arial"/>
          <w:sz w:val="22"/>
          <w:szCs w:val="22"/>
        </w:rPr>
        <w:t>$105.159</w:t>
      </w:r>
      <w:r w:rsidR="002A5E5C" w:rsidRPr="00E838CC">
        <w:rPr>
          <w:rFonts w:ascii="Arial" w:eastAsia="Times New Roman" w:hAnsi="Arial" w:cs="Arial"/>
          <w:color w:val="000000"/>
          <w:sz w:val="22"/>
          <w:szCs w:val="22"/>
          <w:bdr w:val="none" w:sz="0" w:space="0" w:color="auto" w:frame="1"/>
          <w:lang w:val="es-ES" w:eastAsia="es-MX"/>
        </w:rPr>
        <w:t>.</w:t>
      </w:r>
      <w:r w:rsidR="00335D6A" w:rsidRPr="00E838CC">
        <w:rPr>
          <w:rFonts w:ascii="Arial" w:eastAsia="Times New Roman" w:hAnsi="Arial" w:cs="Arial"/>
          <w:color w:val="000000"/>
          <w:sz w:val="22"/>
          <w:szCs w:val="22"/>
          <w:bdr w:val="none" w:sz="0" w:space="0" w:color="auto" w:frame="1"/>
          <w:lang w:val="es-ES" w:eastAsia="es-MX"/>
        </w:rPr>
        <w:t xml:space="preserve"> Lo anterior,</w:t>
      </w:r>
      <w:r w:rsidR="002A5E5C" w:rsidRPr="00E838CC">
        <w:rPr>
          <w:rFonts w:ascii="Arial" w:eastAsia="Times New Roman" w:hAnsi="Arial" w:cs="Arial"/>
          <w:color w:val="000000"/>
          <w:sz w:val="22"/>
          <w:szCs w:val="22"/>
          <w:bdr w:val="none" w:sz="0" w:space="0" w:color="auto" w:frame="1"/>
          <w:lang w:val="es-ES" w:eastAsia="es-MX"/>
        </w:rPr>
        <w:t xml:space="preserve"> </w:t>
      </w:r>
      <w:r w:rsidR="0084643C" w:rsidRPr="00E838CC">
        <w:rPr>
          <w:rFonts w:ascii="Arial" w:eastAsia="Times New Roman" w:hAnsi="Arial" w:cs="Arial"/>
          <w:color w:val="000000"/>
          <w:sz w:val="22"/>
          <w:szCs w:val="22"/>
          <w:bdr w:val="none" w:sz="0" w:space="0" w:color="auto" w:frame="1"/>
          <w:lang w:val="es-ES" w:eastAsia="es-MX"/>
        </w:rPr>
        <w:t>teniendo en cuenta que en el proceso se recaudaron cinco primas cada una por el valor de $26.200 pesos mensuales</w:t>
      </w:r>
      <w:r w:rsidR="00E838CC" w:rsidRPr="00E838CC">
        <w:rPr>
          <w:rFonts w:ascii="Arial" w:eastAsia="Times New Roman" w:hAnsi="Arial" w:cs="Arial"/>
          <w:color w:val="000000"/>
          <w:sz w:val="22"/>
          <w:szCs w:val="22"/>
          <w:bdr w:val="none" w:sz="0" w:space="0" w:color="auto" w:frame="1"/>
          <w:lang w:val="es-ES" w:eastAsia="es-MX"/>
        </w:rPr>
        <w:t xml:space="preserve"> (en total $131.000)</w:t>
      </w:r>
      <w:r w:rsidR="0084643C" w:rsidRPr="00E838CC">
        <w:rPr>
          <w:rFonts w:ascii="Arial" w:eastAsia="Times New Roman" w:hAnsi="Arial" w:cs="Arial"/>
          <w:color w:val="000000"/>
          <w:sz w:val="22"/>
          <w:szCs w:val="22"/>
          <w:bdr w:val="none" w:sz="0" w:space="0" w:color="auto" w:frame="1"/>
          <w:lang w:val="es-ES" w:eastAsia="es-MX"/>
        </w:rPr>
        <w:t xml:space="preserve">. No obstante, el 20 de junio de 2024 </w:t>
      </w:r>
      <w:r w:rsidR="0084643C" w:rsidRPr="00E838CC">
        <w:rPr>
          <w:rFonts w:ascii="Arial" w:eastAsia="Times New Roman" w:hAnsi="Arial" w:cs="Arial"/>
          <w:color w:val="000000"/>
          <w:sz w:val="22"/>
          <w:szCs w:val="22"/>
          <w:bdr w:val="none" w:sz="0" w:space="0" w:color="auto" w:frame="1"/>
          <w:lang w:val="es-ES" w:eastAsia="es-MX"/>
        </w:rPr>
        <w:lastRenderedPageBreak/>
        <w:t>la compañía reintegro la última prima cobrada</w:t>
      </w:r>
      <w:r w:rsidR="00E838CC" w:rsidRPr="00E838CC">
        <w:rPr>
          <w:rFonts w:ascii="Arial" w:eastAsia="Times New Roman" w:hAnsi="Arial" w:cs="Arial"/>
          <w:color w:val="000000"/>
          <w:sz w:val="22"/>
          <w:szCs w:val="22"/>
          <w:bdr w:val="none" w:sz="0" w:space="0" w:color="auto" w:frame="1"/>
          <w:lang w:val="es-ES" w:eastAsia="es-MX"/>
        </w:rPr>
        <w:t xml:space="preserve"> con posterioridad a la reclamación</w:t>
      </w:r>
      <w:r w:rsidR="0084643C" w:rsidRPr="00E838CC">
        <w:rPr>
          <w:rFonts w:ascii="Arial" w:eastAsia="Times New Roman" w:hAnsi="Arial" w:cs="Arial"/>
          <w:color w:val="000000"/>
          <w:sz w:val="22"/>
          <w:szCs w:val="22"/>
          <w:bdr w:val="none" w:sz="0" w:space="0" w:color="auto" w:frame="1"/>
          <w:lang w:val="es-ES" w:eastAsia="es-MX"/>
        </w:rPr>
        <w:t xml:space="preserve"> devolviendo a la asegurada la suma de $25.841 peso</w:t>
      </w:r>
      <w:r w:rsidR="00E838CC" w:rsidRPr="00E838CC">
        <w:rPr>
          <w:rFonts w:ascii="Arial" w:eastAsia="Times New Roman" w:hAnsi="Arial" w:cs="Arial"/>
          <w:color w:val="000000"/>
          <w:sz w:val="22"/>
          <w:szCs w:val="22"/>
          <w:bdr w:val="none" w:sz="0" w:space="0" w:color="auto" w:frame="1"/>
          <w:lang w:val="es-ES" w:eastAsia="es-MX"/>
        </w:rPr>
        <w:t xml:space="preserve">s. </w:t>
      </w:r>
    </w:p>
    <w:p w14:paraId="595372EB" w14:textId="77777777" w:rsidR="00E838CC" w:rsidRPr="00E838CC" w:rsidRDefault="00E838CC" w:rsidP="00E838CC">
      <w:pPr>
        <w:pStyle w:val="xmsonormal"/>
        <w:shd w:val="clear" w:color="auto" w:fill="FFFFFF"/>
        <w:spacing w:before="0" w:beforeAutospacing="0" w:after="0" w:afterAutospacing="0" w:line="276" w:lineRule="auto"/>
        <w:ind w:left="360"/>
        <w:jc w:val="both"/>
        <w:rPr>
          <w:rFonts w:ascii="Arial" w:eastAsia="Times New Roman" w:hAnsi="Arial" w:cs="Arial"/>
          <w:color w:val="000000"/>
          <w:sz w:val="22"/>
          <w:szCs w:val="22"/>
          <w:bdr w:val="none" w:sz="0" w:space="0" w:color="auto" w:frame="1"/>
          <w:lang w:val="es-ES" w:eastAsia="es-MX"/>
        </w:rPr>
      </w:pPr>
    </w:p>
    <w:p w14:paraId="08A19C7C" w14:textId="71B21308" w:rsidR="00D82B14" w:rsidRPr="00C36AA5" w:rsidRDefault="00631F92" w:rsidP="009550D2">
      <w:pPr>
        <w:pStyle w:val="xmsonormal"/>
        <w:shd w:val="clear" w:color="auto" w:fill="FFFFFF"/>
        <w:spacing w:before="0" w:beforeAutospacing="0" w:after="0" w:afterAutospacing="0" w:line="276" w:lineRule="auto"/>
        <w:jc w:val="both"/>
        <w:rPr>
          <w:rFonts w:ascii="Arial" w:hAnsi="Arial" w:cs="Arial"/>
          <w:sz w:val="22"/>
          <w:szCs w:val="22"/>
        </w:rPr>
      </w:pPr>
      <w:r w:rsidRPr="00C36AA5">
        <w:rPr>
          <w:rFonts w:ascii="Arial" w:hAnsi="Arial" w:cs="Arial"/>
          <w:sz w:val="22"/>
          <w:szCs w:val="22"/>
        </w:rPr>
        <w:t xml:space="preserve">En conclusión, la liquidación objetiva de las pretensiones tomando en cuenta los valores </w:t>
      </w:r>
      <w:r w:rsidR="00AE0D92" w:rsidRPr="00C36AA5">
        <w:rPr>
          <w:rFonts w:ascii="Arial" w:hAnsi="Arial" w:cs="Arial"/>
          <w:sz w:val="22"/>
          <w:szCs w:val="22"/>
        </w:rPr>
        <w:t>reclamados</w:t>
      </w:r>
      <w:r w:rsidR="00FF36A5">
        <w:rPr>
          <w:rFonts w:ascii="Arial" w:hAnsi="Arial" w:cs="Arial"/>
          <w:sz w:val="22"/>
          <w:szCs w:val="22"/>
        </w:rPr>
        <w:t xml:space="preserve"> y</w:t>
      </w:r>
      <w:r w:rsidR="00AE0D92" w:rsidRPr="00C36AA5">
        <w:rPr>
          <w:rFonts w:ascii="Arial" w:hAnsi="Arial" w:cs="Arial"/>
          <w:sz w:val="22"/>
          <w:szCs w:val="22"/>
        </w:rPr>
        <w:t xml:space="preserve"> los reintegrados por la compañ</w:t>
      </w:r>
      <w:r w:rsidR="00C36AA5" w:rsidRPr="00C36AA5">
        <w:rPr>
          <w:rFonts w:ascii="Arial" w:hAnsi="Arial" w:cs="Arial"/>
          <w:sz w:val="22"/>
          <w:szCs w:val="22"/>
        </w:rPr>
        <w:t>í</w:t>
      </w:r>
      <w:r w:rsidR="00AE0D92" w:rsidRPr="00C36AA5">
        <w:rPr>
          <w:rFonts w:ascii="Arial" w:hAnsi="Arial" w:cs="Arial"/>
          <w:sz w:val="22"/>
          <w:szCs w:val="22"/>
        </w:rPr>
        <w:t>a</w:t>
      </w:r>
      <w:r w:rsidRPr="00C36AA5">
        <w:rPr>
          <w:rFonts w:ascii="Arial" w:hAnsi="Arial" w:cs="Arial"/>
          <w:sz w:val="22"/>
          <w:szCs w:val="22"/>
        </w:rPr>
        <w:t xml:space="preserve"> asciende a la suma de $</w:t>
      </w:r>
      <w:r w:rsidR="002B609D">
        <w:rPr>
          <w:rFonts w:ascii="Arial" w:hAnsi="Arial" w:cs="Arial"/>
          <w:sz w:val="22"/>
          <w:szCs w:val="22"/>
        </w:rPr>
        <w:t>105.159</w:t>
      </w:r>
    </w:p>
    <w:p w14:paraId="150CAC8E" w14:textId="77777777" w:rsidR="00D82B14" w:rsidRPr="00C36AA5" w:rsidRDefault="00D82B14" w:rsidP="009550D2">
      <w:pPr>
        <w:pStyle w:val="xmsonormal"/>
        <w:shd w:val="clear" w:color="auto" w:fill="FFFFFF"/>
        <w:spacing w:before="0" w:beforeAutospacing="0" w:after="0" w:afterAutospacing="0" w:line="276" w:lineRule="auto"/>
        <w:jc w:val="both"/>
        <w:rPr>
          <w:rFonts w:ascii="Arial" w:hAnsi="Arial" w:cs="Arial"/>
          <w:sz w:val="22"/>
          <w:szCs w:val="22"/>
        </w:rPr>
      </w:pPr>
    </w:p>
    <w:p w14:paraId="310E978A" w14:textId="74119536" w:rsidR="003915D6" w:rsidRPr="00C36AA5" w:rsidRDefault="00A401ED" w:rsidP="00B560EC">
      <w:pPr>
        <w:pStyle w:val="xmsonormal"/>
        <w:shd w:val="clear" w:color="auto" w:fill="FFFFFF"/>
        <w:spacing w:before="0" w:beforeAutospacing="0" w:after="0" w:afterAutospacing="0" w:line="276" w:lineRule="auto"/>
        <w:jc w:val="both"/>
        <w:rPr>
          <w:rFonts w:ascii="Arial" w:hAnsi="Arial" w:cs="Arial"/>
          <w:sz w:val="22"/>
          <w:szCs w:val="22"/>
        </w:rPr>
      </w:pPr>
      <w:r w:rsidRPr="00C36AA5">
        <w:rPr>
          <w:rFonts w:ascii="Arial" w:hAnsi="Arial" w:cs="Arial"/>
          <w:sz w:val="22"/>
          <w:szCs w:val="22"/>
        </w:rPr>
        <w:t xml:space="preserve"> Adicionalmente </w:t>
      </w:r>
      <w:r w:rsidR="00B560EC" w:rsidRPr="00C36AA5">
        <w:rPr>
          <w:rFonts w:ascii="Arial" w:hAnsi="Arial" w:cs="Arial"/>
          <w:sz w:val="22"/>
          <w:szCs w:val="22"/>
        </w:rPr>
        <w:t>a</w:t>
      </w:r>
      <w:r w:rsidR="003915D6" w:rsidRPr="00C36AA5">
        <w:rPr>
          <w:rStyle w:val="xcontentpasted0"/>
          <w:rFonts w:ascii="Arial" w:hAnsi="Arial" w:cs="Arial"/>
          <w:sz w:val="22"/>
          <w:szCs w:val="22"/>
          <w:bdr w:val="none" w:sz="0" w:space="0" w:color="auto" w:frame="1"/>
        </w:rPr>
        <w:t>djunto los siguientes documentos:  </w:t>
      </w:r>
    </w:p>
    <w:p w14:paraId="17D869A5" w14:textId="77777777" w:rsidR="003915D6" w:rsidRPr="00C36AA5"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C36AA5">
        <w:rPr>
          <w:rStyle w:val="xcontentpasted0"/>
          <w:rFonts w:ascii="Arial" w:hAnsi="Arial" w:cs="Arial"/>
          <w:sz w:val="22"/>
          <w:szCs w:val="22"/>
          <w:bdr w:val="none" w:sz="0" w:space="0" w:color="auto" w:frame="1"/>
        </w:rPr>
        <w:t>  </w:t>
      </w:r>
    </w:p>
    <w:p w14:paraId="22D42BF9" w14:textId="6A2682AE" w:rsidR="00873046" w:rsidRPr="00C36AA5" w:rsidRDefault="003915D6" w:rsidP="00707EAC">
      <w:pPr>
        <w:pStyle w:val="xmsonormal"/>
        <w:numPr>
          <w:ilvl w:val="0"/>
          <w:numId w:val="11"/>
        </w:numPr>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r w:rsidRPr="00C36AA5">
        <w:rPr>
          <w:rStyle w:val="xcontentpasted0"/>
          <w:rFonts w:ascii="Arial" w:hAnsi="Arial" w:cs="Arial"/>
          <w:sz w:val="22"/>
          <w:szCs w:val="22"/>
          <w:bdr w:val="none" w:sz="0" w:space="0" w:color="auto" w:frame="1"/>
        </w:rPr>
        <w:t>Contestación de la demanda</w:t>
      </w:r>
      <w:r w:rsidR="00873046" w:rsidRPr="00C36AA5">
        <w:rPr>
          <w:rStyle w:val="xcontentpasted0"/>
          <w:rFonts w:ascii="Arial" w:hAnsi="Arial" w:cs="Arial"/>
          <w:sz w:val="22"/>
          <w:szCs w:val="22"/>
          <w:bdr w:val="none" w:sz="0" w:space="0" w:color="auto" w:frame="1"/>
        </w:rPr>
        <w:t>.</w:t>
      </w:r>
    </w:p>
    <w:p w14:paraId="08037C72" w14:textId="649FF7C8" w:rsidR="00873046" w:rsidRPr="00C36AA5" w:rsidRDefault="00873046" w:rsidP="00707EAC">
      <w:pPr>
        <w:pStyle w:val="xmsonormal"/>
        <w:numPr>
          <w:ilvl w:val="0"/>
          <w:numId w:val="11"/>
        </w:numPr>
        <w:shd w:val="clear" w:color="auto" w:fill="FFFFFF"/>
        <w:spacing w:before="0" w:beforeAutospacing="0" w:after="0" w:afterAutospacing="0" w:line="276" w:lineRule="auto"/>
        <w:rPr>
          <w:rFonts w:ascii="Arial" w:hAnsi="Arial" w:cs="Arial"/>
          <w:sz w:val="22"/>
          <w:szCs w:val="22"/>
          <w:bdr w:val="none" w:sz="0" w:space="0" w:color="auto" w:frame="1"/>
        </w:rPr>
      </w:pPr>
      <w:r w:rsidRPr="00C36AA5">
        <w:rPr>
          <w:rStyle w:val="xcontentpasted0"/>
          <w:rFonts w:ascii="Arial" w:hAnsi="Arial" w:cs="Arial"/>
          <w:sz w:val="22"/>
          <w:szCs w:val="22"/>
          <w:bdr w:val="none" w:sz="0" w:space="0" w:color="auto" w:frame="1"/>
        </w:rPr>
        <w:t>Anexos</w:t>
      </w:r>
      <w:r w:rsidR="00583C6B" w:rsidRPr="00C36AA5">
        <w:rPr>
          <w:rStyle w:val="xcontentpasted0"/>
          <w:rFonts w:ascii="Arial" w:hAnsi="Arial" w:cs="Arial"/>
          <w:sz w:val="22"/>
          <w:szCs w:val="22"/>
          <w:bdr w:val="none" w:sz="0" w:space="0" w:color="auto" w:frame="1"/>
        </w:rPr>
        <w:t xml:space="preserve"> y pruebas de la contestación</w:t>
      </w:r>
      <w:r w:rsidRPr="00C36AA5">
        <w:rPr>
          <w:rStyle w:val="xcontentpasted0"/>
          <w:rFonts w:ascii="Arial" w:hAnsi="Arial" w:cs="Arial"/>
          <w:sz w:val="22"/>
          <w:szCs w:val="22"/>
          <w:bdr w:val="none" w:sz="0" w:space="0" w:color="auto" w:frame="1"/>
        </w:rPr>
        <w:t>.</w:t>
      </w:r>
    </w:p>
    <w:bookmarkEnd w:id="0"/>
    <w:p w14:paraId="6B3B6F37" w14:textId="62AE9113" w:rsidR="00257BEF" w:rsidRPr="00C36AA5" w:rsidRDefault="00257BEF" w:rsidP="00707EAC">
      <w:pPr>
        <w:shd w:val="clear" w:color="auto" w:fill="FFFFFF"/>
        <w:spacing w:line="276" w:lineRule="auto"/>
        <w:rPr>
          <w:rFonts w:ascii="Arial" w:eastAsia="Times New Roman" w:hAnsi="Arial" w:cs="Arial"/>
        </w:rPr>
      </w:pPr>
    </w:p>
    <w:sectPr w:rsidR="00257BEF" w:rsidRPr="00C36A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1AE"/>
    <w:multiLevelType w:val="multilevel"/>
    <w:tmpl w:val="5D1C84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BE2587"/>
    <w:multiLevelType w:val="multilevel"/>
    <w:tmpl w:val="062E6FBE"/>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B4BE7"/>
    <w:multiLevelType w:val="multilevel"/>
    <w:tmpl w:val="501E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972ABE"/>
    <w:multiLevelType w:val="hybridMultilevel"/>
    <w:tmpl w:val="E2600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79C7691"/>
    <w:multiLevelType w:val="multilevel"/>
    <w:tmpl w:val="062E6FBE"/>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096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03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804707">
    <w:abstractNumId w:val="10"/>
  </w:num>
  <w:num w:numId="4" w16cid:durableId="1114981773">
    <w:abstractNumId w:val="5"/>
  </w:num>
  <w:num w:numId="5" w16cid:durableId="1233009183">
    <w:abstractNumId w:val="11"/>
  </w:num>
  <w:num w:numId="6" w16cid:durableId="2146971357">
    <w:abstractNumId w:val="22"/>
  </w:num>
  <w:num w:numId="7" w16cid:durableId="943726927">
    <w:abstractNumId w:val="20"/>
  </w:num>
  <w:num w:numId="8" w16cid:durableId="646085770">
    <w:abstractNumId w:val="15"/>
  </w:num>
  <w:num w:numId="9" w16cid:durableId="174612052">
    <w:abstractNumId w:val="17"/>
  </w:num>
  <w:num w:numId="10" w16cid:durableId="1625380532">
    <w:abstractNumId w:val="14"/>
  </w:num>
  <w:num w:numId="11" w16cid:durableId="1234851595">
    <w:abstractNumId w:val="18"/>
  </w:num>
  <w:num w:numId="12" w16cid:durableId="915477286">
    <w:abstractNumId w:val="19"/>
  </w:num>
  <w:num w:numId="13" w16cid:durableId="1854495304">
    <w:abstractNumId w:val="2"/>
  </w:num>
  <w:num w:numId="14" w16cid:durableId="1602689975">
    <w:abstractNumId w:val="4"/>
  </w:num>
  <w:num w:numId="15" w16cid:durableId="676081232">
    <w:abstractNumId w:val="13"/>
  </w:num>
  <w:num w:numId="16" w16cid:durableId="643851850">
    <w:abstractNumId w:val="3"/>
  </w:num>
  <w:num w:numId="17" w16cid:durableId="1462918057">
    <w:abstractNumId w:val="7"/>
  </w:num>
  <w:num w:numId="18" w16cid:durableId="1979601189">
    <w:abstractNumId w:val="9"/>
  </w:num>
  <w:num w:numId="19" w16cid:durableId="822280223">
    <w:abstractNumId w:val="8"/>
  </w:num>
  <w:num w:numId="20" w16cid:durableId="1930235615">
    <w:abstractNumId w:val="0"/>
  </w:num>
  <w:num w:numId="21" w16cid:durableId="1228881798">
    <w:abstractNumId w:val="12"/>
  </w:num>
  <w:num w:numId="22" w16cid:durableId="1695422715">
    <w:abstractNumId w:val="21"/>
  </w:num>
  <w:num w:numId="23" w16cid:durableId="1749644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10F94"/>
    <w:rsid w:val="0002290E"/>
    <w:rsid w:val="000311ED"/>
    <w:rsid w:val="00050318"/>
    <w:rsid w:val="000514C0"/>
    <w:rsid w:val="000600BF"/>
    <w:rsid w:val="00071D1F"/>
    <w:rsid w:val="000A2895"/>
    <w:rsid w:val="000A3A75"/>
    <w:rsid w:val="000A4F69"/>
    <w:rsid w:val="00104E37"/>
    <w:rsid w:val="00124511"/>
    <w:rsid w:val="00133EAC"/>
    <w:rsid w:val="00144760"/>
    <w:rsid w:val="00194DDF"/>
    <w:rsid w:val="001A1A2A"/>
    <w:rsid w:val="001C0E44"/>
    <w:rsid w:val="001C71DC"/>
    <w:rsid w:val="001E0E2E"/>
    <w:rsid w:val="001F369C"/>
    <w:rsid w:val="00200380"/>
    <w:rsid w:val="002069A2"/>
    <w:rsid w:val="0021425C"/>
    <w:rsid w:val="00216D9B"/>
    <w:rsid w:val="00227B6E"/>
    <w:rsid w:val="00237D1A"/>
    <w:rsid w:val="002463B8"/>
    <w:rsid w:val="0025747E"/>
    <w:rsid w:val="00257BEF"/>
    <w:rsid w:val="00287020"/>
    <w:rsid w:val="00293F18"/>
    <w:rsid w:val="002A0FFF"/>
    <w:rsid w:val="002A5E5C"/>
    <w:rsid w:val="002B3F06"/>
    <w:rsid w:val="002B609D"/>
    <w:rsid w:val="002C2910"/>
    <w:rsid w:val="002D2053"/>
    <w:rsid w:val="002D7792"/>
    <w:rsid w:val="00315732"/>
    <w:rsid w:val="00320BAA"/>
    <w:rsid w:val="00335D6A"/>
    <w:rsid w:val="003435FF"/>
    <w:rsid w:val="003442C8"/>
    <w:rsid w:val="003630CC"/>
    <w:rsid w:val="00364AF9"/>
    <w:rsid w:val="003700CC"/>
    <w:rsid w:val="003810DD"/>
    <w:rsid w:val="003819C9"/>
    <w:rsid w:val="00385B17"/>
    <w:rsid w:val="00387D6D"/>
    <w:rsid w:val="003915D6"/>
    <w:rsid w:val="003E55E8"/>
    <w:rsid w:val="003E5A21"/>
    <w:rsid w:val="003F40F0"/>
    <w:rsid w:val="00401646"/>
    <w:rsid w:val="00407AB5"/>
    <w:rsid w:val="00451F57"/>
    <w:rsid w:val="004631E1"/>
    <w:rsid w:val="00494E0D"/>
    <w:rsid w:val="004D0D08"/>
    <w:rsid w:val="004D3E3B"/>
    <w:rsid w:val="004D52C5"/>
    <w:rsid w:val="004F0241"/>
    <w:rsid w:val="004F19EF"/>
    <w:rsid w:val="004F5126"/>
    <w:rsid w:val="00536065"/>
    <w:rsid w:val="00555932"/>
    <w:rsid w:val="005724D5"/>
    <w:rsid w:val="00583C6B"/>
    <w:rsid w:val="00590B01"/>
    <w:rsid w:val="005B422A"/>
    <w:rsid w:val="005F7283"/>
    <w:rsid w:val="00606CD2"/>
    <w:rsid w:val="00631F92"/>
    <w:rsid w:val="006338C9"/>
    <w:rsid w:val="006402AC"/>
    <w:rsid w:val="00645F0D"/>
    <w:rsid w:val="006705BA"/>
    <w:rsid w:val="00674D7A"/>
    <w:rsid w:val="00676223"/>
    <w:rsid w:val="00677209"/>
    <w:rsid w:val="006942B1"/>
    <w:rsid w:val="006D0225"/>
    <w:rsid w:val="006E036E"/>
    <w:rsid w:val="006F66BC"/>
    <w:rsid w:val="00707A03"/>
    <w:rsid w:val="00707EAC"/>
    <w:rsid w:val="00753D4A"/>
    <w:rsid w:val="00757132"/>
    <w:rsid w:val="0078194D"/>
    <w:rsid w:val="007928DA"/>
    <w:rsid w:val="00795DEA"/>
    <w:rsid w:val="007A2EA1"/>
    <w:rsid w:val="007C4B9B"/>
    <w:rsid w:val="007E6A0D"/>
    <w:rsid w:val="007E6F36"/>
    <w:rsid w:val="008102F5"/>
    <w:rsid w:val="008145DA"/>
    <w:rsid w:val="0084055A"/>
    <w:rsid w:val="0084643C"/>
    <w:rsid w:val="00865F63"/>
    <w:rsid w:val="00873046"/>
    <w:rsid w:val="00877C92"/>
    <w:rsid w:val="008E03C0"/>
    <w:rsid w:val="008E2EF7"/>
    <w:rsid w:val="00931385"/>
    <w:rsid w:val="00943946"/>
    <w:rsid w:val="00954B26"/>
    <w:rsid w:val="009550D2"/>
    <w:rsid w:val="00961568"/>
    <w:rsid w:val="009616F7"/>
    <w:rsid w:val="00964C10"/>
    <w:rsid w:val="009728E4"/>
    <w:rsid w:val="00981FC5"/>
    <w:rsid w:val="009D59A9"/>
    <w:rsid w:val="009E50EE"/>
    <w:rsid w:val="009F1F78"/>
    <w:rsid w:val="00A11BE5"/>
    <w:rsid w:val="00A401ED"/>
    <w:rsid w:val="00A432F3"/>
    <w:rsid w:val="00A52C6D"/>
    <w:rsid w:val="00A57029"/>
    <w:rsid w:val="00AC0786"/>
    <w:rsid w:val="00AE0D92"/>
    <w:rsid w:val="00AE58A2"/>
    <w:rsid w:val="00AE7A05"/>
    <w:rsid w:val="00AF28BC"/>
    <w:rsid w:val="00B076D6"/>
    <w:rsid w:val="00B560EC"/>
    <w:rsid w:val="00B660E7"/>
    <w:rsid w:val="00B66E1F"/>
    <w:rsid w:val="00B745F1"/>
    <w:rsid w:val="00B927FB"/>
    <w:rsid w:val="00B97E06"/>
    <w:rsid w:val="00BC1158"/>
    <w:rsid w:val="00C040A6"/>
    <w:rsid w:val="00C131BD"/>
    <w:rsid w:val="00C138F4"/>
    <w:rsid w:val="00C21380"/>
    <w:rsid w:val="00C254F8"/>
    <w:rsid w:val="00C36AA5"/>
    <w:rsid w:val="00C4280B"/>
    <w:rsid w:val="00C775EB"/>
    <w:rsid w:val="00C81656"/>
    <w:rsid w:val="00C90116"/>
    <w:rsid w:val="00C9513F"/>
    <w:rsid w:val="00C97B1F"/>
    <w:rsid w:val="00CA06AC"/>
    <w:rsid w:val="00CA0832"/>
    <w:rsid w:val="00CC24CB"/>
    <w:rsid w:val="00CC4B23"/>
    <w:rsid w:val="00CD7DD2"/>
    <w:rsid w:val="00CF0879"/>
    <w:rsid w:val="00D24B1E"/>
    <w:rsid w:val="00D41D9D"/>
    <w:rsid w:val="00D460BA"/>
    <w:rsid w:val="00D46E18"/>
    <w:rsid w:val="00D57682"/>
    <w:rsid w:val="00D82B14"/>
    <w:rsid w:val="00D906FC"/>
    <w:rsid w:val="00D96766"/>
    <w:rsid w:val="00DA6226"/>
    <w:rsid w:val="00DF0DC8"/>
    <w:rsid w:val="00DF2E66"/>
    <w:rsid w:val="00DF7BA3"/>
    <w:rsid w:val="00E07874"/>
    <w:rsid w:val="00E1029E"/>
    <w:rsid w:val="00E116A7"/>
    <w:rsid w:val="00E14473"/>
    <w:rsid w:val="00E475C7"/>
    <w:rsid w:val="00E73177"/>
    <w:rsid w:val="00E838CC"/>
    <w:rsid w:val="00F14233"/>
    <w:rsid w:val="00F1563B"/>
    <w:rsid w:val="00F268B9"/>
    <w:rsid w:val="00F26D0B"/>
    <w:rsid w:val="00F3140D"/>
    <w:rsid w:val="00F36231"/>
    <w:rsid w:val="00F90D20"/>
    <w:rsid w:val="00F92E46"/>
    <w:rsid w:val="00FA6444"/>
    <w:rsid w:val="00FF36A5"/>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698</Words>
  <Characters>3843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Esteban Franco Zuluaga</cp:lastModifiedBy>
  <cp:revision>8</cp:revision>
  <dcterms:created xsi:type="dcterms:W3CDTF">2024-08-27T20:01:00Z</dcterms:created>
  <dcterms:modified xsi:type="dcterms:W3CDTF">2024-08-28T23:35:00Z</dcterms:modified>
</cp:coreProperties>
</file>