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E2CCEB" w14:textId="77777777" w:rsidR="0049456A" w:rsidRPr="0086751C" w:rsidRDefault="0049456A" w:rsidP="0086751C">
      <w:pPr>
        <w:pStyle w:val="Textoindependiente"/>
        <w:spacing w:line="360" w:lineRule="auto"/>
        <w:jc w:val="both"/>
        <w:rPr>
          <w:rFonts w:ascii="Arial" w:hAnsi="Arial" w:cs="Arial"/>
          <w:sz w:val="22"/>
          <w:szCs w:val="22"/>
        </w:rPr>
      </w:pPr>
      <w:r w:rsidRPr="0086751C">
        <w:rPr>
          <w:rFonts w:ascii="Arial" w:hAnsi="Arial" w:cs="Arial"/>
          <w:spacing w:val="-2"/>
          <w:sz w:val="22"/>
          <w:szCs w:val="22"/>
        </w:rPr>
        <w:t>Señores.</w:t>
      </w:r>
    </w:p>
    <w:p w14:paraId="5AB5CC23" w14:textId="1BAC03E5" w:rsidR="0049456A" w:rsidRPr="0086751C" w:rsidRDefault="0049456A" w:rsidP="0086751C">
      <w:pPr>
        <w:pStyle w:val="Textoindependiente"/>
        <w:spacing w:before="126" w:line="360" w:lineRule="auto"/>
        <w:jc w:val="both"/>
        <w:rPr>
          <w:rFonts w:ascii="Arial" w:eastAsia="Calibri" w:hAnsi="Arial" w:cs="Arial"/>
          <w:b/>
          <w:bCs/>
          <w:sz w:val="22"/>
          <w:szCs w:val="22"/>
        </w:rPr>
      </w:pPr>
      <w:r w:rsidRPr="0086751C">
        <w:rPr>
          <w:rFonts w:ascii="Arial" w:eastAsia="Calibri" w:hAnsi="Arial" w:cs="Arial"/>
          <w:b/>
          <w:bCs/>
          <w:sz w:val="22"/>
          <w:szCs w:val="22"/>
        </w:rPr>
        <w:t>JUZGADO QUINCE (15) ADMINISTRATIVO DEL CIRCUITO JUDICIAL DE CALI</w:t>
      </w:r>
    </w:p>
    <w:p w14:paraId="0232BFA6" w14:textId="33A17F2E" w:rsidR="0049456A" w:rsidRPr="0086751C" w:rsidRDefault="00A1374F" w:rsidP="0086751C">
      <w:pPr>
        <w:pStyle w:val="Textoindependiente"/>
        <w:spacing w:before="126" w:line="360" w:lineRule="auto"/>
        <w:jc w:val="both"/>
        <w:rPr>
          <w:rFonts w:ascii="Arial" w:hAnsi="Arial" w:cs="Arial"/>
          <w:sz w:val="22"/>
          <w:szCs w:val="22"/>
        </w:rPr>
      </w:pPr>
      <w:hyperlink r:id="rId8" w:history="1">
        <w:r w:rsidRPr="00A1374F">
          <w:rPr>
            <w:rStyle w:val="Hipervnculo"/>
            <w:rFonts w:ascii="Arial" w:hAnsi="Arial" w:cs="Arial"/>
            <w:spacing w:val="-2"/>
            <w:sz w:val="22"/>
            <w:szCs w:val="22"/>
          </w:rPr>
          <w:t>adm15cali@cendoj.ramajudicial.gov.co</w:t>
        </w:r>
      </w:hyperlink>
      <w:r w:rsidR="0049456A" w:rsidRPr="0086751C">
        <w:rPr>
          <w:rFonts w:ascii="Arial" w:hAnsi="Arial" w:cs="Arial"/>
          <w:color w:val="0462C1"/>
          <w:spacing w:val="18"/>
          <w:sz w:val="22"/>
          <w:szCs w:val="22"/>
        </w:rPr>
        <w:t xml:space="preserve"> </w:t>
      </w:r>
      <w:r w:rsidR="0049456A" w:rsidRPr="0086751C">
        <w:rPr>
          <w:rFonts w:ascii="Arial" w:hAnsi="Arial" w:cs="Arial"/>
          <w:spacing w:val="-2"/>
          <w:sz w:val="22"/>
          <w:szCs w:val="22"/>
        </w:rPr>
        <w:t>/</w:t>
      </w:r>
      <w:r w:rsidR="0049456A" w:rsidRPr="0086751C">
        <w:rPr>
          <w:rFonts w:ascii="Arial" w:hAnsi="Arial" w:cs="Arial"/>
          <w:spacing w:val="19"/>
          <w:sz w:val="22"/>
          <w:szCs w:val="22"/>
        </w:rPr>
        <w:t xml:space="preserve"> </w:t>
      </w:r>
      <w:hyperlink r:id="rId9">
        <w:r w:rsidR="0049456A" w:rsidRPr="0086751C">
          <w:rPr>
            <w:rFonts w:ascii="Arial" w:hAnsi="Arial" w:cs="Arial"/>
            <w:color w:val="0462C1"/>
            <w:spacing w:val="-2"/>
            <w:sz w:val="22"/>
            <w:szCs w:val="22"/>
            <w:u w:val="single" w:color="0462C1"/>
          </w:rPr>
          <w:t>of02admcali@cendoj.ramajudicial.gov.co</w:t>
        </w:r>
      </w:hyperlink>
    </w:p>
    <w:p w14:paraId="6FEF0517" w14:textId="77777777" w:rsidR="0049456A" w:rsidRPr="0086751C" w:rsidRDefault="0049456A" w:rsidP="0086751C">
      <w:pPr>
        <w:pStyle w:val="Textoindependiente"/>
        <w:spacing w:line="360" w:lineRule="auto"/>
        <w:jc w:val="both"/>
        <w:rPr>
          <w:rFonts w:ascii="Arial" w:hAnsi="Arial" w:cs="Arial"/>
          <w:sz w:val="22"/>
          <w:szCs w:val="22"/>
        </w:rPr>
      </w:pPr>
    </w:p>
    <w:p w14:paraId="3FA32FA1" w14:textId="77777777" w:rsidR="0049456A" w:rsidRPr="0086751C" w:rsidRDefault="0049456A" w:rsidP="0086751C">
      <w:pPr>
        <w:pStyle w:val="Textoindependiente"/>
        <w:spacing w:line="360" w:lineRule="auto"/>
        <w:jc w:val="both"/>
        <w:rPr>
          <w:rFonts w:ascii="Arial" w:hAnsi="Arial" w:cs="Arial"/>
          <w:sz w:val="22"/>
          <w:szCs w:val="22"/>
        </w:rPr>
      </w:pPr>
    </w:p>
    <w:p w14:paraId="72671006" w14:textId="77777777" w:rsidR="0049456A" w:rsidRPr="0086751C" w:rsidRDefault="0049456A" w:rsidP="0086751C">
      <w:pPr>
        <w:spacing w:line="360" w:lineRule="auto"/>
        <w:ind w:left="223"/>
        <w:jc w:val="both"/>
        <w:rPr>
          <w:rFonts w:ascii="Arial" w:hAnsi="Arial" w:cs="Arial"/>
        </w:rPr>
      </w:pPr>
    </w:p>
    <w:p w14:paraId="76DE9C87" w14:textId="454C9A87" w:rsidR="0049456A" w:rsidRPr="0086751C" w:rsidRDefault="0049456A" w:rsidP="0086751C">
      <w:pPr>
        <w:spacing w:line="360" w:lineRule="auto"/>
        <w:ind w:left="223"/>
        <w:jc w:val="both"/>
        <w:rPr>
          <w:rFonts w:ascii="Arial" w:hAnsi="Arial" w:cs="Arial"/>
        </w:rPr>
      </w:pPr>
      <w:r w:rsidRPr="0086751C">
        <w:rPr>
          <w:rFonts w:ascii="Arial" w:hAnsi="Arial" w:cs="Arial"/>
          <w:b/>
          <w:bCs/>
        </w:rPr>
        <w:t>REFERENCIA:</w:t>
      </w:r>
      <w:r w:rsidRPr="0086751C">
        <w:rPr>
          <w:rFonts w:ascii="Arial" w:hAnsi="Arial" w:cs="Arial"/>
        </w:rPr>
        <w:tab/>
      </w:r>
      <w:r w:rsidR="00266B02" w:rsidRPr="0086751C">
        <w:rPr>
          <w:rFonts w:ascii="Arial" w:hAnsi="Arial" w:cs="Arial"/>
        </w:rPr>
        <w:t xml:space="preserve">   </w:t>
      </w:r>
      <w:r w:rsidRPr="0086751C">
        <w:rPr>
          <w:rFonts w:ascii="Arial" w:hAnsi="Arial" w:cs="Arial"/>
        </w:rPr>
        <w:t>CONTESTACIÓN DEMANDA</w:t>
      </w:r>
    </w:p>
    <w:p w14:paraId="0E535AA8" w14:textId="55947138" w:rsidR="00266B02" w:rsidRPr="0086751C" w:rsidRDefault="0049456A" w:rsidP="0086751C">
      <w:pPr>
        <w:spacing w:line="360" w:lineRule="auto"/>
        <w:ind w:left="223"/>
        <w:jc w:val="both"/>
        <w:rPr>
          <w:rFonts w:ascii="Arial" w:hAnsi="Arial" w:cs="Arial"/>
        </w:rPr>
      </w:pPr>
      <w:r w:rsidRPr="0086751C">
        <w:rPr>
          <w:rFonts w:ascii="Arial" w:hAnsi="Arial" w:cs="Arial"/>
          <w:b/>
          <w:bCs/>
        </w:rPr>
        <w:t>PROCESO:</w:t>
      </w:r>
      <w:r w:rsidRPr="0086751C">
        <w:rPr>
          <w:rFonts w:ascii="Arial" w:hAnsi="Arial" w:cs="Arial"/>
          <w:b/>
          <w:bCs/>
        </w:rPr>
        <w:tab/>
      </w:r>
      <w:r w:rsidR="00266B02" w:rsidRPr="0086751C">
        <w:rPr>
          <w:rFonts w:ascii="Arial" w:hAnsi="Arial" w:cs="Arial"/>
        </w:rPr>
        <w:t xml:space="preserve">              </w:t>
      </w:r>
      <w:r w:rsidRPr="0086751C">
        <w:rPr>
          <w:rFonts w:ascii="Arial" w:hAnsi="Arial" w:cs="Arial"/>
        </w:rPr>
        <w:t>REPARACIÓN DIRECTA</w:t>
      </w:r>
    </w:p>
    <w:p w14:paraId="47E8218A" w14:textId="6B5A17C4" w:rsidR="00266B02" w:rsidRPr="0086751C" w:rsidRDefault="0049456A" w:rsidP="0086751C">
      <w:pPr>
        <w:spacing w:line="360" w:lineRule="auto"/>
        <w:ind w:left="223"/>
        <w:jc w:val="both"/>
        <w:rPr>
          <w:rFonts w:ascii="Arial" w:hAnsi="Arial" w:cs="Arial"/>
        </w:rPr>
      </w:pPr>
      <w:r w:rsidRPr="0086751C">
        <w:rPr>
          <w:rFonts w:ascii="Arial" w:hAnsi="Arial" w:cs="Arial"/>
          <w:b/>
          <w:bCs/>
        </w:rPr>
        <w:t>RADICADO:</w:t>
      </w:r>
      <w:proofErr w:type="gramStart"/>
      <w:r w:rsidRPr="0086751C">
        <w:rPr>
          <w:rFonts w:ascii="Arial" w:hAnsi="Arial" w:cs="Arial"/>
        </w:rPr>
        <w:tab/>
      </w:r>
      <w:r w:rsidR="00266B02" w:rsidRPr="0086751C">
        <w:rPr>
          <w:rFonts w:ascii="Arial" w:hAnsi="Arial" w:cs="Arial"/>
        </w:rPr>
        <w:t xml:space="preserve">  </w:t>
      </w:r>
      <w:r w:rsidRPr="0086751C">
        <w:rPr>
          <w:rFonts w:ascii="Arial" w:hAnsi="Arial" w:cs="Arial"/>
        </w:rPr>
        <w:t>76001</w:t>
      </w:r>
      <w:proofErr w:type="gramEnd"/>
      <w:r w:rsidR="008B26D5">
        <w:rPr>
          <w:rFonts w:ascii="Arial" w:hAnsi="Arial" w:cs="Arial"/>
        </w:rPr>
        <w:t>-</w:t>
      </w:r>
      <w:r w:rsidRPr="0086751C">
        <w:rPr>
          <w:rFonts w:ascii="Arial" w:hAnsi="Arial" w:cs="Arial"/>
        </w:rPr>
        <w:t>33</w:t>
      </w:r>
      <w:r w:rsidR="008B26D5">
        <w:rPr>
          <w:rFonts w:ascii="Arial" w:hAnsi="Arial" w:cs="Arial"/>
        </w:rPr>
        <w:t>-</w:t>
      </w:r>
      <w:r w:rsidRPr="0086751C">
        <w:rPr>
          <w:rFonts w:ascii="Arial" w:hAnsi="Arial" w:cs="Arial"/>
        </w:rPr>
        <w:t>33</w:t>
      </w:r>
      <w:r w:rsidR="008B26D5">
        <w:rPr>
          <w:rFonts w:ascii="Arial" w:hAnsi="Arial" w:cs="Arial"/>
        </w:rPr>
        <w:t>-</w:t>
      </w:r>
      <w:r w:rsidRPr="0086751C">
        <w:rPr>
          <w:rFonts w:ascii="Arial" w:hAnsi="Arial" w:cs="Arial"/>
        </w:rPr>
        <w:t>015</w:t>
      </w:r>
      <w:r w:rsidR="008B26D5">
        <w:rPr>
          <w:rFonts w:ascii="Arial" w:hAnsi="Arial" w:cs="Arial"/>
        </w:rPr>
        <w:t>-</w:t>
      </w:r>
      <w:r w:rsidRPr="0086751C">
        <w:rPr>
          <w:rFonts w:ascii="Arial" w:hAnsi="Arial" w:cs="Arial"/>
        </w:rPr>
        <w:t>2024</w:t>
      </w:r>
      <w:r w:rsidR="008B26D5">
        <w:rPr>
          <w:rFonts w:ascii="Arial" w:hAnsi="Arial" w:cs="Arial"/>
        </w:rPr>
        <w:t>-</w:t>
      </w:r>
      <w:r w:rsidRPr="0086751C">
        <w:rPr>
          <w:rFonts w:ascii="Arial" w:hAnsi="Arial" w:cs="Arial"/>
        </w:rPr>
        <w:t>00124</w:t>
      </w:r>
      <w:r w:rsidR="008B26D5">
        <w:rPr>
          <w:rFonts w:ascii="Arial" w:hAnsi="Arial" w:cs="Arial"/>
        </w:rPr>
        <w:t>-</w:t>
      </w:r>
      <w:r w:rsidRPr="0086751C">
        <w:rPr>
          <w:rFonts w:ascii="Arial" w:hAnsi="Arial" w:cs="Arial"/>
        </w:rPr>
        <w:t>00</w:t>
      </w:r>
    </w:p>
    <w:p w14:paraId="7797255B" w14:textId="74595143" w:rsidR="0049456A" w:rsidRPr="0086751C" w:rsidRDefault="0049456A" w:rsidP="0086751C">
      <w:pPr>
        <w:spacing w:line="360" w:lineRule="auto"/>
        <w:ind w:left="223"/>
        <w:jc w:val="both"/>
        <w:rPr>
          <w:rFonts w:ascii="Arial" w:hAnsi="Arial" w:cs="Arial"/>
        </w:rPr>
      </w:pPr>
      <w:r w:rsidRPr="0086751C">
        <w:rPr>
          <w:rFonts w:ascii="Arial" w:hAnsi="Arial" w:cs="Arial"/>
          <w:b/>
          <w:bCs/>
        </w:rPr>
        <w:t>DEMANDANTE:</w:t>
      </w:r>
      <w:r w:rsidR="00266B02" w:rsidRPr="0086751C">
        <w:rPr>
          <w:rFonts w:ascii="Arial" w:hAnsi="Arial" w:cs="Arial"/>
        </w:rPr>
        <w:t xml:space="preserve"> </w:t>
      </w:r>
      <w:r w:rsidRPr="0086751C">
        <w:rPr>
          <w:rFonts w:ascii="Arial" w:hAnsi="Arial" w:cs="Arial"/>
        </w:rPr>
        <w:tab/>
      </w:r>
      <w:r w:rsidR="00266B02" w:rsidRPr="0086751C">
        <w:rPr>
          <w:rFonts w:ascii="Arial" w:hAnsi="Arial" w:cs="Arial"/>
        </w:rPr>
        <w:t xml:space="preserve"> JOSÉ LUIS RÍOS SANDOVAL Y OTROS</w:t>
      </w:r>
    </w:p>
    <w:p w14:paraId="4EDA59C4" w14:textId="0A8390DE" w:rsidR="0049456A" w:rsidRPr="0086751C" w:rsidRDefault="0049456A" w:rsidP="0086751C">
      <w:pPr>
        <w:spacing w:line="360" w:lineRule="auto"/>
        <w:ind w:left="223"/>
        <w:jc w:val="both"/>
        <w:rPr>
          <w:rFonts w:ascii="Arial" w:hAnsi="Arial" w:cs="Arial"/>
        </w:rPr>
      </w:pPr>
      <w:r w:rsidRPr="0086751C">
        <w:rPr>
          <w:rFonts w:ascii="Arial" w:hAnsi="Arial" w:cs="Arial"/>
          <w:b/>
          <w:bCs/>
        </w:rPr>
        <w:t>DEMANDADOS:</w:t>
      </w:r>
      <w:r w:rsidRPr="0086751C">
        <w:rPr>
          <w:rFonts w:ascii="Arial" w:hAnsi="Arial" w:cs="Arial"/>
        </w:rPr>
        <w:tab/>
      </w:r>
      <w:r w:rsidR="00266B02" w:rsidRPr="0086751C">
        <w:rPr>
          <w:rFonts w:ascii="Arial" w:hAnsi="Arial" w:cs="Arial"/>
        </w:rPr>
        <w:t xml:space="preserve"> DISTRITO ESPECIAL DE SANTIAGO DE CALI Y OTROS </w:t>
      </w:r>
    </w:p>
    <w:p w14:paraId="29B29370" w14:textId="77777777" w:rsidR="0049456A" w:rsidRPr="0086751C" w:rsidRDefault="0049456A" w:rsidP="0086751C">
      <w:pPr>
        <w:pStyle w:val="Textoindependiente"/>
        <w:spacing w:before="2" w:line="360" w:lineRule="auto"/>
        <w:jc w:val="both"/>
        <w:rPr>
          <w:rFonts w:ascii="Arial" w:hAnsi="Arial" w:cs="Arial"/>
          <w:sz w:val="22"/>
          <w:szCs w:val="22"/>
        </w:rPr>
      </w:pPr>
    </w:p>
    <w:p w14:paraId="1AE6FAA4" w14:textId="54CBF74C" w:rsidR="0049456A" w:rsidRPr="0086751C" w:rsidRDefault="0049456A" w:rsidP="0086751C">
      <w:pPr>
        <w:spacing w:line="360" w:lineRule="auto"/>
        <w:ind w:right="217"/>
        <w:jc w:val="both"/>
        <w:rPr>
          <w:rFonts w:ascii="Arial" w:hAnsi="Arial" w:cs="Arial"/>
        </w:rPr>
      </w:pPr>
      <w:r w:rsidRPr="0086751C">
        <w:rPr>
          <w:rFonts w:ascii="Arial" w:hAnsi="Arial" w:cs="Arial"/>
          <w:b/>
        </w:rPr>
        <w:t>GUSTAVO ALBERTO HERRERA ÁVILA</w:t>
      </w:r>
      <w:r w:rsidRPr="0086751C">
        <w:rPr>
          <w:rFonts w:ascii="Arial" w:hAnsi="Arial" w:cs="Arial"/>
        </w:rPr>
        <w:t>, identificado con cédula de ciudadanía No. 19.395.114 de</w:t>
      </w:r>
      <w:r w:rsidRPr="0086751C">
        <w:rPr>
          <w:rFonts w:ascii="Arial" w:hAnsi="Arial" w:cs="Arial"/>
          <w:spacing w:val="-10"/>
        </w:rPr>
        <w:t xml:space="preserve"> </w:t>
      </w:r>
      <w:r w:rsidRPr="0086751C">
        <w:rPr>
          <w:rFonts w:ascii="Arial" w:hAnsi="Arial" w:cs="Arial"/>
        </w:rPr>
        <w:t>Bogotá,</w:t>
      </w:r>
      <w:r w:rsidRPr="0086751C">
        <w:rPr>
          <w:rFonts w:ascii="Arial" w:hAnsi="Arial" w:cs="Arial"/>
          <w:spacing w:val="-10"/>
        </w:rPr>
        <w:t xml:space="preserve"> </w:t>
      </w:r>
      <w:r w:rsidRPr="0086751C">
        <w:rPr>
          <w:rFonts w:ascii="Arial" w:hAnsi="Arial" w:cs="Arial"/>
        </w:rPr>
        <w:t>abogado</w:t>
      </w:r>
      <w:r w:rsidRPr="0086751C">
        <w:rPr>
          <w:rFonts w:ascii="Arial" w:hAnsi="Arial" w:cs="Arial"/>
          <w:spacing w:val="-11"/>
        </w:rPr>
        <w:t xml:space="preserve"> </w:t>
      </w:r>
      <w:r w:rsidRPr="0086751C">
        <w:rPr>
          <w:rFonts w:ascii="Arial" w:hAnsi="Arial" w:cs="Arial"/>
        </w:rPr>
        <w:t>titulado</w:t>
      </w:r>
      <w:r w:rsidRPr="0086751C">
        <w:rPr>
          <w:rFonts w:ascii="Arial" w:hAnsi="Arial" w:cs="Arial"/>
          <w:spacing w:val="-10"/>
        </w:rPr>
        <w:t xml:space="preserve"> </w:t>
      </w:r>
      <w:r w:rsidRPr="0086751C">
        <w:rPr>
          <w:rFonts w:ascii="Arial" w:hAnsi="Arial" w:cs="Arial"/>
        </w:rPr>
        <w:t>y</w:t>
      </w:r>
      <w:r w:rsidRPr="0086751C">
        <w:rPr>
          <w:rFonts w:ascii="Arial" w:hAnsi="Arial" w:cs="Arial"/>
          <w:spacing w:val="-11"/>
        </w:rPr>
        <w:t xml:space="preserve"> </w:t>
      </w:r>
      <w:r w:rsidRPr="0086751C">
        <w:rPr>
          <w:rFonts w:ascii="Arial" w:hAnsi="Arial" w:cs="Arial"/>
        </w:rPr>
        <w:t>en</w:t>
      </w:r>
      <w:r w:rsidRPr="0086751C">
        <w:rPr>
          <w:rFonts w:ascii="Arial" w:hAnsi="Arial" w:cs="Arial"/>
          <w:spacing w:val="-10"/>
        </w:rPr>
        <w:t xml:space="preserve"> </w:t>
      </w:r>
      <w:r w:rsidRPr="0086751C">
        <w:rPr>
          <w:rFonts w:ascii="Arial" w:hAnsi="Arial" w:cs="Arial"/>
        </w:rPr>
        <w:t>ejercicio,</w:t>
      </w:r>
      <w:r w:rsidRPr="0086751C">
        <w:rPr>
          <w:rFonts w:ascii="Arial" w:hAnsi="Arial" w:cs="Arial"/>
          <w:spacing w:val="-10"/>
        </w:rPr>
        <w:t xml:space="preserve"> </w:t>
      </w:r>
      <w:r w:rsidRPr="0086751C">
        <w:rPr>
          <w:rFonts w:ascii="Arial" w:hAnsi="Arial" w:cs="Arial"/>
        </w:rPr>
        <w:t>portador</w:t>
      </w:r>
      <w:r w:rsidRPr="0086751C">
        <w:rPr>
          <w:rFonts w:ascii="Arial" w:hAnsi="Arial" w:cs="Arial"/>
          <w:spacing w:val="-9"/>
        </w:rPr>
        <w:t xml:space="preserve"> </w:t>
      </w:r>
      <w:r w:rsidRPr="0086751C">
        <w:rPr>
          <w:rFonts w:ascii="Arial" w:hAnsi="Arial" w:cs="Arial"/>
        </w:rPr>
        <w:t>de</w:t>
      </w:r>
      <w:r w:rsidRPr="0086751C">
        <w:rPr>
          <w:rFonts w:ascii="Arial" w:hAnsi="Arial" w:cs="Arial"/>
          <w:spacing w:val="-12"/>
        </w:rPr>
        <w:t xml:space="preserve"> </w:t>
      </w:r>
      <w:r w:rsidRPr="0086751C">
        <w:rPr>
          <w:rFonts w:ascii="Arial" w:hAnsi="Arial" w:cs="Arial"/>
        </w:rPr>
        <w:t>la</w:t>
      </w:r>
      <w:r w:rsidRPr="0086751C">
        <w:rPr>
          <w:rFonts w:ascii="Arial" w:hAnsi="Arial" w:cs="Arial"/>
          <w:spacing w:val="-11"/>
        </w:rPr>
        <w:t xml:space="preserve"> </w:t>
      </w:r>
      <w:r w:rsidRPr="0086751C">
        <w:rPr>
          <w:rFonts w:ascii="Arial" w:hAnsi="Arial" w:cs="Arial"/>
        </w:rPr>
        <w:t>tarjeta</w:t>
      </w:r>
      <w:r w:rsidRPr="0086751C">
        <w:rPr>
          <w:rFonts w:ascii="Arial" w:hAnsi="Arial" w:cs="Arial"/>
          <w:spacing w:val="-10"/>
        </w:rPr>
        <w:t xml:space="preserve"> </w:t>
      </w:r>
      <w:r w:rsidRPr="0086751C">
        <w:rPr>
          <w:rFonts w:ascii="Arial" w:hAnsi="Arial" w:cs="Arial"/>
        </w:rPr>
        <w:t>profesional</w:t>
      </w:r>
      <w:r w:rsidRPr="0086751C">
        <w:rPr>
          <w:rFonts w:ascii="Arial" w:hAnsi="Arial" w:cs="Arial"/>
          <w:spacing w:val="-10"/>
        </w:rPr>
        <w:t xml:space="preserve"> </w:t>
      </w:r>
      <w:r w:rsidRPr="0086751C">
        <w:rPr>
          <w:rFonts w:ascii="Arial" w:hAnsi="Arial" w:cs="Arial"/>
        </w:rPr>
        <w:t>No.</w:t>
      </w:r>
      <w:r w:rsidRPr="0086751C">
        <w:rPr>
          <w:rFonts w:ascii="Arial" w:hAnsi="Arial" w:cs="Arial"/>
          <w:spacing w:val="-9"/>
        </w:rPr>
        <w:t xml:space="preserve"> </w:t>
      </w:r>
      <w:r w:rsidRPr="0086751C">
        <w:rPr>
          <w:rFonts w:ascii="Arial" w:hAnsi="Arial" w:cs="Arial"/>
        </w:rPr>
        <w:t>39.116</w:t>
      </w:r>
      <w:r w:rsidRPr="0086751C">
        <w:rPr>
          <w:rFonts w:ascii="Arial" w:hAnsi="Arial" w:cs="Arial"/>
          <w:spacing w:val="-11"/>
        </w:rPr>
        <w:t xml:space="preserve"> </w:t>
      </w:r>
      <w:r w:rsidRPr="0086751C">
        <w:rPr>
          <w:rFonts w:ascii="Arial" w:hAnsi="Arial" w:cs="Arial"/>
        </w:rPr>
        <w:t>del</w:t>
      </w:r>
      <w:r w:rsidRPr="0086751C">
        <w:rPr>
          <w:rFonts w:ascii="Arial" w:hAnsi="Arial" w:cs="Arial"/>
          <w:spacing w:val="-10"/>
        </w:rPr>
        <w:t xml:space="preserve"> </w:t>
      </w:r>
      <w:r w:rsidRPr="0086751C">
        <w:rPr>
          <w:rFonts w:ascii="Arial" w:hAnsi="Arial" w:cs="Arial"/>
        </w:rPr>
        <w:t xml:space="preserve">Consejo Superior de la Judicatura, actuando en mi calidad de apoderado </w:t>
      </w:r>
      <w:r w:rsidR="00266B02" w:rsidRPr="0086751C">
        <w:rPr>
          <w:rFonts w:ascii="Arial" w:hAnsi="Arial" w:cs="Arial"/>
        </w:rPr>
        <w:t xml:space="preserve">general </w:t>
      </w:r>
      <w:r w:rsidRPr="0086751C">
        <w:rPr>
          <w:rFonts w:ascii="Arial" w:hAnsi="Arial" w:cs="Arial"/>
        </w:rPr>
        <w:t xml:space="preserve">de la compañía de la </w:t>
      </w:r>
      <w:r w:rsidRPr="0086751C">
        <w:rPr>
          <w:rFonts w:ascii="Arial" w:hAnsi="Arial" w:cs="Arial"/>
          <w:b/>
        </w:rPr>
        <w:t>CHUBB</w:t>
      </w:r>
      <w:r w:rsidRPr="0086751C">
        <w:rPr>
          <w:rFonts w:ascii="Arial" w:hAnsi="Arial" w:cs="Arial"/>
          <w:b/>
          <w:spacing w:val="-6"/>
        </w:rPr>
        <w:t xml:space="preserve"> </w:t>
      </w:r>
      <w:r w:rsidRPr="0086751C">
        <w:rPr>
          <w:rFonts w:ascii="Arial" w:hAnsi="Arial" w:cs="Arial"/>
          <w:b/>
        </w:rPr>
        <w:t>SEGUROS</w:t>
      </w:r>
      <w:r w:rsidRPr="0086751C">
        <w:rPr>
          <w:rFonts w:ascii="Arial" w:hAnsi="Arial" w:cs="Arial"/>
          <w:b/>
          <w:spacing w:val="-5"/>
        </w:rPr>
        <w:t xml:space="preserve"> </w:t>
      </w:r>
      <w:r w:rsidRPr="0086751C">
        <w:rPr>
          <w:rFonts w:ascii="Arial" w:hAnsi="Arial" w:cs="Arial"/>
          <w:b/>
        </w:rPr>
        <w:t>COLOMBIA</w:t>
      </w:r>
      <w:r w:rsidRPr="0086751C">
        <w:rPr>
          <w:rFonts w:ascii="Arial" w:hAnsi="Arial" w:cs="Arial"/>
          <w:b/>
          <w:spacing w:val="-6"/>
        </w:rPr>
        <w:t xml:space="preserve"> </w:t>
      </w:r>
      <w:r w:rsidRPr="0086751C">
        <w:rPr>
          <w:rFonts w:ascii="Arial" w:hAnsi="Arial" w:cs="Arial"/>
          <w:b/>
        </w:rPr>
        <w:t>S.A</w:t>
      </w:r>
      <w:r w:rsidRPr="0086751C">
        <w:rPr>
          <w:rFonts w:ascii="Arial" w:hAnsi="Arial" w:cs="Arial"/>
        </w:rPr>
        <w:t>,</w:t>
      </w:r>
      <w:r w:rsidRPr="0086751C">
        <w:rPr>
          <w:rFonts w:ascii="Arial" w:hAnsi="Arial" w:cs="Arial"/>
          <w:spacing w:val="-6"/>
        </w:rPr>
        <w:t xml:space="preserve"> </w:t>
      </w:r>
      <w:r w:rsidRPr="0086751C">
        <w:rPr>
          <w:rFonts w:ascii="Arial" w:hAnsi="Arial" w:cs="Arial"/>
        </w:rPr>
        <w:t>conforme</w:t>
      </w:r>
      <w:r w:rsidRPr="0086751C">
        <w:rPr>
          <w:rFonts w:ascii="Arial" w:hAnsi="Arial" w:cs="Arial"/>
          <w:spacing w:val="-7"/>
        </w:rPr>
        <w:t xml:space="preserve"> </w:t>
      </w:r>
      <w:r w:rsidRPr="0086751C">
        <w:rPr>
          <w:rFonts w:ascii="Arial" w:hAnsi="Arial" w:cs="Arial"/>
        </w:rPr>
        <w:t>se</w:t>
      </w:r>
      <w:r w:rsidRPr="0086751C">
        <w:rPr>
          <w:rFonts w:ascii="Arial" w:hAnsi="Arial" w:cs="Arial"/>
          <w:spacing w:val="-5"/>
        </w:rPr>
        <w:t xml:space="preserve"> </w:t>
      </w:r>
      <w:r w:rsidRPr="0086751C">
        <w:rPr>
          <w:rFonts w:ascii="Arial" w:hAnsi="Arial" w:cs="Arial"/>
        </w:rPr>
        <w:t>acredita</w:t>
      </w:r>
      <w:r w:rsidRPr="0086751C">
        <w:rPr>
          <w:rFonts w:ascii="Arial" w:hAnsi="Arial" w:cs="Arial"/>
          <w:spacing w:val="-7"/>
        </w:rPr>
        <w:t xml:space="preserve"> </w:t>
      </w:r>
      <w:r w:rsidR="00266B02" w:rsidRPr="0086751C">
        <w:rPr>
          <w:rFonts w:ascii="Arial" w:hAnsi="Arial" w:cs="Arial"/>
          <w:spacing w:val="-7"/>
        </w:rPr>
        <w:t>con la escritura pública y</w:t>
      </w:r>
      <w:r w:rsidRPr="0086751C">
        <w:rPr>
          <w:rFonts w:ascii="Arial" w:hAnsi="Arial" w:cs="Arial"/>
          <w:spacing w:val="-5"/>
        </w:rPr>
        <w:t xml:space="preserve"> </w:t>
      </w:r>
      <w:r w:rsidRPr="0086751C">
        <w:rPr>
          <w:rFonts w:ascii="Arial" w:hAnsi="Arial" w:cs="Arial"/>
        </w:rPr>
        <w:t>certificado</w:t>
      </w:r>
      <w:r w:rsidRPr="0086751C">
        <w:rPr>
          <w:rFonts w:ascii="Arial" w:hAnsi="Arial" w:cs="Arial"/>
          <w:spacing w:val="-7"/>
        </w:rPr>
        <w:t xml:space="preserve"> </w:t>
      </w:r>
      <w:r w:rsidRPr="0086751C">
        <w:rPr>
          <w:rFonts w:ascii="Arial" w:hAnsi="Arial" w:cs="Arial"/>
        </w:rPr>
        <w:t>de</w:t>
      </w:r>
      <w:r w:rsidRPr="0086751C">
        <w:rPr>
          <w:rFonts w:ascii="Arial" w:hAnsi="Arial" w:cs="Arial"/>
          <w:spacing w:val="-8"/>
        </w:rPr>
        <w:t xml:space="preserve"> </w:t>
      </w:r>
      <w:r w:rsidRPr="0086751C">
        <w:rPr>
          <w:rFonts w:ascii="Arial" w:hAnsi="Arial" w:cs="Arial"/>
        </w:rPr>
        <w:t>existencia y</w:t>
      </w:r>
      <w:r w:rsidRPr="0086751C">
        <w:rPr>
          <w:rFonts w:ascii="Arial" w:hAnsi="Arial" w:cs="Arial"/>
          <w:spacing w:val="-16"/>
        </w:rPr>
        <w:t xml:space="preserve"> </w:t>
      </w:r>
      <w:r w:rsidRPr="0086751C">
        <w:rPr>
          <w:rFonts w:ascii="Arial" w:hAnsi="Arial" w:cs="Arial"/>
        </w:rPr>
        <w:t>representación</w:t>
      </w:r>
      <w:r w:rsidRPr="0086751C">
        <w:rPr>
          <w:rFonts w:ascii="Arial" w:hAnsi="Arial" w:cs="Arial"/>
          <w:spacing w:val="-15"/>
        </w:rPr>
        <w:t xml:space="preserve"> </w:t>
      </w:r>
      <w:r w:rsidRPr="0086751C">
        <w:rPr>
          <w:rFonts w:ascii="Arial" w:hAnsi="Arial" w:cs="Arial"/>
        </w:rPr>
        <w:t>legal</w:t>
      </w:r>
      <w:r w:rsidRPr="0086751C">
        <w:rPr>
          <w:rFonts w:ascii="Arial" w:hAnsi="Arial" w:cs="Arial"/>
          <w:spacing w:val="-15"/>
        </w:rPr>
        <w:t xml:space="preserve"> </w:t>
      </w:r>
      <w:r w:rsidRPr="0086751C">
        <w:rPr>
          <w:rFonts w:ascii="Arial" w:hAnsi="Arial" w:cs="Arial"/>
        </w:rPr>
        <w:t>adjunto.</w:t>
      </w:r>
      <w:r w:rsidRPr="0086751C">
        <w:rPr>
          <w:rFonts w:ascii="Arial" w:hAnsi="Arial" w:cs="Arial"/>
          <w:spacing w:val="-15"/>
        </w:rPr>
        <w:t xml:space="preserve"> </w:t>
      </w:r>
      <w:r w:rsidRPr="0086751C">
        <w:rPr>
          <w:rFonts w:ascii="Arial" w:hAnsi="Arial" w:cs="Arial"/>
        </w:rPr>
        <w:t>En</w:t>
      </w:r>
      <w:r w:rsidRPr="0086751C">
        <w:rPr>
          <w:rFonts w:ascii="Arial" w:hAnsi="Arial" w:cs="Arial"/>
          <w:spacing w:val="-14"/>
        </w:rPr>
        <w:t xml:space="preserve"> </w:t>
      </w:r>
      <w:r w:rsidRPr="0086751C">
        <w:rPr>
          <w:rFonts w:ascii="Arial" w:hAnsi="Arial" w:cs="Arial"/>
        </w:rPr>
        <w:t>ejercicio</w:t>
      </w:r>
      <w:r w:rsidRPr="0086751C">
        <w:rPr>
          <w:rFonts w:ascii="Arial" w:hAnsi="Arial" w:cs="Arial"/>
          <w:spacing w:val="-16"/>
        </w:rPr>
        <w:t xml:space="preserve"> </w:t>
      </w:r>
      <w:r w:rsidRPr="0086751C">
        <w:rPr>
          <w:rFonts w:ascii="Arial" w:hAnsi="Arial" w:cs="Arial"/>
        </w:rPr>
        <w:t>de</w:t>
      </w:r>
      <w:r w:rsidRPr="0086751C">
        <w:rPr>
          <w:rFonts w:ascii="Arial" w:hAnsi="Arial" w:cs="Arial"/>
          <w:spacing w:val="-15"/>
        </w:rPr>
        <w:t xml:space="preserve"> </w:t>
      </w:r>
      <w:r w:rsidRPr="0086751C">
        <w:rPr>
          <w:rFonts w:ascii="Arial" w:hAnsi="Arial" w:cs="Arial"/>
        </w:rPr>
        <w:t>tal</w:t>
      </w:r>
      <w:r w:rsidRPr="0086751C">
        <w:rPr>
          <w:rFonts w:ascii="Arial" w:hAnsi="Arial" w:cs="Arial"/>
          <w:spacing w:val="-15"/>
        </w:rPr>
        <w:t xml:space="preserve"> </w:t>
      </w:r>
      <w:r w:rsidRPr="0086751C">
        <w:rPr>
          <w:rFonts w:ascii="Arial" w:hAnsi="Arial" w:cs="Arial"/>
        </w:rPr>
        <w:t>facultad</w:t>
      </w:r>
      <w:r w:rsidRPr="0086751C">
        <w:rPr>
          <w:rFonts w:ascii="Arial" w:hAnsi="Arial" w:cs="Arial"/>
          <w:spacing w:val="-14"/>
        </w:rPr>
        <w:t xml:space="preserve"> </w:t>
      </w:r>
      <w:r w:rsidRPr="0086751C">
        <w:rPr>
          <w:rFonts w:ascii="Arial" w:hAnsi="Arial" w:cs="Arial"/>
        </w:rPr>
        <w:t>y</w:t>
      </w:r>
      <w:r w:rsidRPr="0086751C">
        <w:rPr>
          <w:rFonts w:ascii="Arial" w:hAnsi="Arial" w:cs="Arial"/>
          <w:spacing w:val="-16"/>
        </w:rPr>
        <w:t xml:space="preserve"> </w:t>
      </w:r>
      <w:r w:rsidRPr="0086751C">
        <w:rPr>
          <w:rFonts w:ascii="Arial" w:hAnsi="Arial" w:cs="Arial"/>
        </w:rPr>
        <w:t>encontrándome</w:t>
      </w:r>
      <w:r w:rsidRPr="0086751C">
        <w:rPr>
          <w:rFonts w:ascii="Arial" w:hAnsi="Arial" w:cs="Arial"/>
          <w:spacing w:val="-15"/>
        </w:rPr>
        <w:t xml:space="preserve"> </w:t>
      </w:r>
      <w:r w:rsidRPr="0086751C">
        <w:rPr>
          <w:rFonts w:ascii="Arial" w:hAnsi="Arial" w:cs="Arial"/>
        </w:rPr>
        <w:t>dentro</w:t>
      </w:r>
      <w:r w:rsidRPr="0086751C">
        <w:rPr>
          <w:rFonts w:ascii="Arial" w:hAnsi="Arial" w:cs="Arial"/>
          <w:spacing w:val="-15"/>
        </w:rPr>
        <w:t xml:space="preserve"> </w:t>
      </w:r>
      <w:r w:rsidRPr="0086751C">
        <w:rPr>
          <w:rFonts w:ascii="Arial" w:hAnsi="Arial" w:cs="Arial"/>
        </w:rPr>
        <w:t>del</w:t>
      </w:r>
      <w:r w:rsidRPr="0086751C">
        <w:rPr>
          <w:rFonts w:ascii="Arial" w:hAnsi="Arial" w:cs="Arial"/>
          <w:spacing w:val="-15"/>
        </w:rPr>
        <w:t xml:space="preserve"> </w:t>
      </w:r>
      <w:r w:rsidRPr="0086751C">
        <w:rPr>
          <w:rFonts w:ascii="Arial" w:hAnsi="Arial" w:cs="Arial"/>
        </w:rPr>
        <w:t>término</w:t>
      </w:r>
      <w:r w:rsidRPr="0086751C">
        <w:rPr>
          <w:rFonts w:ascii="Arial" w:hAnsi="Arial" w:cs="Arial"/>
          <w:spacing w:val="-14"/>
        </w:rPr>
        <w:t xml:space="preserve"> </w:t>
      </w:r>
      <w:r w:rsidRPr="0086751C">
        <w:rPr>
          <w:rFonts w:ascii="Arial" w:hAnsi="Arial" w:cs="Arial"/>
        </w:rPr>
        <w:t>legal, comedidamente</w:t>
      </w:r>
      <w:r w:rsidRPr="0086751C">
        <w:rPr>
          <w:rFonts w:ascii="Arial" w:hAnsi="Arial" w:cs="Arial"/>
          <w:spacing w:val="-6"/>
        </w:rPr>
        <w:t xml:space="preserve"> </w:t>
      </w:r>
      <w:r w:rsidRPr="0086751C">
        <w:rPr>
          <w:rFonts w:ascii="Arial" w:hAnsi="Arial" w:cs="Arial"/>
        </w:rPr>
        <w:t>procedo</w:t>
      </w:r>
      <w:r w:rsidRPr="0086751C">
        <w:rPr>
          <w:rFonts w:ascii="Arial" w:hAnsi="Arial" w:cs="Arial"/>
          <w:spacing w:val="-8"/>
        </w:rPr>
        <w:t xml:space="preserve"> </w:t>
      </w:r>
      <w:r w:rsidRPr="0086751C">
        <w:rPr>
          <w:rFonts w:ascii="Arial" w:hAnsi="Arial" w:cs="Arial"/>
        </w:rPr>
        <w:t>a</w:t>
      </w:r>
      <w:r w:rsidRPr="0086751C">
        <w:rPr>
          <w:rFonts w:ascii="Arial" w:hAnsi="Arial" w:cs="Arial"/>
          <w:spacing w:val="-5"/>
        </w:rPr>
        <w:t xml:space="preserve"> </w:t>
      </w:r>
      <w:r w:rsidRPr="0086751C">
        <w:rPr>
          <w:rFonts w:ascii="Arial" w:hAnsi="Arial" w:cs="Arial"/>
          <w:b/>
          <w:u w:val="single"/>
        </w:rPr>
        <w:t>CONTESTAR</w:t>
      </w:r>
      <w:r w:rsidRPr="0086751C">
        <w:rPr>
          <w:rFonts w:ascii="Arial" w:hAnsi="Arial" w:cs="Arial"/>
          <w:b/>
          <w:spacing w:val="-7"/>
          <w:u w:val="single"/>
        </w:rPr>
        <w:t xml:space="preserve"> </w:t>
      </w:r>
      <w:r w:rsidRPr="0086751C">
        <w:rPr>
          <w:rFonts w:ascii="Arial" w:hAnsi="Arial" w:cs="Arial"/>
          <w:b/>
          <w:u w:val="single"/>
        </w:rPr>
        <w:t>LA</w:t>
      </w:r>
      <w:r w:rsidRPr="0086751C">
        <w:rPr>
          <w:rFonts w:ascii="Arial" w:hAnsi="Arial" w:cs="Arial"/>
          <w:b/>
          <w:spacing w:val="-4"/>
          <w:u w:val="single"/>
        </w:rPr>
        <w:t xml:space="preserve"> </w:t>
      </w:r>
      <w:r w:rsidRPr="0086751C">
        <w:rPr>
          <w:rFonts w:ascii="Arial" w:hAnsi="Arial" w:cs="Arial"/>
          <w:b/>
          <w:u w:val="single"/>
        </w:rPr>
        <w:t>DEMANDA</w:t>
      </w:r>
      <w:r w:rsidRPr="0086751C">
        <w:rPr>
          <w:rFonts w:ascii="Arial" w:hAnsi="Arial" w:cs="Arial"/>
          <w:b/>
          <w:spacing w:val="-3"/>
        </w:rPr>
        <w:t xml:space="preserve"> </w:t>
      </w:r>
      <w:r w:rsidRPr="0086751C">
        <w:rPr>
          <w:rFonts w:ascii="Arial" w:hAnsi="Arial" w:cs="Arial"/>
        </w:rPr>
        <w:t>propuesta</w:t>
      </w:r>
      <w:r w:rsidRPr="0086751C">
        <w:rPr>
          <w:rFonts w:ascii="Arial" w:hAnsi="Arial" w:cs="Arial"/>
          <w:spacing w:val="-5"/>
        </w:rPr>
        <w:t xml:space="preserve"> </w:t>
      </w:r>
      <w:r w:rsidRPr="0086751C">
        <w:rPr>
          <w:rFonts w:ascii="Arial" w:hAnsi="Arial" w:cs="Arial"/>
        </w:rPr>
        <w:t>por</w:t>
      </w:r>
      <w:r w:rsidRPr="0086751C">
        <w:rPr>
          <w:rFonts w:ascii="Arial" w:hAnsi="Arial" w:cs="Arial"/>
          <w:spacing w:val="-5"/>
        </w:rPr>
        <w:t xml:space="preserve"> </w:t>
      </w:r>
      <w:r w:rsidR="00574369" w:rsidRPr="0086751C">
        <w:rPr>
          <w:rFonts w:ascii="Arial" w:hAnsi="Arial" w:cs="Arial"/>
          <w:b/>
        </w:rPr>
        <w:t>JOSÉ LUIS RÍOS SANDOVAL (LESIONADO), ANA MERCEDES SANDOVAL PÁRRAGA (MAMÁ), FABER DUVÁN CANTOR SANDOVAL (HERMANO), DILAN FARID CANTOR SANDOVAL (HERMANO) Y JOSÉ VICTORIO RÍOS SIERRA (PAPÁ)</w:t>
      </w:r>
      <w:r w:rsidR="00574369" w:rsidRPr="0086751C">
        <w:rPr>
          <w:rFonts w:ascii="Arial" w:hAnsi="Arial" w:cs="Arial"/>
        </w:rPr>
        <w:t xml:space="preserve">, </w:t>
      </w:r>
      <w:r w:rsidRPr="0086751C">
        <w:rPr>
          <w:rFonts w:ascii="Arial" w:hAnsi="Arial" w:cs="Arial"/>
        </w:rPr>
        <w:t>en contra del</w:t>
      </w:r>
      <w:r w:rsidR="00574369" w:rsidRPr="0086751C">
        <w:rPr>
          <w:rFonts w:ascii="Arial" w:hAnsi="Arial" w:cs="Arial"/>
        </w:rPr>
        <w:t xml:space="preserve"> </w:t>
      </w:r>
      <w:r w:rsidR="00574369" w:rsidRPr="0086751C">
        <w:rPr>
          <w:rFonts w:ascii="Arial" w:hAnsi="Arial" w:cs="Arial"/>
          <w:b/>
          <w:bCs/>
        </w:rPr>
        <w:t>DISTRITO ESPECIAL, DEPORTIVO, CULTURAL, TURÍSTICO, EMPRESARIAL Y DE SERVICIOS DE SANTIAGO DE CALI</w:t>
      </w:r>
      <w:r w:rsidR="00574369" w:rsidRPr="0086751C">
        <w:rPr>
          <w:rFonts w:ascii="Arial" w:hAnsi="Arial" w:cs="Arial"/>
        </w:rPr>
        <w:t xml:space="preserve">, </w:t>
      </w:r>
      <w:bookmarkStart w:id="0" w:name="_Hlk199247763"/>
      <w:r w:rsidR="00574369" w:rsidRPr="0086751C">
        <w:rPr>
          <w:rFonts w:ascii="Arial" w:hAnsi="Arial" w:cs="Arial"/>
          <w:b/>
          <w:bCs/>
        </w:rPr>
        <w:t>ASEGURADORA SOLIDARIA DE COLOMBIA S.A., CHUBB SEGUROS COLOMBIA S.A, MAPFRE SEGUROS GENERALES DE COLOMBIA S.A., SBS SEGUROS COLOMBIA S.A.</w:t>
      </w:r>
      <w:bookmarkEnd w:id="0"/>
      <w:r w:rsidR="00574369" w:rsidRPr="0086751C">
        <w:rPr>
          <w:rFonts w:ascii="Arial" w:hAnsi="Arial" w:cs="Arial"/>
          <w:b/>
          <w:bCs/>
        </w:rPr>
        <w:t>, COMPAÑÍA MUNDIAL DE SEGUROS Y DIANA PATRICIA OSORIO GALLON,</w:t>
      </w:r>
      <w:r w:rsidR="00574369" w:rsidRPr="0086751C">
        <w:rPr>
          <w:rFonts w:ascii="Arial" w:hAnsi="Arial" w:cs="Arial"/>
        </w:rPr>
        <w:t xml:space="preserve"> </w:t>
      </w:r>
      <w:r w:rsidRPr="0086751C">
        <w:rPr>
          <w:rFonts w:ascii="Arial" w:hAnsi="Arial" w:cs="Arial"/>
        </w:rPr>
        <w:t>anunciando</w:t>
      </w:r>
      <w:r w:rsidRPr="0086751C">
        <w:rPr>
          <w:rFonts w:ascii="Arial" w:hAnsi="Arial" w:cs="Arial"/>
          <w:spacing w:val="-2"/>
        </w:rPr>
        <w:t xml:space="preserve"> </w:t>
      </w:r>
      <w:r w:rsidRPr="0086751C">
        <w:rPr>
          <w:rFonts w:ascii="Arial" w:hAnsi="Arial" w:cs="Arial"/>
        </w:rPr>
        <w:t>desde</w:t>
      </w:r>
      <w:r w:rsidRPr="0086751C">
        <w:rPr>
          <w:rFonts w:ascii="Arial" w:hAnsi="Arial" w:cs="Arial"/>
          <w:spacing w:val="-4"/>
        </w:rPr>
        <w:t xml:space="preserve"> </w:t>
      </w:r>
      <w:r w:rsidRPr="0086751C">
        <w:rPr>
          <w:rFonts w:ascii="Arial" w:hAnsi="Arial" w:cs="Arial"/>
        </w:rPr>
        <w:t>ahora</w:t>
      </w:r>
      <w:r w:rsidRPr="0086751C">
        <w:rPr>
          <w:rFonts w:ascii="Arial" w:hAnsi="Arial" w:cs="Arial"/>
          <w:spacing w:val="-4"/>
        </w:rPr>
        <w:t xml:space="preserve"> </w:t>
      </w:r>
      <w:r w:rsidRPr="0086751C">
        <w:rPr>
          <w:rFonts w:ascii="Arial" w:hAnsi="Arial" w:cs="Arial"/>
        </w:rPr>
        <w:t>que</w:t>
      </w:r>
      <w:r w:rsidRPr="0086751C">
        <w:rPr>
          <w:rFonts w:ascii="Arial" w:hAnsi="Arial" w:cs="Arial"/>
          <w:spacing w:val="-4"/>
        </w:rPr>
        <w:t xml:space="preserve"> </w:t>
      </w:r>
      <w:r w:rsidRPr="0086751C">
        <w:rPr>
          <w:rFonts w:ascii="Arial" w:hAnsi="Arial" w:cs="Arial"/>
        </w:rPr>
        <w:t>me</w:t>
      </w:r>
      <w:r w:rsidRPr="0086751C">
        <w:rPr>
          <w:rFonts w:ascii="Arial" w:hAnsi="Arial" w:cs="Arial"/>
          <w:spacing w:val="-4"/>
        </w:rPr>
        <w:t xml:space="preserve"> </w:t>
      </w:r>
      <w:r w:rsidRPr="0086751C">
        <w:rPr>
          <w:rFonts w:ascii="Arial" w:hAnsi="Arial" w:cs="Arial"/>
        </w:rPr>
        <w:t>opongo</w:t>
      </w:r>
      <w:r w:rsidRPr="0086751C">
        <w:rPr>
          <w:rFonts w:ascii="Arial" w:hAnsi="Arial" w:cs="Arial"/>
          <w:spacing w:val="-4"/>
        </w:rPr>
        <w:t xml:space="preserve"> </w:t>
      </w:r>
      <w:r w:rsidRPr="0086751C">
        <w:rPr>
          <w:rFonts w:ascii="Arial" w:hAnsi="Arial" w:cs="Arial"/>
        </w:rPr>
        <w:t>a</w:t>
      </w:r>
      <w:r w:rsidRPr="0086751C">
        <w:rPr>
          <w:rFonts w:ascii="Arial" w:hAnsi="Arial" w:cs="Arial"/>
          <w:spacing w:val="-4"/>
        </w:rPr>
        <w:t xml:space="preserve"> </w:t>
      </w:r>
      <w:r w:rsidRPr="0086751C">
        <w:rPr>
          <w:rFonts w:ascii="Arial" w:hAnsi="Arial" w:cs="Arial"/>
        </w:rPr>
        <w:t>todas</w:t>
      </w:r>
      <w:r w:rsidRPr="0086751C">
        <w:rPr>
          <w:rFonts w:ascii="Arial" w:hAnsi="Arial" w:cs="Arial"/>
          <w:spacing w:val="-6"/>
        </w:rPr>
        <w:t xml:space="preserve"> </w:t>
      </w:r>
      <w:r w:rsidRPr="0086751C">
        <w:rPr>
          <w:rFonts w:ascii="Arial" w:hAnsi="Arial" w:cs="Arial"/>
        </w:rPr>
        <w:t>las</w:t>
      </w:r>
      <w:r w:rsidRPr="0086751C">
        <w:rPr>
          <w:rFonts w:ascii="Arial" w:hAnsi="Arial" w:cs="Arial"/>
          <w:spacing w:val="-2"/>
        </w:rPr>
        <w:t xml:space="preserve"> </w:t>
      </w:r>
      <w:r w:rsidRPr="0086751C">
        <w:rPr>
          <w:rFonts w:ascii="Arial" w:hAnsi="Arial" w:cs="Arial"/>
        </w:rPr>
        <w:t>pretensiones</w:t>
      </w:r>
      <w:r w:rsidRPr="0086751C">
        <w:rPr>
          <w:rFonts w:ascii="Arial" w:hAnsi="Arial" w:cs="Arial"/>
          <w:spacing w:val="-2"/>
        </w:rPr>
        <w:t xml:space="preserve"> </w:t>
      </w:r>
      <w:r w:rsidRPr="0086751C">
        <w:rPr>
          <w:rFonts w:ascii="Arial" w:hAnsi="Arial" w:cs="Arial"/>
        </w:rPr>
        <w:t>de</w:t>
      </w:r>
      <w:r w:rsidRPr="0086751C">
        <w:rPr>
          <w:rFonts w:ascii="Arial" w:hAnsi="Arial" w:cs="Arial"/>
          <w:spacing w:val="-4"/>
        </w:rPr>
        <w:t xml:space="preserve"> </w:t>
      </w:r>
      <w:r w:rsidRPr="0086751C">
        <w:rPr>
          <w:rFonts w:ascii="Arial" w:hAnsi="Arial" w:cs="Arial"/>
        </w:rPr>
        <w:t>la</w:t>
      </w:r>
      <w:r w:rsidRPr="0086751C">
        <w:rPr>
          <w:rFonts w:ascii="Arial" w:hAnsi="Arial" w:cs="Arial"/>
          <w:spacing w:val="-2"/>
        </w:rPr>
        <w:t xml:space="preserve"> </w:t>
      </w:r>
      <w:r w:rsidRPr="0086751C">
        <w:rPr>
          <w:rFonts w:ascii="Arial" w:hAnsi="Arial" w:cs="Arial"/>
        </w:rPr>
        <w:t>demanda,</w:t>
      </w:r>
      <w:r w:rsidRPr="0086751C">
        <w:rPr>
          <w:rFonts w:ascii="Arial" w:hAnsi="Arial" w:cs="Arial"/>
          <w:spacing w:val="-3"/>
        </w:rPr>
        <w:t xml:space="preserve"> </w:t>
      </w:r>
      <w:r w:rsidRPr="0086751C">
        <w:rPr>
          <w:rFonts w:ascii="Arial" w:hAnsi="Arial" w:cs="Arial"/>
        </w:rPr>
        <w:t>con</w:t>
      </w:r>
      <w:r w:rsidRPr="0086751C">
        <w:rPr>
          <w:rFonts w:ascii="Arial" w:hAnsi="Arial" w:cs="Arial"/>
          <w:spacing w:val="-4"/>
        </w:rPr>
        <w:t xml:space="preserve"> </w:t>
      </w:r>
      <w:r w:rsidRPr="0086751C">
        <w:rPr>
          <w:rFonts w:ascii="Arial" w:hAnsi="Arial" w:cs="Arial"/>
        </w:rPr>
        <w:t>base</w:t>
      </w:r>
      <w:r w:rsidRPr="0086751C">
        <w:rPr>
          <w:rFonts w:ascii="Arial" w:hAnsi="Arial" w:cs="Arial"/>
          <w:spacing w:val="-4"/>
        </w:rPr>
        <w:t xml:space="preserve"> </w:t>
      </w:r>
      <w:r w:rsidRPr="0086751C">
        <w:rPr>
          <w:rFonts w:ascii="Arial" w:hAnsi="Arial" w:cs="Arial"/>
        </w:rPr>
        <w:t>en</w:t>
      </w:r>
      <w:r w:rsidRPr="0086751C">
        <w:rPr>
          <w:rFonts w:ascii="Arial" w:hAnsi="Arial" w:cs="Arial"/>
          <w:spacing w:val="-2"/>
        </w:rPr>
        <w:t xml:space="preserve"> </w:t>
      </w:r>
      <w:r w:rsidRPr="0086751C">
        <w:rPr>
          <w:rFonts w:ascii="Arial" w:hAnsi="Arial" w:cs="Arial"/>
        </w:rPr>
        <w:t>los fundamentos fácticos y jurídicos que expongo a continuación:</w:t>
      </w:r>
    </w:p>
    <w:p w14:paraId="2A2A286A" w14:textId="77777777" w:rsidR="0049456A" w:rsidRPr="0086751C" w:rsidRDefault="0049456A" w:rsidP="0086751C">
      <w:pPr>
        <w:pStyle w:val="Textoindependiente"/>
        <w:spacing w:before="125" w:line="360" w:lineRule="auto"/>
        <w:jc w:val="both"/>
        <w:rPr>
          <w:rFonts w:ascii="Arial" w:hAnsi="Arial" w:cs="Arial"/>
          <w:sz w:val="22"/>
          <w:szCs w:val="22"/>
        </w:rPr>
      </w:pPr>
    </w:p>
    <w:p w14:paraId="2E5D453F" w14:textId="77777777" w:rsidR="0049456A" w:rsidRPr="0086751C" w:rsidRDefault="0049456A" w:rsidP="0086751C">
      <w:pPr>
        <w:pStyle w:val="Ttulo1"/>
        <w:spacing w:line="360" w:lineRule="auto"/>
        <w:ind w:left="2" w:right="1"/>
        <w:jc w:val="center"/>
        <w:rPr>
          <w:rFonts w:ascii="Arial" w:hAnsi="Arial" w:cs="Arial"/>
          <w:sz w:val="22"/>
          <w:szCs w:val="22"/>
        </w:rPr>
      </w:pPr>
      <w:r w:rsidRPr="0086751C">
        <w:rPr>
          <w:rFonts w:ascii="Arial" w:hAnsi="Arial" w:cs="Arial"/>
          <w:sz w:val="22"/>
          <w:szCs w:val="22"/>
          <w:u w:val="single"/>
        </w:rPr>
        <w:t>CAPÍTULO</w:t>
      </w:r>
      <w:r w:rsidRPr="0086751C">
        <w:rPr>
          <w:rFonts w:ascii="Arial" w:hAnsi="Arial" w:cs="Arial"/>
          <w:spacing w:val="-7"/>
          <w:sz w:val="22"/>
          <w:szCs w:val="22"/>
          <w:u w:val="single"/>
        </w:rPr>
        <w:t xml:space="preserve"> </w:t>
      </w:r>
      <w:r w:rsidRPr="0086751C">
        <w:rPr>
          <w:rFonts w:ascii="Arial" w:hAnsi="Arial" w:cs="Arial"/>
          <w:sz w:val="22"/>
          <w:szCs w:val="22"/>
          <w:u w:val="single"/>
        </w:rPr>
        <w:t>I.</w:t>
      </w:r>
      <w:r w:rsidRPr="0086751C">
        <w:rPr>
          <w:rFonts w:ascii="Arial" w:hAnsi="Arial" w:cs="Arial"/>
          <w:spacing w:val="-3"/>
          <w:sz w:val="22"/>
          <w:szCs w:val="22"/>
          <w:u w:val="single"/>
        </w:rPr>
        <w:t xml:space="preserve"> </w:t>
      </w:r>
      <w:r w:rsidRPr="0086751C">
        <w:rPr>
          <w:rFonts w:ascii="Arial" w:hAnsi="Arial" w:cs="Arial"/>
          <w:spacing w:val="-2"/>
          <w:sz w:val="22"/>
          <w:szCs w:val="22"/>
          <w:u w:val="single"/>
        </w:rPr>
        <w:t>OPORTUNIDAD</w:t>
      </w:r>
    </w:p>
    <w:p w14:paraId="1A6D0626" w14:textId="77777777" w:rsidR="001576FA" w:rsidRPr="0086751C" w:rsidRDefault="001576FA" w:rsidP="0086751C">
      <w:pPr>
        <w:pStyle w:val="Textoindependiente"/>
        <w:spacing w:line="360" w:lineRule="auto"/>
        <w:ind w:left="223" w:right="218"/>
        <w:jc w:val="both"/>
        <w:rPr>
          <w:rFonts w:ascii="Arial" w:hAnsi="Arial" w:cs="Arial"/>
          <w:sz w:val="22"/>
          <w:szCs w:val="22"/>
        </w:rPr>
      </w:pPr>
    </w:p>
    <w:p w14:paraId="38E78A45" w14:textId="3F0E99CA" w:rsidR="001576FA" w:rsidRPr="0086751C" w:rsidRDefault="0049456A" w:rsidP="0086751C">
      <w:pPr>
        <w:pStyle w:val="Textoindependiente"/>
        <w:spacing w:line="360" w:lineRule="auto"/>
        <w:ind w:right="218"/>
        <w:jc w:val="both"/>
        <w:rPr>
          <w:rFonts w:ascii="Arial" w:hAnsi="Arial" w:cs="Arial"/>
          <w:sz w:val="22"/>
          <w:szCs w:val="22"/>
        </w:rPr>
      </w:pPr>
      <w:r w:rsidRPr="0086751C">
        <w:rPr>
          <w:rFonts w:ascii="Arial" w:hAnsi="Arial" w:cs="Arial"/>
          <w:sz w:val="22"/>
          <w:szCs w:val="22"/>
        </w:rPr>
        <w:t xml:space="preserve">Teniendo en consideración que </w:t>
      </w:r>
      <w:r w:rsidR="00574369" w:rsidRPr="0086751C">
        <w:rPr>
          <w:rFonts w:ascii="Arial" w:hAnsi="Arial" w:cs="Arial"/>
          <w:sz w:val="22"/>
          <w:szCs w:val="22"/>
        </w:rPr>
        <w:t>el</w:t>
      </w:r>
      <w:r w:rsidRPr="0086751C">
        <w:rPr>
          <w:rFonts w:ascii="Arial" w:hAnsi="Arial" w:cs="Arial"/>
          <w:sz w:val="22"/>
          <w:szCs w:val="22"/>
        </w:rPr>
        <w:t xml:space="preserve"> Auto Interlocutorio No.</w:t>
      </w:r>
      <w:r w:rsidRPr="0086751C">
        <w:rPr>
          <w:rFonts w:ascii="Arial" w:hAnsi="Arial" w:cs="Arial"/>
          <w:spacing w:val="-1"/>
          <w:sz w:val="22"/>
          <w:szCs w:val="22"/>
        </w:rPr>
        <w:t xml:space="preserve"> </w:t>
      </w:r>
      <w:r w:rsidR="00574369" w:rsidRPr="0086751C">
        <w:rPr>
          <w:rFonts w:ascii="Arial" w:hAnsi="Arial" w:cs="Arial"/>
          <w:sz w:val="22"/>
          <w:szCs w:val="22"/>
        </w:rPr>
        <w:t>237</w:t>
      </w:r>
      <w:r w:rsidRPr="0086751C">
        <w:rPr>
          <w:rFonts w:ascii="Arial" w:hAnsi="Arial" w:cs="Arial"/>
          <w:sz w:val="22"/>
          <w:szCs w:val="22"/>
        </w:rPr>
        <w:t xml:space="preserve"> del </w:t>
      </w:r>
      <w:r w:rsidR="00574369" w:rsidRPr="0086751C">
        <w:rPr>
          <w:rFonts w:ascii="Arial" w:hAnsi="Arial" w:cs="Arial"/>
          <w:sz w:val="22"/>
          <w:szCs w:val="22"/>
        </w:rPr>
        <w:t>diez (10) de abril de dos mil veinticinco (2025)</w:t>
      </w:r>
      <w:r w:rsidRPr="0086751C">
        <w:rPr>
          <w:rFonts w:ascii="Arial" w:hAnsi="Arial" w:cs="Arial"/>
          <w:spacing w:val="-1"/>
          <w:sz w:val="22"/>
          <w:szCs w:val="22"/>
        </w:rPr>
        <w:t xml:space="preserve"> </w:t>
      </w:r>
      <w:r w:rsidRPr="0086751C">
        <w:rPr>
          <w:rFonts w:ascii="Arial" w:hAnsi="Arial" w:cs="Arial"/>
          <w:sz w:val="22"/>
          <w:szCs w:val="22"/>
        </w:rPr>
        <w:t>se notificó</w:t>
      </w:r>
      <w:r w:rsidR="00574369" w:rsidRPr="0086751C">
        <w:rPr>
          <w:rFonts w:ascii="Arial" w:hAnsi="Arial" w:cs="Arial"/>
          <w:sz w:val="22"/>
          <w:szCs w:val="22"/>
        </w:rPr>
        <w:t xml:space="preserve"> el 11 de abril d</w:t>
      </w:r>
      <w:r w:rsidRPr="0086751C">
        <w:rPr>
          <w:rFonts w:ascii="Arial" w:hAnsi="Arial" w:cs="Arial"/>
          <w:sz w:val="22"/>
          <w:szCs w:val="22"/>
        </w:rPr>
        <w:t>e 2025,</w:t>
      </w:r>
      <w:r w:rsidRPr="0086751C">
        <w:rPr>
          <w:rFonts w:ascii="Arial" w:hAnsi="Arial" w:cs="Arial"/>
          <w:spacing w:val="-2"/>
          <w:sz w:val="22"/>
          <w:szCs w:val="22"/>
        </w:rPr>
        <w:t xml:space="preserve"> </w:t>
      </w:r>
      <w:r w:rsidRPr="0086751C">
        <w:rPr>
          <w:rFonts w:ascii="Arial" w:hAnsi="Arial" w:cs="Arial"/>
          <w:sz w:val="22"/>
          <w:szCs w:val="22"/>
        </w:rPr>
        <w:t>el conteo del término de</w:t>
      </w:r>
      <w:r w:rsidRPr="0086751C">
        <w:rPr>
          <w:rFonts w:ascii="Arial" w:hAnsi="Arial" w:cs="Arial"/>
          <w:spacing w:val="-3"/>
          <w:sz w:val="22"/>
          <w:szCs w:val="22"/>
        </w:rPr>
        <w:t xml:space="preserve"> </w:t>
      </w:r>
      <w:r w:rsidRPr="0086751C">
        <w:rPr>
          <w:rFonts w:ascii="Arial" w:hAnsi="Arial" w:cs="Arial"/>
          <w:sz w:val="22"/>
          <w:szCs w:val="22"/>
        </w:rPr>
        <w:t>traslado para contestar la demanda</w:t>
      </w:r>
      <w:r w:rsidRPr="0086751C">
        <w:rPr>
          <w:rFonts w:ascii="Arial" w:hAnsi="Arial" w:cs="Arial"/>
          <w:spacing w:val="-8"/>
          <w:sz w:val="22"/>
          <w:szCs w:val="22"/>
        </w:rPr>
        <w:t xml:space="preserve"> </w:t>
      </w:r>
      <w:r w:rsidRPr="0086751C">
        <w:rPr>
          <w:rFonts w:ascii="Arial" w:hAnsi="Arial" w:cs="Arial"/>
          <w:sz w:val="22"/>
          <w:szCs w:val="22"/>
        </w:rPr>
        <w:t>inició</w:t>
      </w:r>
      <w:r w:rsidRPr="0086751C">
        <w:rPr>
          <w:rFonts w:ascii="Arial" w:hAnsi="Arial" w:cs="Arial"/>
          <w:spacing w:val="-5"/>
          <w:sz w:val="22"/>
          <w:szCs w:val="22"/>
        </w:rPr>
        <w:t xml:space="preserve"> </w:t>
      </w:r>
      <w:r w:rsidRPr="0086751C">
        <w:rPr>
          <w:rFonts w:ascii="Arial" w:hAnsi="Arial" w:cs="Arial"/>
          <w:sz w:val="22"/>
          <w:szCs w:val="22"/>
        </w:rPr>
        <w:t>a</w:t>
      </w:r>
      <w:r w:rsidRPr="0086751C">
        <w:rPr>
          <w:rFonts w:ascii="Arial" w:hAnsi="Arial" w:cs="Arial"/>
          <w:spacing w:val="-5"/>
          <w:sz w:val="22"/>
          <w:szCs w:val="22"/>
        </w:rPr>
        <w:t xml:space="preserve"> </w:t>
      </w:r>
      <w:r w:rsidRPr="0086751C">
        <w:rPr>
          <w:rFonts w:ascii="Arial" w:hAnsi="Arial" w:cs="Arial"/>
          <w:sz w:val="22"/>
          <w:szCs w:val="22"/>
        </w:rPr>
        <w:t>partir</w:t>
      </w:r>
      <w:r w:rsidRPr="0086751C">
        <w:rPr>
          <w:rFonts w:ascii="Arial" w:hAnsi="Arial" w:cs="Arial"/>
          <w:spacing w:val="-6"/>
          <w:sz w:val="22"/>
          <w:szCs w:val="22"/>
        </w:rPr>
        <w:t xml:space="preserve"> </w:t>
      </w:r>
      <w:r w:rsidRPr="0086751C">
        <w:rPr>
          <w:rFonts w:ascii="Arial" w:hAnsi="Arial" w:cs="Arial"/>
          <w:sz w:val="22"/>
          <w:szCs w:val="22"/>
        </w:rPr>
        <w:t>del</w:t>
      </w:r>
      <w:r w:rsidRPr="0086751C">
        <w:rPr>
          <w:rFonts w:ascii="Arial" w:hAnsi="Arial" w:cs="Arial"/>
          <w:spacing w:val="-6"/>
          <w:sz w:val="22"/>
          <w:szCs w:val="22"/>
        </w:rPr>
        <w:t xml:space="preserve"> </w:t>
      </w:r>
      <w:r w:rsidR="00574369" w:rsidRPr="0086751C">
        <w:rPr>
          <w:rFonts w:ascii="Arial" w:hAnsi="Arial" w:cs="Arial"/>
          <w:spacing w:val="-6"/>
          <w:sz w:val="22"/>
          <w:szCs w:val="22"/>
        </w:rPr>
        <w:t>21,</w:t>
      </w:r>
      <w:r w:rsidR="001576FA" w:rsidRPr="0086751C">
        <w:rPr>
          <w:rFonts w:ascii="Arial" w:hAnsi="Arial" w:cs="Arial"/>
          <w:spacing w:val="-6"/>
          <w:sz w:val="22"/>
          <w:szCs w:val="22"/>
        </w:rPr>
        <w:t xml:space="preserve"> </w:t>
      </w:r>
      <w:r w:rsidR="00574369" w:rsidRPr="0086751C">
        <w:rPr>
          <w:rFonts w:ascii="Arial" w:hAnsi="Arial" w:cs="Arial"/>
          <w:spacing w:val="-6"/>
          <w:sz w:val="22"/>
          <w:szCs w:val="22"/>
        </w:rPr>
        <w:t>22,</w:t>
      </w:r>
      <w:r w:rsidR="001576FA" w:rsidRPr="0086751C">
        <w:rPr>
          <w:rFonts w:ascii="Arial" w:hAnsi="Arial" w:cs="Arial"/>
          <w:spacing w:val="-6"/>
          <w:sz w:val="22"/>
          <w:szCs w:val="22"/>
        </w:rPr>
        <w:t xml:space="preserve"> </w:t>
      </w:r>
      <w:r w:rsidR="00574369" w:rsidRPr="0086751C">
        <w:rPr>
          <w:rFonts w:ascii="Arial" w:hAnsi="Arial" w:cs="Arial"/>
          <w:spacing w:val="-6"/>
          <w:sz w:val="22"/>
          <w:szCs w:val="22"/>
        </w:rPr>
        <w:t>23,</w:t>
      </w:r>
      <w:r w:rsidR="001576FA" w:rsidRPr="0086751C">
        <w:rPr>
          <w:rFonts w:ascii="Arial" w:hAnsi="Arial" w:cs="Arial"/>
          <w:spacing w:val="-6"/>
          <w:sz w:val="22"/>
          <w:szCs w:val="22"/>
        </w:rPr>
        <w:t xml:space="preserve"> </w:t>
      </w:r>
      <w:r w:rsidR="00574369" w:rsidRPr="0086751C">
        <w:rPr>
          <w:rFonts w:ascii="Arial" w:hAnsi="Arial" w:cs="Arial"/>
          <w:spacing w:val="-6"/>
          <w:sz w:val="22"/>
          <w:szCs w:val="22"/>
        </w:rPr>
        <w:t>24,</w:t>
      </w:r>
      <w:r w:rsidR="001576FA" w:rsidRPr="0086751C">
        <w:rPr>
          <w:rFonts w:ascii="Arial" w:hAnsi="Arial" w:cs="Arial"/>
          <w:spacing w:val="-6"/>
          <w:sz w:val="22"/>
          <w:szCs w:val="22"/>
        </w:rPr>
        <w:t xml:space="preserve"> </w:t>
      </w:r>
      <w:r w:rsidR="00574369" w:rsidRPr="0086751C">
        <w:rPr>
          <w:rFonts w:ascii="Arial" w:hAnsi="Arial" w:cs="Arial"/>
          <w:spacing w:val="-6"/>
          <w:sz w:val="22"/>
          <w:szCs w:val="22"/>
        </w:rPr>
        <w:t>25,</w:t>
      </w:r>
      <w:r w:rsidR="001576FA" w:rsidRPr="0086751C">
        <w:rPr>
          <w:rFonts w:ascii="Arial" w:hAnsi="Arial" w:cs="Arial"/>
          <w:spacing w:val="-6"/>
          <w:sz w:val="22"/>
          <w:szCs w:val="22"/>
        </w:rPr>
        <w:t xml:space="preserve"> </w:t>
      </w:r>
      <w:r w:rsidR="00574369" w:rsidRPr="0086751C">
        <w:rPr>
          <w:rFonts w:ascii="Arial" w:hAnsi="Arial" w:cs="Arial"/>
          <w:spacing w:val="-6"/>
          <w:sz w:val="22"/>
          <w:szCs w:val="22"/>
        </w:rPr>
        <w:t>28,</w:t>
      </w:r>
      <w:r w:rsidR="001576FA" w:rsidRPr="0086751C">
        <w:rPr>
          <w:rFonts w:ascii="Arial" w:hAnsi="Arial" w:cs="Arial"/>
          <w:spacing w:val="-6"/>
          <w:sz w:val="22"/>
          <w:szCs w:val="22"/>
        </w:rPr>
        <w:t xml:space="preserve"> </w:t>
      </w:r>
      <w:r w:rsidR="00574369" w:rsidRPr="0086751C">
        <w:rPr>
          <w:rFonts w:ascii="Arial" w:hAnsi="Arial" w:cs="Arial"/>
          <w:spacing w:val="-6"/>
          <w:sz w:val="22"/>
          <w:szCs w:val="22"/>
        </w:rPr>
        <w:t>29,</w:t>
      </w:r>
      <w:r w:rsidR="001576FA" w:rsidRPr="0086751C">
        <w:rPr>
          <w:rFonts w:ascii="Arial" w:hAnsi="Arial" w:cs="Arial"/>
          <w:spacing w:val="-6"/>
          <w:sz w:val="22"/>
          <w:szCs w:val="22"/>
        </w:rPr>
        <w:t xml:space="preserve"> </w:t>
      </w:r>
      <w:r w:rsidR="00574369" w:rsidRPr="0086751C">
        <w:rPr>
          <w:rFonts w:ascii="Arial" w:hAnsi="Arial" w:cs="Arial"/>
          <w:spacing w:val="-6"/>
          <w:sz w:val="22"/>
          <w:szCs w:val="22"/>
        </w:rPr>
        <w:t>30, de abril, 02,</w:t>
      </w:r>
      <w:r w:rsidR="001576FA" w:rsidRPr="0086751C">
        <w:rPr>
          <w:rFonts w:ascii="Arial" w:hAnsi="Arial" w:cs="Arial"/>
          <w:spacing w:val="-6"/>
          <w:sz w:val="22"/>
          <w:szCs w:val="22"/>
        </w:rPr>
        <w:t xml:space="preserve"> </w:t>
      </w:r>
      <w:r w:rsidR="00574369" w:rsidRPr="0086751C">
        <w:rPr>
          <w:rFonts w:ascii="Arial" w:hAnsi="Arial" w:cs="Arial"/>
          <w:spacing w:val="-6"/>
          <w:sz w:val="22"/>
          <w:szCs w:val="22"/>
        </w:rPr>
        <w:t>05,</w:t>
      </w:r>
      <w:r w:rsidR="001576FA" w:rsidRPr="0086751C">
        <w:rPr>
          <w:rFonts w:ascii="Arial" w:hAnsi="Arial" w:cs="Arial"/>
          <w:spacing w:val="-6"/>
          <w:sz w:val="22"/>
          <w:szCs w:val="22"/>
        </w:rPr>
        <w:t xml:space="preserve"> </w:t>
      </w:r>
      <w:r w:rsidR="00574369" w:rsidRPr="0086751C">
        <w:rPr>
          <w:rFonts w:ascii="Arial" w:hAnsi="Arial" w:cs="Arial"/>
          <w:spacing w:val="-6"/>
          <w:sz w:val="22"/>
          <w:szCs w:val="22"/>
        </w:rPr>
        <w:t>06,</w:t>
      </w:r>
      <w:r w:rsidR="001576FA" w:rsidRPr="0086751C">
        <w:rPr>
          <w:rFonts w:ascii="Arial" w:hAnsi="Arial" w:cs="Arial"/>
          <w:spacing w:val="-6"/>
          <w:sz w:val="22"/>
          <w:szCs w:val="22"/>
        </w:rPr>
        <w:t xml:space="preserve"> </w:t>
      </w:r>
      <w:r w:rsidR="00574369" w:rsidRPr="0086751C">
        <w:rPr>
          <w:rFonts w:ascii="Arial" w:hAnsi="Arial" w:cs="Arial"/>
          <w:spacing w:val="-6"/>
          <w:sz w:val="22"/>
          <w:szCs w:val="22"/>
        </w:rPr>
        <w:t>07,</w:t>
      </w:r>
      <w:r w:rsidR="001576FA" w:rsidRPr="0086751C">
        <w:rPr>
          <w:rFonts w:ascii="Arial" w:hAnsi="Arial" w:cs="Arial"/>
          <w:spacing w:val="-6"/>
          <w:sz w:val="22"/>
          <w:szCs w:val="22"/>
        </w:rPr>
        <w:t xml:space="preserve"> </w:t>
      </w:r>
      <w:r w:rsidR="00574369" w:rsidRPr="0086751C">
        <w:rPr>
          <w:rFonts w:ascii="Arial" w:hAnsi="Arial" w:cs="Arial"/>
          <w:spacing w:val="-6"/>
          <w:sz w:val="22"/>
          <w:szCs w:val="22"/>
        </w:rPr>
        <w:t>08,</w:t>
      </w:r>
      <w:r w:rsidR="001576FA" w:rsidRPr="0086751C">
        <w:rPr>
          <w:rFonts w:ascii="Arial" w:hAnsi="Arial" w:cs="Arial"/>
          <w:spacing w:val="-6"/>
          <w:sz w:val="22"/>
          <w:szCs w:val="22"/>
        </w:rPr>
        <w:t xml:space="preserve"> </w:t>
      </w:r>
      <w:r w:rsidR="00574369" w:rsidRPr="0086751C">
        <w:rPr>
          <w:rFonts w:ascii="Arial" w:hAnsi="Arial" w:cs="Arial"/>
          <w:spacing w:val="-6"/>
          <w:sz w:val="22"/>
          <w:szCs w:val="22"/>
        </w:rPr>
        <w:t>09,</w:t>
      </w:r>
      <w:r w:rsidR="001576FA" w:rsidRPr="0086751C">
        <w:rPr>
          <w:rFonts w:ascii="Arial" w:hAnsi="Arial" w:cs="Arial"/>
          <w:spacing w:val="-6"/>
          <w:sz w:val="22"/>
          <w:szCs w:val="22"/>
        </w:rPr>
        <w:t xml:space="preserve"> </w:t>
      </w:r>
      <w:r w:rsidR="00574369" w:rsidRPr="0086751C">
        <w:rPr>
          <w:rFonts w:ascii="Arial" w:hAnsi="Arial" w:cs="Arial"/>
          <w:spacing w:val="-6"/>
          <w:sz w:val="22"/>
          <w:szCs w:val="22"/>
        </w:rPr>
        <w:t>12,</w:t>
      </w:r>
      <w:r w:rsidR="001576FA" w:rsidRPr="0086751C">
        <w:rPr>
          <w:rFonts w:ascii="Arial" w:hAnsi="Arial" w:cs="Arial"/>
          <w:spacing w:val="-6"/>
          <w:sz w:val="22"/>
          <w:szCs w:val="22"/>
        </w:rPr>
        <w:t xml:space="preserve"> </w:t>
      </w:r>
      <w:r w:rsidR="00574369" w:rsidRPr="0086751C">
        <w:rPr>
          <w:rFonts w:ascii="Arial" w:hAnsi="Arial" w:cs="Arial"/>
          <w:spacing w:val="-6"/>
          <w:sz w:val="22"/>
          <w:szCs w:val="22"/>
        </w:rPr>
        <w:t>13,</w:t>
      </w:r>
      <w:r w:rsidR="001576FA" w:rsidRPr="0086751C">
        <w:rPr>
          <w:rFonts w:ascii="Arial" w:hAnsi="Arial" w:cs="Arial"/>
          <w:spacing w:val="-6"/>
          <w:sz w:val="22"/>
          <w:szCs w:val="22"/>
        </w:rPr>
        <w:t xml:space="preserve"> </w:t>
      </w:r>
      <w:r w:rsidR="00574369" w:rsidRPr="0086751C">
        <w:rPr>
          <w:rFonts w:ascii="Arial" w:hAnsi="Arial" w:cs="Arial"/>
          <w:spacing w:val="-6"/>
          <w:sz w:val="22"/>
          <w:szCs w:val="22"/>
        </w:rPr>
        <w:t>14,</w:t>
      </w:r>
      <w:r w:rsidR="001576FA" w:rsidRPr="0086751C">
        <w:rPr>
          <w:rFonts w:ascii="Arial" w:hAnsi="Arial" w:cs="Arial"/>
          <w:spacing w:val="-6"/>
          <w:sz w:val="22"/>
          <w:szCs w:val="22"/>
        </w:rPr>
        <w:t xml:space="preserve"> </w:t>
      </w:r>
      <w:r w:rsidR="00574369" w:rsidRPr="0086751C">
        <w:rPr>
          <w:rFonts w:ascii="Arial" w:hAnsi="Arial" w:cs="Arial"/>
          <w:spacing w:val="-6"/>
          <w:sz w:val="22"/>
          <w:szCs w:val="22"/>
        </w:rPr>
        <w:t>15,</w:t>
      </w:r>
      <w:r w:rsidR="001576FA" w:rsidRPr="0086751C">
        <w:rPr>
          <w:rFonts w:ascii="Arial" w:hAnsi="Arial" w:cs="Arial"/>
          <w:spacing w:val="-6"/>
          <w:sz w:val="22"/>
          <w:szCs w:val="22"/>
        </w:rPr>
        <w:t xml:space="preserve"> </w:t>
      </w:r>
      <w:r w:rsidR="00574369" w:rsidRPr="0086751C">
        <w:rPr>
          <w:rFonts w:ascii="Arial" w:hAnsi="Arial" w:cs="Arial"/>
          <w:spacing w:val="-6"/>
          <w:sz w:val="22"/>
          <w:szCs w:val="22"/>
        </w:rPr>
        <w:t>16,</w:t>
      </w:r>
      <w:r w:rsidR="001576FA" w:rsidRPr="0086751C">
        <w:rPr>
          <w:rFonts w:ascii="Arial" w:hAnsi="Arial" w:cs="Arial"/>
          <w:spacing w:val="-6"/>
          <w:sz w:val="22"/>
          <w:szCs w:val="22"/>
        </w:rPr>
        <w:t xml:space="preserve"> </w:t>
      </w:r>
      <w:r w:rsidR="00574369" w:rsidRPr="0086751C">
        <w:rPr>
          <w:rFonts w:ascii="Arial" w:hAnsi="Arial" w:cs="Arial"/>
          <w:spacing w:val="-6"/>
          <w:sz w:val="22"/>
          <w:szCs w:val="22"/>
        </w:rPr>
        <w:t>19,</w:t>
      </w:r>
      <w:r w:rsidR="001576FA" w:rsidRPr="0086751C">
        <w:rPr>
          <w:rFonts w:ascii="Arial" w:hAnsi="Arial" w:cs="Arial"/>
          <w:spacing w:val="-6"/>
          <w:sz w:val="22"/>
          <w:szCs w:val="22"/>
        </w:rPr>
        <w:t xml:space="preserve"> </w:t>
      </w:r>
      <w:r w:rsidR="00574369" w:rsidRPr="0086751C">
        <w:rPr>
          <w:rFonts w:ascii="Arial" w:hAnsi="Arial" w:cs="Arial"/>
          <w:spacing w:val="-6"/>
          <w:sz w:val="22"/>
          <w:szCs w:val="22"/>
        </w:rPr>
        <w:t>20,</w:t>
      </w:r>
      <w:r w:rsidR="001576FA" w:rsidRPr="0086751C">
        <w:rPr>
          <w:rFonts w:ascii="Arial" w:hAnsi="Arial" w:cs="Arial"/>
          <w:spacing w:val="-6"/>
          <w:sz w:val="22"/>
          <w:szCs w:val="22"/>
        </w:rPr>
        <w:t xml:space="preserve"> </w:t>
      </w:r>
      <w:r w:rsidR="00574369" w:rsidRPr="0086751C">
        <w:rPr>
          <w:rFonts w:ascii="Arial" w:hAnsi="Arial" w:cs="Arial"/>
          <w:spacing w:val="-6"/>
          <w:sz w:val="22"/>
          <w:szCs w:val="22"/>
        </w:rPr>
        <w:t>21,</w:t>
      </w:r>
      <w:r w:rsidR="001576FA" w:rsidRPr="0086751C">
        <w:rPr>
          <w:rFonts w:ascii="Arial" w:hAnsi="Arial" w:cs="Arial"/>
          <w:spacing w:val="-6"/>
          <w:sz w:val="22"/>
          <w:szCs w:val="22"/>
        </w:rPr>
        <w:t xml:space="preserve"> </w:t>
      </w:r>
      <w:r w:rsidR="00574369" w:rsidRPr="0086751C">
        <w:rPr>
          <w:rFonts w:ascii="Arial" w:hAnsi="Arial" w:cs="Arial"/>
          <w:spacing w:val="-6"/>
          <w:sz w:val="22"/>
          <w:szCs w:val="22"/>
        </w:rPr>
        <w:t>22,</w:t>
      </w:r>
      <w:r w:rsidR="001576FA" w:rsidRPr="0086751C">
        <w:rPr>
          <w:rFonts w:ascii="Arial" w:hAnsi="Arial" w:cs="Arial"/>
          <w:spacing w:val="-6"/>
          <w:sz w:val="22"/>
          <w:szCs w:val="22"/>
        </w:rPr>
        <w:t xml:space="preserve"> </w:t>
      </w:r>
      <w:r w:rsidR="00574369" w:rsidRPr="0086751C">
        <w:rPr>
          <w:rFonts w:ascii="Arial" w:hAnsi="Arial" w:cs="Arial"/>
          <w:spacing w:val="-6"/>
          <w:sz w:val="22"/>
          <w:szCs w:val="22"/>
        </w:rPr>
        <w:t>23,</w:t>
      </w:r>
      <w:r w:rsidR="001576FA" w:rsidRPr="0086751C">
        <w:rPr>
          <w:rFonts w:ascii="Arial" w:hAnsi="Arial" w:cs="Arial"/>
          <w:spacing w:val="-6"/>
          <w:sz w:val="22"/>
          <w:szCs w:val="22"/>
        </w:rPr>
        <w:t xml:space="preserve"> </w:t>
      </w:r>
      <w:r w:rsidR="00574369" w:rsidRPr="0086751C">
        <w:rPr>
          <w:rFonts w:ascii="Arial" w:hAnsi="Arial" w:cs="Arial"/>
          <w:spacing w:val="-6"/>
          <w:sz w:val="22"/>
          <w:szCs w:val="22"/>
        </w:rPr>
        <w:t>26,</w:t>
      </w:r>
      <w:r w:rsidR="001576FA" w:rsidRPr="0086751C">
        <w:rPr>
          <w:rFonts w:ascii="Arial" w:hAnsi="Arial" w:cs="Arial"/>
          <w:spacing w:val="-6"/>
          <w:sz w:val="22"/>
          <w:szCs w:val="22"/>
        </w:rPr>
        <w:t xml:space="preserve"> </w:t>
      </w:r>
      <w:r w:rsidR="00574369" w:rsidRPr="0086751C">
        <w:rPr>
          <w:rFonts w:ascii="Arial" w:hAnsi="Arial" w:cs="Arial"/>
          <w:spacing w:val="-6"/>
          <w:sz w:val="22"/>
          <w:szCs w:val="22"/>
        </w:rPr>
        <w:t>27,</w:t>
      </w:r>
      <w:r w:rsidR="001576FA" w:rsidRPr="0086751C">
        <w:rPr>
          <w:rFonts w:ascii="Arial" w:hAnsi="Arial" w:cs="Arial"/>
          <w:spacing w:val="-6"/>
          <w:sz w:val="22"/>
          <w:szCs w:val="22"/>
        </w:rPr>
        <w:t xml:space="preserve"> </w:t>
      </w:r>
      <w:r w:rsidR="00574369" w:rsidRPr="0086751C">
        <w:rPr>
          <w:rFonts w:ascii="Arial" w:hAnsi="Arial" w:cs="Arial"/>
          <w:spacing w:val="-6"/>
          <w:sz w:val="22"/>
          <w:szCs w:val="22"/>
        </w:rPr>
        <w:t>28,</w:t>
      </w:r>
      <w:r w:rsidR="001576FA" w:rsidRPr="0086751C">
        <w:rPr>
          <w:rFonts w:ascii="Arial" w:hAnsi="Arial" w:cs="Arial"/>
          <w:spacing w:val="-6"/>
          <w:sz w:val="22"/>
          <w:szCs w:val="22"/>
        </w:rPr>
        <w:t xml:space="preserve"> </w:t>
      </w:r>
      <w:r w:rsidR="00574369" w:rsidRPr="0086751C">
        <w:rPr>
          <w:rFonts w:ascii="Arial" w:hAnsi="Arial" w:cs="Arial"/>
          <w:spacing w:val="-6"/>
          <w:sz w:val="22"/>
          <w:szCs w:val="22"/>
        </w:rPr>
        <w:t>29,</w:t>
      </w:r>
      <w:r w:rsidR="001576FA" w:rsidRPr="0086751C">
        <w:rPr>
          <w:rFonts w:ascii="Arial" w:hAnsi="Arial" w:cs="Arial"/>
          <w:spacing w:val="-6"/>
          <w:sz w:val="22"/>
          <w:szCs w:val="22"/>
        </w:rPr>
        <w:t xml:space="preserve"> </w:t>
      </w:r>
      <w:r w:rsidR="00574369" w:rsidRPr="0086751C">
        <w:rPr>
          <w:rFonts w:ascii="Arial" w:hAnsi="Arial" w:cs="Arial"/>
          <w:spacing w:val="-6"/>
          <w:sz w:val="22"/>
          <w:szCs w:val="22"/>
        </w:rPr>
        <w:t>30</w:t>
      </w:r>
      <w:r w:rsidR="001576FA" w:rsidRPr="0086751C">
        <w:rPr>
          <w:rFonts w:ascii="Arial" w:hAnsi="Arial" w:cs="Arial"/>
          <w:spacing w:val="-6"/>
          <w:sz w:val="22"/>
          <w:szCs w:val="22"/>
        </w:rPr>
        <w:t xml:space="preserve"> de mayo y 03 de junio de 2025</w:t>
      </w:r>
      <w:r w:rsidRPr="0086751C">
        <w:rPr>
          <w:rFonts w:ascii="Arial" w:hAnsi="Arial" w:cs="Arial"/>
          <w:sz w:val="22"/>
          <w:szCs w:val="22"/>
        </w:rPr>
        <w:t>, (</w:t>
      </w:r>
      <w:r w:rsidR="001576FA" w:rsidRPr="0086751C">
        <w:rPr>
          <w:rFonts w:ascii="Arial" w:hAnsi="Arial" w:cs="Arial"/>
          <w:sz w:val="22"/>
          <w:szCs w:val="22"/>
        </w:rPr>
        <w:t xml:space="preserve">12, 13, 14, 15, 16, 17, 18, 19, 20, 26, 27 de abril, 01 03, 04, 10, 11, 17, 18, 24, 25, 31 de mayo y 01, 02 de junio </w:t>
      </w:r>
      <w:r w:rsidRPr="0086751C">
        <w:rPr>
          <w:rFonts w:ascii="Arial" w:hAnsi="Arial" w:cs="Arial"/>
          <w:sz w:val="22"/>
          <w:szCs w:val="22"/>
        </w:rPr>
        <w:t>no cuentan por no se</w:t>
      </w:r>
      <w:r w:rsidR="001576FA" w:rsidRPr="0086751C">
        <w:rPr>
          <w:rFonts w:ascii="Arial" w:hAnsi="Arial" w:cs="Arial"/>
          <w:sz w:val="22"/>
          <w:szCs w:val="22"/>
        </w:rPr>
        <w:t xml:space="preserve">r </w:t>
      </w:r>
      <w:r w:rsidRPr="0086751C">
        <w:rPr>
          <w:rFonts w:ascii="Arial" w:hAnsi="Arial" w:cs="Arial"/>
          <w:sz w:val="22"/>
          <w:szCs w:val="22"/>
        </w:rPr>
        <w:t>días hábiles)</w:t>
      </w:r>
      <w:r w:rsidRPr="0086751C">
        <w:rPr>
          <w:rFonts w:ascii="Arial" w:hAnsi="Arial" w:cs="Arial"/>
          <w:spacing w:val="40"/>
          <w:sz w:val="22"/>
          <w:szCs w:val="22"/>
        </w:rPr>
        <w:t xml:space="preserve"> </w:t>
      </w:r>
      <w:r w:rsidRPr="0086751C">
        <w:rPr>
          <w:rFonts w:ascii="Arial" w:hAnsi="Arial" w:cs="Arial"/>
          <w:sz w:val="22"/>
          <w:szCs w:val="22"/>
        </w:rPr>
        <w:t>por lo anterior se concluye que este escrito es presentado dentro del tiempo previsto para tal efecto.</w:t>
      </w:r>
    </w:p>
    <w:p w14:paraId="52265079" w14:textId="77777777" w:rsidR="001576FA" w:rsidRPr="0086751C" w:rsidRDefault="001576FA" w:rsidP="0086751C">
      <w:pPr>
        <w:pStyle w:val="Textoindependiente"/>
        <w:spacing w:line="360" w:lineRule="auto"/>
        <w:ind w:left="223" w:right="218"/>
        <w:jc w:val="both"/>
        <w:rPr>
          <w:rFonts w:ascii="Arial" w:hAnsi="Arial" w:cs="Arial"/>
          <w:sz w:val="22"/>
          <w:szCs w:val="22"/>
        </w:rPr>
      </w:pPr>
    </w:p>
    <w:p w14:paraId="0688D1A8" w14:textId="77777777" w:rsidR="001576FA" w:rsidRPr="0086751C" w:rsidRDefault="001576FA" w:rsidP="0086751C">
      <w:pPr>
        <w:pStyle w:val="Textoindependiente"/>
        <w:spacing w:line="360" w:lineRule="auto"/>
        <w:ind w:left="223" w:right="218"/>
        <w:jc w:val="both"/>
        <w:rPr>
          <w:rFonts w:ascii="Arial" w:hAnsi="Arial" w:cs="Arial"/>
          <w:sz w:val="22"/>
          <w:szCs w:val="22"/>
        </w:rPr>
      </w:pPr>
    </w:p>
    <w:p w14:paraId="291C253F" w14:textId="77777777" w:rsidR="001576FA" w:rsidRPr="0086751C" w:rsidRDefault="001576FA" w:rsidP="0086751C">
      <w:pPr>
        <w:pStyle w:val="Ttulo1"/>
        <w:spacing w:line="360" w:lineRule="auto"/>
        <w:ind w:left="1" w:right="2"/>
        <w:jc w:val="center"/>
        <w:rPr>
          <w:rFonts w:ascii="Arial" w:hAnsi="Arial" w:cs="Arial"/>
          <w:sz w:val="22"/>
          <w:szCs w:val="22"/>
        </w:rPr>
      </w:pPr>
      <w:r w:rsidRPr="0086751C">
        <w:rPr>
          <w:rFonts w:ascii="Arial" w:hAnsi="Arial" w:cs="Arial"/>
          <w:sz w:val="22"/>
          <w:szCs w:val="22"/>
          <w:u w:val="single"/>
        </w:rPr>
        <w:lastRenderedPageBreak/>
        <w:t>CAPÍTULO</w:t>
      </w:r>
      <w:r w:rsidRPr="0086751C">
        <w:rPr>
          <w:rFonts w:ascii="Arial" w:hAnsi="Arial" w:cs="Arial"/>
          <w:spacing w:val="-9"/>
          <w:sz w:val="22"/>
          <w:szCs w:val="22"/>
          <w:u w:val="single"/>
        </w:rPr>
        <w:t xml:space="preserve"> </w:t>
      </w:r>
      <w:r w:rsidRPr="0086751C">
        <w:rPr>
          <w:rFonts w:ascii="Arial" w:hAnsi="Arial" w:cs="Arial"/>
          <w:sz w:val="22"/>
          <w:szCs w:val="22"/>
          <w:u w:val="single"/>
        </w:rPr>
        <w:t>II.</w:t>
      </w:r>
      <w:r w:rsidRPr="0086751C">
        <w:rPr>
          <w:rFonts w:ascii="Arial" w:hAnsi="Arial" w:cs="Arial"/>
          <w:spacing w:val="-4"/>
          <w:sz w:val="22"/>
          <w:szCs w:val="22"/>
          <w:u w:val="single"/>
        </w:rPr>
        <w:t xml:space="preserve"> </w:t>
      </w:r>
      <w:r w:rsidRPr="0086751C">
        <w:rPr>
          <w:rFonts w:ascii="Arial" w:hAnsi="Arial" w:cs="Arial"/>
          <w:sz w:val="22"/>
          <w:szCs w:val="22"/>
          <w:u w:val="single"/>
        </w:rPr>
        <w:t>CONTESTACIÓN</w:t>
      </w:r>
      <w:r w:rsidRPr="0086751C">
        <w:rPr>
          <w:rFonts w:ascii="Arial" w:hAnsi="Arial" w:cs="Arial"/>
          <w:spacing w:val="-5"/>
          <w:sz w:val="22"/>
          <w:szCs w:val="22"/>
          <w:u w:val="single"/>
        </w:rPr>
        <w:t xml:space="preserve"> </w:t>
      </w:r>
      <w:r w:rsidRPr="0086751C">
        <w:rPr>
          <w:rFonts w:ascii="Arial" w:hAnsi="Arial" w:cs="Arial"/>
          <w:sz w:val="22"/>
          <w:szCs w:val="22"/>
          <w:u w:val="single"/>
        </w:rPr>
        <w:t>DE</w:t>
      </w:r>
      <w:r w:rsidRPr="0086751C">
        <w:rPr>
          <w:rFonts w:ascii="Arial" w:hAnsi="Arial" w:cs="Arial"/>
          <w:spacing w:val="-5"/>
          <w:sz w:val="22"/>
          <w:szCs w:val="22"/>
          <w:u w:val="single"/>
        </w:rPr>
        <w:t xml:space="preserve"> </w:t>
      </w:r>
      <w:r w:rsidRPr="0086751C">
        <w:rPr>
          <w:rFonts w:ascii="Arial" w:hAnsi="Arial" w:cs="Arial"/>
          <w:sz w:val="22"/>
          <w:szCs w:val="22"/>
          <w:u w:val="single"/>
        </w:rPr>
        <w:t>LA</w:t>
      </w:r>
      <w:r w:rsidRPr="0086751C">
        <w:rPr>
          <w:rFonts w:ascii="Arial" w:hAnsi="Arial" w:cs="Arial"/>
          <w:spacing w:val="-5"/>
          <w:sz w:val="22"/>
          <w:szCs w:val="22"/>
          <w:u w:val="single"/>
        </w:rPr>
        <w:t xml:space="preserve"> </w:t>
      </w:r>
      <w:r w:rsidRPr="0086751C">
        <w:rPr>
          <w:rFonts w:ascii="Arial" w:hAnsi="Arial" w:cs="Arial"/>
          <w:spacing w:val="-2"/>
          <w:sz w:val="22"/>
          <w:szCs w:val="22"/>
          <w:u w:val="single"/>
        </w:rPr>
        <w:t>DEMANDA</w:t>
      </w:r>
    </w:p>
    <w:p w14:paraId="37CD9B48" w14:textId="77777777" w:rsidR="001576FA" w:rsidRPr="0086751C" w:rsidRDefault="001576FA" w:rsidP="0086751C">
      <w:pPr>
        <w:pStyle w:val="Textoindependiente"/>
        <w:spacing w:line="360" w:lineRule="auto"/>
        <w:jc w:val="both"/>
        <w:rPr>
          <w:rFonts w:ascii="Arial" w:hAnsi="Arial" w:cs="Arial"/>
          <w:b/>
          <w:sz w:val="22"/>
          <w:szCs w:val="22"/>
        </w:rPr>
      </w:pPr>
    </w:p>
    <w:p w14:paraId="65CAF83D" w14:textId="77777777" w:rsidR="001576FA" w:rsidRPr="0086751C" w:rsidRDefault="001576FA" w:rsidP="0086751C">
      <w:pPr>
        <w:pStyle w:val="Textoindependiente"/>
        <w:spacing w:line="360" w:lineRule="auto"/>
        <w:jc w:val="both"/>
        <w:rPr>
          <w:rFonts w:ascii="Arial" w:hAnsi="Arial" w:cs="Arial"/>
          <w:b/>
          <w:sz w:val="22"/>
          <w:szCs w:val="22"/>
        </w:rPr>
      </w:pPr>
    </w:p>
    <w:p w14:paraId="36A22942" w14:textId="77777777" w:rsidR="001576FA" w:rsidRPr="0086751C" w:rsidRDefault="001576FA" w:rsidP="00C2791F">
      <w:pPr>
        <w:pStyle w:val="Prrafodelista"/>
        <w:numPr>
          <w:ilvl w:val="0"/>
          <w:numId w:val="1"/>
        </w:numPr>
        <w:tabs>
          <w:tab w:val="left" w:pos="980"/>
        </w:tabs>
        <w:spacing w:line="360" w:lineRule="auto"/>
        <w:ind w:left="980" w:hanging="282"/>
        <w:contextualSpacing w:val="0"/>
        <w:jc w:val="both"/>
        <w:rPr>
          <w:rFonts w:ascii="Arial" w:hAnsi="Arial" w:cs="Arial"/>
          <w:b/>
        </w:rPr>
      </w:pPr>
      <w:r w:rsidRPr="0086751C">
        <w:rPr>
          <w:rFonts w:ascii="Arial" w:hAnsi="Arial" w:cs="Arial"/>
          <w:b/>
          <w:u w:val="single"/>
        </w:rPr>
        <w:t>FRENTE</w:t>
      </w:r>
      <w:r w:rsidRPr="0086751C">
        <w:rPr>
          <w:rFonts w:ascii="Arial" w:hAnsi="Arial" w:cs="Arial"/>
          <w:b/>
          <w:spacing w:val="-9"/>
          <w:u w:val="single"/>
        </w:rPr>
        <w:t xml:space="preserve"> </w:t>
      </w:r>
      <w:r w:rsidRPr="0086751C">
        <w:rPr>
          <w:rFonts w:ascii="Arial" w:hAnsi="Arial" w:cs="Arial"/>
          <w:b/>
          <w:u w:val="single"/>
        </w:rPr>
        <w:t>A</w:t>
      </w:r>
      <w:r w:rsidRPr="0086751C">
        <w:rPr>
          <w:rFonts w:ascii="Arial" w:hAnsi="Arial" w:cs="Arial"/>
          <w:b/>
          <w:spacing w:val="-2"/>
          <w:u w:val="single"/>
        </w:rPr>
        <w:t xml:space="preserve"> </w:t>
      </w:r>
      <w:r w:rsidRPr="0086751C">
        <w:rPr>
          <w:rFonts w:ascii="Arial" w:hAnsi="Arial" w:cs="Arial"/>
          <w:b/>
          <w:u w:val="single"/>
        </w:rPr>
        <w:t>LOS</w:t>
      </w:r>
      <w:r w:rsidRPr="0086751C">
        <w:rPr>
          <w:rFonts w:ascii="Arial" w:hAnsi="Arial" w:cs="Arial"/>
          <w:b/>
          <w:spacing w:val="-4"/>
          <w:u w:val="single"/>
        </w:rPr>
        <w:t xml:space="preserve"> </w:t>
      </w:r>
      <w:r w:rsidRPr="0086751C">
        <w:rPr>
          <w:rFonts w:ascii="Arial" w:hAnsi="Arial" w:cs="Arial"/>
          <w:b/>
          <w:i/>
          <w:u w:val="single"/>
        </w:rPr>
        <w:t>“HECHOS</w:t>
      </w:r>
      <w:r w:rsidRPr="0086751C">
        <w:rPr>
          <w:rFonts w:ascii="Arial" w:hAnsi="Arial" w:cs="Arial"/>
          <w:b/>
          <w:i/>
          <w:spacing w:val="-6"/>
          <w:u w:val="single"/>
        </w:rPr>
        <w:t xml:space="preserve"> </w:t>
      </w:r>
      <w:r w:rsidRPr="0086751C">
        <w:rPr>
          <w:rFonts w:ascii="Arial" w:hAnsi="Arial" w:cs="Arial"/>
          <w:b/>
          <w:i/>
          <w:u w:val="single"/>
        </w:rPr>
        <w:t>QUE</w:t>
      </w:r>
      <w:r w:rsidRPr="0086751C">
        <w:rPr>
          <w:rFonts w:ascii="Arial" w:hAnsi="Arial" w:cs="Arial"/>
          <w:b/>
          <w:i/>
          <w:spacing w:val="-5"/>
          <w:u w:val="single"/>
        </w:rPr>
        <w:t xml:space="preserve"> </w:t>
      </w:r>
      <w:r w:rsidRPr="0086751C">
        <w:rPr>
          <w:rFonts w:ascii="Arial" w:hAnsi="Arial" w:cs="Arial"/>
          <w:b/>
          <w:i/>
          <w:u w:val="single"/>
        </w:rPr>
        <w:t>FUNDAMENTAN</w:t>
      </w:r>
      <w:r w:rsidRPr="0086751C">
        <w:rPr>
          <w:rFonts w:ascii="Arial" w:hAnsi="Arial" w:cs="Arial"/>
          <w:b/>
          <w:i/>
          <w:spacing w:val="-4"/>
          <w:u w:val="single"/>
        </w:rPr>
        <w:t xml:space="preserve"> </w:t>
      </w:r>
      <w:r w:rsidRPr="0086751C">
        <w:rPr>
          <w:rFonts w:ascii="Arial" w:hAnsi="Arial" w:cs="Arial"/>
          <w:b/>
          <w:i/>
          <w:u w:val="single"/>
        </w:rPr>
        <w:t>LA</w:t>
      </w:r>
      <w:r w:rsidRPr="0086751C">
        <w:rPr>
          <w:rFonts w:ascii="Arial" w:hAnsi="Arial" w:cs="Arial"/>
          <w:b/>
          <w:i/>
          <w:spacing w:val="-5"/>
          <w:u w:val="single"/>
        </w:rPr>
        <w:t xml:space="preserve"> </w:t>
      </w:r>
      <w:r w:rsidRPr="0086751C">
        <w:rPr>
          <w:rFonts w:ascii="Arial" w:hAnsi="Arial" w:cs="Arial"/>
          <w:b/>
          <w:i/>
          <w:u w:val="single"/>
        </w:rPr>
        <w:t>ACCIÓN”</w:t>
      </w:r>
      <w:r w:rsidRPr="0086751C">
        <w:rPr>
          <w:rFonts w:ascii="Arial" w:hAnsi="Arial" w:cs="Arial"/>
          <w:b/>
          <w:i/>
          <w:spacing w:val="-6"/>
          <w:u w:val="single"/>
        </w:rPr>
        <w:t xml:space="preserve"> </w:t>
      </w:r>
      <w:r w:rsidRPr="0086751C">
        <w:rPr>
          <w:rFonts w:ascii="Arial" w:hAnsi="Arial" w:cs="Arial"/>
          <w:b/>
          <w:u w:val="single"/>
        </w:rPr>
        <w:t>DE</w:t>
      </w:r>
      <w:r w:rsidRPr="0086751C">
        <w:rPr>
          <w:rFonts w:ascii="Arial" w:hAnsi="Arial" w:cs="Arial"/>
          <w:b/>
          <w:spacing w:val="-4"/>
          <w:u w:val="single"/>
        </w:rPr>
        <w:t xml:space="preserve"> </w:t>
      </w:r>
      <w:r w:rsidRPr="0086751C">
        <w:rPr>
          <w:rFonts w:ascii="Arial" w:hAnsi="Arial" w:cs="Arial"/>
          <w:b/>
          <w:u w:val="single"/>
        </w:rPr>
        <w:t>LA</w:t>
      </w:r>
      <w:r w:rsidRPr="0086751C">
        <w:rPr>
          <w:rFonts w:ascii="Arial" w:hAnsi="Arial" w:cs="Arial"/>
          <w:b/>
          <w:spacing w:val="-4"/>
          <w:u w:val="single"/>
        </w:rPr>
        <w:t xml:space="preserve"> </w:t>
      </w:r>
      <w:r w:rsidRPr="0086751C">
        <w:rPr>
          <w:rFonts w:ascii="Arial" w:hAnsi="Arial" w:cs="Arial"/>
          <w:b/>
          <w:spacing w:val="-2"/>
          <w:u w:val="single"/>
        </w:rPr>
        <w:t>DEMANDA.</w:t>
      </w:r>
    </w:p>
    <w:p w14:paraId="06158E70" w14:textId="77777777" w:rsidR="001576FA" w:rsidRPr="0086751C" w:rsidRDefault="001576FA" w:rsidP="0086751C">
      <w:pPr>
        <w:pStyle w:val="Textoindependiente"/>
        <w:spacing w:line="360" w:lineRule="auto"/>
        <w:jc w:val="both"/>
        <w:rPr>
          <w:rFonts w:ascii="Arial" w:hAnsi="Arial" w:cs="Arial"/>
          <w:b/>
          <w:sz w:val="22"/>
          <w:szCs w:val="22"/>
        </w:rPr>
      </w:pPr>
    </w:p>
    <w:p w14:paraId="040620C7" w14:textId="77777777" w:rsidR="001576FA" w:rsidRPr="0086751C" w:rsidRDefault="001576FA" w:rsidP="0086751C">
      <w:pPr>
        <w:pStyle w:val="Textoindependiente"/>
        <w:spacing w:before="2" w:line="360" w:lineRule="auto"/>
        <w:jc w:val="both"/>
        <w:rPr>
          <w:rFonts w:ascii="Arial" w:hAnsi="Arial" w:cs="Arial"/>
          <w:b/>
          <w:sz w:val="22"/>
          <w:szCs w:val="22"/>
        </w:rPr>
      </w:pPr>
    </w:p>
    <w:p w14:paraId="6D8518A3" w14:textId="7BAF486F" w:rsidR="001576FA" w:rsidRPr="0086751C" w:rsidRDefault="001576FA" w:rsidP="0086751C">
      <w:pPr>
        <w:pStyle w:val="Textoindependiente"/>
        <w:spacing w:line="360" w:lineRule="auto"/>
        <w:ind w:right="220"/>
        <w:jc w:val="both"/>
        <w:rPr>
          <w:rFonts w:ascii="Arial" w:hAnsi="Arial" w:cs="Arial"/>
          <w:sz w:val="22"/>
          <w:szCs w:val="22"/>
        </w:rPr>
      </w:pPr>
      <w:r w:rsidRPr="0086751C">
        <w:rPr>
          <w:rFonts w:ascii="Arial" w:hAnsi="Arial" w:cs="Arial"/>
          <w:b/>
          <w:sz w:val="22"/>
          <w:szCs w:val="22"/>
        </w:rPr>
        <w:t>FRENTE</w:t>
      </w:r>
      <w:r w:rsidRPr="0086751C">
        <w:rPr>
          <w:rFonts w:ascii="Arial" w:hAnsi="Arial" w:cs="Arial"/>
          <w:b/>
          <w:spacing w:val="-3"/>
          <w:sz w:val="22"/>
          <w:szCs w:val="22"/>
        </w:rPr>
        <w:t xml:space="preserve"> </w:t>
      </w:r>
      <w:r w:rsidRPr="0086751C">
        <w:rPr>
          <w:rFonts w:ascii="Arial" w:hAnsi="Arial" w:cs="Arial"/>
          <w:b/>
          <w:sz w:val="22"/>
          <w:szCs w:val="22"/>
        </w:rPr>
        <w:t>AL</w:t>
      </w:r>
      <w:r w:rsidRPr="0086751C">
        <w:rPr>
          <w:rFonts w:ascii="Arial" w:hAnsi="Arial" w:cs="Arial"/>
          <w:b/>
          <w:spacing w:val="-3"/>
          <w:sz w:val="22"/>
          <w:szCs w:val="22"/>
        </w:rPr>
        <w:t xml:space="preserve"> </w:t>
      </w:r>
      <w:r w:rsidRPr="0086751C">
        <w:rPr>
          <w:rFonts w:ascii="Arial" w:hAnsi="Arial" w:cs="Arial"/>
          <w:b/>
          <w:sz w:val="22"/>
          <w:szCs w:val="22"/>
        </w:rPr>
        <w:t>HECHO</w:t>
      </w:r>
      <w:r w:rsidRPr="0086751C">
        <w:rPr>
          <w:rFonts w:ascii="Arial" w:hAnsi="Arial" w:cs="Arial"/>
          <w:b/>
          <w:spacing w:val="-2"/>
          <w:sz w:val="22"/>
          <w:szCs w:val="22"/>
        </w:rPr>
        <w:t xml:space="preserve"> </w:t>
      </w:r>
      <w:r w:rsidRPr="0086751C">
        <w:rPr>
          <w:rFonts w:ascii="Arial" w:hAnsi="Arial" w:cs="Arial"/>
          <w:b/>
          <w:sz w:val="22"/>
          <w:szCs w:val="22"/>
        </w:rPr>
        <w:t>NO.</w:t>
      </w:r>
      <w:r w:rsidRPr="0086751C">
        <w:rPr>
          <w:rFonts w:ascii="Arial" w:hAnsi="Arial" w:cs="Arial"/>
          <w:b/>
          <w:spacing w:val="-2"/>
          <w:sz w:val="22"/>
          <w:szCs w:val="22"/>
        </w:rPr>
        <w:t xml:space="preserve"> </w:t>
      </w:r>
      <w:r w:rsidRPr="0086751C">
        <w:rPr>
          <w:rFonts w:ascii="Arial" w:hAnsi="Arial" w:cs="Arial"/>
          <w:b/>
          <w:sz w:val="22"/>
          <w:szCs w:val="22"/>
        </w:rPr>
        <w:t xml:space="preserve">1: </w:t>
      </w:r>
      <w:r w:rsidR="00E545F5" w:rsidRPr="0086751C">
        <w:rPr>
          <w:rFonts w:ascii="Arial" w:hAnsi="Arial" w:cs="Arial"/>
          <w:b/>
          <w:bCs/>
          <w:sz w:val="22"/>
          <w:szCs w:val="22"/>
        </w:rPr>
        <w:t>A mi procurada no le consta</w:t>
      </w:r>
      <w:r w:rsidR="00E545F5" w:rsidRPr="0086751C">
        <w:rPr>
          <w:rFonts w:ascii="Arial" w:hAnsi="Arial" w:cs="Arial"/>
          <w:sz w:val="22"/>
          <w:szCs w:val="22"/>
        </w:rPr>
        <w:t xml:space="preserve"> de manera directa lo manifestado en este hecho, debido a que refiere a circunstancias personales de los hoy demandantes. Deberá cumplirse la carga establecida en el artículo 167 del C.G.P. aplicable por remisión al artículo 211 del</w:t>
      </w:r>
      <w:r w:rsidR="00E545F5" w:rsidRPr="0086751C">
        <w:rPr>
          <w:rFonts w:ascii="Arial" w:hAnsi="Arial" w:cs="Arial"/>
          <w:spacing w:val="-11"/>
          <w:sz w:val="22"/>
          <w:szCs w:val="22"/>
        </w:rPr>
        <w:t xml:space="preserve"> </w:t>
      </w:r>
      <w:r w:rsidR="00E545F5" w:rsidRPr="0086751C">
        <w:rPr>
          <w:rFonts w:ascii="Arial" w:hAnsi="Arial" w:cs="Arial"/>
          <w:sz w:val="22"/>
          <w:szCs w:val="22"/>
        </w:rPr>
        <w:t>Código</w:t>
      </w:r>
      <w:r w:rsidR="00E545F5" w:rsidRPr="0086751C">
        <w:rPr>
          <w:rFonts w:ascii="Arial" w:hAnsi="Arial" w:cs="Arial"/>
          <w:spacing w:val="-10"/>
          <w:sz w:val="22"/>
          <w:szCs w:val="22"/>
        </w:rPr>
        <w:t xml:space="preserve"> </w:t>
      </w:r>
      <w:r w:rsidR="00E545F5" w:rsidRPr="0086751C">
        <w:rPr>
          <w:rFonts w:ascii="Arial" w:hAnsi="Arial" w:cs="Arial"/>
          <w:sz w:val="22"/>
          <w:szCs w:val="22"/>
        </w:rPr>
        <w:t>del</w:t>
      </w:r>
      <w:r w:rsidR="00E545F5" w:rsidRPr="0086751C">
        <w:rPr>
          <w:rFonts w:ascii="Arial" w:hAnsi="Arial" w:cs="Arial"/>
          <w:spacing w:val="-11"/>
          <w:sz w:val="22"/>
          <w:szCs w:val="22"/>
        </w:rPr>
        <w:t xml:space="preserve"> </w:t>
      </w:r>
      <w:r w:rsidR="00E545F5" w:rsidRPr="0086751C">
        <w:rPr>
          <w:rFonts w:ascii="Arial" w:hAnsi="Arial" w:cs="Arial"/>
          <w:sz w:val="22"/>
          <w:szCs w:val="22"/>
        </w:rPr>
        <w:t>Procedimiento</w:t>
      </w:r>
      <w:r w:rsidR="00E545F5" w:rsidRPr="0086751C">
        <w:rPr>
          <w:rFonts w:ascii="Arial" w:hAnsi="Arial" w:cs="Arial"/>
          <w:spacing w:val="-10"/>
          <w:sz w:val="22"/>
          <w:szCs w:val="22"/>
        </w:rPr>
        <w:t xml:space="preserve"> </w:t>
      </w:r>
      <w:r w:rsidR="00E545F5" w:rsidRPr="0086751C">
        <w:rPr>
          <w:rFonts w:ascii="Arial" w:hAnsi="Arial" w:cs="Arial"/>
          <w:sz w:val="22"/>
          <w:szCs w:val="22"/>
        </w:rPr>
        <w:t>Administrativo</w:t>
      </w:r>
      <w:r w:rsidR="00E545F5" w:rsidRPr="0086751C">
        <w:rPr>
          <w:rFonts w:ascii="Arial" w:hAnsi="Arial" w:cs="Arial"/>
          <w:spacing w:val="-12"/>
          <w:sz w:val="22"/>
          <w:szCs w:val="22"/>
        </w:rPr>
        <w:t xml:space="preserve"> </w:t>
      </w:r>
      <w:r w:rsidR="00E545F5" w:rsidRPr="0086751C">
        <w:rPr>
          <w:rFonts w:ascii="Arial" w:hAnsi="Arial" w:cs="Arial"/>
          <w:sz w:val="22"/>
          <w:szCs w:val="22"/>
        </w:rPr>
        <w:t>y</w:t>
      </w:r>
      <w:r w:rsidR="00E545F5" w:rsidRPr="0086751C">
        <w:rPr>
          <w:rFonts w:ascii="Arial" w:hAnsi="Arial" w:cs="Arial"/>
          <w:spacing w:val="-9"/>
          <w:sz w:val="22"/>
          <w:szCs w:val="22"/>
        </w:rPr>
        <w:t xml:space="preserve"> </w:t>
      </w:r>
      <w:r w:rsidR="00E545F5" w:rsidRPr="0086751C">
        <w:rPr>
          <w:rFonts w:ascii="Arial" w:hAnsi="Arial" w:cs="Arial"/>
          <w:sz w:val="22"/>
          <w:szCs w:val="22"/>
        </w:rPr>
        <w:t>de</w:t>
      </w:r>
      <w:r w:rsidR="00E545F5" w:rsidRPr="0086751C">
        <w:rPr>
          <w:rFonts w:ascii="Arial" w:hAnsi="Arial" w:cs="Arial"/>
          <w:spacing w:val="-13"/>
          <w:sz w:val="22"/>
          <w:szCs w:val="22"/>
        </w:rPr>
        <w:t xml:space="preserve"> </w:t>
      </w:r>
      <w:r w:rsidR="00E545F5" w:rsidRPr="0086751C">
        <w:rPr>
          <w:rFonts w:ascii="Arial" w:hAnsi="Arial" w:cs="Arial"/>
          <w:sz w:val="22"/>
          <w:szCs w:val="22"/>
        </w:rPr>
        <w:t>lo</w:t>
      </w:r>
      <w:r w:rsidR="00E545F5" w:rsidRPr="0086751C">
        <w:rPr>
          <w:rFonts w:ascii="Arial" w:hAnsi="Arial" w:cs="Arial"/>
          <w:spacing w:val="-10"/>
          <w:sz w:val="22"/>
          <w:szCs w:val="22"/>
        </w:rPr>
        <w:t xml:space="preserve"> </w:t>
      </w:r>
      <w:r w:rsidR="00E545F5" w:rsidRPr="0086751C">
        <w:rPr>
          <w:rFonts w:ascii="Arial" w:hAnsi="Arial" w:cs="Arial"/>
          <w:sz w:val="22"/>
          <w:szCs w:val="22"/>
        </w:rPr>
        <w:t>Contencioso</w:t>
      </w:r>
      <w:r w:rsidR="00E545F5" w:rsidRPr="0086751C">
        <w:rPr>
          <w:rFonts w:ascii="Arial" w:hAnsi="Arial" w:cs="Arial"/>
          <w:spacing w:val="-13"/>
          <w:sz w:val="22"/>
          <w:szCs w:val="22"/>
        </w:rPr>
        <w:t xml:space="preserve"> </w:t>
      </w:r>
      <w:r w:rsidR="00E545F5" w:rsidRPr="0086751C">
        <w:rPr>
          <w:rFonts w:ascii="Arial" w:hAnsi="Arial" w:cs="Arial"/>
          <w:sz w:val="22"/>
          <w:szCs w:val="22"/>
        </w:rPr>
        <w:t>Administrativo</w:t>
      </w:r>
      <w:r w:rsidR="00E545F5" w:rsidRPr="0086751C">
        <w:rPr>
          <w:rFonts w:ascii="Arial" w:hAnsi="Arial" w:cs="Arial"/>
          <w:spacing w:val="-13"/>
          <w:sz w:val="22"/>
          <w:szCs w:val="22"/>
        </w:rPr>
        <w:t xml:space="preserve"> </w:t>
      </w:r>
      <w:r w:rsidR="00E545F5" w:rsidRPr="0086751C">
        <w:rPr>
          <w:rFonts w:ascii="Arial" w:hAnsi="Arial" w:cs="Arial"/>
          <w:sz w:val="22"/>
          <w:szCs w:val="22"/>
        </w:rPr>
        <w:t>(CPACA),</w:t>
      </w:r>
      <w:r w:rsidR="00E545F5" w:rsidRPr="0086751C">
        <w:rPr>
          <w:rFonts w:ascii="Arial" w:hAnsi="Arial" w:cs="Arial"/>
          <w:spacing w:val="-11"/>
          <w:sz w:val="22"/>
          <w:szCs w:val="22"/>
        </w:rPr>
        <w:t xml:space="preserve"> </w:t>
      </w:r>
      <w:r w:rsidR="00E545F5" w:rsidRPr="0086751C">
        <w:rPr>
          <w:rFonts w:ascii="Arial" w:hAnsi="Arial" w:cs="Arial"/>
          <w:sz w:val="22"/>
          <w:szCs w:val="22"/>
        </w:rPr>
        <w:t>y</w:t>
      </w:r>
      <w:r w:rsidR="00E545F5" w:rsidRPr="0086751C">
        <w:rPr>
          <w:rFonts w:ascii="Arial" w:hAnsi="Arial" w:cs="Arial"/>
          <w:spacing w:val="-12"/>
          <w:sz w:val="22"/>
          <w:szCs w:val="22"/>
        </w:rPr>
        <w:t xml:space="preserve"> </w:t>
      </w:r>
      <w:r w:rsidR="00E545F5" w:rsidRPr="0086751C">
        <w:rPr>
          <w:rFonts w:ascii="Arial" w:hAnsi="Arial" w:cs="Arial"/>
          <w:sz w:val="22"/>
          <w:szCs w:val="22"/>
        </w:rPr>
        <w:t>de</w:t>
      </w:r>
      <w:r w:rsidR="00E545F5" w:rsidRPr="0086751C">
        <w:rPr>
          <w:rFonts w:ascii="Arial" w:hAnsi="Arial" w:cs="Arial"/>
          <w:spacing w:val="-10"/>
          <w:sz w:val="22"/>
          <w:szCs w:val="22"/>
        </w:rPr>
        <w:t xml:space="preserve"> </w:t>
      </w:r>
      <w:r w:rsidR="00E545F5" w:rsidRPr="0086751C">
        <w:rPr>
          <w:rFonts w:ascii="Arial" w:hAnsi="Arial" w:cs="Arial"/>
          <w:sz w:val="22"/>
          <w:szCs w:val="22"/>
        </w:rPr>
        <w:t>esta forma el demandante debe probar su dicho a través de los medios de prueba pertinentes, conducentes y útiles para tal fin.</w:t>
      </w:r>
    </w:p>
    <w:p w14:paraId="754E0557" w14:textId="77777777" w:rsidR="00E545F5" w:rsidRPr="0086751C" w:rsidRDefault="00E545F5" w:rsidP="0086751C">
      <w:pPr>
        <w:pStyle w:val="Textoindependiente"/>
        <w:spacing w:line="360" w:lineRule="auto"/>
        <w:ind w:left="223" w:right="220"/>
        <w:jc w:val="both"/>
        <w:rPr>
          <w:rFonts w:ascii="Arial" w:hAnsi="Arial" w:cs="Arial"/>
          <w:sz w:val="22"/>
          <w:szCs w:val="22"/>
        </w:rPr>
      </w:pPr>
    </w:p>
    <w:p w14:paraId="407402BD" w14:textId="7BB058A3" w:rsidR="00E545F5" w:rsidRPr="0086751C" w:rsidRDefault="00E545F5" w:rsidP="0086751C">
      <w:pPr>
        <w:pStyle w:val="Textoindependiente"/>
        <w:spacing w:line="360" w:lineRule="auto"/>
        <w:ind w:right="220"/>
        <w:jc w:val="both"/>
        <w:rPr>
          <w:rFonts w:ascii="Arial" w:hAnsi="Arial" w:cs="Arial"/>
          <w:sz w:val="22"/>
          <w:szCs w:val="22"/>
        </w:rPr>
      </w:pPr>
      <w:r w:rsidRPr="0086751C">
        <w:rPr>
          <w:rFonts w:ascii="Arial" w:hAnsi="Arial" w:cs="Arial"/>
          <w:b/>
          <w:sz w:val="22"/>
          <w:szCs w:val="22"/>
        </w:rPr>
        <w:t xml:space="preserve">FRENTE AL HECHO NO. 2: </w:t>
      </w:r>
      <w:r w:rsidRPr="0086751C">
        <w:rPr>
          <w:rFonts w:ascii="Arial" w:hAnsi="Arial" w:cs="Arial"/>
          <w:b/>
          <w:bCs/>
          <w:sz w:val="22"/>
          <w:szCs w:val="22"/>
        </w:rPr>
        <w:t>A mi procurada no le consta</w:t>
      </w:r>
      <w:r w:rsidRPr="0086751C">
        <w:rPr>
          <w:rFonts w:ascii="Arial" w:hAnsi="Arial" w:cs="Arial"/>
          <w:sz w:val="22"/>
          <w:szCs w:val="22"/>
        </w:rPr>
        <w:t xml:space="preserve"> de manera directa lo manifestado en este hecho, debido a que refiere a circunstancias personales de los hoy demandantes, sin embargo, se avizora en el expediente una copia simple de lo que correspondería al certificado de nacimiento del demandante, JOSÉ LUIS RÍOS SANDOVAL, en el que se señalan como la señora </w:t>
      </w:r>
      <w:r w:rsidRPr="0086751C">
        <w:rPr>
          <w:rFonts w:ascii="Arial" w:hAnsi="Arial" w:cs="Arial"/>
          <w:sz w:val="22"/>
          <w:szCs w:val="22"/>
          <w:lang w:val="es-CO"/>
        </w:rPr>
        <w:t xml:space="preserve">ANA MERCEDES SANDOVAL PARRAGA y el señor JOSÉ VICTORIO RÍOS SIERRA. </w:t>
      </w:r>
    </w:p>
    <w:p w14:paraId="78695FF3" w14:textId="77777777" w:rsidR="001576FA" w:rsidRPr="0086751C" w:rsidRDefault="001576FA" w:rsidP="0086751C">
      <w:pPr>
        <w:pStyle w:val="Textoindependiente"/>
        <w:spacing w:line="360" w:lineRule="auto"/>
        <w:ind w:left="223" w:right="218"/>
        <w:jc w:val="both"/>
        <w:rPr>
          <w:rFonts w:ascii="Arial" w:hAnsi="Arial" w:cs="Arial"/>
          <w:sz w:val="22"/>
          <w:szCs w:val="22"/>
        </w:rPr>
      </w:pPr>
    </w:p>
    <w:p w14:paraId="5D22AB58" w14:textId="4EBEA95D" w:rsidR="00FB5275" w:rsidRPr="0086751C" w:rsidRDefault="00E545F5" w:rsidP="0086751C">
      <w:pPr>
        <w:pStyle w:val="Textoindependiente"/>
        <w:spacing w:line="360" w:lineRule="auto"/>
        <w:ind w:right="218"/>
        <w:jc w:val="both"/>
        <w:rPr>
          <w:rFonts w:ascii="Arial" w:hAnsi="Arial" w:cs="Arial"/>
          <w:sz w:val="22"/>
          <w:szCs w:val="22"/>
          <w:lang w:val="es-CO"/>
        </w:rPr>
      </w:pPr>
      <w:r w:rsidRPr="0086751C">
        <w:rPr>
          <w:rFonts w:ascii="Arial" w:hAnsi="Arial" w:cs="Arial"/>
          <w:b/>
          <w:sz w:val="22"/>
          <w:szCs w:val="22"/>
        </w:rPr>
        <w:t xml:space="preserve">FRENTE AL HECHO NO. </w:t>
      </w:r>
      <w:r w:rsidR="00FB5275" w:rsidRPr="0086751C">
        <w:rPr>
          <w:rFonts w:ascii="Arial" w:hAnsi="Arial" w:cs="Arial"/>
          <w:b/>
          <w:sz w:val="22"/>
          <w:szCs w:val="22"/>
        </w:rPr>
        <w:t>3</w:t>
      </w:r>
      <w:r w:rsidRPr="0086751C">
        <w:rPr>
          <w:rFonts w:ascii="Arial" w:hAnsi="Arial" w:cs="Arial"/>
          <w:b/>
          <w:sz w:val="22"/>
          <w:szCs w:val="22"/>
        </w:rPr>
        <w:t xml:space="preserve">: </w:t>
      </w:r>
      <w:r w:rsidRPr="0086751C">
        <w:rPr>
          <w:rFonts w:ascii="Arial" w:hAnsi="Arial" w:cs="Arial"/>
          <w:b/>
          <w:bCs/>
          <w:sz w:val="22"/>
          <w:szCs w:val="22"/>
        </w:rPr>
        <w:t>A mi procurada no le consta</w:t>
      </w:r>
      <w:r w:rsidRPr="0086751C">
        <w:rPr>
          <w:rFonts w:ascii="Arial" w:hAnsi="Arial" w:cs="Arial"/>
          <w:sz w:val="22"/>
          <w:szCs w:val="22"/>
        </w:rPr>
        <w:t xml:space="preserve"> de manera directa lo manifestado en este hecho, debido a que refiere a circunstancias personales de los hoy demandantes, sin embargo, se avizora en el expediente una copia simple de lo que correspondería al certificado de nacimiento </w:t>
      </w:r>
      <w:r w:rsidRPr="0086751C">
        <w:rPr>
          <w:rFonts w:ascii="Arial" w:hAnsi="Arial" w:cs="Arial"/>
          <w:sz w:val="22"/>
          <w:szCs w:val="22"/>
          <w:lang w:val="es-CO"/>
        </w:rPr>
        <w:t xml:space="preserve">FABER DUVÁN CANTOR SANDOVAL y DILAN FARID CANTOR SANDOVAL, de quienes se señala son hijos de </w:t>
      </w:r>
      <w:r w:rsidRPr="0086751C">
        <w:rPr>
          <w:rFonts w:ascii="Arial" w:hAnsi="Arial" w:cs="Arial"/>
          <w:sz w:val="22"/>
          <w:szCs w:val="22"/>
        </w:rPr>
        <w:t xml:space="preserve">la señora </w:t>
      </w:r>
      <w:r w:rsidRPr="0086751C">
        <w:rPr>
          <w:rFonts w:ascii="Arial" w:hAnsi="Arial" w:cs="Arial"/>
          <w:sz w:val="22"/>
          <w:szCs w:val="22"/>
          <w:lang w:val="es-CO"/>
        </w:rPr>
        <w:t xml:space="preserve">ANA MERCEDES SANDOVAL PARRAGA. </w:t>
      </w:r>
    </w:p>
    <w:p w14:paraId="1958F6E1" w14:textId="77777777" w:rsidR="00FB5275" w:rsidRPr="0086751C" w:rsidRDefault="00FB5275" w:rsidP="0086751C">
      <w:pPr>
        <w:pStyle w:val="Textoindependiente"/>
        <w:spacing w:line="360" w:lineRule="auto"/>
        <w:ind w:left="223" w:right="218"/>
        <w:jc w:val="both"/>
        <w:rPr>
          <w:rFonts w:ascii="Arial" w:hAnsi="Arial" w:cs="Arial"/>
          <w:sz w:val="22"/>
          <w:szCs w:val="22"/>
          <w:lang w:val="es-CO"/>
        </w:rPr>
      </w:pPr>
    </w:p>
    <w:p w14:paraId="24082D3D" w14:textId="07F255D8" w:rsidR="00FB5275" w:rsidRPr="0086751C" w:rsidRDefault="00FB5275" w:rsidP="0086751C">
      <w:pPr>
        <w:pStyle w:val="Textoindependiente"/>
        <w:spacing w:line="360" w:lineRule="auto"/>
        <w:ind w:right="218"/>
        <w:jc w:val="both"/>
        <w:rPr>
          <w:rFonts w:ascii="Arial" w:hAnsi="Arial" w:cs="Arial"/>
          <w:sz w:val="22"/>
          <w:szCs w:val="22"/>
          <w:lang w:val="es-CO"/>
        </w:rPr>
      </w:pPr>
      <w:r w:rsidRPr="0086751C">
        <w:rPr>
          <w:rFonts w:ascii="Arial" w:hAnsi="Arial" w:cs="Arial"/>
          <w:b/>
          <w:sz w:val="22"/>
          <w:szCs w:val="22"/>
        </w:rPr>
        <w:t xml:space="preserve">FRENTE AL HECHO NO. 4: </w:t>
      </w:r>
      <w:r w:rsidRPr="0086751C">
        <w:rPr>
          <w:rFonts w:ascii="Arial" w:hAnsi="Arial" w:cs="Arial"/>
          <w:b/>
          <w:bCs/>
          <w:sz w:val="22"/>
          <w:szCs w:val="22"/>
        </w:rPr>
        <w:t>A mi procurada no le consta</w:t>
      </w:r>
      <w:r w:rsidRPr="0086751C">
        <w:rPr>
          <w:rFonts w:ascii="Arial" w:hAnsi="Arial" w:cs="Arial"/>
          <w:sz w:val="22"/>
          <w:szCs w:val="22"/>
        </w:rPr>
        <w:t xml:space="preserve"> de manera directa lo manifestado en este hecho, debido a que refiere a circunstancias personales de los hoy demandantes, si bien con la demanda se anexa como prueba documental “</w:t>
      </w:r>
      <w:r w:rsidRPr="0086751C">
        <w:rPr>
          <w:rFonts w:ascii="Arial" w:hAnsi="Arial" w:cs="Arial"/>
          <w:sz w:val="22"/>
          <w:szCs w:val="22"/>
          <w:lang w:val="es-CO"/>
        </w:rPr>
        <w:t>Copia de Certificado Laboral.”,</w:t>
      </w:r>
      <w:r w:rsidR="00C21E96" w:rsidRPr="0086751C">
        <w:rPr>
          <w:rFonts w:ascii="Arial" w:hAnsi="Arial" w:cs="Arial"/>
          <w:sz w:val="22"/>
          <w:szCs w:val="22"/>
          <w:lang w:val="es-CO"/>
        </w:rPr>
        <w:t xml:space="preserve"> no</w:t>
      </w:r>
      <w:r w:rsidRPr="0086751C">
        <w:rPr>
          <w:rFonts w:ascii="Arial" w:hAnsi="Arial" w:cs="Arial"/>
          <w:sz w:val="22"/>
          <w:szCs w:val="22"/>
        </w:rPr>
        <w:t xml:space="preserve"> obstante, cabe destacar la evidente </w:t>
      </w:r>
      <w:r w:rsidRPr="0086751C">
        <w:rPr>
          <w:rFonts w:ascii="Arial" w:hAnsi="Arial" w:cs="Arial"/>
          <w:b/>
          <w:bCs/>
          <w:sz w:val="22"/>
          <w:szCs w:val="22"/>
        </w:rPr>
        <w:t>falta de pruebas sólidas</w:t>
      </w:r>
      <w:r w:rsidRPr="0086751C">
        <w:rPr>
          <w:rFonts w:ascii="Arial" w:hAnsi="Arial" w:cs="Arial"/>
          <w:sz w:val="22"/>
          <w:szCs w:val="22"/>
        </w:rPr>
        <w:t xml:space="preserve"> que tengan la vocación de probar el desarrollo de una actividad económica para el momento de los hechos, bien sean </w:t>
      </w:r>
      <w:r w:rsidRPr="0086751C">
        <w:rPr>
          <w:rFonts w:ascii="Arial" w:eastAsia="Arial" w:hAnsi="Arial" w:cs="Arial"/>
          <w:sz w:val="22"/>
          <w:szCs w:val="22"/>
        </w:rPr>
        <w:t>desprendibles de pago de salario, transferencia bancaria, afiliación al Sistema General de Seguridad Social,</w:t>
      </w:r>
      <w:r w:rsidR="00977A82" w:rsidRPr="0086751C">
        <w:rPr>
          <w:rFonts w:ascii="Arial" w:eastAsia="Arial" w:hAnsi="Arial" w:cs="Arial"/>
          <w:sz w:val="22"/>
          <w:szCs w:val="22"/>
        </w:rPr>
        <w:t xml:space="preserve"> el contrato laboral</w:t>
      </w:r>
      <w:r w:rsidRPr="0086751C">
        <w:rPr>
          <w:rFonts w:ascii="Arial" w:eastAsia="Arial" w:hAnsi="Arial" w:cs="Arial"/>
          <w:sz w:val="22"/>
          <w:szCs w:val="22"/>
        </w:rPr>
        <w:t xml:space="preserve"> u otro medio probatorio que </w:t>
      </w:r>
      <w:r w:rsidR="00977A82" w:rsidRPr="0086751C">
        <w:rPr>
          <w:rFonts w:ascii="Arial" w:eastAsia="Arial" w:hAnsi="Arial" w:cs="Arial"/>
          <w:sz w:val="22"/>
          <w:szCs w:val="22"/>
        </w:rPr>
        <w:t>permita acreditar ciertamente algún tipo</w:t>
      </w:r>
      <w:r w:rsidRPr="0086751C">
        <w:rPr>
          <w:rFonts w:ascii="Arial" w:eastAsia="Arial" w:hAnsi="Arial" w:cs="Arial"/>
          <w:sz w:val="22"/>
          <w:szCs w:val="22"/>
        </w:rPr>
        <w:t xml:space="preserve"> de vinculación laboral o desarrollo de actividad económica</w:t>
      </w:r>
      <w:r w:rsidR="00C21E96" w:rsidRPr="0086751C">
        <w:rPr>
          <w:rFonts w:ascii="Arial" w:eastAsia="Arial" w:hAnsi="Arial" w:cs="Arial"/>
          <w:sz w:val="22"/>
          <w:szCs w:val="22"/>
        </w:rPr>
        <w:t xml:space="preserve">. </w:t>
      </w:r>
    </w:p>
    <w:p w14:paraId="002813AE" w14:textId="77777777" w:rsidR="00FB5275" w:rsidRPr="0086751C" w:rsidRDefault="00FB5275" w:rsidP="0086751C">
      <w:pPr>
        <w:pStyle w:val="Textoindependiente"/>
        <w:spacing w:line="360" w:lineRule="auto"/>
        <w:ind w:left="223" w:right="218"/>
        <w:jc w:val="both"/>
        <w:rPr>
          <w:rFonts w:ascii="Arial" w:hAnsi="Arial" w:cs="Arial"/>
          <w:sz w:val="22"/>
          <w:szCs w:val="22"/>
          <w:lang w:val="es-CO"/>
        </w:rPr>
      </w:pPr>
    </w:p>
    <w:p w14:paraId="23426743" w14:textId="2CB8ECE1" w:rsidR="00FB5275" w:rsidRPr="0086751C" w:rsidRDefault="00C21E96" w:rsidP="0086751C">
      <w:pPr>
        <w:pStyle w:val="Textoindependiente"/>
        <w:spacing w:line="360" w:lineRule="auto"/>
        <w:ind w:right="218"/>
        <w:jc w:val="both"/>
        <w:rPr>
          <w:rFonts w:ascii="Arial" w:hAnsi="Arial" w:cs="Arial"/>
          <w:sz w:val="22"/>
          <w:szCs w:val="22"/>
          <w:lang w:val="es-CO"/>
        </w:rPr>
      </w:pPr>
      <w:r w:rsidRPr="0086751C">
        <w:rPr>
          <w:rFonts w:ascii="Arial" w:hAnsi="Arial" w:cs="Arial"/>
          <w:b/>
          <w:sz w:val="22"/>
          <w:szCs w:val="22"/>
        </w:rPr>
        <w:t xml:space="preserve">FRENTE AL HECHO NO. 5: </w:t>
      </w:r>
      <w:r w:rsidRPr="0086751C">
        <w:rPr>
          <w:rFonts w:ascii="Arial" w:hAnsi="Arial" w:cs="Arial"/>
          <w:b/>
          <w:bCs/>
          <w:sz w:val="22"/>
          <w:szCs w:val="22"/>
        </w:rPr>
        <w:t>A mi procurada no le consta</w:t>
      </w:r>
      <w:r w:rsidRPr="0086751C">
        <w:rPr>
          <w:rFonts w:ascii="Arial" w:hAnsi="Arial" w:cs="Arial"/>
          <w:sz w:val="22"/>
          <w:szCs w:val="22"/>
        </w:rPr>
        <w:t xml:space="preserve"> de manera directa lo manifestado en este hecho, toda vez que mi representada no estuvo en el lugar de los hechos, por lo que desconoce el tiempo modo y lugar de los eventos narrados por los demandantes. En todo caso, es el extremo demandante quien tiene la carga de probar que el señor </w:t>
      </w:r>
      <w:r w:rsidRPr="0086751C">
        <w:rPr>
          <w:rFonts w:ascii="Arial" w:hAnsi="Arial" w:cs="Arial"/>
          <w:sz w:val="22"/>
          <w:szCs w:val="22"/>
          <w:lang w:val="es-CO"/>
        </w:rPr>
        <w:t>JOSÉ LUIS RÍOS SANDOVAL conducía</w:t>
      </w:r>
      <w:r w:rsidR="00E2431D" w:rsidRPr="0086751C">
        <w:rPr>
          <w:rFonts w:ascii="Arial" w:hAnsi="Arial" w:cs="Arial"/>
          <w:sz w:val="22"/>
          <w:szCs w:val="22"/>
          <w:lang w:val="es-CO"/>
        </w:rPr>
        <w:t xml:space="preserve"> </w:t>
      </w:r>
      <w:r w:rsidRPr="0086751C">
        <w:rPr>
          <w:rFonts w:ascii="Arial" w:hAnsi="Arial" w:cs="Arial"/>
          <w:sz w:val="22"/>
          <w:szCs w:val="22"/>
          <w:lang w:val="es-CO"/>
        </w:rPr>
        <w:t xml:space="preserve">la motocicleta de placas WRH79G, por la Calle 70 sentido Oriente - Occidente de la ciudad de Cali - Valle del Cauca, el pasado 13 de septiembre de 2024. </w:t>
      </w:r>
    </w:p>
    <w:p w14:paraId="0ABC0954" w14:textId="77777777" w:rsidR="00C21E96" w:rsidRPr="0086751C" w:rsidRDefault="00C21E96" w:rsidP="0086751C">
      <w:pPr>
        <w:pStyle w:val="Textoindependiente"/>
        <w:spacing w:line="360" w:lineRule="auto"/>
        <w:ind w:left="223" w:right="218"/>
        <w:jc w:val="both"/>
        <w:rPr>
          <w:rFonts w:ascii="Arial" w:hAnsi="Arial" w:cs="Arial"/>
          <w:sz w:val="22"/>
          <w:szCs w:val="22"/>
          <w:lang w:val="es-CO"/>
        </w:rPr>
      </w:pPr>
    </w:p>
    <w:p w14:paraId="4307AAA0" w14:textId="351A4127" w:rsidR="00E2431D" w:rsidRPr="0086751C" w:rsidRDefault="00C21E96" w:rsidP="0086751C">
      <w:pPr>
        <w:pStyle w:val="Textoindependiente"/>
        <w:spacing w:line="360" w:lineRule="auto"/>
        <w:ind w:right="218"/>
        <w:jc w:val="both"/>
        <w:rPr>
          <w:rFonts w:ascii="Arial" w:hAnsi="Arial" w:cs="Arial"/>
          <w:sz w:val="22"/>
          <w:szCs w:val="22"/>
          <w:lang w:val="es-CO"/>
        </w:rPr>
      </w:pPr>
      <w:r w:rsidRPr="0086751C">
        <w:rPr>
          <w:rFonts w:ascii="Arial" w:hAnsi="Arial" w:cs="Arial"/>
          <w:b/>
          <w:sz w:val="22"/>
          <w:szCs w:val="22"/>
        </w:rPr>
        <w:t xml:space="preserve">FRENTE AL HECHO NO. 6: </w:t>
      </w:r>
      <w:r w:rsidR="00E2431D" w:rsidRPr="0086751C">
        <w:rPr>
          <w:rFonts w:ascii="Arial" w:hAnsi="Arial" w:cs="Arial"/>
          <w:b/>
          <w:bCs/>
          <w:sz w:val="22"/>
          <w:szCs w:val="22"/>
        </w:rPr>
        <w:t>A mi procurada no le consta</w:t>
      </w:r>
      <w:r w:rsidR="00E2431D" w:rsidRPr="0086751C">
        <w:rPr>
          <w:rFonts w:ascii="Arial" w:hAnsi="Arial" w:cs="Arial"/>
          <w:sz w:val="22"/>
          <w:szCs w:val="22"/>
        </w:rPr>
        <w:t xml:space="preserve"> de manera directa lo manifestado en este hecho, toda vez que mi representada no estuvo en el lugar de los hechos, por lo que desconoce el tiempo modo y lugar de los eventos narrados por los demandantes. En todo caso, es el extremo demandante quien tiene la carga de probar que el señor </w:t>
      </w:r>
      <w:r w:rsidR="00E2431D" w:rsidRPr="0086751C">
        <w:rPr>
          <w:rFonts w:ascii="Arial" w:hAnsi="Arial" w:cs="Arial"/>
          <w:sz w:val="22"/>
          <w:szCs w:val="22"/>
          <w:lang w:val="es-CO"/>
        </w:rPr>
        <w:t xml:space="preserve">DIEGO DE JESÚS TORO ESPINAL conducía el vehículo </w:t>
      </w:r>
      <w:bookmarkStart w:id="1" w:name="_Hlk198890866"/>
      <w:r w:rsidR="00E2431D" w:rsidRPr="0086751C">
        <w:rPr>
          <w:rFonts w:ascii="Arial" w:hAnsi="Arial" w:cs="Arial"/>
          <w:sz w:val="22"/>
          <w:szCs w:val="22"/>
          <w:lang w:val="es-CO"/>
        </w:rPr>
        <w:t>de placa VCR996</w:t>
      </w:r>
      <w:bookmarkEnd w:id="1"/>
      <w:r w:rsidR="00E2431D" w:rsidRPr="0086751C">
        <w:rPr>
          <w:rFonts w:ascii="Arial" w:hAnsi="Arial" w:cs="Arial"/>
          <w:sz w:val="22"/>
          <w:szCs w:val="22"/>
          <w:lang w:val="es-CO"/>
        </w:rPr>
        <w:t>, desplazándose por carrera 1 en sentido Norte – Sur de la ciudad de Cali, el pasado 13 de septiembre de 2024.</w:t>
      </w:r>
    </w:p>
    <w:p w14:paraId="2EBC52B3" w14:textId="7BD27154" w:rsidR="00C21E96" w:rsidRPr="0086751C" w:rsidRDefault="00C21E96" w:rsidP="0086751C">
      <w:pPr>
        <w:pStyle w:val="Textoindependiente"/>
        <w:spacing w:line="360" w:lineRule="auto"/>
        <w:ind w:left="223" w:right="218"/>
        <w:jc w:val="both"/>
        <w:rPr>
          <w:rFonts w:ascii="Arial" w:hAnsi="Arial" w:cs="Arial"/>
          <w:sz w:val="22"/>
          <w:szCs w:val="22"/>
          <w:lang w:val="es-CO"/>
        </w:rPr>
      </w:pPr>
    </w:p>
    <w:p w14:paraId="1409420D" w14:textId="5598D20A" w:rsidR="00C16267" w:rsidRPr="0086751C" w:rsidRDefault="00E2431D" w:rsidP="0086751C">
      <w:pPr>
        <w:pStyle w:val="Textoindependiente"/>
        <w:spacing w:line="360" w:lineRule="auto"/>
        <w:ind w:right="218"/>
        <w:jc w:val="both"/>
        <w:rPr>
          <w:rFonts w:ascii="Arial" w:hAnsi="Arial" w:cs="Arial"/>
          <w:sz w:val="22"/>
          <w:szCs w:val="22"/>
          <w:lang w:val="es-CO"/>
        </w:rPr>
      </w:pPr>
      <w:r w:rsidRPr="0086751C">
        <w:rPr>
          <w:rFonts w:ascii="Arial" w:hAnsi="Arial" w:cs="Arial"/>
          <w:b/>
          <w:sz w:val="22"/>
          <w:szCs w:val="22"/>
        </w:rPr>
        <w:t xml:space="preserve">FRENTE AL HECHO NO. 7: </w:t>
      </w:r>
      <w:r w:rsidRPr="0086751C">
        <w:rPr>
          <w:rFonts w:ascii="Arial" w:hAnsi="Arial" w:cs="Arial"/>
          <w:b/>
          <w:bCs/>
          <w:sz w:val="22"/>
          <w:szCs w:val="22"/>
        </w:rPr>
        <w:t>A mi procurada no le consta</w:t>
      </w:r>
      <w:r w:rsidRPr="0086751C">
        <w:rPr>
          <w:rFonts w:ascii="Arial" w:hAnsi="Arial" w:cs="Arial"/>
          <w:sz w:val="22"/>
          <w:szCs w:val="22"/>
        </w:rPr>
        <w:t xml:space="preserve"> de manera directa las circunstancias de tiempo, modo y lugar en las que presuntamente se desarrollaron los hechos que rodearon el siniestro referido por el extremo demandante, toda vez que las circunstancias aludidas le son ajenas, debido a que, en primer lugar, la compañía no se encontraba en el lugar de los hechos, </w:t>
      </w:r>
      <w:r w:rsidR="00864526" w:rsidRPr="0086751C">
        <w:rPr>
          <w:rFonts w:ascii="Arial" w:hAnsi="Arial" w:cs="Arial"/>
          <w:sz w:val="22"/>
          <w:szCs w:val="22"/>
        </w:rPr>
        <w:t>y,</w:t>
      </w:r>
      <w:r w:rsidRPr="0086751C">
        <w:rPr>
          <w:rFonts w:ascii="Arial" w:hAnsi="Arial" w:cs="Arial"/>
          <w:sz w:val="22"/>
          <w:szCs w:val="22"/>
        </w:rPr>
        <w:t xml:space="preserve"> en segundo lugar, se trata de una situación ajena al objeto comercial que ésta desarrolla. Por lo anterior, es la parte actora quien debe acreditar lo aquí señalado.</w:t>
      </w:r>
      <w:r w:rsidR="0038629E" w:rsidRPr="0086751C">
        <w:rPr>
          <w:rFonts w:ascii="Arial" w:hAnsi="Arial" w:cs="Arial"/>
          <w:sz w:val="22"/>
          <w:szCs w:val="22"/>
        </w:rPr>
        <w:t xml:space="preserve"> Sin embargo, se denota el actuar impudente del señor </w:t>
      </w:r>
      <w:r w:rsidR="0038629E" w:rsidRPr="0086751C">
        <w:rPr>
          <w:rFonts w:ascii="Arial" w:hAnsi="Arial" w:cs="Arial"/>
          <w:sz w:val="22"/>
          <w:szCs w:val="22"/>
          <w:lang w:val="es-CO"/>
        </w:rPr>
        <w:t>DIEGO DE JESÚS TORO ESPINAL, conductor del vehículo de placa VCR996, quien, según lo señalado por la propia parte demandante, evadió la Calle 70 de forma descuidada y negligente</w:t>
      </w:r>
      <w:r w:rsidR="00C16267" w:rsidRPr="0086751C">
        <w:rPr>
          <w:rFonts w:ascii="Arial" w:hAnsi="Arial" w:cs="Arial"/>
          <w:sz w:val="22"/>
          <w:szCs w:val="22"/>
          <w:lang w:val="es-CO"/>
        </w:rPr>
        <w:t>, tal como se señaló en la hipótesis de IPAT No. A001631574 aportado con la demanda.</w:t>
      </w:r>
    </w:p>
    <w:p w14:paraId="7AD6528E" w14:textId="77777777" w:rsidR="00C16267" w:rsidRPr="0086751C" w:rsidRDefault="00C16267" w:rsidP="0086751C">
      <w:pPr>
        <w:pStyle w:val="Textoindependiente"/>
        <w:spacing w:line="360" w:lineRule="auto"/>
        <w:ind w:left="223" w:right="218"/>
        <w:jc w:val="both"/>
        <w:rPr>
          <w:rFonts w:ascii="Arial" w:hAnsi="Arial" w:cs="Arial"/>
          <w:sz w:val="22"/>
          <w:szCs w:val="22"/>
          <w:lang w:val="es-CO"/>
        </w:rPr>
      </w:pPr>
    </w:p>
    <w:p w14:paraId="65168570" w14:textId="77777777" w:rsidR="00C16267" w:rsidRPr="0086751C" w:rsidRDefault="00C16267" w:rsidP="0086751C">
      <w:pPr>
        <w:pStyle w:val="Textoindependiente"/>
        <w:spacing w:line="360" w:lineRule="auto"/>
        <w:ind w:right="218"/>
        <w:jc w:val="both"/>
        <w:rPr>
          <w:rFonts w:ascii="Arial" w:hAnsi="Arial" w:cs="Arial"/>
          <w:sz w:val="22"/>
          <w:szCs w:val="22"/>
          <w:lang w:val="es-CO"/>
        </w:rPr>
      </w:pPr>
      <w:r w:rsidRPr="0086751C">
        <w:rPr>
          <w:rFonts w:ascii="Arial" w:hAnsi="Arial" w:cs="Arial"/>
          <w:noProof/>
          <w:sz w:val="22"/>
          <w:szCs w:val="22"/>
          <w:lang w:val="es-CO"/>
        </w:rPr>
        <w:drawing>
          <wp:inline distT="0" distB="0" distL="0" distR="0" wp14:anchorId="65A51F5B" wp14:editId="2F0A0586">
            <wp:extent cx="5737860" cy="611792"/>
            <wp:effectExtent l="152400" t="152400" r="358140" b="360045"/>
            <wp:docPr id="65408539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4085390" name=""/>
                    <pic:cNvPicPr/>
                  </pic:nvPicPr>
                  <pic:blipFill>
                    <a:blip r:embed="rId10"/>
                    <a:stretch>
                      <a:fillRect/>
                    </a:stretch>
                  </pic:blipFill>
                  <pic:spPr>
                    <a:xfrm>
                      <a:off x="0" y="0"/>
                      <a:ext cx="5777701" cy="616040"/>
                    </a:xfrm>
                    <a:prstGeom prst="rect">
                      <a:avLst/>
                    </a:prstGeom>
                    <a:ln>
                      <a:noFill/>
                    </a:ln>
                    <a:effectLst>
                      <a:outerShdw blurRad="292100" dist="139700" dir="2700000" algn="tl" rotWithShape="0">
                        <a:srgbClr val="333333">
                          <a:alpha val="65000"/>
                        </a:srgbClr>
                      </a:outerShdw>
                    </a:effectLst>
                  </pic:spPr>
                </pic:pic>
              </a:graphicData>
            </a:graphic>
          </wp:inline>
        </w:drawing>
      </w:r>
    </w:p>
    <w:p w14:paraId="1A53B438" w14:textId="77777777" w:rsidR="00C16267" w:rsidRPr="0086751C" w:rsidRDefault="00C16267" w:rsidP="0086751C">
      <w:pPr>
        <w:pStyle w:val="Textoindependiente"/>
        <w:spacing w:line="360" w:lineRule="auto"/>
        <w:ind w:left="223" w:right="218"/>
        <w:jc w:val="both"/>
        <w:rPr>
          <w:rFonts w:ascii="Arial" w:hAnsi="Arial" w:cs="Arial"/>
          <w:sz w:val="22"/>
          <w:szCs w:val="22"/>
          <w:lang w:val="es-CO"/>
        </w:rPr>
      </w:pPr>
    </w:p>
    <w:p w14:paraId="1F06FBA8" w14:textId="5EE4AEB8" w:rsidR="00E2431D" w:rsidRPr="0086751C" w:rsidRDefault="0086751C" w:rsidP="0086751C">
      <w:pPr>
        <w:pStyle w:val="Textoindependiente"/>
        <w:spacing w:line="360" w:lineRule="auto"/>
        <w:ind w:right="218"/>
        <w:jc w:val="both"/>
        <w:rPr>
          <w:rFonts w:ascii="Arial" w:hAnsi="Arial" w:cs="Arial"/>
          <w:sz w:val="22"/>
          <w:szCs w:val="22"/>
        </w:rPr>
      </w:pPr>
      <w:r>
        <w:rPr>
          <w:rFonts w:ascii="Arial" w:hAnsi="Arial" w:cs="Arial"/>
          <w:sz w:val="22"/>
          <w:szCs w:val="22"/>
          <w:lang w:val="es-CO"/>
        </w:rPr>
        <w:t xml:space="preserve">Mismo </w:t>
      </w:r>
      <w:r w:rsidR="00C16267" w:rsidRPr="0086751C">
        <w:rPr>
          <w:rFonts w:ascii="Arial" w:hAnsi="Arial" w:cs="Arial"/>
          <w:sz w:val="22"/>
          <w:szCs w:val="22"/>
          <w:lang w:val="es-CO"/>
        </w:rPr>
        <w:t xml:space="preserve">IPAT frente al cual me pronunciaré </w:t>
      </w:r>
      <w:r>
        <w:rPr>
          <w:rFonts w:ascii="Arial" w:hAnsi="Arial" w:cs="Arial"/>
          <w:sz w:val="22"/>
          <w:szCs w:val="22"/>
          <w:lang w:val="es-CO"/>
        </w:rPr>
        <w:t>en el siguiente hecho</w:t>
      </w:r>
      <w:r w:rsidR="00C16267" w:rsidRPr="0086751C">
        <w:rPr>
          <w:rFonts w:ascii="Arial" w:hAnsi="Arial" w:cs="Arial"/>
          <w:sz w:val="22"/>
          <w:szCs w:val="22"/>
          <w:lang w:val="es-CO"/>
        </w:rPr>
        <w:t xml:space="preserve">. </w:t>
      </w:r>
    </w:p>
    <w:p w14:paraId="28CB13EC" w14:textId="77777777" w:rsidR="0086751C" w:rsidRDefault="0086751C" w:rsidP="0086751C">
      <w:pPr>
        <w:spacing w:line="360" w:lineRule="auto"/>
        <w:jc w:val="both"/>
        <w:rPr>
          <w:rFonts w:ascii="Arial" w:hAnsi="Arial" w:cs="Arial"/>
          <w:b/>
        </w:rPr>
      </w:pPr>
    </w:p>
    <w:p w14:paraId="7FA02591" w14:textId="433D7C01" w:rsidR="005B514C" w:rsidRPr="0086751C" w:rsidRDefault="00906AA4" w:rsidP="0086751C">
      <w:pPr>
        <w:spacing w:line="360" w:lineRule="auto"/>
        <w:jc w:val="both"/>
        <w:rPr>
          <w:rFonts w:ascii="Arial" w:hAnsi="Arial" w:cs="Arial"/>
          <w:lang w:val="es-CO"/>
        </w:rPr>
      </w:pPr>
      <w:r w:rsidRPr="0086751C">
        <w:rPr>
          <w:rFonts w:ascii="Arial" w:hAnsi="Arial" w:cs="Arial"/>
          <w:b/>
        </w:rPr>
        <w:t xml:space="preserve">FRENTE AL HECHO NO. 8: </w:t>
      </w:r>
      <w:r w:rsidRPr="0086751C">
        <w:rPr>
          <w:rFonts w:ascii="Arial" w:hAnsi="Arial" w:cs="Arial"/>
          <w:b/>
          <w:bCs/>
        </w:rPr>
        <w:t>A mi procurada no le consta</w:t>
      </w:r>
      <w:r w:rsidR="00762409" w:rsidRPr="0086751C">
        <w:rPr>
          <w:rFonts w:ascii="Arial" w:hAnsi="Arial" w:cs="Arial"/>
          <w:b/>
          <w:bCs/>
        </w:rPr>
        <w:t xml:space="preserve">. </w:t>
      </w:r>
      <w:r w:rsidR="005B514C" w:rsidRPr="0086751C">
        <w:rPr>
          <w:rFonts w:ascii="Arial" w:hAnsi="Arial" w:cs="Arial"/>
          <w:lang w:val="es-CO"/>
        </w:rPr>
        <w:t>En primer lugar, no se acreditó que los semáforos se encontraran dañados; lo que señala el Informe Policial de Accidente de Tránsito es que estos estaban apagados y fuera de servicio, lo cual no implica una falla estructural del sistema, sino una condición temporal que no exime a los actores viales de su deber de cuidado.</w:t>
      </w:r>
    </w:p>
    <w:p w14:paraId="5637FAE5" w14:textId="77777777" w:rsidR="005B514C" w:rsidRPr="0086751C" w:rsidRDefault="005B514C" w:rsidP="0086751C">
      <w:pPr>
        <w:spacing w:line="360" w:lineRule="auto"/>
        <w:jc w:val="both"/>
        <w:rPr>
          <w:rFonts w:ascii="Arial" w:hAnsi="Arial" w:cs="Arial"/>
          <w:lang w:val="es-CO"/>
        </w:rPr>
      </w:pPr>
    </w:p>
    <w:p w14:paraId="3DCE35B2" w14:textId="77777777" w:rsidR="005B514C" w:rsidRPr="0086751C" w:rsidRDefault="005B514C" w:rsidP="0086751C">
      <w:pPr>
        <w:spacing w:line="360" w:lineRule="auto"/>
        <w:jc w:val="both"/>
        <w:rPr>
          <w:rFonts w:ascii="Arial" w:hAnsi="Arial" w:cs="Arial"/>
          <w:lang w:val="es-CO"/>
        </w:rPr>
      </w:pPr>
      <w:r w:rsidRPr="0086751C">
        <w:rPr>
          <w:rFonts w:ascii="Arial" w:hAnsi="Arial" w:cs="Arial"/>
          <w:lang w:val="es-CO"/>
        </w:rPr>
        <w:t>En tales circunstancias, resulta aplicable lo dispuesto en el artículo 70 del Código Nacional de Tránsito, que establece el comportamiento esperado ante semáforos inactivos. Esta norma impone a todos los sujetos viales la obligación de extremar las medidas de precaución, lo cual incluye la reducción de la velocidad, la observación cuidadosa de la vía y la adecuada valoración de los riesgos al momento de cruzar una intersección.</w:t>
      </w:r>
    </w:p>
    <w:p w14:paraId="0AA21CCB" w14:textId="77777777" w:rsidR="005B514C" w:rsidRPr="0086751C" w:rsidRDefault="005B514C" w:rsidP="0086751C">
      <w:pPr>
        <w:spacing w:line="360" w:lineRule="auto"/>
        <w:jc w:val="both"/>
        <w:rPr>
          <w:rFonts w:ascii="Arial" w:hAnsi="Arial" w:cs="Arial"/>
          <w:lang w:val="es-CO"/>
        </w:rPr>
      </w:pPr>
    </w:p>
    <w:p w14:paraId="2AEEB79F" w14:textId="77777777" w:rsidR="005B514C" w:rsidRPr="0086751C" w:rsidRDefault="005B514C" w:rsidP="0086751C">
      <w:pPr>
        <w:spacing w:line="360" w:lineRule="auto"/>
        <w:jc w:val="both"/>
        <w:rPr>
          <w:rFonts w:ascii="Arial" w:hAnsi="Arial" w:cs="Arial"/>
          <w:lang w:val="es-CO"/>
        </w:rPr>
      </w:pPr>
      <w:r w:rsidRPr="0086751C">
        <w:rPr>
          <w:rFonts w:ascii="Arial" w:hAnsi="Arial" w:cs="Arial"/>
          <w:lang w:val="es-CO"/>
        </w:rPr>
        <w:t xml:space="preserve">En consecuencia, la responsabilidad en la conducción recae directamente sobre los conductores, quienes deben obrar con el deber objetivo de cuidado, especialmente cuando los dispositivos de </w:t>
      </w:r>
      <w:r w:rsidRPr="0086751C">
        <w:rPr>
          <w:rFonts w:ascii="Arial" w:hAnsi="Arial" w:cs="Arial"/>
          <w:lang w:val="es-CO"/>
        </w:rPr>
        <w:lastRenderedPageBreak/>
        <w:t>regulación del tránsito se encuentran temporalmente fuera de servicio. El hecho de que los semáforos estuvieran apagados no exonera a los involucrados de su obligación de actuar con diligencia y precaución, siendo esta una carga inherente al ejercicio de la conducción responsable.</w:t>
      </w:r>
    </w:p>
    <w:p w14:paraId="182AC842" w14:textId="77777777" w:rsidR="005B514C" w:rsidRPr="0086751C" w:rsidRDefault="005B514C" w:rsidP="0086751C">
      <w:pPr>
        <w:spacing w:line="360" w:lineRule="auto"/>
        <w:jc w:val="both"/>
        <w:rPr>
          <w:rFonts w:ascii="Arial" w:hAnsi="Arial" w:cs="Arial"/>
          <w:b/>
          <w:bCs/>
        </w:rPr>
      </w:pPr>
    </w:p>
    <w:p w14:paraId="15048AEB" w14:textId="77777777" w:rsidR="005B514C" w:rsidRPr="0086751C" w:rsidRDefault="005B514C" w:rsidP="0086751C">
      <w:pPr>
        <w:spacing w:line="360" w:lineRule="auto"/>
        <w:jc w:val="both"/>
        <w:rPr>
          <w:rFonts w:ascii="Arial" w:hAnsi="Arial" w:cs="Arial"/>
          <w:b/>
          <w:bCs/>
        </w:rPr>
      </w:pPr>
    </w:p>
    <w:p w14:paraId="6772591C" w14:textId="3C514659" w:rsidR="00762409" w:rsidRPr="0086751C" w:rsidRDefault="005B514C" w:rsidP="0086751C">
      <w:pPr>
        <w:spacing w:line="360" w:lineRule="auto"/>
        <w:jc w:val="both"/>
        <w:rPr>
          <w:rFonts w:ascii="Arial" w:hAnsi="Arial" w:cs="Arial"/>
          <w:lang w:val="es-CO"/>
        </w:rPr>
      </w:pPr>
      <w:r w:rsidRPr="0086751C">
        <w:rPr>
          <w:rFonts w:ascii="Arial" w:hAnsi="Arial" w:cs="Arial"/>
        </w:rPr>
        <w:t>Por otro lado, s</w:t>
      </w:r>
      <w:r w:rsidR="00762409" w:rsidRPr="0086751C">
        <w:rPr>
          <w:rFonts w:ascii="Arial" w:hAnsi="Arial" w:cs="Arial"/>
          <w:lang w:val="es-CO"/>
        </w:rPr>
        <w:t>i bien se anexó como prueba el Informe Policial de Accidentes de Tránsito (IPAT) No. A001631574, suscrito por el agente de tránsito DIEGO FERNANDO PAREDES MUÑOZ, este documento no constituye prueba suficiente ni concluyente de los hechos alegados, toda vez que se limita a consignar lo que el agente pudo eventualmente observar con posterioridad al accidente, sin que ello implique una reconstrucción objetiva y verificable de lo sucedido.</w:t>
      </w:r>
    </w:p>
    <w:p w14:paraId="444BB571" w14:textId="77777777" w:rsidR="00762409" w:rsidRPr="0086751C" w:rsidRDefault="00762409" w:rsidP="0086751C">
      <w:pPr>
        <w:spacing w:line="360" w:lineRule="auto"/>
        <w:jc w:val="both"/>
        <w:rPr>
          <w:rFonts w:ascii="Arial" w:hAnsi="Arial" w:cs="Arial"/>
          <w:lang w:val="es-CO"/>
        </w:rPr>
      </w:pPr>
    </w:p>
    <w:p w14:paraId="28D1746C" w14:textId="2DB826A0" w:rsidR="00762409" w:rsidRPr="0086751C" w:rsidRDefault="00762409" w:rsidP="0086751C">
      <w:pPr>
        <w:spacing w:line="360" w:lineRule="auto"/>
        <w:jc w:val="both"/>
        <w:rPr>
          <w:rFonts w:ascii="Arial" w:hAnsi="Arial" w:cs="Arial"/>
          <w:i/>
          <w:iCs/>
          <w:lang w:val="es-CO"/>
        </w:rPr>
      </w:pPr>
      <w:r w:rsidRPr="0086751C">
        <w:rPr>
          <w:rFonts w:ascii="Arial" w:hAnsi="Arial" w:cs="Arial"/>
          <w:lang w:val="es-CO"/>
        </w:rPr>
        <w:t>Se reitera que lo consignado en dicho informe corresponde únicamente a una hipótesis de lo que presuntamente ocurrió el 13 de abril de 2024. En relación con el valor probatorio de los informes policiales, el Honorable Consejo de Estado ha señalado de manera reiterada, como lo hizo en la sentencia proferida dentro del expediente 45.661 de 2018, que</w:t>
      </w:r>
      <w:r w:rsidRPr="0086751C">
        <w:rPr>
          <w:rFonts w:ascii="Arial" w:hAnsi="Arial" w:cs="Arial"/>
          <w:i/>
          <w:iCs/>
          <w:lang w:val="es-CO"/>
        </w:rPr>
        <w:t>: “(…) Lo consignado en el informe, por lo menos en lo que a las posibles causas del accidente se refiere, corresponde a las apreciaciones del agente que lo elaboró, tan es así que en ese documento se hace referencia a estas como ‘hipótesis’, es decir que son simples suposiciones o conjeturas que evidentemente no brindan la certeza suficiente sobre lo ocurrido (…)”.</w:t>
      </w:r>
    </w:p>
    <w:p w14:paraId="22C78F8F" w14:textId="77777777" w:rsidR="00762409" w:rsidRPr="0086751C" w:rsidRDefault="00762409" w:rsidP="0086751C">
      <w:pPr>
        <w:spacing w:line="360" w:lineRule="auto"/>
        <w:jc w:val="both"/>
        <w:rPr>
          <w:rFonts w:ascii="Arial" w:hAnsi="Arial" w:cs="Arial"/>
          <w:i/>
          <w:iCs/>
          <w:lang w:val="es-CO"/>
        </w:rPr>
      </w:pPr>
    </w:p>
    <w:p w14:paraId="066C1746" w14:textId="77777777" w:rsidR="00762409" w:rsidRPr="0086751C" w:rsidRDefault="00762409" w:rsidP="0086751C">
      <w:pPr>
        <w:spacing w:line="360" w:lineRule="auto"/>
        <w:jc w:val="both"/>
        <w:rPr>
          <w:rFonts w:ascii="Arial" w:hAnsi="Arial" w:cs="Arial"/>
          <w:lang w:val="es-CO"/>
        </w:rPr>
      </w:pPr>
      <w:r w:rsidRPr="0086751C">
        <w:rPr>
          <w:rFonts w:ascii="Arial" w:hAnsi="Arial" w:cs="Arial"/>
          <w:lang w:val="es-CO"/>
        </w:rPr>
        <w:t>En ese sentido, resulta claro que la parte demandante incumplió con su carga probatoria, pues no allegó al proceso elementos de juicio idóneos, pertinentes ni conducentes que permitieran acreditar de forma certera la existencia de una falla del servicio atribuible al DISTRITO ESPECIAL DE SANTIAGO DE CALI.</w:t>
      </w:r>
    </w:p>
    <w:p w14:paraId="5F4341E2" w14:textId="77777777" w:rsidR="00762409" w:rsidRPr="0086751C" w:rsidRDefault="00762409" w:rsidP="0086751C">
      <w:pPr>
        <w:spacing w:line="360" w:lineRule="auto"/>
        <w:jc w:val="both"/>
        <w:rPr>
          <w:rFonts w:ascii="Arial" w:hAnsi="Arial" w:cs="Arial"/>
          <w:lang w:val="es-CO"/>
        </w:rPr>
      </w:pPr>
    </w:p>
    <w:p w14:paraId="7BC58934" w14:textId="77777777" w:rsidR="00762409" w:rsidRPr="0086751C" w:rsidRDefault="00762409" w:rsidP="0086751C">
      <w:pPr>
        <w:spacing w:line="360" w:lineRule="auto"/>
        <w:jc w:val="both"/>
        <w:rPr>
          <w:rFonts w:ascii="Arial" w:hAnsi="Arial" w:cs="Arial"/>
          <w:lang w:val="es-CO"/>
        </w:rPr>
      </w:pPr>
      <w:r w:rsidRPr="0086751C">
        <w:rPr>
          <w:rFonts w:ascii="Arial" w:hAnsi="Arial" w:cs="Arial"/>
          <w:lang w:val="es-CO"/>
        </w:rPr>
        <w:t>Esta misma conclusión ha sido acogida por el Tribunal Administrativo del Valle del Cauca en su Sentencia No. 284 del 30 de agosto de 2024, dentro del radicado 76001-33-33-018-2016-00083-01, en la que expresó:</w:t>
      </w:r>
    </w:p>
    <w:p w14:paraId="46178BFA" w14:textId="77777777" w:rsidR="00762409" w:rsidRPr="0086751C" w:rsidRDefault="00762409" w:rsidP="0086751C">
      <w:pPr>
        <w:spacing w:line="360" w:lineRule="auto"/>
        <w:jc w:val="both"/>
        <w:rPr>
          <w:rFonts w:ascii="Arial" w:hAnsi="Arial" w:cs="Arial"/>
          <w:lang w:val="es-CO"/>
        </w:rPr>
      </w:pPr>
    </w:p>
    <w:p w14:paraId="642D999B" w14:textId="77777777" w:rsidR="00762409" w:rsidRPr="0086751C" w:rsidRDefault="00762409" w:rsidP="0086751C">
      <w:pPr>
        <w:spacing w:line="360" w:lineRule="auto"/>
        <w:ind w:left="708"/>
        <w:jc w:val="both"/>
        <w:rPr>
          <w:rFonts w:ascii="Arial" w:hAnsi="Arial" w:cs="Arial"/>
          <w:i/>
          <w:iCs/>
          <w:sz w:val="20"/>
          <w:szCs w:val="20"/>
          <w:lang w:val="es-CO"/>
        </w:rPr>
      </w:pPr>
      <w:r w:rsidRPr="0086751C">
        <w:rPr>
          <w:rFonts w:ascii="Arial" w:hAnsi="Arial" w:cs="Arial"/>
          <w:i/>
          <w:iCs/>
          <w:sz w:val="20"/>
          <w:szCs w:val="20"/>
          <w:lang w:val="es-CO"/>
        </w:rPr>
        <w:t>“...el informe policial de accidente de tránsito y su aclaración por sí solos no permiten determinar que el hueco en la vía haya sido la causa eficiente y única del daño; las demás pruebas obrantes en el plenario como la historia clínica, los testimonios, los dictámenes periciales de la Junta Regional de Calificación del Valle y del Instituto de Medicina Legal, analizadas en conjunto no permiten a la Sala tener certeza acerca de cuál fue la causa eficiente del daño, específicamente determinar si el accidente se causó por la existencia de un hueco en la vía, o por la culpa exclusiva de la víctima...”.</w:t>
      </w:r>
    </w:p>
    <w:p w14:paraId="5FA50A9D" w14:textId="77777777" w:rsidR="00762409" w:rsidRPr="0086751C" w:rsidRDefault="00762409" w:rsidP="0086751C">
      <w:pPr>
        <w:spacing w:line="360" w:lineRule="auto"/>
        <w:jc w:val="both"/>
        <w:rPr>
          <w:rFonts w:ascii="Arial" w:hAnsi="Arial" w:cs="Arial"/>
          <w:lang w:val="es-CO"/>
        </w:rPr>
      </w:pPr>
    </w:p>
    <w:p w14:paraId="446ACA1E" w14:textId="23571F9F" w:rsidR="00762409" w:rsidRPr="0086751C" w:rsidRDefault="00762409" w:rsidP="0086751C">
      <w:pPr>
        <w:spacing w:line="360" w:lineRule="auto"/>
        <w:jc w:val="both"/>
        <w:rPr>
          <w:rFonts w:ascii="Arial" w:hAnsi="Arial" w:cs="Arial"/>
          <w:lang w:val="es-CO"/>
        </w:rPr>
      </w:pPr>
      <w:r w:rsidRPr="0086751C">
        <w:rPr>
          <w:rFonts w:ascii="Arial" w:hAnsi="Arial" w:cs="Arial"/>
          <w:lang w:val="es-CO"/>
        </w:rPr>
        <w:t xml:space="preserve">Así las cosas, conforme a los lineamientos jurisprudenciales citados, tampoco en el presente caso es posible atribuir responsabilidad al ente territorial con fundamento en la sola hipótesis planteada en el IPAT respecto de una presunta falla en el funcionamiento del semáforo. No obra prueba que demuestre, de manera inequívoca, ni la existencia de tal falla ni su carácter determinante como </w:t>
      </w:r>
      <w:r w:rsidRPr="0086751C">
        <w:rPr>
          <w:rFonts w:ascii="Arial" w:hAnsi="Arial" w:cs="Arial"/>
          <w:lang w:val="es-CO"/>
        </w:rPr>
        <w:lastRenderedPageBreak/>
        <w:t>causa del accidente. En ausencia de dicha acreditación, y considerando la posibilidad de que el siniestro se haya producido por un actuar imprudente del conductor, de un tercero o por circunstancias ajenas a la administración, resulta jurídicamente inviable establecer un nexo causal entre el daño alegado y una falla en el servicio público, razón por la cual debe desestimarse cualquier pretensión de responsabilidad patrimonial del Estado en este caso.</w:t>
      </w:r>
    </w:p>
    <w:p w14:paraId="6FC31793" w14:textId="77777777" w:rsidR="00762409" w:rsidRPr="0086751C" w:rsidRDefault="00762409" w:rsidP="0086751C">
      <w:pPr>
        <w:spacing w:line="360" w:lineRule="auto"/>
        <w:jc w:val="both"/>
        <w:rPr>
          <w:rFonts w:ascii="Arial" w:hAnsi="Arial" w:cs="Arial"/>
          <w:lang w:val="es-CO"/>
        </w:rPr>
      </w:pPr>
    </w:p>
    <w:p w14:paraId="6847F9FB" w14:textId="23DFED92" w:rsidR="003237D1" w:rsidRPr="0086751C" w:rsidRDefault="00762409" w:rsidP="0086751C">
      <w:pPr>
        <w:spacing w:line="360" w:lineRule="auto"/>
        <w:jc w:val="both"/>
        <w:rPr>
          <w:rFonts w:ascii="Arial" w:hAnsi="Arial" w:cs="Arial"/>
          <w:color w:val="000000" w:themeColor="text1"/>
        </w:rPr>
      </w:pPr>
      <w:r w:rsidRPr="0086751C">
        <w:rPr>
          <w:rFonts w:ascii="Arial" w:hAnsi="Arial" w:cs="Arial"/>
          <w:b/>
        </w:rPr>
        <w:t xml:space="preserve">FRENTE AL HECHO NO. 9: </w:t>
      </w:r>
      <w:r w:rsidRPr="0086751C">
        <w:rPr>
          <w:rFonts w:ascii="Arial" w:hAnsi="Arial" w:cs="Arial"/>
          <w:b/>
          <w:bCs/>
        </w:rPr>
        <w:t>A mi procurada no le consta</w:t>
      </w:r>
      <w:r w:rsidR="00A9220F" w:rsidRPr="0086751C">
        <w:rPr>
          <w:rFonts w:ascii="Arial" w:hAnsi="Arial" w:cs="Arial"/>
          <w:b/>
          <w:bCs/>
        </w:rPr>
        <w:t xml:space="preserve"> de manera directa lo señalado en este hecho, En todo caso, la parte demandante incorpora una imagen que </w:t>
      </w:r>
      <w:r w:rsidR="003237D1" w:rsidRPr="0086751C">
        <w:rPr>
          <w:rFonts w:ascii="Arial" w:hAnsi="Arial" w:cs="Arial"/>
          <w:color w:val="000000" w:themeColor="text1"/>
        </w:rPr>
        <w:t xml:space="preserve">carecen de </w:t>
      </w:r>
      <w:r w:rsidR="00A9220F" w:rsidRPr="0086751C">
        <w:rPr>
          <w:rFonts w:ascii="Arial" w:hAnsi="Arial" w:cs="Arial"/>
          <w:color w:val="000000" w:themeColor="text1"/>
        </w:rPr>
        <w:t xml:space="preserve">todo </w:t>
      </w:r>
      <w:r w:rsidR="003237D1" w:rsidRPr="0086751C">
        <w:rPr>
          <w:rFonts w:ascii="Arial" w:hAnsi="Arial" w:cs="Arial"/>
          <w:color w:val="000000" w:themeColor="text1"/>
        </w:rPr>
        <w:t xml:space="preserve">mérito probatorio, sin que sea posible determinar su origen, ubicación o época en que fueron tomadas, </w:t>
      </w:r>
      <w:r w:rsidR="00A9220F" w:rsidRPr="0086751C">
        <w:rPr>
          <w:rFonts w:ascii="Arial" w:hAnsi="Arial" w:cs="Arial"/>
          <w:color w:val="000000" w:themeColor="text1"/>
        </w:rPr>
        <w:t xml:space="preserve">sin que sea </w:t>
      </w:r>
      <w:r w:rsidR="003237D1" w:rsidRPr="0086751C">
        <w:rPr>
          <w:rFonts w:ascii="Arial" w:hAnsi="Arial" w:cs="Arial"/>
          <w:color w:val="000000" w:themeColor="text1"/>
        </w:rPr>
        <w:t xml:space="preserve">debidamente respaldadas con otros medios de prueba que permitan cotejar su autenticidad y pertinencia, por lo que resulta evidente que esta no cumple con los requisitos necesarios para constituir prueba suficiente. En consecuencia, no puede ser considerada como elementos de convicción idóneo para demostrar </w:t>
      </w:r>
      <w:r w:rsidR="00A9220F" w:rsidRPr="0086751C">
        <w:rPr>
          <w:rFonts w:ascii="Arial" w:hAnsi="Arial" w:cs="Arial"/>
          <w:color w:val="000000" w:themeColor="text1"/>
        </w:rPr>
        <w:t>lo manifestado</w:t>
      </w:r>
      <w:r w:rsidR="003237D1" w:rsidRPr="0086751C">
        <w:rPr>
          <w:rFonts w:ascii="Arial" w:hAnsi="Arial" w:cs="Arial"/>
          <w:color w:val="000000" w:themeColor="text1"/>
        </w:rPr>
        <w:t>. Esto según lo previsto por el Consejo de Estado, Sección Tercera, Sentencia de Unificación del 28 de agosto de 2014, Radicación 28832</w:t>
      </w:r>
      <w:r w:rsidR="00A9220F" w:rsidRPr="0086751C">
        <w:rPr>
          <w:rFonts w:ascii="Arial" w:hAnsi="Arial" w:cs="Arial"/>
          <w:color w:val="000000" w:themeColor="text1"/>
        </w:rPr>
        <w:t xml:space="preserve">. </w:t>
      </w:r>
    </w:p>
    <w:p w14:paraId="7BD78CA3" w14:textId="77777777" w:rsidR="00A9220F" w:rsidRPr="0086751C" w:rsidRDefault="00A9220F" w:rsidP="0086751C">
      <w:pPr>
        <w:spacing w:line="360" w:lineRule="auto"/>
        <w:jc w:val="both"/>
        <w:rPr>
          <w:rFonts w:ascii="Arial" w:hAnsi="Arial" w:cs="Arial"/>
          <w:color w:val="000000" w:themeColor="text1"/>
        </w:rPr>
      </w:pPr>
    </w:p>
    <w:p w14:paraId="6F26B3E4" w14:textId="2A75EE7F" w:rsidR="00A9220F" w:rsidRPr="0086751C" w:rsidRDefault="00A9220F" w:rsidP="0086751C">
      <w:pPr>
        <w:spacing w:line="360" w:lineRule="auto"/>
        <w:jc w:val="both"/>
        <w:rPr>
          <w:rFonts w:ascii="Arial" w:hAnsi="Arial" w:cs="Arial"/>
        </w:rPr>
      </w:pPr>
      <w:r w:rsidRPr="0086751C">
        <w:rPr>
          <w:rFonts w:ascii="Arial" w:hAnsi="Arial" w:cs="Arial"/>
          <w:b/>
        </w:rPr>
        <w:t xml:space="preserve">FRENTE AL HECHO NO. 10: </w:t>
      </w:r>
      <w:r w:rsidRPr="0086751C">
        <w:rPr>
          <w:rFonts w:ascii="Arial" w:hAnsi="Arial" w:cs="Arial"/>
          <w:b/>
          <w:bCs/>
        </w:rPr>
        <w:t>A mi procurada no le consta</w:t>
      </w:r>
      <w:r w:rsidRPr="0086751C">
        <w:rPr>
          <w:rFonts w:ascii="Arial" w:hAnsi="Arial" w:cs="Arial"/>
        </w:rPr>
        <w:t xml:space="preserve"> de manera directa lo manifestado en este hecho, debido a que refiere a circunstancias personales de los hoy demandantes. Deberá cumplirse la carga establecida en el artículo 167 del C.G.P. aplicable por remisión al artículo 211 del</w:t>
      </w:r>
      <w:r w:rsidRPr="0086751C">
        <w:rPr>
          <w:rFonts w:ascii="Arial" w:hAnsi="Arial" w:cs="Arial"/>
          <w:spacing w:val="-11"/>
        </w:rPr>
        <w:t xml:space="preserve"> </w:t>
      </w:r>
      <w:r w:rsidRPr="0086751C">
        <w:rPr>
          <w:rFonts w:ascii="Arial" w:hAnsi="Arial" w:cs="Arial"/>
        </w:rPr>
        <w:t>Código</w:t>
      </w:r>
      <w:r w:rsidRPr="0086751C">
        <w:rPr>
          <w:rFonts w:ascii="Arial" w:hAnsi="Arial" w:cs="Arial"/>
          <w:spacing w:val="-10"/>
        </w:rPr>
        <w:t xml:space="preserve"> </w:t>
      </w:r>
      <w:r w:rsidRPr="0086751C">
        <w:rPr>
          <w:rFonts w:ascii="Arial" w:hAnsi="Arial" w:cs="Arial"/>
        </w:rPr>
        <w:t>del</w:t>
      </w:r>
      <w:r w:rsidRPr="0086751C">
        <w:rPr>
          <w:rFonts w:ascii="Arial" w:hAnsi="Arial" w:cs="Arial"/>
          <w:spacing w:val="-11"/>
        </w:rPr>
        <w:t xml:space="preserve"> </w:t>
      </w:r>
      <w:r w:rsidRPr="0086751C">
        <w:rPr>
          <w:rFonts w:ascii="Arial" w:hAnsi="Arial" w:cs="Arial"/>
        </w:rPr>
        <w:t>Procedimiento</w:t>
      </w:r>
      <w:r w:rsidRPr="0086751C">
        <w:rPr>
          <w:rFonts w:ascii="Arial" w:hAnsi="Arial" w:cs="Arial"/>
          <w:spacing w:val="-10"/>
        </w:rPr>
        <w:t xml:space="preserve"> </w:t>
      </w:r>
      <w:r w:rsidRPr="0086751C">
        <w:rPr>
          <w:rFonts w:ascii="Arial" w:hAnsi="Arial" w:cs="Arial"/>
        </w:rPr>
        <w:t>Administrativo</w:t>
      </w:r>
      <w:r w:rsidRPr="0086751C">
        <w:rPr>
          <w:rFonts w:ascii="Arial" w:hAnsi="Arial" w:cs="Arial"/>
          <w:spacing w:val="-12"/>
        </w:rPr>
        <w:t xml:space="preserve"> </w:t>
      </w:r>
      <w:r w:rsidRPr="0086751C">
        <w:rPr>
          <w:rFonts w:ascii="Arial" w:hAnsi="Arial" w:cs="Arial"/>
        </w:rPr>
        <w:t>y</w:t>
      </w:r>
      <w:r w:rsidRPr="0086751C">
        <w:rPr>
          <w:rFonts w:ascii="Arial" w:hAnsi="Arial" w:cs="Arial"/>
          <w:spacing w:val="-9"/>
        </w:rPr>
        <w:t xml:space="preserve"> </w:t>
      </w:r>
      <w:r w:rsidRPr="0086751C">
        <w:rPr>
          <w:rFonts w:ascii="Arial" w:hAnsi="Arial" w:cs="Arial"/>
        </w:rPr>
        <w:t>de</w:t>
      </w:r>
      <w:r w:rsidRPr="0086751C">
        <w:rPr>
          <w:rFonts w:ascii="Arial" w:hAnsi="Arial" w:cs="Arial"/>
          <w:spacing w:val="-13"/>
        </w:rPr>
        <w:t xml:space="preserve"> </w:t>
      </w:r>
      <w:r w:rsidRPr="0086751C">
        <w:rPr>
          <w:rFonts w:ascii="Arial" w:hAnsi="Arial" w:cs="Arial"/>
        </w:rPr>
        <w:t>lo</w:t>
      </w:r>
      <w:r w:rsidRPr="0086751C">
        <w:rPr>
          <w:rFonts w:ascii="Arial" w:hAnsi="Arial" w:cs="Arial"/>
          <w:spacing w:val="-10"/>
        </w:rPr>
        <w:t xml:space="preserve"> </w:t>
      </w:r>
      <w:r w:rsidRPr="0086751C">
        <w:rPr>
          <w:rFonts w:ascii="Arial" w:hAnsi="Arial" w:cs="Arial"/>
        </w:rPr>
        <w:t>Contencioso</w:t>
      </w:r>
      <w:r w:rsidRPr="0086751C">
        <w:rPr>
          <w:rFonts w:ascii="Arial" w:hAnsi="Arial" w:cs="Arial"/>
          <w:spacing w:val="-13"/>
        </w:rPr>
        <w:t xml:space="preserve"> </w:t>
      </w:r>
      <w:r w:rsidRPr="0086751C">
        <w:rPr>
          <w:rFonts w:ascii="Arial" w:hAnsi="Arial" w:cs="Arial"/>
        </w:rPr>
        <w:t>Administrativo</w:t>
      </w:r>
      <w:r w:rsidRPr="0086751C">
        <w:rPr>
          <w:rFonts w:ascii="Arial" w:hAnsi="Arial" w:cs="Arial"/>
          <w:spacing w:val="-13"/>
        </w:rPr>
        <w:t xml:space="preserve"> </w:t>
      </w:r>
      <w:r w:rsidRPr="0086751C">
        <w:rPr>
          <w:rFonts w:ascii="Arial" w:hAnsi="Arial" w:cs="Arial"/>
        </w:rPr>
        <w:t>(CPACA),</w:t>
      </w:r>
      <w:r w:rsidRPr="0086751C">
        <w:rPr>
          <w:rFonts w:ascii="Arial" w:hAnsi="Arial" w:cs="Arial"/>
          <w:spacing w:val="-11"/>
        </w:rPr>
        <w:t xml:space="preserve"> </w:t>
      </w:r>
      <w:r w:rsidRPr="0086751C">
        <w:rPr>
          <w:rFonts w:ascii="Arial" w:hAnsi="Arial" w:cs="Arial"/>
        </w:rPr>
        <w:t>y</w:t>
      </w:r>
      <w:r w:rsidRPr="0086751C">
        <w:rPr>
          <w:rFonts w:ascii="Arial" w:hAnsi="Arial" w:cs="Arial"/>
          <w:spacing w:val="-12"/>
        </w:rPr>
        <w:t xml:space="preserve"> </w:t>
      </w:r>
      <w:r w:rsidRPr="0086751C">
        <w:rPr>
          <w:rFonts w:ascii="Arial" w:hAnsi="Arial" w:cs="Arial"/>
        </w:rPr>
        <w:t>de</w:t>
      </w:r>
      <w:r w:rsidRPr="0086751C">
        <w:rPr>
          <w:rFonts w:ascii="Arial" w:hAnsi="Arial" w:cs="Arial"/>
          <w:spacing w:val="-10"/>
        </w:rPr>
        <w:t xml:space="preserve"> </w:t>
      </w:r>
      <w:r w:rsidRPr="0086751C">
        <w:rPr>
          <w:rFonts w:ascii="Arial" w:hAnsi="Arial" w:cs="Arial"/>
        </w:rPr>
        <w:t>esta forma el demandante debe probar su dicho a través de los medios de prueba pertinentes, conducentes y útiles para tal fin.</w:t>
      </w:r>
    </w:p>
    <w:p w14:paraId="42D096AA" w14:textId="77777777" w:rsidR="005B514C" w:rsidRPr="0086751C" w:rsidRDefault="005B514C" w:rsidP="0086751C">
      <w:pPr>
        <w:spacing w:line="360" w:lineRule="auto"/>
        <w:jc w:val="both"/>
        <w:rPr>
          <w:rFonts w:ascii="Arial" w:hAnsi="Arial" w:cs="Arial"/>
        </w:rPr>
      </w:pPr>
    </w:p>
    <w:p w14:paraId="695EEB85" w14:textId="05FA45F0" w:rsidR="005B514C" w:rsidRPr="0086751C" w:rsidRDefault="005B514C" w:rsidP="0086751C">
      <w:pPr>
        <w:spacing w:line="360" w:lineRule="auto"/>
        <w:jc w:val="both"/>
        <w:rPr>
          <w:rFonts w:ascii="Arial" w:hAnsi="Arial" w:cs="Arial"/>
        </w:rPr>
      </w:pPr>
      <w:r w:rsidRPr="0086751C">
        <w:rPr>
          <w:rFonts w:ascii="Arial" w:hAnsi="Arial" w:cs="Arial"/>
        </w:rPr>
        <w:t>Sin embargo, es importante resaltar que los conductores están obligados a ejercer la conducción con un nivel de diligencia razonable y conforme al deber objetivo de cuidado. En situaciones donde los semáforos se encuentran apagados o temporalmente fuera de servicio, les corresponde extremar la precaución al transitar por la intersección. En ese sentido, no puede pretenderse atribuir responsabilidad por los daños ocasionados cuando estos son consecuencia de la conducta imprudente de los propios conductores.</w:t>
      </w:r>
    </w:p>
    <w:p w14:paraId="25509EFC" w14:textId="77777777" w:rsidR="00A9220F" w:rsidRPr="0086751C" w:rsidRDefault="00A9220F" w:rsidP="0086751C">
      <w:pPr>
        <w:spacing w:line="360" w:lineRule="auto"/>
        <w:jc w:val="both"/>
        <w:rPr>
          <w:rFonts w:ascii="Arial" w:hAnsi="Arial" w:cs="Arial"/>
        </w:rPr>
      </w:pPr>
    </w:p>
    <w:p w14:paraId="2F4F2636" w14:textId="277ED891" w:rsidR="00A9220F" w:rsidRPr="0086751C" w:rsidRDefault="00A9220F" w:rsidP="0086751C">
      <w:pPr>
        <w:spacing w:line="360" w:lineRule="auto"/>
        <w:jc w:val="both"/>
        <w:rPr>
          <w:rFonts w:ascii="Arial" w:hAnsi="Arial" w:cs="Arial"/>
          <w:bCs/>
        </w:rPr>
      </w:pPr>
      <w:r w:rsidRPr="0086751C">
        <w:rPr>
          <w:rFonts w:ascii="Arial" w:hAnsi="Arial" w:cs="Arial"/>
          <w:b/>
        </w:rPr>
        <w:t>FRENTE AL HECHO NO. 11:</w:t>
      </w:r>
      <w:r w:rsidR="001D7C38" w:rsidRPr="0086751C">
        <w:rPr>
          <w:rFonts w:ascii="Arial" w:hAnsi="Arial" w:cs="Arial"/>
          <w:b/>
        </w:rPr>
        <w:t xml:space="preserve"> </w:t>
      </w:r>
      <w:r w:rsidR="001D7C38" w:rsidRPr="0086751C">
        <w:rPr>
          <w:rFonts w:ascii="Arial" w:hAnsi="Arial" w:cs="Arial"/>
          <w:b/>
          <w:bCs/>
        </w:rPr>
        <w:t>A mi procurada no le consta</w:t>
      </w:r>
      <w:r w:rsidR="001D7C38" w:rsidRPr="0086751C">
        <w:rPr>
          <w:rFonts w:ascii="Arial" w:hAnsi="Arial" w:cs="Arial"/>
        </w:rPr>
        <w:t xml:space="preserve">. </w:t>
      </w:r>
      <w:r w:rsidR="001D7C38" w:rsidRPr="0086751C">
        <w:rPr>
          <w:rFonts w:ascii="Arial" w:hAnsi="Arial" w:cs="Arial"/>
          <w:bCs/>
        </w:rPr>
        <w:t>La Aseguradora no tiene conocimiento directo ni puede dar fe de dicha circunstancia, pues se trata de un hecho que debe ser acreditado mediante prueba en el proceso. Si bien el Distrito de Santiago de Cali puede delegar la operación y control del sistema semafórico, lo cierto es que el objeto de la póliza emitida por la aseguradora no incluye la cobertura del funcionamiento de dicho sistema.</w:t>
      </w:r>
    </w:p>
    <w:p w14:paraId="2F4C3750" w14:textId="77777777" w:rsidR="00101D31" w:rsidRPr="0086751C" w:rsidRDefault="00101D31" w:rsidP="0086751C">
      <w:pPr>
        <w:spacing w:line="360" w:lineRule="auto"/>
        <w:jc w:val="both"/>
        <w:rPr>
          <w:rFonts w:ascii="Arial" w:hAnsi="Arial" w:cs="Arial"/>
          <w:b/>
        </w:rPr>
      </w:pPr>
    </w:p>
    <w:p w14:paraId="0EED9053" w14:textId="34EEBD7F" w:rsidR="00101D31" w:rsidRPr="0086751C" w:rsidRDefault="001D7C38" w:rsidP="0086751C">
      <w:pPr>
        <w:spacing w:line="360" w:lineRule="auto"/>
        <w:jc w:val="both"/>
        <w:rPr>
          <w:rFonts w:ascii="Arial" w:hAnsi="Arial" w:cs="Arial"/>
        </w:rPr>
      </w:pPr>
      <w:r w:rsidRPr="0086751C">
        <w:rPr>
          <w:rFonts w:ascii="Arial" w:hAnsi="Arial" w:cs="Arial"/>
          <w:b/>
        </w:rPr>
        <w:t xml:space="preserve">FRENTE AL HECHO NO. 12: </w:t>
      </w:r>
      <w:r w:rsidRPr="0086751C">
        <w:rPr>
          <w:rFonts w:ascii="Arial" w:hAnsi="Arial" w:cs="Arial"/>
          <w:b/>
          <w:bCs/>
        </w:rPr>
        <w:t>A mi procurada no le consta</w:t>
      </w:r>
      <w:r w:rsidRPr="0086751C">
        <w:rPr>
          <w:rFonts w:ascii="Arial" w:hAnsi="Arial" w:cs="Arial"/>
        </w:rPr>
        <w:t xml:space="preserve"> por tratarse de una circunstancia completamente ajena a su ámbito de actuación y sobre la cual no ejerce ningún tipo de control o intervención. Por lo tanto, corresponde al demandante, en virtud de la carga de la prueba que le impone la ley, acreditar dicha afirmación mediante medios de prueba pertinentes, conducentes y </w:t>
      </w:r>
      <w:r w:rsidRPr="0086751C">
        <w:rPr>
          <w:rFonts w:ascii="Arial" w:hAnsi="Arial" w:cs="Arial"/>
        </w:rPr>
        <w:lastRenderedPageBreak/>
        <w:t>debidamente aportados al proceso.</w:t>
      </w:r>
    </w:p>
    <w:p w14:paraId="227977F5" w14:textId="77777777" w:rsidR="008912BB" w:rsidRPr="0086751C" w:rsidRDefault="008912BB" w:rsidP="0086751C">
      <w:pPr>
        <w:spacing w:line="360" w:lineRule="auto"/>
        <w:jc w:val="both"/>
        <w:rPr>
          <w:rFonts w:ascii="Arial" w:hAnsi="Arial" w:cs="Arial"/>
        </w:rPr>
      </w:pPr>
    </w:p>
    <w:p w14:paraId="5D4100BA" w14:textId="1F47AD5E" w:rsidR="008912BB" w:rsidRPr="0086751C" w:rsidRDefault="008912BB" w:rsidP="0086751C">
      <w:pPr>
        <w:spacing w:line="360" w:lineRule="auto"/>
        <w:jc w:val="both"/>
        <w:rPr>
          <w:rFonts w:ascii="Arial" w:hAnsi="Arial" w:cs="Arial"/>
        </w:rPr>
      </w:pPr>
      <w:r w:rsidRPr="0086751C">
        <w:rPr>
          <w:rFonts w:ascii="Arial" w:hAnsi="Arial" w:cs="Arial"/>
          <w:b/>
        </w:rPr>
        <w:t xml:space="preserve">FRENTE AL HECHO NO. 13: </w:t>
      </w:r>
      <w:r w:rsidRPr="0086751C">
        <w:rPr>
          <w:rFonts w:ascii="Arial" w:hAnsi="Arial" w:cs="Arial"/>
          <w:b/>
          <w:bCs/>
        </w:rPr>
        <w:t>A mi procurada no le consta</w:t>
      </w:r>
      <w:r w:rsidRPr="0086751C">
        <w:rPr>
          <w:rFonts w:ascii="Arial" w:hAnsi="Arial" w:cs="Arial"/>
        </w:rPr>
        <w:t xml:space="preserve"> de manera directa lo manifestado en este hecho, pues se trata de circunstancias personales de los hoy demandantes que están fuera de su control e intervención. En consecuencia, deberá cumplirse la carga probatoria establecida en el artículo 167 del Código General del Proceso, aplicable por remisión al artículo 211 del Código de Procedimiento Administrativo y de lo Contencioso Administrativo (CPACA), de modo que corresponderá al demandante demostrar sus afirmaciones mediante medios de prueba pertinentes, conducentes y útiles para tal fin.</w:t>
      </w:r>
    </w:p>
    <w:p w14:paraId="75D0EF0A" w14:textId="77777777" w:rsidR="008912BB" w:rsidRPr="0086751C" w:rsidRDefault="008912BB" w:rsidP="0086751C">
      <w:pPr>
        <w:spacing w:line="360" w:lineRule="auto"/>
        <w:jc w:val="both"/>
        <w:rPr>
          <w:rFonts w:ascii="Arial" w:hAnsi="Arial" w:cs="Arial"/>
        </w:rPr>
      </w:pPr>
    </w:p>
    <w:p w14:paraId="26FDC22F" w14:textId="05215367" w:rsidR="008912BB" w:rsidRPr="0086751C" w:rsidRDefault="008912BB" w:rsidP="0086751C">
      <w:pPr>
        <w:spacing w:line="360" w:lineRule="auto"/>
        <w:jc w:val="both"/>
        <w:rPr>
          <w:rFonts w:ascii="Arial" w:hAnsi="Arial" w:cs="Arial"/>
          <w:lang w:val="es-CO"/>
        </w:rPr>
      </w:pPr>
      <w:r w:rsidRPr="0086751C">
        <w:rPr>
          <w:rFonts w:ascii="Arial" w:hAnsi="Arial" w:cs="Arial"/>
          <w:b/>
        </w:rPr>
        <w:t>FRENTE AL HECHO NO. 14</w:t>
      </w:r>
      <w:r w:rsidR="00A95BF0" w:rsidRPr="0086751C">
        <w:rPr>
          <w:rFonts w:ascii="Arial" w:hAnsi="Arial" w:cs="Arial"/>
          <w:b/>
        </w:rPr>
        <w:t xml:space="preserve"> al 17</w:t>
      </w:r>
      <w:r w:rsidRPr="0086751C">
        <w:rPr>
          <w:rFonts w:ascii="Arial" w:hAnsi="Arial" w:cs="Arial"/>
          <w:b/>
        </w:rPr>
        <w:t xml:space="preserve">: </w:t>
      </w:r>
      <w:r w:rsidR="00A95BF0" w:rsidRPr="0086751C">
        <w:rPr>
          <w:rFonts w:ascii="Arial" w:hAnsi="Arial" w:cs="Arial"/>
          <w:b/>
          <w:bCs/>
        </w:rPr>
        <w:t>No es cierto,</w:t>
      </w:r>
      <w:r w:rsidR="00A95BF0" w:rsidRPr="0086751C">
        <w:rPr>
          <w:rFonts w:ascii="Arial" w:hAnsi="Arial" w:cs="Arial"/>
        </w:rPr>
        <w:t xml:space="preserve"> debido a que las vías públicas no están cubiertas por ningunas pólizas de seguro. Se trata de una apreciación subjetiva equivocada, por lo tanto, no corresponde a hechos verídicos.</w:t>
      </w:r>
    </w:p>
    <w:p w14:paraId="6B1BA548" w14:textId="77777777" w:rsidR="008912BB" w:rsidRPr="0086751C" w:rsidRDefault="008912BB" w:rsidP="0086751C">
      <w:pPr>
        <w:spacing w:line="360" w:lineRule="auto"/>
        <w:jc w:val="both"/>
        <w:rPr>
          <w:rFonts w:ascii="Arial" w:hAnsi="Arial" w:cs="Arial"/>
          <w:lang w:val="es-CO"/>
        </w:rPr>
      </w:pPr>
    </w:p>
    <w:p w14:paraId="3E174795" w14:textId="77777777" w:rsidR="008912BB" w:rsidRPr="0086751C" w:rsidRDefault="008912BB" w:rsidP="0086751C">
      <w:pPr>
        <w:spacing w:line="360" w:lineRule="auto"/>
        <w:jc w:val="both"/>
        <w:rPr>
          <w:rFonts w:ascii="Arial" w:hAnsi="Arial" w:cs="Arial"/>
        </w:rPr>
      </w:pPr>
      <w:r w:rsidRPr="0086751C">
        <w:rPr>
          <w:rFonts w:ascii="Arial" w:hAnsi="Arial" w:cs="Arial"/>
          <w:lang w:val="es-CO"/>
        </w:rPr>
        <w:t>Sin embargo, existe una la póliza de responsabilidad civil extracontractual No. No. 1507224000519</w:t>
      </w:r>
    </w:p>
    <w:p w14:paraId="106054B4" w14:textId="3E9CAB28" w:rsidR="008912BB" w:rsidRPr="0086751C" w:rsidRDefault="008912BB" w:rsidP="0086751C">
      <w:pPr>
        <w:spacing w:line="360" w:lineRule="auto"/>
        <w:jc w:val="both"/>
        <w:rPr>
          <w:rFonts w:ascii="Arial" w:hAnsi="Arial" w:cs="Arial"/>
          <w:lang w:val="es-CO"/>
        </w:rPr>
      </w:pPr>
      <w:r w:rsidRPr="0086751C">
        <w:rPr>
          <w:rFonts w:ascii="Arial" w:hAnsi="Arial" w:cs="Arial"/>
          <w:lang w:val="es-CO"/>
        </w:rPr>
        <w:t xml:space="preserve">contratada entre el Distrito Especial de Santiago de Cali y la aseguradora </w:t>
      </w:r>
      <w:r w:rsidRPr="0086751C">
        <w:rPr>
          <w:rFonts w:ascii="Arial" w:hAnsi="Arial" w:cs="Arial"/>
          <w:b/>
          <w:bCs/>
          <w:lang w:val="es-CO"/>
        </w:rPr>
        <w:t>COMPAÑÍA MAPFRE SEGUROS S.A</w:t>
      </w:r>
      <w:r w:rsidRPr="0086751C">
        <w:rPr>
          <w:rFonts w:ascii="Arial" w:hAnsi="Arial" w:cs="Arial"/>
          <w:lang w:val="es-CO"/>
        </w:rPr>
        <w:t xml:space="preserve">. </w:t>
      </w:r>
      <w:r w:rsidR="00A95BF0" w:rsidRPr="0086751C">
        <w:rPr>
          <w:rFonts w:ascii="Arial" w:hAnsi="Arial" w:cs="Arial"/>
          <w:lang w:val="es-CO"/>
        </w:rPr>
        <w:t xml:space="preserve">en coaseguro con </w:t>
      </w:r>
      <w:r w:rsidR="00A95BF0" w:rsidRPr="0086751C">
        <w:rPr>
          <w:rFonts w:ascii="Arial" w:hAnsi="Arial" w:cs="Arial"/>
          <w:b/>
          <w:bCs/>
          <w:lang w:val="es-CO"/>
        </w:rPr>
        <w:t xml:space="preserve">SBS SEGUROS COLOMBIA S.A., ASEGURADORA SOLIDARIA DE COLOMBIA S.A. </w:t>
      </w:r>
      <w:r w:rsidR="00A95BF0" w:rsidRPr="0086751C">
        <w:rPr>
          <w:rFonts w:ascii="Arial" w:hAnsi="Arial" w:cs="Arial"/>
          <w:lang w:val="es-CO"/>
        </w:rPr>
        <w:t>y</w:t>
      </w:r>
      <w:r w:rsidR="00A95BF0" w:rsidRPr="0086751C">
        <w:rPr>
          <w:rFonts w:ascii="Arial" w:hAnsi="Arial" w:cs="Arial"/>
          <w:b/>
          <w:bCs/>
          <w:lang w:val="es-CO"/>
        </w:rPr>
        <w:t xml:space="preserve"> CHUBB SEGUROS COLOMBIA S.A, </w:t>
      </w:r>
      <w:r w:rsidR="00A95BF0" w:rsidRPr="0086751C">
        <w:rPr>
          <w:rFonts w:ascii="Arial" w:hAnsi="Arial" w:cs="Arial"/>
          <w:lang w:val="es-CO"/>
        </w:rPr>
        <w:t>que tiene por objeto</w:t>
      </w:r>
      <w:r w:rsidR="00A95BF0" w:rsidRPr="0086751C">
        <w:rPr>
          <w:rFonts w:ascii="Arial" w:hAnsi="Arial" w:cs="Arial"/>
          <w:b/>
          <w:bCs/>
          <w:lang w:val="es-CO"/>
        </w:rPr>
        <w:t xml:space="preserve"> </w:t>
      </w:r>
      <w:r w:rsidR="00A95BF0" w:rsidRPr="0086751C">
        <w:rPr>
          <w:rFonts w:ascii="Arial" w:hAnsi="Arial" w:cs="Arial"/>
          <w:lang w:val="es-CO"/>
        </w:rPr>
        <w:t>Amparar los perjuicios patrimoniales y extra patrimoniales incluyendo los perjuicios morales y de vida en relación y el lucro cesante, que cause a terceros el asegurado, con motivo de la responsabilidad civil en que incurra o le sea imputable de acuerdo con la Ley colombiana, durante el giro normal de sus actividades.</w:t>
      </w:r>
    </w:p>
    <w:p w14:paraId="5C9C9E6F" w14:textId="77777777" w:rsidR="004C65FB" w:rsidRPr="0086751C" w:rsidRDefault="004C65FB" w:rsidP="0086751C">
      <w:pPr>
        <w:spacing w:line="360" w:lineRule="auto"/>
        <w:jc w:val="both"/>
        <w:rPr>
          <w:rFonts w:ascii="Arial" w:hAnsi="Arial" w:cs="Arial"/>
          <w:lang w:val="es-CO"/>
        </w:rPr>
      </w:pPr>
    </w:p>
    <w:p w14:paraId="3E280384" w14:textId="15A43E5E" w:rsidR="004C65FB" w:rsidRPr="0086751C" w:rsidRDefault="004C65FB" w:rsidP="0086751C">
      <w:pPr>
        <w:spacing w:line="360" w:lineRule="auto"/>
        <w:jc w:val="both"/>
        <w:rPr>
          <w:rFonts w:ascii="Arial" w:hAnsi="Arial" w:cs="Arial"/>
          <w:b/>
          <w:lang w:val="es-CO"/>
        </w:rPr>
      </w:pPr>
      <w:r w:rsidRPr="0086751C">
        <w:rPr>
          <w:rFonts w:ascii="Arial" w:hAnsi="Arial" w:cs="Arial"/>
          <w:b/>
        </w:rPr>
        <w:t xml:space="preserve">FRENTE AL HECHO NO. 18: </w:t>
      </w:r>
      <w:r w:rsidRPr="0086751C">
        <w:rPr>
          <w:rFonts w:ascii="Arial" w:hAnsi="Arial" w:cs="Arial"/>
          <w:b/>
          <w:lang w:val="es-CO"/>
        </w:rPr>
        <w:t xml:space="preserve">No es cierto, </w:t>
      </w:r>
      <w:r w:rsidRPr="0086751C">
        <w:rPr>
          <w:rFonts w:ascii="Arial" w:hAnsi="Arial" w:cs="Arial"/>
          <w:bCs/>
          <w:lang w:val="es-CO"/>
        </w:rPr>
        <w:t>lo aquí señalado no es más que una mera expectativa probatoria. Se trata de una manifestación subjetiva y especulativa respecto al porcentaje de una supuesta discapacidad, razón por la cual debe ser descartada por carecer de sustento probatorio.</w:t>
      </w:r>
    </w:p>
    <w:p w14:paraId="201BB460" w14:textId="144EE6B4" w:rsidR="004C65FB" w:rsidRPr="0086751C" w:rsidRDefault="004C65FB" w:rsidP="0086751C">
      <w:pPr>
        <w:spacing w:line="360" w:lineRule="auto"/>
        <w:jc w:val="both"/>
        <w:rPr>
          <w:rFonts w:ascii="Arial" w:hAnsi="Arial" w:cs="Arial"/>
          <w:bCs/>
          <w:lang w:val="es-CO"/>
        </w:rPr>
      </w:pPr>
      <w:r w:rsidRPr="0086751C">
        <w:rPr>
          <w:rFonts w:ascii="Arial" w:hAnsi="Arial" w:cs="Arial"/>
          <w:bCs/>
          <w:lang w:val="es-CO"/>
        </w:rPr>
        <w:t>En ese sentido, no es cierto lo afirmado y corresponde a la parte demandante, quien hace tal aseveración, la carga de probarla, conforme a los principios que rigen el proceso. Es importante resaltar que mi representada no tiene ninguna participación en el supuesto hecho alegado, y por ello corresponde al demandante demostrarlo de manera conducente, pertinente y eficaz.</w:t>
      </w:r>
    </w:p>
    <w:p w14:paraId="69C35EB2" w14:textId="77777777" w:rsidR="004C65FB" w:rsidRPr="0086751C" w:rsidRDefault="004C65FB" w:rsidP="0086751C">
      <w:pPr>
        <w:spacing w:line="360" w:lineRule="auto"/>
        <w:jc w:val="both"/>
        <w:rPr>
          <w:rFonts w:ascii="Arial" w:hAnsi="Arial" w:cs="Arial"/>
          <w:bCs/>
          <w:lang w:val="es-CO"/>
        </w:rPr>
      </w:pPr>
    </w:p>
    <w:p w14:paraId="450CDEC5" w14:textId="25E09256" w:rsidR="004C65FB" w:rsidRPr="0086751C" w:rsidRDefault="004C65FB" w:rsidP="0086751C">
      <w:pPr>
        <w:spacing w:line="360" w:lineRule="auto"/>
        <w:jc w:val="both"/>
        <w:rPr>
          <w:rFonts w:ascii="Arial" w:hAnsi="Arial" w:cs="Arial"/>
          <w:bCs/>
          <w:lang w:val="es-CO"/>
        </w:rPr>
      </w:pPr>
      <w:r w:rsidRPr="0086751C">
        <w:rPr>
          <w:rFonts w:ascii="Arial" w:hAnsi="Arial" w:cs="Arial"/>
          <w:bCs/>
          <w:lang w:val="es-CO"/>
        </w:rPr>
        <w:t xml:space="preserve">El extremo demandante erróneamente cuantifica sus perjuicios </w:t>
      </w:r>
      <w:r w:rsidRPr="0086751C">
        <w:rPr>
          <w:rFonts w:ascii="Arial" w:hAnsi="Arial" w:cs="Arial"/>
          <w:bCs/>
        </w:rPr>
        <w:t xml:space="preserve">fundamentándose en una supuesta pérdida de capacidad laboral que no ha sido acreditada. Tal afirmación carece por completo de respaldo técnico, ya que no se ha aportado </w:t>
      </w:r>
      <w:r w:rsidR="00397F3D" w:rsidRPr="0086751C">
        <w:rPr>
          <w:rFonts w:ascii="Arial" w:hAnsi="Arial" w:cs="Arial"/>
          <w:bCs/>
        </w:rPr>
        <w:t xml:space="preserve">ningún </w:t>
      </w:r>
      <w:r w:rsidRPr="0086751C">
        <w:rPr>
          <w:rFonts w:ascii="Arial" w:hAnsi="Arial" w:cs="Arial"/>
          <w:bCs/>
        </w:rPr>
        <w:t xml:space="preserve">dictamen </w:t>
      </w:r>
      <w:r w:rsidR="00397F3D" w:rsidRPr="0086751C">
        <w:rPr>
          <w:rFonts w:ascii="Arial" w:hAnsi="Arial" w:cs="Arial"/>
          <w:bCs/>
        </w:rPr>
        <w:t>de PCL</w:t>
      </w:r>
      <w:r w:rsidRPr="0086751C">
        <w:rPr>
          <w:rFonts w:ascii="Arial" w:hAnsi="Arial" w:cs="Arial"/>
          <w:bCs/>
        </w:rPr>
        <w:t xml:space="preserve">. </w:t>
      </w:r>
      <w:r w:rsidR="00397F3D" w:rsidRPr="0086751C">
        <w:rPr>
          <w:rFonts w:ascii="Arial" w:hAnsi="Arial" w:cs="Arial"/>
          <w:bCs/>
        </w:rPr>
        <w:t>Así no cosas</w:t>
      </w:r>
      <w:r w:rsidRPr="0086751C">
        <w:rPr>
          <w:rFonts w:ascii="Arial" w:hAnsi="Arial" w:cs="Arial"/>
          <w:bCs/>
        </w:rPr>
        <w:t>, no puede tenerse como cierto un hecho que se basa exclusivamente en conjeturas, sin el sustento probatorio exigido por la ley.</w:t>
      </w:r>
    </w:p>
    <w:p w14:paraId="70EC3C51" w14:textId="61E37D0C" w:rsidR="004C65FB" w:rsidRPr="0086751C" w:rsidRDefault="004C65FB" w:rsidP="0086751C">
      <w:pPr>
        <w:spacing w:line="360" w:lineRule="auto"/>
        <w:jc w:val="both"/>
        <w:rPr>
          <w:rFonts w:ascii="Arial" w:hAnsi="Arial" w:cs="Arial"/>
        </w:rPr>
      </w:pPr>
    </w:p>
    <w:p w14:paraId="139D7F95" w14:textId="441964AB" w:rsidR="004C65FB" w:rsidRPr="0086751C" w:rsidRDefault="003C6354" w:rsidP="0086751C">
      <w:pPr>
        <w:spacing w:line="360" w:lineRule="auto"/>
        <w:jc w:val="both"/>
        <w:rPr>
          <w:rFonts w:ascii="Arial" w:hAnsi="Arial" w:cs="Arial"/>
        </w:rPr>
      </w:pPr>
      <w:r w:rsidRPr="0086751C">
        <w:rPr>
          <w:rFonts w:ascii="Arial" w:hAnsi="Arial" w:cs="Arial"/>
          <w:b/>
        </w:rPr>
        <w:t xml:space="preserve">FRENTE AL HECHO NO. 19: </w:t>
      </w:r>
      <w:r w:rsidRPr="0086751C">
        <w:rPr>
          <w:rFonts w:ascii="Arial" w:hAnsi="Arial" w:cs="Arial"/>
          <w:b/>
          <w:bCs/>
        </w:rPr>
        <w:t>A mi procurada no le consta</w:t>
      </w:r>
      <w:r w:rsidRPr="0086751C">
        <w:rPr>
          <w:rFonts w:ascii="Arial" w:hAnsi="Arial" w:cs="Arial"/>
        </w:rPr>
        <w:t xml:space="preserve"> de manera directa lo manifestado en este hecho, debido a que refiere a circunstancias personales de los hoy demandantes. Deberá cumplirse la carga establecida en el artículo 167 del C.G.P. aplicable por remisión al artículo 211 </w:t>
      </w:r>
      <w:r w:rsidRPr="0086751C">
        <w:rPr>
          <w:rFonts w:ascii="Arial" w:hAnsi="Arial" w:cs="Arial"/>
        </w:rPr>
        <w:lastRenderedPageBreak/>
        <w:t>del</w:t>
      </w:r>
      <w:r w:rsidRPr="0086751C">
        <w:rPr>
          <w:rFonts w:ascii="Arial" w:hAnsi="Arial" w:cs="Arial"/>
          <w:spacing w:val="-11"/>
        </w:rPr>
        <w:t xml:space="preserve"> </w:t>
      </w:r>
      <w:r w:rsidRPr="0086751C">
        <w:rPr>
          <w:rFonts w:ascii="Arial" w:hAnsi="Arial" w:cs="Arial"/>
        </w:rPr>
        <w:t>Código</w:t>
      </w:r>
      <w:r w:rsidRPr="0086751C">
        <w:rPr>
          <w:rFonts w:ascii="Arial" w:hAnsi="Arial" w:cs="Arial"/>
          <w:spacing w:val="-10"/>
        </w:rPr>
        <w:t xml:space="preserve"> </w:t>
      </w:r>
      <w:r w:rsidRPr="0086751C">
        <w:rPr>
          <w:rFonts w:ascii="Arial" w:hAnsi="Arial" w:cs="Arial"/>
        </w:rPr>
        <w:t>del</w:t>
      </w:r>
      <w:r w:rsidRPr="0086751C">
        <w:rPr>
          <w:rFonts w:ascii="Arial" w:hAnsi="Arial" w:cs="Arial"/>
          <w:spacing w:val="-11"/>
        </w:rPr>
        <w:t xml:space="preserve"> </w:t>
      </w:r>
      <w:r w:rsidRPr="0086751C">
        <w:rPr>
          <w:rFonts w:ascii="Arial" w:hAnsi="Arial" w:cs="Arial"/>
        </w:rPr>
        <w:t>Procedimiento</w:t>
      </w:r>
      <w:r w:rsidRPr="0086751C">
        <w:rPr>
          <w:rFonts w:ascii="Arial" w:hAnsi="Arial" w:cs="Arial"/>
          <w:spacing w:val="-10"/>
        </w:rPr>
        <w:t xml:space="preserve"> </w:t>
      </w:r>
      <w:r w:rsidRPr="0086751C">
        <w:rPr>
          <w:rFonts w:ascii="Arial" w:hAnsi="Arial" w:cs="Arial"/>
        </w:rPr>
        <w:t>Administrativo</w:t>
      </w:r>
      <w:r w:rsidRPr="0086751C">
        <w:rPr>
          <w:rFonts w:ascii="Arial" w:hAnsi="Arial" w:cs="Arial"/>
          <w:spacing w:val="-12"/>
        </w:rPr>
        <w:t xml:space="preserve"> </w:t>
      </w:r>
      <w:r w:rsidRPr="0086751C">
        <w:rPr>
          <w:rFonts w:ascii="Arial" w:hAnsi="Arial" w:cs="Arial"/>
        </w:rPr>
        <w:t>y</w:t>
      </w:r>
      <w:r w:rsidRPr="0086751C">
        <w:rPr>
          <w:rFonts w:ascii="Arial" w:hAnsi="Arial" w:cs="Arial"/>
          <w:spacing w:val="-9"/>
        </w:rPr>
        <w:t xml:space="preserve"> </w:t>
      </w:r>
      <w:r w:rsidRPr="0086751C">
        <w:rPr>
          <w:rFonts w:ascii="Arial" w:hAnsi="Arial" w:cs="Arial"/>
        </w:rPr>
        <w:t>de</w:t>
      </w:r>
      <w:r w:rsidRPr="0086751C">
        <w:rPr>
          <w:rFonts w:ascii="Arial" w:hAnsi="Arial" w:cs="Arial"/>
          <w:spacing w:val="-13"/>
        </w:rPr>
        <w:t xml:space="preserve"> </w:t>
      </w:r>
      <w:r w:rsidRPr="0086751C">
        <w:rPr>
          <w:rFonts w:ascii="Arial" w:hAnsi="Arial" w:cs="Arial"/>
        </w:rPr>
        <w:t>lo</w:t>
      </w:r>
      <w:r w:rsidRPr="0086751C">
        <w:rPr>
          <w:rFonts w:ascii="Arial" w:hAnsi="Arial" w:cs="Arial"/>
          <w:spacing w:val="-10"/>
        </w:rPr>
        <w:t xml:space="preserve"> </w:t>
      </w:r>
      <w:r w:rsidRPr="0086751C">
        <w:rPr>
          <w:rFonts w:ascii="Arial" w:hAnsi="Arial" w:cs="Arial"/>
        </w:rPr>
        <w:t>Contencioso</w:t>
      </w:r>
      <w:r w:rsidRPr="0086751C">
        <w:rPr>
          <w:rFonts w:ascii="Arial" w:hAnsi="Arial" w:cs="Arial"/>
          <w:spacing w:val="-13"/>
        </w:rPr>
        <w:t xml:space="preserve"> </w:t>
      </w:r>
      <w:r w:rsidRPr="0086751C">
        <w:rPr>
          <w:rFonts w:ascii="Arial" w:hAnsi="Arial" w:cs="Arial"/>
        </w:rPr>
        <w:t>Administrativo</w:t>
      </w:r>
      <w:r w:rsidRPr="0086751C">
        <w:rPr>
          <w:rFonts w:ascii="Arial" w:hAnsi="Arial" w:cs="Arial"/>
          <w:spacing w:val="-13"/>
        </w:rPr>
        <w:t xml:space="preserve"> </w:t>
      </w:r>
      <w:r w:rsidRPr="0086751C">
        <w:rPr>
          <w:rFonts w:ascii="Arial" w:hAnsi="Arial" w:cs="Arial"/>
        </w:rPr>
        <w:t>(CPACA),</w:t>
      </w:r>
      <w:r w:rsidRPr="0086751C">
        <w:rPr>
          <w:rFonts w:ascii="Arial" w:hAnsi="Arial" w:cs="Arial"/>
          <w:spacing w:val="-11"/>
        </w:rPr>
        <w:t xml:space="preserve"> </w:t>
      </w:r>
      <w:r w:rsidRPr="0086751C">
        <w:rPr>
          <w:rFonts w:ascii="Arial" w:hAnsi="Arial" w:cs="Arial"/>
        </w:rPr>
        <w:t>y</w:t>
      </w:r>
      <w:r w:rsidRPr="0086751C">
        <w:rPr>
          <w:rFonts w:ascii="Arial" w:hAnsi="Arial" w:cs="Arial"/>
          <w:spacing w:val="-12"/>
        </w:rPr>
        <w:t xml:space="preserve"> </w:t>
      </w:r>
      <w:r w:rsidRPr="0086751C">
        <w:rPr>
          <w:rFonts w:ascii="Arial" w:hAnsi="Arial" w:cs="Arial"/>
        </w:rPr>
        <w:t>de</w:t>
      </w:r>
      <w:r w:rsidRPr="0086751C">
        <w:rPr>
          <w:rFonts w:ascii="Arial" w:hAnsi="Arial" w:cs="Arial"/>
          <w:spacing w:val="-10"/>
        </w:rPr>
        <w:t xml:space="preserve"> </w:t>
      </w:r>
      <w:r w:rsidRPr="0086751C">
        <w:rPr>
          <w:rFonts w:ascii="Arial" w:hAnsi="Arial" w:cs="Arial"/>
        </w:rPr>
        <w:t>esta forma el demandante debe probar su dicho a través de los medios de prueba pertinentes, conducentes y útiles para tal fin.</w:t>
      </w:r>
    </w:p>
    <w:p w14:paraId="40E1D746" w14:textId="77777777" w:rsidR="00357CB9" w:rsidRPr="0086751C" w:rsidRDefault="00357CB9" w:rsidP="0086751C">
      <w:pPr>
        <w:spacing w:line="360" w:lineRule="auto"/>
        <w:jc w:val="both"/>
        <w:rPr>
          <w:rFonts w:ascii="Arial" w:hAnsi="Arial" w:cs="Arial"/>
        </w:rPr>
      </w:pPr>
    </w:p>
    <w:p w14:paraId="5B36C6ED" w14:textId="37DC95E1" w:rsidR="00071F29" w:rsidRPr="0086751C" w:rsidRDefault="00357CB9" w:rsidP="0086751C">
      <w:pPr>
        <w:spacing w:line="360" w:lineRule="auto"/>
        <w:jc w:val="both"/>
        <w:rPr>
          <w:rFonts w:ascii="Arial" w:hAnsi="Arial" w:cs="Arial"/>
          <w:lang w:val="es-CO"/>
        </w:rPr>
      </w:pPr>
      <w:r w:rsidRPr="0086751C">
        <w:rPr>
          <w:rFonts w:ascii="Arial" w:hAnsi="Arial" w:cs="Arial"/>
          <w:b/>
        </w:rPr>
        <w:t xml:space="preserve">FRENTE AL HECHO NO. 20: </w:t>
      </w:r>
      <w:r w:rsidR="00071F29" w:rsidRPr="0086751C">
        <w:rPr>
          <w:rFonts w:ascii="Arial" w:hAnsi="Arial" w:cs="Arial"/>
          <w:lang w:val="es-CO"/>
        </w:rPr>
        <w:t xml:space="preserve">La afirmación realizada comprende dos hechos. En cuanto al primero, relacionado con la presunta falla en el servicio, debe señalarse que tal hecho </w:t>
      </w:r>
      <w:r w:rsidR="00071F29" w:rsidRPr="0086751C">
        <w:rPr>
          <w:rFonts w:ascii="Arial" w:hAnsi="Arial" w:cs="Arial"/>
          <w:b/>
          <w:bCs/>
          <w:lang w:val="es-CO"/>
        </w:rPr>
        <w:t>no es cierto</w:t>
      </w:r>
      <w:r w:rsidR="00071F29" w:rsidRPr="0086751C">
        <w:rPr>
          <w:rFonts w:ascii="Arial" w:hAnsi="Arial" w:cs="Arial"/>
          <w:lang w:val="es-CO"/>
        </w:rPr>
        <w:t>. El daño cuya reparación se solicita fue ocasionado por la propia víctima y por un tercero, sin que exista nexo alguno con una actuación u omisión atribuible a mi representada.</w:t>
      </w:r>
    </w:p>
    <w:p w14:paraId="3A54B64F" w14:textId="77777777" w:rsidR="00092F05" w:rsidRPr="0086751C" w:rsidRDefault="00092F05" w:rsidP="0086751C">
      <w:pPr>
        <w:spacing w:line="360" w:lineRule="auto"/>
        <w:jc w:val="both"/>
        <w:rPr>
          <w:rFonts w:ascii="Arial" w:hAnsi="Arial" w:cs="Arial"/>
          <w:lang w:val="es-CO"/>
        </w:rPr>
      </w:pPr>
    </w:p>
    <w:p w14:paraId="74130D16" w14:textId="0F252E45" w:rsidR="00071F29" w:rsidRPr="0086751C" w:rsidRDefault="00071F29" w:rsidP="0086751C">
      <w:pPr>
        <w:spacing w:line="360" w:lineRule="auto"/>
        <w:jc w:val="both"/>
        <w:rPr>
          <w:rFonts w:ascii="Arial" w:hAnsi="Arial" w:cs="Arial"/>
          <w:lang w:val="es-CO"/>
        </w:rPr>
      </w:pPr>
      <w:r w:rsidRPr="0086751C">
        <w:rPr>
          <w:rFonts w:ascii="Arial" w:hAnsi="Arial" w:cs="Arial"/>
          <w:lang w:val="es-CO"/>
        </w:rPr>
        <w:t xml:space="preserve">En lo que respecta al segundo aspecto, relativo a las relaciones personales de los demandantes con sus familiares, es preciso indicar que mi representada </w:t>
      </w:r>
      <w:r w:rsidRPr="0086751C">
        <w:rPr>
          <w:rFonts w:ascii="Arial" w:hAnsi="Arial" w:cs="Arial"/>
          <w:b/>
          <w:bCs/>
          <w:lang w:val="es-CO"/>
        </w:rPr>
        <w:t xml:space="preserve">no </w:t>
      </w:r>
      <w:r w:rsidR="00092F05" w:rsidRPr="0086751C">
        <w:rPr>
          <w:rFonts w:ascii="Arial" w:hAnsi="Arial" w:cs="Arial"/>
          <w:b/>
          <w:bCs/>
          <w:lang w:val="es-CO"/>
        </w:rPr>
        <w:t>le consta de manera</w:t>
      </w:r>
      <w:r w:rsidRPr="0086751C">
        <w:rPr>
          <w:rFonts w:ascii="Arial" w:hAnsi="Arial" w:cs="Arial"/>
          <w:lang w:val="es-CO"/>
        </w:rPr>
        <w:t xml:space="preserve"> direct</w:t>
      </w:r>
      <w:r w:rsidR="00092F05" w:rsidRPr="0086751C">
        <w:rPr>
          <w:rFonts w:ascii="Arial" w:hAnsi="Arial" w:cs="Arial"/>
          <w:lang w:val="es-CO"/>
        </w:rPr>
        <w:t>a</w:t>
      </w:r>
      <w:r w:rsidRPr="0086751C">
        <w:rPr>
          <w:rFonts w:ascii="Arial" w:hAnsi="Arial" w:cs="Arial"/>
          <w:lang w:val="es-CO"/>
        </w:rPr>
        <w:t xml:space="preserve"> lo afirmado, ya que se trata de hechos de carácter estrictamente personal y ajenos a su ámbito de actuación.</w:t>
      </w:r>
      <w:r w:rsidR="00092F05" w:rsidRPr="0086751C">
        <w:rPr>
          <w:rFonts w:ascii="Arial" w:hAnsi="Arial" w:cs="Arial"/>
          <w:lang w:val="es-CO"/>
        </w:rPr>
        <w:t xml:space="preserve"> </w:t>
      </w:r>
      <w:r w:rsidRPr="0086751C">
        <w:rPr>
          <w:rFonts w:ascii="Arial" w:hAnsi="Arial" w:cs="Arial"/>
          <w:lang w:val="es-CO"/>
        </w:rPr>
        <w:t>En consecuencia, y conforme a lo dispuesto en el artículo 167 del Código General del Proceso</w:t>
      </w:r>
      <w:r w:rsidR="00092F05" w:rsidRPr="0086751C">
        <w:rPr>
          <w:rFonts w:ascii="Arial" w:hAnsi="Arial" w:cs="Arial"/>
          <w:lang w:val="es-CO"/>
        </w:rPr>
        <w:t xml:space="preserve">, </w:t>
      </w:r>
      <w:r w:rsidRPr="0086751C">
        <w:rPr>
          <w:rFonts w:ascii="Arial" w:hAnsi="Arial" w:cs="Arial"/>
          <w:lang w:val="es-CO"/>
        </w:rPr>
        <w:t>aplicable al proceso contencioso administrativo por remisión del artículo 211 del CPACA</w:t>
      </w:r>
      <w:r w:rsidR="00092F05" w:rsidRPr="0086751C">
        <w:rPr>
          <w:rFonts w:ascii="Arial" w:hAnsi="Arial" w:cs="Arial"/>
          <w:lang w:val="es-CO"/>
        </w:rPr>
        <w:t xml:space="preserve">, </w:t>
      </w:r>
      <w:r w:rsidRPr="0086751C">
        <w:rPr>
          <w:rFonts w:ascii="Arial" w:hAnsi="Arial" w:cs="Arial"/>
          <w:lang w:val="es-CO"/>
        </w:rPr>
        <w:t>corresponde al demandante la carga de probar los hechos que alega, mediante la presentación de medios probatorios pertinentes, conducentes y útiles que permitan acreditar sus afirmaciones.</w:t>
      </w:r>
    </w:p>
    <w:p w14:paraId="7DB9C78E" w14:textId="3A4D724D" w:rsidR="00357CB9" w:rsidRPr="0086751C" w:rsidRDefault="00357CB9" w:rsidP="0086751C">
      <w:pPr>
        <w:spacing w:line="360" w:lineRule="auto"/>
        <w:jc w:val="both"/>
        <w:rPr>
          <w:rFonts w:ascii="Arial" w:hAnsi="Arial" w:cs="Arial"/>
          <w:lang w:val="es-CO"/>
        </w:rPr>
      </w:pPr>
    </w:p>
    <w:p w14:paraId="332B987B" w14:textId="47FAA335" w:rsidR="003C5072" w:rsidRPr="0086751C" w:rsidRDefault="003C5072" w:rsidP="0086751C">
      <w:pPr>
        <w:spacing w:line="360" w:lineRule="auto"/>
        <w:jc w:val="both"/>
        <w:rPr>
          <w:rFonts w:ascii="Arial" w:hAnsi="Arial" w:cs="Arial"/>
        </w:rPr>
      </w:pPr>
      <w:r w:rsidRPr="0086751C">
        <w:rPr>
          <w:rFonts w:ascii="Arial" w:hAnsi="Arial" w:cs="Arial"/>
          <w:b/>
        </w:rPr>
        <w:t xml:space="preserve">FRENTE AL HECHO NO. 21: </w:t>
      </w:r>
      <w:r w:rsidRPr="0086751C">
        <w:rPr>
          <w:rFonts w:ascii="Arial" w:hAnsi="Arial" w:cs="Arial"/>
          <w:b/>
          <w:bCs/>
        </w:rPr>
        <w:t>A mi procurada no le consta</w:t>
      </w:r>
      <w:r w:rsidRPr="0086751C">
        <w:rPr>
          <w:rFonts w:ascii="Arial" w:hAnsi="Arial" w:cs="Arial"/>
        </w:rPr>
        <w:t xml:space="preserve"> de manera directa lo manifestado en este hecho, debido a que refiere a circunstancias que le son completamente ajenas, de las cuales no ha tenido injerencia ni tiene conocimiento, en todo caso el demandante tiene la carga de probar su dicho. </w:t>
      </w:r>
    </w:p>
    <w:p w14:paraId="6F7B4BB5" w14:textId="77777777" w:rsidR="003C5072" w:rsidRPr="0086751C" w:rsidRDefault="003C5072" w:rsidP="0086751C">
      <w:pPr>
        <w:spacing w:line="360" w:lineRule="auto"/>
        <w:jc w:val="both"/>
        <w:rPr>
          <w:rFonts w:ascii="Arial" w:hAnsi="Arial" w:cs="Arial"/>
        </w:rPr>
      </w:pPr>
    </w:p>
    <w:p w14:paraId="29521C1E" w14:textId="2E82A36C" w:rsidR="003C5072" w:rsidRPr="0086751C" w:rsidRDefault="003C5072" w:rsidP="0086751C">
      <w:pPr>
        <w:spacing w:line="360" w:lineRule="auto"/>
        <w:jc w:val="both"/>
        <w:rPr>
          <w:rFonts w:ascii="Arial" w:hAnsi="Arial" w:cs="Arial"/>
        </w:rPr>
      </w:pPr>
      <w:r w:rsidRPr="0086751C">
        <w:rPr>
          <w:rFonts w:ascii="Arial" w:hAnsi="Arial" w:cs="Arial"/>
          <w:b/>
        </w:rPr>
        <w:t xml:space="preserve">FRENTE AL HECHO NO. 22: </w:t>
      </w:r>
      <w:r w:rsidRPr="0086751C">
        <w:rPr>
          <w:rFonts w:ascii="Arial" w:hAnsi="Arial" w:cs="Arial"/>
          <w:b/>
          <w:bCs/>
        </w:rPr>
        <w:t>A mi procurada no le consta</w:t>
      </w:r>
      <w:r w:rsidRPr="0086751C">
        <w:rPr>
          <w:rFonts w:ascii="Arial" w:hAnsi="Arial" w:cs="Arial"/>
        </w:rPr>
        <w:t xml:space="preserve"> de manera directa lo manifestado en este hecho, debido a que refiere a circunstancias personales de los hoy demandantes. Deberá cumplirse la carga establecida en el artículo 167 del C.G.P. aplicable por remisión al artículo 211 del</w:t>
      </w:r>
      <w:r w:rsidRPr="0086751C">
        <w:rPr>
          <w:rFonts w:ascii="Arial" w:hAnsi="Arial" w:cs="Arial"/>
          <w:spacing w:val="-11"/>
        </w:rPr>
        <w:t xml:space="preserve"> </w:t>
      </w:r>
      <w:r w:rsidRPr="0086751C">
        <w:rPr>
          <w:rFonts w:ascii="Arial" w:hAnsi="Arial" w:cs="Arial"/>
        </w:rPr>
        <w:t>Código</w:t>
      </w:r>
      <w:r w:rsidRPr="0086751C">
        <w:rPr>
          <w:rFonts w:ascii="Arial" w:hAnsi="Arial" w:cs="Arial"/>
          <w:spacing w:val="-10"/>
        </w:rPr>
        <w:t xml:space="preserve"> </w:t>
      </w:r>
      <w:r w:rsidRPr="0086751C">
        <w:rPr>
          <w:rFonts w:ascii="Arial" w:hAnsi="Arial" w:cs="Arial"/>
        </w:rPr>
        <w:t>del</w:t>
      </w:r>
      <w:r w:rsidRPr="0086751C">
        <w:rPr>
          <w:rFonts w:ascii="Arial" w:hAnsi="Arial" w:cs="Arial"/>
          <w:spacing w:val="-11"/>
        </w:rPr>
        <w:t xml:space="preserve"> </w:t>
      </w:r>
      <w:r w:rsidRPr="0086751C">
        <w:rPr>
          <w:rFonts w:ascii="Arial" w:hAnsi="Arial" w:cs="Arial"/>
        </w:rPr>
        <w:t>Procedimiento</w:t>
      </w:r>
      <w:r w:rsidRPr="0086751C">
        <w:rPr>
          <w:rFonts w:ascii="Arial" w:hAnsi="Arial" w:cs="Arial"/>
          <w:spacing w:val="-10"/>
        </w:rPr>
        <w:t xml:space="preserve"> </w:t>
      </w:r>
      <w:r w:rsidRPr="0086751C">
        <w:rPr>
          <w:rFonts w:ascii="Arial" w:hAnsi="Arial" w:cs="Arial"/>
        </w:rPr>
        <w:t>Administrativo</w:t>
      </w:r>
      <w:r w:rsidRPr="0086751C">
        <w:rPr>
          <w:rFonts w:ascii="Arial" w:hAnsi="Arial" w:cs="Arial"/>
          <w:spacing w:val="-12"/>
        </w:rPr>
        <w:t xml:space="preserve"> </w:t>
      </w:r>
      <w:r w:rsidRPr="0086751C">
        <w:rPr>
          <w:rFonts w:ascii="Arial" w:hAnsi="Arial" w:cs="Arial"/>
        </w:rPr>
        <w:t>y</w:t>
      </w:r>
      <w:r w:rsidRPr="0086751C">
        <w:rPr>
          <w:rFonts w:ascii="Arial" w:hAnsi="Arial" w:cs="Arial"/>
          <w:spacing w:val="-9"/>
        </w:rPr>
        <w:t xml:space="preserve"> </w:t>
      </w:r>
      <w:r w:rsidRPr="0086751C">
        <w:rPr>
          <w:rFonts w:ascii="Arial" w:hAnsi="Arial" w:cs="Arial"/>
        </w:rPr>
        <w:t>de</w:t>
      </w:r>
      <w:r w:rsidRPr="0086751C">
        <w:rPr>
          <w:rFonts w:ascii="Arial" w:hAnsi="Arial" w:cs="Arial"/>
          <w:spacing w:val="-13"/>
        </w:rPr>
        <w:t xml:space="preserve"> </w:t>
      </w:r>
      <w:r w:rsidRPr="0086751C">
        <w:rPr>
          <w:rFonts w:ascii="Arial" w:hAnsi="Arial" w:cs="Arial"/>
        </w:rPr>
        <w:t>lo</w:t>
      </w:r>
      <w:r w:rsidRPr="0086751C">
        <w:rPr>
          <w:rFonts w:ascii="Arial" w:hAnsi="Arial" w:cs="Arial"/>
          <w:spacing w:val="-10"/>
        </w:rPr>
        <w:t xml:space="preserve"> </w:t>
      </w:r>
      <w:r w:rsidRPr="0086751C">
        <w:rPr>
          <w:rFonts w:ascii="Arial" w:hAnsi="Arial" w:cs="Arial"/>
        </w:rPr>
        <w:t>Contencioso</w:t>
      </w:r>
      <w:r w:rsidRPr="0086751C">
        <w:rPr>
          <w:rFonts w:ascii="Arial" w:hAnsi="Arial" w:cs="Arial"/>
          <w:spacing w:val="-13"/>
        </w:rPr>
        <w:t xml:space="preserve"> </w:t>
      </w:r>
      <w:r w:rsidRPr="0086751C">
        <w:rPr>
          <w:rFonts w:ascii="Arial" w:hAnsi="Arial" w:cs="Arial"/>
        </w:rPr>
        <w:t>Administrativo</w:t>
      </w:r>
      <w:r w:rsidRPr="0086751C">
        <w:rPr>
          <w:rFonts w:ascii="Arial" w:hAnsi="Arial" w:cs="Arial"/>
          <w:spacing w:val="-13"/>
        </w:rPr>
        <w:t xml:space="preserve"> </w:t>
      </w:r>
      <w:r w:rsidRPr="0086751C">
        <w:rPr>
          <w:rFonts w:ascii="Arial" w:hAnsi="Arial" w:cs="Arial"/>
        </w:rPr>
        <w:t>(CPACA),</w:t>
      </w:r>
      <w:r w:rsidRPr="0086751C">
        <w:rPr>
          <w:rFonts w:ascii="Arial" w:hAnsi="Arial" w:cs="Arial"/>
          <w:spacing w:val="-11"/>
        </w:rPr>
        <w:t xml:space="preserve"> </w:t>
      </w:r>
      <w:r w:rsidRPr="0086751C">
        <w:rPr>
          <w:rFonts w:ascii="Arial" w:hAnsi="Arial" w:cs="Arial"/>
        </w:rPr>
        <w:t>y</w:t>
      </w:r>
      <w:r w:rsidRPr="0086751C">
        <w:rPr>
          <w:rFonts w:ascii="Arial" w:hAnsi="Arial" w:cs="Arial"/>
          <w:spacing w:val="-12"/>
        </w:rPr>
        <w:t xml:space="preserve"> </w:t>
      </w:r>
      <w:r w:rsidRPr="0086751C">
        <w:rPr>
          <w:rFonts w:ascii="Arial" w:hAnsi="Arial" w:cs="Arial"/>
        </w:rPr>
        <w:t>de</w:t>
      </w:r>
      <w:r w:rsidRPr="0086751C">
        <w:rPr>
          <w:rFonts w:ascii="Arial" w:hAnsi="Arial" w:cs="Arial"/>
          <w:spacing w:val="-10"/>
        </w:rPr>
        <w:t xml:space="preserve"> </w:t>
      </w:r>
      <w:r w:rsidRPr="0086751C">
        <w:rPr>
          <w:rFonts w:ascii="Arial" w:hAnsi="Arial" w:cs="Arial"/>
        </w:rPr>
        <w:t>esta forma el demandante debe probar su dicho a través de los medios de prueba pertinentes, conducentes y útiles para tal fin.</w:t>
      </w:r>
    </w:p>
    <w:p w14:paraId="11166C9A" w14:textId="77777777" w:rsidR="003C5072" w:rsidRPr="0086751C" w:rsidRDefault="003C5072" w:rsidP="0086751C">
      <w:pPr>
        <w:pStyle w:val="Textoindependiente"/>
        <w:spacing w:line="360" w:lineRule="auto"/>
        <w:jc w:val="both"/>
        <w:rPr>
          <w:rFonts w:ascii="Arial" w:hAnsi="Arial" w:cs="Arial"/>
          <w:sz w:val="22"/>
          <w:szCs w:val="22"/>
        </w:rPr>
      </w:pPr>
    </w:p>
    <w:p w14:paraId="24511BB3" w14:textId="77777777" w:rsidR="003C5072" w:rsidRPr="0086751C" w:rsidRDefault="003C5072" w:rsidP="0086751C">
      <w:pPr>
        <w:pStyle w:val="Textoindependiente"/>
        <w:spacing w:line="360" w:lineRule="auto"/>
        <w:jc w:val="both"/>
        <w:rPr>
          <w:rFonts w:ascii="Arial" w:hAnsi="Arial" w:cs="Arial"/>
          <w:sz w:val="22"/>
          <w:szCs w:val="22"/>
        </w:rPr>
      </w:pPr>
    </w:p>
    <w:p w14:paraId="56A06E01" w14:textId="09EC5B7B" w:rsidR="003C5072" w:rsidRPr="0086751C" w:rsidRDefault="003C5072" w:rsidP="00C2791F">
      <w:pPr>
        <w:pStyle w:val="Ttulo1"/>
        <w:numPr>
          <w:ilvl w:val="0"/>
          <w:numId w:val="1"/>
        </w:numPr>
        <w:tabs>
          <w:tab w:val="left" w:pos="1385"/>
        </w:tabs>
        <w:spacing w:before="1" w:line="360" w:lineRule="auto"/>
        <w:jc w:val="both"/>
        <w:rPr>
          <w:rFonts w:ascii="Arial" w:hAnsi="Arial" w:cs="Arial"/>
          <w:sz w:val="22"/>
          <w:szCs w:val="22"/>
        </w:rPr>
      </w:pPr>
      <w:r w:rsidRPr="0086751C">
        <w:rPr>
          <w:rFonts w:ascii="Arial" w:hAnsi="Arial" w:cs="Arial"/>
          <w:sz w:val="22"/>
          <w:szCs w:val="22"/>
          <w:u w:val="single"/>
        </w:rPr>
        <w:t>PRONUNCIAMIENTO</w:t>
      </w:r>
      <w:r w:rsidRPr="0086751C">
        <w:rPr>
          <w:rFonts w:ascii="Arial" w:hAnsi="Arial" w:cs="Arial"/>
          <w:spacing w:val="-8"/>
          <w:sz w:val="22"/>
          <w:szCs w:val="22"/>
          <w:u w:val="single"/>
        </w:rPr>
        <w:t xml:space="preserve"> </w:t>
      </w:r>
      <w:r w:rsidRPr="0086751C">
        <w:rPr>
          <w:rFonts w:ascii="Arial" w:hAnsi="Arial" w:cs="Arial"/>
          <w:sz w:val="22"/>
          <w:szCs w:val="22"/>
          <w:u w:val="single"/>
        </w:rPr>
        <w:t>FRENTE</w:t>
      </w:r>
      <w:r w:rsidRPr="0086751C">
        <w:rPr>
          <w:rFonts w:ascii="Arial" w:hAnsi="Arial" w:cs="Arial"/>
          <w:spacing w:val="-8"/>
          <w:sz w:val="22"/>
          <w:szCs w:val="22"/>
          <w:u w:val="single"/>
        </w:rPr>
        <w:t xml:space="preserve"> </w:t>
      </w:r>
      <w:r w:rsidRPr="0086751C">
        <w:rPr>
          <w:rFonts w:ascii="Arial" w:hAnsi="Arial" w:cs="Arial"/>
          <w:sz w:val="22"/>
          <w:szCs w:val="22"/>
          <w:u w:val="single"/>
        </w:rPr>
        <w:t>AL</w:t>
      </w:r>
      <w:r w:rsidRPr="0086751C">
        <w:rPr>
          <w:rFonts w:ascii="Arial" w:hAnsi="Arial" w:cs="Arial"/>
          <w:spacing w:val="-8"/>
          <w:sz w:val="22"/>
          <w:szCs w:val="22"/>
          <w:u w:val="single"/>
        </w:rPr>
        <w:t xml:space="preserve"> </w:t>
      </w:r>
      <w:r w:rsidRPr="0086751C">
        <w:rPr>
          <w:rFonts w:ascii="Arial" w:hAnsi="Arial" w:cs="Arial"/>
          <w:sz w:val="22"/>
          <w:szCs w:val="22"/>
          <w:u w:val="single"/>
        </w:rPr>
        <w:t>ACÁPITE</w:t>
      </w:r>
      <w:r w:rsidRPr="0086751C">
        <w:rPr>
          <w:rFonts w:ascii="Arial" w:hAnsi="Arial" w:cs="Arial"/>
          <w:spacing w:val="-6"/>
          <w:sz w:val="22"/>
          <w:szCs w:val="22"/>
          <w:u w:val="single"/>
        </w:rPr>
        <w:t xml:space="preserve"> </w:t>
      </w:r>
      <w:r w:rsidRPr="0086751C">
        <w:rPr>
          <w:rFonts w:ascii="Arial" w:hAnsi="Arial" w:cs="Arial"/>
          <w:sz w:val="22"/>
          <w:szCs w:val="22"/>
          <w:u w:val="single"/>
        </w:rPr>
        <w:t>DE</w:t>
      </w:r>
      <w:r w:rsidRPr="0086751C">
        <w:rPr>
          <w:rFonts w:ascii="Arial" w:hAnsi="Arial" w:cs="Arial"/>
          <w:spacing w:val="-6"/>
          <w:sz w:val="22"/>
          <w:szCs w:val="22"/>
          <w:u w:val="single"/>
        </w:rPr>
        <w:t xml:space="preserve"> </w:t>
      </w:r>
      <w:r w:rsidRPr="0086751C">
        <w:rPr>
          <w:rFonts w:ascii="Arial" w:hAnsi="Arial" w:cs="Arial"/>
          <w:sz w:val="22"/>
          <w:szCs w:val="22"/>
          <w:u w:val="single"/>
        </w:rPr>
        <w:t>DECLARACIONES</w:t>
      </w:r>
      <w:r w:rsidRPr="0086751C">
        <w:rPr>
          <w:rFonts w:ascii="Arial" w:hAnsi="Arial" w:cs="Arial"/>
          <w:spacing w:val="-7"/>
          <w:sz w:val="22"/>
          <w:szCs w:val="22"/>
          <w:u w:val="single"/>
        </w:rPr>
        <w:t xml:space="preserve"> </w:t>
      </w:r>
      <w:r w:rsidRPr="0086751C">
        <w:rPr>
          <w:rFonts w:ascii="Arial" w:hAnsi="Arial" w:cs="Arial"/>
          <w:sz w:val="22"/>
          <w:szCs w:val="22"/>
          <w:u w:val="single"/>
        </w:rPr>
        <w:t>Y</w:t>
      </w:r>
      <w:r w:rsidRPr="0086751C">
        <w:rPr>
          <w:rFonts w:ascii="Arial" w:hAnsi="Arial" w:cs="Arial"/>
          <w:spacing w:val="-10"/>
          <w:sz w:val="22"/>
          <w:szCs w:val="22"/>
          <w:u w:val="single"/>
        </w:rPr>
        <w:t xml:space="preserve"> </w:t>
      </w:r>
      <w:r w:rsidRPr="0086751C">
        <w:rPr>
          <w:rFonts w:ascii="Arial" w:hAnsi="Arial" w:cs="Arial"/>
          <w:spacing w:val="-2"/>
          <w:sz w:val="22"/>
          <w:szCs w:val="22"/>
          <w:u w:val="single"/>
        </w:rPr>
        <w:t>CONDENAS</w:t>
      </w:r>
    </w:p>
    <w:p w14:paraId="24886855" w14:textId="77777777" w:rsidR="006732EC" w:rsidRPr="0086751C" w:rsidRDefault="006732EC" w:rsidP="0086751C">
      <w:pPr>
        <w:pStyle w:val="Textoindependiente"/>
        <w:spacing w:line="360" w:lineRule="auto"/>
        <w:ind w:right="218"/>
        <w:jc w:val="both"/>
        <w:rPr>
          <w:rFonts w:ascii="Arial" w:hAnsi="Arial" w:cs="Arial"/>
          <w:b/>
          <w:sz w:val="22"/>
          <w:szCs w:val="22"/>
        </w:rPr>
      </w:pPr>
    </w:p>
    <w:p w14:paraId="65082E67" w14:textId="4E4E14FF" w:rsidR="003C5072" w:rsidRPr="0086751C" w:rsidRDefault="003C5072" w:rsidP="0086751C">
      <w:pPr>
        <w:pStyle w:val="Textoindependiente"/>
        <w:spacing w:line="360" w:lineRule="auto"/>
        <w:ind w:right="218"/>
        <w:jc w:val="both"/>
        <w:rPr>
          <w:rFonts w:ascii="Arial" w:hAnsi="Arial" w:cs="Arial"/>
          <w:sz w:val="22"/>
          <w:szCs w:val="22"/>
        </w:rPr>
      </w:pPr>
      <w:r w:rsidRPr="0086751C">
        <w:rPr>
          <w:rFonts w:ascii="Arial" w:hAnsi="Arial" w:cs="Arial"/>
          <w:sz w:val="22"/>
          <w:szCs w:val="22"/>
        </w:rPr>
        <w:t>Me</w:t>
      </w:r>
      <w:r w:rsidRPr="0086751C">
        <w:rPr>
          <w:rFonts w:ascii="Arial" w:hAnsi="Arial" w:cs="Arial"/>
          <w:spacing w:val="-16"/>
          <w:sz w:val="22"/>
          <w:szCs w:val="22"/>
        </w:rPr>
        <w:t xml:space="preserve"> </w:t>
      </w:r>
      <w:r w:rsidRPr="0086751C">
        <w:rPr>
          <w:rFonts w:ascii="Arial" w:hAnsi="Arial" w:cs="Arial"/>
          <w:sz w:val="22"/>
          <w:szCs w:val="22"/>
        </w:rPr>
        <w:t>opongo</w:t>
      </w:r>
      <w:r w:rsidRPr="0086751C">
        <w:rPr>
          <w:rFonts w:ascii="Arial" w:hAnsi="Arial" w:cs="Arial"/>
          <w:spacing w:val="-15"/>
          <w:sz w:val="22"/>
          <w:szCs w:val="22"/>
        </w:rPr>
        <w:t xml:space="preserve"> </w:t>
      </w:r>
      <w:r w:rsidRPr="0086751C">
        <w:rPr>
          <w:rFonts w:ascii="Arial" w:hAnsi="Arial" w:cs="Arial"/>
          <w:sz w:val="22"/>
          <w:szCs w:val="22"/>
        </w:rPr>
        <w:t>a</w:t>
      </w:r>
      <w:r w:rsidRPr="0086751C">
        <w:rPr>
          <w:rFonts w:ascii="Arial" w:hAnsi="Arial" w:cs="Arial"/>
          <w:spacing w:val="-15"/>
          <w:sz w:val="22"/>
          <w:szCs w:val="22"/>
        </w:rPr>
        <w:t xml:space="preserve"> </w:t>
      </w:r>
      <w:r w:rsidRPr="0086751C">
        <w:rPr>
          <w:rFonts w:ascii="Arial" w:hAnsi="Arial" w:cs="Arial"/>
          <w:sz w:val="22"/>
          <w:szCs w:val="22"/>
        </w:rPr>
        <w:t>la</w:t>
      </w:r>
      <w:r w:rsidRPr="0086751C">
        <w:rPr>
          <w:rFonts w:ascii="Arial" w:hAnsi="Arial" w:cs="Arial"/>
          <w:spacing w:val="-16"/>
          <w:sz w:val="22"/>
          <w:szCs w:val="22"/>
        </w:rPr>
        <w:t xml:space="preserve"> </w:t>
      </w:r>
      <w:r w:rsidRPr="0086751C">
        <w:rPr>
          <w:rFonts w:ascii="Arial" w:hAnsi="Arial" w:cs="Arial"/>
          <w:sz w:val="22"/>
          <w:szCs w:val="22"/>
        </w:rPr>
        <w:t>prosperidad</w:t>
      </w:r>
      <w:r w:rsidRPr="0086751C">
        <w:rPr>
          <w:rFonts w:ascii="Arial" w:hAnsi="Arial" w:cs="Arial"/>
          <w:spacing w:val="-15"/>
          <w:sz w:val="22"/>
          <w:szCs w:val="22"/>
        </w:rPr>
        <w:t xml:space="preserve"> </w:t>
      </w:r>
      <w:r w:rsidRPr="0086751C">
        <w:rPr>
          <w:rFonts w:ascii="Arial" w:hAnsi="Arial" w:cs="Arial"/>
          <w:sz w:val="22"/>
          <w:szCs w:val="22"/>
        </w:rPr>
        <w:t>de</w:t>
      </w:r>
      <w:r w:rsidRPr="0086751C">
        <w:rPr>
          <w:rFonts w:ascii="Arial" w:hAnsi="Arial" w:cs="Arial"/>
          <w:spacing w:val="-15"/>
          <w:sz w:val="22"/>
          <w:szCs w:val="22"/>
        </w:rPr>
        <w:t xml:space="preserve"> </w:t>
      </w:r>
      <w:r w:rsidRPr="0086751C">
        <w:rPr>
          <w:rFonts w:ascii="Arial" w:hAnsi="Arial" w:cs="Arial"/>
          <w:sz w:val="22"/>
          <w:szCs w:val="22"/>
        </w:rPr>
        <w:t>las</w:t>
      </w:r>
      <w:r w:rsidRPr="0086751C">
        <w:rPr>
          <w:rFonts w:ascii="Arial" w:hAnsi="Arial" w:cs="Arial"/>
          <w:spacing w:val="-15"/>
          <w:sz w:val="22"/>
          <w:szCs w:val="22"/>
        </w:rPr>
        <w:t xml:space="preserve"> </w:t>
      </w:r>
      <w:r w:rsidRPr="0086751C">
        <w:rPr>
          <w:rFonts w:ascii="Arial" w:hAnsi="Arial" w:cs="Arial"/>
          <w:sz w:val="22"/>
          <w:szCs w:val="22"/>
        </w:rPr>
        <w:t>pretensiones</w:t>
      </w:r>
      <w:r w:rsidRPr="0086751C">
        <w:rPr>
          <w:rFonts w:ascii="Arial" w:hAnsi="Arial" w:cs="Arial"/>
          <w:spacing w:val="-16"/>
          <w:sz w:val="22"/>
          <w:szCs w:val="22"/>
        </w:rPr>
        <w:t xml:space="preserve"> </w:t>
      </w:r>
      <w:r w:rsidRPr="0086751C">
        <w:rPr>
          <w:rFonts w:ascii="Arial" w:hAnsi="Arial" w:cs="Arial"/>
          <w:sz w:val="22"/>
          <w:szCs w:val="22"/>
        </w:rPr>
        <w:t>declarativas</w:t>
      </w:r>
      <w:r w:rsidRPr="0086751C">
        <w:rPr>
          <w:rFonts w:ascii="Arial" w:hAnsi="Arial" w:cs="Arial"/>
          <w:spacing w:val="-15"/>
          <w:sz w:val="22"/>
          <w:szCs w:val="22"/>
        </w:rPr>
        <w:t xml:space="preserve"> </w:t>
      </w:r>
      <w:r w:rsidRPr="0086751C">
        <w:rPr>
          <w:rFonts w:ascii="Arial" w:hAnsi="Arial" w:cs="Arial"/>
          <w:sz w:val="22"/>
          <w:szCs w:val="22"/>
        </w:rPr>
        <w:t>y</w:t>
      </w:r>
      <w:r w:rsidRPr="0086751C">
        <w:rPr>
          <w:rFonts w:ascii="Arial" w:hAnsi="Arial" w:cs="Arial"/>
          <w:spacing w:val="-15"/>
          <w:sz w:val="22"/>
          <w:szCs w:val="22"/>
        </w:rPr>
        <w:t xml:space="preserve"> </w:t>
      </w:r>
      <w:r w:rsidRPr="0086751C">
        <w:rPr>
          <w:rFonts w:ascii="Arial" w:hAnsi="Arial" w:cs="Arial"/>
          <w:sz w:val="22"/>
          <w:szCs w:val="22"/>
        </w:rPr>
        <w:t>condenatorias</w:t>
      </w:r>
      <w:r w:rsidRPr="0086751C">
        <w:rPr>
          <w:rFonts w:ascii="Arial" w:hAnsi="Arial" w:cs="Arial"/>
          <w:spacing w:val="-16"/>
          <w:sz w:val="22"/>
          <w:szCs w:val="22"/>
        </w:rPr>
        <w:t xml:space="preserve"> </w:t>
      </w:r>
      <w:r w:rsidRPr="0086751C">
        <w:rPr>
          <w:rFonts w:ascii="Arial" w:hAnsi="Arial" w:cs="Arial"/>
          <w:sz w:val="22"/>
          <w:szCs w:val="22"/>
        </w:rPr>
        <w:t>solicitadas</w:t>
      </w:r>
      <w:r w:rsidRPr="0086751C">
        <w:rPr>
          <w:rFonts w:ascii="Arial" w:hAnsi="Arial" w:cs="Arial"/>
          <w:spacing w:val="-15"/>
          <w:sz w:val="22"/>
          <w:szCs w:val="22"/>
        </w:rPr>
        <w:t xml:space="preserve"> </w:t>
      </w:r>
      <w:r w:rsidRPr="0086751C">
        <w:rPr>
          <w:rFonts w:ascii="Arial" w:hAnsi="Arial" w:cs="Arial"/>
          <w:sz w:val="22"/>
          <w:szCs w:val="22"/>
        </w:rPr>
        <w:t>por</w:t>
      </w:r>
      <w:r w:rsidRPr="0086751C">
        <w:rPr>
          <w:rFonts w:ascii="Arial" w:hAnsi="Arial" w:cs="Arial"/>
          <w:spacing w:val="-15"/>
          <w:sz w:val="22"/>
          <w:szCs w:val="22"/>
        </w:rPr>
        <w:t xml:space="preserve"> </w:t>
      </w:r>
      <w:r w:rsidRPr="0086751C">
        <w:rPr>
          <w:rFonts w:ascii="Arial" w:hAnsi="Arial" w:cs="Arial"/>
          <w:sz w:val="22"/>
          <w:szCs w:val="22"/>
        </w:rPr>
        <w:t>la</w:t>
      </w:r>
      <w:r w:rsidRPr="0086751C">
        <w:rPr>
          <w:rFonts w:ascii="Arial" w:hAnsi="Arial" w:cs="Arial"/>
          <w:spacing w:val="-15"/>
          <w:sz w:val="22"/>
          <w:szCs w:val="22"/>
        </w:rPr>
        <w:t xml:space="preserve"> </w:t>
      </w:r>
      <w:r w:rsidRPr="0086751C">
        <w:rPr>
          <w:rFonts w:ascii="Arial" w:hAnsi="Arial" w:cs="Arial"/>
          <w:sz w:val="22"/>
          <w:szCs w:val="22"/>
        </w:rPr>
        <w:t>parte actora, por lo que procederé a manifestar mi oposición puntual frente a cada una de las peticiones indemnizatorias, pues sumado a lo anterior, el extremo activo tampoco ha probado la producción de los perjuicios que reclama.</w:t>
      </w:r>
    </w:p>
    <w:p w14:paraId="742380F0" w14:textId="77777777" w:rsidR="003C5072" w:rsidRPr="0086751C" w:rsidRDefault="003C5072" w:rsidP="0086751C">
      <w:pPr>
        <w:spacing w:line="360" w:lineRule="auto"/>
        <w:jc w:val="both"/>
        <w:rPr>
          <w:rFonts w:ascii="Arial" w:hAnsi="Arial" w:cs="Arial"/>
        </w:rPr>
      </w:pPr>
    </w:p>
    <w:p w14:paraId="167B42DC" w14:textId="55F8004D" w:rsidR="006732EC" w:rsidRPr="0086751C" w:rsidRDefault="006732EC" w:rsidP="0086751C">
      <w:pPr>
        <w:spacing w:line="360" w:lineRule="auto"/>
        <w:jc w:val="both"/>
        <w:rPr>
          <w:rFonts w:ascii="Arial" w:hAnsi="Arial" w:cs="Arial"/>
        </w:rPr>
      </w:pPr>
      <w:r w:rsidRPr="0086751C">
        <w:rPr>
          <w:rFonts w:ascii="Arial" w:hAnsi="Arial" w:cs="Arial"/>
          <w:b/>
          <w:bCs/>
        </w:rPr>
        <w:t>FRENTE A LA PRETENSIÓN 4.1. (DECLARATORIA DE RESPONSABILIDAD).</w:t>
      </w:r>
      <w:r w:rsidRPr="0086751C">
        <w:rPr>
          <w:rFonts w:ascii="Arial" w:hAnsi="Arial" w:cs="Arial"/>
        </w:rPr>
        <w:t xml:space="preserve"> Me opongo de</w:t>
      </w:r>
      <w:r w:rsidR="0086751C">
        <w:rPr>
          <w:rFonts w:ascii="Arial" w:hAnsi="Arial" w:cs="Arial"/>
        </w:rPr>
        <w:t xml:space="preserve"> </w:t>
      </w:r>
      <w:r w:rsidRPr="0086751C">
        <w:rPr>
          <w:rFonts w:ascii="Arial" w:hAnsi="Arial" w:cs="Arial"/>
        </w:rPr>
        <w:t xml:space="preserve">forma categórica a la declaratoria de responsabilidad extracontractual y patrimonial que persigue el extremo demandante, como quiera que la misma es inexistente. Esto, por cuanto no se probó la </w:t>
      </w:r>
      <w:r w:rsidRPr="0086751C">
        <w:rPr>
          <w:rFonts w:ascii="Arial" w:hAnsi="Arial" w:cs="Arial"/>
        </w:rPr>
        <w:lastRenderedPageBreak/>
        <w:t>supuesta falla en el servicio, ni el nexo causal entre la supuesta falla y el daño alegado, por lo que en el presente caso no se estructuran los elementos constitutivos de responsabilidad deprecada, que reitero no se configuran, la actuación irregular de las accionadas, ni la imprescindible relación de causalidad con el daño por lo que resulta totalmente inviable el éxito de lo pretendido , por lo que resulta improcedente cualquier pago de suma de dinero con fundamento en los supuestos perjuicios estimados exageradamente</w:t>
      </w:r>
      <w:r w:rsidR="00C20CE8" w:rsidRPr="0086751C">
        <w:rPr>
          <w:rFonts w:ascii="Arial" w:hAnsi="Arial" w:cs="Arial"/>
        </w:rPr>
        <w:t xml:space="preserve">, máxime cuando el comportamiento imprudente y descuidado por parte de la </w:t>
      </w:r>
      <w:proofErr w:type="spellStart"/>
      <w:r w:rsidR="00C20CE8" w:rsidRPr="0086751C">
        <w:rPr>
          <w:rFonts w:ascii="Arial" w:hAnsi="Arial" w:cs="Arial"/>
        </w:rPr>
        <w:t>victima</w:t>
      </w:r>
      <w:proofErr w:type="spellEnd"/>
      <w:r w:rsidR="00C20CE8" w:rsidRPr="0086751C">
        <w:rPr>
          <w:rFonts w:ascii="Arial" w:hAnsi="Arial" w:cs="Arial"/>
        </w:rPr>
        <w:t xml:space="preserve"> y de un tercero, que resultaron siendo la causa adecuada para la determinación de los daños alegados. </w:t>
      </w:r>
    </w:p>
    <w:p w14:paraId="234B5F3B" w14:textId="77777777" w:rsidR="00C20CE8" w:rsidRPr="0086751C" w:rsidRDefault="00C20CE8" w:rsidP="0086751C">
      <w:pPr>
        <w:spacing w:line="360" w:lineRule="auto"/>
        <w:jc w:val="both"/>
        <w:rPr>
          <w:rFonts w:ascii="Arial" w:hAnsi="Arial" w:cs="Arial"/>
        </w:rPr>
      </w:pPr>
    </w:p>
    <w:p w14:paraId="271DA1D7" w14:textId="77777777" w:rsidR="00C20CE8" w:rsidRPr="0086751C" w:rsidRDefault="00C20CE8" w:rsidP="0086751C">
      <w:pPr>
        <w:pStyle w:val="Textoindependiente"/>
        <w:spacing w:before="83" w:line="360" w:lineRule="auto"/>
        <w:ind w:right="221"/>
        <w:jc w:val="both"/>
        <w:rPr>
          <w:rFonts w:ascii="Arial" w:hAnsi="Arial" w:cs="Arial"/>
          <w:sz w:val="22"/>
          <w:szCs w:val="22"/>
        </w:rPr>
      </w:pPr>
      <w:r w:rsidRPr="0086751C">
        <w:rPr>
          <w:rFonts w:ascii="Arial" w:hAnsi="Arial" w:cs="Arial"/>
          <w:b/>
          <w:sz w:val="22"/>
          <w:szCs w:val="22"/>
        </w:rPr>
        <w:t xml:space="preserve">FRENTE A LA PRETENSIÓN 4.2. </w:t>
      </w:r>
      <w:r w:rsidRPr="0086751C">
        <w:rPr>
          <w:rFonts w:ascii="Arial" w:hAnsi="Arial" w:cs="Arial"/>
          <w:sz w:val="22"/>
          <w:szCs w:val="22"/>
        </w:rPr>
        <w:t>Abordado lo precedente, de manera general y teniendo en cuenta que el apoderado del accionante desarrolla de forma individual cada uno de los perjuicios que motivan su demanda, procedo a oponerme puntualmente respecto a ellos como sigue:</w:t>
      </w:r>
    </w:p>
    <w:p w14:paraId="4B01774F" w14:textId="77777777" w:rsidR="00C20CE8" w:rsidRPr="0086751C" w:rsidRDefault="00C20CE8" w:rsidP="0086751C">
      <w:pPr>
        <w:pStyle w:val="Textoindependiente"/>
        <w:spacing w:line="360" w:lineRule="auto"/>
        <w:ind w:right="217"/>
        <w:jc w:val="both"/>
        <w:rPr>
          <w:rFonts w:ascii="Arial" w:hAnsi="Arial" w:cs="Arial"/>
          <w:b/>
          <w:sz w:val="22"/>
          <w:szCs w:val="22"/>
        </w:rPr>
      </w:pPr>
    </w:p>
    <w:p w14:paraId="5DFDD7C3" w14:textId="65F00863" w:rsidR="00C20CE8" w:rsidRPr="0086751C" w:rsidRDefault="00C20CE8" w:rsidP="0086751C">
      <w:pPr>
        <w:pStyle w:val="Textoindependiente"/>
        <w:spacing w:line="360" w:lineRule="auto"/>
        <w:ind w:right="217"/>
        <w:jc w:val="both"/>
        <w:rPr>
          <w:rFonts w:ascii="Arial" w:hAnsi="Arial" w:cs="Arial"/>
          <w:sz w:val="22"/>
          <w:szCs w:val="22"/>
        </w:rPr>
      </w:pPr>
      <w:r w:rsidRPr="0086751C">
        <w:rPr>
          <w:rFonts w:ascii="Arial" w:hAnsi="Arial" w:cs="Arial"/>
          <w:b/>
          <w:sz w:val="22"/>
          <w:szCs w:val="22"/>
        </w:rPr>
        <w:t xml:space="preserve">FRENTE A LA PRETENSIÓN “4.3.” (LUCRO CESANTE). </w:t>
      </w:r>
      <w:r w:rsidRPr="0086751C">
        <w:rPr>
          <w:rFonts w:ascii="Arial" w:hAnsi="Arial" w:cs="Arial"/>
          <w:sz w:val="22"/>
          <w:szCs w:val="22"/>
        </w:rPr>
        <w:t>Me opongo a la prosperidad de esta pretensión.</w:t>
      </w:r>
      <w:r w:rsidRPr="0086751C">
        <w:rPr>
          <w:rFonts w:ascii="Arial" w:hAnsi="Arial" w:cs="Arial"/>
          <w:spacing w:val="-5"/>
          <w:sz w:val="22"/>
          <w:szCs w:val="22"/>
        </w:rPr>
        <w:t xml:space="preserve"> </w:t>
      </w:r>
      <w:r w:rsidRPr="0086751C">
        <w:rPr>
          <w:rFonts w:ascii="Arial" w:hAnsi="Arial" w:cs="Arial"/>
          <w:sz w:val="22"/>
          <w:szCs w:val="22"/>
        </w:rPr>
        <w:t>Sin</w:t>
      </w:r>
      <w:r w:rsidRPr="0086751C">
        <w:rPr>
          <w:rFonts w:ascii="Arial" w:hAnsi="Arial" w:cs="Arial"/>
          <w:spacing w:val="-6"/>
          <w:sz w:val="22"/>
          <w:szCs w:val="22"/>
        </w:rPr>
        <w:t xml:space="preserve"> </w:t>
      </w:r>
      <w:r w:rsidRPr="0086751C">
        <w:rPr>
          <w:rFonts w:ascii="Arial" w:hAnsi="Arial" w:cs="Arial"/>
          <w:sz w:val="22"/>
          <w:szCs w:val="22"/>
        </w:rPr>
        <w:t>que</w:t>
      </w:r>
      <w:r w:rsidRPr="0086751C">
        <w:rPr>
          <w:rFonts w:ascii="Arial" w:hAnsi="Arial" w:cs="Arial"/>
          <w:spacing w:val="-6"/>
          <w:sz w:val="22"/>
          <w:szCs w:val="22"/>
        </w:rPr>
        <w:t xml:space="preserve"> </w:t>
      </w:r>
      <w:r w:rsidRPr="0086751C">
        <w:rPr>
          <w:rFonts w:ascii="Arial" w:hAnsi="Arial" w:cs="Arial"/>
          <w:sz w:val="22"/>
          <w:szCs w:val="22"/>
        </w:rPr>
        <w:t>sea</w:t>
      </w:r>
      <w:r w:rsidRPr="0086751C">
        <w:rPr>
          <w:rFonts w:ascii="Arial" w:hAnsi="Arial" w:cs="Arial"/>
          <w:spacing w:val="-9"/>
          <w:sz w:val="22"/>
          <w:szCs w:val="22"/>
        </w:rPr>
        <w:t xml:space="preserve"> </w:t>
      </w:r>
      <w:r w:rsidRPr="0086751C">
        <w:rPr>
          <w:rFonts w:ascii="Arial" w:hAnsi="Arial" w:cs="Arial"/>
          <w:sz w:val="22"/>
          <w:szCs w:val="22"/>
        </w:rPr>
        <w:t>un</w:t>
      </w:r>
      <w:r w:rsidRPr="0086751C">
        <w:rPr>
          <w:rFonts w:ascii="Arial" w:hAnsi="Arial" w:cs="Arial"/>
          <w:spacing w:val="-4"/>
          <w:sz w:val="22"/>
          <w:szCs w:val="22"/>
        </w:rPr>
        <w:t xml:space="preserve"> </w:t>
      </w:r>
      <w:r w:rsidRPr="0086751C">
        <w:rPr>
          <w:rFonts w:ascii="Arial" w:hAnsi="Arial" w:cs="Arial"/>
          <w:sz w:val="22"/>
          <w:szCs w:val="22"/>
        </w:rPr>
        <w:t>reconocimiento</w:t>
      </w:r>
      <w:r w:rsidRPr="0086751C">
        <w:rPr>
          <w:rFonts w:ascii="Arial" w:hAnsi="Arial" w:cs="Arial"/>
          <w:spacing w:val="-6"/>
          <w:sz w:val="22"/>
          <w:szCs w:val="22"/>
        </w:rPr>
        <w:t xml:space="preserve"> </w:t>
      </w:r>
      <w:r w:rsidRPr="0086751C">
        <w:rPr>
          <w:rFonts w:ascii="Arial" w:hAnsi="Arial" w:cs="Arial"/>
          <w:sz w:val="22"/>
          <w:szCs w:val="22"/>
        </w:rPr>
        <w:t>de</w:t>
      </w:r>
      <w:r w:rsidRPr="0086751C">
        <w:rPr>
          <w:rFonts w:ascii="Arial" w:hAnsi="Arial" w:cs="Arial"/>
          <w:spacing w:val="-7"/>
          <w:sz w:val="22"/>
          <w:szCs w:val="22"/>
        </w:rPr>
        <w:t xml:space="preserve"> </w:t>
      </w:r>
      <w:r w:rsidRPr="0086751C">
        <w:rPr>
          <w:rFonts w:ascii="Arial" w:hAnsi="Arial" w:cs="Arial"/>
          <w:sz w:val="22"/>
          <w:szCs w:val="22"/>
        </w:rPr>
        <w:t>responsabilidad,</w:t>
      </w:r>
      <w:r w:rsidRPr="0086751C">
        <w:rPr>
          <w:rFonts w:ascii="Arial" w:hAnsi="Arial" w:cs="Arial"/>
          <w:spacing w:val="-4"/>
          <w:sz w:val="22"/>
          <w:szCs w:val="22"/>
        </w:rPr>
        <w:t xml:space="preserve"> </w:t>
      </w:r>
      <w:r w:rsidRPr="0086751C">
        <w:rPr>
          <w:rFonts w:ascii="Arial" w:hAnsi="Arial" w:cs="Arial"/>
          <w:sz w:val="22"/>
          <w:szCs w:val="22"/>
        </w:rPr>
        <w:t>solo</w:t>
      </w:r>
      <w:r w:rsidRPr="0086751C">
        <w:rPr>
          <w:rFonts w:ascii="Arial" w:hAnsi="Arial" w:cs="Arial"/>
          <w:spacing w:val="-4"/>
          <w:sz w:val="22"/>
          <w:szCs w:val="22"/>
        </w:rPr>
        <w:t xml:space="preserve"> </w:t>
      </w:r>
      <w:r w:rsidRPr="0086751C">
        <w:rPr>
          <w:rFonts w:ascii="Arial" w:hAnsi="Arial" w:cs="Arial"/>
          <w:sz w:val="22"/>
          <w:szCs w:val="22"/>
        </w:rPr>
        <w:t>en</w:t>
      </w:r>
      <w:r w:rsidRPr="0086751C">
        <w:rPr>
          <w:rFonts w:ascii="Arial" w:hAnsi="Arial" w:cs="Arial"/>
          <w:spacing w:val="-7"/>
          <w:sz w:val="22"/>
          <w:szCs w:val="22"/>
        </w:rPr>
        <w:t xml:space="preserve"> </w:t>
      </w:r>
      <w:r w:rsidRPr="0086751C">
        <w:rPr>
          <w:rFonts w:ascii="Arial" w:hAnsi="Arial" w:cs="Arial"/>
          <w:sz w:val="22"/>
          <w:szCs w:val="22"/>
        </w:rPr>
        <w:t>gracias</w:t>
      </w:r>
      <w:r w:rsidRPr="0086751C">
        <w:rPr>
          <w:rFonts w:ascii="Arial" w:hAnsi="Arial" w:cs="Arial"/>
          <w:spacing w:val="-4"/>
          <w:sz w:val="22"/>
          <w:szCs w:val="22"/>
        </w:rPr>
        <w:t xml:space="preserve"> </w:t>
      </w:r>
      <w:r w:rsidRPr="0086751C">
        <w:rPr>
          <w:rFonts w:ascii="Arial" w:hAnsi="Arial" w:cs="Arial"/>
          <w:sz w:val="22"/>
          <w:szCs w:val="22"/>
        </w:rPr>
        <w:t>de</w:t>
      </w:r>
      <w:r w:rsidRPr="0086751C">
        <w:rPr>
          <w:rFonts w:ascii="Arial" w:hAnsi="Arial" w:cs="Arial"/>
          <w:spacing w:val="-7"/>
          <w:sz w:val="22"/>
          <w:szCs w:val="22"/>
        </w:rPr>
        <w:t xml:space="preserve"> </w:t>
      </w:r>
      <w:r w:rsidRPr="0086751C">
        <w:rPr>
          <w:rFonts w:ascii="Arial" w:hAnsi="Arial" w:cs="Arial"/>
          <w:sz w:val="22"/>
          <w:szCs w:val="22"/>
        </w:rPr>
        <w:t>argumentación</w:t>
      </w:r>
      <w:r w:rsidRPr="0086751C">
        <w:rPr>
          <w:rFonts w:ascii="Arial" w:hAnsi="Arial" w:cs="Arial"/>
          <w:spacing w:val="-7"/>
          <w:sz w:val="22"/>
          <w:szCs w:val="22"/>
        </w:rPr>
        <w:t xml:space="preserve"> </w:t>
      </w:r>
      <w:r w:rsidRPr="0086751C">
        <w:rPr>
          <w:rFonts w:ascii="Arial" w:hAnsi="Arial" w:cs="Arial"/>
          <w:sz w:val="22"/>
          <w:szCs w:val="22"/>
        </w:rPr>
        <w:t>y discusión, me es dable objetar la indemnización que se persigue con esta demanda por concepto de lucro cesante, en tanto el apoderado determinó este valor sin realizar un análisis serio del material</w:t>
      </w:r>
      <w:r w:rsidRPr="0086751C">
        <w:rPr>
          <w:rFonts w:ascii="Arial" w:hAnsi="Arial" w:cs="Arial"/>
          <w:spacing w:val="-5"/>
          <w:sz w:val="22"/>
          <w:szCs w:val="22"/>
        </w:rPr>
        <w:t xml:space="preserve"> </w:t>
      </w:r>
      <w:r w:rsidRPr="0086751C">
        <w:rPr>
          <w:rFonts w:ascii="Arial" w:hAnsi="Arial" w:cs="Arial"/>
          <w:sz w:val="22"/>
          <w:szCs w:val="22"/>
        </w:rPr>
        <w:t>probatorio</w:t>
      </w:r>
      <w:r w:rsidRPr="0086751C">
        <w:rPr>
          <w:rFonts w:ascii="Arial" w:hAnsi="Arial" w:cs="Arial"/>
          <w:spacing w:val="-7"/>
          <w:sz w:val="22"/>
          <w:szCs w:val="22"/>
        </w:rPr>
        <w:t xml:space="preserve"> </w:t>
      </w:r>
      <w:r w:rsidRPr="0086751C">
        <w:rPr>
          <w:rFonts w:ascii="Arial" w:hAnsi="Arial" w:cs="Arial"/>
          <w:sz w:val="22"/>
          <w:szCs w:val="22"/>
        </w:rPr>
        <w:t>y</w:t>
      </w:r>
      <w:r w:rsidRPr="0086751C">
        <w:rPr>
          <w:rFonts w:ascii="Arial" w:hAnsi="Arial" w:cs="Arial"/>
          <w:spacing w:val="-4"/>
          <w:sz w:val="22"/>
          <w:szCs w:val="22"/>
        </w:rPr>
        <w:t xml:space="preserve"> </w:t>
      </w:r>
      <w:r w:rsidRPr="0086751C">
        <w:rPr>
          <w:rFonts w:ascii="Arial" w:hAnsi="Arial" w:cs="Arial"/>
          <w:sz w:val="22"/>
          <w:szCs w:val="22"/>
        </w:rPr>
        <w:t>sin</w:t>
      </w:r>
      <w:r w:rsidRPr="0086751C">
        <w:rPr>
          <w:rFonts w:ascii="Arial" w:hAnsi="Arial" w:cs="Arial"/>
          <w:spacing w:val="-9"/>
          <w:sz w:val="22"/>
          <w:szCs w:val="22"/>
        </w:rPr>
        <w:t xml:space="preserve"> </w:t>
      </w:r>
      <w:r w:rsidRPr="0086751C">
        <w:rPr>
          <w:rFonts w:ascii="Arial" w:hAnsi="Arial" w:cs="Arial"/>
          <w:sz w:val="22"/>
          <w:szCs w:val="22"/>
        </w:rPr>
        <w:t>utilizar</w:t>
      </w:r>
      <w:r w:rsidRPr="0086751C">
        <w:rPr>
          <w:rFonts w:ascii="Arial" w:hAnsi="Arial" w:cs="Arial"/>
          <w:spacing w:val="-3"/>
          <w:sz w:val="22"/>
          <w:szCs w:val="22"/>
        </w:rPr>
        <w:t xml:space="preserve"> </w:t>
      </w:r>
      <w:r w:rsidRPr="0086751C">
        <w:rPr>
          <w:rFonts w:ascii="Arial" w:hAnsi="Arial" w:cs="Arial"/>
          <w:sz w:val="22"/>
          <w:szCs w:val="22"/>
        </w:rPr>
        <w:t>las</w:t>
      </w:r>
      <w:r w:rsidRPr="0086751C">
        <w:rPr>
          <w:rFonts w:ascii="Arial" w:hAnsi="Arial" w:cs="Arial"/>
          <w:spacing w:val="-6"/>
          <w:sz w:val="22"/>
          <w:szCs w:val="22"/>
        </w:rPr>
        <w:t xml:space="preserve"> </w:t>
      </w:r>
      <w:r w:rsidRPr="0086751C">
        <w:rPr>
          <w:rFonts w:ascii="Arial" w:hAnsi="Arial" w:cs="Arial"/>
          <w:sz w:val="22"/>
          <w:szCs w:val="22"/>
        </w:rPr>
        <w:t>fórmulas</w:t>
      </w:r>
      <w:r w:rsidRPr="0086751C">
        <w:rPr>
          <w:rFonts w:ascii="Arial" w:hAnsi="Arial" w:cs="Arial"/>
          <w:spacing w:val="-2"/>
          <w:sz w:val="22"/>
          <w:szCs w:val="22"/>
        </w:rPr>
        <w:t xml:space="preserve"> </w:t>
      </w:r>
      <w:r w:rsidRPr="0086751C">
        <w:rPr>
          <w:rFonts w:ascii="Arial" w:hAnsi="Arial" w:cs="Arial"/>
          <w:sz w:val="22"/>
          <w:szCs w:val="22"/>
        </w:rPr>
        <w:t>que</w:t>
      </w:r>
      <w:r w:rsidRPr="0086751C">
        <w:rPr>
          <w:rFonts w:ascii="Arial" w:hAnsi="Arial" w:cs="Arial"/>
          <w:spacing w:val="-9"/>
          <w:sz w:val="22"/>
          <w:szCs w:val="22"/>
        </w:rPr>
        <w:t xml:space="preserve"> </w:t>
      </w:r>
      <w:r w:rsidRPr="0086751C">
        <w:rPr>
          <w:rFonts w:ascii="Arial" w:hAnsi="Arial" w:cs="Arial"/>
          <w:sz w:val="22"/>
          <w:szCs w:val="22"/>
        </w:rPr>
        <w:t>maneja</w:t>
      </w:r>
      <w:r w:rsidRPr="0086751C">
        <w:rPr>
          <w:rFonts w:ascii="Arial" w:hAnsi="Arial" w:cs="Arial"/>
          <w:spacing w:val="-6"/>
          <w:sz w:val="22"/>
          <w:szCs w:val="22"/>
        </w:rPr>
        <w:t xml:space="preserve"> </w:t>
      </w:r>
      <w:r w:rsidRPr="0086751C">
        <w:rPr>
          <w:rFonts w:ascii="Arial" w:hAnsi="Arial" w:cs="Arial"/>
          <w:sz w:val="22"/>
          <w:szCs w:val="22"/>
        </w:rPr>
        <w:t>el</w:t>
      </w:r>
      <w:r w:rsidRPr="0086751C">
        <w:rPr>
          <w:rFonts w:ascii="Arial" w:hAnsi="Arial" w:cs="Arial"/>
          <w:spacing w:val="-5"/>
          <w:sz w:val="22"/>
          <w:szCs w:val="22"/>
        </w:rPr>
        <w:t xml:space="preserve"> </w:t>
      </w:r>
      <w:r w:rsidRPr="0086751C">
        <w:rPr>
          <w:rFonts w:ascii="Arial" w:hAnsi="Arial" w:cs="Arial"/>
          <w:sz w:val="22"/>
          <w:szCs w:val="22"/>
        </w:rPr>
        <w:t>Consejo</w:t>
      </w:r>
      <w:r w:rsidRPr="0086751C">
        <w:rPr>
          <w:rFonts w:ascii="Arial" w:hAnsi="Arial" w:cs="Arial"/>
          <w:spacing w:val="-6"/>
          <w:sz w:val="22"/>
          <w:szCs w:val="22"/>
        </w:rPr>
        <w:t xml:space="preserve"> </w:t>
      </w:r>
      <w:r w:rsidRPr="0086751C">
        <w:rPr>
          <w:rFonts w:ascii="Arial" w:hAnsi="Arial" w:cs="Arial"/>
          <w:sz w:val="22"/>
          <w:szCs w:val="22"/>
        </w:rPr>
        <w:t>de</w:t>
      </w:r>
      <w:r w:rsidRPr="0086751C">
        <w:rPr>
          <w:rFonts w:ascii="Arial" w:hAnsi="Arial" w:cs="Arial"/>
          <w:spacing w:val="-4"/>
          <w:sz w:val="22"/>
          <w:szCs w:val="22"/>
        </w:rPr>
        <w:t xml:space="preserve"> </w:t>
      </w:r>
      <w:r w:rsidRPr="0086751C">
        <w:rPr>
          <w:rFonts w:ascii="Arial" w:hAnsi="Arial" w:cs="Arial"/>
          <w:sz w:val="22"/>
          <w:szCs w:val="22"/>
        </w:rPr>
        <w:t>Estado,</w:t>
      </w:r>
      <w:r w:rsidRPr="0086751C">
        <w:rPr>
          <w:rFonts w:ascii="Arial" w:hAnsi="Arial" w:cs="Arial"/>
          <w:spacing w:val="-5"/>
          <w:sz w:val="22"/>
          <w:szCs w:val="22"/>
        </w:rPr>
        <w:t xml:space="preserve"> </w:t>
      </w:r>
      <w:r w:rsidRPr="0086751C">
        <w:rPr>
          <w:rFonts w:ascii="Arial" w:hAnsi="Arial" w:cs="Arial"/>
          <w:sz w:val="22"/>
          <w:szCs w:val="22"/>
        </w:rPr>
        <w:t>pues</w:t>
      </w:r>
      <w:r w:rsidRPr="0086751C">
        <w:rPr>
          <w:rFonts w:ascii="Arial" w:hAnsi="Arial" w:cs="Arial"/>
          <w:spacing w:val="-6"/>
          <w:sz w:val="22"/>
          <w:szCs w:val="22"/>
        </w:rPr>
        <w:t xml:space="preserve"> </w:t>
      </w:r>
      <w:r w:rsidRPr="0086751C">
        <w:rPr>
          <w:rFonts w:ascii="Arial" w:hAnsi="Arial" w:cs="Arial"/>
          <w:sz w:val="22"/>
          <w:szCs w:val="22"/>
        </w:rPr>
        <w:t>se</w:t>
      </w:r>
      <w:r w:rsidRPr="0086751C">
        <w:rPr>
          <w:rFonts w:ascii="Arial" w:hAnsi="Arial" w:cs="Arial"/>
          <w:spacing w:val="-6"/>
          <w:sz w:val="22"/>
          <w:szCs w:val="22"/>
        </w:rPr>
        <w:t xml:space="preserve"> </w:t>
      </w:r>
      <w:r w:rsidRPr="0086751C">
        <w:rPr>
          <w:rFonts w:ascii="Arial" w:hAnsi="Arial" w:cs="Arial"/>
          <w:sz w:val="22"/>
          <w:szCs w:val="22"/>
        </w:rPr>
        <w:t>desconoce cómo la parte activa llegó a la suma de dinero que solicita, pues para su liquidación se basa únicamente en meras especulaciones, obteniendo un resultado no ajustado a derecho y excesivo.</w:t>
      </w:r>
    </w:p>
    <w:p w14:paraId="60B64DBB" w14:textId="77777777" w:rsidR="00C20CE8" w:rsidRPr="0086751C" w:rsidRDefault="00C20CE8" w:rsidP="0086751C">
      <w:pPr>
        <w:pStyle w:val="Textoindependiente"/>
        <w:spacing w:line="360" w:lineRule="auto"/>
        <w:ind w:right="216"/>
        <w:jc w:val="both"/>
        <w:rPr>
          <w:rFonts w:ascii="Arial" w:hAnsi="Arial" w:cs="Arial"/>
          <w:sz w:val="22"/>
          <w:szCs w:val="22"/>
        </w:rPr>
      </w:pPr>
    </w:p>
    <w:p w14:paraId="55077F2D" w14:textId="546ACBD7" w:rsidR="00C20CE8" w:rsidRPr="0086751C" w:rsidRDefault="00C20CE8" w:rsidP="0086751C">
      <w:pPr>
        <w:pStyle w:val="Textoindependiente"/>
        <w:spacing w:line="360" w:lineRule="auto"/>
        <w:ind w:right="216"/>
        <w:jc w:val="both"/>
        <w:rPr>
          <w:rFonts w:ascii="Arial" w:hAnsi="Arial" w:cs="Arial"/>
          <w:sz w:val="22"/>
          <w:szCs w:val="22"/>
        </w:rPr>
      </w:pPr>
      <w:r w:rsidRPr="0086751C">
        <w:rPr>
          <w:rFonts w:ascii="Arial" w:hAnsi="Arial" w:cs="Arial"/>
          <w:sz w:val="22"/>
          <w:szCs w:val="22"/>
        </w:rPr>
        <w:t>Es</w:t>
      </w:r>
      <w:r w:rsidRPr="0086751C">
        <w:rPr>
          <w:rFonts w:ascii="Arial" w:hAnsi="Arial" w:cs="Arial"/>
          <w:spacing w:val="-11"/>
          <w:sz w:val="22"/>
          <w:szCs w:val="22"/>
        </w:rPr>
        <w:t xml:space="preserve"> </w:t>
      </w:r>
      <w:r w:rsidRPr="0086751C">
        <w:rPr>
          <w:rFonts w:ascii="Arial" w:hAnsi="Arial" w:cs="Arial"/>
          <w:sz w:val="22"/>
          <w:szCs w:val="22"/>
        </w:rPr>
        <w:t>preciso</w:t>
      </w:r>
      <w:r w:rsidRPr="0086751C">
        <w:rPr>
          <w:rFonts w:ascii="Arial" w:hAnsi="Arial" w:cs="Arial"/>
          <w:spacing w:val="-11"/>
          <w:sz w:val="22"/>
          <w:szCs w:val="22"/>
        </w:rPr>
        <w:t xml:space="preserve"> </w:t>
      </w:r>
      <w:r w:rsidRPr="0086751C">
        <w:rPr>
          <w:rFonts w:ascii="Arial" w:hAnsi="Arial" w:cs="Arial"/>
          <w:sz w:val="22"/>
          <w:szCs w:val="22"/>
        </w:rPr>
        <w:t>destacar</w:t>
      </w:r>
      <w:r w:rsidRPr="0086751C">
        <w:rPr>
          <w:rFonts w:ascii="Arial" w:hAnsi="Arial" w:cs="Arial"/>
          <w:spacing w:val="-13"/>
          <w:sz w:val="22"/>
          <w:szCs w:val="22"/>
        </w:rPr>
        <w:t xml:space="preserve"> </w:t>
      </w:r>
      <w:r w:rsidRPr="0086751C">
        <w:rPr>
          <w:rFonts w:ascii="Arial" w:hAnsi="Arial" w:cs="Arial"/>
          <w:sz w:val="22"/>
          <w:szCs w:val="22"/>
        </w:rPr>
        <w:t>frente</w:t>
      </w:r>
      <w:r w:rsidRPr="0086751C">
        <w:rPr>
          <w:rFonts w:ascii="Arial" w:hAnsi="Arial" w:cs="Arial"/>
          <w:spacing w:val="-11"/>
          <w:sz w:val="22"/>
          <w:szCs w:val="22"/>
        </w:rPr>
        <w:t xml:space="preserve"> </w:t>
      </w:r>
      <w:r w:rsidRPr="0086751C">
        <w:rPr>
          <w:rFonts w:ascii="Arial" w:hAnsi="Arial" w:cs="Arial"/>
          <w:sz w:val="22"/>
          <w:szCs w:val="22"/>
        </w:rPr>
        <w:t>a</w:t>
      </w:r>
      <w:r w:rsidRPr="0086751C">
        <w:rPr>
          <w:rFonts w:ascii="Arial" w:hAnsi="Arial" w:cs="Arial"/>
          <w:spacing w:val="-11"/>
          <w:sz w:val="22"/>
          <w:szCs w:val="22"/>
        </w:rPr>
        <w:t xml:space="preserve"> </w:t>
      </w:r>
      <w:r w:rsidRPr="0086751C">
        <w:rPr>
          <w:rFonts w:ascii="Arial" w:hAnsi="Arial" w:cs="Arial"/>
          <w:sz w:val="22"/>
          <w:szCs w:val="22"/>
        </w:rPr>
        <w:t>los</w:t>
      </w:r>
      <w:r w:rsidRPr="0086751C">
        <w:rPr>
          <w:rFonts w:ascii="Arial" w:hAnsi="Arial" w:cs="Arial"/>
          <w:spacing w:val="-11"/>
          <w:sz w:val="22"/>
          <w:szCs w:val="22"/>
        </w:rPr>
        <w:t xml:space="preserve"> </w:t>
      </w:r>
      <w:r w:rsidRPr="0086751C">
        <w:rPr>
          <w:rFonts w:ascii="Arial" w:hAnsi="Arial" w:cs="Arial"/>
          <w:sz w:val="22"/>
          <w:szCs w:val="22"/>
        </w:rPr>
        <w:t>perjuicios</w:t>
      </w:r>
      <w:r w:rsidRPr="0086751C">
        <w:rPr>
          <w:rFonts w:ascii="Arial" w:hAnsi="Arial" w:cs="Arial"/>
          <w:spacing w:val="-11"/>
          <w:sz w:val="22"/>
          <w:szCs w:val="22"/>
        </w:rPr>
        <w:t xml:space="preserve"> </w:t>
      </w:r>
      <w:r w:rsidRPr="0086751C">
        <w:rPr>
          <w:rFonts w:ascii="Arial" w:hAnsi="Arial" w:cs="Arial"/>
          <w:sz w:val="22"/>
          <w:szCs w:val="22"/>
        </w:rPr>
        <w:t>de</w:t>
      </w:r>
      <w:r w:rsidRPr="0086751C">
        <w:rPr>
          <w:rFonts w:ascii="Arial" w:hAnsi="Arial" w:cs="Arial"/>
          <w:spacing w:val="-14"/>
          <w:sz w:val="22"/>
          <w:szCs w:val="22"/>
        </w:rPr>
        <w:t xml:space="preserve"> </w:t>
      </w:r>
      <w:r w:rsidRPr="0086751C">
        <w:rPr>
          <w:rFonts w:ascii="Arial" w:hAnsi="Arial" w:cs="Arial"/>
          <w:sz w:val="22"/>
          <w:szCs w:val="22"/>
        </w:rPr>
        <w:t>índole</w:t>
      </w:r>
      <w:r w:rsidRPr="0086751C">
        <w:rPr>
          <w:rFonts w:ascii="Arial" w:hAnsi="Arial" w:cs="Arial"/>
          <w:spacing w:val="-11"/>
          <w:sz w:val="22"/>
          <w:szCs w:val="22"/>
        </w:rPr>
        <w:t xml:space="preserve"> </w:t>
      </w:r>
      <w:r w:rsidRPr="0086751C">
        <w:rPr>
          <w:rFonts w:ascii="Arial" w:hAnsi="Arial" w:cs="Arial"/>
          <w:sz w:val="22"/>
          <w:szCs w:val="22"/>
        </w:rPr>
        <w:t>patrimonial,</w:t>
      </w:r>
      <w:r w:rsidRPr="0086751C">
        <w:rPr>
          <w:rFonts w:ascii="Arial" w:hAnsi="Arial" w:cs="Arial"/>
          <w:spacing w:val="-10"/>
          <w:sz w:val="22"/>
          <w:szCs w:val="22"/>
        </w:rPr>
        <w:t xml:space="preserve"> </w:t>
      </w:r>
      <w:r w:rsidRPr="0086751C">
        <w:rPr>
          <w:rFonts w:ascii="Arial" w:hAnsi="Arial" w:cs="Arial"/>
          <w:sz w:val="22"/>
          <w:szCs w:val="22"/>
        </w:rPr>
        <w:t>en</w:t>
      </w:r>
      <w:r w:rsidRPr="0086751C">
        <w:rPr>
          <w:rFonts w:ascii="Arial" w:hAnsi="Arial" w:cs="Arial"/>
          <w:spacing w:val="-14"/>
          <w:sz w:val="22"/>
          <w:szCs w:val="22"/>
        </w:rPr>
        <w:t xml:space="preserve"> </w:t>
      </w:r>
      <w:r w:rsidRPr="0086751C">
        <w:rPr>
          <w:rFonts w:ascii="Arial" w:hAnsi="Arial" w:cs="Arial"/>
          <w:sz w:val="22"/>
          <w:szCs w:val="22"/>
        </w:rPr>
        <w:t>su</w:t>
      </w:r>
      <w:r w:rsidRPr="0086751C">
        <w:rPr>
          <w:rFonts w:ascii="Arial" w:hAnsi="Arial" w:cs="Arial"/>
          <w:spacing w:val="-14"/>
          <w:sz w:val="22"/>
          <w:szCs w:val="22"/>
        </w:rPr>
        <w:t xml:space="preserve"> </w:t>
      </w:r>
      <w:r w:rsidRPr="0086751C">
        <w:rPr>
          <w:rFonts w:ascii="Arial" w:hAnsi="Arial" w:cs="Arial"/>
          <w:sz w:val="22"/>
          <w:szCs w:val="22"/>
        </w:rPr>
        <w:t>modalidad</w:t>
      </w:r>
      <w:r w:rsidRPr="0086751C">
        <w:rPr>
          <w:rFonts w:ascii="Arial" w:hAnsi="Arial" w:cs="Arial"/>
          <w:spacing w:val="-11"/>
          <w:sz w:val="22"/>
          <w:szCs w:val="22"/>
        </w:rPr>
        <w:t xml:space="preserve"> </w:t>
      </w:r>
      <w:r w:rsidRPr="0086751C">
        <w:rPr>
          <w:rFonts w:ascii="Arial" w:hAnsi="Arial" w:cs="Arial"/>
          <w:sz w:val="22"/>
          <w:szCs w:val="22"/>
        </w:rPr>
        <w:t>de</w:t>
      </w:r>
      <w:r w:rsidRPr="0086751C">
        <w:rPr>
          <w:rFonts w:ascii="Arial" w:hAnsi="Arial" w:cs="Arial"/>
          <w:spacing w:val="-12"/>
          <w:sz w:val="22"/>
          <w:szCs w:val="22"/>
        </w:rPr>
        <w:t xml:space="preserve"> </w:t>
      </w:r>
      <w:r w:rsidRPr="0086751C">
        <w:rPr>
          <w:rFonts w:ascii="Arial" w:hAnsi="Arial" w:cs="Arial"/>
          <w:sz w:val="22"/>
          <w:szCs w:val="22"/>
        </w:rPr>
        <w:t>Lucro</w:t>
      </w:r>
      <w:r w:rsidRPr="0086751C">
        <w:rPr>
          <w:rFonts w:ascii="Arial" w:hAnsi="Arial" w:cs="Arial"/>
          <w:spacing w:val="-8"/>
          <w:sz w:val="22"/>
          <w:szCs w:val="22"/>
        </w:rPr>
        <w:t xml:space="preserve"> </w:t>
      </w:r>
      <w:r w:rsidRPr="0086751C">
        <w:rPr>
          <w:rFonts w:ascii="Arial" w:hAnsi="Arial" w:cs="Arial"/>
          <w:sz w:val="22"/>
          <w:szCs w:val="22"/>
        </w:rPr>
        <w:t xml:space="preserve">Cesante, que la estimación presentada por la parte actora, no se encuentra fundada en elementos documentales que permitan acreditar que el demandante, </w:t>
      </w:r>
      <w:r w:rsidR="00140F41" w:rsidRPr="0086751C">
        <w:rPr>
          <w:rFonts w:ascii="Arial" w:hAnsi="Arial" w:cs="Arial"/>
          <w:sz w:val="22"/>
          <w:szCs w:val="22"/>
          <w:lang w:val="es-CO"/>
        </w:rPr>
        <w:t>JOSÉ LUIS RÍOS SANDOVAL</w:t>
      </w:r>
      <w:r w:rsidR="00140F41" w:rsidRPr="0086751C">
        <w:rPr>
          <w:rFonts w:ascii="Arial" w:hAnsi="Arial" w:cs="Arial"/>
          <w:sz w:val="22"/>
          <w:szCs w:val="22"/>
        </w:rPr>
        <w:t xml:space="preserve">, haya sufrido algún tipo de frustración económica en virtud de los hechos alegados en la demanda, </w:t>
      </w:r>
      <w:r w:rsidRPr="0086751C">
        <w:rPr>
          <w:rFonts w:ascii="Arial" w:hAnsi="Arial" w:cs="Arial"/>
          <w:sz w:val="22"/>
          <w:szCs w:val="22"/>
        </w:rPr>
        <w:t>por</w:t>
      </w:r>
      <w:r w:rsidRPr="0086751C">
        <w:rPr>
          <w:rFonts w:ascii="Arial" w:hAnsi="Arial" w:cs="Arial"/>
          <w:spacing w:val="-8"/>
          <w:sz w:val="22"/>
          <w:szCs w:val="22"/>
        </w:rPr>
        <w:t xml:space="preserve"> </w:t>
      </w:r>
      <w:r w:rsidRPr="0086751C">
        <w:rPr>
          <w:rFonts w:ascii="Arial" w:hAnsi="Arial" w:cs="Arial"/>
          <w:sz w:val="22"/>
          <w:szCs w:val="22"/>
        </w:rPr>
        <w:t>lo</w:t>
      </w:r>
      <w:r w:rsidRPr="0086751C">
        <w:rPr>
          <w:rFonts w:ascii="Arial" w:hAnsi="Arial" w:cs="Arial"/>
          <w:spacing w:val="-8"/>
          <w:sz w:val="22"/>
          <w:szCs w:val="22"/>
        </w:rPr>
        <w:t xml:space="preserve"> </w:t>
      </w:r>
      <w:r w:rsidRPr="0086751C">
        <w:rPr>
          <w:rFonts w:ascii="Arial" w:hAnsi="Arial" w:cs="Arial"/>
          <w:sz w:val="22"/>
          <w:szCs w:val="22"/>
        </w:rPr>
        <w:t>que</w:t>
      </w:r>
      <w:r w:rsidRPr="0086751C">
        <w:rPr>
          <w:rFonts w:ascii="Arial" w:hAnsi="Arial" w:cs="Arial"/>
          <w:spacing w:val="-9"/>
          <w:sz w:val="22"/>
          <w:szCs w:val="22"/>
        </w:rPr>
        <w:t xml:space="preserve"> </w:t>
      </w:r>
      <w:r w:rsidRPr="0086751C">
        <w:rPr>
          <w:rFonts w:ascii="Arial" w:hAnsi="Arial" w:cs="Arial"/>
          <w:sz w:val="22"/>
          <w:szCs w:val="22"/>
        </w:rPr>
        <w:t>los</w:t>
      </w:r>
      <w:r w:rsidRPr="0086751C">
        <w:rPr>
          <w:rFonts w:ascii="Arial" w:hAnsi="Arial" w:cs="Arial"/>
          <w:spacing w:val="-9"/>
          <w:sz w:val="22"/>
          <w:szCs w:val="22"/>
        </w:rPr>
        <w:t xml:space="preserve"> </w:t>
      </w:r>
      <w:r w:rsidRPr="0086751C">
        <w:rPr>
          <w:rFonts w:ascii="Arial" w:hAnsi="Arial" w:cs="Arial"/>
          <w:sz w:val="22"/>
          <w:szCs w:val="22"/>
        </w:rPr>
        <w:t>cálculos</w:t>
      </w:r>
      <w:r w:rsidRPr="0086751C">
        <w:rPr>
          <w:rFonts w:ascii="Arial" w:hAnsi="Arial" w:cs="Arial"/>
          <w:spacing w:val="-9"/>
          <w:sz w:val="22"/>
          <w:szCs w:val="22"/>
        </w:rPr>
        <w:t xml:space="preserve"> </w:t>
      </w:r>
      <w:r w:rsidRPr="0086751C">
        <w:rPr>
          <w:rFonts w:ascii="Arial" w:hAnsi="Arial" w:cs="Arial"/>
          <w:sz w:val="22"/>
          <w:szCs w:val="22"/>
        </w:rPr>
        <w:t>realizados</w:t>
      </w:r>
      <w:r w:rsidRPr="0086751C">
        <w:rPr>
          <w:rFonts w:ascii="Arial" w:hAnsi="Arial" w:cs="Arial"/>
          <w:spacing w:val="-9"/>
          <w:sz w:val="22"/>
          <w:szCs w:val="22"/>
        </w:rPr>
        <w:t xml:space="preserve"> </w:t>
      </w:r>
      <w:r w:rsidRPr="0086751C">
        <w:rPr>
          <w:rFonts w:ascii="Arial" w:hAnsi="Arial" w:cs="Arial"/>
          <w:sz w:val="22"/>
          <w:szCs w:val="22"/>
        </w:rPr>
        <w:t>por</w:t>
      </w:r>
      <w:r w:rsidRPr="0086751C">
        <w:rPr>
          <w:rFonts w:ascii="Arial" w:hAnsi="Arial" w:cs="Arial"/>
          <w:spacing w:val="-8"/>
          <w:sz w:val="22"/>
          <w:szCs w:val="22"/>
        </w:rPr>
        <w:t xml:space="preserve"> </w:t>
      </w:r>
      <w:r w:rsidRPr="0086751C">
        <w:rPr>
          <w:rFonts w:ascii="Arial" w:hAnsi="Arial" w:cs="Arial"/>
          <w:sz w:val="22"/>
          <w:szCs w:val="22"/>
        </w:rPr>
        <w:t>los</w:t>
      </w:r>
      <w:r w:rsidRPr="0086751C">
        <w:rPr>
          <w:rFonts w:ascii="Arial" w:hAnsi="Arial" w:cs="Arial"/>
          <w:spacing w:val="-9"/>
          <w:sz w:val="22"/>
          <w:szCs w:val="22"/>
        </w:rPr>
        <w:t xml:space="preserve"> </w:t>
      </w:r>
      <w:r w:rsidRPr="0086751C">
        <w:rPr>
          <w:rFonts w:ascii="Arial" w:hAnsi="Arial" w:cs="Arial"/>
          <w:sz w:val="22"/>
          <w:szCs w:val="22"/>
        </w:rPr>
        <w:t>demandantes,</w:t>
      </w:r>
      <w:r w:rsidRPr="0086751C">
        <w:rPr>
          <w:rFonts w:ascii="Arial" w:hAnsi="Arial" w:cs="Arial"/>
          <w:spacing w:val="-8"/>
          <w:sz w:val="22"/>
          <w:szCs w:val="22"/>
        </w:rPr>
        <w:t xml:space="preserve"> </w:t>
      </w:r>
      <w:r w:rsidRPr="0086751C">
        <w:rPr>
          <w:rFonts w:ascii="Arial" w:hAnsi="Arial" w:cs="Arial"/>
          <w:sz w:val="22"/>
          <w:szCs w:val="22"/>
        </w:rPr>
        <w:t>parten</w:t>
      </w:r>
      <w:r w:rsidRPr="0086751C">
        <w:rPr>
          <w:rFonts w:ascii="Arial" w:hAnsi="Arial" w:cs="Arial"/>
          <w:spacing w:val="-9"/>
          <w:sz w:val="22"/>
          <w:szCs w:val="22"/>
        </w:rPr>
        <w:t xml:space="preserve"> </w:t>
      </w:r>
      <w:r w:rsidRPr="0086751C">
        <w:rPr>
          <w:rFonts w:ascii="Arial" w:hAnsi="Arial" w:cs="Arial"/>
          <w:sz w:val="22"/>
          <w:szCs w:val="22"/>
        </w:rPr>
        <w:t>de</w:t>
      </w:r>
      <w:r w:rsidRPr="0086751C">
        <w:rPr>
          <w:rFonts w:ascii="Arial" w:hAnsi="Arial" w:cs="Arial"/>
          <w:spacing w:val="-9"/>
          <w:sz w:val="22"/>
          <w:szCs w:val="22"/>
        </w:rPr>
        <w:t xml:space="preserve"> </w:t>
      </w:r>
      <w:r w:rsidRPr="0086751C">
        <w:rPr>
          <w:rFonts w:ascii="Arial" w:hAnsi="Arial" w:cs="Arial"/>
          <w:sz w:val="22"/>
          <w:szCs w:val="22"/>
        </w:rPr>
        <w:t>una</w:t>
      </w:r>
      <w:r w:rsidRPr="0086751C">
        <w:rPr>
          <w:rFonts w:ascii="Arial" w:hAnsi="Arial" w:cs="Arial"/>
          <w:spacing w:val="-7"/>
          <w:sz w:val="22"/>
          <w:szCs w:val="22"/>
        </w:rPr>
        <w:t xml:space="preserve"> </w:t>
      </w:r>
      <w:r w:rsidRPr="0086751C">
        <w:rPr>
          <w:rFonts w:ascii="Arial" w:hAnsi="Arial" w:cs="Arial"/>
          <w:sz w:val="22"/>
          <w:szCs w:val="22"/>
        </w:rPr>
        <w:t>premisa desafortunadamente sin bases y excesiva tasación, pues debe recordarse que en el libelo introductorio,</w:t>
      </w:r>
      <w:r w:rsidRPr="0086751C">
        <w:rPr>
          <w:rFonts w:ascii="Arial" w:hAnsi="Arial" w:cs="Arial"/>
          <w:spacing w:val="-16"/>
          <w:sz w:val="22"/>
          <w:szCs w:val="22"/>
        </w:rPr>
        <w:t xml:space="preserve"> </w:t>
      </w:r>
      <w:r w:rsidRPr="0086751C">
        <w:rPr>
          <w:rFonts w:ascii="Arial" w:hAnsi="Arial" w:cs="Arial"/>
          <w:sz w:val="22"/>
          <w:szCs w:val="22"/>
        </w:rPr>
        <w:t>se</w:t>
      </w:r>
      <w:r w:rsidRPr="0086751C">
        <w:rPr>
          <w:rFonts w:ascii="Arial" w:hAnsi="Arial" w:cs="Arial"/>
          <w:spacing w:val="-15"/>
          <w:sz w:val="22"/>
          <w:szCs w:val="22"/>
        </w:rPr>
        <w:t xml:space="preserve"> </w:t>
      </w:r>
      <w:r w:rsidRPr="0086751C">
        <w:rPr>
          <w:rFonts w:ascii="Arial" w:hAnsi="Arial" w:cs="Arial"/>
          <w:sz w:val="22"/>
          <w:szCs w:val="22"/>
        </w:rPr>
        <w:t>reitera,</w:t>
      </w:r>
      <w:r w:rsidRPr="0086751C">
        <w:rPr>
          <w:rFonts w:ascii="Arial" w:hAnsi="Arial" w:cs="Arial"/>
          <w:spacing w:val="-15"/>
          <w:sz w:val="22"/>
          <w:szCs w:val="22"/>
        </w:rPr>
        <w:t xml:space="preserve"> </w:t>
      </w:r>
      <w:r w:rsidRPr="0086751C">
        <w:rPr>
          <w:rFonts w:ascii="Arial" w:hAnsi="Arial" w:cs="Arial"/>
          <w:sz w:val="22"/>
          <w:szCs w:val="22"/>
        </w:rPr>
        <w:t>no</w:t>
      </w:r>
      <w:r w:rsidRPr="0086751C">
        <w:rPr>
          <w:rFonts w:ascii="Arial" w:hAnsi="Arial" w:cs="Arial"/>
          <w:spacing w:val="-16"/>
          <w:sz w:val="22"/>
          <w:szCs w:val="22"/>
        </w:rPr>
        <w:t xml:space="preserve"> </w:t>
      </w:r>
      <w:r w:rsidRPr="0086751C">
        <w:rPr>
          <w:rFonts w:ascii="Arial" w:hAnsi="Arial" w:cs="Arial"/>
          <w:sz w:val="22"/>
          <w:szCs w:val="22"/>
        </w:rPr>
        <w:t>existe</w:t>
      </w:r>
      <w:r w:rsidRPr="0086751C">
        <w:rPr>
          <w:rFonts w:ascii="Arial" w:hAnsi="Arial" w:cs="Arial"/>
          <w:spacing w:val="-15"/>
          <w:sz w:val="22"/>
          <w:szCs w:val="22"/>
        </w:rPr>
        <w:t xml:space="preserve"> </w:t>
      </w:r>
      <w:r w:rsidRPr="0086751C">
        <w:rPr>
          <w:rFonts w:ascii="Arial" w:hAnsi="Arial" w:cs="Arial"/>
          <w:sz w:val="22"/>
          <w:szCs w:val="22"/>
        </w:rPr>
        <w:t>prueba</w:t>
      </w:r>
      <w:r w:rsidRPr="0086751C">
        <w:rPr>
          <w:rFonts w:ascii="Arial" w:hAnsi="Arial" w:cs="Arial"/>
          <w:spacing w:val="-15"/>
          <w:sz w:val="22"/>
          <w:szCs w:val="22"/>
        </w:rPr>
        <w:t xml:space="preserve"> </w:t>
      </w:r>
      <w:r w:rsidRPr="0086751C">
        <w:rPr>
          <w:rFonts w:ascii="Arial" w:hAnsi="Arial" w:cs="Arial"/>
          <w:sz w:val="22"/>
          <w:szCs w:val="22"/>
        </w:rPr>
        <w:t>alguna</w:t>
      </w:r>
      <w:r w:rsidRPr="0086751C">
        <w:rPr>
          <w:rFonts w:ascii="Arial" w:hAnsi="Arial" w:cs="Arial"/>
          <w:spacing w:val="-15"/>
          <w:sz w:val="22"/>
          <w:szCs w:val="22"/>
        </w:rPr>
        <w:t xml:space="preserve"> </w:t>
      </w:r>
      <w:r w:rsidRPr="0086751C">
        <w:rPr>
          <w:rFonts w:ascii="Arial" w:hAnsi="Arial" w:cs="Arial"/>
          <w:sz w:val="22"/>
          <w:szCs w:val="22"/>
        </w:rPr>
        <w:t>de</w:t>
      </w:r>
      <w:r w:rsidRPr="0086751C">
        <w:rPr>
          <w:rFonts w:ascii="Arial" w:hAnsi="Arial" w:cs="Arial"/>
          <w:spacing w:val="-16"/>
          <w:sz w:val="22"/>
          <w:szCs w:val="22"/>
        </w:rPr>
        <w:t xml:space="preserve"> </w:t>
      </w:r>
      <w:r w:rsidRPr="0086751C">
        <w:rPr>
          <w:rFonts w:ascii="Arial" w:hAnsi="Arial" w:cs="Arial"/>
          <w:sz w:val="22"/>
          <w:szCs w:val="22"/>
        </w:rPr>
        <w:t>que</w:t>
      </w:r>
      <w:r w:rsidRPr="0086751C">
        <w:rPr>
          <w:rFonts w:ascii="Arial" w:hAnsi="Arial" w:cs="Arial"/>
          <w:spacing w:val="-15"/>
          <w:sz w:val="22"/>
          <w:szCs w:val="22"/>
        </w:rPr>
        <w:t xml:space="preserve"> </w:t>
      </w:r>
      <w:r w:rsidRPr="0086751C">
        <w:rPr>
          <w:rFonts w:ascii="Arial" w:hAnsi="Arial" w:cs="Arial"/>
          <w:sz w:val="22"/>
          <w:szCs w:val="22"/>
        </w:rPr>
        <w:t>el</w:t>
      </w:r>
      <w:r w:rsidRPr="0086751C">
        <w:rPr>
          <w:rFonts w:ascii="Arial" w:hAnsi="Arial" w:cs="Arial"/>
          <w:spacing w:val="-15"/>
          <w:sz w:val="22"/>
          <w:szCs w:val="22"/>
        </w:rPr>
        <w:t xml:space="preserve"> </w:t>
      </w:r>
      <w:r w:rsidRPr="0086751C">
        <w:rPr>
          <w:rFonts w:ascii="Arial" w:hAnsi="Arial" w:cs="Arial"/>
          <w:sz w:val="22"/>
          <w:szCs w:val="22"/>
        </w:rPr>
        <w:t>demandante</w:t>
      </w:r>
      <w:r w:rsidRPr="0086751C">
        <w:rPr>
          <w:rFonts w:ascii="Arial" w:hAnsi="Arial" w:cs="Arial"/>
          <w:spacing w:val="-16"/>
          <w:sz w:val="22"/>
          <w:szCs w:val="22"/>
        </w:rPr>
        <w:t xml:space="preserve"> </w:t>
      </w:r>
      <w:r w:rsidR="00140F41" w:rsidRPr="0086751C">
        <w:rPr>
          <w:rFonts w:ascii="Arial" w:hAnsi="Arial" w:cs="Arial"/>
          <w:sz w:val="22"/>
          <w:szCs w:val="22"/>
        </w:rPr>
        <w:t>vio frustrada una ganancia económica</w:t>
      </w:r>
      <w:r w:rsidRPr="0086751C">
        <w:rPr>
          <w:rFonts w:ascii="Arial" w:hAnsi="Arial" w:cs="Arial"/>
          <w:spacing w:val="-15"/>
          <w:sz w:val="22"/>
          <w:szCs w:val="22"/>
        </w:rPr>
        <w:t xml:space="preserve"> </w:t>
      </w:r>
      <w:r w:rsidR="00140F41" w:rsidRPr="0086751C">
        <w:rPr>
          <w:rFonts w:ascii="Arial" w:hAnsi="Arial" w:cs="Arial"/>
          <w:sz w:val="22"/>
          <w:szCs w:val="22"/>
        </w:rPr>
        <w:t>derivada de algún tipo de</w:t>
      </w:r>
      <w:r w:rsidRPr="0086751C">
        <w:rPr>
          <w:rFonts w:ascii="Arial" w:hAnsi="Arial" w:cs="Arial"/>
          <w:sz w:val="22"/>
          <w:szCs w:val="22"/>
        </w:rPr>
        <w:t xml:space="preserve"> alteraciones que sobrevinieron a la parte actora</w:t>
      </w:r>
      <w:r w:rsidR="00140F41" w:rsidRPr="0086751C">
        <w:rPr>
          <w:rFonts w:ascii="Arial" w:hAnsi="Arial" w:cs="Arial"/>
          <w:sz w:val="22"/>
          <w:szCs w:val="22"/>
        </w:rPr>
        <w:t xml:space="preserve">, por lo que </w:t>
      </w:r>
      <w:r w:rsidRPr="0086751C">
        <w:rPr>
          <w:rFonts w:ascii="Arial" w:hAnsi="Arial" w:cs="Arial"/>
          <w:sz w:val="22"/>
          <w:szCs w:val="22"/>
        </w:rPr>
        <w:t>teniendo</w:t>
      </w:r>
      <w:r w:rsidRPr="0086751C">
        <w:rPr>
          <w:rFonts w:ascii="Arial" w:hAnsi="Arial" w:cs="Arial"/>
          <w:spacing w:val="-15"/>
          <w:sz w:val="22"/>
          <w:szCs w:val="22"/>
        </w:rPr>
        <w:t xml:space="preserve"> </w:t>
      </w:r>
      <w:r w:rsidRPr="0086751C">
        <w:rPr>
          <w:rFonts w:ascii="Arial" w:hAnsi="Arial" w:cs="Arial"/>
          <w:sz w:val="22"/>
          <w:szCs w:val="22"/>
        </w:rPr>
        <w:t>en</w:t>
      </w:r>
      <w:r w:rsidRPr="0086751C">
        <w:rPr>
          <w:rFonts w:ascii="Arial" w:hAnsi="Arial" w:cs="Arial"/>
          <w:spacing w:val="-15"/>
          <w:sz w:val="22"/>
          <w:szCs w:val="22"/>
        </w:rPr>
        <w:t xml:space="preserve"> </w:t>
      </w:r>
      <w:r w:rsidRPr="0086751C">
        <w:rPr>
          <w:rFonts w:ascii="Arial" w:hAnsi="Arial" w:cs="Arial"/>
          <w:sz w:val="22"/>
          <w:szCs w:val="22"/>
        </w:rPr>
        <w:t>cuenta</w:t>
      </w:r>
      <w:r w:rsidRPr="0086751C">
        <w:rPr>
          <w:rFonts w:ascii="Arial" w:hAnsi="Arial" w:cs="Arial"/>
          <w:spacing w:val="-15"/>
          <w:sz w:val="22"/>
          <w:szCs w:val="22"/>
        </w:rPr>
        <w:t xml:space="preserve"> </w:t>
      </w:r>
      <w:r w:rsidRPr="0086751C">
        <w:rPr>
          <w:rFonts w:ascii="Arial" w:hAnsi="Arial" w:cs="Arial"/>
          <w:sz w:val="22"/>
          <w:szCs w:val="22"/>
        </w:rPr>
        <w:t>que</w:t>
      </w:r>
      <w:r w:rsidRPr="0086751C">
        <w:rPr>
          <w:rFonts w:ascii="Arial" w:hAnsi="Arial" w:cs="Arial"/>
          <w:spacing w:val="-16"/>
          <w:sz w:val="22"/>
          <w:szCs w:val="22"/>
        </w:rPr>
        <w:t xml:space="preserve"> </w:t>
      </w:r>
      <w:r w:rsidRPr="0086751C">
        <w:rPr>
          <w:rFonts w:ascii="Arial" w:hAnsi="Arial" w:cs="Arial"/>
          <w:sz w:val="22"/>
          <w:szCs w:val="22"/>
        </w:rPr>
        <w:t>lo</w:t>
      </w:r>
      <w:r w:rsidRPr="0086751C">
        <w:rPr>
          <w:rFonts w:ascii="Arial" w:hAnsi="Arial" w:cs="Arial"/>
          <w:spacing w:val="-15"/>
          <w:sz w:val="22"/>
          <w:szCs w:val="22"/>
        </w:rPr>
        <w:t xml:space="preserve"> </w:t>
      </w:r>
      <w:r w:rsidRPr="0086751C">
        <w:rPr>
          <w:rFonts w:ascii="Arial" w:hAnsi="Arial" w:cs="Arial"/>
          <w:sz w:val="22"/>
          <w:szCs w:val="22"/>
        </w:rPr>
        <w:t>anterior</w:t>
      </w:r>
      <w:r w:rsidRPr="0086751C">
        <w:rPr>
          <w:rFonts w:ascii="Arial" w:hAnsi="Arial" w:cs="Arial"/>
          <w:spacing w:val="-15"/>
          <w:sz w:val="22"/>
          <w:szCs w:val="22"/>
        </w:rPr>
        <w:t xml:space="preserve"> </w:t>
      </w:r>
      <w:r w:rsidR="00140F41" w:rsidRPr="0086751C">
        <w:rPr>
          <w:rFonts w:ascii="Arial" w:hAnsi="Arial" w:cs="Arial"/>
          <w:sz w:val="22"/>
          <w:szCs w:val="22"/>
        </w:rPr>
        <w:t xml:space="preserve">resulta </w:t>
      </w:r>
      <w:r w:rsidRPr="0086751C">
        <w:rPr>
          <w:rFonts w:ascii="Arial" w:hAnsi="Arial" w:cs="Arial"/>
          <w:sz w:val="22"/>
          <w:szCs w:val="22"/>
        </w:rPr>
        <w:t>improcedente el reconocimiento del referido daño.</w:t>
      </w:r>
    </w:p>
    <w:p w14:paraId="0E8D761B" w14:textId="77777777" w:rsidR="0066338C" w:rsidRPr="0086751C" w:rsidRDefault="0066338C" w:rsidP="0086751C">
      <w:pPr>
        <w:pStyle w:val="Textoindependiente"/>
        <w:spacing w:before="1" w:line="360" w:lineRule="auto"/>
        <w:ind w:right="217"/>
        <w:jc w:val="both"/>
        <w:rPr>
          <w:rFonts w:ascii="Arial" w:hAnsi="Arial" w:cs="Arial"/>
          <w:b/>
          <w:sz w:val="22"/>
          <w:szCs w:val="22"/>
        </w:rPr>
      </w:pPr>
    </w:p>
    <w:p w14:paraId="2E788000" w14:textId="7C421786" w:rsidR="0066338C" w:rsidRPr="0086751C" w:rsidRDefault="0066338C" w:rsidP="0086751C">
      <w:pPr>
        <w:pStyle w:val="Textoindependiente"/>
        <w:spacing w:before="1" w:line="360" w:lineRule="auto"/>
        <w:ind w:right="217"/>
        <w:jc w:val="both"/>
        <w:rPr>
          <w:rFonts w:ascii="Arial" w:hAnsi="Arial" w:cs="Arial"/>
          <w:sz w:val="22"/>
          <w:szCs w:val="22"/>
        </w:rPr>
      </w:pPr>
      <w:r w:rsidRPr="0086751C">
        <w:rPr>
          <w:rFonts w:ascii="Arial" w:hAnsi="Arial" w:cs="Arial"/>
          <w:b/>
          <w:sz w:val="22"/>
          <w:szCs w:val="22"/>
        </w:rPr>
        <w:t>FRENTE</w:t>
      </w:r>
      <w:r w:rsidRPr="0086751C">
        <w:rPr>
          <w:rFonts w:ascii="Arial" w:hAnsi="Arial" w:cs="Arial"/>
          <w:b/>
          <w:spacing w:val="-14"/>
          <w:sz w:val="22"/>
          <w:szCs w:val="22"/>
        </w:rPr>
        <w:t xml:space="preserve"> </w:t>
      </w:r>
      <w:r w:rsidRPr="0086751C">
        <w:rPr>
          <w:rFonts w:ascii="Arial" w:hAnsi="Arial" w:cs="Arial"/>
          <w:b/>
          <w:sz w:val="22"/>
          <w:szCs w:val="22"/>
        </w:rPr>
        <w:t>A</w:t>
      </w:r>
      <w:r w:rsidRPr="0086751C">
        <w:rPr>
          <w:rFonts w:ascii="Arial" w:hAnsi="Arial" w:cs="Arial"/>
          <w:b/>
          <w:spacing w:val="-10"/>
          <w:sz w:val="22"/>
          <w:szCs w:val="22"/>
        </w:rPr>
        <w:t xml:space="preserve"> </w:t>
      </w:r>
      <w:r w:rsidRPr="0086751C">
        <w:rPr>
          <w:rFonts w:ascii="Arial" w:hAnsi="Arial" w:cs="Arial"/>
          <w:b/>
          <w:sz w:val="22"/>
          <w:szCs w:val="22"/>
        </w:rPr>
        <w:t>LA</w:t>
      </w:r>
      <w:r w:rsidRPr="0086751C">
        <w:rPr>
          <w:rFonts w:ascii="Arial" w:hAnsi="Arial" w:cs="Arial"/>
          <w:b/>
          <w:spacing w:val="-10"/>
          <w:sz w:val="22"/>
          <w:szCs w:val="22"/>
        </w:rPr>
        <w:t xml:space="preserve"> </w:t>
      </w:r>
      <w:r w:rsidRPr="0086751C">
        <w:rPr>
          <w:rFonts w:ascii="Arial" w:hAnsi="Arial" w:cs="Arial"/>
          <w:b/>
          <w:sz w:val="22"/>
          <w:szCs w:val="22"/>
        </w:rPr>
        <w:t>PRETENSIÓN</w:t>
      </w:r>
      <w:r w:rsidRPr="0086751C">
        <w:rPr>
          <w:rFonts w:ascii="Arial" w:hAnsi="Arial" w:cs="Arial"/>
          <w:b/>
          <w:spacing w:val="-12"/>
          <w:sz w:val="22"/>
          <w:szCs w:val="22"/>
        </w:rPr>
        <w:t xml:space="preserve"> </w:t>
      </w:r>
      <w:r w:rsidRPr="0086751C">
        <w:rPr>
          <w:rFonts w:ascii="Arial" w:hAnsi="Arial" w:cs="Arial"/>
          <w:b/>
          <w:sz w:val="22"/>
          <w:szCs w:val="22"/>
        </w:rPr>
        <w:t>“4.4”</w:t>
      </w:r>
      <w:r w:rsidRPr="0086751C">
        <w:rPr>
          <w:rFonts w:ascii="Arial" w:hAnsi="Arial" w:cs="Arial"/>
          <w:b/>
          <w:spacing w:val="-13"/>
          <w:sz w:val="22"/>
          <w:szCs w:val="22"/>
        </w:rPr>
        <w:t xml:space="preserve"> </w:t>
      </w:r>
      <w:r w:rsidRPr="0086751C">
        <w:rPr>
          <w:rFonts w:ascii="Arial" w:hAnsi="Arial" w:cs="Arial"/>
          <w:b/>
          <w:sz w:val="22"/>
          <w:szCs w:val="22"/>
        </w:rPr>
        <w:t>(PERJUICIOS</w:t>
      </w:r>
      <w:r w:rsidRPr="0086751C">
        <w:rPr>
          <w:rFonts w:ascii="Arial" w:hAnsi="Arial" w:cs="Arial"/>
          <w:b/>
          <w:spacing w:val="-11"/>
          <w:sz w:val="22"/>
          <w:szCs w:val="22"/>
        </w:rPr>
        <w:t xml:space="preserve"> </w:t>
      </w:r>
      <w:r w:rsidRPr="0086751C">
        <w:rPr>
          <w:rFonts w:ascii="Arial" w:hAnsi="Arial" w:cs="Arial"/>
          <w:b/>
          <w:sz w:val="22"/>
          <w:szCs w:val="22"/>
        </w:rPr>
        <w:t>MORALES).</w:t>
      </w:r>
      <w:r w:rsidRPr="0086751C">
        <w:rPr>
          <w:rFonts w:ascii="Arial" w:hAnsi="Arial" w:cs="Arial"/>
          <w:b/>
          <w:spacing w:val="-7"/>
          <w:sz w:val="22"/>
          <w:szCs w:val="22"/>
        </w:rPr>
        <w:t xml:space="preserve"> </w:t>
      </w:r>
      <w:r w:rsidRPr="0086751C">
        <w:rPr>
          <w:rFonts w:ascii="Arial" w:hAnsi="Arial" w:cs="Arial"/>
          <w:sz w:val="22"/>
          <w:szCs w:val="22"/>
        </w:rPr>
        <w:t>Respetuosamente</w:t>
      </w:r>
      <w:r w:rsidRPr="0086751C">
        <w:rPr>
          <w:rFonts w:ascii="Arial" w:hAnsi="Arial" w:cs="Arial"/>
          <w:spacing w:val="-13"/>
          <w:sz w:val="22"/>
          <w:szCs w:val="22"/>
        </w:rPr>
        <w:t xml:space="preserve"> </w:t>
      </w:r>
      <w:r w:rsidRPr="0086751C">
        <w:rPr>
          <w:rFonts w:ascii="Arial" w:hAnsi="Arial" w:cs="Arial"/>
          <w:sz w:val="22"/>
          <w:szCs w:val="22"/>
        </w:rPr>
        <w:t>manifiesto</w:t>
      </w:r>
      <w:r w:rsidRPr="0086751C">
        <w:rPr>
          <w:rFonts w:ascii="Arial" w:hAnsi="Arial" w:cs="Arial"/>
          <w:spacing w:val="-10"/>
          <w:sz w:val="22"/>
          <w:szCs w:val="22"/>
        </w:rPr>
        <w:t xml:space="preserve"> </w:t>
      </w:r>
      <w:r w:rsidRPr="0086751C">
        <w:rPr>
          <w:rFonts w:ascii="Arial" w:hAnsi="Arial" w:cs="Arial"/>
          <w:sz w:val="22"/>
          <w:szCs w:val="22"/>
        </w:rPr>
        <w:t>que, ME OPONGO al reconocimiento y pago por concepto de perjuicios morales a las personas que integran</w:t>
      </w:r>
      <w:r w:rsidRPr="0086751C">
        <w:rPr>
          <w:rFonts w:ascii="Arial" w:hAnsi="Arial" w:cs="Arial"/>
          <w:spacing w:val="-4"/>
          <w:sz w:val="22"/>
          <w:szCs w:val="22"/>
        </w:rPr>
        <w:t xml:space="preserve"> </w:t>
      </w:r>
      <w:r w:rsidRPr="0086751C">
        <w:rPr>
          <w:rFonts w:ascii="Arial" w:hAnsi="Arial" w:cs="Arial"/>
          <w:sz w:val="22"/>
          <w:szCs w:val="22"/>
        </w:rPr>
        <w:t>el</w:t>
      </w:r>
      <w:r w:rsidRPr="0086751C">
        <w:rPr>
          <w:rFonts w:ascii="Arial" w:hAnsi="Arial" w:cs="Arial"/>
          <w:spacing w:val="-5"/>
          <w:sz w:val="22"/>
          <w:szCs w:val="22"/>
        </w:rPr>
        <w:t xml:space="preserve"> </w:t>
      </w:r>
      <w:r w:rsidRPr="0086751C">
        <w:rPr>
          <w:rFonts w:ascii="Arial" w:hAnsi="Arial" w:cs="Arial"/>
          <w:sz w:val="22"/>
          <w:szCs w:val="22"/>
        </w:rPr>
        <w:t>extremo</w:t>
      </w:r>
      <w:r w:rsidRPr="0086751C">
        <w:rPr>
          <w:rFonts w:ascii="Arial" w:hAnsi="Arial" w:cs="Arial"/>
          <w:spacing w:val="-6"/>
          <w:sz w:val="22"/>
          <w:szCs w:val="22"/>
        </w:rPr>
        <w:t xml:space="preserve"> </w:t>
      </w:r>
      <w:r w:rsidRPr="0086751C">
        <w:rPr>
          <w:rFonts w:ascii="Arial" w:hAnsi="Arial" w:cs="Arial"/>
          <w:sz w:val="22"/>
          <w:szCs w:val="22"/>
        </w:rPr>
        <w:t>activo</w:t>
      </w:r>
      <w:r w:rsidRPr="0086751C">
        <w:rPr>
          <w:rFonts w:ascii="Arial" w:hAnsi="Arial" w:cs="Arial"/>
          <w:spacing w:val="-4"/>
          <w:sz w:val="22"/>
          <w:szCs w:val="22"/>
        </w:rPr>
        <w:t xml:space="preserve"> </w:t>
      </w:r>
      <w:r w:rsidRPr="0086751C">
        <w:rPr>
          <w:rFonts w:ascii="Arial" w:hAnsi="Arial" w:cs="Arial"/>
          <w:sz w:val="22"/>
          <w:szCs w:val="22"/>
        </w:rPr>
        <w:t>de</w:t>
      </w:r>
      <w:r w:rsidRPr="0086751C">
        <w:rPr>
          <w:rFonts w:ascii="Arial" w:hAnsi="Arial" w:cs="Arial"/>
          <w:spacing w:val="-4"/>
          <w:sz w:val="22"/>
          <w:szCs w:val="22"/>
        </w:rPr>
        <w:t xml:space="preserve"> </w:t>
      </w:r>
      <w:r w:rsidRPr="0086751C">
        <w:rPr>
          <w:rFonts w:ascii="Arial" w:hAnsi="Arial" w:cs="Arial"/>
          <w:sz w:val="22"/>
          <w:szCs w:val="22"/>
        </w:rPr>
        <w:t>la</w:t>
      </w:r>
      <w:r w:rsidRPr="0086751C">
        <w:rPr>
          <w:rFonts w:ascii="Arial" w:hAnsi="Arial" w:cs="Arial"/>
          <w:spacing w:val="-4"/>
          <w:sz w:val="22"/>
          <w:szCs w:val="22"/>
        </w:rPr>
        <w:t xml:space="preserve"> </w:t>
      </w:r>
      <w:r w:rsidRPr="0086751C">
        <w:rPr>
          <w:rFonts w:ascii="Arial" w:hAnsi="Arial" w:cs="Arial"/>
          <w:sz w:val="22"/>
          <w:szCs w:val="22"/>
        </w:rPr>
        <w:t>presente</w:t>
      </w:r>
      <w:r w:rsidRPr="0086751C">
        <w:rPr>
          <w:rFonts w:ascii="Arial" w:hAnsi="Arial" w:cs="Arial"/>
          <w:spacing w:val="-4"/>
          <w:sz w:val="22"/>
          <w:szCs w:val="22"/>
        </w:rPr>
        <w:t xml:space="preserve"> </w:t>
      </w:r>
      <w:r w:rsidRPr="0086751C">
        <w:rPr>
          <w:rFonts w:ascii="Arial" w:hAnsi="Arial" w:cs="Arial"/>
          <w:sz w:val="22"/>
          <w:szCs w:val="22"/>
        </w:rPr>
        <w:t>litis,</w:t>
      </w:r>
      <w:r w:rsidRPr="0086751C">
        <w:rPr>
          <w:rFonts w:ascii="Arial" w:hAnsi="Arial" w:cs="Arial"/>
          <w:spacing w:val="-5"/>
          <w:sz w:val="22"/>
          <w:szCs w:val="22"/>
        </w:rPr>
        <w:t xml:space="preserve"> </w:t>
      </w:r>
      <w:r w:rsidRPr="0086751C">
        <w:rPr>
          <w:rFonts w:ascii="Arial" w:hAnsi="Arial" w:cs="Arial"/>
          <w:sz w:val="22"/>
          <w:szCs w:val="22"/>
        </w:rPr>
        <w:t>ello</w:t>
      </w:r>
      <w:r w:rsidRPr="0086751C">
        <w:rPr>
          <w:rFonts w:ascii="Arial" w:hAnsi="Arial" w:cs="Arial"/>
          <w:spacing w:val="-4"/>
          <w:sz w:val="22"/>
          <w:szCs w:val="22"/>
        </w:rPr>
        <w:t xml:space="preserve"> </w:t>
      </w:r>
      <w:r w:rsidRPr="0086751C">
        <w:rPr>
          <w:rFonts w:ascii="Arial" w:hAnsi="Arial" w:cs="Arial"/>
          <w:sz w:val="22"/>
          <w:szCs w:val="22"/>
        </w:rPr>
        <w:t>por</w:t>
      </w:r>
      <w:r w:rsidRPr="0086751C">
        <w:rPr>
          <w:rFonts w:ascii="Arial" w:hAnsi="Arial" w:cs="Arial"/>
          <w:spacing w:val="-5"/>
          <w:sz w:val="22"/>
          <w:szCs w:val="22"/>
        </w:rPr>
        <w:t xml:space="preserve"> </w:t>
      </w:r>
      <w:r w:rsidRPr="0086751C">
        <w:rPr>
          <w:rFonts w:ascii="Arial" w:hAnsi="Arial" w:cs="Arial"/>
          <w:sz w:val="22"/>
          <w:szCs w:val="22"/>
        </w:rPr>
        <w:t>dos</w:t>
      </w:r>
      <w:r w:rsidRPr="0086751C">
        <w:rPr>
          <w:rFonts w:ascii="Arial" w:hAnsi="Arial" w:cs="Arial"/>
          <w:spacing w:val="-6"/>
          <w:sz w:val="22"/>
          <w:szCs w:val="22"/>
        </w:rPr>
        <w:t xml:space="preserve"> </w:t>
      </w:r>
      <w:r w:rsidRPr="0086751C">
        <w:rPr>
          <w:rFonts w:ascii="Arial" w:hAnsi="Arial" w:cs="Arial"/>
          <w:sz w:val="22"/>
          <w:szCs w:val="22"/>
        </w:rPr>
        <w:t>razones:</w:t>
      </w:r>
      <w:r w:rsidRPr="0086751C">
        <w:rPr>
          <w:rFonts w:ascii="Arial" w:hAnsi="Arial" w:cs="Arial"/>
          <w:spacing w:val="-3"/>
          <w:sz w:val="22"/>
          <w:szCs w:val="22"/>
        </w:rPr>
        <w:t xml:space="preserve"> </w:t>
      </w:r>
      <w:r w:rsidRPr="0086751C">
        <w:rPr>
          <w:rFonts w:ascii="Arial" w:hAnsi="Arial" w:cs="Arial"/>
          <w:sz w:val="22"/>
          <w:szCs w:val="22"/>
        </w:rPr>
        <w:t>primero,</w:t>
      </w:r>
      <w:r w:rsidRPr="0086751C">
        <w:rPr>
          <w:rFonts w:ascii="Arial" w:hAnsi="Arial" w:cs="Arial"/>
          <w:spacing w:val="-3"/>
          <w:sz w:val="22"/>
          <w:szCs w:val="22"/>
        </w:rPr>
        <w:t xml:space="preserve"> </w:t>
      </w:r>
      <w:r w:rsidRPr="0086751C">
        <w:rPr>
          <w:rFonts w:ascii="Arial" w:hAnsi="Arial" w:cs="Arial"/>
          <w:sz w:val="22"/>
          <w:szCs w:val="22"/>
        </w:rPr>
        <w:t>porque</w:t>
      </w:r>
      <w:r w:rsidRPr="0086751C">
        <w:rPr>
          <w:rFonts w:ascii="Arial" w:hAnsi="Arial" w:cs="Arial"/>
          <w:spacing w:val="-4"/>
          <w:sz w:val="22"/>
          <w:szCs w:val="22"/>
        </w:rPr>
        <w:t xml:space="preserve"> </w:t>
      </w:r>
      <w:r w:rsidRPr="0086751C">
        <w:rPr>
          <w:rFonts w:ascii="Arial" w:hAnsi="Arial" w:cs="Arial"/>
          <w:sz w:val="22"/>
          <w:szCs w:val="22"/>
        </w:rPr>
        <w:t>el</w:t>
      </w:r>
      <w:r w:rsidRPr="0086751C">
        <w:rPr>
          <w:rFonts w:ascii="Arial" w:hAnsi="Arial" w:cs="Arial"/>
          <w:spacing w:val="-7"/>
          <w:sz w:val="22"/>
          <w:szCs w:val="22"/>
        </w:rPr>
        <w:t xml:space="preserve"> </w:t>
      </w:r>
      <w:r w:rsidRPr="0086751C">
        <w:rPr>
          <w:rFonts w:ascii="Arial" w:hAnsi="Arial" w:cs="Arial"/>
          <w:sz w:val="22"/>
          <w:szCs w:val="22"/>
        </w:rPr>
        <w:t>mismo</w:t>
      </w:r>
      <w:r w:rsidRPr="0086751C">
        <w:rPr>
          <w:rFonts w:ascii="Arial" w:hAnsi="Arial" w:cs="Arial"/>
          <w:spacing w:val="-6"/>
          <w:sz w:val="22"/>
          <w:szCs w:val="22"/>
        </w:rPr>
        <w:t xml:space="preserve"> </w:t>
      </w:r>
      <w:r w:rsidRPr="0086751C">
        <w:rPr>
          <w:rFonts w:ascii="Arial" w:hAnsi="Arial" w:cs="Arial"/>
          <w:sz w:val="22"/>
          <w:szCs w:val="22"/>
        </w:rPr>
        <w:t>no</w:t>
      </w:r>
      <w:r w:rsidRPr="0086751C">
        <w:rPr>
          <w:rFonts w:ascii="Arial" w:hAnsi="Arial" w:cs="Arial"/>
          <w:spacing w:val="-4"/>
          <w:sz w:val="22"/>
          <w:szCs w:val="22"/>
        </w:rPr>
        <w:t xml:space="preserve"> </w:t>
      </w:r>
      <w:r w:rsidRPr="0086751C">
        <w:rPr>
          <w:rFonts w:ascii="Arial" w:hAnsi="Arial" w:cs="Arial"/>
          <w:sz w:val="22"/>
          <w:szCs w:val="22"/>
        </w:rPr>
        <w:t>es imputable a la conducta desplegada por la entidad asegurada; segundo, por cuanto la tasación propuesta es equivocada. Recuérdese que el daño es un perjuicio interno-subjetivo y sin lugar a equívocos debe existir realmente, no basta solo con su enunciación.</w:t>
      </w:r>
    </w:p>
    <w:p w14:paraId="325CD588" w14:textId="77777777" w:rsidR="0066338C" w:rsidRPr="0086751C" w:rsidRDefault="0066338C" w:rsidP="0086751C">
      <w:pPr>
        <w:pStyle w:val="Textoindependiente"/>
        <w:spacing w:line="360" w:lineRule="auto"/>
        <w:ind w:right="216"/>
        <w:jc w:val="both"/>
        <w:rPr>
          <w:rFonts w:ascii="Arial" w:hAnsi="Arial" w:cs="Arial"/>
          <w:sz w:val="22"/>
          <w:szCs w:val="22"/>
        </w:rPr>
      </w:pPr>
    </w:p>
    <w:p w14:paraId="2428D054" w14:textId="6338E178" w:rsidR="0066338C" w:rsidRPr="0086751C" w:rsidRDefault="0066338C" w:rsidP="0086751C">
      <w:pPr>
        <w:spacing w:before="1" w:line="360" w:lineRule="auto"/>
        <w:jc w:val="both"/>
        <w:rPr>
          <w:rFonts w:ascii="Arial" w:hAnsi="Arial" w:cs="Arial"/>
        </w:rPr>
      </w:pPr>
      <w:r w:rsidRPr="0086751C">
        <w:rPr>
          <w:rFonts w:ascii="Arial" w:hAnsi="Arial" w:cs="Arial"/>
          <w:b/>
          <w:bCs/>
        </w:rPr>
        <w:lastRenderedPageBreak/>
        <w:t>FRENTE A LA PRETENSIÓN “4.5” (DAÑO A LA VIDA DE RELACIÓN).</w:t>
      </w:r>
      <w:r w:rsidRPr="0086751C">
        <w:rPr>
          <w:rFonts w:ascii="Arial" w:hAnsi="Arial" w:cs="Arial"/>
        </w:rPr>
        <w:t xml:space="preserve"> Me opongo a esta pretensión, en virtud a que, de acuerdo con el Acta del 28 de agosto de 2014 expedida por la Sección Tercera del Consejo de Estado, la tipología del perjuicio inmaterial está integrada por los siguientes perjuicios: daño moral, daño a la salud y la afectación a bienes o derechos constitucional y convencionalmente amparados. En ese orden, no es procedente reconocer el daño a la vida en relación o perjuicio fisiológico como perjuicios autónomos, toda vez que de conformidad con la unificación jurisprudencial dictada por dicha Corporación éste adquirió unidad con el daño a la salud y por lo tanto es el único perjuicio indemnizable cuando se pretenda resarcir afectaciones psico físicas.</w:t>
      </w:r>
    </w:p>
    <w:p w14:paraId="52E1A260" w14:textId="77777777" w:rsidR="0066338C" w:rsidRPr="0086751C" w:rsidRDefault="0066338C" w:rsidP="0086751C">
      <w:pPr>
        <w:spacing w:before="1" w:line="360" w:lineRule="auto"/>
        <w:jc w:val="both"/>
        <w:rPr>
          <w:rFonts w:ascii="Arial" w:hAnsi="Arial" w:cs="Arial"/>
        </w:rPr>
      </w:pPr>
    </w:p>
    <w:p w14:paraId="4CCCF75D" w14:textId="77777777" w:rsidR="0066338C" w:rsidRPr="0086751C" w:rsidRDefault="0066338C" w:rsidP="0086751C">
      <w:pPr>
        <w:pStyle w:val="Textoindependiente"/>
        <w:spacing w:before="1" w:line="360" w:lineRule="auto"/>
        <w:ind w:right="218"/>
        <w:jc w:val="both"/>
        <w:rPr>
          <w:rFonts w:ascii="Arial" w:hAnsi="Arial" w:cs="Arial"/>
          <w:sz w:val="22"/>
          <w:szCs w:val="22"/>
        </w:rPr>
      </w:pPr>
      <w:r w:rsidRPr="0086751C">
        <w:rPr>
          <w:rFonts w:ascii="Arial" w:hAnsi="Arial" w:cs="Arial"/>
          <w:sz w:val="22"/>
          <w:szCs w:val="22"/>
        </w:rPr>
        <w:t>Así las cosas, tenemos que el perjuicio solicitado ya no tiene cabida en nuestro ordenamiento jurídico, como una categoría independiente de daño, por el contrario, se encuentra subsumido en el concepto de daño a la salud. Por tanto, ningún juez administrativo en virtud de la unificación jurisprudencial podrá reconocer esta categoría de perjuicio.</w:t>
      </w:r>
    </w:p>
    <w:p w14:paraId="6E3A843F" w14:textId="77777777" w:rsidR="0066338C" w:rsidRPr="0086751C" w:rsidRDefault="0066338C" w:rsidP="0086751C">
      <w:pPr>
        <w:pStyle w:val="Textoindependiente"/>
        <w:spacing w:line="360" w:lineRule="auto"/>
        <w:jc w:val="both"/>
        <w:rPr>
          <w:rFonts w:ascii="Arial" w:hAnsi="Arial" w:cs="Arial"/>
          <w:sz w:val="22"/>
          <w:szCs w:val="22"/>
        </w:rPr>
      </w:pPr>
    </w:p>
    <w:p w14:paraId="65BCD690" w14:textId="4C59EFBA" w:rsidR="0066338C" w:rsidRPr="0086751C" w:rsidRDefault="0066338C" w:rsidP="0086751C">
      <w:pPr>
        <w:spacing w:line="360" w:lineRule="auto"/>
        <w:jc w:val="both"/>
        <w:rPr>
          <w:rFonts w:ascii="Arial" w:hAnsi="Arial" w:cs="Arial"/>
        </w:rPr>
      </w:pPr>
      <w:r w:rsidRPr="0086751C">
        <w:rPr>
          <w:rFonts w:ascii="Arial" w:hAnsi="Arial" w:cs="Arial"/>
          <w:b/>
        </w:rPr>
        <w:t>FRENTE</w:t>
      </w:r>
      <w:r w:rsidRPr="0086751C">
        <w:rPr>
          <w:rFonts w:ascii="Arial" w:hAnsi="Arial" w:cs="Arial"/>
          <w:b/>
          <w:spacing w:val="-9"/>
        </w:rPr>
        <w:t xml:space="preserve"> </w:t>
      </w:r>
      <w:r w:rsidRPr="0086751C">
        <w:rPr>
          <w:rFonts w:ascii="Arial" w:hAnsi="Arial" w:cs="Arial"/>
          <w:b/>
        </w:rPr>
        <w:t>A</w:t>
      </w:r>
      <w:r w:rsidRPr="0086751C">
        <w:rPr>
          <w:rFonts w:ascii="Arial" w:hAnsi="Arial" w:cs="Arial"/>
          <w:b/>
          <w:spacing w:val="-3"/>
        </w:rPr>
        <w:t xml:space="preserve"> </w:t>
      </w:r>
      <w:r w:rsidRPr="0086751C">
        <w:rPr>
          <w:rFonts w:ascii="Arial" w:hAnsi="Arial" w:cs="Arial"/>
          <w:b/>
        </w:rPr>
        <w:t>LA</w:t>
      </w:r>
      <w:r w:rsidRPr="0086751C">
        <w:rPr>
          <w:rFonts w:ascii="Arial" w:hAnsi="Arial" w:cs="Arial"/>
          <w:b/>
          <w:spacing w:val="-3"/>
        </w:rPr>
        <w:t xml:space="preserve"> </w:t>
      </w:r>
      <w:r w:rsidRPr="0086751C">
        <w:rPr>
          <w:rFonts w:ascii="Arial" w:hAnsi="Arial" w:cs="Arial"/>
          <w:b/>
        </w:rPr>
        <w:t>PRETENSIÓN</w:t>
      </w:r>
      <w:r w:rsidRPr="0086751C">
        <w:rPr>
          <w:rFonts w:ascii="Arial" w:hAnsi="Arial" w:cs="Arial"/>
          <w:b/>
          <w:spacing w:val="-7"/>
        </w:rPr>
        <w:t xml:space="preserve"> </w:t>
      </w:r>
      <w:r w:rsidRPr="0086751C">
        <w:rPr>
          <w:rFonts w:ascii="Arial" w:hAnsi="Arial" w:cs="Arial"/>
          <w:b/>
        </w:rPr>
        <w:t>“4.6”</w:t>
      </w:r>
      <w:r w:rsidRPr="0086751C">
        <w:rPr>
          <w:rFonts w:ascii="Arial" w:hAnsi="Arial" w:cs="Arial"/>
          <w:b/>
          <w:spacing w:val="-4"/>
        </w:rPr>
        <w:t xml:space="preserve"> </w:t>
      </w:r>
      <w:r w:rsidRPr="0086751C">
        <w:rPr>
          <w:rFonts w:ascii="Arial" w:hAnsi="Arial" w:cs="Arial"/>
          <w:b/>
        </w:rPr>
        <w:t>(PÉRDIDA</w:t>
      </w:r>
      <w:r w:rsidRPr="0086751C">
        <w:rPr>
          <w:rFonts w:ascii="Arial" w:hAnsi="Arial" w:cs="Arial"/>
          <w:b/>
          <w:spacing w:val="-4"/>
        </w:rPr>
        <w:t xml:space="preserve"> </w:t>
      </w:r>
      <w:r w:rsidRPr="0086751C">
        <w:rPr>
          <w:rFonts w:ascii="Arial" w:hAnsi="Arial" w:cs="Arial"/>
          <w:b/>
        </w:rPr>
        <w:t>DE</w:t>
      </w:r>
      <w:r w:rsidRPr="0086751C">
        <w:rPr>
          <w:rFonts w:ascii="Arial" w:hAnsi="Arial" w:cs="Arial"/>
          <w:b/>
          <w:spacing w:val="-5"/>
        </w:rPr>
        <w:t xml:space="preserve"> </w:t>
      </w:r>
      <w:r w:rsidRPr="0086751C">
        <w:rPr>
          <w:rFonts w:ascii="Arial" w:hAnsi="Arial" w:cs="Arial"/>
          <w:b/>
        </w:rPr>
        <w:t>OPORTUNIDAD).</w:t>
      </w:r>
      <w:r w:rsidRPr="0086751C">
        <w:rPr>
          <w:rFonts w:ascii="Arial" w:hAnsi="Arial" w:cs="Arial"/>
          <w:b/>
          <w:spacing w:val="-3"/>
        </w:rPr>
        <w:t xml:space="preserve"> </w:t>
      </w:r>
      <w:r w:rsidRPr="0086751C">
        <w:rPr>
          <w:rFonts w:ascii="Arial" w:hAnsi="Arial" w:cs="Arial"/>
        </w:rPr>
        <w:t>Me</w:t>
      </w:r>
      <w:r w:rsidRPr="0086751C">
        <w:rPr>
          <w:rFonts w:ascii="Arial" w:hAnsi="Arial" w:cs="Arial"/>
          <w:spacing w:val="-5"/>
        </w:rPr>
        <w:t xml:space="preserve"> </w:t>
      </w:r>
      <w:r w:rsidRPr="0086751C">
        <w:rPr>
          <w:rFonts w:ascii="Arial" w:hAnsi="Arial" w:cs="Arial"/>
        </w:rPr>
        <w:t>opongo</w:t>
      </w:r>
      <w:r w:rsidRPr="0086751C">
        <w:rPr>
          <w:rFonts w:ascii="Arial" w:hAnsi="Arial" w:cs="Arial"/>
          <w:spacing w:val="-4"/>
        </w:rPr>
        <w:t xml:space="preserve"> </w:t>
      </w:r>
      <w:r w:rsidRPr="0086751C">
        <w:rPr>
          <w:rFonts w:ascii="Arial" w:hAnsi="Arial" w:cs="Arial"/>
        </w:rPr>
        <w:t>a</w:t>
      </w:r>
      <w:r w:rsidRPr="0086751C">
        <w:rPr>
          <w:rFonts w:ascii="Arial" w:hAnsi="Arial" w:cs="Arial"/>
          <w:spacing w:val="-7"/>
        </w:rPr>
        <w:t xml:space="preserve"> </w:t>
      </w:r>
      <w:r w:rsidRPr="0086751C">
        <w:rPr>
          <w:rFonts w:ascii="Arial" w:hAnsi="Arial" w:cs="Arial"/>
        </w:rPr>
        <w:t>que</w:t>
      </w:r>
      <w:r w:rsidRPr="0086751C">
        <w:rPr>
          <w:rFonts w:ascii="Arial" w:hAnsi="Arial" w:cs="Arial"/>
          <w:spacing w:val="-4"/>
        </w:rPr>
        <w:t xml:space="preserve"> </w:t>
      </w:r>
      <w:r w:rsidRPr="0086751C">
        <w:rPr>
          <w:rFonts w:ascii="Arial" w:hAnsi="Arial" w:cs="Arial"/>
          <w:spacing w:val="-2"/>
        </w:rPr>
        <w:t xml:space="preserve">prospere </w:t>
      </w:r>
      <w:r w:rsidRPr="0086751C">
        <w:rPr>
          <w:rFonts w:ascii="Arial" w:hAnsi="Arial" w:cs="Arial"/>
        </w:rPr>
        <w:t>esta</w:t>
      </w:r>
      <w:r w:rsidRPr="0086751C">
        <w:rPr>
          <w:rFonts w:ascii="Arial" w:hAnsi="Arial" w:cs="Arial"/>
          <w:spacing w:val="-2"/>
        </w:rPr>
        <w:t xml:space="preserve"> </w:t>
      </w:r>
      <w:r w:rsidRPr="0086751C">
        <w:rPr>
          <w:rFonts w:ascii="Arial" w:hAnsi="Arial" w:cs="Arial"/>
        </w:rPr>
        <w:t>pretensión,</w:t>
      </w:r>
      <w:r w:rsidRPr="0086751C">
        <w:rPr>
          <w:rFonts w:ascii="Arial" w:hAnsi="Arial" w:cs="Arial"/>
          <w:spacing w:val="-4"/>
        </w:rPr>
        <w:t xml:space="preserve"> </w:t>
      </w:r>
      <w:r w:rsidRPr="0086751C">
        <w:rPr>
          <w:rFonts w:ascii="Arial" w:hAnsi="Arial" w:cs="Arial"/>
        </w:rPr>
        <w:t>teniendo</w:t>
      </w:r>
      <w:r w:rsidRPr="0086751C">
        <w:rPr>
          <w:rFonts w:ascii="Arial" w:hAnsi="Arial" w:cs="Arial"/>
          <w:spacing w:val="-3"/>
        </w:rPr>
        <w:t xml:space="preserve"> </w:t>
      </w:r>
      <w:r w:rsidRPr="0086751C">
        <w:rPr>
          <w:rFonts w:ascii="Arial" w:hAnsi="Arial" w:cs="Arial"/>
        </w:rPr>
        <w:t>en</w:t>
      </w:r>
      <w:r w:rsidRPr="0086751C">
        <w:rPr>
          <w:rFonts w:ascii="Arial" w:hAnsi="Arial" w:cs="Arial"/>
          <w:spacing w:val="-3"/>
        </w:rPr>
        <w:t xml:space="preserve"> </w:t>
      </w:r>
      <w:r w:rsidRPr="0086751C">
        <w:rPr>
          <w:rFonts w:ascii="Arial" w:hAnsi="Arial" w:cs="Arial"/>
        </w:rPr>
        <w:t>cuenta</w:t>
      </w:r>
      <w:r w:rsidRPr="0086751C">
        <w:rPr>
          <w:rFonts w:ascii="Arial" w:hAnsi="Arial" w:cs="Arial"/>
          <w:spacing w:val="-3"/>
        </w:rPr>
        <w:t xml:space="preserve"> </w:t>
      </w:r>
      <w:r w:rsidRPr="0086751C">
        <w:rPr>
          <w:rFonts w:ascii="Arial" w:hAnsi="Arial" w:cs="Arial"/>
        </w:rPr>
        <w:t>en</w:t>
      </w:r>
      <w:r w:rsidRPr="0086751C">
        <w:rPr>
          <w:rFonts w:ascii="Arial" w:hAnsi="Arial" w:cs="Arial"/>
          <w:spacing w:val="-5"/>
        </w:rPr>
        <w:t xml:space="preserve"> </w:t>
      </w:r>
      <w:r w:rsidRPr="0086751C">
        <w:rPr>
          <w:rFonts w:ascii="Arial" w:hAnsi="Arial" w:cs="Arial"/>
        </w:rPr>
        <w:t>primer</w:t>
      </w:r>
      <w:r w:rsidRPr="0086751C">
        <w:rPr>
          <w:rFonts w:ascii="Arial" w:hAnsi="Arial" w:cs="Arial"/>
          <w:spacing w:val="-4"/>
        </w:rPr>
        <w:t xml:space="preserve"> </w:t>
      </w:r>
      <w:r w:rsidRPr="0086751C">
        <w:rPr>
          <w:rFonts w:ascii="Arial" w:hAnsi="Arial" w:cs="Arial"/>
        </w:rPr>
        <w:t>lugar</w:t>
      </w:r>
      <w:r w:rsidRPr="0086751C">
        <w:rPr>
          <w:rFonts w:ascii="Arial" w:hAnsi="Arial" w:cs="Arial"/>
          <w:spacing w:val="-2"/>
        </w:rPr>
        <w:t xml:space="preserve"> </w:t>
      </w:r>
      <w:r w:rsidRPr="0086751C">
        <w:rPr>
          <w:rFonts w:ascii="Arial" w:hAnsi="Arial" w:cs="Arial"/>
        </w:rPr>
        <w:t>que</w:t>
      </w:r>
      <w:r w:rsidRPr="0086751C">
        <w:rPr>
          <w:rFonts w:ascii="Arial" w:hAnsi="Arial" w:cs="Arial"/>
          <w:spacing w:val="-5"/>
        </w:rPr>
        <w:t xml:space="preserve"> </w:t>
      </w:r>
      <w:r w:rsidRPr="0086751C">
        <w:rPr>
          <w:rFonts w:ascii="Arial" w:hAnsi="Arial" w:cs="Arial"/>
        </w:rPr>
        <w:t>no</w:t>
      </w:r>
      <w:r w:rsidRPr="0086751C">
        <w:rPr>
          <w:rFonts w:ascii="Arial" w:hAnsi="Arial" w:cs="Arial"/>
          <w:spacing w:val="-3"/>
        </w:rPr>
        <w:t xml:space="preserve"> </w:t>
      </w:r>
      <w:r w:rsidRPr="0086751C">
        <w:rPr>
          <w:rFonts w:ascii="Arial" w:hAnsi="Arial" w:cs="Arial"/>
        </w:rPr>
        <w:t>le</w:t>
      </w:r>
      <w:r w:rsidRPr="0086751C">
        <w:rPr>
          <w:rFonts w:ascii="Arial" w:hAnsi="Arial" w:cs="Arial"/>
          <w:spacing w:val="-3"/>
        </w:rPr>
        <w:t xml:space="preserve"> </w:t>
      </w:r>
      <w:r w:rsidRPr="0086751C">
        <w:rPr>
          <w:rFonts w:ascii="Arial" w:hAnsi="Arial" w:cs="Arial"/>
        </w:rPr>
        <w:t>asiste</w:t>
      </w:r>
      <w:r w:rsidRPr="0086751C">
        <w:rPr>
          <w:rFonts w:ascii="Arial" w:hAnsi="Arial" w:cs="Arial"/>
          <w:spacing w:val="-5"/>
        </w:rPr>
        <w:t xml:space="preserve"> </w:t>
      </w:r>
      <w:r w:rsidRPr="0086751C">
        <w:rPr>
          <w:rFonts w:ascii="Arial" w:hAnsi="Arial" w:cs="Arial"/>
        </w:rPr>
        <w:t>responsabilidad</w:t>
      </w:r>
      <w:r w:rsidRPr="0086751C">
        <w:rPr>
          <w:rFonts w:ascii="Arial" w:hAnsi="Arial" w:cs="Arial"/>
          <w:spacing w:val="-3"/>
        </w:rPr>
        <w:t xml:space="preserve"> </w:t>
      </w:r>
      <w:r w:rsidRPr="0086751C">
        <w:rPr>
          <w:rFonts w:ascii="Arial" w:hAnsi="Arial" w:cs="Arial"/>
        </w:rPr>
        <w:t>al</w:t>
      </w:r>
      <w:r w:rsidRPr="0086751C">
        <w:rPr>
          <w:rFonts w:ascii="Arial" w:hAnsi="Arial" w:cs="Arial"/>
          <w:spacing w:val="-3"/>
        </w:rPr>
        <w:t xml:space="preserve"> </w:t>
      </w:r>
      <w:r w:rsidRPr="0086751C">
        <w:rPr>
          <w:rFonts w:ascii="Arial" w:hAnsi="Arial" w:cs="Arial"/>
        </w:rPr>
        <w:t>DISTRITO ESPECIAL DE SANTIAGO DE CALI, luego no habrá lugar a que se llegare a condenar al mismo patrimonialmente por este concepto.</w:t>
      </w:r>
    </w:p>
    <w:p w14:paraId="2DAF86D8" w14:textId="77777777" w:rsidR="008831CD" w:rsidRPr="0086751C" w:rsidRDefault="008831CD" w:rsidP="0086751C">
      <w:pPr>
        <w:spacing w:line="360" w:lineRule="auto"/>
        <w:jc w:val="both"/>
        <w:rPr>
          <w:rFonts w:ascii="Arial" w:hAnsi="Arial" w:cs="Arial"/>
        </w:rPr>
      </w:pPr>
    </w:p>
    <w:p w14:paraId="18803C90" w14:textId="77777777" w:rsidR="0066338C" w:rsidRPr="0086751C" w:rsidRDefault="0066338C" w:rsidP="0086751C">
      <w:pPr>
        <w:pStyle w:val="Textoindependiente"/>
        <w:spacing w:before="1" w:line="360" w:lineRule="auto"/>
        <w:ind w:right="221"/>
        <w:jc w:val="both"/>
        <w:rPr>
          <w:rFonts w:ascii="Arial" w:hAnsi="Arial" w:cs="Arial"/>
          <w:sz w:val="22"/>
          <w:szCs w:val="22"/>
        </w:rPr>
      </w:pPr>
      <w:r w:rsidRPr="0086751C">
        <w:rPr>
          <w:rFonts w:ascii="Arial" w:hAnsi="Arial" w:cs="Arial"/>
          <w:sz w:val="22"/>
          <w:szCs w:val="22"/>
        </w:rPr>
        <w:t>Además de lo anteriormente expuesto, la solicitud presentada por la parte actora carece de precisión, ya que no identifica de manera clara y concreta cuál fue la oportunidad supuestamente perdida ni</w:t>
      </w:r>
      <w:r w:rsidRPr="0086751C">
        <w:rPr>
          <w:rFonts w:ascii="Arial" w:hAnsi="Arial" w:cs="Arial"/>
          <w:spacing w:val="-1"/>
          <w:sz w:val="22"/>
          <w:szCs w:val="22"/>
        </w:rPr>
        <w:t xml:space="preserve"> </w:t>
      </w:r>
      <w:r w:rsidRPr="0086751C">
        <w:rPr>
          <w:rFonts w:ascii="Arial" w:hAnsi="Arial" w:cs="Arial"/>
          <w:sz w:val="22"/>
          <w:szCs w:val="22"/>
        </w:rPr>
        <w:t>la razón</w:t>
      </w:r>
      <w:r w:rsidRPr="0086751C">
        <w:rPr>
          <w:rFonts w:ascii="Arial" w:hAnsi="Arial" w:cs="Arial"/>
          <w:spacing w:val="-2"/>
          <w:sz w:val="22"/>
          <w:szCs w:val="22"/>
        </w:rPr>
        <w:t xml:space="preserve"> </w:t>
      </w:r>
      <w:r w:rsidRPr="0086751C">
        <w:rPr>
          <w:rFonts w:ascii="Arial" w:hAnsi="Arial" w:cs="Arial"/>
          <w:sz w:val="22"/>
          <w:szCs w:val="22"/>
        </w:rPr>
        <w:t>específica por la que</w:t>
      </w:r>
      <w:r w:rsidRPr="0086751C">
        <w:rPr>
          <w:rFonts w:ascii="Arial" w:hAnsi="Arial" w:cs="Arial"/>
          <w:spacing w:val="-2"/>
          <w:sz w:val="22"/>
          <w:szCs w:val="22"/>
        </w:rPr>
        <w:t xml:space="preserve"> </w:t>
      </w:r>
      <w:r w:rsidRPr="0086751C">
        <w:rPr>
          <w:rFonts w:ascii="Arial" w:hAnsi="Arial" w:cs="Arial"/>
          <w:sz w:val="22"/>
          <w:szCs w:val="22"/>
        </w:rPr>
        <w:t>se</w:t>
      </w:r>
      <w:r w:rsidRPr="0086751C">
        <w:rPr>
          <w:rFonts w:ascii="Arial" w:hAnsi="Arial" w:cs="Arial"/>
          <w:spacing w:val="-2"/>
          <w:sz w:val="22"/>
          <w:szCs w:val="22"/>
        </w:rPr>
        <w:t xml:space="preserve"> </w:t>
      </w:r>
      <w:r w:rsidRPr="0086751C">
        <w:rPr>
          <w:rFonts w:ascii="Arial" w:hAnsi="Arial" w:cs="Arial"/>
          <w:sz w:val="22"/>
          <w:szCs w:val="22"/>
        </w:rPr>
        <w:t>reclama la indemnización. Cabe recordar que</w:t>
      </w:r>
      <w:r w:rsidRPr="0086751C">
        <w:rPr>
          <w:rFonts w:ascii="Arial" w:hAnsi="Arial" w:cs="Arial"/>
          <w:spacing w:val="-2"/>
          <w:sz w:val="22"/>
          <w:szCs w:val="22"/>
        </w:rPr>
        <w:t xml:space="preserve"> </w:t>
      </w:r>
      <w:r w:rsidRPr="0086751C">
        <w:rPr>
          <w:rFonts w:ascii="Arial" w:hAnsi="Arial" w:cs="Arial"/>
          <w:sz w:val="22"/>
          <w:szCs w:val="22"/>
        </w:rPr>
        <w:t>este tipo de perjuicio exige una doble carga probatoria: (i) acreditar qué tan cercana y viable era la oportunidad</w:t>
      </w:r>
      <w:r w:rsidRPr="0086751C">
        <w:rPr>
          <w:rFonts w:ascii="Arial" w:hAnsi="Arial" w:cs="Arial"/>
          <w:spacing w:val="-9"/>
          <w:sz w:val="22"/>
          <w:szCs w:val="22"/>
        </w:rPr>
        <w:t xml:space="preserve"> </w:t>
      </w:r>
      <w:r w:rsidRPr="0086751C">
        <w:rPr>
          <w:rFonts w:ascii="Arial" w:hAnsi="Arial" w:cs="Arial"/>
          <w:sz w:val="22"/>
          <w:szCs w:val="22"/>
        </w:rPr>
        <w:t>en</w:t>
      </w:r>
      <w:r w:rsidRPr="0086751C">
        <w:rPr>
          <w:rFonts w:ascii="Arial" w:hAnsi="Arial" w:cs="Arial"/>
          <w:spacing w:val="-12"/>
          <w:sz w:val="22"/>
          <w:szCs w:val="22"/>
        </w:rPr>
        <w:t xml:space="preserve"> </w:t>
      </w:r>
      <w:r w:rsidRPr="0086751C">
        <w:rPr>
          <w:rFonts w:ascii="Arial" w:hAnsi="Arial" w:cs="Arial"/>
          <w:sz w:val="22"/>
          <w:szCs w:val="22"/>
        </w:rPr>
        <w:t>cuestión,</w:t>
      </w:r>
      <w:r w:rsidRPr="0086751C">
        <w:rPr>
          <w:rFonts w:ascii="Arial" w:hAnsi="Arial" w:cs="Arial"/>
          <w:spacing w:val="-10"/>
          <w:sz w:val="22"/>
          <w:szCs w:val="22"/>
        </w:rPr>
        <w:t xml:space="preserve"> </w:t>
      </w:r>
      <w:r w:rsidRPr="0086751C">
        <w:rPr>
          <w:rFonts w:ascii="Arial" w:hAnsi="Arial" w:cs="Arial"/>
          <w:sz w:val="22"/>
          <w:szCs w:val="22"/>
        </w:rPr>
        <w:t>es</w:t>
      </w:r>
      <w:r w:rsidRPr="0086751C">
        <w:rPr>
          <w:rFonts w:ascii="Arial" w:hAnsi="Arial" w:cs="Arial"/>
          <w:spacing w:val="-9"/>
          <w:sz w:val="22"/>
          <w:szCs w:val="22"/>
        </w:rPr>
        <w:t xml:space="preserve"> </w:t>
      </w:r>
      <w:r w:rsidRPr="0086751C">
        <w:rPr>
          <w:rFonts w:ascii="Arial" w:hAnsi="Arial" w:cs="Arial"/>
          <w:sz w:val="22"/>
          <w:szCs w:val="22"/>
        </w:rPr>
        <w:t>decir,</w:t>
      </w:r>
      <w:r w:rsidRPr="0086751C">
        <w:rPr>
          <w:rFonts w:ascii="Arial" w:hAnsi="Arial" w:cs="Arial"/>
          <w:spacing w:val="-10"/>
          <w:sz w:val="22"/>
          <w:szCs w:val="22"/>
        </w:rPr>
        <w:t xml:space="preserve"> </w:t>
      </w:r>
      <w:r w:rsidRPr="0086751C">
        <w:rPr>
          <w:rFonts w:ascii="Arial" w:hAnsi="Arial" w:cs="Arial"/>
          <w:sz w:val="22"/>
          <w:szCs w:val="22"/>
        </w:rPr>
        <w:t>demostrar</w:t>
      </w:r>
      <w:r w:rsidRPr="0086751C">
        <w:rPr>
          <w:rFonts w:ascii="Arial" w:hAnsi="Arial" w:cs="Arial"/>
          <w:spacing w:val="-10"/>
          <w:sz w:val="22"/>
          <w:szCs w:val="22"/>
        </w:rPr>
        <w:t xml:space="preserve"> </w:t>
      </w:r>
      <w:r w:rsidRPr="0086751C">
        <w:rPr>
          <w:rFonts w:ascii="Arial" w:hAnsi="Arial" w:cs="Arial"/>
          <w:sz w:val="22"/>
          <w:szCs w:val="22"/>
        </w:rPr>
        <w:t>que</w:t>
      </w:r>
      <w:r w:rsidRPr="0086751C">
        <w:rPr>
          <w:rFonts w:ascii="Arial" w:hAnsi="Arial" w:cs="Arial"/>
          <w:spacing w:val="-11"/>
          <w:sz w:val="22"/>
          <w:szCs w:val="22"/>
        </w:rPr>
        <w:t xml:space="preserve"> </w:t>
      </w:r>
      <w:r w:rsidRPr="0086751C">
        <w:rPr>
          <w:rFonts w:ascii="Arial" w:hAnsi="Arial" w:cs="Arial"/>
          <w:sz w:val="22"/>
          <w:szCs w:val="22"/>
        </w:rPr>
        <w:t>el</w:t>
      </w:r>
      <w:r w:rsidRPr="0086751C">
        <w:rPr>
          <w:rFonts w:ascii="Arial" w:hAnsi="Arial" w:cs="Arial"/>
          <w:spacing w:val="-10"/>
          <w:sz w:val="22"/>
          <w:szCs w:val="22"/>
        </w:rPr>
        <w:t xml:space="preserve"> </w:t>
      </w:r>
      <w:r w:rsidRPr="0086751C">
        <w:rPr>
          <w:rFonts w:ascii="Arial" w:hAnsi="Arial" w:cs="Arial"/>
          <w:sz w:val="22"/>
          <w:szCs w:val="22"/>
        </w:rPr>
        <w:t>derecho</w:t>
      </w:r>
      <w:r w:rsidRPr="0086751C">
        <w:rPr>
          <w:rFonts w:ascii="Arial" w:hAnsi="Arial" w:cs="Arial"/>
          <w:spacing w:val="-9"/>
          <w:sz w:val="22"/>
          <w:szCs w:val="22"/>
        </w:rPr>
        <w:t xml:space="preserve"> </w:t>
      </w:r>
      <w:r w:rsidRPr="0086751C">
        <w:rPr>
          <w:rFonts w:ascii="Arial" w:hAnsi="Arial" w:cs="Arial"/>
          <w:sz w:val="22"/>
          <w:szCs w:val="22"/>
        </w:rPr>
        <w:t>o</w:t>
      </w:r>
      <w:r w:rsidRPr="0086751C">
        <w:rPr>
          <w:rFonts w:ascii="Arial" w:hAnsi="Arial" w:cs="Arial"/>
          <w:spacing w:val="-11"/>
          <w:sz w:val="22"/>
          <w:szCs w:val="22"/>
        </w:rPr>
        <w:t xml:space="preserve"> </w:t>
      </w:r>
      <w:r w:rsidRPr="0086751C">
        <w:rPr>
          <w:rFonts w:ascii="Arial" w:hAnsi="Arial" w:cs="Arial"/>
          <w:sz w:val="22"/>
          <w:szCs w:val="22"/>
        </w:rPr>
        <w:t>beneficio</w:t>
      </w:r>
      <w:r w:rsidRPr="0086751C">
        <w:rPr>
          <w:rFonts w:ascii="Arial" w:hAnsi="Arial" w:cs="Arial"/>
          <w:spacing w:val="-9"/>
          <w:sz w:val="22"/>
          <w:szCs w:val="22"/>
        </w:rPr>
        <w:t xml:space="preserve"> </w:t>
      </w:r>
      <w:r w:rsidRPr="0086751C">
        <w:rPr>
          <w:rFonts w:ascii="Arial" w:hAnsi="Arial" w:cs="Arial"/>
          <w:sz w:val="22"/>
          <w:szCs w:val="22"/>
        </w:rPr>
        <w:t>que</w:t>
      </w:r>
      <w:r w:rsidRPr="0086751C">
        <w:rPr>
          <w:rFonts w:ascii="Arial" w:hAnsi="Arial" w:cs="Arial"/>
          <w:spacing w:val="-9"/>
          <w:sz w:val="22"/>
          <w:szCs w:val="22"/>
        </w:rPr>
        <w:t xml:space="preserve"> </w:t>
      </w:r>
      <w:r w:rsidRPr="0086751C">
        <w:rPr>
          <w:rFonts w:ascii="Arial" w:hAnsi="Arial" w:cs="Arial"/>
          <w:sz w:val="22"/>
          <w:szCs w:val="22"/>
        </w:rPr>
        <w:t>se</w:t>
      </w:r>
      <w:r w:rsidRPr="0086751C">
        <w:rPr>
          <w:rFonts w:ascii="Arial" w:hAnsi="Arial" w:cs="Arial"/>
          <w:spacing w:val="-9"/>
          <w:sz w:val="22"/>
          <w:szCs w:val="22"/>
        </w:rPr>
        <w:t xml:space="preserve"> </w:t>
      </w:r>
      <w:r w:rsidRPr="0086751C">
        <w:rPr>
          <w:rFonts w:ascii="Arial" w:hAnsi="Arial" w:cs="Arial"/>
          <w:sz w:val="22"/>
          <w:szCs w:val="22"/>
        </w:rPr>
        <w:t>alega</w:t>
      </w:r>
      <w:r w:rsidRPr="0086751C">
        <w:rPr>
          <w:rFonts w:ascii="Arial" w:hAnsi="Arial" w:cs="Arial"/>
          <w:spacing w:val="-9"/>
          <w:sz w:val="22"/>
          <w:szCs w:val="22"/>
        </w:rPr>
        <w:t xml:space="preserve"> </w:t>
      </w:r>
      <w:r w:rsidRPr="0086751C">
        <w:rPr>
          <w:rFonts w:ascii="Arial" w:hAnsi="Arial" w:cs="Arial"/>
          <w:sz w:val="22"/>
          <w:szCs w:val="22"/>
        </w:rPr>
        <w:t>haber</w:t>
      </w:r>
      <w:r w:rsidRPr="0086751C">
        <w:rPr>
          <w:rFonts w:ascii="Arial" w:hAnsi="Arial" w:cs="Arial"/>
          <w:spacing w:val="-8"/>
          <w:sz w:val="22"/>
          <w:szCs w:val="22"/>
        </w:rPr>
        <w:t xml:space="preserve"> </w:t>
      </w:r>
      <w:r w:rsidRPr="0086751C">
        <w:rPr>
          <w:rFonts w:ascii="Arial" w:hAnsi="Arial" w:cs="Arial"/>
          <w:sz w:val="22"/>
          <w:szCs w:val="22"/>
        </w:rPr>
        <w:t>perdido tenía una posibilidad real y tangible de materializarse, y (</w:t>
      </w:r>
      <w:proofErr w:type="spellStart"/>
      <w:r w:rsidRPr="0086751C">
        <w:rPr>
          <w:rFonts w:ascii="Arial" w:hAnsi="Arial" w:cs="Arial"/>
          <w:sz w:val="22"/>
          <w:szCs w:val="22"/>
        </w:rPr>
        <w:t>ii</w:t>
      </w:r>
      <w:proofErr w:type="spellEnd"/>
      <w:r w:rsidRPr="0086751C">
        <w:rPr>
          <w:rFonts w:ascii="Arial" w:hAnsi="Arial" w:cs="Arial"/>
          <w:sz w:val="22"/>
          <w:szCs w:val="22"/>
        </w:rPr>
        <w:t>) probar que la posibilidad de obtener dicho beneficio ha desaparecido de manera definitiva e irreversible para la víctima.</w:t>
      </w:r>
    </w:p>
    <w:p w14:paraId="0AA02985" w14:textId="77777777" w:rsidR="0066338C" w:rsidRPr="0086751C" w:rsidRDefault="0066338C" w:rsidP="0086751C">
      <w:pPr>
        <w:pStyle w:val="Textoindependiente"/>
        <w:spacing w:before="126" w:line="360" w:lineRule="auto"/>
        <w:jc w:val="both"/>
        <w:rPr>
          <w:rFonts w:ascii="Arial" w:hAnsi="Arial" w:cs="Arial"/>
          <w:sz w:val="22"/>
          <w:szCs w:val="22"/>
        </w:rPr>
      </w:pPr>
    </w:p>
    <w:p w14:paraId="3D65988D" w14:textId="77777777" w:rsidR="0066338C" w:rsidRPr="0086751C" w:rsidRDefault="0066338C" w:rsidP="0086751C">
      <w:pPr>
        <w:pStyle w:val="Textoindependiente"/>
        <w:spacing w:before="1" w:line="360" w:lineRule="auto"/>
        <w:ind w:right="222"/>
        <w:jc w:val="both"/>
        <w:rPr>
          <w:rFonts w:ascii="Arial" w:hAnsi="Arial" w:cs="Arial"/>
          <w:sz w:val="22"/>
          <w:szCs w:val="22"/>
        </w:rPr>
      </w:pPr>
      <w:r w:rsidRPr="0086751C">
        <w:rPr>
          <w:rFonts w:ascii="Arial" w:hAnsi="Arial" w:cs="Arial"/>
          <w:sz w:val="22"/>
          <w:szCs w:val="22"/>
        </w:rPr>
        <w:t>En</w:t>
      </w:r>
      <w:r w:rsidRPr="0086751C">
        <w:rPr>
          <w:rFonts w:ascii="Arial" w:hAnsi="Arial" w:cs="Arial"/>
          <w:spacing w:val="-4"/>
          <w:sz w:val="22"/>
          <w:szCs w:val="22"/>
        </w:rPr>
        <w:t xml:space="preserve"> </w:t>
      </w:r>
      <w:r w:rsidRPr="0086751C">
        <w:rPr>
          <w:rFonts w:ascii="Arial" w:hAnsi="Arial" w:cs="Arial"/>
          <w:sz w:val="22"/>
          <w:szCs w:val="22"/>
        </w:rPr>
        <w:t>el</w:t>
      </w:r>
      <w:r w:rsidRPr="0086751C">
        <w:rPr>
          <w:rFonts w:ascii="Arial" w:hAnsi="Arial" w:cs="Arial"/>
          <w:spacing w:val="-5"/>
          <w:sz w:val="22"/>
          <w:szCs w:val="22"/>
        </w:rPr>
        <w:t xml:space="preserve"> </w:t>
      </w:r>
      <w:r w:rsidRPr="0086751C">
        <w:rPr>
          <w:rFonts w:ascii="Arial" w:hAnsi="Arial" w:cs="Arial"/>
          <w:sz w:val="22"/>
          <w:szCs w:val="22"/>
        </w:rPr>
        <w:t>presente</w:t>
      </w:r>
      <w:r w:rsidRPr="0086751C">
        <w:rPr>
          <w:rFonts w:ascii="Arial" w:hAnsi="Arial" w:cs="Arial"/>
          <w:spacing w:val="-6"/>
          <w:sz w:val="22"/>
          <w:szCs w:val="22"/>
        </w:rPr>
        <w:t xml:space="preserve"> </w:t>
      </w:r>
      <w:r w:rsidRPr="0086751C">
        <w:rPr>
          <w:rFonts w:ascii="Arial" w:hAnsi="Arial" w:cs="Arial"/>
          <w:sz w:val="22"/>
          <w:szCs w:val="22"/>
        </w:rPr>
        <w:t>caso,</w:t>
      </w:r>
      <w:r w:rsidRPr="0086751C">
        <w:rPr>
          <w:rFonts w:ascii="Arial" w:hAnsi="Arial" w:cs="Arial"/>
          <w:spacing w:val="-3"/>
          <w:sz w:val="22"/>
          <w:szCs w:val="22"/>
        </w:rPr>
        <w:t xml:space="preserve"> </w:t>
      </w:r>
      <w:r w:rsidRPr="0086751C">
        <w:rPr>
          <w:rFonts w:ascii="Arial" w:hAnsi="Arial" w:cs="Arial"/>
          <w:sz w:val="22"/>
          <w:szCs w:val="22"/>
        </w:rPr>
        <w:t>los</w:t>
      </w:r>
      <w:r w:rsidRPr="0086751C">
        <w:rPr>
          <w:rFonts w:ascii="Arial" w:hAnsi="Arial" w:cs="Arial"/>
          <w:spacing w:val="-9"/>
          <w:sz w:val="22"/>
          <w:szCs w:val="22"/>
        </w:rPr>
        <w:t xml:space="preserve"> </w:t>
      </w:r>
      <w:r w:rsidRPr="0086751C">
        <w:rPr>
          <w:rFonts w:ascii="Arial" w:hAnsi="Arial" w:cs="Arial"/>
          <w:sz w:val="22"/>
          <w:szCs w:val="22"/>
        </w:rPr>
        <w:t>demandantes</w:t>
      </w:r>
      <w:r w:rsidRPr="0086751C">
        <w:rPr>
          <w:rFonts w:ascii="Arial" w:hAnsi="Arial" w:cs="Arial"/>
          <w:spacing w:val="-6"/>
          <w:sz w:val="22"/>
          <w:szCs w:val="22"/>
        </w:rPr>
        <w:t xml:space="preserve"> </w:t>
      </w:r>
      <w:r w:rsidRPr="0086751C">
        <w:rPr>
          <w:rFonts w:ascii="Arial" w:hAnsi="Arial" w:cs="Arial"/>
          <w:sz w:val="22"/>
          <w:szCs w:val="22"/>
        </w:rPr>
        <w:t>no</w:t>
      </w:r>
      <w:r w:rsidRPr="0086751C">
        <w:rPr>
          <w:rFonts w:ascii="Arial" w:hAnsi="Arial" w:cs="Arial"/>
          <w:spacing w:val="-7"/>
          <w:sz w:val="22"/>
          <w:szCs w:val="22"/>
        </w:rPr>
        <w:t xml:space="preserve"> </w:t>
      </w:r>
      <w:r w:rsidRPr="0086751C">
        <w:rPr>
          <w:rFonts w:ascii="Arial" w:hAnsi="Arial" w:cs="Arial"/>
          <w:sz w:val="22"/>
          <w:szCs w:val="22"/>
        </w:rPr>
        <w:t>han</w:t>
      </w:r>
      <w:r w:rsidRPr="0086751C">
        <w:rPr>
          <w:rFonts w:ascii="Arial" w:hAnsi="Arial" w:cs="Arial"/>
          <w:spacing w:val="-4"/>
          <w:sz w:val="22"/>
          <w:szCs w:val="22"/>
        </w:rPr>
        <w:t xml:space="preserve"> </w:t>
      </w:r>
      <w:r w:rsidRPr="0086751C">
        <w:rPr>
          <w:rFonts w:ascii="Arial" w:hAnsi="Arial" w:cs="Arial"/>
          <w:sz w:val="22"/>
          <w:szCs w:val="22"/>
        </w:rPr>
        <w:t>especificado</w:t>
      </w:r>
      <w:r w:rsidRPr="0086751C">
        <w:rPr>
          <w:rFonts w:ascii="Arial" w:hAnsi="Arial" w:cs="Arial"/>
          <w:spacing w:val="-4"/>
          <w:sz w:val="22"/>
          <w:szCs w:val="22"/>
        </w:rPr>
        <w:t xml:space="preserve"> </w:t>
      </w:r>
      <w:r w:rsidRPr="0086751C">
        <w:rPr>
          <w:rFonts w:ascii="Arial" w:hAnsi="Arial" w:cs="Arial"/>
          <w:sz w:val="22"/>
          <w:szCs w:val="22"/>
        </w:rPr>
        <w:t>cuál</w:t>
      </w:r>
      <w:r w:rsidRPr="0086751C">
        <w:rPr>
          <w:rFonts w:ascii="Arial" w:hAnsi="Arial" w:cs="Arial"/>
          <w:spacing w:val="-5"/>
          <w:sz w:val="22"/>
          <w:szCs w:val="22"/>
        </w:rPr>
        <w:t xml:space="preserve"> </w:t>
      </w:r>
      <w:r w:rsidRPr="0086751C">
        <w:rPr>
          <w:rFonts w:ascii="Arial" w:hAnsi="Arial" w:cs="Arial"/>
          <w:sz w:val="22"/>
          <w:szCs w:val="22"/>
        </w:rPr>
        <w:t>era</w:t>
      </w:r>
      <w:r w:rsidRPr="0086751C">
        <w:rPr>
          <w:rFonts w:ascii="Arial" w:hAnsi="Arial" w:cs="Arial"/>
          <w:spacing w:val="-4"/>
          <w:sz w:val="22"/>
          <w:szCs w:val="22"/>
        </w:rPr>
        <w:t xml:space="preserve"> </w:t>
      </w:r>
      <w:r w:rsidRPr="0086751C">
        <w:rPr>
          <w:rFonts w:ascii="Arial" w:hAnsi="Arial" w:cs="Arial"/>
          <w:sz w:val="22"/>
          <w:szCs w:val="22"/>
        </w:rPr>
        <w:t>el</w:t>
      </w:r>
      <w:r w:rsidRPr="0086751C">
        <w:rPr>
          <w:rFonts w:ascii="Arial" w:hAnsi="Arial" w:cs="Arial"/>
          <w:spacing w:val="-7"/>
          <w:sz w:val="22"/>
          <w:szCs w:val="22"/>
        </w:rPr>
        <w:t xml:space="preserve"> </w:t>
      </w:r>
      <w:r w:rsidRPr="0086751C">
        <w:rPr>
          <w:rFonts w:ascii="Arial" w:hAnsi="Arial" w:cs="Arial"/>
          <w:sz w:val="22"/>
          <w:szCs w:val="22"/>
        </w:rPr>
        <w:t>beneficio</w:t>
      </w:r>
      <w:r w:rsidRPr="0086751C">
        <w:rPr>
          <w:rFonts w:ascii="Arial" w:hAnsi="Arial" w:cs="Arial"/>
          <w:spacing w:val="-4"/>
          <w:sz w:val="22"/>
          <w:szCs w:val="22"/>
        </w:rPr>
        <w:t xml:space="preserve"> </w:t>
      </w:r>
      <w:r w:rsidRPr="0086751C">
        <w:rPr>
          <w:rFonts w:ascii="Arial" w:hAnsi="Arial" w:cs="Arial"/>
          <w:sz w:val="22"/>
          <w:szCs w:val="22"/>
        </w:rPr>
        <w:t>o</w:t>
      </w:r>
      <w:r w:rsidRPr="0086751C">
        <w:rPr>
          <w:rFonts w:ascii="Arial" w:hAnsi="Arial" w:cs="Arial"/>
          <w:spacing w:val="-4"/>
          <w:sz w:val="22"/>
          <w:szCs w:val="22"/>
        </w:rPr>
        <w:t xml:space="preserve"> </w:t>
      </w:r>
      <w:r w:rsidRPr="0086751C">
        <w:rPr>
          <w:rFonts w:ascii="Arial" w:hAnsi="Arial" w:cs="Arial"/>
          <w:sz w:val="22"/>
          <w:szCs w:val="22"/>
        </w:rPr>
        <w:t>la</w:t>
      </w:r>
      <w:r w:rsidRPr="0086751C">
        <w:rPr>
          <w:rFonts w:ascii="Arial" w:hAnsi="Arial" w:cs="Arial"/>
          <w:spacing w:val="-6"/>
          <w:sz w:val="22"/>
          <w:szCs w:val="22"/>
        </w:rPr>
        <w:t xml:space="preserve"> </w:t>
      </w:r>
      <w:r w:rsidRPr="0086751C">
        <w:rPr>
          <w:rFonts w:ascii="Arial" w:hAnsi="Arial" w:cs="Arial"/>
          <w:sz w:val="22"/>
          <w:szCs w:val="22"/>
        </w:rPr>
        <w:t>expectativa</w:t>
      </w:r>
      <w:r w:rsidRPr="0086751C">
        <w:rPr>
          <w:rFonts w:ascii="Arial" w:hAnsi="Arial" w:cs="Arial"/>
          <w:spacing w:val="-4"/>
          <w:sz w:val="22"/>
          <w:szCs w:val="22"/>
        </w:rPr>
        <w:t xml:space="preserve"> </w:t>
      </w:r>
      <w:r w:rsidRPr="0086751C">
        <w:rPr>
          <w:rFonts w:ascii="Arial" w:hAnsi="Arial" w:cs="Arial"/>
          <w:sz w:val="22"/>
          <w:szCs w:val="22"/>
        </w:rPr>
        <w:t>de derecho</w:t>
      </w:r>
      <w:r w:rsidRPr="0086751C">
        <w:rPr>
          <w:rFonts w:ascii="Arial" w:hAnsi="Arial" w:cs="Arial"/>
          <w:spacing w:val="-7"/>
          <w:sz w:val="22"/>
          <w:szCs w:val="22"/>
        </w:rPr>
        <w:t xml:space="preserve"> </w:t>
      </w:r>
      <w:r w:rsidRPr="0086751C">
        <w:rPr>
          <w:rFonts w:ascii="Arial" w:hAnsi="Arial" w:cs="Arial"/>
          <w:sz w:val="22"/>
          <w:szCs w:val="22"/>
        </w:rPr>
        <w:t>que</w:t>
      </w:r>
      <w:r w:rsidRPr="0086751C">
        <w:rPr>
          <w:rFonts w:ascii="Arial" w:hAnsi="Arial" w:cs="Arial"/>
          <w:spacing w:val="-7"/>
          <w:sz w:val="22"/>
          <w:szCs w:val="22"/>
        </w:rPr>
        <w:t xml:space="preserve"> </w:t>
      </w:r>
      <w:r w:rsidRPr="0086751C">
        <w:rPr>
          <w:rFonts w:ascii="Arial" w:hAnsi="Arial" w:cs="Arial"/>
          <w:sz w:val="22"/>
          <w:szCs w:val="22"/>
        </w:rPr>
        <w:t>se</w:t>
      </w:r>
      <w:r w:rsidRPr="0086751C">
        <w:rPr>
          <w:rFonts w:ascii="Arial" w:hAnsi="Arial" w:cs="Arial"/>
          <w:spacing w:val="-7"/>
          <w:sz w:val="22"/>
          <w:szCs w:val="22"/>
        </w:rPr>
        <w:t xml:space="preserve"> </w:t>
      </w:r>
      <w:r w:rsidRPr="0086751C">
        <w:rPr>
          <w:rFonts w:ascii="Arial" w:hAnsi="Arial" w:cs="Arial"/>
          <w:sz w:val="22"/>
          <w:szCs w:val="22"/>
        </w:rPr>
        <w:t>habría</w:t>
      </w:r>
      <w:r w:rsidRPr="0086751C">
        <w:rPr>
          <w:rFonts w:ascii="Arial" w:hAnsi="Arial" w:cs="Arial"/>
          <w:spacing w:val="-10"/>
          <w:sz w:val="22"/>
          <w:szCs w:val="22"/>
        </w:rPr>
        <w:t xml:space="preserve"> </w:t>
      </w:r>
      <w:r w:rsidRPr="0086751C">
        <w:rPr>
          <w:rFonts w:ascii="Arial" w:hAnsi="Arial" w:cs="Arial"/>
          <w:sz w:val="22"/>
          <w:szCs w:val="22"/>
        </w:rPr>
        <w:t>frustrado,</w:t>
      </w:r>
      <w:r w:rsidRPr="0086751C">
        <w:rPr>
          <w:rFonts w:ascii="Arial" w:hAnsi="Arial" w:cs="Arial"/>
          <w:spacing w:val="-6"/>
          <w:sz w:val="22"/>
          <w:szCs w:val="22"/>
        </w:rPr>
        <w:t xml:space="preserve"> </w:t>
      </w:r>
      <w:r w:rsidRPr="0086751C">
        <w:rPr>
          <w:rFonts w:ascii="Arial" w:hAnsi="Arial" w:cs="Arial"/>
          <w:sz w:val="22"/>
          <w:szCs w:val="22"/>
        </w:rPr>
        <w:t>lo</w:t>
      </w:r>
      <w:r w:rsidRPr="0086751C">
        <w:rPr>
          <w:rFonts w:ascii="Arial" w:hAnsi="Arial" w:cs="Arial"/>
          <w:spacing w:val="-7"/>
          <w:sz w:val="22"/>
          <w:szCs w:val="22"/>
        </w:rPr>
        <w:t xml:space="preserve"> </w:t>
      </w:r>
      <w:r w:rsidRPr="0086751C">
        <w:rPr>
          <w:rFonts w:ascii="Arial" w:hAnsi="Arial" w:cs="Arial"/>
          <w:sz w:val="22"/>
          <w:szCs w:val="22"/>
        </w:rPr>
        <w:t>que</w:t>
      </w:r>
      <w:r w:rsidRPr="0086751C">
        <w:rPr>
          <w:rFonts w:ascii="Arial" w:hAnsi="Arial" w:cs="Arial"/>
          <w:spacing w:val="-7"/>
          <w:sz w:val="22"/>
          <w:szCs w:val="22"/>
        </w:rPr>
        <w:t xml:space="preserve"> </w:t>
      </w:r>
      <w:r w:rsidRPr="0086751C">
        <w:rPr>
          <w:rFonts w:ascii="Arial" w:hAnsi="Arial" w:cs="Arial"/>
          <w:sz w:val="22"/>
          <w:szCs w:val="22"/>
        </w:rPr>
        <w:t>torna</w:t>
      </w:r>
      <w:r w:rsidRPr="0086751C">
        <w:rPr>
          <w:rFonts w:ascii="Arial" w:hAnsi="Arial" w:cs="Arial"/>
          <w:spacing w:val="-8"/>
          <w:sz w:val="22"/>
          <w:szCs w:val="22"/>
        </w:rPr>
        <w:t xml:space="preserve"> </w:t>
      </w:r>
      <w:r w:rsidRPr="0086751C">
        <w:rPr>
          <w:rFonts w:ascii="Arial" w:hAnsi="Arial" w:cs="Arial"/>
          <w:sz w:val="22"/>
          <w:szCs w:val="22"/>
        </w:rPr>
        <w:t>inviable</w:t>
      </w:r>
      <w:r w:rsidRPr="0086751C">
        <w:rPr>
          <w:rFonts w:ascii="Arial" w:hAnsi="Arial" w:cs="Arial"/>
          <w:spacing w:val="-7"/>
          <w:sz w:val="22"/>
          <w:szCs w:val="22"/>
        </w:rPr>
        <w:t xml:space="preserve"> </w:t>
      </w:r>
      <w:r w:rsidRPr="0086751C">
        <w:rPr>
          <w:rFonts w:ascii="Arial" w:hAnsi="Arial" w:cs="Arial"/>
          <w:sz w:val="22"/>
          <w:szCs w:val="22"/>
        </w:rPr>
        <w:t>el</w:t>
      </w:r>
      <w:r w:rsidRPr="0086751C">
        <w:rPr>
          <w:rFonts w:ascii="Arial" w:hAnsi="Arial" w:cs="Arial"/>
          <w:spacing w:val="-8"/>
          <w:sz w:val="22"/>
          <w:szCs w:val="22"/>
        </w:rPr>
        <w:t xml:space="preserve"> </w:t>
      </w:r>
      <w:r w:rsidRPr="0086751C">
        <w:rPr>
          <w:rFonts w:ascii="Arial" w:hAnsi="Arial" w:cs="Arial"/>
          <w:sz w:val="22"/>
          <w:szCs w:val="22"/>
        </w:rPr>
        <w:t>reconocimiento</w:t>
      </w:r>
      <w:r w:rsidRPr="0086751C">
        <w:rPr>
          <w:rFonts w:ascii="Arial" w:hAnsi="Arial" w:cs="Arial"/>
          <w:spacing w:val="-7"/>
          <w:sz w:val="22"/>
          <w:szCs w:val="22"/>
        </w:rPr>
        <w:t xml:space="preserve"> </w:t>
      </w:r>
      <w:r w:rsidRPr="0086751C">
        <w:rPr>
          <w:rFonts w:ascii="Arial" w:hAnsi="Arial" w:cs="Arial"/>
          <w:sz w:val="22"/>
          <w:szCs w:val="22"/>
        </w:rPr>
        <w:t>de</w:t>
      </w:r>
      <w:r w:rsidRPr="0086751C">
        <w:rPr>
          <w:rFonts w:ascii="Arial" w:hAnsi="Arial" w:cs="Arial"/>
          <w:spacing w:val="-7"/>
          <w:sz w:val="22"/>
          <w:szCs w:val="22"/>
        </w:rPr>
        <w:t xml:space="preserve"> </w:t>
      </w:r>
      <w:r w:rsidRPr="0086751C">
        <w:rPr>
          <w:rFonts w:ascii="Arial" w:hAnsi="Arial" w:cs="Arial"/>
          <w:sz w:val="22"/>
          <w:szCs w:val="22"/>
        </w:rPr>
        <w:t>una</w:t>
      </w:r>
      <w:r w:rsidRPr="0086751C">
        <w:rPr>
          <w:rFonts w:ascii="Arial" w:hAnsi="Arial" w:cs="Arial"/>
          <w:spacing w:val="-7"/>
          <w:sz w:val="22"/>
          <w:szCs w:val="22"/>
        </w:rPr>
        <w:t xml:space="preserve"> </w:t>
      </w:r>
      <w:r w:rsidRPr="0086751C">
        <w:rPr>
          <w:rFonts w:ascii="Arial" w:hAnsi="Arial" w:cs="Arial"/>
          <w:sz w:val="22"/>
          <w:szCs w:val="22"/>
        </w:rPr>
        <w:t>indemnización</w:t>
      </w:r>
      <w:r w:rsidRPr="0086751C">
        <w:rPr>
          <w:rFonts w:ascii="Arial" w:hAnsi="Arial" w:cs="Arial"/>
          <w:spacing w:val="-8"/>
          <w:sz w:val="22"/>
          <w:szCs w:val="22"/>
        </w:rPr>
        <w:t xml:space="preserve"> </w:t>
      </w:r>
      <w:r w:rsidRPr="0086751C">
        <w:rPr>
          <w:rFonts w:ascii="Arial" w:hAnsi="Arial" w:cs="Arial"/>
          <w:sz w:val="22"/>
          <w:szCs w:val="22"/>
        </w:rPr>
        <w:t>bajo este concepto. La falta de claridad y sustento probatorio en relación con la supuesta pérdida de oportunidad</w:t>
      </w:r>
      <w:r w:rsidRPr="0086751C">
        <w:rPr>
          <w:rFonts w:ascii="Arial" w:hAnsi="Arial" w:cs="Arial"/>
          <w:spacing w:val="-12"/>
          <w:sz w:val="22"/>
          <w:szCs w:val="22"/>
        </w:rPr>
        <w:t xml:space="preserve"> </w:t>
      </w:r>
      <w:r w:rsidRPr="0086751C">
        <w:rPr>
          <w:rFonts w:ascii="Arial" w:hAnsi="Arial" w:cs="Arial"/>
          <w:sz w:val="22"/>
          <w:szCs w:val="22"/>
        </w:rPr>
        <w:t>impide</w:t>
      </w:r>
      <w:r w:rsidRPr="0086751C">
        <w:rPr>
          <w:rFonts w:ascii="Arial" w:hAnsi="Arial" w:cs="Arial"/>
          <w:spacing w:val="-13"/>
          <w:sz w:val="22"/>
          <w:szCs w:val="22"/>
        </w:rPr>
        <w:t xml:space="preserve"> </w:t>
      </w:r>
      <w:r w:rsidRPr="0086751C">
        <w:rPr>
          <w:rFonts w:ascii="Arial" w:hAnsi="Arial" w:cs="Arial"/>
          <w:sz w:val="22"/>
          <w:szCs w:val="22"/>
        </w:rPr>
        <w:t>acreditar</w:t>
      </w:r>
      <w:r w:rsidRPr="0086751C">
        <w:rPr>
          <w:rFonts w:ascii="Arial" w:hAnsi="Arial" w:cs="Arial"/>
          <w:spacing w:val="-11"/>
          <w:sz w:val="22"/>
          <w:szCs w:val="22"/>
        </w:rPr>
        <w:t xml:space="preserve"> </w:t>
      </w:r>
      <w:r w:rsidRPr="0086751C">
        <w:rPr>
          <w:rFonts w:ascii="Arial" w:hAnsi="Arial" w:cs="Arial"/>
          <w:sz w:val="22"/>
          <w:szCs w:val="22"/>
        </w:rPr>
        <w:t>la</w:t>
      </w:r>
      <w:r w:rsidRPr="0086751C">
        <w:rPr>
          <w:rFonts w:ascii="Arial" w:hAnsi="Arial" w:cs="Arial"/>
          <w:spacing w:val="-12"/>
          <w:sz w:val="22"/>
          <w:szCs w:val="22"/>
        </w:rPr>
        <w:t xml:space="preserve"> </w:t>
      </w:r>
      <w:r w:rsidRPr="0086751C">
        <w:rPr>
          <w:rFonts w:ascii="Arial" w:hAnsi="Arial" w:cs="Arial"/>
          <w:sz w:val="22"/>
          <w:szCs w:val="22"/>
        </w:rPr>
        <w:t>existencia</w:t>
      </w:r>
      <w:r w:rsidRPr="0086751C">
        <w:rPr>
          <w:rFonts w:ascii="Arial" w:hAnsi="Arial" w:cs="Arial"/>
          <w:spacing w:val="-12"/>
          <w:sz w:val="22"/>
          <w:szCs w:val="22"/>
        </w:rPr>
        <w:t xml:space="preserve"> </w:t>
      </w:r>
      <w:r w:rsidRPr="0086751C">
        <w:rPr>
          <w:rFonts w:ascii="Arial" w:hAnsi="Arial" w:cs="Arial"/>
          <w:sz w:val="22"/>
          <w:szCs w:val="22"/>
        </w:rPr>
        <w:t>de</w:t>
      </w:r>
      <w:r w:rsidRPr="0086751C">
        <w:rPr>
          <w:rFonts w:ascii="Arial" w:hAnsi="Arial" w:cs="Arial"/>
          <w:spacing w:val="-13"/>
          <w:sz w:val="22"/>
          <w:szCs w:val="22"/>
        </w:rPr>
        <w:t xml:space="preserve"> </w:t>
      </w:r>
      <w:r w:rsidRPr="0086751C">
        <w:rPr>
          <w:rFonts w:ascii="Arial" w:hAnsi="Arial" w:cs="Arial"/>
          <w:sz w:val="22"/>
          <w:szCs w:val="22"/>
        </w:rPr>
        <w:t>una</w:t>
      </w:r>
      <w:r w:rsidRPr="0086751C">
        <w:rPr>
          <w:rFonts w:ascii="Arial" w:hAnsi="Arial" w:cs="Arial"/>
          <w:spacing w:val="-15"/>
          <w:sz w:val="22"/>
          <w:szCs w:val="22"/>
        </w:rPr>
        <w:t xml:space="preserve"> </w:t>
      </w:r>
      <w:r w:rsidRPr="0086751C">
        <w:rPr>
          <w:rFonts w:ascii="Arial" w:hAnsi="Arial" w:cs="Arial"/>
          <w:sz w:val="22"/>
          <w:szCs w:val="22"/>
        </w:rPr>
        <w:t>expectativa</w:t>
      </w:r>
      <w:r w:rsidRPr="0086751C">
        <w:rPr>
          <w:rFonts w:ascii="Arial" w:hAnsi="Arial" w:cs="Arial"/>
          <w:spacing w:val="-12"/>
          <w:sz w:val="22"/>
          <w:szCs w:val="22"/>
        </w:rPr>
        <w:t xml:space="preserve"> </w:t>
      </w:r>
      <w:r w:rsidRPr="0086751C">
        <w:rPr>
          <w:rFonts w:ascii="Arial" w:hAnsi="Arial" w:cs="Arial"/>
          <w:sz w:val="22"/>
          <w:szCs w:val="22"/>
        </w:rPr>
        <w:t>legítima</w:t>
      </w:r>
      <w:r w:rsidRPr="0086751C">
        <w:rPr>
          <w:rFonts w:ascii="Arial" w:hAnsi="Arial" w:cs="Arial"/>
          <w:spacing w:val="-15"/>
          <w:sz w:val="22"/>
          <w:szCs w:val="22"/>
        </w:rPr>
        <w:t xml:space="preserve"> </w:t>
      </w:r>
      <w:r w:rsidRPr="0086751C">
        <w:rPr>
          <w:rFonts w:ascii="Arial" w:hAnsi="Arial" w:cs="Arial"/>
          <w:sz w:val="22"/>
          <w:szCs w:val="22"/>
        </w:rPr>
        <w:t>y</w:t>
      </w:r>
      <w:r w:rsidRPr="0086751C">
        <w:rPr>
          <w:rFonts w:ascii="Arial" w:hAnsi="Arial" w:cs="Arial"/>
          <w:spacing w:val="-12"/>
          <w:sz w:val="22"/>
          <w:szCs w:val="22"/>
        </w:rPr>
        <w:t xml:space="preserve"> </w:t>
      </w:r>
      <w:r w:rsidRPr="0086751C">
        <w:rPr>
          <w:rFonts w:ascii="Arial" w:hAnsi="Arial" w:cs="Arial"/>
          <w:sz w:val="22"/>
          <w:szCs w:val="22"/>
        </w:rPr>
        <w:t>concreta.</w:t>
      </w:r>
      <w:r w:rsidRPr="0086751C">
        <w:rPr>
          <w:rFonts w:ascii="Arial" w:hAnsi="Arial" w:cs="Arial"/>
          <w:spacing w:val="-11"/>
          <w:sz w:val="22"/>
          <w:szCs w:val="22"/>
        </w:rPr>
        <w:t xml:space="preserve"> </w:t>
      </w:r>
      <w:r w:rsidRPr="0086751C">
        <w:rPr>
          <w:rFonts w:ascii="Arial" w:hAnsi="Arial" w:cs="Arial"/>
          <w:sz w:val="22"/>
          <w:szCs w:val="22"/>
        </w:rPr>
        <w:t>En</w:t>
      </w:r>
      <w:r w:rsidRPr="0086751C">
        <w:rPr>
          <w:rFonts w:ascii="Arial" w:hAnsi="Arial" w:cs="Arial"/>
          <w:spacing w:val="-12"/>
          <w:sz w:val="22"/>
          <w:szCs w:val="22"/>
        </w:rPr>
        <w:t xml:space="preserve"> </w:t>
      </w:r>
      <w:r w:rsidRPr="0086751C">
        <w:rPr>
          <w:rFonts w:ascii="Arial" w:hAnsi="Arial" w:cs="Arial"/>
          <w:sz w:val="22"/>
          <w:szCs w:val="22"/>
        </w:rPr>
        <w:t>consecuencia, el reclamo formulado por la parte actora no cumple con los requisitos esenciales para su prosperidad, ya que no se ha demostrado ni la certeza ni la materialidad del beneficio, ni que su obtención era inminente dentro de un marco temporal determinado.</w:t>
      </w:r>
    </w:p>
    <w:p w14:paraId="2E0688E9" w14:textId="77777777" w:rsidR="008831CD" w:rsidRPr="0086751C" w:rsidRDefault="008831CD" w:rsidP="0086751C">
      <w:pPr>
        <w:pStyle w:val="Textoindependiente"/>
        <w:spacing w:before="1" w:line="360" w:lineRule="auto"/>
        <w:ind w:right="222"/>
        <w:jc w:val="both"/>
        <w:rPr>
          <w:rFonts w:ascii="Arial" w:hAnsi="Arial" w:cs="Arial"/>
          <w:sz w:val="22"/>
          <w:szCs w:val="22"/>
        </w:rPr>
      </w:pPr>
    </w:p>
    <w:p w14:paraId="669EA240" w14:textId="77777777" w:rsidR="008831CD" w:rsidRPr="0086751C" w:rsidRDefault="008831CD" w:rsidP="0086751C">
      <w:pPr>
        <w:pStyle w:val="Textoindependiente"/>
        <w:spacing w:line="360" w:lineRule="auto"/>
        <w:ind w:right="218"/>
        <w:jc w:val="both"/>
        <w:rPr>
          <w:rFonts w:ascii="Arial" w:hAnsi="Arial" w:cs="Arial"/>
          <w:sz w:val="22"/>
          <w:szCs w:val="22"/>
        </w:rPr>
      </w:pPr>
      <w:r w:rsidRPr="0086751C">
        <w:rPr>
          <w:rFonts w:ascii="Arial" w:hAnsi="Arial" w:cs="Arial"/>
          <w:b/>
          <w:sz w:val="22"/>
          <w:szCs w:val="22"/>
        </w:rPr>
        <w:t xml:space="preserve">FRENTE A LA PRETENSIÓN “4.7.” (DAÑO A LA SALUD). </w:t>
      </w:r>
      <w:r w:rsidRPr="0086751C">
        <w:rPr>
          <w:rFonts w:ascii="Arial" w:hAnsi="Arial" w:cs="Arial"/>
          <w:sz w:val="22"/>
          <w:szCs w:val="22"/>
        </w:rPr>
        <w:t xml:space="preserve">Me opongo a la prosperidad de esta pretensión toda vez que es evidente que las demandadas no tienen obligación indemnizatoria alguna frente a los demandantes, en tanto no existe suficiente evidencia que permita declarar la </w:t>
      </w:r>
      <w:r w:rsidRPr="0086751C">
        <w:rPr>
          <w:rFonts w:ascii="Arial" w:hAnsi="Arial" w:cs="Arial"/>
          <w:sz w:val="22"/>
          <w:szCs w:val="22"/>
        </w:rPr>
        <w:lastRenderedPageBreak/>
        <w:t>responsabilidad estatal endilgada al DISTRITO ESPECIAL DE SANTIAGO DE CALI. Sin perjuicio de</w:t>
      </w:r>
      <w:r w:rsidRPr="0086751C">
        <w:rPr>
          <w:rFonts w:ascii="Arial" w:hAnsi="Arial" w:cs="Arial"/>
          <w:spacing w:val="-14"/>
          <w:sz w:val="22"/>
          <w:szCs w:val="22"/>
        </w:rPr>
        <w:t xml:space="preserve"> </w:t>
      </w:r>
      <w:r w:rsidRPr="0086751C">
        <w:rPr>
          <w:rFonts w:ascii="Arial" w:hAnsi="Arial" w:cs="Arial"/>
          <w:sz w:val="22"/>
          <w:szCs w:val="22"/>
        </w:rPr>
        <w:t>ello,</w:t>
      </w:r>
      <w:r w:rsidRPr="0086751C">
        <w:rPr>
          <w:rFonts w:ascii="Arial" w:hAnsi="Arial" w:cs="Arial"/>
          <w:spacing w:val="-13"/>
          <w:sz w:val="22"/>
          <w:szCs w:val="22"/>
        </w:rPr>
        <w:t xml:space="preserve"> </w:t>
      </w:r>
      <w:r w:rsidRPr="0086751C">
        <w:rPr>
          <w:rFonts w:ascii="Arial" w:hAnsi="Arial" w:cs="Arial"/>
          <w:sz w:val="22"/>
          <w:szCs w:val="22"/>
        </w:rPr>
        <w:t>debe</w:t>
      </w:r>
      <w:r w:rsidRPr="0086751C">
        <w:rPr>
          <w:rFonts w:ascii="Arial" w:hAnsi="Arial" w:cs="Arial"/>
          <w:spacing w:val="-14"/>
          <w:sz w:val="22"/>
          <w:szCs w:val="22"/>
        </w:rPr>
        <w:t xml:space="preserve"> </w:t>
      </w:r>
      <w:r w:rsidRPr="0086751C">
        <w:rPr>
          <w:rFonts w:ascii="Arial" w:hAnsi="Arial" w:cs="Arial"/>
          <w:sz w:val="22"/>
          <w:szCs w:val="22"/>
        </w:rPr>
        <w:t>indicarse</w:t>
      </w:r>
      <w:r w:rsidRPr="0086751C">
        <w:rPr>
          <w:rFonts w:ascii="Arial" w:hAnsi="Arial" w:cs="Arial"/>
          <w:spacing w:val="-13"/>
          <w:sz w:val="22"/>
          <w:szCs w:val="22"/>
        </w:rPr>
        <w:t xml:space="preserve"> </w:t>
      </w:r>
      <w:r w:rsidRPr="0086751C">
        <w:rPr>
          <w:rFonts w:ascii="Arial" w:hAnsi="Arial" w:cs="Arial"/>
          <w:sz w:val="22"/>
          <w:szCs w:val="22"/>
        </w:rPr>
        <w:t>que</w:t>
      </w:r>
      <w:r w:rsidRPr="0086751C">
        <w:rPr>
          <w:rFonts w:ascii="Arial" w:hAnsi="Arial" w:cs="Arial"/>
          <w:spacing w:val="-14"/>
          <w:sz w:val="22"/>
          <w:szCs w:val="22"/>
        </w:rPr>
        <w:t xml:space="preserve"> </w:t>
      </w:r>
      <w:r w:rsidRPr="0086751C">
        <w:rPr>
          <w:rFonts w:ascii="Arial" w:hAnsi="Arial" w:cs="Arial"/>
          <w:sz w:val="22"/>
          <w:szCs w:val="22"/>
        </w:rPr>
        <w:t>la</w:t>
      </w:r>
      <w:r w:rsidRPr="0086751C">
        <w:rPr>
          <w:rFonts w:ascii="Arial" w:hAnsi="Arial" w:cs="Arial"/>
          <w:spacing w:val="-14"/>
          <w:sz w:val="22"/>
          <w:szCs w:val="22"/>
        </w:rPr>
        <w:t xml:space="preserve"> </w:t>
      </w:r>
      <w:r w:rsidRPr="0086751C">
        <w:rPr>
          <w:rFonts w:ascii="Arial" w:hAnsi="Arial" w:cs="Arial"/>
          <w:sz w:val="22"/>
          <w:szCs w:val="22"/>
        </w:rPr>
        <w:t>solicitud</w:t>
      </w:r>
      <w:r w:rsidRPr="0086751C">
        <w:rPr>
          <w:rFonts w:ascii="Arial" w:hAnsi="Arial" w:cs="Arial"/>
          <w:spacing w:val="-14"/>
          <w:sz w:val="22"/>
          <w:szCs w:val="22"/>
        </w:rPr>
        <w:t xml:space="preserve"> </w:t>
      </w:r>
      <w:r w:rsidRPr="0086751C">
        <w:rPr>
          <w:rFonts w:ascii="Arial" w:hAnsi="Arial" w:cs="Arial"/>
          <w:sz w:val="22"/>
          <w:szCs w:val="22"/>
        </w:rPr>
        <w:t>que</w:t>
      </w:r>
      <w:r w:rsidRPr="0086751C">
        <w:rPr>
          <w:rFonts w:ascii="Arial" w:hAnsi="Arial" w:cs="Arial"/>
          <w:spacing w:val="-14"/>
          <w:sz w:val="22"/>
          <w:szCs w:val="22"/>
        </w:rPr>
        <w:t xml:space="preserve"> </w:t>
      </w:r>
      <w:r w:rsidRPr="0086751C">
        <w:rPr>
          <w:rFonts w:ascii="Arial" w:hAnsi="Arial" w:cs="Arial"/>
          <w:sz w:val="22"/>
          <w:szCs w:val="22"/>
        </w:rPr>
        <w:t>se</w:t>
      </w:r>
      <w:r w:rsidRPr="0086751C">
        <w:rPr>
          <w:rFonts w:ascii="Arial" w:hAnsi="Arial" w:cs="Arial"/>
          <w:spacing w:val="-13"/>
          <w:sz w:val="22"/>
          <w:szCs w:val="22"/>
        </w:rPr>
        <w:t xml:space="preserve"> </w:t>
      </w:r>
      <w:r w:rsidRPr="0086751C">
        <w:rPr>
          <w:rFonts w:ascii="Arial" w:hAnsi="Arial" w:cs="Arial"/>
          <w:sz w:val="22"/>
          <w:szCs w:val="22"/>
        </w:rPr>
        <w:t>realiza</w:t>
      </w:r>
      <w:r w:rsidRPr="0086751C">
        <w:rPr>
          <w:rFonts w:ascii="Arial" w:hAnsi="Arial" w:cs="Arial"/>
          <w:spacing w:val="-14"/>
          <w:sz w:val="22"/>
          <w:szCs w:val="22"/>
        </w:rPr>
        <w:t xml:space="preserve"> </w:t>
      </w:r>
      <w:r w:rsidRPr="0086751C">
        <w:rPr>
          <w:rFonts w:ascii="Arial" w:hAnsi="Arial" w:cs="Arial"/>
          <w:sz w:val="22"/>
          <w:szCs w:val="22"/>
        </w:rPr>
        <w:t>con</w:t>
      </w:r>
      <w:r w:rsidRPr="0086751C">
        <w:rPr>
          <w:rFonts w:ascii="Arial" w:hAnsi="Arial" w:cs="Arial"/>
          <w:spacing w:val="-14"/>
          <w:sz w:val="22"/>
          <w:szCs w:val="22"/>
        </w:rPr>
        <w:t xml:space="preserve"> </w:t>
      </w:r>
      <w:r w:rsidRPr="0086751C">
        <w:rPr>
          <w:rFonts w:ascii="Arial" w:hAnsi="Arial" w:cs="Arial"/>
          <w:sz w:val="22"/>
          <w:szCs w:val="22"/>
        </w:rPr>
        <w:t>relación</w:t>
      </w:r>
      <w:r w:rsidRPr="0086751C">
        <w:rPr>
          <w:rFonts w:ascii="Arial" w:hAnsi="Arial" w:cs="Arial"/>
          <w:spacing w:val="-14"/>
          <w:sz w:val="22"/>
          <w:szCs w:val="22"/>
        </w:rPr>
        <w:t xml:space="preserve"> </w:t>
      </w:r>
      <w:r w:rsidRPr="0086751C">
        <w:rPr>
          <w:rFonts w:ascii="Arial" w:hAnsi="Arial" w:cs="Arial"/>
          <w:sz w:val="22"/>
          <w:szCs w:val="22"/>
        </w:rPr>
        <w:t>a</w:t>
      </w:r>
      <w:r w:rsidRPr="0086751C">
        <w:rPr>
          <w:rFonts w:ascii="Arial" w:hAnsi="Arial" w:cs="Arial"/>
          <w:spacing w:val="-14"/>
          <w:sz w:val="22"/>
          <w:szCs w:val="22"/>
        </w:rPr>
        <w:t xml:space="preserve"> </w:t>
      </w:r>
      <w:r w:rsidRPr="0086751C">
        <w:rPr>
          <w:rFonts w:ascii="Arial" w:hAnsi="Arial" w:cs="Arial"/>
          <w:sz w:val="22"/>
          <w:szCs w:val="22"/>
        </w:rPr>
        <w:t>este</w:t>
      </w:r>
      <w:r w:rsidRPr="0086751C">
        <w:rPr>
          <w:rFonts w:ascii="Arial" w:hAnsi="Arial" w:cs="Arial"/>
          <w:spacing w:val="-13"/>
          <w:sz w:val="22"/>
          <w:szCs w:val="22"/>
        </w:rPr>
        <w:t xml:space="preserve"> </w:t>
      </w:r>
      <w:r w:rsidRPr="0086751C">
        <w:rPr>
          <w:rFonts w:ascii="Arial" w:hAnsi="Arial" w:cs="Arial"/>
          <w:sz w:val="22"/>
          <w:szCs w:val="22"/>
        </w:rPr>
        <w:t>perjuicio</w:t>
      </w:r>
      <w:r w:rsidRPr="0086751C">
        <w:rPr>
          <w:rFonts w:ascii="Arial" w:hAnsi="Arial" w:cs="Arial"/>
          <w:spacing w:val="-14"/>
          <w:sz w:val="22"/>
          <w:szCs w:val="22"/>
        </w:rPr>
        <w:t xml:space="preserve"> </w:t>
      </w:r>
      <w:r w:rsidRPr="0086751C">
        <w:rPr>
          <w:rFonts w:ascii="Arial" w:hAnsi="Arial" w:cs="Arial"/>
          <w:sz w:val="22"/>
          <w:szCs w:val="22"/>
        </w:rPr>
        <w:t>resulta</w:t>
      </w:r>
      <w:r w:rsidRPr="0086751C">
        <w:rPr>
          <w:rFonts w:ascii="Arial" w:hAnsi="Arial" w:cs="Arial"/>
          <w:spacing w:val="-14"/>
          <w:sz w:val="22"/>
          <w:szCs w:val="22"/>
        </w:rPr>
        <w:t xml:space="preserve"> </w:t>
      </w:r>
      <w:r w:rsidRPr="0086751C">
        <w:rPr>
          <w:rFonts w:ascii="Arial" w:hAnsi="Arial" w:cs="Arial"/>
          <w:sz w:val="22"/>
          <w:szCs w:val="22"/>
        </w:rPr>
        <w:t>claramente excesiva y se aleja de los parámetros establecidos por el Consejo de Estado.</w:t>
      </w:r>
    </w:p>
    <w:p w14:paraId="657BEB46" w14:textId="77777777" w:rsidR="00C20CE8" w:rsidRPr="0086751C" w:rsidRDefault="00C20CE8" w:rsidP="0086751C">
      <w:pPr>
        <w:pStyle w:val="Textoindependiente"/>
        <w:spacing w:before="83" w:line="360" w:lineRule="auto"/>
        <w:ind w:right="221"/>
        <w:jc w:val="both"/>
        <w:rPr>
          <w:rFonts w:ascii="Arial" w:hAnsi="Arial" w:cs="Arial"/>
          <w:sz w:val="22"/>
          <w:szCs w:val="22"/>
        </w:rPr>
      </w:pPr>
    </w:p>
    <w:p w14:paraId="20DD1A56" w14:textId="62BEAAAA" w:rsidR="008831CD" w:rsidRPr="0086751C" w:rsidRDefault="008831CD" w:rsidP="0086751C">
      <w:pPr>
        <w:pStyle w:val="Textoindependiente"/>
        <w:spacing w:before="83" w:line="360" w:lineRule="auto"/>
        <w:ind w:right="221"/>
        <w:jc w:val="both"/>
        <w:rPr>
          <w:rFonts w:ascii="Arial" w:hAnsi="Arial" w:cs="Arial"/>
          <w:sz w:val="22"/>
          <w:szCs w:val="22"/>
        </w:rPr>
      </w:pPr>
      <w:r w:rsidRPr="0086751C">
        <w:rPr>
          <w:rFonts w:ascii="Arial" w:hAnsi="Arial" w:cs="Arial"/>
          <w:b/>
          <w:bCs/>
          <w:sz w:val="22"/>
          <w:szCs w:val="22"/>
        </w:rPr>
        <w:t>FRENTE A LA PRETENSIÓN “4.8” (INTERESES MORATORIOS).</w:t>
      </w:r>
      <w:r w:rsidRPr="0086751C">
        <w:rPr>
          <w:rFonts w:ascii="Arial" w:hAnsi="Arial" w:cs="Arial"/>
          <w:sz w:val="22"/>
          <w:szCs w:val="22"/>
        </w:rPr>
        <w:t xml:space="preserve"> Me opongo a la prosperidad de esta pretensión, ya que esta no constituye una pretensión autónoma, sino una sanción prevista por la ley en caso de que se profiera una sentencia condenatoria que ordene el pago de una suma líquida de dinero y esta no sea cancelada dentro del plazo establecido. Además, dado que no existen fundamentos jurídicos ni fácticos que permitan atribuirle una obligación al demandado, resulta imposible que prosperen las pretensiones formuladas en la demanda. En consecuencia, no hay lugar a ordenar el pago de intereses a favor de los demandantes ni a imponer a la entidad demandada el cumplimiento de lo dispuesto en los artículos 192 y 195 de la Ley 1437 de 2011.</w:t>
      </w:r>
    </w:p>
    <w:p w14:paraId="3BF07448" w14:textId="77777777" w:rsidR="008831CD" w:rsidRPr="0086751C" w:rsidRDefault="008831CD" w:rsidP="0086751C">
      <w:pPr>
        <w:pStyle w:val="Textoindependiente"/>
        <w:spacing w:before="83" w:line="360" w:lineRule="auto"/>
        <w:ind w:right="221"/>
        <w:jc w:val="both"/>
        <w:rPr>
          <w:rFonts w:ascii="Arial" w:hAnsi="Arial" w:cs="Arial"/>
          <w:sz w:val="22"/>
          <w:szCs w:val="22"/>
        </w:rPr>
      </w:pPr>
    </w:p>
    <w:p w14:paraId="530338A9" w14:textId="27911E13" w:rsidR="008831CD" w:rsidRPr="0086751C" w:rsidRDefault="008831CD" w:rsidP="0086751C">
      <w:pPr>
        <w:pStyle w:val="Textoindependiente"/>
        <w:spacing w:before="83" w:line="360" w:lineRule="auto"/>
        <w:ind w:right="221"/>
        <w:jc w:val="both"/>
        <w:rPr>
          <w:rFonts w:ascii="Arial" w:hAnsi="Arial" w:cs="Arial"/>
          <w:sz w:val="22"/>
          <w:szCs w:val="22"/>
        </w:rPr>
      </w:pPr>
      <w:r w:rsidRPr="0086751C">
        <w:rPr>
          <w:rFonts w:ascii="Arial" w:hAnsi="Arial" w:cs="Arial"/>
          <w:b/>
          <w:bCs/>
          <w:sz w:val="22"/>
          <w:szCs w:val="22"/>
        </w:rPr>
        <w:t>FRENTE A LA PRETENSIÓN “4.9.” (COSTAS Y AGENCIAS EN DERECHO).</w:t>
      </w:r>
      <w:r w:rsidRPr="0086751C">
        <w:rPr>
          <w:rFonts w:ascii="Arial" w:hAnsi="Arial" w:cs="Arial"/>
          <w:sz w:val="22"/>
          <w:szCs w:val="22"/>
        </w:rPr>
        <w:t xml:space="preserve"> Respetuosamente manifiesto que, ME OPONGO a la solicitud de condena en costas y agencias en derecho, ya que una eventual y meramente hipotética decisión desfavorable para la parte demandada no conlleva automáticamente la imposición de esta condena. En otras palabras, la aplicación de las costas procesales no es un efecto automático de la derrota en juicio, sino que requiere la existencia de pruebas dentro del expediente que acrediten su causación.</w:t>
      </w:r>
    </w:p>
    <w:p w14:paraId="58209C8F" w14:textId="77777777" w:rsidR="008831CD" w:rsidRPr="0086751C" w:rsidRDefault="008831CD" w:rsidP="0086751C">
      <w:pPr>
        <w:pStyle w:val="Textoindependiente"/>
        <w:spacing w:before="83" w:line="360" w:lineRule="auto"/>
        <w:ind w:right="221"/>
        <w:jc w:val="both"/>
        <w:rPr>
          <w:rFonts w:ascii="Arial" w:hAnsi="Arial" w:cs="Arial"/>
          <w:sz w:val="22"/>
          <w:szCs w:val="22"/>
        </w:rPr>
      </w:pPr>
    </w:p>
    <w:p w14:paraId="78FF5C59" w14:textId="3DA17EB7" w:rsidR="008831CD" w:rsidRPr="0086751C" w:rsidRDefault="008831CD" w:rsidP="0086751C">
      <w:pPr>
        <w:pStyle w:val="Textoindependiente"/>
        <w:spacing w:before="83" w:line="360" w:lineRule="auto"/>
        <w:ind w:right="221"/>
        <w:jc w:val="both"/>
        <w:rPr>
          <w:rFonts w:ascii="Arial" w:hAnsi="Arial" w:cs="Arial"/>
          <w:sz w:val="22"/>
          <w:szCs w:val="22"/>
        </w:rPr>
      </w:pPr>
      <w:r w:rsidRPr="0086751C">
        <w:rPr>
          <w:rFonts w:ascii="Arial" w:hAnsi="Arial" w:cs="Arial"/>
          <w:sz w:val="22"/>
          <w:szCs w:val="22"/>
        </w:rPr>
        <w:t>En este sentido, es fundamental recordar que la Sala Plena del Consejo de Estado, en providencia con ponencia de la consejera Rocío Araújo Oñate, dentro del expediente 15001-33-33-007-2017- 00036-01(AP)REV-SU del 6 de agosto de 2019, ha señalado expresamente que la condena en costas opera de manera objetiva en contra de la parte vencida en el proceso, pero no de forma automática. El juez debe analizar y verificar si se configuran las hipótesis previstas por la ley para que proceda su imposición, lo cual no ocurre en este caso.</w:t>
      </w:r>
    </w:p>
    <w:p w14:paraId="71705000" w14:textId="77777777" w:rsidR="008831CD" w:rsidRPr="0086751C" w:rsidRDefault="008831CD" w:rsidP="0086751C">
      <w:pPr>
        <w:pStyle w:val="Textoindependiente"/>
        <w:spacing w:before="83" w:line="360" w:lineRule="auto"/>
        <w:ind w:right="221"/>
        <w:jc w:val="both"/>
        <w:rPr>
          <w:rFonts w:ascii="Arial" w:hAnsi="Arial" w:cs="Arial"/>
          <w:sz w:val="22"/>
          <w:szCs w:val="22"/>
        </w:rPr>
      </w:pPr>
    </w:p>
    <w:p w14:paraId="5D80DD0B" w14:textId="4EF3BE5D" w:rsidR="008831CD" w:rsidRPr="0086751C" w:rsidRDefault="008831CD" w:rsidP="0086751C">
      <w:pPr>
        <w:pStyle w:val="Textoindependiente"/>
        <w:spacing w:before="83" w:line="360" w:lineRule="auto"/>
        <w:ind w:right="221"/>
        <w:jc w:val="both"/>
        <w:rPr>
          <w:rFonts w:ascii="Arial" w:hAnsi="Arial" w:cs="Arial"/>
          <w:sz w:val="22"/>
          <w:szCs w:val="22"/>
        </w:rPr>
      </w:pPr>
      <w:r w:rsidRPr="0086751C">
        <w:rPr>
          <w:rFonts w:ascii="Arial" w:hAnsi="Arial" w:cs="Arial"/>
          <w:b/>
          <w:bCs/>
          <w:sz w:val="22"/>
          <w:szCs w:val="22"/>
        </w:rPr>
        <w:t>FRENTE A LA PRETENSIÓN “4.10” (CONDENA DIRECTA A LA ASEGURADORA).</w:t>
      </w:r>
      <w:r w:rsidRPr="0086751C">
        <w:rPr>
          <w:rFonts w:ascii="Arial" w:hAnsi="Arial" w:cs="Arial"/>
          <w:sz w:val="22"/>
          <w:szCs w:val="22"/>
        </w:rPr>
        <w:t xml:space="preserve"> Me opongo a lo formulado en esta pretensión, considerando que primero debe determinarse, además de la responsabilidad del asegurado, que la póliza contratada preste cobertura a los hechos y daños alegados, que se verifique la vigencia de la misma y el su condicionado, tales como las exclusiones, los límites del amparo, disponibilidad de la suma asegurada y demás, teniendo de presente que el hecho de concertar un contrato de seguro no quiere decir que opere automáticamente alguna cobertura, por cuanto el mismo se rige esencialmente por las cláusulas particulares y generales pactadas entre las partes y por supuesto por el Código de Comercio colombiano.</w:t>
      </w:r>
    </w:p>
    <w:p w14:paraId="33ACE575" w14:textId="77777777" w:rsidR="008831CD" w:rsidRPr="0086751C" w:rsidRDefault="008831CD" w:rsidP="0086751C">
      <w:pPr>
        <w:pStyle w:val="Textoindependiente"/>
        <w:spacing w:before="83" w:line="360" w:lineRule="auto"/>
        <w:ind w:right="221"/>
        <w:jc w:val="both"/>
        <w:rPr>
          <w:rFonts w:ascii="Arial" w:hAnsi="Arial" w:cs="Arial"/>
          <w:sz w:val="22"/>
          <w:szCs w:val="22"/>
        </w:rPr>
      </w:pPr>
    </w:p>
    <w:p w14:paraId="0751C08F" w14:textId="1B7AB9AA" w:rsidR="008831CD" w:rsidRPr="0086751C" w:rsidRDefault="008831CD" w:rsidP="0086751C">
      <w:pPr>
        <w:pStyle w:val="Textoindependiente"/>
        <w:spacing w:before="83" w:line="360" w:lineRule="auto"/>
        <w:ind w:right="221"/>
        <w:jc w:val="both"/>
        <w:rPr>
          <w:rFonts w:ascii="Arial" w:hAnsi="Arial" w:cs="Arial"/>
          <w:sz w:val="22"/>
          <w:szCs w:val="22"/>
        </w:rPr>
      </w:pPr>
      <w:r w:rsidRPr="0086751C">
        <w:rPr>
          <w:rFonts w:ascii="Arial" w:hAnsi="Arial" w:cs="Arial"/>
          <w:b/>
          <w:bCs/>
          <w:sz w:val="22"/>
          <w:szCs w:val="22"/>
        </w:rPr>
        <w:lastRenderedPageBreak/>
        <w:t>FRENTE A LA PRETENSIÓN “4.11” (INDEXACIÓN).</w:t>
      </w:r>
      <w:r w:rsidRPr="0086751C">
        <w:rPr>
          <w:rFonts w:ascii="Arial" w:hAnsi="Arial" w:cs="Arial"/>
          <w:sz w:val="22"/>
          <w:szCs w:val="22"/>
        </w:rPr>
        <w:t xml:space="preserve"> Respetuosamente manifiesto que, ME OPONGO a la solicitud de indexación como consecuencia del fracaso de todas las pretensiones de la demanda que dio origen al presente litigio.</w:t>
      </w:r>
    </w:p>
    <w:p w14:paraId="6ADEEF36" w14:textId="77777777" w:rsidR="008831CD" w:rsidRPr="0086751C" w:rsidRDefault="008831CD" w:rsidP="0086751C">
      <w:pPr>
        <w:pStyle w:val="Textoindependiente"/>
        <w:spacing w:before="83" w:line="360" w:lineRule="auto"/>
        <w:ind w:right="221"/>
        <w:jc w:val="both"/>
        <w:rPr>
          <w:rFonts w:ascii="Arial" w:hAnsi="Arial" w:cs="Arial"/>
          <w:sz w:val="22"/>
          <w:szCs w:val="22"/>
        </w:rPr>
      </w:pPr>
    </w:p>
    <w:p w14:paraId="1EED535F" w14:textId="77777777" w:rsidR="008831CD" w:rsidRPr="0086751C" w:rsidRDefault="008831CD" w:rsidP="0086751C">
      <w:pPr>
        <w:pStyle w:val="Ttulo1"/>
        <w:spacing w:before="83"/>
        <w:ind w:left="0"/>
        <w:jc w:val="center"/>
        <w:rPr>
          <w:rFonts w:ascii="Arial" w:hAnsi="Arial" w:cs="Arial"/>
          <w:sz w:val="22"/>
          <w:szCs w:val="22"/>
        </w:rPr>
      </w:pPr>
      <w:r w:rsidRPr="0086751C">
        <w:rPr>
          <w:rFonts w:ascii="Arial" w:hAnsi="Arial" w:cs="Arial"/>
          <w:sz w:val="22"/>
          <w:szCs w:val="22"/>
          <w:u w:val="single"/>
        </w:rPr>
        <w:t>CAPITULO</w:t>
      </w:r>
      <w:r w:rsidRPr="0086751C">
        <w:rPr>
          <w:rFonts w:ascii="Arial" w:hAnsi="Arial" w:cs="Arial"/>
          <w:spacing w:val="-9"/>
          <w:sz w:val="22"/>
          <w:szCs w:val="22"/>
          <w:u w:val="single"/>
        </w:rPr>
        <w:t xml:space="preserve"> </w:t>
      </w:r>
      <w:r w:rsidRPr="0086751C">
        <w:rPr>
          <w:rFonts w:ascii="Arial" w:hAnsi="Arial" w:cs="Arial"/>
          <w:sz w:val="22"/>
          <w:szCs w:val="22"/>
          <w:u w:val="single"/>
        </w:rPr>
        <w:t>III.</w:t>
      </w:r>
      <w:r w:rsidRPr="0086751C">
        <w:rPr>
          <w:rFonts w:ascii="Arial" w:hAnsi="Arial" w:cs="Arial"/>
          <w:spacing w:val="-3"/>
          <w:sz w:val="22"/>
          <w:szCs w:val="22"/>
          <w:u w:val="single"/>
        </w:rPr>
        <w:t xml:space="preserve"> </w:t>
      </w:r>
      <w:r w:rsidRPr="0086751C">
        <w:rPr>
          <w:rFonts w:ascii="Arial" w:hAnsi="Arial" w:cs="Arial"/>
          <w:sz w:val="22"/>
          <w:szCs w:val="22"/>
          <w:u w:val="single"/>
        </w:rPr>
        <w:t>EXCEPCIONES</w:t>
      </w:r>
      <w:r w:rsidRPr="0086751C">
        <w:rPr>
          <w:rFonts w:ascii="Arial" w:hAnsi="Arial" w:cs="Arial"/>
          <w:spacing w:val="-5"/>
          <w:sz w:val="22"/>
          <w:szCs w:val="22"/>
          <w:u w:val="single"/>
        </w:rPr>
        <w:t xml:space="preserve"> </w:t>
      </w:r>
      <w:r w:rsidRPr="0086751C">
        <w:rPr>
          <w:rFonts w:ascii="Arial" w:hAnsi="Arial" w:cs="Arial"/>
          <w:sz w:val="22"/>
          <w:szCs w:val="22"/>
          <w:u w:val="single"/>
        </w:rPr>
        <w:t>FRENTE</w:t>
      </w:r>
      <w:r w:rsidRPr="0086751C">
        <w:rPr>
          <w:rFonts w:ascii="Arial" w:hAnsi="Arial" w:cs="Arial"/>
          <w:spacing w:val="-6"/>
          <w:sz w:val="22"/>
          <w:szCs w:val="22"/>
          <w:u w:val="single"/>
        </w:rPr>
        <w:t xml:space="preserve"> </w:t>
      </w:r>
      <w:r w:rsidRPr="0086751C">
        <w:rPr>
          <w:rFonts w:ascii="Arial" w:hAnsi="Arial" w:cs="Arial"/>
          <w:sz w:val="22"/>
          <w:szCs w:val="22"/>
          <w:u w:val="single"/>
        </w:rPr>
        <w:t>A</w:t>
      </w:r>
      <w:r w:rsidRPr="0086751C">
        <w:rPr>
          <w:rFonts w:ascii="Arial" w:hAnsi="Arial" w:cs="Arial"/>
          <w:spacing w:val="-3"/>
          <w:sz w:val="22"/>
          <w:szCs w:val="22"/>
          <w:u w:val="single"/>
        </w:rPr>
        <w:t xml:space="preserve"> </w:t>
      </w:r>
      <w:r w:rsidRPr="0086751C">
        <w:rPr>
          <w:rFonts w:ascii="Arial" w:hAnsi="Arial" w:cs="Arial"/>
          <w:sz w:val="22"/>
          <w:szCs w:val="22"/>
          <w:u w:val="single"/>
        </w:rPr>
        <w:t>LA</w:t>
      </w:r>
      <w:r w:rsidRPr="0086751C">
        <w:rPr>
          <w:rFonts w:ascii="Arial" w:hAnsi="Arial" w:cs="Arial"/>
          <w:spacing w:val="-4"/>
          <w:sz w:val="22"/>
          <w:szCs w:val="22"/>
          <w:u w:val="single"/>
        </w:rPr>
        <w:t xml:space="preserve"> </w:t>
      </w:r>
      <w:r w:rsidRPr="0086751C">
        <w:rPr>
          <w:rFonts w:ascii="Arial" w:hAnsi="Arial" w:cs="Arial"/>
          <w:spacing w:val="-2"/>
          <w:sz w:val="22"/>
          <w:szCs w:val="22"/>
          <w:u w:val="single"/>
        </w:rPr>
        <w:t>DEMANDA</w:t>
      </w:r>
    </w:p>
    <w:p w14:paraId="11A41471" w14:textId="77777777" w:rsidR="008831CD" w:rsidRPr="0086751C" w:rsidRDefault="008831CD" w:rsidP="0086751C">
      <w:pPr>
        <w:pStyle w:val="Textoindependiente"/>
        <w:spacing w:before="252"/>
        <w:jc w:val="both"/>
        <w:rPr>
          <w:rFonts w:ascii="Arial" w:hAnsi="Arial" w:cs="Arial"/>
          <w:b/>
          <w:sz w:val="22"/>
          <w:szCs w:val="22"/>
        </w:rPr>
      </w:pPr>
    </w:p>
    <w:p w14:paraId="5EB0FDFA" w14:textId="77777777" w:rsidR="008831CD" w:rsidRPr="0086751C" w:rsidRDefault="008831CD" w:rsidP="0086751C">
      <w:pPr>
        <w:pStyle w:val="Textoindependiente"/>
        <w:spacing w:before="1" w:line="360" w:lineRule="auto"/>
        <w:jc w:val="both"/>
        <w:rPr>
          <w:rFonts w:ascii="Arial" w:hAnsi="Arial" w:cs="Arial"/>
          <w:sz w:val="22"/>
          <w:szCs w:val="22"/>
        </w:rPr>
      </w:pPr>
      <w:r w:rsidRPr="0086751C">
        <w:rPr>
          <w:rFonts w:ascii="Arial" w:hAnsi="Arial" w:cs="Arial"/>
          <w:sz w:val="22"/>
          <w:szCs w:val="22"/>
        </w:rPr>
        <w:t>Sustento</w:t>
      </w:r>
      <w:r w:rsidRPr="0086751C">
        <w:rPr>
          <w:rFonts w:ascii="Arial" w:hAnsi="Arial" w:cs="Arial"/>
          <w:spacing w:val="40"/>
          <w:sz w:val="22"/>
          <w:szCs w:val="22"/>
        </w:rPr>
        <w:t xml:space="preserve"> </w:t>
      </w:r>
      <w:r w:rsidRPr="0086751C">
        <w:rPr>
          <w:rFonts w:ascii="Arial" w:hAnsi="Arial" w:cs="Arial"/>
          <w:sz w:val="22"/>
          <w:szCs w:val="22"/>
        </w:rPr>
        <w:t>la</w:t>
      </w:r>
      <w:r w:rsidRPr="0086751C">
        <w:rPr>
          <w:rFonts w:ascii="Arial" w:hAnsi="Arial" w:cs="Arial"/>
          <w:spacing w:val="40"/>
          <w:sz w:val="22"/>
          <w:szCs w:val="22"/>
        </w:rPr>
        <w:t xml:space="preserve"> </w:t>
      </w:r>
      <w:r w:rsidRPr="0086751C">
        <w:rPr>
          <w:rFonts w:ascii="Arial" w:hAnsi="Arial" w:cs="Arial"/>
          <w:sz w:val="22"/>
          <w:szCs w:val="22"/>
        </w:rPr>
        <w:t>oposición</w:t>
      </w:r>
      <w:r w:rsidRPr="0086751C">
        <w:rPr>
          <w:rFonts w:ascii="Arial" w:hAnsi="Arial" w:cs="Arial"/>
          <w:spacing w:val="40"/>
          <w:sz w:val="22"/>
          <w:szCs w:val="22"/>
        </w:rPr>
        <w:t xml:space="preserve"> </w:t>
      </w:r>
      <w:r w:rsidRPr="0086751C">
        <w:rPr>
          <w:rFonts w:ascii="Arial" w:hAnsi="Arial" w:cs="Arial"/>
          <w:sz w:val="22"/>
          <w:szCs w:val="22"/>
        </w:rPr>
        <w:t>a</w:t>
      </w:r>
      <w:r w:rsidRPr="0086751C">
        <w:rPr>
          <w:rFonts w:ascii="Arial" w:hAnsi="Arial" w:cs="Arial"/>
          <w:spacing w:val="40"/>
          <w:sz w:val="22"/>
          <w:szCs w:val="22"/>
        </w:rPr>
        <w:t xml:space="preserve"> </w:t>
      </w:r>
      <w:r w:rsidRPr="0086751C">
        <w:rPr>
          <w:rFonts w:ascii="Arial" w:hAnsi="Arial" w:cs="Arial"/>
          <w:sz w:val="22"/>
          <w:szCs w:val="22"/>
        </w:rPr>
        <w:t>las</w:t>
      </w:r>
      <w:r w:rsidRPr="0086751C">
        <w:rPr>
          <w:rFonts w:ascii="Arial" w:hAnsi="Arial" w:cs="Arial"/>
          <w:spacing w:val="40"/>
          <w:sz w:val="22"/>
          <w:szCs w:val="22"/>
        </w:rPr>
        <w:t xml:space="preserve"> </w:t>
      </w:r>
      <w:r w:rsidRPr="0086751C">
        <w:rPr>
          <w:rFonts w:ascii="Arial" w:hAnsi="Arial" w:cs="Arial"/>
          <w:sz w:val="22"/>
          <w:szCs w:val="22"/>
        </w:rPr>
        <w:t>pretensiones</w:t>
      </w:r>
      <w:r w:rsidRPr="0086751C">
        <w:rPr>
          <w:rFonts w:ascii="Arial" w:hAnsi="Arial" w:cs="Arial"/>
          <w:spacing w:val="40"/>
          <w:sz w:val="22"/>
          <w:szCs w:val="22"/>
        </w:rPr>
        <w:t xml:space="preserve"> </w:t>
      </w:r>
      <w:r w:rsidRPr="0086751C">
        <w:rPr>
          <w:rFonts w:ascii="Arial" w:hAnsi="Arial" w:cs="Arial"/>
          <w:sz w:val="22"/>
          <w:szCs w:val="22"/>
        </w:rPr>
        <w:t>invocadas</w:t>
      </w:r>
      <w:r w:rsidRPr="0086751C">
        <w:rPr>
          <w:rFonts w:ascii="Arial" w:hAnsi="Arial" w:cs="Arial"/>
          <w:spacing w:val="40"/>
          <w:sz w:val="22"/>
          <w:szCs w:val="22"/>
        </w:rPr>
        <w:t xml:space="preserve"> </w:t>
      </w:r>
      <w:r w:rsidRPr="0086751C">
        <w:rPr>
          <w:rFonts w:ascii="Arial" w:hAnsi="Arial" w:cs="Arial"/>
          <w:sz w:val="22"/>
          <w:szCs w:val="22"/>
        </w:rPr>
        <w:t>por</w:t>
      </w:r>
      <w:r w:rsidRPr="0086751C">
        <w:rPr>
          <w:rFonts w:ascii="Arial" w:hAnsi="Arial" w:cs="Arial"/>
          <w:spacing w:val="40"/>
          <w:sz w:val="22"/>
          <w:szCs w:val="22"/>
        </w:rPr>
        <w:t xml:space="preserve"> </w:t>
      </w:r>
      <w:r w:rsidRPr="0086751C">
        <w:rPr>
          <w:rFonts w:ascii="Arial" w:hAnsi="Arial" w:cs="Arial"/>
          <w:sz w:val="22"/>
          <w:szCs w:val="22"/>
        </w:rPr>
        <w:t>el</w:t>
      </w:r>
      <w:r w:rsidRPr="0086751C">
        <w:rPr>
          <w:rFonts w:ascii="Arial" w:hAnsi="Arial" w:cs="Arial"/>
          <w:spacing w:val="40"/>
          <w:sz w:val="22"/>
          <w:szCs w:val="22"/>
        </w:rPr>
        <w:t xml:space="preserve"> </w:t>
      </w:r>
      <w:r w:rsidRPr="0086751C">
        <w:rPr>
          <w:rFonts w:ascii="Arial" w:hAnsi="Arial" w:cs="Arial"/>
          <w:sz w:val="22"/>
          <w:szCs w:val="22"/>
        </w:rPr>
        <w:t>extremo</w:t>
      </w:r>
      <w:r w:rsidRPr="0086751C">
        <w:rPr>
          <w:rFonts w:ascii="Arial" w:hAnsi="Arial" w:cs="Arial"/>
          <w:spacing w:val="40"/>
          <w:sz w:val="22"/>
          <w:szCs w:val="22"/>
        </w:rPr>
        <w:t xml:space="preserve"> </w:t>
      </w:r>
      <w:r w:rsidRPr="0086751C">
        <w:rPr>
          <w:rFonts w:ascii="Arial" w:hAnsi="Arial" w:cs="Arial"/>
          <w:sz w:val="22"/>
          <w:szCs w:val="22"/>
        </w:rPr>
        <w:t>activo</w:t>
      </w:r>
      <w:r w:rsidRPr="0086751C">
        <w:rPr>
          <w:rFonts w:ascii="Arial" w:hAnsi="Arial" w:cs="Arial"/>
          <w:spacing w:val="40"/>
          <w:sz w:val="22"/>
          <w:szCs w:val="22"/>
        </w:rPr>
        <w:t xml:space="preserve"> </w:t>
      </w:r>
      <w:r w:rsidRPr="0086751C">
        <w:rPr>
          <w:rFonts w:ascii="Arial" w:hAnsi="Arial" w:cs="Arial"/>
          <w:sz w:val="22"/>
          <w:szCs w:val="22"/>
        </w:rPr>
        <w:t>de</w:t>
      </w:r>
      <w:r w:rsidRPr="0086751C">
        <w:rPr>
          <w:rFonts w:ascii="Arial" w:hAnsi="Arial" w:cs="Arial"/>
          <w:spacing w:val="40"/>
          <w:sz w:val="22"/>
          <w:szCs w:val="22"/>
        </w:rPr>
        <w:t xml:space="preserve"> </w:t>
      </w:r>
      <w:r w:rsidRPr="0086751C">
        <w:rPr>
          <w:rFonts w:ascii="Arial" w:hAnsi="Arial" w:cs="Arial"/>
          <w:sz w:val="22"/>
          <w:szCs w:val="22"/>
        </w:rPr>
        <w:t>este</w:t>
      </w:r>
      <w:r w:rsidRPr="0086751C">
        <w:rPr>
          <w:rFonts w:ascii="Arial" w:hAnsi="Arial" w:cs="Arial"/>
          <w:spacing w:val="40"/>
          <w:sz w:val="22"/>
          <w:szCs w:val="22"/>
        </w:rPr>
        <w:t xml:space="preserve"> </w:t>
      </w:r>
      <w:r w:rsidRPr="0086751C">
        <w:rPr>
          <w:rFonts w:ascii="Arial" w:hAnsi="Arial" w:cs="Arial"/>
          <w:sz w:val="22"/>
          <w:szCs w:val="22"/>
        </w:rPr>
        <w:t>litigio,</w:t>
      </w:r>
      <w:r w:rsidRPr="0086751C">
        <w:rPr>
          <w:rFonts w:ascii="Arial" w:hAnsi="Arial" w:cs="Arial"/>
          <w:spacing w:val="40"/>
          <w:sz w:val="22"/>
          <w:szCs w:val="22"/>
        </w:rPr>
        <w:t xml:space="preserve"> </w:t>
      </w:r>
      <w:r w:rsidRPr="0086751C">
        <w:rPr>
          <w:rFonts w:ascii="Arial" w:hAnsi="Arial" w:cs="Arial"/>
          <w:sz w:val="22"/>
          <w:szCs w:val="22"/>
        </w:rPr>
        <w:t>de conformidad con las siguientes excepciones:</w:t>
      </w:r>
    </w:p>
    <w:p w14:paraId="33668805" w14:textId="77777777" w:rsidR="005B3B00" w:rsidRPr="0086751C" w:rsidRDefault="005B3B00" w:rsidP="0086751C">
      <w:pPr>
        <w:pStyle w:val="Textoindependiente"/>
        <w:spacing w:before="1" w:line="360" w:lineRule="auto"/>
        <w:jc w:val="both"/>
        <w:rPr>
          <w:rFonts w:ascii="Arial" w:hAnsi="Arial" w:cs="Arial"/>
          <w:sz w:val="22"/>
          <w:szCs w:val="22"/>
        </w:rPr>
      </w:pPr>
    </w:p>
    <w:p w14:paraId="6F866DA9" w14:textId="71C4F171" w:rsidR="005B3B00" w:rsidRPr="0086751C" w:rsidRDefault="005B3B00" w:rsidP="00C2791F">
      <w:pPr>
        <w:pStyle w:val="Prrafodelista"/>
        <w:numPr>
          <w:ilvl w:val="0"/>
          <w:numId w:val="2"/>
        </w:numPr>
        <w:spacing w:line="360" w:lineRule="auto"/>
        <w:jc w:val="both"/>
        <w:rPr>
          <w:rFonts w:ascii="Arial" w:hAnsi="Arial" w:cs="Arial"/>
          <w:b/>
          <w:bCs/>
          <w:lang w:val="es-CO"/>
        </w:rPr>
      </w:pPr>
      <w:r w:rsidRPr="0086751C">
        <w:rPr>
          <w:rFonts w:ascii="Arial" w:hAnsi="Arial" w:cs="Arial"/>
          <w:b/>
          <w:bCs/>
          <w:lang w:val="es-CO"/>
        </w:rPr>
        <w:t xml:space="preserve">INEXISTENCIA DE RESPONSABILIDAD DEL DISTRITO ESPECIAL DE SANTIAGO DE CALI POR AUSENCIA DE NEXO CAUSAL Y DE FACTOR DE ATRIBUCIÓN JURÍDICA. </w:t>
      </w:r>
    </w:p>
    <w:p w14:paraId="1329F298" w14:textId="77777777" w:rsidR="005B3B00" w:rsidRPr="0086751C" w:rsidRDefault="005B3B00" w:rsidP="0086751C">
      <w:pPr>
        <w:spacing w:line="360" w:lineRule="auto"/>
        <w:jc w:val="both"/>
        <w:rPr>
          <w:rFonts w:ascii="Arial" w:hAnsi="Arial" w:cs="Arial"/>
          <w:lang w:val="es-CO"/>
        </w:rPr>
      </w:pPr>
    </w:p>
    <w:p w14:paraId="5B894440" w14:textId="77777777" w:rsidR="00710F54" w:rsidRPr="0086751C" w:rsidRDefault="00710F54" w:rsidP="0086751C">
      <w:pPr>
        <w:pStyle w:val="Textoindependiente"/>
        <w:spacing w:before="1" w:line="360" w:lineRule="auto"/>
        <w:jc w:val="both"/>
        <w:rPr>
          <w:rFonts w:ascii="Arial" w:hAnsi="Arial" w:cs="Arial"/>
          <w:sz w:val="22"/>
          <w:szCs w:val="22"/>
          <w:lang w:val="es-CO"/>
        </w:rPr>
      </w:pPr>
      <w:r w:rsidRPr="00710F54">
        <w:rPr>
          <w:rFonts w:ascii="Arial" w:hAnsi="Arial" w:cs="Arial"/>
          <w:sz w:val="22"/>
          <w:szCs w:val="22"/>
          <w:lang w:val="es-CO"/>
        </w:rPr>
        <w:t>En el presente caso, debe afirmarse de manera categórica y fundada que no existe responsabilidad administrativa alguna atribuible al Distrito Especial de Santiago de Cali, toda vez que no se acreditan los elementos estructurales que configuran la responsabilidad patrimonial del Estado, conforme lo ha desarrollado reiteradamente la jurisprudencia de la Sección Tercera del Consejo de Estado.</w:t>
      </w:r>
    </w:p>
    <w:p w14:paraId="5FEF20D0" w14:textId="77777777" w:rsidR="00710F54" w:rsidRPr="00710F54" w:rsidRDefault="00710F54" w:rsidP="0086751C">
      <w:pPr>
        <w:pStyle w:val="Textoindependiente"/>
        <w:spacing w:before="1" w:line="360" w:lineRule="auto"/>
        <w:jc w:val="both"/>
        <w:rPr>
          <w:rFonts w:ascii="Arial" w:hAnsi="Arial" w:cs="Arial"/>
          <w:sz w:val="22"/>
          <w:szCs w:val="22"/>
          <w:lang w:val="es-CO"/>
        </w:rPr>
      </w:pPr>
    </w:p>
    <w:p w14:paraId="3C0C3C8B" w14:textId="1DF0EFD3" w:rsidR="00710F54" w:rsidRPr="0086751C" w:rsidRDefault="00710F54" w:rsidP="0086751C">
      <w:pPr>
        <w:pStyle w:val="Textoindependiente"/>
        <w:spacing w:before="1" w:line="360" w:lineRule="auto"/>
        <w:jc w:val="both"/>
        <w:rPr>
          <w:rFonts w:ascii="Arial" w:hAnsi="Arial" w:cs="Arial"/>
          <w:sz w:val="22"/>
          <w:szCs w:val="22"/>
          <w:lang w:val="es-CO"/>
        </w:rPr>
      </w:pPr>
      <w:r w:rsidRPr="0086751C">
        <w:rPr>
          <w:rFonts w:ascii="Arial" w:hAnsi="Arial" w:cs="Arial"/>
          <w:sz w:val="22"/>
          <w:szCs w:val="22"/>
          <w:lang w:val="es-CO"/>
        </w:rPr>
        <w:t xml:space="preserve">Me es dable Precisar </w:t>
      </w:r>
      <w:r w:rsidRPr="0086751C">
        <w:rPr>
          <w:rFonts w:ascii="Arial" w:hAnsi="Arial" w:cs="Arial"/>
          <w:i/>
          <w:iCs/>
          <w:sz w:val="22"/>
          <w:szCs w:val="22"/>
          <w:lang w:val="es-CO"/>
        </w:rPr>
        <w:t>ab initio,</w:t>
      </w:r>
      <w:r w:rsidRPr="0086751C">
        <w:rPr>
          <w:rFonts w:ascii="Arial" w:hAnsi="Arial" w:cs="Arial"/>
          <w:sz w:val="22"/>
          <w:szCs w:val="22"/>
          <w:lang w:val="es-CO"/>
        </w:rPr>
        <w:t xml:space="preserve"> que l</w:t>
      </w:r>
      <w:r w:rsidRPr="00710F54">
        <w:rPr>
          <w:rFonts w:ascii="Arial" w:hAnsi="Arial" w:cs="Arial"/>
          <w:sz w:val="22"/>
          <w:szCs w:val="22"/>
          <w:lang w:val="es-CO"/>
        </w:rPr>
        <w:t xml:space="preserve">a responsabilidad del Estado no opera de manera automática ni por el solo hecho de que ocurra un daño en el territorio de una entidad pública. Por el contrario, para que proceda una declaración de responsabilidad administrativa e incluso una condena indemnizatoria, es indispensable que se acrediten </w:t>
      </w:r>
      <w:r w:rsidRPr="00710F54">
        <w:rPr>
          <w:rFonts w:ascii="Arial" w:hAnsi="Arial" w:cs="Arial"/>
          <w:b/>
          <w:bCs/>
          <w:sz w:val="22"/>
          <w:szCs w:val="22"/>
          <w:lang w:val="es-CO"/>
        </w:rPr>
        <w:t>tres presupuestos esenciales</w:t>
      </w:r>
      <w:r w:rsidRPr="00710F54">
        <w:rPr>
          <w:rFonts w:ascii="Arial" w:hAnsi="Arial" w:cs="Arial"/>
          <w:sz w:val="22"/>
          <w:szCs w:val="22"/>
          <w:lang w:val="es-CO"/>
        </w:rPr>
        <w:t xml:space="preserve">: (i) la existencia de un </w:t>
      </w:r>
      <w:r w:rsidRPr="00710F54">
        <w:rPr>
          <w:rFonts w:ascii="Arial" w:hAnsi="Arial" w:cs="Arial"/>
          <w:b/>
          <w:bCs/>
          <w:sz w:val="22"/>
          <w:szCs w:val="22"/>
          <w:lang w:val="es-CO"/>
        </w:rPr>
        <w:t>daño cierto, concreto y antijurídico</w:t>
      </w:r>
      <w:r w:rsidRPr="00710F54">
        <w:rPr>
          <w:rFonts w:ascii="Arial" w:hAnsi="Arial" w:cs="Arial"/>
          <w:sz w:val="22"/>
          <w:szCs w:val="22"/>
          <w:lang w:val="es-CO"/>
        </w:rPr>
        <w:t>; (</w:t>
      </w:r>
      <w:proofErr w:type="spellStart"/>
      <w:r w:rsidRPr="00710F54">
        <w:rPr>
          <w:rFonts w:ascii="Arial" w:hAnsi="Arial" w:cs="Arial"/>
          <w:sz w:val="22"/>
          <w:szCs w:val="22"/>
          <w:lang w:val="es-CO"/>
        </w:rPr>
        <w:t>ii</w:t>
      </w:r>
      <w:proofErr w:type="spellEnd"/>
      <w:r w:rsidRPr="00710F54">
        <w:rPr>
          <w:rFonts w:ascii="Arial" w:hAnsi="Arial" w:cs="Arial"/>
          <w:sz w:val="22"/>
          <w:szCs w:val="22"/>
          <w:lang w:val="es-CO"/>
        </w:rPr>
        <w:t xml:space="preserve">) la </w:t>
      </w:r>
      <w:r w:rsidRPr="00710F54">
        <w:rPr>
          <w:rFonts w:ascii="Arial" w:hAnsi="Arial" w:cs="Arial"/>
          <w:b/>
          <w:bCs/>
          <w:sz w:val="22"/>
          <w:szCs w:val="22"/>
          <w:lang w:val="es-CO"/>
        </w:rPr>
        <w:t>imputabilidad del daño a una conducta activa u omisiva de la Administración</w:t>
      </w:r>
      <w:r w:rsidRPr="00710F54">
        <w:rPr>
          <w:rFonts w:ascii="Arial" w:hAnsi="Arial" w:cs="Arial"/>
          <w:sz w:val="22"/>
          <w:szCs w:val="22"/>
          <w:lang w:val="es-CO"/>
        </w:rPr>
        <w:t>; y (</w:t>
      </w:r>
      <w:proofErr w:type="spellStart"/>
      <w:r w:rsidRPr="00710F54">
        <w:rPr>
          <w:rFonts w:ascii="Arial" w:hAnsi="Arial" w:cs="Arial"/>
          <w:sz w:val="22"/>
          <w:szCs w:val="22"/>
          <w:lang w:val="es-CO"/>
        </w:rPr>
        <w:t>iii</w:t>
      </w:r>
      <w:proofErr w:type="spellEnd"/>
      <w:r w:rsidRPr="00710F54">
        <w:rPr>
          <w:rFonts w:ascii="Arial" w:hAnsi="Arial" w:cs="Arial"/>
          <w:sz w:val="22"/>
          <w:szCs w:val="22"/>
          <w:lang w:val="es-CO"/>
        </w:rPr>
        <w:t xml:space="preserve">) la existencia de un </w:t>
      </w:r>
      <w:r w:rsidRPr="00710F54">
        <w:rPr>
          <w:rFonts w:ascii="Arial" w:hAnsi="Arial" w:cs="Arial"/>
          <w:b/>
          <w:bCs/>
          <w:sz w:val="22"/>
          <w:szCs w:val="22"/>
          <w:lang w:val="es-CO"/>
        </w:rPr>
        <w:t>nexo causal directo, real y eficiente</w:t>
      </w:r>
      <w:r w:rsidRPr="00710F54">
        <w:rPr>
          <w:rFonts w:ascii="Arial" w:hAnsi="Arial" w:cs="Arial"/>
          <w:sz w:val="22"/>
          <w:szCs w:val="22"/>
          <w:lang w:val="es-CO"/>
        </w:rPr>
        <w:t xml:space="preserve"> entre la conducta atribuida al Estado y el daño padecido. La falta de cualquiera de estos elementos impide estructurar válidamente la responsabilidad patrimonial de la entidad demandada.</w:t>
      </w:r>
    </w:p>
    <w:p w14:paraId="441E1BD4" w14:textId="77777777" w:rsidR="00710F54" w:rsidRPr="00710F54" w:rsidRDefault="00710F54" w:rsidP="0086751C">
      <w:pPr>
        <w:pStyle w:val="Textoindependiente"/>
        <w:spacing w:before="1" w:line="360" w:lineRule="auto"/>
        <w:jc w:val="both"/>
        <w:rPr>
          <w:rFonts w:ascii="Arial" w:hAnsi="Arial" w:cs="Arial"/>
          <w:sz w:val="22"/>
          <w:szCs w:val="22"/>
          <w:lang w:val="es-CO"/>
        </w:rPr>
      </w:pPr>
    </w:p>
    <w:p w14:paraId="66001EB5" w14:textId="47A61E37" w:rsidR="00710F54" w:rsidRPr="0086751C" w:rsidRDefault="00710F54" w:rsidP="0086751C">
      <w:pPr>
        <w:pStyle w:val="Textoindependiente"/>
        <w:spacing w:before="1" w:line="360" w:lineRule="auto"/>
        <w:jc w:val="both"/>
        <w:rPr>
          <w:rFonts w:ascii="Arial" w:hAnsi="Arial" w:cs="Arial"/>
          <w:sz w:val="22"/>
          <w:szCs w:val="22"/>
          <w:lang w:val="es-CO"/>
        </w:rPr>
      </w:pPr>
      <w:r w:rsidRPr="00710F54">
        <w:rPr>
          <w:rFonts w:ascii="Arial" w:hAnsi="Arial" w:cs="Arial"/>
          <w:sz w:val="22"/>
          <w:szCs w:val="22"/>
          <w:lang w:val="es-CO"/>
        </w:rPr>
        <w:t xml:space="preserve">En este contexto, cabe resaltar que la jurisprudencia ha sido enfática en afirmar que no basta con demostrar la ocurrencia de un hecho lesivo para que surja una obligación indemnizatoria a cargo del Estado. El daño debe tener el carácter de antijurídico, en el sentido de que afecte un bien jurídicamente tutelado y que no exista un deber jurídico de soportarlo, </w:t>
      </w:r>
      <w:r w:rsidR="000870FC" w:rsidRPr="00710F54">
        <w:rPr>
          <w:rFonts w:ascii="Arial" w:hAnsi="Arial" w:cs="Arial"/>
          <w:sz w:val="22"/>
          <w:szCs w:val="22"/>
          <w:lang w:val="es-CO"/>
        </w:rPr>
        <w:t>y,</w:t>
      </w:r>
      <w:r w:rsidRPr="00710F54">
        <w:rPr>
          <w:rFonts w:ascii="Arial" w:hAnsi="Arial" w:cs="Arial"/>
          <w:sz w:val="22"/>
          <w:szCs w:val="22"/>
          <w:lang w:val="es-CO"/>
        </w:rPr>
        <w:t xml:space="preserve"> además, debe ser atribuible a una actuación u omisión estatal contraria a derecho.</w:t>
      </w:r>
      <w:r w:rsidRPr="0086751C">
        <w:rPr>
          <w:rFonts w:ascii="Arial" w:hAnsi="Arial" w:cs="Arial"/>
          <w:sz w:val="22"/>
          <w:szCs w:val="22"/>
          <w:lang w:val="es-CO"/>
        </w:rPr>
        <w:t xml:space="preserve"> </w:t>
      </w:r>
      <w:r w:rsidRPr="00710F54">
        <w:rPr>
          <w:rFonts w:ascii="Arial" w:hAnsi="Arial" w:cs="Arial"/>
          <w:sz w:val="22"/>
          <w:szCs w:val="22"/>
          <w:lang w:val="es-CO"/>
        </w:rPr>
        <w:t xml:space="preserve">Ahora bien, en el presente proceso, la parte demandante pretende endilgar responsabilidad al Distrito Especial de Santiago de Cali por las lesiones sufridas por el señor </w:t>
      </w:r>
      <w:r w:rsidRPr="0086751C">
        <w:rPr>
          <w:rFonts w:ascii="Arial" w:hAnsi="Arial" w:cs="Arial"/>
          <w:sz w:val="22"/>
          <w:szCs w:val="22"/>
          <w:lang w:val="es-CO"/>
        </w:rPr>
        <w:t>JOSÉ LUIS RÍOS</w:t>
      </w:r>
      <w:r w:rsidRPr="00710F54">
        <w:rPr>
          <w:rFonts w:ascii="Arial" w:hAnsi="Arial" w:cs="Arial"/>
          <w:sz w:val="22"/>
          <w:szCs w:val="22"/>
          <w:lang w:val="es-CO"/>
        </w:rPr>
        <w:t xml:space="preserve"> en </w:t>
      </w:r>
      <w:r w:rsidR="00B33BAF" w:rsidRPr="0086751C">
        <w:rPr>
          <w:rFonts w:ascii="Arial" w:hAnsi="Arial" w:cs="Arial"/>
          <w:sz w:val="22"/>
          <w:szCs w:val="22"/>
          <w:lang w:val="es-CO"/>
        </w:rPr>
        <w:t>el alegado</w:t>
      </w:r>
      <w:r w:rsidRPr="00710F54">
        <w:rPr>
          <w:rFonts w:ascii="Arial" w:hAnsi="Arial" w:cs="Arial"/>
          <w:sz w:val="22"/>
          <w:szCs w:val="22"/>
          <w:lang w:val="es-CO"/>
        </w:rPr>
        <w:t xml:space="preserve"> accidente ocurrido en la vía pública, bajo el supuesto de una omisión administrativa consistente en la falta de funcionamiento de los semáforos en la intersección donde ocurrieron los hechos. No obstante, tal imputación carece por completo de sustento probatorio y jurídico.</w:t>
      </w:r>
    </w:p>
    <w:p w14:paraId="0AA18365" w14:textId="77777777" w:rsidR="00710F54" w:rsidRPr="00710F54" w:rsidRDefault="00710F54" w:rsidP="0086751C">
      <w:pPr>
        <w:pStyle w:val="Textoindependiente"/>
        <w:spacing w:before="1" w:line="360" w:lineRule="auto"/>
        <w:jc w:val="both"/>
        <w:rPr>
          <w:rFonts w:ascii="Arial" w:hAnsi="Arial" w:cs="Arial"/>
          <w:sz w:val="22"/>
          <w:szCs w:val="22"/>
          <w:lang w:val="es-CO"/>
        </w:rPr>
      </w:pPr>
    </w:p>
    <w:p w14:paraId="7A3229F8" w14:textId="600F6878" w:rsidR="00710F54" w:rsidRPr="0086751C" w:rsidRDefault="00710F54" w:rsidP="0086751C">
      <w:pPr>
        <w:pStyle w:val="Textoindependiente"/>
        <w:spacing w:before="1" w:line="360" w:lineRule="auto"/>
        <w:jc w:val="both"/>
        <w:rPr>
          <w:rFonts w:ascii="Arial" w:hAnsi="Arial" w:cs="Arial"/>
          <w:sz w:val="22"/>
          <w:szCs w:val="22"/>
          <w:lang w:val="es-CO"/>
        </w:rPr>
      </w:pPr>
      <w:r w:rsidRPr="00710F54">
        <w:rPr>
          <w:rFonts w:ascii="Arial" w:hAnsi="Arial" w:cs="Arial"/>
          <w:sz w:val="22"/>
          <w:szCs w:val="22"/>
          <w:lang w:val="es-CO"/>
        </w:rPr>
        <w:t xml:space="preserve">En primer lugar, </w:t>
      </w:r>
      <w:r w:rsidRPr="00710F54">
        <w:rPr>
          <w:rFonts w:ascii="Arial" w:hAnsi="Arial" w:cs="Arial"/>
          <w:b/>
          <w:bCs/>
          <w:sz w:val="22"/>
          <w:szCs w:val="22"/>
          <w:lang w:val="es-CO"/>
        </w:rPr>
        <w:t>no obra en el expediente prueba técnica alguna</w:t>
      </w:r>
      <w:r w:rsidRPr="00710F54">
        <w:rPr>
          <w:rFonts w:ascii="Arial" w:hAnsi="Arial" w:cs="Arial"/>
          <w:sz w:val="22"/>
          <w:szCs w:val="22"/>
          <w:lang w:val="es-CO"/>
        </w:rPr>
        <w:t xml:space="preserve"> que acredite, con el rigor exigido por el ordenamiento procesal, la existencia de una omisión atribuible a la Administración. No se </w:t>
      </w:r>
      <w:r w:rsidRPr="00710F54">
        <w:rPr>
          <w:rFonts w:ascii="Arial" w:hAnsi="Arial" w:cs="Arial"/>
          <w:sz w:val="22"/>
          <w:szCs w:val="22"/>
          <w:lang w:val="es-CO"/>
        </w:rPr>
        <w:lastRenderedPageBreak/>
        <w:t xml:space="preserve">allegó dictamen pericial, informe de inspección judicial, concepto técnico de autoridad competente ni ningún otro medio de prueba idóneo que permita afirmar que efectivamente existió una falla en el mantenimiento o funcionamiento de los semáforos o en la señalización vial, y que tal deficiencia haya sido determinante en la </w:t>
      </w:r>
      <w:proofErr w:type="spellStart"/>
      <w:r w:rsidRPr="00710F54">
        <w:rPr>
          <w:rFonts w:ascii="Arial" w:hAnsi="Arial" w:cs="Arial"/>
          <w:sz w:val="22"/>
          <w:szCs w:val="22"/>
          <w:lang w:val="es-CO"/>
        </w:rPr>
        <w:t>causación</w:t>
      </w:r>
      <w:proofErr w:type="spellEnd"/>
      <w:r w:rsidRPr="00710F54">
        <w:rPr>
          <w:rFonts w:ascii="Arial" w:hAnsi="Arial" w:cs="Arial"/>
          <w:sz w:val="22"/>
          <w:szCs w:val="22"/>
          <w:lang w:val="es-CO"/>
        </w:rPr>
        <w:t xml:space="preserve"> del accidente</w:t>
      </w:r>
      <w:r w:rsidR="00B33BAF" w:rsidRPr="0086751C">
        <w:rPr>
          <w:rFonts w:ascii="Arial" w:hAnsi="Arial" w:cs="Arial"/>
          <w:sz w:val="22"/>
          <w:szCs w:val="22"/>
          <w:lang w:val="es-CO"/>
        </w:rPr>
        <w:t xml:space="preserve"> en el que el demandante señala haber sufrido</w:t>
      </w:r>
      <w:r w:rsidRPr="00710F54">
        <w:rPr>
          <w:rFonts w:ascii="Arial" w:hAnsi="Arial" w:cs="Arial"/>
          <w:sz w:val="22"/>
          <w:szCs w:val="22"/>
          <w:lang w:val="es-CO"/>
        </w:rPr>
        <w:t>.</w:t>
      </w:r>
      <w:r w:rsidRPr="0086751C">
        <w:rPr>
          <w:rFonts w:ascii="Arial" w:hAnsi="Arial" w:cs="Arial"/>
          <w:sz w:val="22"/>
          <w:szCs w:val="22"/>
          <w:lang w:val="es-CO"/>
        </w:rPr>
        <w:t xml:space="preserve"> </w:t>
      </w:r>
      <w:r w:rsidRPr="00710F54">
        <w:rPr>
          <w:rFonts w:ascii="Arial" w:hAnsi="Arial" w:cs="Arial"/>
          <w:sz w:val="22"/>
          <w:szCs w:val="22"/>
          <w:lang w:val="es-CO"/>
        </w:rPr>
        <w:t>En ausencia de dicha acreditación, es imposible establecer la existencia de una conducta omisiva reprochable al Distrito. La carga de la prueba en este punto corresponde inequívocamente a la parte actora, en virtud de lo dispuesto por el artículo 167 del Código General del Proceso, el cual impone a quien formula una pretensión judicial la obligación de demostrar los hechos en los que la fundamenta. Esta carga no ha sido satisfecha en el caso que nos ocupa, pues no basta con alegar una falla en el servicio: es necesario probarla de manera clara, precisa y suficiente.</w:t>
      </w:r>
    </w:p>
    <w:p w14:paraId="51380FDF" w14:textId="77777777" w:rsidR="00710F54" w:rsidRPr="00710F54" w:rsidRDefault="00710F54" w:rsidP="0086751C">
      <w:pPr>
        <w:pStyle w:val="Textoindependiente"/>
        <w:spacing w:before="1" w:line="360" w:lineRule="auto"/>
        <w:jc w:val="both"/>
        <w:rPr>
          <w:rFonts w:ascii="Arial" w:hAnsi="Arial" w:cs="Arial"/>
          <w:sz w:val="22"/>
          <w:szCs w:val="22"/>
          <w:lang w:val="es-CO"/>
        </w:rPr>
      </w:pPr>
    </w:p>
    <w:p w14:paraId="7C7747E9" w14:textId="56478ACD" w:rsidR="00710F54" w:rsidRPr="0086751C" w:rsidRDefault="00710F54" w:rsidP="0086751C">
      <w:pPr>
        <w:pStyle w:val="Textoindependiente"/>
        <w:spacing w:before="1" w:line="360" w:lineRule="auto"/>
        <w:jc w:val="both"/>
        <w:rPr>
          <w:rFonts w:ascii="Arial" w:hAnsi="Arial" w:cs="Arial"/>
          <w:i/>
          <w:iCs/>
          <w:sz w:val="22"/>
          <w:szCs w:val="22"/>
          <w:lang w:val="es-CO"/>
        </w:rPr>
      </w:pPr>
      <w:r w:rsidRPr="00710F54">
        <w:rPr>
          <w:rFonts w:ascii="Arial" w:hAnsi="Arial" w:cs="Arial"/>
          <w:sz w:val="22"/>
          <w:szCs w:val="22"/>
          <w:lang w:val="es-CO"/>
        </w:rPr>
        <w:t>En segundo lugar, aun si se admitiera en gracia de discusión que los semáforos no se encontraban operando al momento d</w:t>
      </w:r>
      <w:r w:rsidR="00B33BAF" w:rsidRPr="0086751C">
        <w:rPr>
          <w:rFonts w:ascii="Arial" w:hAnsi="Arial" w:cs="Arial"/>
          <w:sz w:val="22"/>
          <w:szCs w:val="22"/>
          <w:lang w:val="es-CO"/>
        </w:rPr>
        <w:t>e los hechos</w:t>
      </w:r>
      <w:r w:rsidRPr="00710F54">
        <w:rPr>
          <w:rFonts w:ascii="Arial" w:hAnsi="Arial" w:cs="Arial"/>
          <w:sz w:val="22"/>
          <w:szCs w:val="22"/>
          <w:lang w:val="es-CO"/>
        </w:rPr>
        <w:t xml:space="preserve">, ello no constituye </w:t>
      </w:r>
      <w:r w:rsidRPr="00710F54">
        <w:rPr>
          <w:rFonts w:ascii="Arial" w:hAnsi="Arial" w:cs="Arial"/>
          <w:i/>
          <w:iCs/>
          <w:sz w:val="22"/>
          <w:szCs w:val="22"/>
          <w:lang w:val="es-CO"/>
        </w:rPr>
        <w:t>per se</w:t>
      </w:r>
      <w:r w:rsidRPr="00710F54">
        <w:rPr>
          <w:rFonts w:ascii="Arial" w:hAnsi="Arial" w:cs="Arial"/>
          <w:sz w:val="22"/>
          <w:szCs w:val="22"/>
          <w:lang w:val="es-CO"/>
        </w:rPr>
        <w:t xml:space="preserve"> una falla del servicio que genere responsabilidad objetiva o automática del Estado. Así lo ha sostenido la Sección Tercera del Consejo de Estado en sentencia del 24 de julio de 2024, al señalar que:</w:t>
      </w:r>
      <w:r w:rsidR="00561876" w:rsidRPr="0086751C">
        <w:rPr>
          <w:rFonts w:ascii="Arial" w:hAnsi="Arial" w:cs="Arial"/>
          <w:sz w:val="22"/>
          <w:szCs w:val="22"/>
          <w:lang w:val="es-CO"/>
        </w:rPr>
        <w:t xml:space="preserve"> </w:t>
      </w:r>
      <w:r w:rsidRPr="00710F54">
        <w:rPr>
          <w:rFonts w:ascii="Arial" w:hAnsi="Arial" w:cs="Arial"/>
          <w:i/>
          <w:iCs/>
          <w:sz w:val="22"/>
          <w:szCs w:val="22"/>
          <w:lang w:val="es-CO"/>
        </w:rPr>
        <w:t>“El simple incumplimiento de la señalización no genera, en el evento de ocurrir un accidente de tránsito, la responsabilidad automática de la entidad encargada de colocar y conservar las señales. Es necesario estudiar el caso concreto para establecer si la ausencia de tales señales o la insuficiencia de las mismas causó el volcamiento del vehículo.”</w:t>
      </w:r>
    </w:p>
    <w:p w14:paraId="7F563C7D" w14:textId="77777777" w:rsidR="00561876" w:rsidRPr="00710F54" w:rsidRDefault="00561876" w:rsidP="0086751C">
      <w:pPr>
        <w:pStyle w:val="Textoindependiente"/>
        <w:spacing w:before="1" w:line="360" w:lineRule="auto"/>
        <w:jc w:val="both"/>
        <w:rPr>
          <w:rFonts w:ascii="Arial" w:hAnsi="Arial" w:cs="Arial"/>
          <w:sz w:val="22"/>
          <w:szCs w:val="22"/>
          <w:lang w:val="es-CO"/>
        </w:rPr>
      </w:pPr>
    </w:p>
    <w:p w14:paraId="0116882E" w14:textId="6A7E6801" w:rsidR="00EC0B91" w:rsidRPr="0086751C" w:rsidRDefault="00710F54" w:rsidP="0086751C">
      <w:pPr>
        <w:pStyle w:val="Textoindependiente"/>
        <w:spacing w:before="1" w:line="360" w:lineRule="auto"/>
        <w:jc w:val="both"/>
        <w:rPr>
          <w:rFonts w:ascii="Arial" w:hAnsi="Arial" w:cs="Arial"/>
          <w:sz w:val="22"/>
          <w:szCs w:val="22"/>
          <w:lang w:val="es-CO"/>
        </w:rPr>
      </w:pPr>
      <w:r w:rsidRPr="00710F54">
        <w:rPr>
          <w:rFonts w:ascii="Arial" w:hAnsi="Arial" w:cs="Arial"/>
          <w:sz w:val="22"/>
          <w:szCs w:val="22"/>
          <w:lang w:val="es-CO"/>
        </w:rPr>
        <w:t xml:space="preserve">Lo anterior implica que debe analizarse el caso específico y determinar si efectivamente la omisión atribuida a la entidad pública fue la causa directa, real y eficiente del daño, y no un hecho coincidente o accesorio. En el presente asunto, no solo no se demostró la omisión, sino que las pruebas allegadas al proceso </w:t>
      </w:r>
      <w:r w:rsidR="00EC0B91" w:rsidRPr="0086751C">
        <w:rPr>
          <w:rFonts w:ascii="Arial" w:hAnsi="Arial" w:cs="Arial"/>
          <w:sz w:val="22"/>
          <w:szCs w:val="22"/>
          <w:lang w:val="es-CO"/>
        </w:rPr>
        <w:t>nos permiten concluir que</w:t>
      </w:r>
      <w:r w:rsidRPr="00710F54">
        <w:rPr>
          <w:rFonts w:ascii="Arial" w:hAnsi="Arial" w:cs="Arial"/>
          <w:sz w:val="22"/>
          <w:szCs w:val="22"/>
          <w:lang w:val="es-CO"/>
        </w:rPr>
        <w:t xml:space="preserve"> la causa eficiente del siniestro fue el comportamiento imprudente del propio lesionado y la intervención de un tercero particular, que escapan por completo al control de la Administración.</w:t>
      </w:r>
      <w:r w:rsidR="00EC0B91" w:rsidRPr="0086751C">
        <w:rPr>
          <w:rFonts w:ascii="Arial" w:hAnsi="Arial" w:cs="Arial"/>
          <w:sz w:val="22"/>
          <w:szCs w:val="22"/>
          <w:lang w:val="es-CO"/>
        </w:rPr>
        <w:t xml:space="preserve"> E</w:t>
      </w:r>
      <w:r w:rsidRPr="00710F54">
        <w:rPr>
          <w:rFonts w:ascii="Arial" w:hAnsi="Arial" w:cs="Arial"/>
          <w:sz w:val="22"/>
          <w:szCs w:val="22"/>
          <w:lang w:val="es-CO"/>
        </w:rPr>
        <w:t xml:space="preserve">n efecto, las pruebas documentales obrantes en el expediente revelan que el </w:t>
      </w:r>
      <w:r w:rsidR="00B33BAF" w:rsidRPr="0086751C">
        <w:rPr>
          <w:rFonts w:ascii="Arial" w:hAnsi="Arial" w:cs="Arial"/>
          <w:sz w:val="22"/>
          <w:szCs w:val="22"/>
          <w:lang w:val="es-CO"/>
        </w:rPr>
        <w:t>los hechos alegados por el demandante</w:t>
      </w:r>
      <w:r w:rsidRPr="00710F54">
        <w:rPr>
          <w:rFonts w:ascii="Arial" w:hAnsi="Arial" w:cs="Arial"/>
          <w:sz w:val="22"/>
          <w:szCs w:val="22"/>
          <w:lang w:val="es-CO"/>
        </w:rPr>
        <w:t xml:space="preserve"> se </w:t>
      </w:r>
      <w:r w:rsidR="00B33BAF" w:rsidRPr="0086751C">
        <w:rPr>
          <w:rFonts w:ascii="Arial" w:hAnsi="Arial" w:cs="Arial"/>
          <w:sz w:val="22"/>
          <w:szCs w:val="22"/>
          <w:lang w:val="es-CO"/>
        </w:rPr>
        <w:t>produjeron</w:t>
      </w:r>
      <w:r w:rsidRPr="00710F54">
        <w:rPr>
          <w:rFonts w:ascii="Arial" w:hAnsi="Arial" w:cs="Arial"/>
          <w:sz w:val="22"/>
          <w:szCs w:val="22"/>
          <w:lang w:val="es-CO"/>
        </w:rPr>
        <w:t xml:space="preserve"> por la conducta del conductor del vehículo identificado con placas VCR996, propiedad de la señora </w:t>
      </w:r>
      <w:r w:rsidR="00EC0B91" w:rsidRPr="0086751C">
        <w:rPr>
          <w:rFonts w:ascii="Arial" w:hAnsi="Arial" w:cs="Arial"/>
          <w:sz w:val="22"/>
          <w:szCs w:val="22"/>
          <w:lang w:val="es-CO"/>
        </w:rPr>
        <w:t>DIANA PATRICIA OSORIO GALLÓN</w:t>
      </w:r>
      <w:r w:rsidRPr="00710F54">
        <w:rPr>
          <w:rFonts w:ascii="Arial" w:hAnsi="Arial" w:cs="Arial"/>
          <w:sz w:val="22"/>
          <w:szCs w:val="22"/>
          <w:lang w:val="es-CO"/>
        </w:rPr>
        <w:t xml:space="preserve">, quien no tiene vínculo alguno con la administración distrital. </w:t>
      </w:r>
      <w:r w:rsidR="00EC0B91" w:rsidRPr="0086751C">
        <w:rPr>
          <w:rFonts w:ascii="Arial" w:hAnsi="Arial" w:cs="Arial"/>
          <w:sz w:val="22"/>
          <w:szCs w:val="22"/>
          <w:lang w:val="es-CO"/>
        </w:rPr>
        <w:t>Tal como se evidencia en el IPAT No. A001631574:</w:t>
      </w:r>
    </w:p>
    <w:p w14:paraId="64CEAF16" w14:textId="77777777" w:rsidR="00EC0B91" w:rsidRPr="0086751C" w:rsidRDefault="00EC0B91" w:rsidP="0086751C">
      <w:pPr>
        <w:pStyle w:val="Textoindependiente"/>
        <w:spacing w:before="1" w:line="360" w:lineRule="auto"/>
        <w:jc w:val="both"/>
        <w:rPr>
          <w:rFonts w:ascii="Arial" w:hAnsi="Arial" w:cs="Arial"/>
          <w:sz w:val="22"/>
          <w:szCs w:val="22"/>
          <w:lang w:val="es-CO"/>
        </w:rPr>
      </w:pPr>
    </w:p>
    <w:p w14:paraId="07A1B3AD" w14:textId="76EBFA5D" w:rsidR="00710F54" w:rsidRPr="0086751C" w:rsidRDefault="00EC0B91" w:rsidP="0086751C">
      <w:pPr>
        <w:pStyle w:val="Textoindependiente"/>
        <w:spacing w:before="1" w:line="360" w:lineRule="auto"/>
        <w:jc w:val="both"/>
        <w:rPr>
          <w:rFonts w:ascii="Arial" w:hAnsi="Arial" w:cs="Arial"/>
          <w:sz w:val="22"/>
          <w:szCs w:val="22"/>
          <w:lang w:val="es-CO"/>
        </w:rPr>
      </w:pPr>
      <w:r w:rsidRPr="0086751C">
        <w:rPr>
          <w:rFonts w:ascii="Arial" w:hAnsi="Arial" w:cs="Arial"/>
          <w:noProof/>
          <w:sz w:val="22"/>
          <w:szCs w:val="22"/>
          <w:lang w:val="es-CO"/>
        </w:rPr>
        <w:drawing>
          <wp:inline distT="0" distB="0" distL="0" distR="0" wp14:anchorId="447756BA" wp14:editId="5F0EDEB8">
            <wp:extent cx="5844540" cy="783358"/>
            <wp:effectExtent l="152400" t="152400" r="365760" b="360045"/>
            <wp:docPr id="62083492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0834928" name=""/>
                    <pic:cNvPicPr/>
                  </pic:nvPicPr>
                  <pic:blipFill>
                    <a:blip r:embed="rId11"/>
                    <a:stretch>
                      <a:fillRect/>
                    </a:stretch>
                  </pic:blipFill>
                  <pic:spPr>
                    <a:xfrm>
                      <a:off x="0" y="0"/>
                      <a:ext cx="5856058" cy="784902"/>
                    </a:xfrm>
                    <a:prstGeom prst="rect">
                      <a:avLst/>
                    </a:prstGeom>
                    <a:ln>
                      <a:noFill/>
                    </a:ln>
                    <a:effectLst>
                      <a:outerShdw blurRad="292100" dist="139700" dir="2700000" algn="tl" rotWithShape="0">
                        <a:srgbClr val="333333">
                          <a:alpha val="65000"/>
                        </a:srgbClr>
                      </a:outerShdw>
                    </a:effectLst>
                  </pic:spPr>
                </pic:pic>
              </a:graphicData>
            </a:graphic>
          </wp:inline>
        </w:drawing>
      </w:r>
      <w:r w:rsidRPr="0086751C">
        <w:rPr>
          <w:rFonts w:ascii="Arial" w:hAnsi="Arial" w:cs="Arial"/>
          <w:sz w:val="22"/>
          <w:szCs w:val="22"/>
          <w:lang w:val="es-CO"/>
        </w:rPr>
        <w:t>Así las cosas, la</w:t>
      </w:r>
      <w:r w:rsidR="00710F54" w:rsidRPr="00710F54">
        <w:rPr>
          <w:rFonts w:ascii="Arial" w:hAnsi="Arial" w:cs="Arial"/>
          <w:sz w:val="22"/>
          <w:szCs w:val="22"/>
          <w:lang w:val="es-CO"/>
        </w:rPr>
        <w:t xml:space="preserve"> actuación de este tercero, sumada al incumplimiento de normas de tránsito por parte de la víctima, configuran causas suficientes y autónomas del hecho lesivo, lo cual rompe el nexo de causalidad necesario para atribuir responsabilidad al Estado.</w:t>
      </w:r>
      <w:r w:rsidRPr="0086751C">
        <w:rPr>
          <w:rFonts w:ascii="Arial" w:hAnsi="Arial" w:cs="Arial"/>
          <w:sz w:val="22"/>
          <w:szCs w:val="22"/>
          <w:lang w:val="es-CO"/>
        </w:rPr>
        <w:t xml:space="preserve"> </w:t>
      </w:r>
      <w:r w:rsidR="00710F54" w:rsidRPr="00710F54">
        <w:rPr>
          <w:rFonts w:ascii="Arial" w:hAnsi="Arial" w:cs="Arial"/>
          <w:sz w:val="22"/>
          <w:szCs w:val="22"/>
          <w:lang w:val="es-CO"/>
        </w:rPr>
        <w:t xml:space="preserve">En términos jurídicos, se </w:t>
      </w:r>
      <w:r w:rsidR="00710F54" w:rsidRPr="00710F54">
        <w:rPr>
          <w:rFonts w:ascii="Arial" w:hAnsi="Arial" w:cs="Arial"/>
          <w:sz w:val="22"/>
          <w:szCs w:val="22"/>
          <w:lang w:val="es-CO"/>
        </w:rPr>
        <w:lastRenderedPageBreak/>
        <w:t xml:space="preserve">configura una causa extraña, como lo es el hecho </w:t>
      </w:r>
      <w:r w:rsidR="003D45C8" w:rsidRPr="0086751C">
        <w:rPr>
          <w:rFonts w:ascii="Arial" w:hAnsi="Arial" w:cs="Arial"/>
          <w:sz w:val="22"/>
          <w:szCs w:val="22"/>
          <w:lang w:val="es-CO"/>
        </w:rPr>
        <w:t>de un t</w:t>
      </w:r>
      <w:r w:rsidR="00710F54" w:rsidRPr="00710F54">
        <w:rPr>
          <w:rFonts w:ascii="Arial" w:hAnsi="Arial" w:cs="Arial"/>
          <w:sz w:val="22"/>
          <w:szCs w:val="22"/>
          <w:lang w:val="es-CO"/>
        </w:rPr>
        <w:t>ercero, que interrumpe el nexo causal y exime de responsabilidad a la Administración, conforme a lo dispuesto en el artículo 90 de la Constitución Política y al desarrollo jurisprudencial en torno al principio de imputación. De igual manera, la culpa exclusiva de la víctima, al desatender sus deberes de cuidado, es otra causal que impide trasladar al Estado la carga de responder por daños que no le son imputables.</w:t>
      </w:r>
    </w:p>
    <w:p w14:paraId="0F5A83BA" w14:textId="77777777" w:rsidR="003D45C8" w:rsidRPr="00710F54" w:rsidRDefault="003D45C8" w:rsidP="0086751C">
      <w:pPr>
        <w:pStyle w:val="Textoindependiente"/>
        <w:spacing w:before="1" w:line="360" w:lineRule="auto"/>
        <w:jc w:val="both"/>
        <w:rPr>
          <w:rFonts w:ascii="Arial" w:hAnsi="Arial" w:cs="Arial"/>
          <w:sz w:val="22"/>
          <w:szCs w:val="22"/>
          <w:lang w:val="es-CO"/>
        </w:rPr>
      </w:pPr>
    </w:p>
    <w:p w14:paraId="6176BAA7" w14:textId="77777777" w:rsidR="00710F54" w:rsidRPr="0086751C" w:rsidRDefault="00710F54" w:rsidP="0086751C">
      <w:pPr>
        <w:pStyle w:val="Textoindependiente"/>
        <w:spacing w:before="1" w:line="360" w:lineRule="auto"/>
        <w:jc w:val="both"/>
        <w:rPr>
          <w:rFonts w:ascii="Arial" w:hAnsi="Arial" w:cs="Arial"/>
          <w:sz w:val="22"/>
          <w:szCs w:val="22"/>
          <w:lang w:val="es-CO"/>
        </w:rPr>
      </w:pPr>
      <w:r w:rsidRPr="00710F54">
        <w:rPr>
          <w:rFonts w:ascii="Arial" w:hAnsi="Arial" w:cs="Arial"/>
          <w:sz w:val="22"/>
          <w:szCs w:val="22"/>
          <w:lang w:val="es-CO"/>
        </w:rPr>
        <w:t>Adicionalmente, es pertinente traer a colación lo dispuesto en el artículo 70 del Código Nacional de Tránsito, que regula la conducta esperada de los actores viales frente a semáforos inactivos. Esta norma impone el deber de extremar las precauciones, reduciendo la velocidad, observando cuidadosamente la vía y evaluando los riesgos antes de cruzar una intersección. Por tanto, el solo hecho de que un semáforo no funcione no exonera a los conductores de su obligación de actuar con diligencia y responsabilidad. En esa medida, la omisión en la actuación prudente de los particulares es la que genera el riesgo y no una presunta falla del servicio público.</w:t>
      </w:r>
    </w:p>
    <w:p w14:paraId="1F2BE017" w14:textId="77777777" w:rsidR="003D45C8" w:rsidRPr="0086751C" w:rsidRDefault="003D45C8" w:rsidP="0086751C">
      <w:pPr>
        <w:pStyle w:val="Textoindependiente"/>
        <w:spacing w:before="1" w:line="360" w:lineRule="auto"/>
        <w:jc w:val="both"/>
        <w:rPr>
          <w:rFonts w:ascii="Arial" w:hAnsi="Arial" w:cs="Arial"/>
          <w:sz w:val="22"/>
          <w:szCs w:val="22"/>
          <w:lang w:val="es-CO"/>
        </w:rPr>
      </w:pPr>
    </w:p>
    <w:p w14:paraId="0E69EBD6" w14:textId="5923B234" w:rsidR="00710F54" w:rsidRPr="0086751C" w:rsidRDefault="003D45C8" w:rsidP="0086751C">
      <w:pPr>
        <w:pStyle w:val="Textoindependiente"/>
        <w:spacing w:before="1" w:line="360" w:lineRule="auto"/>
        <w:jc w:val="both"/>
        <w:rPr>
          <w:rFonts w:ascii="Arial" w:hAnsi="Arial" w:cs="Arial"/>
          <w:sz w:val="22"/>
          <w:szCs w:val="22"/>
          <w:lang w:val="es-CO"/>
        </w:rPr>
      </w:pPr>
      <w:r w:rsidRPr="0086751C">
        <w:rPr>
          <w:rFonts w:ascii="Arial" w:hAnsi="Arial" w:cs="Arial"/>
          <w:sz w:val="22"/>
          <w:szCs w:val="22"/>
          <w:lang w:val="es-CO"/>
        </w:rPr>
        <w:t xml:space="preserve">Finalmente, considerando lo expuesto </w:t>
      </w:r>
      <w:r w:rsidRPr="0086751C">
        <w:rPr>
          <w:rFonts w:ascii="Arial" w:hAnsi="Arial" w:cs="Arial"/>
          <w:i/>
          <w:iCs/>
          <w:sz w:val="22"/>
          <w:szCs w:val="22"/>
          <w:lang w:val="es-CO"/>
        </w:rPr>
        <w:t>at supra</w:t>
      </w:r>
      <w:r w:rsidR="00710F54" w:rsidRPr="00710F54">
        <w:rPr>
          <w:rFonts w:ascii="Arial" w:hAnsi="Arial" w:cs="Arial"/>
          <w:sz w:val="22"/>
          <w:szCs w:val="22"/>
          <w:lang w:val="es-CO"/>
        </w:rPr>
        <w:t>,</w:t>
      </w:r>
      <w:r w:rsidRPr="0086751C">
        <w:rPr>
          <w:rFonts w:ascii="Arial" w:hAnsi="Arial" w:cs="Arial"/>
          <w:sz w:val="22"/>
          <w:szCs w:val="22"/>
          <w:lang w:val="es-CO"/>
        </w:rPr>
        <w:t xml:space="preserve"> en el expediente </w:t>
      </w:r>
      <w:r w:rsidR="00710F54" w:rsidRPr="00710F54">
        <w:rPr>
          <w:rFonts w:ascii="Arial" w:hAnsi="Arial" w:cs="Arial"/>
          <w:sz w:val="22"/>
          <w:szCs w:val="22"/>
          <w:lang w:val="es-CO"/>
        </w:rPr>
        <w:t xml:space="preserve">no se acreditó </w:t>
      </w:r>
      <w:r w:rsidRPr="0086751C">
        <w:rPr>
          <w:rFonts w:ascii="Arial" w:hAnsi="Arial" w:cs="Arial"/>
          <w:sz w:val="22"/>
          <w:szCs w:val="22"/>
          <w:lang w:val="es-CO"/>
        </w:rPr>
        <w:t xml:space="preserve">a través de prueba </w:t>
      </w:r>
      <w:r w:rsidR="00710F54" w:rsidRPr="00710F54">
        <w:rPr>
          <w:rFonts w:ascii="Arial" w:hAnsi="Arial" w:cs="Arial"/>
          <w:sz w:val="22"/>
          <w:szCs w:val="22"/>
          <w:lang w:val="es-CO"/>
        </w:rPr>
        <w:t xml:space="preserve">alguna que demuestre que el Distrito incurrió en una conducta omisiva generadora del daño, ni que exista una relación de causalidad entre dicha conducta y </w:t>
      </w:r>
      <w:r w:rsidR="00B33BAF" w:rsidRPr="0086751C">
        <w:rPr>
          <w:rFonts w:ascii="Arial" w:hAnsi="Arial" w:cs="Arial"/>
          <w:sz w:val="22"/>
          <w:szCs w:val="22"/>
          <w:lang w:val="es-CO"/>
        </w:rPr>
        <w:t>los hechos alegados</w:t>
      </w:r>
      <w:r w:rsidR="00710F54" w:rsidRPr="00710F54">
        <w:rPr>
          <w:rFonts w:ascii="Arial" w:hAnsi="Arial" w:cs="Arial"/>
          <w:sz w:val="22"/>
          <w:szCs w:val="22"/>
          <w:lang w:val="es-CO"/>
        </w:rPr>
        <w:t xml:space="preserve"> que originó las lesiones </w:t>
      </w:r>
      <w:r w:rsidR="00B33BAF" w:rsidRPr="0086751C">
        <w:rPr>
          <w:rFonts w:ascii="Arial" w:hAnsi="Arial" w:cs="Arial"/>
          <w:sz w:val="22"/>
          <w:szCs w:val="22"/>
          <w:lang w:val="es-CO"/>
        </w:rPr>
        <w:t>señaladas</w:t>
      </w:r>
      <w:r w:rsidR="00710F54" w:rsidRPr="00710F54">
        <w:rPr>
          <w:rFonts w:ascii="Arial" w:hAnsi="Arial" w:cs="Arial"/>
          <w:sz w:val="22"/>
          <w:szCs w:val="22"/>
          <w:lang w:val="es-CO"/>
        </w:rPr>
        <w:t>. Por el contrario, el acervo probatorio demuestra que el siniestro obedeció a factores externos, completamente ajenos a la Administración, como lo son la imprudencia del lesionado y la intervención de un tercero</w:t>
      </w:r>
      <w:r w:rsidRPr="0086751C">
        <w:rPr>
          <w:rFonts w:ascii="Arial" w:hAnsi="Arial" w:cs="Arial"/>
          <w:sz w:val="22"/>
          <w:szCs w:val="22"/>
          <w:lang w:val="es-CO"/>
        </w:rPr>
        <w:t>, por lo que</w:t>
      </w:r>
      <w:r w:rsidR="00710F54" w:rsidRPr="00710F54">
        <w:rPr>
          <w:rFonts w:ascii="Arial" w:hAnsi="Arial" w:cs="Arial"/>
          <w:sz w:val="22"/>
          <w:szCs w:val="22"/>
          <w:lang w:val="es-CO"/>
        </w:rPr>
        <w:t xml:space="preserve"> al no haberse demostrado de forma suficiente ni la existencia de una actuación u omisión antijurídica atribuible al Distrito, ni un nexo causal cierto entre esta y el daño alegado, no se configura responsabilidad estatal alguna.</w:t>
      </w:r>
    </w:p>
    <w:p w14:paraId="12AB410E" w14:textId="77777777" w:rsidR="003D45C8" w:rsidRPr="00710F54" w:rsidRDefault="003D45C8" w:rsidP="0086751C">
      <w:pPr>
        <w:pStyle w:val="Textoindependiente"/>
        <w:spacing w:before="1" w:line="360" w:lineRule="auto"/>
        <w:jc w:val="both"/>
        <w:rPr>
          <w:rFonts w:ascii="Arial" w:hAnsi="Arial" w:cs="Arial"/>
          <w:sz w:val="22"/>
          <w:szCs w:val="22"/>
          <w:lang w:val="es-CO"/>
        </w:rPr>
      </w:pPr>
    </w:p>
    <w:p w14:paraId="35657734" w14:textId="595D3956" w:rsidR="00710F54" w:rsidRPr="0086751C" w:rsidRDefault="00710F54" w:rsidP="0086751C">
      <w:pPr>
        <w:pStyle w:val="Textoindependiente"/>
        <w:spacing w:before="1" w:line="360" w:lineRule="auto"/>
        <w:jc w:val="both"/>
        <w:rPr>
          <w:rFonts w:ascii="Arial" w:hAnsi="Arial" w:cs="Arial"/>
          <w:sz w:val="22"/>
          <w:szCs w:val="22"/>
          <w:lang w:val="es-CO"/>
        </w:rPr>
      </w:pPr>
      <w:r w:rsidRPr="00710F54">
        <w:rPr>
          <w:rFonts w:ascii="Arial" w:hAnsi="Arial" w:cs="Arial"/>
          <w:sz w:val="22"/>
          <w:szCs w:val="22"/>
          <w:lang w:val="es-CO"/>
        </w:rPr>
        <w:t>Por lo tanto, respetuosamente se solicita al despacho</w:t>
      </w:r>
      <w:r w:rsidR="003D45C8" w:rsidRPr="0086751C">
        <w:rPr>
          <w:rFonts w:ascii="Arial" w:hAnsi="Arial" w:cs="Arial"/>
          <w:sz w:val="22"/>
          <w:szCs w:val="22"/>
          <w:lang w:val="es-CO"/>
        </w:rPr>
        <w:t xml:space="preserve"> </w:t>
      </w:r>
      <w:r w:rsidRPr="00710F54">
        <w:rPr>
          <w:rFonts w:ascii="Arial" w:hAnsi="Arial" w:cs="Arial"/>
          <w:sz w:val="22"/>
          <w:szCs w:val="22"/>
          <w:lang w:val="es-CO"/>
        </w:rPr>
        <w:t>Declarar probada la excepción de fondo consistente en la inexistencia de responsabilidad del Distrito Especial de Santiago de Cali</w:t>
      </w:r>
      <w:r w:rsidR="003D45C8" w:rsidRPr="0086751C">
        <w:rPr>
          <w:rFonts w:ascii="Arial" w:hAnsi="Arial" w:cs="Arial"/>
          <w:sz w:val="22"/>
          <w:szCs w:val="22"/>
          <w:lang w:val="es-CO"/>
        </w:rPr>
        <w:t xml:space="preserve"> y en consecuencia d</w:t>
      </w:r>
      <w:r w:rsidRPr="00710F54">
        <w:rPr>
          <w:rFonts w:ascii="Arial" w:hAnsi="Arial" w:cs="Arial"/>
          <w:sz w:val="22"/>
          <w:szCs w:val="22"/>
          <w:lang w:val="es-CO"/>
        </w:rPr>
        <w:t>enegar las pretensiones de la demanda en todas sus partes.</w:t>
      </w:r>
    </w:p>
    <w:p w14:paraId="74E23558" w14:textId="28E6718F" w:rsidR="009F6A0F" w:rsidRPr="0086751C" w:rsidRDefault="009F6A0F" w:rsidP="0086751C">
      <w:pPr>
        <w:pStyle w:val="Textoindependiente"/>
        <w:spacing w:before="1" w:line="360" w:lineRule="auto"/>
        <w:jc w:val="both"/>
        <w:rPr>
          <w:rFonts w:ascii="Arial" w:hAnsi="Arial" w:cs="Arial"/>
          <w:sz w:val="22"/>
          <w:szCs w:val="22"/>
          <w:lang w:val="es-CO"/>
        </w:rPr>
      </w:pPr>
    </w:p>
    <w:p w14:paraId="6BF78065" w14:textId="19C9C377" w:rsidR="009F6A0F" w:rsidRPr="0086751C" w:rsidRDefault="009F6A0F" w:rsidP="00C2791F">
      <w:pPr>
        <w:pStyle w:val="Ttulo1"/>
        <w:numPr>
          <w:ilvl w:val="0"/>
          <w:numId w:val="2"/>
        </w:numPr>
        <w:tabs>
          <w:tab w:val="left" w:pos="941"/>
          <w:tab w:val="left" w:pos="943"/>
          <w:tab w:val="left" w:pos="2584"/>
          <w:tab w:val="left" w:pos="3337"/>
          <w:tab w:val="left" w:pos="4450"/>
          <w:tab w:val="left" w:pos="5074"/>
          <w:tab w:val="left" w:pos="5707"/>
          <w:tab w:val="left" w:pos="7103"/>
          <w:tab w:val="left" w:pos="8102"/>
          <w:tab w:val="left" w:pos="9546"/>
        </w:tabs>
        <w:spacing w:line="360" w:lineRule="auto"/>
        <w:ind w:right="226"/>
        <w:jc w:val="both"/>
        <w:rPr>
          <w:rFonts w:ascii="Arial" w:hAnsi="Arial" w:cs="Arial"/>
          <w:sz w:val="22"/>
          <w:szCs w:val="22"/>
        </w:rPr>
      </w:pPr>
      <w:r w:rsidRPr="0086751C">
        <w:rPr>
          <w:rFonts w:ascii="Arial" w:hAnsi="Arial" w:cs="Arial"/>
          <w:spacing w:val="-2"/>
          <w:sz w:val="22"/>
          <w:szCs w:val="22"/>
        </w:rPr>
        <w:t>EXISTENCIA</w:t>
      </w:r>
      <w:r w:rsidRPr="0086751C">
        <w:rPr>
          <w:rFonts w:ascii="Arial" w:hAnsi="Arial" w:cs="Arial"/>
          <w:sz w:val="22"/>
          <w:szCs w:val="22"/>
        </w:rPr>
        <w:tab/>
      </w:r>
      <w:r w:rsidRPr="0086751C">
        <w:rPr>
          <w:rFonts w:ascii="Arial" w:hAnsi="Arial" w:cs="Arial"/>
          <w:spacing w:val="-4"/>
          <w:sz w:val="22"/>
          <w:szCs w:val="22"/>
        </w:rPr>
        <w:t>DEL</w:t>
      </w:r>
      <w:r w:rsidRPr="0086751C">
        <w:rPr>
          <w:rFonts w:ascii="Arial" w:hAnsi="Arial" w:cs="Arial"/>
          <w:sz w:val="22"/>
          <w:szCs w:val="22"/>
        </w:rPr>
        <w:tab/>
      </w:r>
      <w:r w:rsidRPr="0086751C">
        <w:rPr>
          <w:rFonts w:ascii="Arial" w:hAnsi="Arial" w:cs="Arial"/>
          <w:spacing w:val="-4"/>
          <w:sz w:val="22"/>
          <w:szCs w:val="22"/>
        </w:rPr>
        <w:t>HECHO</w:t>
      </w:r>
      <w:r w:rsidRPr="0086751C">
        <w:rPr>
          <w:rFonts w:ascii="Arial" w:hAnsi="Arial" w:cs="Arial"/>
          <w:sz w:val="22"/>
          <w:szCs w:val="22"/>
        </w:rPr>
        <w:tab/>
      </w:r>
      <w:r w:rsidRPr="0086751C">
        <w:rPr>
          <w:rFonts w:ascii="Arial" w:hAnsi="Arial" w:cs="Arial"/>
          <w:spacing w:val="-6"/>
          <w:sz w:val="22"/>
          <w:szCs w:val="22"/>
        </w:rPr>
        <w:t>DE</w:t>
      </w:r>
      <w:r w:rsidRPr="0086751C">
        <w:rPr>
          <w:rFonts w:ascii="Arial" w:hAnsi="Arial" w:cs="Arial"/>
          <w:sz w:val="22"/>
          <w:szCs w:val="22"/>
        </w:rPr>
        <w:tab/>
      </w:r>
      <w:r w:rsidRPr="0086751C">
        <w:rPr>
          <w:rFonts w:ascii="Arial" w:hAnsi="Arial" w:cs="Arial"/>
          <w:spacing w:val="-6"/>
          <w:sz w:val="22"/>
          <w:szCs w:val="22"/>
        </w:rPr>
        <w:t>UN</w:t>
      </w:r>
      <w:r w:rsidRPr="0086751C">
        <w:rPr>
          <w:rFonts w:ascii="Arial" w:hAnsi="Arial" w:cs="Arial"/>
          <w:sz w:val="22"/>
          <w:szCs w:val="22"/>
        </w:rPr>
        <w:tab/>
      </w:r>
      <w:r w:rsidRPr="0086751C">
        <w:rPr>
          <w:rFonts w:ascii="Arial" w:hAnsi="Arial" w:cs="Arial"/>
          <w:spacing w:val="-2"/>
          <w:sz w:val="22"/>
          <w:szCs w:val="22"/>
        </w:rPr>
        <w:t>TERCERO</w:t>
      </w:r>
      <w:r w:rsidRPr="0086751C">
        <w:rPr>
          <w:rFonts w:ascii="Arial" w:hAnsi="Arial" w:cs="Arial"/>
          <w:sz w:val="22"/>
          <w:szCs w:val="22"/>
        </w:rPr>
        <w:tab/>
      </w:r>
      <w:r w:rsidRPr="0086751C">
        <w:rPr>
          <w:rFonts w:ascii="Arial" w:hAnsi="Arial" w:cs="Arial"/>
          <w:spacing w:val="-4"/>
          <w:sz w:val="22"/>
          <w:szCs w:val="22"/>
        </w:rPr>
        <w:t>COMO</w:t>
      </w:r>
      <w:r w:rsidRPr="0086751C">
        <w:rPr>
          <w:rFonts w:ascii="Arial" w:hAnsi="Arial" w:cs="Arial"/>
          <w:sz w:val="22"/>
          <w:szCs w:val="22"/>
        </w:rPr>
        <w:tab/>
      </w:r>
      <w:r w:rsidRPr="0086751C">
        <w:rPr>
          <w:rFonts w:ascii="Arial" w:hAnsi="Arial" w:cs="Arial"/>
          <w:spacing w:val="-2"/>
          <w:sz w:val="22"/>
          <w:szCs w:val="22"/>
        </w:rPr>
        <w:t>EXIMENTE</w:t>
      </w:r>
      <w:r w:rsidRPr="0086751C">
        <w:rPr>
          <w:rFonts w:ascii="Arial" w:hAnsi="Arial" w:cs="Arial"/>
          <w:sz w:val="22"/>
          <w:szCs w:val="22"/>
        </w:rPr>
        <w:tab/>
      </w:r>
      <w:r w:rsidRPr="0086751C">
        <w:rPr>
          <w:rFonts w:ascii="Arial" w:hAnsi="Arial" w:cs="Arial"/>
          <w:spacing w:val="-6"/>
          <w:sz w:val="22"/>
          <w:szCs w:val="22"/>
        </w:rPr>
        <w:t xml:space="preserve">DE </w:t>
      </w:r>
      <w:r w:rsidRPr="0086751C">
        <w:rPr>
          <w:rFonts w:ascii="Arial" w:hAnsi="Arial" w:cs="Arial"/>
          <w:spacing w:val="-2"/>
          <w:sz w:val="22"/>
          <w:szCs w:val="22"/>
        </w:rPr>
        <w:t>RESPONSABILIDAD.</w:t>
      </w:r>
    </w:p>
    <w:p w14:paraId="4C7DE02D" w14:textId="77777777" w:rsidR="009F6A0F" w:rsidRPr="0086751C" w:rsidRDefault="009F6A0F" w:rsidP="0086751C">
      <w:pPr>
        <w:pStyle w:val="Ttulo1"/>
        <w:spacing w:line="360" w:lineRule="auto"/>
        <w:ind w:left="0"/>
        <w:jc w:val="both"/>
        <w:rPr>
          <w:rFonts w:ascii="Arial" w:hAnsi="Arial" w:cs="Arial"/>
          <w:sz w:val="22"/>
          <w:szCs w:val="22"/>
        </w:rPr>
      </w:pPr>
    </w:p>
    <w:p w14:paraId="1F91E503" w14:textId="77777777" w:rsidR="009F6A0F" w:rsidRPr="0086751C" w:rsidRDefault="009F6A0F" w:rsidP="0086751C">
      <w:pPr>
        <w:pStyle w:val="Textoindependiente"/>
        <w:spacing w:before="83" w:line="360" w:lineRule="auto"/>
        <w:ind w:right="218"/>
        <w:jc w:val="both"/>
        <w:rPr>
          <w:rFonts w:ascii="Arial" w:hAnsi="Arial" w:cs="Arial"/>
          <w:sz w:val="22"/>
          <w:szCs w:val="22"/>
        </w:rPr>
      </w:pPr>
      <w:r w:rsidRPr="0086751C">
        <w:rPr>
          <w:rFonts w:ascii="Arial" w:hAnsi="Arial" w:cs="Arial"/>
          <w:sz w:val="22"/>
          <w:szCs w:val="22"/>
        </w:rPr>
        <w:t>La presente causal de exoneración parte de la premisa fundamental según la cual el daño ocasionado proviene directamente de la acción de un tercero completamente ajeno a mi representada y a la asegurada, DISTRITO ESPECIAL DE SANTIAGO DE CALI.</w:t>
      </w:r>
    </w:p>
    <w:p w14:paraId="3B0B7490" w14:textId="77777777" w:rsidR="009F6A0F" w:rsidRPr="0086751C" w:rsidRDefault="009F6A0F" w:rsidP="0086751C">
      <w:pPr>
        <w:pStyle w:val="Textoindependiente"/>
        <w:spacing w:before="128"/>
        <w:jc w:val="both"/>
        <w:rPr>
          <w:rFonts w:ascii="Arial" w:hAnsi="Arial" w:cs="Arial"/>
          <w:sz w:val="22"/>
          <w:szCs w:val="22"/>
        </w:rPr>
      </w:pPr>
    </w:p>
    <w:p w14:paraId="4183954C" w14:textId="77777777" w:rsidR="009F6A0F" w:rsidRPr="0086751C" w:rsidRDefault="009F6A0F" w:rsidP="0086751C">
      <w:pPr>
        <w:pStyle w:val="Textoindependiente"/>
        <w:jc w:val="both"/>
        <w:rPr>
          <w:rFonts w:ascii="Arial" w:hAnsi="Arial" w:cs="Arial"/>
          <w:sz w:val="22"/>
          <w:szCs w:val="22"/>
        </w:rPr>
      </w:pPr>
      <w:r w:rsidRPr="0086751C">
        <w:rPr>
          <w:rFonts w:ascii="Arial" w:hAnsi="Arial" w:cs="Arial"/>
          <w:sz w:val="22"/>
          <w:szCs w:val="22"/>
        </w:rPr>
        <w:t>Al</w:t>
      </w:r>
      <w:r w:rsidRPr="0086751C">
        <w:rPr>
          <w:rFonts w:ascii="Arial" w:hAnsi="Arial" w:cs="Arial"/>
          <w:spacing w:val="-6"/>
          <w:sz w:val="22"/>
          <w:szCs w:val="22"/>
        </w:rPr>
        <w:t xml:space="preserve"> </w:t>
      </w:r>
      <w:r w:rsidRPr="0086751C">
        <w:rPr>
          <w:rFonts w:ascii="Arial" w:hAnsi="Arial" w:cs="Arial"/>
          <w:sz w:val="22"/>
          <w:szCs w:val="22"/>
        </w:rPr>
        <w:t>respecto,</w:t>
      </w:r>
      <w:r w:rsidRPr="0086751C">
        <w:rPr>
          <w:rFonts w:ascii="Arial" w:hAnsi="Arial" w:cs="Arial"/>
          <w:spacing w:val="-3"/>
          <w:sz w:val="22"/>
          <w:szCs w:val="22"/>
        </w:rPr>
        <w:t xml:space="preserve"> </w:t>
      </w:r>
      <w:r w:rsidRPr="0086751C">
        <w:rPr>
          <w:rFonts w:ascii="Arial" w:hAnsi="Arial" w:cs="Arial"/>
          <w:sz w:val="22"/>
          <w:szCs w:val="22"/>
        </w:rPr>
        <w:t>la</w:t>
      </w:r>
      <w:r w:rsidRPr="0086751C">
        <w:rPr>
          <w:rFonts w:ascii="Arial" w:hAnsi="Arial" w:cs="Arial"/>
          <w:spacing w:val="-7"/>
          <w:sz w:val="22"/>
          <w:szCs w:val="22"/>
        </w:rPr>
        <w:t xml:space="preserve"> </w:t>
      </w:r>
      <w:r w:rsidRPr="0086751C">
        <w:rPr>
          <w:rFonts w:ascii="Arial" w:hAnsi="Arial" w:cs="Arial"/>
          <w:sz w:val="22"/>
          <w:szCs w:val="22"/>
        </w:rPr>
        <w:t>jurisprudencia</w:t>
      </w:r>
      <w:r w:rsidRPr="0086751C">
        <w:rPr>
          <w:rFonts w:ascii="Arial" w:hAnsi="Arial" w:cs="Arial"/>
          <w:spacing w:val="-5"/>
          <w:sz w:val="22"/>
          <w:szCs w:val="22"/>
        </w:rPr>
        <w:t xml:space="preserve"> </w:t>
      </w:r>
      <w:r w:rsidRPr="0086751C">
        <w:rPr>
          <w:rFonts w:ascii="Arial" w:hAnsi="Arial" w:cs="Arial"/>
          <w:sz w:val="22"/>
          <w:szCs w:val="22"/>
        </w:rPr>
        <w:t>del</w:t>
      </w:r>
      <w:r w:rsidRPr="0086751C">
        <w:rPr>
          <w:rFonts w:ascii="Arial" w:hAnsi="Arial" w:cs="Arial"/>
          <w:spacing w:val="-6"/>
          <w:sz w:val="22"/>
          <w:szCs w:val="22"/>
        </w:rPr>
        <w:t xml:space="preserve"> </w:t>
      </w:r>
      <w:r w:rsidRPr="0086751C">
        <w:rPr>
          <w:rFonts w:ascii="Arial" w:hAnsi="Arial" w:cs="Arial"/>
          <w:sz w:val="22"/>
          <w:szCs w:val="22"/>
        </w:rPr>
        <w:t>Consejo</w:t>
      </w:r>
      <w:r w:rsidRPr="0086751C">
        <w:rPr>
          <w:rFonts w:ascii="Arial" w:hAnsi="Arial" w:cs="Arial"/>
          <w:spacing w:val="-7"/>
          <w:sz w:val="22"/>
          <w:szCs w:val="22"/>
        </w:rPr>
        <w:t xml:space="preserve"> </w:t>
      </w:r>
      <w:r w:rsidRPr="0086751C">
        <w:rPr>
          <w:rFonts w:ascii="Arial" w:hAnsi="Arial" w:cs="Arial"/>
          <w:sz w:val="22"/>
          <w:szCs w:val="22"/>
        </w:rPr>
        <w:t>de</w:t>
      </w:r>
      <w:r w:rsidRPr="0086751C">
        <w:rPr>
          <w:rFonts w:ascii="Arial" w:hAnsi="Arial" w:cs="Arial"/>
          <w:spacing w:val="-5"/>
          <w:sz w:val="22"/>
          <w:szCs w:val="22"/>
        </w:rPr>
        <w:t xml:space="preserve"> </w:t>
      </w:r>
      <w:r w:rsidRPr="0086751C">
        <w:rPr>
          <w:rFonts w:ascii="Arial" w:hAnsi="Arial" w:cs="Arial"/>
          <w:sz w:val="22"/>
          <w:szCs w:val="22"/>
        </w:rPr>
        <w:t>Estado</w:t>
      </w:r>
      <w:r w:rsidRPr="0086751C">
        <w:rPr>
          <w:rFonts w:ascii="Arial" w:hAnsi="Arial" w:cs="Arial"/>
          <w:spacing w:val="-5"/>
          <w:sz w:val="22"/>
          <w:szCs w:val="22"/>
        </w:rPr>
        <w:t xml:space="preserve"> </w:t>
      </w:r>
      <w:r w:rsidRPr="0086751C">
        <w:rPr>
          <w:rFonts w:ascii="Arial" w:hAnsi="Arial" w:cs="Arial"/>
          <w:sz w:val="22"/>
          <w:szCs w:val="22"/>
        </w:rPr>
        <w:t>ha</w:t>
      </w:r>
      <w:r w:rsidRPr="0086751C">
        <w:rPr>
          <w:rFonts w:ascii="Arial" w:hAnsi="Arial" w:cs="Arial"/>
          <w:spacing w:val="-5"/>
          <w:sz w:val="22"/>
          <w:szCs w:val="22"/>
        </w:rPr>
        <w:t xml:space="preserve"> </w:t>
      </w:r>
      <w:r w:rsidRPr="0086751C">
        <w:rPr>
          <w:rFonts w:ascii="Arial" w:hAnsi="Arial" w:cs="Arial"/>
          <w:spacing w:val="-2"/>
          <w:sz w:val="22"/>
          <w:szCs w:val="22"/>
        </w:rPr>
        <w:t>señalado:</w:t>
      </w:r>
    </w:p>
    <w:p w14:paraId="70036E68" w14:textId="77777777" w:rsidR="009F6A0F" w:rsidRPr="0086751C" w:rsidRDefault="009F6A0F" w:rsidP="0086751C">
      <w:pPr>
        <w:pStyle w:val="Textoindependiente"/>
        <w:spacing w:before="252"/>
        <w:jc w:val="both"/>
        <w:rPr>
          <w:rFonts w:ascii="Arial" w:hAnsi="Arial" w:cs="Arial"/>
          <w:sz w:val="22"/>
          <w:szCs w:val="22"/>
        </w:rPr>
      </w:pPr>
    </w:p>
    <w:p w14:paraId="4EAF77E7" w14:textId="4373F672" w:rsidR="009F6A0F" w:rsidRPr="0086751C" w:rsidRDefault="009F6A0F" w:rsidP="0086751C">
      <w:pPr>
        <w:spacing w:line="276" w:lineRule="auto"/>
        <w:ind w:left="931" w:right="224"/>
        <w:jc w:val="both"/>
        <w:rPr>
          <w:rFonts w:ascii="Arial" w:hAnsi="Arial" w:cs="Arial"/>
          <w:i/>
          <w:position w:val="6"/>
          <w:sz w:val="20"/>
          <w:szCs w:val="20"/>
        </w:rPr>
      </w:pPr>
      <w:r w:rsidRPr="0086751C">
        <w:rPr>
          <w:rFonts w:ascii="Arial" w:hAnsi="Arial" w:cs="Arial"/>
          <w:i/>
          <w:sz w:val="20"/>
          <w:szCs w:val="20"/>
        </w:rPr>
        <w:t>“En</w:t>
      </w:r>
      <w:r w:rsidRPr="0086751C">
        <w:rPr>
          <w:rFonts w:ascii="Arial" w:hAnsi="Arial" w:cs="Arial"/>
          <w:i/>
          <w:spacing w:val="-6"/>
          <w:sz w:val="20"/>
          <w:szCs w:val="20"/>
        </w:rPr>
        <w:t xml:space="preserve"> </w:t>
      </w:r>
      <w:r w:rsidRPr="0086751C">
        <w:rPr>
          <w:rFonts w:ascii="Arial" w:hAnsi="Arial" w:cs="Arial"/>
          <w:i/>
          <w:sz w:val="20"/>
          <w:szCs w:val="20"/>
        </w:rPr>
        <w:t>relación</w:t>
      </w:r>
      <w:r w:rsidRPr="0086751C">
        <w:rPr>
          <w:rFonts w:ascii="Arial" w:hAnsi="Arial" w:cs="Arial"/>
          <w:i/>
          <w:spacing w:val="-6"/>
          <w:sz w:val="20"/>
          <w:szCs w:val="20"/>
        </w:rPr>
        <w:t xml:space="preserve"> </w:t>
      </w:r>
      <w:r w:rsidRPr="0086751C">
        <w:rPr>
          <w:rFonts w:ascii="Arial" w:hAnsi="Arial" w:cs="Arial"/>
          <w:i/>
          <w:sz w:val="20"/>
          <w:szCs w:val="20"/>
        </w:rPr>
        <w:t>con</w:t>
      </w:r>
      <w:r w:rsidRPr="0086751C">
        <w:rPr>
          <w:rFonts w:ascii="Arial" w:hAnsi="Arial" w:cs="Arial"/>
          <w:i/>
          <w:spacing w:val="-4"/>
          <w:sz w:val="20"/>
          <w:szCs w:val="20"/>
        </w:rPr>
        <w:t xml:space="preserve"> </w:t>
      </w:r>
      <w:r w:rsidRPr="0086751C">
        <w:rPr>
          <w:rFonts w:ascii="Arial" w:hAnsi="Arial" w:cs="Arial"/>
          <w:i/>
          <w:sz w:val="20"/>
          <w:szCs w:val="20"/>
        </w:rPr>
        <w:t>la</w:t>
      </w:r>
      <w:r w:rsidRPr="0086751C">
        <w:rPr>
          <w:rFonts w:ascii="Arial" w:hAnsi="Arial" w:cs="Arial"/>
          <w:i/>
          <w:spacing w:val="-4"/>
          <w:sz w:val="20"/>
          <w:szCs w:val="20"/>
        </w:rPr>
        <w:t xml:space="preserve"> </w:t>
      </w:r>
      <w:r w:rsidRPr="0086751C">
        <w:rPr>
          <w:rFonts w:ascii="Arial" w:hAnsi="Arial" w:cs="Arial"/>
          <w:i/>
          <w:sz w:val="20"/>
          <w:szCs w:val="20"/>
        </w:rPr>
        <w:t>causal</w:t>
      </w:r>
      <w:r w:rsidRPr="0086751C">
        <w:rPr>
          <w:rFonts w:ascii="Arial" w:hAnsi="Arial" w:cs="Arial"/>
          <w:i/>
          <w:spacing w:val="-6"/>
          <w:sz w:val="20"/>
          <w:szCs w:val="20"/>
        </w:rPr>
        <w:t xml:space="preserve"> </w:t>
      </w:r>
      <w:r w:rsidRPr="0086751C">
        <w:rPr>
          <w:rFonts w:ascii="Arial" w:hAnsi="Arial" w:cs="Arial"/>
          <w:i/>
          <w:sz w:val="20"/>
          <w:szCs w:val="20"/>
        </w:rPr>
        <w:t>de</w:t>
      </w:r>
      <w:r w:rsidRPr="0086751C">
        <w:rPr>
          <w:rFonts w:ascii="Arial" w:hAnsi="Arial" w:cs="Arial"/>
          <w:i/>
          <w:spacing w:val="-6"/>
          <w:sz w:val="20"/>
          <w:szCs w:val="20"/>
        </w:rPr>
        <w:t xml:space="preserve"> </w:t>
      </w:r>
      <w:r w:rsidRPr="0086751C">
        <w:rPr>
          <w:rFonts w:ascii="Arial" w:hAnsi="Arial" w:cs="Arial"/>
          <w:i/>
          <w:sz w:val="20"/>
          <w:szCs w:val="20"/>
        </w:rPr>
        <w:t>exoneración</w:t>
      </w:r>
      <w:r w:rsidRPr="0086751C">
        <w:rPr>
          <w:rFonts w:ascii="Arial" w:hAnsi="Arial" w:cs="Arial"/>
          <w:i/>
          <w:spacing w:val="-6"/>
          <w:sz w:val="20"/>
          <w:szCs w:val="20"/>
        </w:rPr>
        <w:t xml:space="preserve"> </w:t>
      </w:r>
      <w:r w:rsidRPr="0086751C">
        <w:rPr>
          <w:rFonts w:ascii="Arial" w:hAnsi="Arial" w:cs="Arial"/>
          <w:i/>
          <w:sz w:val="20"/>
          <w:szCs w:val="20"/>
        </w:rPr>
        <w:t>consistente</w:t>
      </w:r>
      <w:r w:rsidRPr="0086751C">
        <w:rPr>
          <w:rFonts w:ascii="Arial" w:hAnsi="Arial" w:cs="Arial"/>
          <w:i/>
          <w:spacing w:val="-4"/>
          <w:sz w:val="20"/>
          <w:szCs w:val="20"/>
        </w:rPr>
        <w:t xml:space="preserve"> </w:t>
      </w:r>
      <w:r w:rsidRPr="0086751C">
        <w:rPr>
          <w:rFonts w:ascii="Arial" w:hAnsi="Arial" w:cs="Arial"/>
          <w:i/>
          <w:sz w:val="20"/>
          <w:szCs w:val="20"/>
        </w:rPr>
        <w:t>en</w:t>
      </w:r>
      <w:r w:rsidRPr="0086751C">
        <w:rPr>
          <w:rFonts w:ascii="Arial" w:hAnsi="Arial" w:cs="Arial"/>
          <w:i/>
          <w:spacing w:val="-4"/>
          <w:sz w:val="20"/>
          <w:szCs w:val="20"/>
        </w:rPr>
        <w:t xml:space="preserve"> </w:t>
      </w:r>
      <w:r w:rsidRPr="0086751C">
        <w:rPr>
          <w:rFonts w:ascii="Arial" w:hAnsi="Arial" w:cs="Arial"/>
          <w:i/>
          <w:sz w:val="20"/>
          <w:szCs w:val="20"/>
        </w:rPr>
        <w:t>el</w:t>
      </w:r>
      <w:r w:rsidRPr="0086751C">
        <w:rPr>
          <w:rFonts w:ascii="Arial" w:hAnsi="Arial" w:cs="Arial"/>
          <w:i/>
          <w:spacing w:val="-5"/>
          <w:sz w:val="20"/>
          <w:szCs w:val="20"/>
        </w:rPr>
        <w:t xml:space="preserve"> </w:t>
      </w:r>
      <w:r w:rsidRPr="0086751C">
        <w:rPr>
          <w:rFonts w:ascii="Arial" w:hAnsi="Arial" w:cs="Arial"/>
          <w:i/>
          <w:sz w:val="20"/>
          <w:szCs w:val="20"/>
        </w:rPr>
        <w:t>hecho</w:t>
      </w:r>
      <w:r w:rsidRPr="0086751C">
        <w:rPr>
          <w:rFonts w:ascii="Arial" w:hAnsi="Arial" w:cs="Arial"/>
          <w:i/>
          <w:spacing w:val="-6"/>
          <w:sz w:val="20"/>
          <w:szCs w:val="20"/>
        </w:rPr>
        <w:t xml:space="preserve"> </w:t>
      </w:r>
      <w:r w:rsidRPr="0086751C">
        <w:rPr>
          <w:rFonts w:ascii="Arial" w:hAnsi="Arial" w:cs="Arial"/>
          <w:i/>
          <w:sz w:val="20"/>
          <w:szCs w:val="20"/>
        </w:rPr>
        <w:t>de</w:t>
      </w:r>
      <w:r w:rsidRPr="0086751C">
        <w:rPr>
          <w:rFonts w:ascii="Arial" w:hAnsi="Arial" w:cs="Arial"/>
          <w:i/>
          <w:spacing w:val="-3"/>
          <w:sz w:val="20"/>
          <w:szCs w:val="20"/>
        </w:rPr>
        <w:t xml:space="preserve"> </w:t>
      </w:r>
      <w:r w:rsidRPr="0086751C">
        <w:rPr>
          <w:rFonts w:ascii="Arial" w:hAnsi="Arial" w:cs="Arial"/>
          <w:i/>
          <w:sz w:val="20"/>
          <w:szCs w:val="20"/>
        </w:rPr>
        <w:t>un</w:t>
      </w:r>
      <w:r w:rsidRPr="0086751C">
        <w:rPr>
          <w:rFonts w:ascii="Arial" w:hAnsi="Arial" w:cs="Arial"/>
          <w:i/>
          <w:spacing w:val="-3"/>
          <w:sz w:val="20"/>
          <w:szCs w:val="20"/>
        </w:rPr>
        <w:t xml:space="preserve"> </w:t>
      </w:r>
      <w:r w:rsidRPr="0086751C">
        <w:rPr>
          <w:rFonts w:ascii="Arial" w:hAnsi="Arial" w:cs="Arial"/>
          <w:i/>
          <w:sz w:val="20"/>
          <w:szCs w:val="20"/>
        </w:rPr>
        <w:t>tercero,</w:t>
      </w:r>
      <w:r w:rsidRPr="0086751C">
        <w:rPr>
          <w:rFonts w:ascii="Arial" w:hAnsi="Arial" w:cs="Arial"/>
          <w:i/>
          <w:spacing w:val="-3"/>
          <w:sz w:val="20"/>
          <w:szCs w:val="20"/>
        </w:rPr>
        <w:t xml:space="preserve"> </w:t>
      </w:r>
      <w:r w:rsidRPr="0086751C">
        <w:rPr>
          <w:rFonts w:ascii="Arial" w:hAnsi="Arial" w:cs="Arial"/>
          <w:i/>
          <w:sz w:val="20"/>
          <w:szCs w:val="20"/>
        </w:rPr>
        <w:t>la</w:t>
      </w:r>
      <w:r w:rsidRPr="0086751C">
        <w:rPr>
          <w:rFonts w:ascii="Arial" w:hAnsi="Arial" w:cs="Arial"/>
          <w:i/>
          <w:spacing w:val="-6"/>
          <w:sz w:val="20"/>
          <w:szCs w:val="20"/>
        </w:rPr>
        <w:t xml:space="preserve"> </w:t>
      </w:r>
      <w:r w:rsidRPr="0086751C">
        <w:rPr>
          <w:rFonts w:ascii="Arial" w:hAnsi="Arial" w:cs="Arial"/>
          <w:i/>
          <w:sz w:val="20"/>
          <w:szCs w:val="20"/>
        </w:rPr>
        <w:t>jurisprudencia</w:t>
      </w:r>
      <w:r w:rsidRPr="0086751C">
        <w:rPr>
          <w:rFonts w:ascii="Arial" w:hAnsi="Arial" w:cs="Arial"/>
          <w:i/>
          <w:spacing w:val="-6"/>
          <w:sz w:val="20"/>
          <w:szCs w:val="20"/>
        </w:rPr>
        <w:t xml:space="preserve"> </w:t>
      </w:r>
      <w:r w:rsidRPr="0086751C">
        <w:rPr>
          <w:rFonts w:ascii="Arial" w:hAnsi="Arial" w:cs="Arial"/>
          <w:i/>
          <w:sz w:val="20"/>
          <w:szCs w:val="20"/>
        </w:rPr>
        <w:t>de esta corporación ha señalado que la misma se configura siempre y cuando se demuestre que la circunstancia</w:t>
      </w:r>
      <w:r w:rsidRPr="0086751C">
        <w:rPr>
          <w:rFonts w:ascii="Arial" w:hAnsi="Arial" w:cs="Arial"/>
          <w:i/>
          <w:spacing w:val="-10"/>
          <w:sz w:val="20"/>
          <w:szCs w:val="20"/>
        </w:rPr>
        <w:t xml:space="preserve"> </w:t>
      </w:r>
      <w:r w:rsidRPr="0086751C">
        <w:rPr>
          <w:rFonts w:ascii="Arial" w:hAnsi="Arial" w:cs="Arial"/>
          <w:i/>
          <w:sz w:val="20"/>
          <w:szCs w:val="20"/>
        </w:rPr>
        <w:t>extraña</w:t>
      </w:r>
      <w:r w:rsidRPr="0086751C">
        <w:rPr>
          <w:rFonts w:ascii="Arial" w:hAnsi="Arial" w:cs="Arial"/>
          <w:i/>
          <w:spacing w:val="-10"/>
          <w:sz w:val="20"/>
          <w:szCs w:val="20"/>
        </w:rPr>
        <w:t xml:space="preserve"> </w:t>
      </w:r>
      <w:r w:rsidRPr="0086751C">
        <w:rPr>
          <w:rFonts w:ascii="Arial" w:hAnsi="Arial" w:cs="Arial"/>
          <w:i/>
          <w:sz w:val="20"/>
          <w:szCs w:val="20"/>
        </w:rPr>
        <w:t>es</w:t>
      </w:r>
      <w:r w:rsidRPr="0086751C">
        <w:rPr>
          <w:rFonts w:ascii="Arial" w:hAnsi="Arial" w:cs="Arial"/>
          <w:i/>
          <w:spacing w:val="-11"/>
          <w:sz w:val="20"/>
          <w:szCs w:val="20"/>
        </w:rPr>
        <w:t xml:space="preserve"> </w:t>
      </w:r>
      <w:r w:rsidRPr="0086751C">
        <w:rPr>
          <w:rFonts w:ascii="Arial" w:hAnsi="Arial" w:cs="Arial"/>
          <w:i/>
          <w:sz w:val="20"/>
          <w:szCs w:val="20"/>
        </w:rPr>
        <w:t>completamente</w:t>
      </w:r>
      <w:r w:rsidRPr="0086751C">
        <w:rPr>
          <w:rFonts w:ascii="Arial" w:hAnsi="Arial" w:cs="Arial"/>
          <w:i/>
          <w:spacing w:val="-12"/>
          <w:sz w:val="20"/>
          <w:szCs w:val="20"/>
        </w:rPr>
        <w:t xml:space="preserve"> </w:t>
      </w:r>
      <w:r w:rsidRPr="0086751C">
        <w:rPr>
          <w:rFonts w:ascii="Arial" w:hAnsi="Arial" w:cs="Arial"/>
          <w:i/>
          <w:sz w:val="20"/>
          <w:szCs w:val="20"/>
        </w:rPr>
        <w:t>ajena</w:t>
      </w:r>
      <w:r w:rsidRPr="0086751C">
        <w:rPr>
          <w:rFonts w:ascii="Arial" w:hAnsi="Arial" w:cs="Arial"/>
          <w:i/>
          <w:spacing w:val="-12"/>
          <w:sz w:val="20"/>
          <w:szCs w:val="20"/>
        </w:rPr>
        <w:t xml:space="preserve"> </w:t>
      </w:r>
      <w:r w:rsidRPr="0086751C">
        <w:rPr>
          <w:rFonts w:ascii="Arial" w:hAnsi="Arial" w:cs="Arial"/>
          <w:i/>
          <w:sz w:val="20"/>
          <w:szCs w:val="20"/>
        </w:rPr>
        <w:t>al</w:t>
      </w:r>
      <w:r w:rsidRPr="0086751C">
        <w:rPr>
          <w:rFonts w:ascii="Arial" w:hAnsi="Arial" w:cs="Arial"/>
          <w:i/>
          <w:spacing w:val="-13"/>
          <w:sz w:val="20"/>
          <w:szCs w:val="20"/>
        </w:rPr>
        <w:t xml:space="preserve"> </w:t>
      </w:r>
      <w:r w:rsidRPr="0086751C">
        <w:rPr>
          <w:rFonts w:ascii="Arial" w:hAnsi="Arial" w:cs="Arial"/>
          <w:i/>
          <w:sz w:val="20"/>
          <w:szCs w:val="20"/>
        </w:rPr>
        <w:t>servicio</w:t>
      </w:r>
      <w:r w:rsidRPr="0086751C">
        <w:rPr>
          <w:rFonts w:ascii="Arial" w:hAnsi="Arial" w:cs="Arial"/>
          <w:i/>
          <w:spacing w:val="-12"/>
          <w:sz w:val="20"/>
          <w:szCs w:val="20"/>
        </w:rPr>
        <w:t xml:space="preserve"> </w:t>
      </w:r>
      <w:r w:rsidRPr="0086751C">
        <w:rPr>
          <w:rFonts w:ascii="Arial" w:hAnsi="Arial" w:cs="Arial"/>
          <w:i/>
          <w:sz w:val="20"/>
          <w:szCs w:val="20"/>
        </w:rPr>
        <w:t>y</w:t>
      </w:r>
      <w:r w:rsidRPr="0086751C">
        <w:rPr>
          <w:rFonts w:ascii="Arial" w:hAnsi="Arial" w:cs="Arial"/>
          <w:i/>
          <w:spacing w:val="-11"/>
          <w:sz w:val="20"/>
          <w:szCs w:val="20"/>
        </w:rPr>
        <w:t xml:space="preserve"> </w:t>
      </w:r>
      <w:r w:rsidRPr="0086751C">
        <w:rPr>
          <w:rFonts w:ascii="Arial" w:hAnsi="Arial" w:cs="Arial"/>
          <w:i/>
          <w:sz w:val="20"/>
          <w:szCs w:val="20"/>
        </w:rPr>
        <w:t>que</w:t>
      </w:r>
      <w:r w:rsidRPr="0086751C">
        <w:rPr>
          <w:rFonts w:ascii="Arial" w:hAnsi="Arial" w:cs="Arial"/>
          <w:i/>
          <w:spacing w:val="-4"/>
          <w:sz w:val="20"/>
          <w:szCs w:val="20"/>
        </w:rPr>
        <w:t xml:space="preserve"> </w:t>
      </w:r>
      <w:r w:rsidRPr="0086751C">
        <w:rPr>
          <w:rFonts w:ascii="Arial" w:hAnsi="Arial" w:cs="Arial"/>
          <w:i/>
          <w:sz w:val="20"/>
          <w:szCs w:val="20"/>
        </w:rPr>
        <w:t>este</w:t>
      </w:r>
      <w:r w:rsidRPr="0086751C">
        <w:rPr>
          <w:rFonts w:ascii="Arial" w:hAnsi="Arial" w:cs="Arial"/>
          <w:i/>
          <w:spacing w:val="-13"/>
          <w:sz w:val="20"/>
          <w:szCs w:val="20"/>
        </w:rPr>
        <w:t xml:space="preserve"> </w:t>
      </w:r>
      <w:r w:rsidRPr="0086751C">
        <w:rPr>
          <w:rFonts w:ascii="Arial" w:hAnsi="Arial" w:cs="Arial"/>
          <w:i/>
          <w:sz w:val="20"/>
          <w:szCs w:val="20"/>
        </w:rPr>
        <w:t>último</w:t>
      </w:r>
      <w:r w:rsidRPr="0086751C">
        <w:rPr>
          <w:rFonts w:ascii="Arial" w:hAnsi="Arial" w:cs="Arial"/>
          <w:i/>
          <w:spacing w:val="-10"/>
          <w:sz w:val="20"/>
          <w:szCs w:val="20"/>
        </w:rPr>
        <w:t xml:space="preserve"> </w:t>
      </w:r>
      <w:r w:rsidRPr="0086751C">
        <w:rPr>
          <w:rFonts w:ascii="Arial" w:hAnsi="Arial" w:cs="Arial"/>
          <w:i/>
          <w:sz w:val="20"/>
          <w:szCs w:val="20"/>
        </w:rPr>
        <w:t>no</w:t>
      </w:r>
      <w:r w:rsidRPr="0086751C">
        <w:rPr>
          <w:rFonts w:ascii="Arial" w:hAnsi="Arial" w:cs="Arial"/>
          <w:i/>
          <w:spacing w:val="-13"/>
          <w:sz w:val="20"/>
          <w:szCs w:val="20"/>
        </w:rPr>
        <w:t xml:space="preserve"> </w:t>
      </w:r>
      <w:r w:rsidRPr="0086751C">
        <w:rPr>
          <w:rFonts w:ascii="Arial" w:hAnsi="Arial" w:cs="Arial"/>
          <w:i/>
          <w:sz w:val="20"/>
          <w:szCs w:val="20"/>
        </w:rPr>
        <w:t>se</w:t>
      </w:r>
      <w:r w:rsidRPr="0086751C">
        <w:rPr>
          <w:rFonts w:ascii="Arial" w:hAnsi="Arial" w:cs="Arial"/>
          <w:i/>
          <w:spacing w:val="-10"/>
          <w:sz w:val="20"/>
          <w:szCs w:val="20"/>
        </w:rPr>
        <w:t xml:space="preserve"> </w:t>
      </w:r>
      <w:r w:rsidRPr="0086751C">
        <w:rPr>
          <w:rFonts w:ascii="Arial" w:hAnsi="Arial" w:cs="Arial"/>
          <w:i/>
          <w:sz w:val="20"/>
          <w:szCs w:val="20"/>
        </w:rPr>
        <w:t>encuentra</w:t>
      </w:r>
      <w:r w:rsidRPr="0086751C">
        <w:rPr>
          <w:rFonts w:ascii="Arial" w:hAnsi="Arial" w:cs="Arial"/>
          <w:i/>
          <w:spacing w:val="-12"/>
          <w:sz w:val="20"/>
          <w:szCs w:val="20"/>
        </w:rPr>
        <w:t xml:space="preserve"> </w:t>
      </w:r>
      <w:r w:rsidRPr="0086751C">
        <w:rPr>
          <w:rFonts w:ascii="Arial" w:hAnsi="Arial" w:cs="Arial"/>
          <w:i/>
          <w:sz w:val="20"/>
          <w:szCs w:val="20"/>
        </w:rPr>
        <w:t xml:space="preserve">vinculado en manera alguna con la actuación de aquel, de manera que se produce la ruptura del nexo causal. Además, como ocurre tratándose de cualquier causa extraña, se ha sostenido que </w:t>
      </w:r>
      <w:r w:rsidRPr="0086751C">
        <w:rPr>
          <w:rFonts w:ascii="Arial" w:hAnsi="Arial" w:cs="Arial"/>
          <w:i/>
          <w:sz w:val="20"/>
          <w:szCs w:val="20"/>
        </w:rPr>
        <w:lastRenderedPageBreak/>
        <w:t>la misma debe revestir las características de imprevisibilidad e irresistibilidad antes anotadas.”</w:t>
      </w:r>
      <w:r w:rsidRPr="0086751C">
        <w:rPr>
          <w:rStyle w:val="Refdenotaalpie"/>
          <w:rFonts w:ascii="Arial" w:hAnsi="Arial" w:cs="Arial"/>
          <w:i/>
          <w:sz w:val="20"/>
          <w:szCs w:val="20"/>
        </w:rPr>
        <w:footnoteReference w:id="1"/>
      </w:r>
      <w:r w:rsidRPr="0086751C">
        <w:rPr>
          <w:rFonts w:ascii="Arial" w:hAnsi="Arial" w:cs="Arial"/>
          <w:sz w:val="20"/>
          <w:szCs w:val="20"/>
        </w:rPr>
        <w:t xml:space="preserve"> </w:t>
      </w:r>
    </w:p>
    <w:p w14:paraId="3C97B6F4" w14:textId="77777777" w:rsidR="009F6A0F" w:rsidRPr="0086751C" w:rsidRDefault="009F6A0F" w:rsidP="0086751C">
      <w:pPr>
        <w:pStyle w:val="Textoindependiente"/>
        <w:spacing w:before="150"/>
        <w:jc w:val="both"/>
        <w:rPr>
          <w:rFonts w:ascii="Arial" w:hAnsi="Arial" w:cs="Arial"/>
          <w:i/>
          <w:sz w:val="22"/>
          <w:szCs w:val="22"/>
        </w:rPr>
      </w:pPr>
    </w:p>
    <w:p w14:paraId="235286E9" w14:textId="77777777" w:rsidR="009F6A0F" w:rsidRPr="0086751C" w:rsidRDefault="009F6A0F" w:rsidP="0086751C">
      <w:pPr>
        <w:pStyle w:val="Textoindependiente"/>
        <w:spacing w:line="360" w:lineRule="auto"/>
        <w:ind w:right="222"/>
        <w:jc w:val="both"/>
        <w:rPr>
          <w:rFonts w:ascii="Arial" w:hAnsi="Arial" w:cs="Arial"/>
          <w:sz w:val="22"/>
          <w:szCs w:val="22"/>
        </w:rPr>
      </w:pPr>
      <w:r w:rsidRPr="0086751C">
        <w:rPr>
          <w:rFonts w:ascii="Arial" w:hAnsi="Arial" w:cs="Arial"/>
          <w:sz w:val="22"/>
          <w:szCs w:val="22"/>
        </w:rPr>
        <w:t xml:space="preserve">Así, para que el hecho de un tercero opere como causal </w:t>
      </w:r>
      <w:proofErr w:type="spellStart"/>
      <w:r w:rsidRPr="0086751C">
        <w:rPr>
          <w:rFonts w:ascii="Arial" w:hAnsi="Arial" w:cs="Arial"/>
          <w:sz w:val="22"/>
          <w:szCs w:val="22"/>
        </w:rPr>
        <w:t>exonerativa</w:t>
      </w:r>
      <w:proofErr w:type="spellEnd"/>
      <w:r w:rsidRPr="0086751C">
        <w:rPr>
          <w:rFonts w:ascii="Arial" w:hAnsi="Arial" w:cs="Arial"/>
          <w:sz w:val="22"/>
          <w:szCs w:val="22"/>
        </w:rPr>
        <w:t xml:space="preserve"> de responsabilidad, es indispensable que concurran las siguientes condiciones:</w:t>
      </w:r>
    </w:p>
    <w:p w14:paraId="300E4B13" w14:textId="77777777" w:rsidR="009F6A0F" w:rsidRPr="0086751C" w:rsidRDefault="009F6A0F" w:rsidP="0086751C">
      <w:pPr>
        <w:pStyle w:val="Textoindependiente"/>
        <w:spacing w:before="125"/>
        <w:jc w:val="both"/>
        <w:rPr>
          <w:rFonts w:ascii="Arial" w:hAnsi="Arial" w:cs="Arial"/>
          <w:sz w:val="22"/>
          <w:szCs w:val="22"/>
        </w:rPr>
      </w:pPr>
    </w:p>
    <w:p w14:paraId="2F62D4BF" w14:textId="77777777" w:rsidR="009F6A0F" w:rsidRPr="0086751C" w:rsidRDefault="009F6A0F" w:rsidP="00C2791F">
      <w:pPr>
        <w:pStyle w:val="Prrafodelista"/>
        <w:numPr>
          <w:ilvl w:val="0"/>
          <w:numId w:val="3"/>
        </w:numPr>
        <w:tabs>
          <w:tab w:val="left" w:pos="941"/>
        </w:tabs>
        <w:spacing w:before="1"/>
        <w:ind w:left="941" w:hanging="358"/>
        <w:contextualSpacing w:val="0"/>
        <w:jc w:val="both"/>
        <w:rPr>
          <w:rFonts w:ascii="Arial" w:hAnsi="Arial" w:cs="Arial"/>
        </w:rPr>
      </w:pPr>
      <w:r w:rsidRPr="0086751C">
        <w:rPr>
          <w:rFonts w:ascii="Arial" w:hAnsi="Arial" w:cs="Arial"/>
        </w:rPr>
        <w:t>Que</w:t>
      </w:r>
      <w:r w:rsidRPr="0086751C">
        <w:rPr>
          <w:rFonts w:ascii="Arial" w:hAnsi="Arial" w:cs="Arial"/>
          <w:spacing w:val="-7"/>
        </w:rPr>
        <w:t xml:space="preserve"> </w:t>
      </w:r>
      <w:r w:rsidRPr="0086751C">
        <w:rPr>
          <w:rFonts w:ascii="Arial" w:hAnsi="Arial" w:cs="Arial"/>
        </w:rPr>
        <w:t>el</w:t>
      </w:r>
      <w:r w:rsidRPr="0086751C">
        <w:rPr>
          <w:rFonts w:ascii="Arial" w:hAnsi="Arial" w:cs="Arial"/>
          <w:spacing w:val="-6"/>
        </w:rPr>
        <w:t xml:space="preserve"> </w:t>
      </w:r>
      <w:r w:rsidRPr="0086751C">
        <w:rPr>
          <w:rFonts w:ascii="Arial" w:hAnsi="Arial" w:cs="Arial"/>
        </w:rPr>
        <w:t>hecho</w:t>
      </w:r>
      <w:r w:rsidRPr="0086751C">
        <w:rPr>
          <w:rFonts w:ascii="Arial" w:hAnsi="Arial" w:cs="Arial"/>
          <w:spacing w:val="-4"/>
        </w:rPr>
        <w:t xml:space="preserve"> </w:t>
      </w:r>
      <w:r w:rsidRPr="0086751C">
        <w:rPr>
          <w:rFonts w:ascii="Arial" w:hAnsi="Arial" w:cs="Arial"/>
        </w:rPr>
        <w:t>sea</w:t>
      </w:r>
      <w:r w:rsidRPr="0086751C">
        <w:rPr>
          <w:rFonts w:ascii="Arial" w:hAnsi="Arial" w:cs="Arial"/>
          <w:spacing w:val="-7"/>
        </w:rPr>
        <w:t xml:space="preserve"> </w:t>
      </w:r>
      <w:r w:rsidRPr="0086751C">
        <w:rPr>
          <w:rFonts w:ascii="Arial" w:hAnsi="Arial" w:cs="Arial"/>
        </w:rPr>
        <w:t>único,</w:t>
      </w:r>
      <w:r w:rsidRPr="0086751C">
        <w:rPr>
          <w:rFonts w:ascii="Arial" w:hAnsi="Arial" w:cs="Arial"/>
          <w:spacing w:val="-7"/>
        </w:rPr>
        <w:t xml:space="preserve"> </w:t>
      </w:r>
      <w:r w:rsidRPr="0086751C">
        <w:rPr>
          <w:rFonts w:ascii="Arial" w:hAnsi="Arial" w:cs="Arial"/>
        </w:rPr>
        <w:t>exclusivo</w:t>
      </w:r>
      <w:r w:rsidRPr="0086751C">
        <w:rPr>
          <w:rFonts w:ascii="Arial" w:hAnsi="Arial" w:cs="Arial"/>
          <w:spacing w:val="-4"/>
        </w:rPr>
        <w:t xml:space="preserve"> </w:t>
      </w:r>
      <w:r w:rsidRPr="0086751C">
        <w:rPr>
          <w:rFonts w:ascii="Arial" w:hAnsi="Arial" w:cs="Arial"/>
        </w:rPr>
        <w:t>y</w:t>
      </w:r>
      <w:r w:rsidRPr="0086751C">
        <w:rPr>
          <w:rFonts w:ascii="Arial" w:hAnsi="Arial" w:cs="Arial"/>
          <w:spacing w:val="-4"/>
        </w:rPr>
        <w:t xml:space="preserve"> </w:t>
      </w:r>
      <w:r w:rsidRPr="0086751C">
        <w:rPr>
          <w:rFonts w:ascii="Arial" w:hAnsi="Arial" w:cs="Arial"/>
        </w:rPr>
        <w:t>determinante</w:t>
      </w:r>
      <w:r w:rsidRPr="0086751C">
        <w:rPr>
          <w:rFonts w:ascii="Arial" w:hAnsi="Arial" w:cs="Arial"/>
          <w:spacing w:val="-6"/>
        </w:rPr>
        <w:t xml:space="preserve"> </w:t>
      </w:r>
      <w:r w:rsidRPr="0086751C">
        <w:rPr>
          <w:rFonts w:ascii="Arial" w:hAnsi="Arial" w:cs="Arial"/>
        </w:rPr>
        <w:t>en</w:t>
      </w:r>
      <w:r w:rsidRPr="0086751C">
        <w:rPr>
          <w:rFonts w:ascii="Arial" w:hAnsi="Arial" w:cs="Arial"/>
          <w:spacing w:val="-5"/>
        </w:rPr>
        <w:t xml:space="preserve"> </w:t>
      </w:r>
      <w:r w:rsidRPr="0086751C">
        <w:rPr>
          <w:rFonts w:ascii="Arial" w:hAnsi="Arial" w:cs="Arial"/>
        </w:rPr>
        <w:t>la</w:t>
      </w:r>
      <w:r w:rsidRPr="0086751C">
        <w:rPr>
          <w:rFonts w:ascii="Arial" w:hAnsi="Arial" w:cs="Arial"/>
          <w:spacing w:val="-5"/>
        </w:rPr>
        <w:t xml:space="preserve"> </w:t>
      </w:r>
      <w:r w:rsidRPr="0086751C">
        <w:rPr>
          <w:rFonts w:ascii="Arial" w:hAnsi="Arial" w:cs="Arial"/>
        </w:rPr>
        <w:t>producción</w:t>
      </w:r>
      <w:r w:rsidRPr="0086751C">
        <w:rPr>
          <w:rFonts w:ascii="Arial" w:hAnsi="Arial" w:cs="Arial"/>
          <w:spacing w:val="-4"/>
        </w:rPr>
        <w:t xml:space="preserve"> </w:t>
      </w:r>
      <w:r w:rsidRPr="0086751C">
        <w:rPr>
          <w:rFonts w:ascii="Arial" w:hAnsi="Arial" w:cs="Arial"/>
        </w:rPr>
        <w:t>del</w:t>
      </w:r>
      <w:r w:rsidRPr="0086751C">
        <w:rPr>
          <w:rFonts w:ascii="Arial" w:hAnsi="Arial" w:cs="Arial"/>
          <w:spacing w:val="-7"/>
        </w:rPr>
        <w:t xml:space="preserve"> </w:t>
      </w:r>
      <w:r w:rsidRPr="0086751C">
        <w:rPr>
          <w:rFonts w:ascii="Arial" w:hAnsi="Arial" w:cs="Arial"/>
          <w:spacing w:val="-2"/>
        </w:rPr>
        <w:t>daño.</w:t>
      </w:r>
    </w:p>
    <w:p w14:paraId="7D8869BE" w14:textId="77777777" w:rsidR="009F6A0F" w:rsidRPr="0086751C" w:rsidRDefault="009F6A0F" w:rsidP="00C2791F">
      <w:pPr>
        <w:pStyle w:val="Prrafodelista"/>
        <w:numPr>
          <w:ilvl w:val="0"/>
          <w:numId w:val="3"/>
        </w:numPr>
        <w:tabs>
          <w:tab w:val="left" w:pos="941"/>
        </w:tabs>
        <w:spacing w:before="128"/>
        <w:ind w:left="941" w:hanging="358"/>
        <w:contextualSpacing w:val="0"/>
        <w:jc w:val="both"/>
        <w:rPr>
          <w:rFonts w:ascii="Arial" w:hAnsi="Arial" w:cs="Arial"/>
        </w:rPr>
      </w:pPr>
      <w:r w:rsidRPr="0086751C">
        <w:rPr>
          <w:rFonts w:ascii="Arial" w:hAnsi="Arial" w:cs="Arial"/>
        </w:rPr>
        <w:t>Que</w:t>
      </w:r>
      <w:r w:rsidRPr="0086751C">
        <w:rPr>
          <w:rFonts w:ascii="Arial" w:hAnsi="Arial" w:cs="Arial"/>
          <w:spacing w:val="-8"/>
        </w:rPr>
        <w:t xml:space="preserve"> </w:t>
      </w:r>
      <w:r w:rsidRPr="0086751C">
        <w:rPr>
          <w:rFonts w:ascii="Arial" w:hAnsi="Arial" w:cs="Arial"/>
        </w:rPr>
        <w:t>dicho</w:t>
      </w:r>
      <w:r w:rsidRPr="0086751C">
        <w:rPr>
          <w:rFonts w:ascii="Arial" w:hAnsi="Arial" w:cs="Arial"/>
          <w:spacing w:val="-6"/>
        </w:rPr>
        <w:t xml:space="preserve"> </w:t>
      </w:r>
      <w:r w:rsidRPr="0086751C">
        <w:rPr>
          <w:rFonts w:ascii="Arial" w:hAnsi="Arial" w:cs="Arial"/>
        </w:rPr>
        <w:t>hecho</w:t>
      </w:r>
      <w:r w:rsidRPr="0086751C">
        <w:rPr>
          <w:rFonts w:ascii="Arial" w:hAnsi="Arial" w:cs="Arial"/>
          <w:spacing w:val="-5"/>
        </w:rPr>
        <w:t xml:space="preserve"> </w:t>
      </w:r>
      <w:r w:rsidRPr="0086751C">
        <w:rPr>
          <w:rFonts w:ascii="Arial" w:hAnsi="Arial" w:cs="Arial"/>
        </w:rPr>
        <w:t>haya</w:t>
      </w:r>
      <w:r w:rsidRPr="0086751C">
        <w:rPr>
          <w:rFonts w:ascii="Arial" w:hAnsi="Arial" w:cs="Arial"/>
          <w:spacing w:val="-6"/>
        </w:rPr>
        <w:t xml:space="preserve"> </w:t>
      </w:r>
      <w:r w:rsidRPr="0086751C">
        <w:rPr>
          <w:rFonts w:ascii="Arial" w:hAnsi="Arial" w:cs="Arial"/>
        </w:rPr>
        <w:t>sido</w:t>
      </w:r>
      <w:r w:rsidRPr="0086751C">
        <w:rPr>
          <w:rFonts w:ascii="Arial" w:hAnsi="Arial" w:cs="Arial"/>
          <w:spacing w:val="-5"/>
        </w:rPr>
        <w:t xml:space="preserve"> </w:t>
      </w:r>
      <w:r w:rsidRPr="0086751C">
        <w:rPr>
          <w:rFonts w:ascii="Arial" w:hAnsi="Arial" w:cs="Arial"/>
        </w:rPr>
        <w:t>imprevisible</w:t>
      </w:r>
      <w:r w:rsidRPr="0086751C">
        <w:rPr>
          <w:rFonts w:ascii="Arial" w:hAnsi="Arial" w:cs="Arial"/>
          <w:spacing w:val="-5"/>
        </w:rPr>
        <w:t xml:space="preserve"> </w:t>
      </w:r>
      <w:r w:rsidRPr="0086751C">
        <w:rPr>
          <w:rFonts w:ascii="Arial" w:hAnsi="Arial" w:cs="Arial"/>
        </w:rPr>
        <w:t>e</w:t>
      </w:r>
      <w:r w:rsidRPr="0086751C">
        <w:rPr>
          <w:rFonts w:ascii="Arial" w:hAnsi="Arial" w:cs="Arial"/>
          <w:spacing w:val="-6"/>
        </w:rPr>
        <w:t xml:space="preserve"> </w:t>
      </w:r>
      <w:r w:rsidRPr="0086751C">
        <w:rPr>
          <w:rFonts w:ascii="Arial" w:hAnsi="Arial" w:cs="Arial"/>
        </w:rPr>
        <w:t>irresistible</w:t>
      </w:r>
      <w:r w:rsidRPr="0086751C">
        <w:rPr>
          <w:rFonts w:ascii="Arial" w:hAnsi="Arial" w:cs="Arial"/>
          <w:spacing w:val="-6"/>
        </w:rPr>
        <w:t xml:space="preserve"> </w:t>
      </w:r>
      <w:r w:rsidRPr="0086751C">
        <w:rPr>
          <w:rFonts w:ascii="Arial" w:hAnsi="Arial" w:cs="Arial"/>
        </w:rPr>
        <w:t>para</w:t>
      </w:r>
      <w:r w:rsidRPr="0086751C">
        <w:rPr>
          <w:rFonts w:ascii="Arial" w:hAnsi="Arial" w:cs="Arial"/>
          <w:spacing w:val="-5"/>
        </w:rPr>
        <w:t xml:space="preserve"> </w:t>
      </w:r>
      <w:r w:rsidRPr="0086751C">
        <w:rPr>
          <w:rFonts w:ascii="Arial" w:hAnsi="Arial" w:cs="Arial"/>
        </w:rPr>
        <w:t>quien</w:t>
      </w:r>
      <w:r w:rsidRPr="0086751C">
        <w:rPr>
          <w:rFonts w:ascii="Arial" w:hAnsi="Arial" w:cs="Arial"/>
          <w:spacing w:val="-5"/>
        </w:rPr>
        <w:t xml:space="preserve"> </w:t>
      </w:r>
      <w:r w:rsidRPr="0086751C">
        <w:rPr>
          <w:rFonts w:ascii="Arial" w:hAnsi="Arial" w:cs="Arial"/>
        </w:rPr>
        <w:t>lo</w:t>
      </w:r>
      <w:r w:rsidRPr="0086751C">
        <w:rPr>
          <w:rFonts w:ascii="Arial" w:hAnsi="Arial" w:cs="Arial"/>
          <w:spacing w:val="-6"/>
        </w:rPr>
        <w:t xml:space="preserve"> </w:t>
      </w:r>
      <w:r w:rsidRPr="0086751C">
        <w:rPr>
          <w:rFonts w:ascii="Arial" w:hAnsi="Arial" w:cs="Arial"/>
          <w:spacing w:val="-2"/>
        </w:rPr>
        <w:t>alega.</w:t>
      </w:r>
    </w:p>
    <w:p w14:paraId="754D8D5D" w14:textId="77777777" w:rsidR="009F6A0F" w:rsidRPr="0086751C" w:rsidRDefault="009F6A0F" w:rsidP="0086751C">
      <w:pPr>
        <w:pStyle w:val="Textoindependiente"/>
        <w:spacing w:before="252"/>
        <w:jc w:val="both"/>
        <w:rPr>
          <w:rFonts w:ascii="Arial" w:hAnsi="Arial" w:cs="Arial"/>
          <w:sz w:val="22"/>
          <w:szCs w:val="22"/>
        </w:rPr>
      </w:pPr>
    </w:p>
    <w:p w14:paraId="3B3525FE" w14:textId="77777777" w:rsidR="009F6A0F" w:rsidRPr="0086751C" w:rsidRDefault="009F6A0F" w:rsidP="0086751C">
      <w:pPr>
        <w:pStyle w:val="Textoindependiente"/>
        <w:spacing w:before="1" w:line="360" w:lineRule="auto"/>
        <w:ind w:right="224"/>
        <w:jc w:val="both"/>
        <w:rPr>
          <w:rFonts w:ascii="Arial" w:hAnsi="Arial" w:cs="Arial"/>
          <w:sz w:val="22"/>
          <w:szCs w:val="22"/>
        </w:rPr>
      </w:pPr>
      <w:r w:rsidRPr="0086751C">
        <w:rPr>
          <w:rFonts w:ascii="Arial" w:hAnsi="Arial" w:cs="Arial"/>
          <w:sz w:val="22"/>
          <w:szCs w:val="22"/>
        </w:rPr>
        <w:t>Bajo este criterio, la jurisprudencia contenciosa ha sido enfática en que el hecho del tercero debe cumplir</w:t>
      </w:r>
      <w:r w:rsidRPr="0086751C">
        <w:rPr>
          <w:rFonts w:ascii="Arial" w:hAnsi="Arial" w:cs="Arial"/>
          <w:spacing w:val="-12"/>
          <w:sz w:val="22"/>
          <w:szCs w:val="22"/>
        </w:rPr>
        <w:t xml:space="preserve"> </w:t>
      </w:r>
      <w:r w:rsidRPr="0086751C">
        <w:rPr>
          <w:rFonts w:ascii="Arial" w:hAnsi="Arial" w:cs="Arial"/>
          <w:sz w:val="22"/>
          <w:szCs w:val="22"/>
        </w:rPr>
        <w:t>con</w:t>
      </w:r>
      <w:r w:rsidRPr="0086751C">
        <w:rPr>
          <w:rFonts w:ascii="Arial" w:hAnsi="Arial" w:cs="Arial"/>
          <w:spacing w:val="-16"/>
          <w:sz w:val="22"/>
          <w:szCs w:val="22"/>
        </w:rPr>
        <w:t xml:space="preserve"> </w:t>
      </w:r>
      <w:r w:rsidRPr="0086751C">
        <w:rPr>
          <w:rFonts w:ascii="Arial" w:hAnsi="Arial" w:cs="Arial"/>
          <w:sz w:val="22"/>
          <w:szCs w:val="22"/>
        </w:rPr>
        <w:t>los</w:t>
      </w:r>
      <w:r w:rsidRPr="0086751C">
        <w:rPr>
          <w:rFonts w:ascii="Arial" w:hAnsi="Arial" w:cs="Arial"/>
          <w:spacing w:val="-12"/>
          <w:sz w:val="22"/>
          <w:szCs w:val="22"/>
        </w:rPr>
        <w:t xml:space="preserve"> </w:t>
      </w:r>
      <w:r w:rsidRPr="0086751C">
        <w:rPr>
          <w:rFonts w:ascii="Arial" w:hAnsi="Arial" w:cs="Arial"/>
          <w:sz w:val="22"/>
          <w:szCs w:val="22"/>
        </w:rPr>
        <w:t>requisitos</w:t>
      </w:r>
      <w:r w:rsidRPr="0086751C">
        <w:rPr>
          <w:rFonts w:ascii="Arial" w:hAnsi="Arial" w:cs="Arial"/>
          <w:spacing w:val="-16"/>
          <w:sz w:val="22"/>
          <w:szCs w:val="22"/>
        </w:rPr>
        <w:t xml:space="preserve"> </w:t>
      </w:r>
      <w:r w:rsidRPr="0086751C">
        <w:rPr>
          <w:rFonts w:ascii="Arial" w:hAnsi="Arial" w:cs="Arial"/>
          <w:sz w:val="22"/>
          <w:szCs w:val="22"/>
        </w:rPr>
        <w:t>de</w:t>
      </w:r>
      <w:r w:rsidRPr="0086751C">
        <w:rPr>
          <w:rFonts w:ascii="Arial" w:hAnsi="Arial" w:cs="Arial"/>
          <w:spacing w:val="-13"/>
          <w:sz w:val="22"/>
          <w:szCs w:val="22"/>
        </w:rPr>
        <w:t xml:space="preserve"> </w:t>
      </w:r>
      <w:r w:rsidRPr="0086751C">
        <w:rPr>
          <w:rFonts w:ascii="Arial" w:hAnsi="Arial" w:cs="Arial"/>
          <w:sz w:val="22"/>
          <w:szCs w:val="22"/>
        </w:rPr>
        <w:t>exterioridad,</w:t>
      </w:r>
      <w:r w:rsidRPr="0086751C">
        <w:rPr>
          <w:rFonts w:ascii="Arial" w:hAnsi="Arial" w:cs="Arial"/>
          <w:spacing w:val="-12"/>
          <w:sz w:val="22"/>
          <w:szCs w:val="22"/>
        </w:rPr>
        <w:t xml:space="preserve"> </w:t>
      </w:r>
      <w:r w:rsidRPr="0086751C">
        <w:rPr>
          <w:rFonts w:ascii="Arial" w:hAnsi="Arial" w:cs="Arial"/>
          <w:sz w:val="22"/>
          <w:szCs w:val="22"/>
        </w:rPr>
        <w:t>imprevisibilidad</w:t>
      </w:r>
      <w:r w:rsidRPr="0086751C">
        <w:rPr>
          <w:rFonts w:ascii="Arial" w:hAnsi="Arial" w:cs="Arial"/>
          <w:spacing w:val="-13"/>
          <w:sz w:val="22"/>
          <w:szCs w:val="22"/>
        </w:rPr>
        <w:t xml:space="preserve"> </w:t>
      </w:r>
      <w:r w:rsidRPr="0086751C">
        <w:rPr>
          <w:rFonts w:ascii="Arial" w:hAnsi="Arial" w:cs="Arial"/>
          <w:sz w:val="22"/>
          <w:szCs w:val="22"/>
        </w:rPr>
        <w:t>e</w:t>
      </w:r>
      <w:r w:rsidRPr="0086751C">
        <w:rPr>
          <w:rFonts w:ascii="Arial" w:hAnsi="Arial" w:cs="Arial"/>
          <w:spacing w:val="-13"/>
          <w:sz w:val="22"/>
          <w:szCs w:val="22"/>
        </w:rPr>
        <w:t xml:space="preserve"> </w:t>
      </w:r>
      <w:r w:rsidRPr="0086751C">
        <w:rPr>
          <w:rFonts w:ascii="Arial" w:hAnsi="Arial" w:cs="Arial"/>
          <w:sz w:val="22"/>
          <w:szCs w:val="22"/>
        </w:rPr>
        <w:t>irresistibilidad</w:t>
      </w:r>
      <w:r w:rsidRPr="0086751C">
        <w:rPr>
          <w:rFonts w:ascii="Arial" w:hAnsi="Arial" w:cs="Arial"/>
          <w:spacing w:val="-13"/>
          <w:sz w:val="22"/>
          <w:szCs w:val="22"/>
        </w:rPr>
        <w:t xml:space="preserve"> </w:t>
      </w:r>
      <w:r w:rsidRPr="0086751C">
        <w:rPr>
          <w:rFonts w:ascii="Arial" w:hAnsi="Arial" w:cs="Arial"/>
          <w:sz w:val="22"/>
          <w:szCs w:val="22"/>
        </w:rPr>
        <w:t>para</w:t>
      </w:r>
      <w:r w:rsidRPr="0086751C">
        <w:rPr>
          <w:rFonts w:ascii="Arial" w:hAnsi="Arial" w:cs="Arial"/>
          <w:spacing w:val="-13"/>
          <w:sz w:val="22"/>
          <w:szCs w:val="22"/>
        </w:rPr>
        <w:t xml:space="preserve"> </w:t>
      </w:r>
      <w:r w:rsidRPr="0086751C">
        <w:rPr>
          <w:rFonts w:ascii="Arial" w:hAnsi="Arial" w:cs="Arial"/>
          <w:sz w:val="22"/>
          <w:szCs w:val="22"/>
        </w:rPr>
        <w:t>ser</w:t>
      </w:r>
      <w:r w:rsidRPr="0086751C">
        <w:rPr>
          <w:rFonts w:ascii="Arial" w:hAnsi="Arial" w:cs="Arial"/>
          <w:spacing w:val="-12"/>
          <w:sz w:val="22"/>
          <w:szCs w:val="22"/>
        </w:rPr>
        <w:t xml:space="preserve"> </w:t>
      </w:r>
      <w:r w:rsidRPr="0086751C">
        <w:rPr>
          <w:rFonts w:ascii="Arial" w:hAnsi="Arial" w:cs="Arial"/>
          <w:sz w:val="22"/>
          <w:szCs w:val="22"/>
        </w:rPr>
        <w:t>considerado</w:t>
      </w:r>
      <w:r w:rsidRPr="0086751C">
        <w:rPr>
          <w:rFonts w:ascii="Arial" w:hAnsi="Arial" w:cs="Arial"/>
          <w:spacing w:val="-13"/>
          <w:sz w:val="22"/>
          <w:szCs w:val="22"/>
        </w:rPr>
        <w:t xml:space="preserve"> </w:t>
      </w:r>
      <w:r w:rsidRPr="0086751C">
        <w:rPr>
          <w:rFonts w:ascii="Arial" w:hAnsi="Arial" w:cs="Arial"/>
          <w:sz w:val="22"/>
          <w:szCs w:val="22"/>
        </w:rPr>
        <w:t>una causa extraña que impida la imputación de responsabilidad.</w:t>
      </w:r>
    </w:p>
    <w:p w14:paraId="4F6DCE91" w14:textId="77777777" w:rsidR="009F6A0F" w:rsidRPr="0086751C" w:rsidRDefault="009F6A0F" w:rsidP="0086751C">
      <w:pPr>
        <w:pStyle w:val="Textoindependiente"/>
        <w:spacing w:before="1" w:line="360" w:lineRule="auto"/>
        <w:ind w:right="224"/>
        <w:jc w:val="both"/>
        <w:rPr>
          <w:rFonts w:ascii="Arial" w:hAnsi="Arial" w:cs="Arial"/>
          <w:sz w:val="22"/>
          <w:szCs w:val="22"/>
        </w:rPr>
      </w:pPr>
    </w:p>
    <w:p w14:paraId="3B40CE61" w14:textId="77777777" w:rsidR="009F6A0F" w:rsidRPr="0086751C" w:rsidRDefault="009F6A0F" w:rsidP="0086751C">
      <w:pPr>
        <w:pStyle w:val="Textoindependiente"/>
        <w:spacing w:before="1" w:line="360" w:lineRule="auto"/>
        <w:jc w:val="both"/>
        <w:rPr>
          <w:rFonts w:ascii="Arial" w:hAnsi="Arial" w:cs="Arial"/>
          <w:sz w:val="22"/>
          <w:szCs w:val="22"/>
          <w:lang w:val="es-CO"/>
        </w:rPr>
      </w:pPr>
      <w:r w:rsidRPr="009F6A0F">
        <w:rPr>
          <w:rFonts w:ascii="Arial" w:hAnsi="Arial" w:cs="Arial"/>
          <w:sz w:val="22"/>
          <w:szCs w:val="22"/>
          <w:lang w:val="es-CO"/>
        </w:rPr>
        <w:t>Dentro del presente proceso judicial, se torna plenamente procedente la declaratoria de la excepción consistente en la ruptura del nexo causal por la intervención exclusiva de un tercero, en virtud de que se configura una causa ajena al accionar de la administración, la cual resulta ser la única generadora del perjuicio que alega la parte demandante. En consecuencia, no es posible atribuir responsabilidad alguna al Distrito Especial de Santiago de Cali.</w:t>
      </w:r>
    </w:p>
    <w:p w14:paraId="3A22EE0C" w14:textId="77777777" w:rsidR="009F6A0F" w:rsidRPr="009F6A0F" w:rsidRDefault="009F6A0F" w:rsidP="0086751C">
      <w:pPr>
        <w:pStyle w:val="Textoindependiente"/>
        <w:spacing w:before="1" w:line="360" w:lineRule="auto"/>
        <w:jc w:val="both"/>
        <w:rPr>
          <w:rFonts w:ascii="Arial" w:hAnsi="Arial" w:cs="Arial"/>
          <w:sz w:val="22"/>
          <w:szCs w:val="22"/>
          <w:lang w:val="es-CO"/>
        </w:rPr>
      </w:pPr>
    </w:p>
    <w:p w14:paraId="163EF3D6" w14:textId="53F7864A" w:rsidR="009F6A0F" w:rsidRPr="0086751C" w:rsidRDefault="009F6A0F" w:rsidP="0086751C">
      <w:pPr>
        <w:pStyle w:val="Textoindependiente"/>
        <w:spacing w:before="1" w:line="360" w:lineRule="auto"/>
        <w:jc w:val="both"/>
        <w:rPr>
          <w:rFonts w:ascii="Arial" w:hAnsi="Arial" w:cs="Arial"/>
          <w:sz w:val="22"/>
          <w:szCs w:val="22"/>
          <w:lang w:val="es-CO"/>
        </w:rPr>
      </w:pPr>
      <w:r w:rsidRPr="0086751C">
        <w:rPr>
          <w:rFonts w:ascii="Arial" w:hAnsi="Arial" w:cs="Arial"/>
          <w:sz w:val="22"/>
          <w:szCs w:val="22"/>
          <w:lang w:val="es-CO"/>
        </w:rPr>
        <w:t>En primer lugar, es dable precisar que, e</w:t>
      </w:r>
      <w:r w:rsidRPr="009F6A0F">
        <w:rPr>
          <w:rFonts w:ascii="Arial" w:hAnsi="Arial" w:cs="Arial"/>
          <w:sz w:val="22"/>
          <w:szCs w:val="22"/>
          <w:lang w:val="es-CO"/>
        </w:rPr>
        <w:t xml:space="preserve">n el mismo escrito de demanda, se encuentra una manifestación que permite identificar con claridad que el hecho generador del </w:t>
      </w:r>
      <w:r w:rsidR="00B33BAF" w:rsidRPr="0086751C">
        <w:rPr>
          <w:rFonts w:ascii="Arial" w:hAnsi="Arial" w:cs="Arial"/>
          <w:sz w:val="22"/>
          <w:szCs w:val="22"/>
          <w:lang w:val="es-CO"/>
        </w:rPr>
        <w:t xml:space="preserve">alegado </w:t>
      </w:r>
      <w:r w:rsidRPr="009F6A0F">
        <w:rPr>
          <w:rFonts w:ascii="Arial" w:hAnsi="Arial" w:cs="Arial"/>
          <w:sz w:val="22"/>
          <w:szCs w:val="22"/>
          <w:lang w:val="es-CO"/>
        </w:rPr>
        <w:t xml:space="preserve">accidente de tránsito no obedece a un comportamiento atribuible al Distrito, sino a la conducta irresponsable y negligente del conductor del vehículo particular con placas VCR996, señor </w:t>
      </w:r>
      <w:r w:rsidRPr="0086751C">
        <w:rPr>
          <w:rFonts w:ascii="Arial" w:hAnsi="Arial" w:cs="Arial"/>
          <w:sz w:val="22"/>
          <w:szCs w:val="22"/>
          <w:lang w:val="es-CO"/>
        </w:rPr>
        <w:t>DIEGO DE JESÚS TORO ESPINAL</w:t>
      </w:r>
      <w:r w:rsidRPr="009F6A0F">
        <w:rPr>
          <w:rFonts w:ascii="Arial" w:hAnsi="Arial" w:cs="Arial"/>
          <w:sz w:val="22"/>
          <w:szCs w:val="22"/>
          <w:lang w:val="es-CO"/>
        </w:rPr>
        <w:t>.</w:t>
      </w:r>
    </w:p>
    <w:p w14:paraId="0F4D3DD6" w14:textId="77777777" w:rsidR="00FC4DC7" w:rsidRPr="009F6A0F" w:rsidRDefault="00FC4DC7" w:rsidP="0086751C">
      <w:pPr>
        <w:pStyle w:val="Textoindependiente"/>
        <w:spacing w:before="1" w:line="360" w:lineRule="auto"/>
        <w:jc w:val="both"/>
        <w:rPr>
          <w:rFonts w:ascii="Arial" w:hAnsi="Arial" w:cs="Arial"/>
          <w:sz w:val="22"/>
          <w:szCs w:val="22"/>
          <w:lang w:val="es-CO"/>
        </w:rPr>
      </w:pPr>
    </w:p>
    <w:p w14:paraId="081D0A46" w14:textId="77777777" w:rsidR="009F6A0F" w:rsidRPr="009F6A0F" w:rsidRDefault="009F6A0F" w:rsidP="0086751C">
      <w:pPr>
        <w:pStyle w:val="Textoindependiente"/>
        <w:spacing w:before="1" w:line="360" w:lineRule="auto"/>
        <w:jc w:val="both"/>
        <w:rPr>
          <w:rFonts w:ascii="Arial" w:hAnsi="Arial" w:cs="Arial"/>
          <w:sz w:val="22"/>
          <w:szCs w:val="22"/>
          <w:lang w:val="es-CO"/>
        </w:rPr>
      </w:pPr>
      <w:r w:rsidRPr="009F6A0F">
        <w:rPr>
          <w:rFonts w:ascii="Arial" w:hAnsi="Arial" w:cs="Arial"/>
          <w:sz w:val="22"/>
          <w:szCs w:val="22"/>
          <w:lang w:val="es-CO"/>
        </w:rPr>
        <w:t>El actor afirma expresamente:</w:t>
      </w:r>
    </w:p>
    <w:p w14:paraId="691306D5" w14:textId="77777777" w:rsidR="00FC4DC7" w:rsidRPr="0086751C" w:rsidRDefault="00FC4DC7" w:rsidP="0086751C">
      <w:pPr>
        <w:pStyle w:val="Textoindependiente"/>
        <w:spacing w:before="1" w:line="360" w:lineRule="auto"/>
        <w:jc w:val="center"/>
        <w:rPr>
          <w:rFonts w:ascii="Arial" w:hAnsi="Arial" w:cs="Arial"/>
          <w:sz w:val="22"/>
          <w:szCs w:val="22"/>
          <w:lang w:val="es-CO"/>
        </w:rPr>
      </w:pPr>
      <w:r w:rsidRPr="0086751C">
        <w:rPr>
          <w:rFonts w:ascii="Arial" w:hAnsi="Arial" w:cs="Arial"/>
          <w:i/>
          <w:iCs/>
          <w:noProof/>
          <w:sz w:val="22"/>
          <w:szCs w:val="22"/>
          <w:lang w:val="es-CO"/>
        </w:rPr>
        <w:drawing>
          <wp:inline distT="0" distB="0" distL="0" distR="0" wp14:anchorId="3F10FB13" wp14:editId="1B81475C">
            <wp:extent cx="4915829" cy="555787"/>
            <wp:effectExtent l="152400" t="152400" r="361315" b="358775"/>
            <wp:docPr id="35884575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8845758" name=""/>
                    <pic:cNvPicPr/>
                  </pic:nvPicPr>
                  <pic:blipFill>
                    <a:blip r:embed="rId12"/>
                    <a:stretch>
                      <a:fillRect/>
                    </a:stretch>
                  </pic:blipFill>
                  <pic:spPr>
                    <a:xfrm>
                      <a:off x="0" y="0"/>
                      <a:ext cx="4931825" cy="557596"/>
                    </a:xfrm>
                    <a:prstGeom prst="rect">
                      <a:avLst/>
                    </a:prstGeom>
                    <a:ln>
                      <a:noFill/>
                    </a:ln>
                    <a:effectLst>
                      <a:outerShdw blurRad="292100" dist="139700" dir="2700000" algn="tl" rotWithShape="0">
                        <a:srgbClr val="333333">
                          <a:alpha val="65000"/>
                        </a:srgbClr>
                      </a:outerShdw>
                    </a:effectLst>
                  </pic:spPr>
                </pic:pic>
              </a:graphicData>
            </a:graphic>
          </wp:inline>
        </w:drawing>
      </w:r>
    </w:p>
    <w:p w14:paraId="2949BBB0" w14:textId="13E42A91" w:rsidR="009F6A0F" w:rsidRPr="009F6A0F" w:rsidRDefault="009F6A0F" w:rsidP="0086751C">
      <w:pPr>
        <w:pStyle w:val="Textoindependiente"/>
        <w:spacing w:before="1" w:line="360" w:lineRule="auto"/>
        <w:jc w:val="both"/>
        <w:rPr>
          <w:rFonts w:ascii="Arial" w:hAnsi="Arial" w:cs="Arial"/>
          <w:sz w:val="22"/>
          <w:szCs w:val="22"/>
          <w:lang w:val="es-CO"/>
        </w:rPr>
      </w:pPr>
      <w:r w:rsidRPr="009F6A0F">
        <w:rPr>
          <w:rFonts w:ascii="Arial" w:hAnsi="Arial" w:cs="Arial"/>
          <w:sz w:val="22"/>
          <w:szCs w:val="22"/>
          <w:lang w:val="es-CO"/>
        </w:rPr>
        <w:t xml:space="preserve">Esta afirmación no deja lugar a dudas sobre la conducta temeraria del señor </w:t>
      </w:r>
      <w:r w:rsidR="00FC4DC7" w:rsidRPr="0086751C">
        <w:rPr>
          <w:rFonts w:ascii="Arial" w:hAnsi="Arial" w:cs="Arial"/>
          <w:sz w:val="22"/>
          <w:szCs w:val="22"/>
          <w:lang w:val="es-CO"/>
        </w:rPr>
        <w:t xml:space="preserve">TORO ESPINAL, </w:t>
      </w:r>
      <w:r w:rsidRPr="009F6A0F">
        <w:rPr>
          <w:rFonts w:ascii="Arial" w:hAnsi="Arial" w:cs="Arial"/>
          <w:sz w:val="22"/>
          <w:szCs w:val="22"/>
          <w:lang w:val="es-CO"/>
        </w:rPr>
        <w:t xml:space="preserve">quien infringió su deber como conductor de actuar con precaución y respetar las normas viales, lo cual convierte su actuar en la causa directa, suficiente y determinante del </w:t>
      </w:r>
      <w:r w:rsidR="00B33BAF" w:rsidRPr="0086751C">
        <w:rPr>
          <w:rFonts w:ascii="Arial" w:hAnsi="Arial" w:cs="Arial"/>
          <w:sz w:val="22"/>
          <w:szCs w:val="22"/>
          <w:lang w:val="es-CO"/>
        </w:rPr>
        <w:t>daño</w:t>
      </w:r>
      <w:r w:rsidRPr="009F6A0F">
        <w:rPr>
          <w:rFonts w:ascii="Arial" w:hAnsi="Arial" w:cs="Arial"/>
          <w:sz w:val="22"/>
          <w:szCs w:val="22"/>
          <w:lang w:val="es-CO"/>
        </w:rPr>
        <w:t>.</w:t>
      </w:r>
    </w:p>
    <w:p w14:paraId="025B2549" w14:textId="77777777" w:rsidR="00FC4DC7" w:rsidRPr="0086751C" w:rsidRDefault="00FC4DC7" w:rsidP="0086751C">
      <w:pPr>
        <w:pStyle w:val="Textoindependiente"/>
        <w:spacing w:before="1" w:line="360" w:lineRule="auto"/>
        <w:jc w:val="both"/>
        <w:rPr>
          <w:rFonts w:ascii="Arial" w:hAnsi="Arial" w:cs="Arial"/>
          <w:b/>
          <w:bCs/>
          <w:sz w:val="22"/>
          <w:szCs w:val="22"/>
          <w:lang w:val="es-CO"/>
        </w:rPr>
      </w:pPr>
    </w:p>
    <w:p w14:paraId="60E69947" w14:textId="60940F1F" w:rsidR="009F6A0F" w:rsidRDefault="00FC4DC7" w:rsidP="0086751C">
      <w:pPr>
        <w:pStyle w:val="Textoindependiente"/>
        <w:spacing w:before="1" w:line="360" w:lineRule="auto"/>
        <w:jc w:val="both"/>
        <w:rPr>
          <w:rFonts w:ascii="Arial" w:hAnsi="Arial" w:cs="Arial"/>
          <w:i/>
          <w:iCs/>
          <w:sz w:val="22"/>
          <w:szCs w:val="22"/>
          <w:lang w:val="es-CO"/>
        </w:rPr>
      </w:pPr>
      <w:r w:rsidRPr="0086751C">
        <w:rPr>
          <w:rFonts w:ascii="Arial" w:hAnsi="Arial" w:cs="Arial"/>
          <w:sz w:val="22"/>
          <w:szCs w:val="22"/>
          <w:lang w:val="es-CO"/>
        </w:rPr>
        <w:t xml:space="preserve">Tal </w:t>
      </w:r>
      <w:r w:rsidR="009F6A0F" w:rsidRPr="009F6A0F">
        <w:rPr>
          <w:rFonts w:ascii="Arial" w:hAnsi="Arial" w:cs="Arial"/>
          <w:sz w:val="22"/>
          <w:szCs w:val="22"/>
          <w:lang w:val="es-CO"/>
        </w:rPr>
        <w:t>comportamiento del tercero no solo constituye una falta de diligencia, sino que viola de manera directa una disposición expresa del ordenamiento jurídico, en particular lo establecido en el artículo 74 del Código Nacional de Tránsito. Esta norma impone una obligación precisa a todos los conductores:</w:t>
      </w:r>
      <w:r w:rsidRPr="0086751C">
        <w:rPr>
          <w:rFonts w:ascii="Arial" w:hAnsi="Arial" w:cs="Arial"/>
          <w:sz w:val="22"/>
          <w:szCs w:val="22"/>
          <w:lang w:val="es-CO"/>
        </w:rPr>
        <w:t xml:space="preserve"> </w:t>
      </w:r>
      <w:r w:rsidR="009F6A0F" w:rsidRPr="009F6A0F">
        <w:rPr>
          <w:rFonts w:ascii="Arial" w:hAnsi="Arial" w:cs="Arial"/>
          <w:i/>
          <w:iCs/>
          <w:sz w:val="22"/>
          <w:szCs w:val="22"/>
          <w:lang w:val="es-CO"/>
        </w:rPr>
        <w:t xml:space="preserve">“Los conductores deben reducir la velocidad a treinta (30) kilómetros por hora (...) en </w:t>
      </w:r>
      <w:r w:rsidR="009F6A0F" w:rsidRPr="009F6A0F">
        <w:rPr>
          <w:rFonts w:ascii="Arial" w:hAnsi="Arial" w:cs="Arial"/>
          <w:i/>
          <w:iCs/>
          <w:sz w:val="22"/>
          <w:szCs w:val="22"/>
          <w:lang w:val="es-CO"/>
        </w:rPr>
        <w:lastRenderedPageBreak/>
        <w:t>proximidad a una intersección.”</w:t>
      </w:r>
    </w:p>
    <w:p w14:paraId="2BCC7B6E" w14:textId="77777777" w:rsidR="0086751C" w:rsidRPr="009F6A0F" w:rsidRDefault="0086751C" w:rsidP="0086751C">
      <w:pPr>
        <w:pStyle w:val="Textoindependiente"/>
        <w:spacing w:before="1" w:line="360" w:lineRule="auto"/>
        <w:jc w:val="both"/>
        <w:rPr>
          <w:rFonts w:ascii="Arial" w:hAnsi="Arial" w:cs="Arial"/>
          <w:sz w:val="22"/>
          <w:szCs w:val="22"/>
          <w:lang w:val="es-CO"/>
        </w:rPr>
      </w:pPr>
    </w:p>
    <w:p w14:paraId="099335B4" w14:textId="60E5BB18" w:rsidR="009F6A0F" w:rsidRPr="0086751C" w:rsidRDefault="009F6A0F" w:rsidP="0086751C">
      <w:pPr>
        <w:pStyle w:val="Textoindependiente"/>
        <w:spacing w:before="1" w:line="360" w:lineRule="auto"/>
        <w:jc w:val="both"/>
        <w:rPr>
          <w:rFonts w:ascii="Arial" w:hAnsi="Arial" w:cs="Arial"/>
          <w:sz w:val="22"/>
          <w:szCs w:val="22"/>
          <w:lang w:val="es-CO"/>
        </w:rPr>
      </w:pPr>
      <w:r w:rsidRPr="009F6A0F">
        <w:rPr>
          <w:rFonts w:ascii="Arial" w:hAnsi="Arial" w:cs="Arial"/>
          <w:sz w:val="22"/>
          <w:szCs w:val="22"/>
          <w:lang w:val="es-CO"/>
        </w:rPr>
        <w:t xml:space="preserve">El señor </w:t>
      </w:r>
      <w:r w:rsidR="00FC4DC7" w:rsidRPr="0086751C">
        <w:rPr>
          <w:rFonts w:ascii="Arial" w:hAnsi="Arial" w:cs="Arial"/>
          <w:sz w:val="22"/>
          <w:szCs w:val="22"/>
          <w:lang w:val="es-CO"/>
        </w:rPr>
        <w:t>TORO ESPINAL</w:t>
      </w:r>
      <w:r w:rsidRPr="009F6A0F">
        <w:rPr>
          <w:rFonts w:ascii="Arial" w:hAnsi="Arial" w:cs="Arial"/>
          <w:sz w:val="22"/>
          <w:szCs w:val="22"/>
          <w:lang w:val="es-CO"/>
        </w:rPr>
        <w:t>, al aproximarse a una intersección, tenía el deber legal de reducir la velocidad y anticiparse a cualquier situación de riesgo, incluso más aún si el semáforo no se encontraba en funcionamiento. La omisión de esta precaución constituye una infracción a las normas de tránsito que rigen en Colombia y demuestra su culpa exclusiva en la ocurrencia del siniestro.</w:t>
      </w:r>
    </w:p>
    <w:p w14:paraId="2E40E58F" w14:textId="77777777" w:rsidR="00FC4DC7" w:rsidRPr="009F6A0F" w:rsidRDefault="00FC4DC7" w:rsidP="0086751C">
      <w:pPr>
        <w:pStyle w:val="Textoindependiente"/>
        <w:spacing w:before="1" w:line="360" w:lineRule="auto"/>
        <w:jc w:val="both"/>
        <w:rPr>
          <w:rFonts w:ascii="Arial" w:hAnsi="Arial" w:cs="Arial"/>
          <w:sz w:val="22"/>
          <w:szCs w:val="22"/>
          <w:lang w:val="es-CO"/>
        </w:rPr>
      </w:pPr>
    </w:p>
    <w:p w14:paraId="11324B85" w14:textId="06C2708B" w:rsidR="009F6A0F" w:rsidRPr="0086751C" w:rsidRDefault="00FC4DC7" w:rsidP="0086751C">
      <w:pPr>
        <w:pStyle w:val="Textoindependiente"/>
        <w:spacing w:before="1" w:line="360" w:lineRule="auto"/>
        <w:jc w:val="both"/>
        <w:rPr>
          <w:rFonts w:ascii="Arial" w:hAnsi="Arial" w:cs="Arial"/>
          <w:sz w:val="22"/>
          <w:szCs w:val="22"/>
          <w:lang w:val="es-CO"/>
        </w:rPr>
      </w:pPr>
      <w:r w:rsidRPr="0086751C">
        <w:rPr>
          <w:rFonts w:ascii="Arial" w:hAnsi="Arial" w:cs="Arial"/>
          <w:sz w:val="22"/>
          <w:szCs w:val="22"/>
          <w:lang w:val="es-CO"/>
        </w:rPr>
        <w:t>Frente a supuestos facticos como el que hoy nos ocupa,</w:t>
      </w:r>
      <w:r w:rsidRPr="0086751C">
        <w:rPr>
          <w:rFonts w:ascii="Arial" w:hAnsi="Arial" w:cs="Arial"/>
          <w:b/>
          <w:bCs/>
          <w:sz w:val="22"/>
          <w:szCs w:val="22"/>
          <w:lang w:val="es-CO"/>
        </w:rPr>
        <w:t xml:space="preserve"> </w:t>
      </w:r>
      <w:r w:rsidRPr="0086751C">
        <w:rPr>
          <w:rFonts w:ascii="Arial" w:hAnsi="Arial" w:cs="Arial"/>
          <w:sz w:val="22"/>
          <w:szCs w:val="22"/>
          <w:lang w:val="es-CO"/>
        </w:rPr>
        <w:t>l</w:t>
      </w:r>
      <w:r w:rsidR="009F6A0F" w:rsidRPr="009F6A0F">
        <w:rPr>
          <w:rFonts w:ascii="Arial" w:hAnsi="Arial" w:cs="Arial"/>
          <w:sz w:val="22"/>
          <w:szCs w:val="22"/>
          <w:lang w:val="es-CO"/>
        </w:rPr>
        <w:t>a jurisprudencia del Consejo de Estado ha sido constante al reconocer que el hecho exclusivo de un tercero, como causa extraña, tiene el efecto de romper el nexo causal necesario para estructurar la responsabilidad del Estado, dado que se configura una situación que escapa a la órbita de control de la administración.</w:t>
      </w:r>
      <w:r w:rsidR="00792C9C" w:rsidRPr="0086751C">
        <w:rPr>
          <w:rFonts w:ascii="Arial" w:hAnsi="Arial" w:cs="Arial"/>
          <w:sz w:val="22"/>
          <w:szCs w:val="22"/>
          <w:lang w:val="es-CO"/>
        </w:rPr>
        <w:t xml:space="preserve"> </w:t>
      </w:r>
      <w:r w:rsidR="009F6A0F" w:rsidRPr="009F6A0F">
        <w:rPr>
          <w:rFonts w:ascii="Arial" w:hAnsi="Arial" w:cs="Arial"/>
          <w:sz w:val="22"/>
          <w:szCs w:val="22"/>
          <w:lang w:val="es-CO"/>
        </w:rPr>
        <w:t xml:space="preserve">En este caso, es evidente que la conducta imprudente del señor </w:t>
      </w:r>
      <w:r w:rsidR="00792C9C" w:rsidRPr="0086751C">
        <w:rPr>
          <w:rFonts w:ascii="Arial" w:hAnsi="Arial" w:cs="Arial"/>
          <w:sz w:val="22"/>
          <w:szCs w:val="22"/>
          <w:lang w:val="es-CO"/>
        </w:rPr>
        <w:t xml:space="preserve">TORO ESPINAL </w:t>
      </w:r>
      <w:r w:rsidR="009F6A0F" w:rsidRPr="009F6A0F">
        <w:rPr>
          <w:rFonts w:ascii="Arial" w:hAnsi="Arial" w:cs="Arial"/>
          <w:sz w:val="22"/>
          <w:szCs w:val="22"/>
          <w:lang w:val="es-CO"/>
        </w:rPr>
        <w:t xml:space="preserve">fue el único factor que originó el accidente, pues la motocicleta conducida por el señor </w:t>
      </w:r>
      <w:r w:rsidR="00792C9C" w:rsidRPr="0086751C">
        <w:rPr>
          <w:rFonts w:ascii="Arial" w:hAnsi="Arial" w:cs="Arial"/>
          <w:sz w:val="22"/>
          <w:szCs w:val="22"/>
          <w:lang w:val="es-CO"/>
        </w:rPr>
        <w:t xml:space="preserve">JOSÉ LUIS RÍOS </w:t>
      </w:r>
      <w:r w:rsidR="009F6A0F" w:rsidRPr="009F6A0F">
        <w:rPr>
          <w:rFonts w:ascii="Arial" w:hAnsi="Arial" w:cs="Arial"/>
          <w:sz w:val="22"/>
          <w:szCs w:val="22"/>
          <w:lang w:val="es-CO"/>
        </w:rPr>
        <w:t>impactó contra el vehículo del primero, sin que exista intervención directa o indirecta del Distrito de Cali que pueda considerarse como generadora o coadyuvante del daño</w:t>
      </w:r>
      <w:r w:rsidR="00792C9C" w:rsidRPr="0086751C">
        <w:rPr>
          <w:rFonts w:ascii="Arial" w:hAnsi="Arial" w:cs="Arial"/>
          <w:sz w:val="22"/>
          <w:szCs w:val="22"/>
          <w:lang w:val="es-CO"/>
        </w:rPr>
        <w:t>, p</w:t>
      </w:r>
      <w:r w:rsidR="009F6A0F" w:rsidRPr="009F6A0F">
        <w:rPr>
          <w:rFonts w:ascii="Arial" w:hAnsi="Arial" w:cs="Arial"/>
          <w:sz w:val="22"/>
          <w:szCs w:val="22"/>
          <w:lang w:val="es-CO"/>
        </w:rPr>
        <w:t>or tanto, no se configura la relación de causalidad entre el actuar del ente territorial y el perjuicio invocado, lo cual conduce inevitablemente a la exoneración de toda responsabilidad estatal.</w:t>
      </w:r>
    </w:p>
    <w:p w14:paraId="5B26043E" w14:textId="77777777" w:rsidR="00792C9C" w:rsidRPr="009F6A0F" w:rsidRDefault="00792C9C" w:rsidP="0086751C">
      <w:pPr>
        <w:pStyle w:val="Textoindependiente"/>
        <w:spacing w:before="1" w:line="360" w:lineRule="auto"/>
        <w:jc w:val="both"/>
        <w:rPr>
          <w:rFonts w:ascii="Arial" w:hAnsi="Arial" w:cs="Arial"/>
          <w:sz w:val="22"/>
          <w:szCs w:val="22"/>
          <w:lang w:val="es-CO"/>
        </w:rPr>
      </w:pPr>
    </w:p>
    <w:p w14:paraId="0809AA14" w14:textId="4AE1F162" w:rsidR="009F6A0F" w:rsidRPr="0086751C" w:rsidRDefault="00792C9C" w:rsidP="0086751C">
      <w:pPr>
        <w:pStyle w:val="Textoindependiente"/>
        <w:spacing w:before="1" w:line="360" w:lineRule="auto"/>
        <w:jc w:val="both"/>
        <w:rPr>
          <w:rFonts w:ascii="Arial" w:hAnsi="Arial" w:cs="Arial"/>
          <w:sz w:val="22"/>
          <w:szCs w:val="22"/>
          <w:lang w:val="es-CO"/>
        </w:rPr>
      </w:pPr>
      <w:r w:rsidRPr="0086751C">
        <w:rPr>
          <w:rFonts w:ascii="Arial" w:hAnsi="Arial" w:cs="Arial"/>
          <w:sz w:val="22"/>
          <w:szCs w:val="22"/>
          <w:lang w:val="es-CO"/>
        </w:rPr>
        <w:t>Por otro lado, a</w:t>
      </w:r>
      <w:r w:rsidR="009F6A0F" w:rsidRPr="009F6A0F">
        <w:rPr>
          <w:rFonts w:ascii="Arial" w:hAnsi="Arial" w:cs="Arial"/>
          <w:sz w:val="22"/>
          <w:szCs w:val="22"/>
          <w:lang w:val="es-CO"/>
        </w:rPr>
        <w:t xml:space="preserve">unque en la demanda se menciona la ausencia de funcionamiento del semáforo como un factor relevante, esta afirmación no se encuentra respaldada con elementos probatorios suficientes, </w:t>
      </w:r>
      <w:r w:rsidR="002C4EEC" w:rsidRPr="009F6A0F">
        <w:rPr>
          <w:rFonts w:ascii="Arial" w:hAnsi="Arial" w:cs="Arial"/>
          <w:sz w:val="22"/>
          <w:szCs w:val="22"/>
          <w:lang w:val="es-CO"/>
        </w:rPr>
        <w:t>y,</w:t>
      </w:r>
      <w:r w:rsidR="009F6A0F" w:rsidRPr="009F6A0F">
        <w:rPr>
          <w:rFonts w:ascii="Arial" w:hAnsi="Arial" w:cs="Arial"/>
          <w:sz w:val="22"/>
          <w:szCs w:val="22"/>
          <w:lang w:val="es-CO"/>
        </w:rPr>
        <w:t xml:space="preserve"> además, no tiene la capacidad de desplazar la responsabilidad que surge de la infracción cometida por el tercero.</w:t>
      </w:r>
      <w:r w:rsidRPr="0086751C">
        <w:rPr>
          <w:rFonts w:ascii="Arial" w:hAnsi="Arial" w:cs="Arial"/>
          <w:sz w:val="22"/>
          <w:szCs w:val="22"/>
          <w:lang w:val="es-CO"/>
        </w:rPr>
        <w:t xml:space="preserve"> </w:t>
      </w:r>
      <w:r w:rsidR="009F6A0F" w:rsidRPr="009F6A0F">
        <w:rPr>
          <w:rFonts w:ascii="Arial" w:hAnsi="Arial" w:cs="Arial"/>
          <w:sz w:val="22"/>
          <w:szCs w:val="22"/>
          <w:lang w:val="es-CO"/>
        </w:rPr>
        <w:t>Cabe recordar que el deber de conducir con precaución no desaparece por la falta de una señal luminosa, ya que la normativa vigente prevé reglas de comportamiento ante tales circunstancias. Los conductores deben actuar con mayor diligencia, moderar la velocidad, y estar atentos al tránsito en la vía.</w:t>
      </w:r>
    </w:p>
    <w:p w14:paraId="2B4908D9" w14:textId="77777777" w:rsidR="00B33BAF" w:rsidRPr="009F6A0F" w:rsidRDefault="00B33BAF" w:rsidP="0086751C">
      <w:pPr>
        <w:pStyle w:val="Textoindependiente"/>
        <w:spacing w:before="1" w:line="360" w:lineRule="auto"/>
        <w:jc w:val="both"/>
        <w:rPr>
          <w:rFonts w:ascii="Arial" w:hAnsi="Arial" w:cs="Arial"/>
          <w:sz w:val="22"/>
          <w:szCs w:val="22"/>
          <w:lang w:val="es-CO"/>
        </w:rPr>
      </w:pPr>
    </w:p>
    <w:p w14:paraId="75CE8898" w14:textId="49C5F624" w:rsidR="009F6A0F" w:rsidRPr="0086751C" w:rsidRDefault="009F6A0F" w:rsidP="0086751C">
      <w:pPr>
        <w:pStyle w:val="Textoindependiente"/>
        <w:spacing w:before="1" w:line="360" w:lineRule="auto"/>
        <w:jc w:val="both"/>
        <w:rPr>
          <w:rFonts w:ascii="Arial" w:hAnsi="Arial" w:cs="Arial"/>
          <w:sz w:val="22"/>
          <w:szCs w:val="22"/>
          <w:lang w:val="es-CO"/>
        </w:rPr>
      </w:pPr>
      <w:r w:rsidRPr="009F6A0F">
        <w:rPr>
          <w:rFonts w:ascii="Arial" w:hAnsi="Arial" w:cs="Arial"/>
          <w:sz w:val="22"/>
          <w:szCs w:val="22"/>
          <w:lang w:val="es-CO"/>
        </w:rPr>
        <w:t xml:space="preserve">Así, el hecho de que un semáforo </w:t>
      </w:r>
      <w:r w:rsidR="00B33BAF" w:rsidRPr="0086751C">
        <w:rPr>
          <w:rFonts w:ascii="Arial" w:hAnsi="Arial" w:cs="Arial"/>
          <w:sz w:val="22"/>
          <w:szCs w:val="22"/>
          <w:lang w:val="es-CO"/>
        </w:rPr>
        <w:t>presuntamente no se encontrase en funcionamiento,</w:t>
      </w:r>
      <w:r w:rsidRPr="009F6A0F">
        <w:rPr>
          <w:rFonts w:ascii="Arial" w:hAnsi="Arial" w:cs="Arial"/>
          <w:sz w:val="22"/>
          <w:szCs w:val="22"/>
          <w:lang w:val="es-CO"/>
        </w:rPr>
        <w:t xml:space="preserve"> no autoriza a los actores viales a desatender el resto del marco normativo de tránsito, como la obligación de ceder el paso, verificar la vía libre y reducir la velocidad. El tercero no cumplió con estos deberes mínimos de autoprotección, lo que confirma aún más su responsabilidad exclusiva.</w:t>
      </w:r>
    </w:p>
    <w:p w14:paraId="43A62E51" w14:textId="77777777" w:rsidR="00B33BAF" w:rsidRPr="009F6A0F" w:rsidRDefault="00B33BAF" w:rsidP="0086751C">
      <w:pPr>
        <w:pStyle w:val="Textoindependiente"/>
        <w:spacing w:before="1" w:line="360" w:lineRule="auto"/>
        <w:jc w:val="both"/>
        <w:rPr>
          <w:rFonts w:ascii="Arial" w:hAnsi="Arial" w:cs="Arial"/>
          <w:sz w:val="22"/>
          <w:szCs w:val="22"/>
          <w:lang w:val="es-CO"/>
        </w:rPr>
      </w:pPr>
    </w:p>
    <w:p w14:paraId="17852364" w14:textId="4A792EBC" w:rsidR="009F6A0F" w:rsidRPr="009F6A0F" w:rsidRDefault="009F6A0F" w:rsidP="0086751C">
      <w:pPr>
        <w:pStyle w:val="Textoindependiente"/>
        <w:spacing w:before="1" w:line="360" w:lineRule="auto"/>
        <w:jc w:val="both"/>
        <w:rPr>
          <w:rFonts w:ascii="Arial" w:hAnsi="Arial" w:cs="Arial"/>
          <w:sz w:val="22"/>
          <w:szCs w:val="22"/>
          <w:lang w:val="es-CO"/>
        </w:rPr>
      </w:pPr>
      <w:r w:rsidRPr="009F6A0F">
        <w:rPr>
          <w:rFonts w:ascii="Arial" w:hAnsi="Arial" w:cs="Arial"/>
          <w:sz w:val="22"/>
          <w:szCs w:val="22"/>
          <w:lang w:val="es-CO"/>
        </w:rPr>
        <w:t>En línea con todo lo anterior, se concluye que el Distrito de Santiago de Cali no incurrió en falla del servicio alguna en materia de mantenimiento, vigilancia o señalización vial. La administración cumplió con sus obligaciones, y no hay prueba de que alguna omisión suya haya influido en la producción del siniestro.</w:t>
      </w:r>
      <w:r w:rsidR="00B33BAF" w:rsidRPr="0086751C">
        <w:rPr>
          <w:rFonts w:ascii="Arial" w:hAnsi="Arial" w:cs="Arial"/>
          <w:sz w:val="22"/>
          <w:szCs w:val="22"/>
          <w:lang w:val="es-CO"/>
        </w:rPr>
        <w:t xml:space="preserve"> </w:t>
      </w:r>
      <w:r w:rsidRPr="009F6A0F">
        <w:rPr>
          <w:rFonts w:ascii="Arial" w:hAnsi="Arial" w:cs="Arial"/>
          <w:sz w:val="22"/>
          <w:szCs w:val="22"/>
          <w:lang w:val="es-CO"/>
        </w:rPr>
        <w:t>Por su parte, las aseguradoras vinculadas solo podrían responder en los estrictos términos contractuales previstos en las pólizas suscritas, pero no les corresponde asumir la responsabilidad por un hecho imputable a un tercero completamente ajeno al asegurado, como ocurre en este caso.</w:t>
      </w:r>
    </w:p>
    <w:p w14:paraId="512965B3" w14:textId="77777777" w:rsidR="00B33BAF" w:rsidRPr="0086751C" w:rsidRDefault="00B33BAF" w:rsidP="0086751C">
      <w:pPr>
        <w:pStyle w:val="Textoindependiente"/>
        <w:spacing w:before="1" w:line="360" w:lineRule="auto"/>
        <w:jc w:val="both"/>
        <w:rPr>
          <w:rFonts w:ascii="Arial" w:hAnsi="Arial" w:cs="Arial"/>
          <w:sz w:val="22"/>
          <w:szCs w:val="22"/>
          <w:lang w:val="es-CO"/>
        </w:rPr>
      </w:pPr>
    </w:p>
    <w:p w14:paraId="2EB52EA4" w14:textId="5EA7EA46" w:rsidR="00084555" w:rsidRPr="009F6A0F" w:rsidRDefault="00B33BAF" w:rsidP="0086751C">
      <w:pPr>
        <w:pStyle w:val="Textoindependiente"/>
        <w:spacing w:before="1" w:line="360" w:lineRule="auto"/>
        <w:jc w:val="both"/>
        <w:rPr>
          <w:rFonts w:ascii="Arial" w:hAnsi="Arial" w:cs="Arial"/>
          <w:sz w:val="22"/>
          <w:szCs w:val="22"/>
        </w:rPr>
      </w:pPr>
      <w:r w:rsidRPr="0086751C">
        <w:rPr>
          <w:rFonts w:ascii="Arial" w:hAnsi="Arial" w:cs="Arial"/>
          <w:sz w:val="22"/>
          <w:szCs w:val="22"/>
          <w:lang w:val="es-CO"/>
        </w:rPr>
        <w:lastRenderedPageBreak/>
        <w:t>Así las cosas,</w:t>
      </w:r>
      <w:r w:rsidR="009F6A0F" w:rsidRPr="009F6A0F">
        <w:rPr>
          <w:rFonts w:ascii="Arial" w:hAnsi="Arial" w:cs="Arial"/>
          <w:sz w:val="22"/>
          <w:szCs w:val="22"/>
          <w:lang w:val="es-CO"/>
        </w:rPr>
        <w:t xml:space="preserve"> se desprende que el</w:t>
      </w:r>
      <w:r w:rsidRPr="0086751C">
        <w:rPr>
          <w:rFonts w:ascii="Arial" w:hAnsi="Arial" w:cs="Arial"/>
          <w:sz w:val="22"/>
          <w:szCs w:val="22"/>
          <w:lang w:val="es-CO"/>
        </w:rPr>
        <w:t xml:space="preserve"> los hechos alegados por el extremo demandante q</w:t>
      </w:r>
      <w:r w:rsidR="009F6A0F" w:rsidRPr="009F6A0F">
        <w:rPr>
          <w:rFonts w:ascii="Arial" w:hAnsi="Arial" w:cs="Arial"/>
          <w:sz w:val="22"/>
          <w:szCs w:val="22"/>
          <w:lang w:val="es-CO"/>
        </w:rPr>
        <w:t>ue motiva</w:t>
      </w:r>
      <w:r w:rsidRPr="0086751C">
        <w:rPr>
          <w:rFonts w:ascii="Arial" w:hAnsi="Arial" w:cs="Arial"/>
          <w:sz w:val="22"/>
          <w:szCs w:val="22"/>
          <w:lang w:val="es-CO"/>
        </w:rPr>
        <w:t>n</w:t>
      </w:r>
      <w:r w:rsidR="009F6A0F" w:rsidRPr="009F6A0F">
        <w:rPr>
          <w:rFonts w:ascii="Arial" w:hAnsi="Arial" w:cs="Arial"/>
          <w:sz w:val="22"/>
          <w:szCs w:val="22"/>
          <w:lang w:val="es-CO"/>
        </w:rPr>
        <w:t xml:space="preserve"> este proceso </w:t>
      </w:r>
      <w:r w:rsidRPr="0086751C">
        <w:rPr>
          <w:rFonts w:ascii="Arial" w:hAnsi="Arial" w:cs="Arial"/>
          <w:sz w:val="22"/>
          <w:szCs w:val="22"/>
          <w:lang w:val="es-CO"/>
        </w:rPr>
        <w:t>son</w:t>
      </w:r>
      <w:r w:rsidR="009F6A0F" w:rsidRPr="009F6A0F">
        <w:rPr>
          <w:rFonts w:ascii="Arial" w:hAnsi="Arial" w:cs="Arial"/>
          <w:sz w:val="22"/>
          <w:szCs w:val="22"/>
          <w:lang w:val="es-CO"/>
        </w:rPr>
        <w:t xml:space="preserve"> consecuencia exclusiva de la conducta imprudente de un tercero, lo que constituye una causa extraña que interrumpe el nexo causal entre el daño y la actuación de la administración. La responsabilidad, por tanto, no puede ser trasladada al Distrito de Santiago de Cali ni a las aseguradoras que han sido indebidamente vinculadas al proceso.</w:t>
      </w:r>
      <w:r w:rsidRPr="0086751C">
        <w:rPr>
          <w:rFonts w:ascii="Arial" w:hAnsi="Arial" w:cs="Arial"/>
          <w:sz w:val="22"/>
          <w:szCs w:val="22"/>
          <w:lang w:val="es-CO"/>
        </w:rPr>
        <w:t xml:space="preserve"> </w:t>
      </w:r>
      <w:r w:rsidR="009F6A0F" w:rsidRPr="009F6A0F">
        <w:rPr>
          <w:rFonts w:ascii="Arial" w:hAnsi="Arial" w:cs="Arial"/>
          <w:sz w:val="22"/>
          <w:szCs w:val="22"/>
          <w:lang w:val="es-CO"/>
        </w:rPr>
        <w:t>Por lo tanto, y con fundamento en las consideraciones expuestas, solicito respetuosamente a su Despacho declarar probada la excepción de hecho exclusivo de un tercero, negar las pretensiones de la demanda y absolver al Distrito de Santiago de Cali y a las aseguradoras involucradas de toda responsabilidad en este asunto.</w:t>
      </w:r>
    </w:p>
    <w:p w14:paraId="75378F6E" w14:textId="77777777" w:rsidR="005B3B00" w:rsidRPr="0086751C" w:rsidRDefault="005B3B00" w:rsidP="0086751C">
      <w:pPr>
        <w:pStyle w:val="Textoindependiente"/>
        <w:spacing w:before="1" w:line="360" w:lineRule="auto"/>
        <w:jc w:val="both"/>
        <w:rPr>
          <w:rFonts w:ascii="Arial" w:hAnsi="Arial" w:cs="Arial"/>
          <w:sz w:val="22"/>
          <w:szCs w:val="22"/>
          <w:lang w:val="es-CO"/>
        </w:rPr>
      </w:pPr>
    </w:p>
    <w:p w14:paraId="5E6512CA" w14:textId="10759AE4" w:rsidR="00B33BAF" w:rsidRPr="0086751C" w:rsidRDefault="00B33BAF" w:rsidP="00C2791F">
      <w:pPr>
        <w:pStyle w:val="Ttulo1"/>
        <w:numPr>
          <w:ilvl w:val="0"/>
          <w:numId w:val="3"/>
        </w:numPr>
        <w:tabs>
          <w:tab w:val="left" w:pos="941"/>
          <w:tab w:val="left" w:pos="943"/>
        </w:tabs>
        <w:spacing w:line="360" w:lineRule="auto"/>
        <w:ind w:right="224"/>
        <w:jc w:val="both"/>
        <w:rPr>
          <w:rFonts w:ascii="Arial" w:hAnsi="Arial" w:cs="Arial"/>
          <w:sz w:val="22"/>
          <w:szCs w:val="22"/>
        </w:rPr>
      </w:pPr>
      <w:r w:rsidRPr="0086751C">
        <w:rPr>
          <w:rFonts w:ascii="Arial" w:hAnsi="Arial" w:cs="Arial"/>
          <w:sz w:val="22"/>
          <w:szCs w:val="22"/>
        </w:rPr>
        <w:t>CARENCIA</w:t>
      </w:r>
      <w:r w:rsidRPr="0086751C">
        <w:rPr>
          <w:rFonts w:ascii="Arial" w:hAnsi="Arial" w:cs="Arial"/>
          <w:spacing w:val="80"/>
          <w:sz w:val="22"/>
          <w:szCs w:val="22"/>
        </w:rPr>
        <w:t xml:space="preserve"> </w:t>
      </w:r>
      <w:r w:rsidRPr="0086751C">
        <w:rPr>
          <w:rFonts w:ascii="Arial" w:hAnsi="Arial" w:cs="Arial"/>
          <w:sz w:val="22"/>
          <w:szCs w:val="22"/>
        </w:rPr>
        <w:t>DE</w:t>
      </w:r>
      <w:r w:rsidRPr="0086751C">
        <w:rPr>
          <w:rFonts w:ascii="Arial" w:hAnsi="Arial" w:cs="Arial"/>
          <w:spacing w:val="80"/>
          <w:sz w:val="22"/>
          <w:szCs w:val="22"/>
        </w:rPr>
        <w:t xml:space="preserve"> </w:t>
      </w:r>
      <w:r w:rsidRPr="0086751C">
        <w:rPr>
          <w:rFonts w:ascii="Arial" w:hAnsi="Arial" w:cs="Arial"/>
          <w:sz w:val="22"/>
          <w:szCs w:val="22"/>
        </w:rPr>
        <w:t>PRUEBA</w:t>
      </w:r>
      <w:r w:rsidRPr="0086751C">
        <w:rPr>
          <w:rFonts w:ascii="Arial" w:hAnsi="Arial" w:cs="Arial"/>
          <w:spacing w:val="80"/>
          <w:sz w:val="22"/>
          <w:szCs w:val="22"/>
        </w:rPr>
        <w:t xml:space="preserve"> </w:t>
      </w:r>
      <w:r w:rsidRPr="0086751C">
        <w:rPr>
          <w:rFonts w:ascii="Arial" w:hAnsi="Arial" w:cs="Arial"/>
          <w:sz w:val="22"/>
          <w:szCs w:val="22"/>
        </w:rPr>
        <w:t>DE</w:t>
      </w:r>
      <w:r w:rsidRPr="0086751C">
        <w:rPr>
          <w:rFonts w:ascii="Arial" w:hAnsi="Arial" w:cs="Arial"/>
          <w:spacing w:val="80"/>
          <w:sz w:val="22"/>
          <w:szCs w:val="22"/>
        </w:rPr>
        <w:t xml:space="preserve"> </w:t>
      </w:r>
      <w:r w:rsidRPr="0086751C">
        <w:rPr>
          <w:rFonts w:ascii="Arial" w:hAnsi="Arial" w:cs="Arial"/>
          <w:sz w:val="22"/>
          <w:szCs w:val="22"/>
        </w:rPr>
        <w:t>LOS</w:t>
      </w:r>
      <w:r w:rsidRPr="0086751C">
        <w:rPr>
          <w:rFonts w:ascii="Arial" w:hAnsi="Arial" w:cs="Arial"/>
          <w:spacing w:val="80"/>
          <w:sz w:val="22"/>
          <w:szCs w:val="22"/>
        </w:rPr>
        <w:t xml:space="preserve"> </w:t>
      </w:r>
      <w:r w:rsidRPr="0086751C">
        <w:rPr>
          <w:rFonts w:ascii="Arial" w:hAnsi="Arial" w:cs="Arial"/>
          <w:sz w:val="22"/>
          <w:szCs w:val="22"/>
        </w:rPr>
        <w:t>SUPUESTOS</w:t>
      </w:r>
      <w:r w:rsidRPr="0086751C">
        <w:rPr>
          <w:rFonts w:ascii="Arial" w:hAnsi="Arial" w:cs="Arial"/>
          <w:spacing w:val="80"/>
          <w:sz w:val="22"/>
          <w:szCs w:val="22"/>
        </w:rPr>
        <w:t xml:space="preserve"> </w:t>
      </w:r>
      <w:r w:rsidRPr="0086751C">
        <w:rPr>
          <w:rFonts w:ascii="Arial" w:hAnsi="Arial" w:cs="Arial"/>
          <w:sz w:val="22"/>
          <w:szCs w:val="22"/>
        </w:rPr>
        <w:t>PERJUICIOS</w:t>
      </w:r>
      <w:r w:rsidRPr="0086751C">
        <w:rPr>
          <w:rFonts w:ascii="Arial" w:hAnsi="Arial" w:cs="Arial"/>
          <w:spacing w:val="80"/>
          <w:sz w:val="22"/>
          <w:szCs w:val="22"/>
        </w:rPr>
        <w:t xml:space="preserve"> </w:t>
      </w:r>
      <w:r w:rsidRPr="0086751C">
        <w:rPr>
          <w:rFonts w:ascii="Arial" w:hAnsi="Arial" w:cs="Arial"/>
          <w:sz w:val="22"/>
          <w:szCs w:val="22"/>
        </w:rPr>
        <w:t>E</w:t>
      </w:r>
      <w:r w:rsidRPr="0086751C">
        <w:rPr>
          <w:rFonts w:ascii="Arial" w:hAnsi="Arial" w:cs="Arial"/>
          <w:spacing w:val="80"/>
          <w:sz w:val="22"/>
          <w:szCs w:val="22"/>
        </w:rPr>
        <w:t xml:space="preserve"> </w:t>
      </w:r>
      <w:r w:rsidRPr="0086751C">
        <w:rPr>
          <w:rFonts w:ascii="Arial" w:hAnsi="Arial" w:cs="Arial"/>
          <w:sz w:val="22"/>
          <w:szCs w:val="22"/>
        </w:rPr>
        <w:t>INCORRECTA</w:t>
      </w:r>
      <w:r w:rsidRPr="0086751C">
        <w:rPr>
          <w:rFonts w:ascii="Arial" w:hAnsi="Arial" w:cs="Arial"/>
          <w:spacing w:val="80"/>
          <w:sz w:val="22"/>
          <w:szCs w:val="22"/>
        </w:rPr>
        <w:t xml:space="preserve"> </w:t>
      </w:r>
      <w:r w:rsidRPr="0086751C">
        <w:rPr>
          <w:rFonts w:ascii="Arial" w:hAnsi="Arial" w:cs="Arial"/>
          <w:sz w:val="22"/>
          <w:szCs w:val="22"/>
        </w:rPr>
        <w:t>TASACIÓN DE LOS MISMOS.</w:t>
      </w:r>
    </w:p>
    <w:p w14:paraId="668EC5C4" w14:textId="77777777" w:rsidR="00B33BAF" w:rsidRPr="0086751C" w:rsidRDefault="00B33BAF" w:rsidP="0086751C">
      <w:pPr>
        <w:pStyle w:val="Textoindependiente"/>
        <w:spacing w:before="125"/>
        <w:jc w:val="both"/>
        <w:rPr>
          <w:rFonts w:ascii="Arial" w:hAnsi="Arial" w:cs="Arial"/>
          <w:b/>
          <w:sz w:val="22"/>
          <w:szCs w:val="22"/>
        </w:rPr>
      </w:pPr>
    </w:p>
    <w:p w14:paraId="0E45F01C" w14:textId="77777777" w:rsidR="00B33BAF" w:rsidRPr="0086751C" w:rsidRDefault="00B33BAF" w:rsidP="0086751C">
      <w:pPr>
        <w:pStyle w:val="Textoindependiente"/>
        <w:spacing w:before="1" w:line="360" w:lineRule="auto"/>
        <w:ind w:right="221"/>
        <w:jc w:val="both"/>
        <w:rPr>
          <w:rFonts w:ascii="Arial" w:hAnsi="Arial" w:cs="Arial"/>
          <w:sz w:val="22"/>
          <w:szCs w:val="22"/>
        </w:rPr>
      </w:pPr>
      <w:r w:rsidRPr="0086751C">
        <w:rPr>
          <w:rFonts w:ascii="Arial" w:hAnsi="Arial" w:cs="Arial"/>
          <w:sz w:val="22"/>
          <w:szCs w:val="22"/>
        </w:rPr>
        <w:t>Como se ha señalado con anterioridad, la cuantificación de los perjuicios carece de un sustento probatorio concluyente que demuestre fehacientemente la magnitud del daño alegado por el demandante. En consecuencia, el Juzgador no se encuentra obligado a acoger pretensiones indemnizatorias que no</w:t>
      </w:r>
      <w:r w:rsidRPr="0086751C">
        <w:rPr>
          <w:rFonts w:ascii="Arial" w:hAnsi="Arial" w:cs="Arial"/>
          <w:spacing w:val="-2"/>
          <w:sz w:val="22"/>
          <w:szCs w:val="22"/>
        </w:rPr>
        <w:t xml:space="preserve"> </w:t>
      </w:r>
      <w:r w:rsidRPr="0086751C">
        <w:rPr>
          <w:rFonts w:ascii="Arial" w:hAnsi="Arial" w:cs="Arial"/>
          <w:sz w:val="22"/>
          <w:szCs w:val="22"/>
        </w:rPr>
        <w:t>se encuentren</w:t>
      </w:r>
      <w:r w:rsidRPr="0086751C">
        <w:rPr>
          <w:rFonts w:ascii="Arial" w:hAnsi="Arial" w:cs="Arial"/>
          <w:spacing w:val="-2"/>
          <w:sz w:val="22"/>
          <w:szCs w:val="22"/>
        </w:rPr>
        <w:t xml:space="preserve"> </w:t>
      </w:r>
      <w:r w:rsidRPr="0086751C">
        <w:rPr>
          <w:rFonts w:ascii="Arial" w:hAnsi="Arial" w:cs="Arial"/>
          <w:sz w:val="22"/>
          <w:szCs w:val="22"/>
        </w:rPr>
        <w:t>claramente</w:t>
      </w:r>
      <w:r w:rsidRPr="0086751C">
        <w:rPr>
          <w:rFonts w:ascii="Arial" w:hAnsi="Arial" w:cs="Arial"/>
          <w:spacing w:val="-2"/>
          <w:sz w:val="22"/>
          <w:szCs w:val="22"/>
        </w:rPr>
        <w:t xml:space="preserve"> </w:t>
      </w:r>
      <w:r w:rsidRPr="0086751C">
        <w:rPr>
          <w:rFonts w:ascii="Arial" w:hAnsi="Arial" w:cs="Arial"/>
          <w:sz w:val="22"/>
          <w:szCs w:val="22"/>
        </w:rPr>
        <w:t>acreditadas y</w:t>
      </w:r>
      <w:r w:rsidRPr="0086751C">
        <w:rPr>
          <w:rFonts w:ascii="Arial" w:hAnsi="Arial" w:cs="Arial"/>
          <w:spacing w:val="-2"/>
          <w:sz w:val="22"/>
          <w:szCs w:val="22"/>
        </w:rPr>
        <w:t xml:space="preserve"> </w:t>
      </w:r>
      <w:r w:rsidRPr="0086751C">
        <w:rPr>
          <w:rFonts w:ascii="Arial" w:hAnsi="Arial" w:cs="Arial"/>
          <w:sz w:val="22"/>
          <w:szCs w:val="22"/>
        </w:rPr>
        <w:t>tasadas, dado que no pueden ser presumidas y debe limitarse a lo debidamente alegado y probado en el proceso. Asimismo, en el presente</w:t>
      </w:r>
      <w:r w:rsidRPr="0086751C">
        <w:rPr>
          <w:rFonts w:ascii="Arial" w:hAnsi="Arial" w:cs="Arial"/>
          <w:spacing w:val="-16"/>
          <w:sz w:val="22"/>
          <w:szCs w:val="22"/>
        </w:rPr>
        <w:t xml:space="preserve"> </w:t>
      </w:r>
      <w:r w:rsidRPr="0086751C">
        <w:rPr>
          <w:rFonts w:ascii="Arial" w:hAnsi="Arial" w:cs="Arial"/>
          <w:sz w:val="22"/>
          <w:szCs w:val="22"/>
        </w:rPr>
        <w:t>caso,</w:t>
      </w:r>
      <w:r w:rsidRPr="0086751C">
        <w:rPr>
          <w:rFonts w:ascii="Arial" w:hAnsi="Arial" w:cs="Arial"/>
          <w:spacing w:val="-15"/>
          <w:sz w:val="22"/>
          <w:szCs w:val="22"/>
        </w:rPr>
        <w:t xml:space="preserve"> </w:t>
      </w:r>
      <w:r w:rsidRPr="0086751C">
        <w:rPr>
          <w:rFonts w:ascii="Arial" w:hAnsi="Arial" w:cs="Arial"/>
          <w:sz w:val="22"/>
          <w:szCs w:val="22"/>
        </w:rPr>
        <w:t>la</w:t>
      </w:r>
      <w:r w:rsidRPr="0086751C">
        <w:rPr>
          <w:rFonts w:ascii="Arial" w:hAnsi="Arial" w:cs="Arial"/>
          <w:spacing w:val="-15"/>
          <w:sz w:val="22"/>
          <w:szCs w:val="22"/>
        </w:rPr>
        <w:t xml:space="preserve"> </w:t>
      </w:r>
      <w:r w:rsidRPr="0086751C">
        <w:rPr>
          <w:rFonts w:ascii="Arial" w:hAnsi="Arial" w:cs="Arial"/>
          <w:sz w:val="22"/>
          <w:szCs w:val="22"/>
        </w:rPr>
        <w:t>responsabilidad</w:t>
      </w:r>
      <w:r w:rsidRPr="0086751C">
        <w:rPr>
          <w:rFonts w:ascii="Arial" w:hAnsi="Arial" w:cs="Arial"/>
          <w:spacing w:val="-16"/>
          <w:sz w:val="22"/>
          <w:szCs w:val="22"/>
        </w:rPr>
        <w:t xml:space="preserve"> </w:t>
      </w:r>
      <w:r w:rsidRPr="0086751C">
        <w:rPr>
          <w:rFonts w:ascii="Arial" w:hAnsi="Arial" w:cs="Arial"/>
          <w:sz w:val="22"/>
          <w:szCs w:val="22"/>
        </w:rPr>
        <w:t>de</w:t>
      </w:r>
      <w:r w:rsidRPr="0086751C">
        <w:rPr>
          <w:rFonts w:ascii="Arial" w:hAnsi="Arial" w:cs="Arial"/>
          <w:spacing w:val="-15"/>
          <w:sz w:val="22"/>
          <w:szCs w:val="22"/>
        </w:rPr>
        <w:t xml:space="preserve"> </w:t>
      </w:r>
      <w:r w:rsidRPr="0086751C">
        <w:rPr>
          <w:rFonts w:ascii="Arial" w:hAnsi="Arial" w:cs="Arial"/>
          <w:sz w:val="22"/>
          <w:szCs w:val="22"/>
        </w:rPr>
        <w:t>la</w:t>
      </w:r>
      <w:r w:rsidRPr="0086751C">
        <w:rPr>
          <w:rFonts w:ascii="Arial" w:hAnsi="Arial" w:cs="Arial"/>
          <w:spacing w:val="-15"/>
          <w:sz w:val="22"/>
          <w:szCs w:val="22"/>
        </w:rPr>
        <w:t xml:space="preserve"> </w:t>
      </w:r>
      <w:r w:rsidRPr="0086751C">
        <w:rPr>
          <w:rFonts w:ascii="Arial" w:hAnsi="Arial" w:cs="Arial"/>
          <w:sz w:val="22"/>
          <w:szCs w:val="22"/>
        </w:rPr>
        <w:t>parte</w:t>
      </w:r>
      <w:r w:rsidRPr="0086751C">
        <w:rPr>
          <w:rFonts w:ascii="Arial" w:hAnsi="Arial" w:cs="Arial"/>
          <w:spacing w:val="-15"/>
          <w:sz w:val="22"/>
          <w:szCs w:val="22"/>
        </w:rPr>
        <w:t xml:space="preserve"> </w:t>
      </w:r>
      <w:r w:rsidRPr="0086751C">
        <w:rPr>
          <w:rFonts w:ascii="Arial" w:hAnsi="Arial" w:cs="Arial"/>
          <w:sz w:val="22"/>
          <w:szCs w:val="22"/>
        </w:rPr>
        <w:t>demandada</w:t>
      </w:r>
      <w:r w:rsidRPr="0086751C">
        <w:rPr>
          <w:rFonts w:ascii="Arial" w:hAnsi="Arial" w:cs="Arial"/>
          <w:spacing w:val="-16"/>
          <w:sz w:val="22"/>
          <w:szCs w:val="22"/>
        </w:rPr>
        <w:t xml:space="preserve"> </w:t>
      </w:r>
      <w:r w:rsidRPr="0086751C">
        <w:rPr>
          <w:rFonts w:ascii="Arial" w:hAnsi="Arial" w:cs="Arial"/>
          <w:sz w:val="22"/>
          <w:szCs w:val="22"/>
        </w:rPr>
        <w:t>no</w:t>
      </w:r>
      <w:r w:rsidRPr="0086751C">
        <w:rPr>
          <w:rFonts w:ascii="Arial" w:hAnsi="Arial" w:cs="Arial"/>
          <w:spacing w:val="-15"/>
          <w:sz w:val="22"/>
          <w:szCs w:val="22"/>
        </w:rPr>
        <w:t xml:space="preserve"> </w:t>
      </w:r>
      <w:r w:rsidRPr="0086751C">
        <w:rPr>
          <w:rFonts w:ascii="Arial" w:hAnsi="Arial" w:cs="Arial"/>
          <w:sz w:val="22"/>
          <w:szCs w:val="22"/>
        </w:rPr>
        <w:t>ha</w:t>
      </w:r>
      <w:r w:rsidRPr="0086751C">
        <w:rPr>
          <w:rFonts w:ascii="Arial" w:hAnsi="Arial" w:cs="Arial"/>
          <w:spacing w:val="-15"/>
          <w:sz w:val="22"/>
          <w:szCs w:val="22"/>
        </w:rPr>
        <w:t xml:space="preserve"> </w:t>
      </w:r>
      <w:r w:rsidRPr="0086751C">
        <w:rPr>
          <w:rFonts w:ascii="Arial" w:hAnsi="Arial" w:cs="Arial"/>
          <w:sz w:val="22"/>
          <w:szCs w:val="22"/>
        </w:rPr>
        <w:t>quedado</w:t>
      </w:r>
      <w:r w:rsidRPr="0086751C">
        <w:rPr>
          <w:rFonts w:ascii="Arial" w:hAnsi="Arial" w:cs="Arial"/>
          <w:spacing w:val="-16"/>
          <w:sz w:val="22"/>
          <w:szCs w:val="22"/>
        </w:rPr>
        <w:t xml:space="preserve"> </w:t>
      </w:r>
      <w:r w:rsidRPr="0086751C">
        <w:rPr>
          <w:rFonts w:ascii="Arial" w:hAnsi="Arial" w:cs="Arial"/>
          <w:sz w:val="22"/>
          <w:szCs w:val="22"/>
        </w:rPr>
        <w:t>demostrada,</w:t>
      </w:r>
      <w:r w:rsidRPr="0086751C">
        <w:rPr>
          <w:rFonts w:ascii="Arial" w:hAnsi="Arial" w:cs="Arial"/>
          <w:spacing w:val="-15"/>
          <w:sz w:val="22"/>
          <w:szCs w:val="22"/>
        </w:rPr>
        <w:t xml:space="preserve"> </w:t>
      </w:r>
      <w:r w:rsidRPr="0086751C">
        <w:rPr>
          <w:rFonts w:ascii="Arial" w:hAnsi="Arial" w:cs="Arial"/>
          <w:sz w:val="22"/>
          <w:szCs w:val="22"/>
        </w:rPr>
        <w:t>lo</w:t>
      </w:r>
      <w:r w:rsidRPr="0086751C">
        <w:rPr>
          <w:rFonts w:ascii="Arial" w:hAnsi="Arial" w:cs="Arial"/>
          <w:spacing w:val="-15"/>
          <w:sz w:val="22"/>
          <w:szCs w:val="22"/>
        </w:rPr>
        <w:t xml:space="preserve"> </w:t>
      </w:r>
      <w:r w:rsidRPr="0086751C">
        <w:rPr>
          <w:rFonts w:ascii="Arial" w:hAnsi="Arial" w:cs="Arial"/>
          <w:sz w:val="22"/>
          <w:szCs w:val="22"/>
        </w:rPr>
        <w:t>que</w:t>
      </w:r>
      <w:r w:rsidRPr="0086751C">
        <w:rPr>
          <w:rFonts w:ascii="Arial" w:hAnsi="Arial" w:cs="Arial"/>
          <w:spacing w:val="-15"/>
          <w:sz w:val="22"/>
          <w:szCs w:val="22"/>
        </w:rPr>
        <w:t xml:space="preserve"> </w:t>
      </w:r>
      <w:r w:rsidRPr="0086751C">
        <w:rPr>
          <w:rFonts w:ascii="Arial" w:hAnsi="Arial" w:cs="Arial"/>
          <w:sz w:val="22"/>
          <w:szCs w:val="22"/>
        </w:rPr>
        <w:t>implica que las pretensiones formuladas resultan exorbitantes y carecen de la necesaria fundamentación probatoria, evidenciando, en realidad, un manifiesto afán de lucro por parte de la actora, que no puede ser imputado a la etapa de las llamadas a juicio.</w:t>
      </w:r>
    </w:p>
    <w:p w14:paraId="2C1917F9" w14:textId="77777777" w:rsidR="00B33BAF" w:rsidRPr="0086751C" w:rsidRDefault="00B33BAF" w:rsidP="0086751C">
      <w:pPr>
        <w:pStyle w:val="Textoindependiente"/>
        <w:spacing w:before="129"/>
        <w:jc w:val="both"/>
        <w:rPr>
          <w:rFonts w:ascii="Arial" w:hAnsi="Arial" w:cs="Arial"/>
          <w:sz w:val="22"/>
          <w:szCs w:val="22"/>
        </w:rPr>
      </w:pPr>
    </w:p>
    <w:p w14:paraId="59B96EF7" w14:textId="77777777" w:rsidR="00B33BAF" w:rsidRPr="0086751C" w:rsidRDefault="00B33BAF" w:rsidP="0086751C">
      <w:pPr>
        <w:pStyle w:val="Textoindependiente"/>
        <w:spacing w:line="360" w:lineRule="auto"/>
        <w:ind w:right="221"/>
        <w:jc w:val="both"/>
        <w:rPr>
          <w:rFonts w:ascii="Arial" w:hAnsi="Arial" w:cs="Arial"/>
          <w:sz w:val="22"/>
          <w:szCs w:val="22"/>
        </w:rPr>
      </w:pPr>
      <w:r w:rsidRPr="0086751C">
        <w:rPr>
          <w:rFonts w:ascii="Arial" w:hAnsi="Arial" w:cs="Arial"/>
          <w:sz w:val="22"/>
          <w:szCs w:val="22"/>
        </w:rPr>
        <w:t>En gracia de discusión y ante la remota posibilidad de una condena en contra de la demandada, ésta excepción enerva las pretensiones en cuanto ellas se erigieron pese a la carencia de medios de</w:t>
      </w:r>
      <w:r w:rsidRPr="0086751C">
        <w:rPr>
          <w:rFonts w:ascii="Arial" w:hAnsi="Arial" w:cs="Arial"/>
          <w:spacing w:val="-13"/>
          <w:sz w:val="22"/>
          <w:szCs w:val="22"/>
        </w:rPr>
        <w:t xml:space="preserve"> </w:t>
      </w:r>
      <w:r w:rsidRPr="0086751C">
        <w:rPr>
          <w:rFonts w:ascii="Arial" w:hAnsi="Arial" w:cs="Arial"/>
          <w:sz w:val="22"/>
          <w:szCs w:val="22"/>
        </w:rPr>
        <w:t>prueba</w:t>
      </w:r>
      <w:r w:rsidRPr="0086751C">
        <w:rPr>
          <w:rFonts w:ascii="Arial" w:hAnsi="Arial" w:cs="Arial"/>
          <w:spacing w:val="-13"/>
          <w:sz w:val="22"/>
          <w:szCs w:val="22"/>
        </w:rPr>
        <w:t xml:space="preserve"> </w:t>
      </w:r>
      <w:r w:rsidRPr="0086751C">
        <w:rPr>
          <w:rFonts w:ascii="Arial" w:hAnsi="Arial" w:cs="Arial"/>
          <w:sz w:val="22"/>
          <w:szCs w:val="22"/>
        </w:rPr>
        <w:t>contundentes</w:t>
      </w:r>
      <w:r w:rsidRPr="0086751C">
        <w:rPr>
          <w:rFonts w:ascii="Arial" w:hAnsi="Arial" w:cs="Arial"/>
          <w:spacing w:val="-14"/>
          <w:sz w:val="22"/>
          <w:szCs w:val="22"/>
        </w:rPr>
        <w:t xml:space="preserve"> </w:t>
      </w:r>
      <w:r w:rsidRPr="0086751C">
        <w:rPr>
          <w:rFonts w:ascii="Arial" w:hAnsi="Arial" w:cs="Arial"/>
          <w:sz w:val="22"/>
          <w:szCs w:val="22"/>
        </w:rPr>
        <w:t>sobre</w:t>
      </w:r>
      <w:r w:rsidRPr="0086751C">
        <w:rPr>
          <w:rFonts w:ascii="Arial" w:hAnsi="Arial" w:cs="Arial"/>
          <w:spacing w:val="-12"/>
          <w:sz w:val="22"/>
          <w:szCs w:val="22"/>
        </w:rPr>
        <w:t xml:space="preserve"> </w:t>
      </w:r>
      <w:r w:rsidRPr="0086751C">
        <w:rPr>
          <w:rFonts w:ascii="Arial" w:hAnsi="Arial" w:cs="Arial"/>
          <w:sz w:val="22"/>
          <w:szCs w:val="22"/>
        </w:rPr>
        <w:t>la</w:t>
      </w:r>
      <w:r w:rsidRPr="0086751C">
        <w:rPr>
          <w:rFonts w:ascii="Arial" w:hAnsi="Arial" w:cs="Arial"/>
          <w:spacing w:val="-12"/>
          <w:sz w:val="22"/>
          <w:szCs w:val="22"/>
        </w:rPr>
        <w:t xml:space="preserve"> </w:t>
      </w:r>
      <w:r w:rsidRPr="0086751C">
        <w:rPr>
          <w:rFonts w:ascii="Arial" w:hAnsi="Arial" w:cs="Arial"/>
          <w:sz w:val="22"/>
          <w:szCs w:val="22"/>
        </w:rPr>
        <w:t>responsabilidad</w:t>
      </w:r>
      <w:r w:rsidRPr="0086751C">
        <w:rPr>
          <w:rFonts w:ascii="Arial" w:hAnsi="Arial" w:cs="Arial"/>
          <w:spacing w:val="-12"/>
          <w:sz w:val="22"/>
          <w:szCs w:val="22"/>
        </w:rPr>
        <w:t xml:space="preserve"> </w:t>
      </w:r>
      <w:r w:rsidRPr="0086751C">
        <w:rPr>
          <w:rFonts w:ascii="Arial" w:hAnsi="Arial" w:cs="Arial"/>
          <w:sz w:val="22"/>
          <w:szCs w:val="22"/>
        </w:rPr>
        <w:t>endilgada,</w:t>
      </w:r>
      <w:r w:rsidRPr="0086751C">
        <w:rPr>
          <w:rFonts w:ascii="Arial" w:hAnsi="Arial" w:cs="Arial"/>
          <w:spacing w:val="-11"/>
          <w:sz w:val="22"/>
          <w:szCs w:val="22"/>
        </w:rPr>
        <w:t xml:space="preserve"> </w:t>
      </w:r>
      <w:r w:rsidRPr="0086751C">
        <w:rPr>
          <w:rFonts w:ascii="Arial" w:hAnsi="Arial" w:cs="Arial"/>
          <w:sz w:val="22"/>
          <w:szCs w:val="22"/>
        </w:rPr>
        <w:t>y</w:t>
      </w:r>
      <w:r w:rsidRPr="0086751C">
        <w:rPr>
          <w:rFonts w:ascii="Arial" w:hAnsi="Arial" w:cs="Arial"/>
          <w:spacing w:val="-12"/>
          <w:sz w:val="22"/>
          <w:szCs w:val="22"/>
        </w:rPr>
        <w:t xml:space="preserve"> </w:t>
      </w:r>
      <w:r w:rsidRPr="0086751C">
        <w:rPr>
          <w:rFonts w:ascii="Arial" w:hAnsi="Arial" w:cs="Arial"/>
          <w:sz w:val="22"/>
          <w:szCs w:val="22"/>
        </w:rPr>
        <w:t>sobre</w:t>
      </w:r>
      <w:r w:rsidRPr="0086751C">
        <w:rPr>
          <w:rFonts w:ascii="Arial" w:hAnsi="Arial" w:cs="Arial"/>
          <w:spacing w:val="-12"/>
          <w:sz w:val="22"/>
          <w:szCs w:val="22"/>
        </w:rPr>
        <w:t xml:space="preserve"> </w:t>
      </w:r>
      <w:r w:rsidRPr="0086751C">
        <w:rPr>
          <w:rFonts w:ascii="Arial" w:hAnsi="Arial" w:cs="Arial"/>
          <w:sz w:val="22"/>
          <w:szCs w:val="22"/>
        </w:rPr>
        <w:t>la</w:t>
      </w:r>
      <w:r w:rsidRPr="0086751C">
        <w:rPr>
          <w:rFonts w:ascii="Arial" w:hAnsi="Arial" w:cs="Arial"/>
          <w:spacing w:val="-12"/>
          <w:sz w:val="22"/>
          <w:szCs w:val="22"/>
        </w:rPr>
        <w:t xml:space="preserve"> </w:t>
      </w:r>
      <w:r w:rsidRPr="0086751C">
        <w:rPr>
          <w:rFonts w:ascii="Arial" w:hAnsi="Arial" w:cs="Arial"/>
          <w:sz w:val="22"/>
          <w:szCs w:val="22"/>
        </w:rPr>
        <w:t>producción,</w:t>
      </w:r>
      <w:r w:rsidRPr="0086751C">
        <w:rPr>
          <w:rFonts w:ascii="Arial" w:hAnsi="Arial" w:cs="Arial"/>
          <w:spacing w:val="-11"/>
          <w:sz w:val="22"/>
          <w:szCs w:val="22"/>
        </w:rPr>
        <w:t xml:space="preserve"> </w:t>
      </w:r>
      <w:r w:rsidRPr="0086751C">
        <w:rPr>
          <w:rFonts w:ascii="Arial" w:hAnsi="Arial" w:cs="Arial"/>
          <w:sz w:val="22"/>
          <w:szCs w:val="22"/>
        </w:rPr>
        <w:t>naturaleza</w:t>
      </w:r>
      <w:r w:rsidRPr="0086751C">
        <w:rPr>
          <w:rFonts w:ascii="Arial" w:hAnsi="Arial" w:cs="Arial"/>
          <w:spacing w:val="-13"/>
          <w:sz w:val="22"/>
          <w:szCs w:val="22"/>
        </w:rPr>
        <w:t xml:space="preserve"> </w:t>
      </w:r>
      <w:r w:rsidRPr="0086751C">
        <w:rPr>
          <w:rFonts w:ascii="Arial" w:hAnsi="Arial" w:cs="Arial"/>
          <w:sz w:val="22"/>
          <w:szCs w:val="22"/>
        </w:rPr>
        <w:t>y</w:t>
      </w:r>
      <w:r w:rsidRPr="0086751C">
        <w:rPr>
          <w:rFonts w:ascii="Arial" w:hAnsi="Arial" w:cs="Arial"/>
          <w:spacing w:val="-12"/>
          <w:sz w:val="22"/>
          <w:szCs w:val="22"/>
        </w:rPr>
        <w:t xml:space="preserve"> </w:t>
      </w:r>
      <w:r w:rsidRPr="0086751C">
        <w:rPr>
          <w:rFonts w:ascii="Arial" w:hAnsi="Arial" w:cs="Arial"/>
          <w:sz w:val="22"/>
          <w:szCs w:val="22"/>
        </w:rPr>
        <w:t>por supuesto de la cuantía del supuesto detrimento alegado y éste no es susceptible de presunción, pues requiere de su fehaciente demostración para poder ser considerado, luego la falta de certidumbre sobre el mismo se traduce en un obstáculo insalvable para su reconocimiento.</w:t>
      </w:r>
    </w:p>
    <w:p w14:paraId="3DB101C9" w14:textId="77777777" w:rsidR="00B33BAF" w:rsidRPr="0086751C" w:rsidRDefault="00B33BAF" w:rsidP="0086751C">
      <w:pPr>
        <w:pStyle w:val="Textoindependiente"/>
        <w:spacing w:before="127"/>
        <w:jc w:val="both"/>
        <w:rPr>
          <w:rFonts w:ascii="Arial" w:hAnsi="Arial" w:cs="Arial"/>
          <w:sz w:val="22"/>
          <w:szCs w:val="22"/>
        </w:rPr>
      </w:pPr>
    </w:p>
    <w:p w14:paraId="4A9E4A3F" w14:textId="77777777" w:rsidR="00B33BAF" w:rsidRPr="0086751C" w:rsidRDefault="00B33BAF" w:rsidP="0086751C">
      <w:pPr>
        <w:pStyle w:val="Textoindependiente"/>
        <w:spacing w:line="360" w:lineRule="auto"/>
        <w:ind w:right="225"/>
        <w:jc w:val="both"/>
        <w:rPr>
          <w:rFonts w:ascii="Arial" w:hAnsi="Arial" w:cs="Arial"/>
          <w:sz w:val="22"/>
          <w:szCs w:val="22"/>
        </w:rPr>
      </w:pPr>
      <w:r w:rsidRPr="0086751C">
        <w:rPr>
          <w:rFonts w:ascii="Arial" w:hAnsi="Arial" w:cs="Arial"/>
          <w:sz w:val="22"/>
          <w:szCs w:val="22"/>
        </w:rPr>
        <w:t>En,</w:t>
      </w:r>
      <w:r w:rsidRPr="0086751C">
        <w:rPr>
          <w:rFonts w:ascii="Arial" w:hAnsi="Arial" w:cs="Arial"/>
          <w:spacing w:val="-8"/>
          <w:sz w:val="22"/>
          <w:szCs w:val="22"/>
        </w:rPr>
        <w:t xml:space="preserve"> </w:t>
      </w:r>
      <w:r w:rsidRPr="0086751C">
        <w:rPr>
          <w:rFonts w:ascii="Arial" w:hAnsi="Arial" w:cs="Arial"/>
          <w:sz w:val="22"/>
          <w:szCs w:val="22"/>
        </w:rPr>
        <w:t>tal</w:t>
      </w:r>
      <w:r w:rsidRPr="0086751C">
        <w:rPr>
          <w:rFonts w:ascii="Arial" w:hAnsi="Arial" w:cs="Arial"/>
          <w:spacing w:val="-10"/>
          <w:sz w:val="22"/>
          <w:szCs w:val="22"/>
        </w:rPr>
        <w:t xml:space="preserve"> </w:t>
      </w:r>
      <w:r w:rsidRPr="0086751C">
        <w:rPr>
          <w:rFonts w:ascii="Arial" w:hAnsi="Arial" w:cs="Arial"/>
          <w:sz w:val="22"/>
          <w:szCs w:val="22"/>
        </w:rPr>
        <w:t>sentido</w:t>
      </w:r>
      <w:r w:rsidRPr="0086751C">
        <w:rPr>
          <w:rFonts w:ascii="Arial" w:hAnsi="Arial" w:cs="Arial"/>
          <w:spacing w:val="-9"/>
          <w:sz w:val="22"/>
          <w:szCs w:val="22"/>
        </w:rPr>
        <w:t xml:space="preserve"> </w:t>
      </w:r>
      <w:r w:rsidRPr="0086751C">
        <w:rPr>
          <w:rFonts w:ascii="Arial" w:hAnsi="Arial" w:cs="Arial"/>
          <w:sz w:val="22"/>
          <w:szCs w:val="22"/>
        </w:rPr>
        <w:t>la</w:t>
      </w:r>
      <w:r w:rsidRPr="0086751C">
        <w:rPr>
          <w:rFonts w:ascii="Arial" w:hAnsi="Arial" w:cs="Arial"/>
          <w:spacing w:val="-6"/>
          <w:sz w:val="22"/>
          <w:szCs w:val="22"/>
        </w:rPr>
        <w:t xml:space="preserve"> </w:t>
      </w:r>
      <w:r w:rsidRPr="0086751C">
        <w:rPr>
          <w:rFonts w:ascii="Arial" w:hAnsi="Arial" w:cs="Arial"/>
          <w:sz w:val="22"/>
          <w:szCs w:val="22"/>
        </w:rPr>
        <w:t>Corte</w:t>
      </w:r>
      <w:r w:rsidRPr="0086751C">
        <w:rPr>
          <w:rFonts w:ascii="Arial" w:hAnsi="Arial" w:cs="Arial"/>
          <w:spacing w:val="-9"/>
          <w:sz w:val="22"/>
          <w:szCs w:val="22"/>
        </w:rPr>
        <w:t xml:space="preserve"> </w:t>
      </w:r>
      <w:r w:rsidRPr="0086751C">
        <w:rPr>
          <w:rFonts w:ascii="Arial" w:hAnsi="Arial" w:cs="Arial"/>
          <w:sz w:val="22"/>
          <w:szCs w:val="22"/>
        </w:rPr>
        <w:t>Suprema</w:t>
      </w:r>
      <w:r w:rsidRPr="0086751C">
        <w:rPr>
          <w:rFonts w:ascii="Arial" w:hAnsi="Arial" w:cs="Arial"/>
          <w:spacing w:val="-8"/>
          <w:sz w:val="22"/>
          <w:szCs w:val="22"/>
        </w:rPr>
        <w:t xml:space="preserve"> </w:t>
      </w:r>
      <w:r w:rsidRPr="0086751C">
        <w:rPr>
          <w:rFonts w:ascii="Arial" w:hAnsi="Arial" w:cs="Arial"/>
          <w:sz w:val="22"/>
          <w:szCs w:val="22"/>
        </w:rPr>
        <w:t>de</w:t>
      </w:r>
      <w:r w:rsidRPr="0086751C">
        <w:rPr>
          <w:rFonts w:ascii="Arial" w:hAnsi="Arial" w:cs="Arial"/>
          <w:spacing w:val="-9"/>
          <w:sz w:val="22"/>
          <w:szCs w:val="22"/>
        </w:rPr>
        <w:t xml:space="preserve"> </w:t>
      </w:r>
      <w:r w:rsidRPr="0086751C">
        <w:rPr>
          <w:rFonts w:ascii="Arial" w:hAnsi="Arial" w:cs="Arial"/>
          <w:sz w:val="22"/>
          <w:szCs w:val="22"/>
        </w:rPr>
        <w:t>Justicia</w:t>
      </w:r>
      <w:r w:rsidRPr="0086751C">
        <w:rPr>
          <w:rFonts w:ascii="Arial" w:hAnsi="Arial" w:cs="Arial"/>
          <w:spacing w:val="-6"/>
          <w:sz w:val="22"/>
          <w:szCs w:val="22"/>
        </w:rPr>
        <w:t xml:space="preserve"> </w:t>
      </w:r>
      <w:r w:rsidRPr="0086751C">
        <w:rPr>
          <w:rFonts w:ascii="Arial" w:hAnsi="Arial" w:cs="Arial"/>
          <w:sz w:val="22"/>
          <w:szCs w:val="22"/>
        </w:rPr>
        <w:t>Sala</w:t>
      </w:r>
      <w:r w:rsidRPr="0086751C">
        <w:rPr>
          <w:rFonts w:ascii="Arial" w:hAnsi="Arial" w:cs="Arial"/>
          <w:spacing w:val="-11"/>
          <w:sz w:val="22"/>
          <w:szCs w:val="22"/>
        </w:rPr>
        <w:t xml:space="preserve"> </w:t>
      </w:r>
      <w:r w:rsidRPr="0086751C">
        <w:rPr>
          <w:rFonts w:ascii="Arial" w:hAnsi="Arial" w:cs="Arial"/>
          <w:sz w:val="22"/>
          <w:szCs w:val="22"/>
        </w:rPr>
        <w:t>de</w:t>
      </w:r>
      <w:r w:rsidRPr="0086751C">
        <w:rPr>
          <w:rFonts w:ascii="Arial" w:hAnsi="Arial" w:cs="Arial"/>
          <w:spacing w:val="-7"/>
          <w:sz w:val="22"/>
          <w:szCs w:val="22"/>
        </w:rPr>
        <w:t xml:space="preserve"> </w:t>
      </w:r>
      <w:r w:rsidRPr="0086751C">
        <w:rPr>
          <w:rFonts w:ascii="Arial" w:hAnsi="Arial" w:cs="Arial"/>
          <w:sz w:val="22"/>
          <w:szCs w:val="22"/>
        </w:rPr>
        <w:t>Casación</w:t>
      </w:r>
      <w:r w:rsidRPr="0086751C">
        <w:rPr>
          <w:rFonts w:ascii="Arial" w:hAnsi="Arial" w:cs="Arial"/>
          <w:spacing w:val="-9"/>
          <w:sz w:val="22"/>
          <w:szCs w:val="22"/>
        </w:rPr>
        <w:t xml:space="preserve"> </w:t>
      </w:r>
      <w:r w:rsidRPr="0086751C">
        <w:rPr>
          <w:rFonts w:ascii="Arial" w:hAnsi="Arial" w:cs="Arial"/>
          <w:sz w:val="22"/>
          <w:szCs w:val="22"/>
        </w:rPr>
        <w:t>Civil,</w:t>
      </w:r>
      <w:r w:rsidRPr="0086751C">
        <w:rPr>
          <w:rFonts w:ascii="Arial" w:hAnsi="Arial" w:cs="Arial"/>
          <w:spacing w:val="-5"/>
          <w:sz w:val="22"/>
          <w:szCs w:val="22"/>
        </w:rPr>
        <w:t xml:space="preserve"> </w:t>
      </w:r>
      <w:r w:rsidRPr="0086751C">
        <w:rPr>
          <w:rFonts w:ascii="Arial" w:hAnsi="Arial" w:cs="Arial"/>
          <w:sz w:val="22"/>
          <w:szCs w:val="22"/>
        </w:rPr>
        <w:t>en</w:t>
      </w:r>
      <w:r w:rsidRPr="0086751C">
        <w:rPr>
          <w:rFonts w:ascii="Arial" w:hAnsi="Arial" w:cs="Arial"/>
          <w:spacing w:val="-9"/>
          <w:sz w:val="22"/>
          <w:szCs w:val="22"/>
        </w:rPr>
        <w:t xml:space="preserve"> </w:t>
      </w:r>
      <w:r w:rsidRPr="0086751C">
        <w:rPr>
          <w:rFonts w:ascii="Arial" w:hAnsi="Arial" w:cs="Arial"/>
          <w:sz w:val="22"/>
          <w:szCs w:val="22"/>
        </w:rPr>
        <w:t>sentencia</w:t>
      </w:r>
      <w:r w:rsidRPr="0086751C">
        <w:rPr>
          <w:rFonts w:ascii="Arial" w:hAnsi="Arial" w:cs="Arial"/>
          <w:spacing w:val="-6"/>
          <w:sz w:val="22"/>
          <w:szCs w:val="22"/>
        </w:rPr>
        <w:t xml:space="preserve"> </w:t>
      </w:r>
      <w:r w:rsidRPr="0086751C">
        <w:rPr>
          <w:rFonts w:ascii="Arial" w:hAnsi="Arial" w:cs="Arial"/>
          <w:sz w:val="22"/>
          <w:szCs w:val="22"/>
        </w:rPr>
        <w:t>de</w:t>
      </w:r>
      <w:r w:rsidRPr="0086751C">
        <w:rPr>
          <w:rFonts w:ascii="Arial" w:hAnsi="Arial" w:cs="Arial"/>
          <w:spacing w:val="-9"/>
          <w:sz w:val="22"/>
          <w:szCs w:val="22"/>
        </w:rPr>
        <w:t xml:space="preserve"> </w:t>
      </w:r>
      <w:r w:rsidRPr="0086751C">
        <w:rPr>
          <w:rFonts w:ascii="Arial" w:hAnsi="Arial" w:cs="Arial"/>
          <w:sz w:val="22"/>
          <w:szCs w:val="22"/>
        </w:rPr>
        <w:t>25</w:t>
      </w:r>
      <w:r w:rsidRPr="0086751C">
        <w:rPr>
          <w:rFonts w:ascii="Arial" w:hAnsi="Arial" w:cs="Arial"/>
          <w:spacing w:val="-9"/>
          <w:sz w:val="22"/>
          <w:szCs w:val="22"/>
        </w:rPr>
        <w:t xml:space="preserve"> </w:t>
      </w:r>
      <w:r w:rsidRPr="0086751C">
        <w:rPr>
          <w:rFonts w:ascii="Arial" w:hAnsi="Arial" w:cs="Arial"/>
          <w:sz w:val="22"/>
          <w:szCs w:val="22"/>
        </w:rPr>
        <w:t>de</w:t>
      </w:r>
      <w:r w:rsidRPr="0086751C">
        <w:rPr>
          <w:rFonts w:ascii="Arial" w:hAnsi="Arial" w:cs="Arial"/>
          <w:spacing w:val="-12"/>
          <w:sz w:val="22"/>
          <w:szCs w:val="22"/>
        </w:rPr>
        <w:t xml:space="preserve"> </w:t>
      </w:r>
      <w:r w:rsidRPr="0086751C">
        <w:rPr>
          <w:rFonts w:ascii="Arial" w:hAnsi="Arial" w:cs="Arial"/>
          <w:sz w:val="22"/>
          <w:szCs w:val="22"/>
        </w:rPr>
        <w:t>mayo</w:t>
      </w:r>
      <w:r w:rsidRPr="0086751C">
        <w:rPr>
          <w:rFonts w:ascii="Arial" w:hAnsi="Arial" w:cs="Arial"/>
          <w:spacing w:val="-9"/>
          <w:sz w:val="22"/>
          <w:szCs w:val="22"/>
        </w:rPr>
        <w:t xml:space="preserve"> </w:t>
      </w:r>
      <w:r w:rsidRPr="0086751C">
        <w:rPr>
          <w:rFonts w:ascii="Arial" w:hAnsi="Arial" w:cs="Arial"/>
          <w:sz w:val="22"/>
          <w:szCs w:val="22"/>
        </w:rPr>
        <w:t>de 2010 se indicó:</w:t>
      </w:r>
    </w:p>
    <w:p w14:paraId="35931EA4" w14:textId="77777777" w:rsidR="00B33BAF" w:rsidRPr="0086751C" w:rsidRDefault="00B33BAF" w:rsidP="0086751C">
      <w:pPr>
        <w:pStyle w:val="Textoindependiente"/>
        <w:spacing w:before="126"/>
        <w:jc w:val="both"/>
        <w:rPr>
          <w:rFonts w:ascii="Arial" w:hAnsi="Arial" w:cs="Arial"/>
          <w:sz w:val="22"/>
          <w:szCs w:val="22"/>
        </w:rPr>
      </w:pPr>
    </w:p>
    <w:p w14:paraId="0641851E" w14:textId="265519DB" w:rsidR="00B33BAF" w:rsidRPr="0086751C" w:rsidRDefault="00B33BAF" w:rsidP="0086751C">
      <w:pPr>
        <w:spacing w:line="276" w:lineRule="auto"/>
        <w:ind w:left="1075" w:right="1061"/>
        <w:jc w:val="both"/>
        <w:rPr>
          <w:rFonts w:ascii="Arial" w:hAnsi="Arial" w:cs="Arial"/>
          <w:i/>
        </w:rPr>
      </w:pPr>
      <w:r w:rsidRPr="0086751C">
        <w:rPr>
          <w:rFonts w:ascii="Arial" w:hAnsi="Arial" w:cs="Arial"/>
          <w:i/>
        </w:rPr>
        <w:t>“Al Juez no le basta la mera enunciación de las partes para sentenciar la controversia, porque ello sería tanto como permitirles sacar beneficio del discurso persuasivo que presentan; por ende, la ley impone a cada extremo del litigio la tarea de traer al juicio de manera</w:t>
      </w:r>
      <w:r w:rsidRPr="0086751C">
        <w:rPr>
          <w:rFonts w:ascii="Arial" w:hAnsi="Arial" w:cs="Arial"/>
          <w:i/>
          <w:spacing w:val="40"/>
        </w:rPr>
        <w:t xml:space="preserve"> </w:t>
      </w:r>
      <w:r w:rsidRPr="0086751C">
        <w:rPr>
          <w:rFonts w:ascii="Arial" w:hAnsi="Arial" w:cs="Arial"/>
          <w:i/>
        </w:rPr>
        <w:t>oportuna</w:t>
      </w:r>
      <w:r w:rsidRPr="0086751C">
        <w:rPr>
          <w:rFonts w:ascii="Arial" w:hAnsi="Arial" w:cs="Arial"/>
          <w:i/>
          <w:spacing w:val="40"/>
        </w:rPr>
        <w:t xml:space="preserve"> </w:t>
      </w:r>
      <w:r w:rsidRPr="0086751C">
        <w:rPr>
          <w:rFonts w:ascii="Arial" w:hAnsi="Arial" w:cs="Arial"/>
          <w:i/>
        </w:rPr>
        <w:t>y</w:t>
      </w:r>
      <w:r w:rsidRPr="0086751C">
        <w:rPr>
          <w:rFonts w:ascii="Arial" w:hAnsi="Arial" w:cs="Arial"/>
          <w:i/>
          <w:spacing w:val="40"/>
        </w:rPr>
        <w:t xml:space="preserve"> </w:t>
      </w:r>
      <w:r w:rsidRPr="0086751C">
        <w:rPr>
          <w:rFonts w:ascii="Arial" w:hAnsi="Arial" w:cs="Arial"/>
          <w:i/>
        </w:rPr>
        <w:t>conforme</w:t>
      </w:r>
      <w:r w:rsidRPr="0086751C">
        <w:rPr>
          <w:rFonts w:ascii="Arial" w:hAnsi="Arial" w:cs="Arial"/>
          <w:i/>
          <w:spacing w:val="40"/>
        </w:rPr>
        <w:t xml:space="preserve"> </w:t>
      </w:r>
      <w:r w:rsidRPr="0086751C">
        <w:rPr>
          <w:rFonts w:ascii="Arial" w:hAnsi="Arial" w:cs="Arial"/>
          <w:i/>
        </w:rPr>
        <w:t>a</w:t>
      </w:r>
      <w:r w:rsidRPr="0086751C">
        <w:rPr>
          <w:rFonts w:ascii="Arial" w:hAnsi="Arial" w:cs="Arial"/>
          <w:i/>
          <w:spacing w:val="40"/>
        </w:rPr>
        <w:t xml:space="preserve"> </w:t>
      </w:r>
      <w:r w:rsidRPr="0086751C">
        <w:rPr>
          <w:rFonts w:ascii="Arial" w:hAnsi="Arial" w:cs="Arial"/>
          <w:i/>
        </w:rPr>
        <w:t>las</w:t>
      </w:r>
      <w:r w:rsidRPr="0086751C">
        <w:rPr>
          <w:rFonts w:ascii="Arial" w:hAnsi="Arial" w:cs="Arial"/>
          <w:i/>
          <w:spacing w:val="40"/>
        </w:rPr>
        <w:t xml:space="preserve"> </w:t>
      </w:r>
      <w:r w:rsidRPr="0086751C">
        <w:rPr>
          <w:rFonts w:ascii="Arial" w:hAnsi="Arial" w:cs="Arial"/>
          <w:i/>
        </w:rPr>
        <w:t>ritualidades</w:t>
      </w:r>
      <w:r w:rsidRPr="0086751C">
        <w:rPr>
          <w:rFonts w:ascii="Arial" w:hAnsi="Arial" w:cs="Arial"/>
          <w:i/>
          <w:spacing w:val="40"/>
        </w:rPr>
        <w:t xml:space="preserve"> </w:t>
      </w:r>
      <w:r w:rsidRPr="0086751C">
        <w:rPr>
          <w:rFonts w:ascii="Arial" w:hAnsi="Arial" w:cs="Arial"/>
          <w:i/>
        </w:rPr>
        <w:t>del</w:t>
      </w:r>
      <w:r w:rsidRPr="0086751C">
        <w:rPr>
          <w:rFonts w:ascii="Arial" w:hAnsi="Arial" w:cs="Arial"/>
          <w:i/>
          <w:spacing w:val="40"/>
        </w:rPr>
        <w:t xml:space="preserve"> </w:t>
      </w:r>
      <w:r w:rsidRPr="0086751C">
        <w:rPr>
          <w:rFonts w:ascii="Arial" w:hAnsi="Arial" w:cs="Arial"/>
          <w:i/>
        </w:rPr>
        <w:t>caso,</w:t>
      </w:r>
      <w:r w:rsidRPr="0086751C">
        <w:rPr>
          <w:rFonts w:ascii="Arial" w:hAnsi="Arial" w:cs="Arial"/>
          <w:i/>
          <w:spacing w:val="40"/>
        </w:rPr>
        <w:t xml:space="preserve"> </w:t>
      </w:r>
      <w:r w:rsidRPr="0086751C">
        <w:rPr>
          <w:rFonts w:ascii="Arial" w:hAnsi="Arial" w:cs="Arial"/>
          <w:i/>
        </w:rPr>
        <w:t>los</w:t>
      </w:r>
      <w:r w:rsidRPr="0086751C">
        <w:rPr>
          <w:rFonts w:ascii="Arial" w:hAnsi="Arial" w:cs="Arial"/>
          <w:i/>
          <w:spacing w:val="40"/>
        </w:rPr>
        <w:t xml:space="preserve"> </w:t>
      </w:r>
      <w:r w:rsidRPr="0086751C">
        <w:rPr>
          <w:rFonts w:ascii="Arial" w:hAnsi="Arial" w:cs="Arial"/>
          <w:i/>
        </w:rPr>
        <w:t>elementos</w:t>
      </w:r>
      <w:r w:rsidRPr="0086751C">
        <w:rPr>
          <w:rFonts w:ascii="Arial" w:hAnsi="Arial" w:cs="Arial"/>
          <w:i/>
          <w:spacing w:val="40"/>
        </w:rPr>
        <w:t xml:space="preserve"> </w:t>
      </w:r>
      <w:r w:rsidRPr="0086751C">
        <w:rPr>
          <w:rFonts w:ascii="Arial" w:hAnsi="Arial" w:cs="Arial"/>
          <w:i/>
        </w:rPr>
        <w:t>probatorios destinado a verificar que los hechos alegados efectivamente sucedieron, o que son del modo</w:t>
      </w:r>
      <w:r w:rsidRPr="0086751C">
        <w:rPr>
          <w:rFonts w:ascii="Arial" w:hAnsi="Arial" w:cs="Arial"/>
          <w:i/>
          <w:spacing w:val="-5"/>
        </w:rPr>
        <w:t xml:space="preserve"> </w:t>
      </w:r>
      <w:r w:rsidRPr="0086751C">
        <w:rPr>
          <w:rFonts w:ascii="Arial" w:hAnsi="Arial" w:cs="Arial"/>
          <w:i/>
        </w:rPr>
        <w:t>como</w:t>
      </w:r>
      <w:r w:rsidRPr="0086751C">
        <w:rPr>
          <w:rFonts w:ascii="Arial" w:hAnsi="Arial" w:cs="Arial"/>
          <w:i/>
          <w:spacing w:val="-7"/>
        </w:rPr>
        <w:t xml:space="preserve"> </w:t>
      </w:r>
      <w:r w:rsidRPr="0086751C">
        <w:rPr>
          <w:rFonts w:ascii="Arial" w:hAnsi="Arial" w:cs="Arial"/>
          <w:i/>
        </w:rPr>
        <w:t>se</w:t>
      </w:r>
      <w:r w:rsidRPr="0086751C">
        <w:rPr>
          <w:rFonts w:ascii="Arial" w:hAnsi="Arial" w:cs="Arial"/>
          <w:i/>
          <w:spacing w:val="-5"/>
        </w:rPr>
        <w:t xml:space="preserve"> </w:t>
      </w:r>
      <w:r w:rsidRPr="0086751C">
        <w:rPr>
          <w:rFonts w:ascii="Arial" w:hAnsi="Arial" w:cs="Arial"/>
          <w:i/>
        </w:rPr>
        <w:t>presentaron,</w:t>
      </w:r>
      <w:r w:rsidRPr="0086751C">
        <w:rPr>
          <w:rFonts w:ascii="Arial" w:hAnsi="Arial" w:cs="Arial"/>
          <w:i/>
          <w:spacing w:val="-6"/>
        </w:rPr>
        <w:t xml:space="preserve"> </w:t>
      </w:r>
      <w:r w:rsidRPr="0086751C">
        <w:rPr>
          <w:rFonts w:ascii="Arial" w:hAnsi="Arial" w:cs="Arial"/>
          <w:i/>
        </w:rPr>
        <w:t>todo</w:t>
      </w:r>
      <w:r w:rsidRPr="0086751C">
        <w:rPr>
          <w:rFonts w:ascii="Arial" w:hAnsi="Arial" w:cs="Arial"/>
          <w:i/>
          <w:spacing w:val="-7"/>
        </w:rPr>
        <w:t xml:space="preserve"> </w:t>
      </w:r>
      <w:r w:rsidRPr="0086751C">
        <w:rPr>
          <w:rFonts w:ascii="Arial" w:hAnsi="Arial" w:cs="Arial"/>
          <w:i/>
        </w:rPr>
        <w:t>con</w:t>
      </w:r>
      <w:r w:rsidRPr="0086751C">
        <w:rPr>
          <w:rFonts w:ascii="Arial" w:hAnsi="Arial" w:cs="Arial"/>
          <w:i/>
          <w:spacing w:val="-4"/>
        </w:rPr>
        <w:t xml:space="preserve"> </w:t>
      </w:r>
      <w:r w:rsidRPr="0086751C">
        <w:rPr>
          <w:rFonts w:ascii="Arial" w:hAnsi="Arial" w:cs="Arial"/>
          <w:i/>
        </w:rPr>
        <w:t>miras</w:t>
      </w:r>
      <w:r w:rsidRPr="0086751C">
        <w:rPr>
          <w:rFonts w:ascii="Arial" w:hAnsi="Arial" w:cs="Arial"/>
          <w:i/>
          <w:spacing w:val="-3"/>
        </w:rPr>
        <w:t xml:space="preserve"> </w:t>
      </w:r>
      <w:r w:rsidRPr="0086751C">
        <w:rPr>
          <w:rFonts w:ascii="Arial" w:hAnsi="Arial" w:cs="Arial"/>
          <w:i/>
        </w:rPr>
        <w:t>a</w:t>
      </w:r>
      <w:r w:rsidRPr="0086751C">
        <w:rPr>
          <w:rFonts w:ascii="Arial" w:hAnsi="Arial" w:cs="Arial"/>
          <w:i/>
          <w:spacing w:val="-5"/>
        </w:rPr>
        <w:t xml:space="preserve"> </w:t>
      </w:r>
      <w:r w:rsidRPr="0086751C">
        <w:rPr>
          <w:rFonts w:ascii="Arial" w:hAnsi="Arial" w:cs="Arial"/>
          <w:i/>
        </w:rPr>
        <w:t>que</w:t>
      </w:r>
      <w:r w:rsidRPr="0086751C">
        <w:rPr>
          <w:rFonts w:ascii="Arial" w:hAnsi="Arial" w:cs="Arial"/>
          <w:i/>
          <w:spacing w:val="-7"/>
        </w:rPr>
        <w:t xml:space="preserve"> </w:t>
      </w:r>
      <w:r w:rsidRPr="0086751C">
        <w:rPr>
          <w:rFonts w:ascii="Arial" w:hAnsi="Arial" w:cs="Arial"/>
          <w:i/>
        </w:rPr>
        <w:t>se</w:t>
      </w:r>
      <w:r w:rsidRPr="0086751C">
        <w:rPr>
          <w:rFonts w:ascii="Arial" w:hAnsi="Arial" w:cs="Arial"/>
          <w:i/>
          <w:spacing w:val="-5"/>
        </w:rPr>
        <w:t xml:space="preserve"> </w:t>
      </w:r>
      <w:r w:rsidRPr="0086751C">
        <w:rPr>
          <w:rFonts w:ascii="Arial" w:hAnsi="Arial" w:cs="Arial"/>
          <w:i/>
        </w:rPr>
        <w:t>surta</w:t>
      </w:r>
      <w:r w:rsidRPr="0086751C">
        <w:rPr>
          <w:rFonts w:ascii="Arial" w:hAnsi="Arial" w:cs="Arial"/>
          <w:i/>
          <w:spacing w:val="-4"/>
        </w:rPr>
        <w:t xml:space="preserve"> </w:t>
      </w:r>
      <w:r w:rsidRPr="0086751C">
        <w:rPr>
          <w:rFonts w:ascii="Arial" w:hAnsi="Arial" w:cs="Arial"/>
          <w:i/>
        </w:rPr>
        <w:t>la</w:t>
      </w:r>
      <w:r w:rsidRPr="0086751C">
        <w:rPr>
          <w:rFonts w:ascii="Arial" w:hAnsi="Arial" w:cs="Arial"/>
          <w:i/>
          <w:spacing w:val="-5"/>
        </w:rPr>
        <w:t xml:space="preserve"> </w:t>
      </w:r>
      <w:r w:rsidRPr="0086751C">
        <w:rPr>
          <w:rFonts w:ascii="Arial" w:hAnsi="Arial" w:cs="Arial"/>
          <w:i/>
        </w:rPr>
        <w:t>consecuencia</w:t>
      </w:r>
      <w:r w:rsidRPr="0086751C">
        <w:rPr>
          <w:rFonts w:ascii="Arial" w:hAnsi="Arial" w:cs="Arial"/>
          <w:i/>
          <w:spacing w:val="-5"/>
        </w:rPr>
        <w:t xml:space="preserve"> </w:t>
      </w:r>
      <w:r w:rsidRPr="0086751C">
        <w:rPr>
          <w:rFonts w:ascii="Arial" w:hAnsi="Arial" w:cs="Arial"/>
          <w:i/>
        </w:rPr>
        <w:t>jurídica</w:t>
      </w:r>
      <w:r w:rsidRPr="0086751C">
        <w:rPr>
          <w:rFonts w:ascii="Arial" w:hAnsi="Arial" w:cs="Arial"/>
          <w:i/>
          <w:spacing w:val="-7"/>
        </w:rPr>
        <w:t xml:space="preserve"> </w:t>
      </w:r>
      <w:r w:rsidRPr="0086751C">
        <w:rPr>
          <w:rFonts w:ascii="Arial" w:hAnsi="Arial" w:cs="Arial"/>
          <w:i/>
        </w:rPr>
        <w:t>de</w:t>
      </w:r>
      <w:r w:rsidRPr="0086751C">
        <w:rPr>
          <w:rFonts w:ascii="Arial" w:hAnsi="Arial" w:cs="Arial"/>
          <w:i/>
          <w:spacing w:val="-4"/>
        </w:rPr>
        <w:t xml:space="preserve"> </w:t>
      </w:r>
      <w:r w:rsidRPr="0086751C">
        <w:rPr>
          <w:rFonts w:ascii="Arial" w:hAnsi="Arial" w:cs="Arial"/>
          <w:i/>
        </w:rPr>
        <w:t xml:space="preserve">las </w:t>
      </w:r>
      <w:r w:rsidRPr="0086751C">
        <w:rPr>
          <w:rFonts w:ascii="Arial" w:hAnsi="Arial" w:cs="Arial"/>
          <w:i/>
        </w:rPr>
        <w:lastRenderedPageBreak/>
        <w:t>normas sustanciales que se invocar”.</w:t>
      </w:r>
    </w:p>
    <w:p w14:paraId="3BDC49F6" w14:textId="77777777" w:rsidR="00B33BAF" w:rsidRPr="0086751C" w:rsidRDefault="00B33BAF" w:rsidP="0086751C">
      <w:pPr>
        <w:spacing w:before="83" w:line="276" w:lineRule="auto"/>
        <w:ind w:left="1075" w:right="1073"/>
        <w:jc w:val="both"/>
        <w:rPr>
          <w:rFonts w:ascii="Arial" w:hAnsi="Arial" w:cs="Arial"/>
          <w:i/>
        </w:rPr>
      </w:pPr>
    </w:p>
    <w:p w14:paraId="1A9C7F2E" w14:textId="77777777" w:rsidR="00B33BAF" w:rsidRPr="0086751C" w:rsidRDefault="00B33BAF" w:rsidP="0086751C">
      <w:pPr>
        <w:pStyle w:val="Textoindependiente"/>
        <w:spacing w:before="1" w:line="360" w:lineRule="auto"/>
        <w:ind w:right="220"/>
        <w:jc w:val="both"/>
        <w:rPr>
          <w:rFonts w:ascii="Arial" w:hAnsi="Arial" w:cs="Arial"/>
          <w:sz w:val="22"/>
          <w:szCs w:val="22"/>
        </w:rPr>
      </w:pPr>
      <w:r w:rsidRPr="0086751C">
        <w:rPr>
          <w:rFonts w:ascii="Arial" w:hAnsi="Arial" w:cs="Arial"/>
          <w:sz w:val="22"/>
          <w:szCs w:val="22"/>
        </w:rPr>
        <w:t>En conclusión, al no allegarse prueba del perjuicio que se solicita indemnizar, no hay lugar al reconocimiento del mismo, pues ante la incertidumbre de su ocurrencia, no hay otro camino que declarar el éxito de esta excepción, como quedó ampliamente demostrado en el pronunciamiento frente a las excepciones, argumentos a los que me remito y que solicito sean tenidos en cuenta como</w:t>
      </w:r>
      <w:r w:rsidRPr="0086751C">
        <w:rPr>
          <w:rFonts w:ascii="Arial" w:hAnsi="Arial" w:cs="Arial"/>
          <w:spacing w:val="-12"/>
          <w:sz w:val="22"/>
          <w:szCs w:val="22"/>
        </w:rPr>
        <w:t xml:space="preserve"> </w:t>
      </w:r>
      <w:r w:rsidRPr="0086751C">
        <w:rPr>
          <w:rFonts w:ascii="Arial" w:hAnsi="Arial" w:cs="Arial"/>
          <w:sz w:val="22"/>
          <w:szCs w:val="22"/>
        </w:rPr>
        <w:t>fundamento</w:t>
      </w:r>
      <w:r w:rsidRPr="0086751C">
        <w:rPr>
          <w:rFonts w:ascii="Arial" w:hAnsi="Arial" w:cs="Arial"/>
          <w:spacing w:val="-12"/>
          <w:sz w:val="22"/>
          <w:szCs w:val="22"/>
        </w:rPr>
        <w:t xml:space="preserve"> </w:t>
      </w:r>
      <w:r w:rsidRPr="0086751C">
        <w:rPr>
          <w:rFonts w:ascii="Arial" w:hAnsi="Arial" w:cs="Arial"/>
          <w:sz w:val="22"/>
          <w:szCs w:val="22"/>
        </w:rPr>
        <w:t>de</w:t>
      </w:r>
      <w:r w:rsidRPr="0086751C">
        <w:rPr>
          <w:rFonts w:ascii="Arial" w:hAnsi="Arial" w:cs="Arial"/>
          <w:spacing w:val="-12"/>
          <w:sz w:val="22"/>
          <w:szCs w:val="22"/>
        </w:rPr>
        <w:t xml:space="preserve"> </w:t>
      </w:r>
      <w:r w:rsidRPr="0086751C">
        <w:rPr>
          <w:rFonts w:ascii="Arial" w:hAnsi="Arial" w:cs="Arial"/>
          <w:sz w:val="22"/>
          <w:szCs w:val="22"/>
        </w:rPr>
        <w:t>este</w:t>
      </w:r>
      <w:r w:rsidRPr="0086751C">
        <w:rPr>
          <w:rFonts w:ascii="Arial" w:hAnsi="Arial" w:cs="Arial"/>
          <w:spacing w:val="-12"/>
          <w:sz w:val="22"/>
          <w:szCs w:val="22"/>
        </w:rPr>
        <w:t xml:space="preserve"> </w:t>
      </w:r>
      <w:r w:rsidRPr="0086751C">
        <w:rPr>
          <w:rFonts w:ascii="Arial" w:hAnsi="Arial" w:cs="Arial"/>
          <w:sz w:val="22"/>
          <w:szCs w:val="22"/>
        </w:rPr>
        <w:t>medio</w:t>
      </w:r>
      <w:r w:rsidRPr="0086751C">
        <w:rPr>
          <w:rFonts w:ascii="Arial" w:hAnsi="Arial" w:cs="Arial"/>
          <w:spacing w:val="-10"/>
          <w:sz w:val="22"/>
          <w:szCs w:val="22"/>
        </w:rPr>
        <w:t xml:space="preserve"> </w:t>
      </w:r>
      <w:r w:rsidRPr="0086751C">
        <w:rPr>
          <w:rFonts w:ascii="Arial" w:hAnsi="Arial" w:cs="Arial"/>
          <w:sz w:val="22"/>
          <w:szCs w:val="22"/>
        </w:rPr>
        <w:t>exceptivo.</w:t>
      </w:r>
      <w:r w:rsidRPr="0086751C">
        <w:rPr>
          <w:rFonts w:ascii="Arial" w:hAnsi="Arial" w:cs="Arial"/>
          <w:spacing w:val="-11"/>
          <w:sz w:val="22"/>
          <w:szCs w:val="22"/>
        </w:rPr>
        <w:t xml:space="preserve"> </w:t>
      </w:r>
      <w:r w:rsidRPr="0086751C">
        <w:rPr>
          <w:rFonts w:ascii="Arial" w:hAnsi="Arial" w:cs="Arial"/>
          <w:sz w:val="22"/>
          <w:szCs w:val="22"/>
        </w:rPr>
        <w:t>Como</w:t>
      </w:r>
      <w:r w:rsidRPr="0086751C">
        <w:rPr>
          <w:rFonts w:ascii="Arial" w:hAnsi="Arial" w:cs="Arial"/>
          <w:spacing w:val="-10"/>
          <w:sz w:val="22"/>
          <w:szCs w:val="22"/>
        </w:rPr>
        <w:t xml:space="preserve"> </w:t>
      </w:r>
      <w:r w:rsidRPr="0086751C">
        <w:rPr>
          <w:rFonts w:ascii="Arial" w:hAnsi="Arial" w:cs="Arial"/>
          <w:sz w:val="22"/>
          <w:szCs w:val="22"/>
        </w:rPr>
        <w:t>la</w:t>
      </w:r>
      <w:r w:rsidRPr="0086751C">
        <w:rPr>
          <w:rFonts w:ascii="Arial" w:hAnsi="Arial" w:cs="Arial"/>
          <w:spacing w:val="-12"/>
          <w:sz w:val="22"/>
          <w:szCs w:val="22"/>
        </w:rPr>
        <w:t xml:space="preserve"> </w:t>
      </w:r>
      <w:r w:rsidRPr="0086751C">
        <w:rPr>
          <w:rFonts w:ascii="Arial" w:hAnsi="Arial" w:cs="Arial"/>
          <w:sz w:val="22"/>
          <w:szCs w:val="22"/>
        </w:rPr>
        <w:t>parte</w:t>
      </w:r>
      <w:r w:rsidRPr="0086751C">
        <w:rPr>
          <w:rFonts w:ascii="Arial" w:hAnsi="Arial" w:cs="Arial"/>
          <w:spacing w:val="-12"/>
          <w:sz w:val="22"/>
          <w:szCs w:val="22"/>
        </w:rPr>
        <w:t xml:space="preserve"> </w:t>
      </w:r>
      <w:r w:rsidRPr="0086751C">
        <w:rPr>
          <w:rFonts w:ascii="Arial" w:hAnsi="Arial" w:cs="Arial"/>
          <w:sz w:val="22"/>
          <w:szCs w:val="22"/>
        </w:rPr>
        <w:t>actora</w:t>
      </w:r>
      <w:r w:rsidRPr="0086751C">
        <w:rPr>
          <w:rFonts w:ascii="Arial" w:hAnsi="Arial" w:cs="Arial"/>
          <w:spacing w:val="-12"/>
          <w:sz w:val="22"/>
          <w:szCs w:val="22"/>
        </w:rPr>
        <w:t xml:space="preserve"> </w:t>
      </w:r>
      <w:r w:rsidRPr="0086751C">
        <w:rPr>
          <w:rFonts w:ascii="Arial" w:hAnsi="Arial" w:cs="Arial"/>
          <w:sz w:val="22"/>
          <w:szCs w:val="22"/>
        </w:rPr>
        <w:t>pretende</w:t>
      </w:r>
      <w:r w:rsidRPr="0086751C">
        <w:rPr>
          <w:rFonts w:ascii="Arial" w:hAnsi="Arial" w:cs="Arial"/>
          <w:spacing w:val="-10"/>
          <w:sz w:val="22"/>
          <w:szCs w:val="22"/>
        </w:rPr>
        <w:t xml:space="preserve"> </w:t>
      </w:r>
      <w:r w:rsidRPr="0086751C">
        <w:rPr>
          <w:rFonts w:ascii="Arial" w:hAnsi="Arial" w:cs="Arial"/>
          <w:sz w:val="22"/>
          <w:szCs w:val="22"/>
        </w:rPr>
        <w:t>los</w:t>
      </w:r>
      <w:r w:rsidRPr="0086751C">
        <w:rPr>
          <w:rFonts w:ascii="Arial" w:hAnsi="Arial" w:cs="Arial"/>
          <w:spacing w:val="-12"/>
          <w:sz w:val="22"/>
          <w:szCs w:val="22"/>
        </w:rPr>
        <w:t xml:space="preserve"> </w:t>
      </w:r>
      <w:r w:rsidRPr="0086751C">
        <w:rPr>
          <w:rFonts w:ascii="Arial" w:hAnsi="Arial" w:cs="Arial"/>
          <w:sz w:val="22"/>
          <w:szCs w:val="22"/>
        </w:rPr>
        <w:t>perjuicios</w:t>
      </w:r>
      <w:r w:rsidRPr="0086751C">
        <w:rPr>
          <w:rFonts w:ascii="Arial" w:hAnsi="Arial" w:cs="Arial"/>
          <w:spacing w:val="-10"/>
          <w:sz w:val="22"/>
          <w:szCs w:val="22"/>
        </w:rPr>
        <w:t xml:space="preserve"> </w:t>
      </w:r>
      <w:r w:rsidRPr="0086751C">
        <w:rPr>
          <w:rFonts w:ascii="Arial" w:hAnsi="Arial" w:cs="Arial"/>
          <w:sz w:val="22"/>
          <w:szCs w:val="22"/>
        </w:rPr>
        <w:t>de</w:t>
      </w:r>
      <w:r w:rsidRPr="0086751C">
        <w:rPr>
          <w:rFonts w:ascii="Arial" w:hAnsi="Arial" w:cs="Arial"/>
          <w:spacing w:val="-14"/>
          <w:sz w:val="22"/>
          <w:szCs w:val="22"/>
        </w:rPr>
        <w:t xml:space="preserve"> </w:t>
      </w:r>
      <w:r w:rsidRPr="0086751C">
        <w:rPr>
          <w:rFonts w:ascii="Arial" w:hAnsi="Arial" w:cs="Arial"/>
          <w:sz w:val="22"/>
          <w:szCs w:val="22"/>
        </w:rPr>
        <w:t>manera separada, es necesario complementar el medio exceptivo así:</w:t>
      </w:r>
    </w:p>
    <w:p w14:paraId="4D3BD916" w14:textId="77777777" w:rsidR="00F4322C" w:rsidRPr="0086751C" w:rsidRDefault="00F4322C" w:rsidP="0086751C">
      <w:pPr>
        <w:pStyle w:val="Textoindependiente"/>
        <w:spacing w:before="1" w:line="360" w:lineRule="auto"/>
        <w:ind w:left="223" w:right="220"/>
        <w:jc w:val="both"/>
        <w:rPr>
          <w:rFonts w:ascii="Arial" w:hAnsi="Arial" w:cs="Arial"/>
          <w:sz w:val="22"/>
          <w:szCs w:val="22"/>
        </w:rPr>
      </w:pPr>
    </w:p>
    <w:p w14:paraId="57E0E588" w14:textId="5E03D137" w:rsidR="00F4322C" w:rsidRPr="0086751C" w:rsidRDefault="00F4322C" w:rsidP="00C2791F">
      <w:pPr>
        <w:pStyle w:val="Ttulo1"/>
        <w:numPr>
          <w:ilvl w:val="0"/>
          <w:numId w:val="3"/>
        </w:numPr>
        <w:tabs>
          <w:tab w:val="left" w:pos="941"/>
        </w:tabs>
        <w:jc w:val="both"/>
        <w:rPr>
          <w:rFonts w:ascii="Arial" w:hAnsi="Arial" w:cs="Arial"/>
          <w:sz w:val="22"/>
          <w:szCs w:val="22"/>
        </w:rPr>
      </w:pPr>
      <w:r w:rsidRPr="0086751C">
        <w:rPr>
          <w:rFonts w:ascii="Arial" w:hAnsi="Arial" w:cs="Arial"/>
          <w:sz w:val="22"/>
          <w:szCs w:val="22"/>
        </w:rPr>
        <w:t>IMPROCEDENTE</w:t>
      </w:r>
      <w:r w:rsidRPr="0086751C">
        <w:rPr>
          <w:rFonts w:ascii="Arial" w:hAnsi="Arial" w:cs="Arial"/>
          <w:spacing w:val="-12"/>
          <w:sz w:val="22"/>
          <w:szCs w:val="22"/>
        </w:rPr>
        <w:t xml:space="preserve"> </w:t>
      </w:r>
      <w:r w:rsidRPr="0086751C">
        <w:rPr>
          <w:rFonts w:ascii="Arial" w:hAnsi="Arial" w:cs="Arial"/>
          <w:sz w:val="22"/>
          <w:szCs w:val="22"/>
        </w:rPr>
        <w:t>RECONOCIMIENTO</w:t>
      </w:r>
      <w:r w:rsidRPr="0086751C">
        <w:rPr>
          <w:rFonts w:ascii="Arial" w:hAnsi="Arial" w:cs="Arial"/>
          <w:spacing w:val="-11"/>
          <w:sz w:val="22"/>
          <w:szCs w:val="22"/>
        </w:rPr>
        <w:t xml:space="preserve"> </w:t>
      </w:r>
      <w:r w:rsidRPr="0086751C">
        <w:rPr>
          <w:rFonts w:ascii="Arial" w:hAnsi="Arial" w:cs="Arial"/>
          <w:sz w:val="22"/>
          <w:szCs w:val="22"/>
        </w:rPr>
        <w:t>DE</w:t>
      </w:r>
      <w:r w:rsidRPr="0086751C">
        <w:rPr>
          <w:rFonts w:ascii="Arial" w:hAnsi="Arial" w:cs="Arial"/>
          <w:spacing w:val="-9"/>
          <w:sz w:val="22"/>
          <w:szCs w:val="22"/>
        </w:rPr>
        <w:t xml:space="preserve"> </w:t>
      </w:r>
      <w:r w:rsidRPr="0086751C">
        <w:rPr>
          <w:rFonts w:ascii="Arial" w:hAnsi="Arial" w:cs="Arial"/>
          <w:sz w:val="22"/>
          <w:szCs w:val="22"/>
        </w:rPr>
        <w:t>PERJUICIOS</w:t>
      </w:r>
      <w:r w:rsidRPr="0086751C">
        <w:rPr>
          <w:rFonts w:ascii="Arial" w:hAnsi="Arial" w:cs="Arial"/>
          <w:spacing w:val="-12"/>
          <w:sz w:val="22"/>
          <w:szCs w:val="22"/>
        </w:rPr>
        <w:t xml:space="preserve"> </w:t>
      </w:r>
      <w:r w:rsidRPr="0086751C">
        <w:rPr>
          <w:rFonts w:ascii="Arial" w:hAnsi="Arial" w:cs="Arial"/>
          <w:spacing w:val="-2"/>
          <w:sz w:val="22"/>
          <w:szCs w:val="22"/>
        </w:rPr>
        <w:t>MATERIALES.</w:t>
      </w:r>
    </w:p>
    <w:p w14:paraId="4AEA09CF" w14:textId="77777777" w:rsidR="00F4322C" w:rsidRPr="0086751C" w:rsidRDefault="00F4322C" w:rsidP="0086751C">
      <w:pPr>
        <w:pStyle w:val="Textoindependiente"/>
        <w:spacing w:before="1" w:line="360" w:lineRule="auto"/>
        <w:ind w:right="220"/>
        <w:jc w:val="both"/>
        <w:rPr>
          <w:rFonts w:ascii="Arial" w:hAnsi="Arial" w:cs="Arial"/>
          <w:sz w:val="22"/>
          <w:szCs w:val="22"/>
        </w:rPr>
      </w:pPr>
    </w:p>
    <w:p w14:paraId="77E5F048" w14:textId="05A151FD" w:rsidR="00F4322C" w:rsidRPr="0086751C" w:rsidRDefault="00F4322C" w:rsidP="00C2791F">
      <w:pPr>
        <w:pStyle w:val="Prrafodelista"/>
        <w:widowControl/>
        <w:numPr>
          <w:ilvl w:val="1"/>
          <w:numId w:val="5"/>
        </w:numPr>
        <w:autoSpaceDE/>
        <w:autoSpaceDN/>
        <w:spacing w:after="3" w:line="360" w:lineRule="auto"/>
        <w:jc w:val="both"/>
        <w:rPr>
          <w:rFonts w:ascii="Arial" w:hAnsi="Arial" w:cs="Arial"/>
          <w:b/>
          <w:bCs/>
        </w:rPr>
      </w:pPr>
      <w:r w:rsidRPr="0086751C">
        <w:rPr>
          <w:rFonts w:ascii="Arial" w:hAnsi="Arial" w:cs="Arial"/>
          <w:b/>
          <w:bCs/>
        </w:rPr>
        <w:t xml:space="preserve">Por lucro Cesante. </w:t>
      </w:r>
    </w:p>
    <w:p w14:paraId="4B3FE6A7" w14:textId="77777777" w:rsidR="00F4322C" w:rsidRPr="0086751C" w:rsidRDefault="00F4322C" w:rsidP="0086751C">
      <w:pPr>
        <w:pStyle w:val="Prrafodelista"/>
        <w:spacing w:line="360" w:lineRule="auto"/>
        <w:ind w:left="1080"/>
        <w:jc w:val="both"/>
        <w:rPr>
          <w:rFonts w:ascii="Arial" w:hAnsi="Arial" w:cs="Arial"/>
          <w:b/>
          <w:bCs/>
          <w:u w:val="single"/>
        </w:rPr>
      </w:pPr>
    </w:p>
    <w:p w14:paraId="6D806F1B" w14:textId="693B062E" w:rsidR="00F4322C" w:rsidRPr="0086751C" w:rsidRDefault="00F4322C" w:rsidP="0086751C">
      <w:pPr>
        <w:spacing w:line="360" w:lineRule="auto"/>
        <w:jc w:val="both"/>
        <w:rPr>
          <w:rFonts w:ascii="Arial" w:hAnsi="Arial" w:cs="Arial"/>
        </w:rPr>
      </w:pPr>
      <w:r w:rsidRPr="0086751C">
        <w:rPr>
          <w:rFonts w:ascii="Arial" w:hAnsi="Arial" w:cs="Arial"/>
        </w:rPr>
        <w:t xml:space="preserve">Bajo la denominación de LUCRO CESANTE, en el escrito de demanda se solicitó el reconocimiento y pago de la suma de </w:t>
      </w:r>
      <w:r w:rsidR="00437BE8" w:rsidRPr="0086751C">
        <w:rPr>
          <w:rFonts w:ascii="Arial" w:hAnsi="Arial" w:cs="Arial"/>
        </w:rPr>
        <w:t>SESENTA Y DOS MILLONES OCHOCIENTOS TREINTA Y CUATRO MIL SETECIENTOS OCHENTA Y CINCO PESOS M/CTE ($62.834.785).</w:t>
      </w:r>
    </w:p>
    <w:p w14:paraId="0FDCA5A5" w14:textId="77777777" w:rsidR="00437BE8" w:rsidRPr="0086751C" w:rsidRDefault="00437BE8" w:rsidP="0086751C">
      <w:pPr>
        <w:spacing w:line="360" w:lineRule="auto"/>
        <w:jc w:val="both"/>
        <w:rPr>
          <w:rFonts w:ascii="Arial" w:hAnsi="Arial" w:cs="Arial"/>
        </w:rPr>
      </w:pPr>
    </w:p>
    <w:p w14:paraId="733341DC" w14:textId="1359A9AA" w:rsidR="00F4322C" w:rsidRPr="0086751C" w:rsidRDefault="00F4322C" w:rsidP="0086751C">
      <w:pPr>
        <w:spacing w:line="360" w:lineRule="auto"/>
        <w:jc w:val="both"/>
        <w:rPr>
          <w:rFonts w:ascii="Arial" w:hAnsi="Arial" w:cs="Arial"/>
        </w:rPr>
      </w:pPr>
      <w:r w:rsidRPr="0086751C">
        <w:rPr>
          <w:rFonts w:ascii="Arial" w:hAnsi="Arial" w:cs="Arial"/>
        </w:rPr>
        <w:t>Sobre este particular, resulta pertinente señalar que en la narrativa fáctica de la demanda no se consigna información alguna que permita acreditar</w:t>
      </w:r>
      <w:r w:rsidR="00437BE8" w:rsidRPr="0086751C">
        <w:rPr>
          <w:rFonts w:ascii="Arial" w:hAnsi="Arial" w:cs="Arial"/>
        </w:rPr>
        <w:t xml:space="preserve"> de manera fehaciente</w:t>
      </w:r>
      <w:r w:rsidRPr="0086751C">
        <w:rPr>
          <w:rFonts w:ascii="Arial" w:hAnsi="Arial" w:cs="Arial"/>
        </w:rPr>
        <w:t xml:space="preserve"> que la víctima directa, </w:t>
      </w:r>
      <w:r w:rsidR="00437BE8" w:rsidRPr="0086751C">
        <w:rPr>
          <w:rFonts w:ascii="Arial" w:hAnsi="Arial" w:cs="Arial"/>
          <w:lang w:val="es-CO"/>
        </w:rPr>
        <w:t>JOSÉ LUIS RÍOS SANDOVAL</w:t>
      </w:r>
      <w:r w:rsidRPr="0086751C">
        <w:rPr>
          <w:rFonts w:ascii="Arial" w:hAnsi="Arial" w:cs="Arial"/>
        </w:rPr>
        <w:t>, haya sufrido lesiones que le hayan generado secuelas que a su vez hayan implicado en ella una pérdida de capacidad laboral que le impidiera ejercer alguna actividad económica generadora de ingresos que le sirva para su sostenimiento personal o el de su núcleo familiar</w:t>
      </w:r>
      <w:r w:rsidR="00437BE8" w:rsidRPr="0086751C">
        <w:rPr>
          <w:rFonts w:ascii="Arial" w:hAnsi="Arial" w:cs="Arial"/>
        </w:rPr>
        <w:t>, dado a que los cálculos y argumentos expuestos en la demanda para reclamar y liquidar perjuicios por lucro cesantes se soportan en meras expectativas, suposiciones o especulaciones</w:t>
      </w:r>
      <w:r w:rsidRPr="0086751C">
        <w:rPr>
          <w:rFonts w:ascii="Arial" w:hAnsi="Arial" w:cs="Arial"/>
        </w:rPr>
        <w:t xml:space="preserve">. Igualmente, no se acreditó en debida forma que al momento del accidente </w:t>
      </w:r>
      <w:r w:rsidR="00437BE8" w:rsidRPr="0086751C">
        <w:rPr>
          <w:rFonts w:ascii="Arial" w:hAnsi="Arial" w:cs="Arial"/>
        </w:rPr>
        <w:t>el</w:t>
      </w:r>
      <w:r w:rsidRPr="0086751C">
        <w:rPr>
          <w:rFonts w:ascii="Arial" w:hAnsi="Arial" w:cs="Arial"/>
        </w:rPr>
        <w:t xml:space="preserve"> demandante se encontrare ejerciendo alguna actividad económica como trabajador dependiente o independiente, así como tampoco se aporta referencia alguna respecto de sus ingresos mensuales para la fecha del accidente. </w:t>
      </w:r>
    </w:p>
    <w:p w14:paraId="1D231597" w14:textId="77777777" w:rsidR="00437BE8" w:rsidRPr="0086751C" w:rsidRDefault="00437BE8" w:rsidP="0086751C">
      <w:pPr>
        <w:spacing w:line="360" w:lineRule="auto"/>
        <w:jc w:val="both"/>
        <w:rPr>
          <w:rFonts w:ascii="Arial" w:hAnsi="Arial" w:cs="Arial"/>
        </w:rPr>
      </w:pPr>
    </w:p>
    <w:p w14:paraId="10729A39" w14:textId="2E99256B" w:rsidR="00F4322C" w:rsidRPr="0086751C" w:rsidRDefault="00F4322C" w:rsidP="0086751C">
      <w:pPr>
        <w:spacing w:line="360" w:lineRule="auto"/>
        <w:jc w:val="both"/>
        <w:rPr>
          <w:rFonts w:ascii="Arial" w:hAnsi="Arial" w:cs="Arial"/>
        </w:rPr>
      </w:pPr>
      <w:r w:rsidRPr="0086751C">
        <w:rPr>
          <w:rFonts w:ascii="Arial" w:hAnsi="Arial" w:cs="Arial"/>
        </w:rPr>
        <w:t xml:space="preserve">Si bien, con la demanda se presentó un documento en el que se afirma que </w:t>
      </w:r>
      <w:r w:rsidR="00437BE8" w:rsidRPr="0086751C">
        <w:rPr>
          <w:rFonts w:ascii="Arial" w:hAnsi="Arial" w:cs="Arial"/>
        </w:rPr>
        <w:t>el</w:t>
      </w:r>
      <w:r w:rsidRPr="0086751C">
        <w:rPr>
          <w:rFonts w:ascii="Arial" w:hAnsi="Arial" w:cs="Arial"/>
        </w:rPr>
        <w:t xml:space="preserve"> demandante </w:t>
      </w:r>
      <w:r w:rsidR="00437BE8" w:rsidRPr="0086751C">
        <w:rPr>
          <w:rFonts w:ascii="Arial" w:hAnsi="Arial" w:cs="Arial"/>
          <w:lang w:val="es-CO"/>
        </w:rPr>
        <w:t>JOSÉ LUIS RÍOS SANDOVAL</w:t>
      </w:r>
      <w:r w:rsidRPr="0086751C">
        <w:rPr>
          <w:rFonts w:ascii="Arial" w:hAnsi="Arial" w:cs="Arial"/>
        </w:rPr>
        <w:t xml:space="preserve"> </w:t>
      </w:r>
      <w:r w:rsidR="00A251C7" w:rsidRPr="0086751C">
        <w:rPr>
          <w:rFonts w:ascii="Arial" w:hAnsi="Arial" w:cs="Arial"/>
        </w:rPr>
        <w:t xml:space="preserve">labora desde el 01 de julio de 2023 para la empresa TABASCOOC, LLC. SUCURSAL COLOMBIA mediante contrato laboral a término indefinido, desempeñándose en el cargo de AUXILIAR CONDUCTOR devengan un salario de $1.300.000 a la fecha de 30 de abril de 2024. Por un lado, se debe señalar que tal documento </w:t>
      </w:r>
      <w:r w:rsidRPr="0086751C">
        <w:rPr>
          <w:rFonts w:ascii="Arial" w:hAnsi="Arial" w:cs="Arial"/>
        </w:rPr>
        <w:t xml:space="preserve">carece de vocación para acreditar el desarrollo de una actividad económica para el momento de los hechos, toda vez que no es soportada con otras pruebas como </w:t>
      </w:r>
      <w:r w:rsidRPr="0086751C">
        <w:rPr>
          <w:rFonts w:ascii="Arial" w:eastAsia="Arial" w:hAnsi="Arial" w:cs="Arial"/>
        </w:rPr>
        <w:t>desprendibles de pago de salario, transferencias bancarias, afiliación al Sistema General de Seguridad Social en calidad de cotizante</w:t>
      </w:r>
      <w:r w:rsidR="00A251C7" w:rsidRPr="0086751C">
        <w:rPr>
          <w:rFonts w:ascii="Arial" w:eastAsia="Arial" w:hAnsi="Arial" w:cs="Arial"/>
        </w:rPr>
        <w:t>, el contrato laboral</w:t>
      </w:r>
      <w:r w:rsidRPr="0086751C">
        <w:rPr>
          <w:rFonts w:ascii="Arial" w:eastAsia="Arial" w:hAnsi="Arial" w:cs="Arial"/>
        </w:rPr>
        <w:t xml:space="preserve"> u otro medio probatorio que acredite de manera fehaciente algún tipo de vinculación laboral o desarrollo de actividad económica, por lo que resulta evidente la</w:t>
      </w:r>
      <w:r w:rsidRPr="0086751C">
        <w:rPr>
          <w:rFonts w:ascii="Arial" w:hAnsi="Arial" w:cs="Arial"/>
        </w:rPr>
        <w:t xml:space="preserve">  </w:t>
      </w:r>
      <w:r w:rsidRPr="0086751C">
        <w:rPr>
          <w:rFonts w:ascii="Arial" w:hAnsi="Arial" w:cs="Arial"/>
          <w:b/>
          <w:bCs/>
        </w:rPr>
        <w:t>falta de pruebas sólidas</w:t>
      </w:r>
      <w:r w:rsidRPr="0086751C">
        <w:rPr>
          <w:rFonts w:ascii="Arial" w:hAnsi="Arial" w:cs="Arial"/>
        </w:rPr>
        <w:t xml:space="preserve"> frente al daño alegado. </w:t>
      </w:r>
    </w:p>
    <w:p w14:paraId="5C5CA481" w14:textId="77777777" w:rsidR="00830510" w:rsidRPr="0086751C" w:rsidRDefault="00830510" w:rsidP="0086751C">
      <w:pPr>
        <w:spacing w:line="360" w:lineRule="auto"/>
        <w:jc w:val="both"/>
        <w:rPr>
          <w:rFonts w:ascii="Arial" w:hAnsi="Arial" w:cs="Arial"/>
        </w:rPr>
      </w:pPr>
    </w:p>
    <w:p w14:paraId="17933595" w14:textId="77777777" w:rsidR="00F4322C" w:rsidRPr="0086751C" w:rsidRDefault="00F4322C" w:rsidP="0086751C">
      <w:pPr>
        <w:spacing w:line="360" w:lineRule="auto"/>
        <w:jc w:val="both"/>
        <w:rPr>
          <w:rFonts w:ascii="Arial" w:hAnsi="Arial" w:cs="Arial"/>
        </w:rPr>
      </w:pPr>
      <w:r w:rsidRPr="0086751C">
        <w:rPr>
          <w:rFonts w:ascii="Arial" w:hAnsi="Arial" w:cs="Arial"/>
        </w:rPr>
        <w:t xml:space="preserve">En respaldo de lo anterior, el </w:t>
      </w:r>
      <w:r w:rsidRPr="0086751C">
        <w:rPr>
          <w:rFonts w:ascii="Arial" w:hAnsi="Arial" w:cs="Arial"/>
          <w:b/>
          <w:bCs/>
        </w:rPr>
        <w:t>Consejo de Estado – Sala Plena de la Sección Tercera</w:t>
      </w:r>
      <w:r w:rsidRPr="0086751C">
        <w:rPr>
          <w:rFonts w:ascii="Arial" w:hAnsi="Arial" w:cs="Arial"/>
        </w:rPr>
        <w:t xml:space="preserve">, en </w:t>
      </w:r>
      <w:r w:rsidRPr="0086751C">
        <w:rPr>
          <w:rFonts w:ascii="Arial" w:hAnsi="Arial" w:cs="Arial"/>
          <w:b/>
          <w:bCs/>
        </w:rPr>
        <w:t>Sentencia de Unificación del 18 de julio de 2019</w:t>
      </w:r>
      <w:r w:rsidRPr="0086751C">
        <w:rPr>
          <w:rFonts w:ascii="Arial" w:hAnsi="Arial" w:cs="Arial"/>
        </w:rPr>
        <w:t>, con ponencia del Magistrado Carlos Alberto Zambrano Barrera (</w:t>
      </w:r>
      <w:proofErr w:type="spellStart"/>
      <w:r w:rsidRPr="0086751C">
        <w:rPr>
          <w:rFonts w:ascii="Arial" w:hAnsi="Arial" w:cs="Arial"/>
        </w:rPr>
        <w:t>Exp</w:t>
      </w:r>
      <w:proofErr w:type="spellEnd"/>
      <w:r w:rsidRPr="0086751C">
        <w:rPr>
          <w:rFonts w:ascii="Arial" w:hAnsi="Arial" w:cs="Arial"/>
        </w:rPr>
        <w:t xml:space="preserve">. 44572), estableció que, en lo concerniente a la liquidación del </w:t>
      </w:r>
      <w:r w:rsidRPr="0086751C">
        <w:rPr>
          <w:rFonts w:ascii="Arial" w:hAnsi="Arial" w:cs="Arial"/>
          <w:b/>
          <w:bCs/>
        </w:rPr>
        <w:t>lucro cesante futuro</w:t>
      </w:r>
      <w:r w:rsidRPr="0086751C">
        <w:rPr>
          <w:rFonts w:ascii="Arial" w:hAnsi="Arial" w:cs="Arial"/>
        </w:rPr>
        <w:t xml:space="preserve">, resulta improcedente sostener la presunción de que toda persona en edad productiva percibe al menos un salario mínimo, por cuanto ello contraviene uno de los elementos estructurales del daño, a saber, la </w:t>
      </w:r>
      <w:r w:rsidRPr="0086751C">
        <w:rPr>
          <w:rFonts w:ascii="Arial" w:hAnsi="Arial" w:cs="Arial"/>
          <w:b/>
          <w:bCs/>
        </w:rPr>
        <w:t>certeza</w:t>
      </w:r>
      <w:r w:rsidRPr="0086751C">
        <w:rPr>
          <w:rFonts w:ascii="Arial" w:hAnsi="Arial" w:cs="Arial"/>
        </w:rPr>
        <w:t>. De este modo, dicha Corporación precisó que admitir sin prueba alguna la existencia de un perjuicio conllevaría al error de ordenar una indemnización por un daño inexistente, incierto o meramente eventual. En este sentido, señaló expresamente la providencia:</w:t>
      </w:r>
    </w:p>
    <w:p w14:paraId="06659810" w14:textId="77777777" w:rsidR="00830510" w:rsidRPr="0086751C" w:rsidRDefault="00830510" w:rsidP="0086751C">
      <w:pPr>
        <w:spacing w:line="360" w:lineRule="auto"/>
        <w:jc w:val="both"/>
        <w:rPr>
          <w:rFonts w:ascii="Arial" w:hAnsi="Arial" w:cs="Arial"/>
        </w:rPr>
      </w:pPr>
    </w:p>
    <w:p w14:paraId="057B4370" w14:textId="77777777" w:rsidR="00F4322C" w:rsidRDefault="00F4322C" w:rsidP="0086751C">
      <w:pPr>
        <w:spacing w:line="276" w:lineRule="auto"/>
        <w:ind w:left="708"/>
        <w:jc w:val="both"/>
        <w:rPr>
          <w:rFonts w:ascii="Arial" w:hAnsi="Arial" w:cs="Arial"/>
          <w:b/>
          <w:bCs/>
          <w:i/>
          <w:iCs/>
          <w:sz w:val="20"/>
          <w:szCs w:val="20"/>
        </w:rPr>
      </w:pPr>
      <w:r w:rsidRPr="0086751C">
        <w:rPr>
          <w:rFonts w:ascii="Arial" w:hAnsi="Arial" w:cs="Arial"/>
          <w:b/>
          <w:bCs/>
          <w:i/>
          <w:iCs/>
          <w:sz w:val="20"/>
          <w:szCs w:val="20"/>
        </w:rPr>
        <w:t>“1.1. Presupuesto s para acceder al reconocimiento del lucro cesante</w:t>
      </w:r>
    </w:p>
    <w:p w14:paraId="0A614E98" w14:textId="77777777" w:rsidR="0086751C" w:rsidRPr="0086751C" w:rsidRDefault="0086751C" w:rsidP="0086751C">
      <w:pPr>
        <w:spacing w:line="276" w:lineRule="auto"/>
        <w:ind w:left="708"/>
        <w:jc w:val="both"/>
        <w:rPr>
          <w:rFonts w:ascii="Arial" w:hAnsi="Arial" w:cs="Arial"/>
          <w:b/>
          <w:bCs/>
          <w:i/>
          <w:iCs/>
          <w:sz w:val="20"/>
          <w:szCs w:val="20"/>
        </w:rPr>
      </w:pPr>
    </w:p>
    <w:p w14:paraId="64D6DCE7" w14:textId="77777777" w:rsidR="00F4322C" w:rsidRDefault="00F4322C" w:rsidP="0086751C">
      <w:pPr>
        <w:spacing w:line="276" w:lineRule="auto"/>
        <w:ind w:left="708"/>
        <w:jc w:val="both"/>
        <w:rPr>
          <w:rFonts w:ascii="Arial" w:hAnsi="Arial" w:cs="Arial"/>
          <w:i/>
          <w:iCs/>
          <w:sz w:val="20"/>
          <w:szCs w:val="20"/>
        </w:rPr>
      </w:pPr>
      <w:r w:rsidRPr="0086751C">
        <w:rPr>
          <w:rFonts w:ascii="Arial" w:hAnsi="Arial" w:cs="Arial"/>
          <w:b/>
          <w:bCs/>
          <w:i/>
          <w:iCs/>
          <w:sz w:val="20"/>
          <w:szCs w:val="20"/>
        </w:rPr>
        <w:t>2.1.2 Todo daño y perjuicio que el demandante pida que se le indemnice por concepto de lucro cesante debe ser objeto de prueba suficiente</w:t>
      </w:r>
      <w:r w:rsidRPr="0086751C">
        <w:rPr>
          <w:rFonts w:ascii="Arial" w:hAnsi="Arial" w:cs="Arial"/>
          <w:i/>
          <w:iCs/>
          <w:sz w:val="20"/>
          <w:szCs w:val="20"/>
        </w:rPr>
        <w:t xml:space="preserve"> que lo acredite o, de lo contrario, no puede haber reconocimiento alguno (artículos 177 del C. de P. C. y 167 del C.G.P.).</w:t>
      </w:r>
    </w:p>
    <w:p w14:paraId="6AA74862" w14:textId="77777777" w:rsidR="0086751C" w:rsidRPr="0086751C" w:rsidRDefault="0086751C" w:rsidP="0086751C">
      <w:pPr>
        <w:spacing w:line="276" w:lineRule="auto"/>
        <w:ind w:left="708"/>
        <w:jc w:val="both"/>
        <w:rPr>
          <w:rFonts w:ascii="Arial" w:hAnsi="Arial" w:cs="Arial"/>
          <w:i/>
          <w:iCs/>
          <w:sz w:val="20"/>
          <w:szCs w:val="20"/>
        </w:rPr>
      </w:pPr>
    </w:p>
    <w:p w14:paraId="21E5731F" w14:textId="77777777" w:rsidR="00F4322C" w:rsidRDefault="00F4322C" w:rsidP="0086751C">
      <w:pPr>
        <w:spacing w:line="276" w:lineRule="auto"/>
        <w:ind w:left="708"/>
        <w:jc w:val="both"/>
        <w:rPr>
          <w:rFonts w:ascii="Arial" w:hAnsi="Arial" w:cs="Arial"/>
          <w:i/>
          <w:iCs/>
          <w:sz w:val="20"/>
          <w:szCs w:val="20"/>
        </w:rPr>
      </w:pPr>
      <w:r w:rsidRPr="0086751C">
        <w:rPr>
          <w:rFonts w:ascii="Arial" w:hAnsi="Arial" w:cs="Arial"/>
          <w:i/>
          <w:iCs/>
          <w:sz w:val="20"/>
          <w:szCs w:val="20"/>
        </w:rPr>
        <w:t>(…)</w:t>
      </w:r>
    </w:p>
    <w:p w14:paraId="200AE121" w14:textId="77777777" w:rsidR="0086751C" w:rsidRPr="0086751C" w:rsidRDefault="0086751C" w:rsidP="0086751C">
      <w:pPr>
        <w:spacing w:line="276" w:lineRule="auto"/>
        <w:ind w:left="708"/>
        <w:jc w:val="both"/>
        <w:rPr>
          <w:rFonts w:ascii="Arial" w:hAnsi="Arial" w:cs="Arial"/>
          <w:i/>
          <w:iCs/>
          <w:sz w:val="20"/>
          <w:szCs w:val="20"/>
        </w:rPr>
      </w:pPr>
    </w:p>
    <w:p w14:paraId="7A7E20A2" w14:textId="77777777" w:rsidR="00F4322C" w:rsidRPr="0086751C" w:rsidRDefault="00F4322C" w:rsidP="0086751C">
      <w:pPr>
        <w:spacing w:line="276" w:lineRule="auto"/>
        <w:ind w:left="708"/>
        <w:jc w:val="both"/>
        <w:rPr>
          <w:rFonts w:ascii="Arial" w:hAnsi="Arial" w:cs="Arial"/>
          <w:b/>
          <w:bCs/>
          <w:i/>
          <w:iCs/>
          <w:sz w:val="20"/>
          <w:szCs w:val="20"/>
        </w:rPr>
      </w:pPr>
      <w:r w:rsidRPr="0086751C">
        <w:rPr>
          <w:rFonts w:ascii="Arial" w:hAnsi="Arial" w:cs="Arial"/>
          <w:b/>
          <w:bCs/>
          <w:i/>
          <w:iCs/>
          <w:sz w:val="20"/>
          <w:szCs w:val="20"/>
        </w:rPr>
        <w:t>2.2.2 Ingreso base de liquidación</w:t>
      </w:r>
    </w:p>
    <w:p w14:paraId="53B6E5C7" w14:textId="77777777" w:rsidR="00F4322C" w:rsidRDefault="00F4322C" w:rsidP="0086751C">
      <w:pPr>
        <w:spacing w:line="276" w:lineRule="auto"/>
        <w:ind w:left="708"/>
        <w:jc w:val="both"/>
        <w:rPr>
          <w:rFonts w:ascii="Arial" w:hAnsi="Arial" w:cs="Arial"/>
          <w:b/>
          <w:bCs/>
          <w:i/>
          <w:iCs/>
          <w:sz w:val="20"/>
          <w:szCs w:val="20"/>
        </w:rPr>
      </w:pPr>
      <w:r w:rsidRPr="0086751C">
        <w:rPr>
          <w:rFonts w:ascii="Arial" w:hAnsi="Arial" w:cs="Arial"/>
          <w:b/>
          <w:bCs/>
          <w:i/>
          <w:iCs/>
          <w:sz w:val="20"/>
          <w:szCs w:val="20"/>
        </w:rPr>
        <w:t>(…)</w:t>
      </w:r>
    </w:p>
    <w:p w14:paraId="20FA8665" w14:textId="77777777" w:rsidR="0086751C" w:rsidRPr="0086751C" w:rsidRDefault="0086751C" w:rsidP="0086751C">
      <w:pPr>
        <w:spacing w:line="276" w:lineRule="auto"/>
        <w:ind w:left="708"/>
        <w:jc w:val="both"/>
        <w:rPr>
          <w:rFonts w:ascii="Arial" w:hAnsi="Arial" w:cs="Arial"/>
          <w:b/>
          <w:bCs/>
          <w:i/>
          <w:iCs/>
          <w:sz w:val="20"/>
          <w:szCs w:val="20"/>
        </w:rPr>
      </w:pPr>
    </w:p>
    <w:p w14:paraId="2A99F81C" w14:textId="77777777" w:rsidR="00F4322C" w:rsidRPr="0086751C" w:rsidRDefault="00F4322C" w:rsidP="0086751C">
      <w:pPr>
        <w:spacing w:line="276" w:lineRule="auto"/>
        <w:ind w:left="708"/>
        <w:jc w:val="both"/>
        <w:rPr>
          <w:rFonts w:ascii="Arial" w:hAnsi="Arial" w:cs="Arial"/>
          <w:i/>
          <w:iCs/>
          <w:sz w:val="20"/>
          <w:szCs w:val="20"/>
        </w:rPr>
      </w:pPr>
      <w:r w:rsidRPr="0086751C">
        <w:rPr>
          <w:rFonts w:ascii="Arial" w:hAnsi="Arial" w:cs="Arial"/>
          <w:b/>
          <w:bCs/>
          <w:i/>
          <w:iCs/>
          <w:sz w:val="20"/>
          <w:szCs w:val="20"/>
        </w:rPr>
        <w:t xml:space="preserve">El ingreso de los independientes debe quedar también suficientemente acreditado </w:t>
      </w:r>
      <w:r w:rsidRPr="0086751C">
        <w:rPr>
          <w:rFonts w:ascii="Arial" w:hAnsi="Arial" w:cs="Arial"/>
          <w:i/>
          <w:iCs/>
          <w:sz w:val="20"/>
          <w:szCs w:val="20"/>
        </w:rPr>
        <w:t>y para ello es necesario que hayan aportado, por ejemplo, los libros contables que debe llevar y registrar el comerciante y que den cuenta de los ingresos percibidos por su actividad comercial o remitir, por parte de quienes estén obligados a expedirlas, las facturas de venta, las cuales tendrán valor probatorio siempre que satisfagan los requisitos previstos en el Estatuto Tributario, o que se haya allegado cualquier otra prueba idónea para acreditar tal ingreso.” (Subrayado y negrita fuera del texto original).</w:t>
      </w:r>
    </w:p>
    <w:p w14:paraId="6FD00477" w14:textId="77777777" w:rsidR="00F4322C" w:rsidRPr="0086751C" w:rsidRDefault="00F4322C" w:rsidP="0086751C">
      <w:pPr>
        <w:spacing w:line="360" w:lineRule="auto"/>
        <w:jc w:val="both"/>
        <w:rPr>
          <w:rFonts w:ascii="Arial" w:hAnsi="Arial" w:cs="Arial"/>
        </w:rPr>
      </w:pPr>
    </w:p>
    <w:p w14:paraId="1A482F36" w14:textId="77777777" w:rsidR="00F4322C" w:rsidRPr="0086751C" w:rsidRDefault="00F4322C" w:rsidP="0086751C">
      <w:pPr>
        <w:spacing w:line="360" w:lineRule="auto"/>
        <w:jc w:val="both"/>
        <w:rPr>
          <w:rFonts w:ascii="Arial" w:hAnsi="Arial" w:cs="Arial"/>
        </w:rPr>
      </w:pPr>
      <w:r w:rsidRPr="0086751C">
        <w:rPr>
          <w:rFonts w:ascii="Arial" w:hAnsi="Arial" w:cs="Arial"/>
        </w:rPr>
        <w:t>En consecuencia, a falta de prueba suficiente que permita demostrar la actividad laboral productiva de la demandante, sumado a la falta de pruebas que acrediten si existió una pérdida de su capacidad laboral que haya provocado realmente la imposibilidad de adquirir un trabajo, se traduce que no puede generarse un pago a cargo del demandado sobre supuestos fácticos que no han sido corroborados.</w:t>
      </w:r>
    </w:p>
    <w:p w14:paraId="1A01AFAE" w14:textId="77777777" w:rsidR="00830510" w:rsidRPr="0086751C" w:rsidRDefault="00830510" w:rsidP="0086751C">
      <w:pPr>
        <w:spacing w:line="360" w:lineRule="auto"/>
        <w:jc w:val="both"/>
        <w:rPr>
          <w:rFonts w:ascii="Arial" w:hAnsi="Arial" w:cs="Arial"/>
        </w:rPr>
      </w:pPr>
    </w:p>
    <w:p w14:paraId="2391AC45" w14:textId="387F50D8" w:rsidR="0007697C" w:rsidRPr="0086751C" w:rsidRDefault="0007697C" w:rsidP="0086751C">
      <w:pPr>
        <w:spacing w:line="360" w:lineRule="auto"/>
        <w:jc w:val="both"/>
        <w:rPr>
          <w:rFonts w:ascii="Arial" w:hAnsi="Arial" w:cs="Arial"/>
          <w:lang w:val="es-CO"/>
        </w:rPr>
      </w:pPr>
      <w:r w:rsidRPr="0007697C">
        <w:rPr>
          <w:rFonts w:ascii="Arial" w:hAnsi="Arial" w:cs="Arial"/>
          <w:lang w:val="es-CO"/>
        </w:rPr>
        <w:t xml:space="preserve">Por otro lado, en el evento en que se considere el documento allegado por el demandante como sustento para acreditar —de manera precaria e insuficiente— el ejercicio de una actividad económica a la fecha de los hechos, con el fin de justificar su pretensión de indemnización por concepto de lucro cesante, es necesario advertir que tal afirmación </w:t>
      </w:r>
      <w:r w:rsidRPr="0086751C">
        <w:rPr>
          <w:rFonts w:ascii="Arial" w:hAnsi="Arial" w:cs="Arial"/>
          <w:lang w:val="es-CO"/>
        </w:rPr>
        <w:t>resulta falsa</w:t>
      </w:r>
      <w:r w:rsidRPr="0007697C">
        <w:rPr>
          <w:rFonts w:ascii="Arial" w:hAnsi="Arial" w:cs="Arial"/>
          <w:lang w:val="es-CO"/>
        </w:rPr>
        <w:t>. Ello, por cuanto la supuesta pérdida de ingresos alegada como consecuencia directa de las presuntas lesiones no encuentra respaldo probatorio sólido ni corresponde con la realidad económica del actor.</w:t>
      </w:r>
    </w:p>
    <w:p w14:paraId="38916AC1" w14:textId="77777777" w:rsidR="0007697C" w:rsidRPr="0007697C" w:rsidRDefault="0007697C" w:rsidP="0086751C">
      <w:pPr>
        <w:spacing w:line="360" w:lineRule="auto"/>
        <w:jc w:val="both"/>
        <w:rPr>
          <w:rFonts w:ascii="Arial" w:hAnsi="Arial" w:cs="Arial"/>
          <w:lang w:val="es-CO"/>
        </w:rPr>
      </w:pPr>
    </w:p>
    <w:p w14:paraId="276978CD" w14:textId="65A39898" w:rsidR="0007697C" w:rsidRPr="0086751C" w:rsidRDefault="0007697C" w:rsidP="0086751C">
      <w:pPr>
        <w:spacing w:line="360" w:lineRule="auto"/>
        <w:jc w:val="both"/>
        <w:rPr>
          <w:rFonts w:ascii="Arial" w:hAnsi="Arial" w:cs="Arial"/>
          <w:lang w:val="es-CO"/>
        </w:rPr>
      </w:pPr>
      <w:r w:rsidRPr="0007697C">
        <w:rPr>
          <w:rFonts w:ascii="Arial" w:hAnsi="Arial" w:cs="Arial"/>
          <w:lang w:val="es-CO"/>
        </w:rPr>
        <w:t xml:space="preserve">En efecto, al verificar la información registrada en la plataforma ADRES, se establece que el señor JOSÉ LUIS RÍOS SANDOVAL se encuentra afiliado al sistema de seguridad social en salud, en el </w:t>
      </w:r>
      <w:r w:rsidRPr="0007697C">
        <w:rPr>
          <w:rFonts w:ascii="Arial" w:hAnsi="Arial" w:cs="Arial"/>
          <w:lang w:val="es-CO"/>
        </w:rPr>
        <w:lastRenderedPageBreak/>
        <w:t xml:space="preserve">régimen contributivo, en calidad de cotizante desde el 1 de diciembre de 2023, conservando dicho estado en calidad de ACTIVO a la fecha de la consulta, esto es, el 23 de mayo de 2025. </w:t>
      </w:r>
      <w:r w:rsidRPr="0086751C">
        <w:rPr>
          <w:rFonts w:ascii="Arial" w:hAnsi="Arial" w:cs="Arial"/>
          <w:lang w:val="es-CO"/>
        </w:rPr>
        <w:t xml:space="preserve">Tal como se evidencia: </w:t>
      </w:r>
    </w:p>
    <w:p w14:paraId="45205D5A" w14:textId="7EDA0BB1" w:rsidR="0007697C" w:rsidRPr="0086751C" w:rsidRDefault="0007697C" w:rsidP="0086751C">
      <w:pPr>
        <w:spacing w:line="360" w:lineRule="auto"/>
        <w:jc w:val="center"/>
        <w:rPr>
          <w:rFonts w:ascii="Arial" w:hAnsi="Arial" w:cs="Arial"/>
          <w:lang w:val="es-CO"/>
        </w:rPr>
      </w:pPr>
      <w:r w:rsidRPr="0086751C">
        <w:rPr>
          <w:rFonts w:ascii="Arial" w:hAnsi="Arial" w:cs="Arial"/>
          <w:noProof/>
        </w:rPr>
        <w:drawing>
          <wp:inline distT="0" distB="0" distL="0" distR="0" wp14:anchorId="0DFF820F" wp14:editId="5A9543B1">
            <wp:extent cx="4017579" cy="3260558"/>
            <wp:effectExtent l="152400" t="152400" r="364490" b="359410"/>
            <wp:docPr id="33501166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5011662" name=""/>
                    <pic:cNvPicPr/>
                  </pic:nvPicPr>
                  <pic:blipFill>
                    <a:blip r:embed="rId13"/>
                    <a:stretch>
                      <a:fillRect/>
                    </a:stretch>
                  </pic:blipFill>
                  <pic:spPr>
                    <a:xfrm>
                      <a:off x="0" y="0"/>
                      <a:ext cx="4017579" cy="3260558"/>
                    </a:xfrm>
                    <a:prstGeom prst="rect">
                      <a:avLst/>
                    </a:prstGeom>
                    <a:ln>
                      <a:noFill/>
                    </a:ln>
                    <a:effectLst>
                      <a:outerShdw blurRad="292100" dist="139700" dir="2700000" algn="tl" rotWithShape="0">
                        <a:srgbClr val="333333">
                          <a:alpha val="65000"/>
                        </a:srgbClr>
                      </a:outerShdw>
                    </a:effectLst>
                  </pic:spPr>
                </pic:pic>
              </a:graphicData>
            </a:graphic>
          </wp:inline>
        </w:drawing>
      </w:r>
    </w:p>
    <w:p w14:paraId="2E0A3522" w14:textId="576259C6" w:rsidR="0007697C" w:rsidRPr="0086751C" w:rsidRDefault="0007697C" w:rsidP="0086751C">
      <w:pPr>
        <w:spacing w:line="360" w:lineRule="auto"/>
        <w:jc w:val="both"/>
        <w:rPr>
          <w:rFonts w:ascii="Arial" w:hAnsi="Arial" w:cs="Arial"/>
          <w:lang w:val="es-CO"/>
        </w:rPr>
      </w:pPr>
      <w:r w:rsidRPr="0007697C">
        <w:rPr>
          <w:rFonts w:ascii="Arial" w:hAnsi="Arial" w:cs="Arial"/>
          <w:lang w:val="es-CO"/>
        </w:rPr>
        <w:t>Esta circunstancia permite inferir razonablemente que el demandante se encuentra actualmente vinculado a una actividad productiva generadora de ingresos, lo cual desvirtúa cualquier alegato de imposibilidad o afectación económica derivada del hecho que origina la presente controversia</w:t>
      </w:r>
      <w:r w:rsidR="00A44C1F" w:rsidRPr="0086751C">
        <w:rPr>
          <w:rFonts w:ascii="Arial" w:hAnsi="Arial" w:cs="Arial"/>
          <w:lang w:val="es-CO"/>
        </w:rPr>
        <w:t xml:space="preserve">, por lo que </w:t>
      </w:r>
      <w:r w:rsidRPr="0007697C">
        <w:rPr>
          <w:rFonts w:ascii="Arial" w:hAnsi="Arial" w:cs="Arial"/>
          <w:lang w:val="es-CO"/>
        </w:rPr>
        <w:t>resulta evidente que no ha existido un detrimento patrimonial real, cierto y comprobable en cabeza del demandante que permita estructurar válidamente el perjuicio reclamado por concepto de lucro cesante. La ausencia de prueba contundente sobre la pérdida efectiva de ingresos y la demostración de su actual capacidad laboral y afiliación como cotizante activo al sistema de salud, conducen necesariamente a la desestimación de esta pretensión indemnizatoria, al no cumplirse con los presupuestos exigidos por la jurisprudencia y la doctrina para su reconocimiento.</w:t>
      </w:r>
    </w:p>
    <w:p w14:paraId="682ACA88" w14:textId="77777777" w:rsidR="00A44C1F" w:rsidRPr="0007697C" w:rsidRDefault="00A44C1F" w:rsidP="0086751C">
      <w:pPr>
        <w:spacing w:line="360" w:lineRule="auto"/>
        <w:jc w:val="both"/>
        <w:rPr>
          <w:rFonts w:ascii="Arial" w:hAnsi="Arial" w:cs="Arial"/>
          <w:lang w:val="es-CO"/>
        </w:rPr>
      </w:pPr>
    </w:p>
    <w:p w14:paraId="32D86B21" w14:textId="4C37A241" w:rsidR="0007697C" w:rsidRPr="0086751C" w:rsidRDefault="0007697C" w:rsidP="0086751C">
      <w:pPr>
        <w:spacing w:line="360" w:lineRule="auto"/>
        <w:jc w:val="both"/>
        <w:rPr>
          <w:rFonts w:ascii="Arial" w:hAnsi="Arial" w:cs="Arial"/>
          <w:lang w:val="es-CO"/>
        </w:rPr>
      </w:pPr>
      <w:r w:rsidRPr="0007697C">
        <w:rPr>
          <w:rFonts w:ascii="Arial" w:hAnsi="Arial" w:cs="Arial"/>
          <w:lang w:val="es-CO"/>
        </w:rPr>
        <w:t>En consecuencia, se concluye que no se configura el daño material alegado en la modalidad de lucro cesante, por cuanto el mismo no ha sido acreditado de manera idónea ni encuentra sustento fáctico ni jurídico suficiente que lo respalde, lo que impone su rechazo dentro del presente trámite.</w:t>
      </w:r>
    </w:p>
    <w:p w14:paraId="1996FC62" w14:textId="7E0E1F77" w:rsidR="0007697C" w:rsidRPr="0086751C" w:rsidRDefault="0007697C" w:rsidP="0086751C">
      <w:pPr>
        <w:spacing w:line="360" w:lineRule="auto"/>
        <w:jc w:val="both"/>
        <w:rPr>
          <w:rFonts w:ascii="Arial" w:hAnsi="Arial" w:cs="Arial"/>
        </w:rPr>
      </w:pPr>
    </w:p>
    <w:p w14:paraId="14A261A0" w14:textId="4827CCD4" w:rsidR="00A44C1F" w:rsidRPr="0086751C" w:rsidRDefault="00A44C1F" w:rsidP="0086751C">
      <w:pPr>
        <w:spacing w:line="360" w:lineRule="auto"/>
        <w:jc w:val="both"/>
        <w:rPr>
          <w:rFonts w:ascii="Arial" w:hAnsi="Arial" w:cs="Arial"/>
          <w:lang w:val="es-CO"/>
        </w:rPr>
      </w:pPr>
      <w:r w:rsidRPr="00A44C1F">
        <w:rPr>
          <w:rFonts w:ascii="Arial" w:hAnsi="Arial" w:cs="Arial"/>
          <w:lang w:val="es-CO"/>
        </w:rPr>
        <w:t xml:space="preserve">En ese orden de ideas, </w:t>
      </w:r>
      <w:r w:rsidRPr="0086751C">
        <w:rPr>
          <w:rFonts w:ascii="Arial" w:hAnsi="Arial" w:cs="Arial"/>
          <w:lang w:val="es-CO"/>
        </w:rPr>
        <w:t>dejado en evidencia la insuficiencia de</w:t>
      </w:r>
      <w:r w:rsidRPr="00A44C1F">
        <w:rPr>
          <w:rFonts w:ascii="Arial" w:hAnsi="Arial" w:cs="Arial"/>
          <w:lang w:val="es-CO"/>
        </w:rPr>
        <w:t xml:space="preserve"> la prueba allegada para acreditar la existencia de un ingreso cierto y continuo a la fecha del accidente,</w:t>
      </w:r>
      <w:r w:rsidRPr="0086751C">
        <w:rPr>
          <w:rFonts w:ascii="Arial" w:hAnsi="Arial" w:cs="Arial"/>
          <w:lang w:val="es-CO"/>
        </w:rPr>
        <w:t xml:space="preserve"> este es, 13 de abril de 2024,</w:t>
      </w:r>
      <w:r w:rsidRPr="00A44C1F">
        <w:rPr>
          <w:rFonts w:ascii="Arial" w:hAnsi="Arial" w:cs="Arial"/>
          <w:lang w:val="es-CO"/>
        </w:rPr>
        <w:t xml:space="preserve"> sino que además se ha demostrado que el demandante se encuentra actualmente activo en el sistema de seguridad social en calidad de cotizante,</w:t>
      </w:r>
      <w:r w:rsidRPr="0086751C">
        <w:rPr>
          <w:rFonts w:ascii="Arial" w:hAnsi="Arial" w:cs="Arial"/>
          <w:lang w:val="es-CO"/>
        </w:rPr>
        <w:t xml:space="preserve"> vinculado con posterioridad a la fecha de los hechos de la presente demanda según la plataforma ADRES, este es 01 de diciembre de 2023,</w:t>
      </w:r>
      <w:r w:rsidRPr="00A44C1F">
        <w:rPr>
          <w:rFonts w:ascii="Arial" w:hAnsi="Arial" w:cs="Arial"/>
          <w:lang w:val="es-CO"/>
        </w:rPr>
        <w:t xml:space="preserve"> lo que permite colegir que no existe afectación alguna a su capacidad laboral ni a su posibilidad de generación de ingresos.</w:t>
      </w:r>
    </w:p>
    <w:p w14:paraId="56957686" w14:textId="77777777" w:rsidR="00A44C1F" w:rsidRPr="00A44C1F" w:rsidRDefault="00A44C1F" w:rsidP="0086751C">
      <w:pPr>
        <w:spacing w:line="360" w:lineRule="auto"/>
        <w:jc w:val="both"/>
        <w:rPr>
          <w:rFonts w:ascii="Arial" w:hAnsi="Arial" w:cs="Arial"/>
          <w:lang w:val="es-CO"/>
        </w:rPr>
      </w:pPr>
    </w:p>
    <w:p w14:paraId="3F16E870" w14:textId="77777777" w:rsidR="00F34AC9" w:rsidRPr="0086751C" w:rsidRDefault="00A44C1F" w:rsidP="0086751C">
      <w:pPr>
        <w:spacing w:line="360" w:lineRule="auto"/>
        <w:jc w:val="both"/>
        <w:rPr>
          <w:rFonts w:ascii="Arial" w:hAnsi="Arial" w:cs="Arial"/>
          <w:lang w:val="es-CO"/>
        </w:rPr>
      </w:pPr>
      <w:r w:rsidRPr="00A44C1F">
        <w:rPr>
          <w:rFonts w:ascii="Arial" w:hAnsi="Arial" w:cs="Arial"/>
          <w:lang w:val="es-CO"/>
        </w:rPr>
        <w:t>Así, al no haberse acreditado la existencia de una actividad económica previa</w:t>
      </w:r>
      <w:r w:rsidRPr="0086751C">
        <w:rPr>
          <w:rFonts w:ascii="Arial" w:hAnsi="Arial" w:cs="Arial"/>
          <w:lang w:val="es-CO"/>
        </w:rPr>
        <w:t xml:space="preserve"> a la fecha de los hechos de la demanda</w:t>
      </w:r>
      <w:r w:rsidRPr="00A44C1F">
        <w:rPr>
          <w:rFonts w:ascii="Arial" w:hAnsi="Arial" w:cs="Arial"/>
          <w:lang w:val="es-CO"/>
        </w:rPr>
        <w:t>, ni la pérdida real de ingresos como consecuencia directa del</w:t>
      </w:r>
      <w:r w:rsidRPr="0086751C">
        <w:rPr>
          <w:rFonts w:ascii="Arial" w:hAnsi="Arial" w:cs="Arial"/>
          <w:lang w:val="es-CO"/>
        </w:rPr>
        <w:t xml:space="preserve"> alegado</w:t>
      </w:r>
      <w:r w:rsidRPr="00A44C1F">
        <w:rPr>
          <w:rFonts w:ascii="Arial" w:hAnsi="Arial" w:cs="Arial"/>
          <w:lang w:val="es-CO"/>
        </w:rPr>
        <w:t xml:space="preserve"> hecho dañoso, se incumple el presupuesto esencial de certeza exigido por la jurisprudencia para el reconocimiento del lucro cesante. En consecuencia, la solicitud de indemnización por este concepto deviene improcedente, en tanto se fundamenta en conjeturas y no en hechos demostrados de manera fehaciente.</w:t>
      </w:r>
      <w:r w:rsidRPr="0086751C">
        <w:rPr>
          <w:rFonts w:ascii="Arial" w:hAnsi="Arial" w:cs="Arial"/>
          <w:lang w:val="es-CO"/>
        </w:rPr>
        <w:t xml:space="preserve"> </w:t>
      </w:r>
      <w:r w:rsidRPr="00A44C1F">
        <w:rPr>
          <w:rFonts w:ascii="Arial" w:hAnsi="Arial" w:cs="Arial"/>
          <w:lang w:val="es-CO"/>
        </w:rPr>
        <w:t>Por lo tanto, no se hace procedente acceder al reconocimiento de los perjuicios reclamados bajo la denominación de lucro cesante, en la medida en que no se acreditó la existencia del daño alegado, ni su nexo causal con los hechos objeto de controversia, por lo cual debe denegarse la pretensión correspondiente.</w:t>
      </w:r>
    </w:p>
    <w:p w14:paraId="648E5637" w14:textId="77777777" w:rsidR="00F34AC9" w:rsidRPr="0086751C" w:rsidRDefault="00F34AC9" w:rsidP="0086751C">
      <w:pPr>
        <w:spacing w:line="360" w:lineRule="auto"/>
        <w:jc w:val="both"/>
        <w:rPr>
          <w:rFonts w:ascii="Arial" w:hAnsi="Arial" w:cs="Arial"/>
          <w:lang w:val="es-CO"/>
        </w:rPr>
      </w:pPr>
    </w:p>
    <w:p w14:paraId="629ED668" w14:textId="607A0F69" w:rsidR="00A44C1F" w:rsidRPr="0086751C" w:rsidRDefault="00A44C1F" w:rsidP="00C2791F">
      <w:pPr>
        <w:pStyle w:val="Prrafodelista"/>
        <w:numPr>
          <w:ilvl w:val="0"/>
          <w:numId w:val="4"/>
        </w:numPr>
        <w:spacing w:line="360" w:lineRule="auto"/>
        <w:jc w:val="both"/>
        <w:rPr>
          <w:rFonts w:ascii="Arial" w:hAnsi="Arial" w:cs="Arial"/>
          <w:lang w:val="es-CO"/>
        </w:rPr>
      </w:pPr>
      <w:r w:rsidRPr="0086751C">
        <w:rPr>
          <w:rFonts w:ascii="Arial" w:hAnsi="Arial" w:cs="Arial"/>
          <w:b/>
          <w:bCs/>
          <w:lang w:val="es-CO"/>
        </w:rPr>
        <w:t>IMPROCEDENTE RECONOCIMIENTO DE PERJUICIOS MORALES.</w:t>
      </w:r>
    </w:p>
    <w:p w14:paraId="0CB4DB43" w14:textId="77777777" w:rsidR="00A44C1F" w:rsidRPr="0086751C" w:rsidRDefault="00A44C1F" w:rsidP="0086751C">
      <w:pPr>
        <w:spacing w:line="360" w:lineRule="auto"/>
        <w:jc w:val="both"/>
        <w:rPr>
          <w:rFonts w:ascii="Arial" w:hAnsi="Arial" w:cs="Arial"/>
          <w:lang w:val="es-CO"/>
        </w:rPr>
      </w:pPr>
    </w:p>
    <w:p w14:paraId="35D8A5DA" w14:textId="12967BC6" w:rsidR="00A44C1F" w:rsidRPr="0086751C" w:rsidRDefault="00A44C1F" w:rsidP="0086751C">
      <w:pPr>
        <w:spacing w:line="360" w:lineRule="auto"/>
        <w:jc w:val="both"/>
        <w:rPr>
          <w:rFonts w:ascii="Arial" w:hAnsi="Arial" w:cs="Arial"/>
          <w:lang w:val="es-CO"/>
        </w:rPr>
      </w:pPr>
      <w:r w:rsidRPr="0086751C">
        <w:rPr>
          <w:rFonts w:ascii="Arial" w:hAnsi="Arial" w:cs="Arial"/>
          <w:lang w:val="es-CO"/>
        </w:rPr>
        <w:t xml:space="preserve">Sobre este perjuicio, es pertinente aclarar que ya el Consejo de Estado a partir del Acta No. 28 de 2014 fijó los baremos para reconocerlo tanto en caso de lesiones, como de muerte y privación injusta de la libertad, reglas sobre las cuales no versa este asunto y que impone una carga adicional al demandante. Lo anterior, recae entonces en la obligación del actor acreditar la </w:t>
      </w:r>
      <w:proofErr w:type="spellStart"/>
      <w:r w:rsidRPr="0086751C">
        <w:rPr>
          <w:rFonts w:ascii="Arial" w:hAnsi="Arial" w:cs="Arial"/>
          <w:lang w:val="es-CO"/>
        </w:rPr>
        <w:t>causación</w:t>
      </w:r>
      <w:proofErr w:type="spellEnd"/>
      <w:r w:rsidRPr="0086751C">
        <w:rPr>
          <w:rFonts w:ascii="Arial" w:hAnsi="Arial" w:cs="Arial"/>
          <w:lang w:val="es-CO"/>
        </w:rPr>
        <w:t xml:space="preserve"> de este perjuicio no basado en meras suposiciones sino en pruebas reales.</w:t>
      </w:r>
    </w:p>
    <w:p w14:paraId="535F7732" w14:textId="77777777" w:rsidR="00A44C1F" w:rsidRPr="0086751C" w:rsidRDefault="00A44C1F" w:rsidP="0086751C">
      <w:pPr>
        <w:spacing w:line="360" w:lineRule="auto"/>
        <w:jc w:val="both"/>
        <w:rPr>
          <w:rFonts w:ascii="Arial" w:hAnsi="Arial" w:cs="Arial"/>
          <w:lang w:val="es-CO"/>
        </w:rPr>
      </w:pPr>
    </w:p>
    <w:p w14:paraId="30E8B82F" w14:textId="15E480B7" w:rsidR="00A44C1F" w:rsidRPr="0086751C" w:rsidRDefault="00A44C1F" w:rsidP="00C2791F">
      <w:pPr>
        <w:pStyle w:val="Prrafodelista"/>
        <w:numPr>
          <w:ilvl w:val="1"/>
          <w:numId w:val="4"/>
        </w:numPr>
        <w:spacing w:line="360" w:lineRule="auto"/>
        <w:jc w:val="both"/>
        <w:rPr>
          <w:rFonts w:ascii="Arial" w:hAnsi="Arial" w:cs="Arial"/>
          <w:b/>
          <w:bCs/>
          <w:lang w:val="es-CO"/>
        </w:rPr>
      </w:pPr>
      <w:r w:rsidRPr="0086751C">
        <w:rPr>
          <w:rFonts w:ascii="Arial" w:hAnsi="Arial" w:cs="Arial"/>
          <w:b/>
          <w:bCs/>
          <w:lang w:val="es-CO"/>
        </w:rPr>
        <w:t>Por Perjuicios morales.</w:t>
      </w:r>
    </w:p>
    <w:p w14:paraId="6AEEA1DD" w14:textId="77777777" w:rsidR="00A44C1F" w:rsidRPr="0086751C" w:rsidRDefault="00A44C1F" w:rsidP="0086751C">
      <w:pPr>
        <w:spacing w:line="360" w:lineRule="auto"/>
        <w:jc w:val="both"/>
        <w:rPr>
          <w:rFonts w:ascii="Arial" w:hAnsi="Arial" w:cs="Arial"/>
          <w:lang w:val="es-CO"/>
        </w:rPr>
      </w:pPr>
    </w:p>
    <w:p w14:paraId="5FC47D5D" w14:textId="77777777" w:rsidR="00A44C1F" w:rsidRPr="0086751C" w:rsidRDefault="00A44C1F" w:rsidP="0086751C">
      <w:pPr>
        <w:spacing w:line="360" w:lineRule="auto"/>
        <w:jc w:val="both"/>
        <w:rPr>
          <w:rFonts w:ascii="Arial" w:hAnsi="Arial" w:cs="Arial"/>
          <w:lang w:val="es-CO"/>
        </w:rPr>
      </w:pPr>
      <w:r w:rsidRPr="0086751C">
        <w:rPr>
          <w:rFonts w:ascii="Arial" w:hAnsi="Arial" w:cs="Arial"/>
          <w:lang w:val="es-CO"/>
        </w:rPr>
        <w:t>La cuantificación de los daños morales presentada por el extremo demandante adolece de falta de criterios objetivos y de proporcionalidad, que ponen en evidencia el ánimo injustificado y excesivo de lucro. Si bien es cierto que por tratarse de un perjuicio extrapatrimonial la tasación tiene parámetros subjetivos, los precedentes jurisprudenciales en materia contencioso administrativo han establecido unos topes indemnizatorios de acuerdo con las situaciones que se generen, a la gravedad de estas y a la relación de cercanía con la persona afectada del evento dañoso, en ese orden, en el remotísimo caso en que sea declarada la responsabilidad administrativa y patrimonial de alguno de los integrantes el extremo demandado, solicito al despacho que declare probada la presente excepción de tasación excesiva de perjuicios en materia de daños morales y, en consecuencia, se revise y adecúe la cuantificación indemnizatoria a los principios de objetividad, proporcionalidad y seguridad jurídica.</w:t>
      </w:r>
    </w:p>
    <w:p w14:paraId="505B6AC5" w14:textId="77777777" w:rsidR="00F34AC9" w:rsidRPr="0086751C" w:rsidRDefault="00F34AC9" w:rsidP="0086751C">
      <w:pPr>
        <w:spacing w:line="360" w:lineRule="auto"/>
        <w:jc w:val="both"/>
        <w:rPr>
          <w:rFonts w:ascii="Arial" w:hAnsi="Arial" w:cs="Arial"/>
          <w:lang w:val="es-CO"/>
        </w:rPr>
      </w:pPr>
    </w:p>
    <w:p w14:paraId="76B182D7" w14:textId="02664EC4" w:rsidR="00A44C1F" w:rsidRPr="0086751C" w:rsidRDefault="00A44C1F" w:rsidP="00C2791F">
      <w:pPr>
        <w:pStyle w:val="Prrafodelista"/>
        <w:numPr>
          <w:ilvl w:val="1"/>
          <w:numId w:val="4"/>
        </w:numPr>
        <w:spacing w:line="360" w:lineRule="auto"/>
        <w:jc w:val="both"/>
        <w:rPr>
          <w:rFonts w:ascii="Arial" w:hAnsi="Arial" w:cs="Arial"/>
          <w:b/>
          <w:bCs/>
          <w:lang w:val="es-CO"/>
        </w:rPr>
      </w:pPr>
      <w:r w:rsidRPr="0086751C">
        <w:rPr>
          <w:rFonts w:ascii="Arial" w:hAnsi="Arial" w:cs="Arial"/>
          <w:b/>
          <w:bCs/>
          <w:lang w:val="es-CO"/>
        </w:rPr>
        <w:t>Por Pérdida de oportunidad</w:t>
      </w:r>
    </w:p>
    <w:p w14:paraId="12F5656C" w14:textId="77777777" w:rsidR="00A44C1F" w:rsidRPr="0086751C" w:rsidRDefault="00A44C1F" w:rsidP="0086751C">
      <w:pPr>
        <w:spacing w:line="360" w:lineRule="auto"/>
        <w:jc w:val="both"/>
        <w:rPr>
          <w:rFonts w:ascii="Arial" w:hAnsi="Arial" w:cs="Arial"/>
          <w:lang w:val="es-CO"/>
        </w:rPr>
      </w:pPr>
    </w:p>
    <w:p w14:paraId="6B40A8B0" w14:textId="77777777" w:rsidR="00A44C1F" w:rsidRPr="0086751C" w:rsidRDefault="00A44C1F" w:rsidP="0086751C">
      <w:pPr>
        <w:spacing w:line="360" w:lineRule="auto"/>
        <w:jc w:val="both"/>
        <w:rPr>
          <w:rFonts w:ascii="Arial" w:hAnsi="Arial" w:cs="Arial"/>
          <w:lang w:val="es-CO"/>
        </w:rPr>
      </w:pPr>
      <w:r w:rsidRPr="0086751C">
        <w:rPr>
          <w:rFonts w:ascii="Arial" w:hAnsi="Arial" w:cs="Arial"/>
          <w:lang w:val="es-CO"/>
        </w:rPr>
        <w:t xml:space="preserve">Tal como se ha mencionado, que no le asiste responsabilidad al DISTRITO ESPECIAL DE SANTIAGO DE CALI y, por tanto, no habrá lugar a que se le condene patrimonialmente en este concepto; aunado a ello, la pretensión presentada por la parte actora resulta imprecisa, ya que no identifica de manera clara y concreta cuál fue la oportunidad supuestamente perdida ni la razón específica por la que se reclama la indemnización, puesto que ni siquiera señala exactamente cuál </w:t>
      </w:r>
      <w:r w:rsidRPr="0086751C">
        <w:rPr>
          <w:rFonts w:ascii="Arial" w:hAnsi="Arial" w:cs="Arial"/>
          <w:lang w:val="es-CO"/>
        </w:rPr>
        <w:lastRenderedPageBreak/>
        <w:t>fue la pérdida de oportunidad que se generó, situación que resulta determinante, considerando que este perjuicio exige una doble carga probatoria: (i) demostrar qué tan cercana y viable era la oportunidad, es decir, que el derecho o beneficio dejado de percibir tenía una posibilidad real y tangible de materializarse, y (</w:t>
      </w:r>
      <w:proofErr w:type="spellStart"/>
      <w:r w:rsidRPr="0086751C">
        <w:rPr>
          <w:rFonts w:ascii="Arial" w:hAnsi="Arial" w:cs="Arial"/>
          <w:lang w:val="es-CO"/>
        </w:rPr>
        <w:t>ii</w:t>
      </w:r>
      <w:proofErr w:type="spellEnd"/>
      <w:r w:rsidRPr="0086751C">
        <w:rPr>
          <w:rFonts w:ascii="Arial" w:hAnsi="Arial" w:cs="Arial"/>
          <w:lang w:val="es-CO"/>
        </w:rPr>
        <w:t>) probar que la posibilidad de adquirir dicho beneficio ha desaparecido de manera definitiva e irreversible para la víctima; en el presente caso, los demandantes no han especificado cuál era el beneficio o la expectativa de derecho frustrada, lo que torna inviable el reconocimiento de una indemnización, al no acreditarse ni la certeza ni la materialidad del beneficio, ni la proximidad temporal de su obtención, razón por la cual la falta de claridad y sustento probatorio impide acreditar la existencia de una expectativa legítima y concreta, haciendo que el reclamo formulado por la parte actora carezca de los requisitos esenciales para prosperar.</w:t>
      </w:r>
    </w:p>
    <w:p w14:paraId="2A945A94" w14:textId="77777777" w:rsidR="00A44C1F" w:rsidRPr="0086751C" w:rsidRDefault="00A44C1F" w:rsidP="0086751C">
      <w:pPr>
        <w:spacing w:line="360" w:lineRule="auto"/>
        <w:jc w:val="both"/>
        <w:rPr>
          <w:rFonts w:ascii="Arial" w:hAnsi="Arial" w:cs="Arial"/>
          <w:lang w:val="es-CO"/>
        </w:rPr>
      </w:pPr>
    </w:p>
    <w:p w14:paraId="1863B64F" w14:textId="77777777" w:rsidR="00A44C1F" w:rsidRDefault="00A44C1F" w:rsidP="0086751C">
      <w:pPr>
        <w:spacing w:line="360" w:lineRule="auto"/>
        <w:jc w:val="both"/>
        <w:rPr>
          <w:rFonts w:ascii="Arial" w:hAnsi="Arial" w:cs="Arial"/>
          <w:lang w:val="es-CO"/>
        </w:rPr>
      </w:pPr>
      <w:r w:rsidRPr="0086751C">
        <w:rPr>
          <w:rFonts w:ascii="Arial" w:hAnsi="Arial" w:cs="Arial"/>
          <w:lang w:val="es-CO"/>
        </w:rPr>
        <w:t>En ese orden, solicito al despacho declare probada la excepción de improcedente reconocimiento de perjuicios morales.</w:t>
      </w:r>
    </w:p>
    <w:p w14:paraId="15D10AA4" w14:textId="77777777" w:rsidR="00590822" w:rsidRDefault="00590822" w:rsidP="0086751C">
      <w:pPr>
        <w:spacing w:line="360" w:lineRule="auto"/>
        <w:jc w:val="both"/>
        <w:rPr>
          <w:rFonts w:ascii="Arial" w:hAnsi="Arial" w:cs="Arial"/>
          <w:lang w:val="es-CO"/>
        </w:rPr>
      </w:pPr>
    </w:p>
    <w:p w14:paraId="4FB3A708" w14:textId="1F936A51" w:rsidR="00590822" w:rsidRPr="00C2791F" w:rsidRDefault="00590822" w:rsidP="00590822">
      <w:pPr>
        <w:pStyle w:val="Prrafodelista"/>
        <w:numPr>
          <w:ilvl w:val="0"/>
          <w:numId w:val="4"/>
        </w:numPr>
        <w:spacing w:line="360" w:lineRule="auto"/>
        <w:jc w:val="both"/>
        <w:rPr>
          <w:rFonts w:ascii="Arial" w:hAnsi="Arial" w:cs="Arial"/>
          <w:b/>
          <w:bCs/>
          <w:lang w:val="es-CO"/>
        </w:rPr>
      </w:pPr>
      <w:r w:rsidRPr="00C2791F">
        <w:rPr>
          <w:rFonts w:ascii="Arial" w:hAnsi="Arial" w:cs="Arial"/>
          <w:b/>
          <w:bCs/>
        </w:rPr>
        <w:t>INEXISTENCIA DE SOLIDARIDAD ENTRE LAS DEMANDADAS EN VIRTUD DEL ARTÍCULO 140 DEL CPACA.</w:t>
      </w:r>
    </w:p>
    <w:p w14:paraId="24633444" w14:textId="77777777" w:rsidR="00590822" w:rsidRDefault="00590822" w:rsidP="00590822">
      <w:pPr>
        <w:spacing w:line="360" w:lineRule="auto"/>
        <w:jc w:val="both"/>
        <w:rPr>
          <w:rFonts w:ascii="Arial" w:hAnsi="Arial" w:cs="Arial"/>
          <w:lang w:val="es-CO"/>
        </w:rPr>
      </w:pPr>
    </w:p>
    <w:p w14:paraId="70009F65" w14:textId="3912E18A" w:rsidR="00590822" w:rsidRPr="00C2791F" w:rsidRDefault="00590822" w:rsidP="00590822">
      <w:pPr>
        <w:spacing w:line="360" w:lineRule="auto"/>
        <w:jc w:val="both"/>
        <w:rPr>
          <w:rFonts w:ascii="Arial" w:hAnsi="Arial" w:cs="Arial"/>
          <w:lang w:val="es-CO"/>
        </w:rPr>
      </w:pPr>
      <w:r w:rsidRPr="00C2791F">
        <w:rPr>
          <w:rFonts w:ascii="Arial" w:hAnsi="Arial" w:cs="Arial"/>
          <w:lang w:val="es-CO"/>
        </w:rPr>
        <w:t xml:space="preserve">En el presente caso no resulta procedente imputar una responsabilidad solidaria entre las entidades demandadas, habida cuenta de que el régimen aplicable a los eventos en los cuales concurren tanto entidades públicas como particulares en la </w:t>
      </w:r>
      <w:proofErr w:type="spellStart"/>
      <w:r w:rsidRPr="00C2791F">
        <w:rPr>
          <w:rFonts w:ascii="Arial" w:hAnsi="Arial" w:cs="Arial"/>
          <w:lang w:val="es-CO"/>
        </w:rPr>
        <w:t>causación</w:t>
      </w:r>
      <w:proofErr w:type="spellEnd"/>
      <w:r w:rsidRPr="00C2791F">
        <w:rPr>
          <w:rFonts w:ascii="Arial" w:hAnsi="Arial" w:cs="Arial"/>
          <w:lang w:val="es-CO"/>
        </w:rPr>
        <w:t xml:space="preserve"> del daño antijurídico, es el previsto en el artículo 140 del Código de Procedimiento Administrativo y de lo Contencioso Administrativo (CPACA), norma que expresamente consagra una regla de responsabilidad proporcional, excluyendo de forma definitiva el principio de solidaridad que tradicionalmente se aplicaba con fundamento en el artículo 2344 del Código Civil.</w:t>
      </w:r>
    </w:p>
    <w:p w14:paraId="62EFD88E" w14:textId="77777777" w:rsidR="00590822" w:rsidRPr="00590822" w:rsidRDefault="00590822" w:rsidP="00590822">
      <w:pPr>
        <w:spacing w:line="360" w:lineRule="auto"/>
        <w:jc w:val="both"/>
        <w:rPr>
          <w:rFonts w:ascii="Arial" w:hAnsi="Arial" w:cs="Arial"/>
          <w:lang w:val="es-CO"/>
        </w:rPr>
      </w:pPr>
    </w:p>
    <w:p w14:paraId="2653AAF6" w14:textId="77777777" w:rsidR="00590822" w:rsidRPr="00590822" w:rsidRDefault="00590822" w:rsidP="00590822">
      <w:pPr>
        <w:spacing w:line="360" w:lineRule="auto"/>
        <w:jc w:val="both"/>
        <w:rPr>
          <w:rFonts w:ascii="Arial" w:hAnsi="Arial" w:cs="Arial"/>
          <w:lang w:val="es-CO"/>
        </w:rPr>
      </w:pPr>
      <w:r w:rsidRPr="00590822">
        <w:rPr>
          <w:rFonts w:ascii="Arial" w:hAnsi="Arial" w:cs="Arial"/>
          <w:lang w:val="es-CO"/>
        </w:rPr>
        <w:t>El inciso cuarto del citado artículo 140 establece de manera categórica:</w:t>
      </w:r>
    </w:p>
    <w:p w14:paraId="72D25E01" w14:textId="77777777" w:rsidR="00590822" w:rsidRPr="00590822" w:rsidRDefault="00590822" w:rsidP="00590822">
      <w:pPr>
        <w:spacing w:line="360" w:lineRule="auto"/>
        <w:jc w:val="both"/>
        <w:rPr>
          <w:rFonts w:ascii="Arial" w:hAnsi="Arial" w:cs="Arial"/>
          <w:lang w:val="es-CO"/>
        </w:rPr>
      </w:pPr>
    </w:p>
    <w:p w14:paraId="0B6D46E0" w14:textId="77777777" w:rsidR="00590822" w:rsidRPr="00C2791F" w:rsidRDefault="00590822" w:rsidP="00C2791F">
      <w:pPr>
        <w:spacing w:line="360" w:lineRule="auto"/>
        <w:ind w:left="708"/>
        <w:jc w:val="both"/>
        <w:rPr>
          <w:rFonts w:ascii="Arial" w:hAnsi="Arial" w:cs="Arial"/>
          <w:i/>
          <w:iCs/>
          <w:lang w:val="es-CO"/>
        </w:rPr>
      </w:pPr>
      <w:r w:rsidRPr="00C2791F">
        <w:rPr>
          <w:rFonts w:ascii="Arial" w:hAnsi="Arial" w:cs="Arial"/>
          <w:i/>
          <w:iCs/>
          <w:lang w:val="es-CO"/>
        </w:rPr>
        <w:t xml:space="preserve">    “(…) En todos los casos en los que en la </w:t>
      </w:r>
      <w:proofErr w:type="spellStart"/>
      <w:r w:rsidRPr="00C2791F">
        <w:rPr>
          <w:rFonts w:ascii="Arial" w:hAnsi="Arial" w:cs="Arial"/>
          <w:i/>
          <w:iCs/>
          <w:lang w:val="es-CO"/>
        </w:rPr>
        <w:t>causación</w:t>
      </w:r>
      <w:proofErr w:type="spellEnd"/>
      <w:r w:rsidRPr="00C2791F">
        <w:rPr>
          <w:rFonts w:ascii="Arial" w:hAnsi="Arial" w:cs="Arial"/>
          <w:i/>
          <w:iCs/>
          <w:lang w:val="es-CO"/>
        </w:rPr>
        <w:t xml:space="preserve"> del daño estén involucrados particulares y entidades públicas, en la sentencia se determinará la proporción por la cual debe responder cada una de ellas, teniendo en cuenta la influencia causal del hecho o la omisión en la ocurrencia del daño.”</w:t>
      </w:r>
    </w:p>
    <w:p w14:paraId="7A44B240" w14:textId="77777777" w:rsidR="00590822" w:rsidRPr="00590822" w:rsidRDefault="00590822" w:rsidP="00590822">
      <w:pPr>
        <w:spacing w:line="360" w:lineRule="auto"/>
        <w:jc w:val="both"/>
        <w:rPr>
          <w:rFonts w:ascii="Arial" w:hAnsi="Arial" w:cs="Arial"/>
          <w:lang w:val="es-CO"/>
        </w:rPr>
      </w:pPr>
    </w:p>
    <w:p w14:paraId="387727E7" w14:textId="77777777" w:rsidR="00590822" w:rsidRPr="00590822" w:rsidRDefault="00590822" w:rsidP="00590822">
      <w:pPr>
        <w:spacing w:line="360" w:lineRule="auto"/>
        <w:jc w:val="both"/>
        <w:rPr>
          <w:rFonts w:ascii="Arial" w:hAnsi="Arial" w:cs="Arial"/>
          <w:lang w:val="es-CO"/>
        </w:rPr>
      </w:pPr>
      <w:r w:rsidRPr="00590822">
        <w:rPr>
          <w:rFonts w:ascii="Arial" w:hAnsi="Arial" w:cs="Arial"/>
          <w:lang w:val="es-CO"/>
        </w:rPr>
        <w:t>Esta disposición responde a una modificación estructural en el tratamiento de la responsabilidad patrimonial del Estado, en particular frente a hipótesis de concurrencia de agentes públicos y privados en la producción del daño, en las que el legislador, en ejercicio de su potestad de configuración normativa, decidió romper con la tradición jurisprudencial que acogía la solidaridad civil entre responsables, al considerar que esta resultaba desproporcionada e injusta cuando la participación del Estado era marginal o simplemente omisiva.</w:t>
      </w:r>
    </w:p>
    <w:p w14:paraId="4E429D10" w14:textId="77777777" w:rsidR="00590822" w:rsidRPr="00590822" w:rsidRDefault="00590822" w:rsidP="00590822">
      <w:pPr>
        <w:spacing w:line="360" w:lineRule="auto"/>
        <w:jc w:val="both"/>
        <w:rPr>
          <w:rFonts w:ascii="Arial" w:hAnsi="Arial" w:cs="Arial"/>
          <w:lang w:val="es-CO"/>
        </w:rPr>
      </w:pPr>
    </w:p>
    <w:p w14:paraId="6C9047FA" w14:textId="77777777" w:rsidR="00590822" w:rsidRPr="00590822" w:rsidRDefault="00590822" w:rsidP="00590822">
      <w:pPr>
        <w:spacing w:line="360" w:lineRule="auto"/>
        <w:jc w:val="both"/>
        <w:rPr>
          <w:rFonts w:ascii="Arial" w:hAnsi="Arial" w:cs="Arial"/>
          <w:lang w:val="es-CO"/>
        </w:rPr>
      </w:pPr>
      <w:r w:rsidRPr="00590822">
        <w:rPr>
          <w:rFonts w:ascii="Arial" w:hAnsi="Arial" w:cs="Arial"/>
          <w:lang w:val="es-CO"/>
        </w:rPr>
        <w:t xml:space="preserve">La jurisprudencia del Consejo de Estado ha reiterado que esta norma constituye una lex </w:t>
      </w:r>
      <w:proofErr w:type="spellStart"/>
      <w:r w:rsidRPr="00590822">
        <w:rPr>
          <w:rFonts w:ascii="Arial" w:hAnsi="Arial" w:cs="Arial"/>
          <w:lang w:val="es-CO"/>
        </w:rPr>
        <w:t>specialis</w:t>
      </w:r>
      <w:proofErr w:type="spellEnd"/>
      <w:r w:rsidRPr="00590822">
        <w:rPr>
          <w:rFonts w:ascii="Arial" w:hAnsi="Arial" w:cs="Arial"/>
          <w:lang w:val="es-CO"/>
        </w:rPr>
        <w:t xml:space="preserve"> </w:t>
      </w:r>
      <w:r w:rsidRPr="00590822">
        <w:rPr>
          <w:rFonts w:ascii="Arial" w:hAnsi="Arial" w:cs="Arial"/>
          <w:lang w:val="es-CO"/>
        </w:rPr>
        <w:lastRenderedPageBreak/>
        <w:t>que desplaza la aplicación del artículo 2344 del Código Civil, y obliga al juez contencioso a establecer en la sentencia la cuota de responsabilidad individual de cada uno de los intervinientes, con base en su influencia causal en la producción del daño. Así se pronunció en una sentencia emblemática:</w:t>
      </w:r>
    </w:p>
    <w:p w14:paraId="76262180" w14:textId="77777777" w:rsidR="00590822" w:rsidRPr="00590822" w:rsidRDefault="00590822" w:rsidP="00590822">
      <w:pPr>
        <w:spacing w:line="360" w:lineRule="auto"/>
        <w:jc w:val="both"/>
        <w:rPr>
          <w:rFonts w:ascii="Arial" w:hAnsi="Arial" w:cs="Arial"/>
          <w:lang w:val="es-CO"/>
        </w:rPr>
      </w:pPr>
    </w:p>
    <w:p w14:paraId="2FE02A0E" w14:textId="77777777" w:rsidR="00590822" w:rsidRPr="00C2791F" w:rsidRDefault="00590822" w:rsidP="00C2791F">
      <w:pPr>
        <w:spacing w:line="360" w:lineRule="auto"/>
        <w:ind w:left="708"/>
        <w:jc w:val="both"/>
        <w:rPr>
          <w:rFonts w:ascii="Arial" w:hAnsi="Arial" w:cs="Arial"/>
          <w:i/>
          <w:iCs/>
          <w:lang w:val="es-CO"/>
        </w:rPr>
      </w:pPr>
      <w:r w:rsidRPr="00C2791F">
        <w:rPr>
          <w:rFonts w:ascii="Arial" w:hAnsi="Arial" w:cs="Arial"/>
          <w:i/>
          <w:iCs/>
          <w:lang w:val="es-CO"/>
        </w:rPr>
        <w:t xml:space="preserve">    “La Ley 1437 de 2011, en el referido artículo 140, expresamente se apartó del concepto de solidaridad contenido en el artículo 2344 del Código Civil con el fin de tutelar el patrimonio público... De esta manera, en materia de reparación directa, fenece la responsabilidad solidaria respecto a la parte demandada establecida en el artículo 2344 del Código Civil y aplicada por la jurisprudencia de manera constante en vigencia del C.C.A., para establecer y fijar como regla legal y como lex </w:t>
      </w:r>
      <w:proofErr w:type="spellStart"/>
      <w:r w:rsidRPr="00C2791F">
        <w:rPr>
          <w:rFonts w:ascii="Arial" w:hAnsi="Arial" w:cs="Arial"/>
          <w:i/>
          <w:iCs/>
          <w:lang w:val="es-CO"/>
        </w:rPr>
        <w:t>specialis</w:t>
      </w:r>
      <w:proofErr w:type="spellEnd"/>
      <w:r w:rsidRPr="00C2791F">
        <w:rPr>
          <w:rFonts w:ascii="Arial" w:hAnsi="Arial" w:cs="Arial"/>
          <w:i/>
          <w:iCs/>
          <w:lang w:val="es-CO"/>
        </w:rPr>
        <w:t xml:space="preserve"> una responsabilidad proporcional a la influencia causal de la acción u omisión en el hecho dañoso.”</w:t>
      </w:r>
    </w:p>
    <w:p w14:paraId="45BA2CFC" w14:textId="77777777" w:rsidR="00590822" w:rsidRPr="00590822" w:rsidRDefault="00590822" w:rsidP="00590822">
      <w:pPr>
        <w:spacing w:line="360" w:lineRule="auto"/>
        <w:jc w:val="both"/>
        <w:rPr>
          <w:rFonts w:ascii="Arial" w:hAnsi="Arial" w:cs="Arial"/>
          <w:lang w:val="es-CO"/>
        </w:rPr>
      </w:pPr>
    </w:p>
    <w:p w14:paraId="125C877B" w14:textId="77777777" w:rsidR="00590822" w:rsidRPr="00590822" w:rsidRDefault="00590822" w:rsidP="00590822">
      <w:pPr>
        <w:spacing w:line="360" w:lineRule="auto"/>
        <w:jc w:val="both"/>
        <w:rPr>
          <w:rFonts w:ascii="Arial" w:hAnsi="Arial" w:cs="Arial"/>
          <w:lang w:val="es-CO"/>
        </w:rPr>
      </w:pPr>
      <w:r w:rsidRPr="00590822">
        <w:rPr>
          <w:rFonts w:ascii="Arial" w:hAnsi="Arial" w:cs="Arial"/>
          <w:lang w:val="es-CO"/>
        </w:rPr>
        <w:t>La interpretación doctrinal ha seguido el mismo derrotero. En palabras del profesor Rodrigo Saavedra Becerra:</w:t>
      </w:r>
    </w:p>
    <w:p w14:paraId="02C63B8D" w14:textId="77777777" w:rsidR="00590822" w:rsidRPr="00590822" w:rsidRDefault="00590822" w:rsidP="00590822">
      <w:pPr>
        <w:spacing w:line="360" w:lineRule="auto"/>
        <w:jc w:val="both"/>
        <w:rPr>
          <w:rFonts w:ascii="Arial" w:hAnsi="Arial" w:cs="Arial"/>
          <w:lang w:val="es-CO"/>
        </w:rPr>
      </w:pPr>
    </w:p>
    <w:p w14:paraId="062BB214" w14:textId="680B748D" w:rsidR="00590822" w:rsidRPr="00C2791F" w:rsidRDefault="00590822" w:rsidP="00C2791F">
      <w:pPr>
        <w:spacing w:line="360" w:lineRule="auto"/>
        <w:ind w:left="708"/>
        <w:jc w:val="both"/>
        <w:rPr>
          <w:rFonts w:ascii="Arial" w:hAnsi="Arial" w:cs="Arial"/>
          <w:i/>
          <w:iCs/>
          <w:lang w:val="es-CO"/>
        </w:rPr>
      </w:pPr>
      <w:r w:rsidRPr="00590822">
        <w:rPr>
          <w:rFonts w:ascii="Arial" w:hAnsi="Arial" w:cs="Arial"/>
          <w:lang w:val="es-CO"/>
        </w:rPr>
        <w:t xml:space="preserve"> </w:t>
      </w:r>
      <w:r w:rsidRPr="00C2791F">
        <w:rPr>
          <w:rFonts w:ascii="Arial" w:hAnsi="Arial" w:cs="Arial"/>
          <w:i/>
          <w:iCs/>
          <w:lang w:val="es-CO"/>
        </w:rPr>
        <w:t xml:space="preserve">   “El nuevo Código pretende acabar, entonces, con la solidaridad que se ha venido comúnmente aplicando en las sentencias, quizá en una controvertida aplicación del artículo 2344 del Código Civil al ámbito de la Administración Pública. El hecho es que hay muchísimos casos en los que la participación del Estado en la producción de un hecho dañoso es mínima, y en salvaguarda del patrimonio estatal, la ley opta por la divisibilidad de la obligación y no por la solidaridad, que se mira en ese caso injusta para con los intereses de la comunidad que el Estado representa.”</w:t>
      </w:r>
      <w:r>
        <w:rPr>
          <w:rStyle w:val="Refdenotaalpie"/>
          <w:rFonts w:ascii="Arial" w:hAnsi="Arial" w:cs="Arial"/>
          <w:i/>
          <w:iCs/>
          <w:lang w:val="es-CO"/>
        </w:rPr>
        <w:footnoteReference w:id="2"/>
      </w:r>
    </w:p>
    <w:p w14:paraId="555B6353" w14:textId="77777777" w:rsidR="00590822" w:rsidRPr="00590822" w:rsidRDefault="00590822" w:rsidP="00590822">
      <w:pPr>
        <w:spacing w:line="360" w:lineRule="auto"/>
        <w:jc w:val="both"/>
        <w:rPr>
          <w:rFonts w:ascii="Arial" w:hAnsi="Arial" w:cs="Arial"/>
          <w:lang w:val="es-CO"/>
        </w:rPr>
      </w:pPr>
    </w:p>
    <w:p w14:paraId="2DFE4F55" w14:textId="77777777" w:rsidR="00590822" w:rsidRPr="00590822" w:rsidRDefault="00590822" w:rsidP="00590822">
      <w:pPr>
        <w:spacing w:line="360" w:lineRule="auto"/>
        <w:jc w:val="both"/>
        <w:rPr>
          <w:rFonts w:ascii="Arial" w:hAnsi="Arial" w:cs="Arial"/>
          <w:lang w:val="es-CO"/>
        </w:rPr>
      </w:pPr>
      <w:r w:rsidRPr="00590822">
        <w:rPr>
          <w:rFonts w:ascii="Arial" w:hAnsi="Arial" w:cs="Arial"/>
          <w:lang w:val="es-CO"/>
        </w:rPr>
        <w:t>De lo anterior se colige que el sistema actual de responsabilidad en los casos de concurrencia de agentes públicos y privados está guiado por un principio de proporcionalidad, en virtud del cual cada sujeto debe responder en la medida de su participación efectiva en la producción del daño. Esta solución normativa no solo es más equitativa, sino que también responde a una finalidad constitucional legítima: la protección del patrimonio público frente a cargas que no le son enteramente imputables.</w:t>
      </w:r>
    </w:p>
    <w:p w14:paraId="10363D35" w14:textId="77777777" w:rsidR="00590822" w:rsidRPr="00590822" w:rsidRDefault="00590822" w:rsidP="00590822">
      <w:pPr>
        <w:spacing w:line="360" w:lineRule="auto"/>
        <w:jc w:val="both"/>
        <w:rPr>
          <w:rFonts w:ascii="Arial" w:hAnsi="Arial" w:cs="Arial"/>
          <w:lang w:val="es-CO"/>
        </w:rPr>
      </w:pPr>
    </w:p>
    <w:p w14:paraId="0BD6DF1E" w14:textId="3B89934B" w:rsidR="00590822" w:rsidRPr="00590822" w:rsidRDefault="00590822" w:rsidP="00590822">
      <w:pPr>
        <w:spacing w:line="360" w:lineRule="auto"/>
        <w:jc w:val="both"/>
        <w:rPr>
          <w:rFonts w:ascii="Arial" w:hAnsi="Arial" w:cs="Arial"/>
          <w:lang w:val="es-CO"/>
        </w:rPr>
      </w:pPr>
      <w:r w:rsidRPr="00590822">
        <w:rPr>
          <w:rFonts w:ascii="Arial" w:hAnsi="Arial" w:cs="Arial"/>
          <w:lang w:val="es-CO"/>
        </w:rPr>
        <w:t xml:space="preserve">En ese orden de ideas, y aplicando dicha regla al caso concreto, se impone concluir que no hay lugar a declarar una condena solidaria entre </w:t>
      </w:r>
      <w:r>
        <w:rPr>
          <w:rFonts w:ascii="Arial" w:hAnsi="Arial" w:cs="Arial"/>
          <w:lang w:val="es-CO"/>
        </w:rPr>
        <w:t>los demandados</w:t>
      </w:r>
      <w:r w:rsidRPr="00590822">
        <w:rPr>
          <w:rFonts w:ascii="Arial" w:hAnsi="Arial" w:cs="Arial"/>
          <w:lang w:val="es-CO"/>
        </w:rPr>
        <w:t>, ya que su eventual responsabilidad debe analizarse de manera separada y en atención al grado de influencia causal que pueda atribuírsele a cada una en la ocurrencia del daño alegado por la parte actora. Solo así se garantizará una decisión ajustada a derecho, respetuosa de los principios de legalidad, equidad y justicia material.</w:t>
      </w:r>
    </w:p>
    <w:p w14:paraId="3B1E0AC2" w14:textId="3463074C" w:rsidR="00590822" w:rsidRPr="00C2791F" w:rsidRDefault="00590822" w:rsidP="00590822">
      <w:pPr>
        <w:spacing w:line="360" w:lineRule="auto"/>
        <w:jc w:val="both"/>
        <w:rPr>
          <w:rFonts w:ascii="Arial" w:hAnsi="Arial" w:cs="Arial"/>
          <w:lang w:val="es-CO"/>
        </w:rPr>
      </w:pPr>
      <w:r w:rsidRPr="00590822">
        <w:rPr>
          <w:rFonts w:ascii="Arial" w:hAnsi="Arial" w:cs="Arial"/>
          <w:lang w:val="es-CO"/>
        </w:rPr>
        <w:t xml:space="preserve">Con fundamento en lo dispuesto por el artículo 140 del CPACA, en la jurisprudencia reiterada del </w:t>
      </w:r>
      <w:r w:rsidRPr="00590822">
        <w:rPr>
          <w:rFonts w:ascii="Arial" w:hAnsi="Arial" w:cs="Arial"/>
          <w:lang w:val="es-CO"/>
        </w:rPr>
        <w:lastRenderedPageBreak/>
        <w:t>Consejo de Estado y en la doctrina especializada, se solicita al despacho que se declare la inexistencia de solidaridad entre las entidades demandadas, y que en caso de prosperar alguna condena, esta se imponga en proporción a la participación efectiva de cada una en la producción del daño, excluyendo la aplicación de la solidaridad prevista en el Código Civil, por tratarse de una materia regulada de forma especial en el régimen contencioso administrativo.</w:t>
      </w:r>
    </w:p>
    <w:p w14:paraId="48CCDA72" w14:textId="77777777" w:rsidR="0086751C" w:rsidRDefault="0086751C" w:rsidP="0086751C">
      <w:pPr>
        <w:pStyle w:val="Ttulo2"/>
        <w:tabs>
          <w:tab w:val="left" w:pos="941"/>
          <w:tab w:val="left" w:pos="943"/>
        </w:tabs>
        <w:spacing w:line="360" w:lineRule="auto"/>
        <w:ind w:right="220"/>
        <w:jc w:val="both"/>
        <w:rPr>
          <w:rFonts w:ascii="Arial" w:hAnsi="Arial" w:cs="Arial"/>
          <w:color w:val="auto"/>
          <w:sz w:val="22"/>
          <w:szCs w:val="22"/>
          <w:u w:val="single"/>
        </w:rPr>
      </w:pPr>
    </w:p>
    <w:p w14:paraId="57165216" w14:textId="5C3269AF" w:rsidR="00281F19" w:rsidRPr="006045DE" w:rsidRDefault="006045DE" w:rsidP="00C2791F">
      <w:pPr>
        <w:pStyle w:val="Ttulo2"/>
        <w:numPr>
          <w:ilvl w:val="0"/>
          <w:numId w:val="4"/>
        </w:numPr>
        <w:tabs>
          <w:tab w:val="left" w:pos="941"/>
          <w:tab w:val="left" w:pos="943"/>
        </w:tabs>
        <w:spacing w:line="360" w:lineRule="auto"/>
        <w:ind w:right="220"/>
        <w:jc w:val="both"/>
        <w:rPr>
          <w:rFonts w:ascii="Arial" w:hAnsi="Arial" w:cs="Arial"/>
          <w:b/>
          <w:bCs/>
          <w:color w:val="auto"/>
          <w:sz w:val="22"/>
          <w:szCs w:val="22"/>
        </w:rPr>
      </w:pPr>
      <w:r>
        <w:rPr>
          <w:rFonts w:ascii="Arial" w:hAnsi="Arial" w:cs="Arial"/>
          <w:b/>
          <w:bCs/>
          <w:color w:val="auto"/>
          <w:sz w:val="22"/>
          <w:szCs w:val="22"/>
        </w:rPr>
        <w:t xml:space="preserve">  </w:t>
      </w:r>
      <w:r w:rsidR="00281F19" w:rsidRPr="006045DE">
        <w:rPr>
          <w:rFonts w:ascii="Arial" w:hAnsi="Arial" w:cs="Arial"/>
          <w:b/>
          <w:bCs/>
          <w:color w:val="auto"/>
          <w:sz w:val="22"/>
          <w:szCs w:val="22"/>
        </w:rPr>
        <w:t>NO SE HA CONFIGURADO SINIESTRO A LA LUZ DE LA PÓLIZA DE RESPONSABILIDAD CIVIL EXTRACONTRACTUAL No.</w:t>
      </w:r>
      <w:r w:rsidR="00281F19" w:rsidRPr="006045DE">
        <w:rPr>
          <w:rFonts w:ascii="Arial" w:hAnsi="Arial" w:cs="Arial"/>
          <w:b/>
          <w:bCs/>
          <w:color w:val="auto"/>
          <w:spacing w:val="-1"/>
          <w:sz w:val="22"/>
          <w:szCs w:val="22"/>
        </w:rPr>
        <w:t xml:space="preserve"> </w:t>
      </w:r>
      <w:r w:rsidR="00281F19" w:rsidRPr="006045DE">
        <w:rPr>
          <w:rFonts w:ascii="Arial" w:hAnsi="Arial" w:cs="Arial"/>
          <w:b/>
          <w:bCs/>
          <w:color w:val="auto"/>
          <w:sz w:val="22"/>
          <w:szCs w:val="22"/>
          <w:lang w:val="es-CO"/>
        </w:rPr>
        <w:t>1507224000519</w:t>
      </w:r>
      <w:r w:rsidR="00281F19" w:rsidRPr="006045DE">
        <w:rPr>
          <w:rFonts w:ascii="Arial" w:hAnsi="Arial" w:cs="Arial"/>
          <w:b/>
          <w:bCs/>
          <w:color w:val="auto"/>
          <w:sz w:val="22"/>
          <w:szCs w:val="22"/>
        </w:rPr>
        <w:t xml:space="preserve"> Y POR</w:t>
      </w:r>
      <w:r w:rsidR="00281F19" w:rsidRPr="006045DE">
        <w:rPr>
          <w:rFonts w:ascii="Arial" w:hAnsi="Arial" w:cs="Arial"/>
          <w:b/>
          <w:bCs/>
          <w:color w:val="auto"/>
          <w:spacing w:val="-2"/>
          <w:sz w:val="22"/>
          <w:szCs w:val="22"/>
        </w:rPr>
        <w:t xml:space="preserve"> </w:t>
      </w:r>
      <w:r w:rsidR="00281F19" w:rsidRPr="006045DE">
        <w:rPr>
          <w:rFonts w:ascii="Arial" w:hAnsi="Arial" w:cs="Arial"/>
          <w:b/>
          <w:bCs/>
          <w:color w:val="auto"/>
          <w:sz w:val="22"/>
          <w:szCs w:val="22"/>
        </w:rPr>
        <w:t>TANTO NO</w:t>
      </w:r>
      <w:r w:rsidR="00281F19" w:rsidRPr="006045DE">
        <w:rPr>
          <w:rFonts w:ascii="Arial" w:hAnsi="Arial" w:cs="Arial"/>
          <w:b/>
          <w:bCs/>
          <w:color w:val="auto"/>
          <w:spacing w:val="-1"/>
          <w:sz w:val="22"/>
          <w:szCs w:val="22"/>
        </w:rPr>
        <w:t xml:space="preserve"> </w:t>
      </w:r>
      <w:r w:rsidR="00281F19" w:rsidRPr="006045DE">
        <w:rPr>
          <w:rFonts w:ascii="Arial" w:hAnsi="Arial" w:cs="Arial"/>
          <w:b/>
          <w:bCs/>
          <w:color w:val="auto"/>
          <w:sz w:val="22"/>
          <w:szCs w:val="22"/>
        </w:rPr>
        <w:t>ES</w:t>
      </w:r>
      <w:r w:rsidR="00281F19" w:rsidRPr="006045DE">
        <w:rPr>
          <w:rFonts w:ascii="Arial" w:hAnsi="Arial" w:cs="Arial"/>
          <w:b/>
          <w:bCs/>
          <w:color w:val="auto"/>
          <w:spacing w:val="-3"/>
          <w:sz w:val="22"/>
          <w:szCs w:val="22"/>
        </w:rPr>
        <w:t xml:space="preserve"> </w:t>
      </w:r>
      <w:r w:rsidR="00281F19" w:rsidRPr="006045DE">
        <w:rPr>
          <w:rFonts w:ascii="Arial" w:hAnsi="Arial" w:cs="Arial"/>
          <w:b/>
          <w:bCs/>
          <w:color w:val="auto"/>
          <w:sz w:val="22"/>
          <w:szCs w:val="22"/>
        </w:rPr>
        <w:t>EXIGIBLE</w:t>
      </w:r>
      <w:r w:rsidR="00281F19" w:rsidRPr="006045DE">
        <w:rPr>
          <w:rFonts w:ascii="Arial" w:hAnsi="Arial" w:cs="Arial"/>
          <w:b/>
          <w:bCs/>
          <w:color w:val="auto"/>
          <w:spacing w:val="-6"/>
          <w:sz w:val="22"/>
          <w:szCs w:val="22"/>
        </w:rPr>
        <w:t xml:space="preserve"> </w:t>
      </w:r>
      <w:r w:rsidR="00281F19" w:rsidRPr="006045DE">
        <w:rPr>
          <w:rFonts w:ascii="Arial" w:hAnsi="Arial" w:cs="Arial"/>
          <w:b/>
          <w:bCs/>
          <w:color w:val="auto"/>
          <w:sz w:val="22"/>
          <w:szCs w:val="22"/>
        </w:rPr>
        <w:t>OBLIGACIÓN</w:t>
      </w:r>
      <w:r w:rsidR="00281F19" w:rsidRPr="006045DE">
        <w:rPr>
          <w:rFonts w:ascii="Arial" w:hAnsi="Arial" w:cs="Arial"/>
          <w:b/>
          <w:bCs/>
          <w:color w:val="auto"/>
          <w:spacing w:val="-3"/>
          <w:sz w:val="22"/>
          <w:szCs w:val="22"/>
        </w:rPr>
        <w:t xml:space="preserve"> </w:t>
      </w:r>
      <w:r w:rsidR="00281F19" w:rsidRPr="006045DE">
        <w:rPr>
          <w:rFonts w:ascii="Arial" w:hAnsi="Arial" w:cs="Arial"/>
          <w:b/>
          <w:bCs/>
          <w:color w:val="auto"/>
          <w:sz w:val="22"/>
          <w:szCs w:val="22"/>
        </w:rPr>
        <w:t>INDEMNIZATORIA</w:t>
      </w:r>
      <w:r w:rsidR="00281F19" w:rsidRPr="006045DE">
        <w:rPr>
          <w:rFonts w:ascii="Arial" w:hAnsi="Arial" w:cs="Arial"/>
          <w:b/>
          <w:bCs/>
          <w:color w:val="auto"/>
          <w:spacing w:val="-3"/>
          <w:sz w:val="22"/>
          <w:szCs w:val="22"/>
        </w:rPr>
        <w:t xml:space="preserve"> </w:t>
      </w:r>
      <w:r w:rsidR="00281F19" w:rsidRPr="006045DE">
        <w:rPr>
          <w:rFonts w:ascii="Arial" w:hAnsi="Arial" w:cs="Arial"/>
          <w:b/>
          <w:bCs/>
          <w:color w:val="auto"/>
          <w:sz w:val="22"/>
          <w:szCs w:val="22"/>
        </w:rPr>
        <w:t>A</w:t>
      </w:r>
      <w:r w:rsidR="00281F19" w:rsidRPr="006045DE">
        <w:rPr>
          <w:rFonts w:ascii="Arial" w:hAnsi="Arial" w:cs="Arial"/>
          <w:b/>
          <w:bCs/>
          <w:color w:val="auto"/>
          <w:spacing w:val="-3"/>
          <w:sz w:val="22"/>
          <w:szCs w:val="22"/>
        </w:rPr>
        <w:t xml:space="preserve"> </w:t>
      </w:r>
      <w:r w:rsidR="00281F19" w:rsidRPr="006045DE">
        <w:rPr>
          <w:rFonts w:ascii="Arial" w:hAnsi="Arial" w:cs="Arial"/>
          <w:b/>
          <w:bCs/>
          <w:color w:val="auto"/>
          <w:sz w:val="22"/>
          <w:szCs w:val="22"/>
        </w:rPr>
        <w:t>CARGO</w:t>
      </w:r>
      <w:r w:rsidR="00281F19" w:rsidRPr="006045DE">
        <w:rPr>
          <w:rFonts w:ascii="Arial" w:hAnsi="Arial" w:cs="Arial"/>
          <w:b/>
          <w:bCs/>
          <w:color w:val="auto"/>
          <w:spacing w:val="-4"/>
          <w:sz w:val="22"/>
          <w:szCs w:val="22"/>
        </w:rPr>
        <w:t xml:space="preserve"> </w:t>
      </w:r>
      <w:r w:rsidR="00281F19" w:rsidRPr="006045DE">
        <w:rPr>
          <w:rFonts w:ascii="Arial" w:hAnsi="Arial" w:cs="Arial"/>
          <w:b/>
          <w:bCs/>
          <w:color w:val="auto"/>
          <w:sz w:val="22"/>
          <w:szCs w:val="22"/>
        </w:rPr>
        <w:t>DE</w:t>
      </w:r>
      <w:r w:rsidR="00281F19" w:rsidRPr="006045DE">
        <w:rPr>
          <w:rFonts w:ascii="Arial" w:hAnsi="Arial" w:cs="Arial"/>
          <w:b/>
          <w:bCs/>
          <w:color w:val="auto"/>
          <w:spacing w:val="-3"/>
          <w:sz w:val="22"/>
          <w:szCs w:val="22"/>
        </w:rPr>
        <w:t xml:space="preserve"> </w:t>
      </w:r>
      <w:r w:rsidR="00281F19" w:rsidRPr="006045DE">
        <w:rPr>
          <w:rFonts w:ascii="Arial" w:hAnsi="Arial" w:cs="Arial"/>
          <w:b/>
          <w:bCs/>
          <w:color w:val="auto"/>
          <w:sz w:val="22"/>
          <w:szCs w:val="22"/>
        </w:rPr>
        <w:t>LA</w:t>
      </w:r>
      <w:r w:rsidR="00281F19" w:rsidRPr="006045DE">
        <w:rPr>
          <w:rFonts w:ascii="Arial" w:hAnsi="Arial" w:cs="Arial"/>
          <w:b/>
          <w:bCs/>
          <w:color w:val="auto"/>
          <w:spacing w:val="-3"/>
          <w:sz w:val="22"/>
          <w:szCs w:val="22"/>
        </w:rPr>
        <w:t xml:space="preserve"> </w:t>
      </w:r>
      <w:r w:rsidR="00281F19" w:rsidRPr="006045DE">
        <w:rPr>
          <w:rFonts w:ascii="Arial" w:hAnsi="Arial" w:cs="Arial"/>
          <w:b/>
          <w:bCs/>
          <w:color w:val="auto"/>
          <w:sz w:val="22"/>
          <w:szCs w:val="22"/>
        </w:rPr>
        <w:t>ASEGURADORA.</w:t>
      </w:r>
    </w:p>
    <w:p w14:paraId="53CBB562" w14:textId="77777777" w:rsidR="00281F19" w:rsidRPr="0086751C" w:rsidRDefault="00281F19" w:rsidP="0086751C">
      <w:pPr>
        <w:pStyle w:val="Textoindependiente"/>
        <w:spacing w:line="360" w:lineRule="auto"/>
        <w:ind w:right="219"/>
        <w:jc w:val="both"/>
        <w:rPr>
          <w:rFonts w:ascii="Arial" w:hAnsi="Arial" w:cs="Arial"/>
          <w:b/>
          <w:sz w:val="22"/>
          <w:szCs w:val="22"/>
        </w:rPr>
      </w:pPr>
    </w:p>
    <w:p w14:paraId="5FDA8191" w14:textId="765C7399" w:rsidR="00281F19" w:rsidRPr="0086751C" w:rsidRDefault="00281F19" w:rsidP="0086751C">
      <w:pPr>
        <w:pStyle w:val="Textoindependiente"/>
        <w:spacing w:line="360" w:lineRule="auto"/>
        <w:ind w:right="219"/>
        <w:jc w:val="both"/>
        <w:rPr>
          <w:rFonts w:ascii="Arial" w:hAnsi="Arial" w:cs="Arial"/>
          <w:sz w:val="22"/>
          <w:szCs w:val="22"/>
        </w:rPr>
      </w:pPr>
      <w:r w:rsidRPr="0086751C">
        <w:rPr>
          <w:rFonts w:ascii="Arial" w:hAnsi="Arial" w:cs="Arial"/>
          <w:sz w:val="22"/>
          <w:szCs w:val="22"/>
        </w:rPr>
        <w:t>Con base en los argumentos expuestos respecto de la responsabilidad imputada y considerando los hechos del proceso, se concluye que, en este caso, no se configura la responsabilidad del asegurado. En consecuencia, ninguno de los riesgos cubiertos por mi representada se ha materializado, por lo que no ha surgido obligación alguna de indemnización a su cargo. En efecto, al</w:t>
      </w:r>
      <w:r w:rsidRPr="0086751C">
        <w:rPr>
          <w:rFonts w:ascii="Arial" w:hAnsi="Arial" w:cs="Arial"/>
          <w:spacing w:val="-7"/>
          <w:sz w:val="22"/>
          <w:szCs w:val="22"/>
        </w:rPr>
        <w:t xml:space="preserve"> </w:t>
      </w:r>
      <w:r w:rsidRPr="0086751C">
        <w:rPr>
          <w:rFonts w:ascii="Arial" w:hAnsi="Arial" w:cs="Arial"/>
          <w:sz w:val="22"/>
          <w:szCs w:val="22"/>
        </w:rPr>
        <w:t>no</w:t>
      </w:r>
      <w:r w:rsidRPr="0086751C">
        <w:rPr>
          <w:rFonts w:ascii="Arial" w:hAnsi="Arial" w:cs="Arial"/>
          <w:spacing w:val="-7"/>
          <w:sz w:val="22"/>
          <w:szCs w:val="22"/>
        </w:rPr>
        <w:t xml:space="preserve"> </w:t>
      </w:r>
      <w:r w:rsidRPr="0086751C">
        <w:rPr>
          <w:rFonts w:ascii="Arial" w:hAnsi="Arial" w:cs="Arial"/>
          <w:sz w:val="22"/>
          <w:szCs w:val="22"/>
        </w:rPr>
        <w:t>haberse</w:t>
      </w:r>
      <w:r w:rsidRPr="0086751C">
        <w:rPr>
          <w:rFonts w:ascii="Arial" w:hAnsi="Arial" w:cs="Arial"/>
          <w:spacing w:val="-6"/>
          <w:sz w:val="22"/>
          <w:szCs w:val="22"/>
        </w:rPr>
        <w:t xml:space="preserve"> </w:t>
      </w:r>
      <w:r w:rsidRPr="0086751C">
        <w:rPr>
          <w:rFonts w:ascii="Arial" w:hAnsi="Arial" w:cs="Arial"/>
          <w:sz w:val="22"/>
          <w:szCs w:val="22"/>
        </w:rPr>
        <w:t>realizado</w:t>
      </w:r>
      <w:r w:rsidRPr="0086751C">
        <w:rPr>
          <w:rFonts w:ascii="Arial" w:hAnsi="Arial" w:cs="Arial"/>
          <w:spacing w:val="-6"/>
          <w:sz w:val="22"/>
          <w:szCs w:val="22"/>
        </w:rPr>
        <w:t xml:space="preserve"> </w:t>
      </w:r>
      <w:r w:rsidRPr="0086751C">
        <w:rPr>
          <w:rFonts w:ascii="Arial" w:hAnsi="Arial" w:cs="Arial"/>
          <w:sz w:val="22"/>
          <w:szCs w:val="22"/>
        </w:rPr>
        <w:t>el</w:t>
      </w:r>
      <w:r w:rsidRPr="0086751C">
        <w:rPr>
          <w:rFonts w:ascii="Arial" w:hAnsi="Arial" w:cs="Arial"/>
          <w:spacing w:val="-7"/>
          <w:sz w:val="22"/>
          <w:szCs w:val="22"/>
        </w:rPr>
        <w:t xml:space="preserve"> </w:t>
      </w:r>
      <w:r w:rsidRPr="0086751C">
        <w:rPr>
          <w:rFonts w:ascii="Arial" w:hAnsi="Arial" w:cs="Arial"/>
          <w:sz w:val="22"/>
          <w:szCs w:val="22"/>
        </w:rPr>
        <w:t>riesgo</w:t>
      </w:r>
      <w:r w:rsidRPr="0086751C">
        <w:rPr>
          <w:rFonts w:ascii="Arial" w:hAnsi="Arial" w:cs="Arial"/>
          <w:spacing w:val="-6"/>
          <w:sz w:val="22"/>
          <w:szCs w:val="22"/>
        </w:rPr>
        <w:t xml:space="preserve"> </w:t>
      </w:r>
      <w:r w:rsidRPr="0086751C">
        <w:rPr>
          <w:rFonts w:ascii="Arial" w:hAnsi="Arial" w:cs="Arial"/>
          <w:sz w:val="22"/>
          <w:szCs w:val="22"/>
        </w:rPr>
        <w:t>asegurado,</w:t>
      </w:r>
      <w:r w:rsidRPr="0086751C">
        <w:rPr>
          <w:rFonts w:ascii="Arial" w:hAnsi="Arial" w:cs="Arial"/>
          <w:spacing w:val="-8"/>
          <w:sz w:val="22"/>
          <w:szCs w:val="22"/>
        </w:rPr>
        <w:t xml:space="preserve"> </w:t>
      </w:r>
      <w:r w:rsidRPr="0086751C">
        <w:rPr>
          <w:rFonts w:ascii="Arial" w:hAnsi="Arial" w:cs="Arial"/>
          <w:sz w:val="22"/>
          <w:szCs w:val="22"/>
        </w:rPr>
        <w:t>tampoco</w:t>
      </w:r>
      <w:r w:rsidRPr="0086751C">
        <w:rPr>
          <w:rFonts w:ascii="Arial" w:hAnsi="Arial" w:cs="Arial"/>
          <w:spacing w:val="-7"/>
          <w:sz w:val="22"/>
          <w:szCs w:val="22"/>
        </w:rPr>
        <w:t xml:space="preserve"> </w:t>
      </w:r>
      <w:r w:rsidRPr="0086751C">
        <w:rPr>
          <w:rFonts w:ascii="Arial" w:hAnsi="Arial" w:cs="Arial"/>
          <w:sz w:val="22"/>
          <w:szCs w:val="22"/>
        </w:rPr>
        <w:t>se</w:t>
      </w:r>
      <w:r w:rsidRPr="0086751C">
        <w:rPr>
          <w:rFonts w:ascii="Arial" w:hAnsi="Arial" w:cs="Arial"/>
          <w:spacing w:val="-6"/>
          <w:sz w:val="22"/>
          <w:szCs w:val="22"/>
        </w:rPr>
        <w:t xml:space="preserve"> </w:t>
      </w:r>
      <w:r w:rsidRPr="0086751C">
        <w:rPr>
          <w:rFonts w:ascii="Arial" w:hAnsi="Arial" w:cs="Arial"/>
          <w:sz w:val="22"/>
          <w:szCs w:val="22"/>
        </w:rPr>
        <w:t>ha</w:t>
      </w:r>
      <w:r w:rsidRPr="0086751C">
        <w:rPr>
          <w:rFonts w:ascii="Arial" w:hAnsi="Arial" w:cs="Arial"/>
          <w:spacing w:val="-7"/>
          <w:sz w:val="22"/>
          <w:szCs w:val="22"/>
        </w:rPr>
        <w:t xml:space="preserve"> </w:t>
      </w:r>
      <w:r w:rsidRPr="0086751C">
        <w:rPr>
          <w:rFonts w:ascii="Arial" w:hAnsi="Arial" w:cs="Arial"/>
          <w:sz w:val="22"/>
          <w:szCs w:val="22"/>
        </w:rPr>
        <w:t>demostrado</w:t>
      </w:r>
      <w:r w:rsidRPr="0086751C">
        <w:rPr>
          <w:rFonts w:ascii="Arial" w:hAnsi="Arial" w:cs="Arial"/>
          <w:spacing w:val="-6"/>
          <w:sz w:val="22"/>
          <w:szCs w:val="22"/>
        </w:rPr>
        <w:t xml:space="preserve"> </w:t>
      </w:r>
      <w:r w:rsidRPr="0086751C">
        <w:rPr>
          <w:rFonts w:ascii="Arial" w:hAnsi="Arial" w:cs="Arial"/>
          <w:sz w:val="22"/>
          <w:szCs w:val="22"/>
        </w:rPr>
        <w:t>la</w:t>
      </w:r>
      <w:r w:rsidRPr="0086751C">
        <w:rPr>
          <w:rFonts w:ascii="Arial" w:hAnsi="Arial" w:cs="Arial"/>
          <w:spacing w:val="-9"/>
          <w:sz w:val="22"/>
          <w:szCs w:val="22"/>
        </w:rPr>
        <w:t xml:space="preserve"> </w:t>
      </w:r>
      <w:r w:rsidRPr="0086751C">
        <w:rPr>
          <w:rFonts w:ascii="Arial" w:hAnsi="Arial" w:cs="Arial"/>
          <w:sz w:val="22"/>
          <w:szCs w:val="22"/>
        </w:rPr>
        <w:t>ocurrencia</w:t>
      </w:r>
      <w:r w:rsidRPr="0086751C">
        <w:rPr>
          <w:rFonts w:ascii="Arial" w:hAnsi="Arial" w:cs="Arial"/>
          <w:spacing w:val="-6"/>
          <w:sz w:val="22"/>
          <w:szCs w:val="22"/>
        </w:rPr>
        <w:t xml:space="preserve"> </w:t>
      </w:r>
      <w:r w:rsidRPr="0086751C">
        <w:rPr>
          <w:rFonts w:ascii="Arial" w:hAnsi="Arial" w:cs="Arial"/>
          <w:sz w:val="22"/>
          <w:szCs w:val="22"/>
        </w:rPr>
        <w:t>del</w:t>
      </w:r>
      <w:r w:rsidRPr="0086751C">
        <w:rPr>
          <w:rFonts w:ascii="Arial" w:hAnsi="Arial" w:cs="Arial"/>
          <w:spacing w:val="-7"/>
          <w:sz w:val="22"/>
          <w:szCs w:val="22"/>
        </w:rPr>
        <w:t xml:space="preserve"> </w:t>
      </w:r>
      <w:r w:rsidRPr="0086751C">
        <w:rPr>
          <w:rFonts w:ascii="Arial" w:hAnsi="Arial" w:cs="Arial"/>
          <w:sz w:val="22"/>
          <w:szCs w:val="22"/>
        </w:rPr>
        <w:t>siniestro, conforme</w:t>
      </w:r>
      <w:r w:rsidRPr="0086751C">
        <w:rPr>
          <w:rFonts w:ascii="Arial" w:hAnsi="Arial" w:cs="Arial"/>
          <w:spacing w:val="-15"/>
          <w:sz w:val="22"/>
          <w:szCs w:val="22"/>
        </w:rPr>
        <w:t xml:space="preserve"> </w:t>
      </w:r>
      <w:r w:rsidRPr="0086751C">
        <w:rPr>
          <w:rFonts w:ascii="Arial" w:hAnsi="Arial" w:cs="Arial"/>
          <w:sz w:val="22"/>
          <w:szCs w:val="22"/>
        </w:rPr>
        <w:t>a</w:t>
      </w:r>
      <w:r w:rsidRPr="0086751C">
        <w:rPr>
          <w:rFonts w:ascii="Arial" w:hAnsi="Arial" w:cs="Arial"/>
          <w:spacing w:val="-11"/>
          <w:sz w:val="22"/>
          <w:szCs w:val="22"/>
        </w:rPr>
        <w:t xml:space="preserve"> </w:t>
      </w:r>
      <w:r w:rsidRPr="0086751C">
        <w:rPr>
          <w:rFonts w:ascii="Arial" w:hAnsi="Arial" w:cs="Arial"/>
          <w:sz w:val="22"/>
          <w:szCs w:val="22"/>
        </w:rPr>
        <w:t>lo</w:t>
      </w:r>
      <w:r w:rsidRPr="0086751C">
        <w:rPr>
          <w:rFonts w:ascii="Arial" w:hAnsi="Arial" w:cs="Arial"/>
          <w:spacing w:val="-14"/>
          <w:sz w:val="22"/>
          <w:szCs w:val="22"/>
        </w:rPr>
        <w:t xml:space="preserve"> </w:t>
      </w:r>
      <w:r w:rsidRPr="0086751C">
        <w:rPr>
          <w:rFonts w:ascii="Arial" w:hAnsi="Arial" w:cs="Arial"/>
          <w:sz w:val="22"/>
          <w:szCs w:val="22"/>
        </w:rPr>
        <w:t>dispuesto</w:t>
      </w:r>
      <w:r w:rsidRPr="0086751C">
        <w:rPr>
          <w:rFonts w:ascii="Arial" w:hAnsi="Arial" w:cs="Arial"/>
          <w:spacing w:val="-16"/>
          <w:sz w:val="22"/>
          <w:szCs w:val="22"/>
        </w:rPr>
        <w:t xml:space="preserve"> </w:t>
      </w:r>
      <w:r w:rsidRPr="0086751C">
        <w:rPr>
          <w:rFonts w:ascii="Arial" w:hAnsi="Arial" w:cs="Arial"/>
          <w:sz w:val="22"/>
          <w:szCs w:val="22"/>
        </w:rPr>
        <w:t>en</w:t>
      </w:r>
      <w:r w:rsidRPr="0086751C">
        <w:rPr>
          <w:rFonts w:ascii="Arial" w:hAnsi="Arial" w:cs="Arial"/>
          <w:spacing w:val="-12"/>
          <w:sz w:val="22"/>
          <w:szCs w:val="22"/>
        </w:rPr>
        <w:t xml:space="preserve"> </w:t>
      </w:r>
      <w:r w:rsidRPr="0086751C">
        <w:rPr>
          <w:rFonts w:ascii="Arial" w:hAnsi="Arial" w:cs="Arial"/>
          <w:sz w:val="22"/>
          <w:szCs w:val="22"/>
        </w:rPr>
        <w:t>el</w:t>
      </w:r>
      <w:r w:rsidRPr="0086751C">
        <w:rPr>
          <w:rFonts w:ascii="Arial" w:hAnsi="Arial" w:cs="Arial"/>
          <w:spacing w:val="-12"/>
          <w:sz w:val="22"/>
          <w:szCs w:val="22"/>
        </w:rPr>
        <w:t xml:space="preserve"> </w:t>
      </w:r>
      <w:r w:rsidRPr="0086751C">
        <w:rPr>
          <w:rFonts w:ascii="Arial" w:hAnsi="Arial" w:cs="Arial"/>
          <w:sz w:val="22"/>
          <w:szCs w:val="22"/>
        </w:rPr>
        <w:t>artículo</w:t>
      </w:r>
      <w:r w:rsidRPr="0086751C">
        <w:rPr>
          <w:rFonts w:ascii="Arial" w:hAnsi="Arial" w:cs="Arial"/>
          <w:spacing w:val="-11"/>
          <w:sz w:val="22"/>
          <w:szCs w:val="22"/>
        </w:rPr>
        <w:t xml:space="preserve"> </w:t>
      </w:r>
      <w:r w:rsidRPr="0086751C">
        <w:rPr>
          <w:rFonts w:ascii="Arial" w:hAnsi="Arial" w:cs="Arial"/>
          <w:sz w:val="22"/>
          <w:szCs w:val="22"/>
        </w:rPr>
        <w:t>1072</w:t>
      </w:r>
      <w:r w:rsidRPr="0086751C">
        <w:rPr>
          <w:rFonts w:ascii="Arial" w:hAnsi="Arial" w:cs="Arial"/>
          <w:spacing w:val="-11"/>
          <w:sz w:val="22"/>
          <w:szCs w:val="22"/>
        </w:rPr>
        <w:t xml:space="preserve"> </w:t>
      </w:r>
      <w:r w:rsidRPr="0086751C">
        <w:rPr>
          <w:rFonts w:ascii="Arial" w:hAnsi="Arial" w:cs="Arial"/>
          <w:sz w:val="22"/>
          <w:szCs w:val="22"/>
        </w:rPr>
        <w:t>del</w:t>
      </w:r>
      <w:r w:rsidRPr="0086751C">
        <w:rPr>
          <w:rFonts w:ascii="Arial" w:hAnsi="Arial" w:cs="Arial"/>
          <w:spacing w:val="-14"/>
          <w:sz w:val="22"/>
          <w:szCs w:val="22"/>
        </w:rPr>
        <w:t xml:space="preserve"> </w:t>
      </w:r>
      <w:r w:rsidRPr="0086751C">
        <w:rPr>
          <w:rFonts w:ascii="Arial" w:hAnsi="Arial" w:cs="Arial"/>
          <w:sz w:val="22"/>
          <w:szCs w:val="22"/>
        </w:rPr>
        <w:t>Código</w:t>
      </w:r>
      <w:r w:rsidRPr="0086751C">
        <w:rPr>
          <w:rFonts w:ascii="Arial" w:hAnsi="Arial" w:cs="Arial"/>
          <w:spacing w:val="-12"/>
          <w:sz w:val="22"/>
          <w:szCs w:val="22"/>
        </w:rPr>
        <w:t xml:space="preserve"> </w:t>
      </w:r>
      <w:r w:rsidRPr="0086751C">
        <w:rPr>
          <w:rFonts w:ascii="Arial" w:hAnsi="Arial" w:cs="Arial"/>
          <w:sz w:val="22"/>
          <w:szCs w:val="22"/>
        </w:rPr>
        <w:t>de</w:t>
      </w:r>
      <w:r w:rsidRPr="0086751C">
        <w:rPr>
          <w:rFonts w:ascii="Arial" w:hAnsi="Arial" w:cs="Arial"/>
          <w:spacing w:val="-12"/>
          <w:sz w:val="22"/>
          <w:szCs w:val="22"/>
        </w:rPr>
        <w:t xml:space="preserve"> </w:t>
      </w:r>
      <w:r w:rsidRPr="0086751C">
        <w:rPr>
          <w:rFonts w:ascii="Arial" w:hAnsi="Arial" w:cs="Arial"/>
          <w:sz w:val="22"/>
          <w:szCs w:val="22"/>
        </w:rPr>
        <w:t>Comercio,</w:t>
      </w:r>
      <w:r w:rsidRPr="0086751C">
        <w:rPr>
          <w:rFonts w:ascii="Arial" w:hAnsi="Arial" w:cs="Arial"/>
          <w:spacing w:val="-10"/>
          <w:sz w:val="22"/>
          <w:szCs w:val="22"/>
        </w:rPr>
        <w:t xml:space="preserve"> </w:t>
      </w:r>
      <w:r w:rsidRPr="0086751C">
        <w:rPr>
          <w:rFonts w:ascii="Arial" w:hAnsi="Arial" w:cs="Arial"/>
          <w:sz w:val="22"/>
          <w:szCs w:val="22"/>
        </w:rPr>
        <w:t>en</w:t>
      </w:r>
      <w:r w:rsidRPr="0086751C">
        <w:rPr>
          <w:rFonts w:ascii="Arial" w:hAnsi="Arial" w:cs="Arial"/>
          <w:spacing w:val="-14"/>
          <w:sz w:val="22"/>
          <w:szCs w:val="22"/>
        </w:rPr>
        <w:t xml:space="preserve"> </w:t>
      </w:r>
      <w:r w:rsidRPr="0086751C">
        <w:rPr>
          <w:rFonts w:ascii="Arial" w:hAnsi="Arial" w:cs="Arial"/>
          <w:sz w:val="22"/>
          <w:szCs w:val="22"/>
        </w:rPr>
        <w:t>concordancia</w:t>
      </w:r>
      <w:r w:rsidRPr="0086751C">
        <w:rPr>
          <w:rFonts w:ascii="Arial" w:hAnsi="Arial" w:cs="Arial"/>
          <w:spacing w:val="-11"/>
          <w:sz w:val="22"/>
          <w:szCs w:val="22"/>
        </w:rPr>
        <w:t xml:space="preserve"> </w:t>
      </w:r>
      <w:r w:rsidRPr="0086751C">
        <w:rPr>
          <w:rFonts w:ascii="Arial" w:hAnsi="Arial" w:cs="Arial"/>
          <w:sz w:val="22"/>
          <w:szCs w:val="22"/>
        </w:rPr>
        <w:t>con</w:t>
      </w:r>
      <w:r w:rsidRPr="0086751C">
        <w:rPr>
          <w:rFonts w:ascii="Arial" w:hAnsi="Arial" w:cs="Arial"/>
          <w:spacing w:val="-11"/>
          <w:sz w:val="22"/>
          <w:szCs w:val="22"/>
        </w:rPr>
        <w:t xml:space="preserve"> </w:t>
      </w:r>
      <w:r w:rsidRPr="0086751C">
        <w:rPr>
          <w:rFonts w:ascii="Arial" w:hAnsi="Arial" w:cs="Arial"/>
          <w:sz w:val="22"/>
          <w:szCs w:val="22"/>
        </w:rPr>
        <w:t>el</w:t>
      </w:r>
      <w:r w:rsidRPr="0086751C">
        <w:rPr>
          <w:rFonts w:ascii="Arial" w:hAnsi="Arial" w:cs="Arial"/>
          <w:spacing w:val="-15"/>
          <w:sz w:val="22"/>
          <w:szCs w:val="22"/>
        </w:rPr>
        <w:t xml:space="preserve"> </w:t>
      </w:r>
      <w:r w:rsidRPr="0086751C">
        <w:rPr>
          <w:rFonts w:ascii="Arial" w:hAnsi="Arial" w:cs="Arial"/>
          <w:sz w:val="22"/>
          <w:szCs w:val="22"/>
        </w:rPr>
        <w:t>artículo 1054 del mismo cuerpo normativo.</w:t>
      </w:r>
    </w:p>
    <w:p w14:paraId="5CA96FDD" w14:textId="77777777" w:rsidR="00281F19" w:rsidRPr="0086751C" w:rsidRDefault="00281F19" w:rsidP="0086751C">
      <w:pPr>
        <w:pStyle w:val="Textoindependiente"/>
        <w:spacing w:before="127"/>
        <w:jc w:val="both"/>
        <w:rPr>
          <w:rFonts w:ascii="Arial" w:hAnsi="Arial" w:cs="Arial"/>
          <w:sz w:val="22"/>
          <w:szCs w:val="22"/>
        </w:rPr>
      </w:pPr>
    </w:p>
    <w:p w14:paraId="6E3A1B23" w14:textId="3C11A59E" w:rsidR="00281F19" w:rsidRPr="0086751C" w:rsidRDefault="00281F19" w:rsidP="0086751C">
      <w:pPr>
        <w:pStyle w:val="Textoindependiente"/>
        <w:spacing w:before="83" w:line="360" w:lineRule="auto"/>
        <w:ind w:right="227"/>
        <w:jc w:val="both"/>
        <w:rPr>
          <w:rFonts w:ascii="Arial" w:hAnsi="Arial" w:cs="Arial"/>
          <w:sz w:val="22"/>
          <w:szCs w:val="22"/>
        </w:rPr>
      </w:pPr>
      <w:r w:rsidRPr="0086751C">
        <w:rPr>
          <w:rFonts w:ascii="Arial" w:hAnsi="Arial" w:cs="Arial"/>
          <w:sz w:val="22"/>
          <w:szCs w:val="22"/>
        </w:rPr>
        <w:t>En</w:t>
      </w:r>
      <w:r w:rsidRPr="0086751C">
        <w:rPr>
          <w:rFonts w:ascii="Arial" w:hAnsi="Arial" w:cs="Arial"/>
          <w:spacing w:val="-4"/>
          <w:sz w:val="22"/>
          <w:szCs w:val="22"/>
        </w:rPr>
        <w:t xml:space="preserve"> </w:t>
      </w:r>
      <w:r w:rsidRPr="0086751C">
        <w:rPr>
          <w:rFonts w:ascii="Arial" w:hAnsi="Arial" w:cs="Arial"/>
          <w:sz w:val="22"/>
          <w:szCs w:val="22"/>
        </w:rPr>
        <w:t>este</w:t>
      </w:r>
      <w:r w:rsidRPr="0086751C">
        <w:rPr>
          <w:rFonts w:ascii="Arial" w:hAnsi="Arial" w:cs="Arial"/>
          <w:spacing w:val="-3"/>
          <w:sz w:val="22"/>
          <w:szCs w:val="22"/>
        </w:rPr>
        <w:t xml:space="preserve"> </w:t>
      </w:r>
      <w:r w:rsidRPr="0086751C">
        <w:rPr>
          <w:rFonts w:ascii="Arial" w:hAnsi="Arial" w:cs="Arial"/>
          <w:sz w:val="22"/>
          <w:szCs w:val="22"/>
        </w:rPr>
        <w:t>sentido,</w:t>
      </w:r>
      <w:r w:rsidRPr="0086751C">
        <w:rPr>
          <w:rFonts w:ascii="Arial" w:hAnsi="Arial" w:cs="Arial"/>
          <w:spacing w:val="-3"/>
          <w:sz w:val="22"/>
          <w:szCs w:val="22"/>
        </w:rPr>
        <w:t xml:space="preserve"> </w:t>
      </w:r>
      <w:r w:rsidRPr="0086751C">
        <w:rPr>
          <w:rFonts w:ascii="Arial" w:hAnsi="Arial" w:cs="Arial"/>
          <w:sz w:val="22"/>
          <w:szCs w:val="22"/>
        </w:rPr>
        <w:t>la</w:t>
      </w:r>
      <w:r w:rsidRPr="0086751C">
        <w:rPr>
          <w:rFonts w:ascii="Arial" w:hAnsi="Arial" w:cs="Arial"/>
          <w:spacing w:val="-4"/>
          <w:sz w:val="22"/>
          <w:szCs w:val="22"/>
        </w:rPr>
        <w:t xml:space="preserve"> </w:t>
      </w:r>
      <w:r w:rsidRPr="0086751C">
        <w:rPr>
          <w:rFonts w:ascii="Arial" w:hAnsi="Arial" w:cs="Arial"/>
          <w:sz w:val="22"/>
          <w:szCs w:val="22"/>
        </w:rPr>
        <w:t>obligación</w:t>
      </w:r>
      <w:r w:rsidRPr="0086751C">
        <w:rPr>
          <w:rFonts w:ascii="Arial" w:hAnsi="Arial" w:cs="Arial"/>
          <w:spacing w:val="-4"/>
          <w:sz w:val="22"/>
          <w:szCs w:val="22"/>
        </w:rPr>
        <w:t xml:space="preserve"> </w:t>
      </w:r>
      <w:r w:rsidRPr="0086751C">
        <w:rPr>
          <w:rFonts w:ascii="Arial" w:hAnsi="Arial" w:cs="Arial"/>
          <w:sz w:val="22"/>
          <w:szCs w:val="22"/>
        </w:rPr>
        <w:t>indemnizatoria</w:t>
      </w:r>
      <w:r w:rsidRPr="0086751C">
        <w:rPr>
          <w:rFonts w:ascii="Arial" w:hAnsi="Arial" w:cs="Arial"/>
          <w:spacing w:val="-4"/>
          <w:sz w:val="22"/>
          <w:szCs w:val="22"/>
        </w:rPr>
        <w:t xml:space="preserve"> </w:t>
      </w:r>
      <w:r w:rsidRPr="0086751C">
        <w:rPr>
          <w:rFonts w:ascii="Arial" w:hAnsi="Arial" w:cs="Arial"/>
          <w:sz w:val="22"/>
          <w:szCs w:val="22"/>
        </w:rPr>
        <w:t>de</w:t>
      </w:r>
      <w:r w:rsidRPr="0086751C">
        <w:rPr>
          <w:rFonts w:ascii="Arial" w:hAnsi="Arial" w:cs="Arial"/>
          <w:spacing w:val="-4"/>
          <w:sz w:val="22"/>
          <w:szCs w:val="22"/>
        </w:rPr>
        <w:t xml:space="preserve"> </w:t>
      </w:r>
      <w:r w:rsidRPr="0086751C">
        <w:rPr>
          <w:rFonts w:ascii="Arial" w:hAnsi="Arial" w:cs="Arial"/>
          <w:sz w:val="22"/>
          <w:szCs w:val="22"/>
        </w:rPr>
        <w:t>la</w:t>
      </w:r>
      <w:r w:rsidRPr="0086751C">
        <w:rPr>
          <w:rFonts w:ascii="Arial" w:hAnsi="Arial" w:cs="Arial"/>
          <w:spacing w:val="-4"/>
          <w:sz w:val="22"/>
          <w:szCs w:val="22"/>
        </w:rPr>
        <w:t xml:space="preserve"> </w:t>
      </w:r>
      <w:r w:rsidRPr="0086751C">
        <w:rPr>
          <w:rFonts w:ascii="Arial" w:hAnsi="Arial" w:cs="Arial"/>
          <w:sz w:val="22"/>
          <w:szCs w:val="22"/>
        </w:rPr>
        <w:t>aseguradora</w:t>
      </w:r>
      <w:r w:rsidRPr="0086751C">
        <w:rPr>
          <w:rFonts w:ascii="Arial" w:hAnsi="Arial" w:cs="Arial"/>
          <w:spacing w:val="-4"/>
          <w:sz w:val="22"/>
          <w:szCs w:val="22"/>
        </w:rPr>
        <w:t xml:space="preserve"> </w:t>
      </w:r>
      <w:r w:rsidRPr="0086751C">
        <w:rPr>
          <w:rFonts w:ascii="Arial" w:hAnsi="Arial" w:cs="Arial"/>
          <w:sz w:val="22"/>
          <w:szCs w:val="22"/>
        </w:rPr>
        <w:t>solo</w:t>
      </w:r>
      <w:r w:rsidRPr="0086751C">
        <w:rPr>
          <w:rFonts w:ascii="Arial" w:hAnsi="Arial" w:cs="Arial"/>
          <w:spacing w:val="-4"/>
          <w:sz w:val="22"/>
          <w:szCs w:val="22"/>
        </w:rPr>
        <w:t xml:space="preserve"> </w:t>
      </w:r>
      <w:r w:rsidRPr="0086751C">
        <w:rPr>
          <w:rFonts w:ascii="Arial" w:hAnsi="Arial" w:cs="Arial"/>
          <w:sz w:val="22"/>
          <w:szCs w:val="22"/>
        </w:rPr>
        <w:t>puede</w:t>
      </w:r>
      <w:r w:rsidRPr="0086751C">
        <w:rPr>
          <w:rFonts w:ascii="Arial" w:hAnsi="Arial" w:cs="Arial"/>
          <w:spacing w:val="-6"/>
          <w:sz w:val="22"/>
          <w:szCs w:val="22"/>
        </w:rPr>
        <w:t xml:space="preserve"> </w:t>
      </w:r>
      <w:r w:rsidRPr="0086751C">
        <w:rPr>
          <w:rFonts w:ascii="Arial" w:hAnsi="Arial" w:cs="Arial"/>
          <w:sz w:val="22"/>
          <w:szCs w:val="22"/>
        </w:rPr>
        <w:t>generarse</w:t>
      </w:r>
      <w:r w:rsidRPr="0086751C">
        <w:rPr>
          <w:rFonts w:ascii="Arial" w:hAnsi="Arial" w:cs="Arial"/>
          <w:spacing w:val="-4"/>
          <w:sz w:val="22"/>
          <w:szCs w:val="22"/>
        </w:rPr>
        <w:t xml:space="preserve"> </w:t>
      </w:r>
      <w:r w:rsidRPr="0086751C">
        <w:rPr>
          <w:rFonts w:ascii="Arial" w:hAnsi="Arial" w:cs="Arial"/>
          <w:sz w:val="22"/>
          <w:szCs w:val="22"/>
        </w:rPr>
        <w:t>si</w:t>
      </w:r>
      <w:r w:rsidRPr="0086751C">
        <w:rPr>
          <w:rFonts w:ascii="Arial" w:hAnsi="Arial" w:cs="Arial"/>
          <w:spacing w:val="-5"/>
          <w:sz w:val="22"/>
          <w:szCs w:val="22"/>
        </w:rPr>
        <w:t xml:space="preserve"> </w:t>
      </w:r>
      <w:r w:rsidRPr="0086751C">
        <w:rPr>
          <w:rFonts w:ascii="Arial" w:hAnsi="Arial" w:cs="Arial"/>
          <w:sz w:val="22"/>
          <w:szCs w:val="22"/>
        </w:rPr>
        <w:t>se</w:t>
      </w:r>
      <w:r w:rsidRPr="0086751C">
        <w:rPr>
          <w:rFonts w:ascii="Arial" w:hAnsi="Arial" w:cs="Arial"/>
          <w:spacing w:val="-6"/>
          <w:sz w:val="22"/>
          <w:szCs w:val="22"/>
        </w:rPr>
        <w:t xml:space="preserve"> </w:t>
      </w:r>
      <w:r w:rsidRPr="0086751C">
        <w:rPr>
          <w:rFonts w:ascii="Arial" w:hAnsi="Arial" w:cs="Arial"/>
          <w:sz w:val="22"/>
          <w:szCs w:val="22"/>
        </w:rPr>
        <w:t>verifica la materialización del riesgo amparado en la póliza y no concurren causales de exclusión o inoperancia</w:t>
      </w:r>
      <w:r w:rsidRPr="0086751C">
        <w:rPr>
          <w:rFonts w:ascii="Arial" w:hAnsi="Arial" w:cs="Arial"/>
          <w:spacing w:val="-9"/>
          <w:sz w:val="22"/>
          <w:szCs w:val="22"/>
        </w:rPr>
        <w:t xml:space="preserve"> </w:t>
      </w:r>
      <w:r w:rsidRPr="0086751C">
        <w:rPr>
          <w:rFonts w:ascii="Arial" w:hAnsi="Arial" w:cs="Arial"/>
          <w:sz w:val="22"/>
          <w:szCs w:val="22"/>
        </w:rPr>
        <w:t>del</w:t>
      </w:r>
      <w:r w:rsidRPr="0086751C">
        <w:rPr>
          <w:rFonts w:ascii="Arial" w:hAnsi="Arial" w:cs="Arial"/>
          <w:spacing w:val="-10"/>
          <w:sz w:val="22"/>
          <w:szCs w:val="22"/>
        </w:rPr>
        <w:t xml:space="preserve"> </w:t>
      </w:r>
      <w:r w:rsidRPr="0086751C">
        <w:rPr>
          <w:rFonts w:ascii="Arial" w:hAnsi="Arial" w:cs="Arial"/>
          <w:sz w:val="22"/>
          <w:szCs w:val="22"/>
        </w:rPr>
        <w:t>contrato</w:t>
      </w:r>
      <w:r w:rsidRPr="0086751C">
        <w:rPr>
          <w:rFonts w:ascii="Arial" w:hAnsi="Arial" w:cs="Arial"/>
          <w:spacing w:val="-14"/>
          <w:sz w:val="22"/>
          <w:szCs w:val="22"/>
        </w:rPr>
        <w:t xml:space="preserve"> </w:t>
      </w:r>
      <w:r w:rsidRPr="0086751C">
        <w:rPr>
          <w:rFonts w:ascii="Arial" w:hAnsi="Arial" w:cs="Arial"/>
          <w:sz w:val="22"/>
          <w:szCs w:val="22"/>
        </w:rPr>
        <w:t>de</w:t>
      </w:r>
      <w:r w:rsidRPr="0086751C">
        <w:rPr>
          <w:rFonts w:ascii="Arial" w:hAnsi="Arial" w:cs="Arial"/>
          <w:spacing w:val="-9"/>
          <w:sz w:val="22"/>
          <w:szCs w:val="22"/>
        </w:rPr>
        <w:t xml:space="preserve"> </w:t>
      </w:r>
      <w:r w:rsidRPr="0086751C">
        <w:rPr>
          <w:rFonts w:ascii="Arial" w:hAnsi="Arial" w:cs="Arial"/>
          <w:sz w:val="22"/>
          <w:szCs w:val="22"/>
        </w:rPr>
        <w:t>seguro,</w:t>
      </w:r>
      <w:r w:rsidRPr="0086751C">
        <w:rPr>
          <w:rFonts w:ascii="Arial" w:hAnsi="Arial" w:cs="Arial"/>
          <w:spacing w:val="-10"/>
          <w:sz w:val="22"/>
          <w:szCs w:val="22"/>
        </w:rPr>
        <w:t xml:space="preserve"> </w:t>
      </w:r>
      <w:r w:rsidRPr="0086751C">
        <w:rPr>
          <w:rFonts w:ascii="Arial" w:hAnsi="Arial" w:cs="Arial"/>
          <w:sz w:val="22"/>
          <w:szCs w:val="22"/>
        </w:rPr>
        <w:t>ya</w:t>
      </w:r>
      <w:r w:rsidRPr="0086751C">
        <w:rPr>
          <w:rFonts w:ascii="Arial" w:hAnsi="Arial" w:cs="Arial"/>
          <w:spacing w:val="-11"/>
          <w:sz w:val="22"/>
          <w:szCs w:val="22"/>
        </w:rPr>
        <w:t xml:space="preserve"> </w:t>
      </w:r>
      <w:r w:rsidRPr="0086751C">
        <w:rPr>
          <w:rFonts w:ascii="Arial" w:hAnsi="Arial" w:cs="Arial"/>
          <w:sz w:val="22"/>
          <w:szCs w:val="22"/>
        </w:rPr>
        <w:t>sean</w:t>
      </w:r>
      <w:r w:rsidRPr="0086751C">
        <w:rPr>
          <w:rFonts w:ascii="Arial" w:hAnsi="Arial" w:cs="Arial"/>
          <w:spacing w:val="-11"/>
          <w:sz w:val="22"/>
          <w:szCs w:val="22"/>
        </w:rPr>
        <w:t xml:space="preserve"> </w:t>
      </w:r>
      <w:r w:rsidRPr="0086751C">
        <w:rPr>
          <w:rFonts w:ascii="Arial" w:hAnsi="Arial" w:cs="Arial"/>
          <w:sz w:val="22"/>
          <w:szCs w:val="22"/>
        </w:rPr>
        <w:t>de</w:t>
      </w:r>
      <w:r w:rsidRPr="0086751C">
        <w:rPr>
          <w:rFonts w:ascii="Arial" w:hAnsi="Arial" w:cs="Arial"/>
          <w:spacing w:val="-9"/>
          <w:sz w:val="22"/>
          <w:szCs w:val="22"/>
        </w:rPr>
        <w:t xml:space="preserve"> </w:t>
      </w:r>
      <w:r w:rsidRPr="0086751C">
        <w:rPr>
          <w:rFonts w:ascii="Arial" w:hAnsi="Arial" w:cs="Arial"/>
          <w:sz w:val="22"/>
          <w:szCs w:val="22"/>
        </w:rPr>
        <w:t>origen</w:t>
      </w:r>
      <w:r w:rsidRPr="0086751C">
        <w:rPr>
          <w:rFonts w:ascii="Arial" w:hAnsi="Arial" w:cs="Arial"/>
          <w:spacing w:val="-9"/>
          <w:sz w:val="22"/>
          <w:szCs w:val="22"/>
        </w:rPr>
        <w:t xml:space="preserve"> </w:t>
      </w:r>
      <w:r w:rsidRPr="0086751C">
        <w:rPr>
          <w:rFonts w:ascii="Arial" w:hAnsi="Arial" w:cs="Arial"/>
          <w:sz w:val="22"/>
          <w:szCs w:val="22"/>
        </w:rPr>
        <w:t>legal</w:t>
      </w:r>
      <w:r w:rsidRPr="0086751C">
        <w:rPr>
          <w:rFonts w:ascii="Arial" w:hAnsi="Arial" w:cs="Arial"/>
          <w:spacing w:val="-10"/>
          <w:sz w:val="22"/>
          <w:szCs w:val="22"/>
        </w:rPr>
        <w:t xml:space="preserve"> </w:t>
      </w:r>
      <w:r w:rsidRPr="0086751C">
        <w:rPr>
          <w:rFonts w:ascii="Arial" w:hAnsi="Arial" w:cs="Arial"/>
          <w:sz w:val="22"/>
          <w:szCs w:val="22"/>
        </w:rPr>
        <w:t>o</w:t>
      </w:r>
      <w:r w:rsidRPr="0086751C">
        <w:rPr>
          <w:rFonts w:ascii="Arial" w:hAnsi="Arial" w:cs="Arial"/>
          <w:spacing w:val="-11"/>
          <w:sz w:val="22"/>
          <w:szCs w:val="22"/>
        </w:rPr>
        <w:t xml:space="preserve"> </w:t>
      </w:r>
      <w:r w:rsidRPr="0086751C">
        <w:rPr>
          <w:rFonts w:ascii="Arial" w:hAnsi="Arial" w:cs="Arial"/>
          <w:sz w:val="22"/>
          <w:szCs w:val="22"/>
        </w:rPr>
        <w:t>convencional.</w:t>
      </w:r>
      <w:r w:rsidRPr="0086751C">
        <w:rPr>
          <w:rFonts w:ascii="Arial" w:hAnsi="Arial" w:cs="Arial"/>
          <w:spacing w:val="-8"/>
          <w:sz w:val="22"/>
          <w:szCs w:val="22"/>
        </w:rPr>
        <w:t xml:space="preserve"> </w:t>
      </w:r>
      <w:r w:rsidRPr="0086751C">
        <w:rPr>
          <w:rFonts w:ascii="Arial" w:hAnsi="Arial" w:cs="Arial"/>
          <w:sz w:val="22"/>
          <w:szCs w:val="22"/>
        </w:rPr>
        <w:t>Así</w:t>
      </w:r>
      <w:r w:rsidRPr="0086751C">
        <w:rPr>
          <w:rFonts w:ascii="Arial" w:hAnsi="Arial" w:cs="Arial"/>
          <w:spacing w:val="-10"/>
          <w:sz w:val="22"/>
          <w:szCs w:val="22"/>
        </w:rPr>
        <w:t xml:space="preserve"> </w:t>
      </w:r>
      <w:r w:rsidRPr="0086751C">
        <w:rPr>
          <w:rFonts w:ascii="Arial" w:hAnsi="Arial" w:cs="Arial"/>
          <w:sz w:val="22"/>
          <w:szCs w:val="22"/>
        </w:rPr>
        <w:t>mismo,</w:t>
      </w:r>
      <w:r w:rsidRPr="0086751C">
        <w:rPr>
          <w:rFonts w:ascii="Arial" w:hAnsi="Arial" w:cs="Arial"/>
          <w:spacing w:val="-10"/>
          <w:sz w:val="22"/>
          <w:szCs w:val="22"/>
        </w:rPr>
        <w:t xml:space="preserve"> </w:t>
      </w:r>
      <w:r w:rsidRPr="0086751C">
        <w:rPr>
          <w:rFonts w:ascii="Arial" w:hAnsi="Arial" w:cs="Arial"/>
          <w:sz w:val="22"/>
          <w:szCs w:val="22"/>
        </w:rPr>
        <w:t>recae</w:t>
      </w:r>
      <w:r w:rsidRPr="0086751C">
        <w:rPr>
          <w:rFonts w:ascii="Arial" w:hAnsi="Arial" w:cs="Arial"/>
          <w:spacing w:val="-9"/>
          <w:sz w:val="22"/>
          <w:szCs w:val="22"/>
        </w:rPr>
        <w:t xml:space="preserve"> </w:t>
      </w:r>
      <w:r w:rsidRPr="0086751C">
        <w:rPr>
          <w:rFonts w:ascii="Arial" w:hAnsi="Arial" w:cs="Arial"/>
          <w:sz w:val="22"/>
          <w:szCs w:val="22"/>
        </w:rPr>
        <w:t>sobre el demandante la carga de probar la existencia de una falla en el servicio atribuible a las demandadas. Dado que este deber probatorio no ha sido cumplido y no se ha acreditado la existencia de la responsabilidad alegada, se desvirtúa automáticamente la imputación de la parte actora. En consecuencia, resulta innecesario analizar la relación causal entre una supuesta falla inexistente y el daño reclamado.</w:t>
      </w:r>
    </w:p>
    <w:p w14:paraId="463009B9" w14:textId="77777777" w:rsidR="00281F19" w:rsidRPr="0086751C" w:rsidRDefault="00281F19" w:rsidP="0086751C">
      <w:pPr>
        <w:pStyle w:val="Textoindependiente"/>
        <w:spacing w:before="126"/>
        <w:jc w:val="both"/>
        <w:rPr>
          <w:rFonts w:ascii="Arial" w:hAnsi="Arial" w:cs="Arial"/>
          <w:sz w:val="22"/>
          <w:szCs w:val="22"/>
        </w:rPr>
      </w:pPr>
    </w:p>
    <w:p w14:paraId="3BF1C95C" w14:textId="77777777" w:rsidR="00281F19" w:rsidRPr="0086751C" w:rsidRDefault="00281F19" w:rsidP="0086751C">
      <w:pPr>
        <w:pStyle w:val="Textoindependiente"/>
        <w:spacing w:line="360" w:lineRule="auto"/>
        <w:ind w:right="220"/>
        <w:jc w:val="both"/>
        <w:rPr>
          <w:rFonts w:ascii="Arial" w:hAnsi="Arial" w:cs="Arial"/>
          <w:i/>
          <w:sz w:val="22"/>
          <w:szCs w:val="22"/>
        </w:rPr>
      </w:pPr>
      <w:r w:rsidRPr="0086751C">
        <w:rPr>
          <w:rFonts w:ascii="Arial" w:hAnsi="Arial" w:cs="Arial"/>
          <w:sz w:val="22"/>
          <w:szCs w:val="22"/>
        </w:rPr>
        <w:t>Es importante resaltar que, para que se configure la obligación de indemnizar por parte de la aseguradora,</w:t>
      </w:r>
      <w:r w:rsidRPr="0086751C">
        <w:rPr>
          <w:rFonts w:ascii="Arial" w:hAnsi="Arial" w:cs="Arial"/>
          <w:spacing w:val="-6"/>
          <w:sz w:val="22"/>
          <w:szCs w:val="22"/>
        </w:rPr>
        <w:t xml:space="preserve"> </w:t>
      </w:r>
      <w:r w:rsidRPr="0086751C">
        <w:rPr>
          <w:rFonts w:ascii="Arial" w:hAnsi="Arial" w:cs="Arial"/>
          <w:sz w:val="22"/>
          <w:szCs w:val="22"/>
        </w:rPr>
        <w:t>es</w:t>
      </w:r>
      <w:r w:rsidRPr="0086751C">
        <w:rPr>
          <w:rFonts w:ascii="Arial" w:hAnsi="Arial" w:cs="Arial"/>
          <w:spacing w:val="-10"/>
          <w:sz w:val="22"/>
          <w:szCs w:val="22"/>
        </w:rPr>
        <w:t xml:space="preserve"> </w:t>
      </w:r>
      <w:r w:rsidRPr="0086751C">
        <w:rPr>
          <w:rFonts w:ascii="Arial" w:hAnsi="Arial" w:cs="Arial"/>
          <w:sz w:val="22"/>
          <w:szCs w:val="22"/>
        </w:rPr>
        <w:t>un</w:t>
      </w:r>
      <w:r w:rsidRPr="0086751C">
        <w:rPr>
          <w:rFonts w:ascii="Arial" w:hAnsi="Arial" w:cs="Arial"/>
          <w:spacing w:val="-10"/>
          <w:sz w:val="22"/>
          <w:szCs w:val="22"/>
        </w:rPr>
        <w:t xml:space="preserve"> </w:t>
      </w:r>
      <w:r w:rsidRPr="0086751C">
        <w:rPr>
          <w:rFonts w:ascii="Arial" w:hAnsi="Arial" w:cs="Arial"/>
          <w:sz w:val="22"/>
          <w:szCs w:val="22"/>
        </w:rPr>
        <w:t>requisito</w:t>
      </w:r>
      <w:r w:rsidRPr="0086751C">
        <w:rPr>
          <w:rFonts w:ascii="Arial" w:hAnsi="Arial" w:cs="Arial"/>
          <w:spacing w:val="-7"/>
          <w:sz w:val="22"/>
          <w:szCs w:val="22"/>
        </w:rPr>
        <w:t xml:space="preserve"> </w:t>
      </w:r>
      <w:r w:rsidRPr="0086751C">
        <w:rPr>
          <w:rFonts w:ascii="Arial" w:hAnsi="Arial" w:cs="Arial"/>
          <w:sz w:val="22"/>
          <w:szCs w:val="22"/>
        </w:rPr>
        <w:t>indispensable</w:t>
      </w:r>
      <w:r w:rsidRPr="0086751C">
        <w:rPr>
          <w:rFonts w:ascii="Arial" w:hAnsi="Arial" w:cs="Arial"/>
          <w:spacing w:val="-7"/>
          <w:sz w:val="22"/>
          <w:szCs w:val="22"/>
        </w:rPr>
        <w:t xml:space="preserve"> </w:t>
      </w:r>
      <w:r w:rsidRPr="0086751C">
        <w:rPr>
          <w:rFonts w:ascii="Arial" w:hAnsi="Arial" w:cs="Arial"/>
          <w:sz w:val="22"/>
          <w:szCs w:val="22"/>
        </w:rPr>
        <w:t>la</w:t>
      </w:r>
      <w:r w:rsidRPr="0086751C">
        <w:rPr>
          <w:rFonts w:ascii="Arial" w:hAnsi="Arial" w:cs="Arial"/>
          <w:spacing w:val="-7"/>
          <w:sz w:val="22"/>
          <w:szCs w:val="22"/>
        </w:rPr>
        <w:t xml:space="preserve"> </w:t>
      </w:r>
      <w:r w:rsidRPr="0086751C">
        <w:rPr>
          <w:rFonts w:ascii="Arial" w:hAnsi="Arial" w:cs="Arial"/>
          <w:sz w:val="22"/>
          <w:szCs w:val="22"/>
        </w:rPr>
        <w:t>materialización</w:t>
      </w:r>
      <w:r w:rsidRPr="0086751C">
        <w:rPr>
          <w:rFonts w:ascii="Arial" w:hAnsi="Arial" w:cs="Arial"/>
          <w:spacing w:val="-8"/>
          <w:sz w:val="22"/>
          <w:szCs w:val="22"/>
        </w:rPr>
        <w:t xml:space="preserve"> </w:t>
      </w:r>
      <w:r w:rsidRPr="0086751C">
        <w:rPr>
          <w:rFonts w:ascii="Arial" w:hAnsi="Arial" w:cs="Arial"/>
          <w:sz w:val="22"/>
          <w:szCs w:val="22"/>
        </w:rPr>
        <w:t>del</w:t>
      </w:r>
      <w:r w:rsidRPr="0086751C">
        <w:rPr>
          <w:rFonts w:ascii="Arial" w:hAnsi="Arial" w:cs="Arial"/>
          <w:spacing w:val="-8"/>
          <w:sz w:val="22"/>
          <w:szCs w:val="22"/>
        </w:rPr>
        <w:t xml:space="preserve"> </w:t>
      </w:r>
      <w:r w:rsidRPr="0086751C">
        <w:rPr>
          <w:rFonts w:ascii="Arial" w:hAnsi="Arial" w:cs="Arial"/>
          <w:sz w:val="22"/>
          <w:szCs w:val="22"/>
        </w:rPr>
        <w:t>riesgo</w:t>
      </w:r>
      <w:r w:rsidRPr="0086751C">
        <w:rPr>
          <w:rFonts w:ascii="Arial" w:hAnsi="Arial" w:cs="Arial"/>
          <w:spacing w:val="-7"/>
          <w:sz w:val="22"/>
          <w:szCs w:val="22"/>
        </w:rPr>
        <w:t xml:space="preserve"> </w:t>
      </w:r>
      <w:r w:rsidRPr="0086751C">
        <w:rPr>
          <w:rFonts w:ascii="Arial" w:hAnsi="Arial" w:cs="Arial"/>
          <w:sz w:val="22"/>
          <w:szCs w:val="22"/>
        </w:rPr>
        <w:t>asegurado,</w:t>
      </w:r>
      <w:r w:rsidRPr="0086751C">
        <w:rPr>
          <w:rFonts w:ascii="Arial" w:hAnsi="Arial" w:cs="Arial"/>
          <w:spacing w:val="-9"/>
          <w:sz w:val="22"/>
          <w:szCs w:val="22"/>
        </w:rPr>
        <w:t xml:space="preserve"> </w:t>
      </w:r>
      <w:r w:rsidRPr="0086751C">
        <w:rPr>
          <w:rFonts w:ascii="Arial" w:hAnsi="Arial" w:cs="Arial"/>
          <w:sz w:val="22"/>
          <w:szCs w:val="22"/>
        </w:rPr>
        <w:t>en</w:t>
      </w:r>
      <w:r w:rsidRPr="0086751C">
        <w:rPr>
          <w:rFonts w:ascii="Arial" w:hAnsi="Arial" w:cs="Arial"/>
          <w:spacing w:val="-8"/>
          <w:sz w:val="22"/>
          <w:szCs w:val="22"/>
        </w:rPr>
        <w:t xml:space="preserve"> </w:t>
      </w:r>
      <w:r w:rsidRPr="0086751C">
        <w:rPr>
          <w:rFonts w:ascii="Arial" w:hAnsi="Arial" w:cs="Arial"/>
          <w:sz w:val="22"/>
          <w:szCs w:val="22"/>
        </w:rPr>
        <w:t>los</w:t>
      </w:r>
      <w:r w:rsidRPr="0086751C">
        <w:rPr>
          <w:rFonts w:ascii="Arial" w:hAnsi="Arial" w:cs="Arial"/>
          <w:spacing w:val="-10"/>
          <w:sz w:val="22"/>
          <w:szCs w:val="22"/>
        </w:rPr>
        <w:t xml:space="preserve"> </w:t>
      </w:r>
      <w:r w:rsidRPr="0086751C">
        <w:rPr>
          <w:rFonts w:ascii="Arial" w:hAnsi="Arial" w:cs="Arial"/>
          <w:sz w:val="22"/>
          <w:szCs w:val="22"/>
        </w:rPr>
        <w:t>términos del</w:t>
      </w:r>
      <w:r w:rsidRPr="0086751C">
        <w:rPr>
          <w:rFonts w:ascii="Arial" w:hAnsi="Arial" w:cs="Arial"/>
          <w:spacing w:val="-12"/>
          <w:sz w:val="22"/>
          <w:szCs w:val="22"/>
        </w:rPr>
        <w:t xml:space="preserve"> </w:t>
      </w:r>
      <w:r w:rsidRPr="0086751C">
        <w:rPr>
          <w:rFonts w:ascii="Arial" w:hAnsi="Arial" w:cs="Arial"/>
          <w:sz w:val="22"/>
          <w:szCs w:val="22"/>
        </w:rPr>
        <w:t>artículo</w:t>
      </w:r>
      <w:r w:rsidRPr="0086751C">
        <w:rPr>
          <w:rFonts w:ascii="Arial" w:hAnsi="Arial" w:cs="Arial"/>
          <w:spacing w:val="-11"/>
          <w:sz w:val="22"/>
          <w:szCs w:val="22"/>
        </w:rPr>
        <w:t xml:space="preserve"> </w:t>
      </w:r>
      <w:r w:rsidRPr="0086751C">
        <w:rPr>
          <w:rFonts w:ascii="Arial" w:hAnsi="Arial" w:cs="Arial"/>
          <w:sz w:val="22"/>
          <w:szCs w:val="22"/>
        </w:rPr>
        <w:t>1072</w:t>
      </w:r>
      <w:r w:rsidRPr="0086751C">
        <w:rPr>
          <w:rFonts w:ascii="Arial" w:hAnsi="Arial" w:cs="Arial"/>
          <w:spacing w:val="-12"/>
          <w:sz w:val="22"/>
          <w:szCs w:val="22"/>
        </w:rPr>
        <w:t xml:space="preserve"> </w:t>
      </w:r>
      <w:r w:rsidRPr="0086751C">
        <w:rPr>
          <w:rFonts w:ascii="Arial" w:hAnsi="Arial" w:cs="Arial"/>
          <w:sz w:val="22"/>
          <w:szCs w:val="22"/>
        </w:rPr>
        <w:t>del</w:t>
      </w:r>
      <w:r w:rsidRPr="0086751C">
        <w:rPr>
          <w:rFonts w:ascii="Arial" w:hAnsi="Arial" w:cs="Arial"/>
          <w:spacing w:val="-12"/>
          <w:sz w:val="22"/>
          <w:szCs w:val="22"/>
        </w:rPr>
        <w:t xml:space="preserve"> </w:t>
      </w:r>
      <w:r w:rsidRPr="0086751C">
        <w:rPr>
          <w:rFonts w:ascii="Arial" w:hAnsi="Arial" w:cs="Arial"/>
          <w:sz w:val="22"/>
          <w:szCs w:val="22"/>
        </w:rPr>
        <w:t>Código</w:t>
      </w:r>
      <w:r w:rsidRPr="0086751C">
        <w:rPr>
          <w:rFonts w:ascii="Arial" w:hAnsi="Arial" w:cs="Arial"/>
          <w:spacing w:val="-12"/>
          <w:sz w:val="22"/>
          <w:szCs w:val="22"/>
        </w:rPr>
        <w:t xml:space="preserve"> </w:t>
      </w:r>
      <w:r w:rsidRPr="0086751C">
        <w:rPr>
          <w:rFonts w:ascii="Arial" w:hAnsi="Arial" w:cs="Arial"/>
          <w:sz w:val="22"/>
          <w:szCs w:val="22"/>
        </w:rPr>
        <w:t>de</w:t>
      </w:r>
      <w:r w:rsidRPr="0086751C">
        <w:rPr>
          <w:rFonts w:ascii="Arial" w:hAnsi="Arial" w:cs="Arial"/>
          <w:spacing w:val="-12"/>
          <w:sz w:val="22"/>
          <w:szCs w:val="22"/>
        </w:rPr>
        <w:t xml:space="preserve"> </w:t>
      </w:r>
      <w:r w:rsidRPr="0086751C">
        <w:rPr>
          <w:rFonts w:ascii="Arial" w:hAnsi="Arial" w:cs="Arial"/>
          <w:sz w:val="22"/>
          <w:szCs w:val="22"/>
        </w:rPr>
        <w:t>Comercio,</w:t>
      </w:r>
      <w:r w:rsidRPr="0086751C">
        <w:rPr>
          <w:rFonts w:ascii="Arial" w:hAnsi="Arial" w:cs="Arial"/>
          <w:spacing w:val="-10"/>
          <w:sz w:val="22"/>
          <w:szCs w:val="22"/>
        </w:rPr>
        <w:t xml:space="preserve"> </w:t>
      </w:r>
      <w:r w:rsidRPr="0086751C">
        <w:rPr>
          <w:rFonts w:ascii="Arial" w:hAnsi="Arial" w:cs="Arial"/>
          <w:sz w:val="22"/>
          <w:szCs w:val="22"/>
        </w:rPr>
        <w:t>que</w:t>
      </w:r>
      <w:r w:rsidRPr="0086751C">
        <w:rPr>
          <w:rFonts w:ascii="Arial" w:hAnsi="Arial" w:cs="Arial"/>
          <w:spacing w:val="-11"/>
          <w:sz w:val="22"/>
          <w:szCs w:val="22"/>
        </w:rPr>
        <w:t xml:space="preserve"> </w:t>
      </w:r>
      <w:r w:rsidRPr="0086751C">
        <w:rPr>
          <w:rFonts w:ascii="Arial" w:hAnsi="Arial" w:cs="Arial"/>
          <w:sz w:val="22"/>
          <w:szCs w:val="22"/>
        </w:rPr>
        <w:t>establece:</w:t>
      </w:r>
      <w:r w:rsidRPr="0086751C">
        <w:rPr>
          <w:rFonts w:ascii="Arial" w:hAnsi="Arial" w:cs="Arial"/>
          <w:spacing w:val="-10"/>
          <w:sz w:val="22"/>
          <w:szCs w:val="22"/>
        </w:rPr>
        <w:t xml:space="preserve"> </w:t>
      </w:r>
      <w:r w:rsidRPr="0086751C">
        <w:rPr>
          <w:rFonts w:ascii="Arial" w:hAnsi="Arial" w:cs="Arial"/>
          <w:sz w:val="22"/>
          <w:szCs w:val="22"/>
        </w:rPr>
        <w:t>que:</w:t>
      </w:r>
      <w:r w:rsidRPr="0086751C">
        <w:rPr>
          <w:rFonts w:ascii="Arial" w:hAnsi="Arial" w:cs="Arial"/>
          <w:spacing w:val="-11"/>
          <w:sz w:val="22"/>
          <w:szCs w:val="22"/>
        </w:rPr>
        <w:t xml:space="preserve"> </w:t>
      </w:r>
      <w:r w:rsidRPr="0086751C">
        <w:rPr>
          <w:rFonts w:ascii="Arial" w:hAnsi="Arial" w:cs="Arial"/>
          <w:i/>
          <w:sz w:val="22"/>
          <w:szCs w:val="22"/>
        </w:rPr>
        <w:t>"Se</w:t>
      </w:r>
      <w:r w:rsidRPr="0086751C">
        <w:rPr>
          <w:rFonts w:ascii="Arial" w:hAnsi="Arial" w:cs="Arial"/>
          <w:i/>
          <w:spacing w:val="-11"/>
          <w:sz w:val="22"/>
          <w:szCs w:val="22"/>
        </w:rPr>
        <w:t xml:space="preserve"> </w:t>
      </w:r>
      <w:r w:rsidRPr="0086751C">
        <w:rPr>
          <w:rFonts w:ascii="Arial" w:hAnsi="Arial" w:cs="Arial"/>
          <w:i/>
          <w:sz w:val="22"/>
          <w:szCs w:val="22"/>
        </w:rPr>
        <w:t>denomina</w:t>
      </w:r>
      <w:r w:rsidRPr="0086751C">
        <w:rPr>
          <w:rFonts w:ascii="Arial" w:hAnsi="Arial" w:cs="Arial"/>
          <w:i/>
          <w:spacing w:val="-12"/>
          <w:sz w:val="22"/>
          <w:szCs w:val="22"/>
        </w:rPr>
        <w:t xml:space="preserve"> </w:t>
      </w:r>
      <w:r w:rsidRPr="0086751C">
        <w:rPr>
          <w:rFonts w:ascii="Arial" w:hAnsi="Arial" w:cs="Arial"/>
          <w:i/>
          <w:sz w:val="22"/>
          <w:szCs w:val="22"/>
        </w:rPr>
        <w:t>siniestro</w:t>
      </w:r>
      <w:r w:rsidRPr="0086751C">
        <w:rPr>
          <w:rFonts w:ascii="Arial" w:hAnsi="Arial" w:cs="Arial"/>
          <w:i/>
          <w:spacing w:val="-11"/>
          <w:sz w:val="22"/>
          <w:szCs w:val="22"/>
        </w:rPr>
        <w:t xml:space="preserve"> </w:t>
      </w:r>
      <w:r w:rsidRPr="0086751C">
        <w:rPr>
          <w:rFonts w:ascii="Arial" w:hAnsi="Arial" w:cs="Arial"/>
          <w:i/>
          <w:sz w:val="22"/>
          <w:szCs w:val="22"/>
        </w:rPr>
        <w:t>la</w:t>
      </w:r>
      <w:r w:rsidRPr="0086751C">
        <w:rPr>
          <w:rFonts w:ascii="Arial" w:hAnsi="Arial" w:cs="Arial"/>
          <w:i/>
          <w:spacing w:val="-11"/>
          <w:sz w:val="22"/>
          <w:szCs w:val="22"/>
        </w:rPr>
        <w:t xml:space="preserve"> </w:t>
      </w:r>
      <w:r w:rsidRPr="0086751C">
        <w:rPr>
          <w:rFonts w:ascii="Arial" w:hAnsi="Arial" w:cs="Arial"/>
          <w:i/>
          <w:sz w:val="22"/>
          <w:szCs w:val="22"/>
        </w:rPr>
        <w:t>realización del riesgo asegurado."</w:t>
      </w:r>
    </w:p>
    <w:p w14:paraId="45C6AF61" w14:textId="77777777" w:rsidR="00281F19" w:rsidRPr="0086751C" w:rsidRDefault="00281F19" w:rsidP="0086751C">
      <w:pPr>
        <w:pStyle w:val="Textoindependiente"/>
        <w:spacing w:before="127"/>
        <w:jc w:val="both"/>
        <w:rPr>
          <w:rFonts w:ascii="Arial" w:hAnsi="Arial" w:cs="Arial"/>
          <w:i/>
          <w:sz w:val="22"/>
          <w:szCs w:val="22"/>
        </w:rPr>
      </w:pPr>
    </w:p>
    <w:p w14:paraId="7242F7B9" w14:textId="77777777" w:rsidR="00281F19" w:rsidRPr="0086751C" w:rsidRDefault="00281F19" w:rsidP="0086751C">
      <w:pPr>
        <w:pStyle w:val="Textoindependiente"/>
        <w:spacing w:line="360" w:lineRule="auto"/>
        <w:ind w:right="221"/>
        <w:jc w:val="both"/>
        <w:rPr>
          <w:rFonts w:ascii="Arial" w:hAnsi="Arial" w:cs="Arial"/>
          <w:sz w:val="22"/>
          <w:szCs w:val="22"/>
        </w:rPr>
      </w:pPr>
      <w:r w:rsidRPr="0086751C">
        <w:rPr>
          <w:rFonts w:ascii="Arial" w:hAnsi="Arial" w:cs="Arial"/>
          <w:sz w:val="22"/>
          <w:szCs w:val="22"/>
        </w:rPr>
        <w:t>En el mismo sentido, la Sección Tercera del Consejo de Estado ha señalado que el siniestro corresponde</w:t>
      </w:r>
      <w:r w:rsidRPr="0086751C">
        <w:rPr>
          <w:rFonts w:ascii="Arial" w:hAnsi="Arial" w:cs="Arial"/>
          <w:spacing w:val="-9"/>
          <w:sz w:val="22"/>
          <w:szCs w:val="22"/>
        </w:rPr>
        <w:t xml:space="preserve"> </w:t>
      </w:r>
      <w:r w:rsidRPr="0086751C">
        <w:rPr>
          <w:rFonts w:ascii="Arial" w:hAnsi="Arial" w:cs="Arial"/>
          <w:sz w:val="22"/>
          <w:szCs w:val="22"/>
        </w:rPr>
        <w:t>a</w:t>
      </w:r>
      <w:r w:rsidRPr="0086751C">
        <w:rPr>
          <w:rFonts w:ascii="Arial" w:hAnsi="Arial" w:cs="Arial"/>
          <w:spacing w:val="-9"/>
          <w:sz w:val="22"/>
          <w:szCs w:val="22"/>
        </w:rPr>
        <w:t xml:space="preserve"> </w:t>
      </w:r>
      <w:r w:rsidRPr="0086751C">
        <w:rPr>
          <w:rFonts w:ascii="Arial" w:hAnsi="Arial" w:cs="Arial"/>
          <w:sz w:val="22"/>
          <w:szCs w:val="22"/>
        </w:rPr>
        <w:t>la</w:t>
      </w:r>
      <w:r w:rsidRPr="0086751C">
        <w:rPr>
          <w:rFonts w:ascii="Arial" w:hAnsi="Arial" w:cs="Arial"/>
          <w:spacing w:val="-9"/>
          <w:sz w:val="22"/>
          <w:szCs w:val="22"/>
        </w:rPr>
        <w:t xml:space="preserve"> </w:t>
      </w:r>
      <w:r w:rsidRPr="0086751C">
        <w:rPr>
          <w:rFonts w:ascii="Arial" w:hAnsi="Arial" w:cs="Arial"/>
          <w:sz w:val="22"/>
          <w:szCs w:val="22"/>
        </w:rPr>
        <w:t>concreción</w:t>
      </w:r>
      <w:r w:rsidRPr="0086751C">
        <w:rPr>
          <w:rFonts w:ascii="Arial" w:hAnsi="Arial" w:cs="Arial"/>
          <w:spacing w:val="-9"/>
          <w:sz w:val="22"/>
          <w:szCs w:val="22"/>
        </w:rPr>
        <w:t xml:space="preserve"> </w:t>
      </w:r>
      <w:r w:rsidRPr="0086751C">
        <w:rPr>
          <w:rFonts w:ascii="Arial" w:hAnsi="Arial" w:cs="Arial"/>
          <w:sz w:val="22"/>
          <w:szCs w:val="22"/>
        </w:rPr>
        <w:t>del</w:t>
      </w:r>
      <w:r w:rsidRPr="0086751C">
        <w:rPr>
          <w:rFonts w:ascii="Arial" w:hAnsi="Arial" w:cs="Arial"/>
          <w:spacing w:val="-10"/>
          <w:sz w:val="22"/>
          <w:szCs w:val="22"/>
        </w:rPr>
        <w:t xml:space="preserve"> </w:t>
      </w:r>
      <w:r w:rsidRPr="0086751C">
        <w:rPr>
          <w:rFonts w:ascii="Arial" w:hAnsi="Arial" w:cs="Arial"/>
          <w:sz w:val="22"/>
          <w:szCs w:val="22"/>
        </w:rPr>
        <w:t>riesgo</w:t>
      </w:r>
      <w:r w:rsidRPr="0086751C">
        <w:rPr>
          <w:rFonts w:ascii="Arial" w:hAnsi="Arial" w:cs="Arial"/>
          <w:spacing w:val="-9"/>
          <w:sz w:val="22"/>
          <w:szCs w:val="22"/>
        </w:rPr>
        <w:t xml:space="preserve"> </w:t>
      </w:r>
      <w:r w:rsidRPr="0086751C">
        <w:rPr>
          <w:rFonts w:ascii="Arial" w:hAnsi="Arial" w:cs="Arial"/>
          <w:sz w:val="22"/>
          <w:szCs w:val="22"/>
        </w:rPr>
        <w:t>asegurado,</w:t>
      </w:r>
      <w:r w:rsidRPr="0086751C">
        <w:rPr>
          <w:rFonts w:ascii="Arial" w:hAnsi="Arial" w:cs="Arial"/>
          <w:spacing w:val="-10"/>
          <w:sz w:val="22"/>
          <w:szCs w:val="22"/>
        </w:rPr>
        <w:t xml:space="preserve"> </w:t>
      </w:r>
      <w:r w:rsidRPr="0086751C">
        <w:rPr>
          <w:rFonts w:ascii="Arial" w:hAnsi="Arial" w:cs="Arial"/>
          <w:sz w:val="22"/>
          <w:szCs w:val="22"/>
        </w:rPr>
        <w:t>conforme</w:t>
      </w:r>
      <w:r w:rsidRPr="0086751C">
        <w:rPr>
          <w:rFonts w:ascii="Arial" w:hAnsi="Arial" w:cs="Arial"/>
          <w:spacing w:val="-9"/>
          <w:sz w:val="22"/>
          <w:szCs w:val="22"/>
        </w:rPr>
        <w:t xml:space="preserve"> </w:t>
      </w:r>
      <w:r w:rsidRPr="0086751C">
        <w:rPr>
          <w:rFonts w:ascii="Arial" w:hAnsi="Arial" w:cs="Arial"/>
          <w:sz w:val="22"/>
          <w:szCs w:val="22"/>
        </w:rPr>
        <w:t>a</w:t>
      </w:r>
      <w:r w:rsidRPr="0086751C">
        <w:rPr>
          <w:rFonts w:ascii="Arial" w:hAnsi="Arial" w:cs="Arial"/>
          <w:spacing w:val="-9"/>
          <w:sz w:val="22"/>
          <w:szCs w:val="22"/>
        </w:rPr>
        <w:t xml:space="preserve"> </w:t>
      </w:r>
      <w:r w:rsidRPr="0086751C">
        <w:rPr>
          <w:rFonts w:ascii="Arial" w:hAnsi="Arial" w:cs="Arial"/>
          <w:sz w:val="22"/>
          <w:szCs w:val="22"/>
        </w:rPr>
        <w:t>los</w:t>
      </w:r>
      <w:r w:rsidRPr="0086751C">
        <w:rPr>
          <w:rFonts w:ascii="Arial" w:hAnsi="Arial" w:cs="Arial"/>
          <w:spacing w:val="-9"/>
          <w:sz w:val="22"/>
          <w:szCs w:val="22"/>
        </w:rPr>
        <w:t xml:space="preserve"> </w:t>
      </w:r>
      <w:r w:rsidRPr="0086751C">
        <w:rPr>
          <w:rFonts w:ascii="Arial" w:hAnsi="Arial" w:cs="Arial"/>
          <w:sz w:val="22"/>
          <w:szCs w:val="22"/>
        </w:rPr>
        <w:t>artículos</w:t>
      </w:r>
      <w:r w:rsidRPr="0086751C">
        <w:rPr>
          <w:rFonts w:ascii="Arial" w:hAnsi="Arial" w:cs="Arial"/>
          <w:spacing w:val="-9"/>
          <w:sz w:val="22"/>
          <w:szCs w:val="22"/>
        </w:rPr>
        <w:t xml:space="preserve"> </w:t>
      </w:r>
      <w:r w:rsidRPr="0086751C">
        <w:rPr>
          <w:rFonts w:ascii="Arial" w:hAnsi="Arial" w:cs="Arial"/>
          <w:sz w:val="22"/>
          <w:szCs w:val="22"/>
        </w:rPr>
        <w:t>1072</w:t>
      </w:r>
      <w:r w:rsidRPr="0086751C">
        <w:rPr>
          <w:rFonts w:ascii="Arial" w:hAnsi="Arial" w:cs="Arial"/>
          <w:spacing w:val="-9"/>
          <w:sz w:val="22"/>
          <w:szCs w:val="22"/>
        </w:rPr>
        <w:t xml:space="preserve"> </w:t>
      </w:r>
      <w:r w:rsidRPr="0086751C">
        <w:rPr>
          <w:rFonts w:ascii="Arial" w:hAnsi="Arial" w:cs="Arial"/>
          <w:sz w:val="22"/>
          <w:szCs w:val="22"/>
        </w:rPr>
        <w:t>y</w:t>
      </w:r>
      <w:r w:rsidRPr="0086751C">
        <w:rPr>
          <w:rFonts w:ascii="Arial" w:hAnsi="Arial" w:cs="Arial"/>
          <w:spacing w:val="-8"/>
          <w:sz w:val="22"/>
          <w:szCs w:val="22"/>
        </w:rPr>
        <w:t xml:space="preserve"> </w:t>
      </w:r>
      <w:r w:rsidRPr="0086751C">
        <w:rPr>
          <w:rFonts w:ascii="Arial" w:hAnsi="Arial" w:cs="Arial"/>
          <w:sz w:val="22"/>
          <w:szCs w:val="22"/>
        </w:rPr>
        <w:t>1131</w:t>
      </w:r>
      <w:r w:rsidRPr="0086751C">
        <w:rPr>
          <w:rFonts w:ascii="Arial" w:hAnsi="Arial" w:cs="Arial"/>
          <w:spacing w:val="-9"/>
          <w:sz w:val="22"/>
          <w:szCs w:val="22"/>
        </w:rPr>
        <w:t xml:space="preserve"> </w:t>
      </w:r>
      <w:r w:rsidRPr="0086751C">
        <w:rPr>
          <w:rFonts w:ascii="Arial" w:hAnsi="Arial" w:cs="Arial"/>
          <w:sz w:val="22"/>
          <w:szCs w:val="22"/>
        </w:rPr>
        <w:t>del</w:t>
      </w:r>
      <w:r w:rsidRPr="0086751C">
        <w:rPr>
          <w:rFonts w:ascii="Arial" w:hAnsi="Arial" w:cs="Arial"/>
          <w:spacing w:val="-10"/>
          <w:sz w:val="22"/>
          <w:szCs w:val="22"/>
        </w:rPr>
        <w:t xml:space="preserve"> </w:t>
      </w:r>
      <w:r w:rsidRPr="0086751C">
        <w:rPr>
          <w:rFonts w:ascii="Arial" w:hAnsi="Arial" w:cs="Arial"/>
          <w:sz w:val="22"/>
          <w:szCs w:val="22"/>
        </w:rPr>
        <w:t>Código de Comercio. Es decir, el hecho ocurrido debe coincidir con el</w:t>
      </w:r>
      <w:r w:rsidRPr="0086751C">
        <w:rPr>
          <w:rFonts w:ascii="Arial" w:hAnsi="Arial" w:cs="Arial"/>
          <w:spacing w:val="-1"/>
          <w:sz w:val="22"/>
          <w:szCs w:val="22"/>
        </w:rPr>
        <w:t xml:space="preserve"> </w:t>
      </w:r>
      <w:r w:rsidRPr="0086751C">
        <w:rPr>
          <w:rFonts w:ascii="Arial" w:hAnsi="Arial" w:cs="Arial"/>
          <w:sz w:val="22"/>
          <w:szCs w:val="22"/>
        </w:rPr>
        <w:t>suceso incierto previsto en la póliza y ser responsabilidad del asegurado. Asimismo, ha precisado que, en los seguros de responsabilidad civil, el</w:t>
      </w:r>
      <w:r w:rsidRPr="0086751C">
        <w:rPr>
          <w:rFonts w:ascii="Arial" w:hAnsi="Arial" w:cs="Arial"/>
          <w:spacing w:val="-1"/>
          <w:sz w:val="22"/>
          <w:szCs w:val="22"/>
        </w:rPr>
        <w:t xml:space="preserve"> </w:t>
      </w:r>
      <w:r w:rsidRPr="0086751C">
        <w:rPr>
          <w:rFonts w:ascii="Arial" w:hAnsi="Arial" w:cs="Arial"/>
          <w:sz w:val="22"/>
          <w:szCs w:val="22"/>
        </w:rPr>
        <w:t>siniestro se configura</w:t>
      </w:r>
      <w:r w:rsidRPr="0086751C">
        <w:rPr>
          <w:rFonts w:ascii="Arial" w:hAnsi="Arial" w:cs="Arial"/>
          <w:spacing w:val="-2"/>
          <w:sz w:val="22"/>
          <w:szCs w:val="22"/>
        </w:rPr>
        <w:t xml:space="preserve"> </w:t>
      </w:r>
      <w:r w:rsidRPr="0086751C">
        <w:rPr>
          <w:rFonts w:ascii="Arial" w:hAnsi="Arial" w:cs="Arial"/>
          <w:sz w:val="22"/>
          <w:szCs w:val="22"/>
        </w:rPr>
        <w:t>cuando se produce el</w:t>
      </w:r>
      <w:r w:rsidRPr="0086751C">
        <w:rPr>
          <w:rFonts w:ascii="Arial" w:hAnsi="Arial" w:cs="Arial"/>
          <w:spacing w:val="-1"/>
          <w:sz w:val="22"/>
          <w:szCs w:val="22"/>
        </w:rPr>
        <w:t xml:space="preserve"> </w:t>
      </w:r>
      <w:r w:rsidRPr="0086751C">
        <w:rPr>
          <w:rFonts w:ascii="Arial" w:hAnsi="Arial" w:cs="Arial"/>
          <w:sz w:val="22"/>
          <w:szCs w:val="22"/>
        </w:rPr>
        <w:t>hecho</w:t>
      </w:r>
      <w:r w:rsidRPr="0086751C">
        <w:rPr>
          <w:rFonts w:ascii="Arial" w:hAnsi="Arial" w:cs="Arial"/>
          <w:spacing w:val="-2"/>
          <w:sz w:val="22"/>
          <w:szCs w:val="22"/>
        </w:rPr>
        <w:t xml:space="preserve"> </w:t>
      </w:r>
      <w:r w:rsidRPr="0086751C">
        <w:rPr>
          <w:rFonts w:ascii="Arial" w:hAnsi="Arial" w:cs="Arial"/>
          <w:sz w:val="22"/>
          <w:szCs w:val="22"/>
        </w:rPr>
        <w:t>dañoso que afecta a un tercero, generando así el derecho a la indemnización.</w:t>
      </w:r>
    </w:p>
    <w:p w14:paraId="0E266C18" w14:textId="77777777" w:rsidR="00281F19" w:rsidRPr="0086751C" w:rsidRDefault="00281F19" w:rsidP="0086751C">
      <w:pPr>
        <w:pStyle w:val="Textoindependiente"/>
        <w:spacing w:before="128"/>
        <w:jc w:val="both"/>
        <w:rPr>
          <w:rFonts w:ascii="Arial" w:hAnsi="Arial" w:cs="Arial"/>
          <w:sz w:val="22"/>
          <w:szCs w:val="22"/>
        </w:rPr>
      </w:pPr>
    </w:p>
    <w:p w14:paraId="43DD2F5F" w14:textId="25177674" w:rsidR="00281F19" w:rsidRPr="0086751C" w:rsidRDefault="00281F19" w:rsidP="0086751C">
      <w:pPr>
        <w:pStyle w:val="Textoindependiente"/>
        <w:spacing w:line="360" w:lineRule="auto"/>
        <w:ind w:right="217"/>
        <w:jc w:val="both"/>
        <w:rPr>
          <w:rFonts w:ascii="Arial" w:hAnsi="Arial" w:cs="Arial"/>
          <w:sz w:val="22"/>
          <w:szCs w:val="22"/>
        </w:rPr>
      </w:pPr>
      <w:r w:rsidRPr="0086751C">
        <w:rPr>
          <w:rFonts w:ascii="Arial" w:hAnsi="Arial" w:cs="Arial"/>
          <w:sz w:val="22"/>
          <w:szCs w:val="22"/>
        </w:rPr>
        <w:t>Al respecto, resulta preciso señalar que la eventual obligación indemnizatoria en cabeza de mi representada</w:t>
      </w:r>
      <w:r w:rsidRPr="0086751C">
        <w:rPr>
          <w:rFonts w:ascii="Arial" w:hAnsi="Arial" w:cs="Arial"/>
          <w:spacing w:val="-16"/>
          <w:sz w:val="22"/>
          <w:szCs w:val="22"/>
        </w:rPr>
        <w:t xml:space="preserve"> </w:t>
      </w:r>
      <w:r w:rsidRPr="0086751C">
        <w:rPr>
          <w:rFonts w:ascii="Arial" w:hAnsi="Arial" w:cs="Arial"/>
          <w:sz w:val="22"/>
          <w:szCs w:val="22"/>
        </w:rPr>
        <w:t>se</w:t>
      </w:r>
      <w:r w:rsidRPr="0086751C">
        <w:rPr>
          <w:rFonts w:ascii="Arial" w:hAnsi="Arial" w:cs="Arial"/>
          <w:spacing w:val="-15"/>
          <w:sz w:val="22"/>
          <w:szCs w:val="22"/>
        </w:rPr>
        <w:t xml:space="preserve"> </w:t>
      </w:r>
      <w:r w:rsidRPr="0086751C">
        <w:rPr>
          <w:rFonts w:ascii="Arial" w:hAnsi="Arial" w:cs="Arial"/>
          <w:sz w:val="22"/>
          <w:szCs w:val="22"/>
        </w:rPr>
        <w:t>encuentra</w:t>
      </w:r>
      <w:r w:rsidRPr="0086751C">
        <w:rPr>
          <w:rFonts w:ascii="Arial" w:hAnsi="Arial" w:cs="Arial"/>
          <w:spacing w:val="-15"/>
          <w:sz w:val="22"/>
          <w:szCs w:val="22"/>
        </w:rPr>
        <w:t xml:space="preserve"> </w:t>
      </w:r>
      <w:r w:rsidRPr="0086751C">
        <w:rPr>
          <w:rFonts w:ascii="Arial" w:hAnsi="Arial" w:cs="Arial"/>
          <w:sz w:val="22"/>
          <w:szCs w:val="22"/>
        </w:rPr>
        <w:t>supeditada</w:t>
      </w:r>
      <w:r w:rsidRPr="0086751C">
        <w:rPr>
          <w:rFonts w:ascii="Arial" w:hAnsi="Arial" w:cs="Arial"/>
          <w:spacing w:val="-16"/>
          <w:sz w:val="22"/>
          <w:szCs w:val="22"/>
        </w:rPr>
        <w:t xml:space="preserve"> </w:t>
      </w:r>
      <w:r w:rsidRPr="0086751C">
        <w:rPr>
          <w:rFonts w:ascii="Arial" w:hAnsi="Arial" w:cs="Arial"/>
          <w:sz w:val="22"/>
          <w:szCs w:val="22"/>
        </w:rPr>
        <w:t>al</w:t>
      </w:r>
      <w:r w:rsidRPr="0086751C">
        <w:rPr>
          <w:rFonts w:ascii="Arial" w:hAnsi="Arial" w:cs="Arial"/>
          <w:spacing w:val="-15"/>
          <w:sz w:val="22"/>
          <w:szCs w:val="22"/>
        </w:rPr>
        <w:t xml:space="preserve"> </w:t>
      </w:r>
      <w:r w:rsidRPr="0086751C">
        <w:rPr>
          <w:rFonts w:ascii="Arial" w:hAnsi="Arial" w:cs="Arial"/>
          <w:sz w:val="22"/>
          <w:szCs w:val="22"/>
        </w:rPr>
        <w:t>contenido</w:t>
      </w:r>
      <w:r w:rsidRPr="0086751C">
        <w:rPr>
          <w:rFonts w:ascii="Arial" w:hAnsi="Arial" w:cs="Arial"/>
          <w:spacing w:val="-15"/>
          <w:sz w:val="22"/>
          <w:szCs w:val="22"/>
        </w:rPr>
        <w:t xml:space="preserve"> </w:t>
      </w:r>
      <w:r w:rsidRPr="0086751C">
        <w:rPr>
          <w:rFonts w:ascii="Arial" w:hAnsi="Arial" w:cs="Arial"/>
          <w:sz w:val="22"/>
          <w:szCs w:val="22"/>
        </w:rPr>
        <w:t>de</w:t>
      </w:r>
      <w:r w:rsidRPr="0086751C">
        <w:rPr>
          <w:rFonts w:ascii="Arial" w:hAnsi="Arial" w:cs="Arial"/>
          <w:spacing w:val="-15"/>
          <w:sz w:val="22"/>
          <w:szCs w:val="22"/>
        </w:rPr>
        <w:t xml:space="preserve"> </w:t>
      </w:r>
      <w:r w:rsidRPr="0086751C">
        <w:rPr>
          <w:rFonts w:ascii="Arial" w:hAnsi="Arial" w:cs="Arial"/>
          <w:sz w:val="22"/>
          <w:szCs w:val="22"/>
        </w:rPr>
        <w:t>la</w:t>
      </w:r>
      <w:r w:rsidRPr="0086751C">
        <w:rPr>
          <w:rFonts w:ascii="Arial" w:hAnsi="Arial" w:cs="Arial"/>
          <w:spacing w:val="-16"/>
          <w:sz w:val="22"/>
          <w:szCs w:val="22"/>
        </w:rPr>
        <w:t xml:space="preserve"> </w:t>
      </w:r>
      <w:r w:rsidRPr="0086751C">
        <w:rPr>
          <w:rFonts w:ascii="Arial" w:hAnsi="Arial" w:cs="Arial"/>
          <w:sz w:val="22"/>
          <w:szCs w:val="22"/>
        </w:rPr>
        <w:t>póliza,</w:t>
      </w:r>
      <w:r w:rsidRPr="0086751C">
        <w:rPr>
          <w:rFonts w:ascii="Arial" w:hAnsi="Arial" w:cs="Arial"/>
          <w:spacing w:val="-15"/>
          <w:sz w:val="22"/>
          <w:szCs w:val="22"/>
        </w:rPr>
        <w:t xml:space="preserve"> </w:t>
      </w:r>
      <w:r w:rsidRPr="0086751C">
        <w:rPr>
          <w:rFonts w:ascii="Arial" w:hAnsi="Arial" w:cs="Arial"/>
          <w:sz w:val="22"/>
          <w:szCs w:val="22"/>
        </w:rPr>
        <w:t>es</w:t>
      </w:r>
      <w:r w:rsidRPr="0086751C">
        <w:rPr>
          <w:rFonts w:ascii="Arial" w:hAnsi="Arial" w:cs="Arial"/>
          <w:spacing w:val="-15"/>
          <w:sz w:val="22"/>
          <w:szCs w:val="22"/>
        </w:rPr>
        <w:t xml:space="preserve"> </w:t>
      </w:r>
      <w:r w:rsidRPr="0086751C">
        <w:rPr>
          <w:rFonts w:ascii="Arial" w:hAnsi="Arial" w:cs="Arial"/>
          <w:sz w:val="22"/>
          <w:szCs w:val="22"/>
        </w:rPr>
        <w:t>decir</w:t>
      </w:r>
      <w:r w:rsidRPr="0086751C">
        <w:rPr>
          <w:rFonts w:ascii="Arial" w:hAnsi="Arial" w:cs="Arial"/>
          <w:spacing w:val="-16"/>
          <w:sz w:val="22"/>
          <w:szCs w:val="22"/>
        </w:rPr>
        <w:t xml:space="preserve"> </w:t>
      </w:r>
      <w:r w:rsidRPr="0086751C">
        <w:rPr>
          <w:rFonts w:ascii="Arial" w:hAnsi="Arial" w:cs="Arial"/>
          <w:sz w:val="22"/>
          <w:szCs w:val="22"/>
        </w:rPr>
        <w:t>a</w:t>
      </w:r>
      <w:r w:rsidRPr="0086751C">
        <w:rPr>
          <w:rFonts w:ascii="Arial" w:hAnsi="Arial" w:cs="Arial"/>
          <w:spacing w:val="-15"/>
          <w:sz w:val="22"/>
          <w:szCs w:val="22"/>
        </w:rPr>
        <w:t xml:space="preserve"> </w:t>
      </w:r>
      <w:r w:rsidRPr="0086751C">
        <w:rPr>
          <w:rFonts w:ascii="Arial" w:hAnsi="Arial" w:cs="Arial"/>
          <w:sz w:val="22"/>
          <w:szCs w:val="22"/>
        </w:rPr>
        <w:t>sus</w:t>
      </w:r>
      <w:r w:rsidRPr="0086751C">
        <w:rPr>
          <w:rFonts w:ascii="Arial" w:hAnsi="Arial" w:cs="Arial"/>
          <w:spacing w:val="-15"/>
          <w:sz w:val="22"/>
          <w:szCs w:val="22"/>
        </w:rPr>
        <w:t xml:space="preserve"> </w:t>
      </w:r>
      <w:r w:rsidRPr="0086751C">
        <w:rPr>
          <w:rFonts w:ascii="Arial" w:hAnsi="Arial" w:cs="Arial"/>
          <w:sz w:val="22"/>
          <w:szCs w:val="22"/>
        </w:rPr>
        <w:t>diversas</w:t>
      </w:r>
      <w:r w:rsidRPr="0086751C">
        <w:rPr>
          <w:rFonts w:ascii="Arial" w:hAnsi="Arial" w:cs="Arial"/>
          <w:spacing w:val="-15"/>
          <w:sz w:val="22"/>
          <w:szCs w:val="22"/>
        </w:rPr>
        <w:t xml:space="preserve"> </w:t>
      </w:r>
      <w:r w:rsidRPr="0086751C">
        <w:rPr>
          <w:rFonts w:ascii="Arial" w:hAnsi="Arial" w:cs="Arial"/>
          <w:sz w:val="22"/>
          <w:szCs w:val="22"/>
        </w:rPr>
        <w:t>condiciones, el</w:t>
      </w:r>
      <w:r w:rsidRPr="0086751C">
        <w:rPr>
          <w:rFonts w:ascii="Arial" w:hAnsi="Arial" w:cs="Arial"/>
          <w:spacing w:val="-10"/>
          <w:sz w:val="22"/>
          <w:szCs w:val="22"/>
        </w:rPr>
        <w:t xml:space="preserve"> </w:t>
      </w:r>
      <w:r w:rsidRPr="0086751C">
        <w:rPr>
          <w:rFonts w:ascii="Arial" w:hAnsi="Arial" w:cs="Arial"/>
          <w:sz w:val="22"/>
          <w:szCs w:val="22"/>
        </w:rPr>
        <w:t>ámbito</w:t>
      </w:r>
      <w:r w:rsidRPr="0086751C">
        <w:rPr>
          <w:rFonts w:ascii="Arial" w:hAnsi="Arial" w:cs="Arial"/>
          <w:spacing w:val="-11"/>
          <w:sz w:val="22"/>
          <w:szCs w:val="22"/>
        </w:rPr>
        <w:t xml:space="preserve"> </w:t>
      </w:r>
      <w:r w:rsidRPr="0086751C">
        <w:rPr>
          <w:rFonts w:ascii="Arial" w:hAnsi="Arial" w:cs="Arial"/>
          <w:sz w:val="22"/>
          <w:szCs w:val="22"/>
        </w:rPr>
        <w:t>del</w:t>
      </w:r>
      <w:r w:rsidRPr="0086751C">
        <w:rPr>
          <w:rFonts w:ascii="Arial" w:hAnsi="Arial" w:cs="Arial"/>
          <w:spacing w:val="-12"/>
          <w:sz w:val="22"/>
          <w:szCs w:val="22"/>
        </w:rPr>
        <w:t xml:space="preserve"> </w:t>
      </w:r>
      <w:r w:rsidRPr="0086751C">
        <w:rPr>
          <w:rFonts w:ascii="Arial" w:hAnsi="Arial" w:cs="Arial"/>
          <w:sz w:val="22"/>
          <w:szCs w:val="22"/>
        </w:rPr>
        <w:t>amparo,</w:t>
      </w:r>
      <w:r w:rsidRPr="0086751C">
        <w:rPr>
          <w:rFonts w:ascii="Arial" w:hAnsi="Arial" w:cs="Arial"/>
          <w:spacing w:val="-10"/>
          <w:sz w:val="22"/>
          <w:szCs w:val="22"/>
        </w:rPr>
        <w:t xml:space="preserve"> </w:t>
      </w:r>
      <w:r w:rsidRPr="0086751C">
        <w:rPr>
          <w:rFonts w:ascii="Arial" w:hAnsi="Arial" w:cs="Arial"/>
          <w:sz w:val="22"/>
          <w:szCs w:val="22"/>
        </w:rPr>
        <w:t>a</w:t>
      </w:r>
      <w:r w:rsidRPr="0086751C">
        <w:rPr>
          <w:rFonts w:ascii="Arial" w:hAnsi="Arial" w:cs="Arial"/>
          <w:spacing w:val="-11"/>
          <w:sz w:val="22"/>
          <w:szCs w:val="22"/>
        </w:rPr>
        <w:t xml:space="preserve"> </w:t>
      </w:r>
      <w:r w:rsidRPr="0086751C">
        <w:rPr>
          <w:rFonts w:ascii="Arial" w:hAnsi="Arial" w:cs="Arial"/>
          <w:sz w:val="22"/>
          <w:szCs w:val="22"/>
        </w:rPr>
        <w:t>la</w:t>
      </w:r>
      <w:r w:rsidRPr="0086751C">
        <w:rPr>
          <w:rFonts w:ascii="Arial" w:hAnsi="Arial" w:cs="Arial"/>
          <w:spacing w:val="-9"/>
          <w:sz w:val="22"/>
          <w:szCs w:val="22"/>
        </w:rPr>
        <w:t xml:space="preserve"> </w:t>
      </w:r>
      <w:r w:rsidRPr="0086751C">
        <w:rPr>
          <w:rFonts w:ascii="Arial" w:hAnsi="Arial" w:cs="Arial"/>
          <w:sz w:val="22"/>
          <w:szCs w:val="22"/>
        </w:rPr>
        <w:t>definición</w:t>
      </w:r>
      <w:r w:rsidRPr="0086751C">
        <w:rPr>
          <w:rFonts w:ascii="Arial" w:hAnsi="Arial" w:cs="Arial"/>
          <w:spacing w:val="-12"/>
          <w:sz w:val="22"/>
          <w:szCs w:val="22"/>
        </w:rPr>
        <w:t xml:space="preserve"> </w:t>
      </w:r>
      <w:r w:rsidRPr="0086751C">
        <w:rPr>
          <w:rFonts w:ascii="Arial" w:hAnsi="Arial" w:cs="Arial"/>
          <w:sz w:val="22"/>
          <w:szCs w:val="22"/>
        </w:rPr>
        <w:t>contractual</w:t>
      </w:r>
      <w:r w:rsidRPr="0086751C">
        <w:rPr>
          <w:rFonts w:ascii="Arial" w:hAnsi="Arial" w:cs="Arial"/>
          <w:spacing w:val="-12"/>
          <w:sz w:val="22"/>
          <w:szCs w:val="22"/>
        </w:rPr>
        <w:t xml:space="preserve"> </w:t>
      </w:r>
      <w:r w:rsidRPr="0086751C">
        <w:rPr>
          <w:rFonts w:ascii="Arial" w:hAnsi="Arial" w:cs="Arial"/>
          <w:sz w:val="22"/>
          <w:szCs w:val="22"/>
        </w:rPr>
        <w:t>de</w:t>
      </w:r>
      <w:r w:rsidRPr="0086751C">
        <w:rPr>
          <w:rFonts w:ascii="Arial" w:hAnsi="Arial" w:cs="Arial"/>
          <w:spacing w:val="-9"/>
          <w:sz w:val="22"/>
          <w:szCs w:val="22"/>
        </w:rPr>
        <w:t xml:space="preserve"> </w:t>
      </w:r>
      <w:r w:rsidRPr="0086751C">
        <w:rPr>
          <w:rFonts w:ascii="Arial" w:hAnsi="Arial" w:cs="Arial"/>
          <w:sz w:val="22"/>
          <w:szCs w:val="22"/>
        </w:rPr>
        <w:t>su</w:t>
      </w:r>
      <w:r w:rsidRPr="0086751C">
        <w:rPr>
          <w:rFonts w:ascii="Arial" w:hAnsi="Arial" w:cs="Arial"/>
          <w:spacing w:val="-9"/>
          <w:sz w:val="22"/>
          <w:szCs w:val="22"/>
        </w:rPr>
        <w:t xml:space="preserve"> </w:t>
      </w:r>
      <w:r w:rsidRPr="0086751C">
        <w:rPr>
          <w:rFonts w:ascii="Arial" w:hAnsi="Arial" w:cs="Arial"/>
          <w:sz w:val="22"/>
          <w:szCs w:val="22"/>
        </w:rPr>
        <w:t>alcance</w:t>
      </w:r>
      <w:r w:rsidRPr="0086751C">
        <w:rPr>
          <w:rFonts w:ascii="Arial" w:hAnsi="Arial" w:cs="Arial"/>
          <w:spacing w:val="-11"/>
          <w:sz w:val="22"/>
          <w:szCs w:val="22"/>
        </w:rPr>
        <w:t xml:space="preserve"> </w:t>
      </w:r>
      <w:r w:rsidRPr="0086751C">
        <w:rPr>
          <w:rFonts w:ascii="Arial" w:hAnsi="Arial" w:cs="Arial"/>
          <w:sz w:val="22"/>
          <w:szCs w:val="22"/>
        </w:rPr>
        <w:t>o</w:t>
      </w:r>
      <w:r w:rsidRPr="0086751C">
        <w:rPr>
          <w:rFonts w:ascii="Arial" w:hAnsi="Arial" w:cs="Arial"/>
          <w:spacing w:val="-11"/>
          <w:sz w:val="22"/>
          <w:szCs w:val="22"/>
        </w:rPr>
        <w:t xml:space="preserve"> </w:t>
      </w:r>
      <w:r w:rsidRPr="0086751C">
        <w:rPr>
          <w:rFonts w:ascii="Arial" w:hAnsi="Arial" w:cs="Arial"/>
          <w:sz w:val="22"/>
          <w:szCs w:val="22"/>
        </w:rPr>
        <w:t>extensión,</w:t>
      </w:r>
      <w:r w:rsidRPr="0086751C">
        <w:rPr>
          <w:rFonts w:ascii="Arial" w:hAnsi="Arial" w:cs="Arial"/>
          <w:spacing w:val="-10"/>
          <w:sz w:val="22"/>
          <w:szCs w:val="22"/>
        </w:rPr>
        <w:t xml:space="preserve"> </w:t>
      </w:r>
      <w:r w:rsidRPr="0086751C">
        <w:rPr>
          <w:rFonts w:ascii="Arial" w:hAnsi="Arial" w:cs="Arial"/>
          <w:sz w:val="22"/>
          <w:szCs w:val="22"/>
        </w:rPr>
        <w:t>a</w:t>
      </w:r>
      <w:r w:rsidRPr="0086751C">
        <w:rPr>
          <w:rFonts w:ascii="Arial" w:hAnsi="Arial" w:cs="Arial"/>
          <w:spacing w:val="-11"/>
          <w:sz w:val="22"/>
          <w:szCs w:val="22"/>
        </w:rPr>
        <w:t xml:space="preserve"> </w:t>
      </w:r>
      <w:r w:rsidRPr="0086751C">
        <w:rPr>
          <w:rFonts w:ascii="Arial" w:hAnsi="Arial" w:cs="Arial"/>
          <w:sz w:val="22"/>
          <w:szCs w:val="22"/>
        </w:rPr>
        <w:t>los</w:t>
      </w:r>
      <w:r w:rsidRPr="0086751C">
        <w:rPr>
          <w:rFonts w:ascii="Arial" w:hAnsi="Arial" w:cs="Arial"/>
          <w:spacing w:val="-8"/>
          <w:sz w:val="22"/>
          <w:szCs w:val="22"/>
        </w:rPr>
        <w:t xml:space="preserve"> </w:t>
      </w:r>
      <w:r w:rsidRPr="0086751C">
        <w:rPr>
          <w:rFonts w:ascii="Arial" w:hAnsi="Arial" w:cs="Arial"/>
          <w:sz w:val="22"/>
          <w:szCs w:val="22"/>
        </w:rPr>
        <w:t>límites</w:t>
      </w:r>
      <w:r w:rsidRPr="0086751C">
        <w:rPr>
          <w:rFonts w:ascii="Arial" w:hAnsi="Arial" w:cs="Arial"/>
          <w:spacing w:val="-11"/>
          <w:sz w:val="22"/>
          <w:szCs w:val="22"/>
        </w:rPr>
        <w:t xml:space="preserve"> </w:t>
      </w:r>
      <w:r w:rsidRPr="0086751C">
        <w:rPr>
          <w:rFonts w:ascii="Arial" w:hAnsi="Arial" w:cs="Arial"/>
          <w:sz w:val="22"/>
          <w:szCs w:val="22"/>
        </w:rPr>
        <w:t>asegurados para cada riesgo tomado, etc. El riesgo asegurado en el contrato de seguros en comento y consignado en su condicionado – clausulado particular corresponde a:</w:t>
      </w:r>
    </w:p>
    <w:p w14:paraId="6CC68E73" w14:textId="77777777" w:rsidR="00281F19" w:rsidRPr="0086751C" w:rsidRDefault="00281F19" w:rsidP="0086751C">
      <w:pPr>
        <w:pStyle w:val="Textoindependiente"/>
        <w:jc w:val="both"/>
        <w:rPr>
          <w:rFonts w:ascii="Arial" w:hAnsi="Arial" w:cs="Arial"/>
          <w:sz w:val="22"/>
          <w:szCs w:val="22"/>
        </w:rPr>
      </w:pPr>
    </w:p>
    <w:p w14:paraId="7509873F" w14:textId="0EB684EF" w:rsidR="00281F19" w:rsidRPr="0086751C" w:rsidRDefault="00297C67" w:rsidP="0086751C">
      <w:pPr>
        <w:pStyle w:val="Textoindependiente"/>
        <w:jc w:val="both"/>
        <w:rPr>
          <w:rFonts w:ascii="Arial" w:hAnsi="Arial" w:cs="Arial"/>
          <w:sz w:val="22"/>
          <w:szCs w:val="22"/>
        </w:rPr>
      </w:pPr>
      <w:r w:rsidRPr="0086751C">
        <w:rPr>
          <w:rFonts w:ascii="Arial" w:hAnsi="Arial" w:cs="Arial"/>
          <w:noProof/>
          <w:sz w:val="22"/>
          <w:szCs w:val="22"/>
        </w:rPr>
        <w:drawing>
          <wp:inline distT="0" distB="0" distL="0" distR="0" wp14:anchorId="6C4CAD85" wp14:editId="74CF732E">
            <wp:extent cx="6116320" cy="501015"/>
            <wp:effectExtent l="152400" t="152400" r="360680" b="356235"/>
            <wp:docPr id="33624236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6242369" name=""/>
                    <pic:cNvPicPr/>
                  </pic:nvPicPr>
                  <pic:blipFill>
                    <a:blip r:embed="rId14"/>
                    <a:stretch>
                      <a:fillRect/>
                    </a:stretch>
                  </pic:blipFill>
                  <pic:spPr>
                    <a:xfrm>
                      <a:off x="0" y="0"/>
                      <a:ext cx="6116320" cy="501015"/>
                    </a:xfrm>
                    <a:prstGeom prst="rect">
                      <a:avLst/>
                    </a:prstGeom>
                    <a:ln>
                      <a:noFill/>
                    </a:ln>
                    <a:effectLst>
                      <a:outerShdw blurRad="292100" dist="139700" dir="2700000" algn="tl" rotWithShape="0">
                        <a:srgbClr val="333333">
                          <a:alpha val="65000"/>
                        </a:srgbClr>
                      </a:outerShdw>
                    </a:effectLst>
                  </pic:spPr>
                </pic:pic>
              </a:graphicData>
            </a:graphic>
          </wp:inline>
        </w:drawing>
      </w:r>
    </w:p>
    <w:p w14:paraId="09966FA8" w14:textId="77777777" w:rsidR="00281F19" w:rsidRPr="0086751C" w:rsidRDefault="00281F19" w:rsidP="0086751C">
      <w:pPr>
        <w:pStyle w:val="Textoindependiente"/>
        <w:jc w:val="both"/>
        <w:rPr>
          <w:rFonts w:ascii="Arial" w:hAnsi="Arial" w:cs="Arial"/>
          <w:sz w:val="22"/>
          <w:szCs w:val="22"/>
        </w:rPr>
      </w:pPr>
    </w:p>
    <w:p w14:paraId="3CCF0848" w14:textId="77777777" w:rsidR="00281F19" w:rsidRPr="0086751C" w:rsidRDefault="00281F19" w:rsidP="0086751C">
      <w:pPr>
        <w:pStyle w:val="Textoindependiente"/>
        <w:spacing w:before="1" w:line="360" w:lineRule="auto"/>
        <w:ind w:right="218"/>
        <w:jc w:val="both"/>
        <w:rPr>
          <w:rFonts w:ascii="Arial" w:hAnsi="Arial" w:cs="Arial"/>
          <w:sz w:val="22"/>
          <w:szCs w:val="22"/>
        </w:rPr>
      </w:pPr>
      <w:r w:rsidRPr="0086751C">
        <w:rPr>
          <w:rFonts w:ascii="Arial" w:hAnsi="Arial" w:cs="Arial"/>
          <w:sz w:val="22"/>
          <w:szCs w:val="22"/>
        </w:rPr>
        <w:t>Esto</w:t>
      </w:r>
      <w:r w:rsidRPr="0086751C">
        <w:rPr>
          <w:rFonts w:ascii="Arial" w:hAnsi="Arial" w:cs="Arial"/>
          <w:spacing w:val="-2"/>
          <w:sz w:val="22"/>
          <w:szCs w:val="22"/>
        </w:rPr>
        <w:t xml:space="preserve"> </w:t>
      </w:r>
      <w:r w:rsidRPr="0086751C">
        <w:rPr>
          <w:rFonts w:ascii="Arial" w:hAnsi="Arial" w:cs="Arial"/>
          <w:sz w:val="22"/>
          <w:szCs w:val="22"/>
        </w:rPr>
        <w:t>significa</w:t>
      </w:r>
      <w:r w:rsidRPr="0086751C">
        <w:rPr>
          <w:rFonts w:ascii="Arial" w:hAnsi="Arial" w:cs="Arial"/>
          <w:spacing w:val="-4"/>
          <w:sz w:val="22"/>
          <w:szCs w:val="22"/>
        </w:rPr>
        <w:t xml:space="preserve"> </w:t>
      </w:r>
      <w:r w:rsidRPr="0086751C">
        <w:rPr>
          <w:rFonts w:ascii="Arial" w:hAnsi="Arial" w:cs="Arial"/>
          <w:sz w:val="22"/>
          <w:szCs w:val="22"/>
        </w:rPr>
        <w:t>que</w:t>
      </w:r>
      <w:r w:rsidRPr="0086751C">
        <w:rPr>
          <w:rFonts w:ascii="Arial" w:hAnsi="Arial" w:cs="Arial"/>
          <w:spacing w:val="-2"/>
          <w:sz w:val="22"/>
          <w:szCs w:val="22"/>
        </w:rPr>
        <w:t xml:space="preserve"> </w:t>
      </w:r>
      <w:r w:rsidRPr="0086751C">
        <w:rPr>
          <w:rFonts w:ascii="Arial" w:hAnsi="Arial" w:cs="Arial"/>
          <w:sz w:val="22"/>
          <w:szCs w:val="22"/>
        </w:rPr>
        <w:t>la</w:t>
      </w:r>
      <w:r w:rsidRPr="0086751C">
        <w:rPr>
          <w:rFonts w:ascii="Arial" w:hAnsi="Arial" w:cs="Arial"/>
          <w:spacing w:val="-4"/>
          <w:sz w:val="22"/>
          <w:szCs w:val="22"/>
        </w:rPr>
        <w:t xml:space="preserve"> </w:t>
      </w:r>
      <w:r w:rsidRPr="0086751C">
        <w:rPr>
          <w:rFonts w:ascii="Arial" w:hAnsi="Arial" w:cs="Arial"/>
          <w:sz w:val="22"/>
          <w:szCs w:val="22"/>
        </w:rPr>
        <w:t>responsabilidad</w:t>
      </w:r>
      <w:r w:rsidRPr="0086751C">
        <w:rPr>
          <w:rFonts w:ascii="Arial" w:hAnsi="Arial" w:cs="Arial"/>
          <w:spacing w:val="-2"/>
          <w:sz w:val="22"/>
          <w:szCs w:val="22"/>
        </w:rPr>
        <w:t xml:space="preserve"> </w:t>
      </w:r>
      <w:r w:rsidRPr="0086751C">
        <w:rPr>
          <w:rFonts w:ascii="Arial" w:hAnsi="Arial" w:cs="Arial"/>
          <w:sz w:val="22"/>
          <w:szCs w:val="22"/>
        </w:rPr>
        <w:t>del</w:t>
      </w:r>
      <w:r w:rsidRPr="0086751C">
        <w:rPr>
          <w:rFonts w:ascii="Arial" w:hAnsi="Arial" w:cs="Arial"/>
          <w:spacing w:val="-2"/>
          <w:sz w:val="22"/>
          <w:szCs w:val="22"/>
        </w:rPr>
        <w:t xml:space="preserve"> </w:t>
      </w:r>
      <w:r w:rsidRPr="0086751C">
        <w:rPr>
          <w:rFonts w:ascii="Arial" w:hAnsi="Arial" w:cs="Arial"/>
          <w:sz w:val="22"/>
          <w:szCs w:val="22"/>
        </w:rPr>
        <w:t>asegurador</w:t>
      </w:r>
      <w:r w:rsidRPr="0086751C">
        <w:rPr>
          <w:rFonts w:ascii="Arial" w:hAnsi="Arial" w:cs="Arial"/>
          <w:spacing w:val="-2"/>
          <w:sz w:val="22"/>
          <w:szCs w:val="22"/>
        </w:rPr>
        <w:t xml:space="preserve"> </w:t>
      </w:r>
      <w:r w:rsidRPr="0086751C">
        <w:rPr>
          <w:rFonts w:ascii="Arial" w:hAnsi="Arial" w:cs="Arial"/>
          <w:sz w:val="22"/>
          <w:szCs w:val="22"/>
        </w:rPr>
        <w:t>se</w:t>
      </w:r>
      <w:r w:rsidRPr="0086751C">
        <w:rPr>
          <w:rFonts w:ascii="Arial" w:hAnsi="Arial" w:cs="Arial"/>
          <w:spacing w:val="-4"/>
          <w:sz w:val="22"/>
          <w:szCs w:val="22"/>
        </w:rPr>
        <w:t xml:space="preserve"> </w:t>
      </w:r>
      <w:r w:rsidRPr="0086751C">
        <w:rPr>
          <w:rFonts w:ascii="Arial" w:hAnsi="Arial" w:cs="Arial"/>
          <w:sz w:val="22"/>
          <w:szCs w:val="22"/>
        </w:rPr>
        <w:t>podría</w:t>
      </w:r>
      <w:r w:rsidRPr="0086751C">
        <w:rPr>
          <w:rFonts w:ascii="Arial" w:hAnsi="Arial" w:cs="Arial"/>
          <w:spacing w:val="-4"/>
          <w:sz w:val="22"/>
          <w:szCs w:val="22"/>
        </w:rPr>
        <w:t xml:space="preserve"> </w:t>
      </w:r>
      <w:r w:rsidRPr="0086751C">
        <w:rPr>
          <w:rFonts w:ascii="Arial" w:hAnsi="Arial" w:cs="Arial"/>
          <w:sz w:val="22"/>
          <w:szCs w:val="22"/>
        </w:rPr>
        <w:t>predicar</w:t>
      </w:r>
      <w:r w:rsidRPr="0086751C">
        <w:rPr>
          <w:rFonts w:ascii="Arial" w:hAnsi="Arial" w:cs="Arial"/>
          <w:spacing w:val="-2"/>
          <w:sz w:val="22"/>
          <w:szCs w:val="22"/>
        </w:rPr>
        <w:t xml:space="preserve"> </w:t>
      </w:r>
      <w:r w:rsidRPr="0086751C">
        <w:rPr>
          <w:rFonts w:ascii="Arial" w:hAnsi="Arial" w:cs="Arial"/>
          <w:sz w:val="22"/>
          <w:szCs w:val="22"/>
        </w:rPr>
        <w:t>solo</w:t>
      </w:r>
      <w:r w:rsidRPr="0086751C">
        <w:rPr>
          <w:rFonts w:ascii="Arial" w:hAnsi="Arial" w:cs="Arial"/>
          <w:spacing w:val="-2"/>
          <w:sz w:val="22"/>
          <w:szCs w:val="22"/>
        </w:rPr>
        <w:t xml:space="preserve"> </w:t>
      </w:r>
      <w:r w:rsidRPr="0086751C">
        <w:rPr>
          <w:rFonts w:ascii="Arial" w:hAnsi="Arial" w:cs="Arial"/>
          <w:sz w:val="22"/>
          <w:szCs w:val="22"/>
        </w:rPr>
        <w:t>cuando</w:t>
      </w:r>
      <w:r w:rsidRPr="0086751C">
        <w:rPr>
          <w:rFonts w:ascii="Arial" w:hAnsi="Arial" w:cs="Arial"/>
          <w:spacing w:val="-4"/>
          <w:sz w:val="22"/>
          <w:szCs w:val="22"/>
        </w:rPr>
        <w:t xml:space="preserve"> </w:t>
      </w:r>
      <w:r w:rsidRPr="0086751C">
        <w:rPr>
          <w:rFonts w:ascii="Arial" w:hAnsi="Arial" w:cs="Arial"/>
          <w:sz w:val="22"/>
          <w:szCs w:val="22"/>
        </w:rPr>
        <w:t>el</w:t>
      </w:r>
      <w:r w:rsidRPr="0086751C">
        <w:rPr>
          <w:rFonts w:ascii="Arial" w:hAnsi="Arial" w:cs="Arial"/>
          <w:spacing w:val="-3"/>
          <w:sz w:val="22"/>
          <w:szCs w:val="22"/>
        </w:rPr>
        <w:t xml:space="preserve"> </w:t>
      </w:r>
      <w:r w:rsidRPr="0086751C">
        <w:rPr>
          <w:rFonts w:ascii="Arial" w:hAnsi="Arial" w:cs="Arial"/>
          <w:sz w:val="22"/>
          <w:szCs w:val="22"/>
        </w:rPr>
        <w:t>suceso</w:t>
      </w:r>
      <w:r w:rsidRPr="0086751C">
        <w:rPr>
          <w:rFonts w:ascii="Arial" w:hAnsi="Arial" w:cs="Arial"/>
          <w:spacing w:val="-4"/>
          <w:sz w:val="22"/>
          <w:szCs w:val="22"/>
        </w:rPr>
        <w:t xml:space="preserve"> </w:t>
      </w:r>
      <w:r w:rsidRPr="0086751C">
        <w:rPr>
          <w:rFonts w:ascii="Arial" w:hAnsi="Arial" w:cs="Arial"/>
          <w:sz w:val="22"/>
          <w:szCs w:val="22"/>
        </w:rPr>
        <w:t>esté concebido en el ámbito de la cobertura del contrato, según su texto literal y por supuesto la obligación indemnizatoria o de reembolso a cargo de mi representada, en esta hipótesis, ha de sujetarse a lo convenido en la póliza y está limitada contractualmente a la suma asegurada sin perjuicio del deducible que es la porción que de cualquier siniestro le corresponde asumir a la entidad asegurada y sin detrimento de la aplicación de las causales de exoneración o exclusión pactadas en el seguro.</w:t>
      </w:r>
    </w:p>
    <w:p w14:paraId="6D7D877F" w14:textId="77777777" w:rsidR="00281F19" w:rsidRPr="0086751C" w:rsidRDefault="00281F19" w:rsidP="0086751C">
      <w:pPr>
        <w:pStyle w:val="Textoindependiente"/>
        <w:spacing w:before="126"/>
        <w:jc w:val="both"/>
        <w:rPr>
          <w:rFonts w:ascii="Arial" w:hAnsi="Arial" w:cs="Arial"/>
          <w:sz w:val="22"/>
          <w:szCs w:val="22"/>
        </w:rPr>
      </w:pPr>
    </w:p>
    <w:p w14:paraId="174D58D6" w14:textId="3B2750EC" w:rsidR="00297C67" w:rsidRPr="0086751C" w:rsidRDefault="00281F19" w:rsidP="0086751C">
      <w:pPr>
        <w:pStyle w:val="Textoindependiente"/>
        <w:spacing w:before="83" w:line="360" w:lineRule="auto"/>
        <w:jc w:val="both"/>
        <w:rPr>
          <w:rFonts w:ascii="Arial" w:hAnsi="Arial" w:cs="Arial"/>
          <w:sz w:val="22"/>
          <w:szCs w:val="22"/>
        </w:rPr>
      </w:pPr>
      <w:r w:rsidRPr="0086751C">
        <w:rPr>
          <w:rFonts w:ascii="Arial" w:hAnsi="Arial" w:cs="Arial"/>
          <w:sz w:val="22"/>
          <w:szCs w:val="22"/>
        </w:rPr>
        <w:t>De</w:t>
      </w:r>
      <w:r w:rsidRPr="0086751C">
        <w:rPr>
          <w:rFonts w:ascii="Arial" w:hAnsi="Arial" w:cs="Arial"/>
          <w:spacing w:val="-1"/>
          <w:sz w:val="22"/>
          <w:szCs w:val="22"/>
        </w:rPr>
        <w:t xml:space="preserve"> </w:t>
      </w:r>
      <w:r w:rsidRPr="0086751C">
        <w:rPr>
          <w:rFonts w:ascii="Arial" w:hAnsi="Arial" w:cs="Arial"/>
          <w:sz w:val="22"/>
          <w:szCs w:val="22"/>
        </w:rPr>
        <w:t>conformidad</w:t>
      </w:r>
      <w:r w:rsidRPr="0086751C">
        <w:rPr>
          <w:rFonts w:ascii="Arial" w:hAnsi="Arial" w:cs="Arial"/>
          <w:spacing w:val="-1"/>
          <w:sz w:val="22"/>
          <w:szCs w:val="22"/>
        </w:rPr>
        <w:t xml:space="preserve"> </w:t>
      </w:r>
      <w:r w:rsidRPr="0086751C">
        <w:rPr>
          <w:rFonts w:ascii="Arial" w:hAnsi="Arial" w:cs="Arial"/>
          <w:sz w:val="22"/>
          <w:szCs w:val="22"/>
        </w:rPr>
        <w:t>con</w:t>
      </w:r>
      <w:r w:rsidRPr="0086751C">
        <w:rPr>
          <w:rFonts w:ascii="Arial" w:hAnsi="Arial" w:cs="Arial"/>
          <w:spacing w:val="-3"/>
          <w:sz w:val="22"/>
          <w:szCs w:val="22"/>
        </w:rPr>
        <w:t xml:space="preserve"> </w:t>
      </w:r>
      <w:r w:rsidRPr="0086751C">
        <w:rPr>
          <w:rFonts w:ascii="Arial" w:hAnsi="Arial" w:cs="Arial"/>
          <w:sz w:val="22"/>
          <w:szCs w:val="22"/>
        </w:rPr>
        <w:t>lo</w:t>
      </w:r>
      <w:r w:rsidRPr="0086751C">
        <w:rPr>
          <w:rFonts w:ascii="Arial" w:hAnsi="Arial" w:cs="Arial"/>
          <w:spacing w:val="-1"/>
          <w:sz w:val="22"/>
          <w:szCs w:val="22"/>
        </w:rPr>
        <w:t xml:space="preserve"> </w:t>
      </w:r>
      <w:r w:rsidRPr="0086751C">
        <w:rPr>
          <w:rFonts w:ascii="Arial" w:hAnsi="Arial" w:cs="Arial"/>
          <w:sz w:val="22"/>
          <w:szCs w:val="22"/>
        </w:rPr>
        <w:t>anterior, se</w:t>
      </w:r>
      <w:r w:rsidRPr="0086751C">
        <w:rPr>
          <w:rFonts w:ascii="Arial" w:hAnsi="Arial" w:cs="Arial"/>
          <w:spacing w:val="-3"/>
          <w:sz w:val="22"/>
          <w:szCs w:val="22"/>
        </w:rPr>
        <w:t xml:space="preserve"> </w:t>
      </w:r>
      <w:r w:rsidRPr="0086751C">
        <w:rPr>
          <w:rFonts w:ascii="Arial" w:hAnsi="Arial" w:cs="Arial"/>
          <w:sz w:val="22"/>
          <w:szCs w:val="22"/>
        </w:rPr>
        <w:t>evidencia</w:t>
      </w:r>
      <w:r w:rsidRPr="0086751C">
        <w:rPr>
          <w:rFonts w:ascii="Arial" w:hAnsi="Arial" w:cs="Arial"/>
          <w:spacing w:val="-1"/>
          <w:sz w:val="22"/>
          <w:szCs w:val="22"/>
        </w:rPr>
        <w:t xml:space="preserve"> </w:t>
      </w:r>
      <w:r w:rsidRPr="0086751C">
        <w:rPr>
          <w:rFonts w:ascii="Arial" w:hAnsi="Arial" w:cs="Arial"/>
          <w:sz w:val="22"/>
          <w:szCs w:val="22"/>
        </w:rPr>
        <w:t>que</w:t>
      </w:r>
      <w:r w:rsidRPr="0086751C">
        <w:rPr>
          <w:rFonts w:ascii="Arial" w:hAnsi="Arial" w:cs="Arial"/>
          <w:spacing w:val="-3"/>
          <w:sz w:val="22"/>
          <w:szCs w:val="22"/>
        </w:rPr>
        <w:t xml:space="preserve"> </w:t>
      </w:r>
      <w:r w:rsidRPr="0086751C">
        <w:rPr>
          <w:rFonts w:ascii="Arial" w:hAnsi="Arial" w:cs="Arial"/>
          <w:sz w:val="22"/>
          <w:szCs w:val="22"/>
        </w:rPr>
        <w:t>el</w:t>
      </w:r>
      <w:r w:rsidRPr="0086751C">
        <w:rPr>
          <w:rFonts w:ascii="Arial" w:hAnsi="Arial" w:cs="Arial"/>
          <w:spacing w:val="-2"/>
          <w:sz w:val="22"/>
          <w:szCs w:val="22"/>
        </w:rPr>
        <w:t xml:space="preserve"> </w:t>
      </w:r>
      <w:r w:rsidRPr="0086751C">
        <w:rPr>
          <w:rFonts w:ascii="Arial" w:hAnsi="Arial" w:cs="Arial"/>
          <w:sz w:val="22"/>
          <w:szCs w:val="22"/>
        </w:rPr>
        <w:t>riesgo</w:t>
      </w:r>
      <w:r w:rsidRPr="0086751C">
        <w:rPr>
          <w:rFonts w:ascii="Arial" w:hAnsi="Arial" w:cs="Arial"/>
          <w:spacing w:val="-1"/>
          <w:sz w:val="22"/>
          <w:szCs w:val="22"/>
        </w:rPr>
        <w:t xml:space="preserve"> </w:t>
      </w:r>
      <w:r w:rsidRPr="0086751C">
        <w:rPr>
          <w:rFonts w:ascii="Arial" w:hAnsi="Arial" w:cs="Arial"/>
          <w:sz w:val="22"/>
          <w:szCs w:val="22"/>
        </w:rPr>
        <w:t>asegurado</w:t>
      </w:r>
      <w:r w:rsidRPr="0086751C">
        <w:rPr>
          <w:rFonts w:ascii="Arial" w:hAnsi="Arial" w:cs="Arial"/>
          <w:spacing w:val="-1"/>
          <w:sz w:val="22"/>
          <w:szCs w:val="22"/>
        </w:rPr>
        <w:t xml:space="preserve"> </w:t>
      </w:r>
      <w:r w:rsidRPr="0086751C">
        <w:rPr>
          <w:rFonts w:ascii="Arial" w:hAnsi="Arial" w:cs="Arial"/>
          <w:sz w:val="22"/>
          <w:szCs w:val="22"/>
        </w:rPr>
        <w:t>en</w:t>
      </w:r>
      <w:r w:rsidRPr="0086751C">
        <w:rPr>
          <w:rFonts w:ascii="Arial" w:hAnsi="Arial" w:cs="Arial"/>
          <w:spacing w:val="-3"/>
          <w:sz w:val="22"/>
          <w:szCs w:val="22"/>
        </w:rPr>
        <w:t xml:space="preserve"> </w:t>
      </w:r>
      <w:r w:rsidRPr="0086751C">
        <w:rPr>
          <w:rFonts w:ascii="Arial" w:hAnsi="Arial" w:cs="Arial"/>
          <w:sz w:val="22"/>
          <w:szCs w:val="22"/>
        </w:rPr>
        <w:t>el</w:t>
      </w:r>
      <w:r w:rsidRPr="0086751C">
        <w:rPr>
          <w:rFonts w:ascii="Arial" w:hAnsi="Arial" w:cs="Arial"/>
          <w:spacing w:val="-2"/>
          <w:sz w:val="22"/>
          <w:szCs w:val="22"/>
        </w:rPr>
        <w:t xml:space="preserve"> </w:t>
      </w:r>
      <w:r w:rsidRPr="0086751C">
        <w:rPr>
          <w:rFonts w:ascii="Arial" w:hAnsi="Arial" w:cs="Arial"/>
          <w:sz w:val="22"/>
          <w:szCs w:val="22"/>
        </w:rPr>
        <w:t>contrato</w:t>
      </w:r>
      <w:r w:rsidRPr="0086751C">
        <w:rPr>
          <w:rFonts w:ascii="Arial" w:hAnsi="Arial" w:cs="Arial"/>
          <w:spacing w:val="-1"/>
          <w:sz w:val="22"/>
          <w:szCs w:val="22"/>
        </w:rPr>
        <w:t xml:space="preserve"> </w:t>
      </w:r>
      <w:r w:rsidRPr="0086751C">
        <w:rPr>
          <w:rFonts w:ascii="Arial" w:hAnsi="Arial" w:cs="Arial"/>
          <w:sz w:val="22"/>
          <w:szCs w:val="22"/>
        </w:rPr>
        <w:t>de</w:t>
      </w:r>
      <w:r w:rsidRPr="0086751C">
        <w:rPr>
          <w:rFonts w:ascii="Arial" w:hAnsi="Arial" w:cs="Arial"/>
          <w:spacing w:val="-3"/>
          <w:sz w:val="22"/>
          <w:szCs w:val="22"/>
        </w:rPr>
        <w:t xml:space="preserve"> </w:t>
      </w:r>
      <w:r w:rsidRPr="0086751C">
        <w:rPr>
          <w:rFonts w:ascii="Arial" w:hAnsi="Arial" w:cs="Arial"/>
          <w:sz w:val="22"/>
          <w:szCs w:val="22"/>
        </w:rPr>
        <w:t>seguros</w:t>
      </w:r>
      <w:r w:rsidRPr="0086751C">
        <w:rPr>
          <w:rFonts w:ascii="Arial" w:hAnsi="Arial" w:cs="Arial"/>
          <w:spacing w:val="-3"/>
          <w:sz w:val="22"/>
          <w:szCs w:val="22"/>
        </w:rPr>
        <w:t xml:space="preserve"> </w:t>
      </w:r>
      <w:r w:rsidRPr="0086751C">
        <w:rPr>
          <w:rFonts w:ascii="Arial" w:hAnsi="Arial" w:cs="Arial"/>
          <w:sz w:val="22"/>
          <w:szCs w:val="22"/>
        </w:rPr>
        <w:t>en comento no es otro que la responsabilidad civil extracontractual derivada de las operaciones normales</w:t>
      </w:r>
      <w:r w:rsidRPr="0086751C">
        <w:rPr>
          <w:rFonts w:ascii="Arial" w:hAnsi="Arial" w:cs="Arial"/>
          <w:spacing w:val="-4"/>
          <w:sz w:val="22"/>
          <w:szCs w:val="22"/>
        </w:rPr>
        <w:t xml:space="preserve"> </w:t>
      </w:r>
      <w:r w:rsidRPr="0086751C">
        <w:rPr>
          <w:rFonts w:ascii="Arial" w:hAnsi="Arial" w:cs="Arial"/>
          <w:sz w:val="22"/>
          <w:szCs w:val="22"/>
        </w:rPr>
        <w:t>del</w:t>
      </w:r>
      <w:r w:rsidRPr="0086751C">
        <w:rPr>
          <w:rFonts w:ascii="Arial" w:hAnsi="Arial" w:cs="Arial"/>
          <w:spacing w:val="-2"/>
          <w:sz w:val="22"/>
          <w:szCs w:val="22"/>
        </w:rPr>
        <w:t xml:space="preserve"> </w:t>
      </w:r>
      <w:r w:rsidRPr="0086751C">
        <w:rPr>
          <w:rFonts w:ascii="Arial" w:hAnsi="Arial" w:cs="Arial"/>
          <w:sz w:val="22"/>
          <w:szCs w:val="22"/>
        </w:rPr>
        <w:t>asegurado</w:t>
      </w:r>
      <w:r w:rsidRPr="0086751C">
        <w:rPr>
          <w:rFonts w:ascii="Arial" w:hAnsi="Arial" w:cs="Arial"/>
          <w:spacing w:val="-4"/>
          <w:sz w:val="22"/>
          <w:szCs w:val="22"/>
        </w:rPr>
        <w:t xml:space="preserve"> </w:t>
      </w:r>
      <w:r w:rsidRPr="0086751C">
        <w:rPr>
          <w:rFonts w:ascii="Arial" w:hAnsi="Arial" w:cs="Arial"/>
          <w:sz w:val="22"/>
          <w:szCs w:val="22"/>
        </w:rPr>
        <w:t>en</w:t>
      </w:r>
      <w:r w:rsidRPr="0086751C">
        <w:rPr>
          <w:rFonts w:ascii="Arial" w:hAnsi="Arial" w:cs="Arial"/>
          <w:spacing w:val="-2"/>
          <w:sz w:val="22"/>
          <w:szCs w:val="22"/>
        </w:rPr>
        <w:t xml:space="preserve"> </w:t>
      </w:r>
      <w:r w:rsidRPr="0086751C">
        <w:rPr>
          <w:rFonts w:ascii="Arial" w:hAnsi="Arial" w:cs="Arial"/>
          <w:sz w:val="22"/>
          <w:szCs w:val="22"/>
        </w:rPr>
        <w:t>desarrollo</w:t>
      </w:r>
      <w:r w:rsidRPr="0086751C">
        <w:rPr>
          <w:rFonts w:ascii="Arial" w:hAnsi="Arial" w:cs="Arial"/>
          <w:spacing w:val="-2"/>
          <w:sz w:val="22"/>
          <w:szCs w:val="22"/>
        </w:rPr>
        <w:t xml:space="preserve"> </w:t>
      </w:r>
      <w:r w:rsidRPr="0086751C">
        <w:rPr>
          <w:rFonts w:ascii="Arial" w:hAnsi="Arial" w:cs="Arial"/>
          <w:sz w:val="22"/>
          <w:szCs w:val="22"/>
        </w:rPr>
        <w:t>de</w:t>
      </w:r>
      <w:r w:rsidRPr="0086751C">
        <w:rPr>
          <w:rFonts w:ascii="Arial" w:hAnsi="Arial" w:cs="Arial"/>
          <w:spacing w:val="-4"/>
          <w:sz w:val="22"/>
          <w:szCs w:val="22"/>
        </w:rPr>
        <w:t xml:space="preserve"> </w:t>
      </w:r>
      <w:r w:rsidRPr="0086751C">
        <w:rPr>
          <w:rFonts w:ascii="Arial" w:hAnsi="Arial" w:cs="Arial"/>
          <w:sz w:val="22"/>
          <w:szCs w:val="22"/>
        </w:rPr>
        <w:t>su</w:t>
      </w:r>
      <w:r w:rsidRPr="0086751C">
        <w:rPr>
          <w:rFonts w:ascii="Arial" w:hAnsi="Arial" w:cs="Arial"/>
          <w:spacing w:val="-2"/>
          <w:sz w:val="22"/>
          <w:szCs w:val="22"/>
        </w:rPr>
        <w:t xml:space="preserve"> </w:t>
      </w:r>
      <w:r w:rsidRPr="0086751C">
        <w:rPr>
          <w:rFonts w:ascii="Arial" w:hAnsi="Arial" w:cs="Arial"/>
          <w:sz w:val="22"/>
          <w:szCs w:val="22"/>
        </w:rPr>
        <w:t>actividad,</w:t>
      </w:r>
      <w:r w:rsidRPr="0086751C">
        <w:rPr>
          <w:rFonts w:ascii="Arial" w:hAnsi="Arial" w:cs="Arial"/>
          <w:spacing w:val="-1"/>
          <w:sz w:val="22"/>
          <w:szCs w:val="22"/>
        </w:rPr>
        <w:t xml:space="preserve"> </w:t>
      </w:r>
      <w:r w:rsidRPr="0086751C">
        <w:rPr>
          <w:rFonts w:ascii="Arial" w:hAnsi="Arial" w:cs="Arial"/>
          <w:sz w:val="22"/>
          <w:szCs w:val="22"/>
        </w:rPr>
        <w:t>sin</w:t>
      </w:r>
      <w:r w:rsidRPr="0086751C">
        <w:rPr>
          <w:rFonts w:ascii="Arial" w:hAnsi="Arial" w:cs="Arial"/>
          <w:spacing w:val="-4"/>
          <w:sz w:val="22"/>
          <w:szCs w:val="22"/>
        </w:rPr>
        <w:t xml:space="preserve"> </w:t>
      </w:r>
      <w:r w:rsidRPr="0086751C">
        <w:rPr>
          <w:rFonts w:ascii="Arial" w:hAnsi="Arial" w:cs="Arial"/>
          <w:sz w:val="22"/>
          <w:szCs w:val="22"/>
        </w:rPr>
        <w:t>embargo,</w:t>
      </w:r>
      <w:r w:rsidRPr="0086751C">
        <w:rPr>
          <w:rFonts w:ascii="Arial" w:hAnsi="Arial" w:cs="Arial"/>
          <w:spacing w:val="-3"/>
          <w:sz w:val="22"/>
          <w:szCs w:val="22"/>
        </w:rPr>
        <w:t xml:space="preserve"> </w:t>
      </w:r>
      <w:r w:rsidRPr="0086751C">
        <w:rPr>
          <w:rFonts w:ascii="Arial" w:hAnsi="Arial" w:cs="Arial"/>
          <w:sz w:val="22"/>
          <w:szCs w:val="22"/>
        </w:rPr>
        <w:t>en</w:t>
      </w:r>
      <w:r w:rsidRPr="0086751C">
        <w:rPr>
          <w:rFonts w:ascii="Arial" w:hAnsi="Arial" w:cs="Arial"/>
          <w:spacing w:val="-4"/>
          <w:sz w:val="22"/>
          <w:szCs w:val="22"/>
        </w:rPr>
        <w:t xml:space="preserve"> </w:t>
      </w:r>
      <w:r w:rsidRPr="0086751C">
        <w:rPr>
          <w:rFonts w:ascii="Arial" w:hAnsi="Arial" w:cs="Arial"/>
          <w:sz w:val="22"/>
          <w:szCs w:val="22"/>
        </w:rPr>
        <w:t>el</w:t>
      </w:r>
      <w:r w:rsidRPr="0086751C">
        <w:rPr>
          <w:rFonts w:ascii="Arial" w:hAnsi="Arial" w:cs="Arial"/>
          <w:spacing w:val="-5"/>
          <w:sz w:val="22"/>
          <w:szCs w:val="22"/>
        </w:rPr>
        <w:t xml:space="preserve"> </w:t>
      </w:r>
      <w:r w:rsidRPr="0086751C">
        <w:rPr>
          <w:rFonts w:ascii="Arial" w:hAnsi="Arial" w:cs="Arial"/>
          <w:sz w:val="22"/>
          <w:szCs w:val="22"/>
        </w:rPr>
        <w:t>proceso</w:t>
      </w:r>
      <w:r w:rsidRPr="0086751C">
        <w:rPr>
          <w:rFonts w:ascii="Arial" w:hAnsi="Arial" w:cs="Arial"/>
          <w:spacing w:val="-4"/>
          <w:sz w:val="22"/>
          <w:szCs w:val="22"/>
        </w:rPr>
        <w:t xml:space="preserve"> </w:t>
      </w:r>
      <w:r w:rsidRPr="0086751C">
        <w:rPr>
          <w:rFonts w:ascii="Arial" w:hAnsi="Arial" w:cs="Arial"/>
          <w:sz w:val="22"/>
          <w:szCs w:val="22"/>
        </w:rPr>
        <w:t>no</w:t>
      </w:r>
      <w:r w:rsidRPr="0086751C">
        <w:rPr>
          <w:rFonts w:ascii="Arial" w:hAnsi="Arial" w:cs="Arial"/>
          <w:spacing w:val="-2"/>
          <w:sz w:val="22"/>
          <w:szCs w:val="22"/>
        </w:rPr>
        <w:t xml:space="preserve"> </w:t>
      </w:r>
      <w:r w:rsidRPr="0086751C">
        <w:rPr>
          <w:rFonts w:ascii="Arial" w:hAnsi="Arial" w:cs="Arial"/>
          <w:sz w:val="22"/>
          <w:szCs w:val="22"/>
        </w:rPr>
        <w:t>se</w:t>
      </w:r>
      <w:r w:rsidRPr="0086751C">
        <w:rPr>
          <w:rFonts w:ascii="Arial" w:hAnsi="Arial" w:cs="Arial"/>
          <w:spacing w:val="-4"/>
          <w:sz w:val="22"/>
          <w:szCs w:val="22"/>
        </w:rPr>
        <w:t xml:space="preserve"> </w:t>
      </w:r>
      <w:r w:rsidRPr="0086751C">
        <w:rPr>
          <w:rFonts w:ascii="Arial" w:hAnsi="Arial" w:cs="Arial"/>
          <w:sz w:val="22"/>
          <w:szCs w:val="22"/>
        </w:rPr>
        <w:t>encuentra acreditado la existencia de un hecho u omisión desplegada por el asegurado, que haya tenido injerencia</w:t>
      </w:r>
      <w:r w:rsidRPr="0086751C">
        <w:rPr>
          <w:rFonts w:ascii="Arial" w:hAnsi="Arial" w:cs="Arial"/>
          <w:spacing w:val="-11"/>
          <w:sz w:val="22"/>
          <w:szCs w:val="22"/>
        </w:rPr>
        <w:t xml:space="preserve"> </w:t>
      </w:r>
      <w:r w:rsidRPr="0086751C">
        <w:rPr>
          <w:rFonts w:ascii="Arial" w:hAnsi="Arial" w:cs="Arial"/>
          <w:sz w:val="22"/>
          <w:szCs w:val="22"/>
        </w:rPr>
        <w:t>en</w:t>
      </w:r>
      <w:r w:rsidRPr="0086751C">
        <w:rPr>
          <w:rFonts w:ascii="Arial" w:hAnsi="Arial" w:cs="Arial"/>
          <w:spacing w:val="-12"/>
          <w:sz w:val="22"/>
          <w:szCs w:val="22"/>
        </w:rPr>
        <w:t xml:space="preserve"> </w:t>
      </w:r>
      <w:r w:rsidRPr="0086751C">
        <w:rPr>
          <w:rFonts w:ascii="Arial" w:hAnsi="Arial" w:cs="Arial"/>
          <w:sz w:val="22"/>
          <w:szCs w:val="22"/>
        </w:rPr>
        <w:t>la</w:t>
      </w:r>
      <w:r w:rsidRPr="0086751C">
        <w:rPr>
          <w:rFonts w:ascii="Arial" w:hAnsi="Arial" w:cs="Arial"/>
          <w:spacing w:val="-11"/>
          <w:sz w:val="22"/>
          <w:szCs w:val="22"/>
        </w:rPr>
        <w:t xml:space="preserve"> </w:t>
      </w:r>
      <w:proofErr w:type="spellStart"/>
      <w:r w:rsidRPr="0086751C">
        <w:rPr>
          <w:rFonts w:ascii="Arial" w:hAnsi="Arial" w:cs="Arial"/>
          <w:sz w:val="22"/>
          <w:szCs w:val="22"/>
        </w:rPr>
        <w:t>causación</w:t>
      </w:r>
      <w:proofErr w:type="spellEnd"/>
      <w:r w:rsidRPr="0086751C">
        <w:rPr>
          <w:rFonts w:ascii="Arial" w:hAnsi="Arial" w:cs="Arial"/>
          <w:spacing w:val="-12"/>
          <w:sz w:val="22"/>
          <w:szCs w:val="22"/>
        </w:rPr>
        <w:t xml:space="preserve"> </w:t>
      </w:r>
      <w:r w:rsidRPr="0086751C">
        <w:rPr>
          <w:rFonts w:ascii="Arial" w:hAnsi="Arial" w:cs="Arial"/>
          <w:sz w:val="22"/>
          <w:szCs w:val="22"/>
        </w:rPr>
        <w:t>de</w:t>
      </w:r>
      <w:r w:rsidRPr="0086751C">
        <w:rPr>
          <w:rFonts w:ascii="Arial" w:hAnsi="Arial" w:cs="Arial"/>
          <w:spacing w:val="-12"/>
          <w:sz w:val="22"/>
          <w:szCs w:val="22"/>
        </w:rPr>
        <w:t xml:space="preserve"> </w:t>
      </w:r>
      <w:r w:rsidRPr="0086751C">
        <w:rPr>
          <w:rFonts w:ascii="Arial" w:hAnsi="Arial" w:cs="Arial"/>
          <w:sz w:val="22"/>
          <w:szCs w:val="22"/>
        </w:rPr>
        <w:t>los</w:t>
      </w:r>
      <w:r w:rsidRPr="0086751C">
        <w:rPr>
          <w:rFonts w:ascii="Arial" w:hAnsi="Arial" w:cs="Arial"/>
          <w:spacing w:val="-11"/>
          <w:sz w:val="22"/>
          <w:szCs w:val="22"/>
        </w:rPr>
        <w:t xml:space="preserve"> </w:t>
      </w:r>
      <w:r w:rsidRPr="0086751C">
        <w:rPr>
          <w:rFonts w:ascii="Arial" w:hAnsi="Arial" w:cs="Arial"/>
          <w:sz w:val="22"/>
          <w:szCs w:val="22"/>
        </w:rPr>
        <w:t>hechos</w:t>
      </w:r>
      <w:r w:rsidRPr="0086751C">
        <w:rPr>
          <w:rFonts w:ascii="Arial" w:hAnsi="Arial" w:cs="Arial"/>
          <w:spacing w:val="-13"/>
          <w:sz w:val="22"/>
          <w:szCs w:val="22"/>
        </w:rPr>
        <w:t xml:space="preserve"> </w:t>
      </w:r>
      <w:r w:rsidRPr="0086751C">
        <w:rPr>
          <w:rFonts w:ascii="Arial" w:hAnsi="Arial" w:cs="Arial"/>
          <w:sz w:val="22"/>
          <w:szCs w:val="22"/>
        </w:rPr>
        <w:t>ni</w:t>
      </w:r>
      <w:r w:rsidRPr="0086751C">
        <w:rPr>
          <w:rFonts w:ascii="Arial" w:hAnsi="Arial" w:cs="Arial"/>
          <w:spacing w:val="-12"/>
          <w:sz w:val="22"/>
          <w:szCs w:val="22"/>
        </w:rPr>
        <w:t xml:space="preserve"> </w:t>
      </w:r>
      <w:r w:rsidRPr="0086751C">
        <w:rPr>
          <w:rFonts w:ascii="Arial" w:hAnsi="Arial" w:cs="Arial"/>
          <w:sz w:val="22"/>
          <w:szCs w:val="22"/>
        </w:rPr>
        <w:t>de</w:t>
      </w:r>
      <w:r w:rsidRPr="0086751C">
        <w:rPr>
          <w:rFonts w:ascii="Arial" w:hAnsi="Arial" w:cs="Arial"/>
          <w:spacing w:val="-12"/>
          <w:sz w:val="22"/>
          <w:szCs w:val="22"/>
        </w:rPr>
        <w:t xml:space="preserve"> </w:t>
      </w:r>
      <w:r w:rsidRPr="0086751C">
        <w:rPr>
          <w:rFonts w:ascii="Arial" w:hAnsi="Arial" w:cs="Arial"/>
          <w:sz w:val="22"/>
          <w:szCs w:val="22"/>
        </w:rPr>
        <w:t>los</w:t>
      </w:r>
      <w:r w:rsidRPr="0086751C">
        <w:rPr>
          <w:rFonts w:ascii="Arial" w:hAnsi="Arial" w:cs="Arial"/>
          <w:spacing w:val="-13"/>
          <w:sz w:val="22"/>
          <w:szCs w:val="22"/>
        </w:rPr>
        <w:t xml:space="preserve"> </w:t>
      </w:r>
      <w:r w:rsidRPr="0086751C">
        <w:rPr>
          <w:rFonts w:ascii="Arial" w:hAnsi="Arial" w:cs="Arial"/>
          <w:sz w:val="22"/>
          <w:szCs w:val="22"/>
        </w:rPr>
        <w:t>daños</w:t>
      </w:r>
      <w:r w:rsidRPr="0086751C">
        <w:rPr>
          <w:rFonts w:ascii="Arial" w:hAnsi="Arial" w:cs="Arial"/>
          <w:spacing w:val="-11"/>
          <w:sz w:val="22"/>
          <w:szCs w:val="22"/>
        </w:rPr>
        <w:t xml:space="preserve"> </w:t>
      </w:r>
      <w:r w:rsidRPr="0086751C">
        <w:rPr>
          <w:rFonts w:ascii="Arial" w:hAnsi="Arial" w:cs="Arial"/>
          <w:sz w:val="22"/>
          <w:szCs w:val="22"/>
        </w:rPr>
        <w:t>en</w:t>
      </w:r>
      <w:r w:rsidRPr="0086751C">
        <w:rPr>
          <w:rFonts w:ascii="Arial" w:hAnsi="Arial" w:cs="Arial"/>
          <w:spacing w:val="-12"/>
          <w:sz w:val="22"/>
          <w:szCs w:val="22"/>
        </w:rPr>
        <w:t xml:space="preserve"> </w:t>
      </w:r>
      <w:r w:rsidRPr="0086751C">
        <w:rPr>
          <w:rFonts w:ascii="Arial" w:hAnsi="Arial" w:cs="Arial"/>
          <w:sz w:val="22"/>
          <w:szCs w:val="22"/>
        </w:rPr>
        <w:t>los</w:t>
      </w:r>
      <w:r w:rsidRPr="0086751C">
        <w:rPr>
          <w:rFonts w:ascii="Arial" w:hAnsi="Arial" w:cs="Arial"/>
          <w:spacing w:val="-11"/>
          <w:sz w:val="22"/>
          <w:szCs w:val="22"/>
        </w:rPr>
        <w:t xml:space="preserve"> </w:t>
      </w:r>
      <w:r w:rsidRPr="0086751C">
        <w:rPr>
          <w:rFonts w:ascii="Arial" w:hAnsi="Arial" w:cs="Arial"/>
          <w:sz w:val="22"/>
          <w:szCs w:val="22"/>
        </w:rPr>
        <w:t>que</w:t>
      </w:r>
      <w:r w:rsidRPr="0086751C">
        <w:rPr>
          <w:rFonts w:ascii="Arial" w:hAnsi="Arial" w:cs="Arial"/>
          <w:spacing w:val="-14"/>
          <w:sz w:val="22"/>
          <w:szCs w:val="22"/>
        </w:rPr>
        <w:t xml:space="preserve"> </w:t>
      </w:r>
      <w:r w:rsidRPr="0086751C">
        <w:rPr>
          <w:rFonts w:ascii="Arial" w:hAnsi="Arial" w:cs="Arial"/>
          <w:sz w:val="22"/>
          <w:szCs w:val="22"/>
        </w:rPr>
        <w:t>se</w:t>
      </w:r>
      <w:r w:rsidRPr="0086751C">
        <w:rPr>
          <w:rFonts w:ascii="Arial" w:hAnsi="Arial" w:cs="Arial"/>
          <w:spacing w:val="-14"/>
          <w:sz w:val="22"/>
          <w:szCs w:val="22"/>
        </w:rPr>
        <w:t xml:space="preserve"> </w:t>
      </w:r>
      <w:r w:rsidRPr="0086751C">
        <w:rPr>
          <w:rFonts w:ascii="Arial" w:hAnsi="Arial" w:cs="Arial"/>
          <w:sz w:val="22"/>
          <w:szCs w:val="22"/>
        </w:rPr>
        <w:t>funda</w:t>
      </w:r>
      <w:r w:rsidRPr="0086751C">
        <w:rPr>
          <w:rFonts w:ascii="Arial" w:hAnsi="Arial" w:cs="Arial"/>
          <w:spacing w:val="-11"/>
          <w:sz w:val="22"/>
          <w:szCs w:val="22"/>
        </w:rPr>
        <w:t xml:space="preserve"> </w:t>
      </w:r>
      <w:r w:rsidRPr="0086751C">
        <w:rPr>
          <w:rFonts w:ascii="Arial" w:hAnsi="Arial" w:cs="Arial"/>
          <w:sz w:val="22"/>
          <w:szCs w:val="22"/>
        </w:rPr>
        <w:t>la</w:t>
      </w:r>
      <w:r w:rsidRPr="0086751C">
        <w:rPr>
          <w:rFonts w:ascii="Arial" w:hAnsi="Arial" w:cs="Arial"/>
          <w:spacing w:val="-11"/>
          <w:sz w:val="22"/>
          <w:szCs w:val="22"/>
        </w:rPr>
        <w:t xml:space="preserve"> </w:t>
      </w:r>
      <w:r w:rsidRPr="0086751C">
        <w:rPr>
          <w:rFonts w:ascii="Arial" w:hAnsi="Arial" w:cs="Arial"/>
          <w:sz w:val="22"/>
          <w:szCs w:val="22"/>
        </w:rPr>
        <w:t>demanda,</w:t>
      </w:r>
      <w:r w:rsidR="00297C67" w:rsidRPr="0086751C">
        <w:rPr>
          <w:rFonts w:ascii="Arial" w:hAnsi="Arial" w:cs="Arial"/>
          <w:sz w:val="22"/>
          <w:szCs w:val="22"/>
        </w:rPr>
        <w:t xml:space="preserve"> además de la inexistencia de la falla del servicio y la inexistencia del nexo causar respecto al DISTRITO DE SANTIAGO DE CALI y el daño reclamado.</w:t>
      </w:r>
    </w:p>
    <w:p w14:paraId="0D55B4C2" w14:textId="77777777" w:rsidR="00297C67" w:rsidRPr="0086751C" w:rsidRDefault="00297C67" w:rsidP="0086751C">
      <w:pPr>
        <w:pStyle w:val="Textoindependiente"/>
        <w:spacing w:before="126"/>
        <w:jc w:val="both"/>
        <w:rPr>
          <w:rFonts w:ascii="Arial" w:hAnsi="Arial" w:cs="Arial"/>
          <w:sz w:val="22"/>
          <w:szCs w:val="22"/>
        </w:rPr>
      </w:pPr>
    </w:p>
    <w:p w14:paraId="2C0424A2" w14:textId="77777777" w:rsidR="00297C67" w:rsidRPr="0086751C" w:rsidRDefault="00297C67" w:rsidP="0086751C">
      <w:pPr>
        <w:pStyle w:val="Textoindependiente"/>
        <w:spacing w:line="360" w:lineRule="auto"/>
        <w:ind w:right="165"/>
        <w:jc w:val="both"/>
        <w:rPr>
          <w:rFonts w:ascii="Arial" w:hAnsi="Arial" w:cs="Arial"/>
          <w:sz w:val="22"/>
          <w:szCs w:val="22"/>
        </w:rPr>
      </w:pPr>
      <w:r w:rsidRPr="0086751C">
        <w:rPr>
          <w:rFonts w:ascii="Arial" w:hAnsi="Arial" w:cs="Arial"/>
          <w:sz w:val="22"/>
          <w:szCs w:val="22"/>
        </w:rPr>
        <w:t>En pocas palabras, si se da una remota sentencia en contra de los intereses del asegurado, mi representada no estará obligada al pago por suma alguna que no tenga cobertura. Así las cosas, de conformidad con lo establecido en la normatividad mercantil para poder que exista obligación alguna</w:t>
      </w:r>
      <w:r w:rsidRPr="0086751C">
        <w:rPr>
          <w:rFonts w:ascii="Arial" w:hAnsi="Arial" w:cs="Arial"/>
          <w:spacing w:val="-16"/>
          <w:sz w:val="22"/>
          <w:szCs w:val="22"/>
        </w:rPr>
        <w:t xml:space="preserve"> </w:t>
      </w:r>
      <w:r w:rsidRPr="0086751C">
        <w:rPr>
          <w:rFonts w:ascii="Arial" w:hAnsi="Arial" w:cs="Arial"/>
          <w:sz w:val="22"/>
          <w:szCs w:val="22"/>
        </w:rPr>
        <w:t>de</w:t>
      </w:r>
      <w:r w:rsidRPr="0086751C">
        <w:rPr>
          <w:rFonts w:ascii="Arial" w:hAnsi="Arial" w:cs="Arial"/>
          <w:spacing w:val="-15"/>
          <w:sz w:val="22"/>
          <w:szCs w:val="22"/>
        </w:rPr>
        <w:t xml:space="preserve"> </w:t>
      </w:r>
      <w:r w:rsidRPr="0086751C">
        <w:rPr>
          <w:rFonts w:ascii="Arial" w:hAnsi="Arial" w:cs="Arial"/>
          <w:sz w:val="22"/>
          <w:szCs w:val="22"/>
        </w:rPr>
        <w:t>indemnizar</w:t>
      </w:r>
      <w:r w:rsidRPr="0086751C">
        <w:rPr>
          <w:rFonts w:ascii="Arial" w:hAnsi="Arial" w:cs="Arial"/>
          <w:spacing w:val="-15"/>
          <w:sz w:val="22"/>
          <w:szCs w:val="22"/>
        </w:rPr>
        <w:t xml:space="preserve"> </w:t>
      </w:r>
      <w:r w:rsidRPr="0086751C">
        <w:rPr>
          <w:rFonts w:ascii="Arial" w:hAnsi="Arial" w:cs="Arial"/>
          <w:sz w:val="22"/>
          <w:szCs w:val="22"/>
        </w:rPr>
        <w:t>en</w:t>
      </w:r>
      <w:r w:rsidRPr="0086751C">
        <w:rPr>
          <w:rFonts w:ascii="Arial" w:hAnsi="Arial" w:cs="Arial"/>
          <w:spacing w:val="-17"/>
          <w:sz w:val="22"/>
          <w:szCs w:val="22"/>
        </w:rPr>
        <w:t xml:space="preserve"> </w:t>
      </w:r>
      <w:r w:rsidRPr="0086751C">
        <w:rPr>
          <w:rFonts w:ascii="Arial" w:hAnsi="Arial" w:cs="Arial"/>
          <w:sz w:val="22"/>
          <w:szCs w:val="22"/>
        </w:rPr>
        <w:t>cabeza</w:t>
      </w:r>
      <w:r w:rsidRPr="0086751C">
        <w:rPr>
          <w:rFonts w:ascii="Arial" w:hAnsi="Arial" w:cs="Arial"/>
          <w:spacing w:val="-16"/>
          <w:sz w:val="22"/>
          <w:szCs w:val="22"/>
        </w:rPr>
        <w:t xml:space="preserve"> </w:t>
      </w:r>
      <w:r w:rsidRPr="0086751C">
        <w:rPr>
          <w:rFonts w:ascii="Arial" w:hAnsi="Arial" w:cs="Arial"/>
          <w:sz w:val="22"/>
          <w:szCs w:val="22"/>
        </w:rPr>
        <w:t>del</w:t>
      </w:r>
      <w:r w:rsidRPr="0086751C">
        <w:rPr>
          <w:rFonts w:ascii="Arial" w:hAnsi="Arial" w:cs="Arial"/>
          <w:spacing w:val="-15"/>
          <w:sz w:val="22"/>
          <w:szCs w:val="22"/>
        </w:rPr>
        <w:t xml:space="preserve"> </w:t>
      </w:r>
      <w:r w:rsidRPr="0086751C">
        <w:rPr>
          <w:rFonts w:ascii="Arial" w:hAnsi="Arial" w:cs="Arial"/>
          <w:sz w:val="22"/>
          <w:szCs w:val="22"/>
        </w:rPr>
        <w:t>asegurador</w:t>
      </w:r>
      <w:r w:rsidRPr="0086751C">
        <w:rPr>
          <w:rFonts w:ascii="Arial" w:hAnsi="Arial" w:cs="Arial"/>
          <w:spacing w:val="-15"/>
          <w:sz w:val="22"/>
          <w:szCs w:val="22"/>
        </w:rPr>
        <w:t xml:space="preserve"> </w:t>
      </w:r>
      <w:r w:rsidRPr="0086751C">
        <w:rPr>
          <w:rFonts w:ascii="Arial" w:hAnsi="Arial" w:cs="Arial"/>
          <w:sz w:val="22"/>
          <w:szCs w:val="22"/>
        </w:rPr>
        <w:t>se</w:t>
      </w:r>
      <w:r w:rsidRPr="0086751C">
        <w:rPr>
          <w:rFonts w:ascii="Arial" w:hAnsi="Arial" w:cs="Arial"/>
          <w:spacing w:val="-15"/>
          <w:sz w:val="22"/>
          <w:szCs w:val="22"/>
        </w:rPr>
        <w:t xml:space="preserve"> </w:t>
      </w:r>
      <w:r w:rsidRPr="0086751C">
        <w:rPr>
          <w:rFonts w:ascii="Arial" w:hAnsi="Arial" w:cs="Arial"/>
          <w:sz w:val="22"/>
          <w:szCs w:val="22"/>
        </w:rPr>
        <w:t>hace</w:t>
      </w:r>
      <w:r w:rsidRPr="0086751C">
        <w:rPr>
          <w:rFonts w:ascii="Arial" w:hAnsi="Arial" w:cs="Arial"/>
          <w:spacing w:val="-16"/>
          <w:sz w:val="22"/>
          <w:szCs w:val="22"/>
        </w:rPr>
        <w:t xml:space="preserve"> </w:t>
      </w:r>
      <w:r w:rsidRPr="0086751C">
        <w:rPr>
          <w:rFonts w:ascii="Arial" w:hAnsi="Arial" w:cs="Arial"/>
          <w:sz w:val="22"/>
          <w:szCs w:val="22"/>
        </w:rPr>
        <w:t>indispensable</w:t>
      </w:r>
      <w:r w:rsidRPr="0086751C">
        <w:rPr>
          <w:rFonts w:ascii="Arial" w:hAnsi="Arial" w:cs="Arial"/>
          <w:spacing w:val="-15"/>
          <w:sz w:val="22"/>
          <w:szCs w:val="22"/>
        </w:rPr>
        <w:t xml:space="preserve"> </w:t>
      </w:r>
      <w:r w:rsidRPr="0086751C">
        <w:rPr>
          <w:rFonts w:ascii="Arial" w:hAnsi="Arial" w:cs="Arial"/>
          <w:sz w:val="22"/>
          <w:szCs w:val="22"/>
        </w:rPr>
        <w:t>que</w:t>
      </w:r>
      <w:r w:rsidRPr="0086751C">
        <w:rPr>
          <w:rFonts w:ascii="Arial" w:hAnsi="Arial" w:cs="Arial"/>
          <w:spacing w:val="-15"/>
          <w:sz w:val="22"/>
          <w:szCs w:val="22"/>
        </w:rPr>
        <w:t xml:space="preserve"> </w:t>
      </w:r>
      <w:r w:rsidRPr="0086751C">
        <w:rPr>
          <w:rFonts w:ascii="Arial" w:hAnsi="Arial" w:cs="Arial"/>
          <w:sz w:val="22"/>
          <w:szCs w:val="22"/>
        </w:rPr>
        <w:t>concurran</w:t>
      </w:r>
      <w:r w:rsidRPr="0086751C">
        <w:rPr>
          <w:rFonts w:ascii="Arial" w:hAnsi="Arial" w:cs="Arial"/>
          <w:spacing w:val="-16"/>
          <w:sz w:val="22"/>
          <w:szCs w:val="22"/>
        </w:rPr>
        <w:t xml:space="preserve"> </w:t>
      </w:r>
      <w:r w:rsidRPr="0086751C">
        <w:rPr>
          <w:rFonts w:ascii="Arial" w:hAnsi="Arial" w:cs="Arial"/>
          <w:sz w:val="22"/>
          <w:szCs w:val="22"/>
        </w:rPr>
        <w:t>los</w:t>
      </w:r>
      <w:r w:rsidRPr="0086751C">
        <w:rPr>
          <w:rFonts w:ascii="Arial" w:hAnsi="Arial" w:cs="Arial"/>
          <w:spacing w:val="-15"/>
          <w:sz w:val="22"/>
          <w:szCs w:val="22"/>
        </w:rPr>
        <w:t xml:space="preserve"> </w:t>
      </w:r>
      <w:r w:rsidRPr="0086751C">
        <w:rPr>
          <w:rFonts w:ascii="Arial" w:hAnsi="Arial" w:cs="Arial"/>
          <w:sz w:val="22"/>
          <w:szCs w:val="22"/>
        </w:rPr>
        <w:t>siguientes elementos:</w:t>
      </w:r>
      <w:r w:rsidRPr="0086751C">
        <w:rPr>
          <w:rFonts w:ascii="Arial" w:hAnsi="Arial" w:cs="Arial"/>
          <w:spacing w:val="40"/>
          <w:sz w:val="22"/>
          <w:szCs w:val="22"/>
        </w:rPr>
        <w:t xml:space="preserve"> </w:t>
      </w:r>
      <w:r w:rsidRPr="0086751C">
        <w:rPr>
          <w:rFonts w:ascii="Arial" w:hAnsi="Arial" w:cs="Arial"/>
          <w:sz w:val="22"/>
          <w:szCs w:val="22"/>
        </w:rPr>
        <w:t>la</w:t>
      </w:r>
      <w:r w:rsidRPr="0086751C">
        <w:rPr>
          <w:rFonts w:ascii="Arial" w:hAnsi="Arial" w:cs="Arial"/>
          <w:spacing w:val="40"/>
          <w:sz w:val="22"/>
          <w:szCs w:val="22"/>
        </w:rPr>
        <w:t xml:space="preserve"> </w:t>
      </w:r>
      <w:r w:rsidRPr="0086751C">
        <w:rPr>
          <w:rFonts w:ascii="Arial" w:hAnsi="Arial" w:cs="Arial"/>
          <w:sz w:val="22"/>
          <w:szCs w:val="22"/>
        </w:rPr>
        <w:t>realización</w:t>
      </w:r>
      <w:r w:rsidRPr="0086751C">
        <w:rPr>
          <w:rFonts w:ascii="Arial" w:hAnsi="Arial" w:cs="Arial"/>
          <w:spacing w:val="40"/>
          <w:sz w:val="22"/>
          <w:szCs w:val="22"/>
        </w:rPr>
        <w:t xml:space="preserve"> </w:t>
      </w:r>
      <w:r w:rsidRPr="0086751C">
        <w:rPr>
          <w:rFonts w:ascii="Arial" w:hAnsi="Arial" w:cs="Arial"/>
          <w:sz w:val="22"/>
          <w:szCs w:val="22"/>
        </w:rPr>
        <w:t>de</w:t>
      </w:r>
      <w:r w:rsidRPr="0086751C">
        <w:rPr>
          <w:rFonts w:ascii="Arial" w:hAnsi="Arial" w:cs="Arial"/>
          <w:spacing w:val="40"/>
          <w:sz w:val="22"/>
          <w:szCs w:val="22"/>
        </w:rPr>
        <w:t xml:space="preserve"> </w:t>
      </w:r>
      <w:r w:rsidRPr="0086751C">
        <w:rPr>
          <w:rFonts w:ascii="Arial" w:hAnsi="Arial" w:cs="Arial"/>
          <w:sz w:val="22"/>
          <w:szCs w:val="22"/>
        </w:rPr>
        <w:t>un</w:t>
      </w:r>
      <w:r w:rsidRPr="0086751C">
        <w:rPr>
          <w:rFonts w:ascii="Arial" w:hAnsi="Arial" w:cs="Arial"/>
          <w:spacing w:val="40"/>
          <w:sz w:val="22"/>
          <w:szCs w:val="22"/>
        </w:rPr>
        <w:t xml:space="preserve"> </w:t>
      </w:r>
      <w:r w:rsidRPr="0086751C">
        <w:rPr>
          <w:rFonts w:ascii="Arial" w:hAnsi="Arial" w:cs="Arial"/>
          <w:sz w:val="22"/>
          <w:szCs w:val="22"/>
        </w:rPr>
        <w:t>riesgo</w:t>
      </w:r>
      <w:r w:rsidRPr="0086751C">
        <w:rPr>
          <w:rFonts w:ascii="Arial" w:hAnsi="Arial" w:cs="Arial"/>
          <w:spacing w:val="40"/>
          <w:sz w:val="22"/>
          <w:szCs w:val="22"/>
        </w:rPr>
        <w:t xml:space="preserve"> </w:t>
      </w:r>
      <w:r w:rsidRPr="0086751C">
        <w:rPr>
          <w:rFonts w:ascii="Arial" w:hAnsi="Arial" w:cs="Arial"/>
          <w:sz w:val="22"/>
          <w:szCs w:val="22"/>
        </w:rPr>
        <w:t>asegurado,</w:t>
      </w:r>
      <w:r w:rsidRPr="0086751C">
        <w:rPr>
          <w:rFonts w:ascii="Arial" w:hAnsi="Arial" w:cs="Arial"/>
          <w:spacing w:val="40"/>
          <w:sz w:val="22"/>
          <w:szCs w:val="22"/>
        </w:rPr>
        <w:t xml:space="preserve"> </w:t>
      </w:r>
      <w:r w:rsidRPr="0086751C">
        <w:rPr>
          <w:rFonts w:ascii="Arial" w:hAnsi="Arial" w:cs="Arial"/>
          <w:sz w:val="22"/>
          <w:szCs w:val="22"/>
        </w:rPr>
        <w:t>frente</w:t>
      </w:r>
      <w:r w:rsidRPr="0086751C">
        <w:rPr>
          <w:rFonts w:ascii="Arial" w:hAnsi="Arial" w:cs="Arial"/>
          <w:spacing w:val="40"/>
          <w:sz w:val="22"/>
          <w:szCs w:val="22"/>
        </w:rPr>
        <w:t xml:space="preserve"> </w:t>
      </w:r>
      <w:r w:rsidRPr="0086751C">
        <w:rPr>
          <w:rFonts w:ascii="Arial" w:hAnsi="Arial" w:cs="Arial"/>
          <w:sz w:val="22"/>
          <w:szCs w:val="22"/>
        </w:rPr>
        <w:t>al</w:t>
      </w:r>
      <w:r w:rsidRPr="0086751C">
        <w:rPr>
          <w:rFonts w:ascii="Arial" w:hAnsi="Arial" w:cs="Arial"/>
          <w:spacing w:val="40"/>
          <w:sz w:val="22"/>
          <w:szCs w:val="22"/>
        </w:rPr>
        <w:t xml:space="preserve"> </w:t>
      </w:r>
      <w:r w:rsidRPr="0086751C">
        <w:rPr>
          <w:rFonts w:ascii="Arial" w:hAnsi="Arial" w:cs="Arial"/>
          <w:sz w:val="22"/>
          <w:szCs w:val="22"/>
        </w:rPr>
        <w:t>cual</w:t>
      </w:r>
      <w:r w:rsidRPr="0086751C">
        <w:rPr>
          <w:rFonts w:ascii="Arial" w:hAnsi="Arial" w:cs="Arial"/>
          <w:spacing w:val="40"/>
          <w:sz w:val="22"/>
          <w:szCs w:val="22"/>
        </w:rPr>
        <w:t xml:space="preserve"> </w:t>
      </w:r>
      <w:r w:rsidRPr="0086751C">
        <w:rPr>
          <w:rFonts w:ascii="Arial" w:hAnsi="Arial" w:cs="Arial"/>
          <w:sz w:val="22"/>
          <w:szCs w:val="22"/>
        </w:rPr>
        <w:t>se</w:t>
      </w:r>
      <w:r w:rsidRPr="0086751C">
        <w:rPr>
          <w:rFonts w:ascii="Arial" w:hAnsi="Arial" w:cs="Arial"/>
          <w:spacing w:val="40"/>
          <w:sz w:val="22"/>
          <w:szCs w:val="22"/>
        </w:rPr>
        <w:t xml:space="preserve"> </w:t>
      </w:r>
      <w:r w:rsidRPr="0086751C">
        <w:rPr>
          <w:rFonts w:ascii="Arial" w:hAnsi="Arial" w:cs="Arial"/>
          <w:sz w:val="22"/>
          <w:szCs w:val="22"/>
        </w:rPr>
        <w:t>encuentre</w:t>
      </w:r>
      <w:r w:rsidRPr="0086751C">
        <w:rPr>
          <w:rFonts w:ascii="Arial" w:hAnsi="Arial" w:cs="Arial"/>
          <w:spacing w:val="40"/>
          <w:sz w:val="22"/>
          <w:szCs w:val="22"/>
        </w:rPr>
        <w:t xml:space="preserve"> </w:t>
      </w:r>
      <w:r w:rsidRPr="0086751C">
        <w:rPr>
          <w:rFonts w:ascii="Arial" w:hAnsi="Arial" w:cs="Arial"/>
          <w:sz w:val="22"/>
          <w:szCs w:val="22"/>
        </w:rPr>
        <w:t>debidamente</w:t>
      </w:r>
      <w:r w:rsidRPr="0086751C">
        <w:rPr>
          <w:rFonts w:ascii="Arial" w:hAnsi="Arial" w:cs="Arial"/>
          <w:spacing w:val="80"/>
          <w:sz w:val="22"/>
          <w:szCs w:val="22"/>
        </w:rPr>
        <w:t xml:space="preserve"> </w:t>
      </w:r>
      <w:r w:rsidRPr="0086751C">
        <w:rPr>
          <w:rFonts w:ascii="Arial" w:hAnsi="Arial" w:cs="Arial"/>
          <w:sz w:val="22"/>
          <w:szCs w:val="22"/>
        </w:rPr>
        <w:t>acreditado su ocurrencia y cuantía y que además el asunto no se enmarque dentro de ninguna de las exclusiones contenidas en la póliza.</w:t>
      </w:r>
    </w:p>
    <w:p w14:paraId="35FE307F" w14:textId="77777777" w:rsidR="00297C67" w:rsidRPr="0086751C" w:rsidRDefault="00297C67" w:rsidP="0086751C">
      <w:pPr>
        <w:pStyle w:val="Textoindependiente"/>
        <w:spacing w:before="127"/>
        <w:jc w:val="both"/>
        <w:rPr>
          <w:rFonts w:ascii="Arial" w:hAnsi="Arial" w:cs="Arial"/>
          <w:sz w:val="22"/>
          <w:szCs w:val="22"/>
        </w:rPr>
      </w:pPr>
    </w:p>
    <w:p w14:paraId="73974336" w14:textId="77777777" w:rsidR="00297C67" w:rsidRPr="0086751C" w:rsidRDefault="00297C67" w:rsidP="0086751C">
      <w:pPr>
        <w:pStyle w:val="Textoindependiente"/>
        <w:spacing w:line="360" w:lineRule="auto"/>
        <w:ind w:right="225"/>
        <w:jc w:val="both"/>
        <w:rPr>
          <w:rFonts w:ascii="Arial" w:hAnsi="Arial" w:cs="Arial"/>
          <w:sz w:val="22"/>
          <w:szCs w:val="22"/>
        </w:rPr>
      </w:pPr>
      <w:r w:rsidRPr="0086751C">
        <w:rPr>
          <w:rFonts w:ascii="Arial" w:hAnsi="Arial" w:cs="Arial"/>
          <w:sz w:val="22"/>
          <w:szCs w:val="22"/>
        </w:rPr>
        <w:t>En conclusión, la póliza en comento no podrá ser afectada, en tanto no ha surgido la obligación condicional de la que pende el surgimiento del deber indemnizatorio a cargo de mi representada, pues el siniestro, en los términos del artículo 1072 del Código de Comercio, es inexistente.</w:t>
      </w:r>
    </w:p>
    <w:p w14:paraId="417270FB" w14:textId="0CFA6EF9" w:rsidR="00B33BAF" w:rsidRPr="0086751C" w:rsidRDefault="00B33BAF" w:rsidP="0086751C">
      <w:pPr>
        <w:spacing w:line="360" w:lineRule="auto"/>
        <w:jc w:val="both"/>
        <w:rPr>
          <w:rFonts w:ascii="Arial" w:hAnsi="Arial" w:cs="Arial"/>
        </w:rPr>
      </w:pPr>
    </w:p>
    <w:p w14:paraId="5096B27F" w14:textId="6A298A01" w:rsidR="00297C67" w:rsidRPr="0086751C" w:rsidRDefault="006045DE" w:rsidP="00C2791F">
      <w:pPr>
        <w:pStyle w:val="Ttulo1"/>
        <w:numPr>
          <w:ilvl w:val="0"/>
          <w:numId w:val="4"/>
        </w:numPr>
        <w:tabs>
          <w:tab w:val="left" w:pos="941"/>
          <w:tab w:val="left" w:pos="943"/>
        </w:tabs>
        <w:spacing w:line="360" w:lineRule="auto"/>
        <w:ind w:right="223"/>
        <w:jc w:val="both"/>
        <w:rPr>
          <w:rFonts w:ascii="Arial" w:eastAsia="Arial MT" w:hAnsi="Arial" w:cs="Arial"/>
          <w:sz w:val="22"/>
          <w:szCs w:val="22"/>
        </w:rPr>
      </w:pPr>
      <w:r>
        <w:rPr>
          <w:rFonts w:ascii="Arial" w:eastAsia="Arial MT" w:hAnsi="Arial" w:cs="Arial"/>
          <w:sz w:val="22"/>
          <w:szCs w:val="22"/>
        </w:rPr>
        <w:lastRenderedPageBreak/>
        <w:t xml:space="preserve">  </w:t>
      </w:r>
      <w:r w:rsidR="00297C67" w:rsidRPr="0086751C">
        <w:rPr>
          <w:rFonts w:ascii="Arial" w:eastAsia="Arial MT" w:hAnsi="Arial" w:cs="Arial"/>
          <w:sz w:val="22"/>
          <w:szCs w:val="22"/>
        </w:rPr>
        <w:t>EN TODO CASO, LA OBLIGACIÓN INDEMNIZATORIA DE LA COMPAÑÍA ASEGURADORA SE DEBE CEÑIR AL PORCENTAJE PACTADO EN EL COASEGURO / INEXISTENCIA DE SOLIDARIDAD PASIVA ENTRE LAS COASEGURADORAS.</w:t>
      </w:r>
    </w:p>
    <w:p w14:paraId="404A9A10" w14:textId="77777777" w:rsidR="00297C67" w:rsidRPr="0086751C" w:rsidRDefault="00297C67" w:rsidP="0086751C">
      <w:pPr>
        <w:pStyle w:val="Textoindependiente"/>
        <w:spacing w:before="125"/>
        <w:jc w:val="both"/>
        <w:rPr>
          <w:rFonts w:ascii="Arial" w:hAnsi="Arial" w:cs="Arial"/>
          <w:sz w:val="22"/>
          <w:szCs w:val="22"/>
        </w:rPr>
      </w:pPr>
    </w:p>
    <w:p w14:paraId="58162D9A" w14:textId="6C4E9D55" w:rsidR="00297C67" w:rsidRPr="0086751C" w:rsidRDefault="00297C67" w:rsidP="0086751C">
      <w:pPr>
        <w:pStyle w:val="Textoindependiente"/>
        <w:spacing w:line="360" w:lineRule="auto"/>
        <w:ind w:right="220"/>
        <w:jc w:val="both"/>
        <w:rPr>
          <w:rFonts w:ascii="Arial" w:hAnsi="Arial" w:cs="Arial"/>
          <w:sz w:val="22"/>
          <w:szCs w:val="22"/>
        </w:rPr>
      </w:pPr>
      <w:r w:rsidRPr="0086751C">
        <w:rPr>
          <w:rFonts w:ascii="Arial" w:hAnsi="Arial" w:cs="Arial"/>
          <w:sz w:val="22"/>
          <w:szCs w:val="22"/>
        </w:rPr>
        <w:t xml:space="preserve">Cabe precisar, sin que esta manifestación implique en modo alguno una aceptación de responsabilidad por parte de mi representada ni pueda ser interpretada en perjuicio de los argumentos previamente expuestos, que, de acuerdo con las estipulaciones pactadas en el contrato de seguro que fundamentó la vinculación de mi representada, la distribución de los riesgos asumidos se realizó entre </w:t>
      </w:r>
      <w:r w:rsidR="003765E3" w:rsidRPr="0086751C">
        <w:rPr>
          <w:rFonts w:ascii="Arial" w:hAnsi="Arial" w:cs="Arial"/>
          <w:sz w:val="22"/>
          <w:szCs w:val="22"/>
        </w:rPr>
        <w:t>ASEGURADORA SOLIDARIA DE COLOMBIA S.A., CHUBB SEGUROS COLOMBIA S.A, MAPFRE SEGUROS GENERALES DE COLOMBIA S.A., SBS SEGUROS COLOMBIA S.A.</w:t>
      </w:r>
      <w:r w:rsidRPr="0086751C">
        <w:rPr>
          <w:rFonts w:ascii="Arial" w:hAnsi="Arial" w:cs="Arial"/>
          <w:sz w:val="22"/>
          <w:szCs w:val="22"/>
        </w:rPr>
        <w:t>., en los siguientes términos:</w:t>
      </w:r>
    </w:p>
    <w:p w14:paraId="65E0552B" w14:textId="77777777" w:rsidR="00297C67" w:rsidRPr="0086751C" w:rsidRDefault="00297C67" w:rsidP="0086751C">
      <w:pPr>
        <w:pStyle w:val="Textoindependiente"/>
        <w:jc w:val="both"/>
        <w:rPr>
          <w:rFonts w:ascii="Arial" w:hAnsi="Arial" w:cs="Arial"/>
          <w:sz w:val="22"/>
          <w:szCs w:val="22"/>
        </w:rPr>
      </w:pPr>
    </w:p>
    <w:p w14:paraId="1A3A5F88" w14:textId="7A0BDCF7" w:rsidR="00297C67" w:rsidRPr="0086751C" w:rsidRDefault="003765E3" w:rsidP="0086751C">
      <w:pPr>
        <w:pStyle w:val="Textoindependiente"/>
        <w:jc w:val="both"/>
        <w:rPr>
          <w:rFonts w:ascii="Arial" w:hAnsi="Arial" w:cs="Arial"/>
          <w:sz w:val="22"/>
          <w:szCs w:val="22"/>
        </w:rPr>
      </w:pPr>
      <w:r w:rsidRPr="0086751C">
        <w:rPr>
          <w:rFonts w:ascii="Arial" w:hAnsi="Arial" w:cs="Arial"/>
          <w:noProof/>
          <w:sz w:val="22"/>
          <w:szCs w:val="22"/>
        </w:rPr>
        <w:drawing>
          <wp:inline distT="0" distB="0" distL="0" distR="0" wp14:anchorId="259C099E" wp14:editId="0F56726B">
            <wp:extent cx="5615940" cy="991185"/>
            <wp:effectExtent l="152400" t="152400" r="365760" b="361950"/>
            <wp:docPr id="125163199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1631994" name=""/>
                    <pic:cNvPicPr/>
                  </pic:nvPicPr>
                  <pic:blipFill>
                    <a:blip r:embed="rId15"/>
                    <a:stretch>
                      <a:fillRect/>
                    </a:stretch>
                  </pic:blipFill>
                  <pic:spPr>
                    <a:xfrm>
                      <a:off x="0" y="0"/>
                      <a:ext cx="5638322" cy="995135"/>
                    </a:xfrm>
                    <a:prstGeom prst="rect">
                      <a:avLst/>
                    </a:prstGeom>
                    <a:ln>
                      <a:noFill/>
                    </a:ln>
                    <a:effectLst>
                      <a:outerShdw blurRad="292100" dist="139700" dir="2700000" algn="tl" rotWithShape="0">
                        <a:srgbClr val="333333">
                          <a:alpha val="65000"/>
                        </a:srgbClr>
                      </a:outerShdw>
                    </a:effectLst>
                  </pic:spPr>
                </pic:pic>
              </a:graphicData>
            </a:graphic>
          </wp:inline>
        </w:drawing>
      </w:r>
    </w:p>
    <w:p w14:paraId="4C6FB421" w14:textId="77777777" w:rsidR="00297C67" w:rsidRPr="0086751C" w:rsidRDefault="00297C67" w:rsidP="0086751C">
      <w:pPr>
        <w:pStyle w:val="Textoindependiente"/>
        <w:spacing w:before="136"/>
        <w:jc w:val="both"/>
        <w:rPr>
          <w:rFonts w:ascii="Arial" w:hAnsi="Arial" w:cs="Arial"/>
          <w:sz w:val="22"/>
          <w:szCs w:val="22"/>
        </w:rPr>
      </w:pPr>
    </w:p>
    <w:p w14:paraId="745E3A04" w14:textId="7A9C5F47" w:rsidR="00297C67" w:rsidRPr="0086751C" w:rsidRDefault="00297C67" w:rsidP="0086751C">
      <w:pPr>
        <w:pStyle w:val="Textoindependiente"/>
        <w:spacing w:line="360" w:lineRule="auto"/>
        <w:ind w:right="222"/>
        <w:jc w:val="both"/>
        <w:rPr>
          <w:rFonts w:ascii="Arial" w:hAnsi="Arial" w:cs="Arial"/>
          <w:sz w:val="22"/>
          <w:szCs w:val="22"/>
        </w:rPr>
      </w:pPr>
      <w:r w:rsidRPr="0086751C">
        <w:rPr>
          <w:rFonts w:ascii="Arial" w:hAnsi="Arial" w:cs="Arial"/>
          <w:sz w:val="22"/>
          <w:szCs w:val="22"/>
        </w:rPr>
        <w:t>En este sentido, dado que existe un esquema de coaseguro, es decir, que el riesgo ha sido distribuido entre las aseguradoras mencionadas, debe considerarse que, en el eventual caso de que se llegara a demostrar una obligación de indemnización derivada del contrato de seguro en cuestión, la responsabilidad de cada aseguradora se encuentra limitada al porcentaje previamente establecido. En consecuencia, no es posible afirmar la existencia de una obligación solidaria entre ellas</w:t>
      </w:r>
      <w:r w:rsidR="003765E3" w:rsidRPr="0086751C">
        <w:rPr>
          <w:rFonts w:ascii="Arial" w:hAnsi="Arial" w:cs="Arial"/>
          <w:sz w:val="22"/>
          <w:szCs w:val="22"/>
        </w:rPr>
        <w:t>, correspondiéndole a mi representada CHUBB SEGUROS COLOMBIA S.A únicamente el 12.00%</w:t>
      </w:r>
    </w:p>
    <w:p w14:paraId="6A62060C" w14:textId="77777777" w:rsidR="003765E3" w:rsidRPr="0086751C" w:rsidRDefault="003765E3" w:rsidP="0086751C">
      <w:pPr>
        <w:pStyle w:val="Textoindependiente"/>
        <w:spacing w:line="360" w:lineRule="auto"/>
        <w:ind w:right="222"/>
        <w:jc w:val="both"/>
        <w:rPr>
          <w:rFonts w:ascii="Arial" w:hAnsi="Arial" w:cs="Arial"/>
          <w:sz w:val="22"/>
          <w:szCs w:val="22"/>
        </w:rPr>
      </w:pPr>
    </w:p>
    <w:p w14:paraId="25ABDF9C" w14:textId="3FC2D90C" w:rsidR="00297C67" w:rsidRPr="0086751C" w:rsidRDefault="003765E3" w:rsidP="0086751C">
      <w:pPr>
        <w:pStyle w:val="Textoindependiente"/>
        <w:spacing w:before="83" w:line="360" w:lineRule="auto"/>
        <w:ind w:right="222"/>
        <w:jc w:val="both"/>
        <w:rPr>
          <w:rFonts w:ascii="Arial" w:hAnsi="Arial" w:cs="Arial"/>
          <w:sz w:val="22"/>
          <w:szCs w:val="22"/>
        </w:rPr>
      </w:pPr>
      <w:r w:rsidRPr="0086751C">
        <w:rPr>
          <w:rFonts w:ascii="Arial" w:hAnsi="Arial" w:cs="Arial"/>
          <w:sz w:val="22"/>
          <w:szCs w:val="22"/>
        </w:rPr>
        <w:t xml:space="preserve">Lo </w:t>
      </w:r>
      <w:r w:rsidR="00297C67" w:rsidRPr="0086751C">
        <w:rPr>
          <w:rFonts w:ascii="Arial" w:hAnsi="Arial" w:cs="Arial"/>
          <w:sz w:val="22"/>
          <w:szCs w:val="22"/>
        </w:rPr>
        <w:t>anterior se fundamenta en lo dispuesto en el artículo 1092 del Código de Comercio, el cual establece que, en situaciones de pluralidad o coexistencia de seguros, los aseguradores deben asumir la indemnización correspondiente en proporción a la cuantía de sus respectivos contratos, siempre que el asegurado haya obrado de buena fe, pues la mala fe en la contratación genera la nulidad del seguro. Asimismo, esta disposición es plenamente aplicable al coaseguro, conforme lo señala expresamente el artículo 1095 del mismo estatuto, el cual dispone que las normas relativas a la coexistencia de seguros se extienden al coaseguro, cuando dos o más aseguradoras, por solicitud del asegurado o con su consentimiento previo, acuerdan distribuirse entre ellas un determinado seguro.</w:t>
      </w:r>
    </w:p>
    <w:p w14:paraId="7D01E817" w14:textId="77777777" w:rsidR="003765E3" w:rsidRPr="0086751C" w:rsidRDefault="003765E3" w:rsidP="0086751C">
      <w:pPr>
        <w:pStyle w:val="Textoindependiente"/>
        <w:spacing w:line="360" w:lineRule="auto"/>
        <w:ind w:right="219"/>
        <w:jc w:val="both"/>
        <w:rPr>
          <w:rFonts w:ascii="Arial" w:hAnsi="Arial" w:cs="Arial"/>
          <w:sz w:val="22"/>
          <w:szCs w:val="22"/>
        </w:rPr>
      </w:pPr>
    </w:p>
    <w:p w14:paraId="2CF6E4BE" w14:textId="4D8EDEB0" w:rsidR="00297C67" w:rsidRPr="0086751C" w:rsidRDefault="00297C67" w:rsidP="0086751C">
      <w:pPr>
        <w:pStyle w:val="Textoindependiente"/>
        <w:spacing w:line="360" w:lineRule="auto"/>
        <w:ind w:right="219"/>
        <w:jc w:val="both"/>
        <w:rPr>
          <w:rFonts w:ascii="Arial" w:hAnsi="Arial" w:cs="Arial"/>
          <w:sz w:val="22"/>
          <w:szCs w:val="22"/>
        </w:rPr>
      </w:pPr>
      <w:r w:rsidRPr="0086751C">
        <w:rPr>
          <w:rFonts w:ascii="Arial" w:hAnsi="Arial" w:cs="Arial"/>
          <w:sz w:val="22"/>
          <w:szCs w:val="22"/>
        </w:rPr>
        <w:t xml:space="preserve">Es así como las obligaciones que asumen las coaseguradoras son conjuntas en proporción al </w:t>
      </w:r>
      <w:r w:rsidRPr="0086751C">
        <w:rPr>
          <w:rFonts w:ascii="Arial" w:hAnsi="Arial" w:cs="Arial"/>
          <w:sz w:val="22"/>
          <w:szCs w:val="22"/>
        </w:rPr>
        <w:lastRenderedPageBreak/>
        <w:t>porcentaje de riesgo aceptado por cada una de ellas y no existe solidaridad legal ni contractual entre ellas. Al respecto, el Consejo de Estado Sala de lo Contencioso Administrativo en Sección Tercera – Subsección B, en reciente jurisprudencia consejero ponente: MARTÍN BERMÚDEZ MUÑOZ Bogotá D.C., nueve (9) de julio de dos mil veintiuno (2021) Radicación número: 08001-23-33-000- 2013-00227-01 (54460) precisó que no existe solidaridad entre las coaseguradoras, en los siguientes términos:</w:t>
      </w:r>
    </w:p>
    <w:p w14:paraId="16B217F4" w14:textId="77777777" w:rsidR="00297C67" w:rsidRPr="0086751C" w:rsidRDefault="00297C67" w:rsidP="0086751C">
      <w:pPr>
        <w:pStyle w:val="Textoindependiente"/>
        <w:spacing w:before="128"/>
        <w:jc w:val="both"/>
        <w:rPr>
          <w:rFonts w:ascii="Arial" w:hAnsi="Arial" w:cs="Arial"/>
          <w:sz w:val="22"/>
          <w:szCs w:val="22"/>
        </w:rPr>
      </w:pPr>
    </w:p>
    <w:p w14:paraId="494DB7B1" w14:textId="77777777" w:rsidR="00297C67" w:rsidRPr="0086751C" w:rsidRDefault="00297C67" w:rsidP="0086751C">
      <w:pPr>
        <w:spacing w:line="360" w:lineRule="auto"/>
        <w:ind w:left="931" w:right="217"/>
        <w:jc w:val="both"/>
        <w:rPr>
          <w:rFonts w:ascii="Arial" w:hAnsi="Arial" w:cs="Arial"/>
        </w:rPr>
      </w:pPr>
      <w:r w:rsidRPr="0086751C">
        <w:rPr>
          <w:rFonts w:ascii="Arial" w:hAnsi="Arial" w:cs="Arial"/>
        </w:rPr>
        <w:t>“(…) 18.1.- En atención al coaseguro existente, se precisa que la llamada en garantía reembolsará únicamente el 55% de lo que llegue a pagar el Municipio de Santiago de Cali, pues, en estos eventos, los distintos aseguradores deben responder con sujeción a la participación que asumieron al momento de la celebración del contrato sin que exista solidaridad de conformidad con el artículo 1092 del Código de Comercio:</w:t>
      </w:r>
    </w:p>
    <w:p w14:paraId="458CE927" w14:textId="77777777" w:rsidR="00297C67" w:rsidRPr="0086751C" w:rsidRDefault="00297C67" w:rsidP="0086751C">
      <w:pPr>
        <w:pStyle w:val="Textoindependiente"/>
        <w:spacing w:before="127"/>
        <w:jc w:val="both"/>
        <w:rPr>
          <w:rFonts w:ascii="Arial" w:hAnsi="Arial" w:cs="Arial"/>
          <w:sz w:val="22"/>
          <w:szCs w:val="22"/>
        </w:rPr>
      </w:pPr>
    </w:p>
    <w:p w14:paraId="49D94D91" w14:textId="77777777" w:rsidR="00297C67" w:rsidRPr="0086751C" w:rsidRDefault="00297C67" w:rsidP="0086751C">
      <w:pPr>
        <w:spacing w:line="360" w:lineRule="auto"/>
        <w:ind w:left="931" w:right="219"/>
        <w:jc w:val="both"/>
        <w:rPr>
          <w:rFonts w:ascii="Arial" w:hAnsi="Arial" w:cs="Arial"/>
        </w:rPr>
      </w:pPr>
      <w:r w:rsidRPr="0086751C">
        <w:rPr>
          <w:rFonts w:ascii="Arial" w:hAnsi="Arial" w:cs="Arial"/>
        </w:rPr>
        <w:t>&lt;&lt;La jurisprudencia ha reconocido que en casos de coaseguro se responde en proporción a la cuantía que se asumió, sobre todo en el caso en que ello se pacte expresamente. De hecho, ha indicado que en casos de coaseguro &lt;&lt;el riesgo, entonces, es dividido en el número de coaseguradores que participan del contrato, en las proporciones que entre ellos dispongan, sin que se predique solidaridad entre ellos&gt;&gt;”. (Subrayado fuera de texto).</w:t>
      </w:r>
    </w:p>
    <w:p w14:paraId="308189B2" w14:textId="77777777" w:rsidR="00297C67" w:rsidRPr="0086751C" w:rsidRDefault="00297C67" w:rsidP="0086751C">
      <w:pPr>
        <w:pStyle w:val="Textoindependiente"/>
        <w:spacing w:before="127"/>
        <w:jc w:val="both"/>
        <w:rPr>
          <w:rFonts w:ascii="Arial" w:hAnsi="Arial" w:cs="Arial"/>
          <w:sz w:val="22"/>
          <w:szCs w:val="22"/>
        </w:rPr>
      </w:pPr>
    </w:p>
    <w:p w14:paraId="748C3938" w14:textId="2E569A7B" w:rsidR="00297C67" w:rsidRPr="0086751C" w:rsidRDefault="00297C67" w:rsidP="0086751C">
      <w:pPr>
        <w:pStyle w:val="Textoindependiente"/>
        <w:spacing w:line="360" w:lineRule="auto"/>
        <w:ind w:right="220"/>
        <w:jc w:val="both"/>
        <w:rPr>
          <w:rFonts w:ascii="Arial" w:hAnsi="Arial" w:cs="Arial"/>
          <w:sz w:val="22"/>
          <w:szCs w:val="22"/>
        </w:rPr>
      </w:pPr>
      <w:r w:rsidRPr="0086751C">
        <w:rPr>
          <w:rFonts w:ascii="Arial" w:hAnsi="Arial" w:cs="Arial"/>
          <w:sz w:val="22"/>
          <w:szCs w:val="22"/>
        </w:rPr>
        <w:t xml:space="preserve">Por consiguiente, al momento de resolver lo concerniente a mi procurada y en el hipotético caso en que se demuestre una obligación de indemnizar a su cargo, deberá tenerse en cuenta que la póliza de seguro antes referida fue tomada en coaseguro. En virtud de lo anterior, es claro que mí procurada y las aseguradoras citadas, acordaron distribuirse el riesgo según los porcentajes señalados, sin que pueda predicarse una solidaridad entre ellas y limitándose la responsabilidad de estas en proporción con el porcentaje del riesgo asumido. Así las cosas, solicito se tenga en cuenta el porcentaje </w:t>
      </w:r>
      <w:r w:rsidR="003765E3" w:rsidRPr="0086751C">
        <w:rPr>
          <w:rFonts w:ascii="Arial" w:hAnsi="Arial" w:cs="Arial"/>
          <w:sz w:val="22"/>
          <w:szCs w:val="22"/>
        </w:rPr>
        <w:t xml:space="preserve">de 12.00% </w:t>
      </w:r>
      <w:r w:rsidRPr="0086751C">
        <w:rPr>
          <w:rFonts w:ascii="Arial" w:hAnsi="Arial" w:cs="Arial"/>
          <w:sz w:val="22"/>
          <w:szCs w:val="22"/>
        </w:rPr>
        <w:t>asumido por mi representada</w:t>
      </w:r>
      <w:r w:rsidR="003765E3" w:rsidRPr="0086751C">
        <w:rPr>
          <w:rFonts w:ascii="Arial" w:hAnsi="Arial" w:cs="Arial"/>
          <w:sz w:val="22"/>
          <w:szCs w:val="22"/>
        </w:rPr>
        <w:t>, CHUBB SEGUROS COLOMBIA S.A.</w:t>
      </w:r>
    </w:p>
    <w:p w14:paraId="1DA3234F" w14:textId="77777777" w:rsidR="003765E3" w:rsidRPr="006045DE" w:rsidRDefault="003765E3" w:rsidP="0086751C">
      <w:pPr>
        <w:pStyle w:val="Textoindependiente"/>
        <w:spacing w:line="360" w:lineRule="auto"/>
        <w:ind w:right="220"/>
        <w:jc w:val="both"/>
        <w:rPr>
          <w:rFonts w:ascii="Arial" w:hAnsi="Arial" w:cs="Arial"/>
          <w:sz w:val="22"/>
          <w:szCs w:val="22"/>
        </w:rPr>
      </w:pPr>
    </w:p>
    <w:p w14:paraId="2FFA40BE" w14:textId="27AF9E57" w:rsidR="003765E3" w:rsidRPr="006045DE" w:rsidRDefault="006045DE" w:rsidP="00C2791F">
      <w:pPr>
        <w:pStyle w:val="Ttulo1"/>
        <w:numPr>
          <w:ilvl w:val="0"/>
          <w:numId w:val="4"/>
        </w:numPr>
        <w:tabs>
          <w:tab w:val="left" w:pos="941"/>
          <w:tab w:val="left" w:pos="943"/>
        </w:tabs>
        <w:spacing w:before="83" w:line="360" w:lineRule="auto"/>
        <w:ind w:right="224"/>
        <w:jc w:val="both"/>
        <w:rPr>
          <w:rFonts w:ascii="Arial" w:hAnsi="Arial" w:cs="Arial"/>
          <w:sz w:val="22"/>
          <w:szCs w:val="22"/>
        </w:rPr>
      </w:pPr>
      <w:r w:rsidRPr="006045DE">
        <w:rPr>
          <w:rFonts w:ascii="Arial" w:hAnsi="Arial" w:cs="Arial"/>
          <w:sz w:val="22"/>
          <w:szCs w:val="22"/>
        </w:rPr>
        <w:t xml:space="preserve">  </w:t>
      </w:r>
      <w:r w:rsidR="003765E3" w:rsidRPr="006045DE">
        <w:rPr>
          <w:rFonts w:ascii="Arial" w:hAnsi="Arial" w:cs="Arial"/>
          <w:sz w:val="22"/>
          <w:szCs w:val="22"/>
        </w:rPr>
        <w:t xml:space="preserve">INEXISTENCIA DE SOLIDARIDAD ENTRE MI MANDANTE Y LOS DEMÁS DEMANDADOS - AUSENCIA DE SOLIDARIDAD EN EL MARCO DEL CONTRATO DE </w:t>
      </w:r>
      <w:r w:rsidR="003765E3" w:rsidRPr="006045DE">
        <w:rPr>
          <w:rFonts w:ascii="Arial" w:hAnsi="Arial" w:cs="Arial"/>
          <w:spacing w:val="-2"/>
          <w:sz w:val="22"/>
          <w:szCs w:val="22"/>
        </w:rPr>
        <w:t>SEGURO</w:t>
      </w:r>
      <w:r>
        <w:rPr>
          <w:rFonts w:ascii="Arial" w:hAnsi="Arial" w:cs="Arial"/>
          <w:spacing w:val="-2"/>
          <w:sz w:val="22"/>
          <w:szCs w:val="22"/>
        </w:rPr>
        <w:t>.</w:t>
      </w:r>
    </w:p>
    <w:p w14:paraId="2E929543" w14:textId="77777777" w:rsidR="003765E3" w:rsidRPr="0086751C" w:rsidRDefault="003765E3" w:rsidP="0086751C">
      <w:pPr>
        <w:pStyle w:val="Textoindependiente"/>
        <w:spacing w:before="128"/>
        <w:jc w:val="both"/>
        <w:rPr>
          <w:rFonts w:ascii="Arial" w:hAnsi="Arial" w:cs="Arial"/>
          <w:b/>
          <w:sz w:val="22"/>
          <w:szCs w:val="22"/>
        </w:rPr>
      </w:pPr>
    </w:p>
    <w:p w14:paraId="4874F5D2" w14:textId="77777777" w:rsidR="003765E3" w:rsidRPr="0086751C" w:rsidRDefault="003765E3" w:rsidP="0086751C">
      <w:pPr>
        <w:pStyle w:val="Textoindependiente"/>
        <w:spacing w:line="360" w:lineRule="auto"/>
        <w:ind w:right="223"/>
        <w:jc w:val="both"/>
        <w:rPr>
          <w:rFonts w:ascii="Arial" w:hAnsi="Arial" w:cs="Arial"/>
          <w:sz w:val="22"/>
          <w:szCs w:val="22"/>
        </w:rPr>
      </w:pPr>
      <w:r w:rsidRPr="0086751C">
        <w:rPr>
          <w:rFonts w:ascii="Arial" w:hAnsi="Arial" w:cs="Arial"/>
          <w:sz w:val="22"/>
          <w:szCs w:val="22"/>
        </w:rPr>
        <w:t>Esta excepción se fundamenta en el principio según el cual la solidaridad solo existe cuando ha sido expresamente establecida por la ley o por convenio entre las partes. En el presente caso, la fuente de las obligaciones de mi representada radica en el contrato de seguro suscrito, en el cual no se pactó solidaridad alguna entre los intervinientes.</w:t>
      </w:r>
    </w:p>
    <w:p w14:paraId="4A0741E5" w14:textId="77777777" w:rsidR="003765E3" w:rsidRPr="0086751C" w:rsidRDefault="003765E3" w:rsidP="0086751C">
      <w:pPr>
        <w:pStyle w:val="Textoindependiente"/>
        <w:spacing w:before="125"/>
        <w:jc w:val="both"/>
        <w:rPr>
          <w:rFonts w:ascii="Arial" w:hAnsi="Arial" w:cs="Arial"/>
          <w:sz w:val="22"/>
          <w:szCs w:val="22"/>
        </w:rPr>
      </w:pPr>
    </w:p>
    <w:p w14:paraId="1377C868" w14:textId="77777777" w:rsidR="003765E3" w:rsidRPr="0086751C" w:rsidRDefault="003765E3" w:rsidP="0086751C">
      <w:pPr>
        <w:pStyle w:val="Textoindependiente"/>
        <w:spacing w:line="360" w:lineRule="auto"/>
        <w:ind w:right="218"/>
        <w:jc w:val="both"/>
        <w:rPr>
          <w:rFonts w:ascii="Arial" w:hAnsi="Arial" w:cs="Arial"/>
          <w:sz w:val="22"/>
          <w:szCs w:val="22"/>
        </w:rPr>
      </w:pPr>
      <w:r w:rsidRPr="0086751C">
        <w:rPr>
          <w:rFonts w:ascii="Arial" w:hAnsi="Arial" w:cs="Arial"/>
          <w:sz w:val="22"/>
          <w:szCs w:val="22"/>
        </w:rPr>
        <w:t>Es</w:t>
      </w:r>
      <w:r w:rsidRPr="0086751C">
        <w:rPr>
          <w:rFonts w:ascii="Arial" w:hAnsi="Arial" w:cs="Arial"/>
          <w:spacing w:val="-7"/>
          <w:sz w:val="22"/>
          <w:szCs w:val="22"/>
        </w:rPr>
        <w:t xml:space="preserve"> </w:t>
      </w:r>
      <w:r w:rsidRPr="0086751C">
        <w:rPr>
          <w:rFonts w:ascii="Arial" w:hAnsi="Arial" w:cs="Arial"/>
          <w:sz w:val="22"/>
          <w:szCs w:val="22"/>
        </w:rPr>
        <w:t>relevante</w:t>
      </w:r>
      <w:r w:rsidRPr="0086751C">
        <w:rPr>
          <w:rFonts w:ascii="Arial" w:hAnsi="Arial" w:cs="Arial"/>
          <w:spacing w:val="-7"/>
          <w:sz w:val="22"/>
          <w:szCs w:val="22"/>
        </w:rPr>
        <w:t xml:space="preserve"> </w:t>
      </w:r>
      <w:r w:rsidRPr="0086751C">
        <w:rPr>
          <w:rFonts w:ascii="Arial" w:hAnsi="Arial" w:cs="Arial"/>
          <w:sz w:val="22"/>
          <w:szCs w:val="22"/>
        </w:rPr>
        <w:t>enfatizar</w:t>
      </w:r>
      <w:r w:rsidRPr="0086751C">
        <w:rPr>
          <w:rFonts w:ascii="Arial" w:hAnsi="Arial" w:cs="Arial"/>
          <w:spacing w:val="-7"/>
          <w:sz w:val="22"/>
          <w:szCs w:val="22"/>
        </w:rPr>
        <w:t xml:space="preserve"> </w:t>
      </w:r>
      <w:r w:rsidRPr="0086751C">
        <w:rPr>
          <w:rFonts w:ascii="Arial" w:hAnsi="Arial" w:cs="Arial"/>
          <w:sz w:val="22"/>
          <w:szCs w:val="22"/>
        </w:rPr>
        <w:t>este</w:t>
      </w:r>
      <w:r w:rsidRPr="0086751C">
        <w:rPr>
          <w:rFonts w:ascii="Arial" w:hAnsi="Arial" w:cs="Arial"/>
          <w:spacing w:val="-7"/>
          <w:sz w:val="22"/>
          <w:szCs w:val="22"/>
        </w:rPr>
        <w:t xml:space="preserve"> </w:t>
      </w:r>
      <w:r w:rsidRPr="0086751C">
        <w:rPr>
          <w:rFonts w:ascii="Arial" w:hAnsi="Arial" w:cs="Arial"/>
          <w:sz w:val="22"/>
          <w:szCs w:val="22"/>
        </w:rPr>
        <w:t>punto,</w:t>
      </w:r>
      <w:r w:rsidRPr="0086751C">
        <w:rPr>
          <w:rFonts w:ascii="Arial" w:hAnsi="Arial" w:cs="Arial"/>
          <w:spacing w:val="-6"/>
          <w:sz w:val="22"/>
          <w:szCs w:val="22"/>
        </w:rPr>
        <w:t xml:space="preserve"> </w:t>
      </w:r>
      <w:r w:rsidRPr="0086751C">
        <w:rPr>
          <w:rFonts w:ascii="Arial" w:hAnsi="Arial" w:cs="Arial"/>
          <w:sz w:val="22"/>
          <w:szCs w:val="22"/>
        </w:rPr>
        <w:t>dado</w:t>
      </w:r>
      <w:r w:rsidRPr="0086751C">
        <w:rPr>
          <w:rFonts w:ascii="Arial" w:hAnsi="Arial" w:cs="Arial"/>
          <w:spacing w:val="-10"/>
          <w:sz w:val="22"/>
          <w:szCs w:val="22"/>
        </w:rPr>
        <w:t xml:space="preserve"> </w:t>
      </w:r>
      <w:r w:rsidRPr="0086751C">
        <w:rPr>
          <w:rFonts w:ascii="Arial" w:hAnsi="Arial" w:cs="Arial"/>
          <w:sz w:val="22"/>
          <w:szCs w:val="22"/>
        </w:rPr>
        <w:t>que</w:t>
      </w:r>
      <w:r w:rsidRPr="0086751C">
        <w:rPr>
          <w:rFonts w:ascii="Arial" w:hAnsi="Arial" w:cs="Arial"/>
          <w:spacing w:val="-7"/>
          <w:sz w:val="22"/>
          <w:szCs w:val="22"/>
        </w:rPr>
        <w:t xml:space="preserve"> </w:t>
      </w:r>
      <w:r w:rsidRPr="0086751C">
        <w:rPr>
          <w:rFonts w:ascii="Arial" w:hAnsi="Arial" w:cs="Arial"/>
          <w:sz w:val="22"/>
          <w:szCs w:val="22"/>
        </w:rPr>
        <w:t>la</w:t>
      </w:r>
      <w:r w:rsidRPr="0086751C">
        <w:rPr>
          <w:rFonts w:ascii="Arial" w:hAnsi="Arial" w:cs="Arial"/>
          <w:spacing w:val="-7"/>
          <w:sz w:val="22"/>
          <w:szCs w:val="22"/>
        </w:rPr>
        <w:t xml:space="preserve"> </w:t>
      </w:r>
      <w:r w:rsidRPr="0086751C">
        <w:rPr>
          <w:rFonts w:ascii="Arial" w:hAnsi="Arial" w:cs="Arial"/>
          <w:sz w:val="22"/>
          <w:szCs w:val="22"/>
        </w:rPr>
        <w:t>obligación</w:t>
      </w:r>
      <w:r w:rsidRPr="0086751C">
        <w:rPr>
          <w:rFonts w:ascii="Arial" w:hAnsi="Arial" w:cs="Arial"/>
          <w:spacing w:val="-8"/>
          <w:sz w:val="22"/>
          <w:szCs w:val="22"/>
        </w:rPr>
        <w:t xml:space="preserve"> </w:t>
      </w:r>
      <w:r w:rsidRPr="0086751C">
        <w:rPr>
          <w:rFonts w:ascii="Arial" w:hAnsi="Arial" w:cs="Arial"/>
          <w:sz w:val="22"/>
          <w:szCs w:val="22"/>
        </w:rPr>
        <w:t>de</w:t>
      </w:r>
      <w:r w:rsidRPr="0086751C">
        <w:rPr>
          <w:rFonts w:ascii="Arial" w:hAnsi="Arial" w:cs="Arial"/>
          <w:spacing w:val="-8"/>
          <w:sz w:val="22"/>
          <w:szCs w:val="22"/>
        </w:rPr>
        <w:t xml:space="preserve"> </w:t>
      </w:r>
      <w:r w:rsidRPr="0086751C">
        <w:rPr>
          <w:rFonts w:ascii="Arial" w:hAnsi="Arial" w:cs="Arial"/>
          <w:sz w:val="22"/>
          <w:szCs w:val="22"/>
        </w:rPr>
        <w:t>mi</w:t>
      </w:r>
      <w:r w:rsidRPr="0086751C">
        <w:rPr>
          <w:rFonts w:ascii="Arial" w:hAnsi="Arial" w:cs="Arial"/>
          <w:spacing w:val="-8"/>
          <w:sz w:val="22"/>
          <w:szCs w:val="22"/>
        </w:rPr>
        <w:t xml:space="preserve"> </w:t>
      </w:r>
      <w:r w:rsidRPr="0086751C">
        <w:rPr>
          <w:rFonts w:ascii="Arial" w:hAnsi="Arial" w:cs="Arial"/>
          <w:sz w:val="22"/>
          <w:szCs w:val="22"/>
        </w:rPr>
        <w:t>representada</w:t>
      </w:r>
      <w:r w:rsidRPr="0086751C">
        <w:rPr>
          <w:rFonts w:ascii="Arial" w:hAnsi="Arial" w:cs="Arial"/>
          <w:spacing w:val="-8"/>
          <w:sz w:val="22"/>
          <w:szCs w:val="22"/>
        </w:rPr>
        <w:t xml:space="preserve"> </w:t>
      </w:r>
      <w:r w:rsidRPr="0086751C">
        <w:rPr>
          <w:rFonts w:ascii="Arial" w:hAnsi="Arial" w:cs="Arial"/>
          <w:sz w:val="22"/>
          <w:szCs w:val="22"/>
        </w:rPr>
        <w:t>surge</w:t>
      </w:r>
      <w:r w:rsidRPr="0086751C">
        <w:rPr>
          <w:rFonts w:ascii="Arial" w:hAnsi="Arial" w:cs="Arial"/>
          <w:spacing w:val="-7"/>
          <w:sz w:val="22"/>
          <w:szCs w:val="22"/>
        </w:rPr>
        <w:t xml:space="preserve"> </w:t>
      </w:r>
      <w:r w:rsidRPr="0086751C">
        <w:rPr>
          <w:rFonts w:ascii="Arial" w:hAnsi="Arial" w:cs="Arial"/>
          <w:sz w:val="22"/>
          <w:szCs w:val="22"/>
        </w:rPr>
        <w:lastRenderedPageBreak/>
        <w:t>exclusivamente del contrato de seguro, suscrito en ejercicio de la autonomía de la voluntad privada, y no de una eventual</w:t>
      </w:r>
      <w:r w:rsidRPr="0086751C">
        <w:rPr>
          <w:rFonts w:ascii="Arial" w:hAnsi="Arial" w:cs="Arial"/>
          <w:spacing w:val="-15"/>
          <w:sz w:val="22"/>
          <w:szCs w:val="22"/>
        </w:rPr>
        <w:t xml:space="preserve"> </w:t>
      </w:r>
      <w:r w:rsidRPr="0086751C">
        <w:rPr>
          <w:rFonts w:ascii="Arial" w:hAnsi="Arial" w:cs="Arial"/>
          <w:sz w:val="22"/>
          <w:szCs w:val="22"/>
        </w:rPr>
        <w:t>responsabilidad</w:t>
      </w:r>
      <w:r w:rsidRPr="0086751C">
        <w:rPr>
          <w:rFonts w:ascii="Arial" w:hAnsi="Arial" w:cs="Arial"/>
          <w:spacing w:val="-13"/>
          <w:sz w:val="22"/>
          <w:szCs w:val="22"/>
        </w:rPr>
        <w:t xml:space="preserve"> </w:t>
      </w:r>
      <w:r w:rsidRPr="0086751C">
        <w:rPr>
          <w:rFonts w:ascii="Arial" w:hAnsi="Arial" w:cs="Arial"/>
          <w:sz w:val="22"/>
          <w:szCs w:val="22"/>
        </w:rPr>
        <w:t>civil</w:t>
      </w:r>
      <w:r w:rsidRPr="0086751C">
        <w:rPr>
          <w:rFonts w:ascii="Arial" w:hAnsi="Arial" w:cs="Arial"/>
          <w:spacing w:val="-14"/>
          <w:sz w:val="22"/>
          <w:szCs w:val="22"/>
        </w:rPr>
        <w:t xml:space="preserve"> </w:t>
      </w:r>
      <w:r w:rsidRPr="0086751C">
        <w:rPr>
          <w:rFonts w:ascii="Arial" w:hAnsi="Arial" w:cs="Arial"/>
          <w:sz w:val="22"/>
          <w:szCs w:val="22"/>
        </w:rPr>
        <w:t>extracontractual</w:t>
      </w:r>
      <w:r w:rsidRPr="0086751C">
        <w:rPr>
          <w:rFonts w:ascii="Arial" w:hAnsi="Arial" w:cs="Arial"/>
          <w:spacing w:val="-15"/>
          <w:sz w:val="22"/>
          <w:szCs w:val="22"/>
        </w:rPr>
        <w:t xml:space="preserve"> </w:t>
      </w:r>
      <w:r w:rsidRPr="0086751C">
        <w:rPr>
          <w:rFonts w:ascii="Arial" w:hAnsi="Arial" w:cs="Arial"/>
          <w:sz w:val="22"/>
          <w:szCs w:val="22"/>
        </w:rPr>
        <w:t>propia</w:t>
      </w:r>
      <w:r w:rsidRPr="0086751C">
        <w:rPr>
          <w:rFonts w:ascii="Arial" w:hAnsi="Arial" w:cs="Arial"/>
          <w:spacing w:val="-13"/>
          <w:sz w:val="22"/>
          <w:szCs w:val="22"/>
        </w:rPr>
        <w:t xml:space="preserve"> </w:t>
      </w:r>
      <w:r w:rsidRPr="0086751C">
        <w:rPr>
          <w:rFonts w:ascii="Arial" w:hAnsi="Arial" w:cs="Arial"/>
          <w:sz w:val="22"/>
          <w:szCs w:val="22"/>
        </w:rPr>
        <w:t>de</w:t>
      </w:r>
      <w:r w:rsidRPr="0086751C">
        <w:rPr>
          <w:rFonts w:ascii="Arial" w:hAnsi="Arial" w:cs="Arial"/>
          <w:spacing w:val="-15"/>
          <w:sz w:val="22"/>
          <w:szCs w:val="22"/>
        </w:rPr>
        <w:t xml:space="preserve"> </w:t>
      </w:r>
      <w:r w:rsidRPr="0086751C">
        <w:rPr>
          <w:rFonts w:ascii="Arial" w:hAnsi="Arial" w:cs="Arial"/>
          <w:sz w:val="22"/>
          <w:szCs w:val="22"/>
        </w:rPr>
        <w:t>la</w:t>
      </w:r>
      <w:r w:rsidRPr="0086751C">
        <w:rPr>
          <w:rFonts w:ascii="Arial" w:hAnsi="Arial" w:cs="Arial"/>
          <w:spacing w:val="-11"/>
          <w:sz w:val="22"/>
          <w:szCs w:val="22"/>
        </w:rPr>
        <w:t xml:space="preserve"> </w:t>
      </w:r>
      <w:r w:rsidRPr="0086751C">
        <w:rPr>
          <w:rFonts w:ascii="Arial" w:hAnsi="Arial" w:cs="Arial"/>
          <w:sz w:val="22"/>
          <w:szCs w:val="22"/>
        </w:rPr>
        <w:t>aseguradora.</w:t>
      </w:r>
      <w:r w:rsidRPr="0086751C">
        <w:rPr>
          <w:rFonts w:ascii="Arial" w:hAnsi="Arial" w:cs="Arial"/>
          <w:spacing w:val="-14"/>
          <w:sz w:val="22"/>
          <w:szCs w:val="22"/>
        </w:rPr>
        <w:t xml:space="preserve"> </w:t>
      </w:r>
      <w:r w:rsidRPr="0086751C">
        <w:rPr>
          <w:rFonts w:ascii="Arial" w:hAnsi="Arial" w:cs="Arial"/>
          <w:sz w:val="22"/>
          <w:szCs w:val="22"/>
        </w:rPr>
        <w:t>En</w:t>
      </w:r>
      <w:r w:rsidRPr="0086751C">
        <w:rPr>
          <w:rFonts w:ascii="Arial" w:hAnsi="Arial" w:cs="Arial"/>
          <w:spacing w:val="-13"/>
          <w:sz w:val="22"/>
          <w:szCs w:val="22"/>
        </w:rPr>
        <w:t xml:space="preserve"> </w:t>
      </w:r>
      <w:r w:rsidRPr="0086751C">
        <w:rPr>
          <w:rFonts w:ascii="Arial" w:hAnsi="Arial" w:cs="Arial"/>
          <w:sz w:val="22"/>
          <w:szCs w:val="22"/>
        </w:rPr>
        <w:t>este</w:t>
      </w:r>
      <w:r w:rsidRPr="0086751C">
        <w:rPr>
          <w:rFonts w:ascii="Arial" w:hAnsi="Arial" w:cs="Arial"/>
          <w:spacing w:val="-15"/>
          <w:sz w:val="22"/>
          <w:szCs w:val="22"/>
        </w:rPr>
        <w:t xml:space="preserve"> </w:t>
      </w:r>
      <w:r w:rsidRPr="0086751C">
        <w:rPr>
          <w:rFonts w:ascii="Arial" w:hAnsi="Arial" w:cs="Arial"/>
          <w:sz w:val="22"/>
          <w:szCs w:val="22"/>
        </w:rPr>
        <w:t>sentido,</w:t>
      </w:r>
      <w:r w:rsidRPr="0086751C">
        <w:rPr>
          <w:rFonts w:ascii="Arial" w:hAnsi="Arial" w:cs="Arial"/>
          <w:spacing w:val="-14"/>
          <w:sz w:val="22"/>
          <w:szCs w:val="22"/>
        </w:rPr>
        <w:t xml:space="preserve"> </w:t>
      </w:r>
      <w:r w:rsidRPr="0086751C">
        <w:rPr>
          <w:rFonts w:ascii="Arial" w:hAnsi="Arial" w:cs="Arial"/>
          <w:sz w:val="22"/>
          <w:szCs w:val="22"/>
        </w:rPr>
        <w:t>es</w:t>
      </w:r>
      <w:r w:rsidRPr="0086751C">
        <w:rPr>
          <w:rFonts w:ascii="Arial" w:hAnsi="Arial" w:cs="Arial"/>
          <w:spacing w:val="-15"/>
          <w:sz w:val="22"/>
          <w:szCs w:val="22"/>
        </w:rPr>
        <w:t xml:space="preserve"> </w:t>
      </w:r>
      <w:r w:rsidRPr="0086751C">
        <w:rPr>
          <w:rFonts w:ascii="Arial" w:hAnsi="Arial" w:cs="Arial"/>
          <w:sz w:val="22"/>
          <w:szCs w:val="22"/>
        </w:rPr>
        <w:t>preciso diferenciar dos tipos de responsabilidad: (i) la que puede ser atribuida al asegurado, en virtud de una eventual responsabilidad civil extracontractual, cuya obligación indemnizatoria encuentra su origen</w:t>
      </w:r>
      <w:r w:rsidRPr="0086751C">
        <w:rPr>
          <w:rFonts w:ascii="Arial" w:hAnsi="Arial" w:cs="Arial"/>
          <w:spacing w:val="-13"/>
          <w:sz w:val="22"/>
          <w:szCs w:val="22"/>
        </w:rPr>
        <w:t xml:space="preserve"> </w:t>
      </w:r>
      <w:r w:rsidRPr="0086751C">
        <w:rPr>
          <w:rFonts w:ascii="Arial" w:hAnsi="Arial" w:cs="Arial"/>
          <w:sz w:val="22"/>
          <w:szCs w:val="22"/>
        </w:rPr>
        <w:t>en</w:t>
      </w:r>
      <w:r w:rsidRPr="0086751C">
        <w:rPr>
          <w:rFonts w:ascii="Arial" w:hAnsi="Arial" w:cs="Arial"/>
          <w:spacing w:val="-14"/>
          <w:sz w:val="22"/>
          <w:szCs w:val="22"/>
        </w:rPr>
        <w:t xml:space="preserve"> </w:t>
      </w:r>
      <w:r w:rsidRPr="0086751C">
        <w:rPr>
          <w:rFonts w:ascii="Arial" w:hAnsi="Arial" w:cs="Arial"/>
          <w:sz w:val="22"/>
          <w:szCs w:val="22"/>
        </w:rPr>
        <w:t>la</w:t>
      </w:r>
      <w:r w:rsidRPr="0086751C">
        <w:rPr>
          <w:rFonts w:ascii="Arial" w:hAnsi="Arial" w:cs="Arial"/>
          <w:spacing w:val="-11"/>
          <w:sz w:val="22"/>
          <w:szCs w:val="22"/>
        </w:rPr>
        <w:t xml:space="preserve"> </w:t>
      </w:r>
      <w:r w:rsidRPr="0086751C">
        <w:rPr>
          <w:rFonts w:ascii="Arial" w:hAnsi="Arial" w:cs="Arial"/>
          <w:sz w:val="22"/>
          <w:szCs w:val="22"/>
        </w:rPr>
        <w:t>ley,</w:t>
      </w:r>
      <w:r w:rsidRPr="0086751C">
        <w:rPr>
          <w:rFonts w:ascii="Arial" w:hAnsi="Arial" w:cs="Arial"/>
          <w:spacing w:val="-12"/>
          <w:sz w:val="22"/>
          <w:szCs w:val="22"/>
        </w:rPr>
        <w:t xml:space="preserve"> </w:t>
      </w:r>
      <w:r w:rsidRPr="0086751C">
        <w:rPr>
          <w:rFonts w:ascii="Arial" w:hAnsi="Arial" w:cs="Arial"/>
          <w:sz w:val="22"/>
          <w:szCs w:val="22"/>
        </w:rPr>
        <w:t>conforme</w:t>
      </w:r>
      <w:r w:rsidRPr="0086751C">
        <w:rPr>
          <w:rFonts w:ascii="Arial" w:hAnsi="Arial" w:cs="Arial"/>
          <w:spacing w:val="-11"/>
          <w:sz w:val="22"/>
          <w:szCs w:val="22"/>
        </w:rPr>
        <w:t xml:space="preserve"> </w:t>
      </w:r>
      <w:r w:rsidRPr="0086751C">
        <w:rPr>
          <w:rFonts w:ascii="Arial" w:hAnsi="Arial" w:cs="Arial"/>
          <w:sz w:val="22"/>
          <w:szCs w:val="22"/>
        </w:rPr>
        <w:t>al</w:t>
      </w:r>
      <w:r w:rsidRPr="0086751C">
        <w:rPr>
          <w:rFonts w:ascii="Arial" w:hAnsi="Arial" w:cs="Arial"/>
          <w:spacing w:val="-12"/>
          <w:sz w:val="22"/>
          <w:szCs w:val="22"/>
        </w:rPr>
        <w:t xml:space="preserve"> </w:t>
      </w:r>
      <w:r w:rsidRPr="0086751C">
        <w:rPr>
          <w:rFonts w:ascii="Arial" w:hAnsi="Arial" w:cs="Arial"/>
          <w:sz w:val="22"/>
          <w:szCs w:val="22"/>
        </w:rPr>
        <w:t>artículo</w:t>
      </w:r>
      <w:r w:rsidRPr="0086751C">
        <w:rPr>
          <w:rFonts w:ascii="Arial" w:hAnsi="Arial" w:cs="Arial"/>
          <w:spacing w:val="-14"/>
          <w:sz w:val="22"/>
          <w:szCs w:val="22"/>
        </w:rPr>
        <w:t xml:space="preserve"> </w:t>
      </w:r>
      <w:r w:rsidRPr="0086751C">
        <w:rPr>
          <w:rFonts w:ascii="Arial" w:hAnsi="Arial" w:cs="Arial"/>
          <w:sz w:val="22"/>
          <w:szCs w:val="22"/>
        </w:rPr>
        <w:t>2341</w:t>
      </w:r>
      <w:r w:rsidRPr="0086751C">
        <w:rPr>
          <w:rFonts w:ascii="Arial" w:hAnsi="Arial" w:cs="Arial"/>
          <w:spacing w:val="-14"/>
          <w:sz w:val="22"/>
          <w:szCs w:val="22"/>
        </w:rPr>
        <w:t xml:space="preserve"> </w:t>
      </w:r>
      <w:r w:rsidRPr="0086751C">
        <w:rPr>
          <w:rFonts w:ascii="Arial" w:hAnsi="Arial" w:cs="Arial"/>
          <w:sz w:val="22"/>
          <w:szCs w:val="22"/>
        </w:rPr>
        <w:t>del</w:t>
      </w:r>
      <w:r w:rsidRPr="0086751C">
        <w:rPr>
          <w:rFonts w:ascii="Arial" w:hAnsi="Arial" w:cs="Arial"/>
          <w:spacing w:val="-12"/>
          <w:sz w:val="22"/>
          <w:szCs w:val="22"/>
        </w:rPr>
        <w:t xml:space="preserve"> </w:t>
      </w:r>
      <w:r w:rsidRPr="0086751C">
        <w:rPr>
          <w:rFonts w:ascii="Arial" w:hAnsi="Arial" w:cs="Arial"/>
          <w:sz w:val="22"/>
          <w:szCs w:val="22"/>
        </w:rPr>
        <w:t>Código</w:t>
      </w:r>
      <w:r w:rsidRPr="0086751C">
        <w:rPr>
          <w:rFonts w:ascii="Arial" w:hAnsi="Arial" w:cs="Arial"/>
          <w:spacing w:val="-12"/>
          <w:sz w:val="22"/>
          <w:szCs w:val="22"/>
        </w:rPr>
        <w:t xml:space="preserve"> </w:t>
      </w:r>
      <w:r w:rsidRPr="0086751C">
        <w:rPr>
          <w:rFonts w:ascii="Arial" w:hAnsi="Arial" w:cs="Arial"/>
          <w:sz w:val="22"/>
          <w:szCs w:val="22"/>
        </w:rPr>
        <w:t>Civil;</w:t>
      </w:r>
      <w:r w:rsidRPr="0086751C">
        <w:rPr>
          <w:rFonts w:ascii="Arial" w:hAnsi="Arial" w:cs="Arial"/>
          <w:spacing w:val="-10"/>
          <w:sz w:val="22"/>
          <w:szCs w:val="22"/>
        </w:rPr>
        <w:t xml:space="preserve"> </w:t>
      </w:r>
      <w:r w:rsidRPr="0086751C">
        <w:rPr>
          <w:rFonts w:ascii="Arial" w:hAnsi="Arial" w:cs="Arial"/>
          <w:sz w:val="22"/>
          <w:szCs w:val="22"/>
        </w:rPr>
        <w:t>y</w:t>
      </w:r>
      <w:r w:rsidRPr="0086751C">
        <w:rPr>
          <w:rFonts w:ascii="Arial" w:hAnsi="Arial" w:cs="Arial"/>
          <w:spacing w:val="-13"/>
          <w:sz w:val="22"/>
          <w:szCs w:val="22"/>
        </w:rPr>
        <w:t xml:space="preserve"> </w:t>
      </w:r>
      <w:r w:rsidRPr="0086751C">
        <w:rPr>
          <w:rFonts w:ascii="Arial" w:hAnsi="Arial" w:cs="Arial"/>
          <w:sz w:val="22"/>
          <w:szCs w:val="22"/>
        </w:rPr>
        <w:t>(</w:t>
      </w:r>
      <w:proofErr w:type="spellStart"/>
      <w:r w:rsidRPr="0086751C">
        <w:rPr>
          <w:rFonts w:ascii="Arial" w:hAnsi="Arial" w:cs="Arial"/>
          <w:sz w:val="22"/>
          <w:szCs w:val="22"/>
        </w:rPr>
        <w:t>ii</w:t>
      </w:r>
      <w:proofErr w:type="spellEnd"/>
      <w:r w:rsidRPr="0086751C">
        <w:rPr>
          <w:rFonts w:ascii="Arial" w:hAnsi="Arial" w:cs="Arial"/>
          <w:sz w:val="22"/>
          <w:szCs w:val="22"/>
        </w:rPr>
        <w:t>)</w:t>
      </w:r>
      <w:r w:rsidRPr="0086751C">
        <w:rPr>
          <w:rFonts w:ascii="Arial" w:hAnsi="Arial" w:cs="Arial"/>
          <w:spacing w:val="-12"/>
          <w:sz w:val="22"/>
          <w:szCs w:val="22"/>
        </w:rPr>
        <w:t xml:space="preserve"> </w:t>
      </w:r>
      <w:r w:rsidRPr="0086751C">
        <w:rPr>
          <w:rFonts w:ascii="Arial" w:hAnsi="Arial" w:cs="Arial"/>
          <w:sz w:val="22"/>
          <w:szCs w:val="22"/>
        </w:rPr>
        <w:t>la</w:t>
      </w:r>
      <w:r w:rsidRPr="0086751C">
        <w:rPr>
          <w:rFonts w:ascii="Arial" w:hAnsi="Arial" w:cs="Arial"/>
          <w:spacing w:val="-11"/>
          <w:sz w:val="22"/>
          <w:szCs w:val="22"/>
        </w:rPr>
        <w:t xml:space="preserve"> </w:t>
      </w:r>
      <w:r w:rsidRPr="0086751C">
        <w:rPr>
          <w:rFonts w:ascii="Arial" w:hAnsi="Arial" w:cs="Arial"/>
          <w:sz w:val="22"/>
          <w:szCs w:val="22"/>
        </w:rPr>
        <w:t>que</w:t>
      </w:r>
      <w:r w:rsidRPr="0086751C">
        <w:rPr>
          <w:rFonts w:ascii="Arial" w:hAnsi="Arial" w:cs="Arial"/>
          <w:spacing w:val="-16"/>
          <w:sz w:val="22"/>
          <w:szCs w:val="22"/>
        </w:rPr>
        <w:t xml:space="preserve"> </w:t>
      </w:r>
      <w:r w:rsidRPr="0086751C">
        <w:rPr>
          <w:rFonts w:ascii="Arial" w:hAnsi="Arial" w:cs="Arial"/>
          <w:sz w:val="22"/>
          <w:szCs w:val="22"/>
        </w:rPr>
        <w:t>recae</w:t>
      </w:r>
      <w:r w:rsidRPr="0086751C">
        <w:rPr>
          <w:rFonts w:ascii="Arial" w:hAnsi="Arial" w:cs="Arial"/>
          <w:spacing w:val="-11"/>
          <w:sz w:val="22"/>
          <w:szCs w:val="22"/>
        </w:rPr>
        <w:t xml:space="preserve"> </w:t>
      </w:r>
      <w:r w:rsidRPr="0086751C">
        <w:rPr>
          <w:rFonts w:ascii="Arial" w:hAnsi="Arial" w:cs="Arial"/>
          <w:sz w:val="22"/>
          <w:szCs w:val="22"/>
        </w:rPr>
        <w:t>sobre</w:t>
      </w:r>
      <w:r w:rsidRPr="0086751C">
        <w:rPr>
          <w:rFonts w:ascii="Arial" w:hAnsi="Arial" w:cs="Arial"/>
          <w:spacing w:val="-14"/>
          <w:sz w:val="22"/>
          <w:szCs w:val="22"/>
        </w:rPr>
        <w:t xml:space="preserve"> </w:t>
      </w:r>
      <w:r w:rsidRPr="0086751C">
        <w:rPr>
          <w:rFonts w:ascii="Arial" w:hAnsi="Arial" w:cs="Arial"/>
          <w:sz w:val="22"/>
          <w:szCs w:val="22"/>
        </w:rPr>
        <w:t>mi</w:t>
      </w:r>
      <w:r w:rsidRPr="0086751C">
        <w:rPr>
          <w:rFonts w:ascii="Arial" w:hAnsi="Arial" w:cs="Arial"/>
          <w:spacing w:val="-14"/>
          <w:sz w:val="22"/>
          <w:szCs w:val="22"/>
        </w:rPr>
        <w:t xml:space="preserve"> </w:t>
      </w:r>
      <w:r w:rsidRPr="0086751C">
        <w:rPr>
          <w:rFonts w:ascii="Arial" w:hAnsi="Arial" w:cs="Arial"/>
          <w:sz w:val="22"/>
          <w:szCs w:val="22"/>
        </w:rPr>
        <w:t>representada, cuyo deber de indemnización no emana de la ley per se, sino del contrato de seguro celebrado, el cual se rige por lo dispuesto en los artículos 1036 y siguientes del Código de Comercio.</w:t>
      </w:r>
    </w:p>
    <w:p w14:paraId="75500BEE" w14:textId="77777777" w:rsidR="003765E3" w:rsidRPr="0086751C" w:rsidRDefault="003765E3" w:rsidP="0086751C">
      <w:pPr>
        <w:pStyle w:val="Textoindependiente"/>
        <w:spacing w:before="127"/>
        <w:jc w:val="both"/>
        <w:rPr>
          <w:rFonts w:ascii="Arial" w:hAnsi="Arial" w:cs="Arial"/>
          <w:sz w:val="22"/>
          <w:szCs w:val="22"/>
        </w:rPr>
      </w:pPr>
    </w:p>
    <w:p w14:paraId="1AE6949C" w14:textId="77777777" w:rsidR="003765E3" w:rsidRPr="0086751C" w:rsidRDefault="003765E3" w:rsidP="0086751C">
      <w:pPr>
        <w:pStyle w:val="Textoindependiente"/>
        <w:spacing w:line="360" w:lineRule="auto"/>
        <w:ind w:right="224"/>
        <w:jc w:val="both"/>
        <w:rPr>
          <w:rFonts w:ascii="Arial" w:hAnsi="Arial" w:cs="Arial"/>
          <w:sz w:val="22"/>
          <w:szCs w:val="22"/>
        </w:rPr>
      </w:pPr>
      <w:r w:rsidRPr="0086751C">
        <w:rPr>
          <w:rFonts w:ascii="Arial" w:hAnsi="Arial" w:cs="Arial"/>
          <w:sz w:val="22"/>
          <w:szCs w:val="22"/>
        </w:rPr>
        <w:t>En consecuencia, las obligaciones del asegurado y de la aseguradora son de naturaleza distinta y autónoma, delimitadas por las estipulaciones pactadas en el contrato de seguro, sin que pueda predicarse entre ellas vínculo de solidaridad.</w:t>
      </w:r>
    </w:p>
    <w:p w14:paraId="1ADFF4EC" w14:textId="77777777" w:rsidR="003765E3" w:rsidRPr="0086751C" w:rsidRDefault="003765E3" w:rsidP="0086751C">
      <w:pPr>
        <w:pStyle w:val="Textoindependiente"/>
        <w:spacing w:before="128"/>
        <w:jc w:val="both"/>
        <w:rPr>
          <w:rFonts w:ascii="Arial" w:hAnsi="Arial" w:cs="Arial"/>
          <w:sz w:val="22"/>
          <w:szCs w:val="22"/>
        </w:rPr>
      </w:pPr>
    </w:p>
    <w:p w14:paraId="1CC3C9D1" w14:textId="77777777" w:rsidR="003765E3" w:rsidRPr="0086751C" w:rsidRDefault="003765E3" w:rsidP="0086751C">
      <w:pPr>
        <w:spacing w:line="360" w:lineRule="auto"/>
        <w:ind w:right="221"/>
        <w:jc w:val="both"/>
        <w:rPr>
          <w:rFonts w:ascii="Arial" w:hAnsi="Arial" w:cs="Arial"/>
        </w:rPr>
      </w:pPr>
      <w:r w:rsidRPr="0086751C">
        <w:rPr>
          <w:rFonts w:ascii="Arial" w:hAnsi="Arial" w:cs="Arial"/>
        </w:rPr>
        <w:t>La Corte Suprema de Justicia en Sala de Casación Civil y mediante ponencia del Dr. Ariel</w:t>
      </w:r>
      <w:r w:rsidRPr="0086751C">
        <w:rPr>
          <w:rFonts w:ascii="Arial" w:hAnsi="Arial" w:cs="Arial"/>
          <w:spacing w:val="-1"/>
        </w:rPr>
        <w:t xml:space="preserve"> </w:t>
      </w:r>
      <w:r w:rsidRPr="0086751C">
        <w:rPr>
          <w:rFonts w:ascii="Arial" w:hAnsi="Arial" w:cs="Arial"/>
        </w:rPr>
        <w:t>Salazar Ramírez</w:t>
      </w:r>
      <w:r w:rsidRPr="0086751C">
        <w:rPr>
          <w:rFonts w:ascii="Arial" w:hAnsi="Arial" w:cs="Arial"/>
          <w:spacing w:val="-8"/>
        </w:rPr>
        <w:t xml:space="preserve"> </w:t>
      </w:r>
      <w:r w:rsidRPr="0086751C">
        <w:rPr>
          <w:rFonts w:ascii="Arial" w:hAnsi="Arial" w:cs="Arial"/>
        </w:rPr>
        <w:t>en</w:t>
      </w:r>
      <w:r w:rsidRPr="0086751C">
        <w:rPr>
          <w:rFonts w:ascii="Arial" w:hAnsi="Arial" w:cs="Arial"/>
          <w:spacing w:val="-9"/>
        </w:rPr>
        <w:t xml:space="preserve"> </w:t>
      </w:r>
      <w:r w:rsidRPr="0086751C">
        <w:rPr>
          <w:rFonts w:ascii="Arial" w:hAnsi="Arial" w:cs="Arial"/>
        </w:rPr>
        <w:t>sentencia</w:t>
      </w:r>
      <w:r w:rsidRPr="0086751C">
        <w:rPr>
          <w:rFonts w:ascii="Arial" w:hAnsi="Arial" w:cs="Arial"/>
          <w:spacing w:val="-8"/>
        </w:rPr>
        <w:t xml:space="preserve"> </w:t>
      </w:r>
      <w:r w:rsidRPr="0086751C">
        <w:rPr>
          <w:rFonts w:ascii="Arial" w:hAnsi="Arial" w:cs="Arial"/>
        </w:rPr>
        <w:t>SC20950-2017</w:t>
      </w:r>
      <w:r w:rsidRPr="0086751C">
        <w:rPr>
          <w:rFonts w:ascii="Arial" w:hAnsi="Arial" w:cs="Arial"/>
          <w:spacing w:val="-9"/>
        </w:rPr>
        <w:t xml:space="preserve"> </w:t>
      </w:r>
      <w:r w:rsidRPr="0086751C">
        <w:rPr>
          <w:rFonts w:ascii="Arial" w:hAnsi="Arial" w:cs="Arial"/>
        </w:rPr>
        <w:t>Radicación</w:t>
      </w:r>
      <w:r w:rsidRPr="0086751C">
        <w:rPr>
          <w:rFonts w:ascii="Arial" w:hAnsi="Arial" w:cs="Arial"/>
          <w:spacing w:val="-9"/>
        </w:rPr>
        <w:t xml:space="preserve"> </w:t>
      </w:r>
      <w:proofErr w:type="spellStart"/>
      <w:r w:rsidRPr="0086751C">
        <w:rPr>
          <w:rFonts w:ascii="Arial" w:hAnsi="Arial" w:cs="Arial"/>
        </w:rPr>
        <w:t>n°</w:t>
      </w:r>
      <w:proofErr w:type="spellEnd"/>
      <w:r w:rsidRPr="0086751C">
        <w:rPr>
          <w:rFonts w:ascii="Arial" w:hAnsi="Arial" w:cs="Arial"/>
          <w:spacing w:val="-8"/>
        </w:rPr>
        <w:t xml:space="preserve"> </w:t>
      </w:r>
      <w:r w:rsidRPr="0086751C">
        <w:rPr>
          <w:rFonts w:ascii="Arial" w:hAnsi="Arial" w:cs="Arial"/>
        </w:rPr>
        <w:t>05001-31-03-005-2008-</w:t>
      </w:r>
      <w:r w:rsidRPr="0086751C">
        <w:rPr>
          <w:rFonts w:ascii="Arial" w:hAnsi="Arial" w:cs="Arial"/>
          <w:spacing w:val="-7"/>
        </w:rPr>
        <w:t xml:space="preserve"> </w:t>
      </w:r>
      <w:r w:rsidRPr="0086751C">
        <w:rPr>
          <w:rFonts w:ascii="Arial" w:hAnsi="Arial" w:cs="Arial"/>
        </w:rPr>
        <w:t>00497-01</w:t>
      </w:r>
      <w:r w:rsidRPr="0086751C">
        <w:rPr>
          <w:rFonts w:ascii="Arial" w:hAnsi="Arial" w:cs="Arial"/>
          <w:spacing w:val="-9"/>
        </w:rPr>
        <w:t xml:space="preserve"> </w:t>
      </w:r>
      <w:r w:rsidRPr="0086751C">
        <w:rPr>
          <w:rFonts w:ascii="Arial" w:hAnsi="Arial" w:cs="Arial"/>
        </w:rPr>
        <w:t>ha</w:t>
      </w:r>
      <w:r w:rsidRPr="0086751C">
        <w:rPr>
          <w:rFonts w:ascii="Arial" w:hAnsi="Arial" w:cs="Arial"/>
          <w:spacing w:val="-9"/>
        </w:rPr>
        <w:t xml:space="preserve"> </w:t>
      </w:r>
      <w:r w:rsidRPr="0086751C">
        <w:rPr>
          <w:rFonts w:ascii="Arial" w:hAnsi="Arial" w:cs="Arial"/>
        </w:rPr>
        <w:t>indicado que</w:t>
      </w:r>
      <w:r w:rsidRPr="0086751C">
        <w:rPr>
          <w:rFonts w:ascii="Arial" w:hAnsi="Arial" w:cs="Arial"/>
          <w:i/>
        </w:rPr>
        <w:t>:</w:t>
      </w:r>
      <w:r w:rsidRPr="0086751C">
        <w:rPr>
          <w:rFonts w:ascii="Arial" w:hAnsi="Arial" w:cs="Arial"/>
          <w:i/>
          <w:spacing w:val="-10"/>
        </w:rPr>
        <w:t xml:space="preserve"> </w:t>
      </w:r>
      <w:r w:rsidRPr="0086751C">
        <w:rPr>
          <w:rFonts w:ascii="Arial" w:hAnsi="Arial" w:cs="Arial"/>
          <w:i/>
        </w:rPr>
        <w:t>“(…)</w:t>
      </w:r>
      <w:r w:rsidRPr="0086751C">
        <w:rPr>
          <w:rFonts w:ascii="Arial" w:hAnsi="Arial" w:cs="Arial"/>
          <w:i/>
          <w:spacing w:val="-10"/>
        </w:rPr>
        <w:t xml:space="preserve"> </w:t>
      </w:r>
      <w:r w:rsidRPr="0086751C">
        <w:rPr>
          <w:rFonts w:ascii="Arial" w:hAnsi="Arial" w:cs="Arial"/>
          <w:i/>
        </w:rPr>
        <w:t>Por</w:t>
      </w:r>
      <w:r w:rsidRPr="0086751C">
        <w:rPr>
          <w:rFonts w:ascii="Arial" w:hAnsi="Arial" w:cs="Arial"/>
          <w:i/>
          <w:spacing w:val="-10"/>
        </w:rPr>
        <w:t xml:space="preserve"> </w:t>
      </w:r>
      <w:r w:rsidRPr="0086751C">
        <w:rPr>
          <w:rFonts w:ascii="Arial" w:hAnsi="Arial" w:cs="Arial"/>
          <w:i/>
        </w:rPr>
        <w:t>último,</w:t>
      </w:r>
      <w:r w:rsidRPr="0086751C">
        <w:rPr>
          <w:rFonts w:ascii="Arial" w:hAnsi="Arial" w:cs="Arial"/>
          <w:i/>
          <w:spacing w:val="-12"/>
        </w:rPr>
        <w:t xml:space="preserve"> </w:t>
      </w:r>
      <w:r w:rsidRPr="0086751C">
        <w:rPr>
          <w:rFonts w:ascii="Arial" w:hAnsi="Arial" w:cs="Arial"/>
          <w:b/>
          <w:i/>
          <w:u w:val="single"/>
        </w:rPr>
        <w:t>la</w:t>
      </w:r>
      <w:r w:rsidRPr="0086751C">
        <w:rPr>
          <w:rFonts w:ascii="Arial" w:hAnsi="Arial" w:cs="Arial"/>
          <w:b/>
          <w:i/>
          <w:spacing w:val="-11"/>
          <w:u w:val="single"/>
        </w:rPr>
        <w:t xml:space="preserve"> </w:t>
      </w:r>
      <w:r w:rsidRPr="0086751C">
        <w:rPr>
          <w:rFonts w:ascii="Arial" w:hAnsi="Arial" w:cs="Arial"/>
          <w:b/>
          <w:i/>
          <w:u w:val="single"/>
        </w:rPr>
        <w:t>compañía</w:t>
      </w:r>
      <w:r w:rsidRPr="0086751C">
        <w:rPr>
          <w:rFonts w:ascii="Arial" w:hAnsi="Arial" w:cs="Arial"/>
          <w:b/>
          <w:i/>
          <w:spacing w:val="-11"/>
          <w:u w:val="single"/>
        </w:rPr>
        <w:t xml:space="preserve"> </w:t>
      </w:r>
      <w:r w:rsidRPr="0086751C">
        <w:rPr>
          <w:rFonts w:ascii="Arial" w:hAnsi="Arial" w:cs="Arial"/>
          <w:b/>
          <w:i/>
          <w:u w:val="single"/>
        </w:rPr>
        <w:t>aseguradora</w:t>
      </w:r>
      <w:r w:rsidRPr="0086751C">
        <w:rPr>
          <w:rFonts w:ascii="Arial" w:hAnsi="Arial" w:cs="Arial"/>
          <w:b/>
          <w:i/>
          <w:spacing w:val="-13"/>
          <w:u w:val="single"/>
        </w:rPr>
        <w:t xml:space="preserve"> </w:t>
      </w:r>
      <w:r w:rsidRPr="0086751C">
        <w:rPr>
          <w:rFonts w:ascii="Arial" w:hAnsi="Arial" w:cs="Arial"/>
          <w:b/>
          <w:i/>
          <w:u w:val="single"/>
        </w:rPr>
        <w:t>no</w:t>
      </w:r>
      <w:r w:rsidRPr="0086751C">
        <w:rPr>
          <w:rFonts w:ascii="Arial" w:hAnsi="Arial" w:cs="Arial"/>
          <w:b/>
          <w:i/>
          <w:spacing w:val="-9"/>
          <w:u w:val="single"/>
        </w:rPr>
        <w:t xml:space="preserve"> </w:t>
      </w:r>
      <w:r w:rsidRPr="0086751C">
        <w:rPr>
          <w:rFonts w:ascii="Arial" w:hAnsi="Arial" w:cs="Arial"/>
          <w:b/>
          <w:i/>
          <w:u w:val="single"/>
        </w:rPr>
        <w:t>está</w:t>
      </w:r>
      <w:r w:rsidRPr="0086751C">
        <w:rPr>
          <w:rFonts w:ascii="Arial" w:hAnsi="Arial" w:cs="Arial"/>
          <w:b/>
          <w:i/>
          <w:spacing w:val="-14"/>
          <w:u w:val="single"/>
        </w:rPr>
        <w:t xml:space="preserve"> </w:t>
      </w:r>
      <w:r w:rsidRPr="0086751C">
        <w:rPr>
          <w:rFonts w:ascii="Arial" w:hAnsi="Arial" w:cs="Arial"/>
          <w:b/>
          <w:i/>
          <w:u w:val="single"/>
        </w:rPr>
        <w:t>llamada</w:t>
      </w:r>
      <w:r w:rsidRPr="0086751C">
        <w:rPr>
          <w:rFonts w:ascii="Arial" w:hAnsi="Arial" w:cs="Arial"/>
          <w:b/>
          <w:i/>
          <w:spacing w:val="-12"/>
          <w:u w:val="single"/>
        </w:rPr>
        <w:t xml:space="preserve"> </w:t>
      </w:r>
      <w:r w:rsidRPr="0086751C">
        <w:rPr>
          <w:rFonts w:ascii="Arial" w:hAnsi="Arial" w:cs="Arial"/>
          <w:b/>
          <w:i/>
          <w:u w:val="single"/>
        </w:rPr>
        <w:t>a</w:t>
      </w:r>
      <w:r w:rsidRPr="0086751C">
        <w:rPr>
          <w:rFonts w:ascii="Arial" w:hAnsi="Arial" w:cs="Arial"/>
          <w:b/>
          <w:i/>
          <w:spacing w:val="-11"/>
          <w:u w:val="single"/>
        </w:rPr>
        <w:t xml:space="preserve"> </w:t>
      </w:r>
      <w:r w:rsidRPr="0086751C">
        <w:rPr>
          <w:rFonts w:ascii="Arial" w:hAnsi="Arial" w:cs="Arial"/>
          <w:b/>
          <w:i/>
          <w:u w:val="single"/>
        </w:rPr>
        <w:t>responder</w:t>
      </w:r>
      <w:r w:rsidRPr="0086751C">
        <w:rPr>
          <w:rFonts w:ascii="Arial" w:hAnsi="Arial" w:cs="Arial"/>
          <w:b/>
          <w:i/>
          <w:spacing w:val="-8"/>
          <w:u w:val="single"/>
        </w:rPr>
        <w:t xml:space="preserve"> </w:t>
      </w:r>
      <w:r w:rsidRPr="0086751C">
        <w:rPr>
          <w:rFonts w:ascii="Arial" w:hAnsi="Arial" w:cs="Arial"/>
          <w:b/>
          <w:i/>
          <w:u w:val="single"/>
        </w:rPr>
        <w:t>de</w:t>
      </w:r>
      <w:r w:rsidRPr="0086751C">
        <w:rPr>
          <w:rFonts w:ascii="Arial" w:hAnsi="Arial" w:cs="Arial"/>
          <w:b/>
          <w:i/>
          <w:spacing w:val="-14"/>
          <w:u w:val="single"/>
        </w:rPr>
        <w:t xml:space="preserve"> </w:t>
      </w:r>
      <w:r w:rsidRPr="0086751C">
        <w:rPr>
          <w:rFonts w:ascii="Arial" w:hAnsi="Arial" w:cs="Arial"/>
          <w:b/>
          <w:i/>
          <w:u w:val="single"/>
        </w:rPr>
        <w:t>forma</w:t>
      </w:r>
      <w:r w:rsidRPr="0086751C">
        <w:rPr>
          <w:rFonts w:ascii="Arial" w:hAnsi="Arial" w:cs="Arial"/>
          <w:b/>
          <w:i/>
          <w:spacing w:val="-11"/>
          <w:u w:val="single"/>
        </w:rPr>
        <w:t xml:space="preserve"> </w:t>
      </w:r>
      <w:r w:rsidRPr="0086751C">
        <w:rPr>
          <w:rFonts w:ascii="Arial" w:hAnsi="Arial" w:cs="Arial"/>
          <w:b/>
          <w:i/>
          <w:u w:val="single"/>
        </w:rPr>
        <w:t>solidaria</w:t>
      </w:r>
      <w:r w:rsidRPr="0086751C">
        <w:rPr>
          <w:rFonts w:ascii="Arial" w:hAnsi="Arial" w:cs="Arial"/>
          <w:b/>
          <w:i/>
        </w:rPr>
        <w:t xml:space="preserve"> </w:t>
      </w:r>
      <w:r w:rsidRPr="0086751C">
        <w:rPr>
          <w:rFonts w:ascii="Arial" w:hAnsi="Arial" w:cs="Arial"/>
          <w:b/>
          <w:i/>
          <w:u w:val="single"/>
        </w:rPr>
        <w:t>por la condena impuesta, sino atendiendo que «el deber de indemnizar se deriva de una</w:t>
      </w:r>
      <w:r w:rsidRPr="0086751C">
        <w:rPr>
          <w:rFonts w:ascii="Arial" w:hAnsi="Arial" w:cs="Arial"/>
          <w:b/>
          <w:i/>
        </w:rPr>
        <w:t xml:space="preserve"> </w:t>
      </w:r>
      <w:r w:rsidRPr="0086751C">
        <w:rPr>
          <w:rFonts w:ascii="Arial" w:hAnsi="Arial" w:cs="Arial"/>
          <w:b/>
          <w:i/>
          <w:u w:val="single"/>
        </w:rPr>
        <w:t>relación</w:t>
      </w:r>
      <w:r w:rsidRPr="0086751C">
        <w:rPr>
          <w:rFonts w:ascii="Arial" w:hAnsi="Arial" w:cs="Arial"/>
          <w:b/>
          <w:i/>
          <w:spacing w:val="-8"/>
          <w:u w:val="single"/>
        </w:rPr>
        <w:t xml:space="preserve"> </w:t>
      </w:r>
      <w:r w:rsidRPr="0086751C">
        <w:rPr>
          <w:rFonts w:ascii="Arial" w:hAnsi="Arial" w:cs="Arial"/>
          <w:b/>
          <w:i/>
          <w:u w:val="single"/>
        </w:rPr>
        <w:t>contractual,</w:t>
      </w:r>
      <w:r w:rsidRPr="0086751C">
        <w:rPr>
          <w:rFonts w:ascii="Arial" w:hAnsi="Arial" w:cs="Arial"/>
          <w:b/>
          <w:i/>
          <w:spacing w:val="-4"/>
        </w:rPr>
        <w:t xml:space="preserve"> </w:t>
      </w:r>
      <w:r w:rsidRPr="0086751C">
        <w:rPr>
          <w:rFonts w:ascii="Arial" w:hAnsi="Arial" w:cs="Arial"/>
          <w:i/>
        </w:rPr>
        <w:t>que</w:t>
      </w:r>
      <w:r w:rsidRPr="0086751C">
        <w:rPr>
          <w:rFonts w:ascii="Arial" w:hAnsi="Arial" w:cs="Arial"/>
          <w:i/>
          <w:spacing w:val="-5"/>
        </w:rPr>
        <w:t xml:space="preserve"> </w:t>
      </w:r>
      <w:r w:rsidRPr="0086751C">
        <w:rPr>
          <w:rFonts w:ascii="Arial" w:hAnsi="Arial" w:cs="Arial"/>
          <w:i/>
        </w:rPr>
        <w:t>favoreció</w:t>
      </w:r>
      <w:r w:rsidRPr="0086751C">
        <w:rPr>
          <w:rFonts w:ascii="Arial" w:hAnsi="Arial" w:cs="Arial"/>
          <w:i/>
          <w:spacing w:val="-7"/>
        </w:rPr>
        <w:t xml:space="preserve"> </w:t>
      </w:r>
      <w:r w:rsidRPr="0086751C">
        <w:rPr>
          <w:rFonts w:ascii="Arial" w:hAnsi="Arial" w:cs="Arial"/>
          <w:i/>
        </w:rPr>
        <w:t>la</w:t>
      </w:r>
      <w:r w:rsidRPr="0086751C">
        <w:rPr>
          <w:rFonts w:ascii="Arial" w:hAnsi="Arial" w:cs="Arial"/>
          <w:i/>
          <w:spacing w:val="-5"/>
        </w:rPr>
        <w:t xml:space="preserve"> </w:t>
      </w:r>
      <w:r w:rsidRPr="0086751C">
        <w:rPr>
          <w:rFonts w:ascii="Arial" w:hAnsi="Arial" w:cs="Arial"/>
          <w:i/>
        </w:rPr>
        <w:t>acción</w:t>
      </w:r>
      <w:r w:rsidRPr="0086751C">
        <w:rPr>
          <w:rFonts w:ascii="Arial" w:hAnsi="Arial" w:cs="Arial"/>
          <w:i/>
          <w:spacing w:val="-8"/>
        </w:rPr>
        <w:t xml:space="preserve"> </w:t>
      </w:r>
      <w:r w:rsidRPr="0086751C">
        <w:rPr>
          <w:rFonts w:ascii="Arial" w:hAnsi="Arial" w:cs="Arial"/>
          <w:i/>
        </w:rPr>
        <w:t>directa</w:t>
      </w:r>
      <w:r w:rsidRPr="0086751C">
        <w:rPr>
          <w:rFonts w:ascii="Arial" w:hAnsi="Arial" w:cs="Arial"/>
          <w:i/>
          <w:spacing w:val="-5"/>
        </w:rPr>
        <w:t xml:space="preserve"> </w:t>
      </w:r>
      <w:r w:rsidRPr="0086751C">
        <w:rPr>
          <w:rFonts w:ascii="Arial" w:hAnsi="Arial" w:cs="Arial"/>
          <w:i/>
        </w:rPr>
        <w:t>por</w:t>
      </w:r>
      <w:r w:rsidRPr="0086751C">
        <w:rPr>
          <w:rFonts w:ascii="Arial" w:hAnsi="Arial" w:cs="Arial"/>
          <w:i/>
          <w:spacing w:val="-6"/>
        </w:rPr>
        <w:t xml:space="preserve"> </w:t>
      </w:r>
      <w:r w:rsidRPr="0086751C">
        <w:rPr>
          <w:rFonts w:ascii="Arial" w:hAnsi="Arial" w:cs="Arial"/>
          <w:i/>
        </w:rPr>
        <w:t>parte</w:t>
      </w:r>
      <w:r w:rsidRPr="0086751C">
        <w:rPr>
          <w:rFonts w:ascii="Arial" w:hAnsi="Arial" w:cs="Arial"/>
          <w:i/>
          <w:spacing w:val="-7"/>
        </w:rPr>
        <w:t xml:space="preserve"> </w:t>
      </w:r>
      <w:r w:rsidRPr="0086751C">
        <w:rPr>
          <w:rFonts w:ascii="Arial" w:hAnsi="Arial" w:cs="Arial"/>
          <w:i/>
        </w:rPr>
        <w:t>del</w:t>
      </w:r>
      <w:r w:rsidRPr="0086751C">
        <w:rPr>
          <w:rFonts w:ascii="Arial" w:hAnsi="Arial" w:cs="Arial"/>
          <w:i/>
          <w:spacing w:val="-6"/>
        </w:rPr>
        <w:t xml:space="preserve"> </w:t>
      </w:r>
      <w:r w:rsidRPr="0086751C">
        <w:rPr>
          <w:rFonts w:ascii="Arial" w:hAnsi="Arial" w:cs="Arial"/>
          <w:i/>
        </w:rPr>
        <w:t>demandante</w:t>
      </w:r>
      <w:r w:rsidRPr="0086751C">
        <w:rPr>
          <w:rFonts w:ascii="Arial" w:hAnsi="Arial" w:cs="Arial"/>
          <w:i/>
          <w:spacing w:val="-5"/>
        </w:rPr>
        <w:t xml:space="preserve"> </w:t>
      </w:r>
      <w:r w:rsidRPr="0086751C">
        <w:rPr>
          <w:rFonts w:ascii="Arial" w:hAnsi="Arial" w:cs="Arial"/>
          <w:i/>
        </w:rPr>
        <w:t>en</w:t>
      </w:r>
      <w:r w:rsidRPr="0086751C">
        <w:rPr>
          <w:rFonts w:ascii="Arial" w:hAnsi="Arial" w:cs="Arial"/>
          <w:i/>
          <w:spacing w:val="-8"/>
        </w:rPr>
        <w:t xml:space="preserve"> </w:t>
      </w:r>
      <w:r w:rsidRPr="0086751C">
        <w:rPr>
          <w:rFonts w:ascii="Arial" w:hAnsi="Arial" w:cs="Arial"/>
          <w:i/>
        </w:rPr>
        <w:t>los</w:t>
      </w:r>
      <w:r w:rsidRPr="0086751C">
        <w:rPr>
          <w:rFonts w:ascii="Arial" w:hAnsi="Arial" w:cs="Arial"/>
          <w:i/>
          <w:spacing w:val="-7"/>
        </w:rPr>
        <w:t xml:space="preserve"> </w:t>
      </w:r>
      <w:r w:rsidRPr="0086751C">
        <w:rPr>
          <w:rFonts w:ascii="Arial" w:hAnsi="Arial" w:cs="Arial"/>
          <w:i/>
        </w:rPr>
        <w:t>términos</w:t>
      </w:r>
      <w:r w:rsidRPr="0086751C">
        <w:rPr>
          <w:rFonts w:ascii="Arial" w:hAnsi="Arial" w:cs="Arial"/>
          <w:i/>
          <w:spacing w:val="-7"/>
        </w:rPr>
        <w:t xml:space="preserve"> </w:t>
      </w:r>
      <w:r w:rsidRPr="0086751C">
        <w:rPr>
          <w:rFonts w:ascii="Arial" w:hAnsi="Arial" w:cs="Arial"/>
          <w:i/>
        </w:rPr>
        <w:t xml:space="preserve">del artículo 1134 del C. de Co (…)” </w:t>
      </w:r>
      <w:r w:rsidRPr="0086751C">
        <w:rPr>
          <w:rFonts w:ascii="Arial" w:hAnsi="Arial" w:cs="Arial"/>
        </w:rPr>
        <w:t>(Subrayas y negrilla fuera de texto original)</w:t>
      </w:r>
    </w:p>
    <w:p w14:paraId="1E2226BA" w14:textId="77777777" w:rsidR="003765E3" w:rsidRPr="0086751C" w:rsidRDefault="003765E3" w:rsidP="0086751C">
      <w:pPr>
        <w:pStyle w:val="Textoindependiente"/>
        <w:spacing w:before="125"/>
        <w:jc w:val="both"/>
        <w:rPr>
          <w:rFonts w:ascii="Arial" w:hAnsi="Arial" w:cs="Arial"/>
          <w:sz w:val="22"/>
          <w:szCs w:val="22"/>
        </w:rPr>
      </w:pPr>
    </w:p>
    <w:p w14:paraId="1F347235" w14:textId="77777777" w:rsidR="003765E3" w:rsidRPr="0086751C" w:rsidRDefault="003765E3" w:rsidP="0086751C">
      <w:pPr>
        <w:pStyle w:val="Textoindependiente"/>
        <w:spacing w:line="360" w:lineRule="auto"/>
        <w:ind w:right="222"/>
        <w:jc w:val="both"/>
        <w:rPr>
          <w:rFonts w:ascii="Arial" w:hAnsi="Arial" w:cs="Arial"/>
          <w:sz w:val="22"/>
          <w:szCs w:val="22"/>
        </w:rPr>
      </w:pPr>
      <w:r w:rsidRPr="0086751C">
        <w:rPr>
          <w:rFonts w:ascii="Arial" w:hAnsi="Arial" w:cs="Arial"/>
          <w:sz w:val="22"/>
          <w:szCs w:val="22"/>
        </w:rPr>
        <w:t>Entendido</w:t>
      </w:r>
      <w:r w:rsidRPr="0086751C">
        <w:rPr>
          <w:rFonts w:ascii="Arial" w:hAnsi="Arial" w:cs="Arial"/>
          <w:spacing w:val="-3"/>
          <w:sz w:val="22"/>
          <w:szCs w:val="22"/>
        </w:rPr>
        <w:t xml:space="preserve"> </w:t>
      </w:r>
      <w:r w:rsidRPr="0086751C">
        <w:rPr>
          <w:rFonts w:ascii="Arial" w:hAnsi="Arial" w:cs="Arial"/>
          <w:sz w:val="22"/>
          <w:szCs w:val="22"/>
        </w:rPr>
        <w:t>lo</w:t>
      </w:r>
      <w:r w:rsidRPr="0086751C">
        <w:rPr>
          <w:rFonts w:ascii="Arial" w:hAnsi="Arial" w:cs="Arial"/>
          <w:spacing w:val="-3"/>
          <w:sz w:val="22"/>
          <w:szCs w:val="22"/>
        </w:rPr>
        <w:t xml:space="preserve"> </w:t>
      </w:r>
      <w:r w:rsidRPr="0086751C">
        <w:rPr>
          <w:rFonts w:ascii="Arial" w:hAnsi="Arial" w:cs="Arial"/>
          <w:sz w:val="22"/>
          <w:szCs w:val="22"/>
        </w:rPr>
        <w:t>anterior,</w:t>
      </w:r>
      <w:r w:rsidRPr="0086751C">
        <w:rPr>
          <w:rFonts w:ascii="Arial" w:hAnsi="Arial" w:cs="Arial"/>
          <w:spacing w:val="-1"/>
          <w:sz w:val="22"/>
          <w:szCs w:val="22"/>
        </w:rPr>
        <w:t xml:space="preserve"> </w:t>
      </w:r>
      <w:r w:rsidRPr="0086751C">
        <w:rPr>
          <w:rFonts w:ascii="Arial" w:hAnsi="Arial" w:cs="Arial"/>
          <w:sz w:val="22"/>
          <w:szCs w:val="22"/>
        </w:rPr>
        <w:t>es</w:t>
      </w:r>
      <w:r w:rsidRPr="0086751C">
        <w:rPr>
          <w:rFonts w:ascii="Arial" w:hAnsi="Arial" w:cs="Arial"/>
          <w:spacing w:val="-5"/>
          <w:sz w:val="22"/>
          <w:szCs w:val="22"/>
        </w:rPr>
        <w:t xml:space="preserve"> </w:t>
      </w:r>
      <w:r w:rsidRPr="0086751C">
        <w:rPr>
          <w:rFonts w:ascii="Arial" w:hAnsi="Arial" w:cs="Arial"/>
          <w:sz w:val="22"/>
          <w:szCs w:val="22"/>
        </w:rPr>
        <w:t>preciso</w:t>
      </w:r>
      <w:r w:rsidRPr="0086751C">
        <w:rPr>
          <w:rFonts w:ascii="Arial" w:hAnsi="Arial" w:cs="Arial"/>
          <w:spacing w:val="-3"/>
          <w:sz w:val="22"/>
          <w:szCs w:val="22"/>
        </w:rPr>
        <w:t xml:space="preserve"> </w:t>
      </w:r>
      <w:r w:rsidRPr="0086751C">
        <w:rPr>
          <w:rFonts w:ascii="Arial" w:hAnsi="Arial" w:cs="Arial"/>
          <w:sz w:val="22"/>
          <w:szCs w:val="22"/>
        </w:rPr>
        <w:t>indicar</w:t>
      </w:r>
      <w:r w:rsidRPr="0086751C">
        <w:rPr>
          <w:rFonts w:ascii="Arial" w:hAnsi="Arial" w:cs="Arial"/>
          <w:spacing w:val="-4"/>
          <w:sz w:val="22"/>
          <w:szCs w:val="22"/>
        </w:rPr>
        <w:t xml:space="preserve"> </w:t>
      </w:r>
      <w:r w:rsidRPr="0086751C">
        <w:rPr>
          <w:rFonts w:ascii="Arial" w:hAnsi="Arial" w:cs="Arial"/>
          <w:sz w:val="22"/>
          <w:szCs w:val="22"/>
        </w:rPr>
        <w:t>que</w:t>
      </w:r>
      <w:r w:rsidRPr="0086751C">
        <w:rPr>
          <w:rFonts w:ascii="Arial" w:hAnsi="Arial" w:cs="Arial"/>
          <w:spacing w:val="-3"/>
          <w:sz w:val="22"/>
          <w:szCs w:val="22"/>
        </w:rPr>
        <w:t xml:space="preserve"> </w:t>
      </w:r>
      <w:r w:rsidRPr="0086751C">
        <w:rPr>
          <w:rFonts w:ascii="Arial" w:hAnsi="Arial" w:cs="Arial"/>
          <w:sz w:val="22"/>
          <w:szCs w:val="22"/>
        </w:rPr>
        <w:t>la</w:t>
      </w:r>
      <w:r w:rsidRPr="0086751C">
        <w:rPr>
          <w:rFonts w:ascii="Arial" w:hAnsi="Arial" w:cs="Arial"/>
          <w:spacing w:val="-5"/>
          <w:sz w:val="22"/>
          <w:szCs w:val="22"/>
        </w:rPr>
        <w:t xml:space="preserve"> </w:t>
      </w:r>
      <w:r w:rsidRPr="0086751C">
        <w:rPr>
          <w:rFonts w:ascii="Arial" w:hAnsi="Arial" w:cs="Arial"/>
          <w:sz w:val="22"/>
          <w:szCs w:val="22"/>
        </w:rPr>
        <w:t>solidaridad</w:t>
      </w:r>
      <w:r w:rsidRPr="0086751C">
        <w:rPr>
          <w:rFonts w:ascii="Arial" w:hAnsi="Arial" w:cs="Arial"/>
          <w:spacing w:val="-3"/>
          <w:sz w:val="22"/>
          <w:szCs w:val="22"/>
        </w:rPr>
        <w:t xml:space="preserve"> </w:t>
      </w:r>
      <w:r w:rsidRPr="0086751C">
        <w:rPr>
          <w:rFonts w:ascii="Arial" w:hAnsi="Arial" w:cs="Arial"/>
          <w:sz w:val="22"/>
          <w:szCs w:val="22"/>
        </w:rPr>
        <w:t>de</w:t>
      </w:r>
      <w:r w:rsidRPr="0086751C">
        <w:rPr>
          <w:rFonts w:ascii="Arial" w:hAnsi="Arial" w:cs="Arial"/>
          <w:spacing w:val="-3"/>
          <w:sz w:val="22"/>
          <w:szCs w:val="22"/>
        </w:rPr>
        <w:t xml:space="preserve"> </w:t>
      </w:r>
      <w:r w:rsidRPr="0086751C">
        <w:rPr>
          <w:rFonts w:ascii="Arial" w:hAnsi="Arial" w:cs="Arial"/>
          <w:sz w:val="22"/>
          <w:szCs w:val="22"/>
        </w:rPr>
        <w:t>las</w:t>
      </w:r>
      <w:r w:rsidRPr="0086751C">
        <w:rPr>
          <w:rFonts w:ascii="Arial" w:hAnsi="Arial" w:cs="Arial"/>
          <w:spacing w:val="-5"/>
          <w:sz w:val="22"/>
          <w:szCs w:val="22"/>
        </w:rPr>
        <w:t xml:space="preserve"> </w:t>
      </w:r>
      <w:r w:rsidRPr="0086751C">
        <w:rPr>
          <w:rFonts w:ascii="Arial" w:hAnsi="Arial" w:cs="Arial"/>
          <w:sz w:val="22"/>
          <w:szCs w:val="22"/>
        </w:rPr>
        <w:t>obligaciones</w:t>
      </w:r>
      <w:r w:rsidRPr="0086751C">
        <w:rPr>
          <w:rFonts w:ascii="Arial" w:hAnsi="Arial" w:cs="Arial"/>
          <w:spacing w:val="-3"/>
          <w:sz w:val="22"/>
          <w:szCs w:val="22"/>
        </w:rPr>
        <w:t xml:space="preserve"> </w:t>
      </w:r>
      <w:r w:rsidRPr="0086751C">
        <w:rPr>
          <w:rFonts w:ascii="Arial" w:hAnsi="Arial" w:cs="Arial"/>
          <w:sz w:val="22"/>
          <w:szCs w:val="22"/>
        </w:rPr>
        <w:t>en</w:t>
      </w:r>
      <w:r w:rsidRPr="0086751C">
        <w:rPr>
          <w:rFonts w:ascii="Arial" w:hAnsi="Arial" w:cs="Arial"/>
          <w:spacing w:val="-5"/>
          <w:sz w:val="22"/>
          <w:szCs w:val="22"/>
        </w:rPr>
        <w:t xml:space="preserve"> </w:t>
      </w:r>
      <w:r w:rsidRPr="0086751C">
        <w:rPr>
          <w:rFonts w:ascii="Arial" w:hAnsi="Arial" w:cs="Arial"/>
          <w:sz w:val="22"/>
          <w:szCs w:val="22"/>
        </w:rPr>
        <w:t>Colombia</w:t>
      </w:r>
      <w:r w:rsidRPr="0086751C">
        <w:rPr>
          <w:rFonts w:ascii="Arial" w:hAnsi="Arial" w:cs="Arial"/>
          <w:spacing w:val="-3"/>
          <w:sz w:val="22"/>
          <w:szCs w:val="22"/>
        </w:rPr>
        <w:t xml:space="preserve"> </w:t>
      </w:r>
      <w:r w:rsidRPr="0086751C">
        <w:rPr>
          <w:rFonts w:ascii="Arial" w:hAnsi="Arial" w:cs="Arial"/>
          <w:sz w:val="22"/>
          <w:szCs w:val="22"/>
        </w:rPr>
        <w:t>solo</w:t>
      </w:r>
      <w:r w:rsidRPr="0086751C">
        <w:rPr>
          <w:rFonts w:ascii="Arial" w:hAnsi="Arial" w:cs="Arial"/>
          <w:spacing w:val="-5"/>
          <w:sz w:val="22"/>
          <w:szCs w:val="22"/>
        </w:rPr>
        <w:t xml:space="preserve"> </w:t>
      </w:r>
      <w:r w:rsidRPr="0086751C">
        <w:rPr>
          <w:rFonts w:ascii="Arial" w:hAnsi="Arial" w:cs="Arial"/>
          <w:sz w:val="22"/>
          <w:szCs w:val="22"/>
        </w:rPr>
        <w:t>se origina por pacto que expresamente la convenga entre los contrayentes, lo anterior según el art. 1568 del Código Civil Colombiano que reza:</w:t>
      </w:r>
    </w:p>
    <w:p w14:paraId="3A0E1D6B" w14:textId="77777777" w:rsidR="003765E3" w:rsidRPr="0086751C" w:rsidRDefault="003765E3" w:rsidP="0086751C">
      <w:pPr>
        <w:pStyle w:val="Textoindependiente"/>
        <w:spacing w:before="91"/>
        <w:jc w:val="both"/>
        <w:rPr>
          <w:rFonts w:ascii="Arial" w:hAnsi="Arial" w:cs="Arial"/>
          <w:sz w:val="22"/>
          <w:szCs w:val="22"/>
        </w:rPr>
      </w:pPr>
    </w:p>
    <w:p w14:paraId="4A8B5442" w14:textId="77777777" w:rsidR="003765E3" w:rsidRPr="006045DE" w:rsidRDefault="003765E3" w:rsidP="0086751C">
      <w:pPr>
        <w:spacing w:line="360" w:lineRule="auto"/>
        <w:ind w:left="931" w:right="226"/>
        <w:jc w:val="both"/>
        <w:rPr>
          <w:rFonts w:ascii="Arial" w:hAnsi="Arial" w:cs="Arial"/>
          <w:i/>
          <w:sz w:val="20"/>
          <w:szCs w:val="20"/>
        </w:rPr>
      </w:pPr>
      <w:r w:rsidRPr="006045DE">
        <w:rPr>
          <w:rFonts w:ascii="Arial" w:hAnsi="Arial" w:cs="Arial"/>
          <w:b/>
          <w:i/>
          <w:sz w:val="20"/>
          <w:szCs w:val="20"/>
          <w:u w:val="single"/>
        </w:rPr>
        <w:t>(…)</w:t>
      </w:r>
      <w:r w:rsidRPr="006045DE">
        <w:rPr>
          <w:rFonts w:ascii="Arial" w:hAnsi="Arial" w:cs="Arial"/>
          <w:b/>
          <w:i/>
          <w:spacing w:val="-8"/>
          <w:sz w:val="20"/>
          <w:szCs w:val="20"/>
          <w:u w:val="single"/>
        </w:rPr>
        <w:t xml:space="preserve"> </w:t>
      </w:r>
      <w:r w:rsidRPr="006045DE">
        <w:rPr>
          <w:rFonts w:ascii="Arial" w:hAnsi="Arial" w:cs="Arial"/>
          <w:b/>
          <w:i/>
          <w:sz w:val="20"/>
          <w:szCs w:val="20"/>
          <w:u w:val="single"/>
        </w:rPr>
        <w:t>En</w:t>
      </w:r>
      <w:r w:rsidRPr="006045DE">
        <w:rPr>
          <w:rFonts w:ascii="Arial" w:hAnsi="Arial" w:cs="Arial"/>
          <w:b/>
          <w:i/>
          <w:spacing w:val="-8"/>
          <w:sz w:val="20"/>
          <w:szCs w:val="20"/>
          <w:u w:val="single"/>
        </w:rPr>
        <w:t xml:space="preserve"> </w:t>
      </w:r>
      <w:r w:rsidRPr="006045DE">
        <w:rPr>
          <w:rFonts w:ascii="Arial" w:hAnsi="Arial" w:cs="Arial"/>
          <w:b/>
          <w:i/>
          <w:sz w:val="20"/>
          <w:szCs w:val="20"/>
          <w:u w:val="single"/>
        </w:rPr>
        <w:t>general</w:t>
      </w:r>
      <w:r w:rsidRPr="006045DE">
        <w:rPr>
          <w:rFonts w:ascii="Arial" w:hAnsi="Arial" w:cs="Arial"/>
          <w:b/>
          <w:i/>
          <w:spacing w:val="-9"/>
          <w:sz w:val="20"/>
          <w:szCs w:val="20"/>
          <w:u w:val="single"/>
        </w:rPr>
        <w:t xml:space="preserve"> </w:t>
      </w:r>
      <w:r w:rsidRPr="006045DE">
        <w:rPr>
          <w:rFonts w:ascii="Arial" w:hAnsi="Arial" w:cs="Arial"/>
          <w:b/>
          <w:i/>
          <w:sz w:val="20"/>
          <w:szCs w:val="20"/>
          <w:u w:val="single"/>
        </w:rPr>
        <w:t>cuando</w:t>
      </w:r>
      <w:r w:rsidRPr="006045DE">
        <w:rPr>
          <w:rFonts w:ascii="Arial" w:hAnsi="Arial" w:cs="Arial"/>
          <w:b/>
          <w:i/>
          <w:spacing w:val="-8"/>
          <w:sz w:val="20"/>
          <w:szCs w:val="20"/>
          <w:u w:val="single"/>
        </w:rPr>
        <w:t xml:space="preserve"> </w:t>
      </w:r>
      <w:r w:rsidRPr="006045DE">
        <w:rPr>
          <w:rFonts w:ascii="Arial" w:hAnsi="Arial" w:cs="Arial"/>
          <w:b/>
          <w:i/>
          <w:sz w:val="20"/>
          <w:szCs w:val="20"/>
          <w:u w:val="single"/>
        </w:rPr>
        <w:t>se</w:t>
      </w:r>
      <w:r w:rsidRPr="006045DE">
        <w:rPr>
          <w:rFonts w:ascii="Arial" w:hAnsi="Arial" w:cs="Arial"/>
          <w:b/>
          <w:i/>
          <w:spacing w:val="-7"/>
          <w:sz w:val="20"/>
          <w:szCs w:val="20"/>
          <w:u w:val="single"/>
        </w:rPr>
        <w:t xml:space="preserve"> </w:t>
      </w:r>
      <w:r w:rsidRPr="006045DE">
        <w:rPr>
          <w:rFonts w:ascii="Arial" w:hAnsi="Arial" w:cs="Arial"/>
          <w:b/>
          <w:i/>
          <w:sz w:val="20"/>
          <w:szCs w:val="20"/>
          <w:u w:val="single"/>
        </w:rPr>
        <w:t>ha</w:t>
      </w:r>
      <w:r w:rsidRPr="006045DE">
        <w:rPr>
          <w:rFonts w:ascii="Arial" w:hAnsi="Arial" w:cs="Arial"/>
          <w:b/>
          <w:i/>
          <w:spacing w:val="-9"/>
          <w:sz w:val="20"/>
          <w:szCs w:val="20"/>
          <w:u w:val="single"/>
        </w:rPr>
        <w:t xml:space="preserve"> </w:t>
      </w:r>
      <w:r w:rsidRPr="006045DE">
        <w:rPr>
          <w:rFonts w:ascii="Arial" w:hAnsi="Arial" w:cs="Arial"/>
          <w:b/>
          <w:i/>
          <w:sz w:val="20"/>
          <w:szCs w:val="20"/>
          <w:u w:val="single"/>
        </w:rPr>
        <w:t>contraído</w:t>
      </w:r>
      <w:r w:rsidRPr="006045DE">
        <w:rPr>
          <w:rFonts w:ascii="Arial" w:hAnsi="Arial" w:cs="Arial"/>
          <w:b/>
          <w:i/>
          <w:spacing w:val="-8"/>
          <w:sz w:val="20"/>
          <w:szCs w:val="20"/>
          <w:u w:val="single"/>
        </w:rPr>
        <w:t xml:space="preserve"> </w:t>
      </w:r>
      <w:r w:rsidRPr="006045DE">
        <w:rPr>
          <w:rFonts w:ascii="Arial" w:hAnsi="Arial" w:cs="Arial"/>
          <w:b/>
          <w:i/>
          <w:sz w:val="20"/>
          <w:szCs w:val="20"/>
          <w:u w:val="single"/>
        </w:rPr>
        <w:t>por</w:t>
      </w:r>
      <w:r w:rsidRPr="006045DE">
        <w:rPr>
          <w:rFonts w:ascii="Arial" w:hAnsi="Arial" w:cs="Arial"/>
          <w:b/>
          <w:i/>
          <w:spacing w:val="-9"/>
          <w:sz w:val="20"/>
          <w:szCs w:val="20"/>
          <w:u w:val="single"/>
        </w:rPr>
        <w:t xml:space="preserve"> </w:t>
      </w:r>
      <w:r w:rsidRPr="006045DE">
        <w:rPr>
          <w:rFonts w:ascii="Arial" w:hAnsi="Arial" w:cs="Arial"/>
          <w:b/>
          <w:i/>
          <w:sz w:val="20"/>
          <w:szCs w:val="20"/>
          <w:u w:val="single"/>
        </w:rPr>
        <w:t>muchas</w:t>
      </w:r>
      <w:r w:rsidRPr="006045DE">
        <w:rPr>
          <w:rFonts w:ascii="Arial" w:hAnsi="Arial" w:cs="Arial"/>
          <w:b/>
          <w:i/>
          <w:spacing w:val="-7"/>
          <w:sz w:val="20"/>
          <w:szCs w:val="20"/>
          <w:u w:val="single"/>
        </w:rPr>
        <w:t xml:space="preserve"> </w:t>
      </w:r>
      <w:r w:rsidRPr="006045DE">
        <w:rPr>
          <w:rFonts w:ascii="Arial" w:hAnsi="Arial" w:cs="Arial"/>
          <w:b/>
          <w:i/>
          <w:sz w:val="20"/>
          <w:szCs w:val="20"/>
          <w:u w:val="single"/>
        </w:rPr>
        <w:t>personas</w:t>
      </w:r>
      <w:r w:rsidRPr="006045DE">
        <w:rPr>
          <w:rFonts w:ascii="Arial" w:hAnsi="Arial" w:cs="Arial"/>
          <w:b/>
          <w:i/>
          <w:spacing w:val="-9"/>
          <w:sz w:val="20"/>
          <w:szCs w:val="20"/>
          <w:u w:val="single"/>
        </w:rPr>
        <w:t xml:space="preserve"> </w:t>
      </w:r>
      <w:r w:rsidRPr="006045DE">
        <w:rPr>
          <w:rFonts w:ascii="Arial" w:hAnsi="Arial" w:cs="Arial"/>
          <w:b/>
          <w:i/>
          <w:sz w:val="20"/>
          <w:szCs w:val="20"/>
          <w:u w:val="single"/>
        </w:rPr>
        <w:t>o</w:t>
      </w:r>
      <w:r w:rsidRPr="006045DE">
        <w:rPr>
          <w:rFonts w:ascii="Arial" w:hAnsi="Arial" w:cs="Arial"/>
          <w:b/>
          <w:i/>
          <w:spacing w:val="-8"/>
          <w:sz w:val="20"/>
          <w:szCs w:val="20"/>
          <w:u w:val="single"/>
        </w:rPr>
        <w:t xml:space="preserve"> </w:t>
      </w:r>
      <w:r w:rsidRPr="006045DE">
        <w:rPr>
          <w:rFonts w:ascii="Arial" w:hAnsi="Arial" w:cs="Arial"/>
          <w:b/>
          <w:i/>
          <w:sz w:val="20"/>
          <w:szCs w:val="20"/>
          <w:u w:val="single"/>
        </w:rPr>
        <w:t>para</w:t>
      </w:r>
      <w:r w:rsidRPr="006045DE">
        <w:rPr>
          <w:rFonts w:ascii="Arial" w:hAnsi="Arial" w:cs="Arial"/>
          <w:b/>
          <w:i/>
          <w:spacing w:val="-7"/>
          <w:sz w:val="20"/>
          <w:szCs w:val="20"/>
          <w:u w:val="single"/>
        </w:rPr>
        <w:t xml:space="preserve"> </w:t>
      </w:r>
      <w:r w:rsidRPr="006045DE">
        <w:rPr>
          <w:rFonts w:ascii="Arial" w:hAnsi="Arial" w:cs="Arial"/>
          <w:b/>
          <w:i/>
          <w:sz w:val="20"/>
          <w:szCs w:val="20"/>
          <w:u w:val="single"/>
        </w:rPr>
        <w:t>con</w:t>
      </w:r>
      <w:r w:rsidRPr="006045DE">
        <w:rPr>
          <w:rFonts w:ascii="Arial" w:hAnsi="Arial" w:cs="Arial"/>
          <w:b/>
          <w:i/>
          <w:spacing w:val="-8"/>
          <w:sz w:val="20"/>
          <w:szCs w:val="20"/>
          <w:u w:val="single"/>
        </w:rPr>
        <w:t xml:space="preserve"> </w:t>
      </w:r>
      <w:r w:rsidRPr="006045DE">
        <w:rPr>
          <w:rFonts w:ascii="Arial" w:hAnsi="Arial" w:cs="Arial"/>
          <w:b/>
          <w:i/>
          <w:sz w:val="20"/>
          <w:szCs w:val="20"/>
          <w:u w:val="single"/>
        </w:rPr>
        <w:t>muchas</w:t>
      </w:r>
      <w:r w:rsidRPr="006045DE">
        <w:rPr>
          <w:rFonts w:ascii="Arial" w:hAnsi="Arial" w:cs="Arial"/>
          <w:b/>
          <w:i/>
          <w:spacing w:val="-9"/>
          <w:sz w:val="20"/>
          <w:szCs w:val="20"/>
          <w:u w:val="single"/>
        </w:rPr>
        <w:t xml:space="preserve"> </w:t>
      </w:r>
      <w:r w:rsidRPr="006045DE">
        <w:rPr>
          <w:rFonts w:ascii="Arial" w:hAnsi="Arial" w:cs="Arial"/>
          <w:b/>
          <w:i/>
          <w:sz w:val="20"/>
          <w:szCs w:val="20"/>
          <w:u w:val="single"/>
        </w:rPr>
        <w:t>la</w:t>
      </w:r>
      <w:r w:rsidRPr="006045DE">
        <w:rPr>
          <w:rFonts w:ascii="Arial" w:hAnsi="Arial" w:cs="Arial"/>
          <w:b/>
          <w:i/>
          <w:spacing w:val="-9"/>
          <w:sz w:val="20"/>
          <w:szCs w:val="20"/>
          <w:u w:val="single"/>
        </w:rPr>
        <w:t xml:space="preserve"> </w:t>
      </w:r>
      <w:r w:rsidRPr="006045DE">
        <w:rPr>
          <w:rFonts w:ascii="Arial" w:hAnsi="Arial" w:cs="Arial"/>
          <w:b/>
          <w:i/>
          <w:sz w:val="20"/>
          <w:szCs w:val="20"/>
          <w:u w:val="single"/>
        </w:rPr>
        <w:t>obligación</w:t>
      </w:r>
      <w:r w:rsidRPr="006045DE">
        <w:rPr>
          <w:rFonts w:ascii="Arial" w:hAnsi="Arial" w:cs="Arial"/>
          <w:b/>
          <w:i/>
          <w:sz w:val="20"/>
          <w:szCs w:val="20"/>
        </w:rPr>
        <w:t xml:space="preserve"> </w:t>
      </w:r>
      <w:r w:rsidRPr="006045DE">
        <w:rPr>
          <w:rFonts w:ascii="Arial" w:hAnsi="Arial" w:cs="Arial"/>
          <w:b/>
          <w:i/>
          <w:sz w:val="20"/>
          <w:szCs w:val="20"/>
          <w:u w:val="single"/>
        </w:rPr>
        <w:t>de una cosa divisible, cada uno de los deudores, en el primer caso, es obligado solamente a</w:t>
      </w:r>
      <w:r w:rsidRPr="006045DE">
        <w:rPr>
          <w:rFonts w:ascii="Arial" w:hAnsi="Arial" w:cs="Arial"/>
          <w:b/>
          <w:i/>
          <w:sz w:val="20"/>
          <w:szCs w:val="20"/>
        </w:rPr>
        <w:t xml:space="preserve"> </w:t>
      </w:r>
      <w:r w:rsidRPr="006045DE">
        <w:rPr>
          <w:rFonts w:ascii="Arial" w:hAnsi="Arial" w:cs="Arial"/>
          <w:b/>
          <w:i/>
          <w:sz w:val="20"/>
          <w:szCs w:val="20"/>
          <w:u w:val="single"/>
        </w:rPr>
        <w:t>su</w:t>
      </w:r>
      <w:r w:rsidRPr="006045DE">
        <w:rPr>
          <w:rFonts w:ascii="Arial" w:hAnsi="Arial" w:cs="Arial"/>
          <w:b/>
          <w:i/>
          <w:spacing w:val="-7"/>
          <w:sz w:val="20"/>
          <w:szCs w:val="20"/>
          <w:u w:val="single"/>
        </w:rPr>
        <w:t xml:space="preserve"> </w:t>
      </w:r>
      <w:r w:rsidRPr="006045DE">
        <w:rPr>
          <w:rFonts w:ascii="Arial" w:hAnsi="Arial" w:cs="Arial"/>
          <w:b/>
          <w:i/>
          <w:sz w:val="20"/>
          <w:szCs w:val="20"/>
          <w:u w:val="single"/>
        </w:rPr>
        <w:t>parte</w:t>
      </w:r>
      <w:r w:rsidRPr="006045DE">
        <w:rPr>
          <w:rFonts w:ascii="Arial" w:hAnsi="Arial" w:cs="Arial"/>
          <w:b/>
          <w:i/>
          <w:spacing w:val="-6"/>
          <w:sz w:val="20"/>
          <w:szCs w:val="20"/>
          <w:u w:val="single"/>
        </w:rPr>
        <w:t xml:space="preserve"> </w:t>
      </w:r>
      <w:r w:rsidRPr="006045DE">
        <w:rPr>
          <w:rFonts w:ascii="Arial" w:hAnsi="Arial" w:cs="Arial"/>
          <w:b/>
          <w:i/>
          <w:sz w:val="20"/>
          <w:szCs w:val="20"/>
          <w:u w:val="single"/>
        </w:rPr>
        <w:t>o</w:t>
      </w:r>
      <w:r w:rsidRPr="006045DE">
        <w:rPr>
          <w:rFonts w:ascii="Arial" w:hAnsi="Arial" w:cs="Arial"/>
          <w:b/>
          <w:i/>
          <w:spacing w:val="-7"/>
          <w:sz w:val="20"/>
          <w:szCs w:val="20"/>
          <w:u w:val="single"/>
        </w:rPr>
        <w:t xml:space="preserve"> </w:t>
      </w:r>
      <w:r w:rsidRPr="006045DE">
        <w:rPr>
          <w:rFonts w:ascii="Arial" w:hAnsi="Arial" w:cs="Arial"/>
          <w:b/>
          <w:i/>
          <w:sz w:val="20"/>
          <w:szCs w:val="20"/>
          <w:u w:val="single"/>
        </w:rPr>
        <w:t>cuota</w:t>
      </w:r>
      <w:r w:rsidRPr="006045DE">
        <w:rPr>
          <w:rFonts w:ascii="Arial" w:hAnsi="Arial" w:cs="Arial"/>
          <w:b/>
          <w:i/>
          <w:spacing w:val="-6"/>
          <w:sz w:val="20"/>
          <w:szCs w:val="20"/>
          <w:u w:val="single"/>
        </w:rPr>
        <w:t xml:space="preserve"> </w:t>
      </w:r>
      <w:r w:rsidRPr="006045DE">
        <w:rPr>
          <w:rFonts w:ascii="Arial" w:hAnsi="Arial" w:cs="Arial"/>
          <w:b/>
          <w:i/>
          <w:sz w:val="20"/>
          <w:szCs w:val="20"/>
          <w:u w:val="single"/>
        </w:rPr>
        <w:t>en</w:t>
      </w:r>
      <w:r w:rsidRPr="006045DE">
        <w:rPr>
          <w:rFonts w:ascii="Arial" w:hAnsi="Arial" w:cs="Arial"/>
          <w:b/>
          <w:i/>
          <w:spacing w:val="-5"/>
          <w:sz w:val="20"/>
          <w:szCs w:val="20"/>
          <w:u w:val="single"/>
        </w:rPr>
        <w:t xml:space="preserve"> </w:t>
      </w:r>
      <w:r w:rsidRPr="006045DE">
        <w:rPr>
          <w:rFonts w:ascii="Arial" w:hAnsi="Arial" w:cs="Arial"/>
          <w:b/>
          <w:i/>
          <w:sz w:val="20"/>
          <w:szCs w:val="20"/>
          <w:u w:val="single"/>
        </w:rPr>
        <w:t>la</w:t>
      </w:r>
      <w:r w:rsidRPr="006045DE">
        <w:rPr>
          <w:rFonts w:ascii="Arial" w:hAnsi="Arial" w:cs="Arial"/>
          <w:b/>
          <w:i/>
          <w:spacing w:val="-8"/>
          <w:sz w:val="20"/>
          <w:szCs w:val="20"/>
          <w:u w:val="single"/>
        </w:rPr>
        <w:t xml:space="preserve"> </w:t>
      </w:r>
      <w:r w:rsidRPr="006045DE">
        <w:rPr>
          <w:rFonts w:ascii="Arial" w:hAnsi="Arial" w:cs="Arial"/>
          <w:b/>
          <w:i/>
          <w:sz w:val="20"/>
          <w:szCs w:val="20"/>
          <w:u w:val="single"/>
        </w:rPr>
        <w:t>deuda,</w:t>
      </w:r>
      <w:r w:rsidRPr="006045DE">
        <w:rPr>
          <w:rFonts w:ascii="Arial" w:hAnsi="Arial" w:cs="Arial"/>
          <w:b/>
          <w:i/>
          <w:spacing w:val="-6"/>
          <w:sz w:val="20"/>
          <w:szCs w:val="20"/>
        </w:rPr>
        <w:t xml:space="preserve"> </w:t>
      </w:r>
      <w:r w:rsidRPr="006045DE">
        <w:rPr>
          <w:rFonts w:ascii="Arial" w:hAnsi="Arial" w:cs="Arial"/>
          <w:i/>
          <w:sz w:val="20"/>
          <w:szCs w:val="20"/>
        </w:rPr>
        <w:t>y</w:t>
      </w:r>
      <w:r w:rsidRPr="006045DE">
        <w:rPr>
          <w:rFonts w:ascii="Arial" w:hAnsi="Arial" w:cs="Arial"/>
          <w:i/>
          <w:spacing w:val="-7"/>
          <w:sz w:val="20"/>
          <w:szCs w:val="20"/>
        </w:rPr>
        <w:t xml:space="preserve"> </w:t>
      </w:r>
      <w:r w:rsidRPr="006045DE">
        <w:rPr>
          <w:rFonts w:ascii="Arial" w:hAnsi="Arial" w:cs="Arial"/>
          <w:i/>
          <w:sz w:val="20"/>
          <w:szCs w:val="20"/>
        </w:rPr>
        <w:t>cada</w:t>
      </w:r>
      <w:r w:rsidRPr="006045DE">
        <w:rPr>
          <w:rFonts w:ascii="Arial" w:hAnsi="Arial" w:cs="Arial"/>
          <w:i/>
          <w:spacing w:val="-8"/>
          <w:sz w:val="20"/>
          <w:szCs w:val="20"/>
        </w:rPr>
        <w:t xml:space="preserve"> </w:t>
      </w:r>
      <w:r w:rsidRPr="006045DE">
        <w:rPr>
          <w:rFonts w:ascii="Arial" w:hAnsi="Arial" w:cs="Arial"/>
          <w:i/>
          <w:sz w:val="20"/>
          <w:szCs w:val="20"/>
        </w:rPr>
        <w:t>uno</w:t>
      </w:r>
      <w:r w:rsidRPr="006045DE">
        <w:rPr>
          <w:rFonts w:ascii="Arial" w:hAnsi="Arial" w:cs="Arial"/>
          <w:i/>
          <w:spacing w:val="-6"/>
          <w:sz w:val="20"/>
          <w:szCs w:val="20"/>
        </w:rPr>
        <w:t xml:space="preserve"> </w:t>
      </w:r>
      <w:r w:rsidRPr="006045DE">
        <w:rPr>
          <w:rFonts w:ascii="Arial" w:hAnsi="Arial" w:cs="Arial"/>
          <w:i/>
          <w:sz w:val="20"/>
          <w:szCs w:val="20"/>
        </w:rPr>
        <w:t>de</w:t>
      </w:r>
      <w:r w:rsidRPr="006045DE">
        <w:rPr>
          <w:rFonts w:ascii="Arial" w:hAnsi="Arial" w:cs="Arial"/>
          <w:i/>
          <w:spacing w:val="-6"/>
          <w:sz w:val="20"/>
          <w:szCs w:val="20"/>
        </w:rPr>
        <w:t xml:space="preserve"> </w:t>
      </w:r>
      <w:r w:rsidRPr="006045DE">
        <w:rPr>
          <w:rFonts w:ascii="Arial" w:hAnsi="Arial" w:cs="Arial"/>
          <w:i/>
          <w:sz w:val="20"/>
          <w:szCs w:val="20"/>
        </w:rPr>
        <w:t>los</w:t>
      </w:r>
      <w:r w:rsidRPr="006045DE">
        <w:rPr>
          <w:rFonts w:ascii="Arial" w:hAnsi="Arial" w:cs="Arial"/>
          <w:i/>
          <w:spacing w:val="-5"/>
          <w:sz w:val="20"/>
          <w:szCs w:val="20"/>
        </w:rPr>
        <w:t xml:space="preserve"> </w:t>
      </w:r>
      <w:r w:rsidRPr="006045DE">
        <w:rPr>
          <w:rFonts w:ascii="Arial" w:hAnsi="Arial" w:cs="Arial"/>
          <w:i/>
          <w:sz w:val="20"/>
          <w:szCs w:val="20"/>
        </w:rPr>
        <w:t>acreedores,</w:t>
      </w:r>
      <w:r w:rsidRPr="006045DE">
        <w:rPr>
          <w:rFonts w:ascii="Arial" w:hAnsi="Arial" w:cs="Arial"/>
          <w:i/>
          <w:spacing w:val="-8"/>
          <w:sz w:val="20"/>
          <w:szCs w:val="20"/>
        </w:rPr>
        <w:t xml:space="preserve"> </w:t>
      </w:r>
      <w:r w:rsidRPr="006045DE">
        <w:rPr>
          <w:rFonts w:ascii="Arial" w:hAnsi="Arial" w:cs="Arial"/>
          <w:i/>
          <w:sz w:val="20"/>
          <w:szCs w:val="20"/>
        </w:rPr>
        <w:t>en</w:t>
      </w:r>
      <w:r w:rsidRPr="006045DE">
        <w:rPr>
          <w:rFonts w:ascii="Arial" w:hAnsi="Arial" w:cs="Arial"/>
          <w:i/>
          <w:spacing w:val="-8"/>
          <w:sz w:val="20"/>
          <w:szCs w:val="20"/>
        </w:rPr>
        <w:t xml:space="preserve"> </w:t>
      </w:r>
      <w:r w:rsidRPr="006045DE">
        <w:rPr>
          <w:rFonts w:ascii="Arial" w:hAnsi="Arial" w:cs="Arial"/>
          <w:i/>
          <w:sz w:val="20"/>
          <w:szCs w:val="20"/>
        </w:rPr>
        <w:t>el</w:t>
      </w:r>
      <w:r w:rsidRPr="006045DE">
        <w:rPr>
          <w:rFonts w:ascii="Arial" w:hAnsi="Arial" w:cs="Arial"/>
          <w:i/>
          <w:spacing w:val="-9"/>
          <w:sz w:val="20"/>
          <w:szCs w:val="20"/>
        </w:rPr>
        <w:t xml:space="preserve"> </w:t>
      </w:r>
      <w:r w:rsidRPr="006045DE">
        <w:rPr>
          <w:rFonts w:ascii="Arial" w:hAnsi="Arial" w:cs="Arial"/>
          <w:i/>
          <w:sz w:val="20"/>
          <w:szCs w:val="20"/>
        </w:rPr>
        <w:t>segundo,</w:t>
      </w:r>
      <w:r w:rsidRPr="006045DE">
        <w:rPr>
          <w:rFonts w:ascii="Arial" w:hAnsi="Arial" w:cs="Arial"/>
          <w:i/>
          <w:spacing w:val="-6"/>
          <w:sz w:val="20"/>
          <w:szCs w:val="20"/>
        </w:rPr>
        <w:t xml:space="preserve"> </w:t>
      </w:r>
      <w:r w:rsidRPr="006045DE">
        <w:rPr>
          <w:rFonts w:ascii="Arial" w:hAnsi="Arial" w:cs="Arial"/>
          <w:i/>
          <w:sz w:val="20"/>
          <w:szCs w:val="20"/>
        </w:rPr>
        <w:t>sólo</w:t>
      </w:r>
      <w:r w:rsidRPr="006045DE">
        <w:rPr>
          <w:rFonts w:ascii="Arial" w:hAnsi="Arial" w:cs="Arial"/>
          <w:i/>
          <w:spacing w:val="-8"/>
          <w:sz w:val="20"/>
          <w:szCs w:val="20"/>
        </w:rPr>
        <w:t xml:space="preserve"> </w:t>
      </w:r>
      <w:r w:rsidRPr="006045DE">
        <w:rPr>
          <w:rFonts w:ascii="Arial" w:hAnsi="Arial" w:cs="Arial"/>
          <w:i/>
          <w:sz w:val="20"/>
          <w:szCs w:val="20"/>
        </w:rPr>
        <w:t>tiene</w:t>
      </w:r>
      <w:r w:rsidRPr="006045DE">
        <w:rPr>
          <w:rFonts w:ascii="Arial" w:hAnsi="Arial" w:cs="Arial"/>
          <w:i/>
          <w:spacing w:val="-8"/>
          <w:sz w:val="20"/>
          <w:szCs w:val="20"/>
        </w:rPr>
        <w:t xml:space="preserve"> </w:t>
      </w:r>
      <w:r w:rsidRPr="006045DE">
        <w:rPr>
          <w:rFonts w:ascii="Arial" w:hAnsi="Arial" w:cs="Arial"/>
          <w:i/>
          <w:sz w:val="20"/>
          <w:szCs w:val="20"/>
        </w:rPr>
        <w:t>derecho</w:t>
      </w:r>
      <w:r w:rsidRPr="006045DE">
        <w:rPr>
          <w:rFonts w:ascii="Arial" w:hAnsi="Arial" w:cs="Arial"/>
          <w:i/>
          <w:spacing w:val="-6"/>
          <w:sz w:val="20"/>
          <w:szCs w:val="20"/>
        </w:rPr>
        <w:t xml:space="preserve"> </w:t>
      </w:r>
      <w:r w:rsidRPr="006045DE">
        <w:rPr>
          <w:rFonts w:ascii="Arial" w:hAnsi="Arial" w:cs="Arial"/>
          <w:i/>
          <w:sz w:val="20"/>
          <w:szCs w:val="20"/>
        </w:rPr>
        <w:t xml:space="preserve">para demandar su parte o cuota en el crédito. </w:t>
      </w:r>
      <w:r w:rsidRPr="006045DE">
        <w:rPr>
          <w:rFonts w:ascii="Arial" w:hAnsi="Arial" w:cs="Arial"/>
          <w:b/>
          <w:i/>
          <w:sz w:val="20"/>
          <w:szCs w:val="20"/>
          <w:u w:val="single"/>
        </w:rPr>
        <w:t>Pero en virtud de la convención</w:t>
      </w:r>
      <w:r w:rsidRPr="006045DE">
        <w:rPr>
          <w:rFonts w:ascii="Arial" w:hAnsi="Arial" w:cs="Arial"/>
          <w:i/>
          <w:sz w:val="20"/>
          <w:szCs w:val="20"/>
        </w:rPr>
        <w:t>, del testamento o de la ley</w:t>
      </w:r>
      <w:r w:rsidRPr="006045DE">
        <w:rPr>
          <w:rFonts w:ascii="Arial" w:hAnsi="Arial" w:cs="Arial"/>
          <w:i/>
          <w:spacing w:val="-5"/>
          <w:sz w:val="20"/>
          <w:szCs w:val="20"/>
        </w:rPr>
        <w:t xml:space="preserve"> </w:t>
      </w:r>
      <w:r w:rsidRPr="006045DE">
        <w:rPr>
          <w:rFonts w:ascii="Arial" w:hAnsi="Arial" w:cs="Arial"/>
          <w:i/>
          <w:sz w:val="20"/>
          <w:szCs w:val="20"/>
        </w:rPr>
        <w:t>puede</w:t>
      </w:r>
      <w:r w:rsidRPr="006045DE">
        <w:rPr>
          <w:rFonts w:ascii="Arial" w:hAnsi="Arial" w:cs="Arial"/>
          <w:i/>
          <w:spacing w:val="-6"/>
          <w:sz w:val="20"/>
          <w:szCs w:val="20"/>
        </w:rPr>
        <w:t xml:space="preserve"> </w:t>
      </w:r>
      <w:r w:rsidRPr="006045DE">
        <w:rPr>
          <w:rFonts w:ascii="Arial" w:hAnsi="Arial" w:cs="Arial"/>
          <w:i/>
          <w:sz w:val="20"/>
          <w:szCs w:val="20"/>
        </w:rPr>
        <w:t>exigirse</w:t>
      </w:r>
      <w:r w:rsidRPr="006045DE">
        <w:rPr>
          <w:rFonts w:ascii="Arial" w:hAnsi="Arial" w:cs="Arial"/>
          <w:i/>
          <w:spacing w:val="-4"/>
          <w:sz w:val="20"/>
          <w:szCs w:val="20"/>
        </w:rPr>
        <w:t xml:space="preserve"> </w:t>
      </w:r>
      <w:r w:rsidRPr="006045DE">
        <w:rPr>
          <w:rFonts w:ascii="Arial" w:hAnsi="Arial" w:cs="Arial"/>
          <w:i/>
          <w:sz w:val="20"/>
          <w:szCs w:val="20"/>
        </w:rPr>
        <w:t>cada</w:t>
      </w:r>
      <w:r w:rsidRPr="006045DE">
        <w:rPr>
          <w:rFonts w:ascii="Arial" w:hAnsi="Arial" w:cs="Arial"/>
          <w:i/>
          <w:spacing w:val="-4"/>
          <w:sz w:val="20"/>
          <w:szCs w:val="20"/>
        </w:rPr>
        <w:t xml:space="preserve"> </w:t>
      </w:r>
      <w:r w:rsidRPr="006045DE">
        <w:rPr>
          <w:rFonts w:ascii="Arial" w:hAnsi="Arial" w:cs="Arial"/>
          <w:i/>
          <w:sz w:val="20"/>
          <w:szCs w:val="20"/>
        </w:rPr>
        <w:t>uno</w:t>
      </w:r>
      <w:r w:rsidRPr="006045DE">
        <w:rPr>
          <w:rFonts w:ascii="Arial" w:hAnsi="Arial" w:cs="Arial"/>
          <w:i/>
          <w:spacing w:val="-6"/>
          <w:sz w:val="20"/>
          <w:szCs w:val="20"/>
        </w:rPr>
        <w:t xml:space="preserve"> </w:t>
      </w:r>
      <w:r w:rsidRPr="006045DE">
        <w:rPr>
          <w:rFonts w:ascii="Arial" w:hAnsi="Arial" w:cs="Arial"/>
          <w:i/>
          <w:sz w:val="20"/>
          <w:szCs w:val="20"/>
        </w:rPr>
        <w:t>de</w:t>
      </w:r>
      <w:r w:rsidRPr="006045DE">
        <w:rPr>
          <w:rFonts w:ascii="Arial" w:hAnsi="Arial" w:cs="Arial"/>
          <w:i/>
          <w:spacing w:val="-4"/>
          <w:sz w:val="20"/>
          <w:szCs w:val="20"/>
        </w:rPr>
        <w:t xml:space="preserve"> </w:t>
      </w:r>
      <w:r w:rsidRPr="006045DE">
        <w:rPr>
          <w:rFonts w:ascii="Arial" w:hAnsi="Arial" w:cs="Arial"/>
          <w:i/>
          <w:sz w:val="20"/>
          <w:szCs w:val="20"/>
        </w:rPr>
        <w:t>los</w:t>
      </w:r>
      <w:r w:rsidRPr="006045DE">
        <w:rPr>
          <w:rFonts w:ascii="Arial" w:hAnsi="Arial" w:cs="Arial"/>
          <w:i/>
          <w:spacing w:val="-5"/>
          <w:sz w:val="20"/>
          <w:szCs w:val="20"/>
        </w:rPr>
        <w:t xml:space="preserve"> </w:t>
      </w:r>
      <w:r w:rsidRPr="006045DE">
        <w:rPr>
          <w:rFonts w:ascii="Arial" w:hAnsi="Arial" w:cs="Arial"/>
          <w:i/>
          <w:sz w:val="20"/>
          <w:szCs w:val="20"/>
        </w:rPr>
        <w:t>deudores</w:t>
      </w:r>
      <w:r w:rsidRPr="006045DE">
        <w:rPr>
          <w:rFonts w:ascii="Arial" w:hAnsi="Arial" w:cs="Arial"/>
          <w:i/>
          <w:spacing w:val="-5"/>
          <w:sz w:val="20"/>
          <w:szCs w:val="20"/>
        </w:rPr>
        <w:t xml:space="preserve"> </w:t>
      </w:r>
      <w:r w:rsidRPr="006045DE">
        <w:rPr>
          <w:rFonts w:ascii="Arial" w:hAnsi="Arial" w:cs="Arial"/>
          <w:i/>
          <w:sz w:val="20"/>
          <w:szCs w:val="20"/>
        </w:rPr>
        <w:t>o</w:t>
      </w:r>
      <w:r w:rsidRPr="006045DE">
        <w:rPr>
          <w:rFonts w:ascii="Arial" w:hAnsi="Arial" w:cs="Arial"/>
          <w:i/>
          <w:spacing w:val="-3"/>
          <w:sz w:val="20"/>
          <w:szCs w:val="20"/>
        </w:rPr>
        <w:t xml:space="preserve"> </w:t>
      </w:r>
      <w:r w:rsidRPr="006045DE">
        <w:rPr>
          <w:rFonts w:ascii="Arial" w:hAnsi="Arial" w:cs="Arial"/>
          <w:i/>
          <w:sz w:val="20"/>
          <w:szCs w:val="20"/>
        </w:rPr>
        <w:t>por</w:t>
      </w:r>
      <w:r w:rsidRPr="006045DE">
        <w:rPr>
          <w:rFonts w:ascii="Arial" w:hAnsi="Arial" w:cs="Arial"/>
          <w:i/>
          <w:spacing w:val="-5"/>
          <w:sz w:val="20"/>
          <w:szCs w:val="20"/>
        </w:rPr>
        <w:t xml:space="preserve"> </w:t>
      </w:r>
      <w:r w:rsidRPr="006045DE">
        <w:rPr>
          <w:rFonts w:ascii="Arial" w:hAnsi="Arial" w:cs="Arial"/>
          <w:i/>
          <w:sz w:val="20"/>
          <w:szCs w:val="20"/>
        </w:rPr>
        <w:t>cada</w:t>
      </w:r>
      <w:r w:rsidRPr="006045DE">
        <w:rPr>
          <w:rFonts w:ascii="Arial" w:hAnsi="Arial" w:cs="Arial"/>
          <w:i/>
          <w:spacing w:val="-6"/>
          <w:sz w:val="20"/>
          <w:szCs w:val="20"/>
        </w:rPr>
        <w:t xml:space="preserve"> </w:t>
      </w:r>
      <w:r w:rsidRPr="006045DE">
        <w:rPr>
          <w:rFonts w:ascii="Arial" w:hAnsi="Arial" w:cs="Arial"/>
          <w:i/>
          <w:sz w:val="20"/>
          <w:szCs w:val="20"/>
        </w:rPr>
        <w:t>uno</w:t>
      </w:r>
      <w:r w:rsidRPr="006045DE">
        <w:rPr>
          <w:rFonts w:ascii="Arial" w:hAnsi="Arial" w:cs="Arial"/>
          <w:i/>
          <w:spacing w:val="-4"/>
          <w:sz w:val="20"/>
          <w:szCs w:val="20"/>
        </w:rPr>
        <w:t xml:space="preserve"> </w:t>
      </w:r>
      <w:r w:rsidRPr="006045DE">
        <w:rPr>
          <w:rFonts w:ascii="Arial" w:hAnsi="Arial" w:cs="Arial"/>
          <w:i/>
          <w:sz w:val="20"/>
          <w:szCs w:val="20"/>
        </w:rPr>
        <w:t>de</w:t>
      </w:r>
      <w:r w:rsidRPr="006045DE">
        <w:rPr>
          <w:rFonts w:ascii="Arial" w:hAnsi="Arial" w:cs="Arial"/>
          <w:i/>
          <w:spacing w:val="-4"/>
          <w:sz w:val="20"/>
          <w:szCs w:val="20"/>
        </w:rPr>
        <w:t xml:space="preserve"> </w:t>
      </w:r>
      <w:r w:rsidRPr="006045DE">
        <w:rPr>
          <w:rFonts w:ascii="Arial" w:hAnsi="Arial" w:cs="Arial"/>
          <w:i/>
          <w:sz w:val="20"/>
          <w:szCs w:val="20"/>
        </w:rPr>
        <w:t>los</w:t>
      </w:r>
      <w:r w:rsidRPr="006045DE">
        <w:rPr>
          <w:rFonts w:ascii="Arial" w:hAnsi="Arial" w:cs="Arial"/>
          <w:i/>
          <w:spacing w:val="-2"/>
          <w:sz w:val="20"/>
          <w:szCs w:val="20"/>
        </w:rPr>
        <w:t xml:space="preserve"> </w:t>
      </w:r>
      <w:r w:rsidRPr="006045DE">
        <w:rPr>
          <w:rFonts w:ascii="Arial" w:hAnsi="Arial" w:cs="Arial"/>
          <w:i/>
          <w:sz w:val="20"/>
          <w:szCs w:val="20"/>
        </w:rPr>
        <w:t>acreedores</w:t>
      </w:r>
      <w:r w:rsidRPr="006045DE">
        <w:rPr>
          <w:rFonts w:ascii="Arial" w:hAnsi="Arial" w:cs="Arial"/>
          <w:i/>
          <w:spacing w:val="-4"/>
          <w:sz w:val="20"/>
          <w:szCs w:val="20"/>
        </w:rPr>
        <w:t xml:space="preserve"> </w:t>
      </w:r>
      <w:r w:rsidRPr="006045DE">
        <w:rPr>
          <w:rFonts w:ascii="Arial" w:hAnsi="Arial" w:cs="Arial"/>
          <w:i/>
          <w:sz w:val="20"/>
          <w:szCs w:val="20"/>
        </w:rPr>
        <w:t>el</w:t>
      </w:r>
      <w:r w:rsidRPr="006045DE">
        <w:rPr>
          <w:rFonts w:ascii="Arial" w:hAnsi="Arial" w:cs="Arial"/>
          <w:i/>
          <w:spacing w:val="-6"/>
          <w:sz w:val="20"/>
          <w:szCs w:val="20"/>
        </w:rPr>
        <w:t xml:space="preserve"> </w:t>
      </w:r>
      <w:r w:rsidRPr="006045DE">
        <w:rPr>
          <w:rFonts w:ascii="Arial" w:hAnsi="Arial" w:cs="Arial"/>
          <w:i/>
          <w:sz w:val="20"/>
          <w:szCs w:val="20"/>
        </w:rPr>
        <w:t>total</w:t>
      </w:r>
      <w:r w:rsidRPr="006045DE">
        <w:rPr>
          <w:rFonts w:ascii="Arial" w:hAnsi="Arial" w:cs="Arial"/>
          <w:i/>
          <w:spacing w:val="-5"/>
          <w:sz w:val="20"/>
          <w:szCs w:val="20"/>
        </w:rPr>
        <w:t xml:space="preserve"> </w:t>
      </w:r>
      <w:r w:rsidRPr="006045DE">
        <w:rPr>
          <w:rFonts w:ascii="Arial" w:hAnsi="Arial" w:cs="Arial"/>
          <w:i/>
          <w:sz w:val="20"/>
          <w:szCs w:val="20"/>
        </w:rPr>
        <w:t>de</w:t>
      </w:r>
      <w:r w:rsidRPr="006045DE">
        <w:rPr>
          <w:rFonts w:ascii="Arial" w:hAnsi="Arial" w:cs="Arial"/>
          <w:i/>
          <w:spacing w:val="-4"/>
          <w:sz w:val="20"/>
          <w:szCs w:val="20"/>
        </w:rPr>
        <w:t xml:space="preserve"> </w:t>
      </w:r>
      <w:r w:rsidRPr="006045DE">
        <w:rPr>
          <w:rFonts w:ascii="Arial" w:hAnsi="Arial" w:cs="Arial"/>
          <w:i/>
          <w:sz w:val="20"/>
          <w:szCs w:val="20"/>
        </w:rPr>
        <w:t>la</w:t>
      </w:r>
      <w:r w:rsidRPr="006045DE">
        <w:rPr>
          <w:rFonts w:ascii="Arial" w:hAnsi="Arial" w:cs="Arial"/>
          <w:i/>
          <w:spacing w:val="-6"/>
          <w:sz w:val="20"/>
          <w:szCs w:val="20"/>
        </w:rPr>
        <w:t xml:space="preserve"> </w:t>
      </w:r>
      <w:r w:rsidRPr="006045DE">
        <w:rPr>
          <w:rFonts w:ascii="Arial" w:hAnsi="Arial" w:cs="Arial"/>
          <w:i/>
          <w:sz w:val="20"/>
          <w:szCs w:val="20"/>
        </w:rPr>
        <w:t>deuda,</w:t>
      </w:r>
      <w:r w:rsidRPr="006045DE">
        <w:rPr>
          <w:rFonts w:ascii="Arial" w:hAnsi="Arial" w:cs="Arial"/>
          <w:i/>
          <w:spacing w:val="-6"/>
          <w:sz w:val="20"/>
          <w:szCs w:val="20"/>
        </w:rPr>
        <w:t xml:space="preserve"> </w:t>
      </w:r>
      <w:r w:rsidRPr="006045DE">
        <w:rPr>
          <w:rFonts w:ascii="Arial" w:hAnsi="Arial" w:cs="Arial"/>
          <w:i/>
          <w:sz w:val="20"/>
          <w:szCs w:val="20"/>
        </w:rPr>
        <w:t xml:space="preserve">y entonces la obligación es solidaria o in </w:t>
      </w:r>
      <w:proofErr w:type="spellStart"/>
      <w:r w:rsidRPr="006045DE">
        <w:rPr>
          <w:rFonts w:ascii="Arial" w:hAnsi="Arial" w:cs="Arial"/>
          <w:i/>
          <w:sz w:val="20"/>
          <w:szCs w:val="20"/>
        </w:rPr>
        <w:t>solidum</w:t>
      </w:r>
      <w:proofErr w:type="spellEnd"/>
      <w:r w:rsidRPr="006045DE">
        <w:rPr>
          <w:rFonts w:ascii="Arial" w:hAnsi="Arial" w:cs="Arial"/>
          <w:i/>
          <w:sz w:val="20"/>
          <w:szCs w:val="20"/>
        </w:rPr>
        <w:t>.</w:t>
      </w:r>
    </w:p>
    <w:p w14:paraId="7DB0C7D0" w14:textId="77777777" w:rsidR="006045DE" w:rsidRDefault="003765E3" w:rsidP="006045DE">
      <w:pPr>
        <w:spacing w:before="83" w:line="360" w:lineRule="auto"/>
        <w:ind w:left="931" w:right="153"/>
        <w:jc w:val="both"/>
        <w:rPr>
          <w:rFonts w:ascii="Arial" w:hAnsi="Arial" w:cs="Arial"/>
          <w:i/>
          <w:spacing w:val="-4"/>
          <w:sz w:val="20"/>
          <w:szCs w:val="20"/>
        </w:rPr>
      </w:pPr>
      <w:r w:rsidRPr="006045DE">
        <w:rPr>
          <w:rFonts w:ascii="Arial" w:hAnsi="Arial" w:cs="Arial"/>
          <w:i/>
          <w:sz w:val="20"/>
          <w:szCs w:val="20"/>
        </w:rPr>
        <w:t xml:space="preserve">La solidaridad debe ser expresamente declarada en todos los casos en que no la establece la ley. </w:t>
      </w:r>
      <w:r w:rsidRPr="006045DE">
        <w:rPr>
          <w:rFonts w:ascii="Arial" w:hAnsi="Arial" w:cs="Arial"/>
          <w:i/>
          <w:spacing w:val="-4"/>
          <w:sz w:val="20"/>
          <w:szCs w:val="20"/>
        </w:rPr>
        <w:t>(…)</w:t>
      </w:r>
    </w:p>
    <w:p w14:paraId="4B2B0468" w14:textId="7C44FD27" w:rsidR="003765E3" w:rsidRPr="006045DE" w:rsidRDefault="003765E3" w:rsidP="006045DE">
      <w:pPr>
        <w:spacing w:before="83" w:line="360" w:lineRule="auto"/>
        <w:ind w:right="153"/>
        <w:jc w:val="both"/>
        <w:rPr>
          <w:rFonts w:ascii="Arial" w:hAnsi="Arial" w:cs="Arial"/>
          <w:i/>
          <w:sz w:val="20"/>
          <w:szCs w:val="20"/>
        </w:rPr>
      </w:pPr>
      <w:r w:rsidRPr="0086751C">
        <w:rPr>
          <w:rFonts w:ascii="Arial" w:hAnsi="Arial" w:cs="Arial"/>
        </w:rPr>
        <w:t>En virtud de la independencia de las obligaciones contractuales, se plantea esta excepción con fundamento en el artículo 1044 del Código de Comercio, el cual faculta a la aseguradora para oponer al tercero beneficiario las mismas excepciones y exclusiones que podría interponer al asegurado o tomador del contrato de seguro. En consecuencia, mi representada está plenamente facultada</w:t>
      </w:r>
      <w:r w:rsidRPr="0086751C">
        <w:rPr>
          <w:rFonts w:ascii="Arial" w:hAnsi="Arial" w:cs="Arial"/>
          <w:spacing w:val="-6"/>
        </w:rPr>
        <w:t xml:space="preserve"> </w:t>
      </w:r>
      <w:r w:rsidRPr="0086751C">
        <w:rPr>
          <w:rFonts w:ascii="Arial" w:hAnsi="Arial" w:cs="Arial"/>
        </w:rPr>
        <w:t>para</w:t>
      </w:r>
      <w:r w:rsidRPr="0086751C">
        <w:rPr>
          <w:rFonts w:ascii="Arial" w:hAnsi="Arial" w:cs="Arial"/>
          <w:spacing w:val="-6"/>
        </w:rPr>
        <w:t xml:space="preserve"> </w:t>
      </w:r>
      <w:r w:rsidRPr="0086751C">
        <w:rPr>
          <w:rFonts w:ascii="Arial" w:hAnsi="Arial" w:cs="Arial"/>
        </w:rPr>
        <w:t>alegar</w:t>
      </w:r>
      <w:r w:rsidRPr="0086751C">
        <w:rPr>
          <w:rFonts w:ascii="Arial" w:hAnsi="Arial" w:cs="Arial"/>
          <w:spacing w:val="-3"/>
        </w:rPr>
        <w:t xml:space="preserve"> </w:t>
      </w:r>
      <w:r w:rsidRPr="0086751C">
        <w:rPr>
          <w:rFonts w:ascii="Arial" w:hAnsi="Arial" w:cs="Arial"/>
        </w:rPr>
        <w:t>la</w:t>
      </w:r>
      <w:r w:rsidRPr="0086751C">
        <w:rPr>
          <w:rFonts w:ascii="Arial" w:hAnsi="Arial" w:cs="Arial"/>
          <w:spacing w:val="-9"/>
        </w:rPr>
        <w:t xml:space="preserve"> </w:t>
      </w:r>
      <w:r w:rsidRPr="0086751C">
        <w:rPr>
          <w:rFonts w:ascii="Arial" w:hAnsi="Arial" w:cs="Arial"/>
        </w:rPr>
        <w:t>ausencia</w:t>
      </w:r>
      <w:r w:rsidRPr="0086751C">
        <w:rPr>
          <w:rFonts w:ascii="Arial" w:hAnsi="Arial" w:cs="Arial"/>
          <w:spacing w:val="-4"/>
        </w:rPr>
        <w:t xml:space="preserve"> </w:t>
      </w:r>
      <w:r w:rsidRPr="0086751C">
        <w:rPr>
          <w:rFonts w:ascii="Arial" w:hAnsi="Arial" w:cs="Arial"/>
        </w:rPr>
        <w:t>de</w:t>
      </w:r>
      <w:r w:rsidRPr="0086751C">
        <w:rPr>
          <w:rFonts w:ascii="Arial" w:hAnsi="Arial" w:cs="Arial"/>
          <w:spacing w:val="-4"/>
        </w:rPr>
        <w:t xml:space="preserve"> </w:t>
      </w:r>
      <w:r w:rsidRPr="0086751C">
        <w:rPr>
          <w:rFonts w:ascii="Arial" w:hAnsi="Arial" w:cs="Arial"/>
        </w:rPr>
        <w:t>cobertura</w:t>
      </w:r>
      <w:r w:rsidRPr="0086751C">
        <w:rPr>
          <w:rFonts w:ascii="Arial" w:hAnsi="Arial" w:cs="Arial"/>
          <w:spacing w:val="-6"/>
        </w:rPr>
        <w:t xml:space="preserve"> </w:t>
      </w:r>
      <w:r w:rsidRPr="0086751C">
        <w:rPr>
          <w:rFonts w:ascii="Arial" w:hAnsi="Arial" w:cs="Arial"/>
        </w:rPr>
        <w:t>ante</w:t>
      </w:r>
      <w:r w:rsidRPr="0086751C">
        <w:rPr>
          <w:rFonts w:ascii="Arial" w:hAnsi="Arial" w:cs="Arial"/>
          <w:spacing w:val="-3"/>
        </w:rPr>
        <w:t xml:space="preserve"> </w:t>
      </w:r>
      <w:r w:rsidRPr="0086751C">
        <w:rPr>
          <w:rFonts w:ascii="Arial" w:hAnsi="Arial" w:cs="Arial"/>
        </w:rPr>
        <w:t>la</w:t>
      </w:r>
      <w:r w:rsidRPr="0086751C">
        <w:rPr>
          <w:rFonts w:ascii="Arial" w:hAnsi="Arial" w:cs="Arial"/>
          <w:spacing w:val="-6"/>
        </w:rPr>
        <w:t xml:space="preserve"> </w:t>
      </w:r>
      <w:r w:rsidRPr="0086751C">
        <w:rPr>
          <w:rFonts w:ascii="Arial" w:hAnsi="Arial" w:cs="Arial"/>
        </w:rPr>
        <w:t>falta</w:t>
      </w:r>
      <w:r w:rsidRPr="0086751C">
        <w:rPr>
          <w:rFonts w:ascii="Arial" w:hAnsi="Arial" w:cs="Arial"/>
          <w:spacing w:val="-6"/>
        </w:rPr>
        <w:t xml:space="preserve"> </w:t>
      </w:r>
      <w:r w:rsidRPr="0086751C">
        <w:rPr>
          <w:rFonts w:ascii="Arial" w:hAnsi="Arial" w:cs="Arial"/>
        </w:rPr>
        <w:t>de</w:t>
      </w:r>
      <w:r w:rsidRPr="0086751C">
        <w:rPr>
          <w:rFonts w:ascii="Arial" w:hAnsi="Arial" w:cs="Arial"/>
          <w:spacing w:val="-4"/>
        </w:rPr>
        <w:t xml:space="preserve"> </w:t>
      </w:r>
      <w:r w:rsidRPr="0086751C">
        <w:rPr>
          <w:rFonts w:ascii="Arial" w:hAnsi="Arial" w:cs="Arial"/>
        </w:rPr>
        <w:t>prueba</w:t>
      </w:r>
      <w:r w:rsidRPr="0086751C">
        <w:rPr>
          <w:rFonts w:ascii="Arial" w:hAnsi="Arial" w:cs="Arial"/>
          <w:spacing w:val="-7"/>
        </w:rPr>
        <w:t xml:space="preserve"> </w:t>
      </w:r>
      <w:r w:rsidRPr="0086751C">
        <w:rPr>
          <w:rFonts w:ascii="Arial" w:hAnsi="Arial" w:cs="Arial"/>
        </w:rPr>
        <w:t>sobre</w:t>
      </w:r>
      <w:r w:rsidRPr="0086751C">
        <w:rPr>
          <w:rFonts w:ascii="Arial" w:hAnsi="Arial" w:cs="Arial"/>
          <w:spacing w:val="-4"/>
        </w:rPr>
        <w:t xml:space="preserve"> </w:t>
      </w:r>
      <w:r w:rsidRPr="0086751C">
        <w:rPr>
          <w:rFonts w:ascii="Arial" w:hAnsi="Arial" w:cs="Arial"/>
        </w:rPr>
        <w:t>la</w:t>
      </w:r>
      <w:r w:rsidRPr="0086751C">
        <w:rPr>
          <w:rFonts w:ascii="Arial" w:hAnsi="Arial" w:cs="Arial"/>
          <w:spacing w:val="-4"/>
        </w:rPr>
        <w:t xml:space="preserve"> </w:t>
      </w:r>
      <w:r w:rsidRPr="0086751C">
        <w:rPr>
          <w:rFonts w:ascii="Arial" w:hAnsi="Arial" w:cs="Arial"/>
        </w:rPr>
        <w:t>ocurrencia</w:t>
      </w:r>
      <w:r w:rsidRPr="0086751C">
        <w:rPr>
          <w:rFonts w:ascii="Arial" w:hAnsi="Arial" w:cs="Arial"/>
          <w:spacing w:val="-4"/>
        </w:rPr>
        <w:t xml:space="preserve"> </w:t>
      </w:r>
      <w:r w:rsidRPr="0086751C">
        <w:rPr>
          <w:rFonts w:ascii="Arial" w:hAnsi="Arial" w:cs="Arial"/>
        </w:rPr>
        <w:t>y</w:t>
      </w:r>
      <w:r w:rsidRPr="0086751C">
        <w:rPr>
          <w:rFonts w:ascii="Arial" w:hAnsi="Arial" w:cs="Arial"/>
          <w:spacing w:val="-6"/>
        </w:rPr>
        <w:t xml:space="preserve"> </w:t>
      </w:r>
      <w:r w:rsidRPr="0086751C">
        <w:rPr>
          <w:rFonts w:ascii="Arial" w:hAnsi="Arial" w:cs="Arial"/>
        </w:rPr>
        <w:t xml:space="preserve">cuantía del siniestro, así como respecto de las exclusiones y demás condiciones aplicables al presente </w:t>
      </w:r>
      <w:r w:rsidRPr="0086751C">
        <w:rPr>
          <w:rFonts w:ascii="Arial" w:hAnsi="Arial" w:cs="Arial"/>
          <w:spacing w:val="-2"/>
        </w:rPr>
        <w:t>caso.</w:t>
      </w:r>
    </w:p>
    <w:p w14:paraId="4C54F90D" w14:textId="77777777" w:rsidR="003765E3" w:rsidRPr="0086751C" w:rsidRDefault="003765E3" w:rsidP="0086751C">
      <w:pPr>
        <w:pStyle w:val="Textoindependiente"/>
        <w:spacing w:before="127"/>
        <w:jc w:val="both"/>
        <w:rPr>
          <w:rFonts w:ascii="Arial" w:hAnsi="Arial" w:cs="Arial"/>
          <w:sz w:val="22"/>
          <w:szCs w:val="22"/>
        </w:rPr>
      </w:pPr>
    </w:p>
    <w:p w14:paraId="66BEA9E5" w14:textId="77777777" w:rsidR="003765E3" w:rsidRPr="0086751C" w:rsidRDefault="003765E3" w:rsidP="0086751C">
      <w:pPr>
        <w:pStyle w:val="Textoindependiente"/>
        <w:spacing w:line="360" w:lineRule="auto"/>
        <w:ind w:right="218"/>
        <w:jc w:val="both"/>
        <w:rPr>
          <w:rFonts w:ascii="Arial" w:hAnsi="Arial" w:cs="Arial"/>
          <w:sz w:val="22"/>
          <w:szCs w:val="22"/>
        </w:rPr>
      </w:pPr>
      <w:r w:rsidRPr="0086751C">
        <w:rPr>
          <w:rFonts w:ascii="Arial" w:hAnsi="Arial" w:cs="Arial"/>
          <w:sz w:val="22"/>
          <w:szCs w:val="22"/>
        </w:rPr>
        <w:lastRenderedPageBreak/>
        <w:t>Es preciso aclarar que las obligaciones de la aseguradora que represento están determinadas por el límite asegurado para cada amparo, las condiciones establecidas en el contrato de seguro y la normatividad vigente. En ese sentido, cualquier eventual obligación indemnizatoria que pudiera surgir</w:t>
      </w:r>
      <w:r w:rsidRPr="0086751C">
        <w:rPr>
          <w:rFonts w:ascii="Arial" w:hAnsi="Arial" w:cs="Arial"/>
          <w:spacing w:val="-16"/>
          <w:sz w:val="22"/>
          <w:szCs w:val="22"/>
        </w:rPr>
        <w:t xml:space="preserve"> </w:t>
      </w:r>
      <w:r w:rsidRPr="0086751C">
        <w:rPr>
          <w:rFonts w:ascii="Arial" w:hAnsi="Arial" w:cs="Arial"/>
          <w:sz w:val="22"/>
          <w:szCs w:val="22"/>
        </w:rPr>
        <w:t>se</w:t>
      </w:r>
      <w:r w:rsidRPr="0086751C">
        <w:rPr>
          <w:rFonts w:ascii="Arial" w:hAnsi="Arial" w:cs="Arial"/>
          <w:spacing w:val="-15"/>
          <w:sz w:val="22"/>
          <w:szCs w:val="22"/>
        </w:rPr>
        <w:t xml:space="preserve"> </w:t>
      </w:r>
      <w:r w:rsidRPr="0086751C">
        <w:rPr>
          <w:rFonts w:ascii="Arial" w:hAnsi="Arial" w:cs="Arial"/>
          <w:sz w:val="22"/>
          <w:szCs w:val="22"/>
        </w:rPr>
        <w:t>encuentra</w:t>
      </w:r>
      <w:r w:rsidRPr="0086751C">
        <w:rPr>
          <w:rFonts w:ascii="Arial" w:hAnsi="Arial" w:cs="Arial"/>
          <w:spacing w:val="-15"/>
          <w:sz w:val="22"/>
          <w:szCs w:val="22"/>
        </w:rPr>
        <w:t xml:space="preserve"> </w:t>
      </w:r>
      <w:r w:rsidRPr="0086751C">
        <w:rPr>
          <w:rFonts w:ascii="Arial" w:hAnsi="Arial" w:cs="Arial"/>
          <w:sz w:val="22"/>
          <w:szCs w:val="22"/>
        </w:rPr>
        <w:t>estrictamente</w:t>
      </w:r>
      <w:r w:rsidRPr="0086751C">
        <w:rPr>
          <w:rFonts w:ascii="Arial" w:hAnsi="Arial" w:cs="Arial"/>
          <w:spacing w:val="-16"/>
          <w:sz w:val="22"/>
          <w:szCs w:val="22"/>
        </w:rPr>
        <w:t xml:space="preserve"> </w:t>
      </w:r>
      <w:r w:rsidRPr="0086751C">
        <w:rPr>
          <w:rFonts w:ascii="Arial" w:hAnsi="Arial" w:cs="Arial"/>
          <w:sz w:val="22"/>
          <w:szCs w:val="22"/>
        </w:rPr>
        <w:t>supeditada</w:t>
      </w:r>
      <w:r w:rsidRPr="0086751C">
        <w:rPr>
          <w:rFonts w:ascii="Arial" w:hAnsi="Arial" w:cs="Arial"/>
          <w:spacing w:val="-15"/>
          <w:sz w:val="22"/>
          <w:szCs w:val="22"/>
        </w:rPr>
        <w:t xml:space="preserve"> </w:t>
      </w:r>
      <w:r w:rsidRPr="0086751C">
        <w:rPr>
          <w:rFonts w:ascii="Arial" w:hAnsi="Arial" w:cs="Arial"/>
          <w:sz w:val="22"/>
          <w:szCs w:val="22"/>
        </w:rPr>
        <w:t>a</w:t>
      </w:r>
      <w:r w:rsidRPr="0086751C">
        <w:rPr>
          <w:rFonts w:ascii="Arial" w:hAnsi="Arial" w:cs="Arial"/>
          <w:spacing w:val="-15"/>
          <w:sz w:val="22"/>
          <w:szCs w:val="22"/>
        </w:rPr>
        <w:t xml:space="preserve"> </w:t>
      </w:r>
      <w:r w:rsidRPr="0086751C">
        <w:rPr>
          <w:rFonts w:ascii="Arial" w:hAnsi="Arial" w:cs="Arial"/>
          <w:sz w:val="22"/>
          <w:szCs w:val="22"/>
        </w:rPr>
        <w:t>los</w:t>
      </w:r>
      <w:r w:rsidRPr="0086751C">
        <w:rPr>
          <w:rFonts w:ascii="Arial" w:hAnsi="Arial" w:cs="Arial"/>
          <w:spacing w:val="-15"/>
          <w:sz w:val="22"/>
          <w:szCs w:val="22"/>
        </w:rPr>
        <w:t xml:space="preserve"> </w:t>
      </w:r>
      <w:r w:rsidRPr="0086751C">
        <w:rPr>
          <w:rFonts w:ascii="Arial" w:hAnsi="Arial" w:cs="Arial"/>
          <w:sz w:val="22"/>
          <w:szCs w:val="22"/>
        </w:rPr>
        <w:t>términos</w:t>
      </w:r>
      <w:r w:rsidRPr="0086751C">
        <w:rPr>
          <w:rFonts w:ascii="Arial" w:hAnsi="Arial" w:cs="Arial"/>
          <w:spacing w:val="-16"/>
          <w:sz w:val="22"/>
          <w:szCs w:val="22"/>
        </w:rPr>
        <w:t xml:space="preserve"> </w:t>
      </w:r>
      <w:r w:rsidRPr="0086751C">
        <w:rPr>
          <w:rFonts w:ascii="Arial" w:hAnsi="Arial" w:cs="Arial"/>
          <w:sz w:val="22"/>
          <w:szCs w:val="22"/>
        </w:rPr>
        <w:t>contractuales</w:t>
      </w:r>
      <w:r w:rsidRPr="0086751C">
        <w:rPr>
          <w:rFonts w:ascii="Arial" w:hAnsi="Arial" w:cs="Arial"/>
          <w:spacing w:val="-15"/>
          <w:sz w:val="22"/>
          <w:szCs w:val="22"/>
        </w:rPr>
        <w:t xml:space="preserve"> </w:t>
      </w:r>
      <w:r w:rsidRPr="0086751C">
        <w:rPr>
          <w:rFonts w:ascii="Arial" w:hAnsi="Arial" w:cs="Arial"/>
          <w:sz w:val="22"/>
          <w:szCs w:val="22"/>
        </w:rPr>
        <w:t>y</w:t>
      </w:r>
      <w:r w:rsidRPr="0086751C">
        <w:rPr>
          <w:rFonts w:ascii="Arial" w:hAnsi="Arial" w:cs="Arial"/>
          <w:spacing w:val="-15"/>
          <w:sz w:val="22"/>
          <w:szCs w:val="22"/>
        </w:rPr>
        <w:t xml:space="preserve"> </w:t>
      </w:r>
      <w:r w:rsidRPr="0086751C">
        <w:rPr>
          <w:rFonts w:ascii="Arial" w:hAnsi="Arial" w:cs="Arial"/>
          <w:sz w:val="22"/>
          <w:szCs w:val="22"/>
        </w:rPr>
        <w:t>a</w:t>
      </w:r>
      <w:r w:rsidRPr="0086751C">
        <w:rPr>
          <w:rFonts w:ascii="Arial" w:hAnsi="Arial" w:cs="Arial"/>
          <w:spacing w:val="-16"/>
          <w:sz w:val="22"/>
          <w:szCs w:val="22"/>
        </w:rPr>
        <w:t xml:space="preserve"> </w:t>
      </w:r>
      <w:r w:rsidRPr="0086751C">
        <w:rPr>
          <w:rFonts w:ascii="Arial" w:hAnsi="Arial" w:cs="Arial"/>
          <w:sz w:val="22"/>
          <w:szCs w:val="22"/>
        </w:rPr>
        <w:t>los</w:t>
      </w:r>
      <w:r w:rsidRPr="0086751C">
        <w:rPr>
          <w:rFonts w:ascii="Arial" w:hAnsi="Arial" w:cs="Arial"/>
          <w:spacing w:val="-15"/>
          <w:sz w:val="22"/>
          <w:szCs w:val="22"/>
        </w:rPr>
        <w:t xml:space="preserve"> </w:t>
      </w:r>
      <w:r w:rsidRPr="0086751C">
        <w:rPr>
          <w:rFonts w:ascii="Arial" w:hAnsi="Arial" w:cs="Arial"/>
          <w:sz w:val="22"/>
          <w:szCs w:val="22"/>
        </w:rPr>
        <w:t>límites</w:t>
      </w:r>
      <w:r w:rsidRPr="0086751C">
        <w:rPr>
          <w:rFonts w:ascii="Arial" w:hAnsi="Arial" w:cs="Arial"/>
          <w:spacing w:val="-15"/>
          <w:sz w:val="22"/>
          <w:szCs w:val="22"/>
        </w:rPr>
        <w:t xml:space="preserve"> </w:t>
      </w:r>
      <w:r w:rsidRPr="0086751C">
        <w:rPr>
          <w:rFonts w:ascii="Arial" w:hAnsi="Arial" w:cs="Arial"/>
          <w:sz w:val="22"/>
          <w:szCs w:val="22"/>
        </w:rPr>
        <w:t>asegurados para la cobertura correspondiente, en particular</w:t>
      </w:r>
      <w:r w:rsidRPr="0086751C">
        <w:rPr>
          <w:rFonts w:ascii="Arial" w:hAnsi="Arial" w:cs="Arial"/>
          <w:spacing w:val="-1"/>
          <w:sz w:val="22"/>
          <w:szCs w:val="22"/>
        </w:rPr>
        <w:t xml:space="preserve"> </w:t>
      </w:r>
      <w:r w:rsidRPr="0086751C">
        <w:rPr>
          <w:rFonts w:ascii="Arial" w:hAnsi="Arial" w:cs="Arial"/>
          <w:sz w:val="22"/>
          <w:szCs w:val="22"/>
        </w:rPr>
        <w:t>para el amparo de</w:t>
      </w:r>
      <w:r w:rsidRPr="0086751C">
        <w:rPr>
          <w:rFonts w:ascii="Arial" w:hAnsi="Arial" w:cs="Arial"/>
          <w:spacing w:val="-2"/>
          <w:sz w:val="22"/>
          <w:szCs w:val="22"/>
        </w:rPr>
        <w:t xml:space="preserve"> </w:t>
      </w:r>
      <w:r w:rsidRPr="0086751C">
        <w:rPr>
          <w:rFonts w:ascii="Arial" w:hAnsi="Arial" w:cs="Arial"/>
          <w:sz w:val="22"/>
          <w:szCs w:val="22"/>
        </w:rPr>
        <w:t>muerte o lesión a una persona, conforme a las condiciones de la póliza. Por lo expuesto, solicito respetuosamente se declare probada esta excepción.</w:t>
      </w:r>
    </w:p>
    <w:p w14:paraId="02DBFFA2" w14:textId="77777777" w:rsidR="003765E3" w:rsidRPr="0086751C" w:rsidRDefault="003765E3" w:rsidP="0086751C">
      <w:pPr>
        <w:pStyle w:val="Textoindependiente"/>
        <w:spacing w:line="360" w:lineRule="auto"/>
        <w:ind w:right="218"/>
        <w:jc w:val="both"/>
        <w:rPr>
          <w:rFonts w:ascii="Arial" w:hAnsi="Arial" w:cs="Arial"/>
          <w:sz w:val="22"/>
          <w:szCs w:val="22"/>
        </w:rPr>
      </w:pPr>
    </w:p>
    <w:p w14:paraId="75AB9688" w14:textId="6FFD798B" w:rsidR="003765E3" w:rsidRPr="0086751C" w:rsidRDefault="003765E3" w:rsidP="00C2791F">
      <w:pPr>
        <w:pStyle w:val="Textoindependiente"/>
        <w:numPr>
          <w:ilvl w:val="0"/>
          <w:numId w:val="4"/>
        </w:numPr>
        <w:spacing w:line="360" w:lineRule="auto"/>
        <w:ind w:right="218"/>
        <w:jc w:val="both"/>
        <w:rPr>
          <w:rFonts w:ascii="Arial" w:hAnsi="Arial" w:cs="Arial"/>
          <w:b/>
          <w:bCs/>
          <w:sz w:val="22"/>
          <w:szCs w:val="22"/>
        </w:rPr>
      </w:pPr>
      <w:r w:rsidRPr="0086751C">
        <w:rPr>
          <w:rFonts w:ascii="Arial" w:hAnsi="Arial" w:cs="Arial"/>
          <w:b/>
          <w:bCs/>
          <w:sz w:val="22"/>
          <w:szCs w:val="22"/>
        </w:rPr>
        <w:t>LÍMITES MÁXIMOS DE RESPONSABILIDAD DEL ASEGURADOR Y CONDICIONES PACTADOS EN EL CONTRATO DE SEGURO DOCUMENTADO EN LA PÓLIZA DE RESPONSABILIDAD CIVIL EXTRACONTRACTUAL No.</w:t>
      </w:r>
      <w:r w:rsidR="00DB0CDF" w:rsidRPr="0086751C">
        <w:rPr>
          <w:rFonts w:ascii="Arial" w:eastAsiaTheme="minorHAnsi" w:hAnsi="Arial" w:cs="Arial"/>
          <w:color w:val="000000"/>
          <w:sz w:val="22"/>
          <w:szCs w:val="22"/>
          <w:lang w:val="es-CO"/>
        </w:rPr>
        <w:t xml:space="preserve"> </w:t>
      </w:r>
      <w:r w:rsidR="00DB0CDF" w:rsidRPr="0086751C">
        <w:rPr>
          <w:rFonts w:ascii="Arial" w:hAnsi="Arial" w:cs="Arial"/>
          <w:b/>
          <w:bCs/>
          <w:sz w:val="22"/>
          <w:szCs w:val="22"/>
          <w:lang w:val="es-CO"/>
        </w:rPr>
        <w:t>1507224000519.</w:t>
      </w:r>
    </w:p>
    <w:p w14:paraId="52BACD53" w14:textId="77777777" w:rsidR="003765E3" w:rsidRPr="0086751C" w:rsidRDefault="003765E3" w:rsidP="0086751C">
      <w:pPr>
        <w:pStyle w:val="Textoindependiente"/>
        <w:spacing w:before="128"/>
        <w:jc w:val="both"/>
        <w:rPr>
          <w:rFonts w:ascii="Arial" w:hAnsi="Arial" w:cs="Arial"/>
          <w:sz w:val="22"/>
          <w:szCs w:val="22"/>
        </w:rPr>
      </w:pPr>
    </w:p>
    <w:p w14:paraId="6363D4F9" w14:textId="77777777" w:rsidR="003765E3" w:rsidRPr="0086751C" w:rsidRDefault="003765E3" w:rsidP="0086751C">
      <w:pPr>
        <w:pStyle w:val="Textoindependiente"/>
        <w:spacing w:before="1" w:line="360" w:lineRule="auto"/>
        <w:ind w:right="218"/>
        <w:jc w:val="both"/>
        <w:rPr>
          <w:rFonts w:ascii="Arial" w:hAnsi="Arial" w:cs="Arial"/>
          <w:sz w:val="22"/>
          <w:szCs w:val="22"/>
        </w:rPr>
      </w:pPr>
      <w:r w:rsidRPr="0086751C">
        <w:rPr>
          <w:rFonts w:ascii="Arial" w:hAnsi="Arial" w:cs="Arial"/>
          <w:sz w:val="22"/>
          <w:szCs w:val="22"/>
        </w:rPr>
        <w:t>En gracia de discusión y sin que implique reconocimiento de responsabilidad, debe destacarse que la eventual obligación de mi procurada se circunscribe en proporción al límite de la cobertura para los eventos asegurables y amparados por el contrato. En el caso en concreto se establecieron unos límites, los cuales se encuentran sujetos a la disponibilidad de la suma asegurada. La ocurrencia de varios siniestros durante la vigencia de la póliza va agotando dicha suma, por lo que es indispensable que se tenga en cuenta la misma en el remoto evento de proferir sentencia condenatoria en contra del asegurado.</w:t>
      </w:r>
    </w:p>
    <w:p w14:paraId="07EE3CE9" w14:textId="77777777" w:rsidR="003765E3" w:rsidRPr="0086751C" w:rsidRDefault="003765E3" w:rsidP="0086751C">
      <w:pPr>
        <w:pStyle w:val="Textoindependiente"/>
        <w:spacing w:before="126"/>
        <w:jc w:val="both"/>
        <w:rPr>
          <w:rFonts w:ascii="Arial" w:hAnsi="Arial" w:cs="Arial"/>
          <w:sz w:val="22"/>
          <w:szCs w:val="22"/>
        </w:rPr>
      </w:pPr>
    </w:p>
    <w:p w14:paraId="6E5BAB39" w14:textId="4EB67E3A" w:rsidR="003765E3" w:rsidRPr="0086751C" w:rsidRDefault="003765E3" w:rsidP="0086751C">
      <w:pPr>
        <w:pStyle w:val="Textoindependiente"/>
        <w:spacing w:line="360" w:lineRule="auto"/>
        <w:ind w:right="221"/>
        <w:jc w:val="both"/>
        <w:rPr>
          <w:rFonts w:ascii="Arial" w:hAnsi="Arial" w:cs="Arial"/>
          <w:i/>
          <w:sz w:val="22"/>
          <w:szCs w:val="22"/>
        </w:rPr>
      </w:pPr>
      <w:r w:rsidRPr="0086751C">
        <w:rPr>
          <w:rFonts w:ascii="Arial" w:hAnsi="Arial" w:cs="Arial"/>
          <w:sz w:val="22"/>
          <w:szCs w:val="22"/>
        </w:rPr>
        <w:t>En</w:t>
      </w:r>
      <w:r w:rsidRPr="0086751C">
        <w:rPr>
          <w:rFonts w:ascii="Arial" w:hAnsi="Arial" w:cs="Arial"/>
          <w:spacing w:val="-14"/>
          <w:sz w:val="22"/>
          <w:szCs w:val="22"/>
        </w:rPr>
        <w:t xml:space="preserve"> </w:t>
      </w:r>
      <w:r w:rsidRPr="0086751C">
        <w:rPr>
          <w:rFonts w:ascii="Arial" w:hAnsi="Arial" w:cs="Arial"/>
          <w:sz w:val="22"/>
          <w:szCs w:val="22"/>
        </w:rPr>
        <w:t>este</w:t>
      </w:r>
      <w:r w:rsidRPr="0086751C">
        <w:rPr>
          <w:rFonts w:ascii="Arial" w:hAnsi="Arial" w:cs="Arial"/>
          <w:spacing w:val="-14"/>
          <w:sz w:val="22"/>
          <w:szCs w:val="22"/>
        </w:rPr>
        <w:t xml:space="preserve"> </w:t>
      </w:r>
      <w:r w:rsidRPr="0086751C">
        <w:rPr>
          <w:rFonts w:ascii="Arial" w:hAnsi="Arial" w:cs="Arial"/>
          <w:sz w:val="22"/>
          <w:szCs w:val="22"/>
        </w:rPr>
        <w:t>orden</w:t>
      </w:r>
      <w:r w:rsidRPr="0086751C">
        <w:rPr>
          <w:rFonts w:ascii="Arial" w:hAnsi="Arial" w:cs="Arial"/>
          <w:spacing w:val="-13"/>
          <w:sz w:val="22"/>
          <w:szCs w:val="22"/>
        </w:rPr>
        <w:t xml:space="preserve"> </w:t>
      </w:r>
      <w:r w:rsidRPr="0086751C">
        <w:rPr>
          <w:rFonts w:ascii="Arial" w:hAnsi="Arial" w:cs="Arial"/>
          <w:sz w:val="22"/>
          <w:szCs w:val="22"/>
        </w:rPr>
        <w:t>de</w:t>
      </w:r>
      <w:r w:rsidRPr="0086751C">
        <w:rPr>
          <w:rFonts w:ascii="Arial" w:hAnsi="Arial" w:cs="Arial"/>
          <w:spacing w:val="-13"/>
          <w:sz w:val="22"/>
          <w:szCs w:val="22"/>
        </w:rPr>
        <w:t xml:space="preserve"> </w:t>
      </w:r>
      <w:r w:rsidRPr="0086751C">
        <w:rPr>
          <w:rFonts w:ascii="Arial" w:hAnsi="Arial" w:cs="Arial"/>
          <w:sz w:val="22"/>
          <w:szCs w:val="22"/>
        </w:rPr>
        <w:t>ideas,</w:t>
      </w:r>
      <w:r w:rsidRPr="0086751C">
        <w:rPr>
          <w:rFonts w:ascii="Arial" w:hAnsi="Arial" w:cs="Arial"/>
          <w:spacing w:val="-16"/>
          <w:sz w:val="22"/>
          <w:szCs w:val="22"/>
        </w:rPr>
        <w:t xml:space="preserve"> </w:t>
      </w:r>
      <w:r w:rsidRPr="0086751C">
        <w:rPr>
          <w:rFonts w:ascii="Arial" w:hAnsi="Arial" w:cs="Arial"/>
          <w:sz w:val="22"/>
          <w:szCs w:val="22"/>
        </w:rPr>
        <w:t>mi</w:t>
      </w:r>
      <w:r w:rsidRPr="0086751C">
        <w:rPr>
          <w:rFonts w:ascii="Arial" w:hAnsi="Arial" w:cs="Arial"/>
          <w:spacing w:val="-13"/>
          <w:sz w:val="22"/>
          <w:szCs w:val="22"/>
        </w:rPr>
        <w:t xml:space="preserve"> </w:t>
      </w:r>
      <w:r w:rsidRPr="0086751C">
        <w:rPr>
          <w:rFonts w:ascii="Arial" w:hAnsi="Arial" w:cs="Arial"/>
          <w:sz w:val="22"/>
          <w:szCs w:val="22"/>
        </w:rPr>
        <w:t>procurada</w:t>
      </w:r>
      <w:r w:rsidRPr="0086751C">
        <w:rPr>
          <w:rFonts w:ascii="Arial" w:hAnsi="Arial" w:cs="Arial"/>
          <w:spacing w:val="-13"/>
          <w:sz w:val="22"/>
          <w:szCs w:val="22"/>
        </w:rPr>
        <w:t xml:space="preserve"> </w:t>
      </w:r>
      <w:r w:rsidRPr="0086751C">
        <w:rPr>
          <w:rFonts w:ascii="Arial" w:hAnsi="Arial" w:cs="Arial"/>
          <w:sz w:val="22"/>
          <w:szCs w:val="22"/>
        </w:rPr>
        <w:t>no</w:t>
      </w:r>
      <w:r w:rsidRPr="0086751C">
        <w:rPr>
          <w:rFonts w:ascii="Arial" w:hAnsi="Arial" w:cs="Arial"/>
          <w:spacing w:val="-15"/>
          <w:sz w:val="22"/>
          <w:szCs w:val="22"/>
        </w:rPr>
        <w:t xml:space="preserve"> </w:t>
      </w:r>
      <w:r w:rsidRPr="0086751C">
        <w:rPr>
          <w:rFonts w:ascii="Arial" w:hAnsi="Arial" w:cs="Arial"/>
          <w:sz w:val="22"/>
          <w:szCs w:val="22"/>
        </w:rPr>
        <w:t>estará</w:t>
      </w:r>
      <w:r w:rsidRPr="0086751C">
        <w:rPr>
          <w:rFonts w:ascii="Arial" w:hAnsi="Arial" w:cs="Arial"/>
          <w:spacing w:val="-15"/>
          <w:sz w:val="22"/>
          <w:szCs w:val="22"/>
        </w:rPr>
        <w:t xml:space="preserve"> </w:t>
      </w:r>
      <w:r w:rsidRPr="0086751C">
        <w:rPr>
          <w:rFonts w:ascii="Arial" w:hAnsi="Arial" w:cs="Arial"/>
          <w:sz w:val="22"/>
          <w:szCs w:val="22"/>
        </w:rPr>
        <w:t>llamada</w:t>
      </w:r>
      <w:r w:rsidRPr="0086751C">
        <w:rPr>
          <w:rFonts w:ascii="Arial" w:hAnsi="Arial" w:cs="Arial"/>
          <w:spacing w:val="-13"/>
          <w:sz w:val="22"/>
          <w:szCs w:val="22"/>
        </w:rPr>
        <w:t xml:space="preserve"> </w:t>
      </w:r>
      <w:r w:rsidRPr="0086751C">
        <w:rPr>
          <w:rFonts w:ascii="Arial" w:hAnsi="Arial" w:cs="Arial"/>
          <w:sz w:val="22"/>
          <w:szCs w:val="22"/>
        </w:rPr>
        <w:t>a</w:t>
      </w:r>
      <w:r w:rsidRPr="0086751C">
        <w:rPr>
          <w:rFonts w:ascii="Arial" w:hAnsi="Arial" w:cs="Arial"/>
          <w:spacing w:val="-15"/>
          <w:sz w:val="22"/>
          <w:szCs w:val="22"/>
        </w:rPr>
        <w:t xml:space="preserve"> </w:t>
      </w:r>
      <w:r w:rsidRPr="0086751C">
        <w:rPr>
          <w:rFonts w:ascii="Arial" w:hAnsi="Arial" w:cs="Arial"/>
          <w:sz w:val="22"/>
          <w:szCs w:val="22"/>
        </w:rPr>
        <w:t>pagar</w:t>
      </w:r>
      <w:r w:rsidRPr="0086751C">
        <w:rPr>
          <w:rFonts w:ascii="Arial" w:hAnsi="Arial" w:cs="Arial"/>
          <w:spacing w:val="-14"/>
          <w:sz w:val="22"/>
          <w:szCs w:val="22"/>
        </w:rPr>
        <w:t xml:space="preserve"> </w:t>
      </w:r>
      <w:r w:rsidRPr="0086751C">
        <w:rPr>
          <w:rFonts w:ascii="Arial" w:hAnsi="Arial" w:cs="Arial"/>
          <w:sz w:val="22"/>
          <w:szCs w:val="22"/>
        </w:rPr>
        <w:t>cifra</w:t>
      </w:r>
      <w:r w:rsidRPr="0086751C">
        <w:rPr>
          <w:rFonts w:ascii="Arial" w:hAnsi="Arial" w:cs="Arial"/>
          <w:spacing w:val="-15"/>
          <w:sz w:val="22"/>
          <w:szCs w:val="22"/>
        </w:rPr>
        <w:t xml:space="preserve"> </w:t>
      </w:r>
      <w:r w:rsidRPr="0086751C">
        <w:rPr>
          <w:rFonts w:ascii="Arial" w:hAnsi="Arial" w:cs="Arial"/>
          <w:sz w:val="22"/>
          <w:szCs w:val="22"/>
        </w:rPr>
        <w:t>que</w:t>
      </w:r>
      <w:r w:rsidRPr="0086751C">
        <w:rPr>
          <w:rFonts w:ascii="Arial" w:hAnsi="Arial" w:cs="Arial"/>
          <w:spacing w:val="-15"/>
          <w:sz w:val="22"/>
          <w:szCs w:val="22"/>
        </w:rPr>
        <w:t xml:space="preserve"> </w:t>
      </w:r>
      <w:r w:rsidRPr="0086751C">
        <w:rPr>
          <w:rFonts w:ascii="Arial" w:hAnsi="Arial" w:cs="Arial"/>
          <w:sz w:val="22"/>
          <w:szCs w:val="22"/>
        </w:rPr>
        <w:t>exceda</w:t>
      </w:r>
      <w:r w:rsidRPr="0086751C">
        <w:rPr>
          <w:rFonts w:ascii="Arial" w:hAnsi="Arial" w:cs="Arial"/>
          <w:spacing w:val="-13"/>
          <w:sz w:val="22"/>
          <w:szCs w:val="22"/>
        </w:rPr>
        <w:t xml:space="preserve"> </w:t>
      </w:r>
      <w:r w:rsidRPr="0086751C">
        <w:rPr>
          <w:rFonts w:ascii="Arial" w:hAnsi="Arial" w:cs="Arial"/>
          <w:sz w:val="22"/>
          <w:szCs w:val="22"/>
        </w:rPr>
        <w:t>el</w:t>
      </w:r>
      <w:r w:rsidRPr="0086751C">
        <w:rPr>
          <w:rFonts w:ascii="Arial" w:hAnsi="Arial" w:cs="Arial"/>
          <w:spacing w:val="-14"/>
          <w:sz w:val="22"/>
          <w:szCs w:val="22"/>
        </w:rPr>
        <w:t xml:space="preserve"> </w:t>
      </w:r>
      <w:r w:rsidRPr="0086751C">
        <w:rPr>
          <w:rFonts w:ascii="Arial" w:hAnsi="Arial" w:cs="Arial"/>
          <w:sz w:val="22"/>
          <w:szCs w:val="22"/>
        </w:rPr>
        <w:t>valor</w:t>
      </w:r>
      <w:r w:rsidRPr="0086751C">
        <w:rPr>
          <w:rFonts w:ascii="Arial" w:hAnsi="Arial" w:cs="Arial"/>
          <w:spacing w:val="-14"/>
          <w:sz w:val="22"/>
          <w:szCs w:val="22"/>
        </w:rPr>
        <w:t xml:space="preserve"> </w:t>
      </w:r>
      <w:r w:rsidRPr="0086751C">
        <w:rPr>
          <w:rFonts w:ascii="Arial" w:hAnsi="Arial" w:cs="Arial"/>
          <w:sz w:val="22"/>
          <w:szCs w:val="22"/>
        </w:rPr>
        <w:t>asegurado previamente pactado por las partes, en tanto que la responsabilidad de mi mandante va hasta la concurrencia</w:t>
      </w:r>
      <w:r w:rsidRPr="0086751C">
        <w:rPr>
          <w:rFonts w:ascii="Arial" w:hAnsi="Arial" w:cs="Arial"/>
          <w:spacing w:val="-16"/>
          <w:sz w:val="22"/>
          <w:szCs w:val="22"/>
        </w:rPr>
        <w:t xml:space="preserve"> </w:t>
      </w:r>
      <w:r w:rsidRPr="0086751C">
        <w:rPr>
          <w:rFonts w:ascii="Arial" w:hAnsi="Arial" w:cs="Arial"/>
          <w:sz w:val="22"/>
          <w:szCs w:val="22"/>
        </w:rPr>
        <w:t>de</w:t>
      </w:r>
      <w:r w:rsidRPr="0086751C">
        <w:rPr>
          <w:rFonts w:ascii="Arial" w:hAnsi="Arial" w:cs="Arial"/>
          <w:spacing w:val="-15"/>
          <w:sz w:val="22"/>
          <w:szCs w:val="22"/>
        </w:rPr>
        <w:t xml:space="preserve"> </w:t>
      </w:r>
      <w:r w:rsidRPr="0086751C">
        <w:rPr>
          <w:rFonts w:ascii="Arial" w:hAnsi="Arial" w:cs="Arial"/>
          <w:sz w:val="22"/>
          <w:szCs w:val="22"/>
        </w:rPr>
        <w:t>la</w:t>
      </w:r>
      <w:r w:rsidRPr="0086751C">
        <w:rPr>
          <w:rFonts w:ascii="Arial" w:hAnsi="Arial" w:cs="Arial"/>
          <w:spacing w:val="-15"/>
          <w:sz w:val="22"/>
          <w:szCs w:val="22"/>
        </w:rPr>
        <w:t xml:space="preserve"> </w:t>
      </w:r>
      <w:r w:rsidRPr="0086751C">
        <w:rPr>
          <w:rFonts w:ascii="Arial" w:hAnsi="Arial" w:cs="Arial"/>
          <w:sz w:val="22"/>
          <w:szCs w:val="22"/>
        </w:rPr>
        <w:t>suma</w:t>
      </w:r>
      <w:r w:rsidRPr="0086751C">
        <w:rPr>
          <w:rFonts w:ascii="Arial" w:hAnsi="Arial" w:cs="Arial"/>
          <w:spacing w:val="-16"/>
          <w:sz w:val="22"/>
          <w:szCs w:val="22"/>
        </w:rPr>
        <w:t xml:space="preserve"> </w:t>
      </w:r>
      <w:r w:rsidRPr="0086751C">
        <w:rPr>
          <w:rFonts w:ascii="Arial" w:hAnsi="Arial" w:cs="Arial"/>
          <w:sz w:val="22"/>
          <w:szCs w:val="22"/>
        </w:rPr>
        <w:t>asegurada.</w:t>
      </w:r>
      <w:r w:rsidRPr="0086751C">
        <w:rPr>
          <w:rFonts w:ascii="Arial" w:hAnsi="Arial" w:cs="Arial"/>
          <w:spacing w:val="-15"/>
          <w:sz w:val="22"/>
          <w:szCs w:val="22"/>
        </w:rPr>
        <w:t xml:space="preserve"> </w:t>
      </w:r>
      <w:r w:rsidRPr="0086751C">
        <w:rPr>
          <w:rFonts w:ascii="Arial" w:hAnsi="Arial" w:cs="Arial"/>
          <w:sz w:val="22"/>
          <w:szCs w:val="22"/>
        </w:rPr>
        <w:t>De</w:t>
      </w:r>
      <w:r w:rsidRPr="0086751C">
        <w:rPr>
          <w:rFonts w:ascii="Arial" w:hAnsi="Arial" w:cs="Arial"/>
          <w:spacing w:val="-15"/>
          <w:sz w:val="22"/>
          <w:szCs w:val="22"/>
        </w:rPr>
        <w:t xml:space="preserve"> </w:t>
      </w:r>
      <w:r w:rsidRPr="0086751C">
        <w:rPr>
          <w:rFonts w:ascii="Arial" w:hAnsi="Arial" w:cs="Arial"/>
          <w:sz w:val="22"/>
          <w:szCs w:val="22"/>
        </w:rPr>
        <w:t>esta</w:t>
      </w:r>
      <w:r w:rsidRPr="0086751C">
        <w:rPr>
          <w:rFonts w:ascii="Arial" w:hAnsi="Arial" w:cs="Arial"/>
          <w:spacing w:val="-15"/>
          <w:sz w:val="22"/>
          <w:szCs w:val="22"/>
        </w:rPr>
        <w:t xml:space="preserve"> </w:t>
      </w:r>
      <w:r w:rsidRPr="0086751C">
        <w:rPr>
          <w:rFonts w:ascii="Arial" w:hAnsi="Arial" w:cs="Arial"/>
          <w:sz w:val="22"/>
          <w:szCs w:val="22"/>
        </w:rPr>
        <w:t>forma</w:t>
      </w:r>
      <w:r w:rsidRPr="0086751C">
        <w:rPr>
          <w:rFonts w:ascii="Arial" w:hAnsi="Arial" w:cs="Arial"/>
          <w:spacing w:val="-16"/>
          <w:sz w:val="22"/>
          <w:szCs w:val="22"/>
        </w:rPr>
        <w:t xml:space="preserve"> </w:t>
      </w:r>
      <w:r w:rsidRPr="0086751C">
        <w:rPr>
          <w:rFonts w:ascii="Arial" w:hAnsi="Arial" w:cs="Arial"/>
          <w:sz w:val="22"/>
          <w:szCs w:val="22"/>
        </w:rPr>
        <w:t>y</w:t>
      </w:r>
      <w:r w:rsidRPr="0086751C">
        <w:rPr>
          <w:rFonts w:ascii="Arial" w:hAnsi="Arial" w:cs="Arial"/>
          <w:spacing w:val="-15"/>
          <w:sz w:val="22"/>
          <w:szCs w:val="22"/>
        </w:rPr>
        <w:t xml:space="preserve"> </w:t>
      </w:r>
      <w:r w:rsidRPr="0086751C">
        <w:rPr>
          <w:rFonts w:ascii="Arial" w:hAnsi="Arial" w:cs="Arial"/>
          <w:sz w:val="22"/>
          <w:szCs w:val="22"/>
        </w:rPr>
        <w:t>de</w:t>
      </w:r>
      <w:r w:rsidRPr="0086751C">
        <w:rPr>
          <w:rFonts w:ascii="Arial" w:hAnsi="Arial" w:cs="Arial"/>
          <w:spacing w:val="-15"/>
          <w:sz w:val="22"/>
          <w:szCs w:val="22"/>
        </w:rPr>
        <w:t xml:space="preserve"> </w:t>
      </w:r>
      <w:r w:rsidRPr="0086751C">
        <w:rPr>
          <w:rFonts w:ascii="Arial" w:hAnsi="Arial" w:cs="Arial"/>
          <w:sz w:val="22"/>
          <w:szCs w:val="22"/>
        </w:rPr>
        <w:t>conformidad</w:t>
      </w:r>
      <w:r w:rsidRPr="0086751C">
        <w:rPr>
          <w:rFonts w:ascii="Arial" w:hAnsi="Arial" w:cs="Arial"/>
          <w:spacing w:val="-16"/>
          <w:sz w:val="22"/>
          <w:szCs w:val="22"/>
        </w:rPr>
        <w:t xml:space="preserve"> </w:t>
      </w:r>
      <w:r w:rsidRPr="0086751C">
        <w:rPr>
          <w:rFonts w:ascii="Arial" w:hAnsi="Arial" w:cs="Arial"/>
          <w:sz w:val="22"/>
          <w:szCs w:val="22"/>
        </w:rPr>
        <w:t>con</w:t>
      </w:r>
      <w:r w:rsidRPr="0086751C">
        <w:rPr>
          <w:rFonts w:ascii="Arial" w:hAnsi="Arial" w:cs="Arial"/>
          <w:spacing w:val="-15"/>
          <w:sz w:val="22"/>
          <w:szCs w:val="22"/>
        </w:rPr>
        <w:t xml:space="preserve"> </w:t>
      </w:r>
      <w:r w:rsidRPr="0086751C">
        <w:rPr>
          <w:rFonts w:ascii="Arial" w:hAnsi="Arial" w:cs="Arial"/>
          <w:sz w:val="22"/>
          <w:szCs w:val="22"/>
        </w:rPr>
        <w:t>el</w:t>
      </w:r>
      <w:r w:rsidRPr="0086751C">
        <w:rPr>
          <w:rFonts w:ascii="Arial" w:hAnsi="Arial" w:cs="Arial"/>
          <w:spacing w:val="-15"/>
          <w:sz w:val="22"/>
          <w:szCs w:val="22"/>
        </w:rPr>
        <w:t xml:space="preserve"> </w:t>
      </w:r>
      <w:r w:rsidRPr="0086751C">
        <w:rPr>
          <w:rFonts w:ascii="Arial" w:hAnsi="Arial" w:cs="Arial"/>
          <w:sz w:val="22"/>
          <w:szCs w:val="22"/>
        </w:rPr>
        <w:t>artículo</w:t>
      </w:r>
      <w:r w:rsidRPr="0086751C">
        <w:rPr>
          <w:rFonts w:ascii="Arial" w:hAnsi="Arial" w:cs="Arial"/>
          <w:spacing w:val="-15"/>
          <w:sz w:val="22"/>
          <w:szCs w:val="22"/>
        </w:rPr>
        <w:t xml:space="preserve"> </w:t>
      </w:r>
      <w:r w:rsidRPr="0086751C">
        <w:rPr>
          <w:rFonts w:ascii="Arial" w:hAnsi="Arial" w:cs="Arial"/>
          <w:sz w:val="22"/>
          <w:szCs w:val="22"/>
        </w:rPr>
        <w:t>1079</w:t>
      </w:r>
      <w:r w:rsidRPr="0086751C">
        <w:rPr>
          <w:rFonts w:ascii="Arial" w:hAnsi="Arial" w:cs="Arial"/>
          <w:spacing w:val="-16"/>
          <w:sz w:val="22"/>
          <w:szCs w:val="22"/>
        </w:rPr>
        <w:t xml:space="preserve"> </w:t>
      </w:r>
      <w:r w:rsidRPr="0086751C">
        <w:rPr>
          <w:rFonts w:ascii="Arial" w:hAnsi="Arial" w:cs="Arial"/>
          <w:sz w:val="22"/>
          <w:szCs w:val="22"/>
        </w:rPr>
        <w:t>del</w:t>
      </w:r>
      <w:r w:rsidRPr="0086751C">
        <w:rPr>
          <w:rFonts w:ascii="Arial" w:hAnsi="Arial" w:cs="Arial"/>
          <w:spacing w:val="-15"/>
          <w:sz w:val="22"/>
          <w:szCs w:val="22"/>
        </w:rPr>
        <w:t xml:space="preserve"> </w:t>
      </w:r>
      <w:r w:rsidRPr="0086751C">
        <w:rPr>
          <w:rFonts w:ascii="Arial" w:hAnsi="Arial" w:cs="Arial"/>
          <w:sz w:val="22"/>
          <w:szCs w:val="22"/>
        </w:rPr>
        <w:t xml:space="preserve">Código de Comercio, debe tenerse en cuenta la limitación de responsabilidad hasta la concurrencia de la suma asegurada: </w:t>
      </w:r>
      <w:r w:rsidRPr="0086751C">
        <w:rPr>
          <w:rFonts w:ascii="Arial" w:hAnsi="Arial" w:cs="Arial"/>
          <w:b/>
          <w:i/>
          <w:sz w:val="22"/>
          <w:szCs w:val="22"/>
        </w:rPr>
        <w:t>“ARTÍCULO 1079. RESPONSABILIDAD HASTA LA CONCURRENCIA DE LA</w:t>
      </w:r>
      <w:r w:rsidR="00DB0CDF" w:rsidRPr="0086751C">
        <w:rPr>
          <w:rFonts w:ascii="Arial" w:hAnsi="Arial" w:cs="Arial"/>
          <w:b/>
          <w:i/>
          <w:sz w:val="22"/>
          <w:szCs w:val="22"/>
        </w:rPr>
        <w:t xml:space="preserve"> </w:t>
      </w:r>
      <w:r w:rsidRPr="0086751C">
        <w:rPr>
          <w:rFonts w:ascii="Arial" w:hAnsi="Arial" w:cs="Arial"/>
          <w:b/>
          <w:i/>
          <w:sz w:val="22"/>
          <w:szCs w:val="22"/>
        </w:rPr>
        <w:t>SUMA</w:t>
      </w:r>
      <w:r w:rsidRPr="0086751C">
        <w:rPr>
          <w:rFonts w:ascii="Arial" w:hAnsi="Arial" w:cs="Arial"/>
          <w:b/>
          <w:i/>
          <w:spacing w:val="-8"/>
          <w:sz w:val="22"/>
          <w:szCs w:val="22"/>
        </w:rPr>
        <w:t xml:space="preserve"> </w:t>
      </w:r>
      <w:r w:rsidRPr="0086751C">
        <w:rPr>
          <w:rFonts w:ascii="Arial" w:hAnsi="Arial" w:cs="Arial"/>
          <w:b/>
          <w:i/>
          <w:sz w:val="22"/>
          <w:szCs w:val="22"/>
        </w:rPr>
        <w:t>ASEGURADA.</w:t>
      </w:r>
      <w:r w:rsidRPr="0086751C">
        <w:rPr>
          <w:rFonts w:ascii="Arial" w:hAnsi="Arial" w:cs="Arial"/>
          <w:b/>
          <w:i/>
          <w:spacing w:val="-5"/>
          <w:sz w:val="22"/>
          <w:szCs w:val="22"/>
        </w:rPr>
        <w:t xml:space="preserve"> </w:t>
      </w:r>
      <w:r w:rsidRPr="0086751C">
        <w:rPr>
          <w:rFonts w:ascii="Arial" w:hAnsi="Arial" w:cs="Arial"/>
          <w:i/>
          <w:sz w:val="22"/>
          <w:szCs w:val="22"/>
        </w:rPr>
        <w:t>El</w:t>
      </w:r>
      <w:r w:rsidRPr="0086751C">
        <w:rPr>
          <w:rFonts w:ascii="Arial" w:hAnsi="Arial" w:cs="Arial"/>
          <w:i/>
          <w:spacing w:val="-9"/>
          <w:sz w:val="22"/>
          <w:szCs w:val="22"/>
        </w:rPr>
        <w:t xml:space="preserve"> </w:t>
      </w:r>
      <w:r w:rsidRPr="0086751C">
        <w:rPr>
          <w:rFonts w:ascii="Arial" w:hAnsi="Arial" w:cs="Arial"/>
          <w:i/>
          <w:sz w:val="22"/>
          <w:szCs w:val="22"/>
        </w:rPr>
        <w:t>asegurador</w:t>
      </w:r>
      <w:r w:rsidRPr="0086751C">
        <w:rPr>
          <w:rFonts w:ascii="Arial" w:hAnsi="Arial" w:cs="Arial"/>
          <w:i/>
          <w:spacing w:val="-9"/>
          <w:sz w:val="22"/>
          <w:szCs w:val="22"/>
        </w:rPr>
        <w:t xml:space="preserve"> </w:t>
      </w:r>
      <w:r w:rsidRPr="0086751C">
        <w:rPr>
          <w:rFonts w:ascii="Arial" w:hAnsi="Arial" w:cs="Arial"/>
          <w:i/>
          <w:sz w:val="22"/>
          <w:szCs w:val="22"/>
        </w:rPr>
        <w:t>no</w:t>
      </w:r>
      <w:r w:rsidRPr="0086751C">
        <w:rPr>
          <w:rFonts w:ascii="Arial" w:hAnsi="Arial" w:cs="Arial"/>
          <w:i/>
          <w:spacing w:val="-9"/>
          <w:sz w:val="22"/>
          <w:szCs w:val="22"/>
        </w:rPr>
        <w:t xml:space="preserve"> </w:t>
      </w:r>
      <w:r w:rsidRPr="0086751C">
        <w:rPr>
          <w:rFonts w:ascii="Arial" w:hAnsi="Arial" w:cs="Arial"/>
          <w:i/>
          <w:sz w:val="22"/>
          <w:szCs w:val="22"/>
        </w:rPr>
        <w:t>estará</w:t>
      </w:r>
      <w:r w:rsidRPr="0086751C">
        <w:rPr>
          <w:rFonts w:ascii="Arial" w:hAnsi="Arial" w:cs="Arial"/>
          <w:i/>
          <w:spacing w:val="-9"/>
          <w:sz w:val="22"/>
          <w:szCs w:val="22"/>
        </w:rPr>
        <w:t xml:space="preserve"> </w:t>
      </w:r>
      <w:r w:rsidRPr="0086751C">
        <w:rPr>
          <w:rFonts w:ascii="Arial" w:hAnsi="Arial" w:cs="Arial"/>
          <w:i/>
          <w:sz w:val="22"/>
          <w:szCs w:val="22"/>
        </w:rPr>
        <w:t>obligado</w:t>
      </w:r>
      <w:r w:rsidRPr="0086751C">
        <w:rPr>
          <w:rFonts w:ascii="Arial" w:hAnsi="Arial" w:cs="Arial"/>
          <w:i/>
          <w:spacing w:val="-7"/>
          <w:sz w:val="22"/>
          <w:szCs w:val="22"/>
        </w:rPr>
        <w:t xml:space="preserve"> </w:t>
      </w:r>
      <w:r w:rsidRPr="0086751C">
        <w:rPr>
          <w:rFonts w:ascii="Arial" w:hAnsi="Arial" w:cs="Arial"/>
          <w:i/>
          <w:sz w:val="22"/>
          <w:szCs w:val="22"/>
        </w:rPr>
        <w:t>a</w:t>
      </w:r>
      <w:r w:rsidRPr="0086751C">
        <w:rPr>
          <w:rFonts w:ascii="Arial" w:hAnsi="Arial" w:cs="Arial"/>
          <w:i/>
          <w:spacing w:val="-7"/>
          <w:sz w:val="22"/>
          <w:szCs w:val="22"/>
        </w:rPr>
        <w:t xml:space="preserve"> </w:t>
      </w:r>
      <w:r w:rsidRPr="0086751C">
        <w:rPr>
          <w:rFonts w:ascii="Arial" w:hAnsi="Arial" w:cs="Arial"/>
          <w:i/>
          <w:sz w:val="22"/>
          <w:szCs w:val="22"/>
        </w:rPr>
        <w:t>responder</w:t>
      </w:r>
      <w:r w:rsidRPr="0086751C">
        <w:rPr>
          <w:rFonts w:ascii="Arial" w:hAnsi="Arial" w:cs="Arial"/>
          <w:i/>
          <w:spacing w:val="-9"/>
          <w:sz w:val="22"/>
          <w:szCs w:val="22"/>
        </w:rPr>
        <w:t xml:space="preserve"> </w:t>
      </w:r>
      <w:r w:rsidRPr="0086751C">
        <w:rPr>
          <w:rFonts w:ascii="Arial" w:hAnsi="Arial" w:cs="Arial"/>
          <w:i/>
          <w:sz w:val="22"/>
          <w:szCs w:val="22"/>
        </w:rPr>
        <w:t>si</w:t>
      </w:r>
      <w:r w:rsidRPr="0086751C">
        <w:rPr>
          <w:rFonts w:ascii="Arial" w:hAnsi="Arial" w:cs="Arial"/>
          <w:i/>
          <w:spacing w:val="-9"/>
          <w:sz w:val="22"/>
          <w:szCs w:val="22"/>
        </w:rPr>
        <w:t xml:space="preserve"> </w:t>
      </w:r>
      <w:r w:rsidRPr="0086751C">
        <w:rPr>
          <w:rFonts w:ascii="Arial" w:hAnsi="Arial" w:cs="Arial"/>
          <w:i/>
          <w:sz w:val="22"/>
          <w:szCs w:val="22"/>
        </w:rPr>
        <w:t>no</w:t>
      </w:r>
      <w:r w:rsidRPr="0086751C">
        <w:rPr>
          <w:rFonts w:ascii="Arial" w:hAnsi="Arial" w:cs="Arial"/>
          <w:i/>
          <w:spacing w:val="-12"/>
          <w:sz w:val="22"/>
          <w:szCs w:val="22"/>
        </w:rPr>
        <w:t xml:space="preserve"> </w:t>
      </w:r>
      <w:r w:rsidRPr="0086751C">
        <w:rPr>
          <w:rFonts w:ascii="Arial" w:hAnsi="Arial" w:cs="Arial"/>
          <w:i/>
          <w:sz w:val="22"/>
          <w:szCs w:val="22"/>
        </w:rPr>
        <w:t>hasta</w:t>
      </w:r>
      <w:r w:rsidRPr="0086751C">
        <w:rPr>
          <w:rFonts w:ascii="Arial" w:hAnsi="Arial" w:cs="Arial"/>
          <w:i/>
          <w:spacing w:val="-9"/>
          <w:sz w:val="22"/>
          <w:szCs w:val="22"/>
        </w:rPr>
        <w:t xml:space="preserve"> </w:t>
      </w:r>
      <w:r w:rsidRPr="0086751C">
        <w:rPr>
          <w:rFonts w:ascii="Arial" w:hAnsi="Arial" w:cs="Arial"/>
          <w:i/>
          <w:sz w:val="22"/>
          <w:szCs w:val="22"/>
        </w:rPr>
        <w:t>concurrencia</w:t>
      </w:r>
      <w:r w:rsidRPr="0086751C">
        <w:rPr>
          <w:rFonts w:ascii="Arial" w:hAnsi="Arial" w:cs="Arial"/>
          <w:i/>
          <w:spacing w:val="-9"/>
          <w:sz w:val="22"/>
          <w:szCs w:val="22"/>
        </w:rPr>
        <w:t xml:space="preserve"> </w:t>
      </w:r>
      <w:r w:rsidRPr="0086751C">
        <w:rPr>
          <w:rFonts w:ascii="Arial" w:hAnsi="Arial" w:cs="Arial"/>
          <w:i/>
          <w:sz w:val="22"/>
          <w:szCs w:val="22"/>
        </w:rPr>
        <w:t>de</w:t>
      </w:r>
      <w:r w:rsidRPr="0086751C">
        <w:rPr>
          <w:rFonts w:ascii="Arial" w:hAnsi="Arial" w:cs="Arial"/>
          <w:i/>
          <w:spacing w:val="-8"/>
          <w:sz w:val="22"/>
          <w:szCs w:val="22"/>
        </w:rPr>
        <w:t xml:space="preserve"> </w:t>
      </w:r>
      <w:r w:rsidRPr="0086751C">
        <w:rPr>
          <w:rFonts w:ascii="Arial" w:hAnsi="Arial" w:cs="Arial"/>
          <w:i/>
          <w:sz w:val="22"/>
          <w:szCs w:val="22"/>
        </w:rPr>
        <w:t>la suma asegurada, sin perjuicio de lo dispuesto en el inciso segundo del artículo 1074”.</w:t>
      </w:r>
    </w:p>
    <w:p w14:paraId="0BB393B7" w14:textId="77777777" w:rsidR="00DB0CDF" w:rsidRPr="0086751C" w:rsidRDefault="00DB0CDF" w:rsidP="0086751C">
      <w:pPr>
        <w:pStyle w:val="Textoindependiente"/>
        <w:spacing w:line="360" w:lineRule="auto"/>
        <w:ind w:right="221"/>
        <w:jc w:val="both"/>
        <w:rPr>
          <w:rFonts w:ascii="Arial" w:hAnsi="Arial" w:cs="Arial"/>
          <w:i/>
          <w:sz w:val="22"/>
          <w:szCs w:val="22"/>
        </w:rPr>
      </w:pPr>
    </w:p>
    <w:p w14:paraId="4DA99634" w14:textId="43624C00" w:rsidR="00DB0CDF" w:rsidRPr="0086751C" w:rsidRDefault="00DB0CDF" w:rsidP="0086751C">
      <w:pPr>
        <w:pStyle w:val="Textoindependiente"/>
        <w:spacing w:before="83" w:line="360" w:lineRule="auto"/>
        <w:ind w:right="222"/>
        <w:jc w:val="both"/>
        <w:rPr>
          <w:rFonts w:ascii="Arial" w:hAnsi="Arial" w:cs="Arial"/>
          <w:sz w:val="22"/>
          <w:szCs w:val="22"/>
        </w:rPr>
      </w:pPr>
      <w:r w:rsidRPr="0086751C">
        <w:rPr>
          <w:rFonts w:ascii="Arial" w:hAnsi="Arial" w:cs="Arial"/>
          <w:sz w:val="22"/>
          <w:szCs w:val="22"/>
        </w:rPr>
        <w:t>La</w:t>
      </w:r>
      <w:r w:rsidRPr="0086751C">
        <w:rPr>
          <w:rFonts w:ascii="Arial" w:hAnsi="Arial" w:cs="Arial"/>
          <w:spacing w:val="-16"/>
          <w:sz w:val="22"/>
          <w:szCs w:val="22"/>
        </w:rPr>
        <w:t xml:space="preserve"> </w:t>
      </w:r>
      <w:r w:rsidRPr="0086751C">
        <w:rPr>
          <w:rFonts w:ascii="Arial" w:hAnsi="Arial" w:cs="Arial"/>
          <w:sz w:val="22"/>
          <w:szCs w:val="22"/>
        </w:rPr>
        <w:t>norma</w:t>
      </w:r>
      <w:r w:rsidRPr="0086751C">
        <w:rPr>
          <w:rFonts w:ascii="Arial" w:hAnsi="Arial" w:cs="Arial"/>
          <w:spacing w:val="-15"/>
          <w:sz w:val="22"/>
          <w:szCs w:val="22"/>
        </w:rPr>
        <w:t xml:space="preserve"> </w:t>
      </w:r>
      <w:r w:rsidRPr="0086751C">
        <w:rPr>
          <w:rFonts w:ascii="Arial" w:hAnsi="Arial" w:cs="Arial"/>
          <w:sz w:val="22"/>
          <w:szCs w:val="22"/>
        </w:rPr>
        <w:t>antes</w:t>
      </w:r>
      <w:r w:rsidRPr="0086751C">
        <w:rPr>
          <w:rFonts w:ascii="Arial" w:hAnsi="Arial" w:cs="Arial"/>
          <w:spacing w:val="-14"/>
          <w:sz w:val="22"/>
          <w:szCs w:val="22"/>
        </w:rPr>
        <w:t xml:space="preserve"> </w:t>
      </w:r>
      <w:r w:rsidRPr="0086751C">
        <w:rPr>
          <w:rFonts w:ascii="Arial" w:hAnsi="Arial" w:cs="Arial"/>
          <w:sz w:val="22"/>
          <w:szCs w:val="22"/>
        </w:rPr>
        <w:t>expuesta,</w:t>
      </w:r>
      <w:r w:rsidRPr="0086751C">
        <w:rPr>
          <w:rFonts w:ascii="Arial" w:hAnsi="Arial" w:cs="Arial"/>
          <w:spacing w:val="-13"/>
          <w:sz w:val="22"/>
          <w:szCs w:val="22"/>
        </w:rPr>
        <w:t xml:space="preserve"> </w:t>
      </w:r>
      <w:r w:rsidRPr="0086751C">
        <w:rPr>
          <w:rFonts w:ascii="Arial" w:hAnsi="Arial" w:cs="Arial"/>
          <w:sz w:val="22"/>
          <w:szCs w:val="22"/>
        </w:rPr>
        <w:t>es</w:t>
      </w:r>
      <w:r w:rsidRPr="0086751C">
        <w:rPr>
          <w:rFonts w:ascii="Arial" w:hAnsi="Arial" w:cs="Arial"/>
          <w:spacing w:val="-16"/>
          <w:sz w:val="22"/>
          <w:szCs w:val="22"/>
        </w:rPr>
        <w:t xml:space="preserve"> </w:t>
      </w:r>
      <w:r w:rsidRPr="0086751C">
        <w:rPr>
          <w:rFonts w:ascii="Arial" w:hAnsi="Arial" w:cs="Arial"/>
          <w:sz w:val="22"/>
          <w:szCs w:val="22"/>
        </w:rPr>
        <w:t>completamente</w:t>
      </w:r>
      <w:r w:rsidRPr="0086751C">
        <w:rPr>
          <w:rFonts w:ascii="Arial" w:hAnsi="Arial" w:cs="Arial"/>
          <w:spacing w:val="-14"/>
          <w:sz w:val="22"/>
          <w:szCs w:val="22"/>
        </w:rPr>
        <w:t xml:space="preserve"> </w:t>
      </w:r>
      <w:r w:rsidRPr="0086751C">
        <w:rPr>
          <w:rFonts w:ascii="Arial" w:hAnsi="Arial" w:cs="Arial"/>
          <w:sz w:val="22"/>
          <w:szCs w:val="22"/>
        </w:rPr>
        <w:t>clara</w:t>
      </w:r>
      <w:r w:rsidRPr="0086751C">
        <w:rPr>
          <w:rFonts w:ascii="Arial" w:hAnsi="Arial" w:cs="Arial"/>
          <w:spacing w:val="-16"/>
          <w:sz w:val="22"/>
          <w:szCs w:val="22"/>
        </w:rPr>
        <w:t xml:space="preserve"> </w:t>
      </w:r>
      <w:r w:rsidRPr="0086751C">
        <w:rPr>
          <w:rFonts w:ascii="Arial" w:hAnsi="Arial" w:cs="Arial"/>
          <w:sz w:val="22"/>
          <w:szCs w:val="22"/>
        </w:rPr>
        <w:t>al</w:t>
      </w:r>
      <w:r w:rsidRPr="0086751C">
        <w:rPr>
          <w:rFonts w:ascii="Arial" w:hAnsi="Arial" w:cs="Arial"/>
          <w:spacing w:val="-15"/>
          <w:sz w:val="22"/>
          <w:szCs w:val="22"/>
        </w:rPr>
        <w:t xml:space="preserve"> </w:t>
      </w:r>
      <w:r w:rsidRPr="0086751C">
        <w:rPr>
          <w:rFonts w:ascii="Arial" w:hAnsi="Arial" w:cs="Arial"/>
          <w:sz w:val="22"/>
          <w:szCs w:val="22"/>
        </w:rPr>
        <w:t>explicar</w:t>
      </w:r>
      <w:r w:rsidRPr="0086751C">
        <w:rPr>
          <w:rFonts w:ascii="Arial" w:hAnsi="Arial" w:cs="Arial"/>
          <w:spacing w:val="-13"/>
          <w:sz w:val="22"/>
          <w:szCs w:val="22"/>
        </w:rPr>
        <w:t xml:space="preserve"> </w:t>
      </w:r>
      <w:r w:rsidRPr="0086751C">
        <w:rPr>
          <w:rFonts w:ascii="Arial" w:hAnsi="Arial" w:cs="Arial"/>
          <w:sz w:val="22"/>
          <w:szCs w:val="22"/>
        </w:rPr>
        <w:t>que</w:t>
      </w:r>
      <w:r w:rsidRPr="0086751C">
        <w:rPr>
          <w:rFonts w:ascii="Arial" w:hAnsi="Arial" w:cs="Arial"/>
          <w:spacing w:val="-15"/>
          <w:sz w:val="22"/>
          <w:szCs w:val="22"/>
        </w:rPr>
        <w:t xml:space="preserve"> </w:t>
      </w:r>
      <w:r w:rsidRPr="0086751C">
        <w:rPr>
          <w:rFonts w:ascii="Arial" w:hAnsi="Arial" w:cs="Arial"/>
          <w:sz w:val="22"/>
          <w:szCs w:val="22"/>
        </w:rPr>
        <w:t>la</w:t>
      </w:r>
      <w:r w:rsidRPr="0086751C">
        <w:rPr>
          <w:rFonts w:ascii="Arial" w:hAnsi="Arial" w:cs="Arial"/>
          <w:spacing w:val="-16"/>
          <w:sz w:val="22"/>
          <w:szCs w:val="22"/>
        </w:rPr>
        <w:t xml:space="preserve"> </w:t>
      </w:r>
      <w:r w:rsidRPr="0086751C">
        <w:rPr>
          <w:rFonts w:ascii="Arial" w:hAnsi="Arial" w:cs="Arial"/>
          <w:sz w:val="22"/>
          <w:szCs w:val="22"/>
        </w:rPr>
        <w:t>responsabilidad</w:t>
      </w:r>
      <w:r w:rsidRPr="0086751C">
        <w:rPr>
          <w:rFonts w:ascii="Arial" w:hAnsi="Arial" w:cs="Arial"/>
          <w:spacing w:val="-14"/>
          <w:sz w:val="22"/>
          <w:szCs w:val="22"/>
        </w:rPr>
        <w:t xml:space="preserve"> </w:t>
      </w:r>
      <w:r w:rsidRPr="0086751C">
        <w:rPr>
          <w:rFonts w:ascii="Arial" w:hAnsi="Arial" w:cs="Arial"/>
          <w:sz w:val="22"/>
          <w:szCs w:val="22"/>
        </w:rPr>
        <w:t>del</w:t>
      </w:r>
      <w:r w:rsidRPr="0086751C">
        <w:rPr>
          <w:rFonts w:ascii="Arial" w:hAnsi="Arial" w:cs="Arial"/>
          <w:spacing w:val="-15"/>
          <w:sz w:val="22"/>
          <w:szCs w:val="22"/>
        </w:rPr>
        <w:t xml:space="preserve"> </w:t>
      </w:r>
      <w:r w:rsidRPr="0086751C">
        <w:rPr>
          <w:rFonts w:ascii="Arial" w:hAnsi="Arial" w:cs="Arial"/>
          <w:sz w:val="22"/>
          <w:szCs w:val="22"/>
        </w:rPr>
        <w:t>asegurador va hasta la concurrencia de la suma asegurada. De este modo, la Corte Suprema de Justicia, ha interpretado el precitado artículo en los mismos términos al explicar:</w:t>
      </w:r>
    </w:p>
    <w:p w14:paraId="7DF428CC" w14:textId="77777777" w:rsidR="00DB0CDF" w:rsidRPr="0086751C" w:rsidRDefault="00DB0CDF" w:rsidP="0086751C">
      <w:pPr>
        <w:pStyle w:val="Textoindependiente"/>
        <w:spacing w:before="127"/>
        <w:jc w:val="both"/>
        <w:rPr>
          <w:rFonts w:ascii="Arial" w:hAnsi="Arial" w:cs="Arial"/>
          <w:sz w:val="22"/>
          <w:szCs w:val="22"/>
        </w:rPr>
      </w:pPr>
    </w:p>
    <w:p w14:paraId="1ACE0722" w14:textId="37D7FFD4" w:rsidR="00DB0CDF" w:rsidRPr="006045DE" w:rsidRDefault="00DB0CDF" w:rsidP="0086751C">
      <w:pPr>
        <w:spacing w:before="1" w:line="276" w:lineRule="auto"/>
        <w:ind w:left="931" w:right="221"/>
        <w:jc w:val="both"/>
        <w:rPr>
          <w:rFonts w:ascii="Arial" w:hAnsi="Arial" w:cs="Arial"/>
          <w:i/>
          <w:sz w:val="20"/>
          <w:szCs w:val="20"/>
        </w:rPr>
      </w:pPr>
      <w:r w:rsidRPr="006045DE">
        <w:rPr>
          <w:rFonts w:ascii="Arial" w:hAnsi="Arial" w:cs="Arial"/>
          <w:i/>
          <w:sz w:val="20"/>
          <w:szCs w:val="20"/>
        </w:rPr>
        <w:t xml:space="preserve">“Al respecto es necesario destacar que, como lo ha puntualizado esta Corporación, </w:t>
      </w:r>
      <w:r w:rsidRPr="006045DE">
        <w:rPr>
          <w:rFonts w:ascii="Arial" w:hAnsi="Arial" w:cs="Arial"/>
          <w:b/>
          <w:i/>
          <w:sz w:val="20"/>
          <w:szCs w:val="20"/>
          <w:u w:val="single"/>
        </w:rPr>
        <w:t>el valor de la</w:t>
      </w:r>
      <w:r w:rsidRPr="006045DE">
        <w:rPr>
          <w:rFonts w:ascii="Arial" w:hAnsi="Arial" w:cs="Arial"/>
          <w:b/>
          <w:i/>
          <w:sz w:val="20"/>
          <w:szCs w:val="20"/>
        </w:rPr>
        <w:t xml:space="preserve"> </w:t>
      </w:r>
      <w:r w:rsidRPr="006045DE">
        <w:rPr>
          <w:rFonts w:ascii="Arial" w:hAnsi="Arial" w:cs="Arial"/>
          <w:b/>
          <w:i/>
          <w:sz w:val="20"/>
          <w:szCs w:val="20"/>
          <w:u w:val="single"/>
        </w:rPr>
        <w:t>prestación a cargo de la aseguradora</w:t>
      </w:r>
      <w:r w:rsidRPr="006045DE">
        <w:rPr>
          <w:rFonts w:ascii="Arial" w:hAnsi="Arial" w:cs="Arial"/>
          <w:i/>
          <w:sz w:val="20"/>
          <w:szCs w:val="20"/>
        </w:rPr>
        <w:t xml:space="preserve">, en lo que tiene que ver con los seguros contra daños, </w:t>
      </w:r>
      <w:r w:rsidRPr="006045DE">
        <w:rPr>
          <w:rFonts w:ascii="Arial" w:hAnsi="Arial" w:cs="Arial"/>
          <w:b/>
          <w:i/>
          <w:sz w:val="20"/>
          <w:szCs w:val="20"/>
          <w:u w:val="single"/>
        </w:rPr>
        <w:t>se</w:t>
      </w:r>
      <w:r w:rsidRPr="006045DE">
        <w:rPr>
          <w:rFonts w:ascii="Arial" w:hAnsi="Arial" w:cs="Arial"/>
          <w:b/>
          <w:i/>
          <w:sz w:val="20"/>
          <w:szCs w:val="20"/>
        </w:rPr>
        <w:t xml:space="preserve"> </w:t>
      </w:r>
      <w:r w:rsidRPr="006045DE">
        <w:rPr>
          <w:rFonts w:ascii="Arial" w:hAnsi="Arial" w:cs="Arial"/>
          <w:b/>
          <w:i/>
          <w:sz w:val="20"/>
          <w:szCs w:val="20"/>
          <w:u w:val="single"/>
        </w:rPr>
        <w:t>encuentra delimitado, tanto por el valor asegurado,</w:t>
      </w:r>
      <w:r w:rsidRPr="006045DE">
        <w:rPr>
          <w:rFonts w:ascii="Arial" w:hAnsi="Arial" w:cs="Arial"/>
          <w:b/>
          <w:i/>
          <w:sz w:val="20"/>
          <w:szCs w:val="20"/>
        </w:rPr>
        <w:t xml:space="preserve"> </w:t>
      </w:r>
      <w:r w:rsidRPr="006045DE">
        <w:rPr>
          <w:rFonts w:ascii="Arial" w:hAnsi="Arial" w:cs="Arial"/>
          <w:i/>
          <w:sz w:val="20"/>
          <w:szCs w:val="20"/>
        </w:rPr>
        <w:t>como por las previsiones contenidas en el artículo</w:t>
      </w:r>
      <w:r w:rsidRPr="006045DE">
        <w:rPr>
          <w:rFonts w:ascii="Arial" w:hAnsi="Arial" w:cs="Arial"/>
          <w:i/>
          <w:spacing w:val="-4"/>
          <w:sz w:val="20"/>
          <w:szCs w:val="20"/>
        </w:rPr>
        <w:t xml:space="preserve"> </w:t>
      </w:r>
      <w:r w:rsidRPr="006045DE">
        <w:rPr>
          <w:rFonts w:ascii="Arial" w:hAnsi="Arial" w:cs="Arial"/>
          <w:i/>
          <w:sz w:val="20"/>
          <w:szCs w:val="20"/>
        </w:rPr>
        <w:t>1089</w:t>
      </w:r>
      <w:r w:rsidRPr="006045DE">
        <w:rPr>
          <w:rFonts w:ascii="Arial" w:hAnsi="Arial" w:cs="Arial"/>
          <w:i/>
          <w:spacing w:val="-2"/>
          <w:sz w:val="20"/>
          <w:szCs w:val="20"/>
        </w:rPr>
        <w:t xml:space="preserve"> </w:t>
      </w:r>
      <w:r w:rsidRPr="006045DE">
        <w:rPr>
          <w:rFonts w:ascii="Arial" w:hAnsi="Arial" w:cs="Arial"/>
          <w:i/>
          <w:sz w:val="20"/>
          <w:szCs w:val="20"/>
        </w:rPr>
        <w:t>del</w:t>
      </w:r>
      <w:r w:rsidRPr="006045DE">
        <w:rPr>
          <w:rFonts w:ascii="Arial" w:hAnsi="Arial" w:cs="Arial"/>
          <w:i/>
          <w:spacing w:val="-5"/>
          <w:sz w:val="20"/>
          <w:szCs w:val="20"/>
        </w:rPr>
        <w:t xml:space="preserve"> </w:t>
      </w:r>
      <w:r w:rsidRPr="006045DE">
        <w:rPr>
          <w:rFonts w:ascii="Arial" w:hAnsi="Arial" w:cs="Arial"/>
          <w:i/>
          <w:sz w:val="20"/>
          <w:szCs w:val="20"/>
        </w:rPr>
        <w:t>Código</w:t>
      </w:r>
      <w:r w:rsidRPr="006045DE">
        <w:rPr>
          <w:rFonts w:ascii="Arial" w:hAnsi="Arial" w:cs="Arial"/>
          <w:i/>
          <w:spacing w:val="-5"/>
          <w:sz w:val="20"/>
          <w:szCs w:val="20"/>
        </w:rPr>
        <w:t xml:space="preserve"> </w:t>
      </w:r>
      <w:r w:rsidRPr="006045DE">
        <w:rPr>
          <w:rFonts w:ascii="Arial" w:hAnsi="Arial" w:cs="Arial"/>
          <w:i/>
          <w:sz w:val="20"/>
          <w:szCs w:val="20"/>
        </w:rPr>
        <w:t>de</w:t>
      </w:r>
      <w:r w:rsidRPr="006045DE">
        <w:rPr>
          <w:rFonts w:ascii="Arial" w:hAnsi="Arial" w:cs="Arial"/>
          <w:i/>
          <w:spacing w:val="-2"/>
          <w:sz w:val="20"/>
          <w:szCs w:val="20"/>
        </w:rPr>
        <w:t xml:space="preserve"> </w:t>
      </w:r>
      <w:r w:rsidRPr="006045DE">
        <w:rPr>
          <w:rFonts w:ascii="Arial" w:hAnsi="Arial" w:cs="Arial"/>
          <w:i/>
          <w:sz w:val="20"/>
          <w:szCs w:val="20"/>
        </w:rPr>
        <w:t>Comercio,</w:t>
      </w:r>
      <w:r w:rsidRPr="006045DE">
        <w:rPr>
          <w:rFonts w:ascii="Arial" w:hAnsi="Arial" w:cs="Arial"/>
          <w:i/>
          <w:spacing w:val="-4"/>
          <w:sz w:val="20"/>
          <w:szCs w:val="20"/>
        </w:rPr>
        <w:t xml:space="preserve"> </w:t>
      </w:r>
      <w:r w:rsidRPr="006045DE">
        <w:rPr>
          <w:rFonts w:ascii="Arial" w:hAnsi="Arial" w:cs="Arial"/>
          <w:i/>
          <w:sz w:val="20"/>
          <w:szCs w:val="20"/>
        </w:rPr>
        <w:t>conforme</w:t>
      </w:r>
      <w:r w:rsidRPr="006045DE">
        <w:rPr>
          <w:rFonts w:ascii="Arial" w:hAnsi="Arial" w:cs="Arial"/>
          <w:i/>
          <w:spacing w:val="-4"/>
          <w:sz w:val="20"/>
          <w:szCs w:val="20"/>
        </w:rPr>
        <w:t xml:space="preserve"> </w:t>
      </w:r>
      <w:r w:rsidRPr="006045DE">
        <w:rPr>
          <w:rFonts w:ascii="Arial" w:hAnsi="Arial" w:cs="Arial"/>
          <w:i/>
          <w:sz w:val="20"/>
          <w:szCs w:val="20"/>
        </w:rPr>
        <w:t>al</w:t>
      </w:r>
      <w:r w:rsidRPr="006045DE">
        <w:rPr>
          <w:rFonts w:ascii="Arial" w:hAnsi="Arial" w:cs="Arial"/>
          <w:i/>
          <w:spacing w:val="-5"/>
          <w:sz w:val="20"/>
          <w:szCs w:val="20"/>
        </w:rPr>
        <w:t xml:space="preserve"> </w:t>
      </w:r>
      <w:r w:rsidRPr="006045DE">
        <w:rPr>
          <w:rFonts w:ascii="Arial" w:hAnsi="Arial" w:cs="Arial"/>
          <w:i/>
          <w:sz w:val="20"/>
          <w:szCs w:val="20"/>
        </w:rPr>
        <w:t>cual,</w:t>
      </w:r>
      <w:r w:rsidRPr="006045DE">
        <w:rPr>
          <w:rFonts w:ascii="Arial" w:hAnsi="Arial" w:cs="Arial"/>
          <w:i/>
          <w:spacing w:val="-4"/>
          <w:sz w:val="20"/>
          <w:szCs w:val="20"/>
        </w:rPr>
        <w:t xml:space="preserve"> </w:t>
      </w:r>
      <w:r w:rsidRPr="006045DE">
        <w:rPr>
          <w:rFonts w:ascii="Arial" w:hAnsi="Arial" w:cs="Arial"/>
          <w:i/>
          <w:sz w:val="20"/>
          <w:szCs w:val="20"/>
        </w:rPr>
        <w:t>dentro</w:t>
      </w:r>
      <w:r w:rsidRPr="006045DE">
        <w:rPr>
          <w:rFonts w:ascii="Arial" w:hAnsi="Arial" w:cs="Arial"/>
          <w:i/>
          <w:spacing w:val="-4"/>
          <w:sz w:val="20"/>
          <w:szCs w:val="20"/>
        </w:rPr>
        <w:t xml:space="preserve"> </w:t>
      </w:r>
      <w:r w:rsidRPr="006045DE">
        <w:rPr>
          <w:rFonts w:ascii="Arial" w:hAnsi="Arial" w:cs="Arial"/>
          <w:i/>
          <w:sz w:val="20"/>
          <w:szCs w:val="20"/>
        </w:rPr>
        <w:t>de</w:t>
      </w:r>
      <w:r w:rsidRPr="006045DE">
        <w:rPr>
          <w:rFonts w:ascii="Arial" w:hAnsi="Arial" w:cs="Arial"/>
          <w:i/>
          <w:spacing w:val="-3"/>
          <w:sz w:val="20"/>
          <w:szCs w:val="20"/>
        </w:rPr>
        <w:t xml:space="preserve"> </w:t>
      </w:r>
      <w:r w:rsidRPr="006045DE">
        <w:rPr>
          <w:rFonts w:ascii="Arial" w:hAnsi="Arial" w:cs="Arial"/>
          <w:i/>
          <w:sz w:val="20"/>
          <w:szCs w:val="20"/>
        </w:rPr>
        <w:t>los</w:t>
      </w:r>
      <w:r w:rsidRPr="006045DE">
        <w:rPr>
          <w:rFonts w:ascii="Arial" w:hAnsi="Arial" w:cs="Arial"/>
          <w:i/>
          <w:spacing w:val="-3"/>
          <w:sz w:val="20"/>
          <w:szCs w:val="20"/>
        </w:rPr>
        <w:t xml:space="preserve"> </w:t>
      </w:r>
      <w:r w:rsidRPr="006045DE">
        <w:rPr>
          <w:rFonts w:ascii="Arial" w:hAnsi="Arial" w:cs="Arial"/>
          <w:i/>
          <w:sz w:val="20"/>
          <w:szCs w:val="20"/>
        </w:rPr>
        <w:t>límites</w:t>
      </w:r>
      <w:r w:rsidRPr="006045DE">
        <w:rPr>
          <w:rFonts w:ascii="Arial" w:hAnsi="Arial" w:cs="Arial"/>
          <w:i/>
          <w:spacing w:val="-3"/>
          <w:sz w:val="20"/>
          <w:szCs w:val="20"/>
        </w:rPr>
        <w:t xml:space="preserve"> </w:t>
      </w:r>
      <w:r w:rsidRPr="006045DE">
        <w:rPr>
          <w:rFonts w:ascii="Arial" w:hAnsi="Arial" w:cs="Arial"/>
          <w:i/>
          <w:sz w:val="20"/>
          <w:szCs w:val="20"/>
        </w:rPr>
        <w:t>indicados</w:t>
      </w:r>
      <w:r w:rsidRPr="006045DE">
        <w:rPr>
          <w:rFonts w:ascii="Arial" w:hAnsi="Arial" w:cs="Arial"/>
          <w:i/>
          <w:spacing w:val="-3"/>
          <w:sz w:val="20"/>
          <w:szCs w:val="20"/>
        </w:rPr>
        <w:t xml:space="preserve"> </w:t>
      </w:r>
      <w:r w:rsidRPr="006045DE">
        <w:rPr>
          <w:rFonts w:ascii="Arial" w:hAnsi="Arial" w:cs="Arial"/>
          <w:i/>
          <w:sz w:val="20"/>
          <w:szCs w:val="20"/>
        </w:rPr>
        <w:t>en</w:t>
      </w:r>
      <w:r w:rsidRPr="006045DE">
        <w:rPr>
          <w:rFonts w:ascii="Arial" w:hAnsi="Arial" w:cs="Arial"/>
          <w:i/>
          <w:spacing w:val="-5"/>
          <w:sz w:val="20"/>
          <w:szCs w:val="20"/>
        </w:rPr>
        <w:t xml:space="preserve"> </w:t>
      </w:r>
      <w:r w:rsidRPr="006045DE">
        <w:rPr>
          <w:rFonts w:ascii="Arial" w:hAnsi="Arial" w:cs="Arial"/>
          <w:i/>
          <w:sz w:val="20"/>
          <w:szCs w:val="20"/>
        </w:rPr>
        <w:t>el</w:t>
      </w:r>
      <w:r w:rsidRPr="006045DE">
        <w:rPr>
          <w:rFonts w:ascii="Arial" w:hAnsi="Arial" w:cs="Arial"/>
          <w:i/>
          <w:spacing w:val="-5"/>
          <w:sz w:val="20"/>
          <w:szCs w:val="20"/>
        </w:rPr>
        <w:t xml:space="preserve"> </w:t>
      </w:r>
      <w:r w:rsidRPr="006045DE">
        <w:rPr>
          <w:rFonts w:ascii="Arial" w:hAnsi="Arial" w:cs="Arial"/>
          <w:i/>
          <w:sz w:val="20"/>
          <w:szCs w:val="20"/>
        </w:rPr>
        <w:t>artículo 1079 la indemnización no excederá, en ningún caso, del valor real del interés asegurado en el momento del siniestro, ni del monto efectivo del perjuicio patrimonial sufrido por el asegurado o el beneficiario, regla que, además de sus significativas consecuencias jurídicas, envuelve un notable principio</w:t>
      </w:r>
      <w:r w:rsidRPr="006045DE">
        <w:rPr>
          <w:rFonts w:ascii="Arial" w:hAnsi="Arial" w:cs="Arial"/>
          <w:i/>
          <w:spacing w:val="-7"/>
          <w:sz w:val="20"/>
          <w:szCs w:val="20"/>
        </w:rPr>
        <w:t xml:space="preserve"> </w:t>
      </w:r>
      <w:r w:rsidRPr="006045DE">
        <w:rPr>
          <w:rFonts w:ascii="Arial" w:hAnsi="Arial" w:cs="Arial"/>
          <w:i/>
          <w:sz w:val="20"/>
          <w:szCs w:val="20"/>
        </w:rPr>
        <w:t>moral:</w:t>
      </w:r>
      <w:r w:rsidRPr="006045DE">
        <w:rPr>
          <w:rFonts w:ascii="Arial" w:hAnsi="Arial" w:cs="Arial"/>
          <w:i/>
          <w:spacing w:val="-7"/>
          <w:sz w:val="20"/>
          <w:szCs w:val="20"/>
        </w:rPr>
        <w:t xml:space="preserve"> </w:t>
      </w:r>
      <w:r w:rsidRPr="006045DE">
        <w:rPr>
          <w:rFonts w:ascii="Arial" w:hAnsi="Arial" w:cs="Arial"/>
          <w:i/>
          <w:sz w:val="20"/>
          <w:szCs w:val="20"/>
        </w:rPr>
        <w:t>evitar</w:t>
      </w:r>
      <w:r w:rsidRPr="006045DE">
        <w:rPr>
          <w:rFonts w:ascii="Arial" w:hAnsi="Arial" w:cs="Arial"/>
          <w:i/>
          <w:spacing w:val="-6"/>
          <w:sz w:val="20"/>
          <w:szCs w:val="20"/>
        </w:rPr>
        <w:t xml:space="preserve"> </w:t>
      </w:r>
      <w:r w:rsidRPr="006045DE">
        <w:rPr>
          <w:rFonts w:ascii="Arial" w:hAnsi="Arial" w:cs="Arial"/>
          <w:i/>
          <w:sz w:val="20"/>
          <w:szCs w:val="20"/>
        </w:rPr>
        <w:t>que</w:t>
      </w:r>
      <w:r w:rsidRPr="006045DE">
        <w:rPr>
          <w:rFonts w:ascii="Arial" w:hAnsi="Arial" w:cs="Arial"/>
          <w:i/>
          <w:spacing w:val="-7"/>
          <w:sz w:val="20"/>
          <w:szCs w:val="20"/>
        </w:rPr>
        <w:t xml:space="preserve"> </w:t>
      </w:r>
      <w:r w:rsidRPr="006045DE">
        <w:rPr>
          <w:rFonts w:ascii="Arial" w:hAnsi="Arial" w:cs="Arial"/>
          <w:i/>
          <w:sz w:val="20"/>
          <w:szCs w:val="20"/>
        </w:rPr>
        <w:t>el</w:t>
      </w:r>
      <w:r w:rsidRPr="006045DE">
        <w:rPr>
          <w:rFonts w:ascii="Arial" w:hAnsi="Arial" w:cs="Arial"/>
          <w:i/>
          <w:spacing w:val="-10"/>
          <w:sz w:val="20"/>
          <w:szCs w:val="20"/>
        </w:rPr>
        <w:t xml:space="preserve"> </w:t>
      </w:r>
      <w:r w:rsidRPr="006045DE">
        <w:rPr>
          <w:rFonts w:ascii="Arial" w:hAnsi="Arial" w:cs="Arial"/>
          <w:i/>
          <w:sz w:val="20"/>
          <w:szCs w:val="20"/>
        </w:rPr>
        <w:t>asegurado</w:t>
      </w:r>
      <w:r w:rsidRPr="006045DE">
        <w:rPr>
          <w:rFonts w:ascii="Arial" w:hAnsi="Arial" w:cs="Arial"/>
          <w:i/>
          <w:spacing w:val="-7"/>
          <w:sz w:val="20"/>
          <w:szCs w:val="20"/>
        </w:rPr>
        <w:t xml:space="preserve"> </w:t>
      </w:r>
      <w:r w:rsidRPr="006045DE">
        <w:rPr>
          <w:rFonts w:ascii="Arial" w:hAnsi="Arial" w:cs="Arial"/>
          <w:i/>
          <w:sz w:val="20"/>
          <w:szCs w:val="20"/>
        </w:rPr>
        <w:t>tenga</w:t>
      </w:r>
      <w:r w:rsidRPr="006045DE">
        <w:rPr>
          <w:rFonts w:ascii="Arial" w:hAnsi="Arial" w:cs="Arial"/>
          <w:i/>
          <w:spacing w:val="-7"/>
          <w:sz w:val="20"/>
          <w:szCs w:val="20"/>
        </w:rPr>
        <w:t xml:space="preserve"> </w:t>
      </w:r>
      <w:r w:rsidRPr="006045DE">
        <w:rPr>
          <w:rFonts w:ascii="Arial" w:hAnsi="Arial" w:cs="Arial"/>
          <w:i/>
          <w:sz w:val="20"/>
          <w:szCs w:val="20"/>
        </w:rPr>
        <w:t>interés</w:t>
      </w:r>
      <w:r w:rsidRPr="006045DE">
        <w:rPr>
          <w:rFonts w:ascii="Arial" w:hAnsi="Arial" w:cs="Arial"/>
          <w:i/>
          <w:spacing w:val="-7"/>
          <w:sz w:val="20"/>
          <w:szCs w:val="20"/>
        </w:rPr>
        <w:t xml:space="preserve"> </w:t>
      </w:r>
      <w:r w:rsidRPr="006045DE">
        <w:rPr>
          <w:rFonts w:ascii="Arial" w:hAnsi="Arial" w:cs="Arial"/>
          <w:i/>
          <w:sz w:val="20"/>
          <w:szCs w:val="20"/>
        </w:rPr>
        <w:t>en</w:t>
      </w:r>
      <w:r w:rsidRPr="006045DE">
        <w:rPr>
          <w:rFonts w:ascii="Arial" w:hAnsi="Arial" w:cs="Arial"/>
          <w:i/>
          <w:spacing w:val="-9"/>
          <w:sz w:val="20"/>
          <w:szCs w:val="20"/>
        </w:rPr>
        <w:t xml:space="preserve"> </w:t>
      </w:r>
      <w:r w:rsidRPr="006045DE">
        <w:rPr>
          <w:rFonts w:ascii="Arial" w:hAnsi="Arial" w:cs="Arial"/>
          <w:i/>
          <w:sz w:val="20"/>
          <w:szCs w:val="20"/>
        </w:rPr>
        <w:t>la</w:t>
      </w:r>
      <w:r w:rsidRPr="006045DE">
        <w:rPr>
          <w:rFonts w:ascii="Arial" w:hAnsi="Arial" w:cs="Arial"/>
          <w:i/>
          <w:spacing w:val="-9"/>
          <w:sz w:val="20"/>
          <w:szCs w:val="20"/>
        </w:rPr>
        <w:t xml:space="preserve"> </w:t>
      </w:r>
      <w:r w:rsidRPr="006045DE">
        <w:rPr>
          <w:rFonts w:ascii="Arial" w:hAnsi="Arial" w:cs="Arial"/>
          <w:i/>
          <w:sz w:val="20"/>
          <w:szCs w:val="20"/>
        </w:rPr>
        <w:t>realización</w:t>
      </w:r>
      <w:r w:rsidRPr="006045DE">
        <w:rPr>
          <w:rFonts w:ascii="Arial" w:hAnsi="Arial" w:cs="Arial"/>
          <w:i/>
          <w:spacing w:val="-2"/>
          <w:sz w:val="20"/>
          <w:szCs w:val="20"/>
        </w:rPr>
        <w:t xml:space="preserve"> </w:t>
      </w:r>
      <w:r w:rsidRPr="006045DE">
        <w:rPr>
          <w:rFonts w:ascii="Arial" w:hAnsi="Arial" w:cs="Arial"/>
          <w:i/>
          <w:sz w:val="20"/>
          <w:szCs w:val="20"/>
        </w:rPr>
        <w:t>del</w:t>
      </w:r>
      <w:r w:rsidRPr="006045DE">
        <w:rPr>
          <w:rFonts w:ascii="Arial" w:hAnsi="Arial" w:cs="Arial"/>
          <w:i/>
          <w:spacing w:val="-8"/>
          <w:sz w:val="20"/>
          <w:szCs w:val="20"/>
        </w:rPr>
        <w:t xml:space="preserve"> </w:t>
      </w:r>
      <w:r w:rsidRPr="006045DE">
        <w:rPr>
          <w:rFonts w:ascii="Arial" w:hAnsi="Arial" w:cs="Arial"/>
          <w:i/>
          <w:sz w:val="20"/>
          <w:szCs w:val="20"/>
        </w:rPr>
        <w:lastRenderedPageBreak/>
        <w:t>siniestro,</w:t>
      </w:r>
      <w:r w:rsidRPr="006045DE">
        <w:rPr>
          <w:rFonts w:ascii="Arial" w:hAnsi="Arial" w:cs="Arial"/>
          <w:i/>
          <w:spacing w:val="-9"/>
          <w:sz w:val="20"/>
          <w:szCs w:val="20"/>
        </w:rPr>
        <w:t xml:space="preserve"> </w:t>
      </w:r>
      <w:r w:rsidRPr="006045DE">
        <w:rPr>
          <w:rFonts w:ascii="Arial" w:hAnsi="Arial" w:cs="Arial"/>
          <w:i/>
          <w:sz w:val="20"/>
          <w:szCs w:val="20"/>
        </w:rPr>
        <w:t>derivado</w:t>
      </w:r>
      <w:r w:rsidRPr="006045DE">
        <w:rPr>
          <w:rFonts w:ascii="Arial" w:hAnsi="Arial" w:cs="Arial"/>
          <w:i/>
          <w:spacing w:val="-7"/>
          <w:sz w:val="20"/>
          <w:szCs w:val="20"/>
        </w:rPr>
        <w:t xml:space="preserve"> </w:t>
      </w:r>
      <w:r w:rsidRPr="006045DE">
        <w:rPr>
          <w:rFonts w:ascii="Arial" w:hAnsi="Arial" w:cs="Arial"/>
          <w:i/>
          <w:sz w:val="20"/>
          <w:szCs w:val="20"/>
        </w:rPr>
        <w:t>del</w:t>
      </w:r>
      <w:r w:rsidRPr="006045DE">
        <w:rPr>
          <w:rFonts w:ascii="Arial" w:hAnsi="Arial" w:cs="Arial"/>
          <w:i/>
          <w:spacing w:val="-4"/>
          <w:sz w:val="20"/>
          <w:szCs w:val="20"/>
        </w:rPr>
        <w:t xml:space="preserve"> </w:t>
      </w:r>
      <w:r w:rsidRPr="006045DE">
        <w:rPr>
          <w:rFonts w:ascii="Arial" w:hAnsi="Arial" w:cs="Arial"/>
          <w:i/>
          <w:sz w:val="20"/>
          <w:szCs w:val="20"/>
        </w:rPr>
        <w:t>afán de</w:t>
      </w:r>
      <w:r w:rsidRPr="006045DE">
        <w:rPr>
          <w:rFonts w:ascii="Arial" w:hAnsi="Arial" w:cs="Arial"/>
          <w:i/>
          <w:spacing w:val="-14"/>
          <w:sz w:val="20"/>
          <w:szCs w:val="20"/>
        </w:rPr>
        <w:t xml:space="preserve"> </w:t>
      </w:r>
      <w:r w:rsidRPr="006045DE">
        <w:rPr>
          <w:rFonts w:ascii="Arial" w:hAnsi="Arial" w:cs="Arial"/>
          <w:i/>
          <w:sz w:val="20"/>
          <w:szCs w:val="20"/>
        </w:rPr>
        <w:t>enriquecerse</w:t>
      </w:r>
      <w:r w:rsidRPr="006045DE">
        <w:rPr>
          <w:rFonts w:ascii="Arial" w:hAnsi="Arial" w:cs="Arial"/>
          <w:i/>
          <w:spacing w:val="-14"/>
          <w:sz w:val="20"/>
          <w:szCs w:val="20"/>
        </w:rPr>
        <w:t xml:space="preserve"> </w:t>
      </w:r>
      <w:r w:rsidRPr="006045DE">
        <w:rPr>
          <w:rFonts w:ascii="Arial" w:hAnsi="Arial" w:cs="Arial"/>
          <w:i/>
          <w:sz w:val="20"/>
          <w:szCs w:val="20"/>
        </w:rPr>
        <w:t>indebidamente,</w:t>
      </w:r>
      <w:r w:rsidRPr="006045DE">
        <w:rPr>
          <w:rFonts w:ascii="Arial" w:hAnsi="Arial" w:cs="Arial"/>
          <w:i/>
          <w:spacing w:val="-12"/>
          <w:sz w:val="20"/>
          <w:szCs w:val="20"/>
        </w:rPr>
        <w:t xml:space="preserve"> </w:t>
      </w:r>
      <w:r w:rsidRPr="006045DE">
        <w:rPr>
          <w:rFonts w:ascii="Arial" w:hAnsi="Arial" w:cs="Arial"/>
          <w:i/>
          <w:sz w:val="20"/>
          <w:szCs w:val="20"/>
        </w:rPr>
        <w:t>a</w:t>
      </w:r>
      <w:r w:rsidRPr="006045DE">
        <w:rPr>
          <w:rFonts w:ascii="Arial" w:hAnsi="Arial" w:cs="Arial"/>
          <w:i/>
          <w:spacing w:val="-14"/>
          <w:sz w:val="20"/>
          <w:szCs w:val="20"/>
        </w:rPr>
        <w:t xml:space="preserve"> </w:t>
      </w:r>
      <w:r w:rsidRPr="006045DE">
        <w:rPr>
          <w:rFonts w:ascii="Arial" w:hAnsi="Arial" w:cs="Arial"/>
          <w:i/>
          <w:sz w:val="20"/>
          <w:szCs w:val="20"/>
        </w:rPr>
        <w:t>costa</w:t>
      </w:r>
      <w:r w:rsidRPr="006045DE">
        <w:rPr>
          <w:rFonts w:ascii="Arial" w:hAnsi="Arial" w:cs="Arial"/>
          <w:i/>
          <w:spacing w:val="-14"/>
          <w:sz w:val="20"/>
          <w:szCs w:val="20"/>
        </w:rPr>
        <w:t xml:space="preserve"> </w:t>
      </w:r>
      <w:r w:rsidRPr="006045DE">
        <w:rPr>
          <w:rFonts w:ascii="Arial" w:hAnsi="Arial" w:cs="Arial"/>
          <w:i/>
          <w:sz w:val="20"/>
          <w:szCs w:val="20"/>
        </w:rPr>
        <w:t>de</w:t>
      </w:r>
      <w:r w:rsidRPr="006045DE">
        <w:rPr>
          <w:rFonts w:ascii="Arial" w:hAnsi="Arial" w:cs="Arial"/>
          <w:i/>
          <w:spacing w:val="-12"/>
          <w:sz w:val="20"/>
          <w:szCs w:val="20"/>
        </w:rPr>
        <w:t xml:space="preserve"> </w:t>
      </w:r>
      <w:r w:rsidRPr="006045DE">
        <w:rPr>
          <w:rFonts w:ascii="Arial" w:hAnsi="Arial" w:cs="Arial"/>
          <w:i/>
          <w:sz w:val="20"/>
          <w:szCs w:val="20"/>
        </w:rPr>
        <w:t>la</w:t>
      </w:r>
      <w:r w:rsidRPr="006045DE">
        <w:rPr>
          <w:rFonts w:ascii="Arial" w:hAnsi="Arial" w:cs="Arial"/>
          <w:i/>
          <w:spacing w:val="-14"/>
          <w:sz w:val="20"/>
          <w:szCs w:val="20"/>
        </w:rPr>
        <w:t xml:space="preserve"> </w:t>
      </w:r>
      <w:r w:rsidRPr="006045DE">
        <w:rPr>
          <w:rFonts w:ascii="Arial" w:hAnsi="Arial" w:cs="Arial"/>
          <w:i/>
          <w:sz w:val="20"/>
          <w:szCs w:val="20"/>
        </w:rPr>
        <w:t>aseguradora,</w:t>
      </w:r>
      <w:r w:rsidRPr="006045DE">
        <w:rPr>
          <w:rFonts w:ascii="Arial" w:hAnsi="Arial" w:cs="Arial"/>
          <w:i/>
          <w:spacing w:val="-14"/>
          <w:sz w:val="20"/>
          <w:szCs w:val="20"/>
        </w:rPr>
        <w:t xml:space="preserve"> </w:t>
      </w:r>
      <w:r w:rsidRPr="006045DE">
        <w:rPr>
          <w:rFonts w:ascii="Arial" w:hAnsi="Arial" w:cs="Arial"/>
          <w:i/>
          <w:sz w:val="20"/>
          <w:szCs w:val="20"/>
        </w:rPr>
        <w:t>por</w:t>
      </w:r>
      <w:r w:rsidRPr="006045DE">
        <w:rPr>
          <w:rFonts w:ascii="Arial" w:hAnsi="Arial" w:cs="Arial"/>
          <w:i/>
          <w:spacing w:val="-13"/>
          <w:sz w:val="20"/>
          <w:szCs w:val="20"/>
        </w:rPr>
        <w:t xml:space="preserve"> </w:t>
      </w:r>
      <w:r w:rsidRPr="006045DE">
        <w:rPr>
          <w:rFonts w:ascii="Arial" w:hAnsi="Arial" w:cs="Arial"/>
          <w:i/>
          <w:sz w:val="20"/>
          <w:szCs w:val="20"/>
        </w:rPr>
        <w:t>causa</w:t>
      </w:r>
      <w:r w:rsidRPr="006045DE">
        <w:rPr>
          <w:rFonts w:ascii="Arial" w:hAnsi="Arial" w:cs="Arial"/>
          <w:i/>
          <w:spacing w:val="-14"/>
          <w:sz w:val="20"/>
          <w:szCs w:val="20"/>
        </w:rPr>
        <w:t xml:space="preserve"> </w:t>
      </w:r>
      <w:r w:rsidRPr="006045DE">
        <w:rPr>
          <w:rFonts w:ascii="Arial" w:hAnsi="Arial" w:cs="Arial"/>
          <w:i/>
          <w:sz w:val="20"/>
          <w:szCs w:val="20"/>
        </w:rPr>
        <w:t>de</w:t>
      </w:r>
      <w:r w:rsidRPr="006045DE">
        <w:rPr>
          <w:rFonts w:ascii="Arial" w:hAnsi="Arial" w:cs="Arial"/>
          <w:i/>
          <w:spacing w:val="-14"/>
          <w:sz w:val="20"/>
          <w:szCs w:val="20"/>
        </w:rPr>
        <w:t xml:space="preserve"> </w:t>
      </w:r>
      <w:r w:rsidRPr="006045DE">
        <w:rPr>
          <w:rFonts w:ascii="Arial" w:hAnsi="Arial" w:cs="Arial"/>
          <w:i/>
          <w:sz w:val="20"/>
          <w:szCs w:val="20"/>
        </w:rPr>
        <w:t>su</w:t>
      </w:r>
      <w:r w:rsidRPr="006045DE">
        <w:rPr>
          <w:rFonts w:ascii="Arial" w:hAnsi="Arial" w:cs="Arial"/>
          <w:i/>
          <w:spacing w:val="-14"/>
          <w:sz w:val="20"/>
          <w:szCs w:val="20"/>
        </w:rPr>
        <w:t xml:space="preserve"> </w:t>
      </w:r>
      <w:r w:rsidRPr="006045DE">
        <w:rPr>
          <w:rFonts w:ascii="Arial" w:hAnsi="Arial" w:cs="Arial"/>
          <w:i/>
          <w:sz w:val="20"/>
          <w:szCs w:val="20"/>
        </w:rPr>
        <w:t>realización.”</w:t>
      </w:r>
      <w:r w:rsidRPr="006045DE">
        <w:rPr>
          <w:rStyle w:val="Refdenotaalpie"/>
          <w:rFonts w:ascii="Arial" w:hAnsi="Arial" w:cs="Arial"/>
          <w:i/>
          <w:sz w:val="20"/>
          <w:szCs w:val="20"/>
        </w:rPr>
        <w:footnoteReference w:id="3"/>
      </w:r>
      <w:r w:rsidRPr="006045DE">
        <w:rPr>
          <w:rFonts w:ascii="Arial" w:hAnsi="Arial" w:cs="Arial"/>
          <w:i/>
          <w:spacing w:val="6"/>
          <w:position w:val="6"/>
          <w:sz w:val="20"/>
          <w:szCs w:val="20"/>
        </w:rPr>
        <w:t xml:space="preserve"> </w:t>
      </w:r>
      <w:r w:rsidRPr="006045DE">
        <w:rPr>
          <w:rFonts w:ascii="Arial" w:hAnsi="Arial" w:cs="Arial"/>
          <w:i/>
          <w:sz w:val="20"/>
          <w:szCs w:val="20"/>
        </w:rPr>
        <w:t>(Subrayado y negrilla fuera de texto original)</w:t>
      </w:r>
    </w:p>
    <w:p w14:paraId="6CF461EA" w14:textId="77777777" w:rsidR="00DB0CDF" w:rsidRPr="0086751C" w:rsidRDefault="00DB0CDF" w:rsidP="0086751C">
      <w:pPr>
        <w:pStyle w:val="Textoindependiente"/>
        <w:spacing w:before="150"/>
        <w:jc w:val="both"/>
        <w:rPr>
          <w:rFonts w:ascii="Arial" w:hAnsi="Arial" w:cs="Arial"/>
          <w:i/>
          <w:sz w:val="22"/>
          <w:szCs w:val="22"/>
        </w:rPr>
      </w:pPr>
    </w:p>
    <w:p w14:paraId="269A89D9" w14:textId="77777777" w:rsidR="00DB0CDF" w:rsidRPr="0086751C" w:rsidRDefault="00DB0CDF" w:rsidP="0086751C">
      <w:pPr>
        <w:pStyle w:val="Textoindependiente"/>
        <w:spacing w:line="360" w:lineRule="auto"/>
        <w:ind w:right="153"/>
        <w:jc w:val="both"/>
        <w:rPr>
          <w:rFonts w:ascii="Arial" w:hAnsi="Arial" w:cs="Arial"/>
          <w:sz w:val="22"/>
          <w:szCs w:val="22"/>
        </w:rPr>
      </w:pPr>
      <w:r w:rsidRPr="0086751C">
        <w:rPr>
          <w:rFonts w:ascii="Arial" w:hAnsi="Arial" w:cs="Arial"/>
          <w:sz w:val="22"/>
          <w:szCs w:val="22"/>
        </w:rPr>
        <w:t>Por ende,</w:t>
      </w:r>
      <w:r w:rsidRPr="0086751C">
        <w:rPr>
          <w:rFonts w:ascii="Arial" w:hAnsi="Arial" w:cs="Arial"/>
          <w:spacing w:val="-2"/>
          <w:sz w:val="22"/>
          <w:szCs w:val="22"/>
        </w:rPr>
        <w:t xml:space="preserve"> </w:t>
      </w:r>
      <w:r w:rsidRPr="0086751C">
        <w:rPr>
          <w:rFonts w:ascii="Arial" w:hAnsi="Arial" w:cs="Arial"/>
          <w:sz w:val="22"/>
          <w:szCs w:val="22"/>
        </w:rPr>
        <w:t>no</w:t>
      </w:r>
      <w:r w:rsidRPr="0086751C">
        <w:rPr>
          <w:rFonts w:ascii="Arial" w:hAnsi="Arial" w:cs="Arial"/>
          <w:spacing w:val="-3"/>
          <w:sz w:val="22"/>
          <w:szCs w:val="22"/>
        </w:rPr>
        <w:t xml:space="preserve"> </w:t>
      </w:r>
      <w:r w:rsidRPr="0086751C">
        <w:rPr>
          <w:rFonts w:ascii="Arial" w:hAnsi="Arial" w:cs="Arial"/>
          <w:sz w:val="22"/>
          <w:szCs w:val="22"/>
        </w:rPr>
        <w:t>se</w:t>
      </w:r>
      <w:r w:rsidRPr="0086751C">
        <w:rPr>
          <w:rFonts w:ascii="Arial" w:hAnsi="Arial" w:cs="Arial"/>
          <w:spacing w:val="-1"/>
          <w:sz w:val="22"/>
          <w:szCs w:val="22"/>
        </w:rPr>
        <w:t xml:space="preserve"> </w:t>
      </w:r>
      <w:r w:rsidRPr="0086751C">
        <w:rPr>
          <w:rFonts w:ascii="Arial" w:hAnsi="Arial" w:cs="Arial"/>
          <w:sz w:val="22"/>
          <w:szCs w:val="22"/>
        </w:rPr>
        <w:t>podrá</w:t>
      </w:r>
      <w:r w:rsidRPr="0086751C">
        <w:rPr>
          <w:rFonts w:ascii="Arial" w:hAnsi="Arial" w:cs="Arial"/>
          <w:spacing w:val="-1"/>
          <w:sz w:val="22"/>
          <w:szCs w:val="22"/>
        </w:rPr>
        <w:t xml:space="preserve"> </w:t>
      </w:r>
      <w:r w:rsidRPr="0086751C">
        <w:rPr>
          <w:rFonts w:ascii="Arial" w:hAnsi="Arial" w:cs="Arial"/>
          <w:sz w:val="22"/>
          <w:szCs w:val="22"/>
        </w:rPr>
        <w:t>de</w:t>
      </w:r>
      <w:r w:rsidRPr="0086751C">
        <w:rPr>
          <w:rFonts w:ascii="Arial" w:hAnsi="Arial" w:cs="Arial"/>
          <w:spacing w:val="-1"/>
          <w:sz w:val="22"/>
          <w:szCs w:val="22"/>
        </w:rPr>
        <w:t xml:space="preserve"> </w:t>
      </w:r>
      <w:r w:rsidRPr="0086751C">
        <w:rPr>
          <w:rFonts w:ascii="Arial" w:hAnsi="Arial" w:cs="Arial"/>
          <w:sz w:val="22"/>
          <w:szCs w:val="22"/>
        </w:rPr>
        <w:t>ninguna</w:t>
      </w:r>
      <w:r w:rsidRPr="0086751C">
        <w:rPr>
          <w:rFonts w:ascii="Arial" w:hAnsi="Arial" w:cs="Arial"/>
          <w:spacing w:val="-1"/>
          <w:sz w:val="22"/>
          <w:szCs w:val="22"/>
        </w:rPr>
        <w:t xml:space="preserve"> </w:t>
      </w:r>
      <w:r w:rsidRPr="0086751C">
        <w:rPr>
          <w:rFonts w:ascii="Arial" w:hAnsi="Arial" w:cs="Arial"/>
          <w:sz w:val="22"/>
          <w:szCs w:val="22"/>
        </w:rPr>
        <w:t>manera</w:t>
      </w:r>
      <w:r w:rsidRPr="0086751C">
        <w:rPr>
          <w:rFonts w:ascii="Arial" w:hAnsi="Arial" w:cs="Arial"/>
          <w:spacing w:val="-3"/>
          <w:sz w:val="22"/>
          <w:szCs w:val="22"/>
        </w:rPr>
        <w:t xml:space="preserve"> </w:t>
      </w:r>
      <w:r w:rsidRPr="0086751C">
        <w:rPr>
          <w:rFonts w:ascii="Arial" w:hAnsi="Arial" w:cs="Arial"/>
          <w:sz w:val="22"/>
          <w:szCs w:val="22"/>
        </w:rPr>
        <w:t>obtener una</w:t>
      </w:r>
      <w:r w:rsidRPr="0086751C">
        <w:rPr>
          <w:rFonts w:ascii="Arial" w:hAnsi="Arial" w:cs="Arial"/>
          <w:spacing w:val="-3"/>
          <w:sz w:val="22"/>
          <w:szCs w:val="22"/>
        </w:rPr>
        <w:t xml:space="preserve"> </w:t>
      </w:r>
      <w:r w:rsidRPr="0086751C">
        <w:rPr>
          <w:rFonts w:ascii="Arial" w:hAnsi="Arial" w:cs="Arial"/>
          <w:sz w:val="22"/>
          <w:szCs w:val="22"/>
        </w:rPr>
        <w:t>indemnización</w:t>
      </w:r>
      <w:r w:rsidRPr="0086751C">
        <w:rPr>
          <w:rFonts w:ascii="Arial" w:hAnsi="Arial" w:cs="Arial"/>
          <w:spacing w:val="-1"/>
          <w:sz w:val="22"/>
          <w:szCs w:val="22"/>
        </w:rPr>
        <w:t xml:space="preserve"> </w:t>
      </w:r>
      <w:r w:rsidRPr="0086751C">
        <w:rPr>
          <w:rFonts w:ascii="Arial" w:hAnsi="Arial" w:cs="Arial"/>
          <w:sz w:val="22"/>
          <w:szCs w:val="22"/>
        </w:rPr>
        <w:t>superior en cuantía</w:t>
      </w:r>
      <w:r w:rsidRPr="0086751C">
        <w:rPr>
          <w:rFonts w:ascii="Arial" w:hAnsi="Arial" w:cs="Arial"/>
          <w:spacing w:val="-3"/>
          <w:sz w:val="22"/>
          <w:szCs w:val="22"/>
        </w:rPr>
        <w:t xml:space="preserve"> </w:t>
      </w:r>
      <w:r w:rsidRPr="0086751C">
        <w:rPr>
          <w:rFonts w:ascii="Arial" w:hAnsi="Arial" w:cs="Arial"/>
          <w:sz w:val="22"/>
          <w:szCs w:val="22"/>
        </w:rPr>
        <w:t>al</w:t>
      </w:r>
      <w:r w:rsidRPr="0086751C">
        <w:rPr>
          <w:rFonts w:ascii="Arial" w:hAnsi="Arial" w:cs="Arial"/>
          <w:spacing w:val="-2"/>
          <w:sz w:val="22"/>
          <w:szCs w:val="22"/>
        </w:rPr>
        <w:t xml:space="preserve"> </w:t>
      </w:r>
      <w:r w:rsidRPr="0086751C">
        <w:rPr>
          <w:rFonts w:ascii="Arial" w:hAnsi="Arial" w:cs="Arial"/>
          <w:sz w:val="22"/>
          <w:szCs w:val="22"/>
        </w:rPr>
        <w:t>límite de</w:t>
      </w:r>
      <w:r w:rsidRPr="0086751C">
        <w:rPr>
          <w:rFonts w:ascii="Arial" w:hAnsi="Arial" w:cs="Arial"/>
          <w:spacing w:val="40"/>
          <w:sz w:val="22"/>
          <w:szCs w:val="22"/>
        </w:rPr>
        <w:t xml:space="preserve"> </w:t>
      </w:r>
      <w:r w:rsidRPr="0086751C">
        <w:rPr>
          <w:rFonts w:ascii="Arial" w:hAnsi="Arial" w:cs="Arial"/>
          <w:sz w:val="22"/>
          <w:szCs w:val="22"/>
        </w:rPr>
        <w:t>la</w:t>
      </w:r>
      <w:r w:rsidRPr="0086751C">
        <w:rPr>
          <w:rFonts w:ascii="Arial" w:hAnsi="Arial" w:cs="Arial"/>
          <w:spacing w:val="39"/>
          <w:sz w:val="22"/>
          <w:szCs w:val="22"/>
        </w:rPr>
        <w:t xml:space="preserve"> </w:t>
      </w:r>
      <w:r w:rsidRPr="0086751C">
        <w:rPr>
          <w:rFonts w:ascii="Arial" w:hAnsi="Arial" w:cs="Arial"/>
          <w:sz w:val="22"/>
          <w:szCs w:val="22"/>
        </w:rPr>
        <w:t>suma</w:t>
      </w:r>
      <w:r w:rsidRPr="0086751C">
        <w:rPr>
          <w:rFonts w:ascii="Arial" w:hAnsi="Arial" w:cs="Arial"/>
          <w:spacing w:val="39"/>
          <w:sz w:val="22"/>
          <w:szCs w:val="22"/>
        </w:rPr>
        <w:t xml:space="preserve"> </w:t>
      </w:r>
      <w:r w:rsidRPr="0086751C">
        <w:rPr>
          <w:rFonts w:ascii="Arial" w:hAnsi="Arial" w:cs="Arial"/>
          <w:sz w:val="22"/>
          <w:szCs w:val="22"/>
        </w:rPr>
        <w:t>asegurada</w:t>
      </w:r>
      <w:r w:rsidRPr="0086751C">
        <w:rPr>
          <w:rFonts w:ascii="Arial" w:hAnsi="Arial" w:cs="Arial"/>
          <w:spacing w:val="36"/>
          <w:sz w:val="22"/>
          <w:szCs w:val="22"/>
        </w:rPr>
        <w:t xml:space="preserve"> </w:t>
      </w:r>
      <w:r w:rsidRPr="0086751C">
        <w:rPr>
          <w:rFonts w:ascii="Arial" w:hAnsi="Arial" w:cs="Arial"/>
          <w:sz w:val="22"/>
          <w:szCs w:val="22"/>
        </w:rPr>
        <w:t>por</w:t>
      </w:r>
      <w:r w:rsidRPr="0086751C">
        <w:rPr>
          <w:rFonts w:ascii="Arial" w:hAnsi="Arial" w:cs="Arial"/>
          <w:spacing w:val="40"/>
          <w:sz w:val="22"/>
          <w:szCs w:val="22"/>
        </w:rPr>
        <w:t xml:space="preserve"> </w:t>
      </w:r>
      <w:r w:rsidRPr="0086751C">
        <w:rPr>
          <w:rFonts w:ascii="Arial" w:hAnsi="Arial" w:cs="Arial"/>
          <w:sz w:val="22"/>
          <w:szCs w:val="22"/>
        </w:rPr>
        <w:t>parte</w:t>
      </w:r>
      <w:r w:rsidRPr="0086751C">
        <w:rPr>
          <w:rFonts w:ascii="Arial" w:hAnsi="Arial" w:cs="Arial"/>
          <w:spacing w:val="39"/>
          <w:sz w:val="22"/>
          <w:szCs w:val="22"/>
        </w:rPr>
        <w:t xml:space="preserve"> </w:t>
      </w:r>
      <w:r w:rsidRPr="0086751C">
        <w:rPr>
          <w:rFonts w:ascii="Arial" w:hAnsi="Arial" w:cs="Arial"/>
          <w:sz w:val="22"/>
          <w:szCs w:val="22"/>
        </w:rPr>
        <w:t>de</w:t>
      </w:r>
      <w:r w:rsidRPr="0086751C">
        <w:rPr>
          <w:rFonts w:ascii="Arial" w:hAnsi="Arial" w:cs="Arial"/>
          <w:spacing w:val="38"/>
          <w:sz w:val="22"/>
          <w:szCs w:val="22"/>
        </w:rPr>
        <w:t xml:space="preserve"> </w:t>
      </w:r>
      <w:r w:rsidRPr="0086751C">
        <w:rPr>
          <w:rFonts w:ascii="Arial" w:hAnsi="Arial" w:cs="Arial"/>
          <w:sz w:val="22"/>
          <w:szCs w:val="22"/>
        </w:rPr>
        <w:t>mi</w:t>
      </w:r>
      <w:r w:rsidRPr="0086751C">
        <w:rPr>
          <w:rFonts w:ascii="Arial" w:hAnsi="Arial" w:cs="Arial"/>
          <w:spacing w:val="38"/>
          <w:sz w:val="22"/>
          <w:szCs w:val="22"/>
        </w:rPr>
        <w:t xml:space="preserve"> </w:t>
      </w:r>
      <w:r w:rsidRPr="0086751C">
        <w:rPr>
          <w:rFonts w:ascii="Arial" w:hAnsi="Arial" w:cs="Arial"/>
          <w:sz w:val="22"/>
          <w:szCs w:val="22"/>
        </w:rPr>
        <w:t>mandante</w:t>
      </w:r>
      <w:r w:rsidRPr="0086751C">
        <w:rPr>
          <w:rFonts w:ascii="Arial" w:hAnsi="Arial" w:cs="Arial"/>
          <w:spacing w:val="39"/>
          <w:sz w:val="22"/>
          <w:szCs w:val="22"/>
        </w:rPr>
        <w:t xml:space="preserve"> </w:t>
      </w:r>
      <w:r w:rsidRPr="0086751C">
        <w:rPr>
          <w:rFonts w:ascii="Arial" w:hAnsi="Arial" w:cs="Arial"/>
          <w:sz w:val="22"/>
          <w:szCs w:val="22"/>
        </w:rPr>
        <w:t>y</w:t>
      </w:r>
      <w:r w:rsidRPr="0086751C">
        <w:rPr>
          <w:rFonts w:ascii="Arial" w:hAnsi="Arial" w:cs="Arial"/>
          <w:spacing w:val="39"/>
          <w:sz w:val="22"/>
          <w:szCs w:val="22"/>
        </w:rPr>
        <w:t xml:space="preserve"> </w:t>
      </w:r>
      <w:r w:rsidRPr="0086751C">
        <w:rPr>
          <w:rFonts w:ascii="Arial" w:hAnsi="Arial" w:cs="Arial"/>
          <w:sz w:val="22"/>
          <w:szCs w:val="22"/>
        </w:rPr>
        <w:t>en</w:t>
      </w:r>
      <w:r w:rsidRPr="0086751C">
        <w:rPr>
          <w:rFonts w:ascii="Arial" w:hAnsi="Arial" w:cs="Arial"/>
          <w:spacing w:val="38"/>
          <w:sz w:val="22"/>
          <w:szCs w:val="22"/>
        </w:rPr>
        <w:t xml:space="preserve"> </w:t>
      </w:r>
      <w:r w:rsidRPr="0086751C">
        <w:rPr>
          <w:rFonts w:ascii="Arial" w:hAnsi="Arial" w:cs="Arial"/>
          <w:sz w:val="22"/>
          <w:szCs w:val="22"/>
        </w:rPr>
        <w:t>la</w:t>
      </w:r>
      <w:r w:rsidRPr="0086751C">
        <w:rPr>
          <w:rFonts w:ascii="Arial" w:hAnsi="Arial" w:cs="Arial"/>
          <w:spacing w:val="40"/>
          <w:sz w:val="22"/>
          <w:szCs w:val="22"/>
        </w:rPr>
        <w:t xml:space="preserve"> </w:t>
      </w:r>
      <w:r w:rsidRPr="0086751C">
        <w:rPr>
          <w:rFonts w:ascii="Arial" w:hAnsi="Arial" w:cs="Arial"/>
          <w:sz w:val="22"/>
          <w:szCs w:val="22"/>
        </w:rPr>
        <w:t>proporción</w:t>
      </w:r>
      <w:r w:rsidRPr="0086751C">
        <w:rPr>
          <w:rFonts w:ascii="Arial" w:hAnsi="Arial" w:cs="Arial"/>
          <w:spacing w:val="36"/>
          <w:sz w:val="22"/>
          <w:szCs w:val="22"/>
        </w:rPr>
        <w:t xml:space="preserve"> </w:t>
      </w:r>
      <w:r w:rsidRPr="0086751C">
        <w:rPr>
          <w:rFonts w:ascii="Arial" w:hAnsi="Arial" w:cs="Arial"/>
          <w:sz w:val="22"/>
          <w:szCs w:val="22"/>
        </w:rPr>
        <w:t>de</w:t>
      </w:r>
      <w:r w:rsidRPr="0086751C">
        <w:rPr>
          <w:rFonts w:ascii="Arial" w:hAnsi="Arial" w:cs="Arial"/>
          <w:spacing w:val="40"/>
          <w:sz w:val="22"/>
          <w:szCs w:val="22"/>
        </w:rPr>
        <w:t xml:space="preserve"> </w:t>
      </w:r>
      <w:r w:rsidRPr="0086751C">
        <w:rPr>
          <w:rFonts w:ascii="Arial" w:hAnsi="Arial" w:cs="Arial"/>
          <w:sz w:val="22"/>
          <w:szCs w:val="22"/>
        </w:rPr>
        <w:t>dicha</w:t>
      </w:r>
      <w:r w:rsidRPr="0086751C">
        <w:rPr>
          <w:rFonts w:ascii="Arial" w:hAnsi="Arial" w:cs="Arial"/>
          <w:spacing w:val="38"/>
          <w:sz w:val="22"/>
          <w:szCs w:val="22"/>
        </w:rPr>
        <w:t xml:space="preserve"> </w:t>
      </w:r>
      <w:r w:rsidRPr="0086751C">
        <w:rPr>
          <w:rFonts w:ascii="Arial" w:hAnsi="Arial" w:cs="Arial"/>
          <w:sz w:val="22"/>
          <w:szCs w:val="22"/>
        </w:rPr>
        <w:t>pérdida</w:t>
      </w:r>
      <w:r w:rsidRPr="0086751C">
        <w:rPr>
          <w:rFonts w:ascii="Arial" w:hAnsi="Arial" w:cs="Arial"/>
          <w:spacing w:val="38"/>
          <w:sz w:val="22"/>
          <w:szCs w:val="22"/>
        </w:rPr>
        <w:t xml:space="preserve"> </w:t>
      </w:r>
      <w:r w:rsidRPr="0086751C">
        <w:rPr>
          <w:rFonts w:ascii="Arial" w:hAnsi="Arial" w:cs="Arial"/>
          <w:sz w:val="22"/>
          <w:szCs w:val="22"/>
        </w:rPr>
        <w:t>que</w:t>
      </w:r>
      <w:r w:rsidRPr="0086751C">
        <w:rPr>
          <w:rFonts w:ascii="Arial" w:hAnsi="Arial" w:cs="Arial"/>
          <w:spacing w:val="39"/>
          <w:sz w:val="22"/>
          <w:szCs w:val="22"/>
        </w:rPr>
        <w:t xml:space="preserve"> </w:t>
      </w:r>
      <w:r w:rsidRPr="0086751C">
        <w:rPr>
          <w:rFonts w:ascii="Arial" w:hAnsi="Arial" w:cs="Arial"/>
          <w:sz w:val="22"/>
          <w:szCs w:val="22"/>
        </w:rPr>
        <w:t>le corresponda en razón de la porción de riesgo asumido, que en este caso resulta ser la siguiente, para el amparo que a continuación se relaciona:</w:t>
      </w:r>
    </w:p>
    <w:p w14:paraId="7DA7ECE3" w14:textId="77777777" w:rsidR="00DB0CDF" w:rsidRPr="0086751C" w:rsidRDefault="00DB0CDF" w:rsidP="0086751C">
      <w:pPr>
        <w:pStyle w:val="Textoindependiente"/>
        <w:spacing w:line="360" w:lineRule="auto"/>
        <w:ind w:right="153"/>
        <w:jc w:val="both"/>
        <w:rPr>
          <w:rFonts w:ascii="Arial" w:hAnsi="Arial" w:cs="Arial"/>
          <w:sz w:val="22"/>
          <w:szCs w:val="22"/>
        </w:rPr>
      </w:pPr>
    </w:p>
    <w:p w14:paraId="5D8A0DF1" w14:textId="5C8C206A" w:rsidR="00DB0CDF" w:rsidRPr="0086751C" w:rsidRDefault="00DB0CDF" w:rsidP="0086751C">
      <w:pPr>
        <w:pStyle w:val="Textoindependiente"/>
        <w:spacing w:line="360" w:lineRule="auto"/>
        <w:ind w:right="153"/>
        <w:jc w:val="both"/>
        <w:rPr>
          <w:rFonts w:ascii="Arial" w:hAnsi="Arial" w:cs="Arial"/>
          <w:sz w:val="22"/>
          <w:szCs w:val="22"/>
        </w:rPr>
      </w:pPr>
      <w:r w:rsidRPr="0086751C">
        <w:rPr>
          <w:rFonts w:ascii="Arial" w:hAnsi="Arial" w:cs="Arial"/>
          <w:i/>
          <w:noProof/>
          <w:sz w:val="22"/>
          <w:szCs w:val="22"/>
        </w:rPr>
        <w:drawing>
          <wp:inline distT="0" distB="0" distL="0" distR="0" wp14:anchorId="495B0856" wp14:editId="3A0DA2DA">
            <wp:extent cx="6116320" cy="1362710"/>
            <wp:effectExtent l="152400" t="152400" r="360680" b="370840"/>
            <wp:docPr id="27795069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7950690" name=""/>
                    <pic:cNvPicPr/>
                  </pic:nvPicPr>
                  <pic:blipFill>
                    <a:blip r:embed="rId16"/>
                    <a:stretch>
                      <a:fillRect/>
                    </a:stretch>
                  </pic:blipFill>
                  <pic:spPr>
                    <a:xfrm>
                      <a:off x="0" y="0"/>
                      <a:ext cx="6116320" cy="1362710"/>
                    </a:xfrm>
                    <a:prstGeom prst="rect">
                      <a:avLst/>
                    </a:prstGeom>
                    <a:ln>
                      <a:noFill/>
                    </a:ln>
                    <a:effectLst>
                      <a:outerShdw blurRad="292100" dist="139700" dir="2700000" algn="tl" rotWithShape="0">
                        <a:srgbClr val="333333">
                          <a:alpha val="65000"/>
                        </a:srgbClr>
                      </a:outerShdw>
                    </a:effectLst>
                  </pic:spPr>
                </pic:pic>
              </a:graphicData>
            </a:graphic>
          </wp:inline>
        </w:drawing>
      </w:r>
      <w:r w:rsidRPr="0086751C">
        <w:rPr>
          <w:rFonts w:ascii="Arial" w:hAnsi="Arial" w:cs="Arial"/>
          <w:sz w:val="22"/>
          <w:szCs w:val="22"/>
        </w:rPr>
        <w:t>Este</w:t>
      </w:r>
      <w:r w:rsidRPr="0086751C">
        <w:rPr>
          <w:rFonts w:ascii="Arial" w:hAnsi="Arial" w:cs="Arial"/>
          <w:spacing w:val="-3"/>
          <w:sz w:val="22"/>
          <w:szCs w:val="22"/>
        </w:rPr>
        <w:t xml:space="preserve"> </w:t>
      </w:r>
      <w:r w:rsidRPr="0086751C">
        <w:rPr>
          <w:rFonts w:ascii="Arial" w:hAnsi="Arial" w:cs="Arial"/>
          <w:sz w:val="22"/>
          <w:szCs w:val="22"/>
        </w:rPr>
        <w:t>valor</w:t>
      </w:r>
      <w:r w:rsidRPr="0086751C">
        <w:rPr>
          <w:rFonts w:ascii="Arial" w:hAnsi="Arial" w:cs="Arial"/>
          <w:spacing w:val="-2"/>
          <w:sz w:val="22"/>
          <w:szCs w:val="22"/>
        </w:rPr>
        <w:t xml:space="preserve"> </w:t>
      </w:r>
      <w:r w:rsidRPr="0086751C">
        <w:rPr>
          <w:rFonts w:ascii="Arial" w:hAnsi="Arial" w:cs="Arial"/>
          <w:sz w:val="22"/>
          <w:szCs w:val="22"/>
        </w:rPr>
        <w:t>se</w:t>
      </w:r>
      <w:r w:rsidRPr="0086751C">
        <w:rPr>
          <w:rFonts w:ascii="Arial" w:hAnsi="Arial" w:cs="Arial"/>
          <w:spacing w:val="-5"/>
          <w:sz w:val="22"/>
          <w:szCs w:val="22"/>
        </w:rPr>
        <w:t xml:space="preserve"> </w:t>
      </w:r>
      <w:r w:rsidRPr="0086751C">
        <w:rPr>
          <w:rFonts w:ascii="Arial" w:hAnsi="Arial" w:cs="Arial"/>
          <w:sz w:val="22"/>
          <w:szCs w:val="22"/>
        </w:rPr>
        <w:t>encontrará</w:t>
      </w:r>
      <w:r w:rsidRPr="0086751C">
        <w:rPr>
          <w:rFonts w:ascii="Arial" w:hAnsi="Arial" w:cs="Arial"/>
          <w:spacing w:val="-5"/>
          <w:sz w:val="22"/>
          <w:szCs w:val="22"/>
        </w:rPr>
        <w:t xml:space="preserve"> </w:t>
      </w:r>
      <w:r w:rsidRPr="0086751C">
        <w:rPr>
          <w:rFonts w:ascii="Arial" w:hAnsi="Arial" w:cs="Arial"/>
          <w:sz w:val="22"/>
          <w:szCs w:val="22"/>
        </w:rPr>
        <w:t>disponible</w:t>
      </w:r>
      <w:r w:rsidRPr="0086751C">
        <w:rPr>
          <w:rFonts w:ascii="Arial" w:hAnsi="Arial" w:cs="Arial"/>
          <w:spacing w:val="-3"/>
          <w:sz w:val="22"/>
          <w:szCs w:val="22"/>
        </w:rPr>
        <w:t xml:space="preserve"> </w:t>
      </w:r>
      <w:r w:rsidRPr="0086751C">
        <w:rPr>
          <w:rFonts w:ascii="Arial" w:hAnsi="Arial" w:cs="Arial"/>
          <w:sz w:val="22"/>
          <w:szCs w:val="22"/>
        </w:rPr>
        <w:t>de</w:t>
      </w:r>
      <w:r w:rsidRPr="0086751C">
        <w:rPr>
          <w:rFonts w:ascii="Arial" w:hAnsi="Arial" w:cs="Arial"/>
          <w:spacing w:val="-3"/>
          <w:sz w:val="22"/>
          <w:szCs w:val="22"/>
        </w:rPr>
        <w:t xml:space="preserve"> </w:t>
      </w:r>
      <w:r w:rsidRPr="0086751C">
        <w:rPr>
          <w:rFonts w:ascii="Arial" w:hAnsi="Arial" w:cs="Arial"/>
          <w:sz w:val="22"/>
          <w:szCs w:val="22"/>
        </w:rPr>
        <w:t>acuerdo</w:t>
      </w:r>
      <w:r w:rsidRPr="0086751C">
        <w:rPr>
          <w:rFonts w:ascii="Arial" w:hAnsi="Arial" w:cs="Arial"/>
          <w:spacing w:val="-5"/>
          <w:sz w:val="22"/>
          <w:szCs w:val="22"/>
        </w:rPr>
        <w:t xml:space="preserve"> </w:t>
      </w:r>
      <w:r w:rsidRPr="0086751C">
        <w:rPr>
          <w:rFonts w:ascii="Arial" w:hAnsi="Arial" w:cs="Arial"/>
          <w:sz w:val="22"/>
          <w:szCs w:val="22"/>
        </w:rPr>
        <w:t>con</w:t>
      </w:r>
      <w:r w:rsidRPr="0086751C">
        <w:rPr>
          <w:rFonts w:ascii="Arial" w:hAnsi="Arial" w:cs="Arial"/>
          <w:spacing w:val="-3"/>
          <w:sz w:val="22"/>
          <w:szCs w:val="22"/>
        </w:rPr>
        <w:t xml:space="preserve"> </w:t>
      </w:r>
      <w:r w:rsidRPr="0086751C">
        <w:rPr>
          <w:rFonts w:ascii="Arial" w:hAnsi="Arial" w:cs="Arial"/>
          <w:sz w:val="22"/>
          <w:szCs w:val="22"/>
        </w:rPr>
        <w:t>los</w:t>
      </w:r>
      <w:r w:rsidRPr="0086751C">
        <w:rPr>
          <w:rFonts w:ascii="Arial" w:hAnsi="Arial" w:cs="Arial"/>
          <w:spacing w:val="-2"/>
          <w:sz w:val="22"/>
          <w:szCs w:val="22"/>
        </w:rPr>
        <w:t xml:space="preserve"> </w:t>
      </w:r>
      <w:r w:rsidRPr="0086751C">
        <w:rPr>
          <w:rFonts w:ascii="Arial" w:hAnsi="Arial" w:cs="Arial"/>
          <w:sz w:val="22"/>
          <w:szCs w:val="22"/>
        </w:rPr>
        <w:t>siniestros</w:t>
      </w:r>
      <w:r w:rsidRPr="0086751C">
        <w:rPr>
          <w:rFonts w:ascii="Arial" w:hAnsi="Arial" w:cs="Arial"/>
          <w:spacing w:val="-5"/>
          <w:sz w:val="22"/>
          <w:szCs w:val="22"/>
        </w:rPr>
        <w:t xml:space="preserve"> </w:t>
      </w:r>
      <w:r w:rsidRPr="0086751C">
        <w:rPr>
          <w:rFonts w:ascii="Arial" w:hAnsi="Arial" w:cs="Arial"/>
          <w:sz w:val="22"/>
          <w:szCs w:val="22"/>
        </w:rPr>
        <w:t>que</w:t>
      </w:r>
      <w:r w:rsidRPr="0086751C">
        <w:rPr>
          <w:rFonts w:ascii="Arial" w:hAnsi="Arial" w:cs="Arial"/>
          <w:spacing w:val="-3"/>
          <w:sz w:val="22"/>
          <w:szCs w:val="22"/>
        </w:rPr>
        <w:t xml:space="preserve"> </w:t>
      </w:r>
      <w:r w:rsidRPr="0086751C">
        <w:rPr>
          <w:rFonts w:ascii="Arial" w:hAnsi="Arial" w:cs="Arial"/>
          <w:sz w:val="22"/>
          <w:szCs w:val="22"/>
        </w:rPr>
        <w:t>se</w:t>
      </w:r>
      <w:r w:rsidRPr="0086751C">
        <w:rPr>
          <w:rFonts w:ascii="Arial" w:hAnsi="Arial" w:cs="Arial"/>
          <w:spacing w:val="-3"/>
          <w:sz w:val="22"/>
          <w:szCs w:val="22"/>
        </w:rPr>
        <w:t xml:space="preserve"> </w:t>
      </w:r>
      <w:r w:rsidRPr="0086751C">
        <w:rPr>
          <w:rFonts w:ascii="Arial" w:hAnsi="Arial" w:cs="Arial"/>
          <w:sz w:val="22"/>
          <w:szCs w:val="22"/>
        </w:rPr>
        <w:t>hayan</w:t>
      </w:r>
      <w:r w:rsidRPr="0086751C">
        <w:rPr>
          <w:rFonts w:ascii="Arial" w:hAnsi="Arial" w:cs="Arial"/>
          <w:spacing w:val="-5"/>
          <w:sz w:val="22"/>
          <w:szCs w:val="22"/>
        </w:rPr>
        <w:t xml:space="preserve"> </w:t>
      </w:r>
      <w:r w:rsidRPr="0086751C">
        <w:rPr>
          <w:rFonts w:ascii="Arial" w:hAnsi="Arial" w:cs="Arial"/>
          <w:sz w:val="22"/>
          <w:szCs w:val="22"/>
        </w:rPr>
        <w:t>materializado</w:t>
      </w:r>
      <w:r w:rsidRPr="0086751C">
        <w:rPr>
          <w:rFonts w:ascii="Arial" w:hAnsi="Arial" w:cs="Arial"/>
          <w:spacing w:val="-3"/>
          <w:sz w:val="22"/>
          <w:szCs w:val="22"/>
        </w:rPr>
        <w:t xml:space="preserve"> </w:t>
      </w:r>
      <w:r w:rsidRPr="0086751C">
        <w:rPr>
          <w:rFonts w:ascii="Arial" w:hAnsi="Arial" w:cs="Arial"/>
          <w:sz w:val="22"/>
          <w:szCs w:val="22"/>
        </w:rPr>
        <w:t>en</w:t>
      </w:r>
      <w:r w:rsidRPr="0086751C">
        <w:rPr>
          <w:rFonts w:ascii="Arial" w:hAnsi="Arial" w:cs="Arial"/>
          <w:spacing w:val="-3"/>
          <w:sz w:val="22"/>
          <w:szCs w:val="22"/>
        </w:rPr>
        <w:t xml:space="preserve"> </w:t>
      </w:r>
      <w:r w:rsidRPr="0086751C">
        <w:rPr>
          <w:rFonts w:ascii="Arial" w:hAnsi="Arial" w:cs="Arial"/>
          <w:sz w:val="22"/>
          <w:szCs w:val="22"/>
        </w:rPr>
        <w:t>la vigencia de la Póliza. El valor máximo se condiciona a que en la vigencia total de la Póliza no se hubiere</w:t>
      </w:r>
      <w:r w:rsidRPr="0086751C">
        <w:rPr>
          <w:rFonts w:ascii="Arial" w:hAnsi="Arial" w:cs="Arial"/>
          <w:spacing w:val="40"/>
          <w:sz w:val="22"/>
          <w:szCs w:val="22"/>
        </w:rPr>
        <w:t xml:space="preserve"> </w:t>
      </w:r>
      <w:r w:rsidRPr="0086751C">
        <w:rPr>
          <w:rFonts w:ascii="Arial" w:hAnsi="Arial" w:cs="Arial"/>
          <w:sz w:val="22"/>
          <w:szCs w:val="22"/>
        </w:rPr>
        <w:t>indemnizado</w:t>
      </w:r>
      <w:r w:rsidRPr="0086751C">
        <w:rPr>
          <w:rFonts w:ascii="Arial" w:hAnsi="Arial" w:cs="Arial"/>
          <w:spacing w:val="40"/>
          <w:sz w:val="22"/>
          <w:szCs w:val="22"/>
        </w:rPr>
        <w:t xml:space="preserve"> </w:t>
      </w:r>
      <w:r w:rsidRPr="0086751C">
        <w:rPr>
          <w:rFonts w:ascii="Arial" w:hAnsi="Arial" w:cs="Arial"/>
          <w:sz w:val="22"/>
          <w:szCs w:val="22"/>
        </w:rPr>
        <w:t>por</w:t>
      </w:r>
      <w:r w:rsidRPr="0086751C">
        <w:rPr>
          <w:rFonts w:ascii="Arial" w:hAnsi="Arial" w:cs="Arial"/>
          <w:spacing w:val="40"/>
          <w:sz w:val="22"/>
          <w:szCs w:val="22"/>
        </w:rPr>
        <w:t xml:space="preserve"> </w:t>
      </w:r>
      <w:r w:rsidRPr="0086751C">
        <w:rPr>
          <w:rFonts w:ascii="Arial" w:hAnsi="Arial" w:cs="Arial"/>
          <w:sz w:val="22"/>
          <w:szCs w:val="22"/>
        </w:rPr>
        <w:t>otras</w:t>
      </w:r>
      <w:r w:rsidRPr="0086751C">
        <w:rPr>
          <w:rFonts w:ascii="Arial" w:hAnsi="Arial" w:cs="Arial"/>
          <w:spacing w:val="40"/>
          <w:sz w:val="22"/>
          <w:szCs w:val="22"/>
        </w:rPr>
        <w:t xml:space="preserve"> </w:t>
      </w:r>
      <w:r w:rsidRPr="0086751C">
        <w:rPr>
          <w:rFonts w:ascii="Arial" w:hAnsi="Arial" w:cs="Arial"/>
          <w:sz w:val="22"/>
          <w:szCs w:val="22"/>
        </w:rPr>
        <w:t>reclamaciones</w:t>
      </w:r>
      <w:r w:rsidRPr="0086751C">
        <w:rPr>
          <w:rFonts w:ascii="Arial" w:hAnsi="Arial" w:cs="Arial"/>
          <w:spacing w:val="40"/>
          <w:sz w:val="22"/>
          <w:szCs w:val="22"/>
        </w:rPr>
        <w:t xml:space="preserve"> </w:t>
      </w:r>
      <w:r w:rsidRPr="0086751C">
        <w:rPr>
          <w:rFonts w:ascii="Arial" w:hAnsi="Arial" w:cs="Arial"/>
          <w:sz w:val="22"/>
          <w:szCs w:val="22"/>
        </w:rPr>
        <w:t>pagadas</w:t>
      </w:r>
      <w:r w:rsidRPr="0086751C">
        <w:rPr>
          <w:rFonts w:ascii="Arial" w:hAnsi="Arial" w:cs="Arial"/>
          <w:spacing w:val="40"/>
          <w:sz w:val="22"/>
          <w:szCs w:val="22"/>
        </w:rPr>
        <w:t xml:space="preserve"> </w:t>
      </w:r>
      <w:r w:rsidRPr="0086751C">
        <w:rPr>
          <w:rFonts w:ascii="Arial" w:hAnsi="Arial" w:cs="Arial"/>
          <w:sz w:val="22"/>
          <w:szCs w:val="22"/>
        </w:rPr>
        <w:t>conforme</w:t>
      </w:r>
      <w:r w:rsidRPr="0086751C">
        <w:rPr>
          <w:rFonts w:ascii="Arial" w:hAnsi="Arial" w:cs="Arial"/>
          <w:spacing w:val="40"/>
          <w:sz w:val="22"/>
          <w:szCs w:val="22"/>
        </w:rPr>
        <w:t xml:space="preserve"> </w:t>
      </w:r>
      <w:r w:rsidRPr="0086751C">
        <w:rPr>
          <w:rFonts w:ascii="Arial" w:hAnsi="Arial" w:cs="Arial"/>
          <w:sz w:val="22"/>
          <w:szCs w:val="22"/>
        </w:rPr>
        <w:t>a</w:t>
      </w:r>
      <w:r w:rsidRPr="0086751C">
        <w:rPr>
          <w:rFonts w:ascii="Arial" w:hAnsi="Arial" w:cs="Arial"/>
          <w:spacing w:val="40"/>
          <w:sz w:val="22"/>
          <w:szCs w:val="22"/>
        </w:rPr>
        <w:t xml:space="preserve"> </w:t>
      </w:r>
      <w:r w:rsidRPr="0086751C">
        <w:rPr>
          <w:rFonts w:ascii="Arial" w:hAnsi="Arial" w:cs="Arial"/>
          <w:sz w:val="22"/>
          <w:szCs w:val="22"/>
        </w:rPr>
        <w:t>la</w:t>
      </w:r>
      <w:r w:rsidRPr="0086751C">
        <w:rPr>
          <w:rFonts w:ascii="Arial" w:hAnsi="Arial" w:cs="Arial"/>
          <w:spacing w:val="40"/>
          <w:sz w:val="22"/>
          <w:szCs w:val="22"/>
        </w:rPr>
        <w:t xml:space="preserve"> </w:t>
      </w:r>
      <w:r w:rsidRPr="0086751C">
        <w:rPr>
          <w:rFonts w:ascii="Arial" w:hAnsi="Arial" w:cs="Arial"/>
          <w:sz w:val="22"/>
          <w:szCs w:val="22"/>
        </w:rPr>
        <w:t>Póliza</w:t>
      </w:r>
      <w:r w:rsidRPr="0086751C">
        <w:rPr>
          <w:rFonts w:ascii="Arial" w:hAnsi="Arial" w:cs="Arial"/>
          <w:spacing w:val="40"/>
          <w:sz w:val="22"/>
          <w:szCs w:val="22"/>
        </w:rPr>
        <w:t xml:space="preserve"> </w:t>
      </w:r>
      <w:r w:rsidRPr="0086751C">
        <w:rPr>
          <w:rFonts w:ascii="Arial" w:hAnsi="Arial" w:cs="Arial"/>
          <w:sz w:val="22"/>
          <w:szCs w:val="22"/>
          <w:lang w:val="es-CO"/>
        </w:rPr>
        <w:t>1507224000519,</w:t>
      </w:r>
      <w:r w:rsidRPr="0086751C">
        <w:rPr>
          <w:rFonts w:ascii="Arial" w:hAnsi="Arial" w:cs="Arial"/>
          <w:sz w:val="22"/>
          <w:szCs w:val="22"/>
        </w:rPr>
        <w:t xml:space="preserve"> Lógicamente este valor se va reduciendo con cada siniestro pagado judicial o extrajudicialmente. Lo anterior significa que la responsabilidad se predicará cuando el suceso esté concebido en el</w:t>
      </w:r>
      <w:r w:rsidRPr="0086751C">
        <w:rPr>
          <w:rFonts w:ascii="Arial" w:hAnsi="Arial" w:cs="Arial"/>
          <w:spacing w:val="80"/>
          <w:sz w:val="22"/>
          <w:szCs w:val="22"/>
        </w:rPr>
        <w:t xml:space="preserve"> </w:t>
      </w:r>
      <w:r w:rsidRPr="0086751C">
        <w:rPr>
          <w:rFonts w:ascii="Arial" w:hAnsi="Arial" w:cs="Arial"/>
          <w:sz w:val="22"/>
          <w:szCs w:val="22"/>
        </w:rPr>
        <w:t>ámbito de la cobertura del contrato, según su texto literal y por supuesto la responsabilidad de la aseguradora se limita a dicha suma.</w:t>
      </w:r>
    </w:p>
    <w:p w14:paraId="1445B989" w14:textId="77777777" w:rsidR="00DB0CDF" w:rsidRPr="0086751C" w:rsidRDefault="00DB0CDF" w:rsidP="0086751C">
      <w:pPr>
        <w:pStyle w:val="Textoindependiente"/>
        <w:spacing w:before="127"/>
        <w:jc w:val="both"/>
        <w:rPr>
          <w:rFonts w:ascii="Arial" w:hAnsi="Arial" w:cs="Arial"/>
          <w:sz w:val="22"/>
          <w:szCs w:val="22"/>
        </w:rPr>
      </w:pPr>
    </w:p>
    <w:p w14:paraId="2B7FB686" w14:textId="51EB6E39" w:rsidR="00DB0CDF" w:rsidRPr="0086751C" w:rsidRDefault="00DB0CDF" w:rsidP="0086751C">
      <w:pPr>
        <w:pStyle w:val="Textoindependiente"/>
        <w:spacing w:line="360" w:lineRule="auto"/>
        <w:ind w:right="153"/>
        <w:jc w:val="both"/>
        <w:rPr>
          <w:rFonts w:ascii="Arial" w:hAnsi="Arial" w:cs="Arial"/>
          <w:sz w:val="22"/>
          <w:szCs w:val="22"/>
        </w:rPr>
      </w:pPr>
      <w:r w:rsidRPr="0086751C">
        <w:rPr>
          <w:rFonts w:ascii="Arial" w:hAnsi="Arial" w:cs="Arial"/>
          <w:sz w:val="22"/>
          <w:szCs w:val="22"/>
        </w:rPr>
        <w:t>Por</w:t>
      </w:r>
      <w:r w:rsidRPr="0086751C">
        <w:rPr>
          <w:rFonts w:ascii="Arial" w:hAnsi="Arial" w:cs="Arial"/>
          <w:spacing w:val="-9"/>
          <w:sz w:val="22"/>
          <w:szCs w:val="22"/>
        </w:rPr>
        <w:t xml:space="preserve"> </w:t>
      </w:r>
      <w:r w:rsidRPr="0086751C">
        <w:rPr>
          <w:rFonts w:ascii="Arial" w:hAnsi="Arial" w:cs="Arial"/>
          <w:sz w:val="22"/>
          <w:szCs w:val="22"/>
        </w:rPr>
        <w:t>todo</w:t>
      </w:r>
      <w:r w:rsidRPr="0086751C">
        <w:rPr>
          <w:rFonts w:ascii="Arial" w:hAnsi="Arial" w:cs="Arial"/>
          <w:spacing w:val="-11"/>
          <w:sz w:val="22"/>
          <w:szCs w:val="22"/>
        </w:rPr>
        <w:t xml:space="preserve"> </w:t>
      </w:r>
      <w:r w:rsidRPr="0086751C">
        <w:rPr>
          <w:rFonts w:ascii="Arial" w:hAnsi="Arial" w:cs="Arial"/>
          <w:sz w:val="22"/>
          <w:szCs w:val="22"/>
        </w:rPr>
        <w:t>lo</w:t>
      </w:r>
      <w:r w:rsidRPr="0086751C">
        <w:rPr>
          <w:rFonts w:ascii="Arial" w:hAnsi="Arial" w:cs="Arial"/>
          <w:spacing w:val="-10"/>
          <w:sz w:val="22"/>
          <w:szCs w:val="22"/>
        </w:rPr>
        <w:t xml:space="preserve"> </w:t>
      </w:r>
      <w:r w:rsidRPr="0086751C">
        <w:rPr>
          <w:rFonts w:ascii="Arial" w:hAnsi="Arial" w:cs="Arial"/>
          <w:sz w:val="22"/>
          <w:szCs w:val="22"/>
        </w:rPr>
        <w:t>anterior,</w:t>
      </w:r>
      <w:r w:rsidRPr="0086751C">
        <w:rPr>
          <w:rFonts w:ascii="Arial" w:hAnsi="Arial" w:cs="Arial"/>
          <w:spacing w:val="-9"/>
          <w:sz w:val="22"/>
          <w:szCs w:val="22"/>
        </w:rPr>
        <w:t xml:space="preserve"> </w:t>
      </w:r>
      <w:r w:rsidRPr="0086751C">
        <w:rPr>
          <w:rFonts w:ascii="Arial" w:hAnsi="Arial" w:cs="Arial"/>
          <w:sz w:val="22"/>
          <w:szCs w:val="22"/>
        </w:rPr>
        <w:t>comedidamente</w:t>
      </w:r>
      <w:r w:rsidRPr="0086751C">
        <w:rPr>
          <w:rFonts w:ascii="Arial" w:hAnsi="Arial" w:cs="Arial"/>
          <w:spacing w:val="-10"/>
          <w:sz w:val="22"/>
          <w:szCs w:val="22"/>
        </w:rPr>
        <w:t xml:space="preserve"> </w:t>
      </w:r>
      <w:r w:rsidRPr="0086751C">
        <w:rPr>
          <w:rFonts w:ascii="Arial" w:hAnsi="Arial" w:cs="Arial"/>
          <w:sz w:val="22"/>
          <w:szCs w:val="22"/>
        </w:rPr>
        <w:t>le</w:t>
      </w:r>
      <w:r w:rsidRPr="0086751C">
        <w:rPr>
          <w:rFonts w:ascii="Arial" w:hAnsi="Arial" w:cs="Arial"/>
          <w:spacing w:val="-11"/>
          <w:sz w:val="22"/>
          <w:szCs w:val="22"/>
        </w:rPr>
        <w:t xml:space="preserve"> </w:t>
      </w:r>
      <w:r w:rsidRPr="0086751C">
        <w:rPr>
          <w:rFonts w:ascii="Arial" w:hAnsi="Arial" w:cs="Arial"/>
          <w:sz w:val="22"/>
          <w:szCs w:val="22"/>
        </w:rPr>
        <w:t>solicito</w:t>
      </w:r>
      <w:r w:rsidRPr="0086751C">
        <w:rPr>
          <w:rFonts w:ascii="Arial" w:hAnsi="Arial" w:cs="Arial"/>
          <w:spacing w:val="-10"/>
          <w:sz w:val="22"/>
          <w:szCs w:val="22"/>
        </w:rPr>
        <w:t xml:space="preserve"> </w:t>
      </w:r>
      <w:r w:rsidRPr="0086751C">
        <w:rPr>
          <w:rFonts w:ascii="Arial" w:hAnsi="Arial" w:cs="Arial"/>
          <w:sz w:val="22"/>
          <w:szCs w:val="22"/>
        </w:rPr>
        <w:t>al</w:t>
      </w:r>
      <w:r w:rsidRPr="0086751C">
        <w:rPr>
          <w:rFonts w:ascii="Arial" w:hAnsi="Arial" w:cs="Arial"/>
          <w:spacing w:val="-12"/>
          <w:sz w:val="22"/>
          <w:szCs w:val="22"/>
        </w:rPr>
        <w:t xml:space="preserve"> </w:t>
      </w:r>
      <w:r w:rsidRPr="0086751C">
        <w:rPr>
          <w:rFonts w:ascii="Arial" w:hAnsi="Arial" w:cs="Arial"/>
          <w:sz w:val="22"/>
          <w:szCs w:val="22"/>
        </w:rPr>
        <w:t>Honorable</w:t>
      </w:r>
      <w:r w:rsidRPr="0086751C">
        <w:rPr>
          <w:rFonts w:ascii="Arial" w:hAnsi="Arial" w:cs="Arial"/>
          <w:spacing w:val="-10"/>
          <w:sz w:val="22"/>
          <w:szCs w:val="22"/>
        </w:rPr>
        <w:t xml:space="preserve"> </w:t>
      </w:r>
      <w:r w:rsidRPr="0086751C">
        <w:rPr>
          <w:rFonts w:ascii="Arial" w:hAnsi="Arial" w:cs="Arial"/>
          <w:sz w:val="22"/>
          <w:szCs w:val="22"/>
        </w:rPr>
        <w:t>Despacho</w:t>
      </w:r>
      <w:r w:rsidRPr="0086751C">
        <w:rPr>
          <w:rFonts w:ascii="Arial" w:hAnsi="Arial" w:cs="Arial"/>
          <w:spacing w:val="-11"/>
          <w:sz w:val="22"/>
          <w:szCs w:val="22"/>
        </w:rPr>
        <w:t xml:space="preserve"> </w:t>
      </w:r>
      <w:r w:rsidRPr="0086751C">
        <w:rPr>
          <w:rFonts w:ascii="Arial" w:hAnsi="Arial" w:cs="Arial"/>
          <w:sz w:val="22"/>
          <w:szCs w:val="22"/>
        </w:rPr>
        <w:t>tomar</w:t>
      </w:r>
      <w:r w:rsidRPr="0086751C">
        <w:rPr>
          <w:rFonts w:ascii="Arial" w:hAnsi="Arial" w:cs="Arial"/>
          <w:spacing w:val="-11"/>
          <w:sz w:val="22"/>
          <w:szCs w:val="22"/>
        </w:rPr>
        <w:t xml:space="preserve"> </w:t>
      </w:r>
      <w:r w:rsidRPr="0086751C">
        <w:rPr>
          <w:rFonts w:ascii="Arial" w:hAnsi="Arial" w:cs="Arial"/>
          <w:sz w:val="22"/>
          <w:szCs w:val="22"/>
        </w:rPr>
        <w:t>en</w:t>
      </w:r>
      <w:r w:rsidRPr="0086751C">
        <w:rPr>
          <w:rFonts w:ascii="Arial" w:hAnsi="Arial" w:cs="Arial"/>
          <w:spacing w:val="-10"/>
          <w:sz w:val="22"/>
          <w:szCs w:val="22"/>
        </w:rPr>
        <w:t xml:space="preserve"> </w:t>
      </w:r>
      <w:r w:rsidRPr="0086751C">
        <w:rPr>
          <w:rFonts w:ascii="Arial" w:hAnsi="Arial" w:cs="Arial"/>
          <w:sz w:val="22"/>
          <w:szCs w:val="22"/>
        </w:rPr>
        <w:t>consideración</w:t>
      </w:r>
      <w:r w:rsidRPr="0086751C">
        <w:rPr>
          <w:rFonts w:ascii="Arial" w:hAnsi="Arial" w:cs="Arial"/>
          <w:spacing w:val="-10"/>
          <w:sz w:val="22"/>
          <w:szCs w:val="22"/>
        </w:rPr>
        <w:t xml:space="preserve"> </w:t>
      </w:r>
      <w:r w:rsidRPr="0086751C">
        <w:rPr>
          <w:rFonts w:ascii="Arial" w:hAnsi="Arial" w:cs="Arial"/>
          <w:sz w:val="22"/>
          <w:szCs w:val="22"/>
        </w:rPr>
        <w:t>que, sin perjuicio que en el caso bajo análisis no se ha realizado el riesgo asegurado y que el Contrato de Seguro no presta cobertura por las razones previamente anotadas. En todo caso, dicha póliza contiene unos</w:t>
      </w:r>
      <w:r w:rsidRPr="0086751C">
        <w:rPr>
          <w:rFonts w:ascii="Arial" w:hAnsi="Arial" w:cs="Arial"/>
          <w:spacing w:val="-2"/>
          <w:sz w:val="22"/>
          <w:szCs w:val="22"/>
        </w:rPr>
        <w:t xml:space="preserve"> </w:t>
      </w:r>
      <w:r w:rsidRPr="0086751C">
        <w:rPr>
          <w:rFonts w:ascii="Arial" w:hAnsi="Arial" w:cs="Arial"/>
          <w:sz w:val="22"/>
          <w:szCs w:val="22"/>
        </w:rPr>
        <w:t>límites</w:t>
      </w:r>
      <w:r w:rsidRPr="0086751C">
        <w:rPr>
          <w:rFonts w:ascii="Arial" w:hAnsi="Arial" w:cs="Arial"/>
          <w:spacing w:val="-2"/>
          <w:sz w:val="22"/>
          <w:szCs w:val="22"/>
        </w:rPr>
        <w:t xml:space="preserve"> </w:t>
      </w:r>
      <w:r w:rsidRPr="0086751C">
        <w:rPr>
          <w:rFonts w:ascii="Arial" w:hAnsi="Arial" w:cs="Arial"/>
          <w:sz w:val="22"/>
          <w:szCs w:val="22"/>
        </w:rPr>
        <w:t>y</w:t>
      </w:r>
      <w:r w:rsidRPr="0086751C">
        <w:rPr>
          <w:rFonts w:ascii="Arial" w:hAnsi="Arial" w:cs="Arial"/>
          <w:spacing w:val="-2"/>
          <w:sz w:val="22"/>
          <w:szCs w:val="22"/>
        </w:rPr>
        <w:t xml:space="preserve"> </w:t>
      </w:r>
      <w:r w:rsidRPr="0086751C">
        <w:rPr>
          <w:rFonts w:ascii="Arial" w:hAnsi="Arial" w:cs="Arial"/>
          <w:sz w:val="22"/>
          <w:szCs w:val="22"/>
        </w:rPr>
        <w:t>valores asegurados</w:t>
      </w:r>
      <w:r w:rsidRPr="0086751C">
        <w:rPr>
          <w:rFonts w:ascii="Arial" w:hAnsi="Arial" w:cs="Arial"/>
          <w:spacing w:val="-2"/>
          <w:sz w:val="22"/>
          <w:szCs w:val="22"/>
        </w:rPr>
        <w:t xml:space="preserve"> </w:t>
      </w:r>
      <w:r w:rsidRPr="0086751C">
        <w:rPr>
          <w:rFonts w:ascii="Arial" w:hAnsi="Arial" w:cs="Arial"/>
          <w:sz w:val="22"/>
          <w:szCs w:val="22"/>
        </w:rPr>
        <w:t>que</w:t>
      </w:r>
      <w:r w:rsidRPr="0086751C">
        <w:rPr>
          <w:rFonts w:ascii="Arial" w:hAnsi="Arial" w:cs="Arial"/>
          <w:spacing w:val="-2"/>
          <w:sz w:val="22"/>
          <w:szCs w:val="22"/>
        </w:rPr>
        <w:t xml:space="preserve"> </w:t>
      </w:r>
      <w:r w:rsidRPr="0086751C">
        <w:rPr>
          <w:rFonts w:ascii="Arial" w:hAnsi="Arial" w:cs="Arial"/>
          <w:sz w:val="22"/>
          <w:szCs w:val="22"/>
        </w:rPr>
        <w:t>deberán</w:t>
      </w:r>
      <w:r w:rsidRPr="0086751C">
        <w:rPr>
          <w:rFonts w:ascii="Arial" w:hAnsi="Arial" w:cs="Arial"/>
          <w:spacing w:val="-2"/>
          <w:sz w:val="22"/>
          <w:szCs w:val="22"/>
        </w:rPr>
        <w:t xml:space="preserve"> </w:t>
      </w:r>
      <w:r w:rsidRPr="0086751C">
        <w:rPr>
          <w:rFonts w:ascii="Arial" w:hAnsi="Arial" w:cs="Arial"/>
          <w:sz w:val="22"/>
          <w:szCs w:val="22"/>
        </w:rPr>
        <w:t>ser</w:t>
      </w:r>
      <w:r w:rsidRPr="0086751C">
        <w:rPr>
          <w:rFonts w:ascii="Arial" w:hAnsi="Arial" w:cs="Arial"/>
          <w:spacing w:val="-3"/>
          <w:sz w:val="22"/>
          <w:szCs w:val="22"/>
        </w:rPr>
        <w:t xml:space="preserve"> </w:t>
      </w:r>
      <w:r w:rsidRPr="0086751C">
        <w:rPr>
          <w:rFonts w:ascii="Arial" w:hAnsi="Arial" w:cs="Arial"/>
          <w:sz w:val="22"/>
          <w:szCs w:val="22"/>
        </w:rPr>
        <w:t>tenidos</w:t>
      </w:r>
      <w:r w:rsidRPr="0086751C">
        <w:rPr>
          <w:rFonts w:ascii="Arial" w:hAnsi="Arial" w:cs="Arial"/>
          <w:spacing w:val="-2"/>
          <w:sz w:val="22"/>
          <w:szCs w:val="22"/>
        </w:rPr>
        <w:t xml:space="preserve"> </w:t>
      </w:r>
      <w:r w:rsidRPr="0086751C">
        <w:rPr>
          <w:rFonts w:ascii="Arial" w:hAnsi="Arial" w:cs="Arial"/>
          <w:sz w:val="22"/>
          <w:szCs w:val="22"/>
        </w:rPr>
        <w:t>en</w:t>
      </w:r>
      <w:r w:rsidRPr="0086751C">
        <w:rPr>
          <w:rFonts w:ascii="Arial" w:hAnsi="Arial" w:cs="Arial"/>
          <w:spacing w:val="-2"/>
          <w:sz w:val="22"/>
          <w:szCs w:val="22"/>
        </w:rPr>
        <w:t xml:space="preserve"> </w:t>
      </w:r>
      <w:r w:rsidRPr="0086751C">
        <w:rPr>
          <w:rFonts w:ascii="Arial" w:hAnsi="Arial" w:cs="Arial"/>
          <w:sz w:val="22"/>
          <w:szCs w:val="22"/>
        </w:rPr>
        <w:t>cuenta</w:t>
      </w:r>
      <w:r w:rsidRPr="0086751C">
        <w:rPr>
          <w:rFonts w:ascii="Arial" w:hAnsi="Arial" w:cs="Arial"/>
          <w:spacing w:val="-2"/>
          <w:sz w:val="22"/>
          <w:szCs w:val="22"/>
        </w:rPr>
        <w:t xml:space="preserve"> </w:t>
      </w:r>
      <w:r w:rsidRPr="0086751C">
        <w:rPr>
          <w:rFonts w:ascii="Arial" w:hAnsi="Arial" w:cs="Arial"/>
          <w:sz w:val="22"/>
          <w:szCs w:val="22"/>
        </w:rPr>
        <w:t>por</w:t>
      </w:r>
      <w:r w:rsidRPr="0086751C">
        <w:rPr>
          <w:rFonts w:ascii="Arial" w:hAnsi="Arial" w:cs="Arial"/>
          <w:spacing w:val="-1"/>
          <w:sz w:val="22"/>
          <w:szCs w:val="22"/>
        </w:rPr>
        <w:t xml:space="preserve"> </w:t>
      </w:r>
      <w:r w:rsidRPr="0086751C">
        <w:rPr>
          <w:rFonts w:ascii="Arial" w:hAnsi="Arial" w:cs="Arial"/>
          <w:sz w:val="22"/>
          <w:szCs w:val="22"/>
        </w:rPr>
        <w:t>el</w:t>
      </w:r>
      <w:r w:rsidRPr="0086751C">
        <w:rPr>
          <w:rFonts w:ascii="Arial" w:hAnsi="Arial" w:cs="Arial"/>
          <w:spacing w:val="-3"/>
          <w:sz w:val="22"/>
          <w:szCs w:val="22"/>
        </w:rPr>
        <w:t xml:space="preserve"> </w:t>
      </w:r>
      <w:r w:rsidRPr="0086751C">
        <w:rPr>
          <w:rFonts w:ascii="Arial" w:hAnsi="Arial" w:cs="Arial"/>
          <w:sz w:val="22"/>
          <w:szCs w:val="22"/>
        </w:rPr>
        <w:t>despacho</w:t>
      </w:r>
      <w:r w:rsidRPr="0086751C">
        <w:rPr>
          <w:rFonts w:ascii="Arial" w:hAnsi="Arial" w:cs="Arial"/>
          <w:spacing w:val="-2"/>
          <w:sz w:val="22"/>
          <w:szCs w:val="22"/>
        </w:rPr>
        <w:t xml:space="preserve"> </w:t>
      </w:r>
      <w:r w:rsidRPr="0086751C">
        <w:rPr>
          <w:rFonts w:ascii="Arial" w:hAnsi="Arial" w:cs="Arial"/>
          <w:sz w:val="22"/>
          <w:szCs w:val="22"/>
        </w:rPr>
        <w:t>en el remoto e improbable evento de una condena en contra de mi representada.</w:t>
      </w:r>
    </w:p>
    <w:p w14:paraId="3DC9A3F3" w14:textId="77777777" w:rsidR="00DB0CDF" w:rsidRPr="0086751C" w:rsidRDefault="00DB0CDF" w:rsidP="0086751C">
      <w:pPr>
        <w:pStyle w:val="Textoindependiente"/>
        <w:spacing w:line="360" w:lineRule="auto"/>
        <w:ind w:right="153"/>
        <w:jc w:val="both"/>
        <w:rPr>
          <w:rFonts w:ascii="Arial" w:hAnsi="Arial" w:cs="Arial"/>
          <w:sz w:val="22"/>
          <w:szCs w:val="22"/>
        </w:rPr>
      </w:pPr>
    </w:p>
    <w:p w14:paraId="2017D7AE" w14:textId="4FDCA5E1" w:rsidR="00DB0CDF" w:rsidRPr="0086751C" w:rsidRDefault="00DB0CDF" w:rsidP="00C2791F">
      <w:pPr>
        <w:pStyle w:val="Ttulo2"/>
        <w:numPr>
          <w:ilvl w:val="0"/>
          <w:numId w:val="4"/>
        </w:numPr>
        <w:tabs>
          <w:tab w:val="left" w:pos="504"/>
          <w:tab w:val="left" w:pos="506"/>
        </w:tabs>
        <w:spacing w:before="83" w:line="360" w:lineRule="auto"/>
        <w:ind w:right="220"/>
        <w:jc w:val="both"/>
        <w:rPr>
          <w:rFonts w:ascii="Arial" w:eastAsia="Arial MT" w:hAnsi="Arial" w:cs="Arial"/>
          <w:b/>
          <w:bCs/>
          <w:color w:val="auto"/>
          <w:sz w:val="22"/>
          <w:szCs w:val="22"/>
        </w:rPr>
      </w:pPr>
      <w:r w:rsidRPr="0086751C">
        <w:rPr>
          <w:rFonts w:ascii="Arial" w:eastAsia="Arial MT" w:hAnsi="Arial" w:cs="Arial"/>
          <w:b/>
          <w:bCs/>
          <w:color w:val="auto"/>
          <w:sz w:val="22"/>
          <w:szCs w:val="22"/>
        </w:rPr>
        <w:t xml:space="preserve">EN LA PÓLIZA DE RESPONSABILIDAD CIVIL EXTRACONTRACTUAL No. </w:t>
      </w:r>
      <w:r w:rsidR="00AA6C2C" w:rsidRPr="0086751C">
        <w:rPr>
          <w:rFonts w:ascii="Arial" w:eastAsia="Arial MT" w:hAnsi="Arial" w:cs="Arial"/>
          <w:b/>
          <w:bCs/>
          <w:color w:val="auto"/>
          <w:sz w:val="22"/>
          <w:szCs w:val="22"/>
          <w:lang w:val="es-CO"/>
        </w:rPr>
        <w:t>1507224000519</w:t>
      </w:r>
      <w:r w:rsidRPr="0086751C">
        <w:rPr>
          <w:rFonts w:ascii="Arial" w:eastAsia="Arial MT" w:hAnsi="Arial" w:cs="Arial"/>
          <w:b/>
          <w:bCs/>
          <w:color w:val="auto"/>
          <w:sz w:val="22"/>
          <w:szCs w:val="22"/>
        </w:rPr>
        <w:t>, SE PACTÓ UN DEDUCIBLE.</w:t>
      </w:r>
    </w:p>
    <w:p w14:paraId="4DB9EA27" w14:textId="77777777" w:rsidR="00DB0CDF" w:rsidRPr="0086751C" w:rsidRDefault="00DB0CDF" w:rsidP="0086751C">
      <w:pPr>
        <w:pStyle w:val="Textoindependiente"/>
        <w:spacing w:before="126"/>
        <w:jc w:val="both"/>
        <w:rPr>
          <w:rFonts w:ascii="Arial" w:hAnsi="Arial" w:cs="Arial"/>
          <w:b/>
          <w:sz w:val="22"/>
          <w:szCs w:val="22"/>
        </w:rPr>
      </w:pPr>
    </w:p>
    <w:p w14:paraId="7058BFFE" w14:textId="41D4B6CD" w:rsidR="00DB0CDF" w:rsidRPr="0086751C" w:rsidRDefault="00DB0CDF" w:rsidP="0086751C">
      <w:pPr>
        <w:spacing w:line="360" w:lineRule="auto"/>
        <w:ind w:right="219"/>
        <w:jc w:val="both"/>
        <w:rPr>
          <w:rFonts w:ascii="Arial" w:hAnsi="Arial" w:cs="Arial"/>
        </w:rPr>
      </w:pPr>
      <w:r w:rsidRPr="0086751C">
        <w:rPr>
          <w:rFonts w:ascii="Arial" w:hAnsi="Arial" w:cs="Arial"/>
        </w:rPr>
        <w:t>En</w:t>
      </w:r>
      <w:r w:rsidRPr="0086751C">
        <w:rPr>
          <w:rFonts w:ascii="Arial" w:hAnsi="Arial" w:cs="Arial"/>
          <w:spacing w:val="-4"/>
        </w:rPr>
        <w:t xml:space="preserve"> </w:t>
      </w:r>
      <w:r w:rsidRPr="0086751C">
        <w:rPr>
          <w:rFonts w:ascii="Arial" w:hAnsi="Arial" w:cs="Arial"/>
        </w:rPr>
        <w:t>gracia</w:t>
      </w:r>
      <w:r w:rsidRPr="0086751C">
        <w:rPr>
          <w:rFonts w:ascii="Arial" w:hAnsi="Arial" w:cs="Arial"/>
          <w:spacing w:val="-6"/>
        </w:rPr>
        <w:t xml:space="preserve"> </w:t>
      </w:r>
      <w:r w:rsidRPr="0086751C">
        <w:rPr>
          <w:rFonts w:ascii="Arial" w:hAnsi="Arial" w:cs="Arial"/>
        </w:rPr>
        <w:t>de</w:t>
      </w:r>
      <w:r w:rsidRPr="0086751C">
        <w:rPr>
          <w:rFonts w:ascii="Arial" w:hAnsi="Arial" w:cs="Arial"/>
          <w:spacing w:val="-7"/>
        </w:rPr>
        <w:t xml:space="preserve"> </w:t>
      </w:r>
      <w:r w:rsidRPr="0086751C">
        <w:rPr>
          <w:rFonts w:ascii="Arial" w:hAnsi="Arial" w:cs="Arial"/>
        </w:rPr>
        <w:t>discusión</w:t>
      </w:r>
      <w:r w:rsidRPr="0086751C">
        <w:rPr>
          <w:rFonts w:ascii="Arial" w:hAnsi="Arial" w:cs="Arial"/>
          <w:spacing w:val="-7"/>
        </w:rPr>
        <w:t xml:space="preserve"> </w:t>
      </w:r>
      <w:r w:rsidRPr="0086751C">
        <w:rPr>
          <w:rFonts w:ascii="Arial" w:hAnsi="Arial" w:cs="Arial"/>
        </w:rPr>
        <w:t>y</w:t>
      </w:r>
      <w:r w:rsidRPr="0086751C">
        <w:rPr>
          <w:rFonts w:ascii="Arial" w:hAnsi="Arial" w:cs="Arial"/>
          <w:spacing w:val="-8"/>
        </w:rPr>
        <w:t xml:space="preserve"> </w:t>
      </w:r>
      <w:r w:rsidRPr="0086751C">
        <w:rPr>
          <w:rFonts w:ascii="Arial" w:hAnsi="Arial" w:cs="Arial"/>
        </w:rPr>
        <w:t>sin</w:t>
      </w:r>
      <w:r w:rsidRPr="0086751C">
        <w:rPr>
          <w:rFonts w:ascii="Arial" w:hAnsi="Arial" w:cs="Arial"/>
          <w:spacing w:val="-4"/>
        </w:rPr>
        <w:t xml:space="preserve"> </w:t>
      </w:r>
      <w:r w:rsidRPr="0086751C">
        <w:rPr>
          <w:rFonts w:ascii="Arial" w:hAnsi="Arial" w:cs="Arial"/>
        </w:rPr>
        <w:t>que</w:t>
      </w:r>
      <w:r w:rsidRPr="0086751C">
        <w:rPr>
          <w:rFonts w:ascii="Arial" w:hAnsi="Arial" w:cs="Arial"/>
          <w:spacing w:val="-6"/>
        </w:rPr>
        <w:t xml:space="preserve"> </w:t>
      </w:r>
      <w:r w:rsidRPr="0086751C">
        <w:rPr>
          <w:rFonts w:ascii="Arial" w:hAnsi="Arial" w:cs="Arial"/>
        </w:rPr>
        <w:t>implique</w:t>
      </w:r>
      <w:r w:rsidRPr="0086751C">
        <w:rPr>
          <w:rFonts w:ascii="Arial" w:hAnsi="Arial" w:cs="Arial"/>
          <w:spacing w:val="-6"/>
        </w:rPr>
        <w:t xml:space="preserve"> </w:t>
      </w:r>
      <w:r w:rsidRPr="0086751C">
        <w:rPr>
          <w:rFonts w:ascii="Arial" w:hAnsi="Arial" w:cs="Arial"/>
        </w:rPr>
        <w:t>reconocimiento</w:t>
      </w:r>
      <w:r w:rsidRPr="0086751C">
        <w:rPr>
          <w:rFonts w:ascii="Arial" w:hAnsi="Arial" w:cs="Arial"/>
          <w:spacing w:val="-4"/>
        </w:rPr>
        <w:t xml:space="preserve"> </w:t>
      </w:r>
      <w:r w:rsidRPr="0086751C">
        <w:rPr>
          <w:rFonts w:ascii="Arial" w:hAnsi="Arial" w:cs="Arial"/>
        </w:rPr>
        <w:t>de</w:t>
      </w:r>
      <w:r w:rsidRPr="0086751C">
        <w:rPr>
          <w:rFonts w:ascii="Arial" w:hAnsi="Arial" w:cs="Arial"/>
          <w:spacing w:val="-9"/>
        </w:rPr>
        <w:t xml:space="preserve"> </w:t>
      </w:r>
      <w:r w:rsidRPr="0086751C">
        <w:rPr>
          <w:rFonts w:ascii="Arial" w:hAnsi="Arial" w:cs="Arial"/>
        </w:rPr>
        <w:t>responsabilidad,</w:t>
      </w:r>
      <w:r w:rsidRPr="0086751C">
        <w:rPr>
          <w:rFonts w:ascii="Arial" w:hAnsi="Arial" w:cs="Arial"/>
          <w:spacing w:val="-4"/>
        </w:rPr>
        <w:t xml:space="preserve"> </w:t>
      </w:r>
      <w:r w:rsidRPr="0086751C">
        <w:rPr>
          <w:rFonts w:ascii="Arial" w:hAnsi="Arial" w:cs="Arial"/>
        </w:rPr>
        <w:t>debe</w:t>
      </w:r>
      <w:r w:rsidRPr="0086751C">
        <w:rPr>
          <w:rFonts w:ascii="Arial" w:hAnsi="Arial" w:cs="Arial"/>
          <w:spacing w:val="-7"/>
        </w:rPr>
        <w:t xml:space="preserve"> </w:t>
      </w:r>
      <w:r w:rsidRPr="0086751C">
        <w:rPr>
          <w:rFonts w:ascii="Arial" w:hAnsi="Arial" w:cs="Arial"/>
        </w:rPr>
        <w:t>destacarse</w:t>
      </w:r>
      <w:r w:rsidRPr="0086751C">
        <w:rPr>
          <w:rFonts w:ascii="Arial" w:hAnsi="Arial" w:cs="Arial"/>
          <w:spacing w:val="-6"/>
        </w:rPr>
        <w:t xml:space="preserve"> </w:t>
      </w:r>
      <w:r w:rsidRPr="0086751C">
        <w:rPr>
          <w:rFonts w:ascii="Arial" w:hAnsi="Arial" w:cs="Arial"/>
        </w:rPr>
        <w:t xml:space="preserve">que de la eventual obligación de mi procurada se debe descontar el deducible pactado. Debe tenerse en cuenta que el deducible corresponde a la fracción de la pérdida que debe asumir directamente y por su cuenta el asegurado, </w:t>
      </w:r>
      <w:r w:rsidRPr="0086751C">
        <w:rPr>
          <w:rFonts w:ascii="Arial" w:hAnsi="Arial" w:cs="Arial"/>
          <w:b/>
        </w:rPr>
        <w:t>DISTRITO ESPECIAL DE SANTIAGO DE CALI y, en este caso para</w:t>
      </w:r>
      <w:r w:rsidRPr="0086751C">
        <w:rPr>
          <w:rFonts w:ascii="Arial" w:hAnsi="Arial" w:cs="Arial"/>
          <w:b/>
          <w:spacing w:val="-11"/>
        </w:rPr>
        <w:t xml:space="preserve"> </w:t>
      </w:r>
      <w:r w:rsidRPr="0086751C">
        <w:rPr>
          <w:rFonts w:ascii="Arial" w:hAnsi="Arial" w:cs="Arial"/>
          <w:b/>
        </w:rPr>
        <w:t>la</w:t>
      </w:r>
      <w:r w:rsidRPr="0086751C">
        <w:rPr>
          <w:rFonts w:ascii="Arial" w:hAnsi="Arial" w:cs="Arial"/>
          <w:b/>
          <w:spacing w:val="-9"/>
        </w:rPr>
        <w:t xml:space="preserve"> </w:t>
      </w:r>
      <w:r w:rsidRPr="0086751C">
        <w:rPr>
          <w:rFonts w:ascii="Arial" w:hAnsi="Arial" w:cs="Arial"/>
          <w:b/>
        </w:rPr>
        <w:t>póliza,</w:t>
      </w:r>
      <w:r w:rsidRPr="0086751C">
        <w:rPr>
          <w:rFonts w:ascii="Arial" w:hAnsi="Arial" w:cs="Arial"/>
          <w:b/>
          <w:spacing w:val="-10"/>
        </w:rPr>
        <w:t xml:space="preserve"> </w:t>
      </w:r>
      <w:r w:rsidRPr="0086751C">
        <w:rPr>
          <w:rFonts w:ascii="Arial" w:hAnsi="Arial" w:cs="Arial"/>
          <w:b/>
        </w:rPr>
        <w:t>se</w:t>
      </w:r>
      <w:r w:rsidRPr="0086751C">
        <w:rPr>
          <w:rFonts w:ascii="Arial" w:hAnsi="Arial" w:cs="Arial"/>
          <w:b/>
          <w:spacing w:val="-9"/>
        </w:rPr>
        <w:t xml:space="preserve"> </w:t>
      </w:r>
      <w:r w:rsidRPr="0086751C">
        <w:rPr>
          <w:rFonts w:ascii="Arial" w:hAnsi="Arial" w:cs="Arial"/>
          <w:b/>
        </w:rPr>
        <w:t>pactó</w:t>
      </w:r>
      <w:r w:rsidRPr="0086751C">
        <w:rPr>
          <w:rFonts w:ascii="Arial" w:hAnsi="Arial" w:cs="Arial"/>
          <w:b/>
          <w:spacing w:val="-14"/>
        </w:rPr>
        <w:t xml:space="preserve"> </w:t>
      </w:r>
      <w:r w:rsidRPr="0086751C">
        <w:rPr>
          <w:rFonts w:ascii="Arial" w:hAnsi="Arial" w:cs="Arial"/>
          <w:b/>
        </w:rPr>
        <w:t>en</w:t>
      </w:r>
      <w:r w:rsidRPr="0086751C">
        <w:rPr>
          <w:rFonts w:ascii="Arial" w:hAnsi="Arial" w:cs="Arial"/>
          <w:b/>
          <w:spacing w:val="-9"/>
        </w:rPr>
        <w:t xml:space="preserve"> </w:t>
      </w:r>
      <w:r w:rsidRPr="0086751C">
        <w:rPr>
          <w:rFonts w:ascii="Arial" w:hAnsi="Arial" w:cs="Arial"/>
          <w:b/>
        </w:rPr>
        <w:t>el</w:t>
      </w:r>
      <w:r w:rsidRPr="0086751C">
        <w:rPr>
          <w:rFonts w:ascii="Arial" w:hAnsi="Arial" w:cs="Arial"/>
          <w:b/>
          <w:spacing w:val="-10"/>
        </w:rPr>
        <w:t xml:space="preserve"> </w:t>
      </w:r>
      <w:r w:rsidRPr="0086751C">
        <w:rPr>
          <w:rFonts w:ascii="Arial" w:hAnsi="Arial" w:cs="Arial"/>
          <w:b/>
        </w:rPr>
        <w:t>5%</w:t>
      </w:r>
      <w:r w:rsidRPr="0086751C">
        <w:rPr>
          <w:rFonts w:ascii="Arial" w:hAnsi="Arial" w:cs="Arial"/>
          <w:b/>
          <w:spacing w:val="-10"/>
        </w:rPr>
        <w:t xml:space="preserve"> </w:t>
      </w:r>
      <w:r w:rsidRPr="0086751C">
        <w:rPr>
          <w:rFonts w:ascii="Arial" w:hAnsi="Arial" w:cs="Arial"/>
          <w:b/>
        </w:rPr>
        <w:t>del</w:t>
      </w:r>
      <w:r w:rsidRPr="0086751C">
        <w:rPr>
          <w:rFonts w:ascii="Arial" w:hAnsi="Arial" w:cs="Arial"/>
          <w:b/>
          <w:spacing w:val="-7"/>
        </w:rPr>
        <w:t xml:space="preserve"> </w:t>
      </w:r>
      <w:r w:rsidRPr="0086751C">
        <w:rPr>
          <w:rFonts w:ascii="Arial" w:hAnsi="Arial" w:cs="Arial"/>
          <w:b/>
        </w:rPr>
        <w:t>valor</w:t>
      </w:r>
      <w:r w:rsidRPr="0086751C">
        <w:rPr>
          <w:rFonts w:ascii="Arial" w:hAnsi="Arial" w:cs="Arial"/>
          <w:b/>
          <w:spacing w:val="-11"/>
        </w:rPr>
        <w:t xml:space="preserve"> </w:t>
      </w:r>
      <w:r w:rsidRPr="0086751C">
        <w:rPr>
          <w:rFonts w:ascii="Arial" w:hAnsi="Arial" w:cs="Arial"/>
          <w:b/>
        </w:rPr>
        <w:t>de</w:t>
      </w:r>
      <w:r w:rsidRPr="0086751C">
        <w:rPr>
          <w:rFonts w:ascii="Arial" w:hAnsi="Arial" w:cs="Arial"/>
          <w:b/>
          <w:spacing w:val="-12"/>
        </w:rPr>
        <w:t xml:space="preserve"> </w:t>
      </w:r>
      <w:r w:rsidRPr="0086751C">
        <w:rPr>
          <w:rFonts w:ascii="Arial" w:hAnsi="Arial" w:cs="Arial"/>
          <w:b/>
        </w:rPr>
        <w:t>la</w:t>
      </w:r>
      <w:r w:rsidRPr="0086751C">
        <w:rPr>
          <w:rFonts w:ascii="Arial" w:hAnsi="Arial" w:cs="Arial"/>
          <w:b/>
          <w:spacing w:val="-9"/>
        </w:rPr>
        <w:t xml:space="preserve"> </w:t>
      </w:r>
      <w:r w:rsidRPr="0086751C">
        <w:rPr>
          <w:rFonts w:ascii="Arial" w:hAnsi="Arial" w:cs="Arial"/>
          <w:b/>
        </w:rPr>
        <w:t>pérdida</w:t>
      </w:r>
      <w:r w:rsidRPr="0086751C">
        <w:rPr>
          <w:rFonts w:ascii="Arial" w:hAnsi="Arial" w:cs="Arial"/>
          <w:b/>
          <w:spacing w:val="-9"/>
        </w:rPr>
        <w:t xml:space="preserve"> </w:t>
      </w:r>
      <w:r w:rsidRPr="0086751C">
        <w:rPr>
          <w:rFonts w:ascii="Arial" w:hAnsi="Arial" w:cs="Arial"/>
          <w:b/>
        </w:rPr>
        <w:t>como</w:t>
      </w:r>
      <w:r w:rsidRPr="0086751C">
        <w:rPr>
          <w:rFonts w:ascii="Arial" w:hAnsi="Arial" w:cs="Arial"/>
          <w:b/>
          <w:spacing w:val="-11"/>
        </w:rPr>
        <w:t xml:space="preserve"> </w:t>
      </w:r>
      <w:r w:rsidRPr="0086751C">
        <w:rPr>
          <w:rFonts w:ascii="Arial" w:hAnsi="Arial" w:cs="Arial"/>
          <w:b/>
        </w:rPr>
        <w:t>mínimo</w:t>
      </w:r>
      <w:r w:rsidRPr="0086751C">
        <w:rPr>
          <w:rFonts w:ascii="Arial" w:hAnsi="Arial" w:cs="Arial"/>
          <w:b/>
          <w:spacing w:val="-11"/>
        </w:rPr>
        <w:t xml:space="preserve"> </w:t>
      </w:r>
      <w:r w:rsidRPr="0086751C">
        <w:rPr>
          <w:rFonts w:ascii="Arial" w:hAnsi="Arial" w:cs="Arial"/>
          <w:b/>
        </w:rPr>
        <w:t>2</w:t>
      </w:r>
      <w:r w:rsidRPr="0086751C">
        <w:rPr>
          <w:rFonts w:ascii="Arial" w:hAnsi="Arial" w:cs="Arial"/>
          <w:b/>
          <w:spacing w:val="-9"/>
        </w:rPr>
        <w:t xml:space="preserve"> </w:t>
      </w:r>
      <w:r w:rsidRPr="0086751C">
        <w:rPr>
          <w:rFonts w:ascii="Arial" w:hAnsi="Arial" w:cs="Arial"/>
          <w:b/>
        </w:rPr>
        <w:t>SMMLV.</w:t>
      </w:r>
      <w:r w:rsidRPr="0086751C">
        <w:rPr>
          <w:rFonts w:ascii="Arial" w:hAnsi="Arial" w:cs="Arial"/>
          <w:b/>
          <w:spacing w:val="-7"/>
        </w:rPr>
        <w:t xml:space="preserve"> </w:t>
      </w:r>
      <w:r w:rsidRPr="0086751C">
        <w:rPr>
          <w:rFonts w:ascii="Arial" w:hAnsi="Arial" w:cs="Arial"/>
        </w:rPr>
        <w:lastRenderedPageBreak/>
        <w:t>El</w:t>
      </w:r>
      <w:r w:rsidRPr="0086751C">
        <w:rPr>
          <w:rFonts w:ascii="Arial" w:hAnsi="Arial" w:cs="Arial"/>
          <w:spacing w:val="-10"/>
        </w:rPr>
        <w:t xml:space="preserve"> </w:t>
      </w:r>
      <w:r w:rsidRPr="0086751C">
        <w:rPr>
          <w:rFonts w:ascii="Arial" w:hAnsi="Arial" w:cs="Arial"/>
        </w:rPr>
        <w:t>deducible, el</w:t>
      </w:r>
      <w:r w:rsidRPr="0086751C">
        <w:rPr>
          <w:rFonts w:ascii="Arial" w:hAnsi="Arial" w:cs="Arial"/>
          <w:spacing w:val="-16"/>
        </w:rPr>
        <w:t xml:space="preserve"> </w:t>
      </w:r>
      <w:r w:rsidRPr="0086751C">
        <w:rPr>
          <w:rFonts w:ascii="Arial" w:hAnsi="Arial" w:cs="Arial"/>
        </w:rPr>
        <w:t>cual</w:t>
      </w:r>
      <w:r w:rsidRPr="0086751C">
        <w:rPr>
          <w:rFonts w:ascii="Arial" w:hAnsi="Arial" w:cs="Arial"/>
          <w:spacing w:val="-15"/>
        </w:rPr>
        <w:t xml:space="preserve"> </w:t>
      </w:r>
      <w:r w:rsidRPr="0086751C">
        <w:rPr>
          <w:rFonts w:ascii="Arial" w:hAnsi="Arial" w:cs="Arial"/>
        </w:rPr>
        <w:t>está</w:t>
      </w:r>
      <w:r w:rsidRPr="0086751C">
        <w:rPr>
          <w:rFonts w:ascii="Arial" w:hAnsi="Arial" w:cs="Arial"/>
          <w:spacing w:val="-15"/>
        </w:rPr>
        <w:t xml:space="preserve"> </w:t>
      </w:r>
      <w:r w:rsidRPr="0086751C">
        <w:rPr>
          <w:rFonts w:ascii="Arial" w:hAnsi="Arial" w:cs="Arial"/>
        </w:rPr>
        <w:t>legalmente</w:t>
      </w:r>
      <w:r w:rsidRPr="0086751C">
        <w:rPr>
          <w:rFonts w:ascii="Arial" w:hAnsi="Arial" w:cs="Arial"/>
          <w:spacing w:val="-16"/>
        </w:rPr>
        <w:t xml:space="preserve"> </w:t>
      </w:r>
      <w:r w:rsidRPr="0086751C">
        <w:rPr>
          <w:rFonts w:ascii="Arial" w:hAnsi="Arial" w:cs="Arial"/>
        </w:rPr>
        <w:t>permitido,</w:t>
      </w:r>
      <w:r w:rsidRPr="0086751C">
        <w:rPr>
          <w:rFonts w:ascii="Arial" w:hAnsi="Arial" w:cs="Arial"/>
          <w:spacing w:val="-15"/>
        </w:rPr>
        <w:t xml:space="preserve"> </w:t>
      </w:r>
      <w:r w:rsidRPr="0086751C">
        <w:rPr>
          <w:rFonts w:ascii="Arial" w:hAnsi="Arial" w:cs="Arial"/>
        </w:rPr>
        <w:t>luego</w:t>
      </w:r>
      <w:r w:rsidRPr="0086751C">
        <w:rPr>
          <w:rFonts w:ascii="Arial" w:hAnsi="Arial" w:cs="Arial"/>
          <w:spacing w:val="-15"/>
        </w:rPr>
        <w:t xml:space="preserve"> </w:t>
      </w:r>
      <w:r w:rsidRPr="0086751C">
        <w:rPr>
          <w:rFonts w:ascii="Arial" w:hAnsi="Arial" w:cs="Arial"/>
        </w:rPr>
        <w:t>que</w:t>
      </w:r>
      <w:r w:rsidRPr="0086751C">
        <w:rPr>
          <w:rFonts w:ascii="Arial" w:hAnsi="Arial" w:cs="Arial"/>
          <w:spacing w:val="-15"/>
        </w:rPr>
        <w:t xml:space="preserve"> </w:t>
      </w:r>
      <w:r w:rsidRPr="0086751C">
        <w:rPr>
          <w:rFonts w:ascii="Arial" w:hAnsi="Arial" w:cs="Arial"/>
        </w:rPr>
        <w:t>se</w:t>
      </w:r>
      <w:r w:rsidRPr="0086751C">
        <w:rPr>
          <w:rFonts w:ascii="Arial" w:hAnsi="Arial" w:cs="Arial"/>
          <w:spacing w:val="-16"/>
        </w:rPr>
        <w:t xml:space="preserve"> </w:t>
      </w:r>
      <w:r w:rsidRPr="0086751C">
        <w:rPr>
          <w:rFonts w:ascii="Arial" w:hAnsi="Arial" w:cs="Arial"/>
        </w:rPr>
        <w:t>encuentra</w:t>
      </w:r>
      <w:r w:rsidRPr="0086751C">
        <w:rPr>
          <w:rFonts w:ascii="Arial" w:hAnsi="Arial" w:cs="Arial"/>
          <w:spacing w:val="-15"/>
        </w:rPr>
        <w:t xml:space="preserve"> </w:t>
      </w:r>
      <w:r w:rsidRPr="0086751C">
        <w:rPr>
          <w:rFonts w:ascii="Arial" w:hAnsi="Arial" w:cs="Arial"/>
        </w:rPr>
        <w:t>consagrado</w:t>
      </w:r>
      <w:r w:rsidRPr="0086751C">
        <w:rPr>
          <w:rFonts w:ascii="Arial" w:hAnsi="Arial" w:cs="Arial"/>
          <w:spacing w:val="-15"/>
        </w:rPr>
        <w:t xml:space="preserve"> </w:t>
      </w:r>
      <w:r w:rsidRPr="0086751C">
        <w:rPr>
          <w:rFonts w:ascii="Arial" w:hAnsi="Arial" w:cs="Arial"/>
        </w:rPr>
        <w:t>en</w:t>
      </w:r>
      <w:r w:rsidRPr="0086751C">
        <w:rPr>
          <w:rFonts w:ascii="Arial" w:hAnsi="Arial" w:cs="Arial"/>
          <w:spacing w:val="-16"/>
        </w:rPr>
        <w:t xml:space="preserve"> </w:t>
      </w:r>
      <w:r w:rsidRPr="0086751C">
        <w:rPr>
          <w:rFonts w:ascii="Arial" w:hAnsi="Arial" w:cs="Arial"/>
        </w:rPr>
        <w:t>el</w:t>
      </w:r>
      <w:r w:rsidRPr="0086751C">
        <w:rPr>
          <w:rFonts w:ascii="Arial" w:hAnsi="Arial" w:cs="Arial"/>
          <w:spacing w:val="-15"/>
        </w:rPr>
        <w:t xml:space="preserve"> </w:t>
      </w:r>
      <w:r w:rsidRPr="0086751C">
        <w:rPr>
          <w:rFonts w:ascii="Arial" w:hAnsi="Arial" w:cs="Arial"/>
        </w:rPr>
        <w:t>artículo</w:t>
      </w:r>
      <w:r w:rsidRPr="0086751C">
        <w:rPr>
          <w:rFonts w:ascii="Arial" w:hAnsi="Arial" w:cs="Arial"/>
          <w:spacing w:val="-15"/>
        </w:rPr>
        <w:t xml:space="preserve"> </w:t>
      </w:r>
      <w:r w:rsidRPr="0086751C">
        <w:rPr>
          <w:rFonts w:ascii="Arial" w:hAnsi="Arial" w:cs="Arial"/>
        </w:rPr>
        <w:t>1103</w:t>
      </w:r>
      <w:r w:rsidRPr="0086751C">
        <w:rPr>
          <w:rFonts w:ascii="Arial" w:hAnsi="Arial" w:cs="Arial"/>
          <w:spacing w:val="-15"/>
        </w:rPr>
        <w:t xml:space="preserve"> </w:t>
      </w:r>
      <w:r w:rsidRPr="0086751C">
        <w:rPr>
          <w:rFonts w:ascii="Arial" w:hAnsi="Arial" w:cs="Arial"/>
        </w:rPr>
        <w:t>del</w:t>
      </w:r>
      <w:r w:rsidRPr="0086751C">
        <w:rPr>
          <w:rFonts w:ascii="Arial" w:hAnsi="Arial" w:cs="Arial"/>
          <w:spacing w:val="-16"/>
        </w:rPr>
        <w:t xml:space="preserve"> </w:t>
      </w:r>
      <w:r w:rsidRPr="0086751C">
        <w:rPr>
          <w:rFonts w:ascii="Arial" w:hAnsi="Arial" w:cs="Arial"/>
        </w:rPr>
        <w:t>Código de Comercio reza que:</w:t>
      </w:r>
    </w:p>
    <w:p w14:paraId="17CA6DB6" w14:textId="77777777" w:rsidR="00DB0CDF" w:rsidRPr="006045DE" w:rsidRDefault="00DB0CDF" w:rsidP="0086751C">
      <w:pPr>
        <w:pStyle w:val="Textoindependiente"/>
        <w:spacing w:before="127"/>
        <w:jc w:val="both"/>
        <w:rPr>
          <w:rFonts w:ascii="Arial" w:hAnsi="Arial" w:cs="Arial"/>
          <w:sz w:val="20"/>
          <w:szCs w:val="20"/>
        </w:rPr>
      </w:pPr>
    </w:p>
    <w:p w14:paraId="4BDF8B1A" w14:textId="77777777" w:rsidR="00DB0CDF" w:rsidRPr="006045DE" w:rsidRDefault="00DB0CDF" w:rsidP="0086751C">
      <w:pPr>
        <w:spacing w:line="276" w:lineRule="auto"/>
        <w:ind w:left="1075" w:right="1064"/>
        <w:jc w:val="both"/>
        <w:rPr>
          <w:rFonts w:ascii="Arial" w:hAnsi="Arial" w:cs="Arial"/>
          <w:i/>
          <w:sz w:val="20"/>
          <w:szCs w:val="20"/>
        </w:rPr>
      </w:pPr>
      <w:r w:rsidRPr="006045DE">
        <w:rPr>
          <w:rFonts w:ascii="Arial" w:hAnsi="Arial" w:cs="Arial"/>
          <w:i/>
          <w:sz w:val="20"/>
          <w:szCs w:val="20"/>
        </w:rPr>
        <w:t>“(…) Las cláusulas según</w:t>
      </w:r>
      <w:r w:rsidRPr="006045DE">
        <w:rPr>
          <w:rFonts w:ascii="Arial" w:hAnsi="Arial" w:cs="Arial"/>
          <w:i/>
          <w:spacing w:val="-1"/>
          <w:sz w:val="20"/>
          <w:szCs w:val="20"/>
        </w:rPr>
        <w:t xml:space="preserve"> </w:t>
      </w:r>
      <w:r w:rsidRPr="006045DE">
        <w:rPr>
          <w:rFonts w:ascii="Arial" w:hAnsi="Arial" w:cs="Arial"/>
          <w:i/>
          <w:sz w:val="20"/>
          <w:szCs w:val="20"/>
        </w:rPr>
        <w:t>las cuales el</w:t>
      </w:r>
      <w:r w:rsidRPr="006045DE">
        <w:rPr>
          <w:rFonts w:ascii="Arial" w:hAnsi="Arial" w:cs="Arial"/>
          <w:i/>
          <w:spacing w:val="-2"/>
          <w:sz w:val="20"/>
          <w:szCs w:val="20"/>
        </w:rPr>
        <w:t xml:space="preserve"> </w:t>
      </w:r>
      <w:r w:rsidRPr="006045DE">
        <w:rPr>
          <w:rFonts w:ascii="Arial" w:hAnsi="Arial" w:cs="Arial"/>
          <w:i/>
          <w:sz w:val="20"/>
          <w:szCs w:val="20"/>
        </w:rPr>
        <w:t>asegurado</w:t>
      </w:r>
      <w:r w:rsidRPr="006045DE">
        <w:rPr>
          <w:rFonts w:ascii="Arial" w:hAnsi="Arial" w:cs="Arial"/>
          <w:i/>
          <w:spacing w:val="-2"/>
          <w:sz w:val="20"/>
          <w:szCs w:val="20"/>
        </w:rPr>
        <w:t xml:space="preserve"> </w:t>
      </w:r>
      <w:r w:rsidRPr="006045DE">
        <w:rPr>
          <w:rFonts w:ascii="Arial" w:hAnsi="Arial" w:cs="Arial"/>
          <w:i/>
          <w:sz w:val="20"/>
          <w:szCs w:val="20"/>
        </w:rPr>
        <w:t>deba</w:t>
      </w:r>
      <w:r w:rsidRPr="006045DE">
        <w:rPr>
          <w:rFonts w:ascii="Arial" w:hAnsi="Arial" w:cs="Arial"/>
          <w:i/>
          <w:spacing w:val="-1"/>
          <w:sz w:val="20"/>
          <w:szCs w:val="20"/>
        </w:rPr>
        <w:t xml:space="preserve"> </w:t>
      </w:r>
      <w:r w:rsidRPr="006045DE">
        <w:rPr>
          <w:rFonts w:ascii="Arial" w:hAnsi="Arial" w:cs="Arial"/>
          <w:i/>
          <w:sz w:val="20"/>
          <w:szCs w:val="20"/>
        </w:rPr>
        <w:t>soportar una</w:t>
      </w:r>
      <w:r w:rsidRPr="006045DE">
        <w:rPr>
          <w:rFonts w:ascii="Arial" w:hAnsi="Arial" w:cs="Arial"/>
          <w:i/>
          <w:spacing w:val="-1"/>
          <w:sz w:val="20"/>
          <w:szCs w:val="20"/>
        </w:rPr>
        <w:t xml:space="preserve"> </w:t>
      </w:r>
      <w:r w:rsidRPr="006045DE">
        <w:rPr>
          <w:rFonts w:ascii="Arial" w:hAnsi="Arial" w:cs="Arial"/>
          <w:i/>
          <w:sz w:val="20"/>
          <w:szCs w:val="20"/>
        </w:rPr>
        <w:t>cuota en</w:t>
      </w:r>
      <w:r w:rsidRPr="006045DE">
        <w:rPr>
          <w:rFonts w:ascii="Arial" w:hAnsi="Arial" w:cs="Arial"/>
          <w:i/>
          <w:spacing w:val="-2"/>
          <w:sz w:val="20"/>
          <w:szCs w:val="20"/>
        </w:rPr>
        <w:t xml:space="preserve"> </w:t>
      </w:r>
      <w:r w:rsidRPr="006045DE">
        <w:rPr>
          <w:rFonts w:ascii="Arial" w:hAnsi="Arial" w:cs="Arial"/>
          <w:i/>
          <w:sz w:val="20"/>
          <w:szCs w:val="20"/>
        </w:rPr>
        <w:t>el riesgo</w:t>
      </w:r>
      <w:r w:rsidRPr="006045DE">
        <w:rPr>
          <w:rFonts w:ascii="Arial" w:hAnsi="Arial" w:cs="Arial"/>
          <w:i/>
          <w:spacing w:val="-2"/>
          <w:sz w:val="20"/>
          <w:szCs w:val="20"/>
        </w:rPr>
        <w:t xml:space="preserve"> </w:t>
      </w:r>
      <w:r w:rsidRPr="006045DE">
        <w:rPr>
          <w:rFonts w:ascii="Arial" w:hAnsi="Arial" w:cs="Arial"/>
          <w:i/>
          <w:sz w:val="20"/>
          <w:szCs w:val="20"/>
        </w:rPr>
        <w:t>o en</w:t>
      </w:r>
      <w:r w:rsidRPr="006045DE">
        <w:rPr>
          <w:rFonts w:ascii="Arial" w:hAnsi="Arial" w:cs="Arial"/>
          <w:i/>
          <w:spacing w:val="-14"/>
          <w:sz w:val="20"/>
          <w:szCs w:val="20"/>
        </w:rPr>
        <w:t xml:space="preserve"> </w:t>
      </w:r>
      <w:r w:rsidRPr="006045DE">
        <w:rPr>
          <w:rFonts w:ascii="Arial" w:hAnsi="Arial" w:cs="Arial"/>
          <w:i/>
          <w:sz w:val="20"/>
          <w:szCs w:val="20"/>
        </w:rPr>
        <w:t>la</w:t>
      </w:r>
      <w:r w:rsidRPr="006045DE">
        <w:rPr>
          <w:rFonts w:ascii="Arial" w:hAnsi="Arial" w:cs="Arial"/>
          <w:i/>
          <w:spacing w:val="-14"/>
          <w:sz w:val="20"/>
          <w:szCs w:val="20"/>
        </w:rPr>
        <w:t xml:space="preserve"> </w:t>
      </w:r>
      <w:r w:rsidRPr="006045DE">
        <w:rPr>
          <w:rFonts w:ascii="Arial" w:hAnsi="Arial" w:cs="Arial"/>
          <w:i/>
          <w:sz w:val="20"/>
          <w:szCs w:val="20"/>
        </w:rPr>
        <w:t>pérdida,</w:t>
      </w:r>
      <w:r w:rsidRPr="006045DE">
        <w:rPr>
          <w:rFonts w:ascii="Arial" w:hAnsi="Arial" w:cs="Arial"/>
          <w:i/>
          <w:spacing w:val="-14"/>
          <w:sz w:val="20"/>
          <w:szCs w:val="20"/>
        </w:rPr>
        <w:t xml:space="preserve"> </w:t>
      </w:r>
      <w:r w:rsidRPr="006045DE">
        <w:rPr>
          <w:rFonts w:ascii="Arial" w:hAnsi="Arial" w:cs="Arial"/>
          <w:i/>
          <w:sz w:val="20"/>
          <w:szCs w:val="20"/>
        </w:rPr>
        <w:t>o</w:t>
      </w:r>
      <w:r w:rsidRPr="006045DE">
        <w:rPr>
          <w:rFonts w:ascii="Arial" w:hAnsi="Arial" w:cs="Arial"/>
          <w:i/>
          <w:spacing w:val="-14"/>
          <w:sz w:val="20"/>
          <w:szCs w:val="20"/>
        </w:rPr>
        <w:t xml:space="preserve"> </w:t>
      </w:r>
      <w:r w:rsidRPr="006045DE">
        <w:rPr>
          <w:rFonts w:ascii="Arial" w:hAnsi="Arial" w:cs="Arial"/>
          <w:i/>
          <w:sz w:val="20"/>
          <w:szCs w:val="20"/>
        </w:rPr>
        <w:t>afrontar</w:t>
      </w:r>
      <w:r w:rsidRPr="006045DE">
        <w:rPr>
          <w:rFonts w:ascii="Arial" w:hAnsi="Arial" w:cs="Arial"/>
          <w:i/>
          <w:spacing w:val="-14"/>
          <w:sz w:val="20"/>
          <w:szCs w:val="20"/>
        </w:rPr>
        <w:t xml:space="preserve"> </w:t>
      </w:r>
      <w:r w:rsidRPr="006045DE">
        <w:rPr>
          <w:rFonts w:ascii="Arial" w:hAnsi="Arial" w:cs="Arial"/>
          <w:i/>
          <w:sz w:val="20"/>
          <w:szCs w:val="20"/>
        </w:rPr>
        <w:t>la</w:t>
      </w:r>
      <w:r w:rsidRPr="006045DE">
        <w:rPr>
          <w:rFonts w:ascii="Arial" w:hAnsi="Arial" w:cs="Arial"/>
          <w:i/>
          <w:spacing w:val="-14"/>
          <w:sz w:val="20"/>
          <w:szCs w:val="20"/>
        </w:rPr>
        <w:t xml:space="preserve"> </w:t>
      </w:r>
      <w:r w:rsidRPr="006045DE">
        <w:rPr>
          <w:rFonts w:ascii="Arial" w:hAnsi="Arial" w:cs="Arial"/>
          <w:i/>
          <w:sz w:val="20"/>
          <w:szCs w:val="20"/>
        </w:rPr>
        <w:t>primera</w:t>
      </w:r>
      <w:r w:rsidRPr="006045DE">
        <w:rPr>
          <w:rFonts w:ascii="Arial" w:hAnsi="Arial" w:cs="Arial"/>
          <w:i/>
          <w:spacing w:val="-14"/>
          <w:sz w:val="20"/>
          <w:szCs w:val="20"/>
        </w:rPr>
        <w:t xml:space="preserve"> </w:t>
      </w:r>
      <w:r w:rsidRPr="006045DE">
        <w:rPr>
          <w:rFonts w:ascii="Arial" w:hAnsi="Arial" w:cs="Arial"/>
          <w:i/>
          <w:sz w:val="20"/>
          <w:szCs w:val="20"/>
        </w:rPr>
        <w:t>parte</w:t>
      </w:r>
      <w:r w:rsidRPr="006045DE">
        <w:rPr>
          <w:rFonts w:ascii="Arial" w:hAnsi="Arial" w:cs="Arial"/>
          <w:i/>
          <w:spacing w:val="-14"/>
          <w:sz w:val="20"/>
          <w:szCs w:val="20"/>
        </w:rPr>
        <w:t xml:space="preserve"> </w:t>
      </w:r>
      <w:r w:rsidRPr="006045DE">
        <w:rPr>
          <w:rFonts w:ascii="Arial" w:hAnsi="Arial" w:cs="Arial"/>
          <w:i/>
          <w:sz w:val="20"/>
          <w:szCs w:val="20"/>
        </w:rPr>
        <w:t>del</w:t>
      </w:r>
      <w:r w:rsidRPr="006045DE">
        <w:rPr>
          <w:rFonts w:ascii="Arial" w:hAnsi="Arial" w:cs="Arial"/>
          <w:i/>
          <w:spacing w:val="-14"/>
          <w:sz w:val="20"/>
          <w:szCs w:val="20"/>
        </w:rPr>
        <w:t xml:space="preserve"> </w:t>
      </w:r>
      <w:r w:rsidRPr="006045DE">
        <w:rPr>
          <w:rFonts w:ascii="Arial" w:hAnsi="Arial" w:cs="Arial"/>
          <w:i/>
          <w:sz w:val="20"/>
          <w:szCs w:val="20"/>
        </w:rPr>
        <w:t>daño,</w:t>
      </w:r>
      <w:r w:rsidRPr="006045DE">
        <w:rPr>
          <w:rFonts w:ascii="Arial" w:hAnsi="Arial" w:cs="Arial"/>
          <w:i/>
          <w:spacing w:val="-13"/>
          <w:sz w:val="20"/>
          <w:szCs w:val="20"/>
        </w:rPr>
        <w:t xml:space="preserve"> </w:t>
      </w:r>
      <w:r w:rsidRPr="006045DE">
        <w:rPr>
          <w:rFonts w:ascii="Arial" w:hAnsi="Arial" w:cs="Arial"/>
          <w:i/>
          <w:sz w:val="20"/>
          <w:szCs w:val="20"/>
        </w:rPr>
        <w:t>implican,</w:t>
      </w:r>
      <w:r w:rsidRPr="006045DE">
        <w:rPr>
          <w:rFonts w:ascii="Arial" w:hAnsi="Arial" w:cs="Arial"/>
          <w:i/>
          <w:spacing w:val="-14"/>
          <w:sz w:val="20"/>
          <w:szCs w:val="20"/>
        </w:rPr>
        <w:t xml:space="preserve"> </w:t>
      </w:r>
      <w:r w:rsidRPr="006045DE">
        <w:rPr>
          <w:rFonts w:ascii="Arial" w:hAnsi="Arial" w:cs="Arial"/>
          <w:i/>
          <w:sz w:val="20"/>
          <w:szCs w:val="20"/>
        </w:rPr>
        <w:t>salvo</w:t>
      </w:r>
      <w:r w:rsidRPr="006045DE">
        <w:rPr>
          <w:rFonts w:ascii="Arial" w:hAnsi="Arial" w:cs="Arial"/>
          <w:i/>
          <w:spacing w:val="-14"/>
          <w:sz w:val="20"/>
          <w:szCs w:val="20"/>
        </w:rPr>
        <w:t xml:space="preserve"> </w:t>
      </w:r>
      <w:r w:rsidRPr="006045DE">
        <w:rPr>
          <w:rFonts w:ascii="Arial" w:hAnsi="Arial" w:cs="Arial"/>
          <w:i/>
          <w:sz w:val="20"/>
          <w:szCs w:val="20"/>
        </w:rPr>
        <w:t>estipulación</w:t>
      </w:r>
      <w:r w:rsidRPr="006045DE">
        <w:rPr>
          <w:rFonts w:ascii="Arial" w:hAnsi="Arial" w:cs="Arial"/>
          <w:i/>
          <w:spacing w:val="-14"/>
          <w:sz w:val="20"/>
          <w:szCs w:val="20"/>
        </w:rPr>
        <w:t xml:space="preserve"> </w:t>
      </w:r>
      <w:r w:rsidRPr="006045DE">
        <w:rPr>
          <w:rFonts w:ascii="Arial" w:hAnsi="Arial" w:cs="Arial"/>
          <w:i/>
          <w:sz w:val="20"/>
          <w:szCs w:val="20"/>
        </w:rPr>
        <w:t>en</w:t>
      </w:r>
      <w:r w:rsidRPr="006045DE">
        <w:rPr>
          <w:rFonts w:ascii="Arial" w:hAnsi="Arial" w:cs="Arial"/>
          <w:i/>
          <w:spacing w:val="-14"/>
          <w:sz w:val="20"/>
          <w:szCs w:val="20"/>
        </w:rPr>
        <w:t xml:space="preserve"> </w:t>
      </w:r>
      <w:r w:rsidRPr="006045DE">
        <w:rPr>
          <w:rFonts w:ascii="Arial" w:hAnsi="Arial" w:cs="Arial"/>
          <w:i/>
          <w:sz w:val="20"/>
          <w:szCs w:val="20"/>
        </w:rPr>
        <w:t>contrario, la prohibición para el asegurado de protegerse respecto de tales cuotas, mediante la contratación</w:t>
      </w:r>
      <w:r w:rsidRPr="006045DE">
        <w:rPr>
          <w:rFonts w:ascii="Arial" w:hAnsi="Arial" w:cs="Arial"/>
          <w:i/>
          <w:spacing w:val="-2"/>
          <w:sz w:val="20"/>
          <w:szCs w:val="20"/>
        </w:rPr>
        <w:t xml:space="preserve"> </w:t>
      </w:r>
      <w:r w:rsidRPr="006045DE">
        <w:rPr>
          <w:rFonts w:ascii="Arial" w:hAnsi="Arial" w:cs="Arial"/>
          <w:i/>
          <w:sz w:val="20"/>
          <w:szCs w:val="20"/>
        </w:rPr>
        <w:t>de</w:t>
      </w:r>
      <w:r w:rsidRPr="006045DE">
        <w:rPr>
          <w:rFonts w:ascii="Arial" w:hAnsi="Arial" w:cs="Arial"/>
          <w:i/>
          <w:spacing w:val="-2"/>
          <w:sz w:val="20"/>
          <w:szCs w:val="20"/>
        </w:rPr>
        <w:t xml:space="preserve"> </w:t>
      </w:r>
      <w:r w:rsidRPr="006045DE">
        <w:rPr>
          <w:rFonts w:ascii="Arial" w:hAnsi="Arial" w:cs="Arial"/>
          <w:i/>
          <w:sz w:val="20"/>
          <w:szCs w:val="20"/>
        </w:rPr>
        <w:t>un</w:t>
      </w:r>
      <w:r w:rsidRPr="006045DE">
        <w:rPr>
          <w:rFonts w:ascii="Arial" w:hAnsi="Arial" w:cs="Arial"/>
          <w:i/>
          <w:spacing w:val="-2"/>
          <w:sz w:val="20"/>
          <w:szCs w:val="20"/>
        </w:rPr>
        <w:t xml:space="preserve"> </w:t>
      </w:r>
      <w:r w:rsidRPr="006045DE">
        <w:rPr>
          <w:rFonts w:ascii="Arial" w:hAnsi="Arial" w:cs="Arial"/>
          <w:i/>
          <w:sz w:val="20"/>
          <w:szCs w:val="20"/>
        </w:rPr>
        <w:t>seguro</w:t>
      </w:r>
      <w:r w:rsidRPr="006045DE">
        <w:rPr>
          <w:rFonts w:ascii="Arial" w:hAnsi="Arial" w:cs="Arial"/>
          <w:i/>
          <w:spacing w:val="-2"/>
          <w:sz w:val="20"/>
          <w:szCs w:val="20"/>
        </w:rPr>
        <w:t xml:space="preserve"> </w:t>
      </w:r>
      <w:r w:rsidRPr="006045DE">
        <w:rPr>
          <w:rFonts w:ascii="Arial" w:hAnsi="Arial" w:cs="Arial"/>
          <w:i/>
          <w:sz w:val="20"/>
          <w:szCs w:val="20"/>
        </w:rPr>
        <w:t>adicional.</w:t>
      </w:r>
      <w:r w:rsidRPr="006045DE">
        <w:rPr>
          <w:rFonts w:ascii="Arial" w:hAnsi="Arial" w:cs="Arial"/>
          <w:i/>
          <w:spacing w:val="-2"/>
          <w:sz w:val="20"/>
          <w:szCs w:val="20"/>
        </w:rPr>
        <w:t xml:space="preserve"> </w:t>
      </w:r>
      <w:r w:rsidRPr="006045DE">
        <w:rPr>
          <w:rFonts w:ascii="Arial" w:hAnsi="Arial" w:cs="Arial"/>
          <w:i/>
          <w:sz w:val="20"/>
          <w:szCs w:val="20"/>
        </w:rPr>
        <w:t>La</w:t>
      </w:r>
      <w:r w:rsidRPr="006045DE">
        <w:rPr>
          <w:rFonts w:ascii="Arial" w:hAnsi="Arial" w:cs="Arial"/>
          <w:i/>
          <w:spacing w:val="-2"/>
          <w:sz w:val="20"/>
          <w:szCs w:val="20"/>
        </w:rPr>
        <w:t xml:space="preserve"> </w:t>
      </w:r>
      <w:r w:rsidRPr="006045DE">
        <w:rPr>
          <w:rFonts w:ascii="Arial" w:hAnsi="Arial" w:cs="Arial"/>
          <w:i/>
          <w:sz w:val="20"/>
          <w:szCs w:val="20"/>
        </w:rPr>
        <w:t>infracción</w:t>
      </w:r>
      <w:r w:rsidRPr="006045DE">
        <w:rPr>
          <w:rFonts w:ascii="Arial" w:hAnsi="Arial" w:cs="Arial"/>
          <w:i/>
          <w:spacing w:val="-4"/>
          <w:sz w:val="20"/>
          <w:szCs w:val="20"/>
        </w:rPr>
        <w:t xml:space="preserve"> </w:t>
      </w:r>
      <w:r w:rsidRPr="006045DE">
        <w:rPr>
          <w:rFonts w:ascii="Arial" w:hAnsi="Arial" w:cs="Arial"/>
          <w:i/>
          <w:sz w:val="20"/>
          <w:szCs w:val="20"/>
        </w:rPr>
        <w:t>de</w:t>
      </w:r>
      <w:r w:rsidRPr="006045DE">
        <w:rPr>
          <w:rFonts w:ascii="Arial" w:hAnsi="Arial" w:cs="Arial"/>
          <w:i/>
          <w:spacing w:val="-2"/>
          <w:sz w:val="20"/>
          <w:szCs w:val="20"/>
        </w:rPr>
        <w:t xml:space="preserve"> </w:t>
      </w:r>
      <w:r w:rsidRPr="006045DE">
        <w:rPr>
          <w:rFonts w:ascii="Arial" w:hAnsi="Arial" w:cs="Arial"/>
          <w:i/>
          <w:sz w:val="20"/>
          <w:szCs w:val="20"/>
        </w:rPr>
        <w:t>esta</w:t>
      </w:r>
      <w:r w:rsidRPr="006045DE">
        <w:rPr>
          <w:rFonts w:ascii="Arial" w:hAnsi="Arial" w:cs="Arial"/>
          <w:i/>
          <w:spacing w:val="-5"/>
          <w:sz w:val="20"/>
          <w:szCs w:val="20"/>
        </w:rPr>
        <w:t xml:space="preserve"> </w:t>
      </w:r>
      <w:r w:rsidRPr="006045DE">
        <w:rPr>
          <w:rFonts w:ascii="Arial" w:hAnsi="Arial" w:cs="Arial"/>
          <w:i/>
          <w:sz w:val="20"/>
          <w:szCs w:val="20"/>
        </w:rPr>
        <w:t>norma</w:t>
      </w:r>
      <w:r w:rsidRPr="006045DE">
        <w:rPr>
          <w:rFonts w:ascii="Arial" w:hAnsi="Arial" w:cs="Arial"/>
          <w:i/>
          <w:spacing w:val="-2"/>
          <w:sz w:val="20"/>
          <w:szCs w:val="20"/>
        </w:rPr>
        <w:t xml:space="preserve"> </w:t>
      </w:r>
      <w:r w:rsidRPr="006045DE">
        <w:rPr>
          <w:rFonts w:ascii="Arial" w:hAnsi="Arial" w:cs="Arial"/>
          <w:i/>
          <w:sz w:val="20"/>
          <w:szCs w:val="20"/>
        </w:rPr>
        <w:t>producirá</w:t>
      </w:r>
      <w:r w:rsidRPr="006045DE">
        <w:rPr>
          <w:rFonts w:ascii="Arial" w:hAnsi="Arial" w:cs="Arial"/>
          <w:i/>
          <w:spacing w:val="-2"/>
          <w:sz w:val="20"/>
          <w:szCs w:val="20"/>
        </w:rPr>
        <w:t xml:space="preserve"> </w:t>
      </w:r>
      <w:r w:rsidRPr="006045DE">
        <w:rPr>
          <w:rFonts w:ascii="Arial" w:hAnsi="Arial" w:cs="Arial"/>
          <w:i/>
          <w:sz w:val="20"/>
          <w:szCs w:val="20"/>
        </w:rPr>
        <w:t>la</w:t>
      </w:r>
      <w:r w:rsidRPr="006045DE">
        <w:rPr>
          <w:rFonts w:ascii="Arial" w:hAnsi="Arial" w:cs="Arial"/>
          <w:i/>
          <w:spacing w:val="-4"/>
          <w:sz w:val="20"/>
          <w:szCs w:val="20"/>
        </w:rPr>
        <w:t xml:space="preserve"> </w:t>
      </w:r>
      <w:r w:rsidRPr="006045DE">
        <w:rPr>
          <w:rFonts w:ascii="Arial" w:hAnsi="Arial" w:cs="Arial"/>
          <w:i/>
          <w:sz w:val="20"/>
          <w:szCs w:val="20"/>
        </w:rPr>
        <w:t>terminación del contrato original (…)”</w:t>
      </w:r>
    </w:p>
    <w:p w14:paraId="59E82FD2" w14:textId="77777777" w:rsidR="00DB0CDF" w:rsidRPr="0086751C" w:rsidRDefault="00DB0CDF" w:rsidP="0086751C">
      <w:pPr>
        <w:pStyle w:val="Textoindependiente"/>
        <w:spacing w:before="149"/>
        <w:jc w:val="both"/>
        <w:rPr>
          <w:rFonts w:ascii="Arial" w:hAnsi="Arial" w:cs="Arial"/>
          <w:i/>
          <w:sz w:val="22"/>
          <w:szCs w:val="22"/>
        </w:rPr>
      </w:pPr>
    </w:p>
    <w:p w14:paraId="052A747C" w14:textId="5F359FCC" w:rsidR="00AA6C2C" w:rsidRPr="0086751C" w:rsidRDefault="00DB0CDF" w:rsidP="006045DE">
      <w:pPr>
        <w:pStyle w:val="Textoindependiente"/>
        <w:spacing w:line="360" w:lineRule="auto"/>
        <w:ind w:right="224"/>
        <w:jc w:val="both"/>
        <w:rPr>
          <w:rFonts w:ascii="Arial" w:hAnsi="Arial" w:cs="Arial"/>
          <w:sz w:val="22"/>
          <w:szCs w:val="22"/>
        </w:rPr>
      </w:pPr>
      <w:r w:rsidRPr="0086751C">
        <w:rPr>
          <w:rFonts w:ascii="Arial" w:hAnsi="Arial" w:cs="Arial"/>
          <w:sz w:val="22"/>
          <w:szCs w:val="22"/>
        </w:rPr>
        <w:t>En síntesis, el</w:t>
      </w:r>
      <w:r w:rsidRPr="0086751C">
        <w:rPr>
          <w:rFonts w:ascii="Arial" w:hAnsi="Arial" w:cs="Arial"/>
          <w:spacing w:val="-1"/>
          <w:sz w:val="22"/>
          <w:szCs w:val="22"/>
        </w:rPr>
        <w:t xml:space="preserve"> </w:t>
      </w:r>
      <w:r w:rsidRPr="0086751C">
        <w:rPr>
          <w:rFonts w:ascii="Arial" w:hAnsi="Arial" w:cs="Arial"/>
          <w:sz w:val="22"/>
          <w:szCs w:val="22"/>
        </w:rPr>
        <w:t>deducible</w:t>
      </w:r>
      <w:r w:rsidRPr="0086751C">
        <w:rPr>
          <w:rFonts w:ascii="Arial" w:hAnsi="Arial" w:cs="Arial"/>
          <w:spacing w:val="-2"/>
          <w:sz w:val="22"/>
          <w:szCs w:val="22"/>
        </w:rPr>
        <w:t xml:space="preserve"> </w:t>
      </w:r>
      <w:r w:rsidRPr="0086751C">
        <w:rPr>
          <w:rFonts w:ascii="Arial" w:hAnsi="Arial" w:cs="Arial"/>
          <w:sz w:val="22"/>
          <w:szCs w:val="22"/>
        </w:rPr>
        <w:t>comporta la participación que asume</w:t>
      </w:r>
      <w:r w:rsidRPr="0086751C">
        <w:rPr>
          <w:rFonts w:ascii="Arial" w:hAnsi="Arial" w:cs="Arial"/>
          <w:spacing w:val="-2"/>
          <w:sz w:val="22"/>
          <w:szCs w:val="22"/>
        </w:rPr>
        <w:t xml:space="preserve"> </w:t>
      </w:r>
      <w:r w:rsidRPr="0086751C">
        <w:rPr>
          <w:rFonts w:ascii="Arial" w:hAnsi="Arial" w:cs="Arial"/>
          <w:sz w:val="22"/>
          <w:szCs w:val="22"/>
        </w:rPr>
        <w:t>el</w:t>
      </w:r>
      <w:r w:rsidRPr="0086751C">
        <w:rPr>
          <w:rFonts w:ascii="Arial" w:hAnsi="Arial" w:cs="Arial"/>
          <w:spacing w:val="-1"/>
          <w:sz w:val="22"/>
          <w:szCs w:val="22"/>
        </w:rPr>
        <w:t xml:space="preserve"> </w:t>
      </w:r>
      <w:r w:rsidRPr="0086751C">
        <w:rPr>
          <w:rFonts w:ascii="Arial" w:hAnsi="Arial" w:cs="Arial"/>
          <w:sz w:val="22"/>
          <w:szCs w:val="22"/>
        </w:rPr>
        <w:t>asegurado cuando se presenta</w:t>
      </w:r>
      <w:r w:rsidRPr="0086751C">
        <w:rPr>
          <w:rFonts w:ascii="Arial" w:hAnsi="Arial" w:cs="Arial"/>
          <w:spacing w:val="-1"/>
          <w:sz w:val="22"/>
          <w:szCs w:val="22"/>
        </w:rPr>
        <w:t xml:space="preserve"> </w:t>
      </w:r>
      <w:r w:rsidRPr="0086751C">
        <w:rPr>
          <w:rFonts w:ascii="Arial" w:hAnsi="Arial" w:cs="Arial"/>
          <w:sz w:val="22"/>
          <w:szCs w:val="22"/>
        </w:rPr>
        <w:t>el siniestro,</w:t>
      </w:r>
      <w:r w:rsidRPr="0086751C">
        <w:rPr>
          <w:rFonts w:ascii="Arial" w:hAnsi="Arial" w:cs="Arial"/>
          <w:spacing w:val="-16"/>
          <w:sz w:val="22"/>
          <w:szCs w:val="22"/>
        </w:rPr>
        <w:t xml:space="preserve"> </w:t>
      </w:r>
      <w:r w:rsidRPr="0086751C">
        <w:rPr>
          <w:rFonts w:ascii="Arial" w:hAnsi="Arial" w:cs="Arial"/>
          <w:sz w:val="22"/>
          <w:szCs w:val="22"/>
        </w:rPr>
        <w:t>el</w:t>
      </w:r>
      <w:r w:rsidRPr="0086751C">
        <w:rPr>
          <w:rFonts w:ascii="Arial" w:hAnsi="Arial" w:cs="Arial"/>
          <w:spacing w:val="-15"/>
          <w:sz w:val="22"/>
          <w:szCs w:val="22"/>
        </w:rPr>
        <w:t xml:space="preserve"> </w:t>
      </w:r>
      <w:r w:rsidRPr="0086751C">
        <w:rPr>
          <w:rFonts w:ascii="Arial" w:hAnsi="Arial" w:cs="Arial"/>
          <w:sz w:val="22"/>
          <w:szCs w:val="22"/>
        </w:rPr>
        <w:t>cual</w:t>
      </w:r>
      <w:r w:rsidRPr="0086751C">
        <w:rPr>
          <w:rFonts w:ascii="Arial" w:hAnsi="Arial" w:cs="Arial"/>
          <w:spacing w:val="-15"/>
          <w:sz w:val="22"/>
          <w:szCs w:val="22"/>
        </w:rPr>
        <w:t xml:space="preserve"> </w:t>
      </w:r>
      <w:r w:rsidRPr="0086751C">
        <w:rPr>
          <w:rFonts w:ascii="Arial" w:hAnsi="Arial" w:cs="Arial"/>
          <w:sz w:val="22"/>
          <w:szCs w:val="22"/>
        </w:rPr>
        <w:t>se</w:t>
      </w:r>
      <w:r w:rsidRPr="0086751C">
        <w:rPr>
          <w:rFonts w:ascii="Arial" w:hAnsi="Arial" w:cs="Arial"/>
          <w:spacing w:val="-16"/>
          <w:sz w:val="22"/>
          <w:szCs w:val="22"/>
        </w:rPr>
        <w:t xml:space="preserve"> </w:t>
      </w:r>
      <w:r w:rsidRPr="0086751C">
        <w:rPr>
          <w:rFonts w:ascii="Arial" w:hAnsi="Arial" w:cs="Arial"/>
          <w:sz w:val="22"/>
          <w:szCs w:val="22"/>
        </w:rPr>
        <w:t>manifiesta</w:t>
      </w:r>
      <w:r w:rsidRPr="0086751C">
        <w:rPr>
          <w:rFonts w:ascii="Arial" w:hAnsi="Arial" w:cs="Arial"/>
          <w:spacing w:val="-15"/>
          <w:sz w:val="22"/>
          <w:szCs w:val="22"/>
        </w:rPr>
        <w:t xml:space="preserve"> </w:t>
      </w:r>
      <w:r w:rsidRPr="0086751C">
        <w:rPr>
          <w:rFonts w:ascii="Arial" w:hAnsi="Arial" w:cs="Arial"/>
          <w:sz w:val="22"/>
          <w:szCs w:val="22"/>
        </w:rPr>
        <w:t>en</w:t>
      </w:r>
      <w:r w:rsidRPr="0086751C">
        <w:rPr>
          <w:rFonts w:ascii="Arial" w:hAnsi="Arial" w:cs="Arial"/>
          <w:spacing w:val="-15"/>
          <w:sz w:val="22"/>
          <w:szCs w:val="22"/>
        </w:rPr>
        <w:t xml:space="preserve"> </w:t>
      </w:r>
      <w:r w:rsidRPr="0086751C">
        <w:rPr>
          <w:rFonts w:ascii="Arial" w:hAnsi="Arial" w:cs="Arial"/>
          <w:sz w:val="22"/>
          <w:szCs w:val="22"/>
        </w:rPr>
        <w:t>un</w:t>
      </w:r>
      <w:r w:rsidRPr="0086751C">
        <w:rPr>
          <w:rFonts w:ascii="Arial" w:hAnsi="Arial" w:cs="Arial"/>
          <w:spacing w:val="-15"/>
          <w:sz w:val="22"/>
          <w:szCs w:val="22"/>
        </w:rPr>
        <w:t xml:space="preserve"> </w:t>
      </w:r>
      <w:r w:rsidRPr="0086751C">
        <w:rPr>
          <w:rFonts w:ascii="Arial" w:hAnsi="Arial" w:cs="Arial"/>
          <w:sz w:val="22"/>
          <w:szCs w:val="22"/>
        </w:rPr>
        <w:t>valor</w:t>
      </w:r>
      <w:r w:rsidRPr="0086751C">
        <w:rPr>
          <w:rFonts w:ascii="Arial" w:hAnsi="Arial" w:cs="Arial"/>
          <w:spacing w:val="-16"/>
          <w:sz w:val="22"/>
          <w:szCs w:val="22"/>
        </w:rPr>
        <w:t xml:space="preserve"> </w:t>
      </w:r>
      <w:r w:rsidRPr="0086751C">
        <w:rPr>
          <w:rFonts w:ascii="Arial" w:hAnsi="Arial" w:cs="Arial"/>
          <w:sz w:val="22"/>
          <w:szCs w:val="22"/>
        </w:rPr>
        <w:t>o</w:t>
      </w:r>
      <w:r w:rsidRPr="0086751C">
        <w:rPr>
          <w:rFonts w:ascii="Arial" w:hAnsi="Arial" w:cs="Arial"/>
          <w:spacing w:val="-15"/>
          <w:sz w:val="22"/>
          <w:szCs w:val="22"/>
        </w:rPr>
        <w:t xml:space="preserve"> </w:t>
      </w:r>
      <w:r w:rsidRPr="0086751C">
        <w:rPr>
          <w:rFonts w:ascii="Arial" w:hAnsi="Arial" w:cs="Arial"/>
          <w:sz w:val="22"/>
          <w:szCs w:val="22"/>
        </w:rPr>
        <w:t>porcentaje</w:t>
      </w:r>
      <w:r w:rsidRPr="0086751C">
        <w:rPr>
          <w:rFonts w:ascii="Arial" w:hAnsi="Arial" w:cs="Arial"/>
          <w:spacing w:val="-15"/>
          <w:sz w:val="22"/>
          <w:szCs w:val="22"/>
        </w:rPr>
        <w:t xml:space="preserve"> </w:t>
      </w:r>
      <w:r w:rsidRPr="0086751C">
        <w:rPr>
          <w:rFonts w:ascii="Arial" w:hAnsi="Arial" w:cs="Arial"/>
          <w:sz w:val="22"/>
          <w:szCs w:val="22"/>
        </w:rPr>
        <w:t>pactado</w:t>
      </w:r>
      <w:r w:rsidRPr="0086751C">
        <w:rPr>
          <w:rFonts w:ascii="Arial" w:hAnsi="Arial" w:cs="Arial"/>
          <w:spacing w:val="-16"/>
          <w:sz w:val="22"/>
          <w:szCs w:val="22"/>
        </w:rPr>
        <w:t xml:space="preserve"> </w:t>
      </w:r>
      <w:r w:rsidRPr="0086751C">
        <w:rPr>
          <w:rFonts w:ascii="Arial" w:hAnsi="Arial" w:cs="Arial"/>
          <w:sz w:val="22"/>
          <w:szCs w:val="22"/>
        </w:rPr>
        <w:t>en</w:t>
      </w:r>
      <w:r w:rsidRPr="0086751C">
        <w:rPr>
          <w:rFonts w:ascii="Arial" w:hAnsi="Arial" w:cs="Arial"/>
          <w:spacing w:val="-15"/>
          <w:sz w:val="22"/>
          <w:szCs w:val="22"/>
        </w:rPr>
        <w:t xml:space="preserve"> </w:t>
      </w:r>
      <w:r w:rsidRPr="0086751C">
        <w:rPr>
          <w:rFonts w:ascii="Arial" w:hAnsi="Arial" w:cs="Arial"/>
          <w:sz w:val="22"/>
          <w:szCs w:val="22"/>
        </w:rPr>
        <w:t>la</w:t>
      </w:r>
      <w:r w:rsidRPr="0086751C">
        <w:rPr>
          <w:rFonts w:ascii="Arial" w:hAnsi="Arial" w:cs="Arial"/>
          <w:spacing w:val="-15"/>
          <w:sz w:val="22"/>
          <w:szCs w:val="22"/>
        </w:rPr>
        <w:t xml:space="preserve"> </w:t>
      </w:r>
      <w:r w:rsidRPr="0086751C">
        <w:rPr>
          <w:rFonts w:ascii="Arial" w:hAnsi="Arial" w:cs="Arial"/>
          <w:sz w:val="22"/>
          <w:szCs w:val="22"/>
        </w:rPr>
        <w:t>póliza</w:t>
      </w:r>
      <w:r w:rsidRPr="0086751C">
        <w:rPr>
          <w:rFonts w:ascii="Arial" w:hAnsi="Arial" w:cs="Arial"/>
          <w:spacing w:val="-15"/>
          <w:sz w:val="22"/>
          <w:szCs w:val="22"/>
        </w:rPr>
        <w:t xml:space="preserve"> </w:t>
      </w:r>
      <w:r w:rsidRPr="0086751C">
        <w:rPr>
          <w:rFonts w:ascii="Arial" w:hAnsi="Arial" w:cs="Arial"/>
          <w:sz w:val="22"/>
          <w:szCs w:val="22"/>
        </w:rPr>
        <w:t>de</w:t>
      </w:r>
      <w:r w:rsidRPr="0086751C">
        <w:rPr>
          <w:rFonts w:ascii="Arial" w:hAnsi="Arial" w:cs="Arial"/>
          <w:spacing w:val="-16"/>
          <w:sz w:val="22"/>
          <w:szCs w:val="22"/>
        </w:rPr>
        <w:t xml:space="preserve"> </w:t>
      </w:r>
      <w:r w:rsidRPr="0086751C">
        <w:rPr>
          <w:rFonts w:ascii="Arial" w:hAnsi="Arial" w:cs="Arial"/>
          <w:sz w:val="22"/>
          <w:szCs w:val="22"/>
        </w:rPr>
        <w:t>seguro.</w:t>
      </w:r>
      <w:r w:rsidRPr="0086751C">
        <w:rPr>
          <w:rFonts w:ascii="Arial" w:hAnsi="Arial" w:cs="Arial"/>
          <w:spacing w:val="-15"/>
          <w:sz w:val="22"/>
          <w:szCs w:val="22"/>
        </w:rPr>
        <w:t xml:space="preserve"> </w:t>
      </w:r>
      <w:r w:rsidRPr="0086751C">
        <w:rPr>
          <w:rFonts w:ascii="Arial" w:hAnsi="Arial" w:cs="Arial"/>
          <w:sz w:val="22"/>
          <w:szCs w:val="22"/>
        </w:rPr>
        <w:t>Así</w:t>
      </w:r>
      <w:r w:rsidRPr="0086751C">
        <w:rPr>
          <w:rFonts w:ascii="Arial" w:hAnsi="Arial" w:cs="Arial"/>
          <w:spacing w:val="-15"/>
          <w:sz w:val="22"/>
          <w:szCs w:val="22"/>
        </w:rPr>
        <w:t xml:space="preserve"> </w:t>
      </w:r>
      <w:r w:rsidRPr="0086751C">
        <w:rPr>
          <w:rFonts w:ascii="Arial" w:hAnsi="Arial" w:cs="Arial"/>
          <w:sz w:val="22"/>
          <w:szCs w:val="22"/>
        </w:rPr>
        <w:t>entonces, de acuerdo con el contenido de la póliza, se pactó un deducible de la siguiente manera:</w:t>
      </w:r>
    </w:p>
    <w:p w14:paraId="0B07AF4A" w14:textId="3F77A7F2" w:rsidR="00AA6C2C" w:rsidRPr="0086751C" w:rsidRDefault="006045DE" w:rsidP="006045DE">
      <w:pPr>
        <w:pStyle w:val="Textoindependiente"/>
        <w:spacing w:before="179"/>
        <w:jc w:val="center"/>
        <w:rPr>
          <w:rFonts w:ascii="Arial" w:hAnsi="Arial" w:cs="Arial"/>
          <w:sz w:val="22"/>
          <w:szCs w:val="22"/>
        </w:rPr>
      </w:pPr>
      <w:r>
        <w:rPr>
          <w:rFonts w:ascii="Arial" w:hAnsi="Arial" w:cs="Arial"/>
          <w:noProof/>
          <w:sz w:val="22"/>
          <w:szCs w:val="22"/>
        </w:rPr>
        <w:drawing>
          <wp:inline distT="0" distB="0" distL="0" distR="0" wp14:anchorId="6C72D005" wp14:editId="75A18F4B">
            <wp:extent cx="3299460" cy="639896"/>
            <wp:effectExtent l="152400" t="152400" r="358140" b="370205"/>
            <wp:docPr id="118908125"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908125" name="Imagen 118908125"/>
                    <pic:cNvPicPr/>
                  </pic:nvPicPr>
                  <pic:blipFill>
                    <a:blip r:embed="rId17">
                      <a:extLst>
                        <a:ext uri="{28A0092B-C50C-407E-A947-70E740481C1C}">
                          <a14:useLocalDpi xmlns:a14="http://schemas.microsoft.com/office/drawing/2010/main" val="0"/>
                        </a:ext>
                      </a:extLst>
                    </a:blip>
                    <a:stretch>
                      <a:fillRect/>
                    </a:stretch>
                  </pic:blipFill>
                  <pic:spPr>
                    <a:xfrm>
                      <a:off x="0" y="0"/>
                      <a:ext cx="3321792" cy="644227"/>
                    </a:xfrm>
                    <a:prstGeom prst="rect">
                      <a:avLst/>
                    </a:prstGeom>
                    <a:ln>
                      <a:noFill/>
                    </a:ln>
                    <a:effectLst>
                      <a:outerShdw blurRad="292100" dist="139700" dir="2700000" algn="tl" rotWithShape="0">
                        <a:srgbClr val="333333">
                          <a:alpha val="65000"/>
                        </a:srgbClr>
                      </a:outerShdw>
                    </a:effectLst>
                  </pic:spPr>
                </pic:pic>
              </a:graphicData>
            </a:graphic>
          </wp:inline>
        </w:drawing>
      </w:r>
    </w:p>
    <w:p w14:paraId="4E0203E4" w14:textId="77777777" w:rsidR="00DB0CDF" w:rsidRPr="0086751C" w:rsidRDefault="00DB0CDF" w:rsidP="0086751C">
      <w:pPr>
        <w:pStyle w:val="Textoindependiente"/>
        <w:spacing w:before="157" w:line="360" w:lineRule="auto"/>
        <w:ind w:right="218"/>
        <w:jc w:val="both"/>
        <w:rPr>
          <w:rFonts w:ascii="Arial" w:hAnsi="Arial" w:cs="Arial"/>
          <w:sz w:val="22"/>
          <w:szCs w:val="22"/>
        </w:rPr>
      </w:pPr>
      <w:r w:rsidRPr="0086751C">
        <w:rPr>
          <w:rFonts w:ascii="Arial" w:hAnsi="Arial" w:cs="Arial"/>
          <w:sz w:val="22"/>
          <w:szCs w:val="22"/>
        </w:rPr>
        <w:t>Por consiguiente, debe tenerse presente que, una vez se encuentre fehacientemente probado el evento</w:t>
      </w:r>
      <w:r w:rsidRPr="0086751C">
        <w:rPr>
          <w:rFonts w:ascii="Arial" w:hAnsi="Arial" w:cs="Arial"/>
          <w:spacing w:val="-16"/>
          <w:sz w:val="22"/>
          <w:szCs w:val="22"/>
        </w:rPr>
        <w:t xml:space="preserve"> </w:t>
      </w:r>
      <w:r w:rsidRPr="0086751C">
        <w:rPr>
          <w:rFonts w:ascii="Arial" w:hAnsi="Arial" w:cs="Arial"/>
          <w:sz w:val="22"/>
          <w:szCs w:val="22"/>
        </w:rPr>
        <w:t>asegurado,</w:t>
      </w:r>
      <w:r w:rsidRPr="0086751C">
        <w:rPr>
          <w:rFonts w:ascii="Arial" w:hAnsi="Arial" w:cs="Arial"/>
          <w:spacing w:val="-15"/>
          <w:sz w:val="22"/>
          <w:szCs w:val="22"/>
        </w:rPr>
        <w:t xml:space="preserve"> </w:t>
      </w:r>
      <w:r w:rsidRPr="0086751C">
        <w:rPr>
          <w:rFonts w:ascii="Arial" w:hAnsi="Arial" w:cs="Arial"/>
          <w:sz w:val="22"/>
          <w:szCs w:val="22"/>
        </w:rPr>
        <w:t>el</w:t>
      </w:r>
      <w:r w:rsidRPr="0086751C">
        <w:rPr>
          <w:rFonts w:ascii="Arial" w:hAnsi="Arial" w:cs="Arial"/>
          <w:spacing w:val="-15"/>
          <w:sz w:val="22"/>
          <w:szCs w:val="22"/>
        </w:rPr>
        <w:t xml:space="preserve"> </w:t>
      </w:r>
      <w:r w:rsidRPr="0086751C">
        <w:rPr>
          <w:rFonts w:ascii="Arial" w:hAnsi="Arial" w:cs="Arial"/>
          <w:sz w:val="22"/>
          <w:szCs w:val="22"/>
        </w:rPr>
        <w:t>Juez</w:t>
      </w:r>
      <w:r w:rsidRPr="0086751C">
        <w:rPr>
          <w:rFonts w:ascii="Arial" w:hAnsi="Arial" w:cs="Arial"/>
          <w:spacing w:val="-16"/>
          <w:sz w:val="22"/>
          <w:szCs w:val="22"/>
        </w:rPr>
        <w:t xml:space="preserve"> </w:t>
      </w:r>
      <w:r w:rsidRPr="0086751C">
        <w:rPr>
          <w:rFonts w:ascii="Arial" w:hAnsi="Arial" w:cs="Arial"/>
          <w:sz w:val="22"/>
          <w:szCs w:val="22"/>
        </w:rPr>
        <w:t>deberá,</w:t>
      </w:r>
      <w:r w:rsidRPr="0086751C">
        <w:rPr>
          <w:rFonts w:ascii="Arial" w:hAnsi="Arial" w:cs="Arial"/>
          <w:spacing w:val="-15"/>
          <w:sz w:val="22"/>
          <w:szCs w:val="22"/>
        </w:rPr>
        <w:t xml:space="preserve"> </w:t>
      </w:r>
      <w:r w:rsidRPr="0086751C">
        <w:rPr>
          <w:rFonts w:ascii="Arial" w:hAnsi="Arial" w:cs="Arial"/>
          <w:sz w:val="22"/>
          <w:szCs w:val="22"/>
        </w:rPr>
        <w:t>al</w:t>
      </w:r>
      <w:r w:rsidRPr="0086751C">
        <w:rPr>
          <w:rFonts w:ascii="Arial" w:hAnsi="Arial" w:cs="Arial"/>
          <w:spacing w:val="-15"/>
          <w:sz w:val="22"/>
          <w:szCs w:val="22"/>
        </w:rPr>
        <w:t xml:space="preserve"> </w:t>
      </w:r>
      <w:r w:rsidRPr="0086751C">
        <w:rPr>
          <w:rFonts w:ascii="Arial" w:hAnsi="Arial" w:cs="Arial"/>
          <w:sz w:val="22"/>
          <w:szCs w:val="22"/>
        </w:rPr>
        <w:t>momento</w:t>
      </w:r>
      <w:r w:rsidRPr="0086751C">
        <w:rPr>
          <w:rFonts w:ascii="Arial" w:hAnsi="Arial" w:cs="Arial"/>
          <w:spacing w:val="-15"/>
          <w:sz w:val="22"/>
          <w:szCs w:val="22"/>
        </w:rPr>
        <w:t xml:space="preserve"> </w:t>
      </w:r>
      <w:r w:rsidRPr="0086751C">
        <w:rPr>
          <w:rFonts w:ascii="Arial" w:hAnsi="Arial" w:cs="Arial"/>
          <w:sz w:val="22"/>
          <w:szCs w:val="22"/>
        </w:rPr>
        <w:t>de</w:t>
      </w:r>
      <w:r w:rsidRPr="0086751C">
        <w:rPr>
          <w:rFonts w:ascii="Arial" w:hAnsi="Arial" w:cs="Arial"/>
          <w:spacing w:val="-16"/>
          <w:sz w:val="22"/>
          <w:szCs w:val="22"/>
        </w:rPr>
        <w:t xml:space="preserve"> </w:t>
      </w:r>
      <w:r w:rsidRPr="0086751C">
        <w:rPr>
          <w:rFonts w:ascii="Arial" w:hAnsi="Arial" w:cs="Arial"/>
          <w:sz w:val="22"/>
          <w:szCs w:val="22"/>
        </w:rPr>
        <w:t>atribuir</w:t>
      </w:r>
      <w:r w:rsidRPr="0086751C">
        <w:rPr>
          <w:rFonts w:ascii="Arial" w:hAnsi="Arial" w:cs="Arial"/>
          <w:spacing w:val="-15"/>
          <w:sz w:val="22"/>
          <w:szCs w:val="22"/>
        </w:rPr>
        <w:t xml:space="preserve"> </w:t>
      </w:r>
      <w:r w:rsidRPr="0086751C">
        <w:rPr>
          <w:rFonts w:ascii="Arial" w:hAnsi="Arial" w:cs="Arial"/>
          <w:sz w:val="22"/>
          <w:szCs w:val="22"/>
        </w:rPr>
        <w:t>responsabilidades</w:t>
      </w:r>
      <w:r w:rsidRPr="0086751C">
        <w:rPr>
          <w:rFonts w:ascii="Arial" w:hAnsi="Arial" w:cs="Arial"/>
          <w:spacing w:val="-15"/>
          <w:sz w:val="22"/>
          <w:szCs w:val="22"/>
        </w:rPr>
        <w:t xml:space="preserve"> </w:t>
      </w:r>
      <w:r w:rsidRPr="0086751C">
        <w:rPr>
          <w:rFonts w:ascii="Arial" w:hAnsi="Arial" w:cs="Arial"/>
          <w:sz w:val="22"/>
          <w:szCs w:val="22"/>
        </w:rPr>
        <w:t>sobre</w:t>
      </w:r>
      <w:r w:rsidRPr="0086751C">
        <w:rPr>
          <w:rFonts w:ascii="Arial" w:hAnsi="Arial" w:cs="Arial"/>
          <w:spacing w:val="-16"/>
          <w:sz w:val="22"/>
          <w:szCs w:val="22"/>
        </w:rPr>
        <w:t xml:space="preserve"> </w:t>
      </w:r>
      <w:r w:rsidRPr="0086751C">
        <w:rPr>
          <w:rFonts w:ascii="Arial" w:hAnsi="Arial" w:cs="Arial"/>
          <w:sz w:val="22"/>
          <w:szCs w:val="22"/>
        </w:rPr>
        <w:t>la</w:t>
      </w:r>
      <w:r w:rsidRPr="0086751C">
        <w:rPr>
          <w:rFonts w:ascii="Arial" w:hAnsi="Arial" w:cs="Arial"/>
          <w:spacing w:val="-15"/>
          <w:sz w:val="22"/>
          <w:szCs w:val="22"/>
        </w:rPr>
        <w:t xml:space="preserve"> </w:t>
      </w:r>
      <w:r w:rsidRPr="0086751C">
        <w:rPr>
          <w:rFonts w:ascii="Arial" w:hAnsi="Arial" w:cs="Arial"/>
          <w:sz w:val="22"/>
          <w:szCs w:val="22"/>
        </w:rPr>
        <w:t xml:space="preserve">indemnización del presunto daño antijurídico causado, aplicar el monto que, al asegurado </w:t>
      </w:r>
      <w:r w:rsidRPr="0086751C">
        <w:rPr>
          <w:rFonts w:ascii="Arial" w:hAnsi="Arial" w:cs="Arial"/>
          <w:b/>
          <w:sz w:val="22"/>
          <w:szCs w:val="22"/>
        </w:rPr>
        <w:t xml:space="preserve">DISTRITO ESPECIAL DE SANTIAGO DE CALI, </w:t>
      </w:r>
      <w:r w:rsidRPr="0086751C">
        <w:rPr>
          <w:rFonts w:ascii="Arial" w:hAnsi="Arial" w:cs="Arial"/>
          <w:sz w:val="22"/>
          <w:szCs w:val="22"/>
        </w:rPr>
        <w:t>le correspondería cubrir en virtud del deducible pactado. Se aclara además que en vista de que se pactó un porcentaje y una suma específica, deberá aplicarse, de acuerdo a lo estipulado en la póliza, el que una vez calculado sea mayor.</w:t>
      </w:r>
    </w:p>
    <w:p w14:paraId="3E5C2914" w14:textId="77777777" w:rsidR="00DB0CDF" w:rsidRPr="0086751C" w:rsidRDefault="00DB0CDF" w:rsidP="0086751C">
      <w:pPr>
        <w:pStyle w:val="Textoindependiente"/>
        <w:spacing w:before="127"/>
        <w:jc w:val="both"/>
        <w:rPr>
          <w:rFonts w:ascii="Arial" w:hAnsi="Arial" w:cs="Arial"/>
          <w:sz w:val="22"/>
          <w:szCs w:val="22"/>
        </w:rPr>
      </w:pPr>
    </w:p>
    <w:p w14:paraId="07296FC1" w14:textId="655B862E" w:rsidR="00AA6C2C" w:rsidRPr="0086751C" w:rsidRDefault="00DB0CDF" w:rsidP="0086751C">
      <w:pPr>
        <w:pStyle w:val="Textoindependiente"/>
        <w:spacing w:line="360" w:lineRule="auto"/>
        <w:ind w:right="218"/>
        <w:jc w:val="both"/>
        <w:rPr>
          <w:rFonts w:ascii="Arial" w:hAnsi="Arial" w:cs="Arial"/>
          <w:b/>
          <w:sz w:val="22"/>
          <w:szCs w:val="22"/>
        </w:rPr>
      </w:pPr>
      <w:r w:rsidRPr="0086751C">
        <w:rPr>
          <w:rFonts w:ascii="Arial" w:hAnsi="Arial" w:cs="Arial"/>
          <w:sz w:val="22"/>
          <w:szCs w:val="22"/>
        </w:rPr>
        <w:t xml:space="preserve">Es decir, que, si en la causa civil bajo su conocimiento ocurre el improbable caso de endilgarse responsabilidad a la demandada y asegurada y a mi mandante se le hiciera exigible la afectación del aseguramiento, </w:t>
      </w:r>
      <w:r w:rsidRPr="0086751C">
        <w:rPr>
          <w:rFonts w:ascii="Arial" w:hAnsi="Arial" w:cs="Arial"/>
          <w:b/>
          <w:sz w:val="22"/>
          <w:szCs w:val="22"/>
        </w:rPr>
        <w:t xml:space="preserve">DISTRITO ESPECIAL DE SANTIAGO DE CALI </w:t>
      </w:r>
      <w:r w:rsidRPr="0086751C">
        <w:rPr>
          <w:rFonts w:ascii="Arial" w:hAnsi="Arial" w:cs="Arial"/>
          <w:sz w:val="22"/>
          <w:szCs w:val="22"/>
        </w:rPr>
        <w:t>tendría que cubrir el monto anteriormente</w:t>
      </w:r>
      <w:r w:rsidRPr="0086751C">
        <w:rPr>
          <w:rFonts w:ascii="Arial" w:hAnsi="Arial" w:cs="Arial"/>
          <w:spacing w:val="-11"/>
          <w:sz w:val="22"/>
          <w:szCs w:val="22"/>
        </w:rPr>
        <w:t xml:space="preserve"> </w:t>
      </w:r>
      <w:r w:rsidRPr="0086751C">
        <w:rPr>
          <w:rFonts w:ascii="Arial" w:hAnsi="Arial" w:cs="Arial"/>
          <w:sz w:val="22"/>
          <w:szCs w:val="22"/>
        </w:rPr>
        <w:t>indicado</w:t>
      </w:r>
      <w:r w:rsidRPr="0086751C">
        <w:rPr>
          <w:rFonts w:ascii="Arial" w:hAnsi="Arial" w:cs="Arial"/>
          <w:spacing w:val="-11"/>
          <w:sz w:val="22"/>
          <w:szCs w:val="22"/>
        </w:rPr>
        <w:t xml:space="preserve"> </w:t>
      </w:r>
      <w:r w:rsidRPr="0086751C">
        <w:rPr>
          <w:rFonts w:ascii="Arial" w:hAnsi="Arial" w:cs="Arial"/>
          <w:sz w:val="22"/>
          <w:szCs w:val="22"/>
        </w:rPr>
        <w:t>como</w:t>
      </w:r>
      <w:r w:rsidRPr="0086751C">
        <w:rPr>
          <w:rFonts w:ascii="Arial" w:hAnsi="Arial" w:cs="Arial"/>
          <w:spacing w:val="-11"/>
          <w:sz w:val="22"/>
          <w:szCs w:val="22"/>
        </w:rPr>
        <w:t xml:space="preserve"> </w:t>
      </w:r>
      <w:r w:rsidRPr="0086751C">
        <w:rPr>
          <w:rFonts w:ascii="Arial" w:hAnsi="Arial" w:cs="Arial"/>
          <w:sz w:val="22"/>
          <w:szCs w:val="22"/>
        </w:rPr>
        <w:t>deducible.</w:t>
      </w:r>
      <w:r w:rsidRPr="0086751C">
        <w:rPr>
          <w:rFonts w:ascii="Arial" w:hAnsi="Arial" w:cs="Arial"/>
          <w:spacing w:val="-10"/>
          <w:sz w:val="22"/>
          <w:szCs w:val="22"/>
        </w:rPr>
        <w:t xml:space="preserve"> </w:t>
      </w:r>
      <w:r w:rsidRPr="0086751C">
        <w:rPr>
          <w:rFonts w:ascii="Arial" w:hAnsi="Arial" w:cs="Arial"/>
          <w:sz w:val="22"/>
          <w:szCs w:val="22"/>
        </w:rPr>
        <w:t>Empero,</w:t>
      </w:r>
      <w:r w:rsidRPr="0086751C">
        <w:rPr>
          <w:rFonts w:ascii="Arial" w:hAnsi="Arial" w:cs="Arial"/>
          <w:spacing w:val="-15"/>
          <w:sz w:val="22"/>
          <w:szCs w:val="22"/>
        </w:rPr>
        <w:t xml:space="preserve"> </w:t>
      </w:r>
      <w:r w:rsidRPr="0086751C">
        <w:rPr>
          <w:rFonts w:ascii="Arial" w:hAnsi="Arial" w:cs="Arial"/>
          <w:sz w:val="22"/>
          <w:szCs w:val="22"/>
        </w:rPr>
        <w:t>tampoco</w:t>
      </w:r>
      <w:r w:rsidRPr="0086751C">
        <w:rPr>
          <w:rFonts w:ascii="Arial" w:hAnsi="Arial" w:cs="Arial"/>
          <w:spacing w:val="-14"/>
          <w:sz w:val="22"/>
          <w:szCs w:val="22"/>
        </w:rPr>
        <w:t xml:space="preserve"> </w:t>
      </w:r>
      <w:r w:rsidRPr="0086751C">
        <w:rPr>
          <w:rFonts w:ascii="Arial" w:hAnsi="Arial" w:cs="Arial"/>
          <w:sz w:val="22"/>
          <w:szCs w:val="22"/>
        </w:rPr>
        <w:t>puede</w:t>
      </w:r>
      <w:r w:rsidRPr="0086751C">
        <w:rPr>
          <w:rFonts w:ascii="Arial" w:hAnsi="Arial" w:cs="Arial"/>
          <w:spacing w:val="-11"/>
          <w:sz w:val="22"/>
          <w:szCs w:val="22"/>
        </w:rPr>
        <w:t xml:space="preserve"> </w:t>
      </w:r>
      <w:r w:rsidRPr="0086751C">
        <w:rPr>
          <w:rFonts w:ascii="Arial" w:hAnsi="Arial" w:cs="Arial"/>
          <w:sz w:val="22"/>
          <w:szCs w:val="22"/>
        </w:rPr>
        <w:t>olvidarse</w:t>
      </w:r>
      <w:r w:rsidRPr="0086751C">
        <w:rPr>
          <w:rFonts w:ascii="Arial" w:hAnsi="Arial" w:cs="Arial"/>
          <w:spacing w:val="-14"/>
          <w:sz w:val="22"/>
          <w:szCs w:val="22"/>
        </w:rPr>
        <w:t xml:space="preserve"> </w:t>
      </w:r>
      <w:r w:rsidRPr="0086751C">
        <w:rPr>
          <w:rFonts w:ascii="Arial" w:hAnsi="Arial" w:cs="Arial"/>
          <w:sz w:val="22"/>
          <w:szCs w:val="22"/>
        </w:rPr>
        <w:t>que</w:t>
      </w:r>
      <w:r w:rsidRPr="0086751C">
        <w:rPr>
          <w:rFonts w:ascii="Arial" w:hAnsi="Arial" w:cs="Arial"/>
          <w:spacing w:val="-11"/>
          <w:sz w:val="22"/>
          <w:szCs w:val="22"/>
        </w:rPr>
        <w:t xml:space="preserve"> </w:t>
      </w:r>
      <w:r w:rsidRPr="0086751C">
        <w:rPr>
          <w:rFonts w:ascii="Arial" w:hAnsi="Arial" w:cs="Arial"/>
          <w:sz w:val="22"/>
          <w:szCs w:val="22"/>
        </w:rPr>
        <w:t>esto</w:t>
      </w:r>
      <w:r w:rsidRPr="0086751C">
        <w:rPr>
          <w:rFonts w:ascii="Arial" w:hAnsi="Arial" w:cs="Arial"/>
          <w:spacing w:val="-11"/>
          <w:sz w:val="22"/>
          <w:szCs w:val="22"/>
        </w:rPr>
        <w:t xml:space="preserve"> </w:t>
      </w:r>
      <w:r w:rsidRPr="0086751C">
        <w:rPr>
          <w:rFonts w:ascii="Arial" w:hAnsi="Arial" w:cs="Arial"/>
          <w:sz w:val="22"/>
          <w:szCs w:val="22"/>
        </w:rPr>
        <w:t>es</w:t>
      </w:r>
      <w:r w:rsidRPr="0086751C">
        <w:rPr>
          <w:rFonts w:ascii="Arial" w:hAnsi="Arial" w:cs="Arial"/>
          <w:spacing w:val="-13"/>
          <w:sz w:val="22"/>
          <w:szCs w:val="22"/>
        </w:rPr>
        <w:t xml:space="preserve"> </w:t>
      </w:r>
      <w:r w:rsidRPr="0086751C">
        <w:rPr>
          <w:rFonts w:ascii="Arial" w:hAnsi="Arial" w:cs="Arial"/>
          <w:sz w:val="22"/>
          <w:szCs w:val="22"/>
        </w:rPr>
        <w:t>sólo</w:t>
      </w:r>
      <w:r w:rsidRPr="0086751C">
        <w:rPr>
          <w:rFonts w:ascii="Arial" w:hAnsi="Arial" w:cs="Arial"/>
          <w:spacing w:val="-11"/>
          <w:sz w:val="22"/>
          <w:szCs w:val="22"/>
        </w:rPr>
        <w:t xml:space="preserve"> </w:t>
      </w:r>
      <w:r w:rsidRPr="0086751C">
        <w:rPr>
          <w:rFonts w:ascii="Arial" w:hAnsi="Arial" w:cs="Arial"/>
          <w:sz w:val="22"/>
          <w:szCs w:val="22"/>
        </w:rPr>
        <w:t>posible en el hipotético de que la póliza vinculada ofreciera cobertura temporal, y en el remoto evento de que</w:t>
      </w:r>
      <w:r w:rsidRPr="0086751C">
        <w:rPr>
          <w:rFonts w:ascii="Arial" w:hAnsi="Arial" w:cs="Arial"/>
          <w:spacing w:val="-16"/>
          <w:sz w:val="22"/>
          <w:szCs w:val="22"/>
        </w:rPr>
        <w:t xml:space="preserve"> </w:t>
      </w:r>
      <w:r w:rsidRPr="0086751C">
        <w:rPr>
          <w:rFonts w:ascii="Arial" w:hAnsi="Arial" w:cs="Arial"/>
          <w:sz w:val="22"/>
          <w:szCs w:val="22"/>
        </w:rPr>
        <w:t>el</w:t>
      </w:r>
      <w:r w:rsidRPr="0086751C">
        <w:rPr>
          <w:rFonts w:ascii="Arial" w:hAnsi="Arial" w:cs="Arial"/>
          <w:spacing w:val="-15"/>
          <w:sz w:val="22"/>
          <w:szCs w:val="22"/>
        </w:rPr>
        <w:t xml:space="preserve"> </w:t>
      </w:r>
      <w:r w:rsidRPr="0086751C">
        <w:rPr>
          <w:rFonts w:ascii="Arial" w:hAnsi="Arial" w:cs="Arial"/>
          <w:b/>
          <w:sz w:val="22"/>
          <w:szCs w:val="22"/>
        </w:rPr>
        <w:t>DISTRITO</w:t>
      </w:r>
      <w:r w:rsidRPr="0086751C">
        <w:rPr>
          <w:rFonts w:ascii="Arial" w:hAnsi="Arial" w:cs="Arial"/>
          <w:b/>
          <w:spacing w:val="-15"/>
          <w:sz w:val="22"/>
          <w:szCs w:val="22"/>
        </w:rPr>
        <w:t xml:space="preserve"> </w:t>
      </w:r>
      <w:r w:rsidRPr="0086751C">
        <w:rPr>
          <w:rFonts w:ascii="Arial" w:hAnsi="Arial" w:cs="Arial"/>
          <w:b/>
          <w:sz w:val="22"/>
          <w:szCs w:val="22"/>
        </w:rPr>
        <w:t>ESPECIAL</w:t>
      </w:r>
      <w:r w:rsidRPr="0086751C">
        <w:rPr>
          <w:rFonts w:ascii="Arial" w:hAnsi="Arial" w:cs="Arial"/>
          <w:b/>
          <w:spacing w:val="-16"/>
          <w:sz w:val="22"/>
          <w:szCs w:val="22"/>
        </w:rPr>
        <w:t xml:space="preserve"> </w:t>
      </w:r>
      <w:r w:rsidRPr="0086751C">
        <w:rPr>
          <w:rFonts w:ascii="Arial" w:hAnsi="Arial" w:cs="Arial"/>
          <w:b/>
          <w:sz w:val="22"/>
          <w:szCs w:val="22"/>
        </w:rPr>
        <w:t>DE</w:t>
      </w:r>
      <w:r w:rsidRPr="0086751C">
        <w:rPr>
          <w:rFonts w:ascii="Arial" w:hAnsi="Arial" w:cs="Arial"/>
          <w:b/>
          <w:spacing w:val="-15"/>
          <w:sz w:val="22"/>
          <w:szCs w:val="22"/>
        </w:rPr>
        <w:t xml:space="preserve"> </w:t>
      </w:r>
      <w:r w:rsidRPr="0086751C">
        <w:rPr>
          <w:rFonts w:ascii="Arial" w:hAnsi="Arial" w:cs="Arial"/>
          <w:b/>
          <w:sz w:val="22"/>
          <w:szCs w:val="22"/>
        </w:rPr>
        <w:t>SANTIAGO</w:t>
      </w:r>
      <w:r w:rsidRPr="0086751C">
        <w:rPr>
          <w:rFonts w:ascii="Arial" w:hAnsi="Arial" w:cs="Arial"/>
          <w:b/>
          <w:spacing w:val="-15"/>
          <w:sz w:val="22"/>
          <w:szCs w:val="22"/>
        </w:rPr>
        <w:t xml:space="preserve"> </w:t>
      </w:r>
      <w:r w:rsidRPr="0086751C">
        <w:rPr>
          <w:rFonts w:ascii="Arial" w:hAnsi="Arial" w:cs="Arial"/>
          <w:b/>
          <w:sz w:val="22"/>
          <w:szCs w:val="22"/>
        </w:rPr>
        <w:t>DE</w:t>
      </w:r>
      <w:r w:rsidRPr="0086751C">
        <w:rPr>
          <w:rFonts w:ascii="Arial" w:hAnsi="Arial" w:cs="Arial"/>
          <w:b/>
          <w:spacing w:val="-15"/>
          <w:sz w:val="22"/>
          <w:szCs w:val="22"/>
        </w:rPr>
        <w:t xml:space="preserve"> </w:t>
      </w:r>
      <w:r w:rsidRPr="0086751C">
        <w:rPr>
          <w:rFonts w:ascii="Arial" w:hAnsi="Arial" w:cs="Arial"/>
          <w:b/>
          <w:sz w:val="22"/>
          <w:szCs w:val="22"/>
        </w:rPr>
        <w:t>CALI</w:t>
      </w:r>
      <w:r w:rsidRPr="0086751C">
        <w:rPr>
          <w:rFonts w:ascii="Arial" w:hAnsi="Arial" w:cs="Arial"/>
          <w:b/>
          <w:spacing w:val="-16"/>
          <w:sz w:val="22"/>
          <w:szCs w:val="22"/>
        </w:rPr>
        <w:t xml:space="preserve"> </w:t>
      </w:r>
      <w:r w:rsidRPr="0086751C">
        <w:rPr>
          <w:rFonts w:ascii="Arial" w:hAnsi="Arial" w:cs="Arial"/>
          <w:b/>
          <w:sz w:val="22"/>
          <w:szCs w:val="22"/>
        </w:rPr>
        <w:t>A</w:t>
      </w:r>
      <w:r w:rsidRPr="0086751C">
        <w:rPr>
          <w:rFonts w:ascii="Arial" w:hAnsi="Arial" w:cs="Arial"/>
          <w:b/>
          <w:spacing w:val="-15"/>
          <w:sz w:val="22"/>
          <w:szCs w:val="22"/>
        </w:rPr>
        <w:t xml:space="preserve"> </w:t>
      </w:r>
      <w:r w:rsidRPr="0086751C">
        <w:rPr>
          <w:rFonts w:ascii="Arial" w:hAnsi="Arial" w:cs="Arial"/>
          <w:sz w:val="22"/>
          <w:szCs w:val="22"/>
        </w:rPr>
        <w:t>sea</w:t>
      </w:r>
      <w:r w:rsidRPr="0086751C">
        <w:rPr>
          <w:rFonts w:ascii="Arial" w:hAnsi="Arial" w:cs="Arial"/>
          <w:spacing w:val="-15"/>
          <w:sz w:val="22"/>
          <w:szCs w:val="22"/>
        </w:rPr>
        <w:t xml:space="preserve"> </w:t>
      </w:r>
      <w:r w:rsidRPr="0086751C">
        <w:rPr>
          <w:rFonts w:ascii="Arial" w:hAnsi="Arial" w:cs="Arial"/>
          <w:sz w:val="22"/>
          <w:szCs w:val="22"/>
        </w:rPr>
        <w:t>hallado</w:t>
      </w:r>
      <w:r w:rsidRPr="0086751C">
        <w:rPr>
          <w:rFonts w:ascii="Arial" w:hAnsi="Arial" w:cs="Arial"/>
          <w:spacing w:val="-16"/>
          <w:sz w:val="22"/>
          <w:szCs w:val="22"/>
        </w:rPr>
        <w:t xml:space="preserve"> </w:t>
      </w:r>
      <w:r w:rsidRPr="0086751C">
        <w:rPr>
          <w:rFonts w:ascii="Arial" w:hAnsi="Arial" w:cs="Arial"/>
          <w:sz w:val="22"/>
          <w:szCs w:val="22"/>
        </w:rPr>
        <w:t>patrimonialmente</w:t>
      </w:r>
      <w:r w:rsidRPr="0086751C">
        <w:rPr>
          <w:rFonts w:ascii="Arial" w:hAnsi="Arial" w:cs="Arial"/>
          <w:spacing w:val="-15"/>
          <w:sz w:val="22"/>
          <w:szCs w:val="22"/>
        </w:rPr>
        <w:t xml:space="preserve"> </w:t>
      </w:r>
      <w:r w:rsidRPr="0086751C">
        <w:rPr>
          <w:rFonts w:ascii="Arial" w:hAnsi="Arial" w:cs="Arial"/>
          <w:sz w:val="22"/>
          <w:szCs w:val="22"/>
        </w:rPr>
        <w:t>responsable de</w:t>
      </w:r>
      <w:r w:rsidRPr="0086751C">
        <w:rPr>
          <w:rFonts w:ascii="Arial" w:hAnsi="Arial" w:cs="Arial"/>
          <w:spacing w:val="-8"/>
          <w:sz w:val="22"/>
          <w:szCs w:val="22"/>
        </w:rPr>
        <w:t xml:space="preserve"> </w:t>
      </w:r>
      <w:r w:rsidRPr="0086751C">
        <w:rPr>
          <w:rFonts w:ascii="Arial" w:hAnsi="Arial" w:cs="Arial"/>
          <w:sz w:val="22"/>
          <w:szCs w:val="22"/>
        </w:rPr>
        <w:t>conformidad</w:t>
      </w:r>
      <w:r w:rsidRPr="0086751C">
        <w:rPr>
          <w:rFonts w:ascii="Arial" w:hAnsi="Arial" w:cs="Arial"/>
          <w:spacing w:val="-7"/>
          <w:sz w:val="22"/>
          <w:szCs w:val="22"/>
        </w:rPr>
        <w:t xml:space="preserve"> </w:t>
      </w:r>
      <w:r w:rsidRPr="0086751C">
        <w:rPr>
          <w:rFonts w:ascii="Arial" w:hAnsi="Arial" w:cs="Arial"/>
          <w:sz w:val="22"/>
          <w:szCs w:val="22"/>
        </w:rPr>
        <w:t>con</w:t>
      </w:r>
      <w:r w:rsidRPr="0086751C">
        <w:rPr>
          <w:rFonts w:ascii="Arial" w:hAnsi="Arial" w:cs="Arial"/>
          <w:spacing w:val="-10"/>
          <w:sz w:val="22"/>
          <w:szCs w:val="22"/>
        </w:rPr>
        <w:t xml:space="preserve"> </w:t>
      </w:r>
      <w:r w:rsidRPr="0086751C">
        <w:rPr>
          <w:rFonts w:ascii="Arial" w:hAnsi="Arial" w:cs="Arial"/>
          <w:sz w:val="22"/>
          <w:szCs w:val="22"/>
        </w:rPr>
        <w:t>las</w:t>
      </w:r>
      <w:r w:rsidRPr="0086751C">
        <w:rPr>
          <w:rFonts w:ascii="Arial" w:hAnsi="Arial" w:cs="Arial"/>
          <w:spacing w:val="-10"/>
          <w:sz w:val="22"/>
          <w:szCs w:val="22"/>
        </w:rPr>
        <w:t xml:space="preserve"> </w:t>
      </w:r>
      <w:r w:rsidRPr="0086751C">
        <w:rPr>
          <w:rFonts w:ascii="Arial" w:hAnsi="Arial" w:cs="Arial"/>
          <w:sz w:val="22"/>
          <w:szCs w:val="22"/>
        </w:rPr>
        <w:t>pruebas</w:t>
      </w:r>
      <w:r w:rsidRPr="0086751C">
        <w:rPr>
          <w:rFonts w:ascii="Arial" w:hAnsi="Arial" w:cs="Arial"/>
          <w:spacing w:val="-9"/>
          <w:sz w:val="22"/>
          <w:szCs w:val="22"/>
        </w:rPr>
        <w:t xml:space="preserve"> </w:t>
      </w:r>
      <w:r w:rsidRPr="0086751C">
        <w:rPr>
          <w:rFonts w:ascii="Arial" w:hAnsi="Arial" w:cs="Arial"/>
          <w:sz w:val="22"/>
          <w:szCs w:val="22"/>
        </w:rPr>
        <w:t>allegadas</w:t>
      </w:r>
      <w:r w:rsidRPr="0086751C">
        <w:rPr>
          <w:rFonts w:ascii="Arial" w:hAnsi="Arial" w:cs="Arial"/>
          <w:spacing w:val="-7"/>
          <w:sz w:val="22"/>
          <w:szCs w:val="22"/>
        </w:rPr>
        <w:t xml:space="preserve"> </w:t>
      </w:r>
      <w:r w:rsidRPr="0086751C">
        <w:rPr>
          <w:rFonts w:ascii="Arial" w:hAnsi="Arial" w:cs="Arial"/>
          <w:sz w:val="22"/>
          <w:szCs w:val="22"/>
        </w:rPr>
        <w:t>el</w:t>
      </w:r>
      <w:r w:rsidRPr="0086751C">
        <w:rPr>
          <w:rFonts w:ascii="Arial" w:hAnsi="Arial" w:cs="Arial"/>
          <w:spacing w:val="-11"/>
          <w:sz w:val="22"/>
          <w:szCs w:val="22"/>
        </w:rPr>
        <w:t xml:space="preserve"> </w:t>
      </w:r>
      <w:r w:rsidRPr="0086751C">
        <w:rPr>
          <w:rFonts w:ascii="Arial" w:hAnsi="Arial" w:cs="Arial"/>
          <w:sz w:val="22"/>
          <w:szCs w:val="22"/>
        </w:rPr>
        <w:t>proceso;</w:t>
      </w:r>
      <w:r w:rsidRPr="0086751C">
        <w:rPr>
          <w:rFonts w:ascii="Arial" w:hAnsi="Arial" w:cs="Arial"/>
          <w:spacing w:val="-8"/>
          <w:sz w:val="22"/>
          <w:szCs w:val="22"/>
        </w:rPr>
        <w:t xml:space="preserve"> </w:t>
      </w:r>
      <w:r w:rsidRPr="0086751C">
        <w:rPr>
          <w:rFonts w:ascii="Arial" w:hAnsi="Arial" w:cs="Arial"/>
          <w:sz w:val="22"/>
          <w:szCs w:val="22"/>
        </w:rPr>
        <w:t>lo</w:t>
      </w:r>
      <w:r w:rsidRPr="0086751C">
        <w:rPr>
          <w:rFonts w:ascii="Arial" w:hAnsi="Arial" w:cs="Arial"/>
          <w:spacing w:val="-7"/>
          <w:sz w:val="22"/>
          <w:szCs w:val="22"/>
        </w:rPr>
        <w:t xml:space="preserve"> </w:t>
      </w:r>
      <w:r w:rsidRPr="0086751C">
        <w:rPr>
          <w:rFonts w:ascii="Arial" w:hAnsi="Arial" w:cs="Arial"/>
          <w:sz w:val="22"/>
          <w:szCs w:val="22"/>
        </w:rPr>
        <w:t>cual,</w:t>
      </w:r>
      <w:r w:rsidRPr="0086751C">
        <w:rPr>
          <w:rFonts w:ascii="Arial" w:hAnsi="Arial" w:cs="Arial"/>
          <w:spacing w:val="-8"/>
          <w:sz w:val="22"/>
          <w:szCs w:val="22"/>
        </w:rPr>
        <w:t xml:space="preserve"> </w:t>
      </w:r>
      <w:r w:rsidRPr="0086751C">
        <w:rPr>
          <w:rFonts w:ascii="Arial" w:hAnsi="Arial" w:cs="Arial"/>
          <w:sz w:val="22"/>
          <w:szCs w:val="22"/>
        </w:rPr>
        <w:t>analizado</w:t>
      </w:r>
      <w:r w:rsidRPr="0086751C">
        <w:rPr>
          <w:rFonts w:ascii="Arial" w:hAnsi="Arial" w:cs="Arial"/>
          <w:spacing w:val="-10"/>
          <w:sz w:val="22"/>
          <w:szCs w:val="22"/>
        </w:rPr>
        <w:t xml:space="preserve"> </w:t>
      </w:r>
      <w:r w:rsidRPr="0086751C">
        <w:rPr>
          <w:rFonts w:ascii="Arial" w:hAnsi="Arial" w:cs="Arial"/>
          <w:sz w:val="22"/>
          <w:szCs w:val="22"/>
        </w:rPr>
        <w:t>el</w:t>
      </w:r>
      <w:r w:rsidRPr="0086751C">
        <w:rPr>
          <w:rFonts w:ascii="Arial" w:hAnsi="Arial" w:cs="Arial"/>
          <w:spacing w:val="-11"/>
          <w:sz w:val="22"/>
          <w:szCs w:val="22"/>
        </w:rPr>
        <w:t xml:space="preserve"> </w:t>
      </w:r>
      <w:r w:rsidRPr="0086751C">
        <w:rPr>
          <w:rFonts w:ascii="Arial" w:hAnsi="Arial" w:cs="Arial"/>
          <w:sz w:val="22"/>
          <w:szCs w:val="22"/>
        </w:rPr>
        <w:t>expediente,</w:t>
      </w:r>
      <w:r w:rsidRPr="0086751C">
        <w:rPr>
          <w:rFonts w:ascii="Arial" w:hAnsi="Arial" w:cs="Arial"/>
          <w:spacing w:val="-9"/>
          <w:sz w:val="22"/>
          <w:szCs w:val="22"/>
        </w:rPr>
        <w:t xml:space="preserve"> </w:t>
      </w:r>
      <w:r w:rsidRPr="0086751C">
        <w:rPr>
          <w:rFonts w:ascii="Arial" w:hAnsi="Arial" w:cs="Arial"/>
          <w:sz w:val="22"/>
          <w:szCs w:val="22"/>
        </w:rPr>
        <w:t>considera</w:t>
      </w:r>
      <w:r w:rsidRPr="0086751C">
        <w:rPr>
          <w:rFonts w:ascii="Arial" w:hAnsi="Arial" w:cs="Arial"/>
          <w:spacing w:val="-8"/>
          <w:sz w:val="22"/>
          <w:szCs w:val="22"/>
        </w:rPr>
        <w:t xml:space="preserve"> </w:t>
      </w:r>
      <w:r w:rsidRPr="0086751C">
        <w:rPr>
          <w:rFonts w:ascii="Arial" w:hAnsi="Arial" w:cs="Arial"/>
          <w:sz w:val="22"/>
          <w:szCs w:val="22"/>
        </w:rPr>
        <w:t xml:space="preserve">el suscrito, es altamente improbable, como quiera que, en el asunto de marras, no existe responsabilidad frente al </w:t>
      </w:r>
      <w:r w:rsidRPr="0086751C">
        <w:rPr>
          <w:rFonts w:ascii="Arial" w:hAnsi="Arial" w:cs="Arial"/>
          <w:b/>
          <w:sz w:val="22"/>
          <w:szCs w:val="22"/>
        </w:rPr>
        <w:t>DISTRITO ESPECIAL DE SANTIAGO DE CALI.</w:t>
      </w:r>
    </w:p>
    <w:p w14:paraId="5C6C659B" w14:textId="77777777" w:rsidR="00AA6C2C" w:rsidRPr="0086751C" w:rsidRDefault="00AA6C2C" w:rsidP="0086751C">
      <w:pPr>
        <w:pStyle w:val="Textoindependiente"/>
        <w:spacing w:line="360" w:lineRule="auto"/>
        <w:ind w:right="218"/>
        <w:jc w:val="both"/>
        <w:rPr>
          <w:rFonts w:ascii="Arial" w:hAnsi="Arial" w:cs="Arial"/>
          <w:b/>
          <w:sz w:val="22"/>
          <w:szCs w:val="22"/>
        </w:rPr>
      </w:pPr>
    </w:p>
    <w:p w14:paraId="63040313" w14:textId="274035C5" w:rsidR="00AA6C2C" w:rsidRPr="0086751C" w:rsidRDefault="00AA6C2C" w:rsidP="00C2791F">
      <w:pPr>
        <w:pStyle w:val="Textoindependiente"/>
        <w:numPr>
          <w:ilvl w:val="0"/>
          <w:numId w:val="4"/>
        </w:numPr>
        <w:spacing w:line="360" w:lineRule="auto"/>
        <w:ind w:right="218"/>
        <w:jc w:val="both"/>
        <w:rPr>
          <w:rFonts w:ascii="Arial" w:hAnsi="Arial" w:cs="Arial"/>
          <w:b/>
          <w:sz w:val="22"/>
          <w:szCs w:val="22"/>
        </w:rPr>
      </w:pPr>
      <w:r w:rsidRPr="0086751C">
        <w:rPr>
          <w:rFonts w:ascii="Arial" w:hAnsi="Arial" w:cs="Arial"/>
          <w:b/>
          <w:sz w:val="22"/>
          <w:szCs w:val="22"/>
        </w:rPr>
        <w:t>PAGO POR REEMBOLSO Y DISPONIBILIDAD DEL VALOR ASEGURADO</w:t>
      </w:r>
      <w:r w:rsidR="006045DE">
        <w:rPr>
          <w:rFonts w:ascii="Arial" w:hAnsi="Arial" w:cs="Arial"/>
          <w:b/>
          <w:sz w:val="22"/>
          <w:szCs w:val="22"/>
        </w:rPr>
        <w:t>.</w:t>
      </w:r>
    </w:p>
    <w:p w14:paraId="455BF38C" w14:textId="77777777" w:rsidR="00AA6C2C" w:rsidRPr="0086751C" w:rsidRDefault="00AA6C2C" w:rsidP="0086751C">
      <w:pPr>
        <w:pStyle w:val="Textoindependiente"/>
        <w:spacing w:line="360" w:lineRule="auto"/>
        <w:ind w:right="218"/>
        <w:jc w:val="both"/>
        <w:rPr>
          <w:rFonts w:ascii="Arial" w:hAnsi="Arial" w:cs="Arial"/>
          <w:b/>
          <w:sz w:val="22"/>
          <w:szCs w:val="22"/>
        </w:rPr>
      </w:pPr>
    </w:p>
    <w:p w14:paraId="19430BE4" w14:textId="7E3EAC11" w:rsidR="00AA6C2C" w:rsidRPr="0086751C" w:rsidRDefault="00AA6C2C" w:rsidP="0086751C">
      <w:pPr>
        <w:pStyle w:val="Textoindependiente"/>
        <w:spacing w:line="360" w:lineRule="auto"/>
        <w:ind w:right="218"/>
        <w:jc w:val="both"/>
        <w:rPr>
          <w:rFonts w:ascii="Arial" w:hAnsi="Arial" w:cs="Arial"/>
          <w:b/>
          <w:sz w:val="22"/>
          <w:szCs w:val="22"/>
        </w:rPr>
      </w:pPr>
      <w:r w:rsidRPr="0086751C">
        <w:rPr>
          <w:rFonts w:ascii="Arial" w:hAnsi="Arial" w:cs="Arial"/>
          <w:bCs/>
          <w:sz w:val="22"/>
          <w:szCs w:val="22"/>
        </w:rPr>
        <w:t>Se solicita al honorable Juez que, en caso de encontrar responsable al asegurado y de existir obligación resarcitoria en cabeza de mi representada, respetuosamente se manifiesta que el pago sea realizado por reembolso y no por pago directo.</w:t>
      </w:r>
    </w:p>
    <w:p w14:paraId="3C2BDAFB" w14:textId="77777777" w:rsidR="00AA6C2C" w:rsidRPr="0086751C" w:rsidRDefault="00AA6C2C" w:rsidP="0086751C">
      <w:pPr>
        <w:pStyle w:val="Textoindependiente"/>
        <w:spacing w:line="360" w:lineRule="auto"/>
        <w:ind w:right="218"/>
        <w:jc w:val="both"/>
        <w:rPr>
          <w:rFonts w:ascii="Arial" w:hAnsi="Arial" w:cs="Arial"/>
          <w:bCs/>
          <w:sz w:val="22"/>
          <w:szCs w:val="22"/>
        </w:rPr>
      </w:pPr>
    </w:p>
    <w:p w14:paraId="797CAF04" w14:textId="77777777" w:rsidR="00AA6C2C" w:rsidRPr="0086751C" w:rsidRDefault="00AA6C2C" w:rsidP="0086751C">
      <w:pPr>
        <w:pStyle w:val="Textoindependiente"/>
        <w:spacing w:line="360" w:lineRule="auto"/>
        <w:ind w:right="218"/>
        <w:jc w:val="both"/>
        <w:rPr>
          <w:rFonts w:ascii="Arial" w:hAnsi="Arial" w:cs="Arial"/>
          <w:bCs/>
          <w:sz w:val="22"/>
          <w:szCs w:val="22"/>
        </w:rPr>
      </w:pPr>
      <w:r w:rsidRPr="0086751C">
        <w:rPr>
          <w:rFonts w:ascii="Arial" w:hAnsi="Arial" w:cs="Arial"/>
          <w:bCs/>
          <w:sz w:val="22"/>
          <w:szCs w:val="22"/>
        </w:rPr>
        <w:lastRenderedPageBreak/>
        <w:t>De igual forma, sin que se esté aceptando responsabilidad alguna por parte de mi representada, es pertinente manifestar que, conforme a lo dispuesto en el artículo 1111 del Código de Comercio, el valor asegurado de una póliza se reducirá conforme a los siniestros presentados y a los pagos realizados por la Aseguradora, por tanto, a medida que se presenten más reclamaciones por personas con igual o mayor derecho y respecto a los mismos hechos, dicho valor se disminuirá en esos importes, siendo que, si para la fecha de la sentencia y ante una condena, se ha agotado totalmente el valor asegurado, no habrá lugar a obligación indemnizatoria por parte de mi prohijada.</w:t>
      </w:r>
    </w:p>
    <w:p w14:paraId="3F531281" w14:textId="77777777" w:rsidR="00AA6C2C" w:rsidRPr="0086751C" w:rsidRDefault="00AA6C2C" w:rsidP="0086751C">
      <w:pPr>
        <w:pStyle w:val="Textoindependiente"/>
        <w:spacing w:line="360" w:lineRule="auto"/>
        <w:ind w:right="218"/>
        <w:jc w:val="both"/>
        <w:rPr>
          <w:rFonts w:ascii="Arial" w:hAnsi="Arial" w:cs="Arial"/>
          <w:bCs/>
          <w:sz w:val="22"/>
          <w:szCs w:val="22"/>
        </w:rPr>
      </w:pPr>
    </w:p>
    <w:p w14:paraId="70F9C7FC" w14:textId="77777777" w:rsidR="00AA6C2C" w:rsidRPr="0086751C" w:rsidRDefault="00AA6C2C" w:rsidP="0086751C">
      <w:pPr>
        <w:pStyle w:val="Textoindependiente"/>
        <w:spacing w:line="360" w:lineRule="auto"/>
        <w:ind w:right="218"/>
        <w:jc w:val="both"/>
        <w:rPr>
          <w:rFonts w:ascii="Arial" w:hAnsi="Arial" w:cs="Arial"/>
          <w:bCs/>
          <w:sz w:val="22"/>
          <w:szCs w:val="22"/>
        </w:rPr>
      </w:pPr>
      <w:r w:rsidRPr="0086751C">
        <w:rPr>
          <w:rFonts w:ascii="Arial" w:hAnsi="Arial" w:cs="Arial"/>
          <w:bCs/>
          <w:sz w:val="22"/>
          <w:szCs w:val="22"/>
        </w:rPr>
        <w:t>Por lo expuesto, solicito respetuosamente al Juez, declarar probada esta excepción.</w:t>
      </w:r>
    </w:p>
    <w:p w14:paraId="073D1ADA" w14:textId="77777777" w:rsidR="00AA6C2C" w:rsidRPr="0086751C" w:rsidRDefault="00AA6C2C" w:rsidP="0086751C">
      <w:pPr>
        <w:pStyle w:val="Textoindependiente"/>
        <w:spacing w:line="360" w:lineRule="auto"/>
        <w:ind w:right="218"/>
        <w:jc w:val="both"/>
        <w:rPr>
          <w:rFonts w:ascii="Arial" w:hAnsi="Arial" w:cs="Arial"/>
          <w:bCs/>
          <w:sz w:val="22"/>
          <w:szCs w:val="22"/>
        </w:rPr>
      </w:pPr>
    </w:p>
    <w:p w14:paraId="29D65952" w14:textId="536C0A65" w:rsidR="00AA6C2C" w:rsidRPr="0086751C" w:rsidRDefault="00AA6C2C" w:rsidP="00C2791F">
      <w:pPr>
        <w:pStyle w:val="Textoindependiente"/>
        <w:numPr>
          <w:ilvl w:val="0"/>
          <w:numId w:val="4"/>
        </w:numPr>
        <w:spacing w:line="360" w:lineRule="auto"/>
        <w:ind w:right="218"/>
        <w:jc w:val="both"/>
        <w:rPr>
          <w:rFonts w:ascii="Arial" w:hAnsi="Arial" w:cs="Arial"/>
          <w:b/>
          <w:sz w:val="22"/>
          <w:szCs w:val="22"/>
        </w:rPr>
      </w:pPr>
      <w:r w:rsidRPr="0086751C">
        <w:rPr>
          <w:rFonts w:ascii="Arial" w:hAnsi="Arial" w:cs="Arial"/>
          <w:b/>
          <w:sz w:val="22"/>
          <w:szCs w:val="22"/>
        </w:rPr>
        <w:t>CARÁCTER MERAMENTE INDEMNIZATORIO QUE REVISTEN LOS CONTRATOS DE SEGUROS.</w:t>
      </w:r>
    </w:p>
    <w:p w14:paraId="1F2D78DB" w14:textId="77777777" w:rsidR="00AA6C2C" w:rsidRPr="0086751C" w:rsidRDefault="00AA6C2C" w:rsidP="0086751C">
      <w:pPr>
        <w:pStyle w:val="Textoindependiente"/>
        <w:spacing w:line="360" w:lineRule="auto"/>
        <w:ind w:right="218"/>
        <w:jc w:val="both"/>
        <w:rPr>
          <w:rFonts w:ascii="Arial" w:hAnsi="Arial" w:cs="Arial"/>
          <w:bCs/>
          <w:sz w:val="22"/>
          <w:szCs w:val="22"/>
        </w:rPr>
      </w:pPr>
    </w:p>
    <w:p w14:paraId="2E8229C6" w14:textId="77777777" w:rsidR="00AA6C2C" w:rsidRPr="0086751C" w:rsidRDefault="00AA6C2C" w:rsidP="0086751C">
      <w:pPr>
        <w:pStyle w:val="Textoindependiente"/>
        <w:spacing w:line="360" w:lineRule="auto"/>
        <w:ind w:right="218"/>
        <w:jc w:val="both"/>
        <w:rPr>
          <w:rFonts w:ascii="Arial" w:hAnsi="Arial" w:cs="Arial"/>
          <w:bCs/>
          <w:sz w:val="22"/>
          <w:szCs w:val="22"/>
        </w:rPr>
      </w:pPr>
      <w:r w:rsidRPr="0086751C">
        <w:rPr>
          <w:rFonts w:ascii="Arial" w:hAnsi="Arial" w:cs="Arial"/>
          <w:bCs/>
          <w:sz w:val="22"/>
          <w:szCs w:val="22"/>
        </w:rPr>
        <w:t>El contrato de seguro de daños se rige por el principio fundamental de indemnización, lo que implica que su propósito es la protección del patrimonio o bienes del asegurado ante la eventual ocurrencia de un riesgo. En consecuencia, la indemnización que pudiera derivarse de dicho siniestro no podrá, en ningún caso, superar el valor asegurado. Así, el seguro no puede ser concebido como una fuente de ganancia para el asegurado o beneficiario, sino únicamente como un mecanismo de resarcimiento.</w:t>
      </w:r>
    </w:p>
    <w:p w14:paraId="52895DF5" w14:textId="77777777" w:rsidR="00AA6C2C" w:rsidRPr="0086751C" w:rsidRDefault="00AA6C2C" w:rsidP="0086751C">
      <w:pPr>
        <w:pStyle w:val="Textoindependiente"/>
        <w:spacing w:line="360" w:lineRule="auto"/>
        <w:ind w:right="218"/>
        <w:jc w:val="both"/>
        <w:rPr>
          <w:rFonts w:ascii="Arial" w:hAnsi="Arial" w:cs="Arial"/>
          <w:bCs/>
          <w:sz w:val="22"/>
          <w:szCs w:val="22"/>
        </w:rPr>
      </w:pPr>
    </w:p>
    <w:p w14:paraId="686DA065" w14:textId="7AE64F5A" w:rsidR="00AA6C2C" w:rsidRPr="0086751C" w:rsidRDefault="00AA6C2C" w:rsidP="0086751C">
      <w:pPr>
        <w:pStyle w:val="Textoindependiente"/>
        <w:spacing w:line="360" w:lineRule="auto"/>
        <w:ind w:right="218"/>
        <w:jc w:val="both"/>
        <w:rPr>
          <w:rFonts w:ascii="Arial" w:hAnsi="Arial" w:cs="Arial"/>
          <w:bCs/>
          <w:sz w:val="22"/>
          <w:szCs w:val="22"/>
        </w:rPr>
      </w:pPr>
      <w:r w:rsidRPr="0086751C">
        <w:rPr>
          <w:rFonts w:ascii="Arial" w:hAnsi="Arial" w:cs="Arial"/>
          <w:bCs/>
          <w:sz w:val="22"/>
          <w:szCs w:val="22"/>
        </w:rPr>
        <w:t>Sobre el carácter indemnizatorio del contrato de seguro, la Corte Suprema de Justicia, en sentencia del 22 de julio de 1999 (expediente 5065), sostuvo que este no puede generar enriquecimiento, sino que su finalidad exclusiva es la indemnización. La obligación del asegurador, cumplida la condición del contrato, se circunscribe a una prestación cuya cuantía depende de la naturaleza del seguro, la medida del daño efectivamente sufrido y el monto pactado como límite de cobertura. En armonía con lo anterior, el artículo 1127 del Código de Comercio dispone que el seguro de responsabilidad impone al asegurador la obligación de indemnizar los perjuicios patrimoniales causados por el asegurado, siempre dentro del marco de la responsabilidad legalmente establecida y con el propósito de resarcir a la víctima, quien, en ese sentido, se constituye en beneficiaria de la indemnización.</w:t>
      </w:r>
    </w:p>
    <w:p w14:paraId="6BC795A5" w14:textId="77777777" w:rsidR="00AA6C2C" w:rsidRPr="0086751C" w:rsidRDefault="00AA6C2C" w:rsidP="0086751C">
      <w:pPr>
        <w:pStyle w:val="Textoindependiente"/>
        <w:spacing w:line="360" w:lineRule="auto"/>
        <w:ind w:right="218"/>
        <w:jc w:val="both"/>
        <w:rPr>
          <w:rFonts w:ascii="Arial" w:hAnsi="Arial" w:cs="Arial"/>
          <w:bCs/>
          <w:sz w:val="22"/>
          <w:szCs w:val="22"/>
        </w:rPr>
      </w:pPr>
    </w:p>
    <w:p w14:paraId="0BA14876" w14:textId="77777777" w:rsidR="00AA6C2C" w:rsidRPr="0086751C" w:rsidRDefault="00AA6C2C" w:rsidP="0086751C">
      <w:pPr>
        <w:pStyle w:val="Textoindependiente"/>
        <w:spacing w:before="83" w:line="360" w:lineRule="auto"/>
        <w:ind w:right="222"/>
        <w:jc w:val="both"/>
        <w:rPr>
          <w:rFonts w:ascii="Arial" w:hAnsi="Arial" w:cs="Arial"/>
          <w:sz w:val="22"/>
          <w:szCs w:val="22"/>
        </w:rPr>
      </w:pPr>
      <w:r w:rsidRPr="0086751C">
        <w:rPr>
          <w:rFonts w:ascii="Arial" w:hAnsi="Arial" w:cs="Arial"/>
          <w:sz w:val="22"/>
          <w:szCs w:val="22"/>
        </w:rPr>
        <w:t>Ahora bien, no</w:t>
      </w:r>
      <w:r w:rsidRPr="0086751C">
        <w:rPr>
          <w:rFonts w:ascii="Arial" w:hAnsi="Arial" w:cs="Arial"/>
          <w:spacing w:val="-1"/>
          <w:sz w:val="22"/>
          <w:szCs w:val="22"/>
        </w:rPr>
        <w:t xml:space="preserve"> </w:t>
      </w:r>
      <w:r w:rsidRPr="0086751C">
        <w:rPr>
          <w:rFonts w:ascii="Arial" w:hAnsi="Arial" w:cs="Arial"/>
          <w:sz w:val="22"/>
          <w:szCs w:val="22"/>
        </w:rPr>
        <w:t>es</w:t>
      </w:r>
      <w:r w:rsidRPr="0086751C">
        <w:rPr>
          <w:rFonts w:ascii="Arial" w:hAnsi="Arial" w:cs="Arial"/>
          <w:spacing w:val="-1"/>
          <w:sz w:val="22"/>
          <w:szCs w:val="22"/>
        </w:rPr>
        <w:t xml:space="preserve"> </w:t>
      </w:r>
      <w:r w:rsidRPr="0086751C">
        <w:rPr>
          <w:rFonts w:ascii="Arial" w:hAnsi="Arial" w:cs="Arial"/>
          <w:sz w:val="22"/>
          <w:szCs w:val="22"/>
        </w:rPr>
        <w:t>jurídicamente</w:t>
      </w:r>
      <w:r w:rsidRPr="0086751C">
        <w:rPr>
          <w:rFonts w:ascii="Arial" w:hAnsi="Arial" w:cs="Arial"/>
          <w:spacing w:val="-1"/>
          <w:sz w:val="22"/>
          <w:szCs w:val="22"/>
        </w:rPr>
        <w:t xml:space="preserve"> </w:t>
      </w:r>
      <w:r w:rsidRPr="0086751C">
        <w:rPr>
          <w:rFonts w:ascii="Arial" w:hAnsi="Arial" w:cs="Arial"/>
          <w:sz w:val="22"/>
          <w:szCs w:val="22"/>
        </w:rPr>
        <w:t>viable imponer una condena</w:t>
      </w:r>
      <w:r w:rsidRPr="0086751C">
        <w:rPr>
          <w:rFonts w:ascii="Arial" w:hAnsi="Arial" w:cs="Arial"/>
          <w:spacing w:val="-1"/>
          <w:sz w:val="22"/>
          <w:szCs w:val="22"/>
        </w:rPr>
        <w:t xml:space="preserve"> </w:t>
      </w:r>
      <w:r w:rsidRPr="0086751C">
        <w:rPr>
          <w:rFonts w:ascii="Arial" w:hAnsi="Arial" w:cs="Arial"/>
          <w:sz w:val="22"/>
          <w:szCs w:val="22"/>
        </w:rPr>
        <w:t>indemnizatoria sin que</w:t>
      </w:r>
      <w:r w:rsidRPr="0086751C">
        <w:rPr>
          <w:rFonts w:ascii="Arial" w:hAnsi="Arial" w:cs="Arial"/>
          <w:spacing w:val="-1"/>
          <w:sz w:val="22"/>
          <w:szCs w:val="22"/>
        </w:rPr>
        <w:t xml:space="preserve"> </w:t>
      </w:r>
      <w:r w:rsidRPr="0086751C">
        <w:rPr>
          <w:rFonts w:ascii="Arial" w:hAnsi="Arial" w:cs="Arial"/>
          <w:sz w:val="22"/>
          <w:szCs w:val="22"/>
        </w:rPr>
        <w:t>exista prueba cierta</w:t>
      </w:r>
      <w:r w:rsidRPr="0086751C">
        <w:rPr>
          <w:rFonts w:ascii="Arial" w:hAnsi="Arial" w:cs="Arial"/>
          <w:spacing w:val="-11"/>
          <w:sz w:val="22"/>
          <w:szCs w:val="22"/>
        </w:rPr>
        <w:t xml:space="preserve"> </w:t>
      </w:r>
      <w:r w:rsidRPr="0086751C">
        <w:rPr>
          <w:rFonts w:ascii="Arial" w:hAnsi="Arial" w:cs="Arial"/>
          <w:sz w:val="22"/>
          <w:szCs w:val="22"/>
        </w:rPr>
        <w:t>y</w:t>
      </w:r>
      <w:r w:rsidRPr="0086751C">
        <w:rPr>
          <w:rFonts w:ascii="Arial" w:hAnsi="Arial" w:cs="Arial"/>
          <w:spacing w:val="-11"/>
          <w:sz w:val="22"/>
          <w:szCs w:val="22"/>
        </w:rPr>
        <w:t xml:space="preserve"> </w:t>
      </w:r>
      <w:r w:rsidRPr="0086751C">
        <w:rPr>
          <w:rFonts w:ascii="Arial" w:hAnsi="Arial" w:cs="Arial"/>
          <w:sz w:val="22"/>
          <w:szCs w:val="22"/>
        </w:rPr>
        <w:t>suficiente</w:t>
      </w:r>
      <w:r w:rsidRPr="0086751C">
        <w:rPr>
          <w:rFonts w:ascii="Arial" w:hAnsi="Arial" w:cs="Arial"/>
          <w:spacing w:val="-11"/>
          <w:sz w:val="22"/>
          <w:szCs w:val="22"/>
        </w:rPr>
        <w:t xml:space="preserve"> </w:t>
      </w:r>
      <w:r w:rsidRPr="0086751C">
        <w:rPr>
          <w:rFonts w:ascii="Arial" w:hAnsi="Arial" w:cs="Arial"/>
          <w:sz w:val="22"/>
          <w:szCs w:val="22"/>
        </w:rPr>
        <w:t>sobre</w:t>
      </w:r>
      <w:r w:rsidRPr="0086751C">
        <w:rPr>
          <w:rFonts w:ascii="Arial" w:hAnsi="Arial" w:cs="Arial"/>
          <w:spacing w:val="-11"/>
          <w:sz w:val="22"/>
          <w:szCs w:val="22"/>
        </w:rPr>
        <w:t xml:space="preserve"> </w:t>
      </w:r>
      <w:r w:rsidRPr="0086751C">
        <w:rPr>
          <w:rFonts w:ascii="Arial" w:hAnsi="Arial" w:cs="Arial"/>
          <w:sz w:val="22"/>
          <w:szCs w:val="22"/>
        </w:rPr>
        <w:t>la</w:t>
      </w:r>
      <w:r w:rsidRPr="0086751C">
        <w:rPr>
          <w:rFonts w:ascii="Arial" w:hAnsi="Arial" w:cs="Arial"/>
          <w:spacing w:val="-9"/>
          <w:sz w:val="22"/>
          <w:szCs w:val="22"/>
        </w:rPr>
        <w:t xml:space="preserve"> </w:t>
      </w:r>
      <w:r w:rsidRPr="0086751C">
        <w:rPr>
          <w:rFonts w:ascii="Arial" w:hAnsi="Arial" w:cs="Arial"/>
          <w:sz w:val="22"/>
          <w:szCs w:val="22"/>
        </w:rPr>
        <w:t>existencia,</w:t>
      </w:r>
      <w:r w:rsidRPr="0086751C">
        <w:rPr>
          <w:rFonts w:ascii="Arial" w:hAnsi="Arial" w:cs="Arial"/>
          <w:spacing w:val="-10"/>
          <w:sz w:val="22"/>
          <w:szCs w:val="22"/>
        </w:rPr>
        <w:t xml:space="preserve"> </w:t>
      </w:r>
      <w:r w:rsidRPr="0086751C">
        <w:rPr>
          <w:rFonts w:ascii="Arial" w:hAnsi="Arial" w:cs="Arial"/>
          <w:sz w:val="22"/>
          <w:szCs w:val="22"/>
        </w:rPr>
        <w:t>magnitud</w:t>
      </w:r>
      <w:r w:rsidRPr="0086751C">
        <w:rPr>
          <w:rFonts w:ascii="Arial" w:hAnsi="Arial" w:cs="Arial"/>
          <w:spacing w:val="-12"/>
          <w:sz w:val="22"/>
          <w:szCs w:val="22"/>
        </w:rPr>
        <w:t xml:space="preserve"> </w:t>
      </w:r>
      <w:r w:rsidRPr="0086751C">
        <w:rPr>
          <w:rFonts w:ascii="Arial" w:hAnsi="Arial" w:cs="Arial"/>
          <w:sz w:val="22"/>
          <w:szCs w:val="22"/>
        </w:rPr>
        <w:t>y</w:t>
      </w:r>
      <w:r w:rsidRPr="0086751C">
        <w:rPr>
          <w:rFonts w:ascii="Arial" w:hAnsi="Arial" w:cs="Arial"/>
          <w:spacing w:val="-13"/>
          <w:sz w:val="22"/>
          <w:szCs w:val="22"/>
        </w:rPr>
        <w:t xml:space="preserve"> </w:t>
      </w:r>
      <w:r w:rsidRPr="0086751C">
        <w:rPr>
          <w:rFonts w:ascii="Arial" w:hAnsi="Arial" w:cs="Arial"/>
          <w:sz w:val="22"/>
          <w:szCs w:val="22"/>
        </w:rPr>
        <w:t>ocurrencia</w:t>
      </w:r>
      <w:r w:rsidRPr="0086751C">
        <w:rPr>
          <w:rFonts w:ascii="Arial" w:hAnsi="Arial" w:cs="Arial"/>
          <w:spacing w:val="-11"/>
          <w:sz w:val="22"/>
          <w:szCs w:val="22"/>
        </w:rPr>
        <w:t xml:space="preserve"> </w:t>
      </w:r>
      <w:r w:rsidRPr="0086751C">
        <w:rPr>
          <w:rFonts w:ascii="Arial" w:hAnsi="Arial" w:cs="Arial"/>
          <w:sz w:val="22"/>
          <w:szCs w:val="22"/>
        </w:rPr>
        <w:t>de</w:t>
      </w:r>
      <w:r w:rsidRPr="0086751C">
        <w:rPr>
          <w:rFonts w:ascii="Arial" w:hAnsi="Arial" w:cs="Arial"/>
          <w:spacing w:val="-12"/>
          <w:sz w:val="22"/>
          <w:szCs w:val="22"/>
        </w:rPr>
        <w:t xml:space="preserve"> </w:t>
      </w:r>
      <w:r w:rsidRPr="0086751C">
        <w:rPr>
          <w:rFonts w:ascii="Arial" w:hAnsi="Arial" w:cs="Arial"/>
          <w:sz w:val="22"/>
          <w:szCs w:val="22"/>
        </w:rPr>
        <w:t>los</w:t>
      </w:r>
      <w:r w:rsidRPr="0086751C">
        <w:rPr>
          <w:rFonts w:ascii="Arial" w:hAnsi="Arial" w:cs="Arial"/>
          <w:spacing w:val="-11"/>
          <w:sz w:val="22"/>
          <w:szCs w:val="22"/>
        </w:rPr>
        <w:t xml:space="preserve"> </w:t>
      </w:r>
      <w:r w:rsidRPr="0086751C">
        <w:rPr>
          <w:rFonts w:ascii="Arial" w:hAnsi="Arial" w:cs="Arial"/>
          <w:sz w:val="22"/>
          <w:szCs w:val="22"/>
        </w:rPr>
        <w:t>perjuicios</w:t>
      </w:r>
      <w:r w:rsidRPr="0086751C">
        <w:rPr>
          <w:rFonts w:ascii="Arial" w:hAnsi="Arial" w:cs="Arial"/>
          <w:spacing w:val="-11"/>
          <w:sz w:val="22"/>
          <w:szCs w:val="22"/>
        </w:rPr>
        <w:t xml:space="preserve"> </w:t>
      </w:r>
      <w:r w:rsidRPr="0086751C">
        <w:rPr>
          <w:rFonts w:ascii="Arial" w:hAnsi="Arial" w:cs="Arial"/>
          <w:sz w:val="22"/>
          <w:szCs w:val="22"/>
        </w:rPr>
        <w:t>reclamados,</w:t>
      </w:r>
      <w:r w:rsidRPr="0086751C">
        <w:rPr>
          <w:rFonts w:ascii="Arial" w:hAnsi="Arial" w:cs="Arial"/>
          <w:spacing w:val="-10"/>
          <w:sz w:val="22"/>
          <w:szCs w:val="22"/>
        </w:rPr>
        <w:t xml:space="preserve"> </w:t>
      </w:r>
      <w:r w:rsidRPr="0086751C">
        <w:rPr>
          <w:rFonts w:ascii="Arial" w:hAnsi="Arial" w:cs="Arial"/>
          <w:sz w:val="22"/>
          <w:szCs w:val="22"/>
        </w:rPr>
        <w:t>dado</w:t>
      </w:r>
      <w:r w:rsidRPr="0086751C">
        <w:rPr>
          <w:rFonts w:ascii="Arial" w:hAnsi="Arial" w:cs="Arial"/>
          <w:spacing w:val="-12"/>
          <w:sz w:val="22"/>
          <w:szCs w:val="22"/>
        </w:rPr>
        <w:t xml:space="preserve"> </w:t>
      </w:r>
      <w:r w:rsidRPr="0086751C">
        <w:rPr>
          <w:rFonts w:ascii="Arial" w:hAnsi="Arial" w:cs="Arial"/>
          <w:sz w:val="22"/>
          <w:szCs w:val="22"/>
        </w:rPr>
        <w:t>que en esta materia no opera la presunción. Así, el reconocimiento de una indemnización sin sustento probatorio constituiría un enriquecimiento sin justa causa en favor de la parte actora, configurando una desnaturalización del contrato de seguro.</w:t>
      </w:r>
    </w:p>
    <w:p w14:paraId="45659761" w14:textId="77777777" w:rsidR="00AA6C2C" w:rsidRPr="0086751C" w:rsidRDefault="00AA6C2C" w:rsidP="0086751C">
      <w:pPr>
        <w:pStyle w:val="Textoindependiente"/>
        <w:spacing w:before="127"/>
        <w:jc w:val="both"/>
        <w:rPr>
          <w:rFonts w:ascii="Arial" w:hAnsi="Arial" w:cs="Arial"/>
          <w:sz w:val="22"/>
          <w:szCs w:val="22"/>
        </w:rPr>
      </w:pPr>
    </w:p>
    <w:p w14:paraId="656D4D23" w14:textId="77777777" w:rsidR="00AA6C2C" w:rsidRPr="0086751C" w:rsidRDefault="00AA6C2C" w:rsidP="0086751C">
      <w:pPr>
        <w:pStyle w:val="Textoindependiente"/>
        <w:spacing w:before="1" w:line="360" w:lineRule="auto"/>
        <w:ind w:right="220"/>
        <w:jc w:val="both"/>
        <w:rPr>
          <w:rFonts w:ascii="Arial" w:hAnsi="Arial" w:cs="Arial"/>
          <w:spacing w:val="-2"/>
          <w:sz w:val="22"/>
          <w:szCs w:val="22"/>
        </w:rPr>
      </w:pPr>
      <w:r w:rsidRPr="0086751C">
        <w:rPr>
          <w:rFonts w:ascii="Arial" w:hAnsi="Arial" w:cs="Arial"/>
          <w:sz w:val="22"/>
          <w:szCs w:val="22"/>
        </w:rPr>
        <w:t xml:space="preserve">En consecuencia, dado que los perjuicios reclamados en la demanda presentan serias </w:t>
      </w:r>
      <w:r w:rsidRPr="0086751C">
        <w:rPr>
          <w:rFonts w:ascii="Arial" w:hAnsi="Arial" w:cs="Arial"/>
          <w:sz w:val="22"/>
          <w:szCs w:val="22"/>
        </w:rPr>
        <w:lastRenderedPageBreak/>
        <w:t>inconsistencias</w:t>
      </w:r>
      <w:r w:rsidRPr="0086751C">
        <w:rPr>
          <w:rFonts w:ascii="Arial" w:hAnsi="Arial" w:cs="Arial"/>
          <w:spacing w:val="-5"/>
          <w:sz w:val="22"/>
          <w:szCs w:val="22"/>
        </w:rPr>
        <w:t xml:space="preserve"> </w:t>
      </w:r>
      <w:r w:rsidRPr="0086751C">
        <w:rPr>
          <w:rFonts w:ascii="Arial" w:hAnsi="Arial" w:cs="Arial"/>
          <w:sz w:val="22"/>
          <w:szCs w:val="22"/>
        </w:rPr>
        <w:t>y</w:t>
      </w:r>
      <w:r w:rsidRPr="0086751C">
        <w:rPr>
          <w:rFonts w:ascii="Arial" w:hAnsi="Arial" w:cs="Arial"/>
          <w:spacing w:val="-5"/>
          <w:sz w:val="22"/>
          <w:szCs w:val="22"/>
        </w:rPr>
        <w:t xml:space="preserve"> </w:t>
      </w:r>
      <w:r w:rsidRPr="0086751C">
        <w:rPr>
          <w:rFonts w:ascii="Arial" w:hAnsi="Arial" w:cs="Arial"/>
          <w:sz w:val="22"/>
          <w:szCs w:val="22"/>
        </w:rPr>
        <w:t>carecen</w:t>
      </w:r>
      <w:r w:rsidRPr="0086751C">
        <w:rPr>
          <w:rFonts w:ascii="Arial" w:hAnsi="Arial" w:cs="Arial"/>
          <w:spacing w:val="-5"/>
          <w:sz w:val="22"/>
          <w:szCs w:val="22"/>
        </w:rPr>
        <w:t xml:space="preserve"> </w:t>
      </w:r>
      <w:r w:rsidRPr="0086751C">
        <w:rPr>
          <w:rFonts w:ascii="Arial" w:hAnsi="Arial" w:cs="Arial"/>
          <w:sz w:val="22"/>
          <w:szCs w:val="22"/>
        </w:rPr>
        <w:t>de</w:t>
      </w:r>
      <w:r w:rsidRPr="0086751C">
        <w:rPr>
          <w:rFonts w:ascii="Arial" w:hAnsi="Arial" w:cs="Arial"/>
          <w:spacing w:val="-5"/>
          <w:sz w:val="22"/>
          <w:szCs w:val="22"/>
        </w:rPr>
        <w:t xml:space="preserve"> </w:t>
      </w:r>
      <w:r w:rsidRPr="0086751C">
        <w:rPr>
          <w:rFonts w:ascii="Arial" w:hAnsi="Arial" w:cs="Arial"/>
          <w:sz w:val="22"/>
          <w:szCs w:val="22"/>
        </w:rPr>
        <w:t>soporte</w:t>
      </w:r>
      <w:r w:rsidRPr="0086751C">
        <w:rPr>
          <w:rFonts w:ascii="Arial" w:hAnsi="Arial" w:cs="Arial"/>
          <w:spacing w:val="-5"/>
          <w:sz w:val="22"/>
          <w:szCs w:val="22"/>
        </w:rPr>
        <w:t xml:space="preserve"> </w:t>
      </w:r>
      <w:r w:rsidRPr="0086751C">
        <w:rPr>
          <w:rFonts w:ascii="Arial" w:hAnsi="Arial" w:cs="Arial"/>
          <w:sz w:val="22"/>
          <w:szCs w:val="22"/>
        </w:rPr>
        <w:t>probatorio</w:t>
      </w:r>
      <w:r w:rsidRPr="0086751C">
        <w:rPr>
          <w:rFonts w:ascii="Arial" w:hAnsi="Arial" w:cs="Arial"/>
          <w:spacing w:val="-5"/>
          <w:sz w:val="22"/>
          <w:szCs w:val="22"/>
        </w:rPr>
        <w:t xml:space="preserve"> </w:t>
      </w:r>
      <w:r w:rsidRPr="0086751C">
        <w:rPr>
          <w:rFonts w:ascii="Arial" w:hAnsi="Arial" w:cs="Arial"/>
          <w:sz w:val="22"/>
          <w:szCs w:val="22"/>
        </w:rPr>
        <w:t>suficiente,</w:t>
      </w:r>
      <w:r w:rsidRPr="0086751C">
        <w:rPr>
          <w:rFonts w:ascii="Arial" w:hAnsi="Arial" w:cs="Arial"/>
          <w:spacing w:val="-4"/>
          <w:sz w:val="22"/>
          <w:szCs w:val="22"/>
        </w:rPr>
        <w:t xml:space="preserve"> </w:t>
      </w:r>
      <w:r w:rsidRPr="0086751C">
        <w:rPr>
          <w:rFonts w:ascii="Arial" w:hAnsi="Arial" w:cs="Arial"/>
          <w:sz w:val="22"/>
          <w:szCs w:val="22"/>
        </w:rPr>
        <w:t>acceder</w:t>
      </w:r>
      <w:r w:rsidRPr="0086751C">
        <w:rPr>
          <w:rFonts w:ascii="Arial" w:hAnsi="Arial" w:cs="Arial"/>
          <w:spacing w:val="-7"/>
          <w:sz w:val="22"/>
          <w:szCs w:val="22"/>
        </w:rPr>
        <w:t xml:space="preserve"> </w:t>
      </w:r>
      <w:r w:rsidRPr="0086751C">
        <w:rPr>
          <w:rFonts w:ascii="Arial" w:hAnsi="Arial" w:cs="Arial"/>
          <w:sz w:val="22"/>
          <w:szCs w:val="22"/>
        </w:rPr>
        <w:t>a</w:t>
      </w:r>
      <w:r w:rsidRPr="0086751C">
        <w:rPr>
          <w:rFonts w:ascii="Arial" w:hAnsi="Arial" w:cs="Arial"/>
          <w:spacing w:val="-5"/>
          <w:sz w:val="22"/>
          <w:szCs w:val="22"/>
        </w:rPr>
        <w:t xml:space="preserve"> </w:t>
      </w:r>
      <w:r w:rsidRPr="0086751C">
        <w:rPr>
          <w:rFonts w:ascii="Arial" w:hAnsi="Arial" w:cs="Arial"/>
          <w:sz w:val="22"/>
          <w:szCs w:val="22"/>
        </w:rPr>
        <w:t>su</w:t>
      </w:r>
      <w:r w:rsidRPr="0086751C">
        <w:rPr>
          <w:rFonts w:ascii="Arial" w:hAnsi="Arial" w:cs="Arial"/>
          <w:spacing w:val="-7"/>
          <w:sz w:val="22"/>
          <w:szCs w:val="22"/>
        </w:rPr>
        <w:t xml:space="preserve"> </w:t>
      </w:r>
      <w:r w:rsidRPr="0086751C">
        <w:rPr>
          <w:rFonts w:ascii="Arial" w:hAnsi="Arial" w:cs="Arial"/>
          <w:sz w:val="22"/>
          <w:szCs w:val="22"/>
        </w:rPr>
        <w:t>pago</w:t>
      </w:r>
      <w:r w:rsidRPr="0086751C">
        <w:rPr>
          <w:rFonts w:ascii="Arial" w:hAnsi="Arial" w:cs="Arial"/>
          <w:spacing w:val="-5"/>
          <w:sz w:val="22"/>
          <w:szCs w:val="22"/>
        </w:rPr>
        <w:t xml:space="preserve"> </w:t>
      </w:r>
      <w:r w:rsidRPr="0086751C">
        <w:rPr>
          <w:rFonts w:ascii="Arial" w:hAnsi="Arial" w:cs="Arial"/>
          <w:sz w:val="22"/>
          <w:szCs w:val="22"/>
        </w:rPr>
        <w:t>con</w:t>
      </w:r>
      <w:r w:rsidRPr="0086751C">
        <w:rPr>
          <w:rFonts w:ascii="Arial" w:hAnsi="Arial" w:cs="Arial"/>
          <w:spacing w:val="-5"/>
          <w:sz w:val="22"/>
          <w:szCs w:val="22"/>
        </w:rPr>
        <w:t xml:space="preserve"> </w:t>
      </w:r>
      <w:r w:rsidRPr="0086751C">
        <w:rPr>
          <w:rFonts w:ascii="Arial" w:hAnsi="Arial" w:cs="Arial"/>
          <w:sz w:val="22"/>
          <w:szCs w:val="22"/>
        </w:rPr>
        <w:t>cargo</w:t>
      </w:r>
      <w:r w:rsidRPr="0086751C">
        <w:rPr>
          <w:rFonts w:ascii="Arial" w:hAnsi="Arial" w:cs="Arial"/>
          <w:spacing w:val="-5"/>
          <w:sz w:val="22"/>
          <w:szCs w:val="22"/>
        </w:rPr>
        <w:t xml:space="preserve"> </w:t>
      </w:r>
      <w:r w:rsidRPr="0086751C">
        <w:rPr>
          <w:rFonts w:ascii="Arial" w:hAnsi="Arial" w:cs="Arial"/>
          <w:sz w:val="22"/>
          <w:szCs w:val="22"/>
        </w:rPr>
        <w:t>a</w:t>
      </w:r>
      <w:r w:rsidRPr="0086751C">
        <w:rPr>
          <w:rFonts w:ascii="Arial" w:hAnsi="Arial" w:cs="Arial"/>
          <w:spacing w:val="-5"/>
          <w:sz w:val="22"/>
          <w:szCs w:val="22"/>
        </w:rPr>
        <w:t xml:space="preserve"> </w:t>
      </w:r>
      <w:r w:rsidRPr="0086751C">
        <w:rPr>
          <w:rFonts w:ascii="Arial" w:hAnsi="Arial" w:cs="Arial"/>
          <w:sz w:val="22"/>
          <w:szCs w:val="22"/>
        </w:rPr>
        <w:t>la</w:t>
      </w:r>
      <w:r w:rsidRPr="0086751C">
        <w:rPr>
          <w:rFonts w:ascii="Arial" w:hAnsi="Arial" w:cs="Arial"/>
          <w:spacing w:val="-5"/>
          <w:sz w:val="22"/>
          <w:szCs w:val="22"/>
        </w:rPr>
        <w:t xml:space="preserve"> </w:t>
      </w:r>
      <w:r w:rsidRPr="0086751C">
        <w:rPr>
          <w:rFonts w:ascii="Arial" w:hAnsi="Arial" w:cs="Arial"/>
          <w:sz w:val="22"/>
          <w:szCs w:val="22"/>
        </w:rPr>
        <w:t>póliza transgrediría</w:t>
      </w:r>
      <w:r w:rsidRPr="0086751C">
        <w:rPr>
          <w:rFonts w:ascii="Arial" w:hAnsi="Arial" w:cs="Arial"/>
          <w:spacing w:val="-10"/>
          <w:sz w:val="22"/>
          <w:szCs w:val="22"/>
        </w:rPr>
        <w:t xml:space="preserve"> </w:t>
      </w:r>
      <w:r w:rsidRPr="0086751C">
        <w:rPr>
          <w:rFonts w:ascii="Arial" w:hAnsi="Arial" w:cs="Arial"/>
          <w:sz w:val="22"/>
          <w:szCs w:val="22"/>
        </w:rPr>
        <w:t>el</w:t>
      </w:r>
      <w:r w:rsidRPr="0086751C">
        <w:rPr>
          <w:rFonts w:ascii="Arial" w:hAnsi="Arial" w:cs="Arial"/>
          <w:spacing w:val="-8"/>
          <w:sz w:val="22"/>
          <w:szCs w:val="22"/>
        </w:rPr>
        <w:t xml:space="preserve"> </w:t>
      </w:r>
      <w:r w:rsidRPr="0086751C">
        <w:rPr>
          <w:rFonts w:ascii="Arial" w:hAnsi="Arial" w:cs="Arial"/>
          <w:sz w:val="22"/>
          <w:szCs w:val="22"/>
        </w:rPr>
        <w:t>principio</w:t>
      </w:r>
      <w:r w:rsidRPr="0086751C">
        <w:rPr>
          <w:rFonts w:ascii="Arial" w:hAnsi="Arial" w:cs="Arial"/>
          <w:spacing w:val="-7"/>
          <w:sz w:val="22"/>
          <w:szCs w:val="22"/>
        </w:rPr>
        <w:t xml:space="preserve"> </w:t>
      </w:r>
      <w:r w:rsidRPr="0086751C">
        <w:rPr>
          <w:rFonts w:ascii="Arial" w:hAnsi="Arial" w:cs="Arial"/>
          <w:sz w:val="22"/>
          <w:szCs w:val="22"/>
        </w:rPr>
        <w:t>indemnizatorio</w:t>
      </w:r>
      <w:r w:rsidRPr="0086751C">
        <w:rPr>
          <w:rFonts w:ascii="Arial" w:hAnsi="Arial" w:cs="Arial"/>
          <w:spacing w:val="-7"/>
          <w:sz w:val="22"/>
          <w:szCs w:val="22"/>
        </w:rPr>
        <w:t xml:space="preserve"> </w:t>
      </w:r>
      <w:r w:rsidRPr="0086751C">
        <w:rPr>
          <w:rFonts w:ascii="Arial" w:hAnsi="Arial" w:cs="Arial"/>
          <w:sz w:val="22"/>
          <w:szCs w:val="22"/>
        </w:rPr>
        <w:t>que</w:t>
      </w:r>
      <w:r w:rsidRPr="0086751C">
        <w:rPr>
          <w:rFonts w:ascii="Arial" w:hAnsi="Arial" w:cs="Arial"/>
          <w:spacing w:val="-10"/>
          <w:sz w:val="22"/>
          <w:szCs w:val="22"/>
        </w:rPr>
        <w:t xml:space="preserve"> </w:t>
      </w:r>
      <w:r w:rsidRPr="0086751C">
        <w:rPr>
          <w:rFonts w:ascii="Arial" w:hAnsi="Arial" w:cs="Arial"/>
          <w:sz w:val="22"/>
          <w:szCs w:val="22"/>
        </w:rPr>
        <w:t>rige</w:t>
      </w:r>
      <w:r w:rsidRPr="0086751C">
        <w:rPr>
          <w:rFonts w:ascii="Arial" w:hAnsi="Arial" w:cs="Arial"/>
          <w:spacing w:val="-8"/>
          <w:sz w:val="22"/>
          <w:szCs w:val="22"/>
        </w:rPr>
        <w:t xml:space="preserve"> </w:t>
      </w:r>
      <w:r w:rsidRPr="0086751C">
        <w:rPr>
          <w:rFonts w:ascii="Arial" w:hAnsi="Arial" w:cs="Arial"/>
          <w:sz w:val="22"/>
          <w:szCs w:val="22"/>
        </w:rPr>
        <w:t>los</w:t>
      </w:r>
      <w:r w:rsidRPr="0086751C">
        <w:rPr>
          <w:rFonts w:ascii="Arial" w:hAnsi="Arial" w:cs="Arial"/>
          <w:spacing w:val="-7"/>
          <w:sz w:val="22"/>
          <w:szCs w:val="22"/>
        </w:rPr>
        <w:t xml:space="preserve"> </w:t>
      </w:r>
      <w:r w:rsidRPr="0086751C">
        <w:rPr>
          <w:rFonts w:ascii="Arial" w:hAnsi="Arial" w:cs="Arial"/>
          <w:sz w:val="22"/>
          <w:szCs w:val="22"/>
        </w:rPr>
        <w:t>contratos</w:t>
      </w:r>
      <w:r w:rsidRPr="0086751C">
        <w:rPr>
          <w:rFonts w:ascii="Arial" w:hAnsi="Arial" w:cs="Arial"/>
          <w:spacing w:val="-7"/>
          <w:sz w:val="22"/>
          <w:szCs w:val="22"/>
        </w:rPr>
        <w:t xml:space="preserve"> </w:t>
      </w:r>
      <w:r w:rsidRPr="0086751C">
        <w:rPr>
          <w:rFonts w:ascii="Arial" w:hAnsi="Arial" w:cs="Arial"/>
          <w:sz w:val="22"/>
          <w:szCs w:val="22"/>
        </w:rPr>
        <w:t>de</w:t>
      </w:r>
      <w:r w:rsidRPr="0086751C">
        <w:rPr>
          <w:rFonts w:ascii="Arial" w:hAnsi="Arial" w:cs="Arial"/>
          <w:spacing w:val="-10"/>
          <w:sz w:val="22"/>
          <w:szCs w:val="22"/>
        </w:rPr>
        <w:t xml:space="preserve"> </w:t>
      </w:r>
      <w:r w:rsidRPr="0086751C">
        <w:rPr>
          <w:rFonts w:ascii="Arial" w:hAnsi="Arial" w:cs="Arial"/>
          <w:sz w:val="22"/>
          <w:szCs w:val="22"/>
        </w:rPr>
        <w:t>seguro.</w:t>
      </w:r>
      <w:r w:rsidRPr="0086751C">
        <w:rPr>
          <w:rFonts w:ascii="Arial" w:hAnsi="Arial" w:cs="Arial"/>
          <w:spacing w:val="-9"/>
          <w:sz w:val="22"/>
          <w:szCs w:val="22"/>
        </w:rPr>
        <w:t xml:space="preserve"> </w:t>
      </w:r>
      <w:r w:rsidRPr="0086751C">
        <w:rPr>
          <w:rFonts w:ascii="Arial" w:hAnsi="Arial" w:cs="Arial"/>
          <w:sz w:val="22"/>
          <w:szCs w:val="22"/>
        </w:rPr>
        <w:t>En</w:t>
      </w:r>
      <w:r w:rsidRPr="0086751C">
        <w:rPr>
          <w:rFonts w:ascii="Arial" w:hAnsi="Arial" w:cs="Arial"/>
          <w:spacing w:val="-7"/>
          <w:sz w:val="22"/>
          <w:szCs w:val="22"/>
        </w:rPr>
        <w:t xml:space="preserve"> </w:t>
      </w:r>
      <w:r w:rsidRPr="0086751C">
        <w:rPr>
          <w:rFonts w:ascii="Arial" w:hAnsi="Arial" w:cs="Arial"/>
          <w:sz w:val="22"/>
          <w:szCs w:val="22"/>
        </w:rPr>
        <w:t>efecto,</w:t>
      </w:r>
      <w:r w:rsidRPr="0086751C">
        <w:rPr>
          <w:rFonts w:ascii="Arial" w:hAnsi="Arial" w:cs="Arial"/>
          <w:spacing w:val="-9"/>
          <w:sz w:val="22"/>
          <w:szCs w:val="22"/>
        </w:rPr>
        <w:t xml:space="preserve"> </w:t>
      </w:r>
      <w:r w:rsidRPr="0086751C">
        <w:rPr>
          <w:rFonts w:ascii="Arial" w:hAnsi="Arial" w:cs="Arial"/>
          <w:sz w:val="22"/>
          <w:szCs w:val="22"/>
        </w:rPr>
        <w:t>ello</w:t>
      </w:r>
      <w:r w:rsidRPr="0086751C">
        <w:rPr>
          <w:rFonts w:ascii="Arial" w:hAnsi="Arial" w:cs="Arial"/>
          <w:spacing w:val="-7"/>
          <w:sz w:val="22"/>
          <w:szCs w:val="22"/>
        </w:rPr>
        <w:t xml:space="preserve"> </w:t>
      </w:r>
      <w:r w:rsidRPr="0086751C">
        <w:rPr>
          <w:rFonts w:ascii="Arial" w:hAnsi="Arial" w:cs="Arial"/>
          <w:sz w:val="22"/>
          <w:szCs w:val="22"/>
        </w:rPr>
        <w:t>equivaldría a suplir la carga probatoria de la parte</w:t>
      </w:r>
      <w:r w:rsidRPr="0086751C">
        <w:rPr>
          <w:rFonts w:ascii="Arial" w:hAnsi="Arial" w:cs="Arial"/>
          <w:spacing w:val="-2"/>
          <w:sz w:val="22"/>
          <w:szCs w:val="22"/>
        </w:rPr>
        <w:t xml:space="preserve"> </w:t>
      </w:r>
      <w:r w:rsidRPr="0086751C">
        <w:rPr>
          <w:rFonts w:ascii="Arial" w:hAnsi="Arial" w:cs="Arial"/>
          <w:sz w:val="22"/>
          <w:szCs w:val="22"/>
        </w:rPr>
        <w:t>demandante y a</w:t>
      </w:r>
      <w:r w:rsidRPr="0086751C">
        <w:rPr>
          <w:rFonts w:ascii="Arial" w:hAnsi="Arial" w:cs="Arial"/>
          <w:spacing w:val="-2"/>
          <w:sz w:val="22"/>
          <w:szCs w:val="22"/>
        </w:rPr>
        <w:t xml:space="preserve"> </w:t>
      </w:r>
      <w:r w:rsidRPr="0086751C">
        <w:rPr>
          <w:rFonts w:ascii="Arial" w:hAnsi="Arial" w:cs="Arial"/>
          <w:sz w:val="22"/>
          <w:szCs w:val="22"/>
        </w:rPr>
        <w:t>otorgarle</w:t>
      </w:r>
      <w:r w:rsidRPr="0086751C">
        <w:rPr>
          <w:rFonts w:ascii="Arial" w:hAnsi="Arial" w:cs="Arial"/>
          <w:spacing w:val="-2"/>
          <w:sz w:val="22"/>
          <w:szCs w:val="22"/>
        </w:rPr>
        <w:t xml:space="preserve"> </w:t>
      </w:r>
      <w:r w:rsidRPr="0086751C">
        <w:rPr>
          <w:rFonts w:ascii="Arial" w:hAnsi="Arial" w:cs="Arial"/>
          <w:sz w:val="22"/>
          <w:szCs w:val="22"/>
        </w:rPr>
        <w:t>un beneficio económico</w:t>
      </w:r>
      <w:r w:rsidRPr="0086751C">
        <w:rPr>
          <w:rFonts w:ascii="Arial" w:hAnsi="Arial" w:cs="Arial"/>
          <w:spacing w:val="-2"/>
          <w:sz w:val="22"/>
          <w:szCs w:val="22"/>
        </w:rPr>
        <w:t xml:space="preserve"> </w:t>
      </w:r>
      <w:r w:rsidRPr="0086751C">
        <w:rPr>
          <w:rFonts w:ascii="Arial" w:hAnsi="Arial" w:cs="Arial"/>
          <w:sz w:val="22"/>
          <w:szCs w:val="22"/>
        </w:rPr>
        <w:t>indebido. Por</w:t>
      </w:r>
      <w:r w:rsidRPr="0086751C">
        <w:rPr>
          <w:rFonts w:ascii="Arial" w:hAnsi="Arial" w:cs="Arial"/>
          <w:spacing w:val="-8"/>
          <w:sz w:val="22"/>
          <w:szCs w:val="22"/>
        </w:rPr>
        <w:t xml:space="preserve"> </w:t>
      </w:r>
      <w:r w:rsidRPr="0086751C">
        <w:rPr>
          <w:rFonts w:ascii="Arial" w:hAnsi="Arial" w:cs="Arial"/>
          <w:sz w:val="22"/>
          <w:szCs w:val="22"/>
        </w:rPr>
        <w:t>lo</w:t>
      </w:r>
      <w:r w:rsidRPr="0086751C">
        <w:rPr>
          <w:rFonts w:ascii="Arial" w:hAnsi="Arial" w:cs="Arial"/>
          <w:spacing w:val="-11"/>
          <w:sz w:val="22"/>
          <w:szCs w:val="22"/>
        </w:rPr>
        <w:t xml:space="preserve"> </w:t>
      </w:r>
      <w:r w:rsidRPr="0086751C">
        <w:rPr>
          <w:rFonts w:ascii="Arial" w:hAnsi="Arial" w:cs="Arial"/>
          <w:sz w:val="22"/>
          <w:szCs w:val="22"/>
        </w:rPr>
        <w:t>anterior,</w:t>
      </w:r>
      <w:r w:rsidRPr="0086751C">
        <w:rPr>
          <w:rFonts w:ascii="Arial" w:hAnsi="Arial" w:cs="Arial"/>
          <w:spacing w:val="-9"/>
          <w:sz w:val="22"/>
          <w:szCs w:val="22"/>
        </w:rPr>
        <w:t xml:space="preserve"> </w:t>
      </w:r>
      <w:r w:rsidRPr="0086751C">
        <w:rPr>
          <w:rFonts w:ascii="Arial" w:hAnsi="Arial" w:cs="Arial"/>
          <w:sz w:val="22"/>
          <w:szCs w:val="22"/>
        </w:rPr>
        <w:t>y</w:t>
      </w:r>
      <w:r w:rsidRPr="0086751C">
        <w:rPr>
          <w:rFonts w:ascii="Arial" w:hAnsi="Arial" w:cs="Arial"/>
          <w:spacing w:val="-11"/>
          <w:sz w:val="22"/>
          <w:szCs w:val="22"/>
        </w:rPr>
        <w:t xml:space="preserve"> </w:t>
      </w:r>
      <w:r w:rsidRPr="0086751C">
        <w:rPr>
          <w:rFonts w:ascii="Arial" w:hAnsi="Arial" w:cs="Arial"/>
          <w:sz w:val="22"/>
          <w:szCs w:val="22"/>
        </w:rPr>
        <w:t>en</w:t>
      </w:r>
      <w:r w:rsidRPr="0086751C">
        <w:rPr>
          <w:rFonts w:ascii="Arial" w:hAnsi="Arial" w:cs="Arial"/>
          <w:spacing w:val="-12"/>
          <w:sz w:val="22"/>
          <w:szCs w:val="22"/>
        </w:rPr>
        <w:t xml:space="preserve"> </w:t>
      </w:r>
      <w:r w:rsidRPr="0086751C">
        <w:rPr>
          <w:rFonts w:ascii="Arial" w:hAnsi="Arial" w:cs="Arial"/>
          <w:sz w:val="22"/>
          <w:szCs w:val="22"/>
        </w:rPr>
        <w:t>virtud</w:t>
      </w:r>
      <w:r w:rsidRPr="0086751C">
        <w:rPr>
          <w:rFonts w:ascii="Arial" w:hAnsi="Arial" w:cs="Arial"/>
          <w:spacing w:val="-9"/>
          <w:sz w:val="22"/>
          <w:szCs w:val="22"/>
        </w:rPr>
        <w:t xml:space="preserve"> </w:t>
      </w:r>
      <w:r w:rsidRPr="0086751C">
        <w:rPr>
          <w:rFonts w:ascii="Arial" w:hAnsi="Arial" w:cs="Arial"/>
          <w:sz w:val="22"/>
          <w:szCs w:val="22"/>
        </w:rPr>
        <w:t>de</w:t>
      </w:r>
      <w:r w:rsidRPr="0086751C">
        <w:rPr>
          <w:rFonts w:ascii="Arial" w:hAnsi="Arial" w:cs="Arial"/>
          <w:spacing w:val="-12"/>
          <w:sz w:val="22"/>
          <w:szCs w:val="22"/>
        </w:rPr>
        <w:t xml:space="preserve"> </w:t>
      </w:r>
      <w:r w:rsidRPr="0086751C">
        <w:rPr>
          <w:rFonts w:ascii="Arial" w:hAnsi="Arial" w:cs="Arial"/>
          <w:sz w:val="22"/>
          <w:szCs w:val="22"/>
        </w:rPr>
        <w:t>la</w:t>
      </w:r>
      <w:r w:rsidRPr="0086751C">
        <w:rPr>
          <w:rFonts w:ascii="Arial" w:hAnsi="Arial" w:cs="Arial"/>
          <w:spacing w:val="-9"/>
          <w:sz w:val="22"/>
          <w:szCs w:val="22"/>
        </w:rPr>
        <w:t xml:space="preserve"> </w:t>
      </w:r>
      <w:r w:rsidRPr="0086751C">
        <w:rPr>
          <w:rFonts w:ascii="Arial" w:hAnsi="Arial" w:cs="Arial"/>
          <w:sz w:val="22"/>
          <w:szCs w:val="22"/>
        </w:rPr>
        <w:t>indebida</w:t>
      </w:r>
      <w:r w:rsidRPr="0086751C">
        <w:rPr>
          <w:rFonts w:ascii="Arial" w:hAnsi="Arial" w:cs="Arial"/>
          <w:spacing w:val="-12"/>
          <w:sz w:val="22"/>
          <w:szCs w:val="22"/>
        </w:rPr>
        <w:t xml:space="preserve"> </w:t>
      </w:r>
      <w:r w:rsidRPr="0086751C">
        <w:rPr>
          <w:rFonts w:ascii="Arial" w:hAnsi="Arial" w:cs="Arial"/>
          <w:sz w:val="22"/>
          <w:szCs w:val="22"/>
        </w:rPr>
        <w:t>solicitud</w:t>
      </w:r>
      <w:r w:rsidRPr="0086751C">
        <w:rPr>
          <w:rFonts w:ascii="Arial" w:hAnsi="Arial" w:cs="Arial"/>
          <w:spacing w:val="-12"/>
          <w:sz w:val="22"/>
          <w:szCs w:val="22"/>
        </w:rPr>
        <w:t xml:space="preserve"> </w:t>
      </w:r>
      <w:r w:rsidRPr="0086751C">
        <w:rPr>
          <w:rFonts w:ascii="Arial" w:hAnsi="Arial" w:cs="Arial"/>
          <w:sz w:val="22"/>
          <w:szCs w:val="22"/>
        </w:rPr>
        <w:t>y</w:t>
      </w:r>
      <w:r w:rsidRPr="0086751C">
        <w:rPr>
          <w:rFonts w:ascii="Arial" w:hAnsi="Arial" w:cs="Arial"/>
          <w:spacing w:val="-8"/>
          <w:sz w:val="22"/>
          <w:szCs w:val="22"/>
        </w:rPr>
        <w:t xml:space="preserve"> </w:t>
      </w:r>
      <w:r w:rsidRPr="0086751C">
        <w:rPr>
          <w:rFonts w:ascii="Arial" w:hAnsi="Arial" w:cs="Arial"/>
          <w:sz w:val="22"/>
          <w:szCs w:val="22"/>
        </w:rPr>
        <w:t>cuantificación</w:t>
      </w:r>
      <w:r w:rsidRPr="0086751C">
        <w:rPr>
          <w:rFonts w:ascii="Arial" w:hAnsi="Arial" w:cs="Arial"/>
          <w:spacing w:val="-9"/>
          <w:sz w:val="22"/>
          <w:szCs w:val="22"/>
        </w:rPr>
        <w:t xml:space="preserve"> </w:t>
      </w:r>
      <w:r w:rsidRPr="0086751C">
        <w:rPr>
          <w:rFonts w:ascii="Arial" w:hAnsi="Arial" w:cs="Arial"/>
          <w:sz w:val="22"/>
          <w:szCs w:val="22"/>
        </w:rPr>
        <w:t>de</w:t>
      </w:r>
      <w:r w:rsidRPr="0086751C">
        <w:rPr>
          <w:rFonts w:ascii="Arial" w:hAnsi="Arial" w:cs="Arial"/>
          <w:spacing w:val="-12"/>
          <w:sz w:val="22"/>
          <w:szCs w:val="22"/>
        </w:rPr>
        <w:t xml:space="preserve"> </w:t>
      </w:r>
      <w:r w:rsidRPr="0086751C">
        <w:rPr>
          <w:rFonts w:ascii="Arial" w:hAnsi="Arial" w:cs="Arial"/>
          <w:sz w:val="22"/>
          <w:szCs w:val="22"/>
        </w:rPr>
        <w:t>los</w:t>
      </w:r>
      <w:r w:rsidRPr="0086751C">
        <w:rPr>
          <w:rFonts w:ascii="Arial" w:hAnsi="Arial" w:cs="Arial"/>
          <w:spacing w:val="-11"/>
          <w:sz w:val="22"/>
          <w:szCs w:val="22"/>
        </w:rPr>
        <w:t xml:space="preserve"> </w:t>
      </w:r>
      <w:r w:rsidRPr="0086751C">
        <w:rPr>
          <w:rFonts w:ascii="Arial" w:hAnsi="Arial" w:cs="Arial"/>
          <w:sz w:val="22"/>
          <w:szCs w:val="22"/>
        </w:rPr>
        <w:t>perjuicios</w:t>
      </w:r>
      <w:r w:rsidRPr="0086751C">
        <w:rPr>
          <w:rFonts w:ascii="Arial" w:hAnsi="Arial" w:cs="Arial"/>
          <w:spacing w:val="-11"/>
          <w:sz w:val="22"/>
          <w:szCs w:val="22"/>
        </w:rPr>
        <w:t xml:space="preserve"> </w:t>
      </w:r>
      <w:r w:rsidRPr="0086751C">
        <w:rPr>
          <w:rFonts w:ascii="Arial" w:hAnsi="Arial" w:cs="Arial"/>
          <w:sz w:val="22"/>
          <w:szCs w:val="22"/>
        </w:rPr>
        <w:t>alegados,</w:t>
      </w:r>
      <w:r w:rsidRPr="0086751C">
        <w:rPr>
          <w:rFonts w:ascii="Arial" w:hAnsi="Arial" w:cs="Arial"/>
          <w:spacing w:val="-10"/>
          <w:sz w:val="22"/>
          <w:szCs w:val="22"/>
        </w:rPr>
        <w:t xml:space="preserve"> </w:t>
      </w:r>
      <w:r w:rsidRPr="0086751C">
        <w:rPr>
          <w:rFonts w:ascii="Arial" w:hAnsi="Arial" w:cs="Arial"/>
          <w:sz w:val="22"/>
          <w:szCs w:val="22"/>
        </w:rPr>
        <w:t xml:space="preserve">solicito se declare probada la presente excepción, con el fin de salvaguardar el carácter estrictamente indemnizatorio del contrato de seguro y evitar un enriquecimiento sin justa causa en favor de la </w:t>
      </w:r>
      <w:r w:rsidRPr="0086751C">
        <w:rPr>
          <w:rFonts w:ascii="Arial" w:hAnsi="Arial" w:cs="Arial"/>
          <w:spacing w:val="-2"/>
          <w:sz w:val="22"/>
          <w:szCs w:val="22"/>
        </w:rPr>
        <w:t>actora.</w:t>
      </w:r>
    </w:p>
    <w:p w14:paraId="1550F80C" w14:textId="77777777" w:rsidR="00033693" w:rsidRDefault="00033693" w:rsidP="0086751C">
      <w:pPr>
        <w:pStyle w:val="Textoindependiente"/>
        <w:spacing w:before="1" w:line="360" w:lineRule="auto"/>
        <w:ind w:right="220"/>
        <w:jc w:val="both"/>
        <w:rPr>
          <w:rFonts w:ascii="Arial" w:hAnsi="Arial" w:cs="Arial"/>
          <w:spacing w:val="-2"/>
          <w:sz w:val="22"/>
          <w:szCs w:val="22"/>
        </w:rPr>
      </w:pPr>
    </w:p>
    <w:p w14:paraId="282920AE" w14:textId="2BAC7073" w:rsidR="008A695E" w:rsidRDefault="008A695E" w:rsidP="00C2791F">
      <w:pPr>
        <w:pStyle w:val="Textoindependiente"/>
        <w:numPr>
          <w:ilvl w:val="0"/>
          <w:numId w:val="4"/>
        </w:numPr>
        <w:spacing w:before="1" w:line="360" w:lineRule="auto"/>
        <w:ind w:right="220"/>
        <w:jc w:val="both"/>
        <w:rPr>
          <w:rFonts w:ascii="Arial" w:hAnsi="Arial" w:cs="Arial"/>
          <w:b/>
          <w:bCs/>
          <w:spacing w:val="-2"/>
          <w:sz w:val="22"/>
          <w:szCs w:val="22"/>
          <w:lang w:val="es-CO"/>
        </w:rPr>
      </w:pPr>
      <w:r w:rsidRPr="008A695E">
        <w:rPr>
          <w:rFonts w:ascii="Arial" w:hAnsi="Arial" w:cs="Arial"/>
          <w:b/>
          <w:bCs/>
          <w:spacing w:val="-2"/>
          <w:sz w:val="22"/>
          <w:szCs w:val="22"/>
          <w:lang w:val="es-CO"/>
        </w:rPr>
        <w:t>EXCEPCIÓN DE IMPROCEDENCIA DEL PAGO DE INTERESES MORATORIOS CONFORME AL ARTÍCULO 1080 DEL CÓDIGO DE COMERCIO</w:t>
      </w:r>
      <w:r>
        <w:rPr>
          <w:rFonts w:ascii="Arial" w:hAnsi="Arial" w:cs="Arial"/>
          <w:b/>
          <w:bCs/>
          <w:spacing w:val="-2"/>
          <w:sz w:val="22"/>
          <w:szCs w:val="22"/>
          <w:lang w:val="es-CO"/>
        </w:rPr>
        <w:t xml:space="preserve">. </w:t>
      </w:r>
    </w:p>
    <w:p w14:paraId="123ED2DD" w14:textId="77777777" w:rsidR="008A695E" w:rsidRPr="008A695E" w:rsidRDefault="008A695E" w:rsidP="008A695E">
      <w:pPr>
        <w:pStyle w:val="Textoindependiente"/>
        <w:spacing w:before="1" w:line="360" w:lineRule="auto"/>
        <w:ind w:left="1069" w:right="220"/>
        <w:jc w:val="both"/>
        <w:rPr>
          <w:rFonts w:ascii="Arial" w:hAnsi="Arial" w:cs="Arial"/>
          <w:b/>
          <w:bCs/>
          <w:spacing w:val="-2"/>
          <w:sz w:val="22"/>
          <w:szCs w:val="22"/>
          <w:lang w:val="es-CO"/>
        </w:rPr>
      </w:pPr>
    </w:p>
    <w:p w14:paraId="01DE1955" w14:textId="6D4AF135" w:rsidR="008A695E" w:rsidRDefault="008A695E" w:rsidP="008A695E">
      <w:pPr>
        <w:pStyle w:val="Textoindependiente"/>
        <w:spacing w:before="1" w:line="360" w:lineRule="auto"/>
        <w:ind w:right="220"/>
        <w:jc w:val="both"/>
        <w:rPr>
          <w:rFonts w:ascii="Arial" w:hAnsi="Arial" w:cs="Arial"/>
          <w:spacing w:val="-2"/>
          <w:sz w:val="22"/>
          <w:szCs w:val="22"/>
          <w:lang w:val="es-CO"/>
        </w:rPr>
      </w:pPr>
      <w:r>
        <w:rPr>
          <w:rFonts w:ascii="Arial" w:hAnsi="Arial" w:cs="Arial"/>
          <w:spacing w:val="-2"/>
          <w:sz w:val="22"/>
          <w:szCs w:val="22"/>
          <w:lang w:val="es-CO"/>
        </w:rPr>
        <w:t>R</w:t>
      </w:r>
      <w:r w:rsidRPr="008A695E">
        <w:rPr>
          <w:rFonts w:ascii="Arial" w:hAnsi="Arial" w:cs="Arial"/>
          <w:spacing w:val="-2"/>
          <w:sz w:val="22"/>
          <w:szCs w:val="22"/>
          <w:lang w:val="es-CO"/>
        </w:rPr>
        <w:t>especto de la pretensión elevada por la parte actora, en tanto solicita que dicha aseguradora sea condenada al pago de intereses desde la presentación de la reclamación extrajudicial, la radicación de la demanda o la notificación del auto admisorio</w:t>
      </w:r>
      <w:r>
        <w:rPr>
          <w:rFonts w:ascii="Arial" w:hAnsi="Arial" w:cs="Arial"/>
          <w:spacing w:val="-2"/>
          <w:sz w:val="22"/>
          <w:szCs w:val="22"/>
          <w:lang w:val="es-CO"/>
        </w:rPr>
        <w:t>, me es dable precisar que tal pretens</w:t>
      </w:r>
      <w:r w:rsidRPr="008A695E">
        <w:rPr>
          <w:rFonts w:ascii="Arial" w:hAnsi="Arial" w:cs="Arial"/>
          <w:spacing w:val="-2"/>
          <w:sz w:val="22"/>
          <w:szCs w:val="22"/>
          <w:lang w:val="es-CO"/>
        </w:rPr>
        <w:t xml:space="preserve">ión resulta improcedente, dado que la jurisprudencia de la Corte Suprema de Justicia ha sido clara en señalar que la sanción de intereses moratorios prevista en el artículo 1080 del Código de Comercio no se impone de manera automática ni objetiva, sino que depende de que el incumplimiento del asegurador carezca de causa justificada. Así, en la sentencia STC8573-2020, la Sala precisó que: </w:t>
      </w:r>
      <w:r w:rsidRPr="008A695E">
        <w:rPr>
          <w:rFonts w:ascii="Arial" w:hAnsi="Arial" w:cs="Arial"/>
          <w:i/>
          <w:iCs/>
          <w:spacing w:val="-2"/>
          <w:sz w:val="22"/>
          <w:szCs w:val="22"/>
          <w:lang w:val="es-CO"/>
        </w:rPr>
        <w:t>"esa sanción –ha afirmado esta Corte– «no se impone de manera objetiva, pues para que haya lugar a ella es necesario que la falta de pago de la indemnización carezca de causa justificada o le sea imputable al asegurador, por lo que el juez deberá entrar a valorar en todos los casos el motivo del retraso en la liquidación»"</w:t>
      </w:r>
      <w:r w:rsidRPr="008A695E">
        <w:rPr>
          <w:rFonts w:ascii="Arial" w:hAnsi="Arial" w:cs="Arial"/>
          <w:spacing w:val="-2"/>
          <w:sz w:val="22"/>
          <w:szCs w:val="22"/>
          <w:lang w:val="es-CO"/>
        </w:rPr>
        <w:t xml:space="preserve"> </w:t>
      </w:r>
      <w:r>
        <w:rPr>
          <w:rStyle w:val="Refdenotaalpie"/>
          <w:rFonts w:ascii="Arial" w:hAnsi="Arial" w:cs="Arial"/>
          <w:spacing w:val="-2"/>
          <w:sz w:val="22"/>
          <w:szCs w:val="22"/>
          <w:lang w:val="es-CO"/>
        </w:rPr>
        <w:footnoteReference w:id="4"/>
      </w:r>
      <w:r w:rsidRPr="008A695E">
        <w:rPr>
          <w:rFonts w:ascii="Arial" w:hAnsi="Arial" w:cs="Arial"/>
          <w:spacing w:val="-2"/>
          <w:sz w:val="22"/>
          <w:szCs w:val="22"/>
          <w:lang w:val="es-CO"/>
        </w:rPr>
        <w:t>.</w:t>
      </w:r>
    </w:p>
    <w:p w14:paraId="5EA928C4" w14:textId="77777777" w:rsidR="008A695E" w:rsidRPr="008A695E" w:rsidRDefault="008A695E" w:rsidP="008A695E">
      <w:pPr>
        <w:pStyle w:val="Textoindependiente"/>
        <w:spacing w:before="1" w:line="360" w:lineRule="auto"/>
        <w:ind w:right="220"/>
        <w:jc w:val="both"/>
        <w:rPr>
          <w:rFonts w:ascii="Arial" w:hAnsi="Arial" w:cs="Arial"/>
          <w:spacing w:val="-2"/>
          <w:sz w:val="22"/>
          <w:szCs w:val="22"/>
          <w:lang w:val="es-CO"/>
        </w:rPr>
      </w:pPr>
    </w:p>
    <w:p w14:paraId="407E8CB3" w14:textId="77777777" w:rsidR="008A695E" w:rsidRDefault="008A695E" w:rsidP="008A695E">
      <w:pPr>
        <w:pStyle w:val="Textoindependiente"/>
        <w:spacing w:before="1" w:line="360" w:lineRule="auto"/>
        <w:ind w:right="220"/>
        <w:jc w:val="both"/>
        <w:rPr>
          <w:rFonts w:ascii="Arial" w:hAnsi="Arial" w:cs="Arial"/>
          <w:spacing w:val="-2"/>
          <w:sz w:val="22"/>
          <w:szCs w:val="22"/>
          <w:lang w:val="es-CO"/>
        </w:rPr>
      </w:pPr>
      <w:r w:rsidRPr="008A695E">
        <w:rPr>
          <w:rFonts w:ascii="Arial" w:hAnsi="Arial" w:cs="Arial"/>
          <w:spacing w:val="-2"/>
          <w:sz w:val="22"/>
          <w:szCs w:val="22"/>
          <w:lang w:val="es-CO"/>
        </w:rPr>
        <w:t xml:space="preserve">En esa misma línea, se ha reiterado que, para que surja la obligación del asegurador de pagar intereses moratorios, </w:t>
      </w:r>
      <w:r w:rsidRPr="008A695E">
        <w:rPr>
          <w:rFonts w:ascii="Arial" w:hAnsi="Arial" w:cs="Arial"/>
          <w:b/>
          <w:bCs/>
          <w:spacing w:val="-2"/>
          <w:sz w:val="22"/>
          <w:szCs w:val="22"/>
          <w:lang w:val="es-CO"/>
        </w:rPr>
        <w:t>es indispensable que se haya acreditado plenamente el derecho del asegurado, lo cual incluye la ocurrencia del siniestro y la cuantía de la pérdida</w:t>
      </w:r>
      <w:r w:rsidRPr="008A695E">
        <w:rPr>
          <w:rFonts w:ascii="Arial" w:hAnsi="Arial" w:cs="Arial"/>
          <w:spacing w:val="-2"/>
          <w:sz w:val="22"/>
          <w:szCs w:val="22"/>
          <w:lang w:val="es-CO"/>
        </w:rPr>
        <w:t xml:space="preserve">, conforme al artículo 1077 del Código de Comercio. La Corte fue contundente al afirmar en la sentencia SC5217-2019 que </w:t>
      </w:r>
      <w:r w:rsidRPr="008A695E">
        <w:rPr>
          <w:rFonts w:ascii="Arial" w:hAnsi="Arial" w:cs="Arial"/>
          <w:i/>
          <w:iCs/>
          <w:spacing w:val="-2"/>
          <w:sz w:val="22"/>
          <w:szCs w:val="22"/>
          <w:lang w:val="es-CO"/>
        </w:rPr>
        <w:t>“la indeterminación de esa ‘cuantía de la pérdida’ para la fecha de formulación de las citadas demandas, impedía predicar mora alguna (…) pues no se presentaba –en aquel entonces– el retraso en la ejecución de una prestación debida de la que aquella (la mora) depende”</w:t>
      </w:r>
      <w:r w:rsidRPr="008A695E">
        <w:rPr>
          <w:rFonts w:ascii="Arial" w:hAnsi="Arial" w:cs="Arial"/>
          <w:spacing w:val="-2"/>
          <w:sz w:val="22"/>
          <w:szCs w:val="22"/>
          <w:lang w:val="es-CO"/>
        </w:rPr>
        <w:t xml:space="preserve">. De ahí que, mientras exista incertidumbre sobre la existencia o la extensión del daño, </w:t>
      </w:r>
      <w:r w:rsidRPr="008A695E">
        <w:rPr>
          <w:rFonts w:ascii="Arial" w:hAnsi="Arial" w:cs="Arial"/>
          <w:b/>
          <w:bCs/>
          <w:spacing w:val="-2"/>
          <w:sz w:val="22"/>
          <w:szCs w:val="22"/>
          <w:lang w:val="es-CO"/>
        </w:rPr>
        <w:t>no se configura la mora que activa los intereses moratorios</w:t>
      </w:r>
      <w:r w:rsidRPr="008A695E">
        <w:rPr>
          <w:rFonts w:ascii="Arial" w:hAnsi="Arial" w:cs="Arial"/>
          <w:spacing w:val="-2"/>
          <w:sz w:val="22"/>
          <w:szCs w:val="22"/>
          <w:lang w:val="es-CO"/>
        </w:rPr>
        <w:t>.</w:t>
      </w:r>
    </w:p>
    <w:p w14:paraId="665C70D7" w14:textId="77777777" w:rsidR="008A695E" w:rsidRPr="008A695E" w:rsidRDefault="008A695E" w:rsidP="008A695E">
      <w:pPr>
        <w:pStyle w:val="Textoindependiente"/>
        <w:spacing w:before="1" w:line="360" w:lineRule="auto"/>
        <w:ind w:right="220"/>
        <w:jc w:val="both"/>
        <w:rPr>
          <w:rFonts w:ascii="Arial" w:hAnsi="Arial" w:cs="Arial"/>
          <w:spacing w:val="-2"/>
          <w:sz w:val="22"/>
          <w:szCs w:val="22"/>
          <w:lang w:val="es-CO"/>
        </w:rPr>
      </w:pPr>
    </w:p>
    <w:p w14:paraId="51E8790F" w14:textId="77777777" w:rsidR="008A695E" w:rsidRDefault="008A695E" w:rsidP="008A695E">
      <w:pPr>
        <w:pStyle w:val="Textoindependiente"/>
        <w:spacing w:before="1" w:line="360" w:lineRule="auto"/>
        <w:ind w:right="220"/>
        <w:jc w:val="both"/>
        <w:rPr>
          <w:rFonts w:ascii="Arial" w:hAnsi="Arial" w:cs="Arial"/>
          <w:spacing w:val="-2"/>
          <w:sz w:val="22"/>
          <w:szCs w:val="22"/>
          <w:lang w:val="es-CO"/>
        </w:rPr>
      </w:pPr>
      <w:r w:rsidRPr="008A695E">
        <w:rPr>
          <w:rFonts w:ascii="Arial" w:hAnsi="Arial" w:cs="Arial"/>
          <w:spacing w:val="-2"/>
          <w:sz w:val="22"/>
          <w:szCs w:val="22"/>
          <w:lang w:val="es-CO"/>
        </w:rPr>
        <w:t xml:space="preserve">Asimismo, en sentencia SC1256-2022, la Corte advirtió que </w:t>
      </w:r>
      <w:r w:rsidRPr="008A695E">
        <w:rPr>
          <w:rFonts w:ascii="Arial" w:hAnsi="Arial" w:cs="Arial"/>
          <w:i/>
          <w:iCs/>
          <w:spacing w:val="-2"/>
          <w:sz w:val="22"/>
          <w:szCs w:val="22"/>
          <w:lang w:val="es-CO"/>
        </w:rPr>
        <w:t>“la obligación de reparar, consistente en la satisfacción de una suma de dinero, sólo se hace exigible con la ejecutoria de la sentencia, de manera que es con posterioridad a ella que podrían computarse los créditos de mora, conforme al artículo 1617 del Código Civil”</w:t>
      </w:r>
      <w:r w:rsidRPr="008A695E">
        <w:rPr>
          <w:rFonts w:ascii="Arial" w:hAnsi="Arial" w:cs="Arial"/>
          <w:spacing w:val="-2"/>
          <w:sz w:val="22"/>
          <w:szCs w:val="22"/>
          <w:lang w:val="es-CO"/>
        </w:rPr>
        <w:t xml:space="preserve">. Esto significa que </w:t>
      </w:r>
      <w:r w:rsidRPr="008A695E">
        <w:rPr>
          <w:rFonts w:ascii="Arial" w:hAnsi="Arial" w:cs="Arial"/>
          <w:b/>
          <w:bCs/>
          <w:spacing w:val="-2"/>
          <w:sz w:val="22"/>
          <w:szCs w:val="22"/>
          <w:lang w:val="es-CO"/>
        </w:rPr>
        <w:t xml:space="preserve">la obligación de pagar intereses de mora en seguros de responsabilidad civil solo puede surgir cuando la condena adquiere firmeza y se </w:t>
      </w:r>
      <w:r w:rsidRPr="008A695E">
        <w:rPr>
          <w:rFonts w:ascii="Arial" w:hAnsi="Arial" w:cs="Arial"/>
          <w:b/>
          <w:bCs/>
          <w:spacing w:val="-2"/>
          <w:sz w:val="22"/>
          <w:szCs w:val="22"/>
          <w:lang w:val="es-CO"/>
        </w:rPr>
        <w:lastRenderedPageBreak/>
        <w:t>liquida la cuantía de la obligación dineraria</w:t>
      </w:r>
      <w:r w:rsidRPr="008A695E">
        <w:rPr>
          <w:rFonts w:ascii="Arial" w:hAnsi="Arial" w:cs="Arial"/>
          <w:spacing w:val="-2"/>
          <w:sz w:val="22"/>
          <w:szCs w:val="22"/>
          <w:lang w:val="es-CO"/>
        </w:rPr>
        <w:t>.</w:t>
      </w:r>
    </w:p>
    <w:p w14:paraId="59824544" w14:textId="77777777" w:rsidR="008A695E" w:rsidRPr="008A695E" w:rsidRDefault="008A695E" w:rsidP="008A695E">
      <w:pPr>
        <w:pStyle w:val="Textoindependiente"/>
        <w:spacing w:before="1" w:line="360" w:lineRule="auto"/>
        <w:ind w:right="220"/>
        <w:jc w:val="both"/>
        <w:rPr>
          <w:rFonts w:ascii="Arial" w:hAnsi="Arial" w:cs="Arial"/>
          <w:spacing w:val="-2"/>
          <w:sz w:val="22"/>
          <w:szCs w:val="22"/>
          <w:lang w:val="es-CO"/>
        </w:rPr>
      </w:pPr>
    </w:p>
    <w:p w14:paraId="5E79109C" w14:textId="77777777" w:rsidR="008A695E" w:rsidRDefault="008A695E" w:rsidP="008A695E">
      <w:pPr>
        <w:pStyle w:val="Textoindependiente"/>
        <w:spacing w:before="1" w:line="360" w:lineRule="auto"/>
        <w:ind w:right="220"/>
        <w:jc w:val="both"/>
        <w:rPr>
          <w:rFonts w:ascii="Arial" w:hAnsi="Arial" w:cs="Arial"/>
          <w:spacing w:val="-2"/>
          <w:sz w:val="22"/>
          <w:szCs w:val="22"/>
          <w:lang w:val="es-CO"/>
        </w:rPr>
      </w:pPr>
      <w:r w:rsidRPr="008A695E">
        <w:rPr>
          <w:rFonts w:ascii="Arial" w:hAnsi="Arial" w:cs="Arial"/>
          <w:spacing w:val="-2"/>
          <w:sz w:val="22"/>
          <w:szCs w:val="22"/>
          <w:lang w:val="es-CO"/>
        </w:rPr>
        <w:t xml:space="preserve">De igual forma, en la reciente sentencia SC109-2023, se reiteró que no es apropiado confundir la mora con el daño, señalando que: </w:t>
      </w:r>
      <w:r w:rsidRPr="008A695E">
        <w:rPr>
          <w:rFonts w:ascii="Arial" w:hAnsi="Arial" w:cs="Arial"/>
          <w:i/>
          <w:iCs/>
          <w:spacing w:val="-2"/>
          <w:sz w:val="22"/>
          <w:szCs w:val="22"/>
          <w:lang w:val="es-CO"/>
        </w:rPr>
        <w:t>“quien infiere un daño injusto a otro tiene el deber de repararlo, pero solo incurrirá en mora cuando ese deber se concrete en una prestación cierta, de contornos definidos. Es decir, con un monto exacto de indemnización ya fijado y una fecha para su pago, lo que suele ocurrir sólo cuando se profiere el fallo que declara la responsabilidad”</w:t>
      </w:r>
      <w:r w:rsidRPr="008A695E">
        <w:rPr>
          <w:rFonts w:ascii="Arial" w:hAnsi="Arial" w:cs="Arial"/>
          <w:spacing w:val="-2"/>
          <w:sz w:val="22"/>
          <w:szCs w:val="22"/>
          <w:lang w:val="es-CO"/>
        </w:rPr>
        <w:t>.</w:t>
      </w:r>
    </w:p>
    <w:p w14:paraId="4CC55A36" w14:textId="77777777" w:rsidR="008A695E" w:rsidRPr="008A695E" w:rsidRDefault="008A695E" w:rsidP="008A695E">
      <w:pPr>
        <w:pStyle w:val="Textoindependiente"/>
        <w:spacing w:before="1" w:line="360" w:lineRule="auto"/>
        <w:ind w:right="220"/>
        <w:jc w:val="both"/>
        <w:rPr>
          <w:rFonts w:ascii="Arial" w:hAnsi="Arial" w:cs="Arial"/>
          <w:spacing w:val="-2"/>
          <w:sz w:val="22"/>
          <w:szCs w:val="22"/>
          <w:lang w:val="es-CO"/>
        </w:rPr>
      </w:pPr>
    </w:p>
    <w:p w14:paraId="657F1A8B" w14:textId="77777777" w:rsidR="008A695E" w:rsidRDefault="008A695E" w:rsidP="008A695E">
      <w:pPr>
        <w:pStyle w:val="Textoindependiente"/>
        <w:spacing w:before="1" w:line="360" w:lineRule="auto"/>
        <w:ind w:right="220"/>
        <w:jc w:val="both"/>
        <w:rPr>
          <w:rFonts w:ascii="Arial" w:hAnsi="Arial" w:cs="Arial"/>
          <w:spacing w:val="-2"/>
          <w:sz w:val="22"/>
          <w:szCs w:val="22"/>
          <w:lang w:val="es-CO"/>
        </w:rPr>
      </w:pPr>
      <w:r w:rsidRPr="008A695E">
        <w:rPr>
          <w:rFonts w:ascii="Arial" w:hAnsi="Arial" w:cs="Arial"/>
          <w:spacing w:val="-2"/>
          <w:sz w:val="22"/>
          <w:szCs w:val="22"/>
          <w:lang w:val="es-CO"/>
        </w:rPr>
        <w:t xml:space="preserve">La jurisprudencia también ha desautorizado de forma expresa la práctica de asumir que la notificación del auto admisorio de la demanda constituye automáticamente la constitución en mora de la aseguradora. En la sentencia SC1947-2021, la Corte abandonó expresamente esa postura, afirmando que: </w:t>
      </w:r>
      <w:r w:rsidRPr="008A695E">
        <w:rPr>
          <w:rFonts w:ascii="Arial" w:hAnsi="Arial" w:cs="Arial"/>
          <w:i/>
          <w:iCs/>
          <w:spacing w:val="-2"/>
          <w:sz w:val="22"/>
          <w:szCs w:val="22"/>
          <w:lang w:val="es-CO"/>
        </w:rPr>
        <w:t>“la demostración de las variables del canon 1077 del estatuto mercantil se diferirá a la etapa de la sentencia (…) siendo por ello improcedente otorgar un plazo de gracia de treinta días que establece la misma codificación en el artículo 1080 previamente citado”</w:t>
      </w:r>
      <w:r w:rsidRPr="008A695E">
        <w:rPr>
          <w:rFonts w:ascii="Arial" w:hAnsi="Arial" w:cs="Arial"/>
          <w:spacing w:val="-2"/>
          <w:sz w:val="22"/>
          <w:szCs w:val="22"/>
          <w:lang w:val="es-CO"/>
        </w:rPr>
        <w:t xml:space="preserve">. De igual manera, precisó que </w:t>
      </w:r>
      <w:r w:rsidRPr="008A695E">
        <w:rPr>
          <w:rFonts w:ascii="Arial" w:hAnsi="Arial" w:cs="Arial"/>
          <w:i/>
          <w:iCs/>
          <w:spacing w:val="-2"/>
          <w:sz w:val="22"/>
          <w:szCs w:val="22"/>
          <w:lang w:val="es-CO"/>
        </w:rPr>
        <w:t>“estimar que con la notificación del auto admisorio de la demanda (…) sobreviene la mora de esta última, como cuestión automática, comporta en un buen número de casos anticipar indebidamente el momento en que ello tiene ocurrencia”</w:t>
      </w:r>
      <w:r w:rsidRPr="008A695E">
        <w:rPr>
          <w:rFonts w:ascii="Arial" w:hAnsi="Arial" w:cs="Arial"/>
          <w:spacing w:val="-2"/>
          <w:sz w:val="22"/>
          <w:szCs w:val="22"/>
          <w:lang w:val="es-CO"/>
        </w:rPr>
        <w:t>.</w:t>
      </w:r>
    </w:p>
    <w:p w14:paraId="2EEE0547" w14:textId="77777777" w:rsidR="008A695E" w:rsidRPr="008A695E" w:rsidRDefault="008A695E" w:rsidP="008A695E">
      <w:pPr>
        <w:pStyle w:val="Textoindependiente"/>
        <w:spacing w:before="1" w:line="360" w:lineRule="auto"/>
        <w:ind w:right="220"/>
        <w:jc w:val="both"/>
        <w:rPr>
          <w:rFonts w:ascii="Arial" w:hAnsi="Arial" w:cs="Arial"/>
          <w:spacing w:val="-2"/>
          <w:sz w:val="22"/>
          <w:szCs w:val="22"/>
          <w:lang w:val="es-CO"/>
        </w:rPr>
      </w:pPr>
    </w:p>
    <w:p w14:paraId="582A3996" w14:textId="77777777" w:rsidR="008A695E" w:rsidRDefault="008A695E" w:rsidP="008A695E">
      <w:pPr>
        <w:pStyle w:val="Textoindependiente"/>
        <w:spacing w:before="1" w:line="360" w:lineRule="auto"/>
        <w:ind w:right="220"/>
        <w:jc w:val="both"/>
        <w:rPr>
          <w:rFonts w:ascii="Arial" w:hAnsi="Arial" w:cs="Arial"/>
          <w:spacing w:val="-2"/>
          <w:sz w:val="22"/>
          <w:szCs w:val="22"/>
          <w:lang w:val="es-CO"/>
        </w:rPr>
      </w:pPr>
      <w:r w:rsidRPr="008A695E">
        <w:rPr>
          <w:rFonts w:ascii="Arial" w:hAnsi="Arial" w:cs="Arial"/>
          <w:spacing w:val="-2"/>
          <w:sz w:val="22"/>
          <w:szCs w:val="22"/>
          <w:lang w:val="es-CO"/>
        </w:rPr>
        <w:t xml:space="preserve">Más aún, tratándose de seguros de responsabilidad civil, el momento en que se “cristaliza” el derecho del asegurado a reclamar la indemnización </w:t>
      </w:r>
      <w:r w:rsidRPr="008A695E">
        <w:rPr>
          <w:rFonts w:ascii="Arial" w:hAnsi="Arial" w:cs="Arial"/>
          <w:b/>
          <w:bCs/>
          <w:spacing w:val="-2"/>
          <w:sz w:val="22"/>
          <w:szCs w:val="22"/>
          <w:lang w:val="es-CO"/>
        </w:rPr>
        <w:t>no ocurre sino hasta que exista un pronunciamiento judicial en firme que declare la responsabilidad del asegurado y liquide la cuantía de los perjuicios</w:t>
      </w:r>
      <w:r w:rsidRPr="008A695E">
        <w:rPr>
          <w:rFonts w:ascii="Arial" w:hAnsi="Arial" w:cs="Arial"/>
          <w:spacing w:val="-2"/>
          <w:sz w:val="22"/>
          <w:szCs w:val="22"/>
          <w:lang w:val="es-CO"/>
        </w:rPr>
        <w:t xml:space="preserve">. En palabras de la Corte: </w:t>
      </w:r>
      <w:r w:rsidRPr="008A695E">
        <w:rPr>
          <w:rFonts w:ascii="Arial" w:hAnsi="Arial" w:cs="Arial"/>
          <w:i/>
          <w:iCs/>
          <w:spacing w:val="-2"/>
          <w:sz w:val="22"/>
          <w:szCs w:val="22"/>
          <w:lang w:val="es-CO"/>
        </w:rPr>
        <w:t>“la acreditación de la existencia del siniestro y la cuantía de la pérdida que exige el artículo 1080 del Código de Comercio como detonante de la mora del asegurador, solo puede entenderse satisfecha en la fase de valoración de la prueba, no antes”</w:t>
      </w:r>
      <w:r w:rsidRPr="008A695E">
        <w:rPr>
          <w:rFonts w:ascii="Arial" w:hAnsi="Arial" w:cs="Arial"/>
          <w:spacing w:val="-2"/>
          <w:sz w:val="22"/>
          <w:szCs w:val="22"/>
          <w:lang w:val="es-CO"/>
        </w:rPr>
        <w:t xml:space="preserve"> (SC1947-2021).</w:t>
      </w:r>
    </w:p>
    <w:p w14:paraId="3D69A78A" w14:textId="77777777" w:rsidR="008A695E" w:rsidRPr="008A695E" w:rsidRDefault="008A695E" w:rsidP="008A695E">
      <w:pPr>
        <w:pStyle w:val="Textoindependiente"/>
        <w:spacing w:before="1" w:line="360" w:lineRule="auto"/>
        <w:ind w:right="220"/>
        <w:jc w:val="both"/>
        <w:rPr>
          <w:rFonts w:ascii="Arial" w:hAnsi="Arial" w:cs="Arial"/>
          <w:spacing w:val="-2"/>
          <w:sz w:val="22"/>
          <w:szCs w:val="22"/>
          <w:lang w:val="es-CO"/>
        </w:rPr>
      </w:pPr>
    </w:p>
    <w:p w14:paraId="66F00954" w14:textId="07CDDE69" w:rsidR="008A695E" w:rsidRDefault="008A695E" w:rsidP="008A695E">
      <w:pPr>
        <w:pStyle w:val="Textoindependiente"/>
        <w:spacing w:before="1" w:line="360" w:lineRule="auto"/>
        <w:ind w:right="220"/>
        <w:jc w:val="both"/>
        <w:rPr>
          <w:rFonts w:ascii="Arial" w:hAnsi="Arial" w:cs="Arial"/>
          <w:spacing w:val="-2"/>
          <w:sz w:val="22"/>
          <w:szCs w:val="22"/>
          <w:lang w:val="es-CO"/>
        </w:rPr>
      </w:pPr>
      <w:r w:rsidRPr="008A695E">
        <w:rPr>
          <w:rFonts w:ascii="Arial" w:hAnsi="Arial" w:cs="Arial"/>
          <w:spacing w:val="-2"/>
          <w:sz w:val="22"/>
          <w:szCs w:val="22"/>
          <w:lang w:val="es-CO"/>
        </w:rPr>
        <w:t xml:space="preserve">Este criterio ha sido también recogido por la doctrina especializada. El profesor Andrés Orión ha señalado, con apoyo en la jurisprudencia citada, que: </w:t>
      </w:r>
      <w:r w:rsidRPr="008A695E">
        <w:rPr>
          <w:rFonts w:ascii="Arial" w:hAnsi="Arial" w:cs="Arial"/>
          <w:i/>
          <w:iCs/>
          <w:spacing w:val="-2"/>
          <w:sz w:val="22"/>
          <w:szCs w:val="22"/>
          <w:lang w:val="es-CO"/>
        </w:rPr>
        <w:t>“se cuenta con precedentes jurisprudenciales sólidos, uniformes y reiterados que sustentan con rigor jurídico la tesis que, en materia de las pólizas de responsabilidad civil, es improcedente el reconocimiento y pago de los intereses de mora a partir del mes siguiente de la reclamación, en tanto, el derecho se cristaliza (…) con el pronunciamiento en sede judicial en firme”</w:t>
      </w:r>
      <w:r>
        <w:rPr>
          <w:rStyle w:val="Refdenotaalpie"/>
          <w:rFonts w:ascii="Arial" w:hAnsi="Arial" w:cs="Arial"/>
          <w:i/>
          <w:iCs/>
          <w:spacing w:val="-2"/>
          <w:sz w:val="22"/>
          <w:szCs w:val="22"/>
          <w:lang w:val="es-CO"/>
        </w:rPr>
        <w:footnoteReference w:id="5"/>
      </w:r>
      <w:r w:rsidRPr="008A695E">
        <w:rPr>
          <w:rFonts w:ascii="Arial" w:hAnsi="Arial" w:cs="Arial"/>
          <w:spacing w:val="-2"/>
          <w:sz w:val="22"/>
          <w:szCs w:val="22"/>
          <w:lang w:val="es-CO"/>
        </w:rPr>
        <w:t>.</w:t>
      </w:r>
    </w:p>
    <w:p w14:paraId="1999A2BA" w14:textId="77777777" w:rsidR="008A695E" w:rsidRPr="008A695E" w:rsidRDefault="008A695E" w:rsidP="008A695E">
      <w:pPr>
        <w:pStyle w:val="Textoindependiente"/>
        <w:spacing w:before="1" w:line="360" w:lineRule="auto"/>
        <w:ind w:right="220"/>
        <w:jc w:val="both"/>
        <w:rPr>
          <w:rFonts w:ascii="Arial" w:hAnsi="Arial" w:cs="Arial"/>
          <w:spacing w:val="-2"/>
          <w:sz w:val="22"/>
          <w:szCs w:val="22"/>
          <w:lang w:val="es-CO"/>
        </w:rPr>
      </w:pPr>
    </w:p>
    <w:p w14:paraId="215A6D7E" w14:textId="77777777" w:rsidR="00EF32E0" w:rsidRDefault="00EF32E0" w:rsidP="00EF32E0">
      <w:pPr>
        <w:pStyle w:val="Textoindependiente"/>
        <w:spacing w:before="1" w:line="360" w:lineRule="auto"/>
        <w:ind w:right="220"/>
        <w:jc w:val="both"/>
        <w:rPr>
          <w:rFonts w:ascii="Arial" w:hAnsi="Arial" w:cs="Arial"/>
          <w:spacing w:val="-2"/>
          <w:lang w:val="es-CO"/>
        </w:rPr>
      </w:pPr>
      <w:r w:rsidRPr="00EF32E0">
        <w:rPr>
          <w:rFonts w:ascii="Arial" w:hAnsi="Arial" w:cs="Arial"/>
          <w:spacing w:val="-2"/>
          <w:lang w:val="es-CO"/>
        </w:rPr>
        <w:t xml:space="preserve">En virtud de los desarrollos jurisprudenciales de la Corte Suprema de Justicia y la naturaleza del contrato de seguro de responsabilidad civil, resulta jurídicamente improcedente la pretensión de condenar a CHUBB Seguros Colombia S.A. al pago de intereses moratorios desde un momento anterior a la existencia de una obligación clara, expresa y exigible. La aplicación del artículo 1080 del Código de Comercio no opera de manera automática ni objetiva, sino que requiere que el incumplimiento del </w:t>
      </w:r>
      <w:r w:rsidRPr="00EF32E0">
        <w:rPr>
          <w:rFonts w:ascii="Arial" w:hAnsi="Arial" w:cs="Arial"/>
          <w:spacing w:val="-2"/>
          <w:lang w:val="es-CO"/>
        </w:rPr>
        <w:lastRenderedPageBreak/>
        <w:t>asegurador carezca de causa justificada y que se haya acreditado la ocurrencia del siniestro y la cuantía de la pérdida, condiciones que solo se cumplen cuando existe una sentencia judicial en firme que declara la responsabilidad del asegurado y liquida los perjuicios.</w:t>
      </w:r>
    </w:p>
    <w:p w14:paraId="3D640563" w14:textId="77777777" w:rsidR="00EF32E0" w:rsidRPr="00EF32E0" w:rsidRDefault="00EF32E0" w:rsidP="00EF32E0">
      <w:pPr>
        <w:pStyle w:val="Textoindependiente"/>
        <w:spacing w:before="1" w:line="360" w:lineRule="auto"/>
        <w:ind w:right="220"/>
        <w:jc w:val="both"/>
        <w:rPr>
          <w:rFonts w:ascii="Arial" w:hAnsi="Arial" w:cs="Arial"/>
          <w:spacing w:val="-2"/>
          <w:lang w:val="es-CO"/>
        </w:rPr>
      </w:pPr>
    </w:p>
    <w:p w14:paraId="2527404F" w14:textId="77777777" w:rsidR="00EF32E0" w:rsidRPr="00EF32E0" w:rsidRDefault="00EF32E0" w:rsidP="00EF32E0">
      <w:pPr>
        <w:pStyle w:val="Textoindependiente"/>
        <w:spacing w:before="1" w:line="360" w:lineRule="auto"/>
        <w:ind w:right="220"/>
        <w:jc w:val="both"/>
        <w:rPr>
          <w:rFonts w:ascii="Arial" w:hAnsi="Arial" w:cs="Arial"/>
          <w:spacing w:val="-2"/>
          <w:lang w:val="es-CO"/>
        </w:rPr>
      </w:pPr>
      <w:r w:rsidRPr="00EF32E0">
        <w:rPr>
          <w:rFonts w:ascii="Arial" w:hAnsi="Arial" w:cs="Arial"/>
          <w:spacing w:val="-2"/>
          <w:lang w:val="es-CO"/>
        </w:rPr>
        <w:t>La Corte ha reiterado de forma enfática que, en este tipo de seguros, el derecho del asegurado a reclamar la indemnización no se cristaliza sino hasta ese momento procesal, razón por la cual no puede hablarse de mora imputable a la aseguradora antes de dicha sentencia. Por ende, tampoco pueden generarse intereses moratorios a partir de la presentación de la reclamación extrajudicial, la radicación de la demanda o la notificación del auto admisorio, pues ello desbordaría los límites legales y jurisprudenciales que regulan la materia.</w:t>
      </w:r>
    </w:p>
    <w:p w14:paraId="620C2036" w14:textId="77777777" w:rsidR="008A695E" w:rsidRPr="008A695E" w:rsidRDefault="008A695E" w:rsidP="008A695E">
      <w:pPr>
        <w:pStyle w:val="Textoindependiente"/>
        <w:spacing w:before="1" w:line="360" w:lineRule="auto"/>
        <w:ind w:right="220"/>
        <w:jc w:val="both"/>
        <w:rPr>
          <w:rFonts w:ascii="Arial" w:hAnsi="Arial" w:cs="Arial"/>
          <w:spacing w:val="-2"/>
          <w:sz w:val="22"/>
          <w:szCs w:val="22"/>
          <w:lang w:val="es-CO"/>
        </w:rPr>
      </w:pPr>
    </w:p>
    <w:p w14:paraId="7E9AA19C" w14:textId="77777777" w:rsidR="008A695E" w:rsidRDefault="008A695E" w:rsidP="008A695E">
      <w:pPr>
        <w:pStyle w:val="Textoindependiente"/>
        <w:spacing w:before="1" w:line="360" w:lineRule="auto"/>
        <w:ind w:right="220"/>
        <w:jc w:val="both"/>
        <w:rPr>
          <w:rFonts w:ascii="Arial" w:hAnsi="Arial" w:cs="Arial"/>
          <w:spacing w:val="-2"/>
          <w:sz w:val="22"/>
          <w:szCs w:val="22"/>
          <w:lang w:val="es-CO"/>
        </w:rPr>
      </w:pPr>
      <w:r w:rsidRPr="008A695E">
        <w:rPr>
          <w:rFonts w:ascii="Arial" w:hAnsi="Arial" w:cs="Arial"/>
          <w:spacing w:val="-2"/>
          <w:sz w:val="22"/>
          <w:szCs w:val="22"/>
          <w:lang w:val="es-CO"/>
        </w:rPr>
        <w:t>En mérito de lo expuesto, se solicita al despacho que declare no probada la pretensión relativa al pago de intereses moratorios con fundamento en el artículo 1080 del Código de Comercio y/o el artículo 94 del Código General del Proceso frente a CHUBB Seguros Colombia S.A., por carecer de sustento normativo y jurisprudencial aplicable a la naturaleza del contrato de seguro de responsabilidad civil.</w:t>
      </w:r>
    </w:p>
    <w:p w14:paraId="4BA00DF4" w14:textId="77777777" w:rsidR="008A695E" w:rsidRPr="008A695E" w:rsidRDefault="008A695E" w:rsidP="0086751C">
      <w:pPr>
        <w:pStyle w:val="Textoindependiente"/>
        <w:spacing w:before="1" w:line="360" w:lineRule="auto"/>
        <w:ind w:right="220"/>
        <w:jc w:val="both"/>
        <w:rPr>
          <w:rFonts w:ascii="Arial" w:hAnsi="Arial" w:cs="Arial"/>
          <w:spacing w:val="-2"/>
          <w:sz w:val="22"/>
          <w:szCs w:val="22"/>
          <w:lang w:val="es-CO"/>
        </w:rPr>
      </w:pPr>
    </w:p>
    <w:p w14:paraId="050B055F" w14:textId="58A302B3" w:rsidR="00033693" w:rsidRPr="0086751C" w:rsidRDefault="00033693" w:rsidP="00C2791F">
      <w:pPr>
        <w:pStyle w:val="Textoindependiente"/>
        <w:numPr>
          <w:ilvl w:val="0"/>
          <w:numId w:val="4"/>
        </w:numPr>
        <w:spacing w:before="126" w:line="360" w:lineRule="auto"/>
        <w:ind w:right="220"/>
        <w:jc w:val="both"/>
        <w:rPr>
          <w:rFonts w:ascii="Arial" w:hAnsi="Arial" w:cs="Arial"/>
          <w:b/>
          <w:bCs/>
          <w:sz w:val="22"/>
          <w:szCs w:val="22"/>
        </w:rPr>
      </w:pPr>
      <w:r w:rsidRPr="0086751C">
        <w:rPr>
          <w:rFonts w:ascii="Arial" w:hAnsi="Arial" w:cs="Arial"/>
          <w:b/>
          <w:bCs/>
          <w:sz w:val="22"/>
          <w:szCs w:val="22"/>
        </w:rPr>
        <w:t>GENÉRICA</w:t>
      </w:r>
      <w:r w:rsidRPr="0086751C">
        <w:rPr>
          <w:rFonts w:ascii="Arial" w:hAnsi="Arial" w:cs="Arial"/>
          <w:b/>
          <w:bCs/>
          <w:spacing w:val="-5"/>
          <w:sz w:val="22"/>
          <w:szCs w:val="22"/>
        </w:rPr>
        <w:t xml:space="preserve"> </w:t>
      </w:r>
      <w:r w:rsidRPr="0086751C">
        <w:rPr>
          <w:rFonts w:ascii="Arial" w:hAnsi="Arial" w:cs="Arial"/>
          <w:b/>
          <w:bCs/>
          <w:sz w:val="22"/>
          <w:szCs w:val="22"/>
        </w:rPr>
        <w:t>O</w:t>
      </w:r>
      <w:r w:rsidRPr="0086751C">
        <w:rPr>
          <w:rFonts w:ascii="Arial" w:hAnsi="Arial" w:cs="Arial"/>
          <w:b/>
          <w:bCs/>
          <w:spacing w:val="-4"/>
          <w:sz w:val="22"/>
          <w:szCs w:val="22"/>
        </w:rPr>
        <w:t xml:space="preserve"> </w:t>
      </w:r>
      <w:r w:rsidRPr="0086751C">
        <w:rPr>
          <w:rFonts w:ascii="Arial" w:hAnsi="Arial" w:cs="Arial"/>
          <w:b/>
          <w:bCs/>
          <w:spacing w:val="-2"/>
          <w:sz w:val="22"/>
          <w:szCs w:val="22"/>
        </w:rPr>
        <w:t>INNOMINADA</w:t>
      </w:r>
      <w:r w:rsidRPr="0086751C">
        <w:rPr>
          <w:rFonts w:ascii="Arial" w:hAnsi="Arial" w:cs="Arial"/>
          <w:b/>
          <w:bCs/>
          <w:sz w:val="22"/>
          <w:szCs w:val="22"/>
        </w:rPr>
        <w:t>.</w:t>
      </w:r>
    </w:p>
    <w:p w14:paraId="12D9D299" w14:textId="77777777" w:rsidR="00033693" w:rsidRPr="0086751C" w:rsidRDefault="00033693" w:rsidP="0086751C">
      <w:pPr>
        <w:pStyle w:val="Textoindependiente"/>
        <w:spacing w:before="126" w:line="360" w:lineRule="auto"/>
        <w:ind w:right="-7"/>
        <w:jc w:val="both"/>
        <w:rPr>
          <w:rFonts w:ascii="Arial" w:hAnsi="Arial" w:cs="Arial"/>
          <w:b/>
          <w:bCs/>
          <w:sz w:val="22"/>
          <w:szCs w:val="22"/>
        </w:rPr>
      </w:pPr>
      <w:r w:rsidRPr="0086751C">
        <w:rPr>
          <w:rFonts w:ascii="Arial" w:hAnsi="Arial" w:cs="Arial"/>
          <w:bCs/>
          <w:sz w:val="22"/>
          <w:szCs w:val="22"/>
        </w:rPr>
        <w:t>Invoco en favor de la entidad que represento todas aquellas excepciones que, aunque no hayan sido expresamente formuladas en esta oportunidad, puedan ser acreditadas a lo largo del proceso y que tengan la virtualidad de desvirtuar o contradecir las pretensiones planteadas en la demanda. Esto incluye tanto las excepciones de carácter procesal como sustancial, en la medida en que su demostración pueda conducir a la improcedencia, rechazo o desestimación total o parcial de las pretensiones.</w:t>
      </w:r>
    </w:p>
    <w:p w14:paraId="4970FD31" w14:textId="77777777" w:rsidR="00033693" w:rsidRDefault="00033693" w:rsidP="0086751C">
      <w:pPr>
        <w:pStyle w:val="Textoindependiente"/>
        <w:spacing w:before="127" w:line="360" w:lineRule="auto"/>
        <w:jc w:val="both"/>
        <w:rPr>
          <w:rFonts w:ascii="Arial" w:hAnsi="Arial" w:cs="Arial"/>
          <w:bCs/>
          <w:sz w:val="22"/>
          <w:szCs w:val="22"/>
        </w:rPr>
      </w:pPr>
      <w:r w:rsidRPr="0086751C">
        <w:rPr>
          <w:rFonts w:ascii="Arial" w:hAnsi="Arial" w:cs="Arial"/>
          <w:bCs/>
          <w:sz w:val="22"/>
          <w:szCs w:val="22"/>
        </w:rPr>
        <w:t xml:space="preserve">De igual manera, solicito al despacho que, en aplicación del artículo 187 del Código de Procedimiento Administrativo y de lo Contencioso Administrativo (CPACA), se sirva examinar de oficio aquellas excepciones que resulten procedentes, tales como la caducidad, la prescripción o cualquier otra de carácter sustancial o procesal que encuentre demostrada en el curso del proceso, incluso si no han sido expresamente propuestas por esta parte. Dicho artículo establece expresamente: </w:t>
      </w:r>
      <w:r w:rsidRPr="0086751C">
        <w:rPr>
          <w:rFonts w:ascii="Arial" w:hAnsi="Arial" w:cs="Arial"/>
          <w:bCs/>
          <w:i/>
          <w:iCs/>
          <w:sz w:val="22"/>
          <w:szCs w:val="22"/>
        </w:rPr>
        <w:t xml:space="preserve">“(…) </w:t>
      </w:r>
      <w:r w:rsidRPr="0086751C">
        <w:rPr>
          <w:rFonts w:ascii="Arial" w:hAnsi="Arial" w:cs="Arial"/>
          <w:b/>
          <w:i/>
          <w:iCs/>
          <w:sz w:val="22"/>
          <w:szCs w:val="22"/>
        </w:rPr>
        <w:t>En la sentencia se decidirá sobre las excepciones propuestas y sobre cualquiera otra que el fallador encuentre probada</w:t>
      </w:r>
      <w:r w:rsidRPr="0086751C">
        <w:rPr>
          <w:rFonts w:ascii="Arial" w:hAnsi="Arial" w:cs="Arial"/>
          <w:bCs/>
          <w:i/>
          <w:iCs/>
          <w:sz w:val="22"/>
          <w:szCs w:val="22"/>
        </w:rPr>
        <w:t xml:space="preserve">. El silencio del inferior no impedirá que el superior estudie y decida todas las excepciones de fondo, propuestas o no, sin perjuicio de la no </w:t>
      </w:r>
      <w:proofErr w:type="spellStart"/>
      <w:r w:rsidRPr="0086751C">
        <w:rPr>
          <w:rFonts w:ascii="Arial" w:hAnsi="Arial" w:cs="Arial"/>
          <w:bCs/>
          <w:i/>
          <w:iCs/>
          <w:sz w:val="22"/>
          <w:szCs w:val="22"/>
        </w:rPr>
        <w:t>reformatio</w:t>
      </w:r>
      <w:proofErr w:type="spellEnd"/>
      <w:r w:rsidRPr="0086751C">
        <w:rPr>
          <w:rFonts w:ascii="Arial" w:hAnsi="Arial" w:cs="Arial"/>
          <w:bCs/>
          <w:i/>
          <w:iCs/>
          <w:sz w:val="22"/>
          <w:szCs w:val="22"/>
        </w:rPr>
        <w:t xml:space="preserve"> in </w:t>
      </w:r>
      <w:proofErr w:type="spellStart"/>
      <w:r w:rsidRPr="0086751C">
        <w:rPr>
          <w:rFonts w:ascii="Arial" w:hAnsi="Arial" w:cs="Arial"/>
          <w:bCs/>
          <w:i/>
          <w:iCs/>
          <w:sz w:val="22"/>
          <w:szCs w:val="22"/>
        </w:rPr>
        <w:t>pejus</w:t>
      </w:r>
      <w:proofErr w:type="spellEnd"/>
      <w:r w:rsidRPr="0086751C">
        <w:rPr>
          <w:rFonts w:ascii="Arial" w:hAnsi="Arial" w:cs="Arial"/>
          <w:bCs/>
          <w:i/>
          <w:iCs/>
          <w:sz w:val="22"/>
          <w:szCs w:val="22"/>
        </w:rPr>
        <w:t xml:space="preserve">.” </w:t>
      </w:r>
      <w:r w:rsidRPr="0086751C">
        <w:rPr>
          <w:rFonts w:ascii="Arial" w:hAnsi="Arial" w:cs="Arial"/>
          <w:bCs/>
          <w:sz w:val="22"/>
          <w:szCs w:val="22"/>
        </w:rPr>
        <w:t>(Negrilla fuera de texto original)</w:t>
      </w:r>
    </w:p>
    <w:p w14:paraId="726B444B" w14:textId="77777777" w:rsidR="008A695E" w:rsidRDefault="008A695E" w:rsidP="0086751C">
      <w:pPr>
        <w:pStyle w:val="Textoindependiente"/>
        <w:spacing w:before="127" w:line="360" w:lineRule="auto"/>
        <w:jc w:val="both"/>
        <w:rPr>
          <w:rFonts w:ascii="Arial" w:hAnsi="Arial" w:cs="Arial"/>
          <w:bCs/>
          <w:sz w:val="22"/>
          <w:szCs w:val="22"/>
        </w:rPr>
      </w:pPr>
    </w:p>
    <w:p w14:paraId="0EAE10D4" w14:textId="11728BD6" w:rsidR="00033693" w:rsidRDefault="00033693" w:rsidP="0086751C">
      <w:pPr>
        <w:pStyle w:val="Textoindependiente"/>
        <w:spacing w:before="127" w:line="360" w:lineRule="auto"/>
        <w:jc w:val="both"/>
        <w:rPr>
          <w:rFonts w:ascii="Arial" w:hAnsi="Arial" w:cs="Arial"/>
          <w:bCs/>
          <w:sz w:val="22"/>
          <w:szCs w:val="22"/>
        </w:rPr>
      </w:pPr>
      <w:r w:rsidRPr="0086751C">
        <w:rPr>
          <w:rFonts w:ascii="Arial" w:hAnsi="Arial" w:cs="Arial"/>
          <w:bCs/>
          <w:sz w:val="22"/>
          <w:szCs w:val="22"/>
        </w:rPr>
        <w:t>En virtud de esta disposición, y considerando el principio de legalidad que rige el proceso contencioso administrativo, el juez tiene la facultad, y el deber, de analizar, incluso de manera oficiosa, aquellas excepciones que resulten relevantes para la correcta solución del litigio, con independencia de que hayan sido o no invocadas expresamente por las partes</w:t>
      </w:r>
      <w:r w:rsidR="008A695E">
        <w:rPr>
          <w:rFonts w:ascii="Arial" w:hAnsi="Arial" w:cs="Arial"/>
          <w:bCs/>
          <w:sz w:val="22"/>
          <w:szCs w:val="22"/>
        </w:rPr>
        <w:t xml:space="preserve">, inclusive la </w:t>
      </w:r>
      <w:r w:rsidR="008A695E">
        <w:rPr>
          <w:rFonts w:ascii="Arial" w:hAnsi="Arial" w:cs="Arial"/>
          <w:bCs/>
          <w:sz w:val="22"/>
          <w:szCs w:val="22"/>
        </w:rPr>
        <w:lastRenderedPageBreak/>
        <w:t>prescripción de los derechos</w:t>
      </w:r>
      <w:r w:rsidRPr="0086751C">
        <w:rPr>
          <w:rFonts w:ascii="Arial" w:hAnsi="Arial" w:cs="Arial"/>
          <w:bCs/>
          <w:sz w:val="22"/>
          <w:szCs w:val="22"/>
        </w:rPr>
        <w:t>.</w:t>
      </w:r>
    </w:p>
    <w:p w14:paraId="35DFC952" w14:textId="77777777" w:rsidR="004A0D98" w:rsidRDefault="004A0D98" w:rsidP="007F69F6">
      <w:pPr>
        <w:pStyle w:val="Textoindependiente"/>
        <w:spacing w:before="83"/>
      </w:pPr>
    </w:p>
    <w:p w14:paraId="653B0D6D" w14:textId="77777777" w:rsidR="004A0D98" w:rsidRPr="004A0D98" w:rsidRDefault="004A0D98" w:rsidP="004A0D98">
      <w:pPr>
        <w:pStyle w:val="Textoindependiente"/>
        <w:spacing w:before="252"/>
        <w:rPr>
          <w:rFonts w:ascii="Arial" w:hAnsi="Arial" w:cs="Arial"/>
          <w:sz w:val="22"/>
          <w:szCs w:val="22"/>
        </w:rPr>
      </w:pPr>
    </w:p>
    <w:p w14:paraId="257F091B" w14:textId="77777777" w:rsidR="004A0D98" w:rsidRPr="004A0D98" w:rsidRDefault="004A0D98" w:rsidP="004A0D98">
      <w:pPr>
        <w:pStyle w:val="Ttulo1"/>
        <w:spacing w:before="1" w:line="360" w:lineRule="auto"/>
        <w:ind w:left="4568" w:right="153" w:hanging="3944"/>
        <w:rPr>
          <w:rFonts w:ascii="Arial" w:hAnsi="Arial" w:cs="Arial"/>
          <w:sz w:val="22"/>
          <w:szCs w:val="22"/>
        </w:rPr>
      </w:pPr>
      <w:r w:rsidRPr="004A0D98">
        <w:rPr>
          <w:rFonts w:ascii="Arial" w:hAnsi="Arial" w:cs="Arial"/>
          <w:sz w:val="22"/>
          <w:szCs w:val="22"/>
          <w:u w:val="single"/>
        </w:rPr>
        <w:t>CAPÍTULO</w:t>
      </w:r>
      <w:r w:rsidRPr="004A0D98">
        <w:rPr>
          <w:rFonts w:ascii="Arial" w:hAnsi="Arial" w:cs="Arial"/>
          <w:spacing w:val="-7"/>
          <w:sz w:val="22"/>
          <w:szCs w:val="22"/>
          <w:u w:val="single"/>
        </w:rPr>
        <w:t xml:space="preserve"> </w:t>
      </w:r>
      <w:r w:rsidRPr="004A0D98">
        <w:rPr>
          <w:rFonts w:ascii="Arial" w:hAnsi="Arial" w:cs="Arial"/>
          <w:sz w:val="22"/>
          <w:szCs w:val="22"/>
          <w:u w:val="single"/>
        </w:rPr>
        <w:t>IV.</w:t>
      </w:r>
      <w:r w:rsidRPr="004A0D98">
        <w:rPr>
          <w:rFonts w:ascii="Arial" w:hAnsi="Arial" w:cs="Arial"/>
          <w:spacing w:val="-5"/>
          <w:sz w:val="22"/>
          <w:szCs w:val="22"/>
          <w:u w:val="single"/>
        </w:rPr>
        <w:t xml:space="preserve"> </w:t>
      </w:r>
      <w:r w:rsidRPr="004A0D98">
        <w:rPr>
          <w:rFonts w:ascii="Arial" w:hAnsi="Arial" w:cs="Arial"/>
          <w:sz w:val="22"/>
          <w:szCs w:val="22"/>
          <w:u w:val="single"/>
        </w:rPr>
        <w:t>OPOSICIÓN</w:t>
      </w:r>
      <w:r w:rsidRPr="004A0D98">
        <w:rPr>
          <w:rFonts w:ascii="Arial" w:hAnsi="Arial" w:cs="Arial"/>
          <w:spacing w:val="-4"/>
          <w:sz w:val="22"/>
          <w:szCs w:val="22"/>
          <w:u w:val="single"/>
        </w:rPr>
        <w:t xml:space="preserve"> </w:t>
      </w:r>
      <w:r w:rsidRPr="004A0D98">
        <w:rPr>
          <w:rFonts w:ascii="Arial" w:hAnsi="Arial" w:cs="Arial"/>
          <w:sz w:val="22"/>
          <w:szCs w:val="22"/>
          <w:u w:val="single"/>
        </w:rPr>
        <w:t>Y</w:t>
      </w:r>
      <w:r w:rsidRPr="004A0D98">
        <w:rPr>
          <w:rFonts w:ascii="Arial" w:hAnsi="Arial" w:cs="Arial"/>
          <w:spacing w:val="-4"/>
          <w:sz w:val="22"/>
          <w:szCs w:val="22"/>
          <w:u w:val="single"/>
        </w:rPr>
        <w:t xml:space="preserve"> </w:t>
      </w:r>
      <w:r w:rsidRPr="004A0D98">
        <w:rPr>
          <w:rFonts w:ascii="Arial" w:hAnsi="Arial" w:cs="Arial"/>
          <w:sz w:val="22"/>
          <w:szCs w:val="22"/>
          <w:u w:val="single"/>
        </w:rPr>
        <w:t>PRONUNCIAMIENTO</w:t>
      </w:r>
      <w:r w:rsidRPr="004A0D98">
        <w:rPr>
          <w:rFonts w:ascii="Arial" w:hAnsi="Arial" w:cs="Arial"/>
          <w:spacing w:val="-5"/>
          <w:sz w:val="22"/>
          <w:szCs w:val="22"/>
          <w:u w:val="single"/>
        </w:rPr>
        <w:t xml:space="preserve"> </w:t>
      </w:r>
      <w:r w:rsidRPr="004A0D98">
        <w:rPr>
          <w:rFonts w:ascii="Arial" w:hAnsi="Arial" w:cs="Arial"/>
          <w:sz w:val="22"/>
          <w:szCs w:val="22"/>
          <w:u w:val="single"/>
        </w:rPr>
        <w:t>FRENTE</w:t>
      </w:r>
      <w:r w:rsidRPr="004A0D98">
        <w:rPr>
          <w:rFonts w:ascii="Arial" w:hAnsi="Arial" w:cs="Arial"/>
          <w:spacing w:val="-8"/>
          <w:sz w:val="22"/>
          <w:szCs w:val="22"/>
          <w:u w:val="single"/>
        </w:rPr>
        <w:t xml:space="preserve"> </w:t>
      </w:r>
      <w:r w:rsidRPr="004A0D98">
        <w:rPr>
          <w:rFonts w:ascii="Arial" w:hAnsi="Arial" w:cs="Arial"/>
          <w:sz w:val="22"/>
          <w:szCs w:val="22"/>
          <w:u w:val="single"/>
        </w:rPr>
        <w:t>A</w:t>
      </w:r>
      <w:r w:rsidRPr="004A0D98">
        <w:rPr>
          <w:rFonts w:ascii="Arial" w:hAnsi="Arial" w:cs="Arial"/>
          <w:spacing w:val="-2"/>
          <w:sz w:val="22"/>
          <w:szCs w:val="22"/>
          <w:u w:val="single"/>
        </w:rPr>
        <w:t xml:space="preserve"> </w:t>
      </w:r>
      <w:r w:rsidRPr="004A0D98">
        <w:rPr>
          <w:rFonts w:ascii="Arial" w:hAnsi="Arial" w:cs="Arial"/>
          <w:sz w:val="22"/>
          <w:szCs w:val="22"/>
          <w:u w:val="single"/>
        </w:rPr>
        <w:t>LAS</w:t>
      </w:r>
      <w:r w:rsidRPr="004A0D98">
        <w:rPr>
          <w:rFonts w:ascii="Arial" w:hAnsi="Arial" w:cs="Arial"/>
          <w:spacing w:val="-4"/>
          <w:sz w:val="22"/>
          <w:szCs w:val="22"/>
          <w:u w:val="single"/>
        </w:rPr>
        <w:t xml:space="preserve"> </w:t>
      </w:r>
      <w:r w:rsidRPr="004A0D98">
        <w:rPr>
          <w:rFonts w:ascii="Arial" w:hAnsi="Arial" w:cs="Arial"/>
          <w:sz w:val="22"/>
          <w:szCs w:val="22"/>
          <w:u w:val="single"/>
        </w:rPr>
        <w:t>PRUEBAS</w:t>
      </w:r>
      <w:r w:rsidRPr="004A0D98">
        <w:rPr>
          <w:rFonts w:ascii="Arial" w:hAnsi="Arial" w:cs="Arial"/>
          <w:spacing w:val="-4"/>
          <w:sz w:val="22"/>
          <w:szCs w:val="22"/>
          <w:u w:val="single"/>
        </w:rPr>
        <w:t xml:space="preserve"> </w:t>
      </w:r>
      <w:r w:rsidRPr="004A0D98">
        <w:rPr>
          <w:rFonts w:ascii="Arial" w:hAnsi="Arial" w:cs="Arial"/>
          <w:sz w:val="22"/>
          <w:szCs w:val="22"/>
          <w:u w:val="single"/>
        </w:rPr>
        <w:t>PARTE</w:t>
      </w:r>
      <w:r w:rsidRPr="004A0D98">
        <w:rPr>
          <w:rFonts w:ascii="Arial" w:hAnsi="Arial" w:cs="Arial"/>
          <w:sz w:val="22"/>
          <w:szCs w:val="22"/>
        </w:rPr>
        <w:t xml:space="preserve"> </w:t>
      </w:r>
      <w:r w:rsidRPr="004A0D98">
        <w:rPr>
          <w:rFonts w:ascii="Arial" w:hAnsi="Arial" w:cs="Arial"/>
          <w:spacing w:val="-2"/>
          <w:sz w:val="22"/>
          <w:szCs w:val="22"/>
          <w:u w:val="single"/>
        </w:rPr>
        <w:t>ACTORA</w:t>
      </w:r>
    </w:p>
    <w:p w14:paraId="158D29FA" w14:textId="77777777" w:rsidR="004A0D98" w:rsidRPr="004A0D98" w:rsidRDefault="004A0D98" w:rsidP="004A0D98">
      <w:pPr>
        <w:pStyle w:val="Textoindependiente"/>
        <w:spacing w:before="128"/>
        <w:rPr>
          <w:rFonts w:ascii="Arial" w:hAnsi="Arial" w:cs="Arial"/>
          <w:b/>
          <w:sz w:val="22"/>
          <w:szCs w:val="22"/>
        </w:rPr>
      </w:pPr>
    </w:p>
    <w:p w14:paraId="63901523" w14:textId="11D365E8" w:rsidR="004A0D98" w:rsidRPr="004A0D98" w:rsidRDefault="004A0D98" w:rsidP="004A0D98">
      <w:pPr>
        <w:ind w:left="223"/>
        <w:rPr>
          <w:rFonts w:ascii="Arial" w:hAnsi="Arial" w:cs="Arial"/>
          <w:b/>
        </w:rPr>
      </w:pPr>
      <w:r w:rsidRPr="004A0D98">
        <w:rPr>
          <w:rFonts w:ascii="Arial" w:hAnsi="Arial" w:cs="Arial"/>
          <w:b/>
        </w:rPr>
        <w:t>A.</w:t>
      </w:r>
      <w:r w:rsidRPr="004A0D98">
        <w:rPr>
          <w:rFonts w:ascii="Arial" w:hAnsi="Arial" w:cs="Arial"/>
          <w:b/>
          <w:spacing w:val="-9"/>
        </w:rPr>
        <w:t xml:space="preserve"> </w:t>
      </w:r>
      <w:r>
        <w:rPr>
          <w:rFonts w:ascii="Arial" w:hAnsi="Arial" w:cs="Arial"/>
          <w:b/>
          <w:spacing w:val="-9"/>
        </w:rPr>
        <w:t xml:space="preserve"> </w:t>
      </w:r>
      <w:r w:rsidRPr="004A0D98">
        <w:rPr>
          <w:rFonts w:ascii="Arial" w:hAnsi="Arial" w:cs="Arial"/>
          <w:b/>
        </w:rPr>
        <w:t>INTERVENCIÓN</w:t>
      </w:r>
      <w:r w:rsidRPr="004A0D98">
        <w:rPr>
          <w:rFonts w:ascii="Arial" w:hAnsi="Arial" w:cs="Arial"/>
          <w:b/>
          <w:spacing w:val="-5"/>
        </w:rPr>
        <w:t xml:space="preserve"> </w:t>
      </w:r>
      <w:r w:rsidRPr="004A0D98">
        <w:rPr>
          <w:rFonts w:ascii="Arial" w:hAnsi="Arial" w:cs="Arial"/>
          <w:b/>
        </w:rPr>
        <w:t>EN</w:t>
      </w:r>
      <w:r w:rsidRPr="004A0D98">
        <w:rPr>
          <w:rFonts w:ascii="Arial" w:hAnsi="Arial" w:cs="Arial"/>
          <w:b/>
          <w:spacing w:val="-6"/>
        </w:rPr>
        <w:t xml:space="preserve"> </w:t>
      </w:r>
      <w:r w:rsidRPr="004A0D98">
        <w:rPr>
          <w:rFonts w:ascii="Arial" w:hAnsi="Arial" w:cs="Arial"/>
          <w:b/>
        </w:rPr>
        <w:t>LAS</w:t>
      </w:r>
      <w:r w:rsidRPr="004A0D98">
        <w:rPr>
          <w:rFonts w:ascii="Arial" w:hAnsi="Arial" w:cs="Arial"/>
          <w:b/>
          <w:spacing w:val="-5"/>
        </w:rPr>
        <w:t xml:space="preserve"> </w:t>
      </w:r>
      <w:r w:rsidRPr="004A0D98">
        <w:rPr>
          <w:rFonts w:ascii="Arial" w:hAnsi="Arial" w:cs="Arial"/>
          <w:b/>
        </w:rPr>
        <w:t>PRUEBAS</w:t>
      </w:r>
      <w:r w:rsidRPr="004A0D98">
        <w:rPr>
          <w:rFonts w:ascii="Arial" w:hAnsi="Arial" w:cs="Arial"/>
          <w:b/>
          <w:spacing w:val="-6"/>
        </w:rPr>
        <w:t xml:space="preserve"> </w:t>
      </w:r>
      <w:r w:rsidRPr="004A0D98">
        <w:rPr>
          <w:rFonts w:ascii="Arial" w:hAnsi="Arial" w:cs="Arial"/>
          <w:b/>
        </w:rPr>
        <w:t>DOCUMENTALES</w:t>
      </w:r>
      <w:r w:rsidRPr="004A0D98">
        <w:rPr>
          <w:rFonts w:ascii="Arial" w:hAnsi="Arial" w:cs="Arial"/>
          <w:b/>
          <w:spacing w:val="-5"/>
        </w:rPr>
        <w:t xml:space="preserve"> </w:t>
      </w:r>
      <w:r w:rsidRPr="004A0D98">
        <w:rPr>
          <w:rFonts w:ascii="Arial" w:hAnsi="Arial" w:cs="Arial"/>
          <w:b/>
        </w:rPr>
        <w:t>Y</w:t>
      </w:r>
      <w:r w:rsidRPr="004A0D98">
        <w:rPr>
          <w:rFonts w:ascii="Arial" w:hAnsi="Arial" w:cs="Arial"/>
          <w:b/>
          <w:spacing w:val="-7"/>
        </w:rPr>
        <w:t xml:space="preserve"> </w:t>
      </w:r>
      <w:r w:rsidRPr="004A0D98">
        <w:rPr>
          <w:rFonts w:ascii="Arial" w:hAnsi="Arial" w:cs="Arial"/>
          <w:b/>
          <w:spacing w:val="-2"/>
        </w:rPr>
        <w:t>TESTIMONIOS:</w:t>
      </w:r>
    </w:p>
    <w:p w14:paraId="2987DE32" w14:textId="77777777" w:rsidR="004A0D98" w:rsidRPr="004A0D98" w:rsidRDefault="004A0D98" w:rsidP="004A0D98">
      <w:pPr>
        <w:pStyle w:val="Textoindependiente"/>
        <w:spacing w:before="252"/>
        <w:rPr>
          <w:rFonts w:ascii="Arial" w:hAnsi="Arial" w:cs="Arial"/>
          <w:b/>
          <w:sz w:val="22"/>
          <w:szCs w:val="22"/>
        </w:rPr>
      </w:pPr>
    </w:p>
    <w:p w14:paraId="710AFE40" w14:textId="039CD372" w:rsidR="004A0D98" w:rsidRDefault="004A0D98" w:rsidP="00276AFA">
      <w:pPr>
        <w:pStyle w:val="Textoindependiente"/>
        <w:spacing w:line="360" w:lineRule="auto"/>
        <w:ind w:right="219"/>
        <w:jc w:val="both"/>
        <w:rPr>
          <w:rFonts w:ascii="Arial" w:hAnsi="Arial" w:cs="Arial"/>
          <w:sz w:val="22"/>
          <w:szCs w:val="22"/>
        </w:rPr>
      </w:pPr>
      <w:r w:rsidRPr="004A0D98">
        <w:rPr>
          <w:rFonts w:ascii="Arial" w:hAnsi="Arial" w:cs="Arial"/>
          <w:sz w:val="22"/>
          <w:szCs w:val="22"/>
        </w:rPr>
        <w:t>Con el objeto de probar los hechos materia de las excepciones de mérito, nos reservamos el derecho de contradecir las pruebas documentales al proceso y participar en la práctica de las testimoniales que lleguen a ser decretadas,</w:t>
      </w:r>
      <w:r w:rsidRPr="004A0D98">
        <w:rPr>
          <w:rFonts w:ascii="Arial" w:hAnsi="Arial" w:cs="Arial"/>
          <w:spacing w:val="-1"/>
          <w:sz w:val="22"/>
          <w:szCs w:val="22"/>
        </w:rPr>
        <w:t xml:space="preserve"> </w:t>
      </w:r>
      <w:r w:rsidRPr="004A0D98">
        <w:rPr>
          <w:rFonts w:ascii="Arial" w:hAnsi="Arial" w:cs="Arial"/>
          <w:sz w:val="22"/>
          <w:szCs w:val="22"/>
        </w:rPr>
        <w:t>así</w:t>
      </w:r>
      <w:r w:rsidRPr="004A0D98">
        <w:rPr>
          <w:rFonts w:ascii="Arial" w:hAnsi="Arial" w:cs="Arial"/>
          <w:spacing w:val="-2"/>
          <w:sz w:val="22"/>
          <w:szCs w:val="22"/>
        </w:rPr>
        <w:t xml:space="preserve"> </w:t>
      </w:r>
      <w:r w:rsidRPr="004A0D98">
        <w:rPr>
          <w:rFonts w:ascii="Arial" w:hAnsi="Arial" w:cs="Arial"/>
          <w:sz w:val="22"/>
          <w:szCs w:val="22"/>
        </w:rPr>
        <w:t>como del</w:t>
      </w:r>
      <w:r w:rsidRPr="004A0D98">
        <w:rPr>
          <w:rFonts w:ascii="Arial" w:hAnsi="Arial" w:cs="Arial"/>
          <w:spacing w:val="-3"/>
          <w:sz w:val="22"/>
          <w:szCs w:val="22"/>
        </w:rPr>
        <w:t xml:space="preserve"> </w:t>
      </w:r>
      <w:r w:rsidRPr="004A0D98">
        <w:rPr>
          <w:rFonts w:ascii="Arial" w:hAnsi="Arial" w:cs="Arial"/>
          <w:sz w:val="22"/>
          <w:szCs w:val="22"/>
        </w:rPr>
        <w:t>correspondiente</w:t>
      </w:r>
      <w:r w:rsidRPr="004A0D98">
        <w:rPr>
          <w:rFonts w:ascii="Arial" w:hAnsi="Arial" w:cs="Arial"/>
          <w:spacing w:val="-3"/>
          <w:sz w:val="22"/>
          <w:szCs w:val="22"/>
        </w:rPr>
        <w:t xml:space="preserve"> </w:t>
      </w:r>
      <w:r w:rsidRPr="004A0D98">
        <w:rPr>
          <w:rFonts w:ascii="Arial" w:hAnsi="Arial" w:cs="Arial"/>
          <w:sz w:val="22"/>
          <w:szCs w:val="22"/>
        </w:rPr>
        <w:t>interrogatorio de</w:t>
      </w:r>
      <w:r w:rsidRPr="004A0D98">
        <w:rPr>
          <w:rFonts w:ascii="Arial" w:hAnsi="Arial" w:cs="Arial"/>
          <w:spacing w:val="-1"/>
          <w:sz w:val="22"/>
          <w:szCs w:val="22"/>
        </w:rPr>
        <w:t xml:space="preserve"> </w:t>
      </w:r>
      <w:r w:rsidRPr="004A0D98">
        <w:rPr>
          <w:rFonts w:ascii="Arial" w:hAnsi="Arial" w:cs="Arial"/>
          <w:sz w:val="22"/>
          <w:szCs w:val="22"/>
        </w:rPr>
        <w:t>parte</w:t>
      </w:r>
      <w:r w:rsidRPr="004A0D98">
        <w:rPr>
          <w:rFonts w:ascii="Arial" w:hAnsi="Arial" w:cs="Arial"/>
          <w:spacing w:val="-3"/>
          <w:sz w:val="22"/>
          <w:szCs w:val="22"/>
        </w:rPr>
        <w:t xml:space="preserve"> </w:t>
      </w:r>
      <w:r w:rsidRPr="004A0D98">
        <w:rPr>
          <w:rFonts w:ascii="Arial" w:hAnsi="Arial" w:cs="Arial"/>
          <w:sz w:val="22"/>
          <w:szCs w:val="22"/>
        </w:rPr>
        <w:t>e intervenir en las diligencias de ratificación y otras pruebas solicitadas en la demanda y en la contestación a la demanda.</w:t>
      </w:r>
    </w:p>
    <w:p w14:paraId="7F89812F" w14:textId="77777777" w:rsidR="00276AFA" w:rsidRPr="00276AFA" w:rsidRDefault="00276AFA" w:rsidP="00276AFA">
      <w:pPr>
        <w:pStyle w:val="Textoindependiente"/>
        <w:spacing w:line="360" w:lineRule="auto"/>
        <w:ind w:right="219"/>
        <w:jc w:val="both"/>
        <w:rPr>
          <w:rFonts w:ascii="Arial" w:hAnsi="Arial" w:cs="Arial"/>
          <w:sz w:val="22"/>
          <w:szCs w:val="22"/>
        </w:rPr>
      </w:pPr>
    </w:p>
    <w:p w14:paraId="3225BA3C" w14:textId="55347F7A" w:rsidR="00276AFA" w:rsidRPr="00C2791F" w:rsidRDefault="00276AFA" w:rsidP="00C2791F">
      <w:pPr>
        <w:pStyle w:val="Textoindependiente"/>
        <w:spacing w:line="360" w:lineRule="auto"/>
        <w:ind w:right="219"/>
        <w:jc w:val="both"/>
        <w:rPr>
          <w:rFonts w:ascii="Arial" w:hAnsi="Arial" w:cs="Arial"/>
          <w:b/>
          <w:bCs/>
          <w:sz w:val="22"/>
          <w:szCs w:val="22"/>
        </w:rPr>
      </w:pPr>
      <w:r w:rsidRPr="00C2791F">
        <w:rPr>
          <w:rFonts w:ascii="Arial" w:hAnsi="Arial" w:cs="Arial"/>
          <w:b/>
          <w:bCs/>
          <w:sz w:val="22"/>
          <w:szCs w:val="22"/>
        </w:rPr>
        <w:t>B. OPOSICIÓN AL DICTAMEN PERICIAL ENUNCIADO POR LA PARTE DEMANDANTE CON FUNDAMENTO EN LO SIGUIENTE:</w:t>
      </w:r>
    </w:p>
    <w:p w14:paraId="6C6664FD" w14:textId="77777777" w:rsidR="00276AFA" w:rsidRPr="00C2791F" w:rsidRDefault="00276AFA" w:rsidP="00C2791F">
      <w:pPr>
        <w:pStyle w:val="Textocomentario"/>
        <w:spacing w:line="360" w:lineRule="auto"/>
        <w:rPr>
          <w:rFonts w:ascii="Arial" w:hAnsi="Arial" w:cs="Arial"/>
          <w:sz w:val="22"/>
          <w:szCs w:val="22"/>
        </w:rPr>
      </w:pPr>
    </w:p>
    <w:p w14:paraId="2F3D3768" w14:textId="18BBC8AC" w:rsidR="00276AFA" w:rsidRPr="00C2791F" w:rsidRDefault="00276AFA" w:rsidP="00C2791F">
      <w:pPr>
        <w:widowControl/>
        <w:shd w:val="clear" w:color="auto" w:fill="FFFFFF"/>
        <w:autoSpaceDE/>
        <w:autoSpaceDN/>
        <w:spacing w:line="360" w:lineRule="auto"/>
        <w:jc w:val="both"/>
        <w:textAlignment w:val="baseline"/>
        <w:rPr>
          <w:rFonts w:ascii="Arial" w:eastAsia="Times New Roman" w:hAnsi="Arial" w:cs="Arial"/>
          <w:color w:val="000000"/>
          <w:lang w:val="es-CO" w:eastAsia="es-CO"/>
        </w:rPr>
      </w:pPr>
      <w:r>
        <w:rPr>
          <w:rFonts w:ascii="Arial" w:eastAsia="Times New Roman" w:hAnsi="Arial" w:cs="Arial"/>
          <w:color w:val="000000"/>
          <w:lang w:val="es-CO" w:eastAsia="es-CO"/>
        </w:rPr>
        <w:t>Me opongo al decreto de lo</w:t>
      </w:r>
      <w:r w:rsidRPr="00C2791F">
        <w:rPr>
          <w:rFonts w:ascii="Arial" w:eastAsia="Times New Roman" w:hAnsi="Arial" w:cs="Arial"/>
          <w:color w:val="000000"/>
          <w:lang w:val="es-CO" w:eastAsia="es-CO"/>
        </w:rPr>
        <w:t xml:space="preserve">s </w:t>
      </w:r>
      <w:r w:rsidRPr="00276AFA">
        <w:rPr>
          <w:rFonts w:ascii="Arial" w:eastAsia="Times New Roman" w:hAnsi="Arial" w:cs="Arial"/>
          <w:color w:val="000000"/>
          <w:lang w:val="es-CO" w:eastAsia="es-CO"/>
        </w:rPr>
        <w:t>dictámenes</w:t>
      </w:r>
      <w:r w:rsidRPr="00C2791F">
        <w:rPr>
          <w:rFonts w:ascii="Arial" w:eastAsia="Times New Roman" w:hAnsi="Arial" w:cs="Arial"/>
          <w:color w:val="000000"/>
          <w:lang w:val="es-CO" w:eastAsia="es-CO"/>
        </w:rPr>
        <w:t xml:space="preserve"> periciales anunciados en la demanda con fundamento en el artículo </w:t>
      </w:r>
      <w:r w:rsidRPr="00C2791F">
        <w:rPr>
          <w:rFonts w:ascii="Arial" w:eastAsia="Times New Roman" w:hAnsi="Arial" w:cs="Arial"/>
          <w:color w:val="000000"/>
          <w:bdr w:val="none" w:sz="0" w:space="0" w:color="auto" w:frame="1"/>
          <w:lang w:val="es-CO" w:eastAsia="es-CO"/>
        </w:rPr>
        <w:t>227</w:t>
      </w:r>
      <w:r w:rsidRPr="00C2791F">
        <w:rPr>
          <w:rFonts w:ascii="Arial" w:eastAsia="Times New Roman" w:hAnsi="Arial" w:cs="Arial"/>
          <w:color w:val="000000"/>
          <w:lang w:val="es-CO" w:eastAsia="es-CO"/>
        </w:rPr>
        <w:t xml:space="preserve"> del CGP, pues si bien dicha norma contempla la posibilidad de anunciar la pericia y aportarla en el término que el juez confiera, lo cierto es que ese supuesto de hecho no se cumple para el caso en concreto, esto es, la parte actora no aportó los </w:t>
      </w:r>
      <w:r w:rsidRPr="00276AFA">
        <w:rPr>
          <w:rFonts w:ascii="Arial" w:eastAsia="Times New Roman" w:hAnsi="Arial" w:cs="Arial"/>
          <w:color w:val="000000"/>
          <w:lang w:val="es-CO" w:eastAsia="es-CO"/>
        </w:rPr>
        <w:t>dictámenes</w:t>
      </w:r>
      <w:r w:rsidRPr="00C2791F">
        <w:rPr>
          <w:rFonts w:ascii="Arial" w:eastAsia="Times New Roman" w:hAnsi="Arial" w:cs="Arial"/>
          <w:color w:val="000000"/>
          <w:lang w:val="es-CO" w:eastAsia="es-CO"/>
        </w:rPr>
        <w:t xml:space="preserve"> periciales fue por falta de recursos económicos más no por insuficiencia del término como lo exige la norma. Sobre lo que pretende hacer la parte actora anunciando los </w:t>
      </w:r>
      <w:r w:rsidRPr="00276AFA">
        <w:rPr>
          <w:rFonts w:ascii="Arial" w:eastAsia="Times New Roman" w:hAnsi="Arial" w:cs="Arial"/>
          <w:color w:val="000000"/>
          <w:lang w:val="es-CO" w:eastAsia="es-CO"/>
        </w:rPr>
        <w:t>dictámenes</w:t>
      </w:r>
      <w:r w:rsidRPr="00C2791F">
        <w:rPr>
          <w:rFonts w:ascii="Arial" w:eastAsia="Times New Roman" w:hAnsi="Arial" w:cs="Arial"/>
          <w:color w:val="000000"/>
          <w:lang w:val="es-CO" w:eastAsia="es-CO"/>
        </w:rPr>
        <w:t xml:space="preserve"> periciales de reconstrucción del accidente y de PCL, el profesor Hernán </w:t>
      </w:r>
      <w:r w:rsidRPr="00C2791F">
        <w:rPr>
          <w:rFonts w:ascii="Arial" w:eastAsia="Times New Roman" w:hAnsi="Arial" w:cs="Arial"/>
          <w:color w:val="000000"/>
          <w:bdr w:val="none" w:sz="0" w:space="0" w:color="auto" w:frame="1"/>
          <w:lang w:val="es-CO" w:eastAsia="es-CO"/>
        </w:rPr>
        <w:t>Fabio</w:t>
      </w:r>
      <w:r w:rsidRPr="00C2791F">
        <w:rPr>
          <w:rFonts w:ascii="Arial" w:eastAsia="Times New Roman" w:hAnsi="Arial" w:cs="Arial"/>
          <w:color w:val="000000"/>
          <w:lang w:val="es-CO" w:eastAsia="es-CO"/>
        </w:rPr>
        <w:t> López </w:t>
      </w:r>
      <w:r w:rsidRPr="00C2791F">
        <w:rPr>
          <w:rFonts w:ascii="Arial" w:eastAsia="Times New Roman" w:hAnsi="Arial" w:cs="Arial"/>
          <w:color w:val="000000"/>
          <w:bdr w:val="none" w:sz="0" w:space="0" w:color="auto" w:frame="1"/>
          <w:lang w:val="es-CO" w:eastAsia="es-CO"/>
        </w:rPr>
        <w:t>Blanco</w:t>
      </w:r>
      <w:r w:rsidRPr="00C2791F">
        <w:rPr>
          <w:rFonts w:ascii="Arial" w:eastAsia="Times New Roman" w:hAnsi="Arial" w:cs="Arial"/>
          <w:color w:val="000000"/>
          <w:lang w:val="es-CO" w:eastAsia="es-CO"/>
        </w:rPr>
        <w:t> dice lo siguiente: </w:t>
      </w:r>
    </w:p>
    <w:p w14:paraId="5A836BD1" w14:textId="77777777" w:rsidR="00276AFA" w:rsidRPr="00C2791F" w:rsidRDefault="00276AFA" w:rsidP="00C2791F">
      <w:pPr>
        <w:widowControl/>
        <w:shd w:val="clear" w:color="auto" w:fill="FFFFFF"/>
        <w:autoSpaceDE/>
        <w:autoSpaceDN/>
        <w:spacing w:line="360" w:lineRule="auto"/>
        <w:ind w:left="708"/>
        <w:jc w:val="both"/>
        <w:textAlignment w:val="baseline"/>
        <w:rPr>
          <w:rFonts w:ascii="Arial" w:eastAsia="Times New Roman" w:hAnsi="Arial" w:cs="Arial"/>
          <w:color w:val="000000"/>
          <w:lang w:val="es-CO" w:eastAsia="es-CO"/>
        </w:rPr>
      </w:pPr>
      <w:r w:rsidRPr="00C2791F">
        <w:rPr>
          <w:rFonts w:ascii="Arial" w:eastAsia="Times New Roman" w:hAnsi="Arial" w:cs="Arial"/>
          <w:color w:val="000000"/>
          <w:lang w:val="es-CO" w:eastAsia="es-CO"/>
        </w:rPr>
        <w:t> </w:t>
      </w:r>
    </w:p>
    <w:p w14:paraId="7ECC255C" w14:textId="2804438A" w:rsidR="00276AFA" w:rsidRPr="00C2791F" w:rsidRDefault="00276AFA" w:rsidP="00C2791F">
      <w:pPr>
        <w:widowControl/>
        <w:shd w:val="clear" w:color="auto" w:fill="FFFFFF"/>
        <w:autoSpaceDE/>
        <w:autoSpaceDN/>
        <w:spacing w:line="360" w:lineRule="auto"/>
        <w:ind w:left="708"/>
        <w:jc w:val="both"/>
        <w:textAlignment w:val="baseline"/>
        <w:rPr>
          <w:rFonts w:ascii="Arial" w:eastAsia="Times New Roman" w:hAnsi="Arial" w:cs="Arial"/>
          <w:color w:val="000000"/>
          <w:lang w:val="es-CO" w:eastAsia="es-CO"/>
        </w:rPr>
      </w:pPr>
      <w:r w:rsidRPr="00C2791F">
        <w:rPr>
          <w:rFonts w:ascii="Arial" w:eastAsia="Times New Roman" w:hAnsi="Arial" w:cs="Arial"/>
          <w:i/>
          <w:iCs/>
          <w:color w:val="000000"/>
          <w:lang w:val="es-CO" w:eastAsia="es-CO"/>
        </w:rPr>
        <w:t>"... norma que estimo no tiene aplicación respecto de quien lo va a aportar con la demanda, debido a que parte la disposición del supuesto de insuficiencia del término previsto, </w:t>
      </w:r>
      <w:r w:rsidRPr="00C2791F">
        <w:rPr>
          <w:rFonts w:ascii="Arial" w:eastAsia="Times New Roman" w:hAnsi="Arial" w:cs="Arial"/>
          <w:b/>
          <w:bCs/>
          <w:i/>
          <w:iCs/>
          <w:color w:val="000000"/>
          <w:lang w:val="es-CO" w:eastAsia="es-CO"/>
        </w:rPr>
        <w:t>lo que no se predica para la demanda</w:t>
      </w:r>
      <w:r w:rsidRPr="00C2791F">
        <w:rPr>
          <w:rFonts w:ascii="Arial" w:eastAsia="Times New Roman" w:hAnsi="Arial" w:cs="Arial"/>
          <w:i/>
          <w:iCs/>
          <w:color w:val="000000"/>
          <w:lang w:val="es-CO" w:eastAsia="es-CO"/>
        </w:rPr>
        <w:t>, de ahí que asevero, que, salvo un caso de excepción, </w:t>
      </w:r>
      <w:r w:rsidRPr="00C2791F">
        <w:rPr>
          <w:rFonts w:ascii="Arial" w:eastAsia="Times New Roman" w:hAnsi="Arial" w:cs="Arial"/>
          <w:b/>
          <w:bCs/>
          <w:i/>
          <w:iCs/>
          <w:color w:val="000000"/>
          <w:lang w:val="es-CO" w:eastAsia="es-CO"/>
        </w:rPr>
        <w:t>siempre con la demanda inicial debe ser aportado dictamen</w:t>
      </w:r>
      <w:r w:rsidRPr="00C2791F">
        <w:rPr>
          <w:rFonts w:ascii="Arial" w:eastAsia="Times New Roman" w:hAnsi="Arial" w:cs="Arial"/>
          <w:i/>
          <w:iCs/>
          <w:color w:val="000000"/>
          <w:lang w:val="es-CO" w:eastAsia="es-CO"/>
        </w:rPr>
        <w:t xml:space="preserve">." </w:t>
      </w:r>
      <w:r w:rsidR="001E2936">
        <w:rPr>
          <w:rStyle w:val="Refdenotaalpie"/>
          <w:rFonts w:ascii="Arial" w:eastAsia="Times New Roman" w:hAnsi="Arial" w:cs="Arial"/>
          <w:i/>
          <w:iCs/>
          <w:color w:val="000000"/>
          <w:lang w:val="es-CO" w:eastAsia="es-CO"/>
        </w:rPr>
        <w:footnoteReference w:id="6"/>
      </w:r>
    </w:p>
    <w:p w14:paraId="78C244F6" w14:textId="77777777" w:rsidR="00276AFA" w:rsidRPr="00C2791F" w:rsidRDefault="00276AFA" w:rsidP="00C2791F">
      <w:pPr>
        <w:widowControl/>
        <w:shd w:val="clear" w:color="auto" w:fill="FFFFFF"/>
        <w:autoSpaceDE/>
        <w:autoSpaceDN/>
        <w:spacing w:line="360" w:lineRule="auto"/>
        <w:jc w:val="both"/>
        <w:textAlignment w:val="baseline"/>
        <w:rPr>
          <w:rFonts w:ascii="Arial" w:eastAsia="Times New Roman" w:hAnsi="Arial" w:cs="Arial"/>
          <w:color w:val="000000"/>
          <w:lang w:val="es-CO" w:eastAsia="es-CO"/>
        </w:rPr>
      </w:pPr>
      <w:r w:rsidRPr="00C2791F">
        <w:rPr>
          <w:rFonts w:ascii="Arial" w:eastAsia="Times New Roman" w:hAnsi="Arial" w:cs="Arial"/>
          <w:color w:val="000000"/>
          <w:lang w:val="es-CO" w:eastAsia="es-CO"/>
        </w:rPr>
        <w:t> </w:t>
      </w:r>
    </w:p>
    <w:p w14:paraId="4FDC8C06" w14:textId="77777777" w:rsidR="00276AFA" w:rsidRPr="00C2791F" w:rsidRDefault="00276AFA" w:rsidP="00C2791F">
      <w:pPr>
        <w:widowControl/>
        <w:shd w:val="clear" w:color="auto" w:fill="FFFFFF"/>
        <w:autoSpaceDE/>
        <w:autoSpaceDN/>
        <w:spacing w:line="360" w:lineRule="auto"/>
        <w:jc w:val="both"/>
        <w:textAlignment w:val="baseline"/>
        <w:rPr>
          <w:rFonts w:ascii="Arial" w:eastAsia="Times New Roman" w:hAnsi="Arial" w:cs="Arial"/>
          <w:color w:val="000000"/>
          <w:lang w:val="es-CO" w:eastAsia="es-CO"/>
        </w:rPr>
      </w:pPr>
      <w:r w:rsidRPr="00C2791F">
        <w:rPr>
          <w:rFonts w:ascii="Arial" w:eastAsia="Times New Roman" w:hAnsi="Arial" w:cs="Arial"/>
          <w:color w:val="000000"/>
          <w:lang w:val="es-CO" w:eastAsia="es-CO"/>
        </w:rPr>
        <w:t>Y frente a la excepción que menciona en esa cita el profesor López </w:t>
      </w:r>
      <w:r w:rsidRPr="00C2791F">
        <w:rPr>
          <w:rFonts w:ascii="Arial" w:eastAsia="Times New Roman" w:hAnsi="Arial" w:cs="Arial"/>
          <w:color w:val="000000"/>
          <w:bdr w:val="none" w:sz="0" w:space="0" w:color="auto" w:frame="1"/>
          <w:lang w:val="es-CO" w:eastAsia="es-CO"/>
        </w:rPr>
        <w:t>Blanco</w:t>
      </w:r>
      <w:r w:rsidRPr="00C2791F">
        <w:rPr>
          <w:rFonts w:ascii="Arial" w:eastAsia="Times New Roman" w:hAnsi="Arial" w:cs="Arial"/>
          <w:color w:val="000000"/>
          <w:lang w:val="es-CO" w:eastAsia="es-CO"/>
        </w:rPr>
        <w:t> dice en el pie de página No. 7 de la pág. 376 lo siguiente: </w:t>
      </w:r>
    </w:p>
    <w:p w14:paraId="5AF4A95B" w14:textId="77777777" w:rsidR="00276AFA" w:rsidRPr="00C2791F" w:rsidRDefault="00276AFA" w:rsidP="00C2791F">
      <w:pPr>
        <w:widowControl/>
        <w:shd w:val="clear" w:color="auto" w:fill="FFFFFF"/>
        <w:autoSpaceDE/>
        <w:autoSpaceDN/>
        <w:spacing w:line="360" w:lineRule="auto"/>
        <w:jc w:val="both"/>
        <w:textAlignment w:val="baseline"/>
        <w:rPr>
          <w:rFonts w:ascii="Arial" w:eastAsia="Times New Roman" w:hAnsi="Arial" w:cs="Arial"/>
          <w:color w:val="000000"/>
          <w:lang w:val="es-CO" w:eastAsia="es-CO"/>
        </w:rPr>
      </w:pPr>
      <w:r w:rsidRPr="00C2791F">
        <w:rPr>
          <w:rFonts w:ascii="Arial" w:eastAsia="Times New Roman" w:hAnsi="Arial" w:cs="Arial"/>
          <w:color w:val="000000"/>
          <w:lang w:val="es-CO" w:eastAsia="es-CO"/>
        </w:rPr>
        <w:t> </w:t>
      </w:r>
    </w:p>
    <w:p w14:paraId="7711E677" w14:textId="77777777" w:rsidR="00276AFA" w:rsidRPr="00C2791F" w:rsidRDefault="00276AFA" w:rsidP="00C2791F">
      <w:pPr>
        <w:widowControl/>
        <w:shd w:val="clear" w:color="auto" w:fill="FFFFFF"/>
        <w:autoSpaceDE/>
        <w:autoSpaceDN/>
        <w:spacing w:line="360" w:lineRule="auto"/>
        <w:ind w:left="708"/>
        <w:jc w:val="both"/>
        <w:textAlignment w:val="baseline"/>
        <w:rPr>
          <w:rFonts w:ascii="Arial" w:eastAsia="Times New Roman" w:hAnsi="Arial" w:cs="Arial"/>
          <w:color w:val="000000"/>
          <w:lang w:val="es-CO" w:eastAsia="es-CO"/>
        </w:rPr>
      </w:pPr>
      <w:r w:rsidRPr="00C2791F">
        <w:rPr>
          <w:rFonts w:ascii="Arial" w:eastAsia="Times New Roman" w:hAnsi="Arial" w:cs="Arial"/>
          <w:i/>
          <w:iCs/>
          <w:color w:val="000000"/>
          <w:lang w:val="es-CO" w:eastAsia="es-CO"/>
        </w:rPr>
        <w:t>"Sería la hipótesis de que esté a punto de estructurarse un plazo de prescripción y la única forma que subsista de interrumpirlo, pues ya se agotó el del requerimiento directo de que trata el art. 94 inciso final del CGP, sea el de presentar la demanda."</w:t>
      </w:r>
    </w:p>
    <w:p w14:paraId="04C35E57" w14:textId="77777777" w:rsidR="00276AFA" w:rsidRPr="00C2791F" w:rsidRDefault="00276AFA" w:rsidP="00C2791F">
      <w:pPr>
        <w:widowControl/>
        <w:shd w:val="clear" w:color="auto" w:fill="FFFFFF"/>
        <w:autoSpaceDE/>
        <w:autoSpaceDN/>
        <w:spacing w:line="360" w:lineRule="auto"/>
        <w:jc w:val="both"/>
        <w:textAlignment w:val="baseline"/>
        <w:rPr>
          <w:rFonts w:ascii="Arial" w:eastAsia="Times New Roman" w:hAnsi="Arial" w:cs="Arial"/>
          <w:color w:val="000000"/>
          <w:lang w:val="es-CO" w:eastAsia="es-CO"/>
        </w:rPr>
      </w:pPr>
      <w:r w:rsidRPr="00C2791F">
        <w:rPr>
          <w:rFonts w:ascii="Arial" w:eastAsia="Times New Roman" w:hAnsi="Arial" w:cs="Arial"/>
          <w:color w:val="000000"/>
          <w:lang w:val="es-CO" w:eastAsia="es-CO"/>
        </w:rPr>
        <w:t> </w:t>
      </w:r>
    </w:p>
    <w:p w14:paraId="4196BEE0" w14:textId="738AB06E" w:rsidR="00276AFA" w:rsidRDefault="00276AFA" w:rsidP="00276AFA">
      <w:pPr>
        <w:pStyle w:val="Textoindependiente"/>
        <w:spacing w:line="360" w:lineRule="auto"/>
        <w:ind w:right="219"/>
        <w:jc w:val="both"/>
        <w:rPr>
          <w:rFonts w:ascii="Arial" w:eastAsia="Times New Roman" w:hAnsi="Arial" w:cs="Arial"/>
          <w:color w:val="000000"/>
          <w:sz w:val="22"/>
          <w:szCs w:val="22"/>
          <w:lang w:val="es-CO" w:eastAsia="es-CO"/>
        </w:rPr>
      </w:pPr>
      <w:r w:rsidRPr="00C2791F">
        <w:rPr>
          <w:rFonts w:ascii="Arial" w:eastAsia="Times New Roman" w:hAnsi="Arial" w:cs="Arial"/>
          <w:color w:val="000000"/>
          <w:sz w:val="22"/>
          <w:szCs w:val="22"/>
          <w:lang w:val="es-CO" w:eastAsia="es-CO"/>
        </w:rPr>
        <w:t>Entonces, aquí es claro que el artículo </w:t>
      </w:r>
      <w:r w:rsidRPr="00C2791F">
        <w:rPr>
          <w:rFonts w:ascii="Arial" w:eastAsia="Times New Roman" w:hAnsi="Arial" w:cs="Arial"/>
          <w:color w:val="000000"/>
          <w:sz w:val="22"/>
          <w:szCs w:val="22"/>
          <w:bdr w:val="none" w:sz="0" w:space="0" w:color="auto" w:frame="1"/>
          <w:lang w:val="es-CO" w:eastAsia="es-CO"/>
        </w:rPr>
        <w:t>227</w:t>
      </w:r>
      <w:r w:rsidRPr="00C2791F">
        <w:rPr>
          <w:rFonts w:ascii="Arial" w:eastAsia="Times New Roman" w:hAnsi="Arial" w:cs="Arial"/>
          <w:color w:val="000000"/>
          <w:sz w:val="22"/>
          <w:szCs w:val="22"/>
          <w:lang w:val="es-CO" w:eastAsia="es-CO"/>
        </w:rPr>
        <w:t> CGP </w:t>
      </w:r>
      <w:r w:rsidRPr="00C2791F">
        <w:rPr>
          <w:rFonts w:ascii="Arial" w:eastAsia="Times New Roman" w:hAnsi="Arial" w:cs="Arial"/>
          <w:b/>
          <w:bCs/>
          <w:color w:val="000000"/>
          <w:sz w:val="22"/>
          <w:szCs w:val="22"/>
          <w:lang w:val="es-CO" w:eastAsia="es-CO"/>
        </w:rPr>
        <w:t>NO</w:t>
      </w:r>
      <w:r w:rsidRPr="00C2791F">
        <w:rPr>
          <w:rFonts w:ascii="Arial" w:eastAsia="Times New Roman" w:hAnsi="Arial" w:cs="Arial"/>
          <w:color w:val="000000"/>
          <w:sz w:val="22"/>
          <w:szCs w:val="22"/>
          <w:lang w:val="es-CO" w:eastAsia="es-CO"/>
        </w:rPr>
        <w:t xml:space="preserve"> contempló la posibilidad de anunciar un </w:t>
      </w:r>
      <w:r w:rsidRPr="00C2791F">
        <w:rPr>
          <w:rFonts w:ascii="Arial" w:eastAsia="Times New Roman" w:hAnsi="Arial" w:cs="Arial"/>
          <w:color w:val="000000"/>
          <w:sz w:val="22"/>
          <w:szCs w:val="22"/>
          <w:lang w:val="es-CO" w:eastAsia="es-CO"/>
        </w:rPr>
        <w:lastRenderedPageBreak/>
        <w:t>dictamen pericial cuando la parte no tuviera dinero para su contratación y/o realización, lo que se contempló fue dicha posibilidad en casos donde el término fuese insuficiente para la contratación y realización de la pericia, circunstancia que no sucede en el caso en concreto pues los demandantes todavía tenían un término holgado de caducidad y podían desplegar otras gestiones para la consecución del dictamen. En resumen, </w:t>
      </w:r>
      <w:r w:rsidRPr="00C2791F">
        <w:rPr>
          <w:rFonts w:ascii="Arial" w:eastAsia="Times New Roman" w:hAnsi="Arial" w:cs="Arial"/>
          <w:b/>
          <w:bCs/>
          <w:color w:val="000000"/>
          <w:sz w:val="22"/>
          <w:szCs w:val="22"/>
          <w:lang w:val="es-CO" w:eastAsia="es-CO"/>
        </w:rPr>
        <w:t xml:space="preserve">la facultad de anunciar un peritaje sólo </w:t>
      </w:r>
      <w:proofErr w:type="spellStart"/>
      <w:r w:rsidRPr="00C2791F">
        <w:rPr>
          <w:rFonts w:ascii="Arial" w:eastAsia="Times New Roman" w:hAnsi="Arial" w:cs="Arial"/>
          <w:b/>
          <w:bCs/>
          <w:color w:val="000000"/>
          <w:sz w:val="22"/>
          <w:szCs w:val="22"/>
          <w:lang w:val="es-CO" w:eastAsia="es-CO"/>
        </w:rPr>
        <w:t>esta</w:t>
      </w:r>
      <w:proofErr w:type="spellEnd"/>
      <w:r w:rsidRPr="00C2791F">
        <w:rPr>
          <w:rFonts w:ascii="Arial" w:eastAsia="Times New Roman" w:hAnsi="Arial" w:cs="Arial"/>
          <w:b/>
          <w:bCs/>
          <w:color w:val="000000"/>
          <w:sz w:val="22"/>
          <w:szCs w:val="22"/>
          <w:lang w:val="es-CO" w:eastAsia="es-CO"/>
        </w:rPr>
        <w:t xml:space="preserve"> consagrada para el supuesto de hecho en que el término previsto sea insuficiente, lo que no sucede aquí</w:t>
      </w:r>
      <w:r w:rsidR="001E2936">
        <w:rPr>
          <w:rFonts w:ascii="Arial" w:eastAsia="Times New Roman" w:hAnsi="Arial" w:cs="Arial"/>
          <w:color w:val="000000"/>
          <w:sz w:val="22"/>
          <w:szCs w:val="22"/>
          <w:lang w:val="es-CO" w:eastAsia="es-CO"/>
        </w:rPr>
        <w:t>, por lo que solicito al despacho echar de menos cualquier anunciación de dictamen pericial y además no decretarlos como pruebas dentro del proceso.</w:t>
      </w:r>
    </w:p>
    <w:p w14:paraId="3DA559E5" w14:textId="77777777" w:rsidR="00A412B1" w:rsidRDefault="00A412B1" w:rsidP="00276AFA">
      <w:pPr>
        <w:pStyle w:val="Textoindependiente"/>
        <w:spacing w:line="360" w:lineRule="auto"/>
        <w:ind w:right="219"/>
        <w:jc w:val="both"/>
        <w:rPr>
          <w:rFonts w:ascii="Arial" w:eastAsia="Times New Roman" w:hAnsi="Arial" w:cs="Arial"/>
          <w:color w:val="000000"/>
          <w:sz w:val="22"/>
          <w:szCs w:val="22"/>
          <w:lang w:val="es-CO" w:eastAsia="es-CO"/>
        </w:rPr>
      </w:pPr>
    </w:p>
    <w:p w14:paraId="5DB551B4" w14:textId="6588852D" w:rsidR="00DA57C7" w:rsidRPr="00C2791F" w:rsidRDefault="00A412B1" w:rsidP="00C2791F">
      <w:pPr>
        <w:pStyle w:val="Textoindependiente"/>
        <w:spacing w:line="360" w:lineRule="auto"/>
        <w:ind w:right="216"/>
        <w:jc w:val="both"/>
        <w:rPr>
          <w:rFonts w:ascii="Arial" w:hAnsi="Arial" w:cs="Arial"/>
          <w:sz w:val="22"/>
          <w:szCs w:val="22"/>
        </w:rPr>
      </w:pPr>
      <w:r>
        <w:rPr>
          <w:rFonts w:ascii="Arial" w:eastAsia="Times New Roman" w:hAnsi="Arial" w:cs="Arial"/>
          <w:color w:val="000000"/>
          <w:sz w:val="22"/>
          <w:szCs w:val="22"/>
          <w:lang w:val="es-CO" w:eastAsia="es-CO"/>
        </w:rPr>
        <w:t xml:space="preserve">C. </w:t>
      </w:r>
      <w:r w:rsidR="00DA57C7">
        <w:rPr>
          <w:rFonts w:ascii="Arial" w:hAnsi="Arial" w:cs="Arial"/>
          <w:b/>
        </w:rPr>
        <w:t xml:space="preserve">SOLICITO AL DESPACHO NO DECRETAR LA PRUEBA DE INTERROGATORIO DE PARTE SOLICITADA POR LA DEMANDANTE. </w:t>
      </w:r>
    </w:p>
    <w:p w14:paraId="100C51C4" w14:textId="77777777" w:rsidR="00DA57C7" w:rsidRPr="000637AF" w:rsidRDefault="00DA57C7" w:rsidP="00DA57C7">
      <w:pPr>
        <w:pStyle w:val="Textoindependiente"/>
        <w:spacing w:line="360" w:lineRule="auto"/>
        <w:ind w:left="790" w:right="216"/>
        <w:jc w:val="both"/>
        <w:rPr>
          <w:rFonts w:ascii="Arial" w:hAnsi="Arial" w:cs="Arial"/>
          <w:sz w:val="22"/>
          <w:szCs w:val="22"/>
        </w:rPr>
      </w:pPr>
    </w:p>
    <w:p w14:paraId="43A98AD8" w14:textId="77777777" w:rsidR="00DA57C7" w:rsidRDefault="00DA57C7" w:rsidP="00DA57C7">
      <w:pPr>
        <w:pStyle w:val="Textoindependiente2"/>
        <w:widowControl w:val="0"/>
        <w:autoSpaceDE w:val="0"/>
        <w:autoSpaceDN w:val="0"/>
        <w:adjustRightInd w:val="0"/>
        <w:spacing w:after="0" w:line="360" w:lineRule="auto"/>
        <w:jc w:val="both"/>
        <w:rPr>
          <w:rFonts w:ascii="Arial" w:hAnsi="Arial" w:cs="Arial"/>
          <w:bCs/>
        </w:rPr>
      </w:pPr>
      <w:r>
        <w:rPr>
          <w:rFonts w:ascii="Arial" w:hAnsi="Arial" w:cs="Arial"/>
          <w:bCs/>
        </w:rPr>
        <w:t xml:space="preserve"> </w:t>
      </w:r>
      <w:r w:rsidRPr="0045494A">
        <w:rPr>
          <w:rFonts w:ascii="Arial" w:hAnsi="Arial" w:cs="Arial"/>
          <w:bCs/>
        </w:rPr>
        <w:t>Me opongo al decreto del interrogatorio de parte solicitado por el demandante, por considerarlo improcedente conforme al marco normativo vigente.</w:t>
      </w:r>
    </w:p>
    <w:p w14:paraId="5A40549D" w14:textId="77777777" w:rsidR="00DA57C7" w:rsidRPr="0045494A" w:rsidRDefault="00DA57C7" w:rsidP="00DA57C7">
      <w:pPr>
        <w:pStyle w:val="Textoindependiente2"/>
        <w:widowControl w:val="0"/>
        <w:autoSpaceDE w:val="0"/>
        <w:autoSpaceDN w:val="0"/>
        <w:adjustRightInd w:val="0"/>
        <w:spacing w:after="0" w:line="360" w:lineRule="auto"/>
        <w:jc w:val="both"/>
        <w:rPr>
          <w:rFonts w:ascii="Arial" w:hAnsi="Arial" w:cs="Arial"/>
          <w:bCs/>
        </w:rPr>
      </w:pPr>
    </w:p>
    <w:p w14:paraId="70FAE432" w14:textId="77777777" w:rsidR="00DA57C7" w:rsidRDefault="00DA57C7" w:rsidP="00DA57C7">
      <w:pPr>
        <w:pStyle w:val="Textoindependiente2"/>
        <w:widowControl w:val="0"/>
        <w:autoSpaceDE w:val="0"/>
        <w:autoSpaceDN w:val="0"/>
        <w:adjustRightInd w:val="0"/>
        <w:spacing w:after="0" w:line="360" w:lineRule="auto"/>
        <w:jc w:val="both"/>
        <w:rPr>
          <w:rFonts w:ascii="Arial" w:hAnsi="Arial" w:cs="Arial"/>
          <w:bCs/>
        </w:rPr>
      </w:pPr>
      <w:r w:rsidRPr="0045494A">
        <w:rPr>
          <w:rFonts w:ascii="Arial" w:hAnsi="Arial" w:cs="Arial"/>
          <w:bCs/>
        </w:rPr>
        <w:t xml:space="preserve">El artículo 198 del Código General del Proceso (CGP) no autoriza que una parte pueda solicitar su propia declaración mediante interrogatorio. Este medio probatorio está diseñado para ser solicitado por la contraparte y no por quien se va a interrogar, ya que su objetivo es obtener respuestas que puedan ser contrainterrogadas. La supresión de la frase "cualquiera de las partes podrá pedir la citación de la contraria", contenida en el derogado Código de Procedimiento Civil, no implica que ahora se autorice que una parte se </w:t>
      </w:r>
      <w:proofErr w:type="spellStart"/>
      <w:r w:rsidRPr="0045494A">
        <w:rPr>
          <w:rFonts w:ascii="Arial" w:hAnsi="Arial" w:cs="Arial"/>
          <w:bCs/>
        </w:rPr>
        <w:t>interroge</w:t>
      </w:r>
      <w:proofErr w:type="spellEnd"/>
      <w:r w:rsidRPr="0045494A">
        <w:rPr>
          <w:rFonts w:ascii="Arial" w:hAnsi="Arial" w:cs="Arial"/>
          <w:bCs/>
        </w:rPr>
        <w:t xml:space="preserve"> a sí misma.</w:t>
      </w:r>
    </w:p>
    <w:p w14:paraId="64115835" w14:textId="77777777" w:rsidR="00DA57C7" w:rsidRPr="0045494A" w:rsidRDefault="00DA57C7" w:rsidP="00DA57C7">
      <w:pPr>
        <w:pStyle w:val="Textoindependiente2"/>
        <w:widowControl w:val="0"/>
        <w:autoSpaceDE w:val="0"/>
        <w:autoSpaceDN w:val="0"/>
        <w:adjustRightInd w:val="0"/>
        <w:spacing w:after="0" w:line="360" w:lineRule="auto"/>
        <w:jc w:val="both"/>
        <w:rPr>
          <w:rFonts w:ascii="Arial" w:hAnsi="Arial" w:cs="Arial"/>
          <w:bCs/>
        </w:rPr>
      </w:pPr>
    </w:p>
    <w:p w14:paraId="0871E7D0" w14:textId="77777777" w:rsidR="00DA57C7" w:rsidRDefault="00DA57C7" w:rsidP="00DA57C7">
      <w:pPr>
        <w:pStyle w:val="Textoindependiente2"/>
        <w:widowControl w:val="0"/>
        <w:autoSpaceDE w:val="0"/>
        <w:autoSpaceDN w:val="0"/>
        <w:adjustRightInd w:val="0"/>
        <w:spacing w:after="0" w:line="360" w:lineRule="auto"/>
        <w:jc w:val="both"/>
        <w:rPr>
          <w:rFonts w:ascii="Arial" w:hAnsi="Arial" w:cs="Arial"/>
          <w:bCs/>
        </w:rPr>
      </w:pPr>
      <w:r w:rsidRPr="0045494A">
        <w:rPr>
          <w:rFonts w:ascii="Arial" w:hAnsi="Arial" w:cs="Arial"/>
          <w:bCs/>
        </w:rPr>
        <w:t>Además, el artículo 184 del CGP, al regular el interrogatorio extraprocesal, establece que solo puede ser solicitado respecto de la contraparte, lo cual refuerza que el interrogatorio de parte no puede ser solicitado por quien va a ser interrogado.</w:t>
      </w:r>
    </w:p>
    <w:p w14:paraId="14D6C206" w14:textId="77777777" w:rsidR="00DA57C7" w:rsidRPr="0045494A" w:rsidRDefault="00DA57C7" w:rsidP="00DA57C7">
      <w:pPr>
        <w:pStyle w:val="Textoindependiente2"/>
        <w:widowControl w:val="0"/>
        <w:autoSpaceDE w:val="0"/>
        <w:autoSpaceDN w:val="0"/>
        <w:adjustRightInd w:val="0"/>
        <w:spacing w:after="0" w:line="360" w:lineRule="auto"/>
        <w:jc w:val="both"/>
        <w:rPr>
          <w:rFonts w:ascii="Arial" w:hAnsi="Arial" w:cs="Arial"/>
          <w:bCs/>
        </w:rPr>
      </w:pPr>
    </w:p>
    <w:p w14:paraId="0DDE2125" w14:textId="77777777" w:rsidR="00DA57C7" w:rsidRPr="0045494A" w:rsidRDefault="00DA57C7" w:rsidP="00DA57C7">
      <w:pPr>
        <w:pStyle w:val="Textoindependiente2"/>
        <w:widowControl w:val="0"/>
        <w:autoSpaceDE w:val="0"/>
        <w:autoSpaceDN w:val="0"/>
        <w:adjustRightInd w:val="0"/>
        <w:spacing w:after="0" w:line="360" w:lineRule="auto"/>
        <w:jc w:val="both"/>
        <w:rPr>
          <w:rFonts w:ascii="Arial" w:hAnsi="Arial" w:cs="Arial"/>
          <w:bCs/>
        </w:rPr>
      </w:pPr>
      <w:r w:rsidRPr="0045494A">
        <w:rPr>
          <w:rFonts w:ascii="Arial" w:hAnsi="Arial" w:cs="Arial"/>
          <w:bCs/>
        </w:rPr>
        <w:t>En consecuencia, solicito que no se decrete el interrogatorio de parte solicitado por el demandante, pues su petición carece de fundamento legal.</w:t>
      </w:r>
    </w:p>
    <w:p w14:paraId="38922B87" w14:textId="1DAA4E6D" w:rsidR="00A412B1" w:rsidRPr="00C2791F" w:rsidRDefault="00A412B1" w:rsidP="00276AFA">
      <w:pPr>
        <w:pStyle w:val="Textoindependiente"/>
        <w:spacing w:line="360" w:lineRule="auto"/>
        <w:ind w:right="219"/>
        <w:jc w:val="both"/>
        <w:rPr>
          <w:rFonts w:ascii="Arial" w:hAnsi="Arial" w:cs="Arial"/>
          <w:sz w:val="22"/>
          <w:szCs w:val="22"/>
          <w:lang w:val="es-CO"/>
        </w:rPr>
      </w:pPr>
    </w:p>
    <w:p w14:paraId="4DC95084" w14:textId="77777777" w:rsidR="004A0D98" w:rsidRPr="004A0D98" w:rsidRDefault="004A0D98" w:rsidP="004A0D98">
      <w:pPr>
        <w:pStyle w:val="Textoindependiente"/>
        <w:spacing w:before="128"/>
        <w:rPr>
          <w:rFonts w:ascii="Arial" w:hAnsi="Arial" w:cs="Arial"/>
          <w:sz w:val="22"/>
          <w:szCs w:val="22"/>
        </w:rPr>
      </w:pPr>
    </w:p>
    <w:p w14:paraId="3F22BC48" w14:textId="77777777" w:rsidR="004A0D98" w:rsidRPr="004A0D98" w:rsidRDefault="004A0D98" w:rsidP="004A0D98">
      <w:pPr>
        <w:pStyle w:val="Ttulo1"/>
        <w:ind w:left="1" w:right="2"/>
        <w:jc w:val="center"/>
        <w:rPr>
          <w:rFonts w:ascii="Arial" w:eastAsia="Arial MT" w:hAnsi="Arial" w:cs="Arial"/>
          <w:sz w:val="22"/>
          <w:szCs w:val="22"/>
        </w:rPr>
      </w:pPr>
      <w:r w:rsidRPr="004A0D98">
        <w:rPr>
          <w:rFonts w:ascii="Arial" w:eastAsia="Arial MT" w:hAnsi="Arial" w:cs="Arial"/>
          <w:sz w:val="22"/>
          <w:szCs w:val="22"/>
        </w:rPr>
        <w:t>CAPÍTULO V. MEDIOS DE PRUEBA</w:t>
      </w:r>
    </w:p>
    <w:p w14:paraId="329DF850" w14:textId="77777777" w:rsidR="004A0D98" w:rsidRPr="004A0D98" w:rsidRDefault="004A0D98" w:rsidP="004A0D98">
      <w:pPr>
        <w:pStyle w:val="Textoindependiente"/>
        <w:spacing w:before="252"/>
        <w:rPr>
          <w:rFonts w:ascii="Arial" w:hAnsi="Arial" w:cs="Arial"/>
          <w:sz w:val="22"/>
          <w:szCs w:val="22"/>
        </w:rPr>
      </w:pPr>
    </w:p>
    <w:p w14:paraId="714BECF3" w14:textId="77777777" w:rsidR="004A0D98" w:rsidRPr="004A0D98" w:rsidRDefault="004A0D98" w:rsidP="004A0D98">
      <w:pPr>
        <w:pStyle w:val="Textoindependiente"/>
        <w:spacing w:before="1"/>
        <w:jc w:val="both"/>
        <w:rPr>
          <w:rFonts w:ascii="Arial" w:hAnsi="Arial" w:cs="Arial"/>
          <w:sz w:val="22"/>
          <w:szCs w:val="22"/>
        </w:rPr>
      </w:pPr>
      <w:r w:rsidRPr="004A0D98">
        <w:rPr>
          <w:rFonts w:ascii="Arial" w:hAnsi="Arial" w:cs="Arial"/>
          <w:sz w:val="22"/>
          <w:szCs w:val="22"/>
        </w:rPr>
        <w:t>Solicito respetuosamente se decreten como pruebas las siguientes:</w:t>
      </w:r>
    </w:p>
    <w:p w14:paraId="08CE28F5" w14:textId="77777777" w:rsidR="004A0D98" w:rsidRPr="004A0D98" w:rsidRDefault="004A0D98" w:rsidP="004A0D98">
      <w:pPr>
        <w:pStyle w:val="Textoindependiente"/>
        <w:spacing w:before="251"/>
        <w:rPr>
          <w:rFonts w:ascii="Arial" w:hAnsi="Arial" w:cs="Arial"/>
          <w:sz w:val="22"/>
          <w:szCs w:val="22"/>
        </w:rPr>
      </w:pPr>
    </w:p>
    <w:p w14:paraId="6805EA16" w14:textId="77777777" w:rsidR="004A0D98" w:rsidRPr="004A0D98" w:rsidRDefault="004A0D98" w:rsidP="00C2791F">
      <w:pPr>
        <w:pStyle w:val="Ttulo1"/>
        <w:numPr>
          <w:ilvl w:val="0"/>
          <w:numId w:val="7"/>
        </w:numPr>
        <w:tabs>
          <w:tab w:val="left" w:pos="788"/>
        </w:tabs>
        <w:spacing w:before="1"/>
        <w:ind w:left="788" w:hanging="282"/>
        <w:rPr>
          <w:rFonts w:ascii="Arial" w:eastAsia="Arial MT" w:hAnsi="Arial" w:cs="Arial"/>
          <w:sz w:val="22"/>
          <w:szCs w:val="22"/>
        </w:rPr>
      </w:pPr>
      <w:r w:rsidRPr="004A0D98">
        <w:rPr>
          <w:rFonts w:ascii="Arial" w:eastAsia="Arial MT" w:hAnsi="Arial" w:cs="Arial"/>
          <w:sz w:val="22"/>
          <w:szCs w:val="22"/>
        </w:rPr>
        <w:t>DOCUMENTALES</w:t>
      </w:r>
    </w:p>
    <w:p w14:paraId="45F238D7" w14:textId="77777777" w:rsidR="004A0D98" w:rsidRPr="004A0D98" w:rsidRDefault="004A0D98" w:rsidP="004A0D98">
      <w:pPr>
        <w:pStyle w:val="Textoindependiente"/>
        <w:rPr>
          <w:rFonts w:ascii="Arial" w:hAnsi="Arial" w:cs="Arial"/>
          <w:sz w:val="22"/>
          <w:szCs w:val="22"/>
        </w:rPr>
      </w:pPr>
    </w:p>
    <w:p w14:paraId="787B6AB1" w14:textId="77777777" w:rsidR="004A0D98" w:rsidRPr="004A0D98" w:rsidRDefault="004A0D98" w:rsidP="004A0D98">
      <w:pPr>
        <w:pStyle w:val="Textoindependiente"/>
        <w:spacing w:before="64"/>
        <w:rPr>
          <w:rFonts w:ascii="Arial" w:hAnsi="Arial" w:cs="Arial"/>
          <w:sz w:val="22"/>
          <w:szCs w:val="22"/>
        </w:rPr>
      </w:pPr>
    </w:p>
    <w:p w14:paraId="769B96C1" w14:textId="400BD609" w:rsidR="004A0D98" w:rsidRPr="006A20D6" w:rsidRDefault="004A0D98" w:rsidP="00C2791F">
      <w:pPr>
        <w:pStyle w:val="Prrafodelista"/>
        <w:widowControl/>
        <w:numPr>
          <w:ilvl w:val="0"/>
          <w:numId w:val="8"/>
        </w:numPr>
        <w:autoSpaceDE/>
        <w:autoSpaceDN/>
        <w:spacing w:line="360" w:lineRule="auto"/>
        <w:ind w:left="284" w:hanging="284"/>
        <w:jc w:val="both"/>
        <w:rPr>
          <w:b/>
          <w:shd w:val="clear" w:color="auto" w:fill="FFFFFF"/>
        </w:rPr>
      </w:pPr>
      <w:r w:rsidRPr="000370C9">
        <w:rPr>
          <w:iCs/>
        </w:rPr>
        <w:t xml:space="preserve">Certificación de aceptación de coaseguro de la póliza Responsabilidad Civil Extracontractual No. </w:t>
      </w:r>
      <w:r w:rsidRPr="004A0D98">
        <w:rPr>
          <w:b/>
          <w:iCs/>
          <w:lang w:val="es-CO"/>
        </w:rPr>
        <w:t>1507224000519</w:t>
      </w:r>
      <w:r w:rsidRPr="000370C9">
        <w:rPr>
          <w:iCs/>
        </w:rPr>
        <w:t xml:space="preserve"> expedida por </w:t>
      </w:r>
      <w:r w:rsidRPr="006A20D6">
        <w:rPr>
          <w:b/>
          <w:iCs/>
        </w:rPr>
        <w:t xml:space="preserve">CHUBB SEGUROS COLOMBIA S.A. </w:t>
      </w:r>
    </w:p>
    <w:p w14:paraId="204088CA" w14:textId="77777777" w:rsidR="004A0D98" w:rsidRPr="004A0D98" w:rsidRDefault="004A0D98" w:rsidP="004A0D98">
      <w:pPr>
        <w:pStyle w:val="Textoindependiente"/>
        <w:spacing w:before="128"/>
        <w:rPr>
          <w:rFonts w:ascii="Arial" w:hAnsi="Arial" w:cs="Arial"/>
          <w:sz w:val="22"/>
          <w:szCs w:val="22"/>
        </w:rPr>
      </w:pPr>
    </w:p>
    <w:p w14:paraId="66CC7F5A" w14:textId="77777777" w:rsidR="004A0D98" w:rsidRPr="004A0D98" w:rsidRDefault="004A0D98" w:rsidP="00C2791F">
      <w:pPr>
        <w:pStyle w:val="Ttulo1"/>
        <w:numPr>
          <w:ilvl w:val="1"/>
          <w:numId w:val="6"/>
        </w:numPr>
        <w:tabs>
          <w:tab w:val="left" w:pos="788"/>
        </w:tabs>
        <w:spacing w:before="1"/>
        <w:ind w:left="788" w:hanging="282"/>
        <w:rPr>
          <w:rFonts w:ascii="Arial" w:eastAsia="Arial MT" w:hAnsi="Arial" w:cs="Arial"/>
          <w:sz w:val="22"/>
          <w:szCs w:val="22"/>
        </w:rPr>
      </w:pPr>
      <w:r w:rsidRPr="004A0D98">
        <w:rPr>
          <w:rFonts w:ascii="Arial" w:eastAsia="Arial MT" w:hAnsi="Arial" w:cs="Arial"/>
          <w:sz w:val="22"/>
          <w:szCs w:val="22"/>
        </w:rPr>
        <w:lastRenderedPageBreak/>
        <w:t>INTERROGATORIO DE PARTE</w:t>
      </w:r>
    </w:p>
    <w:p w14:paraId="4E3E94F5" w14:textId="77777777" w:rsidR="004A0D98" w:rsidRPr="004A0D98" w:rsidRDefault="004A0D98" w:rsidP="004A0D98">
      <w:pPr>
        <w:pStyle w:val="Textoindependiente"/>
        <w:spacing w:before="250"/>
        <w:rPr>
          <w:rFonts w:ascii="Arial" w:hAnsi="Arial" w:cs="Arial"/>
          <w:sz w:val="22"/>
          <w:szCs w:val="22"/>
        </w:rPr>
      </w:pPr>
    </w:p>
    <w:p w14:paraId="51E55F1B" w14:textId="77777777" w:rsidR="004A0D98" w:rsidRDefault="004A0D98" w:rsidP="004A0D98">
      <w:pPr>
        <w:pStyle w:val="Textoindependiente"/>
        <w:spacing w:line="360" w:lineRule="auto"/>
        <w:ind w:right="216"/>
        <w:jc w:val="both"/>
        <w:rPr>
          <w:rFonts w:ascii="Arial" w:hAnsi="Arial" w:cs="Arial"/>
          <w:sz w:val="22"/>
          <w:szCs w:val="22"/>
        </w:rPr>
      </w:pPr>
      <w:r w:rsidRPr="004A0D98">
        <w:rPr>
          <w:rFonts w:ascii="Arial" w:hAnsi="Arial" w:cs="Arial"/>
          <w:sz w:val="22"/>
          <w:szCs w:val="22"/>
        </w:rPr>
        <w:t>Con fundamento en el artículo 198 del Código General del Proceso, solicito señor juez, citar y hacer comparecer a los demandantes para que absuelvan interrogatorio de parte sobre los hechos de la demanda, cuestionario que presentaré el día de la diligencia. Estos podrán ser citado en la dirección de notificación relacionada en la demanda.</w:t>
      </w:r>
    </w:p>
    <w:p w14:paraId="7C6D652E" w14:textId="77777777" w:rsidR="00DA57C7" w:rsidRPr="00C2791F" w:rsidRDefault="00DA57C7" w:rsidP="00DA57C7">
      <w:pPr>
        <w:pStyle w:val="Textoindependiente"/>
        <w:spacing w:line="360" w:lineRule="auto"/>
        <w:ind w:right="216"/>
        <w:jc w:val="both"/>
        <w:rPr>
          <w:rFonts w:ascii="Arial" w:hAnsi="Arial" w:cs="Arial"/>
          <w:sz w:val="22"/>
          <w:szCs w:val="22"/>
          <w:lang w:val="es-CO"/>
        </w:rPr>
      </w:pPr>
    </w:p>
    <w:p w14:paraId="08E3E906" w14:textId="77777777" w:rsidR="000B5BF4" w:rsidRDefault="000B5BF4" w:rsidP="004A0D98">
      <w:pPr>
        <w:pStyle w:val="Textoindependiente"/>
        <w:spacing w:line="360" w:lineRule="auto"/>
        <w:ind w:right="216"/>
        <w:jc w:val="both"/>
        <w:rPr>
          <w:rFonts w:ascii="Arial" w:hAnsi="Arial" w:cs="Arial"/>
          <w:sz w:val="22"/>
          <w:szCs w:val="22"/>
        </w:rPr>
      </w:pPr>
    </w:p>
    <w:p w14:paraId="223594B6" w14:textId="047D2998" w:rsidR="000B5BF4" w:rsidRPr="00F13435" w:rsidRDefault="000B5BF4" w:rsidP="00C2791F">
      <w:pPr>
        <w:pStyle w:val="Encabezado"/>
        <w:numPr>
          <w:ilvl w:val="1"/>
          <w:numId w:val="20"/>
        </w:numPr>
        <w:tabs>
          <w:tab w:val="left" w:pos="0"/>
        </w:tabs>
        <w:spacing w:line="360" w:lineRule="auto"/>
        <w:jc w:val="both"/>
        <w:rPr>
          <w:rFonts w:ascii="Arial" w:hAnsi="Arial" w:cs="Arial"/>
          <w:b/>
          <w:bCs/>
        </w:rPr>
      </w:pPr>
      <w:r w:rsidRPr="00F13435">
        <w:rPr>
          <w:rFonts w:ascii="Arial" w:hAnsi="Arial" w:cs="Arial"/>
          <w:b/>
          <w:bCs/>
        </w:rPr>
        <w:t xml:space="preserve">RATIFICACION DE DOCUMENTO.  </w:t>
      </w:r>
    </w:p>
    <w:p w14:paraId="7C96C2AF" w14:textId="77777777" w:rsidR="000B5BF4" w:rsidRPr="00F13435" w:rsidRDefault="000B5BF4" w:rsidP="000B5BF4">
      <w:pPr>
        <w:pStyle w:val="Encabezado"/>
        <w:tabs>
          <w:tab w:val="left" w:pos="0"/>
        </w:tabs>
        <w:spacing w:line="360" w:lineRule="auto"/>
        <w:jc w:val="both"/>
        <w:rPr>
          <w:rFonts w:ascii="Arial" w:hAnsi="Arial" w:cs="Arial"/>
          <w:b/>
          <w:bCs/>
        </w:rPr>
      </w:pPr>
    </w:p>
    <w:p w14:paraId="3EB7B919" w14:textId="039CA4BB" w:rsidR="000B5BF4" w:rsidRDefault="000B5BF4" w:rsidP="000B5BF4">
      <w:pPr>
        <w:pStyle w:val="Encabezado"/>
        <w:tabs>
          <w:tab w:val="left" w:pos="0"/>
        </w:tabs>
        <w:spacing w:line="360" w:lineRule="auto"/>
        <w:jc w:val="both"/>
        <w:rPr>
          <w:rFonts w:ascii="Arial" w:hAnsi="Arial" w:cs="Arial"/>
        </w:rPr>
      </w:pPr>
      <w:r w:rsidRPr="00A17DB0">
        <w:rPr>
          <w:rFonts w:ascii="Arial" w:hAnsi="Arial" w:cs="Arial"/>
        </w:rPr>
        <w:t>Solicito a su señoría se cite a</w:t>
      </w:r>
      <w:r>
        <w:rPr>
          <w:rFonts w:ascii="Arial" w:hAnsi="Arial" w:cs="Arial"/>
        </w:rPr>
        <w:t xml:space="preserve">l señor </w:t>
      </w:r>
      <w:r w:rsidRPr="000B5BF4">
        <w:rPr>
          <w:rFonts w:ascii="Arial" w:hAnsi="Arial" w:cs="Arial"/>
          <w:b/>
          <w:bCs/>
        </w:rPr>
        <w:t>JOHN LONDOÑO</w:t>
      </w:r>
      <w:r>
        <w:rPr>
          <w:rFonts w:ascii="Arial" w:hAnsi="Arial" w:cs="Arial"/>
        </w:rPr>
        <w:t xml:space="preserve">, </w:t>
      </w:r>
      <w:r w:rsidRPr="00A17DB0">
        <w:rPr>
          <w:rFonts w:ascii="Arial" w:hAnsi="Arial" w:cs="Arial"/>
        </w:rPr>
        <w:t>quien</w:t>
      </w:r>
      <w:r>
        <w:rPr>
          <w:rFonts w:ascii="Arial" w:hAnsi="Arial" w:cs="Arial"/>
        </w:rPr>
        <w:t xml:space="preserve"> en calidad de Líder de Gestión Humana de la empresa </w:t>
      </w:r>
      <w:r w:rsidRPr="000B5BF4">
        <w:rPr>
          <w:rFonts w:ascii="Arial" w:hAnsi="Arial" w:cs="Arial"/>
          <w:b/>
          <w:bCs/>
        </w:rPr>
        <w:t>TABASCOOC, LLC. SUCURSAL COLOMBIA</w:t>
      </w:r>
      <w:r w:rsidRPr="00A17DB0">
        <w:rPr>
          <w:rFonts w:ascii="Arial" w:hAnsi="Arial" w:cs="Arial"/>
        </w:rPr>
        <w:t xml:space="preserve"> suscribió</w:t>
      </w:r>
      <w:r>
        <w:rPr>
          <w:rFonts w:ascii="Arial" w:hAnsi="Arial" w:cs="Arial"/>
        </w:rPr>
        <w:t xml:space="preserve"> la certificación laboral de fecha 30 de abril de 2024, en el que se indicó que el demandante, </w:t>
      </w:r>
      <w:r w:rsidRPr="000B5BF4">
        <w:rPr>
          <w:rFonts w:ascii="Arial" w:hAnsi="Arial" w:cs="Arial"/>
          <w:b/>
          <w:bCs/>
        </w:rPr>
        <w:t>JOSE LUIS RIOS SANDOVAL</w:t>
      </w:r>
      <w:r>
        <w:rPr>
          <w:rFonts w:ascii="Arial" w:hAnsi="Arial" w:cs="Arial"/>
          <w:b/>
          <w:bCs/>
        </w:rPr>
        <w:t xml:space="preserve">, </w:t>
      </w:r>
      <w:r w:rsidRPr="009B213F">
        <w:rPr>
          <w:rFonts w:ascii="Arial" w:hAnsi="Arial" w:cs="Arial"/>
        </w:rPr>
        <w:t xml:space="preserve">laboró en </w:t>
      </w:r>
      <w:r>
        <w:rPr>
          <w:rFonts w:ascii="Arial" w:hAnsi="Arial" w:cs="Arial"/>
        </w:rPr>
        <w:t xml:space="preserve">dicha empresa desde el 01 de julio de 2023, </w:t>
      </w:r>
      <w:r w:rsidRPr="009B213F">
        <w:rPr>
          <w:rFonts w:ascii="Arial" w:hAnsi="Arial" w:cs="Arial"/>
        </w:rPr>
        <w:t xml:space="preserve">desempeñando el cargo de </w:t>
      </w:r>
      <w:r w:rsidRPr="000B5BF4">
        <w:rPr>
          <w:rFonts w:ascii="Arial" w:hAnsi="Arial" w:cs="Arial"/>
          <w:b/>
          <w:bCs/>
        </w:rPr>
        <w:t>AUXILIAR CONDUCTOR</w:t>
      </w:r>
      <w:r>
        <w:rPr>
          <w:rFonts w:ascii="Arial" w:hAnsi="Arial" w:cs="Arial"/>
        </w:rPr>
        <w:t xml:space="preserve">, esto, en virtud al artículo 262 de CGP. </w:t>
      </w:r>
    </w:p>
    <w:p w14:paraId="2944C1EF" w14:textId="77777777" w:rsidR="000B5BF4" w:rsidRDefault="000B5BF4" w:rsidP="000B5BF4">
      <w:pPr>
        <w:pStyle w:val="Encabezado"/>
        <w:tabs>
          <w:tab w:val="left" w:pos="0"/>
        </w:tabs>
        <w:spacing w:line="360" w:lineRule="auto"/>
        <w:jc w:val="both"/>
        <w:rPr>
          <w:rFonts w:ascii="Arial" w:hAnsi="Arial" w:cs="Arial"/>
        </w:rPr>
      </w:pPr>
    </w:p>
    <w:p w14:paraId="4DD0BD19" w14:textId="162A06C5" w:rsidR="000B5BF4" w:rsidRDefault="000B5BF4" w:rsidP="000B5BF4">
      <w:pPr>
        <w:pStyle w:val="Encabezado"/>
        <w:tabs>
          <w:tab w:val="left" w:pos="0"/>
        </w:tabs>
        <w:spacing w:line="360" w:lineRule="auto"/>
        <w:jc w:val="both"/>
        <w:rPr>
          <w:rFonts w:ascii="Arial" w:hAnsi="Arial" w:cs="Arial"/>
        </w:rPr>
      </w:pPr>
      <w:r>
        <w:rPr>
          <w:rFonts w:ascii="Arial" w:hAnsi="Arial" w:cs="Arial"/>
        </w:rPr>
        <w:t>Solicito al señor juez</w:t>
      </w:r>
      <w:r w:rsidRPr="000772F2">
        <w:rPr>
          <w:rFonts w:ascii="Arial" w:hAnsi="Arial" w:cs="Arial"/>
        </w:rPr>
        <w:t>,</w:t>
      </w:r>
      <w:r>
        <w:rPr>
          <w:rFonts w:ascii="Arial" w:hAnsi="Arial" w:cs="Arial"/>
        </w:rPr>
        <w:t xml:space="preserve"> que</w:t>
      </w:r>
      <w:r w:rsidRPr="000772F2">
        <w:rPr>
          <w:rFonts w:ascii="Arial" w:hAnsi="Arial" w:cs="Arial"/>
        </w:rPr>
        <w:t xml:space="preserve"> l</w:t>
      </w:r>
      <w:r>
        <w:rPr>
          <w:rFonts w:ascii="Arial" w:hAnsi="Arial" w:cs="Arial"/>
        </w:rPr>
        <w:t xml:space="preserve">a carga de hacer comparecer a la audiencia de pruebas al señor </w:t>
      </w:r>
      <w:r w:rsidRPr="000B5BF4">
        <w:rPr>
          <w:rFonts w:ascii="Arial" w:hAnsi="Arial" w:cs="Arial"/>
          <w:b/>
          <w:bCs/>
        </w:rPr>
        <w:t>JOHN LONDOÑO</w:t>
      </w:r>
      <w:r>
        <w:rPr>
          <w:rFonts w:ascii="Arial" w:hAnsi="Arial" w:cs="Arial"/>
          <w:b/>
          <w:bCs/>
        </w:rPr>
        <w:t xml:space="preserve"> </w:t>
      </w:r>
      <w:r>
        <w:rPr>
          <w:rFonts w:ascii="Arial" w:hAnsi="Arial" w:cs="Arial"/>
        </w:rPr>
        <w:t xml:space="preserve">sea puesta en cabeza de la parte demandante, quien tiene contacto con el referido, por cuanto esta parte desconoce su plena identificación, o alguna dirección de notificación. </w:t>
      </w:r>
    </w:p>
    <w:p w14:paraId="6FC072FE" w14:textId="77777777" w:rsidR="00C2791F" w:rsidRDefault="00C2791F" w:rsidP="000B5BF4">
      <w:pPr>
        <w:pStyle w:val="Encabezado"/>
        <w:tabs>
          <w:tab w:val="left" w:pos="0"/>
        </w:tabs>
        <w:spacing w:line="360" w:lineRule="auto"/>
        <w:jc w:val="both"/>
        <w:rPr>
          <w:rFonts w:ascii="Arial" w:hAnsi="Arial" w:cs="Arial"/>
        </w:rPr>
      </w:pPr>
    </w:p>
    <w:p w14:paraId="50B73637" w14:textId="6CA3985E" w:rsidR="00C2791F" w:rsidRDefault="00C2791F" w:rsidP="00C2791F">
      <w:pPr>
        <w:pStyle w:val="Encabezado"/>
        <w:numPr>
          <w:ilvl w:val="1"/>
          <w:numId w:val="20"/>
        </w:numPr>
        <w:tabs>
          <w:tab w:val="left" w:pos="0"/>
        </w:tabs>
        <w:spacing w:line="360" w:lineRule="auto"/>
        <w:jc w:val="both"/>
        <w:rPr>
          <w:rFonts w:ascii="Arial" w:hAnsi="Arial" w:cs="Arial"/>
        </w:rPr>
      </w:pPr>
      <w:r>
        <w:rPr>
          <w:rFonts w:ascii="Arial" w:hAnsi="Arial" w:cs="Arial"/>
        </w:rPr>
        <w:t>PRUEBA TESTIMONIAL</w:t>
      </w:r>
    </w:p>
    <w:p w14:paraId="558C09DE" w14:textId="77777777" w:rsidR="00C2791F" w:rsidRDefault="00C2791F" w:rsidP="00C2791F">
      <w:pPr>
        <w:pStyle w:val="Encabezado"/>
        <w:tabs>
          <w:tab w:val="left" w:pos="0"/>
        </w:tabs>
        <w:spacing w:line="360" w:lineRule="auto"/>
        <w:jc w:val="both"/>
        <w:rPr>
          <w:rFonts w:ascii="Arial" w:hAnsi="Arial" w:cs="Arial"/>
        </w:rPr>
      </w:pPr>
    </w:p>
    <w:p w14:paraId="100A6034" w14:textId="72C7D4D3" w:rsidR="00C2791F" w:rsidRPr="000772F2" w:rsidRDefault="00C2791F" w:rsidP="00C2791F">
      <w:pPr>
        <w:pStyle w:val="Encabezado"/>
        <w:tabs>
          <w:tab w:val="left" w:pos="0"/>
        </w:tabs>
        <w:spacing w:line="360" w:lineRule="auto"/>
        <w:jc w:val="both"/>
        <w:rPr>
          <w:rFonts w:ascii="Arial" w:hAnsi="Arial" w:cs="Arial"/>
        </w:rPr>
      </w:pPr>
      <w:r>
        <w:rPr>
          <w:rFonts w:ascii="Arial" w:hAnsi="Arial" w:cs="Arial"/>
        </w:rPr>
        <w:t xml:space="preserve">Solicito al despacho se decrete la prueba testimonial y se cite al señor </w:t>
      </w:r>
      <w:r w:rsidRPr="00C2791F">
        <w:rPr>
          <w:rFonts w:ascii="Arial" w:hAnsi="Arial" w:cs="Arial"/>
        </w:rPr>
        <w:t xml:space="preserve">DIEGO FERNANDO PAREDES MUÑOZ </w:t>
      </w:r>
      <w:r>
        <w:rPr>
          <w:rFonts w:ascii="Arial" w:hAnsi="Arial" w:cs="Arial"/>
        </w:rPr>
        <w:t>agente de policía</w:t>
      </w:r>
      <w:r w:rsidRPr="00C2791F">
        <w:rPr>
          <w:rFonts w:ascii="Arial" w:hAnsi="Arial" w:cs="Arial"/>
        </w:rPr>
        <w:t xml:space="preserve"> de tránsito de Cali (Valle),</w:t>
      </w:r>
      <w:r>
        <w:rPr>
          <w:rFonts w:ascii="Arial" w:hAnsi="Arial" w:cs="Arial"/>
        </w:rPr>
        <w:t xml:space="preserve"> </w:t>
      </w:r>
      <w:r w:rsidRPr="00C2791F">
        <w:rPr>
          <w:rFonts w:ascii="Arial" w:hAnsi="Arial" w:cs="Arial"/>
        </w:rPr>
        <w:t>identificado con placa No. 138 y cédula de ciudadanía No. 94302296, que se encuentra</w:t>
      </w:r>
      <w:r>
        <w:rPr>
          <w:rFonts w:ascii="Arial" w:hAnsi="Arial" w:cs="Arial"/>
        </w:rPr>
        <w:t xml:space="preserve"> </w:t>
      </w:r>
      <w:r w:rsidRPr="00C2791F">
        <w:rPr>
          <w:rFonts w:ascii="Arial" w:hAnsi="Arial" w:cs="Arial"/>
        </w:rPr>
        <w:t>adscrito a la secretaria de Tránsito de Cali, y se pude notificar a través de la dirección Centro</w:t>
      </w:r>
      <w:r>
        <w:rPr>
          <w:rFonts w:ascii="Arial" w:hAnsi="Arial" w:cs="Arial"/>
        </w:rPr>
        <w:t xml:space="preserve"> </w:t>
      </w:r>
      <w:r w:rsidRPr="00C2791F">
        <w:rPr>
          <w:rFonts w:ascii="Arial" w:hAnsi="Arial" w:cs="Arial"/>
        </w:rPr>
        <w:t>Administrativo Municipal (CAM) Avenida 2 Norte #10 - 70. Santiago de Cali - Valle del</w:t>
      </w:r>
      <w:r>
        <w:rPr>
          <w:rFonts w:ascii="Arial" w:hAnsi="Arial" w:cs="Arial"/>
        </w:rPr>
        <w:t xml:space="preserve"> </w:t>
      </w:r>
      <w:r w:rsidRPr="00C2791F">
        <w:rPr>
          <w:rFonts w:ascii="Arial" w:hAnsi="Arial" w:cs="Arial"/>
        </w:rPr>
        <w:t xml:space="preserve">Cauca - Colombia. Correo Electrónico: </w:t>
      </w:r>
      <w:hyperlink r:id="rId18" w:history="1">
        <w:r w:rsidRPr="0042124C">
          <w:rPr>
            <w:rStyle w:val="Hipervnculo"/>
            <w:rFonts w:ascii="Arial" w:hAnsi="Arial" w:cs="Arial"/>
          </w:rPr>
          <w:t>notificacionesjudiciales@cali.gov.co</w:t>
        </w:r>
      </w:hyperlink>
      <w:r>
        <w:rPr>
          <w:rFonts w:ascii="Arial" w:hAnsi="Arial" w:cs="Arial"/>
        </w:rPr>
        <w:t xml:space="preserve">, con el objetivo de que declare sobre la información contenida en el IPAT No. </w:t>
      </w:r>
      <w:r w:rsidRPr="0086751C">
        <w:rPr>
          <w:rFonts w:ascii="Arial" w:hAnsi="Arial" w:cs="Arial"/>
          <w:lang w:val="es-CO"/>
        </w:rPr>
        <w:t>A001631574</w:t>
      </w:r>
      <w:r>
        <w:rPr>
          <w:rFonts w:ascii="Arial" w:hAnsi="Arial" w:cs="Arial"/>
        </w:rPr>
        <w:t xml:space="preserve">, y </w:t>
      </w:r>
      <w:r w:rsidRPr="00C2791F">
        <w:rPr>
          <w:rFonts w:ascii="Arial" w:hAnsi="Arial" w:cs="Arial"/>
        </w:rPr>
        <w:t>sobre las circunstancias de tiempo, modo y lugar</w:t>
      </w:r>
      <w:r>
        <w:rPr>
          <w:rFonts w:ascii="Arial" w:hAnsi="Arial" w:cs="Arial"/>
        </w:rPr>
        <w:t xml:space="preserve"> que le consten </w:t>
      </w:r>
      <w:r w:rsidRPr="00C2791F">
        <w:rPr>
          <w:rFonts w:ascii="Arial" w:hAnsi="Arial" w:cs="Arial"/>
        </w:rPr>
        <w:t>del accidente de tránsito</w:t>
      </w:r>
      <w:r>
        <w:rPr>
          <w:rFonts w:ascii="Arial" w:hAnsi="Arial" w:cs="Arial"/>
        </w:rPr>
        <w:t xml:space="preserve">. </w:t>
      </w:r>
    </w:p>
    <w:p w14:paraId="5BF348AA" w14:textId="77777777" w:rsidR="000B5BF4" w:rsidRPr="000772F2" w:rsidRDefault="000B5BF4" w:rsidP="000B5BF4">
      <w:pPr>
        <w:pStyle w:val="Encabezado"/>
        <w:tabs>
          <w:tab w:val="left" w:pos="0"/>
        </w:tabs>
        <w:spacing w:line="360" w:lineRule="auto"/>
        <w:jc w:val="both"/>
        <w:rPr>
          <w:rFonts w:ascii="Arial" w:eastAsia="Times New Roman" w:hAnsi="Arial" w:cs="Arial"/>
          <w:bCs/>
          <w:lang w:eastAsia="es-ES"/>
        </w:rPr>
      </w:pPr>
    </w:p>
    <w:p w14:paraId="1F3780C5" w14:textId="77777777" w:rsidR="000B5BF4" w:rsidRPr="00680204" w:rsidRDefault="000B5BF4" w:rsidP="000B5BF4">
      <w:pPr>
        <w:pStyle w:val="Encabezado"/>
        <w:tabs>
          <w:tab w:val="left" w:pos="0"/>
        </w:tabs>
        <w:spacing w:line="360" w:lineRule="auto"/>
        <w:jc w:val="center"/>
        <w:rPr>
          <w:rFonts w:ascii="Arial" w:eastAsia="Times New Roman" w:hAnsi="Arial" w:cs="Arial"/>
          <w:b/>
          <w:u w:val="single"/>
          <w:lang w:val="pt-PT" w:eastAsia="es-ES"/>
        </w:rPr>
      </w:pPr>
      <w:r w:rsidRPr="00680204">
        <w:rPr>
          <w:rFonts w:ascii="Arial" w:eastAsia="Times New Roman" w:hAnsi="Arial" w:cs="Arial"/>
          <w:b/>
          <w:u w:val="single"/>
          <w:lang w:val="pt-PT" w:eastAsia="es-ES"/>
        </w:rPr>
        <w:t>CAPÍTULO VI</w:t>
      </w:r>
    </w:p>
    <w:p w14:paraId="2F53C555" w14:textId="77777777" w:rsidR="000B5BF4" w:rsidRPr="00680204" w:rsidRDefault="000B5BF4" w:rsidP="000B5BF4">
      <w:pPr>
        <w:pStyle w:val="Encabezado"/>
        <w:tabs>
          <w:tab w:val="left" w:pos="0"/>
        </w:tabs>
        <w:spacing w:line="360" w:lineRule="auto"/>
        <w:jc w:val="center"/>
        <w:rPr>
          <w:rFonts w:ascii="Arial" w:eastAsia="Times New Roman" w:hAnsi="Arial" w:cs="Arial"/>
          <w:b/>
          <w:u w:val="single"/>
          <w:lang w:val="pt-PT" w:eastAsia="es-ES"/>
        </w:rPr>
      </w:pPr>
      <w:r w:rsidRPr="00680204">
        <w:rPr>
          <w:rFonts w:ascii="Arial" w:eastAsia="Times New Roman" w:hAnsi="Arial" w:cs="Arial"/>
          <w:b/>
          <w:u w:val="single"/>
          <w:lang w:val="pt-PT" w:eastAsia="es-ES"/>
        </w:rPr>
        <w:t>ANEXOS</w:t>
      </w:r>
    </w:p>
    <w:p w14:paraId="3BC61776" w14:textId="77777777" w:rsidR="000B5BF4" w:rsidRPr="00680204" w:rsidRDefault="000B5BF4" w:rsidP="000B5BF4">
      <w:pPr>
        <w:pStyle w:val="Encabezado"/>
        <w:tabs>
          <w:tab w:val="left" w:pos="0"/>
        </w:tabs>
        <w:spacing w:line="360" w:lineRule="auto"/>
        <w:jc w:val="center"/>
        <w:rPr>
          <w:rFonts w:ascii="Arial" w:eastAsia="Times New Roman" w:hAnsi="Arial" w:cs="Arial"/>
          <w:b/>
          <w:u w:val="single"/>
          <w:lang w:val="pt-PT" w:eastAsia="es-ES"/>
        </w:rPr>
      </w:pPr>
    </w:p>
    <w:p w14:paraId="397ECB94" w14:textId="77777777" w:rsidR="000B5BF4" w:rsidRPr="00810E38" w:rsidRDefault="000B5BF4" w:rsidP="00C2791F">
      <w:pPr>
        <w:pStyle w:val="Encabezado"/>
        <w:widowControl/>
        <w:numPr>
          <w:ilvl w:val="0"/>
          <w:numId w:val="9"/>
        </w:numPr>
        <w:tabs>
          <w:tab w:val="left" w:pos="0"/>
        </w:tabs>
        <w:autoSpaceDE/>
        <w:autoSpaceDN/>
        <w:spacing w:line="360" w:lineRule="auto"/>
        <w:jc w:val="both"/>
        <w:rPr>
          <w:rFonts w:ascii="Arial" w:eastAsia="Times New Roman" w:hAnsi="Arial" w:cs="Arial"/>
          <w:bCs/>
          <w:lang w:eastAsia="es-ES"/>
        </w:rPr>
      </w:pPr>
      <w:r w:rsidRPr="00810E38">
        <w:rPr>
          <w:rFonts w:ascii="Arial" w:eastAsia="Times New Roman" w:hAnsi="Arial" w:cs="Arial"/>
          <w:bCs/>
          <w:lang w:eastAsia="es-ES"/>
        </w:rPr>
        <w:t>Todas las pruebas documentales relacionadas en el acápite de pruebas</w:t>
      </w:r>
      <w:r>
        <w:rPr>
          <w:rFonts w:ascii="Arial" w:eastAsia="Times New Roman" w:hAnsi="Arial" w:cs="Arial"/>
          <w:bCs/>
          <w:lang w:eastAsia="es-ES"/>
        </w:rPr>
        <w:t>.</w:t>
      </w:r>
    </w:p>
    <w:p w14:paraId="5054D211" w14:textId="77777777" w:rsidR="000B5BF4" w:rsidRPr="00810E38" w:rsidRDefault="000B5BF4" w:rsidP="00C2791F">
      <w:pPr>
        <w:pStyle w:val="Prrafodelista"/>
        <w:widowControl/>
        <w:numPr>
          <w:ilvl w:val="0"/>
          <w:numId w:val="9"/>
        </w:numPr>
        <w:autoSpaceDE/>
        <w:autoSpaceDN/>
        <w:spacing w:line="360" w:lineRule="auto"/>
        <w:jc w:val="both"/>
        <w:rPr>
          <w:b/>
          <w:bCs/>
          <w:shd w:val="clear" w:color="auto" w:fill="FFFFFF"/>
        </w:rPr>
      </w:pPr>
      <w:r>
        <w:t xml:space="preserve">Escritura pública de </w:t>
      </w:r>
      <w:r>
        <w:rPr>
          <w:b/>
          <w:bCs/>
          <w:iCs/>
        </w:rPr>
        <w:t>CHUBB SEGUROS COLOMBIA S.A.</w:t>
      </w:r>
      <w:r>
        <w:t xml:space="preserve"> en el que se confiere poder general al suscrito abogado. </w:t>
      </w:r>
    </w:p>
    <w:p w14:paraId="610BC631" w14:textId="77777777" w:rsidR="000B5BF4" w:rsidRDefault="000B5BF4" w:rsidP="00C2791F">
      <w:pPr>
        <w:pStyle w:val="Prrafodelista"/>
        <w:widowControl/>
        <w:numPr>
          <w:ilvl w:val="0"/>
          <w:numId w:val="9"/>
        </w:numPr>
        <w:tabs>
          <w:tab w:val="left" w:pos="0"/>
        </w:tabs>
        <w:autoSpaceDE/>
        <w:autoSpaceDN/>
        <w:spacing w:line="360" w:lineRule="auto"/>
        <w:jc w:val="both"/>
        <w:rPr>
          <w:rFonts w:eastAsia="Times New Roman"/>
          <w:b/>
          <w:u w:val="single"/>
          <w:lang w:eastAsia="es-ES"/>
        </w:rPr>
      </w:pPr>
      <w:r>
        <w:rPr>
          <w:iCs/>
        </w:rPr>
        <w:t xml:space="preserve">Certificado de existencia y representación legal de </w:t>
      </w:r>
      <w:r>
        <w:rPr>
          <w:b/>
          <w:bCs/>
          <w:iCs/>
        </w:rPr>
        <w:t>CHUBB SEGUROS COLOMBIA S.A.</w:t>
      </w:r>
    </w:p>
    <w:p w14:paraId="4B47EBAF" w14:textId="77777777" w:rsidR="00932CB9" w:rsidRDefault="00932CB9" w:rsidP="00932CB9">
      <w:pPr>
        <w:pStyle w:val="Textoindependiente"/>
        <w:rPr>
          <w:rFonts w:ascii="Arial"/>
          <w:b/>
        </w:rPr>
      </w:pPr>
    </w:p>
    <w:p w14:paraId="21297843" w14:textId="77777777" w:rsidR="00932CB9" w:rsidRDefault="00932CB9" w:rsidP="00932CB9">
      <w:pPr>
        <w:pStyle w:val="Textoindependiente"/>
        <w:spacing w:before="8"/>
        <w:rPr>
          <w:rFonts w:ascii="Arial"/>
          <w:b/>
        </w:rPr>
      </w:pPr>
    </w:p>
    <w:p w14:paraId="4EF75417" w14:textId="77777777" w:rsidR="00932CB9" w:rsidRPr="008B26D5" w:rsidRDefault="00932CB9" w:rsidP="00932CB9">
      <w:pPr>
        <w:pStyle w:val="Ttulo1"/>
        <w:ind w:left="1" w:right="1"/>
        <w:jc w:val="center"/>
        <w:rPr>
          <w:rFonts w:ascii="Arial" w:hAnsi="Arial" w:cs="Arial"/>
          <w:sz w:val="22"/>
          <w:szCs w:val="22"/>
        </w:rPr>
      </w:pPr>
      <w:r w:rsidRPr="008B26D5">
        <w:rPr>
          <w:rFonts w:ascii="Arial" w:hAnsi="Arial" w:cs="Arial"/>
          <w:sz w:val="22"/>
          <w:szCs w:val="22"/>
          <w:u w:val="single"/>
        </w:rPr>
        <w:lastRenderedPageBreak/>
        <w:t>CAPÍTULO</w:t>
      </w:r>
      <w:r w:rsidRPr="008B26D5">
        <w:rPr>
          <w:rFonts w:ascii="Arial" w:hAnsi="Arial" w:cs="Arial"/>
          <w:spacing w:val="-4"/>
          <w:sz w:val="22"/>
          <w:szCs w:val="22"/>
          <w:u w:val="single"/>
        </w:rPr>
        <w:t xml:space="preserve"> </w:t>
      </w:r>
      <w:r w:rsidRPr="008B26D5">
        <w:rPr>
          <w:rFonts w:ascii="Arial" w:hAnsi="Arial" w:cs="Arial"/>
          <w:sz w:val="22"/>
          <w:szCs w:val="22"/>
          <w:u w:val="single"/>
        </w:rPr>
        <w:t>VII.</w:t>
      </w:r>
      <w:r w:rsidRPr="008B26D5">
        <w:rPr>
          <w:rFonts w:ascii="Arial" w:hAnsi="Arial" w:cs="Arial"/>
          <w:spacing w:val="-4"/>
          <w:sz w:val="22"/>
          <w:szCs w:val="22"/>
          <w:u w:val="single"/>
        </w:rPr>
        <w:t xml:space="preserve"> </w:t>
      </w:r>
      <w:r w:rsidRPr="008B26D5">
        <w:rPr>
          <w:rFonts w:ascii="Arial" w:hAnsi="Arial" w:cs="Arial"/>
          <w:spacing w:val="-2"/>
          <w:sz w:val="22"/>
          <w:szCs w:val="22"/>
          <w:u w:val="single"/>
        </w:rPr>
        <w:t>NOTIFICACIONES</w:t>
      </w:r>
    </w:p>
    <w:p w14:paraId="0161E794" w14:textId="77777777" w:rsidR="00932CB9" w:rsidRPr="008B26D5" w:rsidRDefault="00932CB9" w:rsidP="00932CB9">
      <w:pPr>
        <w:pStyle w:val="Textoindependiente"/>
        <w:spacing w:before="252"/>
        <w:rPr>
          <w:rFonts w:ascii="Arial" w:hAnsi="Arial" w:cs="Arial"/>
          <w:b/>
          <w:sz w:val="22"/>
          <w:szCs w:val="22"/>
        </w:rPr>
      </w:pPr>
    </w:p>
    <w:p w14:paraId="23FDB77D" w14:textId="77777777" w:rsidR="00932CB9" w:rsidRPr="008B26D5" w:rsidRDefault="00932CB9" w:rsidP="00932CB9">
      <w:pPr>
        <w:pStyle w:val="Textoindependiente"/>
        <w:spacing w:line="360" w:lineRule="auto"/>
        <w:ind w:left="223"/>
        <w:rPr>
          <w:rFonts w:ascii="Arial" w:hAnsi="Arial" w:cs="Arial"/>
          <w:sz w:val="22"/>
          <w:szCs w:val="22"/>
        </w:rPr>
      </w:pPr>
      <w:r w:rsidRPr="008B26D5">
        <w:rPr>
          <w:rFonts w:ascii="Arial" w:hAnsi="Arial" w:cs="Arial"/>
          <w:noProof/>
          <w:sz w:val="22"/>
          <w:szCs w:val="22"/>
        </w:rPr>
        <w:drawing>
          <wp:anchor distT="0" distB="0" distL="0" distR="0" simplePos="0" relativeHeight="251659264" behindDoc="1" locked="0" layoutInCell="1" allowOverlap="1" wp14:anchorId="23FDE5FA" wp14:editId="5E6C7AB1">
            <wp:simplePos x="0" y="0"/>
            <wp:positionH relativeFrom="page">
              <wp:posOffset>927411</wp:posOffset>
            </wp:positionH>
            <wp:positionV relativeFrom="paragraph">
              <wp:posOffset>410318</wp:posOffset>
            </wp:positionV>
            <wp:extent cx="1798008" cy="1074260"/>
            <wp:effectExtent l="0" t="0" r="0" b="0"/>
            <wp:wrapNone/>
            <wp:docPr id="30" name="Image 30" descr="Texto, Carta  Descripción generada automá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 name="Image 30" descr="Texto, Carta  Descripción generada automáticamente"/>
                    <pic:cNvPicPr/>
                  </pic:nvPicPr>
                  <pic:blipFill>
                    <a:blip r:embed="rId19" cstate="print"/>
                    <a:stretch>
                      <a:fillRect/>
                    </a:stretch>
                  </pic:blipFill>
                  <pic:spPr>
                    <a:xfrm>
                      <a:off x="0" y="0"/>
                      <a:ext cx="1798008" cy="1074260"/>
                    </a:xfrm>
                    <a:prstGeom prst="rect">
                      <a:avLst/>
                    </a:prstGeom>
                  </pic:spPr>
                </pic:pic>
              </a:graphicData>
            </a:graphic>
          </wp:anchor>
        </w:drawing>
      </w:r>
      <w:r w:rsidRPr="008B26D5">
        <w:rPr>
          <w:rFonts w:ascii="Arial" w:hAnsi="Arial" w:cs="Arial"/>
          <w:sz w:val="22"/>
          <w:szCs w:val="22"/>
        </w:rPr>
        <w:t>Mi</w:t>
      </w:r>
      <w:r w:rsidRPr="008B26D5">
        <w:rPr>
          <w:rFonts w:ascii="Arial" w:hAnsi="Arial" w:cs="Arial"/>
          <w:spacing w:val="-7"/>
          <w:sz w:val="22"/>
          <w:szCs w:val="22"/>
        </w:rPr>
        <w:t xml:space="preserve"> </w:t>
      </w:r>
      <w:r w:rsidRPr="008B26D5">
        <w:rPr>
          <w:rFonts w:ascii="Arial" w:hAnsi="Arial" w:cs="Arial"/>
          <w:sz w:val="22"/>
          <w:szCs w:val="22"/>
        </w:rPr>
        <w:t>poderdante</w:t>
      </w:r>
      <w:r w:rsidRPr="008B26D5">
        <w:rPr>
          <w:rFonts w:ascii="Arial" w:hAnsi="Arial" w:cs="Arial"/>
          <w:spacing w:val="-6"/>
          <w:sz w:val="22"/>
          <w:szCs w:val="22"/>
        </w:rPr>
        <w:t xml:space="preserve"> </w:t>
      </w:r>
      <w:r w:rsidRPr="008B26D5">
        <w:rPr>
          <w:rFonts w:ascii="Arial" w:hAnsi="Arial" w:cs="Arial"/>
          <w:sz w:val="22"/>
          <w:szCs w:val="22"/>
        </w:rPr>
        <w:t>y</w:t>
      </w:r>
      <w:r w:rsidRPr="008B26D5">
        <w:rPr>
          <w:rFonts w:ascii="Arial" w:hAnsi="Arial" w:cs="Arial"/>
          <w:spacing w:val="-8"/>
          <w:sz w:val="22"/>
          <w:szCs w:val="22"/>
        </w:rPr>
        <w:t xml:space="preserve"> </w:t>
      </w:r>
      <w:r w:rsidRPr="008B26D5">
        <w:rPr>
          <w:rFonts w:ascii="Arial" w:hAnsi="Arial" w:cs="Arial"/>
          <w:sz w:val="22"/>
          <w:szCs w:val="22"/>
        </w:rPr>
        <w:t>el</w:t>
      </w:r>
      <w:r w:rsidRPr="008B26D5">
        <w:rPr>
          <w:rFonts w:ascii="Arial" w:hAnsi="Arial" w:cs="Arial"/>
          <w:spacing w:val="-7"/>
          <w:sz w:val="22"/>
          <w:szCs w:val="22"/>
        </w:rPr>
        <w:t xml:space="preserve"> </w:t>
      </w:r>
      <w:r w:rsidRPr="008B26D5">
        <w:rPr>
          <w:rFonts w:ascii="Arial" w:hAnsi="Arial" w:cs="Arial"/>
          <w:sz w:val="22"/>
          <w:szCs w:val="22"/>
        </w:rPr>
        <w:t>suscrito</w:t>
      </w:r>
      <w:r w:rsidRPr="008B26D5">
        <w:rPr>
          <w:rFonts w:ascii="Arial" w:hAnsi="Arial" w:cs="Arial"/>
          <w:spacing w:val="-6"/>
          <w:sz w:val="22"/>
          <w:szCs w:val="22"/>
        </w:rPr>
        <w:t xml:space="preserve"> </w:t>
      </w:r>
      <w:r w:rsidRPr="008B26D5">
        <w:rPr>
          <w:rFonts w:ascii="Arial" w:hAnsi="Arial" w:cs="Arial"/>
          <w:sz w:val="22"/>
          <w:szCs w:val="22"/>
        </w:rPr>
        <w:t>en</w:t>
      </w:r>
      <w:r w:rsidRPr="008B26D5">
        <w:rPr>
          <w:rFonts w:ascii="Arial" w:hAnsi="Arial" w:cs="Arial"/>
          <w:spacing w:val="-7"/>
          <w:sz w:val="22"/>
          <w:szCs w:val="22"/>
        </w:rPr>
        <w:t xml:space="preserve"> </w:t>
      </w:r>
      <w:r w:rsidRPr="008B26D5">
        <w:rPr>
          <w:rFonts w:ascii="Arial" w:hAnsi="Arial" w:cs="Arial"/>
          <w:sz w:val="22"/>
          <w:szCs w:val="22"/>
        </w:rPr>
        <w:t>la</w:t>
      </w:r>
      <w:r w:rsidRPr="008B26D5">
        <w:rPr>
          <w:rFonts w:ascii="Arial" w:hAnsi="Arial" w:cs="Arial"/>
          <w:spacing w:val="-6"/>
          <w:sz w:val="22"/>
          <w:szCs w:val="22"/>
        </w:rPr>
        <w:t xml:space="preserve"> </w:t>
      </w:r>
      <w:r w:rsidRPr="008B26D5">
        <w:rPr>
          <w:rFonts w:ascii="Arial" w:hAnsi="Arial" w:cs="Arial"/>
          <w:sz w:val="22"/>
          <w:szCs w:val="22"/>
        </w:rPr>
        <w:t>Avenida</w:t>
      </w:r>
      <w:r w:rsidRPr="008B26D5">
        <w:rPr>
          <w:rFonts w:ascii="Arial" w:hAnsi="Arial" w:cs="Arial"/>
          <w:spacing w:val="-9"/>
          <w:sz w:val="22"/>
          <w:szCs w:val="22"/>
        </w:rPr>
        <w:t xml:space="preserve"> </w:t>
      </w:r>
      <w:r w:rsidRPr="008B26D5">
        <w:rPr>
          <w:rFonts w:ascii="Arial" w:hAnsi="Arial" w:cs="Arial"/>
          <w:sz w:val="22"/>
          <w:szCs w:val="22"/>
        </w:rPr>
        <w:t>6</w:t>
      </w:r>
      <w:r w:rsidRPr="008B26D5">
        <w:rPr>
          <w:rFonts w:ascii="Arial" w:hAnsi="Arial" w:cs="Arial"/>
          <w:spacing w:val="-6"/>
          <w:sz w:val="22"/>
          <w:szCs w:val="22"/>
        </w:rPr>
        <w:t xml:space="preserve"> </w:t>
      </w:r>
      <w:r w:rsidRPr="008B26D5">
        <w:rPr>
          <w:rFonts w:ascii="Arial" w:hAnsi="Arial" w:cs="Arial"/>
          <w:sz w:val="22"/>
          <w:szCs w:val="22"/>
        </w:rPr>
        <w:t>A</w:t>
      </w:r>
      <w:r w:rsidRPr="008B26D5">
        <w:rPr>
          <w:rFonts w:ascii="Arial" w:hAnsi="Arial" w:cs="Arial"/>
          <w:spacing w:val="-7"/>
          <w:sz w:val="22"/>
          <w:szCs w:val="22"/>
        </w:rPr>
        <w:t xml:space="preserve"> </w:t>
      </w:r>
      <w:r w:rsidRPr="008B26D5">
        <w:rPr>
          <w:rFonts w:ascii="Arial" w:hAnsi="Arial" w:cs="Arial"/>
          <w:sz w:val="22"/>
          <w:szCs w:val="22"/>
        </w:rPr>
        <w:t>Bis</w:t>
      </w:r>
      <w:r w:rsidRPr="008B26D5">
        <w:rPr>
          <w:rFonts w:ascii="Arial" w:hAnsi="Arial" w:cs="Arial"/>
          <w:spacing w:val="-8"/>
          <w:sz w:val="22"/>
          <w:szCs w:val="22"/>
        </w:rPr>
        <w:t xml:space="preserve"> </w:t>
      </w:r>
      <w:r w:rsidRPr="008B26D5">
        <w:rPr>
          <w:rFonts w:ascii="Arial" w:hAnsi="Arial" w:cs="Arial"/>
          <w:sz w:val="22"/>
          <w:szCs w:val="22"/>
        </w:rPr>
        <w:t>No.</w:t>
      </w:r>
      <w:r w:rsidRPr="008B26D5">
        <w:rPr>
          <w:rFonts w:ascii="Arial" w:hAnsi="Arial" w:cs="Arial"/>
          <w:spacing w:val="-5"/>
          <w:sz w:val="22"/>
          <w:szCs w:val="22"/>
        </w:rPr>
        <w:t xml:space="preserve"> </w:t>
      </w:r>
      <w:r w:rsidRPr="008B26D5">
        <w:rPr>
          <w:rFonts w:ascii="Arial" w:hAnsi="Arial" w:cs="Arial"/>
          <w:sz w:val="22"/>
          <w:szCs w:val="22"/>
        </w:rPr>
        <w:t>35N–100</w:t>
      </w:r>
      <w:r w:rsidRPr="008B26D5">
        <w:rPr>
          <w:rFonts w:ascii="Arial" w:hAnsi="Arial" w:cs="Arial"/>
          <w:spacing w:val="-9"/>
          <w:sz w:val="22"/>
          <w:szCs w:val="22"/>
        </w:rPr>
        <w:t xml:space="preserve"> </w:t>
      </w:r>
      <w:r w:rsidRPr="008B26D5">
        <w:rPr>
          <w:rFonts w:ascii="Arial" w:hAnsi="Arial" w:cs="Arial"/>
          <w:sz w:val="22"/>
          <w:szCs w:val="22"/>
        </w:rPr>
        <w:t>Oficina</w:t>
      </w:r>
      <w:r w:rsidRPr="008B26D5">
        <w:rPr>
          <w:rFonts w:ascii="Arial" w:hAnsi="Arial" w:cs="Arial"/>
          <w:spacing w:val="-7"/>
          <w:sz w:val="22"/>
          <w:szCs w:val="22"/>
        </w:rPr>
        <w:t xml:space="preserve"> </w:t>
      </w:r>
      <w:r w:rsidRPr="008B26D5">
        <w:rPr>
          <w:rFonts w:ascii="Arial" w:hAnsi="Arial" w:cs="Arial"/>
          <w:sz w:val="22"/>
          <w:szCs w:val="22"/>
        </w:rPr>
        <w:t>212</w:t>
      </w:r>
      <w:r w:rsidRPr="008B26D5">
        <w:rPr>
          <w:rFonts w:ascii="Arial" w:hAnsi="Arial" w:cs="Arial"/>
          <w:spacing w:val="-6"/>
          <w:sz w:val="22"/>
          <w:szCs w:val="22"/>
        </w:rPr>
        <w:t xml:space="preserve"> </w:t>
      </w:r>
      <w:r w:rsidRPr="008B26D5">
        <w:rPr>
          <w:rFonts w:ascii="Arial" w:hAnsi="Arial" w:cs="Arial"/>
          <w:sz w:val="22"/>
          <w:szCs w:val="22"/>
        </w:rPr>
        <w:t>de</w:t>
      </w:r>
      <w:r w:rsidRPr="008B26D5">
        <w:rPr>
          <w:rFonts w:ascii="Arial" w:hAnsi="Arial" w:cs="Arial"/>
          <w:spacing w:val="-7"/>
          <w:sz w:val="22"/>
          <w:szCs w:val="22"/>
        </w:rPr>
        <w:t xml:space="preserve"> </w:t>
      </w:r>
      <w:r w:rsidRPr="008B26D5">
        <w:rPr>
          <w:rFonts w:ascii="Arial" w:hAnsi="Arial" w:cs="Arial"/>
          <w:sz w:val="22"/>
          <w:szCs w:val="22"/>
        </w:rPr>
        <w:t>la</w:t>
      </w:r>
      <w:r w:rsidRPr="008B26D5">
        <w:rPr>
          <w:rFonts w:ascii="Arial" w:hAnsi="Arial" w:cs="Arial"/>
          <w:spacing w:val="-6"/>
          <w:sz w:val="22"/>
          <w:szCs w:val="22"/>
        </w:rPr>
        <w:t xml:space="preserve"> </w:t>
      </w:r>
      <w:r w:rsidRPr="008B26D5">
        <w:rPr>
          <w:rFonts w:ascii="Arial" w:hAnsi="Arial" w:cs="Arial"/>
          <w:sz w:val="22"/>
          <w:szCs w:val="22"/>
        </w:rPr>
        <w:t>ciudad</w:t>
      </w:r>
      <w:r w:rsidRPr="008B26D5">
        <w:rPr>
          <w:rFonts w:ascii="Arial" w:hAnsi="Arial" w:cs="Arial"/>
          <w:spacing w:val="-7"/>
          <w:sz w:val="22"/>
          <w:szCs w:val="22"/>
        </w:rPr>
        <w:t xml:space="preserve"> </w:t>
      </w:r>
      <w:r w:rsidRPr="008B26D5">
        <w:rPr>
          <w:rFonts w:ascii="Arial" w:hAnsi="Arial" w:cs="Arial"/>
          <w:sz w:val="22"/>
          <w:szCs w:val="22"/>
        </w:rPr>
        <w:t>de</w:t>
      </w:r>
      <w:r w:rsidRPr="008B26D5">
        <w:rPr>
          <w:rFonts w:ascii="Arial" w:hAnsi="Arial" w:cs="Arial"/>
          <w:spacing w:val="-9"/>
          <w:sz w:val="22"/>
          <w:szCs w:val="22"/>
        </w:rPr>
        <w:t xml:space="preserve"> </w:t>
      </w:r>
      <w:r w:rsidRPr="008B26D5">
        <w:rPr>
          <w:rFonts w:ascii="Arial" w:hAnsi="Arial" w:cs="Arial"/>
          <w:sz w:val="22"/>
          <w:szCs w:val="22"/>
        </w:rPr>
        <w:t>Cali</w:t>
      </w:r>
      <w:r w:rsidRPr="008B26D5">
        <w:rPr>
          <w:rFonts w:ascii="Arial" w:hAnsi="Arial" w:cs="Arial"/>
          <w:spacing w:val="-7"/>
          <w:sz w:val="22"/>
          <w:szCs w:val="22"/>
        </w:rPr>
        <w:t xml:space="preserve"> </w:t>
      </w:r>
      <w:r w:rsidRPr="008B26D5">
        <w:rPr>
          <w:rFonts w:ascii="Arial" w:hAnsi="Arial" w:cs="Arial"/>
          <w:sz w:val="22"/>
          <w:szCs w:val="22"/>
        </w:rPr>
        <w:t xml:space="preserve">(V); correo electrónico: </w:t>
      </w:r>
      <w:hyperlink r:id="rId20">
        <w:r w:rsidRPr="008B26D5">
          <w:rPr>
            <w:rFonts w:ascii="Arial" w:hAnsi="Arial" w:cs="Arial"/>
            <w:color w:val="0462C1"/>
            <w:sz w:val="22"/>
            <w:szCs w:val="22"/>
            <w:u w:val="single" w:color="0462C1"/>
          </w:rPr>
          <w:t>notificaciones@gha.com.co</w:t>
        </w:r>
      </w:hyperlink>
    </w:p>
    <w:p w14:paraId="5774FC05" w14:textId="77777777" w:rsidR="00932CB9" w:rsidRPr="008B26D5" w:rsidRDefault="00932CB9" w:rsidP="00932CB9">
      <w:pPr>
        <w:pStyle w:val="Textoindependiente"/>
        <w:spacing w:line="252" w:lineRule="exact"/>
        <w:ind w:left="223"/>
        <w:rPr>
          <w:rFonts w:ascii="Arial" w:hAnsi="Arial" w:cs="Arial"/>
          <w:sz w:val="22"/>
          <w:szCs w:val="22"/>
        </w:rPr>
      </w:pPr>
      <w:r w:rsidRPr="008B26D5">
        <w:rPr>
          <w:rFonts w:ascii="Arial" w:hAnsi="Arial" w:cs="Arial"/>
          <w:spacing w:val="-2"/>
          <w:sz w:val="22"/>
          <w:szCs w:val="22"/>
        </w:rPr>
        <w:t>Cordialmente,</w:t>
      </w:r>
    </w:p>
    <w:p w14:paraId="3DF52757" w14:textId="77777777" w:rsidR="00932CB9" w:rsidRPr="008B26D5" w:rsidRDefault="00932CB9" w:rsidP="00932CB9">
      <w:pPr>
        <w:pStyle w:val="Textoindependiente"/>
        <w:rPr>
          <w:rFonts w:ascii="Arial" w:hAnsi="Arial" w:cs="Arial"/>
          <w:sz w:val="22"/>
          <w:szCs w:val="22"/>
        </w:rPr>
      </w:pPr>
    </w:p>
    <w:p w14:paraId="00F31CC3" w14:textId="77777777" w:rsidR="00932CB9" w:rsidRPr="008B26D5" w:rsidRDefault="00932CB9" w:rsidP="00932CB9">
      <w:pPr>
        <w:pStyle w:val="Textoindependiente"/>
        <w:rPr>
          <w:rFonts w:ascii="Arial" w:hAnsi="Arial" w:cs="Arial"/>
          <w:sz w:val="22"/>
          <w:szCs w:val="22"/>
        </w:rPr>
      </w:pPr>
    </w:p>
    <w:p w14:paraId="09A30463" w14:textId="77777777" w:rsidR="00932CB9" w:rsidRPr="008B26D5" w:rsidRDefault="00932CB9" w:rsidP="00932CB9">
      <w:pPr>
        <w:pStyle w:val="Textoindependiente"/>
        <w:spacing w:before="128"/>
        <w:rPr>
          <w:rFonts w:ascii="Arial" w:hAnsi="Arial" w:cs="Arial"/>
          <w:sz w:val="22"/>
          <w:szCs w:val="22"/>
        </w:rPr>
      </w:pPr>
    </w:p>
    <w:p w14:paraId="4DEC0F80" w14:textId="77777777" w:rsidR="00932CB9" w:rsidRPr="008B26D5" w:rsidRDefault="00932CB9" w:rsidP="00932CB9">
      <w:pPr>
        <w:pStyle w:val="Ttulo1"/>
        <w:ind w:left="223"/>
        <w:rPr>
          <w:rFonts w:ascii="Arial" w:hAnsi="Arial" w:cs="Arial"/>
          <w:sz w:val="22"/>
          <w:szCs w:val="22"/>
        </w:rPr>
      </w:pPr>
      <w:r w:rsidRPr="008B26D5">
        <w:rPr>
          <w:rFonts w:ascii="Arial" w:hAnsi="Arial" w:cs="Arial"/>
          <w:sz w:val="22"/>
          <w:szCs w:val="22"/>
        </w:rPr>
        <w:t>GUSTAVO</w:t>
      </w:r>
      <w:r w:rsidRPr="008B26D5">
        <w:rPr>
          <w:rFonts w:ascii="Arial" w:hAnsi="Arial" w:cs="Arial"/>
          <w:spacing w:val="-8"/>
          <w:sz w:val="22"/>
          <w:szCs w:val="22"/>
        </w:rPr>
        <w:t xml:space="preserve"> </w:t>
      </w:r>
      <w:r w:rsidRPr="008B26D5">
        <w:rPr>
          <w:rFonts w:ascii="Arial" w:hAnsi="Arial" w:cs="Arial"/>
          <w:sz w:val="22"/>
          <w:szCs w:val="22"/>
        </w:rPr>
        <w:t>ALBERTO</w:t>
      </w:r>
      <w:r w:rsidRPr="008B26D5">
        <w:rPr>
          <w:rFonts w:ascii="Arial" w:hAnsi="Arial" w:cs="Arial"/>
          <w:spacing w:val="-8"/>
          <w:sz w:val="22"/>
          <w:szCs w:val="22"/>
        </w:rPr>
        <w:t xml:space="preserve"> </w:t>
      </w:r>
      <w:r w:rsidRPr="008B26D5">
        <w:rPr>
          <w:rFonts w:ascii="Arial" w:hAnsi="Arial" w:cs="Arial"/>
          <w:sz w:val="22"/>
          <w:szCs w:val="22"/>
        </w:rPr>
        <w:t>HERRERA</w:t>
      </w:r>
      <w:r w:rsidRPr="008B26D5">
        <w:rPr>
          <w:rFonts w:ascii="Arial" w:hAnsi="Arial" w:cs="Arial"/>
          <w:spacing w:val="-5"/>
          <w:sz w:val="22"/>
          <w:szCs w:val="22"/>
        </w:rPr>
        <w:t xml:space="preserve"> </w:t>
      </w:r>
      <w:r w:rsidRPr="008B26D5">
        <w:rPr>
          <w:rFonts w:ascii="Arial" w:hAnsi="Arial" w:cs="Arial"/>
          <w:spacing w:val="-4"/>
          <w:sz w:val="22"/>
          <w:szCs w:val="22"/>
        </w:rPr>
        <w:t>ÁVILA</w:t>
      </w:r>
    </w:p>
    <w:p w14:paraId="741B760E" w14:textId="77777777" w:rsidR="00932CB9" w:rsidRPr="008B26D5" w:rsidRDefault="00932CB9" w:rsidP="00932CB9">
      <w:pPr>
        <w:pStyle w:val="Textoindependiente"/>
        <w:spacing w:before="127"/>
        <w:ind w:left="223"/>
        <w:rPr>
          <w:rFonts w:ascii="Arial" w:hAnsi="Arial" w:cs="Arial"/>
          <w:sz w:val="22"/>
          <w:szCs w:val="22"/>
        </w:rPr>
      </w:pPr>
      <w:r w:rsidRPr="008B26D5">
        <w:rPr>
          <w:rFonts w:ascii="Arial" w:hAnsi="Arial" w:cs="Arial"/>
          <w:sz w:val="22"/>
          <w:szCs w:val="22"/>
        </w:rPr>
        <w:t>C.C.</w:t>
      </w:r>
      <w:r w:rsidRPr="008B26D5">
        <w:rPr>
          <w:rFonts w:ascii="Arial" w:hAnsi="Arial" w:cs="Arial"/>
          <w:spacing w:val="55"/>
          <w:sz w:val="22"/>
          <w:szCs w:val="22"/>
        </w:rPr>
        <w:t xml:space="preserve"> </w:t>
      </w:r>
      <w:r w:rsidRPr="008B26D5">
        <w:rPr>
          <w:rFonts w:ascii="Arial" w:hAnsi="Arial" w:cs="Arial"/>
          <w:sz w:val="22"/>
          <w:szCs w:val="22"/>
        </w:rPr>
        <w:t>No.</w:t>
      </w:r>
      <w:r w:rsidRPr="008B26D5">
        <w:rPr>
          <w:rFonts w:ascii="Arial" w:hAnsi="Arial" w:cs="Arial"/>
          <w:spacing w:val="-3"/>
          <w:sz w:val="22"/>
          <w:szCs w:val="22"/>
        </w:rPr>
        <w:t xml:space="preserve"> </w:t>
      </w:r>
      <w:r w:rsidRPr="008B26D5">
        <w:rPr>
          <w:rFonts w:ascii="Arial" w:hAnsi="Arial" w:cs="Arial"/>
          <w:sz w:val="22"/>
          <w:szCs w:val="22"/>
        </w:rPr>
        <w:t>19.395.114</w:t>
      </w:r>
      <w:r w:rsidRPr="008B26D5">
        <w:rPr>
          <w:rFonts w:ascii="Arial" w:hAnsi="Arial" w:cs="Arial"/>
          <w:spacing w:val="-3"/>
          <w:sz w:val="22"/>
          <w:szCs w:val="22"/>
        </w:rPr>
        <w:t xml:space="preserve"> </w:t>
      </w:r>
      <w:r w:rsidRPr="008B26D5">
        <w:rPr>
          <w:rFonts w:ascii="Arial" w:hAnsi="Arial" w:cs="Arial"/>
          <w:sz w:val="22"/>
          <w:szCs w:val="22"/>
        </w:rPr>
        <w:t>de</w:t>
      </w:r>
      <w:r w:rsidRPr="008B26D5">
        <w:rPr>
          <w:rFonts w:ascii="Arial" w:hAnsi="Arial" w:cs="Arial"/>
          <w:spacing w:val="-6"/>
          <w:sz w:val="22"/>
          <w:szCs w:val="22"/>
        </w:rPr>
        <w:t xml:space="preserve"> </w:t>
      </w:r>
      <w:r w:rsidRPr="008B26D5">
        <w:rPr>
          <w:rFonts w:ascii="Arial" w:hAnsi="Arial" w:cs="Arial"/>
          <w:spacing w:val="-2"/>
          <w:sz w:val="22"/>
          <w:szCs w:val="22"/>
        </w:rPr>
        <w:t>Bogotá</w:t>
      </w:r>
    </w:p>
    <w:p w14:paraId="5C8CE36E" w14:textId="77777777" w:rsidR="00932CB9" w:rsidRPr="008B26D5" w:rsidRDefault="00932CB9" w:rsidP="00932CB9">
      <w:pPr>
        <w:pStyle w:val="Textoindependiente"/>
        <w:spacing w:before="126"/>
        <w:ind w:left="223"/>
        <w:rPr>
          <w:rFonts w:ascii="Arial" w:hAnsi="Arial" w:cs="Arial"/>
          <w:sz w:val="22"/>
          <w:szCs w:val="22"/>
        </w:rPr>
      </w:pPr>
      <w:r w:rsidRPr="008B26D5">
        <w:rPr>
          <w:rFonts w:ascii="Arial" w:hAnsi="Arial" w:cs="Arial"/>
          <w:sz w:val="22"/>
          <w:szCs w:val="22"/>
        </w:rPr>
        <w:t>T.P.</w:t>
      </w:r>
      <w:r w:rsidRPr="008B26D5">
        <w:rPr>
          <w:rFonts w:ascii="Arial" w:hAnsi="Arial" w:cs="Arial"/>
          <w:spacing w:val="-2"/>
          <w:sz w:val="22"/>
          <w:szCs w:val="22"/>
        </w:rPr>
        <w:t xml:space="preserve"> </w:t>
      </w:r>
      <w:r w:rsidRPr="008B26D5">
        <w:rPr>
          <w:rFonts w:ascii="Arial" w:hAnsi="Arial" w:cs="Arial"/>
          <w:sz w:val="22"/>
          <w:szCs w:val="22"/>
        </w:rPr>
        <w:t>No. 39.116</w:t>
      </w:r>
      <w:r w:rsidRPr="008B26D5">
        <w:rPr>
          <w:rFonts w:ascii="Arial" w:hAnsi="Arial" w:cs="Arial"/>
          <w:spacing w:val="-2"/>
          <w:sz w:val="22"/>
          <w:szCs w:val="22"/>
        </w:rPr>
        <w:t xml:space="preserve"> </w:t>
      </w:r>
      <w:r w:rsidRPr="008B26D5">
        <w:rPr>
          <w:rFonts w:ascii="Arial" w:hAnsi="Arial" w:cs="Arial"/>
          <w:sz w:val="22"/>
          <w:szCs w:val="22"/>
        </w:rPr>
        <w:t>del</w:t>
      </w:r>
      <w:r w:rsidRPr="008B26D5">
        <w:rPr>
          <w:rFonts w:ascii="Arial" w:hAnsi="Arial" w:cs="Arial"/>
          <w:spacing w:val="-6"/>
          <w:sz w:val="22"/>
          <w:szCs w:val="22"/>
        </w:rPr>
        <w:t xml:space="preserve"> </w:t>
      </w:r>
      <w:r w:rsidRPr="008B26D5">
        <w:rPr>
          <w:rFonts w:ascii="Arial" w:hAnsi="Arial" w:cs="Arial"/>
          <w:sz w:val="22"/>
          <w:szCs w:val="22"/>
        </w:rPr>
        <w:t>C.</w:t>
      </w:r>
      <w:r w:rsidRPr="008B26D5">
        <w:rPr>
          <w:rFonts w:ascii="Arial" w:hAnsi="Arial" w:cs="Arial"/>
          <w:spacing w:val="-3"/>
          <w:sz w:val="22"/>
          <w:szCs w:val="22"/>
        </w:rPr>
        <w:t xml:space="preserve"> </w:t>
      </w:r>
      <w:r w:rsidRPr="008B26D5">
        <w:rPr>
          <w:rFonts w:ascii="Arial" w:hAnsi="Arial" w:cs="Arial"/>
          <w:sz w:val="22"/>
          <w:szCs w:val="22"/>
        </w:rPr>
        <w:t>S.</w:t>
      </w:r>
      <w:r w:rsidRPr="008B26D5">
        <w:rPr>
          <w:rFonts w:ascii="Arial" w:hAnsi="Arial" w:cs="Arial"/>
          <w:spacing w:val="-3"/>
          <w:sz w:val="22"/>
          <w:szCs w:val="22"/>
        </w:rPr>
        <w:t xml:space="preserve"> </w:t>
      </w:r>
      <w:r w:rsidRPr="008B26D5">
        <w:rPr>
          <w:rFonts w:ascii="Arial" w:hAnsi="Arial" w:cs="Arial"/>
          <w:sz w:val="22"/>
          <w:szCs w:val="22"/>
        </w:rPr>
        <w:t>de</w:t>
      </w:r>
      <w:r w:rsidRPr="008B26D5">
        <w:rPr>
          <w:rFonts w:ascii="Arial" w:hAnsi="Arial" w:cs="Arial"/>
          <w:spacing w:val="-2"/>
          <w:sz w:val="22"/>
          <w:szCs w:val="22"/>
        </w:rPr>
        <w:t xml:space="preserve"> </w:t>
      </w:r>
      <w:r w:rsidRPr="008B26D5">
        <w:rPr>
          <w:rFonts w:ascii="Arial" w:hAnsi="Arial" w:cs="Arial"/>
          <w:sz w:val="22"/>
          <w:szCs w:val="22"/>
        </w:rPr>
        <w:t>la</w:t>
      </w:r>
      <w:r w:rsidRPr="008B26D5">
        <w:rPr>
          <w:rFonts w:ascii="Arial" w:hAnsi="Arial" w:cs="Arial"/>
          <w:spacing w:val="-2"/>
          <w:sz w:val="22"/>
          <w:szCs w:val="22"/>
        </w:rPr>
        <w:t xml:space="preserve"> </w:t>
      </w:r>
      <w:r w:rsidRPr="008B26D5">
        <w:rPr>
          <w:rFonts w:ascii="Arial" w:hAnsi="Arial" w:cs="Arial"/>
          <w:spacing w:val="-5"/>
          <w:sz w:val="22"/>
          <w:szCs w:val="22"/>
        </w:rPr>
        <w:t>J.</w:t>
      </w:r>
    </w:p>
    <w:p w14:paraId="3D1A529B" w14:textId="77777777" w:rsidR="004A0D98" w:rsidRPr="0086751C" w:rsidRDefault="004A0D98" w:rsidP="0086751C">
      <w:pPr>
        <w:pStyle w:val="Textoindependiente"/>
        <w:spacing w:before="127" w:line="360" w:lineRule="auto"/>
        <w:jc w:val="both"/>
        <w:rPr>
          <w:rFonts w:ascii="Arial" w:hAnsi="Arial" w:cs="Arial"/>
          <w:bCs/>
          <w:sz w:val="22"/>
          <w:szCs w:val="22"/>
        </w:rPr>
      </w:pPr>
    </w:p>
    <w:p w14:paraId="22D5F454" w14:textId="77777777" w:rsidR="00033693" w:rsidRPr="0086751C" w:rsidRDefault="00033693" w:rsidP="0086751C">
      <w:pPr>
        <w:pStyle w:val="Textoindependiente"/>
        <w:spacing w:before="1" w:line="360" w:lineRule="auto"/>
        <w:ind w:right="220"/>
        <w:jc w:val="both"/>
        <w:rPr>
          <w:rFonts w:ascii="Arial" w:hAnsi="Arial" w:cs="Arial"/>
          <w:sz w:val="22"/>
          <w:szCs w:val="22"/>
        </w:rPr>
      </w:pPr>
    </w:p>
    <w:p w14:paraId="33C79B65" w14:textId="77777777" w:rsidR="00AA6C2C" w:rsidRPr="0086751C" w:rsidRDefault="00AA6C2C" w:rsidP="0086751C">
      <w:pPr>
        <w:pStyle w:val="Textoindependiente"/>
        <w:spacing w:line="360" w:lineRule="auto"/>
        <w:ind w:right="218"/>
        <w:jc w:val="both"/>
        <w:rPr>
          <w:rFonts w:ascii="Arial" w:hAnsi="Arial" w:cs="Arial"/>
          <w:bCs/>
          <w:sz w:val="22"/>
          <w:szCs w:val="22"/>
        </w:rPr>
      </w:pPr>
    </w:p>
    <w:p w14:paraId="2CC20EC4" w14:textId="77777777" w:rsidR="00AA6C2C" w:rsidRPr="0086751C" w:rsidRDefault="00AA6C2C" w:rsidP="0086751C">
      <w:pPr>
        <w:pStyle w:val="Textoindependiente"/>
        <w:spacing w:line="360" w:lineRule="auto"/>
        <w:ind w:right="218"/>
        <w:jc w:val="both"/>
        <w:rPr>
          <w:rFonts w:ascii="Arial" w:hAnsi="Arial" w:cs="Arial"/>
          <w:b/>
          <w:sz w:val="22"/>
          <w:szCs w:val="22"/>
        </w:rPr>
      </w:pPr>
    </w:p>
    <w:p w14:paraId="4A1B9B0B" w14:textId="77777777" w:rsidR="00DB0CDF" w:rsidRPr="0086751C" w:rsidRDefault="00DB0CDF" w:rsidP="0086751C">
      <w:pPr>
        <w:pStyle w:val="Textoindependiente"/>
        <w:spacing w:line="360" w:lineRule="auto"/>
        <w:ind w:right="153"/>
        <w:jc w:val="both"/>
        <w:rPr>
          <w:rFonts w:ascii="Arial" w:hAnsi="Arial" w:cs="Arial"/>
          <w:sz w:val="22"/>
          <w:szCs w:val="22"/>
        </w:rPr>
      </w:pPr>
    </w:p>
    <w:p w14:paraId="612E70C8" w14:textId="162E4A18" w:rsidR="00DB0CDF" w:rsidRPr="0086751C" w:rsidRDefault="00DB0CDF" w:rsidP="0086751C">
      <w:pPr>
        <w:pStyle w:val="Textoindependiente"/>
        <w:spacing w:line="360" w:lineRule="auto"/>
        <w:ind w:right="153"/>
        <w:jc w:val="both"/>
        <w:rPr>
          <w:rFonts w:ascii="Arial" w:hAnsi="Arial" w:cs="Arial"/>
          <w:sz w:val="22"/>
          <w:szCs w:val="22"/>
        </w:rPr>
      </w:pPr>
    </w:p>
    <w:sectPr w:rsidR="00DB0CDF" w:rsidRPr="0086751C" w:rsidSect="00227B4A">
      <w:headerReference w:type="default" r:id="rId21"/>
      <w:footerReference w:type="default" r:id="rId22"/>
      <w:pgSz w:w="12240" w:h="20160" w:code="5"/>
      <w:pgMar w:top="1985" w:right="1304" w:bottom="2835" w:left="1304" w:header="709" w:footer="397"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267176" w14:textId="77777777" w:rsidR="00AD37C5" w:rsidRDefault="00AD37C5" w:rsidP="0025591F">
      <w:r>
        <w:separator/>
      </w:r>
    </w:p>
  </w:endnote>
  <w:endnote w:type="continuationSeparator" w:id="0">
    <w:p w14:paraId="2CA0B736" w14:textId="77777777" w:rsidR="00AD37C5" w:rsidRDefault="00AD37C5" w:rsidP="00255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Raleway">
    <w:charset w:val="00"/>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361189" w14:textId="0514AE94" w:rsidR="00227B4A" w:rsidRPr="00957ECF" w:rsidRDefault="00227B4A" w:rsidP="00227B4A">
    <w:pPr>
      <w:rPr>
        <w:color w:val="222A35" w:themeColor="text2" w:themeShade="80"/>
      </w:rPr>
    </w:pPr>
    <w:r>
      <w:rPr>
        <w:noProof/>
      </w:rPr>
      <mc:AlternateContent>
        <mc:Choice Requires="wps">
          <w:drawing>
            <wp:anchor distT="0" distB="0" distL="114300" distR="114300" simplePos="0" relativeHeight="251661312" behindDoc="1" locked="0" layoutInCell="1" allowOverlap="1" wp14:anchorId="680626D1" wp14:editId="65C64C8D">
              <wp:simplePos x="0" y="0"/>
              <wp:positionH relativeFrom="margin">
                <wp:posOffset>471842</wp:posOffset>
              </wp:positionH>
              <wp:positionV relativeFrom="bottomMargin">
                <wp:posOffset>536201</wp:posOffset>
              </wp:positionV>
              <wp:extent cx="704850" cy="304502"/>
              <wp:effectExtent l="0" t="0" r="0" b="635"/>
              <wp:wrapNone/>
              <wp:docPr id="5" name="Rectángulo 5"/>
              <wp:cNvGraphicFramePr/>
              <a:graphic xmlns:a="http://schemas.openxmlformats.org/drawingml/2006/main">
                <a:graphicData uri="http://schemas.microsoft.com/office/word/2010/wordprocessingShape">
                  <wps:wsp>
                    <wps:cNvSpPr/>
                    <wps:spPr>
                      <a:xfrm>
                        <a:off x="0" y="0"/>
                        <a:ext cx="704850" cy="304502"/>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A623272" w14:textId="64983A45" w:rsidR="00227B4A" w:rsidRPr="00DF71AF" w:rsidRDefault="00227B4A" w:rsidP="00227B4A">
                          <w:pPr>
                            <w:spacing w:before="10"/>
                            <w:rPr>
                              <w:rFonts w:ascii="Arial" w:hAnsi="Arial" w:cs="Arial"/>
                              <w:b/>
                              <w:bCs/>
                              <w:color w:val="000000" w:themeColor="text1"/>
                              <w:w w:val="105"/>
                              <w:sz w:val="16"/>
                              <w:szCs w:val="16"/>
                            </w:rPr>
                          </w:pPr>
                          <w:r>
                            <w:rPr>
                              <w:rFonts w:ascii="Arial" w:hAnsi="Arial" w:cs="Arial"/>
                              <w:b/>
                              <w:bCs/>
                              <w:color w:val="000000" w:themeColor="text1"/>
                              <w:w w:val="105"/>
                              <w:sz w:val="16"/>
                              <w:szCs w:val="16"/>
                              <w:lang w:val="es-CO"/>
                            </w:rPr>
                            <w:t>EMC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0626D1" id="Rectángulo 5" o:spid="_x0000_s1026" style="position:absolute;margin-left:37.15pt;margin-top:42.2pt;width:55.5pt;height:24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9FpcAIAAEAFAAAOAAAAZHJzL2Uyb0RvYy54bWysVMFu2zAMvQ/YPwi6r3ayZO2COkXQosOA&#10;og3aDj0rslQbkEWNUmJnXz9KdpyuLXYY5oNMieQj+UTq/KJrDNsp9DXYgk9Ocs6UlVDW9rngPx6v&#10;P51x5oOwpTBgVcH3yvOL5ccP561bqClUYEqFjECsX7Su4FUIbpFlXlaqEf4EnLKk1ICNCLTF56xE&#10;0RJ6Y7Jpnn/JWsDSIUjlPZ1e9Uq+TPhaKxnutPYqMFNwyi2kFdO6iWu2PBeLZxSuquWQhviHLBpR&#10;Wwo6Ql2JINgW6zdQTS0RPOhwIqHJQOtaqlQDVTPJX1XzUAmnUi1EjncjTf7/wcrb3YNbI9HQOr/w&#10;JMYqOo1N/FN+rEtk7UeyVBeYpMPTfHY2J0olqT7ns3k+jWRmR2eHPnxT0LAoFBzpLhJFYnfjQ296&#10;MImxLFzXxqT7MPaPA8KMJ9kxwySFvVHRzth7pVldUk7TFCA1j7o0yHaCrl1IqWyY9KpKlKo/nuf0&#10;DSmPHqmABBiRNSU0Yg8AsTHfYvflDPbRVaXeG53zvyXWO48eKTLYMDo3tQV8D8BQVUPk3v5AUk9N&#10;ZCl0m45MoriBcr9GhtAPgXfyuqabuRE+rAVS19Nl0iSHO1q0gbbgMEicVYC/3juP9tSMpOWspSkq&#10;uP+5Fag4M98ttenXyWwWxy5tZvPTKW3wpWbzUmO3zSXQjU3ozXAyidE+mIOoEZonGvhVjEoqYSXF&#10;LrgMeNhchn666cmQarVKZjRqToQb++BkBI8Ex8577J4EuqE9A/X1LRwmTixedWlvGz0trLYBdJ1a&#10;+MjrQD2Naeqh4UmJ78DLfbI6PnzL3wAAAP//AwBQSwMEFAAGAAgAAAAhAFmHG27eAAAACQEAAA8A&#10;AABkcnMvZG93bnJldi54bWxMj81OwzAQhO9IvIO1SNyoQxsgCnEqQEII9VBR4O7Y2yQiXkex89O3&#10;Z3uC2+7OaPabYru4Tkw4hNaTgttVAgLJeNtSreDr8/UmAxGiJqs7T6jghAG25eVFoXPrZ/rA6RBr&#10;wSEUcq2gibHPpQymQafDyvdIrB394HTkdailHfTM4a6T6yS5l063xB8a3eNLg+bnMDoF3/74PDtT&#10;0ft02rfj224wJtspdX21PD2CiLjEPzOc8RkdSmaq/Eg2iE7BQ7php4IsTUGc9eyODxUPm3UKsizk&#10;/wblLwAAAP//AwBQSwECLQAUAAYACAAAACEAtoM4kv4AAADhAQAAEwAAAAAAAAAAAAAAAAAAAAAA&#10;W0NvbnRlbnRfVHlwZXNdLnhtbFBLAQItABQABgAIAAAAIQA4/SH/1gAAAJQBAAALAAAAAAAAAAAA&#10;AAAAAC8BAABfcmVscy8ucmVsc1BLAQItABQABgAIAAAAIQANj9FpcAIAAEAFAAAOAAAAAAAAAAAA&#10;AAAAAC4CAABkcnMvZTJvRG9jLnhtbFBLAQItABQABgAIAAAAIQBZhxtu3gAAAAkBAAAPAAAAAAAA&#10;AAAAAAAAAMoEAABkcnMvZG93bnJldi54bWxQSwUGAAAAAAQABADzAAAA1QUAAAAA&#10;" filled="f" stroked="f" strokeweight="1pt">
              <v:textbox>
                <w:txbxContent>
                  <w:p w14:paraId="3A623272" w14:textId="64983A45" w:rsidR="00227B4A" w:rsidRPr="00DF71AF" w:rsidRDefault="00227B4A" w:rsidP="00227B4A">
                    <w:pPr>
                      <w:spacing w:before="10"/>
                      <w:rPr>
                        <w:rFonts w:ascii="Arial" w:hAnsi="Arial" w:cs="Arial"/>
                        <w:b/>
                        <w:bCs/>
                        <w:color w:val="000000" w:themeColor="text1"/>
                        <w:w w:val="105"/>
                        <w:sz w:val="16"/>
                        <w:szCs w:val="16"/>
                      </w:rPr>
                    </w:pPr>
                    <w:r>
                      <w:rPr>
                        <w:rFonts w:ascii="Arial" w:hAnsi="Arial" w:cs="Arial"/>
                        <w:b/>
                        <w:bCs/>
                        <w:color w:val="000000" w:themeColor="text1"/>
                        <w:w w:val="105"/>
                        <w:sz w:val="16"/>
                        <w:szCs w:val="16"/>
                        <w:lang w:val="es-CO"/>
                      </w:rPr>
                      <w:t>EMC</w:t>
                    </w:r>
                  </w:p>
                </w:txbxContent>
              </v:textbox>
              <w10:wrap anchorx="margin" anchory="margin"/>
            </v:rect>
          </w:pict>
        </mc:Fallback>
      </mc:AlternateContent>
    </w:r>
    <w:r>
      <w:rPr>
        <w:noProof/>
      </w:rPr>
      <mc:AlternateContent>
        <mc:Choice Requires="wps">
          <w:drawing>
            <wp:anchor distT="0" distB="0" distL="114300" distR="114300" simplePos="0" relativeHeight="251662336" behindDoc="1" locked="0" layoutInCell="1" allowOverlap="1" wp14:anchorId="094B919C" wp14:editId="742E8715">
              <wp:simplePos x="0" y="0"/>
              <wp:positionH relativeFrom="margin">
                <wp:posOffset>3842572</wp:posOffset>
              </wp:positionH>
              <wp:positionV relativeFrom="bottomMargin">
                <wp:posOffset>455518</wp:posOffset>
              </wp:positionV>
              <wp:extent cx="1872615" cy="645235"/>
              <wp:effectExtent l="0" t="0" r="0" b="2540"/>
              <wp:wrapNone/>
              <wp:docPr id="4" name="Rectángulo 4"/>
              <wp:cNvGraphicFramePr/>
              <a:graphic xmlns:a="http://schemas.openxmlformats.org/drawingml/2006/main">
                <a:graphicData uri="http://schemas.microsoft.com/office/word/2010/wordprocessingShape">
                  <wps:wsp>
                    <wps:cNvSpPr/>
                    <wps:spPr>
                      <a:xfrm>
                        <a:off x="0" y="0"/>
                        <a:ext cx="1872615" cy="64523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E6240F1" w14:textId="77777777" w:rsidR="00227B4A" w:rsidRPr="00A20704" w:rsidRDefault="00227B4A" w:rsidP="00227B4A">
                          <w:pPr>
                            <w:spacing w:after="240"/>
                            <w:jc w:val="right"/>
                            <w:rPr>
                              <w:rFonts w:ascii="Arial" w:hAnsi="Arial" w:cs="Arial"/>
                              <w:color w:val="11213B"/>
                              <w:w w:val="105"/>
                              <w:sz w:val="12"/>
                              <w:szCs w:val="12"/>
                              <w:lang w:val="en-US"/>
                            </w:rPr>
                          </w:pPr>
                          <w:r w:rsidRPr="00A20704">
                            <w:rPr>
                              <w:rFonts w:ascii="Arial" w:hAnsi="Arial" w:cs="Arial"/>
                              <w:color w:val="11213B"/>
                              <w:w w:val="105"/>
                              <w:sz w:val="12"/>
                              <w:szCs w:val="12"/>
                              <w:lang w:val="en-US"/>
                            </w:rPr>
                            <w:t xml:space="preserve">Bogotá – </w:t>
                          </w:r>
                          <w:proofErr w:type="spellStart"/>
                          <w:r w:rsidRPr="00A20704">
                            <w:rPr>
                              <w:rFonts w:ascii="Arial" w:hAnsi="Arial" w:cs="Arial"/>
                              <w:color w:val="11213B"/>
                              <w:w w:val="105"/>
                              <w:sz w:val="12"/>
                              <w:szCs w:val="12"/>
                              <w:lang w:val="en-US"/>
                            </w:rPr>
                            <w:t>Cra</w:t>
                          </w:r>
                          <w:proofErr w:type="spellEnd"/>
                          <w:r w:rsidRPr="00A20704">
                            <w:rPr>
                              <w:rFonts w:ascii="Arial" w:hAnsi="Arial" w:cs="Arial"/>
                              <w:color w:val="11213B"/>
                              <w:w w:val="105"/>
                              <w:sz w:val="12"/>
                              <w:szCs w:val="12"/>
                              <w:lang w:val="en-US"/>
                            </w:rPr>
                            <w:t xml:space="preserve"> 11A No.94A-23 Of. 201 </w:t>
                          </w:r>
                          <w:r>
                            <w:rPr>
                              <w:rFonts w:ascii="Arial" w:hAnsi="Arial" w:cs="Arial"/>
                              <w:color w:val="11213B"/>
                              <w:w w:val="105"/>
                              <w:sz w:val="12"/>
                              <w:szCs w:val="12"/>
                              <w:lang w:val="en-US"/>
                            </w:rPr>
                            <w:br/>
                          </w:r>
                          <w:proofErr w:type="spellStart"/>
                          <w:r>
                            <w:rPr>
                              <w:rFonts w:ascii="Arial" w:hAnsi="Arial" w:cs="Arial"/>
                              <w:color w:val="11213B"/>
                              <w:w w:val="105"/>
                              <w:sz w:val="12"/>
                              <w:szCs w:val="12"/>
                              <w:lang w:val="en-US"/>
                            </w:rPr>
                            <w:t>E</w:t>
                          </w:r>
                          <w:r w:rsidRPr="00157E13">
                            <w:rPr>
                              <w:rFonts w:ascii="Arial" w:hAnsi="Arial" w:cs="Arial"/>
                              <w:color w:val="11213B"/>
                              <w:w w:val="105"/>
                              <w:sz w:val="12"/>
                              <w:szCs w:val="12"/>
                              <w:lang w:val="en-US"/>
                            </w:rPr>
                            <w:t>dificio</w:t>
                          </w:r>
                          <w:proofErr w:type="spellEnd"/>
                          <w:r w:rsidRPr="00A20704">
                            <w:rPr>
                              <w:rFonts w:ascii="Arial" w:hAnsi="Arial" w:cs="Arial"/>
                              <w:color w:val="11213B"/>
                              <w:w w:val="105"/>
                              <w:sz w:val="12"/>
                              <w:szCs w:val="12"/>
                              <w:lang w:val="en-US"/>
                            </w:rPr>
                            <w:t xml:space="preserve"> 94ª</w:t>
                          </w:r>
                          <w:r w:rsidRPr="00A20704">
                            <w:rPr>
                              <w:rFonts w:ascii="Arial" w:hAnsi="Arial" w:cs="Arial"/>
                              <w:color w:val="11213B"/>
                              <w:w w:val="105"/>
                              <w:sz w:val="12"/>
                              <w:szCs w:val="12"/>
                              <w:lang w:val="en-US"/>
                            </w:rPr>
                            <w:br/>
                            <w:t>+57 3173795688</w:t>
                          </w:r>
                          <w:r>
                            <w:rPr>
                              <w:rFonts w:ascii="Arial" w:hAnsi="Arial" w:cs="Arial"/>
                              <w:color w:val="11213B"/>
                              <w:w w:val="105"/>
                              <w:sz w:val="12"/>
                              <w:szCs w:val="12"/>
                              <w:lang w:val="en-US"/>
                            </w:rPr>
                            <w:br/>
                          </w:r>
                          <w:r w:rsidRPr="00A20704">
                            <w:rPr>
                              <w:rFonts w:ascii="Arial" w:hAnsi="Arial" w:cs="Arial"/>
                              <w:color w:val="11213B"/>
                              <w:w w:val="105"/>
                              <w:sz w:val="12"/>
                              <w:szCs w:val="12"/>
                              <w:lang w:val="en-US"/>
                            </w:rPr>
                            <w:t xml:space="preserve">Cali - Av 6A Bis #35N-100, Of. 212 </w:t>
                          </w:r>
                          <w:r>
                            <w:rPr>
                              <w:rFonts w:ascii="Arial" w:hAnsi="Arial" w:cs="Arial"/>
                              <w:color w:val="11213B"/>
                              <w:w w:val="105"/>
                              <w:sz w:val="12"/>
                              <w:szCs w:val="12"/>
                              <w:lang w:val="en-US"/>
                            </w:rPr>
                            <w:br/>
                          </w:r>
                          <w:r w:rsidRPr="00227B4A">
                            <w:rPr>
                              <w:rFonts w:ascii="Arial" w:hAnsi="Arial" w:cs="Arial"/>
                              <w:color w:val="11213B"/>
                              <w:w w:val="105"/>
                              <w:sz w:val="12"/>
                              <w:szCs w:val="12"/>
                              <w:lang w:val="pt-PT"/>
                            </w:rPr>
                            <w:t xml:space="preserve">Centro Empresarial Chipichape </w:t>
                          </w:r>
                          <w:r w:rsidRPr="00227B4A">
                            <w:rPr>
                              <w:rFonts w:ascii="Arial" w:hAnsi="Arial" w:cs="Arial"/>
                              <w:color w:val="11213B"/>
                              <w:w w:val="105"/>
                              <w:sz w:val="12"/>
                              <w:szCs w:val="12"/>
                              <w:lang w:val="pt-PT"/>
                            </w:rPr>
                            <w:br/>
                            <w:t>+57 315 577 6200 - 602-6594075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4B919C" id="Rectángulo 4" o:spid="_x0000_s1027" style="position:absolute;margin-left:302.55pt;margin-top:35.85pt;width:147.45pt;height:50.8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681udgIAAEgFAAAOAAAAZHJzL2Uyb0RvYy54bWysVE1v2zAMvQ/YfxB0Xx1nSdsFdYqgRYcB&#10;RRusHXpWZKk2IIsapcTOfv0o2XG6tthhWA6OxI9H8pHUxWXXGLZT6GuwBc9PJpwpK6Gs7XPBfzze&#10;fDrnzAdhS2HAqoLvleeXy48fLlq3UFOowJQKGYFYv2hdwasQ3CLLvKxUI/wJOGVJqQEbEeiKz1mJ&#10;oiX0xmTTyeQ0awFLhyCV9yS97pV8mfC1VjLca+1VYKbglFtIX0zfTfxmywuxeEbhqloOaYh/yKIR&#10;taWgI9S1CIJtsX4D1dQSwYMOJxKaDLSupUo1UDX55FU1D5VwKtVC5Hg30uT/H6y82z24NRINrfML&#10;T8dYRaexif+UH+sSWfuRLNUFJkmYn59NT/M5Z5J0p7P59PM8spkdvR368FVBw+Kh4EjNSByJ3a0P&#10;venBJAazcFMbkxpi7B8CwoyS7JhiOoW9UdHO2O9Ks7qkpKYpQJoedWWQ7QT1XUipbMh7VSVK1Yvn&#10;E/oNKY8eqYAEGJE1JTRiDwBxMt9i9+UM9tFVpeEbnSd/S6x3Hj1SZLBhdG5qC/gegKGqhsi9/YGk&#10;nprIUug2HXFD/YqWUbKBcr9GhtAvg3fypqYG3Qof1gJp+mlPaKPDPX20gbbgMJw4qwB/vSeP9jSU&#10;pOWspW0quP+5Fag4M98sjeuXfDaL65cus/nZlC74UrN5qbHb5gqocTm9HU6mY7QP5nDUCM0TLf4q&#10;RiWVsJJiF1wGPFyuQr/l9HRItVolM1o5J8KtfXAygkee4wA+dk8C3TClgeb7Dg6bJxavhrW3jZ4W&#10;VtsAuk6TfOR16ACtaxql4WmJ78HLe7I6PoDL3wAAAP//AwBQSwMEFAAGAAgAAAAhAJyv0JzeAAAA&#10;CgEAAA8AAABkcnMvZG93bnJldi54bWxMj8tOwzAQRfdI/IM1SOyoHSqaEuJUgIQQ6qKiwN6x3SQi&#10;Hke28+jfM6xgOZqje88td4vr2WRD7DxKyFYCmEXtTYeNhM+Pl5stsJgUGtV7tBLONsKuurwoVWH8&#10;jO92OqaGUQjGQkloUxoKzqNurVNx5QeL9Dv54FSiMzTcBDVTuOv5rRAb7lSH1NCqwT63Vn8fRyfh&#10;y5+eZqdrfJvOh2583Qett3spr6+WxwdgyS7pD4ZffVKHipxqP6KJrJewEXcZoRLyLAdGwL0QNK4m&#10;Ml+vgVcl/z+h+gEAAP//AwBQSwECLQAUAAYACAAAACEAtoM4kv4AAADhAQAAEwAAAAAAAAAAAAAA&#10;AAAAAAAAW0NvbnRlbnRfVHlwZXNdLnhtbFBLAQItABQABgAIAAAAIQA4/SH/1gAAAJQBAAALAAAA&#10;AAAAAAAAAAAAAC8BAABfcmVscy8ucmVsc1BLAQItABQABgAIAAAAIQD0681udgIAAEgFAAAOAAAA&#10;AAAAAAAAAAAAAC4CAABkcnMvZTJvRG9jLnhtbFBLAQItABQABgAIAAAAIQCcr9Cc3gAAAAoBAAAP&#10;AAAAAAAAAAAAAAAAANAEAABkcnMvZG93bnJldi54bWxQSwUGAAAAAAQABADzAAAA2wUAAAAA&#10;" filled="f" stroked="f" strokeweight="1pt">
              <v:textbox>
                <w:txbxContent>
                  <w:p w14:paraId="1E6240F1" w14:textId="77777777" w:rsidR="00227B4A" w:rsidRPr="00A20704" w:rsidRDefault="00227B4A" w:rsidP="00227B4A">
                    <w:pPr>
                      <w:spacing w:after="240"/>
                      <w:jc w:val="right"/>
                      <w:rPr>
                        <w:rFonts w:ascii="Arial" w:hAnsi="Arial" w:cs="Arial"/>
                        <w:color w:val="11213B"/>
                        <w:w w:val="105"/>
                        <w:sz w:val="12"/>
                        <w:szCs w:val="12"/>
                        <w:lang w:val="en-US"/>
                      </w:rPr>
                    </w:pPr>
                    <w:r w:rsidRPr="00A20704">
                      <w:rPr>
                        <w:rFonts w:ascii="Arial" w:hAnsi="Arial" w:cs="Arial"/>
                        <w:color w:val="11213B"/>
                        <w:w w:val="105"/>
                        <w:sz w:val="12"/>
                        <w:szCs w:val="12"/>
                        <w:lang w:val="en-US"/>
                      </w:rPr>
                      <w:t xml:space="preserve">Bogotá – </w:t>
                    </w:r>
                    <w:proofErr w:type="spellStart"/>
                    <w:r w:rsidRPr="00A20704">
                      <w:rPr>
                        <w:rFonts w:ascii="Arial" w:hAnsi="Arial" w:cs="Arial"/>
                        <w:color w:val="11213B"/>
                        <w:w w:val="105"/>
                        <w:sz w:val="12"/>
                        <w:szCs w:val="12"/>
                        <w:lang w:val="en-US"/>
                      </w:rPr>
                      <w:t>Cra</w:t>
                    </w:r>
                    <w:proofErr w:type="spellEnd"/>
                    <w:r w:rsidRPr="00A20704">
                      <w:rPr>
                        <w:rFonts w:ascii="Arial" w:hAnsi="Arial" w:cs="Arial"/>
                        <w:color w:val="11213B"/>
                        <w:w w:val="105"/>
                        <w:sz w:val="12"/>
                        <w:szCs w:val="12"/>
                        <w:lang w:val="en-US"/>
                      </w:rPr>
                      <w:t xml:space="preserve"> 11A No.94A-23 Of. 201 </w:t>
                    </w:r>
                    <w:r>
                      <w:rPr>
                        <w:rFonts w:ascii="Arial" w:hAnsi="Arial" w:cs="Arial"/>
                        <w:color w:val="11213B"/>
                        <w:w w:val="105"/>
                        <w:sz w:val="12"/>
                        <w:szCs w:val="12"/>
                        <w:lang w:val="en-US"/>
                      </w:rPr>
                      <w:br/>
                    </w:r>
                    <w:proofErr w:type="spellStart"/>
                    <w:r>
                      <w:rPr>
                        <w:rFonts w:ascii="Arial" w:hAnsi="Arial" w:cs="Arial"/>
                        <w:color w:val="11213B"/>
                        <w:w w:val="105"/>
                        <w:sz w:val="12"/>
                        <w:szCs w:val="12"/>
                        <w:lang w:val="en-US"/>
                      </w:rPr>
                      <w:t>E</w:t>
                    </w:r>
                    <w:r w:rsidRPr="00157E13">
                      <w:rPr>
                        <w:rFonts w:ascii="Arial" w:hAnsi="Arial" w:cs="Arial"/>
                        <w:color w:val="11213B"/>
                        <w:w w:val="105"/>
                        <w:sz w:val="12"/>
                        <w:szCs w:val="12"/>
                        <w:lang w:val="en-US"/>
                      </w:rPr>
                      <w:t>dificio</w:t>
                    </w:r>
                    <w:proofErr w:type="spellEnd"/>
                    <w:r w:rsidRPr="00A20704">
                      <w:rPr>
                        <w:rFonts w:ascii="Arial" w:hAnsi="Arial" w:cs="Arial"/>
                        <w:color w:val="11213B"/>
                        <w:w w:val="105"/>
                        <w:sz w:val="12"/>
                        <w:szCs w:val="12"/>
                        <w:lang w:val="en-US"/>
                      </w:rPr>
                      <w:t xml:space="preserve"> 94ª</w:t>
                    </w:r>
                    <w:r w:rsidRPr="00A20704">
                      <w:rPr>
                        <w:rFonts w:ascii="Arial" w:hAnsi="Arial" w:cs="Arial"/>
                        <w:color w:val="11213B"/>
                        <w:w w:val="105"/>
                        <w:sz w:val="12"/>
                        <w:szCs w:val="12"/>
                        <w:lang w:val="en-US"/>
                      </w:rPr>
                      <w:br/>
                      <w:t>+57 3173795688</w:t>
                    </w:r>
                    <w:r>
                      <w:rPr>
                        <w:rFonts w:ascii="Arial" w:hAnsi="Arial" w:cs="Arial"/>
                        <w:color w:val="11213B"/>
                        <w:w w:val="105"/>
                        <w:sz w:val="12"/>
                        <w:szCs w:val="12"/>
                        <w:lang w:val="en-US"/>
                      </w:rPr>
                      <w:br/>
                    </w:r>
                    <w:r w:rsidRPr="00A20704">
                      <w:rPr>
                        <w:rFonts w:ascii="Arial" w:hAnsi="Arial" w:cs="Arial"/>
                        <w:color w:val="11213B"/>
                        <w:w w:val="105"/>
                        <w:sz w:val="12"/>
                        <w:szCs w:val="12"/>
                        <w:lang w:val="en-US"/>
                      </w:rPr>
                      <w:t xml:space="preserve">Cali - Av 6A Bis #35N-100, Of. 212 </w:t>
                    </w:r>
                    <w:r>
                      <w:rPr>
                        <w:rFonts w:ascii="Arial" w:hAnsi="Arial" w:cs="Arial"/>
                        <w:color w:val="11213B"/>
                        <w:w w:val="105"/>
                        <w:sz w:val="12"/>
                        <w:szCs w:val="12"/>
                        <w:lang w:val="en-US"/>
                      </w:rPr>
                      <w:br/>
                    </w:r>
                    <w:r w:rsidRPr="00227B4A">
                      <w:rPr>
                        <w:rFonts w:ascii="Arial" w:hAnsi="Arial" w:cs="Arial"/>
                        <w:color w:val="11213B"/>
                        <w:w w:val="105"/>
                        <w:sz w:val="12"/>
                        <w:szCs w:val="12"/>
                        <w:lang w:val="pt-PT"/>
                      </w:rPr>
                      <w:t xml:space="preserve">Centro Empresarial Chipichape </w:t>
                    </w:r>
                    <w:r w:rsidRPr="00227B4A">
                      <w:rPr>
                        <w:rFonts w:ascii="Arial" w:hAnsi="Arial" w:cs="Arial"/>
                        <w:color w:val="11213B"/>
                        <w:w w:val="105"/>
                        <w:sz w:val="12"/>
                        <w:szCs w:val="12"/>
                        <w:lang w:val="pt-PT"/>
                      </w:rPr>
                      <w:br/>
                      <w:t>+57 315 577 6200 - 602-6594075</w:t>
                    </w:r>
                  </w:p>
                </w:txbxContent>
              </v:textbox>
              <w10:wrap anchorx="margin" anchory="margin"/>
            </v:rect>
          </w:pict>
        </mc:Fallback>
      </mc:AlternateContent>
    </w:r>
    <w:r>
      <w:rPr>
        <w:color w:val="222A35" w:themeColor="text2" w:themeShade="80"/>
      </w:rPr>
      <w:t xml:space="preserve">                                         </w:t>
    </w:r>
    <w:r>
      <w:rPr>
        <w:color w:val="222A35" w:themeColor="text2" w:themeShade="80"/>
      </w:rPr>
      <w:tab/>
    </w:r>
    <w:r>
      <w:rPr>
        <w:color w:val="222A35" w:themeColor="text2" w:themeShade="80"/>
      </w:rPr>
      <w:tab/>
    </w:r>
    <w:r>
      <w:rPr>
        <w:color w:val="222A35" w:themeColor="text2" w:themeShade="80"/>
      </w:rPr>
      <w:tab/>
    </w:r>
    <w:r>
      <w:rPr>
        <w:color w:val="222A35" w:themeColor="text2" w:themeShade="80"/>
      </w:rPr>
      <w:tab/>
    </w:r>
    <w:r>
      <w:rPr>
        <w:color w:val="222A35" w:themeColor="text2" w:themeShade="80"/>
      </w:rPr>
      <w:tab/>
    </w:r>
    <w:r>
      <w:rPr>
        <w:color w:val="222A35" w:themeColor="text2" w:themeShade="80"/>
      </w:rPr>
      <w:tab/>
    </w:r>
    <w:r>
      <w:rPr>
        <w:color w:val="222A35" w:themeColor="text2" w:themeShade="80"/>
      </w:rPr>
      <w:tab/>
    </w:r>
    <w:r>
      <w:rPr>
        <w:color w:val="222A35" w:themeColor="text2" w:themeShade="80"/>
      </w:rPr>
      <w:tab/>
    </w:r>
    <w:r>
      <w:rPr>
        <w:color w:val="222A35" w:themeColor="text2" w:themeShade="80"/>
      </w:rPr>
      <w:tab/>
      <w:t xml:space="preserve">          </w:t>
    </w:r>
    <w:r w:rsidRPr="00194DAC">
      <w:rPr>
        <w:rFonts w:ascii="Raleway" w:hAnsi="Raleway"/>
        <w:b/>
        <w:bCs/>
        <w:color w:val="222A35" w:themeColor="text2" w:themeShade="80"/>
        <w:sz w:val="16"/>
        <w:szCs w:val="16"/>
      </w:rPr>
      <w:t xml:space="preserve">  </w:t>
    </w:r>
    <w:r w:rsidRPr="000B00A8">
      <w:rPr>
        <w:rFonts w:ascii="Arial" w:hAnsi="Arial" w:cs="Arial"/>
        <w:b/>
        <w:bCs/>
        <w:color w:val="222A35" w:themeColor="text2" w:themeShade="80"/>
        <w:sz w:val="14"/>
        <w:szCs w:val="14"/>
      </w:rPr>
      <w:t xml:space="preserve">Página </w:t>
    </w:r>
    <w:r w:rsidRPr="000B00A8">
      <w:rPr>
        <w:rFonts w:ascii="Arial" w:hAnsi="Arial" w:cs="Arial"/>
        <w:b/>
        <w:bCs/>
        <w:color w:val="222A35" w:themeColor="text2" w:themeShade="80"/>
        <w:sz w:val="14"/>
        <w:szCs w:val="14"/>
      </w:rPr>
      <w:fldChar w:fldCharType="begin"/>
    </w:r>
    <w:r w:rsidRPr="000B00A8">
      <w:rPr>
        <w:rFonts w:ascii="Arial" w:hAnsi="Arial" w:cs="Arial"/>
        <w:b/>
        <w:bCs/>
        <w:color w:val="222A35" w:themeColor="text2" w:themeShade="80"/>
        <w:sz w:val="14"/>
        <w:szCs w:val="14"/>
      </w:rPr>
      <w:instrText>PAGE   \* MERGEFORMAT</w:instrText>
    </w:r>
    <w:r w:rsidRPr="000B00A8">
      <w:rPr>
        <w:rFonts w:ascii="Arial" w:hAnsi="Arial" w:cs="Arial"/>
        <w:b/>
        <w:bCs/>
        <w:color w:val="222A35" w:themeColor="text2" w:themeShade="80"/>
        <w:sz w:val="14"/>
        <w:szCs w:val="14"/>
      </w:rPr>
      <w:fldChar w:fldCharType="separate"/>
    </w:r>
    <w:r>
      <w:rPr>
        <w:rFonts w:ascii="Arial" w:hAnsi="Arial" w:cs="Arial"/>
        <w:b/>
        <w:bCs/>
        <w:color w:val="222A35" w:themeColor="text2" w:themeShade="80"/>
        <w:sz w:val="14"/>
        <w:szCs w:val="14"/>
      </w:rPr>
      <w:t>1</w:t>
    </w:r>
    <w:r w:rsidRPr="000B00A8">
      <w:rPr>
        <w:rFonts w:ascii="Arial" w:hAnsi="Arial" w:cs="Arial"/>
        <w:b/>
        <w:bCs/>
        <w:color w:val="222A35" w:themeColor="text2" w:themeShade="80"/>
        <w:sz w:val="14"/>
        <w:szCs w:val="14"/>
      </w:rPr>
      <w:fldChar w:fldCharType="end"/>
    </w:r>
    <w:r w:rsidRPr="000B00A8">
      <w:rPr>
        <w:rFonts w:ascii="Arial" w:hAnsi="Arial" w:cs="Arial"/>
        <w:b/>
        <w:bCs/>
        <w:color w:val="222A35" w:themeColor="text2" w:themeShade="80"/>
        <w:sz w:val="14"/>
        <w:szCs w:val="14"/>
      </w:rPr>
      <w:t xml:space="preserve"> | </w:t>
    </w:r>
    <w:r w:rsidRPr="000B00A8">
      <w:rPr>
        <w:rFonts w:ascii="Arial" w:hAnsi="Arial" w:cs="Arial"/>
        <w:b/>
        <w:bCs/>
        <w:color w:val="222A35" w:themeColor="text2" w:themeShade="80"/>
        <w:sz w:val="14"/>
        <w:szCs w:val="14"/>
      </w:rPr>
      <w:fldChar w:fldCharType="begin"/>
    </w:r>
    <w:r w:rsidRPr="000B00A8">
      <w:rPr>
        <w:rFonts w:ascii="Arial" w:hAnsi="Arial" w:cs="Arial"/>
        <w:b/>
        <w:bCs/>
        <w:color w:val="222A35" w:themeColor="text2" w:themeShade="80"/>
        <w:sz w:val="14"/>
        <w:szCs w:val="14"/>
      </w:rPr>
      <w:instrText>NUMPAGES  \* Arabic  \* MERGEFORMAT</w:instrText>
    </w:r>
    <w:r w:rsidRPr="000B00A8">
      <w:rPr>
        <w:rFonts w:ascii="Arial" w:hAnsi="Arial" w:cs="Arial"/>
        <w:b/>
        <w:bCs/>
        <w:color w:val="222A35" w:themeColor="text2" w:themeShade="80"/>
        <w:sz w:val="14"/>
        <w:szCs w:val="14"/>
      </w:rPr>
      <w:fldChar w:fldCharType="separate"/>
    </w:r>
    <w:r>
      <w:rPr>
        <w:rFonts w:ascii="Arial" w:hAnsi="Arial" w:cs="Arial"/>
        <w:b/>
        <w:bCs/>
        <w:color w:val="222A35" w:themeColor="text2" w:themeShade="80"/>
        <w:sz w:val="14"/>
        <w:szCs w:val="14"/>
      </w:rPr>
      <w:t>3</w:t>
    </w:r>
    <w:r w:rsidRPr="000B00A8">
      <w:rPr>
        <w:rFonts w:ascii="Arial" w:hAnsi="Arial" w:cs="Arial"/>
        <w:b/>
        <w:bCs/>
        <w:color w:val="222A35" w:themeColor="text2" w:themeShade="80"/>
        <w:sz w:val="14"/>
        <w:szCs w:val="14"/>
      </w:rPr>
      <w:fldChar w:fldCharType="end"/>
    </w:r>
  </w:p>
  <w:p w14:paraId="2148D06E" w14:textId="057A1F30" w:rsidR="00AC4D61" w:rsidRDefault="003765E3" w:rsidP="00C544B3">
    <w:pPr>
      <w:pStyle w:val="Piedepgina"/>
      <w:tabs>
        <w:tab w:val="clear" w:pos="4419"/>
        <w:tab w:val="clear" w:pos="8838"/>
        <w:tab w:val="left" w:pos="5940"/>
      </w:tabs>
    </w:pPr>
    <w:r>
      <w:rPr>
        <w:noProof/>
      </w:rPr>
      <w:drawing>
        <wp:anchor distT="0" distB="0" distL="114300" distR="114300" simplePos="0" relativeHeight="251663360" behindDoc="0" locked="0" layoutInCell="1" allowOverlap="1" wp14:anchorId="17D53CFD" wp14:editId="7009F4C2">
          <wp:simplePos x="0" y="0"/>
          <wp:positionH relativeFrom="margin">
            <wp:posOffset>5706110</wp:posOffset>
          </wp:positionH>
          <wp:positionV relativeFrom="paragraph">
            <wp:posOffset>11430</wp:posOffset>
          </wp:positionV>
          <wp:extent cx="729615" cy="408305"/>
          <wp:effectExtent l="0" t="0" r="0" b="0"/>
          <wp:wrapNone/>
          <wp:docPr id="547965456" name="Imagen 2" descr="Logotip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7965456" name="Imagen 2" descr="Logotipo&#10;&#10;El contenido generado por IA puede ser incorrecto."/>
                  <pic:cNvPicPr>
                    <a:picLocks noChangeAspect="1" noChangeArrowheads="1"/>
                  </pic:cNvPicPr>
                </pic:nvPicPr>
                <pic:blipFill rotWithShape="1">
                  <a:blip r:embed="rId1">
                    <a:extLst>
                      <a:ext uri="{28A0092B-C50C-407E-A947-70E740481C1C}">
                        <a14:useLocalDpi xmlns:a14="http://schemas.microsoft.com/office/drawing/2010/main" val="0"/>
                      </a:ext>
                    </a:extLst>
                  </a:blip>
                  <a:srcRect l="11999" t="28892" r="12515" b="28812"/>
                  <a:stretch/>
                </pic:blipFill>
                <pic:spPr bwMode="auto">
                  <a:xfrm>
                    <a:off x="0" y="0"/>
                    <a:ext cx="729615" cy="4083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AB589ED" w14:textId="77777777" w:rsidR="004D7EF2" w:rsidRDefault="004D7EF2"/>
  <w:p w14:paraId="06D36269" w14:textId="77777777" w:rsidR="004D7EF2" w:rsidRDefault="004D7EF2"/>
  <w:p w14:paraId="31A85438" w14:textId="77777777" w:rsidR="004D7EF2" w:rsidRDefault="004D7EF2"/>
  <w:p w14:paraId="28EF9445" w14:textId="77777777" w:rsidR="00FF279D" w:rsidRDefault="00FF279D"/>
  <w:p w14:paraId="4D347353" w14:textId="77777777" w:rsidR="00FF279D" w:rsidRDefault="00FF279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DE2EE9" w14:textId="77777777" w:rsidR="00AD37C5" w:rsidRDefault="00AD37C5" w:rsidP="0025591F">
      <w:r>
        <w:separator/>
      </w:r>
    </w:p>
  </w:footnote>
  <w:footnote w:type="continuationSeparator" w:id="0">
    <w:p w14:paraId="7C649676" w14:textId="77777777" w:rsidR="00AD37C5" w:rsidRDefault="00AD37C5" w:rsidP="0025591F">
      <w:r>
        <w:continuationSeparator/>
      </w:r>
    </w:p>
  </w:footnote>
  <w:footnote w:id="1">
    <w:p w14:paraId="52C239EC" w14:textId="365F8C58" w:rsidR="009F6A0F" w:rsidRPr="009F6A0F" w:rsidRDefault="009F6A0F">
      <w:pPr>
        <w:pStyle w:val="Textonotapie"/>
        <w:rPr>
          <w:lang w:val="es-ES"/>
        </w:rPr>
      </w:pPr>
      <w:r>
        <w:rPr>
          <w:rStyle w:val="Refdenotaalpie"/>
        </w:rPr>
        <w:footnoteRef/>
      </w:r>
      <w:r>
        <w:t xml:space="preserve"> </w:t>
      </w:r>
      <w:r w:rsidRPr="009F6A0F">
        <w:rPr>
          <w:rFonts w:ascii="Arial" w:hAnsi="Arial" w:cs="Arial"/>
          <w:sz w:val="16"/>
          <w:szCs w:val="16"/>
        </w:rPr>
        <w:t>Consejo de Estado, Sección Tercera, No. 16530 de 2008.</w:t>
      </w:r>
    </w:p>
  </w:footnote>
  <w:footnote w:id="2">
    <w:p w14:paraId="492F1B6B" w14:textId="0A0AC20F" w:rsidR="00590822" w:rsidRDefault="00590822">
      <w:pPr>
        <w:pStyle w:val="Textonotapie"/>
      </w:pPr>
      <w:r>
        <w:rPr>
          <w:rStyle w:val="Refdenotaalpie"/>
        </w:rPr>
        <w:footnoteRef/>
      </w:r>
      <w:r>
        <w:t xml:space="preserve"> </w:t>
      </w:r>
      <w:r w:rsidRPr="00C2791F">
        <w:rPr>
          <w:rFonts w:ascii="Arial" w:hAnsi="Arial" w:cs="Arial"/>
          <w:sz w:val="16"/>
          <w:szCs w:val="16"/>
        </w:rPr>
        <w:t>De la responsabilidad patrimonial del Estado, Grupo Editorial Ibáñez, 2018, págs. 271-273.</w:t>
      </w:r>
    </w:p>
  </w:footnote>
  <w:footnote w:id="3">
    <w:p w14:paraId="747E4AB1" w14:textId="4CD513A9" w:rsidR="00DB0CDF" w:rsidRDefault="00DB0CDF" w:rsidP="00DB0CDF">
      <w:pPr>
        <w:pStyle w:val="Textonotapie"/>
      </w:pPr>
      <w:r>
        <w:rPr>
          <w:rStyle w:val="Refdenotaalpie"/>
        </w:rPr>
        <w:footnoteRef/>
      </w:r>
      <w:r>
        <w:t xml:space="preserve"> </w:t>
      </w:r>
      <w:r w:rsidRPr="00DB0CDF">
        <w:rPr>
          <w:sz w:val="16"/>
          <w:szCs w:val="16"/>
        </w:rPr>
        <w:t xml:space="preserve">Corte Suprema de Justicia, Sala de Casación Civil, sentencia del 14 de diciembre de 2001. </w:t>
      </w:r>
      <w:r w:rsidRPr="00DB0CDF">
        <w:rPr>
          <w:sz w:val="16"/>
          <w:szCs w:val="16"/>
        </w:rPr>
        <w:t>Mp. Jorge Antonio Castillo Rúgeles. EXP</w:t>
      </w:r>
      <w:r>
        <w:rPr>
          <w:sz w:val="16"/>
          <w:szCs w:val="16"/>
        </w:rPr>
        <w:t xml:space="preserve"> </w:t>
      </w:r>
      <w:r w:rsidRPr="00DB0CDF">
        <w:rPr>
          <w:sz w:val="16"/>
          <w:szCs w:val="16"/>
        </w:rPr>
        <w:t>5952</w:t>
      </w:r>
    </w:p>
  </w:footnote>
  <w:footnote w:id="4">
    <w:p w14:paraId="6F147F6D" w14:textId="65B10E64" w:rsidR="008A695E" w:rsidRDefault="008A695E">
      <w:pPr>
        <w:pStyle w:val="Textonotapie"/>
      </w:pPr>
      <w:r>
        <w:rPr>
          <w:rStyle w:val="Refdenotaalpie"/>
        </w:rPr>
        <w:footnoteRef/>
      </w:r>
      <w:r>
        <w:t xml:space="preserve"> </w:t>
      </w:r>
      <w:r w:rsidRPr="008A695E">
        <w:rPr>
          <w:rFonts w:ascii="Arial" w:hAnsi="Arial" w:cs="Arial"/>
          <w:spacing w:val="-2"/>
          <w:sz w:val="16"/>
          <w:szCs w:val="16"/>
        </w:rPr>
        <w:t xml:space="preserve">SC 5 nov. 2013, </w:t>
      </w:r>
      <w:r w:rsidRPr="008A695E">
        <w:rPr>
          <w:rFonts w:ascii="Arial" w:hAnsi="Arial" w:cs="Arial"/>
          <w:spacing w:val="-2"/>
          <w:sz w:val="16"/>
          <w:szCs w:val="16"/>
        </w:rPr>
        <w:t>exp. 1998-15344-01</w:t>
      </w:r>
    </w:p>
  </w:footnote>
  <w:footnote w:id="5">
    <w:p w14:paraId="7FDA188A" w14:textId="5BD662B1" w:rsidR="008A695E" w:rsidRDefault="008A695E">
      <w:pPr>
        <w:pStyle w:val="Textonotapie"/>
      </w:pPr>
      <w:r>
        <w:rPr>
          <w:rStyle w:val="Refdenotaalpie"/>
        </w:rPr>
        <w:footnoteRef/>
      </w:r>
      <w:r>
        <w:t xml:space="preserve"> </w:t>
      </w:r>
      <w:hyperlink r:id="rId1" w:history="1">
        <w:r w:rsidRPr="008A695E">
          <w:rPr>
            <w:rStyle w:val="Hipervnculo"/>
            <w:rFonts w:ascii="Arial" w:hAnsi="Arial" w:cs="Arial"/>
            <w:spacing w:val="-2"/>
            <w:sz w:val="16"/>
            <w:szCs w:val="16"/>
          </w:rPr>
          <w:t>https://orionabogados.com</w:t>
        </w:r>
      </w:hyperlink>
    </w:p>
  </w:footnote>
  <w:footnote w:id="6">
    <w:p w14:paraId="469FBCF4" w14:textId="748282E6" w:rsidR="001E2936" w:rsidRDefault="001E2936">
      <w:pPr>
        <w:pStyle w:val="Textonotapie"/>
      </w:pPr>
      <w:r>
        <w:rPr>
          <w:rStyle w:val="Refdenotaalpie"/>
        </w:rPr>
        <w:footnoteRef/>
      </w:r>
      <w:r>
        <w:t xml:space="preserve"> </w:t>
      </w:r>
      <w:r w:rsidRPr="001E2936">
        <w:t>López Blanco, H. F. (2019). Código General del Proceso. Pruebas. DUPRE Editores Ltda. Págs. 375 y 376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BCD16A" w14:textId="13794098" w:rsidR="00AC4D61" w:rsidRDefault="00227B4A">
    <w:pPr>
      <w:pStyle w:val="Encabezado"/>
    </w:pPr>
    <w:r>
      <w:rPr>
        <w:noProof/>
      </w:rPr>
      <w:drawing>
        <wp:anchor distT="0" distB="0" distL="114300" distR="114300" simplePos="0" relativeHeight="251659264" behindDoc="0" locked="0" layoutInCell="1" allowOverlap="1" wp14:anchorId="12057F72" wp14:editId="50E72749">
          <wp:simplePos x="0" y="0"/>
          <wp:positionH relativeFrom="margin">
            <wp:align>right</wp:align>
          </wp:positionH>
          <wp:positionV relativeFrom="paragraph">
            <wp:posOffset>-274955</wp:posOffset>
          </wp:positionV>
          <wp:extent cx="2134159" cy="900638"/>
          <wp:effectExtent l="0" t="0" r="0" b="0"/>
          <wp:wrapNone/>
          <wp:docPr id="1713112743" name="Imagen 4" descr="Un letrero azul con letras blancas&#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3112743" name="Imagen 4" descr="Un letrero azul con letras blancas&#10;&#10;El contenido generado por IA puede ser incorrect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4159" cy="90063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C4D61">
      <w:rPr>
        <w:noProof/>
      </w:rPr>
      <w:t xml:space="preserve"> </w:t>
    </w:r>
  </w:p>
  <w:p w14:paraId="180365E1" w14:textId="77777777" w:rsidR="004D7EF2" w:rsidRDefault="004D7EF2"/>
  <w:p w14:paraId="6BDC164C" w14:textId="77777777" w:rsidR="004D7EF2" w:rsidRDefault="004D7EF2"/>
  <w:p w14:paraId="6EB6BB8D" w14:textId="77777777" w:rsidR="004D7EF2" w:rsidRDefault="004D7EF2"/>
  <w:p w14:paraId="70356BA2" w14:textId="77777777" w:rsidR="00FF279D" w:rsidRDefault="00FF279D"/>
  <w:p w14:paraId="6915345C" w14:textId="77777777" w:rsidR="00FF279D" w:rsidRDefault="00FF279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043626"/>
    <w:multiLevelType w:val="multilevel"/>
    <w:tmpl w:val="0E94CAF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8F306BA"/>
    <w:multiLevelType w:val="hybridMultilevel"/>
    <w:tmpl w:val="9FAE6696"/>
    <w:lvl w:ilvl="0" w:tplc="088E91A8">
      <w:numFmt w:val="bullet"/>
      <w:lvlText w:val=""/>
      <w:lvlJc w:val="left"/>
      <w:pPr>
        <w:ind w:left="790" w:hanging="284"/>
      </w:pPr>
      <w:rPr>
        <w:rFonts w:ascii="Symbol" w:eastAsia="Symbol" w:hAnsi="Symbol" w:cs="Symbol" w:hint="default"/>
        <w:b w:val="0"/>
        <w:bCs w:val="0"/>
        <w:i w:val="0"/>
        <w:iCs w:val="0"/>
        <w:spacing w:val="0"/>
        <w:w w:val="100"/>
        <w:sz w:val="22"/>
        <w:szCs w:val="22"/>
        <w:lang w:val="es-ES" w:eastAsia="en-US" w:bidi="ar-SA"/>
      </w:rPr>
    </w:lvl>
    <w:lvl w:ilvl="1" w:tplc="49C0B3DE">
      <w:numFmt w:val="bullet"/>
      <w:lvlText w:val="•"/>
      <w:lvlJc w:val="left"/>
      <w:pPr>
        <w:ind w:left="1728" w:hanging="284"/>
      </w:pPr>
      <w:rPr>
        <w:rFonts w:hint="default"/>
        <w:lang w:val="es-ES" w:eastAsia="en-US" w:bidi="ar-SA"/>
      </w:rPr>
    </w:lvl>
    <w:lvl w:ilvl="2" w:tplc="D80827C6">
      <w:numFmt w:val="bullet"/>
      <w:lvlText w:val="•"/>
      <w:lvlJc w:val="left"/>
      <w:pPr>
        <w:ind w:left="2656" w:hanging="284"/>
      </w:pPr>
      <w:rPr>
        <w:rFonts w:hint="default"/>
        <w:lang w:val="es-ES" w:eastAsia="en-US" w:bidi="ar-SA"/>
      </w:rPr>
    </w:lvl>
    <w:lvl w:ilvl="3" w:tplc="46D84F0E">
      <w:numFmt w:val="bullet"/>
      <w:lvlText w:val="•"/>
      <w:lvlJc w:val="left"/>
      <w:pPr>
        <w:ind w:left="3584" w:hanging="284"/>
      </w:pPr>
      <w:rPr>
        <w:rFonts w:hint="default"/>
        <w:lang w:val="es-ES" w:eastAsia="en-US" w:bidi="ar-SA"/>
      </w:rPr>
    </w:lvl>
    <w:lvl w:ilvl="4" w:tplc="3DCAD692">
      <w:numFmt w:val="bullet"/>
      <w:lvlText w:val="•"/>
      <w:lvlJc w:val="left"/>
      <w:pPr>
        <w:ind w:left="4512" w:hanging="284"/>
      </w:pPr>
      <w:rPr>
        <w:rFonts w:hint="default"/>
        <w:lang w:val="es-ES" w:eastAsia="en-US" w:bidi="ar-SA"/>
      </w:rPr>
    </w:lvl>
    <w:lvl w:ilvl="5" w:tplc="17B8416A">
      <w:numFmt w:val="bullet"/>
      <w:lvlText w:val="•"/>
      <w:lvlJc w:val="left"/>
      <w:pPr>
        <w:ind w:left="5440" w:hanging="284"/>
      </w:pPr>
      <w:rPr>
        <w:rFonts w:hint="default"/>
        <w:lang w:val="es-ES" w:eastAsia="en-US" w:bidi="ar-SA"/>
      </w:rPr>
    </w:lvl>
    <w:lvl w:ilvl="6" w:tplc="F0881A98">
      <w:numFmt w:val="bullet"/>
      <w:lvlText w:val="•"/>
      <w:lvlJc w:val="left"/>
      <w:pPr>
        <w:ind w:left="6368" w:hanging="284"/>
      </w:pPr>
      <w:rPr>
        <w:rFonts w:hint="default"/>
        <w:lang w:val="es-ES" w:eastAsia="en-US" w:bidi="ar-SA"/>
      </w:rPr>
    </w:lvl>
    <w:lvl w:ilvl="7" w:tplc="7BC01434">
      <w:numFmt w:val="bullet"/>
      <w:lvlText w:val="•"/>
      <w:lvlJc w:val="left"/>
      <w:pPr>
        <w:ind w:left="7296" w:hanging="284"/>
      </w:pPr>
      <w:rPr>
        <w:rFonts w:hint="default"/>
        <w:lang w:val="es-ES" w:eastAsia="en-US" w:bidi="ar-SA"/>
      </w:rPr>
    </w:lvl>
    <w:lvl w:ilvl="8" w:tplc="797E3400">
      <w:numFmt w:val="bullet"/>
      <w:lvlText w:val="•"/>
      <w:lvlJc w:val="left"/>
      <w:pPr>
        <w:ind w:left="8224" w:hanging="284"/>
      </w:pPr>
      <w:rPr>
        <w:rFonts w:hint="default"/>
        <w:lang w:val="es-ES" w:eastAsia="en-US" w:bidi="ar-SA"/>
      </w:rPr>
    </w:lvl>
  </w:abstractNum>
  <w:abstractNum w:abstractNumId="2" w15:restartNumberingAfterBreak="0">
    <w:nsid w:val="0C2220D5"/>
    <w:multiLevelType w:val="hybridMultilevel"/>
    <w:tmpl w:val="A94E9976"/>
    <w:lvl w:ilvl="0" w:tplc="D292E5CE">
      <w:start w:val="1"/>
      <w:numFmt w:val="decimal"/>
      <w:lvlText w:val="%1."/>
      <w:lvlJc w:val="left"/>
      <w:pPr>
        <w:ind w:left="506" w:hanging="284"/>
      </w:pPr>
      <w:rPr>
        <w:rFonts w:ascii="Arial" w:eastAsia="Arial" w:hAnsi="Arial" w:cs="Arial" w:hint="default"/>
        <w:b/>
        <w:bCs/>
        <w:i w:val="0"/>
        <w:iCs w:val="0"/>
        <w:spacing w:val="-1"/>
        <w:w w:val="100"/>
        <w:sz w:val="22"/>
        <w:szCs w:val="22"/>
        <w:lang w:val="es-ES" w:eastAsia="en-US" w:bidi="ar-SA"/>
      </w:rPr>
    </w:lvl>
    <w:lvl w:ilvl="1" w:tplc="D50CE16C">
      <w:numFmt w:val="bullet"/>
      <w:lvlText w:val=""/>
      <w:lvlJc w:val="left"/>
      <w:pPr>
        <w:ind w:left="790" w:hanging="284"/>
      </w:pPr>
      <w:rPr>
        <w:rFonts w:ascii="Symbol" w:eastAsia="Symbol" w:hAnsi="Symbol" w:cs="Symbol" w:hint="default"/>
        <w:b w:val="0"/>
        <w:bCs w:val="0"/>
        <w:i w:val="0"/>
        <w:iCs w:val="0"/>
        <w:spacing w:val="0"/>
        <w:w w:val="100"/>
        <w:sz w:val="22"/>
        <w:szCs w:val="22"/>
        <w:lang w:val="es-ES" w:eastAsia="en-US" w:bidi="ar-SA"/>
      </w:rPr>
    </w:lvl>
    <w:lvl w:ilvl="2" w:tplc="95345FDA">
      <w:numFmt w:val="bullet"/>
      <w:lvlText w:val="•"/>
      <w:lvlJc w:val="left"/>
      <w:pPr>
        <w:ind w:left="1831" w:hanging="284"/>
      </w:pPr>
      <w:rPr>
        <w:rFonts w:hint="default"/>
        <w:lang w:val="es-ES" w:eastAsia="en-US" w:bidi="ar-SA"/>
      </w:rPr>
    </w:lvl>
    <w:lvl w:ilvl="3" w:tplc="8D8CA3CC">
      <w:numFmt w:val="bullet"/>
      <w:lvlText w:val="•"/>
      <w:lvlJc w:val="left"/>
      <w:pPr>
        <w:ind w:left="2862" w:hanging="284"/>
      </w:pPr>
      <w:rPr>
        <w:rFonts w:hint="default"/>
        <w:lang w:val="es-ES" w:eastAsia="en-US" w:bidi="ar-SA"/>
      </w:rPr>
    </w:lvl>
    <w:lvl w:ilvl="4" w:tplc="59D84BD0">
      <w:numFmt w:val="bullet"/>
      <w:lvlText w:val="•"/>
      <w:lvlJc w:val="left"/>
      <w:pPr>
        <w:ind w:left="3893" w:hanging="284"/>
      </w:pPr>
      <w:rPr>
        <w:rFonts w:hint="default"/>
        <w:lang w:val="es-ES" w:eastAsia="en-US" w:bidi="ar-SA"/>
      </w:rPr>
    </w:lvl>
    <w:lvl w:ilvl="5" w:tplc="EDD81F88">
      <w:numFmt w:val="bullet"/>
      <w:lvlText w:val="•"/>
      <w:lvlJc w:val="left"/>
      <w:pPr>
        <w:ind w:left="4924" w:hanging="284"/>
      </w:pPr>
      <w:rPr>
        <w:rFonts w:hint="default"/>
        <w:lang w:val="es-ES" w:eastAsia="en-US" w:bidi="ar-SA"/>
      </w:rPr>
    </w:lvl>
    <w:lvl w:ilvl="6" w:tplc="05F84794">
      <w:numFmt w:val="bullet"/>
      <w:lvlText w:val="•"/>
      <w:lvlJc w:val="left"/>
      <w:pPr>
        <w:ind w:left="5955" w:hanging="284"/>
      </w:pPr>
      <w:rPr>
        <w:rFonts w:hint="default"/>
        <w:lang w:val="es-ES" w:eastAsia="en-US" w:bidi="ar-SA"/>
      </w:rPr>
    </w:lvl>
    <w:lvl w:ilvl="7" w:tplc="608895BC">
      <w:numFmt w:val="bullet"/>
      <w:lvlText w:val="•"/>
      <w:lvlJc w:val="left"/>
      <w:pPr>
        <w:ind w:left="6986" w:hanging="284"/>
      </w:pPr>
      <w:rPr>
        <w:rFonts w:hint="default"/>
        <w:lang w:val="es-ES" w:eastAsia="en-US" w:bidi="ar-SA"/>
      </w:rPr>
    </w:lvl>
    <w:lvl w:ilvl="8" w:tplc="C62C2DFE">
      <w:numFmt w:val="bullet"/>
      <w:lvlText w:val="•"/>
      <w:lvlJc w:val="left"/>
      <w:pPr>
        <w:ind w:left="8017" w:hanging="284"/>
      </w:pPr>
      <w:rPr>
        <w:rFonts w:hint="default"/>
        <w:lang w:val="es-ES" w:eastAsia="en-US" w:bidi="ar-SA"/>
      </w:rPr>
    </w:lvl>
  </w:abstractNum>
  <w:abstractNum w:abstractNumId="3" w15:restartNumberingAfterBreak="0">
    <w:nsid w:val="16DB0DBF"/>
    <w:multiLevelType w:val="hybridMultilevel"/>
    <w:tmpl w:val="27809FE2"/>
    <w:lvl w:ilvl="0" w:tplc="133C6A8A">
      <w:start w:val="1"/>
      <w:numFmt w:val="upperLetter"/>
      <w:lvlText w:val="%1."/>
      <w:lvlJc w:val="left"/>
      <w:pPr>
        <w:ind w:left="360" w:hanging="360"/>
      </w:pPr>
      <w:rPr>
        <w:b/>
        <w:bCs/>
        <w:strike w:val="0"/>
        <w:dstrike w:val="0"/>
        <w:u w:val="none"/>
        <w:effect w:val="none"/>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4" w15:restartNumberingAfterBreak="0">
    <w:nsid w:val="21F91541"/>
    <w:multiLevelType w:val="hybridMultilevel"/>
    <w:tmpl w:val="21786422"/>
    <w:lvl w:ilvl="0" w:tplc="6F34B96C">
      <w:start w:val="1"/>
      <w:numFmt w:val="decimal"/>
      <w:lvlText w:val="%1."/>
      <w:lvlJc w:val="left"/>
      <w:pPr>
        <w:ind w:left="720" w:hanging="360"/>
      </w:pPr>
      <w:rPr>
        <w:b/>
        <w:bCs/>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24F60B4"/>
    <w:multiLevelType w:val="hybridMultilevel"/>
    <w:tmpl w:val="2BCECC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345C739A"/>
    <w:multiLevelType w:val="hybridMultilevel"/>
    <w:tmpl w:val="67D824F6"/>
    <w:lvl w:ilvl="0" w:tplc="796A6646">
      <w:start w:val="1"/>
      <w:numFmt w:val="upperRoman"/>
      <w:lvlText w:val="%1."/>
      <w:lvlJc w:val="left"/>
      <w:pPr>
        <w:ind w:left="982" w:hanging="284"/>
      </w:pPr>
      <w:rPr>
        <w:rFonts w:ascii="Arial" w:eastAsia="Arial" w:hAnsi="Arial" w:cs="Arial" w:hint="default"/>
        <w:b/>
        <w:bCs/>
        <w:i w:val="0"/>
        <w:iCs w:val="0"/>
        <w:spacing w:val="0"/>
        <w:w w:val="100"/>
        <w:sz w:val="22"/>
        <w:szCs w:val="22"/>
        <w:lang w:val="es-ES" w:eastAsia="en-US" w:bidi="ar-SA"/>
      </w:rPr>
    </w:lvl>
    <w:lvl w:ilvl="1" w:tplc="239A412A">
      <w:numFmt w:val="bullet"/>
      <w:lvlText w:val="•"/>
      <w:lvlJc w:val="left"/>
      <w:pPr>
        <w:ind w:left="1890" w:hanging="284"/>
      </w:pPr>
      <w:rPr>
        <w:rFonts w:hint="default"/>
        <w:lang w:val="es-ES" w:eastAsia="en-US" w:bidi="ar-SA"/>
      </w:rPr>
    </w:lvl>
    <w:lvl w:ilvl="2" w:tplc="74C2B396">
      <w:numFmt w:val="bullet"/>
      <w:lvlText w:val="•"/>
      <w:lvlJc w:val="left"/>
      <w:pPr>
        <w:ind w:left="2800" w:hanging="284"/>
      </w:pPr>
      <w:rPr>
        <w:rFonts w:hint="default"/>
        <w:lang w:val="es-ES" w:eastAsia="en-US" w:bidi="ar-SA"/>
      </w:rPr>
    </w:lvl>
    <w:lvl w:ilvl="3" w:tplc="1FCA072C">
      <w:numFmt w:val="bullet"/>
      <w:lvlText w:val="•"/>
      <w:lvlJc w:val="left"/>
      <w:pPr>
        <w:ind w:left="3710" w:hanging="284"/>
      </w:pPr>
      <w:rPr>
        <w:rFonts w:hint="default"/>
        <w:lang w:val="es-ES" w:eastAsia="en-US" w:bidi="ar-SA"/>
      </w:rPr>
    </w:lvl>
    <w:lvl w:ilvl="4" w:tplc="6C8214E0">
      <w:numFmt w:val="bullet"/>
      <w:lvlText w:val="•"/>
      <w:lvlJc w:val="left"/>
      <w:pPr>
        <w:ind w:left="4620" w:hanging="284"/>
      </w:pPr>
      <w:rPr>
        <w:rFonts w:hint="default"/>
        <w:lang w:val="es-ES" w:eastAsia="en-US" w:bidi="ar-SA"/>
      </w:rPr>
    </w:lvl>
    <w:lvl w:ilvl="5" w:tplc="33AA5AF4">
      <w:numFmt w:val="bullet"/>
      <w:lvlText w:val="•"/>
      <w:lvlJc w:val="left"/>
      <w:pPr>
        <w:ind w:left="5530" w:hanging="284"/>
      </w:pPr>
      <w:rPr>
        <w:rFonts w:hint="default"/>
        <w:lang w:val="es-ES" w:eastAsia="en-US" w:bidi="ar-SA"/>
      </w:rPr>
    </w:lvl>
    <w:lvl w:ilvl="6" w:tplc="AB10FE9C">
      <w:numFmt w:val="bullet"/>
      <w:lvlText w:val="•"/>
      <w:lvlJc w:val="left"/>
      <w:pPr>
        <w:ind w:left="6440" w:hanging="284"/>
      </w:pPr>
      <w:rPr>
        <w:rFonts w:hint="default"/>
        <w:lang w:val="es-ES" w:eastAsia="en-US" w:bidi="ar-SA"/>
      </w:rPr>
    </w:lvl>
    <w:lvl w:ilvl="7" w:tplc="2F90F0AA">
      <w:numFmt w:val="bullet"/>
      <w:lvlText w:val="•"/>
      <w:lvlJc w:val="left"/>
      <w:pPr>
        <w:ind w:left="7350" w:hanging="284"/>
      </w:pPr>
      <w:rPr>
        <w:rFonts w:hint="default"/>
        <w:lang w:val="es-ES" w:eastAsia="en-US" w:bidi="ar-SA"/>
      </w:rPr>
    </w:lvl>
    <w:lvl w:ilvl="8" w:tplc="60ECB594">
      <w:numFmt w:val="bullet"/>
      <w:lvlText w:val="•"/>
      <w:lvlJc w:val="left"/>
      <w:pPr>
        <w:ind w:left="8260" w:hanging="284"/>
      </w:pPr>
      <w:rPr>
        <w:rFonts w:hint="default"/>
        <w:lang w:val="es-ES" w:eastAsia="en-US" w:bidi="ar-SA"/>
      </w:rPr>
    </w:lvl>
  </w:abstractNum>
  <w:abstractNum w:abstractNumId="7" w15:restartNumberingAfterBreak="0">
    <w:nsid w:val="36021F8B"/>
    <w:multiLevelType w:val="hybridMultilevel"/>
    <w:tmpl w:val="A94E9976"/>
    <w:lvl w:ilvl="0" w:tplc="FFFFFFFF">
      <w:start w:val="1"/>
      <w:numFmt w:val="decimal"/>
      <w:lvlText w:val="%1."/>
      <w:lvlJc w:val="left"/>
      <w:pPr>
        <w:ind w:left="506" w:hanging="284"/>
      </w:pPr>
      <w:rPr>
        <w:rFonts w:ascii="Arial" w:eastAsia="Arial" w:hAnsi="Arial" w:cs="Arial" w:hint="default"/>
        <w:b/>
        <w:bCs/>
        <w:i w:val="0"/>
        <w:iCs w:val="0"/>
        <w:spacing w:val="-1"/>
        <w:w w:val="100"/>
        <w:sz w:val="22"/>
        <w:szCs w:val="22"/>
        <w:lang w:val="es-ES" w:eastAsia="en-US" w:bidi="ar-SA"/>
      </w:rPr>
    </w:lvl>
    <w:lvl w:ilvl="1" w:tplc="FFFFFFFF">
      <w:numFmt w:val="bullet"/>
      <w:lvlText w:val=""/>
      <w:lvlJc w:val="left"/>
      <w:pPr>
        <w:ind w:left="790" w:hanging="284"/>
      </w:pPr>
      <w:rPr>
        <w:rFonts w:ascii="Symbol" w:eastAsia="Symbol" w:hAnsi="Symbol" w:cs="Symbol" w:hint="default"/>
        <w:b w:val="0"/>
        <w:bCs w:val="0"/>
        <w:i w:val="0"/>
        <w:iCs w:val="0"/>
        <w:spacing w:val="0"/>
        <w:w w:val="100"/>
        <w:sz w:val="22"/>
        <w:szCs w:val="22"/>
        <w:lang w:val="es-ES" w:eastAsia="en-US" w:bidi="ar-SA"/>
      </w:rPr>
    </w:lvl>
    <w:lvl w:ilvl="2" w:tplc="FFFFFFFF">
      <w:numFmt w:val="bullet"/>
      <w:lvlText w:val="•"/>
      <w:lvlJc w:val="left"/>
      <w:pPr>
        <w:ind w:left="1831" w:hanging="284"/>
      </w:pPr>
      <w:rPr>
        <w:rFonts w:hint="default"/>
        <w:lang w:val="es-ES" w:eastAsia="en-US" w:bidi="ar-SA"/>
      </w:rPr>
    </w:lvl>
    <w:lvl w:ilvl="3" w:tplc="FFFFFFFF">
      <w:numFmt w:val="bullet"/>
      <w:lvlText w:val="•"/>
      <w:lvlJc w:val="left"/>
      <w:pPr>
        <w:ind w:left="2862" w:hanging="284"/>
      </w:pPr>
      <w:rPr>
        <w:rFonts w:hint="default"/>
        <w:lang w:val="es-ES" w:eastAsia="en-US" w:bidi="ar-SA"/>
      </w:rPr>
    </w:lvl>
    <w:lvl w:ilvl="4" w:tplc="FFFFFFFF">
      <w:numFmt w:val="bullet"/>
      <w:lvlText w:val="•"/>
      <w:lvlJc w:val="left"/>
      <w:pPr>
        <w:ind w:left="3893" w:hanging="284"/>
      </w:pPr>
      <w:rPr>
        <w:rFonts w:hint="default"/>
        <w:lang w:val="es-ES" w:eastAsia="en-US" w:bidi="ar-SA"/>
      </w:rPr>
    </w:lvl>
    <w:lvl w:ilvl="5" w:tplc="FFFFFFFF">
      <w:numFmt w:val="bullet"/>
      <w:lvlText w:val="•"/>
      <w:lvlJc w:val="left"/>
      <w:pPr>
        <w:ind w:left="4924" w:hanging="284"/>
      </w:pPr>
      <w:rPr>
        <w:rFonts w:hint="default"/>
        <w:lang w:val="es-ES" w:eastAsia="en-US" w:bidi="ar-SA"/>
      </w:rPr>
    </w:lvl>
    <w:lvl w:ilvl="6" w:tplc="FFFFFFFF">
      <w:numFmt w:val="bullet"/>
      <w:lvlText w:val="•"/>
      <w:lvlJc w:val="left"/>
      <w:pPr>
        <w:ind w:left="5955" w:hanging="284"/>
      </w:pPr>
      <w:rPr>
        <w:rFonts w:hint="default"/>
        <w:lang w:val="es-ES" w:eastAsia="en-US" w:bidi="ar-SA"/>
      </w:rPr>
    </w:lvl>
    <w:lvl w:ilvl="7" w:tplc="FFFFFFFF">
      <w:numFmt w:val="bullet"/>
      <w:lvlText w:val="•"/>
      <w:lvlJc w:val="left"/>
      <w:pPr>
        <w:ind w:left="6986" w:hanging="284"/>
      </w:pPr>
      <w:rPr>
        <w:rFonts w:hint="default"/>
        <w:lang w:val="es-ES" w:eastAsia="en-US" w:bidi="ar-SA"/>
      </w:rPr>
    </w:lvl>
    <w:lvl w:ilvl="8" w:tplc="FFFFFFFF">
      <w:numFmt w:val="bullet"/>
      <w:lvlText w:val="•"/>
      <w:lvlJc w:val="left"/>
      <w:pPr>
        <w:ind w:left="8017" w:hanging="284"/>
      </w:pPr>
      <w:rPr>
        <w:rFonts w:hint="default"/>
        <w:lang w:val="es-ES" w:eastAsia="en-US" w:bidi="ar-SA"/>
      </w:rPr>
    </w:lvl>
  </w:abstractNum>
  <w:abstractNum w:abstractNumId="8" w15:restartNumberingAfterBreak="0">
    <w:nsid w:val="43345726"/>
    <w:multiLevelType w:val="multilevel"/>
    <w:tmpl w:val="0C3A6D4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515B4A72"/>
    <w:multiLevelType w:val="hybridMultilevel"/>
    <w:tmpl w:val="257EC806"/>
    <w:lvl w:ilvl="0" w:tplc="26142EEA">
      <w:start w:val="1"/>
      <w:numFmt w:val="decimal"/>
      <w:lvlText w:val="%1."/>
      <w:lvlJc w:val="left"/>
      <w:pPr>
        <w:ind w:left="943" w:hanging="360"/>
      </w:pPr>
      <w:rPr>
        <w:rFonts w:ascii="Arial MT" w:eastAsia="Arial MT" w:hAnsi="Arial MT" w:cs="Arial MT" w:hint="default"/>
        <w:b/>
        <w:bCs/>
        <w:i w:val="0"/>
        <w:iCs w:val="0"/>
        <w:spacing w:val="-1"/>
        <w:w w:val="100"/>
        <w:sz w:val="22"/>
        <w:szCs w:val="22"/>
        <w:lang w:val="es-ES" w:eastAsia="en-US" w:bidi="ar-SA"/>
      </w:rPr>
    </w:lvl>
    <w:lvl w:ilvl="1" w:tplc="7AD826DE">
      <w:numFmt w:val="bullet"/>
      <w:lvlText w:val="•"/>
      <w:lvlJc w:val="left"/>
      <w:pPr>
        <w:ind w:left="1854" w:hanging="360"/>
      </w:pPr>
      <w:rPr>
        <w:rFonts w:hint="default"/>
        <w:lang w:val="es-ES" w:eastAsia="en-US" w:bidi="ar-SA"/>
      </w:rPr>
    </w:lvl>
    <w:lvl w:ilvl="2" w:tplc="8F366DB2">
      <w:numFmt w:val="bullet"/>
      <w:lvlText w:val="•"/>
      <w:lvlJc w:val="left"/>
      <w:pPr>
        <w:ind w:left="2768" w:hanging="360"/>
      </w:pPr>
      <w:rPr>
        <w:rFonts w:hint="default"/>
        <w:lang w:val="es-ES" w:eastAsia="en-US" w:bidi="ar-SA"/>
      </w:rPr>
    </w:lvl>
    <w:lvl w:ilvl="3" w:tplc="C680CF60">
      <w:numFmt w:val="bullet"/>
      <w:lvlText w:val="•"/>
      <w:lvlJc w:val="left"/>
      <w:pPr>
        <w:ind w:left="3682" w:hanging="360"/>
      </w:pPr>
      <w:rPr>
        <w:rFonts w:hint="default"/>
        <w:lang w:val="es-ES" w:eastAsia="en-US" w:bidi="ar-SA"/>
      </w:rPr>
    </w:lvl>
    <w:lvl w:ilvl="4" w:tplc="56D0CF1A">
      <w:numFmt w:val="bullet"/>
      <w:lvlText w:val="•"/>
      <w:lvlJc w:val="left"/>
      <w:pPr>
        <w:ind w:left="4596" w:hanging="360"/>
      </w:pPr>
      <w:rPr>
        <w:rFonts w:hint="default"/>
        <w:lang w:val="es-ES" w:eastAsia="en-US" w:bidi="ar-SA"/>
      </w:rPr>
    </w:lvl>
    <w:lvl w:ilvl="5" w:tplc="C23888D4">
      <w:numFmt w:val="bullet"/>
      <w:lvlText w:val="•"/>
      <w:lvlJc w:val="left"/>
      <w:pPr>
        <w:ind w:left="5510" w:hanging="360"/>
      </w:pPr>
      <w:rPr>
        <w:rFonts w:hint="default"/>
        <w:lang w:val="es-ES" w:eastAsia="en-US" w:bidi="ar-SA"/>
      </w:rPr>
    </w:lvl>
    <w:lvl w:ilvl="6" w:tplc="C58AFB36">
      <w:numFmt w:val="bullet"/>
      <w:lvlText w:val="•"/>
      <w:lvlJc w:val="left"/>
      <w:pPr>
        <w:ind w:left="6424" w:hanging="360"/>
      </w:pPr>
      <w:rPr>
        <w:rFonts w:hint="default"/>
        <w:lang w:val="es-ES" w:eastAsia="en-US" w:bidi="ar-SA"/>
      </w:rPr>
    </w:lvl>
    <w:lvl w:ilvl="7" w:tplc="FA22B5E2">
      <w:numFmt w:val="bullet"/>
      <w:lvlText w:val="•"/>
      <w:lvlJc w:val="left"/>
      <w:pPr>
        <w:ind w:left="7338" w:hanging="360"/>
      </w:pPr>
      <w:rPr>
        <w:rFonts w:hint="default"/>
        <w:lang w:val="es-ES" w:eastAsia="en-US" w:bidi="ar-SA"/>
      </w:rPr>
    </w:lvl>
    <w:lvl w:ilvl="8" w:tplc="0CB6EB8C">
      <w:numFmt w:val="bullet"/>
      <w:lvlText w:val="•"/>
      <w:lvlJc w:val="left"/>
      <w:pPr>
        <w:ind w:left="8252" w:hanging="360"/>
      </w:pPr>
      <w:rPr>
        <w:rFonts w:hint="default"/>
        <w:lang w:val="es-ES" w:eastAsia="en-US" w:bidi="ar-SA"/>
      </w:rPr>
    </w:lvl>
  </w:abstractNum>
  <w:abstractNum w:abstractNumId="10" w15:restartNumberingAfterBreak="0">
    <w:nsid w:val="5AC741CA"/>
    <w:multiLevelType w:val="multilevel"/>
    <w:tmpl w:val="D6343080"/>
    <w:lvl w:ilvl="0">
      <w:start w:val="5"/>
      <w:numFmt w:val="decimal"/>
      <w:lvlText w:val="%1."/>
      <w:lvlJc w:val="left"/>
      <w:pPr>
        <w:ind w:left="1069" w:hanging="360"/>
      </w:pPr>
      <w:rPr>
        <w:rFonts w:hint="default"/>
        <w:b/>
        <w:bCs/>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6E240DC"/>
    <w:multiLevelType w:val="hybridMultilevel"/>
    <w:tmpl w:val="E47C100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num w:numId="1" w16cid:durableId="786120851">
    <w:abstractNumId w:val="6"/>
  </w:num>
  <w:num w:numId="2" w16cid:durableId="1239485811">
    <w:abstractNumId w:val="5"/>
  </w:num>
  <w:num w:numId="3" w16cid:durableId="665477570">
    <w:abstractNumId w:val="9"/>
  </w:num>
  <w:num w:numId="4" w16cid:durableId="191187780">
    <w:abstractNumId w:val="10"/>
  </w:num>
  <w:num w:numId="5" w16cid:durableId="1407846768">
    <w:abstractNumId w:val="0"/>
  </w:num>
  <w:num w:numId="6" w16cid:durableId="1903716429">
    <w:abstractNumId w:val="2"/>
  </w:num>
  <w:num w:numId="7" w16cid:durableId="1705864250">
    <w:abstractNumId w:val="1"/>
  </w:num>
  <w:num w:numId="8" w16cid:durableId="247883901">
    <w:abstractNumId w:val="4"/>
  </w:num>
  <w:num w:numId="9" w16cid:durableId="336199855">
    <w:abstractNumId w:val="11"/>
  </w:num>
  <w:num w:numId="10" w16cid:durableId="1755929676">
    <w:abstractNumId w:val="8"/>
  </w:num>
  <w:num w:numId="11" w16cid:durableId="63460148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903703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419899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422942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6372014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3155258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7114227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2360980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77484965">
    <w:abstractNumId w:val="3"/>
  </w:num>
  <w:num w:numId="20" w16cid:durableId="1256744652">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9F6"/>
    <w:rsid w:val="000023BE"/>
    <w:rsid w:val="00003C2E"/>
    <w:rsid w:val="00005BE6"/>
    <w:rsid w:val="00010D6A"/>
    <w:rsid w:val="00016C32"/>
    <w:rsid w:val="000201E6"/>
    <w:rsid w:val="00023DC5"/>
    <w:rsid w:val="0003111F"/>
    <w:rsid w:val="00033693"/>
    <w:rsid w:val="00034870"/>
    <w:rsid w:val="000350E8"/>
    <w:rsid w:val="00035F33"/>
    <w:rsid w:val="0004147F"/>
    <w:rsid w:val="000415C1"/>
    <w:rsid w:val="00042740"/>
    <w:rsid w:val="000446C7"/>
    <w:rsid w:val="00055303"/>
    <w:rsid w:val="00055E98"/>
    <w:rsid w:val="00063C7B"/>
    <w:rsid w:val="00063FE2"/>
    <w:rsid w:val="00066CDD"/>
    <w:rsid w:val="00071F29"/>
    <w:rsid w:val="00074C9B"/>
    <w:rsid w:val="0007697C"/>
    <w:rsid w:val="0007726B"/>
    <w:rsid w:val="0007799A"/>
    <w:rsid w:val="00084555"/>
    <w:rsid w:val="00086254"/>
    <w:rsid w:val="00086FDF"/>
    <w:rsid w:val="000870FC"/>
    <w:rsid w:val="00092F05"/>
    <w:rsid w:val="00097C81"/>
    <w:rsid w:val="000A0D01"/>
    <w:rsid w:val="000A246B"/>
    <w:rsid w:val="000A2574"/>
    <w:rsid w:val="000A285B"/>
    <w:rsid w:val="000A7846"/>
    <w:rsid w:val="000B0F45"/>
    <w:rsid w:val="000B2558"/>
    <w:rsid w:val="000B2A64"/>
    <w:rsid w:val="000B3913"/>
    <w:rsid w:val="000B4DDB"/>
    <w:rsid w:val="000B5BF4"/>
    <w:rsid w:val="000B70BD"/>
    <w:rsid w:val="000C1330"/>
    <w:rsid w:val="000C2815"/>
    <w:rsid w:val="000C58EB"/>
    <w:rsid w:val="000C5C5C"/>
    <w:rsid w:val="000C7C04"/>
    <w:rsid w:val="000D0307"/>
    <w:rsid w:val="000D053D"/>
    <w:rsid w:val="000D2647"/>
    <w:rsid w:val="000D3908"/>
    <w:rsid w:val="000D54A6"/>
    <w:rsid w:val="000D6C81"/>
    <w:rsid w:val="000E09FB"/>
    <w:rsid w:val="000E1EC0"/>
    <w:rsid w:val="000E5768"/>
    <w:rsid w:val="000E6CA3"/>
    <w:rsid w:val="000E6D82"/>
    <w:rsid w:val="000F0A35"/>
    <w:rsid w:val="000F1F69"/>
    <w:rsid w:val="000F5EFA"/>
    <w:rsid w:val="000F685B"/>
    <w:rsid w:val="00101D31"/>
    <w:rsid w:val="00103A4A"/>
    <w:rsid w:val="001051EA"/>
    <w:rsid w:val="00105544"/>
    <w:rsid w:val="00105562"/>
    <w:rsid w:val="001079AD"/>
    <w:rsid w:val="001107A1"/>
    <w:rsid w:val="00112024"/>
    <w:rsid w:val="0011253F"/>
    <w:rsid w:val="00112BF1"/>
    <w:rsid w:val="0011470B"/>
    <w:rsid w:val="001227E2"/>
    <w:rsid w:val="0012361D"/>
    <w:rsid w:val="001272A3"/>
    <w:rsid w:val="0013138A"/>
    <w:rsid w:val="001315A7"/>
    <w:rsid w:val="00133EB1"/>
    <w:rsid w:val="0013615F"/>
    <w:rsid w:val="00140F41"/>
    <w:rsid w:val="00142BE3"/>
    <w:rsid w:val="00142EFB"/>
    <w:rsid w:val="00143DF4"/>
    <w:rsid w:val="00151067"/>
    <w:rsid w:val="00153890"/>
    <w:rsid w:val="001544A8"/>
    <w:rsid w:val="001576FA"/>
    <w:rsid w:val="00160755"/>
    <w:rsid w:val="00162197"/>
    <w:rsid w:val="001645D1"/>
    <w:rsid w:val="00164AFC"/>
    <w:rsid w:val="00173090"/>
    <w:rsid w:val="0018079D"/>
    <w:rsid w:val="00180C4A"/>
    <w:rsid w:val="00185AC5"/>
    <w:rsid w:val="001878D3"/>
    <w:rsid w:val="0019153E"/>
    <w:rsid w:val="001925A0"/>
    <w:rsid w:val="001929DF"/>
    <w:rsid w:val="00194DAC"/>
    <w:rsid w:val="001960FD"/>
    <w:rsid w:val="001963F8"/>
    <w:rsid w:val="001A4CFC"/>
    <w:rsid w:val="001B0B95"/>
    <w:rsid w:val="001B3189"/>
    <w:rsid w:val="001B6075"/>
    <w:rsid w:val="001B6B38"/>
    <w:rsid w:val="001C0FC6"/>
    <w:rsid w:val="001C65F0"/>
    <w:rsid w:val="001D29ED"/>
    <w:rsid w:val="001D405A"/>
    <w:rsid w:val="001D49D9"/>
    <w:rsid w:val="001D5103"/>
    <w:rsid w:val="001D5C6A"/>
    <w:rsid w:val="001D67DF"/>
    <w:rsid w:val="001D72F4"/>
    <w:rsid w:val="001D7C38"/>
    <w:rsid w:val="001E2936"/>
    <w:rsid w:val="001E2A1C"/>
    <w:rsid w:val="001E5DD9"/>
    <w:rsid w:val="001E747B"/>
    <w:rsid w:val="001F3E0B"/>
    <w:rsid w:val="001F4801"/>
    <w:rsid w:val="001F5621"/>
    <w:rsid w:val="001F6AC0"/>
    <w:rsid w:val="00201F5A"/>
    <w:rsid w:val="00203B2D"/>
    <w:rsid w:val="00205437"/>
    <w:rsid w:val="00205AF5"/>
    <w:rsid w:val="00206941"/>
    <w:rsid w:val="00211047"/>
    <w:rsid w:val="00211674"/>
    <w:rsid w:val="00212AAD"/>
    <w:rsid w:val="00212EBE"/>
    <w:rsid w:val="0022036A"/>
    <w:rsid w:val="00221150"/>
    <w:rsid w:val="0022339F"/>
    <w:rsid w:val="0022542E"/>
    <w:rsid w:val="00227706"/>
    <w:rsid w:val="00227B4A"/>
    <w:rsid w:val="0023027E"/>
    <w:rsid w:val="002322E4"/>
    <w:rsid w:val="002324EE"/>
    <w:rsid w:val="0023303F"/>
    <w:rsid w:val="00234F3F"/>
    <w:rsid w:val="00250A19"/>
    <w:rsid w:val="00251F4E"/>
    <w:rsid w:val="0025476D"/>
    <w:rsid w:val="00254E27"/>
    <w:rsid w:val="0025591F"/>
    <w:rsid w:val="00266B02"/>
    <w:rsid w:val="002678B3"/>
    <w:rsid w:val="00267DDC"/>
    <w:rsid w:val="00270574"/>
    <w:rsid w:val="00270591"/>
    <w:rsid w:val="00273A21"/>
    <w:rsid w:val="00276AFA"/>
    <w:rsid w:val="00281D90"/>
    <w:rsid w:val="00281F19"/>
    <w:rsid w:val="00282773"/>
    <w:rsid w:val="00283C59"/>
    <w:rsid w:val="0028528E"/>
    <w:rsid w:val="00293441"/>
    <w:rsid w:val="00295E70"/>
    <w:rsid w:val="00297C67"/>
    <w:rsid w:val="002A1262"/>
    <w:rsid w:val="002A1277"/>
    <w:rsid w:val="002A27EB"/>
    <w:rsid w:val="002A3D76"/>
    <w:rsid w:val="002A5E23"/>
    <w:rsid w:val="002B0DD8"/>
    <w:rsid w:val="002B4B92"/>
    <w:rsid w:val="002B4ED1"/>
    <w:rsid w:val="002B5E76"/>
    <w:rsid w:val="002C029E"/>
    <w:rsid w:val="002C160C"/>
    <w:rsid w:val="002C1FF4"/>
    <w:rsid w:val="002C301C"/>
    <w:rsid w:val="002C33F7"/>
    <w:rsid w:val="002C399F"/>
    <w:rsid w:val="002C3E4F"/>
    <w:rsid w:val="002C4EEC"/>
    <w:rsid w:val="002D02EF"/>
    <w:rsid w:val="002D1AE4"/>
    <w:rsid w:val="002D23F7"/>
    <w:rsid w:val="002D55A1"/>
    <w:rsid w:val="002D6CCC"/>
    <w:rsid w:val="002E2702"/>
    <w:rsid w:val="002E32D6"/>
    <w:rsid w:val="002E53BA"/>
    <w:rsid w:val="002E7F0C"/>
    <w:rsid w:val="002F2039"/>
    <w:rsid w:val="002F3381"/>
    <w:rsid w:val="002F4D21"/>
    <w:rsid w:val="002F740F"/>
    <w:rsid w:val="0030257B"/>
    <w:rsid w:val="00311F47"/>
    <w:rsid w:val="00322482"/>
    <w:rsid w:val="00323619"/>
    <w:rsid w:val="003237D1"/>
    <w:rsid w:val="00323E42"/>
    <w:rsid w:val="00327992"/>
    <w:rsid w:val="00345F88"/>
    <w:rsid w:val="00350C96"/>
    <w:rsid w:val="00353FCF"/>
    <w:rsid w:val="003555BE"/>
    <w:rsid w:val="00357CB9"/>
    <w:rsid w:val="00360FC3"/>
    <w:rsid w:val="00361D5F"/>
    <w:rsid w:val="00362586"/>
    <w:rsid w:val="00367689"/>
    <w:rsid w:val="00375AFE"/>
    <w:rsid w:val="003765E3"/>
    <w:rsid w:val="00376D3B"/>
    <w:rsid w:val="00383BE6"/>
    <w:rsid w:val="0038629E"/>
    <w:rsid w:val="003877EF"/>
    <w:rsid w:val="00391AD0"/>
    <w:rsid w:val="003969EC"/>
    <w:rsid w:val="00397F3D"/>
    <w:rsid w:val="003A0BE1"/>
    <w:rsid w:val="003A1F10"/>
    <w:rsid w:val="003A2625"/>
    <w:rsid w:val="003A46DC"/>
    <w:rsid w:val="003B4890"/>
    <w:rsid w:val="003C0339"/>
    <w:rsid w:val="003C15CD"/>
    <w:rsid w:val="003C2785"/>
    <w:rsid w:val="003C5072"/>
    <w:rsid w:val="003C5231"/>
    <w:rsid w:val="003C5BCE"/>
    <w:rsid w:val="003C6354"/>
    <w:rsid w:val="003C6951"/>
    <w:rsid w:val="003C78BF"/>
    <w:rsid w:val="003D2E9C"/>
    <w:rsid w:val="003D3E6A"/>
    <w:rsid w:val="003D45C8"/>
    <w:rsid w:val="003D659B"/>
    <w:rsid w:val="003D6ADD"/>
    <w:rsid w:val="003D6DCA"/>
    <w:rsid w:val="003E0F47"/>
    <w:rsid w:val="003E249A"/>
    <w:rsid w:val="003E4F00"/>
    <w:rsid w:val="003E66A9"/>
    <w:rsid w:val="003E7188"/>
    <w:rsid w:val="003E7886"/>
    <w:rsid w:val="003F26B0"/>
    <w:rsid w:val="003F3CB7"/>
    <w:rsid w:val="003F65D2"/>
    <w:rsid w:val="004009FD"/>
    <w:rsid w:val="00404727"/>
    <w:rsid w:val="00404A7C"/>
    <w:rsid w:val="00411ED0"/>
    <w:rsid w:val="00416F84"/>
    <w:rsid w:val="00417798"/>
    <w:rsid w:val="00417CE6"/>
    <w:rsid w:val="0042095D"/>
    <w:rsid w:val="0042497F"/>
    <w:rsid w:val="00431618"/>
    <w:rsid w:val="004362A9"/>
    <w:rsid w:val="00437BE8"/>
    <w:rsid w:val="00440720"/>
    <w:rsid w:val="00442712"/>
    <w:rsid w:val="00443F36"/>
    <w:rsid w:val="0044575D"/>
    <w:rsid w:val="004507A5"/>
    <w:rsid w:val="004545CE"/>
    <w:rsid w:val="0045497E"/>
    <w:rsid w:val="00457AE1"/>
    <w:rsid w:val="00470810"/>
    <w:rsid w:val="0047326F"/>
    <w:rsid w:val="00485CE6"/>
    <w:rsid w:val="00492562"/>
    <w:rsid w:val="0049456A"/>
    <w:rsid w:val="00495D29"/>
    <w:rsid w:val="004A0D98"/>
    <w:rsid w:val="004A0E18"/>
    <w:rsid w:val="004A356B"/>
    <w:rsid w:val="004A67C4"/>
    <w:rsid w:val="004B1503"/>
    <w:rsid w:val="004B1C75"/>
    <w:rsid w:val="004B1F1C"/>
    <w:rsid w:val="004B3E1D"/>
    <w:rsid w:val="004B42CD"/>
    <w:rsid w:val="004B64CB"/>
    <w:rsid w:val="004C01CE"/>
    <w:rsid w:val="004C133F"/>
    <w:rsid w:val="004C44EE"/>
    <w:rsid w:val="004C65FB"/>
    <w:rsid w:val="004D1CFA"/>
    <w:rsid w:val="004D3306"/>
    <w:rsid w:val="004D36C3"/>
    <w:rsid w:val="004D422E"/>
    <w:rsid w:val="004D7EF2"/>
    <w:rsid w:val="004E60BB"/>
    <w:rsid w:val="004F04CF"/>
    <w:rsid w:val="004F0F5F"/>
    <w:rsid w:val="004F2149"/>
    <w:rsid w:val="004F2F14"/>
    <w:rsid w:val="004F5E22"/>
    <w:rsid w:val="0050090E"/>
    <w:rsid w:val="00502511"/>
    <w:rsid w:val="00502996"/>
    <w:rsid w:val="005031BF"/>
    <w:rsid w:val="00503730"/>
    <w:rsid w:val="00503F45"/>
    <w:rsid w:val="00505F3C"/>
    <w:rsid w:val="00507FE8"/>
    <w:rsid w:val="00510296"/>
    <w:rsid w:val="0052064A"/>
    <w:rsid w:val="00522AC2"/>
    <w:rsid w:val="00522B2F"/>
    <w:rsid w:val="00522EEE"/>
    <w:rsid w:val="00527661"/>
    <w:rsid w:val="00532FE5"/>
    <w:rsid w:val="005342E3"/>
    <w:rsid w:val="005355FC"/>
    <w:rsid w:val="005362AA"/>
    <w:rsid w:val="0054031B"/>
    <w:rsid w:val="00543AA0"/>
    <w:rsid w:val="00543F6F"/>
    <w:rsid w:val="00543F90"/>
    <w:rsid w:val="00544C7C"/>
    <w:rsid w:val="005454D3"/>
    <w:rsid w:val="0056013B"/>
    <w:rsid w:val="00561876"/>
    <w:rsid w:val="00566628"/>
    <w:rsid w:val="00567337"/>
    <w:rsid w:val="00570A25"/>
    <w:rsid w:val="00574369"/>
    <w:rsid w:val="005756B0"/>
    <w:rsid w:val="00576285"/>
    <w:rsid w:val="00586F94"/>
    <w:rsid w:val="00590822"/>
    <w:rsid w:val="005916E2"/>
    <w:rsid w:val="0059368E"/>
    <w:rsid w:val="00595406"/>
    <w:rsid w:val="005A302E"/>
    <w:rsid w:val="005A3B53"/>
    <w:rsid w:val="005A3F2C"/>
    <w:rsid w:val="005A4BAF"/>
    <w:rsid w:val="005A5142"/>
    <w:rsid w:val="005B124A"/>
    <w:rsid w:val="005B2CC7"/>
    <w:rsid w:val="005B3B00"/>
    <w:rsid w:val="005B514C"/>
    <w:rsid w:val="005B6A19"/>
    <w:rsid w:val="005C7FF3"/>
    <w:rsid w:val="005D35CD"/>
    <w:rsid w:val="005D52FC"/>
    <w:rsid w:val="005D5D86"/>
    <w:rsid w:val="005D6679"/>
    <w:rsid w:val="005D7117"/>
    <w:rsid w:val="005E1420"/>
    <w:rsid w:val="005E1BF6"/>
    <w:rsid w:val="005E2968"/>
    <w:rsid w:val="005E3E09"/>
    <w:rsid w:val="005E40F3"/>
    <w:rsid w:val="005E43DF"/>
    <w:rsid w:val="005F1E5B"/>
    <w:rsid w:val="005F44B5"/>
    <w:rsid w:val="005F5148"/>
    <w:rsid w:val="00600132"/>
    <w:rsid w:val="00601EF1"/>
    <w:rsid w:val="006045DE"/>
    <w:rsid w:val="00612CA8"/>
    <w:rsid w:val="00615322"/>
    <w:rsid w:val="00620581"/>
    <w:rsid w:val="006205C0"/>
    <w:rsid w:val="00621D1B"/>
    <w:rsid w:val="00622A95"/>
    <w:rsid w:val="00625037"/>
    <w:rsid w:val="00626AB9"/>
    <w:rsid w:val="00626B91"/>
    <w:rsid w:val="00630D89"/>
    <w:rsid w:val="00634CC6"/>
    <w:rsid w:val="00637020"/>
    <w:rsid w:val="0063715B"/>
    <w:rsid w:val="0063719F"/>
    <w:rsid w:val="0064033C"/>
    <w:rsid w:val="00640FEF"/>
    <w:rsid w:val="006563BD"/>
    <w:rsid w:val="00656DFE"/>
    <w:rsid w:val="00662F75"/>
    <w:rsid w:val="00663088"/>
    <w:rsid w:val="0066338C"/>
    <w:rsid w:val="0066372B"/>
    <w:rsid w:val="00665C5D"/>
    <w:rsid w:val="006717BD"/>
    <w:rsid w:val="006732EC"/>
    <w:rsid w:val="00680B4A"/>
    <w:rsid w:val="006810AB"/>
    <w:rsid w:val="00681C3A"/>
    <w:rsid w:val="006868E7"/>
    <w:rsid w:val="00692629"/>
    <w:rsid w:val="00697509"/>
    <w:rsid w:val="006A1175"/>
    <w:rsid w:val="006A2E0C"/>
    <w:rsid w:val="006B309B"/>
    <w:rsid w:val="006B444F"/>
    <w:rsid w:val="006C190A"/>
    <w:rsid w:val="006D2658"/>
    <w:rsid w:val="006D312B"/>
    <w:rsid w:val="006D3D58"/>
    <w:rsid w:val="006E68C5"/>
    <w:rsid w:val="006E68FF"/>
    <w:rsid w:val="006E774D"/>
    <w:rsid w:val="006F19CD"/>
    <w:rsid w:val="006F3504"/>
    <w:rsid w:val="006F3F7B"/>
    <w:rsid w:val="006F6464"/>
    <w:rsid w:val="00710F54"/>
    <w:rsid w:val="007111C2"/>
    <w:rsid w:val="0071317A"/>
    <w:rsid w:val="007146D6"/>
    <w:rsid w:val="00717550"/>
    <w:rsid w:val="00724E33"/>
    <w:rsid w:val="00730623"/>
    <w:rsid w:val="00730E34"/>
    <w:rsid w:val="00731C54"/>
    <w:rsid w:val="00742D10"/>
    <w:rsid w:val="00760BE2"/>
    <w:rsid w:val="00761960"/>
    <w:rsid w:val="007619A7"/>
    <w:rsid w:val="00762409"/>
    <w:rsid w:val="0076241C"/>
    <w:rsid w:val="0076297B"/>
    <w:rsid w:val="00764778"/>
    <w:rsid w:val="00765924"/>
    <w:rsid w:val="00766DC5"/>
    <w:rsid w:val="0076711F"/>
    <w:rsid w:val="00770D53"/>
    <w:rsid w:val="00771CF1"/>
    <w:rsid w:val="00792167"/>
    <w:rsid w:val="00792C9C"/>
    <w:rsid w:val="00792F82"/>
    <w:rsid w:val="00793A37"/>
    <w:rsid w:val="00793C8E"/>
    <w:rsid w:val="007A19C5"/>
    <w:rsid w:val="007B142E"/>
    <w:rsid w:val="007B1D94"/>
    <w:rsid w:val="007B3B7E"/>
    <w:rsid w:val="007B56E1"/>
    <w:rsid w:val="007B65E8"/>
    <w:rsid w:val="007B7F33"/>
    <w:rsid w:val="007C1A65"/>
    <w:rsid w:val="007C401E"/>
    <w:rsid w:val="007D27AF"/>
    <w:rsid w:val="007D3408"/>
    <w:rsid w:val="007D40FB"/>
    <w:rsid w:val="007D5E40"/>
    <w:rsid w:val="007E20F2"/>
    <w:rsid w:val="007E4B4A"/>
    <w:rsid w:val="007E4CB0"/>
    <w:rsid w:val="007E4F38"/>
    <w:rsid w:val="007F0E7E"/>
    <w:rsid w:val="007F29C3"/>
    <w:rsid w:val="007F632D"/>
    <w:rsid w:val="007F638D"/>
    <w:rsid w:val="007F69F6"/>
    <w:rsid w:val="007F6A39"/>
    <w:rsid w:val="0080167D"/>
    <w:rsid w:val="00803741"/>
    <w:rsid w:val="00805521"/>
    <w:rsid w:val="0080645B"/>
    <w:rsid w:val="00807E0F"/>
    <w:rsid w:val="0081387B"/>
    <w:rsid w:val="0081613C"/>
    <w:rsid w:val="0082392D"/>
    <w:rsid w:val="00824A73"/>
    <w:rsid w:val="00825F1C"/>
    <w:rsid w:val="0082651F"/>
    <w:rsid w:val="00826F09"/>
    <w:rsid w:val="0082770B"/>
    <w:rsid w:val="008303A1"/>
    <w:rsid w:val="00830510"/>
    <w:rsid w:val="0083587C"/>
    <w:rsid w:val="008360AA"/>
    <w:rsid w:val="0084159B"/>
    <w:rsid w:val="00842305"/>
    <w:rsid w:val="008475E2"/>
    <w:rsid w:val="00850139"/>
    <w:rsid w:val="00855746"/>
    <w:rsid w:val="00856F2A"/>
    <w:rsid w:val="008570F5"/>
    <w:rsid w:val="00857645"/>
    <w:rsid w:val="00860488"/>
    <w:rsid w:val="00864526"/>
    <w:rsid w:val="0086751C"/>
    <w:rsid w:val="008714A8"/>
    <w:rsid w:val="00873E86"/>
    <w:rsid w:val="008830A7"/>
    <w:rsid w:val="008831CD"/>
    <w:rsid w:val="0088636B"/>
    <w:rsid w:val="008912BB"/>
    <w:rsid w:val="00893350"/>
    <w:rsid w:val="0089435B"/>
    <w:rsid w:val="0089472E"/>
    <w:rsid w:val="00897EC4"/>
    <w:rsid w:val="008A0BFF"/>
    <w:rsid w:val="008A1C7B"/>
    <w:rsid w:val="008A2023"/>
    <w:rsid w:val="008A3EE5"/>
    <w:rsid w:val="008A4B45"/>
    <w:rsid w:val="008A5669"/>
    <w:rsid w:val="008A695E"/>
    <w:rsid w:val="008B109E"/>
    <w:rsid w:val="008B26D5"/>
    <w:rsid w:val="008B4C78"/>
    <w:rsid w:val="008B768B"/>
    <w:rsid w:val="008B7EBE"/>
    <w:rsid w:val="008C03F6"/>
    <w:rsid w:val="008C57EB"/>
    <w:rsid w:val="008C68A2"/>
    <w:rsid w:val="008C7E44"/>
    <w:rsid w:val="008D0149"/>
    <w:rsid w:val="008D0BF2"/>
    <w:rsid w:val="008D28EF"/>
    <w:rsid w:val="008D2DF6"/>
    <w:rsid w:val="008D6430"/>
    <w:rsid w:val="008D685F"/>
    <w:rsid w:val="008E4E08"/>
    <w:rsid w:val="008E769F"/>
    <w:rsid w:val="008F1E2F"/>
    <w:rsid w:val="008F6CEB"/>
    <w:rsid w:val="008F7DDF"/>
    <w:rsid w:val="00906AA4"/>
    <w:rsid w:val="0090785B"/>
    <w:rsid w:val="009116F6"/>
    <w:rsid w:val="00911717"/>
    <w:rsid w:val="009154B9"/>
    <w:rsid w:val="00916BAA"/>
    <w:rsid w:val="009207B8"/>
    <w:rsid w:val="00926B46"/>
    <w:rsid w:val="009309F6"/>
    <w:rsid w:val="00932CB9"/>
    <w:rsid w:val="00935E38"/>
    <w:rsid w:val="00941759"/>
    <w:rsid w:val="009451E5"/>
    <w:rsid w:val="009525BB"/>
    <w:rsid w:val="0095362F"/>
    <w:rsid w:val="00954F46"/>
    <w:rsid w:val="00954FA9"/>
    <w:rsid w:val="0095624B"/>
    <w:rsid w:val="00963E1D"/>
    <w:rsid w:val="00964759"/>
    <w:rsid w:val="0097335A"/>
    <w:rsid w:val="00977A82"/>
    <w:rsid w:val="0098399D"/>
    <w:rsid w:val="00984230"/>
    <w:rsid w:val="009857E2"/>
    <w:rsid w:val="009878C8"/>
    <w:rsid w:val="00997C0E"/>
    <w:rsid w:val="009A19A5"/>
    <w:rsid w:val="009A4F30"/>
    <w:rsid w:val="009A55D1"/>
    <w:rsid w:val="009A5D8E"/>
    <w:rsid w:val="009B24FD"/>
    <w:rsid w:val="009B29C6"/>
    <w:rsid w:val="009B3313"/>
    <w:rsid w:val="009B3518"/>
    <w:rsid w:val="009C5730"/>
    <w:rsid w:val="009C70E4"/>
    <w:rsid w:val="009D1225"/>
    <w:rsid w:val="009D18A1"/>
    <w:rsid w:val="009D1EE7"/>
    <w:rsid w:val="009D3436"/>
    <w:rsid w:val="009D764C"/>
    <w:rsid w:val="009E057E"/>
    <w:rsid w:val="009E593D"/>
    <w:rsid w:val="009E5DD2"/>
    <w:rsid w:val="009E6CE1"/>
    <w:rsid w:val="009E74B7"/>
    <w:rsid w:val="009F5A47"/>
    <w:rsid w:val="009F5C44"/>
    <w:rsid w:val="009F6A0F"/>
    <w:rsid w:val="00A01097"/>
    <w:rsid w:val="00A02F72"/>
    <w:rsid w:val="00A04829"/>
    <w:rsid w:val="00A05F9B"/>
    <w:rsid w:val="00A1266F"/>
    <w:rsid w:val="00A1374F"/>
    <w:rsid w:val="00A152DF"/>
    <w:rsid w:val="00A15A2F"/>
    <w:rsid w:val="00A15BEF"/>
    <w:rsid w:val="00A200C4"/>
    <w:rsid w:val="00A25081"/>
    <w:rsid w:val="00A251C7"/>
    <w:rsid w:val="00A269A5"/>
    <w:rsid w:val="00A328EA"/>
    <w:rsid w:val="00A35164"/>
    <w:rsid w:val="00A3614C"/>
    <w:rsid w:val="00A36AB8"/>
    <w:rsid w:val="00A40C06"/>
    <w:rsid w:val="00A412B1"/>
    <w:rsid w:val="00A42C22"/>
    <w:rsid w:val="00A44C1F"/>
    <w:rsid w:val="00A45212"/>
    <w:rsid w:val="00A473B3"/>
    <w:rsid w:val="00A50151"/>
    <w:rsid w:val="00A61086"/>
    <w:rsid w:val="00A70794"/>
    <w:rsid w:val="00A7176C"/>
    <w:rsid w:val="00A760BB"/>
    <w:rsid w:val="00A80BFC"/>
    <w:rsid w:val="00A81205"/>
    <w:rsid w:val="00A81C2B"/>
    <w:rsid w:val="00A854EC"/>
    <w:rsid w:val="00A876AF"/>
    <w:rsid w:val="00A877E6"/>
    <w:rsid w:val="00A9220F"/>
    <w:rsid w:val="00A9541E"/>
    <w:rsid w:val="00A95BF0"/>
    <w:rsid w:val="00A964F5"/>
    <w:rsid w:val="00AA0A86"/>
    <w:rsid w:val="00AA11C2"/>
    <w:rsid w:val="00AA3052"/>
    <w:rsid w:val="00AA513C"/>
    <w:rsid w:val="00AA5BFF"/>
    <w:rsid w:val="00AA6C2C"/>
    <w:rsid w:val="00AB0065"/>
    <w:rsid w:val="00AB1684"/>
    <w:rsid w:val="00AB38C1"/>
    <w:rsid w:val="00AB3A2C"/>
    <w:rsid w:val="00AB5312"/>
    <w:rsid w:val="00AC173C"/>
    <w:rsid w:val="00AC4D61"/>
    <w:rsid w:val="00AD03AA"/>
    <w:rsid w:val="00AD048F"/>
    <w:rsid w:val="00AD239E"/>
    <w:rsid w:val="00AD37C5"/>
    <w:rsid w:val="00AD6D32"/>
    <w:rsid w:val="00AE0538"/>
    <w:rsid w:val="00AF11C4"/>
    <w:rsid w:val="00AF22B9"/>
    <w:rsid w:val="00AF3748"/>
    <w:rsid w:val="00B006F6"/>
    <w:rsid w:val="00B12DEB"/>
    <w:rsid w:val="00B14BF0"/>
    <w:rsid w:val="00B15EBE"/>
    <w:rsid w:val="00B1784A"/>
    <w:rsid w:val="00B20189"/>
    <w:rsid w:val="00B25598"/>
    <w:rsid w:val="00B265BB"/>
    <w:rsid w:val="00B27113"/>
    <w:rsid w:val="00B2775C"/>
    <w:rsid w:val="00B328E3"/>
    <w:rsid w:val="00B33BAF"/>
    <w:rsid w:val="00B354AA"/>
    <w:rsid w:val="00B35CF3"/>
    <w:rsid w:val="00B362C3"/>
    <w:rsid w:val="00B378D1"/>
    <w:rsid w:val="00B41A93"/>
    <w:rsid w:val="00B445D1"/>
    <w:rsid w:val="00B465D7"/>
    <w:rsid w:val="00B47C2C"/>
    <w:rsid w:val="00B539B1"/>
    <w:rsid w:val="00B54DCC"/>
    <w:rsid w:val="00B5571F"/>
    <w:rsid w:val="00B55A62"/>
    <w:rsid w:val="00B56223"/>
    <w:rsid w:val="00B60581"/>
    <w:rsid w:val="00B6676D"/>
    <w:rsid w:val="00B66D5D"/>
    <w:rsid w:val="00B71C8B"/>
    <w:rsid w:val="00B72A7C"/>
    <w:rsid w:val="00B7600D"/>
    <w:rsid w:val="00B83E06"/>
    <w:rsid w:val="00B84F35"/>
    <w:rsid w:val="00B871A7"/>
    <w:rsid w:val="00B87AE2"/>
    <w:rsid w:val="00B87BE3"/>
    <w:rsid w:val="00B911E2"/>
    <w:rsid w:val="00B92F54"/>
    <w:rsid w:val="00B93438"/>
    <w:rsid w:val="00B97055"/>
    <w:rsid w:val="00B97A70"/>
    <w:rsid w:val="00BA161A"/>
    <w:rsid w:val="00BA1A63"/>
    <w:rsid w:val="00BA2376"/>
    <w:rsid w:val="00BA266C"/>
    <w:rsid w:val="00BA33E1"/>
    <w:rsid w:val="00BA5543"/>
    <w:rsid w:val="00BA610A"/>
    <w:rsid w:val="00BB14C9"/>
    <w:rsid w:val="00BB36D5"/>
    <w:rsid w:val="00BB50CD"/>
    <w:rsid w:val="00BB7105"/>
    <w:rsid w:val="00BC03AB"/>
    <w:rsid w:val="00BC4129"/>
    <w:rsid w:val="00BC43F9"/>
    <w:rsid w:val="00BC64A6"/>
    <w:rsid w:val="00BC6EC4"/>
    <w:rsid w:val="00BD000A"/>
    <w:rsid w:val="00BD378F"/>
    <w:rsid w:val="00BD6E17"/>
    <w:rsid w:val="00BD7F61"/>
    <w:rsid w:val="00BE6214"/>
    <w:rsid w:val="00BF0219"/>
    <w:rsid w:val="00BF1A90"/>
    <w:rsid w:val="00BF2EC0"/>
    <w:rsid w:val="00BF4306"/>
    <w:rsid w:val="00BF5892"/>
    <w:rsid w:val="00C0272C"/>
    <w:rsid w:val="00C03B9B"/>
    <w:rsid w:val="00C04D18"/>
    <w:rsid w:val="00C05D80"/>
    <w:rsid w:val="00C07757"/>
    <w:rsid w:val="00C110C8"/>
    <w:rsid w:val="00C1113D"/>
    <w:rsid w:val="00C1348F"/>
    <w:rsid w:val="00C16267"/>
    <w:rsid w:val="00C202B0"/>
    <w:rsid w:val="00C20CE8"/>
    <w:rsid w:val="00C21E96"/>
    <w:rsid w:val="00C2791F"/>
    <w:rsid w:val="00C33482"/>
    <w:rsid w:val="00C426C5"/>
    <w:rsid w:val="00C42A53"/>
    <w:rsid w:val="00C43B25"/>
    <w:rsid w:val="00C44393"/>
    <w:rsid w:val="00C46448"/>
    <w:rsid w:val="00C50EAD"/>
    <w:rsid w:val="00C53500"/>
    <w:rsid w:val="00C544B3"/>
    <w:rsid w:val="00C57481"/>
    <w:rsid w:val="00C57715"/>
    <w:rsid w:val="00C6675E"/>
    <w:rsid w:val="00C6741F"/>
    <w:rsid w:val="00C705C1"/>
    <w:rsid w:val="00C70FF5"/>
    <w:rsid w:val="00C71177"/>
    <w:rsid w:val="00C808B7"/>
    <w:rsid w:val="00C849CD"/>
    <w:rsid w:val="00C86354"/>
    <w:rsid w:val="00CB40F5"/>
    <w:rsid w:val="00CB6521"/>
    <w:rsid w:val="00CB6A05"/>
    <w:rsid w:val="00CC2A3A"/>
    <w:rsid w:val="00CC3FD4"/>
    <w:rsid w:val="00CC5670"/>
    <w:rsid w:val="00CD0D2C"/>
    <w:rsid w:val="00CD1DE7"/>
    <w:rsid w:val="00CD65C8"/>
    <w:rsid w:val="00CD75DD"/>
    <w:rsid w:val="00CE4725"/>
    <w:rsid w:val="00CE5820"/>
    <w:rsid w:val="00CE620B"/>
    <w:rsid w:val="00CF48DA"/>
    <w:rsid w:val="00CF4CB7"/>
    <w:rsid w:val="00CF539B"/>
    <w:rsid w:val="00CF6457"/>
    <w:rsid w:val="00D058C5"/>
    <w:rsid w:val="00D13575"/>
    <w:rsid w:val="00D1377F"/>
    <w:rsid w:val="00D20937"/>
    <w:rsid w:val="00D21187"/>
    <w:rsid w:val="00D21337"/>
    <w:rsid w:val="00D22B06"/>
    <w:rsid w:val="00D22CA4"/>
    <w:rsid w:val="00D23A48"/>
    <w:rsid w:val="00D27E21"/>
    <w:rsid w:val="00D3160B"/>
    <w:rsid w:val="00D35638"/>
    <w:rsid w:val="00D37338"/>
    <w:rsid w:val="00D42061"/>
    <w:rsid w:val="00D43C64"/>
    <w:rsid w:val="00D441FB"/>
    <w:rsid w:val="00D47E07"/>
    <w:rsid w:val="00D521D9"/>
    <w:rsid w:val="00D5430E"/>
    <w:rsid w:val="00D54845"/>
    <w:rsid w:val="00D56443"/>
    <w:rsid w:val="00D5724C"/>
    <w:rsid w:val="00D6046E"/>
    <w:rsid w:val="00D614C8"/>
    <w:rsid w:val="00D66386"/>
    <w:rsid w:val="00D71B10"/>
    <w:rsid w:val="00D80AE0"/>
    <w:rsid w:val="00D80B46"/>
    <w:rsid w:val="00D82E4C"/>
    <w:rsid w:val="00D82FA1"/>
    <w:rsid w:val="00D87AA7"/>
    <w:rsid w:val="00D87B3B"/>
    <w:rsid w:val="00D90D4D"/>
    <w:rsid w:val="00D95DD4"/>
    <w:rsid w:val="00D97303"/>
    <w:rsid w:val="00DA0E88"/>
    <w:rsid w:val="00DA2ED8"/>
    <w:rsid w:val="00DA318D"/>
    <w:rsid w:val="00DA395F"/>
    <w:rsid w:val="00DA57C7"/>
    <w:rsid w:val="00DB06C7"/>
    <w:rsid w:val="00DB0CDF"/>
    <w:rsid w:val="00DB224D"/>
    <w:rsid w:val="00DB3498"/>
    <w:rsid w:val="00DB36D4"/>
    <w:rsid w:val="00DB57DB"/>
    <w:rsid w:val="00DC02F3"/>
    <w:rsid w:val="00DC2F04"/>
    <w:rsid w:val="00DC30F8"/>
    <w:rsid w:val="00DD03F6"/>
    <w:rsid w:val="00DD3378"/>
    <w:rsid w:val="00DD7E25"/>
    <w:rsid w:val="00DE0129"/>
    <w:rsid w:val="00DE179A"/>
    <w:rsid w:val="00DE19C2"/>
    <w:rsid w:val="00DE3A97"/>
    <w:rsid w:val="00DE7EDC"/>
    <w:rsid w:val="00DF1101"/>
    <w:rsid w:val="00DF1122"/>
    <w:rsid w:val="00DF11FF"/>
    <w:rsid w:val="00DF5C9D"/>
    <w:rsid w:val="00DF74F5"/>
    <w:rsid w:val="00E01AF2"/>
    <w:rsid w:val="00E06F6B"/>
    <w:rsid w:val="00E07DCB"/>
    <w:rsid w:val="00E14B75"/>
    <w:rsid w:val="00E21086"/>
    <w:rsid w:val="00E21A42"/>
    <w:rsid w:val="00E23350"/>
    <w:rsid w:val="00E23490"/>
    <w:rsid w:val="00E23951"/>
    <w:rsid w:val="00E23DED"/>
    <w:rsid w:val="00E2431D"/>
    <w:rsid w:val="00E25191"/>
    <w:rsid w:val="00E262F5"/>
    <w:rsid w:val="00E268A7"/>
    <w:rsid w:val="00E26B02"/>
    <w:rsid w:val="00E2716A"/>
    <w:rsid w:val="00E277A8"/>
    <w:rsid w:val="00E27B1E"/>
    <w:rsid w:val="00E31913"/>
    <w:rsid w:val="00E4056A"/>
    <w:rsid w:val="00E422BB"/>
    <w:rsid w:val="00E43BA7"/>
    <w:rsid w:val="00E512B5"/>
    <w:rsid w:val="00E528E2"/>
    <w:rsid w:val="00E52C7C"/>
    <w:rsid w:val="00E545F3"/>
    <w:rsid w:val="00E545F5"/>
    <w:rsid w:val="00E563A7"/>
    <w:rsid w:val="00E623D8"/>
    <w:rsid w:val="00E63102"/>
    <w:rsid w:val="00E63723"/>
    <w:rsid w:val="00E63CC0"/>
    <w:rsid w:val="00E63F31"/>
    <w:rsid w:val="00E651CA"/>
    <w:rsid w:val="00E65DA5"/>
    <w:rsid w:val="00E6714A"/>
    <w:rsid w:val="00E672BA"/>
    <w:rsid w:val="00E72126"/>
    <w:rsid w:val="00E74F8F"/>
    <w:rsid w:val="00E77019"/>
    <w:rsid w:val="00E778C3"/>
    <w:rsid w:val="00E818B6"/>
    <w:rsid w:val="00E81B6B"/>
    <w:rsid w:val="00E83207"/>
    <w:rsid w:val="00E85305"/>
    <w:rsid w:val="00E86853"/>
    <w:rsid w:val="00E86FA0"/>
    <w:rsid w:val="00E87C01"/>
    <w:rsid w:val="00EA02B2"/>
    <w:rsid w:val="00EA04D8"/>
    <w:rsid w:val="00EA280C"/>
    <w:rsid w:val="00EA6EE8"/>
    <w:rsid w:val="00EB06B6"/>
    <w:rsid w:val="00EB59AF"/>
    <w:rsid w:val="00EC0B91"/>
    <w:rsid w:val="00EC2BF7"/>
    <w:rsid w:val="00EC434B"/>
    <w:rsid w:val="00EC548E"/>
    <w:rsid w:val="00ED14A3"/>
    <w:rsid w:val="00ED2CDE"/>
    <w:rsid w:val="00ED5E23"/>
    <w:rsid w:val="00ED70B0"/>
    <w:rsid w:val="00EE2D77"/>
    <w:rsid w:val="00EE2EB4"/>
    <w:rsid w:val="00EE40E3"/>
    <w:rsid w:val="00EE77DB"/>
    <w:rsid w:val="00EF278F"/>
    <w:rsid w:val="00EF32E0"/>
    <w:rsid w:val="00EF32F0"/>
    <w:rsid w:val="00EF34AF"/>
    <w:rsid w:val="00EF5A08"/>
    <w:rsid w:val="00EF60D6"/>
    <w:rsid w:val="00F002CE"/>
    <w:rsid w:val="00F035F7"/>
    <w:rsid w:val="00F057BE"/>
    <w:rsid w:val="00F06F00"/>
    <w:rsid w:val="00F1199F"/>
    <w:rsid w:val="00F15778"/>
    <w:rsid w:val="00F213D2"/>
    <w:rsid w:val="00F21A61"/>
    <w:rsid w:val="00F23251"/>
    <w:rsid w:val="00F24DA6"/>
    <w:rsid w:val="00F251E4"/>
    <w:rsid w:val="00F27885"/>
    <w:rsid w:val="00F27BA4"/>
    <w:rsid w:val="00F342EB"/>
    <w:rsid w:val="00F34AC9"/>
    <w:rsid w:val="00F36A78"/>
    <w:rsid w:val="00F36EC4"/>
    <w:rsid w:val="00F40191"/>
    <w:rsid w:val="00F4292B"/>
    <w:rsid w:val="00F429DB"/>
    <w:rsid w:val="00F4322C"/>
    <w:rsid w:val="00F46998"/>
    <w:rsid w:val="00F46F79"/>
    <w:rsid w:val="00F55B69"/>
    <w:rsid w:val="00F603D2"/>
    <w:rsid w:val="00F61392"/>
    <w:rsid w:val="00F63D23"/>
    <w:rsid w:val="00F64C7E"/>
    <w:rsid w:val="00F66DC4"/>
    <w:rsid w:val="00F7241E"/>
    <w:rsid w:val="00F73F2B"/>
    <w:rsid w:val="00F76838"/>
    <w:rsid w:val="00F80638"/>
    <w:rsid w:val="00F80D22"/>
    <w:rsid w:val="00F83E14"/>
    <w:rsid w:val="00F84CE7"/>
    <w:rsid w:val="00F85BC3"/>
    <w:rsid w:val="00F86350"/>
    <w:rsid w:val="00F869B4"/>
    <w:rsid w:val="00F95354"/>
    <w:rsid w:val="00F97536"/>
    <w:rsid w:val="00FA48D9"/>
    <w:rsid w:val="00FA4FFB"/>
    <w:rsid w:val="00FB5275"/>
    <w:rsid w:val="00FB5D0C"/>
    <w:rsid w:val="00FB70B7"/>
    <w:rsid w:val="00FC1D29"/>
    <w:rsid w:val="00FC2E84"/>
    <w:rsid w:val="00FC4DC7"/>
    <w:rsid w:val="00FC62D8"/>
    <w:rsid w:val="00FD131B"/>
    <w:rsid w:val="00FD1FA5"/>
    <w:rsid w:val="00FE048B"/>
    <w:rsid w:val="00FE10B5"/>
    <w:rsid w:val="00FE1293"/>
    <w:rsid w:val="00FE1382"/>
    <w:rsid w:val="00FE3398"/>
    <w:rsid w:val="00FE399B"/>
    <w:rsid w:val="00FE4D8B"/>
    <w:rsid w:val="00FE5E2E"/>
    <w:rsid w:val="00FE7141"/>
    <w:rsid w:val="00FF204B"/>
    <w:rsid w:val="00FF279D"/>
    <w:rsid w:val="00FF4FDB"/>
    <w:rsid w:val="00FF7ADC"/>
    <w:rsid w:val="00FF7CCF"/>
    <w:rsid w:val="349B7FA1"/>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0DE6B8"/>
  <w15:chartTrackingRefBased/>
  <w15:docId w15:val="{F29F8F1F-F0F8-47F7-9648-879A1544A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60D6"/>
    <w:pPr>
      <w:widowControl w:val="0"/>
      <w:autoSpaceDE w:val="0"/>
      <w:autoSpaceDN w:val="0"/>
      <w:spacing w:after="0" w:line="240" w:lineRule="auto"/>
    </w:pPr>
    <w:rPr>
      <w:rFonts w:ascii="Arial MT" w:eastAsia="Arial MT" w:hAnsi="Arial MT" w:cs="Arial MT"/>
      <w:lang w:val="es-ES"/>
    </w:rPr>
  </w:style>
  <w:style w:type="paragraph" w:styleId="Ttulo1">
    <w:name w:val="heading 1"/>
    <w:basedOn w:val="Normal"/>
    <w:link w:val="Ttulo1Car"/>
    <w:uiPriority w:val="9"/>
    <w:qFormat/>
    <w:rsid w:val="002B5E76"/>
    <w:pPr>
      <w:ind w:left="821"/>
      <w:outlineLvl w:val="0"/>
    </w:pPr>
    <w:rPr>
      <w:rFonts w:ascii="Calibri" w:eastAsia="Calibri" w:hAnsi="Calibri" w:cs="Calibri"/>
      <w:b/>
      <w:bCs/>
      <w:sz w:val="21"/>
      <w:szCs w:val="21"/>
    </w:rPr>
  </w:style>
  <w:style w:type="paragraph" w:styleId="Ttulo2">
    <w:name w:val="heading 2"/>
    <w:basedOn w:val="Normal"/>
    <w:next w:val="Normal"/>
    <w:link w:val="Ttulo2Car"/>
    <w:uiPriority w:val="9"/>
    <w:unhideWhenUsed/>
    <w:qFormat/>
    <w:rsid w:val="002F4D2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semiHidden/>
    <w:unhideWhenUsed/>
    <w:qFormat/>
    <w:rsid w:val="004F0F5F"/>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ar"/>
    <w:uiPriority w:val="9"/>
    <w:semiHidden/>
    <w:unhideWhenUsed/>
    <w:qFormat/>
    <w:rsid w:val="000B2558"/>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25591F"/>
    <w:pPr>
      <w:tabs>
        <w:tab w:val="center" w:pos="4419"/>
        <w:tab w:val="right" w:pos="8838"/>
      </w:tabs>
    </w:pPr>
  </w:style>
  <w:style w:type="character" w:customStyle="1" w:styleId="EncabezadoCar">
    <w:name w:val="Encabezado Car"/>
    <w:basedOn w:val="Fuentedeprrafopredeter"/>
    <w:link w:val="Encabezado"/>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customStyle="1" w:styleId="Mencinsinresolver1">
    <w:name w:val="Mención sin resolver1"/>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uiPriority w:val="1"/>
    <w:qFormat/>
    <w:rsid w:val="002B5E76"/>
    <w:rPr>
      <w:sz w:val="21"/>
      <w:szCs w:val="21"/>
    </w:rPr>
  </w:style>
  <w:style w:type="character" w:customStyle="1" w:styleId="TextoindependienteCar">
    <w:name w:val="Texto independiente Car"/>
    <w:basedOn w:val="Fuentedeprrafopredeter"/>
    <w:link w:val="Textoindependiente"/>
    <w:uiPriority w:val="1"/>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rFonts w:ascii="Arial" w:hAnsi="Arial" w:cs="Arial"/>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paragraph" w:customStyle="1" w:styleId="Default">
    <w:name w:val="Default"/>
    <w:rsid w:val="0047326F"/>
    <w:pPr>
      <w:autoSpaceDE w:val="0"/>
      <w:autoSpaceDN w:val="0"/>
      <w:adjustRightInd w:val="0"/>
      <w:spacing w:after="0" w:line="240" w:lineRule="auto"/>
    </w:pPr>
    <w:rPr>
      <w:rFonts w:ascii="Arial" w:eastAsiaTheme="minorEastAsia" w:hAnsi="Arial" w:cs="Arial"/>
      <w:color w:val="000000"/>
      <w:sz w:val="24"/>
      <w:szCs w:val="24"/>
      <w:lang w:eastAsia="es-CO"/>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A Fu Car Car Car,C Car"/>
    <w:basedOn w:val="Fuentedeprrafopredeter"/>
    <w:link w:val="Textonotapie"/>
    <w:uiPriority w:val="99"/>
    <w:qFormat/>
    <w:locked/>
    <w:rsid w:val="00D42061"/>
    <w:rPr>
      <w:sz w:val="20"/>
      <w:szCs w:val="20"/>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 Car Car,texto de nota al p,C,FA"/>
    <w:basedOn w:val="Normal"/>
    <w:link w:val="TextonotapieCar"/>
    <w:uiPriority w:val="99"/>
    <w:unhideWhenUsed/>
    <w:qFormat/>
    <w:rsid w:val="00D42061"/>
    <w:pPr>
      <w:widowControl/>
      <w:autoSpaceDE/>
      <w:autoSpaceDN/>
    </w:pPr>
    <w:rPr>
      <w:rFonts w:asciiTheme="minorHAnsi" w:eastAsiaTheme="minorHAnsi" w:hAnsiTheme="minorHAnsi" w:cstheme="minorBidi"/>
      <w:sz w:val="20"/>
      <w:szCs w:val="20"/>
      <w:lang w:val="es-CO"/>
    </w:rPr>
  </w:style>
  <w:style w:type="character" w:customStyle="1" w:styleId="TextonotapieCar1">
    <w:name w:val="Texto nota pie Car1"/>
    <w:basedOn w:val="Fuentedeprrafopredeter"/>
    <w:uiPriority w:val="99"/>
    <w:semiHidden/>
    <w:rsid w:val="00D42061"/>
    <w:rPr>
      <w:rFonts w:ascii="Arial MT" w:eastAsia="Arial MT" w:hAnsi="Arial MT" w:cs="Arial MT"/>
      <w:sz w:val="20"/>
      <w:szCs w:val="20"/>
      <w:lang w:val="es-ES"/>
    </w:rPr>
  </w:style>
  <w:style w:type="character" w:styleId="Refdenotaalpie">
    <w:name w:val="footnote reference"/>
    <w:aliases w:val="Ref. de nota al pie 2,Texto de nota al pie,Pie de Página,FC,Appel note de bas de page,Footnotes refss,Footnote number,referencia nota al pie,BVI fnr,f,4_G,16 Point,Superscript 6 Point,Texto nota al pie,Texto de nota al pi,Ref,F,R,4"/>
    <w:basedOn w:val="Fuentedeprrafopredeter"/>
    <w:link w:val="4GChar"/>
    <w:unhideWhenUsed/>
    <w:qFormat/>
    <w:rsid w:val="00D42061"/>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D42061"/>
    <w:pPr>
      <w:widowControl/>
      <w:autoSpaceDE/>
      <w:autoSpaceDN/>
      <w:jc w:val="both"/>
    </w:pPr>
    <w:rPr>
      <w:rFonts w:asciiTheme="minorHAnsi" w:eastAsiaTheme="minorHAnsi" w:hAnsiTheme="minorHAnsi" w:cstheme="minorBidi"/>
      <w:vertAlign w:val="superscript"/>
      <w:lang w:val="es-CO"/>
    </w:rPr>
  </w:style>
  <w:style w:type="paragraph" w:styleId="Prrafodelista">
    <w:name w:val="List Paragraph"/>
    <w:aliases w:val="Bullets,titulo 3,List Paragraph,Ha,Nivel 1,Párrafo de lista1,Titulo 7,Párrafo de lista11,List Paragraph1,Betulia Título 1,Lista HD,Titulo 5,Chulito,Bolita,Párrafo de lista3,BOLA,Párrafo de lista21,BOLADEF,HOJA"/>
    <w:basedOn w:val="Normal"/>
    <w:link w:val="PrrafodelistaCar"/>
    <w:uiPriority w:val="1"/>
    <w:qFormat/>
    <w:rsid w:val="00B27113"/>
    <w:pPr>
      <w:ind w:left="720"/>
      <w:contextualSpacing/>
    </w:pPr>
  </w:style>
  <w:style w:type="character" w:customStyle="1" w:styleId="footnotedescriptionChar">
    <w:name w:val="footnote description Char"/>
    <w:link w:val="footnotedescription"/>
    <w:locked/>
    <w:rsid w:val="00443F36"/>
    <w:rPr>
      <w:rFonts w:ascii="Arial" w:eastAsia="Arial" w:hAnsi="Arial" w:cs="Arial"/>
      <w:color w:val="000000"/>
      <w:sz w:val="16"/>
    </w:rPr>
  </w:style>
  <w:style w:type="paragraph" w:customStyle="1" w:styleId="footnotedescription">
    <w:name w:val="footnote description"/>
    <w:next w:val="Normal"/>
    <w:link w:val="footnotedescriptionChar"/>
    <w:rsid w:val="00443F36"/>
    <w:pPr>
      <w:spacing w:after="0" w:line="256" w:lineRule="auto"/>
      <w:jc w:val="both"/>
    </w:pPr>
    <w:rPr>
      <w:rFonts w:ascii="Arial" w:eastAsia="Arial" w:hAnsi="Arial" w:cs="Arial"/>
      <w:color w:val="000000"/>
      <w:sz w:val="16"/>
    </w:rPr>
  </w:style>
  <w:style w:type="character" w:customStyle="1" w:styleId="footnotemark">
    <w:name w:val="footnote mark"/>
    <w:rsid w:val="00443F36"/>
    <w:rPr>
      <w:rFonts w:ascii="Arial" w:eastAsia="Arial" w:hAnsi="Arial" w:cs="Arial" w:hint="default"/>
      <w:color w:val="000000"/>
      <w:sz w:val="16"/>
      <w:vertAlign w:val="superscript"/>
    </w:rPr>
  </w:style>
  <w:style w:type="character" w:customStyle="1" w:styleId="PrrafodelistaCar">
    <w:name w:val="Párrafo de lista Car"/>
    <w:aliases w:val="Bullets Car,titulo 3 Car,List Paragraph Car,Ha Car,Nivel 1 Car,Párrafo de lista1 Car,Titulo 7 Car,Párrafo de lista11 Car,List Paragraph1 Car,Betulia Título 1 Car,Lista HD Car,Titulo 5 Car,Chulito Car,Bolita Car,Párrafo de lista3 Car"/>
    <w:link w:val="Prrafodelista"/>
    <w:uiPriority w:val="1"/>
    <w:locked/>
    <w:rsid w:val="009D18A1"/>
    <w:rPr>
      <w:rFonts w:ascii="Arial MT" w:eastAsia="Arial MT" w:hAnsi="Arial MT" w:cs="Arial MT"/>
      <w:lang w:val="es-ES"/>
    </w:rPr>
  </w:style>
  <w:style w:type="paragraph" w:customStyle="1" w:styleId="paragraph">
    <w:name w:val="paragraph"/>
    <w:basedOn w:val="Normal"/>
    <w:rsid w:val="009D18A1"/>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normaltextrun">
    <w:name w:val="normaltextrun"/>
    <w:basedOn w:val="Fuentedeprrafopredeter"/>
    <w:rsid w:val="009D18A1"/>
  </w:style>
  <w:style w:type="paragraph" w:styleId="NormalWeb">
    <w:name w:val="Normal (Web)"/>
    <w:basedOn w:val="Normal"/>
    <w:uiPriority w:val="99"/>
    <w:unhideWhenUsed/>
    <w:qFormat/>
    <w:rsid w:val="009D18A1"/>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eop">
    <w:name w:val="eop"/>
    <w:basedOn w:val="Fuentedeprrafopredeter"/>
    <w:rsid w:val="005D35CD"/>
  </w:style>
  <w:style w:type="character" w:customStyle="1" w:styleId="superscript">
    <w:name w:val="superscript"/>
    <w:basedOn w:val="Fuentedeprrafopredeter"/>
    <w:rsid w:val="005D35CD"/>
  </w:style>
  <w:style w:type="paragraph" w:customStyle="1" w:styleId="Estilo">
    <w:name w:val="Estilo"/>
    <w:rsid w:val="00AA5BFF"/>
    <w:pPr>
      <w:widowControl w:val="0"/>
      <w:autoSpaceDE w:val="0"/>
      <w:autoSpaceDN w:val="0"/>
      <w:adjustRightInd w:val="0"/>
      <w:spacing w:after="0" w:line="240" w:lineRule="auto"/>
    </w:pPr>
    <w:rPr>
      <w:rFonts w:ascii="Arial" w:eastAsia="Times New Roman" w:hAnsi="Arial" w:cs="Arial"/>
      <w:sz w:val="24"/>
      <w:szCs w:val="24"/>
      <w:lang w:val="es-ES" w:eastAsia="es-ES"/>
    </w:rPr>
  </w:style>
  <w:style w:type="character" w:styleId="Refdecomentario">
    <w:name w:val="annotation reference"/>
    <w:basedOn w:val="Fuentedeprrafopredeter"/>
    <w:uiPriority w:val="99"/>
    <w:semiHidden/>
    <w:unhideWhenUsed/>
    <w:rsid w:val="003F65D2"/>
    <w:rPr>
      <w:sz w:val="16"/>
      <w:szCs w:val="16"/>
    </w:rPr>
  </w:style>
  <w:style w:type="paragraph" w:styleId="Textocomentario">
    <w:name w:val="annotation text"/>
    <w:basedOn w:val="Normal"/>
    <w:link w:val="TextocomentarioCar"/>
    <w:uiPriority w:val="99"/>
    <w:unhideWhenUsed/>
    <w:rsid w:val="003F65D2"/>
    <w:rPr>
      <w:sz w:val="20"/>
      <w:szCs w:val="20"/>
    </w:rPr>
  </w:style>
  <w:style w:type="character" w:customStyle="1" w:styleId="TextocomentarioCar">
    <w:name w:val="Texto comentario Car"/>
    <w:basedOn w:val="Fuentedeprrafopredeter"/>
    <w:link w:val="Textocomentario"/>
    <w:uiPriority w:val="99"/>
    <w:rsid w:val="003F65D2"/>
    <w:rPr>
      <w:rFonts w:ascii="Arial MT" w:eastAsia="Arial MT" w:hAnsi="Arial MT" w:cs="Arial MT"/>
      <w:sz w:val="20"/>
      <w:szCs w:val="20"/>
      <w:lang w:val="es-ES"/>
    </w:rPr>
  </w:style>
  <w:style w:type="paragraph" w:styleId="Asuntodelcomentario">
    <w:name w:val="annotation subject"/>
    <w:basedOn w:val="Textocomentario"/>
    <w:next w:val="Textocomentario"/>
    <w:link w:val="AsuntodelcomentarioCar"/>
    <w:uiPriority w:val="99"/>
    <w:semiHidden/>
    <w:unhideWhenUsed/>
    <w:rsid w:val="003F65D2"/>
    <w:rPr>
      <w:b/>
      <w:bCs/>
    </w:rPr>
  </w:style>
  <w:style w:type="character" w:customStyle="1" w:styleId="AsuntodelcomentarioCar">
    <w:name w:val="Asunto del comentario Car"/>
    <w:basedOn w:val="TextocomentarioCar"/>
    <w:link w:val="Asuntodelcomentario"/>
    <w:uiPriority w:val="99"/>
    <w:semiHidden/>
    <w:rsid w:val="003F65D2"/>
    <w:rPr>
      <w:rFonts w:ascii="Arial MT" w:eastAsia="Arial MT" w:hAnsi="Arial MT" w:cs="Arial MT"/>
      <w:b/>
      <w:bCs/>
      <w:sz w:val="20"/>
      <w:szCs w:val="20"/>
      <w:lang w:val="es-ES"/>
    </w:rPr>
  </w:style>
  <w:style w:type="paragraph" w:styleId="Textodeglobo">
    <w:name w:val="Balloon Text"/>
    <w:basedOn w:val="Normal"/>
    <w:link w:val="TextodegloboCar"/>
    <w:uiPriority w:val="99"/>
    <w:semiHidden/>
    <w:unhideWhenUsed/>
    <w:rsid w:val="003F65D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F65D2"/>
    <w:rPr>
      <w:rFonts w:ascii="Segoe UI" w:eastAsia="Arial MT" w:hAnsi="Segoe UI" w:cs="Segoe UI"/>
      <w:sz w:val="18"/>
      <w:szCs w:val="18"/>
      <w:lang w:val="es-ES"/>
    </w:rPr>
  </w:style>
  <w:style w:type="character" w:customStyle="1" w:styleId="Mencinsinresolver2">
    <w:name w:val="Mención sin resolver2"/>
    <w:basedOn w:val="Fuentedeprrafopredeter"/>
    <w:uiPriority w:val="99"/>
    <w:semiHidden/>
    <w:unhideWhenUsed/>
    <w:rsid w:val="00A61086"/>
    <w:rPr>
      <w:color w:val="605E5C"/>
      <w:shd w:val="clear" w:color="auto" w:fill="E1DFDD"/>
    </w:rPr>
  </w:style>
  <w:style w:type="paragraph" w:customStyle="1" w:styleId="Standard">
    <w:name w:val="Standard"/>
    <w:rsid w:val="00963E1D"/>
    <w:pPr>
      <w:suppressAutoHyphens/>
      <w:autoSpaceDN w:val="0"/>
      <w:spacing w:after="200" w:line="276" w:lineRule="auto"/>
    </w:pPr>
    <w:rPr>
      <w:rFonts w:ascii="Calibri" w:eastAsia="Calibri" w:hAnsi="Calibri" w:cs="Tahoma"/>
    </w:rPr>
  </w:style>
  <w:style w:type="character" w:customStyle="1" w:styleId="markvisxhh675">
    <w:name w:val="markvisxhh675"/>
    <w:basedOn w:val="Fuentedeprrafopredeter"/>
    <w:rsid w:val="00F97536"/>
  </w:style>
  <w:style w:type="character" w:customStyle="1" w:styleId="markxvice9ih3">
    <w:name w:val="markxvice9ih3"/>
    <w:basedOn w:val="Fuentedeprrafopredeter"/>
    <w:rsid w:val="00F97536"/>
  </w:style>
  <w:style w:type="character" w:customStyle="1" w:styleId="mark5jujh5a8i">
    <w:name w:val="mark5jujh5a8i"/>
    <w:basedOn w:val="Fuentedeprrafopredeter"/>
    <w:rsid w:val="00F97536"/>
  </w:style>
  <w:style w:type="paragraph" w:styleId="Revisin">
    <w:name w:val="Revision"/>
    <w:hidden/>
    <w:uiPriority w:val="99"/>
    <w:semiHidden/>
    <w:rsid w:val="00EA280C"/>
    <w:pPr>
      <w:spacing w:after="0" w:line="240" w:lineRule="auto"/>
    </w:pPr>
    <w:rPr>
      <w:rFonts w:ascii="Arial MT" w:eastAsia="Arial MT" w:hAnsi="Arial MT" w:cs="Arial MT"/>
      <w:lang w:val="es-ES"/>
    </w:rPr>
  </w:style>
  <w:style w:type="paragraph" w:customStyle="1" w:styleId="pf1">
    <w:name w:val="pf1"/>
    <w:basedOn w:val="Normal"/>
    <w:rsid w:val="006F19CD"/>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Ttulo2Car">
    <w:name w:val="Título 2 Car"/>
    <w:basedOn w:val="Fuentedeprrafopredeter"/>
    <w:link w:val="Ttulo2"/>
    <w:uiPriority w:val="9"/>
    <w:rsid w:val="002F4D21"/>
    <w:rPr>
      <w:rFonts w:asciiTheme="majorHAnsi" w:eastAsiaTheme="majorEastAsia" w:hAnsiTheme="majorHAnsi" w:cstheme="majorBidi"/>
      <w:color w:val="2F5496" w:themeColor="accent1" w:themeShade="BF"/>
      <w:sz w:val="26"/>
      <w:szCs w:val="26"/>
      <w:lang w:val="es-ES"/>
    </w:rPr>
  </w:style>
  <w:style w:type="paragraph" w:styleId="Lista2">
    <w:name w:val="List 2"/>
    <w:basedOn w:val="Normal"/>
    <w:uiPriority w:val="99"/>
    <w:unhideWhenUsed/>
    <w:rsid w:val="002F4D21"/>
    <w:pPr>
      <w:ind w:left="566" w:hanging="283"/>
      <w:contextualSpacing/>
    </w:pPr>
  </w:style>
  <w:style w:type="paragraph" w:styleId="Lista3">
    <w:name w:val="List 3"/>
    <w:basedOn w:val="Normal"/>
    <w:uiPriority w:val="99"/>
    <w:unhideWhenUsed/>
    <w:rsid w:val="002F4D21"/>
    <w:pPr>
      <w:ind w:left="849" w:hanging="283"/>
      <w:contextualSpacing/>
    </w:pPr>
  </w:style>
  <w:style w:type="paragraph" w:styleId="Saludo">
    <w:name w:val="Salutation"/>
    <w:basedOn w:val="Normal"/>
    <w:next w:val="Normal"/>
    <w:link w:val="SaludoCar"/>
    <w:uiPriority w:val="99"/>
    <w:unhideWhenUsed/>
    <w:rsid w:val="002F4D21"/>
  </w:style>
  <w:style w:type="character" w:customStyle="1" w:styleId="SaludoCar">
    <w:name w:val="Saludo Car"/>
    <w:basedOn w:val="Fuentedeprrafopredeter"/>
    <w:link w:val="Saludo"/>
    <w:uiPriority w:val="99"/>
    <w:rsid w:val="002F4D21"/>
    <w:rPr>
      <w:rFonts w:ascii="Arial MT" w:eastAsia="Arial MT" w:hAnsi="Arial MT" w:cs="Arial MT"/>
      <w:lang w:val="es-ES"/>
    </w:rPr>
  </w:style>
  <w:style w:type="paragraph" w:styleId="Cierre">
    <w:name w:val="Closing"/>
    <w:basedOn w:val="Normal"/>
    <w:link w:val="CierreCar"/>
    <w:uiPriority w:val="99"/>
    <w:unhideWhenUsed/>
    <w:rsid w:val="002F4D21"/>
    <w:pPr>
      <w:ind w:left="4252"/>
    </w:pPr>
  </w:style>
  <w:style w:type="character" w:customStyle="1" w:styleId="CierreCar">
    <w:name w:val="Cierre Car"/>
    <w:basedOn w:val="Fuentedeprrafopredeter"/>
    <w:link w:val="Cierre"/>
    <w:uiPriority w:val="99"/>
    <w:rsid w:val="002F4D21"/>
    <w:rPr>
      <w:rFonts w:ascii="Arial MT" w:eastAsia="Arial MT" w:hAnsi="Arial MT" w:cs="Arial MT"/>
      <w:lang w:val="es-ES"/>
    </w:rPr>
  </w:style>
  <w:style w:type="paragraph" w:customStyle="1" w:styleId="ListaCC">
    <w:name w:val="Lista CC."/>
    <w:basedOn w:val="Normal"/>
    <w:rsid w:val="002F4D21"/>
  </w:style>
  <w:style w:type="paragraph" w:styleId="Firma">
    <w:name w:val="Signature"/>
    <w:basedOn w:val="Normal"/>
    <w:link w:val="FirmaCar"/>
    <w:uiPriority w:val="99"/>
    <w:unhideWhenUsed/>
    <w:rsid w:val="002F4D21"/>
    <w:pPr>
      <w:ind w:left="4252"/>
    </w:pPr>
  </w:style>
  <w:style w:type="character" w:customStyle="1" w:styleId="FirmaCar">
    <w:name w:val="Firma Car"/>
    <w:basedOn w:val="Fuentedeprrafopredeter"/>
    <w:link w:val="Firma"/>
    <w:uiPriority w:val="99"/>
    <w:rsid w:val="002F4D21"/>
    <w:rPr>
      <w:rFonts w:ascii="Arial MT" w:eastAsia="Arial MT" w:hAnsi="Arial MT" w:cs="Arial MT"/>
      <w:lang w:val="es-ES"/>
    </w:rPr>
  </w:style>
  <w:style w:type="paragraph" w:styleId="Sangradetextonormal">
    <w:name w:val="Body Text Indent"/>
    <w:basedOn w:val="Normal"/>
    <w:link w:val="SangradetextonormalCar"/>
    <w:uiPriority w:val="99"/>
    <w:unhideWhenUsed/>
    <w:rsid w:val="002F4D21"/>
    <w:pPr>
      <w:spacing w:after="120"/>
      <w:ind w:left="283"/>
    </w:pPr>
  </w:style>
  <w:style w:type="character" w:customStyle="1" w:styleId="SangradetextonormalCar">
    <w:name w:val="Sangría de texto normal Car"/>
    <w:basedOn w:val="Fuentedeprrafopredeter"/>
    <w:link w:val="Sangradetextonormal"/>
    <w:uiPriority w:val="99"/>
    <w:rsid w:val="002F4D21"/>
    <w:rPr>
      <w:rFonts w:ascii="Arial MT" w:eastAsia="Arial MT" w:hAnsi="Arial MT" w:cs="Arial MT"/>
      <w:lang w:val="es-ES"/>
    </w:rPr>
  </w:style>
  <w:style w:type="paragraph" w:styleId="Textoindependienteprimerasangra2">
    <w:name w:val="Body Text First Indent 2"/>
    <w:basedOn w:val="Sangradetextonormal"/>
    <w:link w:val="Textoindependienteprimerasangra2Car"/>
    <w:uiPriority w:val="99"/>
    <w:unhideWhenUsed/>
    <w:rsid w:val="002F4D21"/>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2F4D21"/>
    <w:rPr>
      <w:rFonts w:ascii="Arial MT" w:eastAsia="Arial MT" w:hAnsi="Arial MT" w:cs="Arial MT"/>
      <w:lang w:val="es-ES"/>
    </w:rPr>
  </w:style>
  <w:style w:type="character" w:customStyle="1" w:styleId="Ttulo3Car">
    <w:name w:val="Título 3 Car"/>
    <w:basedOn w:val="Fuentedeprrafopredeter"/>
    <w:link w:val="Ttulo3"/>
    <w:uiPriority w:val="9"/>
    <w:semiHidden/>
    <w:rsid w:val="004F0F5F"/>
    <w:rPr>
      <w:rFonts w:asciiTheme="majorHAnsi" w:eastAsiaTheme="majorEastAsia" w:hAnsiTheme="majorHAnsi" w:cstheme="majorBidi"/>
      <w:color w:val="1F3763" w:themeColor="accent1" w:themeShade="7F"/>
      <w:sz w:val="24"/>
      <w:szCs w:val="24"/>
      <w:lang w:val="es-ES"/>
    </w:rPr>
  </w:style>
  <w:style w:type="character" w:customStyle="1" w:styleId="Ttulo4Car">
    <w:name w:val="Título 4 Car"/>
    <w:basedOn w:val="Fuentedeprrafopredeter"/>
    <w:link w:val="Ttulo4"/>
    <w:uiPriority w:val="9"/>
    <w:semiHidden/>
    <w:rsid w:val="000B2558"/>
    <w:rPr>
      <w:rFonts w:asciiTheme="majorHAnsi" w:eastAsiaTheme="majorEastAsia" w:hAnsiTheme="majorHAnsi" w:cstheme="majorBidi"/>
      <w:i/>
      <w:iCs/>
      <w:color w:val="2F5496" w:themeColor="accent1" w:themeShade="BF"/>
      <w:lang w:val="es-ES"/>
    </w:rPr>
  </w:style>
  <w:style w:type="character" w:styleId="Mencinsinresolver">
    <w:name w:val="Unresolved Mention"/>
    <w:basedOn w:val="Fuentedeprrafopredeter"/>
    <w:uiPriority w:val="99"/>
    <w:semiHidden/>
    <w:unhideWhenUsed/>
    <w:rsid w:val="0086751C"/>
    <w:rPr>
      <w:color w:val="605E5C"/>
      <w:shd w:val="clear" w:color="auto" w:fill="E1DFDD"/>
    </w:rPr>
  </w:style>
  <w:style w:type="character" w:customStyle="1" w:styleId="markh4jgodxmt">
    <w:name w:val="markh4jgodxmt"/>
    <w:basedOn w:val="Fuentedeprrafopredeter"/>
    <w:rsid w:val="005F5148"/>
  </w:style>
  <w:style w:type="character" w:customStyle="1" w:styleId="mark3fc9vf3fy">
    <w:name w:val="mark3fc9vf3fy"/>
    <w:basedOn w:val="Fuentedeprrafopredeter"/>
    <w:rsid w:val="005F5148"/>
  </w:style>
  <w:style w:type="character" w:customStyle="1" w:styleId="markz4i842nuy">
    <w:name w:val="markz4i842nuy"/>
    <w:basedOn w:val="Fuentedeprrafopredeter"/>
    <w:rsid w:val="005F5148"/>
  </w:style>
  <w:style w:type="paragraph" w:styleId="Textoindependiente2">
    <w:name w:val="Body Text 2"/>
    <w:basedOn w:val="Normal"/>
    <w:link w:val="Textoindependiente2Car"/>
    <w:uiPriority w:val="99"/>
    <w:semiHidden/>
    <w:unhideWhenUsed/>
    <w:rsid w:val="00DA57C7"/>
    <w:pPr>
      <w:widowControl/>
      <w:autoSpaceDE/>
      <w:autoSpaceDN/>
      <w:spacing w:after="120" w:line="480" w:lineRule="auto"/>
    </w:pPr>
    <w:rPr>
      <w:rFonts w:asciiTheme="minorHAnsi" w:eastAsiaTheme="minorHAnsi" w:hAnsiTheme="minorHAnsi" w:cstheme="minorBidi"/>
      <w:lang w:val="es-CO"/>
    </w:rPr>
  </w:style>
  <w:style w:type="character" w:customStyle="1" w:styleId="Textoindependiente2Car">
    <w:name w:val="Texto independiente 2 Car"/>
    <w:basedOn w:val="Fuentedeprrafopredeter"/>
    <w:link w:val="Textoindependiente2"/>
    <w:uiPriority w:val="99"/>
    <w:semiHidden/>
    <w:rsid w:val="00DA57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839709">
      <w:bodyDiv w:val="1"/>
      <w:marLeft w:val="0"/>
      <w:marRight w:val="0"/>
      <w:marTop w:val="0"/>
      <w:marBottom w:val="0"/>
      <w:divBdr>
        <w:top w:val="none" w:sz="0" w:space="0" w:color="auto"/>
        <w:left w:val="none" w:sz="0" w:space="0" w:color="auto"/>
        <w:bottom w:val="none" w:sz="0" w:space="0" w:color="auto"/>
        <w:right w:val="none" w:sz="0" w:space="0" w:color="auto"/>
      </w:divBdr>
    </w:div>
    <w:div w:id="29231956">
      <w:bodyDiv w:val="1"/>
      <w:marLeft w:val="0"/>
      <w:marRight w:val="0"/>
      <w:marTop w:val="0"/>
      <w:marBottom w:val="0"/>
      <w:divBdr>
        <w:top w:val="none" w:sz="0" w:space="0" w:color="auto"/>
        <w:left w:val="none" w:sz="0" w:space="0" w:color="auto"/>
        <w:bottom w:val="none" w:sz="0" w:space="0" w:color="auto"/>
        <w:right w:val="none" w:sz="0" w:space="0" w:color="auto"/>
      </w:divBdr>
    </w:div>
    <w:div w:id="30113301">
      <w:bodyDiv w:val="1"/>
      <w:marLeft w:val="0"/>
      <w:marRight w:val="0"/>
      <w:marTop w:val="0"/>
      <w:marBottom w:val="0"/>
      <w:divBdr>
        <w:top w:val="none" w:sz="0" w:space="0" w:color="auto"/>
        <w:left w:val="none" w:sz="0" w:space="0" w:color="auto"/>
        <w:bottom w:val="none" w:sz="0" w:space="0" w:color="auto"/>
        <w:right w:val="none" w:sz="0" w:space="0" w:color="auto"/>
      </w:divBdr>
      <w:divsChild>
        <w:div w:id="504280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0033922">
      <w:bodyDiv w:val="1"/>
      <w:marLeft w:val="0"/>
      <w:marRight w:val="0"/>
      <w:marTop w:val="0"/>
      <w:marBottom w:val="0"/>
      <w:divBdr>
        <w:top w:val="none" w:sz="0" w:space="0" w:color="auto"/>
        <w:left w:val="none" w:sz="0" w:space="0" w:color="auto"/>
        <w:bottom w:val="none" w:sz="0" w:space="0" w:color="auto"/>
        <w:right w:val="none" w:sz="0" w:space="0" w:color="auto"/>
      </w:divBdr>
      <w:divsChild>
        <w:div w:id="1062407516">
          <w:marLeft w:val="0"/>
          <w:marRight w:val="0"/>
          <w:marTop w:val="0"/>
          <w:marBottom w:val="0"/>
          <w:divBdr>
            <w:top w:val="none" w:sz="0" w:space="0" w:color="auto"/>
            <w:left w:val="none" w:sz="0" w:space="0" w:color="auto"/>
            <w:bottom w:val="none" w:sz="0" w:space="0" w:color="auto"/>
            <w:right w:val="none" w:sz="0" w:space="0" w:color="auto"/>
          </w:divBdr>
          <w:divsChild>
            <w:div w:id="9961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44246">
      <w:bodyDiv w:val="1"/>
      <w:marLeft w:val="0"/>
      <w:marRight w:val="0"/>
      <w:marTop w:val="0"/>
      <w:marBottom w:val="0"/>
      <w:divBdr>
        <w:top w:val="none" w:sz="0" w:space="0" w:color="auto"/>
        <w:left w:val="none" w:sz="0" w:space="0" w:color="auto"/>
        <w:bottom w:val="none" w:sz="0" w:space="0" w:color="auto"/>
        <w:right w:val="none" w:sz="0" w:space="0" w:color="auto"/>
      </w:divBdr>
      <w:divsChild>
        <w:div w:id="18202234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1360201">
      <w:bodyDiv w:val="1"/>
      <w:marLeft w:val="0"/>
      <w:marRight w:val="0"/>
      <w:marTop w:val="0"/>
      <w:marBottom w:val="0"/>
      <w:divBdr>
        <w:top w:val="none" w:sz="0" w:space="0" w:color="auto"/>
        <w:left w:val="none" w:sz="0" w:space="0" w:color="auto"/>
        <w:bottom w:val="none" w:sz="0" w:space="0" w:color="auto"/>
        <w:right w:val="none" w:sz="0" w:space="0" w:color="auto"/>
      </w:divBdr>
    </w:div>
    <w:div w:id="132605535">
      <w:bodyDiv w:val="1"/>
      <w:marLeft w:val="0"/>
      <w:marRight w:val="0"/>
      <w:marTop w:val="0"/>
      <w:marBottom w:val="0"/>
      <w:divBdr>
        <w:top w:val="none" w:sz="0" w:space="0" w:color="auto"/>
        <w:left w:val="none" w:sz="0" w:space="0" w:color="auto"/>
        <w:bottom w:val="none" w:sz="0" w:space="0" w:color="auto"/>
        <w:right w:val="none" w:sz="0" w:space="0" w:color="auto"/>
      </w:divBdr>
      <w:divsChild>
        <w:div w:id="2142459260">
          <w:marLeft w:val="0"/>
          <w:marRight w:val="0"/>
          <w:marTop w:val="0"/>
          <w:marBottom w:val="0"/>
          <w:divBdr>
            <w:top w:val="none" w:sz="0" w:space="0" w:color="auto"/>
            <w:left w:val="none" w:sz="0" w:space="0" w:color="auto"/>
            <w:bottom w:val="none" w:sz="0" w:space="0" w:color="auto"/>
            <w:right w:val="none" w:sz="0" w:space="0" w:color="auto"/>
          </w:divBdr>
          <w:divsChild>
            <w:div w:id="178791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54521">
      <w:bodyDiv w:val="1"/>
      <w:marLeft w:val="0"/>
      <w:marRight w:val="0"/>
      <w:marTop w:val="0"/>
      <w:marBottom w:val="0"/>
      <w:divBdr>
        <w:top w:val="none" w:sz="0" w:space="0" w:color="auto"/>
        <w:left w:val="none" w:sz="0" w:space="0" w:color="auto"/>
        <w:bottom w:val="none" w:sz="0" w:space="0" w:color="auto"/>
        <w:right w:val="none" w:sz="0" w:space="0" w:color="auto"/>
      </w:divBdr>
    </w:div>
    <w:div w:id="142090941">
      <w:bodyDiv w:val="1"/>
      <w:marLeft w:val="0"/>
      <w:marRight w:val="0"/>
      <w:marTop w:val="0"/>
      <w:marBottom w:val="0"/>
      <w:divBdr>
        <w:top w:val="none" w:sz="0" w:space="0" w:color="auto"/>
        <w:left w:val="none" w:sz="0" w:space="0" w:color="auto"/>
        <w:bottom w:val="none" w:sz="0" w:space="0" w:color="auto"/>
        <w:right w:val="none" w:sz="0" w:space="0" w:color="auto"/>
      </w:divBdr>
      <w:divsChild>
        <w:div w:id="39787992">
          <w:marLeft w:val="0"/>
          <w:marRight w:val="0"/>
          <w:marTop w:val="0"/>
          <w:marBottom w:val="0"/>
          <w:divBdr>
            <w:top w:val="none" w:sz="0" w:space="0" w:color="auto"/>
            <w:left w:val="none" w:sz="0" w:space="0" w:color="auto"/>
            <w:bottom w:val="none" w:sz="0" w:space="0" w:color="auto"/>
            <w:right w:val="none" w:sz="0" w:space="0" w:color="auto"/>
          </w:divBdr>
          <w:divsChild>
            <w:div w:id="1409229166">
              <w:marLeft w:val="0"/>
              <w:marRight w:val="0"/>
              <w:marTop w:val="0"/>
              <w:marBottom w:val="0"/>
              <w:divBdr>
                <w:top w:val="none" w:sz="0" w:space="0" w:color="auto"/>
                <w:left w:val="none" w:sz="0" w:space="0" w:color="auto"/>
                <w:bottom w:val="none" w:sz="0" w:space="0" w:color="auto"/>
                <w:right w:val="none" w:sz="0" w:space="0" w:color="auto"/>
              </w:divBdr>
              <w:divsChild>
                <w:div w:id="504365231">
                  <w:marLeft w:val="0"/>
                  <w:marRight w:val="0"/>
                  <w:marTop w:val="0"/>
                  <w:marBottom w:val="0"/>
                  <w:divBdr>
                    <w:top w:val="none" w:sz="0" w:space="0" w:color="auto"/>
                    <w:left w:val="none" w:sz="0" w:space="0" w:color="auto"/>
                    <w:bottom w:val="none" w:sz="0" w:space="0" w:color="auto"/>
                    <w:right w:val="none" w:sz="0" w:space="0" w:color="auto"/>
                  </w:divBdr>
                  <w:divsChild>
                    <w:div w:id="1663779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411514">
      <w:bodyDiv w:val="1"/>
      <w:marLeft w:val="0"/>
      <w:marRight w:val="0"/>
      <w:marTop w:val="0"/>
      <w:marBottom w:val="0"/>
      <w:divBdr>
        <w:top w:val="none" w:sz="0" w:space="0" w:color="auto"/>
        <w:left w:val="none" w:sz="0" w:space="0" w:color="auto"/>
        <w:bottom w:val="none" w:sz="0" w:space="0" w:color="auto"/>
        <w:right w:val="none" w:sz="0" w:space="0" w:color="auto"/>
      </w:divBdr>
      <w:divsChild>
        <w:div w:id="1391533978">
          <w:blockQuote w:val="1"/>
          <w:marLeft w:val="720"/>
          <w:marRight w:val="720"/>
          <w:marTop w:val="100"/>
          <w:marBottom w:val="100"/>
          <w:divBdr>
            <w:top w:val="none" w:sz="0" w:space="0" w:color="auto"/>
            <w:left w:val="none" w:sz="0" w:space="0" w:color="auto"/>
            <w:bottom w:val="none" w:sz="0" w:space="0" w:color="auto"/>
            <w:right w:val="none" w:sz="0" w:space="0" w:color="auto"/>
          </w:divBdr>
        </w:div>
        <w:div w:id="1650330255">
          <w:blockQuote w:val="1"/>
          <w:marLeft w:val="720"/>
          <w:marRight w:val="720"/>
          <w:marTop w:val="100"/>
          <w:marBottom w:val="100"/>
          <w:divBdr>
            <w:top w:val="none" w:sz="0" w:space="0" w:color="auto"/>
            <w:left w:val="none" w:sz="0" w:space="0" w:color="auto"/>
            <w:bottom w:val="none" w:sz="0" w:space="0" w:color="auto"/>
            <w:right w:val="none" w:sz="0" w:space="0" w:color="auto"/>
          </w:divBdr>
        </w:div>
        <w:div w:id="540938791">
          <w:blockQuote w:val="1"/>
          <w:marLeft w:val="720"/>
          <w:marRight w:val="720"/>
          <w:marTop w:val="100"/>
          <w:marBottom w:val="100"/>
          <w:divBdr>
            <w:top w:val="none" w:sz="0" w:space="0" w:color="auto"/>
            <w:left w:val="none" w:sz="0" w:space="0" w:color="auto"/>
            <w:bottom w:val="none" w:sz="0" w:space="0" w:color="auto"/>
            <w:right w:val="none" w:sz="0" w:space="0" w:color="auto"/>
          </w:divBdr>
        </w:div>
        <w:div w:id="17391337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2287192">
      <w:bodyDiv w:val="1"/>
      <w:marLeft w:val="0"/>
      <w:marRight w:val="0"/>
      <w:marTop w:val="0"/>
      <w:marBottom w:val="0"/>
      <w:divBdr>
        <w:top w:val="none" w:sz="0" w:space="0" w:color="auto"/>
        <w:left w:val="none" w:sz="0" w:space="0" w:color="auto"/>
        <w:bottom w:val="none" w:sz="0" w:space="0" w:color="auto"/>
        <w:right w:val="none" w:sz="0" w:space="0" w:color="auto"/>
      </w:divBdr>
    </w:div>
    <w:div w:id="185139375">
      <w:bodyDiv w:val="1"/>
      <w:marLeft w:val="0"/>
      <w:marRight w:val="0"/>
      <w:marTop w:val="0"/>
      <w:marBottom w:val="0"/>
      <w:divBdr>
        <w:top w:val="none" w:sz="0" w:space="0" w:color="auto"/>
        <w:left w:val="none" w:sz="0" w:space="0" w:color="auto"/>
        <w:bottom w:val="none" w:sz="0" w:space="0" w:color="auto"/>
        <w:right w:val="none" w:sz="0" w:space="0" w:color="auto"/>
      </w:divBdr>
    </w:div>
    <w:div w:id="190459579">
      <w:bodyDiv w:val="1"/>
      <w:marLeft w:val="0"/>
      <w:marRight w:val="0"/>
      <w:marTop w:val="0"/>
      <w:marBottom w:val="0"/>
      <w:divBdr>
        <w:top w:val="none" w:sz="0" w:space="0" w:color="auto"/>
        <w:left w:val="none" w:sz="0" w:space="0" w:color="auto"/>
        <w:bottom w:val="none" w:sz="0" w:space="0" w:color="auto"/>
        <w:right w:val="none" w:sz="0" w:space="0" w:color="auto"/>
      </w:divBdr>
      <w:divsChild>
        <w:div w:id="2001422924">
          <w:blockQuote w:val="1"/>
          <w:marLeft w:val="720"/>
          <w:marRight w:val="720"/>
          <w:marTop w:val="100"/>
          <w:marBottom w:val="100"/>
          <w:divBdr>
            <w:top w:val="none" w:sz="0" w:space="0" w:color="auto"/>
            <w:left w:val="none" w:sz="0" w:space="0" w:color="auto"/>
            <w:bottom w:val="none" w:sz="0" w:space="0" w:color="auto"/>
            <w:right w:val="none" w:sz="0" w:space="0" w:color="auto"/>
          </w:divBdr>
        </w:div>
        <w:div w:id="19041710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2981694">
      <w:bodyDiv w:val="1"/>
      <w:marLeft w:val="0"/>
      <w:marRight w:val="0"/>
      <w:marTop w:val="0"/>
      <w:marBottom w:val="0"/>
      <w:divBdr>
        <w:top w:val="none" w:sz="0" w:space="0" w:color="auto"/>
        <w:left w:val="none" w:sz="0" w:space="0" w:color="auto"/>
        <w:bottom w:val="none" w:sz="0" w:space="0" w:color="auto"/>
        <w:right w:val="none" w:sz="0" w:space="0" w:color="auto"/>
      </w:divBdr>
      <w:divsChild>
        <w:div w:id="1184395394">
          <w:blockQuote w:val="1"/>
          <w:marLeft w:val="720"/>
          <w:marRight w:val="720"/>
          <w:marTop w:val="100"/>
          <w:marBottom w:val="100"/>
          <w:divBdr>
            <w:top w:val="none" w:sz="0" w:space="0" w:color="auto"/>
            <w:left w:val="none" w:sz="0" w:space="0" w:color="auto"/>
            <w:bottom w:val="none" w:sz="0" w:space="0" w:color="auto"/>
            <w:right w:val="none" w:sz="0" w:space="0" w:color="auto"/>
          </w:divBdr>
        </w:div>
        <w:div w:id="503280181">
          <w:marLeft w:val="0"/>
          <w:marRight w:val="0"/>
          <w:marTop w:val="0"/>
          <w:marBottom w:val="0"/>
          <w:divBdr>
            <w:top w:val="none" w:sz="0" w:space="0" w:color="auto"/>
            <w:left w:val="none" w:sz="0" w:space="0" w:color="auto"/>
            <w:bottom w:val="none" w:sz="0" w:space="0" w:color="auto"/>
            <w:right w:val="none" w:sz="0" w:space="0" w:color="auto"/>
          </w:divBdr>
          <w:divsChild>
            <w:div w:id="195390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505841">
      <w:bodyDiv w:val="1"/>
      <w:marLeft w:val="0"/>
      <w:marRight w:val="0"/>
      <w:marTop w:val="0"/>
      <w:marBottom w:val="0"/>
      <w:divBdr>
        <w:top w:val="none" w:sz="0" w:space="0" w:color="auto"/>
        <w:left w:val="none" w:sz="0" w:space="0" w:color="auto"/>
        <w:bottom w:val="none" w:sz="0" w:space="0" w:color="auto"/>
        <w:right w:val="none" w:sz="0" w:space="0" w:color="auto"/>
      </w:divBdr>
    </w:div>
    <w:div w:id="255328977">
      <w:bodyDiv w:val="1"/>
      <w:marLeft w:val="0"/>
      <w:marRight w:val="0"/>
      <w:marTop w:val="0"/>
      <w:marBottom w:val="0"/>
      <w:divBdr>
        <w:top w:val="none" w:sz="0" w:space="0" w:color="auto"/>
        <w:left w:val="none" w:sz="0" w:space="0" w:color="auto"/>
        <w:bottom w:val="none" w:sz="0" w:space="0" w:color="auto"/>
        <w:right w:val="none" w:sz="0" w:space="0" w:color="auto"/>
      </w:divBdr>
      <w:divsChild>
        <w:div w:id="14386719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68049694">
      <w:bodyDiv w:val="1"/>
      <w:marLeft w:val="0"/>
      <w:marRight w:val="0"/>
      <w:marTop w:val="0"/>
      <w:marBottom w:val="0"/>
      <w:divBdr>
        <w:top w:val="none" w:sz="0" w:space="0" w:color="auto"/>
        <w:left w:val="none" w:sz="0" w:space="0" w:color="auto"/>
        <w:bottom w:val="none" w:sz="0" w:space="0" w:color="auto"/>
        <w:right w:val="none" w:sz="0" w:space="0" w:color="auto"/>
      </w:divBdr>
    </w:div>
    <w:div w:id="281346169">
      <w:bodyDiv w:val="1"/>
      <w:marLeft w:val="0"/>
      <w:marRight w:val="0"/>
      <w:marTop w:val="0"/>
      <w:marBottom w:val="0"/>
      <w:divBdr>
        <w:top w:val="none" w:sz="0" w:space="0" w:color="auto"/>
        <w:left w:val="none" w:sz="0" w:space="0" w:color="auto"/>
        <w:bottom w:val="none" w:sz="0" w:space="0" w:color="auto"/>
        <w:right w:val="none" w:sz="0" w:space="0" w:color="auto"/>
      </w:divBdr>
    </w:div>
    <w:div w:id="301349647">
      <w:bodyDiv w:val="1"/>
      <w:marLeft w:val="0"/>
      <w:marRight w:val="0"/>
      <w:marTop w:val="0"/>
      <w:marBottom w:val="0"/>
      <w:divBdr>
        <w:top w:val="none" w:sz="0" w:space="0" w:color="auto"/>
        <w:left w:val="none" w:sz="0" w:space="0" w:color="auto"/>
        <w:bottom w:val="none" w:sz="0" w:space="0" w:color="auto"/>
        <w:right w:val="none" w:sz="0" w:space="0" w:color="auto"/>
      </w:divBdr>
      <w:divsChild>
        <w:div w:id="1422529514">
          <w:marLeft w:val="0"/>
          <w:marRight w:val="0"/>
          <w:marTop w:val="0"/>
          <w:marBottom w:val="0"/>
          <w:divBdr>
            <w:top w:val="none" w:sz="0" w:space="0" w:color="auto"/>
            <w:left w:val="none" w:sz="0" w:space="0" w:color="auto"/>
            <w:bottom w:val="none" w:sz="0" w:space="0" w:color="auto"/>
            <w:right w:val="none" w:sz="0" w:space="0" w:color="auto"/>
          </w:divBdr>
        </w:div>
      </w:divsChild>
    </w:div>
    <w:div w:id="313803713">
      <w:bodyDiv w:val="1"/>
      <w:marLeft w:val="0"/>
      <w:marRight w:val="0"/>
      <w:marTop w:val="0"/>
      <w:marBottom w:val="0"/>
      <w:divBdr>
        <w:top w:val="none" w:sz="0" w:space="0" w:color="auto"/>
        <w:left w:val="none" w:sz="0" w:space="0" w:color="auto"/>
        <w:bottom w:val="none" w:sz="0" w:space="0" w:color="auto"/>
        <w:right w:val="none" w:sz="0" w:space="0" w:color="auto"/>
      </w:divBdr>
    </w:div>
    <w:div w:id="318506852">
      <w:bodyDiv w:val="1"/>
      <w:marLeft w:val="0"/>
      <w:marRight w:val="0"/>
      <w:marTop w:val="0"/>
      <w:marBottom w:val="0"/>
      <w:divBdr>
        <w:top w:val="none" w:sz="0" w:space="0" w:color="auto"/>
        <w:left w:val="none" w:sz="0" w:space="0" w:color="auto"/>
        <w:bottom w:val="none" w:sz="0" w:space="0" w:color="auto"/>
        <w:right w:val="none" w:sz="0" w:space="0" w:color="auto"/>
      </w:divBdr>
      <w:divsChild>
        <w:div w:id="1217862371">
          <w:blockQuote w:val="1"/>
          <w:marLeft w:val="720"/>
          <w:marRight w:val="720"/>
          <w:marTop w:val="100"/>
          <w:marBottom w:val="100"/>
          <w:divBdr>
            <w:top w:val="none" w:sz="0" w:space="0" w:color="auto"/>
            <w:left w:val="none" w:sz="0" w:space="0" w:color="auto"/>
            <w:bottom w:val="none" w:sz="0" w:space="0" w:color="auto"/>
            <w:right w:val="none" w:sz="0" w:space="0" w:color="auto"/>
          </w:divBdr>
        </w:div>
        <w:div w:id="1998531800">
          <w:blockQuote w:val="1"/>
          <w:marLeft w:val="720"/>
          <w:marRight w:val="720"/>
          <w:marTop w:val="100"/>
          <w:marBottom w:val="100"/>
          <w:divBdr>
            <w:top w:val="none" w:sz="0" w:space="0" w:color="auto"/>
            <w:left w:val="none" w:sz="0" w:space="0" w:color="auto"/>
            <w:bottom w:val="none" w:sz="0" w:space="0" w:color="auto"/>
            <w:right w:val="none" w:sz="0" w:space="0" w:color="auto"/>
          </w:divBdr>
        </w:div>
        <w:div w:id="19295824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27909270">
      <w:bodyDiv w:val="1"/>
      <w:marLeft w:val="0"/>
      <w:marRight w:val="0"/>
      <w:marTop w:val="0"/>
      <w:marBottom w:val="0"/>
      <w:divBdr>
        <w:top w:val="none" w:sz="0" w:space="0" w:color="auto"/>
        <w:left w:val="none" w:sz="0" w:space="0" w:color="auto"/>
        <w:bottom w:val="none" w:sz="0" w:space="0" w:color="auto"/>
        <w:right w:val="none" w:sz="0" w:space="0" w:color="auto"/>
      </w:divBdr>
      <w:divsChild>
        <w:div w:id="958219219">
          <w:blockQuote w:val="1"/>
          <w:marLeft w:val="720"/>
          <w:marRight w:val="720"/>
          <w:marTop w:val="100"/>
          <w:marBottom w:val="100"/>
          <w:divBdr>
            <w:top w:val="none" w:sz="0" w:space="0" w:color="auto"/>
            <w:left w:val="none" w:sz="0" w:space="0" w:color="auto"/>
            <w:bottom w:val="none" w:sz="0" w:space="0" w:color="auto"/>
            <w:right w:val="none" w:sz="0" w:space="0" w:color="auto"/>
          </w:divBdr>
        </w:div>
        <w:div w:id="237490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31035062">
      <w:bodyDiv w:val="1"/>
      <w:marLeft w:val="0"/>
      <w:marRight w:val="0"/>
      <w:marTop w:val="0"/>
      <w:marBottom w:val="0"/>
      <w:divBdr>
        <w:top w:val="none" w:sz="0" w:space="0" w:color="auto"/>
        <w:left w:val="none" w:sz="0" w:space="0" w:color="auto"/>
        <w:bottom w:val="none" w:sz="0" w:space="0" w:color="auto"/>
        <w:right w:val="none" w:sz="0" w:space="0" w:color="auto"/>
      </w:divBdr>
      <w:divsChild>
        <w:div w:id="1493595310">
          <w:blockQuote w:val="1"/>
          <w:marLeft w:val="720"/>
          <w:marRight w:val="720"/>
          <w:marTop w:val="100"/>
          <w:marBottom w:val="100"/>
          <w:divBdr>
            <w:top w:val="none" w:sz="0" w:space="0" w:color="auto"/>
            <w:left w:val="none" w:sz="0" w:space="0" w:color="auto"/>
            <w:bottom w:val="none" w:sz="0" w:space="0" w:color="auto"/>
            <w:right w:val="none" w:sz="0" w:space="0" w:color="auto"/>
          </w:divBdr>
        </w:div>
        <w:div w:id="13932341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41127234">
      <w:bodyDiv w:val="1"/>
      <w:marLeft w:val="0"/>
      <w:marRight w:val="0"/>
      <w:marTop w:val="0"/>
      <w:marBottom w:val="0"/>
      <w:divBdr>
        <w:top w:val="none" w:sz="0" w:space="0" w:color="auto"/>
        <w:left w:val="none" w:sz="0" w:space="0" w:color="auto"/>
        <w:bottom w:val="none" w:sz="0" w:space="0" w:color="auto"/>
        <w:right w:val="none" w:sz="0" w:space="0" w:color="auto"/>
      </w:divBdr>
    </w:div>
    <w:div w:id="353726086">
      <w:bodyDiv w:val="1"/>
      <w:marLeft w:val="0"/>
      <w:marRight w:val="0"/>
      <w:marTop w:val="0"/>
      <w:marBottom w:val="0"/>
      <w:divBdr>
        <w:top w:val="none" w:sz="0" w:space="0" w:color="auto"/>
        <w:left w:val="none" w:sz="0" w:space="0" w:color="auto"/>
        <w:bottom w:val="none" w:sz="0" w:space="0" w:color="auto"/>
        <w:right w:val="none" w:sz="0" w:space="0" w:color="auto"/>
      </w:divBdr>
    </w:div>
    <w:div w:id="358774971">
      <w:bodyDiv w:val="1"/>
      <w:marLeft w:val="0"/>
      <w:marRight w:val="0"/>
      <w:marTop w:val="0"/>
      <w:marBottom w:val="0"/>
      <w:divBdr>
        <w:top w:val="none" w:sz="0" w:space="0" w:color="auto"/>
        <w:left w:val="none" w:sz="0" w:space="0" w:color="auto"/>
        <w:bottom w:val="none" w:sz="0" w:space="0" w:color="auto"/>
        <w:right w:val="none" w:sz="0" w:space="0" w:color="auto"/>
      </w:divBdr>
      <w:divsChild>
        <w:div w:id="1614940710">
          <w:blockQuote w:val="1"/>
          <w:marLeft w:val="720"/>
          <w:marRight w:val="720"/>
          <w:marTop w:val="100"/>
          <w:marBottom w:val="100"/>
          <w:divBdr>
            <w:top w:val="none" w:sz="0" w:space="0" w:color="auto"/>
            <w:left w:val="none" w:sz="0" w:space="0" w:color="auto"/>
            <w:bottom w:val="none" w:sz="0" w:space="0" w:color="auto"/>
            <w:right w:val="none" w:sz="0" w:space="0" w:color="auto"/>
          </w:divBdr>
        </w:div>
        <w:div w:id="15096402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40953073">
      <w:bodyDiv w:val="1"/>
      <w:marLeft w:val="0"/>
      <w:marRight w:val="0"/>
      <w:marTop w:val="0"/>
      <w:marBottom w:val="0"/>
      <w:divBdr>
        <w:top w:val="none" w:sz="0" w:space="0" w:color="auto"/>
        <w:left w:val="none" w:sz="0" w:space="0" w:color="auto"/>
        <w:bottom w:val="none" w:sz="0" w:space="0" w:color="auto"/>
        <w:right w:val="none" w:sz="0" w:space="0" w:color="auto"/>
      </w:divBdr>
      <w:divsChild>
        <w:div w:id="6469826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43354289">
      <w:bodyDiv w:val="1"/>
      <w:marLeft w:val="0"/>
      <w:marRight w:val="0"/>
      <w:marTop w:val="0"/>
      <w:marBottom w:val="0"/>
      <w:divBdr>
        <w:top w:val="none" w:sz="0" w:space="0" w:color="auto"/>
        <w:left w:val="none" w:sz="0" w:space="0" w:color="auto"/>
        <w:bottom w:val="none" w:sz="0" w:space="0" w:color="auto"/>
        <w:right w:val="none" w:sz="0" w:space="0" w:color="auto"/>
      </w:divBdr>
      <w:divsChild>
        <w:div w:id="18590770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45151189">
      <w:bodyDiv w:val="1"/>
      <w:marLeft w:val="0"/>
      <w:marRight w:val="0"/>
      <w:marTop w:val="0"/>
      <w:marBottom w:val="0"/>
      <w:divBdr>
        <w:top w:val="none" w:sz="0" w:space="0" w:color="auto"/>
        <w:left w:val="none" w:sz="0" w:space="0" w:color="auto"/>
        <w:bottom w:val="none" w:sz="0" w:space="0" w:color="auto"/>
        <w:right w:val="none" w:sz="0" w:space="0" w:color="auto"/>
      </w:divBdr>
    </w:div>
    <w:div w:id="445393918">
      <w:bodyDiv w:val="1"/>
      <w:marLeft w:val="0"/>
      <w:marRight w:val="0"/>
      <w:marTop w:val="0"/>
      <w:marBottom w:val="0"/>
      <w:divBdr>
        <w:top w:val="none" w:sz="0" w:space="0" w:color="auto"/>
        <w:left w:val="none" w:sz="0" w:space="0" w:color="auto"/>
        <w:bottom w:val="none" w:sz="0" w:space="0" w:color="auto"/>
        <w:right w:val="none" w:sz="0" w:space="0" w:color="auto"/>
      </w:divBdr>
      <w:divsChild>
        <w:div w:id="2010449698">
          <w:marLeft w:val="0"/>
          <w:marRight w:val="0"/>
          <w:marTop w:val="0"/>
          <w:marBottom w:val="0"/>
          <w:divBdr>
            <w:top w:val="none" w:sz="0" w:space="0" w:color="auto"/>
            <w:left w:val="none" w:sz="0" w:space="0" w:color="auto"/>
            <w:bottom w:val="none" w:sz="0" w:space="0" w:color="auto"/>
            <w:right w:val="none" w:sz="0" w:space="0" w:color="auto"/>
          </w:divBdr>
          <w:divsChild>
            <w:div w:id="865951280">
              <w:marLeft w:val="0"/>
              <w:marRight w:val="0"/>
              <w:marTop w:val="0"/>
              <w:marBottom w:val="0"/>
              <w:divBdr>
                <w:top w:val="none" w:sz="0" w:space="0" w:color="auto"/>
                <w:left w:val="none" w:sz="0" w:space="0" w:color="auto"/>
                <w:bottom w:val="none" w:sz="0" w:space="0" w:color="auto"/>
                <w:right w:val="none" w:sz="0" w:space="0" w:color="auto"/>
              </w:divBdr>
              <w:divsChild>
                <w:div w:id="1064723461">
                  <w:marLeft w:val="0"/>
                  <w:marRight w:val="0"/>
                  <w:marTop w:val="0"/>
                  <w:marBottom w:val="0"/>
                  <w:divBdr>
                    <w:top w:val="none" w:sz="0" w:space="0" w:color="auto"/>
                    <w:left w:val="none" w:sz="0" w:space="0" w:color="auto"/>
                    <w:bottom w:val="none" w:sz="0" w:space="0" w:color="auto"/>
                    <w:right w:val="none" w:sz="0" w:space="0" w:color="auto"/>
                  </w:divBdr>
                  <w:divsChild>
                    <w:div w:id="496849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5300639">
      <w:bodyDiv w:val="1"/>
      <w:marLeft w:val="0"/>
      <w:marRight w:val="0"/>
      <w:marTop w:val="0"/>
      <w:marBottom w:val="0"/>
      <w:divBdr>
        <w:top w:val="none" w:sz="0" w:space="0" w:color="auto"/>
        <w:left w:val="none" w:sz="0" w:space="0" w:color="auto"/>
        <w:bottom w:val="none" w:sz="0" w:space="0" w:color="auto"/>
        <w:right w:val="none" w:sz="0" w:space="0" w:color="auto"/>
      </w:divBdr>
    </w:div>
    <w:div w:id="476994495">
      <w:bodyDiv w:val="1"/>
      <w:marLeft w:val="0"/>
      <w:marRight w:val="0"/>
      <w:marTop w:val="0"/>
      <w:marBottom w:val="0"/>
      <w:divBdr>
        <w:top w:val="none" w:sz="0" w:space="0" w:color="auto"/>
        <w:left w:val="none" w:sz="0" w:space="0" w:color="auto"/>
        <w:bottom w:val="none" w:sz="0" w:space="0" w:color="auto"/>
        <w:right w:val="none" w:sz="0" w:space="0" w:color="auto"/>
      </w:divBdr>
    </w:div>
    <w:div w:id="478960857">
      <w:bodyDiv w:val="1"/>
      <w:marLeft w:val="0"/>
      <w:marRight w:val="0"/>
      <w:marTop w:val="0"/>
      <w:marBottom w:val="0"/>
      <w:divBdr>
        <w:top w:val="none" w:sz="0" w:space="0" w:color="auto"/>
        <w:left w:val="none" w:sz="0" w:space="0" w:color="auto"/>
        <w:bottom w:val="none" w:sz="0" w:space="0" w:color="auto"/>
        <w:right w:val="none" w:sz="0" w:space="0" w:color="auto"/>
      </w:divBdr>
    </w:div>
    <w:div w:id="482964068">
      <w:bodyDiv w:val="1"/>
      <w:marLeft w:val="0"/>
      <w:marRight w:val="0"/>
      <w:marTop w:val="0"/>
      <w:marBottom w:val="0"/>
      <w:divBdr>
        <w:top w:val="none" w:sz="0" w:space="0" w:color="auto"/>
        <w:left w:val="none" w:sz="0" w:space="0" w:color="auto"/>
        <w:bottom w:val="none" w:sz="0" w:space="0" w:color="auto"/>
        <w:right w:val="none" w:sz="0" w:space="0" w:color="auto"/>
      </w:divBdr>
      <w:divsChild>
        <w:div w:id="13657929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88836714">
      <w:bodyDiv w:val="1"/>
      <w:marLeft w:val="0"/>
      <w:marRight w:val="0"/>
      <w:marTop w:val="0"/>
      <w:marBottom w:val="0"/>
      <w:divBdr>
        <w:top w:val="none" w:sz="0" w:space="0" w:color="auto"/>
        <w:left w:val="none" w:sz="0" w:space="0" w:color="auto"/>
        <w:bottom w:val="none" w:sz="0" w:space="0" w:color="auto"/>
        <w:right w:val="none" w:sz="0" w:space="0" w:color="auto"/>
      </w:divBdr>
    </w:div>
    <w:div w:id="489443057">
      <w:bodyDiv w:val="1"/>
      <w:marLeft w:val="0"/>
      <w:marRight w:val="0"/>
      <w:marTop w:val="0"/>
      <w:marBottom w:val="0"/>
      <w:divBdr>
        <w:top w:val="none" w:sz="0" w:space="0" w:color="auto"/>
        <w:left w:val="none" w:sz="0" w:space="0" w:color="auto"/>
        <w:bottom w:val="none" w:sz="0" w:space="0" w:color="auto"/>
        <w:right w:val="none" w:sz="0" w:space="0" w:color="auto"/>
      </w:divBdr>
    </w:div>
    <w:div w:id="494614412">
      <w:bodyDiv w:val="1"/>
      <w:marLeft w:val="0"/>
      <w:marRight w:val="0"/>
      <w:marTop w:val="0"/>
      <w:marBottom w:val="0"/>
      <w:divBdr>
        <w:top w:val="none" w:sz="0" w:space="0" w:color="auto"/>
        <w:left w:val="none" w:sz="0" w:space="0" w:color="auto"/>
        <w:bottom w:val="none" w:sz="0" w:space="0" w:color="auto"/>
        <w:right w:val="none" w:sz="0" w:space="0" w:color="auto"/>
      </w:divBdr>
      <w:divsChild>
        <w:div w:id="1044409883">
          <w:blockQuote w:val="1"/>
          <w:marLeft w:val="720"/>
          <w:marRight w:val="720"/>
          <w:marTop w:val="100"/>
          <w:marBottom w:val="100"/>
          <w:divBdr>
            <w:top w:val="none" w:sz="0" w:space="0" w:color="auto"/>
            <w:left w:val="none" w:sz="0" w:space="0" w:color="auto"/>
            <w:bottom w:val="none" w:sz="0" w:space="0" w:color="auto"/>
            <w:right w:val="none" w:sz="0" w:space="0" w:color="auto"/>
          </w:divBdr>
        </w:div>
        <w:div w:id="6577313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04638993">
      <w:bodyDiv w:val="1"/>
      <w:marLeft w:val="0"/>
      <w:marRight w:val="0"/>
      <w:marTop w:val="0"/>
      <w:marBottom w:val="0"/>
      <w:divBdr>
        <w:top w:val="none" w:sz="0" w:space="0" w:color="auto"/>
        <w:left w:val="none" w:sz="0" w:space="0" w:color="auto"/>
        <w:bottom w:val="none" w:sz="0" w:space="0" w:color="auto"/>
        <w:right w:val="none" w:sz="0" w:space="0" w:color="auto"/>
      </w:divBdr>
    </w:div>
    <w:div w:id="507722175">
      <w:bodyDiv w:val="1"/>
      <w:marLeft w:val="0"/>
      <w:marRight w:val="0"/>
      <w:marTop w:val="0"/>
      <w:marBottom w:val="0"/>
      <w:divBdr>
        <w:top w:val="none" w:sz="0" w:space="0" w:color="auto"/>
        <w:left w:val="none" w:sz="0" w:space="0" w:color="auto"/>
        <w:bottom w:val="none" w:sz="0" w:space="0" w:color="auto"/>
        <w:right w:val="none" w:sz="0" w:space="0" w:color="auto"/>
      </w:divBdr>
    </w:div>
    <w:div w:id="511723269">
      <w:bodyDiv w:val="1"/>
      <w:marLeft w:val="0"/>
      <w:marRight w:val="0"/>
      <w:marTop w:val="0"/>
      <w:marBottom w:val="0"/>
      <w:divBdr>
        <w:top w:val="none" w:sz="0" w:space="0" w:color="auto"/>
        <w:left w:val="none" w:sz="0" w:space="0" w:color="auto"/>
        <w:bottom w:val="none" w:sz="0" w:space="0" w:color="auto"/>
        <w:right w:val="none" w:sz="0" w:space="0" w:color="auto"/>
      </w:divBdr>
    </w:div>
    <w:div w:id="528035447">
      <w:bodyDiv w:val="1"/>
      <w:marLeft w:val="0"/>
      <w:marRight w:val="0"/>
      <w:marTop w:val="0"/>
      <w:marBottom w:val="0"/>
      <w:divBdr>
        <w:top w:val="none" w:sz="0" w:space="0" w:color="auto"/>
        <w:left w:val="none" w:sz="0" w:space="0" w:color="auto"/>
        <w:bottom w:val="none" w:sz="0" w:space="0" w:color="auto"/>
        <w:right w:val="none" w:sz="0" w:space="0" w:color="auto"/>
      </w:divBdr>
    </w:div>
    <w:div w:id="541745951">
      <w:bodyDiv w:val="1"/>
      <w:marLeft w:val="0"/>
      <w:marRight w:val="0"/>
      <w:marTop w:val="0"/>
      <w:marBottom w:val="0"/>
      <w:divBdr>
        <w:top w:val="none" w:sz="0" w:space="0" w:color="auto"/>
        <w:left w:val="none" w:sz="0" w:space="0" w:color="auto"/>
        <w:bottom w:val="none" w:sz="0" w:space="0" w:color="auto"/>
        <w:right w:val="none" w:sz="0" w:space="0" w:color="auto"/>
      </w:divBdr>
    </w:div>
    <w:div w:id="572350844">
      <w:bodyDiv w:val="1"/>
      <w:marLeft w:val="0"/>
      <w:marRight w:val="0"/>
      <w:marTop w:val="0"/>
      <w:marBottom w:val="0"/>
      <w:divBdr>
        <w:top w:val="none" w:sz="0" w:space="0" w:color="auto"/>
        <w:left w:val="none" w:sz="0" w:space="0" w:color="auto"/>
        <w:bottom w:val="none" w:sz="0" w:space="0" w:color="auto"/>
        <w:right w:val="none" w:sz="0" w:space="0" w:color="auto"/>
      </w:divBdr>
      <w:divsChild>
        <w:div w:id="181208638">
          <w:marLeft w:val="600"/>
          <w:marRight w:val="600"/>
          <w:marTop w:val="0"/>
          <w:marBottom w:val="0"/>
          <w:divBdr>
            <w:top w:val="none" w:sz="0" w:space="0" w:color="auto"/>
            <w:left w:val="none" w:sz="0" w:space="0" w:color="auto"/>
            <w:bottom w:val="none" w:sz="0" w:space="0" w:color="auto"/>
            <w:right w:val="none" w:sz="0" w:space="0" w:color="auto"/>
          </w:divBdr>
        </w:div>
        <w:div w:id="2142766462">
          <w:marLeft w:val="600"/>
          <w:marRight w:val="600"/>
          <w:marTop w:val="0"/>
          <w:marBottom w:val="0"/>
          <w:divBdr>
            <w:top w:val="none" w:sz="0" w:space="0" w:color="auto"/>
            <w:left w:val="none" w:sz="0" w:space="0" w:color="auto"/>
            <w:bottom w:val="none" w:sz="0" w:space="0" w:color="auto"/>
            <w:right w:val="none" w:sz="0" w:space="0" w:color="auto"/>
          </w:divBdr>
        </w:div>
        <w:div w:id="1132291112">
          <w:marLeft w:val="1450"/>
          <w:marRight w:val="1450"/>
          <w:marTop w:val="0"/>
          <w:marBottom w:val="0"/>
          <w:divBdr>
            <w:top w:val="none" w:sz="0" w:space="0" w:color="auto"/>
            <w:left w:val="none" w:sz="0" w:space="0" w:color="auto"/>
            <w:bottom w:val="none" w:sz="0" w:space="0" w:color="auto"/>
            <w:right w:val="none" w:sz="0" w:space="0" w:color="auto"/>
          </w:divBdr>
        </w:div>
        <w:div w:id="1925725120">
          <w:marLeft w:val="1450"/>
          <w:marRight w:val="1450"/>
          <w:marTop w:val="0"/>
          <w:marBottom w:val="0"/>
          <w:divBdr>
            <w:top w:val="none" w:sz="0" w:space="0" w:color="auto"/>
            <w:left w:val="none" w:sz="0" w:space="0" w:color="auto"/>
            <w:bottom w:val="none" w:sz="0" w:space="0" w:color="auto"/>
            <w:right w:val="none" w:sz="0" w:space="0" w:color="auto"/>
          </w:divBdr>
        </w:div>
        <w:div w:id="1513647179">
          <w:marLeft w:val="1450"/>
          <w:marRight w:val="1450"/>
          <w:marTop w:val="0"/>
          <w:marBottom w:val="0"/>
          <w:divBdr>
            <w:top w:val="none" w:sz="0" w:space="0" w:color="auto"/>
            <w:left w:val="none" w:sz="0" w:space="0" w:color="auto"/>
            <w:bottom w:val="none" w:sz="0" w:space="0" w:color="auto"/>
            <w:right w:val="none" w:sz="0" w:space="0" w:color="auto"/>
          </w:divBdr>
        </w:div>
        <w:div w:id="490756385">
          <w:marLeft w:val="600"/>
          <w:marRight w:val="600"/>
          <w:marTop w:val="0"/>
          <w:marBottom w:val="0"/>
          <w:divBdr>
            <w:top w:val="none" w:sz="0" w:space="0" w:color="auto"/>
            <w:left w:val="none" w:sz="0" w:space="0" w:color="auto"/>
            <w:bottom w:val="none" w:sz="0" w:space="0" w:color="auto"/>
            <w:right w:val="none" w:sz="0" w:space="0" w:color="auto"/>
          </w:divBdr>
        </w:div>
        <w:div w:id="1992176762">
          <w:marLeft w:val="600"/>
          <w:marRight w:val="600"/>
          <w:marTop w:val="0"/>
          <w:marBottom w:val="0"/>
          <w:divBdr>
            <w:top w:val="none" w:sz="0" w:space="0" w:color="auto"/>
            <w:left w:val="none" w:sz="0" w:space="0" w:color="auto"/>
            <w:bottom w:val="none" w:sz="0" w:space="0" w:color="auto"/>
            <w:right w:val="none" w:sz="0" w:space="0" w:color="auto"/>
          </w:divBdr>
        </w:div>
        <w:div w:id="1342245918">
          <w:marLeft w:val="600"/>
          <w:marRight w:val="600"/>
          <w:marTop w:val="0"/>
          <w:marBottom w:val="0"/>
          <w:divBdr>
            <w:top w:val="none" w:sz="0" w:space="0" w:color="auto"/>
            <w:left w:val="none" w:sz="0" w:space="0" w:color="auto"/>
            <w:bottom w:val="none" w:sz="0" w:space="0" w:color="auto"/>
            <w:right w:val="none" w:sz="0" w:space="0" w:color="auto"/>
          </w:divBdr>
        </w:div>
        <w:div w:id="1671323220">
          <w:marLeft w:val="1450"/>
          <w:marRight w:val="1450"/>
          <w:marTop w:val="0"/>
          <w:marBottom w:val="0"/>
          <w:divBdr>
            <w:top w:val="none" w:sz="0" w:space="0" w:color="auto"/>
            <w:left w:val="none" w:sz="0" w:space="0" w:color="auto"/>
            <w:bottom w:val="none" w:sz="0" w:space="0" w:color="auto"/>
            <w:right w:val="none" w:sz="0" w:space="0" w:color="auto"/>
          </w:divBdr>
        </w:div>
        <w:div w:id="1513909351">
          <w:marLeft w:val="1450"/>
          <w:marRight w:val="1450"/>
          <w:marTop w:val="0"/>
          <w:marBottom w:val="0"/>
          <w:divBdr>
            <w:top w:val="none" w:sz="0" w:space="0" w:color="auto"/>
            <w:left w:val="none" w:sz="0" w:space="0" w:color="auto"/>
            <w:bottom w:val="none" w:sz="0" w:space="0" w:color="auto"/>
            <w:right w:val="none" w:sz="0" w:space="0" w:color="auto"/>
          </w:divBdr>
        </w:div>
        <w:div w:id="1663849989">
          <w:marLeft w:val="1450"/>
          <w:marRight w:val="1450"/>
          <w:marTop w:val="0"/>
          <w:marBottom w:val="0"/>
          <w:divBdr>
            <w:top w:val="none" w:sz="0" w:space="0" w:color="auto"/>
            <w:left w:val="none" w:sz="0" w:space="0" w:color="auto"/>
            <w:bottom w:val="none" w:sz="0" w:space="0" w:color="auto"/>
            <w:right w:val="none" w:sz="0" w:space="0" w:color="auto"/>
          </w:divBdr>
        </w:div>
        <w:div w:id="591360136">
          <w:marLeft w:val="1450"/>
          <w:marRight w:val="1450"/>
          <w:marTop w:val="0"/>
          <w:marBottom w:val="0"/>
          <w:divBdr>
            <w:top w:val="none" w:sz="0" w:space="0" w:color="auto"/>
            <w:left w:val="none" w:sz="0" w:space="0" w:color="auto"/>
            <w:bottom w:val="none" w:sz="0" w:space="0" w:color="auto"/>
            <w:right w:val="none" w:sz="0" w:space="0" w:color="auto"/>
          </w:divBdr>
        </w:div>
        <w:div w:id="724639584">
          <w:marLeft w:val="1450"/>
          <w:marRight w:val="1450"/>
          <w:marTop w:val="0"/>
          <w:marBottom w:val="0"/>
          <w:divBdr>
            <w:top w:val="none" w:sz="0" w:space="0" w:color="auto"/>
            <w:left w:val="none" w:sz="0" w:space="0" w:color="auto"/>
            <w:bottom w:val="none" w:sz="0" w:space="0" w:color="auto"/>
            <w:right w:val="none" w:sz="0" w:space="0" w:color="auto"/>
          </w:divBdr>
        </w:div>
        <w:div w:id="672604733">
          <w:marLeft w:val="1450"/>
          <w:marRight w:val="1450"/>
          <w:marTop w:val="0"/>
          <w:marBottom w:val="0"/>
          <w:divBdr>
            <w:top w:val="none" w:sz="0" w:space="0" w:color="auto"/>
            <w:left w:val="none" w:sz="0" w:space="0" w:color="auto"/>
            <w:bottom w:val="none" w:sz="0" w:space="0" w:color="auto"/>
            <w:right w:val="none" w:sz="0" w:space="0" w:color="auto"/>
          </w:divBdr>
        </w:div>
        <w:div w:id="126164609">
          <w:marLeft w:val="1450"/>
          <w:marRight w:val="1450"/>
          <w:marTop w:val="0"/>
          <w:marBottom w:val="0"/>
          <w:divBdr>
            <w:top w:val="none" w:sz="0" w:space="0" w:color="auto"/>
            <w:left w:val="none" w:sz="0" w:space="0" w:color="auto"/>
            <w:bottom w:val="none" w:sz="0" w:space="0" w:color="auto"/>
            <w:right w:val="none" w:sz="0" w:space="0" w:color="auto"/>
          </w:divBdr>
        </w:div>
        <w:div w:id="1161193072">
          <w:marLeft w:val="1450"/>
          <w:marRight w:val="1450"/>
          <w:marTop w:val="0"/>
          <w:marBottom w:val="0"/>
          <w:divBdr>
            <w:top w:val="none" w:sz="0" w:space="0" w:color="auto"/>
            <w:left w:val="none" w:sz="0" w:space="0" w:color="auto"/>
            <w:bottom w:val="none" w:sz="0" w:space="0" w:color="auto"/>
            <w:right w:val="none" w:sz="0" w:space="0" w:color="auto"/>
          </w:divBdr>
        </w:div>
        <w:div w:id="101463702">
          <w:marLeft w:val="1450"/>
          <w:marRight w:val="1450"/>
          <w:marTop w:val="0"/>
          <w:marBottom w:val="0"/>
          <w:divBdr>
            <w:top w:val="none" w:sz="0" w:space="0" w:color="auto"/>
            <w:left w:val="none" w:sz="0" w:space="0" w:color="auto"/>
            <w:bottom w:val="none" w:sz="0" w:space="0" w:color="auto"/>
            <w:right w:val="none" w:sz="0" w:space="0" w:color="auto"/>
          </w:divBdr>
        </w:div>
      </w:divsChild>
    </w:div>
    <w:div w:id="599216302">
      <w:bodyDiv w:val="1"/>
      <w:marLeft w:val="0"/>
      <w:marRight w:val="0"/>
      <w:marTop w:val="0"/>
      <w:marBottom w:val="0"/>
      <w:divBdr>
        <w:top w:val="none" w:sz="0" w:space="0" w:color="auto"/>
        <w:left w:val="none" w:sz="0" w:space="0" w:color="auto"/>
        <w:bottom w:val="none" w:sz="0" w:space="0" w:color="auto"/>
        <w:right w:val="none" w:sz="0" w:space="0" w:color="auto"/>
      </w:divBdr>
    </w:div>
    <w:div w:id="616105507">
      <w:bodyDiv w:val="1"/>
      <w:marLeft w:val="0"/>
      <w:marRight w:val="0"/>
      <w:marTop w:val="0"/>
      <w:marBottom w:val="0"/>
      <w:divBdr>
        <w:top w:val="none" w:sz="0" w:space="0" w:color="auto"/>
        <w:left w:val="none" w:sz="0" w:space="0" w:color="auto"/>
        <w:bottom w:val="none" w:sz="0" w:space="0" w:color="auto"/>
        <w:right w:val="none" w:sz="0" w:space="0" w:color="auto"/>
      </w:divBdr>
    </w:div>
    <w:div w:id="634718893">
      <w:bodyDiv w:val="1"/>
      <w:marLeft w:val="0"/>
      <w:marRight w:val="0"/>
      <w:marTop w:val="0"/>
      <w:marBottom w:val="0"/>
      <w:divBdr>
        <w:top w:val="none" w:sz="0" w:space="0" w:color="auto"/>
        <w:left w:val="none" w:sz="0" w:space="0" w:color="auto"/>
        <w:bottom w:val="none" w:sz="0" w:space="0" w:color="auto"/>
        <w:right w:val="none" w:sz="0" w:space="0" w:color="auto"/>
      </w:divBdr>
      <w:divsChild>
        <w:div w:id="8467939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43850776">
      <w:bodyDiv w:val="1"/>
      <w:marLeft w:val="0"/>
      <w:marRight w:val="0"/>
      <w:marTop w:val="0"/>
      <w:marBottom w:val="0"/>
      <w:divBdr>
        <w:top w:val="none" w:sz="0" w:space="0" w:color="auto"/>
        <w:left w:val="none" w:sz="0" w:space="0" w:color="auto"/>
        <w:bottom w:val="none" w:sz="0" w:space="0" w:color="auto"/>
        <w:right w:val="none" w:sz="0" w:space="0" w:color="auto"/>
      </w:divBdr>
    </w:div>
    <w:div w:id="659113821">
      <w:bodyDiv w:val="1"/>
      <w:marLeft w:val="0"/>
      <w:marRight w:val="0"/>
      <w:marTop w:val="0"/>
      <w:marBottom w:val="0"/>
      <w:divBdr>
        <w:top w:val="none" w:sz="0" w:space="0" w:color="auto"/>
        <w:left w:val="none" w:sz="0" w:space="0" w:color="auto"/>
        <w:bottom w:val="none" w:sz="0" w:space="0" w:color="auto"/>
        <w:right w:val="none" w:sz="0" w:space="0" w:color="auto"/>
      </w:divBdr>
      <w:divsChild>
        <w:div w:id="378364339">
          <w:marLeft w:val="0"/>
          <w:marRight w:val="0"/>
          <w:marTop w:val="0"/>
          <w:marBottom w:val="0"/>
          <w:divBdr>
            <w:top w:val="none" w:sz="0" w:space="0" w:color="auto"/>
            <w:left w:val="none" w:sz="0" w:space="0" w:color="auto"/>
            <w:bottom w:val="none" w:sz="0" w:space="0" w:color="auto"/>
            <w:right w:val="none" w:sz="0" w:space="0" w:color="auto"/>
          </w:divBdr>
        </w:div>
      </w:divsChild>
    </w:div>
    <w:div w:id="659506402">
      <w:bodyDiv w:val="1"/>
      <w:marLeft w:val="0"/>
      <w:marRight w:val="0"/>
      <w:marTop w:val="0"/>
      <w:marBottom w:val="0"/>
      <w:divBdr>
        <w:top w:val="none" w:sz="0" w:space="0" w:color="auto"/>
        <w:left w:val="none" w:sz="0" w:space="0" w:color="auto"/>
        <w:bottom w:val="none" w:sz="0" w:space="0" w:color="auto"/>
        <w:right w:val="none" w:sz="0" w:space="0" w:color="auto"/>
      </w:divBdr>
      <w:divsChild>
        <w:div w:id="1419209730">
          <w:blockQuote w:val="1"/>
          <w:marLeft w:val="720"/>
          <w:marRight w:val="720"/>
          <w:marTop w:val="100"/>
          <w:marBottom w:val="100"/>
          <w:divBdr>
            <w:top w:val="none" w:sz="0" w:space="0" w:color="auto"/>
            <w:left w:val="none" w:sz="0" w:space="0" w:color="auto"/>
            <w:bottom w:val="none" w:sz="0" w:space="0" w:color="auto"/>
            <w:right w:val="none" w:sz="0" w:space="0" w:color="auto"/>
          </w:divBdr>
        </w:div>
        <w:div w:id="910585060">
          <w:blockQuote w:val="1"/>
          <w:marLeft w:val="720"/>
          <w:marRight w:val="720"/>
          <w:marTop w:val="100"/>
          <w:marBottom w:val="100"/>
          <w:divBdr>
            <w:top w:val="none" w:sz="0" w:space="0" w:color="auto"/>
            <w:left w:val="none" w:sz="0" w:space="0" w:color="auto"/>
            <w:bottom w:val="none" w:sz="0" w:space="0" w:color="auto"/>
            <w:right w:val="none" w:sz="0" w:space="0" w:color="auto"/>
          </w:divBdr>
        </w:div>
        <w:div w:id="5639506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94355094">
      <w:bodyDiv w:val="1"/>
      <w:marLeft w:val="0"/>
      <w:marRight w:val="0"/>
      <w:marTop w:val="0"/>
      <w:marBottom w:val="0"/>
      <w:divBdr>
        <w:top w:val="none" w:sz="0" w:space="0" w:color="auto"/>
        <w:left w:val="none" w:sz="0" w:space="0" w:color="auto"/>
        <w:bottom w:val="none" w:sz="0" w:space="0" w:color="auto"/>
        <w:right w:val="none" w:sz="0" w:space="0" w:color="auto"/>
      </w:divBdr>
    </w:div>
    <w:div w:id="698239439">
      <w:bodyDiv w:val="1"/>
      <w:marLeft w:val="0"/>
      <w:marRight w:val="0"/>
      <w:marTop w:val="0"/>
      <w:marBottom w:val="0"/>
      <w:divBdr>
        <w:top w:val="none" w:sz="0" w:space="0" w:color="auto"/>
        <w:left w:val="none" w:sz="0" w:space="0" w:color="auto"/>
        <w:bottom w:val="none" w:sz="0" w:space="0" w:color="auto"/>
        <w:right w:val="none" w:sz="0" w:space="0" w:color="auto"/>
      </w:divBdr>
      <w:divsChild>
        <w:div w:id="5519691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98746203">
      <w:bodyDiv w:val="1"/>
      <w:marLeft w:val="0"/>
      <w:marRight w:val="0"/>
      <w:marTop w:val="0"/>
      <w:marBottom w:val="0"/>
      <w:divBdr>
        <w:top w:val="none" w:sz="0" w:space="0" w:color="auto"/>
        <w:left w:val="none" w:sz="0" w:space="0" w:color="auto"/>
        <w:bottom w:val="none" w:sz="0" w:space="0" w:color="auto"/>
        <w:right w:val="none" w:sz="0" w:space="0" w:color="auto"/>
      </w:divBdr>
    </w:div>
    <w:div w:id="700666142">
      <w:bodyDiv w:val="1"/>
      <w:marLeft w:val="0"/>
      <w:marRight w:val="0"/>
      <w:marTop w:val="0"/>
      <w:marBottom w:val="0"/>
      <w:divBdr>
        <w:top w:val="none" w:sz="0" w:space="0" w:color="auto"/>
        <w:left w:val="none" w:sz="0" w:space="0" w:color="auto"/>
        <w:bottom w:val="none" w:sz="0" w:space="0" w:color="auto"/>
        <w:right w:val="none" w:sz="0" w:space="0" w:color="auto"/>
      </w:divBdr>
    </w:div>
    <w:div w:id="712970533">
      <w:bodyDiv w:val="1"/>
      <w:marLeft w:val="0"/>
      <w:marRight w:val="0"/>
      <w:marTop w:val="0"/>
      <w:marBottom w:val="0"/>
      <w:divBdr>
        <w:top w:val="none" w:sz="0" w:space="0" w:color="auto"/>
        <w:left w:val="none" w:sz="0" w:space="0" w:color="auto"/>
        <w:bottom w:val="none" w:sz="0" w:space="0" w:color="auto"/>
        <w:right w:val="none" w:sz="0" w:space="0" w:color="auto"/>
      </w:divBdr>
      <w:divsChild>
        <w:div w:id="1165241289">
          <w:blockQuote w:val="1"/>
          <w:marLeft w:val="720"/>
          <w:marRight w:val="720"/>
          <w:marTop w:val="100"/>
          <w:marBottom w:val="100"/>
          <w:divBdr>
            <w:top w:val="none" w:sz="0" w:space="0" w:color="auto"/>
            <w:left w:val="none" w:sz="0" w:space="0" w:color="auto"/>
            <w:bottom w:val="none" w:sz="0" w:space="0" w:color="auto"/>
            <w:right w:val="none" w:sz="0" w:space="0" w:color="auto"/>
          </w:divBdr>
        </w:div>
        <w:div w:id="1483110649">
          <w:blockQuote w:val="1"/>
          <w:marLeft w:val="720"/>
          <w:marRight w:val="720"/>
          <w:marTop w:val="100"/>
          <w:marBottom w:val="100"/>
          <w:divBdr>
            <w:top w:val="none" w:sz="0" w:space="0" w:color="auto"/>
            <w:left w:val="none" w:sz="0" w:space="0" w:color="auto"/>
            <w:bottom w:val="none" w:sz="0" w:space="0" w:color="auto"/>
            <w:right w:val="none" w:sz="0" w:space="0" w:color="auto"/>
          </w:divBdr>
        </w:div>
        <w:div w:id="976782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22753248">
      <w:bodyDiv w:val="1"/>
      <w:marLeft w:val="0"/>
      <w:marRight w:val="0"/>
      <w:marTop w:val="0"/>
      <w:marBottom w:val="0"/>
      <w:divBdr>
        <w:top w:val="none" w:sz="0" w:space="0" w:color="auto"/>
        <w:left w:val="none" w:sz="0" w:space="0" w:color="auto"/>
        <w:bottom w:val="none" w:sz="0" w:space="0" w:color="auto"/>
        <w:right w:val="none" w:sz="0" w:space="0" w:color="auto"/>
      </w:divBdr>
    </w:div>
    <w:div w:id="729112120">
      <w:bodyDiv w:val="1"/>
      <w:marLeft w:val="0"/>
      <w:marRight w:val="0"/>
      <w:marTop w:val="0"/>
      <w:marBottom w:val="0"/>
      <w:divBdr>
        <w:top w:val="none" w:sz="0" w:space="0" w:color="auto"/>
        <w:left w:val="none" w:sz="0" w:space="0" w:color="auto"/>
        <w:bottom w:val="none" w:sz="0" w:space="0" w:color="auto"/>
        <w:right w:val="none" w:sz="0" w:space="0" w:color="auto"/>
      </w:divBdr>
      <w:divsChild>
        <w:div w:id="515466881">
          <w:blockQuote w:val="1"/>
          <w:marLeft w:val="720"/>
          <w:marRight w:val="720"/>
          <w:marTop w:val="100"/>
          <w:marBottom w:val="100"/>
          <w:divBdr>
            <w:top w:val="none" w:sz="0" w:space="0" w:color="auto"/>
            <w:left w:val="none" w:sz="0" w:space="0" w:color="auto"/>
            <w:bottom w:val="none" w:sz="0" w:space="0" w:color="auto"/>
            <w:right w:val="none" w:sz="0" w:space="0" w:color="auto"/>
          </w:divBdr>
        </w:div>
        <w:div w:id="2419608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34399022">
      <w:bodyDiv w:val="1"/>
      <w:marLeft w:val="0"/>
      <w:marRight w:val="0"/>
      <w:marTop w:val="0"/>
      <w:marBottom w:val="0"/>
      <w:divBdr>
        <w:top w:val="none" w:sz="0" w:space="0" w:color="auto"/>
        <w:left w:val="none" w:sz="0" w:space="0" w:color="auto"/>
        <w:bottom w:val="none" w:sz="0" w:space="0" w:color="auto"/>
        <w:right w:val="none" w:sz="0" w:space="0" w:color="auto"/>
      </w:divBdr>
    </w:div>
    <w:div w:id="739409157">
      <w:bodyDiv w:val="1"/>
      <w:marLeft w:val="0"/>
      <w:marRight w:val="0"/>
      <w:marTop w:val="0"/>
      <w:marBottom w:val="0"/>
      <w:divBdr>
        <w:top w:val="none" w:sz="0" w:space="0" w:color="auto"/>
        <w:left w:val="none" w:sz="0" w:space="0" w:color="auto"/>
        <w:bottom w:val="none" w:sz="0" w:space="0" w:color="auto"/>
        <w:right w:val="none" w:sz="0" w:space="0" w:color="auto"/>
      </w:divBdr>
      <w:divsChild>
        <w:div w:id="958533169">
          <w:marLeft w:val="600"/>
          <w:marRight w:val="600"/>
          <w:marTop w:val="0"/>
          <w:marBottom w:val="0"/>
          <w:divBdr>
            <w:top w:val="none" w:sz="0" w:space="0" w:color="auto"/>
            <w:left w:val="none" w:sz="0" w:space="0" w:color="auto"/>
            <w:bottom w:val="none" w:sz="0" w:space="0" w:color="auto"/>
            <w:right w:val="none" w:sz="0" w:space="0" w:color="auto"/>
          </w:divBdr>
        </w:div>
        <w:div w:id="1871871474">
          <w:marLeft w:val="600"/>
          <w:marRight w:val="600"/>
          <w:marTop w:val="0"/>
          <w:marBottom w:val="0"/>
          <w:divBdr>
            <w:top w:val="none" w:sz="0" w:space="0" w:color="auto"/>
            <w:left w:val="none" w:sz="0" w:space="0" w:color="auto"/>
            <w:bottom w:val="none" w:sz="0" w:space="0" w:color="auto"/>
            <w:right w:val="none" w:sz="0" w:space="0" w:color="auto"/>
          </w:divBdr>
        </w:div>
        <w:div w:id="1542934601">
          <w:marLeft w:val="1450"/>
          <w:marRight w:val="1450"/>
          <w:marTop w:val="0"/>
          <w:marBottom w:val="0"/>
          <w:divBdr>
            <w:top w:val="none" w:sz="0" w:space="0" w:color="auto"/>
            <w:left w:val="none" w:sz="0" w:space="0" w:color="auto"/>
            <w:bottom w:val="none" w:sz="0" w:space="0" w:color="auto"/>
            <w:right w:val="none" w:sz="0" w:space="0" w:color="auto"/>
          </w:divBdr>
        </w:div>
        <w:div w:id="439878382">
          <w:marLeft w:val="1450"/>
          <w:marRight w:val="1450"/>
          <w:marTop w:val="0"/>
          <w:marBottom w:val="0"/>
          <w:divBdr>
            <w:top w:val="none" w:sz="0" w:space="0" w:color="auto"/>
            <w:left w:val="none" w:sz="0" w:space="0" w:color="auto"/>
            <w:bottom w:val="none" w:sz="0" w:space="0" w:color="auto"/>
            <w:right w:val="none" w:sz="0" w:space="0" w:color="auto"/>
          </w:divBdr>
        </w:div>
        <w:div w:id="1587959060">
          <w:marLeft w:val="1450"/>
          <w:marRight w:val="1450"/>
          <w:marTop w:val="0"/>
          <w:marBottom w:val="0"/>
          <w:divBdr>
            <w:top w:val="none" w:sz="0" w:space="0" w:color="auto"/>
            <w:left w:val="none" w:sz="0" w:space="0" w:color="auto"/>
            <w:bottom w:val="none" w:sz="0" w:space="0" w:color="auto"/>
            <w:right w:val="none" w:sz="0" w:space="0" w:color="auto"/>
          </w:divBdr>
        </w:div>
        <w:div w:id="2042708955">
          <w:marLeft w:val="600"/>
          <w:marRight w:val="600"/>
          <w:marTop w:val="0"/>
          <w:marBottom w:val="0"/>
          <w:divBdr>
            <w:top w:val="none" w:sz="0" w:space="0" w:color="auto"/>
            <w:left w:val="none" w:sz="0" w:space="0" w:color="auto"/>
            <w:bottom w:val="none" w:sz="0" w:space="0" w:color="auto"/>
            <w:right w:val="none" w:sz="0" w:space="0" w:color="auto"/>
          </w:divBdr>
        </w:div>
        <w:div w:id="1157113985">
          <w:marLeft w:val="600"/>
          <w:marRight w:val="600"/>
          <w:marTop w:val="0"/>
          <w:marBottom w:val="0"/>
          <w:divBdr>
            <w:top w:val="none" w:sz="0" w:space="0" w:color="auto"/>
            <w:left w:val="none" w:sz="0" w:space="0" w:color="auto"/>
            <w:bottom w:val="none" w:sz="0" w:space="0" w:color="auto"/>
            <w:right w:val="none" w:sz="0" w:space="0" w:color="auto"/>
          </w:divBdr>
        </w:div>
        <w:div w:id="1906066519">
          <w:marLeft w:val="600"/>
          <w:marRight w:val="600"/>
          <w:marTop w:val="0"/>
          <w:marBottom w:val="0"/>
          <w:divBdr>
            <w:top w:val="none" w:sz="0" w:space="0" w:color="auto"/>
            <w:left w:val="none" w:sz="0" w:space="0" w:color="auto"/>
            <w:bottom w:val="none" w:sz="0" w:space="0" w:color="auto"/>
            <w:right w:val="none" w:sz="0" w:space="0" w:color="auto"/>
          </w:divBdr>
        </w:div>
        <w:div w:id="1768649435">
          <w:marLeft w:val="1450"/>
          <w:marRight w:val="1450"/>
          <w:marTop w:val="0"/>
          <w:marBottom w:val="0"/>
          <w:divBdr>
            <w:top w:val="none" w:sz="0" w:space="0" w:color="auto"/>
            <w:left w:val="none" w:sz="0" w:space="0" w:color="auto"/>
            <w:bottom w:val="none" w:sz="0" w:space="0" w:color="auto"/>
            <w:right w:val="none" w:sz="0" w:space="0" w:color="auto"/>
          </w:divBdr>
        </w:div>
        <w:div w:id="1440372158">
          <w:marLeft w:val="1450"/>
          <w:marRight w:val="1450"/>
          <w:marTop w:val="0"/>
          <w:marBottom w:val="0"/>
          <w:divBdr>
            <w:top w:val="none" w:sz="0" w:space="0" w:color="auto"/>
            <w:left w:val="none" w:sz="0" w:space="0" w:color="auto"/>
            <w:bottom w:val="none" w:sz="0" w:space="0" w:color="auto"/>
            <w:right w:val="none" w:sz="0" w:space="0" w:color="auto"/>
          </w:divBdr>
        </w:div>
        <w:div w:id="212009525">
          <w:marLeft w:val="1450"/>
          <w:marRight w:val="1450"/>
          <w:marTop w:val="0"/>
          <w:marBottom w:val="0"/>
          <w:divBdr>
            <w:top w:val="none" w:sz="0" w:space="0" w:color="auto"/>
            <w:left w:val="none" w:sz="0" w:space="0" w:color="auto"/>
            <w:bottom w:val="none" w:sz="0" w:space="0" w:color="auto"/>
            <w:right w:val="none" w:sz="0" w:space="0" w:color="auto"/>
          </w:divBdr>
        </w:div>
        <w:div w:id="817192406">
          <w:marLeft w:val="1450"/>
          <w:marRight w:val="1450"/>
          <w:marTop w:val="0"/>
          <w:marBottom w:val="0"/>
          <w:divBdr>
            <w:top w:val="none" w:sz="0" w:space="0" w:color="auto"/>
            <w:left w:val="none" w:sz="0" w:space="0" w:color="auto"/>
            <w:bottom w:val="none" w:sz="0" w:space="0" w:color="auto"/>
            <w:right w:val="none" w:sz="0" w:space="0" w:color="auto"/>
          </w:divBdr>
        </w:div>
        <w:div w:id="131218094">
          <w:marLeft w:val="1450"/>
          <w:marRight w:val="1450"/>
          <w:marTop w:val="0"/>
          <w:marBottom w:val="0"/>
          <w:divBdr>
            <w:top w:val="none" w:sz="0" w:space="0" w:color="auto"/>
            <w:left w:val="none" w:sz="0" w:space="0" w:color="auto"/>
            <w:bottom w:val="none" w:sz="0" w:space="0" w:color="auto"/>
            <w:right w:val="none" w:sz="0" w:space="0" w:color="auto"/>
          </w:divBdr>
        </w:div>
        <w:div w:id="1315836810">
          <w:marLeft w:val="1450"/>
          <w:marRight w:val="1450"/>
          <w:marTop w:val="0"/>
          <w:marBottom w:val="0"/>
          <w:divBdr>
            <w:top w:val="none" w:sz="0" w:space="0" w:color="auto"/>
            <w:left w:val="none" w:sz="0" w:space="0" w:color="auto"/>
            <w:bottom w:val="none" w:sz="0" w:space="0" w:color="auto"/>
            <w:right w:val="none" w:sz="0" w:space="0" w:color="auto"/>
          </w:divBdr>
        </w:div>
        <w:div w:id="772631977">
          <w:marLeft w:val="1450"/>
          <w:marRight w:val="1450"/>
          <w:marTop w:val="0"/>
          <w:marBottom w:val="0"/>
          <w:divBdr>
            <w:top w:val="none" w:sz="0" w:space="0" w:color="auto"/>
            <w:left w:val="none" w:sz="0" w:space="0" w:color="auto"/>
            <w:bottom w:val="none" w:sz="0" w:space="0" w:color="auto"/>
            <w:right w:val="none" w:sz="0" w:space="0" w:color="auto"/>
          </w:divBdr>
        </w:div>
        <w:div w:id="203324633">
          <w:marLeft w:val="1450"/>
          <w:marRight w:val="1450"/>
          <w:marTop w:val="0"/>
          <w:marBottom w:val="0"/>
          <w:divBdr>
            <w:top w:val="none" w:sz="0" w:space="0" w:color="auto"/>
            <w:left w:val="none" w:sz="0" w:space="0" w:color="auto"/>
            <w:bottom w:val="none" w:sz="0" w:space="0" w:color="auto"/>
            <w:right w:val="none" w:sz="0" w:space="0" w:color="auto"/>
          </w:divBdr>
        </w:div>
        <w:div w:id="1226800264">
          <w:marLeft w:val="1450"/>
          <w:marRight w:val="1450"/>
          <w:marTop w:val="0"/>
          <w:marBottom w:val="0"/>
          <w:divBdr>
            <w:top w:val="none" w:sz="0" w:space="0" w:color="auto"/>
            <w:left w:val="none" w:sz="0" w:space="0" w:color="auto"/>
            <w:bottom w:val="none" w:sz="0" w:space="0" w:color="auto"/>
            <w:right w:val="none" w:sz="0" w:space="0" w:color="auto"/>
          </w:divBdr>
        </w:div>
      </w:divsChild>
    </w:div>
    <w:div w:id="748581976">
      <w:bodyDiv w:val="1"/>
      <w:marLeft w:val="0"/>
      <w:marRight w:val="0"/>
      <w:marTop w:val="0"/>
      <w:marBottom w:val="0"/>
      <w:divBdr>
        <w:top w:val="none" w:sz="0" w:space="0" w:color="auto"/>
        <w:left w:val="none" w:sz="0" w:space="0" w:color="auto"/>
        <w:bottom w:val="none" w:sz="0" w:space="0" w:color="auto"/>
        <w:right w:val="none" w:sz="0" w:space="0" w:color="auto"/>
      </w:divBdr>
    </w:div>
    <w:div w:id="765154700">
      <w:bodyDiv w:val="1"/>
      <w:marLeft w:val="0"/>
      <w:marRight w:val="0"/>
      <w:marTop w:val="0"/>
      <w:marBottom w:val="0"/>
      <w:divBdr>
        <w:top w:val="none" w:sz="0" w:space="0" w:color="auto"/>
        <w:left w:val="none" w:sz="0" w:space="0" w:color="auto"/>
        <w:bottom w:val="none" w:sz="0" w:space="0" w:color="auto"/>
        <w:right w:val="none" w:sz="0" w:space="0" w:color="auto"/>
      </w:divBdr>
      <w:divsChild>
        <w:div w:id="775371781">
          <w:marLeft w:val="0"/>
          <w:marRight w:val="0"/>
          <w:marTop w:val="0"/>
          <w:marBottom w:val="0"/>
          <w:divBdr>
            <w:top w:val="none" w:sz="0" w:space="0" w:color="auto"/>
            <w:left w:val="none" w:sz="0" w:space="0" w:color="auto"/>
            <w:bottom w:val="none" w:sz="0" w:space="0" w:color="auto"/>
            <w:right w:val="none" w:sz="0" w:space="0" w:color="auto"/>
          </w:divBdr>
          <w:divsChild>
            <w:div w:id="885023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617301">
      <w:bodyDiv w:val="1"/>
      <w:marLeft w:val="0"/>
      <w:marRight w:val="0"/>
      <w:marTop w:val="0"/>
      <w:marBottom w:val="0"/>
      <w:divBdr>
        <w:top w:val="none" w:sz="0" w:space="0" w:color="auto"/>
        <w:left w:val="none" w:sz="0" w:space="0" w:color="auto"/>
        <w:bottom w:val="none" w:sz="0" w:space="0" w:color="auto"/>
        <w:right w:val="none" w:sz="0" w:space="0" w:color="auto"/>
      </w:divBdr>
    </w:div>
    <w:div w:id="775641337">
      <w:bodyDiv w:val="1"/>
      <w:marLeft w:val="0"/>
      <w:marRight w:val="0"/>
      <w:marTop w:val="0"/>
      <w:marBottom w:val="0"/>
      <w:divBdr>
        <w:top w:val="none" w:sz="0" w:space="0" w:color="auto"/>
        <w:left w:val="none" w:sz="0" w:space="0" w:color="auto"/>
        <w:bottom w:val="none" w:sz="0" w:space="0" w:color="auto"/>
        <w:right w:val="none" w:sz="0" w:space="0" w:color="auto"/>
      </w:divBdr>
    </w:div>
    <w:div w:id="779879769">
      <w:bodyDiv w:val="1"/>
      <w:marLeft w:val="0"/>
      <w:marRight w:val="0"/>
      <w:marTop w:val="0"/>
      <w:marBottom w:val="0"/>
      <w:divBdr>
        <w:top w:val="none" w:sz="0" w:space="0" w:color="auto"/>
        <w:left w:val="none" w:sz="0" w:space="0" w:color="auto"/>
        <w:bottom w:val="none" w:sz="0" w:space="0" w:color="auto"/>
        <w:right w:val="none" w:sz="0" w:space="0" w:color="auto"/>
      </w:divBdr>
    </w:div>
    <w:div w:id="782505015">
      <w:bodyDiv w:val="1"/>
      <w:marLeft w:val="0"/>
      <w:marRight w:val="0"/>
      <w:marTop w:val="0"/>
      <w:marBottom w:val="0"/>
      <w:divBdr>
        <w:top w:val="none" w:sz="0" w:space="0" w:color="auto"/>
        <w:left w:val="none" w:sz="0" w:space="0" w:color="auto"/>
        <w:bottom w:val="none" w:sz="0" w:space="0" w:color="auto"/>
        <w:right w:val="none" w:sz="0" w:space="0" w:color="auto"/>
      </w:divBdr>
    </w:div>
    <w:div w:id="789663940">
      <w:bodyDiv w:val="1"/>
      <w:marLeft w:val="0"/>
      <w:marRight w:val="0"/>
      <w:marTop w:val="0"/>
      <w:marBottom w:val="0"/>
      <w:divBdr>
        <w:top w:val="none" w:sz="0" w:space="0" w:color="auto"/>
        <w:left w:val="none" w:sz="0" w:space="0" w:color="auto"/>
        <w:bottom w:val="none" w:sz="0" w:space="0" w:color="auto"/>
        <w:right w:val="none" w:sz="0" w:space="0" w:color="auto"/>
      </w:divBdr>
      <w:divsChild>
        <w:div w:id="1937789118">
          <w:marLeft w:val="0"/>
          <w:marRight w:val="0"/>
          <w:marTop w:val="0"/>
          <w:marBottom w:val="0"/>
          <w:divBdr>
            <w:top w:val="none" w:sz="0" w:space="0" w:color="auto"/>
            <w:left w:val="none" w:sz="0" w:space="0" w:color="auto"/>
            <w:bottom w:val="none" w:sz="0" w:space="0" w:color="auto"/>
            <w:right w:val="none" w:sz="0" w:space="0" w:color="auto"/>
          </w:divBdr>
          <w:divsChild>
            <w:div w:id="88429150">
              <w:marLeft w:val="0"/>
              <w:marRight w:val="0"/>
              <w:marTop w:val="0"/>
              <w:marBottom w:val="0"/>
              <w:divBdr>
                <w:top w:val="none" w:sz="0" w:space="0" w:color="auto"/>
                <w:left w:val="none" w:sz="0" w:space="0" w:color="auto"/>
                <w:bottom w:val="none" w:sz="0" w:space="0" w:color="auto"/>
                <w:right w:val="none" w:sz="0" w:space="0" w:color="auto"/>
              </w:divBdr>
              <w:divsChild>
                <w:div w:id="591817689">
                  <w:marLeft w:val="0"/>
                  <w:marRight w:val="0"/>
                  <w:marTop w:val="0"/>
                  <w:marBottom w:val="0"/>
                  <w:divBdr>
                    <w:top w:val="none" w:sz="0" w:space="0" w:color="auto"/>
                    <w:left w:val="none" w:sz="0" w:space="0" w:color="auto"/>
                    <w:bottom w:val="none" w:sz="0" w:space="0" w:color="auto"/>
                    <w:right w:val="none" w:sz="0" w:space="0" w:color="auto"/>
                  </w:divBdr>
                  <w:divsChild>
                    <w:div w:id="884681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8301790">
      <w:bodyDiv w:val="1"/>
      <w:marLeft w:val="0"/>
      <w:marRight w:val="0"/>
      <w:marTop w:val="0"/>
      <w:marBottom w:val="0"/>
      <w:divBdr>
        <w:top w:val="none" w:sz="0" w:space="0" w:color="auto"/>
        <w:left w:val="none" w:sz="0" w:space="0" w:color="auto"/>
        <w:bottom w:val="none" w:sz="0" w:space="0" w:color="auto"/>
        <w:right w:val="none" w:sz="0" w:space="0" w:color="auto"/>
      </w:divBdr>
    </w:div>
    <w:div w:id="802970001">
      <w:bodyDiv w:val="1"/>
      <w:marLeft w:val="0"/>
      <w:marRight w:val="0"/>
      <w:marTop w:val="0"/>
      <w:marBottom w:val="0"/>
      <w:divBdr>
        <w:top w:val="none" w:sz="0" w:space="0" w:color="auto"/>
        <w:left w:val="none" w:sz="0" w:space="0" w:color="auto"/>
        <w:bottom w:val="none" w:sz="0" w:space="0" w:color="auto"/>
        <w:right w:val="none" w:sz="0" w:space="0" w:color="auto"/>
      </w:divBdr>
    </w:div>
    <w:div w:id="808786180">
      <w:bodyDiv w:val="1"/>
      <w:marLeft w:val="0"/>
      <w:marRight w:val="0"/>
      <w:marTop w:val="0"/>
      <w:marBottom w:val="0"/>
      <w:divBdr>
        <w:top w:val="none" w:sz="0" w:space="0" w:color="auto"/>
        <w:left w:val="none" w:sz="0" w:space="0" w:color="auto"/>
        <w:bottom w:val="none" w:sz="0" w:space="0" w:color="auto"/>
        <w:right w:val="none" w:sz="0" w:space="0" w:color="auto"/>
      </w:divBdr>
    </w:div>
    <w:div w:id="821777239">
      <w:bodyDiv w:val="1"/>
      <w:marLeft w:val="0"/>
      <w:marRight w:val="0"/>
      <w:marTop w:val="0"/>
      <w:marBottom w:val="0"/>
      <w:divBdr>
        <w:top w:val="none" w:sz="0" w:space="0" w:color="auto"/>
        <w:left w:val="none" w:sz="0" w:space="0" w:color="auto"/>
        <w:bottom w:val="none" w:sz="0" w:space="0" w:color="auto"/>
        <w:right w:val="none" w:sz="0" w:space="0" w:color="auto"/>
      </w:divBdr>
      <w:divsChild>
        <w:div w:id="1416707685">
          <w:blockQuote w:val="1"/>
          <w:marLeft w:val="720"/>
          <w:marRight w:val="720"/>
          <w:marTop w:val="100"/>
          <w:marBottom w:val="100"/>
          <w:divBdr>
            <w:top w:val="none" w:sz="0" w:space="0" w:color="auto"/>
            <w:left w:val="none" w:sz="0" w:space="0" w:color="auto"/>
            <w:bottom w:val="none" w:sz="0" w:space="0" w:color="auto"/>
            <w:right w:val="none" w:sz="0" w:space="0" w:color="auto"/>
          </w:divBdr>
        </w:div>
        <w:div w:id="14117773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39542190">
      <w:bodyDiv w:val="1"/>
      <w:marLeft w:val="0"/>
      <w:marRight w:val="0"/>
      <w:marTop w:val="0"/>
      <w:marBottom w:val="0"/>
      <w:divBdr>
        <w:top w:val="none" w:sz="0" w:space="0" w:color="auto"/>
        <w:left w:val="none" w:sz="0" w:space="0" w:color="auto"/>
        <w:bottom w:val="none" w:sz="0" w:space="0" w:color="auto"/>
        <w:right w:val="none" w:sz="0" w:space="0" w:color="auto"/>
      </w:divBdr>
    </w:div>
    <w:div w:id="841166568">
      <w:bodyDiv w:val="1"/>
      <w:marLeft w:val="0"/>
      <w:marRight w:val="0"/>
      <w:marTop w:val="0"/>
      <w:marBottom w:val="0"/>
      <w:divBdr>
        <w:top w:val="none" w:sz="0" w:space="0" w:color="auto"/>
        <w:left w:val="none" w:sz="0" w:space="0" w:color="auto"/>
        <w:bottom w:val="none" w:sz="0" w:space="0" w:color="auto"/>
        <w:right w:val="none" w:sz="0" w:space="0" w:color="auto"/>
      </w:divBdr>
    </w:div>
    <w:div w:id="850293506">
      <w:bodyDiv w:val="1"/>
      <w:marLeft w:val="0"/>
      <w:marRight w:val="0"/>
      <w:marTop w:val="0"/>
      <w:marBottom w:val="0"/>
      <w:divBdr>
        <w:top w:val="none" w:sz="0" w:space="0" w:color="auto"/>
        <w:left w:val="none" w:sz="0" w:space="0" w:color="auto"/>
        <w:bottom w:val="none" w:sz="0" w:space="0" w:color="auto"/>
        <w:right w:val="none" w:sz="0" w:space="0" w:color="auto"/>
      </w:divBdr>
    </w:div>
    <w:div w:id="882520033">
      <w:bodyDiv w:val="1"/>
      <w:marLeft w:val="0"/>
      <w:marRight w:val="0"/>
      <w:marTop w:val="0"/>
      <w:marBottom w:val="0"/>
      <w:divBdr>
        <w:top w:val="none" w:sz="0" w:space="0" w:color="auto"/>
        <w:left w:val="none" w:sz="0" w:space="0" w:color="auto"/>
        <w:bottom w:val="none" w:sz="0" w:space="0" w:color="auto"/>
        <w:right w:val="none" w:sz="0" w:space="0" w:color="auto"/>
      </w:divBdr>
      <w:divsChild>
        <w:div w:id="1188443480">
          <w:blockQuote w:val="1"/>
          <w:marLeft w:val="720"/>
          <w:marRight w:val="720"/>
          <w:marTop w:val="100"/>
          <w:marBottom w:val="100"/>
          <w:divBdr>
            <w:top w:val="none" w:sz="0" w:space="0" w:color="auto"/>
            <w:left w:val="none" w:sz="0" w:space="0" w:color="auto"/>
            <w:bottom w:val="none" w:sz="0" w:space="0" w:color="auto"/>
            <w:right w:val="none" w:sz="0" w:space="0" w:color="auto"/>
          </w:divBdr>
        </w:div>
        <w:div w:id="21136213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8998260">
      <w:bodyDiv w:val="1"/>
      <w:marLeft w:val="0"/>
      <w:marRight w:val="0"/>
      <w:marTop w:val="0"/>
      <w:marBottom w:val="0"/>
      <w:divBdr>
        <w:top w:val="none" w:sz="0" w:space="0" w:color="auto"/>
        <w:left w:val="none" w:sz="0" w:space="0" w:color="auto"/>
        <w:bottom w:val="none" w:sz="0" w:space="0" w:color="auto"/>
        <w:right w:val="none" w:sz="0" w:space="0" w:color="auto"/>
      </w:divBdr>
    </w:div>
    <w:div w:id="900751711">
      <w:bodyDiv w:val="1"/>
      <w:marLeft w:val="0"/>
      <w:marRight w:val="0"/>
      <w:marTop w:val="0"/>
      <w:marBottom w:val="0"/>
      <w:divBdr>
        <w:top w:val="none" w:sz="0" w:space="0" w:color="auto"/>
        <w:left w:val="none" w:sz="0" w:space="0" w:color="auto"/>
        <w:bottom w:val="none" w:sz="0" w:space="0" w:color="auto"/>
        <w:right w:val="none" w:sz="0" w:space="0" w:color="auto"/>
      </w:divBdr>
    </w:div>
    <w:div w:id="946044287">
      <w:bodyDiv w:val="1"/>
      <w:marLeft w:val="0"/>
      <w:marRight w:val="0"/>
      <w:marTop w:val="0"/>
      <w:marBottom w:val="0"/>
      <w:divBdr>
        <w:top w:val="none" w:sz="0" w:space="0" w:color="auto"/>
        <w:left w:val="none" w:sz="0" w:space="0" w:color="auto"/>
        <w:bottom w:val="none" w:sz="0" w:space="0" w:color="auto"/>
        <w:right w:val="none" w:sz="0" w:space="0" w:color="auto"/>
      </w:divBdr>
    </w:div>
    <w:div w:id="955872317">
      <w:bodyDiv w:val="1"/>
      <w:marLeft w:val="0"/>
      <w:marRight w:val="0"/>
      <w:marTop w:val="0"/>
      <w:marBottom w:val="0"/>
      <w:divBdr>
        <w:top w:val="none" w:sz="0" w:space="0" w:color="auto"/>
        <w:left w:val="none" w:sz="0" w:space="0" w:color="auto"/>
        <w:bottom w:val="none" w:sz="0" w:space="0" w:color="auto"/>
        <w:right w:val="none" w:sz="0" w:space="0" w:color="auto"/>
      </w:divBdr>
    </w:div>
    <w:div w:id="957757537">
      <w:bodyDiv w:val="1"/>
      <w:marLeft w:val="0"/>
      <w:marRight w:val="0"/>
      <w:marTop w:val="0"/>
      <w:marBottom w:val="0"/>
      <w:divBdr>
        <w:top w:val="none" w:sz="0" w:space="0" w:color="auto"/>
        <w:left w:val="none" w:sz="0" w:space="0" w:color="auto"/>
        <w:bottom w:val="none" w:sz="0" w:space="0" w:color="auto"/>
        <w:right w:val="none" w:sz="0" w:space="0" w:color="auto"/>
      </w:divBdr>
    </w:div>
    <w:div w:id="960498825">
      <w:bodyDiv w:val="1"/>
      <w:marLeft w:val="0"/>
      <w:marRight w:val="0"/>
      <w:marTop w:val="0"/>
      <w:marBottom w:val="0"/>
      <w:divBdr>
        <w:top w:val="none" w:sz="0" w:space="0" w:color="auto"/>
        <w:left w:val="none" w:sz="0" w:space="0" w:color="auto"/>
        <w:bottom w:val="none" w:sz="0" w:space="0" w:color="auto"/>
        <w:right w:val="none" w:sz="0" w:space="0" w:color="auto"/>
      </w:divBdr>
      <w:divsChild>
        <w:div w:id="1374886926">
          <w:blockQuote w:val="1"/>
          <w:marLeft w:val="720"/>
          <w:marRight w:val="720"/>
          <w:marTop w:val="100"/>
          <w:marBottom w:val="100"/>
          <w:divBdr>
            <w:top w:val="none" w:sz="0" w:space="0" w:color="auto"/>
            <w:left w:val="none" w:sz="0" w:space="0" w:color="auto"/>
            <w:bottom w:val="none" w:sz="0" w:space="0" w:color="auto"/>
            <w:right w:val="none" w:sz="0" w:space="0" w:color="auto"/>
          </w:divBdr>
        </w:div>
        <w:div w:id="19405215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76226628">
      <w:bodyDiv w:val="1"/>
      <w:marLeft w:val="0"/>
      <w:marRight w:val="0"/>
      <w:marTop w:val="0"/>
      <w:marBottom w:val="0"/>
      <w:divBdr>
        <w:top w:val="none" w:sz="0" w:space="0" w:color="auto"/>
        <w:left w:val="none" w:sz="0" w:space="0" w:color="auto"/>
        <w:bottom w:val="none" w:sz="0" w:space="0" w:color="auto"/>
        <w:right w:val="none" w:sz="0" w:space="0" w:color="auto"/>
      </w:divBdr>
    </w:div>
    <w:div w:id="990599033">
      <w:bodyDiv w:val="1"/>
      <w:marLeft w:val="0"/>
      <w:marRight w:val="0"/>
      <w:marTop w:val="0"/>
      <w:marBottom w:val="0"/>
      <w:divBdr>
        <w:top w:val="none" w:sz="0" w:space="0" w:color="auto"/>
        <w:left w:val="none" w:sz="0" w:space="0" w:color="auto"/>
        <w:bottom w:val="none" w:sz="0" w:space="0" w:color="auto"/>
        <w:right w:val="none" w:sz="0" w:space="0" w:color="auto"/>
      </w:divBdr>
    </w:div>
    <w:div w:id="992416347">
      <w:bodyDiv w:val="1"/>
      <w:marLeft w:val="0"/>
      <w:marRight w:val="0"/>
      <w:marTop w:val="0"/>
      <w:marBottom w:val="0"/>
      <w:divBdr>
        <w:top w:val="none" w:sz="0" w:space="0" w:color="auto"/>
        <w:left w:val="none" w:sz="0" w:space="0" w:color="auto"/>
        <w:bottom w:val="none" w:sz="0" w:space="0" w:color="auto"/>
        <w:right w:val="none" w:sz="0" w:space="0" w:color="auto"/>
      </w:divBdr>
    </w:div>
    <w:div w:id="1020592356">
      <w:bodyDiv w:val="1"/>
      <w:marLeft w:val="0"/>
      <w:marRight w:val="0"/>
      <w:marTop w:val="0"/>
      <w:marBottom w:val="0"/>
      <w:divBdr>
        <w:top w:val="none" w:sz="0" w:space="0" w:color="auto"/>
        <w:left w:val="none" w:sz="0" w:space="0" w:color="auto"/>
        <w:bottom w:val="none" w:sz="0" w:space="0" w:color="auto"/>
        <w:right w:val="none" w:sz="0" w:space="0" w:color="auto"/>
      </w:divBdr>
    </w:div>
    <w:div w:id="1020619773">
      <w:bodyDiv w:val="1"/>
      <w:marLeft w:val="0"/>
      <w:marRight w:val="0"/>
      <w:marTop w:val="0"/>
      <w:marBottom w:val="0"/>
      <w:divBdr>
        <w:top w:val="none" w:sz="0" w:space="0" w:color="auto"/>
        <w:left w:val="none" w:sz="0" w:space="0" w:color="auto"/>
        <w:bottom w:val="none" w:sz="0" w:space="0" w:color="auto"/>
        <w:right w:val="none" w:sz="0" w:space="0" w:color="auto"/>
      </w:divBdr>
    </w:div>
    <w:div w:id="1025062955">
      <w:bodyDiv w:val="1"/>
      <w:marLeft w:val="0"/>
      <w:marRight w:val="0"/>
      <w:marTop w:val="0"/>
      <w:marBottom w:val="0"/>
      <w:divBdr>
        <w:top w:val="none" w:sz="0" w:space="0" w:color="auto"/>
        <w:left w:val="none" w:sz="0" w:space="0" w:color="auto"/>
        <w:bottom w:val="none" w:sz="0" w:space="0" w:color="auto"/>
        <w:right w:val="none" w:sz="0" w:space="0" w:color="auto"/>
      </w:divBdr>
    </w:div>
    <w:div w:id="1025403292">
      <w:bodyDiv w:val="1"/>
      <w:marLeft w:val="0"/>
      <w:marRight w:val="0"/>
      <w:marTop w:val="0"/>
      <w:marBottom w:val="0"/>
      <w:divBdr>
        <w:top w:val="none" w:sz="0" w:space="0" w:color="auto"/>
        <w:left w:val="none" w:sz="0" w:space="0" w:color="auto"/>
        <w:bottom w:val="none" w:sz="0" w:space="0" w:color="auto"/>
        <w:right w:val="none" w:sz="0" w:space="0" w:color="auto"/>
      </w:divBdr>
    </w:div>
    <w:div w:id="1071855028">
      <w:bodyDiv w:val="1"/>
      <w:marLeft w:val="0"/>
      <w:marRight w:val="0"/>
      <w:marTop w:val="0"/>
      <w:marBottom w:val="0"/>
      <w:divBdr>
        <w:top w:val="none" w:sz="0" w:space="0" w:color="auto"/>
        <w:left w:val="none" w:sz="0" w:space="0" w:color="auto"/>
        <w:bottom w:val="none" w:sz="0" w:space="0" w:color="auto"/>
        <w:right w:val="none" w:sz="0" w:space="0" w:color="auto"/>
      </w:divBdr>
    </w:div>
    <w:div w:id="1101531246">
      <w:bodyDiv w:val="1"/>
      <w:marLeft w:val="0"/>
      <w:marRight w:val="0"/>
      <w:marTop w:val="0"/>
      <w:marBottom w:val="0"/>
      <w:divBdr>
        <w:top w:val="none" w:sz="0" w:space="0" w:color="auto"/>
        <w:left w:val="none" w:sz="0" w:space="0" w:color="auto"/>
        <w:bottom w:val="none" w:sz="0" w:space="0" w:color="auto"/>
        <w:right w:val="none" w:sz="0" w:space="0" w:color="auto"/>
      </w:divBdr>
      <w:divsChild>
        <w:div w:id="440027783">
          <w:marLeft w:val="0"/>
          <w:marRight w:val="0"/>
          <w:marTop w:val="0"/>
          <w:marBottom w:val="0"/>
          <w:divBdr>
            <w:top w:val="none" w:sz="0" w:space="0" w:color="auto"/>
            <w:left w:val="none" w:sz="0" w:space="0" w:color="auto"/>
            <w:bottom w:val="none" w:sz="0" w:space="0" w:color="auto"/>
            <w:right w:val="none" w:sz="0" w:space="0" w:color="auto"/>
          </w:divBdr>
          <w:divsChild>
            <w:div w:id="20364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339031">
      <w:bodyDiv w:val="1"/>
      <w:marLeft w:val="0"/>
      <w:marRight w:val="0"/>
      <w:marTop w:val="0"/>
      <w:marBottom w:val="0"/>
      <w:divBdr>
        <w:top w:val="none" w:sz="0" w:space="0" w:color="auto"/>
        <w:left w:val="none" w:sz="0" w:space="0" w:color="auto"/>
        <w:bottom w:val="none" w:sz="0" w:space="0" w:color="auto"/>
        <w:right w:val="none" w:sz="0" w:space="0" w:color="auto"/>
      </w:divBdr>
    </w:div>
    <w:div w:id="1140535865">
      <w:bodyDiv w:val="1"/>
      <w:marLeft w:val="0"/>
      <w:marRight w:val="0"/>
      <w:marTop w:val="0"/>
      <w:marBottom w:val="0"/>
      <w:divBdr>
        <w:top w:val="none" w:sz="0" w:space="0" w:color="auto"/>
        <w:left w:val="none" w:sz="0" w:space="0" w:color="auto"/>
        <w:bottom w:val="none" w:sz="0" w:space="0" w:color="auto"/>
        <w:right w:val="none" w:sz="0" w:space="0" w:color="auto"/>
      </w:divBdr>
    </w:div>
    <w:div w:id="1156651108">
      <w:bodyDiv w:val="1"/>
      <w:marLeft w:val="0"/>
      <w:marRight w:val="0"/>
      <w:marTop w:val="0"/>
      <w:marBottom w:val="0"/>
      <w:divBdr>
        <w:top w:val="none" w:sz="0" w:space="0" w:color="auto"/>
        <w:left w:val="none" w:sz="0" w:space="0" w:color="auto"/>
        <w:bottom w:val="none" w:sz="0" w:space="0" w:color="auto"/>
        <w:right w:val="none" w:sz="0" w:space="0" w:color="auto"/>
      </w:divBdr>
    </w:div>
    <w:div w:id="1157527802">
      <w:bodyDiv w:val="1"/>
      <w:marLeft w:val="0"/>
      <w:marRight w:val="0"/>
      <w:marTop w:val="0"/>
      <w:marBottom w:val="0"/>
      <w:divBdr>
        <w:top w:val="none" w:sz="0" w:space="0" w:color="auto"/>
        <w:left w:val="none" w:sz="0" w:space="0" w:color="auto"/>
        <w:bottom w:val="none" w:sz="0" w:space="0" w:color="auto"/>
        <w:right w:val="none" w:sz="0" w:space="0" w:color="auto"/>
      </w:divBdr>
    </w:div>
    <w:div w:id="1159463115">
      <w:bodyDiv w:val="1"/>
      <w:marLeft w:val="0"/>
      <w:marRight w:val="0"/>
      <w:marTop w:val="0"/>
      <w:marBottom w:val="0"/>
      <w:divBdr>
        <w:top w:val="none" w:sz="0" w:space="0" w:color="auto"/>
        <w:left w:val="none" w:sz="0" w:space="0" w:color="auto"/>
        <w:bottom w:val="none" w:sz="0" w:space="0" w:color="auto"/>
        <w:right w:val="none" w:sz="0" w:space="0" w:color="auto"/>
      </w:divBdr>
    </w:div>
    <w:div w:id="1164666310">
      <w:bodyDiv w:val="1"/>
      <w:marLeft w:val="0"/>
      <w:marRight w:val="0"/>
      <w:marTop w:val="0"/>
      <w:marBottom w:val="0"/>
      <w:divBdr>
        <w:top w:val="none" w:sz="0" w:space="0" w:color="auto"/>
        <w:left w:val="none" w:sz="0" w:space="0" w:color="auto"/>
        <w:bottom w:val="none" w:sz="0" w:space="0" w:color="auto"/>
        <w:right w:val="none" w:sz="0" w:space="0" w:color="auto"/>
      </w:divBdr>
      <w:divsChild>
        <w:div w:id="1966891712">
          <w:blockQuote w:val="1"/>
          <w:marLeft w:val="720"/>
          <w:marRight w:val="720"/>
          <w:marTop w:val="100"/>
          <w:marBottom w:val="100"/>
          <w:divBdr>
            <w:top w:val="none" w:sz="0" w:space="0" w:color="auto"/>
            <w:left w:val="none" w:sz="0" w:space="0" w:color="auto"/>
            <w:bottom w:val="none" w:sz="0" w:space="0" w:color="auto"/>
            <w:right w:val="none" w:sz="0" w:space="0" w:color="auto"/>
          </w:divBdr>
        </w:div>
        <w:div w:id="1891526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64860155">
      <w:bodyDiv w:val="1"/>
      <w:marLeft w:val="0"/>
      <w:marRight w:val="0"/>
      <w:marTop w:val="0"/>
      <w:marBottom w:val="0"/>
      <w:divBdr>
        <w:top w:val="none" w:sz="0" w:space="0" w:color="auto"/>
        <w:left w:val="none" w:sz="0" w:space="0" w:color="auto"/>
        <w:bottom w:val="none" w:sz="0" w:space="0" w:color="auto"/>
        <w:right w:val="none" w:sz="0" w:space="0" w:color="auto"/>
      </w:divBdr>
    </w:div>
    <w:div w:id="1191528488">
      <w:bodyDiv w:val="1"/>
      <w:marLeft w:val="0"/>
      <w:marRight w:val="0"/>
      <w:marTop w:val="0"/>
      <w:marBottom w:val="0"/>
      <w:divBdr>
        <w:top w:val="none" w:sz="0" w:space="0" w:color="auto"/>
        <w:left w:val="none" w:sz="0" w:space="0" w:color="auto"/>
        <w:bottom w:val="none" w:sz="0" w:space="0" w:color="auto"/>
        <w:right w:val="none" w:sz="0" w:space="0" w:color="auto"/>
      </w:divBdr>
    </w:div>
    <w:div w:id="1197082689">
      <w:bodyDiv w:val="1"/>
      <w:marLeft w:val="0"/>
      <w:marRight w:val="0"/>
      <w:marTop w:val="0"/>
      <w:marBottom w:val="0"/>
      <w:divBdr>
        <w:top w:val="none" w:sz="0" w:space="0" w:color="auto"/>
        <w:left w:val="none" w:sz="0" w:space="0" w:color="auto"/>
        <w:bottom w:val="none" w:sz="0" w:space="0" w:color="auto"/>
        <w:right w:val="none" w:sz="0" w:space="0" w:color="auto"/>
      </w:divBdr>
    </w:div>
    <w:div w:id="1199004897">
      <w:bodyDiv w:val="1"/>
      <w:marLeft w:val="0"/>
      <w:marRight w:val="0"/>
      <w:marTop w:val="0"/>
      <w:marBottom w:val="0"/>
      <w:divBdr>
        <w:top w:val="none" w:sz="0" w:space="0" w:color="auto"/>
        <w:left w:val="none" w:sz="0" w:space="0" w:color="auto"/>
        <w:bottom w:val="none" w:sz="0" w:space="0" w:color="auto"/>
        <w:right w:val="none" w:sz="0" w:space="0" w:color="auto"/>
      </w:divBdr>
    </w:div>
    <w:div w:id="1212351015">
      <w:bodyDiv w:val="1"/>
      <w:marLeft w:val="0"/>
      <w:marRight w:val="0"/>
      <w:marTop w:val="0"/>
      <w:marBottom w:val="0"/>
      <w:divBdr>
        <w:top w:val="none" w:sz="0" w:space="0" w:color="auto"/>
        <w:left w:val="none" w:sz="0" w:space="0" w:color="auto"/>
        <w:bottom w:val="none" w:sz="0" w:space="0" w:color="auto"/>
        <w:right w:val="none" w:sz="0" w:space="0" w:color="auto"/>
      </w:divBdr>
    </w:div>
    <w:div w:id="1234706543">
      <w:bodyDiv w:val="1"/>
      <w:marLeft w:val="0"/>
      <w:marRight w:val="0"/>
      <w:marTop w:val="0"/>
      <w:marBottom w:val="0"/>
      <w:divBdr>
        <w:top w:val="none" w:sz="0" w:space="0" w:color="auto"/>
        <w:left w:val="none" w:sz="0" w:space="0" w:color="auto"/>
        <w:bottom w:val="none" w:sz="0" w:space="0" w:color="auto"/>
        <w:right w:val="none" w:sz="0" w:space="0" w:color="auto"/>
      </w:divBdr>
    </w:div>
    <w:div w:id="1269701508">
      <w:bodyDiv w:val="1"/>
      <w:marLeft w:val="0"/>
      <w:marRight w:val="0"/>
      <w:marTop w:val="0"/>
      <w:marBottom w:val="0"/>
      <w:divBdr>
        <w:top w:val="none" w:sz="0" w:space="0" w:color="auto"/>
        <w:left w:val="none" w:sz="0" w:space="0" w:color="auto"/>
        <w:bottom w:val="none" w:sz="0" w:space="0" w:color="auto"/>
        <w:right w:val="none" w:sz="0" w:space="0" w:color="auto"/>
      </w:divBdr>
    </w:div>
    <w:div w:id="1273711767">
      <w:bodyDiv w:val="1"/>
      <w:marLeft w:val="0"/>
      <w:marRight w:val="0"/>
      <w:marTop w:val="0"/>
      <w:marBottom w:val="0"/>
      <w:divBdr>
        <w:top w:val="none" w:sz="0" w:space="0" w:color="auto"/>
        <w:left w:val="none" w:sz="0" w:space="0" w:color="auto"/>
        <w:bottom w:val="none" w:sz="0" w:space="0" w:color="auto"/>
        <w:right w:val="none" w:sz="0" w:space="0" w:color="auto"/>
      </w:divBdr>
      <w:divsChild>
        <w:div w:id="351810970">
          <w:blockQuote w:val="1"/>
          <w:marLeft w:val="720"/>
          <w:marRight w:val="720"/>
          <w:marTop w:val="100"/>
          <w:marBottom w:val="100"/>
          <w:divBdr>
            <w:top w:val="none" w:sz="0" w:space="0" w:color="auto"/>
            <w:left w:val="none" w:sz="0" w:space="0" w:color="auto"/>
            <w:bottom w:val="none" w:sz="0" w:space="0" w:color="auto"/>
            <w:right w:val="none" w:sz="0" w:space="0" w:color="auto"/>
          </w:divBdr>
        </w:div>
        <w:div w:id="15321109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04654550">
      <w:bodyDiv w:val="1"/>
      <w:marLeft w:val="0"/>
      <w:marRight w:val="0"/>
      <w:marTop w:val="0"/>
      <w:marBottom w:val="0"/>
      <w:divBdr>
        <w:top w:val="none" w:sz="0" w:space="0" w:color="auto"/>
        <w:left w:val="none" w:sz="0" w:space="0" w:color="auto"/>
        <w:bottom w:val="none" w:sz="0" w:space="0" w:color="auto"/>
        <w:right w:val="none" w:sz="0" w:space="0" w:color="auto"/>
      </w:divBdr>
      <w:divsChild>
        <w:div w:id="18042248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31635977">
      <w:bodyDiv w:val="1"/>
      <w:marLeft w:val="0"/>
      <w:marRight w:val="0"/>
      <w:marTop w:val="0"/>
      <w:marBottom w:val="0"/>
      <w:divBdr>
        <w:top w:val="none" w:sz="0" w:space="0" w:color="auto"/>
        <w:left w:val="none" w:sz="0" w:space="0" w:color="auto"/>
        <w:bottom w:val="none" w:sz="0" w:space="0" w:color="auto"/>
        <w:right w:val="none" w:sz="0" w:space="0" w:color="auto"/>
      </w:divBdr>
    </w:div>
    <w:div w:id="1346859066">
      <w:bodyDiv w:val="1"/>
      <w:marLeft w:val="0"/>
      <w:marRight w:val="0"/>
      <w:marTop w:val="0"/>
      <w:marBottom w:val="0"/>
      <w:divBdr>
        <w:top w:val="none" w:sz="0" w:space="0" w:color="auto"/>
        <w:left w:val="none" w:sz="0" w:space="0" w:color="auto"/>
        <w:bottom w:val="none" w:sz="0" w:space="0" w:color="auto"/>
        <w:right w:val="none" w:sz="0" w:space="0" w:color="auto"/>
      </w:divBdr>
    </w:div>
    <w:div w:id="1359350111">
      <w:bodyDiv w:val="1"/>
      <w:marLeft w:val="0"/>
      <w:marRight w:val="0"/>
      <w:marTop w:val="0"/>
      <w:marBottom w:val="0"/>
      <w:divBdr>
        <w:top w:val="none" w:sz="0" w:space="0" w:color="auto"/>
        <w:left w:val="none" w:sz="0" w:space="0" w:color="auto"/>
        <w:bottom w:val="none" w:sz="0" w:space="0" w:color="auto"/>
        <w:right w:val="none" w:sz="0" w:space="0" w:color="auto"/>
      </w:divBdr>
      <w:divsChild>
        <w:div w:id="996953041">
          <w:blockQuote w:val="1"/>
          <w:marLeft w:val="720"/>
          <w:marRight w:val="720"/>
          <w:marTop w:val="100"/>
          <w:marBottom w:val="100"/>
          <w:divBdr>
            <w:top w:val="none" w:sz="0" w:space="0" w:color="auto"/>
            <w:left w:val="none" w:sz="0" w:space="0" w:color="auto"/>
            <w:bottom w:val="none" w:sz="0" w:space="0" w:color="auto"/>
            <w:right w:val="none" w:sz="0" w:space="0" w:color="auto"/>
          </w:divBdr>
        </w:div>
        <w:div w:id="789670219">
          <w:blockQuote w:val="1"/>
          <w:marLeft w:val="720"/>
          <w:marRight w:val="720"/>
          <w:marTop w:val="100"/>
          <w:marBottom w:val="100"/>
          <w:divBdr>
            <w:top w:val="none" w:sz="0" w:space="0" w:color="auto"/>
            <w:left w:val="none" w:sz="0" w:space="0" w:color="auto"/>
            <w:bottom w:val="none" w:sz="0" w:space="0" w:color="auto"/>
            <w:right w:val="none" w:sz="0" w:space="0" w:color="auto"/>
          </w:divBdr>
        </w:div>
        <w:div w:id="1046167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69991661">
      <w:bodyDiv w:val="1"/>
      <w:marLeft w:val="0"/>
      <w:marRight w:val="0"/>
      <w:marTop w:val="0"/>
      <w:marBottom w:val="0"/>
      <w:divBdr>
        <w:top w:val="none" w:sz="0" w:space="0" w:color="auto"/>
        <w:left w:val="none" w:sz="0" w:space="0" w:color="auto"/>
        <w:bottom w:val="none" w:sz="0" w:space="0" w:color="auto"/>
        <w:right w:val="none" w:sz="0" w:space="0" w:color="auto"/>
      </w:divBdr>
      <w:divsChild>
        <w:div w:id="1139109216">
          <w:blockQuote w:val="1"/>
          <w:marLeft w:val="720"/>
          <w:marRight w:val="720"/>
          <w:marTop w:val="100"/>
          <w:marBottom w:val="100"/>
          <w:divBdr>
            <w:top w:val="none" w:sz="0" w:space="0" w:color="auto"/>
            <w:left w:val="none" w:sz="0" w:space="0" w:color="auto"/>
            <w:bottom w:val="none" w:sz="0" w:space="0" w:color="auto"/>
            <w:right w:val="none" w:sz="0" w:space="0" w:color="auto"/>
          </w:divBdr>
        </w:div>
        <w:div w:id="4811193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82092391">
      <w:bodyDiv w:val="1"/>
      <w:marLeft w:val="0"/>
      <w:marRight w:val="0"/>
      <w:marTop w:val="0"/>
      <w:marBottom w:val="0"/>
      <w:divBdr>
        <w:top w:val="none" w:sz="0" w:space="0" w:color="auto"/>
        <w:left w:val="none" w:sz="0" w:space="0" w:color="auto"/>
        <w:bottom w:val="none" w:sz="0" w:space="0" w:color="auto"/>
        <w:right w:val="none" w:sz="0" w:space="0" w:color="auto"/>
      </w:divBdr>
      <w:divsChild>
        <w:div w:id="1175144741">
          <w:marLeft w:val="600"/>
          <w:marRight w:val="600"/>
          <w:marTop w:val="0"/>
          <w:marBottom w:val="0"/>
          <w:divBdr>
            <w:top w:val="none" w:sz="0" w:space="0" w:color="auto"/>
            <w:left w:val="none" w:sz="0" w:space="0" w:color="auto"/>
            <w:bottom w:val="none" w:sz="0" w:space="0" w:color="auto"/>
            <w:right w:val="none" w:sz="0" w:space="0" w:color="auto"/>
          </w:divBdr>
        </w:div>
        <w:div w:id="842209046">
          <w:marLeft w:val="600"/>
          <w:marRight w:val="600"/>
          <w:marTop w:val="0"/>
          <w:marBottom w:val="0"/>
          <w:divBdr>
            <w:top w:val="none" w:sz="0" w:space="0" w:color="auto"/>
            <w:left w:val="none" w:sz="0" w:space="0" w:color="auto"/>
            <w:bottom w:val="none" w:sz="0" w:space="0" w:color="auto"/>
            <w:right w:val="none" w:sz="0" w:space="0" w:color="auto"/>
          </w:divBdr>
        </w:div>
        <w:div w:id="1047799507">
          <w:marLeft w:val="600"/>
          <w:marRight w:val="600"/>
          <w:marTop w:val="0"/>
          <w:marBottom w:val="0"/>
          <w:divBdr>
            <w:top w:val="none" w:sz="0" w:space="0" w:color="auto"/>
            <w:left w:val="none" w:sz="0" w:space="0" w:color="auto"/>
            <w:bottom w:val="none" w:sz="0" w:space="0" w:color="auto"/>
            <w:right w:val="none" w:sz="0" w:space="0" w:color="auto"/>
          </w:divBdr>
        </w:div>
        <w:div w:id="16271970">
          <w:marLeft w:val="600"/>
          <w:marRight w:val="600"/>
          <w:marTop w:val="0"/>
          <w:marBottom w:val="0"/>
          <w:divBdr>
            <w:top w:val="none" w:sz="0" w:space="0" w:color="auto"/>
            <w:left w:val="none" w:sz="0" w:space="0" w:color="auto"/>
            <w:bottom w:val="none" w:sz="0" w:space="0" w:color="auto"/>
            <w:right w:val="none" w:sz="0" w:space="0" w:color="auto"/>
          </w:divBdr>
        </w:div>
        <w:div w:id="986011092">
          <w:marLeft w:val="600"/>
          <w:marRight w:val="600"/>
          <w:marTop w:val="0"/>
          <w:marBottom w:val="0"/>
          <w:divBdr>
            <w:top w:val="none" w:sz="0" w:space="0" w:color="auto"/>
            <w:left w:val="none" w:sz="0" w:space="0" w:color="auto"/>
            <w:bottom w:val="none" w:sz="0" w:space="0" w:color="auto"/>
            <w:right w:val="none" w:sz="0" w:space="0" w:color="auto"/>
          </w:divBdr>
        </w:div>
      </w:divsChild>
    </w:div>
    <w:div w:id="1398747892">
      <w:bodyDiv w:val="1"/>
      <w:marLeft w:val="0"/>
      <w:marRight w:val="0"/>
      <w:marTop w:val="0"/>
      <w:marBottom w:val="0"/>
      <w:divBdr>
        <w:top w:val="none" w:sz="0" w:space="0" w:color="auto"/>
        <w:left w:val="none" w:sz="0" w:space="0" w:color="auto"/>
        <w:bottom w:val="none" w:sz="0" w:space="0" w:color="auto"/>
        <w:right w:val="none" w:sz="0" w:space="0" w:color="auto"/>
      </w:divBdr>
    </w:div>
    <w:div w:id="1403678475">
      <w:bodyDiv w:val="1"/>
      <w:marLeft w:val="0"/>
      <w:marRight w:val="0"/>
      <w:marTop w:val="0"/>
      <w:marBottom w:val="0"/>
      <w:divBdr>
        <w:top w:val="none" w:sz="0" w:space="0" w:color="auto"/>
        <w:left w:val="none" w:sz="0" w:space="0" w:color="auto"/>
        <w:bottom w:val="none" w:sz="0" w:space="0" w:color="auto"/>
        <w:right w:val="none" w:sz="0" w:space="0" w:color="auto"/>
      </w:divBdr>
      <w:divsChild>
        <w:div w:id="799299359">
          <w:blockQuote w:val="1"/>
          <w:marLeft w:val="720"/>
          <w:marRight w:val="720"/>
          <w:marTop w:val="100"/>
          <w:marBottom w:val="100"/>
          <w:divBdr>
            <w:top w:val="none" w:sz="0" w:space="0" w:color="auto"/>
            <w:left w:val="none" w:sz="0" w:space="0" w:color="auto"/>
            <w:bottom w:val="none" w:sz="0" w:space="0" w:color="auto"/>
            <w:right w:val="none" w:sz="0" w:space="0" w:color="auto"/>
          </w:divBdr>
        </w:div>
        <w:div w:id="15721522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06221301">
      <w:bodyDiv w:val="1"/>
      <w:marLeft w:val="0"/>
      <w:marRight w:val="0"/>
      <w:marTop w:val="0"/>
      <w:marBottom w:val="0"/>
      <w:divBdr>
        <w:top w:val="none" w:sz="0" w:space="0" w:color="auto"/>
        <w:left w:val="none" w:sz="0" w:space="0" w:color="auto"/>
        <w:bottom w:val="none" w:sz="0" w:space="0" w:color="auto"/>
        <w:right w:val="none" w:sz="0" w:space="0" w:color="auto"/>
      </w:divBdr>
      <w:divsChild>
        <w:div w:id="19986078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09036919">
      <w:bodyDiv w:val="1"/>
      <w:marLeft w:val="0"/>
      <w:marRight w:val="0"/>
      <w:marTop w:val="0"/>
      <w:marBottom w:val="0"/>
      <w:divBdr>
        <w:top w:val="none" w:sz="0" w:space="0" w:color="auto"/>
        <w:left w:val="none" w:sz="0" w:space="0" w:color="auto"/>
        <w:bottom w:val="none" w:sz="0" w:space="0" w:color="auto"/>
        <w:right w:val="none" w:sz="0" w:space="0" w:color="auto"/>
      </w:divBdr>
      <w:divsChild>
        <w:div w:id="13688734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26994637">
      <w:bodyDiv w:val="1"/>
      <w:marLeft w:val="0"/>
      <w:marRight w:val="0"/>
      <w:marTop w:val="0"/>
      <w:marBottom w:val="0"/>
      <w:divBdr>
        <w:top w:val="none" w:sz="0" w:space="0" w:color="auto"/>
        <w:left w:val="none" w:sz="0" w:space="0" w:color="auto"/>
        <w:bottom w:val="none" w:sz="0" w:space="0" w:color="auto"/>
        <w:right w:val="none" w:sz="0" w:space="0" w:color="auto"/>
      </w:divBdr>
    </w:div>
    <w:div w:id="1478259335">
      <w:bodyDiv w:val="1"/>
      <w:marLeft w:val="0"/>
      <w:marRight w:val="0"/>
      <w:marTop w:val="0"/>
      <w:marBottom w:val="0"/>
      <w:divBdr>
        <w:top w:val="none" w:sz="0" w:space="0" w:color="auto"/>
        <w:left w:val="none" w:sz="0" w:space="0" w:color="auto"/>
        <w:bottom w:val="none" w:sz="0" w:space="0" w:color="auto"/>
        <w:right w:val="none" w:sz="0" w:space="0" w:color="auto"/>
      </w:divBdr>
      <w:divsChild>
        <w:div w:id="1558472990">
          <w:marLeft w:val="0"/>
          <w:marRight w:val="0"/>
          <w:marTop w:val="0"/>
          <w:marBottom w:val="0"/>
          <w:divBdr>
            <w:top w:val="none" w:sz="0" w:space="0" w:color="auto"/>
            <w:left w:val="none" w:sz="0" w:space="0" w:color="auto"/>
            <w:bottom w:val="none" w:sz="0" w:space="0" w:color="auto"/>
            <w:right w:val="none" w:sz="0" w:space="0" w:color="auto"/>
          </w:divBdr>
          <w:divsChild>
            <w:div w:id="123096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237260">
      <w:bodyDiv w:val="1"/>
      <w:marLeft w:val="0"/>
      <w:marRight w:val="0"/>
      <w:marTop w:val="0"/>
      <w:marBottom w:val="0"/>
      <w:divBdr>
        <w:top w:val="none" w:sz="0" w:space="0" w:color="auto"/>
        <w:left w:val="none" w:sz="0" w:space="0" w:color="auto"/>
        <w:bottom w:val="none" w:sz="0" w:space="0" w:color="auto"/>
        <w:right w:val="none" w:sz="0" w:space="0" w:color="auto"/>
      </w:divBdr>
    </w:div>
    <w:div w:id="1534029472">
      <w:bodyDiv w:val="1"/>
      <w:marLeft w:val="0"/>
      <w:marRight w:val="0"/>
      <w:marTop w:val="0"/>
      <w:marBottom w:val="0"/>
      <w:divBdr>
        <w:top w:val="none" w:sz="0" w:space="0" w:color="auto"/>
        <w:left w:val="none" w:sz="0" w:space="0" w:color="auto"/>
        <w:bottom w:val="none" w:sz="0" w:space="0" w:color="auto"/>
        <w:right w:val="none" w:sz="0" w:space="0" w:color="auto"/>
      </w:divBdr>
    </w:div>
    <w:div w:id="1536388835">
      <w:bodyDiv w:val="1"/>
      <w:marLeft w:val="0"/>
      <w:marRight w:val="0"/>
      <w:marTop w:val="0"/>
      <w:marBottom w:val="0"/>
      <w:divBdr>
        <w:top w:val="none" w:sz="0" w:space="0" w:color="auto"/>
        <w:left w:val="none" w:sz="0" w:space="0" w:color="auto"/>
        <w:bottom w:val="none" w:sz="0" w:space="0" w:color="auto"/>
        <w:right w:val="none" w:sz="0" w:space="0" w:color="auto"/>
      </w:divBdr>
      <w:divsChild>
        <w:div w:id="1607233424">
          <w:blockQuote w:val="1"/>
          <w:marLeft w:val="720"/>
          <w:marRight w:val="720"/>
          <w:marTop w:val="100"/>
          <w:marBottom w:val="100"/>
          <w:divBdr>
            <w:top w:val="none" w:sz="0" w:space="0" w:color="auto"/>
            <w:left w:val="none" w:sz="0" w:space="0" w:color="auto"/>
            <w:bottom w:val="none" w:sz="0" w:space="0" w:color="auto"/>
            <w:right w:val="none" w:sz="0" w:space="0" w:color="auto"/>
          </w:divBdr>
        </w:div>
        <w:div w:id="474490611">
          <w:blockQuote w:val="1"/>
          <w:marLeft w:val="720"/>
          <w:marRight w:val="720"/>
          <w:marTop w:val="100"/>
          <w:marBottom w:val="100"/>
          <w:divBdr>
            <w:top w:val="none" w:sz="0" w:space="0" w:color="auto"/>
            <w:left w:val="none" w:sz="0" w:space="0" w:color="auto"/>
            <w:bottom w:val="none" w:sz="0" w:space="0" w:color="auto"/>
            <w:right w:val="none" w:sz="0" w:space="0" w:color="auto"/>
          </w:divBdr>
        </w:div>
        <w:div w:id="1417748683">
          <w:blockQuote w:val="1"/>
          <w:marLeft w:val="720"/>
          <w:marRight w:val="720"/>
          <w:marTop w:val="100"/>
          <w:marBottom w:val="100"/>
          <w:divBdr>
            <w:top w:val="none" w:sz="0" w:space="0" w:color="auto"/>
            <w:left w:val="none" w:sz="0" w:space="0" w:color="auto"/>
            <w:bottom w:val="none" w:sz="0" w:space="0" w:color="auto"/>
            <w:right w:val="none" w:sz="0" w:space="0" w:color="auto"/>
          </w:divBdr>
        </w:div>
        <w:div w:id="7758278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62207785">
      <w:bodyDiv w:val="1"/>
      <w:marLeft w:val="0"/>
      <w:marRight w:val="0"/>
      <w:marTop w:val="0"/>
      <w:marBottom w:val="0"/>
      <w:divBdr>
        <w:top w:val="none" w:sz="0" w:space="0" w:color="auto"/>
        <w:left w:val="none" w:sz="0" w:space="0" w:color="auto"/>
        <w:bottom w:val="none" w:sz="0" w:space="0" w:color="auto"/>
        <w:right w:val="none" w:sz="0" w:space="0" w:color="auto"/>
      </w:divBdr>
      <w:divsChild>
        <w:div w:id="1198660136">
          <w:blockQuote w:val="1"/>
          <w:marLeft w:val="720"/>
          <w:marRight w:val="720"/>
          <w:marTop w:val="100"/>
          <w:marBottom w:val="100"/>
          <w:divBdr>
            <w:top w:val="none" w:sz="0" w:space="0" w:color="auto"/>
            <w:left w:val="none" w:sz="0" w:space="0" w:color="auto"/>
            <w:bottom w:val="none" w:sz="0" w:space="0" w:color="auto"/>
            <w:right w:val="none" w:sz="0" w:space="0" w:color="auto"/>
          </w:divBdr>
        </w:div>
        <w:div w:id="2749927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98757820">
      <w:bodyDiv w:val="1"/>
      <w:marLeft w:val="0"/>
      <w:marRight w:val="0"/>
      <w:marTop w:val="0"/>
      <w:marBottom w:val="0"/>
      <w:divBdr>
        <w:top w:val="none" w:sz="0" w:space="0" w:color="auto"/>
        <w:left w:val="none" w:sz="0" w:space="0" w:color="auto"/>
        <w:bottom w:val="none" w:sz="0" w:space="0" w:color="auto"/>
        <w:right w:val="none" w:sz="0" w:space="0" w:color="auto"/>
      </w:divBdr>
      <w:divsChild>
        <w:div w:id="361900097">
          <w:blockQuote w:val="1"/>
          <w:marLeft w:val="720"/>
          <w:marRight w:val="720"/>
          <w:marTop w:val="100"/>
          <w:marBottom w:val="100"/>
          <w:divBdr>
            <w:top w:val="none" w:sz="0" w:space="0" w:color="auto"/>
            <w:left w:val="none" w:sz="0" w:space="0" w:color="auto"/>
            <w:bottom w:val="none" w:sz="0" w:space="0" w:color="auto"/>
            <w:right w:val="none" w:sz="0" w:space="0" w:color="auto"/>
          </w:divBdr>
        </w:div>
        <w:div w:id="2104108537">
          <w:marLeft w:val="0"/>
          <w:marRight w:val="0"/>
          <w:marTop w:val="0"/>
          <w:marBottom w:val="0"/>
          <w:divBdr>
            <w:top w:val="none" w:sz="0" w:space="0" w:color="auto"/>
            <w:left w:val="none" w:sz="0" w:space="0" w:color="auto"/>
            <w:bottom w:val="none" w:sz="0" w:space="0" w:color="auto"/>
            <w:right w:val="none" w:sz="0" w:space="0" w:color="auto"/>
          </w:divBdr>
          <w:divsChild>
            <w:div w:id="298077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653805">
      <w:bodyDiv w:val="1"/>
      <w:marLeft w:val="0"/>
      <w:marRight w:val="0"/>
      <w:marTop w:val="0"/>
      <w:marBottom w:val="0"/>
      <w:divBdr>
        <w:top w:val="none" w:sz="0" w:space="0" w:color="auto"/>
        <w:left w:val="none" w:sz="0" w:space="0" w:color="auto"/>
        <w:bottom w:val="none" w:sz="0" w:space="0" w:color="auto"/>
        <w:right w:val="none" w:sz="0" w:space="0" w:color="auto"/>
      </w:divBdr>
    </w:div>
    <w:div w:id="1621110686">
      <w:bodyDiv w:val="1"/>
      <w:marLeft w:val="0"/>
      <w:marRight w:val="0"/>
      <w:marTop w:val="0"/>
      <w:marBottom w:val="0"/>
      <w:divBdr>
        <w:top w:val="none" w:sz="0" w:space="0" w:color="auto"/>
        <w:left w:val="none" w:sz="0" w:space="0" w:color="auto"/>
        <w:bottom w:val="none" w:sz="0" w:space="0" w:color="auto"/>
        <w:right w:val="none" w:sz="0" w:space="0" w:color="auto"/>
      </w:divBdr>
    </w:div>
    <w:div w:id="1634481324">
      <w:bodyDiv w:val="1"/>
      <w:marLeft w:val="0"/>
      <w:marRight w:val="0"/>
      <w:marTop w:val="0"/>
      <w:marBottom w:val="0"/>
      <w:divBdr>
        <w:top w:val="none" w:sz="0" w:space="0" w:color="auto"/>
        <w:left w:val="none" w:sz="0" w:space="0" w:color="auto"/>
        <w:bottom w:val="none" w:sz="0" w:space="0" w:color="auto"/>
        <w:right w:val="none" w:sz="0" w:space="0" w:color="auto"/>
      </w:divBdr>
    </w:div>
    <w:div w:id="1654719360">
      <w:bodyDiv w:val="1"/>
      <w:marLeft w:val="0"/>
      <w:marRight w:val="0"/>
      <w:marTop w:val="0"/>
      <w:marBottom w:val="0"/>
      <w:divBdr>
        <w:top w:val="none" w:sz="0" w:space="0" w:color="auto"/>
        <w:left w:val="none" w:sz="0" w:space="0" w:color="auto"/>
        <w:bottom w:val="none" w:sz="0" w:space="0" w:color="auto"/>
        <w:right w:val="none" w:sz="0" w:space="0" w:color="auto"/>
      </w:divBdr>
      <w:divsChild>
        <w:div w:id="1274942154">
          <w:marLeft w:val="0"/>
          <w:marRight w:val="0"/>
          <w:marTop w:val="0"/>
          <w:marBottom w:val="0"/>
          <w:divBdr>
            <w:top w:val="none" w:sz="0" w:space="0" w:color="auto"/>
            <w:left w:val="none" w:sz="0" w:space="0" w:color="auto"/>
            <w:bottom w:val="none" w:sz="0" w:space="0" w:color="auto"/>
            <w:right w:val="none" w:sz="0" w:space="0" w:color="auto"/>
          </w:divBdr>
        </w:div>
        <w:div w:id="1502550257">
          <w:marLeft w:val="0"/>
          <w:marRight w:val="0"/>
          <w:marTop w:val="0"/>
          <w:marBottom w:val="0"/>
          <w:divBdr>
            <w:top w:val="none" w:sz="0" w:space="0" w:color="auto"/>
            <w:left w:val="none" w:sz="0" w:space="0" w:color="auto"/>
            <w:bottom w:val="none" w:sz="0" w:space="0" w:color="auto"/>
            <w:right w:val="none" w:sz="0" w:space="0" w:color="auto"/>
          </w:divBdr>
        </w:div>
      </w:divsChild>
    </w:div>
    <w:div w:id="1665860821">
      <w:bodyDiv w:val="1"/>
      <w:marLeft w:val="0"/>
      <w:marRight w:val="0"/>
      <w:marTop w:val="0"/>
      <w:marBottom w:val="0"/>
      <w:divBdr>
        <w:top w:val="none" w:sz="0" w:space="0" w:color="auto"/>
        <w:left w:val="none" w:sz="0" w:space="0" w:color="auto"/>
        <w:bottom w:val="none" w:sz="0" w:space="0" w:color="auto"/>
        <w:right w:val="none" w:sz="0" w:space="0" w:color="auto"/>
      </w:divBdr>
    </w:div>
    <w:div w:id="1668896450">
      <w:bodyDiv w:val="1"/>
      <w:marLeft w:val="0"/>
      <w:marRight w:val="0"/>
      <w:marTop w:val="0"/>
      <w:marBottom w:val="0"/>
      <w:divBdr>
        <w:top w:val="none" w:sz="0" w:space="0" w:color="auto"/>
        <w:left w:val="none" w:sz="0" w:space="0" w:color="auto"/>
        <w:bottom w:val="none" w:sz="0" w:space="0" w:color="auto"/>
        <w:right w:val="none" w:sz="0" w:space="0" w:color="auto"/>
      </w:divBdr>
    </w:div>
    <w:div w:id="1683050897">
      <w:bodyDiv w:val="1"/>
      <w:marLeft w:val="0"/>
      <w:marRight w:val="0"/>
      <w:marTop w:val="0"/>
      <w:marBottom w:val="0"/>
      <w:divBdr>
        <w:top w:val="none" w:sz="0" w:space="0" w:color="auto"/>
        <w:left w:val="none" w:sz="0" w:space="0" w:color="auto"/>
        <w:bottom w:val="none" w:sz="0" w:space="0" w:color="auto"/>
        <w:right w:val="none" w:sz="0" w:space="0" w:color="auto"/>
      </w:divBdr>
    </w:div>
    <w:div w:id="1685982145">
      <w:bodyDiv w:val="1"/>
      <w:marLeft w:val="0"/>
      <w:marRight w:val="0"/>
      <w:marTop w:val="0"/>
      <w:marBottom w:val="0"/>
      <w:divBdr>
        <w:top w:val="none" w:sz="0" w:space="0" w:color="auto"/>
        <w:left w:val="none" w:sz="0" w:space="0" w:color="auto"/>
        <w:bottom w:val="none" w:sz="0" w:space="0" w:color="auto"/>
        <w:right w:val="none" w:sz="0" w:space="0" w:color="auto"/>
      </w:divBdr>
    </w:div>
    <w:div w:id="1710300410">
      <w:bodyDiv w:val="1"/>
      <w:marLeft w:val="0"/>
      <w:marRight w:val="0"/>
      <w:marTop w:val="0"/>
      <w:marBottom w:val="0"/>
      <w:divBdr>
        <w:top w:val="none" w:sz="0" w:space="0" w:color="auto"/>
        <w:left w:val="none" w:sz="0" w:space="0" w:color="auto"/>
        <w:bottom w:val="none" w:sz="0" w:space="0" w:color="auto"/>
        <w:right w:val="none" w:sz="0" w:space="0" w:color="auto"/>
      </w:divBdr>
      <w:divsChild>
        <w:div w:id="1522208371">
          <w:blockQuote w:val="1"/>
          <w:marLeft w:val="720"/>
          <w:marRight w:val="720"/>
          <w:marTop w:val="100"/>
          <w:marBottom w:val="100"/>
          <w:divBdr>
            <w:top w:val="none" w:sz="0" w:space="0" w:color="auto"/>
            <w:left w:val="none" w:sz="0" w:space="0" w:color="auto"/>
            <w:bottom w:val="none" w:sz="0" w:space="0" w:color="auto"/>
            <w:right w:val="none" w:sz="0" w:space="0" w:color="auto"/>
          </w:divBdr>
        </w:div>
        <w:div w:id="18938831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10715069">
      <w:bodyDiv w:val="1"/>
      <w:marLeft w:val="0"/>
      <w:marRight w:val="0"/>
      <w:marTop w:val="0"/>
      <w:marBottom w:val="0"/>
      <w:divBdr>
        <w:top w:val="none" w:sz="0" w:space="0" w:color="auto"/>
        <w:left w:val="none" w:sz="0" w:space="0" w:color="auto"/>
        <w:bottom w:val="none" w:sz="0" w:space="0" w:color="auto"/>
        <w:right w:val="none" w:sz="0" w:space="0" w:color="auto"/>
      </w:divBdr>
    </w:div>
    <w:div w:id="1717315049">
      <w:bodyDiv w:val="1"/>
      <w:marLeft w:val="0"/>
      <w:marRight w:val="0"/>
      <w:marTop w:val="0"/>
      <w:marBottom w:val="0"/>
      <w:divBdr>
        <w:top w:val="none" w:sz="0" w:space="0" w:color="auto"/>
        <w:left w:val="none" w:sz="0" w:space="0" w:color="auto"/>
        <w:bottom w:val="none" w:sz="0" w:space="0" w:color="auto"/>
        <w:right w:val="none" w:sz="0" w:space="0" w:color="auto"/>
      </w:divBdr>
    </w:div>
    <w:div w:id="1751078360">
      <w:bodyDiv w:val="1"/>
      <w:marLeft w:val="0"/>
      <w:marRight w:val="0"/>
      <w:marTop w:val="0"/>
      <w:marBottom w:val="0"/>
      <w:divBdr>
        <w:top w:val="none" w:sz="0" w:space="0" w:color="auto"/>
        <w:left w:val="none" w:sz="0" w:space="0" w:color="auto"/>
        <w:bottom w:val="none" w:sz="0" w:space="0" w:color="auto"/>
        <w:right w:val="none" w:sz="0" w:space="0" w:color="auto"/>
      </w:divBdr>
    </w:div>
    <w:div w:id="1762800319">
      <w:bodyDiv w:val="1"/>
      <w:marLeft w:val="0"/>
      <w:marRight w:val="0"/>
      <w:marTop w:val="0"/>
      <w:marBottom w:val="0"/>
      <w:divBdr>
        <w:top w:val="none" w:sz="0" w:space="0" w:color="auto"/>
        <w:left w:val="none" w:sz="0" w:space="0" w:color="auto"/>
        <w:bottom w:val="none" w:sz="0" w:space="0" w:color="auto"/>
        <w:right w:val="none" w:sz="0" w:space="0" w:color="auto"/>
      </w:divBdr>
      <w:divsChild>
        <w:div w:id="6040006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78519987">
      <w:bodyDiv w:val="1"/>
      <w:marLeft w:val="0"/>
      <w:marRight w:val="0"/>
      <w:marTop w:val="0"/>
      <w:marBottom w:val="0"/>
      <w:divBdr>
        <w:top w:val="none" w:sz="0" w:space="0" w:color="auto"/>
        <w:left w:val="none" w:sz="0" w:space="0" w:color="auto"/>
        <w:bottom w:val="none" w:sz="0" w:space="0" w:color="auto"/>
        <w:right w:val="none" w:sz="0" w:space="0" w:color="auto"/>
      </w:divBdr>
    </w:div>
    <w:div w:id="1790396778">
      <w:bodyDiv w:val="1"/>
      <w:marLeft w:val="0"/>
      <w:marRight w:val="0"/>
      <w:marTop w:val="0"/>
      <w:marBottom w:val="0"/>
      <w:divBdr>
        <w:top w:val="none" w:sz="0" w:space="0" w:color="auto"/>
        <w:left w:val="none" w:sz="0" w:space="0" w:color="auto"/>
        <w:bottom w:val="none" w:sz="0" w:space="0" w:color="auto"/>
        <w:right w:val="none" w:sz="0" w:space="0" w:color="auto"/>
      </w:divBdr>
    </w:div>
    <w:div w:id="1790783066">
      <w:bodyDiv w:val="1"/>
      <w:marLeft w:val="0"/>
      <w:marRight w:val="0"/>
      <w:marTop w:val="0"/>
      <w:marBottom w:val="0"/>
      <w:divBdr>
        <w:top w:val="none" w:sz="0" w:space="0" w:color="auto"/>
        <w:left w:val="none" w:sz="0" w:space="0" w:color="auto"/>
        <w:bottom w:val="none" w:sz="0" w:space="0" w:color="auto"/>
        <w:right w:val="none" w:sz="0" w:space="0" w:color="auto"/>
      </w:divBdr>
    </w:div>
    <w:div w:id="1793744413">
      <w:bodyDiv w:val="1"/>
      <w:marLeft w:val="0"/>
      <w:marRight w:val="0"/>
      <w:marTop w:val="0"/>
      <w:marBottom w:val="0"/>
      <w:divBdr>
        <w:top w:val="none" w:sz="0" w:space="0" w:color="auto"/>
        <w:left w:val="none" w:sz="0" w:space="0" w:color="auto"/>
        <w:bottom w:val="none" w:sz="0" w:space="0" w:color="auto"/>
        <w:right w:val="none" w:sz="0" w:space="0" w:color="auto"/>
      </w:divBdr>
      <w:divsChild>
        <w:div w:id="17161532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95975832">
      <w:bodyDiv w:val="1"/>
      <w:marLeft w:val="0"/>
      <w:marRight w:val="0"/>
      <w:marTop w:val="0"/>
      <w:marBottom w:val="0"/>
      <w:divBdr>
        <w:top w:val="none" w:sz="0" w:space="0" w:color="auto"/>
        <w:left w:val="none" w:sz="0" w:space="0" w:color="auto"/>
        <w:bottom w:val="none" w:sz="0" w:space="0" w:color="auto"/>
        <w:right w:val="none" w:sz="0" w:space="0" w:color="auto"/>
      </w:divBdr>
    </w:div>
    <w:div w:id="1799299513">
      <w:bodyDiv w:val="1"/>
      <w:marLeft w:val="0"/>
      <w:marRight w:val="0"/>
      <w:marTop w:val="0"/>
      <w:marBottom w:val="0"/>
      <w:divBdr>
        <w:top w:val="none" w:sz="0" w:space="0" w:color="auto"/>
        <w:left w:val="none" w:sz="0" w:space="0" w:color="auto"/>
        <w:bottom w:val="none" w:sz="0" w:space="0" w:color="auto"/>
        <w:right w:val="none" w:sz="0" w:space="0" w:color="auto"/>
      </w:divBdr>
    </w:div>
    <w:div w:id="1804495763">
      <w:bodyDiv w:val="1"/>
      <w:marLeft w:val="0"/>
      <w:marRight w:val="0"/>
      <w:marTop w:val="0"/>
      <w:marBottom w:val="0"/>
      <w:divBdr>
        <w:top w:val="none" w:sz="0" w:space="0" w:color="auto"/>
        <w:left w:val="none" w:sz="0" w:space="0" w:color="auto"/>
        <w:bottom w:val="none" w:sz="0" w:space="0" w:color="auto"/>
        <w:right w:val="none" w:sz="0" w:space="0" w:color="auto"/>
      </w:divBdr>
    </w:div>
    <w:div w:id="1812675514">
      <w:bodyDiv w:val="1"/>
      <w:marLeft w:val="0"/>
      <w:marRight w:val="0"/>
      <w:marTop w:val="0"/>
      <w:marBottom w:val="0"/>
      <w:divBdr>
        <w:top w:val="none" w:sz="0" w:space="0" w:color="auto"/>
        <w:left w:val="none" w:sz="0" w:space="0" w:color="auto"/>
        <w:bottom w:val="none" w:sz="0" w:space="0" w:color="auto"/>
        <w:right w:val="none" w:sz="0" w:space="0" w:color="auto"/>
      </w:divBdr>
      <w:divsChild>
        <w:div w:id="1769614802">
          <w:marLeft w:val="0"/>
          <w:marRight w:val="0"/>
          <w:marTop w:val="0"/>
          <w:marBottom w:val="0"/>
          <w:divBdr>
            <w:top w:val="none" w:sz="0" w:space="0" w:color="auto"/>
            <w:left w:val="none" w:sz="0" w:space="0" w:color="auto"/>
            <w:bottom w:val="none" w:sz="0" w:space="0" w:color="auto"/>
            <w:right w:val="none" w:sz="0" w:space="0" w:color="auto"/>
          </w:divBdr>
          <w:divsChild>
            <w:div w:id="2147234519">
              <w:marLeft w:val="0"/>
              <w:marRight w:val="0"/>
              <w:marTop w:val="0"/>
              <w:marBottom w:val="0"/>
              <w:divBdr>
                <w:top w:val="none" w:sz="0" w:space="0" w:color="auto"/>
                <w:left w:val="none" w:sz="0" w:space="0" w:color="auto"/>
                <w:bottom w:val="none" w:sz="0" w:space="0" w:color="auto"/>
                <w:right w:val="none" w:sz="0" w:space="0" w:color="auto"/>
              </w:divBdr>
              <w:divsChild>
                <w:div w:id="1124078913">
                  <w:marLeft w:val="0"/>
                  <w:marRight w:val="0"/>
                  <w:marTop w:val="0"/>
                  <w:marBottom w:val="0"/>
                  <w:divBdr>
                    <w:top w:val="none" w:sz="0" w:space="0" w:color="auto"/>
                    <w:left w:val="none" w:sz="0" w:space="0" w:color="auto"/>
                    <w:bottom w:val="none" w:sz="0" w:space="0" w:color="auto"/>
                    <w:right w:val="none" w:sz="0" w:space="0" w:color="auto"/>
                  </w:divBdr>
                  <w:divsChild>
                    <w:div w:id="2068189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7987444">
      <w:bodyDiv w:val="1"/>
      <w:marLeft w:val="0"/>
      <w:marRight w:val="0"/>
      <w:marTop w:val="0"/>
      <w:marBottom w:val="0"/>
      <w:divBdr>
        <w:top w:val="none" w:sz="0" w:space="0" w:color="auto"/>
        <w:left w:val="none" w:sz="0" w:space="0" w:color="auto"/>
        <w:bottom w:val="none" w:sz="0" w:space="0" w:color="auto"/>
        <w:right w:val="none" w:sz="0" w:space="0" w:color="auto"/>
      </w:divBdr>
    </w:div>
    <w:div w:id="1842574511">
      <w:bodyDiv w:val="1"/>
      <w:marLeft w:val="0"/>
      <w:marRight w:val="0"/>
      <w:marTop w:val="0"/>
      <w:marBottom w:val="0"/>
      <w:divBdr>
        <w:top w:val="none" w:sz="0" w:space="0" w:color="auto"/>
        <w:left w:val="none" w:sz="0" w:space="0" w:color="auto"/>
        <w:bottom w:val="none" w:sz="0" w:space="0" w:color="auto"/>
        <w:right w:val="none" w:sz="0" w:space="0" w:color="auto"/>
      </w:divBdr>
      <w:divsChild>
        <w:div w:id="1545364586">
          <w:marLeft w:val="0"/>
          <w:marRight w:val="0"/>
          <w:marTop w:val="0"/>
          <w:marBottom w:val="0"/>
          <w:divBdr>
            <w:top w:val="none" w:sz="0" w:space="0" w:color="auto"/>
            <w:left w:val="none" w:sz="0" w:space="0" w:color="auto"/>
            <w:bottom w:val="none" w:sz="0" w:space="0" w:color="auto"/>
            <w:right w:val="none" w:sz="0" w:space="0" w:color="auto"/>
          </w:divBdr>
          <w:divsChild>
            <w:div w:id="1575774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9664">
      <w:bodyDiv w:val="1"/>
      <w:marLeft w:val="0"/>
      <w:marRight w:val="0"/>
      <w:marTop w:val="0"/>
      <w:marBottom w:val="0"/>
      <w:divBdr>
        <w:top w:val="none" w:sz="0" w:space="0" w:color="auto"/>
        <w:left w:val="none" w:sz="0" w:space="0" w:color="auto"/>
        <w:bottom w:val="none" w:sz="0" w:space="0" w:color="auto"/>
        <w:right w:val="none" w:sz="0" w:space="0" w:color="auto"/>
      </w:divBdr>
      <w:divsChild>
        <w:div w:id="32269335">
          <w:marLeft w:val="0"/>
          <w:marRight w:val="0"/>
          <w:marTop w:val="0"/>
          <w:marBottom w:val="0"/>
          <w:divBdr>
            <w:top w:val="none" w:sz="0" w:space="0" w:color="auto"/>
            <w:left w:val="none" w:sz="0" w:space="0" w:color="auto"/>
            <w:bottom w:val="none" w:sz="0" w:space="0" w:color="auto"/>
            <w:right w:val="none" w:sz="0" w:space="0" w:color="auto"/>
          </w:divBdr>
          <w:divsChild>
            <w:div w:id="581644672">
              <w:marLeft w:val="0"/>
              <w:marRight w:val="0"/>
              <w:marTop w:val="0"/>
              <w:marBottom w:val="0"/>
              <w:divBdr>
                <w:top w:val="none" w:sz="0" w:space="0" w:color="auto"/>
                <w:left w:val="none" w:sz="0" w:space="0" w:color="auto"/>
                <w:bottom w:val="none" w:sz="0" w:space="0" w:color="auto"/>
                <w:right w:val="none" w:sz="0" w:space="0" w:color="auto"/>
              </w:divBdr>
              <w:divsChild>
                <w:div w:id="28146701">
                  <w:marLeft w:val="0"/>
                  <w:marRight w:val="0"/>
                  <w:marTop w:val="0"/>
                  <w:marBottom w:val="0"/>
                  <w:divBdr>
                    <w:top w:val="none" w:sz="0" w:space="0" w:color="auto"/>
                    <w:left w:val="none" w:sz="0" w:space="0" w:color="auto"/>
                    <w:bottom w:val="none" w:sz="0" w:space="0" w:color="auto"/>
                    <w:right w:val="none" w:sz="0" w:space="0" w:color="auto"/>
                  </w:divBdr>
                  <w:divsChild>
                    <w:div w:id="17152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6508148">
      <w:bodyDiv w:val="1"/>
      <w:marLeft w:val="0"/>
      <w:marRight w:val="0"/>
      <w:marTop w:val="0"/>
      <w:marBottom w:val="0"/>
      <w:divBdr>
        <w:top w:val="none" w:sz="0" w:space="0" w:color="auto"/>
        <w:left w:val="none" w:sz="0" w:space="0" w:color="auto"/>
        <w:bottom w:val="none" w:sz="0" w:space="0" w:color="auto"/>
        <w:right w:val="none" w:sz="0" w:space="0" w:color="auto"/>
      </w:divBdr>
    </w:div>
    <w:div w:id="1847942582">
      <w:bodyDiv w:val="1"/>
      <w:marLeft w:val="0"/>
      <w:marRight w:val="0"/>
      <w:marTop w:val="0"/>
      <w:marBottom w:val="0"/>
      <w:divBdr>
        <w:top w:val="none" w:sz="0" w:space="0" w:color="auto"/>
        <w:left w:val="none" w:sz="0" w:space="0" w:color="auto"/>
        <w:bottom w:val="none" w:sz="0" w:space="0" w:color="auto"/>
        <w:right w:val="none" w:sz="0" w:space="0" w:color="auto"/>
      </w:divBdr>
    </w:div>
    <w:div w:id="1850369121">
      <w:bodyDiv w:val="1"/>
      <w:marLeft w:val="0"/>
      <w:marRight w:val="0"/>
      <w:marTop w:val="0"/>
      <w:marBottom w:val="0"/>
      <w:divBdr>
        <w:top w:val="none" w:sz="0" w:space="0" w:color="auto"/>
        <w:left w:val="none" w:sz="0" w:space="0" w:color="auto"/>
        <w:bottom w:val="none" w:sz="0" w:space="0" w:color="auto"/>
        <w:right w:val="none" w:sz="0" w:space="0" w:color="auto"/>
      </w:divBdr>
    </w:div>
    <w:div w:id="1856992427">
      <w:bodyDiv w:val="1"/>
      <w:marLeft w:val="0"/>
      <w:marRight w:val="0"/>
      <w:marTop w:val="0"/>
      <w:marBottom w:val="0"/>
      <w:divBdr>
        <w:top w:val="none" w:sz="0" w:space="0" w:color="auto"/>
        <w:left w:val="none" w:sz="0" w:space="0" w:color="auto"/>
        <w:bottom w:val="none" w:sz="0" w:space="0" w:color="auto"/>
        <w:right w:val="none" w:sz="0" w:space="0" w:color="auto"/>
      </w:divBdr>
    </w:div>
    <w:div w:id="1859808180">
      <w:bodyDiv w:val="1"/>
      <w:marLeft w:val="0"/>
      <w:marRight w:val="0"/>
      <w:marTop w:val="0"/>
      <w:marBottom w:val="0"/>
      <w:divBdr>
        <w:top w:val="none" w:sz="0" w:space="0" w:color="auto"/>
        <w:left w:val="none" w:sz="0" w:space="0" w:color="auto"/>
        <w:bottom w:val="none" w:sz="0" w:space="0" w:color="auto"/>
        <w:right w:val="none" w:sz="0" w:space="0" w:color="auto"/>
      </w:divBdr>
    </w:div>
    <w:div w:id="1861778158">
      <w:bodyDiv w:val="1"/>
      <w:marLeft w:val="0"/>
      <w:marRight w:val="0"/>
      <w:marTop w:val="0"/>
      <w:marBottom w:val="0"/>
      <w:divBdr>
        <w:top w:val="none" w:sz="0" w:space="0" w:color="auto"/>
        <w:left w:val="none" w:sz="0" w:space="0" w:color="auto"/>
        <w:bottom w:val="none" w:sz="0" w:space="0" w:color="auto"/>
        <w:right w:val="none" w:sz="0" w:space="0" w:color="auto"/>
      </w:divBdr>
    </w:div>
    <w:div w:id="1868565072">
      <w:bodyDiv w:val="1"/>
      <w:marLeft w:val="0"/>
      <w:marRight w:val="0"/>
      <w:marTop w:val="0"/>
      <w:marBottom w:val="0"/>
      <w:divBdr>
        <w:top w:val="none" w:sz="0" w:space="0" w:color="auto"/>
        <w:left w:val="none" w:sz="0" w:space="0" w:color="auto"/>
        <w:bottom w:val="none" w:sz="0" w:space="0" w:color="auto"/>
        <w:right w:val="none" w:sz="0" w:space="0" w:color="auto"/>
      </w:divBdr>
    </w:div>
    <w:div w:id="1884708526">
      <w:bodyDiv w:val="1"/>
      <w:marLeft w:val="0"/>
      <w:marRight w:val="0"/>
      <w:marTop w:val="0"/>
      <w:marBottom w:val="0"/>
      <w:divBdr>
        <w:top w:val="none" w:sz="0" w:space="0" w:color="auto"/>
        <w:left w:val="none" w:sz="0" w:space="0" w:color="auto"/>
        <w:bottom w:val="none" w:sz="0" w:space="0" w:color="auto"/>
        <w:right w:val="none" w:sz="0" w:space="0" w:color="auto"/>
      </w:divBdr>
    </w:div>
    <w:div w:id="1902784049">
      <w:bodyDiv w:val="1"/>
      <w:marLeft w:val="0"/>
      <w:marRight w:val="0"/>
      <w:marTop w:val="0"/>
      <w:marBottom w:val="0"/>
      <w:divBdr>
        <w:top w:val="none" w:sz="0" w:space="0" w:color="auto"/>
        <w:left w:val="none" w:sz="0" w:space="0" w:color="auto"/>
        <w:bottom w:val="none" w:sz="0" w:space="0" w:color="auto"/>
        <w:right w:val="none" w:sz="0" w:space="0" w:color="auto"/>
      </w:divBdr>
    </w:div>
    <w:div w:id="1921327253">
      <w:bodyDiv w:val="1"/>
      <w:marLeft w:val="0"/>
      <w:marRight w:val="0"/>
      <w:marTop w:val="0"/>
      <w:marBottom w:val="0"/>
      <w:divBdr>
        <w:top w:val="none" w:sz="0" w:space="0" w:color="auto"/>
        <w:left w:val="none" w:sz="0" w:space="0" w:color="auto"/>
        <w:bottom w:val="none" w:sz="0" w:space="0" w:color="auto"/>
        <w:right w:val="none" w:sz="0" w:space="0" w:color="auto"/>
      </w:divBdr>
      <w:divsChild>
        <w:div w:id="836769756">
          <w:marLeft w:val="0"/>
          <w:marRight w:val="0"/>
          <w:marTop w:val="0"/>
          <w:marBottom w:val="0"/>
          <w:divBdr>
            <w:top w:val="none" w:sz="0" w:space="0" w:color="auto"/>
            <w:left w:val="none" w:sz="0" w:space="0" w:color="auto"/>
            <w:bottom w:val="none" w:sz="0" w:space="0" w:color="auto"/>
            <w:right w:val="none" w:sz="0" w:space="0" w:color="auto"/>
          </w:divBdr>
          <w:divsChild>
            <w:div w:id="93207591">
              <w:marLeft w:val="0"/>
              <w:marRight w:val="0"/>
              <w:marTop w:val="0"/>
              <w:marBottom w:val="0"/>
              <w:divBdr>
                <w:top w:val="none" w:sz="0" w:space="0" w:color="auto"/>
                <w:left w:val="none" w:sz="0" w:space="0" w:color="auto"/>
                <w:bottom w:val="none" w:sz="0" w:space="0" w:color="auto"/>
                <w:right w:val="none" w:sz="0" w:space="0" w:color="auto"/>
              </w:divBdr>
              <w:divsChild>
                <w:div w:id="298462308">
                  <w:marLeft w:val="0"/>
                  <w:marRight w:val="0"/>
                  <w:marTop w:val="0"/>
                  <w:marBottom w:val="0"/>
                  <w:divBdr>
                    <w:top w:val="none" w:sz="0" w:space="0" w:color="auto"/>
                    <w:left w:val="none" w:sz="0" w:space="0" w:color="auto"/>
                    <w:bottom w:val="none" w:sz="0" w:space="0" w:color="auto"/>
                    <w:right w:val="none" w:sz="0" w:space="0" w:color="auto"/>
                  </w:divBdr>
                  <w:divsChild>
                    <w:div w:id="760377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3925371">
      <w:bodyDiv w:val="1"/>
      <w:marLeft w:val="0"/>
      <w:marRight w:val="0"/>
      <w:marTop w:val="0"/>
      <w:marBottom w:val="0"/>
      <w:divBdr>
        <w:top w:val="none" w:sz="0" w:space="0" w:color="auto"/>
        <w:left w:val="none" w:sz="0" w:space="0" w:color="auto"/>
        <w:bottom w:val="none" w:sz="0" w:space="0" w:color="auto"/>
        <w:right w:val="none" w:sz="0" w:space="0" w:color="auto"/>
      </w:divBdr>
    </w:div>
    <w:div w:id="1958019545">
      <w:bodyDiv w:val="1"/>
      <w:marLeft w:val="0"/>
      <w:marRight w:val="0"/>
      <w:marTop w:val="0"/>
      <w:marBottom w:val="0"/>
      <w:divBdr>
        <w:top w:val="none" w:sz="0" w:space="0" w:color="auto"/>
        <w:left w:val="none" w:sz="0" w:space="0" w:color="auto"/>
        <w:bottom w:val="none" w:sz="0" w:space="0" w:color="auto"/>
        <w:right w:val="none" w:sz="0" w:space="0" w:color="auto"/>
      </w:divBdr>
      <w:divsChild>
        <w:div w:id="3512280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65425468">
      <w:bodyDiv w:val="1"/>
      <w:marLeft w:val="0"/>
      <w:marRight w:val="0"/>
      <w:marTop w:val="0"/>
      <w:marBottom w:val="0"/>
      <w:divBdr>
        <w:top w:val="none" w:sz="0" w:space="0" w:color="auto"/>
        <w:left w:val="none" w:sz="0" w:space="0" w:color="auto"/>
        <w:bottom w:val="none" w:sz="0" w:space="0" w:color="auto"/>
        <w:right w:val="none" w:sz="0" w:space="0" w:color="auto"/>
      </w:divBdr>
      <w:divsChild>
        <w:div w:id="137843880">
          <w:blockQuote w:val="1"/>
          <w:marLeft w:val="720"/>
          <w:marRight w:val="720"/>
          <w:marTop w:val="100"/>
          <w:marBottom w:val="100"/>
          <w:divBdr>
            <w:top w:val="none" w:sz="0" w:space="0" w:color="auto"/>
            <w:left w:val="none" w:sz="0" w:space="0" w:color="auto"/>
            <w:bottom w:val="none" w:sz="0" w:space="0" w:color="auto"/>
            <w:right w:val="none" w:sz="0" w:space="0" w:color="auto"/>
          </w:divBdr>
        </w:div>
        <w:div w:id="1184587404">
          <w:blockQuote w:val="1"/>
          <w:marLeft w:val="720"/>
          <w:marRight w:val="720"/>
          <w:marTop w:val="100"/>
          <w:marBottom w:val="100"/>
          <w:divBdr>
            <w:top w:val="none" w:sz="0" w:space="0" w:color="auto"/>
            <w:left w:val="none" w:sz="0" w:space="0" w:color="auto"/>
            <w:bottom w:val="none" w:sz="0" w:space="0" w:color="auto"/>
            <w:right w:val="none" w:sz="0" w:space="0" w:color="auto"/>
          </w:divBdr>
        </w:div>
        <w:div w:id="10759061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74556319">
      <w:bodyDiv w:val="1"/>
      <w:marLeft w:val="0"/>
      <w:marRight w:val="0"/>
      <w:marTop w:val="0"/>
      <w:marBottom w:val="0"/>
      <w:divBdr>
        <w:top w:val="none" w:sz="0" w:space="0" w:color="auto"/>
        <w:left w:val="none" w:sz="0" w:space="0" w:color="auto"/>
        <w:bottom w:val="none" w:sz="0" w:space="0" w:color="auto"/>
        <w:right w:val="none" w:sz="0" w:space="0" w:color="auto"/>
      </w:divBdr>
      <w:divsChild>
        <w:div w:id="878130923">
          <w:blockQuote w:val="1"/>
          <w:marLeft w:val="720"/>
          <w:marRight w:val="720"/>
          <w:marTop w:val="100"/>
          <w:marBottom w:val="100"/>
          <w:divBdr>
            <w:top w:val="none" w:sz="0" w:space="0" w:color="auto"/>
            <w:left w:val="none" w:sz="0" w:space="0" w:color="auto"/>
            <w:bottom w:val="none" w:sz="0" w:space="0" w:color="auto"/>
            <w:right w:val="none" w:sz="0" w:space="0" w:color="auto"/>
          </w:divBdr>
        </w:div>
        <w:div w:id="8810911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78872375">
      <w:bodyDiv w:val="1"/>
      <w:marLeft w:val="0"/>
      <w:marRight w:val="0"/>
      <w:marTop w:val="0"/>
      <w:marBottom w:val="0"/>
      <w:divBdr>
        <w:top w:val="none" w:sz="0" w:space="0" w:color="auto"/>
        <w:left w:val="none" w:sz="0" w:space="0" w:color="auto"/>
        <w:bottom w:val="none" w:sz="0" w:space="0" w:color="auto"/>
        <w:right w:val="none" w:sz="0" w:space="0" w:color="auto"/>
      </w:divBdr>
    </w:div>
    <w:div w:id="1979414707">
      <w:bodyDiv w:val="1"/>
      <w:marLeft w:val="0"/>
      <w:marRight w:val="0"/>
      <w:marTop w:val="0"/>
      <w:marBottom w:val="0"/>
      <w:divBdr>
        <w:top w:val="none" w:sz="0" w:space="0" w:color="auto"/>
        <w:left w:val="none" w:sz="0" w:space="0" w:color="auto"/>
        <w:bottom w:val="none" w:sz="0" w:space="0" w:color="auto"/>
        <w:right w:val="none" w:sz="0" w:space="0" w:color="auto"/>
      </w:divBdr>
    </w:div>
    <w:div w:id="1980574726">
      <w:bodyDiv w:val="1"/>
      <w:marLeft w:val="0"/>
      <w:marRight w:val="0"/>
      <w:marTop w:val="0"/>
      <w:marBottom w:val="0"/>
      <w:divBdr>
        <w:top w:val="none" w:sz="0" w:space="0" w:color="auto"/>
        <w:left w:val="none" w:sz="0" w:space="0" w:color="auto"/>
        <w:bottom w:val="none" w:sz="0" w:space="0" w:color="auto"/>
        <w:right w:val="none" w:sz="0" w:space="0" w:color="auto"/>
      </w:divBdr>
    </w:div>
    <w:div w:id="1986200857">
      <w:bodyDiv w:val="1"/>
      <w:marLeft w:val="0"/>
      <w:marRight w:val="0"/>
      <w:marTop w:val="0"/>
      <w:marBottom w:val="0"/>
      <w:divBdr>
        <w:top w:val="none" w:sz="0" w:space="0" w:color="auto"/>
        <w:left w:val="none" w:sz="0" w:space="0" w:color="auto"/>
        <w:bottom w:val="none" w:sz="0" w:space="0" w:color="auto"/>
        <w:right w:val="none" w:sz="0" w:space="0" w:color="auto"/>
      </w:divBdr>
      <w:divsChild>
        <w:div w:id="1644193148">
          <w:blockQuote w:val="1"/>
          <w:marLeft w:val="720"/>
          <w:marRight w:val="720"/>
          <w:marTop w:val="100"/>
          <w:marBottom w:val="100"/>
          <w:divBdr>
            <w:top w:val="none" w:sz="0" w:space="0" w:color="auto"/>
            <w:left w:val="none" w:sz="0" w:space="0" w:color="auto"/>
            <w:bottom w:val="none" w:sz="0" w:space="0" w:color="auto"/>
            <w:right w:val="none" w:sz="0" w:space="0" w:color="auto"/>
          </w:divBdr>
        </w:div>
        <w:div w:id="19550188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89046387">
      <w:bodyDiv w:val="1"/>
      <w:marLeft w:val="0"/>
      <w:marRight w:val="0"/>
      <w:marTop w:val="0"/>
      <w:marBottom w:val="0"/>
      <w:divBdr>
        <w:top w:val="none" w:sz="0" w:space="0" w:color="auto"/>
        <w:left w:val="none" w:sz="0" w:space="0" w:color="auto"/>
        <w:bottom w:val="none" w:sz="0" w:space="0" w:color="auto"/>
        <w:right w:val="none" w:sz="0" w:space="0" w:color="auto"/>
      </w:divBdr>
    </w:div>
    <w:div w:id="2012442266">
      <w:bodyDiv w:val="1"/>
      <w:marLeft w:val="0"/>
      <w:marRight w:val="0"/>
      <w:marTop w:val="0"/>
      <w:marBottom w:val="0"/>
      <w:divBdr>
        <w:top w:val="none" w:sz="0" w:space="0" w:color="auto"/>
        <w:left w:val="none" w:sz="0" w:space="0" w:color="auto"/>
        <w:bottom w:val="none" w:sz="0" w:space="0" w:color="auto"/>
        <w:right w:val="none" w:sz="0" w:space="0" w:color="auto"/>
      </w:divBdr>
      <w:divsChild>
        <w:div w:id="565333760">
          <w:blockQuote w:val="1"/>
          <w:marLeft w:val="720"/>
          <w:marRight w:val="720"/>
          <w:marTop w:val="100"/>
          <w:marBottom w:val="100"/>
          <w:divBdr>
            <w:top w:val="none" w:sz="0" w:space="0" w:color="auto"/>
            <w:left w:val="none" w:sz="0" w:space="0" w:color="auto"/>
            <w:bottom w:val="none" w:sz="0" w:space="0" w:color="auto"/>
            <w:right w:val="none" w:sz="0" w:space="0" w:color="auto"/>
          </w:divBdr>
        </w:div>
        <w:div w:id="10642597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25351899">
      <w:bodyDiv w:val="1"/>
      <w:marLeft w:val="0"/>
      <w:marRight w:val="0"/>
      <w:marTop w:val="0"/>
      <w:marBottom w:val="0"/>
      <w:divBdr>
        <w:top w:val="none" w:sz="0" w:space="0" w:color="auto"/>
        <w:left w:val="none" w:sz="0" w:space="0" w:color="auto"/>
        <w:bottom w:val="none" w:sz="0" w:space="0" w:color="auto"/>
        <w:right w:val="none" w:sz="0" w:space="0" w:color="auto"/>
      </w:divBdr>
      <w:divsChild>
        <w:div w:id="53284422">
          <w:blockQuote w:val="1"/>
          <w:marLeft w:val="720"/>
          <w:marRight w:val="720"/>
          <w:marTop w:val="100"/>
          <w:marBottom w:val="100"/>
          <w:divBdr>
            <w:top w:val="none" w:sz="0" w:space="0" w:color="auto"/>
            <w:left w:val="none" w:sz="0" w:space="0" w:color="auto"/>
            <w:bottom w:val="none" w:sz="0" w:space="0" w:color="auto"/>
            <w:right w:val="none" w:sz="0" w:space="0" w:color="auto"/>
          </w:divBdr>
        </w:div>
        <w:div w:id="2626940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30175185">
      <w:bodyDiv w:val="1"/>
      <w:marLeft w:val="0"/>
      <w:marRight w:val="0"/>
      <w:marTop w:val="0"/>
      <w:marBottom w:val="0"/>
      <w:divBdr>
        <w:top w:val="none" w:sz="0" w:space="0" w:color="auto"/>
        <w:left w:val="none" w:sz="0" w:space="0" w:color="auto"/>
        <w:bottom w:val="none" w:sz="0" w:space="0" w:color="auto"/>
        <w:right w:val="none" w:sz="0" w:space="0" w:color="auto"/>
      </w:divBdr>
      <w:divsChild>
        <w:div w:id="426855700">
          <w:marLeft w:val="0"/>
          <w:marRight w:val="0"/>
          <w:marTop w:val="0"/>
          <w:marBottom w:val="0"/>
          <w:divBdr>
            <w:top w:val="none" w:sz="0" w:space="0" w:color="auto"/>
            <w:left w:val="none" w:sz="0" w:space="0" w:color="auto"/>
            <w:bottom w:val="none" w:sz="0" w:space="0" w:color="auto"/>
            <w:right w:val="none" w:sz="0" w:space="0" w:color="auto"/>
          </w:divBdr>
        </w:div>
        <w:div w:id="640042996">
          <w:marLeft w:val="0"/>
          <w:marRight w:val="0"/>
          <w:marTop w:val="0"/>
          <w:marBottom w:val="0"/>
          <w:divBdr>
            <w:top w:val="none" w:sz="0" w:space="0" w:color="auto"/>
            <w:left w:val="none" w:sz="0" w:space="0" w:color="auto"/>
            <w:bottom w:val="none" w:sz="0" w:space="0" w:color="auto"/>
            <w:right w:val="none" w:sz="0" w:space="0" w:color="auto"/>
          </w:divBdr>
        </w:div>
      </w:divsChild>
    </w:div>
    <w:div w:id="2031754286">
      <w:bodyDiv w:val="1"/>
      <w:marLeft w:val="0"/>
      <w:marRight w:val="0"/>
      <w:marTop w:val="0"/>
      <w:marBottom w:val="0"/>
      <w:divBdr>
        <w:top w:val="none" w:sz="0" w:space="0" w:color="auto"/>
        <w:left w:val="none" w:sz="0" w:space="0" w:color="auto"/>
        <w:bottom w:val="none" w:sz="0" w:space="0" w:color="auto"/>
        <w:right w:val="none" w:sz="0" w:space="0" w:color="auto"/>
      </w:divBdr>
    </w:div>
    <w:div w:id="2034258675">
      <w:bodyDiv w:val="1"/>
      <w:marLeft w:val="0"/>
      <w:marRight w:val="0"/>
      <w:marTop w:val="0"/>
      <w:marBottom w:val="0"/>
      <w:divBdr>
        <w:top w:val="none" w:sz="0" w:space="0" w:color="auto"/>
        <w:left w:val="none" w:sz="0" w:space="0" w:color="auto"/>
        <w:bottom w:val="none" w:sz="0" w:space="0" w:color="auto"/>
        <w:right w:val="none" w:sz="0" w:space="0" w:color="auto"/>
      </w:divBdr>
      <w:divsChild>
        <w:div w:id="1153137846">
          <w:blockQuote w:val="1"/>
          <w:marLeft w:val="720"/>
          <w:marRight w:val="720"/>
          <w:marTop w:val="100"/>
          <w:marBottom w:val="100"/>
          <w:divBdr>
            <w:top w:val="none" w:sz="0" w:space="0" w:color="auto"/>
            <w:left w:val="none" w:sz="0" w:space="0" w:color="auto"/>
            <w:bottom w:val="none" w:sz="0" w:space="0" w:color="auto"/>
            <w:right w:val="none" w:sz="0" w:space="0" w:color="auto"/>
          </w:divBdr>
        </w:div>
        <w:div w:id="7876226">
          <w:blockQuote w:val="1"/>
          <w:marLeft w:val="720"/>
          <w:marRight w:val="720"/>
          <w:marTop w:val="100"/>
          <w:marBottom w:val="100"/>
          <w:divBdr>
            <w:top w:val="none" w:sz="0" w:space="0" w:color="auto"/>
            <w:left w:val="none" w:sz="0" w:space="0" w:color="auto"/>
            <w:bottom w:val="none" w:sz="0" w:space="0" w:color="auto"/>
            <w:right w:val="none" w:sz="0" w:space="0" w:color="auto"/>
          </w:divBdr>
        </w:div>
        <w:div w:id="14543243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45444495">
      <w:bodyDiv w:val="1"/>
      <w:marLeft w:val="0"/>
      <w:marRight w:val="0"/>
      <w:marTop w:val="0"/>
      <w:marBottom w:val="0"/>
      <w:divBdr>
        <w:top w:val="none" w:sz="0" w:space="0" w:color="auto"/>
        <w:left w:val="none" w:sz="0" w:space="0" w:color="auto"/>
        <w:bottom w:val="none" w:sz="0" w:space="0" w:color="auto"/>
        <w:right w:val="none" w:sz="0" w:space="0" w:color="auto"/>
      </w:divBdr>
    </w:div>
    <w:div w:id="2051220657">
      <w:bodyDiv w:val="1"/>
      <w:marLeft w:val="0"/>
      <w:marRight w:val="0"/>
      <w:marTop w:val="0"/>
      <w:marBottom w:val="0"/>
      <w:divBdr>
        <w:top w:val="none" w:sz="0" w:space="0" w:color="auto"/>
        <w:left w:val="none" w:sz="0" w:space="0" w:color="auto"/>
        <w:bottom w:val="none" w:sz="0" w:space="0" w:color="auto"/>
        <w:right w:val="none" w:sz="0" w:space="0" w:color="auto"/>
      </w:divBdr>
    </w:div>
    <w:div w:id="2052220481">
      <w:bodyDiv w:val="1"/>
      <w:marLeft w:val="0"/>
      <w:marRight w:val="0"/>
      <w:marTop w:val="0"/>
      <w:marBottom w:val="0"/>
      <w:divBdr>
        <w:top w:val="none" w:sz="0" w:space="0" w:color="auto"/>
        <w:left w:val="none" w:sz="0" w:space="0" w:color="auto"/>
        <w:bottom w:val="none" w:sz="0" w:space="0" w:color="auto"/>
        <w:right w:val="none" w:sz="0" w:space="0" w:color="auto"/>
      </w:divBdr>
      <w:divsChild>
        <w:div w:id="1539927978">
          <w:blockQuote w:val="1"/>
          <w:marLeft w:val="720"/>
          <w:marRight w:val="720"/>
          <w:marTop w:val="100"/>
          <w:marBottom w:val="100"/>
          <w:divBdr>
            <w:top w:val="none" w:sz="0" w:space="0" w:color="auto"/>
            <w:left w:val="none" w:sz="0" w:space="0" w:color="auto"/>
            <w:bottom w:val="none" w:sz="0" w:space="0" w:color="auto"/>
            <w:right w:val="none" w:sz="0" w:space="0" w:color="auto"/>
          </w:divBdr>
        </w:div>
        <w:div w:id="2120954445">
          <w:blockQuote w:val="1"/>
          <w:marLeft w:val="720"/>
          <w:marRight w:val="720"/>
          <w:marTop w:val="100"/>
          <w:marBottom w:val="100"/>
          <w:divBdr>
            <w:top w:val="none" w:sz="0" w:space="0" w:color="auto"/>
            <w:left w:val="none" w:sz="0" w:space="0" w:color="auto"/>
            <w:bottom w:val="none" w:sz="0" w:space="0" w:color="auto"/>
            <w:right w:val="none" w:sz="0" w:space="0" w:color="auto"/>
          </w:divBdr>
        </w:div>
        <w:div w:id="10335040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69455170">
      <w:bodyDiv w:val="1"/>
      <w:marLeft w:val="0"/>
      <w:marRight w:val="0"/>
      <w:marTop w:val="0"/>
      <w:marBottom w:val="0"/>
      <w:divBdr>
        <w:top w:val="none" w:sz="0" w:space="0" w:color="auto"/>
        <w:left w:val="none" w:sz="0" w:space="0" w:color="auto"/>
        <w:bottom w:val="none" w:sz="0" w:space="0" w:color="auto"/>
        <w:right w:val="none" w:sz="0" w:space="0" w:color="auto"/>
      </w:divBdr>
    </w:div>
    <w:div w:id="2085761463">
      <w:bodyDiv w:val="1"/>
      <w:marLeft w:val="0"/>
      <w:marRight w:val="0"/>
      <w:marTop w:val="0"/>
      <w:marBottom w:val="0"/>
      <w:divBdr>
        <w:top w:val="none" w:sz="0" w:space="0" w:color="auto"/>
        <w:left w:val="none" w:sz="0" w:space="0" w:color="auto"/>
        <w:bottom w:val="none" w:sz="0" w:space="0" w:color="auto"/>
        <w:right w:val="none" w:sz="0" w:space="0" w:color="auto"/>
      </w:divBdr>
    </w:div>
    <w:div w:id="2103144265">
      <w:bodyDiv w:val="1"/>
      <w:marLeft w:val="0"/>
      <w:marRight w:val="0"/>
      <w:marTop w:val="0"/>
      <w:marBottom w:val="0"/>
      <w:divBdr>
        <w:top w:val="none" w:sz="0" w:space="0" w:color="auto"/>
        <w:left w:val="none" w:sz="0" w:space="0" w:color="auto"/>
        <w:bottom w:val="none" w:sz="0" w:space="0" w:color="auto"/>
        <w:right w:val="none" w:sz="0" w:space="0" w:color="auto"/>
      </w:divBdr>
      <w:divsChild>
        <w:div w:id="1528636296">
          <w:blockQuote w:val="1"/>
          <w:marLeft w:val="720"/>
          <w:marRight w:val="720"/>
          <w:marTop w:val="100"/>
          <w:marBottom w:val="100"/>
          <w:divBdr>
            <w:top w:val="none" w:sz="0" w:space="0" w:color="auto"/>
            <w:left w:val="none" w:sz="0" w:space="0" w:color="auto"/>
            <w:bottom w:val="none" w:sz="0" w:space="0" w:color="auto"/>
            <w:right w:val="none" w:sz="0" w:space="0" w:color="auto"/>
          </w:divBdr>
        </w:div>
        <w:div w:id="5511600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18790394">
      <w:bodyDiv w:val="1"/>
      <w:marLeft w:val="0"/>
      <w:marRight w:val="0"/>
      <w:marTop w:val="0"/>
      <w:marBottom w:val="0"/>
      <w:divBdr>
        <w:top w:val="none" w:sz="0" w:space="0" w:color="auto"/>
        <w:left w:val="none" w:sz="0" w:space="0" w:color="auto"/>
        <w:bottom w:val="none" w:sz="0" w:space="0" w:color="auto"/>
        <w:right w:val="none" w:sz="0" w:space="0" w:color="auto"/>
      </w:divBdr>
    </w:div>
    <w:div w:id="2121485413">
      <w:bodyDiv w:val="1"/>
      <w:marLeft w:val="0"/>
      <w:marRight w:val="0"/>
      <w:marTop w:val="0"/>
      <w:marBottom w:val="0"/>
      <w:divBdr>
        <w:top w:val="none" w:sz="0" w:space="0" w:color="auto"/>
        <w:left w:val="none" w:sz="0" w:space="0" w:color="auto"/>
        <w:bottom w:val="none" w:sz="0" w:space="0" w:color="auto"/>
        <w:right w:val="none" w:sz="0" w:space="0" w:color="auto"/>
      </w:divBdr>
    </w:div>
    <w:div w:id="2140492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15cali@cendoj.ramajudicial.gov.co" TargetMode="External"/><Relationship Id="rId13" Type="http://schemas.openxmlformats.org/officeDocument/2006/relationships/image" Target="media/image4.png"/><Relationship Id="rId18" Type="http://schemas.openxmlformats.org/officeDocument/2006/relationships/hyperlink" Target="mailto:notificacionesjudiciales@cali.gov.co"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hyperlink" Target="mailto:notificaciones@gha.com.c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image" Target="media/image9.jpeg"/><Relationship Id="rId4" Type="http://schemas.openxmlformats.org/officeDocument/2006/relationships/settings" Target="settings.xml"/><Relationship Id="rId9" Type="http://schemas.openxmlformats.org/officeDocument/2006/relationships/hyperlink" Target="mailto:of02admcali@cendoj.ramajudicial.gov.co" TargetMode="External"/><Relationship Id="rId14" Type="http://schemas.openxmlformats.org/officeDocument/2006/relationships/image" Target="media/image5.png"/><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1.png"/></Relationships>
</file>

<file path=word/_rels/footnotes.xml.rels><?xml version="1.0" encoding="UTF-8" standalone="yes"?>
<Relationships xmlns="http://schemas.openxmlformats.org/package/2006/relationships"><Relationship Id="rId1" Type="http://schemas.openxmlformats.org/officeDocument/2006/relationships/hyperlink" Target="https://orionabogado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nzalo_ab\Downloads\ALEGATOS%20-%20OMAR%20RESTREPO%20-%20KLGM.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4507D4-CC40-4D21-BB4F-8B511EB2DF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ALEGATOS - OMAR RESTREPO - KLGM</Template>
  <TotalTime>158</TotalTime>
  <Pages>38</Pages>
  <Words>15347</Words>
  <Characters>84413</Characters>
  <Application>Microsoft Office Word</Application>
  <DocSecurity>0</DocSecurity>
  <Lines>703</Lines>
  <Paragraphs>199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Gonzalo</dc:creator>
  <cp:keywords/>
  <dc:description/>
  <cp:lastModifiedBy>Eduardo A Misas Castro</cp:lastModifiedBy>
  <cp:revision>4</cp:revision>
  <cp:lastPrinted>2025-05-30T19:20:00Z</cp:lastPrinted>
  <dcterms:created xsi:type="dcterms:W3CDTF">2025-05-30T15:53:00Z</dcterms:created>
  <dcterms:modified xsi:type="dcterms:W3CDTF">2025-05-30T19:27:00Z</dcterms:modified>
</cp:coreProperties>
</file>