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ACCD" w14:textId="77777777" w:rsidR="00AD02A9" w:rsidRPr="00E85738" w:rsidRDefault="00EE1DFC" w:rsidP="002C5409">
      <w:pPr>
        <w:pStyle w:val="Ttulo2"/>
        <w:spacing w:before="38" w:line="276" w:lineRule="auto"/>
        <w:ind w:left="3272"/>
      </w:pPr>
      <w:r w:rsidRPr="00E85738">
        <w:rPr>
          <w:u w:val="single"/>
        </w:rPr>
        <w:t>CONTRATO</w:t>
      </w:r>
      <w:r w:rsidRPr="00E85738">
        <w:rPr>
          <w:spacing w:val="-6"/>
          <w:u w:val="single"/>
        </w:rPr>
        <w:t xml:space="preserve"> </w:t>
      </w:r>
      <w:r w:rsidRPr="00E85738">
        <w:rPr>
          <w:u w:val="single"/>
        </w:rPr>
        <w:t>DE</w:t>
      </w:r>
      <w:r w:rsidRPr="00E85738">
        <w:rPr>
          <w:spacing w:val="-6"/>
          <w:u w:val="single"/>
        </w:rPr>
        <w:t xml:space="preserve"> </w:t>
      </w:r>
      <w:r w:rsidRPr="00E85738">
        <w:rPr>
          <w:u w:val="single"/>
        </w:rPr>
        <w:t>TRANSACCIÓN</w:t>
      </w:r>
    </w:p>
    <w:p w14:paraId="265233DB" w14:textId="77777777" w:rsidR="00C61C12" w:rsidRPr="00E85738" w:rsidRDefault="00C61C12" w:rsidP="002C5409">
      <w:pPr>
        <w:pStyle w:val="Textoindependiente"/>
        <w:spacing w:before="1" w:line="276" w:lineRule="auto"/>
        <w:rPr>
          <w:b/>
        </w:rPr>
      </w:pPr>
    </w:p>
    <w:p w14:paraId="54406743" w14:textId="3DB82AA6" w:rsidR="00AD02A9" w:rsidRPr="00E85738" w:rsidRDefault="00C61C12" w:rsidP="009E2CE0">
      <w:pPr>
        <w:pStyle w:val="Prrafodelista"/>
        <w:numPr>
          <w:ilvl w:val="0"/>
          <w:numId w:val="9"/>
        </w:numPr>
        <w:tabs>
          <w:tab w:val="left" w:pos="286"/>
        </w:tabs>
        <w:spacing w:before="53" w:line="276" w:lineRule="auto"/>
        <w:ind w:left="0" w:firstLine="0"/>
        <w:jc w:val="left"/>
        <w:outlineLvl w:val="1"/>
        <w:rPr>
          <w:b/>
          <w:sz w:val="21"/>
          <w:szCs w:val="21"/>
        </w:rPr>
      </w:pPr>
      <w:r w:rsidRPr="00E85738">
        <w:rPr>
          <w:b/>
          <w:spacing w:val="-1"/>
          <w:sz w:val="21"/>
          <w:szCs w:val="21"/>
        </w:rPr>
        <w:t xml:space="preserve">PARTES </w:t>
      </w:r>
    </w:p>
    <w:p w14:paraId="557C7313" w14:textId="77777777" w:rsidR="008F6FD1" w:rsidRPr="00E85738" w:rsidRDefault="008F6FD1" w:rsidP="002C5409">
      <w:pPr>
        <w:pStyle w:val="Prrafodelista"/>
        <w:tabs>
          <w:tab w:val="left" w:pos="286"/>
        </w:tabs>
        <w:spacing w:before="53" w:line="276" w:lineRule="auto"/>
        <w:ind w:left="448" w:firstLine="0"/>
        <w:jc w:val="left"/>
        <w:outlineLvl w:val="1"/>
        <w:rPr>
          <w:b/>
          <w:sz w:val="21"/>
          <w:szCs w:val="21"/>
        </w:rPr>
      </w:pPr>
    </w:p>
    <w:p w14:paraId="1AA52C74" w14:textId="6ABF9D83" w:rsidR="00C61C12" w:rsidRPr="00E85738" w:rsidRDefault="00C61C12" w:rsidP="009E2CE0">
      <w:pPr>
        <w:pStyle w:val="Prrafodelista"/>
        <w:tabs>
          <w:tab w:val="left" w:pos="-142"/>
        </w:tabs>
        <w:spacing w:before="53" w:line="276" w:lineRule="auto"/>
        <w:ind w:left="0" w:firstLine="0"/>
        <w:jc w:val="left"/>
        <w:outlineLvl w:val="1"/>
        <w:rPr>
          <w:b/>
          <w:spacing w:val="-1"/>
          <w:sz w:val="21"/>
          <w:szCs w:val="21"/>
        </w:rPr>
      </w:pPr>
      <w:r w:rsidRPr="00E85738">
        <w:rPr>
          <w:b/>
          <w:spacing w:val="-1"/>
          <w:sz w:val="21"/>
          <w:szCs w:val="21"/>
        </w:rPr>
        <w:t>DEMANDANTE</w:t>
      </w:r>
    </w:p>
    <w:p w14:paraId="18446258" w14:textId="77777777" w:rsidR="008F6FD1" w:rsidRPr="00E85738" w:rsidRDefault="008F6FD1" w:rsidP="002C5409">
      <w:pPr>
        <w:pStyle w:val="Prrafodelista"/>
        <w:tabs>
          <w:tab w:val="left" w:pos="-142"/>
        </w:tabs>
        <w:spacing w:before="53" w:line="276" w:lineRule="auto"/>
        <w:ind w:left="1020" w:hanging="714"/>
        <w:jc w:val="left"/>
        <w:outlineLvl w:val="1"/>
        <w:rPr>
          <w:b/>
          <w:sz w:val="21"/>
          <w:szCs w:val="21"/>
        </w:rPr>
      </w:pPr>
    </w:p>
    <w:tbl>
      <w:tblPr>
        <w:tblStyle w:val="TableNormal1"/>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2430"/>
        <w:gridCol w:w="3534"/>
      </w:tblGrid>
      <w:tr w:rsidR="00AD02A9" w:rsidRPr="00E85738" w14:paraId="0F5704D2" w14:textId="77777777" w:rsidTr="005D38AE">
        <w:trPr>
          <w:trHeight w:val="640"/>
          <w:jc w:val="center"/>
        </w:trPr>
        <w:tc>
          <w:tcPr>
            <w:tcW w:w="3539" w:type="dxa"/>
          </w:tcPr>
          <w:p w14:paraId="45C668E1" w14:textId="77777777" w:rsidR="00AD02A9" w:rsidRPr="00E85738" w:rsidRDefault="00EE1DFC" w:rsidP="002C5409">
            <w:pPr>
              <w:pStyle w:val="TableParagraph"/>
              <w:spacing w:line="276" w:lineRule="auto"/>
              <w:ind w:right="165"/>
              <w:rPr>
                <w:b/>
                <w:sz w:val="21"/>
                <w:szCs w:val="21"/>
              </w:rPr>
            </w:pPr>
            <w:r w:rsidRPr="00E85738">
              <w:rPr>
                <w:b/>
                <w:sz w:val="21"/>
                <w:szCs w:val="21"/>
              </w:rPr>
              <w:t>Nombre</w:t>
            </w:r>
          </w:p>
        </w:tc>
        <w:tc>
          <w:tcPr>
            <w:tcW w:w="2430" w:type="dxa"/>
          </w:tcPr>
          <w:p w14:paraId="67B25D06" w14:textId="77777777" w:rsidR="00AD02A9" w:rsidRPr="00E85738" w:rsidRDefault="00EE1DFC" w:rsidP="002C5409">
            <w:pPr>
              <w:pStyle w:val="TableParagraph"/>
              <w:spacing w:line="276" w:lineRule="auto"/>
              <w:ind w:left="162"/>
              <w:rPr>
                <w:b/>
                <w:sz w:val="21"/>
                <w:szCs w:val="21"/>
              </w:rPr>
            </w:pPr>
            <w:r w:rsidRPr="00E85738">
              <w:rPr>
                <w:b/>
                <w:sz w:val="21"/>
                <w:szCs w:val="21"/>
              </w:rPr>
              <w:t>Número</w:t>
            </w:r>
            <w:r w:rsidRPr="00E85738">
              <w:rPr>
                <w:b/>
                <w:spacing w:val="-1"/>
                <w:sz w:val="21"/>
                <w:szCs w:val="21"/>
              </w:rPr>
              <w:t xml:space="preserve"> </w:t>
            </w:r>
            <w:r w:rsidRPr="00E85738">
              <w:rPr>
                <w:b/>
                <w:sz w:val="21"/>
                <w:szCs w:val="21"/>
              </w:rPr>
              <w:t>de</w:t>
            </w:r>
          </w:p>
          <w:p w14:paraId="40A78E7D" w14:textId="77777777" w:rsidR="00AD02A9" w:rsidRPr="00E85738" w:rsidRDefault="00EE1DFC" w:rsidP="002C5409">
            <w:pPr>
              <w:pStyle w:val="TableParagraph"/>
              <w:spacing w:before="63" w:line="276" w:lineRule="auto"/>
              <w:ind w:left="166"/>
              <w:rPr>
                <w:b/>
                <w:sz w:val="21"/>
                <w:szCs w:val="21"/>
              </w:rPr>
            </w:pPr>
            <w:r w:rsidRPr="00E85738">
              <w:rPr>
                <w:b/>
                <w:sz w:val="21"/>
                <w:szCs w:val="21"/>
              </w:rPr>
              <w:t>identificación</w:t>
            </w:r>
          </w:p>
        </w:tc>
        <w:tc>
          <w:tcPr>
            <w:tcW w:w="3534" w:type="dxa"/>
          </w:tcPr>
          <w:p w14:paraId="77122D0B" w14:textId="77777777" w:rsidR="00AD02A9" w:rsidRPr="00E85738" w:rsidRDefault="00EE1DFC" w:rsidP="002C5409">
            <w:pPr>
              <w:pStyle w:val="TableParagraph"/>
              <w:spacing w:line="276" w:lineRule="auto"/>
              <w:ind w:left="981" w:right="0"/>
              <w:jc w:val="left"/>
              <w:rPr>
                <w:b/>
                <w:sz w:val="21"/>
                <w:szCs w:val="21"/>
              </w:rPr>
            </w:pPr>
            <w:r w:rsidRPr="00E85738">
              <w:rPr>
                <w:b/>
                <w:sz w:val="21"/>
                <w:szCs w:val="21"/>
              </w:rPr>
              <w:t>Calidad</w:t>
            </w:r>
            <w:r w:rsidRPr="00E85738">
              <w:rPr>
                <w:b/>
                <w:spacing w:val="-6"/>
                <w:sz w:val="21"/>
                <w:szCs w:val="21"/>
              </w:rPr>
              <w:t xml:space="preserve"> </w:t>
            </w:r>
            <w:r w:rsidRPr="00E85738">
              <w:rPr>
                <w:b/>
                <w:sz w:val="21"/>
                <w:szCs w:val="21"/>
              </w:rPr>
              <w:t>en</w:t>
            </w:r>
            <w:r w:rsidRPr="00E85738">
              <w:rPr>
                <w:b/>
                <w:spacing w:val="-7"/>
                <w:sz w:val="21"/>
                <w:szCs w:val="21"/>
              </w:rPr>
              <w:t xml:space="preserve"> </w:t>
            </w:r>
            <w:r w:rsidRPr="00E85738">
              <w:rPr>
                <w:b/>
                <w:sz w:val="21"/>
                <w:szCs w:val="21"/>
              </w:rPr>
              <w:t>que</w:t>
            </w:r>
            <w:r w:rsidRPr="00E85738">
              <w:rPr>
                <w:b/>
                <w:spacing w:val="-1"/>
                <w:sz w:val="21"/>
                <w:szCs w:val="21"/>
              </w:rPr>
              <w:t xml:space="preserve"> </w:t>
            </w:r>
            <w:r w:rsidRPr="00E85738">
              <w:rPr>
                <w:b/>
                <w:sz w:val="21"/>
                <w:szCs w:val="21"/>
              </w:rPr>
              <w:t>Actúa</w:t>
            </w:r>
          </w:p>
        </w:tc>
      </w:tr>
      <w:tr w:rsidR="00AD02A9" w:rsidRPr="00E85738" w14:paraId="1F30F3F1" w14:textId="77777777" w:rsidTr="005D38AE">
        <w:trPr>
          <w:trHeight w:val="640"/>
          <w:jc w:val="center"/>
        </w:trPr>
        <w:tc>
          <w:tcPr>
            <w:tcW w:w="3539" w:type="dxa"/>
            <w:vAlign w:val="center"/>
          </w:tcPr>
          <w:p w14:paraId="503F5875" w14:textId="06F38095" w:rsidR="00AD02A9" w:rsidRPr="00E85738" w:rsidRDefault="009F22C4" w:rsidP="005D38AE">
            <w:pPr>
              <w:pStyle w:val="TableParagraph"/>
              <w:spacing w:before="63" w:line="276" w:lineRule="auto"/>
              <w:ind w:right="0"/>
              <w:rPr>
                <w:sz w:val="21"/>
                <w:szCs w:val="21"/>
              </w:rPr>
            </w:pPr>
            <w:r w:rsidRPr="00E85738">
              <w:rPr>
                <w:rFonts w:cs="Arial"/>
                <w:iCs/>
                <w:sz w:val="21"/>
                <w:szCs w:val="21"/>
              </w:rPr>
              <w:t>Jesús Urbano Muñoz</w:t>
            </w:r>
          </w:p>
        </w:tc>
        <w:tc>
          <w:tcPr>
            <w:tcW w:w="2430" w:type="dxa"/>
            <w:vAlign w:val="center"/>
          </w:tcPr>
          <w:p w14:paraId="29316296" w14:textId="7D7DAC0D" w:rsidR="00AD02A9" w:rsidRPr="00E85738" w:rsidRDefault="009F22C4" w:rsidP="005D38AE">
            <w:pPr>
              <w:pStyle w:val="TableParagraph"/>
              <w:spacing w:line="276" w:lineRule="auto"/>
              <w:ind w:left="166"/>
              <w:rPr>
                <w:sz w:val="21"/>
                <w:szCs w:val="21"/>
              </w:rPr>
            </w:pPr>
            <w:r w:rsidRPr="00E85738">
              <w:rPr>
                <w:sz w:val="21"/>
                <w:szCs w:val="21"/>
              </w:rPr>
              <w:t>C.C</w:t>
            </w:r>
            <w:r w:rsidR="00BD6429" w:rsidRPr="00E85738">
              <w:rPr>
                <w:sz w:val="21"/>
                <w:szCs w:val="21"/>
              </w:rPr>
              <w:t xml:space="preserve">. </w:t>
            </w:r>
            <w:r w:rsidRPr="00E85738">
              <w:rPr>
                <w:rFonts w:cs="Arial"/>
                <w:sz w:val="21"/>
                <w:szCs w:val="21"/>
              </w:rPr>
              <w:t>87.068.668</w:t>
            </w:r>
          </w:p>
        </w:tc>
        <w:tc>
          <w:tcPr>
            <w:tcW w:w="3534" w:type="dxa"/>
            <w:vAlign w:val="center"/>
          </w:tcPr>
          <w:p w14:paraId="669FE56A" w14:textId="20C74EB5" w:rsidR="00AD02A9" w:rsidRPr="00E85738" w:rsidRDefault="0071761A" w:rsidP="005D38AE">
            <w:pPr>
              <w:pStyle w:val="TableParagraph"/>
              <w:spacing w:line="276" w:lineRule="auto"/>
              <w:ind w:right="0"/>
              <w:rPr>
                <w:sz w:val="21"/>
                <w:szCs w:val="21"/>
              </w:rPr>
            </w:pPr>
            <w:r w:rsidRPr="00E85738">
              <w:rPr>
                <w:sz w:val="21"/>
                <w:szCs w:val="21"/>
              </w:rPr>
              <w:t>Demandante</w:t>
            </w:r>
          </w:p>
        </w:tc>
      </w:tr>
    </w:tbl>
    <w:p w14:paraId="0891DEA0" w14:textId="77777777" w:rsidR="00AD02A9" w:rsidRPr="00E85738" w:rsidRDefault="00AD02A9" w:rsidP="002C5409">
      <w:pPr>
        <w:pStyle w:val="Textoindependiente"/>
        <w:spacing w:before="1" w:line="276" w:lineRule="auto"/>
        <w:rPr>
          <w:b/>
        </w:rPr>
      </w:pPr>
    </w:p>
    <w:p w14:paraId="08BE6967" w14:textId="77777777" w:rsidR="009F22C4" w:rsidRPr="00E85738" w:rsidRDefault="009F22C4" w:rsidP="002C5409">
      <w:pPr>
        <w:pStyle w:val="Textoindependiente"/>
        <w:spacing w:before="1" w:line="276" w:lineRule="auto"/>
        <w:rPr>
          <w:b/>
        </w:rPr>
      </w:pPr>
    </w:p>
    <w:p w14:paraId="562646A1" w14:textId="17003583" w:rsidR="009F22C4" w:rsidRPr="00E85738" w:rsidRDefault="009F22C4" w:rsidP="002C5409">
      <w:pPr>
        <w:pStyle w:val="Textoindependiente"/>
        <w:spacing w:before="1" w:line="276" w:lineRule="auto"/>
        <w:rPr>
          <w:b/>
        </w:rPr>
      </w:pPr>
      <w:r w:rsidRPr="00E85738">
        <w:rPr>
          <w:b/>
        </w:rPr>
        <w:t>APODERAD</w:t>
      </w:r>
      <w:r w:rsidR="00342905" w:rsidRPr="00E85738">
        <w:rPr>
          <w:b/>
        </w:rPr>
        <w:t>A</w:t>
      </w:r>
      <w:r w:rsidR="00C86190" w:rsidRPr="00E85738">
        <w:rPr>
          <w:b/>
        </w:rPr>
        <w:t xml:space="preserve"> </w:t>
      </w:r>
    </w:p>
    <w:p w14:paraId="1350FC59" w14:textId="77777777" w:rsidR="009F22C4" w:rsidRPr="00E85738" w:rsidRDefault="009F22C4" w:rsidP="002C5409">
      <w:pPr>
        <w:pStyle w:val="Textoindependiente"/>
        <w:spacing w:before="1" w:line="276" w:lineRule="auto"/>
        <w:rPr>
          <w:b/>
        </w:rPr>
      </w:pPr>
    </w:p>
    <w:tbl>
      <w:tblPr>
        <w:tblStyle w:val="TableNormal1"/>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2552"/>
        <w:gridCol w:w="3402"/>
      </w:tblGrid>
      <w:tr w:rsidR="009F22C4" w:rsidRPr="00E85738" w14:paraId="1FB976F7" w14:textId="77777777" w:rsidTr="00210349">
        <w:trPr>
          <w:trHeight w:val="640"/>
          <w:jc w:val="center"/>
        </w:trPr>
        <w:tc>
          <w:tcPr>
            <w:tcW w:w="3539" w:type="dxa"/>
          </w:tcPr>
          <w:p w14:paraId="017A3683" w14:textId="77777777" w:rsidR="009F22C4" w:rsidRPr="00E85738" w:rsidRDefault="009F22C4" w:rsidP="00FC6E13">
            <w:pPr>
              <w:pStyle w:val="TableParagraph"/>
              <w:spacing w:line="276" w:lineRule="auto"/>
              <w:ind w:right="165"/>
              <w:rPr>
                <w:b/>
                <w:sz w:val="21"/>
                <w:szCs w:val="21"/>
              </w:rPr>
            </w:pPr>
            <w:r w:rsidRPr="00E85738">
              <w:rPr>
                <w:b/>
                <w:sz w:val="21"/>
                <w:szCs w:val="21"/>
              </w:rPr>
              <w:t>Nombre</w:t>
            </w:r>
          </w:p>
        </w:tc>
        <w:tc>
          <w:tcPr>
            <w:tcW w:w="2552" w:type="dxa"/>
          </w:tcPr>
          <w:p w14:paraId="4889EA13" w14:textId="77777777" w:rsidR="009F22C4" w:rsidRPr="00E85738" w:rsidRDefault="009F22C4" w:rsidP="00FC6E13">
            <w:pPr>
              <w:pStyle w:val="TableParagraph"/>
              <w:spacing w:line="276" w:lineRule="auto"/>
              <w:ind w:left="162"/>
              <w:rPr>
                <w:b/>
                <w:sz w:val="21"/>
                <w:szCs w:val="21"/>
              </w:rPr>
            </w:pPr>
            <w:r w:rsidRPr="00E85738">
              <w:rPr>
                <w:b/>
                <w:sz w:val="21"/>
                <w:szCs w:val="21"/>
              </w:rPr>
              <w:t>Número</w:t>
            </w:r>
            <w:r w:rsidRPr="00E85738">
              <w:rPr>
                <w:b/>
                <w:spacing w:val="-1"/>
                <w:sz w:val="21"/>
                <w:szCs w:val="21"/>
              </w:rPr>
              <w:t xml:space="preserve"> </w:t>
            </w:r>
            <w:r w:rsidRPr="00E85738">
              <w:rPr>
                <w:b/>
                <w:sz w:val="21"/>
                <w:szCs w:val="21"/>
              </w:rPr>
              <w:t>de</w:t>
            </w:r>
          </w:p>
          <w:p w14:paraId="6DE5B45E" w14:textId="77777777" w:rsidR="009F22C4" w:rsidRPr="00E85738" w:rsidRDefault="009F22C4" w:rsidP="00FC6E13">
            <w:pPr>
              <w:pStyle w:val="TableParagraph"/>
              <w:spacing w:before="63" w:line="276" w:lineRule="auto"/>
              <w:ind w:left="166"/>
              <w:rPr>
                <w:b/>
                <w:sz w:val="21"/>
                <w:szCs w:val="21"/>
              </w:rPr>
            </w:pPr>
            <w:r w:rsidRPr="00E85738">
              <w:rPr>
                <w:b/>
                <w:sz w:val="21"/>
                <w:szCs w:val="21"/>
              </w:rPr>
              <w:t>identificación</w:t>
            </w:r>
          </w:p>
        </w:tc>
        <w:tc>
          <w:tcPr>
            <w:tcW w:w="3402" w:type="dxa"/>
          </w:tcPr>
          <w:p w14:paraId="20455ACF" w14:textId="77777777" w:rsidR="009F22C4" w:rsidRPr="00E85738" w:rsidRDefault="009F22C4" w:rsidP="00FC6E13">
            <w:pPr>
              <w:pStyle w:val="TableParagraph"/>
              <w:spacing w:line="276" w:lineRule="auto"/>
              <w:ind w:left="981" w:right="0"/>
              <w:jc w:val="left"/>
              <w:rPr>
                <w:b/>
                <w:sz w:val="21"/>
                <w:szCs w:val="21"/>
              </w:rPr>
            </w:pPr>
            <w:r w:rsidRPr="00E85738">
              <w:rPr>
                <w:b/>
                <w:sz w:val="21"/>
                <w:szCs w:val="21"/>
              </w:rPr>
              <w:t>Calidad</w:t>
            </w:r>
            <w:r w:rsidRPr="00E85738">
              <w:rPr>
                <w:b/>
                <w:spacing w:val="-6"/>
                <w:sz w:val="21"/>
                <w:szCs w:val="21"/>
              </w:rPr>
              <w:t xml:space="preserve"> </w:t>
            </w:r>
            <w:r w:rsidRPr="00E85738">
              <w:rPr>
                <w:b/>
                <w:sz w:val="21"/>
                <w:szCs w:val="21"/>
              </w:rPr>
              <w:t>en</w:t>
            </w:r>
            <w:r w:rsidRPr="00E85738">
              <w:rPr>
                <w:b/>
                <w:spacing w:val="-7"/>
                <w:sz w:val="21"/>
                <w:szCs w:val="21"/>
              </w:rPr>
              <w:t xml:space="preserve"> </w:t>
            </w:r>
            <w:r w:rsidRPr="00E85738">
              <w:rPr>
                <w:b/>
                <w:sz w:val="21"/>
                <w:szCs w:val="21"/>
              </w:rPr>
              <w:t>que</w:t>
            </w:r>
            <w:r w:rsidRPr="00E85738">
              <w:rPr>
                <w:b/>
                <w:spacing w:val="-1"/>
                <w:sz w:val="21"/>
                <w:szCs w:val="21"/>
              </w:rPr>
              <w:t xml:space="preserve"> </w:t>
            </w:r>
            <w:r w:rsidRPr="00E85738">
              <w:rPr>
                <w:b/>
                <w:sz w:val="21"/>
                <w:szCs w:val="21"/>
              </w:rPr>
              <w:t>Actúa</w:t>
            </w:r>
          </w:p>
        </w:tc>
      </w:tr>
      <w:tr w:rsidR="009F22C4" w:rsidRPr="00E85738" w14:paraId="43C9F974" w14:textId="77777777" w:rsidTr="005D38AE">
        <w:trPr>
          <w:trHeight w:val="640"/>
          <w:jc w:val="center"/>
        </w:trPr>
        <w:tc>
          <w:tcPr>
            <w:tcW w:w="3539" w:type="dxa"/>
            <w:vAlign w:val="center"/>
          </w:tcPr>
          <w:p w14:paraId="2915AB50" w14:textId="4E4386A8" w:rsidR="009F22C4" w:rsidRPr="00E85738" w:rsidRDefault="009F22C4" w:rsidP="005D38AE">
            <w:pPr>
              <w:pStyle w:val="TableParagraph"/>
              <w:spacing w:before="63" w:line="276" w:lineRule="auto"/>
              <w:ind w:right="0"/>
              <w:rPr>
                <w:sz w:val="21"/>
                <w:szCs w:val="21"/>
              </w:rPr>
            </w:pPr>
            <w:r w:rsidRPr="00E85738">
              <w:rPr>
                <w:rFonts w:cs="Arial"/>
                <w:iCs/>
                <w:sz w:val="21"/>
                <w:szCs w:val="21"/>
              </w:rPr>
              <w:t>Renata Isabel Daza Montilla</w:t>
            </w:r>
          </w:p>
        </w:tc>
        <w:tc>
          <w:tcPr>
            <w:tcW w:w="2552" w:type="dxa"/>
            <w:vAlign w:val="center"/>
          </w:tcPr>
          <w:p w14:paraId="3F59DDC6" w14:textId="06A70256" w:rsidR="009F22C4" w:rsidRPr="00E85738" w:rsidRDefault="009F22C4" w:rsidP="005D38AE">
            <w:pPr>
              <w:pStyle w:val="TableParagraph"/>
              <w:spacing w:line="276" w:lineRule="auto"/>
              <w:ind w:left="0"/>
              <w:rPr>
                <w:sz w:val="21"/>
                <w:szCs w:val="21"/>
              </w:rPr>
            </w:pPr>
            <w:r w:rsidRPr="00E85738">
              <w:rPr>
                <w:rFonts w:cs="Arial"/>
                <w:iCs/>
                <w:sz w:val="21"/>
                <w:szCs w:val="21"/>
              </w:rPr>
              <w:t>C.C. 1.061.733.213</w:t>
            </w:r>
          </w:p>
        </w:tc>
        <w:tc>
          <w:tcPr>
            <w:tcW w:w="3402" w:type="dxa"/>
            <w:vAlign w:val="center"/>
          </w:tcPr>
          <w:p w14:paraId="759DDA3B" w14:textId="4477DAE3" w:rsidR="009F22C4" w:rsidRPr="00E85738" w:rsidRDefault="009F22C4" w:rsidP="005D38AE">
            <w:pPr>
              <w:pStyle w:val="TableParagraph"/>
              <w:spacing w:line="276" w:lineRule="auto"/>
              <w:ind w:right="0"/>
              <w:rPr>
                <w:sz w:val="21"/>
                <w:szCs w:val="21"/>
              </w:rPr>
            </w:pPr>
            <w:r w:rsidRPr="00E85738">
              <w:rPr>
                <w:sz w:val="21"/>
                <w:szCs w:val="21"/>
              </w:rPr>
              <w:t>Apoderada Judicial Demandante</w:t>
            </w:r>
          </w:p>
        </w:tc>
      </w:tr>
    </w:tbl>
    <w:p w14:paraId="24E747EC" w14:textId="77777777" w:rsidR="009F22C4" w:rsidRPr="00E85738" w:rsidRDefault="009F22C4" w:rsidP="00BB7106">
      <w:pPr>
        <w:pStyle w:val="Textoindependiente"/>
        <w:spacing w:before="1" w:line="276" w:lineRule="auto"/>
        <w:jc w:val="center"/>
        <w:rPr>
          <w:b/>
        </w:rPr>
      </w:pPr>
    </w:p>
    <w:p w14:paraId="5026F462" w14:textId="77777777" w:rsidR="009F22C4" w:rsidRPr="00E85738" w:rsidRDefault="009F22C4" w:rsidP="002C5409">
      <w:pPr>
        <w:pStyle w:val="Textoindependiente"/>
        <w:spacing w:before="1" w:line="276" w:lineRule="auto"/>
        <w:rPr>
          <w:b/>
        </w:rPr>
      </w:pPr>
    </w:p>
    <w:p w14:paraId="5F164D61" w14:textId="502345C9" w:rsidR="00AD02A9" w:rsidRPr="00E85738" w:rsidRDefault="002C5409" w:rsidP="009E2CE0">
      <w:pPr>
        <w:pStyle w:val="Ttulo2"/>
        <w:tabs>
          <w:tab w:val="right" w:pos="9870"/>
        </w:tabs>
        <w:spacing w:before="53" w:line="276" w:lineRule="auto"/>
        <w:ind w:left="0"/>
        <w:rPr>
          <w:b w:val="0"/>
        </w:rPr>
      </w:pPr>
      <w:r w:rsidRPr="00E85738">
        <w:t>DEMANDADO</w:t>
      </w:r>
      <w:r w:rsidR="00342905" w:rsidRPr="00E85738">
        <w:t>S</w:t>
      </w:r>
      <w:r w:rsidR="00EE1DFC" w:rsidRPr="00E85738">
        <w:tab/>
      </w:r>
    </w:p>
    <w:p w14:paraId="75A37759" w14:textId="77777777" w:rsidR="00AD02A9" w:rsidRPr="00E85738" w:rsidRDefault="00AD02A9" w:rsidP="002C5409">
      <w:pPr>
        <w:pStyle w:val="Textoindependiente"/>
        <w:spacing w:before="2" w:line="276" w:lineRule="auto"/>
      </w:pPr>
    </w:p>
    <w:tbl>
      <w:tblPr>
        <w:tblStyle w:val="TableNormal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2540"/>
        <w:gridCol w:w="3544"/>
      </w:tblGrid>
      <w:tr w:rsidR="00AD02A9" w:rsidRPr="00E85738" w14:paraId="5ECEA5DE" w14:textId="77777777" w:rsidTr="00C33CAB">
        <w:trPr>
          <w:trHeight w:val="640"/>
        </w:trPr>
        <w:tc>
          <w:tcPr>
            <w:tcW w:w="3556" w:type="dxa"/>
          </w:tcPr>
          <w:p w14:paraId="1B268DDE" w14:textId="77777777" w:rsidR="00AD02A9" w:rsidRPr="00E85738" w:rsidRDefault="00EE1DFC" w:rsidP="002C5409">
            <w:pPr>
              <w:pStyle w:val="TableParagraph"/>
              <w:spacing w:line="276" w:lineRule="auto"/>
              <w:ind w:right="165"/>
              <w:rPr>
                <w:b/>
                <w:sz w:val="21"/>
                <w:szCs w:val="21"/>
              </w:rPr>
            </w:pPr>
            <w:r w:rsidRPr="00E85738">
              <w:rPr>
                <w:b/>
                <w:sz w:val="21"/>
                <w:szCs w:val="21"/>
              </w:rPr>
              <w:t>Nombre</w:t>
            </w:r>
          </w:p>
        </w:tc>
        <w:tc>
          <w:tcPr>
            <w:tcW w:w="2540" w:type="dxa"/>
          </w:tcPr>
          <w:p w14:paraId="311D2CEE" w14:textId="77777777" w:rsidR="00AD02A9" w:rsidRPr="00E85738" w:rsidRDefault="00EE1DFC" w:rsidP="002C5409">
            <w:pPr>
              <w:pStyle w:val="TableParagraph"/>
              <w:spacing w:line="276" w:lineRule="auto"/>
              <w:ind w:left="162"/>
              <w:rPr>
                <w:b/>
                <w:sz w:val="21"/>
                <w:szCs w:val="21"/>
              </w:rPr>
            </w:pPr>
            <w:r w:rsidRPr="00E85738">
              <w:rPr>
                <w:b/>
                <w:sz w:val="21"/>
                <w:szCs w:val="21"/>
              </w:rPr>
              <w:t>Número</w:t>
            </w:r>
            <w:r w:rsidRPr="00E85738">
              <w:rPr>
                <w:b/>
                <w:spacing w:val="-1"/>
                <w:sz w:val="21"/>
                <w:szCs w:val="21"/>
              </w:rPr>
              <w:t xml:space="preserve"> </w:t>
            </w:r>
            <w:r w:rsidRPr="00E85738">
              <w:rPr>
                <w:b/>
                <w:sz w:val="21"/>
                <w:szCs w:val="21"/>
              </w:rPr>
              <w:t>de</w:t>
            </w:r>
          </w:p>
          <w:p w14:paraId="4751718A" w14:textId="77777777" w:rsidR="00AD02A9" w:rsidRPr="00E85738" w:rsidRDefault="00EE1DFC" w:rsidP="002C5409">
            <w:pPr>
              <w:pStyle w:val="TableParagraph"/>
              <w:spacing w:before="63" w:line="276" w:lineRule="auto"/>
              <w:ind w:left="166"/>
              <w:rPr>
                <w:b/>
                <w:sz w:val="21"/>
                <w:szCs w:val="21"/>
              </w:rPr>
            </w:pPr>
            <w:r w:rsidRPr="00E85738">
              <w:rPr>
                <w:b/>
                <w:sz w:val="21"/>
                <w:szCs w:val="21"/>
              </w:rPr>
              <w:t>identificación</w:t>
            </w:r>
          </w:p>
        </w:tc>
        <w:tc>
          <w:tcPr>
            <w:tcW w:w="3544" w:type="dxa"/>
          </w:tcPr>
          <w:p w14:paraId="1A7D9520" w14:textId="77777777" w:rsidR="00AD02A9" w:rsidRPr="00E85738" w:rsidRDefault="00EE1DFC" w:rsidP="002C5409">
            <w:pPr>
              <w:pStyle w:val="TableParagraph"/>
              <w:spacing w:line="276" w:lineRule="auto"/>
              <w:ind w:left="966" w:right="933"/>
              <w:rPr>
                <w:b/>
                <w:sz w:val="21"/>
                <w:szCs w:val="21"/>
              </w:rPr>
            </w:pPr>
            <w:r w:rsidRPr="00E85738">
              <w:rPr>
                <w:b/>
                <w:sz w:val="21"/>
                <w:szCs w:val="21"/>
              </w:rPr>
              <w:t>Calidad</w:t>
            </w:r>
            <w:r w:rsidRPr="00E85738">
              <w:rPr>
                <w:b/>
                <w:spacing w:val="-6"/>
                <w:sz w:val="21"/>
                <w:szCs w:val="21"/>
              </w:rPr>
              <w:t xml:space="preserve"> </w:t>
            </w:r>
            <w:r w:rsidRPr="00E85738">
              <w:rPr>
                <w:b/>
                <w:sz w:val="21"/>
                <w:szCs w:val="21"/>
              </w:rPr>
              <w:t>en</w:t>
            </w:r>
            <w:r w:rsidRPr="00E85738">
              <w:rPr>
                <w:b/>
                <w:spacing w:val="-7"/>
                <w:sz w:val="21"/>
                <w:szCs w:val="21"/>
              </w:rPr>
              <w:t xml:space="preserve"> </w:t>
            </w:r>
            <w:r w:rsidRPr="00E85738">
              <w:rPr>
                <w:b/>
                <w:sz w:val="21"/>
                <w:szCs w:val="21"/>
              </w:rPr>
              <w:t>que</w:t>
            </w:r>
            <w:r w:rsidRPr="00E85738">
              <w:rPr>
                <w:b/>
                <w:spacing w:val="-1"/>
                <w:sz w:val="21"/>
                <w:szCs w:val="21"/>
              </w:rPr>
              <w:t xml:space="preserve"> </w:t>
            </w:r>
            <w:r w:rsidRPr="00E85738">
              <w:rPr>
                <w:b/>
                <w:sz w:val="21"/>
                <w:szCs w:val="21"/>
              </w:rPr>
              <w:t>Actúa</w:t>
            </w:r>
          </w:p>
        </w:tc>
      </w:tr>
      <w:tr w:rsidR="00AD02A9" w:rsidRPr="00E85738" w14:paraId="12AA44BF" w14:textId="77777777" w:rsidTr="005D38AE">
        <w:trPr>
          <w:trHeight w:val="640"/>
        </w:trPr>
        <w:tc>
          <w:tcPr>
            <w:tcW w:w="3556" w:type="dxa"/>
            <w:vAlign w:val="center"/>
          </w:tcPr>
          <w:p w14:paraId="72D74CDE" w14:textId="75F7C0E0" w:rsidR="00AD02A9" w:rsidRPr="00E85738" w:rsidRDefault="00342905" w:rsidP="005D38AE">
            <w:pPr>
              <w:pStyle w:val="TableParagraph"/>
              <w:spacing w:before="63" w:line="276" w:lineRule="auto"/>
              <w:ind w:right="165"/>
              <w:rPr>
                <w:sz w:val="21"/>
                <w:szCs w:val="21"/>
              </w:rPr>
            </w:pPr>
            <w:r w:rsidRPr="00E85738">
              <w:rPr>
                <w:rFonts w:cs="Arial"/>
                <w:sz w:val="21"/>
                <w:szCs w:val="21"/>
              </w:rPr>
              <w:t>Luis Alberto Monge Muñoz</w:t>
            </w:r>
          </w:p>
        </w:tc>
        <w:tc>
          <w:tcPr>
            <w:tcW w:w="2540" w:type="dxa"/>
            <w:vAlign w:val="center"/>
          </w:tcPr>
          <w:p w14:paraId="48ACCBB9" w14:textId="6E39C1B8" w:rsidR="00AD02A9" w:rsidRPr="00E85738" w:rsidRDefault="00BB7106" w:rsidP="005D38AE">
            <w:pPr>
              <w:pStyle w:val="TableParagraph"/>
              <w:spacing w:line="276" w:lineRule="auto"/>
              <w:ind w:left="0" w:right="325"/>
              <w:rPr>
                <w:sz w:val="21"/>
                <w:szCs w:val="21"/>
              </w:rPr>
            </w:pPr>
            <w:r w:rsidRPr="00E85738">
              <w:rPr>
                <w:rFonts w:cs="Arial"/>
                <w:sz w:val="21"/>
                <w:szCs w:val="21"/>
              </w:rPr>
              <w:t>CC.</w:t>
            </w:r>
            <w:r w:rsidR="00210349" w:rsidRPr="00E85738">
              <w:rPr>
                <w:rFonts w:cs="Arial"/>
                <w:sz w:val="21"/>
                <w:szCs w:val="21"/>
              </w:rPr>
              <w:t xml:space="preserve"> </w:t>
            </w:r>
            <w:r w:rsidRPr="00E85738">
              <w:rPr>
                <w:rFonts w:cs="Arial"/>
                <w:sz w:val="21"/>
                <w:szCs w:val="21"/>
              </w:rPr>
              <w:t>16.732.494</w:t>
            </w:r>
          </w:p>
        </w:tc>
        <w:tc>
          <w:tcPr>
            <w:tcW w:w="3544" w:type="dxa"/>
            <w:vAlign w:val="center"/>
          </w:tcPr>
          <w:p w14:paraId="2810416A" w14:textId="096D43A6" w:rsidR="00AD02A9" w:rsidRPr="00E85738" w:rsidRDefault="00B726AF" w:rsidP="005D38AE">
            <w:pPr>
              <w:pStyle w:val="TableParagraph"/>
              <w:spacing w:line="276" w:lineRule="auto"/>
              <w:ind w:left="966" w:right="933" w:hanging="258"/>
              <w:rPr>
                <w:sz w:val="21"/>
                <w:szCs w:val="21"/>
              </w:rPr>
            </w:pPr>
            <w:r w:rsidRPr="00E85738">
              <w:rPr>
                <w:sz w:val="21"/>
                <w:szCs w:val="21"/>
              </w:rPr>
              <w:t>Demanda</w:t>
            </w:r>
            <w:r w:rsidR="00BB7106" w:rsidRPr="00E85738">
              <w:rPr>
                <w:sz w:val="21"/>
                <w:szCs w:val="21"/>
              </w:rPr>
              <w:t>do</w:t>
            </w:r>
          </w:p>
        </w:tc>
      </w:tr>
      <w:tr w:rsidR="00AD02A9" w:rsidRPr="00E85738" w14:paraId="4C522921" w14:textId="77777777" w:rsidTr="005D38AE">
        <w:trPr>
          <w:trHeight w:val="658"/>
        </w:trPr>
        <w:tc>
          <w:tcPr>
            <w:tcW w:w="3556" w:type="dxa"/>
            <w:vAlign w:val="center"/>
          </w:tcPr>
          <w:p w14:paraId="291C0092" w14:textId="6753A0E3" w:rsidR="00AD02A9" w:rsidRPr="00E85738" w:rsidRDefault="00BB7106" w:rsidP="005D38AE">
            <w:pPr>
              <w:pStyle w:val="TableParagraph"/>
              <w:spacing w:line="276" w:lineRule="auto"/>
              <w:ind w:right="189"/>
              <w:rPr>
                <w:sz w:val="21"/>
                <w:szCs w:val="21"/>
              </w:rPr>
            </w:pPr>
            <w:r w:rsidRPr="00E85738">
              <w:rPr>
                <w:rFonts w:cs="Arial"/>
                <w:sz w:val="21"/>
                <w:szCs w:val="21"/>
              </w:rPr>
              <w:t>Christian David Vallejo Rojas</w:t>
            </w:r>
          </w:p>
        </w:tc>
        <w:tc>
          <w:tcPr>
            <w:tcW w:w="2540" w:type="dxa"/>
            <w:vAlign w:val="center"/>
          </w:tcPr>
          <w:p w14:paraId="324EA8D2" w14:textId="407B27EF" w:rsidR="00AD02A9" w:rsidRPr="00E85738" w:rsidRDefault="00BB7106" w:rsidP="005D38AE">
            <w:pPr>
              <w:pStyle w:val="TableParagraph"/>
              <w:spacing w:line="276" w:lineRule="auto"/>
              <w:ind w:left="0" w:right="317"/>
              <w:rPr>
                <w:sz w:val="21"/>
                <w:szCs w:val="21"/>
              </w:rPr>
            </w:pPr>
            <w:r w:rsidRPr="00E85738">
              <w:rPr>
                <w:rFonts w:cs="Arial"/>
                <w:sz w:val="21"/>
                <w:szCs w:val="21"/>
              </w:rPr>
              <w:t>CC.</w:t>
            </w:r>
            <w:r w:rsidR="00210349" w:rsidRPr="00E85738">
              <w:rPr>
                <w:rFonts w:cs="Arial"/>
                <w:sz w:val="21"/>
                <w:szCs w:val="21"/>
              </w:rPr>
              <w:t xml:space="preserve"> </w:t>
            </w:r>
            <w:r w:rsidRPr="00E85738">
              <w:rPr>
                <w:rFonts w:cs="Arial"/>
                <w:sz w:val="21"/>
                <w:szCs w:val="21"/>
              </w:rPr>
              <w:t>1.085.329.511</w:t>
            </w:r>
          </w:p>
        </w:tc>
        <w:tc>
          <w:tcPr>
            <w:tcW w:w="3544" w:type="dxa"/>
            <w:vAlign w:val="center"/>
          </w:tcPr>
          <w:p w14:paraId="7832B4E2" w14:textId="3FC8EC34" w:rsidR="00AD02A9" w:rsidRPr="00E85738" w:rsidRDefault="00BB7106" w:rsidP="005D38AE">
            <w:pPr>
              <w:pStyle w:val="TableParagraph"/>
              <w:spacing w:line="276" w:lineRule="auto"/>
              <w:ind w:left="849" w:right="0" w:hanging="1134"/>
              <w:rPr>
                <w:sz w:val="21"/>
                <w:szCs w:val="21"/>
              </w:rPr>
            </w:pPr>
            <w:r w:rsidRPr="00E85738">
              <w:rPr>
                <w:sz w:val="21"/>
                <w:szCs w:val="21"/>
              </w:rPr>
              <w:t>Demandado</w:t>
            </w:r>
          </w:p>
        </w:tc>
      </w:tr>
      <w:tr w:rsidR="00342905" w:rsidRPr="00E85738" w14:paraId="0771C1AF" w14:textId="77777777" w:rsidTr="005D38AE">
        <w:trPr>
          <w:trHeight w:val="709"/>
        </w:trPr>
        <w:tc>
          <w:tcPr>
            <w:tcW w:w="3556" w:type="dxa"/>
            <w:vAlign w:val="center"/>
          </w:tcPr>
          <w:p w14:paraId="4AF60633" w14:textId="145453E8" w:rsidR="00342905" w:rsidRPr="00E85738" w:rsidRDefault="00BB7106" w:rsidP="005D38AE">
            <w:pPr>
              <w:pStyle w:val="TableParagraph"/>
              <w:spacing w:line="276" w:lineRule="auto"/>
              <w:ind w:right="189"/>
              <w:rPr>
                <w:sz w:val="21"/>
                <w:szCs w:val="21"/>
              </w:rPr>
            </w:pPr>
            <w:r w:rsidRPr="00E85738">
              <w:rPr>
                <w:rFonts w:cs="Arial"/>
                <w:sz w:val="21"/>
                <w:szCs w:val="21"/>
              </w:rPr>
              <w:t>IPS San Felipe S.A.S.</w:t>
            </w:r>
          </w:p>
        </w:tc>
        <w:tc>
          <w:tcPr>
            <w:tcW w:w="2540" w:type="dxa"/>
            <w:vAlign w:val="center"/>
          </w:tcPr>
          <w:p w14:paraId="32F89B2E" w14:textId="77777777" w:rsidR="00BB7106" w:rsidRPr="00E85738" w:rsidRDefault="00BB7106" w:rsidP="005D38AE">
            <w:pPr>
              <w:pStyle w:val="TableParagraph"/>
              <w:spacing w:line="276" w:lineRule="auto"/>
              <w:ind w:left="0" w:right="317"/>
              <w:rPr>
                <w:rFonts w:cs="Arial"/>
                <w:sz w:val="21"/>
                <w:szCs w:val="21"/>
              </w:rPr>
            </w:pPr>
          </w:p>
          <w:p w14:paraId="5B58B129" w14:textId="630E3448" w:rsidR="00342905" w:rsidRPr="00E85738" w:rsidRDefault="00BB7106" w:rsidP="005D38AE">
            <w:pPr>
              <w:pStyle w:val="TableParagraph"/>
              <w:spacing w:line="276" w:lineRule="auto"/>
              <w:ind w:left="0" w:right="317"/>
              <w:rPr>
                <w:sz w:val="21"/>
                <w:szCs w:val="21"/>
              </w:rPr>
            </w:pPr>
            <w:r w:rsidRPr="00E85738">
              <w:rPr>
                <w:rFonts w:cs="Arial"/>
                <w:sz w:val="21"/>
                <w:szCs w:val="21"/>
              </w:rPr>
              <w:t>NIT. 900.544.001-7</w:t>
            </w:r>
          </w:p>
        </w:tc>
        <w:tc>
          <w:tcPr>
            <w:tcW w:w="3544" w:type="dxa"/>
            <w:vAlign w:val="center"/>
          </w:tcPr>
          <w:p w14:paraId="74915B8A" w14:textId="1A1A69E0" w:rsidR="00342905" w:rsidRPr="00E85738" w:rsidRDefault="00BB7106" w:rsidP="005D38AE">
            <w:pPr>
              <w:pStyle w:val="TableParagraph"/>
              <w:spacing w:line="276" w:lineRule="auto"/>
              <w:ind w:left="935" w:right="0" w:hanging="1134"/>
              <w:rPr>
                <w:sz w:val="21"/>
                <w:szCs w:val="21"/>
              </w:rPr>
            </w:pPr>
            <w:r w:rsidRPr="00E85738">
              <w:rPr>
                <w:sz w:val="21"/>
                <w:szCs w:val="21"/>
              </w:rPr>
              <w:t>Demandado</w:t>
            </w:r>
          </w:p>
        </w:tc>
      </w:tr>
      <w:tr w:rsidR="00342905" w:rsidRPr="00E85738" w14:paraId="7D542D27" w14:textId="77777777" w:rsidTr="005D38AE">
        <w:trPr>
          <w:trHeight w:val="705"/>
        </w:trPr>
        <w:tc>
          <w:tcPr>
            <w:tcW w:w="3556" w:type="dxa"/>
            <w:vAlign w:val="center"/>
          </w:tcPr>
          <w:p w14:paraId="60DA9783" w14:textId="2D15F35B" w:rsidR="00342905" w:rsidRPr="00E85738" w:rsidRDefault="00BB7106" w:rsidP="005D38AE">
            <w:pPr>
              <w:pStyle w:val="TableParagraph"/>
              <w:spacing w:line="276" w:lineRule="auto"/>
              <w:ind w:right="189"/>
              <w:rPr>
                <w:sz w:val="21"/>
                <w:szCs w:val="21"/>
              </w:rPr>
            </w:pPr>
            <w:r w:rsidRPr="00E85738">
              <w:rPr>
                <w:sz w:val="21"/>
                <w:szCs w:val="21"/>
              </w:rPr>
              <w:t>Seguros Generales Suramericana S.A.</w:t>
            </w:r>
          </w:p>
        </w:tc>
        <w:tc>
          <w:tcPr>
            <w:tcW w:w="2540" w:type="dxa"/>
            <w:vAlign w:val="center"/>
          </w:tcPr>
          <w:p w14:paraId="577C9FE0" w14:textId="77777777" w:rsidR="00BB7106" w:rsidRPr="00E85738" w:rsidRDefault="00BB7106" w:rsidP="005D38AE">
            <w:pPr>
              <w:pStyle w:val="TableParagraph"/>
              <w:spacing w:line="276" w:lineRule="auto"/>
              <w:ind w:left="0" w:right="317"/>
              <w:rPr>
                <w:sz w:val="21"/>
                <w:szCs w:val="21"/>
              </w:rPr>
            </w:pPr>
          </w:p>
          <w:p w14:paraId="6A7AD821" w14:textId="05BF2472" w:rsidR="00BB7106" w:rsidRPr="00E85738" w:rsidRDefault="00BB7106" w:rsidP="005D38AE">
            <w:pPr>
              <w:pStyle w:val="TableParagraph"/>
              <w:spacing w:line="276" w:lineRule="auto"/>
              <w:ind w:left="0" w:right="317"/>
              <w:rPr>
                <w:sz w:val="21"/>
                <w:szCs w:val="21"/>
              </w:rPr>
            </w:pPr>
            <w:r w:rsidRPr="00E85738">
              <w:rPr>
                <w:sz w:val="21"/>
                <w:szCs w:val="21"/>
              </w:rPr>
              <w:t>NIT. 890</w:t>
            </w:r>
            <w:r w:rsidR="00C86190" w:rsidRPr="00E85738">
              <w:rPr>
                <w:sz w:val="21"/>
                <w:szCs w:val="21"/>
              </w:rPr>
              <w:t>.</w:t>
            </w:r>
            <w:r w:rsidRPr="00E85738">
              <w:rPr>
                <w:sz w:val="21"/>
                <w:szCs w:val="21"/>
              </w:rPr>
              <w:t>903</w:t>
            </w:r>
            <w:r w:rsidR="00C86190" w:rsidRPr="00E85738">
              <w:rPr>
                <w:sz w:val="21"/>
                <w:szCs w:val="21"/>
              </w:rPr>
              <w:t>.</w:t>
            </w:r>
            <w:r w:rsidRPr="00E85738">
              <w:rPr>
                <w:sz w:val="21"/>
                <w:szCs w:val="21"/>
              </w:rPr>
              <w:t>407-9</w:t>
            </w:r>
          </w:p>
          <w:p w14:paraId="3CF36591" w14:textId="06F31FA6" w:rsidR="00342905" w:rsidRPr="00E85738" w:rsidRDefault="00342905" w:rsidP="005D38AE">
            <w:pPr>
              <w:pStyle w:val="TableParagraph"/>
              <w:spacing w:line="276" w:lineRule="auto"/>
              <w:ind w:left="0" w:right="317"/>
              <w:rPr>
                <w:sz w:val="21"/>
                <w:szCs w:val="21"/>
              </w:rPr>
            </w:pPr>
          </w:p>
        </w:tc>
        <w:tc>
          <w:tcPr>
            <w:tcW w:w="3544" w:type="dxa"/>
            <w:vAlign w:val="center"/>
          </w:tcPr>
          <w:p w14:paraId="18253555" w14:textId="77777777" w:rsidR="00BB7106" w:rsidRPr="00E85738" w:rsidRDefault="00BB7106" w:rsidP="005D38AE">
            <w:pPr>
              <w:pStyle w:val="TableParagraph"/>
              <w:spacing w:line="276" w:lineRule="auto"/>
              <w:ind w:left="935" w:right="0" w:hanging="511"/>
              <w:rPr>
                <w:sz w:val="21"/>
                <w:szCs w:val="21"/>
              </w:rPr>
            </w:pPr>
          </w:p>
          <w:p w14:paraId="608C3182" w14:textId="267957AC" w:rsidR="00342905" w:rsidRPr="00E85738" w:rsidRDefault="00BB7106" w:rsidP="005D38AE">
            <w:pPr>
              <w:pStyle w:val="TableParagraph"/>
              <w:spacing w:line="276" w:lineRule="auto"/>
              <w:ind w:left="991" w:right="0" w:hanging="991"/>
              <w:rPr>
                <w:sz w:val="21"/>
                <w:szCs w:val="21"/>
              </w:rPr>
            </w:pPr>
            <w:r w:rsidRPr="00E85738">
              <w:rPr>
                <w:sz w:val="21"/>
                <w:szCs w:val="21"/>
              </w:rPr>
              <w:t>Llamado en Garantía</w:t>
            </w:r>
          </w:p>
        </w:tc>
      </w:tr>
      <w:tr w:rsidR="00A178F8" w:rsidRPr="00E85738" w14:paraId="7793B0B1" w14:textId="77777777" w:rsidTr="00A178F8">
        <w:trPr>
          <w:trHeight w:val="931"/>
        </w:trPr>
        <w:tc>
          <w:tcPr>
            <w:tcW w:w="3556" w:type="dxa"/>
            <w:vAlign w:val="center"/>
          </w:tcPr>
          <w:p w14:paraId="64CA9E30" w14:textId="3924246D" w:rsidR="00A178F8" w:rsidRPr="00E85738" w:rsidRDefault="00A178F8" w:rsidP="005D38AE">
            <w:pPr>
              <w:pStyle w:val="TableParagraph"/>
              <w:spacing w:line="276" w:lineRule="auto"/>
              <w:ind w:right="189"/>
              <w:rPr>
                <w:sz w:val="21"/>
                <w:szCs w:val="21"/>
              </w:rPr>
            </w:pPr>
            <w:r>
              <w:rPr>
                <w:sz w:val="21"/>
                <w:szCs w:val="21"/>
              </w:rPr>
              <w:t xml:space="preserve">Carlos Francisco Soler Peña </w:t>
            </w:r>
          </w:p>
        </w:tc>
        <w:tc>
          <w:tcPr>
            <w:tcW w:w="2540" w:type="dxa"/>
            <w:vAlign w:val="center"/>
          </w:tcPr>
          <w:p w14:paraId="4C238728" w14:textId="3B38A92E" w:rsidR="00A178F8" w:rsidRPr="00E85738" w:rsidRDefault="00A178F8" w:rsidP="005D38AE">
            <w:pPr>
              <w:pStyle w:val="TableParagraph"/>
              <w:spacing w:line="276" w:lineRule="auto"/>
              <w:ind w:left="0" w:right="317"/>
              <w:rPr>
                <w:sz w:val="21"/>
                <w:szCs w:val="21"/>
              </w:rPr>
            </w:pPr>
            <w:r>
              <w:rPr>
                <w:sz w:val="21"/>
                <w:szCs w:val="21"/>
              </w:rPr>
              <w:t>CC. 80.154.041</w:t>
            </w:r>
          </w:p>
        </w:tc>
        <w:tc>
          <w:tcPr>
            <w:tcW w:w="3544" w:type="dxa"/>
            <w:vAlign w:val="center"/>
          </w:tcPr>
          <w:p w14:paraId="0A04DCB5" w14:textId="7FDC329C" w:rsidR="00A178F8" w:rsidRPr="00E85738" w:rsidRDefault="00A178F8" w:rsidP="00A178F8">
            <w:pPr>
              <w:pStyle w:val="TableParagraph"/>
              <w:spacing w:line="276" w:lineRule="auto"/>
              <w:ind w:left="935" w:right="0" w:hanging="511"/>
              <w:jc w:val="left"/>
              <w:rPr>
                <w:sz w:val="21"/>
                <w:szCs w:val="21"/>
              </w:rPr>
            </w:pPr>
            <w:r>
              <w:rPr>
                <w:sz w:val="21"/>
                <w:szCs w:val="21"/>
              </w:rPr>
              <w:t xml:space="preserve">Representante Legal Judicial Seguros Generales Suramericana S.A. </w:t>
            </w:r>
          </w:p>
        </w:tc>
      </w:tr>
    </w:tbl>
    <w:p w14:paraId="0700A78A" w14:textId="77777777" w:rsidR="00AD02A9" w:rsidRPr="00E85738" w:rsidRDefault="00AD02A9" w:rsidP="002C5409">
      <w:pPr>
        <w:pStyle w:val="Textoindependiente"/>
        <w:spacing w:before="3" w:line="276" w:lineRule="auto"/>
      </w:pPr>
    </w:p>
    <w:p w14:paraId="7B377418" w14:textId="77777777" w:rsidR="00BB7106" w:rsidRPr="00E85738" w:rsidRDefault="00BB7106" w:rsidP="002C5409">
      <w:pPr>
        <w:pStyle w:val="Textoindependiente"/>
        <w:spacing w:before="3" w:line="276" w:lineRule="auto"/>
        <w:rPr>
          <w:b/>
          <w:bCs/>
        </w:rPr>
      </w:pPr>
    </w:p>
    <w:p w14:paraId="22E6F09F" w14:textId="77777777" w:rsidR="00BB7106" w:rsidRPr="00E85738" w:rsidRDefault="00BB7106" w:rsidP="002C5409">
      <w:pPr>
        <w:pStyle w:val="Textoindependiente"/>
        <w:spacing w:before="3" w:line="276" w:lineRule="auto"/>
        <w:rPr>
          <w:b/>
          <w:bCs/>
        </w:rPr>
      </w:pPr>
    </w:p>
    <w:p w14:paraId="5ABF0722" w14:textId="77777777" w:rsidR="00BB7106" w:rsidRPr="00E85738" w:rsidRDefault="00BB7106" w:rsidP="002C5409">
      <w:pPr>
        <w:pStyle w:val="Textoindependiente"/>
        <w:spacing w:before="3" w:line="276" w:lineRule="auto"/>
        <w:rPr>
          <w:b/>
          <w:bCs/>
        </w:rPr>
      </w:pPr>
    </w:p>
    <w:p w14:paraId="1B47F700" w14:textId="77777777" w:rsidR="00BB7106" w:rsidRPr="00E85738" w:rsidRDefault="00BB7106" w:rsidP="002C5409">
      <w:pPr>
        <w:pStyle w:val="Textoindependiente"/>
        <w:spacing w:before="3" w:line="276" w:lineRule="auto"/>
        <w:rPr>
          <w:b/>
          <w:bCs/>
        </w:rPr>
      </w:pPr>
    </w:p>
    <w:p w14:paraId="2B79DE55" w14:textId="77777777" w:rsidR="00BB7106" w:rsidRPr="00E85738" w:rsidRDefault="00BB7106" w:rsidP="002C5409">
      <w:pPr>
        <w:pStyle w:val="Textoindependiente"/>
        <w:spacing w:before="3" w:line="276" w:lineRule="auto"/>
        <w:rPr>
          <w:b/>
          <w:bCs/>
        </w:rPr>
      </w:pPr>
    </w:p>
    <w:p w14:paraId="7BCC01D8" w14:textId="77777777" w:rsidR="00BB7106" w:rsidRPr="00E85738" w:rsidRDefault="00BB7106" w:rsidP="002C5409">
      <w:pPr>
        <w:pStyle w:val="Textoindependiente"/>
        <w:spacing w:before="3" w:line="276" w:lineRule="auto"/>
        <w:rPr>
          <w:b/>
          <w:bCs/>
        </w:rPr>
      </w:pPr>
    </w:p>
    <w:p w14:paraId="0B266944" w14:textId="7D5332AD" w:rsidR="00BB7106" w:rsidRPr="00E85738" w:rsidRDefault="00BB7106" w:rsidP="002C5409">
      <w:pPr>
        <w:pStyle w:val="Textoindependiente"/>
        <w:spacing w:before="3" w:line="276" w:lineRule="auto"/>
        <w:rPr>
          <w:b/>
          <w:bCs/>
        </w:rPr>
      </w:pPr>
      <w:r w:rsidRPr="00E85738">
        <w:rPr>
          <w:b/>
          <w:bCs/>
        </w:rPr>
        <w:t>APODERADOS</w:t>
      </w:r>
    </w:p>
    <w:p w14:paraId="4A82AB8C" w14:textId="77777777" w:rsidR="00BB7106" w:rsidRPr="00E85738" w:rsidRDefault="00BB7106" w:rsidP="002C5409">
      <w:pPr>
        <w:pStyle w:val="Textoindependiente"/>
        <w:spacing w:before="3" w:line="276" w:lineRule="auto"/>
      </w:pPr>
    </w:p>
    <w:tbl>
      <w:tblPr>
        <w:tblStyle w:val="TableNormal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2398"/>
        <w:gridCol w:w="3686"/>
      </w:tblGrid>
      <w:tr w:rsidR="00BB7106" w:rsidRPr="00E85738" w14:paraId="1A1BA926" w14:textId="77777777" w:rsidTr="00C33CAB">
        <w:trPr>
          <w:trHeight w:val="640"/>
        </w:trPr>
        <w:tc>
          <w:tcPr>
            <w:tcW w:w="3556" w:type="dxa"/>
          </w:tcPr>
          <w:p w14:paraId="565F3CC0" w14:textId="77777777" w:rsidR="00BB7106" w:rsidRPr="00E85738" w:rsidRDefault="00BB7106" w:rsidP="00FC6E13">
            <w:pPr>
              <w:pStyle w:val="TableParagraph"/>
              <w:spacing w:line="276" w:lineRule="auto"/>
              <w:ind w:right="165"/>
              <w:rPr>
                <w:b/>
                <w:sz w:val="21"/>
                <w:szCs w:val="21"/>
              </w:rPr>
            </w:pPr>
            <w:r w:rsidRPr="00E85738">
              <w:rPr>
                <w:b/>
                <w:sz w:val="21"/>
                <w:szCs w:val="21"/>
              </w:rPr>
              <w:t>Nombre</w:t>
            </w:r>
          </w:p>
        </w:tc>
        <w:tc>
          <w:tcPr>
            <w:tcW w:w="2398" w:type="dxa"/>
          </w:tcPr>
          <w:p w14:paraId="1EAA7BB3" w14:textId="77777777" w:rsidR="00BB7106" w:rsidRPr="00E85738" w:rsidRDefault="00BB7106" w:rsidP="00FC6E13">
            <w:pPr>
              <w:pStyle w:val="TableParagraph"/>
              <w:spacing w:line="276" w:lineRule="auto"/>
              <w:ind w:left="162"/>
              <w:rPr>
                <w:b/>
                <w:sz w:val="21"/>
                <w:szCs w:val="21"/>
              </w:rPr>
            </w:pPr>
            <w:r w:rsidRPr="00E85738">
              <w:rPr>
                <w:b/>
                <w:sz w:val="21"/>
                <w:szCs w:val="21"/>
              </w:rPr>
              <w:t>Número</w:t>
            </w:r>
            <w:r w:rsidRPr="00E85738">
              <w:rPr>
                <w:b/>
                <w:spacing w:val="-1"/>
                <w:sz w:val="21"/>
                <w:szCs w:val="21"/>
              </w:rPr>
              <w:t xml:space="preserve"> </w:t>
            </w:r>
            <w:r w:rsidRPr="00E85738">
              <w:rPr>
                <w:b/>
                <w:sz w:val="21"/>
                <w:szCs w:val="21"/>
              </w:rPr>
              <w:t>de</w:t>
            </w:r>
          </w:p>
          <w:p w14:paraId="0D5855BA" w14:textId="77777777" w:rsidR="00BB7106" w:rsidRPr="00E85738" w:rsidRDefault="00BB7106" w:rsidP="00FC6E13">
            <w:pPr>
              <w:pStyle w:val="TableParagraph"/>
              <w:spacing w:before="63" w:line="276" w:lineRule="auto"/>
              <w:ind w:left="166"/>
              <w:rPr>
                <w:b/>
                <w:sz w:val="21"/>
                <w:szCs w:val="21"/>
              </w:rPr>
            </w:pPr>
            <w:r w:rsidRPr="00E85738">
              <w:rPr>
                <w:b/>
                <w:sz w:val="21"/>
                <w:szCs w:val="21"/>
              </w:rPr>
              <w:t>identificación</w:t>
            </w:r>
          </w:p>
        </w:tc>
        <w:tc>
          <w:tcPr>
            <w:tcW w:w="3686" w:type="dxa"/>
          </w:tcPr>
          <w:p w14:paraId="10DD6FEE" w14:textId="77777777" w:rsidR="00BB7106" w:rsidRPr="00E85738" w:rsidRDefault="00BB7106" w:rsidP="00FC6E13">
            <w:pPr>
              <w:pStyle w:val="TableParagraph"/>
              <w:spacing w:line="276" w:lineRule="auto"/>
              <w:ind w:left="966" w:right="933"/>
              <w:rPr>
                <w:b/>
                <w:sz w:val="21"/>
                <w:szCs w:val="21"/>
              </w:rPr>
            </w:pPr>
            <w:r w:rsidRPr="00E85738">
              <w:rPr>
                <w:b/>
                <w:sz w:val="21"/>
                <w:szCs w:val="21"/>
              </w:rPr>
              <w:t>Calidad</w:t>
            </w:r>
            <w:r w:rsidRPr="00E85738">
              <w:rPr>
                <w:b/>
                <w:spacing w:val="-6"/>
                <w:sz w:val="21"/>
                <w:szCs w:val="21"/>
              </w:rPr>
              <w:t xml:space="preserve"> </w:t>
            </w:r>
            <w:r w:rsidRPr="00E85738">
              <w:rPr>
                <w:b/>
                <w:sz w:val="21"/>
                <w:szCs w:val="21"/>
              </w:rPr>
              <w:t>en</w:t>
            </w:r>
            <w:r w:rsidRPr="00E85738">
              <w:rPr>
                <w:b/>
                <w:spacing w:val="-7"/>
                <w:sz w:val="21"/>
                <w:szCs w:val="21"/>
              </w:rPr>
              <w:t xml:space="preserve"> </w:t>
            </w:r>
            <w:r w:rsidRPr="00E85738">
              <w:rPr>
                <w:b/>
                <w:sz w:val="21"/>
                <w:szCs w:val="21"/>
              </w:rPr>
              <w:t>que</w:t>
            </w:r>
            <w:r w:rsidRPr="00E85738">
              <w:rPr>
                <w:b/>
                <w:spacing w:val="-1"/>
                <w:sz w:val="21"/>
                <w:szCs w:val="21"/>
              </w:rPr>
              <w:t xml:space="preserve"> </w:t>
            </w:r>
            <w:r w:rsidRPr="00E85738">
              <w:rPr>
                <w:b/>
                <w:sz w:val="21"/>
                <w:szCs w:val="21"/>
              </w:rPr>
              <w:t>Actúa</w:t>
            </w:r>
          </w:p>
        </w:tc>
      </w:tr>
      <w:tr w:rsidR="00BB7106" w:rsidRPr="00E85738" w14:paraId="79C8D442" w14:textId="77777777" w:rsidTr="005D38AE">
        <w:trPr>
          <w:trHeight w:val="640"/>
        </w:trPr>
        <w:tc>
          <w:tcPr>
            <w:tcW w:w="3556" w:type="dxa"/>
            <w:vAlign w:val="center"/>
          </w:tcPr>
          <w:p w14:paraId="2BD091C6" w14:textId="42699EFE" w:rsidR="00BB7106" w:rsidRPr="00E85738" w:rsidRDefault="00BB7106" w:rsidP="005D38AE">
            <w:pPr>
              <w:pStyle w:val="Default"/>
              <w:jc w:val="center"/>
              <w:rPr>
                <w:rFonts w:ascii="Candara" w:hAnsi="Candara"/>
                <w:sz w:val="21"/>
                <w:szCs w:val="21"/>
              </w:rPr>
            </w:pPr>
            <w:r w:rsidRPr="00E85738">
              <w:rPr>
                <w:rFonts w:ascii="Candara" w:hAnsi="Candara"/>
                <w:sz w:val="21"/>
                <w:szCs w:val="21"/>
              </w:rPr>
              <w:t>Jorge Armando Lasso Duque</w:t>
            </w:r>
          </w:p>
          <w:p w14:paraId="3234C64F" w14:textId="1CF7F6D9" w:rsidR="00BB7106" w:rsidRPr="00E85738" w:rsidRDefault="00BB7106" w:rsidP="005D38AE">
            <w:pPr>
              <w:pStyle w:val="TableParagraph"/>
              <w:spacing w:before="63" w:line="276" w:lineRule="auto"/>
              <w:ind w:right="165"/>
              <w:rPr>
                <w:sz w:val="21"/>
                <w:szCs w:val="21"/>
              </w:rPr>
            </w:pPr>
          </w:p>
        </w:tc>
        <w:tc>
          <w:tcPr>
            <w:tcW w:w="2398" w:type="dxa"/>
            <w:vAlign w:val="center"/>
          </w:tcPr>
          <w:p w14:paraId="2DA8A4AF" w14:textId="01FFFD04" w:rsidR="00BB7106" w:rsidRPr="00E85738" w:rsidRDefault="00BB7106" w:rsidP="005D38AE">
            <w:pPr>
              <w:pStyle w:val="Default"/>
              <w:jc w:val="center"/>
              <w:rPr>
                <w:rFonts w:ascii="Candara" w:hAnsi="Candara"/>
                <w:sz w:val="21"/>
                <w:szCs w:val="21"/>
              </w:rPr>
            </w:pPr>
            <w:r w:rsidRPr="00E85738">
              <w:rPr>
                <w:rFonts w:ascii="Candara" w:hAnsi="Candara"/>
                <w:sz w:val="21"/>
                <w:szCs w:val="21"/>
              </w:rPr>
              <w:t>C.C.  1.130.6</w:t>
            </w:r>
            <w:r w:rsidR="00C86190" w:rsidRPr="00E85738">
              <w:rPr>
                <w:rFonts w:ascii="Candara" w:hAnsi="Candara"/>
                <w:sz w:val="21"/>
                <w:szCs w:val="21"/>
              </w:rPr>
              <w:t>38</w:t>
            </w:r>
            <w:r w:rsidRPr="00E85738">
              <w:rPr>
                <w:rFonts w:ascii="Candara" w:hAnsi="Candara"/>
                <w:sz w:val="21"/>
                <w:szCs w:val="21"/>
              </w:rPr>
              <w:t>.193</w:t>
            </w:r>
          </w:p>
        </w:tc>
        <w:tc>
          <w:tcPr>
            <w:tcW w:w="3686" w:type="dxa"/>
            <w:vAlign w:val="center"/>
          </w:tcPr>
          <w:p w14:paraId="39C29B33" w14:textId="5ED6D0D1" w:rsidR="00BB7106" w:rsidRPr="00E85738" w:rsidRDefault="00BB7106" w:rsidP="005D38AE">
            <w:pPr>
              <w:pStyle w:val="TableParagraph"/>
              <w:spacing w:line="276" w:lineRule="auto"/>
              <w:ind w:left="-1" w:right="0" w:firstLine="1"/>
              <w:rPr>
                <w:sz w:val="21"/>
                <w:szCs w:val="21"/>
              </w:rPr>
            </w:pPr>
            <w:r w:rsidRPr="00E85738">
              <w:rPr>
                <w:sz w:val="21"/>
                <w:szCs w:val="21"/>
              </w:rPr>
              <w:t>Apoderado Judicial de los</w:t>
            </w:r>
            <w:r w:rsidR="00B373BB" w:rsidRPr="00E85738">
              <w:rPr>
                <w:sz w:val="21"/>
                <w:szCs w:val="21"/>
              </w:rPr>
              <w:t xml:space="preserve"> Demandados Luis</w:t>
            </w:r>
            <w:r w:rsidR="00B373BB" w:rsidRPr="00E85738">
              <w:rPr>
                <w:rFonts w:cs="Arial"/>
                <w:sz w:val="21"/>
                <w:szCs w:val="21"/>
              </w:rPr>
              <w:t xml:space="preserve"> Alberto Monge Muñoz, Christian David Vallejo Rojas y la IPS San Felipe S.A.S.</w:t>
            </w:r>
          </w:p>
        </w:tc>
      </w:tr>
      <w:tr w:rsidR="00BB7106" w:rsidRPr="00E85738" w14:paraId="40FF042B" w14:textId="77777777" w:rsidTr="005D38AE">
        <w:trPr>
          <w:trHeight w:val="658"/>
        </w:trPr>
        <w:tc>
          <w:tcPr>
            <w:tcW w:w="3556" w:type="dxa"/>
            <w:vAlign w:val="center"/>
          </w:tcPr>
          <w:p w14:paraId="7E573D54" w14:textId="0A162EC6" w:rsidR="00C33CAB" w:rsidRPr="00E85738" w:rsidRDefault="00C33CAB" w:rsidP="005D38AE">
            <w:pPr>
              <w:pStyle w:val="Default"/>
              <w:jc w:val="center"/>
              <w:rPr>
                <w:rFonts w:ascii="Candara" w:hAnsi="Candara"/>
                <w:sz w:val="21"/>
                <w:szCs w:val="21"/>
              </w:rPr>
            </w:pPr>
            <w:r w:rsidRPr="00E85738">
              <w:rPr>
                <w:rFonts w:ascii="Candara" w:hAnsi="Candara"/>
                <w:sz w:val="21"/>
                <w:szCs w:val="21"/>
              </w:rPr>
              <w:t>Gustavo Alberto Herrera Ávila</w:t>
            </w:r>
          </w:p>
          <w:p w14:paraId="2883D4ED" w14:textId="6D450088" w:rsidR="00BB7106" w:rsidRPr="00E85738" w:rsidRDefault="00BB7106" w:rsidP="005D38AE">
            <w:pPr>
              <w:pStyle w:val="TableParagraph"/>
              <w:spacing w:line="276" w:lineRule="auto"/>
              <w:ind w:right="189"/>
              <w:rPr>
                <w:sz w:val="21"/>
                <w:szCs w:val="21"/>
              </w:rPr>
            </w:pPr>
          </w:p>
        </w:tc>
        <w:tc>
          <w:tcPr>
            <w:tcW w:w="2398" w:type="dxa"/>
            <w:vAlign w:val="center"/>
          </w:tcPr>
          <w:p w14:paraId="648C3FC4" w14:textId="100D1808" w:rsidR="00BB7106" w:rsidRPr="00E85738" w:rsidRDefault="00C33CAB" w:rsidP="005D38AE">
            <w:pPr>
              <w:pStyle w:val="Default"/>
              <w:jc w:val="center"/>
              <w:rPr>
                <w:rFonts w:ascii="Candara" w:hAnsi="Candara"/>
                <w:sz w:val="21"/>
                <w:szCs w:val="21"/>
              </w:rPr>
            </w:pPr>
            <w:r w:rsidRPr="00E85738">
              <w:rPr>
                <w:rFonts w:ascii="Candara" w:hAnsi="Candara"/>
                <w:sz w:val="21"/>
                <w:szCs w:val="21"/>
              </w:rPr>
              <w:t>C.C.  19.395.114</w:t>
            </w:r>
          </w:p>
        </w:tc>
        <w:tc>
          <w:tcPr>
            <w:tcW w:w="3686" w:type="dxa"/>
            <w:vAlign w:val="center"/>
          </w:tcPr>
          <w:p w14:paraId="4DA55C30" w14:textId="615FA3ED" w:rsidR="00C33CAB" w:rsidRPr="00E85738" w:rsidRDefault="00C33CAB" w:rsidP="005D38AE">
            <w:pPr>
              <w:pStyle w:val="Default"/>
              <w:jc w:val="center"/>
              <w:rPr>
                <w:rFonts w:ascii="Candara" w:hAnsi="Candara"/>
                <w:sz w:val="21"/>
                <w:szCs w:val="21"/>
              </w:rPr>
            </w:pPr>
            <w:r w:rsidRPr="00E85738">
              <w:rPr>
                <w:rFonts w:ascii="Candara" w:hAnsi="Candara"/>
                <w:sz w:val="21"/>
                <w:szCs w:val="21"/>
              </w:rPr>
              <w:t>Apoderado Judicial de la Llamada en Garantía</w:t>
            </w:r>
          </w:p>
          <w:p w14:paraId="737740D4" w14:textId="2D209DB4" w:rsidR="00BB7106" w:rsidRPr="00E85738" w:rsidRDefault="00C33CAB" w:rsidP="005D38AE">
            <w:pPr>
              <w:pStyle w:val="TableParagraph"/>
              <w:spacing w:line="276" w:lineRule="auto"/>
              <w:ind w:left="849" w:right="0" w:hanging="1134"/>
              <w:rPr>
                <w:sz w:val="21"/>
                <w:szCs w:val="21"/>
              </w:rPr>
            </w:pPr>
            <w:r w:rsidRPr="00E85738">
              <w:rPr>
                <w:sz w:val="21"/>
                <w:szCs w:val="21"/>
              </w:rPr>
              <w:t>Seguros Generales Suramericana S.A.</w:t>
            </w:r>
          </w:p>
        </w:tc>
      </w:tr>
    </w:tbl>
    <w:p w14:paraId="0C253028" w14:textId="77777777" w:rsidR="00BB7106" w:rsidRPr="00E85738" w:rsidRDefault="00BB7106" w:rsidP="002C5409">
      <w:pPr>
        <w:pStyle w:val="Textoindependiente"/>
        <w:spacing w:before="3" w:line="276" w:lineRule="auto"/>
      </w:pPr>
    </w:p>
    <w:p w14:paraId="0584914A" w14:textId="77777777" w:rsidR="00BB7106" w:rsidRPr="00E85738" w:rsidRDefault="00BB7106" w:rsidP="002C5409">
      <w:pPr>
        <w:pStyle w:val="Textoindependiente"/>
        <w:spacing w:before="3" w:line="276" w:lineRule="auto"/>
      </w:pPr>
    </w:p>
    <w:p w14:paraId="3F2816B9" w14:textId="54D6EFBD" w:rsidR="00AD02A9" w:rsidRPr="00E85738" w:rsidRDefault="00EE1DFC" w:rsidP="009E2CE0">
      <w:pPr>
        <w:pStyle w:val="Prrafodelista"/>
        <w:numPr>
          <w:ilvl w:val="0"/>
          <w:numId w:val="9"/>
        </w:numPr>
        <w:spacing w:line="276" w:lineRule="auto"/>
        <w:ind w:left="0" w:right="46" w:firstLine="0"/>
        <w:rPr>
          <w:b/>
          <w:sz w:val="21"/>
          <w:szCs w:val="21"/>
        </w:rPr>
      </w:pPr>
      <w:r w:rsidRPr="00E85738">
        <w:rPr>
          <w:b/>
          <w:sz w:val="21"/>
          <w:szCs w:val="21"/>
        </w:rPr>
        <w:t>CONSIDERACIONES</w:t>
      </w:r>
    </w:p>
    <w:p w14:paraId="191B769A" w14:textId="77777777" w:rsidR="00AD02A9" w:rsidRPr="00E85738" w:rsidRDefault="00AD02A9" w:rsidP="009E2CE0">
      <w:pPr>
        <w:pStyle w:val="Textoindependiente"/>
        <w:spacing w:line="276" w:lineRule="auto"/>
        <w:ind w:right="46"/>
        <w:jc w:val="both"/>
        <w:rPr>
          <w:b/>
        </w:rPr>
      </w:pPr>
    </w:p>
    <w:p w14:paraId="2CF68CED" w14:textId="2E78CAC0" w:rsidR="009F3221" w:rsidRPr="00E85738" w:rsidRDefault="00EE1DFC" w:rsidP="009E2CE0">
      <w:pPr>
        <w:pStyle w:val="Ttulo2"/>
        <w:numPr>
          <w:ilvl w:val="0"/>
          <w:numId w:val="4"/>
        </w:numPr>
        <w:spacing w:line="276" w:lineRule="auto"/>
        <w:ind w:left="0" w:right="46" w:firstLine="0"/>
        <w:jc w:val="both"/>
      </w:pPr>
      <w:r w:rsidRPr="00E85738">
        <w:rPr>
          <w:u w:val="single"/>
        </w:rPr>
        <w:t>Relación</w:t>
      </w:r>
      <w:r w:rsidRPr="00E85738">
        <w:rPr>
          <w:spacing w:val="-6"/>
          <w:u w:val="single"/>
        </w:rPr>
        <w:t xml:space="preserve"> </w:t>
      </w:r>
      <w:r w:rsidRPr="00E85738">
        <w:rPr>
          <w:u w:val="single"/>
        </w:rPr>
        <w:t>Fáctica</w:t>
      </w:r>
    </w:p>
    <w:p w14:paraId="6FEB0495" w14:textId="77777777" w:rsidR="009F3221" w:rsidRPr="00E85738" w:rsidRDefault="009F3221" w:rsidP="009E2CE0">
      <w:pPr>
        <w:pStyle w:val="Textoindependiente"/>
        <w:spacing w:line="276" w:lineRule="auto"/>
        <w:ind w:right="46"/>
        <w:rPr>
          <w:b/>
        </w:rPr>
      </w:pPr>
    </w:p>
    <w:p w14:paraId="06B9134B" w14:textId="22648DA8" w:rsidR="000D0D30" w:rsidRPr="00E85738" w:rsidRDefault="000D0D30" w:rsidP="00F04FAA">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El </w:t>
      </w:r>
      <w:r w:rsidR="005D38AE" w:rsidRPr="00E85738">
        <w:rPr>
          <w:sz w:val="21"/>
          <w:szCs w:val="21"/>
        </w:rPr>
        <w:t xml:space="preserve">señor </w:t>
      </w:r>
      <w:r w:rsidR="005D38AE" w:rsidRPr="00E85738">
        <w:rPr>
          <w:rFonts w:cs="Arial"/>
          <w:iCs/>
          <w:sz w:val="21"/>
          <w:szCs w:val="21"/>
        </w:rPr>
        <w:t xml:space="preserve">Jesús Urbano Muñoz, identificado </w:t>
      </w:r>
      <w:r w:rsidR="00E76BCB" w:rsidRPr="00E85738">
        <w:rPr>
          <w:rFonts w:cs="Arial"/>
          <w:iCs/>
          <w:sz w:val="21"/>
          <w:szCs w:val="21"/>
        </w:rPr>
        <w:t xml:space="preserve">con </w:t>
      </w:r>
      <w:r w:rsidR="005D38AE" w:rsidRPr="00E85738">
        <w:rPr>
          <w:rFonts w:cs="Arial"/>
          <w:iCs/>
          <w:sz w:val="21"/>
          <w:szCs w:val="21"/>
        </w:rPr>
        <w:t xml:space="preserve">la cedula de ciudanía No </w:t>
      </w:r>
      <w:r w:rsidR="005D38AE" w:rsidRPr="00E85738">
        <w:rPr>
          <w:rFonts w:cs="Arial"/>
          <w:sz w:val="21"/>
          <w:szCs w:val="21"/>
        </w:rPr>
        <w:t>87.068.668 de Pasto – Nariño, es propietario</w:t>
      </w:r>
      <w:r w:rsidR="000F7EA1" w:rsidRPr="00E85738">
        <w:rPr>
          <w:rFonts w:cs="Arial"/>
          <w:sz w:val="21"/>
          <w:szCs w:val="21"/>
        </w:rPr>
        <w:t xml:space="preserve"> y poseedor</w:t>
      </w:r>
      <w:r w:rsidR="005D38AE" w:rsidRPr="00E85738">
        <w:rPr>
          <w:rFonts w:cs="Arial"/>
          <w:sz w:val="21"/>
          <w:szCs w:val="21"/>
        </w:rPr>
        <w:t xml:space="preserve"> del </w:t>
      </w:r>
      <w:r w:rsidR="00F64E81" w:rsidRPr="00E85738">
        <w:rPr>
          <w:rFonts w:cs="Arial"/>
          <w:sz w:val="21"/>
          <w:szCs w:val="21"/>
        </w:rPr>
        <w:t>vehículo tipo camioneta</w:t>
      </w:r>
      <w:r w:rsidR="00E76BCB" w:rsidRPr="00E85738">
        <w:rPr>
          <w:rFonts w:cs="Arial"/>
          <w:sz w:val="21"/>
          <w:szCs w:val="21"/>
        </w:rPr>
        <w:t xml:space="preserve">, </w:t>
      </w:r>
      <w:r w:rsidR="00F04FAA" w:rsidRPr="00E85738">
        <w:rPr>
          <w:rFonts w:cs="Arial"/>
          <w:sz w:val="21"/>
          <w:szCs w:val="21"/>
        </w:rPr>
        <w:t>identificado con n</w:t>
      </w:r>
      <w:r w:rsidR="000F7EA1" w:rsidRPr="00E85738">
        <w:rPr>
          <w:rFonts w:cs="Arial"/>
          <w:sz w:val="21"/>
          <w:szCs w:val="21"/>
        </w:rPr>
        <w:t>ú</w:t>
      </w:r>
      <w:r w:rsidR="00F04FAA" w:rsidRPr="00E85738">
        <w:rPr>
          <w:rFonts w:cs="Arial"/>
          <w:sz w:val="21"/>
          <w:szCs w:val="21"/>
        </w:rPr>
        <w:t>mero de placas SJP – 991 y prestador de</w:t>
      </w:r>
      <w:r w:rsidR="00F64E81" w:rsidRPr="00E85738">
        <w:rPr>
          <w:rFonts w:cs="Arial"/>
          <w:sz w:val="21"/>
          <w:szCs w:val="21"/>
        </w:rPr>
        <w:t xml:space="preserve"> servicio </w:t>
      </w:r>
      <w:r w:rsidR="00E76BCB" w:rsidRPr="00E85738">
        <w:rPr>
          <w:rFonts w:cs="Arial"/>
          <w:sz w:val="21"/>
          <w:szCs w:val="21"/>
        </w:rPr>
        <w:t>público</w:t>
      </w:r>
      <w:r w:rsidR="00F04FAA" w:rsidRPr="00E85738">
        <w:rPr>
          <w:rFonts w:cs="Arial"/>
          <w:sz w:val="21"/>
          <w:szCs w:val="21"/>
        </w:rPr>
        <w:t xml:space="preserve"> afiliado a la sociedad </w:t>
      </w:r>
      <w:r w:rsidR="00F04FAA" w:rsidRPr="00E85738">
        <w:rPr>
          <w:rFonts w:cs="Arial"/>
          <w:noProof/>
          <w:sz w:val="21"/>
          <w:szCs w:val="21"/>
        </w:rPr>
        <w:t>Transportes Sandona S.A.</w:t>
      </w:r>
    </w:p>
    <w:p w14:paraId="294B9A15" w14:textId="77777777" w:rsidR="00E76BCB" w:rsidRPr="00E85738" w:rsidRDefault="00E76BCB" w:rsidP="00E76BCB">
      <w:pPr>
        <w:pStyle w:val="Prrafodelista"/>
        <w:tabs>
          <w:tab w:val="left" w:pos="862"/>
          <w:tab w:val="left" w:pos="7797"/>
          <w:tab w:val="left" w:pos="8222"/>
        </w:tabs>
        <w:spacing w:line="276" w:lineRule="auto"/>
        <w:ind w:left="426" w:right="46" w:firstLine="0"/>
        <w:rPr>
          <w:sz w:val="21"/>
          <w:szCs w:val="21"/>
        </w:rPr>
      </w:pPr>
    </w:p>
    <w:p w14:paraId="46615CF9" w14:textId="4D16529B" w:rsidR="008A0419" w:rsidRPr="00E85738" w:rsidRDefault="00E76BCB" w:rsidP="009E2CE0">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El señor </w:t>
      </w:r>
      <w:r w:rsidRPr="00E85738">
        <w:rPr>
          <w:rFonts w:cs="Arial"/>
          <w:sz w:val="21"/>
          <w:szCs w:val="21"/>
        </w:rPr>
        <w:t xml:space="preserve">Luis Alberto Monge Muñoz, identificado con la cedula de ciudadanía No 16.732.494 de </w:t>
      </w:r>
      <w:r w:rsidR="008A0419" w:rsidRPr="00E85738">
        <w:rPr>
          <w:rFonts w:cs="Arial"/>
          <w:sz w:val="21"/>
          <w:szCs w:val="21"/>
        </w:rPr>
        <w:t>Cali -</w:t>
      </w:r>
      <w:r w:rsidRPr="00E85738">
        <w:rPr>
          <w:rFonts w:cs="Arial"/>
          <w:sz w:val="21"/>
          <w:szCs w:val="21"/>
        </w:rPr>
        <w:t xml:space="preserve"> Valle, es propietario del vehículo tipo ambulancia, de servicio publico e identificado con numero de placas GDT – 868.</w:t>
      </w:r>
    </w:p>
    <w:p w14:paraId="2038A1D6" w14:textId="77777777" w:rsidR="008A0419" w:rsidRPr="00E85738" w:rsidRDefault="008A0419" w:rsidP="008A0419">
      <w:pPr>
        <w:pStyle w:val="Prrafodelista"/>
        <w:rPr>
          <w:rFonts w:cs="Arial"/>
          <w:sz w:val="21"/>
          <w:szCs w:val="21"/>
        </w:rPr>
      </w:pPr>
    </w:p>
    <w:p w14:paraId="4A1B2E21" w14:textId="14E6C18A" w:rsidR="00E76BCB" w:rsidRPr="00E85738" w:rsidRDefault="008A0419" w:rsidP="009E2CE0">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rFonts w:cs="Arial"/>
          <w:sz w:val="21"/>
          <w:szCs w:val="21"/>
        </w:rPr>
        <w:t>Para el dia 12 de enero de 2024, el vehículo de placas GDT – 868 se encontraba afiliad</w:t>
      </w:r>
      <w:r w:rsidR="00F73B88" w:rsidRPr="00E85738">
        <w:rPr>
          <w:rFonts w:cs="Arial"/>
          <w:sz w:val="21"/>
          <w:szCs w:val="21"/>
        </w:rPr>
        <w:t>o</w:t>
      </w:r>
      <w:r w:rsidRPr="00E85738">
        <w:rPr>
          <w:rFonts w:cs="Arial"/>
          <w:sz w:val="21"/>
          <w:szCs w:val="21"/>
        </w:rPr>
        <w:t xml:space="preserve"> a la IPS S</w:t>
      </w:r>
      <w:r w:rsidR="000F7EA1" w:rsidRPr="00E85738">
        <w:rPr>
          <w:rFonts w:cs="Arial"/>
          <w:sz w:val="21"/>
          <w:szCs w:val="21"/>
        </w:rPr>
        <w:t xml:space="preserve">an Felipe </w:t>
      </w:r>
      <w:r w:rsidRPr="00E85738">
        <w:rPr>
          <w:rFonts w:cs="Arial"/>
          <w:sz w:val="21"/>
          <w:szCs w:val="21"/>
        </w:rPr>
        <w:t xml:space="preserve">S.A.S </w:t>
      </w:r>
      <w:r w:rsidR="00F73B88" w:rsidRPr="00E85738">
        <w:rPr>
          <w:rFonts w:cs="Arial"/>
          <w:sz w:val="21"/>
          <w:szCs w:val="21"/>
        </w:rPr>
        <w:t>para efectos de traslado de pacientes.</w:t>
      </w:r>
    </w:p>
    <w:p w14:paraId="41E4DD70" w14:textId="77777777" w:rsidR="00F73B88" w:rsidRPr="00E85738" w:rsidRDefault="00F73B88" w:rsidP="00F73B88">
      <w:pPr>
        <w:pStyle w:val="Prrafodelista"/>
        <w:rPr>
          <w:sz w:val="21"/>
          <w:szCs w:val="21"/>
        </w:rPr>
      </w:pPr>
    </w:p>
    <w:p w14:paraId="0B226762" w14:textId="5E330AC2" w:rsidR="00F73B88" w:rsidRPr="00E85738" w:rsidRDefault="00F73B88" w:rsidP="009E2CE0">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Para la misma fecha relacionada en el hecho que antecede, el vehículo de placas </w:t>
      </w:r>
      <w:r w:rsidRPr="00E85738">
        <w:rPr>
          <w:rFonts w:cs="Arial"/>
          <w:sz w:val="21"/>
          <w:szCs w:val="21"/>
        </w:rPr>
        <w:t xml:space="preserve">GDT – 868 era conducido por el señor Christian David Vallejo Rojas. </w:t>
      </w:r>
    </w:p>
    <w:p w14:paraId="086E24EE" w14:textId="77777777" w:rsidR="00F73B88" w:rsidRPr="00E85738" w:rsidRDefault="00F73B88" w:rsidP="00F73B88">
      <w:pPr>
        <w:pStyle w:val="Prrafodelista"/>
        <w:rPr>
          <w:sz w:val="21"/>
          <w:szCs w:val="21"/>
        </w:rPr>
      </w:pPr>
    </w:p>
    <w:p w14:paraId="7A73B861" w14:textId="3376C8C1" w:rsidR="00F73B88" w:rsidRPr="00E85738" w:rsidRDefault="00F73B88" w:rsidP="0047310A">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El vehículo de placas de placas </w:t>
      </w:r>
      <w:r w:rsidRPr="00E85738">
        <w:rPr>
          <w:rFonts w:cs="Arial"/>
          <w:sz w:val="21"/>
          <w:szCs w:val="21"/>
        </w:rPr>
        <w:t xml:space="preserve">GDT – 868 se encuentra amparado bajo el </w:t>
      </w:r>
      <w:r w:rsidRPr="00E85738">
        <w:rPr>
          <w:color w:val="000000"/>
          <w:sz w:val="21"/>
          <w:szCs w:val="21"/>
        </w:rPr>
        <w:t>contrato de seguro de automóviles “Plan Autos Global” contenido en la póliza No 900000973260, expedido por la sociedad Seguros Generales Suramericana S.A., con una vigencia comprendida entre el 31 de agosto de 2023 hasta el 12 de mayo de 2024.</w:t>
      </w:r>
    </w:p>
    <w:p w14:paraId="1A36C340" w14:textId="77777777" w:rsidR="0047310A" w:rsidRPr="00E85738" w:rsidRDefault="0047310A" w:rsidP="0047310A">
      <w:pPr>
        <w:pStyle w:val="Prrafodelista"/>
        <w:rPr>
          <w:sz w:val="21"/>
          <w:szCs w:val="21"/>
        </w:rPr>
      </w:pPr>
    </w:p>
    <w:p w14:paraId="39541E69" w14:textId="0E2A9A12" w:rsidR="000D0D30" w:rsidRPr="00E85738" w:rsidRDefault="0047310A" w:rsidP="0047310A">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El pasado 12 de enero de 2024 </w:t>
      </w:r>
      <w:r w:rsidRPr="00E85738">
        <w:rPr>
          <w:rFonts w:cs="Arial"/>
          <w:sz w:val="21"/>
          <w:szCs w:val="21"/>
        </w:rPr>
        <w:t xml:space="preserve">se presentó accidente de tránsito sobre la vía Pasto – San Pablo, exactamente en la Vereda Buenavista perteneciente al Municipio de San Bernardo (N), dentro del cual se vieron involucrados el vehículo de placas GDT 868, de propiedad del señor </w:t>
      </w:r>
      <w:r w:rsidR="00F04FAA" w:rsidRPr="00E85738">
        <w:rPr>
          <w:rFonts w:cs="Arial"/>
          <w:sz w:val="21"/>
          <w:szCs w:val="21"/>
        </w:rPr>
        <w:t>Luis Alberto Monge Muñoz</w:t>
      </w:r>
      <w:r w:rsidRPr="00E85738">
        <w:rPr>
          <w:rFonts w:cs="Arial"/>
          <w:sz w:val="21"/>
          <w:szCs w:val="21"/>
        </w:rPr>
        <w:t xml:space="preserve">, afiliado a la IPS SAN FELIPE S.A.S. y conducido por el señor </w:t>
      </w:r>
      <w:r w:rsidR="00F04FAA" w:rsidRPr="00E85738">
        <w:rPr>
          <w:rFonts w:cs="Arial"/>
          <w:sz w:val="21"/>
          <w:szCs w:val="21"/>
        </w:rPr>
        <w:t>Christian David Vallejo Rojas</w:t>
      </w:r>
      <w:r w:rsidRPr="00E85738">
        <w:rPr>
          <w:rFonts w:cs="Arial"/>
          <w:sz w:val="21"/>
          <w:szCs w:val="21"/>
        </w:rPr>
        <w:t xml:space="preserve">, y el vehículo de placas SJP 991 cuya posesión es del señor </w:t>
      </w:r>
      <w:r w:rsidR="00F04FAA" w:rsidRPr="00E85738">
        <w:rPr>
          <w:rFonts w:cs="Arial"/>
          <w:iCs/>
          <w:sz w:val="21"/>
          <w:szCs w:val="21"/>
        </w:rPr>
        <w:t>Jesús Urbano Muñoz</w:t>
      </w:r>
      <w:r w:rsidRPr="00E85738">
        <w:rPr>
          <w:rFonts w:cs="Arial"/>
          <w:sz w:val="21"/>
          <w:szCs w:val="21"/>
        </w:rPr>
        <w:t>.</w:t>
      </w:r>
      <w:r w:rsidR="00F04FAA" w:rsidRPr="00E85738">
        <w:rPr>
          <w:rFonts w:cs="Arial"/>
          <w:sz w:val="21"/>
          <w:szCs w:val="21"/>
        </w:rPr>
        <w:t xml:space="preserve"> </w:t>
      </w:r>
    </w:p>
    <w:p w14:paraId="36DFC4B4" w14:textId="77777777" w:rsidR="0047310A" w:rsidRPr="00E85738" w:rsidRDefault="0047310A" w:rsidP="00AA3C78">
      <w:pPr>
        <w:rPr>
          <w:sz w:val="21"/>
          <w:szCs w:val="21"/>
        </w:rPr>
      </w:pPr>
    </w:p>
    <w:p w14:paraId="63060419" w14:textId="099B41BA" w:rsidR="00F04FAA" w:rsidRPr="00E85738" w:rsidRDefault="0047310A" w:rsidP="00980EC2">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Conforme la descripción de los hechos de la demanda, la parte </w:t>
      </w:r>
      <w:r w:rsidR="00F04FAA" w:rsidRPr="00E85738">
        <w:rPr>
          <w:sz w:val="21"/>
          <w:szCs w:val="21"/>
        </w:rPr>
        <w:t>actora</w:t>
      </w:r>
      <w:r w:rsidRPr="00E85738">
        <w:rPr>
          <w:sz w:val="21"/>
          <w:szCs w:val="21"/>
        </w:rPr>
        <w:t xml:space="preserve"> señala que el </w:t>
      </w:r>
      <w:r w:rsidR="00F04FAA" w:rsidRPr="00E85738">
        <w:rPr>
          <w:sz w:val="21"/>
          <w:szCs w:val="21"/>
        </w:rPr>
        <w:t xml:space="preserve">siniestro </w:t>
      </w:r>
      <w:r w:rsidR="00F04FAA" w:rsidRPr="00E85738">
        <w:rPr>
          <w:rFonts w:cs="Arial"/>
          <w:sz w:val="21"/>
          <w:szCs w:val="21"/>
        </w:rPr>
        <w:t>se produjo debido a que el señor Christian David Vallejo Rojas, en calidad de conductor del vehículo de placas GDT 868 no respetó las normas de tránsito al movilizarse bajo exceso de velocidad e invadir carril contrario por el cual transitaba el vehículo de placas SJP 991.</w:t>
      </w:r>
    </w:p>
    <w:p w14:paraId="44B2D35D" w14:textId="77777777" w:rsidR="001460F1" w:rsidRPr="00E85738" w:rsidRDefault="001460F1" w:rsidP="001460F1">
      <w:pPr>
        <w:pStyle w:val="Prrafodelista"/>
        <w:rPr>
          <w:sz w:val="21"/>
          <w:szCs w:val="21"/>
        </w:rPr>
      </w:pPr>
    </w:p>
    <w:p w14:paraId="471071B0" w14:textId="4C9DE085" w:rsidR="001460F1" w:rsidRPr="00E85738" w:rsidRDefault="001460F1" w:rsidP="001460F1">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sz w:val="21"/>
          <w:szCs w:val="21"/>
        </w:rPr>
        <w:t xml:space="preserve">En razón a los presuntos daños materiales que sufrió el vehículo de placas </w:t>
      </w:r>
      <w:r w:rsidRPr="00E85738">
        <w:rPr>
          <w:rFonts w:cs="Arial"/>
          <w:sz w:val="21"/>
          <w:szCs w:val="21"/>
        </w:rPr>
        <w:t xml:space="preserve">SJP 991 dentro del </w:t>
      </w:r>
      <w:r w:rsidR="004517F1" w:rsidRPr="00E85738">
        <w:rPr>
          <w:rFonts w:cs="Arial"/>
          <w:sz w:val="21"/>
          <w:szCs w:val="21"/>
        </w:rPr>
        <w:t>accidente</w:t>
      </w:r>
      <w:r w:rsidRPr="00E85738">
        <w:rPr>
          <w:rFonts w:cs="Arial"/>
          <w:sz w:val="21"/>
          <w:szCs w:val="21"/>
        </w:rPr>
        <w:t xml:space="preserve"> ocurrido el pasado 12 de enero de 2024, el señor </w:t>
      </w:r>
      <w:r w:rsidRPr="00E85738">
        <w:rPr>
          <w:rFonts w:cs="Arial"/>
          <w:iCs/>
          <w:sz w:val="21"/>
          <w:szCs w:val="21"/>
        </w:rPr>
        <w:t xml:space="preserve">Jesús Urbano Muñoz reclama a la parte demandada indemnización por concepto de perjuicios materiales </w:t>
      </w:r>
      <w:r w:rsidR="004517F1" w:rsidRPr="00E85738">
        <w:rPr>
          <w:rFonts w:cs="Arial"/>
          <w:iCs/>
          <w:sz w:val="21"/>
          <w:szCs w:val="21"/>
        </w:rPr>
        <w:t>bajo la modalidad de</w:t>
      </w:r>
      <w:r w:rsidRPr="00E85738">
        <w:rPr>
          <w:rFonts w:cs="Arial"/>
          <w:iCs/>
          <w:sz w:val="21"/>
          <w:szCs w:val="21"/>
        </w:rPr>
        <w:t xml:space="preserve"> daño emergente</w:t>
      </w:r>
      <w:r w:rsidR="004517F1" w:rsidRPr="00E85738">
        <w:rPr>
          <w:rFonts w:cs="Arial"/>
          <w:iCs/>
          <w:sz w:val="21"/>
          <w:szCs w:val="21"/>
        </w:rPr>
        <w:t xml:space="preserve"> y lucro cesante. </w:t>
      </w:r>
    </w:p>
    <w:p w14:paraId="2D13F4C5" w14:textId="77777777" w:rsidR="004517F1" w:rsidRPr="00E85738" w:rsidRDefault="004517F1" w:rsidP="004517F1">
      <w:pPr>
        <w:tabs>
          <w:tab w:val="left" w:pos="862"/>
          <w:tab w:val="left" w:pos="7797"/>
          <w:tab w:val="left" w:pos="8222"/>
        </w:tabs>
        <w:spacing w:line="276" w:lineRule="auto"/>
        <w:ind w:right="46"/>
        <w:rPr>
          <w:sz w:val="21"/>
          <w:szCs w:val="21"/>
        </w:rPr>
      </w:pPr>
    </w:p>
    <w:p w14:paraId="78711588" w14:textId="58555A4C" w:rsidR="001460F1" w:rsidRPr="00E85738" w:rsidRDefault="001460F1" w:rsidP="001460F1">
      <w:pPr>
        <w:pStyle w:val="Prrafodelista"/>
        <w:numPr>
          <w:ilvl w:val="0"/>
          <w:numId w:val="6"/>
        </w:numPr>
        <w:tabs>
          <w:tab w:val="left" w:pos="862"/>
          <w:tab w:val="left" w:pos="7797"/>
          <w:tab w:val="left" w:pos="8222"/>
        </w:tabs>
        <w:spacing w:line="276" w:lineRule="auto"/>
        <w:ind w:left="426" w:right="46" w:firstLine="0"/>
        <w:rPr>
          <w:sz w:val="21"/>
          <w:szCs w:val="21"/>
        </w:rPr>
      </w:pPr>
      <w:r w:rsidRPr="00E85738">
        <w:rPr>
          <w:color w:val="000000"/>
          <w:sz w:val="21"/>
          <w:szCs w:val="21"/>
        </w:rPr>
        <w:t>La póliza No 900000973260 expedida por Seguros Generales Suramericana S.A.</w:t>
      </w:r>
      <w:r w:rsidR="003053EF" w:rsidRPr="00E85738">
        <w:rPr>
          <w:color w:val="000000"/>
          <w:sz w:val="21"/>
          <w:szCs w:val="21"/>
        </w:rPr>
        <w:t xml:space="preserve">, </w:t>
      </w:r>
      <w:r w:rsidRPr="00E85738">
        <w:rPr>
          <w:color w:val="000000"/>
          <w:sz w:val="21"/>
          <w:szCs w:val="21"/>
        </w:rPr>
        <w:t xml:space="preserve">ampara la responsabilidad civil extracontractual </w:t>
      </w:r>
      <w:r w:rsidRPr="00E85738">
        <w:rPr>
          <w:rFonts w:cs="Arial"/>
          <w:sz w:val="21"/>
          <w:szCs w:val="21"/>
        </w:rPr>
        <w:t xml:space="preserve">en que pueda llegar a incurrir el tomador/asegurado o el conductor autorizado por daños a terceros, que puedan haberse </w:t>
      </w:r>
      <w:r w:rsidRPr="00E85738">
        <w:rPr>
          <w:rFonts w:cs="Arial"/>
          <w:sz w:val="21"/>
          <w:szCs w:val="21"/>
          <w:lang w:val="es-CO"/>
        </w:rPr>
        <w:t>causado</w:t>
      </w:r>
      <w:r w:rsidRPr="00E85738">
        <w:rPr>
          <w:rFonts w:cs="Arial"/>
          <w:sz w:val="21"/>
          <w:szCs w:val="21"/>
        </w:rPr>
        <w:t xml:space="preserve"> con </w:t>
      </w:r>
      <w:r w:rsidRPr="00E85738">
        <w:rPr>
          <w:color w:val="000000"/>
          <w:sz w:val="21"/>
          <w:szCs w:val="21"/>
        </w:rPr>
        <w:t xml:space="preserve">el vehículo de placas </w:t>
      </w:r>
      <w:r w:rsidRPr="00E85738">
        <w:rPr>
          <w:bCs/>
          <w:color w:val="000000" w:themeColor="text1"/>
          <w:sz w:val="21"/>
          <w:szCs w:val="21"/>
        </w:rPr>
        <w:t>GDT868</w:t>
      </w:r>
      <w:r w:rsidRPr="00E85738">
        <w:rPr>
          <w:color w:val="000000"/>
          <w:sz w:val="21"/>
          <w:szCs w:val="21"/>
        </w:rPr>
        <w:t>.</w:t>
      </w:r>
    </w:p>
    <w:p w14:paraId="067AA662" w14:textId="77777777" w:rsidR="005B3CDE" w:rsidRPr="00E85738" w:rsidRDefault="005B3CDE" w:rsidP="00E4321A">
      <w:pPr>
        <w:tabs>
          <w:tab w:val="left" w:pos="862"/>
          <w:tab w:val="left" w:pos="7797"/>
          <w:tab w:val="left" w:pos="8222"/>
        </w:tabs>
        <w:spacing w:line="276" w:lineRule="auto"/>
        <w:ind w:right="46"/>
        <w:rPr>
          <w:sz w:val="21"/>
          <w:szCs w:val="21"/>
        </w:rPr>
      </w:pPr>
    </w:p>
    <w:p w14:paraId="66ADE371" w14:textId="77777777" w:rsidR="00AD02A9" w:rsidRPr="00E85738" w:rsidRDefault="00EE1DFC" w:rsidP="00E4321A">
      <w:pPr>
        <w:pStyle w:val="Ttulo2"/>
        <w:numPr>
          <w:ilvl w:val="0"/>
          <w:numId w:val="4"/>
        </w:numPr>
        <w:tabs>
          <w:tab w:val="left" w:pos="142"/>
        </w:tabs>
        <w:spacing w:line="276" w:lineRule="auto"/>
        <w:ind w:left="0" w:right="46" w:firstLine="0"/>
      </w:pPr>
      <w:r w:rsidRPr="00E85738">
        <w:rPr>
          <w:spacing w:val="-3"/>
          <w:u w:val="single"/>
        </w:rPr>
        <w:t>Actuaciones</w:t>
      </w:r>
      <w:r w:rsidRPr="00E85738">
        <w:rPr>
          <w:spacing w:val="-7"/>
          <w:u w:val="single"/>
        </w:rPr>
        <w:t xml:space="preserve"> </w:t>
      </w:r>
      <w:r w:rsidRPr="00E85738">
        <w:rPr>
          <w:spacing w:val="-2"/>
          <w:u w:val="single"/>
        </w:rPr>
        <w:t>procesales:</w:t>
      </w:r>
    </w:p>
    <w:p w14:paraId="2F2FD6C0" w14:textId="77777777" w:rsidR="00197473" w:rsidRPr="00E85738" w:rsidRDefault="00197473" w:rsidP="009E2CE0">
      <w:pPr>
        <w:pStyle w:val="Prrafodelista"/>
        <w:tabs>
          <w:tab w:val="left" w:pos="861"/>
          <w:tab w:val="left" w:pos="862"/>
          <w:tab w:val="right" w:pos="9885"/>
        </w:tabs>
        <w:spacing w:line="276" w:lineRule="auto"/>
        <w:ind w:right="46" w:firstLine="0"/>
        <w:jc w:val="left"/>
        <w:rPr>
          <w:sz w:val="21"/>
          <w:szCs w:val="21"/>
        </w:rPr>
      </w:pPr>
    </w:p>
    <w:p w14:paraId="516429A6" w14:textId="311DD5FA" w:rsidR="002A1C9E" w:rsidRPr="00E85738" w:rsidRDefault="002A1C9E" w:rsidP="002A1C9E">
      <w:pPr>
        <w:pStyle w:val="Prrafodelista"/>
        <w:numPr>
          <w:ilvl w:val="0"/>
          <w:numId w:val="13"/>
        </w:numPr>
        <w:tabs>
          <w:tab w:val="left" w:pos="851"/>
        </w:tabs>
        <w:spacing w:line="276" w:lineRule="auto"/>
        <w:rPr>
          <w:sz w:val="21"/>
          <w:szCs w:val="21"/>
        </w:rPr>
      </w:pPr>
      <w:r w:rsidRPr="00E85738">
        <w:rPr>
          <w:sz w:val="21"/>
          <w:szCs w:val="21"/>
        </w:rPr>
        <w:t>Con ocasión a los daños y perjuicios materiales que sufrió el vehículo de placas</w:t>
      </w:r>
      <w:r w:rsidRPr="00E85738">
        <w:rPr>
          <w:rFonts w:cs="Arial"/>
          <w:sz w:val="21"/>
          <w:szCs w:val="21"/>
        </w:rPr>
        <w:t xml:space="preserve"> SJP 991</w:t>
      </w:r>
      <w:r w:rsidR="004517F1" w:rsidRPr="00E85738">
        <w:rPr>
          <w:rFonts w:cs="Arial"/>
          <w:sz w:val="21"/>
          <w:szCs w:val="21"/>
        </w:rPr>
        <w:t>,</w:t>
      </w:r>
      <w:r w:rsidRPr="00E85738">
        <w:rPr>
          <w:rFonts w:cs="Arial"/>
          <w:sz w:val="21"/>
          <w:szCs w:val="21"/>
        </w:rPr>
        <w:t xml:space="preserve"> en razón al accidente de tránsito ocurrido el pasado 12 de enero de 2024, el señor </w:t>
      </w:r>
      <w:r w:rsidRPr="00E85738">
        <w:rPr>
          <w:rFonts w:cs="Arial"/>
          <w:iCs/>
          <w:sz w:val="21"/>
          <w:szCs w:val="21"/>
        </w:rPr>
        <w:t xml:space="preserve">Jesús Urbano Muñoz, por intermedio de apoderada judicial, instauró demanda verbal de responsabilidad civil extracontractual en contra de </w:t>
      </w:r>
      <w:r w:rsidRPr="00E85738">
        <w:rPr>
          <w:rFonts w:cs="Arial"/>
          <w:sz w:val="21"/>
          <w:szCs w:val="21"/>
        </w:rPr>
        <w:t xml:space="preserve">Luis Alberto Monge Muñoz, Christian David Vallejo Rojas y IPS SAN FELIPE S.A.S., proceso que cursa en el Juzgado </w:t>
      </w:r>
      <w:r w:rsidR="00877EB5" w:rsidRPr="00E85738">
        <w:rPr>
          <w:rFonts w:cs="Arial"/>
          <w:sz w:val="21"/>
          <w:szCs w:val="21"/>
        </w:rPr>
        <w:t>Promiscuo Municipal de San Bernardo – Nariño, Sede - Civil Especial, bajo el numero de radicado 526854089-001- 2024 – 00075 -00.</w:t>
      </w:r>
    </w:p>
    <w:p w14:paraId="3351E8A2" w14:textId="77777777" w:rsidR="005A3173" w:rsidRPr="00E85738" w:rsidRDefault="005A3173" w:rsidP="005A3173">
      <w:pPr>
        <w:pStyle w:val="Prrafodelista"/>
        <w:tabs>
          <w:tab w:val="left" w:pos="851"/>
        </w:tabs>
        <w:spacing w:line="276" w:lineRule="auto"/>
        <w:ind w:left="644" w:firstLine="0"/>
        <w:rPr>
          <w:sz w:val="21"/>
          <w:szCs w:val="21"/>
        </w:rPr>
      </w:pPr>
    </w:p>
    <w:p w14:paraId="0A99AA23" w14:textId="6433778E" w:rsidR="005A3173" w:rsidRPr="00E85738" w:rsidRDefault="005A3173" w:rsidP="002A1C9E">
      <w:pPr>
        <w:pStyle w:val="Prrafodelista"/>
        <w:numPr>
          <w:ilvl w:val="0"/>
          <w:numId w:val="13"/>
        </w:numPr>
        <w:tabs>
          <w:tab w:val="left" w:pos="851"/>
        </w:tabs>
        <w:spacing w:line="276" w:lineRule="auto"/>
        <w:rPr>
          <w:sz w:val="21"/>
          <w:szCs w:val="21"/>
        </w:rPr>
      </w:pPr>
      <w:r w:rsidRPr="00E85738">
        <w:rPr>
          <w:sz w:val="21"/>
          <w:szCs w:val="21"/>
        </w:rPr>
        <w:t xml:space="preserve">Mediante auto interlocutorio del 24 de julio de 2024 se admite la demanda y se notifica a los demandados de la misma. </w:t>
      </w:r>
    </w:p>
    <w:p w14:paraId="1E8292C6" w14:textId="77777777" w:rsidR="005A3173" w:rsidRPr="00E85738" w:rsidRDefault="005A3173" w:rsidP="005A3173">
      <w:pPr>
        <w:pStyle w:val="Prrafodelista"/>
        <w:rPr>
          <w:sz w:val="21"/>
          <w:szCs w:val="21"/>
        </w:rPr>
      </w:pPr>
    </w:p>
    <w:p w14:paraId="7CFA0444" w14:textId="60A69A6E" w:rsidR="005A3173" w:rsidRPr="00E85738" w:rsidRDefault="005A3173" w:rsidP="002A1C9E">
      <w:pPr>
        <w:pStyle w:val="Prrafodelista"/>
        <w:numPr>
          <w:ilvl w:val="0"/>
          <w:numId w:val="13"/>
        </w:numPr>
        <w:tabs>
          <w:tab w:val="left" w:pos="851"/>
        </w:tabs>
        <w:spacing w:line="276" w:lineRule="auto"/>
        <w:rPr>
          <w:sz w:val="21"/>
          <w:szCs w:val="21"/>
        </w:rPr>
      </w:pPr>
      <w:r w:rsidRPr="00E85738">
        <w:rPr>
          <w:sz w:val="21"/>
          <w:szCs w:val="21"/>
        </w:rPr>
        <w:t xml:space="preserve">Los señores </w:t>
      </w:r>
      <w:r w:rsidRPr="00E85738">
        <w:rPr>
          <w:rFonts w:cs="Arial"/>
          <w:sz w:val="21"/>
          <w:szCs w:val="21"/>
        </w:rPr>
        <w:t>Luis Alberto Monge Muñoz, Christian David Vallejo Rojas y la sociedad IPS SAN FELIPE S.A.S., por intermedio de apoderado judicial</w:t>
      </w:r>
      <w:r w:rsidR="004517F1" w:rsidRPr="00E85738">
        <w:rPr>
          <w:rFonts w:cs="Arial"/>
          <w:sz w:val="21"/>
          <w:szCs w:val="21"/>
        </w:rPr>
        <w:t>,</w:t>
      </w:r>
      <w:r w:rsidRPr="00E85738">
        <w:rPr>
          <w:rFonts w:cs="Arial"/>
          <w:sz w:val="21"/>
          <w:szCs w:val="21"/>
        </w:rPr>
        <w:t xml:space="preserve"> </w:t>
      </w:r>
      <w:r w:rsidR="008B02FE" w:rsidRPr="00E85738">
        <w:rPr>
          <w:rFonts w:cs="Arial"/>
          <w:sz w:val="21"/>
          <w:szCs w:val="21"/>
        </w:rPr>
        <w:t xml:space="preserve">el 4 de septiembre de 2024 </w:t>
      </w:r>
      <w:r w:rsidRPr="00E85738">
        <w:rPr>
          <w:rFonts w:cs="Arial"/>
          <w:sz w:val="21"/>
          <w:szCs w:val="21"/>
        </w:rPr>
        <w:t>contestaron la demanda en la oportunidad legal correspondiente</w:t>
      </w:r>
      <w:r w:rsidR="005433A3" w:rsidRPr="00E85738">
        <w:rPr>
          <w:rFonts w:cs="Arial"/>
          <w:sz w:val="21"/>
          <w:szCs w:val="21"/>
        </w:rPr>
        <w:t>.</w:t>
      </w:r>
    </w:p>
    <w:p w14:paraId="6776BACA" w14:textId="77777777" w:rsidR="005433A3" w:rsidRPr="00E85738" w:rsidRDefault="005433A3" w:rsidP="005433A3">
      <w:pPr>
        <w:pStyle w:val="Prrafodelista"/>
        <w:rPr>
          <w:sz w:val="21"/>
          <w:szCs w:val="21"/>
        </w:rPr>
      </w:pPr>
    </w:p>
    <w:p w14:paraId="3943573E" w14:textId="74C46C26" w:rsidR="005433A3" w:rsidRPr="00E85738" w:rsidRDefault="005433A3" w:rsidP="002A1C9E">
      <w:pPr>
        <w:pStyle w:val="Prrafodelista"/>
        <w:numPr>
          <w:ilvl w:val="0"/>
          <w:numId w:val="13"/>
        </w:numPr>
        <w:tabs>
          <w:tab w:val="left" w:pos="851"/>
        </w:tabs>
        <w:spacing w:line="276" w:lineRule="auto"/>
        <w:rPr>
          <w:sz w:val="21"/>
          <w:szCs w:val="21"/>
        </w:rPr>
      </w:pPr>
      <w:r w:rsidRPr="00E85738">
        <w:rPr>
          <w:sz w:val="21"/>
          <w:szCs w:val="21"/>
        </w:rPr>
        <w:t xml:space="preserve">A su vez, los señores </w:t>
      </w:r>
      <w:r w:rsidRPr="00E85738">
        <w:rPr>
          <w:rFonts w:cs="Arial"/>
          <w:sz w:val="21"/>
          <w:szCs w:val="21"/>
        </w:rPr>
        <w:t>Luis Alberto Monge Muñoz, Christian David Vallejo Rojas y la sociedad IPS SAN FELIPE S.A.S.</w:t>
      </w:r>
      <w:r w:rsidR="004517F1" w:rsidRPr="00E85738">
        <w:rPr>
          <w:rFonts w:cs="Arial"/>
          <w:sz w:val="21"/>
          <w:szCs w:val="21"/>
        </w:rPr>
        <w:t xml:space="preserve">, </w:t>
      </w:r>
      <w:r w:rsidRPr="00E85738">
        <w:rPr>
          <w:rFonts w:cs="Arial"/>
          <w:sz w:val="21"/>
          <w:szCs w:val="21"/>
        </w:rPr>
        <w:t>en virtud de la póliza</w:t>
      </w:r>
      <w:r w:rsidR="008B02FE" w:rsidRPr="00E85738">
        <w:rPr>
          <w:rFonts w:cs="Arial"/>
          <w:sz w:val="21"/>
          <w:szCs w:val="21"/>
        </w:rPr>
        <w:t xml:space="preserve"> de automóviles</w:t>
      </w:r>
      <w:r w:rsidRPr="00E85738">
        <w:rPr>
          <w:rFonts w:cs="Arial"/>
          <w:sz w:val="21"/>
          <w:szCs w:val="21"/>
        </w:rPr>
        <w:t xml:space="preserve"> No </w:t>
      </w:r>
      <w:r w:rsidRPr="00E85738">
        <w:rPr>
          <w:color w:val="000000"/>
          <w:sz w:val="21"/>
          <w:szCs w:val="21"/>
        </w:rPr>
        <w:t>900000973260</w:t>
      </w:r>
      <w:r w:rsidR="004517F1" w:rsidRPr="00E85738">
        <w:rPr>
          <w:color w:val="000000"/>
          <w:sz w:val="21"/>
          <w:szCs w:val="21"/>
        </w:rPr>
        <w:t>,</w:t>
      </w:r>
      <w:r w:rsidR="008B02FE" w:rsidRPr="00E85738">
        <w:rPr>
          <w:rFonts w:cs="Arial"/>
          <w:sz w:val="21"/>
          <w:szCs w:val="21"/>
        </w:rPr>
        <w:t xml:space="preserve"> </w:t>
      </w:r>
      <w:r w:rsidRPr="00E85738">
        <w:rPr>
          <w:rFonts w:cs="Arial"/>
          <w:sz w:val="21"/>
          <w:szCs w:val="21"/>
        </w:rPr>
        <w:t>formularon llamamiento en garantía contra Seguros Generales Suramericana S.A.</w:t>
      </w:r>
    </w:p>
    <w:p w14:paraId="49197FCC" w14:textId="77777777" w:rsidR="00ED37F5" w:rsidRPr="00E85738" w:rsidRDefault="00ED37F5" w:rsidP="00ED37F5">
      <w:pPr>
        <w:pStyle w:val="Prrafodelista"/>
        <w:rPr>
          <w:sz w:val="21"/>
          <w:szCs w:val="21"/>
        </w:rPr>
      </w:pPr>
    </w:p>
    <w:p w14:paraId="7E0962A0" w14:textId="2E75EF5B" w:rsidR="00ED37F5" w:rsidRPr="00E85738" w:rsidRDefault="00EB75CD" w:rsidP="002A1C9E">
      <w:pPr>
        <w:pStyle w:val="Prrafodelista"/>
        <w:numPr>
          <w:ilvl w:val="0"/>
          <w:numId w:val="13"/>
        </w:numPr>
        <w:tabs>
          <w:tab w:val="left" w:pos="851"/>
        </w:tabs>
        <w:spacing w:line="276" w:lineRule="auto"/>
        <w:rPr>
          <w:sz w:val="21"/>
          <w:szCs w:val="21"/>
        </w:rPr>
      </w:pPr>
      <w:r w:rsidRPr="00E85738">
        <w:rPr>
          <w:sz w:val="21"/>
          <w:szCs w:val="21"/>
        </w:rPr>
        <w:t>Seguros Generales Suramericana S.A., por intermedio de apoderado judicial</w:t>
      </w:r>
      <w:r w:rsidR="004517F1" w:rsidRPr="00E85738">
        <w:rPr>
          <w:sz w:val="21"/>
          <w:szCs w:val="21"/>
        </w:rPr>
        <w:t>,</w:t>
      </w:r>
      <w:r w:rsidRPr="00E85738">
        <w:rPr>
          <w:sz w:val="21"/>
          <w:szCs w:val="21"/>
        </w:rPr>
        <w:t xml:space="preserve"> el pasado 10 de octubre de 2024 contestó la demanda y los llamamientos en garantía formulados por los demandados directos. </w:t>
      </w:r>
    </w:p>
    <w:p w14:paraId="3295A1BA" w14:textId="77777777" w:rsidR="00EB75CD" w:rsidRPr="00E85738" w:rsidRDefault="00EB75CD" w:rsidP="00EB75CD">
      <w:pPr>
        <w:pStyle w:val="Prrafodelista"/>
        <w:rPr>
          <w:sz w:val="21"/>
          <w:szCs w:val="21"/>
        </w:rPr>
      </w:pPr>
    </w:p>
    <w:p w14:paraId="5129CDBD" w14:textId="58E21343" w:rsidR="00EB75CD" w:rsidRPr="00E85738" w:rsidRDefault="00EB75CD" w:rsidP="00EB75CD">
      <w:pPr>
        <w:pStyle w:val="Prrafodelista"/>
        <w:numPr>
          <w:ilvl w:val="0"/>
          <w:numId w:val="13"/>
        </w:numPr>
        <w:tabs>
          <w:tab w:val="left" w:pos="851"/>
        </w:tabs>
        <w:spacing w:line="276" w:lineRule="auto"/>
        <w:rPr>
          <w:sz w:val="21"/>
          <w:szCs w:val="21"/>
        </w:rPr>
      </w:pPr>
      <w:r w:rsidRPr="00E85738">
        <w:rPr>
          <w:sz w:val="21"/>
          <w:szCs w:val="21"/>
        </w:rPr>
        <w:t xml:space="preserve">Mediante auto del 5 de diciembre de 2024, el Juzgado procedió a fijar fecha para llevar a cabo audiencia de que trata el articulo 372 del C.G.P </w:t>
      </w:r>
      <w:r w:rsidR="004517F1" w:rsidRPr="00E85738">
        <w:rPr>
          <w:sz w:val="21"/>
          <w:szCs w:val="21"/>
        </w:rPr>
        <w:t xml:space="preserve">para </w:t>
      </w:r>
      <w:r w:rsidRPr="00E85738">
        <w:rPr>
          <w:sz w:val="21"/>
          <w:szCs w:val="21"/>
        </w:rPr>
        <w:t xml:space="preserve">el </w:t>
      </w:r>
      <w:r w:rsidR="004517F1" w:rsidRPr="00E85738">
        <w:rPr>
          <w:sz w:val="21"/>
          <w:szCs w:val="21"/>
        </w:rPr>
        <w:t>día</w:t>
      </w:r>
      <w:r w:rsidRPr="00E85738">
        <w:rPr>
          <w:sz w:val="21"/>
          <w:szCs w:val="21"/>
        </w:rPr>
        <w:t xml:space="preserve"> 30 de enero de 2025 a las 9:30 am de forma presencial. </w:t>
      </w:r>
    </w:p>
    <w:p w14:paraId="59072F57" w14:textId="77777777" w:rsidR="008B02FE" w:rsidRPr="00E85738" w:rsidRDefault="008B02FE" w:rsidP="008B02FE">
      <w:pPr>
        <w:pStyle w:val="Prrafodelista"/>
        <w:rPr>
          <w:sz w:val="21"/>
          <w:szCs w:val="21"/>
        </w:rPr>
      </w:pPr>
    </w:p>
    <w:p w14:paraId="284E25A7" w14:textId="1C5A3243" w:rsidR="008B02FE" w:rsidRPr="00E85738" w:rsidRDefault="00ED37F5" w:rsidP="002A1C9E">
      <w:pPr>
        <w:pStyle w:val="Prrafodelista"/>
        <w:numPr>
          <w:ilvl w:val="0"/>
          <w:numId w:val="13"/>
        </w:numPr>
        <w:tabs>
          <w:tab w:val="left" w:pos="851"/>
        </w:tabs>
        <w:spacing w:line="276" w:lineRule="auto"/>
        <w:rPr>
          <w:sz w:val="21"/>
          <w:szCs w:val="21"/>
        </w:rPr>
      </w:pPr>
      <w:r w:rsidRPr="00E85738">
        <w:rPr>
          <w:sz w:val="21"/>
          <w:szCs w:val="21"/>
        </w:rPr>
        <w:t xml:space="preserve">LAS PARTES aquí firmantes han decidido transar sus diferencias de acuerdo con lo estipulado en las siguientes: </w:t>
      </w:r>
    </w:p>
    <w:p w14:paraId="0306F7B6" w14:textId="77777777" w:rsidR="002A1C9E" w:rsidRPr="00E85738" w:rsidRDefault="002A1C9E" w:rsidP="002A1C9E">
      <w:pPr>
        <w:pStyle w:val="Prrafodelista"/>
        <w:tabs>
          <w:tab w:val="left" w:pos="851"/>
        </w:tabs>
        <w:spacing w:line="276" w:lineRule="auto"/>
        <w:ind w:left="644" w:firstLine="0"/>
        <w:rPr>
          <w:sz w:val="21"/>
          <w:szCs w:val="21"/>
        </w:rPr>
      </w:pPr>
    </w:p>
    <w:p w14:paraId="7800FDFF" w14:textId="77777777" w:rsidR="0066387C" w:rsidRPr="00E85738" w:rsidRDefault="0066387C" w:rsidP="009E2CE0">
      <w:pPr>
        <w:pStyle w:val="Textoindependiente"/>
        <w:spacing w:line="276" w:lineRule="auto"/>
        <w:ind w:right="46"/>
      </w:pPr>
    </w:p>
    <w:p w14:paraId="0851F979" w14:textId="77777777" w:rsidR="00AD02A9" w:rsidRPr="00E85738" w:rsidRDefault="00EE1DFC" w:rsidP="00B61653">
      <w:pPr>
        <w:pStyle w:val="Ttulo2"/>
        <w:numPr>
          <w:ilvl w:val="0"/>
          <w:numId w:val="9"/>
        </w:numPr>
        <w:tabs>
          <w:tab w:val="left" w:pos="0"/>
        </w:tabs>
        <w:spacing w:before="153" w:line="276" w:lineRule="auto"/>
        <w:ind w:left="25" w:right="46" w:hanging="25"/>
      </w:pPr>
      <w:r w:rsidRPr="00E85738">
        <w:t>CLÁUSULAS</w:t>
      </w:r>
    </w:p>
    <w:p w14:paraId="4BDC4A0F" w14:textId="77777777" w:rsidR="00AD02A9" w:rsidRPr="00E85738" w:rsidRDefault="00AD02A9" w:rsidP="009E2CE0">
      <w:pPr>
        <w:pStyle w:val="Textoindependiente"/>
        <w:spacing w:line="276" w:lineRule="auto"/>
        <w:ind w:right="46"/>
        <w:rPr>
          <w:b/>
        </w:rPr>
      </w:pPr>
    </w:p>
    <w:p w14:paraId="1979DC9D" w14:textId="44612741" w:rsidR="00357833" w:rsidRPr="00E85738" w:rsidRDefault="00EE1DFC" w:rsidP="00552FF5">
      <w:pPr>
        <w:pStyle w:val="Prrafodelista"/>
        <w:numPr>
          <w:ilvl w:val="0"/>
          <w:numId w:val="1"/>
        </w:numPr>
        <w:tabs>
          <w:tab w:val="left" w:pos="851"/>
        </w:tabs>
        <w:spacing w:before="140" w:line="276" w:lineRule="auto"/>
        <w:ind w:left="426" w:right="46" w:firstLine="0"/>
        <w:rPr>
          <w:sz w:val="21"/>
          <w:szCs w:val="21"/>
        </w:rPr>
      </w:pPr>
      <w:r w:rsidRPr="00E85738">
        <w:rPr>
          <w:b/>
          <w:sz w:val="21"/>
          <w:szCs w:val="21"/>
        </w:rPr>
        <w:t xml:space="preserve">DECLARACIÓN. </w:t>
      </w:r>
      <w:r w:rsidRPr="00E85738">
        <w:rPr>
          <w:sz w:val="21"/>
          <w:szCs w:val="21"/>
        </w:rPr>
        <w:t>Las partes que</w:t>
      </w:r>
      <w:r w:rsidRPr="00E85738">
        <w:rPr>
          <w:spacing w:val="1"/>
          <w:sz w:val="21"/>
          <w:szCs w:val="21"/>
        </w:rPr>
        <w:t xml:space="preserve"> </w:t>
      </w:r>
      <w:r w:rsidRPr="00E85738">
        <w:rPr>
          <w:sz w:val="21"/>
          <w:szCs w:val="21"/>
        </w:rPr>
        <w:t>suscriben</w:t>
      </w:r>
      <w:r w:rsidRPr="00E85738">
        <w:rPr>
          <w:spacing w:val="1"/>
          <w:sz w:val="21"/>
          <w:szCs w:val="21"/>
        </w:rPr>
        <w:t xml:space="preserve"> </w:t>
      </w:r>
      <w:r w:rsidRPr="00E85738">
        <w:rPr>
          <w:sz w:val="21"/>
          <w:szCs w:val="21"/>
        </w:rPr>
        <w:t>este contrato</w:t>
      </w:r>
      <w:r w:rsidRPr="00E85738">
        <w:rPr>
          <w:spacing w:val="1"/>
          <w:sz w:val="21"/>
          <w:szCs w:val="21"/>
        </w:rPr>
        <w:t xml:space="preserve"> </w:t>
      </w:r>
      <w:r w:rsidRPr="00E85738">
        <w:rPr>
          <w:sz w:val="21"/>
          <w:szCs w:val="21"/>
        </w:rPr>
        <w:t>de transacción</w:t>
      </w:r>
      <w:r w:rsidRPr="00E85738">
        <w:rPr>
          <w:spacing w:val="1"/>
          <w:sz w:val="21"/>
          <w:szCs w:val="21"/>
        </w:rPr>
        <w:t xml:space="preserve"> </w:t>
      </w:r>
      <w:r w:rsidRPr="00E85738">
        <w:rPr>
          <w:sz w:val="21"/>
          <w:szCs w:val="21"/>
        </w:rPr>
        <w:t>declaran</w:t>
      </w:r>
      <w:r w:rsidRPr="00E85738">
        <w:rPr>
          <w:spacing w:val="1"/>
          <w:sz w:val="21"/>
          <w:szCs w:val="21"/>
        </w:rPr>
        <w:t xml:space="preserve"> </w:t>
      </w:r>
      <w:r w:rsidRPr="00E85738">
        <w:rPr>
          <w:sz w:val="21"/>
          <w:szCs w:val="21"/>
        </w:rPr>
        <w:t>bajo</w:t>
      </w:r>
      <w:r w:rsidRPr="00E85738">
        <w:rPr>
          <w:spacing w:val="1"/>
          <w:sz w:val="21"/>
          <w:szCs w:val="21"/>
        </w:rPr>
        <w:t xml:space="preserve"> </w:t>
      </w:r>
      <w:r w:rsidRPr="00E85738">
        <w:rPr>
          <w:sz w:val="21"/>
          <w:szCs w:val="21"/>
        </w:rPr>
        <w:t>la</w:t>
      </w:r>
      <w:r w:rsidRPr="00E85738">
        <w:rPr>
          <w:spacing w:val="1"/>
          <w:sz w:val="21"/>
          <w:szCs w:val="21"/>
        </w:rPr>
        <w:t xml:space="preserve"> </w:t>
      </w:r>
      <w:r w:rsidRPr="00E85738">
        <w:rPr>
          <w:sz w:val="21"/>
          <w:szCs w:val="21"/>
        </w:rPr>
        <w:t>gravedad de juramento que acuden a la celebración del mismo de manera voluntaria, libre,</w:t>
      </w:r>
      <w:r w:rsidRPr="00E85738">
        <w:rPr>
          <w:spacing w:val="1"/>
          <w:sz w:val="21"/>
          <w:szCs w:val="21"/>
        </w:rPr>
        <w:t xml:space="preserve"> </w:t>
      </w:r>
      <w:r w:rsidRPr="00E85738">
        <w:rPr>
          <w:sz w:val="21"/>
          <w:szCs w:val="21"/>
        </w:rPr>
        <w:t>espontánea,</w:t>
      </w:r>
      <w:r w:rsidRPr="00E85738">
        <w:rPr>
          <w:spacing w:val="1"/>
          <w:sz w:val="21"/>
          <w:szCs w:val="21"/>
        </w:rPr>
        <w:t xml:space="preserve"> </w:t>
      </w:r>
      <w:r w:rsidRPr="00E85738">
        <w:rPr>
          <w:sz w:val="21"/>
          <w:szCs w:val="21"/>
        </w:rPr>
        <w:t>auténtica, sin ningún tipo de apremio, que sus facultades como los titulares</w:t>
      </w:r>
      <w:r w:rsidRPr="00E85738">
        <w:rPr>
          <w:spacing w:val="1"/>
          <w:sz w:val="21"/>
          <w:szCs w:val="21"/>
        </w:rPr>
        <w:t xml:space="preserve"> </w:t>
      </w:r>
      <w:r w:rsidRPr="00E85738">
        <w:rPr>
          <w:sz w:val="21"/>
          <w:szCs w:val="21"/>
        </w:rPr>
        <w:t xml:space="preserve">legítimos y como representantes legales les permiten la suscripción del </w:t>
      </w:r>
      <w:r w:rsidR="009341A2" w:rsidRPr="00E85738">
        <w:rPr>
          <w:sz w:val="21"/>
          <w:szCs w:val="21"/>
        </w:rPr>
        <w:t>mismo, y</w:t>
      </w:r>
      <w:r w:rsidRPr="00E85738">
        <w:rPr>
          <w:sz w:val="21"/>
          <w:szCs w:val="21"/>
        </w:rPr>
        <w:t xml:space="preserve"> que por lo</w:t>
      </w:r>
      <w:r w:rsidRPr="00E85738">
        <w:rPr>
          <w:spacing w:val="1"/>
          <w:sz w:val="21"/>
          <w:szCs w:val="21"/>
        </w:rPr>
        <w:t xml:space="preserve"> </w:t>
      </w:r>
      <w:r w:rsidRPr="00E85738">
        <w:rPr>
          <w:sz w:val="21"/>
          <w:szCs w:val="21"/>
        </w:rPr>
        <w:t>tanto</w:t>
      </w:r>
      <w:r w:rsidRPr="00E85738">
        <w:rPr>
          <w:spacing w:val="-4"/>
          <w:sz w:val="21"/>
          <w:szCs w:val="21"/>
        </w:rPr>
        <w:t xml:space="preserve"> </w:t>
      </w:r>
      <w:r w:rsidRPr="00E85738">
        <w:rPr>
          <w:sz w:val="21"/>
          <w:szCs w:val="21"/>
        </w:rPr>
        <w:t>su</w:t>
      </w:r>
      <w:r w:rsidRPr="00E85738">
        <w:rPr>
          <w:spacing w:val="-3"/>
          <w:sz w:val="21"/>
          <w:szCs w:val="21"/>
        </w:rPr>
        <w:t xml:space="preserve"> </w:t>
      </w:r>
      <w:r w:rsidRPr="00E85738">
        <w:rPr>
          <w:sz w:val="21"/>
          <w:szCs w:val="21"/>
        </w:rPr>
        <w:t>consentimiento</w:t>
      </w:r>
      <w:r w:rsidRPr="00E85738">
        <w:rPr>
          <w:spacing w:val="1"/>
          <w:sz w:val="21"/>
          <w:szCs w:val="21"/>
        </w:rPr>
        <w:t xml:space="preserve"> </w:t>
      </w:r>
      <w:r w:rsidRPr="00E85738">
        <w:rPr>
          <w:sz w:val="21"/>
          <w:szCs w:val="21"/>
        </w:rPr>
        <w:t>está</w:t>
      </w:r>
      <w:r w:rsidRPr="00E85738">
        <w:rPr>
          <w:spacing w:val="-1"/>
          <w:sz w:val="21"/>
          <w:szCs w:val="21"/>
        </w:rPr>
        <w:t xml:space="preserve"> </w:t>
      </w:r>
      <w:r w:rsidRPr="00E85738">
        <w:rPr>
          <w:sz w:val="21"/>
          <w:szCs w:val="21"/>
        </w:rPr>
        <w:t>exento</w:t>
      </w:r>
      <w:r w:rsidRPr="00E85738">
        <w:rPr>
          <w:spacing w:val="-3"/>
          <w:sz w:val="21"/>
          <w:szCs w:val="21"/>
        </w:rPr>
        <w:t xml:space="preserve"> </w:t>
      </w:r>
      <w:r w:rsidRPr="00E85738">
        <w:rPr>
          <w:sz w:val="21"/>
          <w:szCs w:val="21"/>
        </w:rPr>
        <w:t>de</w:t>
      </w:r>
      <w:r w:rsidRPr="00E85738">
        <w:rPr>
          <w:spacing w:val="-1"/>
          <w:sz w:val="21"/>
          <w:szCs w:val="21"/>
        </w:rPr>
        <w:t xml:space="preserve"> </w:t>
      </w:r>
      <w:r w:rsidRPr="00E85738">
        <w:rPr>
          <w:sz w:val="21"/>
          <w:szCs w:val="21"/>
        </w:rPr>
        <w:t>todo</w:t>
      </w:r>
      <w:r w:rsidRPr="00E85738">
        <w:rPr>
          <w:spacing w:val="-4"/>
          <w:sz w:val="21"/>
          <w:szCs w:val="21"/>
        </w:rPr>
        <w:t xml:space="preserve"> </w:t>
      </w:r>
      <w:r w:rsidRPr="00E85738">
        <w:rPr>
          <w:sz w:val="21"/>
          <w:szCs w:val="21"/>
        </w:rPr>
        <w:t>vicio.</w:t>
      </w:r>
    </w:p>
    <w:p w14:paraId="52818EC6" w14:textId="77777777" w:rsidR="00357833" w:rsidRPr="00E85738" w:rsidRDefault="00357833" w:rsidP="00E92522">
      <w:pPr>
        <w:tabs>
          <w:tab w:val="left" w:pos="661"/>
        </w:tabs>
        <w:spacing w:line="276" w:lineRule="auto"/>
        <w:ind w:left="302" w:right="46"/>
        <w:rPr>
          <w:sz w:val="21"/>
          <w:szCs w:val="21"/>
        </w:rPr>
      </w:pPr>
    </w:p>
    <w:p w14:paraId="73312C1F" w14:textId="0B70BC11" w:rsidR="00833319" w:rsidRPr="00E85738" w:rsidRDefault="00EE1DFC" w:rsidP="00134B2E">
      <w:pPr>
        <w:pStyle w:val="Prrafodelista"/>
        <w:numPr>
          <w:ilvl w:val="0"/>
          <w:numId w:val="1"/>
        </w:numPr>
        <w:tabs>
          <w:tab w:val="left" w:pos="851"/>
        </w:tabs>
        <w:spacing w:before="38" w:line="276" w:lineRule="auto"/>
        <w:ind w:left="426" w:right="46" w:firstLine="0"/>
        <w:rPr>
          <w:sz w:val="21"/>
          <w:szCs w:val="21"/>
        </w:rPr>
      </w:pPr>
      <w:r w:rsidRPr="00E85738">
        <w:rPr>
          <w:b/>
          <w:sz w:val="21"/>
          <w:szCs w:val="21"/>
        </w:rPr>
        <w:t xml:space="preserve">OBJETO. </w:t>
      </w:r>
      <w:r w:rsidRPr="00E85738">
        <w:rPr>
          <w:sz w:val="21"/>
          <w:szCs w:val="21"/>
        </w:rPr>
        <w:t xml:space="preserve">Sin que este acuerdo implique aceptación de ningún tipo de responsabilidad, </w:t>
      </w:r>
      <w:r w:rsidRPr="00E85738">
        <w:rPr>
          <w:b/>
          <w:sz w:val="21"/>
          <w:szCs w:val="21"/>
        </w:rPr>
        <w:t>LAS</w:t>
      </w:r>
      <w:r w:rsidRPr="00E85738">
        <w:rPr>
          <w:b/>
          <w:spacing w:val="1"/>
          <w:sz w:val="21"/>
          <w:szCs w:val="21"/>
        </w:rPr>
        <w:t xml:space="preserve"> </w:t>
      </w:r>
      <w:r w:rsidRPr="00E85738">
        <w:rPr>
          <w:b/>
          <w:sz w:val="21"/>
          <w:szCs w:val="21"/>
        </w:rPr>
        <w:t xml:space="preserve">PARTES </w:t>
      </w:r>
      <w:r w:rsidRPr="00E85738">
        <w:rPr>
          <w:sz w:val="21"/>
          <w:szCs w:val="21"/>
        </w:rPr>
        <w:t>convienen expresamente que este Contrato de Transacción tiene el fin de transigir</w:t>
      </w:r>
      <w:r w:rsidRPr="00E85738">
        <w:rPr>
          <w:spacing w:val="1"/>
          <w:sz w:val="21"/>
          <w:szCs w:val="21"/>
        </w:rPr>
        <w:t xml:space="preserve"> </w:t>
      </w:r>
      <w:r w:rsidRPr="00E85738">
        <w:rPr>
          <w:sz w:val="21"/>
          <w:szCs w:val="21"/>
        </w:rPr>
        <w:t>y</w:t>
      </w:r>
      <w:r w:rsidRPr="00E85738">
        <w:rPr>
          <w:spacing w:val="1"/>
          <w:sz w:val="21"/>
          <w:szCs w:val="21"/>
        </w:rPr>
        <w:t xml:space="preserve"> </w:t>
      </w:r>
      <w:r w:rsidRPr="00E85738">
        <w:rPr>
          <w:sz w:val="21"/>
          <w:szCs w:val="21"/>
        </w:rPr>
        <w:t>conciliar</w:t>
      </w:r>
      <w:r w:rsidRPr="00E85738">
        <w:rPr>
          <w:spacing w:val="1"/>
          <w:sz w:val="21"/>
          <w:szCs w:val="21"/>
        </w:rPr>
        <w:t xml:space="preserve"> </w:t>
      </w:r>
      <w:r w:rsidRPr="00E85738">
        <w:rPr>
          <w:sz w:val="21"/>
          <w:szCs w:val="21"/>
        </w:rPr>
        <w:t>íntegramente</w:t>
      </w:r>
      <w:r w:rsidRPr="00E85738">
        <w:rPr>
          <w:spacing w:val="1"/>
          <w:sz w:val="21"/>
          <w:szCs w:val="21"/>
        </w:rPr>
        <w:t xml:space="preserve"> </w:t>
      </w:r>
      <w:r w:rsidRPr="00E85738">
        <w:rPr>
          <w:sz w:val="21"/>
          <w:szCs w:val="21"/>
        </w:rPr>
        <w:t>las</w:t>
      </w:r>
      <w:r w:rsidRPr="00E85738">
        <w:rPr>
          <w:spacing w:val="1"/>
          <w:sz w:val="21"/>
          <w:szCs w:val="21"/>
        </w:rPr>
        <w:t xml:space="preserve"> </w:t>
      </w:r>
      <w:r w:rsidRPr="00E85738">
        <w:rPr>
          <w:sz w:val="21"/>
          <w:szCs w:val="21"/>
        </w:rPr>
        <w:t>pretensiones</w:t>
      </w:r>
      <w:r w:rsidRPr="00E85738">
        <w:rPr>
          <w:spacing w:val="1"/>
          <w:sz w:val="21"/>
          <w:szCs w:val="21"/>
        </w:rPr>
        <w:t xml:space="preserve"> </w:t>
      </w:r>
      <w:r w:rsidRPr="00E85738">
        <w:rPr>
          <w:sz w:val="21"/>
          <w:szCs w:val="21"/>
        </w:rPr>
        <w:t>de</w:t>
      </w:r>
      <w:r w:rsidRPr="00E85738">
        <w:rPr>
          <w:spacing w:val="1"/>
          <w:sz w:val="21"/>
          <w:szCs w:val="21"/>
        </w:rPr>
        <w:t xml:space="preserve"> </w:t>
      </w:r>
      <w:r w:rsidRPr="00E85738">
        <w:rPr>
          <w:sz w:val="21"/>
          <w:szCs w:val="21"/>
        </w:rPr>
        <w:t>la</w:t>
      </w:r>
      <w:r w:rsidRPr="00E85738">
        <w:rPr>
          <w:spacing w:val="1"/>
          <w:sz w:val="21"/>
          <w:szCs w:val="21"/>
        </w:rPr>
        <w:t xml:space="preserve"> </w:t>
      </w:r>
      <w:r w:rsidRPr="00E85738">
        <w:rPr>
          <w:sz w:val="21"/>
          <w:szCs w:val="21"/>
        </w:rPr>
        <w:t>demanda</w:t>
      </w:r>
      <w:r w:rsidR="00E92522" w:rsidRPr="00E85738">
        <w:rPr>
          <w:sz w:val="21"/>
          <w:szCs w:val="21"/>
        </w:rPr>
        <w:t xml:space="preserve"> del proceso </w:t>
      </w:r>
      <w:r w:rsidR="00E92522" w:rsidRPr="00E85738">
        <w:rPr>
          <w:sz w:val="21"/>
          <w:szCs w:val="21"/>
          <w:lang w:val="es-MX"/>
        </w:rPr>
        <w:t>identificado c</w:t>
      </w:r>
      <w:r w:rsidR="0048020C" w:rsidRPr="00E85738">
        <w:rPr>
          <w:sz w:val="21"/>
          <w:szCs w:val="21"/>
          <w:lang w:val="es-MX"/>
        </w:rPr>
        <w:t>o</w:t>
      </w:r>
      <w:r w:rsidR="00E92522" w:rsidRPr="00E85738">
        <w:rPr>
          <w:sz w:val="21"/>
          <w:szCs w:val="21"/>
          <w:lang w:val="es-MX"/>
        </w:rPr>
        <w:t>n la radicación No</w:t>
      </w:r>
      <w:r w:rsidR="009A4063" w:rsidRPr="00E85738">
        <w:rPr>
          <w:sz w:val="21"/>
          <w:szCs w:val="21"/>
          <w:lang w:val="es-MX"/>
        </w:rPr>
        <w:t xml:space="preserve"> </w:t>
      </w:r>
      <w:r w:rsidR="009A4063" w:rsidRPr="00E85738">
        <w:rPr>
          <w:rFonts w:cs="Arial"/>
          <w:sz w:val="21"/>
          <w:szCs w:val="21"/>
        </w:rPr>
        <w:t>526854089-001- 2024 – 00075 -00</w:t>
      </w:r>
      <w:r w:rsidRPr="00E85738">
        <w:rPr>
          <w:sz w:val="21"/>
          <w:szCs w:val="21"/>
        </w:rPr>
        <w:t>, así como también precaver eventuales y futuros litigios en ésta y otras</w:t>
      </w:r>
      <w:r w:rsidRPr="00E85738">
        <w:rPr>
          <w:spacing w:val="1"/>
          <w:sz w:val="21"/>
          <w:szCs w:val="21"/>
        </w:rPr>
        <w:t xml:space="preserve"> </w:t>
      </w:r>
      <w:r w:rsidRPr="00E85738">
        <w:rPr>
          <w:sz w:val="21"/>
          <w:szCs w:val="21"/>
        </w:rPr>
        <w:t>jurisdicciones</w:t>
      </w:r>
      <w:r w:rsidR="009A4063" w:rsidRPr="00E85738">
        <w:rPr>
          <w:sz w:val="21"/>
          <w:szCs w:val="21"/>
        </w:rPr>
        <w:t xml:space="preserve"> con ocasión de los hechos ocurridos el pasado 12 de enero de 2024, ya referidos</w:t>
      </w:r>
      <w:r w:rsidR="00134B2E" w:rsidRPr="00E85738">
        <w:rPr>
          <w:sz w:val="21"/>
          <w:szCs w:val="21"/>
        </w:rPr>
        <w:t xml:space="preserve"> en el acápite de consideraciones</w:t>
      </w:r>
      <w:r w:rsidR="008F0658" w:rsidRPr="00E85738">
        <w:rPr>
          <w:sz w:val="21"/>
          <w:szCs w:val="21"/>
        </w:rPr>
        <w:t xml:space="preserve"> y en los hechos de la demanda. </w:t>
      </w:r>
    </w:p>
    <w:p w14:paraId="4076A536" w14:textId="77777777" w:rsidR="00833319" w:rsidRPr="00E85738" w:rsidRDefault="00833319" w:rsidP="009E2CE0">
      <w:pPr>
        <w:pStyle w:val="Prrafodelista"/>
        <w:spacing w:line="276" w:lineRule="auto"/>
        <w:ind w:right="46"/>
        <w:rPr>
          <w:spacing w:val="-1"/>
          <w:sz w:val="21"/>
          <w:szCs w:val="21"/>
        </w:rPr>
      </w:pPr>
    </w:p>
    <w:p w14:paraId="476FBA7B" w14:textId="75B94F88" w:rsidR="00F94A86" w:rsidRPr="00E85738" w:rsidRDefault="00F94A86" w:rsidP="00F94A86">
      <w:pPr>
        <w:pStyle w:val="Prrafodelista"/>
        <w:numPr>
          <w:ilvl w:val="0"/>
          <w:numId w:val="1"/>
        </w:numPr>
        <w:tabs>
          <w:tab w:val="left" w:pos="851"/>
        </w:tabs>
        <w:spacing w:before="38" w:line="276" w:lineRule="auto"/>
        <w:ind w:left="426" w:right="46" w:firstLine="0"/>
        <w:rPr>
          <w:sz w:val="21"/>
          <w:szCs w:val="21"/>
        </w:rPr>
      </w:pPr>
      <w:r w:rsidRPr="00E85738">
        <w:rPr>
          <w:spacing w:val="-1"/>
          <w:sz w:val="21"/>
          <w:szCs w:val="21"/>
        </w:rPr>
        <w:t>C</w:t>
      </w:r>
      <w:r w:rsidRPr="00E85738">
        <w:rPr>
          <w:sz w:val="21"/>
          <w:szCs w:val="21"/>
        </w:rPr>
        <w:t>on la suscripción del presente contrato, l</w:t>
      </w:r>
      <w:r w:rsidR="00EE1DFC" w:rsidRPr="00E85738">
        <w:rPr>
          <w:sz w:val="21"/>
          <w:szCs w:val="21"/>
        </w:rPr>
        <w:t xml:space="preserve">as partes acuerdan </w:t>
      </w:r>
      <w:r w:rsidRPr="00E85738">
        <w:rPr>
          <w:sz w:val="21"/>
          <w:szCs w:val="21"/>
        </w:rPr>
        <w:t xml:space="preserve">que se considera transada la totalidad de perjuicios materiales e inmateriales, </w:t>
      </w:r>
      <w:r w:rsidR="007471FD" w:rsidRPr="00E85738">
        <w:rPr>
          <w:sz w:val="21"/>
          <w:szCs w:val="21"/>
        </w:rPr>
        <w:t xml:space="preserve">pasados, presentes y futuros </w:t>
      </w:r>
      <w:r w:rsidRPr="00E85738">
        <w:rPr>
          <w:sz w:val="21"/>
          <w:szCs w:val="21"/>
        </w:rPr>
        <w:t xml:space="preserve">que puedan haberse causado a la persona que conforma la parte demandante, con ocasión </w:t>
      </w:r>
      <w:r w:rsidR="00134B2E" w:rsidRPr="00E85738">
        <w:rPr>
          <w:sz w:val="21"/>
          <w:szCs w:val="21"/>
        </w:rPr>
        <w:t>al</w:t>
      </w:r>
      <w:r w:rsidRPr="00E85738">
        <w:rPr>
          <w:sz w:val="21"/>
          <w:szCs w:val="21"/>
        </w:rPr>
        <w:t xml:space="preserve"> accidente de transito ocurrido el pasado 12 de enero de 2024 </w:t>
      </w:r>
      <w:r w:rsidRPr="00E85738">
        <w:rPr>
          <w:rFonts w:cs="Arial"/>
          <w:sz w:val="21"/>
          <w:szCs w:val="21"/>
        </w:rPr>
        <w:t>sobre la vía Pasto – San Pablo, exactamente en la Vereda Buenavista perteneciente al Municipio de San Bernardo (N)</w:t>
      </w:r>
      <w:r w:rsidR="00612EAA" w:rsidRPr="00E85738">
        <w:rPr>
          <w:rFonts w:cs="Arial"/>
          <w:sz w:val="21"/>
          <w:szCs w:val="21"/>
        </w:rPr>
        <w:t>.</w:t>
      </w:r>
      <w:r w:rsidR="007471FD" w:rsidRPr="00E85738">
        <w:rPr>
          <w:rFonts w:cs="Arial"/>
          <w:sz w:val="21"/>
          <w:szCs w:val="21"/>
        </w:rPr>
        <w:t xml:space="preserve"> Declarando la parte demandante que es el único titular de los derechos reclamados. </w:t>
      </w:r>
    </w:p>
    <w:p w14:paraId="72EE0BE7" w14:textId="77777777" w:rsidR="00612EAA" w:rsidRPr="00E85738" w:rsidRDefault="00612EAA" w:rsidP="00612EAA">
      <w:pPr>
        <w:pStyle w:val="Prrafodelista"/>
        <w:rPr>
          <w:sz w:val="21"/>
          <w:szCs w:val="21"/>
        </w:rPr>
      </w:pPr>
    </w:p>
    <w:p w14:paraId="51759B9C" w14:textId="77777777" w:rsidR="00F44BD5" w:rsidRPr="00E85738" w:rsidRDefault="00612EAA" w:rsidP="00F44BD5">
      <w:pPr>
        <w:pStyle w:val="Prrafodelista"/>
        <w:numPr>
          <w:ilvl w:val="0"/>
          <w:numId w:val="1"/>
        </w:numPr>
        <w:spacing w:line="276" w:lineRule="auto"/>
        <w:ind w:left="426" w:firstLine="0"/>
        <w:rPr>
          <w:sz w:val="21"/>
          <w:szCs w:val="21"/>
        </w:rPr>
      </w:pPr>
      <w:r w:rsidRPr="00E85738">
        <w:rPr>
          <w:sz w:val="21"/>
          <w:szCs w:val="21"/>
        </w:rPr>
        <w:t>Acuerdan la terminación la terminación definitiva y anticipada del proceso que cursa en el Juzgado</w:t>
      </w:r>
      <w:r w:rsidR="00F44BD5" w:rsidRPr="00E85738">
        <w:rPr>
          <w:sz w:val="21"/>
          <w:szCs w:val="21"/>
        </w:rPr>
        <w:t xml:space="preserve"> </w:t>
      </w:r>
      <w:r w:rsidR="00BB5A1F" w:rsidRPr="00E85738">
        <w:rPr>
          <w:rFonts w:cs="Arial"/>
          <w:sz w:val="21"/>
          <w:szCs w:val="21"/>
        </w:rPr>
        <w:t>Promiscuo Municipal de San Bernardo – Nariño, Sede - Civil Especial, bajo el número de radicado 526854089-001- 2024 – 00075 -00</w:t>
      </w:r>
      <w:r w:rsidR="00F44BD5" w:rsidRPr="00E85738">
        <w:rPr>
          <w:rFonts w:cs="Arial"/>
          <w:sz w:val="21"/>
          <w:szCs w:val="21"/>
        </w:rPr>
        <w:t xml:space="preserve">, dentro del cual funge como demandante el señor </w:t>
      </w:r>
      <w:r w:rsidR="00F44BD5" w:rsidRPr="00E85738">
        <w:rPr>
          <w:rFonts w:cs="Arial"/>
          <w:iCs/>
          <w:sz w:val="21"/>
          <w:szCs w:val="21"/>
        </w:rPr>
        <w:t xml:space="preserve">Jesús Urbano Muñoz, como demandados los señores </w:t>
      </w:r>
      <w:r w:rsidR="00F44BD5" w:rsidRPr="00E85738">
        <w:rPr>
          <w:rFonts w:cs="Arial"/>
          <w:sz w:val="21"/>
          <w:szCs w:val="21"/>
        </w:rPr>
        <w:t>Luis Alberto Monge Muñoz, Christian David Vallejo Rojas y la sociedad IPS SAN FELIPE S.A.S., y como llamada en garantía Seguros Generales Suramericana S.A.</w:t>
      </w:r>
    </w:p>
    <w:p w14:paraId="27DFA1DD" w14:textId="77777777" w:rsidR="00F44BD5" w:rsidRPr="00E85738" w:rsidRDefault="00F44BD5" w:rsidP="00F44BD5">
      <w:pPr>
        <w:pStyle w:val="Prrafodelista"/>
        <w:rPr>
          <w:sz w:val="21"/>
          <w:szCs w:val="21"/>
        </w:rPr>
      </w:pPr>
    </w:p>
    <w:p w14:paraId="346284BF" w14:textId="169432BF" w:rsidR="004475E7" w:rsidRPr="00E85738" w:rsidRDefault="00F44BD5" w:rsidP="004475E7">
      <w:pPr>
        <w:pStyle w:val="Prrafodelista"/>
        <w:spacing w:line="276" w:lineRule="auto"/>
        <w:ind w:left="426" w:firstLine="0"/>
        <w:rPr>
          <w:sz w:val="21"/>
          <w:szCs w:val="21"/>
        </w:rPr>
      </w:pPr>
      <w:r w:rsidRPr="00E85738">
        <w:rPr>
          <w:sz w:val="21"/>
          <w:szCs w:val="21"/>
        </w:rPr>
        <w:t xml:space="preserve">Las partes se comprometen a gestionar la terminación del proceso judicial en mención y el levantamiento de todas las medidas cautelares </w:t>
      </w:r>
      <w:r w:rsidR="00134B2E" w:rsidRPr="00E85738">
        <w:rPr>
          <w:sz w:val="21"/>
          <w:szCs w:val="21"/>
        </w:rPr>
        <w:t xml:space="preserve">solicitadas y </w:t>
      </w:r>
      <w:r w:rsidRPr="00E85738">
        <w:rPr>
          <w:sz w:val="21"/>
          <w:szCs w:val="21"/>
        </w:rPr>
        <w:t xml:space="preserve">decretadas, coadyuvando cada una de ellas para que no se profiera condena en costas. </w:t>
      </w:r>
    </w:p>
    <w:p w14:paraId="76216752" w14:textId="77777777" w:rsidR="004475E7" w:rsidRPr="00E85738" w:rsidRDefault="004475E7" w:rsidP="004475E7">
      <w:pPr>
        <w:pStyle w:val="Prrafodelista"/>
        <w:spacing w:line="276" w:lineRule="auto"/>
        <w:ind w:left="426" w:firstLine="0"/>
        <w:rPr>
          <w:sz w:val="21"/>
          <w:szCs w:val="21"/>
        </w:rPr>
      </w:pPr>
    </w:p>
    <w:p w14:paraId="25335BD1" w14:textId="6AFC7CF4" w:rsidR="00C81AED" w:rsidRPr="00E85738" w:rsidRDefault="004475E7" w:rsidP="00C81AED">
      <w:pPr>
        <w:pStyle w:val="Prrafodelista"/>
        <w:numPr>
          <w:ilvl w:val="0"/>
          <w:numId w:val="1"/>
        </w:numPr>
        <w:tabs>
          <w:tab w:val="left" w:pos="426"/>
        </w:tabs>
        <w:spacing w:line="276" w:lineRule="auto"/>
        <w:ind w:left="426" w:firstLine="0"/>
        <w:rPr>
          <w:sz w:val="21"/>
          <w:szCs w:val="21"/>
        </w:rPr>
      </w:pPr>
      <w:r w:rsidRPr="00E85738">
        <w:rPr>
          <w:b/>
          <w:bCs/>
          <w:sz w:val="21"/>
          <w:szCs w:val="21"/>
        </w:rPr>
        <w:t xml:space="preserve">VALOR. SEGUROS GENERALES SURAMERICANA S.A. </w:t>
      </w:r>
      <w:r w:rsidRPr="00E85738">
        <w:rPr>
          <w:sz w:val="21"/>
          <w:szCs w:val="21"/>
        </w:rPr>
        <w:t xml:space="preserve">pagará al demandante </w:t>
      </w:r>
      <w:r w:rsidRPr="00E85738">
        <w:rPr>
          <w:rFonts w:cs="Arial"/>
          <w:iCs/>
          <w:sz w:val="21"/>
          <w:szCs w:val="21"/>
        </w:rPr>
        <w:t xml:space="preserve">Jesús Urbano Muñoz la suma transaccional de </w:t>
      </w:r>
      <w:r w:rsidRPr="00E85738">
        <w:rPr>
          <w:rFonts w:cs="Arial"/>
          <w:b/>
          <w:bCs/>
          <w:iCs/>
          <w:sz w:val="21"/>
          <w:szCs w:val="21"/>
        </w:rPr>
        <w:t>VEINTINUEVE MILLONES DE PESOS ($29.000.000) M/cte</w:t>
      </w:r>
      <w:r w:rsidRPr="00E85738">
        <w:rPr>
          <w:rFonts w:cs="Arial"/>
          <w:iCs/>
          <w:sz w:val="21"/>
          <w:szCs w:val="21"/>
        </w:rPr>
        <w:t xml:space="preserve">., valor que se pagará con cargo a la póliza de automóviles </w:t>
      </w:r>
      <w:r w:rsidRPr="00E85738">
        <w:rPr>
          <w:color w:val="000000"/>
          <w:sz w:val="21"/>
          <w:szCs w:val="21"/>
        </w:rPr>
        <w:t>No 900000973260</w:t>
      </w:r>
      <w:r w:rsidR="006144C1" w:rsidRPr="00E85738">
        <w:rPr>
          <w:color w:val="000000"/>
          <w:sz w:val="21"/>
          <w:szCs w:val="21"/>
        </w:rPr>
        <w:t xml:space="preserve"> </w:t>
      </w:r>
      <w:r w:rsidR="00C81AED" w:rsidRPr="00E85738">
        <w:rPr>
          <w:color w:val="000000"/>
          <w:sz w:val="21"/>
          <w:szCs w:val="21"/>
        </w:rPr>
        <w:t xml:space="preserve">correspondiente a la vigencia comprendida entre el 31 de agosto de 2023 </w:t>
      </w:r>
      <w:r w:rsidR="00134B2E" w:rsidRPr="00E85738">
        <w:rPr>
          <w:color w:val="000000"/>
          <w:sz w:val="21"/>
          <w:szCs w:val="21"/>
        </w:rPr>
        <w:t xml:space="preserve">y </w:t>
      </w:r>
      <w:r w:rsidR="00C81AED" w:rsidRPr="00E85738">
        <w:rPr>
          <w:color w:val="000000"/>
          <w:sz w:val="21"/>
          <w:szCs w:val="21"/>
        </w:rPr>
        <w:t xml:space="preserve">el 12 de mayo de 2024, de la siguiente manera: </w:t>
      </w:r>
    </w:p>
    <w:p w14:paraId="3457D6F8" w14:textId="77777777" w:rsidR="00C81AED" w:rsidRPr="00E85738" w:rsidRDefault="00C81AED" w:rsidP="00C81AED">
      <w:pPr>
        <w:pStyle w:val="Prrafodelista"/>
        <w:tabs>
          <w:tab w:val="left" w:pos="426"/>
        </w:tabs>
        <w:spacing w:line="276" w:lineRule="auto"/>
        <w:ind w:left="426" w:firstLine="0"/>
        <w:rPr>
          <w:b/>
          <w:bCs/>
          <w:sz w:val="21"/>
          <w:szCs w:val="21"/>
        </w:rPr>
      </w:pPr>
    </w:p>
    <w:p w14:paraId="54A4BC5C" w14:textId="56CC5A66" w:rsidR="00037336" w:rsidRPr="00E85738" w:rsidRDefault="00C81AED" w:rsidP="00037336">
      <w:pPr>
        <w:pStyle w:val="Prrafodelista"/>
        <w:tabs>
          <w:tab w:val="left" w:pos="851"/>
        </w:tabs>
        <w:spacing w:line="276" w:lineRule="auto"/>
        <w:ind w:left="851" w:firstLine="0"/>
        <w:rPr>
          <w:rFonts w:cs="Arial"/>
          <w:sz w:val="21"/>
          <w:szCs w:val="21"/>
          <w:lang w:val="es-CO"/>
        </w:rPr>
      </w:pPr>
      <w:r w:rsidRPr="00E85738">
        <w:rPr>
          <w:b/>
          <w:bCs/>
          <w:sz w:val="21"/>
          <w:szCs w:val="21"/>
        </w:rPr>
        <w:t>5.1</w:t>
      </w:r>
      <w:r w:rsidR="00037336" w:rsidRPr="00E85738">
        <w:rPr>
          <w:sz w:val="21"/>
          <w:szCs w:val="21"/>
        </w:rPr>
        <w:tab/>
      </w:r>
      <w:r w:rsidR="00742227">
        <w:rPr>
          <w:sz w:val="21"/>
          <w:szCs w:val="21"/>
        </w:rPr>
        <w:t xml:space="preserve">La </w:t>
      </w:r>
      <w:r w:rsidR="00037336" w:rsidRPr="00E85738">
        <w:rPr>
          <w:rFonts w:cs="Arial"/>
          <w:iCs/>
          <w:sz w:val="21"/>
          <w:szCs w:val="21"/>
        </w:rPr>
        <w:t xml:space="preserve">suma de </w:t>
      </w:r>
      <w:r w:rsidR="00037336" w:rsidRPr="00E85738">
        <w:rPr>
          <w:rFonts w:cs="Arial"/>
          <w:b/>
          <w:bCs/>
          <w:iCs/>
          <w:sz w:val="21"/>
          <w:szCs w:val="21"/>
        </w:rPr>
        <w:t>$24.650.000 M/cte.</w:t>
      </w:r>
      <w:r w:rsidR="00C03C30">
        <w:rPr>
          <w:rFonts w:cs="Arial"/>
          <w:b/>
          <w:bCs/>
          <w:iCs/>
          <w:sz w:val="21"/>
          <w:szCs w:val="21"/>
        </w:rPr>
        <w:t>,</w:t>
      </w:r>
      <w:r w:rsidR="00037336" w:rsidRPr="00E85738">
        <w:rPr>
          <w:rFonts w:cs="Arial"/>
          <w:iCs/>
          <w:sz w:val="21"/>
          <w:szCs w:val="21"/>
        </w:rPr>
        <w:t xml:space="preserve"> </w:t>
      </w:r>
      <w:r w:rsidR="00037336" w:rsidRPr="00E85738">
        <w:rPr>
          <w:rFonts w:cs="Arial"/>
          <w:sz w:val="21"/>
          <w:szCs w:val="21"/>
        </w:rPr>
        <w:t>a través de transferencia electrónica</w:t>
      </w:r>
      <w:r w:rsidR="00C03C30">
        <w:rPr>
          <w:rFonts w:cs="Arial"/>
          <w:sz w:val="21"/>
          <w:szCs w:val="21"/>
        </w:rPr>
        <w:t xml:space="preserve">, </w:t>
      </w:r>
      <w:r w:rsidR="00037336" w:rsidRPr="00E85738">
        <w:rPr>
          <w:rFonts w:cs="Arial"/>
          <w:sz w:val="21"/>
          <w:szCs w:val="21"/>
        </w:rPr>
        <w:t>a la cuenta de ahorros No</w:t>
      </w:r>
      <w:r w:rsidR="00134B2E" w:rsidRPr="00E85738">
        <w:rPr>
          <w:rFonts w:cs="Arial"/>
          <w:sz w:val="21"/>
          <w:szCs w:val="21"/>
        </w:rPr>
        <w:t>.</w:t>
      </w:r>
      <w:r w:rsidR="00037336" w:rsidRPr="00E85738">
        <w:rPr>
          <w:rFonts w:cs="Arial"/>
          <w:sz w:val="21"/>
          <w:szCs w:val="21"/>
        </w:rPr>
        <w:t xml:space="preserve"> </w:t>
      </w:r>
      <w:r w:rsidR="00037336" w:rsidRPr="00E85738">
        <w:rPr>
          <w:rFonts w:cs="Arial"/>
          <w:sz w:val="21"/>
          <w:szCs w:val="21"/>
          <w:lang w:val="es-CO"/>
        </w:rPr>
        <w:t xml:space="preserve">0550488430637071 </w:t>
      </w:r>
      <w:r w:rsidR="00045D58" w:rsidRPr="00E85738">
        <w:rPr>
          <w:rFonts w:cs="Arial"/>
          <w:sz w:val="21"/>
          <w:szCs w:val="21"/>
          <w:lang w:val="es-CO"/>
        </w:rPr>
        <w:t xml:space="preserve">del banco Davivienda </w:t>
      </w:r>
      <w:r w:rsidR="00C03C30">
        <w:rPr>
          <w:rFonts w:cs="Arial"/>
          <w:sz w:val="21"/>
          <w:szCs w:val="21"/>
          <w:lang w:val="es-CO"/>
        </w:rPr>
        <w:t xml:space="preserve">cuyo titular es la </w:t>
      </w:r>
      <w:r w:rsidR="00045D58" w:rsidRPr="00E85738">
        <w:rPr>
          <w:rFonts w:cs="Arial"/>
          <w:sz w:val="21"/>
          <w:szCs w:val="21"/>
          <w:lang w:val="es-CO"/>
        </w:rPr>
        <w:t>señora Maribel del Carmen Dávila Carlosama, identificada con la cedula de ciudadanía No 36.752.388</w:t>
      </w:r>
      <w:r w:rsidR="00A62B20" w:rsidRPr="00E85738">
        <w:rPr>
          <w:rFonts w:cs="Arial"/>
          <w:sz w:val="21"/>
          <w:szCs w:val="21"/>
          <w:lang w:val="es-CO"/>
        </w:rPr>
        <w:t xml:space="preserve"> de Pasto- Nariño. </w:t>
      </w:r>
    </w:p>
    <w:p w14:paraId="374BD6C5" w14:textId="77777777" w:rsidR="00A62B20" w:rsidRPr="00E85738" w:rsidRDefault="00A62B20" w:rsidP="00037336">
      <w:pPr>
        <w:pStyle w:val="Prrafodelista"/>
        <w:tabs>
          <w:tab w:val="left" w:pos="851"/>
        </w:tabs>
        <w:spacing w:line="276" w:lineRule="auto"/>
        <w:ind w:left="851" w:firstLine="0"/>
        <w:rPr>
          <w:sz w:val="21"/>
          <w:szCs w:val="21"/>
        </w:rPr>
      </w:pPr>
    </w:p>
    <w:p w14:paraId="520A9425" w14:textId="6175F269" w:rsidR="00A62B20" w:rsidRPr="00E85738" w:rsidRDefault="00A62B20" w:rsidP="00037336">
      <w:pPr>
        <w:pStyle w:val="Prrafodelista"/>
        <w:tabs>
          <w:tab w:val="left" w:pos="851"/>
        </w:tabs>
        <w:spacing w:line="276" w:lineRule="auto"/>
        <w:ind w:left="851" w:firstLine="0"/>
        <w:rPr>
          <w:sz w:val="21"/>
          <w:szCs w:val="21"/>
        </w:rPr>
      </w:pPr>
      <w:r w:rsidRPr="00E85738">
        <w:rPr>
          <w:b/>
          <w:bCs/>
          <w:sz w:val="21"/>
          <w:szCs w:val="21"/>
        </w:rPr>
        <w:t>5.2</w:t>
      </w:r>
      <w:r w:rsidRPr="00E85738">
        <w:rPr>
          <w:b/>
          <w:bCs/>
          <w:sz w:val="21"/>
          <w:szCs w:val="21"/>
        </w:rPr>
        <w:tab/>
      </w:r>
      <w:r w:rsidR="00742227" w:rsidRPr="00C03C30">
        <w:rPr>
          <w:sz w:val="21"/>
          <w:szCs w:val="21"/>
        </w:rPr>
        <w:t>L</w:t>
      </w:r>
      <w:r w:rsidRPr="00E85738">
        <w:rPr>
          <w:sz w:val="21"/>
          <w:szCs w:val="21"/>
        </w:rPr>
        <w:t xml:space="preserve">a suma de </w:t>
      </w:r>
      <w:r w:rsidRPr="00E85738">
        <w:rPr>
          <w:b/>
          <w:bCs/>
          <w:sz w:val="21"/>
          <w:szCs w:val="21"/>
        </w:rPr>
        <w:t>$4.350.000 M/</w:t>
      </w:r>
      <w:proofErr w:type="spellStart"/>
      <w:r w:rsidRPr="00E85738">
        <w:rPr>
          <w:b/>
          <w:bCs/>
          <w:sz w:val="21"/>
          <w:szCs w:val="21"/>
        </w:rPr>
        <w:t>cte</w:t>
      </w:r>
      <w:proofErr w:type="spellEnd"/>
      <w:r w:rsidR="00C03C30">
        <w:rPr>
          <w:sz w:val="21"/>
          <w:szCs w:val="21"/>
        </w:rPr>
        <w:t>,</w:t>
      </w:r>
      <w:r w:rsidRPr="00E85738">
        <w:rPr>
          <w:sz w:val="21"/>
          <w:szCs w:val="21"/>
        </w:rPr>
        <w:t xml:space="preserve"> a través de transferencia electrónica</w:t>
      </w:r>
      <w:r w:rsidR="00C03C30">
        <w:rPr>
          <w:sz w:val="21"/>
          <w:szCs w:val="21"/>
        </w:rPr>
        <w:t>,</w:t>
      </w:r>
      <w:r w:rsidRPr="00E85738">
        <w:rPr>
          <w:sz w:val="21"/>
          <w:szCs w:val="21"/>
        </w:rPr>
        <w:t xml:space="preserve"> a la cuenta de ahorros No</w:t>
      </w:r>
      <w:r w:rsidR="00197092" w:rsidRPr="00E85738">
        <w:rPr>
          <w:sz w:val="21"/>
          <w:szCs w:val="21"/>
        </w:rPr>
        <w:t>.</w:t>
      </w:r>
      <w:r w:rsidRPr="00E85738">
        <w:rPr>
          <w:sz w:val="21"/>
          <w:szCs w:val="21"/>
        </w:rPr>
        <w:t xml:space="preserve"> 7942013902 del banco Scotiabank Colpatria S.A</w:t>
      </w:r>
      <w:r w:rsidR="00147B9B" w:rsidRPr="00E85738">
        <w:rPr>
          <w:sz w:val="21"/>
          <w:szCs w:val="21"/>
        </w:rPr>
        <w:t xml:space="preserve">., </w:t>
      </w:r>
      <w:r w:rsidR="00DF2D6A" w:rsidRPr="00E85738">
        <w:rPr>
          <w:sz w:val="21"/>
          <w:szCs w:val="21"/>
        </w:rPr>
        <w:t>cuyo titular es Renata Isabel Daza Montilla</w:t>
      </w:r>
      <w:r w:rsidR="00C03C30">
        <w:rPr>
          <w:sz w:val="21"/>
          <w:szCs w:val="21"/>
        </w:rPr>
        <w:t xml:space="preserve">, identificada con </w:t>
      </w:r>
      <w:r w:rsidR="00C03C30" w:rsidRPr="00E85738">
        <w:rPr>
          <w:rFonts w:cs="Arial"/>
          <w:iCs/>
          <w:sz w:val="21"/>
          <w:szCs w:val="21"/>
        </w:rPr>
        <w:t>C.C. 1.061.733.213</w:t>
      </w:r>
      <w:r w:rsidR="00C03C30">
        <w:rPr>
          <w:rFonts w:cs="Arial"/>
          <w:iCs/>
          <w:sz w:val="21"/>
          <w:szCs w:val="21"/>
        </w:rPr>
        <w:t xml:space="preserve">. </w:t>
      </w:r>
    </w:p>
    <w:p w14:paraId="67570EC2" w14:textId="77777777" w:rsidR="00037336" w:rsidRPr="00E85738" w:rsidRDefault="00037336" w:rsidP="00C81AED">
      <w:pPr>
        <w:tabs>
          <w:tab w:val="left" w:pos="851"/>
        </w:tabs>
        <w:spacing w:before="38" w:line="276" w:lineRule="auto"/>
        <w:ind w:right="46"/>
        <w:rPr>
          <w:sz w:val="21"/>
          <w:szCs w:val="21"/>
          <w:highlight w:val="yellow"/>
        </w:rPr>
      </w:pPr>
    </w:p>
    <w:p w14:paraId="3ABC1074" w14:textId="10BF1739" w:rsidR="00C81AED" w:rsidRPr="00E85738" w:rsidRDefault="00A62B20" w:rsidP="007471FD">
      <w:pPr>
        <w:spacing w:line="300" w:lineRule="auto"/>
        <w:ind w:left="720"/>
        <w:jc w:val="both"/>
        <w:rPr>
          <w:sz w:val="21"/>
          <w:szCs w:val="21"/>
          <w:lang w:val="es-CO"/>
        </w:rPr>
      </w:pPr>
      <w:r w:rsidRPr="00E85738">
        <w:rPr>
          <w:b/>
          <w:bCs/>
          <w:sz w:val="21"/>
          <w:szCs w:val="21"/>
          <w:lang w:val="es-CO"/>
        </w:rPr>
        <w:t xml:space="preserve">Parágrafo: </w:t>
      </w:r>
      <w:r w:rsidRPr="00E85738">
        <w:rPr>
          <w:sz w:val="21"/>
          <w:szCs w:val="21"/>
          <w:lang w:val="es-CO"/>
        </w:rPr>
        <w:t xml:space="preserve">Con la suscripción del presente contrato </w:t>
      </w:r>
      <w:r w:rsidR="003712D4" w:rsidRPr="00E85738">
        <w:rPr>
          <w:sz w:val="21"/>
          <w:szCs w:val="21"/>
          <w:lang w:val="es-CO"/>
        </w:rPr>
        <w:t>el demandante</w:t>
      </w:r>
      <w:r w:rsidR="00C44BF7" w:rsidRPr="00E85738">
        <w:rPr>
          <w:sz w:val="21"/>
          <w:szCs w:val="21"/>
          <w:lang w:val="es-CO"/>
        </w:rPr>
        <w:t xml:space="preserve"> (Jesus Urbano Muñoz)</w:t>
      </w:r>
      <w:r w:rsidR="003712D4" w:rsidRPr="00E85738">
        <w:rPr>
          <w:sz w:val="21"/>
          <w:szCs w:val="21"/>
          <w:lang w:val="es-CO"/>
        </w:rPr>
        <w:t xml:space="preserve"> </w:t>
      </w:r>
      <w:r w:rsidRPr="00E85738">
        <w:rPr>
          <w:sz w:val="21"/>
          <w:szCs w:val="21"/>
          <w:lang w:val="es-CO"/>
        </w:rPr>
        <w:t xml:space="preserve">diputan, de forma expresa, libre e irrevocable, a las personas enunciadas en los literales previos, para que reciban </w:t>
      </w:r>
      <w:r w:rsidR="00C03C30">
        <w:rPr>
          <w:sz w:val="21"/>
          <w:szCs w:val="21"/>
          <w:lang w:val="es-CO"/>
        </w:rPr>
        <w:t xml:space="preserve">en sus cuentas de ahorro </w:t>
      </w:r>
      <w:r w:rsidRPr="00E85738">
        <w:rPr>
          <w:sz w:val="21"/>
          <w:szCs w:val="21"/>
          <w:lang w:val="es-CO"/>
        </w:rPr>
        <w:t>el pago de la suma transaccional señalado, exonerando a</w:t>
      </w:r>
      <w:r w:rsidR="003712D4" w:rsidRPr="00E85738">
        <w:rPr>
          <w:sz w:val="21"/>
          <w:szCs w:val="21"/>
          <w:lang w:val="es-CO"/>
        </w:rPr>
        <w:t xml:space="preserve"> los señores </w:t>
      </w:r>
      <w:r w:rsidR="003712D4" w:rsidRPr="00E85738">
        <w:rPr>
          <w:rFonts w:cs="Arial"/>
          <w:sz w:val="21"/>
          <w:szCs w:val="21"/>
        </w:rPr>
        <w:t>Luis Alberto Monge Muñoz, Christian David Vallejo Rojas</w:t>
      </w:r>
      <w:r w:rsidR="00197092" w:rsidRPr="00E85738">
        <w:rPr>
          <w:rFonts w:cs="Arial"/>
          <w:sz w:val="21"/>
          <w:szCs w:val="21"/>
        </w:rPr>
        <w:t xml:space="preserve">, </w:t>
      </w:r>
      <w:r w:rsidR="003712D4" w:rsidRPr="00E85738">
        <w:rPr>
          <w:rFonts w:cs="Arial"/>
          <w:sz w:val="21"/>
          <w:szCs w:val="21"/>
        </w:rPr>
        <w:t>la sociedad IPS SAN FELIPE S.A.S. y Seguros Generales Suramericana S.A</w:t>
      </w:r>
      <w:r w:rsidRPr="00E85738">
        <w:rPr>
          <w:b/>
          <w:bCs/>
          <w:sz w:val="21"/>
          <w:szCs w:val="21"/>
          <w:lang w:val="es-CO"/>
        </w:rPr>
        <w:t xml:space="preserve">. </w:t>
      </w:r>
      <w:r w:rsidRPr="00E85738">
        <w:rPr>
          <w:sz w:val="21"/>
          <w:szCs w:val="21"/>
          <w:lang w:val="es-CO"/>
        </w:rPr>
        <w:t>de toda responsabilidad atinente a las sumas recibidas.</w:t>
      </w:r>
    </w:p>
    <w:p w14:paraId="622D49B3" w14:textId="591919C7" w:rsidR="00AD02A9" w:rsidRPr="00E85738" w:rsidRDefault="00AD02A9" w:rsidP="009E2CE0">
      <w:pPr>
        <w:pStyle w:val="Ttulo1"/>
        <w:spacing w:line="276" w:lineRule="auto"/>
        <w:ind w:right="46"/>
        <w:jc w:val="left"/>
        <w:rPr>
          <w:sz w:val="21"/>
          <w:szCs w:val="21"/>
        </w:rPr>
      </w:pPr>
    </w:p>
    <w:p w14:paraId="28BA1FBD" w14:textId="77777777" w:rsidR="007471FD" w:rsidRPr="00E85738" w:rsidRDefault="00F23C6C" w:rsidP="007471FD">
      <w:pPr>
        <w:pStyle w:val="Prrafodelista"/>
        <w:numPr>
          <w:ilvl w:val="0"/>
          <w:numId w:val="1"/>
        </w:numPr>
        <w:tabs>
          <w:tab w:val="left" w:pos="851"/>
        </w:tabs>
        <w:spacing w:before="117" w:line="276" w:lineRule="auto"/>
        <w:ind w:left="426" w:right="46" w:firstLine="0"/>
        <w:rPr>
          <w:sz w:val="21"/>
          <w:szCs w:val="21"/>
        </w:rPr>
      </w:pPr>
      <w:r w:rsidRPr="00E85738">
        <w:rPr>
          <w:sz w:val="21"/>
          <w:szCs w:val="21"/>
        </w:rPr>
        <w:t xml:space="preserve">La parte </w:t>
      </w:r>
      <w:r w:rsidR="003A30A2" w:rsidRPr="00E85738">
        <w:rPr>
          <w:b/>
          <w:sz w:val="21"/>
          <w:szCs w:val="21"/>
        </w:rPr>
        <w:t>DEMANDANTE</w:t>
      </w:r>
      <w:r w:rsidR="00230D3F" w:rsidRPr="00E85738">
        <w:rPr>
          <w:sz w:val="21"/>
          <w:szCs w:val="21"/>
        </w:rPr>
        <w:t xml:space="preserve"> </w:t>
      </w:r>
      <w:r w:rsidRPr="00E85738">
        <w:rPr>
          <w:sz w:val="21"/>
          <w:szCs w:val="21"/>
        </w:rPr>
        <w:t>y a su apoderad</w:t>
      </w:r>
      <w:r w:rsidR="00A95EC7" w:rsidRPr="00E85738">
        <w:rPr>
          <w:sz w:val="21"/>
          <w:szCs w:val="21"/>
        </w:rPr>
        <w:t>a</w:t>
      </w:r>
      <w:r w:rsidRPr="00E85738">
        <w:rPr>
          <w:sz w:val="21"/>
          <w:szCs w:val="21"/>
        </w:rPr>
        <w:t xml:space="preserve"> </w:t>
      </w:r>
      <w:r w:rsidR="003A30A2" w:rsidRPr="00E85738">
        <w:rPr>
          <w:sz w:val="21"/>
          <w:szCs w:val="21"/>
        </w:rPr>
        <w:t>declara</w:t>
      </w:r>
      <w:r w:rsidRPr="00E85738">
        <w:rPr>
          <w:sz w:val="21"/>
          <w:szCs w:val="21"/>
        </w:rPr>
        <w:t>n</w:t>
      </w:r>
      <w:r w:rsidR="003A30A2" w:rsidRPr="00E85738">
        <w:rPr>
          <w:sz w:val="21"/>
          <w:szCs w:val="21"/>
        </w:rPr>
        <w:t xml:space="preserve"> que la suma transaccional acordada satisface a plenitud todas las</w:t>
      </w:r>
      <w:r w:rsidR="003A30A2" w:rsidRPr="00E85738">
        <w:rPr>
          <w:spacing w:val="1"/>
          <w:sz w:val="21"/>
          <w:szCs w:val="21"/>
        </w:rPr>
        <w:t xml:space="preserve"> </w:t>
      </w:r>
      <w:r w:rsidR="003A30A2" w:rsidRPr="00E85738">
        <w:rPr>
          <w:sz w:val="21"/>
          <w:szCs w:val="21"/>
        </w:rPr>
        <w:t>obligaciones reclamadas</w:t>
      </w:r>
      <w:r w:rsidR="001C4B77" w:rsidRPr="00E85738">
        <w:rPr>
          <w:sz w:val="21"/>
          <w:szCs w:val="21"/>
        </w:rPr>
        <w:t xml:space="preserve"> en la demanda</w:t>
      </w:r>
      <w:r w:rsidR="00D63A24" w:rsidRPr="00E85738">
        <w:rPr>
          <w:sz w:val="21"/>
          <w:szCs w:val="21"/>
        </w:rPr>
        <w:t>,</w:t>
      </w:r>
      <w:r w:rsidR="003A30A2" w:rsidRPr="00E85738">
        <w:rPr>
          <w:sz w:val="21"/>
          <w:szCs w:val="21"/>
        </w:rPr>
        <w:t xml:space="preserve"> </w:t>
      </w:r>
      <w:r w:rsidR="00D63A24" w:rsidRPr="00E85738">
        <w:rPr>
          <w:iCs/>
          <w:sz w:val="21"/>
          <w:szCs w:val="21"/>
          <w:lang w:val="es-CO"/>
        </w:rPr>
        <w:t xml:space="preserve">todos los derechos y obligaciones ciertos o inciertos que pudieran originarse a su favor, sin limitarse a indemnizaciones, </w:t>
      </w:r>
      <w:r w:rsidRPr="00E85738">
        <w:rPr>
          <w:iCs/>
          <w:sz w:val="21"/>
          <w:szCs w:val="21"/>
          <w:lang w:val="es-CO"/>
        </w:rPr>
        <w:t xml:space="preserve">pago de intereses corrientes o moratorios, </w:t>
      </w:r>
      <w:r w:rsidR="00D63A24" w:rsidRPr="00E85738">
        <w:rPr>
          <w:iCs/>
          <w:sz w:val="21"/>
          <w:szCs w:val="21"/>
          <w:lang w:val="es-CO"/>
        </w:rPr>
        <w:t>costas procesales, agencias en derecho y perjuicios de cualquier índole por lo que</w:t>
      </w:r>
      <w:r w:rsidR="00D63A24" w:rsidRPr="00E85738">
        <w:rPr>
          <w:iCs/>
          <w:sz w:val="21"/>
          <w:szCs w:val="21"/>
          <w:lang w:val="es-ES_tradnl"/>
        </w:rPr>
        <w:t xml:space="preserve"> </w:t>
      </w:r>
      <w:r w:rsidR="00D63A24" w:rsidRPr="00E85738">
        <w:rPr>
          <w:iCs/>
          <w:sz w:val="21"/>
          <w:szCs w:val="21"/>
          <w:lang w:val="es-CO"/>
        </w:rPr>
        <w:t xml:space="preserve">quedan definitivamente transigidos mediante de este acuerdo, en consecuencia, </w:t>
      </w:r>
      <w:r w:rsidR="003A30A2" w:rsidRPr="00E85738">
        <w:rPr>
          <w:spacing w:val="1"/>
          <w:sz w:val="21"/>
          <w:szCs w:val="21"/>
        </w:rPr>
        <w:t xml:space="preserve"> </w:t>
      </w:r>
      <w:r w:rsidR="003A30A2" w:rsidRPr="00E85738">
        <w:rPr>
          <w:sz w:val="21"/>
          <w:szCs w:val="21"/>
        </w:rPr>
        <w:t>declara</w:t>
      </w:r>
      <w:r w:rsidR="00D76F99" w:rsidRPr="00E85738">
        <w:rPr>
          <w:spacing w:val="1"/>
          <w:sz w:val="21"/>
          <w:szCs w:val="21"/>
        </w:rPr>
        <w:t xml:space="preserve"> </w:t>
      </w:r>
      <w:r w:rsidR="003A30A2" w:rsidRPr="00E85738">
        <w:rPr>
          <w:sz w:val="21"/>
          <w:szCs w:val="21"/>
        </w:rPr>
        <w:t>exonerad</w:t>
      </w:r>
      <w:r w:rsidR="00D63A24" w:rsidRPr="00E85738">
        <w:rPr>
          <w:sz w:val="21"/>
          <w:szCs w:val="21"/>
        </w:rPr>
        <w:t>a</w:t>
      </w:r>
      <w:r w:rsidR="003A30A2" w:rsidRPr="00E85738">
        <w:rPr>
          <w:spacing w:val="1"/>
          <w:sz w:val="21"/>
          <w:szCs w:val="21"/>
        </w:rPr>
        <w:t xml:space="preserve"> </w:t>
      </w:r>
      <w:r w:rsidR="003A30A2" w:rsidRPr="00E85738">
        <w:rPr>
          <w:sz w:val="21"/>
          <w:szCs w:val="21"/>
        </w:rPr>
        <w:t>de</w:t>
      </w:r>
      <w:r w:rsidR="003A30A2" w:rsidRPr="00E85738">
        <w:rPr>
          <w:spacing w:val="1"/>
          <w:sz w:val="21"/>
          <w:szCs w:val="21"/>
        </w:rPr>
        <w:t xml:space="preserve"> </w:t>
      </w:r>
      <w:r w:rsidR="003A30A2" w:rsidRPr="00E85738">
        <w:rPr>
          <w:sz w:val="21"/>
          <w:szCs w:val="21"/>
        </w:rPr>
        <w:t>cualquier tipo</w:t>
      </w:r>
      <w:r w:rsidR="003A30A2" w:rsidRPr="00E85738">
        <w:rPr>
          <w:spacing w:val="1"/>
          <w:sz w:val="21"/>
          <w:szCs w:val="21"/>
        </w:rPr>
        <w:t xml:space="preserve"> </w:t>
      </w:r>
      <w:r w:rsidR="003A30A2" w:rsidRPr="00E85738">
        <w:rPr>
          <w:sz w:val="21"/>
          <w:szCs w:val="21"/>
        </w:rPr>
        <w:t>de</w:t>
      </w:r>
      <w:r w:rsidR="003A30A2" w:rsidRPr="00E85738">
        <w:rPr>
          <w:spacing w:val="1"/>
          <w:sz w:val="21"/>
          <w:szCs w:val="21"/>
        </w:rPr>
        <w:t xml:space="preserve"> </w:t>
      </w:r>
      <w:r w:rsidR="003A30A2" w:rsidRPr="00E85738">
        <w:rPr>
          <w:sz w:val="21"/>
          <w:szCs w:val="21"/>
        </w:rPr>
        <w:t>responsabilidad civil, penal</w:t>
      </w:r>
      <w:r w:rsidR="003A30A2" w:rsidRPr="00E85738">
        <w:rPr>
          <w:spacing w:val="1"/>
          <w:sz w:val="21"/>
          <w:szCs w:val="21"/>
        </w:rPr>
        <w:t xml:space="preserve"> </w:t>
      </w:r>
      <w:r w:rsidR="003A30A2" w:rsidRPr="00E85738">
        <w:rPr>
          <w:sz w:val="21"/>
          <w:szCs w:val="21"/>
        </w:rPr>
        <w:t>o</w:t>
      </w:r>
      <w:r w:rsidR="003A30A2" w:rsidRPr="00E85738">
        <w:rPr>
          <w:spacing w:val="1"/>
          <w:sz w:val="21"/>
          <w:szCs w:val="21"/>
        </w:rPr>
        <w:t xml:space="preserve"> </w:t>
      </w:r>
      <w:r w:rsidR="003A30A2" w:rsidRPr="00E85738">
        <w:rPr>
          <w:sz w:val="21"/>
          <w:szCs w:val="21"/>
        </w:rPr>
        <w:t>administrativa,</w:t>
      </w:r>
      <w:r w:rsidR="003A30A2" w:rsidRPr="00E85738">
        <w:rPr>
          <w:spacing w:val="1"/>
          <w:sz w:val="21"/>
          <w:szCs w:val="21"/>
        </w:rPr>
        <w:t xml:space="preserve"> </w:t>
      </w:r>
      <w:r w:rsidR="003A30A2" w:rsidRPr="00E85738">
        <w:rPr>
          <w:sz w:val="21"/>
          <w:szCs w:val="21"/>
        </w:rPr>
        <w:t>a</w:t>
      </w:r>
      <w:r w:rsidR="003A30A2" w:rsidRPr="00E85738">
        <w:rPr>
          <w:spacing w:val="1"/>
          <w:sz w:val="21"/>
          <w:szCs w:val="21"/>
        </w:rPr>
        <w:t xml:space="preserve"> </w:t>
      </w:r>
      <w:r w:rsidR="003A30A2" w:rsidRPr="00E85738">
        <w:rPr>
          <w:sz w:val="21"/>
          <w:szCs w:val="21"/>
        </w:rPr>
        <w:t>l</w:t>
      </w:r>
      <w:r w:rsidR="00A95EC7" w:rsidRPr="00E85738">
        <w:rPr>
          <w:sz w:val="21"/>
          <w:szCs w:val="21"/>
        </w:rPr>
        <w:t>os</w:t>
      </w:r>
      <w:r w:rsidR="003A30A2" w:rsidRPr="00E85738">
        <w:rPr>
          <w:spacing w:val="1"/>
          <w:sz w:val="21"/>
          <w:szCs w:val="21"/>
        </w:rPr>
        <w:t xml:space="preserve"> </w:t>
      </w:r>
      <w:r w:rsidR="003A30A2" w:rsidRPr="00E85738">
        <w:rPr>
          <w:b/>
          <w:sz w:val="21"/>
          <w:szCs w:val="21"/>
        </w:rPr>
        <w:t>DEMANDAD</w:t>
      </w:r>
      <w:r w:rsidR="00A95EC7" w:rsidRPr="00E85738">
        <w:rPr>
          <w:b/>
          <w:sz w:val="21"/>
          <w:szCs w:val="21"/>
        </w:rPr>
        <w:t>OS</w:t>
      </w:r>
      <w:r w:rsidR="007471FD" w:rsidRPr="00E85738">
        <w:rPr>
          <w:b/>
          <w:sz w:val="21"/>
          <w:szCs w:val="21"/>
        </w:rPr>
        <w:t xml:space="preserve"> y la LLAMADA EN GARANTÍA</w:t>
      </w:r>
      <w:r w:rsidR="003A30A2" w:rsidRPr="00E85738">
        <w:rPr>
          <w:b/>
          <w:sz w:val="21"/>
          <w:szCs w:val="21"/>
        </w:rPr>
        <w:t>,</w:t>
      </w:r>
      <w:r w:rsidR="003A30A2" w:rsidRPr="00E85738">
        <w:rPr>
          <w:b/>
          <w:spacing w:val="1"/>
          <w:sz w:val="21"/>
          <w:szCs w:val="21"/>
        </w:rPr>
        <w:t xml:space="preserve"> </w:t>
      </w:r>
      <w:r w:rsidR="00A83E58" w:rsidRPr="00E85738">
        <w:rPr>
          <w:sz w:val="21"/>
          <w:szCs w:val="21"/>
        </w:rPr>
        <w:t>así como cualquier  acreencia de</w:t>
      </w:r>
      <w:r w:rsidR="00D63A24" w:rsidRPr="00E85738">
        <w:rPr>
          <w:sz w:val="21"/>
          <w:szCs w:val="21"/>
        </w:rPr>
        <w:t>rivada</w:t>
      </w:r>
      <w:r w:rsidR="00A83E58" w:rsidRPr="00E85738">
        <w:rPr>
          <w:sz w:val="21"/>
          <w:szCs w:val="21"/>
        </w:rPr>
        <w:t xml:space="preserve"> de la relación </w:t>
      </w:r>
      <w:r w:rsidR="008F0D6A" w:rsidRPr="00E85738">
        <w:rPr>
          <w:sz w:val="21"/>
          <w:szCs w:val="21"/>
        </w:rPr>
        <w:t>comercial sustraída</w:t>
      </w:r>
      <w:r w:rsidR="00A83E58" w:rsidRPr="00E85738">
        <w:rPr>
          <w:sz w:val="21"/>
          <w:szCs w:val="21"/>
        </w:rPr>
        <w:t xml:space="preserve">, cualquier </w:t>
      </w:r>
      <w:r w:rsidR="003A30A2" w:rsidRPr="00E85738">
        <w:rPr>
          <w:sz w:val="21"/>
          <w:szCs w:val="21"/>
        </w:rPr>
        <w:t>perjuicio que pudiere</w:t>
      </w:r>
      <w:r w:rsidR="003A30A2" w:rsidRPr="00E85738">
        <w:rPr>
          <w:spacing w:val="1"/>
          <w:sz w:val="21"/>
          <w:szCs w:val="21"/>
        </w:rPr>
        <w:t xml:space="preserve"> </w:t>
      </w:r>
      <w:r w:rsidR="003A30A2" w:rsidRPr="00E85738">
        <w:rPr>
          <w:sz w:val="21"/>
          <w:szCs w:val="21"/>
        </w:rPr>
        <w:t>haberse generado,</w:t>
      </w:r>
      <w:r w:rsidR="003A30A2" w:rsidRPr="00E85738">
        <w:rPr>
          <w:spacing w:val="1"/>
          <w:sz w:val="21"/>
          <w:szCs w:val="21"/>
        </w:rPr>
        <w:t xml:space="preserve"> </w:t>
      </w:r>
      <w:r w:rsidR="003A30A2" w:rsidRPr="00E85738">
        <w:rPr>
          <w:sz w:val="21"/>
          <w:szCs w:val="21"/>
        </w:rPr>
        <w:t>bien</w:t>
      </w:r>
      <w:r w:rsidR="003A30A2" w:rsidRPr="00E85738">
        <w:rPr>
          <w:spacing w:val="1"/>
          <w:sz w:val="21"/>
          <w:szCs w:val="21"/>
        </w:rPr>
        <w:t xml:space="preserve"> </w:t>
      </w:r>
      <w:r w:rsidR="003A30A2" w:rsidRPr="00E85738">
        <w:rPr>
          <w:sz w:val="21"/>
          <w:szCs w:val="21"/>
        </w:rPr>
        <w:t>sea</w:t>
      </w:r>
      <w:r w:rsidR="003A30A2" w:rsidRPr="00E85738">
        <w:rPr>
          <w:spacing w:val="1"/>
          <w:sz w:val="21"/>
          <w:szCs w:val="21"/>
        </w:rPr>
        <w:t xml:space="preserve"> </w:t>
      </w:r>
      <w:r w:rsidR="003A30A2" w:rsidRPr="00E85738">
        <w:rPr>
          <w:sz w:val="21"/>
          <w:szCs w:val="21"/>
        </w:rPr>
        <w:t>este</w:t>
      </w:r>
      <w:r w:rsidR="003A30A2" w:rsidRPr="00E85738">
        <w:rPr>
          <w:spacing w:val="1"/>
          <w:sz w:val="21"/>
          <w:szCs w:val="21"/>
        </w:rPr>
        <w:t xml:space="preserve"> </w:t>
      </w:r>
      <w:r w:rsidR="003A30A2" w:rsidRPr="00E85738">
        <w:rPr>
          <w:sz w:val="21"/>
          <w:szCs w:val="21"/>
        </w:rPr>
        <w:t>material</w:t>
      </w:r>
      <w:r w:rsidR="003A30A2" w:rsidRPr="00E85738">
        <w:rPr>
          <w:spacing w:val="-9"/>
          <w:sz w:val="21"/>
          <w:szCs w:val="21"/>
        </w:rPr>
        <w:t xml:space="preserve"> </w:t>
      </w:r>
      <w:r w:rsidR="000563F1" w:rsidRPr="00E85738">
        <w:rPr>
          <w:sz w:val="21"/>
          <w:szCs w:val="21"/>
        </w:rPr>
        <w:t>o</w:t>
      </w:r>
      <w:r w:rsidR="003A30A2" w:rsidRPr="00E85738">
        <w:rPr>
          <w:spacing w:val="-8"/>
          <w:sz w:val="21"/>
          <w:szCs w:val="21"/>
        </w:rPr>
        <w:t xml:space="preserve"> </w:t>
      </w:r>
      <w:r w:rsidR="003A30A2" w:rsidRPr="00E85738">
        <w:rPr>
          <w:sz w:val="21"/>
          <w:szCs w:val="21"/>
        </w:rPr>
        <w:t>inmaterial</w:t>
      </w:r>
      <w:r w:rsidR="003A30A2" w:rsidRPr="00E85738">
        <w:rPr>
          <w:spacing w:val="-8"/>
          <w:sz w:val="21"/>
          <w:szCs w:val="21"/>
        </w:rPr>
        <w:t xml:space="preserve"> </w:t>
      </w:r>
      <w:r w:rsidR="003A30A2" w:rsidRPr="00E85738">
        <w:rPr>
          <w:sz w:val="21"/>
          <w:szCs w:val="21"/>
        </w:rPr>
        <w:t>en</w:t>
      </w:r>
      <w:r w:rsidR="003A30A2" w:rsidRPr="00E85738">
        <w:rPr>
          <w:spacing w:val="-7"/>
          <w:sz w:val="21"/>
          <w:szCs w:val="21"/>
        </w:rPr>
        <w:t xml:space="preserve"> </w:t>
      </w:r>
      <w:r w:rsidR="003A30A2" w:rsidRPr="00E85738">
        <w:rPr>
          <w:sz w:val="21"/>
          <w:szCs w:val="21"/>
        </w:rPr>
        <w:t>cualquier</w:t>
      </w:r>
      <w:r w:rsidR="003A30A2" w:rsidRPr="00E85738">
        <w:rPr>
          <w:spacing w:val="-2"/>
          <w:sz w:val="21"/>
          <w:szCs w:val="21"/>
        </w:rPr>
        <w:t xml:space="preserve"> </w:t>
      </w:r>
      <w:r w:rsidR="003A30A2" w:rsidRPr="00E85738">
        <w:rPr>
          <w:sz w:val="21"/>
          <w:szCs w:val="21"/>
        </w:rPr>
        <w:t>modalidad</w:t>
      </w:r>
      <w:r w:rsidR="003A30A2" w:rsidRPr="00E85738">
        <w:rPr>
          <w:spacing w:val="-3"/>
          <w:sz w:val="21"/>
          <w:szCs w:val="21"/>
        </w:rPr>
        <w:t xml:space="preserve"> </w:t>
      </w:r>
      <w:r w:rsidR="003A30A2" w:rsidRPr="00E85738">
        <w:rPr>
          <w:sz w:val="21"/>
          <w:szCs w:val="21"/>
        </w:rPr>
        <w:t>y ya</w:t>
      </w:r>
      <w:r w:rsidR="003A30A2" w:rsidRPr="00E85738">
        <w:rPr>
          <w:spacing w:val="-1"/>
          <w:sz w:val="21"/>
          <w:szCs w:val="21"/>
        </w:rPr>
        <w:t xml:space="preserve"> </w:t>
      </w:r>
      <w:r w:rsidR="003A30A2" w:rsidRPr="00E85738">
        <w:rPr>
          <w:sz w:val="21"/>
          <w:szCs w:val="21"/>
        </w:rPr>
        <w:t>sean</w:t>
      </w:r>
      <w:r w:rsidR="003A30A2" w:rsidRPr="00E85738">
        <w:rPr>
          <w:spacing w:val="-3"/>
          <w:sz w:val="21"/>
          <w:szCs w:val="21"/>
        </w:rPr>
        <w:t xml:space="preserve"> </w:t>
      </w:r>
      <w:r w:rsidR="003A30A2" w:rsidRPr="00E85738">
        <w:rPr>
          <w:sz w:val="21"/>
          <w:szCs w:val="21"/>
        </w:rPr>
        <w:t>pasados</w:t>
      </w:r>
      <w:r w:rsidR="003A30A2" w:rsidRPr="00E85738">
        <w:rPr>
          <w:spacing w:val="-1"/>
          <w:sz w:val="21"/>
          <w:szCs w:val="21"/>
        </w:rPr>
        <w:t xml:space="preserve"> </w:t>
      </w:r>
      <w:r w:rsidR="003A30A2" w:rsidRPr="00E85738">
        <w:rPr>
          <w:sz w:val="21"/>
          <w:szCs w:val="21"/>
        </w:rPr>
        <w:t>presentes</w:t>
      </w:r>
      <w:r w:rsidR="003A30A2" w:rsidRPr="00E85738">
        <w:rPr>
          <w:spacing w:val="-4"/>
          <w:sz w:val="21"/>
          <w:szCs w:val="21"/>
        </w:rPr>
        <w:t xml:space="preserve"> </w:t>
      </w:r>
      <w:r w:rsidR="000563F1" w:rsidRPr="00E85738">
        <w:rPr>
          <w:sz w:val="21"/>
          <w:szCs w:val="21"/>
        </w:rPr>
        <w:t>o</w:t>
      </w:r>
      <w:r w:rsidR="003A30A2" w:rsidRPr="00E85738">
        <w:rPr>
          <w:spacing w:val="-3"/>
          <w:sz w:val="21"/>
          <w:szCs w:val="21"/>
        </w:rPr>
        <w:t xml:space="preserve"> </w:t>
      </w:r>
      <w:r w:rsidR="003A30A2" w:rsidRPr="00E85738">
        <w:rPr>
          <w:sz w:val="21"/>
          <w:szCs w:val="21"/>
        </w:rPr>
        <w:t>futuros,</w:t>
      </w:r>
      <w:r w:rsidR="003A30A2" w:rsidRPr="00E85738">
        <w:rPr>
          <w:spacing w:val="-1"/>
          <w:sz w:val="21"/>
          <w:szCs w:val="21"/>
        </w:rPr>
        <w:t xml:space="preserve"> </w:t>
      </w:r>
      <w:r w:rsidR="003A30A2" w:rsidRPr="00E85738">
        <w:rPr>
          <w:sz w:val="21"/>
          <w:szCs w:val="21"/>
        </w:rPr>
        <w:t>directos o</w:t>
      </w:r>
      <w:r w:rsidR="003A30A2" w:rsidRPr="00E85738">
        <w:rPr>
          <w:spacing w:val="-43"/>
          <w:sz w:val="21"/>
          <w:szCs w:val="21"/>
        </w:rPr>
        <w:t xml:space="preserve"> </w:t>
      </w:r>
      <w:r w:rsidR="00A83E58" w:rsidRPr="00E85738">
        <w:rPr>
          <w:spacing w:val="-43"/>
          <w:sz w:val="21"/>
          <w:szCs w:val="21"/>
        </w:rPr>
        <w:t xml:space="preserve">      </w:t>
      </w:r>
      <w:r w:rsidR="003A30A2" w:rsidRPr="00E85738">
        <w:rPr>
          <w:sz w:val="21"/>
          <w:szCs w:val="21"/>
        </w:rPr>
        <w:t>indirectos.</w:t>
      </w:r>
    </w:p>
    <w:p w14:paraId="1923D8DD" w14:textId="77777777" w:rsidR="007471FD" w:rsidRPr="00E85738" w:rsidRDefault="007471FD" w:rsidP="007471FD">
      <w:pPr>
        <w:tabs>
          <w:tab w:val="left" w:pos="851"/>
        </w:tabs>
        <w:spacing w:before="117" w:line="276" w:lineRule="auto"/>
        <w:ind w:left="426" w:right="46"/>
        <w:rPr>
          <w:sz w:val="21"/>
          <w:szCs w:val="21"/>
        </w:rPr>
      </w:pPr>
    </w:p>
    <w:p w14:paraId="018F4C33" w14:textId="15E1E166" w:rsidR="00CB56E0" w:rsidRPr="00E85738" w:rsidRDefault="007471FD" w:rsidP="007471FD">
      <w:pPr>
        <w:pStyle w:val="Prrafodelista"/>
        <w:numPr>
          <w:ilvl w:val="0"/>
          <w:numId w:val="1"/>
        </w:numPr>
        <w:tabs>
          <w:tab w:val="left" w:pos="661"/>
          <w:tab w:val="left" w:pos="851"/>
        </w:tabs>
        <w:spacing w:before="117" w:line="276" w:lineRule="auto"/>
        <w:ind w:left="426" w:right="46" w:firstLine="0"/>
        <w:rPr>
          <w:sz w:val="21"/>
          <w:szCs w:val="21"/>
        </w:rPr>
      </w:pPr>
      <w:r w:rsidRPr="00E85738">
        <w:rPr>
          <w:rFonts w:eastAsiaTheme="minorHAnsi" w:cs="AAAAAC+Candara-Bold"/>
          <w:b/>
          <w:bCs/>
          <w:color w:val="000000"/>
          <w:sz w:val="21"/>
          <w:szCs w:val="21"/>
          <w:lang w:val="es-CO"/>
        </w:rPr>
        <w:t xml:space="preserve">ÚNICO AFECTADO. EL DEMANDANTE </w:t>
      </w:r>
      <w:r w:rsidRPr="00E85738">
        <w:rPr>
          <w:rFonts w:eastAsiaTheme="minorHAnsi" w:cs="AAAAAF+Candara"/>
          <w:color w:val="000000"/>
          <w:sz w:val="21"/>
          <w:szCs w:val="21"/>
          <w:lang w:val="es-CO"/>
        </w:rPr>
        <w:t xml:space="preserve">se compromete en este acto, declarando que, aparte de él, no existen otras personas que tengan o puedan alegar derecho alguno a reclamar una indemnización de perjuicios por los hechos ocurridos el </w:t>
      </w:r>
      <w:r w:rsidRPr="00E85738">
        <w:rPr>
          <w:rFonts w:cs="Arial"/>
          <w:sz w:val="21"/>
          <w:szCs w:val="21"/>
        </w:rPr>
        <w:t xml:space="preserve">pasado 12 de enero de 2024, objeto de esta transacción y descritos en la demanda. </w:t>
      </w:r>
    </w:p>
    <w:p w14:paraId="3B1B800A" w14:textId="77777777" w:rsidR="007471FD" w:rsidRPr="00E85738" w:rsidRDefault="007471FD" w:rsidP="007471FD">
      <w:pPr>
        <w:tabs>
          <w:tab w:val="left" w:pos="661"/>
          <w:tab w:val="left" w:pos="851"/>
        </w:tabs>
        <w:spacing w:before="117" w:line="276" w:lineRule="auto"/>
        <w:ind w:right="46"/>
        <w:rPr>
          <w:sz w:val="21"/>
          <w:szCs w:val="21"/>
        </w:rPr>
      </w:pPr>
    </w:p>
    <w:p w14:paraId="110CDA29" w14:textId="0B9E5485" w:rsidR="00AD02A9" w:rsidRPr="00E85738" w:rsidRDefault="002B17BA" w:rsidP="00761E91">
      <w:pPr>
        <w:pStyle w:val="Prrafodelista"/>
        <w:numPr>
          <w:ilvl w:val="0"/>
          <w:numId w:val="1"/>
        </w:numPr>
        <w:tabs>
          <w:tab w:val="left" w:pos="851"/>
        </w:tabs>
        <w:spacing w:before="1" w:line="276" w:lineRule="auto"/>
        <w:ind w:left="426" w:right="46" w:firstLine="0"/>
        <w:rPr>
          <w:sz w:val="21"/>
          <w:szCs w:val="21"/>
        </w:rPr>
      </w:pPr>
      <w:r w:rsidRPr="00E85738">
        <w:rPr>
          <w:spacing w:val="-8"/>
          <w:sz w:val="21"/>
          <w:szCs w:val="21"/>
        </w:rPr>
        <w:t>La parte</w:t>
      </w:r>
      <w:r w:rsidR="003A30A2" w:rsidRPr="00E85738">
        <w:rPr>
          <w:spacing w:val="-8"/>
          <w:sz w:val="21"/>
          <w:szCs w:val="21"/>
        </w:rPr>
        <w:t xml:space="preserve"> </w:t>
      </w:r>
      <w:r w:rsidR="003A30A2" w:rsidRPr="00E85738">
        <w:rPr>
          <w:b/>
          <w:bCs/>
          <w:sz w:val="21"/>
          <w:szCs w:val="21"/>
        </w:rPr>
        <w:t>DEMANDANTE</w:t>
      </w:r>
      <w:r w:rsidR="003A30A2" w:rsidRPr="00E85738">
        <w:rPr>
          <w:sz w:val="21"/>
          <w:szCs w:val="21"/>
        </w:rPr>
        <w:t xml:space="preserve">, por consiguiente, se compromete </w:t>
      </w:r>
      <w:r w:rsidR="00000F87" w:rsidRPr="00E85738">
        <w:rPr>
          <w:sz w:val="21"/>
          <w:szCs w:val="21"/>
        </w:rPr>
        <w:t xml:space="preserve">incondicionalmente </w:t>
      </w:r>
      <w:r w:rsidR="00CB56E0" w:rsidRPr="00E85738">
        <w:rPr>
          <w:sz w:val="21"/>
          <w:szCs w:val="21"/>
        </w:rPr>
        <w:t>a gestionar</w:t>
      </w:r>
      <w:r w:rsidR="003A30A2" w:rsidRPr="00E85738">
        <w:rPr>
          <w:sz w:val="21"/>
          <w:szCs w:val="21"/>
        </w:rPr>
        <w:t xml:space="preserve"> </w:t>
      </w:r>
      <w:r w:rsidR="00E95B98" w:rsidRPr="00E85738">
        <w:rPr>
          <w:sz w:val="21"/>
          <w:szCs w:val="21"/>
        </w:rPr>
        <w:t>ante todas las autoridades judiciales</w:t>
      </w:r>
      <w:r w:rsidR="00000F87" w:rsidRPr="00E85738">
        <w:rPr>
          <w:sz w:val="21"/>
          <w:szCs w:val="21"/>
        </w:rPr>
        <w:t xml:space="preserve"> la terminación de los tramites que cursen con ocasiona a los hechos descritos en las consideraciones, </w:t>
      </w:r>
      <w:r w:rsidR="00D63A24" w:rsidRPr="00E85738">
        <w:rPr>
          <w:sz w:val="21"/>
          <w:szCs w:val="21"/>
        </w:rPr>
        <w:t xml:space="preserve">especialmente </w:t>
      </w:r>
      <w:r w:rsidR="00000F87" w:rsidRPr="00E85738">
        <w:rPr>
          <w:sz w:val="21"/>
          <w:szCs w:val="21"/>
        </w:rPr>
        <w:t xml:space="preserve">el desistimiento de la totalidad de las pretensiones </w:t>
      </w:r>
      <w:r w:rsidR="003A30A2" w:rsidRPr="00E85738">
        <w:rPr>
          <w:sz w:val="21"/>
          <w:szCs w:val="21"/>
        </w:rPr>
        <w:t xml:space="preserve">del proceso </w:t>
      </w:r>
      <w:r w:rsidR="00A95EC7" w:rsidRPr="00E85738">
        <w:rPr>
          <w:sz w:val="21"/>
          <w:szCs w:val="21"/>
        </w:rPr>
        <w:t xml:space="preserve">verbal de responsabilidad civil extracontractual </w:t>
      </w:r>
      <w:r w:rsidR="003A30A2" w:rsidRPr="00E85738">
        <w:rPr>
          <w:sz w:val="21"/>
          <w:szCs w:val="21"/>
        </w:rPr>
        <w:t>adelantado en contra de l</w:t>
      </w:r>
      <w:r w:rsidR="00A95EC7" w:rsidRPr="00E85738">
        <w:rPr>
          <w:sz w:val="21"/>
          <w:szCs w:val="21"/>
        </w:rPr>
        <w:t xml:space="preserve">os </w:t>
      </w:r>
      <w:r w:rsidR="00A95EC7" w:rsidRPr="00E85738">
        <w:rPr>
          <w:b/>
          <w:bCs/>
          <w:sz w:val="21"/>
          <w:szCs w:val="21"/>
        </w:rPr>
        <w:t xml:space="preserve">DEMANDADOS </w:t>
      </w:r>
      <w:r w:rsidR="00A3337A" w:rsidRPr="00E85738">
        <w:rPr>
          <w:sz w:val="21"/>
          <w:szCs w:val="21"/>
        </w:rPr>
        <w:t>y el levantamiento de todas las medidas cautelares decretadas</w:t>
      </w:r>
      <w:r w:rsidR="000563F1" w:rsidRPr="00E85738">
        <w:rPr>
          <w:sz w:val="21"/>
          <w:szCs w:val="21"/>
        </w:rPr>
        <w:t xml:space="preserve"> y practicadas</w:t>
      </w:r>
      <w:r w:rsidR="003A30A2" w:rsidRPr="00E85738">
        <w:rPr>
          <w:sz w:val="21"/>
          <w:szCs w:val="21"/>
        </w:rPr>
        <w:t>, así como de cualquier otro proceso o tr</w:t>
      </w:r>
      <w:r w:rsidR="000563F1" w:rsidRPr="00E85738">
        <w:rPr>
          <w:sz w:val="21"/>
          <w:szCs w:val="21"/>
        </w:rPr>
        <w:t>á</w:t>
      </w:r>
      <w:r w:rsidR="003A30A2" w:rsidRPr="00E85738">
        <w:rPr>
          <w:sz w:val="21"/>
          <w:szCs w:val="21"/>
        </w:rPr>
        <w:t xml:space="preserve">mite que se adelante por parte de </w:t>
      </w:r>
      <w:r w:rsidR="00D63A24" w:rsidRPr="00E85738">
        <w:rPr>
          <w:sz w:val="21"/>
          <w:szCs w:val="21"/>
        </w:rPr>
        <w:t>é</w:t>
      </w:r>
      <w:r w:rsidR="003A30A2" w:rsidRPr="00E85738">
        <w:rPr>
          <w:sz w:val="21"/>
          <w:szCs w:val="21"/>
        </w:rPr>
        <w:t xml:space="preserve">ste con ocasión </w:t>
      </w:r>
      <w:r w:rsidR="00761E91" w:rsidRPr="00E85738">
        <w:rPr>
          <w:sz w:val="21"/>
          <w:szCs w:val="21"/>
        </w:rPr>
        <w:t>al accidente de transito ocurrido el pasado 12 de enero de 2024</w:t>
      </w:r>
      <w:r w:rsidR="00A83E58" w:rsidRPr="00E85738">
        <w:rPr>
          <w:sz w:val="21"/>
          <w:szCs w:val="21"/>
        </w:rPr>
        <w:t xml:space="preserve">, </w:t>
      </w:r>
      <w:r w:rsidR="003A30A2" w:rsidRPr="00E85738">
        <w:rPr>
          <w:sz w:val="21"/>
          <w:szCs w:val="21"/>
        </w:rPr>
        <w:t>ya descrit</w:t>
      </w:r>
      <w:r w:rsidR="00A83E58" w:rsidRPr="00E85738">
        <w:rPr>
          <w:sz w:val="21"/>
          <w:szCs w:val="21"/>
        </w:rPr>
        <w:t>a</w:t>
      </w:r>
      <w:r w:rsidR="003A30A2" w:rsidRPr="00E85738">
        <w:rPr>
          <w:sz w:val="21"/>
          <w:szCs w:val="21"/>
        </w:rPr>
        <w:t xml:space="preserve"> en el capítulo de consideraciones, </w:t>
      </w:r>
      <w:r w:rsidR="000563F1" w:rsidRPr="00E85738">
        <w:rPr>
          <w:sz w:val="21"/>
          <w:szCs w:val="21"/>
        </w:rPr>
        <w:t>la</w:t>
      </w:r>
      <w:r w:rsidR="003A30A2" w:rsidRPr="00E85738">
        <w:rPr>
          <w:sz w:val="21"/>
          <w:szCs w:val="21"/>
        </w:rPr>
        <w:t xml:space="preserve"> cual será coadyuvada para evitar la condena en costas.</w:t>
      </w:r>
    </w:p>
    <w:p w14:paraId="25C3B61C" w14:textId="77777777" w:rsidR="008B68D2" w:rsidRPr="00E85738" w:rsidRDefault="008B68D2" w:rsidP="008B68D2">
      <w:pPr>
        <w:pStyle w:val="Prrafodelista"/>
        <w:rPr>
          <w:sz w:val="21"/>
          <w:szCs w:val="21"/>
        </w:rPr>
      </w:pPr>
    </w:p>
    <w:p w14:paraId="67551AD9" w14:textId="76E38098" w:rsidR="00DF0766" w:rsidRPr="00E85738" w:rsidRDefault="00CF6D37" w:rsidP="00D639C7">
      <w:pPr>
        <w:pStyle w:val="Prrafodelista"/>
        <w:numPr>
          <w:ilvl w:val="0"/>
          <w:numId w:val="1"/>
        </w:numPr>
        <w:tabs>
          <w:tab w:val="left" w:pos="851"/>
        </w:tabs>
        <w:spacing w:before="1" w:line="276" w:lineRule="auto"/>
        <w:ind w:left="426" w:right="46" w:firstLine="0"/>
        <w:rPr>
          <w:sz w:val="21"/>
          <w:szCs w:val="21"/>
        </w:rPr>
      </w:pPr>
      <w:r w:rsidRPr="00E85738">
        <w:rPr>
          <w:sz w:val="21"/>
          <w:szCs w:val="21"/>
        </w:rPr>
        <w:t xml:space="preserve">Una vez firmado y radicado </w:t>
      </w:r>
      <w:r w:rsidR="000563F1" w:rsidRPr="00E85738">
        <w:rPr>
          <w:sz w:val="21"/>
          <w:szCs w:val="21"/>
        </w:rPr>
        <w:t xml:space="preserve">el presente contrato de </w:t>
      </w:r>
      <w:r w:rsidRPr="00E85738">
        <w:rPr>
          <w:sz w:val="21"/>
          <w:szCs w:val="21"/>
        </w:rPr>
        <w:t>transacción, l</w:t>
      </w:r>
      <w:r w:rsidR="008B68D2" w:rsidRPr="00E85738">
        <w:rPr>
          <w:sz w:val="21"/>
          <w:szCs w:val="21"/>
        </w:rPr>
        <w:t xml:space="preserve">a parte </w:t>
      </w:r>
      <w:r w:rsidR="008B68D2" w:rsidRPr="00E85738">
        <w:rPr>
          <w:b/>
          <w:bCs/>
          <w:sz w:val="21"/>
          <w:szCs w:val="21"/>
        </w:rPr>
        <w:t>DEMANDANTE</w:t>
      </w:r>
      <w:r w:rsidR="008B68D2" w:rsidRPr="00E85738">
        <w:rPr>
          <w:sz w:val="21"/>
          <w:szCs w:val="21"/>
        </w:rPr>
        <w:t xml:space="preserve"> se compromete a gestionar ante </w:t>
      </w:r>
      <w:r w:rsidR="00DF0766" w:rsidRPr="00E85738">
        <w:rPr>
          <w:sz w:val="21"/>
          <w:szCs w:val="21"/>
        </w:rPr>
        <w:t>e</w:t>
      </w:r>
      <w:r w:rsidR="000563F1" w:rsidRPr="00E85738">
        <w:rPr>
          <w:sz w:val="21"/>
          <w:szCs w:val="21"/>
        </w:rPr>
        <w:t>l</w:t>
      </w:r>
      <w:r w:rsidR="00DF0766" w:rsidRPr="00E85738">
        <w:rPr>
          <w:sz w:val="21"/>
          <w:szCs w:val="21"/>
        </w:rPr>
        <w:t xml:space="preserve"> Despacho Judicial </w:t>
      </w:r>
      <w:r w:rsidR="00A3337A" w:rsidRPr="00E85738">
        <w:rPr>
          <w:sz w:val="21"/>
          <w:szCs w:val="21"/>
        </w:rPr>
        <w:t xml:space="preserve">el levantamiento de las medidas cautelares decretadas </w:t>
      </w:r>
      <w:r w:rsidR="001107F9" w:rsidRPr="00E85738">
        <w:rPr>
          <w:sz w:val="21"/>
          <w:szCs w:val="21"/>
        </w:rPr>
        <w:t xml:space="preserve">en contra de los demandados directos, la cual fue decretada dentro del auto admisorio de la demanda. </w:t>
      </w:r>
    </w:p>
    <w:p w14:paraId="351A22DF" w14:textId="77777777" w:rsidR="00AD02A9" w:rsidRPr="00E85738" w:rsidRDefault="00AD02A9" w:rsidP="009E2CE0">
      <w:pPr>
        <w:pStyle w:val="Textoindependiente"/>
        <w:spacing w:before="4" w:line="276" w:lineRule="auto"/>
        <w:ind w:right="46"/>
      </w:pPr>
    </w:p>
    <w:p w14:paraId="6D404D29" w14:textId="097AF3EB" w:rsidR="004A2EB3" w:rsidRPr="00E85738" w:rsidRDefault="00EE1DFC" w:rsidP="004A2EB3">
      <w:pPr>
        <w:pStyle w:val="Prrafodelista"/>
        <w:numPr>
          <w:ilvl w:val="0"/>
          <w:numId w:val="1"/>
        </w:numPr>
        <w:tabs>
          <w:tab w:val="left" w:pos="851"/>
        </w:tabs>
        <w:spacing w:line="276" w:lineRule="auto"/>
        <w:ind w:left="426" w:right="46" w:firstLine="0"/>
        <w:rPr>
          <w:sz w:val="21"/>
          <w:szCs w:val="21"/>
        </w:rPr>
      </w:pPr>
      <w:r w:rsidRPr="00E85738">
        <w:rPr>
          <w:b/>
          <w:sz w:val="21"/>
          <w:szCs w:val="21"/>
        </w:rPr>
        <w:t>FECHA</w:t>
      </w:r>
      <w:r w:rsidRPr="00E85738">
        <w:rPr>
          <w:b/>
          <w:spacing w:val="1"/>
          <w:sz w:val="21"/>
          <w:szCs w:val="21"/>
        </w:rPr>
        <w:t xml:space="preserve"> </w:t>
      </w:r>
      <w:r w:rsidRPr="00E85738">
        <w:rPr>
          <w:b/>
          <w:sz w:val="21"/>
          <w:szCs w:val="21"/>
        </w:rPr>
        <w:t>DE</w:t>
      </w:r>
      <w:r w:rsidRPr="00E85738">
        <w:rPr>
          <w:b/>
          <w:spacing w:val="1"/>
          <w:sz w:val="21"/>
          <w:szCs w:val="21"/>
        </w:rPr>
        <w:t xml:space="preserve"> </w:t>
      </w:r>
      <w:r w:rsidRPr="00E85738">
        <w:rPr>
          <w:b/>
          <w:sz w:val="21"/>
          <w:szCs w:val="21"/>
        </w:rPr>
        <w:t>PAGO.</w:t>
      </w:r>
      <w:r w:rsidRPr="00E85738">
        <w:rPr>
          <w:b/>
          <w:spacing w:val="1"/>
          <w:sz w:val="21"/>
          <w:szCs w:val="21"/>
        </w:rPr>
        <w:t xml:space="preserve"> </w:t>
      </w:r>
      <w:r w:rsidR="004B25B9" w:rsidRPr="00E85738">
        <w:rPr>
          <w:b/>
          <w:spacing w:val="1"/>
          <w:sz w:val="21"/>
          <w:szCs w:val="21"/>
        </w:rPr>
        <w:t xml:space="preserve"> </w:t>
      </w:r>
      <w:r w:rsidR="00A71814" w:rsidRPr="00E85738">
        <w:rPr>
          <w:sz w:val="21"/>
          <w:szCs w:val="21"/>
        </w:rPr>
        <w:t xml:space="preserve">La sociedad </w:t>
      </w:r>
      <w:r w:rsidR="004A2EB3" w:rsidRPr="00E85738">
        <w:rPr>
          <w:sz w:val="21"/>
          <w:szCs w:val="21"/>
        </w:rPr>
        <w:t xml:space="preserve">Seguros Generales Suramericana S.A. </w:t>
      </w:r>
      <w:r w:rsidR="004A2EB3" w:rsidRPr="00E85738">
        <w:rPr>
          <w:sz w:val="21"/>
          <w:szCs w:val="21"/>
          <w:lang w:val="es-CO"/>
        </w:rPr>
        <w:t xml:space="preserve">realizará el pago en la forma y a las personas contempladas en el numeral 5 de este contrato, en un plazo máximo de cinco (5) días hábiles contados a partir del momento en que los demandantes le entreguen a la aseguradora </w:t>
      </w:r>
      <w:r w:rsidR="008F110C" w:rsidRPr="00E85738">
        <w:rPr>
          <w:sz w:val="21"/>
          <w:szCs w:val="21"/>
          <w:lang w:val="es-CO"/>
        </w:rPr>
        <w:t>un ejemplar</w:t>
      </w:r>
      <w:r w:rsidR="004A2EB3" w:rsidRPr="00E85738">
        <w:rPr>
          <w:sz w:val="21"/>
          <w:szCs w:val="21"/>
          <w:lang w:val="es-CO"/>
        </w:rPr>
        <w:t xml:space="preserve"> del presente contrato debidamente firmado</w:t>
      </w:r>
      <w:r w:rsidR="008F110C" w:rsidRPr="00E85738">
        <w:rPr>
          <w:sz w:val="21"/>
          <w:szCs w:val="21"/>
          <w:lang w:val="es-CO"/>
        </w:rPr>
        <w:t>,</w:t>
      </w:r>
      <w:r w:rsidR="004A2EB3" w:rsidRPr="00E85738">
        <w:rPr>
          <w:sz w:val="21"/>
          <w:szCs w:val="21"/>
          <w:lang w:val="es-CO"/>
        </w:rPr>
        <w:t xml:space="preserve"> autenticado y se entreguen</w:t>
      </w:r>
      <w:r w:rsidR="00EC6078">
        <w:rPr>
          <w:sz w:val="21"/>
          <w:szCs w:val="21"/>
          <w:lang w:val="es-CO"/>
        </w:rPr>
        <w:t xml:space="preserve"> las</w:t>
      </w:r>
      <w:r w:rsidR="004A2EB3" w:rsidRPr="00E85738">
        <w:rPr>
          <w:sz w:val="21"/>
          <w:szCs w:val="21"/>
          <w:lang w:val="es-CO"/>
        </w:rPr>
        <w:t xml:space="preserve"> </w:t>
      </w:r>
      <w:r w:rsidR="005F549F">
        <w:rPr>
          <w:sz w:val="21"/>
          <w:szCs w:val="21"/>
          <w:lang w:val="es-CO"/>
        </w:rPr>
        <w:t xml:space="preserve">cartas de autorización de </w:t>
      </w:r>
      <w:r w:rsidR="00EC6078">
        <w:rPr>
          <w:sz w:val="21"/>
          <w:szCs w:val="21"/>
          <w:lang w:val="es-CO"/>
        </w:rPr>
        <w:t>pago con las correspondientes c</w:t>
      </w:r>
      <w:r w:rsidR="004A2EB3" w:rsidRPr="00E85738">
        <w:rPr>
          <w:sz w:val="21"/>
          <w:szCs w:val="21"/>
          <w:lang w:val="es-CO"/>
        </w:rPr>
        <w:t>ertificaciones bancarias que demuestren la titularidad de las  personas que recibirán los dineros</w:t>
      </w:r>
      <w:r w:rsidR="008F110C" w:rsidRPr="00E85738">
        <w:rPr>
          <w:sz w:val="21"/>
          <w:szCs w:val="21"/>
          <w:lang w:val="es-CO"/>
        </w:rPr>
        <w:t xml:space="preserve"> y</w:t>
      </w:r>
      <w:r w:rsidR="004A2EB3" w:rsidRPr="00E85738">
        <w:rPr>
          <w:sz w:val="21"/>
          <w:szCs w:val="21"/>
          <w:lang w:val="es-CO"/>
        </w:rPr>
        <w:t xml:space="preserve"> las copias de los documentos de identificación</w:t>
      </w:r>
      <w:r w:rsidR="005F549F">
        <w:rPr>
          <w:sz w:val="21"/>
          <w:szCs w:val="21"/>
          <w:lang w:val="es-CO"/>
        </w:rPr>
        <w:t xml:space="preserve">, tanto de los titulares de las cuentas como del beneficiario del pago. </w:t>
      </w:r>
    </w:p>
    <w:p w14:paraId="34C116B6" w14:textId="77777777" w:rsidR="00AD02A9" w:rsidRPr="00E85738" w:rsidRDefault="00AD02A9" w:rsidP="009E2CE0">
      <w:pPr>
        <w:pStyle w:val="Textoindependiente"/>
        <w:spacing w:before="2" w:line="276" w:lineRule="auto"/>
        <w:ind w:right="46"/>
      </w:pPr>
    </w:p>
    <w:p w14:paraId="4C46C982" w14:textId="0A3DA880" w:rsidR="00AD02A9" w:rsidRPr="00E85738" w:rsidRDefault="006E01F0" w:rsidP="0004502D">
      <w:pPr>
        <w:pStyle w:val="Prrafodelista"/>
        <w:numPr>
          <w:ilvl w:val="0"/>
          <w:numId w:val="1"/>
        </w:numPr>
        <w:tabs>
          <w:tab w:val="left" w:pos="851"/>
        </w:tabs>
        <w:spacing w:line="276" w:lineRule="auto"/>
        <w:ind w:left="426" w:right="46" w:firstLine="0"/>
        <w:rPr>
          <w:sz w:val="21"/>
          <w:szCs w:val="21"/>
        </w:rPr>
      </w:pPr>
      <w:r w:rsidRPr="00E85738">
        <w:rPr>
          <w:bCs/>
          <w:sz w:val="21"/>
          <w:szCs w:val="21"/>
        </w:rPr>
        <w:t xml:space="preserve">La parte </w:t>
      </w:r>
      <w:r w:rsidR="00E95B98" w:rsidRPr="00E85738">
        <w:rPr>
          <w:b/>
          <w:sz w:val="21"/>
          <w:szCs w:val="21"/>
        </w:rPr>
        <w:t xml:space="preserve">DEMANDANTE </w:t>
      </w:r>
      <w:r w:rsidR="00E95B98" w:rsidRPr="00E85738">
        <w:rPr>
          <w:sz w:val="21"/>
          <w:szCs w:val="21"/>
        </w:rPr>
        <w:t>declara a</w:t>
      </w:r>
      <w:r w:rsidR="00E95B98" w:rsidRPr="00E85738">
        <w:rPr>
          <w:spacing w:val="1"/>
          <w:sz w:val="21"/>
          <w:szCs w:val="21"/>
        </w:rPr>
        <w:t xml:space="preserve"> </w:t>
      </w:r>
      <w:r w:rsidR="00E95B98" w:rsidRPr="00E85738">
        <w:rPr>
          <w:b/>
          <w:sz w:val="21"/>
          <w:szCs w:val="21"/>
        </w:rPr>
        <w:t>PAZ Y</w:t>
      </w:r>
      <w:r w:rsidR="00E95B98" w:rsidRPr="00E85738">
        <w:rPr>
          <w:b/>
          <w:spacing w:val="1"/>
          <w:sz w:val="21"/>
          <w:szCs w:val="21"/>
        </w:rPr>
        <w:t xml:space="preserve"> </w:t>
      </w:r>
      <w:r w:rsidR="00E95B98" w:rsidRPr="00E85738">
        <w:rPr>
          <w:b/>
          <w:sz w:val="21"/>
          <w:szCs w:val="21"/>
        </w:rPr>
        <w:t xml:space="preserve">SALVO </w:t>
      </w:r>
      <w:r w:rsidR="00E95B98" w:rsidRPr="00E85738">
        <w:rPr>
          <w:sz w:val="21"/>
          <w:szCs w:val="21"/>
        </w:rPr>
        <w:t>total y definitivo a</w:t>
      </w:r>
      <w:r w:rsidR="00E95B98" w:rsidRPr="00E85738">
        <w:rPr>
          <w:spacing w:val="1"/>
          <w:sz w:val="21"/>
          <w:szCs w:val="21"/>
        </w:rPr>
        <w:t xml:space="preserve"> </w:t>
      </w:r>
      <w:r w:rsidR="0004502D" w:rsidRPr="00E85738">
        <w:rPr>
          <w:spacing w:val="1"/>
          <w:sz w:val="21"/>
          <w:szCs w:val="21"/>
        </w:rPr>
        <w:t xml:space="preserve">los señores </w:t>
      </w:r>
      <w:r w:rsidR="0004502D" w:rsidRPr="00E85738">
        <w:rPr>
          <w:rFonts w:cs="Arial"/>
          <w:sz w:val="21"/>
          <w:szCs w:val="21"/>
        </w:rPr>
        <w:t>Luis Alberto Monge Muñoz, Christian David Vallejo Rojas</w:t>
      </w:r>
      <w:r w:rsidR="008F110C" w:rsidRPr="00E85738">
        <w:rPr>
          <w:rFonts w:cs="Arial"/>
          <w:sz w:val="21"/>
          <w:szCs w:val="21"/>
        </w:rPr>
        <w:t xml:space="preserve">, </w:t>
      </w:r>
      <w:r w:rsidR="0004502D" w:rsidRPr="00E85738">
        <w:rPr>
          <w:rFonts w:cs="Arial"/>
          <w:sz w:val="21"/>
          <w:szCs w:val="21"/>
        </w:rPr>
        <w:t>la sociedad IPS SAN FELIPE S.A.S.</w:t>
      </w:r>
      <w:r w:rsidR="008F110C" w:rsidRPr="00E85738">
        <w:rPr>
          <w:rFonts w:cs="Arial"/>
          <w:sz w:val="21"/>
          <w:szCs w:val="21"/>
        </w:rPr>
        <w:t xml:space="preserve"> </w:t>
      </w:r>
      <w:r w:rsidR="0004502D" w:rsidRPr="00E85738">
        <w:rPr>
          <w:rFonts w:cs="Arial"/>
          <w:sz w:val="21"/>
          <w:szCs w:val="21"/>
        </w:rPr>
        <w:t>y Seguros Generales Suramericana S.A</w:t>
      </w:r>
      <w:r w:rsidR="000563F1" w:rsidRPr="00E85738">
        <w:rPr>
          <w:b/>
          <w:bCs/>
          <w:sz w:val="21"/>
          <w:szCs w:val="21"/>
        </w:rPr>
        <w:t>.</w:t>
      </w:r>
      <w:r w:rsidRPr="00E85738">
        <w:rPr>
          <w:sz w:val="21"/>
          <w:szCs w:val="21"/>
        </w:rPr>
        <w:t xml:space="preserve"> </w:t>
      </w:r>
      <w:r w:rsidR="00E95B98" w:rsidRPr="00E85738">
        <w:rPr>
          <w:sz w:val="21"/>
          <w:szCs w:val="21"/>
        </w:rPr>
        <w:t>en</w:t>
      </w:r>
      <w:r w:rsidR="00E95B98" w:rsidRPr="00E85738">
        <w:rPr>
          <w:spacing w:val="25"/>
          <w:sz w:val="21"/>
          <w:szCs w:val="21"/>
        </w:rPr>
        <w:t xml:space="preserve"> </w:t>
      </w:r>
      <w:r w:rsidR="00E95B98" w:rsidRPr="00E85738">
        <w:rPr>
          <w:sz w:val="21"/>
          <w:szCs w:val="21"/>
        </w:rPr>
        <w:t>relación</w:t>
      </w:r>
      <w:r w:rsidR="00E95B98" w:rsidRPr="00E85738">
        <w:rPr>
          <w:spacing w:val="23"/>
          <w:sz w:val="21"/>
          <w:szCs w:val="21"/>
        </w:rPr>
        <w:t xml:space="preserve"> </w:t>
      </w:r>
      <w:r w:rsidR="00E95B98" w:rsidRPr="00E85738">
        <w:rPr>
          <w:sz w:val="21"/>
          <w:szCs w:val="21"/>
        </w:rPr>
        <w:t>con</w:t>
      </w:r>
      <w:r w:rsidR="00E95B98" w:rsidRPr="00E85738">
        <w:rPr>
          <w:spacing w:val="25"/>
          <w:sz w:val="21"/>
          <w:szCs w:val="21"/>
        </w:rPr>
        <w:t xml:space="preserve"> </w:t>
      </w:r>
      <w:r w:rsidR="00E95B98" w:rsidRPr="00E85738">
        <w:rPr>
          <w:sz w:val="21"/>
          <w:szCs w:val="21"/>
        </w:rPr>
        <w:t>la</w:t>
      </w:r>
      <w:r w:rsidR="00E95B98" w:rsidRPr="00E85738">
        <w:rPr>
          <w:spacing w:val="23"/>
          <w:sz w:val="21"/>
          <w:szCs w:val="21"/>
        </w:rPr>
        <w:t xml:space="preserve"> </w:t>
      </w:r>
      <w:r w:rsidR="00E95B98" w:rsidRPr="00E85738">
        <w:rPr>
          <w:sz w:val="21"/>
          <w:szCs w:val="21"/>
        </w:rPr>
        <w:t>totalidad</w:t>
      </w:r>
      <w:r w:rsidR="00E95B98" w:rsidRPr="00E85738">
        <w:rPr>
          <w:spacing w:val="24"/>
          <w:sz w:val="21"/>
          <w:szCs w:val="21"/>
        </w:rPr>
        <w:t xml:space="preserve"> </w:t>
      </w:r>
      <w:r w:rsidR="00E95B98" w:rsidRPr="00E85738">
        <w:rPr>
          <w:sz w:val="21"/>
          <w:szCs w:val="21"/>
        </w:rPr>
        <w:t>de</w:t>
      </w:r>
      <w:r w:rsidR="00E95B98" w:rsidRPr="00E85738">
        <w:rPr>
          <w:spacing w:val="24"/>
          <w:sz w:val="21"/>
          <w:szCs w:val="21"/>
        </w:rPr>
        <w:t xml:space="preserve"> </w:t>
      </w:r>
      <w:r w:rsidR="00E95B98" w:rsidRPr="00E85738">
        <w:rPr>
          <w:sz w:val="21"/>
          <w:szCs w:val="21"/>
        </w:rPr>
        <w:t>las</w:t>
      </w:r>
      <w:r w:rsidR="00E95B98" w:rsidRPr="00E85738">
        <w:rPr>
          <w:spacing w:val="25"/>
          <w:sz w:val="21"/>
          <w:szCs w:val="21"/>
        </w:rPr>
        <w:t xml:space="preserve"> </w:t>
      </w:r>
      <w:r w:rsidR="00E95B98" w:rsidRPr="00E85738">
        <w:rPr>
          <w:sz w:val="21"/>
          <w:szCs w:val="21"/>
        </w:rPr>
        <w:t>pretensiones</w:t>
      </w:r>
      <w:r w:rsidR="009341A2" w:rsidRPr="00E85738">
        <w:rPr>
          <w:sz w:val="21"/>
          <w:szCs w:val="21"/>
        </w:rPr>
        <w:t xml:space="preserve"> </w:t>
      </w:r>
      <w:r w:rsidR="00E95B98" w:rsidRPr="00E85738">
        <w:rPr>
          <w:sz w:val="21"/>
          <w:szCs w:val="21"/>
        </w:rPr>
        <w:t>reclamadas</w:t>
      </w:r>
      <w:r w:rsidR="00E95B98" w:rsidRPr="00E85738">
        <w:rPr>
          <w:spacing w:val="-3"/>
          <w:sz w:val="21"/>
          <w:szCs w:val="21"/>
        </w:rPr>
        <w:t xml:space="preserve"> </w:t>
      </w:r>
      <w:r w:rsidR="00E95B98" w:rsidRPr="00E85738">
        <w:rPr>
          <w:sz w:val="21"/>
          <w:szCs w:val="21"/>
        </w:rPr>
        <w:t>en</w:t>
      </w:r>
      <w:r w:rsidR="00E95B98" w:rsidRPr="00E85738">
        <w:rPr>
          <w:spacing w:val="-3"/>
          <w:sz w:val="21"/>
          <w:szCs w:val="21"/>
        </w:rPr>
        <w:t xml:space="preserve"> </w:t>
      </w:r>
      <w:r w:rsidR="00E95B98" w:rsidRPr="00E85738">
        <w:rPr>
          <w:sz w:val="21"/>
          <w:szCs w:val="21"/>
        </w:rPr>
        <w:t>el</w:t>
      </w:r>
      <w:r w:rsidR="00E95B98" w:rsidRPr="00E85738">
        <w:rPr>
          <w:spacing w:val="-4"/>
          <w:sz w:val="21"/>
          <w:szCs w:val="21"/>
        </w:rPr>
        <w:t xml:space="preserve"> </w:t>
      </w:r>
      <w:r w:rsidR="00E95B98" w:rsidRPr="00E85738">
        <w:rPr>
          <w:sz w:val="21"/>
          <w:szCs w:val="21"/>
        </w:rPr>
        <w:t>proceso</w:t>
      </w:r>
      <w:r w:rsidR="00DF52A5" w:rsidRPr="00E85738">
        <w:rPr>
          <w:spacing w:val="-3"/>
          <w:sz w:val="21"/>
          <w:szCs w:val="21"/>
        </w:rPr>
        <w:t xml:space="preserve"> </w:t>
      </w:r>
      <w:r w:rsidR="0004502D" w:rsidRPr="00E85738">
        <w:rPr>
          <w:spacing w:val="-3"/>
          <w:sz w:val="21"/>
          <w:szCs w:val="21"/>
        </w:rPr>
        <w:t>verbal de responsabilidad civil extracontractual</w:t>
      </w:r>
      <w:r w:rsidR="009455C7" w:rsidRPr="00E85738">
        <w:rPr>
          <w:sz w:val="21"/>
          <w:szCs w:val="21"/>
        </w:rPr>
        <w:t xml:space="preserve">, </w:t>
      </w:r>
      <w:r w:rsidR="00E95B98" w:rsidRPr="00E85738">
        <w:rPr>
          <w:sz w:val="21"/>
          <w:szCs w:val="21"/>
        </w:rPr>
        <w:t>radicado</w:t>
      </w:r>
      <w:r w:rsidR="00D63A24" w:rsidRPr="00E85738">
        <w:rPr>
          <w:sz w:val="21"/>
          <w:szCs w:val="21"/>
        </w:rPr>
        <w:t xml:space="preserve"> bajo el número</w:t>
      </w:r>
      <w:r w:rsidR="00A83E58" w:rsidRPr="00E85738">
        <w:rPr>
          <w:sz w:val="21"/>
          <w:szCs w:val="21"/>
        </w:rPr>
        <w:t xml:space="preserve"> </w:t>
      </w:r>
      <w:r w:rsidR="0004502D" w:rsidRPr="00E85738">
        <w:rPr>
          <w:rFonts w:cs="Arial"/>
          <w:sz w:val="21"/>
          <w:szCs w:val="21"/>
        </w:rPr>
        <w:t>526854089-001- 2024 – 00075 -00</w:t>
      </w:r>
      <w:r w:rsidR="00E95B98" w:rsidRPr="00E85738">
        <w:rPr>
          <w:sz w:val="21"/>
          <w:szCs w:val="21"/>
        </w:rPr>
        <w:t>, y</w:t>
      </w:r>
      <w:r w:rsidR="00E95B98" w:rsidRPr="00E85738">
        <w:rPr>
          <w:spacing w:val="-3"/>
          <w:sz w:val="21"/>
          <w:szCs w:val="21"/>
        </w:rPr>
        <w:t xml:space="preserve"> </w:t>
      </w:r>
      <w:r w:rsidR="00E95B98" w:rsidRPr="00E85738">
        <w:rPr>
          <w:sz w:val="21"/>
          <w:szCs w:val="21"/>
        </w:rPr>
        <w:t>en</w:t>
      </w:r>
      <w:r w:rsidR="00E95B98" w:rsidRPr="00E85738">
        <w:rPr>
          <w:spacing w:val="-3"/>
          <w:sz w:val="21"/>
          <w:szCs w:val="21"/>
        </w:rPr>
        <w:t xml:space="preserve"> </w:t>
      </w:r>
      <w:r w:rsidR="00E95B98" w:rsidRPr="00E85738">
        <w:rPr>
          <w:sz w:val="21"/>
          <w:szCs w:val="21"/>
        </w:rPr>
        <w:t>general</w:t>
      </w:r>
      <w:r w:rsidR="007B25F5" w:rsidRPr="00E85738">
        <w:rPr>
          <w:spacing w:val="-43"/>
          <w:sz w:val="21"/>
          <w:szCs w:val="21"/>
        </w:rPr>
        <w:t xml:space="preserve">, </w:t>
      </w:r>
      <w:r w:rsidR="009455C7" w:rsidRPr="00E85738">
        <w:rPr>
          <w:spacing w:val="-43"/>
          <w:sz w:val="21"/>
          <w:szCs w:val="21"/>
        </w:rPr>
        <w:t xml:space="preserve">                    </w:t>
      </w:r>
      <w:r w:rsidR="00E95B98" w:rsidRPr="00E85738">
        <w:rPr>
          <w:sz w:val="21"/>
          <w:szCs w:val="21"/>
        </w:rPr>
        <w:t>cualquier tipo de relación o vínculo legal, derecho u obligación que hubiese existido en</w:t>
      </w:r>
      <w:r w:rsidR="00E95B98" w:rsidRPr="00E85738">
        <w:rPr>
          <w:spacing w:val="1"/>
          <w:sz w:val="21"/>
          <w:szCs w:val="21"/>
        </w:rPr>
        <w:t xml:space="preserve"> </w:t>
      </w:r>
      <w:r w:rsidR="00E95B98" w:rsidRPr="00E85738">
        <w:rPr>
          <w:sz w:val="21"/>
          <w:szCs w:val="21"/>
        </w:rPr>
        <w:t>cualquier momento entre las partes vinculadas a los hechos y pretensiones relacionados en</w:t>
      </w:r>
      <w:r w:rsidR="00E95B98" w:rsidRPr="00E85738">
        <w:rPr>
          <w:spacing w:val="1"/>
          <w:sz w:val="21"/>
          <w:szCs w:val="21"/>
        </w:rPr>
        <w:t xml:space="preserve"> </w:t>
      </w:r>
      <w:r w:rsidR="00E95B98" w:rsidRPr="00E85738">
        <w:rPr>
          <w:sz w:val="21"/>
          <w:szCs w:val="21"/>
        </w:rPr>
        <w:t>el</w:t>
      </w:r>
      <w:r w:rsidR="00E95B98" w:rsidRPr="00E85738">
        <w:rPr>
          <w:spacing w:val="-2"/>
          <w:sz w:val="21"/>
          <w:szCs w:val="21"/>
        </w:rPr>
        <w:t xml:space="preserve"> </w:t>
      </w:r>
      <w:r w:rsidR="00E95B98" w:rsidRPr="00E85738">
        <w:rPr>
          <w:sz w:val="21"/>
          <w:szCs w:val="21"/>
        </w:rPr>
        <w:t>acápite de consideraciones.</w:t>
      </w:r>
    </w:p>
    <w:p w14:paraId="52AD6DC5" w14:textId="77777777" w:rsidR="00AD02A9" w:rsidRPr="00E85738" w:rsidRDefault="00AD02A9" w:rsidP="009E2CE0">
      <w:pPr>
        <w:pStyle w:val="Textoindependiente"/>
        <w:spacing w:before="4" w:line="276" w:lineRule="auto"/>
        <w:ind w:right="46"/>
      </w:pPr>
    </w:p>
    <w:p w14:paraId="62590DD5" w14:textId="67287934" w:rsidR="00AD02A9" w:rsidRPr="00E85738" w:rsidRDefault="00EE1DFC" w:rsidP="00116B99">
      <w:pPr>
        <w:pStyle w:val="Prrafodelista"/>
        <w:numPr>
          <w:ilvl w:val="0"/>
          <w:numId w:val="1"/>
        </w:numPr>
        <w:tabs>
          <w:tab w:val="left" w:pos="851"/>
        </w:tabs>
        <w:spacing w:line="276" w:lineRule="auto"/>
        <w:ind w:left="426" w:right="46" w:firstLine="0"/>
        <w:rPr>
          <w:sz w:val="21"/>
          <w:szCs w:val="21"/>
        </w:rPr>
      </w:pPr>
      <w:r w:rsidRPr="00E85738">
        <w:rPr>
          <w:b/>
          <w:sz w:val="21"/>
          <w:szCs w:val="21"/>
        </w:rPr>
        <w:t>CONFIDENCIALIDAD.</w:t>
      </w:r>
      <w:r w:rsidRPr="00E85738">
        <w:rPr>
          <w:b/>
          <w:spacing w:val="1"/>
          <w:sz w:val="21"/>
          <w:szCs w:val="21"/>
        </w:rPr>
        <w:t xml:space="preserve"> </w:t>
      </w:r>
      <w:r w:rsidRPr="00E85738">
        <w:rPr>
          <w:sz w:val="21"/>
          <w:szCs w:val="21"/>
        </w:rPr>
        <w:t>Las</w:t>
      </w:r>
      <w:r w:rsidRPr="00E85738">
        <w:rPr>
          <w:spacing w:val="1"/>
          <w:sz w:val="21"/>
          <w:szCs w:val="21"/>
        </w:rPr>
        <w:t xml:space="preserve"> </w:t>
      </w:r>
      <w:r w:rsidRPr="00E85738">
        <w:rPr>
          <w:sz w:val="21"/>
          <w:szCs w:val="21"/>
        </w:rPr>
        <w:t>partes</w:t>
      </w:r>
      <w:r w:rsidRPr="00E85738">
        <w:rPr>
          <w:spacing w:val="1"/>
          <w:sz w:val="21"/>
          <w:szCs w:val="21"/>
        </w:rPr>
        <w:t xml:space="preserve"> </w:t>
      </w:r>
      <w:r w:rsidRPr="00E85738">
        <w:rPr>
          <w:sz w:val="21"/>
          <w:szCs w:val="21"/>
        </w:rPr>
        <w:t>aquí</w:t>
      </w:r>
      <w:r w:rsidRPr="00E85738">
        <w:rPr>
          <w:spacing w:val="1"/>
          <w:sz w:val="21"/>
          <w:szCs w:val="21"/>
        </w:rPr>
        <w:t xml:space="preserve"> </w:t>
      </w:r>
      <w:r w:rsidRPr="00E85738">
        <w:rPr>
          <w:sz w:val="21"/>
          <w:szCs w:val="21"/>
        </w:rPr>
        <w:t>intervinientes</w:t>
      </w:r>
      <w:r w:rsidRPr="00E85738">
        <w:rPr>
          <w:spacing w:val="1"/>
          <w:sz w:val="21"/>
          <w:szCs w:val="21"/>
        </w:rPr>
        <w:t xml:space="preserve"> </w:t>
      </w:r>
      <w:r w:rsidRPr="00E85738">
        <w:rPr>
          <w:sz w:val="21"/>
          <w:szCs w:val="21"/>
        </w:rPr>
        <w:t>se</w:t>
      </w:r>
      <w:r w:rsidRPr="00E85738">
        <w:rPr>
          <w:spacing w:val="1"/>
          <w:sz w:val="21"/>
          <w:szCs w:val="21"/>
        </w:rPr>
        <w:t xml:space="preserve"> </w:t>
      </w:r>
      <w:r w:rsidRPr="00E85738">
        <w:rPr>
          <w:sz w:val="21"/>
          <w:szCs w:val="21"/>
        </w:rPr>
        <w:t>obligan</w:t>
      </w:r>
      <w:r w:rsidRPr="00E85738">
        <w:rPr>
          <w:spacing w:val="1"/>
          <w:sz w:val="21"/>
          <w:szCs w:val="21"/>
        </w:rPr>
        <w:t xml:space="preserve"> </w:t>
      </w:r>
      <w:r w:rsidRPr="00E85738">
        <w:rPr>
          <w:sz w:val="21"/>
          <w:szCs w:val="21"/>
        </w:rPr>
        <w:t>a</w:t>
      </w:r>
      <w:r w:rsidRPr="00E85738">
        <w:rPr>
          <w:spacing w:val="1"/>
          <w:sz w:val="21"/>
          <w:szCs w:val="21"/>
        </w:rPr>
        <w:t xml:space="preserve"> </w:t>
      </w:r>
      <w:r w:rsidRPr="00E85738">
        <w:rPr>
          <w:b/>
          <w:sz w:val="21"/>
          <w:szCs w:val="21"/>
        </w:rPr>
        <w:t>NO</w:t>
      </w:r>
      <w:r w:rsidRPr="00E85738">
        <w:rPr>
          <w:b/>
          <w:spacing w:val="1"/>
          <w:sz w:val="21"/>
          <w:szCs w:val="21"/>
        </w:rPr>
        <w:t xml:space="preserve"> </w:t>
      </w:r>
      <w:r w:rsidRPr="00E85738">
        <w:rPr>
          <w:b/>
          <w:sz w:val="21"/>
          <w:szCs w:val="21"/>
        </w:rPr>
        <w:t>DIVULGAR</w:t>
      </w:r>
      <w:r w:rsidRPr="00E85738">
        <w:rPr>
          <w:b/>
          <w:spacing w:val="1"/>
          <w:sz w:val="21"/>
          <w:szCs w:val="21"/>
        </w:rPr>
        <w:t xml:space="preserve"> </w:t>
      </w:r>
      <w:r w:rsidRPr="00E85738">
        <w:rPr>
          <w:sz w:val="21"/>
          <w:szCs w:val="21"/>
        </w:rPr>
        <w:t>o</w:t>
      </w:r>
      <w:r w:rsidRPr="00E85738">
        <w:rPr>
          <w:spacing w:val="1"/>
          <w:sz w:val="21"/>
          <w:szCs w:val="21"/>
        </w:rPr>
        <w:t xml:space="preserve"> </w:t>
      </w:r>
      <w:r w:rsidRPr="00E85738">
        <w:rPr>
          <w:b/>
          <w:sz w:val="21"/>
          <w:szCs w:val="21"/>
        </w:rPr>
        <w:t xml:space="preserve">COMUNICAR </w:t>
      </w:r>
      <w:r w:rsidRPr="00E85738">
        <w:rPr>
          <w:sz w:val="21"/>
          <w:szCs w:val="21"/>
        </w:rPr>
        <w:t>a terceros, excepto autoridades judiciales o administrativas, el contenido del</w:t>
      </w:r>
      <w:r w:rsidRPr="00E85738">
        <w:rPr>
          <w:spacing w:val="1"/>
          <w:sz w:val="21"/>
          <w:szCs w:val="21"/>
        </w:rPr>
        <w:t xml:space="preserve"> </w:t>
      </w:r>
      <w:r w:rsidRPr="00E85738">
        <w:rPr>
          <w:spacing w:val="-1"/>
          <w:sz w:val="21"/>
          <w:szCs w:val="21"/>
        </w:rPr>
        <w:t>presente</w:t>
      </w:r>
      <w:r w:rsidRPr="00E85738">
        <w:rPr>
          <w:spacing w:val="-13"/>
          <w:sz w:val="21"/>
          <w:szCs w:val="21"/>
        </w:rPr>
        <w:t xml:space="preserve"> </w:t>
      </w:r>
      <w:r w:rsidRPr="00E85738">
        <w:rPr>
          <w:spacing w:val="-1"/>
          <w:sz w:val="21"/>
          <w:szCs w:val="21"/>
        </w:rPr>
        <w:t>documento,</w:t>
      </w:r>
      <w:r w:rsidRPr="00E85738">
        <w:rPr>
          <w:spacing w:val="-5"/>
          <w:sz w:val="21"/>
          <w:szCs w:val="21"/>
        </w:rPr>
        <w:t xml:space="preserve"> </w:t>
      </w:r>
      <w:r w:rsidRPr="00E85738">
        <w:rPr>
          <w:sz w:val="21"/>
          <w:szCs w:val="21"/>
        </w:rPr>
        <w:t>así</w:t>
      </w:r>
      <w:r w:rsidRPr="00E85738">
        <w:rPr>
          <w:spacing w:val="-5"/>
          <w:sz w:val="21"/>
          <w:szCs w:val="21"/>
        </w:rPr>
        <w:t xml:space="preserve"> </w:t>
      </w:r>
      <w:r w:rsidRPr="00E85738">
        <w:rPr>
          <w:sz w:val="21"/>
          <w:szCs w:val="21"/>
        </w:rPr>
        <w:t>como</w:t>
      </w:r>
      <w:r w:rsidRPr="00E85738">
        <w:rPr>
          <w:spacing w:val="-6"/>
          <w:sz w:val="21"/>
          <w:szCs w:val="21"/>
        </w:rPr>
        <w:t xml:space="preserve"> </w:t>
      </w:r>
      <w:r w:rsidRPr="00E85738">
        <w:rPr>
          <w:sz w:val="21"/>
          <w:szCs w:val="21"/>
        </w:rPr>
        <w:t>tampoco</w:t>
      </w:r>
      <w:r w:rsidRPr="00E85738">
        <w:rPr>
          <w:spacing w:val="-4"/>
          <w:sz w:val="21"/>
          <w:szCs w:val="21"/>
        </w:rPr>
        <w:t xml:space="preserve"> </w:t>
      </w:r>
      <w:r w:rsidRPr="00E85738">
        <w:rPr>
          <w:sz w:val="21"/>
          <w:szCs w:val="21"/>
        </w:rPr>
        <w:t>divulgar</w:t>
      </w:r>
      <w:r w:rsidRPr="00E85738">
        <w:rPr>
          <w:spacing w:val="-6"/>
          <w:sz w:val="21"/>
          <w:szCs w:val="21"/>
        </w:rPr>
        <w:t xml:space="preserve"> </w:t>
      </w:r>
      <w:r w:rsidRPr="00E85738">
        <w:rPr>
          <w:sz w:val="21"/>
          <w:szCs w:val="21"/>
        </w:rPr>
        <w:t>detalles</w:t>
      </w:r>
      <w:r w:rsidRPr="00E85738">
        <w:rPr>
          <w:spacing w:val="-4"/>
          <w:sz w:val="21"/>
          <w:szCs w:val="21"/>
        </w:rPr>
        <w:t xml:space="preserve"> </w:t>
      </w:r>
      <w:r w:rsidRPr="00E85738">
        <w:rPr>
          <w:sz w:val="21"/>
          <w:szCs w:val="21"/>
        </w:rPr>
        <w:t>de</w:t>
      </w:r>
      <w:r w:rsidRPr="00E85738">
        <w:rPr>
          <w:spacing w:val="-6"/>
          <w:sz w:val="21"/>
          <w:szCs w:val="21"/>
        </w:rPr>
        <w:t xml:space="preserve"> </w:t>
      </w:r>
      <w:r w:rsidRPr="00E85738">
        <w:rPr>
          <w:sz w:val="21"/>
          <w:szCs w:val="21"/>
        </w:rPr>
        <w:t>cualquier</w:t>
      </w:r>
      <w:r w:rsidRPr="00E85738">
        <w:rPr>
          <w:spacing w:val="-5"/>
          <w:sz w:val="21"/>
          <w:szCs w:val="21"/>
        </w:rPr>
        <w:t xml:space="preserve"> </w:t>
      </w:r>
      <w:r w:rsidRPr="00E85738">
        <w:rPr>
          <w:sz w:val="21"/>
          <w:szCs w:val="21"/>
        </w:rPr>
        <w:t>comunicación</w:t>
      </w:r>
      <w:r w:rsidRPr="00E85738">
        <w:rPr>
          <w:spacing w:val="-5"/>
          <w:sz w:val="21"/>
          <w:szCs w:val="21"/>
        </w:rPr>
        <w:t xml:space="preserve"> </w:t>
      </w:r>
      <w:r w:rsidR="004F6034" w:rsidRPr="00E85738">
        <w:rPr>
          <w:sz w:val="21"/>
          <w:szCs w:val="21"/>
        </w:rPr>
        <w:t xml:space="preserve">previa, </w:t>
      </w:r>
      <w:r w:rsidR="004F6034" w:rsidRPr="00E85738">
        <w:rPr>
          <w:spacing w:val="-43"/>
          <w:sz w:val="21"/>
          <w:szCs w:val="21"/>
        </w:rPr>
        <w:t>reunión</w:t>
      </w:r>
      <w:r w:rsidRPr="00E85738">
        <w:rPr>
          <w:sz w:val="21"/>
          <w:szCs w:val="21"/>
        </w:rPr>
        <w:t>,</w:t>
      </w:r>
      <w:r w:rsidRPr="00E85738">
        <w:rPr>
          <w:spacing w:val="-4"/>
          <w:sz w:val="21"/>
          <w:szCs w:val="21"/>
        </w:rPr>
        <w:t xml:space="preserve"> </w:t>
      </w:r>
      <w:r w:rsidRPr="00E85738">
        <w:rPr>
          <w:sz w:val="21"/>
          <w:szCs w:val="21"/>
        </w:rPr>
        <w:t>negociación,</w:t>
      </w:r>
      <w:r w:rsidRPr="00E85738">
        <w:rPr>
          <w:spacing w:val="-1"/>
          <w:sz w:val="21"/>
          <w:szCs w:val="21"/>
        </w:rPr>
        <w:t xml:space="preserve"> </w:t>
      </w:r>
      <w:r w:rsidRPr="00E85738">
        <w:rPr>
          <w:sz w:val="21"/>
          <w:szCs w:val="21"/>
        </w:rPr>
        <w:t>entre</w:t>
      </w:r>
      <w:r w:rsidRPr="00E85738">
        <w:rPr>
          <w:spacing w:val="-3"/>
          <w:sz w:val="21"/>
          <w:szCs w:val="21"/>
        </w:rPr>
        <w:t xml:space="preserve"> </w:t>
      </w:r>
      <w:r w:rsidRPr="00E85738">
        <w:rPr>
          <w:sz w:val="21"/>
          <w:szCs w:val="21"/>
        </w:rPr>
        <w:t>otras</w:t>
      </w:r>
      <w:r w:rsidR="000563F1" w:rsidRPr="00E85738">
        <w:rPr>
          <w:sz w:val="21"/>
          <w:szCs w:val="21"/>
        </w:rPr>
        <w:t>,</w:t>
      </w:r>
      <w:r w:rsidRPr="00E85738">
        <w:rPr>
          <w:spacing w:val="-3"/>
          <w:sz w:val="21"/>
          <w:szCs w:val="21"/>
        </w:rPr>
        <w:t xml:space="preserve"> </w:t>
      </w:r>
      <w:r w:rsidR="000563F1" w:rsidRPr="00E85738">
        <w:rPr>
          <w:sz w:val="21"/>
          <w:szCs w:val="21"/>
        </w:rPr>
        <w:t>relativos</w:t>
      </w:r>
      <w:r w:rsidRPr="00E85738">
        <w:rPr>
          <w:spacing w:val="-5"/>
          <w:sz w:val="21"/>
          <w:szCs w:val="21"/>
        </w:rPr>
        <w:t xml:space="preserve"> </w:t>
      </w:r>
      <w:r w:rsidRPr="00E85738">
        <w:rPr>
          <w:sz w:val="21"/>
          <w:szCs w:val="21"/>
        </w:rPr>
        <w:t>a</w:t>
      </w:r>
      <w:r w:rsidRPr="00E85738">
        <w:rPr>
          <w:spacing w:val="-1"/>
          <w:sz w:val="21"/>
          <w:szCs w:val="21"/>
        </w:rPr>
        <w:t xml:space="preserve"> </w:t>
      </w:r>
      <w:r w:rsidRPr="00E85738">
        <w:rPr>
          <w:sz w:val="21"/>
          <w:szCs w:val="21"/>
        </w:rPr>
        <w:t>los</w:t>
      </w:r>
      <w:r w:rsidRPr="00E85738">
        <w:rPr>
          <w:spacing w:val="-3"/>
          <w:sz w:val="21"/>
          <w:szCs w:val="21"/>
        </w:rPr>
        <w:t xml:space="preserve"> </w:t>
      </w:r>
      <w:r w:rsidRPr="00E85738">
        <w:rPr>
          <w:sz w:val="21"/>
          <w:szCs w:val="21"/>
        </w:rPr>
        <w:t>mismos hechos</w:t>
      </w:r>
      <w:r w:rsidRPr="00E85738">
        <w:rPr>
          <w:spacing w:val="-1"/>
          <w:sz w:val="21"/>
          <w:szCs w:val="21"/>
        </w:rPr>
        <w:t xml:space="preserve"> </w:t>
      </w:r>
      <w:r w:rsidRPr="00E85738">
        <w:rPr>
          <w:sz w:val="21"/>
          <w:szCs w:val="21"/>
        </w:rPr>
        <w:t>o</w:t>
      </w:r>
      <w:r w:rsidRPr="00E85738">
        <w:rPr>
          <w:spacing w:val="-3"/>
          <w:sz w:val="21"/>
          <w:szCs w:val="21"/>
        </w:rPr>
        <w:t xml:space="preserve"> </w:t>
      </w:r>
      <w:r w:rsidRPr="00E85738">
        <w:rPr>
          <w:sz w:val="21"/>
          <w:szCs w:val="21"/>
        </w:rPr>
        <w:t>circunstancias</w:t>
      </w:r>
      <w:r w:rsidRPr="00E85738">
        <w:rPr>
          <w:spacing w:val="-4"/>
          <w:sz w:val="21"/>
          <w:szCs w:val="21"/>
        </w:rPr>
        <w:t xml:space="preserve"> </w:t>
      </w:r>
      <w:r w:rsidRPr="00E85738">
        <w:rPr>
          <w:sz w:val="21"/>
          <w:szCs w:val="21"/>
        </w:rPr>
        <w:t>que</w:t>
      </w:r>
      <w:r w:rsidRPr="00E85738">
        <w:rPr>
          <w:spacing w:val="-1"/>
          <w:sz w:val="21"/>
          <w:szCs w:val="21"/>
        </w:rPr>
        <w:t xml:space="preserve"> </w:t>
      </w:r>
      <w:r w:rsidRPr="00E85738">
        <w:rPr>
          <w:sz w:val="21"/>
          <w:szCs w:val="21"/>
        </w:rPr>
        <w:t>dieron</w:t>
      </w:r>
      <w:r w:rsidRPr="00E85738">
        <w:rPr>
          <w:spacing w:val="-43"/>
          <w:sz w:val="21"/>
          <w:szCs w:val="21"/>
        </w:rPr>
        <w:t xml:space="preserve"> </w:t>
      </w:r>
      <w:r w:rsidR="00D63A24" w:rsidRPr="00E85738">
        <w:rPr>
          <w:spacing w:val="-43"/>
          <w:sz w:val="21"/>
          <w:szCs w:val="21"/>
        </w:rPr>
        <w:t xml:space="preserve">         </w:t>
      </w:r>
      <w:r w:rsidRPr="00E85738">
        <w:rPr>
          <w:sz w:val="21"/>
          <w:szCs w:val="21"/>
        </w:rPr>
        <w:t>lugar</w:t>
      </w:r>
      <w:r w:rsidRPr="00E85738">
        <w:rPr>
          <w:spacing w:val="-2"/>
          <w:sz w:val="21"/>
          <w:szCs w:val="21"/>
        </w:rPr>
        <w:t xml:space="preserve"> </w:t>
      </w:r>
      <w:r w:rsidRPr="00E85738">
        <w:rPr>
          <w:sz w:val="21"/>
          <w:szCs w:val="21"/>
        </w:rPr>
        <w:t>a</w:t>
      </w:r>
      <w:r w:rsidRPr="00E85738">
        <w:rPr>
          <w:spacing w:val="-1"/>
          <w:sz w:val="21"/>
          <w:szCs w:val="21"/>
        </w:rPr>
        <w:t xml:space="preserve"> </w:t>
      </w:r>
      <w:r w:rsidRPr="00E85738">
        <w:rPr>
          <w:sz w:val="21"/>
          <w:szCs w:val="21"/>
        </w:rPr>
        <w:t>la</w:t>
      </w:r>
      <w:r w:rsidRPr="00E85738">
        <w:rPr>
          <w:spacing w:val="-1"/>
          <w:sz w:val="21"/>
          <w:szCs w:val="21"/>
        </w:rPr>
        <w:t xml:space="preserve"> </w:t>
      </w:r>
      <w:r w:rsidRPr="00E85738">
        <w:rPr>
          <w:sz w:val="21"/>
          <w:szCs w:val="21"/>
        </w:rPr>
        <w:t>suscripción del presente acuerdo</w:t>
      </w:r>
      <w:r w:rsidRPr="00E85738">
        <w:rPr>
          <w:spacing w:val="-3"/>
          <w:sz w:val="21"/>
          <w:szCs w:val="21"/>
        </w:rPr>
        <w:t xml:space="preserve"> </w:t>
      </w:r>
      <w:r w:rsidRPr="00E85738">
        <w:rPr>
          <w:sz w:val="21"/>
          <w:szCs w:val="21"/>
        </w:rPr>
        <w:t>transaccional.</w:t>
      </w:r>
    </w:p>
    <w:p w14:paraId="0D749A78" w14:textId="77777777" w:rsidR="00AD02A9" w:rsidRPr="00E85738" w:rsidRDefault="00AD02A9" w:rsidP="009E2CE0">
      <w:pPr>
        <w:pStyle w:val="Textoindependiente"/>
        <w:spacing w:before="11" w:line="276" w:lineRule="auto"/>
        <w:ind w:right="46"/>
      </w:pPr>
    </w:p>
    <w:p w14:paraId="1EC5003D" w14:textId="77777777" w:rsidR="00E95B98" w:rsidRPr="00E85738" w:rsidRDefault="00EE1DFC" w:rsidP="008B27B1">
      <w:pPr>
        <w:pStyle w:val="Prrafodelista"/>
        <w:numPr>
          <w:ilvl w:val="0"/>
          <w:numId w:val="1"/>
        </w:numPr>
        <w:tabs>
          <w:tab w:val="left" w:pos="851"/>
        </w:tabs>
        <w:spacing w:before="53" w:line="276" w:lineRule="auto"/>
        <w:ind w:left="426" w:right="46" w:firstLine="0"/>
        <w:rPr>
          <w:sz w:val="21"/>
          <w:szCs w:val="21"/>
        </w:rPr>
      </w:pPr>
      <w:r w:rsidRPr="00E85738">
        <w:rPr>
          <w:b/>
          <w:sz w:val="21"/>
          <w:szCs w:val="21"/>
        </w:rPr>
        <w:t xml:space="preserve">LAS PARTES </w:t>
      </w:r>
      <w:r w:rsidRPr="00E85738">
        <w:rPr>
          <w:sz w:val="21"/>
          <w:szCs w:val="21"/>
        </w:rPr>
        <w:t>aquí intervinientes manifiestan que el presente acuerdo transaccional tendrá</w:t>
      </w:r>
      <w:r w:rsidRPr="00E85738">
        <w:rPr>
          <w:spacing w:val="1"/>
          <w:sz w:val="21"/>
          <w:szCs w:val="21"/>
        </w:rPr>
        <w:t xml:space="preserve"> </w:t>
      </w:r>
      <w:r w:rsidRPr="00E85738">
        <w:rPr>
          <w:sz w:val="21"/>
          <w:szCs w:val="21"/>
        </w:rPr>
        <w:t xml:space="preserve">efectos de </w:t>
      </w:r>
      <w:r w:rsidRPr="00E85738">
        <w:rPr>
          <w:b/>
          <w:sz w:val="21"/>
          <w:szCs w:val="21"/>
        </w:rPr>
        <w:t xml:space="preserve">CONCILIACIÓN </w:t>
      </w:r>
      <w:r w:rsidRPr="00E85738">
        <w:rPr>
          <w:sz w:val="21"/>
          <w:szCs w:val="21"/>
        </w:rPr>
        <w:t xml:space="preserve">y </w:t>
      </w:r>
      <w:r w:rsidRPr="00E85738">
        <w:rPr>
          <w:b/>
          <w:sz w:val="21"/>
          <w:szCs w:val="21"/>
        </w:rPr>
        <w:t>TRANSACCIÓN</w:t>
      </w:r>
      <w:r w:rsidRPr="00E85738">
        <w:rPr>
          <w:sz w:val="21"/>
          <w:szCs w:val="21"/>
        </w:rPr>
        <w:t>, de conformidad con los artículos 2469 y</w:t>
      </w:r>
      <w:r w:rsidRPr="00E85738">
        <w:rPr>
          <w:spacing w:val="1"/>
          <w:sz w:val="21"/>
          <w:szCs w:val="21"/>
        </w:rPr>
        <w:t xml:space="preserve"> </w:t>
      </w:r>
      <w:r w:rsidRPr="00E85738">
        <w:rPr>
          <w:sz w:val="21"/>
          <w:szCs w:val="21"/>
        </w:rPr>
        <w:t>siguientes</w:t>
      </w:r>
      <w:r w:rsidRPr="00E85738">
        <w:rPr>
          <w:spacing w:val="-10"/>
          <w:sz w:val="21"/>
          <w:szCs w:val="21"/>
        </w:rPr>
        <w:t xml:space="preserve"> </w:t>
      </w:r>
      <w:r w:rsidRPr="00E85738">
        <w:rPr>
          <w:sz w:val="21"/>
          <w:szCs w:val="21"/>
        </w:rPr>
        <w:t>del</w:t>
      </w:r>
      <w:r w:rsidRPr="00E85738">
        <w:rPr>
          <w:spacing w:val="-9"/>
          <w:sz w:val="21"/>
          <w:szCs w:val="21"/>
        </w:rPr>
        <w:t xml:space="preserve"> </w:t>
      </w:r>
      <w:r w:rsidRPr="00E85738">
        <w:rPr>
          <w:sz w:val="21"/>
          <w:szCs w:val="21"/>
        </w:rPr>
        <w:t>Código</w:t>
      </w:r>
      <w:r w:rsidRPr="00E85738">
        <w:rPr>
          <w:spacing w:val="-7"/>
          <w:sz w:val="21"/>
          <w:szCs w:val="21"/>
        </w:rPr>
        <w:t xml:space="preserve"> </w:t>
      </w:r>
      <w:r w:rsidRPr="00E85738">
        <w:rPr>
          <w:sz w:val="21"/>
          <w:szCs w:val="21"/>
        </w:rPr>
        <w:t>Civil;</w:t>
      </w:r>
      <w:r w:rsidRPr="00E85738">
        <w:rPr>
          <w:spacing w:val="-9"/>
          <w:sz w:val="21"/>
          <w:szCs w:val="21"/>
        </w:rPr>
        <w:t xml:space="preserve"> </w:t>
      </w:r>
      <w:r w:rsidRPr="00E85738">
        <w:rPr>
          <w:sz w:val="21"/>
          <w:szCs w:val="21"/>
        </w:rPr>
        <w:t>los</w:t>
      </w:r>
      <w:r w:rsidRPr="00E85738">
        <w:rPr>
          <w:spacing w:val="-8"/>
          <w:sz w:val="21"/>
          <w:szCs w:val="21"/>
        </w:rPr>
        <w:t xml:space="preserve"> </w:t>
      </w:r>
      <w:r w:rsidRPr="00E85738">
        <w:rPr>
          <w:sz w:val="21"/>
          <w:szCs w:val="21"/>
        </w:rPr>
        <w:t>artículos</w:t>
      </w:r>
      <w:r w:rsidRPr="00E85738">
        <w:rPr>
          <w:spacing w:val="-9"/>
          <w:sz w:val="21"/>
          <w:szCs w:val="21"/>
        </w:rPr>
        <w:t xml:space="preserve"> </w:t>
      </w:r>
      <w:r w:rsidRPr="00E85738">
        <w:rPr>
          <w:sz w:val="21"/>
          <w:szCs w:val="21"/>
        </w:rPr>
        <w:t>312</w:t>
      </w:r>
      <w:r w:rsidRPr="00E85738">
        <w:rPr>
          <w:spacing w:val="-7"/>
          <w:sz w:val="21"/>
          <w:szCs w:val="21"/>
        </w:rPr>
        <w:t xml:space="preserve"> </w:t>
      </w:r>
      <w:r w:rsidRPr="00E85738">
        <w:rPr>
          <w:sz w:val="21"/>
          <w:szCs w:val="21"/>
        </w:rPr>
        <w:t>y</w:t>
      </w:r>
      <w:r w:rsidRPr="00E85738">
        <w:rPr>
          <w:spacing w:val="-8"/>
          <w:sz w:val="21"/>
          <w:szCs w:val="21"/>
        </w:rPr>
        <w:t xml:space="preserve"> </w:t>
      </w:r>
      <w:r w:rsidRPr="00E85738">
        <w:rPr>
          <w:sz w:val="21"/>
          <w:szCs w:val="21"/>
        </w:rPr>
        <w:t>siguientes</w:t>
      </w:r>
      <w:r w:rsidRPr="00E85738">
        <w:rPr>
          <w:spacing w:val="-11"/>
          <w:sz w:val="21"/>
          <w:szCs w:val="21"/>
        </w:rPr>
        <w:t xml:space="preserve"> </w:t>
      </w:r>
      <w:r w:rsidRPr="00E85738">
        <w:rPr>
          <w:sz w:val="21"/>
          <w:szCs w:val="21"/>
        </w:rPr>
        <w:t>del</w:t>
      </w:r>
      <w:r w:rsidRPr="00E85738">
        <w:rPr>
          <w:spacing w:val="-9"/>
          <w:sz w:val="21"/>
          <w:szCs w:val="21"/>
        </w:rPr>
        <w:t xml:space="preserve"> </w:t>
      </w:r>
      <w:r w:rsidRPr="00E85738">
        <w:rPr>
          <w:sz w:val="21"/>
          <w:szCs w:val="21"/>
        </w:rPr>
        <w:t>Código</w:t>
      </w:r>
      <w:r w:rsidRPr="00E85738">
        <w:rPr>
          <w:spacing w:val="-9"/>
          <w:sz w:val="21"/>
          <w:szCs w:val="21"/>
        </w:rPr>
        <w:t xml:space="preserve"> </w:t>
      </w:r>
      <w:r w:rsidRPr="00E85738">
        <w:rPr>
          <w:sz w:val="21"/>
          <w:szCs w:val="21"/>
        </w:rPr>
        <w:t>General</w:t>
      </w:r>
      <w:r w:rsidRPr="00E85738">
        <w:rPr>
          <w:spacing w:val="-9"/>
          <w:sz w:val="21"/>
          <w:szCs w:val="21"/>
        </w:rPr>
        <w:t xml:space="preserve"> </w:t>
      </w:r>
      <w:r w:rsidRPr="00E85738">
        <w:rPr>
          <w:sz w:val="21"/>
          <w:szCs w:val="21"/>
        </w:rPr>
        <w:t>del</w:t>
      </w:r>
      <w:r w:rsidRPr="00E85738">
        <w:rPr>
          <w:spacing w:val="-9"/>
          <w:sz w:val="21"/>
          <w:szCs w:val="21"/>
        </w:rPr>
        <w:t xml:space="preserve"> </w:t>
      </w:r>
      <w:r w:rsidRPr="00E85738">
        <w:rPr>
          <w:sz w:val="21"/>
          <w:szCs w:val="21"/>
        </w:rPr>
        <w:t>Proceso</w:t>
      </w:r>
      <w:r w:rsidRPr="00E85738">
        <w:rPr>
          <w:spacing w:val="-9"/>
          <w:sz w:val="21"/>
          <w:szCs w:val="21"/>
        </w:rPr>
        <w:t xml:space="preserve"> </w:t>
      </w:r>
      <w:r w:rsidRPr="00E85738">
        <w:rPr>
          <w:sz w:val="21"/>
          <w:szCs w:val="21"/>
        </w:rPr>
        <w:t>y</w:t>
      </w:r>
      <w:r w:rsidRPr="00E85738">
        <w:rPr>
          <w:spacing w:val="-8"/>
          <w:sz w:val="21"/>
          <w:szCs w:val="21"/>
        </w:rPr>
        <w:t xml:space="preserve"> </w:t>
      </w:r>
      <w:r w:rsidRPr="00E85738">
        <w:rPr>
          <w:sz w:val="21"/>
          <w:szCs w:val="21"/>
        </w:rPr>
        <w:t>demás</w:t>
      </w:r>
      <w:r w:rsidRPr="00E85738">
        <w:rPr>
          <w:spacing w:val="-43"/>
          <w:sz w:val="21"/>
          <w:szCs w:val="21"/>
        </w:rPr>
        <w:t xml:space="preserve"> </w:t>
      </w:r>
      <w:r w:rsidRPr="00E85738">
        <w:rPr>
          <w:sz w:val="21"/>
          <w:szCs w:val="21"/>
        </w:rPr>
        <w:t>disposiciones</w:t>
      </w:r>
      <w:r w:rsidRPr="00E85738">
        <w:rPr>
          <w:spacing w:val="-10"/>
          <w:sz w:val="21"/>
          <w:szCs w:val="21"/>
        </w:rPr>
        <w:t xml:space="preserve"> </w:t>
      </w:r>
      <w:r w:rsidRPr="00E85738">
        <w:rPr>
          <w:sz w:val="21"/>
          <w:szCs w:val="21"/>
        </w:rPr>
        <w:t>normativas</w:t>
      </w:r>
      <w:r w:rsidRPr="00E85738">
        <w:rPr>
          <w:spacing w:val="-7"/>
          <w:sz w:val="21"/>
          <w:szCs w:val="21"/>
        </w:rPr>
        <w:t xml:space="preserve"> </w:t>
      </w:r>
      <w:r w:rsidRPr="00E85738">
        <w:rPr>
          <w:sz w:val="21"/>
          <w:szCs w:val="21"/>
        </w:rPr>
        <w:t>que</w:t>
      </w:r>
      <w:r w:rsidRPr="00E85738">
        <w:rPr>
          <w:spacing w:val="-4"/>
          <w:sz w:val="21"/>
          <w:szCs w:val="21"/>
        </w:rPr>
        <w:t xml:space="preserve"> </w:t>
      </w:r>
      <w:r w:rsidRPr="00E85738">
        <w:rPr>
          <w:sz w:val="21"/>
          <w:szCs w:val="21"/>
        </w:rPr>
        <w:t>resultaren</w:t>
      </w:r>
      <w:r w:rsidRPr="00E85738">
        <w:rPr>
          <w:spacing w:val="-4"/>
          <w:sz w:val="21"/>
          <w:szCs w:val="21"/>
        </w:rPr>
        <w:t xml:space="preserve"> </w:t>
      </w:r>
      <w:r w:rsidRPr="00E85738">
        <w:rPr>
          <w:sz w:val="21"/>
          <w:szCs w:val="21"/>
        </w:rPr>
        <w:t>aplicables.</w:t>
      </w:r>
      <w:r w:rsidRPr="00E85738">
        <w:rPr>
          <w:spacing w:val="-5"/>
          <w:sz w:val="21"/>
          <w:szCs w:val="21"/>
        </w:rPr>
        <w:t xml:space="preserve"> </w:t>
      </w:r>
    </w:p>
    <w:p w14:paraId="7CD879A9" w14:textId="77777777" w:rsidR="008B27B1" w:rsidRPr="00E85738" w:rsidRDefault="008B27B1" w:rsidP="000563F1">
      <w:pPr>
        <w:tabs>
          <w:tab w:val="left" w:pos="661"/>
        </w:tabs>
        <w:spacing w:line="276" w:lineRule="auto"/>
        <w:ind w:right="46"/>
        <w:jc w:val="both"/>
        <w:rPr>
          <w:sz w:val="21"/>
          <w:szCs w:val="21"/>
        </w:rPr>
      </w:pPr>
    </w:p>
    <w:p w14:paraId="0F2BBA2D" w14:textId="265DF04D" w:rsidR="00E95B98" w:rsidRPr="00E85738" w:rsidRDefault="00EE1DFC" w:rsidP="000563F1">
      <w:pPr>
        <w:tabs>
          <w:tab w:val="left" w:pos="661"/>
        </w:tabs>
        <w:spacing w:line="276" w:lineRule="auto"/>
        <w:ind w:left="426" w:right="46"/>
        <w:jc w:val="both"/>
        <w:rPr>
          <w:spacing w:val="-43"/>
          <w:sz w:val="21"/>
          <w:szCs w:val="21"/>
        </w:rPr>
      </w:pPr>
      <w:r w:rsidRPr="00E85738">
        <w:rPr>
          <w:sz w:val="21"/>
          <w:szCs w:val="21"/>
        </w:rPr>
        <w:t>Las</w:t>
      </w:r>
      <w:r w:rsidRPr="00E85738">
        <w:rPr>
          <w:spacing w:val="-3"/>
          <w:sz w:val="21"/>
          <w:szCs w:val="21"/>
        </w:rPr>
        <w:t xml:space="preserve"> </w:t>
      </w:r>
      <w:r w:rsidRPr="00E85738">
        <w:rPr>
          <w:sz w:val="21"/>
          <w:szCs w:val="21"/>
        </w:rPr>
        <w:t>partes</w:t>
      </w:r>
      <w:r w:rsidRPr="00E85738">
        <w:rPr>
          <w:spacing w:val="-7"/>
          <w:sz w:val="21"/>
          <w:szCs w:val="21"/>
        </w:rPr>
        <w:t xml:space="preserve"> </w:t>
      </w:r>
      <w:r w:rsidRPr="00E85738">
        <w:rPr>
          <w:sz w:val="21"/>
          <w:szCs w:val="21"/>
        </w:rPr>
        <w:t>reconocen</w:t>
      </w:r>
      <w:r w:rsidRPr="00E85738">
        <w:rPr>
          <w:spacing w:val="-6"/>
          <w:sz w:val="21"/>
          <w:szCs w:val="21"/>
        </w:rPr>
        <w:t xml:space="preserve"> </w:t>
      </w:r>
      <w:r w:rsidRPr="00E85738">
        <w:rPr>
          <w:sz w:val="21"/>
          <w:szCs w:val="21"/>
        </w:rPr>
        <w:t>que</w:t>
      </w:r>
      <w:r w:rsidRPr="00E85738">
        <w:rPr>
          <w:spacing w:val="-7"/>
          <w:sz w:val="21"/>
          <w:szCs w:val="21"/>
        </w:rPr>
        <w:t xml:space="preserve"> </w:t>
      </w:r>
      <w:r w:rsidRPr="00E85738">
        <w:rPr>
          <w:sz w:val="21"/>
          <w:szCs w:val="21"/>
        </w:rPr>
        <w:t>este</w:t>
      </w:r>
      <w:r w:rsidRPr="00E85738">
        <w:rPr>
          <w:spacing w:val="-5"/>
          <w:sz w:val="21"/>
          <w:szCs w:val="21"/>
        </w:rPr>
        <w:t xml:space="preserve"> </w:t>
      </w:r>
      <w:r w:rsidRPr="00E85738">
        <w:rPr>
          <w:sz w:val="21"/>
          <w:szCs w:val="21"/>
        </w:rPr>
        <w:t>contrato</w:t>
      </w:r>
      <w:r w:rsidRPr="00E85738">
        <w:rPr>
          <w:spacing w:val="-7"/>
          <w:sz w:val="21"/>
          <w:szCs w:val="21"/>
        </w:rPr>
        <w:t xml:space="preserve"> </w:t>
      </w:r>
      <w:r w:rsidR="008B27B1" w:rsidRPr="00E85738">
        <w:rPr>
          <w:sz w:val="21"/>
          <w:szCs w:val="21"/>
        </w:rPr>
        <w:t>de</w:t>
      </w:r>
      <w:r w:rsidR="008B27B1" w:rsidRPr="00E85738">
        <w:rPr>
          <w:spacing w:val="-43"/>
          <w:sz w:val="21"/>
          <w:szCs w:val="21"/>
        </w:rPr>
        <w:t xml:space="preserve">  </w:t>
      </w:r>
      <w:r w:rsidR="008B27B1" w:rsidRPr="00E85738">
        <w:rPr>
          <w:sz w:val="21"/>
          <w:szCs w:val="21"/>
        </w:rPr>
        <w:t xml:space="preserve"> transacción </w:t>
      </w:r>
      <w:r w:rsidRPr="00E85738">
        <w:rPr>
          <w:sz w:val="21"/>
          <w:szCs w:val="21"/>
        </w:rPr>
        <w:t>constituye el único, total y definitivo acuerdo celebrado entre las mismas a fin de</w:t>
      </w:r>
      <w:r w:rsidRPr="00E85738">
        <w:rPr>
          <w:spacing w:val="1"/>
          <w:sz w:val="21"/>
          <w:szCs w:val="21"/>
        </w:rPr>
        <w:t xml:space="preserve"> </w:t>
      </w:r>
      <w:r w:rsidRPr="00E85738">
        <w:rPr>
          <w:sz w:val="21"/>
          <w:szCs w:val="21"/>
        </w:rPr>
        <w:t>conciliar sus diferencias en relación con los hechos y consideraciones descritos, reconociendo</w:t>
      </w:r>
      <w:r w:rsidRPr="00E85738">
        <w:rPr>
          <w:spacing w:val="1"/>
          <w:sz w:val="21"/>
          <w:szCs w:val="21"/>
        </w:rPr>
        <w:t xml:space="preserve"> </w:t>
      </w:r>
      <w:r w:rsidRPr="00E85738">
        <w:rPr>
          <w:spacing w:val="-1"/>
          <w:sz w:val="21"/>
          <w:szCs w:val="21"/>
        </w:rPr>
        <w:t>que</w:t>
      </w:r>
      <w:r w:rsidRPr="00E85738">
        <w:rPr>
          <w:spacing w:val="-11"/>
          <w:sz w:val="21"/>
          <w:szCs w:val="21"/>
        </w:rPr>
        <w:t xml:space="preserve"> </w:t>
      </w:r>
      <w:r w:rsidRPr="00E85738">
        <w:rPr>
          <w:sz w:val="21"/>
          <w:szCs w:val="21"/>
        </w:rPr>
        <w:t>el</w:t>
      </w:r>
      <w:r w:rsidRPr="00E85738">
        <w:rPr>
          <w:spacing w:val="-11"/>
          <w:sz w:val="21"/>
          <w:szCs w:val="21"/>
        </w:rPr>
        <w:t xml:space="preserve"> </w:t>
      </w:r>
      <w:r w:rsidRPr="00E85738">
        <w:rPr>
          <w:sz w:val="21"/>
          <w:szCs w:val="21"/>
        </w:rPr>
        <w:t>presente</w:t>
      </w:r>
      <w:r w:rsidRPr="00E85738">
        <w:rPr>
          <w:spacing w:val="-10"/>
          <w:sz w:val="21"/>
          <w:szCs w:val="21"/>
        </w:rPr>
        <w:t xml:space="preserve"> </w:t>
      </w:r>
      <w:r w:rsidRPr="00E85738">
        <w:rPr>
          <w:sz w:val="21"/>
          <w:szCs w:val="21"/>
        </w:rPr>
        <w:t>acuerdo</w:t>
      </w:r>
      <w:r w:rsidRPr="00E85738">
        <w:rPr>
          <w:spacing w:val="-10"/>
          <w:sz w:val="21"/>
          <w:szCs w:val="21"/>
        </w:rPr>
        <w:t xml:space="preserve"> </w:t>
      </w:r>
      <w:r w:rsidRPr="00E85738">
        <w:rPr>
          <w:sz w:val="21"/>
          <w:szCs w:val="21"/>
        </w:rPr>
        <w:t>fue</w:t>
      </w:r>
      <w:r w:rsidRPr="00E85738">
        <w:rPr>
          <w:spacing w:val="-13"/>
          <w:sz w:val="21"/>
          <w:szCs w:val="21"/>
        </w:rPr>
        <w:t xml:space="preserve"> </w:t>
      </w:r>
      <w:r w:rsidRPr="00E85738">
        <w:rPr>
          <w:sz w:val="21"/>
          <w:szCs w:val="21"/>
        </w:rPr>
        <w:t>celebrado</w:t>
      </w:r>
      <w:r w:rsidRPr="00E85738">
        <w:rPr>
          <w:spacing w:val="-10"/>
          <w:sz w:val="21"/>
          <w:szCs w:val="21"/>
        </w:rPr>
        <w:t xml:space="preserve"> </w:t>
      </w:r>
      <w:r w:rsidRPr="00E85738">
        <w:rPr>
          <w:sz w:val="21"/>
          <w:szCs w:val="21"/>
        </w:rPr>
        <w:t>de</w:t>
      </w:r>
      <w:r w:rsidRPr="00E85738">
        <w:rPr>
          <w:spacing w:val="-10"/>
          <w:sz w:val="21"/>
          <w:szCs w:val="21"/>
        </w:rPr>
        <w:t xml:space="preserve"> </w:t>
      </w:r>
      <w:r w:rsidRPr="00E85738">
        <w:rPr>
          <w:sz w:val="21"/>
          <w:szCs w:val="21"/>
        </w:rPr>
        <w:t>manera</w:t>
      </w:r>
      <w:r w:rsidRPr="00E85738">
        <w:rPr>
          <w:spacing w:val="-10"/>
          <w:sz w:val="21"/>
          <w:szCs w:val="21"/>
        </w:rPr>
        <w:t xml:space="preserve"> </w:t>
      </w:r>
      <w:r w:rsidRPr="00E85738">
        <w:rPr>
          <w:sz w:val="21"/>
          <w:szCs w:val="21"/>
        </w:rPr>
        <w:t>plenamente</w:t>
      </w:r>
      <w:r w:rsidRPr="00E85738">
        <w:rPr>
          <w:spacing w:val="-10"/>
          <w:sz w:val="21"/>
          <w:szCs w:val="21"/>
        </w:rPr>
        <w:t xml:space="preserve"> </w:t>
      </w:r>
      <w:r w:rsidRPr="00E85738">
        <w:rPr>
          <w:sz w:val="21"/>
          <w:szCs w:val="21"/>
        </w:rPr>
        <w:t>libre</w:t>
      </w:r>
      <w:r w:rsidRPr="00E85738">
        <w:rPr>
          <w:spacing w:val="-10"/>
          <w:sz w:val="21"/>
          <w:szCs w:val="21"/>
        </w:rPr>
        <w:t xml:space="preserve"> </w:t>
      </w:r>
      <w:r w:rsidRPr="00E85738">
        <w:rPr>
          <w:sz w:val="21"/>
          <w:szCs w:val="21"/>
        </w:rPr>
        <w:t>y</w:t>
      </w:r>
      <w:r w:rsidRPr="00E85738">
        <w:rPr>
          <w:spacing w:val="-10"/>
          <w:sz w:val="21"/>
          <w:szCs w:val="21"/>
        </w:rPr>
        <w:t xml:space="preserve"> </w:t>
      </w:r>
      <w:r w:rsidRPr="00E85738">
        <w:rPr>
          <w:sz w:val="21"/>
          <w:szCs w:val="21"/>
        </w:rPr>
        <w:t>consciente</w:t>
      </w:r>
      <w:r w:rsidRPr="00E85738">
        <w:rPr>
          <w:spacing w:val="-10"/>
          <w:sz w:val="21"/>
          <w:szCs w:val="21"/>
        </w:rPr>
        <w:t xml:space="preserve"> </w:t>
      </w:r>
      <w:r w:rsidRPr="00E85738">
        <w:rPr>
          <w:sz w:val="21"/>
          <w:szCs w:val="21"/>
        </w:rPr>
        <w:t>por</w:t>
      </w:r>
      <w:r w:rsidRPr="00E85738">
        <w:rPr>
          <w:spacing w:val="-10"/>
          <w:sz w:val="21"/>
          <w:szCs w:val="21"/>
        </w:rPr>
        <w:t xml:space="preserve"> </w:t>
      </w:r>
      <w:r w:rsidRPr="00E85738">
        <w:rPr>
          <w:sz w:val="21"/>
          <w:szCs w:val="21"/>
        </w:rPr>
        <w:t>todas</w:t>
      </w:r>
      <w:r w:rsidRPr="00E85738">
        <w:rPr>
          <w:spacing w:val="-10"/>
          <w:sz w:val="21"/>
          <w:szCs w:val="21"/>
        </w:rPr>
        <w:t xml:space="preserve"> </w:t>
      </w:r>
      <w:r w:rsidRPr="00E85738">
        <w:rPr>
          <w:sz w:val="21"/>
          <w:szCs w:val="21"/>
        </w:rPr>
        <w:t>ellas</w:t>
      </w:r>
      <w:r w:rsidR="00E95B98" w:rsidRPr="00E85738">
        <w:rPr>
          <w:sz w:val="21"/>
          <w:szCs w:val="21"/>
        </w:rPr>
        <w:t xml:space="preserve"> </w:t>
      </w:r>
      <w:r w:rsidRPr="00E85738">
        <w:rPr>
          <w:sz w:val="21"/>
          <w:szCs w:val="21"/>
        </w:rPr>
        <w:t>y</w:t>
      </w:r>
      <w:r w:rsidRPr="00E85738">
        <w:rPr>
          <w:spacing w:val="11"/>
          <w:sz w:val="21"/>
          <w:szCs w:val="21"/>
        </w:rPr>
        <w:t xml:space="preserve"> </w:t>
      </w:r>
      <w:r w:rsidRPr="00E85738">
        <w:rPr>
          <w:sz w:val="21"/>
          <w:szCs w:val="21"/>
        </w:rPr>
        <w:t>se</w:t>
      </w:r>
      <w:r w:rsidRPr="00E85738">
        <w:rPr>
          <w:spacing w:val="11"/>
          <w:sz w:val="21"/>
          <w:szCs w:val="21"/>
        </w:rPr>
        <w:t xml:space="preserve"> </w:t>
      </w:r>
      <w:r w:rsidRPr="00E85738">
        <w:rPr>
          <w:sz w:val="21"/>
          <w:szCs w:val="21"/>
        </w:rPr>
        <w:t>comprometen</w:t>
      </w:r>
      <w:r w:rsidRPr="00E85738">
        <w:rPr>
          <w:spacing w:val="12"/>
          <w:sz w:val="21"/>
          <w:szCs w:val="21"/>
        </w:rPr>
        <w:t xml:space="preserve"> </w:t>
      </w:r>
      <w:r w:rsidRPr="00E85738">
        <w:rPr>
          <w:sz w:val="21"/>
          <w:szCs w:val="21"/>
        </w:rPr>
        <w:t>a</w:t>
      </w:r>
      <w:r w:rsidRPr="00E85738">
        <w:rPr>
          <w:spacing w:val="11"/>
          <w:sz w:val="21"/>
          <w:szCs w:val="21"/>
        </w:rPr>
        <w:t xml:space="preserve"> </w:t>
      </w:r>
      <w:r w:rsidRPr="00E85738">
        <w:rPr>
          <w:sz w:val="21"/>
          <w:szCs w:val="21"/>
        </w:rPr>
        <w:t>no</w:t>
      </w:r>
      <w:r w:rsidRPr="00E85738">
        <w:rPr>
          <w:spacing w:val="11"/>
          <w:sz w:val="21"/>
          <w:szCs w:val="21"/>
        </w:rPr>
        <w:t xml:space="preserve"> </w:t>
      </w:r>
      <w:r w:rsidRPr="00E85738">
        <w:rPr>
          <w:sz w:val="21"/>
          <w:szCs w:val="21"/>
        </w:rPr>
        <w:t>adelantar</w:t>
      </w:r>
      <w:r w:rsidRPr="00E85738">
        <w:rPr>
          <w:spacing w:val="10"/>
          <w:sz w:val="21"/>
          <w:szCs w:val="21"/>
        </w:rPr>
        <w:t xml:space="preserve"> </w:t>
      </w:r>
      <w:r w:rsidRPr="00E85738">
        <w:rPr>
          <w:sz w:val="21"/>
          <w:szCs w:val="21"/>
        </w:rPr>
        <w:t>posteriormente</w:t>
      </w:r>
      <w:r w:rsidRPr="00E85738">
        <w:rPr>
          <w:spacing w:val="11"/>
          <w:sz w:val="21"/>
          <w:szCs w:val="21"/>
        </w:rPr>
        <w:t xml:space="preserve"> </w:t>
      </w:r>
      <w:r w:rsidRPr="00E85738">
        <w:rPr>
          <w:sz w:val="21"/>
          <w:szCs w:val="21"/>
        </w:rPr>
        <w:t>ninguna</w:t>
      </w:r>
      <w:r w:rsidRPr="00E85738">
        <w:rPr>
          <w:spacing w:val="11"/>
          <w:sz w:val="21"/>
          <w:szCs w:val="21"/>
        </w:rPr>
        <w:t xml:space="preserve"> </w:t>
      </w:r>
      <w:r w:rsidRPr="00E85738">
        <w:rPr>
          <w:sz w:val="21"/>
          <w:szCs w:val="21"/>
        </w:rPr>
        <w:t>acción</w:t>
      </w:r>
      <w:r w:rsidRPr="00E85738">
        <w:rPr>
          <w:spacing w:val="12"/>
          <w:sz w:val="21"/>
          <w:szCs w:val="21"/>
        </w:rPr>
        <w:t xml:space="preserve"> </w:t>
      </w:r>
      <w:r w:rsidR="00E95B98" w:rsidRPr="00E85738">
        <w:rPr>
          <w:sz w:val="21"/>
          <w:szCs w:val="21"/>
        </w:rPr>
        <w:t>judicial</w:t>
      </w:r>
      <w:r w:rsidRPr="00E85738">
        <w:rPr>
          <w:sz w:val="21"/>
          <w:szCs w:val="21"/>
        </w:rPr>
        <w:t>,</w:t>
      </w:r>
      <w:r w:rsidRPr="00E85738">
        <w:rPr>
          <w:spacing w:val="2"/>
          <w:sz w:val="21"/>
          <w:szCs w:val="21"/>
        </w:rPr>
        <w:t xml:space="preserve"> </w:t>
      </w:r>
      <w:r w:rsidRPr="00E85738">
        <w:rPr>
          <w:sz w:val="21"/>
          <w:szCs w:val="21"/>
        </w:rPr>
        <w:t>sobre</w:t>
      </w:r>
      <w:r w:rsidRPr="00E85738">
        <w:rPr>
          <w:spacing w:val="2"/>
          <w:sz w:val="21"/>
          <w:szCs w:val="21"/>
        </w:rPr>
        <w:t xml:space="preserve"> </w:t>
      </w:r>
      <w:r w:rsidRPr="00E85738">
        <w:rPr>
          <w:sz w:val="21"/>
          <w:szCs w:val="21"/>
        </w:rPr>
        <w:t>las estipulaciones</w:t>
      </w:r>
      <w:r w:rsidRPr="00E85738">
        <w:rPr>
          <w:spacing w:val="1"/>
          <w:sz w:val="21"/>
          <w:szCs w:val="21"/>
        </w:rPr>
        <w:t xml:space="preserve"> </w:t>
      </w:r>
      <w:r w:rsidRPr="00E85738">
        <w:rPr>
          <w:sz w:val="21"/>
          <w:szCs w:val="21"/>
        </w:rPr>
        <w:t>contenidas en</w:t>
      </w:r>
      <w:r w:rsidRPr="00E85738">
        <w:rPr>
          <w:spacing w:val="1"/>
          <w:sz w:val="21"/>
          <w:szCs w:val="21"/>
        </w:rPr>
        <w:t xml:space="preserve"> </w:t>
      </w:r>
      <w:r w:rsidRPr="00E85738">
        <w:rPr>
          <w:sz w:val="21"/>
          <w:szCs w:val="21"/>
        </w:rPr>
        <w:t>el presente</w:t>
      </w:r>
      <w:r w:rsidRPr="00E85738">
        <w:rPr>
          <w:spacing w:val="-1"/>
          <w:sz w:val="21"/>
          <w:szCs w:val="21"/>
        </w:rPr>
        <w:t xml:space="preserve"> </w:t>
      </w:r>
      <w:r w:rsidRPr="00E85738">
        <w:rPr>
          <w:sz w:val="21"/>
          <w:szCs w:val="21"/>
        </w:rPr>
        <w:t>acuerdo.</w:t>
      </w:r>
      <w:r w:rsidRPr="00E85738">
        <w:rPr>
          <w:spacing w:val="2"/>
          <w:sz w:val="21"/>
          <w:szCs w:val="21"/>
        </w:rPr>
        <w:t xml:space="preserve"> </w:t>
      </w:r>
    </w:p>
    <w:p w14:paraId="63A1938E" w14:textId="77777777" w:rsidR="001D28D8" w:rsidRPr="00E85738" w:rsidRDefault="001D28D8" w:rsidP="000563F1">
      <w:pPr>
        <w:tabs>
          <w:tab w:val="left" w:pos="661"/>
        </w:tabs>
        <w:spacing w:line="276" w:lineRule="auto"/>
        <w:ind w:right="46"/>
        <w:rPr>
          <w:sz w:val="21"/>
          <w:szCs w:val="21"/>
        </w:rPr>
      </w:pPr>
    </w:p>
    <w:p w14:paraId="61150C87" w14:textId="3D4A3A0B" w:rsidR="00AD02A9" w:rsidRPr="00E85738" w:rsidRDefault="00EE1DFC" w:rsidP="000563F1">
      <w:pPr>
        <w:tabs>
          <w:tab w:val="left" w:pos="661"/>
        </w:tabs>
        <w:spacing w:line="276" w:lineRule="auto"/>
        <w:ind w:left="426" w:right="46"/>
        <w:rPr>
          <w:sz w:val="21"/>
          <w:szCs w:val="21"/>
        </w:rPr>
      </w:pPr>
      <w:r w:rsidRPr="00E85738">
        <w:rPr>
          <w:sz w:val="21"/>
          <w:szCs w:val="21"/>
        </w:rPr>
        <w:t>Esta</w:t>
      </w:r>
      <w:r w:rsidRPr="00E85738">
        <w:rPr>
          <w:spacing w:val="-1"/>
          <w:sz w:val="21"/>
          <w:szCs w:val="21"/>
        </w:rPr>
        <w:t xml:space="preserve"> </w:t>
      </w:r>
      <w:r w:rsidRPr="00E85738">
        <w:rPr>
          <w:sz w:val="21"/>
          <w:szCs w:val="21"/>
        </w:rPr>
        <w:t>transacción</w:t>
      </w:r>
      <w:r w:rsidRPr="00E85738">
        <w:rPr>
          <w:spacing w:val="4"/>
          <w:sz w:val="21"/>
          <w:szCs w:val="21"/>
        </w:rPr>
        <w:t xml:space="preserve"> </w:t>
      </w:r>
      <w:r w:rsidRPr="00E85738">
        <w:rPr>
          <w:sz w:val="21"/>
          <w:szCs w:val="21"/>
        </w:rPr>
        <w:t>produce</w:t>
      </w:r>
      <w:r w:rsidR="00E95B98" w:rsidRPr="00E85738">
        <w:rPr>
          <w:sz w:val="21"/>
          <w:szCs w:val="21"/>
        </w:rPr>
        <w:t xml:space="preserve"> </w:t>
      </w:r>
      <w:r w:rsidRPr="00E85738">
        <w:rPr>
          <w:sz w:val="21"/>
          <w:szCs w:val="21"/>
        </w:rPr>
        <w:t>los</w:t>
      </w:r>
      <w:r w:rsidRPr="00E85738">
        <w:rPr>
          <w:spacing w:val="-4"/>
          <w:sz w:val="21"/>
          <w:szCs w:val="21"/>
        </w:rPr>
        <w:t xml:space="preserve"> </w:t>
      </w:r>
      <w:r w:rsidRPr="00E85738">
        <w:rPr>
          <w:sz w:val="21"/>
          <w:szCs w:val="21"/>
        </w:rPr>
        <w:t>efectos</w:t>
      </w:r>
      <w:r w:rsidRPr="00E85738">
        <w:rPr>
          <w:spacing w:val="-4"/>
          <w:sz w:val="21"/>
          <w:szCs w:val="21"/>
        </w:rPr>
        <w:t xml:space="preserve"> </w:t>
      </w:r>
      <w:r w:rsidRPr="00E85738">
        <w:rPr>
          <w:sz w:val="21"/>
          <w:szCs w:val="21"/>
        </w:rPr>
        <w:t>de</w:t>
      </w:r>
      <w:r w:rsidRPr="00E85738">
        <w:rPr>
          <w:spacing w:val="-7"/>
          <w:sz w:val="21"/>
          <w:szCs w:val="21"/>
        </w:rPr>
        <w:t xml:space="preserve"> </w:t>
      </w:r>
      <w:r w:rsidRPr="00E85738">
        <w:rPr>
          <w:sz w:val="21"/>
          <w:szCs w:val="21"/>
        </w:rPr>
        <w:t>cosa</w:t>
      </w:r>
      <w:r w:rsidRPr="00E85738">
        <w:rPr>
          <w:spacing w:val="-4"/>
          <w:sz w:val="21"/>
          <w:szCs w:val="21"/>
        </w:rPr>
        <w:t xml:space="preserve"> </w:t>
      </w:r>
      <w:r w:rsidRPr="00E85738">
        <w:rPr>
          <w:sz w:val="21"/>
          <w:szCs w:val="21"/>
        </w:rPr>
        <w:t>juzgada,</w:t>
      </w:r>
      <w:r w:rsidRPr="00E85738">
        <w:rPr>
          <w:spacing w:val="-7"/>
          <w:sz w:val="21"/>
          <w:szCs w:val="21"/>
        </w:rPr>
        <w:t xml:space="preserve"> </w:t>
      </w:r>
      <w:r w:rsidRPr="00E85738">
        <w:rPr>
          <w:sz w:val="21"/>
          <w:szCs w:val="21"/>
        </w:rPr>
        <w:t>en</w:t>
      </w:r>
      <w:r w:rsidRPr="00E85738">
        <w:rPr>
          <w:spacing w:val="-6"/>
          <w:sz w:val="21"/>
          <w:szCs w:val="21"/>
        </w:rPr>
        <w:t xml:space="preserve"> </w:t>
      </w:r>
      <w:r w:rsidRPr="00E85738">
        <w:rPr>
          <w:sz w:val="21"/>
          <w:szCs w:val="21"/>
        </w:rPr>
        <w:t>última</w:t>
      </w:r>
      <w:r w:rsidRPr="00E85738">
        <w:rPr>
          <w:spacing w:val="-4"/>
          <w:sz w:val="21"/>
          <w:szCs w:val="21"/>
        </w:rPr>
        <w:t xml:space="preserve"> </w:t>
      </w:r>
      <w:r w:rsidRPr="00E85738">
        <w:rPr>
          <w:sz w:val="21"/>
          <w:szCs w:val="21"/>
        </w:rPr>
        <w:t>instancia</w:t>
      </w:r>
      <w:r w:rsidRPr="00E85738">
        <w:rPr>
          <w:spacing w:val="-4"/>
          <w:sz w:val="21"/>
          <w:szCs w:val="21"/>
        </w:rPr>
        <w:t xml:space="preserve"> </w:t>
      </w:r>
      <w:r w:rsidRPr="00E85738">
        <w:rPr>
          <w:sz w:val="21"/>
          <w:szCs w:val="21"/>
        </w:rPr>
        <w:t>de</w:t>
      </w:r>
      <w:r w:rsidRPr="00E85738">
        <w:rPr>
          <w:spacing w:val="-7"/>
          <w:sz w:val="21"/>
          <w:szCs w:val="21"/>
        </w:rPr>
        <w:t xml:space="preserve"> </w:t>
      </w:r>
      <w:r w:rsidRPr="00E85738">
        <w:rPr>
          <w:sz w:val="21"/>
          <w:szCs w:val="21"/>
        </w:rPr>
        <w:t>conformidad</w:t>
      </w:r>
      <w:r w:rsidRPr="00E85738">
        <w:rPr>
          <w:spacing w:val="-5"/>
          <w:sz w:val="21"/>
          <w:szCs w:val="21"/>
        </w:rPr>
        <w:t xml:space="preserve"> </w:t>
      </w:r>
      <w:r w:rsidRPr="00E85738">
        <w:rPr>
          <w:sz w:val="21"/>
          <w:szCs w:val="21"/>
        </w:rPr>
        <w:t>con</w:t>
      </w:r>
      <w:r w:rsidRPr="00E85738">
        <w:rPr>
          <w:spacing w:val="-3"/>
          <w:sz w:val="21"/>
          <w:szCs w:val="21"/>
        </w:rPr>
        <w:t xml:space="preserve"> </w:t>
      </w:r>
      <w:r w:rsidRPr="00E85738">
        <w:rPr>
          <w:sz w:val="21"/>
          <w:szCs w:val="21"/>
        </w:rPr>
        <w:t>el</w:t>
      </w:r>
      <w:r w:rsidRPr="00E85738">
        <w:rPr>
          <w:spacing w:val="-7"/>
          <w:sz w:val="21"/>
          <w:szCs w:val="21"/>
        </w:rPr>
        <w:t xml:space="preserve"> </w:t>
      </w:r>
      <w:r w:rsidRPr="00E85738">
        <w:rPr>
          <w:sz w:val="21"/>
          <w:szCs w:val="21"/>
        </w:rPr>
        <w:t>artículo</w:t>
      </w:r>
      <w:r w:rsidRPr="00E85738">
        <w:rPr>
          <w:spacing w:val="-8"/>
          <w:sz w:val="21"/>
          <w:szCs w:val="21"/>
        </w:rPr>
        <w:t xml:space="preserve"> </w:t>
      </w:r>
      <w:r w:rsidRPr="00E85738">
        <w:rPr>
          <w:sz w:val="21"/>
          <w:szCs w:val="21"/>
        </w:rPr>
        <w:t>2483</w:t>
      </w:r>
      <w:r w:rsidRPr="00E85738">
        <w:rPr>
          <w:spacing w:val="-3"/>
          <w:sz w:val="21"/>
          <w:szCs w:val="21"/>
        </w:rPr>
        <w:t xml:space="preserve"> </w:t>
      </w:r>
      <w:r w:rsidRPr="00E85738">
        <w:rPr>
          <w:sz w:val="21"/>
          <w:szCs w:val="21"/>
        </w:rPr>
        <w:t>del</w:t>
      </w:r>
      <w:r w:rsidRPr="00E85738">
        <w:rPr>
          <w:spacing w:val="-4"/>
          <w:sz w:val="21"/>
          <w:szCs w:val="21"/>
        </w:rPr>
        <w:t xml:space="preserve"> </w:t>
      </w:r>
      <w:r w:rsidR="00982698" w:rsidRPr="00E85738">
        <w:rPr>
          <w:sz w:val="21"/>
          <w:szCs w:val="21"/>
        </w:rPr>
        <w:t>Código Civil</w:t>
      </w:r>
      <w:r w:rsidRPr="00E85738">
        <w:rPr>
          <w:spacing w:val="-1"/>
          <w:sz w:val="21"/>
          <w:szCs w:val="21"/>
        </w:rPr>
        <w:t xml:space="preserve"> </w:t>
      </w:r>
      <w:r w:rsidRPr="00E85738">
        <w:rPr>
          <w:sz w:val="21"/>
          <w:szCs w:val="21"/>
        </w:rPr>
        <w:t>Colombiano.</w:t>
      </w:r>
    </w:p>
    <w:p w14:paraId="7F8E7693" w14:textId="77777777" w:rsidR="00AD02A9" w:rsidRPr="00E85738" w:rsidRDefault="00AD02A9" w:rsidP="009E2CE0">
      <w:pPr>
        <w:pStyle w:val="Textoindependiente"/>
        <w:spacing w:before="2" w:line="276" w:lineRule="auto"/>
        <w:ind w:right="46"/>
      </w:pPr>
    </w:p>
    <w:p w14:paraId="1767D5F3" w14:textId="77777777" w:rsidR="00AD02A9" w:rsidRPr="00E85738" w:rsidRDefault="00EE1DFC" w:rsidP="00982698">
      <w:pPr>
        <w:pStyle w:val="Prrafodelista"/>
        <w:numPr>
          <w:ilvl w:val="0"/>
          <w:numId w:val="1"/>
        </w:numPr>
        <w:tabs>
          <w:tab w:val="left" w:pos="851"/>
        </w:tabs>
        <w:spacing w:line="276" w:lineRule="auto"/>
        <w:ind w:left="426" w:right="46" w:firstLine="0"/>
        <w:rPr>
          <w:sz w:val="21"/>
          <w:szCs w:val="21"/>
        </w:rPr>
      </w:pPr>
      <w:r w:rsidRPr="00E85738">
        <w:rPr>
          <w:b/>
          <w:sz w:val="21"/>
          <w:szCs w:val="21"/>
        </w:rPr>
        <w:t>NOTIFICACIONES.</w:t>
      </w:r>
      <w:r w:rsidRPr="00E85738">
        <w:rPr>
          <w:b/>
          <w:spacing w:val="1"/>
          <w:sz w:val="21"/>
          <w:szCs w:val="21"/>
        </w:rPr>
        <w:t xml:space="preserve"> </w:t>
      </w:r>
      <w:r w:rsidRPr="00E85738">
        <w:rPr>
          <w:sz w:val="21"/>
          <w:szCs w:val="21"/>
        </w:rPr>
        <w:t>Para</w:t>
      </w:r>
      <w:r w:rsidRPr="00E85738">
        <w:rPr>
          <w:spacing w:val="1"/>
          <w:sz w:val="21"/>
          <w:szCs w:val="21"/>
        </w:rPr>
        <w:t xml:space="preserve"> </w:t>
      </w:r>
      <w:r w:rsidRPr="00E85738">
        <w:rPr>
          <w:sz w:val="21"/>
          <w:szCs w:val="21"/>
        </w:rPr>
        <w:t>efectos</w:t>
      </w:r>
      <w:r w:rsidRPr="00E85738">
        <w:rPr>
          <w:spacing w:val="1"/>
          <w:sz w:val="21"/>
          <w:szCs w:val="21"/>
        </w:rPr>
        <w:t xml:space="preserve"> </w:t>
      </w:r>
      <w:r w:rsidRPr="00E85738">
        <w:rPr>
          <w:sz w:val="21"/>
          <w:szCs w:val="21"/>
        </w:rPr>
        <w:t>de</w:t>
      </w:r>
      <w:r w:rsidRPr="00E85738">
        <w:rPr>
          <w:spacing w:val="1"/>
          <w:sz w:val="21"/>
          <w:szCs w:val="21"/>
        </w:rPr>
        <w:t xml:space="preserve"> </w:t>
      </w:r>
      <w:r w:rsidRPr="00E85738">
        <w:rPr>
          <w:sz w:val="21"/>
          <w:szCs w:val="21"/>
        </w:rPr>
        <w:t>notificaciones</w:t>
      </w:r>
      <w:r w:rsidRPr="00E85738">
        <w:rPr>
          <w:spacing w:val="1"/>
          <w:sz w:val="21"/>
          <w:szCs w:val="21"/>
        </w:rPr>
        <w:t xml:space="preserve"> </w:t>
      </w:r>
      <w:r w:rsidRPr="00E85738">
        <w:rPr>
          <w:sz w:val="21"/>
          <w:szCs w:val="21"/>
        </w:rPr>
        <w:t>serán</w:t>
      </w:r>
      <w:r w:rsidRPr="00E85738">
        <w:rPr>
          <w:spacing w:val="1"/>
          <w:sz w:val="21"/>
          <w:szCs w:val="21"/>
        </w:rPr>
        <w:t xml:space="preserve"> </w:t>
      </w:r>
      <w:r w:rsidRPr="00E85738">
        <w:rPr>
          <w:sz w:val="21"/>
          <w:szCs w:val="21"/>
        </w:rPr>
        <w:t>recibidas</w:t>
      </w:r>
      <w:r w:rsidRPr="00E85738">
        <w:rPr>
          <w:spacing w:val="1"/>
          <w:sz w:val="21"/>
          <w:szCs w:val="21"/>
        </w:rPr>
        <w:t xml:space="preserve"> </w:t>
      </w:r>
      <w:r w:rsidRPr="00E85738">
        <w:rPr>
          <w:sz w:val="21"/>
          <w:szCs w:val="21"/>
        </w:rPr>
        <w:t>por</w:t>
      </w:r>
      <w:r w:rsidRPr="00E85738">
        <w:rPr>
          <w:spacing w:val="1"/>
          <w:sz w:val="21"/>
          <w:szCs w:val="21"/>
        </w:rPr>
        <w:t xml:space="preserve"> </w:t>
      </w:r>
      <w:r w:rsidRPr="00E85738">
        <w:rPr>
          <w:b/>
          <w:sz w:val="21"/>
          <w:szCs w:val="21"/>
        </w:rPr>
        <w:t>LAS</w:t>
      </w:r>
      <w:r w:rsidRPr="00E85738">
        <w:rPr>
          <w:b/>
          <w:spacing w:val="1"/>
          <w:sz w:val="21"/>
          <w:szCs w:val="21"/>
        </w:rPr>
        <w:t xml:space="preserve"> </w:t>
      </w:r>
      <w:r w:rsidRPr="00E85738">
        <w:rPr>
          <w:b/>
          <w:sz w:val="21"/>
          <w:szCs w:val="21"/>
        </w:rPr>
        <w:t>PARTES</w:t>
      </w:r>
      <w:r w:rsidRPr="00E85738">
        <w:rPr>
          <w:b/>
          <w:spacing w:val="1"/>
          <w:sz w:val="21"/>
          <w:szCs w:val="21"/>
        </w:rPr>
        <w:t xml:space="preserve"> </w:t>
      </w:r>
      <w:r w:rsidRPr="00E85738">
        <w:rPr>
          <w:sz w:val="21"/>
          <w:szCs w:val="21"/>
        </w:rPr>
        <w:t>en</w:t>
      </w:r>
      <w:r w:rsidRPr="00E85738">
        <w:rPr>
          <w:spacing w:val="1"/>
          <w:sz w:val="21"/>
          <w:szCs w:val="21"/>
        </w:rPr>
        <w:t xml:space="preserve"> </w:t>
      </w:r>
      <w:r w:rsidRPr="00E85738">
        <w:rPr>
          <w:sz w:val="21"/>
          <w:szCs w:val="21"/>
        </w:rPr>
        <w:t>las</w:t>
      </w:r>
      <w:r w:rsidRPr="00E85738">
        <w:rPr>
          <w:spacing w:val="1"/>
          <w:sz w:val="21"/>
          <w:szCs w:val="21"/>
        </w:rPr>
        <w:t xml:space="preserve"> </w:t>
      </w:r>
      <w:r w:rsidRPr="00E85738">
        <w:rPr>
          <w:sz w:val="21"/>
          <w:szCs w:val="21"/>
        </w:rPr>
        <w:t>siguientes</w:t>
      </w:r>
      <w:r w:rsidRPr="00E85738">
        <w:rPr>
          <w:spacing w:val="-1"/>
          <w:sz w:val="21"/>
          <w:szCs w:val="21"/>
        </w:rPr>
        <w:t xml:space="preserve"> </w:t>
      </w:r>
      <w:r w:rsidRPr="00E85738">
        <w:rPr>
          <w:sz w:val="21"/>
          <w:szCs w:val="21"/>
        </w:rPr>
        <w:t>direcciones y</w:t>
      </w:r>
      <w:r w:rsidRPr="00E85738">
        <w:rPr>
          <w:spacing w:val="-2"/>
          <w:sz w:val="21"/>
          <w:szCs w:val="21"/>
        </w:rPr>
        <w:t xml:space="preserve"> </w:t>
      </w:r>
      <w:r w:rsidRPr="00E85738">
        <w:rPr>
          <w:sz w:val="21"/>
          <w:szCs w:val="21"/>
        </w:rPr>
        <w:t>teléfonos:</w:t>
      </w:r>
    </w:p>
    <w:p w14:paraId="054DF470" w14:textId="77777777" w:rsidR="00E95B98" w:rsidRPr="00E85738" w:rsidRDefault="00E95B98" w:rsidP="009E2CE0">
      <w:pPr>
        <w:pStyle w:val="Textoindependiente"/>
        <w:spacing w:before="4" w:line="276" w:lineRule="auto"/>
        <w:ind w:right="46"/>
      </w:pPr>
    </w:p>
    <w:p w14:paraId="37C1462C" w14:textId="01B9DCD2" w:rsidR="00CA6FD1" w:rsidRPr="00E85738" w:rsidRDefault="00C77414" w:rsidP="00C77414">
      <w:pPr>
        <w:pStyle w:val="Textoindependiente"/>
        <w:numPr>
          <w:ilvl w:val="1"/>
          <w:numId w:val="1"/>
        </w:numPr>
        <w:tabs>
          <w:tab w:val="left" w:pos="851"/>
        </w:tabs>
        <w:spacing w:line="276" w:lineRule="auto"/>
        <w:ind w:left="426" w:right="46" w:firstLine="0"/>
        <w:jc w:val="both"/>
        <w:rPr>
          <w:b/>
        </w:rPr>
      </w:pPr>
      <w:r w:rsidRPr="00E85738">
        <w:rPr>
          <w:bCs/>
        </w:rPr>
        <w:t>La parte</w:t>
      </w:r>
      <w:r w:rsidRPr="00E85738">
        <w:rPr>
          <w:b/>
        </w:rPr>
        <w:t xml:space="preserve"> </w:t>
      </w:r>
      <w:r w:rsidR="00E95B98" w:rsidRPr="00E85738">
        <w:rPr>
          <w:b/>
        </w:rPr>
        <w:t>DEMANDANTE Y SU APODERAD</w:t>
      </w:r>
      <w:r w:rsidR="00014BD0" w:rsidRPr="00E85738">
        <w:rPr>
          <w:b/>
        </w:rPr>
        <w:t>A</w:t>
      </w:r>
      <w:r w:rsidR="00E95B98" w:rsidRPr="00E85738">
        <w:rPr>
          <w:b/>
        </w:rPr>
        <w:t xml:space="preserve">: </w:t>
      </w:r>
      <w:r w:rsidR="00E95B98" w:rsidRPr="00E85738">
        <w:t xml:space="preserve">En </w:t>
      </w:r>
      <w:r w:rsidR="00CA6FD1" w:rsidRPr="00E85738">
        <w:t xml:space="preserve">teléfono </w:t>
      </w:r>
      <w:r w:rsidR="00014BD0" w:rsidRPr="00E85738">
        <w:t>3135100723</w:t>
      </w:r>
      <w:r w:rsidR="00CA6FD1" w:rsidRPr="00E85738">
        <w:t xml:space="preserve"> y en la dirección electrónica: </w:t>
      </w:r>
      <w:hyperlink r:id="rId8" w:history="1">
        <w:r w:rsidR="00014BD0" w:rsidRPr="00E85738">
          <w:rPr>
            <w:rStyle w:val="Hipervnculo"/>
          </w:rPr>
          <w:t>isabelrenatadaza@gmail.com</w:t>
        </w:r>
      </w:hyperlink>
      <w:r w:rsidR="00D70280" w:rsidRPr="00E85738">
        <w:t>.</w:t>
      </w:r>
    </w:p>
    <w:p w14:paraId="09D625EC" w14:textId="77777777" w:rsidR="00A83E58" w:rsidRPr="00E85738" w:rsidRDefault="00A83E58" w:rsidP="009E2CE0">
      <w:pPr>
        <w:pStyle w:val="Textoindependiente"/>
        <w:spacing w:line="276" w:lineRule="auto"/>
        <w:ind w:right="46"/>
      </w:pPr>
    </w:p>
    <w:p w14:paraId="68233642" w14:textId="77777777" w:rsidR="006A6BF9" w:rsidRPr="00E85738" w:rsidRDefault="00EE1DFC" w:rsidP="006A6BF9">
      <w:pPr>
        <w:pStyle w:val="Prrafodelista"/>
        <w:numPr>
          <w:ilvl w:val="1"/>
          <w:numId w:val="1"/>
        </w:numPr>
        <w:tabs>
          <w:tab w:val="left" w:pos="851"/>
        </w:tabs>
        <w:spacing w:line="276" w:lineRule="auto"/>
        <w:ind w:left="426" w:right="46" w:firstLine="0"/>
        <w:rPr>
          <w:sz w:val="21"/>
          <w:szCs w:val="21"/>
        </w:rPr>
      </w:pPr>
      <w:r w:rsidRPr="00E85738">
        <w:rPr>
          <w:bCs/>
          <w:sz w:val="21"/>
          <w:szCs w:val="21"/>
        </w:rPr>
        <w:t>L</w:t>
      </w:r>
      <w:r w:rsidR="00014BD0" w:rsidRPr="00E85738">
        <w:rPr>
          <w:bCs/>
          <w:sz w:val="21"/>
          <w:szCs w:val="21"/>
        </w:rPr>
        <w:t>os</w:t>
      </w:r>
      <w:r w:rsidR="000F4668" w:rsidRPr="00E85738">
        <w:rPr>
          <w:bCs/>
          <w:sz w:val="21"/>
          <w:szCs w:val="21"/>
        </w:rPr>
        <w:t xml:space="preserve"> </w:t>
      </w:r>
      <w:r w:rsidRPr="00E85738">
        <w:rPr>
          <w:b/>
          <w:sz w:val="21"/>
          <w:szCs w:val="21"/>
        </w:rPr>
        <w:t>DEMANDA</w:t>
      </w:r>
      <w:r w:rsidR="00014BD0" w:rsidRPr="00E85738">
        <w:rPr>
          <w:b/>
          <w:sz w:val="21"/>
          <w:szCs w:val="21"/>
        </w:rPr>
        <w:t>DOS DIRECTOS</w:t>
      </w:r>
      <w:r w:rsidR="00E95B98" w:rsidRPr="00E85738">
        <w:rPr>
          <w:b/>
          <w:sz w:val="21"/>
          <w:szCs w:val="21"/>
        </w:rPr>
        <w:t>:</w:t>
      </w:r>
      <w:r w:rsidR="00E95B98" w:rsidRPr="00E85738">
        <w:rPr>
          <w:sz w:val="21"/>
          <w:szCs w:val="21"/>
        </w:rPr>
        <w:t xml:space="preserve"> </w:t>
      </w:r>
      <w:r w:rsidR="006A6BF9" w:rsidRPr="00E85738">
        <w:rPr>
          <w:sz w:val="21"/>
          <w:szCs w:val="21"/>
        </w:rPr>
        <w:t xml:space="preserve"> De la siguiente manera: </w:t>
      </w:r>
    </w:p>
    <w:p w14:paraId="29E575F8" w14:textId="77777777" w:rsidR="006A6BF9" w:rsidRPr="00E85738" w:rsidRDefault="006A6BF9" w:rsidP="006A6BF9">
      <w:pPr>
        <w:pStyle w:val="Prrafodelista"/>
        <w:rPr>
          <w:sz w:val="21"/>
          <w:szCs w:val="21"/>
        </w:rPr>
      </w:pPr>
    </w:p>
    <w:p w14:paraId="6439C43F" w14:textId="6B46FEDC" w:rsidR="006A6BF9" w:rsidRPr="00E85738" w:rsidRDefault="006A6BF9" w:rsidP="006A6BF9">
      <w:pPr>
        <w:pStyle w:val="Prrafodelista"/>
        <w:numPr>
          <w:ilvl w:val="2"/>
          <w:numId w:val="1"/>
        </w:numPr>
        <w:tabs>
          <w:tab w:val="left" w:pos="851"/>
        </w:tabs>
        <w:spacing w:line="276" w:lineRule="auto"/>
        <w:ind w:right="46"/>
        <w:rPr>
          <w:sz w:val="21"/>
          <w:szCs w:val="21"/>
        </w:rPr>
      </w:pPr>
      <w:r w:rsidRPr="00E85738">
        <w:rPr>
          <w:sz w:val="21"/>
          <w:szCs w:val="21"/>
        </w:rPr>
        <w:t xml:space="preserve">Luis Alberto Monge: En la Calle 16 No. 29-63 P6, barrio San Andrés de la Ciudad de San Juan de Pasto- Nariño. Teléfono 7234657 y en la dirección electrónica: </w:t>
      </w:r>
      <w:hyperlink r:id="rId9" w:history="1">
        <w:r w:rsidRPr="00E85738">
          <w:rPr>
            <w:rStyle w:val="Hipervnculo"/>
            <w:sz w:val="21"/>
            <w:szCs w:val="21"/>
          </w:rPr>
          <w:t>luismongem@gmail.com</w:t>
        </w:r>
      </w:hyperlink>
      <w:r w:rsidRPr="00E85738">
        <w:rPr>
          <w:sz w:val="21"/>
          <w:szCs w:val="21"/>
        </w:rPr>
        <w:t>.</w:t>
      </w:r>
    </w:p>
    <w:p w14:paraId="69764DF2" w14:textId="3F6147E4" w:rsidR="006A6BF9" w:rsidRPr="00E85738" w:rsidRDefault="006A6BF9" w:rsidP="006A6BF9">
      <w:pPr>
        <w:pStyle w:val="Prrafodelista"/>
        <w:numPr>
          <w:ilvl w:val="2"/>
          <w:numId w:val="1"/>
        </w:numPr>
        <w:tabs>
          <w:tab w:val="left" w:pos="851"/>
        </w:tabs>
        <w:spacing w:line="276" w:lineRule="auto"/>
        <w:ind w:right="46"/>
        <w:rPr>
          <w:sz w:val="21"/>
          <w:szCs w:val="21"/>
        </w:rPr>
      </w:pPr>
      <w:r w:rsidRPr="00E85738">
        <w:rPr>
          <w:sz w:val="21"/>
          <w:szCs w:val="21"/>
        </w:rPr>
        <w:t xml:space="preserve"> IPS San Felipe S.A.S. En la Calle 16 No. 29-63, barrio San Andrés de la Ciudad de San Juan de Pasto- Nariño. En la dirección electrónica de notificaciones judiciales </w:t>
      </w:r>
      <w:hyperlink r:id="rId10" w:history="1">
        <w:r w:rsidRPr="00E85738">
          <w:rPr>
            <w:rStyle w:val="Hipervnculo"/>
            <w:sz w:val="21"/>
            <w:szCs w:val="21"/>
          </w:rPr>
          <w:t>mongekarim@gmail.com</w:t>
        </w:r>
      </w:hyperlink>
    </w:p>
    <w:p w14:paraId="63385765" w14:textId="5748FF69" w:rsidR="006A6BF9" w:rsidRPr="00E85738" w:rsidRDefault="006A6BF9" w:rsidP="006A6BF9">
      <w:pPr>
        <w:pStyle w:val="Prrafodelista"/>
        <w:numPr>
          <w:ilvl w:val="2"/>
          <w:numId w:val="1"/>
        </w:numPr>
        <w:tabs>
          <w:tab w:val="left" w:pos="851"/>
        </w:tabs>
        <w:spacing w:line="276" w:lineRule="auto"/>
        <w:ind w:right="46"/>
        <w:rPr>
          <w:sz w:val="21"/>
          <w:szCs w:val="21"/>
        </w:rPr>
      </w:pPr>
      <w:r w:rsidRPr="00E85738">
        <w:rPr>
          <w:sz w:val="21"/>
          <w:szCs w:val="21"/>
        </w:rPr>
        <w:t xml:space="preserve">Christian David Vallejo Rojas: En la Manzana 21, casa No 19, barrio La Minga de la ciudad de San Juan de Pasto- Nariño. En la dirección electrónica </w:t>
      </w:r>
      <w:hyperlink r:id="rId11" w:history="1">
        <w:r w:rsidR="00D70280" w:rsidRPr="00E85738">
          <w:rPr>
            <w:rStyle w:val="Hipervnculo"/>
            <w:sz w:val="21"/>
            <w:szCs w:val="21"/>
          </w:rPr>
          <w:t>cvrojas4321@hotmail.com</w:t>
        </w:r>
      </w:hyperlink>
      <w:r w:rsidRPr="00E85738">
        <w:rPr>
          <w:sz w:val="21"/>
          <w:szCs w:val="21"/>
        </w:rPr>
        <w:t>.</w:t>
      </w:r>
    </w:p>
    <w:p w14:paraId="483159DD" w14:textId="77777777" w:rsidR="00014BD0" w:rsidRPr="00E85738" w:rsidRDefault="00014BD0" w:rsidP="00014BD0">
      <w:pPr>
        <w:pStyle w:val="Prrafodelista"/>
        <w:rPr>
          <w:sz w:val="21"/>
          <w:szCs w:val="21"/>
        </w:rPr>
      </w:pPr>
    </w:p>
    <w:p w14:paraId="411C52EB" w14:textId="2AAC5BBC" w:rsidR="00D70280" w:rsidRPr="00E85738" w:rsidRDefault="00D70280" w:rsidP="00014BD0">
      <w:pPr>
        <w:pStyle w:val="Prrafodelista"/>
        <w:numPr>
          <w:ilvl w:val="1"/>
          <w:numId w:val="1"/>
        </w:numPr>
        <w:tabs>
          <w:tab w:val="left" w:pos="851"/>
        </w:tabs>
        <w:spacing w:line="276" w:lineRule="auto"/>
        <w:ind w:left="426" w:right="46" w:firstLine="0"/>
        <w:rPr>
          <w:sz w:val="21"/>
          <w:szCs w:val="21"/>
        </w:rPr>
      </w:pPr>
      <w:r w:rsidRPr="00E85738">
        <w:rPr>
          <w:sz w:val="21"/>
          <w:szCs w:val="21"/>
        </w:rPr>
        <w:t xml:space="preserve">El apoderado de LOS DEMANDADOS: En la Avenida 6 A Norte No. 25N-22 Piso 3, Edificio Nexxus 25 en la ciudad de Cali. Correo electrónico </w:t>
      </w:r>
      <w:hyperlink r:id="rId12" w:history="1">
        <w:r w:rsidRPr="00E85738">
          <w:rPr>
            <w:rStyle w:val="Hipervnculo"/>
            <w:sz w:val="21"/>
            <w:szCs w:val="21"/>
          </w:rPr>
          <w:t>jlasso@btllegalgroup.com</w:t>
        </w:r>
      </w:hyperlink>
      <w:r w:rsidRPr="00E85738">
        <w:rPr>
          <w:sz w:val="21"/>
          <w:szCs w:val="21"/>
        </w:rPr>
        <w:t>.</w:t>
      </w:r>
    </w:p>
    <w:p w14:paraId="31F2F8D5" w14:textId="77777777" w:rsidR="00D70280" w:rsidRPr="00E85738" w:rsidRDefault="00D70280" w:rsidP="004F6034">
      <w:pPr>
        <w:pStyle w:val="Prrafodelista"/>
        <w:tabs>
          <w:tab w:val="left" w:pos="851"/>
        </w:tabs>
        <w:spacing w:line="276" w:lineRule="auto"/>
        <w:ind w:left="426" w:right="46" w:firstLine="0"/>
        <w:rPr>
          <w:sz w:val="21"/>
          <w:szCs w:val="21"/>
        </w:rPr>
      </w:pPr>
    </w:p>
    <w:p w14:paraId="5306E8CE" w14:textId="77777777" w:rsidR="00D70280" w:rsidRPr="00E85738" w:rsidRDefault="00D70280" w:rsidP="00D70280">
      <w:pPr>
        <w:pStyle w:val="Prrafodelista"/>
        <w:tabs>
          <w:tab w:val="left" w:pos="851"/>
        </w:tabs>
        <w:spacing w:line="276" w:lineRule="auto"/>
        <w:ind w:left="426" w:right="46" w:firstLine="0"/>
        <w:rPr>
          <w:sz w:val="21"/>
          <w:szCs w:val="21"/>
        </w:rPr>
      </w:pPr>
    </w:p>
    <w:p w14:paraId="3F066F71" w14:textId="330B9580" w:rsidR="00D70280" w:rsidRPr="00E85738" w:rsidRDefault="00014BD0" w:rsidP="00014BD0">
      <w:pPr>
        <w:pStyle w:val="Prrafodelista"/>
        <w:numPr>
          <w:ilvl w:val="1"/>
          <w:numId w:val="1"/>
        </w:numPr>
        <w:tabs>
          <w:tab w:val="left" w:pos="851"/>
        </w:tabs>
        <w:spacing w:line="276" w:lineRule="auto"/>
        <w:ind w:left="426" w:right="46" w:firstLine="0"/>
        <w:rPr>
          <w:sz w:val="21"/>
          <w:szCs w:val="21"/>
        </w:rPr>
      </w:pPr>
      <w:r w:rsidRPr="00E85738">
        <w:rPr>
          <w:sz w:val="21"/>
          <w:szCs w:val="21"/>
        </w:rPr>
        <w:t xml:space="preserve">La </w:t>
      </w:r>
      <w:r w:rsidRPr="00E85738">
        <w:rPr>
          <w:b/>
          <w:bCs/>
          <w:sz w:val="21"/>
          <w:szCs w:val="21"/>
        </w:rPr>
        <w:t>LLAMADA EN GARANTIA</w:t>
      </w:r>
      <w:r w:rsidRPr="00E85738">
        <w:rPr>
          <w:sz w:val="21"/>
          <w:szCs w:val="21"/>
        </w:rPr>
        <w:t xml:space="preserve">: </w:t>
      </w:r>
      <w:r w:rsidR="00D70280" w:rsidRPr="00E85738">
        <w:rPr>
          <w:sz w:val="21"/>
          <w:szCs w:val="21"/>
        </w:rPr>
        <w:t xml:space="preserve">En la Calle 64 Norte No. 5BN-146 Local 101 C, Centro Empresas en la ciudad de Cali. Correo electrónico: </w:t>
      </w:r>
      <w:hyperlink r:id="rId13" w:history="1">
        <w:r w:rsidR="00D70280" w:rsidRPr="00E85738">
          <w:rPr>
            <w:rStyle w:val="Hipervnculo"/>
            <w:sz w:val="21"/>
            <w:szCs w:val="21"/>
          </w:rPr>
          <w:t>cfsoler@sura.com.co</w:t>
        </w:r>
      </w:hyperlink>
      <w:r w:rsidR="00D70280" w:rsidRPr="00E85738">
        <w:rPr>
          <w:sz w:val="21"/>
          <w:szCs w:val="21"/>
        </w:rPr>
        <w:t xml:space="preserve"> </w:t>
      </w:r>
    </w:p>
    <w:p w14:paraId="7DE16559" w14:textId="77777777" w:rsidR="00D70280" w:rsidRPr="00E85738" w:rsidRDefault="00D70280" w:rsidP="00D70280">
      <w:pPr>
        <w:pStyle w:val="Prrafodelista"/>
        <w:tabs>
          <w:tab w:val="left" w:pos="851"/>
        </w:tabs>
        <w:spacing w:line="276" w:lineRule="auto"/>
        <w:ind w:left="426" w:right="46" w:firstLine="0"/>
        <w:rPr>
          <w:sz w:val="21"/>
          <w:szCs w:val="21"/>
        </w:rPr>
      </w:pPr>
    </w:p>
    <w:p w14:paraId="2C20DD91" w14:textId="12CD9279" w:rsidR="00014BD0" w:rsidRPr="00E85738" w:rsidRDefault="00D70280" w:rsidP="00014BD0">
      <w:pPr>
        <w:pStyle w:val="Prrafodelista"/>
        <w:numPr>
          <w:ilvl w:val="1"/>
          <w:numId w:val="1"/>
        </w:numPr>
        <w:tabs>
          <w:tab w:val="left" w:pos="851"/>
        </w:tabs>
        <w:spacing w:line="276" w:lineRule="auto"/>
        <w:ind w:left="426" w:right="46" w:firstLine="0"/>
        <w:rPr>
          <w:sz w:val="21"/>
          <w:szCs w:val="21"/>
        </w:rPr>
      </w:pPr>
      <w:r w:rsidRPr="00E85738">
        <w:rPr>
          <w:sz w:val="21"/>
          <w:szCs w:val="21"/>
        </w:rPr>
        <w:t xml:space="preserve">El apoderado de la </w:t>
      </w:r>
      <w:r w:rsidRPr="00E85738">
        <w:rPr>
          <w:b/>
          <w:bCs/>
          <w:sz w:val="21"/>
          <w:szCs w:val="21"/>
        </w:rPr>
        <w:t>LLAMADA EN GARANTIA</w:t>
      </w:r>
      <w:r w:rsidRPr="00E85738">
        <w:rPr>
          <w:sz w:val="21"/>
          <w:szCs w:val="21"/>
        </w:rPr>
        <w:t xml:space="preserve">: </w:t>
      </w:r>
      <w:r w:rsidR="00014BD0" w:rsidRPr="00E85738">
        <w:rPr>
          <w:sz w:val="21"/>
          <w:szCs w:val="21"/>
        </w:rPr>
        <w:t xml:space="preserve">En la </w:t>
      </w:r>
      <w:r w:rsidR="00014BD0" w:rsidRPr="00E85738">
        <w:rPr>
          <w:sz w:val="21"/>
          <w:szCs w:val="21"/>
          <w:lang w:val="es-CO"/>
        </w:rPr>
        <w:t xml:space="preserve">Avenida 6A Bis No. 35N-100, Centro Empresarial Chipichape, Oficina 212 de la ciudad de Cali. Correo electrónico: </w:t>
      </w:r>
      <w:hyperlink r:id="rId14" w:history="1">
        <w:r w:rsidR="00014BD0" w:rsidRPr="00E85738">
          <w:rPr>
            <w:rStyle w:val="Hipervnculo"/>
            <w:sz w:val="21"/>
            <w:szCs w:val="21"/>
            <w:lang w:val="es-CO"/>
          </w:rPr>
          <w:t>notificaciones@gha.com.co</w:t>
        </w:r>
      </w:hyperlink>
      <w:r w:rsidR="00014BD0" w:rsidRPr="00E85738">
        <w:rPr>
          <w:sz w:val="21"/>
          <w:szCs w:val="21"/>
          <w:lang w:val="es-CO"/>
        </w:rPr>
        <w:t xml:space="preserve"> </w:t>
      </w:r>
    </w:p>
    <w:p w14:paraId="62181FB9" w14:textId="77777777" w:rsidR="00014BD0" w:rsidRPr="00E85738" w:rsidRDefault="00014BD0" w:rsidP="000563F1">
      <w:pPr>
        <w:tabs>
          <w:tab w:val="left" w:pos="1222"/>
        </w:tabs>
        <w:spacing w:line="276" w:lineRule="auto"/>
        <w:ind w:right="46"/>
        <w:rPr>
          <w:sz w:val="21"/>
          <w:szCs w:val="21"/>
        </w:rPr>
      </w:pPr>
    </w:p>
    <w:p w14:paraId="7E78E274" w14:textId="58C722C5" w:rsidR="00AD02A9" w:rsidRPr="00E85738" w:rsidRDefault="00EE1DFC" w:rsidP="00B64D54">
      <w:pPr>
        <w:pStyle w:val="Textoindependiente"/>
        <w:spacing w:before="53" w:line="276" w:lineRule="auto"/>
        <w:ind w:left="426" w:right="46"/>
      </w:pPr>
      <w:r w:rsidRPr="00E85738">
        <w:rPr>
          <w:spacing w:val="-1"/>
        </w:rPr>
        <w:t>El</w:t>
      </w:r>
      <w:r w:rsidRPr="00E85738">
        <w:rPr>
          <w:spacing w:val="-10"/>
        </w:rPr>
        <w:t xml:space="preserve"> </w:t>
      </w:r>
      <w:r w:rsidRPr="00E85738">
        <w:rPr>
          <w:spacing w:val="-1"/>
        </w:rPr>
        <w:t>presente</w:t>
      </w:r>
      <w:r w:rsidRPr="00E85738">
        <w:rPr>
          <w:spacing w:val="-13"/>
        </w:rPr>
        <w:t xml:space="preserve"> </w:t>
      </w:r>
      <w:r w:rsidRPr="00E85738">
        <w:t>acuerdo</w:t>
      </w:r>
      <w:r w:rsidRPr="00E85738">
        <w:rPr>
          <w:spacing w:val="-13"/>
        </w:rPr>
        <w:t xml:space="preserve"> </w:t>
      </w:r>
      <w:r w:rsidRPr="00E85738">
        <w:t>se</w:t>
      </w:r>
      <w:r w:rsidRPr="00E85738">
        <w:rPr>
          <w:spacing w:val="-13"/>
        </w:rPr>
        <w:t xml:space="preserve"> </w:t>
      </w:r>
      <w:r w:rsidRPr="00E85738">
        <w:t>suscribe</w:t>
      </w:r>
      <w:r w:rsidRPr="00E85738">
        <w:rPr>
          <w:spacing w:val="-10"/>
        </w:rPr>
        <w:t xml:space="preserve"> </w:t>
      </w:r>
      <w:r w:rsidRPr="00E85738">
        <w:t>en</w:t>
      </w:r>
      <w:r w:rsidRPr="00E85738">
        <w:rPr>
          <w:spacing w:val="-10"/>
        </w:rPr>
        <w:t xml:space="preserve"> </w:t>
      </w:r>
      <w:r w:rsidRPr="00E85738">
        <w:t>la</w:t>
      </w:r>
      <w:r w:rsidRPr="00E85738">
        <w:rPr>
          <w:spacing w:val="-12"/>
        </w:rPr>
        <w:t xml:space="preserve"> </w:t>
      </w:r>
      <w:r w:rsidRPr="00E85738">
        <w:t>ciudad</w:t>
      </w:r>
      <w:r w:rsidRPr="00E85738">
        <w:rPr>
          <w:spacing w:val="-12"/>
        </w:rPr>
        <w:t xml:space="preserve"> </w:t>
      </w:r>
      <w:r w:rsidRPr="00E85738">
        <w:t>de</w:t>
      </w:r>
      <w:r w:rsidRPr="00E85738">
        <w:rPr>
          <w:spacing w:val="-13"/>
        </w:rPr>
        <w:t xml:space="preserve"> </w:t>
      </w:r>
      <w:r w:rsidRPr="00E85738">
        <w:t>Cali,</w:t>
      </w:r>
      <w:r w:rsidRPr="00E85738">
        <w:rPr>
          <w:spacing w:val="-11"/>
        </w:rPr>
        <w:t xml:space="preserve"> </w:t>
      </w:r>
      <w:r w:rsidRPr="00E85738">
        <w:t>el</w:t>
      </w:r>
      <w:r w:rsidRPr="00E85738">
        <w:rPr>
          <w:spacing w:val="21"/>
        </w:rPr>
        <w:t xml:space="preserve"> </w:t>
      </w:r>
      <w:r w:rsidR="00014BD0" w:rsidRPr="00E85738">
        <w:t>29 de enero de 2025</w:t>
      </w:r>
      <w:r w:rsidRPr="00E85738">
        <w:t>,</w:t>
      </w:r>
      <w:r w:rsidRPr="00E85738">
        <w:rPr>
          <w:spacing w:val="-10"/>
        </w:rPr>
        <w:t xml:space="preserve"> </w:t>
      </w:r>
      <w:r w:rsidRPr="00E85738">
        <w:t>en</w:t>
      </w:r>
      <w:r w:rsidRPr="00E85738">
        <w:rPr>
          <w:spacing w:val="-11"/>
        </w:rPr>
        <w:t xml:space="preserve"> </w:t>
      </w:r>
      <w:r w:rsidR="00721036" w:rsidRPr="00E85738">
        <w:t>dos (02)</w:t>
      </w:r>
      <w:r w:rsidRPr="00E85738">
        <w:rPr>
          <w:spacing w:val="-10"/>
        </w:rPr>
        <w:t xml:space="preserve"> </w:t>
      </w:r>
      <w:r w:rsidRPr="00E85738">
        <w:t>ejemplares</w:t>
      </w:r>
      <w:r w:rsidR="009341A2" w:rsidRPr="00E85738">
        <w:t xml:space="preserve"> </w:t>
      </w:r>
      <w:r w:rsidRPr="00E85738">
        <w:t>de</w:t>
      </w:r>
      <w:r w:rsidR="00014BD0" w:rsidRPr="00E85738">
        <w:rPr>
          <w:spacing w:val="-1"/>
        </w:rPr>
        <w:t xml:space="preserve"> </w:t>
      </w:r>
      <w:r w:rsidRPr="00E85738">
        <w:t>igual</w:t>
      </w:r>
      <w:r w:rsidRPr="00E85738">
        <w:rPr>
          <w:spacing w:val="-1"/>
        </w:rPr>
        <w:t xml:space="preserve"> </w:t>
      </w:r>
      <w:r w:rsidRPr="00E85738">
        <w:t>tenor</w:t>
      </w:r>
      <w:r w:rsidRPr="00E85738">
        <w:rPr>
          <w:spacing w:val="-4"/>
        </w:rPr>
        <w:t xml:space="preserve"> </w:t>
      </w:r>
      <w:r w:rsidRPr="00E85738">
        <w:t>y valor.</w:t>
      </w:r>
    </w:p>
    <w:p w14:paraId="43D91B8C" w14:textId="1AAA9D73" w:rsidR="00357833" w:rsidRPr="00E85738" w:rsidRDefault="00357833" w:rsidP="002C5409">
      <w:pPr>
        <w:pStyle w:val="Textoindependiente"/>
        <w:spacing w:line="276" w:lineRule="auto"/>
        <w:rPr>
          <w:b/>
          <w:bCs/>
        </w:rPr>
      </w:pPr>
    </w:p>
    <w:p w14:paraId="38948192" w14:textId="77777777" w:rsidR="0049343A" w:rsidRPr="00E85738" w:rsidRDefault="0049343A" w:rsidP="007042D1">
      <w:pPr>
        <w:pStyle w:val="Textoindependiente"/>
        <w:spacing w:line="276" w:lineRule="auto"/>
      </w:pPr>
    </w:p>
    <w:p w14:paraId="35A0EB7A" w14:textId="6F695FFE" w:rsidR="00FA0B07" w:rsidRPr="00E85738" w:rsidRDefault="00FA0B07" w:rsidP="007042D1">
      <w:pPr>
        <w:pStyle w:val="Textoindependiente"/>
        <w:spacing w:line="276" w:lineRule="auto"/>
      </w:pPr>
      <w:r w:rsidRPr="00E85738">
        <w:t xml:space="preserve">Acuerdan, </w:t>
      </w:r>
    </w:p>
    <w:p w14:paraId="6E577268" w14:textId="77777777" w:rsidR="001D28D8" w:rsidRPr="00E85738" w:rsidRDefault="001D28D8" w:rsidP="001D28D8">
      <w:pPr>
        <w:pStyle w:val="Textoindependiente"/>
        <w:spacing w:line="276" w:lineRule="auto"/>
        <w:ind w:firstLine="426"/>
        <w:rPr>
          <w:b/>
          <w:bCs/>
        </w:rPr>
      </w:pPr>
    </w:p>
    <w:p w14:paraId="060A694C" w14:textId="37E939EA" w:rsidR="00FA0B07" w:rsidRPr="00E85738" w:rsidRDefault="0049343A" w:rsidP="007042D1">
      <w:pPr>
        <w:pStyle w:val="Textoindependiente"/>
        <w:spacing w:line="276" w:lineRule="auto"/>
        <w:rPr>
          <w:b/>
          <w:bCs/>
        </w:rPr>
      </w:pPr>
      <w:r w:rsidRPr="00E85738">
        <w:rPr>
          <w:b/>
          <w:bCs/>
        </w:rPr>
        <w:t>EL DEMANDANTE</w:t>
      </w:r>
      <w:r w:rsidR="00FA0B07" w:rsidRPr="00E85738">
        <w:rPr>
          <w:b/>
          <w:bCs/>
        </w:rPr>
        <w:t>:</w:t>
      </w:r>
    </w:p>
    <w:p w14:paraId="1F4CE002" w14:textId="77777777" w:rsidR="00FA0B07" w:rsidRPr="00E85738" w:rsidRDefault="00FA0B07" w:rsidP="000563F1">
      <w:pPr>
        <w:pStyle w:val="Textoindependiente"/>
        <w:spacing w:line="276" w:lineRule="auto"/>
        <w:rPr>
          <w:b/>
          <w:bCs/>
        </w:rPr>
      </w:pPr>
    </w:p>
    <w:p w14:paraId="745740CF" w14:textId="77777777" w:rsidR="0049343A" w:rsidRPr="00E85738" w:rsidRDefault="0049343A" w:rsidP="000563F1">
      <w:pPr>
        <w:pStyle w:val="Textoindependiente"/>
        <w:spacing w:line="276" w:lineRule="auto"/>
        <w:rPr>
          <w:b/>
          <w:bCs/>
        </w:rPr>
      </w:pPr>
    </w:p>
    <w:p w14:paraId="0A84DC31" w14:textId="2610FA18" w:rsidR="0049343A" w:rsidRPr="00E85738" w:rsidRDefault="0049343A" w:rsidP="000563F1">
      <w:pPr>
        <w:pStyle w:val="Textoindependiente"/>
        <w:spacing w:line="276" w:lineRule="auto"/>
        <w:rPr>
          <w:b/>
          <w:bCs/>
        </w:rPr>
      </w:pPr>
      <w:r w:rsidRPr="00E85738">
        <w:rPr>
          <w:b/>
          <w:bCs/>
        </w:rPr>
        <w:t xml:space="preserve">JESUS URBANO MUÑOZ </w:t>
      </w:r>
    </w:p>
    <w:p w14:paraId="44351B65" w14:textId="38DB2087" w:rsidR="000563F1" w:rsidRPr="00E85738" w:rsidRDefault="0049343A" w:rsidP="000563F1">
      <w:pPr>
        <w:pStyle w:val="Textoindependiente"/>
        <w:spacing w:line="276" w:lineRule="auto"/>
        <w:rPr>
          <w:rFonts w:cs="Arial"/>
        </w:rPr>
      </w:pPr>
      <w:r w:rsidRPr="00E85738">
        <w:t>C.C.</w:t>
      </w:r>
      <w:r w:rsidRPr="00E85738">
        <w:rPr>
          <w:rFonts w:cs="Arial"/>
        </w:rPr>
        <w:t xml:space="preserve"> No 87.068.668 de Pasto (N)</w:t>
      </w:r>
    </w:p>
    <w:p w14:paraId="132A0C2A" w14:textId="77777777" w:rsidR="0049343A" w:rsidRPr="00E85738" w:rsidRDefault="0049343A" w:rsidP="000563F1">
      <w:pPr>
        <w:pStyle w:val="Textoindependiente"/>
        <w:spacing w:line="276" w:lineRule="auto"/>
        <w:rPr>
          <w:rFonts w:cs="Arial"/>
        </w:rPr>
      </w:pPr>
    </w:p>
    <w:p w14:paraId="4EDC01DF" w14:textId="77777777" w:rsidR="0049343A" w:rsidRPr="00E85738" w:rsidRDefault="0049343A" w:rsidP="000563F1">
      <w:pPr>
        <w:pStyle w:val="Textoindependiente"/>
        <w:spacing w:line="276" w:lineRule="auto"/>
        <w:rPr>
          <w:rFonts w:cs="Arial"/>
          <w:b/>
          <w:bCs/>
        </w:rPr>
      </w:pPr>
    </w:p>
    <w:p w14:paraId="7129075F" w14:textId="377D7E5B" w:rsidR="0049343A" w:rsidRPr="00E85738" w:rsidRDefault="0049343A" w:rsidP="000563F1">
      <w:pPr>
        <w:pStyle w:val="Textoindependiente"/>
        <w:spacing w:line="276" w:lineRule="auto"/>
        <w:rPr>
          <w:rFonts w:cs="Arial"/>
          <w:b/>
          <w:bCs/>
        </w:rPr>
      </w:pPr>
      <w:r w:rsidRPr="00E85738">
        <w:rPr>
          <w:rFonts w:cs="Arial"/>
          <w:b/>
          <w:bCs/>
        </w:rPr>
        <w:t xml:space="preserve">APODERADA DEMANDANTE: </w:t>
      </w:r>
    </w:p>
    <w:p w14:paraId="593181DA" w14:textId="77777777" w:rsidR="0049343A" w:rsidRPr="00E85738" w:rsidRDefault="0049343A" w:rsidP="000563F1">
      <w:pPr>
        <w:pStyle w:val="Textoindependiente"/>
        <w:spacing w:line="276" w:lineRule="auto"/>
        <w:rPr>
          <w:rFonts w:cs="Arial"/>
        </w:rPr>
      </w:pPr>
    </w:p>
    <w:p w14:paraId="03E7459F" w14:textId="77777777" w:rsidR="0049343A" w:rsidRPr="00E85738" w:rsidRDefault="0049343A" w:rsidP="000563F1">
      <w:pPr>
        <w:pStyle w:val="Textoindependiente"/>
        <w:spacing w:line="276" w:lineRule="auto"/>
      </w:pPr>
    </w:p>
    <w:p w14:paraId="2E1EBFFF" w14:textId="735F822B" w:rsidR="0049343A" w:rsidRPr="00E85738" w:rsidRDefault="0049343A" w:rsidP="000563F1">
      <w:pPr>
        <w:pStyle w:val="Textoindependiente"/>
        <w:spacing w:line="276" w:lineRule="auto"/>
        <w:rPr>
          <w:b/>
          <w:bCs/>
        </w:rPr>
      </w:pPr>
      <w:r w:rsidRPr="00E85738">
        <w:rPr>
          <w:b/>
          <w:bCs/>
        </w:rPr>
        <w:t>RENATA ISABEL DAZA MONTILLA</w:t>
      </w:r>
    </w:p>
    <w:p w14:paraId="6771881C" w14:textId="0C245323" w:rsidR="0049343A" w:rsidRPr="00E85738" w:rsidRDefault="0049343A" w:rsidP="000563F1">
      <w:pPr>
        <w:pStyle w:val="Textoindependiente"/>
        <w:spacing w:line="276" w:lineRule="auto"/>
      </w:pPr>
      <w:r w:rsidRPr="00E85738">
        <w:t>C.C. 1.061.733.213 de Popayán (C)</w:t>
      </w:r>
    </w:p>
    <w:p w14:paraId="62FAAB55" w14:textId="79626B7A" w:rsidR="0049343A" w:rsidRPr="00E85738" w:rsidRDefault="0049343A" w:rsidP="000563F1">
      <w:pPr>
        <w:pStyle w:val="Textoindependiente"/>
        <w:spacing w:line="276" w:lineRule="auto"/>
      </w:pPr>
      <w:r w:rsidRPr="00E85738">
        <w:t xml:space="preserve">T.P. No 421.681 </w:t>
      </w:r>
      <w:r w:rsidRPr="00E85738">
        <w:rPr>
          <w:rFonts w:cs="Arial"/>
        </w:rPr>
        <w:t xml:space="preserve">del C. S. de la Judicatura  </w:t>
      </w:r>
    </w:p>
    <w:p w14:paraId="193AA075" w14:textId="77777777" w:rsidR="0049343A" w:rsidRPr="00E85738" w:rsidRDefault="0049343A" w:rsidP="000563F1">
      <w:pPr>
        <w:pStyle w:val="Textoindependiente"/>
        <w:spacing w:line="276" w:lineRule="auto"/>
      </w:pPr>
    </w:p>
    <w:p w14:paraId="7766EABC" w14:textId="6E92E5E5" w:rsidR="005A4298" w:rsidRPr="00E85738" w:rsidRDefault="00E85738" w:rsidP="007042D1">
      <w:pPr>
        <w:pStyle w:val="Textoindependiente"/>
        <w:spacing w:line="276" w:lineRule="auto"/>
        <w:jc w:val="both"/>
      </w:pPr>
      <w:r w:rsidRPr="00E85738">
        <w:rPr>
          <w:b/>
          <w:bCs/>
          <w:spacing w:val="1"/>
        </w:rPr>
        <w:t xml:space="preserve">DEMANDADOS: </w:t>
      </w:r>
    </w:p>
    <w:p w14:paraId="0EC2229A" w14:textId="77777777" w:rsidR="00E85738" w:rsidRPr="00E85738" w:rsidRDefault="00E85738" w:rsidP="007042D1">
      <w:pPr>
        <w:pStyle w:val="Textoindependiente"/>
        <w:spacing w:line="276" w:lineRule="auto"/>
        <w:jc w:val="both"/>
      </w:pPr>
    </w:p>
    <w:p w14:paraId="3A8FCEED" w14:textId="77777777" w:rsidR="00E85738" w:rsidRPr="00E85738" w:rsidRDefault="00E85738" w:rsidP="007042D1">
      <w:pPr>
        <w:pStyle w:val="Textoindependiente"/>
        <w:spacing w:line="276" w:lineRule="auto"/>
        <w:jc w:val="both"/>
      </w:pPr>
    </w:p>
    <w:p w14:paraId="1012C80E" w14:textId="77777777" w:rsidR="00E85738" w:rsidRPr="00E85738" w:rsidRDefault="00E85738" w:rsidP="007042D1">
      <w:pPr>
        <w:pStyle w:val="Textoindependiente"/>
        <w:spacing w:line="276" w:lineRule="auto"/>
        <w:jc w:val="both"/>
      </w:pPr>
    </w:p>
    <w:p w14:paraId="6C5CB00F" w14:textId="0E9B5AE3" w:rsidR="00E85738" w:rsidRPr="00E85738" w:rsidRDefault="00E85738" w:rsidP="007042D1">
      <w:pPr>
        <w:pStyle w:val="Textoindependiente"/>
        <w:spacing w:line="276" w:lineRule="auto"/>
        <w:jc w:val="both"/>
        <w:rPr>
          <w:b/>
          <w:bCs/>
        </w:rPr>
      </w:pPr>
      <w:r w:rsidRPr="00E85738">
        <w:rPr>
          <w:b/>
          <w:bCs/>
        </w:rPr>
        <w:t>LUIS ALBERTO MONGE MUÑOZ</w:t>
      </w:r>
    </w:p>
    <w:p w14:paraId="3BD5BC2B" w14:textId="79657EFF" w:rsidR="00E85738" w:rsidRPr="00E85738" w:rsidRDefault="00E85738" w:rsidP="007042D1">
      <w:pPr>
        <w:pStyle w:val="Textoindependiente"/>
        <w:spacing w:line="276" w:lineRule="auto"/>
        <w:jc w:val="both"/>
        <w:rPr>
          <w:rFonts w:cs="Arial"/>
        </w:rPr>
      </w:pPr>
      <w:r w:rsidRPr="00E85738">
        <w:t xml:space="preserve">CC. </w:t>
      </w:r>
      <w:r w:rsidRPr="00E85738">
        <w:rPr>
          <w:rFonts w:cs="Arial"/>
        </w:rPr>
        <w:t>16.732.494</w:t>
      </w:r>
    </w:p>
    <w:p w14:paraId="0363DAC9" w14:textId="1034D5CA" w:rsidR="00E85738" w:rsidRPr="00E85738" w:rsidRDefault="00E85738" w:rsidP="007042D1">
      <w:pPr>
        <w:pStyle w:val="Textoindependiente"/>
        <w:spacing w:line="276" w:lineRule="auto"/>
        <w:jc w:val="both"/>
        <w:rPr>
          <w:rFonts w:cs="Arial"/>
        </w:rPr>
      </w:pPr>
      <w:r w:rsidRPr="00E85738">
        <w:rPr>
          <w:rFonts w:cs="Arial"/>
        </w:rPr>
        <w:t xml:space="preserve">En nombre propio y representación de la IPS SAN FELIPE S.A.S. </w:t>
      </w:r>
    </w:p>
    <w:p w14:paraId="53DB5FF5" w14:textId="77777777" w:rsidR="00E85738" w:rsidRPr="00E85738" w:rsidRDefault="00E85738" w:rsidP="007042D1">
      <w:pPr>
        <w:pStyle w:val="Textoindependiente"/>
        <w:spacing w:line="276" w:lineRule="auto"/>
        <w:jc w:val="both"/>
        <w:rPr>
          <w:rFonts w:cs="Arial"/>
        </w:rPr>
      </w:pPr>
    </w:p>
    <w:p w14:paraId="067325AF" w14:textId="77777777" w:rsidR="00E85738" w:rsidRPr="00E85738" w:rsidRDefault="00E85738" w:rsidP="007042D1">
      <w:pPr>
        <w:pStyle w:val="Textoindependiente"/>
        <w:spacing w:line="276" w:lineRule="auto"/>
        <w:jc w:val="both"/>
        <w:rPr>
          <w:rFonts w:cs="Arial"/>
        </w:rPr>
      </w:pPr>
    </w:p>
    <w:p w14:paraId="6F2A3559" w14:textId="77777777" w:rsidR="00E85738" w:rsidRPr="00E85738" w:rsidRDefault="00E85738" w:rsidP="007042D1">
      <w:pPr>
        <w:pStyle w:val="Textoindependiente"/>
        <w:spacing w:line="276" w:lineRule="auto"/>
        <w:jc w:val="both"/>
        <w:rPr>
          <w:rFonts w:cs="Arial"/>
        </w:rPr>
      </w:pPr>
    </w:p>
    <w:p w14:paraId="6FE5AA31" w14:textId="0578828A" w:rsidR="00E85738" w:rsidRPr="00E85738" w:rsidRDefault="00E85738" w:rsidP="007042D1">
      <w:pPr>
        <w:pStyle w:val="Textoindependiente"/>
        <w:spacing w:line="276" w:lineRule="auto"/>
        <w:jc w:val="both"/>
        <w:rPr>
          <w:b/>
          <w:bCs/>
        </w:rPr>
      </w:pPr>
      <w:r w:rsidRPr="00E85738">
        <w:rPr>
          <w:rFonts w:cs="Arial"/>
          <w:b/>
          <w:bCs/>
        </w:rPr>
        <w:t>CHRISTIAN DAVID VALLEJO ROJAS</w:t>
      </w:r>
    </w:p>
    <w:p w14:paraId="62AD55F6" w14:textId="6FBDA190" w:rsidR="00E85738" w:rsidRPr="00E85738" w:rsidRDefault="00E85738" w:rsidP="007042D1">
      <w:pPr>
        <w:pStyle w:val="Textoindependiente"/>
        <w:spacing w:line="276" w:lineRule="auto"/>
        <w:jc w:val="both"/>
      </w:pPr>
      <w:r w:rsidRPr="00E85738">
        <w:rPr>
          <w:rFonts w:cs="Arial"/>
        </w:rPr>
        <w:t>CC. 1.085.329.511</w:t>
      </w:r>
    </w:p>
    <w:p w14:paraId="3D1AF8EA" w14:textId="77777777" w:rsidR="00E85738" w:rsidRPr="00E85738" w:rsidRDefault="00E85738" w:rsidP="007042D1">
      <w:pPr>
        <w:pStyle w:val="Textoindependiente"/>
        <w:spacing w:line="276" w:lineRule="auto"/>
        <w:jc w:val="both"/>
      </w:pPr>
    </w:p>
    <w:p w14:paraId="553D34FA" w14:textId="77777777" w:rsidR="00E85738" w:rsidRPr="00E85738" w:rsidRDefault="00E85738" w:rsidP="007042D1">
      <w:pPr>
        <w:pStyle w:val="Textoindependiente"/>
        <w:spacing w:line="276" w:lineRule="auto"/>
        <w:jc w:val="both"/>
      </w:pPr>
    </w:p>
    <w:p w14:paraId="5961ED04" w14:textId="77777777" w:rsidR="00E85738" w:rsidRPr="00E85738" w:rsidRDefault="00E85738" w:rsidP="007042D1">
      <w:pPr>
        <w:pStyle w:val="Textoindependiente"/>
        <w:spacing w:line="276" w:lineRule="auto"/>
        <w:jc w:val="both"/>
      </w:pPr>
    </w:p>
    <w:p w14:paraId="6091A7DF" w14:textId="5D6FDE3B" w:rsidR="00E95B98" w:rsidRPr="00E85738" w:rsidRDefault="0049343A" w:rsidP="007042D1">
      <w:pPr>
        <w:pStyle w:val="Textoindependiente"/>
        <w:spacing w:line="276" w:lineRule="auto"/>
        <w:jc w:val="both"/>
        <w:rPr>
          <w:b/>
          <w:bCs/>
          <w:spacing w:val="1"/>
        </w:rPr>
      </w:pPr>
      <w:r w:rsidRPr="00E85738">
        <w:rPr>
          <w:b/>
          <w:bCs/>
          <w:spacing w:val="1"/>
        </w:rPr>
        <w:t>APODERADO DE LOS DEMANDADOS</w:t>
      </w:r>
      <w:r w:rsidR="00144F84" w:rsidRPr="00E85738">
        <w:rPr>
          <w:b/>
          <w:bCs/>
          <w:spacing w:val="1"/>
        </w:rPr>
        <w:t xml:space="preserve">: </w:t>
      </w:r>
      <w:r w:rsidR="00E95B98" w:rsidRPr="00E85738">
        <w:rPr>
          <w:b/>
          <w:bCs/>
          <w:spacing w:val="1"/>
        </w:rPr>
        <w:t xml:space="preserve"> </w:t>
      </w:r>
    </w:p>
    <w:p w14:paraId="51FC9358" w14:textId="77777777" w:rsidR="00E95B98" w:rsidRPr="00E85738" w:rsidRDefault="00E95B98" w:rsidP="007042D1">
      <w:pPr>
        <w:pStyle w:val="Textoindependiente"/>
        <w:spacing w:line="276" w:lineRule="auto"/>
        <w:jc w:val="both"/>
        <w:rPr>
          <w:spacing w:val="1"/>
        </w:rPr>
      </w:pPr>
    </w:p>
    <w:p w14:paraId="5DBFBE85" w14:textId="77777777" w:rsidR="000563F1" w:rsidRPr="00E85738" w:rsidRDefault="000563F1" w:rsidP="007042D1">
      <w:pPr>
        <w:pStyle w:val="Sinespaciado"/>
        <w:spacing w:line="276" w:lineRule="auto"/>
        <w:jc w:val="both"/>
        <w:rPr>
          <w:rFonts w:ascii="Candara" w:hAnsi="Candara" w:cs="Arial"/>
          <w:b/>
          <w:sz w:val="21"/>
          <w:szCs w:val="21"/>
        </w:rPr>
      </w:pPr>
    </w:p>
    <w:p w14:paraId="6854FE3F" w14:textId="77777777" w:rsidR="0049343A" w:rsidRPr="00E85738" w:rsidRDefault="0049343A" w:rsidP="007042D1">
      <w:pPr>
        <w:pStyle w:val="Sinespaciado"/>
        <w:spacing w:line="276" w:lineRule="auto"/>
        <w:jc w:val="both"/>
        <w:rPr>
          <w:rFonts w:ascii="Candara" w:hAnsi="Candara" w:cs="Arial"/>
          <w:b/>
          <w:sz w:val="21"/>
          <w:szCs w:val="21"/>
        </w:rPr>
      </w:pPr>
    </w:p>
    <w:p w14:paraId="3EB33DBB" w14:textId="7FFEAD8D" w:rsidR="007042D1" w:rsidRPr="00E85738" w:rsidRDefault="007042D1" w:rsidP="007042D1">
      <w:pPr>
        <w:pStyle w:val="Sinespaciado"/>
        <w:spacing w:line="276" w:lineRule="auto"/>
        <w:jc w:val="both"/>
        <w:rPr>
          <w:rFonts w:ascii="Candara" w:hAnsi="Candara" w:cs="Arial"/>
          <w:b/>
          <w:sz w:val="21"/>
          <w:szCs w:val="21"/>
        </w:rPr>
      </w:pPr>
      <w:r w:rsidRPr="00E85738">
        <w:rPr>
          <w:rFonts w:ascii="Candara" w:hAnsi="Candara" w:cs="Arial"/>
          <w:b/>
          <w:sz w:val="21"/>
          <w:szCs w:val="21"/>
        </w:rPr>
        <w:t>JORGE ARMANDO LASSO DUQUE</w:t>
      </w:r>
    </w:p>
    <w:p w14:paraId="7F9CEBA5" w14:textId="7D53F3F0" w:rsidR="007042D1" w:rsidRPr="00E85738" w:rsidRDefault="007042D1" w:rsidP="007042D1">
      <w:pPr>
        <w:pStyle w:val="Sinespaciado"/>
        <w:spacing w:line="276" w:lineRule="auto"/>
        <w:jc w:val="both"/>
        <w:rPr>
          <w:rFonts w:ascii="Candara" w:hAnsi="Candara" w:cs="Arial"/>
          <w:color w:val="000000"/>
          <w:sz w:val="21"/>
          <w:szCs w:val="21"/>
        </w:rPr>
      </w:pPr>
      <w:r w:rsidRPr="00E85738">
        <w:rPr>
          <w:rFonts w:ascii="Candara" w:hAnsi="Candara" w:cs="Arial"/>
          <w:sz w:val="21"/>
          <w:szCs w:val="21"/>
        </w:rPr>
        <w:t xml:space="preserve">CC. </w:t>
      </w:r>
      <w:r w:rsidRPr="00E85738">
        <w:rPr>
          <w:rFonts w:ascii="Candara" w:hAnsi="Candara" w:cs="Arial"/>
          <w:color w:val="000000"/>
          <w:sz w:val="21"/>
          <w:szCs w:val="21"/>
        </w:rPr>
        <w:t xml:space="preserve">No. </w:t>
      </w:r>
      <w:r w:rsidRPr="00E85738">
        <w:rPr>
          <w:rFonts w:ascii="Candara" w:hAnsi="Candara" w:cs="Arial"/>
          <w:sz w:val="21"/>
          <w:szCs w:val="21"/>
        </w:rPr>
        <w:t xml:space="preserve">1.130.638.193 </w:t>
      </w:r>
      <w:r w:rsidRPr="00E85738">
        <w:rPr>
          <w:rFonts w:ascii="Candara" w:hAnsi="Candara" w:cs="Arial"/>
          <w:color w:val="000000"/>
          <w:sz w:val="21"/>
          <w:szCs w:val="21"/>
        </w:rPr>
        <w:t xml:space="preserve">de Cali (V) </w:t>
      </w:r>
    </w:p>
    <w:p w14:paraId="47D6967C" w14:textId="77777777" w:rsidR="007042D1" w:rsidRPr="00E85738" w:rsidRDefault="007042D1" w:rsidP="007042D1">
      <w:pPr>
        <w:pStyle w:val="Sinespaciado"/>
        <w:spacing w:line="276" w:lineRule="auto"/>
        <w:jc w:val="both"/>
        <w:rPr>
          <w:rFonts w:ascii="Candara" w:hAnsi="Candara" w:cs="Arial"/>
          <w:sz w:val="21"/>
          <w:szCs w:val="21"/>
        </w:rPr>
      </w:pPr>
      <w:r w:rsidRPr="00E85738">
        <w:rPr>
          <w:rFonts w:ascii="Candara" w:hAnsi="Candara" w:cs="Arial"/>
          <w:color w:val="000000"/>
          <w:sz w:val="21"/>
          <w:szCs w:val="21"/>
        </w:rPr>
        <w:t xml:space="preserve">T.P.  No </w:t>
      </w:r>
      <w:r w:rsidRPr="00E85738">
        <w:rPr>
          <w:rFonts w:ascii="Candara" w:hAnsi="Candara" w:cs="Arial"/>
          <w:sz w:val="21"/>
          <w:szCs w:val="21"/>
        </w:rPr>
        <w:t xml:space="preserve">190.751 del C. S. de la Judicatura  </w:t>
      </w:r>
    </w:p>
    <w:p w14:paraId="082AB7D4" w14:textId="27AD6A9B" w:rsidR="00C32DE7" w:rsidRPr="00E85738" w:rsidRDefault="00C32DE7" w:rsidP="000563F1">
      <w:pPr>
        <w:pStyle w:val="Textoindependiente"/>
        <w:spacing w:line="276" w:lineRule="auto"/>
        <w:jc w:val="both"/>
      </w:pPr>
    </w:p>
    <w:p w14:paraId="30A04E8F" w14:textId="77777777" w:rsidR="00E85738" w:rsidRPr="00E85738" w:rsidRDefault="00E85738" w:rsidP="000563F1">
      <w:pPr>
        <w:pStyle w:val="Textoindependiente"/>
        <w:spacing w:line="276" w:lineRule="auto"/>
        <w:jc w:val="both"/>
      </w:pPr>
    </w:p>
    <w:p w14:paraId="47797619" w14:textId="77777777" w:rsidR="00E85738" w:rsidRPr="00E85738" w:rsidRDefault="00E85738" w:rsidP="000563F1">
      <w:pPr>
        <w:pStyle w:val="Textoindependiente"/>
        <w:spacing w:line="276" w:lineRule="auto"/>
        <w:jc w:val="both"/>
      </w:pPr>
    </w:p>
    <w:p w14:paraId="20842E07" w14:textId="77777777" w:rsidR="00E85738" w:rsidRPr="00E85738" w:rsidRDefault="00E85738" w:rsidP="00E85738">
      <w:pPr>
        <w:pStyle w:val="Textoindependiente"/>
        <w:spacing w:line="276" w:lineRule="auto"/>
        <w:jc w:val="both"/>
        <w:rPr>
          <w:b/>
          <w:bCs/>
        </w:rPr>
      </w:pPr>
      <w:r w:rsidRPr="00E85738">
        <w:rPr>
          <w:b/>
          <w:bCs/>
        </w:rPr>
        <w:t xml:space="preserve">LA LLAMADA EN GARANTIA: </w:t>
      </w:r>
    </w:p>
    <w:p w14:paraId="6AE85CDD" w14:textId="77777777" w:rsidR="00E85738" w:rsidRPr="00E85738" w:rsidRDefault="00E85738" w:rsidP="00E85738">
      <w:pPr>
        <w:pStyle w:val="Textoindependiente"/>
        <w:spacing w:line="276" w:lineRule="auto"/>
        <w:jc w:val="both"/>
        <w:rPr>
          <w:b/>
          <w:bCs/>
        </w:rPr>
      </w:pPr>
    </w:p>
    <w:p w14:paraId="4E76A029" w14:textId="77777777" w:rsidR="00E85738" w:rsidRPr="00E85738" w:rsidRDefault="00E85738" w:rsidP="00E85738">
      <w:pPr>
        <w:pStyle w:val="Textoindependiente"/>
        <w:spacing w:line="276" w:lineRule="auto"/>
        <w:jc w:val="both"/>
        <w:rPr>
          <w:b/>
          <w:bCs/>
        </w:rPr>
      </w:pPr>
    </w:p>
    <w:p w14:paraId="70ED8EF8" w14:textId="77777777" w:rsidR="00E85738" w:rsidRPr="00E85738" w:rsidRDefault="00E85738" w:rsidP="00E85738">
      <w:pPr>
        <w:pStyle w:val="Textoindependiente"/>
        <w:spacing w:line="276" w:lineRule="auto"/>
        <w:jc w:val="both"/>
        <w:rPr>
          <w:b/>
          <w:bCs/>
        </w:rPr>
      </w:pPr>
    </w:p>
    <w:p w14:paraId="6A97CFFF" w14:textId="0FC35C9D" w:rsidR="00E85738" w:rsidRPr="00E85738" w:rsidRDefault="00E85738" w:rsidP="00E85738">
      <w:pPr>
        <w:pStyle w:val="Textoindependiente"/>
        <w:spacing w:line="276" w:lineRule="auto"/>
        <w:jc w:val="both"/>
        <w:rPr>
          <w:b/>
          <w:bCs/>
        </w:rPr>
      </w:pPr>
      <w:r w:rsidRPr="00E85738">
        <w:rPr>
          <w:b/>
          <w:bCs/>
        </w:rPr>
        <w:t xml:space="preserve">CARLOS FRANCISCO SOLER PEÑA </w:t>
      </w:r>
    </w:p>
    <w:p w14:paraId="1620CDAE" w14:textId="367D3E44" w:rsidR="00E85738" w:rsidRPr="00E85738" w:rsidRDefault="00E85738" w:rsidP="00E85738">
      <w:pPr>
        <w:pStyle w:val="Textoindependiente"/>
        <w:spacing w:line="276" w:lineRule="auto"/>
        <w:jc w:val="both"/>
      </w:pPr>
      <w:r w:rsidRPr="00E85738">
        <w:rPr>
          <w:lang w:val="es-CO"/>
        </w:rPr>
        <w:t>C.C. No. 80.154.041</w:t>
      </w:r>
    </w:p>
    <w:p w14:paraId="39A24029" w14:textId="603635F8" w:rsidR="00E85738" w:rsidRPr="00E85738" w:rsidRDefault="00E85738" w:rsidP="000563F1">
      <w:pPr>
        <w:pStyle w:val="Textoindependiente"/>
        <w:spacing w:line="276" w:lineRule="auto"/>
        <w:jc w:val="both"/>
      </w:pPr>
      <w:r w:rsidRPr="00E85738">
        <w:t xml:space="preserve">Representante Legal Judicial </w:t>
      </w:r>
    </w:p>
    <w:p w14:paraId="04E2C677" w14:textId="36F0BF28" w:rsidR="00E85738" w:rsidRPr="00E85738" w:rsidRDefault="00E85738" w:rsidP="000563F1">
      <w:pPr>
        <w:pStyle w:val="Textoindependiente"/>
        <w:spacing w:line="276" w:lineRule="auto"/>
        <w:jc w:val="both"/>
      </w:pPr>
      <w:r w:rsidRPr="00E85738">
        <w:t xml:space="preserve">Seguros Generales Suramericana S.A. </w:t>
      </w:r>
    </w:p>
    <w:p w14:paraId="148D78A1" w14:textId="77777777" w:rsidR="0049343A" w:rsidRPr="00E85738" w:rsidRDefault="0049343A" w:rsidP="000563F1">
      <w:pPr>
        <w:pStyle w:val="Textoindependiente"/>
        <w:spacing w:line="276" w:lineRule="auto"/>
        <w:jc w:val="both"/>
      </w:pPr>
    </w:p>
    <w:p w14:paraId="1C93921E" w14:textId="77777777" w:rsidR="00E85738" w:rsidRPr="00E85738" w:rsidRDefault="00E85738" w:rsidP="000563F1">
      <w:pPr>
        <w:pStyle w:val="Textoindependiente"/>
        <w:spacing w:line="276" w:lineRule="auto"/>
        <w:jc w:val="both"/>
      </w:pPr>
    </w:p>
    <w:p w14:paraId="0CCEC60D" w14:textId="512FF1CF" w:rsidR="0049343A" w:rsidRPr="00E85738" w:rsidRDefault="0049343A" w:rsidP="000563F1">
      <w:pPr>
        <w:pStyle w:val="Textoindependiente"/>
        <w:spacing w:line="276" w:lineRule="auto"/>
        <w:jc w:val="both"/>
        <w:rPr>
          <w:b/>
          <w:bCs/>
        </w:rPr>
      </w:pPr>
      <w:r w:rsidRPr="00E85738">
        <w:rPr>
          <w:b/>
          <w:bCs/>
        </w:rPr>
        <w:t xml:space="preserve">APODERADO DE LA LLAMADA EN GARANTIA: </w:t>
      </w:r>
    </w:p>
    <w:p w14:paraId="6FFFC96C" w14:textId="77777777" w:rsidR="0049343A" w:rsidRPr="00E85738" w:rsidRDefault="0049343A" w:rsidP="000563F1">
      <w:pPr>
        <w:pStyle w:val="Textoindependiente"/>
        <w:spacing w:line="276" w:lineRule="auto"/>
        <w:jc w:val="both"/>
        <w:rPr>
          <w:b/>
          <w:bCs/>
        </w:rPr>
      </w:pPr>
    </w:p>
    <w:p w14:paraId="18BF1B60" w14:textId="77777777" w:rsidR="0049343A" w:rsidRPr="00E85738" w:rsidRDefault="0049343A" w:rsidP="0049343A">
      <w:pPr>
        <w:pStyle w:val="Textoindependiente"/>
        <w:spacing w:line="276" w:lineRule="auto"/>
        <w:jc w:val="both"/>
        <w:rPr>
          <w:b/>
          <w:bCs/>
          <w:lang w:val="es-CO"/>
        </w:rPr>
      </w:pPr>
    </w:p>
    <w:p w14:paraId="272AF28E" w14:textId="77777777" w:rsidR="0049343A" w:rsidRPr="00E85738" w:rsidRDefault="0049343A" w:rsidP="0049343A">
      <w:pPr>
        <w:pStyle w:val="Textoindependiente"/>
        <w:spacing w:line="276" w:lineRule="auto"/>
        <w:jc w:val="both"/>
        <w:rPr>
          <w:b/>
          <w:bCs/>
          <w:lang w:val="es-CO"/>
        </w:rPr>
      </w:pPr>
    </w:p>
    <w:p w14:paraId="42422E80" w14:textId="77777777" w:rsidR="0049343A" w:rsidRPr="00E85738" w:rsidRDefault="0049343A" w:rsidP="0049343A">
      <w:pPr>
        <w:pStyle w:val="Textoindependiente"/>
        <w:spacing w:line="276" w:lineRule="auto"/>
        <w:jc w:val="both"/>
        <w:rPr>
          <w:b/>
          <w:bCs/>
          <w:lang w:val="es-CO"/>
        </w:rPr>
      </w:pPr>
    </w:p>
    <w:p w14:paraId="61CB8AE5" w14:textId="77D1AF62" w:rsidR="0049343A" w:rsidRPr="00E85738" w:rsidRDefault="0049343A" w:rsidP="0049343A">
      <w:pPr>
        <w:pStyle w:val="Textoindependiente"/>
        <w:spacing w:line="276" w:lineRule="auto"/>
        <w:jc w:val="both"/>
        <w:rPr>
          <w:b/>
          <w:bCs/>
          <w:lang w:val="es-CO"/>
        </w:rPr>
      </w:pPr>
      <w:r w:rsidRPr="00E85738">
        <w:rPr>
          <w:b/>
          <w:bCs/>
          <w:lang w:val="es-CO"/>
        </w:rPr>
        <w:t>GUSTAVO ALBERTO HERRERA ÁVILA</w:t>
      </w:r>
    </w:p>
    <w:p w14:paraId="589C532C" w14:textId="77777777" w:rsidR="0049343A" w:rsidRPr="00E85738" w:rsidRDefault="0049343A" w:rsidP="0049343A">
      <w:pPr>
        <w:pStyle w:val="Textoindependiente"/>
        <w:spacing w:line="276" w:lineRule="auto"/>
        <w:jc w:val="both"/>
        <w:rPr>
          <w:lang w:val="es-CO"/>
        </w:rPr>
      </w:pPr>
      <w:r w:rsidRPr="00E85738">
        <w:rPr>
          <w:lang w:val="es-CO"/>
        </w:rPr>
        <w:t>C.C. No. 19.395.114 de Bogotá</w:t>
      </w:r>
    </w:p>
    <w:p w14:paraId="13AB26C6" w14:textId="7352372E" w:rsidR="00E85738" w:rsidRPr="004F6034" w:rsidRDefault="0049343A" w:rsidP="0049343A">
      <w:pPr>
        <w:pStyle w:val="Textoindependiente"/>
        <w:spacing w:line="276" w:lineRule="auto"/>
        <w:jc w:val="both"/>
        <w:rPr>
          <w:rFonts w:cs="Arial"/>
        </w:rPr>
      </w:pPr>
      <w:r w:rsidRPr="00E85738">
        <w:rPr>
          <w:lang w:val="es-CO"/>
        </w:rPr>
        <w:t xml:space="preserve">T.P. No. 39.116 </w:t>
      </w:r>
      <w:r w:rsidRPr="00E85738">
        <w:rPr>
          <w:rFonts w:cs="Arial"/>
        </w:rPr>
        <w:t xml:space="preserve">del C. S. de la Judicatura  </w:t>
      </w:r>
    </w:p>
    <w:sectPr w:rsidR="00E85738" w:rsidRPr="004F6034" w:rsidSect="005827AD">
      <w:pgSz w:w="12240" w:h="15840"/>
      <w:pgMar w:top="1417" w:right="1279"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2CAD" w14:textId="77777777" w:rsidR="005F7D2F" w:rsidRDefault="005F7D2F" w:rsidP="00591EB3">
      <w:r>
        <w:separator/>
      </w:r>
    </w:p>
  </w:endnote>
  <w:endnote w:type="continuationSeparator" w:id="0">
    <w:p w14:paraId="2B533EC0" w14:textId="77777777" w:rsidR="005F7D2F" w:rsidRDefault="005F7D2F" w:rsidP="0059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C+Candara-Bold">
    <w:altName w:val="Candara"/>
    <w:panose1 w:val="00000000000000000000"/>
    <w:charset w:val="00"/>
    <w:family w:val="swiss"/>
    <w:notTrueType/>
    <w:pitch w:val="default"/>
    <w:sig w:usb0="00000003" w:usb1="00000000" w:usb2="00000000" w:usb3="00000000" w:csb0="00000001" w:csb1="00000000"/>
  </w:font>
  <w:font w:name="AAAAAF+Candara">
    <w:altName w:val="Canda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50E7" w14:textId="77777777" w:rsidR="005F7D2F" w:rsidRDefault="005F7D2F" w:rsidP="00591EB3">
      <w:r>
        <w:separator/>
      </w:r>
    </w:p>
  </w:footnote>
  <w:footnote w:type="continuationSeparator" w:id="0">
    <w:p w14:paraId="44E04734" w14:textId="77777777" w:rsidR="005F7D2F" w:rsidRDefault="005F7D2F" w:rsidP="0059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23C"/>
    <w:multiLevelType w:val="hybridMultilevel"/>
    <w:tmpl w:val="8C82E59E"/>
    <w:lvl w:ilvl="0" w:tplc="A0E605C4">
      <w:start w:val="1"/>
      <w:numFmt w:val="upperRoman"/>
      <w:lvlText w:val="%1."/>
      <w:lvlJc w:val="left"/>
      <w:pPr>
        <w:ind w:left="1114" w:hanging="720"/>
      </w:pPr>
      <w:rPr>
        <w:rFonts w:ascii="Candara" w:eastAsia="Candara" w:hAnsi="Candara" w:cs="Candara" w:hint="default"/>
        <w:b/>
        <w:bCs/>
        <w:spacing w:val="0"/>
        <w:w w:val="100"/>
        <w:sz w:val="21"/>
        <w:szCs w:val="21"/>
        <w:lang w:val="es-ES" w:eastAsia="en-US" w:bidi="ar-SA"/>
      </w:rPr>
    </w:lvl>
    <w:lvl w:ilvl="1" w:tplc="A8904752">
      <w:numFmt w:val="bullet"/>
      <w:lvlText w:val="•"/>
      <w:lvlJc w:val="left"/>
      <w:pPr>
        <w:ind w:left="2080" w:hanging="720"/>
      </w:pPr>
      <w:rPr>
        <w:rFonts w:hint="default"/>
        <w:lang w:val="es-ES" w:eastAsia="en-US" w:bidi="ar-SA"/>
      </w:rPr>
    </w:lvl>
    <w:lvl w:ilvl="2" w:tplc="9320DE64">
      <w:numFmt w:val="bullet"/>
      <w:lvlText w:val="•"/>
      <w:lvlJc w:val="left"/>
      <w:pPr>
        <w:ind w:left="3052" w:hanging="720"/>
      </w:pPr>
      <w:rPr>
        <w:rFonts w:hint="default"/>
        <w:lang w:val="es-ES" w:eastAsia="en-US" w:bidi="ar-SA"/>
      </w:rPr>
    </w:lvl>
    <w:lvl w:ilvl="3" w:tplc="1E7CF9C0">
      <w:numFmt w:val="bullet"/>
      <w:lvlText w:val="•"/>
      <w:lvlJc w:val="left"/>
      <w:pPr>
        <w:ind w:left="4024" w:hanging="720"/>
      </w:pPr>
      <w:rPr>
        <w:rFonts w:hint="default"/>
        <w:lang w:val="es-ES" w:eastAsia="en-US" w:bidi="ar-SA"/>
      </w:rPr>
    </w:lvl>
    <w:lvl w:ilvl="4" w:tplc="CF325F66">
      <w:numFmt w:val="bullet"/>
      <w:lvlText w:val="•"/>
      <w:lvlJc w:val="left"/>
      <w:pPr>
        <w:ind w:left="4996" w:hanging="720"/>
      </w:pPr>
      <w:rPr>
        <w:rFonts w:hint="default"/>
        <w:lang w:val="es-ES" w:eastAsia="en-US" w:bidi="ar-SA"/>
      </w:rPr>
    </w:lvl>
    <w:lvl w:ilvl="5" w:tplc="5B9A7D28">
      <w:numFmt w:val="bullet"/>
      <w:lvlText w:val="•"/>
      <w:lvlJc w:val="left"/>
      <w:pPr>
        <w:ind w:left="5968" w:hanging="720"/>
      </w:pPr>
      <w:rPr>
        <w:rFonts w:hint="default"/>
        <w:lang w:val="es-ES" w:eastAsia="en-US" w:bidi="ar-SA"/>
      </w:rPr>
    </w:lvl>
    <w:lvl w:ilvl="6" w:tplc="EABCDD74">
      <w:numFmt w:val="bullet"/>
      <w:lvlText w:val="•"/>
      <w:lvlJc w:val="left"/>
      <w:pPr>
        <w:ind w:left="6940" w:hanging="720"/>
      </w:pPr>
      <w:rPr>
        <w:rFonts w:hint="default"/>
        <w:lang w:val="es-ES" w:eastAsia="en-US" w:bidi="ar-SA"/>
      </w:rPr>
    </w:lvl>
    <w:lvl w:ilvl="7" w:tplc="2794C720">
      <w:numFmt w:val="bullet"/>
      <w:lvlText w:val="•"/>
      <w:lvlJc w:val="left"/>
      <w:pPr>
        <w:ind w:left="7912" w:hanging="720"/>
      </w:pPr>
      <w:rPr>
        <w:rFonts w:hint="default"/>
        <w:lang w:val="es-ES" w:eastAsia="en-US" w:bidi="ar-SA"/>
      </w:rPr>
    </w:lvl>
    <w:lvl w:ilvl="8" w:tplc="D008808A">
      <w:numFmt w:val="bullet"/>
      <w:lvlText w:val="•"/>
      <w:lvlJc w:val="left"/>
      <w:pPr>
        <w:ind w:left="8884" w:hanging="720"/>
      </w:pPr>
      <w:rPr>
        <w:rFonts w:hint="default"/>
        <w:lang w:val="es-ES" w:eastAsia="en-US" w:bidi="ar-SA"/>
      </w:rPr>
    </w:lvl>
  </w:abstractNum>
  <w:abstractNum w:abstractNumId="1" w15:restartNumberingAfterBreak="0">
    <w:nsid w:val="0B352965"/>
    <w:multiLevelType w:val="hybridMultilevel"/>
    <w:tmpl w:val="5E52DC86"/>
    <w:lvl w:ilvl="0" w:tplc="88D82D04">
      <w:start w:val="1"/>
      <w:numFmt w:val="decimal"/>
      <w:lvlText w:val="%1."/>
      <w:lvlJc w:val="left"/>
      <w:pPr>
        <w:ind w:left="862" w:hanging="360"/>
      </w:pPr>
      <w:rPr>
        <w:rFonts w:ascii="Candara" w:eastAsia="Candara" w:hAnsi="Candara" w:cs="Candara" w:hint="default"/>
        <w:b/>
        <w:bCs/>
        <w:spacing w:val="-2"/>
        <w:w w:val="100"/>
        <w:sz w:val="21"/>
        <w:szCs w:val="21"/>
        <w:lang w:val="es-ES" w:eastAsia="en-US" w:bidi="ar-SA"/>
      </w:rPr>
    </w:lvl>
    <w:lvl w:ilvl="1" w:tplc="78946878">
      <w:numFmt w:val="bullet"/>
      <w:lvlText w:val="•"/>
      <w:lvlJc w:val="left"/>
      <w:pPr>
        <w:ind w:left="1774" w:hanging="360"/>
      </w:pPr>
      <w:rPr>
        <w:rFonts w:hint="default"/>
        <w:lang w:val="es-ES" w:eastAsia="en-US" w:bidi="ar-SA"/>
      </w:rPr>
    </w:lvl>
    <w:lvl w:ilvl="2" w:tplc="40A2197C">
      <w:numFmt w:val="bullet"/>
      <w:lvlText w:val="•"/>
      <w:lvlJc w:val="left"/>
      <w:pPr>
        <w:ind w:left="2688" w:hanging="360"/>
      </w:pPr>
      <w:rPr>
        <w:rFonts w:hint="default"/>
        <w:lang w:val="es-ES" w:eastAsia="en-US" w:bidi="ar-SA"/>
      </w:rPr>
    </w:lvl>
    <w:lvl w:ilvl="3" w:tplc="FC70ED96">
      <w:numFmt w:val="bullet"/>
      <w:lvlText w:val="•"/>
      <w:lvlJc w:val="left"/>
      <w:pPr>
        <w:ind w:left="3602" w:hanging="360"/>
      </w:pPr>
      <w:rPr>
        <w:rFonts w:hint="default"/>
        <w:lang w:val="es-ES" w:eastAsia="en-US" w:bidi="ar-SA"/>
      </w:rPr>
    </w:lvl>
    <w:lvl w:ilvl="4" w:tplc="249A7B20">
      <w:numFmt w:val="bullet"/>
      <w:lvlText w:val="•"/>
      <w:lvlJc w:val="left"/>
      <w:pPr>
        <w:ind w:left="4516" w:hanging="360"/>
      </w:pPr>
      <w:rPr>
        <w:rFonts w:hint="default"/>
        <w:lang w:val="es-ES" w:eastAsia="en-US" w:bidi="ar-SA"/>
      </w:rPr>
    </w:lvl>
    <w:lvl w:ilvl="5" w:tplc="0450C052">
      <w:numFmt w:val="bullet"/>
      <w:lvlText w:val="•"/>
      <w:lvlJc w:val="left"/>
      <w:pPr>
        <w:ind w:left="5430" w:hanging="360"/>
      </w:pPr>
      <w:rPr>
        <w:rFonts w:hint="default"/>
        <w:lang w:val="es-ES" w:eastAsia="en-US" w:bidi="ar-SA"/>
      </w:rPr>
    </w:lvl>
    <w:lvl w:ilvl="6" w:tplc="8C74A8D6">
      <w:numFmt w:val="bullet"/>
      <w:lvlText w:val="•"/>
      <w:lvlJc w:val="left"/>
      <w:pPr>
        <w:ind w:left="6344" w:hanging="360"/>
      </w:pPr>
      <w:rPr>
        <w:rFonts w:hint="default"/>
        <w:lang w:val="es-ES" w:eastAsia="en-US" w:bidi="ar-SA"/>
      </w:rPr>
    </w:lvl>
    <w:lvl w:ilvl="7" w:tplc="942622E0">
      <w:numFmt w:val="bullet"/>
      <w:lvlText w:val="•"/>
      <w:lvlJc w:val="left"/>
      <w:pPr>
        <w:ind w:left="7258" w:hanging="360"/>
      </w:pPr>
      <w:rPr>
        <w:rFonts w:hint="default"/>
        <w:lang w:val="es-ES" w:eastAsia="en-US" w:bidi="ar-SA"/>
      </w:rPr>
    </w:lvl>
    <w:lvl w:ilvl="8" w:tplc="4C6659B8">
      <w:numFmt w:val="bullet"/>
      <w:lvlText w:val="•"/>
      <w:lvlJc w:val="left"/>
      <w:pPr>
        <w:ind w:left="8172" w:hanging="360"/>
      </w:pPr>
      <w:rPr>
        <w:rFonts w:hint="default"/>
        <w:lang w:val="es-ES" w:eastAsia="en-US" w:bidi="ar-SA"/>
      </w:rPr>
    </w:lvl>
  </w:abstractNum>
  <w:abstractNum w:abstractNumId="2" w15:restartNumberingAfterBreak="0">
    <w:nsid w:val="1A4E5C41"/>
    <w:multiLevelType w:val="hybridMultilevel"/>
    <w:tmpl w:val="A442F0DA"/>
    <w:lvl w:ilvl="0" w:tplc="C548FA8E">
      <w:start w:val="1"/>
      <w:numFmt w:val="decimal"/>
      <w:lvlText w:val="%1-"/>
      <w:lvlJc w:val="left"/>
      <w:pPr>
        <w:ind w:left="1806" w:hanging="360"/>
      </w:pPr>
      <w:rPr>
        <w:rFonts w:hint="default"/>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3" w15:restartNumberingAfterBreak="0">
    <w:nsid w:val="1CA05764"/>
    <w:multiLevelType w:val="hybridMultilevel"/>
    <w:tmpl w:val="2A3E0106"/>
    <w:lvl w:ilvl="0" w:tplc="59DCA96C">
      <w:start w:val="1"/>
      <w:numFmt w:val="upperRoman"/>
      <w:lvlText w:val="%1."/>
      <w:lvlJc w:val="left"/>
      <w:pPr>
        <w:ind w:left="1168" w:hanging="720"/>
      </w:pPr>
      <w:rPr>
        <w:rFonts w:hint="default"/>
      </w:rPr>
    </w:lvl>
    <w:lvl w:ilvl="1" w:tplc="240A0019" w:tentative="1">
      <w:start w:val="1"/>
      <w:numFmt w:val="lowerLetter"/>
      <w:lvlText w:val="%2."/>
      <w:lvlJc w:val="left"/>
      <w:pPr>
        <w:ind w:left="1528" w:hanging="360"/>
      </w:pPr>
    </w:lvl>
    <w:lvl w:ilvl="2" w:tplc="240A001B" w:tentative="1">
      <w:start w:val="1"/>
      <w:numFmt w:val="lowerRoman"/>
      <w:lvlText w:val="%3."/>
      <w:lvlJc w:val="right"/>
      <w:pPr>
        <w:ind w:left="2248" w:hanging="180"/>
      </w:pPr>
    </w:lvl>
    <w:lvl w:ilvl="3" w:tplc="240A000F" w:tentative="1">
      <w:start w:val="1"/>
      <w:numFmt w:val="decimal"/>
      <w:lvlText w:val="%4."/>
      <w:lvlJc w:val="left"/>
      <w:pPr>
        <w:ind w:left="2968" w:hanging="360"/>
      </w:pPr>
    </w:lvl>
    <w:lvl w:ilvl="4" w:tplc="240A0019" w:tentative="1">
      <w:start w:val="1"/>
      <w:numFmt w:val="lowerLetter"/>
      <w:lvlText w:val="%5."/>
      <w:lvlJc w:val="left"/>
      <w:pPr>
        <w:ind w:left="3688" w:hanging="360"/>
      </w:pPr>
    </w:lvl>
    <w:lvl w:ilvl="5" w:tplc="240A001B" w:tentative="1">
      <w:start w:val="1"/>
      <w:numFmt w:val="lowerRoman"/>
      <w:lvlText w:val="%6."/>
      <w:lvlJc w:val="right"/>
      <w:pPr>
        <w:ind w:left="4408" w:hanging="180"/>
      </w:pPr>
    </w:lvl>
    <w:lvl w:ilvl="6" w:tplc="240A000F" w:tentative="1">
      <w:start w:val="1"/>
      <w:numFmt w:val="decimal"/>
      <w:lvlText w:val="%7."/>
      <w:lvlJc w:val="left"/>
      <w:pPr>
        <w:ind w:left="5128" w:hanging="360"/>
      </w:pPr>
    </w:lvl>
    <w:lvl w:ilvl="7" w:tplc="240A0019" w:tentative="1">
      <w:start w:val="1"/>
      <w:numFmt w:val="lowerLetter"/>
      <w:lvlText w:val="%8."/>
      <w:lvlJc w:val="left"/>
      <w:pPr>
        <w:ind w:left="5848" w:hanging="360"/>
      </w:pPr>
    </w:lvl>
    <w:lvl w:ilvl="8" w:tplc="240A001B" w:tentative="1">
      <w:start w:val="1"/>
      <w:numFmt w:val="lowerRoman"/>
      <w:lvlText w:val="%9."/>
      <w:lvlJc w:val="right"/>
      <w:pPr>
        <w:ind w:left="6568" w:hanging="180"/>
      </w:pPr>
    </w:lvl>
  </w:abstractNum>
  <w:abstractNum w:abstractNumId="4" w15:restartNumberingAfterBreak="0">
    <w:nsid w:val="2C0C7520"/>
    <w:multiLevelType w:val="hybridMultilevel"/>
    <w:tmpl w:val="62362B16"/>
    <w:lvl w:ilvl="0" w:tplc="4770291E">
      <w:start w:val="1"/>
      <w:numFmt w:val="decimal"/>
      <w:lvlText w:val="%1."/>
      <w:lvlJc w:val="left"/>
      <w:pPr>
        <w:ind w:left="644" w:hanging="360"/>
      </w:pPr>
      <w:rPr>
        <w:rFonts w:hint="default"/>
        <w:b/>
        <w:bCs/>
        <w:sz w:val="21"/>
        <w:szCs w:val="21"/>
      </w:rPr>
    </w:lvl>
    <w:lvl w:ilvl="1" w:tplc="240A0019">
      <w:start w:val="1"/>
      <w:numFmt w:val="lowerLetter"/>
      <w:lvlText w:val="%2."/>
      <w:lvlJc w:val="left"/>
      <w:pPr>
        <w:ind w:left="1941" w:hanging="360"/>
      </w:pPr>
    </w:lvl>
    <w:lvl w:ilvl="2" w:tplc="240A001B" w:tentative="1">
      <w:start w:val="1"/>
      <w:numFmt w:val="lowerRoman"/>
      <w:lvlText w:val="%3."/>
      <w:lvlJc w:val="right"/>
      <w:pPr>
        <w:ind w:left="2661" w:hanging="180"/>
      </w:pPr>
    </w:lvl>
    <w:lvl w:ilvl="3" w:tplc="240A000F" w:tentative="1">
      <w:start w:val="1"/>
      <w:numFmt w:val="decimal"/>
      <w:lvlText w:val="%4."/>
      <w:lvlJc w:val="left"/>
      <w:pPr>
        <w:ind w:left="3381" w:hanging="360"/>
      </w:pPr>
    </w:lvl>
    <w:lvl w:ilvl="4" w:tplc="240A0019" w:tentative="1">
      <w:start w:val="1"/>
      <w:numFmt w:val="lowerLetter"/>
      <w:lvlText w:val="%5."/>
      <w:lvlJc w:val="left"/>
      <w:pPr>
        <w:ind w:left="4101" w:hanging="360"/>
      </w:pPr>
    </w:lvl>
    <w:lvl w:ilvl="5" w:tplc="240A001B" w:tentative="1">
      <w:start w:val="1"/>
      <w:numFmt w:val="lowerRoman"/>
      <w:lvlText w:val="%6."/>
      <w:lvlJc w:val="right"/>
      <w:pPr>
        <w:ind w:left="4821" w:hanging="180"/>
      </w:pPr>
    </w:lvl>
    <w:lvl w:ilvl="6" w:tplc="240A000F" w:tentative="1">
      <w:start w:val="1"/>
      <w:numFmt w:val="decimal"/>
      <w:lvlText w:val="%7."/>
      <w:lvlJc w:val="left"/>
      <w:pPr>
        <w:ind w:left="5541" w:hanging="360"/>
      </w:pPr>
    </w:lvl>
    <w:lvl w:ilvl="7" w:tplc="240A0019" w:tentative="1">
      <w:start w:val="1"/>
      <w:numFmt w:val="lowerLetter"/>
      <w:lvlText w:val="%8."/>
      <w:lvlJc w:val="left"/>
      <w:pPr>
        <w:ind w:left="6261" w:hanging="360"/>
      </w:pPr>
    </w:lvl>
    <w:lvl w:ilvl="8" w:tplc="240A001B" w:tentative="1">
      <w:start w:val="1"/>
      <w:numFmt w:val="lowerRoman"/>
      <w:lvlText w:val="%9."/>
      <w:lvlJc w:val="right"/>
      <w:pPr>
        <w:ind w:left="6981" w:hanging="180"/>
      </w:pPr>
    </w:lvl>
  </w:abstractNum>
  <w:abstractNum w:abstractNumId="5" w15:restartNumberingAfterBreak="0">
    <w:nsid w:val="32A05C5A"/>
    <w:multiLevelType w:val="hybridMultilevel"/>
    <w:tmpl w:val="10B2BB34"/>
    <w:lvl w:ilvl="0" w:tplc="5EFAFC7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8812A9"/>
    <w:multiLevelType w:val="hybridMultilevel"/>
    <w:tmpl w:val="25B4DE78"/>
    <w:lvl w:ilvl="0" w:tplc="4A0618C2">
      <w:start w:val="1"/>
      <w:numFmt w:val="upperLetter"/>
      <w:lvlText w:val="%1."/>
      <w:lvlJc w:val="left"/>
      <w:pPr>
        <w:ind w:left="1222" w:hanging="360"/>
      </w:pPr>
      <w:rPr>
        <w:rFonts w:ascii="Candara" w:eastAsia="Candara" w:hAnsi="Candara" w:cs="Candara" w:hint="default"/>
        <w:b/>
        <w:bCs/>
        <w:spacing w:val="-2"/>
        <w:w w:val="100"/>
        <w:sz w:val="21"/>
        <w:szCs w:val="21"/>
        <w:lang w:val="es-ES" w:eastAsia="en-US" w:bidi="ar-SA"/>
      </w:rPr>
    </w:lvl>
    <w:lvl w:ilvl="1" w:tplc="2AEE49D6">
      <w:numFmt w:val="bullet"/>
      <w:lvlText w:val="•"/>
      <w:lvlJc w:val="left"/>
      <w:pPr>
        <w:ind w:left="2098" w:hanging="360"/>
      </w:pPr>
      <w:rPr>
        <w:rFonts w:hint="default"/>
        <w:lang w:val="es-ES" w:eastAsia="en-US" w:bidi="ar-SA"/>
      </w:rPr>
    </w:lvl>
    <w:lvl w:ilvl="2" w:tplc="185004FE">
      <w:numFmt w:val="bullet"/>
      <w:lvlText w:val="•"/>
      <w:lvlJc w:val="left"/>
      <w:pPr>
        <w:ind w:left="2976" w:hanging="360"/>
      </w:pPr>
      <w:rPr>
        <w:rFonts w:hint="default"/>
        <w:lang w:val="es-ES" w:eastAsia="en-US" w:bidi="ar-SA"/>
      </w:rPr>
    </w:lvl>
    <w:lvl w:ilvl="3" w:tplc="E3F4A078">
      <w:numFmt w:val="bullet"/>
      <w:lvlText w:val="•"/>
      <w:lvlJc w:val="left"/>
      <w:pPr>
        <w:ind w:left="3854" w:hanging="360"/>
      </w:pPr>
      <w:rPr>
        <w:rFonts w:hint="default"/>
        <w:lang w:val="es-ES" w:eastAsia="en-US" w:bidi="ar-SA"/>
      </w:rPr>
    </w:lvl>
    <w:lvl w:ilvl="4" w:tplc="9FEEF356">
      <w:numFmt w:val="bullet"/>
      <w:lvlText w:val="•"/>
      <w:lvlJc w:val="left"/>
      <w:pPr>
        <w:ind w:left="4732" w:hanging="360"/>
      </w:pPr>
      <w:rPr>
        <w:rFonts w:hint="default"/>
        <w:lang w:val="es-ES" w:eastAsia="en-US" w:bidi="ar-SA"/>
      </w:rPr>
    </w:lvl>
    <w:lvl w:ilvl="5" w:tplc="CFAA4A12">
      <w:numFmt w:val="bullet"/>
      <w:lvlText w:val="•"/>
      <w:lvlJc w:val="left"/>
      <w:pPr>
        <w:ind w:left="5610" w:hanging="360"/>
      </w:pPr>
      <w:rPr>
        <w:rFonts w:hint="default"/>
        <w:lang w:val="es-ES" w:eastAsia="en-US" w:bidi="ar-SA"/>
      </w:rPr>
    </w:lvl>
    <w:lvl w:ilvl="6" w:tplc="1DCECD56">
      <w:numFmt w:val="bullet"/>
      <w:lvlText w:val="•"/>
      <w:lvlJc w:val="left"/>
      <w:pPr>
        <w:ind w:left="6488" w:hanging="360"/>
      </w:pPr>
      <w:rPr>
        <w:rFonts w:hint="default"/>
        <w:lang w:val="es-ES" w:eastAsia="en-US" w:bidi="ar-SA"/>
      </w:rPr>
    </w:lvl>
    <w:lvl w:ilvl="7" w:tplc="DB54B092">
      <w:numFmt w:val="bullet"/>
      <w:lvlText w:val="•"/>
      <w:lvlJc w:val="left"/>
      <w:pPr>
        <w:ind w:left="7366" w:hanging="360"/>
      </w:pPr>
      <w:rPr>
        <w:rFonts w:hint="default"/>
        <w:lang w:val="es-ES" w:eastAsia="en-US" w:bidi="ar-SA"/>
      </w:rPr>
    </w:lvl>
    <w:lvl w:ilvl="8" w:tplc="46B2AD9C">
      <w:numFmt w:val="bullet"/>
      <w:lvlText w:val="•"/>
      <w:lvlJc w:val="left"/>
      <w:pPr>
        <w:ind w:left="8244" w:hanging="360"/>
      </w:pPr>
      <w:rPr>
        <w:rFonts w:hint="default"/>
        <w:lang w:val="es-ES" w:eastAsia="en-US" w:bidi="ar-SA"/>
      </w:rPr>
    </w:lvl>
  </w:abstractNum>
  <w:abstractNum w:abstractNumId="7" w15:restartNumberingAfterBreak="0">
    <w:nsid w:val="361208F6"/>
    <w:multiLevelType w:val="hybridMultilevel"/>
    <w:tmpl w:val="3A867680"/>
    <w:lvl w:ilvl="0" w:tplc="FFFFFFFF">
      <w:start w:val="1"/>
      <w:numFmt w:val="decimal"/>
      <w:lvlText w:val="%1."/>
      <w:lvlJc w:val="left"/>
      <w:pPr>
        <w:ind w:left="1221" w:hanging="360"/>
      </w:pPr>
      <w:rPr>
        <w:rFonts w:hint="default"/>
        <w:b/>
        <w:bCs/>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8" w15:restartNumberingAfterBreak="0">
    <w:nsid w:val="4F786B38"/>
    <w:multiLevelType w:val="multilevel"/>
    <w:tmpl w:val="62E6A5B0"/>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574" w:hanging="1440"/>
      </w:pPr>
      <w:rPr>
        <w:rFonts w:hint="default"/>
        <w:b/>
      </w:rPr>
    </w:lvl>
  </w:abstractNum>
  <w:abstractNum w:abstractNumId="9" w15:restartNumberingAfterBreak="0">
    <w:nsid w:val="52B24B11"/>
    <w:multiLevelType w:val="hybridMultilevel"/>
    <w:tmpl w:val="62362B16"/>
    <w:lvl w:ilvl="0" w:tplc="FFFFFFFF">
      <w:start w:val="1"/>
      <w:numFmt w:val="decimal"/>
      <w:lvlText w:val="%1."/>
      <w:lvlJc w:val="left"/>
      <w:pPr>
        <w:ind w:left="644" w:hanging="360"/>
      </w:pPr>
      <w:rPr>
        <w:rFonts w:hint="default"/>
        <w:b/>
        <w:bCs/>
        <w:sz w:val="21"/>
        <w:szCs w:val="21"/>
      </w:rPr>
    </w:lvl>
    <w:lvl w:ilvl="1" w:tplc="FFFFFFFF">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10" w15:restartNumberingAfterBreak="0">
    <w:nsid w:val="5D0F4D71"/>
    <w:multiLevelType w:val="hybridMultilevel"/>
    <w:tmpl w:val="3ED4B6FE"/>
    <w:lvl w:ilvl="0" w:tplc="A8680CF0">
      <w:start w:val="1"/>
      <w:numFmt w:val="decimal"/>
      <w:lvlText w:val="%1."/>
      <w:lvlJc w:val="left"/>
      <w:pPr>
        <w:ind w:left="862" w:hanging="360"/>
      </w:pPr>
      <w:rPr>
        <w:rFonts w:ascii="Candara" w:eastAsia="Candara" w:hAnsi="Candara" w:cs="Candara" w:hint="default"/>
        <w:b/>
        <w:bCs/>
        <w:spacing w:val="-2"/>
        <w:w w:val="100"/>
        <w:sz w:val="21"/>
        <w:szCs w:val="21"/>
        <w:lang w:val="es-ES" w:eastAsia="en-US" w:bidi="ar-SA"/>
      </w:rPr>
    </w:lvl>
    <w:lvl w:ilvl="1" w:tplc="B83ECAC2">
      <w:numFmt w:val="bullet"/>
      <w:lvlText w:val="•"/>
      <w:lvlJc w:val="left"/>
      <w:pPr>
        <w:ind w:left="1774" w:hanging="360"/>
      </w:pPr>
      <w:rPr>
        <w:rFonts w:hint="default"/>
        <w:lang w:val="es-ES" w:eastAsia="en-US" w:bidi="ar-SA"/>
      </w:rPr>
    </w:lvl>
    <w:lvl w:ilvl="2" w:tplc="E8FA7C98">
      <w:numFmt w:val="bullet"/>
      <w:lvlText w:val="•"/>
      <w:lvlJc w:val="left"/>
      <w:pPr>
        <w:ind w:left="2688" w:hanging="360"/>
      </w:pPr>
      <w:rPr>
        <w:rFonts w:hint="default"/>
        <w:lang w:val="es-ES" w:eastAsia="en-US" w:bidi="ar-SA"/>
      </w:rPr>
    </w:lvl>
    <w:lvl w:ilvl="3" w:tplc="45A2DA62">
      <w:numFmt w:val="bullet"/>
      <w:lvlText w:val="•"/>
      <w:lvlJc w:val="left"/>
      <w:pPr>
        <w:ind w:left="3602" w:hanging="360"/>
      </w:pPr>
      <w:rPr>
        <w:rFonts w:hint="default"/>
        <w:lang w:val="es-ES" w:eastAsia="en-US" w:bidi="ar-SA"/>
      </w:rPr>
    </w:lvl>
    <w:lvl w:ilvl="4" w:tplc="9ADA3CCE">
      <w:numFmt w:val="bullet"/>
      <w:lvlText w:val="•"/>
      <w:lvlJc w:val="left"/>
      <w:pPr>
        <w:ind w:left="4516" w:hanging="360"/>
      </w:pPr>
      <w:rPr>
        <w:rFonts w:hint="default"/>
        <w:lang w:val="es-ES" w:eastAsia="en-US" w:bidi="ar-SA"/>
      </w:rPr>
    </w:lvl>
    <w:lvl w:ilvl="5" w:tplc="3D7ADE38">
      <w:numFmt w:val="bullet"/>
      <w:lvlText w:val="•"/>
      <w:lvlJc w:val="left"/>
      <w:pPr>
        <w:ind w:left="5430" w:hanging="360"/>
      </w:pPr>
      <w:rPr>
        <w:rFonts w:hint="default"/>
        <w:lang w:val="es-ES" w:eastAsia="en-US" w:bidi="ar-SA"/>
      </w:rPr>
    </w:lvl>
    <w:lvl w:ilvl="6" w:tplc="A74A2B3E">
      <w:numFmt w:val="bullet"/>
      <w:lvlText w:val="•"/>
      <w:lvlJc w:val="left"/>
      <w:pPr>
        <w:ind w:left="6344" w:hanging="360"/>
      </w:pPr>
      <w:rPr>
        <w:rFonts w:hint="default"/>
        <w:lang w:val="es-ES" w:eastAsia="en-US" w:bidi="ar-SA"/>
      </w:rPr>
    </w:lvl>
    <w:lvl w:ilvl="7" w:tplc="4C5A69C0">
      <w:numFmt w:val="bullet"/>
      <w:lvlText w:val="•"/>
      <w:lvlJc w:val="left"/>
      <w:pPr>
        <w:ind w:left="7258" w:hanging="360"/>
      </w:pPr>
      <w:rPr>
        <w:rFonts w:hint="default"/>
        <w:lang w:val="es-ES" w:eastAsia="en-US" w:bidi="ar-SA"/>
      </w:rPr>
    </w:lvl>
    <w:lvl w:ilvl="8" w:tplc="85360BC2">
      <w:numFmt w:val="bullet"/>
      <w:lvlText w:val="•"/>
      <w:lvlJc w:val="left"/>
      <w:pPr>
        <w:ind w:left="8172" w:hanging="360"/>
      </w:pPr>
      <w:rPr>
        <w:rFonts w:hint="default"/>
        <w:lang w:val="es-ES" w:eastAsia="en-US" w:bidi="ar-SA"/>
      </w:rPr>
    </w:lvl>
  </w:abstractNum>
  <w:abstractNum w:abstractNumId="11" w15:restartNumberingAfterBreak="0">
    <w:nsid w:val="65D13E10"/>
    <w:multiLevelType w:val="multilevel"/>
    <w:tmpl w:val="8B48B74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2" w15:restartNumberingAfterBreak="0">
    <w:nsid w:val="7DCD00F4"/>
    <w:multiLevelType w:val="hybridMultilevel"/>
    <w:tmpl w:val="75D86770"/>
    <w:lvl w:ilvl="0" w:tplc="BF5A9498">
      <w:start w:val="1"/>
      <w:numFmt w:val="decimal"/>
      <w:lvlText w:val="%1."/>
      <w:lvlJc w:val="left"/>
      <w:pPr>
        <w:ind w:left="660" w:hanging="358"/>
      </w:pPr>
      <w:rPr>
        <w:rFonts w:ascii="Candara" w:eastAsia="Candara" w:hAnsi="Candara" w:cs="Candara" w:hint="default"/>
        <w:b/>
        <w:bCs/>
        <w:spacing w:val="-4"/>
        <w:w w:val="100"/>
        <w:sz w:val="21"/>
        <w:szCs w:val="21"/>
        <w:lang w:val="es-ES" w:eastAsia="en-US" w:bidi="ar-SA"/>
      </w:rPr>
    </w:lvl>
    <w:lvl w:ilvl="1" w:tplc="23E2DDBC">
      <w:start w:val="1"/>
      <w:numFmt w:val="lowerLetter"/>
      <w:lvlText w:val="%2."/>
      <w:lvlJc w:val="left"/>
      <w:pPr>
        <w:ind w:left="1222" w:hanging="360"/>
      </w:pPr>
      <w:rPr>
        <w:rFonts w:ascii="Candara" w:eastAsia="Candara" w:hAnsi="Candara" w:cs="Candara" w:hint="default"/>
        <w:b/>
        <w:bCs/>
        <w:spacing w:val="-1"/>
        <w:w w:val="100"/>
        <w:sz w:val="21"/>
        <w:szCs w:val="21"/>
        <w:lang w:val="es-ES" w:eastAsia="en-US" w:bidi="ar-SA"/>
      </w:rPr>
    </w:lvl>
    <w:lvl w:ilvl="2" w:tplc="17E05166">
      <w:numFmt w:val="bullet"/>
      <w:lvlText w:val="•"/>
      <w:lvlJc w:val="left"/>
      <w:pPr>
        <w:ind w:left="2195" w:hanging="360"/>
      </w:pPr>
      <w:rPr>
        <w:rFonts w:hint="default"/>
        <w:lang w:val="es-ES" w:eastAsia="en-US" w:bidi="ar-SA"/>
      </w:rPr>
    </w:lvl>
    <w:lvl w:ilvl="3" w:tplc="4B1E4C20">
      <w:numFmt w:val="bullet"/>
      <w:lvlText w:val="•"/>
      <w:lvlJc w:val="left"/>
      <w:pPr>
        <w:ind w:left="3171" w:hanging="360"/>
      </w:pPr>
      <w:rPr>
        <w:rFonts w:hint="default"/>
        <w:lang w:val="es-ES" w:eastAsia="en-US" w:bidi="ar-SA"/>
      </w:rPr>
    </w:lvl>
    <w:lvl w:ilvl="4" w:tplc="D9BCC062">
      <w:numFmt w:val="bullet"/>
      <w:lvlText w:val="•"/>
      <w:lvlJc w:val="left"/>
      <w:pPr>
        <w:ind w:left="4146" w:hanging="360"/>
      </w:pPr>
      <w:rPr>
        <w:rFonts w:hint="default"/>
        <w:lang w:val="es-ES" w:eastAsia="en-US" w:bidi="ar-SA"/>
      </w:rPr>
    </w:lvl>
    <w:lvl w:ilvl="5" w:tplc="1B8E8EAA">
      <w:numFmt w:val="bullet"/>
      <w:lvlText w:val="•"/>
      <w:lvlJc w:val="left"/>
      <w:pPr>
        <w:ind w:left="5122" w:hanging="360"/>
      </w:pPr>
      <w:rPr>
        <w:rFonts w:hint="default"/>
        <w:lang w:val="es-ES" w:eastAsia="en-US" w:bidi="ar-SA"/>
      </w:rPr>
    </w:lvl>
    <w:lvl w:ilvl="6" w:tplc="B81A7128">
      <w:numFmt w:val="bullet"/>
      <w:lvlText w:val="•"/>
      <w:lvlJc w:val="left"/>
      <w:pPr>
        <w:ind w:left="6097" w:hanging="360"/>
      </w:pPr>
      <w:rPr>
        <w:rFonts w:hint="default"/>
        <w:lang w:val="es-ES" w:eastAsia="en-US" w:bidi="ar-SA"/>
      </w:rPr>
    </w:lvl>
    <w:lvl w:ilvl="7" w:tplc="A5F2C56C">
      <w:numFmt w:val="bullet"/>
      <w:lvlText w:val="•"/>
      <w:lvlJc w:val="left"/>
      <w:pPr>
        <w:ind w:left="7073" w:hanging="360"/>
      </w:pPr>
      <w:rPr>
        <w:rFonts w:hint="default"/>
        <w:lang w:val="es-ES" w:eastAsia="en-US" w:bidi="ar-SA"/>
      </w:rPr>
    </w:lvl>
    <w:lvl w:ilvl="8" w:tplc="5A004A24">
      <w:numFmt w:val="bullet"/>
      <w:lvlText w:val="•"/>
      <w:lvlJc w:val="left"/>
      <w:pPr>
        <w:ind w:left="8048" w:hanging="360"/>
      </w:pPr>
      <w:rPr>
        <w:rFonts w:hint="default"/>
        <w:lang w:val="es-ES" w:eastAsia="en-US" w:bidi="ar-SA"/>
      </w:rPr>
    </w:lvl>
  </w:abstractNum>
  <w:num w:numId="1" w16cid:durableId="1326934767">
    <w:abstractNumId w:val="12"/>
  </w:num>
  <w:num w:numId="2" w16cid:durableId="450517207">
    <w:abstractNumId w:val="10"/>
  </w:num>
  <w:num w:numId="3" w16cid:durableId="484317680">
    <w:abstractNumId w:val="1"/>
  </w:num>
  <w:num w:numId="4" w16cid:durableId="178205901">
    <w:abstractNumId w:val="6"/>
  </w:num>
  <w:num w:numId="5" w16cid:durableId="1171719012">
    <w:abstractNumId w:val="0"/>
  </w:num>
  <w:num w:numId="6" w16cid:durableId="1205294960">
    <w:abstractNumId w:val="4"/>
  </w:num>
  <w:num w:numId="7" w16cid:durableId="690110116">
    <w:abstractNumId w:val="2"/>
  </w:num>
  <w:num w:numId="8" w16cid:durableId="1971546328">
    <w:abstractNumId w:val="8"/>
  </w:num>
  <w:num w:numId="9" w16cid:durableId="155073460">
    <w:abstractNumId w:val="3"/>
  </w:num>
  <w:num w:numId="10" w16cid:durableId="1011224868">
    <w:abstractNumId w:val="7"/>
  </w:num>
  <w:num w:numId="11" w16cid:durableId="1931429812">
    <w:abstractNumId w:val="11"/>
  </w:num>
  <w:num w:numId="12" w16cid:durableId="470484080">
    <w:abstractNumId w:val="5"/>
  </w:num>
  <w:num w:numId="13" w16cid:durableId="498010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A9"/>
    <w:rsid w:val="00000F87"/>
    <w:rsid w:val="00014BD0"/>
    <w:rsid w:val="00037336"/>
    <w:rsid w:val="0004502D"/>
    <w:rsid w:val="0004508A"/>
    <w:rsid w:val="00045D58"/>
    <w:rsid w:val="000563F1"/>
    <w:rsid w:val="000A0C77"/>
    <w:rsid w:val="000D0D30"/>
    <w:rsid w:val="000F4668"/>
    <w:rsid w:val="000F7EA1"/>
    <w:rsid w:val="001107F9"/>
    <w:rsid w:val="00116B99"/>
    <w:rsid w:val="00123021"/>
    <w:rsid w:val="00134B2E"/>
    <w:rsid w:val="00144F84"/>
    <w:rsid w:val="001460F1"/>
    <w:rsid w:val="00147B9B"/>
    <w:rsid w:val="00154CF1"/>
    <w:rsid w:val="00174267"/>
    <w:rsid w:val="00183191"/>
    <w:rsid w:val="00197092"/>
    <w:rsid w:val="00197473"/>
    <w:rsid w:val="001B12A5"/>
    <w:rsid w:val="001C4B77"/>
    <w:rsid w:val="001C7534"/>
    <w:rsid w:val="001D28D8"/>
    <w:rsid w:val="001D7086"/>
    <w:rsid w:val="001E1E38"/>
    <w:rsid w:val="00210349"/>
    <w:rsid w:val="00230D3F"/>
    <w:rsid w:val="00274D1E"/>
    <w:rsid w:val="00283C4A"/>
    <w:rsid w:val="00283D93"/>
    <w:rsid w:val="0028557F"/>
    <w:rsid w:val="00292014"/>
    <w:rsid w:val="002A1C9E"/>
    <w:rsid w:val="002B17BA"/>
    <w:rsid w:val="002C5409"/>
    <w:rsid w:val="002F5D59"/>
    <w:rsid w:val="003053A8"/>
    <w:rsid w:val="003053EF"/>
    <w:rsid w:val="00314259"/>
    <w:rsid w:val="003220CE"/>
    <w:rsid w:val="00327F27"/>
    <w:rsid w:val="003346AF"/>
    <w:rsid w:val="00342905"/>
    <w:rsid w:val="00345B4C"/>
    <w:rsid w:val="00357833"/>
    <w:rsid w:val="003712D4"/>
    <w:rsid w:val="00387DE1"/>
    <w:rsid w:val="003A07AA"/>
    <w:rsid w:val="003A30A2"/>
    <w:rsid w:val="003C3FFE"/>
    <w:rsid w:val="003E6A6B"/>
    <w:rsid w:val="004037DE"/>
    <w:rsid w:val="0043755E"/>
    <w:rsid w:val="0044426D"/>
    <w:rsid w:val="004475E7"/>
    <w:rsid w:val="004517F1"/>
    <w:rsid w:val="00461A5D"/>
    <w:rsid w:val="0047310A"/>
    <w:rsid w:val="0048020C"/>
    <w:rsid w:val="004820CF"/>
    <w:rsid w:val="0049343A"/>
    <w:rsid w:val="004A2EB3"/>
    <w:rsid w:val="004B25B9"/>
    <w:rsid w:val="004E7CF7"/>
    <w:rsid w:val="004F046B"/>
    <w:rsid w:val="004F6034"/>
    <w:rsid w:val="0050672D"/>
    <w:rsid w:val="005345C4"/>
    <w:rsid w:val="005433A3"/>
    <w:rsid w:val="00552FF5"/>
    <w:rsid w:val="00577504"/>
    <w:rsid w:val="005827AD"/>
    <w:rsid w:val="00591EB3"/>
    <w:rsid w:val="005945E4"/>
    <w:rsid w:val="00595FDA"/>
    <w:rsid w:val="005A3173"/>
    <w:rsid w:val="005A4298"/>
    <w:rsid w:val="005A558D"/>
    <w:rsid w:val="005B3CDE"/>
    <w:rsid w:val="005D38AE"/>
    <w:rsid w:val="005E039D"/>
    <w:rsid w:val="005F549F"/>
    <w:rsid w:val="005F7D2F"/>
    <w:rsid w:val="00612EAA"/>
    <w:rsid w:val="006144C1"/>
    <w:rsid w:val="0063299C"/>
    <w:rsid w:val="00636EE9"/>
    <w:rsid w:val="00643BDA"/>
    <w:rsid w:val="00650140"/>
    <w:rsid w:val="00662712"/>
    <w:rsid w:val="0066387C"/>
    <w:rsid w:val="00665983"/>
    <w:rsid w:val="0069697C"/>
    <w:rsid w:val="006A6BF9"/>
    <w:rsid w:val="006B10EC"/>
    <w:rsid w:val="006C0A1E"/>
    <w:rsid w:val="006D2064"/>
    <w:rsid w:val="006E01F0"/>
    <w:rsid w:val="007042D1"/>
    <w:rsid w:val="007049FC"/>
    <w:rsid w:val="00714A80"/>
    <w:rsid w:val="0071761A"/>
    <w:rsid w:val="00721036"/>
    <w:rsid w:val="00734064"/>
    <w:rsid w:val="00742227"/>
    <w:rsid w:val="007471FD"/>
    <w:rsid w:val="00760938"/>
    <w:rsid w:val="00761E7D"/>
    <w:rsid w:val="00761E91"/>
    <w:rsid w:val="00775E01"/>
    <w:rsid w:val="007835AC"/>
    <w:rsid w:val="00791144"/>
    <w:rsid w:val="007A20E7"/>
    <w:rsid w:val="007A22F2"/>
    <w:rsid w:val="007A3D6E"/>
    <w:rsid w:val="007B1459"/>
    <w:rsid w:val="007B25F5"/>
    <w:rsid w:val="00803338"/>
    <w:rsid w:val="008217C7"/>
    <w:rsid w:val="0082635F"/>
    <w:rsid w:val="00833319"/>
    <w:rsid w:val="00853678"/>
    <w:rsid w:val="00867726"/>
    <w:rsid w:val="00877EB5"/>
    <w:rsid w:val="008878BA"/>
    <w:rsid w:val="008A0419"/>
    <w:rsid w:val="008A2859"/>
    <w:rsid w:val="008A3ADE"/>
    <w:rsid w:val="008A57DC"/>
    <w:rsid w:val="008B02FE"/>
    <w:rsid w:val="008B27B1"/>
    <w:rsid w:val="008B68D2"/>
    <w:rsid w:val="008F0658"/>
    <w:rsid w:val="008F0D6A"/>
    <w:rsid w:val="008F110C"/>
    <w:rsid w:val="008F6FD1"/>
    <w:rsid w:val="00901156"/>
    <w:rsid w:val="0090372F"/>
    <w:rsid w:val="00922C28"/>
    <w:rsid w:val="00933FF2"/>
    <w:rsid w:val="009341A2"/>
    <w:rsid w:val="009455C7"/>
    <w:rsid w:val="00960AE8"/>
    <w:rsid w:val="00980EC2"/>
    <w:rsid w:val="00982698"/>
    <w:rsid w:val="0098489E"/>
    <w:rsid w:val="00991A34"/>
    <w:rsid w:val="009A4063"/>
    <w:rsid w:val="009E2CE0"/>
    <w:rsid w:val="009F22C4"/>
    <w:rsid w:val="009F3221"/>
    <w:rsid w:val="009F5D79"/>
    <w:rsid w:val="00A16883"/>
    <w:rsid w:val="00A178F8"/>
    <w:rsid w:val="00A21879"/>
    <w:rsid w:val="00A3337A"/>
    <w:rsid w:val="00A34C05"/>
    <w:rsid w:val="00A45033"/>
    <w:rsid w:val="00A62B20"/>
    <w:rsid w:val="00A71814"/>
    <w:rsid w:val="00A75A55"/>
    <w:rsid w:val="00A83E58"/>
    <w:rsid w:val="00A9144E"/>
    <w:rsid w:val="00A95EC7"/>
    <w:rsid w:val="00AA3C78"/>
    <w:rsid w:val="00AA45B4"/>
    <w:rsid w:val="00AC1E00"/>
    <w:rsid w:val="00AD02A9"/>
    <w:rsid w:val="00AD57F0"/>
    <w:rsid w:val="00AE30C9"/>
    <w:rsid w:val="00B1451C"/>
    <w:rsid w:val="00B36D4D"/>
    <w:rsid w:val="00B373BB"/>
    <w:rsid w:val="00B52EF8"/>
    <w:rsid w:val="00B61653"/>
    <w:rsid w:val="00B6452F"/>
    <w:rsid w:val="00B64D54"/>
    <w:rsid w:val="00B726AF"/>
    <w:rsid w:val="00B87116"/>
    <w:rsid w:val="00B93CB3"/>
    <w:rsid w:val="00BA0137"/>
    <w:rsid w:val="00BA5EC0"/>
    <w:rsid w:val="00BA6C83"/>
    <w:rsid w:val="00BB26EF"/>
    <w:rsid w:val="00BB2EF9"/>
    <w:rsid w:val="00BB5A1F"/>
    <w:rsid w:val="00BB7106"/>
    <w:rsid w:val="00BC34A1"/>
    <w:rsid w:val="00BD6429"/>
    <w:rsid w:val="00BE572C"/>
    <w:rsid w:val="00BF0268"/>
    <w:rsid w:val="00C03C30"/>
    <w:rsid w:val="00C15F45"/>
    <w:rsid w:val="00C32DE7"/>
    <w:rsid w:val="00C33CAB"/>
    <w:rsid w:val="00C41B5D"/>
    <w:rsid w:val="00C44BF7"/>
    <w:rsid w:val="00C52165"/>
    <w:rsid w:val="00C521C4"/>
    <w:rsid w:val="00C61C12"/>
    <w:rsid w:val="00C70443"/>
    <w:rsid w:val="00C77414"/>
    <w:rsid w:val="00C81AED"/>
    <w:rsid w:val="00C86190"/>
    <w:rsid w:val="00C96D7A"/>
    <w:rsid w:val="00C96ED4"/>
    <w:rsid w:val="00CA6FD1"/>
    <w:rsid w:val="00CB56E0"/>
    <w:rsid w:val="00CC010D"/>
    <w:rsid w:val="00CC13F4"/>
    <w:rsid w:val="00CD5B8E"/>
    <w:rsid w:val="00CF2C36"/>
    <w:rsid w:val="00CF6D37"/>
    <w:rsid w:val="00D115C5"/>
    <w:rsid w:val="00D20FF3"/>
    <w:rsid w:val="00D37691"/>
    <w:rsid w:val="00D50945"/>
    <w:rsid w:val="00D5577F"/>
    <w:rsid w:val="00D639C7"/>
    <w:rsid w:val="00D63A24"/>
    <w:rsid w:val="00D66EC0"/>
    <w:rsid w:val="00D70280"/>
    <w:rsid w:val="00D733F6"/>
    <w:rsid w:val="00D76F99"/>
    <w:rsid w:val="00DA17E9"/>
    <w:rsid w:val="00DC19C7"/>
    <w:rsid w:val="00DF0766"/>
    <w:rsid w:val="00DF2D6A"/>
    <w:rsid w:val="00DF41B7"/>
    <w:rsid w:val="00DF52A5"/>
    <w:rsid w:val="00DF753A"/>
    <w:rsid w:val="00E22BD8"/>
    <w:rsid w:val="00E30082"/>
    <w:rsid w:val="00E4321A"/>
    <w:rsid w:val="00E60E2E"/>
    <w:rsid w:val="00E76BCB"/>
    <w:rsid w:val="00E85738"/>
    <w:rsid w:val="00E92522"/>
    <w:rsid w:val="00E93E11"/>
    <w:rsid w:val="00E95B98"/>
    <w:rsid w:val="00EA5230"/>
    <w:rsid w:val="00EB3544"/>
    <w:rsid w:val="00EB4966"/>
    <w:rsid w:val="00EB75CD"/>
    <w:rsid w:val="00EC6078"/>
    <w:rsid w:val="00EC71F0"/>
    <w:rsid w:val="00ED26CB"/>
    <w:rsid w:val="00ED37F5"/>
    <w:rsid w:val="00EE1DFC"/>
    <w:rsid w:val="00EE2A2A"/>
    <w:rsid w:val="00EF06D5"/>
    <w:rsid w:val="00F0370C"/>
    <w:rsid w:val="00F04FAA"/>
    <w:rsid w:val="00F23C6C"/>
    <w:rsid w:val="00F41C4D"/>
    <w:rsid w:val="00F44BD5"/>
    <w:rsid w:val="00F64E81"/>
    <w:rsid w:val="00F73B88"/>
    <w:rsid w:val="00F93F6F"/>
    <w:rsid w:val="00F94A86"/>
    <w:rsid w:val="00FA0B07"/>
    <w:rsid w:val="00FD65C2"/>
    <w:rsid w:val="00FE73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9049"/>
  <w15:docId w15:val="{93E56612-8A58-4C06-8BA9-16D6AF6B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s-ES"/>
    </w:rPr>
  </w:style>
  <w:style w:type="paragraph" w:styleId="Ttulo1">
    <w:name w:val="heading 1"/>
    <w:basedOn w:val="Normal"/>
    <w:uiPriority w:val="9"/>
    <w:qFormat/>
    <w:pPr>
      <w:spacing w:line="202" w:lineRule="exact"/>
      <w:ind w:right="110"/>
      <w:jc w:val="right"/>
      <w:outlineLvl w:val="0"/>
    </w:pPr>
    <w:rPr>
      <w:sz w:val="24"/>
      <w:szCs w:val="24"/>
    </w:rPr>
  </w:style>
  <w:style w:type="paragraph" w:styleId="Ttulo2">
    <w:name w:val="heading 2"/>
    <w:basedOn w:val="Normal"/>
    <w:uiPriority w:val="9"/>
    <w:unhideWhenUsed/>
    <w:qFormat/>
    <w:pPr>
      <w:ind w:left="142"/>
      <w:outlineLvl w:val="1"/>
    </w:pPr>
    <w:rPr>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34"/>
    <w:qFormat/>
    <w:pPr>
      <w:ind w:left="861" w:hanging="360"/>
      <w:jc w:val="both"/>
    </w:pPr>
  </w:style>
  <w:style w:type="paragraph" w:customStyle="1" w:styleId="TableParagraph">
    <w:name w:val="Table Paragraph"/>
    <w:basedOn w:val="Normal"/>
    <w:uiPriority w:val="1"/>
    <w:qFormat/>
    <w:pPr>
      <w:spacing w:before="1"/>
      <w:ind w:left="192" w:right="128"/>
      <w:jc w:val="center"/>
    </w:pPr>
  </w:style>
  <w:style w:type="character" w:styleId="Hipervnculo">
    <w:name w:val="Hyperlink"/>
    <w:basedOn w:val="Fuentedeprrafopredeter"/>
    <w:uiPriority w:val="99"/>
    <w:unhideWhenUsed/>
    <w:rsid w:val="00E95B98"/>
    <w:rPr>
      <w:color w:val="0000FF" w:themeColor="hyperlink"/>
      <w:u w:val="single"/>
    </w:rPr>
  </w:style>
  <w:style w:type="character" w:customStyle="1" w:styleId="Mencinsinresolver1">
    <w:name w:val="Mención sin resolver1"/>
    <w:basedOn w:val="Fuentedeprrafopredeter"/>
    <w:uiPriority w:val="99"/>
    <w:semiHidden/>
    <w:unhideWhenUsed/>
    <w:rsid w:val="00E95B98"/>
    <w:rPr>
      <w:color w:val="605E5C"/>
      <w:shd w:val="clear" w:color="auto" w:fill="E1DFDD"/>
    </w:rPr>
  </w:style>
  <w:style w:type="paragraph" w:styleId="Encabezado">
    <w:name w:val="header"/>
    <w:basedOn w:val="Normal"/>
    <w:link w:val="EncabezadoCar"/>
    <w:uiPriority w:val="99"/>
    <w:unhideWhenUsed/>
    <w:rsid w:val="00591EB3"/>
    <w:pPr>
      <w:tabs>
        <w:tab w:val="center" w:pos="4419"/>
        <w:tab w:val="right" w:pos="8838"/>
      </w:tabs>
    </w:pPr>
  </w:style>
  <w:style w:type="character" w:customStyle="1" w:styleId="EncabezadoCar">
    <w:name w:val="Encabezado Car"/>
    <w:basedOn w:val="Fuentedeprrafopredeter"/>
    <w:link w:val="Encabezado"/>
    <w:uiPriority w:val="99"/>
    <w:rsid w:val="00591EB3"/>
    <w:rPr>
      <w:rFonts w:ascii="Candara" w:eastAsia="Candara" w:hAnsi="Candara" w:cs="Candara"/>
      <w:lang w:val="es-ES"/>
    </w:rPr>
  </w:style>
  <w:style w:type="paragraph" w:styleId="Piedepgina">
    <w:name w:val="footer"/>
    <w:basedOn w:val="Normal"/>
    <w:link w:val="PiedepginaCar"/>
    <w:uiPriority w:val="99"/>
    <w:unhideWhenUsed/>
    <w:rsid w:val="00591EB3"/>
    <w:pPr>
      <w:tabs>
        <w:tab w:val="center" w:pos="4419"/>
        <w:tab w:val="right" w:pos="8838"/>
      </w:tabs>
    </w:pPr>
  </w:style>
  <w:style w:type="character" w:customStyle="1" w:styleId="PiedepginaCar">
    <w:name w:val="Pie de página Car"/>
    <w:basedOn w:val="Fuentedeprrafopredeter"/>
    <w:link w:val="Piedepgina"/>
    <w:uiPriority w:val="99"/>
    <w:rsid w:val="00591EB3"/>
    <w:rPr>
      <w:rFonts w:ascii="Candara" w:eastAsia="Candara" w:hAnsi="Candara" w:cs="Candara"/>
      <w:lang w:val="es-ES"/>
    </w:rPr>
  </w:style>
  <w:style w:type="paragraph" w:customStyle="1" w:styleId="Default">
    <w:name w:val="Default"/>
    <w:rsid w:val="00B6452F"/>
    <w:pPr>
      <w:widowControl/>
      <w:adjustRightInd w:val="0"/>
    </w:pPr>
    <w:rPr>
      <w:rFonts w:ascii="Arial" w:hAnsi="Arial" w:cs="Arial"/>
      <w:color w:val="000000"/>
      <w:sz w:val="24"/>
      <w:szCs w:val="24"/>
      <w:lang w:val="es-CO"/>
    </w:rPr>
  </w:style>
  <w:style w:type="character" w:styleId="Mencinsinresolver">
    <w:name w:val="Unresolved Mention"/>
    <w:basedOn w:val="Fuentedeprrafopredeter"/>
    <w:uiPriority w:val="99"/>
    <w:semiHidden/>
    <w:unhideWhenUsed/>
    <w:rsid w:val="00CA6FD1"/>
    <w:rPr>
      <w:color w:val="605E5C"/>
      <w:shd w:val="clear" w:color="auto" w:fill="E1DFDD"/>
    </w:rPr>
  </w:style>
  <w:style w:type="paragraph" w:styleId="Sinespaciado">
    <w:name w:val="No Spacing"/>
    <w:uiPriority w:val="1"/>
    <w:qFormat/>
    <w:rsid w:val="007042D1"/>
    <w:pPr>
      <w:widowControl/>
      <w:autoSpaceDE/>
      <w:autoSpaceDN/>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sabelrenatadaza@gmail.com" TargetMode="External"/><Relationship Id="rId13" Type="http://schemas.openxmlformats.org/officeDocument/2006/relationships/hyperlink" Target="mailto:cfsoler@sur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asso@btllegal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rojas4321@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gekarim@gmail.com" TargetMode="External"/><Relationship Id="rId4" Type="http://schemas.openxmlformats.org/officeDocument/2006/relationships/settings" Target="settings.xml"/><Relationship Id="rId9" Type="http://schemas.openxmlformats.org/officeDocument/2006/relationships/hyperlink" Target="mailto:luismongem@gmail.com" TargetMode="External"/><Relationship Id="rId14" Type="http://schemas.openxmlformats.org/officeDocument/2006/relationships/hyperlink" Target="mailto:notificaciones@gh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E762-E6B9-4BA9-96B3-051BF4A6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2516</Words>
  <Characters>13840</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CANO GARCIA</dc:creator>
  <cp:lastModifiedBy>JORGE ARMANDO LASSO DUQUE</cp:lastModifiedBy>
  <cp:revision>88</cp:revision>
  <dcterms:created xsi:type="dcterms:W3CDTF">2024-07-16T12:59:00Z</dcterms:created>
  <dcterms:modified xsi:type="dcterms:W3CDTF">2025-01-29T19:10:00Z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LastSaved">
    <vt:filetime>2024-04-23T00:00:00Z</vt:filetime>
  </property>
</Properties>
</file>