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425"/>
        <w:gridCol w:w="1701"/>
        <w:gridCol w:w="709"/>
        <w:gridCol w:w="708"/>
        <w:gridCol w:w="1447"/>
      </w:tblGrid>
      <w:tr w:rsidR="00D14072" w:rsidRPr="00A416DB" w14:paraId="6AD017E0" w14:textId="77777777" w:rsidTr="0037160B">
        <w:trPr>
          <w:trHeight w:val="345"/>
        </w:trPr>
        <w:tc>
          <w:tcPr>
            <w:tcW w:w="5075" w:type="dxa"/>
            <w:vMerge w:val="restart"/>
            <w:shd w:val="clear" w:color="auto" w:fill="D9D9D9"/>
            <w:vAlign w:val="center"/>
          </w:tcPr>
          <w:p w14:paraId="6A5E5D41" w14:textId="77777777" w:rsidR="00D14072" w:rsidRPr="00A416DB" w:rsidRDefault="00D14072" w:rsidP="003F6E87">
            <w:pPr>
              <w:ind w:left="540" w:hanging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NUMERO DE RADICACIÓN:   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412C7BCD" w14:textId="77777777" w:rsidR="00D14072" w:rsidRPr="00526EB3" w:rsidRDefault="00D14072" w:rsidP="00DA60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6296449B" w14:textId="7239E41D" w:rsidR="00D14072" w:rsidRPr="00526EB3" w:rsidRDefault="00D14072" w:rsidP="00DA60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14072">
              <w:rPr>
                <w:rFonts w:ascii="Arial" w:hAnsi="Arial" w:cs="Arial"/>
                <w:b/>
                <w:sz w:val="22"/>
                <w:szCs w:val="22"/>
                <w:lang w:val="pt-BR"/>
              </w:rPr>
              <w:t>E-2024-531904</w:t>
            </w:r>
          </w:p>
          <w:p w14:paraId="39D2E60B" w14:textId="77777777" w:rsidR="00D14072" w:rsidRPr="00A416DB" w:rsidRDefault="00D14072" w:rsidP="00010F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2D1CF196" w14:textId="77777777" w:rsidTr="0037160B">
        <w:trPr>
          <w:trHeight w:val="345"/>
        </w:trPr>
        <w:tc>
          <w:tcPr>
            <w:tcW w:w="5075" w:type="dxa"/>
            <w:vMerge/>
            <w:shd w:val="clear" w:color="auto" w:fill="D9D9D9"/>
            <w:vAlign w:val="center"/>
          </w:tcPr>
          <w:p w14:paraId="4C30CB15" w14:textId="77777777" w:rsidR="00D14072" w:rsidRPr="00A416DB" w:rsidRDefault="00D14072" w:rsidP="00A416DB">
            <w:pPr>
              <w:ind w:left="540" w:hanging="180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06EBD540" w14:textId="77777777" w:rsidR="00D14072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0ABF4" w14:textId="77777777" w:rsidR="00D14072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9E5">
              <w:rPr>
                <w:rFonts w:ascii="Arial" w:hAnsi="Arial" w:cs="Arial"/>
                <w:b/>
                <w:noProof/>
                <w:sz w:val="22"/>
                <w:szCs w:val="22"/>
              </w:rPr>
              <w:t>I-2024-3777594 INTERNO 2024-162</w:t>
            </w:r>
          </w:p>
          <w:p w14:paraId="37B16FDB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5F0BB06E" w14:textId="77777777" w:rsidTr="0037160B">
        <w:trPr>
          <w:trHeight w:val="399"/>
        </w:trPr>
        <w:tc>
          <w:tcPr>
            <w:tcW w:w="5075" w:type="dxa"/>
            <w:shd w:val="clear" w:color="auto" w:fill="D9D9D9"/>
            <w:vAlign w:val="center"/>
          </w:tcPr>
          <w:p w14:paraId="4A6CD6D7" w14:textId="77777777" w:rsidR="00D14072" w:rsidRPr="00A416DB" w:rsidRDefault="00D14072" w:rsidP="00A416DB">
            <w:pPr>
              <w:ind w:left="540" w:hanging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RADICACIÓN: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4C7ADDA8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09650EC" w14:textId="7E80E8DF" w:rsidR="00D14072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14</w:t>
            </w:r>
            <w:r w:rsidRPr="00C019E5">
              <w:rPr>
                <w:rFonts w:ascii="Arial" w:hAnsi="Arial" w:cs="Arial"/>
                <w:b/>
                <w:noProof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8</w:t>
            </w:r>
            <w:r w:rsidRPr="00C019E5">
              <w:rPr>
                <w:rFonts w:ascii="Arial" w:hAnsi="Arial" w:cs="Arial"/>
                <w:b/>
                <w:noProof/>
                <w:sz w:val="22"/>
                <w:szCs w:val="22"/>
              </w:rPr>
              <w:t>/2024</w:t>
            </w:r>
          </w:p>
          <w:p w14:paraId="41AB2DE0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2A4600A0" w14:textId="77777777" w:rsidTr="0037160B">
        <w:trPr>
          <w:trHeight w:val="399"/>
        </w:trPr>
        <w:tc>
          <w:tcPr>
            <w:tcW w:w="5075" w:type="dxa"/>
            <w:shd w:val="clear" w:color="auto" w:fill="D9D9D9"/>
            <w:vAlign w:val="center"/>
          </w:tcPr>
          <w:p w14:paraId="5E7C65CB" w14:textId="77777777" w:rsidR="00D14072" w:rsidRPr="00A416DB" w:rsidRDefault="00D14072" w:rsidP="00A416DB">
            <w:pPr>
              <w:ind w:left="540" w:hanging="180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REPARTO: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655A03EC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9555325" w14:textId="77777777" w:rsidR="00D14072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9E5">
              <w:rPr>
                <w:rFonts w:ascii="Arial" w:hAnsi="Arial" w:cs="Arial"/>
                <w:b/>
                <w:noProof/>
                <w:sz w:val="22"/>
                <w:szCs w:val="22"/>
              </w:rPr>
              <w:t>15/08/2024</w:t>
            </w:r>
          </w:p>
          <w:p w14:paraId="6963872F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D14072" w:rsidRPr="00A416DB" w14:paraId="49C9EB38" w14:textId="77777777" w:rsidTr="0037160B">
        <w:trPr>
          <w:trHeight w:val="192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B8D7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38609353" w14:textId="77777777" w:rsidTr="0037160B">
        <w:trPr>
          <w:trHeight w:val="345"/>
        </w:trPr>
        <w:tc>
          <w:tcPr>
            <w:tcW w:w="5075" w:type="dxa"/>
            <w:shd w:val="clear" w:color="auto" w:fill="D9D9D9"/>
            <w:vAlign w:val="center"/>
          </w:tcPr>
          <w:p w14:paraId="62519863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FUNCIONARIO A QUIEN SE DIRIGE LA SOLICITUD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</w:tcPr>
          <w:p w14:paraId="6F4FEE05" w14:textId="77777777" w:rsidR="00D14072" w:rsidRPr="00526EB3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EB3">
              <w:rPr>
                <w:rFonts w:ascii="Arial" w:hAnsi="Arial" w:cs="Arial"/>
                <w:b/>
                <w:sz w:val="22"/>
                <w:szCs w:val="22"/>
              </w:rPr>
              <w:t>PROCURADURIA DELEGADA ANTE LOS JUZGADOS ADMINISTRATIVOS O TRIBUNAL ADMINISTRATIVO</w:t>
            </w:r>
          </w:p>
          <w:p w14:paraId="686B30C6" w14:textId="77777777" w:rsidR="00D14072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AF89D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2787D6A5" w14:textId="77777777" w:rsidTr="0037160B">
        <w:trPr>
          <w:trHeight w:val="345"/>
        </w:trPr>
        <w:tc>
          <w:tcPr>
            <w:tcW w:w="50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00AD64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FUNCIONARIO A QUIEN SE DIRIGE EL PODER</w:t>
            </w:r>
          </w:p>
        </w:tc>
        <w:tc>
          <w:tcPr>
            <w:tcW w:w="49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D826" w14:textId="77777777" w:rsidR="00D14072" w:rsidRPr="00526EB3" w:rsidRDefault="00D14072" w:rsidP="002F0C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EB3">
              <w:rPr>
                <w:rFonts w:ascii="Arial" w:hAnsi="Arial" w:cs="Arial"/>
                <w:b/>
                <w:sz w:val="22"/>
                <w:szCs w:val="22"/>
              </w:rPr>
              <w:t>PROCURADURIA DELEGADA ANTE LOS JUZGADOS ADMINISTRATIVOS O TRIBUNAL ADMINISTRATIVO</w:t>
            </w:r>
          </w:p>
          <w:p w14:paraId="7B592FB3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3860A66B" w14:textId="77777777" w:rsidTr="0037160B">
        <w:trPr>
          <w:trHeight w:val="19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215" w14:textId="77777777" w:rsidR="00D14072" w:rsidRPr="00A416DB" w:rsidRDefault="00D14072" w:rsidP="003C2E7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3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1"/>
              <w:gridCol w:w="1701"/>
              <w:gridCol w:w="61"/>
              <w:gridCol w:w="1825"/>
              <w:gridCol w:w="3571"/>
            </w:tblGrid>
            <w:tr w:rsidR="00D14072" w:rsidRPr="00A416DB" w14:paraId="21665552" w14:textId="77777777" w:rsidTr="0037160B">
              <w:trPr>
                <w:trHeight w:val="188"/>
              </w:trPr>
              <w:tc>
                <w:tcPr>
                  <w:tcW w:w="9958" w:type="dxa"/>
                  <w:gridSpan w:val="4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853B6D1" w14:textId="77777777" w:rsidR="00D14072" w:rsidRPr="00A416DB" w:rsidRDefault="00D14072" w:rsidP="00A416DB">
                  <w:pPr>
                    <w:numPr>
                      <w:ilvl w:val="0"/>
                      <w:numId w:val="15"/>
                    </w:num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IDENTIFICACIÓN DE LAS PARTES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0E991279" w14:textId="77777777" w:rsidR="00D14072" w:rsidRPr="00A416DB" w:rsidRDefault="00D14072" w:rsidP="00A416DB">
                  <w:pPr>
                    <w:numPr>
                      <w:ilvl w:val="0"/>
                      <w:numId w:val="15"/>
                    </w:num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43AED5A4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6DE3E874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CONVOCADO(s)</w:t>
                  </w:r>
                </w:p>
                <w:p w14:paraId="5B5996C9" w14:textId="77777777" w:rsidR="00D14072" w:rsidRPr="00A416DB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16FA858C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ENTIDAD PÚBLICA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23E20E3F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PARTICULAR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32495E2E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53751528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46C0A2" w14:textId="77777777" w:rsidR="00D14072" w:rsidRPr="00A416DB" w:rsidRDefault="00D14072" w:rsidP="00212215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C019E5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s-MX"/>
                    </w:rPr>
                    <w:t>1) Distrito Especial de Santiago de Cali, 2) Mapfre Seguros Generales De Colombia S.A., 3) Aseguradora Solidaria de Colombia S.A., 4) CHUBB Seguros Colombia S.A., 5) SBS Seguros Colombia S.A.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58C857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0A8201" w14:textId="3272BBE8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292A3662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281EAF73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B98B47" w14:textId="77777777" w:rsidR="00D14072" w:rsidRPr="00A416DB" w:rsidRDefault="00D14072" w:rsidP="00212215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210446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ADD755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532AB2EA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2147E5D6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3D8C98" w14:textId="77777777" w:rsidR="00D14072" w:rsidRPr="00A416DB" w:rsidRDefault="00D14072" w:rsidP="00212215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477771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BDE3D1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3FD9CADA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455145D5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491802" w14:textId="77777777" w:rsidR="00D14072" w:rsidRPr="00A416DB" w:rsidRDefault="00D14072" w:rsidP="00212215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2AF9B1" w14:textId="77777777" w:rsidR="00D14072" w:rsidRPr="00A416DB" w:rsidRDefault="00D14072" w:rsidP="00A3694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B9C388" w14:textId="77777777" w:rsidR="00D14072" w:rsidRPr="00A416DB" w:rsidRDefault="00D14072" w:rsidP="00E7790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0D8F1625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6C91086D" w14:textId="77777777" w:rsidTr="0037160B">
              <w:trPr>
                <w:trHeight w:val="188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9F0E5A7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CONVOCANTE(s)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09A71961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SI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6A854C51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NO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16CDB477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2053EF13" w14:textId="77777777" w:rsidTr="0037160B">
              <w:trPr>
                <w:trHeight w:val="185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FD3D94" w14:textId="77777777" w:rsidR="00D14072" w:rsidRPr="00A416DB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C019E5">
                    <w:rPr>
                      <w:rFonts w:ascii="Arial" w:hAnsi="Arial" w:cs="Arial"/>
                      <w:noProof/>
                      <w:sz w:val="22"/>
                      <w:szCs w:val="22"/>
                      <w:lang w:val="es-MX"/>
                    </w:rPr>
                    <w:t>Paola Andrea Hernández Muñoz en su nombre y en el de Ian Andrés Restrepo Hernández (Hijo); Jorge Luis Castillo Villanueva; Oneida Muñoz Bermúdez</w:t>
                  </w:r>
                </w:p>
                <w:p w14:paraId="18301389" w14:textId="77777777" w:rsidR="00D14072" w:rsidRPr="00A416DB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6A2E2A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79A800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492EB7F4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45BF7507" w14:textId="77777777" w:rsidTr="0037160B">
              <w:trPr>
                <w:trHeight w:val="185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4F0760CD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¿Está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acreditada la representación de la parte</w:t>
                  </w: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?</w:t>
                  </w:r>
                </w:p>
                <w:p w14:paraId="69197B73" w14:textId="77777777" w:rsidR="00D14072" w:rsidRPr="00A416DB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A1E8F6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72D45A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4F492FE6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279A17BD" w14:textId="77777777" w:rsidTr="0037160B">
              <w:trPr>
                <w:trHeight w:val="185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CF96BA7" w14:textId="77777777" w:rsidR="00D14072" w:rsidRPr="00A416DB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Persona Natural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A3C4E6" w14:textId="259D753D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C5A697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0994AC13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71EE869F" w14:textId="77777777" w:rsidTr="0037160B">
              <w:trPr>
                <w:trHeight w:val="260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D8D8866" w14:textId="77777777" w:rsidR="00D14072" w:rsidRPr="00A416DB" w:rsidRDefault="00D14072" w:rsidP="00A416DB">
                  <w:pPr>
                    <w:jc w:val="both"/>
                    <w:rPr>
                      <w:rFonts w:ascii="Arial" w:hAnsi="Arial" w:cs="Arial"/>
                      <w:color w:val="0070C0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Persona Jurídica </w:t>
                  </w:r>
                  <w:r w:rsidRPr="00526EB3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(</w:t>
                  </w:r>
                  <w:r w:rsidRPr="00526EB3">
                    <w:rPr>
                      <w:rFonts w:ascii="Arial" w:hAnsi="Arial" w:cs="Arial"/>
                      <w:sz w:val="20"/>
                      <w:szCs w:val="20"/>
                    </w:rPr>
                    <w:t xml:space="preserve">Art. 101 Ley 2220 de 2022)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B6899F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CA6711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</w:tcPr>
                <w:p w14:paraId="11E0A389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0C19741B" w14:textId="77777777" w:rsidTr="0037160B">
              <w:trPr>
                <w:trHeight w:val="248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66AF8961" w14:textId="77777777" w:rsidR="00D14072" w:rsidRPr="00A416DB" w:rsidRDefault="00D14072" w:rsidP="00A416D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Agente </w:t>
                  </w:r>
                  <w:r w:rsidRPr="00526EB3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Oficioso </w:t>
                  </w:r>
                  <w:r w:rsidRPr="00526EB3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(</w:t>
                  </w:r>
                  <w:r w:rsidRPr="00526EB3">
                    <w:rPr>
                      <w:rFonts w:ascii="Arial" w:hAnsi="Arial" w:cs="Arial"/>
                      <w:sz w:val="20"/>
                      <w:szCs w:val="20"/>
                    </w:rPr>
                    <w:t>Art. 100 Ley 2220 de 2022. PARÁGRAFO)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73645BF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886" w:type="dxa"/>
                  <w:gridSpan w:val="2"/>
                  <w:shd w:val="clear" w:color="auto" w:fill="auto"/>
                  <w:vAlign w:val="center"/>
                </w:tcPr>
                <w:p w14:paraId="781EA5B9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4AC8956E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07B86E4F" w14:textId="77777777" w:rsidTr="0037160B">
              <w:trPr>
                <w:trHeight w:val="211"/>
              </w:trPr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87ECCD" w14:textId="77777777" w:rsidR="00D14072" w:rsidRPr="00A416DB" w:rsidRDefault="00D14072" w:rsidP="003C2E7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9448C4" w14:textId="77777777" w:rsidR="00D14072" w:rsidRPr="00A416DB" w:rsidRDefault="00D14072" w:rsidP="00A416D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14072" w:rsidRPr="00A416DB" w14:paraId="398022A1" w14:textId="77777777" w:rsidTr="0037160B">
              <w:trPr>
                <w:trHeight w:val="195"/>
              </w:trPr>
              <w:tc>
                <w:tcPr>
                  <w:tcW w:w="637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496C7DC7" w14:textId="77777777" w:rsidR="00D14072" w:rsidRPr="00B04F1E" w:rsidRDefault="00D14072" w:rsidP="006058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B04F1E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II.PODERES (Art. 74 CGP/Art. 5 Ley 2213 de 2022)</w:t>
                  </w:r>
                </w:p>
              </w:tc>
              <w:tc>
                <w:tcPr>
                  <w:tcW w:w="1762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62221428" w14:textId="77777777" w:rsidR="00D14072" w:rsidRPr="00A416DB" w:rsidRDefault="00D14072" w:rsidP="006058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SI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06C2CB4" w14:textId="77777777" w:rsidR="00D14072" w:rsidRPr="00A416DB" w:rsidRDefault="00D14072" w:rsidP="006058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416D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NO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60FBDDFD" w14:textId="77777777" w:rsidR="00D14072" w:rsidRPr="00A416DB" w:rsidRDefault="00D14072" w:rsidP="0060588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571B7419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FFFFFF"/>
                  <w:vAlign w:val="center"/>
                </w:tcPr>
                <w:p w14:paraId="03BD4DAA" w14:textId="77777777" w:rsidR="00D14072" w:rsidRPr="00526EB3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526EB3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Apoderado(a):</w:t>
                  </w:r>
                </w:p>
                <w:p w14:paraId="105917B3" w14:textId="77777777" w:rsidR="00D14072" w:rsidRPr="00526EB3" w:rsidRDefault="00D14072" w:rsidP="00A416DB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44EEF68F" w14:textId="77777777" w:rsidR="00D14072" w:rsidRPr="00A416DB" w:rsidRDefault="00D14072" w:rsidP="00F0459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1E759F32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21691370" w14:textId="77777777" w:rsidR="00D14072" w:rsidRPr="00A416DB" w:rsidRDefault="00D14072" w:rsidP="00A416DB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195CABBF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5341B6B3" w14:textId="77777777" w:rsidR="00D14072" w:rsidRPr="00526EB3" w:rsidRDefault="00D14072" w:rsidP="007C58D5">
                  <w:pP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526EB3">
                    <w:rPr>
                      <w:rFonts w:ascii="Arial" w:hAnsi="Arial" w:cs="Arial"/>
                      <w:bCs/>
                      <w:sz w:val="22"/>
                      <w:szCs w:val="22"/>
                      <w:lang w:val="es-MX"/>
                    </w:rPr>
                    <w:t>¿El poder conferido físicamente cuenta con presentación personal?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1B0AE625" w14:textId="77777777" w:rsidR="00D14072" w:rsidRPr="00D30F0F" w:rsidRDefault="00D14072" w:rsidP="00E7790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  <w:lang w:val="es-MX"/>
                    </w:rPr>
                  </w:pPr>
                  <w:r w:rsidRPr="00D57B1D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0C2BC940" w14:textId="77777777" w:rsidR="00D14072" w:rsidRPr="00D30F0F" w:rsidRDefault="00D14072" w:rsidP="007C58D5">
                  <w:pPr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06D44B62" w14:textId="77777777" w:rsidR="00D14072" w:rsidRPr="00A416DB" w:rsidRDefault="00D14072" w:rsidP="007C58D5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18446874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13357A42" w14:textId="77777777" w:rsidR="00D14072" w:rsidRPr="00526EB3" w:rsidRDefault="00D14072" w:rsidP="0045136E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es-MX"/>
                    </w:rPr>
                  </w:pPr>
                  <w:r w:rsidRPr="00526EB3">
                    <w:rPr>
                      <w:rFonts w:ascii="Arial" w:hAnsi="Arial" w:cs="Arial"/>
                      <w:bCs/>
                      <w:sz w:val="22"/>
                      <w:szCs w:val="22"/>
                      <w:lang w:val="es-MX"/>
                    </w:rPr>
                    <w:lastRenderedPageBreak/>
                    <w:t>¿El poder otorgado electrónicamente fue conferido mediante mensaje de datos?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059FEE7A" w14:textId="77777777" w:rsidR="00D14072" w:rsidRPr="00D30F0F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  <w:lang w:val="es-MX"/>
                    </w:rPr>
                  </w:pPr>
                  <w:r w:rsidRPr="00D57B1D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638C7025" w14:textId="77777777" w:rsidR="00D14072" w:rsidRPr="00D30F0F" w:rsidRDefault="00D14072" w:rsidP="0045136E">
                  <w:pPr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1DB733A1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7A3A9AD4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1367F020" w14:textId="77777777" w:rsidR="00D14072" w:rsidRPr="00A416DB" w:rsidRDefault="00D14072" w:rsidP="0045136E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bCs/>
                      <w:sz w:val="22"/>
                      <w:szCs w:val="22"/>
                      <w:lang w:val="es-MX"/>
                    </w:rPr>
                    <w:t>¿Apoderado del convocante con facultad expresa para conciliar?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1573C821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15D15EED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1C3361C6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5A13F474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3552B62B" w14:textId="77777777" w:rsidR="00D14072" w:rsidRPr="00A416DB" w:rsidRDefault="00D14072" w:rsidP="004513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¿El poder indica expresamente la dirección de correo electrónico del apoderado y coincide con la inscrita en el Registro Nacional de Abogados?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412372E7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07FBD53F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633096BE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380DA208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4A95E287" w14:textId="77777777" w:rsidR="00D14072" w:rsidRPr="00A416DB" w:rsidRDefault="00D14072" w:rsidP="004513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¿Los poderes otorgados por personas inscritas en el registro mercantil son remitidos desde la dirección de correo electrónico inscrita para recibir notificaciones judiciales? 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73202D75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347CC83B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321A5A79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D14072" w:rsidRPr="00A416DB" w14:paraId="539B826C" w14:textId="77777777" w:rsidTr="0037160B">
              <w:trPr>
                <w:trHeight w:val="406"/>
              </w:trPr>
              <w:tc>
                <w:tcPr>
                  <w:tcW w:w="6371" w:type="dxa"/>
                  <w:shd w:val="clear" w:color="auto" w:fill="D9D9D9"/>
                  <w:vAlign w:val="center"/>
                </w:tcPr>
                <w:p w14:paraId="7E0DF115" w14:textId="77777777" w:rsidR="00D14072" w:rsidRPr="00A416DB" w:rsidRDefault="00D14072" w:rsidP="004513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A416D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¿Los poderes conferidos por entidades públicas son remitidos desde el correo electrónico institucional del funcionario con la facultad para su otorgamiento?</w:t>
                  </w:r>
                </w:p>
              </w:tc>
              <w:tc>
                <w:tcPr>
                  <w:tcW w:w="1762" w:type="dxa"/>
                  <w:gridSpan w:val="2"/>
                  <w:shd w:val="clear" w:color="auto" w:fill="auto"/>
                  <w:vAlign w:val="center"/>
                </w:tcPr>
                <w:p w14:paraId="77E6AD35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X</w:t>
                  </w:r>
                </w:p>
              </w:tc>
              <w:tc>
                <w:tcPr>
                  <w:tcW w:w="1825" w:type="dxa"/>
                  <w:shd w:val="clear" w:color="auto" w:fill="auto"/>
                  <w:vAlign w:val="center"/>
                </w:tcPr>
                <w:p w14:paraId="678FD0C0" w14:textId="77777777" w:rsidR="00D14072" w:rsidRPr="00A416DB" w:rsidRDefault="00D14072" w:rsidP="0045136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571" w:type="dxa"/>
                </w:tcPr>
                <w:p w14:paraId="13483164" w14:textId="77777777" w:rsidR="00D14072" w:rsidRPr="00A416DB" w:rsidRDefault="00D14072" w:rsidP="0045136E">
                  <w:pP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14:paraId="0FE752D0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33900539" w14:textId="77777777" w:rsidTr="0037160B">
        <w:trPr>
          <w:trHeight w:val="399"/>
        </w:trPr>
        <w:tc>
          <w:tcPr>
            <w:tcW w:w="720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D1AD4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III. REQUISITOS QUE DEBE CONTENER </w:t>
            </w:r>
          </w:p>
          <w:p w14:paraId="335B2D8E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LA SOLICITUD DE CONCILIACIÓN EXTRAJUDICIAL</w:t>
            </w:r>
            <w:r w:rsidRPr="00A416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EF61D9" w14:textId="77777777" w:rsidR="00D14072" w:rsidRPr="00605883" w:rsidRDefault="00D14072" w:rsidP="00A41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EB3">
              <w:rPr>
                <w:rFonts w:ascii="Arial" w:hAnsi="Arial" w:cs="Arial"/>
                <w:b/>
                <w:sz w:val="20"/>
                <w:szCs w:val="20"/>
                <w:lang w:val="es-MX"/>
              </w:rPr>
              <w:t>(</w:t>
            </w:r>
            <w:r w:rsidRPr="00526EB3">
              <w:rPr>
                <w:rFonts w:ascii="Arial" w:hAnsi="Arial" w:cs="Arial"/>
                <w:sz w:val="20"/>
                <w:szCs w:val="20"/>
              </w:rPr>
              <w:t>Art. 101 Ley 2220 de 2022):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89A3B0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SI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597951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NO</w:t>
            </w:r>
          </w:p>
        </w:tc>
      </w:tr>
      <w:tr w:rsidR="00D14072" w:rsidRPr="00526EB3" w14:paraId="7AC74C91" w14:textId="77777777" w:rsidTr="0037160B">
        <w:trPr>
          <w:trHeight w:val="358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37252BA8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Designación del funcionario a quien se dirige: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9E9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DB95A3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7B505EE" w14:textId="77777777" w:rsidTr="0037160B">
        <w:trPr>
          <w:trHeight w:val="265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4AD14D49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Individualización de las partes y sus representantes si fuere el caso: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8ED80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502CE67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3AA06DD" w14:textId="77777777" w:rsidTr="0037160B">
        <w:trPr>
          <w:trHeight w:val="254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06B1645D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Fundamentos de hecho en que sustenta la solicitud: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6402A6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DC6835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A9DB545" w14:textId="77777777" w:rsidTr="0037160B">
        <w:trPr>
          <w:trHeight w:val="287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2CD606BB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Fundamentos jurídicos de la solicitud: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CD017C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8BECBD0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29D273F" w14:textId="77777777" w:rsidTr="0037160B">
        <w:trPr>
          <w:trHeight w:val="277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5F3FCF36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Pretensiones que formula el convocante: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FD3ED5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76040A7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07BDE0A" w14:textId="77777777" w:rsidTr="0037160B">
        <w:trPr>
          <w:trHeight w:val="277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11F7A143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Fórmula conciliatoria: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F2471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9EA063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32278FDC" w14:textId="77777777" w:rsidTr="0037160B">
        <w:trPr>
          <w:trHeight w:val="399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6B020AEF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Estimación razonada de la cuantía de las aspiraciones: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A62D8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45EC13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135157A" w14:textId="77777777" w:rsidTr="0037160B">
        <w:trPr>
          <w:trHeight w:val="399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32C6B0D5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Medio de control que se ejercería: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7AA0E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A7BFA0F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2AF2A6BE" w14:textId="77777777" w:rsidTr="0037160B">
        <w:trPr>
          <w:trHeight w:val="306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6C859EE4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Relación de pruebas que se acompañan y de las que se harían valer en el proceso: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D2D8C29" w14:textId="77777777" w:rsidR="00D14072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766E586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1801D5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52928FF" w14:textId="77777777" w:rsidTr="0037160B">
        <w:trPr>
          <w:trHeight w:val="399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39F37E79" w14:textId="77777777" w:rsidR="00D14072" w:rsidRPr="00A416DB" w:rsidRDefault="00D14072" w:rsidP="00A416D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Demostración del agotamiento de procedimiento administrativo y de recursos, cuando ello fuere necesario: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D47B6D2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33D63C4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919DFFD" w14:textId="77777777" w:rsidTr="0037160B">
        <w:trPr>
          <w:trHeight w:val="399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4716B3D3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Manifestación, bajo la gravedad del juramento, de no haber presentado demandas o solicitudes de conciliación con base en los mismos hechos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</w:t>
            </w:r>
            <w:r w:rsidRPr="00526EB3">
              <w:rPr>
                <w:rFonts w:ascii="Arial" w:hAnsi="Arial" w:cs="Arial"/>
                <w:sz w:val="22"/>
                <w:szCs w:val="22"/>
                <w:lang w:val="es-MX"/>
              </w:rPr>
              <w:t>pretensiones: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FD82C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48F50C2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434C237" w14:textId="77777777" w:rsidTr="0037160B">
        <w:trPr>
          <w:trHeight w:val="308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F1FB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Indicación del lugar para que se surtan las notificaciones, números telefónicos y correo electrónico de las partes: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ACE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3049C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8F12895" w14:textId="77777777" w:rsidTr="0037160B">
        <w:trPr>
          <w:trHeight w:val="192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A740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Constancia de envío de la petición previamente al convocado: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C120D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415C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62351098" w14:textId="77777777" w:rsidTr="0037160B">
        <w:trPr>
          <w:trHeight w:val="192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C4E0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</w:rPr>
              <w:t>Constancia del traslado a la Agencia Nacional de Defensa Jurídica del Estado, cuando ello fuere necesario: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307" w14:textId="77777777" w:rsidR="00D14072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61DD4D6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AE1CC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EF86070" w14:textId="77777777" w:rsidTr="0037160B">
        <w:trPr>
          <w:trHeight w:val="192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DFC" w14:textId="77777777" w:rsidR="00D14072" w:rsidRPr="00A416DB" w:rsidRDefault="00D14072" w:rsidP="00A416D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La firma del apoderado del solicitante: -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Si es presentada físicamente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B7A9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N/A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3DAA9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N/A</w:t>
            </w:r>
          </w:p>
        </w:tc>
      </w:tr>
      <w:tr w:rsidR="00D14072" w:rsidRPr="00A416DB" w14:paraId="13513D3D" w14:textId="77777777" w:rsidTr="0037160B">
        <w:trPr>
          <w:trHeight w:val="20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066" w14:textId="77777777" w:rsidR="00D14072" w:rsidRPr="00543313" w:rsidRDefault="00D14072" w:rsidP="005433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4072" w:rsidRPr="00A416DB" w14:paraId="56F8A896" w14:textId="77777777" w:rsidTr="0037160B">
        <w:trPr>
          <w:trHeight w:val="192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A6FB05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IV. CUANTIA </w:t>
            </w:r>
          </w:p>
        </w:tc>
      </w:tr>
      <w:tr w:rsidR="00D14072" w:rsidRPr="00A416DB" w14:paraId="24AE5019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85E0F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Monto de 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la estimación razonada de la cuantía de las aspiraciones a conciliar?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1793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$</w:t>
            </w:r>
            <w:r w:rsidRPr="00C019E5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1080020115</w:t>
            </w:r>
          </w:p>
        </w:tc>
      </w:tr>
      <w:tr w:rsidR="00D14072" w:rsidRPr="00A416DB" w14:paraId="14413C95" w14:textId="77777777" w:rsidTr="0037160B">
        <w:trPr>
          <w:trHeight w:val="20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A5EC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00F601A" w14:textId="77777777" w:rsidTr="0037160B">
        <w:trPr>
          <w:trHeight w:val="192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5BDDE8C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V. MECANISMO DE CONTROL QUE SE PRETENDE PRECAVER </w:t>
            </w:r>
          </w:p>
        </w:tc>
      </w:tr>
      <w:tr w:rsidR="00D14072" w:rsidRPr="00A416DB" w14:paraId="610C4EC0" w14:textId="77777777" w:rsidTr="0037160B">
        <w:trPr>
          <w:trHeight w:val="283"/>
        </w:trPr>
        <w:tc>
          <w:tcPr>
            <w:tcW w:w="5500" w:type="dxa"/>
            <w:gridSpan w:val="2"/>
            <w:shd w:val="clear" w:color="auto" w:fill="D9D9D9"/>
            <w:vAlign w:val="center"/>
          </w:tcPr>
          <w:p w14:paraId="68E6849C" w14:textId="77777777" w:rsidR="00D14072" w:rsidRPr="00A416DB" w:rsidRDefault="00D14072" w:rsidP="004F2B06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Nulidad y Restablecimiento del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erecho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14:paraId="6E7A333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3CC76BB0" w14:textId="77777777" w:rsidTr="0037160B">
        <w:trPr>
          <w:trHeight w:val="287"/>
        </w:trPr>
        <w:tc>
          <w:tcPr>
            <w:tcW w:w="5500" w:type="dxa"/>
            <w:gridSpan w:val="2"/>
            <w:shd w:val="clear" w:color="auto" w:fill="D9D9D9"/>
            <w:vAlign w:val="center"/>
          </w:tcPr>
          <w:p w14:paraId="30360061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Reparación Directa 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14:paraId="22B960E8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1CD2D854" w14:textId="77777777" w:rsidTr="0037160B">
        <w:trPr>
          <w:trHeight w:val="281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7B1CBF" w14:textId="77777777" w:rsidR="00D14072" w:rsidRPr="00A416DB" w:rsidRDefault="00D14072" w:rsidP="004F2B06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Controversias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ontractuales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AB51D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25F1E347" w14:textId="77777777" w:rsidTr="0037160B">
        <w:trPr>
          <w:trHeight w:val="165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C1CA3B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Repetición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30B9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2C7D4DD" w14:textId="77777777" w:rsidTr="0037160B">
        <w:trPr>
          <w:trHeight w:val="165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A8EBDD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Ejecutivo Ley 1551 de 201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6BA8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DCCD2ED" w14:textId="77777777" w:rsidTr="0037160B">
        <w:trPr>
          <w:trHeight w:val="165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DEB0B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Otro ¿Cuál?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EC6C8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1F2BD45C" w14:textId="77777777" w:rsidTr="0037160B">
        <w:trPr>
          <w:trHeight w:val="165"/>
        </w:trPr>
        <w:tc>
          <w:tcPr>
            <w:tcW w:w="10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BA12" w14:textId="77777777" w:rsidR="00D14072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7231490" w14:textId="77777777" w:rsidR="00D14072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019E5">
              <w:rPr>
                <w:rFonts w:ascii="Arial" w:hAnsi="Arial" w:cs="Arial"/>
                <w:b/>
                <w:noProof/>
                <w:sz w:val="22"/>
                <w:szCs w:val="22"/>
                <w:lang w:val="es-MX"/>
              </w:rPr>
              <w:t>REPARACION DIRECTA</w:t>
            </w:r>
          </w:p>
          <w:p w14:paraId="07D8B1DB" w14:textId="77777777" w:rsidR="00D14072" w:rsidRPr="00A416DB" w:rsidRDefault="00D14072" w:rsidP="00A416D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1FB67B7D" w14:textId="77777777" w:rsidTr="0037160B">
        <w:trPr>
          <w:trHeight w:val="192"/>
        </w:trPr>
        <w:tc>
          <w:tcPr>
            <w:tcW w:w="550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7E90EE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VI. OTROS ASPECTOS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8AED8C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SI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C81410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NO</w:t>
            </w:r>
          </w:p>
        </w:tc>
      </w:tr>
      <w:tr w:rsidR="00D14072" w:rsidRPr="00A416DB" w14:paraId="113247D2" w14:textId="77777777" w:rsidTr="0037160B">
        <w:trPr>
          <w:trHeight w:val="189"/>
        </w:trPr>
        <w:tc>
          <w:tcPr>
            <w:tcW w:w="5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C1D70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¿El asunto sería de conocimiento de la jurisdicción contencioso-administrativa?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1FE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F1FC2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40240E6" w14:textId="77777777" w:rsidTr="0037160B">
        <w:trPr>
          <w:trHeight w:val="189"/>
        </w:trPr>
        <w:tc>
          <w:tcPr>
            <w:tcW w:w="5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9FDF5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¿Es competente el Procurador para adelantar el trámite?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08276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9B645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0D78C01B" w14:textId="77777777" w:rsidTr="0037160B">
        <w:trPr>
          <w:trHeight w:val="189"/>
        </w:trPr>
        <w:tc>
          <w:tcPr>
            <w:tcW w:w="5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06423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¿Está impedido el Procurador para adelantar el trámite?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E6F7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77037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</w:tr>
      <w:tr w:rsidR="00D14072" w:rsidRPr="00A416DB" w14:paraId="20E407E1" w14:textId="77777777" w:rsidTr="0037160B">
        <w:trPr>
          <w:trHeight w:val="265"/>
        </w:trPr>
        <w:tc>
          <w:tcPr>
            <w:tcW w:w="5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E8247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¿El asunto es conciliable?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8E004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6EDF8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907B021" w14:textId="77777777" w:rsidTr="0037160B">
        <w:trPr>
          <w:trHeight w:val="253"/>
        </w:trPr>
        <w:tc>
          <w:tcPr>
            <w:tcW w:w="5500" w:type="dxa"/>
            <w:gridSpan w:val="2"/>
            <w:shd w:val="clear" w:color="auto" w:fill="auto"/>
            <w:vAlign w:val="center"/>
          </w:tcPr>
          <w:p w14:paraId="670F12D6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¿Ha operado el fenómeno de la caducidad de la pretensión?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8527C40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1F757B4B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</w:tr>
      <w:tr w:rsidR="00D14072" w:rsidRPr="00A416DB" w14:paraId="1C002043" w14:textId="77777777" w:rsidTr="0037160B">
        <w:trPr>
          <w:trHeight w:val="20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D18F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072" w:rsidRPr="00A416DB" w14:paraId="464FCB6F" w14:textId="77777777" w:rsidTr="0037160B">
        <w:trPr>
          <w:trHeight w:val="192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E25E7D" w14:textId="77777777" w:rsidR="00D14072" w:rsidRPr="00A416DB" w:rsidRDefault="00D14072" w:rsidP="00A41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6DB">
              <w:rPr>
                <w:rFonts w:ascii="Arial" w:hAnsi="Arial" w:cs="Arial"/>
                <w:b/>
                <w:sz w:val="22"/>
                <w:szCs w:val="22"/>
                <w:lang w:val="es-MX"/>
              </w:rPr>
              <w:t>VII. DECISIÓN ADOPTADA</w:t>
            </w:r>
          </w:p>
        </w:tc>
      </w:tr>
      <w:tr w:rsidR="00D14072" w:rsidRPr="00A416DB" w14:paraId="1E298FBA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3BFC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Admitir solicitud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2A81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X</w:t>
            </w:r>
          </w:p>
        </w:tc>
      </w:tr>
      <w:tr w:rsidR="00D14072" w:rsidRPr="00A416DB" w14:paraId="76CEC30F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8586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Inadmitir solicitud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2CF1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5286E9B7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E086A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Rechazar solicitud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AEFD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D6310F4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0E81A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Declarar 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Impedimento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E006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4357AAD0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B7B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Asunto 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no conciliable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E3DDA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7674310E" w14:textId="77777777" w:rsidTr="0037160B">
        <w:trPr>
          <w:trHeight w:val="399"/>
        </w:trPr>
        <w:tc>
          <w:tcPr>
            <w:tcW w:w="5500" w:type="dxa"/>
            <w:gridSpan w:val="2"/>
            <w:shd w:val="clear" w:color="auto" w:fill="auto"/>
            <w:vAlign w:val="center"/>
          </w:tcPr>
          <w:p w14:paraId="1540C681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>Remi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sión</w:t>
            </w:r>
            <w:r w:rsidRPr="00A416DB">
              <w:rPr>
                <w:rFonts w:ascii="Arial" w:hAnsi="Arial" w:cs="Arial"/>
                <w:sz w:val="22"/>
                <w:szCs w:val="22"/>
                <w:lang w:val="es-MX"/>
              </w:rPr>
              <w:t xml:space="preserve"> por competencia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14:paraId="710C0DA4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D14072" w:rsidRPr="00A416DB" w14:paraId="55445A3E" w14:textId="77777777" w:rsidTr="0037160B">
        <w:trPr>
          <w:trHeight w:val="399"/>
        </w:trPr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AD640" w14:textId="77777777" w:rsidR="00D14072" w:rsidRPr="00A416DB" w:rsidRDefault="00D14072" w:rsidP="00A416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Remitir por compensación Impedimento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524F" w14:textId="77777777" w:rsidR="00D14072" w:rsidRPr="00A416DB" w:rsidRDefault="00D14072" w:rsidP="00E779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3A46E98C" w14:textId="77777777" w:rsidR="00D14072" w:rsidRDefault="00D14072" w:rsidP="0053295B">
      <w:pPr>
        <w:rPr>
          <w:rFonts w:ascii="Arial" w:hAnsi="Arial" w:cs="Arial"/>
          <w:sz w:val="22"/>
          <w:szCs w:val="22"/>
          <w:lang w:val="es-MX"/>
        </w:rPr>
        <w:sectPr w:rsidR="00D14072" w:rsidSect="00D14072">
          <w:headerReference w:type="default" r:id="rId11"/>
          <w:footerReference w:type="default" r:id="rId12"/>
          <w:pgSz w:w="12240" w:h="18720" w:code="14"/>
          <w:pgMar w:top="1418" w:right="1701" w:bottom="1418" w:left="1701" w:header="709" w:footer="709" w:gutter="0"/>
          <w:paperSrc w:first="258" w:other="258"/>
          <w:pgNumType w:start="1"/>
          <w:cols w:space="708"/>
          <w:docGrid w:linePitch="360"/>
        </w:sectPr>
      </w:pPr>
    </w:p>
    <w:p w14:paraId="4D7A755A" w14:textId="77777777" w:rsidR="00D14072" w:rsidRPr="00A416DB" w:rsidRDefault="00D14072" w:rsidP="0053295B">
      <w:pPr>
        <w:rPr>
          <w:rFonts w:ascii="Arial" w:hAnsi="Arial" w:cs="Arial"/>
          <w:sz w:val="22"/>
          <w:szCs w:val="22"/>
          <w:lang w:val="es-MX"/>
        </w:rPr>
      </w:pPr>
    </w:p>
    <w:sectPr w:rsidR="00D14072" w:rsidRPr="00A416DB" w:rsidSect="00D14072">
      <w:headerReference w:type="default" r:id="rId13"/>
      <w:footerReference w:type="default" r:id="rId14"/>
      <w:type w:val="continuous"/>
      <w:pgSz w:w="12240" w:h="18720" w:code="14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3181" w14:textId="77777777" w:rsidR="00C53508" w:rsidRDefault="00C53508">
      <w:r>
        <w:separator/>
      </w:r>
    </w:p>
  </w:endnote>
  <w:endnote w:type="continuationSeparator" w:id="0">
    <w:p w14:paraId="4B90160E" w14:textId="77777777" w:rsidR="00C53508" w:rsidRDefault="00C53508">
      <w:r>
        <w:continuationSeparator/>
      </w:r>
    </w:p>
  </w:endnote>
  <w:endnote w:type="continuationNotice" w:id="1">
    <w:p w14:paraId="43F27C67" w14:textId="77777777" w:rsidR="00C53508" w:rsidRDefault="00C53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962658381"/>
      <w:docPartObj>
        <w:docPartGallery w:val="Page Numbers (Top of Page)"/>
        <w:docPartUnique/>
      </w:docPartObj>
    </w:sdtPr>
    <w:sdtContent>
      <w:p w14:paraId="7832D544" w14:textId="77777777" w:rsidR="00D14072" w:rsidRPr="00010344" w:rsidRDefault="00D14072" w:rsidP="00F27C15">
        <w:pPr>
          <w:jc w:val="center"/>
          <w:rPr>
            <w:rFonts w:ascii="Arial" w:hAnsi="Arial" w:cs="Arial"/>
            <w:sz w:val="16"/>
            <w:szCs w:val="16"/>
          </w:rPr>
        </w:pPr>
        <w:r w:rsidRPr="00010344">
          <w:rPr>
            <w:rFonts w:ascii="Arial" w:hAnsi="Arial" w:cs="Arial"/>
            <w:sz w:val="16"/>
            <w:szCs w:val="16"/>
          </w:rPr>
          <w:t>Verifique que ésta es la versión correcta antes de utilizar el documento</w:t>
        </w:r>
      </w:p>
      <w:p w14:paraId="512C90A2" w14:textId="77777777" w:rsidR="00D14072" w:rsidRDefault="00D14072" w:rsidP="00F27C15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010344">
          <w:rPr>
            <w:rFonts w:ascii="Arial" w:hAnsi="Arial" w:cs="Arial"/>
            <w:sz w:val="16"/>
            <w:szCs w:val="16"/>
          </w:rPr>
          <w:t xml:space="preserve">Página 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0344">
          <w:rPr>
            <w:rFonts w:ascii="Arial" w:hAnsi="Arial" w:cs="Arial"/>
            <w:bCs/>
            <w:sz w:val="16"/>
            <w:szCs w:val="16"/>
          </w:rPr>
          <w:instrText>PAGE</w:instrTex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1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end"/>
        </w:r>
        <w:r w:rsidRPr="00010344">
          <w:rPr>
            <w:rFonts w:ascii="Arial" w:hAnsi="Arial" w:cs="Arial"/>
            <w:sz w:val="16"/>
            <w:szCs w:val="16"/>
          </w:rPr>
          <w:t xml:space="preserve"> de 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034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3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35B5654D" w14:textId="77777777" w:rsidR="00D14072" w:rsidRDefault="00D14072" w:rsidP="00967A28">
    <w:pPr>
      <w:pStyle w:val="Piedepgina"/>
      <w:jc w:val="center"/>
      <w:rPr>
        <w:rFonts w:ascii="Arial" w:hAnsi="Arial" w:cs="Arial"/>
        <w:sz w:val="16"/>
        <w:szCs w:val="16"/>
      </w:rPr>
    </w:pPr>
  </w:p>
  <w:p w14:paraId="0AFC1BA2" w14:textId="77777777" w:rsidR="00D14072" w:rsidRPr="00967A28" w:rsidRDefault="00D14072" w:rsidP="00967A28">
    <w:pPr>
      <w:pStyle w:val="Piedep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14:paraId="26B3EF27" w14:textId="77777777" w:rsidR="00F27C15" w:rsidRPr="00010344" w:rsidRDefault="00F27C15" w:rsidP="00F27C15">
        <w:pPr>
          <w:jc w:val="center"/>
          <w:rPr>
            <w:rFonts w:ascii="Arial" w:hAnsi="Arial" w:cs="Arial"/>
            <w:sz w:val="16"/>
            <w:szCs w:val="16"/>
          </w:rPr>
        </w:pPr>
        <w:r w:rsidRPr="00010344">
          <w:rPr>
            <w:rFonts w:ascii="Arial" w:hAnsi="Arial" w:cs="Arial"/>
            <w:sz w:val="16"/>
            <w:szCs w:val="16"/>
          </w:rPr>
          <w:t>Verifique que ésta es la versión correcta antes de utilizar el documento</w:t>
        </w:r>
      </w:p>
      <w:p w14:paraId="5FEA7904" w14:textId="77777777" w:rsidR="00F27C15" w:rsidRDefault="00F27C15" w:rsidP="00F27C15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010344">
          <w:rPr>
            <w:rFonts w:ascii="Arial" w:hAnsi="Arial" w:cs="Arial"/>
            <w:sz w:val="16"/>
            <w:szCs w:val="16"/>
          </w:rPr>
          <w:t xml:space="preserve">Página 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0344">
          <w:rPr>
            <w:rFonts w:ascii="Arial" w:hAnsi="Arial" w:cs="Arial"/>
            <w:bCs/>
            <w:sz w:val="16"/>
            <w:szCs w:val="16"/>
          </w:rPr>
          <w:instrText>PAGE</w:instrTex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1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end"/>
        </w:r>
        <w:r w:rsidRPr="00010344">
          <w:rPr>
            <w:rFonts w:ascii="Arial" w:hAnsi="Arial" w:cs="Arial"/>
            <w:sz w:val="16"/>
            <w:szCs w:val="16"/>
          </w:rPr>
          <w:t xml:space="preserve"> de 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034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3</w:t>
        </w:r>
        <w:r w:rsidRPr="0001034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1318417" w14:textId="77777777" w:rsidR="00631340" w:rsidRDefault="00631340" w:rsidP="00967A28">
    <w:pPr>
      <w:pStyle w:val="Piedepgina"/>
      <w:jc w:val="center"/>
      <w:rPr>
        <w:rFonts w:ascii="Arial" w:hAnsi="Arial" w:cs="Arial"/>
        <w:sz w:val="16"/>
        <w:szCs w:val="16"/>
      </w:rPr>
    </w:pPr>
  </w:p>
  <w:p w14:paraId="23A546F1" w14:textId="77777777" w:rsidR="00631340" w:rsidRPr="00967A28" w:rsidRDefault="00631340" w:rsidP="00967A28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90FE" w14:textId="77777777" w:rsidR="00C53508" w:rsidRDefault="00C53508">
      <w:r>
        <w:separator/>
      </w:r>
    </w:p>
  </w:footnote>
  <w:footnote w:type="continuationSeparator" w:id="0">
    <w:p w14:paraId="6761DCCC" w14:textId="77777777" w:rsidR="00C53508" w:rsidRDefault="00C53508">
      <w:r>
        <w:continuationSeparator/>
      </w:r>
    </w:p>
  </w:footnote>
  <w:footnote w:type="continuationNotice" w:id="1">
    <w:p w14:paraId="7B711311" w14:textId="77777777" w:rsidR="00C53508" w:rsidRDefault="00C53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95D0" w14:textId="77777777" w:rsidR="00D14072" w:rsidRDefault="00D14072" w:rsidP="009931A8">
    <w:pPr>
      <w:pStyle w:val="Encabezado"/>
      <w:jc w:val="center"/>
      <w:rPr>
        <w:noProof/>
        <w:lang w:eastAsia="es-CO"/>
      </w:rPr>
    </w:pPr>
  </w:p>
  <w:tbl>
    <w:tblPr>
      <w:tblW w:w="1005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45"/>
      <w:gridCol w:w="5722"/>
      <w:gridCol w:w="992"/>
      <w:gridCol w:w="1791"/>
    </w:tblGrid>
    <w:tr w:rsidR="00D14072" w:rsidRPr="00215131" w14:paraId="3FBCC764" w14:textId="77777777" w:rsidTr="0037160B">
      <w:trPr>
        <w:trHeight w:val="557"/>
        <w:jc w:val="center"/>
      </w:trPr>
      <w:tc>
        <w:tcPr>
          <w:tcW w:w="1545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F243709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15131">
            <w:rPr>
              <w:noProof/>
              <w:lang w:val="es-CO" w:eastAsia="es-CO"/>
            </w:rPr>
            <w:drawing>
              <wp:inline distT="0" distB="0" distL="0" distR="0" wp14:anchorId="0C98BED4" wp14:editId="5ADD8CE0">
                <wp:extent cx="828675" cy="1133475"/>
                <wp:effectExtent l="0" t="0" r="9525" b="9525"/>
                <wp:docPr id="1498610489" name="Imagen 1498610489" descr="http://www.procuraduria.gov.co/portal/media/designs/portal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procuraduria.gov.co/portal/media/designs/portal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B603274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131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>
            <w:rPr>
              <w:rFonts w:ascii="Arial" w:hAnsi="Arial" w:cs="Arial"/>
              <w:bCs/>
              <w:sz w:val="20"/>
              <w:szCs w:val="20"/>
            </w:rPr>
            <w:t>ANÁLISI</w:t>
          </w:r>
          <w:r w:rsidRPr="00215131">
            <w:rPr>
              <w:rFonts w:ascii="Arial" w:hAnsi="Arial" w:cs="Arial"/>
              <w:bCs/>
              <w:sz w:val="20"/>
              <w:szCs w:val="20"/>
            </w:rPr>
            <w:t>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DE LA SOLICITUD DE CONCILIACIÓN</w:t>
          </w:r>
        </w:p>
        <w:p w14:paraId="747C7257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53B6A84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131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>
            <w:rPr>
              <w:rFonts w:ascii="Arial" w:hAnsi="Arial" w:cs="Arial"/>
              <w:bCs/>
              <w:sz w:val="20"/>
              <w:szCs w:val="20"/>
            </w:rPr>
            <w:t>CONCILIA</w:t>
          </w:r>
          <w:r w:rsidRPr="00215131">
            <w:rPr>
              <w:rFonts w:ascii="Arial" w:hAnsi="Arial" w:cs="Arial"/>
              <w:bCs/>
              <w:sz w:val="20"/>
              <w:szCs w:val="20"/>
            </w:rPr>
            <w:t>CIÓN</w:t>
          </w: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3722DFC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E5AE2D4" w14:textId="77777777" w:rsidR="00D14072" w:rsidRPr="009D40E6" w:rsidRDefault="00D14072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D14072" w:rsidRPr="00215131" w14:paraId="14325F58" w14:textId="77777777" w:rsidTr="0037160B">
      <w:trPr>
        <w:trHeight w:val="410"/>
        <w:jc w:val="center"/>
      </w:trPr>
      <w:tc>
        <w:tcPr>
          <w:tcW w:w="1545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83A2224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93C9E9C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59DB737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E8A8C3A" w14:textId="77777777" w:rsidR="00D14072" w:rsidRPr="00E7790A" w:rsidRDefault="00D14072" w:rsidP="00E7790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29</w:t>
          </w:r>
          <w:r w:rsidRPr="00526EB3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00526EB3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14072" w:rsidRPr="00215131" w14:paraId="1E9DF12A" w14:textId="77777777" w:rsidTr="0037160B">
      <w:trPr>
        <w:trHeight w:val="343"/>
        <w:jc w:val="center"/>
      </w:trPr>
      <w:tc>
        <w:tcPr>
          <w:tcW w:w="1545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B807760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A7097DC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0C7EA1AD" w14:textId="77777777" w:rsidR="00D14072" w:rsidRPr="00215131" w:rsidRDefault="00D14072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10D19A6" w14:textId="77777777" w:rsidR="00D14072" w:rsidRPr="00E7790A" w:rsidRDefault="00D14072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</w:t>
          </w:r>
          <w:r w:rsidRPr="00E7790A">
            <w:rPr>
              <w:rFonts w:ascii="Arial" w:hAnsi="Arial" w:cs="Arial"/>
              <w:bCs/>
              <w:sz w:val="20"/>
              <w:szCs w:val="20"/>
            </w:rPr>
            <w:t>N-F-</w:t>
          </w:r>
          <w:r>
            <w:rPr>
              <w:rFonts w:ascii="Arial" w:hAnsi="Arial" w:cs="Arial"/>
              <w:bCs/>
              <w:sz w:val="20"/>
              <w:szCs w:val="20"/>
            </w:rPr>
            <w:t>06</w:t>
          </w:r>
        </w:p>
      </w:tc>
    </w:tr>
  </w:tbl>
  <w:p w14:paraId="2C39957A" w14:textId="77777777" w:rsidR="00D14072" w:rsidRDefault="00D14072" w:rsidP="008954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183C" w14:textId="77777777" w:rsidR="00631340" w:rsidRDefault="00631340" w:rsidP="009931A8">
    <w:pPr>
      <w:pStyle w:val="Encabezado"/>
      <w:jc w:val="center"/>
      <w:rPr>
        <w:noProof/>
        <w:lang w:eastAsia="es-CO"/>
      </w:rPr>
    </w:pPr>
  </w:p>
  <w:tbl>
    <w:tblPr>
      <w:tblW w:w="1005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45"/>
      <w:gridCol w:w="5722"/>
      <w:gridCol w:w="992"/>
      <w:gridCol w:w="1791"/>
    </w:tblGrid>
    <w:tr w:rsidR="00215131" w:rsidRPr="00215131" w14:paraId="47A1ADA6" w14:textId="77777777" w:rsidTr="0037160B">
      <w:trPr>
        <w:trHeight w:val="557"/>
        <w:jc w:val="center"/>
      </w:trPr>
      <w:tc>
        <w:tcPr>
          <w:tcW w:w="1545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ECA61E" w14:textId="77777777" w:rsidR="00215131" w:rsidRPr="00215131" w:rsidRDefault="00E26869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110710586"/>
          <w:r w:rsidRPr="00215131">
            <w:rPr>
              <w:noProof/>
              <w:lang w:val="es-CO" w:eastAsia="es-CO"/>
            </w:rPr>
            <w:drawing>
              <wp:inline distT="0" distB="0" distL="0" distR="0" wp14:anchorId="0072609E" wp14:editId="3EF14ED0">
                <wp:extent cx="828675" cy="1133475"/>
                <wp:effectExtent l="0" t="0" r="9525" b="9525"/>
                <wp:docPr id="1" name="Imagen 1" descr="http://www.procuraduria.gov.co/portal/media/designs/portal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procuraduria.gov.co/portal/media/designs/portal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1AD8B16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131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>
            <w:rPr>
              <w:rFonts w:ascii="Arial" w:hAnsi="Arial" w:cs="Arial"/>
              <w:bCs/>
              <w:sz w:val="20"/>
              <w:szCs w:val="20"/>
            </w:rPr>
            <w:t>ANÁLISI</w:t>
          </w:r>
          <w:r w:rsidRPr="00215131">
            <w:rPr>
              <w:rFonts w:ascii="Arial" w:hAnsi="Arial" w:cs="Arial"/>
              <w:bCs/>
              <w:sz w:val="20"/>
              <w:szCs w:val="20"/>
            </w:rPr>
            <w:t>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DE LA SOLICITUD DE CONCILIACIÓN</w:t>
          </w:r>
        </w:p>
        <w:p w14:paraId="59BDC20D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FCA5E9D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15131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 w:rsidR="00B04F1E">
            <w:rPr>
              <w:rFonts w:ascii="Arial" w:hAnsi="Arial" w:cs="Arial"/>
              <w:bCs/>
              <w:sz w:val="20"/>
              <w:szCs w:val="20"/>
            </w:rPr>
            <w:t>CONCILIA</w:t>
          </w:r>
          <w:r w:rsidRPr="00215131">
            <w:rPr>
              <w:rFonts w:ascii="Arial" w:hAnsi="Arial" w:cs="Arial"/>
              <w:bCs/>
              <w:sz w:val="20"/>
              <w:szCs w:val="20"/>
            </w:rPr>
            <w:t>CIÓN</w:t>
          </w: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19C8A78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D790AD7" w14:textId="77777777" w:rsidR="00215131" w:rsidRPr="009D40E6" w:rsidRDefault="005965CA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15131" w:rsidRPr="00215131" w14:paraId="6D234FE6" w14:textId="77777777" w:rsidTr="0037160B">
      <w:trPr>
        <w:trHeight w:val="410"/>
        <w:jc w:val="center"/>
      </w:trPr>
      <w:tc>
        <w:tcPr>
          <w:tcW w:w="1545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08FA774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217C111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4567E4C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537EA46" w14:textId="77777777" w:rsidR="00215131" w:rsidRPr="00E7790A" w:rsidRDefault="006C486F" w:rsidP="00E7790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29</w:t>
          </w:r>
          <w:r w:rsidR="00215131" w:rsidRPr="00526EB3">
            <w:rPr>
              <w:rFonts w:ascii="Arial" w:hAnsi="Arial" w:cs="Arial"/>
              <w:sz w:val="20"/>
              <w:szCs w:val="20"/>
            </w:rPr>
            <w:t>/</w:t>
          </w:r>
          <w:r w:rsidR="00B04F1E">
            <w:rPr>
              <w:rFonts w:ascii="Arial" w:hAnsi="Arial" w:cs="Arial"/>
              <w:sz w:val="20"/>
              <w:szCs w:val="20"/>
            </w:rPr>
            <w:t>05</w:t>
          </w:r>
          <w:r w:rsidR="00215131" w:rsidRPr="00526EB3">
            <w:rPr>
              <w:rFonts w:ascii="Arial" w:hAnsi="Arial" w:cs="Arial"/>
              <w:sz w:val="20"/>
              <w:szCs w:val="20"/>
            </w:rPr>
            <w:t>/202</w:t>
          </w:r>
          <w:r w:rsidR="00B04F1E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215131" w:rsidRPr="00215131" w14:paraId="262E54AC" w14:textId="77777777" w:rsidTr="0037160B">
      <w:trPr>
        <w:trHeight w:val="343"/>
        <w:jc w:val="center"/>
      </w:trPr>
      <w:tc>
        <w:tcPr>
          <w:tcW w:w="1545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EBD2DE7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2" w:type="dxa"/>
          <w:vMerge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3A96E0CB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93A988C" w14:textId="77777777" w:rsidR="00215131" w:rsidRPr="00215131" w:rsidRDefault="00215131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15131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791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7FB13AA" w14:textId="77777777" w:rsidR="00215131" w:rsidRPr="00E7790A" w:rsidRDefault="00B04F1E" w:rsidP="0021513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C</w:t>
          </w:r>
          <w:r w:rsidR="00215131" w:rsidRPr="00E7790A">
            <w:rPr>
              <w:rFonts w:ascii="Arial" w:hAnsi="Arial" w:cs="Arial"/>
              <w:bCs/>
              <w:sz w:val="20"/>
              <w:szCs w:val="20"/>
            </w:rPr>
            <w:t>N-F-</w:t>
          </w:r>
          <w:r>
            <w:rPr>
              <w:rFonts w:ascii="Arial" w:hAnsi="Arial" w:cs="Arial"/>
              <w:bCs/>
              <w:sz w:val="20"/>
              <w:szCs w:val="20"/>
            </w:rPr>
            <w:t>06</w:t>
          </w:r>
        </w:p>
      </w:tc>
    </w:tr>
    <w:bookmarkEnd w:id="0"/>
  </w:tbl>
  <w:p w14:paraId="5A73243F" w14:textId="77777777" w:rsidR="00631340" w:rsidRDefault="00631340" w:rsidP="008954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1D"/>
    <w:multiLevelType w:val="multilevel"/>
    <w:tmpl w:val="084C8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1053FBA"/>
    <w:multiLevelType w:val="hybridMultilevel"/>
    <w:tmpl w:val="033667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CE7286C"/>
    <w:multiLevelType w:val="hybridMultilevel"/>
    <w:tmpl w:val="193EAAE4"/>
    <w:lvl w:ilvl="0" w:tplc="391E9FF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5A20F27"/>
    <w:multiLevelType w:val="multilevel"/>
    <w:tmpl w:val="10527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18494FE7"/>
    <w:multiLevelType w:val="hybridMultilevel"/>
    <w:tmpl w:val="3CB674C0"/>
    <w:lvl w:ilvl="0" w:tplc="9850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E2702B4"/>
    <w:multiLevelType w:val="hybridMultilevel"/>
    <w:tmpl w:val="EF703D10"/>
    <w:lvl w:ilvl="0" w:tplc="CE30AF4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85E45D5"/>
    <w:multiLevelType w:val="hybridMultilevel"/>
    <w:tmpl w:val="1F9016F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C351FB9"/>
    <w:multiLevelType w:val="hybridMultilevel"/>
    <w:tmpl w:val="6DF25564"/>
    <w:lvl w:ilvl="0" w:tplc="A91E6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D1D342B"/>
    <w:multiLevelType w:val="hybridMultilevel"/>
    <w:tmpl w:val="E3D6165A"/>
    <w:lvl w:ilvl="0" w:tplc="19E2553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3F346703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1">
    <w:nsid w:val="55805D2A"/>
    <w:multiLevelType w:val="hybridMultilevel"/>
    <w:tmpl w:val="A01258BC"/>
    <w:lvl w:ilvl="0" w:tplc="9850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6D045F"/>
    <w:multiLevelType w:val="hybridMultilevel"/>
    <w:tmpl w:val="D432330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F174F36"/>
    <w:multiLevelType w:val="hybridMultilevel"/>
    <w:tmpl w:val="235A8AB0"/>
    <w:lvl w:ilvl="0" w:tplc="074A09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937378E"/>
    <w:multiLevelType w:val="hybridMultilevel"/>
    <w:tmpl w:val="7FBA9110"/>
    <w:lvl w:ilvl="0" w:tplc="015C982C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74E704EA"/>
    <w:multiLevelType w:val="hybridMultilevel"/>
    <w:tmpl w:val="6F3CDF24"/>
    <w:lvl w:ilvl="0" w:tplc="9850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37547">
    <w:abstractNumId w:val="13"/>
  </w:num>
  <w:num w:numId="2" w16cid:durableId="923878170">
    <w:abstractNumId w:val="5"/>
  </w:num>
  <w:num w:numId="3" w16cid:durableId="2051689436">
    <w:abstractNumId w:val="2"/>
  </w:num>
  <w:num w:numId="4" w16cid:durableId="1783454860">
    <w:abstractNumId w:val="8"/>
  </w:num>
  <w:num w:numId="5" w16cid:durableId="1624775620">
    <w:abstractNumId w:val="6"/>
  </w:num>
  <w:num w:numId="6" w16cid:durableId="1153571331">
    <w:abstractNumId w:val="4"/>
  </w:num>
  <w:num w:numId="7" w16cid:durableId="949624235">
    <w:abstractNumId w:val="1"/>
  </w:num>
  <w:num w:numId="8" w16cid:durableId="1579093812">
    <w:abstractNumId w:val="14"/>
  </w:num>
  <w:num w:numId="9" w16cid:durableId="593632931">
    <w:abstractNumId w:val="10"/>
  </w:num>
  <w:num w:numId="10" w16cid:durableId="724715118">
    <w:abstractNumId w:val="9"/>
  </w:num>
  <w:num w:numId="11" w16cid:durableId="361978245">
    <w:abstractNumId w:val="3"/>
  </w:num>
  <w:num w:numId="12" w16cid:durableId="486409700">
    <w:abstractNumId w:val="11"/>
  </w:num>
  <w:num w:numId="13" w16cid:durableId="659964598">
    <w:abstractNumId w:val="12"/>
  </w:num>
  <w:num w:numId="14" w16cid:durableId="764813475">
    <w:abstractNumId w:val="0"/>
  </w:num>
  <w:num w:numId="15" w16cid:durableId="1534461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B4"/>
    <w:rsid w:val="00004F7B"/>
    <w:rsid w:val="00010F49"/>
    <w:rsid w:val="00020C5B"/>
    <w:rsid w:val="00042F96"/>
    <w:rsid w:val="0004320C"/>
    <w:rsid w:val="000673F1"/>
    <w:rsid w:val="00082DCE"/>
    <w:rsid w:val="000A0802"/>
    <w:rsid w:val="000A17AB"/>
    <w:rsid w:val="000A1E45"/>
    <w:rsid w:val="000A206E"/>
    <w:rsid w:val="000A335B"/>
    <w:rsid w:val="000A5928"/>
    <w:rsid w:val="000E2676"/>
    <w:rsid w:val="000E2A8D"/>
    <w:rsid w:val="001004AC"/>
    <w:rsid w:val="00112E94"/>
    <w:rsid w:val="001308A7"/>
    <w:rsid w:val="001330A0"/>
    <w:rsid w:val="00134F3C"/>
    <w:rsid w:val="00145655"/>
    <w:rsid w:val="001514FC"/>
    <w:rsid w:val="001530C7"/>
    <w:rsid w:val="001620AB"/>
    <w:rsid w:val="00183987"/>
    <w:rsid w:val="00183F2C"/>
    <w:rsid w:val="00190D25"/>
    <w:rsid w:val="001A0372"/>
    <w:rsid w:val="001B5158"/>
    <w:rsid w:val="001C3A0B"/>
    <w:rsid w:val="001C59AF"/>
    <w:rsid w:val="001D1C04"/>
    <w:rsid w:val="001D3B1E"/>
    <w:rsid w:val="001D4AEE"/>
    <w:rsid w:val="001D62E0"/>
    <w:rsid w:val="001E0ADA"/>
    <w:rsid w:val="001E1AC5"/>
    <w:rsid w:val="001E61CA"/>
    <w:rsid w:val="00200DAF"/>
    <w:rsid w:val="002021CC"/>
    <w:rsid w:val="00212215"/>
    <w:rsid w:val="00215131"/>
    <w:rsid w:val="00255E27"/>
    <w:rsid w:val="00257AC6"/>
    <w:rsid w:val="002641CF"/>
    <w:rsid w:val="00280DF4"/>
    <w:rsid w:val="002840CB"/>
    <w:rsid w:val="002918FA"/>
    <w:rsid w:val="002A4212"/>
    <w:rsid w:val="002A5038"/>
    <w:rsid w:val="002B1E92"/>
    <w:rsid w:val="002B39B1"/>
    <w:rsid w:val="002B3CEB"/>
    <w:rsid w:val="002C2C7D"/>
    <w:rsid w:val="002D04CF"/>
    <w:rsid w:val="002D379A"/>
    <w:rsid w:val="002F0CAB"/>
    <w:rsid w:val="002F352F"/>
    <w:rsid w:val="002F656F"/>
    <w:rsid w:val="00302318"/>
    <w:rsid w:val="0031302C"/>
    <w:rsid w:val="003142FB"/>
    <w:rsid w:val="00326371"/>
    <w:rsid w:val="00352AB6"/>
    <w:rsid w:val="0037000A"/>
    <w:rsid w:val="0037160B"/>
    <w:rsid w:val="00372044"/>
    <w:rsid w:val="003773CE"/>
    <w:rsid w:val="0039462D"/>
    <w:rsid w:val="003A29F3"/>
    <w:rsid w:val="003C1808"/>
    <w:rsid w:val="003C2E71"/>
    <w:rsid w:val="003E27E3"/>
    <w:rsid w:val="003F27A2"/>
    <w:rsid w:val="003F6C5B"/>
    <w:rsid w:val="003F6E87"/>
    <w:rsid w:val="00410137"/>
    <w:rsid w:val="00421FB5"/>
    <w:rsid w:val="00431E28"/>
    <w:rsid w:val="00437B94"/>
    <w:rsid w:val="00443965"/>
    <w:rsid w:val="0045136E"/>
    <w:rsid w:val="004521B5"/>
    <w:rsid w:val="00466FE6"/>
    <w:rsid w:val="0047017E"/>
    <w:rsid w:val="004702B7"/>
    <w:rsid w:val="00472888"/>
    <w:rsid w:val="004734FC"/>
    <w:rsid w:val="00475E2C"/>
    <w:rsid w:val="00482A30"/>
    <w:rsid w:val="00491314"/>
    <w:rsid w:val="004928CC"/>
    <w:rsid w:val="0049378B"/>
    <w:rsid w:val="004C3A8E"/>
    <w:rsid w:val="004D1351"/>
    <w:rsid w:val="004D41E4"/>
    <w:rsid w:val="004E0677"/>
    <w:rsid w:val="004F17A8"/>
    <w:rsid w:val="004F2B06"/>
    <w:rsid w:val="00502983"/>
    <w:rsid w:val="00504C89"/>
    <w:rsid w:val="005117F7"/>
    <w:rsid w:val="005119DB"/>
    <w:rsid w:val="00524E73"/>
    <w:rsid w:val="00526EB3"/>
    <w:rsid w:val="005275FA"/>
    <w:rsid w:val="0053295B"/>
    <w:rsid w:val="005341E3"/>
    <w:rsid w:val="0053701A"/>
    <w:rsid w:val="00543313"/>
    <w:rsid w:val="00564CB3"/>
    <w:rsid w:val="00574721"/>
    <w:rsid w:val="00574FE7"/>
    <w:rsid w:val="00575F7D"/>
    <w:rsid w:val="0057623F"/>
    <w:rsid w:val="00580BDC"/>
    <w:rsid w:val="00585278"/>
    <w:rsid w:val="00585701"/>
    <w:rsid w:val="0059609F"/>
    <w:rsid w:val="005965CA"/>
    <w:rsid w:val="005B19FD"/>
    <w:rsid w:val="005B47C5"/>
    <w:rsid w:val="005B62EC"/>
    <w:rsid w:val="005C22B1"/>
    <w:rsid w:val="005C3C6E"/>
    <w:rsid w:val="005C578A"/>
    <w:rsid w:val="005C5B59"/>
    <w:rsid w:val="005C7B3E"/>
    <w:rsid w:val="005D544F"/>
    <w:rsid w:val="005E1D38"/>
    <w:rsid w:val="00605883"/>
    <w:rsid w:val="0062139C"/>
    <w:rsid w:val="00631340"/>
    <w:rsid w:val="0063563A"/>
    <w:rsid w:val="00640284"/>
    <w:rsid w:val="0064736F"/>
    <w:rsid w:val="0065620E"/>
    <w:rsid w:val="00665A03"/>
    <w:rsid w:val="006673B4"/>
    <w:rsid w:val="00672CA2"/>
    <w:rsid w:val="00675957"/>
    <w:rsid w:val="0068560D"/>
    <w:rsid w:val="006B1BDA"/>
    <w:rsid w:val="006C2775"/>
    <w:rsid w:val="006C395C"/>
    <w:rsid w:val="006C486F"/>
    <w:rsid w:val="006C5108"/>
    <w:rsid w:val="006C7A83"/>
    <w:rsid w:val="006D1C69"/>
    <w:rsid w:val="006D627F"/>
    <w:rsid w:val="006F2677"/>
    <w:rsid w:val="006F2DD3"/>
    <w:rsid w:val="00705CC2"/>
    <w:rsid w:val="007066D7"/>
    <w:rsid w:val="00713052"/>
    <w:rsid w:val="0072123A"/>
    <w:rsid w:val="00727ED8"/>
    <w:rsid w:val="0074256B"/>
    <w:rsid w:val="00744549"/>
    <w:rsid w:val="007505D2"/>
    <w:rsid w:val="00754EC3"/>
    <w:rsid w:val="007666AD"/>
    <w:rsid w:val="007704C9"/>
    <w:rsid w:val="00774DA6"/>
    <w:rsid w:val="007851A5"/>
    <w:rsid w:val="007949E3"/>
    <w:rsid w:val="007B395B"/>
    <w:rsid w:val="007B596F"/>
    <w:rsid w:val="007C58D5"/>
    <w:rsid w:val="007F307F"/>
    <w:rsid w:val="007F4D32"/>
    <w:rsid w:val="0081172D"/>
    <w:rsid w:val="00814C89"/>
    <w:rsid w:val="00834A8E"/>
    <w:rsid w:val="00851817"/>
    <w:rsid w:val="00853E0B"/>
    <w:rsid w:val="00857334"/>
    <w:rsid w:val="00860EEA"/>
    <w:rsid w:val="00863417"/>
    <w:rsid w:val="008643EC"/>
    <w:rsid w:val="008724F0"/>
    <w:rsid w:val="00880E3D"/>
    <w:rsid w:val="0088298B"/>
    <w:rsid w:val="008843AB"/>
    <w:rsid w:val="00884644"/>
    <w:rsid w:val="00892AE9"/>
    <w:rsid w:val="00895426"/>
    <w:rsid w:val="008A16A5"/>
    <w:rsid w:val="008B7F31"/>
    <w:rsid w:val="008C27C5"/>
    <w:rsid w:val="008C3168"/>
    <w:rsid w:val="008E1FAD"/>
    <w:rsid w:val="008E46F5"/>
    <w:rsid w:val="008F7FF5"/>
    <w:rsid w:val="00905E34"/>
    <w:rsid w:val="00932B93"/>
    <w:rsid w:val="00946543"/>
    <w:rsid w:val="00953423"/>
    <w:rsid w:val="009556A1"/>
    <w:rsid w:val="00967A28"/>
    <w:rsid w:val="00981B61"/>
    <w:rsid w:val="00983177"/>
    <w:rsid w:val="009931A8"/>
    <w:rsid w:val="00994617"/>
    <w:rsid w:val="009958E9"/>
    <w:rsid w:val="00997FAC"/>
    <w:rsid w:val="009A1D48"/>
    <w:rsid w:val="009A4F5A"/>
    <w:rsid w:val="009B5372"/>
    <w:rsid w:val="009D07A1"/>
    <w:rsid w:val="009D40E6"/>
    <w:rsid w:val="009D413F"/>
    <w:rsid w:val="009E4660"/>
    <w:rsid w:val="009E63AC"/>
    <w:rsid w:val="009E7B27"/>
    <w:rsid w:val="009F640E"/>
    <w:rsid w:val="00A00873"/>
    <w:rsid w:val="00A00FD2"/>
    <w:rsid w:val="00A1736B"/>
    <w:rsid w:val="00A17A9A"/>
    <w:rsid w:val="00A35A0E"/>
    <w:rsid w:val="00A36940"/>
    <w:rsid w:val="00A4087B"/>
    <w:rsid w:val="00A416DB"/>
    <w:rsid w:val="00A44574"/>
    <w:rsid w:val="00A554C0"/>
    <w:rsid w:val="00A57F9B"/>
    <w:rsid w:val="00A61814"/>
    <w:rsid w:val="00A636E8"/>
    <w:rsid w:val="00A84355"/>
    <w:rsid w:val="00A854E7"/>
    <w:rsid w:val="00A92973"/>
    <w:rsid w:val="00A959C5"/>
    <w:rsid w:val="00A97E97"/>
    <w:rsid w:val="00AA7235"/>
    <w:rsid w:val="00AB1858"/>
    <w:rsid w:val="00AB446B"/>
    <w:rsid w:val="00AC6E5C"/>
    <w:rsid w:val="00AD3DCF"/>
    <w:rsid w:val="00B04F1E"/>
    <w:rsid w:val="00B13149"/>
    <w:rsid w:val="00B17F7C"/>
    <w:rsid w:val="00B25D21"/>
    <w:rsid w:val="00B4647B"/>
    <w:rsid w:val="00B5033C"/>
    <w:rsid w:val="00B53D15"/>
    <w:rsid w:val="00B90FB7"/>
    <w:rsid w:val="00B95B90"/>
    <w:rsid w:val="00B95DF1"/>
    <w:rsid w:val="00BA45DE"/>
    <w:rsid w:val="00BA5691"/>
    <w:rsid w:val="00BB1065"/>
    <w:rsid w:val="00BB2979"/>
    <w:rsid w:val="00BF0072"/>
    <w:rsid w:val="00BF65CF"/>
    <w:rsid w:val="00C0419A"/>
    <w:rsid w:val="00C101BC"/>
    <w:rsid w:val="00C10272"/>
    <w:rsid w:val="00C13DE0"/>
    <w:rsid w:val="00C153EC"/>
    <w:rsid w:val="00C35BA1"/>
    <w:rsid w:val="00C460C9"/>
    <w:rsid w:val="00C461E9"/>
    <w:rsid w:val="00C53508"/>
    <w:rsid w:val="00C605D3"/>
    <w:rsid w:val="00C62182"/>
    <w:rsid w:val="00C72FAC"/>
    <w:rsid w:val="00C75D85"/>
    <w:rsid w:val="00C8447D"/>
    <w:rsid w:val="00C849FA"/>
    <w:rsid w:val="00CA054F"/>
    <w:rsid w:val="00CB51A4"/>
    <w:rsid w:val="00CC3920"/>
    <w:rsid w:val="00CC5E06"/>
    <w:rsid w:val="00CE19EE"/>
    <w:rsid w:val="00CE4E9C"/>
    <w:rsid w:val="00D012AB"/>
    <w:rsid w:val="00D067D0"/>
    <w:rsid w:val="00D14072"/>
    <w:rsid w:val="00D30F0F"/>
    <w:rsid w:val="00D57B1D"/>
    <w:rsid w:val="00D66A2C"/>
    <w:rsid w:val="00D810E9"/>
    <w:rsid w:val="00D96522"/>
    <w:rsid w:val="00DA2F1A"/>
    <w:rsid w:val="00DA607B"/>
    <w:rsid w:val="00DB4D39"/>
    <w:rsid w:val="00DC0F61"/>
    <w:rsid w:val="00DE00DA"/>
    <w:rsid w:val="00DE0A0E"/>
    <w:rsid w:val="00DF1CD5"/>
    <w:rsid w:val="00E05896"/>
    <w:rsid w:val="00E26869"/>
    <w:rsid w:val="00E53243"/>
    <w:rsid w:val="00E65964"/>
    <w:rsid w:val="00E659A3"/>
    <w:rsid w:val="00E7790A"/>
    <w:rsid w:val="00EA5FDD"/>
    <w:rsid w:val="00EB1FFC"/>
    <w:rsid w:val="00EF12EA"/>
    <w:rsid w:val="00F04599"/>
    <w:rsid w:val="00F06A20"/>
    <w:rsid w:val="00F07F05"/>
    <w:rsid w:val="00F14EBA"/>
    <w:rsid w:val="00F24862"/>
    <w:rsid w:val="00F27C15"/>
    <w:rsid w:val="00F36ED5"/>
    <w:rsid w:val="00F5657C"/>
    <w:rsid w:val="00F64DFB"/>
    <w:rsid w:val="00F81392"/>
    <w:rsid w:val="00F81CD4"/>
    <w:rsid w:val="00F95A09"/>
    <w:rsid w:val="00FD1121"/>
    <w:rsid w:val="00FD7DB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D7E0"/>
  <w15:chartTrackingRefBased/>
  <w15:docId w15:val="{A31876AF-32DC-45B1-B197-C2D0AC8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B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2C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7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673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67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673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673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66D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66D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4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416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16D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416DB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C2C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afbc1-667d-4d70-8749-88ce4ded5078" xsi:nil="true"/>
    <lcf76f155ced4ddcb4097134ff3c332f xmlns="4d33d6c4-5573-4f93-b0f3-031d8e22a6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6ACAFEE1794439D9577C7FA5B83A3" ma:contentTypeVersion="17" ma:contentTypeDescription="Crear nuevo documento." ma:contentTypeScope="" ma:versionID="12ddc4a36729a36be001b857bb48ca20">
  <xsd:schema xmlns:xsd="http://www.w3.org/2001/XMLSchema" xmlns:xs="http://www.w3.org/2001/XMLSchema" xmlns:p="http://schemas.microsoft.com/office/2006/metadata/properties" xmlns:ns2="4d33d6c4-5573-4f93-b0f3-031d8e22a66c" xmlns:ns3="b0eafbc1-667d-4d70-8749-88ce4ded5078" targetNamespace="http://schemas.microsoft.com/office/2006/metadata/properties" ma:root="true" ma:fieldsID="03cfd21c93afdc391e4005bcf37c4414" ns2:_="" ns3:_="">
    <xsd:import namespace="4d33d6c4-5573-4f93-b0f3-031d8e22a66c"/>
    <xsd:import namespace="b0eafbc1-667d-4d70-8749-88ce4ded5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d6c4-5573-4f93-b0f3-031d8e22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de6b406-d09f-48ec-a0ce-cf7e48772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afbc1-667d-4d70-8749-88ce4ded5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2456dc-27cb-42ec-95d7-e9c73a454fb8}" ma:internalName="TaxCatchAll" ma:showField="CatchAllData" ma:web="b0eafbc1-667d-4d70-8749-88ce4ded5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2B38-49BD-4FE4-9F0D-74CF461C9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8DB42-42B5-4082-BB92-06FBAE4F38D8}">
  <ds:schemaRefs>
    <ds:schemaRef ds:uri="http://schemas.microsoft.com/office/2006/metadata/properties"/>
    <ds:schemaRef ds:uri="http://schemas.microsoft.com/office/infopath/2007/PartnerControls"/>
    <ds:schemaRef ds:uri="b0eafbc1-667d-4d70-8749-88ce4ded5078"/>
    <ds:schemaRef ds:uri="4d33d6c4-5573-4f93-b0f3-031d8e22a66c"/>
  </ds:schemaRefs>
</ds:datastoreItem>
</file>

<file path=customXml/itemProps3.xml><?xml version="1.0" encoding="utf-8"?>
<ds:datastoreItem xmlns:ds="http://schemas.openxmlformats.org/officeDocument/2006/customXml" ds:itemID="{AC92CC92-E849-4716-A820-94088507A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3d6c4-5573-4f93-b0f3-031d8e22a66c"/>
    <ds:schemaRef ds:uri="b0eafbc1-667d-4d70-8749-88ce4ded5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91916-3338-4973-AFDB-D910B5F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ANALISIS DE LA  SOLICITUD DE CONCILIACIÓN EXTRAJUDICIAL</vt:lpstr>
    </vt:vector>
  </TitlesOfParts>
  <Company>Hewlett-Packard Company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ANALISIS DE LA  SOLICITUD DE CONCILIACIÓN EXTRAJUDICIAL</dc:title>
  <dc:subject/>
  <dc:creator>e</dc:creator>
  <cp:keywords/>
  <cp:lastModifiedBy>Daniel Guillermo Carrillo Corzo</cp:lastModifiedBy>
  <cp:revision>1</cp:revision>
  <cp:lastPrinted>2018-12-12T03:34:00Z</cp:lastPrinted>
  <dcterms:created xsi:type="dcterms:W3CDTF">2024-08-16T02:03:00Z</dcterms:created>
  <dcterms:modified xsi:type="dcterms:W3CDTF">2024-08-16T02:04:00Z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0x0101007166ACAFEE1794439D9577C7FA5B83A3</vt:lpwstr>
  </property>
  <property fmtid="{D5CDD505-2E9C-101B-9397-08002B2CF9AE}" pid="3" name="MediaServiceImageTags">
    <vt:lpwstr/>
  </property>
</Properties>
</file>