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Jose Rodrigo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Quintero Garcia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3560676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Maria Yaneth Quintero Arbelaez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quintarabogados@gmail.com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PODER ESPECIAL SUPERINTENDENCIA 1 (1).pdf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BBVA SEGUROS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El dia 16 de noviembre de 2023 me acerque a la oficina principal del BBVA para solicitar la liquidación y pago de la póliza de seguro No. 100235, y entregue copia de la póliza y del documento de identidad, invocando el cumplimiento del numeral 1 del aparo básico, la cláusula 5 del numeral 3 seguro saldado y la cláusula 9 numeral a), dieron respuesta al correo el dia 17 de noviembre de 2023 que tardaban 10 dias hábiles para responder, y nunca más llego más información al respecto. Volví a la oficina principal el dia 13 de febrero de 2024, toman nuevamente el requerimiento, llega otra vez el correo de que se demoran 10 dias para dar respuesta, pasa este tiempo y no hay ninguna respuesta, 3 meses después escriben solicitando los documentos que ya habían sido entregados, lo que demuestra la falta de atención a las solicitudes anteriores, después de esto envían correo el 8 de junio del presente donde informan unos valores de liquidación y devolución que no corresponden con las cláusulas y proyecciones de la póliza contratada.</w:t>
              <w:br/>
              <w:t>Toda esta situación evidencia una dilatación, negligencia y negativa de la entidad frente al reconocimiento de un derecho ya adquirido de mi parte.</w:t>
              <w:br/>
              <w:t>Solicito me sea reconocido y pagado mi derecho al seguro contratado, pagando el valor correspondiente dentro de las condiciones pactadas, dando cumplimiento al contrato de seguro bajo las cláusulas mencionadas y demás que apliquen.</w:t>
              <w:br/>
              <w:t>Adjunto póliza de seguro, tabla de proyección de pago del seguro y documento de identidad.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Póliza Ganadera.pdf</w:t>
        <w:br/>
        <w:t>- Proyección Seguro.pdf</w:t>
        <w:br/>
        <w:t>- Cedula Rodrigo Quintero.jpg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Jose Rodrigo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Quintero Garcia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3560676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ANTIOQUIA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MEDELLÍN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jrodrigo.quintero@gmail.com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3136860808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Maria Yaneth Quintero Arbelaez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quintarabogados@gmail.com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PODER ESPECIAL SUPERINTENDENCIA 1 (1).pdf</w:t>
        <w:br/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Jose Rodrigo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Quintero Garcia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3560676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