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FA57F7" w:rsidR="00B55E7F" w:rsidP="00FA57F7" w:rsidRDefault="00B55E7F" w14:paraId="6DC03026" w14:textId="77777777">
      <w:pPr>
        <w:rPr>
          <w:lang w:val="es-CO"/>
        </w:rPr>
      </w:pPr>
      <w:r w:rsidRPr="00FA57F7">
        <w:t>Señores:</w:t>
      </w:r>
      <w:r w:rsidRPr="00FA57F7">
        <w:rPr>
          <w:lang w:val="es-CO"/>
        </w:rPr>
        <w:t> </w:t>
      </w:r>
    </w:p>
    <w:p w:rsidRPr="00FA57F7" w:rsidR="00B55E7F" w:rsidP="00FA57F7" w:rsidRDefault="00B55E7F" w14:paraId="01040490" w14:textId="77777777">
      <w:pPr>
        <w:rPr>
          <w:lang w:val="es-CO"/>
        </w:rPr>
      </w:pPr>
      <w:r w:rsidRPr="00FA57F7">
        <w:rPr>
          <w:b/>
          <w:bCs/>
        </w:rPr>
        <w:t>JUZGADO DIECINUEVE (19) LABORAL DEL CIRCUITO DE CALI</w:t>
      </w:r>
      <w:r w:rsidRPr="00FA57F7">
        <w:rPr>
          <w:lang w:val="es-CO"/>
        </w:rPr>
        <w:t> </w:t>
      </w:r>
    </w:p>
    <w:p w:rsidRPr="00FA57F7" w:rsidR="00B55E7F" w:rsidP="00FA57F7" w:rsidRDefault="00B55E7F" w14:paraId="122FCB60" w14:textId="77777777">
      <w:pPr>
        <w:rPr>
          <w:lang w:val="es-CO"/>
        </w:rPr>
      </w:pPr>
      <w:r w:rsidRPr="00FA57F7">
        <w:t>E.</w:t>
      </w:r>
      <w:r w:rsidRPr="00FA57F7">
        <w:rPr>
          <w:lang w:val="es-CO"/>
        </w:rPr>
        <w:tab/>
      </w:r>
      <w:r w:rsidRPr="00FA57F7">
        <w:t>S.</w:t>
      </w:r>
      <w:r w:rsidRPr="00FA57F7">
        <w:rPr>
          <w:lang w:val="es-CO"/>
        </w:rPr>
        <w:tab/>
      </w:r>
      <w:r w:rsidRPr="00FA57F7">
        <w:t>D. </w:t>
      </w:r>
      <w:r w:rsidRPr="00FA57F7">
        <w:rPr>
          <w:lang w:val="es-CO"/>
        </w:rPr>
        <w:t> </w:t>
      </w:r>
    </w:p>
    <w:p w:rsidRPr="00FA57F7" w:rsidR="00B55E7F" w:rsidP="00FA57F7" w:rsidRDefault="00B55E7F" w14:paraId="4E99EB28" w14:textId="77777777">
      <w:pPr>
        <w:rPr>
          <w:lang w:val="es-CO"/>
        </w:rPr>
      </w:pPr>
      <w:r w:rsidRPr="00FA57F7">
        <w:rPr>
          <w:lang w:val="es-CO"/>
        </w:rPr>
        <w:t> </w:t>
      </w:r>
    </w:p>
    <w:p w:rsidRPr="00FA57F7" w:rsidR="00B55E7F" w:rsidP="00FA57F7" w:rsidRDefault="00B55E7F" w14:paraId="01DF353D" w14:textId="77777777">
      <w:pPr>
        <w:rPr>
          <w:lang w:val="es-CO"/>
        </w:rPr>
      </w:pPr>
      <w:r w:rsidRPr="00FA57F7">
        <w:rPr>
          <w:b/>
          <w:bCs/>
        </w:rPr>
        <w:t>Proceso:</w:t>
      </w:r>
      <w:r w:rsidRPr="00FA57F7">
        <w:t xml:space="preserve"> </w:t>
      </w:r>
      <w:r w:rsidRPr="00FA57F7">
        <w:rPr>
          <w:lang w:val="es-CO"/>
        </w:rPr>
        <w:tab/>
      </w:r>
      <w:r w:rsidRPr="00FA57F7">
        <w:rPr>
          <w:lang w:val="es-CO"/>
        </w:rPr>
        <w:tab/>
      </w:r>
      <w:r w:rsidRPr="00FA57F7">
        <w:t>ORDINARIO LABORAL DE PRIMERA INSTANCIA.</w:t>
      </w:r>
      <w:r w:rsidRPr="00FA57F7">
        <w:rPr>
          <w:lang w:val="es-CO"/>
        </w:rPr>
        <w:t> </w:t>
      </w:r>
    </w:p>
    <w:p w:rsidRPr="00FA57F7" w:rsidR="00B55E7F" w:rsidP="00FA57F7" w:rsidRDefault="00B55E7F" w14:paraId="6B0A1CE8" w14:textId="77777777">
      <w:pPr>
        <w:rPr>
          <w:lang w:val="es-CO"/>
        </w:rPr>
      </w:pPr>
      <w:r w:rsidRPr="00FA57F7">
        <w:rPr>
          <w:b/>
          <w:bCs/>
        </w:rPr>
        <w:t>Demandante:</w:t>
      </w:r>
      <w:r w:rsidRPr="00FA57F7">
        <w:rPr>
          <w:lang w:val="es-CO"/>
        </w:rPr>
        <w:tab/>
      </w:r>
      <w:r w:rsidRPr="00FA57F7">
        <w:rPr>
          <w:lang w:val="es-CO"/>
        </w:rPr>
        <w:tab/>
      </w:r>
      <w:r w:rsidRPr="00FA57F7">
        <w:t>GERALDINE PABÓN MARIOTA</w:t>
      </w:r>
      <w:r w:rsidRPr="00FA57F7">
        <w:rPr>
          <w:lang w:val="es-CO"/>
        </w:rPr>
        <w:t> </w:t>
      </w:r>
    </w:p>
    <w:p w:rsidRPr="00FA57F7" w:rsidR="00B55E7F" w:rsidP="00FA57F7" w:rsidRDefault="00B55E7F" w14:paraId="7E03CF84" w14:textId="779C7E75">
      <w:pPr>
        <w:rPr>
          <w:lang w:val="es-CO"/>
        </w:rPr>
      </w:pPr>
      <w:r w:rsidRPr="77B92F22">
        <w:rPr>
          <w:b/>
          <w:bCs/>
        </w:rPr>
        <w:t xml:space="preserve">Demandado:   </w:t>
      </w:r>
      <w:r>
        <w:tab/>
      </w:r>
      <w:r w:rsidR="31D0938E">
        <w:t>R</w:t>
      </w:r>
      <w:r>
        <w:t>E</w:t>
      </w:r>
      <w:r w:rsidR="008C6626">
        <w:t>G</w:t>
      </w:r>
      <w:r>
        <w:t>ENCY HEALTH SERVICES SAS Y OTROS</w:t>
      </w:r>
      <w:r w:rsidRPr="77B92F22">
        <w:rPr>
          <w:lang w:val="es-CO"/>
        </w:rPr>
        <w:t> </w:t>
      </w:r>
    </w:p>
    <w:p w:rsidRPr="00FA57F7" w:rsidR="00B55E7F" w:rsidP="00FA57F7" w:rsidRDefault="00B55E7F" w14:paraId="733CE69F" w14:textId="77777777">
      <w:pPr>
        <w:rPr>
          <w:lang w:val="es-CO"/>
        </w:rPr>
      </w:pPr>
      <w:r w:rsidRPr="00FA57F7">
        <w:rPr>
          <w:b/>
          <w:bCs/>
        </w:rPr>
        <w:t xml:space="preserve">Llamada en </w:t>
      </w:r>
      <w:proofErr w:type="spellStart"/>
      <w:r w:rsidRPr="00FA57F7">
        <w:rPr>
          <w:b/>
          <w:bCs/>
        </w:rPr>
        <w:t>Gtía</w:t>
      </w:r>
      <w:proofErr w:type="spellEnd"/>
      <w:r w:rsidRPr="00FA57F7">
        <w:rPr>
          <w:b/>
          <w:bCs/>
        </w:rPr>
        <w:t>:</w:t>
      </w:r>
      <w:r w:rsidRPr="00FA57F7">
        <w:rPr>
          <w:lang w:val="es-CO"/>
        </w:rPr>
        <w:tab/>
      </w:r>
      <w:r w:rsidRPr="00FA57F7">
        <w:t>COMPAÑIA ASEGURADORA DE FIANZAS S.A.</w:t>
      </w:r>
      <w:r w:rsidRPr="00FA57F7">
        <w:rPr>
          <w:lang w:val="es-CO"/>
        </w:rPr>
        <w:t> </w:t>
      </w:r>
    </w:p>
    <w:p w:rsidRPr="00FA57F7" w:rsidR="00B55E7F" w:rsidP="00FA57F7" w:rsidRDefault="00B55E7F" w14:paraId="026862B8" w14:textId="47520290">
      <w:pPr>
        <w:rPr>
          <w:lang w:val="es-CO"/>
        </w:rPr>
      </w:pPr>
      <w:r w:rsidRPr="00FA57F7">
        <w:rPr>
          <w:b/>
          <w:bCs/>
        </w:rPr>
        <w:t>Radicación:</w:t>
      </w:r>
      <w:r w:rsidRPr="00FA57F7">
        <w:rPr>
          <w:lang w:val="es-CO"/>
        </w:rPr>
        <w:tab/>
      </w:r>
      <w:r w:rsidRPr="00FA57F7">
        <w:rPr>
          <w:lang w:val="es-CO"/>
        </w:rPr>
        <w:tab/>
      </w:r>
      <w:r w:rsidRPr="00FA57F7">
        <w:t>76001 31 05 019 2023 00367 00</w:t>
      </w:r>
      <w:r w:rsidRPr="00FA57F7">
        <w:rPr>
          <w:lang w:val="es-CO"/>
        </w:rPr>
        <w:t> </w:t>
      </w:r>
    </w:p>
    <w:p w:rsidRPr="00FA57F7" w:rsidR="00A77FE8" w:rsidP="00FA57F7" w:rsidRDefault="00A77FE8" w14:paraId="2A0CBA52" w14:textId="77777777">
      <w:pPr>
        <w:rPr>
          <w:b/>
        </w:rPr>
      </w:pPr>
    </w:p>
    <w:p w:rsidRPr="00FA57F7" w:rsidR="00CE08A6" w:rsidP="00FA57F7" w:rsidRDefault="00CE08A6" w14:paraId="3ED77266" w14:textId="6A56D131">
      <w:r w:rsidRPr="00FA57F7">
        <w:rPr>
          <w:b/>
        </w:rPr>
        <w:t xml:space="preserve">Asunto:               </w:t>
      </w:r>
      <w:r w:rsidRPr="00FA57F7" w:rsidR="009D5BF2">
        <w:rPr>
          <w:b/>
        </w:rPr>
        <w:t xml:space="preserve">     </w:t>
      </w:r>
      <w:r w:rsidRPr="00FA57F7">
        <w:t>CONTESTACIÓN A LA</w:t>
      </w:r>
      <w:r w:rsidRPr="00FA57F7">
        <w:rPr>
          <w:spacing w:val="1"/>
        </w:rPr>
        <w:t xml:space="preserve"> </w:t>
      </w:r>
      <w:r w:rsidRPr="00FA57F7">
        <w:t>DEMANDA Y AL LLAMAMIENTO EN GARANTÍA</w:t>
      </w:r>
    </w:p>
    <w:p w:rsidRPr="00FA57F7" w:rsidR="007B5956" w:rsidP="00FA57F7" w:rsidRDefault="007B5956" w14:paraId="3658D1F5" w14:textId="77777777">
      <w:pPr>
        <w:pStyle w:val="Textoindependiente"/>
        <w:ind w:right="105"/>
        <w:jc w:val="both"/>
        <w:rPr>
          <w:b/>
          <w:sz w:val="22"/>
          <w:szCs w:val="22"/>
        </w:rPr>
      </w:pPr>
    </w:p>
    <w:p w:rsidRPr="00FA57F7" w:rsidR="00194DAC" w:rsidP="00FA57F7" w:rsidRDefault="00CE08A6" w14:paraId="0B7064F9" w14:textId="6A95C0AE">
      <w:pPr>
        <w:pStyle w:val="Textoindependiente"/>
        <w:ind w:right="105"/>
        <w:jc w:val="both"/>
        <w:rPr>
          <w:sz w:val="22"/>
          <w:szCs w:val="22"/>
        </w:rPr>
      </w:pPr>
      <w:r w:rsidRPr="00FA57F7">
        <w:rPr>
          <w:b/>
          <w:bCs/>
          <w:sz w:val="22"/>
          <w:szCs w:val="22"/>
        </w:rPr>
        <w:t>GUSTAVO ALBERTO HERRERA AVILA</w:t>
      </w:r>
      <w:r w:rsidRPr="00FA57F7">
        <w:rPr>
          <w:sz w:val="22"/>
          <w:szCs w:val="22"/>
        </w:rPr>
        <w:t>, mayor de edad, vecino de Cali, identificado con la C.C. No. 19.395.114 expedida en Bogotá</w:t>
      </w:r>
      <w:r w:rsidRPr="00FA57F7" w:rsidR="0012291C">
        <w:rPr>
          <w:sz w:val="22"/>
          <w:szCs w:val="22"/>
        </w:rPr>
        <w:t xml:space="preserve"> D.C.</w:t>
      </w:r>
      <w:r w:rsidRPr="00FA57F7">
        <w:rPr>
          <w:sz w:val="22"/>
          <w:szCs w:val="22"/>
        </w:rPr>
        <w:t>, abogado en ejercicio y portador de la Tarjeta Profesional No. 39.116. del Consejo Superior de la Judicatura, actuando en calidad de apoderado de</w:t>
      </w:r>
      <w:r w:rsidRPr="00FA57F7" w:rsidR="009E4C60">
        <w:rPr>
          <w:sz w:val="22"/>
          <w:szCs w:val="22"/>
        </w:rPr>
        <w:t xml:space="preserve"> </w:t>
      </w:r>
      <w:r w:rsidR="008C6626">
        <w:rPr>
          <w:sz w:val="22"/>
          <w:szCs w:val="22"/>
        </w:rPr>
        <w:t xml:space="preserve">la </w:t>
      </w:r>
      <w:r w:rsidRPr="00FA57F7" w:rsidR="009E4C60">
        <w:rPr>
          <w:b/>
          <w:bCs/>
          <w:sz w:val="22"/>
          <w:szCs w:val="22"/>
        </w:rPr>
        <w:t>COMPAÑÍA ASEGURADORA DE FIANZAS S.A</w:t>
      </w:r>
      <w:r w:rsidRPr="00FA57F7" w:rsidR="009E4C60">
        <w:rPr>
          <w:sz w:val="22"/>
          <w:szCs w:val="22"/>
        </w:rPr>
        <w:t>.</w:t>
      </w:r>
      <w:r w:rsidRPr="00FA57F7" w:rsidR="00645D12">
        <w:rPr>
          <w:b/>
          <w:bCs/>
          <w:sz w:val="22"/>
          <w:szCs w:val="22"/>
        </w:rPr>
        <w:t>,</w:t>
      </w:r>
      <w:r w:rsidRPr="00FA57F7">
        <w:rPr>
          <w:sz w:val="22"/>
          <w:szCs w:val="22"/>
        </w:rPr>
        <w:t xml:space="preserve"> conforme al poder </w:t>
      </w:r>
      <w:r w:rsidRPr="00FA57F7" w:rsidR="00523C95">
        <w:rPr>
          <w:sz w:val="22"/>
          <w:szCs w:val="22"/>
        </w:rPr>
        <w:t>especial</w:t>
      </w:r>
      <w:r w:rsidRPr="00FA57F7">
        <w:rPr>
          <w:sz w:val="22"/>
          <w:szCs w:val="22"/>
        </w:rPr>
        <w:t xml:space="preserve"> conferido y el cual se adjunta al presente libelo, manifiesto que estando dentro del término legal oportuno, respetuosamente procedo a contestar en </w:t>
      </w:r>
      <w:r w:rsidRPr="00FA57F7">
        <w:rPr>
          <w:b/>
          <w:bCs/>
          <w:sz w:val="22"/>
          <w:szCs w:val="22"/>
          <w:u w:val="single"/>
        </w:rPr>
        <w:t>primer lugar</w:t>
      </w:r>
      <w:r w:rsidRPr="00FA57F7">
        <w:rPr>
          <w:sz w:val="22"/>
          <w:szCs w:val="22"/>
        </w:rPr>
        <w:t xml:space="preserve">, </w:t>
      </w:r>
      <w:r w:rsidRPr="00FA57F7">
        <w:rPr>
          <w:spacing w:val="-3"/>
          <w:sz w:val="22"/>
          <w:szCs w:val="22"/>
        </w:rPr>
        <w:t xml:space="preserve">la </w:t>
      </w:r>
      <w:r w:rsidRPr="00FA57F7">
        <w:rPr>
          <w:sz w:val="22"/>
          <w:szCs w:val="22"/>
        </w:rPr>
        <w:t>demanda impetrada por</w:t>
      </w:r>
      <w:r w:rsidRPr="00FA57F7" w:rsidR="00AD0B3A">
        <w:rPr>
          <w:sz w:val="22"/>
          <w:szCs w:val="22"/>
        </w:rPr>
        <w:t xml:space="preserve"> l</w:t>
      </w:r>
      <w:r w:rsidRPr="00FA57F7" w:rsidR="004B4D3E">
        <w:rPr>
          <w:sz w:val="22"/>
          <w:szCs w:val="22"/>
        </w:rPr>
        <w:t>a</w:t>
      </w:r>
      <w:r w:rsidRPr="00FA57F7" w:rsidR="00AD0B3A">
        <w:rPr>
          <w:sz w:val="22"/>
          <w:szCs w:val="22"/>
        </w:rPr>
        <w:t xml:space="preserve"> señor</w:t>
      </w:r>
      <w:r w:rsidRPr="00FA57F7" w:rsidR="004B4D3E">
        <w:rPr>
          <w:sz w:val="22"/>
          <w:szCs w:val="22"/>
        </w:rPr>
        <w:t>a</w:t>
      </w:r>
      <w:r w:rsidRPr="00FA57F7">
        <w:rPr>
          <w:sz w:val="22"/>
          <w:szCs w:val="22"/>
        </w:rPr>
        <w:t xml:space="preserve"> </w:t>
      </w:r>
      <w:r w:rsidRPr="00FA57F7" w:rsidR="00E219C9">
        <w:rPr>
          <w:sz w:val="22"/>
          <w:szCs w:val="22"/>
          <w:lang w:val="es-CO"/>
        </w:rPr>
        <w:t>GERALDINE PABÓN MARIOTA</w:t>
      </w:r>
      <w:r w:rsidRPr="00FA57F7" w:rsidR="005A0E7D">
        <w:rPr>
          <w:sz w:val="22"/>
          <w:szCs w:val="22"/>
        </w:rPr>
        <w:t xml:space="preserve"> </w:t>
      </w:r>
      <w:r w:rsidRPr="00FA57F7">
        <w:rPr>
          <w:sz w:val="22"/>
          <w:szCs w:val="22"/>
        </w:rPr>
        <w:t>en contra d</w:t>
      </w:r>
      <w:r w:rsidRPr="00FA57F7" w:rsidR="00123F8A">
        <w:rPr>
          <w:sz w:val="22"/>
          <w:szCs w:val="22"/>
        </w:rPr>
        <w:t>e</w:t>
      </w:r>
      <w:r w:rsidRPr="00FA57F7" w:rsidR="00FF61AB">
        <w:rPr>
          <w:sz w:val="22"/>
          <w:szCs w:val="22"/>
        </w:rPr>
        <w:t xml:space="preserve"> </w:t>
      </w:r>
      <w:r w:rsidRPr="00FA57F7" w:rsidR="00662A4B">
        <w:rPr>
          <w:sz w:val="22"/>
          <w:szCs w:val="22"/>
        </w:rPr>
        <w:t xml:space="preserve">REGENCY HEALTH SERVICES S.A.S., CONCESIONARIA RUTA DEL CACAO S.A.S. y la AGENCIA NACIONAL DE INFRAESTRUCTURA  </w:t>
      </w:r>
      <w:r w:rsidRPr="00FA57F7" w:rsidR="00FF61AB">
        <w:rPr>
          <w:sz w:val="22"/>
          <w:szCs w:val="22"/>
        </w:rPr>
        <w:t xml:space="preserve">y, en </w:t>
      </w:r>
      <w:r w:rsidRPr="00FA57F7" w:rsidR="00FF61AB">
        <w:rPr>
          <w:b/>
          <w:bCs/>
          <w:sz w:val="22"/>
          <w:szCs w:val="22"/>
          <w:u w:val="single"/>
        </w:rPr>
        <w:t>segundo lugar</w:t>
      </w:r>
      <w:r w:rsidRPr="00FA57F7" w:rsidR="00FF61AB">
        <w:rPr>
          <w:sz w:val="22"/>
          <w:szCs w:val="22"/>
        </w:rPr>
        <w:t xml:space="preserve">, </w:t>
      </w:r>
      <w:r w:rsidRPr="00FA57F7">
        <w:rPr>
          <w:sz w:val="22"/>
          <w:szCs w:val="22"/>
        </w:rPr>
        <w:t xml:space="preserve">a pronunciarme frente al llamamiento en garantía formulado por </w:t>
      </w:r>
      <w:r w:rsidRPr="00FA57F7" w:rsidR="00662A4B">
        <w:rPr>
          <w:sz w:val="22"/>
          <w:szCs w:val="22"/>
        </w:rPr>
        <w:t xml:space="preserve">la CONCESIONARIA RUTA DEL CACAO S.A.S. </w:t>
      </w:r>
      <w:r w:rsidRPr="00FA57F7">
        <w:rPr>
          <w:sz w:val="22"/>
          <w:szCs w:val="22"/>
        </w:rPr>
        <w:t>a mi representada, en los siguientes</w:t>
      </w:r>
      <w:r w:rsidRPr="00FA57F7">
        <w:rPr>
          <w:spacing w:val="-4"/>
          <w:sz w:val="22"/>
          <w:szCs w:val="22"/>
        </w:rPr>
        <w:t xml:space="preserve"> </w:t>
      </w:r>
      <w:r w:rsidRPr="00FA57F7">
        <w:rPr>
          <w:sz w:val="22"/>
          <w:szCs w:val="22"/>
        </w:rPr>
        <w:t xml:space="preserve">términos: </w:t>
      </w:r>
      <w:r w:rsidRPr="00FA57F7" w:rsidR="003877AC">
        <w:rPr>
          <w:sz w:val="22"/>
          <w:szCs w:val="22"/>
        </w:rPr>
        <w:t xml:space="preserve"> </w:t>
      </w:r>
    </w:p>
    <w:p w:rsidRPr="00FA57F7" w:rsidR="007B5956" w:rsidP="00FA57F7" w:rsidRDefault="007B5956" w14:paraId="30A6FD7A" w14:textId="77777777">
      <w:pPr>
        <w:pStyle w:val="Textoindependiente"/>
        <w:ind w:right="105"/>
        <w:jc w:val="both"/>
        <w:rPr>
          <w:sz w:val="22"/>
          <w:szCs w:val="22"/>
        </w:rPr>
      </w:pPr>
    </w:p>
    <w:p w:rsidRPr="00FA57F7" w:rsidR="00CE08A6" w:rsidP="00FA57F7" w:rsidRDefault="00CE08A6" w14:paraId="4F94CCF8" w14:textId="26DA7985">
      <w:pPr>
        <w:jc w:val="center"/>
        <w:rPr>
          <w:b/>
          <w:color w:val="000000"/>
          <w:u w:val="single"/>
        </w:rPr>
      </w:pPr>
      <w:r w:rsidRPr="00FA57F7">
        <w:rPr>
          <w:b/>
          <w:color w:val="000000"/>
          <w:u w:val="single"/>
        </w:rPr>
        <w:t xml:space="preserve">CAPÍTULO </w:t>
      </w:r>
      <w:r w:rsidRPr="00FA57F7" w:rsidR="00222CBE">
        <w:rPr>
          <w:b/>
          <w:color w:val="000000"/>
          <w:u w:val="single"/>
        </w:rPr>
        <w:t>I</w:t>
      </w:r>
      <w:r w:rsidRPr="00FA57F7">
        <w:rPr>
          <w:b/>
          <w:color w:val="000000"/>
          <w:u w:val="single"/>
        </w:rPr>
        <w:t>.</w:t>
      </w:r>
    </w:p>
    <w:p w:rsidRPr="00FA57F7" w:rsidR="00CE08A6" w:rsidP="00FA57F7" w:rsidRDefault="00CE08A6" w14:paraId="1A88239B" w14:textId="77777777">
      <w:pPr>
        <w:jc w:val="center"/>
        <w:rPr>
          <w:b/>
          <w:color w:val="000000"/>
          <w:u w:val="single"/>
        </w:rPr>
      </w:pPr>
      <w:r w:rsidRPr="00FA57F7">
        <w:rPr>
          <w:b/>
          <w:color w:val="000000"/>
          <w:u w:val="single"/>
        </w:rPr>
        <w:t>I. PRONUNCIAMIENTO FRENTE A LOS HECHOS DE LA DEMANDA</w:t>
      </w:r>
    </w:p>
    <w:p w:rsidRPr="00FA57F7" w:rsidR="00123F8A" w:rsidP="00FA57F7" w:rsidRDefault="00123F8A" w14:paraId="1BEBD8F7" w14:textId="77777777">
      <w:pPr>
        <w:pStyle w:val="Textoindependiente"/>
        <w:rPr>
          <w:b/>
          <w:sz w:val="22"/>
          <w:szCs w:val="22"/>
        </w:rPr>
      </w:pPr>
    </w:p>
    <w:p w:rsidRPr="00FA57F7" w:rsidR="00123F8A" w:rsidP="00FA57F7" w:rsidRDefault="002F3EC4" w14:paraId="41EF2E75" w14:textId="135B81C5">
      <w:pPr>
        <w:jc w:val="both"/>
        <w:rPr>
          <w:color w:val="000000"/>
        </w:rPr>
      </w:pPr>
      <w:r w:rsidRPr="00FA57F7">
        <w:rPr>
          <w:b/>
        </w:rPr>
        <w:t>AL PRIMERO</w:t>
      </w:r>
      <w:r w:rsidRPr="00FA57F7" w:rsidR="00123F8A">
        <w:t xml:space="preserve">: </w:t>
      </w:r>
      <w:r w:rsidRPr="00FA57F7" w:rsidR="00123F8A">
        <w:rPr>
          <w:b/>
          <w:bCs/>
          <w:color w:val="000000"/>
        </w:rPr>
        <w:t xml:space="preserve">NO ME CONSTA </w:t>
      </w:r>
      <w:r w:rsidRPr="00FA57F7" w:rsidR="00123F8A">
        <w:rPr>
          <w:color w:val="000000"/>
        </w:rPr>
        <w:t>que</w:t>
      </w:r>
      <w:r w:rsidRPr="00FA57F7" w:rsidR="00AD0B3A">
        <w:rPr>
          <w:color w:val="000000"/>
        </w:rPr>
        <w:t xml:space="preserve"> </w:t>
      </w:r>
      <w:r w:rsidRPr="00FA57F7" w:rsidR="0051575B">
        <w:rPr>
          <w:color w:val="000000"/>
        </w:rPr>
        <w:t xml:space="preserve">entre la señora GERALDINE PABON y </w:t>
      </w:r>
      <w:r w:rsidRPr="00FA57F7" w:rsidR="0051575B">
        <w:t>REGENCY HEALTH SERVICES S.A.S</w:t>
      </w:r>
      <w:r w:rsidRPr="00FA57F7" w:rsidR="00A71CE2">
        <w:t xml:space="preserve">. se </w:t>
      </w:r>
      <w:r w:rsidR="00700FDB">
        <w:t>suscribió un contrato</w:t>
      </w:r>
      <w:r w:rsidRPr="00FA57F7" w:rsidR="00A71CE2">
        <w:t xml:space="preserve"> de prestación de </w:t>
      </w:r>
      <w:r w:rsidR="00700FDB">
        <w:t>servicios</w:t>
      </w:r>
      <w:r w:rsidRPr="00FA57F7" w:rsidR="001025E1">
        <w:rPr>
          <w:color w:val="000000"/>
        </w:rPr>
        <w:t>,</w:t>
      </w:r>
      <w:r w:rsidRPr="00FA57F7" w:rsidR="00123F8A">
        <w:rPr>
          <w:color w:val="000000"/>
        </w:rPr>
        <w:t xml:space="preserve"> </w:t>
      </w:r>
      <w:r w:rsidRPr="00FA57F7" w:rsidR="00123F8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123F8A" w:rsidP="00FA57F7" w:rsidRDefault="00123F8A" w14:paraId="0FD61739" w14:textId="77777777">
      <w:pPr>
        <w:pStyle w:val="Textoindependiente"/>
        <w:ind w:right="116"/>
        <w:jc w:val="both"/>
        <w:rPr>
          <w:b/>
          <w:sz w:val="22"/>
          <w:szCs w:val="22"/>
        </w:rPr>
      </w:pPr>
    </w:p>
    <w:p w:rsidRPr="00FA57F7" w:rsidR="002F3EC4" w:rsidP="00FA57F7" w:rsidRDefault="002F3EC4" w14:paraId="6704EAD7" w14:textId="2D0956BF">
      <w:pPr>
        <w:jc w:val="both"/>
        <w:rPr>
          <w:b/>
        </w:rPr>
      </w:pPr>
      <w:r w:rsidRPr="00FA57F7">
        <w:rPr>
          <w:b/>
        </w:rPr>
        <w:t>AL SEGUNDO</w:t>
      </w:r>
      <w:r w:rsidRPr="00FA57F7" w:rsidR="00123F8A">
        <w:rPr>
          <w:b/>
        </w:rPr>
        <w:t xml:space="preserve">: </w:t>
      </w:r>
      <w:r w:rsidRPr="00FA57F7">
        <w:rPr>
          <w:b/>
          <w:bCs/>
          <w:color w:val="000000"/>
        </w:rPr>
        <w:t xml:space="preserve">NO ME CONSTA </w:t>
      </w:r>
      <w:r w:rsidR="00700FDB">
        <w:rPr>
          <w:bCs/>
          <w:color w:val="000000"/>
        </w:rPr>
        <w:t xml:space="preserve">que </w:t>
      </w:r>
      <w:r w:rsidR="00700FDB">
        <w:t>en dicho contrato se estipuló pago por mensualidades vencidas y a valor al contrato la suma de $250.000 por el servicio de 12 horas pagaderos cada 30 días los turnos de cada mes.</w:t>
      </w:r>
      <w:r w:rsidRPr="00FA57F7">
        <w:rPr>
          <w:color w:val="000000"/>
        </w:rPr>
        <w:t xml:space="preserve">, </w:t>
      </w:r>
      <w:r w:rsidRPr="00FA57F7">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451CBD" w:rsidP="00FA57F7" w:rsidRDefault="00451CBD" w14:paraId="0A7B420A" w14:textId="77777777">
      <w:pPr>
        <w:jc w:val="both"/>
        <w:rPr>
          <w:b/>
        </w:rPr>
      </w:pPr>
    </w:p>
    <w:p w:rsidRPr="00FA57F7" w:rsidR="00451CBD" w:rsidP="00FA57F7" w:rsidRDefault="00451CBD" w14:paraId="193AAD3F" w14:textId="5F642892">
      <w:pPr>
        <w:jc w:val="both"/>
        <w:rPr>
          <w:b/>
        </w:rPr>
      </w:pPr>
      <w:r w:rsidRPr="00FA57F7">
        <w:rPr>
          <w:b/>
        </w:rPr>
        <w:t xml:space="preserve">AL </w:t>
      </w:r>
      <w:r w:rsidRPr="00FA57F7" w:rsidR="005434FC">
        <w:rPr>
          <w:b/>
        </w:rPr>
        <w:t>TERCERO</w:t>
      </w:r>
      <w:r w:rsidRPr="00FA57F7">
        <w:rPr>
          <w:b/>
        </w:rPr>
        <w:t xml:space="preserve">: </w:t>
      </w:r>
      <w:r w:rsidRPr="00FA57F7">
        <w:rPr>
          <w:b/>
          <w:bCs/>
          <w:color w:val="000000"/>
        </w:rPr>
        <w:t xml:space="preserve">NO ME CONSTA </w:t>
      </w:r>
      <w:r w:rsidR="00700FDB">
        <w:rPr>
          <w:color w:val="000000"/>
        </w:rPr>
        <w:t xml:space="preserve">la duración de la relación contractual entre la actora y </w:t>
      </w:r>
      <w:r w:rsidRPr="00FA57F7" w:rsidR="00700FDB">
        <w:t>REGENCY HEALTH SERVICES S.A.S.</w:t>
      </w:r>
      <w:r w:rsidRPr="00FA57F7">
        <w:rPr>
          <w:color w:val="000000"/>
        </w:rPr>
        <w:t xml:space="preserve"> </w:t>
      </w:r>
      <w:r w:rsidR="00700FDB">
        <w:rPr>
          <w:color w:val="000000"/>
        </w:rPr>
        <w:t xml:space="preserve">se dio desde el 01/08/2018 hasta el 06/07/2020 </w:t>
      </w:r>
      <w:r w:rsidRPr="00FA57F7">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451CBD" w:rsidP="00FA57F7" w:rsidRDefault="00451CBD" w14:paraId="056BA468" w14:textId="77777777">
      <w:pPr>
        <w:jc w:val="both"/>
        <w:rPr>
          <w:b/>
        </w:rPr>
      </w:pPr>
    </w:p>
    <w:p w:rsidRPr="00FA57F7" w:rsidR="00565A19" w:rsidP="00FA57F7" w:rsidRDefault="005434FC" w14:paraId="668C59E2" w14:textId="47C736B1">
      <w:pPr>
        <w:jc w:val="both"/>
        <w:rPr>
          <w:bCs/>
        </w:rPr>
      </w:pPr>
      <w:r w:rsidRPr="00FA57F7">
        <w:rPr>
          <w:b/>
        </w:rPr>
        <w:t xml:space="preserve">AL CUARTO: </w:t>
      </w:r>
      <w:r w:rsidRPr="00FA57F7" w:rsidR="00AF310D">
        <w:rPr>
          <w:b/>
          <w:bCs/>
          <w:color w:val="000000"/>
        </w:rPr>
        <w:t xml:space="preserve">NO ME CONSTA </w:t>
      </w:r>
      <w:r w:rsidRPr="00FA57F7" w:rsidR="00AF310D">
        <w:rPr>
          <w:color w:val="000000"/>
        </w:rPr>
        <w:t xml:space="preserve">que la actora haya informado a </w:t>
      </w:r>
      <w:r w:rsidRPr="00FA57F7" w:rsidR="00AF310D">
        <w:t>REGENCY HEALTH SERVICES S.A.S. en el mes de diciembre de 2019 que se encontraba embarazada</w:t>
      </w:r>
      <w:r w:rsidRPr="00FA57F7" w:rsidR="00AF310D">
        <w:rPr>
          <w:color w:val="000000"/>
        </w:rPr>
        <w:t xml:space="preserve">, </w:t>
      </w:r>
      <w:r w:rsidRPr="00FA57F7" w:rsidR="00AF310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5434FC" w:rsidP="00FA57F7" w:rsidRDefault="005434FC" w14:paraId="0FDBCC5F" w14:textId="31612C30">
      <w:pPr>
        <w:jc w:val="both"/>
        <w:rPr>
          <w:b/>
        </w:rPr>
      </w:pPr>
    </w:p>
    <w:p w:rsidRPr="00FA57F7" w:rsidR="002760FE" w:rsidP="00FA57F7" w:rsidRDefault="002760FE" w14:paraId="22D85687" w14:textId="36A352B7">
      <w:pPr>
        <w:jc w:val="both"/>
        <w:rPr>
          <w:b/>
        </w:rPr>
      </w:pPr>
      <w:r w:rsidRPr="00700FDB">
        <w:rPr>
          <w:b/>
        </w:rPr>
        <w:t xml:space="preserve">AL QUINTO: </w:t>
      </w:r>
      <w:r w:rsidRPr="00700FDB">
        <w:rPr>
          <w:b/>
          <w:bCs/>
          <w:color w:val="000000"/>
        </w:rPr>
        <w:t xml:space="preserve">NO ME CONSTA </w:t>
      </w:r>
      <w:r w:rsidR="00862A3A">
        <w:t>que el 6 de julio de 2020 la empresa REGENCY HEALTH SERVICES S.A.S le notificó a la demandante frente a su desvinculación, así como tampoco me consta que no se le remitió un aviso anticipado</w:t>
      </w:r>
      <w:r w:rsidRPr="00700FDB">
        <w:rPr>
          <w:bCs/>
        </w:rPr>
        <w:t xml:space="preserve">, </w:t>
      </w:r>
      <w:r w:rsidRPr="00700FDB" w:rsidR="005B30FA">
        <w:rPr>
          <w:bCs/>
        </w:rPr>
        <w:t>por cuanto es un hecho ajeno a mi representada, el cual debe ser probado por la parte interesada en el momento oportuno de conformidad con artículo 167 del Código General del Proceso aplicable por analogía y por disposición expresa</w:t>
      </w:r>
      <w:r w:rsidRPr="00FA57F7" w:rsidR="005B30FA">
        <w:rPr>
          <w:bCs/>
        </w:rPr>
        <w:t xml:space="preserve"> del artículo 145 del Código Procesal del Trabajo y de la Seguridad Social.</w:t>
      </w:r>
    </w:p>
    <w:p w:rsidRPr="00FA57F7" w:rsidR="002760FE" w:rsidP="00FA57F7" w:rsidRDefault="002760FE" w14:paraId="72BB9F3A" w14:textId="77777777">
      <w:pPr>
        <w:jc w:val="both"/>
        <w:rPr>
          <w:b/>
        </w:rPr>
      </w:pPr>
    </w:p>
    <w:p w:rsidRPr="00FA57F7" w:rsidR="00F048DC" w:rsidP="00FA57F7" w:rsidRDefault="00F048DC" w14:paraId="7550E7BA" w14:textId="3C927C31">
      <w:pPr>
        <w:jc w:val="both"/>
        <w:rPr>
          <w:b/>
        </w:rPr>
      </w:pPr>
      <w:r w:rsidRPr="00FA57F7">
        <w:rPr>
          <w:b/>
        </w:rPr>
        <w:t xml:space="preserve">AL SEXTO: </w:t>
      </w:r>
      <w:r w:rsidRPr="00FA57F7">
        <w:rPr>
          <w:b/>
          <w:bCs/>
          <w:color w:val="000000"/>
        </w:rPr>
        <w:t xml:space="preserve">NO ME CONSTA </w:t>
      </w:r>
      <w:r w:rsidRPr="00FA57F7" w:rsidR="005B30FA">
        <w:rPr>
          <w:bCs/>
        </w:rPr>
        <w:t xml:space="preserve">por cuanto es un hecho ajeno a mi representada, el cual debe ser </w:t>
      </w:r>
      <w:r w:rsidRPr="00FA57F7" w:rsidR="005B30FA">
        <w:rPr>
          <w:bCs/>
        </w:rPr>
        <w:t>probado por la parte interesada en el momento oportuno de conformidad con artículo 167 del Código General del Proceso aplicable por analogía y por disposición expresa del artículo 145 del Código Procesal del Trabajo y de la Seguridad Social</w:t>
      </w:r>
      <w:r w:rsidRPr="00FA57F7">
        <w:rPr>
          <w:bCs/>
        </w:rPr>
        <w:t>.</w:t>
      </w:r>
    </w:p>
    <w:p w:rsidRPr="00FA57F7" w:rsidR="006D2DC2" w:rsidP="00FA57F7" w:rsidRDefault="006D2DC2" w14:paraId="5EAF5D40" w14:textId="77777777">
      <w:pPr>
        <w:jc w:val="both"/>
        <w:rPr>
          <w:b/>
        </w:rPr>
      </w:pPr>
    </w:p>
    <w:p w:rsidRPr="00FA57F7" w:rsidR="00F048DC" w:rsidP="00FA57F7" w:rsidRDefault="00F048DC" w14:paraId="49B48CAD" w14:textId="61D68FC8">
      <w:pPr>
        <w:jc w:val="both"/>
        <w:rPr>
          <w:b/>
        </w:rPr>
      </w:pPr>
      <w:r w:rsidRPr="00FA57F7">
        <w:rPr>
          <w:b/>
        </w:rPr>
        <w:t xml:space="preserve">AL SÉPTIMO: </w:t>
      </w:r>
      <w:r w:rsidRPr="00FA57F7">
        <w:rPr>
          <w:b/>
          <w:bCs/>
          <w:color w:val="000000"/>
        </w:rPr>
        <w:t xml:space="preserve">NO ME CONSTA </w:t>
      </w:r>
      <w:r w:rsidR="00862A3A">
        <w:rPr>
          <w:bCs/>
          <w:color w:val="000000"/>
        </w:rPr>
        <w:t xml:space="preserve">la fecha en que la actora dio a luz a su hija, ni que a partir de esa fecha inició su licencia de maternidad, debiéndose precisar que la parte actora omite indicar la fecha completa del nacimiento pues no menciona el año al que hace referencia. Lo anterior </w:t>
      </w:r>
      <w:r w:rsidRPr="00FA57F7" w:rsidR="005B30F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FA57F7">
        <w:rPr>
          <w:bCs/>
        </w:rPr>
        <w:t>.</w:t>
      </w:r>
    </w:p>
    <w:p w:rsidRPr="00FA57F7" w:rsidR="002760FE" w:rsidP="00FA57F7" w:rsidRDefault="002760FE" w14:paraId="50990355" w14:textId="77777777">
      <w:pPr>
        <w:jc w:val="both"/>
        <w:rPr>
          <w:b/>
        </w:rPr>
      </w:pPr>
    </w:p>
    <w:p w:rsidRPr="00FA57F7" w:rsidR="00F048DC" w:rsidP="00FA57F7" w:rsidRDefault="00F048DC" w14:paraId="0061E3BD" w14:textId="0E75F369">
      <w:pPr>
        <w:jc w:val="both"/>
        <w:rPr>
          <w:bCs/>
        </w:rPr>
      </w:pPr>
      <w:r w:rsidRPr="00FA57F7">
        <w:rPr>
          <w:b/>
        </w:rPr>
        <w:t xml:space="preserve">AL OCTAVO: </w:t>
      </w:r>
      <w:r w:rsidRPr="00862A3A" w:rsidR="00016BD0">
        <w:rPr>
          <w:b/>
          <w:bCs/>
          <w:color w:val="000000"/>
        </w:rPr>
        <w:t xml:space="preserve">NO ME CONSTA </w:t>
      </w:r>
      <w:r w:rsidRPr="00862A3A" w:rsidR="005E2C88">
        <w:rPr>
          <w:color w:val="000000"/>
        </w:rPr>
        <w:t xml:space="preserve">que </w:t>
      </w:r>
      <w:r w:rsidRPr="00862A3A" w:rsidR="00862A3A">
        <w:t>durante</w:t>
      </w:r>
      <w:r w:rsidR="00862A3A">
        <w:t xml:space="preserve"> el 01 de agosto de 2018 hasta el día 06 de julio de 2020 la actora pagó por su cuenta los aportes a Salud, pensiones y ARL, sobre un Ingreso Base de Liquidación de $ 3.000.000 para cada periodo mensual,</w:t>
      </w:r>
      <w:r w:rsidRPr="00FA57F7" w:rsidR="00016BD0">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016BD0" w:rsidP="00FA57F7" w:rsidRDefault="00016BD0" w14:paraId="4BBC9409" w14:textId="77777777">
      <w:pPr>
        <w:jc w:val="both"/>
        <w:rPr>
          <w:b/>
        </w:rPr>
      </w:pPr>
    </w:p>
    <w:p w:rsidRPr="00FA57F7" w:rsidR="00F048DC" w:rsidP="00FA57F7" w:rsidRDefault="00F048DC" w14:paraId="2F051950" w14:textId="79CBC76F">
      <w:pPr>
        <w:jc w:val="both"/>
        <w:rPr>
          <w:b/>
        </w:rPr>
      </w:pPr>
      <w:r w:rsidRPr="00FA57F7">
        <w:rPr>
          <w:b/>
        </w:rPr>
        <w:t xml:space="preserve">AL NOVENO: </w:t>
      </w:r>
      <w:r w:rsidRPr="00FA57F7">
        <w:rPr>
          <w:b/>
          <w:bCs/>
          <w:color w:val="000000"/>
        </w:rPr>
        <w:t xml:space="preserve">NO ME CONSTA </w:t>
      </w:r>
      <w:r w:rsidRPr="00FA57F7" w:rsidR="00CB7EE8">
        <w:rPr>
          <w:color w:val="000000"/>
        </w:rPr>
        <w:t xml:space="preserve">que </w:t>
      </w:r>
      <w:r w:rsidR="00862A3A">
        <w:rPr>
          <w:color w:val="000000"/>
        </w:rPr>
        <w:t>a la demandante nunca se le reconocieron prestaciones sociales y vacaciones</w:t>
      </w:r>
      <w:r w:rsidRPr="00FA57F7">
        <w:rPr>
          <w:bCs/>
        </w:rPr>
        <w:t xml:space="preserve">, </w:t>
      </w:r>
      <w:r w:rsidRPr="00FA57F7" w:rsidR="005B30F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FA57F7">
        <w:rPr>
          <w:bCs/>
        </w:rPr>
        <w:t>.</w:t>
      </w:r>
    </w:p>
    <w:p w:rsidRPr="00FA57F7" w:rsidR="002760FE" w:rsidP="00FA57F7" w:rsidRDefault="002760FE" w14:paraId="3E45A42B" w14:textId="77777777">
      <w:pPr>
        <w:jc w:val="both"/>
        <w:rPr>
          <w:b/>
        </w:rPr>
      </w:pPr>
    </w:p>
    <w:p w:rsidRPr="00862A3A" w:rsidR="00862A3A" w:rsidP="00771928" w:rsidRDefault="00EF0092" w14:paraId="2D5E3868" w14:textId="2A541E8C">
      <w:pPr>
        <w:jc w:val="both"/>
        <w:rPr>
          <w:b/>
        </w:rPr>
      </w:pPr>
      <w:r w:rsidRPr="00FA57F7">
        <w:rPr>
          <w:b/>
        </w:rPr>
        <w:t xml:space="preserve">AL DÉCIMO: </w:t>
      </w:r>
      <w:r w:rsidRPr="00862A3A" w:rsidR="004D77E0">
        <w:rPr>
          <w:b/>
          <w:bCs/>
          <w:color w:val="000000"/>
        </w:rPr>
        <w:t>NO ME CONSTA</w:t>
      </w:r>
      <w:r w:rsidRPr="00862A3A" w:rsidR="004D77E0">
        <w:rPr>
          <w:rStyle w:val="normaltextrun"/>
          <w:b/>
          <w:bCs/>
          <w:color w:val="000000"/>
          <w:shd w:val="clear" w:color="auto" w:fill="FFFFFF"/>
        </w:rPr>
        <w:t xml:space="preserve"> </w:t>
      </w:r>
      <w:r w:rsidRPr="00862A3A" w:rsidR="00862A3A">
        <w:rPr>
          <w:rStyle w:val="normaltextrun"/>
          <w:bCs/>
          <w:color w:val="000000"/>
          <w:shd w:val="clear" w:color="auto" w:fill="FFFFFF"/>
        </w:rPr>
        <w:t xml:space="preserve">que durante la relación laboral la demandante </w:t>
      </w:r>
      <w:r w:rsidRPr="00862A3A" w:rsidR="00862A3A">
        <w:t xml:space="preserve">estuvo bajo subordinación, coordinación y dirección del Coordinador Médico, Doctor JUAN CARLOS SALAMANCA y la coordinadora 1 LILIANA MARIA NUÑEZ ROA, quienes le asignaban el cuadro de turnos en el Servicio Médico de la ruta establecida para el proyecto Ruta del Cacao, </w:t>
      </w:r>
      <w:r w:rsidRPr="00862A3A" w:rsidR="00862A3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2760FE" w:rsidP="00FA57F7" w:rsidRDefault="002760FE" w14:paraId="78A2C7EF" w14:textId="4601D351">
      <w:pPr>
        <w:jc w:val="both"/>
        <w:rPr>
          <w:b/>
        </w:rPr>
      </w:pPr>
    </w:p>
    <w:p w:rsidR="00771928" w:rsidP="00771928" w:rsidRDefault="00724E10" w14:paraId="1315A927" w14:textId="77777777">
      <w:pPr>
        <w:jc w:val="both"/>
        <w:rPr>
          <w:b/>
        </w:rPr>
      </w:pPr>
      <w:r w:rsidRPr="00FA57F7">
        <w:rPr>
          <w:b/>
        </w:rPr>
        <w:t xml:space="preserve">AL DÉCIMO PRIMERO: </w:t>
      </w:r>
      <w:r w:rsidRPr="00862A3A" w:rsidR="00771928">
        <w:t>El presente hecho contiene varias afirmaciones de las cuales me pronuncio en los siguientes términos:</w:t>
      </w:r>
    </w:p>
    <w:p w:rsidR="00771928" w:rsidP="00FA57F7" w:rsidRDefault="00771928" w14:paraId="3740E8FE" w14:textId="77777777">
      <w:pPr>
        <w:jc w:val="both"/>
        <w:rPr>
          <w:b/>
        </w:rPr>
      </w:pPr>
    </w:p>
    <w:p w:rsidR="00771928" w:rsidP="00602F67" w:rsidRDefault="00771928" w14:paraId="70473F25" w14:textId="598DAB69">
      <w:pPr>
        <w:pStyle w:val="Prrafodelista"/>
        <w:numPr>
          <w:ilvl w:val="0"/>
          <w:numId w:val="16"/>
        </w:numPr>
        <w:jc w:val="both"/>
      </w:pPr>
      <w:r w:rsidRPr="00771928">
        <w:rPr>
          <w:b/>
        </w:rPr>
        <w:t xml:space="preserve">NO ME CONSTA </w:t>
      </w:r>
      <w:r>
        <w:t xml:space="preserve">que la demandante recibió los sueldos devengados por su labor personal de MEDICO GENERAL mediante consignaciones periódicas mensuales </w:t>
      </w:r>
      <w:r w:rsidRPr="0077192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771928" w:rsidP="00FA57F7" w:rsidRDefault="00771928" w14:paraId="6BDB880F" w14:textId="77777777">
      <w:pPr>
        <w:jc w:val="both"/>
      </w:pPr>
    </w:p>
    <w:p w:rsidR="00771928" w:rsidP="00602F67" w:rsidRDefault="00771928" w14:paraId="3754C33D" w14:textId="51C87B16">
      <w:pPr>
        <w:pStyle w:val="Prrafodelista"/>
        <w:numPr>
          <w:ilvl w:val="0"/>
          <w:numId w:val="16"/>
        </w:numPr>
        <w:jc w:val="both"/>
      </w:pPr>
      <w:r w:rsidRPr="00771928">
        <w:rPr>
          <w:b/>
        </w:rPr>
        <w:t xml:space="preserve">NO ME CONSTA </w:t>
      </w:r>
      <w:r>
        <w:t xml:space="preserve">el medio por el cual la actora recibía su asignación mensual </w:t>
      </w:r>
      <w:r w:rsidRPr="0077192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771928" w:rsidR="00771928" w:rsidP="00FA57F7" w:rsidRDefault="00771928" w14:paraId="6E351099" w14:textId="2D7C31E5">
      <w:pPr>
        <w:jc w:val="both"/>
      </w:pPr>
    </w:p>
    <w:p w:rsidRPr="00771928" w:rsidR="00771928" w:rsidP="00602F67" w:rsidRDefault="00771928" w14:paraId="3FBFEF1B" w14:textId="74053266">
      <w:pPr>
        <w:pStyle w:val="Prrafodelista"/>
        <w:numPr>
          <w:ilvl w:val="0"/>
          <w:numId w:val="16"/>
        </w:numPr>
        <w:jc w:val="both"/>
        <w:rPr>
          <w:b/>
        </w:rPr>
      </w:pPr>
      <w:r w:rsidRPr="00771928">
        <w:rPr>
          <w:rStyle w:val="eop"/>
          <w:b/>
        </w:rPr>
        <w:t xml:space="preserve">NO ME CONSTA por cuanto NO ES UN HECHO, </w:t>
      </w:r>
      <w:r w:rsidRPr="000C1410">
        <w:rPr>
          <w:rStyle w:val="eop"/>
        </w:rPr>
        <w:t>es una apreciación subjetiva que hace el demandante</w:t>
      </w:r>
      <w:r>
        <w:rPr>
          <w:rStyle w:val="eop"/>
        </w:rPr>
        <w:t xml:space="preserve"> frente a la existencia de un contrato de trabajo y la terminación unilateral del mismo,</w:t>
      </w:r>
      <w:r w:rsidRPr="000C1410">
        <w:rPr>
          <w:rStyle w:val="eop"/>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Pr>
        <w:t>.</w:t>
      </w:r>
    </w:p>
    <w:p w:rsidR="00771928" w:rsidP="00FA57F7" w:rsidRDefault="00771928" w14:paraId="5C5A3556" w14:textId="427839FF">
      <w:pPr>
        <w:jc w:val="both"/>
        <w:rPr>
          <w:b/>
        </w:rPr>
      </w:pPr>
    </w:p>
    <w:p w:rsidRPr="00771928" w:rsidR="00724E10" w:rsidP="00602F67" w:rsidRDefault="00DA7366" w14:paraId="3A04CDBE" w14:textId="0B03DD7A">
      <w:pPr>
        <w:pStyle w:val="Prrafodelista"/>
        <w:numPr>
          <w:ilvl w:val="0"/>
          <w:numId w:val="16"/>
        </w:numPr>
        <w:jc w:val="both"/>
        <w:rPr>
          <w:bCs/>
        </w:rPr>
      </w:pPr>
      <w:r w:rsidRPr="00771928">
        <w:rPr>
          <w:b/>
          <w:bCs/>
          <w:color w:val="000000"/>
        </w:rPr>
        <w:t xml:space="preserve">NO ME CONSTA </w:t>
      </w:r>
      <w:r w:rsidRPr="00771928" w:rsidR="00771928">
        <w:rPr>
          <w:color w:val="000000"/>
        </w:rPr>
        <w:t xml:space="preserve">la </w:t>
      </w:r>
      <w:r w:rsidR="00771928">
        <w:t>consignación que mes a mes recibía la actora y la cual se relaciona en los cuadros presentados por el apoderado de la demandante en el presente numeral</w:t>
      </w:r>
      <w:r w:rsidRPr="00771928">
        <w:rPr>
          <w:bCs/>
        </w:rPr>
        <w:t xml:space="preserve">, por cuanto es un hecho ajeno a mi representada, el cual debe ser probado por la parte interesada en el momento oportuno de conformidad con artículo 167 del Código General del </w:t>
      </w:r>
      <w:r w:rsidRPr="00771928">
        <w:rPr>
          <w:bCs/>
        </w:rPr>
        <w:t>Proceso aplicable por analogía y por disposición expresa del artículo 145 del Código Procesal del Trabajo y de la Seguridad Social.</w:t>
      </w:r>
    </w:p>
    <w:p w:rsidRPr="00FA57F7" w:rsidR="002760FE" w:rsidP="00FA57F7" w:rsidRDefault="002760FE" w14:paraId="16782217" w14:textId="77777777">
      <w:pPr>
        <w:jc w:val="both"/>
        <w:rPr>
          <w:b/>
        </w:rPr>
      </w:pPr>
    </w:p>
    <w:p w:rsidR="00771928" w:rsidP="00771928" w:rsidRDefault="0045790D" w14:paraId="428CB23D" w14:textId="33AD0CE5">
      <w:pPr>
        <w:jc w:val="both"/>
        <w:rPr>
          <w:rStyle w:val="eop"/>
        </w:rPr>
      </w:pPr>
      <w:r w:rsidRPr="00771928">
        <w:rPr>
          <w:b/>
        </w:rPr>
        <w:t xml:space="preserve">AL DÉCIMO SEGUNDO: </w:t>
      </w:r>
      <w:r w:rsidRPr="00771928" w:rsidR="00771928">
        <w:rPr>
          <w:rStyle w:val="eop"/>
          <w:b/>
        </w:rPr>
        <w:t xml:space="preserve">NO ME CONSTA por cuanto NO ES UN HECHO, </w:t>
      </w:r>
      <w:r w:rsidRPr="000C1410" w:rsidR="00771928">
        <w:rPr>
          <w:rStyle w:val="eop"/>
        </w:rPr>
        <w:t>es una apreciación subjetiva que hace el demandante</w:t>
      </w:r>
      <w:r w:rsidR="00771928">
        <w:rPr>
          <w:rStyle w:val="eop"/>
        </w:rPr>
        <w:t xml:space="preserve"> frente a la existencia de los elementos esenciales del contrato de trabajo,</w:t>
      </w:r>
      <w:r w:rsidRPr="000C1410" w:rsidR="00771928">
        <w:rPr>
          <w:rStyle w:val="eop"/>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771928">
        <w:rPr>
          <w:rStyle w:val="eop"/>
        </w:rPr>
        <w:t>.</w:t>
      </w:r>
    </w:p>
    <w:p w:rsidR="00771928" w:rsidP="00771928" w:rsidRDefault="00771928" w14:paraId="10D48B01" w14:textId="4B5E18AE">
      <w:pPr>
        <w:jc w:val="both"/>
        <w:rPr>
          <w:rStyle w:val="eop"/>
        </w:rPr>
      </w:pPr>
    </w:p>
    <w:p w:rsidR="00936A7F" w:rsidP="00771928" w:rsidRDefault="00771928" w14:paraId="6BD6EFE5" w14:textId="77777777">
      <w:pPr>
        <w:jc w:val="both"/>
      </w:pPr>
      <w:r w:rsidRPr="00FA57F7">
        <w:rPr>
          <w:b/>
        </w:rPr>
        <w:t>AL DÉCIMO</w:t>
      </w:r>
      <w:r w:rsidR="00936A7F">
        <w:rPr>
          <w:b/>
        </w:rPr>
        <w:t xml:space="preserve"> TERCERO</w:t>
      </w:r>
      <w:r w:rsidRPr="00FA57F7">
        <w:rPr>
          <w:b/>
        </w:rPr>
        <w:t xml:space="preserve">: </w:t>
      </w:r>
      <w:r w:rsidRPr="00862A3A" w:rsidR="00936A7F">
        <w:t>El presente hecho contiene varias afirmaciones de las cuales me pronuncio en los siguientes términos:</w:t>
      </w:r>
    </w:p>
    <w:p w:rsidR="00936A7F" w:rsidP="00771928" w:rsidRDefault="00936A7F" w14:paraId="6BD68CDD" w14:textId="77777777">
      <w:pPr>
        <w:jc w:val="both"/>
      </w:pPr>
    </w:p>
    <w:p w:rsidRPr="00936A7F" w:rsidR="00771928" w:rsidP="00602F67" w:rsidRDefault="00771928" w14:paraId="73E5A75F" w14:textId="294F8CBA">
      <w:pPr>
        <w:pStyle w:val="Prrafodelista"/>
        <w:numPr>
          <w:ilvl w:val="0"/>
          <w:numId w:val="17"/>
        </w:numPr>
        <w:jc w:val="both"/>
        <w:rPr>
          <w:b/>
          <w:bCs/>
          <w:color w:val="000000"/>
        </w:rPr>
      </w:pPr>
      <w:r w:rsidRPr="00936A7F">
        <w:rPr>
          <w:b/>
          <w:bCs/>
          <w:color w:val="000000"/>
        </w:rPr>
        <w:t>NO ME CONSTA</w:t>
      </w:r>
      <w:r w:rsidRPr="00936A7F">
        <w:rPr>
          <w:rStyle w:val="normaltextrun"/>
          <w:b/>
          <w:bCs/>
          <w:color w:val="000000"/>
          <w:shd w:val="clear" w:color="auto" w:fill="FFFFFF"/>
        </w:rPr>
        <w:t xml:space="preserve"> </w:t>
      </w:r>
      <w:r w:rsidRPr="00936A7F">
        <w:rPr>
          <w:rStyle w:val="normaltextrun"/>
          <w:bCs/>
          <w:color w:val="000000"/>
          <w:shd w:val="clear" w:color="auto" w:fill="FFFFFF"/>
        </w:rPr>
        <w:t xml:space="preserve">que </w:t>
      </w:r>
      <w:r w:rsidRPr="00936A7F" w:rsidR="00936A7F">
        <w:rPr>
          <w:rStyle w:val="normaltextrun"/>
          <w:bCs/>
          <w:color w:val="000000"/>
          <w:shd w:val="clear" w:color="auto" w:fill="FFFFFF"/>
        </w:rPr>
        <w:t>la actora elevó solicitud ante las sociedades demandadas para el reconocimiento y pago por concepto de prestaciones sociales, vacaciones, horas extras, entre otros</w:t>
      </w:r>
      <w:r w:rsidRPr="00862A3A">
        <w:t xml:space="preserve">, </w:t>
      </w:r>
      <w:r w:rsidRPr="00936A7F">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8B1073" w:rsidP="00FA57F7" w:rsidRDefault="008B1073" w14:paraId="7E073AE2" w14:textId="072B8BFF">
      <w:pPr>
        <w:jc w:val="both"/>
        <w:rPr>
          <w:bCs/>
        </w:rPr>
      </w:pPr>
    </w:p>
    <w:p w:rsidRPr="00936A7F" w:rsidR="00936A7F" w:rsidP="00602F67" w:rsidRDefault="00936A7F" w14:paraId="1674E11A" w14:textId="03165D9C">
      <w:pPr>
        <w:pStyle w:val="Prrafodelista"/>
        <w:numPr>
          <w:ilvl w:val="0"/>
          <w:numId w:val="17"/>
        </w:numPr>
        <w:jc w:val="both"/>
        <w:rPr>
          <w:bCs/>
        </w:rPr>
      </w:pPr>
      <w:r w:rsidRPr="00936A7F">
        <w:rPr>
          <w:b/>
          <w:bCs/>
          <w:color w:val="000000"/>
        </w:rPr>
        <w:t>NO ME CONSTA</w:t>
      </w:r>
      <w:r w:rsidRPr="00936A7F">
        <w:rPr>
          <w:rStyle w:val="normaltextrun"/>
          <w:b/>
          <w:bCs/>
          <w:color w:val="000000"/>
          <w:shd w:val="clear" w:color="auto" w:fill="FFFFFF"/>
        </w:rPr>
        <w:t xml:space="preserve"> </w:t>
      </w:r>
      <w:r w:rsidRPr="00936A7F">
        <w:rPr>
          <w:rStyle w:val="normaltextrun"/>
          <w:bCs/>
          <w:color w:val="000000"/>
          <w:shd w:val="clear" w:color="auto" w:fill="FFFFFF"/>
        </w:rPr>
        <w:t>que la actora recibió respuesta negativa a la solicitud realizada,</w:t>
      </w:r>
      <w:r w:rsidRPr="00862A3A">
        <w:t xml:space="preserve"> </w:t>
      </w:r>
      <w:r w:rsidRPr="00936A7F">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A57F7" w:rsidR="00936A7F" w:rsidP="00FA57F7" w:rsidRDefault="00936A7F" w14:paraId="2CA67387" w14:textId="77777777">
      <w:pPr>
        <w:jc w:val="both"/>
        <w:rPr>
          <w:bCs/>
        </w:rPr>
      </w:pPr>
    </w:p>
    <w:p w:rsidRPr="00FA57F7" w:rsidR="00123F8A" w:rsidP="00FA57F7" w:rsidRDefault="00123F8A" w14:paraId="2AFB94BB" w14:textId="77777777">
      <w:pPr>
        <w:adjustRightInd w:val="0"/>
        <w:jc w:val="center"/>
        <w:rPr>
          <w:rFonts w:eastAsiaTheme="minorHAnsi"/>
          <w:color w:val="000000"/>
        </w:rPr>
      </w:pPr>
      <w:r w:rsidRPr="00FA57F7">
        <w:rPr>
          <w:b/>
          <w:u w:val="single"/>
        </w:rPr>
        <w:t>II. PRONUNCIAMIENTO FRENTE A LAS PRETENSIONES DE LA DEMANDA</w:t>
      </w:r>
    </w:p>
    <w:p w:rsidRPr="00FA57F7" w:rsidR="00123F8A" w:rsidP="00FA57F7" w:rsidRDefault="00123F8A" w14:paraId="10858BA6" w14:textId="77777777">
      <w:pPr>
        <w:pStyle w:val="Ttulo1"/>
        <w:ind w:left="0" w:right="1874"/>
        <w:jc w:val="center"/>
        <w:rPr>
          <w:rFonts w:ascii="Arial" w:hAnsi="Arial" w:cs="Arial"/>
          <w:sz w:val="22"/>
          <w:szCs w:val="22"/>
        </w:rPr>
      </w:pPr>
    </w:p>
    <w:p w:rsidRPr="00FA57F7" w:rsidR="002C1B15" w:rsidP="00FA57F7" w:rsidRDefault="002C1B15" w14:paraId="42A90A3C" w14:textId="6DFE5601">
      <w:pPr>
        <w:pStyle w:val="Textoindependiente"/>
        <w:jc w:val="both"/>
        <w:rPr>
          <w:color w:val="0D0D0D"/>
          <w:sz w:val="22"/>
          <w:szCs w:val="22"/>
        </w:rPr>
      </w:pPr>
      <w:r w:rsidRPr="00FA57F7">
        <w:rPr>
          <w:color w:val="0D0D0D"/>
          <w:sz w:val="22"/>
          <w:szCs w:val="22"/>
        </w:rPr>
        <w:t>Me opongo a la totalidad de las pretensiones de la demanda, en la medida en que comprometa la responsabilidad de mi procurada y exced</w:t>
      </w:r>
      <w:r w:rsidR="008C6626">
        <w:rPr>
          <w:color w:val="0D0D0D"/>
          <w:sz w:val="22"/>
          <w:szCs w:val="22"/>
        </w:rPr>
        <w:t>a</w:t>
      </w:r>
      <w:r w:rsidRPr="00FA57F7">
        <w:rPr>
          <w:color w:val="0D0D0D"/>
          <w:sz w:val="22"/>
          <w:szCs w:val="22"/>
        </w:rPr>
        <w:t xml:space="preserve">n la posibilidad de afectación y el ámbito de cobertura de </w:t>
      </w:r>
      <w:r w:rsidRPr="00FA57F7" w:rsidR="00D058DD">
        <w:rPr>
          <w:color w:val="0D0D0D"/>
          <w:sz w:val="22"/>
          <w:szCs w:val="22"/>
        </w:rPr>
        <w:t xml:space="preserve">la Póliza </w:t>
      </w:r>
      <w:r w:rsidRPr="00FA57F7" w:rsidR="00ED639C">
        <w:rPr>
          <w:color w:val="0D0D0D"/>
          <w:sz w:val="22"/>
          <w:szCs w:val="22"/>
        </w:rPr>
        <w:t>de Garantía Única de Seguros de Cumplimiento en Favor de Entidades Estatales No. GA000584 expedida por SEGUROS CONFIANZA S.A.</w:t>
      </w:r>
      <w:r w:rsidRPr="00FA57F7" w:rsidR="002829D3">
        <w:rPr>
          <w:color w:val="0D0D0D"/>
          <w:sz w:val="22"/>
          <w:szCs w:val="22"/>
        </w:rPr>
        <w:t xml:space="preserve">, </w:t>
      </w:r>
      <w:r w:rsidRPr="00FA57F7" w:rsidR="00745FE7">
        <w:rPr>
          <w:sz w:val="22"/>
          <w:szCs w:val="22"/>
        </w:rPr>
        <w:t xml:space="preserve">misma que se deriva de la Póliza LIDER No. </w:t>
      </w:r>
      <w:r w:rsidRPr="008C6626" w:rsidR="00745FE7">
        <w:rPr>
          <w:b/>
          <w:bCs/>
          <w:sz w:val="22"/>
          <w:szCs w:val="22"/>
        </w:rPr>
        <w:t>NB-100046906</w:t>
      </w:r>
      <w:r w:rsidRPr="00FA57F7" w:rsidR="00745FE7">
        <w:rPr>
          <w:sz w:val="22"/>
          <w:szCs w:val="22"/>
        </w:rPr>
        <w:t xml:space="preserve"> expedida por SEGUROS MUNDIAL, </w:t>
      </w:r>
      <w:r w:rsidRPr="00FA57F7" w:rsidR="00745FE7">
        <w:rPr>
          <w:color w:val="0D0D0D"/>
          <w:sz w:val="22"/>
          <w:szCs w:val="22"/>
        </w:rPr>
        <w:t xml:space="preserve">en la cual figura como entidad tomadora/garantizada CONCESIONARIA RUTA DEL CACAO S.A.S. y como asegurado y beneficiario </w:t>
      </w:r>
      <w:r w:rsidRPr="00FA57F7" w:rsidR="00CE237A">
        <w:rPr>
          <w:color w:val="0D0D0D"/>
          <w:sz w:val="22"/>
          <w:szCs w:val="22"/>
        </w:rPr>
        <w:t>AGENCIA NACIONAL DE INFRAESTRUCTURA- en adelante ANI-</w:t>
      </w:r>
      <w:r w:rsidRPr="00FA57F7">
        <w:rPr>
          <w:color w:val="0D0D0D"/>
          <w:sz w:val="22"/>
          <w:szCs w:val="22"/>
        </w:rPr>
        <w:t xml:space="preserve">, </w:t>
      </w:r>
      <w:r w:rsidRPr="00FA57F7" w:rsidR="00563C04">
        <w:rPr>
          <w:color w:val="0D0D0D"/>
          <w:sz w:val="22"/>
          <w:szCs w:val="22"/>
        </w:rPr>
        <w:t xml:space="preserve">por cuanto las pretensiones de la demanda y del llamamiento en garantía desbordan los limites contractuales de la póliza. </w:t>
      </w:r>
    </w:p>
    <w:p w:rsidRPr="00FA57F7" w:rsidR="00563C04" w:rsidP="00FA57F7" w:rsidRDefault="00563C04" w14:paraId="5235864D" w14:textId="77777777">
      <w:pPr>
        <w:pStyle w:val="Textoindependiente"/>
        <w:jc w:val="both"/>
        <w:rPr>
          <w:color w:val="0D0D0D"/>
          <w:sz w:val="22"/>
          <w:szCs w:val="22"/>
        </w:rPr>
      </w:pPr>
    </w:p>
    <w:p w:rsidRPr="00FA57F7" w:rsidR="00123F8A" w:rsidP="00FA57F7" w:rsidRDefault="002C1B15" w14:paraId="77C7A866" w14:textId="01F63138">
      <w:pPr>
        <w:pStyle w:val="Textoindependiente"/>
        <w:jc w:val="both"/>
        <w:rPr>
          <w:color w:val="0D0D0D"/>
          <w:sz w:val="22"/>
          <w:szCs w:val="22"/>
        </w:rPr>
      </w:pPr>
      <w:r w:rsidRPr="00FA57F7">
        <w:rPr>
          <w:color w:val="0D0D0D"/>
          <w:sz w:val="22"/>
          <w:szCs w:val="22"/>
        </w:rPr>
        <w:t xml:space="preserve">A continuación, se esbozan las razones por las cuales las pretensiones de la demanda deben ser negadas y, por consiguiente, se debe absolver a mi asegurada y a SEGUROS CONFIANZA S.A., de todas y cada una de estas: </w:t>
      </w:r>
    </w:p>
    <w:p w:rsidRPr="00FA57F7" w:rsidR="00F9558D" w:rsidP="00FA57F7" w:rsidRDefault="00F9558D" w14:paraId="6C371F23" w14:textId="77777777">
      <w:pPr>
        <w:pStyle w:val="Textoindependiente"/>
        <w:jc w:val="both"/>
        <w:rPr>
          <w:color w:val="0D0D0D"/>
          <w:sz w:val="22"/>
          <w:szCs w:val="22"/>
        </w:rPr>
      </w:pPr>
    </w:p>
    <w:p w:rsidRPr="00FA57F7" w:rsidR="004374E3" w:rsidP="00602F67" w:rsidRDefault="004374E3" w14:paraId="5CC1F688" w14:textId="022F33E2">
      <w:pPr>
        <w:pStyle w:val="Textoindependiente"/>
        <w:numPr>
          <w:ilvl w:val="0"/>
          <w:numId w:val="10"/>
        </w:numPr>
        <w:ind w:right="116"/>
        <w:jc w:val="both"/>
        <w:rPr>
          <w:sz w:val="22"/>
          <w:szCs w:val="22"/>
        </w:rPr>
      </w:pPr>
      <w:r w:rsidRPr="00FA57F7">
        <w:rPr>
          <w:sz w:val="22"/>
          <w:szCs w:val="22"/>
        </w:rPr>
        <w:t>En primer lugar, la demandante no aporta pruebas que acredite que laboró para el tomador de la póliza, es decir para</w:t>
      </w:r>
      <w:r w:rsidRPr="00FA57F7" w:rsidR="006D5898">
        <w:rPr>
          <w:sz w:val="22"/>
          <w:szCs w:val="22"/>
        </w:rPr>
        <w:t xml:space="preserve"> la</w:t>
      </w:r>
      <w:r w:rsidRPr="00FA57F7">
        <w:rPr>
          <w:sz w:val="22"/>
          <w:szCs w:val="22"/>
        </w:rPr>
        <w:t xml:space="preserve"> </w:t>
      </w:r>
      <w:r w:rsidRPr="00FA57F7" w:rsidR="006D5898">
        <w:rPr>
          <w:color w:val="0D0D0D"/>
          <w:sz w:val="22"/>
          <w:szCs w:val="22"/>
        </w:rPr>
        <w:t>CONCESIONARIA RUTA DEL CACAO S.A.S.</w:t>
      </w:r>
      <w:r w:rsidRPr="00FA57F7">
        <w:rPr>
          <w:sz w:val="22"/>
          <w:szCs w:val="22"/>
        </w:rPr>
        <w:t xml:space="preserve">, por el contrario, </w:t>
      </w:r>
      <w:r w:rsidRPr="00FA57F7" w:rsidR="006D5898">
        <w:rPr>
          <w:sz w:val="22"/>
          <w:szCs w:val="22"/>
        </w:rPr>
        <w:t>aduce en su escrito de demanda</w:t>
      </w:r>
      <w:r w:rsidRPr="00FA57F7">
        <w:rPr>
          <w:sz w:val="22"/>
          <w:szCs w:val="22"/>
        </w:rPr>
        <w:t xml:space="preserve"> que su empleador fue la sociedad </w:t>
      </w:r>
      <w:r w:rsidRPr="00FA57F7" w:rsidR="006D5898">
        <w:rPr>
          <w:sz w:val="22"/>
          <w:szCs w:val="22"/>
        </w:rPr>
        <w:t xml:space="preserve">REGENCY HEALTH SERVICES S.A.S., </w:t>
      </w:r>
      <w:r w:rsidRPr="00FA57F7">
        <w:rPr>
          <w:sz w:val="22"/>
          <w:szCs w:val="22"/>
        </w:rPr>
        <w:t>entidad la cual NO funge como tomador/garantizado en el contrato de seguro y, por otro lado, l</w:t>
      </w:r>
      <w:r w:rsidRPr="00FA57F7" w:rsidR="004B08D9">
        <w:rPr>
          <w:sz w:val="22"/>
          <w:szCs w:val="22"/>
        </w:rPr>
        <w:t>a</w:t>
      </w:r>
      <w:r w:rsidRPr="00FA57F7">
        <w:rPr>
          <w:sz w:val="22"/>
          <w:szCs w:val="22"/>
        </w:rPr>
        <w:t xml:space="preserve"> demandante no ha aportado pruebas ciertas que acrediten que su empleador, terminó el contrato de trabajo unilateralmente sin mediar una justa causa.</w:t>
      </w:r>
    </w:p>
    <w:p w:rsidRPr="00FA57F7" w:rsidR="00123F8A" w:rsidP="00FA57F7" w:rsidRDefault="00123F8A" w14:paraId="6F01851F" w14:textId="77777777">
      <w:pPr>
        <w:pStyle w:val="Textoindependiente"/>
        <w:ind w:right="116"/>
        <w:jc w:val="both"/>
        <w:rPr>
          <w:sz w:val="22"/>
          <w:szCs w:val="22"/>
        </w:rPr>
      </w:pPr>
    </w:p>
    <w:p w:rsidRPr="00FA57F7" w:rsidR="00123F8A" w:rsidP="00602F67" w:rsidRDefault="00123F8A" w14:paraId="285CECA6" w14:textId="269DB91F">
      <w:pPr>
        <w:pStyle w:val="Textoindependiente"/>
        <w:numPr>
          <w:ilvl w:val="0"/>
          <w:numId w:val="10"/>
        </w:numPr>
        <w:ind w:right="116"/>
        <w:jc w:val="both"/>
        <w:rPr>
          <w:sz w:val="22"/>
          <w:szCs w:val="22"/>
        </w:rPr>
      </w:pPr>
      <w:r w:rsidRPr="00FA57F7">
        <w:rPr>
          <w:sz w:val="22"/>
          <w:szCs w:val="22"/>
        </w:rPr>
        <w:t xml:space="preserve">En segundo lugar, a la fecha no existe prueba que acredite que </w:t>
      </w:r>
      <w:r w:rsidRPr="00FA57F7" w:rsidR="00B9329A">
        <w:rPr>
          <w:sz w:val="22"/>
          <w:szCs w:val="22"/>
        </w:rPr>
        <w:t xml:space="preserve">la </w:t>
      </w:r>
      <w:r w:rsidRPr="00FA57F7" w:rsidR="00B9329A">
        <w:rPr>
          <w:color w:val="0D0D0D"/>
          <w:sz w:val="22"/>
          <w:szCs w:val="22"/>
        </w:rPr>
        <w:t>CONCESIONARIA RUTA DEL CACAO S.A.S.</w:t>
      </w:r>
      <w:r w:rsidRPr="00FA57F7" w:rsidR="00B9329A">
        <w:rPr>
          <w:sz w:val="22"/>
          <w:szCs w:val="22"/>
        </w:rPr>
        <w:t xml:space="preserve">, </w:t>
      </w:r>
      <w:r w:rsidRPr="00FA57F7" w:rsidR="00355DF7">
        <w:rPr>
          <w:sz w:val="22"/>
          <w:szCs w:val="22"/>
        </w:rPr>
        <w:t>le</w:t>
      </w:r>
      <w:r w:rsidRPr="00FA57F7">
        <w:rPr>
          <w:sz w:val="22"/>
          <w:szCs w:val="22"/>
        </w:rPr>
        <w:t xml:space="preserve"> adeude a</w:t>
      </w:r>
      <w:r w:rsidRPr="00FA57F7" w:rsidR="00D5246C">
        <w:rPr>
          <w:sz w:val="22"/>
          <w:szCs w:val="22"/>
        </w:rPr>
        <w:t xml:space="preserve"> </w:t>
      </w:r>
      <w:r w:rsidRPr="00FA57F7" w:rsidR="00BB1252">
        <w:rPr>
          <w:sz w:val="22"/>
          <w:szCs w:val="22"/>
        </w:rPr>
        <w:t>l</w:t>
      </w:r>
      <w:r w:rsidRPr="00FA57F7" w:rsidR="00D5246C">
        <w:rPr>
          <w:sz w:val="22"/>
          <w:szCs w:val="22"/>
        </w:rPr>
        <w:t>a</w:t>
      </w:r>
      <w:r w:rsidRPr="00FA57F7">
        <w:rPr>
          <w:sz w:val="22"/>
          <w:szCs w:val="22"/>
        </w:rPr>
        <w:t xml:space="preserve"> demandante suma alguna por concepto</w:t>
      </w:r>
      <w:r w:rsidRPr="00FA57F7" w:rsidR="00D06E3D">
        <w:rPr>
          <w:sz w:val="22"/>
          <w:szCs w:val="22"/>
        </w:rPr>
        <w:t xml:space="preserve"> de </w:t>
      </w:r>
      <w:r w:rsidRPr="00FA57F7" w:rsidR="00024D04">
        <w:rPr>
          <w:sz w:val="22"/>
          <w:szCs w:val="22"/>
        </w:rPr>
        <w:t>salarios, prestaciones sociales e indemnizaciones laborales</w:t>
      </w:r>
      <w:r w:rsidRPr="00FA57F7" w:rsidR="005F6475">
        <w:rPr>
          <w:sz w:val="22"/>
          <w:szCs w:val="22"/>
        </w:rPr>
        <w:t xml:space="preserve"> </w:t>
      </w:r>
      <w:r w:rsidRPr="00FA57F7">
        <w:rPr>
          <w:sz w:val="22"/>
          <w:szCs w:val="22"/>
        </w:rPr>
        <w:t xml:space="preserve">y ni que tal circunstancia tenga la virtualidad de comprometer la responsabilidad de la sociedad asegurada. </w:t>
      </w:r>
    </w:p>
    <w:p w:rsidRPr="00FA57F7" w:rsidR="00126FA7" w:rsidP="00FA57F7" w:rsidRDefault="00126FA7" w14:paraId="4E621706" w14:textId="77777777">
      <w:pPr>
        <w:pStyle w:val="Prrafodelista"/>
      </w:pPr>
    </w:p>
    <w:p w:rsidRPr="00FA57F7" w:rsidR="00126FA7" w:rsidP="00602F67" w:rsidRDefault="00126FA7" w14:paraId="10920F50" w14:textId="484D3C8E">
      <w:pPr>
        <w:pStyle w:val="Sinespaciado"/>
        <w:numPr>
          <w:ilvl w:val="0"/>
          <w:numId w:val="10"/>
        </w:numPr>
        <w:jc w:val="both"/>
        <w:rPr>
          <w:rFonts w:ascii="Arial" w:hAnsi="Arial" w:cs="Arial"/>
          <w:iCs/>
          <w:color w:val="0D0D0D"/>
        </w:rPr>
      </w:pPr>
      <w:r w:rsidRPr="00FA57F7">
        <w:rPr>
          <w:rFonts w:ascii="Arial" w:hAnsi="Arial" w:cs="Arial"/>
        </w:rPr>
        <w:t xml:space="preserve">En tercer lugar, </w:t>
      </w:r>
      <w:r w:rsidRPr="00FA57F7" w:rsidR="00B05E75">
        <w:rPr>
          <w:rFonts w:ascii="Arial" w:hAnsi="Arial" w:cs="Arial"/>
        </w:rPr>
        <w:t>la demandante no logra acreditar que prestó sus servicios en la ejecución de</w:t>
      </w:r>
      <w:r w:rsidRPr="00FA57F7" w:rsidR="00C86149">
        <w:rPr>
          <w:rFonts w:ascii="Arial" w:hAnsi="Arial" w:cs="Arial"/>
        </w:rPr>
        <w:t xml:space="preserve">l contrato </w:t>
      </w:r>
      <w:r w:rsidRPr="00FA57F7" w:rsidR="004B6BC5">
        <w:rPr>
          <w:rFonts w:ascii="Arial" w:hAnsi="Arial" w:cs="Arial"/>
        </w:rPr>
        <w:t>de concesión bajo el esquema de APP No. 013 del 21/08/2015, afianzado en la Póliza No. NB-100046906</w:t>
      </w:r>
      <w:r w:rsidRPr="00FA57F7" w:rsidR="004B6BC5">
        <w:rPr>
          <w:rFonts w:ascii="Arial" w:hAnsi="Arial" w:cs="Arial"/>
          <w:iCs/>
          <w:color w:val="0D0D0D"/>
        </w:rPr>
        <w:t xml:space="preserve"> </w:t>
      </w:r>
      <w:r w:rsidRPr="00FA57F7" w:rsidR="00B05E75">
        <w:rPr>
          <w:rFonts w:ascii="Arial" w:hAnsi="Arial" w:cs="Arial"/>
        </w:rPr>
        <w:t xml:space="preserve">y que en esa condición realizó tareas al servicio del asegurado, y además, que se cumplió la condición de la que pende la obligación de indemnizar, es decir que se produjo el incumplimiento de las obligaciones de la entidad afianzada, en el pago de </w:t>
      </w:r>
      <w:r w:rsidRPr="00FA57F7" w:rsidR="00B05E75">
        <w:rPr>
          <w:rFonts w:ascii="Arial" w:hAnsi="Arial" w:cs="Arial"/>
        </w:rPr>
        <w:t xml:space="preserve">salarios, prestaciones sociales e indemnizaciones laborales, siempre y cuando de ello se derive algún perjuicio en contra de la sociedad asegurada y única beneficiaria.  </w:t>
      </w:r>
    </w:p>
    <w:p w:rsidRPr="00FA57F7" w:rsidR="00123F8A" w:rsidP="00FA57F7" w:rsidRDefault="00123F8A" w14:paraId="4892F95D" w14:textId="77777777">
      <w:pPr>
        <w:pStyle w:val="Textoindependiente"/>
        <w:ind w:right="116"/>
        <w:jc w:val="both"/>
        <w:rPr>
          <w:sz w:val="22"/>
          <w:szCs w:val="22"/>
        </w:rPr>
      </w:pPr>
    </w:p>
    <w:p w:rsidRPr="00FA57F7" w:rsidR="00123F8A" w:rsidP="00FA57F7" w:rsidRDefault="00123F8A" w14:paraId="49753196" w14:textId="62D1EE78">
      <w:pPr>
        <w:pStyle w:val="Textoindependiente"/>
        <w:ind w:right="116"/>
        <w:jc w:val="both"/>
        <w:rPr>
          <w:b/>
          <w:bCs/>
          <w:sz w:val="22"/>
          <w:szCs w:val="22"/>
          <w:u w:val="single"/>
        </w:rPr>
      </w:pPr>
      <w:r w:rsidRPr="00FA57F7">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Pr="00FA57F7" w:rsidR="00024D04">
        <w:rPr>
          <w:sz w:val="22"/>
          <w:szCs w:val="22"/>
        </w:rPr>
        <w:t>salarios, prestaciones sociales e indemnizaciones laborales</w:t>
      </w:r>
      <w:r w:rsidRPr="00FA57F7">
        <w:rPr>
          <w:sz w:val="22"/>
          <w:szCs w:val="22"/>
        </w:rPr>
        <w:t xml:space="preserve"> otorgado por la compañía aseguradora que represento, pues el mismo </w:t>
      </w:r>
      <w:r w:rsidRPr="00FA57F7">
        <w:rPr>
          <w:b/>
          <w:bCs/>
          <w:sz w:val="22"/>
          <w:szCs w:val="22"/>
          <w:u w:val="single"/>
        </w:rPr>
        <w:t>sólo se vería afectado si se produce el incumplimiento, durante la vigencia de la póliza</w:t>
      </w:r>
      <w:r w:rsidRPr="00FA57F7" w:rsidR="00355DF7">
        <w:rPr>
          <w:b/>
          <w:bCs/>
          <w:sz w:val="22"/>
          <w:szCs w:val="22"/>
          <w:u w:val="single"/>
        </w:rPr>
        <w:t xml:space="preserve"> de cumplimiento</w:t>
      </w:r>
      <w:r w:rsidRPr="00FA57F7">
        <w:rPr>
          <w:b/>
          <w:bCs/>
          <w:sz w:val="22"/>
          <w:szCs w:val="22"/>
          <w:u w:val="single"/>
        </w:rPr>
        <w:t xml:space="preserve">, de la sociedad afianzada en el pago de </w:t>
      </w:r>
      <w:r w:rsidRPr="00FA57F7" w:rsidR="00024D04">
        <w:rPr>
          <w:b/>
          <w:bCs/>
          <w:sz w:val="22"/>
          <w:szCs w:val="22"/>
          <w:u w:val="single"/>
        </w:rPr>
        <w:t>salarios, prestaciones sociales e indemnizaciones laborales</w:t>
      </w:r>
      <w:r w:rsidRPr="00FA57F7">
        <w:rPr>
          <w:b/>
          <w:bCs/>
          <w:sz w:val="22"/>
          <w:szCs w:val="22"/>
          <w:u w:val="single"/>
        </w:rPr>
        <w:t xml:space="preserve"> a sus trabajadores en ejecución del contrato afianzado, siempre y cuando ello llegare a generar algún perjuicio patrimonial para </w:t>
      </w:r>
      <w:r w:rsidRPr="00FA57F7" w:rsidR="000B1898">
        <w:rPr>
          <w:b/>
          <w:bCs/>
          <w:sz w:val="22"/>
          <w:szCs w:val="22"/>
          <w:u w:val="single"/>
        </w:rPr>
        <w:t>la ANI</w:t>
      </w:r>
      <w:r w:rsidRPr="00FA57F7">
        <w:rPr>
          <w:b/>
          <w:bCs/>
          <w:sz w:val="22"/>
          <w:szCs w:val="22"/>
          <w:u w:val="single"/>
        </w:rPr>
        <w:t xml:space="preserve"> entidad asegurada y única beneficiaria del seguro.</w:t>
      </w:r>
    </w:p>
    <w:p w:rsidRPr="00FA57F7" w:rsidR="00123F8A" w:rsidP="00FA57F7" w:rsidRDefault="00123F8A" w14:paraId="2FFC284D" w14:textId="77777777">
      <w:pPr>
        <w:pStyle w:val="Textoindependiente"/>
        <w:ind w:right="116"/>
        <w:jc w:val="both"/>
        <w:rPr>
          <w:b/>
          <w:bCs/>
          <w:sz w:val="22"/>
          <w:szCs w:val="22"/>
          <w:u w:val="single"/>
        </w:rPr>
      </w:pPr>
    </w:p>
    <w:p w:rsidRPr="00FA57F7" w:rsidR="00123F8A" w:rsidP="00FA57F7" w:rsidRDefault="00123F8A" w14:paraId="77A2DF85" w14:textId="77777777">
      <w:pPr>
        <w:pStyle w:val="Textoindependiente"/>
        <w:ind w:right="116"/>
        <w:jc w:val="both"/>
        <w:rPr>
          <w:sz w:val="22"/>
          <w:szCs w:val="22"/>
        </w:rPr>
      </w:pPr>
      <w:r w:rsidRPr="00FA57F7">
        <w:rPr>
          <w:sz w:val="22"/>
          <w:szCs w:val="22"/>
        </w:rPr>
        <w:t>De esta manera, y con el ánimo de lograr una indudable precisión frente a los improbados requerimientos pretendidos en la demanda, me refiero a cada pretensión de la siguiente manera:</w:t>
      </w:r>
    </w:p>
    <w:p w:rsidRPr="00FA57F7" w:rsidR="00123F8A" w:rsidP="00FA57F7" w:rsidRDefault="00123F8A" w14:paraId="3E65F172" w14:textId="77777777">
      <w:pPr>
        <w:pStyle w:val="Textoindependiente"/>
        <w:ind w:right="116"/>
        <w:jc w:val="both"/>
        <w:rPr>
          <w:sz w:val="22"/>
          <w:szCs w:val="22"/>
        </w:rPr>
      </w:pPr>
    </w:p>
    <w:p w:rsidRPr="00FA57F7" w:rsidR="006E1DDD" w:rsidP="00FA57F7" w:rsidRDefault="00123F8A" w14:paraId="622C304B" w14:textId="77777777">
      <w:pPr>
        <w:adjustRightInd w:val="0"/>
        <w:jc w:val="both"/>
        <w:rPr>
          <w:b/>
        </w:rPr>
      </w:pPr>
      <w:r w:rsidRPr="00FA57F7">
        <w:rPr>
          <w:b/>
        </w:rPr>
        <w:t xml:space="preserve">Frente a la pretensión </w:t>
      </w:r>
      <w:r w:rsidRPr="00FA57F7" w:rsidR="0051587F">
        <w:rPr>
          <w:b/>
        </w:rPr>
        <w:t>PRIMERA</w:t>
      </w:r>
      <w:r w:rsidRPr="00FA57F7">
        <w:rPr>
          <w:b/>
        </w:rPr>
        <w:t xml:space="preserve">: ME OPONGO </w:t>
      </w:r>
      <w:r w:rsidRPr="00FA57F7" w:rsidR="00F4208E">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F4208E">
        <w:t>l</w:t>
      </w:r>
      <w:r w:rsidRPr="00FA57F7" w:rsidR="0065769C">
        <w:t>a</w:t>
      </w:r>
      <w:r w:rsidRPr="00FA57F7" w:rsidR="00F4208E">
        <w:t xml:space="preserve"> demandante suscribió contrato</w:t>
      </w:r>
      <w:r w:rsidRPr="00FA57F7" w:rsidR="0004053B">
        <w:t>s</w:t>
      </w:r>
      <w:r w:rsidRPr="00FA57F7" w:rsidR="00F4208E">
        <w:t xml:space="preserve"> </w:t>
      </w:r>
      <w:r w:rsidRPr="00FA57F7" w:rsidR="00AF4F92">
        <w:t>de prestación de servicios con REGENCY HEALTH SERVICES S.A.S</w:t>
      </w:r>
      <w:r w:rsidRPr="00FA57F7" w:rsidR="006E1DDD">
        <w:t xml:space="preserve">. y NO el tomador/garantizado de la Póliza No. NB-100046906, </w:t>
      </w:r>
      <w:r w:rsidRPr="00FA57F7" w:rsidR="006E1DDD">
        <w:rPr>
          <w:rStyle w:val="normaltextrun"/>
          <w:color w:val="000000"/>
        </w:rPr>
        <w:t xml:space="preserve">en ese sentido debe precisarse </w:t>
      </w:r>
      <w:r w:rsidRPr="00FA57F7" w:rsidR="006E1DDD">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Pr="00FA57F7" w:rsidR="006E1DDD">
        <w:rPr>
          <w:rStyle w:val="normaltextrun"/>
          <w:color w:val="000000"/>
        </w:rPr>
        <w:t xml:space="preserve"> </w:t>
      </w:r>
    </w:p>
    <w:p w:rsidRPr="00FA57F7" w:rsidR="00C36BAA" w:rsidP="00FA57F7" w:rsidRDefault="00C36BAA" w14:paraId="5E3E6D83" w14:textId="77777777">
      <w:pPr>
        <w:pStyle w:val="Sinespaciado"/>
        <w:jc w:val="both"/>
        <w:rPr>
          <w:rFonts w:ascii="Arial" w:hAnsi="Arial" w:cs="Arial"/>
          <w:bCs/>
          <w:color w:val="000000"/>
        </w:rPr>
      </w:pPr>
    </w:p>
    <w:p w:rsidRPr="00FA57F7" w:rsidR="00C36BAA" w:rsidP="00FA57F7" w:rsidRDefault="00D06E3D" w14:paraId="7B60E826" w14:textId="45395561">
      <w:pPr>
        <w:pStyle w:val="Sinespaciado"/>
        <w:jc w:val="both"/>
        <w:rPr>
          <w:rFonts w:ascii="Arial" w:hAnsi="Arial" w:cs="Arial"/>
          <w:bCs/>
          <w:color w:val="000000"/>
        </w:rPr>
      </w:pPr>
      <w:r w:rsidRPr="00FA57F7">
        <w:rPr>
          <w:rFonts w:ascii="Arial" w:hAnsi="Arial" w:cs="Arial"/>
          <w:bCs/>
          <w:color w:val="000000"/>
        </w:rPr>
        <w:t>Ahora bien, en el remoto y eventual caso que se declare un contrato realidad entre el asegurado y l</w:t>
      </w:r>
      <w:r w:rsidRPr="00FA57F7" w:rsidR="00C90628">
        <w:rPr>
          <w:rFonts w:ascii="Arial" w:hAnsi="Arial" w:cs="Arial"/>
          <w:bCs/>
          <w:color w:val="000000"/>
        </w:rPr>
        <w:t>a</w:t>
      </w:r>
      <w:r w:rsidRPr="00FA57F7">
        <w:rPr>
          <w:rFonts w:ascii="Arial" w:hAnsi="Arial" w:cs="Arial"/>
          <w:bCs/>
          <w:color w:val="000000"/>
        </w:rPr>
        <w:t xml:space="preserve"> demandante, se debe dejar presente que la Póliza de seguro </w:t>
      </w:r>
      <w:r w:rsidRPr="00FA57F7" w:rsidR="009D53B7">
        <w:rPr>
          <w:rFonts w:ascii="Arial" w:hAnsi="Arial" w:cs="Arial"/>
          <w:bCs/>
          <w:color w:val="000000"/>
        </w:rPr>
        <w:t xml:space="preserve">en la cual SEGUROS CONFIANZA S.A. tiene participación, </w:t>
      </w:r>
      <w:r w:rsidRPr="00FA57F7">
        <w:rPr>
          <w:rFonts w:ascii="Arial" w:hAnsi="Arial" w:cs="Arial"/>
          <w:bCs/>
          <w:color w:val="000000"/>
        </w:rPr>
        <w:t>NO se podría afectar</w:t>
      </w:r>
      <w:r w:rsidRPr="00FA57F7" w:rsidR="00CD4EDA">
        <w:rPr>
          <w:rFonts w:ascii="Arial" w:hAnsi="Arial" w:cs="Arial"/>
          <w:bCs/>
          <w:color w:val="000000"/>
        </w:rPr>
        <w:t xml:space="preserve"> por cuanto</w:t>
      </w:r>
      <w:r w:rsidRPr="00FA57F7" w:rsidR="00C36BAA">
        <w:rPr>
          <w:rFonts w:ascii="Arial" w:hAnsi="Arial" w:cs="Arial"/>
          <w:bCs/>
          <w:color w:val="000000"/>
        </w:rPr>
        <w:t xml:space="preserve"> </w:t>
      </w:r>
      <w:r w:rsidRPr="00FA57F7" w:rsidR="00C36BAA">
        <w:rPr>
          <w:rFonts w:ascii="Arial" w:hAnsi="Arial" w:cs="Arial"/>
          <w:lang w:val="es-CO"/>
        </w:rPr>
        <w:t xml:space="preserve">se deben cumplir las siguientes condiciones (i) </w:t>
      </w:r>
      <w:r w:rsidRPr="00FA57F7" w:rsidR="00C36BAA">
        <w:rPr>
          <w:rStyle w:val="normaltextrun"/>
          <w:rFonts w:ascii="Arial" w:hAnsi="Arial" w:cs="Arial"/>
          <w:color w:val="0D0D0D"/>
        </w:rPr>
        <w:t xml:space="preserve">Quien debe fungir como empleador es la entidad afianzada y/o garantizada, es decir </w:t>
      </w:r>
      <w:r w:rsidRPr="00FA57F7" w:rsidR="00444BFB">
        <w:rPr>
          <w:rFonts w:ascii="Arial" w:hAnsi="Arial" w:cs="Arial"/>
        </w:rPr>
        <w:t xml:space="preserve">la </w:t>
      </w:r>
      <w:r w:rsidRPr="00FA57F7" w:rsidR="00444BFB">
        <w:rPr>
          <w:rFonts w:ascii="Arial" w:hAnsi="Arial" w:cs="Arial"/>
          <w:color w:val="0D0D0D"/>
        </w:rPr>
        <w:t xml:space="preserve">CONCESIONARIA RUTA DEL CACAO S.A.S. </w:t>
      </w:r>
      <w:r w:rsidRPr="00FA57F7" w:rsidR="00444BFB">
        <w:rPr>
          <w:rStyle w:val="normaltextrun"/>
          <w:rFonts w:ascii="Arial" w:hAnsi="Arial" w:cs="Arial"/>
          <w:color w:val="0D0D0D"/>
        </w:rPr>
        <w:t>no se amparan obligaciones derivadas de un vínculo laboral entre el asegurado y el aquí demanda</w:t>
      </w:r>
      <w:r w:rsidRPr="00FA57F7" w:rsidR="00444BFB">
        <w:rPr>
          <w:rFonts w:ascii="Arial" w:hAnsi="Arial" w:cs="Arial"/>
          <w:bCs/>
          <w:color w:val="000000"/>
        </w:rPr>
        <w:t>nte o entidades diferentes al tomador de la póliza</w:t>
      </w:r>
      <w:r w:rsidRPr="00FA57F7" w:rsidR="00C36BAA">
        <w:rPr>
          <w:rFonts w:ascii="Arial" w:hAnsi="Arial" w:cs="Arial"/>
          <w:bCs/>
          <w:color w:val="000000"/>
        </w:rPr>
        <w:t xml:space="preserve">, (ii) Debe existir un incumplimiento de las obligaciones laborales a cargo de la afianzada, es decir, a cargo de </w:t>
      </w:r>
      <w:r w:rsidRPr="00FA57F7" w:rsidR="00D641FA">
        <w:rPr>
          <w:rFonts w:ascii="Arial" w:hAnsi="Arial" w:cs="Arial"/>
        </w:rPr>
        <w:t xml:space="preserve">la </w:t>
      </w:r>
      <w:r w:rsidRPr="00FA57F7" w:rsidR="00D641FA">
        <w:rPr>
          <w:rFonts w:ascii="Arial" w:hAnsi="Arial" w:cs="Arial"/>
          <w:color w:val="0D0D0D"/>
        </w:rPr>
        <w:t>CONCESIONARIA RUTA DEL CACAO S.A.S</w:t>
      </w:r>
      <w:r w:rsidRPr="00FA57F7" w:rsidR="007C7ED7">
        <w:rPr>
          <w:rFonts w:ascii="Arial" w:hAnsi="Arial" w:cs="Arial"/>
          <w:bCs/>
          <w:color w:val="000000"/>
        </w:rPr>
        <w:t>.</w:t>
      </w:r>
      <w:r w:rsidRPr="00FA57F7" w:rsidR="00C36BAA">
        <w:rPr>
          <w:rFonts w:ascii="Arial" w:hAnsi="Arial" w:cs="Arial"/>
          <w:bCs/>
          <w:color w:val="000000"/>
        </w:rPr>
        <w:t>, (iii) Que dichas obligaciones se deriven de</w:t>
      </w:r>
      <w:r w:rsidRPr="00FA57F7" w:rsidR="00D641FA">
        <w:rPr>
          <w:rFonts w:ascii="Arial" w:hAnsi="Arial" w:cs="Arial"/>
          <w:bCs/>
          <w:color w:val="000000"/>
        </w:rPr>
        <w:t>l</w:t>
      </w:r>
      <w:r w:rsidRPr="00FA57F7" w:rsidR="00D641FA">
        <w:rPr>
          <w:rFonts w:ascii="Arial" w:hAnsi="Arial" w:cs="Arial"/>
        </w:rPr>
        <w:t xml:space="preserve"> contrato de concesión bajo el esquema de APP No. 013 del 21/08/2015, afianzado en la Póliza No. NB-100046906</w:t>
      </w:r>
      <w:r w:rsidRPr="00FA57F7" w:rsidR="00D641FA">
        <w:rPr>
          <w:rFonts w:ascii="Arial" w:hAnsi="Arial" w:cs="Arial"/>
          <w:bCs/>
          <w:color w:val="000000"/>
        </w:rPr>
        <w:t xml:space="preserve"> </w:t>
      </w:r>
      <w:r w:rsidRPr="00FA57F7" w:rsidR="00C36BAA">
        <w:rPr>
          <w:rFonts w:ascii="Arial" w:hAnsi="Arial" w:cs="Arial"/>
          <w:bCs/>
          <w:color w:val="000000"/>
        </w:rPr>
        <w:t xml:space="preserve">suscrito entre </w:t>
      </w:r>
      <w:r w:rsidRPr="00FA57F7" w:rsidR="00D641FA">
        <w:rPr>
          <w:rFonts w:ascii="Arial" w:hAnsi="Arial" w:cs="Arial"/>
          <w:bCs/>
          <w:color w:val="000000"/>
        </w:rPr>
        <w:t>LA ANI</w:t>
      </w:r>
      <w:r w:rsidRPr="00FA57F7" w:rsidR="00C36BAA">
        <w:rPr>
          <w:rFonts w:ascii="Arial" w:hAnsi="Arial" w:cs="Arial"/>
          <w:bCs/>
          <w:color w:val="000000"/>
        </w:rPr>
        <w:t xml:space="preserve"> como contratante y </w:t>
      </w:r>
      <w:r w:rsidRPr="00FA57F7" w:rsidR="00D641FA">
        <w:rPr>
          <w:rFonts w:ascii="Arial" w:hAnsi="Arial" w:cs="Arial"/>
        </w:rPr>
        <w:t xml:space="preserve">la </w:t>
      </w:r>
      <w:r w:rsidRPr="00FA57F7" w:rsidR="00D641FA">
        <w:rPr>
          <w:rFonts w:ascii="Arial" w:hAnsi="Arial" w:cs="Arial"/>
          <w:color w:val="0D0D0D"/>
        </w:rPr>
        <w:t xml:space="preserve">CONCESIONARIA RUTA DEL CACAO S.A.S. </w:t>
      </w:r>
      <w:r w:rsidRPr="00FA57F7" w:rsidR="00C36BAA">
        <w:rPr>
          <w:rFonts w:ascii="Arial" w:hAnsi="Arial" w:cs="Arial"/>
          <w:bCs/>
          <w:color w:val="000000"/>
        </w:rPr>
        <w:t xml:space="preserve"> como contratista y, (iv) Que el incumplimiento por parte de la sociedad afianzada genere un detrimento patrimonial para la sociedad asegurada en la póliza, es decir, para </w:t>
      </w:r>
      <w:r w:rsidRPr="00FA57F7" w:rsidR="00D641FA">
        <w:rPr>
          <w:rFonts w:ascii="Arial" w:hAnsi="Arial" w:cs="Arial"/>
          <w:bCs/>
          <w:color w:val="000000"/>
        </w:rPr>
        <w:t>la ANI.</w:t>
      </w:r>
    </w:p>
    <w:p w:rsidRPr="00FA57F7" w:rsidR="00996E15" w:rsidP="00FA57F7" w:rsidRDefault="00996E15" w14:paraId="35DE2FF3" w14:textId="77777777">
      <w:pPr>
        <w:pStyle w:val="Sinespaciado"/>
        <w:jc w:val="both"/>
        <w:rPr>
          <w:rFonts w:ascii="Arial" w:hAnsi="Arial" w:cs="Arial"/>
          <w:bCs/>
          <w:color w:val="000000"/>
        </w:rPr>
      </w:pPr>
    </w:p>
    <w:p w:rsidRPr="00FA57F7" w:rsidR="00EB6346" w:rsidP="00FA57F7" w:rsidRDefault="00123F8A" w14:paraId="57C4FF2D" w14:textId="2A4AE150">
      <w:pPr>
        <w:adjustRightInd w:val="0"/>
        <w:jc w:val="both"/>
      </w:pPr>
      <w:r w:rsidRPr="00FA57F7">
        <w:rPr>
          <w:b/>
        </w:rPr>
        <w:t xml:space="preserve">Frente a la pretensión </w:t>
      </w:r>
      <w:r w:rsidRPr="00FA57F7" w:rsidR="0051587F">
        <w:rPr>
          <w:b/>
        </w:rPr>
        <w:t>SEGUND</w:t>
      </w:r>
      <w:r w:rsidRPr="00FA57F7" w:rsidR="00F4208E">
        <w:rPr>
          <w:b/>
        </w:rPr>
        <w:t>A</w:t>
      </w:r>
      <w:r w:rsidRPr="00FA57F7">
        <w:rPr>
          <w:b/>
        </w:rPr>
        <w:t>:</w:t>
      </w:r>
      <w:r w:rsidRPr="00FA57F7" w:rsidR="0051587F">
        <w:t xml:space="preserve"> </w:t>
      </w:r>
      <w:r w:rsidRPr="00FA57F7" w:rsidR="00367020">
        <w:rPr>
          <w:b/>
        </w:rPr>
        <w:t xml:space="preserve">ME OPONGO </w:t>
      </w:r>
      <w:r w:rsidRPr="00FA57F7" w:rsidR="00367020">
        <w:rPr>
          <w:rStyle w:val="normaltextrun"/>
          <w:color w:val="000000"/>
          <w:shd w:val="clear" w:color="auto" w:fill="FFFFFF"/>
        </w:rPr>
        <w:t xml:space="preserve">a la presente pretensión en razón a que de conformidad con los documentos que obran en el expediente, sobre los cuales el despacho estimará su valor probatorio, </w:t>
      </w:r>
      <w:r w:rsidRPr="00FA57F7" w:rsidR="008947CB">
        <w:rPr>
          <w:rStyle w:val="normaltextrun"/>
          <w:color w:val="000000"/>
          <w:shd w:val="clear" w:color="auto" w:fill="FFFFFF"/>
        </w:rPr>
        <w:t xml:space="preserve">se decanta que </w:t>
      </w:r>
      <w:r w:rsidRPr="00FA57F7" w:rsidR="008947CB">
        <w:t>la demandante suscribió contratos de prestación de servicios con REGENCY HEALTH SERVICES S.A.S.</w:t>
      </w:r>
      <w:r w:rsidRPr="00FA57F7" w:rsidR="00AE4D22">
        <w:t xml:space="preserve"> y de acuerdo con los hechos de la demanda prestó sus servicios siempre a favor de aquella</w:t>
      </w:r>
      <w:r w:rsidRPr="00FA57F7" w:rsidR="00367020">
        <w:rPr>
          <w:color w:val="0D0D0D"/>
        </w:rPr>
        <w:t xml:space="preserve">, y no con </w:t>
      </w:r>
      <w:r w:rsidRPr="00FA57F7" w:rsidR="008947CB">
        <w:rPr>
          <w:color w:val="0D0D0D"/>
        </w:rPr>
        <w:t>LA ANI</w:t>
      </w:r>
      <w:r w:rsidR="006F3694">
        <w:rPr>
          <w:color w:val="0D0D0D"/>
        </w:rPr>
        <w:t xml:space="preserve"> ni con la CONCESIONARIA RUTA DEL CACAO S.A.S.</w:t>
      </w:r>
      <w:r w:rsidRPr="00FA57F7" w:rsidR="00367020">
        <w:rPr>
          <w:rStyle w:val="normaltextrun"/>
          <w:color w:val="0D0D0D"/>
          <w:shd w:val="clear" w:color="auto" w:fill="FFFFFF"/>
        </w:rPr>
        <w:t xml:space="preserve">, </w:t>
      </w:r>
      <w:r w:rsidRPr="00FA57F7" w:rsidR="00367020">
        <w:t>motivo por el</w:t>
      </w:r>
      <w:r w:rsidRPr="00FA57F7" w:rsidR="00935179">
        <w:t xml:space="preserve"> cual no le corresponde a </w:t>
      </w:r>
      <w:r w:rsidRPr="00FA57F7" w:rsidR="006F3694">
        <w:t>esta</w:t>
      </w:r>
      <w:r w:rsidR="006F3694">
        <w:t>s</w:t>
      </w:r>
      <w:r w:rsidRPr="00FA57F7" w:rsidR="00935179">
        <w:t xml:space="preserve"> última</w:t>
      </w:r>
      <w:r w:rsidR="006F3694">
        <w:t>s</w:t>
      </w:r>
      <w:r w:rsidRPr="00FA57F7" w:rsidR="00935179">
        <w:t xml:space="preserve"> entidad</w:t>
      </w:r>
      <w:r w:rsidR="006F3694">
        <w:t>es</w:t>
      </w:r>
      <w:r w:rsidRPr="00FA57F7" w:rsidR="00935179">
        <w:t xml:space="preserve"> el pago </w:t>
      </w:r>
      <w:r w:rsidRPr="00FA57F7" w:rsidR="00EF63C3">
        <w:t xml:space="preserve">de cesantías correspondientes al periodo indicado. </w:t>
      </w:r>
    </w:p>
    <w:p w:rsidRPr="00FA57F7" w:rsidR="00FB7413" w:rsidP="00FA57F7" w:rsidRDefault="00FB7413" w14:paraId="07E30AC4" w14:textId="77777777">
      <w:pPr>
        <w:pStyle w:val="Sinespaciado"/>
        <w:jc w:val="both"/>
        <w:rPr>
          <w:rFonts w:ascii="Arial" w:hAnsi="Arial" w:cs="Arial"/>
          <w:bCs/>
          <w:color w:val="000000"/>
        </w:rPr>
      </w:pPr>
    </w:p>
    <w:p w:rsidRPr="00FA57F7" w:rsidR="00EF63C3" w:rsidP="00FA57F7" w:rsidRDefault="00EF63C3" w14:paraId="0729EAC9"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F17DEC" w:rsidP="00FA57F7" w:rsidRDefault="00F17DEC" w14:paraId="4D3116D0" w14:textId="63602CCE">
      <w:pPr>
        <w:jc w:val="both"/>
        <w:rPr>
          <w:color w:val="0D0D0D"/>
        </w:rPr>
      </w:pPr>
    </w:p>
    <w:p w:rsidRPr="00FA57F7" w:rsidR="006F3694" w:rsidP="006F3694" w:rsidRDefault="0051587F" w14:paraId="0A28BBEB" w14:textId="4ADB3997">
      <w:pPr>
        <w:adjustRightInd w:val="0"/>
        <w:jc w:val="both"/>
      </w:pPr>
      <w:r w:rsidRPr="00FA57F7">
        <w:rPr>
          <w:b/>
        </w:rPr>
        <w:t xml:space="preserve">Frente a la pretensión TERCERA: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de</w:t>
      </w:r>
      <w:r w:rsidR="006F3694">
        <w:t xml:space="preserve"> los intereses a las</w:t>
      </w:r>
      <w:r w:rsidRPr="00FA57F7" w:rsidR="006F3694">
        <w:t xml:space="preserve"> cesantías correspondientes al periodo indicado. </w:t>
      </w:r>
    </w:p>
    <w:p w:rsidRPr="00FA57F7" w:rsidR="006F3694" w:rsidP="006F3694" w:rsidRDefault="006F3694" w14:paraId="57BDE4A3" w14:textId="77777777">
      <w:pPr>
        <w:pStyle w:val="Sinespaciado"/>
        <w:jc w:val="both"/>
        <w:rPr>
          <w:rFonts w:ascii="Arial" w:hAnsi="Arial" w:cs="Arial"/>
          <w:bCs/>
          <w:color w:val="000000"/>
        </w:rPr>
      </w:pPr>
    </w:p>
    <w:p w:rsidRPr="00FA57F7" w:rsidR="006F3694" w:rsidP="006F3694" w:rsidRDefault="006F3694" w14:paraId="2AF918E2"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51587F" w:rsidP="006F3694" w:rsidRDefault="0051587F" w14:paraId="06D196C3" w14:textId="313C5D82">
      <w:pPr>
        <w:adjustRightInd w:val="0"/>
        <w:jc w:val="both"/>
      </w:pPr>
    </w:p>
    <w:p w:rsidRPr="00FA57F7" w:rsidR="006F3694" w:rsidP="006F3694" w:rsidRDefault="0051587F" w14:paraId="63D6D4C1" w14:textId="723146D3">
      <w:pPr>
        <w:adjustRightInd w:val="0"/>
        <w:jc w:val="both"/>
      </w:pPr>
      <w:r w:rsidRPr="00FA57F7">
        <w:rPr>
          <w:b/>
        </w:rPr>
        <w:t>Frente a la pretensión CUART</w:t>
      </w:r>
      <w:r w:rsidRPr="00FA57F7" w:rsidR="00B64FE6">
        <w:rPr>
          <w:b/>
        </w:rPr>
        <w:t>A</w:t>
      </w:r>
      <w:r w:rsidRPr="00FA57F7">
        <w:rPr>
          <w:b/>
        </w:rPr>
        <w:t xml:space="preserve">: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de </w:t>
      </w:r>
      <w:r w:rsidR="006F3694">
        <w:t xml:space="preserve">vacaciones </w:t>
      </w:r>
      <w:r w:rsidRPr="00FA57F7" w:rsidR="006F3694">
        <w:t xml:space="preserve">correspondientes al periodo indicado. </w:t>
      </w:r>
    </w:p>
    <w:p w:rsidRPr="00FA57F7" w:rsidR="0012679D" w:rsidP="00FA57F7" w:rsidRDefault="0012679D" w14:paraId="23099B9F" w14:textId="77777777">
      <w:pPr>
        <w:pStyle w:val="Sinespaciado"/>
        <w:jc w:val="both"/>
        <w:rPr>
          <w:rFonts w:ascii="Arial" w:hAnsi="Arial" w:cs="Arial"/>
          <w:bCs/>
          <w:color w:val="000000"/>
        </w:rPr>
      </w:pPr>
    </w:p>
    <w:p w:rsidRPr="00FA57F7" w:rsidR="0012679D" w:rsidP="00FA57F7" w:rsidRDefault="0012679D" w14:paraId="42A3D69D"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98207A" w:rsidP="00FA57F7" w:rsidRDefault="0098207A" w14:paraId="0EE0261C" w14:textId="226D1330">
      <w:pPr>
        <w:jc w:val="both"/>
        <w:rPr>
          <w:bCs/>
          <w:color w:val="000000"/>
        </w:rPr>
      </w:pPr>
    </w:p>
    <w:p w:rsidRPr="00FA57F7" w:rsidR="0098207A" w:rsidP="00FA57F7" w:rsidRDefault="004F20E6" w14:paraId="7716302E" w14:textId="52843C00">
      <w:pPr>
        <w:pStyle w:val="Textoindependiente"/>
        <w:ind w:right="106"/>
        <w:jc w:val="both"/>
        <w:rPr>
          <w:color w:val="0D0D0D"/>
          <w:sz w:val="22"/>
          <w:szCs w:val="22"/>
        </w:rPr>
      </w:pPr>
      <w:r w:rsidRPr="00FA57F7">
        <w:rPr>
          <w:color w:val="0D0D0D"/>
          <w:sz w:val="22"/>
          <w:szCs w:val="22"/>
        </w:rPr>
        <w:t xml:space="preserve">Finalmente debe precisarse que, </w:t>
      </w:r>
      <w:r w:rsidRPr="00FA57F7">
        <w:rPr>
          <w:sz w:val="22"/>
          <w:szCs w:val="22"/>
        </w:rPr>
        <w:t>la Póliza No. NB-100046906</w:t>
      </w:r>
      <w:r w:rsidRPr="00FA57F7" w:rsidR="0098207A">
        <w:rPr>
          <w:color w:val="0D0D0D"/>
          <w:sz w:val="22"/>
          <w:szCs w:val="22"/>
        </w:rPr>
        <w:t xml:space="preserve"> NO ampara pagos </w:t>
      </w:r>
      <w:r w:rsidRPr="00FA57F7">
        <w:rPr>
          <w:color w:val="0D0D0D"/>
          <w:sz w:val="22"/>
          <w:szCs w:val="22"/>
        </w:rPr>
        <w:t xml:space="preserve">por conceptos de vacaciones. </w:t>
      </w:r>
    </w:p>
    <w:p w:rsidRPr="00FA57F7" w:rsidR="0051587F" w:rsidP="00FA57F7" w:rsidRDefault="0051587F" w14:paraId="089C6EF3" w14:textId="77777777">
      <w:pPr>
        <w:pStyle w:val="Textoindependiente"/>
        <w:ind w:right="106"/>
        <w:jc w:val="both"/>
        <w:rPr>
          <w:b/>
          <w:sz w:val="22"/>
          <w:szCs w:val="22"/>
        </w:rPr>
      </w:pPr>
    </w:p>
    <w:p w:rsidRPr="00FA57F7" w:rsidR="006F3694" w:rsidP="006F3694" w:rsidRDefault="0051587F" w14:paraId="2A0839FC" w14:textId="67E3A45E">
      <w:pPr>
        <w:adjustRightInd w:val="0"/>
        <w:jc w:val="both"/>
      </w:pPr>
      <w:r w:rsidRPr="00FA57F7">
        <w:rPr>
          <w:b/>
        </w:rPr>
        <w:t>Frente a la pretensión QUINT</w:t>
      </w:r>
      <w:r w:rsidRPr="00FA57F7" w:rsidR="00B64FE6">
        <w:rPr>
          <w:b/>
        </w:rPr>
        <w:t>A</w:t>
      </w:r>
      <w:r w:rsidRPr="00FA57F7">
        <w:rPr>
          <w:b/>
        </w:rPr>
        <w:t xml:space="preserve">: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de </w:t>
      </w:r>
      <w:r w:rsidR="006F3694">
        <w:t xml:space="preserve">las primeras de servicios </w:t>
      </w:r>
      <w:r w:rsidRPr="00FA57F7" w:rsidR="006F3694">
        <w:t xml:space="preserve">correspondientes al periodo indicado. </w:t>
      </w:r>
    </w:p>
    <w:p w:rsidRPr="00FA57F7" w:rsidR="008F050D" w:rsidP="006F3694" w:rsidRDefault="008F050D" w14:paraId="286218C2" w14:textId="18A5480C">
      <w:pPr>
        <w:adjustRightInd w:val="0"/>
        <w:jc w:val="both"/>
        <w:rPr>
          <w:bCs/>
          <w:color w:val="000000"/>
        </w:rPr>
      </w:pPr>
    </w:p>
    <w:p w:rsidRPr="00FA57F7" w:rsidR="008F050D" w:rsidP="00FA57F7" w:rsidRDefault="008F050D" w14:paraId="565C9CF9"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F17DEC" w:rsidP="00FA57F7" w:rsidRDefault="00F17DEC" w14:paraId="315A73D3" w14:textId="39FED5C6">
      <w:pPr>
        <w:jc w:val="both"/>
        <w:rPr>
          <w:b/>
        </w:rPr>
      </w:pPr>
    </w:p>
    <w:p w:rsidRPr="006F3694" w:rsidR="0089234B" w:rsidP="00FA57F7" w:rsidRDefault="00D96A17" w14:paraId="75C718EF" w14:textId="479AA22A">
      <w:pPr>
        <w:adjustRightInd w:val="0"/>
        <w:jc w:val="both"/>
      </w:pPr>
      <w:r w:rsidRPr="00FA57F7">
        <w:rPr>
          <w:b/>
        </w:rPr>
        <w:t xml:space="preserve">Frente a la pretensión SEXTA: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w:t>
      </w:r>
      <w:r w:rsidR="006F3694">
        <w:t xml:space="preserve">de la indemnización prevista en el artículo 64 del CST. </w:t>
      </w:r>
    </w:p>
    <w:p w:rsidRPr="00FA57F7" w:rsidR="0089234B" w:rsidP="00FA57F7" w:rsidRDefault="0089234B" w14:paraId="72147FBC" w14:textId="77777777">
      <w:pPr>
        <w:pStyle w:val="Sinespaciado"/>
        <w:jc w:val="both"/>
        <w:rPr>
          <w:rFonts w:ascii="Arial" w:hAnsi="Arial" w:cs="Arial"/>
          <w:bCs/>
          <w:color w:val="000000"/>
        </w:rPr>
      </w:pPr>
    </w:p>
    <w:p w:rsidRPr="00FA57F7" w:rsidR="0089234B" w:rsidP="00FA57F7" w:rsidRDefault="0089234B" w14:paraId="17753354"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260152" w:rsidP="00FA57F7" w:rsidRDefault="00260152" w14:paraId="34B25BA8" w14:textId="063EE3E1">
      <w:pPr>
        <w:jc w:val="both"/>
        <w:rPr>
          <w:rFonts w:eastAsiaTheme="minorHAnsi"/>
          <w:color w:val="000000"/>
        </w:rPr>
      </w:pPr>
    </w:p>
    <w:p w:rsidR="006F3694" w:rsidP="006F3694" w:rsidRDefault="008E06D3" w14:paraId="0B6052E9" w14:textId="0635B2EF">
      <w:pPr>
        <w:adjustRightInd w:val="0"/>
        <w:jc w:val="both"/>
      </w:pPr>
      <w:r w:rsidRPr="00FA57F7">
        <w:rPr>
          <w:b/>
        </w:rPr>
        <w:t>Frente a la pretensión SÉPTIM</w:t>
      </w:r>
      <w:r w:rsidRPr="00FA57F7" w:rsidR="00D75D00">
        <w:rPr>
          <w:b/>
        </w:rPr>
        <w:t>A</w:t>
      </w:r>
      <w:r w:rsidRPr="00FA57F7">
        <w:rPr>
          <w:b/>
        </w:rPr>
        <w:t xml:space="preserve">: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de </w:t>
      </w:r>
      <w:r w:rsidR="006F3694">
        <w:t xml:space="preserve">la indemnización prevista en el artículo 65 del CST.  </w:t>
      </w:r>
    </w:p>
    <w:p w:rsidRPr="00FA57F7" w:rsidR="006F3694" w:rsidP="006F3694" w:rsidRDefault="006F3694" w14:paraId="554E9126" w14:textId="77777777">
      <w:pPr>
        <w:adjustRightInd w:val="0"/>
        <w:jc w:val="both"/>
      </w:pPr>
    </w:p>
    <w:p w:rsidRPr="00FA57F7" w:rsidR="00C37CFC" w:rsidP="006F3694" w:rsidRDefault="00C37CFC" w14:paraId="6CE1BDE7" w14:textId="09595CBC">
      <w:pPr>
        <w:adjustRightInd w:val="0"/>
        <w:jc w:val="both"/>
        <w:rPr>
          <w:bCs/>
          <w:color w:val="000000"/>
        </w:rPr>
      </w:pPr>
      <w:r w:rsidRPr="00FA57F7">
        <w:rPr>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lang w:val="es-CO"/>
        </w:rPr>
        <w:t xml:space="preserve">se deben cumplir las siguientes condiciones (i) </w:t>
      </w:r>
      <w:r w:rsidRPr="00FA57F7">
        <w:rPr>
          <w:rStyle w:val="normaltextrun"/>
          <w:color w:val="0D0D0D"/>
        </w:rPr>
        <w:t xml:space="preserve">Quien debe fungir como empleador es la entidad afianzada y/o garantizada, es decir </w:t>
      </w:r>
      <w:r w:rsidRPr="00FA57F7">
        <w:t xml:space="preserve">la </w:t>
      </w:r>
      <w:r w:rsidRPr="00FA57F7">
        <w:rPr>
          <w:color w:val="0D0D0D"/>
        </w:rPr>
        <w:t xml:space="preserve">CONCESIONARIA RUTA DEL CACAO S.A.S. </w:t>
      </w:r>
      <w:r w:rsidRPr="00FA57F7">
        <w:rPr>
          <w:rStyle w:val="normaltextrun"/>
          <w:color w:val="0D0D0D"/>
        </w:rPr>
        <w:t>no se amparan obligaciones derivadas de un vínculo laboral entre el asegurado y el aquí demanda</w:t>
      </w:r>
      <w:r w:rsidRPr="00FA57F7">
        <w:rPr>
          <w:bCs/>
          <w:color w:val="000000"/>
        </w:rPr>
        <w:t xml:space="preserve">nte o entidades diferentes al tomador de la póliza, (ii) Debe existir un incumplimiento de las obligaciones laborales a cargo de la afianzada, es decir, a cargo de </w:t>
      </w:r>
      <w:r w:rsidRPr="00FA57F7">
        <w:t xml:space="preserve">la </w:t>
      </w:r>
      <w:r w:rsidRPr="00FA57F7">
        <w:rPr>
          <w:color w:val="0D0D0D"/>
        </w:rPr>
        <w:t>CONCESIONARIA RUTA DEL CACAO S.A.S</w:t>
      </w:r>
      <w:r w:rsidRPr="00FA57F7">
        <w:rPr>
          <w:bCs/>
          <w:color w:val="000000"/>
        </w:rPr>
        <w:t>., (iii) Que dichas obligaciones se deriven del</w:t>
      </w:r>
      <w:r w:rsidRPr="00FA57F7">
        <w:t xml:space="preserve"> contrato de concesión bajo el esquema de APP No. 013 del 21/08/2015, afianzado en la Póliza No. NB-100046906</w:t>
      </w:r>
      <w:r w:rsidRPr="00FA57F7">
        <w:rPr>
          <w:bCs/>
          <w:color w:val="000000"/>
        </w:rPr>
        <w:t xml:space="preserve"> suscrito entre LA ANI como contratante y </w:t>
      </w:r>
      <w:r w:rsidRPr="00FA57F7">
        <w:t xml:space="preserve">la </w:t>
      </w:r>
      <w:r w:rsidRPr="00FA57F7">
        <w:rPr>
          <w:color w:val="0D0D0D"/>
        </w:rPr>
        <w:t xml:space="preserve">CONCESIONARIA RUTA DEL CACAO S.A.S. </w:t>
      </w:r>
      <w:r w:rsidRPr="00FA57F7">
        <w:rPr>
          <w:bCs/>
          <w:color w:val="000000"/>
        </w:rPr>
        <w:t> como contratista y, (iv) Que el incumplimiento por parte de la sociedad afianzada genere un detrimento patrimonial para la sociedad asegurada en la póliza, es decir, para la ANI.</w:t>
      </w:r>
    </w:p>
    <w:p w:rsidRPr="00FA57F7" w:rsidR="005A4D01" w:rsidP="00FA57F7" w:rsidRDefault="005A4D01" w14:paraId="1883AB4C" w14:textId="2B3F3A9C">
      <w:pPr>
        <w:jc w:val="both"/>
        <w:rPr>
          <w:b/>
        </w:rPr>
      </w:pPr>
    </w:p>
    <w:p w:rsidRPr="00FA57F7" w:rsidR="006F3694" w:rsidP="006F3694" w:rsidRDefault="00C37CFC" w14:paraId="04A631D6" w14:textId="0E2E4255">
      <w:pPr>
        <w:adjustRightInd w:val="0"/>
        <w:jc w:val="both"/>
      </w:pPr>
      <w:r w:rsidRPr="00FA57F7">
        <w:rPr>
          <w:b/>
        </w:rPr>
        <w:t xml:space="preserve">Frente a la pretensión OCTAVA: </w:t>
      </w:r>
      <w:r w:rsidRPr="00FA57F7" w:rsidR="006F3694">
        <w:rPr>
          <w:b/>
        </w:rPr>
        <w:t xml:space="preserve">ME OPONGO </w:t>
      </w:r>
      <w:r w:rsidRPr="00FA57F7" w:rsidR="006F3694">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rsidR="006F3694">
        <w:t>la demandante suscribió contratos de prestación de servicios con REGENCY HEALTH SERVICES S.A.S. y de acuerdo con los hechos de la demanda prestó sus servicios siempre a favor de aquella</w:t>
      </w:r>
      <w:r w:rsidRPr="00FA57F7" w:rsidR="006F3694">
        <w:rPr>
          <w:color w:val="0D0D0D"/>
        </w:rPr>
        <w:t>, y no con LA ANI</w:t>
      </w:r>
      <w:r w:rsidR="006F3694">
        <w:rPr>
          <w:color w:val="0D0D0D"/>
        </w:rPr>
        <w:t xml:space="preserve"> ni con la CONCESIONARIA RUTA DEL CACAO S.A.S.</w:t>
      </w:r>
      <w:r w:rsidRPr="00FA57F7" w:rsidR="006F3694">
        <w:rPr>
          <w:rStyle w:val="normaltextrun"/>
          <w:color w:val="0D0D0D"/>
          <w:shd w:val="clear" w:color="auto" w:fill="FFFFFF"/>
        </w:rPr>
        <w:t xml:space="preserve">, </w:t>
      </w:r>
      <w:r w:rsidRPr="00FA57F7" w:rsidR="006F3694">
        <w:t>motivo por el cual no le corresponde a esta</w:t>
      </w:r>
      <w:r w:rsidR="006F3694">
        <w:t>s</w:t>
      </w:r>
      <w:r w:rsidRPr="00FA57F7" w:rsidR="006F3694">
        <w:t xml:space="preserve"> última</w:t>
      </w:r>
      <w:r w:rsidR="006F3694">
        <w:t>s</w:t>
      </w:r>
      <w:r w:rsidRPr="00FA57F7" w:rsidR="006F3694">
        <w:t xml:space="preserve"> entidad</w:t>
      </w:r>
      <w:r w:rsidR="006F3694">
        <w:t>es</w:t>
      </w:r>
      <w:r w:rsidRPr="00FA57F7" w:rsidR="006F3694">
        <w:t xml:space="preserve"> el pago </w:t>
      </w:r>
      <w:r w:rsidR="006F3694">
        <w:t xml:space="preserve">y/o reintegro </w:t>
      </w:r>
      <w:r w:rsidR="006F3694">
        <w:t>de los aportes al sistema integral de seguridad social c</w:t>
      </w:r>
      <w:r w:rsidRPr="00FA57F7" w:rsidR="006F3694">
        <w:t xml:space="preserve">orrespondientes al periodo indicado. </w:t>
      </w:r>
    </w:p>
    <w:p w:rsidRPr="00FA57F7" w:rsidR="00C37CFC" w:rsidP="00FA57F7" w:rsidRDefault="00C37CFC" w14:paraId="75BD92F3" w14:textId="77777777">
      <w:pPr>
        <w:pStyle w:val="Sinespaciado"/>
        <w:jc w:val="both"/>
        <w:rPr>
          <w:rFonts w:ascii="Arial" w:hAnsi="Arial" w:cs="Arial"/>
          <w:bCs/>
          <w:color w:val="000000"/>
        </w:rPr>
      </w:pPr>
    </w:p>
    <w:p w:rsidRPr="00FA57F7" w:rsidR="00C37CFC" w:rsidP="00FA57F7" w:rsidRDefault="00C37CFC" w14:paraId="04BB74A2"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C37CFC" w:rsidP="00FA57F7" w:rsidRDefault="00C37CFC" w14:paraId="2676242C" w14:textId="77777777">
      <w:pPr>
        <w:jc w:val="both"/>
        <w:rPr>
          <w:bCs/>
          <w:color w:val="000000"/>
        </w:rPr>
      </w:pPr>
    </w:p>
    <w:p w:rsidRPr="00FA57F7" w:rsidR="00C37CFC" w:rsidP="00FA57F7" w:rsidRDefault="00C37CFC" w14:paraId="1D56841A" w14:textId="11E6293D">
      <w:pPr>
        <w:pStyle w:val="Textoindependiente"/>
        <w:ind w:right="106"/>
        <w:jc w:val="both"/>
        <w:rPr>
          <w:color w:val="0D0D0D"/>
          <w:sz w:val="22"/>
          <w:szCs w:val="22"/>
        </w:rPr>
      </w:pPr>
      <w:r w:rsidRPr="00FA57F7">
        <w:rPr>
          <w:color w:val="0D0D0D"/>
          <w:sz w:val="22"/>
          <w:szCs w:val="22"/>
        </w:rPr>
        <w:t xml:space="preserve">Finalmente debe precisarse que, </w:t>
      </w:r>
      <w:r w:rsidRPr="00FA57F7">
        <w:rPr>
          <w:sz w:val="22"/>
          <w:szCs w:val="22"/>
        </w:rPr>
        <w:t>la Póliza No. NB-100046906</w:t>
      </w:r>
      <w:r w:rsidRPr="00FA57F7">
        <w:rPr>
          <w:color w:val="0D0D0D"/>
          <w:sz w:val="22"/>
          <w:szCs w:val="22"/>
        </w:rPr>
        <w:t xml:space="preserve"> NO ampara pagos por conceptos de</w:t>
      </w:r>
      <w:r w:rsidRPr="00FA57F7" w:rsidR="001D620E">
        <w:rPr>
          <w:color w:val="0D0D0D"/>
          <w:sz w:val="22"/>
          <w:szCs w:val="22"/>
        </w:rPr>
        <w:t xml:space="preserve"> reintegros de dineros de aportes a la seguridad social. </w:t>
      </w:r>
    </w:p>
    <w:p w:rsidRPr="00FA57F7" w:rsidR="00C83FED" w:rsidP="00FA57F7" w:rsidRDefault="00C83FED" w14:paraId="380DD413" w14:textId="77777777">
      <w:pPr>
        <w:jc w:val="both"/>
        <w:rPr>
          <w:b/>
        </w:rPr>
      </w:pPr>
    </w:p>
    <w:p w:rsidRPr="00FA57F7" w:rsidR="00C83FED" w:rsidP="00FA57F7" w:rsidRDefault="00C83FED" w14:paraId="26E9E0B5" w14:textId="7908B9E4">
      <w:pPr>
        <w:adjustRightInd w:val="0"/>
        <w:jc w:val="both"/>
        <w:rPr>
          <w:color w:val="0D0D0D"/>
        </w:rPr>
      </w:pPr>
      <w:r w:rsidRPr="00FA57F7">
        <w:rPr>
          <w:b/>
        </w:rPr>
        <w:t xml:space="preserve">Frente a la pretensión NOVENA: ME OPONGO </w:t>
      </w:r>
      <w:r w:rsidRPr="00FA57F7">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Pr="00FA57F7">
        <w:t>la demandante suscribió contratos de prestación de servicios con REGENCY HEALTH SERVICES S.A.S., por otro lado, la demandante no acredita que estuviera gozando de una estabilidad laboral reforzada, ni que la terminación del contrato haya sido en razón a una discriminación, por lo que, no le corresponde el pago de la indemnización del artículo 26 de la Ley 361 de 1997, ni mucho menos que sea obligación de LA ANI.</w:t>
      </w:r>
    </w:p>
    <w:p w:rsidRPr="00FA57F7" w:rsidR="00C83FED" w:rsidP="00FA57F7" w:rsidRDefault="00C83FED" w14:paraId="27273A07" w14:textId="77777777">
      <w:pPr>
        <w:jc w:val="both"/>
        <w:rPr>
          <w:b/>
        </w:rPr>
      </w:pPr>
    </w:p>
    <w:p w:rsidRPr="00FA57F7" w:rsidR="00C83FED" w:rsidP="00FA57F7" w:rsidRDefault="00C83FED" w14:paraId="571911EC" w14:textId="77777777">
      <w:pPr>
        <w:pStyle w:val="Sinespaciado"/>
        <w:jc w:val="both"/>
        <w:rPr>
          <w:rFonts w:ascii="Arial" w:hAnsi="Arial" w:cs="Arial"/>
          <w:bCs/>
          <w:color w:val="000000"/>
        </w:rPr>
      </w:pPr>
      <w:r w:rsidRPr="00FA57F7">
        <w:rPr>
          <w:rFonts w:ascii="Arial" w:hAnsi="Arial" w:cs="Arial"/>
          <w:bCs/>
          <w:color w:val="000000"/>
        </w:rPr>
        <w:t xml:space="preserve">Ahora bien, en el remoto y eventual caso que se declare un contrato realidad entre el asegurado y la demandante, se debe dejar presente que la Póliza de seguro en la cual SEGUROS CONFIANZA S.A. tiene participación, NO se podría afectar por cuanto </w:t>
      </w:r>
      <w:r w:rsidRPr="00FA57F7">
        <w:rPr>
          <w:rFonts w:ascii="Arial" w:hAnsi="Arial" w:cs="Arial"/>
          <w:lang w:val="es-CO"/>
        </w:rPr>
        <w:t xml:space="preserve">se deben cumplir las siguientes condiciones (i) </w:t>
      </w:r>
      <w:r w:rsidRPr="00FA57F7">
        <w:rPr>
          <w:rStyle w:val="normaltextrun"/>
          <w:rFonts w:ascii="Arial" w:hAnsi="Arial" w:cs="Arial"/>
          <w:color w:val="0D0D0D"/>
        </w:rPr>
        <w:t xml:space="preserve">Quien debe fungir como empleador es la entidad afianzada y/o garantizada, es decir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Style w:val="normaltextrun"/>
          <w:rFonts w:ascii="Arial" w:hAnsi="Arial" w:cs="Arial"/>
          <w:color w:val="0D0D0D"/>
        </w:rPr>
        <w:t>no se amparan obligaciones derivadas de un vínculo laboral entre el asegurado y el aquí demanda</w:t>
      </w:r>
      <w:r w:rsidRPr="00FA57F7">
        <w:rPr>
          <w:rFonts w:ascii="Arial" w:hAnsi="Arial" w:cs="Arial"/>
          <w:bCs/>
          <w:color w:val="000000"/>
        </w:rPr>
        <w:t xml:space="preserve">nte o entidades diferentes al tomador de la póliza, (ii) Debe existir un incumplimiento de las obligaciones laborales a cargo de la afianzada, es decir, a cargo de </w:t>
      </w:r>
      <w:r w:rsidRPr="00FA57F7">
        <w:rPr>
          <w:rFonts w:ascii="Arial" w:hAnsi="Arial" w:cs="Arial"/>
        </w:rPr>
        <w:t xml:space="preserve">la </w:t>
      </w:r>
      <w:r w:rsidRPr="00FA57F7">
        <w:rPr>
          <w:rFonts w:ascii="Arial" w:hAnsi="Arial" w:cs="Arial"/>
          <w:color w:val="0D0D0D"/>
        </w:rPr>
        <w:t>CONCESIONARIA RUTA DEL CACAO S.A.S</w:t>
      </w:r>
      <w:r w:rsidRPr="00FA57F7">
        <w:rPr>
          <w:rFonts w:ascii="Arial" w:hAnsi="Arial" w:cs="Arial"/>
          <w:bCs/>
          <w:color w:val="000000"/>
        </w:rPr>
        <w:t>., (iii) Que dichas obligaciones se deriven del</w:t>
      </w:r>
      <w:r w:rsidRPr="00FA57F7">
        <w:rPr>
          <w:rFonts w:ascii="Arial" w:hAnsi="Arial" w:cs="Arial"/>
        </w:rPr>
        <w:t xml:space="preserve"> contrato de concesión bajo el esquema de APP No. 013 del 21/08/2015, afianzado en la Póliza No. NB-100046906</w:t>
      </w:r>
      <w:r w:rsidRPr="00FA57F7">
        <w:rPr>
          <w:rFonts w:ascii="Arial" w:hAnsi="Arial" w:cs="Arial"/>
          <w:bCs/>
          <w:color w:val="000000"/>
        </w:rPr>
        <w:t xml:space="preserve"> suscrito entre LA ANI como contratante y </w:t>
      </w:r>
      <w:r w:rsidRPr="00FA57F7">
        <w:rPr>
          <w:rFonts w:ascii="Arial" w:hAnsi="Arial" w:cs="Arial"/>
        </w:rPr>
        <w:t xml:space="preserve">la </w:t>
      </w:r>
      <w:r w:rsidRPr="00FA57F7">
        <w:rPr>
          <w:rFonts w:ascii="Arial" w:hAnsi="Arial" w:cs="Arial"/>
          <w:color w:val="0D0D0D"/>
        </w:rPr>
        <w:t xml:space="preserve">CONCESIONARIA RUTA DEL CACAO S.A.S. </w:t>
      </w:r>
      <w:r w:rsidRPr="00FA57F7">
        <w:rPr>
          <w:rFonts w:ascii="Arial" w:hAnsi="Arial" w:cs="Arial"/>
          <w:bCs/>
          <w:color w:val="000000"/>
        </w:rPr>
        <w:t> como contratista y, (iv) Que el incumplimiento por parte de la sociedad afianzada genere un detrimento patrimonial para la sociedad asegurada en la póliza, es decir, para la ANI.</w:t>
      </w:r>
    </w:p>
    <w:p w:rsidRPr="00FA57F7" w:rsidR="005A4D01" w:rsidP="00FA57F7" w:rsidRDefault="005A4D01" w14:paraId="0AE85DB8" w14:textId="77777777">
      <w:pPr>
        <w:jc w:val="both"/>
        <w:rPr>
          <w:b/>
        </w:rPr>
      </w:pPr>
    </w:p>
    <w:p w:rsidRPr="00FA57F7" w:rsidR="003B0188" w:rsidP="00FA57F7" w:rsidRDefault="003B0188" w14:paraId="6F751F97" w14:textId="19293F88">
      <w:pPr>
        <w:jc w:val="both"/>
        <w:rPr>
          <w:color w:val="000000" w:themeColor="text1"/>
        </w:rPr>
      </w:pPr>
      <w:r w:rsidRPr="00FA57F7">
        <w:rPr>
          <w:b/>
        </w:rPr>
        <w:t>Frente a la pretensión DÉCIMA:</w:t>
      </w:r>
      <w:r w:rsidRPr="00FA57F7">
        <w:rPr>
          <w:b/>
          <w:bCs/>
          <w:color w:val="000000" w:themeColor="text1"/>
        </w:rPr>
        <w:t xml:space="preserve"> ME OPONGO </w:t>
      </w:r>
      <w:r w:rsidRPr="00FA57F7">
        <w:rPr>
          <w:color w:val="000000" w:themeColor="text1"/>
        </w:rPr>
        <w:t xml:space="preserve">toda vez que el litigio aquí suscitado no se produjo con ocasión a un hecho, omisión o incumplimiento de mi asegurada </w:t>
      </w:r>
      <w:r w:rsidRPr="00FA57F7" w:rsidR="005944F0">
        <w:rPr>
          <w:color w:val="000000" w:themeColor="text1"/>
        </w:rPr>
        <w:t>LA ANI</w:t>
      </w:r>
      <w:r w:rsidRPr="00FA57F7">
        <w:rPr>
          <w:bCs/>
          <w:color w:val="000000"/>
        </w:rPr>
        <w:t xml:space="preserve"> </w:t>
      </w:r>
      <w:r w:rsidRPr="00FA57F7">
        <w:rPr>
          <w:color w:val="000000" w:themeColor="text1"/>
        </w:rPr>
        <w:t xml:space="preserve">ni por parte de SEGUROS CONFIANZA S.A., y en tal sentido, </w:t>
      </w:r>
      <w:r w:rsidRPr="00FA57F7">
        <w:rPr>
          <w:color w:val="000000" w:themeColor="text1"/>
          <w:lang w:val="es-ES_tradnl"/>
        </w:rPr>
        <w:t xml:space="preserve">mi representada </w:t>
      </w:r>
      <w:r w:rsidRPr="00FA57F7">
        <w:rPr>
          <w:rFonts w:eastAsiaTheme="minorHAnsi"/>
          <w:color w:val="000000" w:themeColor="text1"/>
          <w:lang w:val="es-CO"/>
        </w:rPr>
        <w:t>no debe asumir erogaciones por agencias en derecho y costas procesales.</w:t>
      </w:r>
    </w:p>
    <w:p w:rsidRPr="00FA57F7" w:rsidR="003B0188" w:rsidP="00FA57F7" w:rsidRDefault="003B0188" w14:paraId="4E59F792" w14:textId="77777777">
      <w:pPr>
        <w:jc w:val="both"/>
        <w:rPr>
          <w:b/>
        </w:rPr>
      </w:pPr>
    </w:p>
    <w:p w:rsidRPr="00E13241" w:rsidR="008B1073" w:rsidP="00E13241" w:rsidRDefault="003B0188" w14:paraId="7FDF4EAA" w14:textId="13990A35">
      <w:pPr>
        <w:jc w:val="both"/>
        <w:rPr>
          <w:color w:val="000000" w:themeColor="text1"/>
        </w:rPr>
      </w:pPr>
      <w:r w:rsidRPr="00FA57F7">
        <w:rPr>
          <w:b/>
        </w:rPr>
        <w:t xml:space="preserve">Frente a la pretensión DÉCIMO PRIMERO: </w:t>
      </w:r>
      <w:r w:rsidRPr="00FA57F7" w:rsidR="00A40A41">
        <w:rPr>
          <w:b/>
          <w:bCs/>
          <w:color w:val="000000" w:themeColor="text1"/>
        </w:rPr>
        <w:t>ME OPONGO</w:t>
      </w:r>
      <w:r w:rsidRPr="00FA57F7" w:rsidR="00A40A41">
        <w:rPr>
          <w:color w:val="000000" w:themeColor="text1"/>
        </w:rPr>
        <w:t xml:space="preserve"> toda vez que el litigio aquí suscitado no se produjo con ocasión a un hecho, omisión o incumplimiento de mi asegurada </w:t>
      </w:r>
      <w:r w:rsidRPr="00FA57F7" w:rsidR="005944F0">
        <w:rPr>
          <w:bCs/>
          <w:color w:val="000000"/>
        </w:rPr>
        <w:t>LA ANI</w:t>
      </w:r>
      <w:r w:rsidRPr="00FA57F7" w:rsidR="00A40A41">
        <w:rPr>
          <w:bCs/>
          <w:color w:val="000000"/>
        </w:rPr>
        <w:t xml:space="preserve"> </w:t>
      </w:r>
      <w:r w:rsidRPr="00FA57F7" w:rsidR="00A40A41">
        <w:rPr>
          <w:color w:val="000000" w:themeColor="text1"/>
        </w:rPr>
        <w:t xml:space="preserve">ni por parte de SEGUROS CONFIANZA S.A., y en tal sentido, mi representada no debe asumir lo que ultra y extra </w:t>
      </w:r>
      <w:proofErr w:type="spellStart"/>
      <w:r w:rsidRPr="00FA57F7" w:rsidR="00A40A41">
        <w:rPr>
          <w:color w:val="000000" w:themeColor="text1"/>
        </w:rPr>
        <w:t>petita</w:t>
      </w:r>
      <w:proofErr w:type="spellEnd"/>
      <w:r w:rsidRPr="00FA57F7" w:rsidR="00A40A41">
        <w:rPr>
          <w:color w:val="000000" w:themeColor="text1"/>
        </w:rPr>
        <w:t xml:space="preserve"> sea causado dentro del proceso.</w:t>
      </w:r>
    </w:p>
    <w:p w:rsidRPr="00FA57F7" w:rsidR="00123F8A" w:rsidP="00602F67" w:rsidRDefault="00123F8A" w14:paraId="5B0784A3" w14:textId="77777777">
      <w:pPr>
        <w:pStyle w:val="Prrafodelista"/>
        <w:numPr>
          <w:ilvl w:val="0"/>
          <w:numId w:val="2"/>
        </w:numPr>
        <w:jc w:val="center"/>
        <w:rPr>
          <w:b/>
          <w:u w:val="single"/>
        </w:rPr>
      </w:pPr>
      <w:r w:rsidRPr="00FA57F7">
        <w:rPr>
          <w:b/>
          <w:u w:val="single"/>
        </w:rPr>
        <w:t>EXCEPCIONES DE FONDO FRENTE A LA DEMANDA</w:t>
      </w:r>
    </w:p>
    <w:p w:rsidRPr="00FA57F7" w:rsidR="008B1073" w:rsidP="00FA57F7" w:rsidRDefault="008B1073" w14:paraId="265531C6" w14:textId="77777777">
      <w:pPr>
        <w:widowControl/>
        <w:shd w:val="clear" w:color="auto" w:fill="FFFFFF"/>
        <w:autoSpaceDE/>
        <w:autoSpaceDN/>
        <w:contextualSpacing/>
        <w:jc w:val="both"/>
        <w:textAlignment w:val="baseline"/>
        <w:rPr>
          <w:b/>
          <w:bCs/>
          <w:u w:val="single"/>
          <w:lang w:val="es-MX"/>
        </w:rPr>
      </w:pPr>
    </w:p>
    <w:p w:rsidRPr="00FA57F7" w:rsidR="00864F1B" w:rsidP="00602F67" w:rsidRDefault="00864F1B" w14:paraId="13E3EB47" w14:textId="77777777">
      <w:pPr>
        <w:pStyle w:val="Prrafodelista"/>
        <w:widowControl/>
        <w:numPr>
          <w:ilvl w:val="0"/>
          <w:numId w:val="11"/>
        </w:numPr>
        <w:shd w:val="clear" w:color="auto" w:fill="FFFFFF"/>
        <w:autoSpaceDE/>
        <w:autoSpaceDN/>
        <w:contextualSpacing/>
        <w:jc w:val="both"/>
        <w:textAlignment w:val="baseline"/>
        <w:rPr>
          <w:b/>
          <w:bCs/>
          <w:u w:val="single"/>
          <w:lang w:val="es-MX"/>
        </w:rPr>
      </w:pPr>
      <w:r w:rsidRPr="00FA57F7">
        <w:rPr>
          <w:b/>
          <w:u w:val="single"/>
        </w:rPr>
        <w:t xml:space="preserve">PRESCRIPCIÓN DE DERECHOS LABORALES </w:t>
      </w:r>
    </w:p>
    <w:p w:rsidRPr="00FA57F7" w:rsidR="00864F1B" w:rsidP="00FA57F7" w:rsidRDefault="00864F1B" w14:paraId="29C5C3C2" w14:textId="77777777">
      <w:pPr>
        <w:shd w:val="clear" w:color="auto" w:fill="FFFFFF"/>
        <w:jc w:val="both"/>
      </w:pPr>
    </w:p>
    <w:p w:rsidRPr="00FA57F7" w:rsidR="00864F1B" w:rsidP="00FA57F7" w:rsidRDefault="00864F1B" w14:paraId="22F3AF76" w14:textId="63DB72D9">
      <w:pPr>
        <w:jc w:val="both"/>
      </w:pPr>
      <w:bookmarkStart w:name="_Hlk126742786" w:id="0"/>
      <w:r w:rsidRPr="00FA57F7">
        <w:t xml:space="preserve">Sin que pueda constituir reconocimiento de responsabilidad alguna, invoco como excepción la PRESCRIPCIÓN, en aras de defensa de mi procurada y tomando como base que en el presente proceso se pretende el reconocimiento de acreencias laborales, tales como prestaciones sociales e indemnizaciones laborales, las cuales de conformidad con lo dispuesto en el Art. 488 del C.S.T., en concordancia con el Art. 151 del C.P.T., prescriben en un término de tres años. En el caso en concreto, </w:t>
      </w:r>
      <w:r w:rsidR="00E13241">
        <w:t>de declararse un contrato realidad</w:t>
      </w:r>
      <w:r w:rsidRPr="00FA57F7" w:rsidR="00442296">
        <w:t xml:space="preserve"> </w:t>
      </w:r>
      <w:r w:rsidR="00E13241">
        <w:t>entre</w:t>
      </w:r>
      <w:r w:rsidRPr="00FA57F7" w:rsidR="00442296">
        <w:t xml:space="preserve"> </w:t>
      </w:r>
      <w:r w:rsidRPr="00FA57F7">
        <w:t>la señora GERALDINE PABON</w:t>
      </w:r>
      <w:r w:rsidR="00E13241">
        <w:t xml:space="preserve"> y la demanda</w:t>
      </w:r>
      <w:r w:rsidR="00D339B6">
        <w:t>das</w:t>
      </w:r>
      <w:r w:rsidR="00E13241">
        <w:t xml:space="preserve">, </w:t>
      </w:r>
      <w:r w:rsidR="00E13241">
        <w:t>debe advertirse que el mismo feneció el</w:t>
      </w:r>
      <w:r w:rsidRPr="00FA57F7">
        <w:t xml:space="preserve"> </w:t>
      </w:r>
      <w:r w:rsidRPr="00FA57F7" w:rsidR="00442296">
        <w:t xml:space="preserve">terminó el 06/07/2020, la reclamación </w:t>
      </w:r>
      <w:r w:rsidRPr="00FA57F7" w:rsidR="008A1321">
        <w:t xml:space="preserve">administrativa elevada ante las demandadas </w:t>
      </w:r>
      <w:r w:rsidRPr="00FA57F7" w:rsidR="00442296">
        <w:t>de conformidad con las documentales</w:t>
      </w:r>
      <w:r w:rsidRPr="00FA57F7" w:rsidR="008A1321">
        <w:t xml:space="preserve"> data del 24/08/2023 y la radicación de la demanda se dio el 05/10/2023, estando a todas luces, prescrito el término</w:t>
      </w:r>
      <w:r w:rsidR="00E13241">
        <w:t xml:space="preserve"> por cuanto transcurrieron más de tres años entre la fecha de finalización del </w:t>
      </w:r>
      <w:proofErr w:type="spellStart"/>
      <w:r w:rsidR="00E13241">
        <w:t>vinculo</w:t>
      </w:r>
      <w:proofErr w:type="spellEnd"/>
      <w:r w:rsidR="00E13241">
        <w:t xml:space="preserve"> laboral y la radicación tanto de la reclamación como de la demanda. </w:t>
      </w:r>
    </w:p>
    <w:p w:rsidRPr="00FA57F7" w:rsidR="00864F1B" w:rsidP="00FA57F7" w:rsidRDefault="00864F1B" w14:paraId="799F0E5E" w14:textId="77777777">
      <w:pPr>
        <w:jc w:val="both"/>
      </w:pPr>
    </w:p>
    <w:bookmarkEnd w:id="0"/>
    <w:p w:rsidRPr="00FA57F7" w:rsidR="00864F1B" w:rsidP="00FA57F7" w:rsidRDefault="00864F1B" w14:paraId="65F71772" w14:textId="77777777">
      <w:pPr>
        <w:jc w:val="both"/>
      </w:pPr>
      <w:r w:rsidRPr="00FA57F7">
        <w:t>Al respecto lo preceptuado por el artículo 151 del Código Procesal del Trabajo señala:</w:t>
      </w:r>
    </w:p>
    <w:p w:rsidRPr="00FA57F7" w:rsidR="00864F1B" w:rsidP="00FA57F7" w:rsidRDefault="00864F1B" w14:paraId="534B4E73" w14:textId="77777777">
      <w:pPr>
        <w:jc w:val="both"/>
      </w:pPr>
    </w:p>
    <w:p w:rsidRPr="00FA57F7" w:rsidR="00864F1B" w:rsidP="00FA57F7" w:rsidRDefault="00864F1B" w14:paraId="0B0D6A0C" w14:textId="77777777">
      <w:pPr>
        <w:ind w:left="567" w:right="560"/>
        <w:jc w:val="both"/>
        <w:rPr>
          <w:i/>
        </w:rPr>
      </w:pPr>
      <w:r w:rsidRPr="00FA57F7">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rsidRPr="00FA57F7" w:rsidR="00864F1B" w:rsidP="00FA57F7" w:rsidRDefault="00864F1B" w14:paraId="1CAA00CA" w14:textId="77777777">
      <w:pPr>
        <w:jc w:val="both"/>
      </w:pPr>
    </w:p>
    <w:p w:rsidRPr="00FA57F7" w:rsidR="00864F1B" w:rsidP="00FA57F7" w:rsidRDefault="00864F1B" w14:paraId="40ED023A" w14:textId="77777777">
      <w:pPr>
        <w:jc w:val="both"/>
      </w:pPr>
      <w:r w:rsidRPr="00FA57F7">
        <w:t>A su vez el artículo 488 del Código Sustantivo del Trabajo dispone:</w:t>
      </w:r>
    </w:p>
    <w:p w:rsidRPr="00FA57F7" w:rsidR="00864F1B" w:rsidP="00FA57F7" w:rsidRDefault="00864F1B" w14:paraId="5F7B316D" w14:textId="77777777">
      <w:pPr>
        <w:jc w:val="both"/>
      </w:pPr>
    </w:p>
    <w:p w:rsidRPr="00FA57F7" w:rsidR="00864F1B" w:rsidP="00FA57F7" w:rsidRDefault="00864F1B" w14:paraId="142411F2" w14:textId="77777777">
      <w:pPr>
        <w:ind w:left="567" w:right="701"/>
        <w:jc w:val="both"/>
      </w:pPr>
      <w:r w:rsidRPr="00FA57F7">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FA57F7">
        <w:rPr>
          <w:i/>
        </w:rPr>
        <w:cr/>
      </w:r>
    </w:p>
    <w:p w:rsidRPr="00FA57F7" w:rsidR="00864F1B" w:rsidP="00FA57F7" w:rsidRDefault="00864F1B" w14:paraId="46D1213E" w14:textId="77777777">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rPr>
        <w:t>Al respecto, señala la Corte Suprema de Justicia en Sentencia CSJ SL 4222 de 2017 lo siguiente: </w:t>
      </w:r>
      <w:r w:rsidRPr="00FA57F7">
        <w:rPr>
          <w:rStyle w:val="eop"/>
          <w:rFonts w:ascii="Arial" w:hAnsi="Arial" w:cs="Arial"/>
          <w:sz w:val="22"/>
          <w:szCs w:val="22"/>
        </w:rPr>
        <w:t> </w:t>
      </w:r>
    </w:p>
    <w:p w:rsidRPr="00FA57F7" w:rsidR="00864F1B" w:rsidP="00FA57F7" w:rsidRDefault="00864F1B" w14:paraId="5FF5276E"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864F1B" w:rsidP="00FA57F7" w:rsidRDefault="00864F1B" w14:paraId="5AF693FB" w14:textId="77777777">
      <w:pPr>
        <w:pStyle w:val="paragraph"/>
        <w:spacing w:before="0" w:beforeAutospacing="0" w:after="0" w:afterAutospacing="0"/>
        <w:ind w:left="555" w:right="525"/>
        <w:jc w:val="both"/>
        <w:textAlignment w:val="baseline"/>
        <w:rPr>
          <w:rFonts w:ascii="Arial" w:hAnsi="Arial" w:cs="Arial"/>
          <w:sz w:val="22"/>
          <w:szCs w:val="22"/>
        </w:rPr>
      </w:pPr>
      <w:r w:rsidRPr="00FA57F7">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FA57F7">
        <w:rPr>
          <w:rStyle w:val="normaltextrun"/>
          <w:rFonts w:ascii="Arial" w:hAnsi="Arial" w:cs="Arial"/>
          <w:sz w:val="22"/>
          <w:szCs w:val="22"/>
        </w:rPr>
        <w:t>.</w:t>
      </w:r>
      <w:r w:rsidRPr="00FA57F7">
        <w:rPr>
          <w:rStyle w:val="eop"/>
          <w:rFonts w:ascii="Arial" w:hAnsi="Arial" w:cs="Arial"/>
          <w:sz w:val="22"/>
          <w:szCs w:val="22"/>
        </w:rPr>
        <w:t> </w:t>
      </w:r>
    </w:p>
    <w:p w:rsidRPr="00FA57F7" w:rsidR="00864F1B" w:rsidP="00FA57F7" w:rsidRDefault="00864F1B" w14:paraId="4097E90A"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864F1B" w:rsidP="00FA57F7" w:rsidRDefault="00864F1B" w14:paraId="1ED3EAD8" w14:textId="77777777">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FA57F7">
        <w:rPr>
          <w:rStyle w:val="normaltextrun"/>
          <w:rFonts w:ascii="Arial" w:hAnsi="Arial" w:cs="Arial"/>
          <w:sz w:val="22"/>
          <w:szCs w:val="22"/>
        </w:rPr>
        <w:t> </w:t>
      </w:r>
      <w:r w:rsidRPr="00FA57F7">
        <w:rPr>
          <w:rStyle w:val="eop"/>
          <w:rFonts w:ascii="Arial" w:hAnsi="Arial" w:cs="Arial"/>
          <w:sz w:val="22"/>
          <w:szCs w:val="22"/>
        </w:rPr>
        <w:t> </w:t>
      </w:r>
    </w:p>
    <w:p w:rsidRPr="00E13241" w:rsidR="00864F1B" w:rsidP="00FA57F7" w:rsidRDefault="00864F1B" w14:paraId="42E51B83" w14:textId="77777777">
      <w:pPr>
        <w:pStyle w:val="paragraph"/>
        <w:spacing w:before="0" w:beforeAutospacing="0" w:after="0" w:afterAutospacing="0"/>
        <w:jc w:val="both"/>
        <w:textAlignment w:val="baseline"/>
        <w:rPr>
          <w:rFonts w:ascii="Arial" w:hAnsi="Arial" w:cs="Arial"/>
          <w:sz w:val="22"/>
          <w:szCs w:val="22"/>
        </w:rPr>
      </w:pPr>
      <w:r w:rsidRPr="00E13241">
        <w:rPr>
          <w:rStyle w:val="normaltextrun"/>
          <w:rFonts w:ascii="Arial" w:hAnsi="Arial" w:cs="Arial"/>
          <w:sz w:val="22"/>
          <w:szCs w:val="22"/>
        </w:rPr>
        <w:t> </w:t>
      </w:r>
      <w:r w:rsidRPr="00E13241">
        <w:rPr>
          <w:rStyle w:val="eop"/>
          <w:rFonts w:ascii="Arial" w:hAnsi="Arial" w:cs="Arial"/>
          <w:sz w:val="22"/>
          <w:szCs w:val="22"/>
        </w:rPr>
        <w:t> </w:t>
      </w:r>
    </w:p>
    <w:p w:rsidRPr="00E13241" w:rsidR="00864F1B" w:rsidP="00E13241" w:rsidRDefault="00864F1B" w14:paraId="51C88004" w14:textId="6C4E6BC2">
      <w:pPr>
        <w:pStyle w:val="paragraph"/>
        <w:spacing w:before="0" w:beforeAutospacing="0" w:after="0" w:afterAutospacing="0"/>
        <w:jc w:val="both"/>
        <w:textAlignment w:val="baseline"/>
        <w:rPr>
          <w:rFonts w:ascii="Arial" w:hAnsi="Arial" w:cs="Arial"/>
          <w:sz w:val="22"/>
          <w:szCs w:val="22"/>
        </w:rPr>
      </w:pPr>
      <w:r w:rsidRPr="00E13241">
        <w:rPr>
          <w:rStyle w:val="normaltextrun"/>
          <w:rFonts w:ascii="Arial" w:hAnsi="Arial" w:cs="Arial"/>
          <w:sz w:val="22"/>
          <w:szCs w:val="22"/>
          <w:lang w:val="es-ES"/>
        </w:rPr>
        <w:t>En conclusión, solicito declarar probada esta excepción y absolver a mi poderdante</w:t>
      </w:r>
      <w:r w:rsidRPr="00E13241" w:rsidR="002D706F">
        <w:rPr>
          <w:rStyle w:val="normaltextrun"/>
          <w:rFonts w:ascii="Arial" w:hAnsi="Arial" w:cs="Arial"/>
          <w:sz w:val="22"/>
          <w:szCs w:val="22"/>
          <w:lang w:val="es-ES"/>
        </w:rPr>
        <w:t xml:space="preserve"> y a mi asegurada</w:t>
      </w:r>
      <w:r w:rsidRPr="00E13241">
        <w:rPr>
          <w:rStyle w:val="normaltextrun"/>
          <w:rFonts w:ascii="Arial" w:hAnsi="Arial" w:cs="Arial"/>
          <w:sz w:val="22"/>
          <w:szCs w:val="22"/>
          <w:lang w:val="es-ES"/>
        </w:rPr>
        <w:t xml:space="preserve"> de las obligaciones que emanan de derechos que se encuentran extinguidos por el fenómeno de la prescripción</w:t>
      </w:r>
      <w:r w:rsidRPr="00E13241" w:rsidR="002D706F">
        <w:rPr>
          <w:rStyle w:val="normaltextrun"/>
          <w:rFonts w:ascii="Arial" w:hAnsi="Arial" w:cs="Arial"/>
          <w:sz w:val="22"/>
          <w:szCs w:val="22"/>
          <w:lang w:val="es-ES"/>
        </w:rPr>
        <w:t xml:space="preserve">, comoquiera que, </w:t>
      </w:r>
      <w:r w:rsidRPr="00E13241" w:rsidR="00E13241">
        <w:rPr>
          <w:rFonts w:ascii="Arial" w:hAnsi="Arial" w:cs="Arial"/>
          <w:sz w:val="22"/>
          <w:szCs w:val="22"/>
        </w:rPr>
        <w:t>de declararse un contrato realidad entre la señora GERALDINE PABON y la</w:t>
      </w:r>
      <w:r w:rsidR="00D339B6">
        <w:rPr>
          <w:rFonts w:ascii="Arial" w:hAnsi="Arial" w:cs="Arial"/>
          <w:sz w:val="22"/>
          <w:szCs w:val="22"/>
        </w:rPr>
        <w:t>s</w:t>
      </w:r>
      <w:r w:rsidRPr="00E13241" w:rsidR="00E13241">
        <w:rPr>
          <w:rFonts w:ascii="Arial" w:hAnsi="Arial" w:cs="Arial"/>
          <w:sz w:val="22"/>
          <w:szCs w:val="22"/>
        </w:rPr>
        <w:t xml:space="preserve"> demanda</w:t>
      </w:r>
      <w:r w:rsidR="00D339B6">
        <w:rPr>
          <w:rFonts w:ascii="Arial" w:hAnsi="Arial" w:cs="Arial"/>
          <w:sz w:val="22"/>
          <w:szCs w:val="22"/>
        </w:rPr>
        <w:t>das</w:t>
      </w:r>
      <w:r w:rsidRPr="00E13241" w:rsidR="00E13241">
        <w:rPr>
          <w:rFonts w:ascii="Arial" w:hAnsi="Arial" w:cs="Arial"/>
          <w:sz w:val="22"/>
          <w:szCs w:val="22"/>
        </w:rPr>
        <w:t>, debe advertirse que el mismo feneció el terminó el 06/07/2020, la reclamación administrativa elevada ante las demandadas de conformidad con las documentales data del 24/08/2023 y la radicación de la demanda se dio el 05/10/2023, estando a todas luces, prescrito el término por cuanto transcurrieron más de tres años entre la fecha de finalización del vínculo laboral y la radicación tanto de la reclamación como de la demanda.</w:t>
      </w:r>
    </w:p>
    <w:p w:rsidRPr="00FA57F7" w:rsidR="00E13241" w:rsidP="00E13241" w:rsidRDefault="00E13241" w14:paraId="1E7FE022" w14:textId="77777777">
      <w:pPr>
        <w:pStyle w:val="paragraph"/>
        <w:spacing w:before="0" w:beforeAutospacing="0" w:after="0" w:afterAutospacing="0"/>
        <w:jc w:val="both"/>
        <w:textAlignment w:val="baseline"/>
        <w:rPr>
          <w:b/>
          <w:bCs/>
          <w:u w:val="single"/>
          <w:lang w:val="es-MX"/>
        </w:rPr>
      </w:pPr>
    </w:p>
    <w:p w:rsidRPr="00FA57F7" w:rsidR="00123F8A" w:rsidP="00602F67" w:rsidRDefault="00123F8A" w14:paraId="7AF1F6A7" w14:textId="113B6E9B">
      <w:pPr>
        <w:pStyle w:val="Prrafodelista"/>
        <w:widowControl/>
        <w:numPr>
          <w:ilvl w:val="0"/>
          <w:numId w:val="11"/>
        </w:numPr>
        <w:shd w:val="clear" w:color="auto" w:fill="FFFFFF"/>
        <w:autoSpaceDE/>
        <w:autoSpaceDN/>
        <w:contextualSpacing/>
        <w:jc w:val="both"/>
        <w:textAlignment w:val="baseline"/>
        <w:rPr>
          <w:b/>
          <w:bCs/>
          <w:u w:val="single"/>
          <w:lang w:val="es-MX"/>
        </w:rPr>
      </w:pPr>
      <w:r w:rsidRPr="00FA57F7">
        <w:rPr>
          <w:b/>
          <w:bCs/>
          <w:u w:val="single"/>
          <w:lang w:val="es-MX"/>
        </w:rPr>
        <w:t xml:space="preserve">INEXISTENCIA DE OBLIGACIÓN A CARGO </w:t>
      </w:r>
      <w:r w:rsidRPr="00FA57F7" w:rsidR="005944F0">
        <w:rPr>
          <w:b/>
          <w:bCs/>
          <w:u w:val="single"/>
          <w:lang w:val="es-MX"/>
        </w:rPr>
        <w:t xml:space="preserve">DE </w:t>
      </w:r>
      <w:r w:rsidRPr="00FA57F7" w:rsidR="00CC066B">
        <w:rPr>
          <w:b/>
          <w:bCs/>
          <w:u w:val="single"/>
          <w:lang w:val="es-MX"/>
        </w:rPr>
        <w:t xml:space="preserve">LA </w:t>
      </w:r>
      <w:r w:rsidRPr="00FA57F7" w:rsidR="005944F0">
        <w:rPr>
          <w:b/>
          <w:bCs/>
          <w:u w:val="single"/>
          <w:lang w:val="es-MX"/>
        </w:rPr>
        <w:t>AGENCIA NACIONAL DE INFRAESTRUCTURA</w:t>
      </w:r>
      <w:r w:rsidRPr="00FA57F7">
        <w:rPr>
          <w:b/>
          <w:bCs/>
          <w:u w:val="single"/>
          <w:lang w:val="es-MX"/>
        </w:rPr>
        <w:t xml:space="preserve">, POR CUANTO DICHA SOCIEDAD NO OSTENTÓ LA CALIDAD DE EMPLEADOR </w:t>
      </w:r>
      <w:r w:rsidRPr="00FA57F7" w:rsidR="00583B11">
        <w:rPr>
          <w:b/>
          <w:bCs/>
          <w:u w:val="single"/>
          <w:lang w:val="es-MX"/>
        </w:rPr>
        <w:t>DE LA</w:t>
      </w:r>
      <w:r w:rsidRPr="00FA57F7">
        <w:rPr>
          <w:b/>
          <w:bCs/>
          <w:u w:val="single"/>
          <w:lang w:val="es-MX"/>
        </w:rPr>
        <w:t xml:space="preserve"> DEMANDANTE.</w:t>
      </w:r>
    </w:p>
    <w:p w:rsidRPr="00FA57F7" w:rsidR="00123F8A" w:rsidP="00FA57F7" w:rsidRDefault="00123F8A" w14:paraId="2F9066E5" w14:textId="77777777">
      <w:pPr>
        <w:shd w:val="clear" w:color="auto" w:fill="FFFFFF"/>
        <w:jc w:val="both"/>
        <w:textAlignment w:val="baseline"/>
        <w:rPr>
          <w:rFonts w:eastAsia="Times New Roman"/>
          <w:b/>
          <w:bCs/>
          <w:u w:val="single"/>
          <w:lang w:val="es-MX" w:eastAsia="es-ES"/>
        </w:rPr>
      </w:pPr>
    </w:p>
    <w:p w:rsidRPr="00FA57F7" w:rsidR="00123F8A" w:rsidP="00FA57F7" w:rsidRDefault="00123F8A" w14:paraId="51C82D57" w14:textId="3E7EED26">
      <w:pPr>
        <w:shd w:val="clear" w:color="auto" w:fill="FFFFFF"/>
        <w:jc w:val="both"/>
        <w:textAlignment w:val="baseline"/>
        <w:rPr>
          <w:bCs/>
          <w:color w:val="000000"/>
        </w:rPr>
      </w:pPr>
      <w:r w:rsidRPr="00FA57F7">
        <w:rPr>
          <w:bCs/>
          <w:color w:val="000000"/>
        </w:rPr>
        <w:t xml:space="preserve">La presente excepción se fundamenta en el hecho </w:t>
      </w:r>
      <w:r w:rsidRPr="00FA57F7" w:rsidR="00A47EEF">
        <w:rPr>
          <w:bCs/>
          <w:color w:val="000000"/>
        </w:rPr>
        <w:t>la señora</w:t>
      </w:r>
      <w:r w:rsidRPr="00FA57F7">
        <w:rPr>
          <w:bCs/>
          <w:color w:val="000000"/>
        </w:rPr>
        <w:t xml:space="preserve"> </w:t>
      </w:r>
      <w:r w:rsidRPr="00FA57F7" w:rsidR="00E219C9">
        <w:t>GERALDINE PABÓN MARIOTA</w:t>
      </w:r>
      <w:r w:rsidRPr="00FA57F7">
        <w:t xml:space="preserve"> </w:t>
      </w:r>
      <w:r w:rsidRPr="00FA57F7">
        <w:rPr>
          <w:bCs/>
          <w:color w:val="000000"/>
        </w:rPr>
        <w:t xml:space="preserve">no tuvo ninguna vinculación laboral directa al servicio </w:t>
      </w:r>
      <w:r w:rsidRPr="00FA57F7" w:rsidR="00B163EC">
        <w:rPr>
          <w:bCs/>
          <w:color w:val="000000"/>
        </w:rPr>
        <w:t>de LA ANI</w:t>
      </w:r>
      <w:r w:rsidRPr="00FA57F7">
        <w:rPr>
          <w:bCs/>
          <w:color w:val="000000"/>
        </w:rPr>
        <w:t xml:space="preserve"> </w:t>
      </w:r>
      <w:r w:rsidRPr="00FA57F7">
        <w:t>ni manera legal como empleada públic</w:t>
      </w:r>
      <w:r w:rsidRPr="00FA57F7" w:rsidR="00B30A58">
        <w:t>a</w:t>
      </w:r>
      <w:r w:rsidRPr="00FA57F7">
        <w:t xml:space="preserve"> ni contractual como trabajador</w:t>
      </w:r>
      <w:r w:rsidRPr="00FA57F7" w:rsidR="00B30A58">
        <w:t>a</w:t>
      </w:r>
      <w:r w:rsidRPr="00FA57F7">
        <w:t xml:space="preserve"> oficial. Por consiguiente, es menester precisar que la vinculación de empleado público se realiza mediante un acto de nombramiento y posesión, diferente </w:t>
      </w:r>
      <w:r w:rsidRPr="00FA57F7">
        <w:t>a la vinculación de un trabajador oficial que se efectúa mediante un contrato laboral. En línea con lo expuesto y haciendo especial énfasis en una posible vinculación de</w:t>
      </w:r>
      <w:r w:rsidRPr="00FA57F7" w:rsidR="00B30A58">
        <w:t xml:space="preserve"> </w:t>
      </w:r>
      <w:r w:rsidRPr="00FA57F7" w:rsidR="00985B88">
        <w:t>l</w:t>
      </w:r>
      <w:r w:rsidRPr="00FA57F7" w:rsidR="00B30A58">
        <w:t>a</w:t>
      </w:r>
      <w:r w:rsidRPr="00FA57F7">
        <w:t xml:space="preserve"> demandante con </w:t>
      </w:r>
      <w:r w:rsidRPr="00FA57F7" w:rsidR="00B163EC">
        <w:t xml:space="preserve">LA ANI </w:t>
      </w:r>
      <w:r w:rsidRPr="00FA57F7">
        <w:t xml:space="preserve">mediante un contrato laboral, se precisa que </w:t>
      </w:r>
      <w:r w:rsidRPr="00FA57F7" w:rsidR="00A917A6">
        <w:t>l</w:t>
      </w:r>
      <w:r w:rsidRPr="00FA57F7" w:rsidR="00CF38AB">
        <w:t>a</w:t>
      </w:r>
      <w:r w:rsidRPr="00FA57F7">
        <w:t xml:space="preserve"> actor</w:t>
      </w:r>
      <w:r w:rsidRPr="00FA57F7" w:rsidR="00CF38AB">
        <w:t>a</w:t>
      </w:r>
      <w:r w:rsidRPr="00FA57F7">
        <w:t xml:space="preserve"> no tuvo un vínculo de carácter laboral mediante el cual se haya configurado los elementos esenciales de un contrato de trabajo, principalmente el elemento de subordinación:</w:t>
      </w:r>
    </w:p>
    <w:p w:rsidRPr="00FA57F7" w:rsidR="00123F8A" w:rsidP="00FA57F7" w:rsidRDefault="00123F8A" w14:paraId="07804DC2" w14:textId="77777777">
      <w:pPr>
        <w:shd w:val="clear" w:color="auto" w:fill="FFFFFF"/>
        <w:jc w:val="both"/>
        <w:textAlignment w:val="baseline"/>
        <w:rPr>
          <w:bCs/>
          <w:color w:val="000000"/>
        </w:rPr>
      </w:pPr>
    </w:p>
    <w:p w:rsidRPr="00FA57F7" w:rsidR="00123F8A" w:rsidP="00FA57F7" w:rsidRDefault="00123F8A" w14:paraId="6033B536" w14:textId="77777777">
      <w:pPr>
        <w:ind w:left="567" w:right="560"/>
        <w:jc w:val="both"/>
        <w:rPr>
          <w:bCs/>
          <w:i/>
          <w:iCs/>
          <w:color w:val="000000"/>
        </w:rPr>
      </w:pPr>
      <w:bookmarkStart w:name="23" w:id="1"/>
      <w:r w:rsidRPr="00FA57F7">
        <w:rPr>
          <w:bCs/>
          <w:color w:val="000000"/>
        </w:rPr>
        <w:t>“</w:t>
      </w:r>
      <w:r w:rsidRPr="00FA57F7">
        <w:rPr>
          <w:b/>
          <w:i/>
          <w:iCs/>
          <w:color w:val="000000"/>
        </w:rPr>
        <w:t>ARTICULO 23. ELEMENTOS ESENCIALES</w:t>
      </w:r>
      <w:r w:rsidRPr="00FA57F7">
        <w:rPr>
          <w:bCs/>
          <w:i/>
          <w:iCs/>
          <w:color w:val="000000"/>
        </w:rPr>
        <w:t>.</w:t>
      </w:r>
      <w:bookmarkEnd w:id="1"/>
      <w:r w:rsidRPr="00FA57F7">
        <w:rPr>
          <w:bCs/>
          <w:i/>
          <w:iCs/>
          <w:color w:val="000000"/>
        </w:rPr>
        <w:t> </w:t>
      </w:r>
    </w:p>
    <w:p w:rsidRPr="00FA57F7" w:rsidR="00123F8A" w:rsidP="00FA57F7" w:rsidRDefault="00123F8A" w14:paraId="3ABBB920" w14:textId="77777777">
      <w:pPr>
        <w:ind w:left="567" w:right="560"/>
        <w:jc w:val="both"/>
        <w:rPr>
          <w:bCs/>
          <w:i/>
          <w:iCs/>
          <w:color w:val="000000"/>
        </w:rPr>
      </w:pPr>
      <w:r w:rsidRPr="00FA57F7">
        <w:rPr>
          <w:bCs/>
          <w:i/>
          <w:iCs/>
          <w:color w:val="000000"/>
        </w:rPr>
        <w:t>1. Para que haya contrato de trabajo se requiere que concurran estos tres elementos esenciales:</w:t>
      </w:r>
    </w:p>
    <w:p w:rsidRPr="00FA57F7" w:rsidR="00123F8A" w:rsidP="00FA57F7" w:rsidRDefault="00123F8A" w14:paraId="4EB9D8AA" w14:textId="543A56E6">
      <w:pPr>
        <w:ind w:left="567" w:right="560"/>
        <w:jc w:val="both"/>
        <w:rPr>
          <w:bCs/>
          <w:i/>
          <w:iCs/>
          <w:color w:val="000000"/>
        </w:rPr>
      </w:pPr>
      <w:r w:rsidRPr="00FA57F7">
        <w:rPr>
          <w:bCs/>
          <w:i/>
          <w:iCs/>
          <w:color w:val="000000"/>
        </w:rPr>
        <w:t xml:space="preserve">a. La actividad personal </w:t>
      </w:r>
      <w:r w:rsidRPr="00FA57F7" w:rsidR="003B00D6">
        <w:rPr>
          <w:bCs/>
          <w:i/>
          <w:iCs/>
          <w:color w:val="000000"/>
        </w:rPr>
        <w:t>del trabajador</w:t>
      </w:r>
      <w:r w:rsidRPr="00FA57F7">
        <w:rPr>
          <w:bCs/>
          <w:i/>
          <w:iCs/>
          <w:color w:val="000000"/>
        </w:rPr>
        <w:t>, es decir, realizada por sí mismo;</w:t>
      </w:r>
    </w:p>
    <w:p w:rsidRPr="00FA57F7" w:rsidR="00123F8A" w:rsidP="00FA57F7" w:rsidRDefault="00123F8A" w14:paraId="4AB9DC01" w14:textId="77777777">
      <w:pPr>
        <w:ind w:left="567" w:right="560"/>
        <w:jc w:val="both"/>
        <w:rPr>
          <w:bCs/>
          <w:i/>
          <w:iCs/>
          <w:color w:val="000000"/>
        </w:rPr>
      </w:pPr>
      <w:r w:rsidRPr="00FA57F7">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Pr="00FA57F7" w:rsidR="00123F8A" w:rsidP="00FA57F7" w:rsidRDefault="00123F8A" w14:paraId="573A01EE" w14:textId="77777777">
      <w:pPr>
        <w:ind w:left="567" w:right="560"/>
        <w:jc w:val="both"/>
        <w:rPr>
          <w:bCs/>
          <w:i/>
          <w:iCs/>
          <w:color w:val="000000"/>
        </w:rPr>
      </w:pPr>
      <w:r w:rsidRPr="00FA57F7">
        <w:rPr>
          <w:bCs/>
          <w:i/>
          <w:iCs/>
          <w:color w:val="000000"/>
        </w:rPr>
        <w:t>c. Un salario como retribución del servicio.</w:t>
      </w:r>
    </w:p>
    <w:p w:rsidRPr="00FA57F7" w:rsidR="00123F8A" w:rsidP="00FA57F7" w:rsidRDefault="00123F8A" w14:paraId="6768F30E" w14:textId="77777777">
      <w:pPr>
        <w:ind w:left="567" w:right="560"/>
        <w:jc w:val="both"/>
        <w:rPr>
          <w:bCs/>
          <w:i/>
          <w:iCs/>
          <w:color w:val="000000"/>
        </w:rPr>
      </w:pPr>
      <w:r w:rsidRPr="00FA57F7">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FA57F7">
        <w:rPr>
          <w:i/>
          <w:iCs/>
          <w:vertAlign w:val="superscript"/>
        </w:rPr>
        <w:footnoteReference w:id="2"/>
      </w:r>
    </w:p>
    <w:p w:rsidRPr="00FA57F7" w:rsidR="00123F8A" w:rsidP="00FA57F7" w:rsidRDefault="00123F8A" w14:paraId="404159FF" w14:textId="77777777">
      <w:pPr>
        <w:ind w:right="701"/>
        <w:jc w:val="both"/>
        <w:rPr>
          <w:bCs/>
          <w:i/>
          <w:iCs/>
          <w:color w:val="000000"/>
        </w:rPr>
      </w:pPr>
    </w:p>
    <w:p w:rsidRPr="00FA57F7" w:rsidR="00C72595" w:rsidP="00FA57F7" w:rsidRDefault="00123F8A" w14:paraId="7208AA3D" w14:textId="6172D9EC" w14:noSpellErr="1">
      <w:pPr>
        <w:ind w:right="-6"/>
        <w:jc w:val="both"/>
      </w:pPr>
      <w:r w:rsidR="00123F8A">
        <w:rPr/>
        <w:t>Expuesto lo anterior, es menester precisar que</w:t>
      </w:r>
      <w:r w:rsidR="00C72595">
        <w:rPr/>
        <w:t xml:space="preserve">, </w:t>
      </w:r>
      <w:r w:rsidR="004F50DA">
        <w:rPr/>
        <w:t xml:space="preserve">la demandante en los hechos </w:t>
      </w:r>
      <w:r w:rsidR="00D80866">
        <w:rPr/>
        <w:t>de la demanda expone en todo momento que la sociedad REGENCY HEALTH SERVICES S.A.S. era quien retribuía sus servicios</w:t>
      </w:r>
      <w:r w:rsidR="00AA778E">
        <w:rPr/>
        <w:t xml:space="preserve"> y</w:t>
      </w:r>
      <w:r w:rsidR="00D80866">
        <w:rPr/>
        <w:t xml:space="preserve"> quien l</w:t>
      </w:r>
      <w:r w:rsidR="00AA778E">
        <w:rPr/>
        <w:t xml:space="preserve">e daba </w:t>
      </w:r>
      <w:r w:rsidR="00936A7F">
        <w:rPr/>
        <w:t>órdenes</w:t>
      </w:r>
      <w:r w:rsidR="00AA778E">
        <w:rPr/>
        <w:t xml:space="preserve">, </w:t>
      </w:r>
      <w:r w:rsidR="000A5370">
        <w:rPr/>
        <w:t xml:space="preserve">como quiera que éste último obraba con total autonomía, autodeterminación, autogestión y autogobierno, </w:t>
      </w:r>
      <w:r w:rsidR="00D339B6">
        <w:rPr/>
        <w:t xml:space="preserve">debiendo resaltar que, entre </w:t>
      </w:r>
      <w:r w:rsidR="00D339B6">
        <w:rPr/>
        <w:t xml:space="preserve">REGENCY HEALTH SERVICES S.A.S. </w:t>
      </w:r>
      <w:r w:rsidR="00D339B6">
        <w:rPr/>
        <w:t xml:space="preserve">y la ANI </w:t>
      </w:r>
      <w:r w:rsidR="00023277">
        <w:rPr/>
        <w:t>no hubo relación contractual alguna</w:t>
      </w:r>
      <w:r w:rsidR="000A5370">
        <w:rPr/>
        <w:t>.</w:t>
      </w:r>
      <w:r w:rsidR="00413C9A">
        <w:rPr/>
        <w:t xml:space="preserve"> </w:t>
      </w:r>
    </w:p>
    <w:p w:rsidRPr="00FA57F7" w:rsidR="00123F8A" w:rsidP="00FA57F7" w:rsidRDefault="00123F8A" w14:paraId="275B0A29" w14:textId="77777777">
      <w:pPr>
        <w:ind w:right="-7"/>
        <w:jc w:val="both"/>
        <w:rPr>
          <w:bCs/>
          <w:color w:val="000000"/>
        </w:rPr>
      </w:pPr>
    </w:p>
    <w:p w:rsidRPr="00FA57F7" w:rsidR="00123F8A" w:rsidP="00FA57F7" w:rsidRDefault="00123F8A" w14:paraId="6AA19C03" w14:textId="4807415F">
      <w:pPr>
        <w:ind w:right="-7"/>
        <w:jc w:val="both"/>
        <w:rPr>
          <w:bCs/>
          <w:color w:val="000000"/>
        </w:rPr>
      </w:pPr>
      <w:r w:rsidRPr="00FA57F7">
        <w:t xml:space="preserve">Respecto </w:t>
      </w:r>
      <w:r w:rsidRPr="00FA57F7" w:rsidR="000966F5">
        <w:t xml:space="preserve">del elemento de la </w:t>
      </w:r>
      <w:r w:rsidRPr="00FA57F7">
        <w:t>subordinación, se precisa que la Corte Suprema de Justicia en Sentencia SL-116612015 (50249) del 05 de agosto del 2015, indicó:</w:t>
      </w:r>
    </w:p>
    <w:p w:rsidRPr="00FA57F7" w:rsidR="00123F8A" w:rsidP="00FA57F7" w:rsidRDefault="00123F8A" w14:paraId="54EB061E" w14:textId="77777777">
      <w:pPr>
        <w:ind w:right="-7"/>
        <w:jc w:val="both"/>
        <w:rPr>
          <w:bCs/>
          <w:color w:val="000000"/>
        </w:rPr>
      </w:pPr>
    </w:p>
    <w:p w:rsidRPr="00FA57F7" w:rsidR="00123F8A" w:rsidP="00FA57F7" w:rsidRDefault="00123F8A" w14:paraId="57567D5F" w14:textId="77777777">
      <w:pPr>
        <w:ind w:left="567" w:right="560"/>
        <w:jc w:val="both"/>
        <w:rPr>
          <w:bCs/>
          <w:i/>
          <w:iCs/>
          <w:color w:val="000000"/>
        </w:rPr>
      </w:pPr>
      <w:r w:rsidRPr="00FA57F7">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FA57F7">
        <w:rPr>
          <w:b/>
          <w:bCs/>
          <w:i/>
          <w:iCs/>
          <w:u w:val="single"/>
        </w:rPr>
        <w:t>el hecho de recibir una serie de instrucciones de sus superiores y el reporte de informes sobre sus resultados, no significa necesariamente la configuración de un elemento de subordinación</w:t>
      </w:r>
      <w:r w:rsidRPr="00FA57F7">
        <w:rPr>
          <w:i/>
          <w:iCs/>
        </w:rPr>
        <w:t>.”. (Subraya y Negrillas propias).</w:t>
      </w:r>
    </w:p>
    <w:p w:rsidRPr="00FA57F7" w:rsidR="00123F8A" w:rsidP="00FA57F7" w:rsidRDefault="00123F8A" w14:paraId="2C148280" w14:textId="77777777">
      <w:pPr>
        <w:ind w:right="701"/>
        <w:jc w:val="both"/>
        <w:rPr>
          <w:bCs/>
          <w:color w:val="000000"/>
        </w:rPr>
      </w:pPr>
    </w:p>
    <w:p w:rsidRPr="00FA57F7" w:rsidR="00123F8A" w:rsidP="00FA57F7" w:rsidRDefault="00123F8A" w14:paraId="29DF2BF0" w14:textId="77777777">
      <w:pPr>
        <w:ind w:right="-149"/>
        <w:jc w:val="both"/>
      </w:pPr>
      <w:r w:rsidRPr="00FA57F7">
        <w:t>Este criterio unificado ha sido reiterado a lo largo de la línea jurisprudencial de la Sala Laboral de la Corte Suprema de Justicia como en la sentencia SL 3020 de 2017, con radicado 48531 en la que se manifestó lo siguiente:</w:t>
      </w:r>
    </w:p>
    <w:p w:rsidRPr="00FA57F7" w:rsidR="00123F8A" w:rsidP="00FA57F7" w:rsidRDefault="00123F8A" w14:paraId="71A55BF1" w14:textId="77777777">
      <w:pPr>
        <w:ind w:right="701"/>
        <w:jc w:val="both"/>
      </w:pPr>
    </w:p>
    <w:p w:rsidRPr="00FA57F7" w:rsidR="00123F8A" w:rsidP="00FA57F7" w:rsidRDefault="00123F8A" w14:paraId="6FC530DF" w14:textId="77777777">
      <w:pPr>
        <w:ind w:left="567" w:right="560"/>
        <w:jc w:val="both"/>
        <w:rPr>
          <w:bCs/>
          <w:i/>
          <w:iCs/>
          <w:color w:val="000000"/>
        </w:rPr>
      </w:pPr>
      <w:r w:rsidRPr="00FA57F7">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FA57F7">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FA57F7">
        <w:rPr>
          <w:i/>
          <w:iCs/>
        </w:rPr>
        <w:t xml:space="preserve"> Lo importante, es que dichas acciones no desborden su finalidad a punto de convertir tal coordinación en la subordinación propia del contrato de trabajo.” (Subraya y Negrillas propias).</w:t>
      </w:r>
    </w:p>
    <w:p w:rsidRPr="00FA57F7" w:rsidR="00123F8A" w:rsidP="00FA57F7" w:rsidRDefault="00123F8A" w14:paraId="7AF0D2D2" w14:textId="77777777">
      <w:pPr>
        <w:ind w:right="701"/>
        <w:jc w:val="both"/>
        <w:rPr>
          <w:bCs/>
          <w:color w:val="000000"/>
        </w:rPr>
      </w:pPr>
    </w:p>
    <w:p w:rsidRPr="00FA57F7" w:rsidR="00123F8A" w:rsidP="00FA57F7" w:rsidRDefault="00123F8A" w14:paraId="03D4AD37" w14:textId="77777777">
      <w:pPr>
        <w:pStyle w:val="Textoindependiente"/>
        <w:ind w:right="-232"/>
        <w:jc w:val="both"/>
        <w:rPr>
          <w:sz w:val="22"/>
          <w:szCs w:val="22"/>
        </w:rPr>
      </w:pPr>
      <w:r w:rsidRPr="00FA57F7">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rsidRPr="00FA57F7" w:rsidR="00123F8A" w:rsidP="00FA57F7" w:rsidRDefault="00123F8A" w14:paraId="1105D240" w14:textId="77777777">
      <w:pPr>
        <w:pStyle w:val="Textoindependiente"/>
        <w:ind w:right="-232"/>
        <w:jc w:val="both"/>
        <w:rPr>
          <w:sz w:val="22"/>
          <w:szCs w:val="22"/>
        </w:rPr>
      </w:pPr>
    </w:p>
    <w:p w:rsidRPr="00FA57F7" w:rsidR="00123F8A" w:rsidP="00FA57F7" w:rsidRDefault="00123F8A" w14:paraId="275FAEBA" w14:textId="51490188" w14:noSpellErr="1">
      <w:pPr>
        <w:pStyle w:val="Textoindependiente"/>
        <w:ind w:right="-232"/>
        <w:jc w:val="both"/>
        <w:rPr>
          <w:sz w:val="22"/>
          <w:szCs w:val="22"/>
        </w:rPr>
      </w:pPr>
      <w:bookmarkStart w:name="_Hlk143019371" w:id="3"/>
      <w:r w:rsidRPr="75914312" w:rsidR="00123F8A">
        <w:rPr>
          <w:sz w:val="22"/>
          <w:szCs w:val="22"/>
        </w:rPr>
        <w:t xml:space="preserve">Así las cosas, se concluye que </w:t>
      </w:r>
      <w:r w:rsidRPr="75914312" w:rsidR="0078305C">
        <w:rPr>
          <w:sz w:val="22"/>
          <w:szCs w:val="22"/>
        </w:rPr>
        <w:t xml:space="preserve">la señora </w:t>
      </w:r>
      <w:r w:rsidRPr="75914312" w:rsidR="003747F6">
        <w:rPr>
          <w:sz w:val="22"/>
          <w:szCs w:val="22"/>
        </w:rPr>
        <w:t>GERALDINE PABON</w:t>
      </w:r>
      <w:r w:rsidRPr="75914312" w:rsidR="00DF587C">
        <w:rPr>
          <w:sz w:val="22"/>
          <w:szCs w:val="22"/>
        </w:rPr>
        <w:t xml:space="preserve"> </w:t>
      </w:r>
      <w:r w:rsidRPr="75914312" w:rsidR="00123F8A">
        <w:rPr>
          <w:sz w:val="22"/>
          <w:szCs w:val="22"/>
        </w:rPr>
        <w:t xml:space="preserve">no tuvo una vinculación laboral al servicio de </w:t>
      </w:r>
      <w:r w:rsidRPr="75914312" w:rsidR="00997156">
        <w:rPr>
          <w:sz w:val="22"/>
          <w:szCs w:val="22"/>
        </w:rPr>
        <w:t>LA ANI</w:t>
      </w:r>
      <w:r w:rsidRPr="75914312" w:rsidR="00123F8A">
        <w:rPr>
          <w:sz w:val="22"/>
          <w:szCs w:val="22"/>
        </w:rPr>
        <w:t>, ni manera legal como emplead</w:t>
      </w:r>
      <w:r w:rsidRPr="75914312" w:rsidR="0078305C">
        <w:rPr>
          <w:sz w:val="22"/>
          <w:szCs w:val="22"/>
        </w:rPr>
        <w:t>a</w:t>
      </w:r>
      <w:r w:rsidRPr="75914312" w:rsidR="00123F8A">
        <w:rPr>
          <w:sz w:val="22"/>
          <w:szCs w:val="22"/>
        </w:rPr>
        <w:t xml:space="preserve"> públic</w:t>
      </w:r>
      <w:r w:rsidRPr="75914312" w:rsidR="0078305C">
        <w:rPr>
          <w:sz w:val="22"/>
          <w:szCs w:val="22"/>
        </w:rPr>
        <w:t>a</w:t>
      </w:r>
      <w:r w:rsidRPr="75914312" w:rsidR="00123F8A">
        <w:rPr>
          <w:sz w:val="22"/>
          <w:szCs w:val="22"/>
        </w:rPr>
        <w:t xml:space="preserve"> ni contractual como trabajador</w:t>
      </w:r>
      <w:r w:rsidRPr="75914312" w:rsidR="0078305C">
        <w:rPr>
          <w:sz w:val="22"/>
          <w:szCs w:val="22"/>
        </w:rPr>
        <w:t>a</w:t>
      </w:r>
      <w:r w:rsidRPr="75914312" w:rsidR="00123F8A">
        <w:rPr>
          <w:sz w:val="22"/>
          <w:szCs w:val="22"/>
        </w:rPr>
        <w:t xml:space="preserve"> oficial</w:t>
      </w:r>
      <w:r w:rsidRPr="75914312" w:rsidR="00023277">
        <w:rPr>
          <w:sz w:val="22"/>
          <w:szCs w:val="22"/>
        </w:rPr>
        <w:t xml:space="preserve">, </w:t>
      </w:r>
      <w:r w:rsidRPr="75914312" w:rsidR="00023277">
        <w:rPr>
          <w:sz w:val="22"/>
          <w:szCs w:val="22"/>
        </w:rPr>
        <w:t xml:space="preserve">resaltándose que, la demandante aduce que su empleador fue </w:t>
      </w:r>
      <w:r w:rsidRPr="75914312" w:rsidR="00023277">
        <w:rPr>
          <w:sz w:val="22"/>
          <w:szCs w:val="22"/>
        </w:rPr>
        <w:t>REGENCY HEALTH SERVICES S.A.S.</w:t>
      </w:r>
      <w:r w:rsidRPr="75914312" w:rsidR="00023277">
        <w:rPr>
          <w:sz w:val="22"/>
          <w:szCs w:val="22"/>
        </w:rPr>
        <w:t xml:space="preserve"> y entre aquella y la ANI no existió relación contractual alguna</w:t>
      </w:r>
      <w:r w:rsidRPr="75914312" w:rsidR="00123F8A">
        <w:rPr>
          <w:sz w:val="22"/>
          <w:szCs w:val="22"/>
        </w:rPr>
        <w:t xml:space="preserve">. </w:t>
      </w:r>
      <w:r w:rsidRPr="75914312" w:rsidR="00123F8A">
        <w:rPr>
          <w:sz w:val="22"/>
          <w:szCs w:val="22"/>
        </w:rPr>
        <w:t>En igual sentido, no se configuró una subordinación en cabeza de</w:t>
      </w:r>
      <w:r w:rsidRPr="75914312" w:rsidR="00997156">
        <w:rPr>
          <w:sz w:val="22"/>
          <w:szCs w:val="22"/>
        </w:rPr>
        <w:t xml:space="preserve"> </w:t>
      </w:r>
      <w:r w:rsidRPr="75914312" w:rsidR="00023277">
        <w:rPr>
          <w:sz w:val="22"/>
          <w:szCs w:val="22"/>
        </w:rPr>
        <w:t>la ANI</w:t>
      </w:r>
      <w:r w:rsidRPr="75914312" w:rsidR="00123F8A">
        <w:rPr>
          <w:sz w:val="22"/>
          <w:szCs w:val="22"/>
        </w:rPr>
        <w:t xml:space="preserve">, puesto que </w:t>
      </w:r>
      <w:r w:rsidRPr="75914312" w:rsidR="009C7564">
        <w:rPr>
          <w:sz w:val="22"/>
          <w:szCs w:val="22"/>
        </w:rPr>
        <w:t>l</w:t>
      </w:r>
      <w:r w:rsidRPr="75914312" w:rsidR="0078305C">
        <w:rPr>
          <w:sz w:val="22"/>
          <w:szCs w:val="22"/>
        </w:rPr>
        <w:t>a</w:t>
      </w:r>
      <w:r w:rsidRPr="75914312" w:rsidR="00123F8A">
        <w:rPr>
          <w:sz w:val="22"/>
          <w:szCs w:val="22"/>
        </w:rPr>
        <w:t xml:space="preserve"> demandante recibía órdenes directas de </w:t>
      </w:r>
      <w:r w:rsidRPr="75914312" w:rsidR="00997156">
        <w:rPr>
          <w:sz w:val="22"/>
          <w:szCs w:val="22"/>
        </w:rPr>
        <w:t>su contratante</w:t>
      </w:r>
      <w:r w:rsidRPr="75914312" w:rsidR="00F60336">
        <w:rPr>
          <w:sz w:val="22"/>
          <w:szCs w:val="22"/>
        </w:rPr>
        <w:t xml:space="preserve"> </w:t>
      </w:r>
      <w:r w:rsidRPr="75914312" w:rsidR="00997156">
        <w:rPr>
          <w:sz w:val="22"/>
          <w:szCs w:val="22"/>
        </w:rPr>
        <w:t xml:space="preserve">REGENCY HEALTH SERVICES S.A.S. </w:t>
      </w:r>
      <w:r w:rsidRPr="75914312" w:rsidR="00123F8A">
        <w:rPr>
          <w:sz w:val="22"/>
          <w:szCs w:val="22"/>
        </w:rPr>
        <w:t xml:space="preserve">y en relación con la </w:t>
      </w:r>
      <w:r w:rsidRPr="75914312" w:rsidR="00997156">
        <w:rPr>
          <w:sz w:val="22"/>
          <w:szCs w:val="22"/>
        </w:rPr>
        <w:t>remuneración</w:t>
      </w:r>
      <w:r w:rsidRPr="75914312" w:rsidR="00123F8A">
        <w:rPr>
          <w:sz w:val="22"/>
          <w:szCs w:val="22"/>
        </w:rPr>
        <w:t xml:space="preserve">, era esta última sociedad la encargada de efectuar el reconocimiento y pago por </w:t>
      </w:r>
      <w:r w:rsidRPr="75914312" w:rsidR="00CE4E07">
        <w:rPr>
          <w:sz w:val="22"/>
          <w:szCs w:val="22"/>
        </w:rPr>
        <w:t>los conceptos que se reclaman.</w:t>
      </w:r>
    </w:p>
    <w:bookmarkEnd w:id="3"/>
    <w:p w:rsidRPr="00FA57F7" w:rsidR="00123F8A" w:rsidP="00FA57F7" w:rsidRDefault="00123F8A" w14:paraId="1CBEE85E" w14:textId="77777777">
      <w:pPr>
        <w:pStyle w:val="Textoindependiente"/>
        <w:ind w:right="-232"/>
        <w:jc w:val="both"/>
        <w:rPr>
          <w:sz w:val="22"/>
          <w:szCs w:val="22"/>
        </w:rPr>
      </w:pPr>
    </w:p>
    <w:p w:rsidRPr="00FA57F7" w:rsidR="00123F8A" w:rsidP="00FA57F7" w:rsidRDefault="00123F8A" w14:paraId="62E52CF9" w14:textId="77777777">
      <w:pPr>
        <w:pStyle w:val="Textoindependiente"/>
        <w:ind w:right="-232"/>
        <w:jc w:val="both"/>
        <w:rPr>
          <w:sz w:val="22"/>
          <w:szCs w:val="22"/>
        </w:rPr>
      </w:pPr>
      <w:r w:rsidRPr="00FA57F7">
        <w:rPr>
          <w:sz w:val="22"/>
          <w:szCs w:val="22"/>
        </w:rPr>
        <w:t>De conformidad con lo expuesto, respetuosamente solicito declarar probada esta excepción.</w:t>
      </w:r>
    </w:p>
    <w:p w:rsidRPr="00FA57F7" w:rsidR="00123F8A" w:rsidP="00FA57F7" w:rsidRDefault="00123F8A" w14:paraId="0CFB2999" w14:textId="77777777">
      <w:pPr>
        <w:pStyle w:val="Textoindependiente"/>
        <w:ind w:right="-232"/>
        <w:jc w:val="both"/>
        <w:rPr>
          <w:sz w:val="22"/>
          <w:szCs w:val="22"/>
        </w:rPr>
      </w:pPr>
    </w:p>
    <w:p w:rsidRPr="00FA57F7" w:rsidR="003B00D6" w:rsidP="00602F67" w:rsidRDefault="003B00D6" w14:paraId="1AD136F7" w14:textId="0D5FFA94">
      <w:pPr>
        <w:pStyle w:val="Prrafodelista"/>
        <w:numPr>
          <w:ilvl w:val="0"/>
          <w:numId w:val="11"/>
        </w:numPr>
        <w:jc w:val="both"/>
      </w:pPr>
      <w:r w:rsidRPr="00FA57F7">
        <w:rPr>
          <w:b/>
          <w:bCs/>
          <w:color w:val="0D0D0D"/>
          <w:u w:val="single"/>
        </w:rPr>
        <w:t xml:space="preserve">INEXISTENCIA DE </w:t>
      </w:r>
      <w:r w:rsidRPr="00FA57F7">
        <w:rPr>
          <w:b/>
          <w:bCs/>
          <w:color w:val="0D0D0D"/>
          <w:u w:val="single"/>
          <w:lang w:val="es-CO"/>
        </w:rPr>
        <w:t xml:space="preserve">SOLIDARIDAD Y DE </w:t>
      </w:r>
      <w:r w:rsidRPr="00FA57F7">
        <w:rPr>
          <w:b/>
          <w:bCs/>
          <w:color w:val="0D0D0D"/>
          <w:u w:val="single"/>
        </w:rPr>
        <w:t xml:space="preserve">OBLIGACIÓN A CARGO DE </w:t>
      </w:r>
      <w:r w:rsidRPr="00FA57F7" w:rsidR="00CC066B">
        <w:rPr>
          <w:b/>
          <w:bCs/>
          <w:u w:val="single"/>
          <w:lang w:val="es-MX"/>
        </w:rPr>
        <w:t>LA AGENCIA NACIONAL DE INFRAESTRUCTURA</w:t>
      </w:r>
      <w:r w:rsidRPr="00FA57F7" w:rsidR="0078305C">
        <w:rPr>
          <w:b/>
          <w:bCs/>
          <w:color w:val="0D0D0D"/>
          <w:u w:val="single"/>
        </w:rPr>
        <w:t xml:space="preserve"> </w:t>
      </w:r>
      <w:r w:rsidRPr="00FA57F7">
        <w:rPr>
          <w:b/>
          <w:bCs/>
          <w:color w:val="0D0D0D"/>
          <w:u w:val="single"/>
        </w:rPr>
        <w:t>DE CONFORMIDAD CON EL ARTÍCULO 34 DEL C.S.T.</w:t>
      </w:r>
    </w:p>
    <w:p w:rsidRPr="00FA57F7" w:rsidR="003B00D6" w:rsidP="00FA57F7" w:rsidRDefault="003B00D6" w14:paraId="67366829" w14:textId="77777777">
      <w:pPr>
        <w:ind w:left="360"/>
        <w:jc w:val="both"/>
      </w:pPr>
    </w:p>
    <w:p w:rsidRPr="00FA57F7" w:rsidR="003B00D6" w:rsidP="00FA57F7" w:rsidRDefault="003B00D6" w14:paraId="2D46E335" w14:textId="044DF6DE">
      <w:pPr>
        <w:jc w:val="both"/>
      </w:pPr>
      <w:r w:rsidRPr="00FA57F7">
        <w:t xml:space="preserve">En lo concerniente a una posible declaración de solidaridad, debe precisarse la misma es a todas luces improcedente por cuanto, </w:t>
      </w:r>
      <w:r w:rsidRPr="00FA57F7" w:rsidR="003E6A25">
        <w:rPr>
          <w:b/>
          <w:bCs/>
        </w:rPr>
        <w:t>en primer lugar,</w:t>
      </w:r>
      <w:r w:rsidRPr="00FA57F7" w:rsidR="003E6A25">
        <w:t xml:space="preserve"> </w:t>
      </w:r>
      <w:r w:rsidRPr="00FA57F7" w:rsidR="00D23F7F">
        <w:t xml:space="preserve">entre REGENCY HEALTH SERVICES S.A.S. y la ANI no existe vinculo contractual alguno, por lo </w:t>
      </w:r>
      <w:r w:rsidRPr="00FA57F7" w:rsidR="008F2F05">
        <w:t>tanto,</w:t>
      </w:r>
      <w:r w:rsidRPr="00FA57F7" w:rsidR="00D23F7F">
        <w:t xml:space="preserve"> no podrían denominarse contrati</w:t>
      </w:r>
      <w:r w:rsidRPr="00FA57F7" w:rsidR="00F7680F">
        <w:t>sta y contratante</w:t>
      </w:r>
      <w:r w:rsidRPr="00FA57F7" w:rsidR="007505EE">
        <w:t xml:space="preserve"> siendo inexistente una posible solidaridad del artículo 34 del CST</w:t>
      </w:r>
      <w:r w:rsidRPr="00FA57F7" w:rsidR="00F7680F">
        <w:t xml:space="preserve">, </w:t>
      </w:r>
      <w:r w:rsidRPr="00FA57F7" w:rsidR="00F7680F">
        <w:rPr>
          <w:b/>
          <w:bCs/>
        </w:rPr>
        <w:t>en segundo lugar</w:t>
      </w:r>
      <w:r w:rsidRPr="00FA57F7" w:rsidR="00F7680F">
        <w:t xml:space="preserve">, </w:t>
      </w:r>
      <w:r w:rsidRPr="00FA57F7" w:rsidR="007505EE">
        <w:t xml:space="preserve">en cuanto a la relación contractual entre </w:t>
      </w:r>
      <w:r w:rsidRPr="00FA57F7" w:rsidR="00967FCA">
        <w:t xml:space="preserve">la CONCESIONARIA RUTA DEL CACAO S.A.S. y la ANI, </w:t>
      </w:r>
      <w:r w:rsidRPr="00FA57F7">
        <w:t xml:space="preserve">para que opere esta será requisito </w:t>
      </w:r>
      <w:r w:rsidRPr="00FA57F7">
        <w:rPr>
          <w:i/>
        </w:rPr>
        <w:t>sine qua non</w:t>
      </w:r>
      <w:r w:rsidRPr="00FA57F7">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 </w:t>
      </w:r>
      <w:r w:rsidRPr="00FA57F7" w:rsidR="00967FCA">
        <w:t xml:space="preserve">la CONCESIONARIA RUTA DEL CACAO S.A.S. </w:t>
      </w:r>
      <w:r w:rsidRPr="00FA57F7" w:rsidR="00D268BC">
        <w:t>es</w:t>
      </w:r>
      <w:r w:rsidRPr="00FA57F7" w:rsidR="004B4D13">
        <w:t xml:space="preserve"> “</w:t>
      </w:r>
      <w:r w:rsidRPr="00FA57F7" w:rsidR="004B4D13">
        <w:rPr>
          <w:i/>
          <w:iCs/>
        </w:rPr>
        <w:t>la ejecución del contrato de concesión bajo el esquema de asociación público-privada, adjudicado por la agencia nacional de infraestructura bajo la licitación pública No.  Vj-Ve-App-Ipb-001-2015, cuyo objeto son los estudios y diseños definitivos, financiación, gestión ambiental, predial y social, construcción, mejoramiento, rehabilitación, operación</w:t>
      </w:r>
      <w:r w:rsidRPr="00FA57F7" w:rsidR="004B4D13">
        <w:t>”</w:t>
      </w:r>
      <w:r w:rsidRPr="00FA57F7" w:rsidR="00D268BC">
        <w:t xml:space="preserve">, mismo que </w:t>
      </w:r>
      <w:r w:rsidRPr="00FA57F7">
        <w:t xml:space="preserve">no guarda relación con el objeto de </w:t>
      </w:r>
      <w:r w:rsidRPr="00FA57F7" w:rsidR="00991F50">
        <w:t>la ANI</w:t>
      </w:r>
      <w:r w:rsidRPr="00FA57F7" w:rsidR="00D268BC">
        <w:t xml:space="preserve"> el </w:t>
      </w:r>
      <w:r w:rsidRPr="00FA57F7" w:rsidR="00C231B4">
        <w:t>cuál</w:t>
      </w:r>
      <w:r w:rsidRPr="00FA57F7" w:rsidR="00D268BC">
        <w:t xml:space="preserve"> es </w:t>
      </w:r>
      <w:r w:rsidRPr="00FA57F7" w:rsidR="00991F50">
        <w:t>“</w:t>
      </w:r>
      <w:r w:rsidRPr="00FA57F7" w:rsidR="00991F50">
        <w:rPr>
          <w:i/>
          <w:iCs/>
        </w:rPr>
        <w:t>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w:t>
      </w:r>
      <w:r w:rsidRPr="00FA57F7">
        <w:t xml:space="preserve">, </w:t>
      </w:r>
      <w:r w:rsidRPr="00FA57F7" w:rsidR="00DE484B">
        <w:t>siendo así</w:t>
      </w:r>
      <w:r w:rsidRPr="00FA57F7">
        <w:t>, funciones que no son complementarias y/o conexas las unas de las otras</w:t>
      </w:r>
      <w:r w:rsidRPr="00FA57F7" w:rsidR="00C231B4">
        <w:t>, precisándose que las labores ejecutadas por la demandante</w:t>
      </w:r>
      <w:r w:rsidRPr="00FA57F7" w:rsidR="00DD2C21">
        <w:t xml:space="preserve"> como MÉDICA GENERAL</w:t>
      </w:r>
      <w:r w:rsidRPr="00FA57F7" w:rsidR="00C231B4">
        <w:t xml:space="preserve"> no hacen parte del giro ordinario del objeto </w:t>
      </w:r>
      <w:r w:rsidRPr="00FA57F7" w:rsidR="00DD2C21">
        <w:t>de la ANI.</w:t>
      </w:r>
    </w:p>
    <w:p w:rsidRPr="00FA57F7" w:rsidR="003B00D6" w:rsidP="00FA57F7" w:rsidRDefault="003B00D6" w14:paraId="13873AD4" w14:textId="77777777">
      <w:pPr>
        <w:jc w:val="both"/>
        <w:rPr>
          <w:color w:val="0D0D0D"/>
        </w:rPr>
      </w:pPr>
    </w:p>
    <w:p w:rsidRPr="00FA57F7" w:rsidR="003B00D6" w:rsidP="00FA57F7" w:rsidRDefault="003B00D6" w14:paraId="45E890EF" w14:textId="77777777">
      <w:pPr>
        <w:jc w:val="both"/>
      </w:pPr>
      <w:r w:rsidRPr="00FA57F7">
        <w:t xml:space="preserve">Para mayor precisión la citada solidaridad fue planteada por el legislador en los siguientes términos:  </w:t>
      </w:r>
    </w:p>
    <w:p w:rsidRPr="00FA57F7" w:rsidR="003B00D6" w:rsidP="00FA57F7" w:rsidRDefault="003B00D6" w14:paraId="060D0A54" w14:textId="77777777">
      <w:pPr>
        <w:jc w:val="both"/>
      </w:pPr>
    </w:p>
    <w:p w:rsidRPr="00FA57F7" w:rsidR="003B00D6" w:rsidP="00FA57F7" w:rsidRDefault="003B00D6" w14:paraId="3D51E267" w14:textId="77777777">
      <w:pPr>
        <w:ind w:left="567" w:right="560"/>
        <w:contextualSpacing/>
        <w:jc w:val="both"/>
        <w:rPr>
          <w:rFonts w:eastAsia="Times New Roman"/>
          <w:i/>
          <w:lang w:eastAsia="es-ES"/>
        </w:rPr>
      </w:pPr>
      <w:r w:rsidRPr="00FA57F7">
        <w:rPr>
          <w:rFonts w:eastAsia="Times New Roman"/>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rsidRPr="00FA57F7" w:rsidR="003B00D6" w:rsidP="00FA57F7" w:rsidRDefault="003B00D6" w14:paraId="09675181" w14:textId="77777777">
      <w:pPr>
        <w:ind w:left="708" w:right="560"/>
        <w:contextualSpacing/>
        <w:jc w:val="both"/>
        <w:rPr>
          <w:rFonts w:eastAsia="Times New Roman"/>
          <w:i/>
          <w:lang w:eastAsia="es-ES"/>
        </w:rPr>
      </w:pPr>
    </w:p>
    <w:p w:rsidRPr="00FA57F7" w:rsidR="003B00D6" w:rsidP="00FA57F7" w:rsidRDefault="003B00D6" w14:paraId="4D572D9B" w14:textId="4ADB12ED">
      <w:pPr>
        <w:ind w:left="567" w:right="560"/>
        <w:contextualSpacing/>
        <w:jc w:val="both"/>
        <w:rPr>
          <w:rFonts w:eastAsia="Times New Roman"/>
          <w:i/>
          <w:lang w:eastAsia="es-ES"/>
        </w:rPr>
      </w:pPr>
      <w:r w:rsidRPr="00FA57F7">
        <w:rPr>
          <w:rFonts w:eastAsia="Times New Roman"/>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FA57F7">
        <w:rPr>
          <w:rFonts w:eastAsia="Times New Roman"/>
          <w:i/>
          <w:vertAlign w:val="superscript"/>
          <w:lang w:eastAsia="es-ES"/>
        </w:rPr>
        <w:footnoteReference w:id="3"/>
      </w:r>
    </w:p>
    <w:p w:rsidRPr="00FA57F7" w:rsidR="003B00D6" w:rsidP="00FA57F7" w:rsidRDefault="003B00D6" w14:paraId="247D7BD6" w14:textId="77777777">
      <w:pPr>
        <w:jc w:val="both"/>
        <w:rPr>
          <w:b/>
          <w:u w:val="single"/>
        </w:rPr>
      </w:pPr>
    </w:p>
    <w:p w:rsidRPr="00FA57F7" w:rsidR="00A4243B" w:rsidP="00FA57F7" w:rsidRDefault="00A4243B" w14:paraId="57E3A693" w14:textId="77777777">
      <w:pPr>
        <w:jc w:val="both"/>
        <w:rPr>
          <w:rFonts w:eastAsia="Times New Roman"/>
          <w:lang w:val="es-MX" w:eastAsia="es-ES"/>
        </w:rPr>
      </w:pPr>
      <w:r w:rsidRPr="00FA57F7">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w:t>
      </w:r>
      <w:r w:rsidRPr="00FA57F7">
        <w:t>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rsidRPr="00FA57F7" w:rsidR="00A4243B" w:rsidP="00FA57F7" w:rsidRDefault="00A4243B" w14:paraId="537A286C" w14:textId="77777777">
      <w:pPr>
        <w:jc w:val="both"/>
        <w:rPr>
          <w:rFonts w:eastAsia="Times New Roman"/>
          <w:lang w:val="es-MX" w:eastAsia="es-ES"/>
        </w:rPr>
      </w:pPr>
    </w:p>
    <w:p w:rsidRPr="00FA57F7" w:rsidR="00A4243B" w:rsidP="00FA57F7" w:rsidRDefault="00A4243B" w14:paraId="106D9AF8" w14:textId="77777777">
      <w:pPr>
        <w:ind w:left="567" w:right="560"/>
        <w:jc w:val="both"/>
        <w:rPr>
          <w:rFonts w:eastAsia="Times New Roman"/>
          <w:lang w:val="es-MX" w:eastAsia="es-ES"/>
        </w:rPr>
      </w:pPr>
      <w:r w:rsidRPr="00FA57F7">
        <w:t>“</w:t>
      </w:r>
      <w:r w:rsidRPr="00FA57F7">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FA57F7">
        <w:t>” (CSJ SL3718-2020)</w:t>
      </w:r>
    </w:p>
    <w:p w:rsidRPr="00FA57F7" w:rsidR="00A4243B" w:rsidP="00FA57F7" w:rsidRDefault="00A4243B" w14:paraId="57DEC681" w14:textId="77777777">
      <w:pPr>
        <w:jc w:val="both"/>
        <w:rPr>
          <w:rFonts w:eastAsia="Times New Roman"/>
          <w:lang w:val="es-MX" w:eastAsia="es-ES"/>
        </w:rPr>
      </w:pPr>
    </w:p>
    <w:p w:rsidRPr="00FA57F7" w:rsidR="00A4243B" w:rsidP="00FA57F7" w:rsidRDefault="00A4243B" w14:paraId="1872155D" w14:textId="77777777">
      <w:pPr>
        <w:jc w:val="both"/>
      </w:pPr>
      <w:r w:rsidRPr="00FA57F7">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rsidRPr="00FA57F7" w:rsidR="00A4243B" w:rsidP="00FA57F7" w:rsidRDefault="00A4243B" w14:paraId="6BAA43BC" w14:textId="77777777">
      <w:pPr>
        <w:jc w:val="both"/>
      </w:pPr>
    </w:p>
    <w:p w:rsidRPr="00FA57F7" w:rsidR="00A4243B" w:rsidP="00FA57F7" w:rsidRDefault="00A4243B" w14:paraId="7DF570EA" w14:textId="77777777">
      <w:pPr>
        <w:ind w:left="567" w:right="560"/>
        <w:jc w:val="both"/>
        <w:rPr>
          <w:rFonts w:eastAsia="Times New Roman"/>
          <w:i/>
          <w:iCs/>
          <w:lang w:val="es-MX" w:eastAsia="es-ES"/>
        </w:rPr>
      </w:pPr>
      <w:r w:rsidRPr="00FA57F7">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rsidRPr="00FA57F7" w:rsidR="00A4243B" w:rsidP="00FA57F7" w:rsidRDefault="00A4243B" w14:paraId="4BF9B752" w14:textId="77777777">
      <w:pPr>
        <w:jc w:val="both"/>
        <w:rPr>
          <w:rFonts w:eastAsia="Times New Roman"/>
          <w:lang w:val="es-MX" w:eastAsia="es-ES"/>
        </w:rPr>
      </w:pPr>
    </w:p>
    <w:p w:rsidRPr="00FA57F7" w:rsidR="00A4243B" w:rsidP="00FA57F7" w:rsidRDefault="006261D0" w14:paraId="45FA976F" w14:textId="06E0FCCD">
      <w:pPr>
        <w:jc w:val="both"/>
      </w:pPr>
      <w:r w:rsidRPr="00FA57F7">
        <w:rPr>
          <w:rFonts w:eastAsia="Times New Roman"/>
          <w:lang w:val="es-MX" w:eastAsia="es-ES"/>
        </w:rPr>
        <w:t>Aunado a lo anterior,</w:t>
      </w:r>
      <w:r w:rsidRPr="00FA57F7" w:rsidR="00A4243B">
        <w:rPr>
          <w:rFonts w:eastAsia="Times New Roman"/>
          <w:lang w:val="es-MX" w:eastAsia="es-ES"/>
        </w:rPr>
        <w:t xml:space="preserve"> tenemos que la Corte Suprema de Justicia le da peso a la realidad de las actividades desarrolladas por la entidad más que al mismo objeto social descrito en los registros formales, así pues, frente a ese punto la </w:t>
      </w:r>
      <w:r w:rsidRPr="00FA57F7" w:rsidR="00A4243B">
        <w:rPr>
          <w:b/>
          <w:bCs/>
        </w:rPr>
        <w:t>Sentencia CSJ SL 02 jun. 2009, rad. 33082 (reiterada en las CSJ SL14692-2017, CSJ SL217- 2018, entre otras), de la Sala Laboral de la Corte precisó</w:t>
      </w:r>
      <w:r w:rsidRPr="00FA57F7" w:rsidR="00A4243B">
        <w:t xml:space="preserve"> que, de cara al establecimiento de la mencionada solidaridad laboral en los términos del artículo 34 del Código Sustantivo del Trabajo, </w:t>
      </w:r>
      <w:r w:rsidRPr="00FA57F7" w:rsidR="00A4243B">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FA57F7" w:rsidR="00A4243B">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rsidRPr="00FA57F7" w:rsidR="00A4243B" w:rsidP="00FA57F7" w:rsidRDefault="00A4243B" w14:paraId="067F2CBB" w14:textId="77777777">
      <w:pPr>
        <w:jc w:val="both"/>
      </w:pPr>
    </w:p>
    <w:p w:rsidRPr="00FA57F7" w:rsidR="003B00D6" w:rsidP="00FA57F7" w:rsidRDefault="003B00D6" w14:paraId="7D048320" w14:textId="76A4739C">
      <w:pPr>
        <w:jc w:val="both"/>
      </w:pPr>
      <w:r w:rsidRPr="00FA57F7">
        <w:t xml:space="preserve">Conforme a lo anterior, es importante resaltar que entre </w:t>
      </w:r>
      <w:r w:rsidRPr="00FA57F7" w:rsidR="007B383B">
        <w:t xml:space="preserve">la señora </w:t>
      </w:r>
      <w:r w:rsidRPr="00FA57F7" w:rsidR="001F225D">
        <w:t>GERALDIN PABON</w:t>
      </w:r>
      <w:r w:rsidRPr="00FA57F7">
        <w:t xml:space="preserve"> y </w:t>
      </w:r>
      <w:r w:rsidRPr="00FA57F7" w:rsidR="001F225D">
        <w:rPr>
          <w:color w:val="0D0D0D"/>
        </w:rPr>
        <w:t>la ANI</w:t>
      </w:r>
      <w:r w:rsidRPr="00FA57F7" w:rsidR="007B383B">
        <w:rPr>
          <w:color w:val="0D0D0D"/>
        </w:rPr>
        <w:t xml:space="preserve"> </w:t>
      </w:r>
      <w:r w:rsidRPr="00FA57F7">
        <w:t xml:space="preserve">no existió ningún vínculo de relación laboral, resaltando además que las entidades demandadas desarrollan diferentes actividades, tal como se detalla a continuación: </w:t>
      </w:r>
    </w:p>
    <w:p w:rsidRPr="00FA57F7" w:rsidR="00FF5BE1" w:rsidP="00FA57F7" w:rsidRDefault="00FF5BE1" w14:paraId="034E2AE3" w14:textId="77777777">
      <w:pPr>
        <w:jc w:val="both"/>
      </w:pPr>
    </w:p>
    <w:p w:rsidRPr="00FA57F7" w:rsidR="003B00D6" w:rsidP="00FA57F7" w:rsidRDefault="003B00D6" w14:paraId="4EA57529" w14:textId="1BCBDA6B">
      <w:pPr>
        <w:jc w:val="both"/>
        <w:rPr>
          <w:i/>
          <w:iCs/>
        </w:rPr>
      </w:pPr>
      <w:r w:rsidRPr="00FA57F7">
        <w:t xml:space="preserve">El objeto social de </w:t>
      </w:r>
      <w:r w:rsidRPr="00FA57F7" w:rsidR="00FF5BE1">
        <w:rPr>
          <w:b/>
          <w:bCs/>
        </w:rPr>
        <w:t>CONCESIONARIA RUTA DEL CACAO S.A.S.</w:t>
      </w:r>
      <w:r w:rsidRPr="00FA57F7" w:rsidR="00FF5BE1">
        <w:t xml:space="preserve"> </w:t>
      </w:r>
      <w:r w:rsidRPr="00FA57F7">
        <w:t xml:space="preserve">consiste en: </w:t>
      </w:r>
      <w:r w:rsidRPr="00FA57F7" w:rsidR="00FF5BE1">
        <w:t>“</w:t>
      </w:r>
      <w:r w:rsidRPr="00FA57F7" w:rsidR="00FF5BE1">
        <w:rPr>
          <w:i/>
          <w:iCs/>
        </w:rPr>
        <w:t>la ejecución del contrato de concesión bajo el esquema de asociación público-privada, adjudicado por la agencia nacional de infraestructura bajo la licitación pública No.  Vj-Ve-App-Ipb-001-2015, cuyo objeto son los estudios y diseños definitivos, financiación, gestión ambiental, predial y social, construcción, mejoramiento, rehabilitación, operación</w:t>
      </w:r>
      <w:r w:rsidRPr="00FA57F7" w:rsidR="00FF5BE1">
        <w:t>”</w:t>
      </w:r>
      <w:r w:rsidRPr="00FA57F7" w:rsidR="00FF5BE1">
        <w:rPr>
          <w:i/>
          <w:iCs/>
        </w:rPr>
        <w:t xml:space="preserve"> (</w:t>
      </w:r>
      <w:r w:rsidRPr="00FA57F7" w:rsidR="00F85E7E">
        <w:rPr>
          <w:i/>
          <w:iCs/>
        </w:rPr>
        <w:t>…)</w:t>
      </w:r>
      <w:r w:rsidRPr="00FA57F7">
        <w:rPr>
          <w:i/>
          <w:iCs/>
        </w:rPr>
        <w:t>”.</w:t>
      </w:r>
    </w:p>
    <w:p w:rsidRPr="00FA57F7" w:rsidR="003B00D6" w:rsidP="00FA57F7" w:rsidRDefault="003B00D6" w14:paraId="3C8C78EA" w14:textId="77777777">
      <w:pPr>
        <w:jc w:val="both"/>
        <w:rPr>
          <w:b/>
          <w:bCs/>
        </w:rPr>
      </w:pPr>
      <w:r w:rsidRPr="00FA57F7">
        <w:t xml:space="preserve"> </w:t>
      </w:r>
    </w:p>
    <w:p w:rsidRPr="00FA57F7" w:rsidR="003B00D6" w:rsidP="00FA57F7" w:rsidRDefault="003B00D6" w14:paraId="74078CBC" w14:textId="5571247C">
      <w:pPr>
        <w:jc w:val="both"/>
        <w:rPr>
          <w:shd w:val="clear" w:color="auto" w:fill="FFFFFF"/>
        </w:rPr>
      </w:pPr>
      <w:r w:rsidRPr="00FA57F7">
        <w:t xml:space="preserve">Por el contrario, </w:t>
      </w:r>
      <w:r w:rsidRPr="00FA57F7" w:rsidR="00280003">
        <w:t xml:space="preserve">el </w:t>
      </w:r>
      <w:r w:rsidRPr="00FA57F7" w:rsidR="00E9043B">
        <w:t xml:space="preserve">objeto </w:t>
      </w:r>
      <w:r w:rsidRPr="00FA57F7" w:rsidR="00FF5BE1">
        <w:t xml:space="preserve">de la </w:t>
      </w:r>
      <w:r w:rsidRPr="00FA57F7" w:rsidR="00FF5BE1">
        <w:rPr>
          <w:b/>
          <w:bCs/>
        </w:rPr>
        <w:t>ANI</w:t>
      </w:r>
      <w:r w:rsidRPr="00FA57F7" w:rsidR="00E9043B">
        <w:t xml:space="preserve"> consiste en: </w:t>
      </w:r>
      <w:r w:rsidRPr="00FA57F7" w:rsidR="00FF5BE1">
        <w:t>“</w:t>
      </w:r>
      <w:r w:rsidRPr="00FA57F7" w:rsidR="00FF5BE1">
        <w:rPr>
          <w:i/>
          <w:iCs/>
        </w:rPr>
        <w:t xml:space="preserve">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 </w:t>
      </w:r>
      <w:r w:rsidRPr="00FA57F7" w:rsidR="007E27B0">
        <w:rPr>
          <w:i/>
          <w:iCs/>
        </w:rPr>
        <w:t>(…)”</w:t>
      </w:r>
    </w:p>
    <w:p w:rsidRPr="00FA57F7" w:rsidR="003B00D6" w:rsidP="00FA57F7" w:rsidRDefault="003B00D6" w14:paraId="60AEFF6E" w14:textId="77777777">
      <w:pPr>
        <w:jc w:val="both"/>
        <w:rPr>
          <w:b/>
          <w:bCs/>
        </w:rPr>
      </w:pPr>
    </w:p>
    <w:p w:rsidRPr="00FA57F7" w:rsidR="003B00D6" w:rsidP="00FA57F7" w:rsidRDefault="003B00D6" w14:paraId="348A17F9" w14:textId="6AC1CCB6">
      <w:pPr>
        <w:jc w:val="both"/>
        <w:rPr>
          <w:lang w:val="es-CO"/>
        </w:rPr>
      </w:pPr>
      <w:r w:rsidRPr="00FA57F7">
        <w:rPr>
          <w:lang w:val="es-CO"/>
        </w:rPr>
        <w:t>Expuesto lo anterior, se concluye que no existe una identidad de objetos y/o funciones desarrolladas entr</w:t>
      </w:r>
      <w:r w:rsidRPr="00FA57F7" w:rsidR="00D2322D">
        <w:rPr>
          <w:lang w:val="es-CO"/>
        </w:rPr>
        <w:t>e</w:t>
      </w:r>
      <w:r w:rsidRPr="00FA57F7">
        <w:rPr>
          <w:lang w:val="es-CO"/>
        </w:rPr>
        <w:t xml:space="preserve"> las entidades demandadas</w:t>
      </w:r>
      <w:r w:rsidRPr="00FA57F7" w:rsidR="003D4A42">
        <w:rPr>
          <w:lang w:val="es-CO"/>
        </w:rPr>
        <w:t xml:space="preserve">, de </w:t>
      </w:r>
      <w:r w:rsidRPr="00FA57F7" w:rsidR="00DE484B">
        <w:rPr>
          <w:lang w:val="es-CO"/>
        </w:rPr>
        <w:t>hecho,</w:t>
      </w:r>
      <w:r w:rsidRPr="00FA57F7" w:rsidR="003D4A42">
        <w:rPr>
          <w:lang w:val="es-CO"/>
        </w:rPr>
        <w:t xml:space="preserve"> se tiene que la demandante </w:t>
      </w:r>
      <w:r w:rsidRPr="00FA57F7" w:rsidR="00D268BC">
        <w:rPr>
          <w:lang w:val="es-CO"/>
        </w:rPr>
        <w:t xml:space="preserve">prestaba servicios </w:t>
      </w:r>
      <w:r w:rsidRPr="00FA57F7" w:rsidR="009467FF">
        <w:rPr>
          <w:lang w:val="es-CO"/>
        </w:rPr>
        <w:t>como MÉDICA GENERAL,</w:t>
      </w:r>
      <w:r w:rsidRPr="00FA57F7" w:rsidR="00D268BC">
        <w:rPr>
          <w:lang w:val="es-CO"/>
        </w:rPr>
        <w:t xml:space="preserve"> labores que tampoco son conexas con el objeto </w:t>
      </w:r>
      <w:r w:rsidRPr="00FA57F7" w:rsidR="009467FF">
        <w:rPr>
          <w:lang w:val="es-CO"/>
        </w:rPr>
        <w:t>de la ANI.</w:t>
      </w:r>
    </w:p>
    <w:p w:rsidRPr="00FA57F7" w:rsidR="003B00D6" w:rsidP="00FA57F7" w:rsidRDefault="003B00D6" w14:paraId="30C66C59" w14:textId="77777777">
      <w:pPr>
        <w:jc w:val="both"/>
        <w:rPr>
          <w:b/>
          <w:bCs/>
        </w:rPr>
      </w:pPr>
    </w:p>
    <w:p w:rsidRPr="00FA57F7" w:rsidR="003B00D6" w:rsidP="00FA57F7" w:rsidRDefault="003B00D6" w14:paraId="47375159" w14:textId="77777777">
      <w:pPr>
        <w:jc w:val="both"/>
      </w:pPr>
      <w:r w:rsidRPr="00FA57F7">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rsidRPr="00FA57F7" w:rsidR="003B00D6" w:rsidP="00FA57F7" w:rsidRDefault="003B00D6" w14:paraId="3580AEC9" w14:textId="77777777">
      <w:pPr>
        <w:jc w:val="both"/>
      </w:pPr>
    </w:p>
    <w:p w:rsidRPr="00FA57F7" w:rsidR="003B00D6" w:rsidP="00FA57F7" w:rsidRDefault="003B00D6" w14:paraId="303893F5" w14:textId="77777777">
      <w:pPr>
        <w:jc w:val="both"/>
      </w:pPr>
      <w:r w:rsidRPr="00FA57F7">
        <w:t xml:space="preserve">Aunado a lo anterior, es menester traer a colación la </w:t>
      </w:r>
      <w:r w:rsidRPr="00FA57F7">
        <w:rPr>
          <w:b/>
          <w:bCs/>
        </w:rPr>
        <w:t>Sentencia SL 2906 de 2020 con radicación Nro. 66820</w:t>
      </w:r>
      <w:r w:rsidRPr="00FA57F7">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rsidRPr="00FA57F7" w:rsidR="003B00D6" w:rsidP="00FA57F7" w:rsidRDefault="003B00D6" w14:paraId="0DB004A2" w14:textId="77777777">
      <w:pPr>
        <w:jc w:val="both"/>
        <w:rPr>
          <w:i/>
          <w:iCs/>
        </w:rPr>
      </w:pPr>
    </w:p>
    <w:p w:rsidRPr="00FA57F7" w:rsidR="003B00D6" w:rsidP="00FA57F7" w:rsidRDefault="003B00D6" w14:paraId="48D4661C" w14:textId="6B1B35BA">
      <w:pPr>
        <w:pStyle w:val="Sinespaciado"/>
        <w:jc w:val="both"/>
        <w:rPr>
          <w:rFonts w:ascii="Arial" w:hAnsi="Arial" w:cs="Arial"/>
        </w:rPr>
      </w:pPr>
      <w:r w:rsidRPr="00FA57F7">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FA57F7">
        <w:rPr>
          <w:rFonts w:ascii="Arial" w:hAnsi="Arial" w:cs="Arial"/>
        </w:rPr>
        <w:t>demandatorio</w:t>
      </w:r>
      <w:proofErr w:type="spellEnd"/>
      <w:r w:rsidRPr="00FA57F7">
        <w:rPr>
          <w:rFonts w:ascii="Arial" w:hAnsi="Arial" w:cs="Arial"/>
        </w:rPr>
        <w:t xml:space="preserve">, se extrae que las labores y/o funciones a cargo del demandante no se encontraban orientadas a prestar servicios que guarden relación con las funciones desarrolladas por </w:t>
      </w:r>
      <w:r w:rsidRPr="00FA57F7" w:rsidR="00D2322D">
        <w:rPr>
          <w:rFonts w:ascii="Arial" w:hAnsi="Arial" w:cs="Arial"/>
          <w:lang w:val="es-CO"/>
        </w:rPr>
        <w:t>LA ANI</w:t>
      </w:r>
    </w:p>
    <w:p w:rsidRPr="00FA57F7" w:rsidR="003B00D6" w:rsidP="00FA57F7" w:rsidRDefault="003B00D6" w14:paraId="175E2015" w14:textId="77777777">
      <w:pPr>
        <w:pStyle w:val="Sinespaciado"/>
        <w:jc w:val="both"/>
        <w:rPr>
          <w:rFonts w:ascii="Arial" w:hAnsi="Arial" w:cs="Arial"/>
        </w:rPr>
      </w:pPr>
    </w:p>
    <w:p w:rsidRPr="00FA57F7" w:rsidR="003B00D6" w:rsidP="00FA57F7" w:rsidRDefault="003B00D6" w14:paraId="11018C4A" w14:textId="77777777">
      <w:pPr>
        <w:jc w:val="both"/>
      </w:pPr>
      <w:r w:rsidRPr="00FA57F7">
        <w:rPr>
          <w:b/>
          <w:bCs/>
        </w:rPr>
        <w:t>Frente al punto, en Sentencia CSJ SL 02 jun. 2009, rad. 33082 (reiterada en las CSJ SL14692-2017, CSJ SL217- 2018, entre otras), la Sala Laboral de la Corte precisó</w:t>
      </w:r>
      <w:r w:rsidRPr="00FA57F7">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rsidRPr="00FA57F7" w:rsidR="003B00D6" w:rsidP="00FA57F7" w:rsidRDefault="003B00D6" w14:paraId="036FB161" w14:textId="77777777">
      <w:pPr>
        <w:jc w:val="both"/>
      </w:pPr>
    </w:p>
    <w:p w:rsidRPr="00FA57F7" w:rsidR="003B00D6" w:rsidP="00FA57F7" w:rsidRDefault="003B00D6" w14:paraId="6EF47615" w14:textId="77777777">
      <w:pPr>
        <w:jc w:val="both"/>
      </w:pPr>
      <w:r w:rsidRPr="00FA57F7">
        <w:t xml:space="preserve">Para soportar tales reflexiones, la referida sentencia citó la sentencia </w:t>
      </w:r>
      <w:r w:rsidRPr="00FA57F7">
        <w:rPr>
          <w:b/>
          <w:bCs/>
        </w:rPr>
        <w:t>CSJ SL14692-2017</w:t>
      </w:r>
      <w:r w:rsidRPr="00FA57F7">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rsidRPr="00FA57F7" w:rsidR="003B00D6" w:rsidP="00FA57F7" w:rsidRDefault="003B00D6" w14:paraId="3362E509" w14:textId="77777777">
      <w:pPr>
        <w:jc w:val="both"/>
      </w:pPr>
    </w:p>
    <w:p w:rsidRPr="00FA57F7" w:rsidR="006261D0" w:rsidP="00FA57F7" w:rsidRDefault="00A4243B" w14:paraId="777BEFE2" w14:textId="20E0F7CB">
      <w:pPr>
        <w:jc w:val="both"/>
        <w:rPr>
          <w:rStyle w:val="normaltextrun"/>
          <w:color w:val="000000"/>
          <w:shd w:val="clear" w:color="auto" w:fill="FFFFFF"/>
        </w:rPr>
      </w:pPr>
      <w:r w:rsidRPr="00FA57F7">
        <w:rPr>
          <w:rStyle w:val="normaltextrun"/>
          <w:color w:val="000000"/>
          <w:shd w:val="clear" w:color="auto" w:fill="FFFFFF"/>
        </w:rPr>
        <w:t>Con base en lo expuesto se encuentra probado que</w:t>
      </w:r>
      <w:r w:rsidRPr="00FA57F7" w:rsidR="00B333BE">
        <w:rPr>
          <w:rStyle w:val="normaltextrun"/>
          <w:color w:val="000000"/>
          <w:shd w:val="clear" w:color="auto" w:fill="FFFFFF"/>
        </w:rPr>
        <w:t xml:space="preserve">, </w:t>
      </w:r>
      <w:r w:rsidRPr="00FA57F7" w:rsidR="001454D9">
        <w:t>entre REGENCY HEALTH SERVICES S.A.S. y la ANI no existe vinculo contractual alguno, por lo tanto, no podrían denominarse contratista y contratante siendo inexistente una posible solidaridad del artículo 34 del CST</w:t>
      </w:r>
      <w:r w:rsidRPr="00FA57F7" w:rsidR="003A7BFF">
        <w:t>. Asimismo</w:t>
      </w:r>
      <w:r w:rsidRPr="00FA57F7" w:rsidR="00A150C2">
        <w:t>, no se logra acreditar la solidaridad entr</w:t>
      </w:r>
      <w:r w:rsidRPr="00FA57F7" w:rsidR="009243CE">
        <w:t xml:space="preserve">e la ANI y la CONCESIONARIA RUTA DEL CACAO S.A.S., </w:t>
      </w:r>
      <w:r w:rsidRPr="00FA57F7" w:rsidR="009243CE">
        <w:rPr>
          <w:rStyle w:val="normaltextrun"/>
          <w:color w:val="000000"/>
          <w:shd w:val="clear" w:color="auto" w:fill="FFFFFF"/>
        </w:rPr>
        <w:t xml:space="preserve">por no existir identidad de objetos sociales y/o relación de funciones ni en los certificados y/o documentos formales ni en aplicación del principio de la realidad sobre las formas entre estas, aunado a que las funciones de la señora GERALDINE PABON como MÉDICA GENERAL, es totalmente disímil al giro ordinario y objeto de LA ANI </w:t>
      </w:r>
      <w:r w:rsidRPr="00FA57F7">
        <w:rPr>
          <w:rStyle w:val="normaltextrun"/>
          <w:color w:val="000000"/>
          <w:shd w:val="clear" w:color="auto" w:fill="FFFFFF"/>
        </w:rPr>
        <w:t>y por lo tanto, al no haber solidaridad  no hay lugar a que se vea afectada la Póliza.</w:t>
      </w:r>
    </w:p>
    <w:p w:rsidRPr="00FA57F7" w:rsidR="002D3117" w:rsidP="00FA57F7" w:rsidRDefault="002D3117" w14:paraId="209C2365" w14:textId="77777777">
      <w:pPr>
        <w:jc w:val="both"/>
        <w:rPr>
          <w:color w:val="000000"/>
          <w:shd w:val="clear" w:color="auto" w:fill="FFFFFF"/>
        </w:rPr>
      </w:pPr>
    </w:p>
    <w:p w:rsidRPr="00FA57F7" w:rsidR="00123F8A" w:rsidP="00602F67" w:rsidRDefault="00123F8A" w14:paraId="21A152A5" w14:textId="77777777">
      <w:pPr>
        <w:pStyle w:val="Sinespaciado"/>
        <w:numPr>
          <w:ilvl w:val="0"/>
          <w:numId w:val="11"/>
        </w:numPr>
        <w:jc w:val="both"/>
        <w:rPr>
          <w:rFonts w:ascii="Arial" w:hAnsi="Arial" w:cs="Arial"/>
          <w:b/>
          <w:bCs/>
          <w:u w:val="single"/>
        </w:rPr>
      </w:pPr>
      <w:r w:rsidRPr="00FA57F7">
        <w:rPr>
          <w:rFonts w:ascii="Arial" w:hAnsi="Arial" w:cs="Arial"/>
          <w:b/>
          <w:bCs/>
          <w:u w:val="single"/>
        </w:rPr>
        <w:t>ENRIQUECIMIENTO SIN CAUSA.</w:t>
      </w:r>
    </w:p>
    <w:p w:rsidRPr="00FA57F7" w:rsidR="00123F8A" w:rsidP="00FA57F7" w:rsidRDefault="00123F8A" w14:paraId="44EC54B7" w14:textId="77777777">
      <w:pPr>
        <w:pStyle w:val="Sinespaciado"/>
        <w:jc w:val="both"/>
        <w:rPr>
          <w:rFonts w:ascii="Arial" w:hAnsi="Arial" w:cs="Arial"/>
          <w:b/>
          <w:bCs/>
          <w:u w:val="single"/>
        </w:rPr>
      </w:pPr>
    </w:p>
    <w:p w:rsidRPr="00FA57F7" w:rsidR="00123F8A" w:rsidP="00FA57F7" w:rsidRDefault="00123F8A" w14:paraId="397AC2FA" w14:textId="77777777">
      <w:pPr>
        <w:tabs>
          <w:tab w:val="num" w:pos="284"/>
        </w:tabs>
        <w:jc w:val="both"/>
        <w:rPr>
          <w:lang w:val="es-MX"/>
        </w:rPr>
      </w:pPr>
      <w:r w:rsidRPr="00FA57F7">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rsidRPr="00FA57F7" w:rsidR="00123F8A" w:rsidP="00FA57F7" w:rsidRDefault="00123F8A" w14:paraId="3596CA23" w14:textId="77777777">
      <w:pPr>
        <w:tabs>
          <w:tab w:val="num" w:pos="284"/>
        </w:tabs>
        <w:jc w:val="both"/>
        <w:rPr>
          <w:lang w:val="es-MX"/>
        </w:rPr>
      </w:pPr>
    </w:p>
    <w:p w:rsidRPr="00FA57F7" w:rsidR="00123F8A" w:rsidP="00FA57F7" w:rsidRDefault="00123F8A" w14:paraId="3A028B55" w14:textId="4F9D5FF8">
      <w:pPr>
        <w:tabs>
          <w:tab w:val="num" w:pos="284"/>
        </w:tabs>
        <w:jc w:val="both"/>
        <w:rPr>
          <w:lang w:val="es-MX"/>
        </w:rPr>
      </w:pPr>
      <w:r w:rsidRPr="00FA57F7">
        <w:rPr>
          <w:lang w:val="es-MX"/>
        </w:rPr>
        <w:t xml:space="preserve">Por ende, </w:t>
      </w:r>
      <w:bookmarkStart w:name="_Hlk143019417" w:id="5"/>
      <w:r w:rsidRPr="00FA57F7">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5"/>
    </w:p>
    <w:p w:rsidRPr="00FA57F7" w:rsidR="004D712D" w:rsidP="00FA57F7" w:rsidRDefault="004D712D" w14:paraId="2964DFEB" w14:textId="77777777">
      <w:pPr>
        <w:tabs>
          <w:tab w:val="num" w:pos="284"/>
        </w:tabs>
        <w:jc w:val="both"/>
      </w:pPr>
    </w:p>
    <w:p w:rsidRPr="00FA57F7" w:rsidR="00123F8A" w:rsidP="00602F67" w:rsidRDefault="00123F8A" w14:paraId="0EA807A2" w14:textId="77777777">
      <w:pPr>
        <w:pStyle w:val="Prrafodelista"/>
        <w:numPr>
          <w:ilvl w:val="0"/>
          <w:numId w:val="11"/>
        </w:numPr>
        <w:jc w:val="both"/>
        <w:rPr>
          <w:b/>
          <w:u w:val="single"/>
        </w:rPr>
      </w:pPr>
      <w:r w:rsidRPr="00FA57F7">
        <w:rPr>
          <w:b/>
          <w:u w:val="single"/>
        </w:rPr>
        <w:t xml:space="preserve"> COMPENSACIÓN.</w:t>
      </w:r>
    </w:p>
    <w:p w:rsidRPr="00FA57F7" w:rsidR="00123F8A" w:rsidP="00FA57F7" w:rsidRDefault="00123F8A" w14:paraId="5F399DD4" w14:textId="77777777">
      <w:pPr>
        <w:jc w:val="both"/>
        <w:rPr>
          <w:b/>
          <w:u w:val="single"/>
        </w:rPr>
      </w:pPr>
    </w:p>
    <w:p w:rsidRPr="00FA57F7" w:rsidR="00123F8A" w:rsidP="00FA57F7" w:rsidRDefault="00123F8A" w14:paraId="4068AEE6" w14:textId="2F41FB5E">
      <w:pPr>
        <w:jc w:val="both"/>
      </w:pPr>
      <w:r w:rsidRPr="00FA57F7">
        <w:t>Se formula esta excepción en virtud de que en el improbable evento de que prosperen las pretensiones de la demanda y se imponga alguna condena a la demandada, del monto de esta deberán deducirse o descontarse las sumas que ya fueron pagadas a</w:t>
      </w:r>
      <w:r w:rsidRPr="00FA57F7" w:rsidR="0AF626A2">
        <w:t xml:space="preserve"> </w:t>
      </w:r>
      <w:r w:rsidRPr="00FA57F7" w:rsidR="009C7564">
        <w:t>l</w:t>
      </w:r>
      <w:r w:rsidRPr="00FA57F7" w:rsidR="0AF626A2">
        <w:t>a</w:t>
      </w:r>
      <w:r w:rsidRPr="00FA57F7">
        <w:t xml:space="preserve"> demandante.</w:t>
      </w:r>
    </w:p>
    <w:p w:rsidRPr="00FA57F7" w:rsidR="00123F8A" w:rsidP="00FA57F7" w:rsidRDefault="00123F8A" w14:paraId="0B0A8214" w14:textId="77777777">
      <w:pPr>
        <w:jc w:val="both"/>
      </w:pPr>
    </w:p>
    <w:p w:rsidRPr="00FA57F7" w:rsidR="00123F8A" w:rsidP="00602F67" w:rsidRDefault="00123F8A" w14:paraId="2D2CE88C" w14:textId="77777777">
      <w:pPr>
        <w:pStyle w:val="Prrafodelista"/>
        <w:numPr>
          <w:ilvl w:val="0"/>
          <w:numId w:val="11"/>
        </w:numPr>
        <w:jc w:val="both"/>
        <w:rPr>
          <w:b/>
          <w:bCs/>
          <w:u w:val="single"/>
        </w:rPr>
      </w:pPr>
      <w:r w:rsidRPr="00FA57F7">
        <w:t xml:space="preserve"> </w:t>
      </w:r>
      <w:r w:rsidRPr="00FA57F7">
        <w:rPr>
          <w:b/>
          <w:bCs/>
          <w:u w:val="single"/>
        </w:rPr>
        <w:t>GENÉRICA O INNOMINADA.</w:t>
      </w:r>
    </w:p>
    <w:p w:rsidRPr="00FA57F7" w:rsidR="00123F8A" w:rsidP="00FA57F7" w:rsidRDefault="00123F8A" w14:paraId="2EE20DF0" w14:textId="77777777">
      <w:pPr>
        <w:jc w:val="both"/>
        <w:rPr>
          <w:bCs/>
          <w:u w:val="single"/>
        </w:rPr>
      </w:pPr>
    </w:p>
    <w:p w:rsidRPr="00FA57F7" w:rsidR="00123F8A" w:rsidP="00FA57F7" w:rsidRDefault="00123F8A" w14:paraId="20EABFF5" w14:textId="098F66A5">
      <w:pPr>
        <w:pStyle w:val="Textoindependiente3"/>
        <w:spacing w:after="0"/>
        <w:jc w:val="both"/>
        <w:rPr>
          <w:sz w:val="22"/>
          <w:szCs w:val="22"/>
        </w:rPr>
      </w:pPr>
      <w:r w:rsidRPr="00FA57F7">
        <w:rPr>
          <w:sz w:val="22"/>
          <w:szCs w:val="22"/>
        </w:rPr>
        <w:t xml:space="preserve">Ruego declarar probada cualquier otra excepción que resulte probada en el curso de este proceso, de conformidad a la Ley y sin que ello signifique que se reconoce responsabilidad alguna de mi representada. </w:t>
      </w:r>
    </w:p>
    <w:p w:rsidRPr="00FA57F7" w:rsidR="008B1073" w:rsidP="00FA57F7" w:rsidRDefault="008B1073" w14:paraId="297240F3" w14:textId="77777777">
      <w:pPr>
        <w:rPr>
          <w:b/>
          <w:u w:val="single"/>
        </w:rPr>
      </w:pPr>
    </w:p>
    <w:p w:rsidRPr="00FA57F7" w:rsidR="00123F8A" w:rsidP="00FA57F7" w:rsidRDefault="00123F8A" w14:paraId="68D2EB26" w14:textId="225C291A">
      <w:pPr>
        <w:jc w:val="center"/>
        <w:rPr>
          <w:b/>
          <w:u w:val="single"/>
        </w:rPr>
      </w:pPr>
      <w:r w:rsidRPr="00FA57F7">
        <w:rPr>
          <w:b/>
          <w:u w:val="single"/>
        </w:rPr>
        <w:t>CAPÍTULO II</w:t>
      </w:r>
      <w:r w:rsidRPr="00FA57F7" w:rsidR="0098591A">
        <w:rPr>
          <w:b/>
          <w:u w:val="single"/>
        </w:rPr>
        <w:t>I</w:t>
      </w:r>
      <w:r w:rsidRPr="00FA57F7">
        <w:rPr>
          <w:b/>
          <w:u w:val="single"/>
        </w:rPr>
        <w:t>.</w:t>
      </w:r>
    </w:p>
    <w:p w:rsidRPr="00FA57F7" w:rsidR="00123F8A" w:rsidP="00FA57F7" w:rsidRDefault="00123F8A" w14:paraId="7E940624" w14:textId="6CE6C073">
      <w:pPr>
        <w:jc w:val="center"/>
        <w:rPr>
          <w:b/>
          <w:u w:val="single"/>
        </w:rPr>
      </w:pPr>
      <w:r w:rsidRPr="00FA57F7">
        <w:rPr>
          <w:b/>
          <w:u w:val="single"/>
        </w:rPr>
        <w:t xml:space="preserve">CONTESTACIÓN AL LLAMAMIENTO EN GARANTÍA FORMULADO POR </w:t>
      </w:r>
      <w:r w:rsidRPr="00FA57F7" w:rsidR="002D706F">
        <w:rPr>
          <w:b/>
          <w:u w:val="single"/>
        </w:rPr>
        <w:t xml:space="preserve">LA CONCESIONARIA RUTA DEL CACAO S.A.S. </w:t>
      </w:r>
      <w:r w:rsidRPr="00FA57F7">
        <w:rPr>
          <w:b/>
          <w:u w:val="single"/>
        </w:rPr>
        <w:t>A SEGUROS CONFIANZA S.A.</w:t>
      </w:r>
    </w:p>
    <w:p w:rsidRPr="00FA57F7" w:rsidR="00123F8A" w:rsidP="00FA57F7" w:rsidRDefault="00123F8A" w14:paraId="0FBC7E27" w14:textId="77777777">
      <w:pPr>
        <w:jc w:val="center"/>
        <w:rPr>
          <w:b/>
          <w:u w:val="single"/>
        </w:rPr>
      </w:pPr>
    </w:p>
    <w:p w:rsidRPr="00FA57F7" w:rsidR="00123F8A" w:rsidP="00FA57F7" w:rsidRDefault="00123F8A" w14:paraId="4D40675F" w14:textId="77777777">
      <w:pPr>
        <w:pStyle w:val="Textoindependiente3"/>
        <w:spacing w:after="0"/>
        <w:jc w:val="center"/>
        <w:rPr>
          <w:b/>
          <w:bCs/>
          <w:sz w:val="22"/>
          <w:szCs w:val="22"/>
          <w:u w:val="single"/>
          <w:lang w:val="es-CO"/>
        </w:rPr>
      </w:pPr>
      <w:r w:rsidRPr="00FA57F7">
        <w:rPr>
          <w:b/>
          <w:bCs/>
          <w:sz w:val="22"/>
          <w:szCs w:val="22"/>
          <w:u w:val="single"/>
          <w:lang w:val="es-CO"/>
        </w:rPr>
        <w:t>PRONUNCIAMIENTO FRENTE A LOS HECHOS DEL LLAMAMIENTO EN GARANTÍA</w:t>
      </w:r>
    </w:p>
    <w:p w:rsidRPr="00FA57F7" w:rsidR="00123F8A" w:rsidP="00FA57F7" w:rsidRDefault="00123F8A" w14:paraId="3ACA931C" w14:textId="77777777">
      <w:pPr>
        <w:jc w:val="both"/>
        <w:rPr>
          <w:b/>
          <w:lang w:val="es-CO"/>
        </w:rPr>
      </w:pPr>
    </w:p>
    <w:p w:rsidRPr="00FA57F7" w:rsidR="00B07A09" w:rsidP="00FA57F7" w:rsidRDefault="00773251" w14:paraId="70D1DFF9" w14:textId="04591033">
      <w:pPr>
        <w:adjustRightInd w:val="0"/>
        <w:jc w:val="both"/>
        <w:rPr>
          <w:rFonts w:eastAsia="Times New Roman"/>
          <w:lang w:val="es-CO" w:eastAsia="es-CO"/>
        </w:rPr>
      </w:pPr>
      <w:bookmarkStart w:name="_Hlk138937951" w:id="6"/>
      <w:r w:rsidRPr="00FA57F7">
        <w:rPr>
          <w:rFonts w:eastAsia="Times New Roman"/>
          <w:b/>
          <w:bCs/>
          <w:lang w:val="es-CO" w:eastAsia="es-CO"/>
        </w:rPr>
        <w:t xml:space="preserve">AL PRIMERO: </w:t>
      </w:r>
      <w:r w:rsidRPr="00FA57F7" w:rsidR="00810A97">
        <w:rPr>
          <w:b/>
          <w:bCs/>
          <w:color w:val="000000"/>
        </w:rPr>
        <w:t xml:space="preserve">ES CIERTO, </w:t>
      </w:r>
      <w:r w:rsidRPr="00FA57F7" w:rsidR="00BB6F0C">
        <w:rPr>
          <w:color w:val="000000"/>
        </w:rPr>
        <w:t xml:space="preserve">la sociedad </w:t>
      </w:r>
      <w:r w:rsidRPr="00FA57F7" w:rsidR="00BB6F0C">
        <w:t xml:space="preserve">CONCESIONARIA RUTA DEL CACAO S.A.S. suscribió con las compañías SEGUROS MUNDIAL S.A., CHUBB SEGUROS S.A. y LA COMPAÑÍA ASEGURADORA DE FIANZAS S.A., la Póliza No NB – 100046906 cuya vigencia data del 21/08/2015 al 24/09/2024, cuyo tomador </w:t>
      </w:r>
      <w:r w:rsidRPr="00FA57F7" w:rsidR="00371D93">
        <w:t>es la CONCESIONARIA RUTA DEL CACAO S.A.S. y asegurado y beneficiario es la AGENCIA NACIONAL DE INFRAESTRUCTURA- ANI-.</w:t>
      </w:r>
    </w:p>
    <w:p w:rsidRPr="00FA57F7" w:rsidR="00B07A09" w:rsidP="00FA57F7" w:rsidRDefault="00B07A09" w14:paraId="5C2E26C3" w14:textId="77777777">
      <w:pPr>
        <w:adjustRightInd w:val="0"/>
        <w:jc w:val="both"/>
        <w:rPr>
          <w:rFonts w:eastAsia="Times New Roman"/>
          <w:b/>
          <w:bCs/>
          <w:lang w:val="es-CO" w:eastAsia="es-CO"/>
        </w:rPr>
      </w:pPr>
    </w:p>
    <w:p w:rsidRPr="00FA57F7" w:rsidR="00774777" w:rsidP="00FA57F7" w:rsidRDefault="00B07A09" w14:paraId="169CB997" w14:textId="347B4065">
      <w:pPr>
        <w:jc w:val="both"/>
        <w:textAlignment w:val="baseline"/>
      </w:pPr>
      <w:r w:rsidRPr="00FA57F7">
        <w:rPr>
          <w:rFonts w:eastAsia="Times New Roman"/>
          <w:b/>
          <w:bCs/>
          <w:lang w:val="es-CO" w:eastAsia="es-CO"/>
        </w:rPr>
        <w:t xml:space="preserve">AL SEGUNDO: </w:t>
      </w:r>
      <w:r w:rsidRPr="00FA57F7" w:rsidR="00773251">
        <w:rPr>
          <w:rFonts w:eastAsia="Times New Roman"/>
          <w:b/>
          <w:bCs/>
          <w:lang w:val="es-CO" w:eastAsia="es-CO"/>
        </w:rPr>
        <w:t>ES CIERTO</w:t>
      </w:r>
      <w:r w:rsidRPr="00FA57F7" w:rsidR="00774777">
        <w:rPr>
          <w:rFonts w:eastAsia="Times New Roman"/>
          <w:b/>
          <w:bCs/>
          <w:lang w:val="es-CO" w:eastAsia="es-CO"/>
        </w:rPr>
        <w:t xml:space="preserve">, </w:t>
      </w:r>
      <w:r w:rsidRPr="00FA57F7" w:rsidR="00FA7F01">
        <w:t>en la Póliza No NB – 100046906, se pactó un coaseguro con las Compañías descritas en los siguientes porcentajes:</w:t>
      </w:r>
    </w:p>
    <w:p w:rsidRPr="00FA57F7" w:rsidR="00FA7F01" w:rsidP="00FA57F7" w:rsidRDefault="00FA7F01" w14:paraId="0BED3F49" w14:textId="77777777">
      <w:pPr>
        <w:jc w:val="both"/>
        <w:textAlignment w:val="baseline"/>
      </w:pPr>
    </w:p>
    <w:p w:rsidRPr="00FA57F7" w:rsidR="00BF2BA2" w:rsidP="00FA57F7" w:rsidRDefault="00BF2BA2" w14:paraId="190215CD" w14:textId="19FBD907">
      <w:pPr>
        <w:jc w:val="center"/>
        <w:textAlignment w:val="baseline"/>
      </w:pPr>
      <w:r w:rsidRPr="00FA57F7">
        <w:rPr>
          <w:noProof/>
          <w:lang w:val="es-CO" w:eastAsia="es-CO"/>
        </w:rPr>
        <w:drawing>
          <wp:inline distT="0" distB="0" distL="0" distR="0" wp14:anchorId="6DC1A893" wp14:editId="5117B7BF">
            <wp:extent cx="4219575" cy="877671"/>
            <wp:effectExtent l="0" t="0" r="0" b="0"/>
            <wp:docPr id="2091074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74286" name=""/>
                    <pic:cNvPicPr/>
                  </pic:nvPicPr>
                  <pic:blipFill>
                    <a:blip r:embed="rId12"/>
                    <a:stretch>
                      <a:fillRect/>
                    </a:stretch>
                  </pic:blipFill>
                  <pic:spPr>
                    <a:xfrm>
                      <a:off x="0" y="0"/>
                      <a:ext cx="4246799" cy="883334"/>
                    </a:xfrm>
                    <a:prstGeom prst="rect">
                      <a:avLst/>
                    </a:prstGeom>
                  </pic:spPr>
                </pic:pic>
              </a:graphicData>
            </a:graphic>
          </wp:inline>
        </w:drawing>
      </w:r>
    </w:p>
    <w:p w:rsidRPr="00FA57F7" w:rsidR="00773251" w:rsidP="00FA57F7" w:rsidRDefault="00773251" w14:paraId="732398A8" w14:textId="5295AE11">
      <w:pPr>
        <w:jc w:val="both"/>
        <w:textAlignment w:val="baseline"/>
        <w:rPr>
          <w:rFonts w:eastAsia="Times New Roman"/>
          <w:lang w:val="es-CO" w:eastAsia="es-CO"/>
        </w:rPr>
      </w:pPr>
    </w:p>
    <w:p w:rsidRPr="00FA57F7" w:rsidR="00383691" w:rsidP="00FA57F7" w:rsidRDefault="003C37A7" w14:paraId="015F412F" w14:textId="126C4EE5">
      <w:pPr>
        <w:jc w:val="both"/>
      </w:pPr>
      <w:r w:rsidRPr="00FA57F7">
        <w:rPr>
          <w:rFonts w:eastAsia="Times New Roman"/>
          <w:b/>
          <w:bCs/>
          <w:lang w:val="es-CO" w:eastAsia="es-CO"/>
        </w:rPr>
        <w:t>AL TERCERO</w:t>
      </w:r>
      <w:r w:rsidRPr="00FA57F7">
        <w:rPr>
          <w:b/>
          <w:bCs/>
        </w:rPr>
        <w:t xml:space="preserve">: </w:t>
      </w:r>
      <w:r w:rsidRPr="00FA57F7" w:rsidR="00F016FD">
        <w:rPr>
          <w:b/>
          <w:bCs/>
        </w:rPr>
        <w:t>ES CIERTO</w:t>
      </w:r>
      <w:r w:rsidRPr="00FA57F7" w:rsidR="00F016FD">
        <w:t xml:space="preserve">, </w:t>
      </w:r>
      <w:r w:rsidRPr="00FA57F7" w:rsidR="00A93D7F">
        <w:t>en el proceso ordinario laboral instaurado por la señora GERALDINE PABÓN, la demandada ANI, llamó en garantía a la CONCESIONARIA RUTA DEL CACAO S.A.S.</w:t>
      </w:r>
      <w:r w:rsidRPr="00FA57F7" w:rsidR="00A314BC">
        <w:t xml:space="preserve"> quien funge como tomadora de la Póliza No NB – 100046906.</w:t>
      </w:r>
    </w:p>
    <w:p w:rsidRPr="00FA57F7" w:rsidR="00A314BC" w:rsidP="00FA57F7" w:rsidRDefault="00A314BC" w14:paraId="180CDA48" w14:textId="77777777">
      <w:pPr>
        <w:jc w:val="both"/>
      </w:pPr>
    </w:p>
    <w:p w:rsidRPr="00FA57F7" w:rsidR="000F00E0" w:rsidP="00FA57F7" w:rsidRDefault="00A314BC" w14:paraId="7E7CB7D5" w14:textId="455B1BF7">
      <w:pPr>
        <w:jc w:val="both"/>
      </w:pPr>
      <w:r w:rsidRPr="00FA57F7">
        <w:t xml:space="preserve">Debiéndose precisar que, </w:t>
      </w:r>
      <w:r w:rsidRPr="00FA57F7" w:rsidR="000F00E0">
        <w:t xml:space="preserve">la CONCESIONARIA RUTA DEL CACAO S.A.S. como tomador/afianzado no está legitimado para llamar en garantía a mi representada, </w:t>
      </w:r>
      <w:r w:rsidR="00455734">
        <w:t xml:space="preserve">pues es </w:t>
      </w:r>
      <w:r w:rsidRPr="00FA57F7" w:rsidR="00D25021">
        <w:t>la ANI</w:t>
      </w:r>
      <w:r w:rsidRPr="00FA57F7" w:rsidR="005F35E9">
        <w:rPr>
          <w:lang w:val="es-CO"/>
        </w:rPr>
        <w:t xml:space="preserve"> quien tiene el legítimo derecho de realizar el llamamiento a mi representada, toda vez que, es esta</w:t>
      </w:r>
      <w:r w:rsidR="00023277">
        <w:rPr>
          <w:lang w:val="es-CO"/>
        </w:rPr>
        <w:t xml:space="preserve"> la</w:t>
      </w:r>
      <w:r w:rsidRPr="00FA57F7" w:rsidR="005F35E9">
        <w:rPr>
          <w:lang w:val="es-CO"/>
        </w:rPr>
        <w:t xml:space="preserve"> ÚNICA entidad la beneficiaria y asegurada de la póliza y quien podría exigir eventualmente a</w:t>
      </w:r>
      <w:r w:rsidR="00455734">
        <w:rPr>
          <w:lang w:val="es-CO"/>
        </w:rPr>
        <w:t xml:space="preserve"> las aseguradoras, </w:t>
      </w:r>
      <w:r w:rsidRPr="00FA57F7" w:rsidR="005F35E9">
        <w:rPr>
          <w:lang w:val="es-CO"/>
        </w:rPr>
        <w:t>la indemnización de los perjuicios que llegare a sufrir</w:t>
      </w:r>
      <w:r w:rsidR="00455734">
        <w:rPr>
          <w:lang w:val="es-CO"/>
        </w:rPr>
        <w:t xml:space="preserve">, siempre que se materialice el riesgo asegurado en los términos pactados en el contrato de seguro. </w:t>
      </w:r>
    </w:p>
    <w:p w:rsidRPr="00FA57F7" w:rsidR="00F2723E" w:rsidP="00FA57F7" w:rsidRDefault="00F2723E" w14:paraId="127D7341" w14:textId="77777777">
      <w:pPr>
        <w:jc w:val="both"/>
        <w:textAlignment w:val="baseline"/>
        <w:rPr>
          <w:rFonts w:eastAsia="Times New Roman"/>
          <w:b/>
          <w:bCs/>
          <w:lang w:eastAsia="es-CO"/>
        </w:rPr>
      </w:pPr>
    </w:p>
    <w:p w:rsidRPr="00FA57F7" w:rsidR="00773251" w:rsidP="00FA57F7" w:rsidRDefault="00773251" w14:paraId="46825371" w14:textId="511738AB">
      <w:pPr>
        <w:jc w:val="both"/>
      </w:pPr>
      <w:r w:rsidRPr="00FA57F7">
        <w:rPr>
          <w:rFonts w:eastAsia="Times New Roman"/>
          <w:b/>
          <w:bCs/>
          <w:lang w:val="es-CO" w:eastAsia="es-CO"/>
        </w:rPr>
        <w:t>AL CUARTO</w:t>
      </w:r>
      <w:r w:rsidRPr="00FA57F7">
        <w:rPr>
          <w:b/>
          <w:bCs/>
        </w:rPr>
        <w:t xml:space="preserve">: </w:t>
      </w:r>
      <w:r w:rsidRPr="00FA57F7" w:rsidR="005F35E9">
        <w:rPr>
          <w:b/>
          <w:bCs/>
        </w:rPr>
        <w:t>NO ME CONSTA</w:t>
      </w:r>
      <w:r w:rsidRPr="00FA57F7" w:rsidR="005F35E9">
        <w:t>, por cuando no es un hecho, sino la transcripción del artículo 1095 del Código de Comercio.</w:t>
      </w:r>
    </w:p>
    <w:bookmarkEnd w:id="6"/>
    <w:p w:rsidRPr="00FA57F7" w:rsidR="007B5956" w:rsidP="00FA57F7" w:rsidRDefault="007B5956" w14:paraId="2FD4ACF5" w14:textId="77777777">
      <w:pPr>
        <w:pStyle w:val="Textoindependiente3"/>
        <w:spacing w:after="0"/>
        <w:jc w:val="both"/>
        <w:rPr>
          <w:b/>
          <w:sz w:val="22"/>
          <w:szCs w:val="22"/>
          <w:lang w:val="es-CO"/>
        </w:rPr>
      </w:pPr>
    </w:p>
    <w:p w:rsidRPr="00FA57F7" w:rsidR="00123F8A" w:rsidP="00FA57F7" w:rsidRDefault="00123F8A" w14:paraId="74F72927" w14:textId="358F19B2">
      <w:pPr>
        <w:jc w:val="center"/>
        <w:rPr>
          <w:b/>
          <w:u w:val="single"/>
        </w:rPr>
      </w:pPr>
      <w:r w:rsidRPr="00FA57F7">
        <w:rPr>
          <w:b/>
          <w:u w:val="single"/>
        </w:rPr>
        <w:t xml:space="preserve">FRENTE </w:t>
      </w:r>
      <w:r w:rsidRPr="00FA57F7" w:rsidR="00ED786E">
        <w:rPr>
          <w:b/>
          <w:u w:val="single"/>
        </w:rPr>
        <w:t>A LA ÚINICA PRETENSIÓN</w:t>
      </w:r>
      <w:r w:rsidRPr="00FA57F7">
        <w:rPr>
          <w:b/>
          <w:u w:val="single"/>
        </w:rPr>
        <w:t xml:space="preserve"> DEL LLAMAMIENTO EN GARANTÍA</w:t>
      </w:r>
    </w:p>
    <w:p w:rsidRPr="00FA57F7" w:rsidR="00123F8A" w:rsidP="00FA57F7" w:rsidRDefault="00123F8A" w14:paraId="48F2B74D" w14:textId="77777777">
      <w:pPr>
        <w:jc w:val="both"/>
        <w:rPr>
          <w:b/>
          <w:bCs/>
        </w:rPr>
      </w:pPr>
    </w:p>
    <w:p w:rsidRPr="00FA57F7" w:rsidR="000B2BBA" w:rsidP="00FA57F7" w:rsidRDefault="008C4B8D" w14:paraId="351A8405" w14:textId="3ECD4A22" w14:noSpellErr="1">
      <w:pPr>
        <w:pStyle w:val="Textoindependiente3"/>
        <w:spacing w:after="0"/>
        <w:jc w:val="both"/>
        <w:rPr>
          <w:sz w:val="22"/>
          <w:szCs w:val="22"/>
          <w:lang w:val="es-CO"/>
        </w:rPr>
      </w:pPr>
      <w:r w:rsidRPr="75914312" w:rsidR="008C4B8D">
        <w:rPr>
          <w:b w:val="1"/>
          <w:bCs w:val="1"/>
          <w:sz w:val="22"/>
          <w:szCs w:val="22"/>
        </w:rPr>
        <w:t>ME OPONGO</w:t>
      </w:r>
      <w:r w:rsidRPr="75914312" w:rsidR="008C4B8D">
        <w:rPr>
          <w:sz w:val="22"/>
          <w:szCs w:val="22"/>
        </w:rPr>
        <w:t xml:space="preserve">, si bien es cierto que SEGUROS CONFIANZA S.A. ya se encuentra vinculada al presente proceso en calidad de llamada en garantía, lo cierto es que, </w:t>
      </w:r>
      <w:r w:rsidRPr="75914312" w:rsidR="000B2BBA">
        <w:rPr>
          <w:sz w:val="22"/>
          <w:szCs w:val="22"/>
        </w:rPr>
        <w:t xml:space="preserve">la póliza de seguro por la cual mi representada fue vinculada al presente litigio, no podrá verse afectada como quiera que, </w:t>
      </w:r>
      <w:r w:rsidRPr="75914312" w:rsidR="000B2BBA">
        <w:rPr>
          <w:sz w:val="22"/>
          <w:szCs w:val="22"/>
          <w:lang w:val="es-CO"/>
        </w:rPr>
        <w:t xml:space="preserve">no existe fundamento fáctico ni jurídico para que </w:t>
      </w:r>
      <w:r w:rsidRPr="75914312" w:rsidR="00D2322D">
        <w:rPr>
          <w:sz w:val="22"/>
          <w:szCs w:val="22"/>
          <w:lang w:val="es-CO"/>
        </w:rPr>
        <w:t>LA ANI</w:t>
      </w:r>
      <w:r w:rsidRPr="75914312" w:rsidR="00830273">
        <w:rPr>
          <w:sz w:val="22"/>
          <w:szCs w:val="22"/>
          <w:lang w:val="es-CO"/>
        </w:rPr>
        <w:t xml:space="preserve"> </w:t>
      </w:r>
      <w:r w:rsidRPr="75914312" w:rsidR="000B2BBA">
        <w:rPr>
          <w:sz w:val="22"/>
          <w:szCs w:val="22"/>
          <w:lang w:val="es-CO"/>
        </w:rPr>
        <w:t>sea condenado a asumir el pago de salarios, prestaciones sociales e indemnizaciones laborales a favor de</w:t>
      </w:r>
      <w:r w:rsidRPr="75914312" w:rsidR="00830273">
        <w:rPr>
          <w:sz w:val="22"/>
          <w:szCs w:val="22"/>
          <w:lang w:val="es-CO"/>
        </w:rPr>
        <w:t xml:space="preserve"> </w:t>
      </w:r>
      <w:r w:rsidRPr="75914312" w:rsidR="000B2BBA">
        <w:rPr>
          <w:sz w:val="22"/>
          <w:szCs w:val="22"/>
          <w:lang w:val="es-CO"/>
        </w:rPr>
        <w:t>l</w:t>
      </w:r>
      <w:r w:rsidRPr="75914312" w:rsidR="00830273">
        <w:rPr>
          <w:sz w:val="22"/>
          <w:szCs w:val="22"/>
          <w:lang w:val="es-CO"/>
        </w:rPr>
        <w:t>a</w:t>
      </w:r>
      <w:r w:rsidRPr="75914312" w:rsidR="000B2BBA">
        <w:rPr>
          <w:sz w:val="22"/>
          <w:szCs w:val="22"/>
          <w:lang w:val="es-CO"/>
        </w:rPr>
        <w:t xml:space="preserve"> demandante. </w:t>
      </w:r>
      <w:r w:rsidRPr="75914312" w:rsidR="000B2BBA">
        <w:rPr>
          <w:sz w:val="22"/>
          <w:szCs w:val="22"/>
          <w:u w:val="single"/>
          <w:lang w:val="es-CO"/>
        </w:rPr>
        <w:t>En primer lugar,</w:t>
      </w:r>
      <w:r w:rsidRPr="75914312" w:rsidR="000B2BBA">
        <w:rPr>
          <w:sz w:val="22"/>
          <w:szCs w:val="22"/>
          <w:lang w:val="es-CO"/>
        </w:rPr>
        <w:t xml:space="preserve"> porque dicha entidad no ostentó la calidad de empleador </w:t>
      </w:r>
      <w:r w:rsidRPr="75914312" w:rsidR="00830273">
        <w:rPr>
          <w:sz w:val="22"/>
          <w:szCs w:val="22"/>
          <w:lang w:val="es-CO"/>
        </w:rPr>
        <w:t xml:space="preserve">de la señora </w:t>
      </w:r>
      <w:r w:rsidRPr="75914312" w:rsidR="00973799">
        <w:rPr>
          <w:sz w:val="22"/>
          <w:szCs w:val="22"/>
          <w:lang w:val="es-CO"/>
        </w:rPr>
        <w:t>Pabón</w:t>
      </w:r>
      <w:r w:rsidRPr="75914312" w:rsidR="000B2BBA">
        <w:rPr>
          <w:sz w:val="22"/>
          <w:szCs w:val="22"/>
          <w:lang w:val="es-CO"/>
        </w:rPr>
        <w:t xml:space="preserve">. </w:t>
      </w:r>
      <w:r w:rsidRPr="75914312" w:rsidR="000B2BBA">
        <w:rPr>
          <w:sz w:val="22"/>
          <w:szCs w:val="22"/>
          <w:u w:val="single"/>
          <w:lang w:val="es-CO"/>
        </w:rPr>
        <w:t>En segundo lugar,</w:t>
      </w:r>
      <w:r w:rsidRPr="75914312" w:rsidR="000B2BBA">
        <w:rPr>
          <w:sz w:val="22"/>
          <w:szCs w:val="22"/>
          <w:lang w:val="es-CO"/>
        </w:rPr>
        <w:t xml:space="preserve"> porque no es procedente declarar la solidaridad de las demandadas conforme al artículo 34 del C.S.T</w:t>
      </w:r>
      <w:r w:rsidRPr="75914312" w:rsidR="000B2BBA">
        <w:rPr>
          <w:sz w:val="22"/>
          <w:szCs w:val="22"/>
          <w:lang w:val="es-CO"/>
        </w:rPr>
        <w:t>. teniendo en cuenta que el objeto social y/o funciones de las demandadas no guarda</w:t>
      </w:r>
      <w:r w:rsidRPr="75914312" w:rsidR="00830273">
        <w:rPr>
          <w:sz w:val="22"/>
          <w:szCs w:val="22"/>
          <w:lang w:val="es-CO"/>
        </w:rPr>
        <w:t>n</w:t>
      </w:r>
      <w:r w:rsidRPr="75914312" w:rsidR="000B2BBA">
        <w:rPr>
          <w:sz w:val="22"/>
          <w:szCs w:val="22"/>
          <w:lang w:val="es-CO"/>
        </w:rPr>
        <w:t xml:space="preserve"> similitud, es decir que no existe una identidad de objetos</w:t>
      </w:r>
      <w:r w:rsidRPr="75914312" w:rsidR="00631DDB">
        <w:rPr>
          <w:sz w:val="22"/>
          <w:szCs w:val="22"/>
          <w:lang w:val="es-CO"/>
        </w:rPr>
        <w:t xml:space="preserve"> y las </w:t>
      </w:r>
      <w:r w:rsidRPr="75914312" w:rsidR="00631DDB">
        <w:rPr>
          <w:sz w:val="22"/>
          <w:szCs w:val="22"/>
          <w:lang w:val="es-CO"/>
        </w:rPr>
        <w:t xml:space="preserve">labores de </w:t>
      </w:r>
      <w:r w:rsidRPr="75914312" w:rsidR="00023277">
        <w:rPr>
          <w:sz w:val="22"/>
          <w:szCs w:val="22"/>
          <w:lang w:val="es-CO"/>
        </w:rPr>
        <w:t>MÉDICA GENERAL</w:t>
      </w:r>
      <w:r w:rsidRPr="75914312" w:rsidR="00631DDB">
        <w:rPr>
          <w:sz w:val="22"/>
          <w:szCs w:val="22"/>
          <w:lang w:val="es-CO"/>
        </w:rPr>
        <w:t xml:space="preserve"> </w:t>
      </w:r>
      <w:r w:rsidRPr="75914312" w:rsidR="00631DDB">
        <w:rPr>
          <w:sz w:val="22"/>
          <w:szCs w:val="22"/>
          <w:lang w:val="es-CO"/>
        </w:rPr>
        <w:t>ejecutadas por l</w:t>
      </w:r>
      <w:r w:rsidRPr="75914312" w:rsidR="00830273">
        <w:rPr>
          <w:sz w:val="22"/>
          <w:szCs w:val="22"/>
          <w:lang w:val="es-CO"/>
        </w:rPr>
        <w:t>a</w:t>
      </w:r>
      <w:r w:rsidRPr="75914312" w:rsidR="00631DDB">
        <w:rPr>
          <w:sz w:val="22"/>
          <w:szCs w:val="22"/>
          <w:lang w:val="es-CO"/>
        </w:rPr>
        <w:t xml:space="preserve"> demandante no eran indispensables para el desarrollo del objeto de</w:t>
      </w:r>
      <w:r w:rsidRPr="75914312" w:rsidR="00830273">
        <w:rPr>
          <w:sz w:val="22"/>
          <w:szCs w:val="22"/>
          <w:lang w:val="es-CO"/>
        </w:rPr>
        <w:t xml:space="preserve"> </w:t>
      </w:r>
      <w:r w:rsidRPr="75914312" w:rsidR="00D2322D">
        <w:rPr>
          <w:sz w:val="22"/>
          <w:szCs w:val="22"/>
          <w:lang w:val="es-CO"/>
        </w:rPr>
        <w:t xml:space="preserve">LA </w:t>
      </w:r>
      <w:r w:rsidRPr="75914312" w:rsidR="00D2322D">
        <w:rPr>
          <w:sz w:val="22"/>
          <w:szCs w:val="22"/>
          <w:lang w:val="es-CO"/>
        </w:rPr>
        <w:t>ANI</w:t>
      </w:r>
      <w:r w:rsidRPr="75914312" w:rsidR="00023277">
        <w:rPr>
          <w:sz w:val="22"/>
          <w:szCs w:val="22"/>
          <w:lang w:val="es-CO"/>
        </w:rPr>
        <w:t xml:space="preserve">, resaltándose que, el presunto empleador fue </w:t>
      </w:r>
      <w:r w:rsidRPr="75914312" w:rsidR="00023277">
        <w:rPr>
          <w:sz w:val="22"/>
          <w:szCs w:val="22"/>
          <w:lang w:val="es-CO"/>
        </w:rPr>
        <w:t xml:space="preserve">REGENCY HEALTH SERVICES S.A.S. </w:t>
      </w:r>
      <w:r w:rsidRPr="75914312" w:rsidR="00023277">
        <w:rPr>
          <w:sz w:val="22"/>
          <w:szCs w:val="22"/>
          <w:lang w:val="es-CO"/>
        </w:rPr>
        <w:t xml:space="preserve">y entre aquel y la asegurada ANI, no existió </w:t>
      </w:r>
      <w:r w:rsidRPr="75914312" w:rsidR="00936A7F">
        <w:rPr>
          <w:sz w:val="22"/>
          <w:szCs w:val="22"/>
          <w:lang w:val="es-CO"/>
        </w:rPr>
        <w:t>vínculo</w:t>
      </w:r>
      <w:r w:rsidRPr="75914312" w:rsidR="00023277">
        <w:rPr>
          <w:sz w:val="22"/>
          <w:szCs w:val="22"/>
          <w:lang w:val="es-CO"/>
        </w:rPr>
        <w:t xml:space="preserve"> contractual alguno, por lo que </w:t>
      </w:r>
      <w:r w:rsidRPr="75914312" w:rsidR="00023277">
        <w:rPr>
          <w:sz w:val="22"/>
          <w:szCs w:val="22"/>
          <w:lang w:val="es-CO"/>
        </w:rPr>
        <w:t>no se puede estudiar la responsabilidad solidaria del art. 34 por cuanto NO estamos frente a un contratista independiente</w:t>
      </w:r>
      <w:r w:rsidRPr="75914312" w:rsidR="00BB006E">
        <w:rPr>
          <w:sz w:val="22"/>
          <w:szCs w:val="22"/>
          <w:lang w:val="es-CO"/>
        </w:rPr>
        <w:t xml:space="preserve"> </w:t>
      </w:r>
      <w:r w:rsidRPr="75914312" w:rsidR="000B2BBA">
        <w:rPr>
          <w:sz w:val="22"/>
          <w:szCs w:val="22"/>
          <w:lang w:val="es-CO"/>
        </w:rPr>
        <w:t xml:space="preserve">y, </w:t>
      </w:r>
      <w:r w:rsidRPr="75914312" w:rsidR="000B2BBA">
        <w:rPr>
          <w:sz w:val="22"/>
          <w:szCs w:val="22"/>
          <w:u w:val="single"/>
          <w:lang w:val="es-CO"/>
        </w:rPr>
        <w:t>en tercer lugar</w:t>
      </w:r>
      <w:r w:rsidRPr="75914312" w:rsidR="000B2BBA">
        <w:rPr>
          <w:sz w:val="22"/>
          <w:szCs w:val="22"/>
          <w:lang w:val="es-CO"/>
        </w:rPr>
        <w:t xml:space="preserve">, no se cumplen las condiciones para que opere la cobertura por el pago de salarios, prestaciones sociales e indemnizaciones laborales de </w:t>
      </w:r>
      <w:r w:rsidRPr="75914312" w:rsidR="000B2BBA">
        <w:rPr>
          <w:sz w:val="22"/>
          <w:szCs w:val="22"/>
        </w:rPr>
        <w:t xml:space="preserve">la </w:t>
      </w:r>
      <w:r w:rsidRPr="75914312" w:rsidR="00973799">
        <w:rPr>
          <w:sz w:val="22"/>
          <w:szCs w:val="22"/>
        </w:rPr>
        <w:t>Póliza No NB – 100046906</w:t>
      </w:r>
      <w:r w:rsidRPr="75914312" w:rsidR="000B2BBA">
        <w:rPr>
          <w:sz w:val="22"/>
          <w:szCs w:val="22"/>
        </w:rPr>
        <w:t xml:space="preserve">, las cuales se discriminan a continuación:  </w:t>
      </w:r>
    </w:p>
    <w:p w:rsidRPr="00FA57F7" w:rsidR="000B2BBA" w:rsidP="00FA57F7" w:rsidRDefault="000B2BBA" w14:paraId="5547826A" w14:textId="77777777">
      <w:pPr>
        <w:pStyle w:val="Sinespaciado"/>
        <w:jc w:val="both"/>
        <w:rPr>
          <w:rFonts w:ascii="Arial" w:hAnsi="Arial" w:cs="Arial"/>
          <w:iCs/>
          <w:color w:val="0D0D0D"/>
        </w:rPr>
      </w:pPr>
    </w:p>
    <w:p w:rsidRPr="00FA57F7" w:rsidR="00830273" w:rsidP="00602F67" w:rsidRDefault="00830273" w14:paraId="6D5EB89E" w14:textId="356D959C">
      <w:pPr>
        <w:pStyle w:val="Prrafodelista"/>
        <w:widowControl/>
        <w:numPr>
          <w:ilvl w:val="0"/>
          <w:numId w:val="3"/>
        </w:numPr>
        <w:autoSpaceDE/>
        <w:autoSpaceDN/>
        <w:jc w:val="both"/>
        <w:rPr>
          <w:b/>
          <w:bCs/>
          <w:iCs/>
          <w:color w:val="0D0D0D"/>
          <w:u w:val="single"/>
        </w:rPr>
      </w:pPr>
      <w:r w:rsidRPr="00FA57F7">
        <w:rPr>
          <w:b/>
          <w:bCs/>
          <w:iCs/>
          <w:color w:val="0D0D0D"/>
        </w:rPr>
        <w:t xml:space="preserve">Quien </w:t>
      </w:r>
      <w:r w:rsidRPr="00FA57F7" w:rsidR="00973799">
        <w:rPr>
          <w:rStyle w:val="normaltextrun"/>
          <w:b/>
          <w:bCs/>
          <w:color w:val="0D0D0D"/>
        </w:rPr>
        <w:t xml:space="preserve">debe fungir como empleador es la persona afianzada y/o garantizada, es decir </w:t>
      </w:r>
      <w:r w:rsidRPr="00FA57F7" w:rsidR="00846DEC">
        <w:rPr>
          <w:rStyle w:val="normaltextrun"/>
          <w:b/>
          <w:bCs/>
          <w:color w:val="0D0D0D"/>
        </w:rPr>
        <w:t xml:space="preserve">la CONCESIONARIA RUTA DEL CACAO S.A.S. </w:t>
      </w:r>
      <w:r w:rsidRPr="00FA57F7" w:rsidR="00973799">
        <w:rPr>
          <w:rStyle w:val="normaltextrun"/>
          <w:color w:val="0D0D0D"/>
        </w:rPr>
        <w:t>no se amparan obligaciones derivadas de un vínculo laboral entre el asegurado u otra sociedad y el aquí demandante.</w:t>
      </w:r>
    </w:p>
    <w:p w:rsidRPr="00FA57F7" w:rsidR="00830273" w:rsidP="00FA57F7" w:rsidRDefault="00830273" w14:paraId="65DD74BD" w14:textId="77777777">
      <w:pPr>
        <w:pStyle w:val="Prrafodelista"/>
        <w:jc w:val="both"/>
        <w:rPr>
          <w:b/>
          <w:bCs/>
          <w:iCs/>
          <w:color w:val="0D0D0D"/>
          <w:u w:val="single"/>
        </w:rPr>
      </w:pPr>
    </w:p>
    <w:p w:rsidRPr="00FA57F7" w:rsidR="00830273" w:rsidP="00602F67" w:rsidRDefault="00830273" w14:paraId="7BD473DD" w14:textId="54E94620">
      <w:pPr>
        <w:pStyle w:val="Prrafodelista"/>
        <w:widowControl/>
        <w:numPr>
          <w:ilvl w:val="0"/>
          <w:numId w:val="3"/>
        </w:numPr>
        <w:autoSpaceDE/>
        <w:autoSpaceDN/>
        <w:jc w:val="both"/>
        <w:rPr>
          <w:bCs/>
          <w:iCs/>
          <w:color w:val="0D0D0D"/>
        </w:rPr>
      </w:pPr>
      <w:r w:rsidRPr="00FA57F7">
        <w:rPr>
          <w:bCs/>
          <w:iCs/>
          <w:color w:val="0D0D0D"/>
        </w:rPr>
        <w:t xml:space="preserve">Debe </w:t>
      </w:r>
      <w:r w:rsidRPr="00FA57F7" w:rsidR="0080050C">
        <w:rPr>
          <w:rStyle w:val="normaltextrun"/>
          <w:color w:val="0D0D0D"/>
        </w:rPr>
        <w:t xml:space="preserve">existir un incumplimiento de las obligaciones laborales a cargo del afianzado, es decir, a cargo de </w:t>
      </w:r>
      <w:r w:rsidRPr="00FA57F7" w:rsidR="0080050C">
        <w:t>la CONCESIONARIA RUTA DEL CACAO S.A.S.</w:t>
      </w:r>
      <w:r w:rsidRPr="00FA57F7" w:rsidR="0080050C">
        <w:rPr>
          <w:rStyle w:val="normaltextrun"/>
          <w:color w:val="0D0D0D"/>
        </w:rPr>
        <w:t>, en lo que concierne el pago de salarios, prestaciones sociales e indemnizaciones laborales.</w:t>
      </w:r>
    </w:p>
    <w:p w:rsidRPr="00FA57F7" w:rsidR="00830273" w:rsidP="00FA57F7" w:rsidRDefault="00830273" w14:paraId="206DD322" w14:textId="77777777">
      <w:pPr>
        <w:jc w:val="both"/>
        <w:rPr>
          <w:bCs/>
          <w:iCs/>
          <w:color w:val="0D0D0D"/>
        </w:rPr>
      </w:pPr>
    </w:p>
    <w:p w:rsidRPr="00FA57F7" w:rsidR="0080050C" w:rsidP="00602F67" w:rsidRDefault="00830273" w14:paraId="5FA4BBDA" w14:textId="6FC9B7F5">
      <w:pPr>
        <w:pStyle w:val="Prrafodelista"/>
        <w:widowControl/>
        <w:numPr>
          <w:ilvl w:val="0"/>
          <w:numId w:val="3"/>
        </w:numPr>
        <w:autoSpaceDE/>
        <w:autoSpaceDN/>
        <w:jc w:val="both"/>
        <w:rPr>
          <w:bCs/>
          <w:iCs/>
          <w:color w:val="0D0D0D"/>
        </w:rPr>
      </w:pPr>
      <w:r w:rsidRPr="00FA57F7">
        <w:rPr>
          <w:bCs/>
          <w:iCs/>
          <w:color w:val="0D0D0D"/>
        </w:rPr>
        <w:t xml:space="preserve">Que dichas obligaciones se deriven </w:t>
      </w:r>
      <w:r w:rsidRPr="00FA57F7" w:rsidR="0080050C">
        <w:rPr>
          <w:bCs/>
          <w:color w:val="000000"/>
        </w:rPr>
        <w:t>del</w:t>
      </w:r>
      <w:r w:rsidRPr="00FA57F7" w:rsidR="0080050C">
        <w:t xml:space="preserve"> contrato de concesión bajo el esquema de APP No. 013 del 21/08/2015, afianzado en la Póliza No. NB-100046906</w:t>
      </w:r>
      <w:r w:rsidRPr="00FA57F7" w:rsidR="0080050C">
        <w:rPr>
          <w:bCs/>
          <w:color w:val="000000"/>
        </w:rPr>
        <w:t xml:space="preserve"> suscrito entre LA ANI como contratante y </w:t>
      </w:r>
      <w:r w:rsidRPr="00FA57F7" w:rsidR="0080050C">
        <w:t xml:space="preserve">la </w:t>
      </w:r>
      <w:r w:rsidRPr="00FA57F7" w:rsidR="0080050C">
        <w:rPr>
          <w:color w:val="0D0D0D"/>
        </w:rPr>
        <w:t xml:space="preserve">CONCESIONARIA RUTA DEL CACAO S.A.S. </w:t>
      </w:r>
      <w:r w:rsidRPr="00FA57F7" w:rsidR="0080050C">
        <w:rPr>
          <w:bCs/>
          <w:color w:val="000000"/>
        </w:rPr>
        <w:t> como contratista</w:t>
      </w:r>
      <w:r w:rsidRPr="00FA57F7" w:rsidR="00A70347">
        <w:rPr>
          <w:bCs/>
          <w:color w:val="000000"/>
        </w:rPr>
        <w:t>.</w:t>
      </w:r>
    </w:p>
    <w:p w:rsidRPr="00FA57F7" w:rsidR="00830273" w:rsidP="00FA57F7" w:rsidRDefault="00830273" w14:paraId="0E706D8D" w14:textId="77777777">
      <w:pPr>
        <w:jc w:val="both"/>
        <w:rPr>
          <w:bCs/>
          <w:iCs/>
          <w:color w:val="0D0D0D"/>
        </w:rPr>
      </w:pPr>
    </w:p>
    <w:p w:rsidRPr="00FA57F7" w:rsidR="00A70347" w:rsidP="00602F67" w:rsidRDefault="00830273" w14:paraId="6DF1A9F5" w14:textId="2ED41E26">
      <w:pPr>
        <w:pStyle w:val="Prrafodelista"/>
        <w:widowControl/>
        <w:numPr>
          <w:ilvl w:val="0"/>
          <w:numId w:val="3"/>
        </w:numPr>
        <w:autoSpaceDE/>
        <w:autoSpaceDN/>
        <w:jc w:val="both"/>
        <w:rPr>
          <w:bCs/>
          <w:iCs/>
          <w:color w:val="0D0D0D"/>
        </w:rPr>
      </w:pPr>
      <w:r w:rsidRPr="00FA57F7">
        <w:rPr>
          <w:bCs/>
          <w:iCs/>
          <w:color w:val="0D0D0D"/>
        </w:rPr>
        <w:t xml:space="preserve">Que el incumplimiento por parte de la sociedad afianzada genere un detrimento patrimonial para la sociedad asegurada en la póliza, es decir, para </w:t>
      </w:r>
      <w:r w:rsidRPr="00FA57F7" w:rsidR="00D2322D">
        <w:t>LA ANI</w:t>
      </w:r>
      <w:r w:rsidRPr="00FA57F7" w:rsidR="00A70347">
        <w:t>.</w:t>
      </w:r>
    </w:p>
    <w:p w:rsidRPr="00FA57F7" w:rsidR="000B2BBA" w:rsidP="00FA57F7" w:rsidRDefault="000B2BBA" w14:paraId="60EC054F" w14:textId="77777777">
      <w:pPr>
        <w:pStyle w:val="Textoindependiente3"/>
        <w:spacing w:after="0"/>
        <w:jc w:val="both"/>
        <w:rPr>
          <w:b/>
          <w:bCs/>
          <w:sz w:val="22"/>
          <w:szCs w:val="22"/>
          <w:lang w:val="es-CO"/>
        </w:rPr>
      </w:pPr>
    </w:p>
    <w:p w:rsidRPr="00FA57F7" w:rsidR="007B5956" w:rsidP="00FA57F7" w:rsidRDefault="00A70347" w14:paraId="3CD328A6" w14:textId="565E39D4">
      <w:pPr>
        <w:pStyle w:val="Textoindependiente3"/>
        <w:spacing w:after="0"/>
        <w:jc w:val="both"/>
        <w:rPr>
          <w:rStyle w:val="normaltextrun"/>
          <w:sz w:val="22"/>
          <w:szCs w:val="22"/>
        </w:rPr>
      </w:pPr>
      <w:r w:rsidRPr="00FA57F7">
        <w:rPr>
          <w:sz w:val="22"/>
          <w:szCs w:val="22"/>
        </w:rPr>
        <w:t>Así las cosas, se concluye que, (i) la demandante estuvo vinculad</w:t>
      </w:r>
      <w:r w:rsidR="00A26F56">
        <w:rPr>
          <w:sz w:val="22"/>
          <w:szCs w:val="22"/>
        </w:rPr>
        <w:t>a</w:t>
      </w:r>
      <w:r w:rsidRPr="00FA57F7">
        <w:rPr>
          <w:sz w:val="22"/>
          <w:szCs w:val="22"/>
        </w:rPr>
        <w:t xml:space="preserve"> bajo un contrato de prestación de servicios con la sociedad</w:t>
      </w:r>
      <w:r w:rsidRPr="00FA57F7" w:rsidR="003714B3">
        <w:rPr>
          <w:sz w:val="22"/>
          <w:szCs w:val="22"/>
        </w:rPr>
        <w:t xml:space="preserve"> REGENCY HEALTH SERVICES S.A.S, </w:t>
      </w:r>
      <w:r w:rsidRPr="00FA57F7">
        <w:rPr>
          <w:sz w:val="22"/>
          <w:szCs w:val="22"/>
        </w:rPr>
        <w:t>es decir, una entidad totalmente disímil al afianzado de la póliza, (ii) no se ha acreditado que l</w:t>
      </w:r>
      <w:r w:rsidR="003A084E">
        <w:rPr>
          <w:sz w:val="22"/>
          <w:szCs w:val="22"/>
        </w:rPr>
        <w:t>a</w:t>
      </w:r>
      <w:r w:rsidRPr="00FA57F7">
        <w:rPr>
          <w:sz w:val="22"/>
          <w:szCs w:val="22"/>
        </w:rPr>
        <w:t xml:space="preserve"> demandante haya prestado sus servicios en virtud </w:t>
      </w:r>
      <w:r w:rsidRPr="00FA57F7" w:rsidR="003714B3">
        <w:rPr>
          <w:sz w:val="22"/>
          <w:szCs w:val="22"/>
        </w:rPr>
        <w:t>del contrato de concesión bajo el esquema de APP No. 013 del 21/08/2015</w:t>
      </w:r>
      <w:r w:rsidR="00023277">
        <w:rPr>
          <w:sz w:val="22"/>
          <w:szCs w:val="22"/>
        </w:rPr>
        <w:t xml:space="preserve">, </w:t>
      </w:r>
      <w:r w:rsidRPr="00FA57F7">
        <w:rPr>
          <w:sz w:val="22"/>
          <w:szCs w:val="22"/>
        </w:rPr>
        <w:t xml:space="preserve">(iii) no se ha probado un incumplimiento de las obligaciones por parte </w:t>
      </w:r>
      <w:r w:rsidRPr="00FA57F7" w:rsidR="003714B3">
        <w:rPr>
          <w:sz w:val="22"/>
          <w:szCs w:val="22"/>
        </w:rPr>
        <w:t xml:space="preserve">de la </w:t>
      </w:r>
      <w:r w:rsidRPr="00FA57F7" w:rsidR="003714B3">
        <w:rPr>
          <w:color w:val="0D0D0D"/>
          <w:sz w:val="22"/>
          <w:szCs w:val="22"/>
        </w:rPr>
        <w:t>CONCESIONARIA RUTA DEL CACAO S.A.S.</w:t>
      </w:r>
      <w:r w:rsidR="00023277">
        <w:rPr>
          <w:color w:val="0D0D0D"/>
          <w:sz w:val="22"/>
          <w:szCs w:val="22"/>
        </w:rPr>
        <w:t xml:space="preserve"> y, (iv) entre </w:t>
      </w:r>
      <w:r w:rsidRPr="00023277" w:rsidR="00023277">
        <w:rPr>
          <w:sz w:val="22"/>
          <w:szCs w:val="22"/>
          <w:lang w:val="es-CO"/>
        </w:rPr>
        <w:t xml:space="preserve">REGENCY HEALTH SERVICES S.A.S. </w:t>
      </w:r>
      <w:r w:rsidR="00023277">
        <w:rPr>
          <w:sz w:val="22"/>
          <w:szCs w:val="22"/>
          <w:lang w:val="es-CO"/>
        </w:rPr>
        <w:t xml:space="preserve">(presunto empleador) y la asegurada ANI, no existió vinculo contractual alguno, por lo que </w:t>
      </w:r>
      <w:r w:rsidRPr="00023277" w:rsidR="00023277">
        <w:rPr>
          <w:sz w:val="22"/>
          <w:szCs w:val="22"/>
          <w:lang w:val="es-CO"/>
        </w:rPr>
        <w:t>no se puede estudiar la responsabilidad solidaria del art. 34 por cuanto NO estamos frente a un contratista independiente</w:t>
      </w:r>
      <w:r w:rsidR="00023277">
        <w:rPr>
          <w:sz w:val="22"/>
          <w:szCs w:val="22"/>
          <w:lang w:val="es-CO"/>
        </w:rPr>
        <w:t>.</w:t>
      </w:r>
      <w:r w:rsidR="00023277">
        <w:rPr>
          <w:color w:val="0D0D0D"/>
          <w:sz w:val="22"/>
          <w:szCs w:val="22"/>
        </w:rPr>
        <w:t xml:space="preserve">  </w:t>
      </w:r>
    </w:p>
    <w:p w:rsidRPr="00FA57F7" w:rsidR="001E6C6B" w:rsidP="00FA57F7" w:rsidRDefault="001E6C6B" w14:paraId="15763118" w14:textId="77777777">
      <w:pPr>
        <w:pStyle w:val="paragraph"/>
        <w:spacing w:before="0" w:beforeAutospacing="0" w:after="0" w:afterAutospacing="0"/>
        <w:jc w:val="both"/>
        <w:textAlignment w:val="baseline"/>
        <w:rPr>
          <w:rStyle w:val="normaltextrun"/>
          <w:rFonts w:ascii="Arial" w:hAnsi="Arial" w:cs="Arial"/>
          <w:b/>
          <w:bCs/>
          <w:sz w:val="22"/>
          <w:szCs w:val="22"/>
          <w:lang w:val="es-MX"/>
        </w:rPr>
      </w:pPr>
    </w:p>
    <w:p w:rsidRPr="00FA57F7" w:rsidR="00123F8A" w:rsidP="00FA57F7" w:rsidRDefault="00123F8A" w14:paraId="0C8241DA" w14:textId="1012B686">
      <w:pPr>
        <w:jc w:val="center"/>
        <w:rPr>
          <w:b/>
          <w:color w:val="000000"/>
          <w:u w:val="single"/>
        </w:rPr>
      </w:pPr>
      <w:r w:rsidRPr="00FA57F7">
        <w:rPr>
          <w:b/>
          <w:color w:val="000000"/>
          <w:u w:val="single"/>
        </w:rPr>
        <w:t>EXCEPCIONES DE MÉRITO FRENTE AL LLAMAMIENTO EN GARANTÍA</w:t>
      </w:r>
    </w:p>
    <w:p w:rsidRPr="00FA57F7" w:rsidR="00123F8A" w:rsidP="00FA57F7" w:rsidRDefault="00123F8A" w14:paraId="7C24F4ED" w14:textId="77777777">
      <w:pPr>
        <w:jc w:val="both"/>
        <w:rPr>
          <w:bCs/>
          <w:lang w:val="es-CO"/>
        </w:rPr>
      </w:pPr>
    </w:p>
    <w:p w:rsidRPr="00FA57F7" w:rsidR="00745950" w:rsidP="00FA57F7" w:rsidRDefault="00123F8A" w14:paraId="626E22FC" w14:textId="3ECBE898">
      <w:pPr>
        <w:jc w:val="both"/>
      </w:pPr>
      <w:r w:rsidRPr="00FA57F7">
        <w:t>Como excepciones perentorias formulo las siguientes:</w:t>
      </w:r>
    </w:p>
    <w:p w:rsidRPr="00FA57F7" w:rsidR="00385A40" w:rsidP="00FA57F7" w:rsidRDefault="00385A40" w14:paraId="45C57295" w14:textId="77777777">
      <w:pPr>
        <w:jc w:val="both"/>
        <w:rPr>
          <w:color w:val="000000" w:themeColor="text1"/>
          <w:shd w:val="clear" w:color="auto" w:fill="FFFFFF"/>
        </w:rPr>
      </w:pPr>
    </w:p>
    <w:p w:rsidRPr="00FA57F7" w:rsidR="000D75D2" w:rsidP="00602F67" w:rsidRDefault="000D75D2" w14:paraId="11D481BC" w14:textId="4399744E">
      <w:pPr>
        <w:pStyle w:val="Prrafodelista"/>
        <w:numPr>
          <w:ilvl w:val="0"/>
          <w:numId w:val="14"/>
        </w:numPr>
        <w:jc w:val="both"/>
        <w:rPr>
          <w:b/>
          <w:bCs/>
          <w:color w:val="000000" w:themeColor="text1"/>
          <w:u w:val="single"/>
          <w:shd w:val="clear" w:color="auto" w:fill="FFFFFF"/>
        </w:rPr>
      </w:pPr>
      <w:r w:rsidRPr="00FA57F7">
        <w:rPr>
          <w:b/>
          <w:u w:val="single"/>
        </w:rPr>
        <w:t>FALTA</w:t>
      </w:r>
      <w:r w:rsidRPr="00FA57F7">
        <w:rPr>
          <w:b/>
          <w:spacing w:val="-2"/>
          <w:u w:val="single"/>
        </w:rPr>
        <w:t xml:space="preserve"> </w:t>
      </w:r>
      <w:r w:rsidRPr="00FA57F7">
        <w:rPr>
          <w:b/>
          <w:u w:val="single"/>
        </w:rPr>
        <w:t>DE</w:t>
      </w:r>
      <w:r w:rsidRPr="00FA57F7">
        <w:rPr>
          <w:b/>
          <w:spacing w:val="-2"/>
          <w:u w:val="single"/>
        </w:rPr>
        <w:t xml:space="preserve"> </w:t>
      </w:r>
      <w:r w:rsidRPr="00FA57F7">
        <w:rPr>
          <w:b/>
          <w:u w:val="single"/>
        </w:rPr>
        <w:t>LEGITIMACIÓN</w:t>
      </w:r>
      <w:r w:rsidRPr="00FA57F7">
        <w:rPr>
          <w:b/>
          <w:spacing w:val="-2"/>
          <w:u w:val="single"/>
        </w:rPr>
        <w:t xml:space="preserve"> </w:t>
      </w:r>
      <w:r w:rsidRPr="00FA57F7">
        <w:rPr>
          <w:b/>
          <w:u w:val="single"/>
        </w:rPr>
        <w:t>EN</w:t>
      </w:r>
      <w:r w:rsidRPr="00FA57F7">
        <w:rPr>
          <w:b/>
          <w:spacing w:val="-3"/>
          <w:u w:val="single"/>
        </w:rPr>
        <w:t xml:space="preserve"> </w:t>
      </w:r>
      <w:r w:rsidRPr="00FA57F7">
        <w:rPr>
          <w:b/>
          <w:u w:val="single"/>
        </w:rPr>
        <w:t>LA</w:t>
      </w:r>
      <w:r w:rsidRPr="00FA57F7">
        <w:rPr>
          <w:b/>
          <w:spacing w:val="-2"/>
          <w:u w:val="single"/>
        </w:rPr>
        <w:t xml:space="preserve"> </w:t>
      </w:r>
      <w:r w:rsidRPr="00FA57F7">
        <w:rPr>
          <w:b/>
          <w:u w:val="single"/>
        </w:rPr>
        <w:t xml:space="preserve">CAUSA DE </w:t>
      </w:r>
      <w:r w:rsidRPr="00FA57F7" w:rsidR="00B66356">
        <w:rPr>
          <w:b/>
          <w:u w:val="single"/>
        </w:rPr>
        <w:t xml:space="preserve">LA CONCESIONARIA RUTA DEL CACAO S.A.S. </w:t>
      </w:r>
      <w:r w:rsidRPr="00FA57F7">
        <w:rPr>
          <w:b/>
          <w:u w:val="single"/>
        </w:rPr>
        <w:t>PARA LLAMAR EN GARANTÍA A SEGUROS CONFIANZA S.A.</w:t>
      </w:r>
    </w:p>
    <w:p w:rsidRPr="00FA57F7" w:rsidR="000D75D2" w:rsidP="00FA57F7" w:rsidRDefault="000D75D2" w14:paraId="2081BE59" w14:textId="77777777">
      <w:pPr>
        <w:pStyle w:val="Prrafodelista"/>
        <w:tabs>
          <w:tab w:val="left" w:pos="1122"/>
        </w:tabs>
        <w:jc w:val="both"/>
        <w:rPr>
          <w:b/>
          <w:u w:val="single"/>
        </w:rPr>
      </w:pPr>
    </w:p>
    <w:p w:rsidRPr="00FA57F7" w:rsidR="000D75D2" w:rsidP="00FA57F7" w:rsidRDefault="000D75D2" w14:paraId="2C7026E3" w14:textId="16719633">
      <w:pPr>
        <w:jc w:val="both"/>
      </w:pPr>
      <w:r w:rsidRPr="00FA57F7">
        <w:t xml:space="preserve">Se propone esta excepción, comoquiera que, de conformidad con el artículo 64 del </w:t>
      </w:r>
      <w:r w:rsidRPr="00FA57F7" w:rsidR="00B66356">
        <w:t>CGP</w:t>
      </w:r>
      <w:r w:rsidRPr="00FA57F7">
        <w:t xml:space="preserve"> el llamamiento en garantía lo hará quien afirme tener derecho legal o contractual a exigir a otro la indemnización de un perjuicio que llegare a sufrir. Dentro del caso de marras véase que </w:t>
      </w:r>
      <w:r w:rsidRPr="00FA57F7">
        <w:rPr>
          <w:lang w:val="es-CO"/>
        </w:rPr>
        <w:t>SEGUROS CONFIANZA S.A.</w:t>
      </w:r>
      <w:r w:rsidRPr="00FA57F7">
        <w:t xml:space="preserve">, fue integrada </w:t>
      </w:r>
      <w:r w:rsidRPr="00FA57F7">
        <w:rPr>
          <w:lang w:val="es-CO"/>
        </w:rPr>
        <w:t xml:space="preserve">como llamada en garantía por </w:t>
      </w:r>
      <w:r w:rsidRPr="00FA57F7" w:rsidR="00096624">
        <w:t xml:space="preserve">la </w:t>
      </w:r>
      <w:r w:rsidRPr="00FA57F7" w:rsidR="00096624">
        <w:rPr>
          <w:color w:val="0D0D0D"/>
        </w:rPr>
        <w:t xml:space="preserve">CONCESIONARIA RUTA DEL CACAO S.A.S. </w:t>
      </w:r>
      <w:r w:rsidRPr="00FA57F7">
        <w:rPr>
          <w:lang w:val="es-CO"/>
        </w:rPr>
        <w:t>y NO por el asegurado de la póliza de seguro que sirvi</w:t>
      </w:r>
      <w:r w:rsidRPr="00FA57F7" w:rsidR="00096624">
        <w:rPr>
          <w:lang w:val="es-CO"/>
        </w:rPr>
        <w:t>ó</w:t>
      </w:r>
      <w:r w:rsidRPr="00FA57F7">
        <w:rPr>
          <w:lang w:val="es-CO"/>
        </w:rPr>
        <w:t xml:space="preserve"> de base para el llamamiento en cuestión (</w:t>
      </w:r>
      <w:r w:rsidRPr="00FA57F7" w:rsidR="00D2322D">
        <w:rPr>
          <w:lang w:val="es-CO"/>
        </w:rPr>
        <w:t>LA ANI</w:t>
      </w:r>
      <w:r w:rsidRPr="00FA57F7">
        <w:rPr>
          <w:lang w:val="es-CO"/>
        </w:rPr>
        <w:t>), quien es el que tiene el legítimo derecho de realizar el llamamiento a mi representada, toda vez que, es esta única entidad la beneficiaria y asegurada de la</w:t>
      </w:r>
      <w:r w:rsidRPr="00FA57F7" w:rsidR="00096624">
        <w:rPr>
          <w:lang w:val="es-CO"/>
        </w:rPr>
        <w:t xml:space="preserve"> </w:t>
      </w:r>
      <w:r w:rsidRPr="00FA57F7">
        <w:rPr>
          <w:lang w:val="es-CO"/>
        </w:rPr>
        <w:t>póliza y quien podría exigir eventualmente a SEGUROS CONFIANZA S.A. la indemnización de los perjuicios que llegare a sufrir.</w:t>
      </w:r>
    </w:p>
    <w:p w:rsidRPr="00FA57F7" w:rsidR="000D75D2" w:rsidP="00FA57F7" w:rsidRDefault="000D75D2" w14:paraId="6590A209" w14:textId="77777777">
      <w:pPr>
        <w:pStyle w:val="Textoindependiente"/>
        <w:rPr>
          <w:sz w:val="22"/>
          <w:szCs w:val="22"/>
        </w:rPr>
      </w:pPr>
    </w:p>
    <w:p w:rsidRPr="00FA57F7" w:rsidR="000D75D2" w:rsidP="00FA57F7" w:rsidRDefault="000D75D2" w14:paraId="78A52FB9" w14:textId="77777777">
      <w:pPr>
        <w:pStyle w:val="Textoindependiente"/>
        <w:jc w:val="both"/>
        <w:rPr>
          <w:i/>
          <w:iCs/>
          <w:sz w:val="22"/>
          <w:szCs w:val="22"/>
        </w:rPr>
      </w:pPr>
      <w:r w:rsidRPr="00FA57F7">
        <w:rPr>
          <w:sz w:val="22"/>
          <w:szCs w:val="22"/>
        </w:rPr>
        <w:t xml:space="preserve">En relación con este tema, la Corte Suprema de Justicia en Sentencia del 14 de marzo de 2002, donde manifestó que:  </w:t>
      </w:r>
    </w:p>
    <w:p w:rsidRPr="00FA57F7" w:rsidR="000D75D2" w:rsidP="00FA57F7" w:rsidRDefault="000D75D2" w14:paraId="7424C118" w14:textId="77777777">
      <w:pPr>
        <w:pStyle w:val="Textoindependiente"/>
        <w:jc w:val="both"/>
        <w:rPr>
          <w:sz w:val="22"/>
          <w:szCs w:val="22"/>
        </w:rPr>
      </w:pPr>
    </w:p>
    <w:p w:rsidRPr="00FA57F7" w:rsidR="000D75D2" w:rsidP="00FA57F7" w:rsidRDefault="000D75D2" w14:paraId="41109D58" w14:textId="77777777">
      <w:pPr>
        <w:pStyle w:val="Textoindependiente"/>
        <w:ind w:left="567" w:right="560"/>
        <w:jc w:val="both"/>
        <w:rPr>
          <w:sz w:val="22"/>
          <w:szCs w:val="22"/>
        </w:rPr>
      </w:pPr>
      <w:r w:rsidRPr="00FA57F7">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FA57F7">
        <w:rPr>
          <w:i/>
          <w:iCs/>
          <w:sz w:val="22"/>
          <w:szCs w:val="22"/>
          <w:u w:val="single"/>
        </w:rPr>
        <w:t>quien reclama el derecho no es su titular o porque lo exige ante quien no es el llamado a contradecirlo</w:t>
      </w:r>
      <w:r w:rsidRPr="00FA57F7">
        <w:rPr>
          <w:i/>
          <w:iCs/>
          <w:sz w:val="22"/>
          <w:szCs w:val="22"/>
        </w:rPr>
        <w:t>”</w:t>
      </w:r>
      <w:r w:rsidRPr="00FA57F7">
        <w:rPr>
          <w:sz w:val="22"/>
          <w:szCs w:val="22"/>
        </w:rPr>
        <w:t xml:space="preserve"> (subrayas fuera de texto)</w:t>
      </w:r>
    </w:p>
    <w:p w:rsidRPr="00FA57F7" w:rsidR="000D75D2" w:rsidP="00FA57F7" w:rsidRDefault="000D75D2" w14:paraId="35711AE7" w14:textId="77777777">
      <w:pPr>
        <w:jc w:val="both"/>
      </w:pPr>
    </w:p>
    <w:p w:rsidRPr="00FA57F7" w:rsidR="000D75D2" w:rsidP="00FA57F7" w:rsidRDefault="000D75D2" w14:paraId="4F21D2E7" w14:textId="77777777">
      <w:pPr>
        <w:jc w:val="both"/>
      </w:pPr>
      <w:r w:rsidRPr="00FA57F7">
        <w:t xml:space="preserve">Así mismo, el Consejo de Estado, Sección Tercera en sentencia del 27 de noviembre de 2019, sobre el llamamiento en garantía adujo lo siguiente: </w:t>
      </w:r>
    </w:p>
    <w:p w:rsidRPr="00FA57F7" w:rsidR="000D75D2" w:rsidP="00FA57F7" w:rsidRDefault="000D75D2" w14:paraId="5FA4D097" w14:textId="77777777">
      <w:pPr>
        <w:jc w:val="both"/>
      </w:pPr>
    </w:p>
    <w:p w:rsidRPr="00FA57F7" w:rsidR="000D75D2" w:rsidP="00FA57F7" w:rsidRDefault="000D75D2" w14:paraId="50E3278B" w14:textId="6F3A74A8">
      <w:pPr>
        <w:ind w:left="567" w:right="560"/>
        <w:jc w:val="both"/>
        <w:rPr>
          <w:i/>
          <w:iCs/>
        </w:rPr>
      </w:pPr>
      <w:r w:rsidRPr="00FA57F7">
        <w:rPr>
          <w:i/>
          <w:iCs/>
        </w:rPr>
        <w:t xml:space="preserve">“(…) En virtud de lo anterior, respecto de la relación procesal que vincula al demandado y al llamado en garantía, también sería necesario acreditar su legitimación en la causa. Es decir, verificar el </w:t>
      </w:r>
      <w:r w:rsidRPr="00FA57F7" w:rsidR="007045A3">
        <w:rPr>
          <w:i/>
          <w:iCs/>
        </w:rPr>
        <w:t>vínculo</w:t>
      </w:r>
      <w:r w:rsidRPr="00FA57F7">
        <w:rPr>
          <w:i/>
          <w:iCs/>
        </w:rPr>
        <w:t xml:space="preserve"> contractual o legal que fundamenta el llamamiento para así determinar si el demandado podía formular llamamiento en contra del llamado, y si el </w:t>
      </w:r>
      <w:r w:rsidRPr="00FA57F7">
        <w:rPr>
          <w:i/>
          <w:iCs/>
        </w:rPr>
        <w:t>llamado está en la obligación legal o contractual de asumir un fallo adverso al demandado.”</w:t>
      </w:r>
    </w:p>
    <w:p w:rsidRPr="00FA57F7" w:rsidR="000D75D2" w:rsidP="00FA57F7" w:rsidRDefault="000D75D2" w14:paraId="3570CE8C" w14:textId="77777777">
      <w:pPr>
        <w:pStyle w:val="Textoindependiente"/>
        <w:rPr>
          <w:sz w:val="22"/>
          <w:szCs w:val="22"/>
        </w:rPr>
      </w:pPr>
    </w:p>
    <w:p w:rsidRPr="00FA57F7" w:rsidR="000D75D2" w:rsidP="00FA57F7" w:rsidRDefault="000D75D2" w14:paraId="43B09C89" w14:textId="1042EEF2">
      <w:pPr>
        <w:jc w:val="both"/>
      </w:pPr>
      <w:r w:rsidRPr="00FA57F7">
        <w:t xml:space="preserve">A la luz de lo indicado, que corresponde a lo ampliamente expuesto por las altas cortes, nos encontramos frente a una evidente falta de legitimación en la causa por parte de </w:t>
      </w:r>
      <w:r w:rsidRPr="00FA57F7" w:rsidR="003B0CC3">
        <w:t xml:space="preserve">la </w:t>
      </w:r>
      <w:r w:rsidRPr="00FA57F7" w:rsidR="003B0CC3">
        <w:rPr>
          <w:color w:val="0D0D0D"/>
        </w:rPr>
        <w:t xml:space="preserve">CONCESIONARIA RUTA DEL CACAO S.A.S. </w:t>
      </w:r>
      <w:r w:rsidRPr="00FA57F7">
        <w:t xml:space="preserve">de realizar el llamamiento en garantía a SEGUROS CONFIANZA S.A., toda vez que, el ÚNICO legitimado para realizar el mismo es el beneficiario y/o asegurado de la póliza, que en este caso, es </w:t>
      </w:r>
      <w:r w:rsidRPr="00FA57F7" w:rsidR="00D2322D">
        <w:t>LA ANI</w:t>
      </w:r>
      <w:r w:rsidRPr="00FA57F7">
        <w:t xml:space="preserve"> quien ante un eventual fallo en su contra podría solicitar la indemnización por parte de la seguradora. </w:t>
      </w:r>
    </w:p>
    <w:p w:rsidRPr="00FA57F7" w:rsidR="000D75D2" w:rsidP="00FA57F7" w:rsidRDefault="000D75D2" w14:paraId="69721F24" w14:textId="77777777">
      <w:pPr>
        <w:pStyle w:val="Default"/>
        <w:ind w:right="474"/>
        <w:jc w:val="both"/>
        <w:rPr>
          <w:rFonts w:ascii="Arial" w:hAnsi="Arial" w:cs="Arial"/>
          <w:color w:val="auto"/>
          <w:kern w:val="2"/>
          <w:sz w:val="22"/>
          <w:szCs w:val="22"/>
        </w:rPr>
      </w:pPr>
    </w:p>
    <w:p w:rsidR="000D75D2" w:rsidP="00FA57F7" w:rsidRDefault="000D75D2" w14:paraId="5A218D15" w14:textId="52751616">
      <w:pPr>
        <w:widowControl/>
        <w:shd w:val="clear" w:color="auto" w:fill="FFFFFF"/>
        <w:autoSpaceDE/>
        <w:autoSpaceDN/>
        <w:contextualSpacing/>
        <w:jc w:val="both"/>
        <w:textAlignment w:val="baseline"/>
      </w:pPr>
      <w:r w:rsidRPr="00FA57F7">
        <w:t xml:space="preserve">En conclusión, se evidencia una falta de legitimación en la causa por parte de </w:t>
      </w:r>
      <w:r w:rsidRPr="00FA57F7" w:rsidR="00042D14">
        <w:t xml:space="preserve">la </w:t>
      </w:r>
      <w:r w:rsidRPr="00FA57F7" w:rsidR="00042D14">
        <w:rPr>
          <w:color w:val="0D0D0D"/>
        </w:rPr>
        <w:t xml:space="preserve">CONCESIONARIA RUTA DEL CACAO S.A.S. </w:t>
      </w:r>
      <w:r w:rsidRPr="00FA57F7">
        <w:t xml:space="preserve">para llamar en garantía a SEGUROS CONFIANZA S.A., pues debe indicarse desde ya que, mi prohijada NO responde por condenas que se le imputen a </w:t>
      </w:r>
      <w:r w:rsidRPr="00FA57F7" w:rsidR="00042D14">
        <w:t xml:space="preserve">la </w:t>
      </w:r>
      <w:r w:rsidRPr="00FA57F7" w:rsidR="00042D14">
        <w:rPr>
          <w:color w:val="0D0D0D"/>
        </w:rPr>
        <w:t>CONCESIONARIA RUTA DEL CACAO S.A.S.</w:t>
      </w:r>
      <w:r w:rsidRPr="00FA57F7">
        <w:t xml:space="preserve"> pues su deber de indemnizar es hacia el asegurado y único beneficiario </w:t>
      </w:r>
      <w:r w:rsidRPr="00FA57F7" w:rsidR="00D2322D">
        <w:t>LA ANI</w:t>
      </w:r>
      <w:r w:rsidRPr="00FA57F7">
        <w:t xml:space="preserve">, por lo que, </w:t>
      </w:r>
      <w:r w:rsidRPr="00FA57F7" w:rsidR="00042D14">
        <w:t xml:space="preserve">la </w:t>
      </w:r>
      <w:r w:rsidRPr="00FA57F7" w:rsidR="00042D14">
        <w:rPr>
          <w:color w:val="0D0D0D"/>
        </w:rPr>
        <w:t xml:space="preserve">CONCESIONARIA RUTA DEL CACAO S.A.S. </w:t>
      </w:r>
      <w:r w:rsidRPr="00FA57F7">
        <w:t xml:space="preserve">no estaba legitimada para efectuar el llamamiento en garantía comoquiera que no existe una obligación legal o contractual por parte de mi representada para asumir un fallo que le sea adverso. </w:t>
      </w:r>
    </w:p>
    <w:p w:rsidR="00A26F56" w:rsidP="00FA57F7" w:rsidRDefault="00A26F56" w14:paraId="05D237CC" w14:textId="77777777">
      <w:pPr>
        <w:widowControl/>
        <w:shd w:val="clear" w:color="auto" w:fill="FFFFFF"/>
        <w:autoSpaceDE/>
        <w:autoSpaceDN/>
        <w:contextualSpacing/>
        <w:jc w:val="both"/>
        <w:textAlignment w:val="baseline"/>
      </w:pPr>
    </w:p>
    <w:p w:rsidRPr="00A26F56" w:rsidR="00A26F56" w:rsidP="00602F67" w:rsidRDefault="00A26F56" w14:paraId="5245BF9D" w14:textId="13E4BC41">
      <w:pPr>
        <w:pStyle w:val="Prrafodelista"/>
        <w:numPr>
          <w:ilvl w:val="0"/>
          <w:numId w:val="14"/>
        </w:numPr>
        <w:jc w:val="both"/>
        <w:rPr>
          <w:b/>
          <w:u w:val="single"/>
        </w:rPr>
      </w:pPr>
      <w:r w:rsidRPr="00A26F56">
        <w:rPr>
          <w:b/>
          <w:bCs/>
          <w:color w:val="111111"/>
          <w:u w:val="single"/>
        </w:rPr>
        <w:t>EXISTENCIA Y OBLIGACIÓN DE APLICACIÓN DEL COASEGURO PACTADO EN LA</w:t>
      </w:r>
      <w:r w:rsidRPr="00A26F56">
        <w:rPr>
          <w:b/>
          <w:u w:val="single"/>
        </w:rPr>
        <w:t xml:space="preserve"> </w:t>
      </w:r>
      <w:r w:rsidRPr="00A26F56">
        <w:rPr>
          <w:rStyle w:val="normaltextrun"/>
          <w:b/>
          <w:bCs/>
          <w:u w:val="single"/>
        </w:rPr>
        <w:t>PÓLIZA DE SEGURO DE CUMPLIMIENTO EN FAVOR DE ENTIDADES ESTATALES ANI NO. NB-100046906</w:t>
      </w:r>
      <w:r w:rsidRPr="00A26F56">
        <w:rPr>
          <w:b/>
          <w:bCs/>
          <w:color w:val="111111"/>
          <w:u w:val="single"/>
        </w:rPr>
        <w:t xml:space="preserve"> ENTRE LA COMPAÑÍA MUNDIAL DE SEGUROS, CHUBB SEGUROS COLOMBIAY SEGUROS CONFIANZA S.A. </w:t>
      </w:r>
    </w:p>
    <w:p w:rsidRPr="00FA57F7" w:rsidR="00A26F56" w:rsidP="00A26F56" w:rsidRDefault="00A26F56" w14:paraId="58D4BF4D" w14:textId="77777777">
      <w:pPr>
        <w:pStyle w:val="Textoindependiente"/>
        <w:ind w:left="66" w:right="134"/>
        <w:jc w:val="both"/>
        <w:rPr>
          <w:b/>
          <w:bCs/>
          <w:color w:val="111111"/>
          <w:sz w:val="22"/>
          <w:szCs w:val="22"/>
          <w:u w:val="single"/>
        </w:rPr>
      </w:pPr>
    </w:p>
    <w:p w:rsidRPr="00FA57F7" w:rsidR="00A26F56" w:rsidP="00A26F56" w:rsidRDefault="00A26F56" w14:paraId="74BBE1EF" w14:textId="77777777">
      <w:pPr>
        <w:pStyle w:val="Textoindependiente"/>
        <w:jc w:val="both"/>
        <w:rPr>
          <w:sz w:val="22"/>
          <w:szCs w:val="22"/>
        </w:rPr>
      </w:pPr>
      <w:r w:rsidRPr="00FA57F7">
        <w:rPr>
          <w:sz w:val="22"/>
          <w:szCs w:val="22"/>
        </w:rPr>
        <w:t xml:space="preserve">El artículo 1095 del Código de Comercio, se pronuncia en lo concerniente al coaseguro, autorizando a que las diferentes aseguradoras, acuerden entre sí, distribuirse la responsabilidad y/o participación del seguro a concertar, por lo tanto, sin que tal manifestación pueda llegar a ser tenida en cuenta como aceptación alguna de responsabilidad por parte de mí representada o que pueda ser valorada en detrimento de los argumentos expuestos anteriormente en la presente litis, tenemos que conforme a las estipulaciones concertadas en la Póliza De Seguro De Cumplimiento En Favor De Entidades Estatales ANI No. NB-100046906 por la cual se llamó en garantía a mi representada, los riesgos trasladados fueron distribuidos entre la COMPAÑÍA MUNDIAL DE SEGUROS, CHUBB SEGUROS COLOMBIA S.A. y SEGUROS CONFIANZA S.A. por vía del coaseguro conforme al artículo 1095 y siguientes del Código de Comercio, de la siguiente manera: </w:t>
      </w:r>
    </w:p>
    <w:p w:rsidRPr="00FA57F7" w:rsidR="00A26F56" w:rsidP="00A26F56" w:rsidRDefault="00A26F56" w14:paraId="66D77C6B" w14:textId="77777777">
      <w:pPr>
        <w:pStyle w:val="Textoindependiente"/>
        <w:jc w:val="both"/>
        <w:rPr>
          <w:sz w:val="22"/>
          <w:szCs w:val="22"/>
        </w:rPr>
      </w:pPr>
    </w:p>
    <w:p w:rsidRPr="00FA57F7" w:rsidR="00A26F56" w:rsidP="00A26F56" w:rsidRDefault="00A26F56" w14:paraId="73CCF29B" w14:textId="77777777">
      <w:pPr>
        <w:pStyle w:val="Textoindependiente"/>
        <w:ind w:left="66" w:right="134"/>
        <w:jc w:val="center"/>
        <w:rPr>
          <w:color w:val="111111"/>
          <w:sz w:val="22"/>
          <w:szCs w:val="22"/>
        </w:rPr>
      </w:pPr>
      <w:r w:rsidRPr="00FA57F7">
        <w:rPr>
          <w:noProof/>
          <w:color w:val="111111"/>
          <w:sz w:val="22"/>
          <w:szCs w:val="22"/>
          <w:lang w:val="es-CO" w:eastAsia="es-CO"/>
        </w:rPr>
        <w:drawing>
          <wp:inline distT="0" distB="0" distL="0" distR="0" wp14:anchorId="1601D61D" wp14:editId="5F7FD566">
            <wp:extent cx="3991532" cy="1019317"/>
            <wp:effectExtent l="0" t="0" r="9525" b="9525"/>
            <wp:docPr id="19542543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54377" name=""/>
                    <pic:cNvPicPr/>
                  </pic:nvPicPr>
                  <pic:blipFill>
                    <a:blip r:embed="rId13"/>
                    <a:stretch>
                      <a:fillRect/>
                    </a:stretch>
                  </pic:blipFill>
                  <pic:spPr>
                    <a:xfrm>
                      <a:off x="0" y="0"/>
                      <a:ext cx="3991532" cy="1019317"/>
                    </a:xfrm>
                    <a:prstGeom prst="rect">
                      <a:avLst/>
                    </a:prstGeom>
                  </pic:spPr>
                </pic:pic>
              </a:graphicData>
            </a:graphic>
          </wp:inline>
        </w:drawing>
      </w:r>
    </w:p>
    <w:p w:rsidRPr="00FA57F7" w:rsidR="00A26F56" w:rsidP="00A26F56" w:rsidRDefault="00A26F56" w14:paraId="18840711" w14:textId="77777777">
      <w:pPr>
        <w:pStyle w:val="Textoindependiente"/>
        <w:jc w:val="both"/>
        <w:rPr>
          <w:bCs/>
          <w:color w:val="111111"/>
          <w:sz w:val="22"/>
          <w:szCs w:val="22"/>
        </w:rPr>
      </w:pPr>
    </w:p>
    <w:p w:rsidRPr="00FA57F7" w:rsidR="00A26F56" w:rsidP="00A26F56" w:rsidRDefault="00A26F56" w14:paraId="1C0FDA3D" w14:textId="77777777">
      <w:pPr>
        <w:pStyle w:val="Textoindependiente"/>
        <w:jc w:val="both"/>
        <w:rPr>
          <w:bCs/>
          <w:color w:val="111111"/>
          <w:sz w:val="22"/>
          <w:szCs w:val="22"/>
        </w:rPr>
      </w:pPr>
      <w:r w:rsidRPr="00FA57F7">
        <w:rPr>
          <w:bCs/>
          <w:color w:val="111111"/>
          <w:sz w:val="22"/>
          <w:szCs w:val="22"/>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w:t>
      </w:r>
    </w:p>
    <w:p w:rsidRPr="00FA57F7" w:rsidR="00A26F56" w:rsidP="00A26F56" w:rsidRDefault="00A26F56" w14:paraId="27341F71" w14:textId="77777777">
      <w:pPr>
        <w:pStyle w:val="Textoindependiente"/>
        <w:jc w:val="both"/>
        <w:rPr>
          <w:bCs/>
          <w:color w:val="111111"/>
          <w:sz w:val="22"/>
          <w:szCs w:val="22"/>
        </w:rPr>
      </w:pPr>
    </w:p>
    <w:p w:rsidRPr="00FA57F7" w:rsidR="00A26F56" w:rsidP="00A26F56" w:rsidRDefault="00A26F56" w14:paraId="15A6FE41" w14:textId="77777777">
      <w:pPr>
        <w:pStyle w:val="Textoindependiente"/>
        <w:jc w:val="both"/>
        <w:rPr>
          <w:sz w:val="22"/>
          <w:szCs w:val="22"/>
        </w:rPr>
      </w:pPr>
      <w:r w:rsidRPr="00FA57F7">
        <w:rPr>
          <w:bCs/>
          <w:color w:val="111111"/>
          <w:sz w:val="22"/>
          <w:szCs w:val="22"/>
        </w:rPr>
        <w:t xml:space="preserve">Lo anterior, conforme a lo preceptuado en el artículo </w:t>
      </w:r>
      <w:r w:rsidRPr="00FA57F7">
        <w:rPr>
          <w:sz w:val="22"/>
          <w:szCs w:val="22"/>
        </w:rPr>
        <w:t xml:space="preserve">1095 Ibídem, que establece lo siguiente: </w:t>
      </w:r>
    </w:p>
    <w:p w:rsidRPr="00FA57F7" w:rsidR="00A26F56" w:rsidP="00A26F56" w:rsidRDefault="00A26F56" w14:paraId="4274D30A" w14:textId="77777777">
      <w:pPr>
        <w:ind w:left="1247" w:leftChars="567" w:right="1247" w:rightChars="567"/>
        <w:jc w:val="both"/>
      </w:pPr>
    </w:p>
    <w:p w:rsidRPr="00FA57F7" w:rsidR="00A26F56" w:rsidP="00A26F56" w:rsidRDefault="00A26F56" w14:paraId="16D0EECB" w14:textId="77777777">
      <w:pPr>
        <w:ind w:left="567" w:right="560"/>
        <w:jc w:val="both"/>
        <w:rPr>
          <w:i/>
        </w:rPr>
      </w:pPr>
      <w:r w:rsidRPr="00FA57F7">
        <w:rPr>
          <w:rStyle w:val="textonavy"/>
          <w:i/>
        </w:rPr>
        <w:t xml:space="preserve">“(…) </w:t>
      </w:r>
      <w:r w:rsidRPr="00FA57F7">
        <w:rPr>
          <w:i/>
        </w:rPr>
        <w:t>Las normas que anteceden se aplicarán igualmente al coaseguro, en virtud del cual dos o más aseguradores, a petición del asegurado o con su aquiescencia previa, acuerdan distribuirse entre ellos determinado seguro. (…)”</w:t>
      </w:r>
    </w:p>
    <w:p w:rsidRPr="00FA57F7" w:rsidR="00A26F56" w:rsidP="00A26F56" w:rsidRDefault="00A26F56" w14:paraId="68659226" w14:textId="77777777">
      <w:pPr>
        <w:jc w:val="both"/>
      </w:pPr>
    </w:p>
    <w:p w:rsidRPr="00A26F56" w:rsidR="00A26F56" w:rsidP="00A26F56" w:rsidRDefault="00A26F56" w14:paraId="34B3014D" w14:textId="4FFA82F2">
      <w:pPr>
        <w:jc w:val="both"/>
        <w:rPr>
          <w:b/>
          <w:u w:val="single"/>
        </w:rPr>
      </w:pPr>
      <w:r w:rsidRPr="00FA57F7">
        <w:t>Por consiguiente</w:t>
      </w:r>
      <w:bookmarkStart w:name="_Hlk141081112" w:id="9"/>
      <w:r w:rsidRPr="00FA57F7">
        <w:t xml:space="preserve">, ante una eventual condena en contra de mi procurada, y en el hipotético caso en que se demuestre una obligación de indemnizar a su cargo, deberá el Despacho tener en cuenta que la póliza de seguro No. NB-100046906 fue tomada por </w:t>
      </w:r>
      <w:r w:rsidRPr="00FA57F7">
        <w:rPr>
          <w:rStyle w:val="normaltextrun"/>
        </w:rPr>
        <w:t>la CONCESIONARIA RUTA DEL CACAO S.A.S</w:t>
      </w:r>
      <w:r w:rsidRPr="00FA57F7">
        <w:rPr>
          <w:rStyle w:val="normaltextrun"/>
          <w:color w:val="000000"/>
        </w:rPr>
        <w:t>.</w:t>
      </w:r>
      <w:r w:rsidRPr="00FA57F7">
        <w:rPr>
          <w:bCs/>
          <w:color w:val="000000"/>
        </w:rPr>
        <w:t xml:space="preserve"> </w:t>
      </w:r>
      <w:r w:rsidRPr="00FA57F7">
        <w:t xml:space="preserve">y emitida bajo la modalidad de coaseguro entre la COMPAÑÍA MUNDIAL DE SEGUROS, CHUBB SEGUROS COLOMBIA S.A. y SEGUROS CONFIANZA S.A., en la que se pactó una participación del 35% para la primera, el 32.50% para la segunda y 32.50% para la tercera. En virtud de lo anterior, es claro que mí procurada y la aseguradora citada, acordaron </w:t>
      </w:r>
      <w:r w:rsidRPr="00FA57F7">
        <w:t>distribuirse el riesgo según los porcentajes señalados, sin que pueda predicarse una solidaridad entre ellas, y limitándose la responsabilidad de estas en proporción con el porcentaje del riesgo asumido. Conllevando esto que, eventualmente SEGUROS CONFIANZA S.A., respondería sobre un 32.50% del valor de la condena.</w:t>
      </w:r>
      <w:bookmarkEnd w:id="9"/>
    </w:p>
    <w:p w:rsidRPr="00FA57F7" w:rsidR="00385A40" w:rsidP="00FA57F7" w:rsidRDefault="00385A40" w14:paraId="0BAE0A50" w14:textId="77777777">
      <w:pPr>
        <w:jc w:val="both"/>
        <w:rPr>
          <w:color w:val="000000" w:themeColor="text1"/>
          <w:shd w:val="clear" w:color="auto" w:fill="FFFFFF"/>
        </w:rPr>
      </w:pPr>
    </w:p>
    <w:p w:rsidRPr="00FA57F7" w:rsidR="00222BA8" w:rsidP="00602F67" w:rsidRDefault="00222BA8" w14:paraId="4F63EB50" w14:textId="5955DEA9">
      <w:pPr>
        <w:pStyle w:val="Encabezado"/>
        <w:widowControl/>
        <w:numPr>
          <w:ilvl w:val="0"/>
          <w:numId w:val="14"/>
        </w:numPr>
        <w:tabs>
          <w:tab w:val="clear" w:pos="4419"/>
          <w:tab w:val="clear" w:pos="8838"/>
        </w:tabs>
        <w:jc w:val="both"/>
        <w:textAlignment w:val="baseline"/>
        <w:rPr>
          <w:b/>
          <w:bCs/>
          <w:u w:val="single"/>
        </w:rPr>
      </w:pPr>
      <w:r w:rsidRPr="00FA57F7">
        <w:rPr>
          <w:rStyle w:val="normaltextrun"/>
          <w:b/>
          <w:bCs/>
          <w:u w:val="single"/>
        </w:rPr>
        <w:t xml:space="preserve">FALTA DE COBERTURA MATERIAL DE LA </w:t>
      </w:r>
      <w:r w:rsidRPr="00FA57F7">
        <w:rPr>
          <w:b/>
          <w:bCs/>
          <w:u w:val="single"/>
        </w:rPr>
        <w:t xml:space="preserve">PÓLIZA DE SEGURO DE CUMPLIMIENTO EN FAVOR DE ENTIDADES </w:t>
      </w:r>
      <w:r w:rsidRPr="00FA57F7" w:rsidR="00D42CFB">
        <w:rPr>
          <w:b/>
          <w:bCs/>
          <w:u w:val="single"/>
        </w:rPr>
        <w:t>ESTATALES ANI</w:t>
      </w:r>
      <w:r w:rsidRPr="00FA57F7">
        <w:rPr>
          <w:b/>
          <w:bCs/>
          <w:u w:val="single"/>
        </w:rPr>
        <w:t xml:space="preserve"> NO. </w:t>
      </w:r>
      <w:r w:rsidRPr="00FA57F7" w:rsidR="00202008">
        <w:rPr>
          <w:b/>
          <w:bCs/>
          <w:u w:val="single"/>
        </w:rPr>
        <w:t xml:space="preserve">NB-100046906 </w:t>
      </w:r>
      <w:r w:rsidRPr="00FA57F7">
        <w:rPr>
          <w:rStyle w:val="normaltextrun"/>
          <w:b/>
          <w:bCs/>
          <w:u w:val="single"/>
        </w:rPr>
        <w:t xml:space="preserve">FRENTE A UNA EVENTUAL CONDENA A </w:t>
      </w:r>
      <w:r w:rsidRPr="00FA57F7" w:rsidR="00202008">
        <w:rPr>
          <w:b/>
          <w:bCs/>
          <w:u w:val="single"/>
        </w:rPr>
        <w:t>REGENCY HEALTH SERVICES S.A.S.</w:t>
      </w:r>
      <w:r w:rsidRPr="00FA57F7">
        <w:rPr>
          <w:b/>
          <w:bCs/>
          <w:u w:val="single"/>
        </w:rPr>
        <w:t xml:space="preserve"> </w:t>
      </w:r>
      <w:r w:rsidRPr="00FA57F7">
        <w:rPr>
          <w:rStyle w:val="normaltextrun"/>
          <w:b/>
          <w:bCs/>
          <w:u w:val="single"/>
        </w:rPr>
        <w:t>POR CUANTO DICHA ENTIDAD NO FUNGE COMO TOMADOR DE LA PÓLIZA</w:t>
      </w:r>
      <w:r w:rsidRPr="00FA57F7">
        <w:rPr>
          <w:rStyle w:val="eop"/>
          <w:u w:val="single"/>
        </w:rPr>
        <w:t> </w:t>
      </w:r>
    </w:p>
    <w:p w:rsidRPr="00FA57F7" w:rsidR="00222BA8" w:rsidP="00FA57F7" w:rsidRDefault="00222BA8" w14:paraId="474738D1" w14:textId="77777777">
      <w:pPr>
        <w:pStyle w:val="paragraph"/>
        <w:spacing w:before="0" w:beforeAutospacing="0" w:after="0" w:afterAutospacing="0"/>
        <w:ind w:left="720"/>
        <w:jc w:val="both"/>
        <w:textAlignment w:val="baseline"/>
        <w:rPr>
          <w:rFonts w:ascii="Arial" w:hAnsi="Arial" w:cs="Arial"/>
          <w:sz w:val="22"/>
          <w:szCs w:val="22"/>
        </w:rPr>
      </w:pPr>
      <w:r w:rsidRPr="00FA57F7">
        <w:rPr>
          <w:rStyle w:val="eop"/>
          <w:rFonts w:ascii="Arial" w:hAnsi="Arial" w:cs="Arial"/>
          <w:sz w:val="22"/>
          <w:szCs w:val="22"/>
        </w:rPr>
        <w:t> </w:t>
      </w:r>
    </w:p>
    <w:p w:rsidRPr="00FA57F7" w:rsidR="00222BA8" w:rsidP="00FA57F7" w:rsidRDefault="00222BA8" w14:paraId="5DFFCF2C" w14:textId="0D7BCD00">
      <w:pPr>
        <w:pStyle w:val="paragraph"/>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 xml:space="preserve">La presente excepción se fundamenta en el hecho de que la parte actora en el relato de sus hechos refiere haber suscrito un contrato </w:t>
      </w:r>
      <w:r w:rsidRPr="00FA57F7" w:rsidR="00DC5A00">
        <w:rPr>
          <w:rStyle w:val="normaltextrun"/>
          <w:rFonts w:ascii="Arial" w:hAnsi="Arial" w:cs="Arial"/>
          <w:sz w:val="22"/>
          <w:szCs w:val="22"/>
          <w:lang w:val="es-ES"/>
        </w:rPr>
        <w:t xml:space="preserve">de prestación de servicios con la sociedad REGENCY HEALTH SERVICES S.A.S. </w:t>
      </w:r>
      <w:r w:rsidRPr="00FA57F7">
        <w:rPr>
          <w:rFonts w:ascii="Arial" w:hAnsi="Arial" w:cs="Arial"/>
          <w:sz w:val="22"/>
          <w:szCs w:val="22"/>
          <w:lang w:val="es-ES"/>
        </w:rPr>
        <w:t>y así se acredita con el material probatorio</w:t>
      </w:r>
      <w:r w:rsidRPr="00FA57F7" w:rsidR="00930A05">
        <w:rPr>
          <w:rFonts w:ascii="Arial" w:hAnsi="Arial" w:cs="Arial"/>
          <w:sz w:val="22"/>
          <w:szCs w:val="22"/>
          <w:lang w:val="es-ES"/>
        </w:rPr>
        <w:t>. Al presente proceso se vinculó</w:t>
      </w:r>
      <w:r w:rsidRPr="00FA57F7">
        <w:rPr>
          <w:rStyle w:val="normaltextrun"/>
          <w:rFonts w:ascii="Arial" w:hAnsi="Arial" w:cs="Arial"/>
          <w:sz w:val="22"/>
          <w:szCs w:val="22"/>
        </w:rPr>
        <w:t xml:space="preserve"> a mi representada SEGUROS CONFIANZA S.A., de conformidad con </w:t>
      </w:r>
      <w:r w:rsidRPr="00FA57F7" w:rsidR="00930A05">
        <w:rPr>
          <w:rFonts w:ascii="Arial" w:hAnsi="Arial" w:cs="Arial"/>
          <w:sz w:val="22"/>
          <w:szCs w:val="22"/>
          <w:lang w:val="es-ES"/>
        </w:rPr>
        <w:t>Póliza No. NB-100046906</w:t>
      </w:r>
      <w:r w:rsidRPr="00FA57F7">
        <w:rPr>
          <w:rStyle w:val="normaltextrun"/>
          <w:rFonts w:ascii="Arial" w:hAnsi="Arial" w:cs="Arial"/>
          <w:sz w:val="22"/>
          <w:szCs w:val="22"/>
          <w:lang w:val="es-ES"/>
        </w:rPr>
        <w:t xml:space="preserve">, el afianzado de esta </w:t>
      </w:r>
      <w:r w:rsidRPr="00FA57F7" w:rsidR="00930A05">
        <w:rPr>
          <w:rStyle w:val="normaltextrun"/>
          <w:rFonts w:ascii="Arial" w:hAnsi="Arial" w:cs="Arial"/>
          <w:sz w:val="22"/>
          <w:szCs w:val="22"/>
          <w:lang w:val="es-ES"/>
        </w:rPr>
        <w:t xml:space="preserve">la CONCESIONARIA RUTA DEL CACAO S.A.S. </w:t>
      </w:r>
      <w:r w:rsidRPr="00FA57F7">
        <w:rPr>
          <w:rStyle w:val="normaltextrun"/>
          <w:rFonts w:ascii="Arial" w:hAnsi="Arial" w:cs="Arial"/>
          <w:sz w:val="22"/>
          <w:szCs w:val="22"/>
          <w:lang w:val="es-ES"/>
        </w:rPr>
        <w:t xml:space="preserve"> como se constata en la carátula de la póliza, de tal suerte que deberá advertirse desde ya que la póliza de seguro no podrá ser afectada, como quiera que el riesgo asegurado consiste en amparar el incumplimiento en que incurra el afianzado en el pago de salarios, prestaciones sociales e indemnizaci</w:t>
      </w:r>
      <w:r w:rsidRPr="00FA57F7" w:rsidR="00E128F9">
        <w:rPr>
          <w:rStyle w:val="normaltextrun"/>
          <w:rFonts w:ascii="Arial" w:hAnsi="Arial" w:cs="Arial"/>
          <w:sz w:val="22"/>
          <w:szCs w:val="22"/>
          <w:lang w:val="es-ES"/>
        </w:rPr>
        <w:t>ones laborales de</w:t>
      </w:r>
      <w:r w:rsidRPr="00FA57F7">
        <w:rPr>
          <w:rStyle w:val="normaltextrun"/>
          <w:rFonts w:ascii="Arial" w:hAnsi="Arial" w:cs="Arial"/>
          <w:sz w:val="22"/>
          <w:szCs w:val="22"/>
          <w:lang w:val="es-ES"/>
        </w:rPr>
        <w:t xml:space="preserve"> sus trabajadores con ocasión a la ejecución </w:t>
      </w:r>
      <w:r w:rsidRPr="00FA57F7" w:rsidR="00E128F9">
        <w:rPr>
          <w:rStyle w:val="normaltextrun"/>
          <w:rFonts w:ascii="Arial" w:hAnsi="Arial" w:cs="Arial"/>
          <w:sz w:val="22"/>
          <w:szCs w:val="22"/>
          <w:lang w:val="es-ES"/>
        </w:rPr>
        <w:t xml:space="preserve">del </w:t>
      </w:r>
      <w:r w:rsidRPr="00FA57F7" w:rsidR="00E128F9">
        <w:rPr>
          <w:rFonts w:ascii="Arial" w:hAnsi="Arial" w:cs="Arial"/>
          <w:sz w:val="22"/>
          <w:szCs w:val="22"/>
        </w:rPr>
        <w:t xml:space="preserve">contrato de concesión bajo el esquema de APP No. 013 del 21/08/2015 </w:t>
      </w:r>
      <w:r w:rsidRPr="00FA57F7">
        <w:rPr>
          <w:rStyle w:val="normaltextrun"/>
          <w:rFonts w:ascii="Arial" w:hAnsi="Arial" w:cs="Arial"/>
          <w:sz w:val="22"/>
          <w:szCs w:val="22"/>
          <w:lang w:val="es-ES"/>
        </w:rPr>
        <w:t xml:space="preserve">y que tal virtud, comprometa la responsabilidad de mi asegurada en virtud del artículo 34 del CST. Resulta claro que el contrato de seguro no presta cobertura material para amparar los incumplimientos frente al pago de acreencias laborales que se reclaman, toda vez que, el presunto incumplimiento no está dirigido o se refiere al afianzado </w:t>
      </w:r>
      <w:r w:rsidRPr="00FA57F7" w:rsidR="00E128F9">
        <w:rPr>
          <w:rStyle w:val="normaltextrun"/>
          <w:rFonts w:ascii="Arial" w:hAnsi="Arial" w:cs="Arial"/>
          <w:sz w:val="22"/>
          <w:szCs w:val="22"/>
          <w:lang w:val="es-ES"/>
        </w:rPr>
        <w:t xml:space="preserve">la CONCESIONARIA RUTA DEL CACAO S.A.S.  </w:t>
      </w:r>
    </w:p>
    <w:p w:rsidRPr="00FA57F7" w:rsidR="006F1B51" w:rsidP="00FA57F7" w:rsidRDefault="006F1B51" w14:paraId="6918D37B" w14:textId="77777777">
      <w:pPr>
        <w:pStyle w:val="paragraph"/>
        <w:spacing w:before="0" w:beforeAutospacing="0" w:after="0" w:afterAutospacing="0"/>
        <w:jc w:val="both"/>
        <w:textAlignment w:val="baseline"/>
        <w:rPr>
          <w:rFonts w:ascii="Arial" w:hAnsi="Arial" w:cs="Arial"/>
          <w:sz w:val="22"/>
          <w:szCs w:val="22"/>
          <w:lang w:val="es-ES"/>
        </w:rPr>
      </w:pPr>
    </w:p>
    <w:p w:rsidRPr="00FA57F7" w:rsidR="00222BA8" w:rsidP="00FA57F7" w:rsidRDefault="00222BA8" w14:paraId="39BBB6E2" w14:textId="77777777">
      <w:pPr>
        <w:pStyle w:val="paragraph"/>
        <w:spacing w:before="0" w:beforeAutospacing="0" w:after="0" w:afterAutospacing="0"/>
        <w:jc w:val="both"/>
        <w:textAlignment w:val="baseline"/>
        <w:rPr>
          <w:rFonts w:ascii="Arial" w:hAnsi="Arial" w:cs="Arial"/>
          <w:sz w:val="22"/>
          <w:szCs w:val="22"/>
          <w:lang w:val="es-ES"/>
        </w:rPr>
      </w:pPr>
      <w:r w:rsidRPr="00FA57F7">
        <w:rPr>
          <w:rFonts w:ascii="Arial" w:hAnsi="Arial" w:cs="Arial"/>
          <w:sz w:val="22"/>
          <w:szCs w:val="22"/>
          <w:lang w:val="es-ES"/>
        </w:rPr>
        <w:t>Al respecto de la figura del tomador de la póliza de seguro, la Corte Constitucional en sentencia T-071 de 2017 precisó:</w:t>
      </w:r>
    </w:p>
    <w:p w:rsidRPr="00FA57F7" w:rsidR="00222BA8" w:rsidP="00FA57F7" w:rsidRDefault="00222BA8" w14:paraId="7163C527" w14:textId="77777777">
      <w:pPr>
        <w:pStyle w:val="paragraph"/>
        <w:spacing w:before="0" w:beforeAutospacing="0" w:after="0" w:afterAutospacing="0"/>
        <w:jc w:val="both"/>
        <w:textAlignment w:val="baseline"/>
        <w:rPr>
          <w:rFonts w:ascii="Arial" w:hAnsi="Arial" w:cs="Arial"/>
          <w:sz w:val="22"/>
          <w:szCs w:val="22"/>
          <w:lang w:val="es-ES"/>
        </w:rPr>
      </w:pPr>
    </w:p>
    <w:p w:rsidRPr="00FA57F7" w:rsidR="00222BA8" w:rsidP="00FA57F7" w:rsidRDefault="00222BA8" w14:paraId="1B8F6D32" w14:textId="77777777">
      <w:pPr>
        <w:pStyle w:val="paragraph"/>
        <w:spacing w:before="0" w:beforeAutospacing="0" w:after="0" w:afterAutospacing="0"/>
        <w:ind w:left="567" w:right="560"/>
        <w:jc w:val="both"/>
        <w:textAlignment w:val="baseline"/>
        <w:rPr>
          <w:rFonts w:ascii="Arial" w:hAnsi="Arial" w:cs="Arial"/>
          <w:i/>
          <w:iCs/>
          <w:sz w:val="22"/>
          <w:szCs w:val="22"/>
          <w:shd w:val="clear" w:color="auto" w:fill="FFFFFF"/>
        </w:rPr>
      </w:pPr>
      <w:r w:rsidRPr="00FA57F7">
        <w:rPr>
          <w:rFonts w:ascii="Arial" w:hAnsi="Arial" w:cs="Arial"/>
          <w:i/>
          <w:iCs/>
          <w:sz w:val="22"/>
          <w:szCs w:val="22"/>
          <w:shd w:val="clear" w:color="auto" w:fill="FFFFFF"/>
        </w:rPr>
        <w:t>“De igual forma, en su artículo 1047, el Código estipula las condiciones y elementos bajo los cuales deben estructurarse las pólizas de seguro, como son: (i) la razón o denominación social del asegurador; (ii) el nombre del tomador; (iii) los nombres del asegurado y del beneficiario o la forma de identificarlos, si fueren distintos del tomador; (iv</w:t>
      </w:r>
      <w:r w:rsidRPr="00FA57F7">
        <w:rPr>
          <w:rFonts w:ascii="Arial" w:hAnsi="Arial" w:cs="Arial"/>
          <w:i/>
          <w:iCs/>
          <w:sz w:val="22"/>
          <w:szCs w:val="22"/>
          <w:u w:val="single"/>
          <w:shd w:val="clear" w:color="auto" w:fill="FFFFFF"/>
        </w:rPr>
        <w:t>) la calidad en que actúe el tomador del seguro;</w:t>
      </w:r>
      <w:r w:rsidRPr="00FA57F7">
        <w:rPr>
          <w:rFonts w:ascii="Arial" w:hAnsi="Arial" w:cs="Arial"/>
          <w:i/>
          <w:iCs/>
          <w:sz w:val="22"/>
          <w:szCs w:val="22"/>
          <w:shd w:val="clear" w:color="auto" w:fill="FFFFFF"/>
        </w:rPr>
        <w:t xml:space="preserve"> (v) la identificación precisa de la cosa o persona con respecto a las cuales se contrata el seguro;(…)” </w:t>
      </w:r>
      <w:r w:rsidRPr="00FA57F7">
        <w:rPr>
          <w:rFonts w:ascii="Arial" w:hAnsi="Arial" w:cs="Arial"/>
          <w:sz w:val="22"/>
          <w:szCs w:val="22"/>
          <w:shd w:val="clear" w:color="auto" w:fill="FFFFFF"/>
        </w:rPr>
        <w:t>(subrayas fuera de texto)</w:t>
      </w:r>
    </w:p>
    <w:p w:rsidRPr="00FA57F7" w:rsidR="00222BA8" w:rsidP="00FA57F7" w:rsidRDefault="00222BA8" w14:paraId="69B548EB" w14:textId="7084DD89">
      <w:pPr>
        <w:pStyle w:val="paragraph"/>
        <w:spacing w:before="0" w:beforeAutospacing="0" w:after="0" w:afterAutospacing="0"/>
        <w:jc w:val="both"/>
        <w:textAlignment w:val="baseline"/>
        <w:rPr>
          <w:rFonts w:ascii="Arial" w:hAnsi="Arial" w:cs="Arial"/>
          <w:sz w:val="22"/>
          <w:szCs w:val="22"/>
          <w:lang w:val="es-ES"/>
        </w:rPr>
      </w:pPr>
      <w:r w:rsidRPr="00FA57F7">
        <w:rPr>
          <w:rFonts w:ascii="Arial" w:hAnsi="Arial" w:cs="Arial"/>
          <w:sz w:val="22"/>
          <w:szCs w:val="22"/>
          <w:lang w:val="es-ES"/>
        </w:rPr>
        <w:t xml:space="preserve"> </w:t>
      </w:r>
    </w:p>
    <w:p w:rsidRPr="00FA57F7" w:rsidR="00222BA8" w:rsidP="00FA57F7" w:rsidRDefault="00222BA8" w14:paraId="6ABB5049" w14:textId="5EDE7021">
      <w:pPr>
        <w:pStyle w:val="paragraph"/>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FA57F7" w:rsidR="00954209">
        <w:rPr>
          <w:rFonts w:ascii="Arial" w:hAnsi="Arial" w:cs="Arial"/>
          <w:sz w:val="22"/>
          <w:szCs w:val="22"/>
          <w:lang w:val="es-ES"/>
        </w:rPr>
        <w:t>No. NB-100046906</w:t>
      </w:r>
      <w:r w:rsidRPr="00FA57F7">
        <w:rPr>
          <w:rStyle w:val="normaltextrun"/>
          <w:rFonts w:ascii="Arial" w:hAnsi="Arial" w:cs="Arial"/>
          <w:color w:val="000000"/>
          <w:sz w:val="22"/>
          <w:szCs w:val="22"/>
        </w:rPr>
        <w:t xml:space="preserve">, </w:t>
      </w:r>
      <w:r w:rsidRPr="00FA57F7">
        <w:rPr>
          <w:rStyle w:val="normaltextrun"/>
          <w:rFonts w:ascii="Arial" w:hAnsi="Arial" w:cs="Arial"/>
          <w:sz w:val="22"/>
          <w:szCs w:val="22"/>
          <w:lang w:val="es-ES"/>
        </w:rPr>
        <w:t>se entiende que en este se amparó el riesgo del incumplimiento del afianzado</w:t>
      </w:r>
      <w:r w:rsidRPr="00FA57F7" w:rsidR="00D30E5C">
        <w:rPr>
          <w:rStyle w:val="normaltextrun"/>
          <w:rFonts w:ascii="Arial" w:hAnsi="Arial" w:cs="Arial"/>
          <w:sz w:val="22"/>
          <w:szCs w:val="22"/>
          <w:lang w:val="es-ES"/>
        </w:rPr>
        <w:t xml:space="preserve"> (CONCESIONARIA RUTA DEL CACAO S.A.S.)</w:t>
      </w:r>
      <w:r w:rsidRPr="00FA57F7">
        <w:rPr>
          <w:rStyle w:val="normaltextrun"/>
          <w:rFonts w:ascii="Arial" w:hAnsi="Arial" w:cs="Arial"/>
          <w:sz w:val="22"/>
          <w:szCs w:val="22"/>
          <w:lang w:val="es-ES"/>
        </w:rPr>
        <w:t xml:space="preserve"> en el pago de salarios, prestaciones sociales e </w:t>
      </w:r>
      <w:r w:rsidRPr="00FA57F7" w:rsidR="00954209">
        <w:rPr>
          <w:rStyle w:val="normaltextrun"/>
          <w:rFonts w:ascii="Arial" w:hAnsi="Arial" w:cs="Arial"/>
          <w:sz w:val="22"/>
          <w:szCs w:val="22"/>
          <w:lang w:val="es-ES"/>
        </w:rPr>
        <w:t xml:space="preserve">indemnizaciones laborales </w:t>
      </w:r>
      <w:r w:rsidRPr="00FA57F7">
        <w:rPr>
          <w:rStyle w:val="normaltextrun"/>
          <w:rFonts w:ascii="Arial" w:hAnsi="Arial" w:cs="Arial"/>
          <w:sz w:val="22"/>
          <w:szCs w:val="22"/>
          <w:lang w:val="es-ES"/>
        </w:rPr>
        <w:t xml:space="preserve">que deba a sus trabajadores y que, en tal virtud, comprometa la responsabilidad de la sociedad asegurada en la póliza, empero como se observa el presunto incumplimiento se encuentra a cargo de la sociedad </w:t>
      </w:r>
      <w:r w:rsidRPr="00FA57F7" w:rsidR="004C546E">
        <w:rPr>
          <w:rStyle w:val="normaltextrun"/>
          <w:rFonts w:ascii="Arial" w:hAnsi="Arial" w:cs="Arial"/>
          <w:sz w:val="22"/>
          <w:szCs w:val="22"/>
          <w:lang w:val="es-ES"/>
        </w:rPr>
        <w:t>REGENCY HEALTH SERVICES S.A.S.</w:t>
      </w:r>
    </w:p>
    <w:p w:rsidRPr="00FA57F7" w:rsidR="00222BA8" w:rsidP="00FA57F7" w:rsidRDefault="00222BA8" w14:paraId="2F03F675"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222BA8" w:rsidP="00FA57F7" w:rsidRDefault="00222BA8" w14:paraId="4612BC99" w14:textId="0F5F93E0">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 xml:space="preserve">En este orden de ideas, véase que quien </w:t>
      </w:r>
      <w:r w:rsidRPr="00FA57F7" w:rsidR="004C546E">
        <w:rPr>
          <w:rStyle w:val="normaltextrun"/>
          <w:rFonts w:ascii="Arial" w:hAnsi="Arial" w:cs="Arial"/>
          <w:sz w:val="22"/>
          <w:szCs w:val="22"/>
          <w:lang w:val="es-ES"/>
        </w:rPr>
        <w:t xml:space="preserve">presuntamente </w:t>
      </w:r>
      <w:r w:rsidRPr="00FA57F7">
        <w:rPr>
          <w:rStyle w:val="normaltextrun"/>
          <w:rFonts w:ascii="Arial" w:hAnsi="Arial" w:cs="Arial"/>
          <w:sz w:val="22"/>
          <w:szCs w:val="22"/>
          <w:lang w:val="es-ES"/>
        </w:rPr>
        <w:t>fungía como empleador de</w:t>
      </w:r>
      <w:r w:rsidRPr="00FA57F7" w:rsidR="00EE57F6">
        <w:rPr>
          <w:rStyle w:val="normaltextrun"/>
          <w:rFonts w:ascii="Arial" w:hAnsi="Arial" w:cs="Arial"/>
          <w:sz w:val="22"/>
          <w:szCs w:val="22"/>
          <w:lang w:val="es-ES"/>
        </w:rPr>
        <w:t xml:space="preserve"> </w:t>
      </w:r>
      <w:r w:rsidRPr="00FA57F7">
        <w:rPr>
          <w:rStyle w:val="normaltextrun"/>
          <w:rFonts w:ascii="Arial" w:hAnsi="Arial" w:cs="Arial"/>
          <w:sz w:val="22"/>
          <w:szCs w:val="22"/>
          <w:lang w:val="es-ES"/>
        </w:rPr>
        <w:t>l</w:t>
      </w:r>
      <w:r w:rsidRPr="00FA57F7" w:rsidR="00EE57F6">
        <w:rPr>
          <w:rStyle w:val="normaltextrun"/>
          <w:rFonts w:ascii="Arial" w:hAnsi="Arial" w:cs="Arial"/>
          <w:sz w:val="22"/>
          <w:szCs w:val="22"/>
          <w:lang w:val="es-ES"/>
        </w:rPr>
        <w:t>a</w:t>
      </w:r>
      <w:r w:rsidRPr="00FA57F7">
        <w:rPr>
          <w:rStyle w:val="normaltextrun"/>
          <w:rFonts w:ascii="Arial" w:hAnsi="Arial" w:cs="Arial"/>
          <w:sz w:val="22"/>
          <w:szCs w:val="22"/>
          <w:lang w:val="es-ES"/>
        </w:rPr>
        <w:t xml:space="preserve"> demandante era la sociedad </w:t>
      </w:r>
      <w:r w:rsidRPr="00FA57F7" w:rsidR="004C546E">
        <w:rPr>
          <w:rStyle w:val="normaltextrun"/>
          <w:rFonts w:ascii="Arial" w:hAnsi="Arial" w:cs="Arial"/>
          <w:sz w:val="22"/>
          <w:szCs w:val="22"/>
          <w:lang w:val="es-ES"/>
        </w:rPr>
        <w:t xml:space="preserve">REGENCY HEALTH SERVICES S.A.S. </w:t>
      </w:r>
      <w:r w:rsidRPr="00FA57F7">
        <w:rPr>
          <w:rStyle w:val="normaltextrun"/>
          <w:rFonts w:ascii="Arial" w:hAnsi="Arial" w:cs="Arial"/>
          <w:sz w:val="22"/>
          <w:szCs w:val="22"/>
          <w:lang w:val="es-ES"/>
        </w:rPr>
        <w:t>y por siguiente, es dicha sociedad quien debe asumir el pago de los rubros aquí pedidos</w:t>
      </w:r>
      <w:r w:rsidRPr="00FA57F7" w:rsidR="00EE57F6">
        <w:rPr>
          <w:rStyle w:val="normaltextrun"/>
          <w:rFonts w:ascii="Arial" w:hAnsi="Arial" w:cs="Arial"/>
          <w:sz w:val="22"/>
          <w:szCs w:val="22"/>
          <w:lang w:val="es-ES"/>
        </w:rPr>
        <w:t>.</w:t>
      </w:r>
    </w:p>
    <w:p w:rsidRPr="00FA57F7" w:rsidR="00222BA8" w:rsidP="00FA57F7" w:rsidRDefault="00222BA8" w14:paraId="76F3D50E" w14:textId="35B0DEC4">
      <w:pPr>
        <w:pStyle w:val="paragraph"/>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 xml:space="preserve">En conclusión, la póliza </w:t>
      </w:r>
      <w:r w:rsidRPr="00FA57F7" w:rsidR="00C849EF">
        <w:rPr>
          <w:rFonts w:ascii="Arial" w:hAnsi="Arial" w:cs="Arial"/>
          <w:sz w:val="22"/>
          <w:szCs w:val="22"/>
          <w:lang w:val="es-ES"/>
        </w:rPr>
        <w:t xml:space="preserve">No. NB-100046906 </w:t>
      </w:r>
      <w:r w:rsidRPr="00FA57F7">
        <w:rPr>
          <w:rStyle w:val="normaltextrun"/>
          <w:rFonts w:ascii="Arial" w:hAnsi="Arial" w:cs="Arial"/>
          <w:sz w:val="22"/>
          <w:szCs w:val="22"/>
          <w:lang w:val="es-ES"/>
        </w:rPr>
        <w:t>no presta cobertura material y no podrá ser afectada, como quiera que</w:t>
      </w:r>
      <w:r w:rsidRPr="00FA57F7" w:rsidR="006F2749">
        <w:rPr>
          <w:rStyle w:val="normaltextrun"/>
          <w:rFonts w:ascii="Arial" w:hAnsi="Arial" w:cs="Arial"/>
          <w:sz w:val="22"/>
          <w:szCs w:val="22"/>
          <w:lang w:val="es-ES"/>
        </w:rPr>
        <w:t>,</w:t>
      </w:r>
      <w:r w:rsidRPr="00FA57F7" w:rsidR="00393853">
        <w:rPr>
          <w:rStyle w:val="normaltextrun"/>
          <w:rFonts w:ascii="Arial" w:hAnsi="Arial" w:cs="Arial"/>
          <w:sz w:val="22"/>
          <w:szCs w:val="22"/>
          <w:lang w:val="es-ES"/>
        </w:rPr>
        <w:t xml:space="preserve"> </w:t>
      </w:r>
      <w:r w:rsidRPr="00FA57F7" w:rsidR="00944AC1">
        <w:rPr>
          <w:rStyle w:val="normaltextrun"/>
          <w:rFonts w:ascii="Arial" w:hAnsi="Arial" w:cs="Arial"/>
          <w:sz w:val="22"/>
          <w:szCs w:val="22"/>
          <w:lang w:val="es-ES"/>
        </w:rPr>
        <w:t>en lo que concierne al pago de salarios, prestaciones sociales e indemnizac</w:t>
      </w:r>
      <w:r w:rsidRPr="00FA57F7" w:rsidR="00B94B7B">
        <w:rPr>
          <w:rStyle w:val="normaltextrun"/>
          <w:rFonts w:ascii="Arial" w:hAnsi="Arial" w:cs="Arial"/>
          <w:sz w:val="22"/>
          <w:szCs w:val="22"/>
          <w:lang w:val="es-ES"/>
        </w:rPr>
        <w:t>iones laborales</w:t>
      </w:r>
      <w:r w:rsidRPr="00FA57F7" w:rsidR="00944AC1">
        <w:rPr>
          <w:rStyle w:val="normaltextrun"/>
          <w:rFonts w:ascii="Arial" w:hAnsi="Arial" w:cs="Arial"/>
          <w:sz w:val="22"/>
          <w:szCs w:val="22"/>
          <w:lang w:val="es-ES"/>
        </w:rPr>
        <w:t xml:space="preserve">, se estipuló que la aseguradora cubrirá a la entidad asegurada de los perjuicios ocasionados por el incumplimiento de las obligaciones contenidas en </w:t>
      </w:r>
      <w:r w:rsidRPr="00FA57F7" w:rsidR="00B94B7B">
        <w:rPr>
          <w:rStyle w:val="normaltextrun"/>
          <w:rFonts w:ascii="Arial" w:hAnsi="Arial" w:cs="Arial"/>
          <w:sz w:val="22"/>
          <w:szCs w:val="22"/>
          <w:lang w:val="es-ES"/>
        </w:rPr>
        <w:t>el contrato afianzado</w:t>
      </w:r>
      <w:r w:rsidRPr="00FA57F7" w:rsidR="00944AC1">
        <w:rPr>
          <w:rStyle w:val="normaltextrun"/>
          <w:rFonts w:ascii="Arial" w:hAnsi="Arial" w:cs="Arial"/>
          <w:sz w:val="22"/>
          <w:szCs w:val="22"/>
          <w:lang w:val="es-ES"/>
        </w:rPr>
        <w:t xml:space="preserve">, se entiende entonces que al no imputársele una condena </w:t>
      </w:r>
      <w:r w:rsidRPr="00FA57F7" w:rsidR="00B94B7B">
        <w:rPr>
          <w:rStyle w:val="normaltextrun"/>
          <w:rFonts w:ascii="Arial" w:hAnsi="Arial" w:cs="Arial"/>
          <w:sz w:val="22"/>
          <w:szCs w:val="22"/>
          <w:lang w:val="es-ES"/>
        </w:rPr>
        <w:t>a la CONCESIONARIA RUTA DEL CACAO S.A.S. como empleador directo de la señora GERALDINE</w:t>
      </w:r>
      <w:r w:rsidRPr="00FA57F7" w:rsidR="00944AC1">
        <w:rPr>
          <w:rStyle w:val="normaltextrun"/>
          <w:rFonts w:ascii="Arial" w:hAnsi="Arial" w:cs="Arial"/>
          <w:sz w:val="22"/>
          <w:szCs w:val="22"/>
          <w:lang w:val="es-ES"/>
        </w:rPr>
        <w:t>, no hay lugar a que SEGUROS CONFIANZA S.A. asuma pagos de una sociedad la cual no funge como tomadora en la póliza emitida por mi prohijada.</w:t>
      </w:r>
    </w:p>
    <w:p w:rsidRPr="00FA57F7" w:rsidR="00123F8A" w:rsidP="00602F67" w:rsidRDefault="00123F8A" w14:paraId="7D7453B5" w14:textId="01CE7FFD">
      <w:pPr>
        <w:pStyle w:val="Encabezado"/>
        <w:widowControl/>
        <w:numPr>
          <w:ilvl w:val="0"/>
          <w:numId w:val="14"/>
        </w:numPr>
        <w:tabs>
          <w:tab w:val="clear" w:pos="4419"/>
          <w:tab w:val="clear" w:pos="8838"/>
        </w:tabs>
        <w:jc w:val="both"/>
        <w:textAlignment w:val="baseline"/>
        <w:rPr>
          <w:rStyle w:val="normaltextrun"/>
          <w:b/>
          <w:bCs/>
          <w:u w:val="single"/>
        </w:rPr>
      </w:pPr>
      <w:r w:rsidRPr="00FA57F7">
        <w:rPr>
          <w:rStyle w:val="normaltextrun"/>
          <w:b/>
          <w:bCs/>
          <w:u w:val="single"/>
        </w:rPr>
        <w:t xml:space="preserve">FALTA DE COBERTURA MATERIAL DE </w:t>
      </w:r>
      <w:r w:rsidRPr="00FA57F7" w:rsidR="001A4B34">
        <w:rPr>
          <w:rStyle w:val="normaltextrun"/>
          <w:b/>
          <w:bCs/>
          <w:u w:val="single"/>
        </w:rPr>
        <w:t xml:space="preserve">LA </w:t>
      </w:r>
      <w:r w:rsidRPr="00FA57F7" w:rsidR="001A4B34">
        <w:rPr>
          <w:b/>
          <w:bCs/>
          <w:u w:val="single"/>
        </w:rPr>
        <w:t xml:space="preserve">PÓLIZA DE SEGURO DE CUMPLIMIENTO EN FAVOR DE ENTIDADES ESTATALES ANI NO. NB-100046906 </w:t>
      </w:r>
    </w:p>
    <w:p w:rsidRPr="00FA57F7" w:rsidR="00123F8A" w:rsidP="00FA57F7" w:rsidRDefault="00123F8A" w14:paraId="72BC430F" w14:textId="77777777">
      <w:pPr>
        <w:pStyle w:val="Encabezado"/>
        <w:widowControl/>
        <w:tabs>
          <w:tab w:val="clear" w:pos="4419"/>
          <w:tab w:val="clear" w:pos="8838"/>
        </w:tabs>
        <w:ind w:left="360"/>
        <w:jc w:val="both"/>
        <w:textAlignment w:val="baseline"/>
        <w:rPr>
          <w:rStyle w:val="normaltextrun"/>
          <w:b/>
          <w:bCs/>
          <w:u w:val="single"/>
        </w:rPr>
      </w:pPr>
    </w:p>
    <w:p w:rsidRPr="00FA57F7" w:rsidR="00123F8A" w:rsidP="00602F67" w:rsidRDefault="00123F8A" w14:paraId="3B657D7A" w14:textId="42C5B9BD">
      <w:pPr>
        <w:pStyle w:val="Prrafodelista"/>
        <w:widowControl/>
        <w:numPr>
          <w:ilvl w:val="0"/>
          <w:numId w:val="4"/>
        </w:numPr>
        <w:autoSpaceDE/>
        <w:autoSpaceDN/>
        <w:contextualSpacing/>
        <w:jc w:val="both"/>
        <w:rPr>
          <w:b/>
          <w:bCs/>
          <w:u w:val="single"/>
        </w:rPr>
      </w:pPr>
      <w:bookmarkStart w:name="_Hlk138233898" w:id="10"/>
      <w:r w:rsidRPr="00FA57F7">
        <w:rPr>
          <w:b/>
          <w:bCs/>
          <w:u w:val="single"/>
        </w:rPr>
        <w:t>La póliza de seguro</w:t>
      </w:r>
      <w:r w:rsidRPr="00FA57F7" w:rsidR="00B32C3A">
        <w:rPr>
          <w:b/>
          <w:bCs/>
          <w:u w:val="single"/>
        </w:rPr>
        <w:t xml:space="preserve"> de cumplimiento</w:t>
      </w:r>
      <w:r w:rsidRPr="00FA57F7">
        <w:rPr>
          <w:b/>
          <w:bCs/>
          <w:u w:val="single"/>
        </w:rPr>
        <w:t xml:space="preserve"> no presta cobertura material ante la declaratoria de un contrato realidad entre </w:t>
      </w:r>
      <w:r w:rsidRPr="00FA57F7" w:rsidR="009C7564">
        <w:rPr>
          <w:b/>
          <w:bCs/>
          <w:u w:val="single"/>
        </w:rPr>
        <w:t>l</w:t>
      </w:r>
      <w:r w:rsidRPr="00FA57F7" w:rsidR="0073364D">
        <w:rPr>
          <w:b/>
          <w:bCs/>
          <w:u w:val="single"/>
        </w:rPr>
        <w:t>a</w:t>
      </w:r>
      <w:r w:rsidRPr="00FA57F7">
        <w:rPr>
          <w:b/>
          <w:bCs/>
          <w:u w:val="single"/>
        </w:rPr>
        <w:t xml:space="preserve"> demandante y </w:t>
      </w:r>
      <w:r w:rsidRPr="00FA57F7" w:rsidR="00D2322D">
        <w:rPr>
          <w:b/>
          <w:bCs/>
          <w:u w:val="single"/>
        </w:rPr>
        <w:t>LA ANI</w:t>
      </w:r>
    </w:p>
    <w:bookmarkEnd w:id="10"/>
    <w:p w:rsidRPr="00FA57F7" w:rsidR="00123F8A" w:rsidP="00FA57F7" w:rsidRDefault="00123F8A" w14:paraId="3F8B81DE" w14:textId="77777777">
      <w:pPr>
        <w:jc w:val="both"/>
        <w:rPr>
          <w:lang w:val="es-ES_tradnl"/>
        </w:rPr>
      </w:pPr>
    </w:p>
    <w:p w:rsidRPr="00FA57F7" w:rsidR="00123F8A" w:rsidP="00FA57F7" w:rsidRDefault="00123F8A" w14:paraId="6602059A" w14:textId="724039BE">
      <w:pPr>
        <w:jc w:val="both"/>
      </w:pPr>
      <w:r w:rsidRPr="00FA57F7">
        <w:rPr>
          <w:lang w:val="es-ES_tradnl"/>
        </w:rPr>
        <w:t>En la</w:t>
      </w:r>
      <w:r w:rsidRPr="00FA57F7" w:rsidR="00192E07">
        <w:rPr>
          <w:lang w:val="es-ES_tradnl"/>
        </w:rPr>
        <w:t xml:space="preserve"> </w:t>
      </w:r>
      <w:r w:rsidRPr="00FA57F7">
        <w:rPr>
          <w:lang w:val="es-ES_tradnl"/>
        </w:rPr>
        <w:t>póliza de cumplimiento relacionada en la presente excepción</w:t>
      </w:r>
      <w:r w:rsidRPr="00FA57F7">
        <w:rPr>
          <w:lang w:eastAsia="es-ES"/>
        </w:rPr>
        <w:t xml:space="preserve"> </w:t>
      </w:r>
      <w:r w:rsidRPr="00FA57F7">
        <w:rPr>
          <w:lang w:val="es-ES_tradnl"/>
        </w:rPr>
        <w:t xml:space="preserve">se ampararon </w:t>
      </w:r>
      <w:r w:rsidRPr="00FA57F7">
        <w:t xml:space="preserve">los eventuales incumplimientos que haya incurrido </w:t>
      </w:r>
      <w:r w:rsidRPr="00FA57F7" w:rsidR="00562D96">
        <w:rPr>
          <w:rStyle w:val="normaltextrun"/>
        </w:rPr>
        <w:t>la CONCESIONARIA RUTA DEL CACAO S.A.S.</w:t>
      </w:r>
      <w:r w:rsidRPr="00FA57F7">
        <w:rPr>
          <w:rStyle w:val="normaltextrun"/>
        </w:rPr>
        <w:t xml:space="preserve"> </w:t>
      </w:r>
      <w:r w:rsidRPr="00FA57F7">
        <w:t xml:space="preserve">respecto de pago de </w:t>
      </w:r>
      <w:r w:rsidRPr="00FA57F7" w:rsidR="00024D04">
        <w:t>salarios, prestaciones sociales e indemnizaciones laborales</w:t>
      </w:r>
      <w:r w:rsidRPr="00FA57F7">
        <w:t xml:space="preserve"> y que ello genere una consecuencia negativa para </w:t>
      </w:r>
      <w:r w:rsidRPr="00FA57F7" w:rsidR="00D2322D">
        <w:rPr>
          <w:rStyle w:val="normaltextrun"/>
        </w:rPr>
        <w:t>LA ANI</w:t>
      </w:r>
      <w:r w:rsidRPr="00FA57F7" w:rsidR="00562D96">
        <w:rPr>
          <w:rStyle w:val="normaltextrun"/>
        </w:rPr>
        <w:t>.</w:t>
      </w:r>
      <w:r w:rsidRPr="00FA57F7">
        <w:t xml:space="preserve"> </w:t>
      </w:r>
      <w:r w:rsidRPr="00FA57F7">
        <w:rPr>
          <w:bCs/>
          <w:iCs/>
          <w:color w:val="0D0D0D"/>
        </w:rPr>
        <w:t xml:space="preserve">En ese orden de ideas, el riesgo que se ampara por medio de la póliza </w:t>
      </w:r>
      <w:r w:rsidRPr="00FA57F7">
        <w:t>es la afectación que llegaré a sufrir el patrimonio de</w:t>
      </w:r>
      <w:r w:rsidRPr="00FA57F7" w:rsidR="0073364D">
        <w:t xml:space="preserve"> </w:t>
      </w:r>
      <w:r w:rsidRPr="00FA57F7" w:rsidR="00D2322D">
        <w:rPr>
          <w:rStyle w:val="normaltextrun"/>
        </w:rPr>
        <w:t>LA ANI</w:t>
      </w:r>
      <w:r w:rsidRPr="00FA57F7">
        <w:rPr>
          <w:rStyle w:val="normaltextrun"/>
        </w:rPr>
        <w:t xml:space="preserve"> </w:t>
      </w:r>
      <w:r w:rsidRPr="00FA57F7">
        <w:t xml:space="preserve">ante la declaratoria del pago de </w:t>
      </w:r>
      <w:r w:rsidRPr="00FA57F7" w:rsidR="00024D04">
        <w:t>salarios, prestaciones sociales e indemnizaciones laborales</w:t>
      </w:r>
      <w:r w:rsidRPr="00FA57F7">
        <w:t xml:space="preserve"> que hubiere incumplido la entidad contratista, de cara a los trabajadores que ésta última vincule para la ejecución del contrato asegurado, </w:t>
      </w:r>
      <w:r w:rsidRPr="00FA57F7">
        <w:rPr>
          <w:u w:val="single"/>
        </w:rPr>
        <w:t>excluyéndose</w:t>
      </w:r>
      <w:r w:rsidRPr="00FA57F7">
        <w:t xml:space="preserve"> así las obligaciones derivadas de un vínculo laboral entre el asegurado y la aquí demandante. </w:t>
      </w:r>
    </w:p>
    <w:p w:rsidRPr="00FA57F7" w:rsidR="0073364D" w:rsidP="00FA57F7" w:rsidRDefault="0073364D" w14:paraId="7199DF45" w14:textId="77777777">
      <w:pPr>
        <w:jc w:val="both"/>
      </w:pPr>
    </w:p>
    <w:p w:rsidRPr="00FA57F7" w:rsidR="00123F8A" w:rsidP="00FA57F7" w:rsidRDefault="00123F8A" w14:paraId="1E732243" w14:textId="412633B1">
      <w:pPr>
        <w:jc w:val="both"/>
      </w:pPr>
      <w:r w:rsidRPr="00FA57F7">
        <w:t xml:space="preserve">En este sentido es manifiesto, que para que opere la referida cobertura, deben cumplirse las siguientes condiciones: </w:t>
      </w:r>
    </w:p>
    <w:p w:rsidRPr="00FA57F7" w:rsidR="00123F8A" w:rsidP="00FA57F7" w:rsidRDefault="00123F8A" w14:paraId="41F6186A" w14:textId="77777777">
      <w:pPr>
        <w:jc w:val="both"/>
      </w:pPr>
    </w:p>
    <w:p w:rsidRPr="00FA57F7" w:rsidR="00123F8A" w:rsidP="00602F67" w:rsidRDefault="00123F8A" w14:paraId="19137D91" w14:textId="77777777">
      <w:pPr>
        <w:pStyle w:val="Prrafodelista"/>
        <w:widowControl/>
        <w:numPr>
          <w:ilvl w:val="0"/>
          <w:numId w:val="3"/>
        </w:numPr>
        <w:autoSpaceDE/>
        <w:autoSpaceDN/>
        <w:jc w:val="both"/>
        <w:rPr>
          <w:b/>
          <w:bCs/>
          <w:iCs/>
          <w:color w:val="0D0D0D"/>
          <w:u w:val="single"/>
        </w:rPr>
      </w:pPr>
      <w:r w:rsidRPr="00FA57F7">
        <w:rPr>
          <w:b/>
          <w:bCs/>
          <w:iCs/>
          <w:color w:val="0D0D0D"/>
          <w:u w:val="single"/>
        </w:rPr>
        <w:t xml:space="preserve">Quien debe fungir como empleador es la entidad afianzada </w:t>
      </w:r>
      <w:r w:rsidRPr="00FA57F7">
        <w:rPr>
          <w:bCs/>
          <w:iCs/>
          <w:color w:val="0D0D0D"/>
        </w:rPr>
        <w:t>no se amparan obligaciones derivadas de un vínculo laboral entre el asegurado y la aquí demandante.</w:t>
      </w:r>
    </w:p>
    <w:p w:rsidRPr="00FA57F7" w:rsidR="00123F8A" w:rsidP="00602F67" w:rsidRDefault="00123F8A" w14:paraId="1BC4DC19" w14:textId="77777777">
      <w:pPr>
        <w:pStyle w:val="Prrafodelista"/>
        <w:widowControl/>
        <w:numPr>
          <w:ilvl w:val="0"/>
          <w:numId w:val="3"/>
        </w:numPr>
        <w:autoSpaceDE/>
        <w:autoSpaceDN/>
        <w:jc w:val="both"/>
        <w:rPr>
          <w:bCs/>
          <w:iCs/>
          <w:color w:val="0D0D0D"/>
        </w:rPr>
      </w:pPr>
      <w:r w:rsidRPr="00FA57F7">
        <w:rPr>
          <w:bCs/>
          <w:iCs/>
          <w:color w:val="0D0D0D"/>
        </w:rPr>
        <w:t>Debe existir un incumplimiento de las obligaciones laborales a cargo de la afianzada.</w:t>
      </w:r>
    </w:p>
    <w:p w:rsidRPr="00FA57F7" w:rsidR="00123F8A" w:rsidP="00602F67" w:rsidRDefault="00123F8A" w14:paraId="6A3C7C4D" w14:textId="77777777">
      <w:pPr>
        <w:pStyle w:val="Prrafodelista"/>
        <w:widowControl/>
        <w:numPr>
          <w:ilvl w:val="0"/>
          <w:numId w:val="3"/>
        </w:numPr>
        <w:autoSpaceDE/>
        <w:autoSpaceDN/>
        <w:jc w:val="both"/>
        <w:rPr>
          <w:bCs/>
          <w:iCs/>
          <w:color w:val="0D0D0D"/>
        </w:rPr>
      </w:pPr>
      <w:r w:rsidRPr="00FA57F7">
        <w:rPr>
          <w:bCs/>
          <w:iCs/>
          <w:color w:val="0D0D0D"/>
        </w:rPr>
        <w:t>Que dichas obligaciones tengan origen en el contrato afianzado.</w:t>
      </w:r>
    </w:p>
    <w:p w:rsidRPr="00FA57F7" w:rsidR="00123F8A" w:rsidP="00602F67" w:rsidRDefault="00123F8A" w14:paraId="2D799248" w14:textId="30AF384F">
      <w:pPr>
        <w:pStyle w:val="Prrafodelista"/>
        <w:widowControl/>
        <w:numPr>
          <w:ilvl w:val="0"/>
          <w:numId w:val="3"/>
        </w:numPr>
        <w:autoSpaceDE/>
        <w:autoSpaceDN/>
        <w:jc w:val="both"/>
        <w:rPr>
          <w:bCs/>
          <w:iCs/>
          <w:color w:val="0D0D0D"/>
        </w:rPr>
      </w:pPr>
      <w:r w:rsidRPr="00FA57F7">
        <w:rPr>
          <w:bCs/>
          <w:iCs/>
          <w:color w:val="0D0D0D"/>
        </w:rPr>
        <w:t>Que exista un detrimento patrimonial para el asegurado de la póliza.</w:t>
      </w:r>
    </w:p>
    <w:p w:rsidRPr="00FA57F7" w:rsidR="00123F8A" w:rsidP="00FA57F7" w:rsidRDefault="00123F8A" w14:paraId="2BED94BF" w14:textId="77777777">
      <w:pPr>
        <w:tabs>
          <w:tab w:val="left" w:pos="3285"/>
        </w:tabs>
        <w:jc w:val="both"/>
      </w:pPr>
    </w:p>
    <w:p w:rsidRPr="00FA57F7" w:rsidR="00123F8A" w:rsidP="00FA57F7" w:rsidRDefault="00123F8A" w14:paraId="54702CE4" w14:textId="46047EF8">
      <w:pPr>
        <w:tabs>
          <w:tab w:val="left" w:pos="3285"/>
        </w:tabs>
        <w:jc w:val="both"/>
      </w:pPr>
      <w:bookmarkStart w:name="_Hlk138233907" w:id="11"/>
      <w:r w:rsidRPr="00FA57F7">
        <w:t xml:space="preserve">Así las cosas, es claro que el contrato de seguro no ampara los incumplimientos en los que directamente llegare a incurrir </w:t>
      </w:r>
      <w:r w:rsidRPr="00FA57F7" w:rsidR="00D2322D">
        <w:rPr>
          <w:rStyle w:val="normaltextrun"/>
        </w:rPr>
        <w:t>LA ANI</w:t>
      </w:r>
      <w:r w:rsidRPr="00FA57F7">
        <w:rPr>
          <w:rStyle w:val="normaltextrun"/>
        </w:rPr>
        <w:t xml:space="preserve"> </w:t>
      </w:r>
      <w:r w:rsidRPr="00FA57F7">
        <w:t>frente al pago de acreencias laborales de sus trabajadores.</w:t>
      </w:r>
    </w:p>
    <w:bookmarkEnd w:id="11"/>
    <w:p w:rsidRPr="00FA57F7" w:rsidR="00123F8A" w:rsidP="00FA57F7" w:rsidRDefault="00123F8A" w14:paraId="6E7707EF"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FA57F7" w:rsidR="008D7ED7" w:rsidP="00602F67" w:rsidRDefault="008D7ED7" w14:paraId="18D56140" w14:textId="5E287B6B">
      <w:pPr>
        <w:pStyle w:val="paragraph"/>
        <w:numPr>
          <w:ilvl w:val="0"/>
          <w:numId w:val="6"/>
        </w:numPr>
        <w:spacing w:before="0" w:beforeAutospacing="0" w:after="0" w:afterAutospacing="0"/>
        <w:jc w:val="both"/>
        <w:textAlignment w:val="baseline"/>
        <w:rPr>
          <w:rStyle w:val="normaltextrun"/>
          <w:rFonts w:ascii="Arial" w:hAnsi="Arial" w:cs="Arial"/>
          <w:b/>
          <w:sz w:val="22"/>
          <w:szCs w:val="22"/>
          <w:u w:val="single"/>
        </w:rPr>
      </w:pPr>
      <w:r w:rsidRPr="00FA57F7">
        <w:rPr>
          <w:rStyle w:val="normaltextrun"/>
          <w:rFonts w:ascii="Arial" w:hAnsi="Arial" w:cs="Arial"/>
          <w:b/>
          <w:bCs/>
          <w:sz w:val="22"/>
          <w:szCs w:val="22"/>
          <w:u w:val="single"/>
        </w:rPr>
        <w:t xml:space="preserve">La </w:t>
      </w:r>
      <w:r w:rsidRPr="00FA57F7" w:rsidR="00E308E9">
        <w:rPr>
          <w:rStyle w:val="normaltextrun"/>
          <w:rFonts w:ascii="Arial" w:hAnsi="Arial" w:cs="Arial"/>
          <w:b/>
          <w:bCs/>
          <w:sz w:val="22"/>
          <w:szCs w:val="22"/>
          <w:u w:val="single"/>
        </w:rPr>
        <w:t xml:space="preserve">Póliza De Seguro De Cumplimiento En Favor De Entidades Estatales ANI No. NB-100046906 </w:t>
      </w:r>
      <w:r w:rsidRPr="00FA57F7">
        <w:rPr>
          <w:rStyle w:val="normaltextrun"/>
          <w:rFonts w:ascii="Arial" w:hAnsi="Arial" w:cs="Arial"/>
          <w:b/>
          <w:bCs/>
          <w:sz w:val="22"/>
          <w:szCs w:val="22"/>
          <w:u w:val="single"/>
        </w:rPr>
        <w:t xml:space="preserve">no presta cobertura material si se condena única y exclusivamente a </w:t>
      </w:r>
      <w:r w:rsidRPr="00FA57F7" w:rsidR="00E308E9">
        <w:rPr>
          <w:rFonts w:ascii="Arial" w:hAnsi="Arial" w:cs="Arial"/>
          <w:b/>
          <w:color w:val="000000"/>
          <w:sz w:val="22"/>
          <w:szCs w:val="22"/>
          <w:u w:val="single"/>
        </w:rPr>
        <w:t>la CONCESIONARIA RUTA DEL CACAO S.A.S.</w:t>
      </w:r>
    </w:p>
    <w:p w:rsidRPr="00FA57F7" w:rsidR="008D7ED7" w:rsidP="00FA57F7" w:rsidRDefault="008D7ED7" w14:paraId="4D00857A"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r w:rsidRPr="00FA57F7">
        <w:rPr>
          <w:rStyle w:val="normaltextrun"/>
          <w:rFonts w:ascii="Arial" w:hAnsi="Arial" w:cs="Arial"/>
          <w:b/>
          <w:bCs/>
          <w:sz w:val="22"/>
          <w:szCs w:val="22"/>
        </w:rPr>
        <w:t> </w:t>
      </w:r>
    </w:p>
    <w:p w:rsidRPr="00FA57F7" w:rsidR="008D7ED7" w:rsidP="00FA57F7" w:rsidRDefault="008D7ED7" w14:paraId="280D8020" w14:textId="14EFE683">
      <w:pPr>
        <w:pStyle w:val="paragraph"/>
        <w:spacing w:before="0" w:beforeAutospacing="0" w:after="0" w:afterAutospacing="0"/>
        <w:jc w:val="both"/>
        <w:textAlignment w:val="baseline"/>
        <w:rPr>
          <w:rFonts w:ascii="Arial" w:hAnsi="Arial" w:cs="Arial"/>
          <w:sz w:val="22"/>
          <w:szCs w:val="22"/>
          <w:lang w:val="es-ES"/>
        </w:rPr>
      </w:pPr>
      <w:r w:rsidRPr="00FA57F7">
        <w:rPr>
          <w:rStyle w:val="normaltextrun"/>
          <w:rFonts w:ascii="Arial" w:hAnsi="Arial" w:cs="Arial"/>
          <w:color w:val="000000" w:themeColor="text1"/>
          <w:sz w:val="22"/>
          <w:szCs w:val="22"/>
        </w:rPr>
        <w:t xml:space="preserve">En este punto es necesario advertir que el único asegurado en la póliza de cumplimiento </w:t>
      </w:r>
      <w:r w:rsidRPr="00FA57F7" w:rsidR="00E308E9">
        <w:rPr>
          <w:rStyle w:val="normaltextrun"/>
          <w:rFonts w:ascii="Arial" w:hAnsi="Arial" w:cs="Arial"/>
          <w:color w:val="000000" w:themeColor="text1"/>
          <w:sz w:val="22"/>
          <w:szCs w:val="22"/>
        </w:rPr>
        <w:t xml:space="preserve">No. NB-100046906 </w:t>
      </w:r>
      <w:r w:rsidRPr="00FA57F7">
        <w:rPr>
          <w:rStyle w:val="normaltextrun"/>
          <w:rFonts w:ascii="Arial" w:hAnsi="Arial" w:cs="Arial"/>
          <w:color w:val="000000" w:themeColor="text1"/>
          <w:sz w:val="22"/>
          <w:szCs w:val="22"/>
        </w:rPr>
        <w:t xml:space="preserve">es </w:t>
      </w:r>
      <w:r w:rsidRPr="00FA57F7" w:rsidR="00D2322D">
        <w:rPr>
          <w:rStyle w:val="normaltextrun"/>
          <w:rFonts w:ascii="Arial" w:hAnsi="Arial" w:cs="Arial"/>
          <w:color w:val="000000" w:themeColor="text1"/>
          <w:sz w:val="22"/>
          <w:szCs w:val="22"/>
        </w:rPr>
        <w:t>LA ANI</w:t>
      </w:r>
      <w:r w:rsidRPr="00FA57F7">
        <w:rPr>
          <w:rStyle w:val="normaltextrun"/>
          <w:rFonts w:ascii="Arial" w:hAnsi="Arial" w:cs="Arial"/>
          <w:color w:val="000000" w:themeColor="text1"/>
          <w:sz w:val="22"/>
          <w:szCs w:val="22"/>
        </w:rPr>
        <w:t>, como consta en la carátula de la póliza</w:t>
      </w:r>
      <w:r w:rsidRPr="00FA57F7" w:rsidR="0014033C">
        <w:rPr>
          <w:rStyle w:val="normaltextrun"/>
          <w:rFonts w:ascii="Arial" w:hAnsi="Arial" w:cs="Arial"/>
          <w:color w:val="000000" w:themeColor="text1"/>
          <w:sz w:val="22"/>
          <w:szCs w:val="22"/>
        </w:rPr>
        <w:t xml:space="preserve"> y d</w:t>
      </w:r>
      <w:r w:rsidRPr="00FA57F7">
        <w:rPr>
          <w:rStyle w:val="normaltextrun"/>
          <w:rFonts w:ascii="Arial" w:hAnsi="Arial" w:cs="Arial"/>
          <w:color w:val="000000" w:themeColor="text1"/>
          <w:sz w:val="22"/>
          <w:szCs w:val="22"/>
        </w:rPr>
        <w:t xml:space="preserve">icha Entidad, no tuvo injerencia en la relación contractual entre la demandante </w:t>
      </w:r>
      <w:r w:rsidRPr="00FA57F7" w:rsidR="00FE7948">
        <w:rPr>
          <w:rStyle w:val="normaltextrun"/>
          <w:rFonts w:ascii="Arial" w:hAnsi="Arial" w:cs="Arial"/>
          <w:color w:val="000000" w:themeColor="text1"/>
          <w:sz w:val="22"/>
          <w:szCs w:val="22"/>
        </w:rPr>
        <w:t xml:space="preserve">y las sociedades </w:t>
      </w:r>
      <w:r w:rsidRPr="00FA57F7" w:rsidR="00FE7948">
        <w:rPr>
          <w:rStyle w:val="normaltextrun"/>
          <w:rFonts w:ascii="Arial" w:hAnsi="Arial" w:cs="Arial"/>
          <w:sz w:val="22"/>
          <w:szCs w:val="22"/>
          <w:lang w:val="es-ES"/>
        </w:rPr>
        <w:t>REGENCY HEALTH SERVICES S.A.S. y la CONCESIONARIA RUTA DEL CACAO S.A.S</w:t>
      </w:r>
      <w:r w:rsidRPr="00FA57F7">
        <w:rPr>
          <w:rStyle w:val="normaltextrun"/>
          <w:rFonts w:ascii="Arial" w:hAnsi="Arial" w:cs="Arial"/>
          <w:color w:val="000000" w:themeColor="text1"/>
          <w:sz w:val="22"/>
          <w:szCs w:val="22"/>
        </w:rPr>
        <w:t xml:space="preserve">. De tal suerte que deberá advertirse desde ya que la póliza de seguro no podrá ser afectada, como quiera que el riesgo asegurado consiste en amparar el incumplimiento en que incurra el afianzado </w:t>
      </w:r>
      <w:r w:rsidRPr="00FA57F7" w:rsidR="00D610E6">
        <w:rPr>
          <w:rStyle w:val="normaltextrun"/>
          <w:rFonts w:ascii="Arial" w:hAnsi="Arial" w:cs="Arial"/>
          <w:color w:val="000000" w:themeColor="text1"/>
          <w:sz w:val="22"/>
          <w:szCs w:val="22"/>
        </w:rPr>
        <w:t>(</w:t>
      </w:r>
      <w:r w:rsidRPr="00FA57F7" w:rsidR="00D610E6">
        <w:rPr>
          <w:rStyle w:val="normaltextrun"/>
          <w:rFonts w:ascii="Arial" w:hAnsi="Arial" w:cs="Arial"/>
          <w:sz w:val="22"/>
          <w:szCs w:val="22"/>
          <w:lang w:val="es-ES"/>
        </w:rPr>
        <w:t>CONCESIONARIA RUTA DEL CACAO S.A.S</w:t>
      </w:r>
      <w:r w:rsidRPr="00FA57F7" w:rsidR="00D610E6">
        <w:rPr>
          <w:rStyle w:val="normaltextrun"/>
          <w:rFonts w:ascii="Arial" w:hAnsi="Arial" w:cs="Arial"/>
          <w:color w:val="000000" w:themeColor="text1"/>
          <w:sz w:val="22"/>
          <w:szCs w:val="22"/>
        </w:rPr>
        <w:t xml:space="preserve">.) </w:t>
      </w:r>
      <w:r w:rsidRPr="00FA57F7">
        <w:rPr>
          <w:rStyle w:val="normaltextrun"/>
          <w:rFonts w:ascii="Arial" w:hAnsi="Arial" w:cs="Arial"/>
          <w:color w:val="000000" w:themeColor="text1"/>
          <w:sz w:val="22"/>
          <w:szCs w:val="22"/>
        </w:rPr>
        <w:t xml:space="preserve">en el pago de salarios, prestaciones sociales e indemnizaciones laborales con sus trabajadores con ocasión a la ejecución </w:t>
      </w:r>
      <w:r w:rsidRPr="00FA57F7" w:rsidR="00BC375F">
        <w:rPr>
          <w:rStyle w:val="normaltextrun"/>
          <w:rFonts w:ascii="Arial" w:hAnsi="Arial" w:cs="Arial"/>
          <w:color w:val="000000" w:themeColor="text1"/>
          <w:sz w:val="22"/>
          <w:szCs w:val="22"/>
        </w:rPr>
        <w:t>del contrato afianzado</w:t>
      </w:r>
      <w:r w:rsidRPr="00FA57F7">
        <w:rPr>
          <w:rStyle w:val="normaltextrun"/>
          <w:rFonts w:ascii="Arial" w:hAnsi="Arial" w:cs="Arial"/>
          <w:color w:val="000000" w:themeColor="text1"/>
          <w:sz w:val="22"/>
          <w:szCs w:val="22"/>
        </w:rPr>
        <w:t xml:space="preserve"> y que tal virtud, comprometa la responsabilidad de mi asegurada. Resulta claro que el contrato de seguro no presta cobertura material, para amparar los incumplimientos frente al pago de acreencias laborales que únicamente se le imputen a </w:t>
      </w:r>
      <w:r w:rsidRPr="00FA57F7" w:rsidR="00BC375F">
        <w:rPr>
          <w:rStyle w:val="normaltextrun"/>
          <w:rFonts w:ascii="Arial" w:hAnsi="Arial" w:cs="Arial"/>
          <w:sz w:val="22"/>
          <w:szCs w:val="22"/>
          <w:lang w:val="es-ES"/>
        </w:rPr>
        <w:t>la CONCESIONARIA RUTA DEL CACAO S.A.S</w:t>
      </w:r>
      <w:r w:rsidRPr="00FA57F7" w:rsidR="00BC375F">
        <w:rPr>
          <w:rStyle w:val="normaltextrun"/>
          <w:rFonts w:ascii="Arial" w:hAnsi="Arial" w:cs="Arial"/>
          <w:color w:val="000000" w:themeColor="text1"/>
          <w:sz w:val="22"/>
          <w:szCs w:val="22"/>
        </w:rPr>
        <w:t>.</w:t>
      </w:r>
      <w:r w:rsidRPr="00FA57F7">
        <w:rPr>
          <w:rStyle w:val="normaltextrun"/>
          <w:rFonts w:ascii="Arial" w:hAnsi="Arial" w:cs="Arial"/>
          <w:color w:val="000000" w:themeColor="text1"/>
          <w:sz w:val="22"/>
          <w:szCs w:val="22"/>
        </w:rPr>
        <w:t>, puesto que en el contrato solo se amparó los perjuicios que debe asumir el asegurado de la póliza con ocasión al incumplimiento del afianzado de cara a los trabajadores de este último. </w:t>
      </w:r>
      <w:r w:rsidRPr="00FA57F7">
        <w:rPr>
          <w:rStyle w:val="eop"/>
          <w:rFonts w:ascii="Arial" w:hAnsi="Arial" w:cs="Arial"/>
          <w:color w:val="000000" w:themeColor="text1"/>
          <w:sz w:val="22"/>
          <w:szCs w:val="22"/>
        </w:rPr>
        <w:t> </w:t>
      </w:r>
    </w:p>
    <w:p w:rsidRPr="00FA57F7" w:rsidR="008D7ED7" w:rsidP="00FA57F7" w:rsidRDefault="008D7ED7" w14:paraId="28F90732"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8D7ED7" w:rsidP="00FA57F7" w:rsidRDefault="008D7ED7" w14:paraId="7495CC26"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FA57F7">
        <w:rPr>
          <w:rStyle w:val="eop"/>
          <w:rFonts w:ascii="Arial" w:hAnsi="Arial" w:cs="Arial"/>
          <w:color w:val="000000"/>
          <w:sz w:val="22"/>
          <w:szCs w:val="22"/>
        </w:rPr>
        <w:t> </w:t>
      </w:r>
    </w:p>
    <w:p w:rsidRPr="00FA57F7" w:rsidR="008D7ED7" w:rsidP="00FA57F7" w:rsidRDefault="008D7ED7" w14:paraId="31C5B67B"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8D7ED7" w:rsidP="00FA57F7" w:rsidRDefault="008D7ED7" w14:paraId="08F65D16"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FA57F7">
        <w:rPr>
          <w:rStyle w:val="normaltextrun"/>
          <w:rFonts w:ascii="Arial" w:hAnsi="Arial" w:cs="Arial"/>
          <w:color w:val="000000"/>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rsidRPr="00FA57F7" w:rsidR="008D7ED7" w:rsidP="00FA57F7" w:rsidRDefault="008D7ED7" w14:paraId="6E5DC4A5"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FA57F7" w:rsidR="008D7ED7" w:rsidP="00FA57F7" w:rsidRDefault="008D7ED7" w14:paraId="1E4DDBDD"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FA57F7">
        <w:rPr>
          <w:rStyle w:val="eop"/>
          <w:rFonts w:ascii="Arial" w:hAnsi="Arial" w:cs="Arial"/>
          <w:color w:val="000000"/>
          <w:sz w:val="22"/>
          <w:szCs w:val="22"/>
        </w:rPr>
        <w:t> </w:t>
      </w:r>
    </w:p>
    <w:p w:rsidRPr="00FA57F7" w:rsidR="008D7ED7" w:rsidP="00FA57F7" w:rsidRDefault="008D7ED7" w14:paraId="2BF872BF"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8D7ED7" w:rsidP="00FA57F7" w:rsidRDefault="008D7ED7" w14:paraId="7556CB78" w14:textId="77777777">
      <w:pPr>
        <w:pStyle w:val="paragraph"/>
        <w:spacing w:before="0" w:beforeAutospacing="0" w:after="0" w:afterAutospacing="0"/>
        <w:ind w:left="567" w:right="539"/>
        <w:jc w:val="both"/>
        <w:textAlignment w:val="baseline"/>
        <w:rPr>
          <w:rFonts w:ascii="Arial" w:hAnsi="Arial" w:cs="Arial"/>
          <w:color w:val="000000"/>
          <w:sz w:val="22"/>
          <w:szCs w:val="22"/>
        </w:rPr>
      </w:pPr>
      <w:r w:rsidRPr="00FA57F7">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A57F7">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FA57F7">
        <w:rPr>
          <w:rStyle w:val="superscript"/>
          <w:rFonts w:ascii="Arial" w:hAnsi="Arial" w:eastAsia="Calibri" w:cs="Arial"/>
          <w:i/>
          <w:iCs/>
          <w:color w:val="000000"/>
          <w:sz w:val="22"/>
          <w:szCs w:val="22"/>
          <w:vertAlign w:val="superscript"/>
        </w:rPr>
        <w:t>6</w:t>
      </w:r>
      <w:r w:rsidRPr="00FA57F7">
        <w:rPr>
          <w:rStyle w:val="normaltextrun"/>
          <w:rFonts w:ascii="Arial" w:hAnsi="Arial" w:cs="Arial"/>
          <w:b/>
          <w:bCs/>
          <w:color w:val="000000"/>
          <w:sz w:val="22"/>
          <w:szCs w:val="22"/>
        </w:rPr>
        <w:t xml:space="preserve"> </w:t>
      </w:r>
      <w:r w:rsidRPr="00FA57F7">
        <w:rPr>
          <w:rStyle w:val="normaltextrun"/>
          <w:rFonts w:ascii="Arial" w:hAnsi="Arial" w:cs="Arial"/>
          <w:color w:val="000000"/>
          <w:sz w:val="22"/>
          <w:szCs w:val="22"/>
        </w:rPr>
        <w:t>(negrilla fuera del texto) </w:t>
      </w:r>
      <w:r w:rsidRPr="00FA57F7">
        <w:rPr>
          <w:rStyle w:val="eop"/>
          <w:rFonts w:ascii="Arial" w:hAnsi="Arial" w:cs="Arial"/>
          <w:color w:val="000000"/>
          <w:sz w:val="22"/>
          <w:szCs w:val="22"/>
        </w:rPr>
        <w:t> </w:t>
      </w:r>
    </w:p>
    <w:p w:rsidRPr="00FA57F7" w:rsidR="008D7ED7" w:rsidP="00FA57F7" w:rsidRDefault="008D7ED7" w14:paraId="1DC8C2BE"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8D7ED7" w:rsidP="00FA57F7" w:rsidRDefault="008D7ED7" w14:paraId="39E3A826" w14:textId="78CD12C4">
      <w:pPr>
        <w:pStyle w:val="paragraph"/>
        <w:spacing w:before="0" w:beforeAutospacing="0" w:after="0" w:afterAutospacing="0"/>
        <w:jc w:val="both"/>
        <w:textAlignment w:val="baseline"/>
        <w:rPr>
          <w:rStyle w:val="eop"/>
          <w:rFonts w:ascii="Arial" w:hAnsi="Arial" w:cs="Arial"/>
          <w:sz w:val="22"/>
          <w:szCs w:val="22"/>
        </w:rPr>
      </w:pPr>
      <w:r w:rsidRPr="00FA57F7">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w:t>
      </w:r>
      <w:proofErr w:type="gramStart"/>
      <w:r w:rsidRPr="00FA57F7">
        <w:rPr>
          <w:rStyle w:val="normaltextrun"/>
          <w:rFonts w:ascii="Arial" w:hAnsi="Arial" w:cs="Arial"/>
          <w:sz w:val="22"/>
          <w:szCs w:val="22"/>
          <w:lang w:val="es-ES"/>
        </w:rPr>
        <w:t>la póliza no prestan</w:t>
      </w:r>
      <w:proofErr w:type="gramEnd"/>
      <w:r w:rsidRPr="00FA57F7">
        <w:rPr>
          <w:rStyle w:val="normaltextrun"/>
          <w:rFonts w:ascii="Arial" w:hAnsi="Arial" w:cs="Arial"/>
          <w:sz w:val="22"/>
          <w:szCs w:val="22"/>
          <w:lang w:val="es-ES"/>
        </w:rPr>
        <w:t xml:space="preserve"> cobertura material. Lo anterior, aterrizado al caso concreto quiere decir que de la mera lectura de</w:t>
      </w:r>
      <w:r w:rsidRPr="00FA57F7" w:rsidR="00EE32DD">
        <w:rPr>
          <w:rStyle w:val="normaltextrun"/>
          <w:rFonts w:ascii="Arial" w:hAnsi="Arial" w:cs="Arial"/>
          <w:sz w:val="22"/>
          <w:szCs w:val="22"/>
          <w:lang w:val="es-ES"/>
        </w:rPr>
        <w:t>l</w:t>
      </w:r>
      <w:r w:rsidRPr="00FA57F7">
        <w:rPr>
          <w:rStyle w:val="normaltextrun"/>
          <w:rFonts w:ascii="Arial" w:hAnsi="Arial" w:cs="Arial"/>
          <w:sz w:val="22"/>
          <w:szCs w:val="22"/>
          <w:lang w:val="es-ES"/>
        </w:rPr>
        <w:t xml:space="preserve"> contrato de seguro </w:t>
      </w:r>
      <w:r w:rsidRPr="00FA57F7" w:rsidR="00EE32DD">
        <w:rPr>
          <w:rStyle w:val="normaltextrun"/>
          <w:rFonts w:ascii="Arial" w:hAnsi="Arial" w:cs="Arial"/>
          <w:color w:val="000000"/>
          <w:sz w:val="22"/>
          <w:szCs w:val="22"/>
        </w:rPr>
        <w:t>No. NB-100046906</w:t>
      </w:r>
      <w:r w:rsidRPr="00FA57F7">
        <w:rPr>
          <w:rStyle w:val="normaltextrun"/>
          <w:rFonts w:ascii="Arial" w:hAnsi="Arial" w:cs="Arial"/>
          <w:color w:val="000000"/>
          <w:sz w:val="22"/>
          <w:szCs w:val="22"/>
        </w:rPr>
        <w:t xml:space="preserve">, </w:t>
      </w:r>
      <w:r w:rsidRPr="00FA57F7">
        <w:rPr>
          <w:rStyle w:val="normaltextrun"/>
          <w:rFonts w:ascii="Arial" w:hAnsi="Arial" w:cs="Arial"/>
          <w:sz w:val="22"/>
          <w:szCs w:val="22"/>
          <w:lang w:val="es-ES"/>
        </w:rPr>
        <w:t>se entiende que en estos se amparó el riesgo del incumplimiento del afianzado respecto del pago de salarios, prestaciones sociales e indemnizaciones laborales que deba a sus trabajadores y que, en tal virtud, comprometa la responsabilidad de la sociedad asegurada.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FA57F7">
        <w:rPr>
          <w:rStyle w:val="eop"/>
          <w:rFonts w:ascii="Arial" w:hAnsi="Arial" w:cs="Arial"/>
          <w:sz w:val="22"/>
          <w:szCs w:val="22"/>
        </w:rPr>
        <w:t> </w:t>
      </w:r>
    </w:p>
    <w:p w:rsidRPr="00FA57F7" w:rsidR="008D7ED7" w:rsidP="00FA57F7" w:rsidRDefault="008D7ED7" w14:paraId="6DB68B53" w14:textId="77777777">
      <w:pPr>
        <w:pStyle w:val="paragraph"/>
        <w:spacing w:before="0" w:beforeAutospacing="0" w:after="0" w:afterAutospacing="0"/>
        <w:jc w:val="both"/>
        <w:textAlignment w:val="baseline"/>
        <w:rPr>
          <w:rFonts w:ascii="Arial" w:hAnsi="Arial" w:cs="Arial"/>
          <w:sz w:val="22"/>
          <w:szCs w:val="22"/>
        </w:rPr>
      </w:pPr>
    </w:p>
    <w:p w:rsidRPr="00FA57F7" w:rsidR="008D7ED7" w:rsidP="00FA57F7" w:rsidRDefault="008D7ED7" w14:paraId="0F0BE0F9" w14:textId="34C8889E">
      <w:pPr>
        <w:pStyle w:val="paragraph"/>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 xml:space="preserve">En este orden de ideas, véase que quien fungía como empleador de la demandante era </w:t>
      </w:r>
      <w:r w:rsidRPr="00FA57F7" w:rsidR="009E4E6B">
        <w:rPr>
          <w:rStyle w:val="normaltextrun"/>
          <w:rFonts w:ascii="Arial" w:hAnsi="Arial" w:cs="Arial"/>
          <w:sz w:val="22"/>
          <w:szCs w:val="22"/>
          <w:lang w:val="es-ES"/>
        </w:rPr>
        <w:t>REGENCY HEALTH SERVICES S.A.S.</w:t>
      </w:r>
      <w:r w:rsidRPr="00FA57F7">
        <w:rPr>
          <w:rFonts w:ascii="Arial" w:hAnsi="Arial" w:cs="Arial"/>
          <w:bCs/>
          <w:color w:val="000000"/>
          <w:sz w:val="22"/>
          <w:szCs w:val="22"/>
        </w:rPr>
        <w:t xml:space="preserve">, </w:t>
      </w:r>
      <w:r w:rsidRPr="00FA57F7">
        <w:rPr>
          <w:rStyle w:val="normaltextrun"/>
          <w:rFonts w:ascii="Arial" w:hAnsi="Arial" w:cs="Arial"/>
          <w:sz w:val="22"/>
          <w:szCs w:val="22"/>
          <w:lang w:val="es-ES"/>
        </w:rPr>
        <w:t xml:space="preserve">y por siguiente, </w:t>
      </w:r>
      <w:r w:rsidRPr="00FA57F7" w:rsidR="009E4E6B">
        <w:rPr>
          <w:rStyle w:val="normaltextrun"/>
          <w:rFonts w:ascii="Arial" w:hAnsi="Arial" w:cs="Arial"/>
          <w:sz w:val="22"/>
          <w:szCs w:val="22"/>
          <w:lang w:val="es-ES"/>
        </w:rPr>
        <w:t>es</w:t>
      </w:r>
      <w:r w:rsidRPr="00FA57F7">
        <w:rPr>
          <w:rStyle w:val="normaltextrun"/>
          <w:rFonts w:ascii="Arial" w:hAnsi="Arial" w:cs="Arial"/>
          <w:sz w:val="22"/>
          <w:szCs w:val="22"/>
          <w:lang w:val="es-ES"/>
        </w:rPr>
        <w:t xml:space="preserve"> dicha sociedad quien debe asumir el pago de los rubros aquí pedidos, esto, teniendo en cuenta que </w:t>
      </w:r>
      <w:r w:rsidRPr="00FA57F7">
        <w:rPr>
          <w:rFonts w:ascii="Arial" w:hAnsi="Arial" w:cs="Arial"/>
          <w:sz w:val="22"/>
          <w:szCs w:val="22"/>
        </w:rPr>
        <w:t xml:space="preserve">entre </w:t>
      </w:r>
      <w:r w:rsidRPr="00FA57F7" w:rsidR="00A72CBE">
        <w:rPr>
          <w:rStyle w:val="normaltextrun"/>
          <w:rFonts w:ascii="Arial" w:hAnsi="Arial" w:cs="Arial"/>
          <w:color w:val="000000"/>
          <w:sz w:val="22"/>
          <w:szCs w:val="22"/>
        </w:rPr>
        <w:t xml:space="preserve">las sociedades </w:t>
      </w:r>
      <w:r w:rsidRPr="00FA57F7" w:rsidR="00A72CBE">
        <w:rPr>
          <w:rStyle w:val="normaltextrun"/>
          <w:rFonts w:ascii="Arial" w:hAnsi="Arial" w:cs="Arial"/>
          <w:sz w:val="22"/>
          <w:szCs w:val="22"/>
          <w:lang w:val="es-ES"/>
        </w:rPr>
        <w:t>REGENCY HEALTH SERVICES S.A.S. y la CONCESIONARIA RUTA DEL CACAO S.A.S</w:t>
      </w:r>
      <w:r w:rsidRPr="00FA57F7" w:rsidR="00A72CBE">
        <w:rPr>
          <w:rStyle w:val="normaltextrun"/>
          <w:rFonts w:ascii="Arial" w:hAnsi="Arial" w:cs="Arial"/>
          <w:color w:val="000000"/>
          <w:sz w:val="22"/>
          <w:szCs w:val="22"/>
        </w:rPr>
        <w:t xml:space="preserve">. </w:t>
      </w:r>
      <w:r w:rsidRPr="00FA57F7">
        <w:rPr>
          <w:rFonts w:ascii="Arial" w:hAnsi="Arial" w:cs="Arial"/>
          <w:sz w:val="22"/>
          <w:szCs w:val="22"/>
        </w:rPr>
        <w:t xml:space="preserve">y </w:t>
      </w:r>
      <w:r w:rsidRPr="00FA57F7" w:rsidR="00D2322D">
        <w:rPr>
          <w:rFonts w:ascii="Arial" w:hAnsi="Arial" w:cs="Arial"/>
          <w:sz w:val="22"/>
          <w:szCs w:val="22"/>
        </w:rPr>
        <w:t>LA ANI</w:t>
      </w:r>
      <w:r w:rsidRPr="00FA57F7">
        <w:rPr>
          <w:rFonts w:ascii="Arial" w:hAnsi="Arial" w:cs="Arial"/>
          <w:sz w:val="22"/>
          <w:szCs w:val="22"/>
        </w:rPr>
        <w:t xml:space="preserve"> no nació la solidaridad aducida.</w:t>
      </w:r>
    </w:p>
    <w:p w:rsidRPr="00FA57F7" w:rsidR="008D7ED7" w:rsidP="00FA57F7" w:rsidRDefault="008D7ED7" w14:paraId="55C260A3"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8D7ED7" w:rsidP="00FA57F7" w:rsidRDefault="008D7ED7" w14:paraId="1D021F30" w14:textId="77777777">
      <w:pPr>
        <w:pStyle w:val="paragraph"/>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FA57F7">
        <w:rPr>
          <w:rFonts w:ascii="Arial" w:hAnsi="Arial" w:cs="Arial"/>
          <w:sz w:val="22"/>
          <w:szCs w:val="22"/>
        </w:rPr>
        <w:t xml:space="preserve"> artículo 34 del C.S.T.</w:t>
      </w:r>
    </w:p>
    <w:p w:rsidRPr="00FA57F7" w:rsidR="008D7ED7" w:rsidP="00FA57F7" w:rsidRDefault="008D7ED7" w14:paraId="75734356"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8D7ED7" w:rsidP="00FA57F7" w:rsidRDefault="008D7ED7" w14:paraId="61EB1E58" w14:textId="47752CC2">
      <w:pPr>
        <w:pStyle w:val="paragraph"/>
        <w:spacing w:before="0" w:beforeAutospacing="0" w:after="0" w:afterAutospacing="0"/>
        <w:jc w:val="both"/>
        <w:textAlignment w:val="baseline"/>
        <w:rPr>
          <w:rStyle w:val="eop"/>
          <w:rFonts w:ascii="Arial" w:hAnsi="Arial" w:cs="Arial"/>
          <w:sz w:val="22"/>
          <w:szCs w:val="22"/>
        </w:rPr>
      </w:pPr>
      <w:r w:rsidRPr="00FA57F7">
        <w:rPr>
          <w:rStyle w:val="normaltextrun"/>
          <w:rFonts w:ascii="Arial" w:hAnsi="Arial" w:cs="Arial"/>
          <w:sz w:val="22"/>
          <w:szCs w:val="22"/>
          <w:lang w:val="es-ES"/>
        </w:rPr>
        <w:t xml:space="preserve">En conclusión, la póliza </w:t>
      </w:r>
      <w:r w:rsidRPr="00FA57F7" w:rsidR="00A72CBE">
        <w:rPr>
          <w:rStyle w:val="normaltextrun"/>
          <w:rFonts w:ascii="Arial" w:hAnsi="Arial" w:cs="Arial"/>
          <w:color w:val="000000"/>
          <w:sz w:val="22"/>
          <w:szCs w:val="22"/>
        </w:rPr>
        <w:t>No. NB-100046906</w:t>
      </w:r>
      <w:r w:rsidRPr="00FA57F7">
        <w:rPr>
          <w:rStyle w:val="normaltextrun"/>
          <w:rFonts w:ascii="Arial" w:hAnsi="Arial" w:cs="Arial"/>
          <w:color w:val="000000"/>
          <w:sz w:val="22"/>
          <w:szCs w:val="22"/>
        </w:rPr>
        <w:t xml:space="preserve"> </w:t>
      </w:r>
      <w:r w:rsidRPr="00FA57F7">
        <w:rPr>
          <w:rStyle w:val="normaltextrun"/>
          <w:rFonts w:ascii="Arial" w:hAnsi="Arial" w:cs="Arial"/>
          <w:sz w:val="22"/>
          <w:szCs w:val="22"/>
          <w:lang w:val="es-ES"/>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w:t>
      </w:r>
      <w:r w:rsidRPr="00FA57F7" w:rsidR="00D2322D">
        <w:rPr>
          <w:rStyle w:val="normaltextrun"/>
          <w:rFonts w:ascii="Arial" w:hAnsi="Arial" w:cs="Arial"/>
          <w:sz w:val="22"/>
          <w:szCs w:val="22"/>
          <w:lang w:val="es-ES"/>
        </w:rPr>
        <w:t>LA ANI</w:t>
      </w:r>
      <w:r w:rsidRPr="00FA57F7">
        <w:rPr>
          <w:rStyle w:val="normaltextrun"/>
          <w:rFonts w:ascii="Arial" w:hAnsi="Arial" w:cs="Arial"/>
          <w:sz w:val="22"/>
          <w:szCs w:val="22"/>
          <w:lang w:val="es-ES"/>
        </w:rPr>
        <w:t xml:space="preserve">, y (ii) Al no imputársele una condena </w:t>
      </w:r>
      <w:r w:rsidRPr="00FA57F7">
        <w:rPr>
          <w:rStyle w:val="normaltextrun"/>
          <w:rFonts w:ascii="Arial" w:hAnsi="Arial" w:cs="Arial"/>
          <w:color w:val="000000"/>
          <w:sz w:val="22"/>
          <w:szCs w:val="22"/>
        </w:rPr>
        <w:t xml:space="preserve">a </w:t>
      </w:r>
      <w:r w:rsidRPr="00FA57F7" w:rsidR="00D2322D">
        <w:rPr>
          <w:rStyle w:val="normaltextrun"/>
          <w:rFonts w:ascii="Arial" w:hAnsi="Arial" w:cs="Arial"/>
          <w:sz w:val="22"/>
          <w:szCs w:val="22"/>
          <w:lang w:val="es-ES"/>
        </w:rPr>
        <w:t>LA ANI</w:t>
      </w:r>
      <w:r w:rsidRPr="00FA57F7">
        <w:rPr>
          <w:rStyle w:val="normaltextrun"/>
          <w:rFonts w:ascii="Arial" w:hAnsi="Arial" w:cs="Arial"/>
          <w:sz w:val="22"/>
          <w:szCs w:val="22"/>
          <w:lang w:val="es-ES"/>
        </w:rPr>
        <w:t xml:space="preserve">, quien funge como único asegurado, no hay lugar a que </w:t>
      </w:r>
      <w:r w:rsidRPr="00FA57F7">
        <w:rPr>
          <w:rStyle w:val="normaltextrun"/>
          <w:rFonts w:ascii="Arial" w:hAnsi="Arial" w:cs="Arial"/>
          <w:sz w:val="22"/>
          <w:szCs w:val="22"/>
        </w:rPr>
        <w:t>SEGUROS CONFIANZA S.A.</w:t>
      </w:r>
      <w:r w:rsidRPr="00FA57F7">
        <w:rPr>
          <w:rFonts w:ascii="Arial" w:hAnsi="Arial" w:cs="Arial"/>
          <w:sz w:val="22"/>
          <w:szCs w:val="22"/>
        </w:rPr>
        <w:t>,</w:t>
      </w:r>
      <w:r w:rsidRPr="00FA57F7">
        <w:rPr>
          <w:rStyle w:val="normaltextrun"/>
          <w:rFonts w:ascii="Arial" w:hAnsi="Arial" w:cs="Arial"/>
          <w:sz w:val="22"/>
          <w:szCs w:val="22"/>
          <w:lang w:val="es-ES"/>
        </w:rPr>
        <w:t xml:space="preserve"> asuma pagos de sociedades las cuales no fungen como aseguradas en la póliza emitida por mi prohijada.</w:t>
      </w:r>
      <w:r w:rsidRPr="00FA57F7">
        <w:rPr>
          <w:rStyle w:val="eop"/>
          <w:rFonts w:ascii="Arial" w:hAnsi="Arial" w:cs="Arial"/>
          <w:sz w:val="22"/>
          <w:szCs w:val="22"/>
        </w:rPr>
        <w:t xml:space="preserve">  </w:t>
      </w:r>
    </w:p>
    <w:p w:rsidRPr="00FA57F7" w:rsidR="00385A40" w:rsidP="00FA57F7" w:rsidRDefault="00385A40" w14:paraId="11DA46FC"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FA57F7" w:rsidR="00123F8A" w:rsidP="00602F67" w:rsidRDefault="00123F8A" w14:paraId="6778453F" w14:textId="1463CDD2">
      <w:pPr>
        <w:pStyle w:val="Prrafodelista"/>
        <w:widowControl/>
        <w:numPr>
          <w:ilvl w:val="0"/>
          <w:numId w:val="4"/>
        </w:numPr>
        <w:autoSpaceDE/>
        <w:autoSpaceDN/>
        <w:ind w:left="709" w:hanging="349"/>
        <w:contextualSpacing/>
        <w:jc w:val="both"/>
      </w:pPr>
      <w:bookmarkStart w:name="_Hlk126743496" w:id="12"/>
      <w:bookmarkStart w:name="_Hlk138233923" w:id="13"/>
      <w:r w:rsidRPr="00FA57F7">
        <w:rPr>
          <w:b/>
          <w:bCs/>
          <w:color w:val="0D0D0D"/>
          <w:u w:val="single"/>
        </w:rPr>
        <w:t xml:space="preserve">Falta de cobertura material de la póliza dado que </w:t>
      </w:r>
      <w:r w:rsidRPr="00FA57F7" w:rsidR="009C7564">
        <w:rPr>
          <w:b/>
          <w:bCs/>
          <w:color w:val="0D0D0D"/>
          <w:u w:val="single"/>
        </w:rPr>
        <w:t>l</w:t>
      </w:r>
      <w:r w:rsidRPr="00FA57F7" w:rsidR="0073364D">
        <w:rPr>
          <w:b/>
          <w:bCs/>
          <w:color w:val="0D0D0D"/>
          <w:u w:val="single"/>
        </w:rPr>
        <w:t>a</w:t>
      </w:r>
      <w:r w:rsidRPr="00FA57F7">
        <w:rPr>
          <w:b/>
          <w:bCs/>
          <w:color w:val="0D0D0D"/>
          <w:u w:val="single"/>
        </w:rPr>
        <w:t xml:space="preserve"> demandante no ha probado que haya desarrollado funciones con ocasión a</w:t>
      </w:r>
      <w:r w:rsidRPr="00FA57F7" w:rsidR="00F037C8">
        <w:rPr>
          <w:b/>
          <w:bCs/>
          <w:color w:val="0D0D0D"/>
          <w:u w:val="single"/>
        </w:rPr>
        <w:t>l</w:t>
      </w:r>
      <w:r w:rsidRPr="00FA57F7">
        <w:rPr>
          <w:b/>
          <w:bCs/>
          <w:color w:val="0D0D0D"/>
          <w:u w:val="single"/>
        </w:rPr>
        <w:t xml:space="preserve"> </w:t>
      </w:r>
      <w:bookmarkEnd w:id="12"/>
      <w:bookmarkEnd w:id="13"/>
      <w:r w:rsidRPr="00FA57F7" w:rsidR="00F804AA">
        <w:rPr>
          <w:b/>
          <w:bCs/>
          <w:u w:val="single"/>
        </w:rPr>
        <w:t>C</w:t>
      </w:r>
      <w:r w:rsidRPr="00FA57F7" w:rsidR="00F037C8">
        <w:rPr>
          <w:b/>
          <w:bCs/>
          <w:u w:val="single"/>
        </w:rPr>
        <w:t xml:space="preserve">ontrato de </w:t>
      </w:r>
      <w:r w:rsidRPr="00FA57F7" w:rsidR="00F804AA">
        <w:rPr>
          <w:b/>
          <w:bCs/>
          <w:u w:val="single"/>
        </w:rPr>
        <w:t>C</w:t>
      </w:r>
      <w:r w:rsidRPr="00FA57F7" w:rsidR="00F037C8">
        <w:rPr>
          <w:b/>
          <w:bCs/>
          <w:u w:val="single"/>
        </w:rPr>
        <w:t>oncesión bajo el esquema de APP No. 013 del 21/08/2015</w:t>
      </w:r>
    </w:p>
    <w:p w:rsidRPr="00FA57F7" w:rsidR="00123F8A" w:rsidP="00FA57F7" w:rsidRDefault="00123F8A" w14:paraId="0C05719C" w14:textId="77777777">
      <w:pPr>
        <w:pStyle w:val="Prrafodelista"/>
        <w:widowControl/>
        <w:autoSpaceDE/>
        <w:autoSpaceDN/>
        <w:ind w:left="360" w:firstLine="0"/>
        <w:contextualSpacing/>
        <w:jc w:val="both"/>
      </w:pPr>
    </w:p>
    <w:p w:rsidRPr="00FA57F7" w:rsidR="00123F8A" w:rsidP="00FA57F7" w:rsidRDefault="00123F8A" w14:paraId="47E41A7B" w14:textId="50325425">
      <w:pPr>
        <w:pStyle w:val="Textoindependiente3"/>
        <w:spacing w:after="0"/>
        <w:jc w:val="both"/>
        <w:rPr>
          <w:sz w:val="22"/>
          <w:szCs w:val="22"/>
          <w:lang w:val="es-CO"/>
        </w:rPr>
      </w:pPr>
      <w:r w:rsidRPr="00FA57F7">
        <w:rPr>
          <w:sz w:val="22"/>
          <w:szCs w:val="22"/>
          <w:lang w:val="es-CO"/>
        </w:rPr>
        <w:t xml:space="preserve">La presente excepción se fundamenta en el hecho de que </w:t>
      </w:r>
      <w:r w:rsidRPr="00FA57F7" w:rsidR="009C7564">
        <w:rPr>
          <w:sz w:val="22"/>
          <w:szCs w:val="22"/>
          <w:lang w:val="es-CO"/>
        </w:rPr>
        <w:t>l</w:t>
      </w:r>
      <w:r w:rsidRPr="00FA57F7" w:rsidR="0074700C">
        <w:rPr>
          <w:sz w:val="22"/>
          <w:szCs w:val="22"/>
          <w:lang w:val="es-CO"/>
        </w:rPr>
        <w:t>a</w:t>
      </w:r>
      <w:r w:rsidRPr="00FA57F7">
        <w:rPr>
          <w:sz w:val="22"/>
          <w:szCs w:val="22"/>
          <w:lang w:val="es-CO"/>
        </w:rPr>
        <w:t xml:space="preserve"> demandante no ha probado que prestó sus servicios en la ejecución de</w:t>
      </w:r>
      <w:r w:rsidRPr="00FA57F7" w:rsidR="00F130E4">
        <w:rPr>
          <w:sz w:val="22"/>
          <w:szCs w:val="22"/>
          <w:lang w:val="es-CO"/>
        </w:rPr>
        <w:t xml:space="preserve">l </w:t>
      </w:r>
      <w:r w:rsidRPr="00FA57F7" w:rsidR="006C79B9">
        <w:rPr>
          <w:sz w:val="22"/>
          <w:szCs w:val="22"/>
          <w:lang w:val="es-CO"/>
        </w:rPr>
        <w:t>C</w:t>
      </w:r>
      <w:r w:rsidRPr="00FA57F7" w:rsidR="00F130E4">
        <w:rPr>
          <w:sz w:val="22"/>
          <w:szCs w:val="22"/>
          <w:lang w:val="es-CO"/>
        </w:rPr>
        <w:t xml:space="preserve">ontrato de </w:t>
      </w:r>
      <w:r w:rsidRPr="00FA57F7" w:rsidR="006C79B9">
        <w:rPr>
          <w:sz w:val="22"/>
          <w:szCs w:val="22"/>
          <w:lang w:val="es-CO"/>
        </w:rPr>
        <w:t>C</w:t>
      </w:r>
      <w:r w:rsidRPr="00FA57F7" w:rsidR="00F130E4">
        <w:rPr>
          <w:sz w:val="22"/>
          <w:szCs w:val="22"/>
          <w:lang w:val="es-CO"/>
        </w:rPr>
        <w:t>oncesión bajo el esquema de APP No. 013 del 21/08/2015, de hecho, véase que</w:t>
      </w:r>
      <w:r w:rsidRPr="00FA57F7" w:rsidR="001E6CAE">
        <w:rPr>
          <w:sz w:val="22"/>
          <w:szCs w:val="22"/>
          <w:lang w:val="es-CO"/>
        </w:rPr>
        <w:t xml:space="preserve"> la señora GERALDINE</w:t>
      </w:r>
      <w:r w:rsidRPr="00FA57F7" w:rsidR="00556974">
        <w:rPr>
          <w:sz w:val="22"/>
          <w:szCs w:val="22"/>
          <w:lang w:val="es-CO"/>
        </w:rPr>
        <w:t xml:space="preserve"> </w:t>
      </w:r>
      <w:r w:rsidRPr="00FA57F7" w:rsidR="0074330E">
        <w:rPr>
          <w:sz w:val="22"/>
          <w:szCs w:val="22"/>
          <w:lang w:val="es-CO"/>
        </w:rPr>
        <w:t>cumplía funciones de MÉDICO las cuales distan totalmente</w:t>
      </w:r>
      <w:r w:rsidRPr="00FA57F7" w:rsidR="00F130E4">
        <w:rPr>
          <w:sz w:val="22"/>
          <w:szCs w:val="22"/>
          <w:lang w:val="es-CO"/>
        </w:rPr>
        <w:t xml:space="preserve"> </w:t>
      </w:r>
      <w:r w:rsidRPr="00FA57F7" w:rsidR="0074330E">
        <w:rPr>
          <w:sz w:val="22"/>
          <w:szCs w:val="22"/>
          <w:lang w:val="es-CO"/>
        </w:rPr>
        <w:t>d</w:t>
      </w:r>
      <w:r w:rsidRPr="00FA57F7" w:rsidR="00F130E4">
        <w:rPr>
          <w:sz w:val="22"/>
          <w:szCs w:val="22"/>
          <w:lang w:val="es-CO"/>
        </w:rPr>
        <w:t xml:space="preserve">el objeto del </w:t>
      </w:r>
      <w:r w:rsidRPr="00FA57F7" w:rsidR="0074330E">
        <w:rPr>
          <w:sz w:val="22"/>
          <w:szCs w:val="22"/>
          <w:lang w:val="es-CO"/>
        </w:rPr>
        <w:t xml:space="preserve">contrato afianzado el cual </w:t>
      </w:r>
      <w:r w:rsidRPr="00FA57F7" w:rsidR="00F130E4">
        <w:rPr>
          <w:sz w:val="22"/>
          <w:szCs w:val="22"/>
          <w:lang w:val="es-CO"/>
        </w:rPr>
        <w:t>es:</w:t>
      </w:r>
    </w:p>
    <w:p w:rsidRPr="00FA57F7" w:rsidR="00F130E4" w:rsidP="00FA57F7" w:rsidRDefault="00F130E4" w14:paraId="0173999A" w14:textId="77777777">
      <w:pPr>
        <w:pStyle w:val="Textoindependiente3"/>
        <w:spacing w:after="0"/>
        <w:jc w:val="both"/>
        <w:rPr>
          <w:sz w:val="22"/>
          <w:szCs w:val="22"/>
          <w:lang w:val="es-CO"/>
        </w:rPr>
      </w:pPr>
    </w:p>
    <w:p w:rsidRPr="00FA57F7" w:rsidR="00123F8A" w:rsidP="00FA57F7" w:rsidRDefault="001E6CAE" w14:paraId="14D8ABFD" w14:textId="6D400A72">
      <w:pPr>
        <w:pStyle w:val="Textoindependiente3"/>
        <w:ind w:left="567" w:right="560"/>
        <w:jc w:val="both"/>
        <w:rPr>
          <w:sz w:val="22"/>
          <w:szCs w:val="22"/>
          <w:lang w:val="es-CO"/>
        </w:rPr>
      </w:pPr>
      <w:r w:rsidRPr="00FA57F7">
        <w:rPr>
          <w:i/>
          <w:iCs/>
          <w:sz w:val="22"/>
          <w:szCs w:val="22"/>
          <w:lang w:val="es-CO"/>
        </w:rPr>
        <w:t xml:space="preserve">“ES REALIZAR LOS ESTUDIOS Y DISEÑOS DEFINITIVOS, FINANCIACION, </w:t>
      </w:r>
      <w:r w:rsidRPr="00FA57F7">
        <w:rPr>
          <w:i/>
          <w:iCs/>
          <w:sz w:val="22"/>
          <w:szCs w:val="22"/>
          <w:lang w:val="es-CO"/>
        </w:rPr>
        <w:t>GESTION AMBIENTAL, PREDIAL Y SOCIAL, CONSTRUCCION, MEJORAMIENTO, REHABILITACION, OPERACIÓN, MANTENIMIENTO Y REVERSION DEL CORREDOR VIAL BUCARAMANGA- BARRANCABERMEJA -YONDO DE ACUERDO CON EL APENDICE TECNICO 1 Y DEMAS APENDICES DEL CONTRATO</w:t>
      </w:r>
      <w:r w:rsidRPr="00FA57F7">
        <w:rPr>
          <w:sz w:val="22"/>
          <w:szCs w:val="22"/>
          <w:lang w:val="es-CO"/>
        </w:rPr>
        <w:t>”</w:t>
      </w:r>
    </w:p>
    <w:p w:rsidRPr="00FA57F7" w:rsidR="00123F8A" w:rsidP="00FA57F7" w:rsidRDefault="00123F8A" w14:paraId="574AD171" w14:textId="6C64CD8F">
      <w:pPr>
        <w:pStyle w:val="Textoindependiente"/>
        <w:jc w:val="both"/>
        <w:rPr>
          <w:iCs/>
          <w:color w:val="0D0D0D"/>
          <w:sz w:val="22"/>
          <w:szCs w:val="22"/>
          <w:lang w:val="es-CO"/>
        </w:rPr>
      </w:pPr>
      <w:r w:rsidRPr="00FA57F7">
        <w:rPr>
          <w:iCs/>
          <w:color w:val="0D0D0D"/>
          <w:sz w:val="22"/>
          <w:szCs w:val="22"/>
        </w:rPr>
        <w:t>En este sentido, es menester precisar que las condiciones</w:t>
      </w:r>
      <w:r w:rsidRPr="00FA57F7">
        <w:rPr>
          <w:iCs/>
          <w:color w:val="0D0D0D"/>
          <w:sz w:val="22"/>
          <w:szCs w:val="22"/>
          <w:lang w:val="es-CO"/>
        </w:rPr>
        <w:t xml:space="preserve"> particulares y generales</w:t>
      </w:r>
      <w:r w:rsidRPr="00FA57F7">
        <w:rPr>
          <w:iCs/>
          <w:color w:val="0D0D0D"/>
          <w:sz w:val="22"/>
          <w:szCs w:val="22"/>
        </w:rPr>
        <w:t xml:space="preserve"> de la póliza que recoge el Contrato de Seguro de Cumplimiento</w:t>
      </w:r>
      <w:r w:rsidRPr="00FA57F7">
        <w:rPr>
          <w:iCs/>
          <w:color w:val="0D0D0D"/>
          <w:sz w:val="22"/>
          <w:szCs w:val="22"/>
          <w:lang w:val="es-CO"/>
        </w:rPr>
        <w:t xml:space="preserve"> </w:t>
      </w:r>
      <w:r w:rsidRPr="00FA57F7">
        <w:rPr>
          <w:iCs/>
          <w:sz w:val="22"/>
          <w:szCs w:val="22"/>
        </w:rPr>
        <w:t xml:space="preserve">reflejan la voluntad de los contratantes al momento de celebrar el contrato, y definen de manera explícita las condiciones del negocio </w:t>
      </w:r>
      <w:proofErr w:type="spellStart"/>
      <w:r w:rsidRPr="00FA57F7">
        <w:rPr>
          <w:iCs/>
          <w:sz w:val="22"/>
          <w:szCs w:val="22"/>
        </w:rPr>
        <w:t>aseguraticio</w:t>
      </w:r>
      <w:proofErr w:type="spellEnd"/>
      <w:r w:rsidRPr="00FA57F7">
        <w:rPr>
          <w:iCs/>
          <w:sz w:val="22"/>
          <w:szCs w:val="22"/>
        </w:rPr>
        <w:t xml:space="preserve">. </w:t>
      </w:r>
      <w:r w:rsidRPr="00FA57F7">
        <w:rPr>
          <w:iCs/>
          <w:color w:val="0D0D0D"/>
          <w:sz w:val="22"/>
          <w:szCs w:val="22"/>
          <w:lang w:val="es-CO"/>
        </w:rPr>
        <w:t xml:space="preserve"> </w:t>
      </w:r>
    </w:p>
    <w:p w:rsidRPr="00FA57F7" w:rsidR="00123F8A" w:rsidP="00FA57F7" w:rsidRDefault="00123F8A" w14:paraId="6C51AF4B" w14:textId="77777777">
      <w:pPr>
        <w:pStyle w:val="Textoindependiente"/>
        <w:jc w:val="both"/>
        <w:rPr>
          <w:iCs/>
          <w:color w:val="0D0D0D"/>
          <w:sz w:val="22"/>
          <w:szCs w:val="22"/>
          <w:lang w:val="es-CO"/>
        </w:rPr>
      </w:pPr>
    </w:p>
    <w:p w:rsidRPr="00FA57F7" w:rsidR="00123F8A" w:rsidP="00FA57F7" w:rsidRDefault="00123F8A" w14:paraId="14BEC8E2" w14:textId="77777777">
      <w:pPr>
        <w:pStyle w:val="Textoindependiente"/>
        <w:jc w:val="both"/>
        <w:rPr>
          <w:i/>
          <w:iCs/>
          <w:sz w:val="22"/>
          <w:szCs w:val="22"/>
        </w:rPr>
      </w:pPr>
      <w:r w:rsidRPr="00FA57F7">
        <w:rPr>
          <w:iCs/>
          <w:sz w:val="22"/>
          <w:szCs w:val="22"/>
        </w:rPr>
        <w:t>Tal como lo señala el Artículo 1056 del Código de Comercio, el asegurador puede, a su arbitrio, delimitar los riesgos que asume:</w:t>
      </w:r>
    </w:p>
    <w:p w:rsidRPr="00FA57F7" w:rsidR="00123F8A" w:rsidP="00FA57F7" w:rsidRDefault="00123F8A" w14:paraId="762D4AA8" w14:textId="77777777">
      <w:pPr>
        <w:pStyle w:val="Textoindependiente"/>
        <w:jc w:val="both"/>
        <w:rPr>
          <w:i/>
          <w:iCs/>
          <w:sz w:val="22"/>
          <w:szCs w:val="22"/>
        </w:rPr>
      </w:pPr>
    </w:p>
    <w:p w:rsidRPr="00FA57F7" w:rsidR="00123F8A" w:rsidP="00FA57F7" w:rsidRDefault="00123F8A" w14:paraId="429616F4" w14:textId="77777777">
      <w:pPr>
        <w:pStyle w:val="Textoindependiente"/>
        <w:ind w:left="708"/>
        <w:jc w:val="both"/>
        <w:rPr>
          <w:b/>
          <w:bCs/>
          <w:i/>
          <w:sz w:val="22"/>
          <w:szCs w:val="22"/>
          <w:u w:val="single"/>
        </w:rPr>
      </w:pPr>
      <w:r w:rsidRPr="00FA57F7">
        <w:rPr>
          <w:b/>
          <w:bCs/>
          <w:i/>
          <w:sz w:val="22"/>
          <w:szCs w:val="22"/>
          <w:u w:val="single"/>
        </w:rPr>
        <w:t>“(…) Art. 1056.-</w:t>
      </w:r>
      <w:r w:rsidRPr="00FA57F7">
        <w:rPr>
          <w:bCs/>
          <w:i/>
          <w:sz w:val="22"/>
          <w:szCs w:val="22"/>
          <w:u w:val="single"/>
        </w:rPr>
        <w:t> </w:t>
      </w:r>
      <w:r w:rsidRPr="00FA57F7">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FA57F7" w:rsidR="00123F8A" w:rsidP="00FA57F7" w:rsidRDefault="00123F8A" w14:paraId="12FB554D" w14:textId="77777777">
      <w:pPr>
        <w:pStyle w:val="Textoindependiente"/>
        <w:ind w:left="708"/>
        <w:jc w:val="both"/>
        <w:rPr>
          <w:i/>
          <w:iCs/>
          <w:sz w:val="22"/>
          <w:szCs w:val="22"/>
        </w:rPr>
      </w:pPr>
    </w:p>
    <w:p w:rsidRPr="00FA57F7" w:rsidR="00123F8A" w:rsidP="00FA57F7" w:rsidRDefault="00123F8A" w14:paraId="4F042976" w14:textId="0C63B51F">
      <w:pPr>
        <w:jc w:val="both"/>
        <w:rPr>
          <w:color w:val="000000"/>
          <w:shd w:val="clear" w:color="auto" w:fill="FFFFFF"/>
        </w:rPr>
      </w:pPr>
      <w:r w:rsidRPr="00FA57F7">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rsidRPr="00FA57F7" w:rsidR="00123F8A" w:rsidP="00FA57F7" w:rsidRDefault="00123F8A" w14:paraId="6DB78070" w14:textId="77777777">
      <w:pPr>
        <w:jc w:val="both"/>
        <w:rPr>
          <w:color w:val="000000"/>
          <w:shd w:val="clear" w:color="auto" w:fill="FFFFFF"/>
        </w:rPr>
      </w:pPr>
    </w:p>
    <w:p w:rsidRPr="00FA57F7" w:rsidR="00123F8A" w:rsidP="00FA57F7" w:rsidRDefault="00123F8A" w14:paraId="33C72A18" w14:textId="07272531">
      <w:pPr>
        <w:jc w:val="both"/>
        <w:rPr>
          <w:bCs/>
          <w:iCs/>
          <w:color w:val="0D0D0D"/>
        </w:rPr>
      </w:pPr>
      <w:r w:rsidRPr="00FA57F7">
        <w:rPr>
          <w:color w:val="0D0D0D"/>
          <w:lang w:val="es-ES_tradnl" w:eastAsia="x-none"/>
        </w:rPr>
        <w:t xml:space="preserve">Así mismo, </w:t>
      </w:r>
      <w:r w:rsidRPr="00FA57F7">
        <w:rPr>
          <w:bCs/>
          <w:iCs/>
          <w:color w:val="0D0D0D"/>
        </w:rPr>
        <w:t>debe tenerse en cuenta que el asegurador supeditó la afectación de los amparos debiéndose acreditar que el riesgo se materializó en la ejecución de</w:t>
      </w:r>
      <w:r w:rsidRPr="00FA57F7" w:rsidR="006C79B9">
        <w:rPr>
          <w:bCs/>
          <w:iCs/>
          <w:color w:val="0D0D0D"/>
        </w:rPr>
        <w:t xml:space="preserve">l </w:t>
      </w:r>
      <w:r w:rsidRPr="00FA57F7" w:rsidR="006C79B9">
        <w:rPr>
          <w:lang w:val="es-CO"/>
        </w:rPr>
        <w:t>Contrato de Concesión bajo el esquema de APP No. 013 del 21/08/2015.</w:t>
      </w:r>
    </w:p>
    <w:p w:rsidRPr="00FA57F7" w:rsidR="00123F8A" w:rsidP="00FA57F7" w:rsidRDefault="00123F8A" w14:paraId="7AA6B9A6" w14:textId="77777777">
      <w:pPr>
        <w:jc w:val="both"/>
        <w:rPr>
          <w:bCs/>
          <w:iCs/>
          <w:color w:val="0D0D0D"/>
        </w:rPr>
      </w:pPr>
    </w:p>
    <w:p w:rsidRPr="00FA57F7" w:rsidR="00123F8A" w:rsidP="00FA57F7" w:rsidRDefault="00123F8A" w14:paraId="692D1AD3" w14:textId="6F2C58FC">
      <w:pPr>
        <w:jc w:val="both"/>
        <w:rPr>
          <w:b/>
          <w:bCs/>
          <w:iCs/>
          <w:color w:val="0D0D0D"/>
          <w:u w:val="single"/>
        </w:rPr>
      </w:pPr>
      <w:r w:rsidRPr="00FA57F7">
        <w:rPr>
          <w:bCs/>
          <w:iCs/>
          <w:color w:val="0D0D0D"/>
        </w:rPr>
        <w:t xml:space="preserve">Aunado a lo anterior, el riesgo que se amparó en el caso de la póliza de cumplimiento concretamente es el que </w:t>
      </w:r>
      <w:r w:rsidRPr="00FA57F7" w:rsidR="00D2322D">
        <w:rPr>
          <w:bCs/>
          <w:iCs/>
          <w:color w:val="0D0D0D"/>
        </w:rPr>
        <w:t>LA ANI</w:t>
      </w:r>
      <w:r w:rsidRPr="00FA57F7">
        <w:rPr>
          <w:bCs/>
          <w:iCs/>
          <w:color w:val="0D0D0D"/>
        </w:rPr>
        <w:t xml:space="preserve"> deba responder por los </w:t>
      </w:r>
      <w:r w:rsidRPr="00FA57F7" w:rsidR="00024D04">
        <w:rPr>
          <w:bCs/>
          <w:iCs/>
          <w:color w:val="0D0D0D"/>
        </w:rPr>
        <w:t>salarios, prestaciones sociales e indemnizaciones laborales</w:t>
      </w:r>
      <w:r w:rsidRPr="00FA57F7">
        <w:rPr>
          <w:bCs/>
          <w:iCs/>
          <w:color w:val="0D0D0D"/>
        </w:rPr>
        <w:t xml:space="preserve"> a que estaba obligada </w:t>
      </w:r>
      <w:r w:rsidRPr="00FA57F7" w:rsidR="00630184">
        <w:rPr>
          <w:rStyle w:val="normaltextrun"/>
        </w:rPr>
        <w:t>la CONCESIONARIA RUTA DEL CACAO S.A.S</w:t>
      </w:r>
      <w:r w:rsidRPr="00FA57F7" w:rsidR="00630184">
        <w:rPr>
          <w:rStyle w:val="normaltextrun"/>
          <w:color w:val="000000"/>
        </w:rPr>
        <w:t xml:space="preserve">. </w:t>
      </w:r>
      <w:r w:rsidRPr="00FA57F7">
        <w:rPr>
          <w:bCs/>
          <w:iCs/>
          <w:color w:val="0D0D0D"/>
        </w:rPr>
        <w:t xml:space="preserve">relacionadas con los trabajadores utilizados por la sociedad garantizada en la ejecución </w:t>
      </w:r>
      <w:r w:rsidRPr="00FA57F7">
        <w:rPr>
          <w:bCs/>
          <w:color w:val="0D0D0D"/>
          <w:lang w:val="es-CO"/>
        </w:rPr>
        <w:t>de</w:t>
      </w:r>
      <w:r w:rsidRPr="00FA57F7" w:rsidR="00630184">
        <w:rPr>
          <w:bCs/>
          <w:color w:val="0D0D0D"/>
          <w:lang w:val="es-CO"/>
        </w:rPr>
        <w:t>l</w:t>
      </w:r>
      <w:r w:rsidRPr="00FA57F7">
        <w:rPr>
          <w:bCs/>
          <w:color w:val="0D0D0D"/>
          <w:lang w:val="es-CO"/>
        </w:rPr>
        <w:t xml:space="preserve"> contrato afianzado </w:t>
      </w:r>
      <w:r w:rsidRPr="00FA57F7">
        <w:rPr>
          <w:bCs/>
          <w:iCs/>
          <w:color w:val="0D0D0D"/>
        </w:rPr>
        <w:t xml:space="preserve">durante la vigencia de la póliza sobre la cual se erige el llamamiento en garantía a mi representada, </w:t>
      </w:r>
      <w:r w:rsidRPr="00FA57F7">
        <w:rPr>
          <w:b/>
          <w:bCs/>
          <w:iCs/>
          <w:color w:val="0D0D0D"/>
          <w:u w:val="single"/>
        </w:rPr>
        <w:t xml:space="preserve">escenario que nos ubica en la situación en la cual debe probarse dentro del proceso que </w:t>
      </w:r>
      <w:r w:rsidRPr="00FA57F7" w:rsidR="009C7564">
        <w:rPr>
          <w:b/>
          <w:bCs/>
          <w:iCs/>
          <w:color w:val="0D0D0D"/>
          <w:u w:val="single"/>
        </w:rPr>
        <w:t>l</w:t>
      </w:r>
      <w:r w:rsidRPr="00FA57F7" w:rsidR="0074700C">
        <w:rPr>
          <w:b/>
          <w:bCs/>
          <w:iCs/>
          <w:color w:val="0D0D0D"/>
          <w:u w:val="single"/>
        </w:rPr>
        <w:t>a</w:t>
      </w:r>
      <w:r w:rsidRPr="00FA57F7">
        <w:rPr>
          <w:b/>
          <w:bCs/>
          <w:iCs/>
          <w:color w:val="0D0D0D"/>
          <w:u w:val="single"/>
        </w:rPr>
        <w:t xml:space="preserve"> demandante ejerció sus funciones en </w:t>
      </w:r>
      <w:r w:rsidRPr="00FA57F7" w:rsidR="00913CBB">
        <w:rPr>
          <w:b/>
          <w:bCs/>
          <w:iCs/>
          <w:color w:val="0D0D0D"/>
          <w:u w:val="single"/>
        </w:rPr>
        <w:t>del Contrato de Concesión bajo el esquema de APP No. 013 del 21/08/2015</w:t>
      </w:r>
      <w:r w:rsidRPr="00FA57F7" w:rsidR="0074700C">
        <w:rPr>
          <w:b/>
          <w:bCs/>
          <w:color w:val="0D0D0D"/>
          <w:u w:val="single"/>
        </w:rPr>
        <w:t xml:space="preserve"> </w:t>
      </w:r>
      <w:r w:rsidRPr="00FA57F7">
        <w:rPr>
          <w:b/>
          <w:bCs/>
          <w:iCs/>
          <w:color w:val="0D0D0D"/>
          <w:u w:val="single"/>
        </w:rPr>
        <w:t>de lo contrario, aun cuando se probara la solidaridad de la asegurada en la póliza no habría lugar a condenar a la compañía aseguradora.</w:t>
      </w:r>
      <w:r w:rsidRPr="00FA57F7">
        <w:rPr>
          <w:bCs/>
          <w:iCs/>
          <w:color w:val="0D0D0D"/>
        </w:rPr>
        <w:t xml:space="preserve">  </w:t>
      </w:r>
    </w:p>
    <w:p w:rsidRPr="00FA57F7" w:rsidR="00123F8A" w:rsidP="00FA57F7" w:rsidRDefault="00123F8A" w14:paraId="026B04DF" w14:textId="77777777">
      <w:pPr>
        <w:jc w:val="both"/>
        <w:rPr>
          <w:b/>
          <w:bCs/>
          <w:iCs/>
          <w:color w:val="0D0D0D"/>
          <w:u w:val="single"/>
        </w:rPr>
      </w:pPr>
    </w:p>
    <w:p w:rsidRPr="00FA57F7" w:rsidR="000B2BBA" w:rsidP="00FA57F7" w:rsidRDefault="00123F8A" w14:paraId="3E035582" w14:textId="13B122EF">
      <w:pPr>
        <w:pStyle w:val="Textoindependiente"/>
        <w:jc w:val="both"/>
        <w:rPr>
          <w:sz w:val="22"/>
          <w:szCs w:val="22"/>
          <w:lang w:val="es-CO"/>
        </w:rPr>
      </w:pPr>
      <w:bookmarkStart w:name="_Hlk138233932" w:id="14"/>
      <w:r w:rsidRPr="00FA57F7">
        <w:rPr>
          <w:bCs/>
          <w:iCs/>
          <w:color w:val="0D0D0D"/>
          <w:sz w:val="22"/>
          <w:szCs w:val="22"/>
        </w:rPr>
        <w:t xml:space="preserve">En conclusión, hasta tanto </w:t>
      </w:r>
      <w:r w:rsidRPr="00FA57F7" w:rsidR="008F7727">
        <w:rPr>
          <w:bCs/>
          <w:iCs/>
          <w:color w:val="0D0D0D"/>
          <w:sz w:val="22"/>
          <w:szCs w:val="22"/>
        </w:rPr>
        <w:t>l</w:t>
      </w:r>
      <w:r w:rsidRPr="00FA57F7" w:rsidR="0074700C">
        <w:rPr>
          <w:bCs/>
          <w:iCs/>
          <w:color w:val="0D0D0D"/>
          <w:sz w:val="22"/>
          <w:szCs w:val="22"/>
        </w:rPr>
        <w:t>a</w:t>
      </w:r>
      <w:r w:rsidRPr="00FA57F7" w:rsidR="008F7727">
        <w:rPr>
          <w:bCs/>
          <w:iCs/>
          <w:color w:val="0D0D0D"/>
          <w:sz w:val="22"/>
          <w:szCs w:val="22"/>
        </w:rPr>
        <w:t xml:space="preserve"> </w:t>
      </w:r>
      <w:r w:rsidRPr="00FA57F7">
        <w:rPr>
          <w:bCs/>
          <w:iCs/>
          <w:color w:val="0D0D0D"/>
          <w:sz w:val="22"/>
          <w:szCs w:val="22"/>
        </w:rPr>
        <w:t xml:space="preserve">demandante no logre probar que </w:t>
      </w:r>
      <w:bookmarkEnd w:id="14"/>
      <w:r w:rsidRPr="00FA57F7" w:rsidR="00D220D8">
        <w:rPr>
          <w:bCs/>
          <w:iCs/>
          <w:color w:val="0D0D0D"/>
          <w:sz w:val="22"/>
          <w:szCs w:val="22"/>
        </w:rPr>
        <w:t xml:space="preserve">(i) tuvo una relación de índole laboral con </w:t>
      </w:r>
      <w:r w:rsidRPr="00FA57F7" w:rsidR="00A42A76">
        <w:rPr>
          <w:rStyle w:val="normaltextrun"/>
          <w:sz w:val="22"/>
          <w:szCs w:val="22"/>
        </w:rPr>
        <w:t>la CONCESIONARIA RUTA DEL CACAO S.A.S</w:t>
      </w:r>
      <w:r w:rsidRPr="00FA57F7" w:rsidR="00A42A76">
        <w:rPr>
          <w:rStyle w:val="normaltextrun"/>
          <w:color w:val="000000"/>
          <w:sz w:val="22"/>
          <w:szCs w:val="22"/>
        </w:rPr>
        <w:t xml:space="preserve">. </w:t>
      </w:r>
      <w:r w:rsidRPr="00FA57F7" w:rsidR="00D220D8">
        <w:rPr>
          <w:bCs/>
          <w:iCs/>
          <w:color w:val="0D0D0D"/>
          <w:sz w:val="22"/>
          <w:szCs w:val="22"/>
        </w:rPr>
        <w:t xml:space="preserve">(ii) que con ocasión a esas relaciones laborales ejecutó funciones en </w:t>
      </w:r>
      <w:r w:rsidRPr="00FA57F7" w:rsidR="00A42A76">
        <w:rPr>
          <w:bCs/>
          <w:iCs/>
          <w:color w:val="0D0D0D"/>
          <w:sz w:val="22"/>
          <w:szCs w:val="22"/>
        </w:rPr>
        <w:t xml:space="preserve">el </w:t>
      </w:r>
      <w:r w:rsidRPr="00FA57F7" w:rsidR="00A42A76">
        <w:rPr>
          <w:sz w:val="22"/>
          <w:szCs w:val="22"/>
          <w:lang w:val="es-CO"/>
        </w:rPr>
        <w:t>Contrato de Concesión bajo el esquema de APP No. 013 del 21/08/2015,</w:t>
      </w:r>
      <w:r w:rsidRPr="00FA57F7" w:rsidR="00A42A76">
        <w:rPr>
          <w:bCs/>
          <w:iCs/>
          <w:color w:val="0D0D0D"/>
          <w:sz w:val="22"/>
          <w:szCs w:val="22"/>
          <w:lang w:val="es-CO"/>
        </w:rPr>
        <w:t xml:space="preserve"> </w:t>
      </w:r>
      <w:r w:rsidRPr="00FA57F7" w:rsidR="00D220D8">
        <w:rPr>
          <w:bCs/>
          <w:iCs/>
          <w:color w:val="0D0D0D"/>
          <w:sz w:val="22"/>
          <w:szCs w:val="22"/>
          <w:lang w:val="es-CO"/>
        </w:rPr>
        <w:t xml:space="preserve">(iii) </w:t>
      </w:r>
      <w:r w:rsidRPr="00FA57F7" w:rsidR="00D220D8">
        <w:rPr>
          <w:bCs/>
          <w:iCs/>
          <w:color w:val="0D0D0D"/>
          <w:sz w:val="22"/>
          <w:szCs w:val="22"/>
        </w:rPr>
        <w:t>que exista un incumplimiento por parte de</w:t>
      </w:r>
      <w:r w:rsidRPr="00FA57F7" w:rsidR="000B2BBA">
        <w:rPr>
          <w:bCs/>
          <w:iCs/>
          <w:color w:val="0D0D0D"/>
          <w:sz w:val="22"/>
          <w:szCs w:val="22"/>
        </w:rPr>
        <w:t>l</w:t>
      </w:r>
      <w:r w:rsidRPr="00FA57F7" w:rsidR="00D220D8">
        <w:rPr>
          <w:bCs/>
          <w:iCs/>
          <w:color w:val="0D0D0D"/>
          <w:sz w:val="22"/>
          <w:szCs w:val="22"/>
        </w:rPr>
        <w:t xml:space="preserve"> afianzado en relación con el pago de las obligaciones laborales (iv) que se demuestre la solidaridad entre </w:t>
      </w:r>
      <w:r w:rsidRPr="00FA57F7" w:rsidR="00A42A76">
        <w:rPr>
          <w:rStyle w:val="normaltextrun"/>
          <w:sz w:val="22"/>
          <w:szCs w:val="22"/>
        </w:rPr>
        <w:t>la CONCESIONARIA RUTA DEL CACAO S.A.S</w:t>
      </w:r>
      <w:r w:rsidRPr="00FA57F7" w:rsidR="00A42A76">
        <w:rPr>
          <w:rStyle w:val="normaltextrun"/>
          <w:color w:val="000000"/>
          <w:sz w:val="22"/>
          <w:szCs w:val="22"/>
        </w:rPr>
        <w:t xml:space="preserve">. </w:t>
      </w:r>
      <w:r w:rsidRPr="00FA57F7" w:rsidR="00D220D8">
        <w:rPr>
          <w:bCs/>
          <w:iCs/>
          <w:color w:val="0D0D0D"/>
          <w:sz w:val="22"/>
          <w:szCs w:val="22"/>
        </w:rPr>
        <w:t xml:space="preserve">y </w:t>
      </w:r>
      <w:r w:rsidRPr="00FA57F7" w:rsidR="00D2322D">
        <w:rPr>
          <w:rStyle w:val="normaltextrun"/>
          <w:sz w:val="22"/>
          <w:szCs w:val="22"/>
        </w:rPr>
        <w:t>LA ANI</w:t>
      </w:r>
      <w:r w:rsidRPr="00FA57F7" w:rsidR="00D220D8">
        <w:rPr>
          <w:rStyle w:val="normaltextrun"/>
          <w:sz w:val="22"/>
          <w:szCs w:val="22"/>
        </w:rPr>
        <w:t xml:space="preserve"> y </w:t>
      </w:r>
      <w:r w:rsidRPr="00FA57F7" w:rsidR="00D220D8">
        <w:rPr>
          <w:bCs/>
          <w:iCs/>
          <w:color w:val="0D0D0D"/>
          <w:sz w:val="22"/>
          <w:szCs w:val="22"/>
        </w:rPr>
        <w:t xml:space="preserve">(v) que </w:t>
      </w:r>
      <w:r w:rsidRPr="00FA57F7" w:rsidR="00D2322D">
        <w:rPr>
          <w:rStyle w:val="normaltextrun"/>
          <w:sz w:val="22"/>
          <w:szCs w:val="22"/>
        </w:rPr>
        <w:t>LA ANI</w:t>
      </w:r>
      <w:r w:rsidRPr="00FA57F7" w:rsidR="00D220D8">
        <w:rPr>
          <w:bCs/>
          <w:iCs/>
          <w:color w:val="0D0D0D"/>
          <w:sz w:val="22"/>
          <w:szCs w:val="22"/>
        </w:rPr>
        <w:t xml:space="preserve"> se vea obligado al reconocimiento y pago de dichos rubros</w:t>
      </w:r>
      <w:r w:rsidRPr="00FA57F7" w:rsidR="00D220D8">
        <w:rPr>
          <w:sz w:val="22"/>
          <w:szCs w:val="22"/>
          <w:lang w:val="es-CO"/>
        </w:rPr>
        <w:t>, no hay lugar a que se afecte la póliza que sirvió como fundamento para llamar en garantía a mi representada.</w:t>
      </w:r>
    </w:p>
    <w:p w:rsidRPr="00FA57F7" w:rsidR="00123F8A" w:rsidP="00FA57F7" w:rsidRDefault="00123F8A" w14:paraId="35B94952"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123F8A" w:rsidP="00602F67" w:rsidRDefault="00123F8A" w14:paraId="4D7C3FDA" w14:textId="6A02FBA5">
      <w:pPr>
        <w:pStyle w:val="paragraph"/>
        <w:numPr>
          <w:ilvl w:val="0"/>
          <w:numId w:val="7"/>
        </w:numPr>
        <w:spacing w:before="0" w:beforeAutospacing="0" w:after="0" w:afterAutospacing="0"/>
        <w:jc w:val="both"/>
        <w:textAlignment w:val="baseline"/>
        <w:rPr>
          <w:rFonts w:ascii="Arial" w:hAnsi="Arial" w:cs="Arial"/>
          <w:sz w:val="22"/>
          <w:szCs w:val="22"/>
          <w:u w:val="single"/>
        </w:rPr>
      </w:pPr>
      <w:r w:rsidRPr="00FA57F7">
        <w:rPr>
          <w:rStyle w:val="normaltextrun"/>
          <w:rFonts w:ascii="Arial" w:hAnsi="Arial" w:cs="Arial"/>
          <w:b/>
          <w:bCs/>
          <w:sz w:val="22"/>
          <w:szCs w:val="22"/>
          <w:u w:val="single"/>
        </w:rPr>
        <w:t xml:space="preserve">La Póliza de Seguro </w:t>
      </w:r>
      <w:r w:rsidRPr="00FA57F7" w:rsidR="0011376A">
        <w:rPr>
          <w:rStyle w:val="normaltextrun"/>
          <w:rFonts w:ascii="Arial" w:hAnsi="Arial" w:cs="Arial"/>
          <w:b/>
          <w:bCs/>
          <w:sz w:val="22"/>
          <w:szCs w:val="22"/>
          <w:u w:val="single"/>
        </w:rPr>
        <w:t xml:space="preserve">de cumplimiento </w:t>
      </w:r>
      <w:r w:rsidRPr="00FA57F7">
        <w:rPr>
          <w:rStyle w:val="normaltextrun"/>
          <w:rFonts w:ascii="Arial" w:hAnsi="Arial" w:cs="Arial"/>
          <w:b/>
          <w:bCs/>
          <w:sz w:val="22"/>
          <w:szCs w:val="22"/>
          <w:u w:val="single"/>
        </w:rPr>
        <w:t xml:space="preserve">no presta cobertura material por valores reclamados con ocasión a conceptos disímiles a los contenidos en la carátula de la póliza, tales como; </w:t>
      </w:r>
      <w:r w:rsidRPr="00FA57F7" w:rsidR="0061768C">
        <w:rPr>
          <w:rStyle w:val="normaltextrun"/>
          <w:rFonts w:ascii="Arial" w:hAnsi="Arial" w:cs="Arial"/>
          <w:b/>
          <w:bCs/>
          <w:sz w:val="22"/>
          <w:szCs w:val="22"/>
          <w:u w:val="single"/>
        </w:rPr>
        <w:t xml:space="preserve">vacaciones, </w:t>
      </w:r>
      <w:r w:rsidRPr="00FA57F7">
        <w:rPr>
          <w:rStyle w:val="normaltextrun"/>
          <w:rFonts w:ascii="Arial" w:hAnsi="Arial" w:cs="Arial"/>
          <w:b/>
          <w:bCs/>
          <w:sz w:val="22"/>
          <w:szCs w:val="22"/>
          <w:u w:val="single"/>
        </w:rPr>
        <w:t xml:space="preserve">prestaciones extralegales, </w:t>
      </w:r>
      <w:r w:rsidRPr="00FA57F7" w:rsidR="001C59E3">
        <w:rPr>
          <w:rStyle w:val="normaltextrun"/>
          <w:rFonts w:ascii="Arial" w:hAnsi="Arial" w:cs="Arial"/>
          <w:b/>
          <w:bCs/>
          <w:sz w:val="22"/>
          <w:szCs w:val="22"/>
          <w:u w:val="single"/>
        </w:rPr>
        <w:t xml:space="preserve">aportes a la seguridad social, auxilios de transporte, indexación, </w:t>
      </w:r>
      <w:r w:rsidRPr="00FA57F7">
        <w:rPr>
          <w:rStyle w:val="normaltextrun"/>
          <w:rFonts w:ascii="Arial" w:hAnsi="Arial" w:cs="Arial"/>
          <w:b/>
          <w:bCs/>
          <w:sz w:val="22"/>
          <w:szCs w:val="22"/>
          <w:u w:val="single"/>
        </w:rPr>
        <w:t>costas, agencias en derecho, entre otras.</w:t>
      </w:r>
      <w:r w:rsidRPr="00FA57F7">
        <w:rPr>
          <w:rStyle w:val="eop"/>
          <w:rFonts w:ascii="Arial" w:hAnsi="Arial" w:cs="Arial"/>
          <w:sz w:val="22"/>
          <w:szCs w:val="22"/>
          <w:u w:val="single"/>
        </w:rPr>
        <w:t> </w:t>
      </w:r>
    </w:p>
    <w:p w:rsidRPr="00FA57F7" w:rsidR="00123F8A" w:rsidP="00FA57F7" w:rsidRDefault="00123F8A" w14:paraId="32AA6FAE"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516217" w:rsidP="00FA57F7" w:rsidRDefault="00123F8A" w14:paraId="10AE58E4" w14:textId="0DAA2378">
      <w:pPr>
        <w:pStyle w:val="paragraph"/>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color w:val="000000"/>
          <w:sz w:val="22"/>
          <w:szCs w:val="22"/>
          <w:lang w:val="es-ES"/>
        </w:rPr>
        <w:t>En</w:t>
      </w:r>
      <w:r w:rsidRPr="00FA57F7" w:rsidR="00516217">
        <w:rPr>
          <w:rStyle w:val="normaltextrun"/>
          <w:rFonts w:ascii="Arial" w:hAnsi="Arial" w:cs="Arial"/>
          <w:color w:val="000000"/>
          <w:sz w:val="22"/>
          <w:szCs w:val="22"/>
          <w:lang w:val="es-ES"/>
        </w:rPr>
        <w:t xml:space="preserve"> </w:t>
      </w:r>
      <w:r w:rsidRPr="00FA57F7">
        <w:rPr>
          <w:rStyle w:val="normaltextrun"/>
          <w:rFonts w:ascii="Arial" w:hAnsi="Arial" w:cs="Arial"/>
          <w:color w:val="000000"/>
          <w:sz w:val="22"/>
          <w:szCs w:val="22"/>
          <w:lang w:val="es-ES"/>
        </w:rPr>
        <w:t xml:space="preserve">los contratos de seguro de cumplimiento, se concertaron como amparos los siguientes: </w:t>
      </w:r>
      <w:r w:rsidRPr="00FA57F7">
        <w:rPr>
          <w:rStyle w:val="normaltextrun"/>
          <w:rFonts w:ascii="Arial" w:hAnsi="Arial" w:cs="Arial"/>
          <w:sz w:val="22"/>
          <w:szCs w:val="22"/>
          <w:lang w:val="es-ES"/>
        </w:rPr>
        <w:t xml:space="preserve">(i) </w:t>
      </w:r>
      <w:r w:rsidRPr="00FA57F7" w:rsidR="00516217">
        <w:rPr>
          <w:rStyle w:val="normaltextrun"/>
          <w:rFonts w:ascii="Arial" w:hAnsi="Arial" w:cs="Arial"/>
          <w:sz w:val="22"/>
          <w:szCs w:val="22"/>
          <w:lang w:val="es-ES"/>
        </w:rPr>
        <w:t xml:space="preserve">Cumplimiento del Contrato </w:t>
      </w:r>
      <w:r w:rsidRPr="00FA57F7">
        <w:rPr>
          <w:rStyle w:val="normaltextrun"/>
          <w:rFonts w:ascii="Arial" w:hAnsi="Arial" w:cs="Arial"/>
          <w:sz w:val="22"/>
          <w:szCs w:val="22"/>
          <w:lang w:val="es-ES"/>
        </w:rPr>
        <w:t xml:space="preserve">(ii) </w:t>
      </w:r>
      <w:r w:rsidRPr="00FA57F7" w:rsidR="00516217">
        <w:rPr>
          <w:rFonts w:ascii="Arial" w:hAnsi="Arial" w:cs="Arial"/>
          <w:sz w:val="22"/>
          <w:szCs w:val="22"/>
          <w:lang w:val="es-ES"/>
        </w:rPr>
        <w:t>Salarios, prestaciones sociales e indemnizaciones</w:t>
      </w:r>
      <w:r w:rsidRPr="00FA57F7" w:rsidR="00A279AC">
        <w:rPr>
          <w:rStyle w:val="normaltextrun"/>
          <w:rFonts w:ascii="Arial" w:hAnsi="Arial" w:cs="Arial"/>
          <w:sz w:val="22"/>
          <w:szCs w:val="22"/>
          <w:lang w:val="es-ES"/>
        </w:rPr>
        <w:t>,</w:t>
      </w:r>
      <w:r w:rsidRPr="00FA57F7">
        <w:rPr>
          <w:rStyle w:val="normaltextrun"/>
          <w:rFonts w:ascii="Arial" w:hAnsi="Arial" w:cs="Arial"/>
          <w:sz w:val="22"/>
          <w:szCs w:val="22"/>
          <w:lang w:val="es-ES"/>
        </w:rPr>
        <w:t xml:space="preserve"> (iii)</w:t>
      </w:r>
      <w:r w:rsidRPr="00FA57F7" w:rsidR="00516217">
        <w:rPr>
          <w:rStyle w:val="normaltextrun"/>
          <w:rFonts w:ascii="Arial" w:hAnsi="Arial" w:cs="Arial"/>
          <w:sz w:val="22"/>
          <w:szCs w:val="22"/>
          <w:lang w:val="es-ES"/>
        </w:rPr>
        <w:t xml:space="preserve"> </w:t>
      </w:r>
      <w:r w:rsidRPr="00FA57F7" w:rsidR="00A252CA">
        <w:rPr>
          <w:rStyle w:val="normaltextrun"/>
          <w:rFonts w:ascii="Arial" w:hAnsi="Arial" w:cs="Arial"/>
          <w:sz w:val="22"/>
          <w:szCs w:val="22"/>
          <w:lang w:val="es-ES"/>
        </w:rPr>
        <w:t>Estabilidad de la Obra</w:t>
      </w:r>
      <w:r w:rsidRPr="00FA57F7" w:rsidR="00A279AC">
        <w:rPr>
          <w:rStyle w:val="normaltextrun"/>
          <w:rFonts w:ascii="Arial" w:hAnsi="Arial" w:cs="Arial"/>
          <w:sz w:val="22"/>
          <w:szCs w:val="22"/>
          <w:lang w:val="es-ES"/>
        </w:rPr>
        <w:t xml:space="preserve"> y (iv) Calidad de suministros</w:t>
      </w:r>
      <w:r w:rsidRPr="00FA57F7" w:rsidR="00516217">
        <w:rPr>
          <w:rFonts w:ascii="Arial" w:hAnsi="Arial" w:cs="Arial"/>
          <w:sz w:val="22"/>
          <w:szCs w:val="22"/>
          <w:lang w:val="es-ES"/>
        </w:rPr>
        <w:t xml:space="preserve">, </w:t>
      </w:r>
      <w:r w:rsidRPr="00FA57F7">
        <w:rPr>
          <w:rStyle w:val="normaltextrun"/>
          <w:rFonts w:ascii="Arial" w:hAnsi="Arial" w:cs="Arial"/>
          <w:color w:val="000000"/>
          <w:sz w:val="22"/>
          <w:szCs w:val="22"/>
          <w:lang w:val="es-ES"/>
        </w:rPr>
        <w:t>es decir que mi representada no ampara conceptos que no se encuentren taxativamente descritos en la caratula de la póliza</w:t>
      </w:r>
      <w:r w:rsidRPr="00FA57F7">
        <w:rPr>
          <w:rStyle w:val="normaltextrun"/>
          <w:rFonts w:ascii="Arial" w:hAnsi="Arial" w:cs="Arial"/>
          <w:sz w:val="22"/>
          <w:szCs w:val="22"/>
          <w:lang w:val="es-ES"/>
        </w:rPr>
        <w:t>, por lo que únicamente está obligada a cubrir los siguientes:</w:t>
      </w:r>
    </w:p>
    <w:p w:rsidRPr="00FA57F7" w:rsidR="00516217" w:rsidP="00FA57F7" w:rsidRDefault="00516217" w14:paraId="33AD149F" w14:textId="77777777">
      <w:pPr>
        <w:pStyle w:val="paragraph"/>
        <w:spacing w:before="0" w:beforeAutospacing="0" w:after="0" w:afterAutospacing="0"/>
        <w:jc w:val="both"/>
        <w:textAlignment w:val="baseline"/>
        <w:rPr>
          <w:rFonts w:ascii="Arial" w:hAnsi="Arial" w:cs="Arial"/>
          <w:b/>
          <w:bCs/>
          <w:sz w:val="22"/>
          <w:szCs w:val="22"/>
          <w:lang w:val="es-ES"/>
        </w:rPr>
      </w:pPr>
    </w:p>
    <w:p w:rsidRPr="00FA57F7" w:rsidR="00123F8A" w:rsidP="00FA57F7" w:rsidRDefault="00390475" w14:paraId="4F8B25C0" w14:textId="12596717">
      <w:pPr>
        <w:pStyle w:val="paragraph"/>
        <w:spacing w:before="0" w:beforeAutospacing="0" w:after="0" w:afterAutospacing="0"/>
        <w:jc w:val="center"/>
        <w:textAlignment w:val="baseline"/>
        <w:rPr>
          <w:rStyle w:val="eop"/>
          <w:rFonts w:ascii="Arial" w:hAnsi="Arial" w:cs="Arial"/>
          <w:sz w:val="22"/>
          <w:szCs w:val="22"/>
        </w:rPr>
      </w:pPr>
      <w:r w:rsidRPr="00FA57F7">
        <w:rPr>
          <w:rStyle w:val="eop"/>
          <w:rFonts w:ascii="Arial" w:hAnsi="Arial" w:cs="Arial"/>
          <w:noProof/>
          <w:sz w:val="22"/>
          <w:szCs w:val="22"/>
        </w:rPr>
        <w:drawing>
          <wp:inline distT="0" distB="0" distL="0" distR="0" wp14:anchorId="0AD48ED0" wp14:editId="1777708C">
            <wp:extent cx="2553056" cy="2772162"/>
            <wp:effectExtent l="0" t="0" r="0" b="9525"/>
            <wp:docPr id="1187465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218" name=""/>
                    <pic:cNvPicPr/>
                  </pic:nvPicPr>
                  <pic:blipFill>
                    <a:blip r:embed="rId14"/>
                    <a:stretch>
                      <a:fillRect/>
                    </a:stretch>
                  </pic:blipFill>
                  <pic:spPr>
                    <a:xfrm>
                      <a:off x="0" y="0"/>
                      <a:ext cx="2553056" cy="2772162"/>
                    </a:xfrm>
                    <a:prstGeom prst="rect">
                      <a:avLst/>
                    </a:prstGeom>
                  </pic:spPr>
                </pic:pic>
              </a:graphicData>
            </a:graphic>
          </wp:inline>
        </w:drawing>
      </w:r>
    </w:p>
    <w:p w:rsidRPr="00FA57F7" w:rsidR="00516217" w:rsidP="00FA57F7" w:rsidRDefault="00516217" w14:paraId="015E088F"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FA57F7" w:rsidR="00123F8A" w:rsidP="00FA57F7" w:rsidRDefault="00123F8A" w14:paraId="416189DE" w14:textId="77777777">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FA57F7">
        <w:rPr>
          <w:rStyle w:val="eop"/>
          <w:rFonts w:ascii="Arial" w:hAnsi="Arial" w:cs="Arial"/>
          <w:color w:val="000000"/>
          <w:sz w:val="22"/>
          <w:szCs w:val="22"/>
        </w:rPr>
        <w:t> </w:t>
      </w:r>
    </w:p>
    <w:p w:rsidRPr="00FA57F7" w:rsidR="00123F8A" w:rsidP="00FA57F7" w:rsidRDefault="00123F8A" w14:paraId="55F2F0C0"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9A09CF" w:rsidP="00FA57F7" w:rsidRDefault="00123F8A" w14:paraId="4D2BD15F" w14:textId="5CA1B2CF">
      <w:pPr>
        <w:pStyle w:val="paragraph"/>
        <w:spacing w:before="0" w:beforeAutospacing="0" w:after="0" w:afterAutospacing="0"/>
        <w:jc w:val="both"/>
        <w:textAlignment w:val="baseline"/>
        <w:rPr>
          <w:rFonts w:ascii="Arial" w:hAnsi="Arial" w:cs="Arial"/>
          <w:color w:val="000000"/>
          <w:sz w:val="22"/>
          <w:szCs w:val="22"/>
        </w:rPr>
      </w:pPr>
      <w:r w:rsidRPr="00FA57F7">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FA57F7">
        <w:rPr>
          <w:rStyle w:val="normaltextrun"/>
          <w:rFonts w:ascii="Arial" w:hAnsi="Arial" w:cs="Arial"/>
          <w:i/>
          <w:iCs/>
          <w:color w:val="000000"/>
          <w:sz w:val="22"/>
          <w:szCs w:val="22"/>
        </w:rPr>
        <w:t>“</w:t>
      </w:r>
      <w:r w:rsidRPr="00FA57F7" w:rsidR="00C34A87">
        <w:rPr>
          <w:rStyle w:val="normaltextrun"/>
          <w:rFonts w:ascii="Arial" w:hAnsi="Arial" w:cs="Arial"/>
          <w:i/>
          <w:iCs/>
          <w:color w:val="000000"/>
          <w:sz w:val="22"/>
          <w:szCs w:val="22"/>
        </w:rPr>
        <w:t>(</w:t>
      </w:r>
      <w:r w:rsidRPr="00FA57F7">
        <w:rPr>
          <w:rStyle w:val="normaltextrun"/>
          <w:rFonts w:ascii="Arial" w:hAnsi="Arial" w:cs="Arial"/>
          <w:i/>
          <w:iCs/>
          <w:color w:val="000000"/>
          <w:sz w:val="22"/>
          <w:szCs w:val="22"/>
        </w:rPr>
        <w:t>...</w:t>
      </w:r>
      <w:r w:rsidRPr="00FA57F7" w:rsidR="00C34A87">
        <w:rPr>
          <w:rStyle w:val="normaltextrun"/>
          <w:rFonts w:ascii="Arial" w:hAnsi="Arial" w:cs="Arial"/>
          <w:i/>
          <w:iCs/>
          <w:color w:val="000000"/>
          <w:sz w:val="22"/>
          <w:szCs w:val="22"/>
        </w:rPr>
        <w:t>)</w:t>
      </w:r>
      <w:r w:rsidRPr="00FA57F7">
        <w:rPr>
          <w:rStyle w:val="normaltextrun"/>
          <w:rFonts w:ascii="Arial" w:hAnsi="Arial" w:cs="Arial"/>
          <w:i/>
          <w:iCs/>
          <w:color w:val="000000"/>
          <w:sz w:val="22"/>
          <w:szCs w:val="22"/>
        </w:rPr>
        <w:t xml:space="preserve"> El asegurador no estará obligado a responder sino hasta concurrencia de la suma asegurada. </w:t>
      </w:r>
      <w:r w:rsidRPr="00FA57F7" w:rsidR="00C34A87">
        <w:rPr>
          <w:rStyle w:val="normaltextrun"/>
          <w:rFonts w:ascii="Arial" w:hAnsi="Arial" w:cs="Arial"/>
          <w:i/>
          <w:iCs/>
          <w:color w:val="000000"/>
          <w:sz w:val="22"/>
          <w:szCs w:val="22"/>
        </w:rPr>
        <w:t>(</w:t>
      </w:r>
      <w:r w:rsidRPr="00FA57F7">
        <w:rPr>
          <w:rStyle w:val="normaltextrun"/>
          <w:rFonts w:ascii="Arial" w:hAnsi="Arial" w:cs="Arial"/>
          <w:i/>
          <w:iCs/>
          <w:color w:val="000000"/>
          <w:sz w:val="22"/>
          <w:szCs w:val="22"/>
        </w:rPr>
        <w:t>...</w:t>
      </w:r>
      <w:r w:rsidRPr="00FA57F7" w:rsidR="00C34A87">
        <w:rPr>
          <w:rStyle w:val="normaltextrun"/>
          <w:rFonts w:ascii="Arial" w:hAnsi="Arial" w:cs="Arial"/>
          <w:i/>
          <w:iCs/>
          <w:color w:val="000000"/>
          <w:sz w:val="22"/>
          <w:szCs w:val="22"/>
        </w:rPr>
        <w:t>)</w:t>
      </w:r>
      <w:r w:rsidRPr="00FA57F7">
        <w:rPr>
          <w:rStyle w:val="normaltextrun"/>
          <w:rFonts w:ascii="Arial" w:hAnsi="Arial" w:cs="Arial"/>
          <w:i/>
          <w:iCs/>
          <w:color w:val="000000"/>
          <w:sz w:val="22"/>
          <w:szCs w:val="22"/>
        </w:rPr>
        <w:t>”. </w:t>
      </w:r>
      <w:r w:rsidRPr="00FA57F7">
        <w:rPr>
          <w:rStyle w:val="eop"/>
          <w:rFonts w:ascii="Arial" w:hAnsi="Arial" w:cs="Arial"/>
          <w:color w:val="000000"/>
          <w:sz w:val="22"/>
          <w:szCs w:val="22"/>
        </w:rPr>
        <w:t> </w:t>
      </w:r>
    </w:p>
    <w:p w:rsidRPr="00FA57F7" w:rsidR="009A09CF" w:rsidP="00FA57F7" w:rsidRDefault="009A09CF" w14:paraId="58A74857" w14:textId="77777777">
      <w:pPr>
        <w:pStyle w:val="paragraph"/>
        <w:spacing w:before="0" w:beforeAutospacing="0" w:after="0" w:afterAutospacing="0"/>
        <w:jc w:val="both"/>
        <w:textAlignment w:val="baseline"/>
        <w:rPr>
          <w:rFonts w:ascii="Arial" w:hAnsi="Arial" w:cs="Arial"/>
          <w:color w:val="000000"/>
          <w:sz w:val="22"/>
          <w:szCs w:val="22"/>
        </w:rPr>
      </w:pPr>
    </w:p>
    <w:p w:rsidRPr="00FA57F7" w:rsidR="00123F8A" w:rsidP="00FA57F7" w:rsidRDefault="00123F8A" w14:paraId="696FC8EE" w14:textId="703E7415">
      <w:pPr>
        <w:pStyle w:val="paragraph"/>
        <w:spacing w:before="0" w:beforeAutospacing="0" w:after="0" w:afterAutospacing="0"/>
        <w:jc w:val="both"/>
        <w:textAlignment w:val="baseline"/>
        <w:rPr>
          <w:rFonts w:ascii="Arial" w:hAnsi="Arial" w:cs="Arial"/>
          <w:color w:val="000000"/>
          <w:sz w:val="22"/>
          <w:szCs w:val="22"/>
        </w:rPr>
      </w:pPr>
      <w:r w:rsidRPr="00FA57F7">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FA57F7">
        <w:rPr>
          <w:rStyle w:val="eop"/>
          <w:rFonts w:ascii="Arial" w:hAnsi="Arial" w:cs="Arial"/>
          <w:color w:val="000000"/>
          <w:sz w:val="22"/>
          <w:szCs w:val="22"/>
        </w:rPr>
        <w:t> </w:t>
      </w:r>
    </w:p>
    <w:p w:rsidRPr="00FA57F7" w:rsidR="00123F8A" w:rsidP="00FA57F7" w:rsidRDefault="00123F8A" w14:paraId="007C3B11"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123F8A" w:rsidP="00FA57F7" w:rsidRDefault="00123F8A" w14:paraId="38F29E2B" w14:textId="1A586E9E">
      <w:pPr>
        <w:pStyle w:val="paragraph"/>
        <w:spacing w:before="0" w:beforeAutospacing="0" w:after="0" w:afterAutospacing="0"/>
        <w:jc w:val="both"/>
        <w:textAlignment w:val="baseline"/>
        <w:rPr>
          <w:rFonts w:ascii="Arial" w:hAnsi="Arial" w:cs="Arial"/>
          <w:color w:val="000000"/>
          <w:sz w:val="22"/>
          <w:szCs w:val="22"/>
        </w:rPr>
      </w:pPr>
      <w:r w:rsidRPr="00FA57F7">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FA57F7">
        <w:rPr>
          <w:rStyle w:val="eop"/>
          <w:rFonts w:ascii="Arial" w:hAnsi="Arial" w:cs="Arial"/>
          <w:color w:val="000000"/>
          <w:sz w:val="22"/>
          <w:szCs w:val="22"/>
        </w:rPr>
        <w:t> </w:t>
      </w:r>
    </w:p>
    <w:p w:rsidRPr="00FA57F7" w:rsidR="00123F8A" w:rsidP="00FA57F7" w:rsidRDefault="00123F8A" w14:paraId="4EAAAACB" w14:textId="77777777">
      <w:pPr>
        <w:pStyle w:val="paragraph"/>
        <w:spacing w:before="0" w:beforeAutospacing="0" w:after="0" w:afterAutospacing="0"/>
        <w:jc w:val="both"/>
        <w:textAlignment w:val="baseline"/>
        <w:rPr>
          <w:rFonts w:ascii="Arial" w:hAnsi="Arial" w:cs="Arial"/>
          <w:color w:val="000000"/>
          <w:sz w:val="22"/>
          <w:szCs w:val="22"/>
        </w:rPr>
      </w:pPr>
      <w:r w:rsidRPr="00FA57F7">
        <w:rPr>
          <w:rStyle w:val="eop"/>
          <w:rFonts w:ascii="Arial" w:hAnsi="Arial" w:cs="Arial"/>
          <w:color w:val="000000"/>
          <w:sz w:val="22"/>
          <w:szCs w:val="22"/>
        </w:rPr>
        <w:t> </w:t>
      </w:r>
    </w:p>
    <w:p w:rsidRPr="00FA57F7" w:rsidR="00123F8A" w:rsidP="00FA57F7" w:rsidRDefault="00123F8A" w14:paraId="04670484" w14:textId="68FEB8E6">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FA57F7">
        <w:rPr>
          <w:rStyle w:val="normaltextrun"/>
          <w:rFonts w:ascii="Arial" w:hAnsi="Arial" w:cs="Arial"/>
          <w:color w:val="000000"/>
          <w:sz w:val="22"/>
          <w:szCs w:val="22"/>
          <w:lang w:val="es-ES"/>
        </w:rPr>
        <w:t xml:space="preserve">En ese orden de ideas, </w:t>
      </w:r>
      <w:bookmarkStart w:name="_Hlk143019438" w:id="15"/>
      <w:r w:rsidRPr="00FA57F7">
        <w:rPr>
          <w:rStyle w:val="normaltextrun"/>
          <w:rFonts w:ascii="Arial" w:hAnsi="Arial" w:cs="Arial"/>
          <w:color w:val="000000"/>
          <w:sz w:val="22"/>
          <w:szCs w:val="22"/>
          <w:lang w:val="es-ES"/>
        </w:rPr>
        <w:t>los riesgos que se ampararon, en el caso de la póliza de seguros</w:t>
      </w:r>
      <w:r w:rsidRPr="00FA57F7">
        <w:rPr>
          <w:rStyle w:val="normaltextrun"/>
          <w:rFonts w:ascii="Arial" w:hAnsi="Arial" w:cs="Arial"/>
          <w:sz w:val="22"/>
          <w:szCs w:val="22"/>
          <w:lang w:val="es-ES"/>
        </w:rPr>
        <w:t xml:space="preserve">, </w:t>
      </w:r>
      <w:r w:rsidRPr="00FA57F7">
        <w:rPr>
          <w:rStyle w:val="normaltextrun"/>
          <w:rFonts w:ascii="Arial" w:hAnsi="Arial" w:cs="Arial"/>
          <w:color w:val="000000"/>
          <w:sz w:val="22"/>
          <w:szCs w:val="22"/>
          <w:lang w:val="es-ES"/>
        </w:rPr>
        <w:t>concretamente son el pago de salario</w:t>
      </w:r>
      <w:r w:rsidRPr="00FA57F7" w:rsidR="009A09CF">
        <w:rPr>
          <w:rStyle w:val="normaltextrun"/>
          <w:rFonts w:ascii="Arial" w:hAnsi="Arial" w:cs="Arial"/>
          <w:color w:val="000000"/>
          <w:sz w:val="22"/>
          <w:szCs w:val="22"/>
          <w:lang w:val="es-ES"/>
        </w:rPr>
        <w:t xml:space="preserve">, </w:t>
      </w:r>
      <w:r w:rsidRPr="00FA57F7">
        <w:rPr>
          <w:rStyle w:val="normaltextrun"/>
          <w:rFonts w:ascii="Arial" w:hAnsi="Arial" w:cs="Arial"/>
          <w:color w:val="000000"/>
          <w:sz w:val="22"/>
          <w:szCs w:val="22"/>
          <w:lang w:val="es-ES"/>
        </w:rPr>
        <w:t>prestaciones sociales</w:t>
      </w:r>
      <w:r w:rsidRPr="00FA57F7" w:rsidR="009A09CF">
        <w:rPr>
          <w:rStyle w:val="normaltextrun"/>
          <w:rFonts w:ascii="Arial" w:hAnsi="Arial" w:cs="Arial"/>
          <w:color w:val="000000"/>
          <w:sz w:val="22"/>
          <w:szCs w:val="22"/>
          <w:lang w:val="es-ES"/>
        </w:rPr>
        <w:t xml:space="preserve">  e indemnización </w:t>
      </w:r>
      <w:r w:rsidRPr="00FA57F7">
        <w:rPr>
          <w:rStyle w:val="normaltextrun"/>
          <w:rFonts w:ascii="Arial" w:hAnsi="Arial" w:cs="Arial"/>
          <w:color w:val="000000"/>
          <w:sz w:val="22"/>
          <w:szCs w:val="22"/>
          <w:lang w:val="es-ES"/>
        </w:rPr>
        <w:t xml:space="preserve">amparo el cual operaría en el evento en el que </w:t>
      </w:r>
      <w:r w:rsidRPr="00FA57F7" w:rsidR="00D2322D">
        <w:rPr>
          <w:rStyle w:val="normaltextrun"/>
          <w:rFonts w:ascii="Arial" w:hAnsi="Arial" w:cs="Arial"/>
          <w:sz w:val="22"/>
          <w:szCs w:val="22"/>
          <w:lang w:val="es-ES"/>
        </w:rPr>
        <w:t>LA ANI</w:t>
      </w:r>
      <w:r w:rsidRPr="00FA57F7">
        <w:rPr>
          <w:rStyle w:val="normaltextrun"/>
          <w:rFonts w:ascii="Arial" w:hAnsi="Arial" w:cs="Arial"/>
          <w:sz w:val="22"/>
          <w:szCs w:val="22"/>
          <w:lang w:val="es-ES"/>
        </w:rPr>
        <w:t xml:space="preserve">, </w:t>
      </w:r>
      <w:r w:rsidRPr="00FA57F7">
        <w:rPr>
          <w:rStyle w:val="normaltextrun"/>
          <w:rFonts w:ascii="Arial" w:hAnsi="Arial" w:cs="Arial"/>
          <w:color w:val="000000"/>
          <w:sz w:val="22"/>
          <w:szCs w:val="22"/>
          <w:lang w:val="es-ES"/>
        </w:rPr>
        <w:t xml:space="preserve">deba responder por los </w:t>
      </w:r>
      <w:r w:rsidRPr="00FA57F7" w:rsidR="005F6475">
        <w:rPr>
          <w:rFonts w:ascii="Arial" w:hAnsi="Arial" w:cs="Arial"/>
          <w:color w:val="000000"/>
          <w:sz w:val="22"/>
          <w:szCs w:val="22"/>
          <w:lang w:val="es-ES"/>
        </w:rPr>
        <w:t xml:space="preserve">pago de </w:t>
      </w:r>
      <w:r w:rsidRPr="00FA57F7" w:rsidR="00024D04">
        <w:rPr>
          <w:rFonts w:ascii="Arial" w:hAnsi="Arial" w:cs="Arial"/>
          <w:color w:val="000000"/>
          <w:sz w:val="22"/>
          <w:szCs w:val="22"/>
          <w:lang w:val="es-ES"/>
        </w:rPr>
        <w:t>salarios, prestaciones sociales e indemnizaciones laborales</w:t>
      </w:r>
      <w:r w:rsidRPr="00FA57F7" w:rsidR="005F6475">
        <w:rPr>
          <w:rFonts w:ascii="Arial" w:hAnsi="Arial" w:cs="Arial"/>
          <w:color w:val="000000"/>
          <w:sz w:val="22"/>
          <w:szCs w:val="22"/>
          <w:lang w:val="es-ES"/>
        </w:rPr>
        <w:t xml:space="preserve"> </w:t>
      </w:r>
      <w:r w:rsidRPr="00FA57F7">
        <w:rPr>
          <w:rStyle w:val="normaltextrun"/>
          <w:rFonts w:ascii="Arial" w:hAnsi="Arial" w:cs="Arial"/>
          <w:color w:val="000000"/>
          <w:sz w:val="22"/>
          <w:szCs w:val="22"/>
          <w:lang w:val="es-ES"/>
        </w:rPr>
        <w:t xml:space="preserve">que estaba obligada </w:t>
      </w:r>
      <w:r w:rsidRPr="00FA57F7" w:rsidR="007D5B3D">
        <w:rPr>
          <w:rStyle w:val="normaltextrun"/>
          <w:rFonts w:ascii="Arial" w:hAnsi="Arial" w:cs="Arial"/>
          <w:sz w:val="22"/>
          <w:szCs w:val="22"/>
          <w:lang w:val="es-ES"/>
        </w:rPr>
        <w:t>la CONCESIONARIA RUTA DEL CACAO S.A.S</w:t>
      </w:r>
      <w:r w:rsidRPr="00FA57F7" w:rsidR="007D5B3D">
        <w:rPr>
          <w:rStyle w:val="normaltextrun"/>
          <w:rFonts w:ascii="Arial" w:hAnsi="Arial" w:cs="Arial"/>
          <w:color w:val="000000"/>
          <w:sz w:val="22"/>
          <w:szCs w:val="22"/>
        </w:rPr>
        <w:t>.</w:t>
      </w:r>
      <w:r w:rsidRPr="00FA57F7" w:rsidR="008F7727">
        <w:rPr>
          <w:rFonts w:ascii="Arial" w:hAnsi="Arial" w:cs="Arial"/>
          <w:bCs/>
          <w:color w:val="000000"/>
          <w:sz w:val="22"/>
          <w:szCs w:val="22"/>
        </w:rPr>
        <w:t xml:space="preserve">, </w:t>
      </w:r>
      <w:r w:rsidRPr="00FA57F7">
        <w:rPr>
          <w:rStyle w:val="normaltextrun"/>
          <w:rFonts w:ascii="Arial" w:hAnsi="Arial" w:cs="Arial"/>
          <w:color w:val="000000"/>
          <w:sz w:val="22"/>
          <w:szCs w:val="22"/>
          <w:lang w:val="es-ES"/>
        </w:rPr>
        <w:t>relacionadas con los trabajadores utilizados en la ejecución de</w:t>
      </w:r>
      <w:r w:rsidRPr="00FA57F7" w:rsidR="007D5B3D">
        <w:rPr>
          <w:rStyle w:val="normaltextrun"/>
          <w:rFonts w:ascii="Arial" w:hAnsi="Arial" w:cs="Arial"/>
          <w:color w:val="000000"/>
          <w:sz w:val="22"/>
          <w:szCs w:val="22"/>
          <w:lang w:val="es-ES"/>
        </w:rPr>
        <w:t>l</w:t>
      </w:r>
      <w:r w:rsidRPr="00FA57F7">
        <w:rPr>
          <w:rStyle w:val="normaltextrun"/>
          <w:rFonts w:ascii="Arial" w:hAnsi="Arial" w:cs="Arial"/>
          <w:color w:val="000000"/>
          <w:sz w:val="22"/>
          <w:szCs w:val="22"/>
          <w:lang w:val="es-ES"/>
        </w:rPr>
        <w:t xml:space="preserve"> contrato afianzado, durante la vigencia de la póliza, más NO debe asumir el pago</w:t>
      </w:r>
      <w:r w:rsidRPr="00FA57F7" w:rsidR="009A09CF">
        <w:rPr>
          <w:rStyle w:val="normaltextrun"/>
          <w:rFonts w:ascii="Arial" w:hAnsi="Arial" w:cs="Arial"/>
          <w:color w:val="000000"/>
          <w:sz w:val="22"/>
          <w:szCs w:val="22"/>
          <w:lang w:val="es-ES"/>
        </w:rPr>
        <w:t xml:space="preserve"> de</w:t>
      </w:r>
      <w:r w:rsidRPr="00FA57F7" w:rsidR="007D5B3D">
        <w:rPr>
          <w:rStyle w:val="normaltextrun"/>
          <w:rFonts w:ascii="Arial" w:hAnsi="Arial" w:cs="Arial"/>
          <w:color w:val="000000"/>
          <w:sz w:val="22"/>
          <w:szCs w:val="22"/>
          <w:lang w:val="es-ES"/>
        </w:rPr>
        <w:t xml:space="preserve"> vacaciones,</w:t>
      </w:r>
      <w:r w:rsidRPr="00FA57F7" w:rsidR="009A09CF">
        <w:rPr>
          <w:rStyle w:val="normaltextrun"/>
          <w:rFonts w:ascii="Arial" w:hAnsi="Arial" w:cs="Arial"/>
          <w:color w:val="000000"/>
          <w:sz w:val="22"/>
          <w:szCs w:val="22"/>
          <w:lang w:val="es-ES"/>
        </w:rPr>
        <w:t xml:space="preserve"> prestaciones extralegales</w:t>
      </w:r>
      <w:r w:rsidRPr="00FA57F7" w:rsidR="00DF326D">
        <w:rPr>
          <w:rStyle w:val="normaltextrun"/>
          <w:rFonts w:ascii="Arial" w:hAnsi="Arial" w:cs="Arial"/>
          <w:color w:val="000000"/>
          <w:sz w:val="22"/>
          <w:szCs w:val="22"/>
          <w:lang w:val="es-ES"/>
        </w:rPr>
        <w:t xml:space="preserve">, pago de aportes a la seguridad social, </w:t>
      </w:r>
      <w:r w:rsidRPr="00FA57F7">
        <w:rPr>
          <w:rStyle w:val="normaltextrun"/>
          <w:rFonts w:ascii="Arial" w:hAnsi="Arial" w:cs="Arial"/>
          <w:color w:val="000000"/>
          <w:sz w:val="22"/>
          <w:szCs w:val="22"/>
          <w:lang w:val="es-ES"/>
        </w:rPr>
        <w:t>costas, agencias en derecho, entre otras.</w:t>
      </w:r>
    </w:p>
    <w:bookmarkEnd w:id="15"/>
    <w:p w:rsidRPr="00FA57F7" w:rsidR="00725153" w:rsidP="00FA57F7" w:rsidRDefault="00725153" w14:paraId="62610697" w14:textId="77777777">
      <w:pPr>
        <w:jc w:val="both"/>
        <w:rPr>
          <w:b/>
          <w:u w:val="single"/>
        </w:rPr>
      </w:pPr>
    </w:p>
    <w:p w:rsidRPr="00FA57F7" w:rsidR="008D7ED7" w:rsidP="00602F67" w:rsidRDefault="008D7ED7" w14:paraId="04489D1F" w14:textId="5004AAA6">
      <w:pPr>
        <w:pStyle w:val="Prrafodelista"/>
        <w:numPr>
          <w:ilvl w:val="0"/>
          <w:numId w:val="14"/>
        </w:numPr>
        <w:jc w:val="both"/>
        <w:rPr>
          <w:bCs/>
          <w:iCs/>
        </w:rPr>
      </w:pPr>
      <w:r w:rsidRPr="00FA57F7">
        <w:rPr>
          <w:rStyle w:val="normaltextrun"/>
          <w:b/>
          <w:bCs/>
          <w:color w:val="000000"/>
          <w:u w:val="single"/>
          <w:shd w:val="clear" w:color="auto" w:fill="FFFFFF"/>
        </w:rPr>
        <w:t xml:space="preserve">FALTA DE COBERTURA TEMPORAL DE LA </w:t>
      </w:r>
      <w:r w:rsidRPr="00FA57F7" w:rsidR="002F27E6">
        <w:rPr>
          <w:rStyle w:val="normaltextrun"/>
          <w:b/>
          <w:bCs/>
          <w:u w:val="single"/>
        </w:rPr>
        <w:t>PÓLIZA DE SEGURO DE CUMPLIMIENTO EN FAVOR DE ENTIDADES ESTATALES ANI NO. NB-100046906</w:t>
      </w:r>
      <w:r w:rsidRPr="00FA57F7" w:rsidR="002F27E6">
        <w:rPr>
          <w:rStyle w:val="normaltextrun"/>
          <w:b/>
          <w:bCs/>
          <w:color w:val="000000"/>
          <w:u w:val="single"/>
          <w:shd w:val="clear" w:color="auto" w:fill="FFFFFF"/>
        </w:rPr>
        <w:t>.</w:t>
      </w:r>
    </w:p>
    <w:p w:rsidRPr="00FA57F7" w:rsidR="008D7ED7" w:rsidP="00FA57F7" w:rsidRDefault="008D7ED7" w14:paraId="70C05CCA" w14:textId="77777777">
      <w:pPr>
        <w:jc w:val="both"/>
        <w:rPr>
          <w:rFonts w:eastAsiaTheme="minorEastAsia"/>
          <w:b/>
          <w:bCs/>
          <w:u w:val="single"/>
          <w:lang w:val="es-ES_tradnl"/>
        </w:rPr>
      </w:pPr>
    </w:p>
    <w:p w:rsidRPr="00FA57F7" w:rsidR="008D7ED7" w:rsidP="00FA57F7" w:rsidRDefault="008D7ED7" w14:paraId="1EB4A9DF" w14:textId="1EA2B297">
      <w:pPr>
        <w:jc w:val="both"/>
        <w:rPr>
          <w:bCs/>
        </w:rPr>
      </w:pPr>
      <w:r w:rsidRPr="00FA57F7">
        <w:rPr>
          <w:bC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w:t>
      </w:r>
      <w:r w:rsidRPr="00FA57F7" w:rsidR="00FE519A">
        <w:rPr>
          <w:rStyle w:val="normaltextrun"/>
          <w:color w:val="000000"/>
        </w:rPr>
        <w:t xml:space="preserve">NB-100046906 </w:t>
      </w:r>
      <w:r w:rsidRPr="00FA57F7">
        <w:rPr>
          <w:bCs/>
        </w:rPr>
        <w:t xml:space="preserve">se concertó que la modalidad sería OCURRENCIA, de modo que únicamente amparan los hechos que ocurran en vigencia de esta. En tal virtud, no puede perderse </w:t>
      </w:r>
      <w:r w:rsidRPr="00FA57F7">
        <w:rPr>
          <w:bCs/>
        </w:rPr>
        <w:t xml:space="preserve">de vista que la vigencia </w:t>
      </w:r>
      <w:r w:rsidR="00A26F56">
        <w:rPr>
          <w:bCs/>
        </w:rPr>
        <w:t>del amparo de salarios, prestaciones sociales e indemnizaciones</w:t>
      </w:r>
      <w:r w:rsidRPr="00FA57F7">
        <w:rPr>
          <w:bCs/>
        </w:rPr>
        <w:t xml:space="preserve"> </w:t>
      </w:r>
      <w:r w:rsidRPr="00FA57F7" w:rsidR="00FE519A">
        <w:rPr>
          <w:bCs/>
        </w:rPr>
        <w:t>es la</w:t>
      </w:r>
      <w:r w:rsidRPr="00FA57F7">
        <w:rPr>
          <w:bCs/>
        </w:rPr>
        <w:t xml:space="preserve"> comprendida entre el </w:t>
      </w:r>
      <w:r w:rsidRPr="00FA57F7" w:rsidR="00FE519A">
        <w:rPr>
          <w:bCs/>
        </w:rPr>
        <w:t>21/08/2015</w:t>
      </w:r>
      <w:r w:rsidRPr="00FA57F7">
        <w:rPr>
          <w:bCs/>
        </w:rPr>
        <w:t xml:space="preserve"> al </w:t>
      </w:r>
      <w:r w:rsidRPr="00FA57F7" w:rsidR="00FE519A">
        <w:rPr>
          <w:bCs/>
        </w:rPr>
        <w:t xml:space="preserve">24/09/2021 </w:t>
      </w:r>
      <w:r w:rsidRPr="00FA57F7" w:rsidR="001E7C17">
        <w:t>que,</w:t>
      </w:r>
      <w:r w:rsidRPr="00FA57F7">
        <w:t xml:space="preserve"> para el amparo </w:t>
      </w:r>
      <w:r w:rsidR="00A26F56">
        <w:t>referido</w:t>
      </w:r>
      <w:r w:rsidRPr="00FA57F7">
        <w:t xml:space="preserve">, se otorgan tres años más con relación a la fecha de finalización del </w:t>
      </w:r>
      <w:r w:rsidRPr="00FA57F7" w:rsidR="00FE519A">
        <w:t>contrato afianzado</w:t>
      </w:r>
      <w:r w:rsidRPr="00FA57F7">
        <w:t xml:space="preserve"> por la prescripción trienal, razón por la cual solo quedan cubiertos los hechos acaecidos en este lapso temporal</w:t>
      </w:r>
      <w:r w:rsidRPr="00FA57F7">
        <w:rPr>
          <w:bCs/>
        </w:rPr>
        <w:t xml:space="preserve">. Por lo cual, desde ya debe tener en cuenta el Despacho, que las acreencias laborales causadas con anterioridad y posterioridad a dicho lapso, no se encuentran cubiertos temporalmente por la póliza, así como, aquellos </w:t>
      </w:r>
      <w:r w:rsidRPr="00FA57F7">
        <w:rPr>
          <w:lang w:val="es-CO"/>
        </w:rPr>
        <w:t>siniestros ocurridos con anterioridad a la fecha de inicio de vigencia así el hecho se haya consumado en vigencia de esta.</w:t>
      </w:r>
    </w:p>
    <w:p w:rsidRPr="00FA57F7" w:rsidR="008D7ED7" w:rsidP="00FA57F7" w:rsidRDefault="008D7ED7" w14:paraId="13E5867D" w14:textId="77777777">
      <w:pPr>
        <w:jc w:val="both"/>
        <w:rPr>
          <w:bCs/>
        </w:rPr>
      </w:pPr>
    </w:p>
    <w:p w:rsidRPr="00FA57F7" w:rsidR="008D7ED7" w:rsidP="00FA57F7" w:rsidRDefault="008D7ED7" w14:paraId="67651EE8" w14:textId="486DAAC0">
      <w:pPr>
        <w:jc w:val="both"/>
        <w:rPr>
          <w:rFonts w:eastAsia="Times New Roman"/>
          <w:bCs/>
          <w:iCs/>
          <w:lang w:val="es-CO" w:eastAsia="es-ES_tradnl"/>
        </w:rPr>
      </w:pPr>
      <w:r w:rsidRPr="00FA57F7">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respectivas pólizas: </w:t>
      </w:r>
    </w:p>
    <w:p w:rsidRPr="00FA57F7" w:rsidR="008D7ED7" w:rsidP="00FA57F7" w:rsidRDefault="008D7ED7" w14:paraId="2D5F9EA5" w14:textId="77777777">
      <w:pPr>
        <w:jc w:val="both"/>
        <w:rPr>
          <w:rFonts w:eastAsia="Times New Roman"/>
          <w:bCs/>
          <w:iCs/>
          <w:lang w:val="es-CO" w:eastAsia="es-ES_tradnl"/>
        </w:rPr>
      </w:pPr>
    </w:p>
    <w:p w:rsidRPr="00FA57F7" w:rsidR="008D7ED7" w:rsidP="00FA57F7" w:rsidRDefault="008D7ED7" w14:paraId="4855FD27" w14:textId="77777777">
      <w:pPr>
        <w:ind w:left="567" w:right="560"/>
        <w:jc w:val="both"/>
        <w:rPr>
          <w:rFonts w:eastAsia="Times New Roman"/>
          <w:bCs/>
          <w:iCs/>
          <w:lang w:val="es-CO" w:eastAsia="es-ES_tradnl"/>
        </w:rPr>
      </w:pPr>
      <w:r w:rsidRPr="00FA57F7">
        <w:rPr>
          <w:rFonts w:eastAsia="Times New Roman"/>
          <w:bCs/>
          <w:i/>
          <w:lang w:val="es-CO" w:eastAsia="es-ES_tradnl"/>
        </w:rPr>
        <w:t xml:space="preserve">“(...) </w:t>
      </w:r>
      <w:r w:rsidRPr="00FA57F7">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FA57F7">
        <w:rPr>
          <w:rFonts w:eastAsia="Times New Roman"/>
          <w:bCs/>
          <w:i/>
          <w:lang w:val="es-CO" w:eastAsia="es-ES_tradnl"/>
        </w:rPr>
        <w:t xml:space="preserve">. Como lo sostuvo la Sala, </w:t>
      </w:r>
      <w:r w:rsidRPr="00FA57F7">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FA57F7">
        <w:rPr>
          <w:rFonts w:eastAsia="Times New Roman"/>
          <w:bCs/>
          <w:i/>
          <w:lang w:val="es-CO" w:eastAsia="es-ES_tradnl"/>
        </w:rPr>
        <w:t>, puesto que una cosa es el surgimiento del derecho a obtener la indemnización y otra cosa es el derecho a recibir su pago, el que sí se concreta una vez se hace la reclamación en la forma establecida por la ley.”</w:t>
      </w:r>
      <w:r w:rsidRPr="00FA57F7">
        <w:rPr>
          <w:rFonts w:eastAsia="Times New Roman"/>
          <w:bCs/>
          <w:i/>
          <w:vertAlign w:val="superscript"/>
          <w:lang w:val="es-CO" w:eastAsia="es-ES_tradnl"/>
        </w:rPr>
        <w:footnoteReference w:id="4"/>
      </w:r>
      <w:r w:rsidRPr="00FA57F7">
        <w:rPr>
          <w:rFonts w:eastAsia="Times New Roman"/>
          <w:bCs/>
          <w:i/>
          <w:lang w:val="es-CO" w:eastAsia="es-ES_tradnl"/>
        </w:rPr>
        <w:t xml:space="preserve"> </w:t>
      </w:r>
      <w:r w:rsidRPr="00FA57F7">
        <w:rPr>
          <w:rFonts w:eastAsia="Times New Roman"/>
          <w:bCs/>
          <w:iCs/>
          <w:lang w:val="es-CO" w:eastAsia="es-ES_tradnl"/>
        </w:rPr>
        <w:t xml:space="preserve">(Subrayado y Negrilla fuera del texto original) </w:t>
      </w:r>
    </w:p>
    <w:p w:rsidRPr="00FA57F7" w:rsidR="008D7ED7" w:rsidP="00FA57F7" w:rsidRDefault="008D7ED7" w14:paraId="25DD9983" w14:textId="77777777">
      <w:pPr>
        <w:ind w:left="851" w:right="902"/>
        <w:jc w:val="both"/>
        <w:rPr>
          <w:rFonts w:eastAsia="Times New Roman"/>
          <w:bCs/>
          <w:iCs/>
          <w:lang w:val="es-CO" w:eastAsia="es-ES_tradnl"/>
        </w:rPr>
      </w:pPr>
    </w:p>
    <w:p w:rsidRPr="00FA57F7" w:rsidR="008D7ED7" w:rsidP="00FA57F7" w:rsidRDefault="008D7ED7" w14:paraId="4156EFFC" w14:textId="0319FBF1">
      <w:pPr>
        <w:jc w:val="both"/>
        <w:rPr>
          <w:noProof/>
        </w:rPr>
      </w:pPr>
      <w:r w:rsidRPr="00FA57F7">
        <w:rPr>
          <w:bCs/>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FA57F7">
        <w:rPr>
          <w:bCs/>
          <w:u w:val="single"/>
          <w:lang w:val="es-CO" w:eastAsia="es-ES_tradnl"/>
        </w:rPr>
        <w:t>(ii) la vigencia del contrato, con indicación de las fechas y horas de iniciación y vencimiento</w:t>
      </w:r>
      <w:r w:rsidRPr="00FA57F7">
        <w:rPr>
          <w:bCs/>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rsidRPr="00FA57F7" w:rsidR="008D7ED7" w:rsidP="00FA57F7" w:rsidRDefault="008D7ED7" w14:paraId="3F4175A2" w14:textId="77777777">
      <w:pPr>
        <w:jc w:val="both"/>
        <w:rPr>
          <w:noProof/>
        </w:rPr>
      </w:pPr>
    </w:p>
    <w:p w:rsidRPr="00FA57F7" w:rsidR="008D7ED7" w:rsidP="00FA57F7" w:rsidRDefault="008D7ED7" w14:paraId="4D4A8E95" w14:textId="08898D38">
      <w:pPr>
        <w:jc w:val="both"/>
        <w:rPr>
          <w:rFonts w:eastAsia="Times New Roman"/>
          <w:bCs/>
          <w:lang w:val="es-CO" w:eastAsia="es-ES_tradnl"/>
        </w:rPr>
      </w:pPr>
      <w:r w:rsidRPr="00FA57F7">
        <w:rPr>
          <w:rFonts w:eastAsia="Times New Roman"/>
          <w:bCs/>
          <w:lang w:eastAsia="es-ES_tradnl"/>
        </w:rPr>
        <w:t xml:space="preserve">De esta forma, </w:t>
      </w:r>
      <w:r w:rsidRPr="00FA57F7">
        <w:rPr>
          <w:rFonts w:eastAsia="Times New Roman"/>
          <w:bCs/>
          <w:lang w:val="es-CO" w:eastAsia="es-ES_tradnl"/>
        </w:rPr>
        <w:t xml:space="preserve">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p>
    <w:p w:rsidRPr="00FA57F7" w:rsidR="008D7ED7" w:rsidP="00FA57F7" w:rsidRDefault="008D7ED7" w14:paraId="404CD5F3" w14:textId="77777777">
      <w:pPr>
        <w:jc w:val="both"/>
        <w:rPr>
          <w:rFonts w:eastAsia="Times New Roman"/>
          <w:bCs/>
          <w:lang w:val="es-CO" w:eastAsia="es-ES_tradnl"/>
        </w:rPr>
      </w:pPr>
    </w:p>
    <w:p w:rsidRPr="00FA57F7" w:rsidR="008D7ED7" w:rsidP="00FA57F7" w:rsidRDefault="008D7ED7" w14:paraId="5EB8B3BA" w14:textId="77777777">
      <w:pPr>
        <w:ind w:left="567" w:right="560"/>
        <w:jc w:val="both"/>
        <w:rPr>
          <w:rFonts w:eastAsia="Times New Roman"/>
          <w:bCs/>
          <w:i/>
          <w:iCs/>
          <w:lang w:val="es-CO" w:eastAsia="es-ES_tradnl"/>
        </w:rPr>
      </w:pPr>
      <w:r w:rsidRPr="00FA57F7">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FA57F7">
        <w:rPr>
          <w:rFonts w:eastAsia="Times New Roman"/>
          <w:bCs/>
          <w:i/>
          <w:iCs/>
          <w:u w:val="single"/>
          <w:lang w:val="es-CO" w:eastAsia="es-ES_tradnl"/>
        </w:rPr>
        <w:t>únicamente estará obligado a ejecutar la prestación a su cargo cuando el riesgo se realice dentro de ese lapso</w:t>
      </w:r>
      <w:r w:rsidRPr="00FA57F7">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rsidRPr="00FA57F7" w:rsidR="008D7ED7" w:rsidP="00FA57F7" w:rsidRDefault="008D7ED7" w14:paraId="6ED3C859" w14:textId="77777777">
      <w:pPr>
        <w:ind w:left="567" w:right="560"/>
        <w:jc w:val="both"/>
        <w:rPr>
          <w:rFonts w:eastAsia="Times New Roman"/>
          <w:bCs/>
          <w:i/>
          <w:iCs/>
          <w:lang w:val="es-CO" w:eastAsia="es-ES_tradnl"/>
        </w:rPr>
      </w:pPr>
    </w:p>
    <w:p w:rsidRPr="00FA57F7" w:rsidR="008D7ED7" w:rsidP="00FA57F7" w:rsidRDefault="008D7ED7" w14:paraId="73A2FCB9" w14:textId="776BB2E3">
      <w:pPr>
        <w:ind w:left="567" w:right="560"/>
        <w:jc w:val="both"/>
        <w:rPr>
          <w:rFonts w:eastAsia="Times New Roman"/>
          <w:bCs/>
          <w:i/>
          <w:iCs/>
          <w:lang w:val="es-CO" w:eastAsia="es-ES_tradnl"/>
        </w:rPr>
      </w:pPr>
      <w:r w:rsidRPr="00FA57F7">
        <w:rPr>
          <w:rFonts w:eastAsia="Times New Roman"/>
          <w:bCs/>
          <w:i/>
          <w:iCs/>
          <w:lang w:val="es-CO" w:eastAsia="es-ES_tradnl"/>
        </w:rPr>
        <w:t>33. De acuerdo con lo anterior, el legislador sólo concede el derecho a la</w:t>
      </w:r>
      <w:r w:rsidRPr="00FA57F7" w:rsidR="005E7D46">
        <w:rPr>
          <w:rFonts w:eastAsia="Times New Roman"/>
          <w:bCs/>
          <w:i/>
          <w:iCs/>
          <w:lang w:val="es-CO" w:eastAsia="es-ES_tradnl"/>
        </w:rPr>
        <w:t xml:space="preserve"> </w:t>
      </w:r>
      <w:r w:rsidRPr="00FA57F7">
        <w:rPr>
          <w:rFonts w:eastAsia="Times New Roman"/>
          <w:bCs/>
          <w:i/>
          <w:iCs/>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FA57F7">
        <w:rPr>
          <w:rFonts w:eastAsia="Times New Roman"/>
          <w:bCs/>
          <w:i/>
          <w:iCs/>
          <w:u w:val="single"/>
          <w:lang w:val="es-CO" w:eastAsia="es-ES_tradnl"/>
        </w:rPr>
        <w:t>que el riesgo efectivamente se materialice durante el periodo de vigencia de las pólizas</w:t>
      </w:r>
      <w:r w:rsidRPr="00FA57F7">
        <w:rPr>
          <w:rFonts w:eastAsia="Times New Roman"/>
          <w:bCs/>
          <w:i/>
          <w:iCs/>
          <w:lang w:val="es-CO" w:eastAsia="es-ES_tradnl"/>
        </w:rPr>
        <w:t xml:space="preserve">, puesto que una cosa es el surgimiento del derecho a obtener </w:t>
      </w:r>
      <w:r w:rsidRPr="00FA57F7">
        <w:rPr>
          <w:rFonts w:eastAsia="Times New Roman"/>
          <w:bCs/>
          <w:i/>
          <w:iCs/>
          <w:lang w:val="es-CO" w:eastAsia="es-ES_tradnl"/>
        </w:rPr>
        <w:t>la indemnización y otra cosa es el derecho a recibir su pago, el que sí se concreta una vez se hace la reclamación en la forma establecida por la ley”</w:t>
      </w:r>
      <w:r w:rsidRPr="00FA57F7">
        <w:rPr>
          <w:rFonts w:eastAsia="Times New Roman"/>
          <w:bCs/>
          <w:i/>
          <w:iCs/>
          <w:vertAlign w:val="superscript"/>
          <w:lang w:val="es-CO" w:eastAsia="es-ES_tradnl"/>
        </w:rPr>
        <w:footnoteReference w:id="5"/>
      </w:r>
      <w:r w:rsidRPr="00FA57F7">
        <w:rPr>
          <w:rFonts w:eastAsia="Times New Roman"/>
          <w:bCs/>
          <w:i/>
          <w:iCs/>
          <w:lang w:val="es-CO" w:eastAsia="es-ES_tradnl"/>
        </w:rPr>
        <w:t xml:space="preserve"> </w:t>
      </w:r>
      <w:r w:rsidRPr="00FA57F7">
        <w:rPr>
          <w:rFonts w:eastAsia="Times New Roman"/>
          <w:bCs/>
          <w:lang w:val="es-CO" w:eastAsia="es-ES_tradnl"/>
        </w:rPr>
        <w:t>(Subrayado y negrilla fuera del texto original)</w:t>
      </w:r>
    </w:p>
    <w:p w:rsidRPr="00FA57F7" w:rsidR="008D7ED7" w:rsidP="00FA57F7" w:rsidRDefault="008D7ED7" w14:paraId="4EC63B25" w14:textId="77777777">
      <w:pPr>
        <w:ind w:left="851" w:right="902"/>
        <w:jc w:val="both"/>
        <w:rPr>
          <w:rFonts w:eastAsia="Times New Roman"/>
          <w:bCs/>
          <w:lang w:val="es-CO" w:eastAsia="es-ES_tradnl"/>
        </w:rPr>
      </w:pPr>
    </w:p>
    <w:p w:rsidRPr="00FA57F7" w:rsidR="008D7ED7" w:rsidP="00FA57F7" w:rsidRDefault="008D7ED7" w14:paraId="25D7D0B0" w14:textId="601F3AFA">
      <w:pPr>
        <w:ind w:right="51"/>
        <w:jc w:val="both"/>
      </w:pPr>
      <w:r w:rsidRPr="00FA57F7">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rsidRPr="00FA57F7" w:rsidR="008D7ED7" w:rsidP="00FA57F7" w:rsidRDefault="008D7ED7" w14:paraId="636DA609" w14:textId="77777777">
      <w:pPr>
        <w:ind w:right="51"/>
        <w:jc w:val="both"/>
        <w:rPr>
          <w:rFonts w:eastAsiaTheme="minorEastAsia"/>
          <w:lang w:val="es-ES_tradnl"/>
        </w:rPr>
      </w:pPr>
    </w:p>
    <w:p w:rsidRPr="00FA57F7" w:rsidR="008D7ED7" w:rsidP="00FA57F7" w:rsidRDefault="008D7ED7" w14:paraId="008786A8" w14:textId="77777777">
      <w:pPr>
        <w:ind w:left="567" w:right="560"/>
        <w:jc w:val="both"/>
      </w:pPr>
      <w:r w:rsidRPr="00FA57F7">
        <w:t>“</w:t>
      </w:r>
      <w:r w:rsidRPr="00FA57F7">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FA57F7">
        <w:rPr>
          <w:i/>
          <w:iCs/>
          <w:u w:val="single"/>
        </w:rPr>
        <w:t>sin límites temporales</w:t>
      </w:r>
      <w:r w:rsidRPr="00FA57F7">
        <w:rPr>
          <w:i/>
          <w:iCs/>
        </w:rPr>
        <w:t>, o en cualquier lugar que se halle o ubique. Por el contrario, se hace necesario delimitar el riesgo causal,</w:t>
      </w:r>
      <w:r w:rsidRPr="00FA57F7">
        <w:rPr>
          <w:i/>
          <w:iCs/>
          <w:u w:val="single"/>
        </w:rPr>
        <w:t xml:space="preserve"> temporal</w:t>
      </w:r>
      <w:r w:rsidRPr="00FA57F7">
        <w:rPr>
          <w:i/>
          <w:iCs/>
        </w:rPr>
        <w:t xml:space="preserve"> y espacialmente</w:t>
      </w:r>
      <w:r w:rsidRPr="00FA57F7">
        <w:t>.”</w:t>
      </w:r>
      <w:r w:rsidRPr="00FA57F7">
        <w:rPr>
          <w:rStyle w:val="Refdenotaalpie"/>
        </w:rPr>
        <w:footnoteReference w:id="6"/>
      </w:r>
      <w:r w:rsidRPr="00FA57F7">
        <w:t xml:space="preserve"> (Subrayado fuera del texto original) </w:t>
      </w:r>
    </w:p>
    <w:p w:rsidRPr="00FA57F7" w:rsidR="008D7ED7" w:rsidP="00FA57F7" w:rsidRDefault="008D7ED7" w14:paraId="6A459745" w14:textId="77777777">
      <w:pPr>
        <w:ind w:left="851" w:right="902"/>
        <w:jc w:val="both"/>
      </w:pPr>
    </w:p>
    <w:p w:rsidRPr="00FA57F7" w:rsidR="008D7ED7" w:rsidP="00FA57F7" w:rsidRDefault="008D7ED7" w14:paraId="0AC933C6" w14:textId="2B64E6F2">
      <w:pPr>
        <w:ind w:right="51"/>
        <w:jc w:val="both"/>
      </w:pPr>
      <w:r w:rsidRPr="00FA57F7">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w:t>
      </w:r>
      <w:r w:rsidR="0081012B">
        <w:t xml:space="preserve"> </w:t>
      </w:r>
      <w:r w:rsidRPr="00FA57F7">
        <w:t>póliza, como se lee:</w:t>
      </w:r>
    </w:p>
    <w:p w:rsidRPr="00FA57F7" w:rsidR="008D7ED7" w:rsidP="00FA57F7" w:rsidRDefault="008D7ED7" w14:paraId="63D3DB9D" w14:textId="77777777">
      <w:pPr>
        <w:ind w:right="51"/>
        <w:jc w:val="both"/>
      </w:pPr>
    </w:p>
    <w:p w:rsidRPr="00FA57F7" w:rsidR="008D7ED7" w:rsidP="00FA57F7" w:rsidRDefault="008D7ED7" w14:paraId="519D0813" w14:textId="77777777">
      <w:pPr>
        <w:ind w:left="567" w:right="560"/>
        <w:jc w:val="both"/>
        <w:rPr>
          <w:rFonts w:eastAsia="Times New Roman"/>
          <w:bCs/>
          <w:i/>
          <w:iCs/>
          <w:lang w:val="es-CO" w:eastAsia="es-ES_tradnl"/>
        </w:rPr>
      </w:pPr>
      <w:r w:rsidRPr="00FA57F7">
        <w:rPr>
          <w:rFonts w:eastAsia="Times New Roman"/>
          <w:bCs/>
          <w:i/>
          <w:iCs/>
          <w:lang w:val="es-CO" w:eastAsia="es-ES_tradnl"/>
        </w:rPr>
        <w:t xml:space="preserve">“ARTÍCULO 1057. TÉRMINO DESDE EL CUAL SE ASUMEN LOS RIESGOS. En defecto de estipulación o de norma legal, </w:t>
      </w:r>
      <w:bookmarkStart w:name="_Hlk64583111" w:id="16"/>
      <w:r w:rsidRPr="00FA57F7">
        <w:rPr>
          <w:rFonts w:eastAsia="Times New Roman"/>
          <w:bCs/>
          <w:i/>
          <w:iCs/>
          <w:lang w:val="es-CO" w:eastAsia="es-ES_tradnl"/>
        </w:rPr>
        <w:t>los riesgos principiarán a correr por cuenta del asegurador a la hora veinticuatro del día en que se perfeccione el contrato.”</w:t>
      </w:r>
    </w:p>
    <w:p w:rsidRPr="00FA57F7" w:rsidR="008D7ED7" w:rsidP="00FA57F7" w:rsidRDefault="008D7ED7" w14:paraId="104BAC47" w14:textId="77777777">
      <w:pPr>
        <w:ind w:right="51"/>
        <w:jc w:val="both"/>
        <w:rPr>
          <w:rFonts w:eastAsia="Times New Roman"/>
          <w:bCs/>
          <w:i/>
          <w:iCs/>
          <w:lang w:val="es-CO" w:eastAsia="es-ES_tradnl"/>
        </w:rPr>
      </w:pPr>
    </w:p>
    <w:p w:rsidRPr="00FA57F7" w:rsidR="008D7ED7" w:rsidP="00FA57F7" w:rsidRDefault="008D7ED7" w14:paraId="421CDE6F" w14:textId="70D17739">
      <w:pPr>
        <w:ind w:right="51"/>
        <w:jc w:val="both"/>
        <w:rPr>
          <w:rFonts w:eastAsia="Times New Roman"/>
          <w:lang w:val="es-CO" w:eastAsia="es-ES_tradnl"/>
        </w:rPr>
      </w:pPr>
      <w:r w:rsidRPr="00FA57F7">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 póliza de seguro:</w:t>
      </w:r>
    </w:p>
    <w:p w:rsidRPr="00FA57F7" w:rsidR="008D7ED7" w:rsidP="00FA57F7" w:rsidRDefault="008D7ED7" w14:paraId="688E1C77" w14:textId="77777777">
      <w:pPr>
        <w:ind w:right="51"/>
        <w:jc w:val="both"/>
        <w:rPr>
          <w:rFonts w:eastAsia="Times New Roman"/>
          <w:bCs/>
          <w:i/>
          <w:iCs/>
          <w:lang w:val="es-CO" w:eastAsia="es-ES_tradnl"/>
        </w:rPr>
      </w:pPr>
    </w:p>
    <w:p w:rsidRPr="00FA57F7" w:rsidR="008D7ED7" w:rsidP="00FA57F7" w:rsidRDefault="008D7ED7" w14:paraId="2EE700C3" w14:textId="77777777">
      <w:pPr>
        <w:ind w:left="567" w:right="560"/>
        <w:jc w:val="both"/>
        <w:rPr>
          <w:rFonts w:eastAsia="Times New Roman"/>
          <w:i/>
          <w:iCs/>
          <w:lang w:val="es-CO" w:eastAsia="es-ES_tradnl"/>
        </w:rPr>
      </w:pPr>
      <w:r w:rsidRPr="00FA57F7">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rsidRPr="00FA57F7" w:rsidR="008D7ED7" w:rsidP="00FA57F7" w:rsidRDefault="008D7ED7" w14:paraId="6F14F228" w14:textId="77777777">
      <w:pPr>
        <w:ind w:left="567" w:right="560"/>
        <w:jc w:val="both"/>
        <w:rPr>
          <w:rFonts w:eastAsia="Times New Roman"/>
          <w:i/>
          <w:iCs/>
          <w:lang w:val="es-CO" w:eastAsia="es-ES_tradnl"/>
        </w:rPr>
      </w:pPr>
      <w:r w:rsidRPr="00FA57F7">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FA57F7">
        <w:rPr>
          <w:rFonts w:eastAsia="Times New Roman"/>
          <w:i/>
          <w:iCs/>
          <w:lang w:val="es-CO" w:eastAsia="es-ES_tradnl"/>
        </w:rPr>
        <w:t>.” (subrayado fuera del texto original).</w:t>
      </w:r>
    </w:p>
    <w:p w:rsidRPr="00FA57F7" w:rsidR="005865F6" w:rsidP="00FA57F7" w:rsidRDefault="005865F6" w14:paraId="416BE509" w14:textId="77777777">
      <w:pPr>
        <w:tabs>
          <w:tab w:val="left" w:pos="1140"/>
        </w:tabs>
        <w:jc w:val="both"/>
        <w:rPr>
          <w:lang w:val="es-CO"/>
        </w:rPr>
      </w:pPr>
    </w:p>
    <w:p w:rsidRPr="00FA57F7" w:rsidR="008D7ED7" w:rsidP="00FA57F7" w:rsidRDefault="008D7ED7" w14:paraId="7E9D28F1" w14:textId="232FD717">
      <w:pPr>
        <w:tabs>
          <w:tab w:val="left" w:pos="1140"/>
        </w:tabs>
        <w:jc w:val="both"/>
        <w:rPr>
          <w:lang w:val="es-CO"/>
        </w:rPr>
      </w:pPr>
      <w:r w:rsidRPr="00FA57F7">
        <w:rPr>
          <w:lang w:val="es-CO"/>
        </w:rPr>
        <w:t xml:space="preserve">De conformidad con el artículo citado en precedencia y sin perjuicio de lo manifestado frente a la falta de cobertura material de la póliza,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bookmarkEnd w:id="16"/>
    <w:p w:rsidRPr="00FA57F7" w:rsidR="008D7ED7" w:rsidP="00FA57F7" w:rsidRDefault="008D7ED7" w14:paraId="6E3890FF" w14:textId="77777777">
      <w:pPr>
        <w:tabs>
          <w:tab w:val="left" w:pos="1140"/>
        </w:tabs>
        <w:jc w:val="both"/>
        <w:rPr>
          <w:bCs/>
          <w:iCs/>
        </w:rPr>
      </w:pPr>
    </w:p>
    <w:p w:rsidRPr="00FA57F7" w:rsidR="008D7ED7" w:rsidP="00FA57F7" w:rsidRDefault="008D7ED7" w14:paraId="0B1F72C3" w14:textId="5041960F">
      <w:pPr>
        <w:tabs>
          <w:tab w:val="left" w:pos="1140"/>
        </w:tabs>
        <w:jc w:val="both"/>
      </w:pPr>
      <w:r w:rsidRPr="00FA57F7">
        <w:t xml:space="preserve">De acuerdo a lo anterior, es pertinente concluir que </w:t>
      </w:r>
      <w:r w:rsidR="00A26F56">
        <w:t>el amparo de salarios, prestaciones sociales e indemnizaciones en la póliza</w:t>
      </w:r>
      <w:r w:rsidRPr="00FA57F7">
        <w:t xml:space="preserve"> </w:t>
      </w:r>
      <w:r w:rsidRPr="00FA57F7" w:rsidR="005B57D0">
        <w:rPr>
          <w:bCs/>
        </w:rPr>
        <w:t xml:space="preserve">No. </w:t>
      </w:r>
      <w:r w:rsidRPr="00FA57F7" w:rsidR="005B57D0">
        <w:rPr>
          <w:rStyle w:val="normaltextrun"/>
          <w:color w:val="000000"/>
        </w:rPr>
        <w:t>NB-100046906</w:t>
      </w:r>
      <w:r w:rsidRPr="00FA57F7">
        <w:t>, tuvo término de vigencia</w:t>
      </w:r>
      <w:r w:rsidRPr="00FA57F7" w:rsidR="005B57D0">
        <w:t xml:space="preserve"> </w:t>
      </w:r>
      <w:r w:rsidRPr="00FA57F7">
        <w:t xml:space="preserve">desde las 00:00 horas del </w:t>
      </w:r>
      <w:r w:rsidRPr="00FA57F7" w:rsidR="00B40E37">
        <w:rPr>
          <w:bCs/>
        </w:rPr>
        <w:t>21/08/2015</w:t>
      </w:r>
      <w:r w:rsidRPr="00FA57F7">
        <w:t xml:space="preserve"> hasta las 24:00 horas del </w:t>
      </w:r>
      <w:r w:rsidRPr="00FA57F7" w:rsidR="00B40E37">
        <w:rPr>
          <w:bCs/>
        </w:rPr>
        <w:t>24/09/2021</w:t>
      </w:r>
      <w:r w:rsidRPr="00FA57F7">
        <w:t xml:space="preserve">, y que para </w:t>
      </w:r>
      <w:r w:rsidR="00A26F56">
        <w:t>el referido amparo</w:t>
      </w:r>
      <w:r w:rsidRPr="00FA57F7">
        <w:t xml:space="preserve">, se otorgan tres años más con relación a la fecha de finalización del </w:t>
      </w:r>
      <w:r w:rsidRPr="00FA57F7" w:rsidR="00B40E37">
        <w:t>contrato afianzado</w:t>
      </w:r>
      <w:r w:rsidRPr="00FA57F7">
        <w:t xml:space="preserve"> por la prescripción trienal, </w:t>
      </w:r>
      <w:r w:rsidR="00A26F56">
        <w:t>es claro que</w:t>
      </w:r>
      <w:r w:rsidRPr="00FA57F7">
        <w:t xml:space="preserve"> solo quedan cubiertos los hechos acaecidos en este lapso </w:t>
      </w:r>
      <w:r w:rsidR="00A26F56">
        <w:t xml:space="preserve">y </w:t>
      </w:r>
      <w:r w:rsidRPr="00FA57F7">
        <w:t xml:space="preserve">no habría lugar a la afectación de la póliza de seguro con ocasión a acreencias causadas con anterioridad a la fecha inicio de la vigencia y acreencias que posiblemente se causen con posterioridad a la fecha final de </w:t>
      </w:r>
      <w:r w:rsidRPr="00FA57F7">
        <w:t>vigencia, así como, no está obligada asumir siniestros ocurridos con anterioridad a la fecha de inicio de vigencia de la póliza así el hecho se haya consumado en vigencia.</w:t>
      </w:r>
    </w:p>
    <w:p w:rsidRPr="00FA57F7" w:rsidR="008D7ED7" w:rsidP="00FA57F7" w:rsidRDefault="008D7ED7" w14:paraId="60BA4959" w14:textId="77777777">
      <w:pPr>
        <w:tabs>
          <w:tab w:val="left" w:pos="1140"/>
        </w:tabs>
        <w:jc w:val="both"/>
        <w:rPr>
          <w:bCs/>
          <w:iCs/>
        </w:rPr>
      </w:pPr>
    </w:p>
    <w:p w:rsidRPr="00FA57F7" w:rsidR="008D7ED7" w:rsidP="00FA57F7" w:rsidRDefault="008D7ED7" w14:paraId="659CBE89" w14:textId="5A6FC8A0">
      <w:pPr>
        <w:tabs>
          <w:tab w:val="left" w:pos="1140"/>
        </w:tabs>
        <w:jc w:val="both"/>
        <w:rPr>
          <w:rStyle w:val="normaltextrun"/>
          <w:bCs/>
          <w:iCs/>
        </w:rPr>
      </w:pPr>
      <w:r w:rsidRPr="00FA57F7">
        <w:t xml:space="preserve">En conclusión, </w:t>
      </w:r>
      <w:bookmarkStart w:name="_Hlk143019491" w:id="17"/>
      <w:r w:rsidRPr="00FA57F7">
        <w:t xml:space="preserve">en el improbable y remoto evento en que el Despacho decida desatender las excepciones precedentes a ésta, de todas </w:t>
      </w:r>
      <w:r w:rsidRPr="00FA57F7" w:rsidR="00386447">
        <w:t>maneras,</w:t>
      </w:r>
      <w:r w:rsidRPr="00FA57F7">
        <w:t xml:space="preserve"> tendría que analizar que la Pólizas de Seguro </w:t>
      </w:r>
      <w:r w:rsidRPr="00FA57F7" w:rsidR="00386447">
        <w:rPr>
          <w:bCs/>
        </w:rPr>
        <w:t xml:space="preserve">No. </w:t>
      </w:r>
      <w:r w:rsidRPr="00FA57F7" w:rsidR="00386447">
        <w:rPr>
          <w:rStyle w:val="normaltextrun"/>
          <w:color w:val="000000"/>
        </w:rPr>
        <w:t xml:space="preserve">NB-100046906 </w:t>
      </w:r>
      <w:r w:rsidRPr="00FA57F7">
        <w:t xml:space="preserve">NO cubre temporalmente el pago de salarios, prestaciones sociales e indemnizaciones laborales causados con anterioridad al </w:t>
      </w:r>
      <w:r w:rsidRPr="00FA57F7" w:rsidR="00386447">
        <w:rPr>
          <w:bCs/>
        </w:rPr>
        <w:t>21/08/2015</w:t>
      </w:r>
      <w:r w:rsidRPr="00FA57F7">
        <w:rPr>
          <w:bCs/>
        </w:rPr>
        <w:t xml:space="preserve"> </w:t>
      </w:r>
      <w:r w:rsidRPr="00FA57F7">
        <w:t xml:space="preserve">y con posterioridad al </w:t>
      </w:r>
      <w:r w:rsidRPr="00FA57F7" w:rsidR="00386447">
        <w:rPr>
          <w:bCs/>
        </w:rPr>
        <w:t>24/09/2021</w:t>
      </w:r>
      <w:r w:rsidRPr="00FA57F7">
        <w:rPr>
          <w:bCs/>
        </w:rPr>
        <w:t xml:space="preserve"> </w:t>
      </w:r>
      <w:r w:rsidRPr="00FA57F7">
        <w:t>(se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p>
    <w:bookmarkEnd w:id="17"/>
    <w:p w:rsidRPr="00FA57F7" w:rsidR="001D421E" w:rsidP="00FA57F7" w:rsidRDefault="001D421E" w14:paraId="2199E1B1" w14:textId="77777777">
      <w:pPr>
        <w:jc w:val="both"/>
        <w:rPr>
          <w:b/>
          <w:u w:val="single"/>
        </w:rPr>
      </w:pPr>
    </w:p>
    <w:p w:rsidRPr="00FA57F7" w:rsidR="00123F8A" w:rsidP="00602F67" w:rsidRDefault="00123F8A" w14:paraId="791A9163" w14:textId="0122C5C9">
      <w:pPr>
        <w:pStyle w:val="Prrafodelista"/>
        <w:numPr>
          <w:ilvl w:val="0"/>
          <w:numId w:val="14"/>
        </w:numPr>
        <w:jc w:val="both"/>
        <w:rPr>
          <w:b/>
          <w:u w:val="single"/>
        </w:rPr>
      </w:pPr>
      <w:r w:rsidRPr="00FA57F7">
        <w:rPr>
          <w:b/>
          <w:u w:val="single"/>
        </w:rPr>
        <w:t xml:space="preserve">RIESGO CIERTO NO ASEGURABLE RESPECTO DE LA </w:t>
      </w:r>
      <w:r w:rsidRPr="00FA57F7" w:rsidR="005E7D46">
        <w:rPr>
          <w:rStyle w:val="normaltextrun"/>
          <w:b/>
          <w:bCs/>
          <w:u w:val="single"/>
        </w:rPr>
        <w:t>PÓLIZA DE SEGURO DE CUMPLIMIENTO EN FAVOR DE ENTIDADES ESTATALES ANI NO. NB-100046906.</w:t>
      </w:r>
    </w:p>
    <w:p w:rsidRPr="00FA57F7" w:rsidR="00123F8A" w:rsidP="00FA57F7" w:rsidRDefault="00123F8A" w14:paraId="0B488BDD" w14:textId="77777777">
      <w:pPr>
        <w:pStyle w:val="Prrafodelista"/>
        <w:ind w:left="720" w:firstLine="0"/>
        <w:jc w:val="both"/>
        <w:rPr>
          <w:b/>
          <w:u w:val="single"/>
        </w:rPr>
      </w:pPr>
    </w:p>
    <w:p w:rsidRPr="00FA57F7" w:rsidR="00123F8A" w:rsidP="00FA57F7" w:rsidRDefault="00123F8A" w14:paraId="792A4B5D" w14:textId="34C3EFA9">
      <w:pPr>
        <w:shd w:val="clear" w:color="auto" w:fill="FFFFFF"/>
        <w:contextualSpacing/>
        <w:jc w:val="both"/>
        <w:rPr>
          <w:lang w:eastAsia="es-CO"/>
        </w:rPr>
      </w:pPr>
      <w:r w:rsidRPr="00FA57F7">
        <w:rPr>
          <w:lang w:eastAsia="es-CO"/>
        </w:rPr>
        <w:t xml:space="preserve">De llegar a considerarse que hubo por parte de la entidad afianzada el supuesto incumplimiento en el pago de </w:t>
      </w:r>
      <w:r w:rsidRPr="00FA57F7" w:rsidR="00024D04">
        <w:rPr>
          <w:lang w:eastAsia="es-CO"/>
        </w:rPr>
        <w:t>salarios, prestaciones sociales e indemnizaciones laborales</w:t>
      </w:r>
      <w:r w:rsidRPr="00FA57F7">
        <w:rPr>
          <w:lang w:eastAsia="es-CO"/>
        </w:rPr>
        <w:t xml:space="preserve"> de cara a las obligaciones que le asisten como empleador, no puede perderse de vista que se trata de un riesgo </w:t>
      </w:r>
      <w:proofErr w:type="spellStart"/>
      <w:r w:rsidRPr="00FA57F7">
        <w:rPr>
          <w:lang w:eastAsia="es-CO"/>
        </w:rPr>
        <w:t>inasegurable</w:t>
      </w:r>
      <w:proofErr w:type="spellEnd"/>
      <w:r w:rsidRPr="00FA57F7">
        <w:rPr>
          <w:lang w:eastAsia="es-CO"/>
        </w:rPr>
        <w:t xml:space="preserve">, como quiera que, si este presunto incumplimiento se produjo con anterioridad a la fecha de la vigencia de la póliza, se trata de un hecho cierto, por lo tanto, </w:t>
      </w:r>
      <w:proofErr w:type="spellStart"/>
      <w:r w:rsidRPr="00FA57F7">
        <w:rPr>
          <w:lang w:eastAsia="es-CO"/>
        </w:rPr>
        <w:t>inasegurable</w:t>
      </w:r>
      <w:proofErr w:type="spellEnd"/>
      <w:r w:rsidRPr="00FA57F7">
        <w:rPr>
          <w:lang w:eastAsia="es-CO"/>
        </w:rPr>
        <w:t xml:space="preserve">. Así lo dispone el Código de Comercio en el artículo 1054, al consagrar:  </w:t>
      </w:r>
    </w:p>
    <w:p w:rsidRPr="00FA57F7" w:rsidR="00123F8A" w:rsidP="00FA57F7" w:rsidRDefault="00123F8A" w14:paraId="669A23D2" w14:textId="77777777">
      <w:pPr>
        <w:jc w:val="both"/>
      </w:pPr>
    </w:p>
    <w:p w:rsidRPr="00FA57F7" w:rsidR="00123F8A" w:rsidP="00FA57F7" w:rsidRDefault="00123F8A" w14:paraId="425D2500" w14:textId="3C107F79">
      <w:pPr>
        <w:ind w:left="567" w:right="560"/>
        <w:contextualSpacing/>
        <w:jc w:val="both"/>
        <w:rPr>
          <w:lang w:eastAsia="es-CO"/>
        </w:rPr>
      </w:pPr>
      <w:r w:rsidRPr="00FA57F7">
        <w:rPr>
          <w:i/>
          <w:iCs/>
          <w:lang w:eastAsia="es-CO"/>
        </w:rPr>
        <w:t xml:space="preserve">“Denominase riesgo el suceso incierto que no depende exclusivamente de la voluntad del tomador, del asegurado o del beneficiario, y cuya realización da origen a la obligación del asegurador. </w:t>
      </w:r>
      <w:r w:rsidRPr="00FA57F7">
        <w:rPr>
          <w:b/>
          <w:bCs/>
          <w:i/>
          <w:iCs/>
          <w:u w:val="single"/>
          <w:lang w:eastAsia="es-CO"/>
        </w:rPr>
        <w:t>Los hechos ciertos</w:t>
      </w:r>
      <w:r w:rsidRPr="00FA57F7">
        <w:rPr>
          <w:i/>
          <w:iCs/>
          <w:lang w:eastAsia="es-CO"/>
        </w:rPr>
        <w:t xml:space="preserve">, salvo la muerte, y los físicamente imposibles, </w:t>
      </w:r>
      <w:r w:rsidRPr="00FA57F7">
        <w:rPr>
          <w:b/>
          <w:bCs/>
          <w:i/>
          <w:iCs/>
          <w:u w:val="single"/>
          <w:lang w:eastAsia="es-CO"/>
        </w:rPr>
        <w:t>no constituyen riesgos y son, por lo tanto, extraños a los contratos</w:t>
      </w:r>
      <w:r w:rsidRPr="00FA57F7" w:rsidR="00EC4AF8">
        <w:rPr>
          <w:b/>
          <w:bCs/>
          <w:i/>
          <w:iCs/>
          <w:u w:val="single"/>
          <w:lang w:eastAsia="es-CO"/>
        </w:rPr>
        <w:t xml:space="preserve"> </w:t>
      </w:r>
      <w:r w:rsidRPr="00FA57F7">
        <w:rPr>
          <w:b/>
          <w:bCs/>
          <w:i/>
          <w:iCs/>
          <w:u w:val="single"/>
          <w:lang w:eastAsia="es-CO"/>
        </w:rPr>
        <w:t>de seguro</w:t>
      </w:r>
      <w:r w:rsidRPr="00FA57F7">
        <w:rPr>
          <w:b/>
          <w:bCs/>
          <w:i/>
          <w:iCs/>
          <w:lang w:eastAsia="es-CO"/>
        </w:rPr>
        <w:t>.</w:t>
      </w:r>
      <w:r w:rsidRPr="00FA57F7">
        <w:rPr>
          <w:i/>
          <w:iCs/>
          <w:lang w:eastAsia="es-CO"/>
        </w:rPr>
        <w:t xml:space="preserve"> Tampoco constituye riesgo la incertidumbre subjetiva respecto de determinado hecho que haya tenido o no cumplimiento” </w:t>
      </w:r>
      <w:r w:rsidRPr="00FA57F7">
        <w:rPr>
          <w:lang w:eastAsia="es-CO"/>
        </w:rPr>
        <w:t>(Subrayado y negrilla fuera del texto original).</w:t>
      </w:r>
      <w:r w:rsidRPr="00FA57F7" w:rsidR="00200D77">
        <w:rPr>
          <w:lang w:eastAsia="es-CO"/>
        </w:rPr>
        <w:t xml:space="preserve"> </w:t>
      </w:r>
    </w:p>
    <w:p w:rsidRPr="00FA57F7" w:rsidR="00123F8A" w:rsidP="00FA57F7" w:rsidRDefault="00123F8A" w14:paraId="0A61588E" w14:textId="77777777">
      <w:pPr>
        <w:ind w:left="851" w:right="851"/>
        <w:contextualSpacing/>
        <w:jc w:val="both"/>
        <w:rPr>
          <w:lang w:eastAsia="es-CO"/>
        </w:rPr>
      </w:pPr>
    </w:p>
    <w:p w:rsidRPr="00FA57F7" w:rsidR="00123F8A" w:rsidP="00FA57F7" w:rsidRDefault="00123F8A" w14:paraId="538EF41C" w14:textId="04CFBECE">
      <w:pPr>
        <w:contextualSpacing/>
        <w:jc w:val="both"/>
        <w:rPr>
          <w:bdr w:val="none" w:color="auto" w:sz="0" w:space="0" w:frame="1"/>
          <w:lang w:eastAsia="es-CO"/>
        </w:rPr>
      </w:pPr>
      <w:r w:rsidRPr="00FA57F7">
        <w:rPr>
          <w:bdr w:val="none" w:color="auto" w:sz="0" w:space="0" w:frame="1"/>
          <w:lang w:eastAsia="es-CO"/>
        </w:rPr>
        <w:t xml:space="preserve">En línea con lo expuesto en el acápite que antecede, es indiscutible que la fecha del supuesto siniestro, el incumplimiento en el pago de </w:t>
      </w:r>
      <w:r w:rsidRPr="00FA57F7" w:rsidR="00024D04">
        <w:rPr>
          <w:bdr w:val="none" w:color="auto" w:sz="0" w:space="0" w:frame="1"/>
          <w:lang w:eastAsia="es-CO"/>
        </w:rPr>
        <w:t>salarios, prestaciones sociales e indemnizaciones laborales</w:t>
      </w:r>
      <w:r w:rsidRPr="00FA57F7">
        <w:rPr>
          <w:bdr w:val="none" w:color="auto" w:sz="0" w:space="0" w:frame="1"/>
          <w:lang w:eastAsia="es-CO"/>
        </w:rPr>
        <w:t xml:space="preserve"> solo pudo haber tenido lugar en vigencia del anexo 0 de la póliza que arbitrariamente se pretende afectar. </w:t>
      </w:r>
    </w:p>
    <w:p w:rsidRPr="00FA57F7" w:rsidR="00123F8A" w:rsidP="00FA57F7" w:rsidRDefault="00123F8A" w14:paraId="2E37BCAD" w14:textId="77777777">
      <w:pPr>
        <w:contextualSpacing/>
        <w:jc w:val="both"/>
        <w:rPr>
          <w:bdr w:val="none" w:color="auto" w:sz="0" w:space="0" w:frame="1"/>
          <w:lang w:eastAsia="es-CO"/>
        </w:rPr>
      </w:pPr>
    </w:p>
    <w:p w:rsidRPr="00FA57F7" w:rsidR="00123F8A" w:rsidP="00FA57F7" w:rsidRDefault="00123F8A" w14:paraId="2B4DFEE8" w14:textId="37A0D2DA">
      <w:pPr>
        <w:contextualSpacing/>
        <w:jc w:val="both"/>
      </w:pPr>
      <w:r w:rsidRPr="00FA57F7">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Pr="00FA57F7" w:rsidR="002A00A3">
        <w:t xml:space="preserve"> </w:t>
      </w:r>
      <w:r w:rsidRPr="00FA57F7">
        <w:t>de seguro, y de esa manera constituye un riesgo no asegurable.</w:t>
      </w:r>
    </w:p>
    <w:p w:rsidRPr="00FA57F7" w:rsidR="00123F8A" w:rsidP="00FA57F7" w:rsidRDefault="00123F8A" w14:paraId="6A38DDC0" w14:textId="77777777">
      <w:pPr>
        <w:contextualSpacing/>
        <w:jc w:val="both"/>
        <w:rPr>
          <w:bdr w:val="none" w:color="auto" w:sz="0" w:space="0" w:frame="1"/>
          <w:lang w:eastAsia="es-CO"/>
        </w:rPr>
      </w:pPr>
    </w:p>
    <w:p w:rsidRPr="00FA57F7" w:rsidR="00123F8A" w:rsidP="00FA57F7" w:rsidRDefault="00123F8A" w14:paraId="229FF5EE" w14:textId="77777777">
      <w:pPr>
        <w:contextualSpacing/>
        <w:jc w:val="both"/>
        <w:rPr>
          <w:lang w:eastAsia="es-CO"/>
        </w:rPr>
      </w:pPr>
      <w:r w:rsidRPr="00FA57F7">
        <w:rPr>
          <w:lang w:eastAsia="es-CO"/>
        </w:rPr>
        <w:t xml:space="preserve">Retómese acá lo expuesto con total claridad por Consejo de Estado en el año 2011: </w:t>
      </w:r>
      <w:r w:rsidRPr="00FA57F7">
        <w:rPr>
          <w:i/>
          <w:lang w:eastAsia="es-CO"/>
        </w:rPr>
        <w:t xml:space="preserve">“En otras palabras, </w:t>
      </w:r>
      <w:r w:rsidRPr="00FA57F7">
        <w:rPr>
          <w:b/>
          <w:i/>
          <w:u w:val="single"/>
          <w:lang w:eastAsia="es-CO"/>
        </w:rPr>
        <w:t>la ocurrencia del siniestro en los seguros de cumplimiento de disposiciones legales, es el hecho en sí de incumplimiento y no el acto administrativo que lo declara</w:t>
      </w:r>
      <w:r w:rsidRPr="00FA57F7">
        <w:rPr>
          <w:i/>
          <w:lang w:eastAsia="es-CO"/>
        </w:rPr>
        <w:t>”</w:t>
      </w:r>
      <w:r w:rsidRPr="00FA57F7">
        <w:rPr>
          <w:rStyle w:val="Refdenotaalpie"/>
          <w:i/>
          <w:lang w:eastAsia="es-CO"/>
        </w:rPr>
        <w:footnoteReference w:id="7"/>
      </w:r>
      <w:r w:rsidRPr="00FA57F7">
        <w:rPr>
          <w:i/>
          <w:lang w:eastAsia="es-CO"/>
        </w:rPr>
        <w:t xml:space="preserve">. </w:t>
      </w:r>
      <w:r w:rsidRPr="00FA57F7">
        <w:t>(Subrayado y negrilla fuera del texto original)</w:t>
      </w:r>
    </w:p>
    <w:p w:rsidRPr="00FA57F7" w:rsidR="00123F8A" w:rsidP="00FA57F7" w:rsidRDefault="00123F8A" w14:paraId="6DAA6381" w14:textId="77777777">
      <w:pPr>
        <w:contextualSpacing/>
        <w:jc w:val="both"/>
        <w:rPr>
          <w:lang w:eastAsia="es-CO"/>
        </w:rPr>
      </w:pPr>
      <w:r w:rsidRPr="00FA57F7">
        <w:rPr>
          <w:lang w:eastAsia="es-CO"/>
        </w:rPr>
        <w:t xml:space="preserve"> </w:t>
      </w:r>
    </w:p>
    <w:p w:rsidRPr="00FA57F7" w:rsidR="00123F8A" w:rsidP="00FA57F7" w:rsidRDefault="00123F8A" w14:paraId="3CB846F9" w14:textId="77777777">
      <w:pPr>
        <w:contextualSpacing/>
        <w:jc w:val="both"/>
        <w:rPr>
          <w:lang w:eastAsia="es-CO"/>
        </w:rPr>
      </w:pPr>
      <w:r w:rsidRPr="00FA57F7">
        <w:rPr>
          <w:lang w:val="es-ES_tradnl" w:eastAsia="es-CO"/>
        </w:rPr>
        <w:t>La Corte Suprema de Justicia ha definido efectivamente el riesgo en materia de seguros de la siguiente manera:</w:t>
      </w:r>
    </w:p>
    <w:p w:rsidRPr="00FA57F7" w:rsidR="00123F8A" w:rsidP="00FA57F7" w:rsidRDefault="00123F8A" w14:paraId="048782B8" w14:textId="77777777">
      <w:pPr>
        <w:ind w:left="851" w:right="851"/>
        <w:contextualSpacing/>
        <w:jc w:val="both"/>
        <w:rPr>
          <w:lang w:eastAsia="es-CO"/>
        </w:rPr>
      </w:pPr>
      <w:r w:rsidRPr="00FA57F7">
        <w:rPr>
          <w:lang w:val="es-ES_tradnl" w:eastAsia="es-CO"/>
        </w:rPr>
        <w:t> </w:t>
      </w:r>
    </w:p>
    <w:p w:rsidRPr="00FA57F7" w:rsidR="00123F8A" w:rsidP="00FA57F7" w:rsidRDefault="00123F8A" w14:paraId="5DAE9287" w14:textId="77777777">
      <w:pPr>
        <w:ind w:left="567" w:right="560"/>
        <w:contextualSpacing/>
        <w:jc w:val="both"/>
        <w:rPr>
          <w:lang w:eastAsia="es-CO"/>
        </w:rPr>
      </w:pPr>
      <w:r w:rsidRPr="00FA57F7">
        <w:rPr>
          <w:i/>
          <w:iCs/>
          <w:lang w:val="es-ES_tradnl" w:eastAsia="es-CO"/>
        </w:rPr>
        <w:t>“El riesgo, elemento esencial del contrato de seguro, justamente es un</w:t>
      </w:r>
      <w:r w:rsidRPr="00FA57F7">
        <w:rPr>
          <w:b/>
          <w:bCs/>
          <w:i/>
          <w:iCs/>
          <w:lang w:val="es-ES_tradnl" w:eastAsia="es-CO"/>
        </w:rPr>
        <w:t> </w:t>
      </w:r>
      <w:r w:rsidRPr="00FA57F7">
        <w:rPr>
          <w:b/>
          <w:bCs/>
          <w:i/>
          <w:iCs/>
          <w:u w:val="single"/>
          <w:lang w:val="es-ES_tradnl" w:eastAsia="es-CO"/>
        </w:rPr>
        <w:t>acontecimiento futuro e incierto temido por el acreedor, por el contratante o por el tomador</w:t>
      </w:r>
      <w:r w:rsidRPr="00FA57F7">
        <w:rPr>
          <w:b/>
          <w:bCs/>
          <w:i/>
          <w:iCs/>
          <w:lang w:val="es-ES_tradnl" w:eastAsia="es-CO"/>
        </w:rPr>
        <w:t xml:space="preserve">; </w:t>
      </w:r>
      <w:r w:rsidRPr="00FA57F7">
        <w:rPr>
          <w:i/>
          <w:iCs/>
          <w:lang w:val="es-ES_tradnl" w:eastAsia="es-CO"/>
        </w:rPr>
        <w:t>llámese terremoto, incendio, inundación, enfermedad, inclusive la propia muerte (artículos 1054 y 1137 del Código de Comercio), etc.; esta última, entendida como “(…)</w:t>
      </w:r>
      <w:r w:rsidRPr="00FA57F7">
        <w:rPr>
          <w:b/>
          <w:bCs/>
          <w:i/>
          <w:iCs/>
          <w:lang w:val="es-ES_tradnl" w:eastAsia="es-CO"/>
        </w:rPr>
        <w:t> </w:t>
      </w:r>
      <w:r w:rsidRPr="00FA57F7">
        <w:rPr>
          <w:b/>
          <w:bCs/>
          <w:i/>
          <w:iCs/>
          <w:u w:val="single"/>
          <w:lang w:val="es-ES_tradnl" w:eastAsia="es-CO"/>
        </w:rPr>
        <w:t>la incertidumbre del acontecimiento de una contingencia desfavorable</w:t>
      </w:r>
      <w:r w:rsidRPr="00FA57F7">
        <w:rPr>
          <w:b/>
          <w:bCs/>
          <w:i/>
          <w:iCs/>
          <w:lang w:val="es-ES_tradnl" w:eastAsia="es-CO"/>
        </w:rPr>
        <w:t xml:space="preserve">”. </w:t>
      </w:r>
      <w:r w:rsidRPr="00FA57F7">
        <w:rPr>
          <w:i/>
          <w:iCs/>
          <w:lang w:val="es-ES_tradnl" w:eastAsia="es-CO"/>
        </w:rPr>
        <w:t xml:space="preserve">Todos esos fenómenos se aseguran, no para suprimir el hecho condicional, sino con el </w:t>
      </w:r>
      <w:r w:rsidRPr="00FA57F7">
        <w:rPr>
          <w:i/>
          <w:iCs/>
          <w:lang w:val="es-ES_tradnl" w:eastAsia="es-CO"/>
        </w:rPr>
        <w:t>propósito de obtener una indemnización o compensación económica, ante la ocurrencia de la condición o del evento dañoso o del acontecimiento temido. Por tanto,</w:t>
      </w:r>
      <w:r w:rsidRPr="00FA57F7">
        <w:rPr>
          <w:b/>
          <w:bCs/>
          <w:i/>
          <w:iCs/>
          <w:lang w:val="es-ES_tradnl" w:eastAsia="es-CO"/>
        </w:rPr>
        <w:t> </w:t>
      </w:r>
      <w:r w:rsidRPr="00FA57F7">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FA57F7">
        <w:rPr>
          <w:i/>
          <w:iCs/>
          <w:lang w:val="es-ES_tradnl" w:eastAsia="es-CO"/>
        </w:rPr>
        <w:t>”</w:t>
      </w:r>
      <w:r w:rsidRPr="00FA57F7">
        <w:rPr>
          <w:rStyle w:val="Refdenotaalpie"/>
          <w:i/>
          <w:iCs/>
          <w:lang w:val="es-ES_tradnl" w:eastAsia="es-CO"/>
        </w:rPr>
        <w:footnoteReference w:id="8"/>
      </w:r>
      <w:r w:rsidRPr="00FA57F7">
        <w:rPr>
          <w:i/>
          <w:iCs/>
          <w:lang w:val="es-ES_tradnl" w:eastAsia="es-CO"/>
        </w:rPr>
        <w:t> </w:t>
      </w:r>
      <w:r w:rsidRPr="00FA57F7">
        <w:rPr>
          <w:lang w:val="es-ES_tradnl" w:eastAsia="es-CO"/>
        </w:rPr>
        <w:t>(Negrilla y subrayado fuera del texto original)</w:t>
      </w:r>
    </w:p>
    <w:p w:rsidRPr="00FA57F7" w:rsidR="00123F8A" w:rsidP="00FA57F7" w:rsidRDefault="00123F8A" w14:paraId="0D381C0A" w14:textId="77777777">
      <w:pPr>
        <w:contextualSpacing/>
        <w:jc w:val="both"/>
        <w:rPr>
          <w:lang w:eastAsia="es-CO"/>
        </w:rPr>
      </w:pPr>
    </w:p>
    <w:p w:rsidRPr="00FA57F7" w:rsidR="00123F8A" w:rsidP="00FA57F7" w:rsidRDefault="00123F8A" w14:paraId="3C985AB0" w14:textId="77777777">
      <w:pPr>
        <w:contextualSpacing/>
        <w:jc w:val="both"/>
        <w:rPr>
          <w:lang w:eastAsia="es-CO"/>
        </w:rPr>
      </w:pPr>
      <w:r w:rsidRPr="00FA57F7">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rsidRPr="00FA57F7" w:rsidR="00123F8A" w:rsidP="00FA57F7" w:rsidRDefault="00123F8A" w14:paraId="3BDBEE79" w14:textId="77777777">
      <w:pPr>
        <w:contextualSpacing/>
        <w:jc w:val="both"/>
        <w:rPr>
          <w:lang w:eastAsia="es-CO"/>
        </w:rPr>
      </w:pPr>
    </w:p>
    <w:p w:rsidRPr="00FA57F7" w:rsidR="00123F8A" w:rsidP="00FA57F7" w:rsidRDefault="00123F8A" w14:paraId="7F587E4E" w14:textId="1D46B3F7">
      <w:pPr>
        <w:contextualSpacing/>
        <w:jc w:val="both"/>
        <w:rPr>
          <w:lang w:eastAsia="es-CO"/>
        </w:rPr>
      </w:pPr>
      <w:r w:rsidRPr="00FA57F7">
        <w:rPr>
          <w:bdr w:val="none" w:color="auto" w:sz="0" w:space="0" w:frame="1"/>
          <w:lang w:eastAsia="es-CO"/>
        </w:rPr>
        <w:t xml:space="preserve">En conclusión, </w:t>
      </w:r>
      <w:bookmarkStart w:name="_Hlk143019450" w:id="18"/>
      <w:r w:rsidRPr="00FA57F7">
        <w:rPr>
          <w:lang w:eastAsia="es-CO"/>
        </w:rPr>
        <w:t>no hay lugar a dudas que el pago de salario</w:t>
      </w:r>
      <w:r w:rsidRPr="00FA57F7" w:rsidR="00E80073">
        <w:rPr>
          <w:lang w:eastAsia="es-CO"/>
        </w:rPr>
        <w:t xml:space="preserve">, </w:t>
      </w:r>
      <w:r w:rsidRPr="00FA57F7">
        <w:rPr>
          <w:lang w:eastAsia="es-CO"/>
        </w:rPr>
        <w:t xml:space="preserve">prestaciones sociales </w:t>
      </w:r>
      <w:r w:rsidRPr="00FA57F7" w:rsidR="00E80073">
        <w:rPr>
          <w:lang w:eastAsia="es-CO"/>
        </w:rPr>
        <w:t xml:space="preserve">e indemnizaciones </w:t>
      </w:r>
      <w:r w:rsidRPr="00FA57F7">
        <w:rPr>
          <w:lang w:eastAsia="es-CO"/>
        </w:rPr>
        <w:t xml:space="preserve">por parte de </w:t>
      </w:r>
      <w:r w:rsidRPr="00FA57F7" w:rsidR="003177A3">
        <w:rPr>
          <w:rStyle w:val="normaltextrun"/>
        </w:rPr>
        <w:t>la CONCESIONARIA RUTA DEL CACAO S.A.S</w:t>
      </w:r>
      <w:r w:rsidRPr="00FA57F7" w:rsidR="003177A3">
        <w:rPr>
          <w:rStyle w:val="normaltextrun"/>
          <w:color w:val="000000"/>
        </w:rPr>
        <w:t>.</w:t>
      </w:r>
      <w:r w:rsidRPr="00FA57F7" w:rsidR="003177A3">
        <w:rPr>
          <w:bCs/>
          <w:color w:val="000000"/>
        </w:rPr>
        <w:t xml:space="preserve"> deba </w:t>
      </w:r>
      <w:r w:rsidRPr="00FA57F7">
        <w:rPr>
          <w:lang w:eastAsia="es-CO"/>
        </w:rPr>
        <w:t xml:space="preserve">a sus trabajadores, por fuera de la vigencia que presta la póliza </w:t>
      </w:r>
      <w:r w:rsidRPr="00FA57F7" w:rsidR="003177A3">
        <w:t>No. NB-100046906</w:t>
      </w:r>
      <w:r w:rsidRPr="00FA57F7" w:rsidR="002A00A3">
        <w:t xml:space="preserve">, </w:t>
      </w:r>
      <w:r w:rsidRPr="00FA57F7">
        <w:rPr>
          <w:bCs/>
        </w:rPr>
        <w:t xml:space="preserve">no constituye un hecho incierto y </w:t>
      </w:r>
      <w:r w:rsidRPr="00FA57F7">
        <w:rPr>
          <w:lang w:eastAsia="es-CO"/>
        </w:rPr>
        <w:t xml:space="preserve">en tal virtud, es </w:t>
      </w:r>
      <w:proofErr w:type="spellStart"/>
      <w:r w:rsidRPr="00FA57F7">
        <w:rPr>
          <w:lang w:eastAsia="es-CO"/>
        </w:rPr>
        <w:t>inasegurable</w:t>
      </w:r>
      <w:proofErr w:type="spellEnd"/>
      <w:r w:rsidRPr="00FA57F7">
        <w:rPr>
          <w:lang w:eastAsia="es-CO"/>
        </w:rPr>
        <w:t xml:space="preserve"> por mandato legal. </w:t>
      </w:r>
    </w:p>
    <w:bookmarkEnd w:id="18"/>
    <w:p w:rsidRPr="00FA57F7" w:rsidR="00123F8A" w:rsidP="00FA57F7" w:rsidRDefault="00123F8A" w14:paraId="00F27B30" w14:textId="77777777">
      <w:pPr>
        <w:contextualSpacing/>
        <w:jc w:val="both"/>
        <w:rPr>
          <w:lang w:eastAsia="es-CO"/>
        </w:rPr>
      </w:pPr>
    </w:p>
    <w:p w:rsidRPr="00FA57F7" w:rsidR="00123F8A" w:rsidP="00602F67" w:rsidRDefault="00123F8A" w14:paraId="716C95DC" w14:textId="2561906D">
      <w:pPr>
        <w:pStyle w:val="Prrafodelista"/>
        <w:numPr>
          <w:ilvl w:val="0"/>
          <w:numId w:val="14"/>
        </w:numPr>
        <w:contextualSpacing/>
        <w:jc w:val="both"/>
        <w:rPr>
          <w:b/>
          <w:iCs/>
          <w:u w:val="single"/>
        </w:rPr>
      </w:pPr>
      <w:r w:rsidRPr="00FA57F7">
        <w:rPr>
          <w:b/>
          <w:bCs/>
          <w:u w:val="single"/>
        </w:rPr>
        <w:t>I</w:t>
      </w:r>
      <w:r w:rsidRPr="00FA57F7">
        <w:rPr>
          <w:b/>
          <w:u w:val="single"/>
          <w:lang w:val="es-ES_tradnl"/>
        </w:rPr>
        <w:t xml:space="preserve">MPROCEDENCIA DE AFECTACIÓN DE </w:t>
      </w:r>
      <w:r w:rsidRPr="00FA57F7" w:rsidR="003177A3">
        <w:rPr>
          <w:rStyle w:val="normaltextrun"/>
          <w:b/>
          <w:bCs/>
          <w:u w:val="single"/>
        </w:rPr>
        <w:t xml:space="preserve">PÓLIZA DE SEGURO DE CUMPLIMIENTO EN FAVOR DE ENTIDADES ESTATALES ANI NO. NB-100046906, </w:t>
      </w:r>
      <w:r w:rsidRPr="00FA57F7">
        <w:rPr>
          <w:b/>
          <w:iCs/>
          <w:u w:val="single"/>
        </w:rPr>
        <w:t>POR EL NO CUMPLIMIENTO DE LAS CARGAS ESTABLECIDAS EN EL ARTÍCULO 1077 DEL CÓDIGO DE COMERCIO, DE ACREDITAR LA REALIZACIÓN DEL RIESGO ASEGURADO Y LA CUANTÍA DE LA PÉRDIDA RESPECTO DEL AMPARO DE CUMPLIMIENTO</w:t>
      </w:r>
    </w:p>
    <w:p w:rsidRPr="00FA57F7" w:rsidR="00123F8A" w:rsidP="00FA57F7" w:rsidRDefault="00123F8A" w14:paraId="6DBE0651" w14:textId="77777777">
      <w:pPr>
        <w:contextualSpacing/>
        <w:jc w:val="both"/>
        <w:rPr>
          <w:rFonts w:eastAsiaTheme="minorHAnsi"/>
          <w:b/>
          <w:iCs/>
          <w:u w:val="single"/>
          <w:lang w:val="es-CO"/>
        </w:rPr>
      </w:pPr>
    </w:p>
    <w:p w:rsidRPr="00FA57F7" w:rsidR="00123F8A" w:rsidP="00FA57F7" w:rsidRDefault="00123F8A" w14:paraId="2E053E4C" w14:textId="5990214C">
      <w:pPr>
        <w:pStyle w:val="pf0"/>
        <w:spacing w:before="0" w:beforeAutospacing="0" w:after="0" w:afterAutospacing="0"/>
        <w:jc w:val="both"/>
        <w:rPr>
          <w:rFonts w:ascii="Arial" w:hAnsi="Arial" w:eastAsia="Calibri" w:cs="Arial"/>
          <w:sz w:val="22"/>
          <w:szCs w:val="22"/>
        </w:rPr>
      </w:pPr>
      <w:r w:rsidRPr="00FA57F7">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FA57F7">
        <w:rPr>
          <w:rStyle w:val="cf01"/>
          <w:rFonts w:ascii="Arial" w:hAnsi="Arial" w:eastAsia="Calibri" w:cs="Arial"/>
          <w:sz w:val="22"/>
          <w:szCs w:val="22"/>
          <w:lang w:val="es-ES_tradnl"/>
        </w:rPr>
        <w:t xml:space="preserve"> </w:t>
      </w:r>
      <w:r w:rsidRPr="00FA57F7">
        <w:rPr>
          <w:rStyle w:val="cf01"/>
          <w:rFonts w:ascii="Arial" w:hAnsi="Arial" w:eastAsia="Calibri" w:cs="Arial"/>
          <w:sz w:val="22"/>
          <w:szCs w:val="22"/>
        </w:rPr>
        <w:t xml:space="preserve">se ha realizado el riesgo asegurado, en tanto, (i) NO hay incumplimiento de </w:t>
      </w:r>
      <w:r w:rsidRPr="00FA57F7" w:rsidR="00845235">
        <w:rPr>
          <w:rStyle w:val="normaltextrun"/>
          <w:rFonts w:ascii="Arial" w:hAnsi="Arial" w:cs="Arial"/>
          <w:sz w:val="22"/>
          <w:szCs w:val="22"/>
          <w:lang w:val="es-ES"/>
        </w:rPr>
        <w:t>la CONCESIONARIA RUTA DEL CACAO S.A.S</w:t>
      </w:r>
      <w:r w:rsidRPr="00FA57F7" w:rsidR="00845235">
        <w:rPr>
          <w:rStyle w:val="normaltextrun"/>
          <w:rFonts w:ascii="Arial" w:hAnsi="Arial" w:cs="Arial"/>
          <w:color w:val="000000"/>
          <w:sz w:val="22"/>
          <w:szCs w:val="22"/>
        </w:rPr>
        <w:t>.</w:t>
      </w:r>
      <w:r w:rsidRPr="00FA57F7" w:rsidR="00845235">
        <w:rPr>
          <w:rFonts w:ascii="Arial" w:hAnsi="Arial" w:cs="Arial"/>
          <w:bCs/>
          <w:color w:val="000000"/>
          <w:sz w:val="22"/>
          <w:szCs w:val="22"/>
        </w:rPr>
        <w:t xml:space="preserve"> </w:t>
      </w:r>
      <w:r w:rsidRPr="00FA57F7">
        <w:rPr>
          <w:rFonts w:ascii="Arial" w:hAnsi="Arial" w:cs="Arial"/>
          <w:color w:val="000000"/>
          <w:sz w:val="22"/>
          <w:szCs w:val="22"/>
        </w:rPr>
        <w:t xml:space="preserve">en el pago de </w:t>
      </w:r>
      <w:r w:rsidRPr="00FA57F7" w:rsidR="00024D04">
        <w:rPr>
          <w:rFonts w:ascii="Arial" w:hAnsi="Arial" w:cs="Arial"/>
          <w:color w:val="000000"/>
          <w:sz w:val="22"/>
          <w:szCs w:val="22"/>
        </w:rPr>
        <w:t>salarios, prestaciones sociales e indemnizaciones laborales</w:t>
      </w:r>
      <w:r w:rsidRPr="00FA57F7">
        <w:rPr>
          <w:rStyle w:val="cf01"/>
          <w:rFonts w:ascii="Arial" w:hAnsi="Arial" w:eastAsia="Calibri" w:cs="Arial"/>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Pr="00FA57F7" w:rsidR="009C7564">
        <w:rPr>
          <w:rStyle w:val="cf01"/>
          <w:rFonts w:ascii="Arial" w:hAnsi="Arial" w:eastAsia="Calibri" w:cs="Arial"/>
          <w:sz w:val="22"/>
          <w:szCs w:val="22"/>
        </w:rPr>
        <w:t>l</w:t>
      </w:r>
      <w:r w:rsidRPr="00FA57F7" w:rsidR="00845235">
        <w:rPr>
          <w:rStyle w:val="cf01"/>
          <w:rFonts w:ascii="Arial" w:hAnsi="Arial" w:eastAsia="Calibri" w:cs="Arial"/>
          <w:sz w:val="22"/>
          <w:szCs w:val="22"/>
        </w:rPr>
        <w:t>a</w:t>
      </w:r>
      <w:r w:rsidRPr="00FA57F7">
        <w:rPr>
          <w:rStyle w:val="cf01"/>
          <w:rFonts w:ascii="Arial" w:hAnsi="Arial" w:eastAsia="Calibri" w:cs="Arial"/>
          <w:sz w:val="22"/>
          <w:szCs w:val="22"/>
        </w:rPr>
        <w:t xml:space="preserve"> demandante; resulta consecuente entonces indicar que, la póliza </w:t>
      </w:r>
      <w:r w:rsidRPr="00FA57F7" w:rsidR="005C5B69">
        <w:rPr>
          <w:rFonts w:ascii="Arial" w:hAnsi="Arial" w:cs="Arial"/>
          <w:sz w:val="22"/>
          <w:szCs w:val="22"/>
        </w:rPr>
        <w:t xml:space="preserve">No. NB-100046906 </w:t>
      </w:r>
      <w:r w:rsidRPr="00FA57F7">
        <w:rPr>
          <w:rFonts w:ascii="Arial" w:hAnsi="Arial" w:cs="Arial"/>
          <w:sz w:val="22"/>
          <w:szCs w:val="22"/>
        </w:rPr>
        <w:t>en virtud de la cual se vincula a SEGUROS CONFIANZA S.A., no puede hacerse efectiva para este caso.</w:t>
      </w:r>
    </w:p>
    <w:p w:rsidRPr="00FA57F7" w:rsidR="00123F8A" w:rsidP="00FA57F7" w:rsidRDefault="00123F8A" w14:paraId="1A33C09B" w14:textId="77777777">
      <w:pPr>
        <w:contextualSpacing/>
        <w:jc w:val="both"/>
        <w:rPr>
          <w:lang w:val="es-ES_tradnl"/>
        </w:rPr>
      </w:pPr>
    </w:p>
    <w:p w:rsidRPr="00FA57F7" w:rsidR="00123F8A" w:rsidP="00FA57F7" w:rsidRDefault="00123F8A" w14:paraId="4E70A95D" w14:textId="77777777">
      <w:pPr>
        <w:contextualSpacing/>
        <w:jc w:val="both"/>
        <w:rPr>
          <w:lang w:val="es-ES_tradnl"/>
        </w:rPr>
      </w:pPr>
      <w:r w:rsidRPr="00FA57F7">
        <w:rPr>
          <w:lang w:val="es-ES_tradnl"/>
        </w:rPr>
        <w:t>En ese sentido, el artículo 1077 del Código de Comercio, estableció:</w:t>
      </w:r>
    </w:p>
    <w:p w:rsidRPr="00FA57F7" w:rsidR="00123F8A" w:rsidP="00FA57F7" w:rsidRDefault="00123F8A" w14:paraId="531E3152" w14:textId="77777777">
      <w:pPr>
        <w:jc w:val="both"/>
        <w:rPr>
          <w:lang w:val="es-ES_tradnl"/>
        </w:rPr>
      </w:pPr>
    </w:p>
    <w:p w:rsidRPr="00FA57F7" w:rsidR="00123F8A" w:rsidP="00FA57F7" w:rsidRDefault="00123F8A" w14:paraId="4856FD24" w14:textId="77777777">
      <w:pPr>
        <w:ind w:left="567" w:right="560"/>
        <w:jc w:val="both"/>
        <w:rPr>
          <w:b/>
          <w:i/>
          <w:u w:val="single"/>
        </w:rPr>
      </w:pPr>
      <w:r w:rsidRPr="00FA57F7">
        <w:rPr>
          <w:bCs/>
          <w:iCs/>
        </w:rPr>
        <w:t>“</w:t>
      </w:r>
      <w:r w:rsidRPr="00FA57F7">
        <w:rPr>
          <w:b/>
          <w:i/>
        </w:rPr>
        <w:t>ARTÍCULO 1077. CARGA DE LA PRUEBA.</w:t>
      </w:r>
      <w:r w:rsidRPr="00FA57F7">
        <w:rPr>
          <w:b/>
          <w:i/>
          <w:u w:val="single"/>
        </w:rPr>
        <w:t> Corresponderá al asegurado demostrar la ocurrencia del siniestro, así como la cuantía de la pérdida, si fuere el caso.</w:t>
      </w:r>
    </w:p>
    <w:p w:rsidRPr="00FA57F7" w:rsidR="00123F8A" w:rsidP="00FA57F7" w:rsidRDefault="00123F8A" w14:paraId="4C3A2C90" w14:textId="77777777">
      <w:pPr>
        <w:ind w:left="567" w:right="560"/>
        <w:jc w:val="both"/>
        <w:rPr>
          <w:b/>
          <w:i/>
          <w:lang w:val="es-CO"/>
        </w:rPr>
      </w:pPr>
    </w:p>
    <w:p w:rsidRPr="00FA57F7" w:rsidR="00123F8A" w:rsidP="00FA57F7" w:rsidRDefault="00123F8A" w14:paraId="6ECC6C06" w14:textId="77777777">
      <w:pPr>
        <w:ind w:left="567" w:right="560"/>
        <w:jc w:val="both"/>
        <w:rPr>
          <w:bCs/>
          <w:iCs/>
        </w:rPr>
      </w:pPr>
      <w:r w:rsidRPr="00FA57F7">
        <w:rPr>
          <w:bCs/>
          <w:i/>
        </w:rPr>
        <w:t>El asegurador deberá demostrar los hechos o circunstancias excluyentes de su responsabilidad</w:t>
      </w:r>
      <w:r w:rsidRPr="00FA57F7">
        <w:rPr>
          <w:bCs/>
          <w:iCs/>
        </w:rPr>
        <w:t>.” (subrayado y negrilla fuera del texto original)</w:t>
      </w:r>
    </w:p>
    <w:p w:rsidRPr="00FA57F7" w:rsidR="00123F8A" w:rsidP="00FA57F7" w:rsidRDefault="00123F8A" w14:paraId="3359089C" w14:textId="77777777">
      <w:pPr>
        <w:jc w:val="both"/>
        <w:rPr>
          <w:bCs/>
          <w:iCs/>
        </w:rPr>
      </w:pPr>
    </w:p>
    <w:p w:rsidRPr="00FA57F7" w:rsidR="00123F8A" w:rsidP="00FA57F7" w:rsidRDefault="00123F8A" w14:paraId="79AC07D5" w14:textId="77777777">
      <w:pPr>
        <w:jc w:val="both"/>
        <w:rPr>
          <w:bCs/>
          <w:iCs/>
        </w:rPr>
      </w:pPr>
      <w:r w:rsidRPr="00FA57F7">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rsidRPr="00FA57F7" w:rsidR="00123F8A" w:rsidP="00FA57F7" w:rsidRDefault="00123F8A" w14:paraId="57B57B4D" w14:textId="77777777">
      <w:pPr>
        <w:jc w:val="both"/>
        <w:rPr>
          <w:bCs/>
          <w:iCs/>
        </w:rPr>
      </w:pPr>
    </w:p>
    <w:p w:rsidRPr="00FA57F7" w:rsidR="00123F8A" w:rsidP="00FA57F7" w:rsidRDefault="00123F8A" w14:paraId="68481BCD" w14:textId="77777777">
      <w:pPr>
        <w:ind w:left="567" w:right="560"/>
        <w:jc w:val="both"/>
        <w:rPr>
          <w:bCs/>
          <w:i/>
        </w:rPr>
      </w:pPr>
      <w:r w:rsidRPr="00FA57F7">
        <w:rPr>
          <w:bCs/>
          <w:iCs/>
        </w:rPr>
        <w:t>“</w:t>
      </w:r>
      <w:r w:rsidRPr="00FA57F7">
        <w:rPr>
          <w:bCs/>
          <w:i/>
        </w:rPr>
        <w:t xml:space="preserve">Es asunto averiguado que en virtud del negocio </w:t>
      </w:r>
      <w:proofErr w:type="spellStart"/>
      <w:r w:rsidRPr="00FA57F7">
        <w:rPr>
          <w:bCs/>
          <w:i/>
        </w:rPr>
        <w:t>aseguraticio</w:t>
      </w:r>
      <w:proofErr w:type="spellEnd"/>
      <w:r w:rsidRPr="00FA57F7">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w:t>
      </w:r>
      <w:r w:rsidRPr="00FA57F7">
        <w:rPr>
          <w:bCs/>
          <w:i/>
        </w:rPr>
        <w:t xml:space="preserve">que no depende exclusivamente de la voluntad del tomador- “da origen a la obligación del asegurado” (se resalta), lo que significa que es en ese momento en el que nace la deuda y, al mismo tiempo, se torna exigible (…)” </w:t>
      </w:r>
    </w:p>
    <w:p w:rsidRPr="00FA57F7" w:rsidR="00123F8A" w:rsidP="00FA57F7" w:rsidRDefault="00123F8A" w14:paraId="315F77B7" w14:textId="77777777">
      <w:pPr>
        <w:ind w:left="567" w:right="560"/>
        <w:jc w:val="both"/>
        <w:rPr>
          <w:bCs/>
          <w:i/>
        </w:rPr>
      </w:pPr>
    </w:p>
    <w:p w:rsidRPr="00FA57F7" w:rsidR="00123F8A" w:rsidP="00FA57F7" w:rsidRDefault="00123F8A" w14:paraId="36808511" w14:textId="77777777">
      <w:pPr>
        <w:ind w:left="567" w:right="560"/>
        <w:jc w:val="both"/>
        <w:rPr>
          <w:bCs/>
          <w:i/>
        </w:rPr>
      </w:pPr>
      <w:r w:rsidRPr="00FA57F7">
        <w:rPr>
          <w:bCs/>
          <w:i/>
        </w:rPr>
        <w:t xml:space="preserve">“(…) Luego la obligación del asegurador nace cuando el riesgo asegurado se materializa, y </w:t>
      </w:r>
      <w:proofErr w:type="gramStart"/>
      <w:r w:rsidRPr="00FA57F7">
        <w:rPr>
          <w:bCs/>
          <w:i/>
        </w:rPr>
        <w:t>cual</w:t>
      </w:r>
      <w:proofErr w:type="gramEnd"/>
      <w:r w:rsidRPr="00FA57F7">
        <w:rPr>
          <w:bCs/>
          <w:i/>
        </w:rPr>
        <w:t xml:space="preserve"> si fuera poco, emerge pura y simple. </w:t>
      </w:r>
    </w:p>
    <w:p w:rsidRPr="00FA57F7" w:rsidR="00123F8A" w:rsidP="00FA57F7" w:rsidRDefault="00123F8A" w14:paraId="7B7DB1FE" w14:textId="77777777">
      <w:pPr>
        <w:ind w:left="567" w:right="560"/>
        <w:jc w:val="both"/>
        <w:rPr>
          <w:bCs/>
          <w:i/>
        </w:rPr>
      </w:pPr>
    </w:p>
    <w:p w:rsidRPr="00FA57F7" w:rsidR="00123F8A" w:rsidP="00FA57F7" w:rsidRDefault="00123F8A" w14:paraId="20224ECB" w14:textId="77777777">
      <w:pPr>
        <w:ind w:left="567" w:right="560"/>
        <w:jc w:val="both"/>
        <w:rPr>
          <w:bCs/>
          <w:i/>
        </w:rPr>
      </w:pPr>
      <w:r w:rsidRPr="00FA57F7">
        <w:rPr>
          <w:bCs/>
          <w:i/>
        </w:rPr>
        <w:t xml:space="preserve">Pero hay más. Aunque dicha obligación es exigible desde el momento en que ocurrió el siniestro, </w:t>
      </w:r>
      <w:r w:rsidRPr="00FA57F7">
        <w:rPr>
          <w:b/>
          <w:i/>
          <w:u w:val="single"/>
        </w:rPr>
        <w:t>el asegurador, ello es medular, no está obligado a efectuar el pago hasta tanto el asegurado o beneficiario le demuestre que el riesgo se realizó y cuál fue la cuantía de su perdida.</w:t>
      </w:r>
      <w:r w:rsidRPr="00FA57F7">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rsidRPr="00FA57F7" w:rsidR="00123F8A" w:rsidP="00FA57F7" w:rsidRDefault="00123F8A" w14:paraId="5F357C6A" w14:textId="77777777">
      <w:pPr>
        <w:ind w:left="567" w:right="560"/>
        <w:jc w:val="both"/>
        <w:rPr>
          <w:bCs/>
          <w:i/>
        </w:rPr>
      </w:pPr>
    </w:p>
    <w:p w:rsidRPr="00FA57F7" w:rsidR="00123F8A" w:rsidP="00FA57F7" w:rsidRDefault="00123F8A" w14:paraId="21F2D0F7" w14:textId="77777777">
      <w:pPr>
        <w:ind w:left="567" w:right="560"/>
        <w:jc w:val="both"/>
        <w:rPr>
          <w:bCs/>
          <w:iCs/>
        </w:rPr>
      </w:pPr>
      <w:r w:rsidRPr="00FA57F7">
        <w:rPr>
          <w:bCs/>
          <w:i/>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FA57F7">
        <w:rPr>
          <w:bCs/>
          <w:iCs/>
          <w:vertAlign w:val="superscript"/>
        </w:rPr>
        <w:footnoteReference w:id="9"/>
      </w:r>
      <w:r w:rsidRPr="00FA57F7">
        <w:rPr>
          <w:bCs/>
          <w:iCs/>
        </w:rPr>
        <w:t xml:space="preserve"> ” (Subrayado y negrilla fuera del texto original)</w:t>
      </w:r>
    </w:p>
    <w:p w:rsidRPr="00FA57F7" w:rsidR="00123F8A" w:rsidP="00FA57F7" w:rsidRDefault="00123F8A" w14:paraId="7B476121" w14:textId="77777777">
      <w:pPr>
        <w:ind w:left="851" w:right="49"/>
        <w:jc w:val="both"/>
        <w:rPr>
          <w:bCs/>
          <w:iCs/>
        </w:rPr>
      </w:pPr>
    </w:p>
    <w:p w:rsidRPr="00FA57F7" w:rsidR="00123F8A" w:rsidP="00FA57F7" w:rsidRDefault="00123F8A" w14:paraId="7C66212D" w14:textId="77777777">
      <w:pPr>
        <w:jc w:val="both"/>
        <w:rPr>
          <w:bCs/>
          <w:iCs/>
        </w:rPr>
      </w:pPr>
      <w:r w:rsidRPr="00FA57F7">
        <w:rPr>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rsidRPr="00FA57F7" w:rsidR="00123F8A" w:rsidP="00FA57F7" w:rsidRDefault="00123F8A" w14:paraId="7513B4A7" w14:textId="77777777">
      <w:pPr>
        <w:ind w:right="51"/>
        <w:jc w:val="both"/>
        <w:rPr>
          <w:bCs/>
          <w:iCs/>
        </w:rPr>
      </w:pPr>
    </w:p>
    <w:p w:rsidRPr="00FA57F7" w:rsidR="00123F8A" w:rsidP="00FA57F7" w:rsidRDefault="00123F8A" w14:paraId="10066DDF" w14:textId="77777777">
      <w:pPr>
        <w:ind w:left="567" w:right="560"/>
        <w:jc w:val="both"/>
        <w:rPr>
          <w:bCs/>
          <w:i/>
        </w:rPr>
      </w:pPr>
      <w:r w:rsidRPr="00FA57F7">
        <w:rPr>
          <w:bCs/>
          <w:iCs/>
        </w:rPr>
        <w:t>“</w:t>
      </w:r>
      <w:r w:rsidRPr="00FA57F7">
        <w:rPr>
          <w:bCs/>
          <w:i/>
        </w:rPr>
        <w:t xml:space="preserve">2.1. La efectiva configuración del riesgo amparado, según las previsiones del artículo 1054 del Código de Comercio, “da origen a la obligación del asegurador”. </w:t>
      </w:r>
    </w:p>
    <w:p w:rsidRPr="00FA57F7" w:rsidR="00123F8A" w:rsidP="00FA57F7" w:rsidRDefault="00123F8A" w14:paraId="61B1B995" w14:textId="77777777">
      <w:pPr>
        <w:ind w:left="567" w:right="560"/>
        <w:jc w:val="both"/>
        <w:rPr>
          <w:bCs/>
          <w:i/>
        </w:rPr>
      </w:pPr>
    </w:p>
    <w:p w:rsidRPr="00FA57F7" w:rsidR="00123F8A" w:rsidP="00FA57F7" w:rsidRDefault="00123F8A" w14:paraId="7A298475" w14:textId="77777777">
      <w:pPr>
        <w:ind w:left="567" w:right="560"/>
        <w:jc w:val="both"/>
        <w:rPr>
          <w:bCs/>
          <w:i/>
        </w:rPr>
      </w:pPr>
      <w:r w:rsidRPr="00FA57F7">
        <w:rPr>
          <w:bCs/>
          <w:i/>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rsidRPr="00FA57F7" w:rsidR="00123F8A" w:rsidP="00FA57F7" w:rsidRDefault="00123F8A" w14:paraId="25CB7BF5" w14:textId="77777777">
      <w:pPr>
        <w:ind w:left="567" w:right="560"/>
        <w:jc w:val="both"/>
        <w:rPr>
          <w:bCs/>
          <w:i/>
        </w:rPr>
      </w:pPr>
    </w:p>
    <w:p w:rsidRPr="00FA57F7" w:rsidR="00123F8A" w:rsidP="00FA57F7" w:rsidRDefault="00123F8A" w14:paraId="0A5F3ECC" w14:textId="77777777">
      <w:pPr>
        <w:ind w:left="567" w:right="560"/>
        <w:jc w:val="both"/>
        <w:rPr>
          <w:bCs/>
          <w:i/>
        </w:rPr>
      </w:pPr>
      <w:r w:rsidRPr="00FA57F7">
        <w:rPr>
          <w:bCs/>
          <w:i/>
        </w:rPr>
        <w:t xml:space="preserve">2.3. Pero como es obvio entenderlo, no bastaba con reportar el siniestro, sino que era necesario además “demostrar [su] ocurrencia (…), así como la cuantía de la pérdida, si fuere el caso” (art. 1077, ib.). </w:t>
      </w:r>
    </w:p>
    <w:p w:rsidRPr="00FA57F7" w:rsidR="00123F8A" w:rsidP="00FA57F7" w:rsidRDefault="00123F8A" w14:paraId="02F8D4F5" w14:textId="77777777">
      <w:pPr>
        <w:ind w:left="567" w:right="560"/>
        <w:jc w:val="both"/>
        <w:rPr>
          <w:bCs/>
          <w:i/>
        </w:rPr>
      </w:pPr>
    </w:p>
    <w:p w:rsidRPr="00FA57F7" w:rsidR="00123F8A" w:rsidP="00FA57F7" w:rsidRDefault="00123F8A" w14:paraId="1F0E5B00" w14:textId="77777777">
      <w:pPr>
        <w:ind w:left="567" w:right="560"/>
        <w:jc w:val="both"/>
        <w:rPr>
          <w:bCs/>
          <w:iCs/>
        </w:rPr>
      </w:pPr>
      <w:r w:rsidRPr="00FA57F7">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A57F7">
        <w:rPr>
          <w:bCs/>
          <w:iCs/>
        </w:rPr>
        <w:t>” (art. 1089, ib.)</w:t>
      </w:r>
      <w:r w:rsidRPr="00FA57F7">
        <w:rPr>
          <w:bCs/>
          <w:iCs/>
          <w:vertAlign w:val="superscript"/>
        </w:rPr>
        <w:footnoteReference w:id="10"/>
      </w:r>
      <w:r w:rsidRPr="00FA57F7">
        <w:rPr>
          <w:bCs/>
          <w:iCs/>
        </w:rPr>
        <w:t xml:space="preserve">”. </w:t>
      </w:r>
    </w:p>
    <w:p w:rsidRPr="00FA57F7" w:rsidR="00123F8A" w:rsidP="00FA57F7" w:rsidRDefault="00123F8A" w14:paraId="04C5D7FD" w14:textId="77777777">
      <w:pPr>
        <w:ind w:left="851" w:right="49"/>
        <w:jc w:val="both"/>
        <w:rPr>
          <w:bCs/>
          <w:iCs/>
        </w:rPr>
      </w:pPr>
    </w:p>
    <w:p w:rsidRPr="00FA57F7" w:rsidR="00123F8A" w:rsidP="00FA57F7" w:rsidRDefault="00123F8A" w14:paraId="34FBA5E1" w14:textId="77777777">
      <w:pPr>
        <w:jc w:val="both"/>
        <w:rPr>
          <w:lang w:val="es-ES_tradnl"/>
        </w:rPr>
      </w:pPr>
      <w:r w:rsidRPr="00FA57F7">
        <w:rPr>
          <w:lang w:val="es-ES_tradnl"/>
        </w:rPr>
        <w:t>La Corte Suprema de Justicia, ha establecido la obligación del asegurado en demostrar la cuantía de la pérdida:</w:t>
      </w:r>
    </w:p>
    <w:p w:rsidRPr="00FA57F7" w:rsidR="00123F8A" w:rsidP="00FA57F7" w:rsidRDefault="00123F8A" w14:paraId="35177F95" w14:textId="77777777">
      <w:pPr>
        <w:jc w:val="both"/>
        <w:rPr>
          <w:lang w:val="es-ES_tradnl"/>
        </w:rPr>
      </w:pPr>
    </w:p>
    <w:p w:rsidRPr="00FA57F7" w:rsidR="00123F8A" w:rsidP="00FA57F7" w:rsidRDefault="00123F8A" w14:paraId="61863E9C" w14:textId="77777777">
      <w:pPr>
        <w:ind w:left="567" w:right="560"/>
        <w:jc w:val="both"/>
        <w:rPr>
          <w:bCs/>
          <w:iCs/>
          <w:lang w:val="es-CO"/>
        </w:rPr>
      </w:pPr>
      <w:r w:rsidRPr="00FA57F7">
        <w:rPr>
          <w:bCs/>
          <w:iCs/>
        </w:rPr>
        <w:t xml:space="preserve">“(…) </w:t>
      </w:r>
      <w:r w:rsidRPr="00FA57F7">
        <w:rPr>
          <w:b/>
          <w:i/>
          <w:u w:val="single"/>
        </w:rPr>
        <w:t xml:space="preserve">Se lee en las peticiones de la demanda que la parte actora impetra el que se </w:t>
      </w:r>
      <w:r w:rsidRPr="00FA57F7">
        <w:rPr>
          <w:b/>
          <w:i/>
          <w:u w:val="single"/>
        </w:rPr>
        <w:t>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FA57F7">
        <w:rPr>
          <w:bCs/>
          <w:i/>
        </w:rPr>
        <w:t xml:space="preserve"> En consecuencia y en el hipotético evento en que el siniestro encontrare cobertura bajo los términos del contrato de seguros, la demandante carece de derecho a demandar el pago de los intereses moratorios</w:t>
      </w:r>
      <w:r w:rsidRPr="00FA57F7">
        <w:rPr>
          <w:bCs/>
          <w:iCs/>
          <w:vertAlign w:val="superscript"/>
        </w:rPr>
        <w:footnoteReference w:id="11"/>
      </w:r>
      <w:r w:rsidRPr="00FA57F7">
        <w:rPr>
          <w:bCs/>
          <w:iCs/>
        </w:rPr>
        <w:t>” (Negrilla y subrayado fuera del texto original)</w:t>
      </w:r>
    </w:p>
    <w:p w:rsidRPr="00FA57F7" w:rsidR="00123F8A" w:rsidP="00FA57F7" w:rsidRDefault="00123F8A" w14:paraId="761CCB73" w14:textId="77777777">
      <w:pPr>
        <w:ind w:left="851" w:right="49"/>
        <w:jc w:val="both"/>
        <w:rPr>
          <w:bCs/>
          <w:iCs/>
        </w:rPr>
      </w:pPr>
    </w:p>
    <w:p w:rsidRPr="00FA57F7" w:rsidR="00123F8A" w:rsidP="00FA57F7" w:rsidRDefault="00123F8A" w14:paraId="49B5E061" w14:textId="77777777">
      <w:pPr>
        <w:jc w:val="both"/>
        <w:rPr>
          <w:bCs/>
          <w:iCs/>
        </w:rPr>
      </w:pPr>
      <w:r w:rsidRPr="00FA57F7">
        <w:rPr>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rsidRPr="00FA57F7" w:rsidR="00123F8A" w:rsidP="00FA57F7" w:rsidRDefault="00123F8A" w14:paraId="616DCEC4" w14:textId="77777777">
      <w:pPr>
        <w:jc w:val="both"/>
        <w:rPr>
          <w:bCs/>
          <w:iCs/>
        </w:rPr>
      </w:pPr>
    </w:p>
    <w:p w:rsidRPr="00FA57F7" w:rsidR="00123F8A" w:rsidP="00602F67" w:rsidRDefault="00123F8A" w14:paraId="4CA213C3" w14:textId="77777777">
      <w:pPr>
        <w:pStyle w:val="Prrafodelista"/>
        <w:widowControl/>
        <w:numPr>
          <w:ilvl w:val="0"/>
          <w:numId w:val="5"/>
        </w:numPr>
        <w:autoSpaceDE/>
        <w:autoSpaceDN/>
        <w:contextualSpacing/>
        <w:jc w:val="both"/>
        <w:rPr>
          <w:bCs/>
          <w:iCs/>
          <w:u w:val="single"/>
        </w:rPr>
      </w:pPr>
      <w:r w:rsidRPr="00FA57F7">
        <w:rPr>
          <w:bCs/>
          <w:iCs/>
          <w:u w:val="single"/>
        </w:rPr>
        <w:t xml:space="preserve">La no realización del Riesgo Asegurado </w:t>
      </w:r>
    </w:p>
    <w:p w:rsidRPr="00FA57F7" w:rsidR="00DE0051" w:rsidP="00FA57F7" w:rsidRDefault="00123F8A" w14:paraId="62D98554" w14:textId="1F6F48B2">
      <w:pPr>
        <w:jc w:val="both"/>
        <w:rPr>
          <w:color w:val="0D0D0D"/>
          <w:lang w:eastAsia="es-ES" w:bidi="es-ES"/>
        </w:rPr>
      </w:pPr>
      <w:r w:rsidRPr="00FA57F7">
        <w:rPr>
          <w:bCs/>
          <w:iCs/>
        </w:rPr>
        <w:br/>
      </w:r>
      <w:r w:rsidRPr="00FA57F7">
        <w:rPr>
          <w:color w:val="0D0D0D"/>
          <w:lang w:eastAsia="es-ES" w:bidi="es-ES"/>
        </w:rPr>
        <w:t>De</w:t>
      </w:r>
      <w:r w:rsidRPr="00FA57F7">
        <w:rPr>
          <w:color w:val="0D0D0D"/>
          <w:spacing w:val="-18"/>
          <w:lang w:eastAsia="es-ES" w:bidi="es-ES"/>
        </w:rPr>
        <w:t xml:space="preserve"> </w:t>
      </w:r>
      <w:r w:rsidRPr="00FA57F7">
        <w:rPr>
          <w:color w:val="0D0D0D"/>
          <w:lang w:eastAsia="es-ES" w:bidi="es-ES"/>
        </w:rPr>
        <w:t>conformidad</w:t>
      </w:r>
      <w:r w:rsidRPr="00FA57F7">
        <w:rPr>
          <w:color w:val="0D0D0D"/>
          <w:spacing w:val="-15"/>
          <w:lang w:eastAsia="es-ES" w:bidi="es-ES"/>
        </w:rPr>
        <w:t xml:space="preserve"> </w:t>
      </w:r>
      <w:r w:rsidRPr="00FA57F7">
        <w:rPr>
          <w:color w:val="0D0D0D"/>
          <w:lang w:eastAsia="es-ES" w:bidi="es-ES"/>
        </w:rPr>
        <w:t>con</w:t>
      </w:r>
      <w:r w:rsidRPr="00FA57F7">
        <w:rPr>
          <w:color w:val="0D0D0D"/>
          <w:spacing w:val="-19"/>
          <w:lang w:eastAsia="es-ES" w:bidi="es-ES"/>
        </w:rPr>
        <w:t xml:space="preserve"> </w:t>
      </w:r>
      <w:r w:rsidRPr="00FA57F7">
        <w:rPr>
          <w:color w:val="0D0D0D"/>
          <w:lang w:eastAsia="es-ES" w:bidi="es-ES"/>
        </w:rPr>
        <w:t>lo</w:t>
      </w:r>
      <w:r w:rsidRPr="00FA57F7">
        <w:rPr>
          <w:color w:val="0D0D0D"/>
          <w:spacing w:val="-17"/>
          <w:lang w:eastAsia="es-ES" w:bidi="es-ES"/>
        </w:rPr>
        <w:t xml:space="preserve"> </w:t>
      </w:r>
      <w:r w:rsidRPr="00FA57F7">
        <w:rPr>
          <w:color w:val="0D0D0D"/>
          <w:lang w:eastAsia="es-ES" w:bidi="es-ES"/>
        </w:rPr>
        <w:t>estipulado en</w:t>
      </w:r>
      <w:r w:rsidRPr="00FA57F7">
        <w:rPr>
          <w:color w:val="0D0D0D"/>
          <w:spacing w:val="-8"/>
          <w:lang w:eastAsia="es-ES" w:bidi="es-ES"/>
        </w:rPr>
        <w:t xml:space="preserve"> </w:t>
      </w:r>
      <w:r w:rsidRPr="00FA57F7">
        <w:rPr>
          <w:color w:val="0D0D0D"/>
          <w:lang w:eastAsia="es-ES" w:bidi="es-ES"/>
        </w:rPr>
        <w:t>las</w:t>
      </w:r>
      <w:r w:rsidRPr="00FA57F7">
        <w:rPr>
          <w:color w:val="0D0D0D"/>
          <w:spacing w:val="-8"/>
          <w:lang w:eastAsia="es-ES" w:bidi="es-ES"/>
        </w:rPr>
        <w:t xml:space="preserve"> </w:t>
      </w:r>
      <w:r w:rsidRPr="00FA57F7">
        <w:rPr>
          <w:color w:val="0D0D0D"/>
          <w:lang w:eastAsia="es-ES" w:bidi="es-ES"/>
        </w:rPr>
        <w:t>condiciones</w:t>
      </w:r>
      <w:r w:rsidRPr="00FA57F7">
        <w:rPr>
          <w:color w:val="0D0D0D"/>
          <w:spacing w:val="-8"/>
          <w:lang w:eastAsia="es-ES" w:bidi="es-ES"/>
        </w:rPr>
        <w:t xml:space="preserve"> </w:t>
      </w:r>
      <w:r w:rsidRPr="00FA57F7">
        <w:rPr>
          <w:color w:val="0D0D0D"/>
          <w:lang w:eastAsia="es-ES" w:bidi="es-ES"/>
        </w:rPr>
        <w:t xml:space="preserve">particulares SEGURO DE CUMPLIMIENTO </w:t>
      </w:r>
      <w:r w:rsidRPr="00FA57F7" w:rsidR="003F2452">
        <w:rPr>
          <w:color w:val="0D0D0D"/>
          <w:lang w:eastAsia="es-ES" w:bidi="es-ES"/>
        </w:rPr>
        <w:t>EN FAVOR DE ENTIDADES ESTATALES ANI NO. NB-100046906</w:t>
      </w:r>
      <w:r w:rsidRPr="00FA57F7" w:rsidR="007A092F">
        <w:rPr>
          <w:rStyle w:val="normaltextrun"/>
          <w:color w:val="000000"/>
        </w:rPr>
        <w:t xml:space="preserve"> </w:t>
      </w:r>
      <w:r w:rsidRPr="00FA57F7">
        <w:rPr>
          <w:color w:val="0D0D0D"/>
          <w:lang w:eastAsia="es-ES" w:bidi="es-ES"/>
        </w:rPr>
        <w:t xml:space="preserve">de la mera lectura podemos concluir que el riesgo asegurado no se realizó. Mediante la póliza en virtud de la cual se vinculó a mi procurada al presente litigio, se concertó el siguiente amparo: </w:t>
      </w:r>
    </w:p>
    <w:p w:rsidRPr="00FA57F7" w:rsidR="007D4BD0" w:rsidP="00FA57F7" w:rsidRDefault="007D4BD0" w14:paraId="440FD587" w14:textId="77777777">
      <w:pPr>
        <w:jc w:val="both"/>
        <w:rPr>
          <w:rStyle w:val="normaltextrun"/>
          <w:color w:val="0D0D0D"/>
          <w:lang w:eastAsia="es-ES" w:bidi="es-ES"/>
        </w:rPr>
      </w:pPr>
    </w:p>
    <w:p w:rsidRPr="00FA57F7" w:rsidR="00DE0051" w:rsidP="00FA57F7" w:rsidRDefault="00715FA3" w14:paraId="4DDCD1D7" w14:textId="3B92B3E7">
      <w:pPr>
        <w:pStyle w:val="paragraph"/>
        <w:spacing w:before="0" w:beforeAutospacing="0" w:after="0" w:afterAutospacing="0"/>
        <w:jc w:val="center"/>
        <w:textAlignment w:val="baseline"/>
        <w:rPr>
          <w:rStyle w:val="normaltextrun"/>
          <w:rFonts w:ascii="Arial" w:hAnsi="Arial" w:cs="Arial"/>
          <w:b/>
          <w:bCs/>
          <w:sz w:val="22"/>
          <w:szCs w:val="22"/>
          <w:lang w:val="es-ES"/>
        </w:rPr>
      </w:pPr>
      <w:r w:rsidRPr="00FA57F7">
        <w:rPr>
          <w:rStyle w:val="eop"/>
          <w:rFonts w:ascii="Arial" w:hAnsi="Arial" w:cs="Arial"/>
          <w:noProof/>
          <w:sz w:val="22"/>
          <w:szCs w:val="22"/>
        </w:rPr>
        <w:drawing>
          <wp:inline distT="0" distB="0" distL="0" distR="0" wp14:anchorId="78DD1101" wp14:editId="53E2507E">
            <wp:extent cx="2553056" cy="2772162"/>
            <wp:effectExtent l="0" t="0" r="0" b="9525"/>
            <wp:docPr id="19283945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218" name=""/>
                    <pic:cNvPicPr/>
                  </pic:nvPicPr>
                  <pic:blipFill>
                    <a:blip r:embed="rId14"/>
                    <a:stretch>
                      <a:fillRect/>
                    </a:stretch>
                  </pic:blipFill>
                  <pic:spPr>
                    <a:xfrm>
                      <a:off x="0" y="0"/>
                      <a:ext cx="2553056" cy="2772162"/>
                    </a:xfrm>
                    <a:prstGeom prst="rect">
                      <a:avLst/>
                    </a:prstGeom>
                  </pic:spPr>
                </pic:pic>
              </a:graphicData>
            </a:graphic>
          </wp:inline>
        </w:drawing>
      </w:r>
    </w:p>
    <w:p w:rsidRPr="00FA57F7" w:rsidR="00123F8A" w:rsidP="00FA57F7" w:rsidRDefault="00123F8A" w14:paraId="75250F63" w14:textId="77777777">
      <w:pPr>
        <w:rPr>
          <w:noProof/>
        </w:rPr>
      </w:pPr>
    </w:p>
    <w:p w:rsidRPr="00FA57F7" w:rsidR="00123F8A" w:rsidP="00FA57F7" w:rsidRDefault="00123F8A" w14:paraId="29CC3982" w14:textId="7AD1030B">
      <w:pPr>
        <w:jc w:val="both"/>
        <w:rPr>
          <w:color w:val="0D0D0D"/>
          <w:lang w:eastAsia="es-ES" w:bidi="es-ES"/>
        </w:rPr>
      </w:pPr>
      <w:r w:rsidRPr="00FA57F7">
        <w:rPr>
          <w:color w:val="0D0D0D"/>
          <w:lang w:bidi="es-ES"/>
        </w:rPr>
        <w:t>Ahora bien</w:t>
      </w:r>
      <w:r w:rsidRPr="00FA57F7">
        <w:rPr>
          <w:color w:val="0D0D0D"/>
          <w:lang w:eastAsia="es-ES" w:bidi="es-ES"/>
        </w:rPr>
        <w:t xml:space="preserve">, en este caso encontramos que el amparo de </w:t>
      </w:r>
      <w:r w:rsidRPr="00FA57F7" w:rsidR="005F6475">
        <w:t xml:space="preserve">pago de </w:t>
      </w:r>
      <w:r w:rsidRPr="00FA57F7" w:rsidR="00024D04">
        <w:t>salarios, prestaciones sociales e indemnizaciones laborales</w:t>
      </w:r>
      <w:r w:rsidRPr="00FA57F7" w:rsidR="005F6475">
        <w:rPr>
          <w:color w:val="0D0D0D"/>
          <w:lang w:eastAsia="es-ES" w:bidi="es-ES"/>
        </w:rPr>
        <w:t xml:space="preserve"> </w:t>
      </w:r>
      <w:r w:rsidRPr="00FA57F7">
        <w:rPr>
          <w:color w:val="0D0D0D"/>
          <w:lang w:eastAsia="es-ES" w:bidi="es-ES"/>
        </w:rPr>
        <w:t xml:space="preserve">no puede afectarse en atención a que resulta claro que en ningún momento la entidad afianzada </w:t>
      </w:r>
      <w:r w:rsidRPr="00FA57F7" w:rsidR="00715FA3">
        <w:rPr>
          <w:rStyle w:val="normaltextrun"/>
        </w:rPr>
        <w:t>la CONCESIONARIA RUTA DEL CACAO S.A.S</w:t>
      </w:r>
      <w:r w:rsidRPr="00FA57F7" w:rsidR="00715FA3">
        <w:rPr>
          <w:rStyle w:val="normaltextrun"/>
          <w:color w:val="000000"/>
        </w:rPr>
        <w:t>.</w:t>
      </w:r>
      <w:r w:rsidRPr="00FA57F7" w:rsidR="00715FA3">
        <w:rPr>
          <w:color w:val="0D0D0D"/>
          <w:lang w:eastAsia="es-ES" w:bidi="es-ES"/>
        </w:rPr>
        <w:t xml:space="preserve"> </w:t>
      </w:r>
      <w:r w:rsidRPr="00FA57F7">
        <w:rPr>
          <w:color w:val="0D0D0D"/>
          <w:lang w:eastAsia="es-ES" w:bidi="es-ES"/>
        </w:rPr>
        <w:t>incumpli</w:t>
      </w:r>
      <w:r w:rsidRPr="00FA57F7" w:rsidR="00FD764A">
        <w:rPr>
          <w:color w:val="0D0D0D"/>
          <w:lang w:eastAsia="es-ES" w:bidi="es-ES"/>
        </w:rPr>
        <w:t>ó</w:t>
      </w:r>
      <w:r w:rsidRPr="00FA57F7">
        <w:rPr>
          <w:color w:val="0D0D0D"/>
          <w:lang w:eastAsia="es-ES" w:bidi="es-ES"/>
        </w:rPr>
        <w:t xml:space="preserve"> con el pago de dichos conceptos a</w:t>
      </w:r>
      <w:r w:rsidRPr="00FA57F7" w:rsidR="007D4BD0">
        <w:rPr>
          <w:color w:val="0D0D0D"/>
          <w:lang w:eastAsia="es-ES" w:bidi="es-ES"/>
        </w:rPr>
        <w:t xml:space="preserve"> </w:t>
      </w:r>
      <w:r w:rsidRPr="00FA57F7" w:rsidR="00DD3856">
        <w:rPr>
          <w:color w:val="0D0D0D"/>
          <w:lang w:eastAsia="es-ES" w:bidi="es-ES"/>
        </w:rPr>
        <w:t>l</w:t>
      </w:r>
      <w:r w:rsidRPr="00FA57F7" w:rsidR="007D4BD0">
        <w:rPr>
          <w:color w:val="0D0D0D"/>
          <w:lang w:eastAsia="es-ES" w:bidi="es-ES"/>
        </w:rPr>
        <w:t>a</w:t>
      </w:r>
      <w:r w:rsidRPr="00FA57F7" w:rsidR="00DD3856">
        <w:rPr>
          <w:color w:val="0D0D0D"/>
          <w:lang w:eastAsia="es-ES" w:bidi="es-ES"/>
        </w:rPr>
        <w:t xml:space="preserve"> </w:t>
      </w:r>
      <w:r w:rsidRPr="00FA57F7">
        <w:rPr>
          <w:color w:val="0D0D0D"/>
          <w:lang w:eastAsia="es-ES" w:bidi="es-ES"/>
        </w:rPr>
        <w:t>señor</w:t>
      </w:r>
      <w:r w:rsidRPr="00FA57F7" w:rsidR="007D4BD0">
        <w:rPr>
          <w:color w:val="0D0D0D"/>
          <w:lang w:eastAsia="es-ES" w:bidi="es-ES"/>
        </w:rPr>
        <w:t>a</w:t>
      </w:r>
      <w:r w:rsidRPr="00FA57F7">
        <w:rPr>
          <w:color w:val="0D0D0D"/>
          <w:lang w:eastAsia="es-ES" w:bidi="es-ES"/>
        </w:rPr>
        <w:t xml:space="preserve"> </w:t>
      </w:r>
      <w:r w:rsidRPr="00FA57F7" w:rsidR="00E219C9">
        <w:rPr>
          <w:color w:val="0D0D0D"/>
          <w:lang w:eastAsia="es-ES" w:bidi="es-ES"/>
        </w:rPr>
        <w:t>GERALDINE PABÓN MARIOTA</w:t>
      </w:r>
      <w:r w:rsidRPr="00FA57F7" w:rsidR="002A00A3">
        <w:rPr>
          <w:color w:val="0D0D0D"/>
          <w:lang w:eastAsia="es-ES" w:bidi="es-ES"/>
        </w:rPr>
        <w:t xml:space="preserve"> </w:t>
      </w:r>
      <w:r w:rsidRPr="00FA57F7">
        <w:rPr>
          <w:color w:val="0D0D0D"/>
          <w:lang w:eastAsia="es-ES" w:bidi="es-ES"/>
        </w:rPr>
        <w:t>en calidad de trabajador</w:t>
      </w:r>
      <w:r w:rsidRPr="00FA57F7" w:rsidR="007D4BD0">
        <w:rPr>
          <w:color w:val="0D0D0D"/>
          <w:lang w:eastAsia="es-ES" w:bidi="es-ES"/>
        </w:rPr>
        <w:t>a</w:t>
      </w:r>
      <w:r w:rsidRPr="00FA57F7">
        <w:rPr>
          <w:color w:val="0D0D0D"/>
          <w:lang w:eastAsia="es-ES" w:bidi="es-ES"/>
        </w:rPr>
        <w:t xml:space="preserve"> de </w:t>
      </w:r>
      <w:r w:rsidRPr="00FA57F7" w:rsidR="007D4BD0">
        <w:rPr>
          <w:color w:val="0D0D0D"/>
          <w:lang w:eastAsia="es-ES" w:bidi="es-ES"/>
        </w:rPr>
        <w:t>aquella</w:t>
      </w:r>
      <w:r w:rsidRPr="00FA57F7">
        <w:rPr>
          <w:color w:val="0D0D0D"/>
          <w:lang w:eastAsia="es-ES" w:bidi="es-ES"/>
        </w:rPr>
        <w:t xml:space="preserve">, durante la vigencia de la relación contractual que ambas partes suscribieron. </w:t>
      </w:r>
    </w:p>
    <w:p w:rsidRPr="00FA57F7" w:rsidR="00123F8A" w:rsidP="00FA57F7" w:rsidRDefault="00123F8A" w14:paraId="1AC70379" w14:textId="77777777">
      <w:pPr>
        <w:jc w:val="both"/>
        <w:rPr>
          <w:color w:val="0D0D0D"/>
          <w:lang w:eastAsia="es-ES" w:bidi="es-ES"/>
        </w:rPr>
      </w:pPr>
    </w:p>
    <w:p w:rsidRPr="00FA57F7" w:rsidR="00123F8A" w:rsidP="00FA57F7" w:rsidRDefault="00123F8A" w14:paraId="5FDD0B3A" w14:textId="77B70B4C">
      <w:pPr>
        <w:jc w:val="both"/>
        <w:rPr>
          <w:color w:val="0D0D0D"/>
          <w:lang w:eastAsia="es-ES" w:bidi="es-ES"/>
        </w:rPr>
      </w:pPr>
      <w:r w:rsidRPr="00FA57F7">
        <w:rPr>
          <w:color w:val="0D0D0D"/>
          <w:lang w:eastAsia="es-ES" w:bidi="es-ES"/>
        </w:rPr>
        <w:t xml:space="preserve">Dicho lo anterior y en virtud de la clara inexistencia de </w:t>
      </w:r>
      <w:r w:rsidRPr="00FA57F7">
        <w:rPr>
          <w:color w:val="0D0D0D"/>
          <w:lang w:bidi="es-ES"/>
        </w:rPr>
        <w:t>incumplimiento por parte de la entidad afianzada,</w:t>
      </w:r>
      <w:r w:rsidRPr="00FA57F7">
        <w:rPr>
          <w:color w:val="0D0D0D"/>
          <w:lang w:eastAsia="es-ES" w:bidi="es-ES"/>
        </w:rPr>
        <w:t xml:space="preserve"> la Aseguradora deberá ser absuelta de cualquier responsabilidad indemnizatoria. </w:t>
      </w:r>
      <w:r w:rsidR="003A084E">
        <w:rPr>
          <w:color w:val="0D0D0D"/>
          <w:lang w:bidi="es-ES"/>
        </w:rPr>
        <w:t>La</w:t>
      </w:r>
      <w:r w:rsidRPr="00FA57F7">
        <w:rPr>
          <w:color w:val="0D0D0D"/>
          <w:lang w:bidi="es-ES"/>
        </w:rPr>
        <w:t xml:space="preserve"> demandante</w:t>
      </w:r>
      <w:r w:rsidRPr="00FA57F7">
        <w:rPr>
          <w:color w:val="0D0D0D"/>
          <w:lang w:eastAsia="es-ES" w:bidi="es-ES"/>
        </w:rPr>
        <w:t xml:space="preserve"> no logró estructurar los elementos constitutivos para que se predique </w:t>
      </w:r>
      <w:r w:rsidRPr="00FA57F7">
        <w:rPr>
          <w:color w:val="0D0D0D"/>
          <w:lang w:bidi="es-ES"/>
        </w:rPr>
        <w:t>el incumplimiento a cargo de</w:t>
      </w:r>
      <w:r w:rsidRPr="00FA57F7" w:rsidR="000F7744">
        <w:rPr>
          <w:color w:val="0D0D0D"/>
          <w:lang w:bidi="es-ES"/>
        </w:rPr>
        <w:t xml:space="preserve"> </w:t>
      </w:r>
      <w:r w:rsidRPr="00FA57F7">
        <w:rPr>
          <w:color w:val="0D0D0D"/>
          <w:lang w:bidi="es-ES"/>
        </w:rPr>
        <w:t>l</w:t>
      </w:r>
      <w:r w:rsidRPr="00FA57F7" w:rsidR="000F7744">
        <w:rPr>
          <w:color w:val="0D0D0D"/>
          <w:lang w:bidi="es-ES"/>
        </w:rPr>
        <w:t>a</w:t>
      </w:r>
      <w:r w:rsidRPr="00FA57F7">
        <w:rPr>
          <w:color w:val="0D0D0D"/>
          <w:lang w:bidi="es-ES"/>
        </w:rPr>
        <w:t xml:space="preserve"> demandad</w:t>
      </w:r>
      <w:r w:rsidRPr="00FA57F7" w:rsidR="000F7744">
        <w:rPr>
          <w:color w:val="0D0D0D"/>
          <w:lang w:bidi="es-ES"/>
        </w:rPr>
        <w:t>a</w:t>
      </w:r>
      <w:r w:rsidRPr="00FA57F7">
        <w:rPr>
          <w:color w:val="0D0D0D"/>
          <w:lang w:eastAsia="es-ES" w:bidi="es-ES"/>
        </w:rPr>
        <w:t xml:space="preserve"> y con eso se torna imposible </w:t>
      </w:r>
      <w:r w:rsidRPr="00525416">
        <w:rPr>
          <w:color w:val="0D0D0D"/>
          <w:lang w:eastAsia="es-ES" w:bidi="es-ES"/>
        </w:rPr>
        <w:t>acceder a reconocimientos</w:t>
      </w:r>
      <w:r w:rsidRPr="00525416">
        <w:rPr>
          <w:color w:val="0D0D0D"/>
          <w:spacing w:val="-11"/>
          <w:lang w:eastAsia="es-ES" w:bidi="es-ES"/>
        </w:rPr>
        <w:t xml:space="preserve"> </w:t>
      </w:r>
      <w:r w:rsidRPr="00525416">
        <w:rPr>
          <w:color w:val="0D0D0D"/>
          <w:lang w:eastAsia="es-ES" w:bidi="es-ES"/>
        </w:rPr>
        <w:t>económicos</w:t>
      </w:r>
      <w:r w:rsidRPr="00525416">
        <w:rPr>
          <w:color w:val="0D0D0D"/>
          <w:spacing w:val="-8"/>
          <w:lang w:eastAsia="es-ES" w:bidi="es-ES"/>
        </w:rPr>
        <w:t xml:space="preserve"> </w:t>
      </w:r>
      <w:r w:rsidRPr="00525416">
        <w:rPr>
          <w:color w:val="0D0D0D"/>
          <w:lang w:eastAsia="es-ES" w:bidi="es-ES"/>
        </w:rPr>
        <w:t>que</w:t>
      </w:r>
      <w:r w:rsidRPr="00525416">
        <w:rPr>
          <w:color w:val="0D0D0D"/>
          <w:spacing w:val="-8"/>
          <w:lang w:eastAsia="es-ES" w:bidi="es-ES"/>
        </w:rPr>
        <w:t xml:space="preserve"> </w:t>
      </w:r>
      <w:r w:rsidRPr="00525416">
        <w:rPr>
          <w:color w:val="0D0D0D"/>
          <w:lang w:eastAsia="es-ES" w:bidi="es-ES"/>
        </w:rPr>
        <w:t>deba</w:t>
      </w:r>
      <w:r w:rsidRPr="00525416">
        <w:rPr>
          <w:color w:val="0D0D0D"/>
          <w:spacing w:val="-11"/>
          <w:lang w:eastAsia="es-ES" w:bidi="es-ES"/>
        </w:rPr>
        <w:t xml:space="preserve"> </w:t>
      </w:r>
      <w:r w:rsidRPr="00525416">
        <w:rPr>
          <w:color w:val="0D0D0D"/>
          <w:lang w:eastAsia="es-ES" w:bidi="es-ES"/>
        </w:rPr>
        <w:t>asumir</w:t>
      </w:r>
      <w:r w:rsidRPr="00525416">
        <w:rPr>
          <w:color w:val="0D0D0D"/>
          <w:spacing w:val="-7"/>
          <w:lang w:eastAsia="es-ES" w:bidi="es-ES"/>
        </w:rPr>
        <w:t xml:space="preserve"> </w:t>
      </w:r>
      <w:r w:rsidRPr="00525416">
        <w:rPr>
          <w:color w:val="0D0D0D"/>
          <w:lang w:eastAsia="es-ES" w:bidi="es-ES"/>
        </w:rPr>
        <w:t>la</w:t>
      </w:r>
      <w:r w:rsidRPr="00525416">
        <w:rPr>
          <w:color w:val="0D0D0D"/>
          <w:spacing w:val="-13"/>
          <w:lang w:eastAsia="es-ES" w:bidi="es-ES"/>
        </w:rPr>
        <w:t xml:space="preserve"> </w:t>
      </w:r>
      <w:r w:rsidRPr="00525416">
        <w:rPr>
          <w:color w:val="0D0D0D"/>
          <w:lang w:eastAsia="es-ES" w:bidi="es-ES"/>
        </w:rPr>
        <w:t>aseguradora,</w:t>
      </w:r>
      <w:r w:rsidRPr="00525416">
        <w:rPr>
          <w:color w:val="0D0D0D"/>
          <w:spacing w:val="-7"/>
          <w:lang w:eastAsia="es-ES" w:bidi="es-ES"/>
        </w:rPr>
        <w:t xml:space="preserve"> </w:t>
      </w:r>
      <w:r w:rsidRPr="00525416">
        <w:rPr>
          <w:color w:val="0D0D0D"/>
          <w:lang w:eastAsia="es-ES" w:bidi="es-ES"/>
        </w:rPr>
        <w:t>pues</w:t>
      </w:r>
      <w:r w:rsidRPr="00525416">
        <w:rPr>
          <w:color w:val="0D0D0D"/>
          <w:spacing w:val="-7"/>
          <w:lang w:eastAsia="es-ES" w:bidi="es-ES"/>
        </w:rPr>
        <w:t xml:space="preserve"> </w:t>
      </w:r>
      <w:r w:rsidRPr="00525416">
        <w:rPr>
          <w:color w:val="0D0D0D"/>
          <w:lang w:eastAsia="es-ES" w:bidi="es-ES"/>
        </w:rPr>
        <w:t>el</w:t>
      </w:r>
      <w:r w:rsidRPr="00525416">
        <w:rPr>
          <w:color w:val="0D0D0D"/>
          <w:spacing w:val="-9"/>
          <w:lang w:eastAsia="es-ES" w:bidi="es-ES"/>
        </w:rPr>
        <w:t xml:space="preserve"> </w:t>
      </w:r>
      <w:r w:rsidRPr="00525416">
        <w:rPr>
          <w:color w:val="0D0D0D"/>
          <w:lang w:eastAsia="es-ES" w:bidi="es-ES"/>
        </w:rPr>
        <w:t>riesgo</w:t>
      </w:r>
      <w:r w:rsidRPr="00525416">
        <w:rPr>
          <w:color w:val="0D0D0D"/>
          <w:spacing w:val="-9"/>
          <w:lang w:eastAsia="es-ES" w:bidi="es-ES"/>
        </w:rPr>
        <w:t xml:space="preserve"> </w:t>
      </w:r>
      <w:r w:rsidRPr="00525416">
        <w:rPr>
          <w:color w:val="0D0D0D"/>
          <w:lang w:eastAsia="es-ES" w:bidi="es-ES"/>
        </w:rPr>
        <w:t>amparado</w:t>
      </w:r>
      <w:r w:rsidRPr="00525416">
        <w:rPr>
          <w:color w:val="0D0D0D"/>
          <w:spacing w:val="-10"/>
          <w:lang w:eastAsia="es-ES" w:bidi="es-ES"/>
        </w:rPr>
        <w:t xml:space="preserve"> </w:t>
      </w:r>
      <w:r w:rsidRPr="00525416">
        <w:rPr>
          <w:color w:val="0D0D0D"/>
          <w:lang w:eastAsia="es-ES" w:bidi="es-ES"/>
        </w:rPr>
        <w:t>no</w:t>
      </w:r>
      <w:r w:rsidRPr="00525416">
        <w:rPr>
          <w:color w:val="0D0D0D"/>
          <w:spacing w:val="-8"/>
          <w:lang w:eastAsia="es-ES" w:bidi="es-ES"/>
        </w:rPr>
        <w:t xml:space="preserve"> </w:t>
      </w:r>
      <w:r w:rsidRPr="00525416">
        <w:rPr>
          <w:color w:val="0D0D0D"/>
          <w:lang w:eastAsia="es-ES" w:bidi="es-ES"/>
        </w:rPr>
        <w:t>se configuró. El riesgo fue descrito dentro de las condiciones de</w:t>
      </w:r>
      <w:r w:rsidRPr="00525416" w:rsidR="00F16950">
        <w:rPr>
          <w:color w:val="0D0D0D"/>
          <w:lang w:eastAsia="es-ES" w:bidi="es-ES"/>
        </w:rPr>
        <w:t xml:space="preserve"> </w:t>
      </w:r>
      <w:r w:rsidRPr="00525416">
        <w:rPr>
          <w:color w:val="0D0D0D"/>
          <w:lang w:eastAsia="es-ES" w:bidi="es-ES"/>
        </w:rPr>
        <w:t>l</w:t>
      </w:r>
      <w:r w:rsidRPr="00525416" w:rsidR="00F16950">
        <w:rPr>
          <w:color w:val="0D0D0D"/>
          <w:lang w:eastAsia="es-ES" w:bidi="es-ES"/>
        </w:rPr>
        <w:t>os</w:t>
      </w:r>
      <w:r w:rsidRPr="00525416">
        <w:rPr>
          <w:color w:val="0D0D0D"/>
          <w:lang w:eastAsia="es-ES" w:bidi="es-ES"/>
        </w:rPr>
        <w:t xml:space="preserve"> contrato</w:t>
      </w:r>
      <w:r w:rsidRPr="00525416" w:rsidR="00F16950">
        <w:rPr>
          <w:color w:val="0D0D0D"/>
          <w:lang w:eastAsia="es-ES" w:bidi="es-ES"/>
        </w:rPr>
        <w:t>s</w:t>
      </w:r>
      <w:r w:rsidRPr="00525416">
        <w:rPr>
          <w:color w:val="0D0D0D"/>
          <w:lang w:eastAsia="es-ES" w:bidi="es-ES"/>
        </w:rPr>
        <w:t xml:space="preserve"> de seguros, de la siguiente manera:</w:t>
      </w:r>
    </w:p>
    <w:p w:rsidRPr="00FA57F7" w:rsidR="00936A7F" w:rsidP="00FA57F7" w:rsidRDefault="00936A7F" w14:paraId="06029966" w14:textId="585E5E2A">
      <w:pPr>
        <w:ind w:right="51"/>
        <w:rPr>
          <w:lang w:val="es-ES_tradnl"/>
        </w:rPr>
      </w:pPr>
    </w:p>
    <w:p w:rsidRPr="00FA57F7" w:rsidR="00F16950" w:rsidP="00FA57F7" w:rsidRDefault="00F16950" w14:paraId="37A7E08D" w14:textId="3F6EB7BB">
      <w:pPr>
        <w:ind w:right="51"/>
        <w:jc w:val="center"/>
        <w:rPr>
          <w:lang w:val="es-ES_tradnl"/>
        </w:rPr>
      </w:pPr>
    </w:p>
    <w:p w:rsidRPr="00936A7F" w:rsidR="00123F8A" w:rsidP="00936A7F" w:rsidRDefault="00936A7F" w14:paraId="2D36551B" w14:textId="0EC5B998">
      <w:pPr>
        <w:ind w:left="708" w:right="51"/>
        <w:jc w:val="both"/>
        <w:rPr>
          <w:i/>
          <w:lang w:val="es-ES_tradnl"/>
        </w:rPr>
      </w:pPr>
      <w:r>
        <w:rPr>
          <w:i/>
          <w:lang w:val="es-ES_tradnl"/>
        </w:rPr>
        <w:t>“</w:t>
      </w:r>
      <w:r w:rsidRPr="00936A7F">
        <w:rPr>
          <w:i/>
          <w:lang w:val="es-ES_tradnl"/>
        </w:rPr>
        <w:t>Mediante este amparo, se cubre a la ANI contra los perjuicios ocasionados por el incumplimiento de las obligaciones laborales legales del contratista, derivadas de la contratación del personal utilizado en el territorio nacional para la ejecución del contrato amparado.</w:t>
      </w:r>
    </w:p>
    <w:p w:rsidRPr="00936A7F" w:rsidR="00936A7F" w:rsidP="00936A7F" w:rsidRDefault="00936A7F" w14:paraId="75CB327E" w14:textId="334B6CDE">
      <w:pPr>
        <w:ind w:left="708" w:right="51"/>
        <w:jc w:val="both"/>
        <w:rPr>
          <w:i/>
          <w:lang w:val="es-ES_tradnl"/>
        </w:rPr>
      </w:pPr>
    </w:p>
    <w:p w:rsidRPr="00936A7F" w:rsidR="00936A7F" w:rsidP="00936A7F" w:rsidRDefault="00936A7F" w14:paraId="6F9C4608" w14:textId="28170954">
      <w:pPr>
        <w:ind w:left="708" w:right="51"/>
        <w:jc w:val="both"/>
        <w:rPr>
          <w:i/>
          <w:lang w:val="es-ES_tradnl"/>
        </w:rPr>
      </w:pPr>
      <w:r w:rsidRPr="00936A7F">
        <w:rPr>
          <w:i/>
          <w:lang w:val="es-ES_tradnl"/>
        </w:rPr>
        <w:t>La presente cobertura opera respecto de los eventos en que pueda predicarse la solidaridad patronal del asegurado, de conformidad con lo consignado en el artículo 34 del Código Sustantivo del Trabajo.</w:t>
      </w:r>
      <w:r>
        <w:rPr>
          <w:i/>
          <w:lang w:val="es-ES_tradnl"/>
        </w:rPr>
        <w:t>”</w:t>
      </w:r>
    </w:p>
    <w:p w:rsidR="00936A7F" w:rsidP="00FA57F7" w:rsidRDefault="00936A7F" w14:paraId="5A025148" w14:textId="77777777">
      <w:pPr>
        <w:jc w:val="both"/>
        <w:rPr>
          <w:lang w:val="es-ES_tradnl"/>
        </w:rPr>
      </w:pPr>
    </w:p>
    <w:p w:rsidRPr="00FA57F7" w:rsidR="00123F8A" w:rsidP="00FA57F7" w:rsidRDefault="00123F8A" w14:paraId="186BC2FB" w14:textId="64FD06FF">
      <w:pPr>
        <w:jc w:val="both"/>
        <w:rPr>
          <w:lang w:val="es-CO"/>
        </w:rPr>
      </w:pPr>
      <w:r w:rsidRPr="00FA57F7">
        <w:rPr>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FA57F7">
        <w:t xml:space="preserve">Como consecuencia de ello, no hay obligación condicional por parte de la aseguradora. </w:t>
      </w:r>
    </w:p>
    <w:p w:rsidRPr="00FA57F7" w:rsidR="00123F8A" w:rsidP="00FA57F7" w:rsidRDefault="00123F8A" w14:paraId="7923C64F" w14:textId="77777777">
      <w:pPr>
        <w:jc w:val="both"/>
        <w:rPr>
          <w:lang w:val="es-ES_tradnl"/>
        </w:rPr>
      </w:pPr>
    </w:p>
    <w:p w:rsidRPr="00FA57F7" w:rsidR="00123F8A" w:rsidP="00602F67" w:rsidRDefault="00123F8A" w14:paraId="6C7BCE91" w14:textId="77777777">
      <w:pPr>
        <w:pStyle w:val="Prrafodelista"/>
        <w:widowControl/>
        <w:numPr>
          <w:ilvl w:val="0"/>
          <w:numId w:val="5"/>
        </w:numPr>
        <w:autoSpaceDE/>
        <w:autoSpaceDN/>
        <w:contextualSpacing/>
        <w:jc w:val="both"/>
        <w:rPr>
          <w:u w:val="single"/>
          <w:lang w:val="es-ES_tradnl"/>
        </w:rPr>
      </w:pPr>
      <w:r w:rsidRPr="00FA57F7">
        <w:rPr>
          <w:u w:val="single"/>
          <w:lang w:val="es-ES_tradnl"/>
        </w:rPr>
        <w:t>Acreditación de la cuantía de la pérdida</w:t>
      </w:r>
    </w:p>
    <w:p w:rsidRPr="00FA57F7" w:rsidR="00123F8A" w:rsidP="00FA57F7" w:rsidRDefault="00123F8A" w14:paraId="64B072E8" w14:textId="77777777">
      <w:pPr>
        <w:pStyle w:val="Prrafodelista"/>
        <w:ind w:left="1080"/>
        <w:jc w:val="both"/>
        <w:rPr>
          <w:u w:val="single"/>
          <w:lang w:val="es-ES_tradnl"/>
        </w:rPr>
      </w:pPr>
    </w:p>
    <w:p w:rsidRPr="00FA57F7" w:rsidR="00123F8A" w:rsidP="00FA57F7" w:rsidRDefault="00123F8A" w14:paraId="60350D37" w14:textId="4B40E167">
      <w:pPr>
        <w:jc w:val="both"/>
      </w:pPr>
      <w:r w:rsidRPr="00FA57F7">
        <w:rPr>
          <w:lang w:val="es-ES_tradnl"/>
        </w:rPr>
        <w:t xml:space="preserve">Es claro que en el presente caso no procede el reconocimiento de pago alguno por concepto de salarios, prestaciones sociales e indemnizaciones, toda vez que, primero, lo que cubre el contrato de seguro es </w:t>
      </w:r>
      <w:r w:rsidRPr="00FA57F7">
        <w:t xml:space="preserve">el pago de </w:t>
      </w:r>
      <w:r w:rsidRPr="00FA57F7" w:rsidR="00024D04">
        <w:rPr>
          <w:color w:val="0D0D0D"/>
          <w:lang w:eastAsia="es-ES" w:bidi="es-ES"/>
        </w:rPr>
        <w:t>salarios, prestaciones sociales e indemnizaciones laborales</w:t>
      </w:r>
      <w:r w:rsidRPr="00FA57F7" w:rsidR="00812E02">
        <w:rPr>
          <w:color w:val="0D0D0D"/>
          <w:lang w:eastAsia="es-ES" w:bidi="es-ES"/>
        </w:rPr>
        <w:t xml:space="preserve"> </w:t>
      </w:r>
      <w:r w:rsidRPr="00FA57F7">
        <w:t xml:space="preserve">derivadas del incumplimiento imputable al contratista garantizado y, segundo, como consecuencia de las anteriores precisiones, resulta necesario que para afectar el amparo pretendido por </w:t>
      </w:r>
      <w:r w:rsidRPr="00FA57F7" w:rsidR="009C7564">
        <w:t>l</w:t>
      </w:r>
      <w:r w:rsidRPr="00FA57F7" w:rsidR="007212AA">
        <w:t>a</w:t>
      </w:r>
      <w:r w:rsidRPr="00FA57F7">
        <w:t xml:space="preserve"> demandante, se acredite la cuantía de la pérdida, esto significa, acreditar que ese incumplimiento por parte de la sociedad afianzada le generó un daño perjuicio a</w:t>
      </w:r>
      <w:r w:rsidRPr="00FA57F7" w:rsidR="002C1E55">
        <w:t xml:space="preserve"> </w:t>
      </w:r>
      <w:r w:rsidRPr="00FA57F7">
        <w:t>l</w:t>
      </w:r>
      <w:r w:rsidRPr="00FA57F7" w:rsidR="002C1E55">
        <w:t>a</w:t>
      </w:r>
      <w:r w:rsidRPr="00FA57F7">
        <w:t xml:space="preserve"> demandante. Situación que, al NO haberla acreditado por parte </w:t>
      </w:r>
      <w:r w:rsidRPr="00FA57F7" w:rsidR="00DD3856">
        <w:t>de</w:t>
      </w:r>
      <w:r w:rsidRPr="00FA57F7" w:rsidR="007212AA">
        <w:t xml:space="preserve"> </w:t>
      </w:r>
      <w:r w:rsidRPr="00FA57F7" w:rsidR="00DD3856">
        <w:t>l</w:t>
      </w:r>
      <w:r w:rsidRPr="00FA57F7" w:rsidR="007212AA">
        <w:t>a</w:t>
      </w:r>
      <w:r w:rsidRPr="00FA57F7" w:rsidR="00DD3856">
        <w:t xml:space="preserve"> </w:t>
      </w:r>
      <w:r w:rsidRPr="00FA57F7" w:rsidR="00DD3856">
        <w:rPr>
          <w:color w:val="0D0D0D"/>
          <w:lang w:eastAsia="es-ES" w:bidi="es-ES"/>
        </w:rPr>
        <w:t>señor</w:t>
      </w:r>
      <w:r w:rsidRPr="00FA57F7" w:rsidR="007212AA">
        <w:rPr>
          <w:color w:val="0D0D0D"/>
          <w:lang w:eastAsia="es-ES" w:bidi="es-ES"/>
        </w:rPr>
        <w:t>a</w:t>
      </w:r>
      <w:r w:rsidRPr="00FA57F7" w:rsidR="00DD3856">
        <w:rPr>
          <w:color w:val="0D0D0D"/>
          <w:lang w:eastAsia="es-ES" w:bidi="es-ES"/>
        </w:rPr>
        <w:t xml:space="preserve"> </w:t>
      </w:r>
      <w:r w:rsidRPr="00FA57F7" w:rsidR="00E219C9">
        <w:rPr>
          <w:color w:val="0D0D0D"/>
          <w:lang w:eastAsia="es-ES" w:bidi="es-ES"/>
        </w:rPr>
        <w:t>GERALDINE PABÓN MARIOTA</w:t>
      </w:r>
      <w:r w:rsidRPr="00FA57F7">
        <w:t>, claramente NO puede afectarse el seguro.</w:t>
      </w:r>
    </w:p>
    <w:p w:rsidRPr="00FA57F7" w:rsidR="00123F8A" w:rsidP="00FA57F7" w:rsidRDefault="00123F8A" w14:paraId="6E48D623" w14:textId="77777777">
      <w:pPr>
        <w:jc w:val="both"/>
        <w:rPr>
          <w:lang w:val="es-CO"/>
        </w:rPr>
      </w:pPr>
    </w:p>
    <w:p w:rsidRPr="00FA57F7" w:rsidR="00123F8A" w:rsidP="00FA57F7" w:rsidRDefault="00123F8A" w14:paraId="7B4BF0C7" w14:textId="5C345389">
      <w:pPr>
        <w:pStyle w:val="pf0"/>
        <w:spacing w:before="0" w:beforeAutospacing="0" w:after="0" w:afterAutospacing="0"/>
        <w:jc w:val="both"/>
        <w:rPr>
          <w:rFonts w:ascii="Arial" w:hAnsi="Arial" w:eastAsia="Arial" w:cs="Arial"/>
          <w:sz w:val="22"/>
          <w:szCs w:val="22"/>
        </w:rPr>
      </w:pPr>
      <w:r w:rsidRPr="00FA57F7">
        <w:rPr>
          <w:rFonts w:ascii="Arial" w:hAnsi="Arial" w:eastAsia="Arial" w:cs="Arial"/>
          <w:sz w:val="22"/>
          <w:szCs w:val="22"/>
        </w:rPr>
        <w:t xml:space="preserve">En conclusión, </w:t>
      </w:r>
      <w:bookmarkStart w:name="_Hlk143019460" w:id="19"/>
      <w:r w:rsidRPr="00FA57F7">
        <w:rPr>
          <w:rFonts w:ascii="Arial" w:hAnsi="Arial" w:eastAsia="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FA57F7" w:rsidR="00024D04">
        <w:rPr>
          <w:rFonts w:ascii="Arial" w:hAnsi="Arial" w:eastAsia="Arial" w:cs="Arial"/>
          <w:sz w:val="22"/>
          <w:szCs w:val="22"/>
        </w:rPr>
        <w:t>salarios, prestaciones sociales e indemnizaciones laborales</w:t>
      </w:r>
      <w:r w:rsidRPr="00FA57F7">
        <w:rPr>
          <w:rFonts w:ascii="Arial" w:hAnsi="Arial" w:eastAsia="Arial" w:cs="Arial"/>
          <w:sz w:val="22"/>
          <w:szCs w:val="22"/>
        </w:rPr>
        <w:t xml:space="preserve">. Por otro lado, respecto a la acreditación de la cuantía del valor reclamado, es necesario indicar que: </w:t>
      </w:r>
      <w:r w:rsidRPr="00FA57F7">
        <w:rPr>
          <w:rStyle w:val="cf01"/>
          <w:rFonts w:ascii="Arial" w:hAnsi="Arial" w:eastAsia="Calibri" w:cs="Arial"/>
          <w:sz w:val="22"/>
          <w:szCs w:val="22"/>
        </w:rPr>
        <w:t xml:space="preserve">1. </w:t>
      </w:r>
      <w:r w:rsidRPr="00FA57F7" w:rsidR="00AC2C62">
        <w:rPr>
          <w:rStyle w:val="cf01"/>
          <w:rFonts w:ascii="Arial" w:hAnsi="Arial" w:eastAsia="Calibri" w:cs="Arial"/>
          <w:sz w:val="22"/>
          <w:szCs w:val="22"/>
        </w:rPr>
        <w:t>El</w:t>
      </w:r>
      <w:r w:rsidRPr="00FA57F7">
        <w:rPr>
          <w:rStyle w:val="cf01"/>
          <w:rFonts w:ascii="Arial" w:hAnsi="Arial" w:eastAsia="Calibri" w:cs="Arial"/>
          <w:sz w:val="22"/>
          <w:szCs w:val="22"/>
        </w:rPr>
        <w:t xml:space="preserve"> contrato de seguro cubre el </w:t>
      </w:r>
      <w:r w:rsidRPr="00FA57F7" w:rsidR="005F6475">
        <w:rPr>
          <w:rFonts w:ascii="Arial" w:hAnsi="Arial" w:eastAsia="Calibri" w:cs="Arial"/>
          <w:sz w:val="22"/>
          <w:szCs w:val="22"/>
          <w:lang w:val="es-ES"/>
        </w:rPr>
        <w:t xml:space="preserve">pago de </w:t>
      </w:r>
      <w:r w:rsidRPr="00FA57F7" w:rsidR="00024D04">
        <w:rPr>
          <w:rFonts w:ascii="Arial" w:hAnsi="Arial" w:eastAsia="Calibri" w:cs="Arial"/>
          <w:sz w:val="22"/>
          <w:szCs w:val="22"/>
          <w:lang w:val="es-ES"/>
        </w:rPr>
        <w:t>salarios, prestaciones sociales e indemnizaciones laborales</w:t>
      </w:r>
      <w:r w:rsidRPr="00FA57F7" w:rsidR="005F6475">
        <w:rPr>
          <w:rFonts w:ascii="Arial" w:hAnsi="Arial" w:eastAsia="Calibri" w:cs="Arial"/>
          <w:sz w:val="22"/>
          <w:szCs w:val="22"/>
          <w:lang w:val="es-ES"/>
        </w:rPr>
        <w:t xml:space="preserve"> </w:t>
      </w:r>
      <w:r w:rsidRPr="00FA57F7">
        <w:rPr>
          <w:rStyle w:val="cf01"/>
          <w:rFonts w:ascii="Arial" w:hAnsi="Arial" w:eastAsia="Calibri" w:cs="Arial"/>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FA57F7">
        <w:rPr>
          <w:rFonts w:ascii="Arial" w:hAnsi="Arial" w:eastAsia="Arial" w:cs="Arial"/>
          <w:sz w:val="22"/>
          <w:szCs w:val="22"/>
        </w:rPr>
        <w:t>De esa forma, como se incumplieron las cargas de que trata el artículo 1077 del código de comercio es claro que no ha nacido la obligación condicional del Asegurador.</w:t>
      </w:r>
    </w:p>
    <w:bookmarkEnd w:id="19"/>
    <w:p w:rsidRPr="00FA57F7" w:rsidR="00123F8A" w:rsidP="00FA57F7" w:rsidRDefault="00123F8A" w14:paraId="2B60EA12" w14:textId="77777777">
      <w:pPr>
        <w:pStyle w:val="pf0"/>
        <w:spacing w:before="0" w:beforeAutospacing="0" w:after="0" w:afterAutospacing="0"/>
        <w:jc w:val="both"/>
        <w:rPr>
          <w:rFonts w:ascii="Arial" w:hAnsi="Arial" w:eastAsia="Calibri" w:cs="Arial"/>
          <w:sz w:val="22"/>
          <w:szCs w:val="22"/>
        </w:rPr>
      </w:pPr>
    </w:p>
    <w:p w:rsidRPr="00FA57F7" w:rsidR="00123F8A" w:rsidP="00FA57F7" w:rsidRDefault="00123F8A" w14:paraId="40007E0B" w14:textId="77777777">
      <w:pPr>
        <w:contextualSpacing/>
        <w:jc w:val="both"/>
        <w:rPr>
          <w:lang w:eastAsia="es-CO"/>
        </w:rPr>
      </w:pPr>
      <w:r w:rsidRPr="00FA57F7">
        <w:rPr>
          <w:bCs/>
          <w:iCs/>
        </w:rPr>
        <w:t>Por las razones expuestas, solicito respetuosamente declarar probada esta excepción.</w:t>
      </w:r>
    </w:p>
    <w:p w:rsidRPr="00FA57F7" w:rsidR="00123F8A" w:rsidP="00FA57F7" w:rsidRDefault="00123F8A" w14:paraId="6DF04D1A" w14:textId="77777777">
      <w:pPr>
        <w:contextualSpacing/>
        <w:jc w:val="both"/>
        <w:rPr>
          <w:lang w:eastAsia="es-CO"/>
        </w:rPr>
      </w:pPr>
    </w:p>
    <w:p w:rsidRPr="00FA57F7" w:rsidR="00123F8A" w:rsidP="00602F67" w:rsidRDefault="00123F8A" w14:paraId="36CAC7DF" w14:textId="77777777">
      <w:pPr>
        <w:pStyle w:val="Textoindependiente"/>
        <w:numPr>
          <w:ilvl w:val="0"/>
          <w:numId w:val="14"/>
        </w:numPr>
        <w:jc w:val="both"/>
        <w:rPr>
          <w:b/>
          <w:iCs/>
          <w:color w:val="0D0D0D"/>
          <w:sz w:val="22"/>
          <w:szCs w:val="22"/>
          <w:u w:val="single"/>
        </w:rPr>
      </w:pPr>
      <w:r w:rsidRPr="00FA57F7">
        <w:rPr>
          <w:b/>
          <w:iCs/>
          <w:color w:val="0D0D0D"/>
          <w:sz w:val="22"/>
          <w:szCs w:val="22"/>
          <w:u w:val="single"/>
        </w:rPr>
        <w:t>CONFIGURACIÓN DEL FENÓMENO JURÍDICO DE LA NULIDAD RELATIVA DEL CONTRATO DE SEGURO POR LA RETICENCIA DEL AFIANZADO</w:t>
      </w:r>
    </w:p>
    <w:p w:rsidRPr="00FA57F7" w:rsidR="00123F8A" w:rsidP="00FA57F7" w:rsidRDefault="00123F8A" w14:paraId="1C627F5E" w14:textId="77777777">
      <w:pPr>
        <w:contextualSpacing/>
        <w:jc w:val="both"/>
        <w:rPr>
          <w:rFonts w:eastAsia="Times New Roman"/>
          <w:bCs/>
          <w:shd w:val="clear" w:color="auto" w:fill="FFFFFF"/>
        </w:rPr>
      </w:pPr>
    </w:p>
    <w:p w:rsidRPr="00FA57F7" w:rsidR="00123F8A" w:rsidP="00FA57F7" w:rsidRDefault="00123F8A" w14:paraId="09BD0C53" w14:textId="472F4391">
      <w:pPr>
        <w:contextualSpacing/>
        <w:jc w:val="both"/>
        <w:rPr>
          <w:rFonts w:eastAsia="Times New Roman"/>
          <w:bCs/>
          <w:shd w:val="clear" w:color="auto" w:fill="FFFFFF"/>
        </w:rPr>
      </w:pPr>
      <w:r w:rsidRPr="00FA57F7">
        <w:rPr>
          <w:rFonts w:eastAsia="Times New Roman"/>
          <w:bCs/>
          <w:shd w:val="clear" w:color="auto" w:fill="FFFFFF"/>
        </w:rPr>
        <w:t xml:space="preserve">En este caso en particular, resulta plausible formular la presente excepción, bajo el entendido que, de encontrarse probado que </w:t>
      </w:r>
      <w:r w:rsidRPr="00FA57F7" w:rsidR="001B5A86">
        <w:rPr>
          <w:rStyle w:val="normaltextrun"/>
        </w:rPr>
        <w:t>la CONCESIONARIA RUTA DEL CACAO S.A.S</w:t>
      </w:r>
      <w:r w:rsidRPr="00FA57F7" w:rsidR="001B5A86">
        <w:rPr>
          <w:rStyle w:val="normaltextrun"/>
          <w:color w:val="000000"/>
        </w:rPr>
        <w:t>.</w:t>
      </w:r>
      <w:r w:rsidRPr="00FA57F7" w:rsidR="001B5A86">
        <w:rPr>
          <w:color w:val="0D0D0D"/>
          <w:lang w:eastAsia="es-ES" w:bidi="es-ES"/>
        </w:rPr>
        <w:t xml:space="preserve"> </w:t>
      </w:r>
      <w:r w:rsidRPr="00FA57F7">
        <w:rPr>
          <w:rFonts w:eastAsia="Times New Roman"/>
          <w:bCs/>
          <w:shd w:val="clear" w:color="auto" w:fill="FFFFFF"/>
        </w:rPr>
        <w:t>no declar</w:t>
      </w:r>
      <w:r w:rsidRPr="00FA57F7" w:rsidR="00A94368">
        <w:rPr>
          <w:rFonts w:eastAsia="Times New Roman"/>
          <w:bCs/>
          <w:shd w:val="clear" w:color="auto" w:fill="FFFFFF"/>
        </w:rPr>
        <w:t>ó</w:t>
      </w:r>
      <w:r w:rsidRPr="00FA57F7">
        <w:rPr>
          <w:rFonts w:eastAsia="Times New Roman"/>
          <w:bCs/>
          <w:shd w:val="clear" w:color="auto" w:fill="FFFFFF"/>
        </w:rPr>
        <w:t xml:space="preserve"> sinceramente los hechos o circunstancias que determinaban el estado del riesgo al pretender que mí representada asegurara – conforme a lo pactado en la póliza </w:t>
      </w:r>
      <w:r w:rsidRPr="00FA57F7">
        <w:rPr>
          <w:rStyle w:val="normaltextrun"/>
        </w:rPr>
        <w:t xml:space="preserve">No. </w:t>
      </w:r>
      <w:r w:rsidRPr="00FA57F7" w:rsidR="00A94368">
        <w:rPr>
          <w:color w:val="0D0D0D"/>
          <w:lang w:eastAsia="es-ES" w:bidi="es-ES"/>
        </w:rPr>
        <w:t>NB-100046906</w:t>
      </w:r>
      <w:r w:rsidRPr="00FA57F7">
        <w:t>, las condiciones y obligaciones de</w:t>
      </w:r>
      <w:r w:rsidRPr="00FA57F7" w:rsidR="004E38AF">
        <w:t>l</w:t>
      </w:r>
      <w:r w:rsidRPr="00FA57F7">
        <w:t xml:space="preserve"> contrato suscrito entre el afianzado y </w:t>
      </w:r>
      <w:r w:rsidRPr="00FA57F7" w:rsidR="009C7564">
        <w:t>l</w:t>
      </w:r>
      <w:r w:rsidRPr="00FA57F7" w:rsidR="007212AA">
        <w:t>a</w:t>
      </w:r>
      <w:r w:rsidRPr="00FA57F7">
        <w:t xml:space="preserve"> demandante, se configuraría la nulidad relativa del contrato de seguro con ocasión a esa reticencia por parte del afianzado.</w:t>
      </w:r>
    </w:p>
    <w:p w:rsidRPr="00FA57F7" w:rsidR="00123F8A" w:rsidP="00FA57F7" w:rsidRDefault="00123F8A" w14:paraId="348E7118" w14:textId="77777777">
      <w:pPr>
        <w:contextualSpacing/>
        <w:jc w:val="both"/>
        <w:rPr>
          <w:rFonts w:eastAsia="Times New Roman"/>
          <w:bCs/>
          <w:shd w:val="clear" w:color="auto" w:fill="FFFFFF"/>
        </w:rPr>
      </w:pPr>
    </w:p>
    <w:p w:rsidRPr="00FA57F7" w:rsidR="00123F8A" w:rsidP="00FA57F7" w:rsidRDefault="00123F8A" w14:paraId="57956E40" w14:textId="77777777">
      <w:pPr>
        <w:contextualSpacing/>
        <w:jc w:val="both"/>
        <w:rPr>
          <w:rFonts w:eastAsia="Times New Roman"/>
          <w:bCs/>
          <w:shd w:val="clear" w:color="auto" w:fill="FFFFFF"/>
        </w:rPr>
      </w:pPr>
      <w:r w:rsidRPr="00FA57F7">
        <w:rPr>
          <w:rFonts w:eastAsia="Times New Roman"/>
          <w:bCs/>
          <w:shd w:val="clear" w:color="auto" w:fill="FFFFFF"/>
        </w:rPr>
        <w:t>Al respecto, establece el artículo 1058 del código de comercio lo siguiente:</w:t>
      </w:r>
    </w:p>
    <w:p w:rsidRPr="00FA57F7" w:rsidR="00123F8A" w:rsidP="00FA57F7" w:rsidRDefault="00123F8A" w14:paraId="1AB3607F" w14:textId="77777777">
      <w:pPr>
        <w:contextualSpacing/>
        <w:jc w:val="both"/>
        <w:rPr>
          <w:rFonts w:eastAsia="Times New Roman"/>
          <w:bCs/>
          <w:shd w:val="clear" w:color="auto" w:fill="FFFFFF"/>
        </w:rPr>
      </w:pPr>
    </w:p>
    <w:p w:rsidRPr="00FA57F7" w:rsidR="00123F8A" w:rsidP="00FA57F7" w:rsidRDefault="00123F8A" w14:paraId="6E89BA68" w14:textId="77777777">
      <w:pPr>
        <w:ind w:left="567" w:right="560"/>
        <w:contextualSpacing/>
        <w:jc w:val="both"/>
        <w:rPr>
          <w:i/>
          <w:iCs/>
          <w:color w:val="000000" w:themeColor="text1"/>
        </w:rPr>
      </w:pPr>
      <w:r w:rsidRPr="00FA57F7">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rsidRPr="00FA57F7" w:rsidR="00123F8A" w:rsidP="00FA57F7" w:rsidRDefault="00123F8A" w14:paraId="34C1128E" w14:textId="77777777">
      <w:pPr>
        <w:ind w:left="567" w:right="560"/>
        <w:contextualSpacing/>
        <w:jc w:val="both"/>
        <w:rPr>
          <w:i/>
          <w:iCs/>
          <w:color w:val="000000" w:themeColor="text1"/>
        </w:rPr>
      </w:pPr>
      <w:r w:rsidRPr="00FA57F7">
        <w:rPr>
          <w:i/>
          <w:iCs/>
          <w:color w:val="000000" w:themeColor="text1"/>
        </w:rPr>
        <w:br/>
      </w:r>
      <w:r w:rsidRPr="00FA57F7">
        <w:rPr>
          <w:i/>
          <w:iCs/>
          <w:color w:val="000000" w:themeColor="text1"/>
        </w:rPr>
        <w:t>Si la declaración no se hace con sujeción a un cuestionario determinado, la reticencia o la inexactitud producen igual efecto si el tomador ha encubierto por culpa, hechos o circunstancias que impliquen agravación objetiva del estado del riesgo.</w:t>
      </w:r>
    </w:p>
    <w:p w:rsidRPr="00FA57F7" w:rsidR="00123F8A" w:rsidP="00FA57F7" w:rsidRDefault="00123F8A" w14:paraId="6DF1A547" w14:textId="77777777">
      <w:pPr>
        <w:ind w:left="567" w:right="560"/>
        <w:contextualSpacing/>
        <w:jc w:val="both"/>
        <w:rPr>
          <w:i/>
          <w:iCs/>
          <w:color w:val="000000" w:themeColor="text1"/>
        </w:rPr>
      </w:pPr>
      <w:r w:rsidRPr="00FA57F7">
        <w:rPr>
          <w:i/>
          <w:iCs/>
          <w:color w:val="000000" w:themeColor="text1"/>
        </w:rPr>
        <w:br/>
      </w:r>
      <w:r w:rsidRPr="00FA57F7">
        <w:rPr>
          <w:i/>
          <w:iCs/>
          <w:color w:val="000000" w:themeColor="text1"/>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rsidRPr="00FA57F7" w:rsidR="00123F8A" w:rsidP="00FA57F7" w:rsidRDefault="00123F8A" w14:paraId="6A5E90DF" w14:textId="77777777">
      <w:pPr>
        <w:ind w:left="567" w:right="560"/>
        <w:contextualSpacing/>
        <w:jc w:val="both"/>
        <w:rPr>
          <w:bCs/>
          <w:i/>
          <w:iCs/>
          <w:color w:val="000000" w:themeColor="text1"/>
          <w:shd w:val="clear" w:color="auto" w:fill="FFFFFF"/>
        </w:rPr>
      </w:pPr>
      <w:r w:rsidRPr="00FA57F7">
        <w:rPr>
          <w:i/>
          <w:iCs/>
          <w:color w:val="000000" w:themeColor="text1"/>
        </w:rPr>
        <w:br/>
      </w:r>
      <w:r w:rsidRPr="00FA57F7">
        <w:rPr>
          <w:i/>
          <w:iCs/>
          <w:color w:val="000000" w:themeColor="text1"/>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rsidRPr="00FA57F7" w:rsidR="00123F8A" w:rsidP="00FA57F7" w:rsidRDefault="00123F8A" w14:paraId="48E8B36C" w14:textId="77777777">
      <w:pPr>
        <w:contextualSpacing/>
        <w:jc w:val="both"/>
        <w:rPr>
          <w:b/>
          <w:shd w:val="clear" w:color="auto" w:fill="FFFFFF"/>
        </w:rPr>
      </w:pPr>
    </w:p>
    <w:p w:rsidRPr="00FA57F7" w:rsidR="00123F8A" w:rsidP="00FA57F7" w:rsidRDefault="00123F8A" w14:paraId="22380C1B" w14:textId="77777777">
      <w:pPr>
        <w:jc w:val="both"/>
      </w:pPr>
      <w:r w:rsidRPr="00FA57F7">
        <w:t xml:space="preserve">En conclusión, </w:t>
      </w:r>
      <w:bookmarkStart w:name="_Hlk143019465" w:id="20"/>
      <w:r w:rsidRPr="00FA57F7">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20"/>
    <w:p w:rsidRPr="00FA57F7" w:rsidR="00123F8A" w:rsidP="00FA57F7" w:rsidRDefault="00123F8A" w14:paraId="20504697" w14:textId="77777777">
      <w:pPr>
        <w:contextualSpacing/>
        <w:jc w:val="both"/>
        <w:rPr>
          <w:lang w:eastAsia="es-CO"/>
        </w:rPr>
      </w:pPr>
    </w:p>
    <w:p w:rsidRPr="00FA57F7" w:rsidR="00631DDB" w:rsidP="00602F67" w:rsidRDefault="00631DDB" w14:paraId="0D81EAA5" w14:textId="59332477">
      <w:pPr>
        <w:pStyle w:val="Textoindependiente"/>
        <w:numPr>
          <w:ilvl w:val="0"/>
          <w:numId w:val="14"/>
        </w:numPr>
        <w:jc w:val="both"/>
        <w:rPr>
          <w:b/>
          <w:iCs/>
          <w:color w:val="0D0D0D"/>
          <w:sz w:val="22"/>
          <w:szCs w:val="22"/>
          <w:u w:val="single"/>
          <w:lang w:val="es-ES_tradnl"/>
        </w:rPr>
      </w:pPr>
      <w:r w:rsidRPr="00FA57F7">
        <w:rPr>
          <w:b/>
          <w:iCs/>
          <w:color w:val="0D0D0D"/>
          <w:sz w:val="22"/>
          <w:szCs w:val="22"/>
          <w:u w:val="single"/>
          <w:lang w:val="es-ES_tradnl"/>
        </w:rPr>
        <w:t>TERMINACIÓN AUTOMÁTICA DE</w:t>
      </w:r>
      <w:r w:rsidRPr="00FA57F7" w:rsidR="00360AF7">
        <w:rPr>
          <w:b/>
          <w:iCs/>
          <w:color w:val="0D0D0D"/>
          <w:sz w:val="22"/>
          <w:szCs w:val="22"/>
          <w:u w:val="single"/>
          <w:lang w:val="es-ES_tradnl"/>
        </w:rPr>
        <w:t>L</w:t>
      </w:r>
      <w:r w:rsidRPr="00FA57F7">
        <w:rPr>
          <w:b/>
          <w:iCs/>
          <w:color w:val="0D0D0D"/>
          <w:sz w:val="22"/>
          <w:szCs w:val="22"/>
          <w:u w:val="single"/>
          <w:lang w:val="es-ES_tradnl"/>
        </w:rPr>
        <w:t xml:space="preserve"> </w:t>
      </w:r>
      <w:bookmarkStart w:name="_Hlk126743704" w:id="21"/>
      <w:r w:rsidRPr="00FA57F7" w:rsidR="00360AF7">
        <w:rPr>
          <w:b/>
          <w:iCs/>
          <w:color w:val="0D0D0D"/>
          <w:sz w:val="22"/>
          <w:szCs w:val="22"/>
          <w:u w:val="single"/>
          <w:lang w:val="es-ES_tradnl"/>
        </w:rPr>
        <w:t xml:space="preserve">SEGURO DE CUMPLIMIENTO EN FAVOR DE ENTIDADES ESTATALES ANI NO. NB-100046906 </w:t>
      </w:r>
      <w:r w:rsidRPr="00FA57F7">
        <w:rPr>
          <w:b/>
          <w:sz w:val="22"/>
          <w:szCs w:val="22"/>
          <w:u w:val="single"/>
        </w:rPr>
        <w:t xml:space="preserve">COMO CONSECUENCIA DEL EVENTUAL INCUMPLIMIENTO DEL ASEGURADO </w:t>
      </w:r>
      <w:r w:rsidRPr="00FA57F7" w:rsidR="006C1339">
        <w:rPr>
          <w:b/>
          <w:sz w:val="22"/>
          <w:szCs w:val="22"/>
          <w:u w:val="single"/>
        </w:rPr>
        <w:t>EN</w:t>
      </w:r>
      <w:r w:rsidRPr="00FA57F7">
        <w:rPr>
          <w:b/>
          <w:sz w:val="22"/>
          <w:szCs w:val="22"/>
          <w:u w:val="single"/>
        </w:rPr>
        <w:t xml:space="preserve"> LA</w:t>
      </w:r>
      <w:r w:rsidRPr="00FA57F7" w:rsidR="006C1339">
        <w:rPr>
          <w:b/>
          <w:sz w:val="22"/>
          <w:szCs w:val="22"/>
          <w:u w:val="single"/>
        </w:rPr>
        <w:t>S</w:t>
      </w:r>
      <w:r w:rsidRPr="00FA57F7">
        <w:rPr>
          <w:b/>
          <w:sz w:val="22"/>
          <w:szCs w:val="22"/>
          <w:u w:val="single"/>
        </w:rPr>
        <w:t xml:space="preserve"> GARANTÍA</w:t>
      </w:r>
      <w:r w:rsidRPr="00FA57F7" w:rsidR="006C1339">
        <w:rPr>
          <w:b/>
          <w:sz w:val="22"/>
          <w:szCs w:val="22"/>
          <w:u w:val="single"/>
        </w:rPr>
        <w:t>S</w:t>
      </w:r>
      <w:r w:rsidRPr="00FA57F7">
        <w:rPr>
          <w:b/>
          <w:sz w:val="22"/>
          <w:szCs w:val="22"/>
          <w:u w:val="single"/>
        </w:rPr>
        <w:t xml:space="preserve"> </w:t>
      </w:r>
      <w:bookmarkEnd w:id="21"/>
      <w:r w:rsidRPr="00FA57F7">
        <w:rPr>
          <w:b/>
          <w:sz w:val="22"/>
          <w:szCs w:val="22"/>
          <w:u w:val="single"/>
        </w:rPr>
        <w:t>ESTIPULADA</w:t>
      </w:r>
      <w:r w:rsidRPr="00FA57F7" w:rsidR="006C1339">
        <w:rPr>
          <w:b/>
          <w:sz w:val="22"/>
          <w:szCs w:val="22"/>
          <w:u w:val="single"/>
        </w:rPr>
        <w:t>S</w:t>
      </w:r>
      <w:r w:rsidRPr="00FA57F7">
        <w:rPr>
          <w:b/>
          <w:sz w:val="22"/>
          <w:szCs w:val="22"/>
          <w:u w:val="single"/>
        </w:rPr>
        <w:t xml:space="preserve"> EN LAS CONDICIONES GENERALES DE LA PÓLIZA</w:t>
      </w:r>
      <w:r w:rsidRPr="00FA57F7" w:rsidR="006C1339">
        <w:rPr>
          <w:b/>
          <w:sz w:val="22"/>
          <w:szCs w:val="22"/>
          <w:u w:val="single"/>
        </w:rPr>
        <w:t>.</w:t>
      </w:r>
    </w:p>
    <w:p w:rsidRPr="00FA57F7" w:rsidR="00631DDB" w:rsidP="00FA57F7" w:rsidRDefault="00631DDB" w14:paraId="4C136A52"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bdr w:val="none" w:color="auto" w:sz="0" w:space="0" w:frame="1"/>
        </w:rPr>
      </w:pPr>
    </w:p>
    <w:p w:rsidRPr="00FA57F7" w:rsidR="00631DDB" w:rsidP="00FA57F7" w:rsidRDefault="00631DDB" w14:paraId="1FE2B657" w14:textId="36184BE5">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En el presente caso, sin perjuicio de la inexistente responsabilidad que pretende atribuirse a la pasiva, de todos modos, se propone esta excepción, a fin de advertir al despacho que no podrá nacer la obligación indemnizatoria de mi representada, comoquiera que la entidad asegurada incumplió la</w:t>
      </w:r>
      <w:r w:rsidRPr="00FA57F7" w:rsidR="00604AE1">
        <w:rPr>
          <w:rFonts w:ascii="Arial" w:hAnsi="Arial" w:cs="Arial"/>
          <w:color w:val="242424"/>
          <w:sz w:val="22"/>
          <w:szCs w:val="22"/>
          <w:bdr w:val="none" w:color="auto" w:sz="0" w:space="0" w:frame="1"/>
        </w:rPr>
        <w:t>s</w:t>
      </w:r>
      <w:r w:rsidRPr="00FA57F7">
        <w:rPr>
          <w:rFonts w:ascii="Arial" w:hAnsi="Arial" w:cs="Arial"/>
          <w:color w:val="242424"/>
          <w:sz w:val="22"/>
          <w:szCs w:val="22"/>
          <w:bdr w:val="none" w:color="auto" w:sz="0" w:space="0" w:frame="1"/>
        </w:rPr>
        <w:t xml:space="preserve"> garantía</w:t>
      </w:r>
      <w:r w:rsidRPr="00FA57F7" w:rsidR="00604AE1">
        <w:rPr>
          <w:rFonts w:ascii="Arial" w:hAnsi="Arial" w:cs="Arial"/>
          <w:color w:val="242424"/>
          <w:sz w:val="22"/>
          <w:szCs w:val="22"/>
          <w:bdr w:val="none" w:color="auto" w:sz="0" w:space="0" w:frame="1"/>
        </w:rPr>
        <w:t>s</w:t>
      </w:r>
      <w:r w:rsidRPr="00FA57F7">
        <w:rPr>
          <w:rFonts w:ascii="Arial" w:hAnsi="Arial" w:cs="Arial"/>
          <w:color w:val="242424"/>
          <w:sz w:val="22"/>
          <w:szCs w:val="22"/>
          <w:bdr w:val="none" w:color="auto" w:sz="0" w:space="0" w:frame="1"/>
        </w:rPr>
        <w:t xml:space="preserve"> estipulada</w:t>
      </w:r>
      <w:r w:rsidRPr="00FA57F7" w:rsidR="00604AE1">
        <w:rPr>
          <w:rFonts w:ascii="Arial" w:hAnsi="Arial" w:cs="Arial"/>
          <w:color w:val="242424"/>
          <w:sz w:val="22"/>
          <w:szCs w:val="22"/>
          <w:bdr w:val="none" w:color="auto" w:sz="0" w:space="0" w:frame="1"/>
        </w:rPr>
        <w:t>s</w:t>
      </w:r>
      <w:r w:rsidRPr="00FA57F7">
        <w:rPr>
          <w:rFonts w:ascii="Arial" w:hAnsi="Arial" w:cs="Arial"/>
          <w:color w:val="242424"/>
          <w:sz w:val="22"/>
          <w:szCs w:val="22"/>
          <w:bdr w:val="none" w:color="auto" w:sz="0" w:space="0" w:frame="1"/>
        </w:rPr>
        <w:t xml:space="preserve"> en la póliza que, en consecuencia, la exoneran de responsabilidad, en los términos del artículo 1061 del Código de Comercio. </w:t>
      </w:r>
    </w:p>
    <w:p w:rsidRPr="00FA57F7" w:rsidR="00631DDB" w:rsidP="00FA57F7" w:rsidRDefault="00631DDB" w14:paraId="5779E652"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bdr w:val="none" w:color="auto" w:sz="0" w:space="0" w:frame="1"/>
        </w:rPr>
      </w:pPr>
    </w:p>
    <w:p w:rsidRPr="00FA57F7" w:rsidR="00631DDB" w:rsidP="00FA57F7" w:rsidRDefault="00631DDB" w14:paraId="7A85B2E6"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En efecto, el referido artículo 1061 consagra la definición y efectos de las garantías, en los siguientes términos:</w:t>
      </w:r>
    </w:p>
    <w:p w:rsidRPr="00FA57F7" w:rsidR="00631DDB" w:rsidP="00FA57F7" w:rsidRDefault="00631DDB" w14:paraId="762D1CF5" w14:textId="77777777">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 </w:t>
      </w:r>
    </w:p>
    <w:p w:rsidRPr="00FA57F7" w:rsidR="00631DDB" w:rsidP="00FA57F7" w:rsidRDefault="00631DDB" w14:paraId="3BBCE980"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Artículo 1061. Definición de garantía. Se entenderá por garantía la promesa </w:t>
      </w:r>
      <w:r w:rsidRPr="00FA57F7">
        <w:rPr>
          <w:rFonts w:ascii="Arial" w:hAnsi="Arial" w:cs="Arial"/>
          <w:b/>
          <w:bCs/>
          <w:i/>
          <w:iCs/>
          <w:color w:val="242424"/>
          <w:sz w:val="22"/>
          <w:szCs w:val="22"/>
          <w:u w:val="single"/>
          <w:bdr w:val="none" w:color="auto" w:sz="0" w:space="0" w:frame="1"/>
        </w:rPr>
        <w:t>en virtud de la cual el asegurado se obliga a hacer o no determinada cosa, o a cumplir determinada exigencia</w:t>
      </w:r>
      <w:r w:rsidRPr="00FA57F7">
        <w:rPr>
          <w:rFonts w:ascii="Arial" w:hAnsi="Arial" w:cs="Arial"/>
          <w:i/>
          <w:iCs/>
          <w:color w:val="242424"/>
          <w:sz w:val="22"/>
          <w:szCs w:val="22"/>
          <w:bdr w:val="none" w:color="auto" w:sz="0" w:space="0" w:frame="1"/>
        </w:rPr>
        <w:t>, o mediante la cual afirma o niega la existencia de determinada situación de hecho.</w:t>
      </w:r>
    </w:p>
    <w:p w:rsidRPr="00FA57F7" w:rsidR="00631DDB" w:rsidP="00FA57F7" w:rsidRDefault="00631DDB" w14:paraId="5956AF23"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 </w:t>
      </w:r>
    </w:p>
    <w:p w:rsidRPr="00FA57F7" w:rsidR="00631DDB" w:rsidP="00FA57F7" w:rsidRDefault="00631DDB" w14:paraId="6D89B12C"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b/>
          <w:bCs/>
          <w:i/>
          <w:iCs/>
          <w:color w:val="242424"/>
          <w:sz w:val="22"/>
          <w:szCs w:val="22"/>
          <w:u w:val="single"/>
          <w:bdr w:val="none" w:color="auto" w:sz="0" w:space="0" w:frame="1"/>
        </w:rPr>
        <w:t>La garantía deberá constar en la póliza o en los documentos accesorios a ella</w:t>
      </w:r>
      <w:r w:rsidRPr="00FA57F7">
        <w:rPr>
          <w:rFonts w:ascii="Arial" w:hAnsi="Arial" w:cs="Arial"/>
          <w:i/>
          <w:iCs/>
          <w:color w:val="242424"/>
          <w:sz w:val="22"/>
          <w:szCs w:val="22"/>
          <w:bdr w:val="none" w:color="auto" w:sz="0" w:space="0" w:frame="1"/>
        </w:rPr>
        <w:t>. Podrá expresarse en cualquier forma que indique la intención inequívoca de otorgarla.</w:t>
      </w:r>
    </w:p>
    <w:p w:rsidRPr="00FA57F7" w:rsidR="00631DDB" w:rsidP="00FA57F7" w:rsidRDefault="00631DDB" w14:paraId="565ECE8F"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 </w:t>
      </w:r>
    </w:p>
    <w:p w:rsidRPr="00FA57F7" w:rsidR="00631DDB" w:rsidP="00FA57F7" w:rsidRDefault="00631DDB" w14:paraId="0E271B3E"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La garantía, sea o no sustancial respecto del riesgo, </w:t>
      </w:r>
      <w:r w:rsidRPr="00FA57F7">
        <w:rPr>
          <w:rFonts w:ascii="Arial" w:hAnsi="Arial" w:cs="Arial"/>
          <w:b/>
          <w:bCs/>
          <w:i/>
          <w:iCs/>
          <w:color w:val="242424"/>
          <w:sz w:val="22"/>
          <w:szCs w:val="22"/>
          <w:u w:val="single"/>
          <w:bdr w:val="none" w:color="auto" w:sz="0" w:space="0" w:frame="1"/>
        </w:rPr>
        <w:t>deberá cumplirse estrictamente</w:t>
      </w:r>
      <w:r w:rsidRPr="00FA57F7">
        <w:rPr>
          <w:rFonts w:ascii="Arial" w:hAnsi="Arial" w:cs="Arial"/>
          <w:i/>
          <w:iCs/>
          <w:color w:val="242424"/>
          <w:sz w:val="22"/>
          <w:szCs w:val="22"/>
          <w:bdr w:val="none" w:color="auto" w:sz="0" w:space="0" w:frame="1"/>
        </w:rPr>
        <w:t>. En caso contrario, el contrato será anulable. Cuando la garantía se refiere a un hecho posterior a la celebración del contrato, el asegurador podrá darlo por terminado desde el momento de la infracción.</w:t>
      </w:r>
    </w:p>
    <w:p w:rsidRPr="00FA57F7" w:rsidR="00631DDB" w:rsidP="00FA57F7" w:rsidRDefault="00631DDB" w14:paraId="0D4CE475" w14:textId="77777777">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 </w:t>
      </w:r>
    </w:p>
    <w:p w:rsidRPr="00FA57F7" w:rsidR="00631DDB" w:rsidP="00FA57F7" w:rsidRDefault="00631DDB" w14:paraId="59E50231"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Ahora, sobre el cumplimiento de las garantías, el doctor Andrés Ordóñez ha señalado:</w:t>
      </w:r>
    </w:p>
    <w:p w:rsidRPr="00FA57F7" w:rsidR="00631DDB" w:rsidP="00FA57F7" w:rsidRDefault="00631DDB" w14:paraId="4191F9A7"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 </w:t>
      </w:r>
    </w:p>
    <w:p w:rsidRPr="00FA57F7" w:rsidR="00631DDB" w:rsidP="00FA57F7" w:rsidRDefault="00631DDB" w14:paraId="18234C12" w14:textId="77777777">
      <w:pPr>
        <w:pStyle w:val="xmsonormal"/>
        <w:shd w:val="clear" w:color="auto" w:fill="FFFFFF"/>
        <w:spacing w:before="0" w:beforeAutospacing="0" w:after="0" w:afterAutospacing="0"/>
        <w:ind w:left="567" w:right="56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 </w:t>
      </w:r>
      <w:r w:rsidRPr="00FA57F7">
        <w:rPr>
          <w:rFonts w:ascii="Arial" w:hAnsi="Arial" w:cs="Arial"/>
          <w:i/>
          <w:iCs/>
          <w:color w:val="242424"/>
          <w:sz w:val="22"/>
          <w:szCs w:val="22"/>
          <w:bdr w:val="none" w:color="auto" w:sz="0" w:space="0"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name="x__ftnref1" w:id="22"/>
      <w:r w:rsidRPr="00FA57F7">
        <w:rPr>
          <w:rFonts w:ascii="Arial" w:hAnsi="Arial" w:cs="Arial"/>
          <w:color w:val="242424"/>
          <w:sz w:val="22"/>
          <w:szCs w:val="22"/>
          <w:bdr w:val="none" w:color="auto" w:sz="0" w:space="0" w:frame="1"/>
        </w:rPr>
        <w:fldChar w:fldCharType="begin"/>
      </w:r>
      <w:r w:rsidRPr="00FA57F7">
        <w:rPr>
          <w:rFonts w:ascii="Arial" w:hAnsi="Arial" w:cs="Arial"/>
          <w:color w:val="242424"/>
          <w:sz w:val="22"/>
          <w:szCs w:val="22"/>
          <w:bdr w:val="none" w:color="auto" w:sz="0" w:space="0" w:frame="1"/>
        </w:rPr>
        <w:instrText xml:space="preserve"> HYPERLINK "https://outlook.office.com/mail/inbox/id/AAQkAGI3NGJhZTlkLTEwM2QtNGEwYi1hNjJiLTE3MDkxYTM2OTEyMAAQAOgTmrN2sEN8pzUVyzLqLYw%3D" \l "x__ftn1" \o "" </w:instrText>
      </w:r>
      <w:r w:rsidRPr="00FA57F7">
        <w:rPr>
          <w:rFonts w:ascii="Arial" w:hAnsi="Arial" w:cs="Arial"/>
          <w:color w:val="242424"/>
          <w:sz w:val="22"/>
          <w:szCs w:val="22"/>
          <w:bdr w:val="none" w:color="auto" w:sz="0" w:space="0" w:frame="1"/>
        </w:rPr>
      </w:r>
      <w:r w:rsidRPr="00FA57F7">
        <w:rPr>
          <w:rFonts w:ascii="Arial" w:hAnsi="Arial" w:cs="Arial"/>
          <w:color w:val="242424"/>
          <w:sz w:val="22"/>
          <w:szCs w:val="22"/>
          <w:bdr w:val="none" w:color="auto" w:sz="0" w:space="0" w:frame="1"/>
        </w:rPr>
        <w:fldChar w:fldCharType="separate"/>
      </w:r>
      <w:r w:rsidRPr="00FA57F7">
        <w:rPr>
          <w:rStyle w:val="Hipervnculo"/>
          <w:rFonts w:ascii="Arial" w:hAnsi="Arial" w:cs="Arial"/>
          <w:color w:val="0563C1"/>
          <w:sz w:val="22"/>
          <w:szCs w:val="22"/>
          <w:bdr w:val="none" w:color="auto" w:sz="0" w:space="0" w:frame="1"/>
        </w:rPr>
        <w:t>[1]</w:t>
      </w:r>
      <w:r w:rsidRPr="00FA57F7">
        <w:rPr>
          <w:rFonts w:ascii="Arial" w:hAnsi="Arial" w:cs="Arial"/>
          <w:color w:val="242424"/>
          <w:sz w:val="22"/>
          <w:szCs w:val="22"/>
          <w:bdr w:val="none" w:color="auto" w:sz="0" w:space="0" w:frame="1"/>
        </w:rPr>
        <w:fldChar w:fldCharType="end"/>
      </w:r>
      <w:bookmarkEnd w:id="22"/>
      <w:r w:rsidRPr="00FA57F7">
        <w:rPr>
          <w:rFonts w:ascii="Arial" w:hAnsi="Arial" w:cs="Arial"/>
          <w:i/>
          <w:iCs/>
          <w:color w:val="242424"/>
          <w:sz w:val="22"/>
          <w:szCs w:val="22"/>
          <w:bdr w:val="none" w:color="auto" w:sz="0" w:space="0" w:frame="1"/>
        </w:rPr>
        <w:t>.</w:t>
      </w:r>
    </w:p>
    <w:p w:rsidRPr="00FA57F7" w:rsidR="00631DDB" w:rsidP="00FA57F7" w:rsidRDefault="00631DDB" w14:paraId="1D29FE32" w14:textId="77777777">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FA57F7">
        <w:rPr>
          <w:rFonts w:ascii="Arial" w:hAnsi="Arial" w:cs="Arial"/>
          <w:i/>
          <w:iCs/>
          <w:color w:val="242424"/>
          <w:sz w:val="22"/>
          <w:szCs w:val="22"/>
          <w:bdr w:val="none" w:color="auto" w:sz="0" w:space="0" w:frame="1"/>
        </w:rPr>
        <w:t> </w:t>
      </w:r>
    </w:p>
    <w:p w:rsidRPr="00FA57F7" w:rsidR="00631DDB" w:rsidP="00FA57F7" w:rsidRDefault="00631DDB" w14:paraId="6F098BB8"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bdr w:val="none" w:color="auto" w:sz="0" w:space="0" w:frame="1"/>
        </w:rPr>
        <w:t xml:space="preserve">Descendiendo </w:t>
      </w:r>
      <w:r w:rsidRPr="00525416">
        <w:rPr>
          <w:rFonts w:ascii="Arial" w:hAnsi="Arial" w:cs="Arial"/>
          <w:color w:val="242424"/>
          <w:sz w:val="22"/>
          <w:szCs w:val="22"/>
          <w:bdr w:val="none" w:color="auto" w:sz="0" w:space="0" w:frame="1"/>
        </w:rPr>
        <w:t>al caso concreto, se tiene que la entidad asegurada otorgó y/o prometió lo siguiente:</w:t>
      </w:r>
    </w:p>
    <w:p w:rsidR="00936A7F" w:rsidP="00936A7F" w:rsidRDefault="00936A7F" w14:paraId="541E479C" w14:textId="77777777">
      <w:pPr>
        <w:ind w:left="708" w:right="51"/>
        <w:jc w:val="both"/>
        <w:rPr>
          <w:i/>
          <w:lang w:val="es-ES_tradnl"/>
        </w:rPr>
      </w:pPr>
    </w:p>
    <w:p w:rsidRPr="00936A7F" w:rsidR="00936A7F" w:rsidP="00936A7F" w:rsidRDefault="00936A7F" w14:paraId="6B7CF617" w14:textId="243659C3">
      <w:pPr>
        <w:ind w:left="708" w:right="51"/>
        <w:jc w:val="both"/>
        <w:rPr>
          <w:i/>
          <w:lang w:val="es-ES_tradnl"/>
        </w:rPr>
      </w:pPr>
      <w:r>
        <w:rPr>
          <w:i/>
          <w:lang w:val="es-ES_tradnl"/>
        </w:rPr>
        <w:t>“</w:t>
      </w:r>
      <w:r w:rsidRPr="00936A7F">
        <w:rPr>
          <w:i/>
          <w:lang w:val="es-ES_tradnl"/>
        </w:rPr>
        <w:t>Mediante este amparo, se cubre a la ANI contra los perjuicios ocasionados por el incumplimiento de las obligaciones laborales legales del contratista, derivadas de la contratación del personal utilizado en el territorio nacional para la ejecución del contrato amparado.</w:t>
      </w:r>
    </w:p>
    <w:p w:rsidRPr="00936A7F" w:rsidR="00936A7F" w:rsidP="00936A7F" w:rsidRDefault="00936A7F" w14:paraId="33F9BAFB" w14:textId="77777777">
      <w:pPr>
        <w:ind w:left="708" w:right="51"/>
        <w:jc w:val="both"/>
        <w:rPr>
          <w:i/>
          <w:lang w:val="es-ES_tradnl"/>
        </w:rPr>
      </w:pPr>
    </w:p>
    <w:p w:rsidRPr="00936A7F" w:rsidR="00936A7F" w:rsidP="00936A7F" w:rsidRDefault="00936A7F" w14:paraId="0E86F4F2" w14:textId="77777777">
      <w:pPr>
        <w:ind w:left="708" w:right="51"/>
        <w:jc w:val="both"/>
        <w:rPr>
          <w:i/>
          <w:lang w:val="es-ES_tradnl"/>
        </w:rPr>
      </w:pPr>
      <w:r w:rsidRPr="00936A7F">
        <w:rPr>
          <w:i/>
          <w:lang w:val="es-ES_tradnl"/>
        </w:rPr>
        <w:t xml:space="preserve">La presente cobertura opera respecto de los eventos en que pueda predicarse la solidaridad </w:t>
      </w:r>
      <w:r w:rsidRPr="00936A7F">
        <w:rPr>
          <w:i/>
          <w:lang w:val="es-ES_tradnl"/>
        </w:rPr>
        <w:t>patronal del asegurado, de conformidad con lo consignado en el artículo 34 del Código Sustantivo del Trabajo.</w:t>
      </w:r>
      <w:r>
        <w:rPr>
          <w:i/>
          <w:lang w:val="es-ES_tradnl"/>
        </w:rPr>
        <w:t>”</w:t>
      </w:r>
    </w:p>
    <w:p w:rsidRPr="00FA57F7" w:rsidR="00631DDB" w:rsidP="00FA57F7" w:rsidRDefault="00631DDB" w14:paraId="1CD82711" w14:textId="655BF8A2">
      <w:pPr>
        <w:pStyle w:val="xmsonormal"/>
        <w:shd w:val="clear" w:color="auto" w:fill="FFFFFF"/>
        <w:spacing w:before="0" w:beforeAutospacing="0" w:after="0" w:afterAutospacing="0"/>
        <w:jc w:val="both"/>
        <w:textAlignment w:val="baseline"/>
        <w:rPr>
          <w:rFonts w:ascii="Arial" w:hAnsi="Arial" w:cs="Arial"/>
          <w:i/>
          <w:iCs/>
          <w:color w:val="242424"/>
          <w:sz w:val="22"/>
          <w:szCs w:val="22"/>
          <w:bdr w:val="none" w:color="auto" w:sz="0" w:space="0" w:frame="1"/>
        </w:rPr>
      </w:pPr>
    </w:p>
    <w:p w:rsidRPr="00FA57F7" w:rsidR="00631DDB" w:rsidP="00FA57F7" w:rsidRDefault="00631DDB" w14:paraId="2B5F74D8"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FA57F7">
        <w:rPr>
          <w:rFonts w:ascii="Arial" w:hAnsi="Arial" w:cs="Arial"/>
          <w:color w:val="242424"/>
          <w:sz w:val="22"/>
          <w:szCs w:val="22"/>
        </w:rPr>
        <w:t xml:space="preserve">Sobre las obligaciones patronales relativas al sistema integral de seguridad social de que trata la Ley 100 de 1993, el artículo 22 del citado compendio normativo establece: </w:t>
      </w:r>
    </w:p>
    <w:p w:rsidRPr="00FA57F7" w:rsidR="00631DDB" w:rsidP="00FA57F7" w:rsidRDefault="00631DDB" w14:paraId="081248C1"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rPr>
      </w:pPr>
    </w:p>
    <w:p w:rsidRPr="00FA57F7" w:rsidR="00631DDB" w:rsidP="00FA57F7" w:rsidRDefault="00631DDB" w14:paraId="407DD620" w14:textId="77777777">
      <w:pPr>
        <w:pStyle w:val="NormalWeb"/>
        <w:spacing w:before="0" w:beforeAutospacing="0" w:after="0" w:afterAutospacing="0"/>
        <w:ind w:left="567" w:right="560"/>
        <w:jc w:val="both"/>
        <w:rPr>
          <w:rFonts w:ascii="Arial" w:hAnsi="Arial" w:cs="Arial"/>
          <w:i/>
          <w:iCs/>
          <w:sz w:val="22"/>
          <w:szCs w:val="22"/>
        </w:rPr>
      </w:pPr>
      <w:bookmarkStart w:name="22" w:id="23"/>
      <w:r w:rsidRPr="00FA57F7">
        <w:rPr>
          <w:rFonts w:ascii="Arial" w:hAnsi="Arial" w:cs="Arial"/>
          <w:b/>
          <w:bCs/>
          <w:i/>
          <w:iCs/>
          <w:sz w:val="22"/>
          <w:szCs w:val="22"/>
          <w:u w:val="single"/>
        </w:rPr>
        <w:t>“ARTÍCULO 22. OBLIGACIONES DEL EMPLEADOR.</w:t>
      </w:r>
      <w:bookmarkEnd w:id="23"/>
      <w:r w:rsidRPr="00FA57F7">
        <w:rPr>
          <w:rFonts w:ascii="Arial" w:hAnsi="Arial" w:cs="Arial"/>
          <w:i/>
          <w:iCs/>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p>
    <w:p w:rsidRPr="00FA57F7" w:rsidR="00631DDB" w:rsidP="00FA57F7" w:rsidRDefault="00631DDB" w14:paraId="368C6470" w14:textId="77777777">
      <w:pPr>
        <w:pStyle w:val="NormalWeb"/>
        <w:spacing w:before="0" w:beforeAutospacing="0" w:after="0" w:afterAutospacing="0"/>
        <w:ind w:left="567" w:right="560"/>
        <w:jc w:val="both"/>
        <w:rPr>
          <w:rFonts w:ascii="Arial" w:hAnsi="Arial" w:cs="Arial"/>
          <w:i/>
          <w:iCs/>
          <w:color w:val="242424"/>
          <w:sz w:val="22"/>
          <w:szCs w:val="22"/>
          <w:bdr w:val="none" w:color="auto" w:sz="0" w:space="0" w:frame="1"/>
        </w:rPr>
      </w:pPr>
      <w:r w:rsidRPr="00FA57F7">
        <w:rPr>
          <w:rFonts w:ascii="Arial" w:hAnsi="Arial" w:cs="Arial"/>
          <w:i/>
          <w:iCs/>
          <w:sz w:val="22"/>
          <w:szCs w:val="22"/>
        </w:rPr>
        <w:t>El empleador responderá por la totalidad del aporte aun en el evento de que no hubiere efectuado el descuento al trabajador.”</w:t>
      </w:r>
      <w:r w:rsidRPr="00FA57F7">
        <w:rPr>
          <w:rFonts w:ascii="Arial" w:hAnsi="Arial" w:cs="Arial"/>
          <w:i/>
          <w:iCs/>
          <w:color w:val="242424"/>
          <w:sz w:val="22"/>
          <w:szCs w:val="22"/>
          <w:bdr w:val="none" w:color="auto" w:sz="0" w:space="0" w:frame="1"/>
        </w:rPr>
        <w:t> </w:t>
      </w:r>
    </w:p>
    <w:p w:rsidRPr="00FA57F7" w:rsidR="00631DDB" w:rsidP="00FA57F7" w:rsidRDefault="00631DDB" w14:paraId="42F5FC39" w14:textId="77777777">
      <w:pPr>
        <w:pStyle w:val="NormalWeb"/>
        <w:spacing w:before="0" w:beforeAutospacing="0" w:after="0" w:afterAutospacing="0"/>
        <w:ind w:left="708"/>
        <w:jc w:val="both"/>
        <w:rPr>
          <w:rFonts w:ascii="Arial" w:hAnsi="Arial" w:cs="Arial"/>
          <w:i/>
          <w:iCs/>
          <w:sz w:val="22"/>
          <w:szCs w:val="22"/>
        </w:rPr>
      </w:pPr>
    </w:p>
    <w:p w:rsidRPr="00FA57F7" w:rsidR="00631DDB" w:rsidP="00FA57F7" w:rsidRDefault="00631DDB" w14:paraId="71D9E0E2" w14:textId="77777777">
      <w:pPr>
        <w:pStyle w:val="xmsonormal"/>
        <w:shd w:val="clear" w:color="auto" w:fill="FFFFFF"/>
        <w:spacing w:before="0" w:beforeAutospacing="0" w:after="0" w:afterAutospacing="0"/>
        <w:jc w:val="both"/>
        <w:textAlignment w:val="baseline"/>
        <w:rPr>
          <w:rFonts w:ascii="Arial" w:hAnsi="Arial" w:cs="Arial"/>
          <w:color w:val="242424"/>
          <w:sz w:val="22"/>
          <w:szCs w:val="22"/>
          <w:bdr w:val="none" w:color="auto" w:sz="0" w:space="0" w:frame="1"/>
        </w:rPr>
      </w:pPr>
      <w:r w:rsidRPr="00FA57F7">
        <w:rPr>
          <w:rFonts w:ascii="Arial" w:hAnsi="Arial" w:cs="Arial"/>
          <w:color w:val="242424"/>
          <w:sz w:val="22"/>
          <w:szCs w:val="22"/>
          <w:bdr w:val="none" w:color="auto" w:sz="0" w:space="0" w:frame="1"/>
        </w:rPr>
        <w:t>En razón a lo anterior, y 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rsidRPr="00FA57F7" w:rsidR="00123F8A" w:rsidP="00FA57F7" w:rsidRDefault="00123F8A" w14:paraId="0C3F4370" w14:textId="77777777">
      <w:pPr>
        <w:contextualSpacing/>
        <w:jc w:val="both"/>
        <w:rPr>
          <w:lang w:val="es-CO" w:eastAsia="es-CO"/>
        </w:rPr>
      </w:pPr>
    </w:p>
    <w:p w:rsidRPr="00FA57F7" w:rsidR="00123F8A" w:rsidP="00602F67" w:rsidRDefault="00123F8A" w14:paraId="720AE9B7" w14:textId="77777777">
      <w:pPr>
        <w:pStyle w:val="Prrafodelista"/>
        <w:numPr>
          <w:ilvl w:val="0"/>
          <w:numId w:val="14"/>
        </w:numPr>
        <w:contextualSpacing/>
        <w:jc w:val="both"/>
        <w:rPr>
          <w:b/>
          <w:bCs/>
          <w:u w:val="single"/>
          <w:lang w:eastAsia="es-CO"/>
        </w:rPr>
      </w:pPr>
      <w:r w:rsidRPr="00FA57F7">
        <w:rPr>
          <w:b/>
          <w:bCs/>
          <w:u w:val="single"/>
        </w:rPr>
        <w:t>CARÁCTER MERAMENTE INDEMNIZATORIO QUE REVISTEN LOS CONTRATOS DE SEGUROS.</w:t>
      </w:r>
    </w:p>
    <w:p w:rsidRPr="00FA57F7" w:rsidR="00123F8A" w:rsidP="00FA57F7" w:rsidRDefault="00123F8A" w14:paraId="27B4FD01" w14:textId="77777777">
      <w:pPr>
        <w:contextualSpacing/>
        <w:jc w:val="both"/>
        <w:rPr>
          <w:b/>
          <w:bCs/>
          <w:u w:val="single"/>
          <w:lang w:eastAsia="es-CO"/>
        </w:rPr>
      </w:pPr>
    </w:p>
    <w:p w:rsidRPr="00FA57F7" w:rsidR="00123F8A" w:rsidP="00FA57F7" w:rsidRDefault="00123F8A" w14:paraId="655ADC03" w14:textId="77777777">
      <w:pPr>
        <w:contextualSpacing/>
        <w:jc w:val="both"/>
      </w:pPr>
      <w:r w:rsidRPr="00FA57F7">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rsidRPr="00FA57F7" w:rsidR="00123F8A" w:rsidP="00FA57F7" w:rsidRDefault="00123F8A" w14:paraId="69B75852" w14:textId="77777777">
      <w:pPr>
        <w:ind w:left="708"/>
        <w:contextualSpacing/>
        <w:jc w:val="both"/>
        <w:rPr>
          <w:i/>
          <w:iCs/>
        </w:rPr>
      </w:pPr>
    </w:p>
    <w:p w:rsidRPr="00FA57F7" w:rsidR="00123F8A" w:rsidP="00FA57F7" w:rsidRDefault="00123F8A" w14:paraId="39C43DF2" w14:textId="77777777">
      <w:pPr>
        <w:ind w:left="567" w:right="560"/>
        <w:contextualSpacing/>
        <w:jc w:val="both"/>
        <w:rPr>
          <w:i/>
          <w:iCs/>
        </w:rPr>
      </w:pPr>
      <w:r w:rsidRPr="00FA57F7">
        <w:rPr>
          <w:i/>
          <w:iCs/>
        </w:rPr>
        <w:t xml:space="preserve">“Este contrato no puede ser fuente de ganancias y menos de riqueza, sino que se caracteriza por ser indemnizatorio. La obligación que es de el </w:t>
      </w:r>
      <w:proofErr w:type="spellStart"/>
      <w:r w:rsidRPr="00FA57F7">
        <w:rPr>
          <w:i/>
          <w:iCs/>
        </w:rPr>
        <w:t>FNAncia</w:t>
      </w:r>
      <w:proofErr w:type="spellEnd"/>
      <w:r w:rsidRPr="00FA57F7">
        <w:rPr>
          <w:i/>
          <w:iCs/>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A57F7">
        <w:rPr>
          <w:rStyle w:val="Refdenotaalpie"/>
          <w:i/>
          <w:iCs/>
        </w:rPr>
        <w:footnoteReference w:id="12"/>
      </w:r>
    </w:p>
    <w:p w:rsidRPr="00FA57F7" w:rsidR="00123F8A" w:rsidP="00FA57F7" w:rsidRDefault="00123F8A" w14:paraId="388945EE" w14:textId="77777777">
      <w:pPr>
        <w:contextualSpacing/>
        <w:jc w:val="both"/>
      </w:pPr>
    </w:p>
    <w:p w:rsidRPr="00FA57F7" w:rsidR="00123F8A" w:rsidP="00FA57F7" w:rsidRDefault="00123F8A" w14:paraId="054C8D36" w14:textId="071ED785">
      <w:pPr>
        <w:contextualSpacing/>
        <w:jc w:val="both"/>
        <w:rPr>
          <w:i/>
          <w:iCs/>
        </w:rPr>
      </w:pPr>
      <w:r w:rsidRPr="00FA57F7">
        <w:t xml:space="preserve">Se puede concluir entonces que el Contrato de Seguro tiene un carácter meramente indemnizatorio y por tal motivo, tiene como finalidad llevar a la víctima al estado anterior, más no enriquecerla. Es por ello </w:t>
      </w:r>
      <w:r w:rsidRPr="00FA57F7" w:rsidR="00AC278D">
        <w:t>por lo que</w:t>
      </w:r>
      <w:r w:rsidRPr="00FA57F7">
        <w:t xml:space="preserve"> aterrizando al caso en cuestión no es de recibo indemnizar el incumplimiento tal y como fue pretendido por la parte Demandante. </w:t>
      </w:r>
    </w:p>
    <w:p w:rsidRPr="00FA57F7" w:rsidR="00123F8A" w:rsidP="00FA57F7" w:rsidRDefault="00123F8A" w14:paraId="64D20A9C" w14:textId="77777777">
      <w:pPr>
        <w:ind w:left="360"/>
        <w:contextualSpacing/>
        <w:jc w:val="both"/>
        <w:rPr>
          <w:i/>
          <w:iCs/>
        </w:rPr>
      </w:pPr>
    </w:p>
    <w:p w:rsidRPr="00FA57F7" w:rsidR="00123F8A" w:rsidP="00FA57F7" w:rsidRDefault="00123F8A" w14:paraId="68EDF323" w14:textId="77777777">
      <w:pPr>
        <w:contextualSpacing/>
        <w:jc w:val="both"/>
      </w:pPr>
      <w:r w:rsidRPr="00FA57F7">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rsidRPr="00FA57F7" w:rsidR="00123F8A" w:rsidP="00FA57F7" w:rsidRDefault="00123F8A" w14:paraId="0B957835" w14:textId="77777777">
      <w:pPr>
        <w:contextualSpacing/>
        <w:jc w:val="both"/>
      </w:pPr>
    </w:p>
    <w:p w:rsidRPr="00FA57F7" w:rsidR="00123F8A" w:rsidP="00FA57F7" w:rsidRDefault="00123F8A" w14:paraId="003151B7" w14:textId="57CDF2BC">
      <w:pPr>
        <w:contextualSpacing/>
        <w:jc w:val="both"/>
      </w:pPr>
      <w:r w:rsidRPr="00FA57F7">
        <w:t xml:space="preserve">No puede perderse de vista que el contrato de seguro no puede ser fuente de enriquecimiento y </w:t>
      </w:r>
      <w:r w:rsidRPr="00FA57F7">
        <w:t xml:space="preserve">que el mismo tiene a un carácter meramente indemnizatorio. Así las cosas, de efectuar cualquier pago por concepto de aparentes sumas no ejecutadas que no han sido debidamente probadas, implicaría un enriquecimiento para </w:t>
      </w:r>
      <w:r w:rsidRPr="00FA57F7" w:rsidR="001A6CB2">
        <w:t>la</w:t>
      </w:r>
      <w:r w:rsidRPr="00FA57F7">
        <w:t xml:space="preserve"> </w:t>
      </w:r>
      <w:r w:rsidRPr="00FA57F7" w:rsidR="001A6CB2">
        <w:t>d</w:t>
      </w:r>
      <w:r w:rsidRPr="00FA57F7">
        <w:t xml:space="preserve">emandante. Como quiera que el incumplimiento que se reclama en este caso fue el no pago de </w:t>
      </w:r>
      <w:r w:rsidRPr="00FA57F7" w:rsidR="00024D04">
        <w:t>salarios, prestaciones sociales e indemnizaciones laborales</w:t>
      </w:r>
      <w:r w:rsidRPr="00FA57F7">
        <w:t xml:space="preserve"> por parte de la sociedad </w:t>
      </w:r>
      <w:r w:rsidRPr="00FA57F7" w:rsidR="003936F8">
        <w:rPr>
          <w:rStyle w:val="normaltextrun"/>
        </w:rPr>
        <w:t>CONCESIONARIA RUTA DEL CACAO S.A.S</w:t>
      </w:r>
      <w:r w:rsidRPr="00FA57F7" w:rsidR="003936F8">
        <w:rPr>
          <w:rStyle w:val="normaltextrun"/>
          <w:color w:val="000000"/>
        </w:rPr>
        <w:t>.</w:t>
      </w:r>
      <w:r w:rsidRPr="00FA57F7">
        <w:t xml:space="preserve">, sin embargo, la parte demandante no allega ningún soporte que acredite tal hecho. De modo que reconocer emolumento alguno por este concepto enriquecería a la parte </w:t>
      </w:r>
      <w:r w:rsidRPr="00FA57F7" w:rsidR="001A6CB2">
        <w:t>d</w:t>
      </w:r>
      <w:r w:rsidRPr="00FA57F7">
        <w:t>emandante puesto que vulneraría el carácter indemnizatorio que rige los contratos de seguro.</w:t>
      </w:r>
    </w:p>
    <w:p w:rsidRPr="00FA57F7" w:rsidR="00123F8A" w:rsidP="00FA57F7" w:rsidRDefault="00123F8A" w14:paraId="7F187F64" w14:textId="77777777">
      <w:pPr>
        <w:contextualSpacing/>
        <w:jc w:val="both"/>
      </w:pPr>
    </w:p>
    <w:p w:rsidRPr="00FA57F7" w:rsidR="00123F8A" w:rsidP="00FA57F7" w:rsidRDefault="00123F8A" w14:paraId="69DC1C15" w14:textId="33D072FA">
      <w:pPr>
        <w:contextualSpacing/>
        <w:jc w:val="both"/>
        <w:rPr>
          <w:b/>
          <w:bCs/>
          <w:u w:val="single"/>
          <w:lang w:eastAsia="es-CO"/>
        </w:rPr>
      </w:pPr>
      <w:r w:rsidRPr="00FA57F7">
        <w:t xml:space="preserve">Por todo lo anterior y </w:t>
      </w:r>
      <w:bookmarkStart w:name="_Hlk143019483" w:id="24"/>
      <w:r w:rsidRPr="00FA57F7">
        <w:t xml:space="preserve">teniendo en cuenta que </w:t>
      </w:r>
      <w:r w:rsidRPr="00FA57F7" w:rsidR="4314E3A8">
        <w:t>l</w:t>
      </w:r>
      <w:r w:rsidRPr="00FA57F7" w:rsidR="679CC10E">
        <w:t>a</w:t>
      </w:r>
      <w:r w:rsidRPr="00FA57F7">
        <w:t xml:space="preserve"> demandante solicita el pago de </w:t>
      </w:r>
      <w:r w:rsidRPr="00FA57F7" w:rsidR="00024D04">
        <w:t>salarios, prestaciones sociales e indemnizaciones laborales</w:t>
      </w:r>
      <w:r w:rsidRPr="00FA57F7">
        <w:t xml:space="preserve"> como consecuencia del despido realizado por </w:t>
      </w:r>
      <w:r w:rsidRPr="00FA57F7" w:rsidR="003936F8">
        <w:rPr>
          <w:rStyle w:val="normaltextrun"/>
        </w:rPr>
        <w:t>la CONCESIONARIA RUTA DEL CACAO S.A.S</w:t>
      </w:r>
      <w:r w:rsidRPr="00FA57F7" w:rsidR="003936F8">
        <w:rPr>
          <w:rStyle w:val="normaltextrun"/>
          <w:color w:val="000000" w:themeColor="text1"/>
        </w:rPr>
        <w:t>.</w:t>
      </w:r>
      <w:r w:rsidRPr="00FA57F7">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24"/>
    <w:p w:rsidRPr="00FA57F7" w:rsidR="00123F8A" w:rsidP="00FA57F7" w:rsidRDefault="00123F8A" w14:paraId="3C2E4A7D" w14:textId="77777777">
      <w:pPr>
        <w:pStyle w:val="paragraph"/>
        <w:tabs>
          <w:tab w:val="left" w:pos="3285"/>
        </w:tabs>
        <w:spacing w:before="0" w:beforeAutospacing="0" w:after="0" w:afterAutospacing="0"/>
        <w:jc w:val="both"/>
        <w:textAlignment w:val="baseline"/>
        <w:rPr>
          <w:rStyle w:val="normaltextrun"/>
          <w:rFonts w:ascii="Arial" w:hAnsi="Arial" w:cs="Arial"/>
          <w:sz w:val="22"/>
          <w:szCs w:val="22"/>
          <w:lang w:val="es-ES"/>
        </w:rPr>
      </w:pPr>
      <w:r w:rsidRPr="00FA57F7">
        <w:rPr>
          <w:rStyle w:val="normaltextrun"/>
          <w:rFonts w:ascii="Arial" w:hAnsi="Arial" w:cs="Arial"/>
          <w:sz w:val="22"/>
          <w:szCs w:val="22"/>
          <w:lang w:val="es-ES"/>
        </w:rPr>
        <w:tab/>
      </w:r>
    </w:p>
    <w:p w:rsidRPr="00FA57F7" w:rsidR="00B4109D" w:rsidP="00602F67" w:rsidRDefault="00B4109D" w14:paraId="29A74153" w14:textId="050C10BF">
      <w:pPr>
        <w:pStyle w:val="paragraph"/>
        <w:numPr>
          <w:ilvl w:val="0"/>
          <w:numId w:val="14"/>
        </w:numPr>
        <w:spacing w:before="0" w:beforeAutospacing="0" w:after="0" w:afterAutospacing="0"/>
        <w:jc w:val="both"/>
        <w:textAlignment w:val="baseline"/>
        <w:rPr>
          <w:rFonts w:ascii="Arial" w:hAnsi="Arial" w:cs="Arial"/>
          <w:sz w:val="22"/>
          <w:szCs w:val="22"/>
          <w:u w:val="single"/>
        </w:rPr>
      </w:pPr>
      <w:r w:rsidRPr="00FA57F7">
        <w:rPr>
          <w:rStyle w:val="findhit"/>
          <w:rFonts w:ascii="Arial" w:hAnsi="Arial" w:cs="Arial"/>
          <w:b/>
          <w:bCs/>
          <w:sz w:val="22"/>
          <w:szCs w:val="22"/>
          <w:u w:val="single"/>
        </w:rPr>
        <w:t>COEX</w:t>
      </w:r>
      <w:r w:rsidRPr="00FA57F7">
        <w:rPr>
          <w:rStyle w:val="normaltextrun"/>
          <w:rFonts w:ascii="Arial" w:hAnsi="Arial" w:cs="Arial"/>
          <w:b/>
          <w:bCs/>
          <w:sz w:val="22"/>
          <w:szCs w:val="22"/>
          <w:u w:val="single"/>
        </w:rPr>
        <w:t>ISTENCIA DEL SEGURO</w:t>
      </w:r>
      <w:r w:rsidRPr="00FA57F7">
        <w:rPr>
          <w:rStyle w:val="eop"/>
          <w:rFonts w:ascii="Arial" w:hAnsi="Arial" w:eastAsia="Calibri" w:cs="Arial"/>
          <w:sz w:val="22"/>
          <w:szCs w:val="22"/>
          <w:u w:val="single"/>
        </w:rPr>
        <w:t> </w:t>
      </w:r>
    </w:p>
    <w:p w:rsidRPr="00FA57F7" w:rsidR="00B4109D" w:rsidP="00FA57F7" w:rsidRDefault="00B4109D" w14:paraId="1081E0ED"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619E9A6B" w14:textId="61F8E730">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w:t>
      </w:r>
    </w:p>
    <w:p w:rsidRPr="00FA57F7" w:rsidR="00B4109D" w:rsidP="00FA57F7" w:rsidRDefault="00B4109D" w14:paraId="1C96EF2A" w14:textId="173B88B9">
      <w:pPr>
        <w:pStyle w:val="paragraph"/>
        <w:spacing w:before="0" w:beforeAutospacing="0" w:after="0" w:afterAutospacing="0"/>
        <w:jc w:val="both"/>
        <w:textAlignment w:val="baseline"/>
        <w:rPr>
          <w:rFonts w:ascii="Arial" w:hAnsi="Arial" w:cs="Arial"/>
          <w:sz w:val="22"/>
          <w:szCs w:val="22"/>
        </w:rPr>
      </w:pPr>
    </w:p>
    <w:p w:rsidRPr="00FA57F7" w:rsidR="00B4109D" w:rsidP="00FA57F7" w:rsidRDefault="00B4109D" w14:paraId="6561CE23" w14:textId="77777777">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Al respecto, la norma en comento precisa que:</w:t>
      </w:r>
      <w:r w:rsidRPr="00FA57F7">
        <w:rPr>
          <w:rStyle w:val="eop"/>
          <w:rFonts w:ascii="Arial" w:hAnsi="Arial" w:eastAsia="Calibri" w:cs="Arial"/>
          <w:sz w:val="22"/>
          <w:szCs w:val="22"/>
        </w:rPr>
        <w:t> </w:t>
      </w:r>
    </w:p>
    <w:p w:rsidRPr="00FA57F7" w:rsidR="00B4109D" w:rsidP="00FA57F7" w:rsidRDefault="00B4109D" w14:paraId="742DF12C"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218A2ABC"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b/>
          <w:bCs/>
          <w:i/>
          <w:iCs/>
          <w:sz w:val="22"/>
          <w:szCs w:val="22"/>
        </w:rPr>
        <w:t xml:space="preserve">“ARTÍCULO 1092. &lt;INDEMNIZACIÓN EN CASO DE </w:t>
      </w:r>
      <w:r w:rsidRPr="00FA57F7">
        <w:rPr>
          <w:rStyle w:val="findhit"/>
          <w:rFonts w:ascii="Arial" w:hAnsi="Arial" w:cs="Arial"/>
          <w:b/>
          <w:bCs/>
          <w:i/>
          <w:iCs/>
          <w:sz w:val="22"/>
          <w:szCs w:val="22"/>
        </w:rPr>
        <w:t>COEX</w:t>
      </w:r>
      <w:r w:rsidRPr="00FA57F7">
        <w:rPr>
          <w:rStyle w:val="normaltextrun"/>
          <w:rFonts w:ascii="Arial" w:hAnsi="Arial" w:cs="Arial"/>
          <w:b/>
          <w:bCs/>
          <w:i/>
          <w:iCs/>
          <w:sz w:val="22"/>
          <w:szCs w:val="22"/>
        </w:rPr>
        <w:t xml:space="preserve">ISTENCIA DE SEGUROS&gt;. </w:t>
      </w:r>
      <w:r w:rsidRPr="00FA57F7">
        <w:rPr>
          <w:rStyle w:val="normaltextrun"/>
          <w:rFonts w:ascii="Arial" w:hAnsi="Arial" w:cs="Arial"/>
          <w:i/>
          <w:iCs/>
          <w:sz w:val="22"/>
          <w:szCs w:val="22"/>
        </w:rPr>
        <w:t xml:space="preserve">En el caso de pluralidad o de </w:t>
      </w:r>
      <w:r w:rsidRPr="00FA57F7">
        <w:rPr>
          <w:rStyle w:val="findhit"/>
          <w:rFonts w:ascii="Arial" w:hAnsi="Arial" w:cs="Arial"/>
          <w:i/>
          <w:iCs/>
          <w:sz w:val="22"/>
          <w:szCs w:val="22"/>
        </w:rPr>
        <w:t>coex</w:t>
      </w:r>
      <w:r w:rsidRPr="00FA57F7">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FA57F7">
        <w:rPr>
          <w:rStyle w:val="eop"/>
          <w:rFonts w:ascii="Arial" w:hAnsi="Arial" w:eastAsia="Calibri" w:cs="Arial"/>
          <w:sz w:val="22"/>
          <w:szCs w:val="22"/>
        </w:rPr>
        <w:t> </w:t>
      </w:r>
    </w:p>
    <w:p w:rsidRPr="00FA57F7" w:rsidR="00B4109D" w:rsidP="00FA57F7" w:rsidRDefault="00B4109D" w14:paraId="4C962A9D" w14:textId="77777777">
      <w:pPr>
        <w:pStyle w:val="paragraph"/>
        <w:spacing w:before="0" w:beforeAutospacing="0" w:after="0" w:afterAutospacing="0"/>
        <w:ind w:left="705"/>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37EDAB58" w14:textId="77777777">
      <w:pPr>
        <w:pStyle w:val="paragraph"/>
        <w:spacing w:before="0" w:beforeAutospacing="0" w:after="0" w:afterAutospacing="0"/>
        <w:ind w:right="120"/>
        <w:jc w:val="both"/>
        <w:textAlignment w:val="baseline"/>
        <w:rPr>
          <w:rFonts w:ascii="Arial" w:hAnsi="Arial" w:cs="Arial"/>
          <w:sz w:val="22"/>
          <w:szCs w:val="22"/>
        </w:rPr>
      </w:pPr>
      <w:r w:rsidRPr="00FA57F7">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FA57F7">
        <w:rPr>
          <w:rStyle w:val="eop"/>
          <w:rFonts w:ascii="Arial" w:hAnsi="Arial" w:eastAsia="Calibri" w:cs="Arial"/>
          <w:sz w:val="22"/>
          <w:szCs w:val="22"/>
        </w:rPr>
        <w:t> </w:t>
      </w:r>
    </w:p>
    <w:p w:rsidRPr="00FA57F7" w:rsidR="00B4109D" w:rsidP="00FA57F7" w:rsidRDefault="00B4109D" w14:paraId="33D30E6F" w14:textId="77777777">
      <w:pPr>
        <w:pStyle w:val="paragraph"/>
        <w:spacing w:before="0" w:beforeAutospacing="0" w:after="0" w:afterAutospacing="0"/>
        <w:ind w:right="120"/>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42DD8C65" w14:textId="77777777">
      <w:pPr>
        <w:pStyle w:val="paragraph"/>
        <w:spacing w:before="0" w:beforeAutospacing="0" w:after="0" w:afterAutospacing="0"/>
        <w:ind w:right="120"/>
        <w:jc w:val="both"/>
        <w:textAlignment w:val="baseline"/>
        <w:rPr>
          <w:rFonts w:ascii="Arial" w:hAnsi="Arial" w:cs="Arial"/>
          <w:sz w:val="22"/>
          <w:szCs w:val="22"/>
        </w:rPr>
      </w:pPr>
      <w:r w:rsidRPr="00FA57F7">
        <w:rPr>
          <w:rStyle w:val="normaltextrun"/>
          <w:rFonts w:ascii="Arial" w:hAnsi="Arial" w:cs="Arial"/>
          <w:sz w:val="22"/>
          <w:szCs w:val="22"/>
          <w:lang w:val="es-ES"/>
        </w:rPr>
        <w:t xml:space="preserve">Así mismo, el artículo 1094 del Código de Comercio precisa las condiciones de la </w:t>
      </w:r>
      <w:r w:rsidRPr="00FA57F7">
        <w:rPr>
          <w:rStyle w:val="findhit"/>
          <w:rFonts w:ascii="Arial" w:hAnsi="Arial" w:cs="Arial"/>
          <w:sz w:val="22"/>
          <w:szCs w:val="22"/>
          <w:lang w:val="es-ES"/>
        </w:rPr>
        <w:t>coex</w:t>
      </w:r>
      <w:r w:rsidRPr="00FA57F7">
        <w:rPr>
          <w:rStyle w:val="normaltextrun"/>
          <w:rFonts w:ascii="Arial" w:hAnsi="Arial" w:cs="Arial"/>
          <w:sz w:val="22"/>
          <w:szCs w:val="22"/>
          <w:lang w:val="es-ES"/>
        </w:rPr>
        <w:t>istencia de seguros:</w:t>
      </w:r>
      <w:r w:rsidRPr="00FA57F7">
        <w:rPr>
          <w:rStyle w:val="eop"/>
          <w:rFonts w:ascii="Arial" w:hAnsi="Arial" w:eastAsia="Calibri" w:cs="Arial"/>
          <w:sz w:val="22"/>
          <w:szCs w:val="22"/>
        </w:rPr>
        <w:t> </w:t>
      </w:r>
    </w:p>
    <w:p w:rsidRPr="00FA57F7" w:rsidR="00B4109D" w:rsidP="00FA57F7" w:rsidRDefault="00B4109D" w14:paraId="485FD0E3" w14:textId="77777777">
      <w:pPr>
        <w:pStyle w:val="paragraph"/>
        <w:spacing w:before="0" w:beforeAutospacing="0" w:after="0" w:afterAutospacing="0"/>
        <w:ind w:left="705"/>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1EDD7846"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b/>
          <w:bCs/>
          <w:i/>
          <w:iCs/>
          <w:sz w:val="22"/>
          <w:szCs w:val="22"/>
        </w:rPr>
        <w:t xml:space="preserve">“ARTÍCULO 1094. &lt;PLURALIDAD O </w:t>
      </w:r>
      <w:r w:rsidRPr="00FA57F7">
        <w:rPr>
          <w:rStyle w:val="findhit"/>
          <w:rFonts w:ascii="Arial" w:hAnsi="Arial" w:cs="Arial"/>
          <w:b/>
          <w:bCs/>
          <w:i/>
          <w:iCs/>
          <w:sz w:val="22"/>
          <w:szCs w:val="22"/>
        </w:rPr>
        <w:t>COEX</w:t>
      </w:r>
      <w:r w:rsidRPr="00FA57F7">
        <w:rPr>
          <w:rStyle w:val="normaltextrun"/>
          <w:rFonts w:ascii="Arial" w:hAnsi="Arial" w:cs="Arial"/>
          <w:b/>
          <w:bCs/>
          <w:i/>
          <w:iCs/>
          <w:sz w:val="22"/>
          <w:szCs w:val="22"/>
        </w:rPr>
        <w:t>ISTENCIA DE SEGUROS-CONDICIONES&gt;.</w:t>
      </w:r>
      <w:r w:rsidRPr="00FA57F7">
        <w:rPr>
          <w:rStyle w:val="normaltextrun"/>
          <w:rFonts w:ascii="Arial" w:hAnsi="Arial" w:cs="Arial"/>
          <w:i/>
          <w:iCs/>
          <w:sz w:val="22"/>
          <w:szCs w:val="22"/>
        </w:rPr>
        <w:t xml:space="preserve"> Hay pluralidad o </w:t>
      </w:r>
      <w:r w:rsidRPr="00FA57F7">
        <w:rPr>
          <w:rStyle w:val="findhit"/>
          <w:rFonts w:ascii="Arial" w:hAnsi="Arial" w:cs="Arial"/>
          <w:i/>
          <w:iCs/>
          <w:sz w:val="22"/>
          <w:szCs w:val="22"/>
        </w:rPr>
        <w:t>coex</w:t>
      </w:r>
      <w:r w:rsidRPr="00FA57F7">
        <w:rPr>
          <w:rStyle w:val="normaltextrun"/>
          <w:rFonts w:ascii="Arial" w:hAnsi="Arial" w:cs="Arial"/>
          <w:i/>
          <w:iCs/>
          <w:sz w:val="22"/>
          <w:szCs w:val="22"/>
        </w:rPr>
        <w:t>istencia de seguros cuando éstos reúnan las condiciones siguientes:</w:t>
      </w:r>
      <w:r w:rsidRPr="00FA57F7">
        <w:rPr>
          <w:rStyle w:val="eop"/>
          <w:rFonts w:ascii="Arial" w:hAnsi="Arial" w:eastAsia="Calibri" w:cs="Arial"/>
          <w:sz w:val="22"/>
          <w:szCs w:val="22"/>
        </w:rPr>
        <w:t> </w:t>
      </w:r>
    </w:p>
    <w:p w:rsidRPr="00FA57F7" w:rsidR="00B4109D" w:rsidP="00FA57F7" w:rsidRDefault="00B4109D" w14:paraId="315BC6CF"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i/>
          <w:iCs/>
          <w:sz w:val="22"/>
          <w:szCs w:val="22"/>
        </w:rPr>
        <w:t>1) Diversidad de aseguradores;</w:t>
      </w:r>
      <w:r w:rsidRPr="00FA57F7">
        <w:rPr>
          <w:rStyle w:val="eop"/>
          <w:rFonts w:ascii="Arial" w:hAnsi="Arial" w:eastAsia="Calibri" w:cs="Arial"/>
          <w:sz w:val="22"/>
          <w:szCs w:val="22"/>
        </w:rPr>
        <w:t> </w:t>
      </w:r>
    </w:p>
    <w:p w:rsidRPr="00FA57F7" w:rsidR="00B4109D" w:rsidP="00FA57F7" w:rsidRDefault="00B4109D" w14:paraId="28E6C193"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i/>
          <w:iCs/>
          <w:sz w:val="22"/>
          <w:szCs w:val="22"/>
        </w:rPr>
        <w:t>2) Identidad de asegurado;</w:t>
      </w:r>
      <w:r w:rsidRPr="00FA57F7">
        <w:rPr>
          <w:rStyle w:val="eop"/>
          <w:rFonts w:ascii="Arial" w:hAnsi="Arial" w:eastAsia="Calibri" w:cs="Arial"/>
          <w:sz w:val="22"/>
          <w:szCs w:val="22"/>
        </w:rPr>
        <w:t> </w:t>
      </w:r>
    </w:p>
    <w:p w:rsidRPr="00FA57F7" w:rsidR="00B4109D" w:rsidP="00FA57F7" w:rsidRDefault="00B4109D" w14:paraId="379CFE18"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i/>
          <w:iCs/>
          <w:sz w:val="22"/>
          <w:szCs w:val="22"/>
        </w:rPr>
        <w:t>3) Identidad de interés asegurado, y</w:t>
      </w:r>
      <w:r w:rsidRPr="00FA57F7">
        <w:rPr>
          <w:rStyle w:val="eop"/>
          <w:rFonts w:ascii="Arial" w:hAnsi="Arial" w:eastAsia="Calibri" w:cs="Arial"/>
          <w:sz w:val="22"/>
          <w:szCs w:val="22"/>
        </w:rPr>
        <w:t> </w:t>
      </w:r>
    </w:p>
    <w:p w:rsidRPr="00FA57F7" w:rsidR="00B4109D" w:rsidP="00FA57F7" w:rsidRDefault="00B4109D" w14:paraId="1CCCA275" w14:textId="77777777">
      <w:pPr>
        <w:pStyle w:val="paragraph"/>
        <w:spacing w:before="0" w:beforeAutospacing="0" w:after="0" w:afterAutospacing="0"/>
        <w:ind w:left="567" w:right="525"/>
        <w:jc w:val="both"/>
        <w:textAlignment w:val="baseline"/>
        <w:rPr>
          <w:rFonts w:ascii="Arial" w:hAnsi="Arial" w:cs="Arial"/>
          <w:sz w:val="22"/>
          <w:szCs w:val="22"/>
        </w:rPr>
      </w:pPr>
      <w:r w:rsidRPr="00FA57F7">
        <w:rPr>
          <w:rStyle w:val="normaltextrun"/>
          <w:rFonts w:ascii="Arial" w:hAnsi="Arial" w:cs="Arial"/>
          <w:i/>
          <w:iCs/>
          <w:sz w:val="22"/>
          <w:szCs w:val="22"/>
        </w:rPr>
        <w:t>4) Identidad de riesgo.”</w:t>
      </w:r>
      <w:r w:rsidRPr="00FA57F7">
        <w:rPr>
          <w:rStyle w:val="eop"/>
          <w:rFonts w:ascii="Arial" w:hAnsi="Arial" w:eastAsia="Calibri" w:cs="Arial"/>
          <w:sz w:val="22"/>
          <w:szCs w:val="22"/>
        </w:rPr>
        <w:t> </w:t>
      </w:r>
    </w:p>
    <w:p w:rsidRPr="00FA57F7" w:rsidR="00B4109D" w:rsidP="00FA57F7" w:rsidRDefault="00B4109D" w14:paraId="5B4922BA"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eastAsia="Calibri" w:cs="Arial"/>
          <w:sz w:val="22"/>
          <w:szCs w:val="22"/>
        </w:rPr>
        <w:t> </w:t>
      </w:r>
    </w:p>
    <w:p w:rsidRPr="00FA57F7" w:rsidR="00B4109D" w:rsidP="00FA57F7" w:rsidRDefault="00B4109D" w14:paraId="1FC61656" w14:textId="77777777">
      <w:pPr>
        <w:pStyle w:val="paragraph"/>
        <w:spacing w:before="0" w:beforeAutospacing="0" w:after="0" w:afterAutospacing="0"/>
        <w:ind w:right="120"/>
        <w:jc w:val="both"/>
        <w:textAlignment w:val="baseline"/>
        <w:rPr>
          <w:rFonts w:ascii="Arial" w:hAnsi="Arial" w:cs="Arial"/>
          <w:sz w:val="22"/>
          <w:szCs w:val="22"/>
        </w:rPr>
      </w:pPr>
      <w:r w:rsidRPr="00FA57F7">
        <w:rPr>
          <w:rStyle w:val="normaltextrun"/>
          <w:rFonts w:ascii="Arial" w:hAnsi="Arial" w:cs="Arial"/>
          <w:sz w:val="22"/>
          <w:szCs w:val="22"/>
          <w:lang w:val="es-ES"/>
        </w:rPr>
        <w:t xml:space="preserve">En conclusión, para el caso en concreto existe una </w:t>
      </w:r>
      <w:r w:rsidRPr="00FA57F7">
        <w:rPr>
          <w:rStyle w:val="findhit"/>
          <w:rFonts w:ascii="Arial" w:hAnsi="Arial" w:cs="Arial"/>
          <w:sz w:val="22"/>
          <w:szCs w:val="22"/>
          <w:lang w:val="es-ES"/>
        </w:rPr>
        <w:t>coex</w:t>
      </w:r>
      <w:r w:rsidRPr="00FA57F7">
        <w:rPr>
          <w:rStyle w:val="normaltextrun"/>
          <w:rFonts w:ascii="Arial" w:hAnsi="Arial" w:cs="Arial"/>
          <w:sz w:val="22"/>
          <w:szCs w:val="22"/>
          <w:lang w:val="es-ES"/>
        </w:rPr>
        <w:t>istencia de seguros por lo cual las asegurados llamadas en garantía deberán dividirse en proporción al monto asegurado por cada una el pago de una eventual obligación de indemnizar comoquiera que tienen la misma cobertura.</w:t>
      </w:r>
      <w:r w:rsidRPr="00FA57F7">
        <w:rPr>
          <w:rStyle w:val="eop"/>
          <w:rFonts w:ascii="Arial" w:hAnsi="Arial" w:eastAsia="Calibri" w:cs="Arial"/>
          <w:sz w:val="22"/>
          <w:szCs w:val="22"/>
        </w:rPr>
        <w:t> </w:t>
      </w:r>
    </w:p>
    <w:p w:rsidRPr="00FA57F7" w:rsidR="004E1BCA" w:rsidP="00FA57F7" w:rsidRDefault="004E1BCA" w14:paraId="47D3D39B" w14:textId="77777777">
      <w:pPr>
        <w:jc w:val="both"/>
        <w:rPr>
          <w:lang w:eastAsia="es-CO"/>
        </w:rPr>
      </w:pPr>
    </w:p>
    <w:p w:rsidRPr="00525416" w:rsidR="00123F8A" w:rsidP="00602F67" w:rsidRDefault="00123F8A" w14:paraId="3C794C25" w14:textId="561A24E1">
      <w:pPr>
        <w:pStyle w:val="Prrafodelista"/>
        <w:numPr>
          <w:ilvl w:val="0"/>
          <w:numId w:val="14"/>
        </w:numPr>
        <w:jc w:val="both"/>
        <w:rPr>
          <w:b/>
          <w:u w:val="single"/>
          <w:lang w:val="es-ES_tradnl"/>
        </w:rPr>
      </w:pPr>
      <w:r w:rsidRPr="00525416">
        <w:rPr>
          <w:b/>
          <w:u w:val="single"/>
          <w:lang w:val="es-ES_tradnl"/>
        </w:rPr>
        <w:t>REDUCCIÓN DE LA INDEMNIZACIÓN POR COMPENSACIONES</w:t>
      </w:r>
    </w:p>
    <w:p w:rsidRPr="00FA57F7" w:rsidR="00123F8A" w:rsidP="00FA57F7" w:rsidRDefault="00123F8A" w14:paraId="146B0973" w14:textId="77777777">
      <w:pPr>
        <w:jc w:val="both"/>
        <w:rPr>
          <w:lang w:val="es-ES_tradnl"/>
        </w:rPr>
      </w:pPr>
    </w:p>
    <w:p w:rsidRPr="00FA57F7" w:rsidR="00123F8A" w:rsidP="00FA57F7" w:rsidRDefault="00123F8A" w14:paraId="69564ABB" w14:textId="07933C05">
      <w:pPr>
        <w:jc w:val="both"/>
        <w:rPr>
          <w:lang w:val="es-ES_tradnl"/>
        </w:rPr>
      </w:pPr>
      <w:r w:rsidRPr="00FA57F7">
        <w:rPr>
          <w:lang w:val="es-ES_tradnl"/>
        </w:rPr>
        <w:t>Ante una remota y eventual condena en contra de mí representada, se debe analizar si en el caso de</w:t>
      </w:r>
      <w:r w:rsidRPr="00FA57F7" w:rsidR="00E40616">
        <w:rPr>
          <w:lang w:val="es-ES_tradnl"/>
        </w:rPr>
        <w:t>l</w:t>
      </w:r>
      <w:r w:rsidRPr="00FA57F7">
        <w:rPr>
          <w:lang w:val="es-ES_tradnl"/>
        </w:rPr>
        <w:t xml:space="preserve"> contrato celebrado entre el </w:t>
      </w:r>
      <w:r w:rsidRPr="00FA57F7" w:rsidR="00D2322D">
        <w:rPr>
          <w:lang w:val="es-ES_tradnl"/>
        </w:rPr>
        <w:t>LA ANI</w:t>
      </w:r>
      <w:r w:rsidRPr="00FA57F7">
        <w:rPr>
          <w:lang w:val="es-ES_tradnl"/>
        </w:rPr>
        <w:t xml:space="preserve"> y </w:t>
      </w:r>
      <w:r w:rsidRPr="00FA57F7" w:rsidR="00E40616">
        <w:rPr>
          <w:rStyle w:val="normaltextrun"/>
        </w:rPr>
        <w:t>la CONCESIONARIA RUTA DEL CACAO S.A.S</w:t>
      </w:r>
      <w:r w:rsidRPr="00FA57F7" w:rsidR="00E40616">
        <w:rPr>
          <w:rStyle w:val="normaltextrun"/>
          <w:color w:val="000000"/>
        </w:rPr>
        <w:t>.</w:t>
      </w:r>
      <w:r w:rsidRPr="00FA57F7" w:rsidR="00E40616">
        <w:rPr>
          <w:color w:val="0D0D0D"/>
          <w:lang w:eastAsia="es-ES" w:bidi="es-ES"/>
        </w:rPr>
        <w:t xml:space="preserve">, </w:t>
      </w:r>
      <w:r w:rsidRPr="00FA57F7">
        <w:rPr>
          <w:lang w:val="es-ES_tradnl"/>
        </w:rPr>
        <w:t xml:space="preserve">existen saldos a favor del afianzado de la póliza y del pago a cargo de mi representada se tendrá que disminuir en el monto de esa deuda. </w:t>
      </w:r>
    </w:p>
    <w:p w:rsidRPr="00FA57F7" w:rsidR="00123F8A" w:rsidP="00FA57F7" w:rsidRDefault="00123F8A" w14:paraId="2E7DCC7D" w14:textId="77777777">
      <w:pPr>
        <w:jc w:val="both"/>
        <w:rPr>
          <w:lang w:val="es-ES_tradnl"/>
        </w:rPr>
      </w:pPr>
    </w:p>
    <w:p w:rsidRPr="00FA57F7" w:rsidR="00123F8A" w:rsidP="00FA57F7" w:rsidRDefault="00123F8A" w14:paraId="2B1AA81C" w14:textId="77777777">
      <w:pPr>
        <w:jc w:val="both"/>
        <w:rPr>
          <w:lang w:val="es-ES_tradnl"/>
        </w:rPr>
      </w:pPr>
      <w:r w:rsidRPr="00FA57F7">
        <w:rPr>
          <w:lang w:val="es-ES_tradnl"/>
        </w:rPr>
        <w:t xml:space="preserve">En este sentido, cualquier pago a cargo de mi representada con relación a una eventual indemnización, se tendrá que disminuir en el monto que la sociedad afianzada tenga a su favor y </w:t>
      </w:r>
      <w:r w:rsidRPr="00FA57F7">
        <w:rPr>
          <w:lang w:val="es-ES_tradnl"/>
        </w:rPr>
        <w:t>en cualquier otro valor que se llegue a deber al contratista afianzado por parte del asegurado.</w:t>
      </w:r>
    </w:p>
    <w:p w:rsidRPr="00FA57F7" w:rsidR="00123F8A" w:rsidP="00FA57F7" w:rsidRDefault="00123F8A" w14:paraId="38B005B3" w14:textId="77777777">
      <w:pPr>
        <w:jc w:val="both"/>
        <w:rPr>
          <w:lang w:val="es-ES_tradnl"/>
        </w:rPr>
      </w:pPr>
    </w:p>
    <w:p w:rsidR="00561AC6" w:rsidP="00FA57F7" w:rsidRDefault="00123F8A" w14:paraId="40D385EC" w14:textId="7AD43F01">
      <w:pPr>
        <w:jc w:val="both"/>
        <w:rPr>
          <w:lang w:val="es-ES_tradnl"/>
        </w:rPr>
      </w:pPr>
      <w:r w:rsidRPr="00FA57F7">
        <w:rPr>
          <w:lang w:val="es-ES_tradnl"/>
        </w:rPr>
        <w:t xml:space="preserve">Lo anterior, de conformidad con lo pactado en las condiciones generales de la Póliza de Cumplimiento </w:t>
      </w:r>
      <w:r w:rsidRPr="00FA57F7" w:rsidR="00E40616">
        <w:rPr>
          <w:rStyle w:val="normaltextrun"/>
        </w:rPr>
        <w:t xml:space="preserve">No. </w:t>
      </w:r>
      <w:r w:rsidRPr="00FA57F7" w:rsidR="00E40616">
        <w:rPr>
          <w:color w:val="0D0D0D"/>
          <w:lang w:eastAsia="es-ES" w:bidi="es-ES"/>
        </w:rPr>
        <w:t>NB-100046906</w:t>
      </w:r>
      <w:r w:rsidRPr="00525416">
        <w:rPr>
          <w:lang w:val="es-ES_tradnl"/>
        </w:rPr>
        <w:t>, que a su tenor literal reza:</w:t>
      </w:r>
    </w:p>
    <w:p w:rsidR="00936A7F" w:rsidP="00FA57F7" w:rsidRDefault="00936A7F" w14:paraId="3B81F556" w14:textId="62093F47">
      <w:pPr>
        <w:jc w:val="both"/>
        <w:rPr>
          <w:lang w:val="es-ES_tradnl"/>
        </w:rPr>
      </w:pPr>
    </w:p>
    <w:p w:rsidRPr="00363C05" w:rsidR="00936A7F" w:rsidP="00363C05" w:rsidRDefault="00936A7F" w14:paraId="17CD5E9D" w14:textId="47C9B7B4">
      <w:pPr>
        <w:ind w:left="708"/>
        <w:jc w:val="both"/>
        <w:rPr>
          <w:i/>
          <w:lang w:val="es-ES_tradnl"/>
        </w:rPr>
      </w:pPr>
      <w:r>
        <w:rPr>
          <w:lang w:val="es-ES_tradnl"/>
        </w:rPr>
        <w:t>“</w:t>
      </w:r>
      <w:r w:rsidRPr="00363C05">
        <w:rPr>
          <w:i/>
          <w:lang w:val="es-ES_tradnl"/>
        </w:rPr>
        <w:t>7. COMPENSACIÓN DE OBLIGACIONES.</w:t>
      </w:r>
    </w:p>
    <w:p w:rsidRPr="00363C05" w:rsidR="00936A7F" w:rsidP="00363C05" w:rsidRDefault="00936A7F" w14:paraId="2099617D" w14:textId="3C644778">
      <w:pPr>
        <w:ind w:left="708"/>
        <w:jc w:val="both"/>
        <w:rPr>
          <w:i/>
          <w:lang w:val="es-ES_tradnl"/>
        </w:rPr>
      </w:pPr>
    </w:p>
    <w:p w:rsidRPr="00363C05" w:rsidR="00936A7F" w:rsidP="00363C05" w:rsidRDefault="00936A7F" w14:paraId="39B88343" w14:textId="1A7A68A0">
      <w:pPr>
        <w:ind w:left="708"/>
        <w:jc w:val="both"/>
        <w:rPr>
          <w:i/>
          <w:lang w:val="es-ES_tradnl"/>
        </w:rPr>
      </w:pPr>
      <w:r w:rsidRPr="00363C05">
        <w:rPr>
          <w:i/>
          <w:lang w:val="es-ES_tradnl"/>
        </w:rPr>
        <w:t xml:space="preserve">Si al momento de la </w:t>
      </w:r>
      <w:r w:rsidRPr="00363C05" w:rsidR="00363C05">
        <w:rPr>
          <w:i/>
          <w:lang w:val="es-ES_tradnl"/>
        </w:rPr>
        <w:t>presentación</w:t>
      </w:r>
      <w:r w:rsidRPr="00363C05">
        <w:rPr>
          <w:i/>
          <w:lang w:val="es-ES_tradnl"/>
        </w:rPr>
        <w:t xml:space="preserve"> de la reclamación judicial o extrajudicial </w:t>
      </w:r>
      <w:r w:rsidRPr="00363C05" w:rsidR="00363C05">
        <w:rPr>
          <w:i/>
          <w:lang w:val="es-ES_tradnl"/>
        </w:rPr>
        <w:t>del siniestro LA ANI fuere deudora del contratista, con sujeción a lo señalado en el artículo 1714 y siguientes del Código Civil ésta deberá compensar los valores adeudados, disminuyendo en tal forma el monto de la indemnización a pagar por parte de LA ASEGURADORA a LA ANI.”</w:t>
      </w:r>
    </w:p>
    <w:p w:rsidRPr="00FA57F7" w:rsidR="00561AC6" w:rsidP="00FA57F7" w:rsidRDefault="00561AC6" w14:paraId="7E6F3FDC" w14:textId="77777777">
      <w:pPr>
        <w:jc w:val="both"/>
        <w:rPr>
          <w:lang w:val="es-ES_tradnl"/>
        </w:rPr>
      </w:pPr>
    </w:p>
    <w:p w:rsidRPr="00FA57F7" w:rsidR="004D712D" w:rsidP="00FA57F7" w:rsidRDefault="00123F8A" w14:paraId="69B70555" w14:textId="0549E1FC">
      <w:pPr>
        <w:jc w:val="both"/>
        <w:rPr>
          <w:lang w:val="es-ES_tradnl"/>
        </w:rPr>
      </w:pPr>
      <w:r w:rsidRPr="00FA57F7">
        <w:rPr>
          <w:lang w:val="es-ES_tradnl"/>
        </w:rPr>
        <w:t>Solicito respetuosamente al Señor Juez, declarar probada esta excepción.</w:t>
      </w:r>
    </w:p>
    <w:p w:rsidRPr="00FA57F7" w:rsidR="00123F8A" w:rsidP="00FA57F7" w:rsidRDefault="00123F8A" w14:paraId="0DEB914E" w14:textId="36287244">
      <w:pPr>
        <w:jc w:val="both"/>
        <w:rPr>
          <w:lang w:val="es-ES_tradnl"/>
        </w:rPr>
      </w:pPr>
      <w:r w:rsidRPr="00FA57F7">
        <w:rPr>
          <w:lang w:val="es-ES_tradnl"/>
        </w:rPr>
        <w:t xml:space="preserve"> </w:t>
      </w:r>
    </w:p>
    <w:p w:rsidRPr="00FA57F7" w:rsidR="00123F8A" w:rsidP="00602F67" w:rsidRDefault="00123F8A" w14:paraId="213203ED" w14:textId="77777777">
      <w:pPr>
        <w:pStyle w:val="Textoindependiente"/>
        <w:numPr>
          <w:ilvl w:val="0"/>
          <w:numId w:val="14"/>
        </w:numPr>
        <w:jc w:val="both"/>
        <w:rPr>
          <w:b/>
          <w:iCs/>
          <w:color w:val="0D0D0D"/>
          <w:sz w:val="22"/>
          <w:szCs w:val="22"/>
          <w:u w:val="single"/>
        </w:rPr>
      </w:pPr>
      <w:r w:rsidRPr="00FA57F7">
        <w:rPr>
          <w:b/>
          <w:iCs/>
          <w:color w:val="0D0D0D"/>
          <w:sz w:val="22"/>
          <w:szCs w:val="22"/>
          <w:u w:val="single"/>
        </w:rPr>
        <w:t xml:space="preserve"> EN CUALQUIER CASO, DE NINGUNA FORMA SE PODRÁ EXCEDER EL LÍMITE DEL VALOR ASEGURADO.</w:t>
      </w:r>
    </w:p>
    <w:p w:rsidRPr="00FA57F7" w:rsidR="00123F8A" w:rsidP="00FA57F7" w:rsidRDefault="00123F8A" w14:paraId="16CD637B" w14:textId="77777777">
      <w:pPr>
        <w:pStyle w:val="Textoindependiente"/>
        <w:jc w:val="both"/>
        <w:rPr>
          <w:b/>
          <w:iCs/>
          <w:color w:val="0D0D0D"/>
          <w:sz w:val="22"/>
          <w:szCs w:val="22"/>
          <w:u w:val="single"/>
        </w:rPr>
      </w:pPr>
    </w:p>
    <w:p w:rsidRPr="00FA57F7" w:rsidR="00123F8A" w:rsidP="00FA57F7" w:rsidRDefault="00123F8A" w14:paraId="606E2AFE" w14:textId="3BE87F26">
      <w:pPr>
        <w:jc w:val="both"/>
        <w:rPr>
          <w:rFonts w:eastAsia="Times New Roman"/>
          <w:bCs/>
          <w:shd w:val="clear" w:color="auto" w:fill="FFFFFF"/>
          <w:lang w:val="es-ES_tradnl" w:eastAsia="es-ES"/>
        </w:rPr>
      </w:pPr>
      <w:r w:rsidRPr="00FA57F7">
        <w:rPr>
          <w:rFonts w:eastAsiaTheme="minorEastAsia"/>
          <w:bCs/>
          <w:lang w:val="es-ES_tradnl" w:eastAsia="es-ES"/>
        </w:rPr>
        <w:t>En el remoto e improbable evento en que el Despacho considere que la póliza</w:t>
      </w:r>
      <w:r w:rsidRPr="00FA57F7">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FA57F7">
        <w:t xml:space="preserve"> pagar los </w:t>
      </w:r>
      <w:r w:rsidRPr="00FA57F7" w:rsidR="00024D04">
        <w:t>salarios, prestaciones sociales e indemnizaciones laborales</w:t>
      </w:r>
      <w:r w:rsidRPr="00FA57F7">
        <w:t xml:space="preserve"> reclamadas por l</w:t>
      </w:r>
      <w:r w:rsidRPr="00FA57F7" w:rsidR="00D21FAF">
        <w:t>a</w:t>
      </w:r>
      <w:r w:rsidRPr="00FA57F7">
        <w:t xml:space="preserve"> actor</w:t>
      </w:r>
      <w:r w:rsidRPr="00FA57F7" w:rsidR="00D21FAF">
        <w:t>a</w:t>
      </w:r>
      <w:r w:rsidRPr="00FA57F7">
        <w:t xml:space="preserve">, </w:t>
      </w:r>
      <w:r w:rsidRPr="00FA57F7">
        <w:rPr>
          <w:rFonts w:eastAsia="Times New Roman"/>
          <w:lang w:eastAsia="es-ES"/>
        </w:rPr>
        <w:t xml:space="preserve">exclusivamente bajo esta hipótesis, el Juez deberá tener en cuenta entonces que </w:t>
      </w:r>
      <w:r w:rsidRPr="00FA57F7">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rsidRPr="00FA57F7" w:rsidR="00123F8A" w:rsidP="00FA57F7" w:rsidRDefault="00123F8A" w14:paraId="7D742CC9" w14:textId="77777777">
      <w:pPr>
        <w:jc w:val="both"/>
        <w:rPr>
          <w:rFonts w:eastAsia="Times New Roman"/>
          <w:bCs/>
          <w:shd w:val="clear" w:color="auto" w:fill="FFFFFF"/>
          <w:lang w:val="es-ES_tradnl" w:eastAsia="es-ES"/>
        </w:rPr>
      </w:pPr>
    </w:p>
    <w:p w:rsidRPr="00FA57F7" w:rsidR="00123F8A" w:rsidP="00FA57F7" w:rsidRDefault="00123F8A" w14:paraId="6CE7050A" w14:textId="77777777">
      <w:pPr>
        <w:jc w:val="both"/>
        <w:rPr>
          <w:rFonts w:eastAsia="Times New Roman"/>
          <w:bCs/>
          <w:shd w:val="clear" w:color="auto" w:fill="FFFFFF"/>
          <w:lang w:val="es-ES_tradnl" w:eastAsia="es-ES"/>
        </w:rPr>
      </w:pPr>
      <w:r w:rsidRPr="00FA57F7">
        <w:rPr>
          <w:rFonts w:eastAsia="Times New Roman"/>
          <w:bCs/>
          <w:shd w:val="clear" w:color="auto" w:fill="FFFFFF"/>
          <w:lang w:val="es-ES_tradnl" w:eastAsia="es-ES"/>
        </w:rPr>
        <w:t xml:space="preserve">En este orden de ideas, </w:t>
      </w:r>
      <w:r w:rsidRPr="00FA57F7">
        <w:rPr>
          <w:rFonts w:eastAsia="Times New Roman"/>
          <w:lang w:eastAsia="es-ES"/>
        </w:rPr>
        <w:t xml:space="preserve">mi procurada </w:t>
      </w:r>
      <w:r w:rsidRPr="00FA57F7">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rsidRPr="00FA57F7" w:rsidR="00123F8A" w:rsidP="00FA57F7" w:rsidRDefault="00123F8A" w14:paraId="75B951BB" w14:textId="77777777">
      <w:pPr>
        <w:jc w:val="both"/>
        <w:rPr>
          <w:rFonts w:eastAsia="Times New Roman"/>
          <w:bCs/>
          <w:i/>
          <w:shd w:val="clear" w:color="auto" w:fill="FFFFFF"/>
          <w:lang w:val="es-ES_tradnl" w:eastAsia="es-ES"/>
        </w:rPr>
      </w:pPr>
    </w:p>
    <w:p w:rsidRPr="00FA57F7" w:rsidR="00123F8A" w:rsidP="00FA57F7" w:rsidRDefault="00123F8A" w14:paraId="618171EF" w14:textId="77777777">
      <w:pPr>
        <w:ind w:left="567" w:right="560"/>
        <w:jc w:val="both"/>
        <w:rPr>
          <w:rFonts w:eastAsia="Times New Roman"/>
          <w:i/>
        </w:rPr>
      </w:pPr>
      <w:r w:rsidRPr="00FA57F7">
        <w:rPr>
          <w:rFonts w:eastAsia="Times New Roman"/>
          <w:b/>
          <w:bCs/>
          <w:i/>
        </w:rPr>
        <w:t>“ARTÍCULO 1079. RESPONSABILIDAD HASTA LA CONCURRENCIA DE LA SUMA ASEGURADA</w:t>
      </w:r>
      <w:r w:rsidRPr="00FA57F7">
        <w:rPr>
          <w:rFonts w:eastAsia="Times New Roman"/>
          <w:i/>
        </w:rPr>
        <w:t>. El asegurador no estará obligado a responder si no hasta concurrencia de la suma asegurada, sin perjuicio de lo dispuesto en el inciso segundo del artículo 1074”.</w:t>
      </w:r>
    </w:p>
    <w:p w:rsidRPr="00FA57F7" w:rsidR="00123F8A" w:rsidP="00FA57F7" w:rsidRDefault="00123F8A" w14:paraId="3DFCD988" w14:textId="77777777">
      <w:pPr>
        <w:rPr>
          <w:rFonts w:eastAsia="Times New Roman"/>
          <w:i/>
        </w:rPr>
      </w:pPr>
    </w:p>
    <w:p w:rsidRPr="00FA57F7" w:rsidR="00123F8A" w:rsidP="00FA57F7" w:rsidRDefault="00123F8A" w14:paraId="28320BFA" w14:textId="77777777">
      <w:pPr>
        <w:jc w:val="both"/>
        <w:rPr>
          <w:rFonts w:eastAsia="Times New Roman"/>
          <w:shd w:val="clear" w:color="auto" w:fill="FFFFFF"/>
          <w:lang w:eastAsia="es-ES"/>
        </w:rPr>
      </w:pPr>
      <w:r w:rsidRPr="00FA57F7">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rsidRPr="00FA57F7" w:rsidR="00123F8A" w:rsidP="00FA57F7" w:rsidRDefault="00123F8A" w14:paraId="230239EF" w14:textId="77777777">
      <w:pPr>
        <w:jc w:val="both"/>
        <w:rPr>
          <w:rFonts w:eastAsia="Times New Roman"/>
          <w:bCs/>
          <w:shd w:val="clear" w:color="auto" w:fill="FFFFFF"/>
          <w:lang w:val="es-ES_tradnl" w:eastAsia="es-ES"/>
        </w:rPr>
      </w:pPr>
    </w:p>
    <w:p w:rsidRPr="00FA57F7" w:rsidR="00123F8A" w:rsidP="00FA57F7" w:rsidRDefault="00123F8A" w14:paraId="27753D93" w14:textId="77777777">
      <w:pPr>
        <w:ind w:left="567" w:right="560"/>
        <w:jc w:val="both"/>
        <w:rPr>
          <w:rFonts w:eastAsia="Times New Roman"/>
          <w:bCs/>
          <w:shd w:val="clear" w:color="auto" w:fill="FFFFFF"/>
          <w:lang w:val="es-ES_tradnl" w:eastAsia="es-ES"/>
        </w:rPr>
      </w:pPr>
      <w:r w:rsidRPr="00FA57F7">
        <w:rPr>
          <w:rFonts w:eastAsia="Times New Roman"/>
          <w:bCs/>
          <w:shd w:val="clear" w:color="auto" w:fill="FFFFFF"/>
          <w:lang w:val="es-ES_tradnl" w:eastAsia="es-ES"/>
        </w:rPr>
        <w:t>“</w:t>
      </w:r>
      <w:r w:rsidRPr="00FA57F7">
        <w:rPr>
          <w:rFonts w:eastAsia="Times New Roman"/>
          <w:bCs/>
          <w:i/>
          <w:shd w:val="clear" w:color="auto" w:fill="FFFFFF"/>
          <w:lang w:val="es-ES_tradnl" w:eastAsia="es-ES"/>
        </w:rPr>
        <w:t xml:space="preserve">Al respecto es necesario destacar que, como lo ha puntualizado esta Corporación, </w:t>
      </w:r>
      <w:r w:rsidRPr="00FA57F7">
        <w:rPr>
          <w:rFonts w:eastAsia="Times New Roman"/>
          <w:b/>
          <w:bCs/>
          <w:i/>
          <w:u w:val="single"/>
          <w:shd w:val="clear" w:color="auto" w:fill="FFFFFF"/>
          <w:lang w:val="es-ES_tradnl" w:eastAsia="es-ES"/>
        </w:rPr>
        <w:t>el valor de la prestación a cargo de la aseguradora</w:t>
      </w:r>
      <w:r w:rsidRPr="00FA57F7">
        <w:rPr>
          <w:rFonts w:eastAsia="Times New Roman"/>
          <w:bCs/>
          <w:i/>
          <w:shd w:val="clear" w:color="auto" w:fill="FFFFFF"/>
          <w:lang w:val="es-ES_tradnl" w:eastAsia="es-ES"/>
        </w:rPr>
        <w:t xml:space="preserve">, en lo que tiene que ver con los seguros contra daños, </w:t>
      </w:r>
      <w:r w:rsidRPr="00FA57F7">
        <w:rPr>
          <w:rFonts w:eastAsia="Times New Roman"/>
          <w:b/>
          <w:bCs/>
          <w:i/>
          <w:u w:val="single"/>
          <w:shd w:val="clear" w:color="auto" w:fill="FFFFFF"/>
          <w:lang w:val="es-ES_tradnl" w:eastAsia="es-ES"/>
        </w:rPr>
        <w:t>se encuentra delimitado, tanto por el valor asegurado</w:t>
      </w:r>
      <w:r w:rsidRPr="00FA57F7">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A57F7">
        <w:rPr>
          <w:rFonts w:eastAsia="Times New Roman"/>
          <w:bCs/>
          <w:shd w:val="clear" w:color="auto" w:fill="FFFFFF"/>
          <w:lang w:val="es-ES_tradnl" w:eastAsia="es-ES"/>
        </w:rPr>
        <w:t>”</w:t>
      </w:r>
      <w:r w:rsidRPr="00FA57F7">
        <w:rPr>
          <w:rStyle w:val="Refdenotaalpie"/>
          <w:rFonts w:eastAsia="Times New Roman"/>
          <w:bCs/>
          <w:shd w:val="clear" w:color="auto" w:fill="FFFFFF"/>
          <w:lang w:val="es-ES_tradnl" w:eastAsia="es-ES"/>
        </w:rPr>
        <w:footnoteReference w:id="13"/>
      </w:r>
      <w:r w:rsidRPr="00FA57F7">
        <w:rPr>
          <w:i/>
        </w:rPr>
        <w:t xml:space="preserve"> (Subrayado y negrilla fuera de texto original)</w:t>
      </w:r>
    </w:p>
    <w:p w:rsidRPr="00FA57F7" w:rsidR="00123F8A" w:rsidP="00FA57F7" w:rsidRDefault="00123F8A" w14:paraId="57C7E946" w14:textId="77777777">
      <w:pPr>
        <w:jc w:val="both"/>
        <w:rPr>
          <w:rFonts w:eastAsia="Times New Roman"/>
          <w:bCs/>
          <w:shd w:val="clear" w:color="auto" w:fill="FFFFFF"/>
          <w:lang w:val="es-ES_tradnl" w:eastAsia="es-ES"/>
        </w:rPr>
      </w:pPr>
    </w:p>
    <w:p w:rsidRPr="00FA57F7" w:rsidR="00123F8A" w:rsidP="00FA57F7" w:rsidRDefault="00123F8A" w14:paraId="2B4CF71A" w14:textId="77777777">
      <w:pPr>
        <w:jc w:val="both"/>
        <w:rPr>
          <w:rFonts w:eastAsia="Times New Roman"/>
          <w:lang w:eastAsia="es-ES"/>
        </w:rPr>
      </w:pPr>
      <w:r w:rsidRPr="00FA57F7">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FA57F7">
        <w:rPr>
          <w:rFonts w:eastAsia="Times New Roman"/>
          <w:lang w:eastAsia="es-ES"/>
        </w:rPr>
        <w:t>para los amparos que a continuación se relacionan:</w:t>
      </w:r>
    </w:p>
    <w:p w:rsidRPr="00FA57F7" w:rsidR="00123F8A" w:rsidP="00FA57F7" w:rsidRDefault="00123F8A" w14:paraId="42B05DA9" w14:textId="77777777">
      <w:pPr>
        <w:ind w:left="708" w:hanging="708"/>
        <w:jc w:val="both"/>
        <w:rPr>
          <w:rFonts w:eastAsia="Times New Roman"/>
          <w:lang w:eastAsia="es-ES"/>
        </w:rPr>
      </w:pPr>
    </w:p>
    <w:p w:rsidRPr="00FA57F7" w:rsidR="00C77B17" w:rsidP="00FA57F7" w:rsidRDefault="00123F8A" w14:paraId="391EA10A" w14:textId="2A7A029A">
      <w:pPr>
        <w:jc w:val="both"/>
        <w:rPr>
          <w:rFonts w:eastAsia="Times New Roman"/>
          <w:b/>
          <w:bCs/>
          <w:lang w:eastAsia="es-ES"/>
        </w:rPr>
      </w:pPr>
      <w:r w:rsidRPr="00FA57F7">
        <w:rPr>
          <w:rFonts w:eastAsia="Times New Roman"/>
          <w:b/>
          <w:bCs/>
          <w:lang w:eastAsia="es-ES"/>
        </w:rPr>
        <w:t xml:space="preserve">Póliza </w:t>
      </w:r>
      <w:r w:rsidRPr="00FA57F7" w:rsidR="00F279E3">
        <w:rPr>
          <w:rFonts w:eastAsia="Times New Roman"/>
          <w:b/>
          <w:bCs/>
          <w:lang w:eastAsia="es-ES"/>
        </w:rPr>
        <w:t>No. NB-100046906</w:t>
      </w:r>
    </w:p>
    <w:p w:rsidRPr="00FA57F7" w:rsidR="00123F8A" w:rsidP="00FA57F7" w:rsidRDefault="00123F8A" w14:paraId="191172F6" w14:textId="4E3711D3">
      <w:pPr>
        <w:jc w:val="both"/>
        <w:rPr>
          <w:rFonts w:eastAsia="Times New Roman"/>
          <w:lang w:eastAsia="es-ES"/>
        </w:rPr>
      </w:pPr>
    </w:p>
    <w:p w:rsidRPr="00FA57F7" w:rsidR="00484D18" w:rsidP="002D4565" w:rsidRDefault="002966D9" w14:paraId="5971CD09" w14:textId="7222007B">
      <w:pPr>
        <w:jc w:val="center"/>
        <w:rPr>
          <w:rFonts w:eastAsia="Times New Roman"/>
        </w:rPr>
      </w:pPr>
      <w:r w:rsidRPr="00FA57F7">
        <w:rPr>
          <w:rFonts w:eastAsia="Times New Roman"/>
          <w:noProof/>
          <w:lang w:val="es-CO" w:eastAsia="es-CO"/>
        </w:rPr>
        <w:drawing>
          <wp:inline distT="0" distB="0" distL="0" distR="0" wp14:anchorId="0C116979" wp14:editId="1307FF02">
            <wp:extent cx="2534004" cy="781159"/>
            <wp:effectExtent l="0" t="0" r="0" b="0"/>
            <wp:docPr id="1430031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31730" name=""/>
                    <pic:cNvPicPr/>
                  </pic:nvPicPr>
                  <pic:blipFill>
                    <a:blip r:embed="rId15"/>
                    <a:stretch>
                      <a:fillRect/>
                    </a:stretch>
                  </pic:blipFill>
                  <pic:spPr>
                    <a:xfrm>
                      <a:off x="0" y="0"/>
                      <a:ext cx="2534004" cy="781159"/>
                    </a:xfrm>
                    <a:prstGeom prst="rect">
                      <a:avLst/>
                    </a:prstGeom>
                  </pic:spPr>
                </pic:pic>
              </a:graphicData>
            </a:graphic>
          </wp:inline>
        </w:drawing>
      </w:r>
      <w:r w:rsidRPr="00FA57F7" w:rsidR="00E86574">
        <w:rPr>
          <w:rFonts w:eastAsia="Times New Roman"/>
          <w:noProof/>
          <w:lang w:val="es-CO" w:eastAsia="es-CO"/>
        </w:rPr>
        <w:drawing>
          <wp:inline distT="0" distB="0" distL="0" distR="0" wp14:anchorId="10AEF802" wp14:editId="2C2FB545">
            <wp:extent cx="2753109" cy="762106"/>
            <wp:effectExtent l="0" t="0" r="9525" b="0"/>
            <wp:docPr id="96780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0519" name=""/>
                    <pic:cNvPicPr/>
                  </pic:nvPicPr>
                  <pic:blipFill>
                    <a:blip r:embed="rId16"/>
                    <a:stretch>
                      <a:fillRect/>
                    </a:stretch>
                  </pic:blipFill>
                  <pic:spPr>
                    <a:xfrm>
                      <a:off x="0" y="0"/>
                      <a:ext cx="2753109" cy="762106"/>
                    </a:xfrm>
                    <a:prstGeom prst="rect">
                      <a:avLst/>
                    </a:prstGeom>
                  </pic:spPr>
                </pic:pic>
              </a:graphicData>
            </a:graphic>
          </wp:inline>
        </w:drawing>
      </w:r>
    </w:p>
    <w:p w:rsidRPr="00FA57F7" w:rsidR="00484D18" w:rsidP="00FA57F7" w:rsidRDefault="00484D18" w14:paraId="201A34A5" w14:textId="77777777">
      <w:pPr>
        <w:jc w:val="both"/>
        <w:rPr>
          <w:rFonts w:eastAsia="Times New Roman"/>
        </w:rPr>
      </w:pPr>
    </w:p>
    <w:p w:rsidRPr="00FA57F7" w:rsidR="008C0823" w:rsidP="00FA57F7" w:rsidRDefault="00123F8A" w14:paraId="571793D1" w14:textId="3261C488">
      <w:pPr>
        <w:jc w:val="both"/>
        <w:rPr>
          <w:rFonts w:eastAsia="Times New Roman"/>
          <w:bCs/>
          <w:lang w:val="es-ES_tradnl" w:eastAsia="es-ES"/>
        </w:rPr>
      </w:pPr>
      <w:r w:rsidRPr="00FA57F7">
        <w:rPr>
          <w:rFonts w:eastAsia="Times New Roman"/>
        </w:rPr>
        <w:t xml:space="preserve">Por todo lo anterior, </w:t>
      </w:r>
      <w:bookmarkStart w:name="_Hlk143019507" w:id="25"/>
      <w:r w:rsidRPr="00FA57F7">
        <w:rPr>
          <w:rFonts w:eastAsia="Times New Roman"/>
        </w:rPr>
        <w:t>comedidamente le solicito al Honorable Despacho tomar en consideración que, sin perjuicio que en el caso bajo análisis no se ha realizado el riesgo asegurado, y que</w:t>
      </w:r>
      <w:r w:rsidRPr="00FA57F7" w:rsidR="00F41D43">
        <w:rPr>
          <w:rFonts w:eastAsia="Times New Roman"/>
        </w:rPr>
        <w:t xml:space="preserve"> el</w:t>
      </w:r>
      <w:r w:rsidRPr="00FA57F7">
        <w:rPr>
          <w:rFonts w:eastAsia="Times New Roman"/>
        </w:rPr>
        <w:t xml:space="preserve"> Contrato de Seguro no presta cobertura por las razones previamente anotadas, en todo caso, </w:t>
      </w:r>
      <w:r w:rsidRPr="00FA57F7" w:rsidR="00F41D43">
        <w:rPr>
          <w:rFonts w:eastAsia="Times New Roman"/>
          <w:bCs/>
          <w:lang w:val="es-ES_tradnl" w:eastAsia="es-ES"/>
        </w:rPr>
        <w:t>dicha póliza contiene</w:t>
      </w:r>
      <w:r w:rsidRPr="00FA57F7">
        <w:rPr>
          <w:rFonts w:eastAsia="Times New Roman"/>
          <w:bCs/>
          <w:lang w:val="es-ES_tradnl" w:eastAsia="es-ES"/>
        </w:rPr>
        <w:t xml:space="preserve"> unos límites y valores asegurados que deberán ser tenidos en cuenta por el Juez en el remoto e improbable evento de una condena en contra de mi representada.</w:t>
      </w:r>
    </w:p>
    <w:p w:rsidRPr="00FA57F7" w:rsidR="007B5956" w:rsidP="00FA57F7" w:rsidRDefault="007B5956" w14:paraId="14D240F1" w14:textId="77777777">
      <w:pPr>
        <w:jc w:val="both"/>
        <w:rPr>
          <w:rFonts w:eastAsia="Times New Roman"/>
          <w:bCs/>
          <w:lang w:val="es-ES_tradnl" w:eastAsia="es-ES"/>
        </w:rPr>
      </w:pPr>
    </w:p>
    <w:bookmarkEnd w:id="25"/>
    <w:p w:rsidRPr="00FA57F7" w:rsidR="00123F8A" w:rsidP="00602F67" w:rsidRDefault="00123F8A" w14:paraId="27200DBD" w14:textId="1B6E2DAD">
      <w:pPr>
        <w:pStyle w:val="Prrafodelista"/>
        <w:numPr>
          <w:ilvl w:val="0"/>
          <w:numId w:val="14"/>
        </w:numPr>
        <w:jc w:val="both"/>
        <w:rPr>
          <w:b/>
          <w:color w:val="000000" w:themeColor="text1"/>
          <w:u w:val="single"/>
        </w:rPr>
      </w:pPr>
      <w:r w:rsidRPr="00FA57F7">
        <w:rPr>
          <w:b/>
          <w:color w:val="000000" w:themeColor="text1"/>
          <w:u w:val="single"/>
        </w:rPr>
        <w:t xml:space="preserve">EXTENSIÓN DEL RIESGO POR PARTE DEL ASEGURADO </w:t>
      </w:r>
      <w:r w:rsidRPr="00FA57F7" w:rsidR="00D2322D">
        <w:rPr>
          <w:b/>
          <w:color w:val="000000" w:themeColor="text1"/>
          <w:u w:val="single"/>
        </w:rPr>
        <w:t>LA ANI</w:t>
      </w:r>
    </w:p>
    <w:p w:rsidRPr="00FA57F7" w:rsidR="00123F8A" w:rsidP="00FA57F7" w:rsidRDefault="00123F8A" w14:paraId="13BBD132" w14:textId="77777777">
      <w:pPr>
        <w:pStyle w:val="Prrafodelista"/>
        <w:ind w:left="1080"/>
        <w:jc w:val="both"/>
        <w:rPr>
          <w:b/>
          <w:color w:val="000000" w:themeColor="text1"/>
          <w:u w:val="single"/>
        </w:rPr>
      </w:pPr>
    </w:p>
    <w:p w:rsidRPr="00FA57F7" w:rsidR="00123F8A" w:rsidP="00FA57F7" w:rsidRDefault="00123F8A" w14:paraId="27553439" w14:textId="5BBB728F">
      <w:pPr>
        <w:jc w:val="both"/>
        <w:rPr>
          <w:bCs/>
          <w:color w:val="000000" w:themeColor="text1"/>
        </w:rPr>
      </w:pPr>
      <w:r w:rsidRPr="00FA57F7">
        <w:rPr>
          <w:bCs/>
          <w:color w:val="000000" w:themeColor="text1"/>
        </w:rPr>
        <w:t xml:space="preserve">Fundamento la presente excepción, teniendo en cuenta el requisito para que proceda la afectación de la Póliza de Cumplimiento </w:t>
      </w:r>
      <w:r w:rsidRPr="00FA57F7" w:rsidR="00F41D43">
        <w:rPr>
          <w:rStyle w:val="normaltextrun"/>
        </w:rPr>
        <w:t xml:space="preserve">No. </w:t>
      </w:r>
      <w:r w:rsidRPr="00FA57F7" w:rsidR="00F41D43">
        <w:rPr>
          <w:color w:val="0D0D0D"/>
          <w:lang w:eastAsia="es-ES" w:bidi="es-ES"/>
        </w:rPr>
        <w:t>NB-100046906</w:t>
      </w:r>
      <w:r w:rsidRPr="00FA57F7" w:rsidR="00D25AF9">
        <w:rPr>
          <w:rStyle w:val="normaltextrun"/>
          <w:color w:val="000000"/>
        </w:rPr>
        <w:t xml:space="preserve"> </w:t>
      </w:r>
      <w:r w:rsidRPr="00FA57F7">
        <w:rPr>
          <w:bCs/>
          <w:color w:val="000000" w:themeColor="text1"/>
        </w:rPr>
        <w:t xml:space="preserve">es la existencia del detrimento patrimonial de </w:t>
      </w:r>
      <w:r w:rsidRPr="00FA57F7" w:rsidR="00D2322D">
        <w:rPr>
          <w:bCs/>
          <w:color w:val="000000" w:themeColor="text1"/>
        </w:rPr>
        <w:t>LA ANI</w:t>
      </w:r>
      <w:r w:rsidRPr="00FA57F7">
        <w:rPr>
          <w:bCs/>
          <w:color w:val="000000" w:themeColor="text1"/>
        </w:rPr>
        <w:t xml:space="preserve">, por el incumplimiento del afianzado </w:t>
      </w:r>
      <w:r w:rsidRPr="00FA57F7" w:rsidR="00F41D43">
        <w:rPr>
          <w:rStyle w:val="normaltextrun"/>
        </w:rPr>
        <w:t>la CONCESIONARIA RUTA DEL CACAO S.A.S</w:t>
      </w:r>
      <w:r w:rsidRPr="00FA57F7" w:rsidR="00F41D43">
        <w:rPr>
          <w:rStyle w:val="normaltextrun"/>
          <w:color w:val="000000"/>
        </w:rPr>
        <w:t>.</w:t>
      </w:r>
      <w:r w:rsidRPr="00FA57F7" w:rsidR="00F41D43">
        <w:rPr>
          <w:color w:val="0D0D0D"/>
          <w:lang w:eastAsia="es-ES" w:bidi="es-ES"/>
        </w:rPr>
        <w:t xml:space="preserve"> </w:t>
      </w:r>
      <w:r w:rsidRPr="00FA57F7">
        <w:rPr>
          <w:bCs/>
          <w:color w:val="000000" w:themeColor="text1"/>
        </w:rPr>
        <w:t xml:space="preserve">en el </w:t>
      </w:r>
      <w:r w:rsidRPr="00FA57F7" w:rsidR="00243990">
        <w:t xml:space="preserve">pago de </w:t>
      </w:r>
      <w:r w:rsidRPr="00FA57F7" w:rsidR="00024D04">
        <w:t>salarios, prestaciones sociales e indemnizaciones laborales</w:t>
      </w:r>
      <w:r w:rsidRPr="00FA57F7" w:rsidR="001379DD">
        <w:rPr>
          <w:bCs/>
          <w:color w:val="000000" w:themeColor="text1"/>
        </w:rPr>
        <w:t>.</w:t>
      </w:r>
    </w:p>
    <w:p w:rsidRPr="00FA57F7" w:rsidR="00123F8A" w:rsidP="00FA57F7" w:rsidRDefault="00123F8A" w14:paraId="0AC12602" w14:textId="77777777">
      <w:pPr>
        <w:jc w:val="both"/>
        <w:rPr>
          <w:bCs/>
          <w:color w:val="000000" w:themeColor="text1"/>
        </w:rPr>
      </w:pPr>
    </w:p>
    <w:p w:rsidRPr="00FA57F7" w:rsidR="00123F8A" w:rsidP="00FA57F7" w:rsidRDefault="00123F8A" w14:paraId="41CD2F33" w14:textId="05D294CC">
      <w:pPr>
        <w:jc w:val="both"/>
        <w:rPr>
          <w:bCs/>
          <w:color w:val="000000" w:themeColor="text1"/>
        </w:rPr>
      </w:pPr>
      <w:r w:rsidRPr="00FA57F7">
        <w:rPr>
          <w:bCs/>
          <w:color w:val="000000" w:themeColor="text1"/>
        </w:rPr>
        <w:t xml:space="preserve">Igualmente, en virtud del artículo 1074 del Código de Comercio, </w:t>
      </w:r>
      <w:r w:rsidRPr="00FA57F7" w:rsidR="00D2322D">
        <w:rPr>
          <w:bCs/>
          <w:color w:val="000000" w:themeColor="text1"/>
        </w:rPr>
        <w:t>LA ANI</w:t>
      </w:r>
      <w:r w:rsidRPr="00FA57F7">
        <w:rPr>
          <w:bCs/>
          <w:color w:val="000000" w:themeColor="text1"/>
        </w:rPr>
        <w:t>, como asegurado en la póliza tiene la obligación de evitar la extensión del riesgo y cito:</w:t>
      </w:r>
    </w:p>
    <w:p w:rsidRPr="00FA57F7" w:rsidR="00A77FE8" w:rsidP="00FA57F7" w:rsidRDefault="00A77FE8" w14:paraId="0B57D964" w14:textId="77777777">
      <w:pPr>
        <w:jc w:val="both"/>
        <w:rPr>
          <w:bCs/>
          <w:color w:val="000000" w:themeColor="text1"/>
        </w:rPr>
      </w:pPr>
    </w:p>
    <w:p w:rsidRPr="00FA57F7" w:rsidR="00123F8A" w:rsidP="00FA57F7" w:rsidRDefault="00123F8A" w14:paraId="779898DB" w14:textId="77777777">
      <w:pPr>
        <w:ind w:left="567" w:right="560"/>
        <w:jc w:val="both"/>
        <w:rPr>
          <w:bCs/>
          <w:i/>
          <w:iCs/>
          <w:color w:val="000000" w:themeColor="text1"/>
        </w:rPr>
      </w:pPr>
      <w:r w:rsidRPr="00FA57F7">
        <w:rPr>
          <w:bCs/>
          <w:i/>
          <w:iCs/>
          <w:color w:val="000000" w:themeColor="text1"/>
        </w:rPr>
        <w:t xml:space="preserve">‘’ARTÍCULO 1074. OBLIGACIÓN DE EVITAR LA EXTENSIÓN Y PROPAGACIÓN DEL SINIESTRO: Ocurrido el siniestro, </w:t>
      </w:r>
      <w:r w:rsidRPr="00FA57F7">
        <w:rPr>
          <w:b/>
          <w:i/>
          <w:iCs/>
          <w:color w:val="000000" w:themeColor="text1"/>
        </w:rPr>
        <w:t>el asegurado estará obligado a evitar su extensión y propagación, y a proveer al salvamento de las cosas aseguradas</w:t>
      </w:r>
      <w:r w:rsidRPr="00FA57F7">
        <w:rPr>
          <w:bCs/>
          <w:i/>
          <w:iCs/>
          <w:color w:val="000000" w:themeColor="text1"/>
        </w:rPr>
        <w:t>. (Negrillas y subrayado fuera del texto original).</w:t>
      </w:r>
    </w:p>
    <w:p w:rsidRPr="00FA57F7" w:rsidR="00123F8A" w:rsidP="00FA57F7" w:rsidRDefault="00123F8A" w14:paraId="342D07E4" w14:textId="77777777">
      <w:pPr>
        <w:ind w:left="708"/>
        <w:jc w:val="both"/>
        <w:rPr>
          <w:bCs/>
          <w:i/>
          <w:iCs/>
          <w:color w:val="000000" w:themeColor="text1"/>
        </w:rPr>
      </w:pPr>
    </w:p>
    <w:p w:rsidRPr="00FA57F7" w:rsidR="00551B99" w:rsidP="00FA57F7" w:rsidRDefault="00551B99" w14:paraId="67391A03" w14:textId="6904B3E4">
      <w:pPr>
        <w:jc w:val="both"/>
        <w:rPr>
          <w:color w:val="000000" w:themeColor="text1"/>
        </w:rPr>
      </w:pPr>
      <w:bookmarkStart w:name="_Hlk126597913" w:id="26"/>
      <w:r w:rsidRPr="00FA57F7">
        <w:rPr>
          <w:color w:val="000000" w:themeColor="text1"/>
        </w:rPr>
        <w:t>Así mismo,</w:t>
      </w:r>
      <w:r w:rsidRPr="00FA57F7">
        <w:rPr>
          <w:rFonts w:eastAsia="Times New Roman"/>
          <w:bCs/>
          <w:shd w:val="clear" w:color="auto" w:fill="FFFFFF"/>
        </w:rPr>
        <w:t xml:space="preserve"> </w:t>
      </w:r>
      <w:r w:rsidRPr="00FA57F7" w:rsidR="00D2322D">
        <w:rPr>
          <w:rFonts w:eastAsia="Times New Roman"/>
          <w:bCs/>
          <w:shd w:val="clear" w:color="auto" w:fill="FFFFFF"/>
        </w:rPr>
        <w:t>LA ANI</w:t>
      </w:r>
      <w:r w:rsidRPr="00FA57F7">
        <w:rPr>
          <w:rFonts w:eastAsia="Times New Roman"/>
          <w:bCs/>
          <w:shd w:val="clear" w:color="auto" w:fill="FFFFFF"/>
        </w:rPr>
        <w:t>,</w:t>
      </w:r>
      <w:r w:rsidRPr="00FA57F7">
        <w:rPr>
          <w:bCs/>
          <w:color w:val="000000" w:themeColor="text1"/>
        </w:rPr>
        <w:t xml:space="preserve"> </w:t>
      </w:r>
      <w:r w:rsidRPr="00FA57F7">
        <w:rPr>
          <w:color w:val="000000" w:themeColor="text1"/>
        </w:rPr>
        <w:t>en su calidad de supervisor de</w:t>
      </w:r>
      <w:r w:rsidRPr="00FA57F7" w:rsidR="00F41D43">
        <w:rPr>
          <w:color w:val="000000" w:themeColor="text1"/>
        </w:rPr>
        <w:t>l</w:t>
      </w:r>
      <w:r w:rsidRPr="00FA57F7">
        <w:rPr>
          <w:color w:val="000000" w:themeColor="text1"/>
        </w:rPr>
        <w:t xml:space="preserve"> </w:t>
      </w:r>
      <w:r w:rsidRPr="00FA57F7" w:rsidR="00F41D43">
        <w:rPr>
          <w:color w:val="000000" w:themeColor="text1"/>
        </w:rPr>
        <w:t>C</w:t>
      </w:r>
      <w:r w:rsidRPr="00FA57F7">
        <w:rPr>
          <w:color w:val="000000" w:themeColor="text1"/>
        </w:rPr>
        <w:t xml:space="preserve">ontrato de </w:t>
      </w:r>
      <w:r w:rsidRPr="00FA57F7" w:rsidR="00F41D43">
        <w:rPr>
          <w:color w:val="000000" w:themeColor="text1"/>
        </w:rPr>
        <w:t>Concesión</w:t>
      </w:r>
      <w:r w:rsidRPr="00FA57F7">
        <w:rPr>
          <w:color w:val="000000" w:themeColor="text1"/>
        </w:rPr>
        <w:t xml:space="preserve"> celebrado y también asegurado </w:t>
      </w:r>
      <w:r w:rsidRPr="00FA57F7" w:rsidR="00F41D43">
        <w:rPr>
          <w:color w:val="000000" w:themeColor="text1"/>
        </w:rPr>
        <w:t>de aquellos</w:t>
      </w:r>
      <w:r w:rsidRPr="00FA57F7">
        <w:rPr>
          <w:color w:val="000000" w:themeColor="text1"/>
        </w:rPr>
        <w:t>, le asiste la carga de vigilar todos los aspectos que conciernan a</w:t>
      </w:r>
      <w:r w:rsidRPr="00FA57F7" w:rsidR="004A11F8">
        <w:rPr>
          <w:color w:val="000000" w:themeColor="text1"/>
        </w:rPr>
        <w:t>l</w:t>
      </w:r>
      <w:r w:rsidRPr="00FA57F7">
        <w:rPr>
          <w:color w:val="000000" w:themeColor="text1"/>
        </w:rPr>
        <w:t xml:space="preserve"> contrato garantizado, en este sentido, verificar que los trabajadores utilizados por </w:t>
      </w:r>
      <w:r w:rsidRPr="00FA57F7" w:rsidR="004A11F8">
        <w:rPr>
          <w:rStyle w:val="normaltextrun"/>
        </w:rPr>
        <w:t>la CONCESIONARIA RUTA DEL CACAO S.A.S</w:t>
      </w:r>
      <w:r w:rsidRPr="00FA57F7" w:rsidR="004A11F8">
        <w:rPr>
          <w:rStyle w:val="normaltextrun"/>
          <w:color w:val="000000"/>
        </w:rPr>
        <w:t>.</w:t>
      </w:r>
      <w:r w:rsidRPr="00FA57F7">
        <w:rPr>
          <w:bCs/>
          <w:color w:val="000000" w:themeColor="text1"/>
        </w:rPr>
        <w:t xml:space="preserve">, </w:t>
      </w:r>
      <w:r w:rsidRPr="00FA57F7">
        <w:rPr>
          <w:color w:val="000000" w:themeColor="text1"/>
        </w:rPr>
        <w:t>que prestan sus servicios en virtud de</w:t>
      </w:r>
      <w:r w:rsidRPr="00FA57F7" w:rsidR="004A11F8">
        <w:rPr>
          <w:color w:val="000000" w:themeColor="text1"/>
        </w:rPr>
        <w:t>l</w:t>
      </w:r>
      <w:r w:rsidRPr="00FA57F7">
        <w:rPr>
          <w:color w:val="000000" w:themeColor="text1"/>
        </w:rPr>
        <w:t xml:space="preserve"> contrato garantizad</w:t>
      </w:r>
      <w:r w:rsidRPr="00FA57F7" w:rsidR="005451EE">
        <w:rPr>
          <w:color w:val="000000" w:themeColor="text1"/>
        </w:rPr>
        <w:t>o</w:t>
      </w:r>
      <w:r w:rsidRPr="00FA57F7">
        <w:rPr>
          <w:color w:val="000000" w:themeColor="text1"/>
        </w:rPr>
        <w:t xml:space="preserve">, se les fuera reconocido todas sus acreencias con el dinero producto del servicio prestado. </w:t>
      </w:r>
    </w:p>
    <w:p w:rsidRPr="00FA57F7" w:rsidR="00123F8A" w:rsidP="00FA57F7" w:rsidRDefault="00123F8A" w14:paraId="60089674" w14:textId="77777777">
      <w:pPr>
        <w:jc w:val="both"/>
        <w:rPr>
          <w:color w:val="000000" w:themeColor="text1"/>
        </w:rPr>
      </w:pPr>
    </w:p>
    <w:p w:rsidRPr="00FA57F7" w:rsidR="00123F8A" w:rsidP="00FA57F7" w:rsidRDefault="00123F8A" w14:paraId="4480C31F" w14:textId="77777777">
      <w:pPr>
        <w:jc w:val="both"/>
        <w:rPr>
          <w:color w:val="000000" w:themeColor="text1"/>
        </w:rPr>
      </w:pPr>
      <w:r w:rsidRPr="00FA57F7">
        <w:rPr>
          <w:color w:val="000000" w:themeColor="text1"/>
        </w:rPr>
        <w:t xml:space="preserve">En este sentido, el artículo 1060 del Código Comercio establece: </w:t>
      </w:r>
    </w:p>
    <w:p w:rsidRPr="00FA57F7" w:rsidR="00123F8A" w:rsidP="00FA57F7" w:rsidRDefault="00123F8A" w14:paraId="1ACA5415" w14:textId="77777777">
      <w:pPr>
        <w:jc w:val="both"/>
        <w:rPr>
          <w:i/>
          <w:iCs/>
          <w:color w:val="000000" w:themeColor="text1"/>
        </w:rPr>
      </w:pPr>
    </w:p>
    <w:p w:rsidRPr="00FA57F7" w:rsidR="00123F8A" w:rsidP="00FA57F7" w:rsidRDefault="00123F8A" w14:paraId="5F08589B" w14:textId="77777777">
      <w:pPr>
        <w:pStyle w:val="NormalWeb"/>
        <w:spacing w:before="0" w:beforeAutospacing="0" w:after="0" w:afterAutospacing="0"/>
        <w:ind w:left="567" w:right="560"/>
        <w:jc w:val="both"/>
        <w:rPr>
          <w:rFonts w:ascii="Arial" w:hAnsi="Arial" w:cs="Arial"/>
          <w:i/>
          <w:iCs/>
          <w:color w:val="000000" w:themeColor="text1"/>
          <w:sz w:val="22"/>
          <w:szCs w:val="22"/>
        </w:rPr>
      </w:pPr>
      <w:bookmarkStart w:name="1060" w:id="27"/>
      <w:r w:rsidRPr="00FA57F7">
        <w:rPr>
          <w:rFonts w:ascii="Arial" w:hAnsi="Arial" w:eastAsia="Calibri" w:cs="Arial"/>
          <w:i/>
          <w:iCs/>
          <w:color w:val="000000" w:themeColor="text1"/>
          <w:kern w:val="28"/>
          <w:sz w:val="22"/>
          <w:szCs w:val="22"/>
          <w:lang w:val="es-ES" w:eastAsia="en-US"/>
        </w:rPr>
        <w:t xml:space="preserve">‘’ARTICULO </w:t>
      </w:r>
      <w:r w:rsidRPr="00FA57F7">
        <w:rPr>
          <w:rFonts w:ascii="Arial" w:hAnsi="Arial" w:cs="Arial"/>
          <w:bCs/>
          <w:i/>
          <w:iCs/>
          <w:color w:val="000000" w:themeColor="text1"/>
          <w:sz w:val="22"/>
          <w:szCs w:val="22"/>
        </w:rPr>
        <w:t>1060. MANTENIMIENTO DEL ESTADO DEL RIESGO Y NOTIFICACIÓN DE CAMBIOS</w:t>
      </w:r>
      <w:bookmarkEnd w:id="27"/>
      <w:r w:rsidRPr="00FA57F7">
        <w:rPr>
          <w:rFonts w:ascii="Arial" w:hAnsi="Arial" w:cs="Arial"/>
          <w:bCs/>
          <w:i/>
          <w:iCs/>
          <w:color w:val="000000" w:themeColor="text1"/>
          <w:sz w:val="22"/>
          <w:szCs w:val="22"/>
        </w:rPr>
        <w:t xml:space="preserve">: </w:t>
      </w:r>
      <w:r w:rsidRPr="00FA57F7">
        <w:rPr>
          <w:rFonts w:ascii="Arial" w:hAnsi="Arial" w:cs="Arial"/>
          <w:b/>
          <w:i/>
          <w:iCs/>
          <w:color w:val="000000" w:themeColor="text1"/>
          <w:sz w:val="22"/>
          <w:szCs w:val="22"/>
          <w:u w:val="single"/>
        </w:rPr>
        <w:t>El asegurado o el tomador, según el caso, están obligados a mantener el estado del riesgo</w:t>
      </w:r>
      <w:r w:rsidRPr="00FA57F7">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w:history="1" w:anchor="1058" r:id="rId17">
        <w:r w:rsidRPr="00FA57F7">
          <w:rPr>
            <w:rFonts w:ascii="Arial" w:hAnsi="Arial" w:cs="Arial"/>
            <w:i/>
            <w:iCs/>
            <w:color w:val="000000" w:themeColor="text1"/>
            <w:sz w:val="22"/>
            <w:szCs w:val="22"/>
          </w:rPr>
          <w:t>1058</w:t>
        </w:r>
      </w:hyperlink>
      <w:r w:rsidRPr="00FA57F7">
        <w:rPr>
          <w:rFonts w:ascii="Arial" w:hAnsi="Arial" w:cs="Arial"/>
          <w:i/>
          <w:iCs/>
          <w:color w:val="000000" w:themeColor="text1"/>
          <w:sz w:val="22"/>
          <w:szCs w:val="22"/>
        </w:rPr>
        <w:t>, signifiquen agravación del riesgo o variación de su identidad local.</w:t>
      </w:r>
    </w:p>
    <w:p w:rsidRPr="00FA57F7" w:rsidR="00123F8A" w:rsidP="00FA57F7" w:rsidRDefault="00123F8A" w14:paraId="5E3C2E3D" w14:textId="77777777">
      <w:pPr>
        <w:pStyle w:val="NormalWeb"/>
        <w:spacing w:before="0" w:beforeAutospacing="0" w:after="0" w:afterAutospacing="0"/>
        <w:ind w:left="567" w:right="560"/>
        <w:jc w:val="both"/>
        <w:rPr>
          <w:rFonts w:ascii="Arial" w:hAnsi="Arial" w:eastAsia="Calibri" w:cs="Arial"/>
          <w:i/>
          <w:iCs/>
          <w:color w:val="000000" w:themeColor="text1"/>
          <w:kern w:val="28"/>
          <w:sz w:val="22"/>
          <w:szCs w:val="22"/>
          <w:lang w:val="es-ES" w:eastAsia="en-US"/>
        </w:rPr>
      </w:pPr>
      <w:r w:rsidRPr="00FA57F7">
        <w:rPr>
          <w:rFonts w:ascii="Arial" w:hAnsi="Arial" w:eastAsia="Calibri" w:cs="Arial"/>
          <w:i/>
          <w:iCs/>
          <w:color w:val="000000" w:themeColor="text1"/>
          <w:kern w:val="28"/>
          <w:sz w:val="22"/>
          <w:szCs w:val="22"/>
          <w:lang w:val="es-ES" w:eastAsia="en-US"/>
        </w:rPr>
        <w:t>(...)</w:t>
      </w:r>
    </w:p>
    <w:p w:rsidRPr="00FA57F7" w:rsidR="00123F8A" w:rsidP="00FA57F7" w:rsidRDefault="00123F8A" w14:paraId="45C6C4A2" w14:textId="77777777">
      <w:pPr>
        <w:pStyle w:val="NormalWeb"/>
        <w:spacing w:before="0" w:beforeAutospacing="0" w:after="0" w:afterAutospacing="0"/>
        <w:ind w:left="567" w:right="560"/>
        <w:jc w:val="both"/>
        <w:rPr>
          <w:rFonts w:ascii="Arial" w:hAnsi="Arial" w:cs="Arial"/>
          <w:i/>
          <w:iCs/>
          <w:color w:val="000000" w:themeColor="text1"/>
          <w:sz w:val="22"/>
          <w:szCs w:val="22"/>
        </w:rPr>
      </w:pPr>
      <w:r w:rsidRPr="00FA57F7">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rsidRPr="00FA57F7" w:rsidR="00123F8A" w:rsidP="00FA57F7" w:rsidRDefault="00123F8A" w14:paraId="757258F5" w14:textId="77777777">
      <w:pPr>
        <w:pStyle w:val="NormalWeb"/>
        <w:spacing w:before="0" w:beforeAutospacing="0" w:after="0" w:afterAutospacing="0"/>
        <w:ind w:left="567" w:right="560"/>
        <w:jc w:val="both"/>
        <w:rPr>
          <w:rFonts w:ascii="Arial" w:hAnsi="Arial" w:cs="Arial"/>
          <w:i/>
          <w:iCs/>
          <w:color w:val="000000" w:themeColor="text1"/>
          <w:sz w:val="22"/>
          <w:szCs w:val="22"/>
        </w:rPr>
      </w:pPr>
      <w:r w:rsidRPr="00FA57F7">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rsidRPr="00FA57F7" w:rsidR="00123F8A" w:rsidP="00FA57F7" w:rsidRDefault="00123F8A" w14:paraId="3ECBB49A" w14:textId="77777777">
      <w:pPr>
        <w:pStyle w:val="NormalWeb"/>
        <w:spacing w:before="0" w:beforeAutospacing="0" w:after="0" w:afterAutospacing="0"/>
        <w:ind w:left="708"/>
        <w:jc w:val="both"/>
        <w:rPr>
          <w:rFonts w:ascii="Arial" w:hAnsi="Arial" w:cs="Arial"/>
          <w:color w:val="000000" w:themeColor="text1"/>
          <w:sz w:val="22"/>
          <w:szCs w:val="22"/>
        </w:rPr>
      </w:pPr>
    </w:p>
    <w:p w:rsidRPr="00FA57F7" w:rsidR="00123F8A" w:rsidP="00FA57F7" w:rsidRDefault="00123F8A" w14:paraId="4976E67C" w14:textId="38D34CBB">
      <w:pPr>
        <w:jc w:val="both"/>
        <w:rPr>
          <w:color w:val="000000" w:themeColor="text1"/>
        </w:rPr>
      </w:pPr>
      <w:r w:rsidRPr="00FA57F7">
        <w:rPr>
          <w:color w:val="000000" w:themeColor="text1"/>
        </w:rPr>
        <w:t xml:space="preserve">Así las cosas, </w:t>
      </w:r>
      <w:bookmarkStart w:name="_Hlk130482132" w:id="28"/>
      <w:bookmarkStart w:name="_Hlk138233988" w:id="29"/>
      <w:r w:rsidRPr="00FA57F7">
        <w:rPr>
          <w:color w:val="000000" w:themeColor="text1"/>
        </w:rPr>
        <w:t>una debida administración del riesgo y una adecuada notificación de las situaciones de</w:t>
      </w:r>
      <w:r w:rsidRPr="00FA57F7" w:rsidR="005451EE">
        <w:rPr>
          <w:color w:val="000000" w:themeColor="text1"/>
        </w:rPr>
        <w:t>l</w:t>
      </w:r>
      <w:r w:rsidRPr="00FA57F7">
        <w:rPr>
          <w:color w:val="000000" w:themeColor="text1"/>
        </w:rPr>
        <w:t xml:space="preserve"> contrato afianzado,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8"/>
      <w:r w:rsidRPr="00FA57F7">
        <w:rPr>
          <w:color w:val="000000" w:themeColor="text1"/>
        </w:rPr>
        <w:t xml:space="preserve">. </w:t>
      </w:r>
      <w:bookmarkEnd w:id="26"/>
      <w:bookmarkEnd w:id="29"/>
    </w:p>
    <w:p w:rsidRPr="00FA57F7" w:rsidR="007B5956" w:rsidP="00FA57F7" w:rsidRDefault="007B5956" w14:paraId="30C8CA55" w14:textId="77777777">
      <w:pPr>
        <w:jc w:val="both"/>
        <w:rPr>
          <w:bCs/>
          <w:color w:val="000000" w:themeColor="text1"/>
        </w:rPr>
      </w:pPr>
    </w:p>
    <w:p w:rsidRPr="00FA57F7" w:rsidR="00123F8A" w:rsidP="00602F67" w:rsidRDefault="00123F8A" w14:paraId="7175081F" w14:textId="5D7F7C78">
      <w:pPr>
        <w:pStyle w:val="Prrafodelista"/>
        <w:numPr>
          <w:ilvl w:val="0"/>
          <w:numId w:val="14"/>
        </w:numPr>
        <w:jc w:val="both"/>
        <w:rPr>
          <w:b/>
          <w:color w:val="000000" w:themeColor="text1"/>
          <w:u w:val="single"/>
        </w:rPr>
      </w:pPr>
      <w:r w:rsidRPr="00FA57F7">
        <w:rPr>
          <w:b/>
          <w:iCs/>
          <w:color w:val="000000" w:themeColor="text1"/>
          <w:u w:val="single"/>
          <w:lang w:val="es-ES_tradnl"/>
        </w:rPr>
        <w:t>UBÉRRIMA BUENA FE EN LA PÓLIZA DE CUMPLIMIENTO</w:t>
      </w:r>
    </w:p>
    <w:p w:rsidRPr="00FA57F7" w:rsidR="00123F8A" w:rsidP="00FA57F7" w:rsidRDefault="00123F8A" w14:paraId="31C58EBD" w14:textId="77777777">
      <w:pPr>
        <w:pStyle w:val="Prrafodelista"/>
        <w:ind w:left="1080"/>
        <w:jc w:val="both"/>
        <w:rPr>
          <w:iCs/>
          <w:color w:val="000000" w:themeColor="text1"/>
          <w:lang w:val="es-ES_tradnl"/>
        </w:rPr>
      </w:pPr>
    </w:p>
    <w:p w:rsidRPr="00FA57F7" w:rsidR="00123F8A" w:rsidP="00FA57F7" w:rsidRDefault="00123F8A" w14:paraId="0301BDB5" w14:textId="19337BB7">
      <w:pPr>
        <w:jc w:val="both"/>
        <w:rPr>
          <w:color w:val="000000" w:themeColor="text1"/>
        </w:rPr>
      </w:pPr>
      <w:r w:rsidRPr="00FA57F7">
        <w:rPr>
          <w:color w:val="000000" w:themeColor="text1"/>
        </w:rPr>
        <w:t xml:space="preserve">Esta excepción se fundamenta en el hecho de que los contratos de seguro se caracterizan por ser de </w:t>
      </w:r>
      <w:r w:rsidRPr="00FA57F7">
        <w:rPr>
          <w:i/>
          <w:iCs/>
          <w:color w:val="000000" w:themeColor="text1"/>
        </w:rPr>
        <w:t>ubérrima buena fe</w:t>
      </w:r>
      <w:r w:rsidRPr="00FA57F7">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rsidRPr="00FA57F7" w:rsidR="00123F8A" w:rsidP="00FA57F7" w:rsidRDefault="00123F8A" w14:paraId="74D78272" w14:textId="77777777">
      <w:pPr>
        <w:jc w:val="both"/>
        <w:rPr>
          <w:iCs/>
          <w:color w:val="000000" w:themeColor="text1"/>
          <w:lang w:val="es-ES_tradnl"/>
        </w:rPr>
      </w:pPr>
    </w:p>
    <w:p w:rsidRPr="00FA57F7" w:rsidR="00123F8A" w:rsidP="00FA57F7" w:rsidRDefault="00123F8A" w14:paraId="0AB44A61" w14:textId="77777777">
      <w:pPr>
        <w:jc w:val="both"/>
        <w:rPr>
          <w:iCs/>
          <w:color w:val="000000" w:themeColor="text1"/>
          <w:lang w:val="es-ES_tradnl"/>
        </w:rPr>
      </w:pPr>
      <w:r w:rsidRPr="00FA57F7">
        <w:rPr>
          <w:iCs/>
          <w:color w:val="000000" w:themeColor="text1"/>
          <w:lang w:val="es-ES_tradnl"/>
        </w:rPr>
        <w:t xml:space="preserve">Al respecto, la Corte Constitucional en Sentencia C-232 de 1997 del 15 de mayo de 1997 estableció: </w:t>
      </w:r>
    </w:p>
    <w:p w:rsidRPr="00FA57F7" w:rsidR="00123F8A" w:rsidP="00FA57F7" w:rsidRDefault="00123F8A" w14:paraId="41961220" w14:textId="77777777">
      <w:pPr>
        <w:jc w:val="both"/>
        <w:rPr>
          <w:iCs/>
          <w:color w:val="000000" w:themeColor="text1"/>
          <w:lang w:val="es-ES_tradnl"/>
        </w:rPr>
      </w:pPr>
    </w:p>
    <w:p w:rsidRPr="00FA57F7" w:rsidR="00123F8A" w:rsidP="00FA57F7" w:rsidRDefault="00123F8A" w14:paraId="354239E1" w14:textId="77777777">
      <w:pPr>
        <w:ind w:left="567" w:right="560"/>
        <w:jc w:val="both"/>
        <w:rPr>
          <w:i/>
          <w:color w:val="000000" w:themeColor="text1"/>
        </w:rPr>
      </w:pPr>
      <w:r w:rsidRPr="00FA57F7">
        <w:rPr>
          <w:i/>
          <w:iCs/>
          <w:color w:val="000000" w:themeColor="text1"/>
          <w:lang w:val="es-ES_tradnl"/>
        </w:rPr>
        <w:t xml:space="preserve">‘’ </w:t>
      </w:r>
      <w:r w:rsidRPr="00FA57F7">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rsidRPr="00FA57F7" w:rsidR="00123F8A" w:rsidP="00FA57F7" w:rsidRDefault="00123F8A" w14:paraId="48B347ED" w14:textId="77777777">
      <w:pPr>
        <w:ind w:left="567" w:right="560"/>
        <w:jc w:val="both"/>
        <w:rPr>
          <w:i/>
          <w:color w:val="000000" w:themeColor="text1"/>
        </w:rPr>
      </w:pPr>
    </w:p>
    <w:p w:rsidRPr="00FA57F7" w:rsidR="00123F8A" w:rsidP="00FA57F7" w:rsidRDefault="00123F8A" w14:paraId="20DB2B1D" w14:textId="77777777">
      <w:pPr>
        <w:ind w:left="567" w:right="560"/>
        <w:jc w:val="both"/>
        <w:rPr>
          <w:i/>
          <w:color w:val="000000" w:themeColor="text1"/>
        </w:rPr>
      </w:pPr>
      <w:r w:rsidRPr="00FA57F7">
        <w:rPr>
          <w:i/>
          <w:color w:val="000000" w:themeColor="text1"/>
        </w:rPr>
        <w:t xml:space="preserve">Aseverar que el contrato de seguro es </w:t>
      </w:r>
      <w:proofErr w:type="spellStart"/>
      <w:r w:rsidRPr="00FA57F7">
        <w:rPr>
          <w:i/>
          <w:iCs/>
          <w:color w:val="000000" w:themeColor="text1"/>
        </w:rPr>
        <w:t>uberrimae</w:t>
      </w:r>
      <w:proofErr w:type="spellEnd"/>
      <w:r w:rsidRPr="00FA57F7">
        <w:rPr>
          <w:i/>
          <w:iCs/>
          <w:color w:val="000000" w:themeColor="text1"/>
        </w:rPr>
        <w:t xml:space="preserve"> bona </w:t>
      </w:r>
      <w:proofErr w:type="spellStart"/>
      <w:r w:rsidRPr="00FA57F7">
        <w:rPr>
          <w:i/>
          <w:iCs/>
          <w:color w:val="000000" w:themeColor="text1"/>
        </w:rPr>
        <w:t>fidei</w:t>
      </w:r>
      <w:proofErr w:type="spellEnd"/>
      <w:r w:rsidRPr="00FA57F7">
        <w:rPr>
          <w:i/>
          <w:iCs/>
          <w:color w:val="000000" w:themeColor="text1"/>
        </w:rPr>
        <w:t xml:space="preserve"> contractus</w:t>
      </w:r>
      <w:r w:rsidRPr="00FA57F7">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rsidRPr="00FA57F7" w:rsidR="00123F8A" w:rsidP="00FA57F7" w:rsidRDefault="00123F8A" w14:paraId="1311AD1D" w14:textId="77777777">
      <w:pPr>
        <w:jc w:val="both"/>
        <w:rPr>
          <w:i/>
          <w:iCs/>
          <w:color w:val="000000" w:themeColor="text1"/>
        </w:rPr>
      </w:pPr>
    </w:p>
    <w:p w:rsidRPr="00FA57F7" w:rsidR="00123F8A" w:rsidP="00FA57F7" w:rsidRDefault="00123F8A" w14:paraId="282AE024" w14:textId="5579DF23">
      <w:pPr>
        <w:jc w:val="both"/>
        <w:rPr>
          <w:color w:val="000000" w:themeColor="text1"/>
        </w:rPr>
      </w:pPr>
      <w:r w:rsidRPr="00FA57F7">
        <w:rPr>
          <w:color w:val="000000" w:themeColor="text1"/>
        </w:rPr>
        <w:t>En el mismo sentido, el doctor Hernán Fabio López Blanco en su libro Comentarios a los contratos</w:t>
      </w:r>
      <w:r w:rsidRPr="00FA57F7" w:rsidR="001B547D">
        <w:rPr>
          <w:color w:val="000000" w:themeColor="text1"/>
        </w:rPr>
        <w:t xml:space="preserve"> </w:t>
      </w:r>
      <w:r w:rsidRPr="00FA57F7">
        <w:rPr>
          <w:color w:val="000000" w:themeColor="text1"/>
        </w:rPr>
        <w:t>de Seguros-II edición manifiesta que:</w:t>
      </w:r>
    </w:p>
    <w:p w:rsidRPr="00FA57F7" w:rsidR="00123F8A" w:rsidP="00FA57F7" w:rsidRDefault="00123F8A" w14:paraId="0FE59E2C" w14:textId="77777777">
      <w:pPr>
        <w:jc w:val="both"/>
        <w:rPr>
          <w:color w:val="000000" w:themeColor="text1"/>
        </w:rPr>
      </w:pPr>
    </w:p>
    <w:p w:rsidRPr="00FA57F7" w:rsidR="00123F8A" w:rsidP="00FA57F7" w:rsidRDefault="00123F8A" w14:paraId="76F1B055" w14:textId="77777777">
      <w:pPr>
        <w:ind w:left="567" w:right="560"/>
        <w:jc w:val="both"/>
        <w:rPr>
          <w:color w:val="000000" w:themeColor="text1"/>
        </w:rPr>
      </w:pPr>
      <w:r w:rsidRPr="00FA57F7">
        <w:rPr>
          <w:color w:val="000000" w:themeColor="text1"/>
        </w:rPr>
        <w:t xml:space="preserve">“(...) </w:t>
      </w:r>
      <w:r w:rsidRPr="00FA57F7">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FA57F7">
        <w:rPr>
          <w:color w:val="000000" w:themeColor="text1"/>
        </w:rPr>
        <w:t xml:space="preserve">.” </w:t>
      </w:r>
    </w:p>
    <w:p w:rsidRPr="00FA57F7" w:rsidR="00123F8A" w:rsidP="00FA57F7" w:rsidRDefault="00123F8A" w14:paraId="3106AF7B" w14:textId="77777777">
      <w:pPr>
        <w:jc w:val="both"/>
        <w:rPr>
          <w:color w:val="000000" w:themeColor="text1"/>
        </w:rPr>
      </w:pPr>
    </w:p>
    <w:p w:rsidRPr="00FA57F7" w:rsidR="00123F8A" w:rsidP="00FA57F7" w:rsidRDefault="00123F8A" w14:paraId="6886CC3C" w14:textId="77777777">
      <w:pPr>
        <w:tabs>
          <w:tab w:val="left" w:pos="-720"/>
          <w:tab w:val="left" w:pos="851"/>
          <w:tab w:val="left" w:pos="1701"/>
          <w:tab w:val="left" w:pos="1985"/>
          <w:tab w:val="left" w:pos="2410"/>
        </w:tabs>
        <w:suppressAutoHyphens/>
        <w:jc w:val="both"/>
        <w:rPr>
          <w:iCs/>
          <w:color w:val="000000" w:themeColor="text1"/>
          <w:lang w:val="es-ES_tradnl"/>
        </w:rPr>
      </w:pPr>
      <w:r w:rsidRPr="00FA57F7">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rsidRPr="00FA57F7" w:rsidR="00123F8A" w:rsidP="00FA57F7" w:rsidRDefault="00123F8A" w14:paraId="16560FBD" w14:textId="77777777">
      <w:pPr>
        <w:tabs>
          <w:tab w:val="left" w:pos="-720"/>
          <w:tab w:val="left" w:pos="851"/>
          <w:tab w:val="left" w:pos="1701"/>
          <w:tab w:val="left" w:pos="1985"/>
          <w:tab w:val="left" w:pos="2410"/>
        </w:tabs>
        <w:suppressAutoHyphens/>
        <w:jc w:val="both"/>
        <w:rPr>
          <w:iCs/>
          <w:color w:val="000000" w:themeColor="text1"/>
          <w:lang w:val="es-ES_tradnl"/>
        </w:rPr>
      </w:pPr>
    </w:p>
    <w:p w:rsidRPr="00FA57F7" w:rsidR="00123F8A" w:rsidP="00FA57F7" w:rsidRDefault="00123F8A" w14:paraId="7EA67563" w14:textId="77777777">
      <w:pPr>
        <w:tabs>
          <w:tab w:val="left" w:pos="-720"/>
          <w:tab w:val="left" w:pos="851"/>
          <w:tab w:val="left" w:pos="1701"/>
          <w:tab w:val="left" w:pos="1985"/>
          <w:tab w:val="left" w:pos="2410"/>
        </w:tabs>
        <w:suppressAutoHyphens/>
        <w:ind w:left="567" w:right="560"/>
        <w:jc w:val="both"/>
        <w:rPr>
          <w:i/>
          <w:color w:val="000000" w:themeColor="text1"/>
          <w:spacing w:val="-3"/>
        </w:rPr>
      </w:pPr>
      <w:r w:rsidRPr="00FA57F7">
        <w:rPr>
          <w:iCs/>
          <w:color w:val="000000" w:themeColor="text1"/>
          <w:lang w:val="es-ES_tradnl"/>
        </w:rPr>
        <w:t>‘</w:t>
      </w:r>
      <w:r w:rsidRPr="00FA57F7">
        <w:rPr>
          <w:b/>
          <w:iCs/>
          <w:color w:val="000000" w:themeColor="text1"/>
          <w:lang w:val="es-ES_tradnl"/>
        </w:rPr>
        <w:t>’</w:t>
      </w:r>
      <w:r w:rsidRPr="00FA57F7">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A57F7">
        <w:rPr>
          <w:i/>
          <w:color w:val="000000" w:themeColor="text1"/>
          <w:spacing w:val="-3"/>
        </w:rPr>
        <w:t xml:space="preserve">. </w:t>
      </w:r>
      <w:r w:rsidRPr="00FA57F7">
        <w:rPr>
          <w:color w:val="000000" w:themeColor="text1"/>
          <w:spacing w:val="-3"/>
        </w:rPr>
        <w:t>(Negrilla fuera del texto original)</w:t>
      </w:r>
    </w:p>
    <w:p w:rsidRPr="00FA57F7" w:rsidR="00123F8A" w:rsidP="00FA57F7" w:rsidRDefault="00123F8A" w14:paraId="52F24BDA" w14:textId="77777777">
      <w:pPr>
        <w:tabs>
          <w:tab w:val="left" w:pos="-720"/>
          <w:tab w:val="left" w:pos="851"/>
          <w:tab w:val="left" w:pos="1701"/>
          <w:tab w:val="left" w:pos="1985"/>
          <w:tab w:val="left" w:pos="2410"/>
        </w:tabs>
        <w:suppressAutoHyphens/>
        <w:jc w:val="both"/>
        <w:rPr>
          <w:color w:val="000000" w:themeColor="text1"/>
          <w:spacing w:val="-3"/>
        </w:rPr>
      </w:pPr>
    </w:p>
    <w:p w:rsidRPr="00FA57F7" w:rsidR="00123F8A" w:rsidP="00FA57F7" w:rsidRDefault="00123F8A" w14:paraId="3454D1D2" w14:textId="77777777">
      <w:pPr>
        <w:tabs>
          <w:tab w:val="left" w:pos="-720"/>
          <w:tab w:val="left" w:pos="851"/>
          <w:tab w:val="left" w:pos="1701"/>
          <w:tab w:val="left" w:pos="1985"/>
          <w:tab w:val="left" w:pos="2410"/>
        </w:tabs>
        <w:suppressAutoHyphens/>
        <w:jc w:val="both"/>
        <w:rPr>
          <w:color w:val="000000" w:themeColor="text1"/>
          <w:spacing w:val="-3"/>
        </w:rPr>
      </w:pPr>
      <w:r w:rsidRPr="00FA57F7">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rsidRPr="00FA57F7" w:rsidR="00123F8A" w:rsidP="00FA57F7" w:rsidRDefault="00123F8A" w14:paraId="35024725" w14:textId="77777777">
      <w:pPr>
        <w:tabs>
          <w:tab w:val="left" w:pos="-720"/>
          <w:tab w:val="left" w:pos="851"/>
          <w:tab w:val="left" w:pos="1701"/>
          <w:tab w:val="left" w:pos="1985"/>
          <w:tab w:val="left" w:pos="2410"/>
        </w:tabs>
        <w:suppressAutoHyphens/>
        <w:ind w:left="709"/>
        <w:jc w:val="both"/>
        <w:rPr>
          <w:i/>
          <w:color w:val="000000" w:themeColor="text1"/>
          <w:spacing w:val="-3"/>
        </w:rPr>
      </w:pPr>
    </w:p>
    <w:p w:rsidRPr="00FA57F7" w:rsidR="00123F8A" w:rsidP="00FA57F7" w:rsidRDefault="00123F8A" w14:paraId="337038D3" w14:textId="77777777">
      <w:pPr>
        <w:tabs>
          <w:tab w:val="left" w:pos="-720"/>
          <w:tab w:val="left" w:pos="851"/>
          <w:tab w:val="left" w:pos="1701"/>
          <w:tab w:val="left" w:pos="1985"/>
          <w:tab w:val="left" w:pos="2410"/>
        </w:tabs>
        <w:suppressAutoHyphens/>
        <w:ind w:left="567" w:right="560"/>
        <w:jc w:val="both"/>
        <w:rPr>
          <w:i/>
          <w:color w:val="000000" w:themeColor="text1"/>
          <w:spacing w:val="-3"/>
        </w:rPr>
      </w:pPr>
      <w:r w:rsidRPr="00FA57F7">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rsidRPr="00FA57F7" w:rsidR="00123F8A" w:rsidP="00FA57F7" w:rsidRDefault="00123F8A" w14:paraId="7340BD15" w14:textId="77777777">
      <w:pPr>
        <w:tabs>
          <w:tab w:val="left" w:pos="-720"/>
          <w:tab w:val="left" w:pos="851"/>
          <w:tab w:val="left" w:pos="1701"/>
          <w:tab w:val="left" w:pos="1985"/>
          <w:tab w:val="left" w:pos="2410"/>
        </w:tabs>
        <w:suppressAutoHyphens/>
        <w:ind w:left="709"/>
        <w:jc w:val="both"/>
        <w:rPr>
          <w:i/>
          <w:color w:val="000000" w:themeColor="text1"/>
          <w:spacing w:val="-3"/>
        </w:rPr>
      </w:pPr>
    </w:p>
    <w:p w:rsidRPr="00FA57F7" w:rsidR="00123F8A" w:rsidP="00FA57F7" w:rsidRDefault="00123F8A" w14:paraId="15A2C4F2" w14:textId="77777777">
      <w:pPr>
        <w:tabs>
          <w:tab w:val="left" w:pos="-720"/>
          <w:tab w:val="left" w:pos="851"/>
          <w:tab w:val="left" w:pos="1701"/>
          <w:tab w:val="left" w:pos="1985"/>
          <w:tab w:val="left" w:pos="2410"/>
        </w:tabs>
        <w:suppressAutoHyphens/>
        <w:jc w:val="both"/>
        <w:rPr>
          <w:color w:val="000000" w:themeColor="text1"/>
          <w:spacing w:val="-3"/>
        </w:rPr>
      </w:pPr>
      <w:r w:rsidRPr="00FA57F7">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rsidRPr="00FA57F7" w:rsidR="00123F8A" w:rsidP="00FA57F7" w:rsidRDefault="00123F8A" w14:paraId="206A2433" w14:textId="77777777">
      <w:pPr>
        <w:jc w:val="both"/>
        <w:rPr>
          <w:iCs/>
          <w:color w:val="000000" w:themeColor="text1"/>
          <w:lang w:val="es-ES_tradnl"/>
        </w:rPr>
      </w:pPr>
    </w:p>
    <w:p w:rsidRPr="00FA57F7" w:rsidR="00123F8A" w:rsidP="00FA57F7" w:rsidRDefault="00123F8A" w14:paraId="22FB796B" w14:textId="27C02084">
      <w:pPr>
        <w:jc w:val="both"/>
        <w:rPr>
          <w:color w:val="000000" w:themeColor="text1"/>
        </w:rPr>
      </w:pPr>
      <w:r w:rsidRPr="00FA57F7">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Pr="00FA57F7" w:rsidR="009C7564">
        <w:rPr>
          <w:iCs/>
          <w:color w:val="000000" w:themeColor="text1"/>
          <w:lang w:val="es-ES_tradnl"/>
        </w:rPr>
        <w:t>l</w:t>
      </w:r>
      <w:r w:rsidRPr="00FA57F7" w:rsidR="00D25AF9">
        <w:rPr>
          <w:iCs/>
          <w:color w:val="000000" w:themeColor="text1"/>
          <w:lang w:val="es-ES_tradnl"/>
        </w:rPr>
        <w:t>a</w:t>
      </w:r>
      <w:r w:rsidRPr="00FA57F7">
        <w:rPr>
          <w:iCs/>
          <w:color w:val="000000" w:themeColor="text1"/>
          <w:lang w:val="es-ES_tradnl"/>
        </w:rPr>
        <w:t xml:space="preserve"> demandante fue vinculad</w:t>
      </w:r>
      <w:r w:rsidRPr="00FA57F7" w:rsidR="00D25AF9">
        <w:rPr>
          <w:iCs/>
          <w:color w:val="000000" w:themeColor="text1"/>
          <w:lang w:val="es-ES_tradnl"/>
        </w:rPr>
        <w:t>a</w:t>
      </w:r>
      <w:r w:rsidRPr="00FA57F7">
        <w:rPr>
          <w:iCs/>
          <w:color w:val="000000" w:themeColor="text1"/>
          <w:lang w:val="es-ES_tradnl"/>
        </w:rPr>
        <w:t xml:space="preserve"> </w:t>
      </w:r>
      <w:r w:rsidRPr="00FA57F7">
        <w:rPr>
          <w:iCs/>
          <w:color w:val="000000" w:themeColor="text1"/>
          <w:lang w:val="es-ES_tradnl"/>
        </w:rPr>
        <w:t xml:space="preserve">a prestar los servicios en virtud de los contratos afianzados entre </w:t>
      </w:r>
      <w:r w:rsidRPr="00FA57F7" w:rsidR="00F40369">
        <w:rPr>
          <w:rStyle w:val="normaltextrun"/>
        </w:rPr>
        <w:t>la CONCESIONARIA RUTA DEL CACAO S.A.S</w:t>
      </w:r>
      <w:r w:rsidRPr="00FA57F7" w:rsidR="00F40369">
        <w:rPr>
          <w:rStyle w:val="normaltextrun"/>
          <w:color w:val="000000"/>
        </w:rPr>
        <w:t>.</w:t>
      </w:r>
      <w:r w:rsidRPr="00FA57F7" w:rsidR="00F40369">
        <w:rPr>
          <w:color w:val="0D0D0D"/>
          <w:lang w:eastAsia="es-ES" w:bidi="es-ES"/>
        </w:rPr>
        <w:t xml:space="preserve"> </w:t>
      </w:r>
      <w:r w:rsidRPr="00FA57F7">
        <w:rPr>
          <w:iCs/>
          <w:color w:val="000000" w:themeColor="text1"/>
          <w:lang w:val="es-ES_tradnl"/>
        </w:rPr>
        <w:t xml:space="preserve">y </w:t>
      </w:r>
      <w:r w:rsidRPr="00FA57F7" w:rsidR="00D2322D">
        <w:rPr>
          <w:iCs/>
          <w:color w:val="000000" w:themeColor="text1"/>
          <w:lang w:val="es-ES_tradnl"/>
        </w:rPr>
        <w:t>LA ANI</w:t>
      </w:r>
      <w:r w:rsidRPr="00FA57F7">
        <w:rPr>
          <w:color w:val="000000" w:themeColor="text1"/>
        </w:rPr>
        <w:t xml:space="preserve">, </w:t>
      </w:r>
      <w:r w:rsidRPr="00FA57F7">
        <w:rPr>
          <w:iCs/>
          <w:color w:val="000000" w:themeColor="text1"/>
          <w:lang w:val="es-ES_tradnl"/>
        </w:rPr>
        <w:t>por cuanto como se manifestó, mi representada en calidad de aseguradora no está obligada a inspeccionar los riesgos amparados que contractualmente asumió en dicha</w:t>
      </w:r>
      <w:r w:rsidRPr="00FA57F7" w:rsidR="00D25AF9">
        <w:rPr>
          <w:iCs/>
          <w:color w:val="000000" w:themeColor="text1"/>
          <w:lang w:val="es-ES_tradnl"/>
        </w:rPr>
        <w:t>s</w:t>
      </w:r>
      <w:r w:rsidRPr="00FA57F7">
        <w:rPr>
          <w:iCs/>
          <w:color w:val="000000" w:themeColor="text1"/>
          <w:lang w:val="es-ES_tradnl"/>
        </w:rPr>
        <w:t xml:space="preserve"> póliza</w:t>
      </w:r>
      <w:r w:rsidRPr="00FA57F7" w:rsidR="00D25AF9">
        <w:rPr>
          <w:iCs/>
          <w:color w:val="000000" w:themeColor="text1"/>
          <w:lang w:val="es-ES_tradnl"/>
        </w:rPr>
        <w:t>s</w:t>
      </w:r>
      <w:r w:rsidRPr="00FA57F7">
        <w:rPr>
          <w:iCs/>
          <w:color w:val="000000" w:themeColor="text1"/>
          <w:lang w:val="es-ES_tradnl"/>
        </w:rPr>
        <w:t xml:space="preserve">.   </w:t>
      </w:r>
    </w:p>
    <w:p w:rsidRPr="00FA57F7" w:rsidR="00123F8A" w:rsidP="00FA57F7" w:rsidRDefault="00123F8A" w14:paraId="246DBCE3" w14:textId="77777777">
      <w:pPr>
        <w:jc w:val="both"/>
        <w:rPr>
          <w:color w:val="000000" w:themeColor="text1"/>
          <w:lang w:val="es-ES_tradnl"/>
        </w:rPr>
      </w:pPr>
    </w:p>
    <w:p w:rsidRPr="00FA57F7" w:rsidR="00123F8A" w:rsidP="00FA57F7" w:rsidRDefault="00123F8A" w14:paraId="20F42117" w14:textId="01D22E0E">
      <w:pPr>
        <w:jc w:val="both"/>
        <w:rPr>
          <w:color w:val="000000" w:themeColor="text1"/>
        </w:rPr>
      </w:pPr>
      <w:r w:rsidRPr="00FA57F7">
        <w:rPr>
          <w:color w:val="000000" w:themeColor="text1"/>
        </w:rPr>
        <w:t xml:space="preserve">En consecuencia, </w:t>
      </w:r>
      <w:bookmarkStart w:name="_Hlk130482164" w:id="30"/>
      <w:r w:rsidRPr="00FA57F7">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30"/>
    <w:p w:rsidRPr="00FA57F7" w:rsidR="00123F8A" w:rsidP="00FA57F7" w:rsidRDefault="00123F8A" w14:paraId="50A633EA" w14:textId="77777777">
      <w:pPr>
        <w:pStyle w:val="Textoindependiente"/>
        <w:jc w:val="both"/>
        <w:rPr>
          <w:b/>
          <w:bCs/>
          <w:iCs/>
          <w:color w:val="000000" w:themeColor="text1"/>
          <w:sz w:val="22"/>
          <w:szCs w:val="22"/>
          <w:u w:val="single"/>
        </w:rPr>
      </w:pPr>
    </w:p>
    <w:p w:rsidRPr="00FA57F7" w:rsidR="00123F8A" w:rsidP="00602F67" w:rsidRDefault="00123F8A" w14:paraId="13227991" w14:textId="77777777">
      <w:pPr>
        <w:pStyle w:val="Textoindependiente"/>
        <w:numPr>
          <w:ilvl w:val="0"/>
          <w:numId w:val="14"/>
        </w:numPr>
        <w:jc w:val="both"/>
        <w:rPr>
          <w:b/>
          <w:bCs/>
          <w:iCs/>
          <w:color w:val="000000" w:themeColor="text1"/>
          <w:sz w:val="22"/>
          <w:szCs w:val="22"/>
          <w:u w:val="single"/>
        </w:rPr>
      </w:pPr>
      <w:r w:rsidRPr="00FA57F7">
        <w:rPr>
          <w:b/>
          <w:bCs/>
          <w:iCs/>
          <w:color w:val="000000" w:themeColor="text1"/>
          <w:sz w:val="22"/>
          <w:szCs w:val="22"/>
          <w:u w:val="single"/>
        </w:rPr>
        <w:t>SUBROGACIÓN</w:t>
      </w:r>
    </w:p>
    <w:p w:rsidRPr="00FA57F7" w:rsidR="00123F8A" w:rsidP="00FA57F7" w:rsidRDefault="00123F8A" w14:paraId="2C9E762F" w14:textId="77777777">
      <w:pPr>
        <w:pStyle w:val="Textoindependiente"/>
        <w:jc w:val="both"/>
        <w:rPr>
          <w:iCs/>
          <w:color w:val="000000" w:themeColor="text1"/>
          <w:sz w:val="22"/>
          <w:szCs w:val="22"/>
        </w:rPr>
      </w:pPr>
    </w:p>
    <w:p w:rsidRPr="00FA57F7" w:rsidR="00123F8A" w:rsidP="00FA57F7" w:rsidRDefault="00123F8A" w14:paraId="5628BFFD" w14:textId="711E16CF">
      <w:pPr>
        <w:jc w:val="both"/>
        <w:rPr>
          <w:rFonts w:eastAsiaTheme="minorHAnsi"/>
        </w:rPr>
      </w:pPr>
      <w:r w:rsidRPr="00FA57F7">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Pr="00FA57F7" w:rsidR="00D2322D">
        <w:rPr>
          <w:iCs/>
          <w:color w:val="000000" w:themeColor="text1"/>
          <w:lang w:val="es-ES_tradnl"/>
        </w:rPr>
        <w:t>LA ANI</w:t>
      </w:r>
      <w:r w:rsidRPr="00FA57F7">
        <w:rPr>
          <w:color w:val="000000" w:themeColor="text1"/>
        </w:rPr>
        <w:t xml:space="preserve">, </w:t>
      </w:r>
      <w:r w:rsidRPr="00FA57F7">
        <w:rPr>
          <w:rFonts w:eastAsiaTheme="minorHAnsi"/>
        </w:rPr>
        <w:t xml:space="preserve">según la póliza y el régimen vigente, previamente tendría que comprobarse o establecerse que </w:t>
      </w:r>
      <w:r w:rsidRPr="00FA57F7" w:rsidR="009C7564">
        <w:rPr>
          <w:rFonts w:eastAsiaTheme="minorHAnsi"/>
        </w:rPr>
        <w:t>l</w:t>
      </w:r>
      <w:r w:rsidRPr="00FA57F7" w:rsidR="001C08C7">
        <w:rPr>
          <w:rFonts w:eastAsiaTheme="minorHAnsi"/>
        </w:rPr>
        <w:t>a</w:t>
      </w:r>
      <w:r w:rsidRPr="00FA57F7">
        <w:rPr>
          <w:rFonts w:eastAsiaTheme="minorHAnsi"/>
        </w:rPr>
        <w:t xml:space="preserve"> demandante efectivamente prestara sus servicios para la ejecución de los contratos afianzados con </w:t>
      </w:r>
      <w:r w:rsidRPr="00FA57F7" w:rsidR="00F40369">
        <w:rPr>
          <w:rStyle w:val="normaltextrun"/>
        </w:rPr>
        <w:t>la CONCESIONARIA RUTA DEL CACAO S.A.S</w:t>
      </w:r>
      <w:r w:rsidRPr="00FA57F7" w:rsidR="00F40369">
        <w:rPr>
          <w:bCs/>
          <w:color w:val="000000"/>
        </w:rPr>
        <w:t>.,</w:t>
      </w:r>
      <w:r w:rsidRPr="00FA57F7" w:rsidR="00F40369">
        <w:rPr>
          <w:rStyle w:val="normaltextrun"/>
        </w:rPr>
        <w:t xml:space="preserve"> </w:t>
      </w:r>
      <w:r w:rsidRPr="00FA57F7">
        <w:rPr>
          <w:rFonts w:eastAsiaTheme="minorHAnsi"/>
        </w:rPr>
        <w:t>y que en esa condición realizó tareas a su servicio, en ejecución de</w:t>
      </w:r>
      <w:r w:rsidRPr="00FA57F7" w:rsidR="00F40369">
        <w:rPr>
          <w:rFonts w:eastAsiaTheme="minorHAnsi"/>
        </w:rPr>
        <w:t>l</w:t>
      </w:r>
      <w:r w:rsidRPr="00FA57F7">
        <w:rPr>
          <w:rFonts w:eastAsiaTheme="minorHAnsi"/>
        </w:rPr>
        <w:t xml:space="preserve"> contrato afianzado y además, que se cumplió la condición de la que pende la obligación de indemnizar, es decir que se produjo el incumplimiento de las obligaciones de la entidad afianzada, en el pago de salarios</w:t>
      </w:r>
      <w:r w:rsidRPr="00FA57F7" w:rsidR="00F40369">
        <w:rPr>
          <w:rFonts w:eastAsiaTheme="minorHAnsi"/>
        </w:rPr>
        <w:t>, prestaciones sociales e indemnizaciones laborales.</w:t>
      </w:r>
    </w:p>
    <w:p w:rsidRPr="00FA57F7" w:rsidR="00123F8A" w:rsidP="00FA57F7" w:rsidRDefault="00123F8A" w14:paraId="745A41B8" w14:textId="77777777">
      <w:pPr>
        <w:jc w:val="both"/>
        <w:rPr>
          <w:lang w:val="es-CO"/>
        </w:rPr>
      </w:pPr>
    </w:p>
    <w:p w:rsidRPr="00525416" w:rsidR="007B5956" w:rsidP="00FA57F7" w:rsidRDefault="00123F8A" w14:paraId="763ADE60" w14:textId="3C36BAD6">
      <w:pPr>
        <w:jc w:val="both"/>
        <w:rPr>
          <w:rFonts w:eastAsiaTheme="minorHAnsi"/>
        </w:rPr>
      </w:pPr>
      <w:r w:rsidRPr="00FA57F7">
        <w:rPr>
          <w:rFonts w:eastAsiaTheme="minorHAnsi"/>
        </w:rPr>
        <w:t>Luego sólo en el remoto evento de que las demandadas tengan que responder por los salarios</w:t>
      </w:r>
      <w:r w:rsidRPr="00FA57F7" w:rsidR="00D25AF9">
        <w:rPr>
          <w:rFonts w:eastAsiaTheme="minorHAnsi"/>
        </w:rPr>
        <w:t>, prestaciones sociales e indemnizaciones</w:t>
      </w:r>
      <w:r w:rsidRPr="00FA57F7">
        <w:rPr>
          <w:rFonts w:eastAsiaTheme="minorHAnsi"/>
        </w:rPr>
        <w:t xml:space="preserve">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Pr="00FA57F7">
        <w:rPr>
          <w:iCs/>
          <w:color w:val="000000" w:themeColor="text1"/>
          <w:lang w:val="es-ES_tradnl"/>
        </w:rPr>
        <w:t xml:space="preserve">el </w:t>
      </w:r>
      <w:r w:rsidRPr="00FA57F7" w:rsidR="00D2322D">
        <w:rPr>
          <w:iCs/>
          <w:color w:val="000000" w:themeColor="text1"/>
          <w:lang w:val="es-ES_tradnl"/>
        </w:rPr>
        <w:t>LA ANI</w:t>
      </w:r>
      <w:r w:rsidRPr="00FA57F7">
        <w:rPr>
          <w:rFonts w:eastAsiaTheme="minorHAnsi"/>
        </w:rPr>
        <w:t xml:space="preserve">, indemnizando a dicha entidad, dentro del marco de las condiciones de la póliza por lo que a ella le toque pagar a los </w:t>
      </w:r>
      <w:r w:rsidRPr="00525416">
        <w:rPr>
          <w:rFonts w:eastAsiaTheme="minorHAnsi"/>
        </w:rPr>
        <w:t xml:space="preserve">trabajadores de </w:t>
      </w:r>
      <w:r w:rsidRPr="00525416" w:rsidR="00F40369">
        <w:rPr>
          <w:rStyle w:val="normaltextrun"/>
        </w:rPr>
        <w:t>la CONCESIONARIA RUTA DEL CACAO S.A.S</w:t>
      </w:r>
      <w:r w:rsidRPr="00525416" w:rsidR="0073364D">
        <w:rPr>
          <w:bCs/>
          <w:color w:val="000000"/>
        </w:rPr>
        <w:t>.</w:t>
      </w:r>
      <w:r w:rsidRPr="00525416">
        <w:rPr>
          <w:bCs/>
          <w:color w:val="000000"/>
        </w:rPr>
        <w:t xml:space="preserve">, </w:t>
      </w:r>
      <w:r w:rsidRPr="00525416">
        <w:rPr>
          <w:rFonts w:eastAsiaTheme="minorHAnsi"/>
        </w:rPr>
        <w:t xml:space="preserve">tal como se encuentra descrito en </w:t>
      </w:r>
      <w:r w:rsidRPr="00525416" w:rsidR="00F40369">
        <w:rPr>
          <w:rFonts w:eastAsiaTheme="minorHAnsi"/>
        </w:rPr>
        <w:t>el</w:t>
      </w:r>
      <w:r w:rsidRPr="00525416">
        <w:rPr>
          <w:rFonts w:eastAsiaTheme="minorHAnsi"/>
        </w:rPr>
        <w:t xml:space="preserve"> contrato de seguro, de la siguiente manera:</w:t>
      </w:r>
    </w:p>
    <w:p w:rsidRPr="00525416" w:rsidR="00363C05" w:rsidP="00FA57F7" w:rsidRDefault="00363C05" w14:paraId="1AAA6AA1" w14:textId="625E60E1">
      <w:pPr>
        <w:jc w:val="both"/>
        <w:rPr>
          <w:rFonts w:eastAsiaTheme="minorHAnsi"/>
        </w:rPr>
      </w:pPr>
    </w:p>
    <w:p w:rsidRPr="00363C05" w:rsidR="00363C05" w:rsidP="00363C05" w:rsidRDefault="00363C05" w14:paraId="59B77A58" w14:textId="14C05C71">
      <w:pPr>
        <w:ind w:left="708"/>
        <w:jc w:val="both"/>
        <w:rPr>
          <w:rFonts w:eastAsiaTheme="minorHAnsi"/>
          <w:i/>
        </w:rPr>
      </w:pPr>
      <w:r w:rsidRPr="00525416">
        <w:rPr>
          <w:rFonts w:eastAsiaTheme="minorHAnsi"/>
          <w:i/>
        </w:rPr>
        <w:t>“8. SUBROGACIÓN.</w:t>
      </w:r>
    </w:p>
    <w:p w:rsidRPr="00363C05" w:rsidR="00363C05" w:rsidP="00363C05" w:rsidRDefault="00363C05" w14:paraId="32A71DBD" w14:textId="7ABDB74A">
      <w:pPr>
        <w:ind w:left="708"/>
        <w:jc w:val="both"/>
        <w:rPr>
          <w:rFonts w:eastAsiaTheme="minorHAnsi"/>
          <w:i/>
        </w:rPr>
      </w:pPr>
    </w:p>
    <w:p w:rsidRPr="00363C05" w:rsidR="00363C05" w:rsidP="00363C05" w:rsidRDefault="00363C05" w14:paraId="5B2D8FC3" w14:textId="43F5E868">
      <w:pPr>
        <w:ind w:left="708"/>
        <w:jc w:val="both"/>
        <w:rPr>
          <w:rFonts w:eastAsiaTheme="minorHAnsi"/>
          <w:i/>
        </w:rPr>
      </w:pPr>
      <w:r w:rsidRPr="00363C05">
        <w:rPr>
          <w:rFonts w:eastAsiaTheme="minorHAnsi"/>
          <w:i/>
        </w:rPr>
        <w:t>En virtud del pago de la indemnización, de acuerdo con el artículo 1096 del Código de Comercio, en concordancia con el artículo 203 del Decreto 663 de 1.993 - Estatuto Orgánico del Sistema Financiero (E.O.S.F.), LA ASEGURADORA se subroga hasta concurrencia del importe pagado por ésta, en los derechos que LA ANI tuviere contra el contratista, derivados de la ocurrencia del siniestro.”</w:t>
      </w:r>
    </w:p>
    <w:p w:rsidRPr="00FA57F7" w:rsidR="00123F8A" w:rsidP="00FA57F7" w:rsidRDefault="00123F8A" w14:paraId="1DCC8617" w14:textId="2DEA2016">
      <w:pPr>
        <w:jc w:val="both"/>
        <w:rPr>
          <w:rFonts w:eastAsiaTheme="minorHAnsi"/>
        </w:rPr>
      </w:pPr>
    </w:p>
    <w:p w:rsidRPr="00FA57F7" w:rsidR="00123F8A" w:rsidP="00FA57F7" w:rsidRDefault="00123F8A" w14:paraId="4A40E238" w14:textId="16364159">
      <w:pPr>
        <w:jc w:val="both"/>
        <w:rPr>
          <w:rFonts w:eastAsiaTheme="minorHAnsi"/>
        </w:rPr>
      </w:pPr>
      <w:r w:rsidRPr="00FA57F7">
        <w:rPr>
          <w:rFonts w:eastAsiaTheme="minorHAnsi"/>
        </w:rPr>
        <w:t>En la hipótesis planteada en el párrafo anterior, una vez la compañía hubiere pagado a</w:t>
      </w:r>
      <w:r w:rsidRPr="00FA57F7">
        <w:rPr>
          <w:iCs/>
          <w:color w:val="000000" w:themeColor="text1"/>
          <w:lang w:val="es-ES_tradnl"/>
        </w:rPr>
        <w:t xml:space="preserve">l </w:t>
      </w:r>
      <w:r w:rsidRPr="00FA57F7" w:rsidR="00D2322D">
        <w:rPr>
          <w:iCs/>
          <w:color w:val="000000" w:themeColor="text1"/>
          <w:lang w:val="es-ES_tradnl"/>
        </w:rPr>
        <w:t>LA ANI</w:t>
      </w:r>
      <w:r w:rsidRPr="00FA57F7">
        <w:rPr>
          <w:color w:val="000000" w:themeColor="text1"/>
        </w:rPr>
        <w:t>,</w:t>
      </w:r>
      <w:r w:rsidRPr="00FA57F7">
        <w:rPr>
          <w:rFonts w:eastAsiaTheme="minorHAnsi"/>
        </w:rPr>
        <w:t xml:space="preserve"> lo que este deba pagar a</w:t>
      </w:r>
      <w:r w:rsidRPr="00FA57F7" w:rsidR="002810B8">
        <w:rPr>
          <w:rFonts w:eastAsiaTheme="minorHAnsi"/>
        </w:rPr>
        <w:t xml:space="preserve"> </w:t>
      </w:r>
      <w:r w:rsidRPr="00FA57F7">
        <w:rPr>
          <w:rFonts w:eastAsiaTheme="minorHAnsi"/>
        </w:rPr>
        <w:t>l</w:t>
      </w:r>
      <w:r w:rsidRPr="00FA57F7" w:rsidR="002810B8">
        <w:rPr>
          <w:rFonts w:eastAsiaTheme="minorHAnsi"/>
        </w:rPr>
        <w:t>a</w:t>
      </w:r>
      <w:r w:rsidRPr="00FA57F7">
        <w:rPr>
          <w:rFonts w:eastAsiaTheme="minorHAnsi"/>
        </w:rPr>
        <w:t xml:space="preserve"> demandante, como trabajador</w:t>
      </w:r>
      <w:r w:rsidRPr="00FA57F7" w:rsidR="002810B8">
        <w:rPr>
          <w:rFonts w:eastAsiaTheme="minorHAnsi"/>
        </w:rPr>
        <w:t>a</w:t>
      </w:r>
      <w:r w:rsidRPr="00FA57F7">
        <w:rPr>
          <w:rFonts w:eastAsiaTheme="minorHAnsi"/>
        </w:rPr>
        <w:t xml:space="preserve"> de </w:t>
      </w:r>
      <w:r w:rsidRPr="00FA57F7">
        <w:t>la</w:t>
      </w:r>
      <w:r w:rsidRPr="00FA57F7" w:rsidR="002810B8">
        <w:t xml:space="preserve"> </w:t>
      </w:r>
      <w:r w:rsidRPr="00FA57F7">
        <w:t>afianzada</w:t>
      </w:r>
      <w:r w:rsidRPr="00FA57F7">
        <w:rPr>
          <w:rFonts w:eastAsiaTheme="minorHAnsi"/>
        </w:rPr>
        <w:t xml:space="preserve">, por ministerio de la ley operará la subrogación de los derechos que tiene la asegurada (Artículo 1096 Código de Comercio) contra la afianzada, por ser ésta la causante del siniestro, en cuanto incumplió con el pago de los </w:t>
      </w:r>
      <w:r w:rsidRPr="00FA57F7" w:rsidR="00024D04">
        <w:rPr>
          <w:rFonts w:eastAsiaTheme="minorHAnsi"/>
        </w:rPr>
        <w:t>salarios, prestaciones sociales e indemnizaciones laborales</w:t>
      </w:r>
      <w:r w:rsidRPr="00FA57F7">
        <w:rPr>
          <w:rFonts w:eastAsiaTheme="minorHAnsi"/>
        </w:rPr>
        <w:t xml:space="preserve"> que se estarían reclamando en este proceso.</w:t>
      </w:r>
    </w:p>
    <w:p w:rsidRPr="00FA57F7" w:rsidR="00123F8A" w:rsidP="00FA57F7" w:rsidRDefault="00123F8A" w14:paraId="36334B39" w14:textId="77777777">
      <w:pPr>
        <w:jc w:val="both"/>
        <w:rPr>
          <w:rFonts w:eastAsiaTheme="minorHAnsi"/>
        </w:rPr>
      </w:pPr>
    </w:p>
    <w:p w:rsidRPr="00FA57F7" w:rsidR="00123F8A" w:rsidP="00FA57F7" w:rsidRDefault="00123F8A" w14:paraId="3180C593" w14:textId="634DF1BC">
      <w:pPr>
        <w:jc w:val="both"/>
        <w:rPr>
          <w:rFonts w:eastAsiaTheme="minorHAnsi"/>
        </w:rPr>
      </w:pPr>
      <w:bookmarkStart w:name="_Hlk133327716" w:id="31"/>
      <w:r w:rsidRPr="00FA57F7">
        <w:rPr>
          <w:rFonts w:eastAsiaTheme="minorHAnsi"/>
        </w:rPr>
        <w:t>Mi representada, entonces, en ese supuesto tendrá el derecho a repetir por lo que pague, contra</w:t>
      </w:r>
      <w:r w:rsidRPr="00FA57F7" w:rsidR="00F40369">
        <w:rPr>
          <w:rFonts w:eastAsiaTheme="minorHAnsi"/>
        </w:rPr>
        <w:t xml:space="preserve"> de</w:t>
      </w:r>
      <w:r w:rsidRPr="00FA57F7">
        <w:rPr>
          <w:rFonts w:eastAsiaTheme="minorHAnsi"/>
        </w:rPr>
        <w:t xml:space="preserve"> </w:t>
      </w:r>
      <w:r w:rsidRPr="00FA57F7" w:rsidR="00F40369">
        <w:rPr>
          <w:rStyle w:val="normaltextrun"/>
        </w:rPr>
        <w:t>la CONCESIONARIA RUTA DEL CACAO S.A.S</w:t>
      </w:r>
      <w:r w:rsidRPr="00FA57F7" w:rsidR="0073364D">
        <w:rPr>
          <w:bCs/>
          <w:color w:val="000000"/>
        </w:rPr>
        <w:t>.</w:t>
      </w:r>
      <w:r w:rsidRPr="00FA57F7">
        <w:rPr>
          <w:bCs/>
          <w:color w:val="000000"/>
        </w:rPr>
        <w:t>,</w:t>
      </w:r>
      <w:r w:rsidRPr="00FA57F7">
        <w:rPr>
          <w:rStyle w:val="normaltextrun"/>
        </w:rPr>
        <w:t xml:space="preserve"> </w:t>
      </w:r>
      <w:r w:rsidRPr="00FA57F7">
        <w:rPr>
          <w:rFonts w:eastAsiaTheme="minorHAnsi"/>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Pr="00FA57F7" w:rsidR="00024D04">
        <w:rPr>
          <w:rFonts w:eastAsiaTheme="minorHAnsi"/>
        </w:rPr>
        <w:t>salarios, prestaciones sociales e indemnizaciones laborales</w:t>
      </w:r>
      <w:r w:rsidRPr="00FA57F7">
        <w:rPr>
          <w:rFonts w:eastAsiaTheme="minorHAnsi"/>
        </w:rPr>
        <w:t xml:space="preserve"> para con la parte actora, en cuanto ese incumplimiento obligue a la asegurada o en su lugar a su compañía aseguradora, mi representada, a pagar lo que en verdad le corresponde a al afianzado.</w:t>
      </w:r>
    </w:p>
    <w:bookmarkEnd w:id="31"/>
    <w:p w:rsidRPr="00FA57F7" w:rsidR="004D712D" w:rsidP="00FA57F7" w:rsidRDefault="004D712D" w14:paraId="2D67599A" w14:textId="77777777">
      <w:pPr>
        <w:pStyle w:val="Textoindependiente"/>
        <w:jc w:val="both"/>
        <w:rPr>
          <w:iCs/>
          <w:color w:val="000000" w:themeColor="text1"/>
          <w:sz w:val="22"/>
          <w:szCs w:val="22"/>
        </w:rPr>
      </w:pPr>
    </w:p>
    <w:p w:rsidRPr="00FA57F7" w:rsidR="00612616" w:rsidP="00602F67" w:rsidRDefault="00612616" w14:paraId="010CD34A" w14:textId="77777777">
      <w:pPr>
        <w:pStyle w:val="Prrafodelista"/>
        <w:numPr>
          <w:ilvl w:val="0"/>
          <w:numId w:val="14"/>
        </w:numPr>
        <w:jc w:val="both"/>
        <w:rPr>
          <w:b/>
          <w:u w:val="single"/>
        </w:rPr>
      </w:pPr>
      <w:bookmarkStart w:name="_Hlk143069490" w:id="32"/>
      <w:r w:rsidRPr="00FA57F7">
        <w:rPr>
          <w:rStyle w:val="normaltextrun"/>
          <w:b/>
          <w:bCs/>
          <w:u w:val="single"/>
        </w:rPr>
        <w:t>PRESCRIPCION DE LAS ACCIONES DERIVADAS DEL CONTRATO DE SEGURO</w:t>
      </w:r>
      <w:bookmarkEnd w:id="32"/>
      <w:r w:rsidRPr="00FA57F7">
        <w:rPr>
          <w:rStyle w:val="normaltextrun"/>
          <w:b/>
          <w:bCs/>
        </w:rPr>
        <w:t>.</w:t>
      </w:r>
      <w:r w:rsidRPr="00FA57F7">
        <w:rPr>
          <w:rStyle w:val="eop"/>
        </w:rPr>
        <w:t> </w:t>
      </w:r>
    </w:p>
    <w:p w:rsidRPr="00FA57F7" w:rsidR="00612616" w:rsidP="00FA57F7" w:rsidRDefault="00612616" w14:paraId="641263AF"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612616" w:rsidP="00FA57F7" w:rsidRDefault="00612616" w14:paraId="30870FB3" w14:textId="77777777">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FA57F7">
        <w:rPr>
          <w:rStyle w:val="eop"/>
          <w:rFonts w:ascii="Arial" w:hAnsi="Arial" w:cs="Arial"/>
          <w:sz w:val="22"/>
          <w:szCs w:val="22"/>
        </w:rPr>
        <w:t> </w:t>
      </w:r>
    </w:p>
    <w:p w:rsidRPr="00FA57F7" w:rsidR="00612616" w:rsidP="00FA57F7" w:rsidRDefault="00612616" w14:paraId="48720890" w14:textId="77777777">
      <w:pPr>
        <w:pStyle w:val="paragraph"/>
        <w:spacing w:before="0" w:beforeAutospacing="0" w:after="0" w:afterAutospacing="0"/>
        <w:jc w:val="both"/>
        <w:textAlignment w:val="baseline"/>
        <w:rPr>
          <w:rFonts w:ascii="Arial" w:hAnsi="Arial" w:cs="Arial"/>
          <w:sz w:val="22"/>
          <w:szCs w:val="22"/>
        </w:rPr>
      </w:pPr>
      <w:r w:rsidRPr="00FA57F7">
        <w:rPr>
          <w:rStyle w:val="eop"/>
          <w:rFonts w:ascii="Arial" w:hAnsi="Arial" w:cs="Arial"/>
          <w:sz w:val="22"/>
          <w:szCs w:val="22"/>
        </w:rPr>
        <w:t> </w:t>
      </w:r>
    </w:p>
    <w:p w:rsidRPr="00FA57F7" w:rsidR="00612616" w:rsidP="00FA57F7" w:rsidRDefault="00612616" w14:paraId="59BF618A" w14:textId="77777777">
      <w:pPr>
        <w:pStyle w:val="paragraph"/>
        <w:spacing w:before="0" w:beforeAutospacing="0" w:after="0" w:afterAutospacing="0"/>
        <w:ind w:left="567" w:right="560"/>
        <w:jc w:val="both"/>
        <w:textAlignment w:val="baseline"/>
        <w:rPr>
          <w:rFonts w:ascii="Arial" w:hAnsi="Arial" w:cs="Arial"/>
          <w:b/>
          <w:bCs/>
          <w:sz w:val="22"/>
          <w:szCs w:val="22"/>
        </w:rPr>
      </w:pPr>
      <w:r w:rsidRPr="00FA57F7">
        <w:rPr>
          <w:rStyle w:val="normaltextrun"/>
          <w:rFonts w:ascii="Arial" w:hAnsi="Arial" w:cs="Arial"/>
          <w:sz w:val="22"/>
          <w:szCs w:val="22"/>
          <w:lang w:val="es-ES"/>
        </w:rPr>
        <w:t>“</w:t>
      </w:r>
      <w:r w:rsidRPr="00FA57F7">
        <w:rPr>
          <w:rStyle w:val="normaltextrun"/>
          <w:rFonts w:ascii="Arial" w:hAnsi="Arial" w:cs="Arial"/>
          <w:i/>
          <w:iCs/>
          <w:sz w:val="22"/>
          <w:szCs w:val="22"/>
          <w:lang w:val="es-ES"/>
        </w:rPr>
        <w:t xml:space="preserve">Artículo 1081. </w:t>
      </w:r>
      <w:r w:rsidRPr="00FA57F7">
        <w:rPr>
          <w:rStyle w:val="normaltextrun"/>
          <w:rFonts w:ascii="Arial" w:hAnsi="Arial" w:cs="Arial"/>
          <w:b/>
          <w:bCs/>
          <w:i/>
          <w:iCs/>
          <w:sz w:val="22"/>
          <w:szCs w:val="22"/>
          <w:lang w:val="es-ES"/>
        </w:rPr>
        <w:t>Prescripción de acciones:</w:t>
      </w:r>
      <w:r w:rsidRPr="00FA57F7">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FA57F7">
        <w:rPr>
          <w:rStyle w:val="scxw68559478"/>
          <w:rFonts w:ascii="Arial" w:hAnsi="Arial" w:eastAsia="Calibri" w:cs="Arial"/>
          <w:b/>
          <w:bCs/>
          <w:sz w:val="22"/>
          <w:szCs w:val="22"/>
        </w:rPr>
        <w:t> </w:t>
      </w:r>
      <w:r w:rsidRPr="00FA57F7">
        <w:rPr>
          <w:rFonts w:ascii="Arial" w:hAnsi="Arial" w:cs="Arial"/>
          <w:b/>
          <w:bCs/>
          <w:sz w:val="22"/>
          <w:szCs w:val="22"/>
        </w:rPr>
        <w:br/>
      </w:r>
      <w:r w:rsidRPr="00FA57F7">
        <w:rPr>
          <w:rStyle w:val="normaltextrun"/>
          <w:rFonts w:ascii="Arial" w:hAnsi="Arial" w:cs="Arial"/>
          <w:b/>
          <w:bCs/>
          <w:i/>
          <w:iCs/>
          <w:sz w:val="22"/>
          <w:szCs w:val="22"/>
          <w:u w:val="single"/>
          <w:lang w:val="es-ES"/>
        </w:rPr>
        <w:t>La prescripción ordinaria</w:t>
      </w:r>
      <w:r w:rsidRPr="00FA57F7">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FA57F7">
        <w:rPr>
          <w:rStyle w:val="scxw68559478"/>
          <w:rFonts w:ascii="Arial" w:hAnsi="Arial" w:eastAsia="Calibri" w:cs="Arial"/>
          <w:b/>
          <w:bCs/>
          <w:sz w:val="22"/>
          <w:szCs w:val="22"/>
        </w:rPr>
        <w:t> </w:t>
      </w:r>
      <w:r w:rsidRPr="00FA57F7">
        <w:rPr>
          <w:rFonts w:ascii="Arial" w:hAnsi="Arial" w:cs="Arial"/>
          <w:b/>
          <w:bCs/>
          <w:sz w:val="22"/>
          <w:szCs w:val="22"/>
        </w:rPr>
        <w:br/>
      </w:r>
      <w:r w:rsidRPr="00FA57F7">
        <w:rPr>
          <w:rStyle w:val="normaltextrun"/>
          <w:rFonts w:ascii="Arial" w:hAnsi="Arial" w:cs="Arial"/>
          <w:b/>
          <w:bCs/>
          <w:i/>
          <w:iCs/>
          <w:sz w:val="22"/>
          <w:szCs w:val="22"/>
          <w:u w:val="single"/>
          <w:lang w:val="es-ES"/>
        </w:rPr>
        <w:t>La prescripción extraordinaria</w:t>
      </w:r>
      <w:r w:rsidRPr="00FA57F7">
        <w:rPr>
          <w:rStyle w:val="normaltextrun"/>
          <w:rFonts w:ascii="Arial" w:hAnsi="Arial" w:cs="Arial"/>
          <w:i/>
          <w:iCs/>
          <w:sz w:val="22"/>
          <w:szCs w:val="22"/>
          <w:lang w:val="es-ES"/>
        </w:rPr>
        <w:t xml:space="preserve"> será de cinco años, </w:t>
      </w:r>
      <w:r w:rsidRPr="00FA57F7">
        <w:rPr>
          <w:rStyle w:val="normaltextrun"/>
          <w:rFonts w:ascii="Arial" w:hAnsi="Arial" w:cs="Arial"/>
          <w:i/>
          <w:iCs/>
          <w:sz w:val="22"/>
          <w:szCs w:val="22"/>
          <w:u w:val="single"/>
          <w:lang w:val="es-ES"/>
        </w:rPr>
        <w:t>correrá contra toda clase de personas y empezará a contarse desde el momento en que nace el respectivo derecho</w:t>
      </w:r>
      <w:r w:rsidRPr="00FA57F7">
        <w:rPr>
          <w:rStyle w:val="normaltextrun"/>
          <w:rFonts w:ascii="Arial" w:hAnsi="Arial" w:cs="Arial"/>
          <w:i/>
          <w:iCs/>
          <w:sz w:val="22"/>
          <w:szCs w:val="22"/>
          <w:lang w:val="es-ES"/>
        </w:rPr>
        <w:t>. Estos términos no pueden ser modificados por las partes.</w:t>
      </w:r>
      <w:r w:rsidRPr="00FA57F7">
        <w:rPr>
          <w:rStyle w:val="normaltextrun"/>
          <w:rFonts w:ascii="Arial" w:hAnsi="Arial" w:cs="Arial"/>
          <w:sz w:val="22"/>
          <w:szCs w:val="22"/>
          <w:lang w:val="es-ES"/>
        </w:rPr>
        <w:t>” (Subrayado y negrilla por fuera del texto original).</w:t>
      </w:r>
      <w:r w:rsidRPr="00FA57F7">
        <w:rPr>
          <w:rStyle w:val="eop"/>
          <w:rFonts w:ascii="Arial" w:hAnsi="Arial" w:cs="Arial"/>
          <w:b/>
          <w:bCs/>
          <w:sz w:val="22"/>
          <w:szCs w:val="22"/>
        </w:rPr>
        <w:t> </w:t>
      </w:r>
    </w:p>
    <w:p w:rsidRPr="00FA57F7" w:rsidR="00612616" w:rsidP="00FA57F7" w:rsidRDefault="00612616" w14:paraId="1E0DD42F" w14:textId="77777777">
      <w:pPr>
        <w:pStyle w:val="paragraph"/>
        <w:spacing w:before="0" w:beforeAutospacing="0" w:after="0" w:afterAutospacing="0"/>
        <w:ind w:left="1416" w:right="840" w:hanging="606"/>
        <w:jc w:val="both"/>
        <w:textAlignment w:val="baseline"/>
        <w:rPr>
          <w:rFonts w:ascii="Arial" w:hAnsi="Arial" w:cs="Arial"/>
          <w:b/>
          <w:bCs/>
          <w:sz w:val="22"/>
          <w:szCs w:val="22"/>
        </w:rPr>
      </w:pPr>
      <w:r w:rsidRPr="00FA57F7">
        <w:rPr>
          <w:rStyle w:val="eop"/>
          <w:rFonts w:ascii="Arial" w:hAnsi="Arial" w:cs="Arial"/>
          <w:b/>
          <w:bCs/>
          <w:sz w:val="22"/>
          <w:szCs w:val="22"/>
        </w:rPr>
        <w:t> </w:t>
      </w:r>
    </w:p>
    <w:p w:rsidRPr="00FA57F7" w:rsidR="00612616" w:rsidP="00FA57F7" w:rsidRDefault="00612616" w14:paraId="0189D59C" w14:textId="0B563F66">
      <w:pPr>
        <w:pStyle w:val="paragraph"/>
        <w:spacing w:before="0" w:beforeAutospacing="0" w:after="0" w:afterAutospacing="0"/>
        <w:jc w:val="both"/>
        <w:textAlignment w:val="baseline"/>
        <w:rPr>
          <w:rFonts w:ascii="Arial" w:hAnsi="Arial" w:cs="Arial"/>
          <w:sz w:val="22"/>
          <w:szCs w:val="22"/>
        </w:rPr>
      </w:pPr>
      <w:r w:rsidRPr="00FA57F7">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FA57F7">
        <w:rPr>
          <w:rStyle w:val="eop"/>
          <w:rFonts w:ascii="Arial" w:hAnsi="Arial" w:cs="Arial"/>
          <w:sz w:val="22"/>
          <w:szCs w:val="22"/>
        </w:rPr>
        <w:t> </w:t>
      </w:r>
    </w:p>
    <w:p w:rsidRPr="00FA57F7" w:rsidR="00612616" w:rsidP="00FA57F7" w:rsidRDefault="00612616" w14:paraId="32F8777D" w14:textId="77777777">
      <w:pPr>
        <w:jc w:val="both"/>
        <w:rPr>
          <w:b/>
          <w:u w:val="single"/>
        </w:rPr>
      </w:pPr>
    </w:p>
    <w:p w:rsidRPr="00FA57F7" w:rsidR="00123F8A" w:rsidP="00602F67" w:rsidRDefault="00123F8A" w14:paraId="752D470E" w14:textId="0DF870A3">
      <w:pPr>
        <w:pStyle w:val="Prrafodelista"/>
        <w:numPr>
          <w:ilvl w:val="0"/>
          <w:numId w:val="14"/>
        </w:numPr>
        <w:jc w:val="both"/>
        <w:rPr>
          <w:b/>
          <w:u w:val="single"/>
        </w:rPr>
      </w:pPr>
      <w:r w:rsidRPr="00FA57F7">
        <w:rPr>
          <w:b/>
          <w:u w:val="single"/>
        </w:rPr>
        <w:t>GENÉRICA Y OTRAS.</w:t>
      </w:r>
    </w:p>
    <w:p w:rsidRPr="00FA57F7" w:rsidR="00123F8A" w:rsidP="00FA57F7" w:rsidRDefault="00123F8A" w14:paraId="650BCC16" w14:textId="77777777">
      <w:pPr>
        <w:jc w:val="both"/>
        <w:rPr>
          <w:bCs/>
        </w:rPr>
      </w:pPr>
    </w:p>
    <w:p w:rsidRPr="00FA57F7" w:rsidR="00A77FE8" w:rsidP="00FA57F7" w:rsidRDefault="00123F8A" w14:paraId="1B213F8B" w14:textId="0FA14956">
      <w:pPr>
        <w:pStyle w:val="Textoindependiente"/>
        <w:jc w:val="both"/>
        <w:textAlignment w:val="baseline"/>
        <w:rPr>
          <w:iCs/>
          <w:color w:val="000000" w:themeColor="text1"/>
          <w:sz w:val="22"/>
          <w:szCs w:val="22"/>
        </w:rPr>
      </w:pPr>
      <w:r w:rsidRPr="00FA57F7">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rsidRPr="00FA57F7" w:rsidR="008C0823" w:rsidP="00FA57F7" w:rsidRDefault="008C0823" w14:paraId="678BB13C" w14:textId="77777777">
      <w:pPr>
        <w:ind w:left="708"/>
        <w:jc w:val="both"/>
        <w:rPr>
          <w:lang w:val="es-CO"/>
        </w:rPr>
      </w:pPr>
    </w:p>
    <w:p w:rsidRPr="00FA57F7" w:rsidR="007B5956" w:rsidP="00FA57F7" w:rsidRDefault="007B5956" w14:paraId="6A8F3A1E" w14:textId="77777777">
      <w:pPr>
        <w:ind w:left="708"/>
        <w:jc w:val="both"/>
        <w:rPr>
          <w:lang w:val="es-CO"/>
        </w:rPr>
      </w:pPr>
    </w:p>
    <w:p w:rsidRPr="00FA57F7" w:rsidR="00123F8A" w:rsidP="00FA57F7" w:rsidRDefault="00123F8A" w14:paraId="67D302B6" w14:textId="086E30B7">
      <w:pPr>
        <w:jc w:val="center"/>
        <w:rPr>
          <w:b/>
          <w:bCs/>
          <w:u w:val="single"/>
        </w:rPr>
      </w:pPr>
      <w:r w:rsidRPr="00FA57F7">
        <w:rPr>
          <w:b/>
          <w:bCs/>
          <w:u w:val="single"/>
        </w:rPr>
        <w:t>CAPÍTULO I</w:t>
      </w:r>
      <w:r w:rsidRPr="00FA57F7" w:rsidR="0098591A">
        <w:rPr>
          <w:b/>
          <w:bCs/>
          <w:u w:val="single"/>
        </w:rPr>
        <w:t>V</w:t>
      </w:r>
      <w:r w:rsidRPr="00FA57F7">
        <w:rPr>
          <w:b/>
          <w:bCs/>
          <w:u w:val="single"/>
        </w:rPr>
        <w:t>.</w:t>
      </w:r>
    </w:p>
    <w:p w:rsidRPr="00FA57F7" w:rsidR="00123F8A" w:rsidP="00FA57F7" w:rsidRDefault="00123F8A" w14:paraId="251BF827" w14:textId="77777777">
      <w:pPr>
        <w:jc w:val="center"/>
        <w:rPr>
          <w:b/>
          <w:bCs/>
          <w:u w:val="single"/>
        </w:rPr>
      </w:pPr>
      <w:r w:rsidRPr="00FA57F7">
        <w:rPr>
          <w:b/>
          <w:bCs/>
          <w:u w:val="single"/>
        </w:rPr>
        <w:t>HECHOS, FUNDAMENTOS Y RAZONES DE DERECHO DE LA DEFENSA</w:t>
      </w:r>
    </w:p>
    <w:p w:rsidRPr="00FA57F7" w:rsidR="00123F8A" w:rsidP="00FA57F7" w:rsidRDefault="00123F8A" w14:paraId="0840412E" w14:textId="77777777">
      <w:pPr>
        <w:jc w:val="both"/>
      </w:pPr>
    </w:p>
    <w:p w:rsidRPr="00FA57F7" w:rsidR="002E6758" w:rsidP="00FA57F7" w:rsidRDefault="00123F8A" w14:paraId="10796FAD" w14:textId="031E81FA">
      <w:pPr>
        <w:pStyle w:val="Default"/>
        <w:jc w:val="both"/>
        <w:rPr>
          <w:rFonts w:ascii="Arial" w:hAnsi="Arial" w:cs="Arial"/>
          <w:sz w:val="22"/>
          <w:szCs w:val="22"/>
        </w:rPr>
      </w:pPr>
      <w:r w:rsidRPr="00FA57F7">
        <w:rPr>
          <w:rFonts w:ascii="Arial" w:hAnsi="Arial" w:cs="Arial"/>
          <w:sz w:val="22"/>
          <w:szCs w:val="22"/>
        </w:rPr>
        <w:t xml:space="preserve">En el caso marras, </w:t>
      </w:r>
      <w:r w:rsidRPr="00FA57F7" w:rsidR="00602016">
        <w:rPr>
          <w:rFonts w:ascii="Arial" w:hAnsi="Arial" w:cs="Arial"/>
          <w:sz w:val="22"/>
          <w:szCs w:val="22"/>
        </w:rPr>
        <w:t>l</w:t>
      </w:r>
      <w:r w:rsidRPr="00FA57F7" w:rsidR="00640D56">
        <w:rPr>
          <w:rFonts w:ascii="Arial" w:hAnsi="Arial" w:cs="Arial"/>
          <w:sz w:val="22"/>
          <w:szCs w:val="22"/>
        </w:rPr>
        <w:t>a</w:t>
      </w:r>
      <w:r w:rsidRPr="00FA57F7" w:rsidR="00602016">
        <w:rPr>
          <w:rFonts w:ascii="Arial" w:hAnsi="Arial" w:cs="Arial"/>
          <w:sz w:val="22"/>
          <w:szCs w:val="22"/>
        </w:rPr>
        <w:t xml:space="preserve"> señora </w:t>
      </w:r>
      <w:r w:rsidRPr="00FA57F7">
        <w:rPr>
          <w:rFonts w:ascii="Arial" w:hAnsi="Arial" w:cs="Arial"/>
          <w:sz w:val="22"/>
          <w:szCs w:val="22"/>
        </w:rPr>
        <w:t xml:space="preserve"> </w:t>
      </w:r>
      <w:r w:rsidRPr="00FA57F7" w:rsidR="00E219C9">
        <w:rPr>
          <w:rFonts w:ascii="Arial" w:hAnsi="Arial" w:cs="Arial"/>
          <w:sz w:val="22"/>
          <w:szCs w:val="22"/>
        </w:rPr>
        <w:t>GERALDINE PABÓN MARIOTA</w:t>
      </w:r>
      <w:r w:rsidRPr="00FA57F7" w:rsidR="001A23B5">
        <w:rPr>
          <w:rFonts w:ascii="Arial" w:hAnsi="Arial" w:cs="Arial"/>
          <w:sz w:val="22"/>
          <w:szCs w:val="22"/>
        </w:rPr>
        <w:t xml:space="preserve"> </w:t>
      </w:r>
      <w:r w:rsidRPr="00FA57F7">
        <w:rPr>
          <w:rFonts w:ascii="Arial" w:hAnsi="Arial" w:cs="Arial"/>
          <w:sz w:val="22"/>
          <w:szCs w:val="22"/>
        </w:rPr>
        <w:t>inició proceso ordinario laboral de primera instancia en contra de</w:t>
      </w:r>
      <w:r w:rsidRPr="00FA57F7" w:rsidR="00640D56">
        <w:rPr>
          <w:rFonts w:ascii="Arial" w:hAnsi="Arial" w:cs="Arial"/>
          <w:sz w:val="22"/>
          <w:szCs w:val="22"/>
        </w:rPr>
        <w:t xml:space="preserve"> REGENCY HEALTH SERVICES S.A.S,</w:t>
      </w:r>
      <w:r w:rsidRPr="00FA57F7">
        <w:rPr>
          <w:rFonts w:ascii="Arial" w:hAnsi="Arial" w:cs="Arial"/>
          <w:sz w:val="22"/>
          <w:szCs w:val="22"/>
        </w:rPr>
        <w:t xml:space="preserve"> </w:t>
      </w:r>
      <w:r w:rsidRPr="00FA57F7" w:rsidR="00640D56">
        <w:rPr>
          <w:rStyle w:val="normaltextrun"/>
          <w:rFonts w:ascii="Arial" w:hAnsi="Arial" w:cs="Arial"/>
          <w:sz w:val="22"/>
          <w:szCs w:val="22"/>
          <w:lang w:val="es-ES"/>
        </w:rPr>
        <w:t>CONCESIONARIA RUTA DEL CACAO S.A.S</w:t>
      </w:r>
      <w:r w:rsidRPr="00FA57F7" w:rsidR="00640D56">
        <w:rPr>
          <w:rFonts w:ascii="Arial" w:hAnsi="Arial" w:cs="Arial"/>
          <w:bCs/>
          <w:sz w:val="22"/>
          <w:szCs w:val="22"/>
        </w:rPr>
        <w:t>.</w:t>
      </w:r>
      <w:r w:rsidRPr="00FA57F7">
        <w:rPr>
          <w:rStyle w:val="normaltextrun"/>
          <w:rFonts w:ascii="Arial" w:hAnsi="Arial" w:cs="Arial"/>
          <w:bCs/>
          <w:sz w:val="22"/>
          <w:szCs w:val="22"/>
          <w:lang w:val="es-ES"/>
        </w:rPr>
        <w:t xml:space="preserve"> </w:t>
      </w:r>
      <w:r w:rsidRPr="00FA57F7">
        <w:rPr>
          <w:rStyle w:val="normaltextrun"/>
          <w:rFonts w:ascii="Arial" w:hAnsi="Arial" w:cs="Arial"/>
          <w:bCs/>
          <w:sz w:val="22"/>
          <w:szCs w:val="22"/>
        </w:rPr>
        <w:t>y</w:t>
      </w:r>
      <w:r w:rsidRPr="00FA57F7">
        <w:rPr>
          <w:rStyle w:val="normaltextrun"/>
          <w:rFonts w:ascii="Arial" w:hAnsi="Arial" w:cs="Arial"/>
          <w:sz w:val="22"/>
          <w:szCs w:val="22"/>
        </w:rPr>
        <w:t xml:space="preserve"> </w:t>
      </w:r>
      <w:r w:rsidRPr="00FA57F7" w:rsidR="00D2322D">
        <w:rPr>
          <w:rStyle w:val="normaltextrun"/>
          <w:rFonts w:ascii="Arial" w:hAnsi="Arial" w:cs="Arial"/>
          <w:sz w:val="22"/>
          <w:szCs w:val="22"/>
        </w:rPr>
        <w:t>LA ANI</w:t>
      </w:r>
      <w:r w:rsidRPr="00FA57F7">
        <w:rPr>
          <w:rStyle w:val="normaltextrun"/>
          <w:rFonts w:ascii="Arial" w:hAnsi="Arial" w:cs="Arial"/>
          <w:sz w:val="22"/>
          <w:szCs w:val="22"/>
        </w:rPr>
        <w:t xml:space="preserve">, </w:t>
      </w:r>
      <w:r w:rsidRPr="00FA57F7">
        <w:rPr>
          <w:rFonts w:ascii="Arial" w:hAnsi="Arial" w:cs="Arial"/>
          <w:sz w:val="22"/>
          <w:szCs w:val="22"/>
        </w:rPr>
        <w:t xml:space="preserve">pretendiendo </w:t>
      </w:r>
      <w:r w:rsidRPr="00FA57F7" w:rsidR="00D667A8">
        <w:rPr>
          <w:rFonts w:ascii="Arial" w:hAnsi="Arial" w:cs="Arial"/>
          <w:sz w:val="22"/>
          <w:szCs w:val="22"/>
        </w:rPr>
        <w:t xml:space="preserve">en síntesis </w:t>
      </w:r>
      <w:r w:rsidRPr="00FA57F7">
        <w:rPr>
          <w:rFonts w:ascii="Arial" w:hAnsi="Arial" w:cs="Arial"/>
          <w:sz w:val="22"/>
          <w:szCs w:val="22"/>
        </w:rPr>
        <w:t>que: (I)</w:t>
      </w:r>
      <w:r w:rsidRPr="00FA57F7" w:rsidR="002E6758">
        <w:rPr>
          <w:rFonts w:ascii="Arial" w:hAnsi="Arial" w:cs="Arial"/>
          <w:sz w:val="22"/>
          <w:szCs w:val="22"/>
        </w:rPr>
        <w:t xml:space="preserve"> se declare la existencia de un contrato </w:t>
      </w:r>
      <w:r w:rsidRPr="00FA57F7" w:rsidR="00335026">
        <w:rPr>
          <w:rFonts w:ascii="Arial" w:hAnsi="Arial" w:cs="Arial"/>
          <w:sz w:val="22"/>
          <w:szCs w:val="22"/>
        </w:rPr>
        <w:t>de trabajo</w:t>
      </w:r>
      <w:r w:rsidRPr="00FA57F7" w:rsidR="005F218B">
        <w:rPr>
          <w:rFonts w:ascii="Arial" w:hAnsi="Arial" w:cs="Arial"/>
          <w:sz w:val="22"/>
          <w:szCs w:val="22"/>
        </w:rPr>
        <w:t xml:space="preserve"> del 01/08/2018 al 06/07/2020 y que finalizó por causal imputable al empleador</w:t>
      </w:r>
      <w:r w:rsidRPr="00FA57F7" w:rsidR="00A17697">
        <w:rPr>
          <w:rFonts w:ascii="Arial" w:hAnsi="Arial" w:cs="Arial"/>
          <w:sz w:val="22"/>
          <w:szCs w:val="22"/>
        </w:rPr>
        <w:t xml:space="preserve">, (ii) </w:t>
      </w:r>
      <w:r w:rsidRPr="00FA57F7" w:rsidR="0012586C">
        <w:rPr>
          <w:rFonts w:ascii="Arial" w:hAnsi="Arial" w:cs="Arial"/>
          <w:sz w:val="22"/>
          <w:szCs w:val="22"/>
        </w:rPr>
        <w:t>condenar a las demandadas al pago de prestaciones sociales, vacaciones, indemnización del artículo 64 y 65 del CST, devolución de pago de aportes a la seguridad social</w:t>
      </w:r>
      <w:r w:rsidRPr="00FA57F7" w:rsidR="001641B1">
        <w:rPr>
          <w:rFonts w:ascii="Arial" w:hAnsi="Arial" w:cs="Arial"/>
          <w:sz w:val="22"/>
          <w:szCs w:val="22"/>
        </w:rPr>
        <w:t xml:space="preserve"> y a la indemnización del artículo 26 de la Ley 361 de 1997</w:t>
      </w:r>
      <w:r w:rsidRPr="00FA57F7" w:rsidR="009155B8">
        <w:rPr>
          <w:rFonts w:ascii="Arial" w:hAnsi="Arial" w:cs="Arial"/>
          <w:sz w:val="22"/>
          <w:szCs w:val="22"/>
        </w:rPr>
        <w:t xml:space="preserve"> </w:t>
      </w:r>
      <w:r w:rsidRPr="00FA57F7" w:rsidR="001641B1">
        <w:rPr>
          <w:rFonts w:ascii="Arial" w:hAnsi="Arial" w:cs="Arial"/>
          <w:sz w:val="22"/>
          <w:szCs w:val="22"/>
        </w:rPr>
        <w:t xml:space="preserve">y </w:t>
      </w:r>
      <w:r w:rsidRPr="00FA57F7" w:rsidR="009155B8">
        <w:rPr>
          <w:rFonts w:ascii="Arial" w:hAnsi="Arial" w:cs="Arial"/>
          <w:sz w:val="22"/>
          <w:szCs w:val="22"/>
        </w:rPr>
        <w:t>(iii)</w:t>
      </w:r>
      <w:r w:rsidRPr="00FA57F7" w:rsidR="00541EED">
        <w:rPr>
          <w:rFonts w:ascii="Arial" w:hAnsi="Arial" w:cs="Arial"/>
          <w:sz w:val="22"/>
          <w:szCs w:val="22"/>
        </w:rPr>
        <w:t xml:space="preserve"> </w:t>
      </w:r>
      <w:r w:rsidRPr="00FA57F7" w:rsidR="002C5E03">
        <w:rPr>
          <w:rFonts w:ascii="Arial" w:hAnsi="Arial" w:cs="Arial"/>
          <w:sz w:val="22"/>
          <w:szCs w:val="22"/>
        </w:rPr>
        <w:t>pago de costas y agencias en derecho.</w:t>
      </w:r>
    </w:p>
    <w:p w:rsidRPr="00FA57F7" w:rsidR="00123F8A" w:rsidP="00FA57F7" w:rsidRDefault="00123F8A" w14:paraId="4115DC6C" w14:textId="77777777">
      <w:pPr>
        <w:pStyle w:val="Default"/>
        <w:jc w:val="both"/>
        <w:rPr>
          <w:rFonts w:ascii="Arial" w:hAnsi="Arial" w:cs="Arial"/>
          <w:sz w:val="22"/>
          <w:szCs w:val="22"/>
        </w:rPr>
      </w:pPr>
    </w:p>
    <w:p w:rsidRPr="00FA57F7" w:rsidR="00123F8A" w:rsidP="00FA57F7" w:rsidRDefault="00123F8A" w14:paraId="7EB5FC1D" w14:textId="7B06022F">
      <w:pPr>
        <w:jc w:val="both"/>
      </w:pPr>
      <w:r w:rsidRPr="00FA57F7">
        <w:t xml:space="preserve">Por consiguiente, </w:t>
      </w:r>
      <w:r w:rsidRPr="00FA57F7" w:rsidR="000C261F">
        <w:rPr>
          <w:rStyle w:val="normaltextrun"/>
        </w:rPr>
        <w:t xml:space="preserve">aun sin legitimación en la causa </w:t>
      </w:r>
      <w:r w:rsidRPr="00FA57F7" w:rsidR="002A76BA">
        <w:rPr>
          <w:rStyle w:val="normaltextrun"/>
        </w:rPr>
        <w:t>CONCESIONARIA RUTA DEL CACAO S.A.S</w:t>
      </w:r>
      <w:r w:rsidRPr="00FA57F7" w:rsidR="002A76BA">
        <w:rPr>
          <w:bCs/>
          <w:color w:val="000000"/>
        </w:rPr>
        <w:t>.</w:t>
      </w:r>
      <w:r w:rsidRPr="00FA57F7" w:rsidR="002A76BA">
        <w:rPr>
          <w:rStyle w:val="normaltextrun"/>
        </w:rPr>
        <w:t xml:space="preserve"> </w:t>
      </w:r>
      <w:r w:rsidRPr="00FA57F7">
        <w:rPr>
          <w:rStyle w:val="normaltextrun"/>
        </w:rPr>
        <w:t xml:space="preserve"> </w:t>
      </w:r>
      <w:r w:rsidRPr="00FA57F7">
        <w:t xml:space="preserve">llamó en garantía a SEGUROS CONFIANZA S.A., en virtud de la póliza de seguro de cumplimiento a favor de Entidades Estatales </w:t>
      </w:r>
      <w:r w:rsidRPr="00FA57F7" w:rsidR="002A76BA">
        <w:rPr>
          <w:rStyle w:val="normaltextrun"/>
        </w:rPr>
        <w:t xml:space="preserve">No. </w:t>
      </w:r>
      <w:r w:rsidRPr="00FA57F7" w:rsidR="002A76BA">
        <w:rPr>
          <w:color w:val="0D0D0D"/>
          <w:lang w:eastAsia="es-ES" w:bidi="es-ES"/>
        </w:rPr>
        <w:t>NB-100046906</w:t>
      </w:r>
      <w:r w:rsidRPr="00FA57F7" w:rsidR="002A76BA">
        <w:rPr>
          <w:rStyle w:val="normaltextrun"/>
          <w:color w:val="000000"/>
        </w:rPr>
        <w:t xml:space="preserve"> </w:t>
      </w:r>
      <w:r w:rsidRPr="00FA57F7">
        <w:t>en aras de que mi procurada actúe como garante de las condenas que se le imputen</w:t>
      </w:r>
      <w:r w:rsidRPr="00FA57F7" w:rsidR="002A76BA">
        <w:t xml:space="preserve"> al asegurado.</w:t>
      </w:r>
    </w:p>
    <w:p w:rsidRPr="00FA57F7" w:rsidR="00123F8A" w:rsidP="00FA57F7" w:rsidRDefault="00123F8A" w14:paraId="2695DF6B" w14:textId="77777777">
      <w:pPr>
        <w:jc w:val="both"/>
      </w:pPr>
    </w:p>
    <w:p w:rsidRPr="00FA57F7" w:rsidR="00123F8A" w:rsidP="00FA57F7" w:rsidRDefault="00123F8A" w14:paraId="5EA8E183" w14:textId="2E1D4569">
      <w:pPr>
        <w:jc w:val="both"/>
      </w:pPr>
      <w:r w:rsidRPr="00FA57F7">
        <w:t xml:space="preserve">En este sentido, precisaremos los motivos por los cuales el Juez deberá desestimar las pretensiones de la demanda y las enunciadas en el llamamiento en garantía formulado por </w:t>
      </w:r>
      <w:r w:rsidRPr="00FA57F7" w:rsidR="000B68B9">
        <w:rPr>
          <w:rStyle w:val="normaltextrun"/>
        </w:rPr>
        <w:t>la CONCESIONARIA RUTA DEL CACAO S.A.S</w:t>
      </w:r>
      <w:r w:rsidRPr="00FA57F7" w:rsidR="000B68B9">
        <w:rPr>
          <w:bCs/>
          <w:color w:val="000000"/>
        </w:rPr>
        <w:t>.</w:t>
      </w:r>
      <w:r w:rsidRPr="00FA57F7" w:rsidR="000B68B9">
        <w:rPr>
          <w:rStyle w:val="normaltextrun"/>
        </w:rPr>
        <w:t xml:space="preserve">  </w:t>
      </w:r>
      <w:r w:rsidRPr="00FA57F7">
        <w:t xml:space="preserve">a mi representada: </w:t>
      </w:r>
    </w:p>
    <w:p w:rsidRPr="00FA57F7" w:rsidR="00123F8A" w:rsidP="00FA57F7" w:rsidRDefault="00123F8A" w14:paraId="0FE05009" w14:textId="77777777">
      <w:pPr>
        <w:pStyle w:val="Textoindependiente"/>
        <w:jc w:val="both"/>
        <w:rPr>
          <w:sz w:val="22"/>
          <w:szCs w:val="22"/>
        </w:rPr>
      </w:pPr>
    </w:p>
    <w:p w:rsidRPr="00FA57F7" w:rsidR="00123F8A" w:rsidP="00602F67" w:rsidRDefault="00123F8A" w14:paraId="2B6B1CE6" w14:textId="77777777">
      <w:pPr>
        <w:pStyle w:val="Prrafodelista"/>
        <w:numPr>
          <w:ilvl w:val="0"/>
          <w:numId w:val="8"/>
        </w:numPr>
        <w:jc w:val="both"/>
        <w:rPr>
          <w:b/>
          <w:bCs/>
          <w:u w:val="single"/>
        </w:rPr>
      </w:pPr>
      <w:r w:rsidRPr="00FA57F7">
        <w:rPr>
          <w:b/>
          <w:bCs/>
          <w:u w:val="single"/>
        </w:rPr>
        <w:t xml:space="preserve">Frente a las pretensiones de la demanda: </w:t>
      </w:r>
    </w:p>
    <w:p w:rsidRPr="00FA57F7" w:rsidR="00123F8A" w:rsidP="00FA57F7" w:rsidRDefault="00123F8A" w14:paraId="47405CCD" w14:textId="77777777">
      <w:pPr>
        <w:rPr>
          <w:b/>
          <w:bCs/>
          <w:u w:val="single"/>
        </w:rPr>
      </w:pPr>
    </w:p>
    <w:p w:rsidRPr="00FA57F7" w:rsidR="008E3A83" w:rsidP="00602F67" w:rsidRDefault="006F51A9" w14:paraId="02AC1B5B" w14:textId="4D967707">
      <w:pPr>
        <w:pStyle w:val="Textoindependiente"/>
        <w:numPr>
          <w:ilvl w:val="0"/>
          <w:numId w:val="7"/>
        </w:numPr>
        <w:ind w:right="-232"/>
        <w:jc w:val="both"/>
        <w:rPr>
          <w:rStyle w:val="normaltextrun"/>
          <w:sz w:val="22"/>
          <w:szCs w:val="22"/>
          <w:lang w:val="es-CO"/>
        </w:rPr>
      </w:pPr>
      <w:r w:rsidRPr="00FA57F7">
        <w:rPr>
          <w:color w:val="000000"/>
          <w:sz w:val="22"/>
          <w:szCs w:val="22"/>
          <w:shd w:val="clear" w:color="auto" w:fill="FFFFFF"/>
        </w:rPr>
        <w:t xml:space="preserve">Solicito absolver a </w:t>
      </w:r>
      <w:r w:rsidRPr="000E790E" w:rsidR="000E790E">
        <w:rPr>
          <w:color w:val="000000"/>
          <w:sz w:val="22"/>
          <w:szCs w:val="22"/>
          <w:shd w:val="clear" w:color="auto" w:fill="FFFFFF"/>
        </w:rPr>
        <w:t xml:space="preserve">mi poderdante y a mi asegurada de las obligaciones que emanan de derechos que se encuentran extinguidos por el fenómeno de la prescripción, comoquiera que, de declararse un contrato realidad entre la señora GERALDINE PABON y las demandadas, debe advertirse que el mismo feneció el terminó el 06/07/2020, la reclamación administrativa elevada ante las demandadas de conformidad con las documentales data del 24/08/2023 y la radicación de la demanda se dio el 05/10/2023, estando a todas luces, prescrito el término por </w:t>
      </w:r>
      <w:r w:rsidRPr="000E790E" w:rsidR="000E790E">
        <w:rPr>
          <w:color w:val="000000"/>
          <w:sz w:val="22"/>
          <w:szCs w:val="22"/>
          <w:shd w:val="clear" w:color="auto" w:fill="FFFFFF"/>
        </w:rPr>
        <w:t>cuanto transcurrieron más de tres años entre la fecha de finalización del vínculo laboral y la radicación tanto de la reclamación como de la demanda</w:t>
      </w:r>
      <w:r w:rsidRPr="00FA57F7" w:rsidR="00D95438">
        <w:rPr>
          <w:rStyle w:val="normaltextrun"/>
          <w:color w:val="000000"/>
          <w:sz w:val="22"/>
          <w:szCs w:val="22"/>
          <w:shd w:val="clear" w:color="auto" w:fill="FFFFFF"/>
        </w:rPr>
        <w:t>.</w:t>
      </w:r>
    </w:p>
    <w:p w:rsidRPr="00FA57F7" w:rsidR="008E3A83" w:rsidP="00FA57F7" w:rsidRDefault="008E3A83" w14:paraId="282B259B" w14:textId="3F3875D7">
      <w:pPr>
        <w:pStyle w:val="Textoindependiente"/>
        <w:ind w:left="643" w:right="-232"/>
        <w:jc w:val="both"/>
        <w:rPr>
          <w:rStyle w:val="normaltextrun"/>
          <w:sz w:val="22"/>
          <w:szCs w:val="22"/>
          <w:lang w:val="es-CO"/>
        </w:rPr>
      </w:pPr>
    </w:p>
    <w:p w:rsidRPr="00FA57F7" w:rsidR="00D03FE1" w:rsidP="00602F67" w:rsidRDefault="00B275CF" w14:paraId="2A828D03" w14:textId="0D47F931">
      <w:pPr>
        <w:pStyle w:val="Textoindependiente"/>
        <w:numPr>
          <w:ilvl w:val="0"/>
          <w:numId w:val="7"/>
        </w:numPr>
        <w:ind w:right="-232"/>
        <w:jc w:val="both"/>
        <w:rPr>
          <w:sz w:val="22"/>
          <w:szCs w:val="22"/>
          <w:lang w:val="es-CO"/>
        </w:rPr>
      </w:pPr>
      <w:r w:rsidRPr="00FA57F7">
        <w:rPr>
          <w:rStyle w:val="normaltextrun"/>
          <w:color w:val="000000"/>
          <w:sz w:val="22"/>
          <w:szCs w:val="22"/>
          <w:shd w:val="clear" w:color="auto" w:fill="FFFFFF"/>
        </w:rPr>
        <w:t>La</w:t>
      </w:r>
      <w:r w:rsidRPr="00FA57F7">
        <w:rPr>
          <w:color w:val="000000"/>
          <w:sz w:val="22"/>
          <w:szCs w:val="22"/>
          <w:shd w:val="clear" w:color="auto" w:fill="FFFFFF"/>
        </w:rPr>
        <w:t xml:space="preserve"> señora </w:t>
      </w:r>
      <w:r w:rsidRPr="000E790E" w:rsidR="000E790E">
        <w:rPr>
          <w:color w:val="000000"/>
          <w:sz w:val="22"/>
          <w:szCs w:val="22"/>
          <w:shd w:val="clear" w:color="auto" w:fill="FFFFFF"/>
        </w:rPr>
        <w:t>GERALDINE PABON no tuvo una vinculación laboral al servicio de LA ANI, ni manera legal como empleada pública ni contractual como trabajadora oficial, resaltándose que, la demandante aduce que su empleador fue REGENCY HEALTH SERVICES S.A.S. y entre aquella y la ANI no existió relación contractual alguna. En igual sentido, no se configuró una subordinación en cabeza de la ANI, puesto que la demandante recibía órdenes directas de su contratante REGENCY HEALTH SERVICES S.A.S. y en relación con la remuneración, era esta última sociedad la encargada de efectuar el reconocimiento y pago por los conceptos que se reclaman</w:t>
      </w:r>
      <w:r w:rsidRPr="00FA57F7" w:rsidR="008E3A83">
        <w:rPr>
          <w:rStyle w:val="normaltextrun"/>
          <w:color w:val="000000"/>
          <w:sz w:val="22"/>
          <w:szCs w:val="22"/>
          <w:shd w:val="clear" w:color="auto" w:fill="FFFFFF"/>
        </w:rPr>
        <w:t>.</w:t>
      </w:r>
    </w:p>
    <w:p w:rsidRPr="00FA57F7" w:rsidR="00D03FE1" w:rsidP="00FA57F7" w:rsidRDefault="00D03FE1" w14:paraId="6D686B2D" w14:textId="5264CD4F">
      <w:pPr>
        <w:pStyle w:val="Prrafodelista"/>
        <w:rPr>
          <w:rStyle w:val="normaltextrun"/>
          <w:color w:val="000000"/>
          <w:shd w:val="clear" w:color="auto" w:fill="FFFFFF"/>
        </w:rPr>
      </w:pPr>
    </w:p>
    <w:p w:rsidRPr="00FA57F7" w:rsidR="005A1E0B" w:rsidP="00602F67" w:rsidRDefault="00D03FE1" w14:paraId="40F94A43" w14:textId="29DDCE04">
      <w:pPr>
        <w:pStyle w:val="Textoindependiente"/>
        <w:numPr>
          <w:ilvl w:val="0"/>
          <w:numId w:val="7"/>
        </w:numPr>
        <w:ind w:right="-232"/>
        <w:jc w:val="both"/>
        <w:rPr>
          <w:sz w:val="22"/>
          <w:szCs w:val="22"/>
          <w:lang w:val="es-CO"/>
        </w:rPr>
      </w:pPr>
      <w:r w:rsidRPr="00FA57F7">
        <w:rPr>
          <w:rStyle w:val="normaltextrun"/>
          <w:color w:val="000000"/>
          <w:sz w:val="22"/>
          <w:szCs w:val="22"/>
          <w:shd w:val="clear" w:color="auto" w:fill="FFFFFF"/>
        </w:rPr>
        <w:t>E</w:t>
      </w:r>
      <w:r w:rsidRPr="00FA57F7">
        <w:rPr>
          <w:color w:val="000000"/>
          <w:sz w:val="22"/>
          <w:szCs w:val="22"/>
          <w:shd w:val="clear" w:color="auto" w:fill="FFFFFF"/>
        </w:rPr>
        <w:t>ntre REGENCY HEALTH SERVICES S.A.S. y la ANI no existe vinculo contractual alguno, por lo tanto, no podrían denominarse contratista y contratante siendo inexistente una posible solidaridad del artículo 34 del CST. Asimismo, no se logra acreditar la solidaridad entre la ANI y la CONCESIONARIA RUTA DEL CACAO S.A.S., por no existir identidad de objetos sociales y/o relación de funciones ni en los certificados y/o documentos formales ni en aplicación del principio de la realidad sobre las formas entre estas, aunado a que las funciones de la señora GERALDINE PABON como MÉDICA GENERAL, es totalmente disímil al giro ordinario y objeto de LA ANI y por lo tanto, al no haber solidaridad  no hay lugar a que se vea afectada la Póliza.</w:t>
      </w:r>
      <w:r w:rsidRPr="00FA57F7" w:rsidR="00BA7E18">
        <w:rPr>
          <w:rStyle w:val="normaltextrun"/>
          <w:color w:val="000000"/>
          <w:sz w:val="22"/>
          <w:szCs w:val="22"/>
          <w:shd w:val="clear" w:color="auto" w:fill="FFFFFF"/>
        </w:rPr>
        <w:t>.</w:t>
      </w:r>
    </w:p>
    <w:p w:rsidRPr="00FA57F7" w:rsidR="001A23B5" w:rsidP="00FA57F7" w:rsidRDefault="001A23B5" w14:paraId="11DB82E6" w14:textId="77777777">
      <w:pPr>
        <w:pStyle w:val="Prrafodelista"/>
        <w:rPr>
          <w:lang w:val="es-MX"/>
        </w:rPr>
      </w:pPr>
    </w:p>
    <w:p w:rsidRPr="00FA57F7" w:rsidR="001A23B5" w:rsidP="00602F67" w:rsidRDefault="001A23B5" w14:paraId="014E8711" w14:textId="5142667D">
      <w:pPr>
        <w:pStyle w:val="Textoindependiente"/>
        <w:numPr>
          <w:ilvl w:val="0"/>
          <w:numId w:val="7"/>
        </w:numPr>
        <w:ind w:right="-232"/>
        <w:jc w:val="both"/>
        <w:rPr>
          <w:sz w:val="22"/>
          <w:szCs w:val="22"/>
        </w:rPr>
      </w:pPr>
      <w:r w:rsidRPr="00FA57F7">
        <w:rPr>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rsidRPr="00FA57F7" w:rsidR="002B3590" w:rsidP="00FA57F7" w:rsidRDefault="002B3590" w14:paraId="38579524" w14:textId="77777777">
      <w:pPr>
        <w:pStyle w:val="Prrafodelista"/>
      </w:pPr>
    </w:p>
    <w:p w:rsidRPr="00FA57F7" w:rsidR="002B3590" w:rsidP="00602F67" w:rsidRDefault="002B3590" w14:paraId="3F3E3FF2" w14:textId="555C825C">
      <w:pPr>
        <w:pStyle w:val="Textoindependiente"/>
        <w:numPr>
          <w:ilvl w:val="0"/>
          <w:numId w:val="7"/>
        </w:numPr>
        <w:ind w:right="-232"/>
        <w:jc w:val="both"/>
        <w:rPr>
          <w:sz w:val="22"/>
          <w:szCs w:val="22"/>
        </w:rPr>
      </w:pPr>
      <w:r w:rsidRPr="00FA57F7">
        <w:rPr>
          <w:sz w:val="22"/>
          <w:szCs w:val="22"/>
        </w:rPr>
        <w:t>En el improbable evento de que prosperen las pretensiones de la demanda y se imponga alguna condena a la demandada, del monto de esta deberán deducirse o descontarse las sumas que ya fueron pagadas a la demandante.</w:t>
      </w:r>
    </w:p>
    <w:p w:rsidRPr="00FA57F7" w:rsidR="00123F8A" w:rsidP="00FA57F7" w:rsidRDefault="00123F8A" w14:paraId="14A95EE4" w14:textId="77777777">
      <w:pPr>
        <w:pStyle w:val="Prrafodelista"/>
        <w:rPr>
          <w:rFonts w:eastAsiaTheme="minorHAnsi"/>
          <w:lang w:val="es-MX" w:eastAsia="es-CO"/>
        </w:rPr>
      </w:pPr>
    </w:p>
    <w:p w:rsidRPr="00FA57F7" w:rsidR="00123F8A" w:rsidP="00602F67" w:rsidRDefault="00123F8A" w14:paraId="40AA1430" w14:textId="77777777">
      <w:pPr>
        <w:pStyle w:val="Prrafodelista"/>
        <w:numPr>
          <w:ilvl w:val="0"/>
          <w:numId w:val="8"/>
        </w:numPr>
        <w:jc w:val="both"/>
        <w:rPr>
          <w:b/>
          <w:bCs/>
          <w:u w:val="single"/>
        </w:rPr>
      </w:pPr>
      <w:r w:rsidRPr="00FA57F7">
        <w:rPr>
          <w:b/>
          <w:bCs/>
          <w:u w:val="single"/>
        </w:rPr>
        <w:t xml:space="preserve">Frente a las pretensiones del llamamiento en garantía: </w:t>
      </w:r>
    </w:p>
    <w:p w:rsidRPr="00FA57F7" w:rsidR="00F871AD" w:rsidP="00FA57F7" w:rsidRDefault="00F871AD" w14:paraId="3EEF15C8" w14:textId="77777777">
      <w:pPr>
        <w:jc w:val="both"/>
        <w:rPr>
          <w:rStyle w:val="normaltextrun"/>
        </w:rPr>
      </w:pPr>
    </w:p>
    <w:p w:rsidRPr="000E790E" w:rsidR="008E3A83" w:rsidP="00602F67" w:rsidRDefault="008E3A83" w14:paraId="61FEE742" w14:textId="5EEDD087">
      <w:pPr>
        <w:pStyle w:val="Prrafodelista"/>
        <w:numPr>
          <w:ilvl w:val="0"/>
          <w:numId w:val="12"/>
        </w:numPr>
        <w:jc w:val="both"/>
        <w:rPr>
          <w:rStyle w:val="normaltextrun"/>
        </w:rPr>
      </w:pPr>
      <w:r w:rsidRPr="00FA57F7">
        <w:rPr>
          <w:rStyle w:val="normaltextrun"/>
          <w:color w:val="000000"/>
          <w:bdr w:val="none" w:color="auto" w:sz="0" w:space="0" w:frame="1"/>
        </w:rPr>
        <w:t xml:space="preserve">Se evidencia una falta de legitimación </w:t>
      </w:r>
      <w:r w:rsidRPr="00FA57F7" w:rsidR="008149AA">
        <w:rPr>
          <w:color w:val="000000"/>
          <w:bdr w:val="none" w:color="auto" w:sz="0" w:space="0" w:frame="1"/>
        </w:rPr>
        <w:t>en la causa por parte de la CONCESIONARIA RUTA DEL CACAO S.A.S. para llamar en garantía a SEGUROS CONFIANZA S.A., pues debe indicarse desde ya que, mi prohijada NO responde por condenas que se le imputen a la CONCESIONARIA RUTA DEL CACAO S.A.S. pues su deber de indemnizar es hacia el asegurado y único beneficiario LA ANI, por lo que, la CONCESIONARIA RUTA DEL CACAO S.A.S. no estaba legitimada para efectuar el llamamiento en garantía comoquiera que no existe una obligación legal o contractual por parte de mi representada para asumir un fallo que le sea adverso</w:t>
      </w:r>
      <w:r w:rsidRPr="00FA57F7">
        <w:rPr>
          <w:rStyle w:val="normaltextrun"/>
          <w:color w:val="000000"/>
          <w:bdr w:val="none" w:color="auto" w:sz="0" w:space="0" w:frame="1"/>
        </w:rPr>
        <w:t>.</w:t>
      </w:r>
    </w:p>
    <w:p w:rsidRPr="000E790E" w:rsidR="000E790E" w:rsidP="000E790E" w:rsidRDefault="000E790E" w14:paraId="440C286E" w14:textId="77777777">
      <w:pPr>
        <w:pStyle w:val="Prrafodelista"/>
        <w:ind w:left="720" w:firstLine="0"/>
        <w:jc w:val="both"/>
        <w:rPr>
          <w:rStyle w:val="normaltextrun"/>
        </w:rPr>
      </w:pPr>
    </w:p>
    <w:p w:rsidRPr="00FA57F7" w:rsidR="000E790E" w:rsidP="00602F67" w:rsidRDefault="000E790E" w14:paraId="2CF7C7A1" w14:textId="1FBE1F1F">
      <w:pPr>
        <w:pStyle w:val="Prrafodelista"/>
        <w:numPr>
          <w:ilvl w:val="0"/>
          <w:numId w:val="12"/>
        </w:numPr>
        <w:jc w:val="both"/>
        <w:rPr>
          <w:rStyle w:val="normaltextrun"/>
        </w:rPr>
      </w:pPr>
      <w:r w:rsidRPr="00FA57F7">
        <w:t>Ante una eventual condena en contra de mi procurada, y en el hipotético caso en que se demuestre una obligación de indemnizar a su cargo, deberá el Despacho tener en cuenta que la póliza de seguro No. NB-100046906 fue tomada por la CONCESIONARIA RUTA DEL CACAO S.A.S. y emitida bajo la modalidad de coaseguro entre la COMPAÑÍA MUNDIAL DE SEGUROS, CHUBB SEGUROS COLOMBIA S.A. y SEGUROS CONFIANZA S.A., en la que se pactó una participación del 35% para la primera, el 32.50% para la segunda y 32.50% para la tercera. En virtud de lo anterior, es claro que mí procurada y la aseguradora citada, acordaron distribuirse el riesgo según los porcentajes señalados, sin que pueda predicarse una solidaridad entre ellas, y limitándose la responsabilidad de estas en proporción con el porcentaje del riesgo asumido. Conllevando esto que, eventualmente SEGUROS CONFIANZA S.A., respondería sobre un 32.50% del valor de la condena</w:t>
      </w:r>
      <w:r>
        <w:t>.</w:t>
      </w:r>
    </w:p>
    <w:p w:rsidRPr="00FA57F7" w:rsidR="008E3A83" w:rsidP="00FA57F7" w:rsidRDefault="008E3A83" w14:paraId="29FD6086" w14:textId="77777777">
      <w:pPr>
        <w:pStyle w:val="Prrafodelista"/>
        <w:ind w:left="720" w:firstLine="0"/>
        <w:jc w:val="both"/>
        <w:rPr>
          <w:rStyle w:val="normaltextrun"/>
        </w:rPr>
      </w:pPr>
    </w:p>
    <w:p w:rsidRPr="00FA57F7" w:rsidR="00954AAC" w:rsidP="00602F67" w:rsidRDefault="00531A99" w14:paraId="7C692960" w14:textId="4CEF3BF0">
      <w:pPr>
        <w:pStyle w:val="Prrafodelista"/>
        <w:numPr>
          <w:ilvl w:val="0"/>
          <w:numId w:val="12"/>
        </w:numPr>
        <w:jc w:val="both"/>
        <w:rPr>
          <w:rStyle w:val="normaltextrun"/>
        </w:rPr>
      </w:pPr>
      <w:r w:rsidRPr="00FA57F7">
        <w:rPr>
          <w:rStyle w:val="normaltextrun"/>
          <w:color w:val="000000"/>
          <w:shd w:val="clear" w:color="auto" w:fill="FFFFFF"/>
        </w:rPr>
        <w:t>La</w:t>
      </w:r>
      <w:r w:rsidRPr="00FA57F7">
        <w:rPr>
          <w:color w:val="000000"/>
          <w:shd w:val="clear" w:color="auto" w:fill="FFFFFF"/>
        </w:rPr>
        <w:t xml:space="preserve"> póliza No. NB-100046906 no presta cobertura material y no podrá ser afectada, como quiera que, en lo que concierne al pago de salarios, prestaciones sociales e indemnizaciones laborales, se estipuló que la aseguradora cubrirá a la entidad asegurada de los perjuicios ocasionados por el incumplimiento de las obligaciones contenidas en el contrato afianzado, se entiende entonces que al no imputársele una condena a la CONCESIONARIA RUTA DEL CACAO S.A.S. como empleador directo de la señora GERALDINE, no hay lugar a que SEGUROS CONFIANZA S.A. asuma pagos de una sociedad la cual no funge como </w:t>
      </w:r>
      <w:r w:rsidRPr="00FA57F7">
        <w:rPr>
          <w:color w:val="000000"/>
          <w:shd w:val="clear" w:color="auto" w:fill="FFFFFF"/>
        </w:rPr>
        <w:t>tomadora en la póliza emitida por mi prohijada</w:t>
      </w:r>
    </w:p>
    <w:p w:rsidRPr="00FA57F7" w:rsidR="00954AAC" w:rsidP="00FA57F7" w:rsidRDefault="00954AAC" w14:paraId="6965417B" w14:textId="77777777">
      <w:pPr>
        <w:pStyle w:val="Prrafodelista"/>
        <w:rPr>
          <w:rStyle w:val="normaltextrun"/>
          <w:color w:val="0D0D0D"/>
          <w:shd w:val="clear" w:color="auto" w:fill="FFFFFF"/>
        </w:rPr>
      </w:pPr>
    </w:p>
    <w:p w:rsidRPr="00FA57F7" w:rsidR="001A23B5" w:rsidP="00602F67" w:rsidRDefault="001F02B8" w14:paraId="4D8C5161" w14:textId="75236C74">
      <w:pPr>
        <w:pStyle w:val="Prrafodelista"/>
        <w:numPr>
          <w:ilvl w:val="0"/>
          <w:numId w:val="12"/>
        </w:numPr>
        <w:jc w:val="both"/>
        <w:rPr>
          <w:rStyle w:val="normaltextrun"/>
        </w:rPr>
      </w:pPr>
      <w:r w:rsidRPr="00FA57F7">
        <w:rPr>
          <w:rStyle w:val="normaltextrun"/>
          <w:color w:val="0D0D0D"/>
          <w:shd w:val="clear" w:color="auto" w:fill="FFFFFF"/>
        </w:rPr>
        <w:t>E</w:t>
      </w:r>
      <w:r w:rsidRPr="00FA57F7">
        <w:rPr>
          <w:color w:val="0D0D0D"/>
          <w:shd w:val="clear" w:color="auto" w:fill="FFFFFF"/>
        </w:rPr>
        <w:t xml:space="preserve">l riesgo que se ampara por medio de la póliza es la afectación que llegaré a sufrir el patrimonio de LA ANI ante la declaratoria del pago de salarios, prestaciones sociales e indemnizaciones laborales que hubiere incumplido la entidad contratista, de cara a los trabajadores que ésta última vincule para la ejecución del contrato asegurado, </w:t>
      </w:r>
      <w:r w:rsidRPr="00FA57F7">
        <w:rPr>
          <w:color w:val="0D0D0D"/>
          <w:u w:val="single"/>
          <w:shd w:val="clear" w:color="auto" w:fill="FFFFFF"/>
        </w:rPr>
        <w:t>excluyéndose</w:t>
      </w:r>
      <w:r w:rsidRPr="00FA57F7">
        <w:rPr>
          <w:color w:val="0D0D0D"/>
          <w:shd w:val="clear" w:color="auto" w:fill="FFFFFF"/>
        </w:rPr>
        <w:t xml:space="preserve"> así las obligaciones derivadas de un vínculo laboral entre el asegurado y la aquí demandante.</w:t>
      </w:r>
    </w:p>
    <w:p w:rsidRPr="00FA57F7" w:rsidR="005A1E0B" w:rsidP="00FA57F7" w:rsidRDefault="005A1E0B" w14:paraId="615136B3" w14:textId="77777777">
      <w:pPr>
        <w:pStyle w:val="Prrafodelista"/>
        <w:ind w:left="720" w:firstLine="0"/>
        <w:jc w:val="both"/>
        <w:rPr>
          <w:rStyle w:val="normaltextrun"/>
        </w:rPr>
      </w:pPr>
    </w:p>
    <w:p w:rsidRPr="00FA57F7" w:rsidR="005A1E0B" w:rsidP="00602F67" w:rsidRDefault="005A1E0B" w14:paraId="648444E9" w14:textId="42BF9810">
      <w:pPr>
        <w:pStyle w:val="Prrafodelista"/>
        <w:numPr>
          <w:ilvl w:val="0"/>
          <w:numId w:val="12"/>
        </w:numPr>
        <w:jc w:val="both"/>
        <w:rPr>
          <w:rStyle w:val="normaltextrun"/>
        </w:rPr>
      </w:pPr>
      <w:r w:rsidRPr="00FA57F7">
        <w:rPr>
          <w:rStyle w:val="normaltextrun"/>
          <w:color w:val="000000"/>
          <w:shd w:val="clear" w:color="auto" w:fill="FFFFFF"/>
        </w:rPr>
        <w:t>La</w:t>
      </w:r>
      <w:r w:rsidRPr="00FA57F7" w:rsidR="001F02B8">
        <w:rPr>
          <w:color w:val="000000"/>
          <w:shd w:val="clear" w:color="auto" w:fill="FFFFFF"/>
        </w:rPr>
        <w:t xml:space="preserve"> póliza No. NB-100046906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LA ANI, y (ii) Al no imputársele una condena a LA ANI, quien funge como único asegurado, no hay lugar a que SEGUROS CONFIANZA S.A., asuma pagos de sociedades las cuales no fungen como aseguradas en la póliza emitida por mi prohijada</w:t>
      </w:r>
      <w:r w:rsidRPr="00FA57F7" w:rsidR="00ED41E3">
        <w:rPr>
          <w:rStyle w:val="normaltextrun"/>
          <w:color w:val="000000"/>
          <w:shd w:val="clear" w:color="auto" w:fill="FFFFFF"/>
        </w:rPr>
        <w:t>. </w:t>
      </w:r>
    </w:p>
    <w:p w:rsidRPr="00FA57F7" w:rsidR="005A1E0B" w:rsidP="00FA57F7" w:rsidRDefault="005A1E0B" w14:paraId="0E65A248" w14:textId="77777777">
      <w:pPr>
        <w:pStyle w:val="Prrafodelista"/>
      </w:pPr>
    </w:p>
    <w:p w:rsidRPr="00FA57F7" w:rsidR="005A1E0B" w:rsidP="00602F67" w:rsidRDefault="00CC5033" w14:paraId="50D17440" w14:textId="0C1EBA48">
      <w:pPr>
        <w:pStyle w:val="Prrafodelista"/>
        <w:numPr>
          <w:ilvl w:val="0"/>
          <w:numId w:val="12"/>
        </w:numPr>
        <w:jc w:val="both"/>
        <w:rPr>
          <w:rStyle w:val="normaltextrun"/>
        </w:rPr>
      </w:pPr>
      <w:r w:rsidRPr="00FA57F7">
        <w:rPr>
          <w:rStyle w:val="normaltextrun"/>
          <w:color w:val="000000"/>
          <w:shd w:val="clear" w:color="auto" w:fill="FFFFFF"/>
        </w:rPr>
        <w:t>H</w:t>
      </w:r>
      <w:r w:rsidRPr="00FA57F7">
        <w:rPr>
          <w:color w:val="000000"/>
          <w:shd w:val="clear" w:color="auto" w:fill="FFFFFF"/>
        </w:rPr>
        <w:t>asta tanto la demandante no logre probar que (i) tuvo una relación de índole laboral con la CONCESIONARIA RUTA DEL CACAO S.A.S. (ii) que con ocasión a esas relaciones laborales ejecutó funciones en el Contrato de Concesión bajo el esquema de APP No. 013 del 21/08/2015, (iii) que exista un incumplimiento por parte del afianzado en relación con el pago de las obligaciones laborales (iv) que se demuestre la solidaridad entre la CONCESIONARIA RUTA DEL CACAO S.A.S. y LA ANI y (v) que LA ANI se vea obligado al reconocimiento y pago de dichos rubros, no hay lugar a que se afecte la póliza que sirvió como fundamento para llamar en garantía a mi representada</w:t>
      </w:r>
      <w:r w:rsidRPr="00FA57F7" w:rsidR="00ED41E3">
        <w:rPr>
          <w:rStyle w:val="normaltextrun"/>
          <w:color w:val="000000"/>
          <w:shd w:val="clear" w:color="auto" w:fill="FFFFFF"/>
        </w:rPr>
        <w:t>.</w:t>
      </w:r>
      <w:r w:rsidRPr="00FA57F7" w:rsidR="00ED41E3">
        <w:rPr>
          <w:rStyle w:val="eop"/>
          <w:color w:val="000000"/>
          <w:shd w:val="clear" w:color="auto" w:fill="FFFFFF"/>
        </w:rPr>
        <w:t> </w:t>
      </w:r>
    </w:p>
    <w:p w:rsidRPr="00FA57F7" w:rsidR="005A1E0B" w:rsidP="00FA57F7" w:rsidRDefault="005A1E0B" w14:paraId="314AB12B" w14:textId="77777777">
      <w:pPr>
        <w:pStyle w:val="Prrafodelista"/>
      </w:pPr>
    </w:p>
    <w:p w:rsidRPr="00FA57F7" w:rsidR="00A35B1D" w:rsidP="00602F67" w:rsidRDefault="00A35B1D" w14:paraId="38AA9D56" w14:textId="32AEA551">
      <w:pPr>
        <w:pStyle w:val="Prrafodelista"/>
        <w:numPr>
          <w:ilvl w:val="0"/>
          <w:numId w:val="12"/>
        </w:numPr>
        <w:jc w:val="both"/>
        <w:rPr>
          <w:rStyle w:val="normaltextrun"/>
        </w:rPr>
      </w:pPr>
      <w:r w:rsidRPr="00FA57F7">
        <w:rPr>
          <w:rStyle w:val="normaltextrun"/>
          <w:color w:val="000000"/>
          <w:shd w:val="clear" w:color="auto" w:fill="FFFFFF"/>
        </w:rPr>
        <w:t>L</w:t>
      </w:r>
      <w:r w:rsidRPr="00FA57F7" w:rsidR="00CC5033">
        <w:rPr>
          <w:color w:val="000000"/>
          <w:shd w:val="clear" w:color="auto" w:fill="FFFFFF"/>
        </w:rPr>
        <w:t>os riesgos que se ampararon, en el caso de la póliza</w:t>
      </w:r>
      <w:r w:rsidR="0081012B">
        <w:rPr>
          <w:color w:val="000000"/>
          <w:shd w:val="clear" w:color="auto" w:fill="FFFFFF"/>
        </w:rPr>
        <w:t xml:space="preserve"> </w:t>
      </w:r>
      <w:r w:rsidRPr="00FA57F7" w:rsidR="00CC5033">
        <w:rPr>
          <w:color w:val="000000"/>
          <w:shd w:val="clear" w:color="auto" w:fill="FFFFFF"/>
        </w:rPr>
        <w:t>de seguro, concretamente son el pago de salario, prestaciones sociales  e indemnización amparo el cual operaría en el evento en el que LA ANI, deba responder por los pago de salarios, prestaciones sociales e indemnizaciones laborales que estaba obligada la CONCESIONARIA RUTA DEL CACAO S.A.S., relacionadas con los trabajadores utilizados en la ejecución del contrato afianzado, durante la vigencia de la póliza, más NO debe asumir el pago de vacaciones, prestaciones extralegales, pago de aportes a la seguridad social, costas, agencias en derecho, entre otras</w:t>
      </w:r>
    </w:p>
    <w:p w:rsidRPr="00FA57F7" w:rsidR="00A35B1D" w:rsidP="00FA57F7" w:rsidRDefault="00A35B1D" w14:paraId="0462B287" w14:textId="77777777">
      <w:pPr>
        <w:pStyle w:val="Prrafodelista"/>
        <w:rPr>
          <w:rStyle w:val="normaltextrun"/>
          <w:color w:val="000000"/>
          <w:shd w:val="clear" w:color="auto" w:fill="FFFFFF"/>
        </w:rPr>
      </w:pPr>
    </w:p>
    <w:p w:rsidRPr="00FA57F7" w:rsidR="008E3A83" w:rsidP="00602F67" w:rsidRDefault="008E3A83" w14:paraId="121CF6B4" w14:textId="50754A20">
      <w:pPr>
        <w:pStyle w:val="Prrafodelista"/>
        <w:numPr>
          <w:ilvl w:val="0"/>
          <w:numId w:val="12"/>
        </w:numPr>
        <w:ind w:hanging="294"/>
        <w:contextualSpacing/>
        <w:jc w:val="both"/>
        <w:rPr>
          <w:rStyle w:val="normaltextrun"/>
          <w:lang w:eastAsia="es-CO"/>
        </w:rPr>
      </w:pPr>
      <w:r w:rsidRPr="00FA57F7">
        <w:t xml:space="preserve">En el </w:t>
      </w:r>
      <w:r w:rsidRPr="00FA57F7">
        <w:rPr>
          <w:lang w:val="es"/>
        </w:rPr>
        <w:t xml:space="preserve">improbable y </w:t>
      </w:r>
      <w:r w:rsidRPr="00FA57F7">
        <w:rPr>
          <w:rStyle w:val="normaltextrun"/>
          <w:color w:val="000000"/>
          <w:shd w:val="clear" w:color="auto" w:fill="FFFFFF"/>
        </w:rPr>
        <w:t xml:space="preserve">remoto evento en que el </w:t>
      </w:r>
      <w:r w:rsidRPr="00FA57F7" w:rsidR="00A14545">
        <w:rPr>
          <w:color w:val="000000"/>
          <w:shd w:val="clear" w:color="auto" w:fill="FFFFFF"/>
        </w:rPr>
        <w:t>Despacho decida desatender las excepciones precedentes a ésta, de todas maneras, tendría que analizar que la Pólizas de Seguro No. NB-100046906 NO cubre temporalmente el pago de salarios, prestaciones sociales e indemnizaciones laborales causados con anterioridad al 21/08/2015 y con posterioridad al 24/09/2021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r w:rsidRPr="00FA57F7">
        <w:rPr>
          <w:rStyle w:val="normaltextrun"/>
          <w:color w:val="000000"/>
          <w:shd w:val="clear" w:color="auto" w:fill="FFFFFF"/>
        </w:rPr>
        <w:t>.</w:t>
      </w:r>
    </w:p>
    <w:p w:rsidRPr="000E790E" w:rsidR="00A14545" w:rsidP="000E790E" w:rsidRDefault="00A14545" w14:paraId="7042B354" w14:textId="77777777">
      <w:pPr>
        <w:rPr>
          <w:rStyle w:val="normaltextrun"/>
          <w:color w:val="000000"/>
          <w:shd w:val="clear" w:color="auto" w:fill="FFFFFF"/>
        </w:rPr>
      </w:pPr>
    </w:p>
    <w:p w:rsidRPr="00FA57F7" w:rsidR="005A1E0B" w:rsidP="00602F67" w:rsidRDefault="005A1E0B" w14:paraId="6E0E2FBF" w14:textId="058653C0">
      <w:pPr>
        <w:pStyle w:val="Prrafodelista"/>
        <w:numPr>
          <w:ilvl w:val="0"/>
          <w:numId w:val="12"/>
        </w:numPr>
        <w:jc w:val="both"/>
        <w:rPr>
          <w:rStyle w:val="normaltextrun"/>
        </w:rPr>
      </w:pPr>
      <w:r w:rsidRPr="00FA57F7">
        <w:rPr>
          <w:rStyle w:val="normaltextrun"/>
          <w:color w:val="000000"/>
          <w:shd w:val="clear" w:color="auto" w:fill="FFFFFF"/>
        </w:rPr>
        <w:t xml:space="preserve">No hay lugar a </w:t>
      </w:r>
      <w:r w:rsidRPr="00FA57F7" w:rsidR="00A179D1">
        <w:rPr>
          <w:color w:val="000000"/>
          <w:shd w:val="clear" w:color="auto" w:fill="FFFFFF"/>
        </w:rPr>
        <w:t xml:space="preserve">dudas que el pago de salario, prestaciones sociales e indemnizaciones por parte de la CONCESIONARIA RUTA DEL CACAO S.A.S. deba a sus trabajadores, por fuera de la vigencia que presta la póliza No. NB-100046906, no constituye un hecho incierto y en tal virtud, es </w:t>
      </w:r>
      <w:proofErr w:type="spellStart"/>
      <w:r w:rsidRPr="00FA57F7" w:rsidR="00A179D1">
        <w:rPr>
          <w:color w:val="000000"/>
          <w:shd w:val="clear" w:color="auto" w:fill="FFFFFF"/>
        </w:rPr>
        <w:t>inasegurable</w:t>
      </w:r>
      <w:proofErr w:type="spellEnd"/>
      <w:r w:rsidRPr="00FA57F7" w:rsidR="00A179D1">
        <w:rPr>
          <w:color w:val="000000"/>
          <w:shd w:val="clear" w:color="auto" w:fill="FFFFFF"/>
        </w:rPr>
        <w:t xml:space="preserve"> por mandato legal</w:t>
      </w:r>
      <w:r w:rsidRPr="00FA57F7" w:rsidR="00547070">
        <w:rPr>
          <w:rStyle w:val="normaltextrun"/>
          <w:color w:val="000000"/>
          <w:shd w:val="clear" w:color="auto" w:fill="FFFFFF"/>
        </w:rPr>
        <w:t>.</w:t>
      </w:r>
    </w:p>
    <w:p w:rsidRPr="00FA57F7" w:rsidR="005A1E0B" w:rsidP="00FA57F7" w:rsidRDefault="005A1E0B" w14:paraId="0A3A4829" w14:textId="77777777">
      <w:pPr>
        <w:pStyle w:val="Prrafodelista"/>
      </w:pPr>
    </w:p>
    <w:p w:rsidRPr="00FA57F7" w:rsidR="001A23B5" w:rsidP="00602F67" w:rsidRDefault="001A23B5" w14:paraId="56131497" w14:textId="42A68AD6">
      <w:pPr>
        <w:pStyle w:val="Prrafodelista"/>
        <w:numPr>
          <w:ilvl w:val="0"/>
          <w:numId w:val="12"/>
        </w:numPr>
        <w:jc w:val="both"/>
        <w:rPr>
          <w:rStyle w:val="normaltextrun"/>
        </w:rPr>
      </w:pPr>
      <w:r w:rsidRPr="00FA57F7">
        <w:t xml:space="preserve">Para el </w:t>
      </w:r>
      <w:r w:rsidRPr="00FA57F7" w:rsidR="008C0823">
        <w:rPr>
          <w:rStyle w:val="normaltextrun"/>
          <w:color w:val="000000"/>
          <w:shd w:val="clear" w:color="auto" w:fill="FFFFFF"/>
        </w:rPr>
        <w:t xml:space="preserve">caso en estudio </w:t>
      </w:r>
      <w:r w:rsidRPr="00FA57F7" w:rsidR="506CA3BC">
        <w:rPr>
          <w:rStyle w:val="normaltextrun"/>
          <w:color w:val="000000" w:themeColor="text1"/>
        </w:rPr>
        <w:t xml:space="preserve">debe señalarse en primera medida, que la parte actora no demostró la realización del riesgo asegurado, pues no se ha presentado un evento constitutivo de incumplimiento contractual por parte del afianzado en el pago de </w:t>
      </w:r>
      <w:r w:rsidRPr="00FA57F7" w:rsidR="00024D04">
        <w:rPr>
          <w:rStyle w:val="normaltextrun"/>
          <w:color w:val="000000" w:themeColor="text1"/>
        </w:rPr>
        <w:t>salarios, prestaciones sociales e indemnizaciones laborales</w:t>
      </w:r>
      <w:r w:rsidRPr="00FA57F7" w:rsidR="506CA3BC">
        <w:rPr>
          <w:rStyle w:val="normaltextrun"/>
          <w:color w:val="000000" w:themeColor="text1"/>
        </w:rPr>
        <w:t xml:space="preserve">. Por otro lado, respecto a la acreditación de la cuantía del valor reclamado, es necesario indicar que: </w:t>
      </w:r>
      <w:r w:rsidRPr="00FA57F7" w:rsidR="00A179D1">
        <w:rPr>
          <w:color w:val="000000" w:themeColor="text1"/>
        </w:rPr>
        <w:t xml:space="preserve">1. El contrato de seguro cubre el pago de salarios, prestaciones sociales e indemnizaciones laborales imputables al contratista </w:t>
      </w:r>
      <w:r w:rsidRPr="00FA57F7" w:rsidR="00A179D1">
        <w:rPr>
          <w:color w:val="000000" w:themeColor="text1"/>
        </w:rPr>
        <w:t>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rsidRPr="00FA57F7" w:rsidR="001A23B5" w:rsidP="00FA57F7" w:rsidRDefault="001A23B5" w14:paraId="3509BF38" w14:textId="77777777">
      <w:pPr>
        <w:pStyle w:val="Prrafodelista"/>
        <w:rPr>
          <w:lang w:val="es-ES_tradnl"/>
        </w:rPr>
      </w:pPr>
    </w:p>
    <w:p w:rsidRPr="00FA57F7" w:rsidR="001A23B5" w:rsidP="00602F67" w:rsidRDefault="001A23B5" w14:paraId="5E7679BC" w14:textId="309A2A06">
      <w:pPr>
        <w:pStyle w:val="Prrafodelista"/>
        <w:numPr>
          <w:ilvl w:val="0"/>
          <w:numId w:val="12"/>
        </w:numPr>
        <w:contextualSpacing/>
        <w:jc w:val="both"/>
        <w:rPr>
          <w:lang w:eastAsia="es-CO"/>
        </w:rPr>
      </w:pPr>
      <w:r w:rsidRPr="00FA57F7">
        <w:t xml:space="preserve">Si </w:t>
      </w:r>
      <w:r w:rsidRPr="00FA57F7" w:rsidR="00515ECE">
        <w:t>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rsidRPr="00FA57F7" w:rsidR="001A23B5" w:rsidP="00FA57F7" w:rsidRDefault="001A23B5" w14:paraId="0229028F" w14:textId="77777777">
      <w:pPr>
        <w:pStyle w:val="Prrafodelista"/>
      </w:pPr>
    </w:p>
    <w:p w:rsidRPr="00FA57F7" w:rsidR="005A1E0B" w:rsidP="00602F67" w:rsidRDefault="005A1E0B" w14:paraId="0FEAB8C4" w14:textId="0526FC62">
      <w:pPr>
        <w:pStyle w:val="Prrafodelista"/>
        <w:numPr>
          <w:ilvl w:val="0"/>
          <w:numId w:val="12"/>
        </w:numPr>
        <w:contextualSpacing/>
        <w:jc w:val="both"/>
        <w:rPr>
          <w:lang w:eastAsia="es-CO"/>
        </w:rPr>
      </w:pPr>
      <w:r w:rsidRPr="00FA57F7">
        <w:rPr>
          <w:rStyle w:val="normaltextrun"/>
          <w:color w:val="242424"/>
          <w:bdr w:val="none" w:color="auto" w:sz="0" w:space="0" w:frame="1"/>
        </w:rPr>
        <w:t>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rsidRPr="00FA57F7" w:rsidR="005A1E0B" w:rsidP="00FA57F7" w:rsidRDefault="005A1E0B" w14:paraId="3ABEF3D2" w14:textId="77777777">
      <w:pPr>
        <w:pStyle w:val="Prrafodelista"/>
      </w:pPr>
    </w:p>
    <w:p w:rsidRPr="00FA57F7" w:rsidR="001A23B5" w:rsidP="00602F67" w:rsidRDefault="001A23B5" w14:paraId="06515365" w14:textId="1BBB7398">
      <w:pPr>
        <w:pStyle w:val="Prrafodelista"/>
        <w:numPr>
          <w:ilvl w:val="0"/>
          <w:numId w:val="12"/>
        </w:numPr>
        <w:contextualSpacing/>
        <w:jc w:val="both"/>
        <w:rPr>
          <w:rStyle w:val="normaltextrun"/>
          <w:lang w:eastAsia="es-CO"/>
        </w:rPr>
      </w:pPr>
      <w:r w:rsidRPr="00FA57F7">
        <w:t xml:space="preserve">Teniendo en </w:t>
      </w:r>
      <w:r w:rsidRPr="00FA57F7" w:rsidR="00691702">
        <w:rPr>
          <w:rStyle w:val="normaltextrun"/>
          <w:color w:val="000000"/>
          <w:shd w:val="clear" w:color="auto" w:fill="FFFFFF"/>
        </w:rPr>
        <w:t xml:space="preserve">cuenta que </w:t>
      </w:r>
      <w:r w:rsidRPr="00FA57F7" w:rsidR="00A6374E">
        <w:rPr>
          <w:color w:val="000000"/>
          <w:shd w:val="clear" w:color="auto" w:fill="FFFFFF"/>
        </w:rPr>
        <w:t>la demandante solicita el pago de salarios, prestaciones sociales e indemnizaciones laborales como consecuencia del despido realizado por la CONCESIONARIA RUTA DEL CACAO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rsidRPr="00FA57F7" w:rsidR="008E3A83" w:rsidP="00FA57F7" w:rsidRDefault="008E3A83" w14:paraId="36A90CC6" w14:textId="77777777">
      <w:pPr>
        <w:pStyle w:val="Prrafodelista"/>
        <w:rPr>
          <w:lang w:eastAsia="es-CO"/>
        </w:rPr>
      </w:pPr>
    </w:p>
    <w:p w:rsidRPr="00FA57F7" w:rsidR="008E3A83" w:rsidP="00602F67" w:rsidRDefault="008E3A83" w14:paraId="1606A21D" w14:textId="43828692">
      <w:pPr>
        <w:pStyle w:val="Prrafodelista"/>
        <w:numPr>
          <w:ilvl w:val="0"/>
          <w:numId w:val="12"/>
        </w:numPr>
        <w:contextualSpacing/>
        <w:jc w:val="both"/>
        <w:rPr>
          <w:lang w:eastAsia="es-CO"/>
        </w:rPr>
      </w:pPr>
      <w:r w:rsidRPr="00FA57F7">
        <w:rPr>
          <w:rStyle w:val="normaltextrun"/>
          <w:color w:val="000000"/>
          <w:shd w:val="clear" w:color="auto" w:fill="FFFFFF"/>
        </w:rPr>
        <w:t>Para el caso en concreto existe una coexistencia de seguros por lo cual las asegurados llamadas en garantía deberán dividirse en proporción al monto asegurado por cada una el pago de una eventual obligación de indemnizar comoquiera que tienen la misma cobertura.</w:t>
      </w:r>
    </w:p>
    <w:p w:rsidRPr="00FA57F7" w:rsidR="00E661E0" w:rsidP="00FA57F7" w:rsidRDefault="00E661E0" w14:paraId="03D0A144" w14:textId="77777777">
      <w:pPr>
        <w:pStyle w:val="Prrafodelista"/>
        <w:ind w:left="720" w:firstLine="0"/>
        <w:contextualSpacing/>
        <w:jc w:val="both"/>
        <w:rPr>
          <w:lang w:eastAsia="es-CO"/>
        </w:rPr>
      </w:pPr>
    </w:p>
    <w:p w:rsidRPr="00FA57F7" w:rsidR="005A1E0B" w:rsidP="00602F67" w:rsidRDefault="005A1E0B" w14:paraId="73B814A4" w14:textId="7C1FD599">
      <w:pPr>
        <w:pStyle w:val="Prrafodelista"/>
        <w:numPr>
          <w:ilvl w:val="0"/>
          <w:numId w:val="12"/>
        </w:numPr>
        <w:contextualSpacing/>
        <w:jc w:val="both"/>
        <w:rPr>
          <w:lang w:eastAsia="es-CO"/>
        </w:rPr>
      </w:pPr>
      <w:r w:rsidRPr="00FA57F7">
        <w:rPr>
          <w:rStyle w:val="normaltextrun"/>
          <w:color w:val="000000"/>
          <w:shd w:val="clear" w:color="auto" w:fill="FFFFFF"/>
        </w:rPr>
        <w:t xml:space="preserve">Ante una remota y eventual condena en contra de mí representada, se debe analizar si en el caso de los contratos celebrados entre </w:t>
      </w:r>
      <w:r w:rsidRPr="00FA57F7" w:rsidR="00D2322D">
        <w:rPr>
          <w:rStyle w:val="normaltextrun"/>
          <w:color w:val="000000"/>
          <w:shd w:val="clear" w:color="auto" w:fill="FFFFFF"/>
        </w:rPr>
        <w:t>LA ANI</w:t>
      </w:r>
      <w:r w:rsidRPr="00FA57F7">
        <w:rPr>
          <w:rStyle w:val="normaltextrun"/>
          <w:color w:val="000000"/>
          <w:shd w:val="clear" w:color="auto" w:fill="FFFFFF"/>
        </w:rPr>
        <w:t xml:space="preserve"> y </w:t>
      </w:r>
      <w:r w:rsidRPr="00FA57F7" w:rsidR="0073364D">
        <w:rPr>
          <w:rStyle w:val="normaltextrun"/>
          <w:color w:val="000000"/>
          <w:shd w:val="clear" w:color="auto" w:fill="FFFFFF"/>
        </w:rPr>
        <w:t>PRESENCIA S.A.S.</w:t>
      </w:r>
      <w:r w:rsidRPr="00FA57F7">
        <w:rPr>
          <w:rStyle w:val="normaltextrun"/>
          <w:color w:val="000000"/>
          <w:shd w:val="clear" w:color="auto" w:fill="FFFFFF"/>
        </w:rPr>
        <w:t>, existen saldos a favor del afianzado de la póliza y del pago a cargo de mi representada se tendrá que disminuir en el monto de esa deuda.</w:t>
      </w:r>
    </w:p>
    <w:p w:rsidRPr="00FA57F7" w:rsidR="005A1E0B" w:rsidP="00FA57F7" w:rsidRDefault="005A1E0B" w14:paraId="77FCDB26" w14:textId="77777777">
      <w:pPr>
        <w:pStyle w:val="Prrafodelista"/>
        <w:rPr>
          <w:rFonts w:eastAsia="Times New Roman"/>
        </w:rPr>
      </w:pPr>
    </w:p>
    <w:p w:rsidRPr="00FA57F7" w:rsidR="001A23B5" w:rsidP="00602F67" w:rsidRDefault="001A23B5" w14:paraId="219D4542" w14:textId="4DEC0CE9">
      <w:pPr>
        <w:pStyle w:val="Prrafodelista"/>
        <w:numPr>
          <w:ilvl w:val="0"/>
          <w:numId w:val="12"/>
        </w:numPr>
        <w:contextualSpacing/>
        <w:jc w:val="both"/>
        <w:rPr>
          <w:lang w:eastAsia="es-CO"/>
        </w:rPr>
      </w:pPr>
      <w:r w:rsidRPr="00FA57F7">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Pr="00FA57F7">
        <w:rPr>
          <w:rFonts w:eastAsia="Times New Roman"/>
          <w:lang w:eastAsia="es-ES"/>
        </w:rPr>
        <w:t>dicha póliza contiene unos límites y valores asegurados que deberán ser tenidos en cuenta por el Juez en el remoto e improbable evento de una condena en contra de mi representada.</w:t>
      </w:r>
    </w:p>
    <w:p w:rsidRPr="00FA57F7" w:rsidR="001A23B5" w:rsidP="00FA57F7" w:rsidRDefault="001A23B5" w14:paraId="2976C993" w14:textId="77777777">
      <w:pPr>
        <w:pStyle w:val="Prrafodelista"/>
        <w:rPr>
          <w:color w:val="000000" w:themeColor="text1"/>
        </w:rPr>
      </w:pPr>
    </w:p>
    <w:p w:rsidRPr="00FA57F7" w:rsidR="001A23B5" w:rsidP="00602F67" w:rsidRDefault="001A23B5" w14:paraId="41A76230" w14:textId="4B24BF7E">
      <w:pPr>
        <w:pStyle w:val="Prrafodelista"/>
        <w:numPr>
          <w:ilvl w:val="0"/>
          <w:numId w:val="12"/>
        </w:numPr>
        <w:contextualSpacing/>
        <w:jc w:val="both"/>
        <w:rPr>
          <w:lang w:eastAsia="es-CO"/>
        </w:rPr>
      </w:pPr>
      <w:r w:rsidRPr="00FA57F7">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w:t>
      </w:r>
    </w:p>
    <w:p w:rsidRPr="00FA57F7" w:rsidR="001A23B5" w:rsidP="00FA57F7" w:rsidRDefault="00D40C20" w14:paraId="4D6EAB45" w14:textId="27636747">
      <w:pPr>
        <w:pStyle w:val="Prrafodelista"/>
        <w:tabs>
          <w:tab w:val="left" w:pos="6703"/>
        </w:tabs>
        <w:rPr>
          <w:color w:val="000000" w:themeColor="text1"/>
        </w:rPr>
      </w:pPr>
      <w:r w:rsidRPr="00FA57F7">
        <w:rPr>
          <w:color w:val="000000" w:themeColor="text1"/>
        </w:rPr>
        <w:tab/>
      </w:r>
      <w:r w:rsidRPr="00FA57F7">
        <w:rPr>
          <w:color w:val="000000" w:themeColor="text1"/>
        </w:rPr>
        <w:tab/>
      </w:r>
    </w:p>
    <w:p w:rsidRPr="00FA57F7" w:rsidR="001A23B5" w:rsidP="00602F67" w:rsidRDefault="001A23B5" w14:paraId="34CD3ECC" w14:textId="4BD4B2DD">
      <w:pPr>
        <w:pStyle w:val="Prrafodelista"/>
        <w:numPr>
          <w:ilvl w:val="0"/>
          <w:numId w:val="12"/>
        </w:numPr>
        <w:contextualSpacing/>
        <w:jc w:val="both"/>
        <w:rPr>
          <w:lang w:eastAsia="es-CO"/>
        </w:rPr>
      </w:pPr>
      <w:r w:rsidRPr="00FA57F7">
        <w:rPr>
          <w:color w:val="000000" w:themeColor="text1"/>
        </w:rPr>
        <w:t>SEGUROS CONFIANZA S.A., no está obligada a verificar la exactitud de la declaración del tomador de la</w:t>
      </w:r>
      <w:r w:rsidR="0081012B">
        <w:rPr>
          <w:color w:val="000000" w:themeColor="text1"/>
        </w:rPr>
        <w:t xml:space="preserve"> </w:t>
      </w:r>
      <w:r w:rsidRPr="00FA57F7">
        <w:rPr>
          <w:color w:val="000000" w:themeColor="text1"/>
        </w:rPr>
        <w:t xml:space="preserve">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rsidRPr="00FA57F7" w:rsidR="7798F534" w:rsidP="00FA57F7" w:rsidRDefault="7798F534" w14:paraId="68D86A68" w14:textId="21B537A7">
      <w:pPr>
        <w:contextualSpacing/>
        <w:jc w:val="both"/>
        <w:rPr>
          <w:lang w:eastAsia="es-CO"/>
        </w:rPr>
      </w:pPr>
    </w:p>
    <w:p w:rsidRPr="00FA57F7" w:rsidR="1B5A8394" w:rsidP="00602F67" w:rsidRDefault="1B5A8394" w14:paraId="11FA8223" w14:textId="0E09BBC9">
      <w:pPr>
        <w:pStyle w:val="Prrafodelista"/>
        <w:numPr>
          <w:ilvl w:val="0"/>
          <w:numId w:val="12"/>
        </w:numPr>
        <w:contextualSpacing/>
        <w:jc w:val="both"/>
        <w:rPr>
          <w:lang w:eastAsia="es-CO"/>
        </w:rPr>
      </w:pPr>
      <w:r w:rsidRPr="00FA57F7">
        <w:rPr>
          <w:lang w:val="es"/>
        </w:rPr>
        <w:t xml:space="preserve">Mi representada, tendrá el derecho a repetir por lo que pague, contra </w:t>
      </w:r>
      <w:r w:rsidRPr="00FA57F7" w:rsidR="008463C5">
        <w:rPr>
          <w:color w:val="000000" w:themeColor="text1"/>
        </w:rPr>
        <w:t xml:space="preserve">la CONCESIONARIA RUTA DEL CACAO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w:t>
      </w:r>
      <w:r w:rsidRPr="00FA57F7" w:rsidR="008463C5">
        <w:rPr>
          <w:color w:val="000000" w:themeColor="text1"/>
        </w:rPr>
        <w:t>la asegurada o en su lugar a su compañía aseguradora, mi representada, a pagar lo que en verdad le corresponde a al afianzado</w:t>
      </w:r>
      <w:r w:rsidRPr="00FA57F7">
        <w:rPr>
          <w:lang w:val="es"/>
        </w:rPr>
        <w:t>.</w:t>
      </w:r>
    </w:p>
    <w:p w:rsidRPr="00FA57F7" w:rsidR="008463C5" w:rsidP="00FA57F7" w:rsidRDefault="008463C5" w14:paraId="4353DD02" w14:textId="77777777">
      <w:pPr>
        <w:pStyle w:val="Prrafodelista"/>
        <w:rPr>
          <w:lang w:eastAsia="es-CO"/>
        </w:rPr>
      </w:pPr>
    </w:p>
    <w:p w:rsidRPr="00FA57F7" w:rsidR="008463C5" w:rsidP="00602F67" w:rsidRDefault="003C2F49" w14:paraId="17D43722" w14:textId="34961439">
      <w:pPr>
        <w:pStyle w:val="Prrafodelista"/>
        <w:numPr>
          <w:ilvl w:val="0"/>
          <w:numId w:val="12"/>
        </w:numPr>
        <w:contextualSpacing/>
        <w:jc w:val="both"/>
        <w:rPr>
          <w:lang w:eastAsia="es-CO"/>
        </w:rPr>
      </w:pPr>
      <w:r w:rsidRPr="00FA57F7">
        <w:rPr>
          <w:lang w:eastAsia="es-CO"/>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rsidRPr="00FA57F7" w:rsidR="007B5956" w:rsidP="00FA57F7" w:rsidRDefault="007B5956" w14:paraId="6CE50346" w14:textId="77777777">
      <w:pPr>
        <w:rPr>
          <w:b/>
          <w:u w:val="single"/>
          <w:lang w:val="es-ES_tradnl"/>
        </w:rPr>
      </w:pPr>
    </w:p>
    <w:p w:rsidRPr="00FA57F7" w:rsidR="00123F8A" w:rsidP="00FA57F7" w:rsidRDefault="00123F8A" w14:paraId="0FD6ACB7" w14:textId="0497D960">
      <w:pPr>
        <w:jc w:val="center"/>
        <w:rPr>
          <w:b/>
          <w:u w:val="single"/>
          <w:lang w:val="es-ES_tradnl"/>
        </w:rPr>
      </w:pPr>
      <w:r w:rsidRPr="00FA57F7">
        <w:rPr>
          <w:b/>
          <w:u w:val="single"/>
          <w:lang w:val="es-ES_tradnl"/>
        </w:rPr>
        <w:t>CAPÍTULO V</w:t>
      </w:r>
    </w:p>
    <w:p w:rsidRPr="00FA57F7" w:rsidR="00123F8A" w:rsidP="00FA57F7" w:rsidRDefault="00123F8A" w14:paraId="39AC94FD" w14:textId="77777777">
      <w:pPr>
        <w:jc w:val="center"/>
        <w:rPr>
          <w:b/>
          <w:bCs/>
          <w:u w:val="single"/>
        </w:rPr>
      </w:pPr>
      <w:r w:rsidRPr="00FA57F7">
        <w:rPr>
          <w:b/>
          <w:bCs/>
          <w:u w:val="single"/>
        </w:rPr>
        <w:t>MEDIOS DE PRUEBA</w:t>
      </w:r>
    </w:p>
    <w:p w:rsidRPr="00FA57F7" w:rsidR="00123F8A" w:rsidP="00FA57F7" w:rsidRDefault="00123F8A" w14:paraId="2CDC83B4" w14:textId="77777777">
      <w:pPr>
        <w:pStyle w:val="Textoindependiente"/>
        <w:rPr>
          <w:sz w:val="22"/>
          <w:szCs w:val="22"/>
        </w:rPr>
      </w:pPr>
    </w:p>
    <w:p w:rsidRPr="00FA57F7" w:rsidR="00123F8A" w:rsidP="00FA57F7" w:rsidRDefault="00123F8A" w14:paraId="22B56968" w14:textId="77777777">
      <w:pPr>
        <w:pStyle w:val="Textoindependiente"/>
        <w:rPr>
          <w:sz w:val="22"/>
          <w:szCs w:val="22"/>
        </w:rPr>
      </w:pPr>
      <w:r w:rsidRPr="00FA57F7">
        <w:rPr>
          <w:sz w:val="22"/>
          <w:szCs w:val="22"/>
        </w:rPr>
        <w:t>Solicito atentamente decretar y tener como pruebas las siguientes:</w:t>
      </w:r>
    </w:p>
    <w:p w:rsidRPr="00FA57F7" w:rsidR="00123F8A" w:rsidP="00FA57F7" w:rsidRDefault="00123F8A" w14:paraId="24998C88" w14:textId="77777777">
      <w:pPr>
        <w:pStyle w:val="Textoindependiente"/>
        <w:rPr>
          <w:sz w:val="22"/>
          <w:szCs w:val="22"/>
        </w:rPr>
      </w:pPr>
    </w:p>
    <w:p w:rsidRPr="00FA57F7" w:rsidR="00123F8A" w:rsidP="00602F67" w:rsidRDefault="00123F8A" w14:paraId="6D0FF485" w14:textId="23781CB5">
      <w:pPr>
        <w:pStyle w:val="Ttulo1"/>
        <w:numPr>
          <w:ilvl w:val="0"/>
          <w:numId w:val="13"/>
        </w:numPr>
        <w:ind w:left="426" w:hanging="426"/>
        <w:rPr>
          <w:rFonts w:ascii="Arial" w:hAnsi="Arial" w:cs="Arial"/>
          <w:sz w:val="22"/>
          <w:szCs w:val="22"/>
        </w:rPr>
      </w:pPr>
      <w:r w:rsidRPr="00FA57F7">
        <w:rPr>
          <w:rFonts w:ascii="Arial" w:hAnsi="Arial" w:cs="Arial"/>
          <w:sz w:val="22"/>
          <w:szCs w:val="22"/>
        </w:rPr>
        <w:t>DOCUMENTALES</w:t>
      </w:r>
    </w:p>
    <w:p w:rsidRPr="00FA57F7" w:rsidR="00456D57" w:rsidP="00FA57F7" w:rsidRDefault="00456D57" w14:paraId="23558911" w14:textId="77777777">
      <w:pPr>
        <w:pStyle w:val="Ttulo1"/>
        <w:ind w:left="720"/>
        <w:rPr>
          <w:rFonts w:ascii="Arial" w:hAnsi="Arial" w:cs="Arial"/>
          <w:sz w:val="22"/>
          <w:szCs w:val="22"/>
        </w:rPr>
      </w:pPr>
    </w:p>
    <w:p w:rsidRPr="00FA57F7" w:rsidR="00123F8A" w:rsidP="00FA57F7" w:rsidRDefault="00123F8A" w14:paraId="182484CF" w14:textId="77777777">
      <w:pPr>
        <w:pStyle w:val="Textoindependiente"/>
        <w:jc w:val="both"/>
        <w:rPr>
          <w:sz w:val="22"/>
          <w:szCs w:val="22"/>
        </w:rPr>
      </w:pPr>
      <w:r w:rsidRPr="00FA57F7">
        <w:rPr>
          <w:sz w:val="22"/>
          <w:szCs w:val="22"/>
        </w:rPr>
        <w:t>Ténganse como pruebas las que obran en el expediente y adicionalmente, solicito se tengan como pruebas las siguientes:</w:t>
      </w:r>
    </w:p>
    <w:p w:rsidRPr="00FA57F7" w:rsidR="00123F8A" w:rsidP="00FA57F7" w:rsidRDefault="00123F8A" w14:paraId="4C07C1A8" w14:textId="77777777">
      <w:pPr>
        <w:pStyle w:val="Textoindependiente"/>
        <w:rPr>
          <w:sz w:val="22"/>
          <w:szCs w:val="22"/>
        </w:rPr>
      </w:pPr>
    </w:p>
    <w:p w:rsidRPr="00FA57F7" w:rsidR="00FD7561" w:rsidP="00602F67" w:rsidRDefault="002F4249" w14:paraId="2994BC5E" w14:textId="791A5F0B">
      <w:pPr>
        <w:pStyle w:val="Textoindependiente"/>
        <w:numPr>
          <w:ilvl w:val="1"/>
          <w:numId w:val="9"/>
        </w:numPr>
        <w:ind w:left="851" w:hanging="425"/>
        <w:jc w:val="both"/>
        <w:rPr>
          <w:rStyle w:val="normaltextrun"/>
          <w:b/>
          <w:bCs/>
          <w:sz w:val="22"/>
          <w:szCs w:val="22"/>
          <w:lang w:val="es-CO"/>
        </w:rPr>
      </w:pPr>
      <w:r w:rsidRPr="00FA57F7">
        <w:rPr>
          <w:sz w:val="22"/>
          <w:szCs w:val="22"/>
          <w:lang w:val="es-CO"/>
        </w:rPr>
        <w:t>C</w:t>
      </w:r>
      <w:r w:rsidRPr="00FA57F7" w:rsidR="00407D32">
        <w:rPr>
          <w:sz w:val="22"/>
          <w:szCs w:val="22"/>
          <w:lang w:val="es-CO"/>
        </w:rPr>
        <w:t xml:space="preserve">aratula, anexos </w:t>
      </w:r>
      <w:r w:rsidRPr="00FA57F7" w:rsidR="00F60620">
        <w:rPr>
          <w:sz w:val="22"/>
          <w:szCs w:val="22"/>
          <w:lang w:val="es-CO"/>
        </w:rPr>
        <w:t xml:space="preserve">y </w:t>
      </w:r>
      <w:r w:rsidRPr="00FA57F7" w:rsidR="00123F8A">
        <w:rPr>
          <w:sz w:val="22"/>
          <w:szCs w:val="22"/>
          <w:lang w:val="es-CO"/>
        </w:rPr>
        <w:t xml:space="preserve">las condiciones generales de la </w:t>
      </w:r>
      <w:r w:rsidRPr="00FA57F7">
        <w:rPr>
          <w:sz w:val="22"/>
          <w:szCs w:val="22"/>
          <w:lang w:val="es-CO"/>
        </w:rPr>
        <w:t>P</w:t>
      </w:r>
      <w:r w:rsidRPr="00FA57F7" w:rsidR="00123F8A">
        <w:rPr>
          <w:sz w:val="22"/>
          <w:szCs w:val="22"/>
          <w:lang w:val="es-CO"/>
        </w:rPr>
        <w:t xml:space="preserve">óliza de Seguro de Cumplimiento a favor de Entidades Estatales </w:t>
      </w:r>
      <w:r w:rsidRPr="00FA57F7" w:rsidR="00123F8A">
        <w:rPr>
          <w:rStyle w:val="normaltextrun"/>
          <w:sz w:val="22"/>
          <w:szCs w:val="22"/>
        </w:rPr>
        <w:t xml:space="preserve">No. </w:t>
      </w:r>
      <w:r w:rsidRPr="00FA57F7" w:rsidR="0047728A">
        <w:rPr>
          <w:rStyle w:val="normaltextrun"/>
          <w:color w:val="000000"/>
          <w:sz w:val="22"/>
          <w:szCs w:val="22"/>
          <w:shd w:val="clear" w:color="auto" w:fill="FFFFFF"/>
        </w:rPr>
        <w:t>GA000584</w:t>
      </w:r>
      <w:r w:rsidRPr="00FA57F7" w:rsidR="003741AC">
        <w:rPr>
          <w:rStyle w:val="normaltextrun"/>
          <w:color w:val="0D0D0D"/>
          <w:sz w:val="22"/>
          <w:szCs w:val="22"/>
          <w:shd w:val="clear" w:color="auto" w:fill="FFFFFF"/>
        </w:rPr>
        <w:t xml:space="preserve">, </w:t>
      </w:r>
      <w:r w:rsidRPr="00FA57F7" w:rsidR="00123F8A">
        <w:rPr>
          <w:rStyle w:val="normaltextrun"/>
          <w:sz w:val="22"/>
          <w:szCs w:val="22"/>
          <w:lang w:val="es-CO"/>
        </w:rPr>
        <w:t>emitida por SEGUROS CONFIANZA S.A.</w:t>
      </w:r>
      <w:r w:rsidR="00046716">
        <w:rPr>
          <w:rStyle w:val="normaltextrun"/>
          <w:sz w:val="22"/>
          <w:szCs w:val="22"/>
          <w:lang w:val="es-CO"/>
        </w:rPr>
        <w:t xml:space="preserve">, derivada </w:t>
      </w:r>
      <w:r w:rsidRPr="00046716" w:rsidR="00046716">
        <w:rPr>
          <w:sz w:val="22"/>
          <w:szCs w:val="22"/>
        </w:rPr>
        <w:t>de la Póliza LIDER No. NB-100046906 expedida por SEGUROS MUNDIAL</w:t>
      </w:r>
    </w:p>
    <w:p w:rsidRPr="00FA57F7" w:rsidR="00FD7561" w:rsidP="00602F67" w:rsidRDefault="00123F8A" w14:paraId="13FC29FF" w14:textId="10AAA0A4">
      <w:pPr>
        <w:pStyle w:val="Textoindependiente"/>
        <w:numPr>
          <w:ilvl w:val="1"/>
          <w:numId w:val="9"/>
        </w:numPr>
        <w:ind w:left="851" w:hanging="425"/>
        <w:jc w:val="both"/>
        <w:rPr>
          <w:rStyle w:val="normaltextrun"/>
          <w:b/>
          <w:bCs/>
          <w:sz w:val="22"/>
          <w:szCs w:val="22"/>
          <w:lang w:val="es-CO"/>
        </w:rPr>
      </w:pPr>
      <w:r w:rsidRPr="00FA57F7">
        <w:rPr>
          <w:rStyle w:val="normaltextrun"/>
          <w:sz w:val="22"/>
          <w:szCs w:val="22"/>
          <w:lang w:val="es-CO"/>
        </w:rPr>
        <w:t xml:space="preserve">Derecho de petición dirigido a </w:t>
      </w:r>
      <w:r w:rsidRPr="00FA57F7" w:rsidR="00D2322D">
        <w:rPr>
          <w:rStyle w:val="normaltextrun"/>
          <w:sz w:val="22"/>
          <w:szCs w:val="22"/>
          <w:lang w:val="es-CO"/>
        </w:rPr>
        <w:t>LA ANI</w:t>
      </w:r>
      <w:r w:rsidRPr="00FA57F7">
        <w:rPr>
          <w:rStyle w:val="normaltextrun"/>
          <w:sz w:val="22"/>
          <w:szCs w:val="22"/>
          <w:lang w:val="es-CO"/>
        </w:rPr>
        <w:t xml:space="preserve"> y copia del correo electrónico mediante el cual se remitió. </w:t>
      </w:r>
    </w:p>
    <w:p w:rsidRPr="00FA57F7" w:rsidR="0098591A" w:rsidP="00FA57F7" w:rsidRDefault="0098591A" w14:paraId="14A9C422" w14:textId="77777777">
      <w:pPr>
        <w:pStyle w:val="Textoindependiente"/>
        <w:jc w:val="both"/>
        <w:rPr>
          <w:sz w:val="22"/>
          <w:szCs w:val="22"/>
          <w:lang w:val="es-CO"/>
        </w:rPr>
      </w:pPr>
    </w:p>
    <w:p w:rsidRPr="00FA57F7" w:rsidR="00123F8A" w:rsidP="00602F67" w:rsidRDefault="00123F8A" w14:paraId="0572A064" w14:textId="6A76C5CF">
      <w:pPr>
        <w:pStyle w:val="Ttulo1"/>
        <w:numPr>
          <w:ilvl w:val="0"/>
          <w:numId w:val="13"/>
        </w:numPr>
        <w:ind w:left="426" w:right="118" w:hanging="426"/>
        <w:jc w:val="both"/>
        <w:rPr>
          <w:rFonts w:ascii="Arial" w:hAnsi="Arial" w:cs="Arial"/>
          <w:sz w:val="22"/>
          <w:szCs w:val="22"/>
        </w:rPr>
      </w:pPr>
      <w:r w:rsidRPr="00FA57F7">
        <w:rPr>
          <w:rFonts w:ascii="Arial" w:hAnsi="Arial" w:cs="Arial"/>
          <w:sz w:val="22"/>
          <w:szCs w:val="22"/>
        </w:rPr>
        <w:t>INTERROGATORIO DE PARTE A</w:t>
      </w:r>
      <w:r w:rsidR="005A1D7C">
        <w:rPr>
          <w:rFonts w:ascii="Arial" w:hAnsi="Arial" w:cs="Arial"/>
          <w:sz w:val="22"/>
          <w:szCs w:val="22"/>
        </w:rPr>
        <w:t xml:space="preserve"> </w:t>
      </w:r>
      <w:r w:rsidRPr="00FA57F7">
        <w:rPr>
          <w:rFonts w:ascii="Arial" w:hAnsi="Arial" w:cs="Arial"/>
          <w:sz w:val="22"/>
          <w:szCs w:val="22"/>
        </w:rPr>
        <w:t>L</w:t>
      </w:r>
      <w:r w:rsidR="005A1D7C">
        <w:rPr>
          <w:rFonts w:ascii="Arial" w:hAnsi="Arial" w:cs="Arial"/>
          <w:sz w:val="22"/>
          <w:szCs w:val="22"/>
        </w:rPr>
        <w:t>A</w:t>
      </w:r>
      <w:r w:rsidRPr="00FA57F7">
        <w:rPr>
          <w:rFonts w:ascii="Arial" w:hAnsi="Arial" w:cs="Arial"/>
          <w:sz w:val="22"/>
          <w:szCs w:val="22"/>
        </w:rPr>
        <w:t xml:space="preserve"> DEMANDANTE</w:t>
      </w:r>
      <w:r w:rsidRPr="00FA57F7" w:rsidR="00F913B0">
        <w:rPr>
          <w:rFonts w:ascii="Arial" w:hAnsi="Arial" w:cs="Arial"/>
          <w:sz w:val="22"/>
          <w:szCs w:val="22"/>
        </w:rPr>
        <w:t xml:space="preserve"> </w:t>
      </w:r>
      <w:r w:rsidRPr="00FA57F7" w:rsidR="000D0211">
        <w:rPr>
          <w:rFonts w:ascii="Arial" w:hAnsi="Arial" w:cs="Arial"/>
          <w:sz w:val="22"/>
          <w:szCs w:val="22"/>
        </w:rPr>
        <w:t xml:space="preserve">Y AL REPRESENTATE LEGAL DE </w:t>
      </w:r>
      <w:r w:rsidRPr="00FA57F7" w:rsidR="0047728A">
        <w:rPr>
          <w:rFonts w:ascii="Arial" w:hAnsi="Arial" w:cs="Arial"/>
          <w:sz w:val="22"/>
          <w:szCs w:val="22"/>
        </w:rPr>
        <w:t>REGENCY HEALTH SERVICES S.A.S</w:t>
      </w:r>
      <w:r w:rsidRPr="00FA57F7" w:rsidR="000A6CC2">
        <w:rPr>
          <w:rFonts w:ascii="Arial" w:hAnsi="Arial" w:cs="Arial"/>
          <w:sz w:val="22"/>
          <w:szCs w:val="22"/>
        </w:rPr>
        <w:t>. Y LA</w:t>
      </w:r>
      <w:r w:rsidRPr="00FA57F7" w:rsidR="0047728A">
        <w:rPr>
          <w:rFonts w:ascii="Arial" w:hAnsi="Arial" w:cs="Arial"/>
          <w:sz w:val="22"/>
          <w:szCs w:val="22"/>
        </w:rPr>
        <w:t xml:space="preserve"> </w:t>
      </w:r>
      <w:r w:rsidRPr="00FA57F7" w:rsidR="0047728A">
        <w:rPr>
          <w:rStyle w:val="normaltextrun"/>
          <w:rFonts w:ascii="Arial" w:hAnsi="Arial" w:cs="Arial"/>
          <w:sz w:val="22"/>
          <w:szCs w:val="22"/>
        </w:rPr>
        <w:t>CONCESIONARIA RUTA DEL CACAO S.A.S</w:t>
      </w:r>
      <w:r w:rsidRPr="00FA57F7" w:rsidR="0047728A">
        <w:rPr>
          <w:rFonts w:ascii="Arial" w:hAnsi="Arial" w:cs="Arial"/>
          <w:color w:val="000000"/>
          <w:sz w:val="22"/>
          <w:szCs w:val="22"/>
        </w:rPr>
        <w:t>.</w:t>
      </w:r>
    </w:p>
    <w:p w:rsidRPr="00FA57F7" w:rsidR="009F2FE4" w:rsidP="00FA57F7" w:rsidRDefault="009F2FE4" w14:paraId="4F3E1298" w14:textId="77777777">
      <w:pPr>
        <w:pStyle w:val="Ttulo1"/>
        <w:ind w:left="426" w:right="118"/>
        <w:jc w:val="both"/>
        <w:rPr>
          <w:rFonts w:ascii="Arial" w:hAnsi="Arial" w:cs="Arial"/>
          <w:sz w:val="22"/>
          <w:szCs w:val="22"/>
        </w:rPr>
      </w:pPr>
    </w:p>
    <w:p w:rsidRPr="00FA57F7" w:rsidR="00FD7561" w:rsidP="00602F67" w:rsidRDefault="00123F8A" w14:paraId="1DAD20C6" w14:textId="7544BF93">
      <w:pPr>
        <w:pStyle w:val="Textoindependiente"/>
        <w:numPr>
          <w:ilvl w:val="1"/>
          <w:numId w:val="13"/>
        </w:numPr>
        <w:ind w:left="851" w:right="118" w:hanging="425"/>
        <w:jc w:val="both"/>
        <w:rPr>
          <w:sz w:val="22"/>
          <w:szCs w:val="22"/>
        </w:rPr>
      </w:pPr>
      <w:r w:rsidRPr="00FA57F7">
        <w:rPr>
          <w:sz w:val="22"/>
          <w:szCs w:val="22"/>
        </w:rPr>
        <w:t>Ruego ordenar y hacer comparecer a</w:t>
      </w:r>
      <w:r w:rsidRPr="00FA57F7" w:rsidR="009F2FE4">
        <w:rPr>
          <w:sz w:val="22"/>
          <w:szCs w:val="22"/>
        </w:rPr>
        <w:t xml:space="preserve"> </w:t>
      </w:r>
      <w:r w:rsidRPr="00FA57F7" w:rsidR="00F913B0">
        <w:rPr>
          <w:sz w:val="22"/>
          <w:szCs w:val="22"/>
        </w:rPr>
        <w:t>l</w:t>
      </w:r>
      <w:r w:rsidRPr="00FA57F7" w:rsidR="009F2FE4">
        <w:rPr>
          <w:sz w:val="22"/>
          <w:szCs w:val="22"/>
        </w:rPr>
        <w:t>a</w:t>
      </w:r>
      <w:r w:rsidRPr="00FA57F7">
        <w:rPr>
          <w:sz w:val="22"/>
          <w:szCs w:val="22"/>
        </w:rPr>
        <w:t xml:space="preserve"> señor</w:t>
      </w:r>
      <w:r w:rsidRPr="00FA57F7" w:rsidR="009F2FE4">
        <w:rPr>
          <w:sz w:val="22"/>
          <w:szCs w:val="22"/>
        </w:rPr>
        <w:t>a</w:t>
      </w:r>
      <w:r w:rsidRPr="00FA57F7">
        <w:rPr>
          <w:sz w:val="22"/>
          <w:szCs w:val="22"/>
        </w:rPr>
        <w:t xml:space="preserve"> </w:t>
      </w:r>
      <w:r w:rsidRPr="00FA57F7" w:rsidR="00E219C9">
        <w:rPr>
          <w:sz w:val="22"/>
          <w:szCs w:val="22"/>
        </w:rPr>
        <w:t>GERALDINE PABÓN MARIOTA</w:t>
      </w:r>
      <w:r w:rsidRPr="00FA57F7" w:rsidR="00D220D8">
        <w:rPr>
          <w:sz w:val="22"/>
          <w:szCs w:val="22"/>
        </w:rPr>
        <w:t xml:space="preserve"> </w:t>
      </w:r>
      <w:r w:rsidRPr="00FA57F7">
        <w:rPr>
          <w:sz w:val="22"/>
          <w:szCs w:val="22"/>
        </w:rPr>
        <w:t xml:space="preserve">para que en audiencia absuelva el interrogatorio que verbalmente o mediante cuestionario escrito les formularé sobre los hechos de la demanda. </w:t>
      </w:r>
    </w:p>
    <w:p w:rsidRPr="00FA57F7" w:rsidR="00FD7561" w:rsidP="00FA57F7" w:rsidRDefault="00FD7561" w14:paraId="1DA71520" w14:textId="77777777">
      <w:pPr>
        <w:pStyle w:val="Textoindependiente"/>
        <w:ind w:left="851" w:right="118"/>
        <w:jc w:val="both"/>
        <w:rPr>
          <w:sz w:val="22"/>
          <w:szCs w:val="22"/>
        </w:rPr>
      </w:pPr>
    </w:p>
    <w:p w:rsidRPr="00FA57F7" w:rsidR="00FD7561" w:rsidP="00602F67" w:rsidRDefault="001D0363" w14:paraId="6EDDD673" w14:textId="7A5D08FF">
      <w:pPr>
        <w:pStyle w:val="Textoindependiente"/>
        <w:numPr>
          <w:ilvl w:val="1"/>
          <w:numId w:val="13"/>
        </w:numPr>
        <w:ind w:left="851" w:right="118" w:hanging="425"/>
        <w:jc w:val="both"/>
        <w:rPr>
          <w:sz w:val="22"/>
          <w:szCs w:val="22"/>
        </w:rPr>
      </w:pPr>
      <w:r w:rsidRPr="00FA57F7">
        <w:rPr>
          <w:sz w:val="22"/>
          <w:szCs w:val="22"/>
        </w:rPr>
        <w:t xml:space="preserve">Ruego ordenar y hacer comparecer al representante legal de </w:t>
      </w:r>
      <w:r w:rsidRPr="00FA57F7" w:rsidR="003125D0">
        <w:rPr>
          <w:sz w:val="22"/>
          <w:szCs w:val="22"/>
        </w:rPr>
        <w:t xml:space="preserve">REGENCY HEALTH SERVICES S.A.S. </w:t>
      </w:r>
      <w:r w:rsidRPr="00FA57F7">
        <w:rPr>
          <w:sz w:val="22"/>
          <w:szCs w:val="22"/>
        </w:rPr>
        <w:t xml:space="preserve">para que en audiencia absuelva el interrogatorio que verbalmente o mediante cuestionario escrito les formularé sobre los hechos de la demanda. </w:t>
      </w:r>
    </w:p>
    <w:p w:rsidRPr="00FA57F7" w:rsidR="00FD7561" w:rsidP="00FA57F7" w:rsidRDefault="00FD7561" w14:paraId="5829E947" w14:textId="77777777">
      <w:pPr>
        <w:pStyle w:val="Textoindependiente"/>
        <w:ind w:right="118"/>
        <w:jc w:val="both"/>
        <w:rPr>
          <w:sz w:val="22"/>
          <w:szCs w:val="22"/>
        </w:rPr>
      </w:pPr>
    </w:p>
    <w:p w:rsidRPr="00FA57F7" w:rsidR="00FD7561" w:rsidP="00602F67" w:rsidRDefault="000D0211" w14:paraId="4D6540C9" w14:textId="6D331AB6">
      <w:pPr>
        <w:pStyle w:val="Textoindependiente"/>
        <w:numPr>
          <w:ilvl w:val="1"/>
          <w:numId w:val="13"/>
        </w:numPr>
        <w:ind w:left="851" w:right="118" w:hanging="425"/>
        <w:jc w:val="both"/>
        <w:rPr>
          <w:sz w:val="22"/>
          <w:szCs w:val="22"/>
        </w:rPr>
      </w:pPr>
      <w:r w:rsidRPr="00FA57F7">
        <w:rPr>
          <w:sz w:val="22"/>
          <w:szCs w:val="22"/>
        </w:rPr>
        <w:t xml:space="preserve">Ruego ordenar y hacer comparecer al </w:t>
      </w:r>
      <w:r w:rsidRPr="00FA57F7" w:rsidR="00675863">
        <w:rPr>
          <w:sz w:val="22"/>
          <w:szCs w:val="22"/>
        </w:rPr>
        <w:t xml:space="preserve">representante legal de </w:t>
      </w:r>
      <w:r w:rsidRPr="00FA57F7" w:rsidR="00256652">
        <w:rPr>
          <w:sz w:val="22"/>
          <w:szCs w:val="22"/>
        </w:rPr>
        <w:t>la</w:t>
      </w:r>
      <w:r w:rsidRPr="00FA57F7" w:rsidR="003125D0">
        <w:rPr>
          <w:sz w:val="22"/>
          <w:szCs w:val="22"/>
        </w:rPr>
        <w:t xml:space="preserve"> </w:t>
      </w:r>
      <w:r w:rsidRPr="00FA57F7" w:rsidR="003125D0">
        <w:rPr>
          <w:rStyle w:val="normaltextrun"/>
          <w:sz w:val="22"/>
          <w:szCs w:val="22"/>
        </w:rPr>
        <w:t>CONCESIONARIA RUTA DEL CACAO S.A.S</w:t>
      </w:r>
      <w:r w:rsidRPr="00FA57F7" w:rsidR="003125D0">
        <w:rPr>
          <w:bCs/>
          <w:color w:val="000000"/>
          <w:sz w:val="22"/>
          <w:szCs w:val="22"/>
        </w:rPr>
        <w:t xml:space="preserve">. </w:t>
      </w:r>
      <w:r w:rsidRPr="00FA57F7">
        <w:rPr>
          <w:sz w:val="22"/>
          <w:szCs w:val="22"/>
        </w:rPr>
        <w:t xml:space="preserve">para que en audiencia absuelva el interrogatorio que verbalmente o mediante cuestionario escrito les formularé sobre los hechos de la demanda. </w:t>
      </w:r>
    </w:p>
    <w:p w:rsidRPr="00FA57F7" w:rsidR="00123F8A" w:rsidP="00FA57F7" w:rsidRDefault="00ED64DE" w14:paraId="2D635AD8" w14:textId="41A010CD">
      <w:pPr>
        <w:pStyle w:val="Textoindependiente"/>
        <w:ind w:right="118"/>
        <w:jc w:val="both"/>
        <w:rPr>
          <w:sz w:val="22"/>
          <w:szCs w:val="22"/>
        </w:rPr>
      </w:pPr>
      <w:r w:rsidRPr="00FA57F7">
        <w:rPr>
          <w:sz w:val="22"/>
          <w:szCs w:val="22"/>
        </w:rPr>
        <w:t xml:space="preserve"> </w:t>
      </w:r>
      <w:r w:rsidRPr="00FA57F7" w:rsidR="004E1BCA">
        <w:rPr>
          <w:sz w:val="22"/>
          <w:szCs w:val="22"/>
        </w:rPr>
        <w:t xml:space="preserve"> </w:t>
      </w:r>
    </w:p>
    <w:p w:rsidRPr="00FA57F7" w:rsidR="008E0F9B" w:rsidP="00602F67" w:rsidRDefault="008E0F9B" w14:paraId="17BE06EA" w14:textId="77777777">
      <w:pPr>
        <w:pStyle w:val="Prrafodelista"/>
        <w:numPr>
          <w:ilvl w:val="0"/>
          <w:numId w:val="8"/>
        </w:numPr>
        <w:jc w:val="both"/>
        <w:rPr>
          <w:b/>
          <w:iCs/>
        </w:rPr>
      </w:pPr>
      <w:r w:rsidRPr="00FA57F7">
        <w:rPr>
          <w:b/>
          <w:bCs/>
          <w:iCs/>
        </w:rPr>
        <w:t>INFORME JURAMENTADO</w:t>
      </w:r>
    </w:p>
    <w:p w:rsidRPr="00FA57F7" w:rsidR="008E0F9B" w:rsidP="00FA57F7" w:rsidRDefault="008E0F9B" w14:paraId="701C00A4" w14:textId="77777777">
      <w:pPr>
        <w:pStyle w:val="Prrafodelista"/>
        <w:ind w:left="360" w:firstLine="0"/>
        <w:rPr>
          <w:b/>
          <w:bCs/>
          <w:iCs/>
        </w:rPr>
      </w:pPr>
    </w:p>
    <w:p w:rsidRPr="00FA57F7" w:rsidR="008E0F9B" w:rsidP="00FA57F7" w:rsidRDefault="008E0F9B" w14:paraId="7D519846" w14:textId="2934AB1A">
      <w:pPr>
        <w:pStyle w:val="Textoindependiente"/>
        <w:ind w:right="118"/>
        <w:jc w:val="both"/>
        <w:rPr>
          <w:rStyle w:val="eop"/>
          <w:color w:val="000000"/>
          <w:sz w:val="22"/>
          <w:szCs w:val="22"/>
          <w:shd w:val="clear" w:color="auto" w:fill="FFFFFF"/>
        </w:rPr>
      </w:pPr>
      <w:r w:rsidRPr="00FA57F7">
        <w:rPr>
          <w:rStyle w:val="normaltextrun"/>
          <w:color w:val="000000"/>
          <w:sz w:val="22"/>
          <w:szCs w:val="22"/>
          <w:shd w:val="clear" w:color="auto" w:fill="FFFFFF"/>
        </w:rPr>
        <w:t>De conformidad con el artículo 195 del C.G.P., solicito respetuosamente al despacho practicar informe juramentado al gerente o quien haga de sus veces de</w:t>
      </w:r>
      <w:r w:rsidRPr="00FA57F7" w:rsidR="007D2B84">
        <w:rPr>
          <w:rStyle w:val="normaltextrun"/>
          <w:color w:val="000000"/>
          <w:sz w:val="22"/>
          <w:szCs w:val="22"/>
          <w:shd w:val="clear" w:color="auto" w:fill="FFFFFF"/>
        </w:rPr>
        <w:t xml:space="preserve"> la</w:t>
      </w:r>
      <w:r w:rsidRPr="00FA57F7">
        <w:rPr>
          <w:rStyle w:val="normaltextrun"/>
          <w:color w:val="000000"/>
          <w:sz w:val="22"/>
          <w:szCs w:val="22"/>
          <w:shd w:val="clear" w:color="auto" w:fill="FFFFFF"/>
        </w:rPr>
        <w:t xml:space="preserve"> </w:t>
      </w:r>
      <w:r w:rsidRPr="00FA57F7" w:rsidR="007D2B84">
        <w:rPr>
          <w:rStyle w:val="normaltextrun"/>
          <w:color w:val="000000" w:themeColor="text1"/>
          <w:sz w:val="22"/>
          <w:szCs w:val="22"/>
          <w:bdr w:val="none" w:color="auto" w:sz="0" w:space="0" w:frame="1"/>
        </w:rPr>
        <w:t xml:space="preserve">AGENCIA NACIONAL DE INFRAESTRUCTURA </w:t>
      </w:r>
      <w:r w:rsidRPr="00FA57F7">
        <w:rPr>
          <w:rStyle w:val="normaltextrun"/>
          <w:color w:val="000000"/>
          <w:sz w:val="22"/>
          <w:szCs w:val="22"/>
          <w:shd w:val="clear" w:color="auto" w:fill="FFFFFF"/>
        </w:rPr>
        <w:t>al momento de la práctica de la prueba, para que en absuelva el cuestionario escrito que le formularé sobre los hechos de la demanda. </w:t>
      </w:r>
      <w:r w:rsidRPr="00FA57F7">
        <w:rPr>
          <w:rStyle w:val="eop"/>
          <w:color w:val="000000"/>
          <w:sz w:val="22"/>
          <w:szCs w:val="22"/>
          <w:shd w:val="clear" w:color="auto" w:fill="FFFFFF"/>
        </w:rPr>
        <w:t> </w:t>
      </w:r>
    </w:p>
    <w:p w:rsidRPr="00FA57F7" w:rsidR="008E0F9B" w:rsidP="00FA57F7" w:rsidRDefault="008E0F9B" w14:paraId="2B1D226A" w14:textId="77777777">
      <w:pPr>
        <w:jc w:val="both"/>
        <w:rPr>
          <w:b/>
          <w:iCs/>
        </w:rPr>
      </w:pPr>
    </w:p>
    <w:p w:rsidRPr="00FA57F7" w:rsidR="002E1E8C" w:rsidP="00602F67" w:rsidRDefault="00123F8A" w14:paraId="45CF47D3" w14:textId="13C0D067">
      <w:pPr>
        <w:pStyle w:val="Prrafodelista"/>
        <w:numPr>
          <w:ilvl w:val="0"/>
          <w:numId w:val="8"/>
        </w:numPr>
        <w:jc w:val="both"/>
        <w:rPr>
          <w:b/>
          <w:iCs/>
        </w:rPr>
      </w:pPr>
      <w:r w:rsidRPr="00FA57F7">
        <w:rPr>
          <w:b/>
          <w:iCs/>
        </w:rPr>
        <w:t>TESTIMONIALES</w:t>
      </w:r>
    </w:p>
    <w:p w:rsidRPr="00FA57F7" w:rsidR="00123F8A" w:rsidP="00FA57F7" w:rsidRDefault="00123F8A" w14:paraId="52C85031" w14:textId="77777777">
      <w:pPr>
        <w:jc w:val="both"/>
        <w:rPr>
          <w:rFonts w:eastAsiaTheme="minorEastAsia"/>
          <w:b/>
          <w:iCs/>
          <w:u w:val="single"/>
          <w:lang w:val="es-ES_tradnl"/>
        </w:rPr>
      </w:pPr>
    </w:p>
    <w:p w:rsidRPr="00FA57F7" w:rsidR="00123F8A" w:rsidP="00FA57F7" w:rsidRDefault="00123F8A" w14:paraId="69B93AD2" w14:textId="2D4EF3AD">
      <w:pPr>
        <w:jc w:val="both"/>
      </w:pPr>
      <w:r w:rsidRPr="00FA57F7">
        <w:t xml:space="preserve">Comedidamente solicito fijar fecha y hora para que se </w:t>
      </w:r>
      <w:proofErr w:type="spellStart"/>
      <w:r w:rsidRPr="00FA57F7">
        <w:t>recepcione</w:t>
      </w:r>
      <w:proofErr w:type="spellEnd"/>
      <w:r w:rsidRPr="00FA57F7">
        <w:t xml:space="preserve"> el testimonio de la Doctora </w:t>
      </w:r>
      <w:r w:rsidRPr="00FA57F7" w:rsidR="00F913B0">
        <w:t>VALENTINA OROZCO ARCE</w:t>
      </w:r>
      <w:r w:rsidRPr="00FA57F7">
        <w:t>, mayor de edad, identificada con la cédula de ciudadanía No. 1.</w:t>
      </w:r>
      <w:r w:rsidRPr="00FA57F7" w:rsidR="00F913B0">
        <w:t>144.176.752</w:t>
      </w:r>
      <w:r w:rsidRPr="00FA57F7">
        <w:t xml:space="preserve"> quién podrá citarse al correo electrónico </w:t>
      </w:r>
      <w:hyperlink w:history="1" r:id="rId18">
        <w:r w:rsidRPr="00FA57F7" w:rsidR="00F913B0">
          <w:rPr>
            <w:rStyle w:val="Hipervnculo"/>
          </w:rPr>
          <w:t>valenorozcoarce@gmail.com</w:t>
        </w:r>
      </w:hyperlink>
      <w:r w:rsidRPr="00FA57F7">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rsidRPr="00FA57F7" w:rsidR="00123F8A" w:rsidP="00FA57F7" w:rsidRDefault="00123F8A" w14:paraId="02126E06" w14:textId="77777777">
      <w:pPr>
        <w:jc w:val="both"/>
      </w:pPr>
    </w:p>
    <w:p w:rsidRPr="00FA57F7" w:rsidR="00123F8A" w:rsidP="00602F67" w:rsidRDefault="00123F8A" w14:paraId="401F215B" w14:textId="5AB24D8A">
      <w:pPr>
        <w:pStyle w:val="Prrafodelista"/>
        <w:numPr>
          <w:ilvl w:val="0"/>
          <w:numId w:val="8"/>
        </w:numPr>
        <w:jc w:val="both"/>
        <w:rPr>
          <w:b/>
          <w:bCs/>
        </w:rPr>
      </w:pPr>
      <w:r w:rsidRPr="00FA57F7">
        <w:rPr>
          <w:b/>
          <w:bCs/>
        </w:rPr>
        <w:t>OFICIOS</w:t>
      </w:r>
    </w:p>
    <w:p w:rsidRPr="00FA57F7" w:rsidR="00046732" w:rsidP="00FA57F7" w:rsidRDefault="00046732" w14:paraId="7D7F09C1" w14:textId="77777777">
      <w:pPr>
        <w:pStyle w:val="Prrafodelista"/>
        <w:ind w:left="360" w:firstLine="0"/>
        <w:jc w:val="both"/>
        <w:rPr>
          <w:b/>
          <w:bCs/>
        </w:rPr>
      </w:pPr>
    </w:p>
    <w:p w:rsidRPr="00FA57F7" w:rsidR="00123F8A" w:rsidP="00FA57F7" w:rsidRDefault="00123F8A" w14:paraId="054F6A04" w14:textId="0E1B2FA4">
      <w:pPr>
        <w:jc w:val="both"/>
      </w:pPr>
      <w:r w:rsidRPr="00FA57F7">
        <w:t xml:space="preserve">Respetuosamente solicita al Despacho, se oficie </w:t>
      </w:r>
      <w:r w:rsidRPr="00FA57F7" w:rsidR="001D0363">
        <w:t>a</w:t>
      </w:r>
      <w:r w:rsidRPr="00FA57F7">
        <w:t xml:space="preserve"> </w:t>
      </w:r>
      <w:r w:rsidRPr="00FA57F7" w:rsidR="00D2322D">
        <w:rPr>
          <w:rStyle w:val="normaltextrun"/>
          <w:color w:val="000000"/>
          <w:shd w:val="clear" w:color="auto" w:fill="FFFFFF"/>
        </w:rPr>
        <w:t>LA ANI</w:t>
      </w:r>
      <w:r w:rsidRPr="00FA57F7">
        <w:t>, exhibir y certificar si de</w:t>
      </w:r>
      <w:r w:rsidRPr="00FA57F7" w:rsidR="004616D4">
        <w:t xml:space="preserve">l </w:t>
      </w:r>
      <w:r w:rsidRPr="00FA57F7" w:rsidR="00256652">
        <w:t>Contrato de Concesión bajo el esquema de APP No.013 de fecha 21 de agosto de 2015</w:t>
      </w:r>
      <w:r w:rsidRPr="00FA57F7">
        <w:t xml:space="preserve">, suscrito entre </w:t>
      </w:r>
      <w:r w:rsidRPr="00FA57F7" w:rsidR="00D2322D">
        <w:rPr>
          <w:rStyle w:val="normaltextrun"/>
          <w:color w:val="000000"/>
          <w:shd w:val="clear" w:color="auto" w:fill="FFFFFF"/>
        </w:rPr>
        <w:t>LA ANI</w:t>
      </w:r>
      <w:r w:rsidRPr="00FA57F7" w:rsidR="00651822">
        <w:t xml:space="preserve"> </w:t>
      </w:r>
      <w:r w:rsidRPr="00FA57F7">
        <w:t xml:space="preserve">como contratante y </w:t>
      </w:r>
      <w:r w:rsidRPr="00FA57F7" w:rsidR="00256652">
        <w:t xml:space="preserve">la </w:t>
      </w:r>
      <w:r w:rsidRPr="00FA57F7" w:rsidR="00256652">
        <w:rPr>
          <w:rStyle w:val="normaltextrun"/>
        </w:rPr>
        <w:t>CONCESIONARIA RUTA DEL CACAO S.A.S</w:t>
      </w:r>
      <w:r w:rsidRPr="00FA57F7" w:rsidR="00256652">
        <w:rPr>
          <w:bCs/>
          <w:color w:val="000000"/>
        </w:rPr>
        <w:t xml:space="preserve">. </w:t>
      </w:r>
      <w:r w:rsidRPr="00FA57F7">
        <w:t>como contratista, existen saldos a favor del afianzado.</w:t>
      </w:r>
      <w:r w:rsidRPr="00FA57F7" w:rsidR="00B905E8">
        <w:t xml:space="preserve"> De igual forma que se aporte</w:t>
      </w:r>
      <w:r w:rsidRPr="00FA57F7" w:rsidR="0090500B">
        <w:t xml:space="preserve">n todas las reclamaciones administrativas que </w:t>
      </w:r>
      <w:r w:rsidRPr="00FA57F7" w:rsidR="00046732">
        <w:t>haya realizado</w:t>
      </w:r>
      <w:r w:rsidRPr="00FA57F7" w:rsidR="0090500B">
        <w:t xml:space="preserve"> l</w:t>
      </w:r>
      <w:r w:rsidRPr="00FA57F7" w:rsidR="00256652">
        <w:t>a</w:t>
      </w:r>
      <w:r w:rsidRPr="00FA57F7" w:rsidR="0090500B">
        <w:t xml:space="preserve"> demandante ante </w:t>
      </w:r>
      <w:r w:rsidRPr="00FA57F7" w:rsidR="00D2322D">
        <w:rPr>
          <w:rStyle w:val="normaltextrun"/>
          <w:color w:val="000000"/>
          <w:shd w:val="clear" w:color="auto" w:fill="FFFFFF"/>
        </w:rPr>
        <w:t>LA ANI</w:t>
      </w:r>
      <w:r w:rsidRPr="00FA57F7" w:rsidR="00F67822">
        <w:t>, ello para acredita</w:t>
      </w:r>
      <w:r w:rsidRPr="00FA57F7" w:rsidR="00C36BAA">
        <w:t>r</w:t>
      </w:r>
      <w:r w:rsidRPr="00FA57F7" w:rsidR="00F67822">
        <w:t xml:space="preserve"> si existe una prescripción </w:t>
      </w:r>
      <w:r w:rsidRPr="00FA57F7" w:rsidR="00046732">
        <w:t>ordinaria del seguro.</w:t>
      </w:r>
    </w:p>
    <w:p w:rsidRPr="00FA57F7" w:rsidR="00123F8A" w:rsidP="00FA57F7" w:rsidRDefault="00123F8A" w14:paraId="52A2D9A5" w14:textId="77777777">
      <w:pPr>
        <w:jc w:val="both"/>
      </w:pPr>
    </w:p>
    <w:p w:rsidRPr="00FA57F7" w:rsidR="00123F8A" w:rsidP="00FA57F7" w:rsidRDefault="00123F8A" w14:paraId="4C845FA4" w14:textId="77777777">
      <w:pPr>
        <w:jc w:val="both"/>
      </w:pPr>
      <w:r w:rsidRPr="00FA57F7">
        <w:t>Esta solicitud se formula teniendo en cuenta que no fue posible obtener esta información por vía del Derecho de Petición que fue efectivamente radicado ante la mencionada entidad en cumplimiento de lo ordenado por el numeral 10 del artículo 78 del C.G.P.</w:t>
      </w:r>
    </w:p>
    <w:p w:rsidRPr="00FA57F7" w:rsidR="00123F8A" w:rsidP="00FA57F7" w:rsidRDefault="00123F8A" w14:paraId="0D55E21C" w14:textId="77777777">
      <w:pPr>
        <w:jc w:val="both"/>
      </w:pPr>
    </w:p>
    <w:p w:rsidRPr="00FA57F7" w:rsidR="00123F8A" w:rsidP="00FA57F7" w:rsidRDefault="00123F8A" w14:paraId="32D0033F" w14:textId="1C67E881">
      <w:pPr>
        <w:jc w:val="both"/>
      </w:pPr>
      <w:r w:rsidRPr="00FA57F7">
        <w:t>El propósito de esta prueba es conocer si de</w:t>
      </w:r>
      <w:r w:rsidRPr="00FA57F7" w:rsidR="00256652">
        <w:t>l</w:t>
      </w:r>
      <w:r w:rsidRPr="00FA57F7">
        <w:t xml:space="preserve"> contrato afianzado por mi asegurada, existen saldos pendientes a favor de </w:t>
      </w:r>
      <w:r w:rsidRPr="00FA57F7" w:rsidR="00D2322D">
        <w:rPr>
          <w:rStyle w:val="normaltextrun"/>
          <w:color w:val="000000"/>
          <w:shd w:val="clear" w:color="auto" w:fill="FFFFFF"/>
        </w:rPr>
        <w:t>LA ANI</w:t>
      </w:r>
      <w:r w:rsidRPr="00FA57F7">
        <w:t xml:space="preserve">, en aras de determinar si es posible la aplicación de la cláusula </w:t>
      </w:r>
      <w:r w:rsidRPr="00525416">
        <w:t xml:space="preserve">No. </w:t>
      </w:r>
      <w:r w:rsidRPr="00525416" w:rsidR="00363C05">
        <w:t>7</w:t>
      </w:r>
      <w:r w:rsidRPr="00FA57F7" w:rsidR="00BC6C5F">
        <w:t xml:space="preserve"> </w:t>
      </w:r>
      <w:r w:rsidRPr="00FA57F7">
        <w:t>del condicionado general de la póliza de cumplimiento.</w:t>
      </w:r>
    </w:p>
    <w:p w:rsidRPr="00FA57F7" w:rsidR="00123F8A" w:rsidP="00FA57F7" w:rsidRDefault="00123F8A" w14:paraId="71194EC4" w14:textId="77777777">
      <w:pPr>
        <w:jc w:val="both"/>
      </w:pPr>
    </w:p>
    <w:p w:rsidRPr="00FA57F7" w:rsidR="00123F8A" w:rsidP="00FA57F7" w:rsidRDefault="00D2322D" w14:paraId="61EB10E0" w14:textId="425F1E66">
      <w:pPr>
        <w:jc w:val="both"/>
        <w:rPr>
          <w:rFonts w:eastAsiaTheme="minorHAnsi"/>
          <w:lang w:val="es-CO"/>
        </w:rPr>
      </w:pPr>
      <w:r w:rsidRPr="00FA57F7">
        <w:rPr>
          <w:rStyle w:val="normaltextrun"/>
          <w:color w:val="000000"/>
          <w:shd w:val="clear" w:color="auto" w:fill="FFFFFF"/>
        </w:rPr>
        <w:t>LA ANI</w:t>
      </w:r>
      <w:r w:rsidRPr="00FA57F7" w:rsidR="00651822">
        <w:t xml:space="preserve"> </w:t>
      </w:r>
      <w:r w:rsidRPr="00FA57F7" w:rsidR="00123F8A">
        <w:t>podrá ser notificado al correo electrónico:</w:t>
      </w:r>
      <w:r w:rsidRPr="00FA57F7" w:rsidR="00B07F31">
        <w:t xml:space="preserve"> </w:t>
      </w:r>
      <w:hyperlink w:history="1" r:id="rId19">
        <w:r w:rsidRPr="00FA57F7" w:rsidR="006A030A">
          <w:rPr>
            <w:rStyle w:val="Hipervnculo"/>
          </w:rPr>
          <w:t>buzonjudicial@ani.gov.co</w:t>
        </w:r>
      </w:hyperlink>
      <w:r w:rsidRPr="00FA57F7" w:rsidR="006A030A">
        <w:t xml:space="preserve"> </w:t>
      </w:r>
    </w:p>
    <w:p w:rsidRPr="00FA57F7" w:rsidR="00046732" w:rsidP="00FA57F7" w:rsidRDefault="00046732" w14:paraId="69F2E289" w14:textId="77777777">
      <w:pPr>
        <w:jc w:val="both"/>
      </w:pPr>
    </w:p>
    <w:p w:rsidRPr="00FA57F7" w:rsidR="001E6C6B" w:rsidP="00FA57F7" w:rsidRDefault="001E6C6B" w14:paraId="25420376" w14:textId="77777777">
      <w:pPr>
        <w:jc w:val="both"/>
      </w:pPr>
    </w:p>
    <w:p w:rsidRPr="00FA57F7" w:rsidR="00123F8A" w:rsidP="00FA57F7" w:rsidRDefault="00123F8A" w14:paraId="11F35F08" w14:textId="4FD5FBC8">
      <w:pPr>
        <w:jc w:val="center"/>
        <w:rPr>
          <w:b/>
          <w:u w:val="single"/>
          <w:lang w:val="pt-BR"/>
        </w:rPr>
      </w:pPr>
      <w:r w:rsidRPr="00FA57F7">
        <w:rPr>
          <w:b/>
          <w:u w:val="single"/>
          <w:lang w:val="pt-BR"/>
        </w:rPr>
        <w:t>CAPÍTULO V</w:t>
      </w:r>
      <w:r w:rsidRPr="00FA57F7" w:rsidR="0098591A">
        <w:rPr>
          <w:b/>
          <w:u w:val="single"/>
          <w:lang w:val="pt-BR"/>
        </w:rPr>
        <w:t>I</w:t>
      </w:r>
    </w:p>
    <w:p w:rsidRPr="00FA57F7" w:rsidR="00123F8A" w:rsidP="00FA57F7" w:rsidRDefault="00123F8A" w14:paraId="409180D6" w14:textId="77777777">
      <w:pPr>
        <w:jc w:val="center"/>
        <w:rPr>
          <w:b/>
          <w:bCs/>
          <w:u w:val="single"/>
          <w:lang w:val="pt-BR"/>
        </w:rPr>
      </w:pPr>
      <w:r w:rsidRPr="00FA57F7">
        <w:rPr>
          <w:b/>
          <w:bCs/>
          <w:u w:val="single"/>
          <w:lang w:val="pt-BR"/>
        </w:rPr>
        <w:t>ANEXOS</w:t>
      </w:r>
    </w:p>
    <w:p w:rsidRPr="00FA57F7" w:rsidR="00123F8A" w:rsidP="00FA57F7" w:rsidRDefault="00123F8A" w14:paraId="29085DCC" w14:textId="77777777">
      <w:pPr>
        <w:pStyle w:val="Prrafodelista"/>
        <w:widowControl/>
        <w:autoSpaceDE/>
        <w:autoSpaceDN/>
        <w:ind w:left="720" w:firstLine="0"/>
        <w:jc w:val="both"/>
        <w:rPr>
          <w:bCs/>
          <w:i/>
        </w:rPr>
      </w:pPr>
    </w:p>
    <w:p w:rsidRPr="00FA57F7" w:rsidR="00123F8A" w:rsidP="00602F67" w:rsidRDefault="00123F8A" w14:paraId="41031C99" w14:textId="77777777">
      <w:pPr>
        <w:pStyle w:val="Prrafodelista"/>
        <w:numPr>
          <w:ilvl w:val="0"/>
          <w:numId w:val="1"/>
        </w:numPr>
        <w:jc w:val="both"/>
        <w:rPr>
          <w:b/>
          <w:bCs/>
          <w:u w:val="single"/>
        </w:rPr>
      </w:pPr>
      <w:r w:rsidRPr="00FA57F7">
        <w:t>Certificado de Cámara y Comercio de SEGUROS CONFIANZA S.A.</w:t>
      </w:r>
    </w:p>
    <w:p w:rsidRPr="00FA57F7" w:rsidR="00123F8A" w:rsidP="00602F67" w:rsidRDefault="00123F8A" w14:paraId="2F6CE9FB" w14:textId="77777777">
      <w:pPr>
        <w:pStyle w:val="Prrafodelista"/>
        <w:numPr>
          <w:ilvl w:val="0"/>
          <w:numId w:val="1"/>
        </w:numPr>
        <w:tabs>
          <w:tab w:val="left" w:pos="842"/>
        </w:tabs>
        <w:ind w:right="114"/>
        <w:jc w:val="both"/>
      </w:pPr>
      <w:r w:rsidRPr="00FA57F7">
        <w:t>Copia poder</w:t>
      </w:r>
      <w:r w:rsidRPr="00FA57F7">
        <w:rPr>
          <w:spacing w:val="6"/>
        </w:rPr>
        <w:t xml:space="preserve"> </w:t>
      </w:r>
      <w:r w:rsidRPr="00FA57F7">
        <w:t xml:space="preserve">especial conferido. </w:t>
      </w:r>
    </w:p>
    <w:p w:rsidRPr="00FA57F7" w:rsidR="00123F8A" w:rsidP="00602F67" w:rsidRDefault="00123F8A" w14:paraId="00591835" w14:textId="77777777">
      <w:pPr>
        <w:pStyle w:val="Prrafodelista"/>
        <w:keepNext/>
        <w:keepLines/>
        <w:numPr>
          <w:ilvl w:val="0"/>
          <w:numId w:val="1"/>
        </w:numPr>
        <w:jc w:val="both"/>
        <w:outlineLvl w:val="5"/>
      </w:pPr>
      <w:r w:rsidRPr="00FA57F7">
        <w:t>Cédula de ciudadanía y tarjeta profesional del suscrito.</w:t>
      </w:r>
    </w:p>
    <w:p w:rsidRPr="00FA57F7" w:rsidR="00123F8A" w:rsidP="00602F67" w:rsidRDefault="00123F8A" w14:paraId="75024A72" w14:textId="77777777">
      <w:pPr>
        <w:pStyle w:val="Prrafodelista"/>
        <w:numPr>
          <w:ilvl w:val="0"/>
          <w:numId w:val="1"/>
        </w:numPr>
        <w:tabs>
          <w:tab w:val="left" w:pos="842"/>
        </w:tabs>
        <w:ind w:right="114"/>
        <w:jc w:val="both"/>
      </w:pPr>
      <w:r w:rsidRPr="00FA57F7">
        <w:t>Los documentos aducidos como pruebas.</w:t>
      </w:r>
    </w:p>
    <w:p w:rsidRPr="00FA57F7" w:rsidR="00046732" w:rsidP="00FA57F7" w:rsidRDefault="00046732" w14:paraId="0C1AA01C" w14:textId="77777777">
      <w:pPr>
        <w:tabs>
          <w:tab w:val="left" w:pos="842"/>
        </w:tabs>
        <w:ind w:right="114"/>
      </w:pPr>
    </w:p>
    <w:p w:rsidRPr="00FA57F7" w:rsidR="00123F8A" w:rsidP="00FA57F7" w:rsidRDefault="00123F8A" w14:paraId="07379907" w14:textId="5F2900AB">
      <w:pPr>
        <w:pStyle w:val="Prrafodelista"/>
        <w:ind w:left="360" w:firstLine="0"/>
        <w:jc w:val="center"/>
        <w:rPr>
          <w:b/>
          <w:u w:val="single"/>
          <w:lang w:val="es-CO"/>
        </w:rPr>
      </w:pPr>
      <w:r w:rsidRPr="00FA57F7">
        <w:rPr>
          <w:b/>
          <w:u w:val="single"/>
          <w:lang w:val="es-CO"/>
        </w:rPr>
        <w:t>CAPÍTULO VI</w:t>
      </w:r>
      <w:r w:rsidRPr="00FA57F7" w:rsidR="0098591A">
        <w:rPr>
          <w:b/>
          <w:u w:val="single"/>
          <w:lang w:val="es-CO"/>
        </w:rPr>
        <w:t>I</w:t>
      </w:r>
    </w:p>
    <w:p w:rsidRPr="00FA57F7" w:rsidR="00123F8A" w:rsidP="00FA57F7" w:rsidRDefault="00123F8A" w14:paraId="7AF64535" w14:textId="77777777">
      <w:pPr>
        <w:pStyle w:val="Prrafodelista"/>
        <w:ind w:left="360" w:firstLine="0"/>
        <w:jc w:val="center"/>
        <w:rPr>
          <w:b/>
          <w:bCs/>
          <w:u w:val="single"/>
          <w:lang w:val="es-CO"/>
        </w:rPr>
      </w:pPr>
      <w:r w:rsidRPr="00FA57F7">
        <w:rPr>
          <w:b/>
          <w:bCs/>
          <w:u w:val="single"/>
          <w:lang w:val="es-CO"/>
        </w:rPr>
        <w:t>NOTIFICACIONES</w:t>
      </w:r>
    </w:p>
    <w:p w:rsidRPr="00FA57F7" w:rsidR="00123F8A" w:rsidP="00FA57F7" w:rsidRDefault="00123F8A" w14:paraId="54C9EDC6" w14:textId="77777777">
      <w:pPr>
        <w:pStyle w:val="Prrafodelista"/>
        <w:ind w:left="360" w:firstLine="0"/>
        <w:jc w:val="center"/>
        <w:rPr>
          <w:b/>
          <w:bCs/>
          <w:u w:val="single"/>
          <w:lang w:val="es-CO"/>
        </w:rPr>
      </w:pPr>
    </w:p>
    <w:p w:rsidRPr="00FA57F7" w:rsidR="00D220D8" w:rsidP="00FA57F7" w:rsidRDefault="00123F8A" w14:paraId="7D21B507" w14:textId="32636803">
      <w:pPr>
        <w:pStyle w:val="Listaconvietas"/>
      </w:pPr>
      <w:r w:rsidRPr="00FA57F7">
        <w:t>La parte demandante podrá ser notificada a la siguiente dirección electrónica:</w:t>
      </w:r>
      <w:r w:rsidRPr="00FA57F7" w:rsidR="00E57471">
        <w:t xml:space="preserve"> </w:t>
      </w:r>
      <w:hyperlink w:history="1" r:id="rId20">
        <w:r w:rsidRPr="00FA57F7" w:rsidR="00E57471">
          <w:rPr>
            <w:rStyle w:val="Hipervnculo"/>
          </w:rPr>
          <w:t>geral.0522@gmail.com</w:t>
        </w:r>
      </w:hyperlink>
      <w:r w:rsidRPr="00FA57F7" w:rsidR="00E57471">
        <w:t xml:space="preserve"> y </w:t>
      </w:r>
      <w:hyperlink w:history="1" r:id="rId21">
        <w:r w:rsidRPr="00FA57F7" w:rsidR="00E57471">
          <w:rPr>
            <w:rStyle w:val="Hipervnculo"/>
          </w:rPr>
          <w:t>suasesora.juridica@gmail.com</w:t>
        </w:r>
      </w:hyperlink>
      <w:r w:rsidRPr="00FA57F7" w:rsidR="00E57471">
        <w:t xml:space="preserve"> </w:t>
      </w:r>
    </w:p>
    <w:p w:rsidRPr="00FA57F7" w:rsidR="00C36BAA" w:rsidP="00FA57F7" w:rsidRDefault="00C36BAA" w14:paraId="0F1E5B1D" w14:textId="77777777">
      <w:pPr>
        <w:pStyle w:val="Listaconvietas"/>
        <w:numPr>
          <w:ilvl w:val="0"/>
          <w:numId w:val="0"/>
        </w:numPr>
        <w:ind w:left="360"/>
      </w:pPr>
    </w:p>
    <w:p w:rsidRPr="00FA57F7" w:rsidR="00915F68" w:rsidP="00FA57F7" w:rsidRDefault="00123F8A" w14:paraId="1EA802C3" w14:textId="6461061B">
      <w:pPr>
        <w:pStyle w:val="Listaconvietas"/>
      </w:pPr>
      <w:r>
        <w:t>La</w:t>
      </w:r>
      <w:r w:rsidR="003E320B">
        <w:t>s</w:t>
      </w:r>
      <w:r>
        <w:t xml:space="preserve"> parte</w:t>
      </w:r>
      <w:r w:rsidR="003E320B">
        <w:t xml:space="preserve">s </w:t>
      </w:r>
      <w:r>
        <w:t>demandada</w:t>
      </w:r>
      <w:r w:rsidR="003E320B">
        <w:t>s</w:t>
      </w:r>
      <w:r>
        <w:t xml:space="preserve">: </w:t>
      </w:r>
      <w:r w:rsidRPr="593991C5" w:rsidR="00D2322D">
        <w:rPr>
          <w:rStyle w:val="Hipervnculo"/>
          <w:color w:val="auto"/>
          <w:u w:val="none"/>
        </w:rPr>
        <w:t>LA ANI</w:t>
      </w:r>
      <w:r w:rsidRPr="593991C5" w:rsidR="00B07F31">
        <w:rPr>
          <w:rStyle w:val="Hipervnculo"/>
          <w:color w:val="auto"/>
          <w:u w:val="none"/>
        </w:rPr>
        <w:t xml:space="preserve"> al correo electrónico: </w:t>
      </w:r>
      <w:hyperlink r:id="rId22">
        <w:r w:rsidRPr="593991C5" w:rsidR="00906ADE">
          <w:rPr>
            <w:rStyle w:val="Hipervnculo"/>
          </w:rPr>
          <w:t>buzonjudicial@ani.gov.co</w:t>
        </w:r>
      </w:hyperlink>
      <w:r w:rsidR="00906ADE">
        <w:t xml:space="preserve"> </w:t>
      </w:r>
      <w:r w:rsidR="00B07F31">
        <w:t xml:space="preserve">- </w:t>
      </w:r>
      <w:r w:rsidR="00906ADE">
        <w:t xml:space="preserve">la </w:t>
      </w:r>
      <w:r w:rsidRPr="593991C5" w:rsidR="00906ADE">
        <w:rPr>
          <w:rStyle w:val="normaltextrun"/>
          <w:lang w:val="es-ES"/>
        </w:rPr>
        <w:t>CONCESIONARIA RUTA DEL CACAO S.A.S</w:t>
      </w:r>
      <w:r w:rsidRPr="593991C5" w:rsidR="00906ADE">
        <w:rPr>
          <w:color w:val="000000" w:themeColor="text1"/>
        </w:rPr>
        <w:t xml:space="preserve">. </w:t>
      </w:r>
      <w:r w:rsidR="00B07F31">
        <w:t>a</w:t>
      </w:r>
      <w:r w:rsidR="00906ADE">
        <w:t>l</w:t>
      </w:r>
      <w:r w:rsidR="00B07F31">
        <w:t xml:space="preserve"> correo electrónico</w:t>
      </w:r>
      <w:r w:rsidR="003E41CB">
        <w:t xml:space="preserve"> </w:t>
      </w:r>
      <w:r w:rsidR="75E2936A">
        <w:t xml:space="preserve"> </w:t>
      </w:r>
      <w:hyperlink r:id="rId23">
        <w:r w:rsidRPr="593991C5" w:rsidR="00906ADE">
          <w:rPr>
            <w:rStyle w:val="Hipervnculo"/>
            <w:lang w:val="en-US"/>
          </w:rPr>
          <w:t>carlos.ortiz@rutadelcacao.com.co</w:t>
        </w:r>
      </w:hyperlink>
      <w:r w:rsidRPr="593991C5" w:rsidR="00906ADE">
        <w:rPr>
          <w:lang w:val="en-US"/>
        </w:rPr>
        <w:t xml:space="preserve"> </w:t>
      </w:r>
      <w:r w:rsidRPr="593991C5" w:rsidR="00813E98">
        <w:rPr>
          <w:lang w:val="en-US"/>
        </w:rPr>
        <w:t xml:space="preserve">- </w:t>
      </w:r>
      <w:r w:rsidRPr="593991C5" w:rsidR="00906ADE">
        <w:rPr>
          <w:lang w:val="en-US"/>
        </w:rPr>
        <w:t xml:space="preserve">REGENCY HEALTH SERVICES S.A.S. </w:t>
      </w:r>
      <w:r w:rsidRPr="593991C5" w:rsidR="00813E98">
        <w:rPr>
          <w:lang w:val="en-US"/>
        </w:rPr>
        <w:t>a</w:t>
      </w:r>
      <w:r w:rsidRPr="593991C5" w:rsidR="00906ADE">
        <w:rPr>
          <w:lang w:val="en-US"/>
        </w:rPr>
        <w:t>l</w:t>
      </w:r>
      <w:r w:rsidRPr="593991C5" w:rsidR="00813E98">
        <w:rPr>
          <w:lang w:val="en-US"/>
        </w:rPr>
        <w:t xml:space="preserve"> </w:t>
      </w:r>
      <w:r w:rsidR="2E1AD40D">
        <w:t>correo electrónico</w:t>
      </w:r>
      <w:r w:rsidRPr="593991C5" w:rsidR="00813E98">
        <w:rPr>
          <w:lang w:val="en-US"/>
        </w:rPr>
        <w:t xml:space="preserve"> </w:t>
      </w:r>
      <w:hyperlink r:id="rId24">
        <w:r w:rsidRPr="593991C5" w:rsidR="00606379">
          <w:rPr>
            <w:rStyle w:val="Hipervnculo"/>
            <w:lang w:val="en-US"/>
          </w:rPr>
          <w:t>admin@regencysa.net</w:t>
        </w:r>
      </w:hyperlink>
      <w:r w:rsidRPr="593991C5" w:rsidR="00606379">
        <w:rPr>
          <w:lang w:val="en-US"/>
        </w:rPr>
        <w:t xml:space="preserve"> </w:t>
      </w:r>
    </w:p>
    <w:p w:rsidRPr="00FA57F7" w:rsidR="00915F68" w:rsidP="00FA57F7" w:rsidRDefault="00915F68" w14:paraId="5028FBC6" w14:textId="77777777">
      <w:pPr>
        <w:pStyle w:val="Listaconvietas"/>
        <w:numPr>
          <w:ilvl w:val="0"/>
          <w:numId w:val="0"/>
        </w:numPr>
        <w:ind w:left="360"/>
      </w:pPr>
    </w:p>
    <w:p w:rsidRPr="00FA57F7" w:rsidR="00123F8A" w:rsidP="00FA57F7" w:rsidRDefault="00123F8A" w14:paraId="0F14DC84" w14:textId="77777777">
      <w:pPr>
        <w:pStyle w:val="Listaconvietas"/>
        <w:rPr>
          <w:rStyle w:val="Hipervnculo"/>
          <w:b/>
          <w:color w:val="auto"/>
          <w:u w:val="none"/>
        </w:rPr>
      </w:pPr>
      <w:r w:rsidRPr="00FA57F7">
        <w:t xml:space="preserve">El suscrito y mi representada en la secretaria de su despacho, en la Avenida 6ABis No.35N-100 Oficina 212 de la ciudad de Cali y en el correo electrónico </w:t>
      </w:r>
      <w:hyperlink r:id="rId25">
        <w:r w:rsidRPr="00FA57F7">
          <w:rPr>
            <w:rStyle w:val="Hipervnculo"/>
          </w:rPr>
          <w:t>notificaciones@gha.com.co</w:t>
        </w:r>
      </w:hyperlink>
      <w:r w:rsidRPr="00FA57F7">
        <w:rPr>
          <w:rStyle w:val="Hipervnculo"/>
          <w:color w:val="auto"/>
          <w:u w:val="none"/>
        </w:rPr>
        <w:t xml:space="preserve">  </w:t>
      </w:r>
    </w:p>
    <w:p w:rsidRPr="00FA57F7" w:rsidR="00C36BAA" w:rsidP="00FA57F7" w:rsidRDefault="00C36BAA" w14:paraId="420AE96E" w14:textId="77777777">
      <w:pPr>
        <w:pStyle w:val="Textoindependiente"/>
        <w:jc w:val="both"/>
        <w:rPr>
          <w:sz w:val="22"/>
          <w:szCs w:val="22"/>
        </w:rPr>
      </w:pPr>
    </w:p>
    <w:p w:rsidRPr="00FA57F7" w:rsidR="00123F8A" w:rsidP="00FA57F7" w:rsidRDefault="00123F8A" w14:paraId="2E5C6E06" w14:textId="5F7C63BB">
      <w:pPr>
        <w:pStyle w:val="Textoindependiente"/>
        <w:jc w:val="both"/>
        <w:rPr>
          <w:sz w:val="22"/>
          <w:szCs w:val="22"/>
        </w:rPr>
      </w:pPr>
      <w:r w:rsidRPr="00FA57F7">
        <w:rPr>
          <w:noProof/>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6"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rsidRPr="00FA57F7" w:rsidR="00123F8A" w:rsidP="00FA57F7" w:rsidRDefault="00123F8A" w14:paraId="2AF5AD41" w14:textId="77777777">
      <w:pPr>
        <w:pStyle w:val="Textoindependiente"/>
        <w:rPr>
          <w:sz w:val="22"/>
          <w:szCs w:val="22"/>
        </w:rPr>
      </w:pPr>
      <w:r w:rsidRPr="00FA57F7">
        <w:rPr>
          <w:sz w:val="22"/>
          <w:szCs w:val="22"/>
        </w:rPr>
        <w:t>Del señor Juez;</w:t>
      </w:r>
    </w:p>
    <w:p w:rsidRPr="00FA57F7" w:rsidR="00123F8A" w:rsidP="00FA57F7" w:rsidRDefault="00123F8A" w14:paraId="2E045E9F" w14:textId="77777777">
      <w:pPr>
        <w:pStyle w:val="Textoindependiente"/>
        <w:rPr>
          <w:sz w:val="22"/>
          <w:szCs w:val="22"/>
        </w:rPr>
      </w:pPr>
    </w:p>
    <w:p w:rsidRPr="00FA57F7" w:rsidR="00123F8A" w:rsidP="00FA57F7" w:rsidRDefault="00123F8A" w14:paraId="78AEC297" w14:textId="77777777">
      <w:pPr>
        <w:pStyle w:val="Textoindependiente"/>
        <w:rPr>
          <w:sz w:val="22"/>
          <w:szCs w:val="22"/>
        </w:rPr>
      </w:pPr>
    </w:p>
    <w:p w:rsidRPr="00FA57F7" w:rsidR="00123F8A" w:rsidP="00FA57F7" w:rsidRDefault="00123F8A" w14:paraId="636C09F9" w14:textId="77777777">
      <w:pPr>
        <w:pStyle w:val="Sinespaciado"/>
        <w:rPr>
          <w:rFonts w:ascii="Arial" w:hAnsi="Arial" w:cs="Arial"/>
          <w:b/>
          <w:bCs/>
        </w:rPr>
      </w:pPr>
    </w:p>
    <w:p w:rsidRPr="00FA57F7" w:rsidR="00123F8A" w:rsidP="00FA57F7" w:rsidRDefault="00123F8A" w14:paraId="42C77DAF" w14:textId="77777777">
      <w:pPr>
        <w:pStyle w:val="Sinespaciado"/>
        <w:rPr>
          <w:rFonts w:ascii="Arial" w:hAnsi="Arial" w:cs="Arial"/>
          <w:b/>
          <w:bCs/>
        </w:rPr>
      </w:pPr>
    </w:p>
    <w:p w:rsidRPr="00FA57F7" w:rsidR="00123F8A" w:rsidP="00FA57F7" w:rsidRDefault="00123F8A" w14:paraId="7A2D6F73" w14:textId="77777777">
      <w:pPr>
        <w:pStyle w:val="Sinespaciado"/>
        <w:rPr>
          <w:rFonts w:ascii="Arial" w:hAnsi="Arial" w:cs="Arial"/>
          <w:b/>
          <w:bCs/>
        </w:rPr>
      </w:pPr>
      <w:r w:rsidRPr="00FA57F7">
        <w:rPr>
          <w:rFonts w:ascii="Arial" w:hAnsi="Arial" w:cs="Arial"/>
          <w:b/>
          <w:bCs/>
        </w:rPr>
        <w:t>GUSTAVO ALBERTO HERRERA AVILA</w:t>
      </w:r>
    </w:p>
    <w:p w:rsidRPr="00FA57F7" w:rsidR="00123F8A" w:rsidP="00FA57F7" w:rsidRDefault="00123F8A" w14:paraId="3C19768E" w14:textId="77777777">
      <w:pPr>
        <w:pStyle w:val="Sinespaciado"/>
        <w:rPr>
          <w:rFonts w:ascii="Arial" w:hAnsi="Arial" w:cs="Arial"/>
        </w:rPr>
      </w:pPr>
      <w:r w:rsidRPr="00FA57F7">
        <w:rPr>
          <w:rFonts w:ascii="Arial" w:hAnsi="Arial" w:cs="Arial"/>
        </w:rPr>
        <w:t>C.C. No. 19.395.114 de Bogotá D.C.</w:t>
      </w:r>
    </w:p>
    <w:p w:rsidRPr="00FA57F7" w:rsidR="002360B2" w:rsidP="00FA57F7" w:rsidRDefault="00123F8A" w14:paraId="0E51824B" w14:textId="45E120EC">
      <w:pPr>
        <w:jc w:val="both"/>
      </w:pPr>
      <w:r w:rsidRPr="00FA57F7">
        <w:t>T.P. No. 39.116 del C.S. del C.S. de la J</w:t>
      </w:r>
      <w:r w:rsidRPr="00FA57F7" w:rsidR="00A77FE8">
        <w:t>.</w:t>
      </w:r>
    </w:p>
    <w:sectPr w:rsidRPr="00FA57F7" w:rsidR="002360B2" w:rsidSect="00BF1B73">
      <w:headerReference w:type="default" r:id="rId27"/>
      <w:footerReference w:type="default" r:id="rId28"/>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3E3" w:rsidP="0025591F" w:rsidRDefault="00D953E3" w14:paraId="0CA4C586" w14:textId="77777777">
      <w:r>
        <w:separator/>
      </w:r>
    </w:p>
  </w:endnote>
  <w:endnote w:type="continuationSeparator" w:id="0">
    <w:p w:rsidR="00D953E3" w:rsidP="0025591F" w:rsidRDefault="00D953E3" w14:paraId="6363CF37" w14:textId="77777777">
      <w:r>
        <w:continuationSeparator/>
      </w:r>
    </w:p>
  </w:endnote>
  <w:endnote w:type="continuationNotice" w:id="1">
    <w:p w:rsidR="00D953E3" w:rsidRDefault="00D953E3" w14:paraId="419D7B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6A7F" w:rsidP="004A356B" w:rsidRDefault="00936A7F" w14:paraId="10EE93B0" w14:textId="0288BB05">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936A7F" w:rsidP="00416F84" w:rsidRDefault="00936A7F"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6A7F" w:rsidP="00416F84" w:rsidRDefault="00936A7F"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C7305FE">
            <v:rect id="Rectángulo 2087278790"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13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v:path arrowok="t"/>
              <v:textbox>
                <w:txbxContent>
                  <w:p w:rsidRPr="004A356B" w:rsidR="00936A7F" w:rsidP="00416F84" w:rsidRDefault="00936A7F"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36A7F" w:rsidP="00416F84" w:rsidRDefault="00936A7F"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A7F" w:rsidP="00416F84" w:rsidRDefault="00936A7F" w14:paraId="2BA482A8" w14:textId="71EA7021">
    <w:pPr>
      <w:ind w:left="7080" w:firstLine="708"/>
      <w:rPr>
        <w:color w:val="222A35" w:themeColor="text2" w:themeShade="80"/>
      </w:rPr>
    </w:pPr>
  </w:p>
  <w:p w:rsidR="00936A7F" w:rsidP="00416F84" w:rsidRDefault="00936A7F" w14:paraId="613537F4" w14:textId="51BE9E00">
    <w:pPr>
      <w:ind w:left="7080" w:firstLine="708"/>
      <w:rPr>
        <w:color w:val="222A35" w:themeColor="text2" w:themeShade="80"/>
      </w:rPr>
    </w:pPr>
  </w:p>
  <w:p w:rsidR="00936A7F" w:rsidP="004A356B" w:rsidRDefault="00936A7F" w14:paraId="51B06C13" w14:textId="18C04084">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C56CC" w:rsidR="00936A7F" w:rsidP="00416F84" w:rsidRDefault="00936A7F" w14:paraId="6E6E576E" w14:textId="75255D8A">
                          <w:pPr>
                            <w:spacing w:before="10"/>
                            <w:jc w:val="right"/>
                            <w:rPr>
                              <w:color w:val="FFFFFF" w:themeColor="background1"/>
                              <w:w w:val="105"/>
                              <w:sz w:val="16"/>
                              <w:szCs w:val="16"/>
                            </w:rPr>
                          </w:pPr>
                          <w:r w:rsidRPr="00EC56CC">
                            <w:rPr>
                              <w:color w:val="FFFFFF" w:themeColor="background1"/>
                              <w:w w:val="105"/>
                              <w:sz w:val="16"/>
                              <w:szCs w:val="16"/>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F4BBBF">
            <v:rect id="Rectángulo 1920839271"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074C1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">
              <v:path arrowok="t"/>
              <v:textbox>
                <w:txbxContent>
                  <w:p w:rsidRPr="00EC56CC" w:rsidR="00936A7F" w:rsidP="00416F84" w:rsidRDefault="00936A7F" w14:paraId="33EA2B99" w14:textId="75255D8A">
                    <w:pPr>
                      <w:spacing w:before="10"/>
                      <w:jc w:val="right"/>
                      <w:rPr>
                        <w:color w:val="FFFFFF" w:themeColor="background1"/>
                        <w:w w:val="105"/>
                        <w:sz w:val="16"/>
                        <w:szCs w:val="16"/>
                      </w:rPr>
                    </w:pPr>
                    <w:r w:rsidRPr="00EC56CC">
                      <w:rPr>
                        <w:color w:val="FFFFFF" w:themeColor="background1"/>
                        <w:w w:val="105"/>
                        <w:sz w:val="16"/>
                        <w:szCs w:val="16"/>
                        <w:lang w:val="es-CO"/>
                      </w:rPr>
                      <w:t>VOA</w:t>
                    </w:r>
                  </w:p>
                </w:txbxContent>
              </v:textbox>
              <w10:wrap anchorx="page" anchory="margin"/>
            </v:rect>
          </w:pict>
        </mc:Fallback>
      </mc:AlternateContent>
    </w:r>
  </w:p>
  <w:p w:rsidRPr="00194DAC" w:rsidR="00936A7F" w:rsidP="00E23DED" w:rsidRDefault="00936A7F" w14:paraId="782EE5F9" w14:textId="1FB636DE">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63C05">
      <w:rPr>
        <w:rFonts w:ascii="Raleway" w:hAnsi="Raleway"/>
        <w:b/>
        <w:bCs/>
        <w:noProof/>
        <w:color w:val="222A35" w:themeColor="text2" w:themeShade="80"/>
        <w:sz w:val="16"/>
        <w:szCs w:val="16"/>
      </w:rPr>
      <w:t>39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63C05">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rsidR="00936A7F" w:rsidRDefault="00936A7F" w14:paraId="3A396FD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3E3" w:rsidP="0025591F" w:rsidRDefault="00D953E3" w14:paraId="68B4DEB8" w14:textId="77777777">
      <w:r>
        <w:separator/>
      </w:r>
    </w:p>
  </w:footnote>
  <w:footnote w:type="continuationSeparator" w:id="0">
    <w:p w:rsidR="00D953E3" w:rsidP="0025591F" w:rsidRDefault="00D953E3" w14:paraId="5DA8FCFD" w14:textId="77777777">
      <w:r>
        <w:continuationSeparator/>
      </w:r>
    </w:p>
  </w:footnote>
  <w:footnote w:type="continuationNotice" w:id="1">
    <w:p w:rsidR="00D953E3" w:rsidRDefault="00D953E3" w14:paraId="56C77917" w14:textId="77777777"/>
  </w:footnote>
  <w:footnote w:id="2">
    <w:p w:rsidRPr="00025CCA" w:rsidR="00936A7F" w:rsidP="00123F8A" w:rsidRDefault="00936A7F" w14:paraId="5C3F43C8" w14:textId="77777777">
      <w:pPr>
        <w:pStyle w:val="Textonotapie"/>
      </w:pPr>
      <w:r>
        <w:rPr>
          <w:rStyle w:val="Refdenotaalpie"/>
        </w:rPr>
        <w:footnoteRef/>
      </w:r>
      <w:r>
        <w:t xml:space="preserve"> Artículo 23 del Código Sustantivo del Trabajo. </w:t>
      </w:r>
    </w:p>
  </w:footnote>
  <w:footnote w:id="3">
    <w:p w:rsidRPr="00677AAA" w:rsidR="00936A7F" w:rsidP="003B00D6" w:rsidRDefault="00936A7F" w14:paraId="1277A067" w14:textId="77777777">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rsidR="00936A7F" w:rsidP="008D7ED7" w:rsidRDefault="00936A7F" w14:paraId="49467A7E" w14:textId="77777777">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w:t>
      </w:r>
      <w:proofErr w:type="spellStart"/>
      <w:r>
        <w:t>Betancourth</w:t>
      </w:r>
      <w:proofErr w:type="spellEnd"/>
      <w:r>
        <w:t>, radicado: 25000-23-26-000-2000-02019- 01(25472).</w:t>
      </w:r>
    </w:p>
  </w:footnote>
  <w:footnote w:id="5">
    <w:p w:rsidR="00936A7F" w:rsidP="008D7ED7" w:rsidRDefault="00936A7F" w14:paraId="2FD5FCC1" w14:textId="77777777">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6">
    <w:p w:rsidR="00936A7F" w:rsidP="008D7ED7" w:rsidRDefault="00936A7F" w14:paraId="3F4E4ECE" w14:textId="77777777">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rsidRPr="00852B39" w:rsidR="00936A7F" w:rsidP="00123F8A" w:rsidRDefault="00936A7F" w14:paraId="78B9C83B"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rsidRPr="00852B39" w:rsidR="00936A7F" w:rsidP="00123F8A" w:rsidRDefault="00936A7F" w14:paraId="0A437274"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rsidR="00936A7F" w:rsidP="00123F8A" w:rsidRDefault="00936A7F" w14:paraId="588A8FA6" w14:textId="77777777">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rsidRPr="002A00A3" w:rsidR="00936A7F" w:rsidP="00123F8A" w:rsidRDefault="00936A7F" w14:paraId="56B5C665" w14:textId="77777777">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11">
    <w:p w:rsidR="00936A7F" w:rsidP="00123F8A" w:rsidRDefault="00936A7F" w14:paraId="1688EA89" w14:textId="77777777">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proofErr w:type="spellStart"/>
      <w:r w:rsidRPr="002A00A3">
        <w:rPr>
          <w:sz w:val="16"/>
          <w:szCs w:val="16"/>
        </w:rPr>
        <w:t>Exp</w:t>
      </w:r>
      <w:proofErr w:type="spellEnd"/>
      <w:r w:rsidRPr="002A00A3">
        <w:rPr>
          <w:sz w:val="16"/>
          <w:szCs w:val="16"/>
        </w:rPr>
        <w:t>. 1100131030241998417501</w:t>
      </w:r>
    </w:p>
  </w:footnote>
  <w:footnote w:id="12">
    <w:p w:rsidRPr="001B5B50" w:rsidR="00936A7F" w:rsidP="00123F8A" w:rsidRDefault="00936A7F" w14:paraId="1D9A3515" w14:textId="77777777">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rsidR="00936A7F" w:rsidP="00123F8A" w:rsidRDefault="00936A7F" w14:paraId="36C8F4FD" w14:textId="77777777">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6A7F" w:rsidRDefault="00936A7F"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2B1"/>
    <w:multiLevelType w:val="hybridMultilevel"/>
    <w:tmpl w:val="F71231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7224CE"/>
    <w:multiLevelType w:val="hybridMultilevel"/>
    <w:tmpl w:val="30D60A14"/>
    <w:lvl w:ilvl="0" w:tplc="CCD22B94">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33CB9"/>
    <w:multiLevelType w:val="hybridMultilevel"/>
    <w:tmpl w:val="999A36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6" w15:restartNumberingAfterBreak="0">
    <w:nsid w:val="22EE2CBE"/>
    <w:multiLevelType w:val="hybridMultilevel"/>
    <w:tmpl w:val="145EB5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CF05E9"/>
    <w:multiLevelType w:val="hybridMultilevel"/>
    <w:tmpl w:val="730E3CCC"/>
    <w:lvl w:ilvl="0" w:tplc="240A0001">
      <w:start w:val="1"/>
      <w:numFmt w:val="bullet"/>
      <w:lvlText w:val=""/>
      <w:lvlJc w:val="left"/>
      <w:pPr>
        <w:ind w:left="643"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390B1D4B"/>
    <w:multiLevelType w:val="multilevel"/>
    <w:tmpl w:val="1B98F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013BC6"/>
    <w:multiLevelType w:val="multilevel"/>
    <w:tmpl w:val="E8C8F0FA"/>
    <w:lvl w:ilvl="0">
      <w:start w:val="1"/>
      <w:numFmt w:val="decimal"/>
      <w:lvlText w:val="%1."/>
      <w:lvlJc w:val="left"/>
      <w:pPr>
        <w:ind w:left="720" w:hanging="360"/>
      </w:pPr>
      <w:rPr>
        <w:rFonts w:hint="default" w:ascii="Arial" w:hAnsi="Arial" w:cs="Arial"/>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7833541"/>
    <w:multiLevelType w:val="hybridMultilevel"/>
    <w:tmpl w:val="CB7E2D4A"/>
    <w:lvl w:ilvl="0" w:tplc="EFA4E738">
      <w:start w:val="1"/>
      <w:numFmt w:val="bullet"/>
      <w:pStyle w:val="Listaconvietas"/>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813399313">
    <w:abstractNumId w:val="13"/>
  </w:num>
  <w:num w:numId="2" w16cid:durableId="1298101725">
    <w:abstractNumId w:val="4"/>
  </w:num>
  <w:num w:numId="3" w16cid:durableId="1834295124">
    <w:abstractNumId w:val="11"/>
  </w:num>
  <w:num w:numId="4" w16cid:durableId="1061751089">
    <w:abstractNumId w:val="5"/>
  </w:num>
  <w:num w:numId="5" w16cid:durableId="1964651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9099436">
    <w:abstractNumId w:val="9"/>
  </w:num>
  <w:num w:numId="7" w16cid:durableId="1392314132">
    <w:abstractNumId w:val="8"/>
  </w:num>
  <w:num w:numId="8" w16cid:durableId="1010912285">
    <w:abstractNumId w:val="16"/>
  </w:num>
  <w:num w:numId="9" w16cid:durableId="821386082">
    <w:abstractNumId w:val="2"/>
  </w:num>
  <w:num w:numId="10" w16cid:durableId="1463770246">
    <w:abstractNumId w:val="1"/>
  </w:num>
  <w:num w:numId="11" w16cid:durableId="1563708320">
    <w:abstractNumId w:val="7"/>
  </w:num>
  <w:num w:numId="12" w16cid:durableId="162202395">
    <w:abstractNumId w:val="6"/>
  </w:num>
  <w:num w:numId="13" w16cid:durableId="469325130">
    <w:abstractNumId w:val="12"/>
  </w:num>
  <w:num w:numId="14" w16cid:durableId="752707753">
    <w:abstractNumId w:val="14"/>
  </w:num>
  <w:num w:numId="15" w16cid:durableId="1306743231">
    <w:abstractNumId w:val="15"/>
  </w:num>
  <w:num w:numId="16" w16cid:durableId="1504858435">
    <w:abstractNumId w:val="0"/>
  </w:num>
  <w:num w:numId="17" w16cid:durableId="329597686">
    <w:abstractNumId w:val="3"/>
  </w:num>
  <w:numIdMacAtCleanup w:val="1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02B"/>
    <w:rsid w:val="00000E8F"/>
    <w:rsid w:val="000018A2"/>
    <w:rsid w:val="00001B70"/>
    <w:rsid w:val="00001BCF"/>
    <w:rsid w:val="00001F1E"/>
    <w:rsid w:val="000020A9"/>
    <w:rsid w:val="00002906"/>
    <w:rsid w:val="000036E1"/>
    <w:rsid w:val="00003B04"/>
    <w:rsid w:val="00004C9C"/>
    <w:rsid w:val="0000542A"/>
    <w:rsid w:val="000055E2"/>
    <w:rsid w:val="000061C5"/>
    <w:rsid w:val="000071DC"/>
    <w:rsid w:val="00007A22"/>
    <w:rsid w:val="00007B78"/>
    <w:rsid w:val="000101C4"/>
    <w:rsid w:val="00011434"/>
    <w:rsid w:val="00011DB0"/>
    <w:rsid w:val="00011FC1"/>
    <w:rsid w:val="00012B3B"/>
    <w:rsid w:val="00013382"/>
    <w:rsid w:val="00013FFB"/>
    <w:rsid w:val="00016BD0"/>
    <w:rsid w:val="00017558"/>
    <w:rsid w:val="00020E99"/>
    <w:rsid w:val="00021AA5"/>
    <w:rsid w:val="00021B2A"/>
    <w:rsid w:val="00021FB4"/>
    <w:rsid w:val="00022FDE"/>
    <w:rsid w:val="00023277"/>
    <w:rsid w:val="000232D0"/>
    <w:rsid w:val="0002447A"/>
    <w:rsid w:val="0002454C"/>
    <w:rsid w:val="000245A7"/>
    <w:rsid w:val="00024D04"/>
    <w:rsid w:val="000250C2"/>
    <w:rsid w:val="0002541D"/>
    <w:rsid w:val="00025D9F"/>
    <w:rsid w:val="0002618D"/>
    <w:rsid w:val="00026C24"/>
    <w:rsid w:val="00027423"/>
    <w:rsid w:val="00030A2F"/>
    <w:rsid w:val="00030F2E"/>
    <w:rsid w:val="0003111F"/>
    <w:rsid w:val="00031714"/>
    <w:rsid w:val="00032A5E"/>
    <w:rsid w:val="00034D67"/>
    <w:rsid w:val="0003508A"/>
    <w:rsid w:val="0003620C"/>
    <w:rsid w:val="00036408"/>
    <w:rsid w:val="00037006"/>
    <w:rsid w:val="00037403"/>
    <w:rsid w:val="00037530"/>
    <w:rsid w:val="0004053B"/>
    <w:rsid w:val="00040F61"/>
    <w:rsid w:val="00041049"/>
    <w:rsid w:val="00041B3E"/>
    <w:rsid w:val="00042C89"/>
    <w:rsid w:val="00042D14"/>
    <w:rsid w:val="000431ED"/>
    <w:rsid w:val="0004358A"/>
    <w:rsid w:val="00043BA6"/>
    <w:rsid w:val="00044383"/>
    <w:rsid w:val="00044591"/>
    <w:rsid w:val="00044709"/>
    <w:rsid w:val="00045352"/>
    <w:rsid w:val="0004582D"/>
    <w:rsid w:val="00046716"/>
    <w:rsid w:val="00046732"/>
    <w:rsid w:val="00046DAB"/>
    <w:rsid w:val="00046F07"/>
    <w:rsid w:val="000475EE"/>
    <w:rsid w:val="0005056A"/>
    <w:rsid w:val="000508E0"/>
    <w:rsid w:val="00052219"/>
    <w:rsid w:val="00053523"/>
    <w:rsid w:val="00054528"/>
    <w:rsid w:val="00055098"/>
    <w:rsid w:val="0005625D"/>
    <w:rsid w:val="00056C14"/>
    <w:rsid w:val="000573BE"/>
    <w:rsid w:val="0005751C"/>
    <w:rsid w:val="00057CD9"/>
    <w:rsid w:val="00060303"/>
    <w:rsid w:val="000610B0"/>
    <w:rsid w:val="000615EF"/>
    <w:rsid w:val="00061F71"/>
    <w:rsid w:val="00063430"/>
    <w:rsid w:val="0006399C"/>
    <w:rsid w:val="00064DF6"/>
    <w:rsid w:val="000673FA"/>
    <w:rsid w:val="00067464"/>
    <w:rsid w:val="0007049B"/>
    <w:rsid w:val="000705ED"/>
    <w:rsid w:val="00071B41"/>
    <w:rsid w:val="00072458"/>
    <w:rsid w:val="000727F5"/>
    <w:rsid w:val="000731CE"/>
    <w:rsid w:val="000740E1"/>
    <w:rsid w:val="0007695C"/>
    <w:rsid w:val="00076A72"/>
    <w:rsid w:val="00077E84"/>
    <w:rsid w:val="00077F48"/>
    <w:rsid w:val="00080D4A"/>
    <w:rsid w:val="00081A2C"/>
    <w:rsid w:val="00082990"/>
    <w:rsid w:val="00084088"/>
    <w:rsid w:val="000843E0"/>
    <w:rsid w:val="0008445A"/>
    <w:rsid w:val="00084817"/>
    <w:rsid w:val="00086665"/>
    <w:rsid w:val="00086D89"/>
    <w:rsid w:val="000876B8"/>
    <w:rsid w:val="000927AC"/>
    <w:rsid w:val="00092EC7"/>
    <w:rsid w:val="00093F17"/>
    <w:rsid w:val="000943B0"/>
    <w:rsid w:val="000945DE"/>
    <w:rsid w:val="00094A97"/>
    <w:rsid w:val="00094A9A"/>
    <w:rsid w:val="0009548A"/>
    <w:rsid w:val="00095F88"/>
    <w:rsid w:val="00096483"/>
    <w:rsid w:val="00096624"/>
    <w:rsid w:val="000966F5"/>
    <w:rsid w:val="00097037"/>
    <w:rsid w:val="000A1AD4"/>
    <w:rsid w:val="000A4369"/>
    <w:rsid w:val="000A5370"/>
    <w:rsid w:val="000A68F8"/>
    <w:rsid w:val="000A6CC2"/>
    <w:rsid w:val="000A7406"/>
    <w:rsid w:val="000A783A"/>
    <w:rsid w:val="000A7CE1"/>
    <w:rsid w:val="000B0758"/>
    <w:rsid w:val="000B0947"/>
    <w:rsid w:val="000B0DAD"/>
    <w:rsid w:val="000B1898"/>
    <w:rsid w:val="000B1CAE"/>
    <w:rsid w:val="000B2269"/>
    <w:rsid w:val="000B2B7E"/>
    <w:rsid w:val="000B2BBA"/>
    <w:rsid w:val="000B3176"/>
    <w:rsid w:val="000B3B1D"/>
    <w:rsid w:val="000B49A7"/>
    <w:rsid w:val="000B4B65"/>
    <w:rsid w:val="000B5256"/>
    <w:rsid w:val="000B570C"/>
    <w:rsid w:val="000B573C"/>
    <w:rsid w:val="000B675B"/>
    <w:rsid w:val="000B68B9"/>
    <w:rsid w:val="000B7270"/>
    <w:rsid w:val="000B7490"/>
    <w:rsid w:val="000B7546"/>
    <w:rsid w:val="000B797E"/>
    <w:rsid w:val="000C0D72"/>
    <w:rsid w:val="000C241E"/>
    <w:rsid w:val="000C261F"/>
    <w:rsid w:val="000C269A"/>
    <w:rsid w:val="000C2815"/>
    <w:rsid w:val="000C28ED"/>
    <w:rsid w:val="000C5946"/>
    <w:rsid w:val="000C5AD2"/>
    <w:rsid w:val="000D0211"/>
    <w:rsid w:val="000D0F5B"/>
    <w:rsid w:val="000D14F5"/>
    <w:rsid w:val="000D1573"/>
    <w:rsid w:val="000D2375"/>
    <w:rsid w:val="000D23CD"/>
    <w:rsid w:val="000D3349"/>
    <w:rsid w:val="000D3507"/>
    <w:rsid w:val="000D3B73"/>
    <w:rsid w:val="000D3DE1"/>
    <w:rsid w:val="000D4458"/>
    <w:rsid w:val="000D45DE"/>
    <w:rsid w:val="000D75D2"/>
    <w:rsid w:val="000E10BB"/>
    <w:rsid w:val="000E132C"/>
    <w:rsid w:val="000E189E"/>
    <w:rsid w:val="000E2187"/>
    <w:rsid w:val="000E21E4"/>
    <w:rsid w:val="000E28A1"/>
    <w:rsid w:val="000E2E7E"/>
    <w:rsid w:val="000E4007"/>
    <w:rsid w:val="000E467F"/>
    <w:rsid w:val="000E52CD"/>
    <w:rsid w:val="000E5ED1"/>
    <w:rsid w:val="000E5F11"/>
    <w:rsid w:val="000E723A"/>
    <w:rsid w:val="000E790E"/>
    <w:rsid w:val="000F00E0"/>
    <w:rsid w:val="000F03B0"/>
    <w:rsid w:val="000F0971"/>
    <w:rsid w:val="000F0A0C"/>
    <w:rsid w:val="000F10BB"/>
    <w:rsid w:val="000F190F"/>
    <w:rsid w:val="000F19C9"/>
    <w:rsid w:val="000F1F3B"/>
    <w:rsid w:val="000F21D4"/>
    <w:rsid w:val="000F26E7"/>
    <w:rsid w:val="000F5263"/>
    <w:rsid w:val="000F529C"/>
    <w:rsid w:val="000F540B"/>
    <w:rsid w:val="000F5906"/>
    <w:rsid w:val="000F5D36"/>
    <w:rsid w:val="000F62A2"/>
    <w:rsid w:val="000F668D"/>
    <w:rsid w:val="000F6F3B"/>
    <w:rsid w:val="000F7513"/>
    <w:rsid w:val="000F769C"/>
    <w:rsid w:val="000F7744"/>
    <w:rsid w:val="001000C5"/>
    <w:rsid w:val="001011F5"/>
    <w:rsid w:val="00101C35"/>
    <w:rsid w:val="001025E1"/>
    <w:rsid w:val="001033F5"/>
    <w:rsid w:val="001039FB"/>
    <w:rsid w:val="00103B88"/>
    <w:rsid w:val="00103E2B"/>
    <w:rsid w:val="001047C7"/>
    <w:rsid w:val="00105A2E"/>
    <w:rsid w:val="00106DD2"/>
    <w:rsid w:val="00113163"/>
    <w:rsid w:val="0011376A"/>
    <w:rsid w:val="001138D1"/>
    <w:rsid w:val="00113C01"/>
    <w:rsid w:val="00114FCC"/>
    <w:rsid w:val="00115DD8"/>
    <w:rsid w:val="001224F6"/>
    <w:rsid w:val="0012291C"/>
    <w:rsid w:val="00123F8A"/>
    <w:rsid w:val="00124867"/>
    <w:rsid w:val="00124972"/>
    <w:rsid w:val="001254EE"/>
    <w:rsid w:val="0012586C"/>
    <w:rsid w:val="00125D94"/>
    <w:rsid w:val="001265DC"/>
    <w:rsid w:val="0012679D"/>
    <w:rsid w:val="00126FA7"/>
    <w:rsid w:val="001273AF"/>
    <w:rsid w:val="00130059"/>
    <w:rsid w:val="00130A52"/>
    <w:rsid w:val="00130B9F"/>
    <w:rsid w:val="0013193C"/>
    <w:rsid w:val="00132303"/>
    <w:rsid w:val="00133956"/>
    <w:rsid w:val="00134857"/>
    <w:rsid w:val="001348E8"/>
    <w:rsid w:val="00134FF6"/>
    <w:rsid w:val="00135DC2"/>
    <w:rsid w:val="00136A0C"/>
    <w:rsid w:val="00136FE8"/>
    <w:rsid w:val="00137575"/>
    <w:rsid w:val="001379DD"/>
    <w:rsid w:val="0014033C"/>
    <w:rsid w:val="001405B6"/>
    <w:rsid w:val="001412C6"/>
    <w:rsid w:val="00141887"/>
    <w:rsid w:val="0014198E"/>
    <w:rsid w:val="0014284E"/>
    <w:rsid w:val="00144067"/>
    <w:rsid w:val="001454D9"/>
    <w:rsid w:val="00146601"/>
    <w:rsid w:val="001470EF"/>
    <w:rsid w:val="0015076B"/>
    <w:rsid w:val="00150EE6"/>
    <w:rsid w:val="00151C11"/>
    <w:rsid w:val="001536AC"/>
    <w:rsid w:val="00153C40"/>
    <w:rsid w:val="00154272"/>
    <w:rsid w:val="0015435E"/>
    <w:rsid w:val="001554EE"/>
    <w:rsid w:val="001567E1"/>
    <w:rsid w:val="00157379"/>
    <w:rsid w:val="001577BD"/>
    <w:rsid w:val="00157809"/>
    <w:rsid w:val="00157A0E"/>
    <w:rsid w:val="001609B4"/>
    <w:rsid w:val="00161799"/>
    <w:rsid w:val="0016325F"/>
    <w:rsid w:val="001634AC"/>
    <w:rsid w:val="001641B1"/>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6268"/>
    <w:rsid w:val="0017681D"/>
    <w:rsid w:val="00177D99"/>
    <w:rsid w:val="00177FED"/>
    <w:rsid w:val="0018038C"/>
    <w:rsid w:val="00180D6D"/>
    <w:rsid w:val="00181BAE"/>
    <w:rsid w:val="00181E31"/>
    <w:rsid w:val="00183BF3"/>
    <w:rsid w:val="00184983"/>
    <w:rsid w:val="00185A44"/>
    <w:rsid w:val="001860FC"/>
    <w:rsid w:val="001879C5"/>
    <w:rsid w:val="00187A44"/>
    <w:rsid w:val="001911AE"/>
    <w:rsid w:val="001923DE"/>
    <w:rsid w:val="001925A0"/>
    <w:rsid w:val="00192D54"/>
    <w:rsid w:val="00192E07"/>
    <w:rsid w:val="00193AB2"/>
    <w:rsid w:val="00193C7A"/>
    <w:rsid w:val="00194664"/>
    <w:rsid w:val="00194DAC"/>
    <w:rsid w:val="001959AE"/>
    <w:rsid w:val="00196804"/>
    <w:rsid w:val="00197101"/>
    <w:rsid w:val="001A06B7"/>
    <w:rsid w:val="001A21F7"/>
    <w:rsid w:val="001A23B5"/>
    <w:rsid w:val="001A4B34"/>
    <w:rsid w:val="001A4DA4"/>
    <w:rsid w:val="001A4F5E"/>
    <w:rsid w:val="001A6527"/>
    <w:rsid w:val="001A6CB2"/>
    <w:rsid w:val="001A713F"/>
    <w:rsid w:val="001A734A"/>
    <w:rsid w:val="001A7911"/>
    <w:rsid w:val="001A7FB5"/>
    <w:rsid w:val="001B00E6"/>
    <w:rsid w:val="001B06AF"/>
    <w:rsid w:val="001B0747"/>
    <w:rsid w:val="001B07EC"/>
    <w:rsid w:val="001B2245"/>
    <w:rsid w:val="001B2628"/>
    <w:rsid w:val="001B282C"/>
    <w:rsid w:val="001B29A5"/>
    <w:rsid w:val="001B31E3"/>
    <w:rsid w:val="001B3468"/>
    <w:rsid w:val="001B3BD2"/>
    <w:rsid w:val="001B4025"/>
    <w:rsid w:val="001B44B6"/>
    <w:rsid w:val="001B53F7"/>
    <w:rsid w:val="001B547D"/>
    <w:rsid w:val="001B54B0"/>
    <w:rsid w:val="001B5792"/>
    <w:rsid w:val="001B5A86"/>
    <w:rsid w:val="001B5B50"/>
    <w:rsid w:val="001B5D4A"/>
    <w:rsid w:val="001B6140"/>
    <w:rsid w:val="001B614D"/>
    <w:rsid w:val="001B62E1"/>
    <w:rsid w:val="001B65A9"/>
    <w:rsid w:val="001B6750"/>
    <w:rsid w:val="001B695F"/>
    <w:rsid w:val="001C08C7"/>
    <w:rsid w:val="001C0BC1"/>
    <w:rsid w:val="001C10E7"/>
    <w:rsid w:val="001C1BC4"/>
    <w:rsid w:val="001C1C47"/>
    <w:rsid w:val="001C2D60"/>
    <w:rsid w:val="001C31A1"/>
    <w:rsid w:val="001C32B9"/>
    <w:rsid w:val="001C4240"/>
    <w:rsid w:val="001C4772"/>
    <w:rsid w:val="001C4E29"/>
    <w:rsid w:val="001C59E3"/>
    <w:rsid w:val="001D0363"/>
    <w:rsid w:val="001D054D"/>
    <w:rsid w:val="001D1643"/>
    <w:rsid w:val="001D2175"/>
    <w:rsid w:val="001D311B"/>
    <w:rsid w:val="001D381D"/>
    <w:rsid w:val="001D4176"/>
    <w:rsid w:val="001D421E"/>
    <w:rsid w:val="001D43A3"/>
    <w:rsid w:val="001D4E87"/>
    <w:rsid w:val="001D4EE0"/>
    <w:rsid w:val="001D5721"/>
    <w:rsid w:val="001D5D10"/>
    <w:rsid w:val="001D6127"/>
    <w:rsid w:val="001D620E"/>
    <w:rsid w:val="001D7260"/>
    <w:rsid w:val="001E0159"/>
    <w:rsid w:val="001E0B43"/>
    <w:rsid w:val="001E0B5E"/>
    <w:rsid w:val="001E11A2"/>
    <w:rsid w:val="001E14FB"/>
    <w:rsid w:val="001E23F0"/>
    <w:rsid w:val="001E2A27"/>
    <w:rsid w:val="001E418C"/>
    <w:rsid w:val="001E4211"/>
    <w:rsid w:val="001E630E"/>
    <w:rsid w:val="001E6C6B"/>
    <w:rsid w:val="001E6CAE"/>
    <w:rsid w:val="001E72FB"/>
    <w:rsid w:val="001E73B4"/>
    <w:rsid w:val="001E7C17"/>
    <w:rsid w:val="001F02B8"/>
    <w:rsid w:val="001F067B"/>
    <w:rsid w:val="001F098A"/>
    <w:rsid w:val="001F0C6E"/>
    <w:rsid w:val="001F1136"/>
    <w:rsid w:val="001F1D49"/>
    <w:rsid w:val="001F225D"/>
    <w:rsid w:val="001F395D"/>
    <w:rsid w:val="001F39AF"/>
    <w:rsid w:val="001F3D4F"/>
    <w:rsid w:val="001F4659"/>
    <w:rsid w:val="001F4790"/>
    <w:rsid w:val="001F6E27"/>
    <w:rsid w:val="001F7527"/>
    <w:rsid w:val="002009A3"/>
    <w:rsid w:val="00200ACD"/>
    <w:rsid w:val="00200CF6"/>
    <w:rsid w:val="00200D77"/>
    <w:rsid w:val="00200DB9"/>
    <w:rsid w:val="00201A8E"/>
    <w:rsid w:val="00202008"/>
    <w:rsid w:val="00202598"/>
    <w:rsid w:val="00202846"/>
    <w:rsid w:val="00202D70"/>
    <w:rsid w:val="002039F1"/>
    <w:rsid w:val="00204B42"/>
    <w:rsid w:val="0020646E"/>
    <w:rsid w:val="002079F0"/>
    <w:rsid w:val="00210481"/>
    <w:rsid w:val="00213745"/>
    <w:rsid w:val="002155DB"/>
    <w:rsid w:val="00215D26"/>
    <w:rsid w:val="00215E3B"/>
    <w:rsid w:val="00216388"/>
    <w:rsid w:val="00216401"/>
    <w:rsid w:val="0021680F"/>
    <w:rsid w:val="00216994"/>
    <w:rsid w:val="00217274"/>
    <w:rsid w:val="00217C54"/>
    <w:rsid w:val="00217E55"/>
    <w:rsid w:val="00217E6B"/>
    <w:rsid w:val="00217F0D"/>
    <w:rsid w:val="002205EA"/>
    <w:rsid w:val="002218E7"/>
    <w:rsid w:val="00221D59"/>
    <w:rsid w:val="00221E80"/>
    <w:rsid w:val="00222794"/>
    <w:rsid w:val="00222BA8"/>
    <w:rsid w:val="00222C03"/>
    <w:rsid w:val="00222CBE"/>
    <w:rsid w:val="00223120"/>
    <w:rsid w:val="0022351A"/>
    <w:rsid w:val="00223BC6"/>
    <w:rsid w:val="00224AF2"/>
    <w:rsid w:val="00224C8C"/>
    <w:rsid w:val="002256A3"/>
    <w:rsid w:val="002259CB"/>
    <w:rsid w:val="00225BDB"/>
    <w:rsid w:val="00225F6B"/>
    <w:rsid w:val="00226284"/>
    <w:rsid w:val="00230E76"/>
    <w:rsid w:val="002313C5"/>
    <w:rsid w:val="0023176F"/>
    <w:rsid w:val="00231856"/>
    <w:rsid w:val="00232AE7"/>
    <w:rsid w:val="00233286"/>
    <w:rsid w:val="0023365F"/>
    <w:rsid w:val="00233825"/>
    <w:rsid w:val="00234CD5"/>
    <w:rsid w:val="00234F3F"/>
    <w:rsid w:val="00235AF2"/>
    <w:rsid w:val="002360B2"/>
    <w:rsid w:val="002405C9"/>
    <w:rsid w:val="00241103"/>
    <w:rsid w:val="0024138B"/>
    <w:rsid w:val="00241FA8"/>
    <w:rsid w:val="00242D72"/>
    <w:rsid w:val="00242FCC"/>
    <w:rsid w:val="0024319A"/>
    <w:rsid w:val="0024388B"/>
    <w:rsid w:val="00243990"/>
    <w:rsid w:val="00244014"/>
    <w:rsid w:val="00244F44"/>
    <w:rsid w:val="00244F9E"/>
    <w:rsid w:val="002458A2"/>
    <w:rsid w:val="00246C28"/>
    <w:rsid w:val="00247022"/>
    <w:rsid w:val="0024787A"/>
    <w:rsid w:val="00247CCA"/>
    <w:rsid w:val="00250165"/>
    <w:rsid w:val="00250345"/>
    <w:rsid w:val="00250C91"/>
    <w:rsid w:val="00251966"/>
    <w:rsid w:val="002519A2"/>
    <w:rsid w:val="00252034"/>
    <w:rsid w:val="00252C12"/>
    <w:rsid w:val="0025313F"/>
    <w:rsid w:val="00253773"/>
    <w:rsid w:val="00253B10"/>
    <w:rsid w:val="00254741"/>
    <w:rsid w:val="00254E27"/>
    <w:rsid w:val="0025591F"/>
    <w:rsid w:val="00256055"/>
    <w:rsid w:val="00256652"/>
    <w:rsid w:val="00256764"/>
    <w:rsid w:val="002574BA"/>
    <w:rsid w:val="00257714"/>
    <w:rsid w:val="00257DDA"/>
    <w:rsid w:val="00260152"/>
    <w:rsid w:val="002603CF"/>
    <w:rsid w:val="00261D21"/>
    <w:rsid w:val="00262E39"/>
    <w:rsid w:val="002646E8"/>
    <w:rsid w:val="00264C2F"/>
    <w:rsid w:val="002654B8"/>
    <w:rsid w:val="002660DE"/>
    <w:rsid w:val="00266E41"/>
    <w:rsid w:val="00267391"/>
    <w:rsid w:val="00267DDC"/>
    <w:rsid w:val="00267EFB"/>
    <w:rsid w:val="00267FB8"/>
    <w:rsid w:val="00272E26"/>
    <w:rsid w:val="002739CF"/>
    <w:rsid w:val="00273A3B"/>
    <w:rsid w:val="00274920"/>
    <w:rsid w:val="00274BFF"/>
    <w:rsid w:val="002752D1"/>
    <w:rsid w:val="002760FE"/>
    <w:rsid w:val="00280003"/>
    <w:rsid w:val="00280907"/>
    <w:rsid w:val="002809F7"/>
    <w:rsid w:val="002810B8"/>
    <w:rsid w:val="00281732"/>
    <w:rsid w:val="00281D90"/>
    <w:rsid w:val="00281DF4"/>
    <w:rsid w:val="002829D3"/>
    <w:rsid w:val="002838C7"/>
    <w:rsid w:val="00284AAD"/>
    <w:rsid w:val="00284D9B"/>
    <w:rsid w:val="00286975"/>
    <w:rsid w:val="002918C1"/>
    <w:rsid w:val="00292E72"/>
    <w:rsid w:val="00293FB5"/>
    <w:rsid w:val="002951D1"/>
    <w:rsid w:val="0029596B"/>
    <w:rsid w:val="002966D9"/>
    <w:rsid w:val="00296D4A"/>
    <w:rsid w:val="00296F23"/>
    <w:rsid w:val="002A00A3"/>
    <w:rsid w:val="002A097A"/>
    <w:rsid w:val="002A1349"/>
    <w:rsid w:val="002A1AD5"/>
    <w:rsid w:val="002A1B75"/>
    <w:rsid w:val="002A1BD4"/>
    <w:rsid w:val="002A3296"/>
    <w:rsid w:val="002A3950"/>
    <w:rsid w:val="002A3D5E"/>
    <w:rsid w:val="002A5EE4"/>
    <w:rsid w:val="002A76BA"/>
    <w:rsid w:val="002A7800"/>
    <w:rsid w:val="002A7C08"/>
    <w:rsid w:val="002B0DF8"/>
    <w:rsid w:val="002B0E34"/>
    <w:rsid w:val="002B3590"/>
    <w:rsid w:val="002B476A"/>
    <w:rsid w:val="002B493B"/>
    <w:rsid w:val="002B4D11"/>
    <w:rsid w:val="002B5E76"/>
    <w:rsid w:val="002B6080"/>
    <w:rsid w:val="002B6343"/>
    <w:rsid w:val="002B6EE2"/>
    <w:rsid w:val="002B75FB"/>
    <w:rsid w:val="002B7B85"/>
    <w:rsid w:val="002C02F2"/>
    <w:rsid w:val="002C0866"/>
    <w:rsid w:val="002C1B15"/>
    <w:rsid w:val="002C1E55"/>
    <w:rsid w:val="002C30DE"/>
    <w:rsid w:val="002C3DA6"/>
    <w:rsid w:val="002C4B34"/>
    <w:rsid w:val="002C4C50"/>
    <w:rsid w:val="002C5970"/>
    <w:rsid w:val="002C5E03"/>
    <w:rsid w:val="002C747D"/>
    <w:rsid w:val="002C75A5"/>
    <w:rsid w:val="002C75CE"/>
    <w:rsid w:val="002D14B6"/>
    <w:rsid w:val="002D163F"/>
    <w:rsid w:val="002D1B8A"/>
    <w:rsid w:val="002D2C79"/>
    <w:rsid w:val="002D2FF4"/>
    <w:rsid w:val="002D3117"/>
    <w:rsid w:val="002D3147"/>
    <w:rsid w:val="002D34D2"/>
    <w:rsid w:val="002D4565"/>
    <w:rsid w:val="002D50C0"/>
    <w:rsid w:val="002D51A3"/>
    <w:rsid w:val="002D55F4"/>
    <w:rsid w:val="002D5AF9"/>
    <w:rsid w:val="002D5DF1"/>
    <w:rsid w:val="002D6159"/>
    <w:rsid w:val="002D6D73"/>
    <w:rsid w:val="002D706F"/>
    <w:rsid w:val="002D732A"/>
    <w:rsid w:val="002D7690"/>
    <w:rsid w:val="002E1E8C"/>
    <w:rsid w:val="002E3113"/>
    <w:rsid w:val="002E4D7E"/>
    <w:rsid w:val="002E4DD3"/>
    <w:rsid w:val="002E64E8"/>
    <w:rsid w:val="002E6574"/>
    <w:rsid w:val="002E6758"/>
    <w:rsid w:val="002E726C"/>
    <w:rsid w:val="002F01DE"/>
    <w:rsid w:val="002F16B0"/>
    <w:rsid w:val="002F236E"/>
    <w:rsid w:val="002F27E6"/>
    <w:rsid w:val="002F2EEF"/>
    <w:rsid w:val="002F3B36"/>
    <w:rsid w:val="002F3EC4"/>
    <w:rsid w:val="002F4249"/>
    <w:rsid w:val="002F4C57"/>
    <w:rsid w:val="002F4FC5"/>
    <w:rsid w:val="002F58D7"/>
    <w:rsid w:val="002F7647"/>
    <w:rsid w:val="002F7FCD"/>
    <w:rsid w:val="00300312"/>
    <w:rsid w:val="0030040E"/>
    <w:rsid w:val="0030084A"/>
    <w:rsid w:val="00300942"/>
    <w:rsid w:val="003013F6"/>
    <w:rsid w:val="0030158E"/>
    <w:rsid w:val="00301A28"/>
    <w:rsid w:val="00301C0D"/>
    <w:rsid w:val="00302F53"/>
    <w:rsid w:val="003056B9"/>
    <w:rsid w:val="0030571F"/>
    <w:rsid w:val="00306336"/>
    <w:rsid w:val="00307411"/>
    <w:rsid w:val="00310491"/>
    <w:rsid w:val="00310CF6"/>
    <w:rsid w:val="00311072"/>
    <w:rsid w:val="00312002"/>
    <w:rsid w:val="003120B2"/>
    <w:rsid w:val="00312348"/>
    <w:rsid w:val="003125D0"/>
    <w:rsid w:val="003128AF"/>
    <w:rsid w:val="00312A09"/>
    <w:rsid w:val="00312CF2"/>
    <w:rsid w:val="00312D5C"/>
    <w:rsid w:val="0031318B"/>
    <w:rsid w:val="00313990"/>
    <w:rsid w:val="003150B8"/>
    <w:rsid w:val="0031650E"/>
    <w:rsid w:val="00316556"/>
    <w:rsid w:val="003166DD"/>
    <w:rsid w:val="00317237"/>
    <w:rsid w:val="003177A3"/>
    <w:rsid w:val="0031784B"/>
    <w:rsid w:val="003179E5"/>
    <w:rsid w:val="00317C81"/>
    <w:rsid w:val="003200F0"/>
    <w:rsid w:val="00320359"/>
    <w:rsid w:val="00320BF8"/>
    <w:rsid w:val="0032180F"/>
    <w:rsid w:val="00321D99"/>
    <w:rsid w:val="00322A7C"/>
    <w:rsid w:val="003232D8"/>
    <w:rsid w:val="003256BD"/>
    <w:rsid w:val="00326790"/>
    <w:rsid w:val="00326879"/>
    <w:rsid w:val="003270BB"/>
    <w:rsid w:val="0032737D"/>
    <w:rsid w:val="00327EF1"/>
    <w:rsid w:val="003306D0"/>
    <w:rsid w:val="00330D69"/>
    <w:rsid w:val="00332ECC"/>
    <w:rsid w:val="00335026"/>
    <w:rsid w:val="0033684E"/>
    <w:rsid w:val="00336F04"/>
    <w:rsid w:val="0033780E"/>
    <w:rsid w:val="0034124D"/>
    <w:rsid w:val="00341AF6"/>
    <w:rsid w:val="00344894"/>
    <w:rsid w:val="0034547D"/>
    <w:rsid w:val="003459F4"/>
    <w:rsid w:val="003464D0"/>
    <w:rsid w:val="0035000E"/>
    <w:rsid w:val="00351D21"/>
    <w:rsid w:val="00352CB3"/>
    <w:rsid w:val="003546CD"/>
    <w:rsid w:val="00355366"/>
    <w:rsid w:val="00355DF7"/>
    <w:rsid w:val="00356F92"/>
    <w:rsid w:val="00357650"/>
    <w:rsid w:val="003609F9"/>
    <w:rsid w:val="00360AF7"/>
    <w:rsid w:val="00360B40"/>
    <w:rsid w:val="00361989"/>
    <w:rsid w:val="00362791"/>
    <w:rsid w:val="00363C05"/>
    <w:rsid w:val="003663BF"/>
    <w:rsid w:val="00366C3D"/>
    <w:rsid w:val="00367020"/>
    <w:rsid w:val="003674CA"/>
    <w:rsid w:val="00367679"/>
    <w:rsid w:val="0036774B"/>
    <w:rsid w:val="00367807"/>
    <w:rsid w:val="00370479"/>
    <w:rsid w:val="003705E9"/>
    <w:rsid w:val="003714B3"/>
    <w:rsid w:val="00371D93"/>
    <w:rsid w:val="003730D2"/>
    <w:rsid w:val="003741AC"/>
    <w:rsid w:val="003747F6"/>
    <w:rsid w:val="00375AD9"/>
    <w:rsid w:val="00375AFE"/>
    <w:rsid w:val="00376BB7"/>
    <w:rsid w:val="0037714A"/>
    <w:rsid w:val="0038003A"/>
    <w:rsid w:val="0038083A"/>
    <w:rsid w:val="0038100D"/>
    <w:rsid w:val="00381F73"/>
    <w:rsid w:val="00382E8A"/>
    <w:rsid w:val="00383402"/>
    <w:rsid w:val="00383691"/>
    <w:rsid w:val="003839E9"/>
    <w:rsid w:val="003845FD"/>
    <w:rsid w:val="00384A8B"/>
    <w:rsid w:val="003852AC"/>
    <w:rsid w:val="00385340"/>
    <w:rsid w:val="00385A40"/>
    <w:rsid w:val="00385CB0"/>
    <w:rsid w:val="00386447"/>
    <w:rsid w:val="003877AC"/>
    <w:rsid w:val="00390475"/>
    <w:rsid w:val="00390A86"/>
    <w:rsid w:val="00391BAB"/>
    <w:rsid w:val="00393470"/>
    <w:rsid w:val="003936F8"/>
    <w:rsid w:val="00393853"/>
    <w:rsid w:val="00393971"/>
    <w:rsid w:val="00393C5A"/>
    <w:rsid w:val="00394237"/>
    <w:rsid w:val="003942D2"/>
    <w:rsid w:val="00397504"/>
    <w:rsid w:val="00397ACF"/>
    <w:rsid w:val="00397FDB"/>
    <w:rsid w:val="003A084E"/>
    <w:rsid w:val="003A1395"/>
    <w:rsid w:val="003A1ADA"/>
    <w:rsid w:val="003A2392"/>
    <w:rsid w:val="003A4ACC"/>
    <w:rsid w:val="003A5304"/>
    <w:rsid w:val="003A6B90"/>
    <w:rsid w:val="003A7A86"/>
    <w:rsid w:val="003A7BFF"/>
    <w:rsid w:val="003B001A"/>
    <w:rsid w:val="003B00D6"/>
    <w:rsid w:val="003B0188"/>
    <w:rsid w:val="003B0641"/>
    <w:rsid w:val="003B06C9"/>
    <w:rsid w:val="003B0CC3"/>
    <w:rsid w:val="003B0FA1"/>
    <w:rsid w:val="003B12C8"/>
    <w:rsid w:val="003B180B"/>
    <w:rsid w:val="003B387E"/>
    <w:rsid w:val="003B4061"/>
    <w:rsid w:val="003B42B0"/>
    <w:rsid w:val="003B506E"/>
    <w:rsid w:val="003B57A5"/>
    <w:rsid w:val="003B623E"/>
    <w:rsid w:val="003B638C"/>
    <w:rsid w:val="003B7283"/>
    <w:rsid w:val="003B74BE"/>
    <w:rsid w:val="003B7636"/>
    <w:rsid w:val="003B7BEB"/>
    <w:rsid w:val="003C02A5"/>
    <w:rsid w:val="003C1ED8"/>
    <w:rsid w:val="003C2F49"/>
    <w:rsid w:val="003C3557"/>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61E"/>
    <w:rsid w:val="003D4A42"/>
    <w:rsid w:val="003D60AB"/>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6A25"/>
    <w:rsid w:val="003E762E"/>
    <w:rsid w:val="003F0733"/>
    <w:rsid w:val="003F0CC4"/>
    <w:rsid w:val="003F0E61"/>
    <w:rsid w:val="003F137E"/>
    <w:rsid w:val="003F1E74"/>
    <w:rsid w:val="003F2452"/>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C9A"/>
    <w:rsid w:val="00413EE2"/>
    <w:rsid w:val="00414529"/>
    <w:rsid w:val="0041456E"/>
    <w:rsid w:val="00414B9C"/>
    <w:rsid w:val="004158D1"/>
    <w:rsid w:val="00416553"/>
    <w:rsid w:val="004165C0"/>
    <w:rsid w:val="00416F84"/>
    <w:rsid w:val="00417C09"/>
    <w:rsid w:val="00420C9E"/>
    <w:rsid w:val="004236DF"/>
    <w:rsid w:val="004236E1"/>
    <w:rsid w:val="00423BED"/>
    <w:rsid w:val="00423E89"/>
    <w:rsid w:val="00424034"/>
    <w:rsid w:val="0042497F"/>
    <w:rsid w:val="0042574C"/>
    <w:rsid w:val="00425A98"/>
    <w:rsid w:val="00427F34"/>
    <w:rsid w:val="004301C2"/>
    <w:rsid w:val="004304ED"/>
    <w:rsid w:val="00430EF3"/>
    <w:rsid w:val="004311F1"/>
    <w:rsid w:val="00432A56"/>
    <w:rsid w:val="00433E50"/>
    <w:rsid w:val="0043450B"/>
    <w:rsid w:val="00434587"/>
    <w:rsid w:val="00435C03"/>
    <w:rsid w:val="00436D69"/>
    <w:rsid w:val="0043725C"/>
    <w:rsid w:val="004374E3"/>
    <w:rsid w:val="004377AB"/>
    <w:rsid w:val="0043784D"/>
    <w:rsid w:val="004402E8"/>
    <w:rsid w:val="004404F4"/>
    <w:rsid w:val="00442290"/>
    <w:rsid w:val="00442296"/>
    <w:rsid w:val="00443708"/>
    <w:rsid w:val="004443D2"/>
    <w:rsid w:val="0044491A"/>
    <w:rsid w:val="00444BE3"/>
    <w:rsid w:val="00444BFB"/>
    <w:rsid w:val="00444F12"/>
    <w:rsid w:val="00446771"/>
    <w:rsid w:val="00447F47"/>
    <w:rsid w:val="00451056"/>
    <w:rsid w:val="00451CBD"/>
    <w:rsid w:val="00452CE1"/>
    <w:rsid w:val="00453DCE"/>
    <w:rsid w:val="00454686"/>
    <w:rsid w:val="00454C19"/>
    <w:rsid w:val="00454EA9"/>
    <w:rsid w:val="00455677"/>
    <w:rsid w:val="00455734"/>
    <w:rsid w:val="0045591F"/>
    <w:rsid w:val="004559C2"/>
    <w:rsid w:val="0045650B"/>
    <w:rsid w:val="00456D57"/>
    <w:rsid w:val="00457540"/>
    <w:rsid w:val="0045790D"/>
    <w:rsid w:val="00460751"/>
    <w:rsid w:val="004616D4"/>
    <w:rsid w:val="00461BC0"/>
    <w:rsid w:val="00462C21"/>
    <w:rsid w:val="00465B7C"/>
    <w:rsid w:val="004673E1"/>
    <w:rsid w:val="00470810"/>
    <w:rsid w:val="00471CDE"/>
    <w:rsid w:val="00472912"/>
    <w:rsid w:val="00472C41"/>
    <w:rsid w:val="00472F89"/>
    <w:rsid w:val="00474D98"/>
    <w:rsid w:val="004751D3"/>
    <w:rsid w:val="00475438"/>
    <w:rsid w:val="0047728A"/>
    <w:rsid w:val="00480594"/>
    <w:rsid w:val="00480C7F"/>
    <w:rsid w:val="00481DDB"/>
    <w:rsid w:val="004827D2"/>
    <w:rsid w:val="00482BEB"/>
    <w:rsid w:val="0048395C"/>
    <w:rsid w:val="00484D18"/>
    <w:rsid w:val="00484D48"/>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1F8"/>
    <w:rsid w:val="004A1508"/>
    <w:rsid w:val="004A28AB"/>
    <w:rsid w:val="004A2BF3"/>
    <w:rsid w:val="004A33D0"/>
    <w:rsid w:val="004A34A2"/>
    <w:rsid w:val="004A356B"/>
    <w:rsid w:val="004A3C44"/>
    <w:rsid w:val="004A4D34"/>
    <w:rsid w:val="004A5463"/>
    <w:rsid w:val="004A6F85"/>
    <w:rsid w:val="004A7FC8"/>
    <w:rsid w:val="004B081E"/>
    <w:rsid w:val="004B08D9"/>
    <w:rsid w:val="004B09F9"/>
    <w:rsid w:val="004B12B9"/>
    <w:rsid w:val="004B164D"/>
    <w:rsid w:val="004B1E4B"/>
    <w:rsid w:val="004B2544"/>
    <w:rsid w:val="004B2A4A"/>
    <w:rsid w:val="004B2A85"/>
    <w:rsid w:val="004B2B3A"/>
    <w:rsid w:val="004B3221"/>
    <w:rsid w:val="004B4571"/>
    <w:rsid w:val="004B4D13"/>
    <w:rsid w:val="004B4D3E"/>
    <w:rsid w:val="004B4E11"/>
    <w:rsid w:val="004B6BC5"/>
    <w:rsid w:val="004B6F41"/>
    <w:rsid w:val="004B75C5"/>
    <w:rsid w:val="004C01CE"/>
    <w:rsid w:val="004C0271"/>
    <w:rsid w:val="004C04E5"/>
    <w:rsid w:val="004C060C"/>
    <w:rsid w:val="004C0BE8"/>
    <w:rsid w:val="004C10EA"/>
    <w:rsid w:val="004C183C"/>
    <w:rsid w:val="004C1CA3"/>
    <w:rsid w:val="004C45CB"/>
    <w:rsid w:val="004C4B86"/>
    <w:rsid w:val="004C515A"/>
    <w:rsid w:val="004C546E"/>
    <w:rsid w:val="004C7455"/>
    <w:rsid w:val="004D0FBB"/>
    <w:rsid w:val="004D1164"/>
    <w:rsid w:val="004D204A"/>
    <w:rsid w:val="004D2F74"/>
    <w:rsid w:val="004D41C1"/>
    <w:rsid w:val="004D4202"/>
    <w:rsid w:val="004D4394"/>
    <w:rsid w:val="004D4417"/>
    <w:rsid w:val="004D455A"/>
    <w:rsid w:val="004D563F"/>
    <w:rsid w:val="004D599F"/>
    <w:rsid w:val="004D6B6A"/>
    <w:rsid w:val="004D712D"/>
    <w:rsid w:val="004D731D"/>
    <w:rsid w:val="004D7433"/>
    <w:rsid w:val="004D77E0"/>
    <w:rsid w:val="004D7AAC"/>
    <w:rsid w:val="004E0521"/>
    <w:rsid w:val="004E0FEB"/>
    <w:rsid w:val="004E124C"/>
    <w:rsid w:val="004E1BCA"/>
    <w:rsid w:val="004E229E"/>
    <w:rsid w:val="004E2521"/>
    <w:rsid w:val="004E38AF"/>
    <w:rsid w:val="004E3A19"/>
    <w:rsid w:val="004E45AD"/>
    <w:rsid w:val="004E4FEE"/>
    <w:rsid w:val="004E573B"/>
    <w:rsid w:val="004E5F8F"/>
    <w:rsid w:val="004E7645"/>
    <w:rsid w:val="004F0635"/>
    <w:rsid w:val="004F06A8"/>
    <w:rsid w:val="004F1145"/>
    <w:rsid w:val="004F1ABC"/>
    <w:rsid w:val="004F20E6"/>
    <w:rsid w:val="004F32F2"/>
    <w:rsid w:val="004F50DA"/>
    <w:rsid w:val="004F697F"/>
    <w:rsid w:val="005002E8"/>
    <w:rsid w:val="005003D4"/>
    <w:rsid w:val="0050109B"/>
    <w:rsid w:val="00501CB5"/>
    <w:rsid w:val="00502B77"/>
    <w:rsid w:val="00504189"/>
    <w:rsid w:val="0050473C"/>
    <w:rsid w:val="00505300"/>
    <w:rsid w:val="00505821"/>
    <w:rsid w:val="00505D46"/>
    <w:rsid w:val="00505F3C"/>
    <w:rsid w:val="0050734F"/>
    <w:rsid w:val="0051063B"/>
    <w:rsid w:val="00510D58"/>
    <w:rsid w:val="00511188"/>
    <w:rsid w:val="00511298"/>
    <w:rsid w:val="00511A05"/>
    <w:rsid w:val="00512704"/>
    <w:rsid w:val="00514099"/>
    <w:rsid w:val="00514789"/>
    <w:rsid w:val="00514D5A"/>
    <w:rsid w:val="00515621"/>
    <w:rsid w:val="0051575B"/>
    <w:rsid w:val="0051587F"/>
    <w:rsid w:val="00515ECE"/>
    <w:rsid w:val="00516217"/>
    <w:rsid w:val="005163C3"/>
    <w:rsid w:val="0051769D"/>
    <w:rsid w:val="00517C88"/>
    <w:rsid w:val="00522B51"/>
    <w:rsid w:val="00523C95"/>
    <w:rsid w:val="0052417C"/>
    <w:rsid w:val="00524FED"/>
    <w:rsid w:val="00525416"/>
    <w:rsid w:val="00525876"/>
    <w:rsid w:val="00527268"/>
    <w:rsid w:val="005308D6"/>
    <w:rsid w:val="00530FBB"/>
    <w:rsid w:val="0053124B"/>
    <w:rsid w:val="00531A34"/>
    <w:rsid w:val="00531A99"/>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51EE"/>
    <w:rsid w:val="00545776"/>
    <w:rsid w:val="00545B3B"/>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974"/>
    <w:rsid w:val="0055697B"/>
    <w:rsid w:val="00556DD7"/>
    <w:rsid w:val="005571EA"/>
    <w:rsid w:val="0056130C"/>
    <w:rsid w:val="0056151B"/>
    <w:rsid w:val="005617C9"/>
    <w:rsid w:val="0056196E"/>
    <w:rsid w:val="00561AC6"/>
    <w:rsid w:val="00562D9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E13"/>
    <w:rsid w:val="00583B11"/>
    <w:rsid w:val="00583F54"/>
    <w:rsid w:val="005844D7"/>
    <w:rsid w:val="00584F8A"/>
    <w:rsid w:val="005865F6"/>
    <w:rsid w:val="00586D21"/>
    <w:rsid w:val="005873DB"/>
    <w:rsid w:val="005902EC"/>
    <w:rsid w:val="005922B2"/>
    <w:rsid w:val="0059386B"/>
    <w:rsid w:val="00593FD4"/>
    <w:rsid w:val="005944F0"/>
    <w:rsid w:val="00594B0F"/>
    <w:rsid w:val="00594D26"/>
    <w:rsid w:val="00595331"/>
    <w:rsid w:val="0059555C"/>
    <w:rsid w:val="0059570D"/>
    <w:rsid w:val="00596580"/>
    <w:rsid w:val="005A0598"/>
    <w:rsid w:val="005A0E7D"/>
    <w:rsid w:val="005A150B"/>
    <w:rsid w:val="005A1A47"/>
    <w:rsid w:val="005A1D7C"/>
    <w:rsid w:val="005A1E0B"/>
    <w:rsid w:val="005A20DC"/>
    <w:rsid w:val="005A3F2C"/>
    <w:rsid w:val="005A4D01"/>
    <w:rsid w:val="005A5940"/>
    <w:rsid w:val="005A5A1C"/>
    <w:rsid w:val="005A658D"/>
    <w:rsid w:val="005A7780"/>
    <w:rsid w:val="005A77D5"/>
    <w:rsid w:val="005A7EF1"/>
    <w:rsid w:val="005B00D2"/>
    <w:rsid w:val="005B01A0"/>
    <w:rsid w:val="005B17E8"/>
    <w:rsid w:val="005B22BE"/>
    <w:rsid w:val="005B25AE"/>
    <w:rsid w:val="005B2C37"/>
    <w:rsid w:val="005B30FA"/>
    <w:rsid w:val="005B3A0E"/>
    <w:rsid w:val="005B3A19"/>
    <w:rsid w:val="005B3AA4"/>
    <w:rsid w:val="005B3D8B"/>
    <w:rsid w:val="005B4530"/>
    <w:rsid w:val="005B487A"/>
    <w:rsid w:val="005B4A00"/>
    <w:rsid w:val="005B50D5"/>
    <w:rsid w:val="005B57D0"/>
    <w:rsid w:val="005B6E9F"/>
    <w:rsid w:val="005B73FA"/>
    <w:rsid w:val="005B7995"/>
    <w:rsid w:val="005C0AC7"/>
    <w:rsid w:val="005C0C52"/>
    <w:rsid w:val="005C1961"/>
    <w:rsid w:val="005C3079"/>
    <w:rsid w:val="005C437D"/>
    <w:rsid w:val="005C48A7"/>
    <w:rsid w:val="005C4EEC"/>
    <w:rsid w:val="005C52E5"/>
    <w:rsid w:val="005C58B2"/>
    <w:rsid w:val="005C5B69"/>
    <w:rsid w:val="005C6077"/>
    <w:rsid w:val="005C7047"/>
    <w:rsid w:val="005C79F1"/>
    <w:rsid w:val="005D10EA"/>
    <w:rsid w:val="005D14D8"/>
    <w:rsid w:val="005D19BD"/>
    <w:rsid w:val="005D2470"/>
    <w:rsid w:val="005D3151"/>
    <w:rsid w:val="005D34A0"/>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2C88"/>
    <w:rsid w:val="005E381F"/>
    <w:rsid w:val="005E470E"/>
    <w:rsid w:val="005E5401"/>
    <w:rsid w:val="005E6A1B"/>
    <w:rsid w:val="005E7869"/>
    <w:rsid w:val="005E7AD7"/>
    <w:rsid w:val="005E7D46"/>
    <w:rsid w:val="005F057C"/>
    <w:rsid w:val="005F07E2"/>
    <w:rsid w:val="005F13FA"/>
    <w:rsid w:val="005F14AC"/>
    <w:rsid w:val="005F171B"/>
    <w:rsid w:val="005F218B"/>
    <w:rsid w:val="005F23D1"/>
    <w:rsid w:val="005F35E9"/>
    <w:rsid w:val="005F476A"/>
    <w:rsid w:val="005F4879"/>
    <w:rsid w:val="005F5017"/>
    <w:rsid w:val="005F5960"/>
    <w:rsid w:val="005F6132"/>
    <w:rsid w:val="005F614A"/>
    <w:rsid w:val="005F6336"/>
    <w:rsid w:val="005F6475"/>
    <w:rsid w:val="005F6558"/>
    <w:rsid w:val="00600D20"/>
    <w:rsid w:val="00602016"/>
    <w:rsid w:val="00602CD1"/>
    <w:rsid w:val="00602F67"/>
    <w:rsid w:val="00603D60"/>
    <w:rsid w:val="00604245"/>
    <w:rsid w:val="00604560"/>
    <w:rsid w:val="00604AE1"/>
    <w:rsid w:val="00604E73"/>
    <w:rsid w:val="00605174"/>
    <w:rsid w:val="006051AC"/>
    <w:rsid w:val="00606379"/>
    <w:rsid w:val="006065EC"/>
    <w:rsid w:val="0060780D"/>
    <w:rsid w:val="006112B4"/>
    <w:rsid w:val="00611B81"/>
    <w:rsid w:val="00612616"/>
    <w:rsid w:val="00613110"/>
    <w:rsid w:val="0061365A"/>
    <w:rsid w:val="00613E46"/>
    <w:rsid w:val="0061424B"/>
    <w:rsid w:val="00615A0F"/>
    <w:rsid w:val="00616017"/>
    <w:rsid w:val="006160A4"/>
    <w:rsid w:val="006170A6"/>
    <w:rsid w:val="0061768C"/>
    <w:rsid w:val="0061776E"/>
    <w:rsid w:val="00620B01"/>
    <w:rsid w:val="006216BB"/>
    <w:rsid w:val="00622F9F"/>
    <w:rsid w:val="006261D0"/>
    <w:rsid w:val="00627424"/>
    <w:rsid w:val="00627628"/>
    <w:rsid w:val="006277B7"/>
    <w:rsid w:val="006300C2"/>
    <w:rsid w:val="00630184"/>
    <w:rsid w:val="00630EAF"/>
    <w:rsid w:val="00630F4E"/>
    <w:rsid w:val="006317BD"/>
    <w:rsid w:val="00631B06"/>
    <w:rsid w:val="00631D56"/>
    <w:rsid w:val="00631DDB"/>
    <w:rsid w:val="00633531"/>
    <w:rsid w:val="006341FA"/>
    <w:rsid w:val="0063499C"/>
    <w:rsid w:val="00635354"/>
    <w:rsid w:val="006359E7"/>
    <w:rsid w:val="00636CD1"/>
    <w:rsid w:val="00637020"/>
    <w:rsid w:val="00637A3C"/>
    <w:rsid w:val="006407C0"/>
    <w:rsid w:val="00640D56"/>
    <w:rsid w:val="00641180"/>
    <w:rsid w:val="006413E6"/>
    <w:rsid w:val="00641F3F"/>
    <w:rsid w:val="006442D6"/>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A8E"/>
    <w:rsid w:val="00660CD7"/>
    <w:rsid w:val="006625F3"/>
    <w:rsid w:val="00662A4B"/>
    <w:rsid w:val="00662F1C"/>
    <w:rsid w:val="0066309F"/>
    <w:rsid w:val="00663EFB"/>
    <w:rsid w:val="006640A5"/>
    <w:rsid w:val="00664D2E"/>
    <w:rsid w:val="00666593"/>
    <w:rsid w:val="006667FC"/>
    <w:rsid w:val="006678E4"/>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773A"/>
    <w:rsid w:val="00697D1D"/>
    <w:rsid w:val="006A030A"/>
    <w:rsid w:val="006A0494"/>
    <w:rsid w:val="006A0A42"/>
    <w:rsid w:val="006A24F1"/>
    <w:rsid w:val="006A48F7"/>
    <w:rsid w:val="006A4A8B"/>
    <w:rsid w:val="006A57E1"/>
    <w:rsid w:val="006B034C"/>
    <w:rsid w:val="006B0372"/>
    <w:rsid w:val="006B1229"/>
    <w:rsid w:val="006B1A8E"/>
    <w:rsid w:val="006B1C2B"/>
    <w:rsid w:val="006B244F"/>
    <w:rsid w:val="006B27C9"/>
    <w:rsid w:val="006B33BE"/>
    <w:rsid w:val="006B47B6"/>
    <w:rsid w:val="006B54E3"/>
    <w:rsid w:val="006B74B2"/>
    <w:rsid w:val="006B790D"/>
    <w:rsid w:val="006C1339"/>
    <w:rsid w:val="006C282A"/>
    <w:rsid w:val="006C2FD2"/>
    <w:rsid w:val="006C3BF2"/>
    <w:rsid w:val="006C4076"/>
    <w:rsid w:val="006C46D6"/>
    <w:rsid w:val="006C51D6"/>
    <w:rsid w:val="006C61B9"/>
    <w:rsid w:val="006C68AA"/>
    <w:rsid w:val="006C779F"/>
    <w:rsid w:val="006C7882"/>
    <w:rsid w:val="006C79B9"/>
    <w:rsid w:val="006D0149"/>
    <w:rsid w:val="006D05B2"/>
    <w:rsid w:val="006D0E51"/>
    <w:rsid w:val="006D1F21"/>
    <w:rsid w:val="006D2D8B"/>
    <w:rsid w:val="006D2DC2"/>
    <w:rsid w:val="006D3068"/>
    <w:rsid w:val="006D30D7"/>
    <w:rsid w:val="006D3EC4"/>
    <w:rsid w:val="006D457C"/>
    <w:rsid w:val="006D47EA"/>
    <w:rsid w:val="006D489E"/>
    <w:rsid w:val="006D5229"/>
    <w:rsid w:val="006D54E1"/>
    <w:rsid w:val="006D56FD"/>
    <w:rsid w:val="006D5898"/>
    <w:rsid w:val="006D6F40"/>
    <w:rsid w:val="006D7A35"/>
    <w:rsid w:val="006D7DB3"/>
    <w:rsid w:val="006E0009"/>
    <w:rsid w:val="006E000F"/>
    <w:rsid w:val="006E07CB"/>
    <w:rsid w:val="006E098B"/>
    <w:rsid w:val="006E0E45"/>
    <w:rsid w:val="006E1DDD"/>
    <w:rsid w:val="006E2F4B"/>
    <w:rsid w:val="006E3387"/>
    <w:rsid w:val="006E3C29"/>
    <w:rsid w:val="006E4462"/>
    <w:rsid w:val="006E4AAD"/>
    <w:rsid w:val="006F0AEE"/>
    <w:rsid w:val="006F0BEE"/>
    <w:rsid w:val="006F140A"/>
    <w:rsid w:val="006F14A3"/>
    <w:rsid w:val="006F1B51"/>
    <w:rsid w:val="006F2376"/>
    <w:rsid w:val="006F2749"/>
    <w:rsid w:val="006F2CAC"/>
    <w:rsid w:val="006F3694"/>
    <w:rsid w:val="006F3F7B"/>
    <w:rsid w:val="006F400A"/>
    <w:rsid w:val="006F41A9"/>
    <w:rsid w:val="006F50C7"/>
    <w:rsid w:val="006F51A9"/>
    <w:rsid w:val="006F5951"/>
    <w:rsid w:val="006F65CA"/>
    <w:rsid w:val="006F6A62"/>
    <w:rsid w:val="006F6AEA"/>
    <w:rsid w:val="006F733A"/>
    <w:rsid w:val="006F7906"/>
    <w:rsid w:val="007003B2"/>
    <w:rsid w:val="00700A7B"/>
    <w:rsid w:val="00700FDB"/>
    <w:rsid w:val="00703BE6"/>
    <w:rsid w:val="007040F6"/>
    <w:rsid w:val="007041C1"/>
    <w:rsid w:val="007045A3"/>
    <w:rsid w:val="00704A33"/>
    <w:rsid w:val="00705B59"/>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F9B"/>
    <w:rsid w:val="00715FA3"/>
    <w:rsid w:val="00717632"/>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726C"/>
    <w:rsid w:val="00727E7E"/>
    <w:rsid w:val="007304B8"/>
    <w:rsid w:val="00732DAB"/>
    <w:rsid w:val="007330C3"/>
    <w:rsid w:val="0073364D"/>
    <w:rsid w:val="00735618"/>
    <w:rsid w:val="00735E19"/>
    <w:rsid w:val="00737141"/>
    <w:rsid w:val="00737F5C"/>
    <w:rsid w:val="007407CD"/>
    <w:rsid w:val="00740CDC"/>
    <w:rsid w:val="007428A0"/>
    <w:rsid w:val="0074330E"/>
    <w:rsid w:val="007441D0"/>
    <w:rsid w:val="00744BF0"/>
    <w:rsid w:val="00745950"/>
    <w:rsid w:val="00745B4F"/>
    <w:rsid w:val="00745FE7"/>
    <w:rsid w:val="007462BB"/>
    <w:rsid w:val="0074700C"/>
    <w:rsid w:val="007476C0"/>
    <w:rsid w:val="0074777C"/>
    <w:rsid w:val="00747B81"/>
    <w:rsid w:val="007505EE"/>
    <w:rsid w:val="00750DE8"/>
    <w:rsid w:val="0075114E"/>
    <w:rsid w:val="007517AF"/>
    <w:rsid w:val="007536F6"/>
    <w:rsid w:val="00753A04"/>
    <w:rsid w:val="00753FA1"/>
    <w:rsid w:val="007554FB"/>
    <w:rsid w:val="00755698"/>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73BE"/>
    <w:rsid w:val="007717DF"/>
    <w:rsid w:val="0077185B"/>
    <w:rsid w:val="0077187D"/>
    <w:rsid w:val="00771928"/>
    <w:rsid w:val="00771B97"/>
    <w:rsid w:val="00772232"/>
    <w:rsid w:val="007727E9"/>
    <w:rsid w:val="00773251"/>
    <w:rsid w:val="00773322"/>
    <w:rsid w:val="00773B6E"/>
    <w:rsid w:val="0077435A"/>
    <w:rsid w:val="00774777"/>
    <w:rsid w:val="007754B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90BEF"/>
    <w:rsid w:val="00790FCF"/>
    <w:rsid w:val="00791F8D"/>
    <w:rsid w:val="00792945"/>
    <w:rsid w:val="00792B25"/>
    <w:rsid w:val="00792B5A"/>
    <w:rsid w:val="00793C8E"/>
    <w:rsid w:val="00793FA0"/>
    <w:rsid w:val="007951A4"/>
    <w:rsid w:val="00795A28"/>
    <w:rsid w:val="0079784E"/>
    <w:rsid w:val="00797D56"/>
    <w:rsid w:val="007A092F"/>
    <w:rsid w:val="007A23F0"/>
    <w:rsid w:val="007A29E9"/>
    <w:rsid w:val="007A2CA7"/>
    <w:rsid w:val="007A2ECD"/>
    <w:rsid w:val="007A74AD"/>
    <w:rsid w:val="007A7CEB"/>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0F67"/>
    <w:rsid w:val="007C14F5"/>
    <w:rsid w:val="007C1A65"/>
    <w:rsid w:val="007C269A"/>
    <w:rsid w:val="007C3C87"/>
    <w:rsid w:val="007C727B"/>
    <w:rsid w:val="007C7ED7"/>
    <w:rsid w:val="007D0160"/>
    <w:rsid w:val="007D0D36"/>
    <w:rsid w:val="007D10D6"/>
    <w:rsid w:val="007D1EB6"/>
    <w:rsid w:val="007D2B84"/>
    <w:rsid w:val="007D37BF"/>
    <w:rsid w:val="007D3E3B"/>
    <w:rsid w:val="007D4BD0"/>
    <w:rsid w:val="007D529A"/>
    <w:rsid w:val="007D5B3D"/>
    <w:rsid w:val="007E0965"/>
    <w:rsid w:val="007E1E28"/>
    <w:rsid w:val="007E27B0"/>
    <w:rsid w:val="007E2E98"/>
    <w:rsid w:val="007E317B"/>
    <w:rsid w:val="007E32D5"/>
    <w:rsid w:val="007E3581"/>
    <w:rsid w:val="007E3AB6"/>
    <w:rsid w:val="007E43DE"/>
    <w:rsid w:val="007E5753"/>
    <w:rsid w:val="007E58E2"/>
    <w:rsid w:val="007E63C8"/>
    <w:rsid w:val="007E7C0B"/>
    <w:rsid w:val="007E7EA6"/>
    <w:rsid w:val="007F019F"/>
    <w:rsid w:val="007F0B16"/>
    <w:rsid w:val="007F13FF"/>
    <w:rsid w:val="007F18F3"/>
    <w:rsid w:val="007F24C1"/>
    <w:rsid w:val="007F2E6D"/>
    <w:rsid w:val="007F3334"/>
    <w:rsid w:val="007F3681"/>
    <w:rsid w:val="007F389B"/>
    <w:rsid w:val="007F3989"/>
    <w:rsid w:val="007F4174"/>
    <w:rsid w:val="007F4AB1"/>
    <w:rsid w:val="007F632D"/>
    <w:rsid w:val="007F64F5"/>
    <w:rsid w:val="007F6933"/>
    <w:rsid w:val="007F6A39"/>
    <w:rsid w:val="007F6BE0"/>
    <w:rsid w:val="0080050C"/>
    <w:rsid w:val="0080078A"/>
    <w:rsid w:val="00801DF5"/>
    <w:rsid w:val="00801FA8"/>
    <w:rsid w:val="0080202D"/>
    <w:rsid w:val="00802060"/>
    <w:rsid w:val="00802E67"/>
    <w:rsid w:val="00803213"/>
    <w:rsid w:val="0080376B"/>
    <w:rsid w:val="00803A08"/>
    <w:rsid w:val="008043E4"/>
    <w:rsid w:val="008064A5"/>
    <w:rsid w:val="008064D1"/>
    <w:rsid w:val="00806CC2"/>
    <w:rsid w:val="008079BD"/>
    <w:rsid w:val="0081012B"/>
    <w:rsid w:val="00810545"/>
    <w:rsid w:val="00810A97"/>
    <w:rsid w:val="00810C56"/>
    <w:rsid w:val="00812CB0"/>
    <w:rsid w:val="00812D2C"/>
    <w:rsid w:val="00812E02"/>
    <w:rsid w:val="00812F72"/>
    <w:rsid w:val="00813E98"/>
    <w:rsid w:val="008145A4"/>
    <w:rsid w:val="0081494F"/>
    <w:rsid w:val="008149AA"/>
    <w:rsid w:val="008155ED"/>
    <w:rsid w:val="00815E85"/>
    <w:rsid w:val="0082025E"/>
    <w:rsid w:val="008211F0"/>
    <w:rsid w:val="00823495"/>
    <w:rsid w:val="00823789"/>
    <w:rsid w:val="0082434D"/>
    <w:rsid w:val="008244AB"/>
    <w:rsid w:val="00825371"/>
    <w:rsid w:val="00826819"/>
    <w:rsid w:val="008268A6"/>
    <w:rsid w:val="008268AE"/>
    <w:rsid w:val="00826B37"/>
    <w:rsid w:val="00827895"/>
    <w:rsid w:val="00830273"/>
    <w:rsid w:val="00830C37"/>
    <w:rsid w:val="008323CD"/>
    <w:rsid w:val="00832D1C"/>
    <w:rsid w:val="008362B6"/>
    <w:rsid w:val="008365F8"/>
    <w:rsid w:val="00836612"/>
    <w:rsid w:val="00836C41"/>
    <w:rsid w:val="00837DD1"/>
    <w:rsid w:val="00840056"/>
    <w:rsid w:val="008400F8"/>
    <w:rsid w:val="008409D6"/>
    <w:rsid w:val="00840CEE"/>
    <w:rsid w:val="00840EDC"/>
    <w:rsid w:val="00841600"/>
    <w:rsid w:val="008417A2"/>
    <w:rsid w:val="00842115"/>
    <w:rsid w:val="00842AC1"/>
    <w:rsid w:val="00844CCC"/>
    <w:rsid w:val="00844F57"/>
    <w:rsid w:val="00845235"/>
    <w:rsid w:val="00845932"/>
    <w:rsid w:val="008463C5"/>
    <w:rsid w:val="00846CB7"/>
    <w:rsid w:val="00846DEC"/>
    <w:rsid w:val="00846E90"/>
    <w:rsid w:val="0085009E"/>
    <w:rsid w:val="008513ED"/>
    <w:rsid w:val="00851E73"/>
    <w:rsid w:val="008531EB"/>
    <w:rsid w:val="008539C4"/>
    <w:rsid w:val="00853BAF"/>
    <w:rsid w:val="00854E77"/>
    <w:rsid w:val="0085691B"/>
    <w:rsid w:val="00856D4F"/>
    <w:rsid w:val="00857E90"/>
    <w:rsid w:val="00860184"/>
    <w:rsid w:val="00860E42"/>
    <w:rsid w:val="00860FF4"/>
    <w:rsid w:val="008611D7"/>
    <w:rsid w:val="00862A3A"/>
    <w:rsid w:val="00864B54"/>
    <w:rsid w:val="00864C9F"/>
    <w:rsid w:val="00864F1B"/>
    <w:rsid w:val="00865DC3"/>
    <w:rsid w:val="008661C8"/>
    <w:rsid w:val="00866D85"/>
    <w:rsid w:val="00867872"/>
    <w:rsid w:val="0087025F"/>
    <w:rsid w:val="008712F7"/>
    <w:rsid w:val="008725C5"/>
    <w:rsid w:val="008725FF"/>
    <w:rsid w:val="0087310B"/>
    <w:rsid w:val="008738AC"/>
    <w:rsid w:val="008756B8"/>
    <w:rsid w:val="00875722"/>
    <w:rsid w:val="0087780F"/>
    <w:rsid w:val="00877B63"/>
    <w:rsid w:val="008806A6"/>
    <w:rsid w:val="00880725"/>
    <w:rsid w:val="00881498"/>
    <w:rsid w:val="008830A7"/>
    <w:rsid w:val="008833AB"/>
    <w:rsid w:val="0088471E"/>
    <w:rsid w:val="00884D7E"/>
    <w:rsid w:val="00885C63"/>
    <w:rsid w:val="0088640D"/>
    <w:rsid w:val="0088642B"/>
    <w:rsid w:val="008864CF"/>
    <w:rsid w:val="008874F3"/>
    <w:rsid w:val="008901CB"/>
    <w:rsid w:val="0089234B"/>
    <w:rsid w:val="0089255C"/>
    <w:rsid w:val="008925B5"/>
    <w:rsid w:val="00892B3F"/>
    <w:rsid w:val="00894548"/>
    <w:rsid w:val="008947CB"/>
    <w:rsid w:val="00895F26"/>
    <w:rsid w:val="00896F52"/>
    <w:rsid w:val="008973C4"/>
    <w:rsid w:val="00897695"/>
    <w:rsid w:val="008A06A9"/>
    <w:rsid w:val="008A0E2D"/>
    <w:rsid w:val="008A1321"/>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118"/>
    <w:rsid w:val="008B73EB"/>
    <w:rsid w:val="008C0823"/>
    <w:rsid w:val="008C13EC"/>
    <w:rsid w:val="008C21E4"/>
    <w:rsid w:val="008C238C"/>
    <w:rsid w:val="008C25FA"/>
    <w:rsid w:val="008C35FB"/>
    <w:rsid w:val="008C4763"/>
    <w:rsid w:val="008C4B8D"/>
    <w:rsid w:val="008C4D88"/>
    <w:rsid w:val="008C51D5"/>
    <w:rsid w:val="008C5D3E"/>
    <w:rsid w:val="008C6626"/>
    <w:rsid w:val="008C6840"/>
    <w:rsid w:val="008C71A5"/>
    <w:rsid w:val="008C7412"/>
    <w:rsid w:val="008D000D"/>
    <w:rsid w:val="008D20F6"/>
    <w:rsid w:val="008D257E"/>
    <w:rsid w:val="008D2798"/>
    <w:rsid w:val="008D37F2"/>
    <w:rsid w:val="008D38CE"/>
    <w:rsid w:val="008D40BA"/>
    <w:rsid w:val="008D427D"/>
    <w:rsid w:val="008D46E2"/>
    <w:rsid w:val="008D48E8"/>
    <w:rsid w:val="008D5384"/>
    <w:rsid w:val="008D64EA"/>
    <w:rsid w:val="008D6DB2"/>
    <w:rsid w:val="008D7BF5"/>
    <w:rsid w:val="008D7ED7"/>
    <w:rsid w:val="008E06D3"/>
    <w:rsid w:val="008E0F9B"/>
    <w:rsid w:val="008E106F"/>
    <w:rsid w:val="008E14F2"/>
    <w:rsid w:val="008E262B"/>
    <w:rsid w:val="008E3A83"/>
    <w:rsid w:val="008E475B"/>
    <w:rsid w:val="008E4E08"/>
    <w:rsid w:val="008E4F1A"/>
    <w:rsid w:val="008E5DEA"/>
    <w:rsid w:val="008E62FD"/>
    <w:rsid w:val="008E687D"/>
    <w:rsid w:val="008E7FE4"/>
    <w:rsid w:val="008F050D"/>
    <w:rsid w:val="008F0E2E"/>
    <w:rsid w:val="008F0E36"/>
    <w:rsid w:val="008F1D09"/>
    <w:rsid w:val="008F1E2F"/>
    <w:rsid w:val="008F25E4"/>
    <w:rsid w:val="008F2648"/>
    <w:rsid w:val="008F2F05"/>
    <w:rsid w:val="008F39FB"/>
    <w:rsid w:val="008F3AD7"/>
    <w:rsid w:val="008F3ADA"/>
    <w:rsid w:val="008F4519"/>
    <w:rsid w:val="008F58C4"/>
    <w:rsid w:val="008F7727"/>
    <w:rsid w:val="008F7FAE"/>
    <w:rsid w:val="009006A6"/>
    <w:rsid w:val="009009C9"/>
    <w:rsid w:val="00900BA4"/>
    <w:rsid w:val="00900E86"/>
    <w:rsid w:val="00902235"/>
    <w:rsid w:val="00902946"/>
    <w:rsid w:val="009030EE"/>
    <w:rsid w:val="00903379"/>
    <w:rsid w:val="00904825"/>
    <w:rsid w:val="00904D5A"/>
    <w:rsid w:val="0090500B"/>
    <w:rsid w:val="00905110"/>
    <w:rsid w:val="00905BA0"/>
    <w:rsid w:val="009068AB"/>
    <w:rsid w:val="00906A31"/>
    <w:rsid w:val="00906ADE"/>
    <w:rsid w:val="00906CBD"/>
    <w:rsid w:val="00906F74"/>
    <w:rsid w:val="0090733F"/>
    <w:rsid w:val="009077BE"/>
    <w:rsid w:val="00907C25"/>
    <w:rsid w:val="00910D4D"/>
    <w:rsid w:val="00910DFB"/>
    <w:rsid w:val="00911914"/>
    <w:rsid w:val="0091194D"/>
    <w:rsid w:val="00912174"/>
    <w:rsid w:val="00913111"/>
    <w:rsid w:val="009135D2"/>
    <w:rsid w:val="00913CBB"/>
    <w:rsid w:val="009144EF"/>
    <w:rsid w:val="009155B8"/>
    <w:rsid w:val="00915F68"/>
    <w:rsid w:val="00915F7A"/>
    <w:rsid w:val="00915F82"/>
    <w:rsid w:val="00916030"/>
    <w:rsid w:val="00916E98"/>
    <w:rsid w:val="009204F4"/>
    <w:rsid w:val="00920E01"/>
    <w:rsid w:val="00921A79"/>
    <w:rsid w:val="00921A8A"/>
    <w:rsid w:val="009243A8"/>
    <w:rsid w:val="009243CE"/>
    <w:rsid w:val="009245DA"/>
    <w:rsid w:val="00924F23"/>
    <w:rsid w:val="00925DE3"/>
    <w:rsid w:val="00926D8C"/>
    <w:rsid w:val="00926ED0"/>
    <w:rsid w:val="00930A05"/>
    <w:rsid w:val="00930A71"/>
    <w:rsid w:val="00930ABD"/>
    <w:rsid w:val="00932DEA"/>
    <w:rsid w:val="00933160"/>
    <w:rsid w:val="00933574"/>
    <w:rsid w:val="009342A7"/>
    <w:rsid w:val="00934BE5"/>
    <w:rsid w:val="00934D8B"/>
    <w:rsid w:val="00935179"/>
    <w:rsid w:val="00935893"/>
    <w:rsid w:val="00936182"/>
    <w:rsid w:val="00936A7F"/>
    <w:rsid w:val="00937B58"/>
    <w:rsid w:val="00937ECC"/>
    <w:rsid w:val="00941151"/>
    <w:rsid w:val="00941806"/>
    <w:rsid w:val="00943C52"/>
    <w:rsid w:val="00944AC1"/>
    <w:rsid w:val="00946645"/>
    <w:rsid w:val="009467FF"/>
    <w:rsid w:val="00947559"/>
    <w:rsid w:val="009500A3"/>
    <w:rsid w:val="00950B0F"/>
    <w:rsid w:val="00951410"/>
    <w:rsid w:val="009516FC"/>
    <w:rsid w:val="00951A51"/>
    <w:rsid w:val="009535CC"/>
    <w:rsid w:val="00953D0C"/>
    <w:rsid w:val="009540C9"/>
    <w:rsid w:val="00954209"/>
    <w:rsid w:val="00954AAC"/>
    <w:rsid w:val="00954DE1"/>
    <w:rsid w:val="00956CD4"/>
    <w:rsid w:val="00957807"/>
    <w:rsid w:val="00957F43"/>
    <w:rsid w:val="009610D7"/>
    <w:rsid w:val="00962472"/>
    <w:rsid w:val="00962EEE"/>
    <w:rsid w:val="009635B5"/>
    <w:rsid w:val="0096378E"/>
    <w:rsid w:val="009640E4"/>
    <w:rsid w:val="00964205"/>
    <w:rsid w:val="00966679"/>
    <w:rsid w:val="00967FCA"/>
    <w:rsid w:val="0097012E"/>
    <w:rsid w:val="009705B3"/>
    <w:rsid w:val="00970E20"/>
    <w:rsid w:val="00970F27"/>
    <w:rsid w:val="009712B6"/>
    <w:rsid w:val="00971CCE"/>
    <w:rsid w:val="00972AF8"/>
    <w:rsid w:val="009730CE"/>
    <w:rsid w:val="00973799"/>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489"/>
    <w:rsid w:val="0098697D"/>
    <w:rsid w:val="00986C76"/>
    <w:rsid w:val="0098737F"/>
    <w:rsid w:val="009874CA"/>
    <w:rsid w:val="009875A0"/>
    <w:rsid w:val="00987951"/>
    <w:rsid w:val="00990496"/>
    <w:rsid w:val="00990617"/>
    <w:rsid w:val="00990BDA"/>
    <w:rsid w:val="0099107F"/>
    <w:rsid w:val="00991F50"/>
    <w:rsid w:val="00992426"/>
    <w:rsid w:val="009930A0"/>
    <w:rsid w:val="00993A38"/>
    <w:rsid w:val="0099469E"/>
    <w:rsid w:val="0099475C"/>
    <w:rsid w:val="00994AAC"/>
    <w:rsid w:val="00994E45"/>
    <w:rsid w:val="00995015"/>
    <w:rsid w:val="00995CCE"/>
    <w:rsid w:val="00995EE8"/>
    <w:rsid w:val="00996E15"/>
    <w:rsid w:val="00997156"/>
    <w:rsid w:val="0099765B"/>
    <w:rsid w:val="00997C0E"/>
    <w:rsid w:val="00997F07"/>
    <w:rsid w:val="009A0696"/>
    <w:rsid w:val="009A09CF"/>
    <w:rsid w:val="009A147E"/>
    <w:rsid w:val="009A2C72"/>
    <w:rsid w:val="009A3E4F"/>
    <w:rsid w:val="009A4BC5"/>
    <w:rsid w:val="009B01B0"/>
    <w:rsid w:val="009B2198"/>
    <w:rsid w:val="009B2853"/>
    <w:rsid w:val="009B32F9"/>
    <w:rsid w:val="009B3C89"/>
    <w:rsid w:val="009B4BDD"/>
    <w:rsid w:val="009B5888"/>
    <w:rsid w:val="009B5D7A"/>
    <w:rsid w:val="009B66D9"/>
    <w:rsid w:val="009B717E"/>
    <w:rsid w:val="009C06D5"/>
    <w:rsid w:val="009C08AD"/>
    <w:rsid w:val="009C10C1"/>
    <w:rsid w:val="009C11F2"/>
    <w:rsid w:val="009C1333"/>
    <w:rsid w:val="009C308A"/>
    <w:rsid w:val="009C3207"/>
    <w:rsid w:val="009C3660"/>
    <w:rsid w:val="009C487B"/>
    <w:rsid w:val="009C7564"/>
    <w:rsid w:val="009C7682"/>
    <w:rsid w:val="009D2009"/>
    <w:rsid w:val="009D3C31"/>
    <w:rsid w:val="009D405C"/>
    <w:rsid w:val="009D5306"/>
    <w:rsid w:val="009D53B7"/>
    <w:rsid w:val="009D5BF2"/>
    <w:rsid w:val="009D5D4E"/>
    <w:rsid w:val="009D6018"/>
    <w:rsid w:val="009D67D2"/>
    <w:rsid w:val="009D7341"/>
    <w:rsid w:val="009D75CA"/>
    <w:rsid w:val="009E001C"/>
    <w:rsid w:val="009E0480"/>
    <w:rsid w:val="009E0854"/>
    <w:rsid w:val="009E14CF"/>
    <w:rsid w:val="009E3BED"/>
    <w:rsid w:val="009E427B"/>
    <w:rsid w:val="009E4C42"/>
    <w:rsid w:val="009E4C60"/>
    <w:rsid w:val="009E4E6B"/>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5F54"/>
    <w:rsid w:val="00A060AB"/>
    <w:rsid w:val="00A07894"/>
    <w:rsid w:val="00A07987"/>
    <w:rsid w:val="00A07A6E"/>
    <w:rsid w:val="00A10AA4"/>
    <w:rsid w:val="00A10B33"/>
    <w:rsid w:val="00A110EB"/>
    <w:rsid w:val="00A12636"/>
    <w:rsid w:val="00A128A3"/>
    <w:rsid w:val="00A13291"/>
    <w:rsid w:val="00A13323"/>
    <w:rsid w:val="00A135F3"/>
    <w:rsid w:val="00A14545"/>
    <w:rsid w:val="00A14A70"/>
    <w:rsid w:val="00A14B90"/>
    <w:rsid w:val="00A150C2"/>
    <w:rsid w:val="00A15352"/>
    <w:rsid w:val="00A161E0"/>
    <w:rsid w:val="00A16278"/>
    <w:rsid w:val="00A1638A"/>
    <w:rsid w:val="00A16968"/>
    <w:rsid w:val="00A17697"/>
    <w:rsid w:val="00A1797E"/>
    <w:rsid w:val="00A179D1"/>
    <w:rsid w:val="00A20C28"/>
    <w:rsid w:val="00A23E06"/>
    <w:rsid w:val="00A252CA"/>
    <w:rsid w:val="00A2551D"/>
    <w:rsid w:val="00A25F34"/>
    <w:rsid w:val="00A26F56"/>
    <w:rsid w:val="00A279AC"/>
    <w:rsid w:val="00A314BC"/>
    <w:rsid w:val="00A31749"/>
    <w:rsid w:val="00A3194A"/>
    <w:rsid w:val="00A32193"/>
    <w:rsid w:val="00A350FA"/>
    <w:rsid w:val="00A35B1D"/>
    <w:rsid w:val="00A3607D"/>
    <w:rsid w:val="00A36134"/>
    <w:rsid w:val="00A3733E"/>
    <w:rsid w:val="00A3767F"/>
    <w:rsid w:val="00A37E97"/>
    <w:rsid w:val="00A40958"/>
    <w:rsid w:val="00A40A41"/>
    <w:rsid w:val="00A41C23"/>
    <w:rsid w:val="00A41F96"/>
    <w:rsid w:val="00A4243B"/>
    <w:rsid w:val="00A428DD"/>
    <w:rsid w:val="00A42A76"/>
    <w:rsid w:val="00A42C5E"/>
    <w:rsid w:val="00A437F0"/>
    <w:rsid w:val="00A446D3"/>
    <w:rsid w:val="00A44DD6"/>
    <w:rsid w:val="00A4500F"/>
    <w:rsid w:val="00A4725E"/>
    <w:rsid w:val="00A47A92"/>
    <w:rsid w:val="00A47EEF"/>
    <w:rsid w:val="00A505B1"/>
    <w:rsid w:val="00A50DAA"/>
    <w:rsid w:val="00A50E65"/>
    <w:rsid w:val="00A51531"/>
    <w:rsid w:val="00A51AED"/>
    <w:rsid w:val="00A526FA"/>
    <w:rsid w:val="00A53618"/>
    <w:rsid w:val="00A566BC"/>
    <w:rsid w:val="00A56ED2"/>
    <w:rsid w:val="00A60E21"/>
    <w:rsid w:val="00A62485"/>
    <w:rsid w:val="00A62563"/>
    <w:rsid w:val="00A6374E"/>
    <w:rsid w:val="00A64182"/>
    <w:rsid w:val="00A651A1"/>
    <w:rsid w:val="00A65BC7"/>
    <w:rsid w:val="00A661BD"/>
    <w:rsid w:val="00A662F9"/>
    <w:rsid w:val="00A6661E"/>
    <w:rsid w:val="00A677B1"/>
    <w:rsid w:val="00A70347"/>
    <w:rsid w:val="00A70928"/>
    <w:rsid w:val="00A71017"/>
    <w:rsid w:val="00A71114"/>
    <w:rsid w:val="00A7134C"/>
    <w:rsid w:val="00A71CE2"/>
    <w:rsid w:val="00A720CC"/>
    <w:rsid w:val="00A72CBE"/>
    <w:rsid w:val="00A74995"/>
    <w:rsid w:val="00A756A9"/>
    <w:rsid w:val="00A756DC"/>
    <w:rsid w:val="00A763AB"/>
    <w:rsid w:val="00A7700C"/>
    <w:rsid w:val="00A77D9D"/>
    <w:rsid w:val="00A77FE8"/>
    <w:rsid w:val="00A80032"/>
    <w:rsid w:val="00A800B1"/>
    <w:rsid w:val="00A80717"/>
    <w:rsid w:val="00A80D2E"/>
    <w:rsid w:val="00A81E6B"/>
    <w:rsid w:val="00A8267A"/>
    <w:rsid w:val="00A8399E"/>
    <w:rsid w:val="00A84072"/>
    <w:rsid w:val="00A851DB"/>
    <w:rsid w:val="00A85326"/>
    <w:rsid w:val="00A87044"/>
    <w:rsid w:val="00A8757E"/>
    <w:rsid w:val="00A877E6"/>
    <w:rsid w:val="00A87F58"/>
    <w:rsid w:val="00A90ECE"/>
    <w:rsid w:val="00A917A6"/>
    <w:rsid w:val="00A93158"/>
    <w:rsid w:val="00A93D7F"/>
    <w:rsid w:val="00A94261"/>
    <w:rsid w:val="00A94368"/>
    <w:rsid w:val="00A945B7"/>
    <w:rsid w:val="00A95120"/>
    <w:rsid w:val="00A956A2"/>
    <w:rsid w:val="00A960BD"/>
    <w:rsid w:val="00A972C5"/>
    <w:rsid w:val="00AA02B4"/>
    <w:rsid w:val="00AA20F0"/>
    <w:rsid w:val="00AA50AF"/>
    <w:rsid w:val="00AA778E"/>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10D5"/>
    <w:rsid w:val="00AC278D"/>
    <w:rsid w:val="00AC2C62"/>
    <w:rsid w:val="00AC3C46"/>
    <w:rsid w:val="00AC3F34"/>
    <w:rsid w:val="00AC6DFF"/>
    <w:rsid w:val="00AC750F"/>
    <w:rsid w:val="00AC79B5"/>
    <w:rsid w:val="00AD03AA"/>
    <w:rsid w:val="00AD0B3A"/>
    <w:rsid w:val="00AD0E76"/>
    <w:rsid w:val="00AD0FDE"/>
    <w:rsid w:val="00AD2D1F"/>
    <w:rsid w:val="00AD2EDE"/>
    <w:rsid w:val="00AD428D"/>
    <w:rsid w:val="00AD46B6"/>
    <w:rsid w:val="00AD490B"/>
    <w:rsid w:val="00AD51DC"/>
    <w:rsid w:val="00AD55A8"/>
    <w:rsid w:val="00AD5B4D"/>
    <w:rsid w:val="00AD5EDB"/>
    <w:rsid w:val="00AD78F8"/>
    <w:rsid w:val="00AE22D3"/>
    <w:rsid w:val="00AE336D"/>
    <w:rsid w:val="00AE490E"/>
    <w:rsid w:val="00AE4D22"/>
    <w:rsid w:val="00AE5B08"/>
    <w:rsid w:val="00AE62D5"/>
    <w:rsid w:val="00AE62F0"/>
    <w:rsid w:val="00AE71D5"/>
    <w:rsid w:val="00AE750F"/>
    <w:rsid w:val="00AE76C8"/>
    <w:rsid w:val="00AE7A8A"/>
    <w:rsid w:val="00AE7E39"/>
    <w:rsid w:val="00AF05B8"/>
    <w:rsid w:val="00AF1D67"/>
    <w:rsid w:val="00AF1DC7"/>
    <w:rsid w:val="00AF2011"/>
    <w:rsid w:val="00AF310D"/>
    <w:rsid w:val="00AF32A0"/>
    <w:rsid w:val="00AF4F92"/>
    <w:rsid w:val="00AF53FD"/>
    <w:rsid w:val="00AF674F"/>
    <w:rsid w:val="00AF70A6"/>
    <w:rsid w:val="00AF76CC"/>
    <w:rsid w:val="00B005E5"/>
    <w:rsid w:val="00B008D8"/>
    <w:rsid w:val="00B00E85"/>
    <w:rsid w:val="00B01595"/>
    <w:rsid w:val="00B01671"/>
    <w:rsid w:val="00B01D0E"/>
    <w:rsid w:val="00B02F44"/>
    <w:rsid w:val="00B05541"/>
    <w:rsid w:val="00B05600"/>
    <w:rsid w:val="00B059DD"/>
    <w:rsid w:val="00B05E75"/>
    <w:rsid w:val="00B06CDD"/>
    <w:rsid w:val="00B078A3"/>
    <w:rsid w:val="00B07A09"/>
    <w:rsid w:val="00B07D2D"/>
    <w:rsid w:val="00B07F31"/>
    <w:rsid w:val="00B10469"/>
    <w:rsid w:val="00B10D83"/>
    <w:rsid w:val="00B12618"/>
    <w:rsid w:val="00B13AD6"/>
    <w:rsid w:val="00B1441C"/>
    <w:rsid w:val="00B146DF"/>
    <w:rsid w:val="00B153E0"/>
    <w:rsid w:val="00B163EC"/>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490B"/>
    <w:rsid w:val="00B24BE4"/>
    <w:rsid w:val="00B25032"/>
    <w:rsid w:val="00B25A57"/>
    <w:rsid w:val="00B260B3"/>
    <w:rsid w:val="00B26D6B"/>
    <w:rsid w:val="00B275CF"/>
    <w:rsid w:val="00B30844"/>
    <w:rsid w:val="00B30A58"/>
    <w:rsid w:val="00B30AAB"/>
    <w:rsid w:val="00B311F5"/>
    <w:rsid w:val="00B31581"/>
    <w:rsid w:val="00B3266B"/>
    <w:rsid w:val="00B32C3A"/>
    <w:rsid w:val="00B331A2"/>
    <w:rsid w:val="00B333BE"/>
    <w:rsid w:val="00B337A1"/>
    <w:rsid w:val="00B339A8"/>
    <w:rsid w:val="00B33A2B"/>
    <w:rsid w:val="00B33FCD"/>
    <w:rsid w:val="00B3449C"/>
    <w:rsid w:val="00B35416"/>
    <w:rsid w:val="00B35C32"/>
    <w:rsid w:val="00B35E97"/>
    <w:rsid w:val="00B36240"/>
    <w:rsid w:val="00B366ED"/>
    <w:rsid w:val="00B36903"/>
    <w:rsid w:val="00B37D39"/>
    <w:rsid w:val="00B40E37"/>
    <w:rsid w:val="00B40E72"/>
    <w:rsid w:val="00B4109D"/>
    <w:rsid w:val="00B41401"/>
    <w:rsid w:val="00B4143B"/>
    <w:rsid w:val="00B4191A"/>
    <w:rsid w:val="00B41D5E"/>
    <w:rsid w:val="00B4218B"/>
    <w:rsid w:val="00B42B36"/>
    <w:rsid w:val="00B450E3"/>
    <w:rsid w:val="00B46E1F"/>
    <w:rsid w:val="00B50527"/>
    <w:rsid w:val="00B51740"/>
    <w:rsid w:val="00B52594"/>
    <w:rsid w:val="00B52F40"/>
    <w:rsid w:val="00B52FB4"/>
    <w:rsid w:val="00B53B8E"/>
    <w:rsid w:val="00B54964"/>
    <w:rsid w:val="00B549DD"/>
    <w:rsid w:val="00B54DCC"/>
    <w:rsid w:val="00B55954"/>
    <w:rsid w:val="00B55E7F"/>
    <w:rsid w:val="00B5662A"/>
    <w:rsid w:val="00B56C22"/>
    <w:rsid w:val="00B605CA"/>
    <w:rsid w:val="00B60CD4"/>
    <w:rsid w:val="00B6181F"/>
    <w:rsid w:val="00B61E69"/>
    <w:rsid w:val="00B622CF"/>
    <w:rsid w:val="00B637B0"/>
    <w:rsid w:val="00B64FE6"/>
    <w:rsid w:val="00B66356"/>
    <w:rsid w:val="00B67583"/>
    <w:rsid w:val="00B709DE"/>
    <w:rsid w:val="00B7314F"/>
    <w:rsid w:val="00B73BEF"/>
    <w:rsid w:val="00B74027"/>
    <w:rsid w:val="00B74510"/>
    <w:rsid w:val="00B7488C"/>
    <w:rsid w:val="00B756CA"/>
    <w:rsid w:val="00B75D94"/>
    <w:rsid w:val="00B772C9"/>
    <w:rsid w:val="00B77411"/>
    <w:rsid w:val="00B77883"/>
    <w:rsid w:val="00B82091"/>
    <w:rsid w:val="00B83D48"/>
    <w:rsid w:val="00B84C66"/>
    <w:rsid w:val="00B860FD"/>
    <w:rsid w:val="00B86C2D"/>
    <w:rsid w:val="00B875E9"/>
    <w:rsid w:val="00B87F75"/>
    <w:rsid w:val="00B905E8"/>
    <w:rsid w:val="00B90E2A"/>
    <w:rsid w:val="00B9325F"/>
    <w:rsid w:val="00B9329A"/>
    <w:rsid w:val="00B94A4A"/>
    <w:rsid w:val="00B94B7B"/>
    <w:rsid w:val="00B9505D"/>
    <w:rsid w:val="00B955FE"/>
    <w:rsid w:val="00B95C94"/>
    <w:rsid w:val="00BA0851"/>
    <w:rsid w:val="00BA29FB"/>
    <w:rsid w:val="00BA2A12"/>
    <w:rsid w:val="00BA33E1"/>
    <w:rsid w:val="00BA35DF"/>
    <w:rsid w:val="00BA44A4"/>
    <w:rsid w:val="00BA57E1"/>
    <w:rsid w:val="00BA7E18"/>
    <w:rsid w:val="00BB006E"/>
    <w:rsid w:val="00BB0FF9"/>
    <w:rsid w:val="00BB11B3"/>
    <w:rsid w:val="00BB1252"/>
    <w:rsid w:val="00BB2235"/>
    <w:rsid w:val="00BB44F5"/>
    <w:rsid w:val="00BB460D"/>
    <w:rsid w:val="00BB48CB"/>
    <w:rsid w:val="00BB50D2"/>
    <w:rsid w:val="00BB53D4"/>
    <w:rsid w:val="00BB5AB4"/>
    <w:rsid w:val="00BB69CE"/>
    <w:rsid w:val="00BB6F0C"/>
    <w:rsid w:val="00BB7105"/>
    <w:rsid w:val="00BB71DC"/>
    <w:rsid w:val="00BB739C"/>
    <w:rsid w:val="00BB76DF"/>
    <w:rsid w:val="00BB7B6D"/>
    <w:rsid w:val="00BC1E3E"/>
    <w:rsid w:val="00BC1EE6"/>
    <w:rsid w:val="00BC2F21"/>
    <w:rsid w:val="00BC2F93"/>
    <w:rsid w:val="00BC3591"/>
    <w:rsid w:val="00BC36FA"/>
    <w:rsid w:val="00BC375F"/>
    <w:rsid w:val="00BC481D"/>
    <w:rsid w:val="00BC4A25"/>
    <w:rsid w:val="00BC5735"/>
    <w:rsid w:val="00BC6AB7"/>
    <w:rsid w:val="00BC6C5F"/>
    <w:rsid w:val="00BC71E7"/>
    <w:rsid w:val="00BC77A4"/>
    <w:rsid w:val="00BC7F16"/>
    <w:rsid w:val="00BC7F20"/>
    <w:rsid w:val="00BD08E6"/>
    <w:rsid w:val="00BD0A14"/>
    <w:rsid w:val="00BD0CE9"/>
    <w:rsid w:val="00BD11DF"/>
    <w:rsid w:val="00BD14D9"/>
    <w:rsid w:val="00BD1524"/>
    <w:rsid w:val="00BD3034"/>
    <w:rsid w:val="00BD3509"/>
    <w:rsid w:val="00BD3FA2"/>
    <w:rsid w:val="00BD4A66"/>
    <w:rsid w:val="00BD6B8D"/>
    <w:rsid w:val="00BD6D5C"/>
    <w:rsid w:val="00BD714D"/>
    <w:rsid w:val="00BD7E0D"/>
    <w:rsid w:val="00BD7F78"/>
    <w:rsid w:val="00BE016D"/>
    <w:rsid w:val="00BE11E5"/>
    <w:rsid w:val="00BE244F"/>
    <w:rsid w:val="00BE2614"/>
    <w:rsid w:val="00BE2F09"/>
    <w:rsid w:val="00BE35B6"/>
    <w:rsid w:val="00BE453E"/>
    <w:rsid w:val="00BE5359"/>
    <w:rsid w:val="00BE53BD"/>
    <w:rsid w:val="00BE6214"/>
    <w:rsid w:val="00BE6251"/>
    <w:rsid w:val="00BE6668"/>
    <w:rsid w:val="00BE7561"/>
    <w:rsid w:val="00BE7D75"/>
    <w:rsid w:val="00BF044B"/>
    <w:rsid w:val="00BF182D"/>
    <w:rsid w:val="00BF1A90"/>
    <w:rsid w:val="00BF1B73"/>
    <w:rsid w:val="00BF250E"/>
    <w:rsid w:val="00BF2BA2"/>
    <w:rsid w:val="00BF34E9"/>
    <w:rsid w:val="00BF3D92"/>
    <w:rsid w:val="00BF5DE1"/>
    <w:rsid w:val="00BF7578"/>
    <w:rsid w:val="00BF79D0"/>
    <w:rsid w:val="00C045A9"/>
    <w:rsid w:val="00C0613C"/>
    <w:rsid w:val="00C06256"/>
    <w:rsid w:val="00C07D70"/>
    <w:rsid w:val="00C102FA"/>
    <w:rsid w:val="00C10B36"/>
    <w:rsid w:val="00C10D17"/>
    <w:rsid w:val="00C11086"/>
    <w:rsid w:val="00C1215A"/>
    <w:rsid w:val="00C12527"/>
    <w:rsid w:val="00C131CB"/>
    <w:rsid w:val="00C13487"/>
    <w:rsid w:val="00C14662"/>
    <w:rsid w:val="00C15D95"/>
    <w:rsid w:val="00C165EE"/>
    <w:rsid w:val="00C16BA6"/>
    <w:rsid w:val="00C17E5B"/>
    <w:rsid w:val="00C17EAA"/>
    <w:rsid w:val="00C20732"/>
    <w:rsid w:val="00C20CFF"/>
    <w:rsid w:val="00C224EE"/>
    <w:rsid w:val="00C22620"/>
    <w:rsid w:val="00C231B4"/>
    <w:rsid w:val="00C251C6"/>
    <w:rsid w:val="00C261BB"/>
    <w:rsid w:val="00C2720A"/>
    <w:rsid w:val="00C27725"/>
    <w:rsid w:val="00C303DC"/>
    <w:rsid w:val="00C32289"/>
    <w:rsid w:val="00C32B80"/>
    <w:rsid w:val="00C334E0"/>
    <w:rsid w:val="00C34A87"/>
    <w:rsid w:val="00C34AEF"/>
    <w:rsid w:val="00C34DF5"/>
    <w:rsid w:val="00C35425"/>
    <w:rsid w:val="00C359DD"/>
    <w:rsid w:val="00C36BAA"/>
    <w:rsid w:val="00C37CFC"/>
    <w:rsid w:val="00C40725"/>
    <w:rsid w:val="00C41FE6"/>
    <w:rsid w:val="00C42346"/>
    <w:rsid w:val="00C425C3"/>
    <w:rsid w:val="00C42783"/>
    <w:rsid w:val="00C4328E"/>
    <w:rsid w:val="00C43FFD"/>
    <w:rsid w:val="00C44710"/>
    <w:rsid w:val="00C4585D"/>
    <w:rsid w:val="00C46185"/>
    <w:rsid w:val="00C46861"/>
    <w:rsid w:val="00C468D9"/>
    <w:rsid w:val="00C5044D"/>
    <w:rsid w:val="00C51732"/>
    <w:rsid w:val="00C51B6A"/>
    <w:rsid w:val="00C5238D"/>
    <w:rsid w:val="00C53014"/>
    <w:rsid w:val="00C53500"/>
    <w:rsid w:val="00C5576D"/>
    <w:rsid w:val="00C5580D"/>
    <w:rsid w:val="00C57600"/>
    <w:rsid w:val="00C57BD7"/>
    <w:rsid w:val="00C60324"/>
    <w:rsid w:val="00C61838"/>
    <w:rsid w:val="00C62DB2"/>
    <w:rsid w:val="00C6487A"/>
    <w:rsid w:val="00C6497B"/>
    <w:rsid w:val="00C64BBB"/>
    <w:rsid w:val="00C651BF"/>
    <w:rsid w:val="00C659E7"/>
    <w:rsid w:val="00C6767C"/>
    <w:rsid w:val="00C70857"/>
    <w:rsid w:val="00C70FF5"/>
    <w:rsid w:val="00C71BD3"/>
    <w:rsid w:val="00C7254E"/>
    <w:rsid w:val="00C72595"/>
    <w:rsid w:val="00C72B81"/>
    <w:rsid w:val="00C72DB8"/>
    <w:rsid w:val="00C74054"/>
    <w:rsid w:val="00C7447D"/>
    <w:rsid w:val="00C75354"/>
    <w:rsid w:val="00C75EB6"/>
    <w:rsid w:val="00C76819"/>
    <w:rsid w:val="00C7758A"/>
    <w:rsid w:val="00C77A0A"/>
    <w:rsid w:val="00C77B17"/>
    <w:rsid w:val="00C77FDF"/>
    <w:rsid w:val="00C80582"/>
    <w:rsid w:val="00C80DBB"/>
    <w:rsid w:val="00C8210D"/>
    <w:rsid w:val="00C82270"/>
    <w:rsid w:val="00C82732"/>
    <w:rsid w:val="00C8297F"/>
    <w:rsid w:val="00C83591"/>
    <w:rsid w:val="00C83D48"/>
    <w:rsid w:val="00C83FED"/>
    <w:rsid w:val="00C84212"/>
    <w:rsid w:val="00C84624"/>
    <w:rsid w:val="00C849EF"/>
    <w:rsid w:val="00C84F01"/>
    <w:rsid w:val="00C86149"/>
    <w:rsid w:val="00C86513"/>
    <w:rsid w:val="00C869C2"/>
    <w:rsid w:val="00C8777D"/>
    <w:rsid w:val="00C87950"/>
    <w:rsid w:val="00C9005A"/>
    <w:rsid w:val="00C90628"/>
    <w:rsid w:val="00C90E6F"/>
    <w:rsid w:val="00C93C60"/>
    <w:rsid w:val="00C9455E"/>
    <w:rsid w:val="00C94C12"/>
    <w:rsid w:val="00C9551A"/>
    <w:rsid w:val="00C956A6"/>
    <w:rsid w:val="00C95A65"/>
    <w:rsid w:val="00C971BF"/>
    <w:rsid w:val="00C974B6"/>
    <w:rsid w:val="00C9795D"/>
    <w:rsid w:val="00CA00B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EE8"/>
    <w:rsid w:val="00CC066B"/>
    <w:rsid w:val="00CC1437"/>
    <w:rsid w:val="00CC38B6"/>
    <w:rsid w:val="00CC40AD"/>
    <w:rsid w:val="00CC472F"/>
    <w:rsid w:val="00CC4A02"/>
    <w:rsid w:val="00CC5033"/>
    <w:rsid w:val="00CC543F"/>
    <w:rsid w:val="00CC6547"/>
    <w:rsid w:val="00CC6A7E"/>
    <w:rsid w:val="00CC6E35"/>
    <w:rsid w:val="00CC7487"/>
    <w:rsid w:val="00CC78D6"/>
    <w:rsid w:val="00CC7999"/>
    <w:rsid w:val="00CD0488"/>
    <w:rsid w:val="00CD1E3A"/>
    <w:rsid w:val="00CD20E9"/>
    <w:rsid w:val="00CD2AC7"/>
    <w:rsid w:val="00CD41A9"/>
    <w:rsid w:val="00CD4EDA"/>
    <w:rsid w:val="00CD5A70"/>
    <w:rsid w:val="00CD6366"/>
    <w:rsid w:val="00CD63C4"/>
    <w:rsid w:val="00CD6CA7"/>
    <w:rsid w:val="00CD7838"/>
    <w:rsid w:val="00CE02E7"/>
    <w:rsid w:val="00CE08A6"/>
    <w:rsid w:val="00CE17C6"/>
    <w:rsid w:val="00CE1A13"/>
    <w:rsid w:val="00CE1B90"/>
    <w:rsid w:val="00CE237A"/>
    <w:rsid w:val="00CE285F"/>
    <w:rsid w:val="00CE3DA3"/>
    <w:rsid w:val="00CE44D1"/>
    <w:rsid w:val="00CE4765"/>
    <w:rsid w:val="00CE4AEE"/>
    <w:rsid w:val="00CE4B86"/>
    <w:rsid w:val="00CE4E07"/>
    <w:rsid w:val="00CE55F0"/>
    <w:rsid w:val="00CE5634"/>
    <w:rsid w:val="00CE69DA"/>
    <w:rsid w:val="00CE7684"/>
    <w:rsid w:val="00CF051C"/>
    <w:rsid w:val="00CF1BD9"/>
    <w:rsid w:val="00CF2224"/>
    <w:rsid w:val="00CF2ADA"/>
    <w:rsid w:val="00CF38AB"/>
    <w:rsid w:val="00CF3DCE"/>
    <w:rsid w:val="00CF453E"/>
    <w:rsid w:val="00CF61C0"/>
    <w:rsid w:val="00CF7003"/>
    <w:rsid w:val="00D00BF6"/>
    <w:rsid w:val="00D01A07"/>
    <w:rsid w:val="00D0229A"/>
    <w:rsid w:val="00D03A29"/>
    <w:rsid w:val="00D03FE1"/>
    <w:rsid w:val="00D0514B"/>
    <w:rsid w:val="00D058DD"/>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20EE5"/>
    <w:rsid w:val="00D21FAF"/>
    <w:rsid w:val="00D220D8"/>
    <w:rsid w:val="00D22135"/>
    <w:rsid w:val="00D2322D"/>
    <w:rsid w:val="00D23A48"/>
    <w:rsid w:val="00D23AEF"/>
    <w:rsid w:val="00D23F7F"/>
    <w:rsid w:val="00D24273"/>
    <w:rsid w:val="00D245D3"/>
    <w:rsid w:val="00D25021"/>
    <w:rsid w:val="00D2582D"/>
    <w:rsid w:val="00D25AF9"/>
    <w:rsid w:val="00D2681D"/>
    <w:rsid w:val="00D268BC"/>
    <w:rsid w:val="00D269BF"/>
    <w:rsid w:val="00D30E5C"/>
    <w:rsid w:val="00D310FF"/>
    <w:rsid w:val="00D315F5"/>
    <w:rsid w:val="00D32F09"/>
    <w:rsid w:val="00D331E6"/>
    <w:rsid w:val="00D33300"/>
    <w:rsid w:val="00D33473"/>
    <w:rsid w:val="00D339B6"/>
    <w:rsid w:val="00D33B42"/>
    <w:rsid w:val="00D35CCE"/>
    <w:rsid w:val="00D3637A"/>
    <w:rsid w:val="00D36B14"/>
    <w:rsid w:val="00D402D0"/>
    <w:rsid w:val="00D40983"/>
    <w:rsid w:val="00D40C20"/>
    <w:rsid w:val="00D42C27"/>
    <w:rsid w:val="00D42CFB"/>
    <w:rsid w:val="00D431DF"/>
    <w:rsid w:val="00D43464"/>
    <w:rsid w:val="00D44E4A"/>
    <w:rsid w:val="00D45012"/>
    <w:rsid w:val="00D4575E"/>
    <w:rsid w:val="00D45B8D"/>
    <w:rsid w:val="00D46482"/>
    <w:rsid w:val="00D472F2"/>
    <w:rsid w:val="00D5046A"/>
    <w:rsid w:val="00D5131E"/>
    <w:rsid w:val="00D52444"/>
    <w:rsid w:val="00D5246C"/>
    <w:rsid w:val="00D55038"/>
    <w:rsid w:val="00D563F8"/>
    <w:rsid w:val="00D56D61"/>
    <w:rsid w:val="00D57427"/>
    <w:rsid w:val="00D5761B"/>
    <w:rsid w:val="00D6016D"/>
    <w:rsid w:val="00D610E6"/>
    <w:rsid w:val="00D611B9"/>
    <w:rsid w:val="00D613A7"/>
    <w:rsid w:val="00D641FA"/>
    <w:rsid w:val="00D64B6F"/>
    <w:rsid w:val="00D654FA"/>
    <w:rsid w:val="00D663FB"/>
    <w:rsid w:val="00D667A8"/>
    <w:rsid w:val="00D67102"/>
    <w:rsid w:val="00D6713E"/>
    <w:rsid w:val="00D672C7"/>
    <w:rsid w:val="00D6753D"/>
    <w:rsid w:val="00D7033D"/>
    <w:rsid w:val="00D70F65"/>
    <w:rsid w:val="00D71071"/>
    <w:rsid w:val="00D718B2"/>
    <w:rsid w:val="00D72B31"/>
    <w:rsid w:val="00D75D00"/>
    <w:rsid w:val="00D80866"/>
    <w:rsid w:val="00D8191E"/>
    <w:rsid w:val="00D82135"/>
    <w:rsid w:val="00D825EB"/>
    <w:rsid w:val="00D82855"/>
    <w:rsid w:val="00D82D87"/>
    <w:rsid w:val="00D84EE6"/>
    <w:rsid w:val="00D857C1"/>
    <w:rsid w:val="00D876E0"/>
    <w:rsid w:val="00D908C9"/>
    <w:rsid w:val="00D912E1"/>
    <w:rsid w:val="00D91811"/>
    <w:rsid w:val="00D920EA"/>
    <w:rsid w:val="00D924A8"/>
    <w:rsid w:val="00D926A7"/>
    <w:rsid w:val="00D927E5"/>
    <w:rsid w:val="00D92E8D"/>
    <w:rsid w:val="00D93622"/>
    <w:rsid w:val="00D93924"/>
    <w:rsid w:val="00D94214"/>
    <w:rsid w:val="00D94930"/>
    <w:rsid w:val="00D953E3"/>
    <w:rsid w:val="00D95438"/>
    <w:rsid w:val="00D962E9"/>
    <w:rsid w:val="00D96A17"/>
    <w:rsid w:val="00D97F01"/>
    <w:rsid w:val="00DA215A"/>
    <w:rsid w:val="00DA21B1"/>
    <w:rsid w:val="00DA2CB6"/>
    <w:rsid w:val="00DA2F91"/>
    <w:rsid w:val="00DA3424"/>
    <w:rsid w:val="00DA452B"/>
    <w:rsid w:val="00DA47AF"/>
    <w:rsid w:val="00DA5308"/>
    <w:rsid w:val="00DA5B25"/>
    <w:rsid w:val="00DA63E4"/>
    <w:rsid w:val="00DA6993"/>
    <w:rsid w:val="00DA7366"/>
    <w:rsid w:val="00DA77E8"/>
    <w:rsid w:val="00DB0118"/>
    <w:rsid w:val="00DB0D7E"/>
    <w:rsid w:val="00DB1CDD"/>
    <w:rsid w:val="00DB1D08"/>
    <w:rsid w:val="00DB1DE6"/>
    <w:rsid w:val="00DB4719"/>
    <w:rsid w:val="00DB4970"/>
    <w:rsid w:val="00DB4E50"/>
    <w:rsid w:val="00DB51E1"/>
    <w:rsid w:val="00DB589B"/>
    <w:rsid w:val="00DB58CA"/>
    <w:rsid w:val="00DB62BD"/>
    <w:rsid w:val="00DB6E80"/>
    <w:rsid w:val="00DB7047"/>
    <w:rsid w:val="00DB78BD"/>
    <w:rsid w:val="00DC09C7"/>
    <w:rsid w:val="00DC1455"/>
    <w:rsid w:val="00DC15C3"/>
    <w:rsid w:val="00DC1922"/>
    <w:rsid w:val="00DC201E"/>
    <w:rsid w:val="00DC2BA5"/>
    <w:rsid w:val="00DC4B7B"/>
    <w:rsid w:val="00DC592E"/>
    <w:rsid w:val="00DC5A00"/>
    <w:rsid w:val="00DD1109"/>
    <w:rsid w:val="00DD1B07"/>
    <w:rsid w:val="00DD1C42"/>
    <w:rsid w:val="00DD2236"/>
    <w:rsid w:val="00DD2C21"/>
    <w:rsid w:val="00DD31C8"/>
    <w:rsid w:val="00DD3856"/>
    <w:rsid w:val="00DD3958"/>
    <w:rsid w:val="00DD6316"/>
    <w:rsid w:val="00DD7040"/>
    <w:rsid w:val="00DD7E67"/>
    <w:rsid w:val="00DE0051"/>
    <w:rsid w:val="00DE0219"/>
    <w:rsid w:val="00DE08F3"/>
    <w:rsid w:val="00DE11AF"/>
    <w:rsid w:val="00DE191B"/>
    <w:rsid w:val="00DE2335"/>
    <w:rsid w:val="00DE4198"/>
    <w:rsid w:val="00DE426F"/>
    <w:rsid w:val="00DE484B"/>
    <w:rsid w:val="00DE4A13"/>
    <w:rsid w:val="00DE57A1"/>
    <w:rsid w:val="00DE6026"/>
    <w:rsid w:val="00DE674C"/>
    <w:rsid w:val="00DE6862"/>
    <w:rsid w:val="00DF0195"/>
    <w:rsid w:val="00DF02F9"/>
    <w:rsid w:val="00DF0A2A"/>
    <w:rsid w:val="00DF17EA"/>
    <w:rsid w:val="00DF2656"/>
    <w:rsid w:val="00DF326D"/>
    <w:rsid w:val="00DF3796"/>
    <w:rsid w:val="00DF3CB5"/>
    <w:rsid w:val="00DF4813"/>
    <w:rsid w:val="00DF4968"/>
    <w:rsid w:val="00DF51B2"/>
    <w:rsid w:val="00DF587C"/>
    <w:rsid w:val="00DF5C2B"/>
    <w:rsid w:val="00DF5DC1"/>
    <w:rsid w:val="00DF64BB"/>
    <w:rsid w:val="00DF7C52"/>
    <w:rsid w:val="00E0181D"/>
    <w:rsid w:val="00E036ED"/>
    <w:rsid w:val="00E038CE"/>
    <w:rsid w:val="00E047E0"/>
    <w:rsid w:val="00E04E24"/>
    <w:rsid w:val="00E052A1"/>
    <w:rsid w:val="00E05872"/>
    <w:rsid w:val="00E06214"/>
    <w:rsid w:val="00E068CF"/>
    <w:rsid w:val="00E07A48"/>
    <w:rsid w:val="00E10299"/>
    <w:rsid w:val="00E10488"/>
    <w:rsid w:val="00E10C8F"/>
    <w:rsid w:val="00E10DA3"/>
    <w:rsid w:val="00E10FE4"/>
    <w:rsid w:val="00E11C66"/>
    <w:rsid w:val="00E128F9"/>
    <w:rsid w:val="00E13241"/>
    <w:rsid w:val="00E1402C"/>
    <w:rsid w:val="00E14429"/>
    <w:rsid w:val="00E17D2F"/>
    <w:rsid w:val="00E17D50"/>
    <w:rsid w:val="00E214C1"/>
    <w:rsid w:val="00E219C9"/>
    <w:rsid w:val="00E21AE9"/>
    <w:rsid w:val="00E21B3E"/>
    <w:rsid w:val="00E23DED"/>
    <w:rsid w:val="00E23E37"/>
    <w:rsid w:val="00E24796"/>
    <w:rsid w:val="00E24DE4"/>
    <w:rsid w:val="00E257DE"/>
    <w:rsid w:val="00E25C6D"/>
    <w:rsid w:val="00E266C4"/>
    <w:rsid w:val="00E2710A"/>
    <w:rsid w:val="00E27F6F"/>
    <w:rsid w:val="00E30270"/>
    <w:rsid w:val="00E308E9"/>
    <w:rsid w:val="00E31EAA"/>
    <w:rsid w:val="00E32280"/>
    <w:rsid w:val="00E32AD8"/>
    <w:rsid w:val="00E339D9"/>
    <w:rsid w:val="00E33A2F"/>
    <w:rsid w:val="00E343FD"/>
    <w:rsid w:val="00E34ABA"/>
    <w:rsid w:val="00E34BEE"/>
    <w:rsid w:val="00E40616"/>
    <w:rsid w:val="00E40620"/>
    <w:rsid w:val="00E411CF"/>
    <w:rsid w:val="00E412FE"/>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C1C"/>
    <w:rsid w:val="00E571EF"/>
    <w:rsid w:val="00E5740A"/>
    <w:rsid w:val="00E57471"/>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4B68"/>
    <w:rsid w:val="00E84D46"/>
    <w:rsid w:val="00E852AF"/>
    <w:rsid w:val="00E85989"/>
    <w:rsid w:val="00E85E5C"/>
    <w:rsid w:val="00E86235"/>
    <w:rsid w:val="00E86574"/>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6346"/>
    <w:rsid w:val="00EB707D"/>
    <w:rsid w:val="00EC04D0"/>
    <w:rsid w:val="00EC060F"/>
    <w:rsid w:val="00EC0766"/>
    <w:rsid w:val="00EC0C23"/>
    <w:rsid w:val="00EC0D7C"/>
    <w:rsid w:val="00EC2193"/>
    <w:rsid w:val="00EC2D9F"/>
    <w:rsid w:val="00EC434B"/>
    <w:rsid w:val="00EC4AF8"/>
    <w:rsid w:val="00EC5239"/>
    <w:rsid w:val="00EC52FC"/>
    <w:rsid w:val="00EC56CC"/>
    <w:rsid w:val="00EC6B7F"/>
    <w:rsid w:val="00EC712E"/>
    <w:rsid w:val="00EC7FB8"/>
    <w:rsid w:val="00ED0B7A"/>
    <w:rsid w:val="00ED15C8"/>
    <w:rsid w:val="00ED32C6"/>
    <w:rsid w:val="00ED395E"/>
    <w:rsid w:val="00ED41E3"/>
    <w:rsid w:val="00ED51E4"/>
    <w:rsid w:val="00ED5D4B"/>
    <w:rsid w:val="00ED62C8"/>
    <w:rsid w:val="00ED639C"/>
    <w:rsid w:val="00ED64DE"/>
    <w:rsid w:val="00ED6F33"/>
    <w:rsid w:val="00ED786E"/>
    <w:rsid w:val="00ED7933"/>
    <w:rsid w:val="00ED7C71"/>
    <w:rsid w:val="00EE0B80"/>
    <w:rsid w:val="00EE1C16"/>
    <w:rsid w:val="00EE2755"/>
    <w:rsid w:val="00EE289F"/>
    <w:rsid w:val="00EE32DD"/>
    <w:rsid w:val="00EE3332"/>
    <w:rsid w:val="00EE40E3"/>
    <w:rsid w:val="00EE4A35"/>
    <w:rsid w:val="00EE4C21"/>
    <w:rsid w:val="00EE57F6"/>
    <w:rsid w:val="00EE59D0"/>
    <w:rsid w:val="00EE602C"/>
    <w:rsid w:val="00EE63C9"/>
    <w:rsid w:val="00EE69C2"/>
    <w:rsid w:val="00EE6B92"/>
    <w:rsid w:val="00EE7BE7"/>
    <w:rsid w:val="00EF0092"/>
    <w:rsid w:val="00EF0C42"/>
    <w:rsid w:val="00EF1250"/>
    <w:rsid w:val="00EF1D03"/>
    <w:rsid w:val="00EF1DDC"/>
    <w:rsid w:val="00EF25EA"/>
    <w:rsid w:val="00EF4CC9"/>
    <w:rsid w:val="00EF5310"/>
    <w:rsid w:val="00EF568D"/>
    <w:rsid w:val="00EF5729"/>
    <w:rsid w:val="00EF62AC"/>
    <w:rsid w:val="00EF63C3"/>
    <w:rsid w:val="00EF7058"/>
    <w:rsid w:val="00EF797D"/>
    <w:rsid w:val="00F00843"/>
    <w:rsid w:val="00F00852"/>
    <w:rsid w:val="00F00A73"/>
    <w:rsid w:val="00F016FD"/>
    <w:rsid w:val="00F01E6F"/>
    <w:rsid w:val="00F02D46"/>
    <w:rsid w:val="00F030BE"/>
    <w:rsid w:val="00F0355F"/>
    <w:rsid w:val="00F037C8"/>
    <w:rsid w:val="00F048DC"/>
    <w:rsid w:val="00F056AE"/>
    <w:rsid w:val="00F06966"/>
    <w:rsid w:val="00F10659"/>
    <w:rsid w:val="00F12BDA"/>
    <w:rsid w:val="00F12E9F"/>
    <w:rsid w:val="00F130E4"/>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279E3"/>
    <w:rsid w:val="00F30F3E"/>
    <w:rsid w:val="00F318C8"/>
    <w:rsid w:val="00F3636E"/>
    <w:rsid w:val="00F3727B"/>
    <w:rsid w:val="00F3773B"/>
    <w:rsid w:val="00F40369"/>
    <w:rsid w:val="00F40656"/>
    <w:rsid w:val="00F41260"/>
    <w:rsid w:val="00F41687"/>
    <w:rsid w:val="00F41B9E"/>
    <w:rsid w:val="00F41D43"/>
    <w:rsid w:val="00F4208E"/>
    <w:rsid w:val="00F4299B"/>
    <w:rsid w:val="00F447BB"/>
    <w:rsid w:val="00F44D93"/>
    <w:rsid w:val="00F4532E"/>
    <w:rsid w:val="00F4588E"/>
    <w:rsid w:val="00F45F84"/>
    <w:rsid w:val="00F50ABC"/>
    <w:rsid w:val="00F5159C"/>
    <w:rsid w:val="00F523D1"/>
    <w:rsid w:val="00F52AC7"/>
    <w:rsid w:val="00F53FB4"/>
    <w:rsid w:val="00F551AF"/>
    <w:rsid w:val="00F552D1"/>
    <w:rsid w:val="00F55533"/>
    <w:rsid w:val="00F55534"/>
    <w:rsid w:val="00F56B68"/>
    <w:rsid w:val="00F56BD9"/>
    <w:rsid w:val="00F56EB4"/>
    <w:rsid w:val="00F57355"/>
    <w:rsid w:val="00F60336"/>
    <w:rsid w:val="00F6060B"/>
    <w:rsid w:val="00F60620"/>
    <w:rsid w:val="00F616A6"/>
    <w:rsid w:val="00F61D18"/>
    <w:rsid w:val="00F62506"/>
    <w:rsid w:val="00F62811"/>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80F"/>
    <w:rsid w:val="00F769E9"/>
    <w:rsid w:val="00F76FEE"/>
    <w:rsid w:val="00F804AA"/>
    <w:rsid w:val="00F809AB"/>
    <w:rsid w:val="00F80D7F"/>
    <w:rsid w:val="00F82E66"/>
    <w:rsid w:val="00F834FB"/>
    <w:rsid w:val="00F83E7A"/>
    <w:rsid w:val="00F8430B"/>
    <w:rsid w:val="00F847E1"/>
    <w:rsid w:val="00F85944"/>
    <w:rsid w:val="00F85E7E"/>
    <w:rsid w:val="00F8685B"/>
    <w:rsid w:val="00F86BCC"/>
    <w:rsid w:val="00F86E29"/>
    <w:rsid w:val="00F871AD"/>
    <w:rsid w:val="00F87690"/>
    <w:rsid w:val="00F9055A"/>
    <w:rsid w:val="00F913B0"/>
    <w:rsid w:val="00F918A6"/>
    <w:rsid w:val="00F91F1B"/>
    <w:rsid w:val="00F94E5C"/>
    <w:rsid w:val="00F95354"/>
    <w:rsid w:val="00F9558D"/>
    <w:rsid w:val="00F9565C"/>
    <w:rsid w:val="00F95974"/>
    <w:rsid w:val="00F965FD"/>
    <w:rsid w:val="00F97659"/>
    <w:rsid w:val="00F97BF6"/>
    <w:rsid w:val="00FA1E58"/>
    <w:rsid w:val="00FA2E0E"/>
    <w:rsid w:val="00FA43FC"/>
    <w:rsid w:val="00FA4FFB"/>
    <w:rsid w:val="00FA5617"/>
    <w:rsid w:val="00FA566A"/>
    <w:rsid w:val="00FA57F7"/>
    <w:rsid w:val="00FA5A86"/>
    <w:rsid w:val="00FA5E7F"/>
    <w:rsid w:val="00FA6238"/>
    <w:rsid w:val="00FA6828"/>
    <w:rsid w:val="00FA7F01"/>
    <w:rsid w:val="00FB129F"/>
    <w:rsid w:val="00FB230F"/>
    <w:rsid w:val="00FB2D4D"/>
    <w:rsid w:val="00FB2FAF"/>
    <w:rsid w:val="00FB3211"/>
    <w:rsid w:val="00FB335F"/>
    <w:rsid w:val="00FB3C1E"/>
    <w:rsid w:val="00FB44AF"/>
    <w:rsid w:val="00FB4814"/>
    <w:rsid w:val="00FB4AB5"/>
    <w:rsid w:val="00FB5583"/>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6026"/>
    <w:rsid w:val="00FD7561"/>
    <w:rsid w:val="00FD764A"/>
    <w:rsid w:val="00FE0326"/>
    <w:rsid w:val="00FE090D"/>
    <w:rsid w:val="00FE10B5"/>
    <w:rsid w:val="00FE165D"/>
    <w:rsid w:val="00FE2473"/>
    <w:rsid w:val="00FE2552"/>
    <w:rsid w:val="00FE3A77"/>
    <w:rsid w:val="00FE3A92"/>
    <w:rsid w:val="00FE4535"/>
    <w:rsid w:val="00FE519A"/>
    <w:rsid w:val="00FE5D47"/>
    <w:rsid w:val="00FE5DAD"/>
    <w:rsid w:val="00FE5E2E"/>
    <w:rsid w:val="00FE5F76"/>
    <w:rsid w:val="00FE77F5"/>
    <w:rsid w:val="00FE7948"/>
    <w:rsid w:val="00FF0D22"/>
    <w:rsid w:val="00FF0F84"/>
    <w:rsid w:val="00FF1A16"/>
    <w:rsid w:val="00FF1CB2"/>
    <w:rsid w:val="00FF21FC"/>
    <w:rsid w:val="00FF22C4"/>
    <w:rsid w:val="00FF3A89"/>
    <w:rsid w:val="00FF49CC"/>
    <w:rsid w:val="00FF51EA"/>
    <w:rsid w:val="00FF5BE1"/>
    <w:rsid w:val="00FF61AB"/>
    <w:rsid w:val="00FF6590"/>
    <w:rsid w:val="00FF7876"/>
    <w:rsid w:val="00FF7CCF"/>
    <w:rsid w:val="047182E7"/>
    <w:rsid w:val="05F9D451"/>
    <w:rsid w:val="09AC2670"/>
    <w:rsid w:val="09E39B16"/>
    <w:rsid w:val="0AF626A2"/>
    <w:rsid w:val="0C05CC85"/>
    <w:rsid w:val="0E460C93"/>
    <w:rsid w:val="123DB793"/>
    <w:rsid w:val="14A7B101"/>
    <w:rsid w:val="169C821F"/>
    <w:rsid w:val="16D2B26A"/>
    <w:rsid w:val="16E11326"/>
    <w:rsid w:val="17F9763F"/>
    <w:rsid w:val="1A71CE1D"/>
    <w:rsid w:val="1B2921B1"/>
    <w:rsid w:val="1B5A8394"/>
    <w:rsid w:val="1E5680CD"/>
    <w:rsid w:val="218EEADD"/>
    <w:rsid w:val="22DFC382"/>
    <w:rsid w:val="2329F1F0"/>
    <w:rsid w:val="28203EBD"/>
    <w:rsid w:val="2B9A7834"/>
    <w:rsid w:val="2E1AD40D"/>
    <w:rsid w:val="2F4229F6"/>
    <w:rsid w:val="31D0938E"/>
    <w:rsid w:val="324B56A8"/>
    <w:rsid w:val="3A89F1D4"/>
    <w:rsid w:val="3CE3D2AA"/>
    <w:rsid w:val="4314E3A8"/>
    <w:rsid w:val="439F8C59"/>
    <w:rsid w:val="45FF482F"/>
    <w:rsid w:val="49C1F30A"/>
    <w:rsid w:val="4A863D63"/>
    <w:rsid w:val="4AF9FFE1"/>
    <w:rsid w:val="4B93D891"/>
    <w:rsid w:val="4C22BDA2"/>
    <w:rsid w:val="4CD80875"/>
    <w:rsid w:val="4EB250F6"/>
    <w:rsid w:val="506CA3BC"/>
    <w:rsid w:val="531C1BB9"/>
    <w:rsid w:val="54267A74"/>
    <w:rsid w:val="5447F403"/>
    <w:rsid w:val="55763D04"/>
    <w:rsid w:val="593991C5"/>
    <w:rsid w:val="5A839AE7"/>
    <w:rsid w:val="60153870"/>
    <w:rsid w:val="613F772F"/>
    <w:rsid w:val="679CC10E"/>
    <w:rsid w:val="6D4AB5AF"/>
    <w:rsid w:val="70509D2F"/>
    <w:rsid w:val="70AF1479"/>
    <w:rsid w:val="71325ED0"/>
    <w:rsid w:val="7428F64C"/>
    <w:rsid w:val="75914312"/>
    <w:rsid w:val="75E2936A"/>
    <w:rsid w:val="7715AADD"/>
    <w:rsid w:val="779661F5"/>
    <w:rsid w:val="7798F534"/>
    <w:rsid w:val="77B92F22"/>
    <w:rsid w:val="783CA435"/>
    <w:rsid w:val="785A56C4"/>
    <w:rsid w:val="78BFDAEB"/>
    <w:rsid w:val="795B1340"/>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694"/>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15F68"/>
    <w:pPr>
      <w:widowControl/>
      <w:numPr>
        <w:numId w:val="15"/>
      </w:numPr>
      <w:autoSpaceDE/>
      <w:autoSpaceDN/>
      <w:adjustRightInd w:val="0"/>
      <w:jc w:val="both"/>
    </w:pPr>
    <w:rPr>
      <w:rFonts w:eastAsiaTheme="minorHAnsi"/>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CE08A6"/>
    <w:rPr>
      <w:rFonts w:ascii="Arial" w:hAnsi="Arial" w:eastAsia="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rsid w:val="00CE08A6"/>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styleId="TextocomentarioCar" w:customStyle="1">
    <w:name w:val="Texto comentario Car"/>
    <w:basedOn w:val="Fuentedeprrafopredeter"/>
    <w:link w:val="Textocomentario"/>
    <w:uiPriority w:val="99"/>
    <w:rsid w:val="001F4790"/>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styleId="AsuntodelcomentarioCar" w:customStyle="1">
    <w:name w:val="Asunto del comentario Car"/>
    <w:basedOn w:val="TextocomentarioCar"/>
    <w:link w:val="Asuntodelcomentario"/>
    <w:uiPriority w:val="99"/>
    <w:semiHidden/>
    <w:rsid w:val="001F4790"/>
    <w:rPr>
      <w:rFonts w:ascii="Arial" w:hAnsi="Arial" w:eastAsia="Arial" w:cs="Arial"/>
      <w:b/>
      <w:bCs/>
      <w:sz w:val="20"/>
      <w:szCs w:val="20"/>
      <w:lang w:val="es-ES"/>
    </w:rPr>
  </w:style>
  <w:style w:type="paragraph" w:styleId="paragraph" w:customStyle="1">
    <w:name w:val="paragraph"/>
    <w:basedOn w:val="Normal"/>
    <w:rsid w:val="00D4575E"/>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D4575E"/>
  </w:style>
  <w:style w:type="character" w:styleId="eop" w:customStyle="1">
    <w:name w:val="eop"/>
    <w:basedOn w:val="Fuentedeprrafopredeter"/>
    <w:rsid w:val="00D4575E"/>
  </w:style>
  <w:style w:type="character" w:styleId="superscript" w:customStyle="1">
    <w:name w:val="superscript"/>
    <w:basedOn w:val="Fuentedeprrafopredeter"/>
    <w:rsid w:val="00D4575E"/>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EB4C69"/>
    <w:rPr>
      <w:rFonts w:hint="default" w:ascii="Segoe UI" w:hAnsi="Segoe UI" w:cs="Segoe UI"/>
      <w:sz w:val="18"/>
      <w:szCs w:val="18"/>
    </w:rPr>
  </w:style>
  <w:style w:type="paragraph" w:styleId="pf0" w:customStyle="1">
    <w:name w:val="pf0"/>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2C30DE"/>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styleId="Sangra3detindependienteCar" w:customStyle="1">
    <w:name w:val="Sangría 3 de t. independiente Car"/>
    <w:basedOn w:val="Fuentedeprrafopredeter"/>
    <w:link w:val="Sangra3detindependiente"/>
    <w:uiPriority w:val="99"/>
    <w:semiHidden/>
    <w:rsid w:val="00B10469"/>
    <w:rPr>
      <w:rFonts w:ascii="Arial" w:hAnsi="Arial" w:eastAsia="Arial" w:cs="Arial"/>
      <w:sz w:val="16"/>
      <w:szCs w:val="16"/>
      <w:lang w:val="es-ES"/>
    </w:rPr>
  </w:style>
  <w:style w:type="character" w:styleId="Ninguno" w:customStyle="1">
    <w:name w:val="Ninguno"/>
    <w:rsid w:val="00B10469"/>
  </w:style>
  <w:style w:type="paragraph" w:styleId="m-1432338166989147073gmail-msonormal" w:customStyle="1">
    <w:name w:val="m_-1432338166989147073gmail-msonormal"/>
    <w:basedOn w:val="Normal"/>
    <w:rsid w:val="002C4C50"/>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DE6026"/>
  </w:style>
  <w:style w:type="character" w:styleId="findhit" w:customStyle="1">
    <w:name w:val="findhit"/>
    <w:basedOn w:val="Fuentedeprrafopredeter"/>
    <w:rsid w:val="00B4109D"/>
  </w:style>
  <w:style w:type="character" w:styleId="textonavy" w:customStyle="1">
    <w:name w:val="texto_navy"/>
    <w:basedOn w:val="Fuentedeprrafopredeter"/>
    <w:rsid w:val="001D421E"/>
  </w:style>
  <w:style w:type="paragraph" w:styleId="Textodeglobo">
    <w:name w:val="Balloon Text"/>
    <w:basedOn w:val="Normal"/>
    <w:link w:val="TextodegloboCar"/>
    <w:uiPriority w:val="99"/>
    <w:semiHidden/>
    <w:unhideWhenUsed/>
    <w:rsid w:val="00700FD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00FDB"/>
    <w:rPr>
      <w:rFonts w:ascii="Segoe UI" w:hAnsi="Segoe UI" w:eastAsia="Arial"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41404942">
      <w:bodyDiv w:val="1"/>
      <w:marLeft w:val="0"/>
      <w:marRight w:val="0"/>
      <w:marTop w:val="0"/>
      <w:marBottom w:val="0"/>
      <w:divBdr>
        <w:top w:val="none" w:sz="0" w:space="0" w:color="auto"/>
        <w:left w:val="none" w:sz="0" w:space="0" w:color="auto"/>
        <w:bottom w:val="none" w:sz="0" w:space="0" w:color="auto"/>
        <w:right w:val="none" w:sz="0" w:space="0" w:color="auto"/>
      </w:divBdr>
      <w:divsChild>
        <w:div w:id="507214548">
          <w:marLeft w:val="0"/>
          <w:marRight w:val="0"/>
          <w:marTop w:val="0"/>
          <w:marBottom w:val="0"/>
          <w:divBdr>
            <w:top w:val="none" w:sz="0" w:space="0" w:color="auto"/>
            <w:left w:val="none" w:sz="0" w:space="0" w:color="auto"/>
            <w:bottom w:val="none" w:sz="0" w:space="0" w:color="auto"/>
            <w:right w:val="none" w:sz="0" w:space="0" w:color="auto"/>
          </w:divBdr>
        </w:div>
        <w:div w:id="1371801671">
          <w:marLeft w:val="0"/>
          <w:marRight w:val="0"/>
          <w:marTop w:val="0"/>
          <w:marBottom w:val="0"/>
          <w:divBdr>
            <w:top w:val="none" w:sz="0" w:space="0" w:color="auto"/>
            <w:left w:val="none" w:sz="0" w:space="0" w:color="auto"/>
            <w:bottom w:val="none" w:sz="0" w:space="0" w:color="auto"/>
            <w:right w:val="none" w:sz="0" w:space="0" w:color="auto"/>
          </w:divBdr>
        </w:div>
        <w:div w:id="281957635">
          <w:marLeft w:val="0"/>
          <w:marRight w:val="0"/>
          <w:marTop w:val="0"/>
          <w:marBottom w:val="0"/>
          <w:divBdr>
            <w:top w:val="none" w:sz="0" w:space="0" w:color="auto"/>
            <w:left w:val="none" w:sz="0" w:space="0" w:color="auto"/>
            <w:bottom w:val="none" w:sz="0" w:space="0" w:color="auto"/>
            <w:right w:val="none" w:sz="0" w:space="0" w:color="auto"/>
          </w:divBdr>
        </w:div>
        <w:div w:id="1898658738">
          <w:marLeft w:val="0"/>
          <w:marRight w:val="0"/>
          <w:marTop w:val="0"/>
          <w:marBottom w:val="0"/>
          <w:divBdr>
            <w:top w:val="none" w:sz="0" w:space="0" w:color="auto"/>
            <w:left w:val="none" w:sz="0" w:space="0" w:color="auto"/>
            <w:bottom w:val="none" w:sz="0" w:space="0" w:color="auto"/>
            <w:right w:val="none" w:sz="0" w:space="0" w:color="auto"/>
          </w:divBdr>
        </w:div>
        <w:div w:id="863595983">
          <w:marLeft w:val="0"/>
          <w:marRight w:val="0"/>
          <w:marTop w:val="0"/>
          <w:marBottom w:val="0"/>
          <w:divBdr>
            <w:top w:val="none" w:sz="0" w:space="0" w:color="auto"/>
            <w:left w:val="none" w:sz="0" w:space="0" w:color="auto"/>
            <w:bottom w:val="none" w:sz="0" w:space="0" w:color="auto"/>
            <w:right w:val="none" w:sz="0" w:space="0" w:color="auto"/>
          </w:divBdr>
        </w:div>
        <w:div w:id="1319764912">
          <w:marLeft w:val="0"/>
          <w:marRight w:val="0"/>
          <w:marTop w:val="0"/>
          <w:marBottom w:val="0"/>
          <w:divBdr>
            <w:top w:val="none" w:sz="0" w:space="0" w:color="auto"/>
            <w:left w:val="none" w:sz="0" w:space="0" w:color="auto"/>
            <w:bottom w:val="none" w:sz="0" w:space="0" w:color="auto"/>
            <w:right w:val="none" w:sz="0" w:space="0" w:color="auto"/>
          </w:divBdr>
        </w:div>
        <w:div w:id="36324648">
          <w:marLeft w:val="0"/>
          <w:marRight w:val="0"/>
          <w:marTop w:val="0"/>
          <w:marBottom w:val="0"/>
          <w:divBdr>
            <w:top w:val="none" w:sz="0" w:space="0" w:color="auto"/>
            <w:left w:val="none" w:sz="0" w:space="0" w:color="auto"/>
            <w:bottom w:val="none" w:sz="0" w:space="0" w:color="auto"/>
            <w:right w:val="none" w:sz="0" w:space="0" w:color="auto"/>
          </w:divBdr>
        </w:div>
        <w:div w:id="770466069">
          <w:marLeft w:val="0"/>
          <w:marRight w:val="0"/>
          <w:marTop w:val="0"/>
          <w:marBottom w:val="0"/>
          <w:divBdr>
            <w:top w:val="none" w:sz="0" w:space="0" w:color="auto"/>
            <w:left w:val="none" w:sz="0" w:space="0" w:color="auto"/>
            <w:bottom w:val="none" w:sz="0" w:space="0" w:color="auto"/>
            <w:right w:val="none" w:sz="0" w:space="0" w:color="auto"/>
          </w:divBdr>
        </w:div>
        <w:div w:id="66273556">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01946289">
      <w:bodyDiv w:val="1"/>
      <w:marLeft w:val="0"/>
      <w:marRight w:val="0"/>
      <w:marTop w:val="0"/>
      <w:marBottom w:val="0"/>
      <w:divBdr>
        <w:top w:val="none" w:sz="0" w:space="0" w:color="auto"/>
        <w:left w:val="none" w:sz="0" w:space="0" w:color="auto"/>
        <w:bottom w:val="none" w:sz="0" w:space="0" w:color="auto"/>
        <w:right w:val="none" w:sz="0" w:space="0" w:color="auto"/>
      </w:divBdr>
      <w:divsChild>
        <w:div w:id="487285318">
          <w:marLeft w:val="0"/>
          <w:marRight w:val="0"/>
          <w:marTop w:val="0"/>
          <w:marBottom w:val="0"/>
          <w:divBdr>
            <w:top w:val="none" w:sz="0" w:space="0" w:color="auto"/>
            <w:left w:val="none" w:sz="0" w:space="0" w:color="auto"/>
            <w:bottom w:val="none" w:sz="0" w:space="0" w:color="auto"/>
            <w:right w:val="none" w:sz="0" w:space="0" w:color="auto"/>
          </w:divBdr>
        </w:div>
        <w:div w:id="904410829">
          <w:marLeft w:val="0"/>
          <w:marRight w:val="0"/>
          <w:marTop w:val="0"/>
          <w:marBottom w:val="0"/>
          <w:divBdr>
            <w:top w:val="none" w:sz="0" w:space="0" w:color="auto"/>
            <w:left w:val="none" w:sz="0" w:space="0" w:color="auto"/>
            <w:bottom w:val="none" w:sz="0" w:space="0" w:color="auto"/>
            <w:right w:val="none" w:sz="0" w:space="0" w:color="auto"/>
          </w:divBdr>
        </w:div>
        <w:div w:id="2084139830">
          <w:marLeft w:val="0"/>
          <w:marRight w:val="0"/>
          <w:marTop w:val="0"/>
          <w:marBottom w:val="0"/>
          <w:divBdr>
            <w:top w:val="none" w:sz="0" w:space="0" w:color="auto"/>
            <w:left w:val="none" w:sz="0" w:space="0" w:color="auto"/>
            <w:bottom w:val="none" w:sz="0" w:space="0" w:color="auto"/>
            <w:right w:val="none" w:sz="0" w:space="0" w:color="auto"/>
          </w:divBdr>
        </w:div>
        <w:div w:id="81609641">
          <w:marLeft w:val="0"/>
          <w:marRight w:val="0"/>
          <w:marTop w:val="0"/>
          <w:marBottom w:val="0"/>
          <w:divBdr>
            <w:top w:val="none" w:sz="0" w:space="0" w:color="auto"/>
            <w:left w:val="none" w:sz="0" w:space="0" w:color="auto"/>
            <w:bottom w:val="none" w:sz="0" w:space="0" w:color="auto"/>
            <w:right w:val="none" w:sz="0" w:space="0" w:color="auto"/>
          </w:divBdr>
        </w:div>
        <w:div w:id="943810073">
          <w:marLeft w:val="0"/>
          <w:marRight w:val="0"/>
          <w:marTop w:val="0"/>
          <w:marBottom w:val="0"/>
          <w:divBdr>
            <w:top w:val="none" w:sz="0" w:space="0" w:color="auto"/>
            <w:left w:val="none" w:sz="0" w:space="0" w:color="auto"/>
            <w:bottom w:val="none" w:sz="0" w:space="0" w:color="auto"/>
            <w:right w:val="none" w:sz="0" w:space="0" w:color="auto"/>
          </w:divBdr>
        </w:div>
        <w:div w:id="95099723">
          <w:marLeft w:val="0"/>
          <w:marRight w:val="0"/>
          <w:marTop w:val="0"/>
          <w:marBottom w:val="0"/>
          <w:divBdr>
            <w:top w:val="none" w:sz="0" w:space="0" w:color="auto"/>
            <w:left w:val="none" w:sz="0" w:space="0" w:color="auto"/>
            <w:bottom w:val="none" w:sz="0" w:space="0" w:color="auto"/>
            <w:right w:val="none" w:sz="0" w:space="0" w:color="auto"/>
          </w:divBdr>
        </w:div>
        <w:div w:id="213347428">
          <w:marLeft w:val="0"/>
          <w:marRight w:val="0"/>
          <w:marTop w:val="0"/>
          <w:marBottom w:val="0"/>
          <w:divBdr>
            <w:top w:val="none" w:sz="0" w:space="0" w:color="auto"/>
            <w:left w:val="none" w:sz="0" w:space="0" w:color="auto"/>
            <w:bottom w:val="none" w:sz="0" w:space="0" w:color="auto"/>
            <w:right w:val="none" w:sz="0" w:space="0" w:color="auto"/>
          </w:divBdr>
        </w:div>
        <w:div w:id="1390693475">
          <w:marLeft w:val="0"/>
          <w:marRight w:val="0"/>
          <w:marTop w:val="0"/>
          <w:marBottom w:val="0"/>
          <w:divBdr>
            <w:top w:val="none" w:sz="0" w:space="0" w:color="auto"/>
            <w:left w:val="none" w:sz="0" w:space="0" w:color="auto"/>
            <w:bottom w:val="none" w:sz="0" w:space="0" w:color="auto"/>
            <w:right w:val="none" w:sz="0" w:space="0" w:color="auto"/>
          </w:divBdr>
        </w:div>
        <w:div w:id="67502760">
          <w:marLeft w:val="0"/>
          <w:marRight w:val="0"/>
          <w:marTop w:val="0"/>
          <w:marBottom w:val="0"/>
          <w:divBdr>
            <w:top w:val="none" w:sz="0" w:space="0" w:color="auto"/>
            <w:left w:val="none" w:sz="0" w:space="0" w:color="auto"/>
            <w:bottom w:val="none" w:sz="0" w:space="0" w:color="auto"/>
            <w:right w:val="none" w:sz="0" w:space="0" w:color="auto"/>
          </w:divBdr>
        </w:div>
      </w:divsChild>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valenorozcoarce@gmail.com" TargetMode="External" Id="rId18" /><Relationship Type="http://schemas.openxmlformats.org/officeDocument/2006/relationships/image" Target="media/image6.jpeg" Id="rId26" /><Relationship Type="http://schemas.openxmlformats.org/officeDocument/2006/relationships/styles" Target="styles.xml" Id="rId3" /><Relationship Type="http://schemas.openxmlformats.org/officeDocument/2006/relationships/hyperlink" Target="mailto:suasesora.juridica@gmail.com"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http://www.secretariasenado.gov.co/senado/basedoc/codigo_comercio_pr032.html" TargetMode="External" Id="rId17" /><Relationship Type="http://schemas.openxmlformats.org/officeDocument/2006/relationships/hyperlink" Target="mailto:notificaciones@gha.com.co" TargetMode="External" Id="rId25"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hyperlink" Target="mailto:geral.0522@gmail.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dmin@regencysa.net" TargetMode="External" Id="rId24"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hyperlink" Target="mailto:carlos.ortiz@rutadelcacao.com.co" TargetMode="External" Id="rId23" /><Relationship Type="http://schemas.openxmlformats.org/officeDocument/2006/relationships/footer" Target="footer1.xml" Id="rId28" /><Relationship Type="http://schemas.microsoft.com/office/2016/09/relationships/commentsIds" Target="commentsIds.xml" Id="rId10" /><Relationship Type="http://schemas.openxmlformats.org/officeDocument/2006/relationships/hyperlink" Target="mailto:buzonjudicial@ani.gov.co" TargetMode="External" Id="rId19" /><Relationship Type="http://schemas.openxmlformats.org/officeDocument/2006/relationships/theme" Target="theme/theme1.xml" Id="rId31"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3.png" Id="rId14" /><Relationship Type="http://schemas.openxmlformats.org/officeDocument/2006/relationships/hyperlink" Target="mailto:buzonjudicial@ani.gov.co" TargetMode="External" Id="rId22" /><Relationship Type="http://schemas.openxmlformats.org/officeDocument/2006/relationships/header" Target="header1.xml" Id="rId27" /><Relationship Type="http://schemas.microsoft.com/office/2011/relationships/people" Target="people.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2356-5E23-4621-9CA8-EB9802D281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788</revision>
  <lastPrinted>2024-03-14T18:14:00.0000000Z</lastPrinted>
  <dcterms:created xsi:type="dcterms:W3CDTF">2023-11-24T17:35:00.0000000Z</dcterms:created>
  <dcterms:modified xsi:type="dcterms:W3CDTF">2024-10-09T19:07:40.9083497Z</dcterms:modified>
</coreProperties>
</file>