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D0C6D" w14:textId="01395DB7" w:rsidR="0083200F" w:rsidRPr="00B76964" w:rsidRDefault="0083200F" w:rsidP="0058191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s-CO"/>
        </w:rPr>
      </w:pPr>
      <w:bookmarkStart w:id="0" w:name="_Hlk500847386"/>
      <w:r w:rsidRPr="00B76964">
        <w:rPr>
          <w:rFonts w:ascii="Times New Roman" w:eastAsia="Times New Roman" w:hAnsi="Times New Roman"/>
          <w:sz w:val="24"/>
          <w:szCs w:val="24"/>
          <w:lang w:eastAsia="es-CO"/>
        </w:rPr>
        <w:t>Medellín – Antioquia,</w:t>
      </w:r>
      <w:r w:rsidR="009A2FED" w:rsidRPr="00B76964">
        <w:rPr>
          <w:rFonts w:ascii="Times New Roman" w:eastAsia="Times New Roman" w:hAnsi="Times New Roman"/>
          <w:sz w:val="24"/>
          <w:szCs w:val="24"/>
          <w:lang w:eastAsia="es-CO"/>
        </w:rPr>
        <w:t xml:space="preserve"> </w:t>
      </w:r>
      <w:r w:rsidR="00B72487">
        <w:rPr>
          <w:rFonts w:ascii="Times New Roman" w:eastAsia="Times New Roman" w:hAnsi="Times New Roman"/>
          <w:sz w:val="24"/>
          <w:szCs w:val="24"/>
          <w:lang w:eastAsia="es-CO"/>
        </w:rPr>
        <w:t>octubre</w:t>
      </w:r>
      <w:r w:rsidR="005A2BBF" w:rsidRPr="00B76964">
        <w:rPr>
          <w:rFonts w:ascii="Times New Roman" w:eastAsia="Times New Roman" w:hAnsi="Times New Roman"/>
          <w:sz w:val="24"/>
          <w:szCs w:val="24"/>
          <w:lang w:eastAsia="es-CO"/>
        </w:rPr>
        <w:t xml:space="preserve"> de 2024</w:t>
      </w:r>
    </w:p>
    <w:p w14:paraId="4BC68B47" w14:textId="77777777" w:rsidR="0083200F" w:rsidRPr="00B76964" w:rsidRDefault="0083200F" w:rsidP="00803162">
      <w:pPr>
        <w:shd w:val="clear" w:color="auto" w:fill="FFFFFF" w:themeFill="background1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es-CO"/>
        </w:rPr>
      </w:pPr>
    </w:p>
    <w:p w14:paraId="567D5723" w14:textId="77777777" w:rsidR="00B72487" w:rsidRDefault="00B72487" w:rsidP="00B7248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s-CO"/>
        </w:rPr>
      </w:pPr>
      <w:bookmarkStart w:id="1" w:name="_Hlk165022416"/>
      <w:r>
        <w:rPr>
          <w:rFonts w:ascii="Times New Roman" w:eastAsia="Times New Roman" w:hAnsi="Times New Roman"/>
          <w:sz w:val="24"/>
          <w:szCs w:val="24"/>
          <w:lang w:eastAsia="es-CO"/>
        </w:rPr>
        <w:t>S</w:t>
      </w:r>
      <w:r w:rsidR="00BD16C8">
        <w:rPr>
          <w:rFonts w:ascii="Times New Roman" w:eastAsia="Times New Roman" w:hAnsi="Times New Roman"/>
          <w:sz w:val="24"/>
          <w:szCs w:val="24"/>
          <w:lang w:eastAsia="es-CO"/>
        </w:rPr>
        <w:t>eñores:</w:t>
      </w:r>
    </w:p>
    <w:p w14:paraId="6B011B40" w14:textId="77777777" w:rsidR="00B72487" w:rsidRDefault="00BD16C8" w:rsidP="00B7248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s-CO"/>
        </w:rPr>
      </w:pPr>
      <w:r w:rsidRPr="003107AA">
        <w:rPr>
          <w:rFonts w:ascii="Times New Roman" w:eastAsia="Times New Roman" w:hAnsi="Times New Roman"/>
          <w:b/>
          <w:bCs/>
          <w:sz w:val="24"/>
          <w:szCs w:val="24"/>
          <w:lang w:eastAsia="es-CO"/>
        </w:rPr>
        <w:t>CENTRO DE MECANISMOS ALTERNATIVOS DE RESOLUCION DECONFLICTOS DE UNAULA</w:t>
      </w:r>
    </w:p>
    <w:p w14:paraId="56B30B6C" w14:textId="3686C35A" w:rsidR="00BD16C8" w:rsidRPr="00B72487" w:rsidRDefault="00BD16C8" w:rsidP="00B7248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s-CO"/>
        </w:rPr>
      </w:pPr>
      <w:r w:rsidRPr="003107AA">
        <w:rPr>
          <w:rFonts w:ascii="Times New Roman" w:eastAsia="Times New Roman" w:hAnsi="Times New Roman"/>
          <w:b/>
          <w:bCs/>
          <w:sz w:val="24"/>
          <w:szCs w:val="24"/>
          <w:lang w:eastAsia="es-CO"/>
        </w:rPr>
        <w:t>E.S.D.</w:t>
      </w:r>
    </w:p>
    <w:bookmarkEnd w:id="1"/>
    <w:p w14:paraId="787C69CE" w14:textId="77777777" w:rsidR="0083200F" w:rsidRPr="00B76964" w:rsidRDefault="0083200F" w:rsidP="00803162">
      <w:pPr>
        <w:shd w:val="clear" w:color="auto" w:fill="FFFFFF" w:themeFill="background1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es-CO"/>
        </w:rPr>
      </w:pPr>
    </w:p>
    <w:p w14:paraId="57F3EA90" w14:textId="11CB0B86" w:rsidR="0083200F" w:rsidRPr="00B76964" w:rsidRDefault="00BD16C8" w:rsidP="00581915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/>
          <w:sz w:val="24"/>
          <w:szCs w:val="24"/>
          <w:lang w:eastAsia="es-CO"/>
        </w:rPr>
      </w:pPr>
      <w:r>
        <w:rPr>
          <w:rFonts w:ascii="Times New Roman" w:eastAsia="Times New Roman" w:hAnsi="Times New Roman"/>
          <w:sz w:val="24"/>
          <w:szCs w:val="24"/>
          <w:lang w:eastAsia="es-CO"/>
        </w:rPr>
        <w:t>CONVOCANTE</w:t>
      </w:r>
      <w:r w:rsidR="0083200F" w:rsidRPr="00B76964">
        <w:rPr>
          <w:rFonts w:ascii="Times New Roman" w:eastAsia="Times New Roman" w:hAnsi="Times New Roman"/>
          <w:sz w:val="24"/>
          <w:szCs w:val="24"/>
          <w:lang w:eastAsia="es-CO"/>
        </w:rPr>
        <w:tab/>
      </w:r>
      <w:r w:rsidR="00CB0702" w:rsidRPr="00B76964">
        <w:rPr>
          <w:rFonts w:ascii="Times New Roman" w:eastAsia="Times New Roman" w:hAnsi="Times New Roman"/>
          <w:sz w:val="24"/>
          <w:szCs w:val="24"/>
          <w:lang w:eastAsia="es-CO"/>
        </w:rPr>
        <w:tab/>
      </w:r>
      <w:r w:rsidR="0083200F" w:rsidRPr="00B76964">
        <w:rPr>
          <w:rFonts w:ascii="Times New Roman" w:eastAsia="Times New Roman" w:hAnsi="Times New Roman"/>
          <w:sz w:val="24"/>
          <w:szCs w:val="24"/>
          <w:lang w:eastAsia="es-CO"/>
        </w:rPr>
        <w:t xml:space="preserve">: </w:t>
      </w:r>
      <w:r w:rsidR="00086E60" w:rsidRPr="00B76964">
        <w:rPr>
          <w:rFonts w:ascii="Times New Roman" w:eastAsia="Times New Roman" w:hAnsi="Times New Roman"/>
          <w:sz w:val="24"/>
          <w:szCs w:val="24"/>
          <w:lang w:eastAsia="es-CO"/>
        </w:rPr>
        <w:t>LUIS EDUARDO SALAZAR JURADO</w:t>
      </w:r>
      <w:r>
        <w:rPr>
          <w:rFonts w:ascii="Times New Roman" w:eastAsia="Times New Roman" w:hAnsi="Times New Roman"/>
          <w:sz w:val="24"/>
          <w:szCs w:val="24"/>
          <w:lang w:eastAsia="es-CO"/>
        </w:rPr>
        <w:t>.</w:t>
      </w:r>
    </w:p>
    <w:p w14:paraId="437A715A" w14:textId="08F1FE5D" w:rsidR="0083200F" w:rsidRPr="00B76964" w:rsidRDefault="00BD16C8" w:rsidP="00581915">
      <w:pPr>
        <w:shd w:val="clear" w:color="auto" w:fill="FFFFFF" w:themeFill="background1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es-CO"/>
        </w:rPr>
        <w:t>CONVOCADOS</w:t>
      </w:r>
      <w:r w:rsidR="0083200F" w:rsidRPr="00B76964">
        <w:rPr>
          <w:rFonts w:ascii="Times New Roman" w:eastAsia="Times New Roman" w:hAnsi="Times New Roman"/>
          <w:sz w:val="24"/>
          <w:szCs w:val="24"/>
          <w:lang w:eastAsia="es-CO"/>
        </w:rPr>
        <w:tab/>
      </w:r>
      <w:r w:rsidR="00CB0702" w:rsidRPr="00B76964">
        <w:rPr>
          <w:rFonts w:ascii="Times New Roman" w:eastAsia="Times New Roman" w:hAnsi="Times New Roman"/>
          <w:sz w:val="24"/>
          <w:szCs w:val="24"/>
          <w:lang w:eastAsia="es-CO"/>
        </w:rPr>
        <w:tab/>
      </w:r>
      <w:r w:rsidR="0083200F" w:rsidRPr="00B76964">
        <w:rPr>
          <w:rFonts w:ascii="Times New Roman" w:eastAsia="Times New Roman" w:hAnsi="Times New Roman"/>
          <w:sz w:val="24"/>
          <w:szCs w:val="24"/>
          <w:lang w:eastAsia="es-CO"/>
        </w:rPr>
        <w:t xml:space="preserve">: </w:t>
      </w:r>
      <w:r w:rsidR="00A96ACA" w:rsidRPr="00B76964">
        <w:rPr>
          <w:rFonts w:ascii="Times New Roman" w:hAnsi="Times New Roman"/>
          <w:sz w:val="24"/>
          <w:szCs w:val="24"/>
        </w:rPr>
        <w:t>LA EQUIDAD SEGUROS GENERALES O.C</w:t>
      </w:r>
      <w:r>
        <w:rPr>
          <w:rFonts w:ascii="Times New Roman" w:hAnsi="Times New Roman"/>
          <w:sz w:val="24"/>
          <w:szCs w:val="24"/>
        </w:rPr>
        <w:t xml:space="preserve"> Y OTRO</w:t>
      </w:r>
      <w:r w:rsidR="00803162">
        <w:rPr>
          <w:rFonts w:ascii="Times New Roman" w:hAnsi="Times New Roman"/>
          <w:sz w:val="24"/>
          <w:szCs w:val="24"/>
        </w:rPr>
        <w:t>.</w:t>
      </w:r>
    </w:p>
    <w:p w14:paraId="4B5B57C5" w14:textId="0D0570DA" w:rsidR="0083200F" w:rsidRPr="00B76964" w:rsidRDefault="0083200F" w:rsidP="00581915">
      <w:pPr>
        <w:shd w:val="clear" w:color="auto" w:fill="FFFFFF" w:themeFill="background1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B76964">
        <w:rPr>
          <w:rFonts w:ascii="Times New Roman" w:eastAsia="Times New Roman" w:hAnsi="Times New Roman"/>
          <w:sz w:val="24"/>
          <w:szCs w:val="24"/>
          <w:lang w:eastAsia="es-CO"/>
        </w:rPr>
        <w:t>ASUNTO</w:t>
      </w:r>
      <w:r w:rsidRPr="00B76964">
        <w:rPr>
          <w:rFonts w:ascii="Times New Roman" w:eastAsia="Times New Roman" w:hAnsi="Times New Roman"/>
          <w:sz w:val="24"/>
          <w:szCs w:val="24"/>
          <w:lang w:eastAsia="es-CO"/>
        </w:rPr>
        <w:tab/>
      </w:r>
      <w:r w:rsidRPr="00B76964">
        <w:rPr>
          <w:rFonts w:ascii="Times New Roman" w:eastAsia="Times New Roman" w:hAnsi="Times New Roman"/>
          <w:sz w:val="24"/>
          <w:szCs w:val="24"/>
          <w:lang w:eastAsia="es-CO"/>
        </w:rPr>
        <w:tab/>
      </w:r>
      <w:r w:rsidR="00CB0702" w:rsidRPr="00B76964">
        <w:rPr>
          <w:rFonts w:ascii="Times New Roman" w:eastAsia="Times New Roman" w:hAnsi="Times New Roman"/>
          <w:sz w:val="24"/>
          <w:szCs w:val="24"/>
          <w:lang w:eastAsia="es-CO"/>
        </w:rPr>
        <w:tab/>
      </w:r>
      <w:r w:rsidRPr="00B76964">
        <w:rPr>
          <w:rFonts w:ascii="Times New Roman" w:eastAsia="Times New Roman" w:hAnsi="Times New Roman"/>
          <w:sz w:val="24"/>
          <w:szCs w:val="24"/>
          <w:lang w:eastAsia="es-CO"/>
        </w:rPr>
        <w:t xml:space="preserve">: </w:t>
      </w:r>
      <w:r w:rsidR="00BD16C8" w:rsidRPr="00BD16C8">
        <w:rPr>
          <w:rFonts w:ascii="Times New Roman" w:hAnsi="Times New Roman"/>
          <w:b/>
          <w:bCs/>
          <w:sz w:val="24"/>
          <w:szCs w:val="24"/>
          <w:u w:val="single"/>
        </w:rPr>
        <w:t>Solicitud De Conciliación</w:t>
      </w:r>
      <w:r w:rsidR="00BD16C8">
        <w:rPr>
          <w:rFonts w:ascii="Times New Roman" w:hAnsi="Times New Roman"/>
          <w:sz w:val="24"/>
          <w:szCs w:val="24"/>
          <w:u w:val="single"/>
        </w:rPr>
        <w:t>.</w:t>
      </w:r>
      <w:r w:rsidR="00BD16C8" w:rsidRPr="00B76964">
        <w:rPr>
          <w:rFonts w:ascii="Times New Roman" w:hAnsi="Times New Roman"/>
          <w:sz w:val="24"/>
          <w:szCs w:val="24"/>
          <w:u w:val="single"/>
        </w:rPr>
        <w:t xml:space="preserve">   </w:t>
      </w:r>
    </w:p>
    <w:p w14:paraId="0A4304C0" w14:textId="77777777" w:rsidR="0083200F" w:rsidRPr="00B76964" w:rsidRDefault="0083200F" w:rsidP="00581915">
      <w:pPr>
        <w:shd w:val="clear" w:color="auto" w:fill="FFFFFF" w:themeFill="background1"/>
        <w:spacing w:after="0"/>
        <w:rPr>
          <w:rFonts w:ascii="Times New Roman" w:hAnsi="Times New Roman"/>
          <w:sz w:val="24"/>
          <w:szCs w:val="24"/>
          <w:u w:val="single"/>
        </w:rPr>
      </w:pPr>
      <w:r w:rsidRPr="00B76964">
        <w:rPr>
          <w:rFonts w:ascii="Times New Roman" w:hAnsi="Times New Roman"/>
          <w:sz w:val="24"/>
          <w:szCs w:val="24"/>
          <w:u w:val="single"/>
        </w:rPr>
        <w:t xml:space="preserve">   </w:t>
      </w:r>
    </w:p>
    <w:p w14:paraId="4819E79B" w14:textId="77777777" w:rsidR="0083200F" w:rsidRPr="00B76964" w:rsidRDefault="0083200F" w:rsidP="0080316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s-CO"/>
        </w:rPr>
      </w:pPr>
    </w:p>
    <w:p w14:paraId="24B628A2" w14:textId="11D902CF" w:rsidR="00803162" w:rsidRPr="00B46A8D" w:rsidRDefault="00751602" w:rsidP="00803162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_Hlk163230656"/>
      <w:bookmarkStart w:id="3" w:name="_Hlk141447770"/>
      <w:r w:rsidRPr="00B46A8D">
        <w:rPr>
          <w:rFonts w:ascii="Times New Roman" w:hAnsi="Times New Roman" w:cs="Times New Roman"/>
          <w:b/>
          <w:sz w:val="24"/>
          <w:szCs w:val="24"/>
        </w:rPr>
        <w:t xml:space="preserve">DIEGO ROLANDO GARCÍA SÁNCHEZ, </w:t>
      </w:r>
      <w:r w:rsidRPr="00B46A8D">
        <w:rPr>
          <w:rFonts w:ascii="Times New Roman" w:hAnsi="Times New Roman" w:cs="Times New Roman"/>
          <w:bCs/>
          <w:sz w:val="24"/>
          <w:szCs w:val="24"/>
        </w:rPr>
        <w:t>abogado inscrito, identificado con la cédula de ciudadanía Nro. 8.355.407, portador de la tarjeta profesional Nro. 160.180 del Consejo Superior de la Judicatura,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46A8D">
        <w:rPr>
          <w:rFonts w:ascii="Times New Roman" w:hAnsi="Times New Roman" w:cs="Times New Roman"/>
          <w:bCs/>
          <w:sz w:val="24"/>
          <w:szCs w:val="24"/>
        </w:rPr>
        <w:t>actuando en nombre y representación de la parte convocante, solicito la realización de audiencia de conciliación extrajudicial en derecho, a fin de obtener la reparación de los perjuicios patrimoniales y</w:t>
      </w:r>
      <w:r>
        <w:rPr>
          <w:rFonts w:ascii="Times New Roman" w:hAnsi="Times New Roman" w:cs="Times New Roman"/>
          <w:bCs/>
          <w:sz w:val="24"/>
          <w:szCs w:val="24"/>
        </w:rPr>
        <w:t xml:space="preserve"> compensación de los</w:t>
      </w:r>
      <w:r w:rsidRPr="00B46A8D">
        <w:rPr>
          <w:rFonts w:ascii="Times New Roman" w:hAnsi="Times New Roman" w:cs="Times New Roman"/>
          <w:bCs/>
          <w:sz w:val="24"/>
          <w:szCs w:val="24"/>
        </w:rPr>
        <w:t xml:space="preserve"> extrapatrimoniales que le fueron causados a mi representad</w:t>
      </w:r>
      <w:r w:rsidR="00A50CCC">
        <w:rPr>
          <w:rFonts w:ascii="Times New Roman" w:hAnsi="Times New Roman" w:cs="Times New Roman"/>
          <w:bCs/>
          <w:sz w:val="24"/>
          <w:szCs w:val="24"/>
        </w:rPr>
        <w:t>o</w:t>
      </w:r>
      <w:r w:rsidRPr="00B46A8D">
        <w:rPr>
          <w:rFonts w:ascii="Times New Roman" w:hAnsi="Times New Roman" w:cs="Times New Roman"/>
          <w:bCs/>
          <w:sz w:val="24"/>
          <w:szCs w:val="24"/>
        </w:rPr>
        <w:t xml:space="preserve">, con ocasión al accidente de tránsito ocurrido el </w:t>
      </w:r>
      <w:bookmarkEnd w:id="2"/>
      <w:r w:rsidRPr="00B46A8D">
        <w:rPr>
          <w:rFonts w:ascii="Times New Roman" w:hAnsi="Times New Roman" w:cs="Times New Roman"/>
          <w:bCs/>
          <w:sz w:val="24"/>
          <w:szCs w:val="24"/>
        </w:rPr>
        <w:t>día</w:t>
      </w:r>
      <w:bookmarkEnd w:id="3"/>
      <w:r w:rsidRPr="00B46A8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A2A49" w:rsidRPr="00B76964">
        <w:rPr>
          <w:rFonts w:ascii="Times New Roman" w:eastAsia="Times New Roman" w:hAnsi="Times New Roman"/>
          <w:sz w:val="24"/>
          <w:szCs w:val="24"/>
          <w:lang w:eastAsia="es-CO"/>
        </w:rPr>
        <w:t>11</w:t>
      </w:r>
      <w:r w:rsidR="00F32278" w:rsidRPr="00B76964">
        <w:rPr>
          <w:rFonts w:ascii="Times New Roman" w:eastAsia="Times New Roman" w:hAnsi="Times New Roman"/>
          <w:sz w:val="24"/>
          <w:szCs w:val="24"/>
          <w:lang w:eastAsia="es-CO"/>
        </w:rPr>
        <w:t xml:space="preserve"> de</w:t>
      </w:r>
      <w:r w:rsidR="00957B41" w:rsidRPr="00B76964">
        <w:rPr>
          <w:rFonts w:ascii="Times New Roman" w:eastAsia="Times New Roman" w:hAnsi="Times New Roman"/>
          <w:sz w:val="24"/>
          <w:szCs w:val="24"/>
          <w:lang w:eastAsia="es-CO"/>
        </w:rPr>
        <w:t xml:space="preserve"> </w:t>
      </w:r>
      <w:r w:rsidR="00CA2A49" w:rsidRPr="00B76964">
        <w:rPr>
          <w:rFonts w:ascii="Times New Roman" w:eastAsia="Times New Roman" w:hAnsi="Times New Roman"/>
          <w:sz w:val="24"/>
          <w:szCs w:val="24"/>
          <w:lang w:eastAsia="es-CO"/>
        </w:rPr>
        <w:t>enero</w:t>
      </w:r>
      <w:r w:rsidR="009B5918" w:rsidRPr="00B76964">
        <w:rPr>
          <w:rFonts w:ascii="Times New Roman" w:eastAsia="Times New Roman" w:hAnsi="Times New Roman"/>
          <w:sz w:val="24"/>
          <w:szCs w:val="24"/>
          <w:lang w:eastAsia="es-CO"/>
        </w:rPr>
        <w:t xml:space="preserve"> </w:t>
      </w:r>
      <w:r w:rsidR="00957B41" w:rsidRPr="00B76964">
        <w:rPr>
          <w:rFonts w:ascii="Times New Roman" w:eastAsia="Times New Roman" w:hAnsi="Times New Roman"/>
          <w:sz w:val="24"/>
          <w:szCs w:val="24"/>
          <w:lang w:eastAsia="es-CO"/>
        </w:rPr>
        <w:t>de</w:t>
      </w:r>
      <w:r w:rsidR="00EB2573" w:rsidRPr="00B76964">
        <w:rPr>
          <w:rFonts w:ascii="Times New Roman" w:eastAsia="Times New Roman" w:hAnsi="Times New Roman"/>
          <w:sz w:val="24"/>
          <w:szCs w:val="24"/>
          <w:lang w:eastAsia="es-CO"/>
        </w:rPr>
        <w:t xml:space="preserve">l </w:t>
      </w:r>
      <w:r w:rsidR="00957B41" w:rsidRPr="00B76964">
        <w:rPr>
          <w:rFonts w:ascii="Times New Roman" w:eastAsia="Times New Roman" w:hAnsi="Times New Roman"/>
          <w:sz w:val="24"/>
          <w:szCs w:val="24"/>
          <w:lang w:eastAsia="es-CO"/>
        </w:rPr>
        <w:t>20</w:t>
      </w:r>
      <w:r w:rsidR="00495209" w:rsidRPr="00B76964">
        <w:rPr>
          <w:rFonts w:ascii="Times New Roman" w:eastAsia="Times New Roman" w:hAnsi="Times New Roman"/>
          <w:sz w:val="24"/>
          <w:szCs w:val="24"/>
          <w:lang w:eastAsia="es-CO"/>
        </w:rPr>
        <w:t>2</w:t>
      </w:r>
      <w:r w:rsidR="00036181" w:rsidRPr="00B76964">
        <w:rPr>
          <w:rFonts w:ascii="Times New Roman" w:eastAsia="Times New Roman" w:hAnsi="Times New Roman"/>
          <w:sz w:val="24"/>
          <w:szCs w:val="24"/>
          <w:lang w:eastAsia="es-CO"/>
        </w:rPr>
        <w:t>2</w:t>
      </w:r>
      <w:r w:rsidR="0083200F" w:rsidRPr="00B76964">
        <w:rPr>
          <w:rFonts w:ascii="Times New Roman" w:eastAsia="Times New Roman" w:hAnsi="Times New Roman"/>
          <w:sz w:val="24"/>
          <w:szCs w:val="24"/>
          <w:lang w:eastAsia="es-CO"/>
        </w:rPr>
        <w:t xml:space="preserve">, siniestro atribuible al conductor del vehículo de </w:t>
      </w:r>
      <w:r w:rsidR="00E35A07" w:rsidRPr="00B76964">
        <w:rPr>
          <w:rFonts w:ascii="Times New Roman" w:eastAsia="Times New Roman" w:hAnsi="Times New Roman"/>
          <w:sz w:val="24"/>
          <w:szCs w:val="24"/>
          <w:lang w:eastAsia="es-CO"/>
        </w:rPr>
        <w:t xml:space="preserve">placas </w:t>
      </w:r>
      <w:r w:rsidR="00CA2A49" w:rsidRPr="00B76964">
        <w:rPr>
          <w:rFonts w:ascii="Times New Roman" w:eastAsia="Times New Roman" w:hAnsi="Times New Roman"/>
          <w:b/>
          <w:sz w:val="24"/>
          <w:szCs w:val="24"/>
          <w:u w:val="single"/>
          <w:lang w:eastAsia="es-CO"/>
        </w:rPr>
        <w:t>FSU-894</w:t>
      </w:r>
      <w:r>
        <w:rPr>
          <w:rFonts w:ascii="Times New Roman" w:eastAsia="Times New Roman" w:hAnsi="Times New Roman"/>
          <w:bCs/>
          <w:sz w:val="24"/>
          <w:szCs w:val="24"/>
          <w:lang w:eastAsia="es-CO"/>
        </w:rPr>
        <w:t xml:space="preserve">, </w:t>
      </w:r>
      <w:bookmarkStart w:id="4" w:name="_Hlk142042234"/>
      <w:r w:rsidR="00803162" w:rsidRPr="00B46A8D">
        <w:rPr>
          <w:rFonts w:ascii="Times New Roman" w:hAnsi="Times New Roman" w:cs="Times New Roman"/>
          <w:bCs/>
          <w:sz w:val="24"/>
          <w:szCs w:val="24"/>
        </w:rPr>
        <w:t>vinculado jurídicamente con los convocados en las calidades que se enuncian a continuación:</w:t>
      </w:r>
    </w:p>
    <w:bookmarkEnd w:id="4"/>
    <w:p w14:paraId="690991B7" w14:textId="18623B0A" w:rsidR="0083200F" w:rsidRPr="00B76964" w:rsidRDefault="0083200F" w:rsidP="00803162">
      <w:pPr>
        <w:spacing w:after="0" w:line="240" w:lineRule="auto"/>
        <w:jc w:val="both"/>
        <w:rPr>
          <w:rFonts w:ascii="Arial Narrow" w:hAnsi="Arial Narrow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0"/>
      </w:tblGrid>
      <w:tr w:rsidR="0083200F" w:rsidRPr="00B76964" w14:paraId="2DADDFEF" w14:textId="77777777" w:rsidTr="001D2605">
        <w:trPr>
          <w:trHeight w:val="567"/>
          <w:jc w:val="center"/>
        </w:trPr>
        <w:tc>
          <w:tcPr>
            <w:tcW w:w="9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80754" w14:textId="77777777" w:rsidR="0083200F" w:rsidRPr="00B76964" w:rsidRDefault="0083200F" w:rsidP="0083200F">
            <w:pPr>
              <w:pStyle w:val="Prrafodelista"/>
              <w:numPr>
                <w:ilvl w:val="0"/>
                <w:numId w:val="16"/>
              </w:numPr>
              <w:tabs>
                <w:tab w:val="left" w:pos="885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6964">
              <w:rPr>
                <w:rFonts w:ascii="Times New Roman" w:hAnsi="Times New Roman"/>
                <w:b/>
                <w:sz w:val="24"/>
                <w:szCs w:val="24"/>
              </w:rPr>
              <w:t xml:space="preserve">SUJETOS </w:t>
            </w:r>
          </w:p>
        </w:tc>
      </w:tr>
    </w:tbl>
    <w:p w14:paraId="02749311" w14:textId="77777777" w:rsidR="0083200F" w:rsidRPr="00B76964" w:rsidRDefault="0083200F" w:rsidP="00803162">
      <w:pPr>
        <w:tabs>
          <w:tab w:val="left" w:pos="6345"/>
        </w:tabs>
        <w:spacing w:after="0" w:line="276" w:lineRule="auto"/>
        <w:jc w:val="both"/>
        <w:rPr>
          <w:rFonts w:ascii="Arial Narrow" w:hAnsi="Arial Narrow" w:cs="Arial"/>
          <w:sz w:val="16"/>
          <w:szCs w:val="28"/>
          <w:u w:val="single"/>
        </w:rPr>
      </w:pPr>
    </w:p>
    <w:p w14:paraId="4D3AB257" w14:textId="77777777" w:rsidR="0083200F" w:rsidRPr="00B76964" w:rsidRDefault="0083200F" w:rsidP="00803162">
      <w:pPr>
        <w:tabs>
          <w:tab w:val="left" w:pos="6345"/>
        </w:tabs>
        <w:spacing w:after="0" w:line="240" w:lineRule="auto"/>
        <w:jc w:val="both"/>
        <w:rPr>
          <w:rFonts w:ascii="Arial Narrow" w:hAnsi="Arial Narrow" w:cs="Arial"/>
          <w:sz w:val="8"/>
          <w:szCs w:val="28"/>
          <w:u w:val="single"/>
        </w:rPr>
      </w:pPr>
    </w:p>
    <w:bookmarkEnd w:id="0"/>
    <w:p w14:paraId="5FD8922A" w14:textId="144AB097" w:rsidR="0083200F" w:rsidRPr="00803162" w:rsidRDefault="00803162" w:rsidP="0083200F">
      <w:pPr>
        <w:tabs>
          <w:tab w:val="left" w:pos="6345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03162">
        <w:rPr>
          <w:rFonts w:ascii="Times New Roman" w:hAnsi="Times New Roman"/>
          <w:b/>
          <w:bCs/>
          <w:sz w:val="24"/>
          <w:szCs w:val="24"/>
          <w:u w:val="single"/>
        </w:rPr>
        <w:t>CONVOCANTES.</w:t>
      </w:r>
    </w:p>
    <w:p w14:paraId="126C4EF2" w14:textId="77777777" w:rsidR="0083200F" w:rsidRPr="00B76964" w:rsidRDefault="0083200F" w:rsidP="00803162">
      <w:pPr>
        <w:tabs>
          <w:tab w:val="left" w:pos="6345"/>
        </w:tabs>
        <w:spacing w:after="0" w:line="276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42B74C05" w14:textId="67FCE10D" w:rsidR="006A240F" w:rsidRPr="00B76964" w:rsidRDefault="006A240F" w:rsidP="006A240F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es-CO"/>
        </w:rPr>
      </w:pPr>
      <w:r w:rsidRPr="00B76964">
        <w:rPr>
          <w:rFonts w:ascii="Times New Roman" w:hAnsi="Times New Roman"/>
          <w:sz w:val="24"/>
          <w:szCs w:val="24"/>
        </w:rPr>
        <w:t>En calidad de víctima</w:t>
      </w:r>
      <w:r w:rsidR="001B4C98" w:rsidRPr="00B76964">
        <w:rPr>
          <w:rFonts w:ascii="Times New Roman" w:hAnsi="Times New Roman"/>
          <w:sz w:val="24"/>
          <w:szCs w:val="24"/>
        </w:rPr>
        <w:t xml:space="preserve"> directa,</w:t>
      </w:r>
      <w:r w:rsidRPr="00B76964">
        <w:rPr>
          <w:rFonts w:ascii="Times New Roman" w:hAnsi="Times New Roman"/>
          <w:sz w:val="24"/>
          <w:szCs w:val="24"/>
        </w:rPr>
        <w:t xml:space="preserve"> </w:t>
      </w:r>
      <w:r w:rsidR="00F54F4A" w:rsidRPr="00B76964">
        <w:rPr>
          <w:rFonts w:ascii="Times New Roman" w:hAnsi="Times New Roman"/>
          <w:sz w:val="24"/>
          <w:szCs w:val="24"/>
        </w:rPr>
        <w:t>e</w:t>
      </w:r>
      <w:r w:rsidRPr="00B76964">
        <w:rPr>
          <w:rFonts w:ascii="Times New Roman" w:hAnsi="Times New Roman"/>
          <w:sz w:val="24"/>
          <w:szCs w:val="24"/>
        </w:rPr>
        <w:t>l señor</w:t>
      </w:r>
      <w:r w:rsidR="00CA2472" w:rsidRPr="00B76964">
        <w:rPr>
          <w:rFonts w:ascii="Times New Roman" w:eastAsia="Times New Roman" w:hAnsi="Times New Roman"/>
          <w:sz w:val="24"/>
          <w:szCs w:val="24"/>
          <w:lang w:eastAsia="es-CO"/>
        </w:rPr>
        <w:t xml:space="preserve"> </w:t>
      </w:r>
      <w:r w:rsidR="00086E60" w:rsidRPr="00B76964">
        <w:rPr>
          <w:rFonts w:ascii="Times New Roman" w:eastAsia="Times New Roman" w:hAnsi="Times New Roman"/>
          <w:b/>
          <w:bCs/>
          <w:sz w:val="24"/>
          <w:szCs w:val="24"/>
          <w:lang w:eastAsia="es-CO"/>
        </w:rPr>
        <w:t>LUIS EDUARDO SALAZAR JURADO</w:t>
      </w:r>
      <w:r w:rsidRPr="00B76964">
        <w:rPr>
          <w:rFonts w:ascii="Times New Roman" w:eastAsia="Times New Roman" w:hAnsi="Times New Roman"/>
          <w:sz w:val="24"/>
          <w:szCs w:val="24"/>
          <w:lang w:eastAsia="es-CO"/>
        </w:rPr>
        <w:t>,</w:t>
      </w:r>
      <w:r w:rsidRPr="00B76964">
        <w:rPr>
          <w:rFonts w:ascii="Times New Roman" w:hAnsi="Times New Roman"/>
          <w:sz w:val="24"/>
          <w:szCs w:val="24"/>
        </w:rPr>
        <w:t xml:space="preserve"> identificad</w:t>
      </w:r>
      <w:r w:rsidR="00F54F4A" w:rsidRPr="00B76964">
        <w:rPr>
          <w:rFonts w:ascii="Times New Roman" w:hAnsi="Times New Roman"/>
          <w:sz w:val="24"/>
          <w:szCs w:val="24"/>
        </w:rPr>
        <w:t>o</w:t>
      </w:r>
      <w:r w:rsidRPr="00B76964">
        <w:rPr>
          <w:rFonts w:ascii="Times New Roman" w:hAnsi="Times New Roman"/>
          <w:sz w:val="24"/>
          <w:szCs w:val="24"/>
        </w:rPr>
        <w:t xml:space="preserve"> con la cédula de ciudadanía Nro.</w:t>
      </w:r>
      <w:r w:rsidR="00CA2A49" w:rsidRPr="00B76964">
        <w:rPr>
          <w:rFonts w:ascii="Times New Roman" w:hAnsi="Times New Roman"/>
          <w:sz w:val="24"/>
          <w:szCs w:val="24"/>
        </w:rPr>
        <w:t>14.898.708</w:t>
      </w:r>
      <w:r w:rsidRPr="00B76964">
        <w:rPr>
          <w:rFonts w:ascii="Times New Roman" w:eastAsia="Times New Roman" w:hAnsi="Times New Roman"/>
          <w:sz w:val="24"/>
          <w:szCs w:val="24"/>
          <w:lang w:eastAsia="es-CO"/>
        </w:rPr>
        <w:t xml:space="preserve">, con domicilio en el municipio de </w:t>
      </w:r>
      <w:r w:rsidR="00CA2A49" w:rsidRPr="00B76964">
        <w:rPr>
          <w:rFonts w:ascii="Times New Roman" w:eastAsia="Times New Roman" w:hAnsi="Times New Roman"/>
          <w:sz w:val="24"/>
          <w:szCs w:val="24"/>
          <w:lang w:eastAsia="es-CO"/>
        </w:rPr>
        <w:t xml:space="preserve">Santiago de </w:t>
      </w:r>
      <w:r w:rsidR="00803162">
        <w:rPr>
          <w:rFonts w:ascii="Times New Roman" w:eastAsia="Times New Roman" w:hAnsi="Times New Roman"/>
          <w:sz w:val="24"/>
          <w:szCs w:val="24"/>
          <w:lang w:eastAsia="es-CO"/>
        </w:rPr>
        <w:t xml:space="preserve">Cali </w:t>
      </w:r>
      <w:r w:rsidR="00CA2A49" w:rsidRPr="00B76964">
        <w:rPr>
          <w:rFonts w:ascii="Times New Roman" w:eastAsia="Times New Roman" w:hAnsi="Times New Roman"/>
          <w:sz w:val="24"/>
          <w:szCs w:val="24"/>
          <w:lang w:eastAsia="es-CO"/>
        </w:rPr>
        <w:t>- Valle del Cauca.</w:t>
      </w:r>
    </w:p>
    <w:p w14:paraId="35C30DBC" w14:textId="77777777" w:rsidR="007C5F54" w:rsidRPr="00B76964" w:rsidRDefault="007C5F54" w:rsidP="005D7B19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s-CO"/>
        </w:rPr>
      </w:pPr>
    </w:p>
    <w:p w14:paraId="2E61D544" w14:textId="7B4D54BA" w:rsidR="0083200F" w:rsidRPr="00803162" w:rsidRDefault="00803162" w:rsidP="0083200F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03162">
        <w:rPr>
          <w:rFonts w:ascii="Times New Roman" w:hAnsi="Times New Roman"/>
          <w:b/>
          <w:bCs/>
          <w:sz w:val="24"/>
          <w:szCs w:val="24"/>
          <w:u w:val="single"/>
        </w:rPr>
        <w:t>CONVOCADOS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14:paraId="7A3F5CEE" w14:textId="77777777" w:rsidR="0083200F" w:rsidRPr="00B76964" w:rsidRDefault="0083200F" w:rsidP="00803162">
      <w:pPr>
        <w:tabs>
          <w:tab w:val="left" w:pos="284"/>
        </w:tabs>
        <w:spacing w:after="0" w:line="276" w:lineRule="auto"/>
        <w:jc w:val="both"/>
        <w:rPr>
          <w:rFonts w:ascii="Times New Roman" w:hAnsi="Times New Roman"/>
          <w:b/>
          <w:bCs/>
          <w:sz w:val="18"/>
          <w:szCs w:val="24"/>
        </w:rPr>
      </w:pPr>
    </w:p>
    <w:p w14:paraId="33526E42" w14:textId="59995DCB" w:rsidR="004A5A8D" w:rsidRDefault="004A5A8D" w:rsidP="004A5A8D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76964">
        <w:rPr>
          <w:rFonts w:ascii="Times New Roman" w:hAnsi="Times New Roman"/>
          <w:sz w:val="24"/>
          <w:szCs w:val="24"/>
        </w:rPr>
        <w:t xml:space="preserve">En calidad de compañía aseguradora </w:t>
      </w:r>
      <w:r w:rsidRPr="00B76964">
        <w:rPr>
          <w:rFonts w:ascii="Times New Roman" w:hAnsi="Times New Roman"/>
          <w:b/>
          <w:bCs/>
          <w:sz w:val="24"/>
          <w:szCs w:val="24"/>
        </w:rPr>
        <w:t>EQUIDAD SEGUROS GENERALES O</w:t>
      </w:r>
      <w:r w:rsidR="00A96ACA" w:rsidRPr="00B76964">
        <w:rPr>
          <w:rFonts w:ascii="Times New Roman" w:hAnsi="Times New Roman"/>
          <w:b/>
          <w:bCs/>
          <w:sz w:val="24"/>
          <w:szCs w:val="24"/>
        </w:rPr>
        <w:t>.</w:t>
      </w:r>
      <w:r w:rsidRPr="00B76964">
        <w:rPr>
          <w:rFonts w:ascii="Times New Roman" w:hAnsi="Times New Roman"/>
          <w:b/>
          <w:bCs/>
          <w:sz w:val="24"/>
          <w:szCs w:val="24"/>
        </w:rPr>
        <w:t xml:space="preserve">C. </w:t>
      </w:r>
      <w:r w:rsidRPr="00B76964">
        <w:rPr>
          <w:rFonts w:ascii="Times New Roman" w:hAnsi="Times New Roman"/>
          <w:sz w:val="24"/>
          <w:szCs w:val="24"/>
        </w:rPr>
        <w:t>Identificada con NIT. 860028415-5, representada judicialmente por el doctor</w:t>
      </w:r>
      <w:r w:rsidRPr="00B76964">
        <w:rPr>
          <w:rFonts w:ascii="Times New Roman" w:hAnsi="Times New Roman"/>
          <w:b/>
          <w:bCs/>
          <w:sz w:val="24"/>
          <w:szCs w:val="24"/>
        </w:rPr>
        <w:t xml:space="preserve"> NÉSTOR RAÚL HERNÁNDEZ OSPINA, </w:t>
      </w:r>
      <w:r w:rsidRPr="00B76964">
        <w:rPr>
          <w:rFonts w:ascii="Times New Roman" w:hAnsi="Times New Roman"/>
          <w:sz w:val="24"/>
          <w:szCs w:val="24"/>
        </w:rPr>
        <w:t>identificado con cedula de ciudadanía Nro. 94.311.640 o por quien haga sus veces</w:t>
      </w:r>
      <w:r w:rsidR="00803162">
        <w:rPr>
          <w:rFonts w:ascii="Times New Roman" w:hAnsi="Times New Roman"/>
          <w:sz w:val="24"/>
          <w:szCs w:val="24"/>
        </w:rPr>
        <w:t>, con domicilio en la ciudad de Bogotá D.C.</w:t>
      </w:r>
    </w:p>
    <w:p w14:paraId="6BB00FC8" w14:textId="5C5A6018" w:rsidR="00803162" w:rsidRDefault="00803162" w:rsidP="005D7B19">
      <w:pPr>
        <w:tabs>
          <w:tab w:val="left" w:pos="284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12255D0D" w14:textId="0DC0BD7C" w:rsidR="00803162" w:rsidRDefault="00803162" w:rsidP="004A5A8D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76964">
        <w:rPr>
          <w:rFonts w:ascii="Times New Roman" w:hAnsi="Times New Roman"/>
          <w:sz w:val="24"/>
          <w:szCs w:val="24"/>
        </w:rPr>
        <w:t xml:space="preserve">conducido por el señor </w:t>
      </w:r>
      <w:r w:rsidRPr="00B76964">
        <w:rPr>
          <w:rFonts w:ascii="Times New Roman" w:hAnsi="Times New Roman"/>
          <w:b/>
          <w:bCs/>
          <w:sz w:val="24"/>
          <w:szCs w:val="24"/>
        </w:rPr>
        <w:t>JOSE VICENTE LLANOS LLANOS</w:t>
      </w:r>
      <w:r w:rsidRPr="00B76964">
        <w:rPr>
          <w:rFonts w:ascii="Times New Roman" w:hAnsi="Times New Roman"/>
          <w:sz w:val="24"/>
          <w:szCs w:val="24"/>
        </w:rPr>
        <w:t>, identificado con cédula de ciudadanía N</w:t>
      </w:r>
      <w:r w:rsidR="00A70917">
        <w:rPr>
          <w:rFonts w:ascii="Times New Roman" w:hAnsi="Times New Roman"/>
          <w:sz w:val="24"/>
          <w:szCs w:val="24"/>
        </w:rPr>
        <w:t>r</w:t>
      </w:r>
      <w:r w:rsidRPr="00B76964">
        <w:rPr>
          <w:rFonts w:ascii="Times New Roman" w:hAnsi="Times New Roman"/>
          <w:sz w:val="24"/>
          <w:szCs w:val="24"/>
        </w:rPr>
        <w:t>o.79.866.902,</w:t>
      </w:r>
      <w:r>
        <w:rPr>
          <w:rFonts w:ascii="Times New Roman" w:hAnsi="Times New Roman"/>
          <w:sz w:val="24"/>
          <w:szCs w:val="24"/>
        </w:rPr>
        <w:t xml:space="preserve"> con domicilio en la ciudad de Bogotá D.C.</w:t>
      </w:r>
    </w:p>
    <w:p w14:paraId="61F3D92C" w14:textId="62DF5FEC" w:rsidR="00803162" w:rsidRDefault="00803162" w:rsidP="005D7B19">
      <w:pPr>
        <w:tabs>
          <w:tab w:val="left" w:pos="284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123ADB4" w14:textId="7E11293C" w:rsidR="00A70917" w:rsidRDefault="00803162" w:rsidP="00A70917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 calidad de propietario y empresa transportadora el transportador</w:t>
      </w:r>
      <w:r w:rsidRPr="00B76964">
        <w:rPr>
          <w:rFonts w:ascii="Times New Roman" w:hAnsi="Times New Roman"/>
          <w:sz w:val="24"/>
          <w:szCs w:val="24"/>
        </w:rPr>
        <w:t xml:space="preserve"> </w:t>
      </w:r>
      <w:r w:rsidRPr="00B76964">
        <w:rPr>
          <w:rFonts w:ascii="Times New Roman" w:hAnsi="Times New Roman"/>
          <w:b/>
          <w:bCs/>
          <w:sz w:val="24"/>
          <w:szCs w:val="24"/>
        </w:rPr>
        <w:t>INVERSIONES TRANSTURISMO S.A.S.</w:t>
      </w:r>
      <w:r w:rsidRPr="00B76964">
        <w:rPr>
          <w:rFonts w:ascii="Times New Roman" w:hAnsi="Times New Roman"/>
          <w:sz w:val="24"/>
          <w:szCs w:val="24"/>
        </w:rPr>
        <w:t>, identificada con NIT. 830.050.283-2</w:t>
      </w:r>
      <w:r>
        <w:rPr>
          <w:rFonts w:ascii="Times New Roman" w:hAnsi="Times New Roman"/>
          <w:sz w:val="24"/>
          <w:szCs w:val="24"/>
        </w:rPr>
        <w:t xml:space="preserve">, </w:t>
      </w:r>
      <w:r w:rsidR="00A70917">
        <w:rPr>
          <w:rFonts w:ascii="Times New Roman" w:hAnsi="Times New Roman"/>
          <w:sz w:val="24"/>
          <w:szCs w:val="24"/>
        </w:rPr>
        <w:t xml:space="preserve">representada legalmente por la señora </w:t>
      </w:r>
      <w:r w:rsidR="00A70917" w:rsidRPr="00A70917">
        <w:rPr>
          <w:rFonts w:ascii="Times New Roman" w:hAnsi="Times New Roman"/>
          <w:b/>
          <w:bCs/>
          <w:sz w:val="24"/>
          <w:szCs w:val="24"/>
        </w:rPr>
        <w:t>MARTHA MONTERO BUITRAGO</w:t>
      </w:r>
      <w:r w:rsidR="00A70917">
        <w:rPr>
          <w:rFonts w:ascii="Times New Roman" w:hAnsi="Times New Roman"/>
          <w:sz w:val="24"/>
          <w:szCs w:val="24"/>
        </w:rPr>
        <w:t xml:space="preserve">, </w:t>
      </w:r>
      <w:r w:rsidR="00A70917" w:rsidRPr="00B76964">
        <w:rPr>
          <w:rFonts w:ascii="Times New Roman" w:hAnsi="Times New Roman"/>
          <w:sz w:val="24"/>
          <w:szCs w:val="24"/>
        </w:rPr>
        <w:t>identificad</w:t>
      </w:r>
      <w:r w:rsidR="00A70917">
        <w:rPr>
          <w:rFonts w:ascii="Times New Roman" w:hAnsi="Times New Roman"/>
          <w:sz w:val="24"/>
          <w:szCs w:val="24"/>
        </w:rPr>
        <w:t>a</w:t>
      </w:r>
      <w:r w:rsidR="00A70917" w:rsidRPr="00B76964">
        <w:rPr>
          <w:rFonts w:ascii="Times New Roman" w:hAnsi="Times New Roman"/>
          <w:sz w:val="24"/>
          <w:szCs w:val="24"/>
        </w:rPr>
        <w:t xml:space="preserve"> con cedula de ciudadanía Nro. </w:t>
      </w:r>
      <w:r w:rsidR="00A70917">
        <w:rPr>
          <w:rFonts w:ascii="Times New Roman" w:hAnsi="Times New Roman"/>
          <w:sz w:val="24"/>
          <w:szCs w:val="24"/>
        </w:rPr>
        <w:t>41.692.646,</w:t>
      </w:r>
      <w:r w:rsidR="00A70917" w:rsidRPr="00B76964">
        <w:rPr>
          <w:rFonts w:ascii="Times New Roman" w:hAnsi="Times New Roman"/>
          <w:sz w:val="24"/>
          <w:szCs w:val="24"/>
        </w:rPr>
        <w:t xml:space="preserve"> o por quien haga sus veces</w:t>
      </w:r>
      <w:r w:rsidR="00A70917">
        <w:rPr>
          <w:rFonts w:ascii="Times New Roman" w:hAnsi="Times New Roman"/>
          <w:sz w:val="24"/>
          <w:szCs w:val="24"/>
        </w:rPr>
        <w:t>, con domicilio en la ciudad de Bogotá D.C.</w:t>
      </w:r>
    </w:p>
    <w:p w14:paraId="52E70421" w14:textId="30CBC3D5" w:rsidR="0084308A" w:rsidRPr="00B76964" w:rsidRDefault="0084308A" w:rsidP="0083200F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9E1B5B8" w14:textId="0ABC5BE4" w:rsidR="0083200F" w:rsidRPr="00B76964" w:rsidRDefault="0083200F" w:rsidP="0083200F">
      <w:pPr>
        <w:tabs>
          <w:tab w:val="left" w:pos="6345"/>
        </w:tabs>
        <w:spacing w:after="0" w:line="360" w:lineRule="auto"/>
        <w:jc w:val="both"/>
        <w:rPr>
          <w:rFonts w:ascii="Arial Narrow" w:hAnsi="Arial Narrow" w:cs="Arial"/>
          <w:sz w:val="2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0"/>
      </w:tblGrid>
      <w:tr w:rsidR="0083200F" w:rsidRPr="00B76964" w14:paraId="0FBB4247" w14:textId="77777777" w:rsidTr="00C71114">
        <w:trPr>
          <w:trHeight w:val="567"/>
          <w:jc w:val="center"/>
        </w:trPr>
        <w:tc>
          <w:tcPr>
            <w:tcW w:w="9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544FD" w14:textId="77777777" w:rsidR="0083200F" w:rsidRPr="00B76964" w:rsidRDefault="0083200F" w:rsidP="00A14B34">
            <w:pPr>
              <w:pStyle w:val="Prrafodelista"/>
              <w:tabs>
                <w:tab w:val="left" w:pos="993"/>
              </w:tabs>
              <w:spacing w:after="0" w:line="360" w:lineRule="auto"/>
              <w:ind w:left="1080"/>
              <w:rPr>
                <w:rFonts w:ascii="Times New Roman" w:hAnsi="Times New Roman"/>
                <w:b/>
                <w:sz w:val="6"/>
                <w:szCs w:val="24"/>
              </w:rPr>
            </w:pPr>
          </w:p>
          <w:p w14:paraId="4C345C06" w14:textId="77777777" w:rsidR="0083200F" w:rsidRPr="00B76964" w:rsidRDefault="0083200F" w:rsidP="0083200F">
            <w:pPr>
              <w:pStyle w:val="Prrafodelista"/>
              <w:numPr>
                <w:ilvl w:val="0"/>
                <w:numId w:val="16"/>
              </w:numPr>
              <w:tabs>
                <w:tab w:val="left" w:pos="993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6964">
              <w:rPr>
                <w:rFonts w:ascii="Times New Roman" w:hAnsi="Times New Roman"/>
                <w:b/>
                <w:sz w:val="24"/>
                <w:szCs w:val="24"/>
              </w:rPr>
              <w:t>FUNDAMENTOS FÁCTICOS</w:t>
            </w:r>
          </w:p>
        </w:tc>
      </w:tr>
    </w:tbl>
    <w:p w14:paraId="1DEA4715" w14:textId="77777777" w:rsidR="0083200F" w:rsidRPr="005D7B19" w:rsidRDefault="0083200F" w:rsidP="005D7B19">
      <w:pPr>
        <w:tabs>
          <w:tab w:val="left" w:pos="6345"/>
        </w:tabs>
        <w:spacing w:after="0" w:line="360" w:lineRule="auto"/>
        <w:rPr>
          <w:rFonts w:ascii="Arial Narrow" w:hAnsi="Arial Narrow" w:cs="Arial"/>
          <w:b/>
          <w:sz w:val="16"/>
          <w:szCs w:val="16"/>
        </w:rPr>
      </w:pPr>
    </w:p>
    <w:p w14:paraId="562D943C" w14:textId="426C6C21" w:rsidR="00316109" w:rsidRPr="00B76964" w:rsidRDefault="00316109" w:rsidP="00316109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bookmarkStart w:id="5" w:name="_Hlk73786338"/>
      <w:r w:rsidRPr="00B76964">
        <w:rPr>
          <w:rFonts w:ascii="Times New Roman" w:hAnsi="Times New Roman"/>
          <w:b/>
          <w:sz w:val="24"/>
          <w:szCs w:val="24"/>
        </w:rPr>
        <w:t>PRIMERO.</w:t>
      </w:r>
      <w:r w:rsidRPr="00B76964">
        <w:rPr>
          <w:rFonts w:ascii="Times New Roman" w:hAnsi="Times New Roman"/>
          <w:sz w:val="24"/>
          <w:szCs w:val="24"/>
        </w:rPr>
        <w:t xml:space="preserve"> El </w:t>
      </w:r>
      <w:r w:rsidR="00D91F33" w:rsidRPr="00B76964">
        <w:rPr>
          <w:rFonts w:ascii="Times New Roman" w:hAnsi="Times New Roman"/>
          <w:sz w:val="24"/>
          <w:szCs w:val="24"/>
        </w:rPr>
        <w:t>1</w:t>
      </w:r>
      <w:r w:rsidR="00893108" w:rsidRPr="00B76964">
        <w:rPr>
          <w:rFonts w:ascii="Times New Roman" w:hAnsi="Times New Roman"/>
          <w:sz w:val="24"/>
          <w:szCs w:val="24"/>
        </w:rPr>
        <w:t>1</w:t>
      </w:r>
      <w:r w:rsidR="00A004F6" w:rsidRPr="00B76964">
        <w:rPr>
          <w:rFonts w:ascii="Times New Roman" w:eastAsia="Times New Roman" w:hAnsi="Times New Roman"/>
          <w:sz w:val="24"/>
          <w:szCs w:val="24"/>
          <w:lang w:eastAsia="es-CO"/>
        </w:rPr>
        <w:t xml:space="preserve"> </w:t>
      </w:r>
      <w:r w:rsidRPr="00B76964">
        <w:rPr>
          <w:rFonts w:ascii="Times New Roman" w:eastAsia="Times New Roman" w:hAnsi="Times New Roman"/>
          <w:sz w:val="24"/>
          <w:szCs w:val="24"/>
          <w:lang w:eastAsia="es-CO"/>
        </w:rPr>
        <w:t>de</w:t>
      </w:r>
      <w:r w:rsidR="00E55025" w:rsidRPr="00B76964">
        <w:rPr>
          <w:rFonts w:ascii="Times New Roman" w:eastAsia="Times New Roman" w:hAnsi="Times New Roman"/>
          <w:sz w:val="24"/>
          <w:szCs w:val="24"/>
          <w:lang w:eastAsia="es-CO"/>
        </w:rPr>
        <w:t xml:space="preserve"> </w:t>
      </w:r>
      <w:r w:rsidR="00893108" w:rsidRPr="00B76964">
        <w:rPr>
          <w:rFonts w:ascii="Times New Roman" w:eastAsia="Times New Roman" w:hAnsi="Times New Roman"/>
          <w:sz w:val="24"/>
          <w:szCs w:val="24"/>
          <w:lang w:eastAsia="es-CO"/>
        </w:rPr>
        <w:t>enero</w:t>
      </w:r>
      <w:r w:rsidR="00A733D9" w:rsidRPr="00B76964">
        <w:rPr>
          <w:rFonts w:ascii="Times New Roman" w:eastAsia="Times New Roman" w:hAnsi="Times New Roman"/>
          <w:sz w:val="24"/>
          <w:szCs w:val="24"/>
          <w:lang w:eastAsia="es-CO"/>
        </w:rPr>
        <w:t xml:space="preserve"> </w:t>
      </w:r>
      <w:r w:rsidRPr="00B76964">
        <w:rPr>
          <w:rFonts w:ascii="Times New Roman" w:eastAsia="Times New Roman" w:hAnsi="Times New Roman"/>
          <w:sz w:val="24"/>
          <w:szCs w:val="24"/>
          <w:lang w:eastAsia="es-CO"/>
        </w:rPr>
        <w:t>de 20</w:t>
      </w:r>
      <w:r w:rsidR="00C01192" w:rsidRPr="00B76964">
        <w:rPr>
          <w:rFonts w:ascii="Times New Roman" w:eastAsia="Times New Roman" w:hAnsi="Times New Roman"/>
          <w:sz w:val="24"/>
          <w:szCs w:val="24"/>
          <w:lang w:eastAsia="es-CO"/>
        </w:rPr>
        <w:t>2</w:t>
      </w:r>
      <w:r w:rsidR="00857DDA" w:rsidRPr="00B76964">
        <w:rPr>
          <w:rFonts w:ascii="Times New Roman" w:eastAsia="Times New Roman" w:hAnsi="Times New Roman"/>
          <w:sz w:val="24"/>
          <w:szCs w:val="24"/>
          <w:lang w:eastAsia="es-CO"/>
        </w:rPr>
        <w:t>2</w:t>
      </w:r>
      <w:r w:rsidRPr="00B76964">
        <w:rPr>
          <w:rFonts w:ascii="Times New Roman" w:eastAsia="Times New Roman" w:hAnsi="Times New Roman"/>
          <w:sz w:val="24"/>
          <w:szCs w:val="24"/>
          <w:lang w:eastAsia="es-CO"/>
        </w:rPr>
        <w:t>,</w:t>
      </w:r>
      <w:r w:rsidRPr="00B76964">
        <w:rPr>
          <w:rFonts w:ascii="Times New Roman" w:hAnsi="Times New Roman"/>
          <w:sz w:val="24"/>
          <w:szCs w:val="24"/>
        </w:rPr>
        <w:t xml:space="preserve"> </w:t>
      </w:r>
      <w:r w:rsidR="00A70917">
        <w:rPr>
          <w:rFonts w:ascii="Times New Roman" w:hAnsi="Times New Roman"/>
          <w:sz w:val="24"/>
          <w:szCs w:val="24"/>
        </w:rPr>
        <w:t xml:space="preserve">siendo las 04: 30 horas, </w:t>
      </w:r>
      <w:r w:rsidRPr="00B76964">
        <w:rPr>
          <w:rFonts w:ascii="Times New Roman" w:hAnsi="Times New Roman"/>
          <w:sz w:val="24"/>
          <w:szCs w:val="24"/>
        </w:rPr>
        <w:t xml:space="preserve">en </w:t>
      </w:r>
      <w:r w:rsidR="00893108" w:rsidRPr="00B76964">
        <w:rPr>
          <w:rFonts w:ascii="Times New Roman" w:hAnsi="Times New Roman"/>
          <w:sz w:val="24"/>
          <w:szCs w:val="24"/>
        </w:rPr>
        <w:t>el kilómetro 69 + 520 metros</w:t>
      </w:r>
      <w:r w:rsidR="00857DDA" w:rsidRPr="00B76964">
        <w:rPr>
          <w:rFonts w:ascii="Times New Roman" w:hAnsi="Times New Roman"/>
          <w:sz w:val="24"/>
          <w:szCs w:val="24"/>
        </w:rPr>
        <w:t>,</w:t>
      </w:r>
      <w:r w:rsidR="00774F9A" w:rsidRPr="00B76964">
        <w:rPr>
          <w:rFonts w:ascii="Times New Roman" w:hAnsi="Times New Roman"/>
          <w:sz w:val="24"/>
          <w:szCs w:val="24"/>
        </w:rPr>
        <w:t xml:space="preserve"> en</w:t>
      </w:r>
      <w:r w:rsidR="003F0386" w:rsidRPr="00B76964">
        <w:rPr>
          <w:rFonts w:ascii="Times New Roman" w:hAnsi="Times New Roman"/>
          <w:sz w:val="24"/>
          <w:szCs w:val="24"/>
        </w:rPr>
        <w:t xml:space="preserve"> el </w:t>
      </w:r>
      <w:r w:rsidR="00A70917">
        <w:rPr>
          <w:rFonts w:ascii="Times New Roman" w:hAnsi="Times New Roman"/>
          <w:sz w:val="24"/>
          <w:szCs w:val="24"/>
        </w:rPr>
        <w:t xml:space="preserve">barrio la Posada del </w:t>
      </w:r>
      <w:r w:rsidR="003F0386" w:rsidRPr="00B76964">
        <w:rPr>
          <w:rFonts w:ascii="Times New Roman" w:hAnsi="Times New Roman"/>
          <w:sz w:val="24"/>
          <w:szCs w:val="24"/>
        </w:rPr>
        <w:t>municipio de</w:t>
      </w:r>
      <w:r w:rsidR="00C01192" w:rsidRPr="00B76964">
        <w:rPr>
          <w:rFonts w:ascii="Times New Roman" w:hAnsi="Times New Roman"/>
          <w:sz w:val="24"/>
          <w:szCs w:val="24"/>
        </w:rPr>
        <w:t xml:space="preserve"> </w:t>
      </w:r>
      <w:r w:rsidR="00893108" w:rsidRPr="00B76964">
        <w:rPr>
          <w:rFonts w:ascii="Times New Roman" w:hAnsi="Times New Roman"/>
          <w:sz w:val="24"/>
          <w:szCs w:val="24"/>
        </w:rPr>
        <w:t>Puerto Boyacá-Boyacá</w:t>
      </w:r>
      <w:r w:rsidR="00A53483" w:rsidRPr="00B76964">
        <w:rPr>
          <w:rFonts w:ascii="Times New Roman" w:hAnsi="Times New Roman"/>
          <w:sz w:val="24"/>
          <w:szCs w:val="24"/>
        </w:rPr>
        <w:t>, el</w:t>
      </w:r>
      <w:r w:rsidRPr="00B76964">
        <w:rPr>
          <w:rFonts w:ascii="Times New Roman" w:hAnsi="Times New Roman"/>
          <w:sz w:val="24"/>
          <w:szCs w:val="24"/>
        </w:rPr>
        <w:t xml:space="preserve"> conductor del vehículo de plac</w:t>
      </w:r>
      <w:r w:rsidR="008159B2" w:rsidRPr="00B76964">
        <w:rPr>
          <w:rFonts w:ascii="Times New Roman" w:hAnsi="Times New Roman"/>
          <w:sz w:val="24"/>
          <w:szCs w:val="24"/>
        </w:rPr>
        <w:t>a</w:t>
      </w:r>
      <w:r w:rsidR="00583242" w:rsidRPr="00B76964">
        <w:rPr>
          <w:rFonts w:ascii="Times New Roman" w:hAnsi="Times New Roman"/>
          <w:sz w:val="24"/>
          <w:szCs w:val="24"/>
        </w:rPr>
        <w:t xml:space="preserve"> </w:t>
      </w:r>
      <w:r w:rsidR="00893108" w:rsidRPr="00B76964">
        <w:rPr>
          <w:rFonts w:ascii="Times New Roman" w:hAnsi="Times New Roman"/>
          <w:b/>
          <w:bCs/>
          <w:sz w:val="24"/>
          <w:szCs w:val="24"/>
          <w:u w:val="single"/>
        </w:rPr>
        <w:t>FSU-894</w:t>
      </w:r>
      <w:r w:rsidRPr="00B76964">
        <w:rPr>
          <w:rFonts w:ascii="Times New Roman" w:eastAsia="Times New Roman" w:hAnsi="Times New Roman"/>
          <w:bCs/>
          <w:sz w:val="24"/>
          <w:szCs w:val="24"/>
          <w:lang w:eastAsia="es-CO"/>
        </w:rPr>
        <w:t>,</w:t>
      </w:r>
      <w:r w:rsidRPr="00B76964">
        <w:rPr>
          <w:rFonts w:ascii="Times New Roman" w:eastAsia="Times New Roman" w:hAnsi="Times New Roman"/>
          <w:b/>
          <w:sz w:val="24"/>
          <w:szCs w:val="24"/>
          <w:lang w:eastAsia="es-CO"/>
        </w:rPr>
        <w:t xml:space="preserve"> </w:t>
      </w:r>
      <w:r w:rsidRPr="00B76964">
        <w:rPr>
          <w:rFonts w:ascii="Times New Roman" w:eastAsia="Times New Roman" w:hAnsi="Times New Roman"/>
          <w:sz w:val="24"/>
          <w:szCs w:val="24"/>
          <w:lang w:eastAsia="es-CO"/>
        </w:rPr>
        <w:t xml:space="preserve">causó un accidente de tránsito del que fue víctima </w:t>
      </w:r>
      <w:r w:rsidR="00184EB2" w:rsidRPr="00B76964">
        <w:rPr>
          <w:rFonts w:ascii="Times New Roman" w:eastAsia="Times New Roman" w:hAnsi="Times New Roman"/>
          <w:sz w:val="24"/>
          <w:szCs w:val="24"/>
          <w:lang w:eastAsia="es-CO"/>
        </w:rPr>
        <w:t>e</w:t>
      </w:r>
      <w:r w:rsidRPr="00B76964">
        <w:rPr>
          <w:rFonts w:ascii="Times New Roman" w:eastAsia="Times New Roman" w:hAnsi="Times New Roman"/>
          <w:sz w:val="24"/>
          <w:szCs w:val="24"/>
          <w:lang w:eastAsia="es-CO"/>
        </w:rPr>
        <w:t>l</w:t>
      </w:r>
      <w:r w:rsidR="00184EB2" w:rsidRPr="00B76964">
        <w:rPr>
          <w:rFonts w:ascii="Times New Roman" w:eastAsia="Times New Roman" w:hAnsi="Times New Roman"/>
          <w:sz w:val="24"/>
          <w:szCs w:val="24"/>
          <w:lang w:eastAsia="es-CO"/>
        </w:rPr>
        <w:t xml:space="preserve"> </w:t>
      </w:r>
      <w:r w:rsidR="00491757" w:rsidRPr="00B76964">
        <w:rPr>
          <w:rFonts w:ascii="Times New Roman" w:eastAsia="Times New Roman" w:hAnsi="Times New Roman"/>
          <w:sz w:val="24"/>
          <w:szCs w:val="24"/>
          <w:lang w:eastAsia="es-CO"/>
        </w:rPr>
        <w:t xml:space="preserve">señor </w:t>
      </w:r>
      <w:r w:rsidR="00086E60" w:rsidRPr="00B76964">
        <w:rPr>
          <w:rFonts w:ascii="Times New Roman" w:eastAsia="Times New Roman" w:hAnsi="Times New Roman"/>
          <w:b/>
          <w:bCs/>
          <w:sz w:val="24"/>
          <w:szCs w:val="24"/>
          <w:lang w:eastAsia="es-CO"/>
        </w:rPr>
        <w:t>LUIS EDUARDO SALAZAR JURADO</w:t>
      </w:r>
      <w:r w:rsidR="00D91F33" w:rsidRPr="00B76964">
        <w:rPr>
          <w:rFonts w:ascii="Times New Roman" w:eastAsia="Times New Roman" w:hAnsi="Times New Roman"/>
          <w:sz w:val="24"/>
          <w:szCs w:val="24"/>
          <w:lang w:eastAsia="es-CO"/>
        </w:rPr>
        <w:t>,</w:t>
      </w:r>
      <w:r w:rsidR="00D91F33" w:rsidRPr="00B76964">
        <w:rPr>
          <w:rFonts w:ascii="Times New Roman" w:hAnsi="Times New Roman"/>
          <w:sz w:val="24"/>
          <w:szCs w:val="24"/>
        </w:rPr>
        <w:t xml:space="preserve"> </w:t>
      </w:r>
      <w:r w:rsidR="00826D66" w:rsidRPr="00B76964">
        <w:rPr>
          <w:rFonts w:ascii="Times New Roman" w:hAnsi="Times New Roman"/>
          <w:sz w:val="24"/>
          <w:szCs w:val="24"/>
        </w:rPr>
        <w:t>quien</w:t>
      </w:r>
      <w:r w:rsidRPr="00B76964">
        <w:rPr>
          <w:rFonts w:ascii="Times New Roman" w:hAnsi="Times New Roman"/>
          <w:sz w:val="24"/>
          <w:szCs w:val="24"/>
        </w:rPr>
        <w:t xml:space="preserve"> se movilizaba en</w:t>
      </w:r>
      <w:r w:rsidR="0016551F" w:rsidRPr="00B76964">
        <w:rPr>
          <w:rFonts w:ascii="Times New Roman" w:hAnsi="Times New Roman"/>
          <w:sz w:val="24"/>
          <w:szCs w:val="24"/>
        </w:rPr>
        <w:t xml:space="preserve"> </w:t>
      </w:r>
      <w:r w:rsidR="0026349E" w:rsidRPr="00B76964">
        <w:rPr>
          <w:rFonts w:ascii="Times New Roman" w:hAnsi="Times New Roman"/>
          <w:sz w:val="24"/>
          <w:szCs w:val="24"/>
        </w:rPr>
        <w:t>calidad de</w:t>
      </w:r>
      <w:r w:rsidR="00E55025" w:rsidRPr="00B76964">
        <w:rPr>
          <w:rFonts w:ascii="Times New Roman" w:hAnsi="Times New Roman"/>
          <w:sz w:val="24"/>
          <w:szCs w:val="24"/>
        </w:rPr>
        <w:t xml:space="preserve"> </w:t>
      </w:r>
      <w:r w:rsidR="00893108" w:rsidRPr="00B76964">
        <w:rPr>
          <w:rFonts w:ascii="Times New Roman" w:hAnsi="Times New Roman"/>
          <w:sz w:val="24"/>
          <w:szCs w:val="24"/>
        </w:rPr>
        <w:t>peatón.</w:t>
      </w:r>
    </w:p>
    <w:p w14:paraId="2D9C950B" w14:textId="77777777" w:rsidR="00316109" w:rsidRPr="00B76964" w:rsidRDefault="00316109" w:rsidP="005D7B19">
      <w:pPr>
        <w:tabs>
          <w:tab w:val="left" w:pos="284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B0E9944" w14:textId="6979C4E6" w:rsidR="00316109" w:rsidRPr="00B76964" w:rsidRDefault="00316109" w:rsidP="00E6114C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76964">
        <w:rPr>
          <w:rFonts w:ascii="Times New Roman" w:hAnsi="Times New Roman"/>
          <w:b/>
          <w:sz w:val="24"/>
          <w:szCs w:val="24"/>
        </w:rPr>
        <w:t xml:space="preserve">SEGUNDO. </w:t>
      </w:r>
      <w:r w:rsidRPr="00B76964">
        <w:rPr>
          <w:rFonts w:ascii="Times New Roman" w:hAnsi="Times New Roman"/>
          <w:sz w:val="24"/>
          <w:szCs w:val="24"/>
        </w:rPr>
        <w:t>Para el día del accidente el vehículo de placas</w:t>
      </w:r>
      <w:r w:rsidR="005A644E" w:rsidRPr="00B76964">
        <w:rPr>
          <w:rFonts w:ascii="Times New Roman" w:eastAsia="Times New Roman" w:hAnsi="Times New Roman"/>
          <w:bCs/>
          <w:sz w:val="24"/>
          <w:szCs w:val="24"/>
          <w:lang w:eastAsia="es-CO"/>
        </w:rPr>
        <w:t xml:space="preserve"> </w:t>
      </w:r>
      <w:r w:rsidR="00B9164E" w:rsidRPr="00B76964">
        <w:rPr>
          <w:rFonts w:ascii="Times New Roman" w:eastAsia="Times New Roman" w:hAnsi="Times New Roman"/>
          <w:b/>
          <w:sz w:val="24"/>
          <w:szCs w:val="24"/>
          <w:u w:val="single"/>
          <w:lang w:eastAsia="es-CO"/>
        </w:rPr>
        <w:t>FSU-894</w:t>
      </w:r>
      <w:r w:rsidRPr="00B76964">
        <w:rPr>
          <w:rFonts w:ascii="Times New Roman" w:eastAsia="Times New Roman" w:hAnsi="Times New Roman"/>
          <w:bCs/>
          <w:sz w:val="24"/>
          <w:szCs w:val="24"/>
          <w:lang w:eastAsia="es-CO"/>
        </w:rPr>
        <w:t>,</w:t>
      </w:r>
      <w:r w:rsidRPr="00B76964">
        <w:rPr>
          <w:rFonts w:ascii="Times New Roman" w:hAnsi="Times New Roman"/>
          <w:sz w:val="24"/>
          <w:szCs w:val="24"/>
        </w:rPr>
        <w:t xml:space="preserve"> era</w:t>
      </w:r>
      <w:r w:rsidR="00C61764" w:rsidRPr="00B76964">
        <w:rPr>
          <w:rFonts w:ascii="Times New Roman" w:hAnsi="Times New Roman"/>
          <w:sz w:val="24"/>
          <w:szCs w:val="24"/>
        </w:rPr>
        <w:t xml:space="preserve"> conducido por</w:t>
      </w:r>
      <w:r w:rsidR="00085161" w:rsidRPr="00B76964">
        <w:rPr>
          <w:rFonts w:ascii="Times New Roman" w:hAnsi="Times New Roman"/>
          <w:sz w:val="24"/>
          <w:szCs w:val="24"/>
        </w:rPr>
        <w:t xml:space="preserve"> </w:t>
      </w:r>
      <w:r w:rsidR="00D81734" w:rsidRPr="00B76964">
        <w:rPr>
          <w:rFonts w:ascii="Times New Roman" w:hAnsi="Times New Roman"/>
          <w:sz w:val="24"/>
          <w:szCs w:val="24"/>
        </w:rPr>
        <w:t>el señor</w:t>
      </w:r>
      <w:r w:rsidR="00014147" w:rsidRPr="00B76964">
        <w:rPr>
          <w:rFonts w:ascii="Times New Roman" w:hAnsi="Times New Roman"/>
          <w:sz w:val="24"/>
          <w:szCs w:val="24"/>
        </w:rPr>
        <w:t xml:space="preserve"> </w:t>
      </w:r>
      <w:r w:rsidR="00DF0ADF" w:rsidRPr="00B76964">
        <w:rPr>
          <w:rFonts w:ascii="Times New Roman" w:hAnsi="Times New Roman"/>
          <w:b/>
          <w:bCs/>
          <w:sz w:val="24"/>
          <w:szCs w:val="24"/>
        </w:rPr>
        <w:t>JOSE VICENTE LLANOS LLANOS</w:t>
      </w:r>
      <w:r w:rsidR="00014147" w:rsidRPr="00B76964">
        <w:rPr>
          <w:rFonts w:ascii="Times New Roman" w:hAnsi="Times New Roman"/>
          <w:sz w:val="24"/>
          <w:szCs w:val="24"/>
        </w:rPr>
        <w:t xml:space="preserve">, </w:t>
      </w:r>
      <w:r w:rsidR="00987005" w:rsidRPr="00B76964">
        <w:rPr>
          <w:rFonts w:ascii="Times New Roman" w:hAnsi="Times New Roman"/>
          <w:sz w:val="24"/>
          <w:szCs w:val="24"/>
        </w:rPr>
        <w:t xml:space="preserve">tenía como propietario y </w:t>
      </w:r>
      <w:r w:rsidR="00A70917" w:rsidRPr="00B76964">
        <w:rPr>
          <w:rFonts w:ascii="Times New Roman" w:hAnsi="Times New Roman"/>
          <w:sz w:val="24"/>
          <w:szCs w:val="24"/>
        </w:rPr>
        <w:t>vincula</w:t>
      </w:r>
      <w:r w:rsidR="00A70917">
        <w:rPr>
          <w:rFonts w:ascii="Times New Roman" w:hAnsi="Times New Roman"/>
          <w:sz w:val="24"/>
          <w:szCs w:val="24"/>
        </w:rPr>
        <w:t>ción</w:t>
      </w:r>
      <w:r w:rsidR="00870AE9" w:rsidRPr="00B76964">
        <w:rPr>
          <w:rFonts w:ascii="Times New Roman" w:hAnsi="Times New Roman"/>
          <w:sz w:val="24"/>
          <w:szCs w:val="24"/>
        </w:rPr>
        <w:t xml:space="preserve"> al transportador </w:t>
      </w:r>
      <w:r w:rsidR="00987005" w:rsidRPr="00B76964">
        <w:rPr>
          <w:rFonts w:ascii="Times New Roman" w:hAnsi="Times New Roman"/>
          <w:b/>
          <w:bCs/>
          <w:sz w:val="24"/>
          <w:szCs w:val="24"/>
        </w:rPr>
        <w:t>INVERSIONES TRANSTURISMO S.A.S</w:t>
      </w:r>
      <w:r w:rsidR="00A70917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870AE9" w:rsidRPr="00B76964">
        <w:rPr>
          <w:rFonts w:ascii="Times New Roman" w:hAnsi="Times New Roman"/>
          <w:sz w:val="24"/>
          <w:szCs w:val="24"/>
        </w:rPr>
        <w:t xml:space="preserve">identificada con NIT. </w:t>
      </w:r>
      <w:r w:rsidR="00987005" w:rsidRPr="00B76964">
        <w:rPr>
          <w:rFonts w:ascii="Times New Roman" w:hAnsi="Times New Roman"/>
          <w:sz w:val="24"/>
          <w:szCs w:val="24"/>
        </w:rPr>
        <w:t>830.050.283-2</w:t>
      </w:r>
      <w:r w:rsidR="002159F9" w:rsidRPr="00B76964">
        <w:rPr>
          <w:rFonts w:ascii="Times New Roman" w:hAnsi="Times New Roman"/>
          <w:sz w:val="24"/>
          <w:szCs w:val="24"/>
        </w:rPr>
        <w:t xml:space="preserve">; </w:t>
      </w:r>
      <w:r w:rsidR="00F2516C" w:rsidRPr="00B76964">
        <w:rPr>
          <w:rFonts w:ascii="Times New Roman" w:hAnsi="Times New Roman"/>
          <w:sz w:val="24"/>
          <w:szCs w:val="24"/>
        </w:rPr>
        <w:t>y</w:t>
      </w:r>
      <w:r w:rsidR="00E6114C" w:rsidRPr="00B76964">
        <w:rPr>
          <w:rFonts w:ascii="Times New Roman" w:eastAsia="Times New Roman" w:hAnsi="Times New Roman"/>
          <w:sz w:val="24"/>
          <w:szCs w:val="24"/>
          <w:lang w:eastAsia="es-CO"/>
        </w:rPr>
        <w:t xml:space="preserve"> se encontraba </w:t>
      </w:r>
      <w:r w:rsidR="00E6114C" w:rsidRPr="00B76964">
        <w:rPr>
          <w:rFonts w:ascii="Times New Roman" w:hAnsi="Times New Roman"/>
          <w:sz w:val="24"/>
          <w:szCs w:val="24"/>
        </w:rPr>
        <w:t xml:space="preserve">asegurado </w:t>
      </w:r>
      <w:r w:rsidR="00A70917">
        <w:rPr>
          <w:rFonts w:ascii="Times New Roman" w:hAnsi="Times New Roman"/>
          <w:sz w:val="24"/>
          <w:szCs w:val="24"/>
        </w:rPr>
        <w:t xml:space="preserve">para el riesgo de responsabilidad civil extracontractual con </w:t>
      </w:r>
      <w:r w:rsidR="00E6114C" w:rsidRPr="00B76964">
        <w:rPr>
          <w:rFonts w:ascii="Times New Roman" w:hAnsi="Times New Roman"/>
          <w:sz w:val="24"/>
          <w:szCs w:val="24"/>
        </w:rPr>
        <w:t xml:space="preserve">la compañía aseguradora </w:t>
      </w:r>
      <w:r w:rsidR="00A96ACA" w:rsidRPr="00B76964">
        <w:rPr>
          <w:rFonts w:ascii="Times New Roman" w:hAnsi="Times New Roman"/>
          <w:b/>
          <w:bCs/>
          <w:sz w:val="24"/>
          <w:szCs w:val="24"/>
        </w:rPr>
        <w:t>LA</w:t>
      </w:r>
      <w:r w:rsidR="00A96ACA" w:rsidRPr="00B76964">
        <w:rPr>
          <w:rFonts w:ascii="Times New Roman" w:hAnsi="Times New Roman"/>
          <w:sz w:val="24"/>
          <w:szCs w:val="24"/>
        </w:rPr>
        <w:t xml:space="preserve"> </w:t>
      </w:r>
      <w:r w:rsidR="00A96ACA" w:rsidRPr="00B76964">
        <w:rPr>
          <w:rFonts w:ascii="Times New Roman" w:hAnsi="Times New Roman"/>
          <w:b/>
          <w:bCs/>
          <w:sz w:val="24"/>
          <w:szCs w:val="24"/>
        </w:rPr>
        <w:t>EQUIDAD SEGUROS GENERALES O.C</w:t>
      </w:r>
      <w:r w:rsidR="00983E20">
        <w:rPr>
          <w:rFonts w:ascii="Times New Roman" w:hAnsi="Times New Roman"/>
          <w:b/>
          <w:bCs/>
          <w:sz w:val="24"/>
          <w:szCs w:val="24"/>
        </w:rPr>
        <w:t>,</w:t>
      </w:r>
      <w:r w:rsidR="00A96ACA" w:rsidRPr="00B7696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96ACA" w:rsidRPr="00B76964">
        <w:rPr>
          <w:rFonts w:ascii="Times New Roman" w:hAnsi="Times New Roman"/>
          <w:sz w:val="24"/>
          <w:szCs w:val="24"/>
        </w:rPr>
        <w:t>Identificada con NIT. 860</w:t>
      </w:r>
      <w:r w:rsidR="00870AE9" w:rsidRPr="00B76964">
        <w:rPr>
          <w:rFonts w:ascii="Times New Roman" w:hAnsi="Times New Roman"/>
          <w:sz w:val="24"/>
          <w:szCs w:val="24"/>
        </w:rPr>
        <w:t>.</w:t>
      </w:r>
      <w:r w:rsidR="00A96ACA" w:rsidRPr="00B76964">
        <w:rPr>
          <w:rFonts w:ascii="Times New Roman" w:hAnsi="Times New Roman"/>
          <w:sz w:val="24"/>
          <w:szCs w:val="24"/>
        </w:rPr>
        <w:t>028</w:t>
      </w:r>
      <w:r w:rsidR="00870AE9" w:rsidRPr="00B76964">
        <w:rPr>
          <w:rFonts w:ascii="Times New Roman" w:hAnsi="Times New Roman"/>
          <w:sz w:val="24"/>
          <w:szCs w:val="24"/>
        </w:rPr>
        <w:t>.</w:t>
      </w:r>
      <w:r w:rsidR="00A96ACA" w:rsidRPr="00B76964">
        <w:rPr>
          <w:rFonts w:ascii="Times New Roman" w:hAnsi="Times New Roman"/>
          <w:sz w:val="24"/>
          <w:szCs w:val="24"/>
        </w:rPr>
        <w:t>415-5.</w:t>
      </w:r>
    </w:p>
    <w:p w14:paraId="2A1AB07A" w14:textId="77777777" w:rsidR="00316109" w:rsidRPr="00B76964" w:rsidRDefault="00316109" w:rsidP="00A70917">
      <w:pPr>
        <w:tabs>
          <w:tab w:val="left" w:pos="284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1D587EA" w14:textId="32F09B5C" w:rsidR="00F1182D" w:rsidRDefault="00316109" w:rsidP="00F1182D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76964">
        <w:rPr>
          <w:rFonts w:ascii="Times New Roman" w:hAnsi="Times New Roman"/>
          <w:b/>
          <w:sz w:val="24"/>
          <w:szCs w:val="24"/>
        </w:rPr>
        <w:t>TERCERO.</w:t>
      </w:r>
      <w:r w:rsidRPr="00B76964">
        <w:rPr>
          <w:rFonts w:ascii="Times New Roman" w:hAnsi="Times New Roman"/>
          <w:sz w:val="24"/>
          <w:szCs w:val="24"/>
        </w:rPr>
        <w:t xml:space="preserve"> En el siniestro ocurrido result</w:t>
      </w:r>
      <w:r w:rsidR="008C7D87" w:rsidRPr="00B76964">
        <w:rPr>
          <w:rFonts w:ascii="Times New Roman" w:hAnsi="Times New Roman"/>
          <w:sz w:val="24"/>
          <w:szCs w:val="24"/>
        </w:rPr>
        <w:t>ó</w:t>
      </w:r>
      <w:r w:rsidRPr="00B76964">
        <w:rPr>
          <w:rFonts w:ascii="Times New Roman" w:hAnsi="Times New Roman"/>
          <w:sz w:val="24"/>
          <w:szCs w:val="24"/>
        </w:rPr>
        <w:t xml:space="preserve"> gravemente lesionad</w:t>
      </w:r>
      <w:r w:rsidR="00757759" w:rsidRPr="00B76964">
        <w:rPr>
          <w:rFonts w:ascii="Times New Roman" w:hAnsi="Times New Roman"/>
          <w:sz w:val="24"/>
          <w:szCs w:val="24"/>
        </w:rPr>
        <w:t>o</w:t>
      </w:r>
      <w:r w:rsidRPr="00B76964">
        <w:rPr>
          <w:rFonts w:ascii="Times New Roman" w:hAnsi="Times New Roman"/>
          <w:sz w:val="24"/>
          <w:szCs w:val="24"/>
        </w:rPr>
        <w:t xml:space="preserve"> </w:t>
      </w:r>
      <w:r w:rsidR="00757759" w:rsidRPr="00B76964">
        <w:rPr>
          <w:rFonts w:ascii="Times New Roman" w:hAnsi="Times New Roman"/>
          <w:sz w:val="24"/>
          <w:szCs w:val="24"/>
        </w:rPr>
        <w:t>e</w:t>
      </w:r>
      <w:r w:rsidR="008C7D87" w:rsidRPr="00B76964">
        <w:rPr>
          <w:rFonts w:ascii="Times New Roman" w:hAnsi="Times New Roman"/>
          <w:sz w:val="24"/>
          <w:szCs w:val="24"/>
        </w:rPr>
        <w:t xml:space="preserve">l señor </w:t>
      </w:r>
      <w:r w:rsidR="00086E60" w:rsidRPr="00B76964">
        <w:rPr>
          <w:rFonts w:ascii="Times New Roman" w:eastAsia="Times New Roman" w:hAnsi="Times New Roman"/>
          <w:b/>
          <w:bCs/>
          <w:sz w:val="24"/>
          <w:szCs w:val="24"/>
          <w:lang w:eastAsia="es-CO"/>
        </w:rPr>
        <w:t>LUIS EDUARDO SALAZAR JURADO</w:t>
      </w:r>
      <w:r w:rsidR="00DE41AD" w:rsidRPr="00B76964">
        <w:rPr>
          <w:rFonts w:ascii="Times New Roman" w:eastAsia="Times New Roman" w:hAnsi="Times New Roman"/>
          <w:b/>
          <w:bCs/>
          <w:sz w:val="24"/>
          <w:szCs w:val="24"/>
          <w:lang w:eastAsia="es-CO"/>
        </w:rPr>
        <w:t>,</w:t>
      </w:r>
      <w:r w:rsidRPr="00B76964">
        <w:rPr>
          <w:rFonts w:ascii="Times New Roman" w:eastAsia="Times New Roman" w:hAnsi="Times New Roman"/>
          <w:b/>
          <w:bCs/>
          <w:sz w:val="24"/>
          <w:szCs w:val="24"/>
          <w:lang w:eastAsia="es-CO"/>
        </w:rPr>
        <w:t xml:space="preserve"> </w:t>
      </w:r>
      <w:r w:rsidRPr="00B76964">
        <w:rPr>
          <w:rFonts w:ascii="Times New Roman" w:hAnsi="Times New Roman"/>
          <w:sz w:val="24"/>
          <w:szCs w:val="24"/>
        </w:rPr>
        <w:t xml:space="preserve">como consecuencia del accidente causado por el conductor del </w:t>
      </w:r>
      <w:r w:rsidR="00FF0326" w:rsidRPr="00B76964">
        <w:rPr>
          <w:rFonts w:ascii="Times New Roman" w:hAnsi="Times New Roman"/>
          <w:sz w:val="24"/>
          <w:szCs w:val="24"/>
        </w:rPr>
        <w:t>vehículo</w:t>
      </w:r>
      <w:r w:rsidR="006F3CA8" w:rsidRPr="00B76964">
        <w:rPr>
          <w:rFonts w:ascii="Times New Roman" w:hAnsi="Times New Roman"/>
          <w:sz w:val="24"/>
          <w:szCs w:val="24"/>
        </w:rPr>
        <w:t xml:space="preserve"> </w:t>
      </w:r>
      <w:r w:rsidRPr="00B76964">
        <w:rPr>
          <w:rFonts w:ascii="Times New Roman" w:hAnsi="Times New Roman"/>
          <w:sz w:val="24"/>
          <w:szCs w:val="24"/>
        </w:rPr>
        <w:t>de placa</w:t>
      </w:r>
      <w:r w:rsidR="00163723" w:rsidRPr="00B76964">
        <w:rPr>
          <w:rFonts w:ascii="Times New Roman" w:hAnsi="Times New Roman"/>
          <w:sz w:val="24"/>
          <w:szCs w:val="24"/>
        </w:rPr>
        <w:t xml:space="preserve"> </w:t>
      </w:r>
      <w:r w:rsidR="00CD2C24" w:rsidRPr="00B76964">
        <w:rPr>
          <w:rFonts w:ascii="Times New Roman" w:hAnsi="Times New Roman"/>
          <w:b/>
          <w:sz w:val="24"/>
          <w:szCs w:val="24"/>
          <w:u w:val="single"/>
        </w:rPr>
        <w:t>FSU-894</w:t>
      </w:r>
      <w:r w:rsidR="00307276" w:rsidRPr="00B76964">
        <w:rPr>
          <w:rFonts w:ascii="Times New Roman" w:eastAsia="Times New Roman" w:hAnsi="Times New Roman"/>
          <w:bCs/>
          <w:sz w:val="24"/>
          <w:szCs w:val="24"/>
          <w:lang w:eastAsia="es-CO"/>
        </w:rPr>
        <w:t>,</w:t>
      </w:r>
      <w:r w:rsidRPr="00B76964">
        <w:rPr>
          <w:rFonts w:ascii="Times New Roman" w:eastAsia="Times New Roman" w:hAnsi="Times New Roman"/>
          <w:sz w:val="24"/>
          <w:szCs w:val="24"/>
          <w:lang w:eastAsia="es-CO"/>
        </w:rPr>
        <w:t xml:space="preserve"> </w:t>
      </w:r>
      <w:r w:rsidRPr="00B76964">
        <w:rPr>
          <w:rFonts w:ascii="Times New Roman" w:hAnsi="Times New Roman"/>
          <w:sz w:val="24"/>
          <w:szCs w:val="24"/>
        </w:rPr>
        <w:t xml:space="preserve">quien </w:t>
      </w:r>
      <w:r w:rsidR="00857223" w:rsidRPr="00B76964">
        <w:rPr>
          <w:rFonts w:ascii="Times New Roman" w:hAnsi="Times New Roman"/>
          <w:sz w:val="24"/>
          <w:szCs w:val="24"/>
        </w:rPr>
        <w:t>al</w:t>
      </w:r>
      <w:r w:rsidR="00FF0326" w:rsidRPr="00B76964">
        <w:rPr>
          <w:rFonts w:ascii="Times New Roman" w:hAnsi="Times New Roman"/>
          <w:sz w:val="24"/>
          <w:szCs w:val="24"/>
        </w:rPr>
        <w:t xml:space="preserve"> transitar sobre </w:t>
      </w:r>
      <w:r w:rsidR="00CD2C24" w:rsidRPr="00B76964">
        <w:rPr>
          <w:rFonts w:ascii="Times New Roman" w:hAnsi="Times New Roman"/>
          <w:sz w:val="24"/>
          <w:szCs w:val="24"/>
        </w:rPr>
        <w:t>el kilómetro 69</w:t>
      </w:r>
      <w:r w:rsidR="00752DD4" w:rsidRPr="00B76964">
        <w:rPr>
          <w:rFonts w:ascii="Times New Roman" w:hAnsi="Times New Roman"/>
          <w:sz w:val="24"/>
          <w:szCs w:val="24"/>
        </w:rPr>
        <w:t>,</w:t>
      </w:r>
      <w:r w:rsidR="00D41D6B" w:rsidRPr="00B76964">
        <w:rPr>
          <w:rFonts w:ascii="Times New Roman" w:hAnsi="Times New Roman"/>
          <w:sz w:val="24"/>
          <w:szCs w:val="24"/>
        </w:rPr>
        <w:t xml:space="preserve"> </w:t>
      </w:r>
      <w:r w:rsidR="00F1182D">
        <w:rPr>
          <w:rFonts w:ascii="Times New Roman" w:hAnsi="Times New Roman"/>
          <w:sz w:val="24"/>
          <w:szCs w:val="24"/>
        </w:rPr>
        <w:t xml:space="preserve">falta al deber objetivo de precaución y cuidado al no </w:t>
      </w:r>
      <w:r w:rsidR="00CD2C24" w:rsidRPr="00B76964">
        <w:rPr>
          <w:rFonts w:ascii="Times New Roman" w:hAnsi="Times New Roman"/>
          <w:sz w:val="24"/>
          <w:szCs w:val="24"/>
        </w:rPr>
        <w:t>estima</w:t>
      </w:r>
      <w:r w:rsidR="00F1182D">
        <w:rPr>
          <w:rFonts w:ascii="Times New Roman" w:hAnsi="Times New Roman"/>
          <w:sz w:val="24"/>
          <w:szCs w:val="24"/>
        </w:rPr>
        <w:t>r</w:t>
      </w:r>
      <w:r w:rsidR="00CD2C24" w:rsidRPr="00B76964">
        <w:rPr>
          <w:rFonts w:ascii="Times New Roman" w:hAnsi="Times New Roman"/>
          <w:sz w:val="24"/>
          <w:szCs w:val="24"/>
        </w:rPr>
        <w:t xml:space="preserve"> la distancia prudente entre vehículos</w:t>
      </w:r>
      <w:r w:rsidR="00127E36" w:rsidRPr="00B76964">
        <w:rPr>
          <w:rFonts w:ascii="Times New Roman" w:hAnsi="Times New Roman"/>
          <w:sz w:val="24"/>
          <w:szCs w:val="24"/>
        </w:rPr>
        <w:t xml:space="preserve">, además de </w:t>
      </w:r>
      <w:r w:rsidR="00CD2C24" w:rsidRPr="00B76964">
        <w:rPr>
          <w:rFonts w:ascii="Times New Roman" w:hAnsi="Times New Roman"/>
          <w:sz w:val="24"/>
          <w:szCs w:val="24"/>
        </w:rPr>
        <w:t>circula</w:t>
      </w:r>
      <w:r w:rsidR="00127E36" w:rsidRPr="00B76964">
        <w:rPr>
          <w:rFonts w:ascii="Times New Roman" w:hAnsi="Times New Roman"/>
          <w:sz w:val="24"/>
          <w:szCs w:val="24"/>
        </w:rPr>
        <w:t>r</w:t>
      </w:r>
      <w:r w:rsidR="00CD2C24" w:rsidRPr="00B76964">
        <w:rPr>
          <w:rFonts w:ascii="Times New Roman" w:hAnsi="Times New Roman"/>
          <w:sz w:val="24"/>
          <w:szCs w:val="24"/>
        </w:rPr>
        <w:t xml:space="preserve"> </w:t>
      </w:r>
      <w:r w:rsidR="00127E36" w:rsidRPr="00B76964">
        <w:rPr>
          <w:rFonts w:ascii="Times New Roman" w:hAnsi="Times New Roman"/>
          <w:sz w:val="24"/>
          <w:szCs w:val="24"/>
        </w:rPr>
        <w:t>en</w:t>
      </w:r>
      <w:r w:rsidR="00CD2C24" w:rsidRPr="00B76964">
        <w:rPr>
          <w:rFonts w:ascii="Times New Roman" w:hAnsi="Times New Roman"/>
          <w:sz w:val="24"/>
          <w:szCs w:val="24"/>
        </w:rPr>
        <w:t xml:space="preserve"> altas velocidades sobre la berma de la carretera, impactando</w:t>
      </w:r>
      <w:r w:rsidR="00127E36" w:rsidRPr="00B76964">
        <w:rPr>
          <w:rFonts w:ascii="Times New Roman" w:hAnsi="Times New Roman"/>
          <w:sz w:val="24"/>
          <w:szCs w:val="24"/>
        </w:rPr>
        <w:t xml:space="preserve"> con la parte frontal de su vehículo </w:t>
      </w:r>
      <w:r w:rsidR="00CD2C24" w:rsidRPr="00B76964">
        <w:rPr>
          <w:rFonts w:ascii="Times New Roman" w:hAnsi="Times New Roman"/>
          <w:sz w:val="24"/>
          <w:szCs w:val="24"/>
        </w:rPr>
        <w:t>a lo</w:t>
      </w:r>
      <w:r w:rsidR="00127E36" w:rsidRPr="00B76964">
        <w:rPr>
          <w:rFonts w:ascii="Times New Roman" w:hAnsi="Times New Roman"/>
          <w:sz w:val="24"/>
          <w:szCs w:val="24"/>
        </w:rPr>
        <w:t>s</w:t>
      </w:r>
      <w:r w:rsidR="00CD2C24" w:rsidRPr="00B76964">
        <w:rPr>
          <w:rFonts w:ascii="Times New Roman" w:hAnsi="Times New Roman"/>
          <w:sz w:val="24"/>
          <w:szCs w:val="24"/>
        </w:rPr>
        <w:t xml:space="preserve"> vehículos</w:t>
      </w:r>
      <w:r w:rsidR="00127E36" w:rsidRPr="00B76964">
        <w:rPr>
          <w:rFonts w:ascii="Times New Roman" w:hAnsi="Times New Roman"/>
          <w:sz w:val="24"/>
          <w:szCs w:val="24"/>
        </w:rPr>
        <w:t xml:space="preserve"> y peatones que se encontraban en la berma</w:t>
      </w:r>
      <w:r w:rsidR="00CD2C24" w:rsidRPr="00B76964">
        <w:rPr>
          <w:rFonts w:ascii="Times New Roman" w:hAnsi="Times New Roman"/>
          <w:sz w:val="24"/>
          <w:szCs w:val="24"/>
        </w:rPr>
        <w:t xml:space="preserve">, </w:t>
      </w:r>
      <w:r w:rsidR="00492F3E" w:rsidRPr="00B76964">
        <w:rPr>
          <w:rFonts w:ascii="Times New Roman" w:hAnsi="Times New Roman"/>
          <w:sz w:val="24"/>
          <w:szCs w:val="24"/>
        </w:rPr>
        <w:t xml:space="preserve">causando el accidente, </w:t>
      </w:r>
      <w:r w:rsidR="00DF1428" w:rsidRPr="00B76964">
        <w:rPr>
          <w:rFonts w:ascii="Times New Roman" w:hAnsi="Times New Roman"/>
          <w:sz w:val="24"/>
          <w:szCs w:val="24"/>
        </w:rPr>
        <w:t>ocasion</w:t>
      </w:r>
      <w:r w:rsidR="00492F3E" w:rsidRPr="00B76964">
        <w:rPr>
          <w:rFonts w:ascii="Times New Roman" w:hAnsi="Times New Roman"/>
          <w:sz w:val="24"/>
          <w:szCs w:val="24"/>
        </w:rPr>
        <w:t>a</w:t>
      </w:r>
      <w:r w:rsidR="00DF1428" w:rsidRPr="00B76964">
        <w:rPr>
          <w:rFonts w:ascii="Times New Roman" w:hAnsi="Times New Roman"/>
          <w:sz w:val="24"/>
          <w:szCs w:val="24"/>
        </w:rPr>
        <w:t>ndo</w:t>
      </w:r>
      <w:r w:rsidR="00127E36" w:rsidRPr="00B76964">
        <w:rPr>
          <w:rFonts w:ascii="Times New Roman" w:hAnsi="Times New Roman"/>
          <w:sz w:val="24"/>
          <w:szCs w:val="24"/>
        </w:rPr>
        <w:t xml:space="preserve"> serias</w:t>
      </w:r>
      <w:r w:rsidR="00DF1428" w:rsidRPr="00B76964">
        <w:rPr>
          <w:rFonts w:ascii="Times New Roman" w:hAnsi="Times New Roman"/>
          <w:sz w:val="24"/>
          <w:szCs w:val="24"/>
        </w:rPr>
        <w:t xml:space="preserve"> lesiones</w:t>
      </w:r>
      <w:r w:rsidR="00757759" w:rsidRPr="00B76964">
        <w:rPr>
          <w:rFonts w:ascii="Times New Roman" w:hAnsi="Times New Roman"/>
          <w:sz w:val="24"/>
          <w:szCs w:val="24"/>
        </w:rPr>
        <w:t xml:space="preserve"> en la humanidad de mi representado, </w:t>
      </w:r>
      <w:bookmarkStart w:id="6" w:name="_Hlk172623166"/>
      <w:r w:rsidR="00F1182D">
        <w:rPr>
          <w:rFonts w:ascii="Times New Roman" w:eastAsia="Times New Roman" w:hAnsi="Times New Roman"/>
          <w:sz w:val="24"/>
          <w:szCs w:val="24"/>
          <w:lang w:eastAsia="es-CO"/>
        </w:rPr>
        <w:t xml:space="preserve">El vehículo de placa </w:t>
      </w:r>
      <w:bookmarkStart w:id="7" w:name="_Hlk153374572"/>
      <w:bookmarkStart w:id="8" w:name="_Hlk176254237"/>
      <w:r w:rsidR="00F1182D">
        <w:rPr>
          <w:rFonts w:ascii="Times New Roman" w:hAnsi="Times New Roman"/>
          <w:b/>
          <w:sz w:val="24"/>
          <w:szCs w:val="24"/>
          <w:u w:val="single"/>
        </w:rPr>
        <w:t>FSU-894</w:t>
      </w:r>
      <w:r w:rsidR="00F1182D">
        <w:rPr>
          <w:rFonts w:ascii="Times New Roman" w:eastAsia="Times New Roman" w:hAnsi="Times New Roman"/>
          <w:bCs/>
          <w:sz w:val="24"/>
          <w:szCs w:val="24"/>
          <w:lang w:eastAsia="es-CO"/>
        </w:rPr>
        <w:t>,</w:t>
      </w:r>
      <w:r w:rsidR="00F1182D">
        <w:rPr>
          <w:rFonts w:ascii="Times New Roman" w:eastAsia="Times New Roman" w:hAnsi="Times New Roman"/>
          <w:sz w:val="24"/>
          <w:szCs w:val="24"/>
          <w:lang w:eastAsia="es-CO"/>
        </w:rPr>
        <w:t xml:space="preserve"> </w:t>
      </w:r>
      <w:r w:rsidR="00F1182D" w:rsidRPr="00C762FB">
        <w:rPr>
          <w:rFonts w:ascii="Times New Roman" w:hAnsi="Times New Roman"/>
          <w:sz w:val="24"/>
          <w:szCs w:val="24"/>
        </w:rPr>
        <w:t xml:space="preserve">circulaba en </w:t>
      </w:r>
      <w:r w:rsidR="00F1182D">
        <w:rPr>
          <w:rFonts w:ascii="Times New Roman" w:hAnsi="Times New Roman"/>
          <w:sz w:val="24"/>
          <w:szCs w:val="24"/>
        </w:rPr>
        <w:t xml:space="preserve">ejecución y en </w:t>
      </w:r>
      <w:r w:rsidR="00F1182D" w:rsidRPr="00C762FB">
        <w:rPr>
          <w:rFonts w:ascii="Times New Roman" w:hAnsi="Times New Roman"/>
          <w:sz w:val="24"/>
          <w:szCs w:val="24"/>
        </w:rPr>
        <w:t>ejercicio de una actividad peligrosa, bajo la guarda, instrucción, coordinación, dirección y control de</w:t>
      </w:r>
      <w:r w:rsidR="00F1182D">
        <w:rPr>
          <w:rFonts w:ascii="Times New Roman" w:hAnsi="Times New Roman"/>
          <w:sz w:val="24"/>
          <w:szCs w:val="24"/>
        </w:rPr>
        <w:t xml:space="preserve"> </w:t>
      </w:r>
      <w:r w:rsidR="00F1182D" w:rsidRPr="00C762FB">
        <w:rPr>
          <w:rFonts w:ascii="Times New Roman" w:hAnsi="Times New Roman"/>
          <w:sz w:val="24"/>
          <w:szCs w:val="24"/>
        </w:rPr>
        <w:t>su propietari</w:t>
      </w:r>
      <w:r w:rsidR="00F1182D">
        <w:rPr>
          <w:rFonts w:ascii="Times New Roman" w:hAnsi="Times New Roman"/>
          <w:sz w:val="24"/>
          <w:szCs w:val="24"/>
        </w:rPr>
        <w:t>o, conductor</w:t>
      </w:r>
      <w:bookmarkEnd w:id="7"/>
      <w:r w:rsidR="00F1182D">
        <w:rPr>
          <w:rFonts w:ascii="Times New Roman" w:hAnsi="Times New Roman"/>
          <w:sz w:val="24"/>
          <w:szCs w:val="24"/>
        </w:rPr>
        <w:t xml:space="preserve"> y empresa transportadora. </w:t>
      </w:r>
    </w:p>
    <w:bookmarkEnd w:id="6"/>
    <w:bookmarkEnd w:id="8"/>
    <w:p w14:paraId="4A69EF18" w14:textId="57CBF59F" w:rsidR="00EA0E4A" w:rsidRPr="00B76964" w:rsidRDefault="00EA0E4A" w:rsidP="00F1182D">
      <w:p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es-CO"/>
        </w:rPr>
      </w:pPr>
    </w:p>
    <w:p w14:paraId="07DBA005" w14:textId="28E20BC3" w:rsidR="00F1182D" w:rsidRDefault="00316109" w:rsidP="00F1182D">
      <w:pPr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6964">
        <w:rPr>
          <w:rFonts w:ascii="Times New Roman" w:hAnsi="Times New Roman"/>
          <w:b/>
          <w:sz w:val="24"/>
          <w:szCs w:val="24"/>
        </w:rPr>
        <w:t>CUARTO</w:t>
      </w:r>
      <w:r w:rsidRPr="00B76964">
        <w:rPr>
          <w:rFonts w:ascii="Times New Roman" w:eastAsia="Times New Roman" w:hAnsi="Times New Roman"/>
          <w:b/>
          <w:sz w:val="24"/>
          <w:szCs w:val="24"/>
          <w:lang w:eastAsia="es-CO"/>
        </w:rPr>
        <w:t xml:space="preserve">. </w:t>
      </w:r>
      <w:r w:rsidRPr="00B76964">
        <w:rPr>
          <w:rFonts w:ascii="Times New Roman" w:hAnsi="Times New Roman"/>
          <w:sz w:val="24"/>
          <w:szCs w:val="24"/>
        </w:rPr>
        <w:t xml:space="preserve">El día de ocurrencia del accidente se hizo presente en el lugar de los hechos la autoridad de tránsito adscrita a la Secretaría de Movilidad </w:t>
      </w:r>
      <w:r w:rsidR="006757B6" w:rsidRPr="00B76964">
        <w:rPr>
          <w:rFonts w:ascii="Times New Roman" w:hAnsi="Times New Roman"/>
          <w:sz w:val="24"/>
          <w:szCs w:val="24"/>
        </w:rPr>
        <w:t>y tránsito en Puerto Boyacá</w:t>
      </w:r>
      <w:r w:rsidR="005562EC" w:rsidRPr="00B76964">
        <w:rPr>
          <w:rFonts w:ascii="Times New Roman" w:hAnsi="Times New Roman"/>
          <w:sz w:val="24"/>
          <w:szCs w:val="24"/>
        </w:rPr>
        <w:t>–</w:t>
      </w:r>
      <w:r w:rsidRPr="00B76964">
        <w:rPr>
          <w:rFonts w:ascii="Times New Roman" w:hAnsi="Times New Roman"/>
          <w:sz w:val="24"/>
          <w:szCs w:val="24"/>
        </w:rPr>
        <w:t xml:space="preserve"> Antioquia, quienes elaboraron el Informe Policial de Accidente de Tránsito </w:t>
      </w:r>
      <w:r w:rsidR="000035ED" w:rsidRPr="00B76964">
        <w:rPr>
          <w:rFonts w:ascii="Times New Roman" w:hAnsi="Times New Roman"/>
          <w:sz w:val="24"/>
          <w:szCs w:val="24"/>
        </w:rPr>
        <w:t>No.</w:t>
      </w:r>
      <w:r w:rsidR="00F271CC" w:rsidRPr="00B76964">
        <w:rPr>
          <w:rFonts w:ascii="Times New Roman" w:hAnsi="Times New Roman"/>
          <w:sz w:val="24"/>
          <w:szCs w:val="24"/>
        </w:rPr>
        <w:t xml:space="preserve"> </w:t>
      </w:r>
      <w:r w:rsidR="00C11A48" w:rsidRPr="00B76964">
        <w:rPr>
          <w:rFonts w:ascii="Times New Roman" w:hAnsi="Times New Roman"/>
          <w:sz w:val="24"/>
          <w:szCs w:val="24"/>
        </w:rPr>
        <w:t>024</w:t>
      </w:r>
      <w:r w:rsidR="00F1182D">
        <w:rPr>
          <w:rFonts w:ascii="Times New Roman" w:hAnsi="Times New Roman"/>
          <w:sz w:val="24"/>
          <w:szCs w:val="24"/>
        </w:rPr>
        <w:t xml:space="preserve">, </w:t>
      </w:r>
      <w:bookmarkStart w:id="9" w:name="_Hlk141449870"/>
      <w:bookmarkStart w:id="10" w:name="_Hlk176254341"/>
      <w:bookmarkStart w:id="11" w:name="_Hlk167874674"/>
      <w:bookmarkStart w:id="12" w:name="_Hlk165368775"/>
      <w:r w:rsidR="00F1182D" w:rsidRPr="00B46A8D">
        <w:rPr>
          <w:rFonts w:ascii="Times New Roman" w:hAnsi="Times New Roman"/>
          <w:sz w:val="24"/>
          <w:szCs w:val="24"/>
        </w:rPr>
        <w:t>donde el agente que atendió los hechos plasmó como hipótesis atribuible al conductor de placas</w:t>
      </w:r>
      <w:bookmarkEnd w:id="9"/>
      <w:r w:rsidR="00F1182D" w:rsidRPr="00B46A8D">
        <w:rPr>
          <w:rFonts w:ascii="Times New Roman" w:hAnsi="Times New Roman"/>
          <w:sz w:val="24"/>
          <w:szCs w:val="24"/>
        </w:rPr>
        <w:t xml:space="preserve"> </w:t>
      </w:r>
      <w:bookmarkEnd w:id="10"/>
      <w:bookmarkEnd w:id="11"/>
      <w:r w:rsidR="00F1182D">
        <w:rPr>
          <w:rFonts w:ascii="Times New Roman" w:hAnsi="Times New Roman"/>
          <w:b/>
          <w:sz w:val="24"/>
          <w:szCs w:val="24"/>
          <w:u w:val="single"/>
        </w:rPr>
        <w:t>FSU-894</w:t>
      </w:r>
      <w:r w:rsidR="00F1182D">
        <w:rPr>
          <w:rFonts w:ascii="Times New Roman" w:eastAsia="Times New Roman" w:hAnsi="Times New Roman"/>
          <w:bCs/>
          <w:sz w:val="24"/>
          <w:szCs w:val="24"/>
          <w:lang w:eastAsia="es-CO"/>
        </w:rPr>
        <w:t>,</w:t>
      </w:r>
      <w:bookmarkStart w:id="13" w:name="_Hlk178165126"/>
      <w:r w:rsidR="00F1182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1182D" w:rsidRPr="00B46A8D">
        <w:rPr>
          <w:rFonts w:ascii="Times New Roman" w:hAnsi="Times New Roman"/>
          <w:sz w:val="24"/>
          <w:szCs w:val="24"/>
        </w:rPr>
        <w:t xml:space="preserve">la </w:t>
      </w:r>
      <w:r w:rsidR="00F1182D" w:rsidRPr="00B46A8D">
        <w:rPr>
          <w:rFonts w:ascii="Times New Roman" w:hAnsi="Times New Roman"/>
          <w:b/>
          <w:bCs/>
          <w:sz w:val="24"/>
          <w:szCs w:val="24"/>
        </w:rPr>
        <w:t>Nro. 1</w:t>
      </w:r>
      <w:r w:rsidR="00F1182D">
        <w:rPr>
          <w:rFonts w:ascii="Times New Roman" w:hAnsi="Times New Roman"/>
          <w:b/>
          <w:bCs/>
          <w:sz w:val="24"/>
          <w:szCs w:val="24"/>
        </w:rPr>
        <w:t>31</w:t>
      </w:r>
      <w:r w:rsidR="00F1182D" w:rsidRPr="00B46A8D">
        <w:rPr>
          <w:rFonts w:ascii="Times New Roman" w:hAnsi="Times New Roman"/>
          <w:sz w:val="24"/>
          <w:szCs w:val="24"/>
        </w:rPr>
        <w:t xml:space="preserve">, señalando: </w:t>
      </w:r>
      <w:r w:rsidR="00F1182D" w:rsidRPr="00B46A8D">
        <w:rPr>
          <w:rFonts w:ascii="Times New Roman" w:hAnsi="Times New Roman"/>
          <w:b/>
          <w:bCs/>
          <w:i/>
          <w:iCs/>
          <w:sz w:val="24"/>
          <w:szCs w:val="24"/>
        </w:rPr>
        <w:t>“</w:t>
      </w:r>
      <w:r w:rsidR="00F1182D">
        <w:rPr>
          <w:rFonts w:ascii="Times New Roman" w:hAnsi="Times New Roman"/>
          <w:b/>
          <w:bCs/>
          <w:i/>
          <w:iCs/>
          <w:sz w:val="24"/>
          <w:szCs w:val="24"/>
        </w:rPr>
        <w:t>salirse de la calzada</w:t>
      </w:r>
      <w:r w:rsidR="00F1182D" w:rsidRPr="00B46A8D">
        <w:rPr>
          <w:rFonts w:ascii="Times New Roman" w:hAnsi="Times New Roman"/>
          <w:b/>
          <w:bCs/>
          <w:i/>
          <w:iCs/>
          <w:sz w:val="24"/>
          <w:szCs w:val="24"/>
        </w:rPr>
        <w:t xml:space="preserve">”. </w:t>
      </w:r>
    </w:p>
    <w:bookmarkEnd w:id="12"/>
    <w:bookmarkEnd w:id="13"/>
    <w:p w14:paraId="7E385B98" w14:textId="531EE3E8" w:rsidR="001B3897" w:rsidRPr="00B76964" w:rsidRDefault="001B3897" w:rsidP="00F1182D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9C917CB" w14:textId="2E1010EB" w:rsidR="001B3897" w:rsidRPr="00B76964" w:rsidRDefault="001B3897" w:rsidP="001B389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76964">
        <w:rPr>
          <w:rFonts w:ascii="Times New Roman" w:hAnsi="Times New Roman"/>
          <w:b/>
          <w:sz w:val="24"/>
          <w:szCs w:val="24"/>
        </w:rPr>
        <w:t>QUINTO.</w:t>
      </w:r>
      <w:r w:rsidRPr="00B76964">
        <w:rPr>
          <w:rFonts w:ascii="Times New Roman" w:hAnsi="Times New Roman"/>
          <w:sz w:val="24"/>
          <w:szCs w:val="24"/>
        </w:rPr>
        <w:t xml:space="preserve"> </w:t>
      </w:r>
      <w:r w:rsidR="00540986" w:rsidRPr="00B76964">
        <w:rPr>
          <w:rFonts w:ascii="Times New Roman" w:hAnsi="Times New Roman"/>
          <w:sz w:val="24"/>
          <w:szCs w:val="24"/>
        </w:rPr>
        <w:t>El señor</w:t>
      </w:r>
      <w:r w:rsidRPr="00B76964">
        <w:rPr>
          <w:rFonts w:ascii="Times New Roman" w:hAnsi="Times New Roman"/>
          <w:sz w:val="24"/>
          <w:szCs w:val="24"/>
        </w:rPr>
        <w:t xml:space="preserve"> </w:t>
      </w:r>
      <w:r w:rsidR="00E34688" w:rsidRPr="00B76964">
        <w:rPr>
          <w:rFonts w:ascii="Times New Roman" w:eastAsia="Times New Roman" w:hAnsi="Times New Roman"/>
          <w:b/>
          <w:bCs/>
          <w:sz w:val="24"/>
          <w:szCs w:val="24"/>
          <w:lang w:eastAsia="es-CO"/>
        </w:rPr>
        <w:t>LUIS EDUARDO SALAZAR JURADO</w:t>
      </w:r>
      <w:r w:rsidRPr="00B76964">
        <w:rPr>
          <w:rFonts w:ascii="Times New Roman" w:eastAsia="Times New Roman" w:hAnsi="Times New Roman"/>
          <w:sz w:val="24"/>
          <w:szCs w:val="24"/>
          <w:lang w:eastAsia="es-CO"/>
        </w:rPr>
        <w:t xml:space="preserve">, </w:t>
      </w:r>
      <w:r w:rsidRPr="00B76964">
        <w:rPr>
          <w:rFonts w:ascii="Times New Roman" w:hAnsi="Times New Roman"/>
          <w:sz w:val="24"/>
          <w:szCs w:val="24"/>
        </w:rPr>
        <w:t xml:space="preserve">interpuso querella por escrito ante la fiscalía general de la Nación por el delito de Lesiones Personales Culposas, indagación distinguida con el Código Único de Investigación </w:t>
      </w:r>
      <w:r w:rsidR="00E34688" w:rsidRPr="00B76964">
        <w:rPr>
          <w:rFonts w:ascii="Times New Roman" w:hAnsi="Times New Roman"/>
          <w:sz w:val="24"/>
          <w:szCs w:val="24"/>
        </w:rPr>
        <w:t>155726000029</w:t>
      </w:r>
      <w:r w:rsidR="00DE37A8" w:rsidRPr="00B76964">
        <w:rPr>
          <w:rFonts w:ascii="Times New Roman" w:hAnsi="Times New Roman"/>
          <w:sz w:val="24"/>
          <w:szCs w:val="24"/>
        </w:rPr>
        <w:t>202200004</w:t>
      </w:r>
      <w:r w:rsidRPr="00B76964">
        <w:rPr>
          <w:rFonts w:ascii="Times New Roman" w:hAnsi="Times New Roman"/>
          <w:sz w:val="24"/>
          <w:szCs w:val="24"/>
        </w:rPr>
        <w:t>,</w:t>
      </w:r>
      <w:r w:rsidR="00F1182D">
        <w:rPr>
          <w:rFonts w:ascii="Times New Roman" w:hAnsi="Times New Roman"/>
          <w:sz w:val="24"/>
          <w:szCs w:val="24"/>
        </w:rPr>
        <w:t xml:space="preserve"> </w:t>
      </w:r>
      <w:r w:rsidRPr="00B76964">
        <w:rPr>
          <w:rFonts w:ascii="Times New Roman" w:hAnsi="Times New Roman"/>
          <w:sz w:val="24"/>
          <w:szCs w:val="24"/>
        </w:rPr>
        <w:t xml:space="preserve">que actualmente conoce la Fiscalía Local </w:t>
      </w:r>
      <w:r w:rsidR="00DE37A8" w:rsidRPr="00B76964">
        <w:rPr>
          <w:rFonts w:ascii="Times New Roman" w:hAnsi="Times New Roman"/>
          <w:sz w:val="24"/>
          <w:szCs w:val="24"/>
        </w:rPr>
        <w:t xml:space="preserve">02 </w:t>
      </w:r>
      <w:r w:rsidRPr="00B76964">
        <w:rPr>
          <w:rFonts w:ascii="Times New Roman" w:hAnsi="Times New Roman"/>
          <w:sz w:val="24"/>
          <w:szCs w:val="24"/>
        </w:rPr>
        <w:t xml:space="preserve">de Querellas del municipio de </w:t>
      </w:r>
      <w:r w:rsidR="00DE37A8" w:rsidRPr="00B76964">
        <w:rPr>
          <w:rFonts w:ascii="Times New Roman" w:hAnsi="Times New Roman"/>
          <w:sz w:val="24"/>
          <w:szCs w:val="24"/>
        </w:rPr>
        <w:t>Puerto de Boyacá</w:t>
      </w:r>
      <w:r w:rsidRPr="00B76964">
        <w:rPr>
          <w:rFonts w:ascii="Times New Roman" w:hAnsi="Times New Roman"/>
          <w:sz w:val="24"/>
          <w:szCs w:val="24"/>
        </w:rPr>
        <w:t xml:space="preserve">, dentro de la cual es querellado el señor </w:t>
      </w:r>
      <w:r w:rsidR="00DE37A8" w:rsidRPr="00B76964">
        <w:rPr>
          <w:rFonts w:ascii="Times New Roman" w:hAnsi="Times New Roman"/>
          <w:b/>
          <w:bCs/>
          <w:sz w:val="24"/>
          <w:szCs w:val="24"/>
        </w:rPr>
        <w:t>JOSE VICENTE LLANOS LLANOS</w:t>
      </w:r>
      <w:r w:rsidR="00DE37A8" w:rsidRPr="00B76964">
        <w:rPr>
          <w:rFonts w:ascii="Times New Roman" w:hAnsi="Times New Roman"/>
          <w:sz w:val="24"/>
          <w:szCs w:val="24"/>
        </w:rPr>
        <w:t xml:space="preserve">, </w:t>
      </w:r>
      <w:r w:rsidR="00F1182D">
        <w:rPr>
          <w:rFonts w:ascii="Times New Roman" w:hAnsi="Times New Roman"/>
          <w:sz w:val="24"/>
          <w:szCs w:val="24"/>
        </w:rPr>
        <w:t xml:space="preserve">proceso que se encuentra activo en etapa de indagación. </w:t>
      </w:r>
    </w:p>
    <w:p w14:paraId="12A29C9E" w14:textId="77777777" w:rsidR="001B3897" w:rsidRPr="00B76964" w:rsidRDefault="001B3897" w:rsidP="001B3897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35F1306" w14:textId="68F8CD9B" w:rsidR="001B3897" w:rsidRPr="00B76964" w:rsidRDefault="001B3897" w:rsidP="00E346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es-CO"/>
        </w:rPr>
      </w:pPr>
      <w:r w:rsidRPr="00B76964">
        <w:rPr>
          <w:rFonts w:ascii="Times New Roman" w:hAnsi="Times New Roman"/>
          <w:b/>
          <w:bCs/>
          <w:sz w:val="24"/>
          <w:szCs w:val="24"/>
        </w:rPr>
        <w:lastRenderedPageBreak/>
        <w:t xml:space="preserve">SEXTO. </w:t>
      </w:r>
      <w:r w:rsidRPr="00B76964">
        <w:rPr>
          <w:rFonts w:ascii="Times New Roman" w:hAnsi="Times New Roman"/>
          <w:sz w:val="24"/>
          <w:szCs w:val="24"/>
        </w:rPr>
        <w:t>El 1</w:t>
      </w:r>
      <w:r w:rsidR="008A7996" w:rsidRPr="00B76964">
        <w:rPr>
          <w:rFonts w:ascii="Times New Roman" w:hAnsi="Times New Roman"/>
          <w:sz w:val="24"/>
          <w:szCs w:val="24"/>
        </w:rPr>
        <w:t>8</w:t>
      </w:r>
      <w:r w:rsidRPr="00B76964">
        <w:rPr>
          <w:rFonts w:ascii="Times New Roman" w:hAnsi="Times New Roman"/>
          <w:sz w:val="24"/>
          <w:szCs w:val="24"/>
        </w:rPr>
        <w:t xml:space="preserve"> de </w:t>
      </w:r>
      <w:r w:rsidR="008A7996" w:rsidRPr="00B76964">
        <w:rPr>
          <w:rFonts w:ascii="Times New Roman" w:hAnsi="Times New Roman"/>
          <w:sz w:val="24"/>
          <w:szCs w:val="24"/>
        </w:rPr>
        <w:t>julio</w:t>
      </w:r>
      <w:r w:rsidRPr="00B76964">
        <w:rPr>
          <w:rFonts w:ascii="Times New Roman" w:hAnsi="Times New Roman"/>
          <w:sz w:val="24"/>
          <w:szCs w:val="24"/>
        </w:rPr>
        <w:t xml:space="preserve"> de 202</w:t>
      </w:r>
      <w:r w:rsidR="008A7996" w:rsidRPr="00B76964">
        <w:rPr>
          <w:rFonts w:ascii="Times New Roman" w:hAnsi="Times New Roman"/>
          <w:sz w:val="24"/>
          <w:szCs w:val="24"/>
        </w:rPr>
        <w:t>3</w:t>
      </w:r>
      <w:r w:rsidRPr="00B76964">
        <w:rPr>
          <w:rFonts w:ascii="Times New Roman" w:hAnsi="Times New Roman"/>
          <w:sz w:val="24"/>
          <w:szCs w:val="24"/>
        </w:rPr>
        <w:t xml:space="preserve">, el señor </w:t>
      </w:r>
      <w:r w:rsidR="008A7996" w:rsidRPr="00B76964">
        <w:rPr>
          <w:rFonts w:ascii="Times New Roman" w:eastAsia="Times New Roman" w:hAnsi="Times New Roman"/>
          <w:b/>
          <w:bCs/>
          <w:sz w:val="24"/>
          <w:szCs w:val="24"/>
          <w:lang w:eastAsia="es-CO"/>
        </w:rPr>
        <w:t>LUIS EDUARDO SALAZAR JURADO</w:t>
      </w:r>
      <w:r w:rsidRPr="00B76964">
        <w:rPr>
          <w:rFonts w:ascii="Times New Roman" w:eastAsia="Times New Roman" w:hAnsi="Times New Roman"/>
          <w:sz w:val="24"/>
          <w:szCs w:val="24"/>
          <w:lang w:eastAsia="es-CO"/>
        </w:rPr>
        <w:t xml:space="preserve">, </w:t>
      </w:r>
      <w:r w:rsidRPr="00B76964">
        <w:rPr>
          <w:rFonts w:ascii="Times New Roman" w:hAnsi="Times New Roman"/>
          <w:sz w:val="24"/>
          <w:szCs w:val="24"/>
        </w:rPr>
        <w:t xml:space="preserve">fue valorado por el Instituto Nacional de Medicina Legal y Ciencias Forenses, experticias entre la que se encuentra informe definitivo que arrojó las siguientes conclusiones:   </w:t>
      </w:r>
    </w:p>
    <w:p w14:paraId="71697470" w14:textId="77777777" w:rsidR="001B3897" w:rsidRPr="00B76964" w:rsidRDefault="001B3897" w:rsidP="00D42DD1">
      <w:pPr>
        <w:spacing w:after="0" w:line="276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64D4F4D8" w14:textId="77777777" w:rsidR="00D42DD1" w:rsidRDefault="001B3897" w:rsidP="00D42DD1">
      <w:pPr>
        <w:spacing w:after="0" w:line="240" w:lineRule="auto"/>
        <w:ind w:left="708" w:firstLine="708"/>
        <w:jc w:val="center"/>
        <w:rPr>
          <w:rFonts w:ascii="Times New Roman" w:hAnsi="Times New Roman"/>
          <w:b/>
        </w:rPr>
      </w:pPr>
      <w:r w:rsidRPr="00B76964">
        <w:rPr>
          <w:rFonts w:ascii="Times New Roman" w:hAnsi="Times New Roman"/>
          <w:b/>
        </w:rPr>
        <w:t>INSTITUTO NACIONAL DE MEDICINA LEGAL Y CIENCIAS FORENSES</w:t>
      </w:r>
    </w:p>
    <w:p w14:paraId="59AA0529" w14:textId="77777777" w:rsidR="00D42DD1" w:rsidRDefault="00D42DD1" w:rsidP="00D42DD1">
      <w:pPr>
        <w:spacing w:after="0" w:line="276" w:lineRule="auto"/>
        <w:rPr>
          <w:rFonts w:ascii="Times New Roman" w:hAnsi="Times New Roman"/>
          <w:b/>
        </w:rPr>
      </w:pPr>
    </w:p>
    <w:p w14:paraId="492990E1" w14:textId="2BEDB79E" w:rsidR="001B3897" w:rsidRPr="00D42DD1" w:rsidRDefault="001B3897" w:rsidP="00D42DD1">
      <w:pPr>
        <w:spacing w:after="0" w:line="240" w:lineRule="auto"/>
        <w:rPr>
          <w:rFonts w:ascii="Times New Roman" w:hAnsi="Times New Roman"/>
          <w:b/>
        </w:rPr>
      </w:pPr>
      <w:r w:rsidRPr="00B76964">
        <w:rPr>
          <w:rFonts w:ascii="Times New Roman" w:hAnsi="Times New Roman"/>
        </w:rPr>
        <w:t xml:space="preserve">Valoración del día </w:t>
      </w:r>
      <w:r w:rsidR="008A7996" w:rsidRPr="00B76964">
        <w:rPr>
          <w:rFonts w:ascii="Times New Roman" w:hAnsi="Times New Roman"/>
        </w:rPr>
        <w:t>18</w:t>
      </w:r>
      <w:r w:rsidRPr="00B76964">
        <w:rPr>
          <w:rFonts w:ascii="Times New Roman" w:hAnsi="Times New Roman"/>
        </w:rPr>
        <w:t xml:space="preserve"> de </w:t>
      </w:r>
      <w:r w:rsidR="008A7996" w:rsidRPr="00B76964">
        <w:rPr>
          <w:rFonts w:ascii="Times New Roman" w:hAnsi="Times New Roman"/>
        </w:rPr>
        <w:t>julio</w:t>
      </w:r>
      <w:r w:rsidRPr="00B76964">
        <w:rPr>
          <w:rFonts w:ascii="Times New Roman" w:hAnsi="Times New Roman"/>
        </w:rPr>
        <w:t xml:space="preserve"> de 202</w:t>
      </w:r>
      <w:r w:rsidR="008A7996" w:rsidRPr="00B76964">
        <w:rPr>
          <w:rFonts w:ascii="Times New Roman" w:hAnsi="Times New Roman"/>
        </w:rPr>
        <w:t>3</w:t>
      </w:r>
    </w:p>
    <w:p w14:paraId="5AA7E70C" w14:textId="77777777" w:rsidR="001B3897" w:rsidRPr="00B76964" w:rsidRDefault="001B3897" w:rsidP="00D42DD1">
      <w:pPr>
        <w:pStyle w:val="Sinespaciado"/>
        <w:spacing w:line="276" w:lineRule="auto"/>
        <w:ind w:right="902"/>
        <w:jc w:val="both"/>
        <w:rPr>
          <w:rFonts w:ascii="Times New Roman" w:hAnsi="Times New Roman"/>
          <w:lang w:val="es-CO"/>
        </w:rPr>
      </w:pPr>
    </w:p>
    <w:p w14:paraId="765792FE" w14:textId="77777777" w:rsidR="001B3897" w:rsidRPr="00D42DD1" w:rsidRDefault="001B3897" w:rsidP="00D42DD1">
      <w:pPr>
        <w:pStyle w:val="Sinespaciado"/>
        <w:ind w:right="902"/>
        <w:jc w:val="both"/>
        <w:rPr>
          <w:rFonts w:ascii="Times New Roman" w:hAnsi="Times New Roman"/>
          <w:b/>
          <w:bCs/>
        </w:rPr>
      </w:pPr>
      <w:r w:rsidRPr="00D42DD1">
        <w:rPr>
          <w:rFonts w:ascii="Times New Roman" w:hAnsi="Times New Roman"/>
          <w:b/>
          <w:bCs/>
        </w:rPr>
        <w:t xml:space="preserve">ANÁLISIS, INTERPRETACIÓN Y CONCLUSIONES: </w:t>
      </w:r>
    </w:p>
    <w:p w14:paraId="18AF2019" w14:textId="77777777" w:rsidR="001B3897" w:rsidRPr="00D42DD1" w:rsidRDefault="001B3897" w:rsidP="00D42DD1">
      <w:pPr>
        <w:pStyle w:val="Sinespaciado"/>
        <w:spacing w:line="276" w:lineRule="auto"/>
        <w:ind w:left="851" w:right="902"/>
        <w:jc w:val="both"/>
        <w:rPr>
          <w:rFonts w:ascii="Times New Roman" w:hAnsi="Times New Roman"/>
          <w:b/>
          <w:bCs/>
        </w:rPr>
      </w:pPr>
    </w:p>
    <w:p w14:paraId="116F2272" w14:textId="4F5C8503" w:rsidR="001B3897" w:rsidRPr="00D42DD1" w:rsidRDefault="001B3897" w:rsidP="00D42DD1">
      <w:pPr>
        <w:spacing w:line="276" w:lineRule="auto"/>
      </w:pPr>
      <w:r w:rsidRPr="00B76964">
        <w:rPr>
          <w:rFonts w:ascii="Times New Roman" w:hAnsi="Times New Roman"/>
        </w:rPr>
        <w:t xml:space="preserve">Mecanismo traumático de lesión: </w:t>
      </w:r>
      <w:r w:rsidR="008A7996" w:rsidRPr="00B76964">
        <w:rPr>
          <w:rFonts w:ascii="Times New Roman" w:hAnsi="Times New Roman"/>
        </w:rPr>
        <w:t>Abrasivo, Contundente</w:t>
      </w:r>
      <w:r w:rsidRPr="00B76964">
        <w:rPr>
          <w:rFonts w:ascii="Times New Roman" w:hAnsi="Times New Roman"/>
        </w:rPr>
        <w:t xml:space="preserve">. Incapacidad médico legal </w:t>
      </w:r>
      <w:r w:rsidR="008A7996" w:rsidRPr="00D42DD1">
        <w:rPr>
          <w:rFonts w:ascii="Times New Roman" w:hAnsi="Times New Roman"/>
          <w:b/>
          <w:bCs/>
        </w:rPr>
        <w:t xml:space="preserve">DEFINITIVA </w:t>
      </w:r>
      <w:r w:rsidR="00D42DD1">
        <w:rPr>
          <w:rFonts w:ascii="Times New Roman" w:hAnsi="Times New Roman"/>
          <w:b/>
          <w:bCs/>
        </w:rPr>
        <w:t xml:space="preserve">CIENTO CUARENTA </w:t>
      </w:r>
      <w:r w:rsidRPr="00D42DD1">
        <w:rPr>
          <w:rFonts w:ascii="Times New Roman" w:hAnsi="Times New Roman"/>
          <w:b/>
          <w:bCs/>
        </w:rPr>
        <w:t>(1</w:t>
      </w:r>
      <w:r w:rsidR="00D42DD1" w:rsidRPr="00D42DD1">
        <w:rPr>
          <w:rFonts w:ascii="Times New Roman" w:hAnsi="Times New Roman"/>
          <w:b/>
          <w:bCs/>
        </w:rPr>
        <w:t>4</w:t>
      </w:r>
      <w:r w:rsidRPr="00D42DD1">
        <w:rPr>
          <w:rFonts w:ascii="Times New Roman" w:hAnsi="Times New Roman"/>
          <w:b/>
          <w:bCs/>
        </w:rPr>
        <w:t>0)</w:t>
      </w:r>
      <w:r w:rsidR="008A7996" w:rsidRPr="00D42DD1">
        <w:rPr>
          <w:rFonts w:ascii="Times New Roman" w:hAnsi="Times New Roman"/>
          <w:b/>
          <w:bCs/>
        </w:rPr>
        <w:t xml:space="preserve"> DIAS</w:t>
      </w:r>
      <w:r w:rsidRPr="00D42DD1">
        <w:rPr>
          <w:rFonts w:ascii="Times New Roman" w:hAnsi="Times New Roman"/>
          <w:b/>
          <w:bCs/>
        </w:rPr>
        <w:t>. SECUELAS MÉDICO LEGALES</w:t>
      </w:r>
      <w:r w:rsidRPr="00B76964">
        <w:rPr>
          <w:rFonts w:ascii="Times New Roman" w:hAnsi="Times New Roman"/>
        </w:rPr>
        <w:t xml:space="preserve">: </w:t>
      </w:r>
      <w:r w:rsidRPr="00D42DD1">
        <w:rPr>
          <w:rFonts w:ascii="Times New Roman" w:hAnsi="Times New Roman"/>
        </w:rPr>
        <w:t xml:space="preserve">Deformidad física que afecta el cuerpo de carácter </w:t>
      </w:r>
      <w:r w:rsidR="008A7996" w:rsidRPr="00D42DD1">
        <w:rPr>
          <w:rFonts w:ascii="Times New Roman" w:hAnsi="Times New Roman"/>
        </w:rPr>
        <w:t>permanente; Perturbación funcional de miembro inferior izquierdo de carácter permanente; Perturbación funcional de órgano locomoción de carácter permanente.</w:t>
      </w:r>
    </w:p>
    <w:p w14:paraId="08854E2E" w14:textId="77777777" w:rsidR="00BB2D30" w:rsidRPr="00B76964" w:rsidRDefault="00BB2D30" w:rsidP="005D7B1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</w:rPr>
      </w:pPr>
    </w:p>
    <w:p w14:paraId="4CC69195" w14:textId="7CDA0FBB" w:rsidR="00316109" w:rsidRPr="00B76964" w:rsidRDefault="008A7996" w:rsidP="0031610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76964">
        <w:rPr>
          <w:rFonts w:ascii="Times New Roman" w:hAnsi="Times New Roman"/>
          <w:b/>
          <w:sz w:val="24"/>
          <w:szCs w:val="24"/>
        </w:rPr>
        <w:t>SÉPTIMO</w:t>
      </w:r>
      <w:r w:rsidR="00992CAA" w:rsidRPr="00B76964">
        <w:rPr>
          <w:rFonts w:ascii="Times New Roman" w:hAnsi="Times New Roman"/>
          <w:b/>
          <w:sz w:val="24"/>
          <w:szCs w:val="24"/>
        </w:rPr>
        <w:t>.</w:t>
      </w:r>
      <w:r w:rsidR="00316109" w:rsidRPr="00B76964">
        <w:rPr>
          <w:rFonts w:ascii="Times New Roman" w:hAnsi="Times New Roman"/>
          <w:sz w:val="24"/>
          <w:szCs w:val="24"/>
        </w:rPr>
        <w:t xml:space="preserve"> Las lesiones ocasionadas a</w:t>
      </w:r>
      <w:r w:rsidR="00574C0E" w:rsidRPr="00B76964">
        <w:rPr>
          <w:rFonts w:ascii="Times New Roman" w:hAnsi="Times New Roman"/>
          <w:sz w:val="24"/>
          <w:szCs w:val="24"/>
        </w:rPr>
        <w:t>l</w:t>
      </w:r>
      <w:r w:rsidR="00316109" w:rsidRPr="00B76964">
        <w:rPr>
          <w:rFonts w:ascii="Times New Roman" w:hAnsi="Times New Roman"/>
          <w:sz w:val="24"/>
          <w:szCs w:val="24"/>
        </w:rPr>
        <w:t xml:space="preserve"> señor</w:t>
      </w:r>
      <w:r w:rsidR="00707079" w:rsidRPr="00B76964">
        <w:rPr>
          <w:rFonts w:ascii="Times New Roman" w:eastAsia="Times New Roman" w:hAnsi="Times New Roman"/>
          <w:b/>
          <w:bCs/>
          <w:sz w:val="24"/>
          <w:szCs w:val="24"/>
          <w:lang w:eastAsia="es-CO"/>
        </w:rPr>
        <w:t xml:space="preserve"> </w:t>
      </w:r>
      <w:r w:rsidR="00086E60" w:rsidRPr="00B76964">
        <w:rPr>
          <w:rFonts w:ascii="Times New Roman" w:eastAsia="Times New Roman" w:hAnsi="Times New Roman"/>
          <w:b/>
          <w:bCs/>
          <w:sz w:val="24"/>
          <w:szCs w:val="24"/>
          <w:lang w:eastAsia="es-CO"/>
        </w:rPr>
        <w:t>LUIS EDUARDO SALAZAR JURADO</w:t>
      </w:r>
      <w:r w:rsidR="00707079" w:rsidRPr="00B76964">
        <w:rPr>
          <w:rFonts w:ascii="Times New Roman" w:eastAsia="Times New Roman" w:hAnsi="Times New Roman"/>
          <w:b/>
          <w:bCs/>
          <w:sz w:val="24"/>
          <w:szCs w:val="24"/>
          <w:lang w:eastAsia="es-CO"/>
        </w:rPr>
        <w:t>,</w:t>
      </w:r>
      <w:r w:rsidR="00316109" w:rsidRPr="00B76964">
        <w:rPr>
          <w:rFonts w:ascii="Times New Roman" w:hAnsi="Times New Roman"/>
          <w:b/>
          <w:sz w:val="24"/>
          <w:szCs w:val="24"/>
        </w:rPr>
        <w:t xml:space="preserve"> </w:t>
      </w:r>
      <w:r w:rsidR="00316109" w:rsidRPr="00B76964">
        <w:rPr>
          <w:rFonts w:ascii="Times New Roman" w:hAnsi="Times New Roman"/>
          <w:sz w:val="24"/>
          <w:szCs w:val="24"/>
        </w:rPr>
        <w:t>fueron</w:t>
      </w:r>
      <w:r w:rsidR="00316109" w:rsidRPr="00B76964">
        <w:rPr>
          <w:rFonts w:ascii="Times New Roman" w:hAnsi="Times New Roman"/>
          <w:b/>
          <w:sz w:val="24"/>
          <w:szCs w:val="24"/>
        </w:rPr>
        <w:t xml:space="preserve"> </w:t>
      </w:r>
      <w:r w:rsidR="00316109" w:rsidRPr="00B76964">
        <w:rPr>
          <w:rFonts w:ascii="Times New Roman" w:hAnsi="Times New Roman"/>
          <w:sz w:val="24"/>
          <w:szCs w:val="24"/>
        </w:rPr>
        <w:t xml:space="preserve">objeto de valoración </w:t>
      </w:r>
      <w:r w:rsidR="00577F6D" w:rsidRPr="00B76964">
        <w:rPr>
          <w:rFonts w:ascii="Times New Roman" w:hAnsi="Times New Roman"/>
          <w:sz w:val="24"/>
          <w:szCs w:val="24"/>
        </w:rPr>
        <w:t>en</w:t>
      </w:r>
      <w:r w:rsidR="00E9548B" w:rsidRPr="00B76964">
        <w:rPr>
          <w:rFonts w:ascii="Times New Roman" w:hAnsi="Times New Roman"/>
          <w:sz w:val="24"/>
          <w:szCs w:val="24"/>
        </w:rPr>
        <w:t xml:space="preserve"> </w:t>
      </w:r>
      <w:r w:rsidR="00DB7937" w:rsidRPr="00B76964">
        <w:rPr>
          <w:rFonts w:ascii="Times New Roman" w:hAnsi="Times New Roman"/>
          <w:b/>
          <w:bCs/>
          <w:sz w:val="24"/>
          <w:szCs w:val="24"/>
        </w:rPr>
        <w:t>CLINI</w:t>
      </w:r>
      <w:r w:rsidR="00AF71DC" w:rsidRPr="00B76964">
        <w:rPr>
          <w:rFonts w:ascii="Times New Roman" w:hAnsi="Times New Roman"/>
          <w:b/>
          <w:bCs/>
          <w:sz w:val="24"/>
          <w:szCs w:val="24"/>
        </w:rPr>
        <w:t>TRAUMA</w:t>
      </w:r>
      <w:r w:rsidR="005172E5" w:rsidRPr="00B76964">
        <w:rPr>
          <w:rFonts w:ascii="Times New Roman" w:hAnsi="Times New Roman"/>
          <w:b/>
          <w:bCs/>
          <w:sz w:val="24"/>
          <w:szCs w:val="24"/>
        </w:rPr>
        <w:t>,</w:t>
      </w:r>
      <w:r w:rsidR="00A7206F" w:rsidRPr="00B76964">
        <w:rPr>
          <w:rFonts w:ascii="Times New Roman" w:hAnsi="Times New Roman"/>
          <w:sz w:val="24"/>
          <w:szCs w:val="24"/>
        </w:rPr>
        <w:t xml:space="preserve"> </w:t>
      </w:r>
      <w:r w:rsidR="00316109" w:rsidRPr="00B76964">
        <w:rPr>
          <w:rFonts w:ascii="Times New Roman" w:hAnsi="Times New Roman"/>
          <w:sz w:val="24"/>
          <w:szCs w:val="24"/>
        </w:rPr>
        <w:t>evaluaciones que contienen distintos diagnósticos de conformidad con su historia clínica; no obstante, se transcriben algunos apartes de principal relevancia de los diagnósticos realizados el día del accidente y el tratamiento quirúrgico; veamos:</w:t>
      </w:r>
      <w:r w:rsidR="00316109" w:rsidRPr="00B76964">
        <w:rPr>
          <w:rFonts w:ascii="Times New Roman" w:hAnsi="Times New Roman"/>
          <w:b/>
          <w:i/>
          <w:sz w:val="24"/>
          <w:szCs w:val="24"/>
        </w:rPr>
        <w:t xml:space="preserve">  </w:t>
      </w:r>
    </w:p>
    <w:p w14:paraId="00E24F2A" w14:textId="77777777" w:rsidR="00381183" w:rsidRPr="00B76964" w:rsidRDefault="00381183" w:rsidP="005D7B19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14:paraId="6FB3AB9D" w14:textId="77777777" w:rsidR="00D42DD1" w:rsidRDefault="00AF71DC" w:rsidP="00D42DD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42DD1">
        <w:rPr>
          <w:rFonts w:ascii="Times New Roman" w:hAnsi="Times New Roman"/>
          <w:b/>
          <w:sz w:val="20"/>
          <w:szCs w:val="20"/>
        </w:rPr>
        <w:t>CLINITRAUMA</w:t>
      </w:r>
    </w:p>
    <w:p w14:paraId="412A8402" w14:textId="720B1B47" w:rsidR="00316109" w:rsidRDefault="009B716F" w:rsidP="00D42DD1">
      <w:pPr>
        <w:spacing w:after="0" w:line="240" w:lineRule="auto"/>
        <w:jc w:val="center"/>
        <w:rPr>
          <w:rFonts w:ascii="Times New Roman" w:hAnsi="Times New Roman"/>
          <w:b/>
          <w:i/>
          <w:sz w:val="20"/>
          <w:szCs w:val="20"/>
        </w:rPr>
      </w:pPr>
      <w:r w:rsidRPr="00B76964">
        <w:rPr>
          <w:rFonts w:ascii="Times New Roman" w:hAnsi="Times New Roman"/>
          <w:b/>
          <w:i/>
          <w:sz w:val="20"/>
          <w:szCs w:val="20"/>
        </w:rPr>
        <w:t>11.ENERO</w:t>
      </w:r>
      <w:r w:rsidR="00316109" w:rsidRPr="00B76964">
        <w:rPr>
          <w:rFonts w:ascii="Times New Roman" w:hAnsi="Times New Roman"/>
          <w:b/>
          <w:i/>
          <w:sz w:val="20"/>
          <w:szCs w:val="20"/>
        </w:rPr>
        <w:t>. 20</w:t>
      </w:r>
      <w:r w:rsidR="008160B2" w:rsidRPr="00B76964">
        <w:rPr>
          <w:rFonts w:ascii="Times New Roman" w:hAnsi="Times New Roman"/>
          <w:b/>
          <w:i/>
          <w:sz w:val="20"/>
          <w:szCs w:val="20"/>
        </w:rPr>
        <w:t>2</w:t>
      </w:r>
      <w:r w:rsidR="00683E03" w:rsidRPr="00B76964">
        <w:rPr>
          <w:rFonts w:ascii="Times New Roman" w:hAnsi="Times New Roman"/>
          <w:b/>
          <w:i/>
          <w:sz w:val="20"/>
          <w:szCs w:val="20"/>
        </w:rPr>
        <w:t>2</w:t>
      </w:r>
      <w:r w:rsidR="00D42DD1">
        <w:rPr>
          <w:rFonts w:ascii="Times New Roman" w:hAnsi="Times New Roman"/>
          <w:b/>
          <w:i/>
          <w:sz w:val="20"/>
          <w:szCs w:val="20"/>
        </w:rPr>
        <w:t>.</w:t>
      </w:r>
    </w:p>
    <w:p w14:paraId="2F227445" w14:textId="77777777" w:rsidR="00D42DD1" w:rsidRPr="00D42DD1" w:rsidRDefault="00D42DD1" w:rsidP="00D42DD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4F2C675C" w14:textId="35E60F18" w:rsidR="00D42DD1" w:rsidRDefault="00D42DD1" w:rsidP="00D42DD1">
      <w:pPr>
        <w:spacing w:after="0" w:line="240" w:lineRule="auto"/>
        <w:ind w:left="708" w:right="759"/>
        <w:jc w:val="both"/>
        <w:rPr>
          <w:rFonts w:ascii="Times New Roman" w:hAnsi="Times New Roman"/>
          <w:b/>
          <w:iCs/>
          <w:sz w:val="20"/>
          <w:szCs w:val="20"/>
        </w:rPr>
      </w:pPr>
      <w:r>
        <w:rPr>
          <w:rFonts w:ascii="Times New Roman" w:hAnsi="Times New Roman"/>
          <w:b/>
          <w:iCs/>
          <w:sz w:val="20"/>
          <w:szCs w:val="20"/>
        </w:rPr>
        <w:t>INGRESO:</w:t>
      </w:r>
    </w:p>
    <w:p w14:paraId="55DDE4F5" w14:textId="77777777" w:rsidR="00D42DD1" w:rsidRPr="00D42DD1" w:rsidRDefault="00D42DD1" w:rsidP="00D42DD1">
      <w:pPr>
        <w:spacing w:after="0" w:line="240" w:lineRule="auto"/>
        <w:ind w:left="708" w:right="759"/>
        <w:jc w:val="both"/>
        <w:rPr>
          <w:rFonts w:ascii="Times New Roman" w:hAnsi="Times New Roman"/>
          <w:b/>
          <w:iCs/>
          <w:sz w:val="12"/>
          <w:szCs w:val="12"/>
        </w:rPr>
      </w:pPr>
    </w:p>
    <w:p w14:paraId="62F28C1F" w14:textId="21C298EB" w:rsidR="00147FBE" w:rsidRPr="00B76964" w:rsidRDefault="009B716F" w:rsidP="00147FBE">
      <w:pPr>
        <w:spacing w:after="0" w:line="240" w:lineRule="auto"/>
        <w:ind w:left="708" w:right="759"/>
        <w:jc w:val="both"/>
        <w:rPr>
          <w:rFonts w:ascii="Times New Roman" w:hAnsi="Times New Roman"/>
          <w:bCs/>
          <w:i/>
          <w:sz w:val="20"/>
          <w:szCs w:val="20"/>
        </w:rPr>
      </w:pPr>
      <w:r w:rsidRPr="00B76964">
        <w:rPr>
          <w:rFonts w:ascii="Times New Roman" w:hAnsi="Times New Roman"/>
          <w:bCs/>
          <w:i/>
          <w:sz w:val="20"/>
          <w:szCs w:val="20"/>
        </w:rPr>
        <w:t>“ME ATROPELLARON”</w:t>
      </w:r>
    </w:p>
    <w:p w14:paraId="41713129" w14:textId="7FF12B4C" w:rsidR="009B716F" w:rsidRPr="00B76964" w:rsidRDefault="009B716F" w:rsidP="00147FBE">
      <w:pPr>
        <w:spacing w:after="0" w:line="240" w:lineRule="auto"/>
        <w:ind w:left="708" w:right="759"/>
        <w:jc w:val="both"/>
        <w:rPr>
          <w:rFonts w:ascii="Times New Roman" w:hAnsi="Times New Roman"/>
          <w:bCs/>
          <w:i/>
          <w:sz w:val="20"/>
          <w:szCs w:val="20"/>
        </w:rPr>
      </w:pPr>
      <w:r w:rsidRPr="00B76964">
        <w:rPr>
          <w:rFonts w:ascii="Times New Roman" w:hAnsi="Times New Roman"/>
          <w:bCs/>
          <w:i/>
          <w:sz w:val="20"/>
          <w:szCs w:val="20"/>
        </w:rPr>
        <w:t xml:space="preserve">MASCULINO ADULTO </w:t>
      </w:r>
      <w:r w:rsidR="00732A34" w:rsidRPr="00B76964">
        <w:rPr>
          <w:rFonts w:ascii="Times New Roman" w:hAnsi="Times New Roman"/>
          <w:bCs/>
          <w:i/>
          <w:sz w:val="20"/>
          <w:szCs w:val="20"/>
        </w:rPr>
        <w:t>MEDIO,</w:t>
      </w:r>
      <w:r w:rsidRPr="00B76964">
        <w:rPr>
          <w:rFonts w:ascii="Times New Roman" w:hAnsi="Times New Roman"/>
          <w:bCs/>
          <w:i/>
          <w:sz w:val="20"/>
          <w:szCs w:val="20"/>
        </w:rPr>
        <w:t xml:space="preserve"> ACCIDENTE DE TRANSITO EN CALIDAD DE PEATON, REFIERE QUE EL DIA DE HOY A LAS 3 </w:t>
      </w:r>
      <w:r w:rsidR="00732A34" w:rsidRPr="00B76964">
        <w:rPr>
          <w:rFonts w:ascii="Times New Roman" w:hAnsi="Times New Roman"/>
          <w:bCs/>
          <w:i/>
          <w:sz w:val="20"/>
          <w:szCs w:val="20"/>
        </w:rPr>
        <w:t>AM, EN</w:t>
      </w:r>
      <w:r w:rsidRPr="00B76964">
        <w:rPr>
          <w:rFonts w:ascii="Times New Roman" w:hAnsi="Times New Roman"/>
          <w:bCs/>
          <w:i/>
          <w:sz w:val="20"/>
          <w:szCs w:val="20"/>
        </w:rPr>
        <w:t xml:space="preserve"> ZONA RURAL DEL MUNICIPIO DE PUERTO BOYACA,</w:t>
      </w:r>
      <w:r w:rsidR="00D42DD1">
        <w:rPr>
          <w:rFonts w:ascii="Times New Roman" w:hAnsi="Times New Roman"/>
          <w:bCs/>
          <w:i/>
          <w:sz w:val="20"/>
          <w:szCs w:val="20"/>
        </w:rPr>
        <w:t xml:space="preserve"> SUFRE ACCIDENTE POR UN BUS QUE SE SALE DE LA VÍA,</w:t>
      </w:r>
      <w:r w:rsidRPr="00B76964">
        <w:rPr>
          <w:rFonts w:ascii="Times New Roman" w:hAnsi="Times New Roman"/>
          <w:bCs/>
          <w:i/>
          <w:sz w:val="20"/>
          <w:szCs w:val="20"/>
        </w:rPr>
        <w:t xml:space="preserve"> REFIERE TRAUMA</w:t>
      </w:r>
      <w:r w:rsidR="00732A34" w:rsidRPr="00B76964">
        <w:rPr>
          <w:rFonts w:ascii="Times New Roman" w:hAnsi="Times New Roman"/>
          <w:bCs/>
          <w:i/>
          <w:sz w:val="20"/>
          <w:szCs w:val="20"/>
        </w:rPr>
        <w:t>, DEFORMIDAD, DOLOR A NIVEL DE LA PIERNA IZQUIERDA, ADEMAS COMENTA TRAUMA EN CABEZA.”</w:t>
      </w:r>
    </w:p>
    <w:p w14:paraId="3D600F15" w14:textId="77777777" w:rsidR="005D5377" w:rsidRPr="00B76964" w:rsidRDefault="005D5377" w:rsidP="00D42DD1">
      <w:pPr>
        <w:spacing w:after="0" w:line="276" w:lineRule="auto"/>
        <w:ind w:right="759"/>
        <w:jc w:val="both"/>
        <w:rPr>
          <w:rFonts w:ascii="Times New Roman" w:hAnsi="Times New Roman"/>
          <w:b/>
          <w:iCs/>
          <w:sz w:val="20"/>
          <w:szCs w:val="20"/>
        </w:rPr>
      </w:pPr>
    </w:p>
    <w:p w14:paraId="292729C3" w14:textId="707B60D2" w:rsidR="00305681" w:rsidRPr="00D42DD1" w:rsidRDefault="005D5377" w:rsidP="00D42DD1">
      <w:pPr>
        <w:spacing w:after="0" w:line="360" w:lineRule="auto"/>
        <w:ind w:left="708" w:right="759"/>
        <w:jc w:val="both"/>
        <w:rPr>
          <w:rFonts w:ascii="Times New Roman" w:hAnsi="Times New Roman"/>
          <w:b/>
          <w:iCs/>
          <w:sz w:val="20"/>
          <w:szCs w:val="20"/>
        </w:rPr>
      </w:pPr>
      <w:r w:rsidRPr="00B76964">
        <w:rPr>
          <w:rFonts w:ascii="Times New Roman" w:hAnsi="Times New Roman"/>
          <w:b/>
          <w:iCs/>
          <w:sz w:val="20"/>
          <w:szCs w:val="20"/>
        </w:rPr>
        <w:t>PROCEDIMIENTOS</w:t>
      </w:r>
      <w:r w:rsidR="00D42DD1">
        <w:rPr>
          <w:rFonts w:ascii="Times New Roman" w:hAnsi="Times New Roman"/>
          <w:b/>
          <w:iCs/>
          <w:sz w:val="20"/>
          <w:szCs w:val="20"/>
        </w:rPr>
        <w:t>:</w:t>
      </w:r>
    </w:p>
    <w:p w14:paraId="4253439F" w14:textId="1E910622" w:rsidR="00732A34" w:rsidRPr="00B76964" w:rsidRDefault="00732A34" w:rsidP="00732A34">
      <w:pPr>
        <w:spacing w:after="0" w:line="240" w:lineRule="auto"/>
        <w:ind w:left="708" w:right="759"/>
        <w:jc w:val="both"/>
        <w:rPr>
          <w:rFonts w:ascii="Times New Roman" w:hAnsi="Times New Roman" w:cs="Times New Roman"/>
          <w:i/>
          <w:iCs/>
        </w:rPr>
      </w:pPr>
      <w:r w:rsidRPr="00B76964">
        <w:rPr>
          <w:rFonts w:ascii="Times New Roman" w:hAnsi="Times New Roman" w:cs="Times New Roman"/>
          <w:i/>
          <w:iCs/>
        </w:rPr>
        <w:t>REDUCCIÓN ABIERTA + FIJACIÓN INTERNA CON PLACA EN PLATILLO Y DIAFISIS DE LA TIBIA MII</w:t>
      </w:r>
    </w:p>
    <w:p w14:paraId="746DFD6C" w14:textId="2573D925" w:rsidR="00732A34" w:rsidRPr="00B76964" w:rsidRDefault="00732A34" w:rsidP="00732A34">
      <w:pPr>
        <w:spacing w:after="0" w:line="240" w:lineRule="auto"/>
        <w:ind w:left="708" w:right="759"/>
        <w:jc w:val="both"/>
        <w:rPr>
          <w:rFonts w:ascii="Times New Roman" w:hAnsi="Times New Roman" w:cs="Times New Roman"/>
          <w:i/>
          <w:iCs/>
        </w:rPr>
      </w:pPr>
      <w:r w:rsidRPr="00B76964">
        <w:rPr>
          <w:rFonts w:ascii="Times New Roman" w:hAnsi="Times New Roman" w:cs="Times New Roman"/>
          <w:i/>
          <w:iCs/>
        </w:rPr>
        <w:t>REDUCCIÓN ABIERTA DE EPIFISIS SEPARADA DE TIBIA O PERONÉ CON FIJACIÓN + OSTEOTOMIA MULTIPLE DE TIBIA O PERONE + EXTRACCIÓN DE DISPOSITIVO IMPLANTADO EN TIBIA o PERONE MII</w:t>
      </w:r>
    </w:p>
    <w:p w14:paraId="3AA007F4" w14:textId="77777777" w:rsidR="00732A34" w:rsidRPr="00B76964" w:rsidRDefault="00732A34" w:rsidP="00732A34">
      <w:pPr>
        <w:spacing w:after="0" w:line="240" w:lineRule="auto"/>
        <w:ind w:left="708" w:right="759"/>
        <w:jc w:val="both"/>
        <w:rPr>
          <w:rFonts w:ascii="Times New Roman" w:hAnsi="Times New Roman" w:cs="Times New Roman"/>
          <w:i/>
          <w:iCs/>
        </w:rPr>
      </w:pPr>
      <w:r w:rsidRPr="00B76964">
        <w:rPr>
          <w:rFonts w:ascii="Times New Roman" w:hAnsi="Times New Roman" w:cs="Times New Roman"/>
          <w:i/>
          <w:iCs/>
        </w:rPr>
        <w:t>CIRUGÍA RECONSTRUCTIVA DE ALARGAMIENTOS OSEOS MII</w:t>
      </w:r>
    </w:p>
    <w:p w14:paraId="285DEEE3" w14:textId="77777777" w:rsidR="00732A34" w:rsidRPr="00B76964" w:rsidRDefault="00732A34" w:rsidP="00732A34">
      <w:pPr>
        <w:spacing w:after="0" w:line="240" w:lineRule="auto"/>
        <w:ind w:left="708" w:right="759"/>
        <w:jc w:val="both"/>
        <w:rPr>
          <w:rFonts w:ascii="Times New Roman" w:hAnsi="Times New Roman" w:cs="Times New Roman"/>
          <w:i/>
          <w:iCs/>
        </w:rPr>
      </w:pPr>
      <w:r w:rsidRPr="00B76964">
        <w:rPr>
          <w:rFonts w:ascii="Times New Roman" w:hAnsi="Times New Roman" w:cs="Times New Roman"/>
          <w:i/>
          <w:iCs/>
        </w:rPr>
        <w:t>RX DE PIERNA AP Y LATERAL IZQUIERDA</w:t>
      </w:r>
    </w:p>
    <w:p w14:paraId="36A24CBD" w14:textId="77777777" w:rsidR="00732A34" w:rsidRPr="00B76964" w:rsidRDefault="00732A34" w:rsidP="00732A34">
      <w:pPr>
        <w:spacing w:after="0" w:line="240" w:lineRule="auto"/>
        <w:ind w:left="708" w:right="759"/>
        <w:jc w:val="both"/>
        <w:rPr>
          <w:rFonts w:ascii="Times New Roman" w:hAnsi="Times New Roman" w:cs="Times New Roman"/>
          <w:i/>
          <w:iCs/>
        </w:rPr>
      </w:pPr>
      <w:r w:rsidRPr="00B76964">
        <w:rPr>
          <w:rFonts w:ascii="Times New Roman" w:hAnsi="Times New Roman" w:cs="Times New Roman"/>
          <w:i/>
          <w:iCs/>
        </w:rPr>
        <w:t>RX DE RODILLA AP Y LATERAL IZQUIERDA</w:t>
      </w:r>
    </w:p>
    <w:p w14:paraId="19BFE9F7" w14:textId="0B66B313" w:rsidR="00732A34" w:rsidRPr="00B76964" w:rsidRDefault="00732A34" w:rsidP="00732A34">
      <w:pPr>
        <w:spacing w:after="0" w:line="240" w:lineRule="auto"/>
        <w:ind w:left="708" w:right="759"/>
        <w:jc w:val="both"/>
        <w:rPr>
          <w:rFonts w:ascii="Times New Roman" w:hAnsi="Times New Roman"/>
          <w:b/>
          <w:iCs/>
          <w:sz w:val="20"/>
          <w:szCs w:val="20"/>
        </w:rPr>
      </w:pPr>
      <w:r w:rsidRPr="00B76964">
        <w:rPr>
          <w:rFonts w:ascii="Times New Roman" w:hAnsi="Times New Roman" w:cs="Times New Roman"/>
          <w:i/>
          <w:iCs/>
        </w:rPr>
        <w:t>RX DE CRANEO SIMPLE</w:t>
      </w:r>
    </w:p>
    <w:p w14:paraId="10642CA6" w14:textId="77777777" w:rsidR="00732A34" w:rsidRPr="00B76964" w:rsidRDefault="00732A34" w:rsidP="00D42DD1">
      <w:pPr>
        <w:spacing w:after="0" w:line="276" w:lineRule="auto"/>
        <w:ind w:left="708" w:right="759"/>
        <w:jc w:val="both"/>
        <w:rPr>
          <w:rFonts w:ascii="Times New Roman" w:hAnsi="Times New Roman"/>
          <w:b/>
          <w:iCs/>
          <w:sz w:val="20"/>
          <w:szCs w:val="20"/>
        </w:rPr>
      </w:pPr>
    </w:p>
    <w:p w14:paraId="59D3C27D" w14:textId="483E3DF7" w:rsidR="00141603" w:rsidRPr="00D42DD1" w:rsidRDefault="00305681" w:rsidP="00D42DD1">
      <w:pPr>
        <w:spacing w:after="0" w:line="360" w:lineRule="auto"/>
        <w:ind w:left="708" w:right="759"/>
        <w:jc w:val="both"/>
        <w:rPr>
          <w:rFonts w:ascii="Times New Roman" w:hAnsi="Times New Roman"/>
          <w:b/>
          <w:iCs/>
          <w:sz w:val="20"/>
          <w:szCs w:val="20"/>
        </w:rPr>
      </w:pPr>
      <w:r w:rsidRPr="00B76964">
        <w:rPr>
          <w:rFonts w:ascii="Times New Roman" w:hAnsi="Times New Roman"/>
          <w:b/>
          <w:iCs/>
          <w:sz w:val="20"/>
          <w:szCs w:val="20"/>
        </w:rPr>
        <w:t>DIANÓSTICOS PRINCIPALES</w:t>
      </w:r>
      <w:r w:rsidR="00D42DD1">
        <w:rPr>
          <w:rFonts w:ascii="Times New Roman" w:hAnsi="Times New Roman"/>
          <w:b/>
          <w:iCs/>
          <w:sz w:val="20"/>
          <w:szCs w:val="20"/>
        </w:rPr>
        <w:t>:</w:t>
      </w:r>
    </w:p>
    <w:p w14:paraId="3AA62AFE" w14:textId="77777777" w:rsidR="00732A34" w:rsidRPr="00B76964" w:rsidRDefault="005D5377" w:rsidP="00732A34">
      <w:pPr>
        <w:spacing w:after="0" w:line="240" w:lineRule="auto"/>
        <w:ind w:right="759"/>
        <w:jc w:val="both"/>
        <w:rPr>
          <w:rFonts w:ascii="Times New Roman" w:hAnsi="Times New Roman"/>
          <w:bCs/>
          <w:i/>
          <w:sz w:val="20"/>
          <w:szCs w:val="20"/>
        </w:rPr>
      </w:pPr>
      <w:r w:rsidRPr="00B76964">
        <w:rPr>
          <w:rFonts w:ascii="Times New Roman" w:hAnsi="Times New Roman"/>
          <w:bCs/>
          <w:i/>
          <w:sz w:val="20"/>
          <w:szCs w:val="20"/>
        </w:rPr>
        <w:tab/>
      </w:r>
      <w:r w:rsidR="00732A34" w:rsidRPr="00B76964">
        <w:rPr>
          <w:rFonts w:ascii="Times New Roman" w:hAnsi="Times New Roman"/>
          <w:bCs/>
          <w:i/>
          <w:sz w:val="20"/>
          <w:szCs w:val="20"/>
        </w:rPr>
        <w:t>TRAUMATISMO SUPERFICIAL DE LA CABEZA PARTE NO ESPECIFICADA</w:t>
      </w:r>
    </w:p>
    <w:p w14:paraId="13CC13EA" w14:textId="37BF4BCE" w:rsidR="00732A34" w:rsidRPr="00B76964" w:rsidRDefault="00732A34" w:rsidP="00732A34">
      <w:pPr>
        <w:spacing w:after="0" w:line="240" w:lineRule="auto"/>
        <w:ind w:right="759"/>
        <w:jc w:val="both"/>
        <w:rPr>
          <w:rFonts w:ascii="Times New Roman" w:hAnsi="Times New Roman"/>
          <w:bCs/>
          <w:i/>
          <w:sz w:val="20"/>
          <w:szCs w:val="20"/>
        </w:rPr>
      </w:pPr>
      <w:r w:rsidRPr="00B76964">
        <w:rPr>
          <w:rFonts w:ascii="Times New Roman" w:hAnsi="Times New Roman"/>
          <w:bCs/>
          <w:i/>
          <w:sz w:val="20"/>
          <w:szCs w:val="20"/>
        </w:rPr>
        <w:tab/>
        <w:t xml:space="preserve">TRAUMATISMO NO ESPECIFICADO DEL ABDOMEN DE LA REGIÓN LUBOSACRA Y </w:t>
      </w:r>
      <w:r w:rsidRPr="00B76964">
        <w:rPr>
          <w:rFonts w:ascii="Times New Roman" w:hAnsi="Times New Roman"/>
          <w:bCs/>
          <w:i/>
          <w:sz w:val="20"/>
          <w:szCs w:val="20"/>
        </w:rPr>
        <w:tab/>
        <w:t>DE LA PELVIS</w:t>
      </w:r>
    </w:p>
    <w:p w14:paraId="1724AFFB" w14:textId="0DC43417" w:rsidR="00732A34" w:rsidRPr="00B76964" w:rsidRDefault="00732A34" w:rsidP="00732A34">
      <w:pPr>
        <w:spacing w:after="0" w:line="240" w:lineRule="auto"/>
        <w:ind w:right="759"/>
        <w:jc w:val="both"/>
        <w:rPr>
          <w:rFonts w:ascii="Times New Roman" w:hAnsi="Times New Roman"/>
          <w:bCs/>
          <w:i/>
          <w:sz w:val="20"/>
          <w:szCs w:val="20"/>
        </w:rPr>
      </w:pPr>
      <w:r w:rsidRPr="00B76964">
        <w:rPr>
          <w:rFonts w:ascii="Times New Roman" w:hAnsi="Times New Roman"/>
          <w:bCs/>
          <w:i/>
          <w:sz w:val="20"/>
          <w:szCs w:val="20"/>
        </w:rPr>
        <w:tab/>
        <w:t>FRACTURA DE LA EPIFISIS SUPERIOR DE LA TIBIA IZQUIERDA</w:t>
      </w:r>
    </w:p>
    <w:p w14:paraId="757FFDF5" w14:textId="3B0F0EC7" w:rsidR="00732A34" w:rsidRPr="00B76964" w:rsidRDefault="00732A34" w:rsidP="00732A34">
      <w:pPr>
        <w:spacing w:after="0" w:line="240" w:lineRule="auto"/>
        <w:ind w:right="759"/>
        <w:jc w:val="both"/>
        <w:rPr>
          <w:rFonts w:ascii="Times New Roman" w:hAnsi="Times New Roman"/>
          <w:bCs/>
          <w:i/>
          <w:sz w:val="20"/>
          <w:szCs w:val="20"/>
        </w:rPr>
      </w:pPr>
      <w:r w:rsidRPr="00B76964">
        <w:rPr>
          <w:rFonts w:ascii="Times New Roman" w:hAnsi="Times New Roman"/>
          <w:bCs/>
          <w:i/>
          <w:sz w:val="20"/>
          <w:szCs w:val="20"/>
        </w:rPr>
        <w:tab/>
        <w:t>FRACTURA DE LA DIAFISIS DE LA TIBIA</w:t>
      </w:r>
    </w:p>
    <w:p w14:paraId="4A3E8EAC" w14:textId="4BB6B984" w:rsidR="00732A34" w:rsidRPr="00B76964" w:rsidRDefault="00732A34" w:rsidP="00732A34">
      <w:pPr>
        <w:spacing w:after="0" w:line="240" w:lineRule="auto"/>
        <w:ind w:right="759"/>
        <w:jc w:val="both"/>
        <w:rPr>
          <w:rFonts w:ascii="Times New Roman" w:hAnsi="Times New Roman"/>
          <w:bCs/>
          <w:i/>
          <w:sz w:val="20"/>
          <w:szCs w:val="20"/>
        </w:rPr>
      </w:pPr>
      <w:r w:rsidRPr="00B76964">
        <w:rPr>
          <w:rFonts w:ascii="Times New Roman" w:hAnsi="Times New Roman"/>
          <w:bCs/>
          <w:i/>
          <w:sz w:val="20"/>
          <w:szCs w:val="20"/>
        </w:rPr>
        <w:tab/>
        <w:t>FRACTURA DE PERONE SOLAMENTE</w:t>
      </w:r>
    </w:p>
    <w:p w14:paraId="5CF44143" w14:textId="3BF7D2E5" w:rsidR="00732A34" w:rsidRPr="00B76964" w:rsidRDefault="00732A34" w:rsidP="00732A34">
      <w:pPr>
        <w:spacing w:after="0" w:line="240" w:lineRule="auto"/>
        <w:ind w:right="759"/>
        <w:jc w:val="both"/>
        <w:rPr>
          <w:rFonts w:ascii="Times New Roman" w:hAnsi="Times New Roman"/>
          <w:bCs/>
          <w:i/>
          <w:sz w:val="20"/>
          <w:szCs w:val="20"/>
        </w:rPr>
      </w:pPr>
      <w:r w:rsidRPr="00B76964">
        <w:rPr>
          <w:rFonts w:ascii="Times New Roman" w:hAnsi="Times New Roman"/>
          <w:bCs/>
          <w:i/>
          <w:sz w:val="20"/>
          <w:szCs w:val="20"/>
        </w:rPr>
        <w:tab/>
        <w:t>CERVICALGIA</w:t>
      </w:r>
    </w:p>
    <w:p w14:paraId="21788CF2" w14:textId="69DE510E" w:rsidR="00732A34" w:rsidRPr="00B76964" w:rsidRDefault="00732A34" w:rsidP="00732A34">
      <w:pPr>
        <w:spacing w:after="0" w:line="240" w:lineRule="auto"/>
        <w:ind w:right="759"/>
        <w:jc w:val="both"/>
        <w:rPr>
          <w:rFonts w:ascii="Times New Roman" w:hAnsi="Times New Roman"/>
          <w:bCs/>
          <w:i/>
          <w:sz w:val="20"/>
          <w:szCs w:val="20"/>
        </w:rPr>
      </w:pPr>
      <w:r w:rsidRPr="00B76964">
        <w:rPr>
          <w:rFonts w:ascii="Times New Roman" w:hAnsi="Times New Roman"/>
          <w:bCs/>
          <w:i/>
          <w:sz w:val="20"/>
          <w:szCs w:val="20"/>
        </w:rPr>
        <w:tab/>
        <w:t>DEFECTO POR REDUCCIÓN LONGITUDINAL DE LA TIBIA</w:t>
      </w:r>
    </w:p>
    <w:p w14:paraId="28C3DF15" w14:textId="37278EF2" w:rsidR="00732A34" w:rsidRPr="00B76964" w:rsidRDefault="00732A34" w:rsidP="00732A34">
      <w:pPr>
        <w:spacing w:after="0" w:line="240" w:lineRule="auto"/>
        <w:ind w:right="759"/>
        <w:jc w:val="both"/>
        <w:rPr>
          <w:rFonts w:ascii="Times New Roman" w:hAnsi="Times New Roman"/>
          <w:bCs/>
          <w:i/>
          <w:sz w:val="20"/>
          <w:szCs w:val="20"/>
        </w:rPr>
      </w:pPr>
      <w:r w:rsidRPr="00B76964">
        <w:rPr>
          <w:rFonts w:ascii="Times New Roman" w:hAnsi="Times New Roman"/>
          <w:bCs/>
          <w:i/>
          <w:sz w:val="20"/>
          <w:szCs w:val="20"/>
        </w:rPr>
        <w:tab/>
        <w:t>OSTEOMELITIS AGUDA</w:t>
      </w:r>
    </w:p>
    <w:p w14:paraId="626EA69D" w14:textId="104B7B96" w:rsidR="00A62D14" w:rsidRPr="00B76964" w:rsidRDefault="00732A34" w:rsidP="00732A34">
      <w:pPr>
        <w:spacing w:after="0" w:line="240" w:lineRule="auto"/>
        <w:ind w:right="759"/>
        <w:jc w:val="both"/>
        <w:rPr>
          <w:rFonts w:ascii="Times New Roman" w:hAnsi="Times New Roman"/>
          <w:b/>
          <w:i/>
          <w:sz w:val="20"/>
          <w:szCs w:val="20"/>
        </w:rPr>
      </w:pPr>
      <w:r w:rsidRPr="00B76964">
        <w:rPr>
          <w:rFonts w:ascii="Times New Roman" w:hAnsi="Times New Roman"/>
          <w:bCs/>
          <w:i/>
          <w:sz w:val="20"/>
          <w:szCs w:val="20"/>
        </w:rPr>
        <w:tab/>
        <w:t>FALTA DE CONSOLIDACIÓN DE FRACTURA (PSEUDOARTROSIS</w:t>
      </w:r>
      <w:r w:rsidR="00983E20">
        <w:rPr>
          <w:rFonts w:ascii="Times New Roman" w:hAnsi="Times New Roman"/>
          <w:bCs/>
          <w:i/>
          <w:sz w:val="20"/>
          <w:szCs w:val="20"/>
        </w:rPr>
        <w:t>).</w:t>
      </w:r>
    </w:p>
    <w:p w14:paraId="2D6B2710" w14:textId="77777777" w:rsidR="00983E20" w:rsidRDefault="00983E20" w:rsidP="009F7E2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1A9187F" w14:textId="28A3C28B" w:rsidR="009F7E20" w:rsidRPr="0025724F" w:rsidRDefault="00B40924" w:rsidP="009F7E2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s-MX"/>
        </w:rPr>
      </w:pPr>
      <w:r w:rsidRPr="00B76964">
        <w:rPr>
          <w:rFonts w:ascii="Times New Roman" w:hAnsi="Times New Roman"/>
          <w:b/>
          <w:sz w:val="24"/>
          <w:szCs w:val="24"/>
        </w:rPr>
        <w:lastRenderedPageBreak/>
        <w:t>OCTAVO</w:t>
      </w:r>
      <w:r w:rsidR="00C70FA4" w:rsidRPr="00B76964">
        <w:rPr>
          <w:rFonts w:ascii="Times New Roman" w:hAnsi="Times New Roman"/>
          <w:b/>
          <w:sz w:val="24"/>
          <w:szCs w:val="24"/>
        </w:rPr>
        <w:t xml:space="preserve">. </w:t>
      </w:r>
      <w:r w:rsidR="00C70FA4" w:rsidRPr="00B76964">
        <w:rPr>
          <w:rFonts w:ascii="Times New Roman" w:hAnsi="Times New Roman"/>
          <w:sz w:val="24"/>
          <w:szCs w:val="24"/>
        </w:rPr>
        <w:t xml:space="preserve">El </w:t>
      </w:r>
      <w:r w:rsidR="002D3DBE" w:rsidRPr="00B76964">
        <w:rPr>
          <w:rFonts w:ascii="Times New Roman" w:hAnsi="Times New Roman"/>
          <w:sz w:val="24"/>
          <w:szCs w:val="24"/>
        </w:rPr>
        <w:t>29</w:t>
      </w:r>
      <w:r w:rsidR="00C70FA4" w:rsidRPr="00B76964">
        <w:rPr>
          <w:rFonts w:ascii="Times New Roman" w:hAnsi="Times New Roman"/>
          <w:sz w:val="24"/>
          <w:szCs w:val="24"/>
        </w:rPr>
        <w:t xml:space="preserve"> de </w:t>
      </w:r>
      <w:r w:rsidR="002D3DBE" w:rsidRPr="00B76964">
        <w:rPr>
          <w:rFonts w:ascii="Times New Roman" w:hAnsi="Times New Roman"/>
          <w:sz w:val="24"/>
          <w:szCs w:val="24"/>
        </w:rPr>
        <w:t>agosto</w:t>
      </w:r>
      <w:r w:rsidR="00F77978" w:rsidRPr="00B76964">
        <w:rPr>
          <w:rFonts w:ascii="Times New Roman" w:hAnsi="Times New Roman"/>
          <w:sz w:val="24"/>
          <w:szCs w:val="24"/>
        </w:rPr>
        <w:t xml:space="preserve"> </w:t>
      </w:r>
      <w:r w:rsidR="00AA4E43" w:rsidRPr="00B76964">
        <w:rPr>
          <w:rFonts w:ascii="Times New Roman" w:hAnsi="Times New Roman"/>
          <w:sz w:val="24"/>
          <w:szCs w:val="24"/>
        </w:rPr>
        <w:t>de</w:t>
      </w:r>
      <w:r w:rsidR="00C70FA4" w:rsidRPr="00B76964">
        <w:rPr>
          <w:rFonts w:ascii="Times New Roman" w:hAnsi="Times New Roman"/>
          <w:sz w:val="24"/>
          <w:szCs w:val="24"/>
        </w:rPr>
        <w:t>l año 202</w:t>
      </w:r>
      <w:r w:rsidR="002D3DBE" w:rsidRPr="00B76964">
        <w:rPr>
          <w:rFonts w:ascii="Times New Roman" w:hAnsi="Times New Roman"/>
          <w:sz w:val="24"/>
          <w:szCs w:val="24"/>
        </w:rPr>
        <w:t>3</w:t>
      </w:r>
      <w:r w:rsidR="00C70FA4" w:rsidRPr="00B76964">
        <w:rPr>
          <w:rFonts w:ascii="Times New Roman" w:hAnsi="Times New Roman"/>
          <w:sz w:val="24"/>
          <w:szCs w:val="24"/>
        </w:rPr>
        <w:t xml:space="preserve">, </w:t>
      </w:r>
      <w:r w:rsidR="00EF0358" w:rsidRPr="00B76964">
        <w:rPr>
          <w:rFonts w:ascii="Times New Roman" w:hAnsi="Times New Roman"/>
          <w:sz w:val="24"/>
          <w:szCs w:val="24"/>
        </w:rPr>
        <w:t>e</w:t>
      </w:r>
      <w:r w:rsidR="00C70FA4" w:rsidRPr="00B76964">
        <w:rPr>
          <w:rFonts w:ascii="Times New Roman" w:hAnsi="Times New Roman"/>
          <w:sz w:val="24"/>
          <w:szCs w:val="24"/>
        </w:rPr>
        <w:t xml:space="preserve">l señor </w:t>
      </w:r>
      <w:r w:rsidR="00086E60" w:rsidRPr="00B76964">
        <w:rPr>
          <w:rFonts w:ascii="Times New Roman" w:eastAsia="Times New Roman" w:hAnsi="Times New Roman"/>
          <w:b/>
          <w:bCs/>
          <w:sz w:val="24"/>
          <w:szCs w:val="24"/>
          <w:lang w:eastAsia="es-CO"/>
        </w:rPr>
        <w:t>LUIS EDUARDO SALAZAR JURADO</w:t>
      </w:r>
      <w:r w:rsidR="00C70FA4" w:rsidRPr="00B76964">
        <w:rPr>
          <w:rFonts w:ascii="Times New Roman" w:eastAsia="Times New Roman" w:hAnsi="Times New Roman"/>
          <w:sz w:val="24"/>
          <w:szCs w:val="24"/>
          <w:lang w:eastAsia="es-CO"/>
        </w:rPr>
        <w:t>,</w:t>
      </w:r>
      <w:r w:rsidR="00C70FA4" w:rsidRPr="00B76964">
        <w:rPr>
          <w:rFonts w:ascii="Times New Roman" w:eastAsia="Times New Roman" w:hAnsi="Times New Roman"/>
          <w:b/>
          <w:sz w:val="24"/>
          <w:szCs w:val="24"/>
          <w:lang w:eastAsia="es-CO"/>
        </w:rPr>
        <w:t xml:space="preserve"> </w:t>
      </w:r>
      <w:r w:rsidR="00C70FA4" w:rsidRPr="00B76964">
        <w:rPr>
          <w:rFonts w:ascii="Times New Roman" w:hAnsi="Times New Roman"/>
          <w:sz w:val="24"/>
          <w:szCs w:val="24"/>
          <w:lang w:val="es-MX"/>
        </w:rPr>
        <w:t>fue sometid</w:t>
      </w:r>
      <w:r w:rsidR="00EF0358" w:rsidRPr="00B76964">
        <w:rPr>
          <w:rFonts w:ascii="Times New Roman" w:hAnsi="Times New Roman"/>
          <w:sz w:val="24"/>
          <w:szCs w:val="24"/>
          <w:lang w:val="es-MX"/>
        </w:rPr>
        <w:t>o</w:t>
      </w:r>
      <w:r w:rsidR="00C70FA4" w:rsidRPr="00B76964">
        <w:rPr>
          <w:rFonts w:ascii="Times New Roman" w:hAnsi="Times New Roman"/>
          <w:sz w:val="24"/>
          <w:szCs w:val="24"/>
          <w:lang w:val="es-MX"/>
        </w:rPr>
        <w:t xml:space="preserve"> </w:t>
      </w:r>
      <w:r w:rsidR="009F7E20" w:rsidRPr="00580013">
        <w:rPr>
          <w:rFonts w:ascii="Times New Roman" w:hAnsi="Times New Roman"/>
          <w:sz w:val="24"/>
          <w:szCs w:val="24"/>
          <w:lang w:val="es-MX"/>
        </w:rPr>
        <w:t xml:space="preserve">a examen de Pérdida de la Capacidad Laboral y Ocupacional por </w:t>
      </w:r>
      <w:r w:rsidR="009F7E20">
        <w:rPr>
          <w:rFonts w:ascii="Times New Roman" w:hAnsi="Times New Roman"/>
          <w:sz w:val="24"/>
          <w:szCs w:val="24"/>
          <w:lang w:val="es-MX"/>
        </w:rPr>
        <w:t xml:space="preserve">parte del especialista en medicina deportiva, medicina laboral y salud ocupacional el doctor </w:t>
      </w:r>
      <w:r w:rsidR="009F7E20" w:rsidRPr="004C2E56">
        <w:rPr>
          <w:rFonts w:ascii="Times New Roman" w:hAnsi="Times New Roman"/>
          <w:b/>
          <w:bCs/>
          <w:sz w:val="24"/>
          <w:szCs w:val="24"/>
          <w:lang w:val="es-MX"/>
        </w:rPr>
        <w:t>JUAN MAURICIO ROJAS GARCÍA</w:t>
      </w:r>
      <w:r w:rsidR="009F7E20">
        <w:rPr>
          <w:rFonts w:ascii="Times New Roman" w:hAnsi="Times New Roman"/>
          <w:sz w:val="24"/>
          <w:szCs w:val="24"/>
          <w:lang w:val="es-MX"/>
        </w:rPr>
        <w:t xml:space="preserve">, </w:t>
      </w:r>
      <w:r w:rsidR="009F7E20" w:rsidRPr="00580013">
        <w:rPr>
          <w:rFonts w:ascii="Times New Roman" w:hAnsi="Times New Roman"/>
          <w:sz w:val="24"/>
          <w:szCs w:val="24"/>
          <w:lang w:val="es-MX"/>
        </w:rPr>
        <w:t>quien dictaminó una pérdida de la capacidad laboral y ocupacional de</w:t>
      </w:r>
      <w:r w:rsidR="009F7E20">
        <w:rPr>
          <w:rFonts w:ascii="Times New Roman" w:hAnsi="Times New Roman"/>
          <w:sz w:val="24"/>
          <w:szCs w:val="24"/>
          <w:lang w:val="es-MX"/>
        </w:rPr>
        <w:t xml:space="preserve"> </w:t>
      </w:r>
      <w:r w:rsidR="009F7E20" w:rsidRPr="00D42DD1">
        <w:rPr>
          <w:rFonts w:ascii="Times New Roman" w:hAnsi="Times New Roman"/>
          <w:b/>
          <w:bCs/>
          <w:sz w:val="24"/>
          <w:szCs w:val="24"/>
          <w:lang w:val="es-MX"/>
        </w:rPr>
        <w:t>Catorce Punto Ochenta Y Cinco Por Ciento</w:t>
      </w:r>
      <w:r w:rsidR="009F7E20" w:rsidRPr="00B76964">
        <w:rPr>
          <w:rFonts w:ascii="Times New Roman" w:hAnsi="Times New Roman"/>
          <w:sz w:val="24"/>
          <w:szCs w:val="24"/>
          <w:lang w:val="es-MX"/>
        </w:rPr>
        <w:t xml:space="preserve"> </w:t>
      </w:r>
      <w:r w:rsidR="00C70FA4" w:rsidRPr="00B76964">
        <w:rPr>
          <w:rFonts w:ascii="Times New Roman" w:hAnsi="Times New Roman"/>
          <w:b/>
          <w:sz w:val="24"/>
          <w:szCs w:val="24"/>
          <w:lang w:val="es-MX"/>
        </w:rPr>
        <w:t>(</w:t>
      </w:r>
      <w:r w:rsidR="002D3DBE" w:rsidRPr="00B76964">
        <w:rPr>
          <w:rFonts w:ascii="Times New Roman" w:hAnsi="Times New Roman"/>
          <w:b/>
          <w:sz w:val="24"/>
          <w:szCs w:val="24"/>
          <w:lang w:val="es-MX"/>
        </w:rPr>
        <w:t>14,85</w:t>
      </w:r>
      <w:r w:rsidR="00C70FA4" w:rsidRPr="00B76964">
        <w:rPr>
          <w:rFonts w:ascii="Times New Roman" w:hAnsi="Times New Roman"/>
          <w:b/>
          <w:sz w:val="24"/>
          <w:szCs w:val="24"/>
          <w:lang w:val="es-MX"/>
        </w:rPr>
        <w:t>%)</w:t>
      </w:r>
      <w:r w:rsidR="009F7E20">
        <w:rPr>
          <w:rFonts w:ascii="Times New Roman" w:hAnsi="Times New Roman"/>
          <w:sz w:val="24"/>
          <w:szCs w:val="24"/>
          <w:lang w:val="es-MX"/>
        </w:rPr>
        <w:t>,</w:t>
      </w:r>
      <w:bookmarkStart w:id="14" w:name="_Hlk171519668"/>
      <w:r w:rsidR="009F7E20" w:rsidRPr="009F7E20">
        <w:rPr>
          <w:rFonts w:ascii="Times New Roman" w:hAnsi="Times New Roman"/>
          <w:sz w:val="24"/>
          <w:szCs w:val="24"/>
          <w:lang w:val="es-MX"/>
        </w:rPr>
        <w:t xml:space="preserve"> </w:t>
      </w:r>
      <w:r w:rsidR="009F7E20" w:rsidRPr="0025724F">
        <w:rPr>
          <w:rFonts w:ascii="Times New Roman" w:hAnsi="Times New Roman"/>
          <w:sz w:val="24"/>
          <w:szCs w:val="24"/>
          <w:lang w:val="es-MX"/>
        </w:rPr>
        <w:t>porcentaje derivado de las secuelas de carácter permanente que hoy</w:t>
      </w:r>
      <w:r w:rsidR="009F7E20">
        <w:rPr>
          <w:rFonts w:ascii="Times New Roman" w:hAnsi="Times New Roman"/>
          <w:sz w:val="24"/>
          <w:szCs w:val="24"/>
          <w:lang w:val="es-MX"/>
        </w:rPr>
        <w:t xml:space="preserve"> </w:t>
      </w:r>
      <w:r w:rsidR="009F7E20" w:rsidRPr="0025724F">
        <w:rPr>
          <w:rFonts w:ascii="Times New Roman" w:hAnsi="Times New Roman"/>
          <w:sz w:val="24"/>
          <w:szCs w:val="24"/>
          <w:lang w:val="es-MX"/>
        </w:rPr>
        <w:t>padece mi poderdante como consecuencia del accidente de tránsito presentado</w:t>
      </w:r>
      <w:r w:rsidR="009F7E20">
        <w:rPr>
          <w:rFonts w:ascii="Times New Roman" w:hAnsi="Times New Roman"/>
          <w:sz w:val="24"/>
          <w:szCs w:val="24"/>
          <w:lang w:val="es-MX"/>
        </w:rPr>
        <w:t xml:space="preserve">. </w:t>
      </w:r>
      <w:r w:rsidR="009F7E20" w:rsidRPr="0025724F">
        <w:rPr>
          <w:rFonts w:ascii="Times New Roman" w:hAnsi="Times New Roman"/>
          <w:color w:val="FF0000"/>
          <w:sz w:val="24"/>
          <w:szCs w:val="24"/>
          <w:lang w:val="es-MX"/>
        </w:rPr>
        <w:t xml:space="preserve"> </w:t>
      </w:r>
    </w:p>
    <w:bookmarkEnd w:id="14"/>
    <w:p w14:paraId="1EB6A660" w14:textId="5AABC425" w:rsidR="00C70FA4" w:rsidRPr="00B76964" w:rsidRDefault="00C70FA4" w:rsidP="00FF4D82">
      <w:pPr>
        <w:spacing w:after="0" w:line="276" w:lineRule="auto"/>
        <w:ind w:right="759"/>
        <w:rPr>
          <w:rFonts w:ascii="Times New Roman" w:hAnsi="Times New Roman"/>
          <w:b/>
          <w:i/>
          <w:sz w:val="20"/>
          <w:szCs w:val="20"/>
        </w:rPr>
      </w:pPr>
    </w:p>
    <w:bookmarkEnd w:id="5"/>
    <w:p w14:paraId="67397D06" w14:textId="5E39BBE7" w:rsidR="00497593" w:rsidRPr="00B76964" w:rsidRDefault="000C3E61" w:rsidP="0049759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es-CO"/>
        </w:rPr>
      </w:pPr>
      <w:r w:rsidRPr="00FF4D82">
        <w:rPr>
          <w:rFonts w:ascii="Times New Roman" w:hAnsi="Times New Roman"/>
          <w:b/>
          <w:sz w:val="24"/>
          <w:szCs w:val="24"/>
          <w:lang w:val="es-MX"/>
        </w:rPr>
        <w:t>NOVENO.</w:t>
      </w:r>
      <w:r w:rsidR="00497593" w:rsidRPr="00B76964">
        <w:rPr>
          <w:rFonts w:ascii="Times New Roman" w:hAnsi="Times New Roman"/>
          <w:b/>
          <w:sz w:val="24"/>
          <w:szCs w:val="24"/>
          <w:lang w:val="es-MX"/>
        </w:rPr>
        <w:t xml:space="preserve"> </w:t>
      </w:r>
      <w:r w:rsidR="00497593" w:rsidRPr="00B76964">
        <w:rPr>
          <w:rFonts w:ascii="Times New Roman" w:hAnsi="Times New Roman"/>
          <w:sz w:val="24"/>
          <w:szCs w:val="24"/>
          <w:lang w:val="es-MX"/>
        </w:rPr>
        <w:t xml:space="preserve">Para la fecha del siniestro </w:t>
      </w:r>
      <w:r w:rsidR="00266810" w:rsidRPr="00B76964">
        <w:rPr>
          <w:rFonts w:ascii="Times New Roman" w:hAnsi="Times New Roman"/>
          <w:sz w:val="24"/>
          <w:szCs w:val="24"/>
          <w:lang w:val="es-MX"/>
        </w:rPr>
        <w:t>e</w:t>
      </w:r>
      <w:r w:rsidR="00497593" w:rsidRPr="00B76964">
        <w:rPr>
          <w:rFonts w:ascii="Times New Roman" w:eastAsia="Times New Roman" w:hAnsi="Times New Roman"/>
          <w:sz w:val="24"/>
          <w:szCs w:val="24"/>
          <w:lang w:eastAsia="es-CO"/>
        </w:rPr>
        <w:t xml:space="preserve">l </w:t>
      </w:r>
      <w:r w:rsidR="00A24F20" w:rsidRPr="00B76964">
        <w:rPr>
          <w:rFonts w:ascii="Times New Roman" w:eastAsia="Times New Roman" w:hAnsi="Times New Roman"/>
          <w:sz w:val="24"/>
          <w:szCs w:val="24"/>
          <w:lang w:eastAsia="es-CO"/>
        </w:rPr>
        <w:t xml:space="preserve">señor </w:t>
      </w:r>
      <w:r w:rsidR="00086E60" w:rsidRPr="00B76964">
        <w:rPr>
          <w:rFonts w:ascii="Times New Roman" w:eastAsia="Times New Roman" w:hAnsi="Times New Roman"/>
          <w:b/>
          <w:bCs/>
          <w:sz w:val="24"/>
          <w:szCs w:val="24"/>
          <w:lang w:eastAsia="es-CO"/>
        </w:rPr>
        <w:t>LUIS EDUARDO SALAZAR JURADO</w:t>
      </w:r>
      <w:r w:rsidR="00497593" w:rsidRPr="00B76964">
        <w:rPr>
          <w:rFonts w:ascii="Times New Roman" w:eastAsia="Times New Roman" w:hAnsi="Times New Roman"/>
          <w:b/>
          <w:bCs/>
          <w:sz w:val="24"/>
          <w:szCs w:val="24"/>
          <w:lang w:eastAsia="es-CO"/>
        </w:rPr>
        <w:t>,</w:t>
      </w:r>
      <w:r w:rsidR="00497593" w:rsidRPr="00B76964">
        <w:rPr>
          <w:rFonts w:ascii="Times New Roman" w:eastAsia="Times New Roman" w:hAnsi="Times New Roman"/>
          <w:sz w:val="24"/>
          <w:szCs w:val="24"/>
          <w:lang w:eastAsia="es-CO"/>
        </w:rPr>
        <w:t xml:space="preserve"> tenía</w:t>
      </w:r>
      <w:r w:rsidR="00F84764" w:rsidRPr="00B76964">
        <w:rPr>
          <w:rFonts w:ascii="Times New Roman" w:eastAsia="Times New Roman" w:hAnsi="Times New Roman"/>
          <w:sz w:val="24"/>
          <w:szCs w:val="24"/>
          <w:lang w:eastAsia="es-CO"/>
        </w:rPr>
        <w:t xml:space="preserve"> </w:t>
      </w:r>
      <w:r w:rsidR="00F31060" w:rsidRPr="00D16924">
        <w:rPr>
          <w:rFonts w:ascii="Times New Roman" w:eastAsia="Times New Roman" w:hAnsi="Times New Roman"/>
          <w:b/>
          <w:bCs/>
          <w:sz w:val="24"/>
          <w:szCs w:val="24"/>
          <w:lang w:eastAsia="es-CO"/>
        </w:rPr>
        <w:t>47</w:t>
      </w:r>
      <w:r w:rsidR="00497593" w:rsidRPr="00D16924">
        <w:rPr>
          <w:rFonts w:ascii="Times New Roman" w:eastAsia="Times New Roman" w:hAnsi="Times New Roman"/>
          <w:b/>
          <w:bCs/>
          <w:sz w:val="24"/>
          <w:szCs w:val="24"/>
          <w:lang w:eastAsia="es-CO"/>
        </w:rPr>
        <w:t xml:space="preserve"> años</w:t>
      </w:r>
      <w:r w:rsidR="00D16924">
        <w:rPr>
          <w:rFonts w:ascii="Times New Roman" w:eastAsia="Times New Roman" w:hAnsi="Times New Roman"/>
          <w:b/>
          <w:bCs/>
          <w:sz w:val="24"/>
          <w:szCs w:val="24"/>
          <w:lang w:eastAsia="es-CO"/>
        </w:rPr>
        <w:t xml:space="preserve"> </w:t>
      </w:r>
      <w:r w:rsidR="00497593" w:rsidRPr="00B76964">
        <w:rPr>
          <w:rFonts w:ascii="Times New Roman" w:eastAsia="Times New Roman" w:hAnsi="Times New Roman"/>
          <w:sz w:val="24"/>
          <w:szCs w:val="24"/>
          <w:lang w:eastAsia="es-CO"/>
        </w:rPr>
        <w:t xml:space="preserve">de edad, contando con una vida probable atendiendo su edad para el momento del accidente </w:t>
      </w:r>
      <w:r w:rsidR="00FD1D9C" w:rsidRPr="00B76964">
        <w:rPr>
          <w:rFonts w:ascii="Times New Roman" w:eastAsia="Times New Roman" w:hAnsi="Times New Roman"/>
          <w:sz w:val="24"/>
          <w:szCs w:val="24"/>
          <w:lang w:eastAsia="es-CO"/>
        </w:rPr>
        <w:t xml:space="preserve">de </w:t>
      </w:r>
      <w:r w:rsidR="00F31060" w:rsidRPr="00D16924">
        <w:rPr>
          <w:rFonts w:ascii="Times New Roman" w:eastAsia="Times New Roman" w:hAnsi="Times New Roman"/>
          <w:b/>
          <w:bCs/>
          <w:sz w:val="24"/>
          <w:szCs w:val="24"/>
          <w:lang w:eastAsia="es-CO"/>
        </w:rPr>
        <w:t>34.4</w:t>
      </w:r>
      <w:r w:rsidR="00D74B82" w:rsidRPr="00D16924">
        <w:rPr>
          <w:rFonts w:ascii="Times New Roman" w:eastAsia="Times New Roman" w:hAnsi="Times New Roman"/>
          <w:b/>
          <w:bCs/>
          <w:sz w:val="24"/>
          <w:szCs w:val="24"/>
          <w:lang w:eastAsia="es-CO"/>
        </w:rPr>
        <w:t xml:space="preserve"> </w:t>
      </w:r>
      <w:r w:rsidR="00497593" w:rsidRPr="00D16924">
        <w:rPr>
          <w:rFonts w:ascii="Times New Roman" w:eastAsia="Times New Roman" w:hAnsi="Times New Roman"/>
          <w:b/>
          <w:bCs/>
          <w:sz w:val="24"/>
          <w:szCs w:val="24"/>
          <w:lang w:eastAsia="es-CO"/>
        </w:rPr>
        <w:t>años o</w:t>
      </w:r>
      <w:r w:rsidR="006672A4" w:rsidRPr="00D16924">
        <w:rPr>
          <w:rFonts w:ascii="Times New Roman" w:eastAsia="Times New Roman" w:hAnsi="Times New Roman"/>
          <w:b/>
          <w:bCs/>
          <w:sz w:val="24"/>
          <w:szCs w:val="24"/>
          <w:lang w:eastAsia="es-CO"/>
        </w:rPr>
        <w:t xml:space="preserve"> </w:t>
      </w:r>
      <w:r w:rsidR="00F31060" w:rsidRPr="00D16924">
        <w:rPr>
          <w:rFonts w:ascii="Times New Roman" w:eastAsia="Times New Roman" w:hAnsi="Times New Roman"/>
          <w:b/>
          <w:bCs/>
          <w:sz w:val="24"/>
          <w:szCs w:val="24"/>
          <w:lang w:eastAsia="es-CO"/>
        </w:rPr>
        <w:t>412.8</w:t>
      </w:r>
      <w:r w:rsidR="00497593" w:rsidRPr="00D16924">
        <w:rPr>
          <w:rFonts w:ascii="Times New Roman" w:eastAsia="Times New Roman" w:hAnsi="Times New Roman"/>
          <w:b/>
          <w:bCs/>
          <w:sz w:val="24"/>
          <w:szCs w:val="24"/>
          <w:lang w:eastAsia="es-CO"/>
        </w:rPr>
        <w:t xml:space="preserve"> meses</w:t>
      </w:r>
      <w:r w:rsidR="00497593" w:rsidRPr="00B76964">
        <w:rPr>
          <w:rFonts w:ascii="Times New Roman" w:eastAsia="Times New Roman" w:hAnsi="Times New Roman"/>
          <w:sz w:val="24"/>
          <w:szCs w:val="24"/>
          <w:lang w:eastAsia="es-CO"/>
        </w:rPr>
        <w:t>, según la Resolución 1555 de 2010.</w:t>
      </w:r>
    </w:p>
    <w:p w14:paraId="572747B4" w14:textId="77777777" w:rsidR="00497593" w:rsidRPr="00B76964" w:rsidRDefault="00497593" w:rsidP="00D16924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3FFD7D6" w14:textId="50171D4A" w:rsidR="008A69F1" w:rsidRPr="00B76964" w:rsidRDefault="00C33D9A" w:rsidP="008A69F1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es-MX"/>
        </w:rPr>
      </w:pPr>
      <w:r w:rsidRPr="00B76964">
        <w:rPr>
          <w:rFonts w:ascii="Times New Roman" w:hAnsi="Times New Roman"/>
          <w:b/>
          <w:sz w:val="24"/>
          <w:szCs w:val="24"/>
        </w:rPr>
        <w:t>DÉCIMO</w:t>
      </w:r>
      <w:r w:rsidR="008A69F1" w:rsidRPr="00B76964">
        <w:rPr>
          <w:rFonts w:ascii="Times New Roman" w:hAnsi="Times New Roman"/>
          <w:b/>
          <w:sz w:val="24"/>
          <w:szCs w:val="24"/>
        </w:rPr>
        <w:t xml:space="preserve">. </w:t>
      </w:r>
      <w:r w:rsidR="0093470B" w:rsidRPr="00B76964">
        <w:rPr>
          <w:rFonts w:ascii="Times New Roman" w:hAnsi="Times New Roman"/>
          <w:sz w:val="24"/>
          <w:szCs w:val="24"/>
        </w:rPr>
        <w:t>El</w:t>
      </w:r>
      <w:r w:rsidR="008A69F1" w:rsidRPr="00B76964">
        <w:rPr>
          <w:rFonts w:ascii="Times New Roman" w:hAnsi="Times New Roman"/>
          <w:sz w:val="24"/>
          <w:szCs w:val="24"/>
        </w:rPr>
        <w:t xml:space="preserve"> señor</w:t>
      </w:r>
      <w:r w:rsidR="008A69F1" w:rsidRPr="00B76964">
        <w:rPr>
          <w:rFonts w:ascii="Times New Roman" w:eastAsia="Times New Roman" w:hAnsi="Times New Roman"/>
          <w:b/>
          <w:sz w:val="24"/>
          <w:szCs w:val="24"/>
          <w:lang w:eastAsia="es-CO"/>
        </w:rPr>
        <w:t xml:space="preserve"> </w:t>
      </w:r>
      <w:r w:rsidR="00086E60" w:rsidRPr="00B76964">
        <w:rPr>
          <w:rFonts w:ascii="Times New Roman" w:hAnsi="Times New Roman" w:cs="Times New Roman"/>
          <w:b/>
          <w:bCs/>
          <w:sz w:val="24"/>
          <w:szCs w:val="24"/>
        </w:rPr>
        <w:t>LUIS EDUARDO SALAZAR JURADO</w:t>
      </w:r>
      <w:r w:rsidR="008A69F1" w:rsidRPr="00B76964">
        <w:rPr>
          <w:rFonts w:ascii="Times New Roman" w:hAnsi="Times New Roman"/>
          <w:b/>
          <w:sz w:val="24"/>
          <w:szCs w:val="24"/>
        </w:rPr>
        <w:t xml:space="preserve">, </w:t>
      </w:r>
      <w:r w:rsidR="008A69F1" w:rsidRPr="00B76964">
        <w:rPr>
          <w:rFonts w:ascii="Times New Roman" w:hAnsi="Times New Roman"/>
          <w:sz w:val="24"/>
          <w:szCs w:val="24"/>
          <w:lang w:val="es-MX"/>
        </w:rPr>
        <w:t xml:space="preserve">para la fecha de ocurrencia del </w:t>
      </w:r>
      <w:r w:rsidRPr="00B76964">
        <w:rPr>
          <w:rFonts w:ascii="Times New Roman" w:hAnsi="Times New Roman"/>
          <w:sz w:val="24"/>
          <w:szCs w:val="24"/>
          <w:lang w:val="es-MX"/>
        </w:rPr>
        <w:t>siniestro, ejercía</w:t>
      </w:r>
      <w:r w:rsidR="00A20DBA" w:rsidRPr="00B76964">
        <w:rPr>
          <w:rFonts w:ascii="Times New Roman" w:hAnsi="Times New Roman"/>
          <w:sz w:val="24"/>
          <w:szCs w:val="24"/>
          <w:lang w:val="es-MX"/>
        </w:rPr>
        <w:t xml:space="preserve"> su profesión de </w:t>
      </w:r>
      <w:r w:rsidR="00E11E1A" w:rsidRPr="00B76964">
        <w:rPr>
          <w:rFonts w:ascii="Times New Roman" w:hAnsi="Times New Roman"/>
          <w:sz w:val="24"/>
          <w:szCs w:val="24"/>
          <w:lang w:val="es-MX"/>
        </w:rPr>
        <w:t xml:space="preserve">mecánico, ejecutando el mantenimiento y reparación de equipo </w:t>
      </w:r>
      <w:r w:rsidRPr="00B76964">
        <w:rPr>
          <w:rFonts w:ascii="Times New Roman" w:hAnsi="Times New Roman"/>
          <w:sz w:val="24"/>
          <w:szCs w:val="24"/>
          <w:lang w:val="es-MX"/>
        </w:rPr>
        <w:t>especializado</w:t>
      </w:r>
      <w:r w:rsidRPr="00B76964">
        <w:rPr>
          <w:rFonts w:ascii="Times New Roman" w:eastAsia="Times New Roman" w:hAnsi="Times New Roman"/>
          <w:b/>
          <w:bCs/>
          <w:sz w:val="24"/>
          <w:szCs w:val="24"/>
          <w:lang w:eastAsia="es-CO"/>
        </w:rPr>
        <w:t>,</w:t>
      </w:r>
      <w:r w:rsidR="00465141" w:rsidRPr="00B76964">
        <w:rPr>
          <w:rFonts w:ascii="Times New Roman" w:eastAsia="Times New Roman" w:hAnsi="Times New Roman"/>
          <w:b/>
          <w:bCs/>
          <w:sz w:val="24"/>
          <w:szCs w:val="24"/>
          <w:lang w:eastAsia="es-CO"/>
        </w:rPr>
        <w:t xml:space="preserve"> </w:t>
      </w:r>
      <w:r w:rsidR="00E11E1A" w:rsidRPr="00B76964">
        <w:rPr>
          <w:rFonts w:ascii="Times New Roman" w:eastAsia="Times New Roman" w:hAnsi="Times New Roman"/>
          <w:sz w:val="24"/>
          <w:szCs w:val="24"/>
          <w:lang w:eastAsia="es-CO"/>
        </w:rPr>
        <w:t xml:space="preserve">devengando unos honorarios promedio mensual </w:t>
      </w:r>
      <w:r w:rsidRPr="00B76964">
        <w:rPr>
          <w:rFonts w:ascii="Times New Roman" w:eastAsia="Times New Roman" w:hAnsi="Times New Roman"/>
          <w:sz w:val="24"/>
          <w:szCs w:val="24"/>
          <w:lang w:eastAsia="es-CO"/>
        </w:rPr>
        <w:t xml:space="preserve">de </w:t>
      </w:r>
      <w:r w:rsidR="00D16924" w:rsidRPr="00B76964">
        <w:rPr>
          <w:rFonts w:ascii="Times New Roman" w:hAnsi="Times New Roman"/>
          <w:b/>
          <w:sz w:val="24"/>
          <w:szCs w:val="24"/>
        </w:rPr>
        <w:t>Trece Millones Ciento Doce Mil Do</w:t>
      </w:r>
      <w:r w:rsidR="00D16924">
        <w:rPr>
          <w:rFonts w:ascii="Times New Roman" w:hAnsi="Times New Roman"/>
          <w:b/>
          <w:sz w:val="24"/>
          <w:szCs w:val="24"/>
        </w:rPr>
        <w:t>s</w:t>
      </w:r>
      <w:r w:rsidR="00D16924" w:rsidRPr="00B76964">
        <w:rPr>
          <w:rFonts w:ascii="Times New Roman" w:hAnsi="Times New Roman"/>
          <w:b/>
          <w:sz w:val="24"/>
          <w:szCs w:val="24"/>
        </w:rPr>
        <w:t xml:space="preserve">cientos Cincuenta </w:t>
      </w:r>
      <w:r w:rsidR="00D16924">
        <w:rPr>
          <w:rFonts w:ascii="Times New Roman" w:hAnsi="Times New Roman"/>
          <w:b/>
          <w:sz w:val="24"/>
          <w:szCs w:val="24"/>
        </w:rPr>
        <w:t>p</w:t>
      </w:r>
      <w:r w:rsidR="00D16924" w:rsidRPr="00B76964">
        <w:rPr>
          <w:rFonts w:ascii="Times New Roman" w:hAnsi="Times New Roman"/>
          <w:b/>
          <w:sz w:val="24"/>
          <w:szCs w:val="24"/>
        </w:rPr>
        <w:t>esos</w:t>
      </w:r>
      <w:r w:rsidR="00D16924" w:rsidRPr="00B76964">
        <w:rPr>
          <w:rFonts w:ascii="Times New Roman" w:eastAsia="Times New Roman" w:hAnsi="Times New Roman"/>
          <w:sz w:val="24"/>
          <w:szCs w:val="24"/>
          <w:lang w:eastAsia="es-CO"/>
        </w:rPr>
        <w:t xml:space="preserve"> </w:t>
      </w:r>
      <w:r w:rsidRPr="00B76964">
        <w:rPr>
          <w:rFonts w:ascii="Times New Roman" w:eastAsia="Times New Roman" w:hAnsi="Times New Roman"/>
          <w:sz w:val="24"/>
          <w:szCs w:val="24"/>
          <w:lang w:eastAsia="es-CO"/>
        </w:rPr>
        <w:t>(</w:t>
      </w:r>
      <w:r w:rsidR="0093470B" w:rsidRPr="00B76964">
        <w:rPr>
          <w:rFonts w:ascii="Times New Roman" w:hAnsi="Times New Roman"/>
          <w:b/>
          <w:sz w:val="24"/>
          <w:szCs w:val="24"/>
        </w:rPr>
        <w:t>$</w:t>
      </w:r>
      <w:r w:rsidR="00E11E1A" w:rsidRPr="00B76964">
        <w:rPr>
          <w:rFonts w:ascii="Times New Roman" w:hAnsi="Times New Roman"/>
          <w:b/>
          <w:sz w:val="24"/>
          <w:szCs w:val="24"/>
        </w:rPr>
        <w:t xml:space="preserve"> 13’112.250</w:t>
      </w:r>
      <w:r w:rsidR="0093470B" w:rsidRPr="00B76964">
        <w:rPr>
          <w:rFonts w:ascii="Times New Roman" w:hAnsi="Times New Roman"/>
          <w:b/>
          <w:sz w:val="24"/>
          <w:szCs w:val="24"/>
        </w:rPr>
        <w:t>)</w:t>
      </w:r>
      <w:r w:rsidRPr="00B76964">
        <w:rPr>
          <w:rFonts w:ascii="Times New Roman" w:hAnsi="Times New Roman"/>
          <w:bCs/>
          <w:sz w:val="24"/>
          <w:szCs w:val="24"/>
        </w:rPr>
        <w:t>, suma</w:t>
      </w:r>
      <w:r w:rsidR="00E11E1A" w:rsidRPr="00B76964">
        <w:rPr>
          <w:rFonts w:ascii="Times New Roman" w:hAnsi="Times New Roman"/>
          <w:bCs/>
          <w:sz w:val="24"/>
          <w:szCs w:val="24"/>
        </w:rPr>
        <w:t xml:space="preserve"> que será utilizada</w:t>
      </w:r>
      <w:r w:rsidR="0093470B" w:rsidRPr="00B76964">
        <w:rPr>
          <w:rFonts w:ascii="Times New Roman" w:hAnsi="Times New Roman"/>
          <w:bCs/>
          <w:sz w:val="24"/>
          <w:szCs w:val="24"/>
          <w:lang w:val="es-MX"/>
        </w:rPr>
        <w:t xml:space="preserve"> como base salarial para la </w:t>
      </w:r>
      <w:r w:rsidR="00E11E1A" w:rsidRPr="00B76964">
        <w:rPr>
          <w:rFonts w:ascii="Times New Roman" w:hAnsi="Times New Roman"/>
          <w:bCs/>
          <w:sz w:val="24"/>
          <w:szCs w:val="24"/>
          <w:lang w:val="es-MX"/>
        </w:rPr>
        <w:t>estimación</w:t>
      </w:r>
      <w:r w:rsidR="0093470B" w:rsidRPr="00B76964">
        <w:rPr>
          <w:rFonts w:ascii="Times New Roman" w:hAnsi="Times New Roman"/>
          <w:bCs/>
          <w:sz w:val="24"/>
          <w:szCs w:val="24"/>
          <w:lang w:val="es-MX"/>
        </w:rPr>
        <w:t xml:space="preserve"> de su perjuicio patrimonial</w:t>
      </w:r>
      <w:r w:rsidR="00E11E1A" w:rsidRPr="00B76964">
        <w:rPr>
          <w:rFonts w:ascii="Times New Roman" w:hAnsi="Times New Roman"/>
          <w:bCs/>
          <w:sz w:val="24"/>
          <w:szCs w:val="24"/>
          <w:lang w:val="es-MX"/>
        </w:rPr>
        <w:t>.</w:t>
      </w:r>
    </w:p>
    <w:p w14:paraId="390830C4" w14:textId="77777777" w:rsidR="008A69F1" w:rsidRPr="00D16924" w:rsidRDefault="008A69F1" w:rsidP="00D16924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es-MX"/>
        </w:rPr>
      </w:pPr>
    </w:p>
    <w:p w14:paraId="3EA9FA73" w14:textId="77777777" w:rsidR="008A69F1" w:rsidRPr="00B76964" w:rsidRDefault="008A69F1" w:rsidP="008A69F1">
      <w:pPr>
        <w:spacing w:after="0" w:line="360" w:lineRule="auto"/>
        <w:jc w:val="both"/>
        <w:rPr>
          <w:rFonts w:ascii="Times New Roman" w:hAnsi="Times New Roman"/>
          <w:sz w:val="6"/>
          <w:szCs w:val="24"/>
          <w:lang w:val="es-MX"/>
        </w:rPr>
      </w:pPr>
    </w:p>
    <w:p w14:paraId="2101E565" w14:textId="1AE18D43" w:rsidR="00D16924" w:rsidRPr="00D058D4" w:rsidRDefault="00630507" w:rsidP="00D16924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es-MX"/>
        </w:rPr>
      </w:pPr>
      <w:r w:rsidRPr="00B76964">
        <w:rPr>
          <w:rFonts w:ascii="Times New Roman" w:hAnsi="Times New Roman"/>
          <w:b/>
          <w:sz w:val="24"/>
          <w:szCs w:val="24"/>
        </w:rPr>
        <w:t>DÉCIMO</w:t>
      </w:r>
      <w:r w:rsidR="00C33D9A" w:rsidRPr="00B76964">
        <w:rPr>
          <w:rFonts w:ascii="Times New Roman" w:hAnsi="Times New Roman"/>
          <w:b/>
          <w:sz w:val="24"/>
          <w:szCs w:val="24"/>
        </w:rPr>
        <w:t xml:space="preserve"> PRIMERO</w:t>
      </w:r>
      <w:r w:rsidR="008A69F1" w:rsidRPr="00B76964">
        <w:rPr>
          <w:rFonts w:ascii="Times New Roman" w:hAnsi="Times New Roman"/>
          <w:b/>
          <w:sz w:val="24"/>
          <w:szCs w:val="24"/>
        </w:rPr>
        <w:t xml:space="preserve">. </w:t>
      </w:r>
      <w:r w:rsidR="00D813C1" w:rsidRPr="00B76964">
        <w:rPr>
          <w:rFonts w:ascii="Times New Roman" w:hAnsi="Times New Roman"/>
          <w:sz w:val="24"/>
          <w:szCs w:val="24"/>
        </w:rPr>
        <w:t>El</w:t>
      </w:r>
      <w:r w:rsidR="008A69F1" w:rsidRPr="00B76964">
        <w:rPr>
          <w:rFonts w:ascii="Times New Roman" w:hAnsi="Times New Roman"/>
          <w:sz w:val="24"/>
          <w:szCs w:val="24"/>
        </w:rPr>
        <w:t xml:space="preserve"> señor</w:t>
      </w:r>
      <w:r w:rsidR="008A69F1" w:rsidRPr="00B76964">
        <w:rPr>
          <w:rFonts w:ascii="Times New Roman" w:hAnsi="Times New Roman"/>
          <w:sz w:val="24"/>
          <w:szCs w:val="24"/>
          <w:lang w:val="es-MX"/>
        </w:rPr>
        <w:t xml:space="preserve"> </w:t>
      </w:r>
      <w:r w:rsidR="00086E60" w:rsidRPr="00B76964">
        <w:rPr>
          <w:rFonts w:ascii="Times New Roman" w:eastAsia="Times New Roman" w:hAnsi="Times New Roman"/>
          <w:b/>
          <w:bCs/>
          <w:sz w:val="24"/>
          <w:szCs w:val="24"/>
          <w:lang w:eastAsia="es-CO"/>
        </w:rPr>
        <w:t>LUIS EDUARDO SALAZAR JURADO</w:t>
      </w:r>
      <w:r w:rsidR="008A69F1" w:rsidRPr="00B76964">
        <w:rPr>
          <w:rFonts w:ascii="Times New Roman" w:hAnsi="Times New Roman" w:cs="Times New Roman"/>
          <w:b/>
          <w:sz w:val="24"/>
          <w:szCs w:val="24"/>
        </w:rPr>
        <w:t>,</w:t>
      </w:r>
      <w:r w:rsidR="008A69F1" w:rsidRPr="00B76964">
        <w:rPr>
          <w:rFonts w:ascii="Times New Roman" w:hAnsi="Times New Roman"/>
          <w:sz w:val="24"/>
          <w:szCs w:val="24"/>
          <w:lang w:val="es-MX"/>
        </w:rPr>
        <w:t xml:space="preserve"> </w:t>
      </w:r>
      <w:bookmarkStart w:id="15" w:name="_Hlk137031386"/>
      <w:bookmarkStart w:id="16" w:name="_Hlk155171817"/>
      <w:bookmarkStart w:id="17" w:name="_Hlk134176984"/>
      <w:bookmarkStart w:id="18" w:name="_Hlk137739679"/>
      <w:bookmarkStart w:id="19" w:name="_Hlk141778883"/>
      <w:r w:rsidR="00D16924" w:rsidRPr="00D058D4">
        <w:rPr>
          <w:rFonts w:ascii="Times New Roman" w:hAnsi="Times New Roman"/>
          <w:sz w:val="24"/>
          <w:szCs w:val="24"/>
        </w:rPr>
        <w:t xml:space="preserve">debió cancelar al profesional </w:t>
      </w:r>
      <w:r w:rsidR="00D16924" w:rsidRPr="00D058D4">
        <w:rPr>
          <w:rFonts w:ascii="Times New Roman" w:hAnsi="Times New Roman"/>
          <w:b/>
          <w:bCs/>
          <w:sz w:val="24"/>
          <w:szCs w:val="24"/>
        </w:rPr>
        <w:t>JUAN MAURICIO ROJAS GARCÍA</w:t>
      </w:r>
      <w:r w:rsidR="00D16924">
        <w:rPr>
          <w:rFonts w:ascii="Times New Roman" w:hAnsi="Times New Roman"/>
          <w:b/>
          <w:bCs/>
          <w:sz w:val="24"/>
          <w:szCs w:val="24"/>
        </w:rPr>
        <w:t>,</w:t>
      </w:r>
      <w:r w:rsidR="00D16924" w:rsidRPr="00D058D4">
        <w:rPr>
          <w:rFonts w:ascii="Times New Roman" w:hAnsi="Times New Roman"/>
          <w:sz w:val="24"/>
          <w:szCs w:val="24"/>
        </w:rPr>
        <w:t xml:space="preserve"> </w:t>
      </w:r>
      <w:bookmarkStart w:id="20" w:name="_Hlk176255987"/>
      <w:r w:rsidR="00D16924" w:rsidRPr="00D058D4">
        <w:rPr>
          <w:rFonts w:ascii="Times New Roman" w:hAnsi="Times New Roman"/>
          <w:sz w:val="24"/>
          <w:szCs w:val="24"/>
        </w:rPr>
        <w:t xml:space="preserve">a fin de que procediera con la realización del dictamen de </w:t>
      </w:r>
      <w:r w:rsidR="00D16924">
        <w:rPr>
          <w:rFonts w:ascii="Times New Roman" w:hAnsi="Times New Roman"/>
          <w:sz w:val="24"/>
          <w:szCs w:val="24"/>
        </w:rPr>
        <w:t xml:space="preserve">determinación de origen y/o </w:t>
      </w:r>
      <w:r w:rsidR="00D16924" w:rsidRPr="00D058D4">
        <w:rPr>
          <w:rFonts w:ascii="Times New Roman" w:hAnsi="Times New Roman"/>
          <w:sz w:val="24"/>
          <w:szCs w:val="24"/>
        </w:rPr>
        <w:t>pérdida de capacidad laboral</w:t>
      </w:r>
      <w:r w:rsidR="00D16924">
        <w:rPr>
          <w:rFonts w:ascii="Times New Roman" w:hAnsi="Times New Roman"/>
          <w:sz w:val="24"/>
          <w:szCs w:val="24"/>
        </w:rPr>
        <w:t xml:space="preserve"> y ocupacional</w:t>
      </w:r>
      <w:r w:rsidR="00D16924" w:rsidRPr="00D058D4">
        <w:rPr>
          <w:rFonts w:ascii="Times New Roman" w:hAnsi="Times New Roman"/>
          <w:sz w:val="24"/>
          <w:szCs w:val="24"/>
        </w:rPr>
        <w:t xml:space="preserve"> la suma de </w:t>
      </w:r>
      <w:r w:rsidR="00D16924" w:rsidRPr="00D058D4">
        <w:rPr>
          <w:rFonts w:ascii="Times New Roman" w:hAnsi="Times New Roman"/>
          <w:b/>
          <w:bCs/>
          <w:sz w:val="24"/>
          <w:szCs w:val="24"/>
        </w:rPr>
        <w:t xml:space="preserve">Cuatrocientos </w:t>
      </w:r>
      <w:r w:rsidR="00D16924">
        <w:rPr>
          <w:rFonts w:ascii="Times New Roman" w:hAnsi="Times New Roman"/>
          <w:b/>
          <w:bCs/>
          <w:sz w:val="24"/>
          <w:szCs w:val="24"/>
        </w:rPr>
        <w:t>Cuar</w:t>
      </w:r>
      <w:r w:rsidR="00D16924" w:rsidRPr="00D058D4">
        <w:rPr>
          <w:rFonts w:ascii="Times New Roman" w:hAnsi="Times New Roman"/>
          <w:b/>
          <w:bCs/>
          <w:sz w:val="24"/>
          <w:szCs w:val="24"/>
        </w:rPr>
        <w:t>enta Mil Pesos ($4</w:t>
      </w:r>
      <w:r w:rsidR="00D16924">
        <w:rPr>
          <w:rFonts w:ascii="Times New Roman" w:hAnsi="Times New Roman"/>
          <w:b/>
          <w:bCs/>
          <w:sz w:val="24"/>
          <w:szCs w:val="24"/>
        </w:rPr>
        <w:t>4</w:t>
      </w:r>
      <w:r w:rsidR="00D16924" w:rsidRPr="00D058D4">
        <w:rPr>
          <w:rFonts w:ascii="Times New Roman" w:hAnsi="Times New Roman"/>
          <w:b/>
          <w:bCs/>
          <w:sz w:val="24"/>
          <w:szCs w:val="24"/>
        </w:rPr>
        <w:t>0.000),</w:t>
      </w:r>
      <w:bookmarkEnd w:id="15"/>
      <w:r w:rsidR="00D16924" w:rsidRPr="00D058D4">
        <w:rPr>
          <w:rFonts w:ascii="Times New Roman" w:hAnsi="Times New Roman"/>
          <w:sz w:val="24"/>
          <w:szCs w:val="24"/>
        </w:rPr>
        <w:t xml:space="preserve"> así mismo, incurrió</w:t>
      </w:r>
      <w:r w:rsidR="00D16924" w:rsidRPr="00D058D4">
        <w:rPr>
          <w:rFonts w:ascii="Times New Roman" w:hAnsi="Times New Roman"/>
          <w:sz w:val="24"/>
          <w:szCs w:val="24"/>
          <w:lang w:val="es-MX"/>
        </w:rPr>
        <w:t xml:space="preserve"> en gastos de transporte como por ejemplo para presentar la querella ante la Fiscalía General de la Nación, acudir a las valoraciones médico legales, citas médicas, terapias  y en general todas las requeridas para la estructuración documental de su caso, erogaciones que se estiman razonablemente  en la suma de </w:t>
      </w:r>
      <w:bookmarkStart w:id="21" w:name="_Hlk149311643"/>
      <w:r w:rsidR="00D16924" w:rsidRPr="00D058D4">
        <w:rPr>
          <w:rFonts w:ascii="Times New Roman" w:hAnsi="Times New Roman"/>
          <w:b/>
          <w:bCs/>
          <w:sz w:val="24"/>
          <w:szCs w:val="24"/>
          <w:lang w:val="es-MX"/>
        </w:rPr>
        <w:t xml:space="preserve">Un Millón </w:t>
      </w:r>
      <w:r w:rsidR="00D16924">
        <w:rPr>
          <w:rFonts w:ascii="Times New Roman" w:hAnsi="Times New Roman"/>
          <w:b/>
          <w:bCs/>
          <w:sz w:val="24"/>
          <w:szCs w:val="24"/>
          <w:lang w:val="es-MX"/>
        </w:rPr>
        <w:t xml:space="preserve">Trescientos </w:t>
      </w:r>
      <w:r w:rsidR="00D16924" w:rsidRPr="00D058D4">
        <w:rPr>
          <w:rFonts w:ascii="Times New Roman" w:hAnsi="Times New Roman"/>
          <w:b/>
          <w:bCs/>
          <w:sz w:val="24"/>
          <w:szCs w:val="24"/>
          <w:lang w:val="es-MX"/>
        </w:rPr>
        <w:t>Mil  Pesos ($1.</w:t>
      </w:r>
      <w:r w:rsidR="00D16924">
        <w:rPr>
          <w:rFonts w:ascii="Times New Roman" w:hAnsi="Times New Roman"/>
          <w:b/>
          <w:bCs/>
          <w:sz w:val="24"/>
          <w:szCs w:val="24"/>
          <w:lang w:val="es-MX"/>
        </w:rPr>
        <w:t>30</w:t>
      </w:r>
      <w:r w:rsidR="00D16924" w:rsidRPr="00D058D4">
        <w:rPr>
          <w:rFonts w:ascii="Times New Roman" w:hAnsi="Times New Roman"/>
          <w:b/>
          <w:bCs/>
          <w:sz w:val="24"/>
          <w:szCs w:val="24"/>
          <w:lang w:val="es-MX"/>
        </w:rPr>
        <w:t>0.000).</w:t>
      </w:r>
      <w:bookmarkEnd w:id="16"/>
    </w:p>
    <w:bookmarkEnd w:id="17"/>
    <w:bookmarkEnd w:id="18"/>
    <w:bookmarkEnd w:id="19"/>
    <w:bookmarkEnd w:id="20"/>
    <w:bookmarkEnd w:id="21"/>
    <w:p w14:paraId="5D99EBCD" w14:textId="440E50F0" w:rsidR="00524CB1" w:rsidRPr="00D16924" w:rsidRDefault="00524CB1" w:rsidP="00D16924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val="es-MX" w:eastAsia="es-CO"/>
        </w:rPr>
      </w:pPr>
    </w:p>
    <w:p w14:paraId="18D13170" w14:textId="77777777" w:rsidR="00D16924" w:rsidRDefault="008A69F1" w:rsidP="00D16924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  <w:lang w:val="es-MX"/>
        </w:rPr>
      </w:pPr>
      <w:r w:rsidRPr="00B76964">
        <w:rPr>
          <w:rFonts w:ascii="Times New Roman" w:hAnsi="Times New Roman"/>
          <w:b/>
          <w:sz w:val="24"/>
          <w:szCs w:val="24"/>
        </w:rPr>
        <w:t>DÉCIMO</w:t>
      </w:r>
      <w:r w:rsidR="00EE18D7" w:rsidRPr="00B76964">
        <w:rPr>
          <w:rFonts w:ascii="Times New Roman" w:hAnsi="Times New Roman"/>
          <w:b/>
          <w:sz w:val="24"/>
          <w:szCs w:val="24"/>
        </w:rPr>
        <w:t xml:space="preserve"> SEGUNDO</w:t>
      </w:r>
      <w:r w:rsidRPr="00B76964">
        <w:rPr>
          <w:rFonts w:ascii="Times New Roman" w:hAnsi="Times New Roman"/>
          <w:b/>
          <w:sz w:val="24"/>
          <w:szCs w:val="24"/>
        </w:rPr>
        <w:t xml:space="preserve">. </w:t>
      </w:r>
      <w:r w:rsidRPr="00B76964">
        <w:rPr>
          <w:rFonts w:ascii="Times New Roman" w:hAnsi="Times New Roman"/>
          <w:sz w:val="24"/>
          <w:szCs w:val="24"/>
          <w:lang w:val="es-MX"/>
        </w:rPr>
        <w:t xml:space="preserve">Las lesiones sufridas por </w:t>
      </w:r>
      <w:r w:rsidR="004A5F22" w:rsidRPr="00B76964">
        <w:rPr>
          <w:rFonts w:ascii="Times New Roman" w:hAnsi="Times New Roman"/>
          <w:sz w:val="24"/>
          <w:szCs w:val="24"/>
          <w:lang w:val="es-MX"/>
        </w:rPr>
        <w:t>e</w:t>
      </w:r>
      <w:r w:rsidRPr="00B76964">
        <w:rPr>
          <w:rFonts w:ascii="Times New Roman" w:hAnsi="Times New Roman"/>
          <w:sz w:val="24"/>
          <w:szCs w:val="24"/>
          <w:lang w:val="es-MX"/>
        </w:rPr>
        <w:t xml:space="preserve">l señor </w:t>
      </w:r>
      <w:r w:rsidR="00086E60" w:rsidRPr="00B76964">
        <w:rPr>
          <w:rFonts w:ascii="Times New Roman" w:eastAsia="Times New Roman" w:hAnsi="Times New Roman"/>
          <w:b/>
          <w:bCs/>
          <w:sz w:val="24"/>
          <w:szCs w:val="24"/>
          <w:lang w:eastAsia="es-CO"/>
        </w:rPr>
        <w:t>LUIS EDUARDO SALAZAR JURADO</w:t>
      </w:r>
      <w:r w:rsidRPr="00B76964">
        <w:rPr>
          <w:rFonts w:ascii="Times New Roman" w:eastAsia="Times New Roman" w:hAnsi="Times New Roman"/>
          <w:b/>
          <w:sz w:val="24"/>
          <w:szCs w:val="24"/>
          <w:lang w:eastAsia="es-CO"/>
        </w:rPr>
        <w:t xml:space="preserve">, </w:t>
      </w:r>
      <w:bookmarkStart w:id="22" w:name="_Hlk178080489"/>
      <w:r w:rsidR="00D16924" w:rsidRPr="008770A5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en</w:t>
      </w:r>
      <w:r w:rsidR="00D16924" w:rsidRPr="008770A5">
        <w:rPr>
          <w:rFonts w:ascii="Times New Roman" w:hAnsi="Times New Roman"/>
          <w:sz w:val="24"/>
          <w:szCs w:val="24"/>
          <w:lang w:val="es-MX"/>
        </w:rPr>
        <w:t xml:space="preserve"> el accidente de tránsito generaron en su ser un intenso daño extrapatrimonial en su modalidad de perjuicio moral, representado en los fuertes dolores que l</w:t>
      </w:r>
      <w:r w:rsidR="00D16924">
        <w:rPr>
          <w:rFonts w:ascii="Times New Roman" w:hAnsi="Times New Roman"/>
          <w:sz w:val="24"/>
          <w:szCs w:val="24"/>
          <w:lang w:val="es-MX"/>
        </w:rPr>
        <w:t>o</w:t>
      </w:r>
      <w:r w:rsidR="00D16924" w:rsidRPr="008770A5">
        <w:rPr>
          <w:rFonts w:ascii="Times New Roman" w:hAnsi="Times New Roman"/>
          <w:sz w:val="24"/>
          <w:szCs w:val="24"/>
          <w:lang w:val="es-MX"/>
        </w:rPr>
        <w:t xml:space="preserve"> han acompañado desde el siniestro presentado</w:t>
      </w:r>
      <w:r w:rsidR="00D16924">
        <w:rPr>
          <w:rFonts w:ascii="Times New Roman" w:hAnsi="Times New Roman"/>
          <w:sz w:val="24"/>
          <w:szCs w:val="24"/>
          <w:lang w:val="es-MX"/>
        </w:rPr>
        <w:t xml:space="preserve"> y</w:t>
      </w:r>
      <w:r w:rsidR="00D16924" w:rsidRPr="008770A5">
        <w:rPr>
          <w:rFonts w:ascii="Times New Roman" w:hAnsi="Times New Roman"/>
          <w:sz w:val="24"/>
          <w:szCs w:val="24"/>
          <w:lang w:val="es-MX"/>
        </w:rPr>
        <w:t xml:space="preserve"> durante su prolongada recuperación</w:t>
      </w:r>
      <w:r w:rsidR="00D16924">
        <w:rPr>
          <w:rFonts w:ascii="Times New Roman" w:hAnsi="Times New Roman"/>
          <w:sz w:val="24"/>
          <w:szCs w:val="24"/>
          <w:lang w:val="es-MX"/>
        </w:rPr>
        <w:t>, materializando</w:t>
      </w:r>
      <w:r w:rsidR="00D16924" w:rsidRPr="008770A5">
        <w:rPr>
          <w:rFonts w:ascii="Times New Roman" w:hAnsi="Times New Roman"/>
          <w:sz w:val="24"/>
          <w:szCs w:val="24"/>
          <w:lang w:val="es-MX"/>
        </w:rPr>
        <w:t xml:space="preserve"> hoy por hoy</w:t>
      </w:r>
      <w:r w:rsidR="00D16924" w:rsidRPr="0063582B">
        <w:rPr>
          <w:rFonts w:ascii="Times New Roman" w:hAnsi="Times New Roman"/>
          <w:sz w:val="24"/>
          <w:szCs w:val="24"/>
          <w:lang w:val="es-MX"/>
        </w:rPr>
        <w:t xml:space="preserve"> consecuencias negativas para su salud física y emocional</w:t>
      </w:r>
      <w:r w:rsidR="00D16924">
        <w:rPr>
          <w:rFonts w:ascii="Times New Roman" w:hAnsi="Times New Roman"/>
          <w:sz w:val="24"/>
          <w:szCs w:val="24"/>
          <w:lang w:val="es-MX"/>
        </w:rPr>
        <w:t>, como son,</w:t>
      </w:r>
      <w:r w:rsidR="00D16924" w:rsidRPr="008770A5">
        <w:rPr>
          <w:rFonts w:ascii="Times New Roman" w:hAnsi="Times New Roman"/>
          <w:sz w:val="24"/>
          <w:szCs w:val="24"/>
          <w:lang w:val="es-MX"/>
        </w:rPr>
        <w:t xml:space="preserve"> estrés, </w:t>
      </w:r>
      <w:r w:rsidR="00D16924">
        <w:rPr>
          <w:rFonts w:ascii="Times New Roman" w:hAnsi="Times New Roman"/>
          <w:sz w:val="24"/>
          <w:szCs w:val="24"/>
          <w:lang w:val="es-MX"/>
        </w:rPr>
        <w:t xml:space="preserve">agobio, </w:t>
      </w:r>
      <w:r w:rsidR="00D16924" w:rsidRPr="008770A5">
        <w:rPr>
          <w:rFonts w:ascii="Times New Roman" w:hAnsi="Times New Roman"/>
          <w:sz w:val="24"/>
          <w:szCs w:val="24"/>
          <w:lang w:val="es-MX"/>
        </w:rPr>
        <w:t>impotencia, sufrimiento, congoja, desmedro anímico y aflicción al tener que enfrentar por sus propios medios las consecuencias emocionales, de salud y económicas derivadas de una situación completamente inesperada para la cual no estaba preparad</w:t>
      </w:r>
      <w:r w:rsidR="00D16924">
        <w:rPr>
          <w:rFonts w:ascii="Times New Roman" w:hAnsi="Times New Roman"/>
          <w:sz w:val="24"/>
          <w:szCs w:val="24"/>
          <w:lang w:val="es-MX"/>
        </w:rPr>
        <w:t>o</w:t>
      </w:r>
      <w:r w:rsidR="00D16924" w:rsidRPr="008770A5">
        <w:rPr>
          <w:rFonts w:ascii="Times New Roman" w:hAnsi="Times New Roman"/>
          <w:sz w:val="24"/>
          <w:szCs w:val="24"/>
          <w:lang w:val="es-MX"/>
        </w:rPr>
        <w:t>, y especialmente al ver el nuevo estado físico que l</w:t>
      </w:r>
      <w:r w:rsidR="00D16924">
        <w:rPr>
          <w:rFonts w:ascii="Times New Roman" w:hAnsi="Times New Roman"/>
          <w:sz w:val="24"/>
          <w:szCs w:val="24"/>
          <w:lang w:val="es-MX"/>
        </w:rPr>
        <w:t xml:space="preserve">o </w:t>
      </w:r>
      <w:r w:rsidR="00D16924" w:rsidRPr="008770A5">
        <w:rPr>
          <w:rFonts w:ascii="Times New Roman" w:hAnsi="Times New Roman"/>
          <w:sz w:val="24"/>
          <w:szCs w:val="24"/>
          <w:lang w:val="es-MX"/>
        </w:rPr>
        <w:t xml:space="preserve">acompaña. </w:t>
      </w:r>
    </w:p>
    <w:bookmarkEnd w:id="22"/>
    <w:p w14:paraId="50FECD85" w14:textId="2C625441" w:rsidR="008A69F1" w:rsidRPr="00D16924" w:rsidRDefault="008A69F1" w:rsidP="00983E20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es-MX"/>
        </w:rPr>
      </w:pPr>
    </w:p>
    <w:p w14:paraId="55520D0A" w14:textId="44360588" w:rsidR="00B5347E" w:rsidRDefault="00152F05" w:rsidP="00B5347E">
      <w:pPr>
        <w:tabs>
          <w:tab w:val="left" w:pos="1890"/>
        </w:tabs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es-MX"/>
        </w:rPr>
      </w:pPr>
      <w:r w:rsidRPr="00B76964">
        <w:rPr>
          <w:rFonts w:ascii="Times New Roman" w:hAnsi="Times New Roman"/>
          <w:b/>
          <w:bCs/>
          <w:sz w:val="24"/>
          <w:szCs w:val="24"/>
          <w:lang w:val="es-MX"/>
        </w:rPr>
        <w:t xml:space="preserve">DÉCIMO </w:t>
      </w:r>
      <w:r w:rsidR="00750D15" w:rsidRPr="00B76964">
        <w:rPr>
          <w:rFonts w:ascii="Times New Roman" w:hAnsi="Times New Roman"/>
          <w:b/>
          <w:bCs/>
          <w:sz w:val="24"/>
          <w:szCs w:val="24"/>
          <w:lang w:val="es-MX"/>
        </w:rPr>
        <w:t>TERCERO.</w:t>
      </w:r>
      <w:r w:rsidR="00B5347E">
        <w:rPr>
          <w:rFonts w:ascii="Times New Roman" w:hAnsi="Times New Roman"/>
          <w:b/>
          <w:bCs/>
          <w:sz w:val="24"/>
          <w:szCs w:val="24"/>
          <w:lang w:val="es-MX"/>
        </w:rPr>
        <w:t xml:space="preserve"> </w:t>
      </w:r>
      <w:r w:rsidRPr="00B76964">
        <w:rPr>
          <w:rFonts w:ascii="Times New Roman" w:hAnsi="Times New Roman"/>
          <w:sz w:val="24"/>
          <w:szCs w:val="24"/>
          <w:lang w:val="es-MX"/>
        </w:rPr>
        <w:t xml:space="preserve">Los daños sufridos por la víctima generaron en su integridad secuelas de carácter permanente que le generaron </w:t>
      </w:r>
      <w:r w:rsidRPr="00B76964">
        <w:rPr>
          <w:rFonts w:ascii="Times New Roman" w:hAnsi="Times New Roman"/>
          <w:sz w:val="24"/>
          <w:szCs w:val="24"/>
          <w:shd w:val="clear" w:color="auto" w:fill="FFFFFF"/>
        </w:rPr>
        <w:t xml:space="preserve">una pérdida de la capacidad laboral y ocupacional </w:t>
      </w:r>
      <w:r w:rsidRPr="00B76964">
        <w:rPr>
          <w:rFonts w:ascii="Times New Roman" w:hAnsi="Times New Roman"/>
          <w:sz w:val="24"/>
          <w:szCs w:val="24"/>
          <w:lang w:val="es-MX"/>
        </w:rPr>
        <w:t xml:space="preserve">del </w:t>
      </w:r>
      <w:r w:rsidR="00D16924" w:rsidRPr="00D16924">
        <w:rPr>
          <w:rFonts w:ascii="Times New Roman" w:hAnsi="Times New Roman"/>
          <w:b/>
          <w:bCs/>
          <w:sz w:val="24"/>
          <w:szCs w:val="24"/>
          <w:lang w:val="es-MX"/>
        </w:rPr>
        <w:t>Catorce Punto Ochenta Y Cinco Por Ciento</w:t>
      </w:r>
      <w:r w:rsidR="00D16924" w:rsidRPr="00B76964">
        <w:rPr>
          <w:rFonts w:ascii="Times New Roman" w:hAnsi="Times New Roman"/>
          <w:bCs/>
          <w:sz w:val="24"/>
          <w:szCs w:val="24"/>
          <w:lang w:val="es-MX"/>
        </w:rPr>
        <w:t xml:space="preserve"> </w:t>
      </w:r>
      <w:r w:rsidRPr="00B76964">
        <w:rPr>
          <w:rFonts w:ascii="Times New Roman" w:hAnsi="Times New Roman"/>
          <w:b/>
          <w:bCs/>
          <w:sz w:val="24"/>
          <w:szCs w:val="24"/>
          <w:lang w:val="es-MX"/>
        </w:rPr>
        <w:t>(</w:t>
      </w:r>
      <w:r w:rsidR="00513751" w:rsidRPr="00B76964">
        <w:rPr>
          <w:rFonts w:ascii="Times New Roman" w:hAnsi="Times New Roman"/>
          <w:b/>
          <w:bCs/>
          <w:sz w:val="24"/>
          <w:szCs w:val="24"/>
          <w:lang w:val="es-MX"/>
        </w:rPr>
        <w:t>14,85</w:t>
      </w:r>
      <w:r w:rsidRPr="00B76964">
        <w:rPr>
          <w:rFonts w:ascii="Times New Roman" w:hAnsi="Times New Roman"/>
          <w:b/>
          <w:bCs/>
          <w:sz w:val="24"/>
          <w:szCs w:val="24"/>
          <w:lang w:val="es-MX"/>
        </w:rPr>
        <w:t>%)</w:t>
      </w:r>
      <w:r w:rsidRPr="00B76964">
        <w:rPr>
          <w:rFonts w:ascii="Times New Roman" w:hAnsi="Times New Roman"/>
          <w:bCs/>
          <w:sz w:val="24"/>
          <w:szCs w:val="24"/>
          <w:lang w:val="es-MX"/>
        </w:rPr>
        <w:t xml:space="preserve">, </w:t>
      </w:r>
      <w:bookmarkStart w:id="23" w:name="_Hlk174008858"/>
      <w:bookmarkStart w:id="24" w:name="_Hlk157432272"/>
      <w:r w:rsidR="00B5347E">
        <w:rPr>
          <w:rFonts w:ascii="Times New Roman" w:hAnsi="Times New Roman" w:cs="Times New Roman"/>
          <w:sz w:val="24"/>
          <w:szCs w:val="24"/>
          <w:lang w:val="es-MX"/>
        </w:rPr>
        <w:t xml:space="preserve">porcentaje </w:t>
      </w:r>
      <w:r w:rsidR="00B5347E">
        <w:rPr>
          <w:rFonts w:ascii="Times New Roman" w:hAnsi="Times New Roman"/>
          <w:sz w:val="24"/>
          <w:szCs w:val="24"/>
          <w:lang w:val="es-MX"/>
        </w:rPr>
        <w:t xml:space="preserve">que se </w:t>
      </w:r>
      <w:r w:rsidR="00B5347E">
        <w:rPr>
          <w:rFonts w:ascii="Times New Roman" w:hAnsi="Times New Roman"/>
          <w:sz w:val="24"/>
          <w:szCs w:val="24"/>
          <w:lang w:val="es-MX"/>
        </w:rPr>
        <w:lastRenderedPageBreak/>
        <w:t xml:space="preserve">explica por la fractura,  procedimientos quirúrgicos y terapias que requirió para mejorar sus lesiones, esto le conllevo limitaciones físicas, dolores residuales, y </w:t>
      </w:r>
      <w:r w:rsidR="00B5347E" w:rsidRPr="00B5347E">
        <w:rPr>
          <w:rFonts w:ascii="Times New Roman" w:hAnsi="Times New Roman"/>
          <w:b/>
          <w:bCs/>
          <w:sz w:val="24"/>
          <w:szCs w:val="24"/>
          <w:lang w:val="es-MX"/>
        </w:rPr>
        <w:t>Grandes Cicatrices</w:t>
      </w:r>
      <w:r w:rsidR="00B5347E">
        <w:rPr>
          <w:rFonts w:ascii="Times New Roman" w:hAnsi="Times New Roman"/>
          <w:sz w:val="24"/>
          <w:szCs w:val="24"/>
          <w:lang w:val="es-MX"/>
        </w:rPr>
        <w:t>, que no le han permitido disfrutar de espacios y momentos de sano esparcimiento con su familia o seres queridos. El evento en concreto</w:t>
      </w:r>
      <w:r w:rsidR="00B5347E">
        <w:rPr>
          <w:rFonts w:ascii="Times New Roman" w:hAnsi="Times New Roman"/>
          <w:sz w:val="24"/>
          <w:szCs w:val="24"/>
        </w:rPr>
        <w:t xml:space="preserve"> se traduce en un trastrocamiento serio y permanente de sus condiciones de vida que acredita el </w:t>
      </w:r>
      <w:r w:rsidR="00B5347E">
        <w:rPr>
          <w:rFonts w:ascii="Times New Roman" w:hAnsi="Times New Roman"/>
          <w:sz w:val="24"/>
          <w:szCs w:val="24"/>
          <w:lang w:val="es-MX"/>
        </w:rPr>
        <w:t xml:space="preserve">perjuicio extrapatrimonial en su modalidad de daño a la vida de relación,  </w:t>
      </w:r>
      <w:r w:rsidR="00B5347E">
        <w:rPr>
          <w:rFonts w:ascii="Times New Roman" w:hAnsi="Times New Roman"/>
          <w:color w:val="000000" w:themeColor="text1"/>
          <w:sz w:val="24"/>
          <w:szCs w:val="24"/>
          <w:lang w:val="es-MX"/>
        </w:rPr>
        <w:t xml:space="preserve">junto con la afectación de su estética corporal; esto ha traído consigo un impacto negativo en su percepción y autoestima que influye negativamente en la manera de sentirse, y una disminución en el goce de sus ámbitos laborales, lúdicos, personales, teniendo en cuenta que se trataba de una persona cuya condición era perfecta antes de la ocurrencia del siniestro. </w:t>
      </w:r>
      <w:bookmarkEnd w:id="23"/>
      <w:bookmarkEnd w:id="24"/>
    </w:p>
    <w:p w14:paraId="677F068C" w14:textId="549AB716" w:rsidR="00B5347E" w:rsidRDefault="00B5347E" w:rsidP="00B12666">
      <w:pPr>
        <w:tabs>
          <w:tab w:val="left" w:pos="189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es-MX"/>
        </w:rPr>
      </w:pPr>
    </w:p>
    <w:p w14:paraId="32466C3E" w14:textId="4AF10A32" w:rsidR="00983E20" w:rsidRPr="00E83A54" w:rsidRDefault="00983E20" w:rsidP="00983E2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s-MX"/>
        </w:rPr>
      </w:pPr>
      <w:bookmarkStart w:id="25" w:name="_Hlk163633971"/>
      <w:bookmarkStart w:id="26" w:name="_Hlk152664482"/>
      <w:bookmarkStart w:id="27" w:name="_Hlk160199052"/>
      <w:bookmarkStart w:id="28" w:name="_Hlk175055082"/>
      <w:r>
        <w:rPr>
          <w:rFonts w:ascii="Times New Roman" w:hAnsi="Times New Roman"/>
          <w:b/>
          <w:bCs/>
          <w:sz w:val="24"/>
          <w:szCs w:val="24"/>
          <w:lang w:val="es-MX"/>
        </w:rPr>
        <w:t>DÉCIMO CUARTO</w:t>
      </w:r>
      <w:bookmarkStart w:id="29" w:name="_Hlk144800187"/>
      <w:bookmarkStart w:id="30" w:name="_Hlk171948766"/>
      <w:bookmarkStart w:id="31" w:name="_Hlk163205721"/>
      <w:bookmarkEnd w:id="25"/>
      <w:r>
        <w:rPr>
          <w:rFonts w:ascii="Times New Roman" w:hAnsi="Times New Roman"/>
          <w:b/>
          <w:bCs/>
          <w:sz w:val="24"/>
          <w:szCs w:val="24"/>
          <w:lang w:val="es-MX"/>
        </w:rPr>
        <w:t xml:space="preserve">. </w:t>
      </w:r>
      <w:bookmarkStart w:id="32" w:name="_Hlk137040254"/>
      <w:bookmarkStart w:id="33" w:name="_Hlk146719007"/>
      <w:bookmarkStart w:id="34" w:name="_Hlk137741540"/>
      <w:r w:rsidRPr="00E83A54">
        <w:rPr>
          <w:rFonts w:ascii="Times New Roman" w:hAnsi="Times New Roman"/>
          <w:sz w:val="24"/>
          <w:szCs w:val="24"/>
          <w:lang w:val="es-MX"/>
        </w:rPr>
        <w:t xml:space="preserve">El </w:t>
      </w:r>
      <w:r>
        <w:rPr>
          <w:rFonts w:ascii="Times New Roman" w:hAnsi="Times New Roman"/>
          <w:sz w:val="24"/>
          <w:szCs w:val="24"/>
          <w:lang w:val="es-MX"/>
        </w:rPr>
        <w:t>8</w:t>
      </w:r>
      <w:r w:rsidRPr="00E83A54">
        <w:rPr>
          <w:rFonts w:ascii="Times New Roman" w:hAnsi="Times New Roman"/>
          <w:sz w:val="24"/>
          <w:szCs w:val="24"/>
          <w:lang w:val="es-MX"/>
        </w:rPr>
        <w:t xml:space="preserve"> de </w:t>
      </w:r>
      <w:r>
        <w:rPr>
          <w:rFonts w:ascii="Times New Roman" w:hAnsi="Times New Roman"/>
          <w:sz w:val="24"/>
          <w:szCs w:val="24"/>
          <w:lang w:val="es-MX"/>
        </w:rPr>
        <w:t>agosto</w:t>
      </w:r>
      <w:r w:rsidRPr="00E83A54">
        <w:rPr>
          <w:rFonts w:ascii="Times New Roman" w:hAnsi="Times New Roman"/>
          <w:sz w:val="24"/>
          <w:szCs w:val="24"/>
          <w:lang w:val="es-MX"/>
        </w:rPr>
        <w:t xml:space="preserve"> de 202</w:t>
      </w:r>
      <w:r>
        <w:rPr>
          <w:rFonts w:ascii="Times New Roman" w:hAnsi="Times New Roman"/>
          <w:sz w:val="24"/>
          <w:szCs w:val="24"/>
          <w:lang w:val="es-MX"/>
        </w:rPr>
        <w:t>4</w:t>
      </w:r>
      <w:r w:rsidRPr="00E83A54">
        <w:rPr>
          <w:rFonts w:ascii="Times New Roman" w:hAnsi="Times New Roman"/>
          <w:sz w:val="24"/>
          <w:szCs w:val="24"/>
          <w:lang w:val="es-MX"/>
        </w:rPr>
        <w:t xml:space="preserve"> se presentó reclamación directa </w:t>
      </w:r>
      <w:r>
        <w:rPr>
          <w:rFonts w:ascii="Times New Roman" w:hAnsi="Times New Roman"/>
          <w:sz w:val="24"/>
          <w:szCs w:val="24"/>
          <w:lang w:val="es-MX"/>
        </w:rPr>
        <w:t xml:space="preserve">por medio de apoderado </w:t>
      </w:r>
      <w:r w:rsidRPr="00E83A54">
        <w:rPr>
          <w:rFonts w:ascii="Times New Roman" w:hAnsi="Times New Roman"/>
          <w:sz w:val="24"/>
          <w:szCs w:val="24"/>
          <w:lang w:val="es-MX"/>
        </w:rPr>
        <w:t xml:space="preserve">ante la </w:t>
      </w:r>
      <w:r>
        <w:rPr>
          <w:rFonts w:ascii="Times New Roman" w:hAnsi="Times New Roman"/>
          <w:sz w:val="24"/>
          <w:szCs w:val="24"/>
          <w:lang w:val="es-MX"/>
        </w:rPr>
        <w:t>compañía</w:t>
      </w:r>
      <w:r w:rsidRPr="00E83A54">
        <w:rPr>
          <w:rFonts w:ascii="Times New Roman" w:hAnsi="Times New Roman"/>
          <w:b/>
          <w:bCs/>
          <w:sz w:val="24"/>
          <w:szCs w:val="24"/>
          <w:lang w:val="es-MX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EQUIDAD SEGUROS GENERALES O.C, </w:t>
      </w:r>
      <w:r w:rsidRPr="00E83A54">
        <w:rPr>
          <w:rFonts w:ascii="Times New Roman" w:hAnsi="Times New Roman"/>
          <w:sz w:val="24"/>
          <w:szCs w:val="24"/>
          <w:lang w:val="es-MX"/>
        </w:rPr>
        <w:t>Petición que acreditó extrajudicialmente la ocurrencia del siniestro y su cuantía de conformidad con el artículo 1077</w:t>
      </w:r>
      <w:r>
        <w:rPr>
          <w:rFonts w:ascii="Times New Roman" w:hAnsi="Times New Roman"/>
          <w:sz w:val="24"/>
          <w:szCs w:val="24"/>
          <w:lang w:val="es-MX"/>
        </w:rPr>
        <w:t>,</w:t>
      </w:r>
      <w:r w:rsidRPr="00E83A54">
        <w:rPr>
          <w:rFonts w:ascii="Times New Roman" w:hAnsi="Times New Roman"/>
          <w:sz w:val="24"/>
          <w:szCs w:val="24"/>
          <w:lang w:val="es-MX"/>
        </w:rPr>
        <w:t xml:space="preserve"> del Código de Comercio, quedando la aseguradora constituida en mora a partir de ese momento y adeudando intereses moratorios a los solicitantes conforme al artículo 1080 del Código de Comercio.</w:t>
      </w:r>
    </w:p>
    <w:bookmarkEnd w:id="26"/>
    <w:bookmarkEnd w:id="29"/>
    <w:bookmarkEnd w:id="32"/>
    <w:p w14:paraId="52B34B4F" w14:textId="77777777" w:rsidR="00983E20" w:rsidRDefault="00983E20" w:rsidP="00B1266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s-MX"/>
        </w:rPr>
      </w:pPr>
    </w:p>
    <w:p w14:paraId="66CC0D8C" w14:textId="51F3F6B7" w:rsidR="008A69F1" w:rsidRDefault="00983E20" w:rsidP="00B5347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s-MX"/>
        </w:rPr>
      </w:pPr>
      <w:bookmarkStart w:id="35" w:name="_Hlk154062511"/>
      <w:bookmarkEnd w:id="27"/>
      <w:bookmarkEnd w:id="30"/>
      <w:bookmarkEnd w:id="33"/>
      <w:r>
        <w:rPr>
          <w:rFonts w:ascii="Times New Roman" w:hAnsi="Times New Roman"/>
          <w:b/>
          <w:bCs/>
          <w:sz w:val="24"/>
          <w:szCs w:val="24"/>
          <w:lang w:val="es-MX"/>
        </w:rPr>
        <w:t>DÉCIMO QUINTO</w:t>
      </w:r>
      <w:bookmarkStart w:id="36" w:name="_Hlk163633960"/>
      <w:r>
        <w:rPr>
          <w:rFonts w:ascii="Times New Roman" w:hAnsi="Times New Roman"/>
          <w:b/>
          <w:bCs/>
          <w:sz w:val="24"/>
          <w:szCs w:val="24"/>
          <w:lang w:val="es-MX"/>
        </w:rPr>
        <w:t xml:space="preserve">. </w:t>
      </w:r>
      <w:bookmarkStart w:id="37" w:name="_Hlk161157182"/>
      <w:bookmarkStart w:id="38" w:name="_Hlk141174404"/>
      <w:bookmarkStart w:id="39" w:name="_Hlk146719224"/>
      <w:bookmarkStart w:id="40" w:name="_Hlk164241529"/>
      <w:bookmarkStart w:id="41" w:name="_Hlk143848967"/>
      <w:bookmarkStart w:id="42" w:name="_Hlk141341713"/>
      <w:bookmarkStart w:id="43" w:name="_Hlk137040076"/>
      <w:r>
        <w:rPr>
          <w:rFonts w:ascii="Times New Roman" w:hAnsi="Times New Roman"/>
          <w:sz w:val="24"/>
          <w:szCs w:val="24"/>
          <w:lang w:val="es-MX"/>
        </w:rPr>
        <w:t xml:space="preserve">El 6 de septiembre de 2024 la 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EQUIDAD SEGUROS GENERALES O.C,</w:t>
      </w:r>
      <w:r w:rsidRPr="00E83A54">
        <w:rPr>
          <w:rFonts w:ascii="Times New Roman" w:hAnsi="Times New Roman"/>
          <w:b/>
          <w:bCs/>
          <w:sz w:val="24"/>
          <w:szCs w:val="24"/>
          <w:lang w:val="es-MX"/>
        </w:rPr>
        <w:t xml:space="preserve"> </w:t>
      </w:r>
      <w:r w:rsidRPr="00E83A54">
        <w:rPr>
          <w:rFonts w:ascii="Times New Roman" w:hAnsi="Times New Roman"/>
          <w:sz w:val="24"/>
          <w:szCs w:val="24"/>
          <w:lang w:val="es-MX"/>
        </w:rPr>
        <w:t>emitió respuesta a la reclamación</w:t>
      </w:r>
      <w:r>
        <w:rPr>
          <w:rFonts w:ascii="Times New Roman" w:hAnsi="Times New Roman"/>
          <w:sz w:val="24"/>
          <w:szCs w:val="24"/>
          <w:lang w:val="es-MX"/>
        </w:rPr>
        <w:t xml:space="preserve"> directa</w:t>
      </w:r>
      <w:r w:rsidRPr="00E83A54">
        <w:rPr>
          <w:rFonts w:ascii="Times New Roman" w:hAnsi="Times New Roman"/>
          <w:sz w:val="24"/>
          <w:szCs w:val="24"/>
          <w:lang w:val="es-MX"/>
        </w:rPr>
        <w:t xml:space="preserve"> mediante </w:t>
      </w:r>
      <w:bookmarkEnd w:id="37"/>
      <w:r w:rsidRPr="00E83A54">
        <w:rPr>
          <w:rFonts w:ascii="Times New Roman" w:hAnsi="Times New Roman"/>
          <w:sz w:val="24"/>
          <w:szCs w:val="24"/>
          <w:lang w:val="es-MX"/>
        </w:rPr>
        <w:t>el cual</w:t>
      </w:r>
      <w:bookmarkEnd w:id="38"/>
      <w:r w:rsidRPr="00E83A54">
        <w:rPr>
          <w:rFonts w:ascii="Times New Roman" w:hAnsi="Times New Roman"/>
          <w:sz w:val="24"/>
          <w:szCs w:val="24"/>
          <w:lang w:val="es-MX"/>
        </w:rPr>
        <w:t xml:space="preserve"> </w:t>
      </w:r>
      <w:bookmarkEnd w:id="36"/>
      <w:bookmarkEnd w:id="39"/>
      <w:bookmarkEnd w:id="40"/>
      <w:bookmarkEnd w:id="41"/>
      <w:r>
        <w:rPr>
          <w:rFonts w:ascii="Times New Roman" w:hAnsi="Times New Roman"/>
          <w:sz w:val="24"/>
          <w:szCs w:val="24"/>
          <w:lang w:val="es-MX"/>
        </w:rPr>
        <w:t xml:space="preserve">objeto formalmente. </w:t>
      </w:r>
      <w:bookmarkEnd w:id="28"/>
      <w:bookmarkEnd w:id="31"/>
      <w:bookmarkEnd w:id="34"/>
      <w:bookmarkEnd w:id="35"/>
      <w:bookmarkEnd w:id="42"/>
      <w:bookmarkEnd w:id="43"/>
    </w:p>
    <w:p w14:paraId="174CA8E5" w14:textId="77777777" w:rsidR="00983E20" w:rsidRPr="00B12666" w:rsidRDefault="00983E20" w:rsidP="00B12666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es-MX"/>
        </w:rPr>
      </w:pPr>
    </w:p>
    <w:tbl>
      <w:tblPr>
        <w:tblW w:w="87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98"/>
      </w:tblGrid>
      <w:tr w:rsidR="008A69F1" w:rsidRPr="00B76964" w14:paraId="0E0037F0" w14:textId="77777777" w:rsidTr="00E57F70">
        <w:trPr>
          <w:trHeight w:val="567"/>
          <w:jc w:val="center"/>
        </w:trPr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0A394" w14:textId="77777777" w:rsidR="008A69F1" w:rsidRPr="00B76964" w:rsidRDefault="008A69F1" w:rsidP="008A69F1">
            <w:pPr>
              <w:pStyle w:val="Prrafodelista"/>
              <w:numPr>
                <w:ilvl w:val="0"/>
                <w:numId w:val="16"/>
              </w:num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6964">
              <w:rPr>
                <w:rFonts w:ascii="Times New Roman" w:hAnsi="Times New Roman"/>
                <w:b/>
                <w:sz w:val="24"/>
                <w:szCs w:val="24"/>
              </w:rPr>
              <w:t xml:space="preserve"> PRETENSIONES</w:t>
            </w:r>
          </w:p>
        </w:tc>
      </w:tr>
    </w:tbl>
    <w:p w14:paraId="396EBD7E" w14:textId="77777777" w:rsidR="008A69F1" w:rsidRPr="00B76964" w:rsidRDefault="008A69F1" w:rsidP="008A69F1">
      <w:pPr>
        <w:pStyle w:val="Prrafodelista"/>
        <w:spacing w:after="0" w:line="360" w:lineRule="auto"/>
        <w:ind w:left="0"/>
        <w:jc w:val="both"/>
        <w:rPr>
          <w:rFonts w:ascii="Times New Roman" w:hAnsi="Times New Roman"/>
          <w:sz w:val="16"/>
          <w:szCs w:val="24"/>
        </w:rPr>
      </w:pPr>
    </w:p>
    <w:p w14:paraId="6868534D" w14:textId="77777777" w:rsidR="008A69F1" w:rsidRPr="00B76964" w:rsidRDefault="008A69F1" w:rsidP="008A69F1">
      <w:pPr>
        <w:pStyle w:val="Prrafodelista"/>
        <w:spacing w:after="0"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B76964">
        <w:rPr>
          <w:rFonts w:ascii="Times New Roman" w:hAnsi="Times New Roman"/>
          <w:sz w:val="24"/>
          <w:szCs w:val="24"/>
        </w:rPr>
        <w:t xml:space="preserve">Dando cumplimiento a los artículos 1077, 1080, 1127 y 1133 del Código de Comercio, me permito solicitar la indemnización de los perjuicios patrimoniales y compensación de los extrapatrimoniales los cuales se discriminan de la siguiente manera: </w:t>
      </w:r>
      <w:r w:rsidRPr="00B76964">
        <w:rPr>
          <w:rFonts w:ascii="Times New Roman" w:hAnsi="Times New Roman"/>
          <w:b/>
          <w:sz w:val="24"/>
          <w:szCs w:val="24"/>
        </w:rPr>
        <w:t xml:space="preserve">  </w:t>
      </w:r>
    </w:p>
    <w:p w14:paraId="0550AA96" w14:textId="77777777" w:rsidR="008A69F1" w:rsidRPr="00B76964" w:rsidRDefault="008A69F1" w:rsidP="00B12666">
      <w:pPr>
        <w:pStyle w:val="Prrafodelista"/>
        <w:spacing w:after="0"/>
        <w:ind w:left="0"/>
        <w:jc w:val="both"/>
        <w:rPr>
          <w:rFonts w:ascii="Times New Roman" w:hAnsi="Times New Roman"/>
          <w:b/>
          <w:sz w:val="16"/>
          <w:szCs w:val="16"/>
        </w:rPr>
      </w:pPr>
    </w:p>
    <w:p w14:paraId="06DB2804" w14:textId="0A83848F" w:rsidR="008611F5" w:rsidRPr="00B76964" w:rsidRDefault="008611F5" w:rsidP="008611F5">
      <w:pPr>
        <w:pStyle w:val="Prrafodelista"/>
        <w:numPr>
          <w:ilvl w:val="0"/>
          <w:numId w:val="17"/>
        </w:numPr>
        <w:spacing w:after="0" w:line="360" w:lineRule="auto"/>
        <w:ind w:left="360"/>
        <w:rPr>
          <w:rFonts w:ascii="Times New Roman" w:hAnsi="Times New Roman"/>
          <w:b/>
          <w:sz w:val="24"/>
          <w:szCs w:val="24"/>
          <w:u w:val="single"/>
        </w:rPr>
      </w:pPr>
      <w:r w:rsidRPr="00B76964">
        <w:rPr>
          <w:rFonts w:ascii="Times New Roman" w:hAnsi="Times New Roman"/>
          <w:b/>
          <w:sz w:val="24"/>
          <w:szCs w:val="24"/>
          <w:u w:val="single"/>
        </w:rPr>
        <w:t>PERJUICIOS PATRIMONIALES</w:t>
      </w:r>
      <w:r w:rsidR="00983E20">
        <w:rPr>
          <w:rFonts w:ascii="Times New Roman" w:hAnsi="Times New Roman"/>
          <w:b/>
          <w:sz w:val="24"/>
          <w:szCs w:val="24"/>
          <w:u w:val="single"/>
        </w:rPr>
        <w:t>.</w:t>
      </w:r>
    </w:p>
    <w:p w14:paraId="209AD1EF" w14:textId="77777777" w:rsidR="008611F5" w:rsidRPr="00B76964" w:rsidRDefault="008611F5" w:rsidP="008611F5">
      <w:pPr>
        <w:spacing w:after="0" w:line="360" w:lineRule="auto"/>
        <w:contextualSpacing/>
        <w:rPr>
          <w:rFonts w:ascii="Times New Roman" w:hAnsi="Times New Roman"/>
          <w:b/>
          <w:sz w:val="10"/>
          <w:szCs w:val="18"/>
          <w:u w:val="single"/>
        </w:rPr>
      </w:pPr>
    </w:p>
    <w:p w14:paraId="6E74854E" w14:textId="77777777" w:rsidR="008611F5" w:rsidRPr="00B76964" w:rsidRDefault="008611F5" w:rsidP="00B12666">
      <w:pPr>
        <w:spacing w:after="0" w:line="276" w:lineRule="auto"/>
        <w:contextualSpacing/>
        <w:rPr>
          <w:rFonts w:ascii="Times New Roman" w:hAnsi="Times New Roman"/>
          <w:b/>
          <w:sz w:val="8"/>
          <w:szCs w:val="24"/>
          <w:u w:val="single"/>
        </w:rPr>
      </w:pPr>
    </w:p>
    <w:p w14:paraId="072AE61E" w14:textId="728126A8" w:rsidR="008611F5" w:rsidRPr="00B76964" w:rsidRDefault="008611F5" w:rsidP="0016365D">
      <w:pPr>
        <w:numPr>
          <w:ilvl w:val="0"/>
          <w:numId w:val="21"/>
        </w:num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76964">
        <w:rPr>
          <w:rFonts w:ascii="Times New Roman" w:hAnsi="Times New Roman"/>
          <w:b/>
          <w:sz w:val="24"/>
          <w:szCs w:val="24"/>
        </w:rPr>
        <w:t>DAÑO EMERGENTE</w:t>
      </w:r>
      <w:r w:rsidR="00983E20">
        <w:rPr>
          <w:rFonts w:ascii="Times New Roman" w:hAnsi="Times New Roman"/>
          <w:b/>
          <w:sz w:val="24"/>
          <w:szCs w:val="24"/>
        </w:rPr>
        <w:t>.</w:t>
      </w:r>
    </w:p>
    <w:p w14:paraId="13CACC37" w14:textId="77777777" w:rsidR="008611F5" w:rsidRPr="00B76964" w:rsidRDefault="008611F5" w:rsidP="00B1266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58DE9972" w14:textId="77777777" w:rsidR="00983E20" w:rsidRDefault="00983E20" w:rsidP="00983E20">
      <w:pPr>
        <w:pStyle w:val="Prrafodelista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es-MX"/>
        </w:rPr>
      </w:pPr>
      <w:bookmarkStart w:id="44" w:name="_Hlk164344060"/>
      <w:bookmarkStart w:id="45" w:name="_Hlk157178822"/>
      <w:r w:rsidRPr="00436D1A">
        <w:rPr>
          <w:rFonts w:ascii="Times New Roman" w:hAnsi="Times New Roman"/>
          <w:sz w:val="24"/>
          <w:szCs w:val="24"/>
          <w:lang w:val="es-MX"/>
        </w:rPr>
        <w:t>Los gastos originados en el pago de transporte para acudir a las citas médicas y en general todas las requeridas para la estructuración documental de su caso,</w:t>
      </w:r>
      <w:r w:rsidRPr="00436D1A">
        <w:rPr>
          <w:rFonts w:ascii="Times New Roman" w:hAnsi="Times New Roman"/>
          <w:color w:val="FF0000"/>
          <w:sz w:val="24"/>
          <w:szCs w:val="24"/>
          <w:lang w:val="es-MX"/>
        </w:rPr>
        <w:t xml:space="preserve"> </w:t>
      </w:r>
      <w:r w:rsidRPr="00436D1A">
        <w:rPr>
          <w:rFonts w:ascii="Times New Roman" w:hAnsi="Times New Roman"/>
          <w:sz w:val="24"/>
          <w:szCs w:val="24"/>
          <w:lang w:val="es-MX"/>
        </w:rPr>
        <w:t xml:space="preserve">erogaciones que se estiman en la suma de </w:t>
      </w:r>
      <w:bookmarkStart w:id="46" w:name="_Hlk141797595"/>
      <w:r w:rsidRPr="00436D1A">
        <w:rPr>
          <w:rFonts w:ascii="Times New Roman" w:hAnsi="Times New Roman"/>
          <w:b/>
          <w:bCs/>
          <w:sz w:val="24"/>
          <w:szCs w:val="24"/>
          <w:lang w:val="es-MX"/>
        </w:rPr>
        <w:t xml:space="preserve">Un Millón Trescientos Mil </w:t>
      </w:r>
      <w:r>
        <w:rPr>
          <w:rFonts w:ascii="Times New Roman" w:hAnsi="Times New Roman"/>
          <w:b/>
          <w:bCs/>
          <w:sz w:val="24"/>
          <w:szCs w:val="24"/>
          <w:lang w:val="es-MX"/>
        </w:rPr>
        <w:t>p</w:t>
      </w:r>
      <w:r w:rsidRPr="00436D1A">
        <w:rPr>
          <w:rFonts w:ascii="Times New Roman" w:hAnsi="Times New Roman"/>
          <w:b/>
          <w:bCs/>
          <w:sz w:val="24"/>
          <w:szCs w:val="24"/>
          <w:lang w:val="es-MX"/>
        </w:rPr>
        <w:t>esos ($1.300.000).</w:t>
      </w:r>
      <w:bookmarkEnd w:id="46"/>
    </w:p>
    <w:bookmarkEnd w:id="44"/>
    <w:p w14:paraId="6EB1842D" w14:textId="77777777" w:rsidR="00983E20" w:rsidRPr="008C06C0" w:rsidRDefault="00983E20" w:rsidP="00B12666">
      <w:pPr>
        <w:pStyle w:val="Prrafodelista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s-MX"/>
        </w:rPr>
      </w:pPr>
    </w:p>
    <w:p w14:paraId="2B28A36B" w14:textId="5AA1EC18" w:rsidR="00983E20" w:rsidRPr="00FD5968" w:rsidRDefault="00983E20" w:rsidP="00983E20">
      <w:pPr>
        <w:numPr>
          <w:ilvl w:val="0"/>
          <w:numId w:val="4"/>
        </w:numPr>
        <w:spacing w:after="0" w:line="360" w:lineRule="auto"/>
        <w:ind w:left="644"/>
        <w:contextualSpacing/>
        <w:jc w:val="both"/>
        <w:rPr>
          <w:rFonts w:ascii="Times New Roman" w:hAnsi="Times New Roman"/>
          <w:sz w:val="24"/>
          <w:szCs w:val="24"/>
          <w:lang w:val="es-MX"/>
        </w:rPr>
      </w:pPr>
      <w:bookmarkStart w:id="47" w:name="_Hlk157432680"/>
      <w:r>
        <w:rPr>
          <w:rFonts w:ascii="Times New Roman" w:hAnsi="Times New Roman"/>
          <w:sz w:val="24"/>
          <w:szCs w:val="24"/>
          <w:lang w:val="es-MX"/>
        </w:rPr>
        <w:t xml:space="preserve">Los gastos originados en el pago de la valoración realizada por el profesional </w:t>
      </w:r>
      <w:r w:rsidRPr="00D978DD">
        <w:rPr>
          <w:rFonts w:ascii="Times New Roman" w:hAnsi="Times New Roman"/>
          <w:b/>
          <w:bCs/>
          <w:sz w:val="24"/>
          <w:szCs w:val="24"/>
          <w:lang w:val="es-MX"/>
        </w:rPr>
        <w:t>JUAN MAURICIO ROJAS</w:t>
      </w:r>
      <w:r>
        <w:rPr>
          <w:rFonts w:ascii="Times New Roman" w:hAnsi="Times New Roman"/>
          <w:sz w:val="24"/>
          <w:szCs w:val="24"/>
          <w:lang w:val="es-MX"/>
        </w:rPr>
        <w:t xml:space="preserve"> que ascendieron a </w:t>
      </w:r>
      <w:r w:rsidRPr="00914043">
        <w:rPr>
          <w:rFonts w:ascii="Times New Roman" w:hAnsi="Times New Roman"/>
          <w:b/>
          <w:bCs/>
          <w:sz w:val="24"/>
          <w:szCs w:val="24"/>
          <w:lang w:val="es-MX"/>
        </w:rPr>
        <w:t xml:space="preserve">Cuatrocientos </w:t>
      </w:r>
      <w:r>
        <w:rPr>
          <w:rFonts w:ascii="Times New Roman" w:hAnsi="Times New Roman"/>
          <w:b/>
          <w:bCs/>
          <w:sz w:val="24"/>
          <w:szCs w:val="24"/>
          <w:lang w:val="es-MX"/>
        </w:rPr>
        <w:t>Cuar</w:t>
      </w:r>
      <w:r w:rsidRPr="00914043">
        <w:rPr>
          <w:rFonts w:ascii="Times New Roman" w:hAnsi="Times New Roman"/>
          <w:b/>
          <w:bCs/>
          <w:sz w:val="24"/>
          <w:szCs w:val="24"/>
          <w:lang w:val="es-MX"/>
        </w:rPr>
        <w:t>enta Mil</w:t>
      </w:r>
      <w:r>
        <w:rPr>
          <w:rFonts w:ascii="Times New Roman" w:hAnsi="Times New Roman"/>
          <w:b/>
          <w:bCs/>
          <w:sz w:val="24"/>
          <w:szCs w:val="24"/>
          <w:lang w:val="es-MX"/>
        </w:rPr>
        <w:t xml:space="preserve"> </w:t>
      </w:r>
      <w:proofErr w:type="gramStart"/>
      <w:r w:rsidRPr="00914043">
        <w:rPr>
          <w:rFonts w:ascii="Times New Roman" w:hAnsi="Times New Roman"/>
          <w:b/>
          <w:bCs/>
          <w:sz w:val="24"/>
          <w:szCs w:val="24"/>
          <w:lang w:val="es-MX"/>
        </w:rPr>
        <w:t>Pesos</w:t>
      </w:r>
      <w:proofErr w:type="gramEnd"/>
      <w:r>
        <w:rPr>
          <w:rFonts w:ascii="Times New Roman" w:hAnsi="Times New Roman"/>
          <w:sz w:val="24"/>
          <w:szCs w:val="24"/>
          <w:lang w:val="es-MX"/>
        </w:rPr>
        <w:t xml:space="preserve"> </w:t>
      </w:r>
      <w:r w:rsidRPr="002439B9">
        <w:rPr>
          <w:rFonts w:ascii="Times New Roman" w:hAnsi="Times New Roman"/>
          <w:b/>
          <w:bCs/>
          <w:sz w:val="24"/>
          <w:szCs w:val="24"/>
          <w:lang w:val="es-MX"/>
        </w:rPr>
        <w:t>($</w:t>
      </w:r>
      <w:r>
        <w:rPr>
          <w:rFonts w:ascii="Times New Roman" w:hAnsi="Times New Roman"/>
          <w:b/>
          <w:bCs/>
          <w:sz w:val="24"/>
          <w:szCs w:val="24"/>
          <w:lang w:val="es-MX"/>
        </w:rPr>
        <w:t>44</w:t>
      </w:r>
      <w:r w:rsidRPr="002439B9">
        <w:rPr>
          <w:rFonts w:ascii="Times New Roman" w:hAnsi="Times New Roman"/>
          <w:b/>
          <w:bCs/>
          <w:sz w:val="24"/>
          <w:szCs w:val="24"/>
          <w:lang w:val="es-MX"/>
        </w:rPr>
        <w:t>0.000)</w:t>
      </w:r>
      <w:r>
        <w:rPr>
          <w:rFonts w:ascii="Times New Roman" w:hAnsi="Times New Roman"/>
          <w:b/>
          <w:bCs/>
          <w:sz w:val="24"/>
          <w:szCs w:val="24"/>
          <w:lang w:val="es-MX"/>
        </w:rPr>
        <w:t>.</w:t>
      </w:r>
    </w:p>
    <w:bookmarkEnd w:id="45"/>
    <w:bookmarkEnd w:id="47"/>
    <w:p w14:paraId="50F8F1A6" w14:textId="77777777" w:rsidR="0016365D" w:rsidRPr="00B76964" w:rsidRDefault="0016365D" w:rsidP="00B1266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MX"/>
        </w:rPr>
      </w:pPr>
    </w:p>
    <w:p w14:paraId="6E9C4F21" w14:textId="7F1FA8D0" w:rsidR="008611F5" w:rsidRPr="00983E20" w:rsidRDefault="008611F5" w:rsidP="008611F5">
      <w:pPr>
        <w:numPr>
          <w:ilvl w:val="0"/>
          <w:numId w:val="5"/>
        </w:numPr>
        <w:spacing w:after="0" w:line="360" w:lineRule="auto"/>
        <w:ind w:left="36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76964">
        <w:rPr>
          <w:rFonts w:ascii="Times New Roman" w:hAnsi="Times New Roman"/>
          <w:b/>
          <w:sz w:val="24"/>
          <w:szCs w:val="24"/>
        </w:rPr>
        <w:t>LUCRO CESANTE</w:t>
      </w:r>
      <w:r w:rsidR="00983E20">
        <w:rPr>
          <w:rFonts w:ascii="Times New Roman" w:hAnsi="Times New Roman"/>
          <w:b/>
          <w:sz w:val="24"/>
          <w:szCs w:val="24"/>
        </w:rPr>
        <w:t>.</w:t>
      </w:r>
    </w:p>
    <w:p w14:paraId="7D9494DA" w14:textId="77777777" w:rsidR="008611F5" w:rsidRPr="00B76964" w:rsidRDefault="008611F5" w:rsidP="008611F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s-MX"/>
        </w:rPr>
      </w:pPr>
      <w:r w:rsidRPr="00B76964">
        <w:rPr>
          <w:rFonts w:ascii="Times New Roman" w:hAnsi="Times New Roman"/>
          <w:sz w:val="24"/>
          <w:szCs w:val="24"/>
          <w:lang w:val="es-MX"/>
        </w:rPr>
        <w:lastRenderedPageBreak/>
        <w:t>Para tazar los perjuicios patrimoniales en su modalidad de lucro cesante consolidado y futuro se dejan sentados los siguientes presupuestos.</w:t>
      </w:r>
    </w:p>
    <w:p w14:paraId="481F76BE" w14:textId="77777777" w:rsidR="008611F5" w:rsidRPr="00B76964" w:rsidRDefault="008611F5" w:rsidP="00B1266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es-MX"/>
        </w:rPr>
      </w:pPr>
    </w:p>
    <w:p w14:paraId="7A1B2120" w14:textId="77777777" w:rsidR="008611F5" w:rsidRPr="00B76964" w:rsidRDefault="008611F5" w:rsidP="008611F5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  <w:lang w:val="es-MX"/>
        </w:rPr>
      </w:pPr>
      <w:r w:rsidRPr="00B76964">
        <w:rPr>
          <w:rFonts w:ascii="Times New Roman" w:hAnsi="Times New Roman"/>
          <w:b/>
          <w:sz w:val="24"/>
          <w:szCs w:val="24"/>
          <w:u w:val="single"/>
          <w:lang w:val="es-MX"/>
        </w:rPr>
        <w:t>DATOS PRELIMINARES</w:t>
      </w:r>
    </w:p>
    <w:p w14:paraId="7DD2BB1D" w14:textId="77777777" w:rsidR="008611F5" w:rsidRPr="00B76964" w:rsidRDefault="008611F5" w:rsidP="008611F5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  <w:lang w:val="es-MX"/>
        </w:rPr>
      </w:pPr>
    </w:p>
    <w:p w14:paraId="1861365B" w14:textId="2AFD2EFE" w:rsidR="008611F5" w:rsidRPr="00B76964" w:rsidRDefault="008611F5" w:rsidP="008611F5">
      <w:pPr>
        <w:pStyle w:val="Prrafodelista"/>
        <w:numPr>
          <w:ilvl w:val="0"/>
          <w:numId w:val="6"/>
        </w:numPr>
        <w:spacing w:after="0"/>
        <w:ind w:left="397"/>
        <w:jc w:val="both"/>
        <w:rPr>
          <w:rFonts w:ascii="Times New Roman" w:hAnsi="Times New Roman"/>
          <w:sz w:val="24"/>
          <w:szCs w:val="24"/>
          <w:lang w:val="es-MX"/>
        </w:rPr>
      </w:pPr>
      <w:r w:rsidRPr="00B76964">
        <w:rPr>
          <w:rFonts w:ascii="Times New Roman" w:hAnsi="Times New Roman"/>
          <w:sz w:val="24"/>
          <w:szCs w:val="24"/>
        </w:rPr>
        <w:t>Fecha de ocurrencia del accidente:</w:t>
      </w:r>
      <w:r w:rsidR="00AE6B42" w:rsidRPr="00B76964">
        <w:rPr>
          <w:rFonts w:ascii="Times New Roman" w:hAnsi="Times New Roman"/>
          <w:sz w:val="24"/>
          <w:szCs w:val="24"/>
        </w:rPr>
        <w:t xml:space="preserve"> </w:t>
      </w:r>
      <w:r w:rsidR="00F00F4F" w:rsidRPr="00983E20">
        <w:rPr>
          <w:rFonts w:ascii="Times New Roman" w:hAnsi="Times New Roman"/>
          <w:b/>
          <w:bCs/>
          <w:sz w:val="24"/>
          <w:szCs w:val="24"/>
        </w:rPr>
        <w:t>11</w:t>
      </w:r>
      <w:r w:rsidR="006C0920" w:rsidRPr="00B76964">
        <w:rPr>
          <w:rFonts w:ascii="Times New Roman" w:hAnsi="Times New Roman"/>
          <w:sz w:val="24"/>
          <w:szCs w:val="24"/>
        </w:rPr>
        <w:t xml:space="preserve"> </w:t>
      </w:r>
      <w:r w:rsidRPr="00B76964">
        <w:rPr>
          <w:rFonts w:ascii="Times New Roman" w:eastAsia="Times New Roman" w:hAnsi="Times New Roman"/>
          <w:sz w:val="24"/>
          <w:szCs w:val="24"/>
          <w:lang w:eastAsia="es-CO"/>
        </w:rPr>
        <w:t>de</w:t>
      </w:r>
      <w:r w:rsidR="0054073F" w:rsidRPr="00B76964">
        <w:rPr>
          <w:rFonts w:ascii="Times New Roman" w:eastAsia="Times New Roman" w:hAnsi="Times New Roman"/>
          <w:sz w:val="24"/>
          <w:szCs w:val="24"/>
          <w:lang w:eastAsia="es-CO"/>
        </w:rPr>
        <w:t xml:space="preserve"> </w:t>
      </w:r>
      <w:r w:rsidR="00F00F4F" w:rsidRPr="00983E20">
        <w:rPr>
          <w:rFonts w:ascii="Times New Roman" w:eastAsia="Times New Roman" w:hAnsi="Times New Roman"/>
          <w:b/>
          <w:bCs/>
          <w:sz w:val="24"/>
          <w:szCs w:val="24"/>
          <w:lang w:eastAsia="es-CO"/>
        </w:rPr>
        <w:t>enero</w:t>
      </w:r>
      <w:r w:rsidRPr="00B76964">
        <w:rPr>
          <w:rFonts w:ascii="Times New Roman" w:eastAsia="Times New Roman" w:hAnsi="Times New Roman"/>
          <w:sz w:val="24"/>
          <w:szCs w:val="24"/>
          <w:lang w:eastAsia="es-CO"/>
        </w:rPr>
        <w:t xml:space="preserve"> de </w:t>
      </w:r>
      <w:r w:rsidRPr="00983E20">
        <w:rPr>
          <w:rFonts w:ascii="Times New Roman" w:eastAsia="Times New Roman" w:hAnsi="Times New Roman"/>
          <w:b/>
          <w:bCs/>
          <w:sz w:val="24"/>
          <w:szCs w:val="24"/>
          <w:lang w:eastAsia="es-CO"/>
        </w:rPr>
        <w:t>202</w:t>
      </w:r>
      <w:r w:rsidR="00C579EF" w:rsidRPr="00983E20">
        <w:rPr>
          <w:rFonts w:ascii="Times New Roman" w:eastAsia="Times New Roman" w:hAnsi="Times New Roman"/>
          <w:b/>
          <w:bCs/>
          <w:sz w:val="24"/>
          <w:szCs w:val="24"/>
          <w:lang w:eastAsia="es-CO"/>
        </w:rPr>
        <w:t>2</w:t>
      </w:r>
      <w:r w:rsidRPr="00B76964">
        <w:rPr>
          <w:rFonts w:ascii="Times New Roman" w:eastAsia="Times New Roman" w:hAnsi="Times New Roman"/>
          <w:sz w:val="24"/>
          <w:szCs w:val="24"/>
          <w:lang w:eastAsia="es-CO"/>
        </w:rPr>
        <w:t xml:space="preserve">. </w:t>
      </w:r>
    </w:p>
    <w:p w14:paraId="646F0D69" w14:textId="5665F74C" w:rsidR="008611F5" w:rsidRPr="00B76964" w:rsidRDefault="008611F5" w:rsidP="008611F5">
      <w:pPr>
        <w:pStyle w:val="Prrafodelista"/>
        <w:numPr>
          <w:ilvl w:val="0"/>
          <w:numId w:val="6"/>
        </w:numPr>
        <w:spacing w:after="0"/>
        <w:ind w:left="397"/>
        <w:jc w:val="both"/>
        <w:rPr>
          <w:rFonts w:ascii="Times New Roman" w:hAnsi="Times New Roman"/>
          <w:sz w:val="24"/>
          <w:szCs w:val="24"/>
          <w:lang w:val="es-MX"/>
        </w:rPr>
      </w:pPr>
      <w:r w:rsidRPr="00B76964">
        <w:rPr>
          <w:rFonts w:ascii="Times New Roman" w:hAnsi="Times New Roman"/>
          <w:sz w:val="24"/>
          <w:szCs w:val="24"/>
          <w:lang w:val="es-MX"/>
        </w:rPr>
        <w:t>Edad del reclamante para la fecha de ocurrencia del</w:t>
      </w:r>
      <w:r w:rsidRPr="00B76964">
        <w:rPr>
          <w:rFonts w:ascii="Times New Roman" w:eastAsia="Times New Roman" w:hAnsi="Times New Roman"/>
          <w:sz w:val="24"/>
          <w:szCs w:val="24"/>
          <w:lang w:eastAsia="es-CO"/>
        </w:rPr>
        <w:t xml:space="preserve"> siniestro</w:t>
      </w:r>
      <w:r w:rsidR="00983E20">
        <w:rPr>
          <w:rFonts w:ascii="Times New Roman" w:eastAsia="Times New Roman" w:hAnsi="Times New Roman"/>
          <w:sz w:val="24"/>
          <w:szCs w:val="24"/>
          <w:lang w:eastAsia="es-CO"/>
        </w:rPr>
        <w:t xml:space="preserve"> </w:t>
      </w:r>
      <w:r w:rsidR="00F00F4F" w:rsidRPr="00983E20">
        <w:rPr>
          <w:rFonts w:ascii="Times New Roman" w:eastAsia="Times New Roman" w:hAnsi="Times New Roman"/>
          <w:b/>
          <w:bCs/>
          <w:sz w:val="24"/>
          <w:szCs w:val="24"/>
          <w:lang w:eastAsia="es-CO"/>
        </w:rPr>
        <w:t>47</w:t>
      </w:r>
      <w:r w:rsidRPr="00983E20">
        <w:rPr>
          <w:rFonts w:ascii="Times New Roman" w:eastAsia="Times New Roman" w:hAnsi="Times New Roman"/>
          <w:b/>
          <w:bCs/>
          <w:sz w:val="24"/>
          <w:szCs w:val="24"/>
          <w:lang w:eastAsia="es-CO"/>
        </w:rPr>
        <w:t xml:space="preserve"> años.</w:t>
      </w:r>
    </w:p>
    <w:p w14:paraId="13625282" w14:textId="2B201178" w:rsidR="008611F5" w:rsidRPr="00983E20" w:rsidRDefault="008611F5" w:rsidP="008611F5">
      <w:pPr>
        <w:pStyle w:val="Prrafodelista"/>
        <w:numPr>
          <w:ilvl w:val="0"/>
          <w:numId w:val="6"/>
        </w:numPr>
        <w:spacing w:after="0"/>
        <w:ind w:left="397"/>
        <w:jc w:val="both"/>
        <w:rPr>
          <w:rFonts w:ascii="Times New Roman" w:hAnsi="Times New Roman"/>
          <w:b/>
          <w:bCs/>
          <w:sz w:val="24"/>
          <w:szCs w:val="24"/>
          <w:lang w:val="es-MX"/>
        </w:rPr>
      </w:pPr>
      <w:r w:rsidRPr="00B76964">
        <w:rPr>
          <w:rFonts w:ascii="Times New Roman" w:eastAsia="Times New Roman" w:hAnsi="Times New Roman"/>
          <w:sz w:val="24"/>
          <w:szCs w:val="24"/>
          <w:lang w:eastAsia="es-CO"/>
        </w:rPr>
        <w:t xml:space="preserve">Vida probable de conformidad con la Resolución 1555 de 2010 de la Superintendencia Financiera de Colombia de </w:t>
      </w:r>
      <w:r w:rsidR="00F00F4F" w:rsidRPr="00983E20">
        <w:rPr>
          <w:rFonts w:ascii="Times New Roman" w:eastAsia="Times New Roman" w:hAnsi="Times New Roman"/>
          <w:b/>
          <w:bCs/>
          <w:sz w:val="24"/>
          <w:szCs w:val="24"/>
          <w:lang w:eastAsia="es-CO"/>
        </w:rPr>
        <w:t>34.4</w:t>
      </w:r>
      <w:r w:rsidR="00E019C0" w:rsidRPr="00983E20">
        <w:rPr>
          <w:rFonts w:ascii="Times New Roman" w:eastAsia="Times New Roman" w:hAnsi="Times New Roman"/>
          <w:b/>
          <w:bCs/>
          <w:sz w:val="24"/>
          <w:szCs w:val="24"/>
          <w:lang w:eastAsia="es-CO"/>
        </w:rPr>
        <w:t xml:space="preserve"> </w:t>
      </w:r>
      <w:r w:rsidRPr="00983E20">
        <w:rPr>
          <w:rFonts w:ascii="Times New Roman" w:eastAsia="Times New Roman" w:hAnsi="Times New Roman"/>
          <w:b/>
          <w:bCs/>
          <w:sz w:val="24"/>
          <w:szCs w:val="24"/>
          <w:lang w:eastAsia="es-CO"/>
        </w:rPr>
        <w:t xml:space="preserve">años o </w:t>
      </w:r>
      <w:r w:rsidR="00F00F4F" w:rsidRPr="00983E20">
        <w:rPr>
          <w:rFonts w:ascii="Times New Roman" w:eastAsia="Times New Roman" w:hAnsi="Times New Roman"/>
          <w:b/>
          <w:bCs/>
          <w:sz w:val="24"/>
          <w:szCs w:val="24"/>
          <w:lang w:eastAsia="es-CO"/>
        </w:rPr>
        <w:t>412.8</w:t>
      </w:r>
      <w:r w:rsidRPr="00983E20">
        <w:rPr>
          <w:rFonts w:ascii="Times New Roman" w:eastAsia="Times New Roman" w:hAnsi="Times New Roman"/>
          <w:b/>
          <w:bCs/>
          <w:sz w:val="24"/>
          <w:szCs w:val="24"/>
          <w:lang w:eastAsia="es-CO"/>
        </w:rPr>
        <w:t xml:space="preserve"> meses. </w:t>
      </w:r>
    </w:p>
    <w:p w14:paraId="3E040524" w14:textId="574FC8C5" w:rsidR="008611F5" w:rsidRPr="00983E20" w:rsidRDefault="008611F5" w:rsidP="008611F5">
      <w:pPr>
        <w:pStyle w:val="Prrafodelista"/>
        <w:numPr>
          <w:ilvl w:val="0"/>
          <w:numId w:val="6"/>
        </w:numPr>
        <w:ind w:left="397"/>
        <w:jc w:val="both"/>
        <w:rPr>
          <w:rFonts w:ascii="Times New Roman" w:hAnsi="Times New Roman"/>
          <w:b/>
          <w:bCs/>
          <w:sz w:val="24"/>
          <w:szCs w:val="24"/>
          <w:lang w:val="es-MX"/>
        </w:rPr>
      </w:pPr>
      <w:r w:rsidRPr="00B76964">
        <w:rPr>
          <w:rFonts w:ascii="Times New Roman" w:hAnsi="Times New Roman"/>
          <w:sz w:val="24"/>
          <w:szCs w:val="24"/>
          <w:lang w:val="es-MX"/>
        </w:rPr>
        <w:t xml:space="preserve">Ingresos mensuales: </w:t>
      </w:r>
      <w:r w:rsidR="00F00F4F" w:rsidRPr="00B76964">
        <w:rPr>
          <w:rFonts w:ascii="Times New Roman" w:hAnsi="Times New Roman"/>
          <w:sz w:val="24"/>
          <w:szCs w:val="24"/>
          <w:lang w:val="es-MX"/>
        </w:rPr>
        <w:t xml:space="preserve">Honorarios por la suma </w:t>
      </w:r>
      <w:r w:rsidR="00751602" w:rsidRPr="00B76964">
        <w:rPr>
          <w:rFonts w:ascii="Times New Roman" w:hAnsi="Times New Roman"/>
          <w:sz w:val="24"/>
          <w:szCs w:val="24"/>
          <w:lang w:val="es-MX"/>
        </w:rPr>
        <w:t>de</w:t>
      </w:r>
      <w:r w:rsidR="00983E20">
        <w:rPr>
          <w:rFonts w:ascii="Times New Roman" w:hAnsi="Times New Roman"/>
          <w:sz w:val="24"/>
          <w:szCs w:val="24"/>
          <w:lang w:val="es-MX"/>
        </w:rPr>
        <w:t xml:space="preserve">: </w:t>
      </w:r>
      <w:r w:rsidR="00983E20" w:rsidRPr="00983E20">
        <w:rPr>
          <w:rFonts w:ascii="Times New Roman" w:hAnsi="Times New Roman"/>
          <w:b/>
          <w:bCs/>
          <w:sz w:val="24"/>
          <w:szCs w:val="24"/>
          <w:lang w:val="es-MX"/>
        </w:rPr>
        <w:t>(</w:t>
      </w:r>
      <w:r w:rsidR="00751602" w:rsidRPr="00983E20">
        <w:rPr>
          <w:rFonts w:ascii="Times New Roman" w:hAnsi="Times New Roman"/>
          <w:b/>
          <w:bCs/>
          <w:sz w:val="24"/>
          <w:szCs w:val="24"/>
          <w:lang w:val="es-MX"/>
        </w:rPr>
        <w:t>$</w:t>
      </w:r>
      <w:r w:rsidR="00127455" w:rsidRPr="00983E20">
        <w:rPr>
          <w:rFonts w:ascii="Times New Roman" w:hAnsi="Times New Roman"/>
          <w:b/>
          <w:bCs/>
          <w:sz w:val="24"/>
          <w:szCs w:val="24"/>
        </w:rPr>
        <w:t>1</w:t>
      </w:r>
      <w:r w:rsidR="00F00F4F" w:rsidRPr="00983E20">
        <w:rPr>
          <w:rFonts w:ascii="Times New Roman" w:hAnsi="Times New Roman"/>
          <w:b/>
          <w:bCs/>
          <w:sz w:val="24"/>
          <w:szCs w:val="24"/>
        </w:rPr>
        <w:t>3’112.250</w:t>
      </w:r>
      <w:r w:rsidR="00983E20" w:rsidRPr="00983E20">
        <w:rPr>
          <w:rFonts w:ascii="Times New Roman" w:hAnsi="Times New Roman"/>
          <w:b/>
          <w:bCs/>
          <w:sz w:val="24"/>
          <w:szCs w:val="24"/>
        </w:rPr>
        <w:t>)</w:t>
      </w:r>
      <w:r w:rsidR="002B594C" w:rsidRPr="00983E20">
        <w:rPr>
          <w:rFonts w:ascii="Times New Roman" w:hAnsi="Times New Roman"/>
          <w:b/>
          <w:bCs/>
          <w:sz w:val="24"/>
          <w:szCs w:val="24"/>
        </w:rPr>
        <w:t>.</w:t>
      </w:r>
      <w:r w:rsidRPr="00983E20">
        <w:rPr>
          <w:rFonts w:ascii="Times New Roman" w:hAnsi="Times New Roman"/>
          <w:b/>
          <w:bCs/>
          <w:sz w:val="24"/>
          <w:szCs w:val="24"/>
          <w:lang w:val="es-MX"/>
        </w:rPr>
        <w:t xml:space="preserve"> </w:t>
      </w:r>
    </w:p>
    <w:p w14:paraId="3B460D98" w14:textId="05271D4D" w:rsidR="008611F5" w:rsidRPr="00B76964" w:rsidRDefault="008611F5" w:rsidP="008611F5">
      <w:pPr>
        <w:pStyle w:val="Prrafodelista"/>
        <w:numPr>
          <w:ilvl w:val="0"/>
          <w:numId w:val="6"/>
        </w:numPr>
        <w:spacing w:after="0"/>
        <w:ind w:left="397" w:hanging="357"/>
        <w:jc w:val="both"/>
        <w:rPr>
          <w:rFonts w:ascii="Times New Roman" w:hAnsi="Times New Roman"/>
          <w:sz w:val="24"/>
          <w:szCs w:val="24"/>
          <w:lang w:val="es-MX"/>
        </w:rPr>
      </w:pPr>
      <w:r w:rsidRPr="00B76964">
        <w:rPr>
          <w:rFonts w:ascii="Times New Roman" w:hAnsi="Times New Roman"/>
          <w:sz w:val="24"/>
          <w:szCs w:val="24"/>
        </w:rPr>
        <w:t>Porcentaje de Pérdida de la Capacidad Laboral y Ocupacional:</w:t>
      </w:r>
      <w:r w:rsidR="00983E20">
        <w:rPr>
          <w:rFonts w:ascii="Times New Roman" w:hAnsi="Times New Roman"/>
          <w:sz w:val="24"/>
          <w:szCs w:val="24"/>
        </w:rPr>
        <w:t xml:space="preserve"> </w:t>
      </w:r>
      <w:r w:rsidRPr="00B76964">
        <w:rPr>
          <w:rFonts w:ascii="Times New Roman" w:hAnsi="Times New Roman"/>
          <w:sz w:val="24"/>
          <w:szCs w:val="24"/>
        </w:rPr>
        <w:t>(</w:t>
      </w:r>
      <w:r w:rsidR="00F00F4F" w:rsidRPr="00B76964">
        <w:rPr>
          <w:rFonts w:ascii="Times New Roman" w:hAnsi="Times New Roman"/>
          <w:b/>
          <w:bCs/>
          <w:sz w:val="24"/>
          <w:szCs w:val="24"/>
        </w:rPr>
        <w:t>14,85</w:t>
      </w:r>
      <w:r w:rsidRPr="00B76964">
        <w:rPr>
          <w:rFonts w:ascii="Times New Roman" w:eastAsia="Times New Roman" w:hAnsi="Times New Roman"/>
          <w:b/>
          <w:sz w:val="24"/>
          <w:szCs w:val="24"/>
          <w:lang w:eastAsia="es-CO"/>
        </w:rPr>
        <w:t xml:space="preserve">%). </w:t>
      </w:r>
    </w:p>
    <w:p w14:paraId="0984600E" w14:textId="6673D05A" w:rsidR="008611F5" w:rsidRPr="00B76964" w:rsidRDefault="008611F5" w:rsidP="0054073F">
      <w:pPr>
        <w:pStyle w:val="Prrafodelista"/>
        <w:numPr>
          <w:ilvl w:val="0"/>
          <w:numId w:val="6"/>
        </w:numPr>
        <w:spacing w:after="0"/>
        <w:ind w:left="397" w:hanging="357"/>
        <w:jc w:val="both"/>
        <w:rPr>
          <w:rFonts w:ascii="Times New Roman" w:hAnsi="Times New Roman"/>
          <w:sz w:val="24"/>
          <w:szCs w:val="24"/>
          <w:lang w:val="es-MX"/>
        </w:rPr>
      </w:pPr>
      <w:r w:rsidRPr="00B76964">
        <w:rPr>
          <w:rFonts w:ascii="Times New Roman" w:hAnsi="Times New Roman"/>
          <w:sz w:val="24"/>
          <w:szCs w:val="24"/>
          <w:lang w:val="es-MX"/>
        </w:rPr>
        <w:t xml:space="preserve">La renta para la liquidación del perjuicio patrimonial (LCC y LCF) equivale a la suma de </w:t>
      </w:r>
      <w:r w:rsidR="00983E20">
        <w:rPr>
          <w:rFonts w:ascii="Times New Roman" w:hAnsi="Times New Roman"/>
          <w:b/>
          <w:bCs/>
          <w:sz w:val="24"/>
          <w:szCs w:val="24"/>
          <w:lang w:val="es-MX"/>
        </w:rPr>
        <w:t xml:space="preserve">Un Millón </w:t>
      </w:r>
      <w:r w:rsidR="00983E20" w:rsidRPr="00983E20">
        <w:rPr>
          <w:rFonts w:ascii="Times New Roman" w:hAnsi="Times New Roman"/>
          <w:b/>
          <w:bCs/>
          <w:sz w:val="24"/>
          <w:szCs w:val="24"/>
          <w:lang w:val="es-MX"/>
        </w:rPr>
        <w:t>Nov</w:t>
      </w:r>
      <w:r w:rsidR="00983E20">
        <w:rPr>
          <w:rFonts w:ascii="Times New Roman" w:hAnsi="Times New Roman"/>
          <w:b/>
          <w:bCs/>
          <w:sz w:val="24"/>
          <w:szCs w:val="24"/>
          <w:lang w:val="es-MX"/>
        </w:rPr>
        <w:t>ecientos Cuarenta</w:t>
      </w:r>
      <w:r w:rsidR="00983E20" w:rsidRPr="00983E20">
        <w:rPr>
          <w:rFonts w:ascii="Times New Roman" w:hAnsi="Times New Roman"/>
          <w:b/>
          <w:bCs/>
          <w:sz w:val="24"/>
          <w:szCs w:val="24"/>
          <w:lang w:val="es-MX"/>
        </w:rPr>
        <w:t xml:space="preserve"> Y </w:t>
      </w:r>
      <w:r w:rsidR="00983E20">
        <w:rPr>
          <w:rFonts w:ascii="Times New Roman" w:hAnsi="Times New Roman"/>
          <w:b/>
          <w:bCs/>
          <w:sz w:val="24"/>
          <w:szCs w:val="24"/>
          <w:lang w:val="es-MX"/>
        </w:rPr>
        <w:t>Siete</w:t>
      </w:r>
      <w:r w:rsidR="00983E20" w:rsidRPr="00983E20">
        <w:rPr>
          <w:rFonts w:ascii="Times New Roman" w:hAnsi="Times New Roman"/>
          <w:b/>
          <w:bCs/>
          <w:sz w:val="24"/>
          <w:szCs w:val="24"/>
          <w:lang w:val="es-MX"/>
        </w:rPr>
        <w:t xml:space="preserve"> Mil </w:t>
      </w:r>
      <w:r w:rsidR="00983E20">
        <w:rPr>
          <w:rFonts w:ascii="Times New Roman" w:hAnsi="Times New Roman"/>
          <w:b/>
          <w:bCs/>
          <w:sz w:val="24"/>
          <w:szCs w:val="24"/>
          <w:lang w:val="es-MX"/>
        </w:rPr>
        <w:t>Ciento Sesenta Y Nueve p</w:t>
      </w:r>
      <w:r w:rsidR="00983E20" w:rsidRPr="00983E20">
        <w:rPr>
          <w:rFonts w:ascii="Times New Roman" w:hAnsi="Times New Roman"/>
          <w:b/>
          <w:bCs/>
          <w:sz w:val="24"/>
          <w:szCs w:val="24"/>
          <w:lang w:val="es-MX"/>
        </w:rPr>
        <w:t>esos</w:t>
      </w:r>
      <w:r w:rsidR="00983E20" w:rsidRPr="00B76964">
        <w:rPr>
          <w:rFonts w:ascii="Times New Roman" w:hAnsi="Times New Roman"/>
          <w:sz w:val="24"/>
          <w:szCs w:val="24"/>
          <w:lang w:val="es-MX"/>
        </w:rPr>
        <w:t xml:space="preserve"> </w:t>
      </w:r>
      <w:r w:rsidRPr="00B76964">
        <w:rPr>
          <w:rFonts w:ascii="Times New Roman" w:hAnsi="Times New Roman"/>
          <w:sz w:val="24"/>
          <w:szCs w:val="24"/>
          <w:lang w:val="es-MX"/>
        </w:rPr>
        <w:t>(</w:t>
      </w:r>
      <w:r w:rsidRPr="00B76964">
        <w:rPr>
          <w:rFonts w:ascii="Times New Roman" w:hAnsi="Times New Roman"/>
          <w:b/>
          <w:sz w:val="24"/>
          <w:szCs w:val="24"/>
          <w:lang w:val="es-MX"/>
        </w:rPr>
        <w:t>$</w:t>
      </w:r>
      <w:r w:rsidR="00983E20">
        <w:rPr>
          <w:rFonts w:ascii="Times New Roman" w:hAnsi="Times New Roman"/>
          <w:b/>
          <w:sz w:val="24"/>
          <w:szCs w:val="24"/>
          <w:lang w:val="es-MX"/>
        </w:rPr>
        <w:t>1’947.169</w:t>
      </w:r>
      <w:r w:rsidRPr="00B76964">
        <w:rPr>
          <w:rFonts w:ascii="Times New Roman" w:hAnsi="Times New Roman"/>
          <w:b/>
          <w:sz w:val="24"/>
          <w:szCs w:val="24"/>
          <w:lang w:val="es-MX"/>
        </w:rPr>
        <w:t>),</w:t>
      </w:r>
      <w:r w:rsidRPr="00B76964">
        <w:rPr>
          <w:rFonts w:ascii="Times New Roman" w:hAnsi="Times New Roman"/>
          <w:sz w:val="24"/>
          <w:szCs w:val="24"/>
          <w:lang w:val="es-MX"/>
        </w:rPr>
        <w:t xml:space="preserve"> la cual se deduce de la multiplicación del porcentaje de pérdida de la capacidad laboral y ocupacional dictaminado a la víctima por sus ingresos.</w:t>
      </w:r>
    </w:p>
    <w:p w14:paraId="776E6CE7" w14:textId="77777777" w:rsidR="008611F5" w:rsidRPr="00B76964" w:rsidRDefault="008611F5" w:rsidP="00983E20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  <w:u w:val="single"/>
          <w:lang w:val="es-MX"/>
        </w:rPr>
      </w:pPr>
    </w:p>
    <w:p w14:paraId="6254C61D" w14:textId="77777777" w:rsidR="008611F5" w:rsidRPr="00B76964" w:rsidRDefault="008611F5" w:rsidP="008611F5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es-MX"/>
        </w:rPr>
      </w:pPr>
      <w:r w:rsidRPr="00B76964">
        <w:rPr>
          <w:rFonts w:ascii="Times New Roman" w:hAnsi="Times New Roman"/>
          <w:b/>
          <w:sz w:val="24"/>
          <w:szCs w:val="24"/>
          <w:u w:val="single"/>
          <w:lang w:val="es-MX"/>
        </w:rPr>
        <w:t>LUCRO CESANTE CONSOLIDADO</w:t>
      </w:r>
    </w:p>
    <w:p w14:paraId="69412B76" w14:textId="77777777" w:rsidR="008611F5" w:rsidRPr="00B76964" w:rsidRDefault="008611F5" w:rsidP="008611F5">
      <w:pPr>
        <w:spacing w:after="0" w:line="360" w:lineRule="auto"/>
        <w:jc w:val="both"/>
        <w:rPr>
          <w:rFonts w:ascii="Times New Roman" w:hAnsi="Times New Roman"/>
          <w:b/>
          <w:sz w:val="8"/>
          <w:szCs w:val="24"/>
          <w:u w:val="single"/>
          <w:lang w:val="es-MX"/>
        </w:rPr>
      </w:pPr>
    </w:p>
    <w:p w14:paraId="042D4169" w14:textId="77777777" w:rsidR="008611F5" w:rsidRPr="00B76964" w:rsidRDefault="008611F5" w:rsidP="00983E20">
      <w:pPr>
        <w:spacing w:after="0" w:line="276" w:lineRule="auto"/>
        <w:jc w:val="both"/>
        <w:rPr>
          <w:rFonts w:ascii="Times New Roman" w:hAnsi="Times New Roman"/>
          <w:b/>
          <w:sz w:val="8"/>
          <w:szCs w:val="24"/>
          <w:u w:val="single"/>
        </w:rPr>
      </w:pPr>
    </w:p>
    <w:p w14:paraId="57331011" w14:textId="4D6926D4" w:rsidR="008611F5" w:rsidRPr="00B76964" w:rsidRDefault="008611F5" w:rsidP="008611F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s-MX"/>
        </w:rPr>
      </w:pPr>
      <w:r w:rsidRPr="00B76964">
        <w:rPr>
          <w:rFonts w:ascii="Times New Roman" w:hAnsi="Times New Roman"/>
          <w:sz w:val="24"/>
          <w:szCs w:val="24"/>
          <w:lang w:val="es-MX"/>
        </w:rPr>
        <w:t xml:space="preserve">En el caso del LCC se tomarán en cuenta los meses transcurridos entre la ocurrencia del siniestro y la liquidación, que en el caso concreto corresponden a </w:t>
      </w:r>
      <w:r w:rsidR="002817EB" w:rsidRPr="00F64519">
        <w:rPr>
          <w:rFonts w:ascii="Times New Roman" w:hAnsi="Times New Roman"/>
          <w:b/>
          <w:bCs/>
          <w:sz w:val="24"/>
          <w:szCs w:val="24"/>
          <w:lang w:val="es-MX"/>
        </w:rPr>
        <w:t>3</w:t>
      </w:r>
      <w:r w:rsidR="00F64519" w:rsidRPr="00F64519">
        <w:rPr>
          <w:rFonts w:ascii="Times New Roman" w:hAnsi="Times New Roman"/>
          <w:b/>
          <w:bCs/>
          <w:sz w:val="24"/>
          <w:szCs w:val="24"/>
          <w:lang w:val="es-MX"/>
        </w:rPr>
        <w:t>2</w:t>
      </w:r>
      <w:r w:rsidRPr="00F64519">
        <w:rPr>
          <w:rFonts w:ascii="Times New Roman" w:hAnsi="Times New Roman"/>
          <w:b/>
          <w:bCs/>
          <w:sz w:val="24"/>
          <w:szCs w:val="24"/>
          <w:lang w:val="es-MX"/>
        </w:rPr>
        <w:t xml:space="preserve"> meses</w:t>
      </w:r>
      <w:r w:rsidRPr="00B76964">
        <w:rPr>
          <w:rFonts w:ascii="Times New Roman" w:hAnsi="Times New Roman"/>
          <w:sz w:val="24"/>
          <w:szCs w:val="24"/>
          <w:lang w:val="es-MX"/>
        </w:rPr>
        <w:t xml:space="preserve">. </w:t>
      </w:r>
    </w:p>
    <w:p w14:paraId="5CFC3B7C" w14:textId="77777777" w:rsidR="008611F5" w:rsidRPr="00B76964" w:rsidRDefault="008611F5" w:rsidP="00B1266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MX"/>
        </w:rPr>
      </w:pPr>
    </w:p>
    <w:p w14:paraId="5382DFAF" w14:textId="77777777" w:rsidR="008611F5" w:rsidRPr="00B76964" w:rsidRDefault="008611F5" w:rsidP="00F645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6964">
        <w:rPr>
          <w:rFonts w:ascii="Times New Roman" w:hAnsi="Times New Roman"/>
          <w:b/>
          <w:sz w:val="24"/>
          <w:szCs w:val="24"/>
          <w:lang w:val="es-MX"/>
        </w:rPr>
        <w:t>LCC =</w:t>
      </w:r>
      <w:r w:rsidRPr="00B76964">
        <w:rPr>
          <w:rFonts w:ascii="Times New Roman" w:hAnsi="Times New Roman"/>
          <w:sz w:val="24"/>
          <w:szCs w:val="24"/>
          <w:lang w:val="es-MX"/>
        </w:rPr>
        <w:t xml:space="preserve"> Renta Actualizada x </w:t>
      </w:r>
      <w:r w:rsidRPr="00B76964">
        <w:rPr>
          <w:rFonts w:ascii="Times New Roman" w:hAnsi="Times New Roman"/>
          <w:sz w:val="24"/>
          <w:szCs w:val="24"/>
          <w:u w:val="single"/>
          <w:lang w:val="es-MX"/>
        </w:rPr>
        <w:t xml:space="preserve">(1 + i) </w:t>
      </w:r>
      <w:r w:rsidRPr="00B76964">
        <w:rPr>
          <w:rFonts w:ascii="Times New Roman" w:hAnsi="Times New Roman"/>
          <w:sz w:val="24"/>
          <w:szCs w:val="24"/>
          <w:u w:val="single"/>
          <w:vertAlign w:val="superscript"/>
          <w:lang w:val="es-MX"/>
        </w:rPr>
        <w:t xml:space="preserve">n </w:t>
      </w:r>
      <w:r w:rsidRPr="00B76964">
        <w:rPr>
          <w:rFonts w:ascii="Times New Roman" w:hAnsi="Times New Roman"/>
          <w:sz w:val="24"/>
          <w:szCs w:val="24"/>
          <w:u w:val="single"/>
          <w:lang w:val="es-MX"/>
        </w:rPr>
        <w:t>– 1</w:t>
      </w:r>
    </w:p>
    <w:p w14:paraId="5ECC1C08" w14:textId="77777777" w:rsidR="008611F5" w:rsidRPr="00B76964" w:rsidRDefault="008611F5" w:rsidP="00F6451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MX"/>
        </w:rPr>
      </w:pPr>
      <w:r w:rsidRPr="00B76964">
        <w:rPr>
          <w:rFonts w:ascii="Times New Roman" w:hAnsi="Times New Roman"/>
          <w:sz w:val="24"/>
          <w:szCs w:val="24"/>
          <w:lang w:val="es-MX"/>
        </w:rPr>
        <w:t xml:space="preserve"> </w:t>
      </w:r>
      <w:r w:rsidRPr="00B76964">
        <w:rPr>
          <w:rFonts w:ascii="Times New Roman" w:hAnsi="Times New Roman"/>
          <w:sz w:val="24"/>
          <w:szCs w:val="24"/>
          <w:lang w:val="es-MX"/>
        </w:rPr>
        <w:tab/>
      </w:r>
      <w:r w:rsidRPr="00B76964">
        <w:rPr>
          <w:rFonts w:ascii="Times New Roman" w:hAnsi="Times New Roman"/>
          <w:sz w:val="24"/>
          <w:szCs w:val="24"/>
          <w:lang w:val="es-MX"/>
        </w:rPr>
        <w:tab/>
        <w:t xml:space="preserve">                         Intereses </w:t>
      </w:r>
    </w:p>
    <w:p w14:paraId="0A556DE7" w14:textId="77777777" w:rsidR="008611F5" w:rsidRPr="00B76964" w:rsidRDefault="008611F5" w:rsidP="00F645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A65FAE2" w14:textId="5C7DEED0" w:rsidR="008611F5" w:rsidRPr="00B76964" w:rsidRDefault="008611F5" w:rsidP="00F645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4">
        <w:rPr>
          <w:rFonts w:ascii="Times New Roman" w:hAnsi="Times New Roman"/>
          <w:b/>
          <w:sz w:val="24"/>
          <w:szCs w:val="24"/>
        </w:rPr>
        <w:t xml:space="preserve">LCC = </w:t>
      </w:r>
      <w:r w:rsidR="00500C56" w:rsidRPr="00B76964">
        <w:rPr>
          <w:rFonts w:ascii="Times New Roman" w:hAnsi="Times New Roman"/>
          <w:sz w:val="24"/>
          <w:szCs w:val="24"/>
        </w:rPr>
        <w:t>$ 1’947.169</w:t>
      </w:r>
      <w:r w:rsidRPr="00B76964">
        <w:rPr>
          <w:rFonts w:ascii="Times New Roman" w:hAnsi="Times New Roman" w:cs="Times New Roman"/>
        </w:rPr>
        <w:t xml:space="preserve"> x</w:t>
      </w:r>
      <w:r w:rsidRPr="00B76964">
        <w:rPr>
          <w:rFonts w:ascii="Times New Roman" w:hAnsi="Times New Roman" w:cs="Times New Roman"/>
          <w:sz w:val="24"/>
          <w:szCs w:val="24"/>
        </w:rPr>
        <w:t xml:space="preserve"> </w:t>
      </w:r>
      <w:r w:rsidRPr="00B76964">
        <w:rPr>
          <w:rFonts w:ascii="Times New Roman" w:hAnsi="Times New Roman" w:cs="Times New Roman"/>
          <w:sz w:val="24"/>
          <w:szCs w:val="24"/>
          <w:u w:val="single"/>
        </w:rPr>
        <w:t>(1 + 0.004867)</w:t>
      </w:r>
      <w:r w:rsidR="002817EB" w:rsidRPr="00B76964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3</w:t>
      </w:r>
      <w:r w:rsidR="00F64519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2</w:t>
      </w:r>
      <w:r w:rsidRPr="00B76964">
        <w:rPr>
          <w:rFonts w:ascii="Times New Roman" w:hAnsi="Times New Roman" w:cs="Times New Roman"/>
          <w:sz w:val="24"/>
          <w:szCs w:val="24"/>
          <w:u w:val="single"/>
        </w:rPr>
        <w:t>– 1</w:t>
      </w:r>
    </w:p>
    <w:p w14:paraId="055659EA" w14:textId="77777777" w:rsidR="008611F5" w:rsidRPr="00B76964" w:rsidRDefault="008611F5" w:rsidP="00F645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4">
        <w:rPr>
          <w:rFonts w:ascii="Times New Roman" w:hAnsi="Times New Roman" w:cs="Times New Roman"/>
          <w:sz w:val="24"/>
          <w:szCs w:val="24"/>
        </w:rPr>
        <w:tab/>
      </w:r>
      <w:r w:rsidRPr="00B76964">
        <w:rPr>
          <w:rFonts w:ascii="Times New Roman" w:hAnsi="Times New Roman" w:cs="Times New Roman"/>
          <w:sz w:val="24"/>
          <w:szCs w:val="24"/>
        </w:rPr>
        <w:tab/>
      </w:r>
      <w:r w:rsidRPr="00B76964">
        <w:rPr>
          <w:rFonts w:ascii="Times New Roman" w:hAnsi="Times New Roman" w:cs="Times New Roman"/>
          <w:sz w:val="24"/>
          <w:szCs w:val="24"/>
        </w:rPr>
        <w:tab/>
        <w:t xml:space="preserve">   0.004867</w:t>
      </w:r>
    </w:p>
    <w:p w14:paraId="5CC4271E" w14:textId="77777777" w:rsidR="008611F5" w:rsidRPr="00B76964" w:rsidRDefault="008611F5" w:rsidP="00F645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C1DA42E" w14:textId="77777777" w:rsidR="008611F5" w:rsidRPr="00B76964" w:rsidRDefault="008611F5" w:rsidP="00F64519">
      <w:pPr>
        <w:spacing w:after="0" w:line="240" w:lineRule="auto"/>
        <w:jc w:val="both"/>
        <w:rPr>
          <w:rFonts w:ascii="Times New Roman" w:hAnsi="Times New Roman" w:cs="Times New Roman"/>
          <w:b/>
          <w:sz w:val="6"/>
          <w:szCs w:val="6"/>
        </w:rPr>
      </w:pPr>
    </w:p>
    <w:p w14:paraId="48306355" w14:textId="3078C189" w:rsidR="008611F5" w:rsidRPr="00B76964" w:rsidRDefault="008611F5" w:rsidP="00F6451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76964">
        <w:rPr>
          <w:rFonts w:ascii="Times New Roman" w:hAnsi="Times New Roman" w:cs="Times New Roman"/>
          <w:b/>
          <w:sz w:val="24"/>
          <w:szCs w:val="24"/>
        </w:rPr>
        <w:t>LCC =</w:t>
      </w:r>
      <w:r w:rsidR="00500C56" w:rsidRPr="00B76964">
        <w:rPr>
          <w:rFonts w:ascii="Times New Roman" w:hAnsi="Times New Roman" w:cs="Times New Roman"/>
          <w:sz w:val="24"/>
          <w:szCs w:val="24"/>
        </w:rPr>
        <w:t>$ 1’947.169</w:t>
      </w:r>
      <w:r w:rsidRPr="00B76964">
        <w:rPr>
          <w:rFonts w:ascii="Times New Roman" w:hAnsi="Times New Roman" w:cs="Times New Roman"/>
        </w:rPr>
        <w:t xml:space="preserve"> </w:t>
      </w:r>
      <w:r w:rsidRPr="00B76964">
        <w:rPr>
          <w:rFonts w:ascii="Times New Roman" w:hAnsi="Times New Roman" w:cs="Times New Roman"/>
          <w:sz w:val="24"/>
          <w:szCs w:val="24"/>
        </w:rPr>
        <w:t xml:space="preserve">x </w:t>
      </w:r>
      <w:r w:rsidRPr="00B76964">
        <w:rPr>
          <w:rFonts w:ascii="Times New Roman" w:hAnsi="Times New Roman" w:cs="Times New Roman"/>
          <w:sz w:val="24"/>
          <w:szCs w:val="24"/>
          <w:u w:val="single"/>
        </w:rPr>
        <w:t>(1.004867)</w:t>
      </w:r>
      <w:r w:rsidR="002817EB" w:rsidRPr="00B76964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3</w:t>
      </w:r>
      <w:r w:rsidR="00F64519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2</w:t>
      </w:r>
      <w:r w:rsidRPr="00B76964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 xml:space="preserve"> </w:t>
      </w:r>
      <w:r w:rsidRPr="00B76964">
        <w:rPr>
          <w:rFonts w:ascii="Times New Roman" w:hAnsi="Times New Roman" w:cs="Times New Roman"/>
          <w:sz w:val="24"/>
          <w:szCs w:val="24"/>
          <w:u w:val="single"/>
        </w:rPr>
        <w:t>– 1</w:t>
      </w:r>
      <w:r w:rsidRPr="00B769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5FA001" w14:textId="77777777" w:rsidR="008611F5" w:rsidRPr="00B76964" w:rsidRDefault="008611F5" w:rsidP="00F645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76964"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 w:rsidRPr="00B76964">
        <w:rPr>
          <w:rFonts w:ascii="Times New Roman" w:hAnsi="Times New Roman" w:cs="Times New Roman"/>
          <w:sz w:val="24"/>
          <w:szCs w:val="24"/>
          <w:lang w:val="en-US"/>
        </w:rPr>
        <w:t>0.004867</w:t>
      </w:r>
    </w:p>
    <w:p w14:paraId="0689FDF7" w14:textId="77777777" w:rsidR="008611F5" w:rsidRPr="00B76964" w:rsidRDefault="008611F5" w:rsidP="00F645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6E097A9" w14:textId="33435796" w:rsidR="008611F5" w:rsidRPr="00B76964" w:rsidRDefault="008611F5" w:rsidP="00F645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76964">
        <w:rPr>
          <w:rFonts w:ascii="Times New Roman" w:hAnsi="Times New Roman" w:cs="Times New Roman"/>
          <w:b/>
          <w:sz w:val="24"/>
          <w:szCs w:val="24"/>
          <w:lang w:val="en-US"/>
        </w:rPr>
        <w:t>LCC =</w:t>
      </w:r>
      <w:r w:rsidR="00500C56" w:rsidRPr="00B76964">
        <w:rPr>
          <w:rFonts w:ascii="Times New Roman" w:hAnsi="Times New Roman" w:cs="Times New Roman"/>
          <w:sz w:val="24"/>
          <w:szCs w:val="24"/>
          <w:lang w:val="en-US"/>
        </w:rPr>
        <w:t>$ 1’947.</w:t>
      </w:r>
      <w:r w:rsidR="00751602" w:rsidRPr="00B76964">
        <w:rPr>
          <w:rFonts w:ascii="Times New Roman" w:hAnsi="Times New Roman" w:cs="Times New Roman"/>
          <w:sz w:val="24"/>
          <w:szCs w:val="24"/>
          <w:lang w:val="en-US"/>
        </w:rPr>
        <w:t>169</w:t>
      </w:r>
      <w:r w:rsidR="00751602" w:rsidRPr="00B76964">
        <w:rPr>
          <w:rFonts w:ascii="Times New Roman" w:hAnsi="Times New Roman" w:cs="Times New Roman"/>
          <w:lang w:val="en-US"/>
        </w:rPr>
        <w:t xml:space="preserve"> x</w:t>
      </w:r>
      <w:r w:rsidRPr="00B769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04B89" w:rsidRPr="00B76964">
        <w:rPr>
          <w:rFonts w:ascii="Times New Roman" w:hAnsi="Times New Roman" w:cs="Times New Roman"/>
          <w:sz w:val="24"/>
          <w:szCs w:val="24"/>
          <w:u w:val="single"/>
          <w:lang w:val="en-US"/>
        </w:rPr>
        <w:t>1.16</w:t>
      </w:r>
      <w:r w:rsidR="00F64519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8085 </w:t>
      </w:r>
      <w:r w:rsidR="00D04B89" w:rsidRPr="00BD16C8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– </w:t>
      </w:r>
      <w:r w:rsidRPr="00B76964">
        <w:rPr>
          <w:rFonts w:ascii="Times New Roman" w:hAnsi="Times New Roman" w:cs="Times New Roman"/>
          <w:sz w:val="24"/>
          <w:szCs w:val="24"/>
          <w:u w:val="single"/>
          <w:lang w:val="en-US"/>
        </w:rPr>
        <w:t>1</w:t>
      </w:r>
    </w:p>
    <w:p w14:paraId="212731AC" w14:textId="0DCEA182" w:rsidR="008611F5" w:rsidRPr="00B76964" w:rsidRDefault="008611F5" w:rsidP="00F645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7696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76964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</w:t>
      </w:r>
      <w:r w:rsidR="00F645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76964">
        <w:rPr>
          <w:rFonts w:ascii="Times New Roman" w:hAnsi="Times New Roman" w:cs="Times New Roman"/>
          <w:sz w:val="24"/>
          <w:szCs w:val="24"/>
          <w:lang w:val="en-US"/>
        </w:rPr>
        <w:t>0.004867</w:t>
      </w:r>
    </w:p>
    <w:p w14:paraId="77A94FF3" w14:textId="77777777" w:rsidR="008611F5" w:rsidRPr="00B76964" w:rsidRDefault="008611F5" w:rsidP="00F645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56D0D85" w14:textId="314240AD" w:rsidR="008611F5" w:rsidRPr="00B76964" w:rsidRDefault="008611F5" w:rsidP="00F645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76964">
        <w:rPr>
          <w:rFonts w:ascii="Times New Roman" w:hAnsi="Times New Roman" w:cs="Times New Roman"/>
          <w:b/>
          <w:sz w:val="24"/>
          <w:szCs w:val="24"/>
          <w:lang w:val="en-US"/>
        </w:rPr>
        <w:t>LCC =</w:t>
      </w:r>
      <w:r w:rsidRPr="00B769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00C56" w:rsidRPr="00B76964">
        <w:rPr>
          <w:rFonts w:ascii="Times New Roman" w:hAnsi="Times New Roman" w:cs="Times New Roman"/>
          <w:sz w:val="24"/>
          <w:szCs w:val="24"/>
          <w:lang w:val="en-US"/>
        </w:rPr>
        <w:t>$ 1’947.169</w:t>
      </w:r>
      <w:r w:rsidR="00AE7C94" w:rsidRPr="00B76964">
        <w:rPr>
          <w:rFonts w:ascii="Times New Roman" w:hAnsi="Times New Roman" w:cs="Times New Roman"/>
          <w:lang w:val="en-US"/>
        </w:rPr>
        <w:t xml:space="preserve"> </w:t>
      </w:r>
      <w:r w:rsidRPr="00B76964">
        <w:rPr>
          <w:rFonts w:ascii="Times New Roman" w:hAnsi="Times New Roman" w:cs="Times New Roman"/>
          <w:sz w:val="24"/>
          <w:szCs w:val="24"/>
          <w:lang w:val="en-US"/>
        </w:rPr>
        <w:t xml:space="preserve">x </w:t>
      </w:r>
      <w:r w:rsidR="009C015D" w:rsidRPr="00B76964">
        <w:rPr>
          <w:rFonts w:ascii="Times New Roman" w:hAnsi="Times New Roman" w:cs="Times New Roman"/>
          <w:sz w:val="24"/>
          <w:szCs w:val="24"/>
          <w:u w:val="single"/>
          <w:lang w:val="en-US"/>
        </w:rPr>
        <w:t>0.1</w:t>
      </w:r>
      <w:r w:rsidR="00D04B89" w:rsidRPr="00B76964">
        <w:rPr>
          <w:rFonts w:ascii="Times New Roman" w:hAnsi="Times New Roman" w:cs="Times New Roman"/>
          <w:sz w:val="24"/>
          <w:szCs w:val="24"/>
          <w:u w:val="single"/>
          <w:lang w:val="en-US"/>
        </w:rPr>
        <w:t>6</w:t>
      </w:r>
      <w:r w:rsidR="00F64519">
        <w:rPr>
          <w:rFonts w:ascii="Times New Roman" w:hAnsi="Times New Roman" w:cs="Times New Roman"/>
          <w:sz w:val="24"/>
          <w:szCs w:val="24"/>
          <w:u w:val="single"/>
          <w:lang w:val="en-US"/>
        </w:rPr>
        <w:t>8085</w:t>
      </w:r>
    </w:p>
    <w:p w14:paraId="33AC850E" w14:textId="0E2213EB" w:rsidR="008611F5" w:rsidRPr="00A50CCC" w:rsidRDefault="008611F5" w:rsidP="00F645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4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</w:t>
      </w:r>
      <w:r w:rsidR="00437E4D" w:rsidRPr="00B76964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A50CCC">
        <w:rPr>
          <w:rFonts w:ascii="Times New Roman" w:hAnsi="Times New Roman" w:cs="Times New Roman"/>
          <w:sz w:val="24"/>
          <w:szCs w:val="24"/>
        </w:rPr>
        <w:t>0.004867</w:t>
      </w:r>
    </w:p>
    <w:p w14:paraId="7C79267A" w14:textId="77777777" w:rsidR="008611F5" w:rsidRPr="00A50CCC" w:rsidRDefault="008611F5" w:rsidP="00F645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CC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8D758D3" w14:textId="03688818" w:rsidR="009C015D" w:rsidRPr="00F64519" w:rsidRDefault="008611F5" w:rsidP="00F645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4519">
        <w:rPr>
          <w:rFonts w:ascii="Times New Roman" w:hAnsi="Times New Roman" w:cs="Times New Roman"/>
          <w:b/>
          <w:sz w:val="24"/>
          <w:szCs w:val="24"/>
        </w:rPr>
        <w:t>LCC=</w:t>
      </w:r>
      <w:r w:rsidRPr="00F64519">
        <w:rPr>
          <w:rFonts w:ascii="Times New Roman" w:hAnsi="Times New Roman" w:cs="Times New Roman"/>
          <w:sz w:val="24"/>
          <w:szCs w:val="24"/>
        </w:rPr>
        <w:t xml:space="preserve"> </w:t>
      </w:r>
      <w:r w:rsidR="00500C56" w:rsidRPr="00F64519">
        <w:rPr>
          <w:rFonts w:ascii="Times New Roman" w:hAnsi="Times New Roman" w:cs="Times New Roman"/>
          <w:sz w:val="24"/>
          <w:szCs w:val="24"/>
        </w:rPr>
        <w:t>$ 1’947.169</w:t>
      </w:r>
      <w:r w:rsidR="00AE7C94" w:rsidRPr="00F64519">
        <w:rPr>
          <w:rFonts w:ascii="Times New Roman" w:hAnsi="Times New Roman" w:cs="Times New Roman"/>
        </w:rPr>
        <w:t xml:space="preserve"> </w:t>
      </w:r>
      <w:r w:rsidRPr="00F64519">
        <w:rPr>
          <w:rFonts w:ascii="Times New Roman" w:hAnsi="Times New Roman" w:cs="Times New Roman"/>
        </w:rPr>
        <w:t>x</w:t>
      </w:r>
      <w:r w:rsidRPr="00F64519">
        <w:rPr>
          <w:rFonts w:ascii="Times New Roman" w:hAnsi="Times New Roman" w:cs="Times New Roman"/>
          <w:sz w:val="24"/>
          <w:szCs w:val="24"/>
        </w:rPr>
        <w:t xml:space="preserve"> </w:t>
      </w:r>
      <w:r w:rsidR="00437E4D" w:rsidRPr="00F64519">
        <w:rPr>
          <w:rFonts w:ascii="Times New Roman" w:hAnsi="Times New Roman" w:cs="Times New Roman"/>
          <w:sz w:val="24"/>
          <w:szCs w:val="24"/>
        </w:rPr>
        <w:t>3</w:t>
      </w:r>
      <w:r w:rsidR="00F64519" w:rsidRPr="00F64519">
        <w:rPr>
          <w:rFonts w:ascii="Times New Roman" w:hAnsi="Times New Roman" w:cs="Times New Roman"/>
          <w:sz w:val="24"/>
          <w:szCs w:val="24"/>
        </w:rPr>
        <w:t>4.535783</w:t>
      </w:r>
    </w:p>
    <w:p w14:paraId="1CEB4C01" w14:textId="77777777" w:rsidR="008611F5" w:rsidRPr="00F64519" w:rsidRDefault="008611F5" w:rsidP="00F645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9CF776B" w14:textId="3B6F3348" w:rsidR="008611F5" w:rsidRPr="00B76964" w:rsidRDefault="008611F5" w:rsidP="00F645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s-MX"/>
        </w:rPr>
      </w:pPr>
      <w:r w:rsidRPr="00B76964">
        <w:rPr>
          <w:rFonts w:ascii="Times New Roman" w:hAnsi="Times New Roman"/>
          <w:b/>
          <w:sz w:val="24"/>
          <w:szCs w:val="24"/>
          <w:lang w:val="es-MX"/>
        </w:rPr>
        <w:t>LUCRO CESANTE CONSOLIDADO = $</w:t>
      </w:r>
      <w:r w:rsidR="00CC003F" w:rsidRPr="00B76964">
        <w:rPr>
          <w:rFonts w:ascii="Times New Roman" w:hAnsi="Times New Roman"/>
          <w:b/>
          <w:sz w:val="24"/>
          <w:szCs w:val="24"/>
          <w:lang w:val="es-MX"/>
        </w:rPr>
        <w:t xml:space="preserve"> </w:t>
      </w:r>
      <w:r w:rsidR="00437E4D" w:rsidRPr="00B76964">
        <w:rPr>
          <w:rFonts w:ascii="Times New Roman" w:hAnsi="Times New Roman"/>
          <w:b/>
          <w:sz w:val="24"/>
          <w:szCs w:val="24"/>
          <w:lang w:val="es-MX"/>
        </w:rPr>
        <w:t>6</w:t>
      </w:r>
      <w:r w:rsidR="00F64519">
        <w:rPr>
          <w:rFonts w:ascii="Times New Roman" w:hAnsi="Times New Roman"/>
          <w:b/>
          <w:sz w:val="24"/>
          <w:szCs w:val="24"/>
          <w:lang w:val="es-MX"/>
        </w:rPr>
        <w:t>7’247.007</w:t>
      </w:r>
    </w:p>
    <w:p w14:paraId="7724E80F" w14:textId="77777777" w:rsidR="008611F5" w:rsidRPr="00B76964" w:rsidRDefault="008611F5" w:rsidP="008611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es-MX"/>
        </w:rPr>
      </w:pPr>
    </w:p>
    <w:p w14:paraId="5DE77D63" w14:textId="77777777" w:rsidR="008611F5" w:rsidRPr="00B76964" w:rsidRDefault="008611F5" w:rsidP="008611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es-MX"/>
        </w:rPr>
      </w:pPr>
      <w:r w:rsidRPr="00B76964">
        <w:rPr>
          <w:rFonts w:ascii="Times New Roman" w:hAnsi="Times New Roman"/>
          <w:b/>
          <w:sz w:val="24"/>
          <w:szCs w:val="24"/>
          <w:u w:val="single"/>
          <w:lang w:val="es-MX"/>
        </w:rPr>
        <w:t>LUCRO CESANTE FUTURO</w:t>
      </w:r>
    </w:p>
    <w:p w14:paraId="14C21536" w14:textId="77777777" w:rsidR="008611F5" w:rsidRPr="00B76964" w:rsidRDefault="008611F5" w:rsidP="008611F5">
      <w:pPr>
        <w:spacing w:after="0" w:line="360" w:lineRule="auto"/>
        <w:jc w:val="both"/>
        <w:rPr>
          <w:rFonts w:ascii="Times New Roman" w:hAnsi="Times New Roman"/>
          <w:sz w:val="14"/>
          <w:szCs w:val="24"/>
          <w:lang w:val="es-MX"/>
        </w:rPr>
      </w:pPr>
    </w:p>
    <w:p w14:paraId="74B46EB6" w14:textId="77777777" w:rsidR="008611F5" w:rsidRPr="00B76964" w:rsidRDefault="008611F5" w:rsidP="00B12666">
      <w:pPr>
        <w:spacing w:after="0" w:line="240" w:lineRule="auto"/>
        <w:jc w:val="both"/>
        <w:rPr>
          <w:rFonts w:ascii="Times New Roman" w:hAnsi="Times New Roman"/>
          <w:sz w:val="14"/>
          <w:szCs w:val="24"/>
          <w:lang w:val="es-MX"/>
        </w:rPr>
      </w:pPr>
    </w:p>
    <w:p w14:paraId="490841DD" w14:textId="1BB7F22D" w:rsidR="008611F5" w:rsidRPr="00F64519" w:rsidRDefault="008611F5" w:rsidP="008611F5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es-MX"/>
        </w:rPr>
      </w:pPr>
      <w:r w:rsidRPr="00B76964">
        <w:rPr>
          <w:rFonts w:ascii="Times New Roman" w:hAnsi="Times New Roman"/>
          <w:sz w:val="24"/>
          <w:szCs w:val="24"/>
          <w:lang w:val="es-MX"/>
        </w:rPr>
        <w:t>Este concepto se liquidará para la víctima tomando como parámetro su vida probable, que en el caso concreto y de acuerdo con la Resolución 1555 de 2010, equivale a</w:t>
      </w:r>
      <w:r w:rsidR="00CE01A3" w:rsidRPr="00B76964">
        <w:rPr>
          <w:rFonts w:ascii="Times New Roman" w:hAnsi="Times New Roman"/>
          <w:sz w:val="24"/>
          <w:szCs w:val="24"/>
          <w:lang w:val="es-MX"/>
        </w:rPr>
        <w:t xml:space="preserve"> </w:t>
      </w:r>
      <w:r w:rsidR="00972482" w:rsidRPr="00F64519">
        <w:rPr>
          <w:rFonts w:ascii="Times New Roman" w:hAnsi="Times New Roman"/>
          <w:b/>
          <w:bCs/>
          <w:sz w:val="24"/>
          <w:szCs w:val="24"/>
          <w:lang w:val="es-MX"/>
        </w:rPr>
        <w:t>34.4</w:t>
      </w:r>
      <w:r w:rsidR="00DC762A" w:rsidRPr="00F64519">
        <w:rPr>
          <w:rFonts w:ascii="Times New Roman" w:hAnsi="Times New Roman"/>
          <w:b/>
          <w:bCs/>
          <w:sz w:val="24"/>
          <w:szCs w:val="24"/>
          <w:lang w:val="es-MX"/>
        </w:rPr>
        <w:t xml:space="preserve"> </w:t>
      </w:r>
      <w:r w:rsidRPr="00F64519">
        <w:rPr>
          <w:rFonts w:ascii="Times New Roman" w:eastAsia="Times New Roman" w:hAnsi="Times New Roman"/>
          <w:b/>
          <w:bCs/>
          <w:sz w:val="24"/>
          <w:szCs w:val="24"/>
          <w:lang w:eastAsia="es-CO"/>
        </w:rPr>
        <w:t xml:space="preserve">años o </w:t>
      </w:r>
      <w:r w:rsidR="00972482" w:rsidRPr="00F64519">
        <w:rPr>
          <w:rFonts w:ascii="Times New Roman" w:eastAsia="Times New Roman" w:hAnsi="Times New Roman"/>
          <w:b/>
          <w:bCs/>
          <w:sz w:val="24"/>
          <w:szCs w:val="24"/>
          <w:lang w:eastAsia="es-CO"/>
        </w:rPr>
        <w:t xml:space="preserve">412.8 </w:t>
      </w:r>
      <w:r w:rsidRPr="00F64519">
        <w:rPr>
          <w:rFonts w:ascii="Times New Roman" w:eastAsia="Times New Roman" w:hAnsi="Times New Roman"/>
          <w:b/>
          <w:bCs/>
          <w:sz w:val="24"/>
          <w:szCs w:val="24"/>
          <w:lang w:eastAsia="es-CO"/>
        </w:rPr>
        <w:t>meses</w:t>
      </w:r>
      <w:r w:rsidR="00F64519">
        <w:rPr>
          <w:rFonts w:ascii="Times New Roman" w:eastAsia="Times New Roman" w:hAnsi="Times New Roman"/>
          <w:sz w:val="24"/>
          <w:szCs w:val="24"/>
          <w:lang w:eastAsia="es-CO"/>
        </w:rPr>
        <w:t>,</w:t>
      </w:r>
      <w:r w:rsidRPr="00B76964">
        <w:rPr>
          <w:rFonts w:ascii="Times New Roman" w:eastAsia="Times New Roman" w:hAnsi="Times New Roman"/>
          <w:sz w:val="24"/>
          <w:szCs w:val="24"/>
          <w:lang w:eastAsia="es-CO"/>
        </w:rPr>
        <w:t xml:space="preserve"> </w:t>
      </w:r>
      <w:r w:rsidRPr="00B76964">
        <w:rPr>
          <w:rFonts w:ascii="Times New Roman" w:hAnsi="Times New Roman"/>
          <w:sz w:val="24"/>
          <w:szCs w:val="24"/>
          <w:lang w:val="es-MX"/>
        </w:rPr>
        <w:t xml:space="preserve">a los cuales se le descontarán los meses utilizados para liquidar el Lucro Cesante Consolidado, que en el caso concreto corresponde a </w:t>
      </w:r>
      <w:r w:rsidR="00972482" w:rsidRPr="00B76964">
        <w:rPr>
          <w:rFonts w:ascii="Times New Roman" w:hAnsi="Times New Roman"/>
          <w:sz w:val="24"/>
          <w:szCs w:val="24"/>
          <w:lang w:val="es-MX"/>
        </w:rPr>
        <w:t>31</w:t>
      </w:r>
      <w:r w:rsidRPr="00B76964">
        <w:rPr>
          <w:rFonts w:ascii="Times New Roman" w:hAnsi="Times New Roman"/>
          <w:sz w:val="24"/>
          <w:szCs w:val="24"/>
          <w:lang w:val="es-MX"/>
        </w:rPr>
        <w:t xml:space="preserve"> meses, </w:t>
      </w:r>
      <w:r w:rsidR="00CD200F" w:rsidRPr="00B76964">
        <w:rPr>
          <w:rFonts w:ascii="Times New Roman" w:hAnsi="Times New Roman"/>
          <w:sz w:val="24"/>
          <w:szCs w:val="24"/>
          <w:lang w:val="es-MX"/>
        </w:rPr>
        <w:t>resultand</w:t>
      </w:r>
      <w:r w:rsidRPr="00B76964">
        <w:rPr>
          <w:rFonts w:ascii="Times New Roman" w:hAnsi="Times New Roman"/>
          <w:sz w:val="24"/>
          <w:szCs w:val="24"/>
          <w:lang w:val="es-MX"/>
        </w:rPr>
        <w:t xml:space="preserve">o para la liquidación del perjuicio referido </w:t>
      </w:r>
      <w:r w:rsidR="00972482" w:rsidRPr="00F64519">
        <w:rPr>
          <w:rFonts w:ascii="Times New Roman" w:hAnsi="Times New Roman"/>
          <w:b/>
          <w:bCs/>
          <w:sz w:val="24"/>
          <w:szCs w:val="24"/>
          <w:lang w:val="es-MX"/>
        </w:rPr>
        <w:t>38</w:t>
      </w:r>
      <w:r w:rsidR="00F64519" w:rsidRPr="00F64519">
        <w:rPr>
          <w:rFonts w:ascii="Times New Roman" w:hAnsi="Times New Roman"/>
          <w:b/>
          <w:bCs/>
          <w:sz w:val="24"/>
          <w:szCs w:val="24"/>
          <w:lang w:val="es-MX"/>
        </w:rPr>
        <w:t>0</w:t>
      </w:r>
      <w:r w:rsidR="00972482" w:rsidRPr="00F64519">
        <w:rPr>
          <w:rFonts w:ascii="Times New Roman" w:hAnsi="Times New Roman"/>
          <w:b/>
          <w:bCs/>
          <w:sz w:val="24"/>
          <w:szCs w:val="24"/>
          <w:lang w:val="es-MX"/>
        </w:rPr>
        <w:t>.8</w:t>
      </w:r>
      <w:r w:rsidR="00845874" w:rsidRPr="00F64519">
        <w:rPr>
          <w:rFonts w:ascii="Times New Roman" w:hAnsi="Times New Roman"/>
          <w:b/>
          <w:bCs/>
          <w:sz w:val="24"/>
          <w:szCs w:val="24"/>
          <w:lang w:val="es-MX"/>
        </w:rPr>
        <w:t xml:space="preserve"> meses</w:t>
      </w:r>
      <w:r w:rsidRPr="00F64519">
        <w:rPr>
          <w:rFonts w:ascii="Times New Roman" w:hAnsi="Times New Roman"/>
          <w:b/>
          <w:bCs/>
          <w:sz w:val="24"/>
          <w:szCs w:val="24"/>
          <w:lang w:val="es-MX"/>
        </w:rPr>
        <w:t xml:space="preserve">. </w:t>
      </w:r>
    </w:p>
    <w:p w14:paraId="5CD39DF7" w14:textId="77777777" w:rsidR="008611F5" w:rsidRPr="00B76964" w:rsidRDefault="008611F5" w:rsidP="008611F5">
      <w:pPr>
        <w:spacing w:after="0" w:line="240" w:lineRule="auto"/>
        <w:jc w:val="both"/>
        <w:rPr>
          <w:rFonts w:ascii="Times New Roman" w:hAnsi="Times New Roman"/>
          <w:sz w:val="8"/>
          <w:szCs w:val="8"/>
        </w:rPr>
      </w:pPr>
    </w:p>
    <w:p w14:paraId="3D5FEF09" w14:textId="77777777" w:rsidR="008611F5" w:rsidRPr="00B12666" w:rsidRDefault="008611F5" w:rsidP="00B1266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4621219" w14:textId="77777777" w:rsidR="008611F5" w:rsidRPr="00B76964" w:rsidRDefault="008611F5" w:rsidP="008611F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vertAlign w:val="superscript"/>
          <w:lang w:val="pt-BR"/>
        </w:rPr>
      </w:pPr>
      <w:r w:rsidRPr="00B76964">
        <w:rPr>
          <w:rFonts w:ascii="Times New Roman" w:hAnsi="Times New Roman"/>
          <w:b/>
          <w:sz w:val="24"/>
          <w:szCs w:val="24"/>
          <w:lang w:val="pt-BR"/>
        </w:rPr>
        <w:t>LCF =</w:t>
      </w:r>
      <w:r w:rsidRPr="00B76964">
        <w:rPr>
          <w:rFonts w:ascii="Times New Roman" w:hAnsi="Times New Roman"/>
          <w:sz w:val="24"/>
          <w:szCs w:val="24"/>
          <w:lang w:val="pt-BR"/>
        </w:rPr>
        <w:t xml:space="preserve"> RA x </w:t>
      </w:r>
      <w:r w:rsidRPr="00B76964">
        <w:rPr>
          <w:rFonts w:ascii="Times New Roman" w:hAnsi="Times New Roman"/>
          <w:sz w:val="24"/>
          <w:szCs w:val="24"/>
          <w:u w:val="single"/>
          <w:lang w:val="pt-BR"/>
        </w:rPr>
        <w:t xml:space="preserve">(1 + i) </w:t>
      </w:r>
      <w:r w:rsidRPr="00B76964">
        <w:rPr>
          <w:rFonts w:ascii="Times New Roman" w:hAnsi="Times New Roman"/>
          <w:sz w:val="24"/>
          <w:szCs w:val="24"/>
          <w:u w:val="single"/>
          <w:vertAlign w:val="superscript"/>
          <w:lang w:val="pt-BR"/>
        </w:rPr>
        <w:t xml:space="preserve">n </w:t>
      </w:r>
      <w:r w:rsidRPr="00B76964">
        <w:rPr>
          <w:rFonts w:ascii="Times New Roman" w:hAnsi="Times New Roman"/>
          <w:sz w:val="24"/>
          <w:szCs w:val="24"/>
          <w:u w:val="single"/>
          <w:lang w:val="pt-BR"/>
        </w:rPr>
        <w:t>– 1</w:t>
      </w:r>
    </w:p>
    <w:p w14:paraId="4C34335D" w14:textId="66373EF1" w:rsidR="008611F5" w:rsidRPr="00F64519" w:rsidRDefault="008611F5" w:rsidP="008611F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B76964">
        <w:rPr>
          <w:rFonts w:ascii="Times New Roman" w:hAnsi="Times New Roman"/>
          <w:sz w:val="24"/>
          <w:szCs w:val="24"/>
          <w:lang w:val="pt-BR"/>
        </w:rPr>
        <w:t xml:space="preserve"> </w:t>
      </w:r>
      <w:r w:rsidRPr="00B76964">
        <w:rPr>
          <w:rFonts w:ascii="Times New Roman" w:hAnsi="Times New Roman"/>
          <w:sz w:val="24"/>
          <w:szCs w:val="24"/>
          <w:lang w:val="pt-BR"/>
        </w:rPr>
        <w:tab/>
        <w:t xml:space="preserve">          i (1 + i) </w:t>
      </w:r>
      <w:r w:rsidRPr="00B76964">
        <w:rPr>
          <w:rFonts w:ascii="Times New Roman" w:hAnsi="Times New Roman"/>
          <w:sz w:val="24"/>
          <w:szCs w:val="24"/>
          <w:vertAlign w:val="superscript"/>
          <w:lang w:val="pt-BR"/>
        </w:rPr>
        <w:t>n</w:t>
      </w:r>
    </w:p>
    <w:p w14:paraId="2F9CCD21" w14:textId="77777777" w:rsidR="00761727" w:rsidRDefault="00761727" w:rsidP="008611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09A35A98" w14:textId="5FC5500C" w:rsidR="008611F5" w:rsidRPr="00B76964" w:rsidRDefault="008611F5" w:rsidP="008611F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B76964">
        <w:rPr>
          <w:rFonts w:ascii="Times New Roman" w:hAnsi="Times New Roman"/>
          <w:b/>
          <w:sz w:val="24"/>
          <w:szCs w:val="24"/>
          <w:lang w:val="en-US"/>
        </w:rPr>
        <w:lastRenderedPageBreak/>
        <w:t>LCF=</w:t>
      </w:r>
      <w:r w:rsidRPr="00B76964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00C56" w:rsidRPr="00B76964">
        <w:rPr>
          <w:rFonts w:ascii="Times New Roman" w:hAnsi="Times New Roman"/>
          <w:sz w:val="24"/>
          <w:szCs w:val="24"/>
          <w:lang w:val="en-US"/>
        </w:rPr>
        <w:t>$ 1’947.169</w:t>
      </w:r>
      <w:r w:rsidR="005C05FC" w:rsidRPr="00B76964">
        <w:rPr>
          <w:rFonts w:ascii="Times New Roman" w:hAnsi="Times New Roman" w:cs="Times New Roman"/>
          <w:lang w:val="en-US"/>
        </w:rPr>
        <w:t xml:space="preserve"> </w:t>
      </w:r>
      <w:r w:rsidRPr="00B76964">
        <w:rPr>
          <w:rFonts w:ascii="Times New Roman" w:hAnsi="Times New Roman"/>
          <w:sz w:val="24"/>
          <w:szCs w:val="24"/>
          <w:lang w:val="en-US"/>
        </w:rPr>
        <w:t xml:space="preserve">x </w:t>
      </w:r>
      <w:r w:rsidRPr="00B76964">
        <w:rPr>
          <w:rFonts w:ascii="Times New Roman" w:hAnsi="Times New Roman"/>
          <w:sz w:val="24"/>
          <w:szCs w:val="24"/>
          <w:u w:val="single"/>
          <w:lang w:val="en-US"/>
        </w:rPr>
        <w:t>(1 + 0.004867)</w:t>
      </w:r>
      <w:r w:rsidR="00FB0386" w:rsidRPr="00B76964">
        <w:rPr>
          <w:rFonts w:ascii="Times New Roman" w:hAnsi="Times New Roman"/>
          <w:sz w:val="24"/>
          <w:szCs w:val="24"/>
          <w:u w:val="single"/>
          <w:vertAlign w:val="superscript"/>
          <w:lang w:val="en-US"/>
        </w:rPr>
        <w:t>3</w:t>
      </w:r>
      <w:r w:rsidR="001F2019" w:rsidRPr="00B76964">
        <w:rPr>
          <w:rFonts w:ascii="Times New Roman" w:hAnsi="Times New Roman"/>
          <w:sz w:val="24"/>
          <w:szCs w:val="24"/>
          <w:u w:val="single"/>
          <w:vertAlign w:val="superscript"/>
          <w:lang w:val="en-US"/>
        </w:rPr>
        <w:t>8</w:t>
      </w:r>
      <w:r w:rsidR="00F64519">
        <w:rPr>
          <w:rFonts w:ascii="Times New Roman" w:hAnsi="Times New Roman"/>
          <w:sz w:val="24"/>
          <w:szCs w:val="24"/>
          <w:u w:val="single"/>
          <w:vertAlign w:val="superscript"/>
          <w:lang w:val="en-US"/>
        </w:rPr>
        <w:t>0</w:t>
      </w:r>
      <w:r w:rsidR="001F2019" w:rsidRPr="00B76964">
        <w:rPr>
          <w:rFonts w:ascii="Times New Roman" w:hAnsi="Times New Roman"/>
          <w:sz w:val="24"/>
          <w:szCs w:val="24"/>
          <w:u w:val="single"/>
          <w:vertAlign w:val="superscript"/>
          <w:lang w:val="en-US"/>
        </w:rPr>
        <w:t>.8</w:t>
      </w:r>
      <w:r w:rsidRPr="00B76964">
        <w:rPr>
          <w:rFonts w:ascii="Times New Roman" w:hAnsi="Times New Roman"/>
          <w:sz w:val="24"/>
          <w:szCs w:val="24"/>
          <w:u w:val="single"/>
          <w:lang w:val="en-US"/>
        </w:rPr>
        <w:t>– 1</w:t>
      </w:r>
    </w:p>
    <w:p w14:paraId="5AD72A98" w14:textId="05F3BCC6" w:rsidR="008611F5" w:rsidRPr="00B76964" w:rsidRDefault="008611F5" w:rsidP="008611F5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  <w:lang w:val="en-US"/>
        </w:rPr>
      </w:pPr>
      <w:r w:rsidRPr="00B76964">
        <w:rPr>
          <w:rFonts w:ascii="Times New Roman" w:hAnsi="Times New Roman"/>
          <w:sz w:val="24"/>
          <w:szCs w:val="24"/>
          <w:lang w:val="en-US"/>
        </w:rPr>
        <w:t xml:space="preserve">   </w:t>
      </w:r>
      <w:r w:rsidRPr="00B76964">
        <w:rPr>
          <w:rFonts w:ascii="Times New Roman" w:hAnsi="Times New Roman"/>
          <w:sz w:val="24"/>
          <w:szCs w:val="24"/>
          <w:lang w:val="en-US"/>
        </w:rPr>
        <w:tab/>
        <w:t xml:space="preserve">      </w:t>
      </w:r>
      <w:r w:rsidRPr="00B76964">
        <w:rPr>
          <w:rFonts w:ascii="Times New Roman" w:hAnsi="Times New Roman"/>
          <w:sz w:val="24"/>
          <w:szCs w:val="24"/>
          <w:lang w:val="en-US"/>
        </w:rPr>
        <w:tab/>
        <w:t xml:space="preserve">         0.004867 (1+ 0.004867)</w:t>
      </w:r>
      <w:r w:rsidR="00FB0386" w:rsidRPr="00B76964">
        <w:rPr>
          <w:rFonts w:ascii="Times New Roman" w:hAnsi="Times New Roman"/>
          <w:sz w:val="24"/>
          <w:szCs w:val="24"/>
          <w:vertAlign w:val="superscript"/>
          <w:lang w:val="en-US"/>
        </w:rPr>
        <w:t>3</w:t>
      </w:r>
      <w:r w:rsidR="001F2019" w:rsidRPr="00B76964">
        <w:rPr>
          <w:rFonts w:ascii="Times New Roman" w:hAnsi="Times New Roman"/>
          <w:sz w:val="24"/>
          <w:szCs w:val="24"/>
          <w:vertAlign w:val="superscript"/>
          <w:lang w:val="en-US"/>
        </w:rPr>
        <w:t>8</w:t>
      </w:r>
      <w:r w:rsidR="00F64519">
        <w:rPr>
          <w:rFonts w:ascii="Times New Roman" w:hAnsi="Times New Roman"/>
          <w:sz w:val="24"/>
          <w:szCs w:val="24"/>
          <w:vertAlign w:val="superscript"/>
          <w:lang w:val="en-US"/>
        </w:rPr>
        <w:t>0</w:t>
      </w:r>
      <w:r w:rsidR="001F2019" w:rsidRPr="00B76964">
        <w:rPr>
          <w:rFonts w:ascii="Times New Roman" w:hAnsi="Times New Roman"/>
          <w:sz w:val="24"/>
          <w:szCs w:val="24"/>
          <w:vertAlign w:val="superscript"/>
          <w:lang w:val="en-US"/>
        </w:rPr>
        <w:t>.8</w:t>
      </w:r>
    </w:p>
    <w:p w14:paraId="5821DE52" w14:textId="77777777" w:rsidR="00DC762A" w:rsidRPr="00B76964" w:rsidRDefault="00DC762A" w:rsidP="008611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09A96567" w14:textId="243BB82C" w:rsidR="008611F5" w:rsidRPr="00B76964" w:rsidRDefault="008611F5" w:rsidP="008611F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B76964">
        <w:rPr>
          <w:rFonts w:ascii="Times New Roman" w:hAnsi="Times New Roman"/>
          <w:b/>
          <w:sz w:val="24"/>
          <w:szCs w:val="24"/>
          <w:lang w:val="en-US"/>
        </w:rPr>
        <w:t>LCF=</w:t>
      </w:r>
      <w:r w:rsidRPr="00B76964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00C56" w:rsidRPr="00B76964">
        <w:rPr>
          <w:rFonts w:ascii="Times New Roman" w:hAnsi="Times New Roman"/>
          <w:sz w:val="24"/>
          <w:szCs w:val="24"/>
          <w:lang w:val="en-US"/>
        </w:rPr>
        <w:t>$ 1’947.169</w:t>
      </w:r>
      <w:r w:rsidR="005C05FC" w:rsidRPr="00B76964">
        <w:rPr>
          <w:rFonts w:ascii="Times New Roman" w:hAnsi="Times New Roman" w:cs="Times New Roman"/>
          <w:lang w:val="en-US"/>
        </w:rPr>
        <w:t xml:space="preserve"> </w:t>
      </w:r>
      <w:r w:rsidRPr="00B76964">
        <w:rPr>
          <w:rFonts w:ascii="Times New Roman" w:hAnsi="Times New Roman"/>
          <w:sz w:val="24"/>
          <w:szCs w:val="24"/>
          <w:lang w:val="en-US"/>
        </w:rPr>
        <w:t xml:space="preserve">x </w:t>
      </w:r>
      <w:r w:rsidRPr="00B76964">
        <w:rPr>
          <w:rFonts w:ascii="Times New Roman" w:hAnsi="Times New Roman"/>
          <w:sz w:val="24"/>
          <w:szCs w:val="24"/>
          <w:u w:val="single"/>
          <w:lang w:val="en-US"/>
        </w:rPr>
        <w:t>(1.004867)</w:t>
      </w:r>
      <w:r w:rsidR="00D01B8D" w:rsidRPr="00B76964">
        <w:rPr>
          <w:rFonts w:ascii="Times New Roman" w:hAnsi="Times New Roman"/>
          <w:sz w:val="24"/>
          <w:szCs w:val="24"/>
          <w:u w:val="single"/>
          <w:vertAlign w:val="superscript"/>
          <w:lang w:val="en-US"/>
        </w:rPr>
        <w:t>3</w:t>
      </w:r>
      <w:r w:rsidR="00016DA8" w:rsidRPr="00B76964">
        <w:rPr>
          <w:rFonts w:ascii="Times New Roman" w:hAnsi="Times New Roman"/>
          <w:sz w:val="24"/>
          <w:szCs w:val="24"/>
          <w:u w:val="single"/>
          <w:vertAlign w:val="superscript"/>
          <w:lang w:val="en-US"/>
        </w:rPr>
        <w:t>8</w:t>
      </w:r>
      <w:r w:rsidR="00F64519">
        <w:rPr>
          <w:rFonts w:ascii="Times New Roman" w:hAnsi="Times New Roman"/>
          <w:sz w:val="24"/>
          <w:szCs w:val="24"/>
          <w:u w:val="single"/>
          <w:vertAlign w:val="superscript"/>
          <w:lang w:val="en-US"/>
        </w:rPr>
        <w:t>0</w:t>
      </w:r>
      <w:r w:rsidR="00016DA8" w:rsidRPr="00B76964">
        <w:rPr>
          <w:rFonts w:ascii="Times New Roman" w:hAnsi="Times New Roman"/>
          <w:sz w:val="24"/>
          <w:szCs w:val="24"/>
          <w:u w:val="single"/>
          <w:vertAlign w:val="superscript"/>
          <w:lang w:val="en-US"/>
        </w:rPr>
        <w:t>.8</w:t>
      </w:r>
      <w:r w:rsidRPr="00B76964">
        <w:rPr>
          <w:rFonts w:ascii="Times New Roman" w:hAnsi="Times New Roman"/>
          <w:sz w:val="24"/>
          <w:szCs w:val="24"/>
          <w:u w:val="single"/>
          <w:lang w:val="en-US"/>
        </w:rPr>
        <w:t>– 1</w:t>
      </w:r>
    </w:p>
    <w:p w14:paraId="42A3DBB0" w14:textId="240EC8BA" w:rsidR="008611F5" w:rsidRPr="00B76964" w:rsidRDefault="008611F5" w:rsidP="008611F5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  <w:lang w:val="en-US"/>
        </w:rPr>
      </w:pPr>
      <w:r w:rsidRPr="00B76964">
        <w:rPr>
          <w:rFonts w:ascii="Times New Roman" w:hAnsi="Times New Roman"/>
          <w:sz w:val="24"/>
          <w:szCs w:val="24"/>
          <w:lang w:val="en-US"/>
        </w:rPr>
        <w:t xml:space="preserve">         </w:t>
      </w:r>
      <w:r w:rsidRPr="00B76964">
        <w:rPr>
          <w:rFonts w:ascii="Times New Roman" w:hAnsi="Times New Roman"/>
          <w:sz w:val="24"/>
          <w:szCs w:val="24"/>
          <w:lang w:val="en-US"/>
        </w:rPr>
        <w:tab/>
        <w:t xml:space="preserve">                     0.004867 (1.004867)</w:t>
      </w:r>
      <w:r w:rsidR="00D01B8D" w:rsidRPr="00B76964">
        <w:rPr>
          <w:rFonts w:ascii="Times New Roman" w:hAnsi="Times New Roman"/>
          <w:sz w:val="24"/>
          <w:szCs w:val="24"/>
          <w:vertAlign w:val="superscript"/>
          <w:lang w:val="en-US"/>
        </w:rPr>
        <w:t>3</w:t>
      </w:r>
      <w:r w:rsidR="00016DA8" w:rsidRPr="00B76964">
        <w:rPr>
          <w:rFonts w:ascii="Times New Roman" w:hAnsi="Times New Roman"/>
          <w:sz w:val="24"/>
          <w:szCs w:val="24"/>
          <w:vertAlign w:val="superscript"/>
          <w:lang w:val="en-US"/>
        </w:rPr>
        <w:t>8</w:t>
      </w:r>
      <w:r w:rsidR="00F64519">
        <w:rPr>
          <w:rFonts w:ascii="Times New Roman" w:hAnsi="Times New Roman"/>
          <w:sz w:val="24"/>
          <w:szCs w:val="24"/>
          <w:vertAlign w:val="superscript"/>
          <w:lang w:val="en-US"/>
        </w:rPr>
        <w:t>0</w:t>
      </w:r>
      <w:r w:rsidR="00016DA8" w:rsidRPr="00B76964">
        <w:rPr>
          <w:rFonts w:ascii="Times New Roman" w:hAnsi="Times New Roman"/>
          <w:sz w:val="24"/>
          <w:szCs w:val="24"/>
          <w:vertAlign w:val="superscript"/>
          <w:lang w:val="en-US"/>
        </w:rPr>
        <w:t>.8</w:t>
      </w:r>
    </w:p>
    <w:p w14:paraId="232FBC6A" w14:textId="77777777" w:rsidR="008611F5" w:rsidRPr="00B76964" w:rsidRDefault="008611F5" w:rsidP="008611F5">
      <w:pPr>
        <w:spacing w:after="0" w:line="240" w:lineRule="auto"/>
        <w:jc w:val="both"/>
        <w:rPr>
          <w:rFonts w:ascii="Times New Roman" w:hAnsi="Times New Roman"/>
          <w:b/>
          <w:sz w:val="14"/>
          <w:szCs w:val="24"/>
          <w:lang w:val="en-US"/>
        </w:rPr>
      </w:pPr>
    </w:p>
    <w:p w14:paraId="795C014D" w14:textId="77777777" w:rsidR="008611F5" w:rsidRPr="00B76964" w:rsidRDefault="008611F5" w:rsidP="008611F5">
      <w:pPr>
        <w:spacing w:after="0" w:line="240" w:lineRule="auto"/>
        <w:jc w:val="both"/>
        <w:rPr>
          <w:rFonts w:ascii="Times New Roman" w:hAnsi="Times New Roman"/>
          <w:b/>
          <w:sz w:val="14"/>
          <w:szCs w:val="24"/>
          <w:lang w:val="en-US"/>
        </w:rPr>
      </w:pPr>
    </w:p>
    <w:p w14:paraId="59AADC29" w14:textId="712353FD" w:rsidR="008611F5" w:rsidRPr="00B76964" w:rsidRDefault="008611F5" w:rsidP="008611F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B76964">
        <w:rPr>
          <w:rFonts w:ascii="Times New Roman" w:hAnsi="Times New Roman"/>
          <w:b/>
          <w:sz w:val="24"/>
          <w:szCs w:val="24"/>
          <w:lang w:val="en-US"/>
        </w:rPr>
        <w:t>LCF=</w:t>
      </w:r>
      <w:r w:rsidRPr="00B76964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00C56" w:rsidRPr="00B76964">
        <w:rPr>
          <w:rFonts w:ascii="Times New Roman" w:hAnsi="Times New Roman"/>
          <w:sz w:val="24"/>
          <w:szCs w:val="24"/>
          <w:lang w:val="en-US"/>
        </w:rPr>
        <w:t>$ 1’947.169</w:t>
      </w:r>
      <w:r w:rsidR="005C05FC" w:rsidRPr="00B76964">
        <w:rPr>
          <w:rFonts w:ascii="Times New Roman" w:hAnsi="Times New Roman" w:cs="Times New Roman"/>
          <w:lang w:val="en-US"/>
        </w:rPr>
        <w:t xml:space="preserve"> </w:t>
      </w:r>
      <w:r w:rsidRPr="00B76964">
        <w:rPr>
          <w:rFonts w:ascii="Times New Roman" w:hAnsi="Times New Roman"/>
          <w:sz w:val="24"/>
          <w:szCs w:val="24"/>
          <w:lang w:val="en-US"/>
        </w:rPr>
        <w:t>x</w:t>
      </w:r>
      <w:r w:rsidR="00F365ED" w:rsidRPr="00B76964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016DA8" w:rsidRPr="00B76964">
        <w:rPr>
          <w:rFonts w:ascii="Times New Roman" w:hAnsi="Times New Roman"/>
          <w:sz w:val="24"/>
          <w:szCs w:val="24"/>
          <w:u w:val="single"/>
          <w:lang w:val="en-US"/>
        </w:rPr>
        <w:t>6.3</w:t>
      </w:r>
      <w:r w:rsidR="00F64519">
        <w:rPr>
          <w:rFonts w:ascii="Times New Roman" w:hAnsi="Times New Roman"/>
          <w:sz w:val="24"/>
          <w:szCs w:val="24"/>
          <w:u w:val="single"/>
          <w:lang w:val="en-US"/>
        </w:rPr>
        <w:t xml:space="preserve">52561 </w:t>
      </w:r>
      <w:r w:rsidRPr="00B76964">
        <w:rPr>
          <w:rFonts w:ascii="Times New Roman" w:hAnsi="Times New Roman"/>
          <w:sz w:val="24"/>
          <w:szCs w:val="24"/>
          <w:u w:val="single"/>
          <w:lang w:val="en-US"/>
        </w:rPr>
        <w:t>– 1</w:t>
      </w:r>
    </w:p>
    <w:p w14:paraId="2285BE48" w14:textId="3DC49833" w:rsidR="002B57EB" w:rsidRDefault="008611F5" w:rsidP="008611F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B76964">
        <w:rPr>
          <w:rFonts w:ascii="Times New Roman" w:hAnsi="Times New Roman"/>
          <w:sz w:val="24"/>
          <w:szCs w:val="24"/>
          <w:lang w:val="en-US"/>
        </w:rPr>
        <w:tab/>
      </w:r>
      <w:r w:rsidRPr="00B76964">
        <w:rPr>
          <w:rFonts w:ascii="Times New Roman" w:hAnsi="Times New Roman"/>
          <w:sz w:val="24"/>
          <w:szCs w:val="24"/>
          <w:lang w:val="en-US"/>
        </w:rPr>
        <w:tab/>
        <w:t xml:space="preserve">    </w:t>
      </w:r>
      <w:r w:rsidR="00F64519">
        <w:rPr>
          <w:rFonts w:ascii="Times New Roman" w:hAnsi="Times New Roman"/>
          <w:sz w:val="24"/>
          <w:szCs w:val="24"/>
          <w:lang w:val="en-US"/>
        </w:rPr>
        <w:t xml:space="preserve">     </w:t>
      </w:r>
      <w:r w:rsidRPr="00B76964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76964">
        <w:rPr>
          <w:rFonts w:ascii="Times New Roman" w:hAnsi="Times New Roman"/>
          <w:sz w:val="24"/>
          <w:szCs w:val="24"/>
          <w:lang w:val="pt-BR"/>
        </w:rPr>
        <w:t>0.004867 x</w:t>
      </w:r>
      <w:r w:rsidR="002B57EB" w:rsidRPr="00B76964">
        <w:rPr>
          <w:rFonts w:ascii="Times New Roman" w:hAnsi="Times New Roman"/>
          <w:sz w:val="24"/>
          <w:szCs w:val="24"/>
          <w:lang w:val="pt-BR"/>
        </w:rPr>
        <w:t xml:space="preserve"> </w:t>
      </w:r>
      <w:r w:rsidR="00016DA8" w:rsidRPr="00B76964">
        <w:rPr>
          <w:rFonts w:ascii="Times New Roman" w:hAnsi="Times New Roman"/>
          <w:sz w:val="24"/>
          <w:szCs w:val="24"/>
          <w:lang w:val="pt-BR"/>
        </w:rPr>
        <w:t>6.</w:t>
      </w:r>
      <w:r w:rsidR="00F64519">
        <w:rPr>
          <w:rFonts w:ascii="Times New Roman" w:hAnsi="Times New Roman"/>
          <w:sz w:val="24"/>
          <w:szCs w:val="24"/>
          <w:lang w:val="pt-BR"/>
        </w:rPr>
        <w:t>352561</w:t>
      </w:r>
    </w:p>
    <w:p w14:paraId="39BAD157" w14:textId="77777777" w:rsidR="00F64519" w:rsidRPr="00B76964" w:rsidRDefault="00F64519" w:rsidP="008611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pt-BR"/>
        </w:rPr>
      </w:pPr>
    </w:p>
    <w:p w14:paraId="5C63D9AC" w14:textId="09FBEBDA" w:rsidR="008611F5" w:rsidRPr="00B76964" w:rsidRDefault="008611F5" w:rsidP="008611F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pt-BR"/>
        </w:rPr>
      </w:pPr>
      <w:r w:rsidRPr="00B76964">
        <w:rPr>
          <w:rFonts w:ascii="Times New Roman" w:hAnsi="Times New Roman"/>
          <w:b/>
          <w:sz w:val="24"/>
          <w:szCs w:val="24"/>
          <w:lang w:val="pt-BR"/>
        </w:rPr>
        <w:t>LCF=</w:t>
      </w:r>
      <w:r w:rsidRPr="00B76964">
        <w:rPr>
          <w:rFonts w:ascii="Times New Roman" w:hAnsi="Times New Roman"/>
          <w:sz w:val="24"/>
          <w:szCs w:val="24"/>
          <w:lang w:val="pt-BR"/>
        </w:rPr>
        <w:t xml:space="preserve"> </w:t>
      </w:r>
      <w:r w:rsidR="00500C56" w:rsidRPr="00B76964">
        <w:rPr>
          <w:rFonts w:ascii="Times New Roman" w:hAnsi="Times New Roman"/>
          <w:sz w:val="24"/>
          <w:szCs w:val="24"/>
          <w:lang w:val="en-US"/>
        </w:rPr>
        <w:t>$ 1’947.</w:t>
      </w:r>
      <w:r w:rsidR="00751602" w:rsidRPr="00B76964">
        <w:rPr>
          <w:rFonts w:ascii="Times New Roman" w:hAnsi="Times New Roman"/>
          <w:sz w:val="24"/>
          <w:szCs w:val="24"/>
          <w:lang w:val="en-US"/>
        </w:rPr>
        <w:t>169</w:t>
      </w:r>
      <w:r w:rsidR="00751602" w:rsidRPr="00B76964">
        <w:rPr>
          <w:rFonts w:ascii="Times New Roman" w:hAnsi="Times New Roman" w:cs="Times New Roman"/>
          <w:lang w:val="en-US"/>
        </w:rPr>
        <w:t xml:space="preserve"> x</w:t>
      </w:r>
      <w:r w:rsidRPr="00B76964">
        <w:rPr>
          <w:rFonts w:ascii="Times New Roman" w:hAnsi="Times New Roman"/>
          <w:sz w:val="24"/>
          <w:szCs w:val="24"/>
          <w:lang w:val="pt-BR"/>
        </w:rPr>
        <w:t xml:space="preserve"> </w:t>
      </w:r>
      <w:r w:rsidR="00016DA8" w:rsidRPr="00B76964">
        <w:rPr>
          <w:rFonts w:ascii="Times New Roman" w:hAnsi="Times New Roman"/>
          <w:sz w:val="24"/>
          <w:szCs w:val="24"/>
          <w:u w:val="single"/>
          <w:lang w:val="pt-BR"/>
        </w:rPr>
        <w:t>5.</w:t>
      </w:r>
      <w:r w:rsidR="00F64519">
        <w:rPr>
          <w:rFonts w:ascii="Times New Roman" w:hAnsi="Times New Roman"/>
          <w:sz w:val="24"/>
          <w:szCs w:val="24"/>
          <w:u w:val="single"/>
          <w:lang w:val="pt-BR"/>
        </w:rPr>
        <w:t>352561</w:t>
      </w:r>
    </w:p>
    <w:p w14:paraId="7DA27A44" w14:textId="112E88B3" w:rsidR="008611F5" w:rsidRPr="00B76964" w:rsidRDefault="008611F5" w:rsidP="008611F5">
      <w:pPr>
        <w:tabs>
          <w:tab w:val="left" w:pos="228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B76964">
        <w:rPr>
          <w:rFonts w:ascii="Times New Roman" w:hAnsi="Times New Roman"/>
          <w:sz w:val="24"/>
          <w:szCs w:val="24"/>
          <w:lang w:val="pt-BR"/>
        </w:rPr>
        <w:t xml:space="preserve">                               </w:t>
      </w:r>
      <w:r w:rsidR="00016DA8" w:rsidRPr="00B76964">
        <w:rPr>
          <w:rFonts w:ascii="Times New Roman" w:hAnsi="Times New Roman"/>
          <w:sz w:val="24"/>
          <w:szCs w:val="24"/>
          <w:lang w:val="pt-BR"/>
        </w:rPr>
        <w:t xml:space="preserve">    0.03</w:t>
      </w:r>
      <w:r w:rsidR="00F64519">
        <w:rPr>
          <w:rFonts w:ascii="Times New Roman" w:hAnsi="Times New Roman"/>
          <w:sz w:val="24"/>
          <w:szCs w:val="24"/>
          <w:lang w:val="pt-BR"/>
        </w:rPr>
        <w:t>09179</w:t>
      </w:r>
    </w:p>
    <w:p w14:paraId="5D397A4A" w14:textId="77777777" w:rsidR="008611F5" w:rsidRPr="00B76964" w:rsidRDefault="008611F5" w:rsidP="008611F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pt-BR"/>
        </w:rPr>
      </w:pPr>
    </w:p>
    <w:p w14:paraId="01153ED4" w14:textId="23F9E64F" w:rsidR="008611F5" w:rsidRPr="00F64519" w:rsidRDefault="008611F5" w:rsidP="008611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4519">
        <w:rPr>
          <w:rFonts w:ascii="Times New Roman" w:hAnsi="Times New Roman"/>
          <w:b/>
          <w:sz w:val="24"/>
          <w:szCs w:val="24"/>
        </w:rPr>
        <w:t xml:space="preserve">LCF= </w:t>
      </w:r>
      <w:r w:rsidR="00500C56" w:rsidRPr="00F64519">
        <w:rPr>
          <w:rFonts w:ascii="Times New Roman" w:hAnsi="Times New Roman"/>
          <w:sz w:val="24"/>
          <w:szCs w:val="24"/>
        </w:rPr>
        <w:t>$ 1’947.</w:t>
      </w:r>
      <w:r w:rsidR="00751602" w:rsidRPr="00F64519">
        <w:rPr>
          <w:rFonts w:ascii="Times New Roman" w:hAnsi="Times New Roman"/>
          <w:sz w:val="24"/>
          <w:szCs w:val="24"/>
        </w:rPr>
        <w:t>169</w:t>
      </w:r>
      <w:r w:rsidR="00751602" w:rsidRPr="00F64519">
        <w:rPr>
          <w:rFonts w:ascii="Times New Roman" w:hAnsi="Times New Roman" w:cs="Times New Roman"/>
        </w:rPr>
        <w:t xml:space="preserve"> x</w:t>
      </w:r>
      <w:r w:rsidR="001F06FC" w:rsidRPr="00F64519">
        <w:rPr>
          <w:rFonts w:ascii="Times New Roman" w:hAnsi="Times New Roman"/>
          <w:sz w:val="24"/>
          <w:szCs w:val="24"/>
        </w:rPr>
        <w:t xml:space="preserve"> </w:t>
      </w:r>
      <w:r w:rsidR="00016DA8" w:rsidRPr="00F64519">
        <w:rPr>
          <w:rFonts w:ascii="Times New Roman" w:hAnsi="Times New Roman"/>
          <w:sz w:val="24"/>
          <w:szCs w:val="24"/>
        </w:rPr>
        <w:t>173.</w:t>
      </w:r>
      <w:r w:rsidR="00F64519" w:rsidRPr="00F64519">
        <w:rPr>
          <w:rFonts w:ascii="Times New Roman" w:hAnsi="Times New Roman"/>
          <w:sz w:val="24"/>
          <w:szCs w:val="24"/>
        </w:rPr>
        <w:t>121751</w:t>
      </w:r>
    </w:p>
    <w:p w14:paraId="608202D0" w14:textId="77777777" w:rsidR="008611F5" w:rsidRPr="00F64519" w:rsidRDefault="008611F5" w:rsidP="008611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6B2D22B" w14:textId="77777777" w:rsidR="008611F5" w:rsidRPr="00B76964" w:rsidRDefault="008611F5" w:rsidP="008611F5">
      <w:pPr>
        <w:spacing w:after="0" w:line="240" w:lineRule="auto"/>
        <w:jc w:val="both"/>
        <w:rPr>
          <w:rFonts w:ascii="Times New Roman" w:hAnsi="Times New Roman"/>
          <w:sz w:val="6"/>
          <w:szCs w:val="6"/>
          <w:lang w:val="pt-BR"/>
        </w:rPr>
      </w:pPr>
    </w:p>
    <w:p w14:paraId="4535B3A8" w14:textId="0F47B6E7" w:rsidR="008611F5" w:rsidRPr="00B76964" w:rsidRDefault="008611F5" w:rsidP="008611F5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pt-BR"/>
        </w:rPr>
      </w:pPr>
      <w:r w:rsidRPr="00B76964">
        <w:rPr>
          <w:rFonts w:ascii="Times New Roman" w:hAnsi="Times New Roman"/>
          <w:b/>
          <w:sz w:val="24"/>
          <w:szCs w:val="24"/>
          <w:lang w:val="pt-BR"/>
        </w:rPr>
        <w:t>LUCRO CESANTE FUTURO = $</w:t>
      </w:r>
      <w:r w:rsidR="00F64519">
        <w:rPr>
          <w:rFonts w:ascii="Times New Roman" w:hAnsi="Times New Roman"/>
          <w:b/>
          <w:sz w:val="24"/>
          <w:szCs w:val="24"/>
          <w:lang w:val="pt-BR"/>
        </w:rPr>
        <w:t xml:space="preserve"> </w:t>
      </w:r>
      <w:r w:rsidR="00016DA8" w:rsidRPr="00B76964">
        <w:rPr>
          <w:rFonts w:ascii="Times New Roman" w:hAnsi="Times New Roman"/>
          <w:b/>
          <w:sz w:val="24"/>
          <w:szCs w:val="24"/>
          <w:lang w:val="pt-BR"/>
        </w:rPr>
        <w:t>337’´</w:t>
      </w:r>
      <w:r w:rsidR="00F64519">
        <w:rPr>
          <w:rFonts w:ascii="Times New Roman" w:hAnsi="Times New Roman"/>
          <w:b/>
          <w:sz w:val="24"/>
          <w:szCs w:val="24"/>
          <w:lang w:val="pt-BR"/>
        </w:rPr>
        <w:t>097.307</w:t>
      </w:r>
    </w:p>
    <w:p w14:paraId="383A0D92" w14:textId="77777777" w:rsidR="008611F5" w:rsidRPr="00B76964" w:rsidRDefault="008611F5" w:rsidP="0076172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pt-BR"/>
        </w:rPr>
      </w:pPr>
    </w:p>
    <w:p w14:paraId="26277634" w14:textId="77777777" w:rsidR="008611F5" w:rsidRPr="00B76964" w:rsidRDefault="008611F5" w:rsidP="008611F5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pt-BR"/>
        </w:rPr>
      </w:pPr>
      <w:r w:rsidRPr="00B76964">
        <w:rPr>
          <w:rFonts w:ascii="Times New Roman" w:eastAsia="Times New Roman" w:hAnsi="Times New Roman"/>
          <w:b/>
          <w:sz w:val="24"/>
          <w:szCs w:val="24"/>
          <w:u w:val="single"/>
          <w:lang w:eastAsia="es-CO"/>
        </w:rPr>
        <w:t>RESUMEN PERJUICIOS PATRIMONIALES</w:t>
      </w:r>
    </w:p>
    <w:p w14:paraId="52EE6C66" w14:textId="2A630B82" w:rsidR="008611F5" w:rsidRPr="00B76964" w:rsidRDefault="008611F5" w:rsidP="008611F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s-MX"/>
        </w:rPr>
      </w:pPr>
      <w:r w:rsidRPr="00B76964">
        <w:rPr>
          <w:rFonts w:ascii="Times New Roman" w:eastAsia="Times New Roman" w:hAnsi="Times New Roman"/>
          <w:sz w:val="24"/>
          <w:szCs w:val="24"/>
          <w:lang w:eastAsia="es-CO"/>
        </w:rPr>
        <w:t xml:space="preserve">DAÑO </w:t>
      </w:r>
      <w:r w:rsidR="00751602" w:rsidRPr="00B76964">
        <w:rPr>
          <w:rFonts w:ascii="Times New Roman" w:eastAsia="Times New Roman" w:hAnsi="Times New Roman"/>
          <w:sz w:val="24"/>
          <w:szCs w:val="24"/>
          <w:lang w:eastAsia="es-CO"/>
        </w:rPr>
        <w:t>EMERGENTE…</w:t>
      </w:r>
      <w:r w:rsidRPr="00B76964">
        <w:rPr>
          <w:rFonts w:ascii="Times New Roman" w:eastAsia="Times New Roman" w:hAnsi="Times New Roman"/>
          <w:sz w:val="24"/>
          <w:szCs w:val="24"/>
          <w:lang w:eastAsia="es-CO"/>
        </w:rPr>
        <w:t>…………………………………</w:t>
      </w:r>
      <w:r w:rsidR="00751602" w:rsidRPr="00B76964">
        <w:rPr>
          <w:rFonts w:ascii="Times New Roman" w:eastAsia="Times New Roman" w:hAnsi="Times New Roman"/>
          <w:sz w:val="24"/>
          <w:szCs w:val="24"/>
          <w:lang w:eastAsia="es-CO"/>
        </w:rPr>
        <w:t>……</w:t>
      </w:r>
      <w:r w:rsidRPr="00B76964">
        <w:rPr>
          <w:rFonts w:ascii="Times New Roman" w:eastAsia="Times New Roman" w:hAnsi="Times New Roman"/>
          <w:sz w:val="24"/>
          <w:szCs w:val="24"/>
          <w:lang w:eastAsia="es-CO"/>
        </w:rPr>
        <w:t>……….....</w:t>
      </w:r>
      <w:r w:rsidR="00751602">
        <w:rPr>
          <w:rFonts w:ascii="Times New Roman" w:eastAsia="Times New Roman" w:hAnsi="Times New Roman"/>
          <w:sz w:val="24"/>
          <w:szCs w:val="24"/>
          <w:lang w:eastAsia="es-CO"/>
        </w:rPr>
        <w:t>...</w:t>
      </w:r>
      <w:r w:rsidRPr="00B76964">
        <w:rPr>
          <w:rFonts w:ascii="Times New Roman" w:eastAsia="Times New Roman" w:hAnsi="Times New Roman"/>
          <w:sz w:val="24"/>
          <w:szCs w:val="24"/>
          <w:lang w:eastAsia="es-CO"/>
        </w:rPr>
        <w:t>..</w:t>
      </w:r>
      <w:r w:rsidRPr="00B76964">
        <w:rPr>
          <w:rFonts w:ascii="Times New Roman" w:eastAsia="Times New Roman" w:hAnsi="Times New Roman"/>
          <w:b/>
          <w:sz w:val="24"/>
          <w:szCs w:val="24"/>
          <w:lang w:eastAsia="es-CO"/>
        </w:rPr>
        <w:t>$</w:t>
      </w:r>
      <w:r w:rsidR="00751602">
        <w:rPr>
          <w:rFonts w:ascii="Times New Roman" w:eastAsia="Times New Roman" w:hAnsi="Times New Roman"/>
          <w:b/>
          <w:sz w:val="24"/>
          <w:szCs w:val="24"/>
          <w:lang w:eastAsia="es-CO"/>
        </w:rPr>
        <w:t xml:space="preserve"> </w:t>
      </w:r>
      <w:r w:rsidR="00CE1FC7" w:rsidRPr="00B76964">
        <w:rPr>
          <w:rFonts w:ascii="Times New Roman" w:hAnsi="Times New Roman" w:cs="Times New Roman"/>
          <w:b/>
          <w:bCs/>
          <w:sz w:val="24"/>
          <w:szCs w:val="24"/>
        </w:rPr>
        <w:t>1’7</w:t>
      </w:r>
      <w:r w:rsidR="00016DA8" w:rsidRPr="00B7696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CE1FC7" w:rsidRPr="00B76964">
        <w:rPr>
          <w:rFonts w:ascii="Times New Roman" w:hAnsi="Times New Roman" w:cs="Times New Roman"/>
          <w:b/>
          <w:bCs/>
          <w:sz w:val="24"/>
          <w:szCs w:val="24"/>
        </w:rPr>
        <w:t>0.000</w:t>
      </w:r>
    </w:p>
    <w:p w14:paraId="1FC17826" w14:textId="56F2F4B4" w:rsidR="008611F5" w:rsidRPr="00B76964" w:rsidRDefault="008611F5" w:rsidP="008611F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s-MX"/>
        </w:rPr>
      </w:pPr>
      <w:r w:rsidRPr="00B76964">
        <w:rPr>
          <w:rFonts w:ascii="Times New Roman" w:eastAsia="Times New Roman" w:hAnsi="Times New Roman"/>
          <w:sz w:val="24"/>
          <w:szCs w:val="24"/>
          <w:lang w:eastAsia="es-CO"/>
        </w:rPr>
        <w:t xml:space="preserve">LUCRO CESANTE </w:t>
      </w:r>
      <w:r w:rsidR="00751602" w:rsidRPr="00B76964">
        <w:rPr>
          <w:rFonts w:ascii="Times New Roman" w:eastAsia="Times New Roman" w:hAnsi="Times New Roman"/>
          <w:sz w:val="24"/>
          <w:szCs w:val="24"/>
          <w:lang w:eastAsia="es-CO"/>
        </w:rPr>
        <w:t>CONSOLIDADO…</w:t>
      </w:r>
      <w:r w:rsidRPr="00B76964">
        <w:rPr>
          <w:rFonts w:ascii="Times New Roman" w:eastAsia="Times New Roman" w:hAnsi="Times New Roman"/>
          <w:sz w:val="24"/>
          <w:szCs w:val="24"/>
          <w:lang w:eastAsia="es-CO"/>
        </w:rPr>
        <w:t>…………………</w:t>
      </w:r>
      <w:r w:rsidR="00751602" w:rsidRPr="00B76964">
        <w:rPr>
          <w:rFonts w:ascii="Times New Roman" w:eastAsia="Times New Roman" w:hAnsi="Times New Roman"/>
          <w:sz w:val="24"/>
          <w:szCs w:val="24"/>
          <w:lang w:eastAsia="es-CO"/>
        </w:rPr>
        <w:t>……</w:t>
      </w:r>
      <w:r w:rsidRPr="00B76964">
        <w:rPr>
          <w:rFonts w:ascii="Times New Roman" w:eastAsia="Times New Roman" w:hAnsi="Times New Roman"/>
          <w:sz w:val="24"/>
          <w:szCs w:val="24"/>
          <w:lang w:eastAsia="es-CO"/>
        </w:rPr>
        <w:t>…</w:t>
      </w:r>
      <w:r w:rsidR="00D77927" w:rsidRPr="00B76964">
        <w:rPr>
          <w:rFonts w:ascii="Times New Roman" w:eastAsia="Times New Roman" w:hAnsi="Times New Roman"/>
          <w:sz w:val="24"/>
          <w:szCs w:val="24"/>
          <w:lang w:eastAsia="es-CO"/>
        </w:rPr>
        <w:t>.</w:t>
      </w:r>
      <w:r w:rsidRPr="00B76964">
        <w:rPr>
          <w:rFonts w:ascii="Times New Roman" w:eastAsia="Times New Roman" w:hAnsi="Times New Roman"/>
          <w:sz w:val="24"/>
          <w:szCs w:val="24"/>
          <w:lang w:eastAsia="es-CO"/>
        </w:rPr>
        <w:t>..</w:t>
      </w:r>
      <w:r w:rsidR="00751602">
        <w:rPr>
          <w:rFonts w:ascii="Times New Roman" w:eastAsia="Times New Roman" w:hAnsi="Times New Roman"/>
          <w:sz w:val="24"/>
          <w:szCs w:val="24"/>
          <w:lang w:eastAsia="es-CO"/>
        </w:rPr>
        <w:t>.............</w:t>
      </w:r>
      <w:r w:rsidRPr="00B76964">
        <w:rPr>
          <w:rFonts w:ascii="Times New Roman" w:hAnsi="Times New Roman"/>
          <w:b/>
          <w:sz w:val="24"/>
          <w:szCs w:val="24"/>
          <w:lang w:val="es-MX"/>
        </w:rPr>
        <w:t>$</w:t>
      </w:r>
      <w:r w:rsidR="00C64842" w:rsidRPr="00B76964">
        <w:rPr>
          <w:rFonts w:ascii="Times New Roman" w:hAnsi="Times New Roman"/>
          <w:b/>
          <w:sz w:val="24"/>
          <w:szCs w:val="24"/>
          <w:lang w:val="es-MX"/>
        </w:rPr>
        <w:t xml:space="preserve"> </w:t>
      </w:r>
      <w:r w:rsidR="00F64519" w:rsidRPr="00B76964">
        <w:rPr>
          <w:rFonts w:ascii="Times New Roman" w:hAnsi="Times New Roman"/>
          <w:b/>
          <w:sz w:val="24"/>
          <w:szCs w:val="24"/>
          <w:lang w:val="es-MX"/>
        </w:rPr>
        <w:t>6</w:t>
      </w:r>
      <w:r w:rsidR="00F64519">
        <w:rPr>
          <w:rFonts w:ascii="Times New Roman" w:hAnsi="Times New Roman"/>
          <w:b/>
          <w:sz w:val="24"/>
          <w:szCs w:val="24"/>
          <w:lang w:val="es-MX"/>
        </w:rPr>
        <w:t>7’247.007</w:t>
      </w:r>
    </w:p>
    <w:p w14:paraId="5C2AFD47" w14:textId="696CCD8A" w:rsidR="008611F5" w:rsidRPr="00B76964" w:rsidRDefault="008611F5" w:rsidP="008611F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pt-BR"/>
        </w:rPr>
      </w:pPr>
      <w:r w:rsidRPr="00B76964">
        <w:rPr>
          <w:rFonts w:ascii="Times New Roman" w:eastAsia="Times New Roman" w:hAnsi="Times New Roman"/>
          <w:sz w:val="24"/>
          <w:szCs w:val="24"/>
          <w:lang w:eastAsia="es-CO"/>
        </w:rPr>
        <w:t xml:space="preserve">LUCRO CESANTE </w:t>
      </w:r>
      <w:r w:rsidR="00751602" w:rsidRPr="00B76964">
        <w:rPr>
          <w:rFonts w:ascii="Times New Roman" w:eastAsia="Times New Roman" w:hAnsi="Times New Roman"/>
          <w:sz w:val="24"/>
          <w:szCs w:val="24"/>
          <w:lang w:eastAsia="es-CO"/>
        </w:rPr>
        <w:t>FUTURO...</w:t>
      </w:r>
      <w:r w:rsidRPr="00B76964">
        <w:rPr>
          <w:rFonts w:ascii="Times New Roman" w:eastAsia="Times New Roman" w:hAnsi="Times New Roman"/>
          <w:sz w:val="24"/>
          <w:szCs w:val="24"/>
          <w:lang w:eastAsia="es-CO"/>
        </w:rPr>
        <w:t>…………………………...……................</w:t>
      </w:r>
      <w:r w:rsidR="00D77927" w:rsidRPr="00B76964">
        <w:rPr>
          <w:rFonts w:ascii="Times New Roman" w:eastAsia="Times New Roman" w:hAnsi="Times New Roman"/>
          <w:sz w:val="24"/>
          <w:szCs w:val="24"/>
          <w:lang w:eastAsia="es-CO"/>
        </w:rPr>
        <w:t>.</w:t>
      </w:r>
      <w:r w:rsidR="00FC2B92" w:rsidRPr="00B76964">
        <w:rPr>
          <w:rFonts w:ascii="Times New Roman" w:eastAsia="Times New Roman" w:hAnsi="Times New Roman"/>
          <w:sz w:val="24"/>
          <w:szCs w:val="24"/>
          <w:lang w:eastAsia="es-CO"/>
        </w:rPr>
        <w:t>.</w:t>
      </w:r>
      <w:r w:rsidRPr="00B76964">
        <w:rPr>
          <w:rFonts w:ascii="Times New Roman" w:eastAsia="Times New Roman" w:hAnsi="Times New Roman"/>
          <w:sz w:val="24"/>
          <w:szCs w:val="24"/>
          <w:lang w:eastAsia="es-CO"/>
        </w:rPr>
        <w:t>.</w:t>
      </w:r>
      <w:r w:rsidRPr="00B76964">
        <w:rPr>
          <w:rFonts w:ascii="Times New Roman" w:hAnsi="Times New Roman"/>
          <w:b/>
          <w:sz w:val="24"/>
          <w:szCs w:val="24"/>
          <w:lang w:val="pt-BR"/>
        </w:rPr>
        <w:t>$</w:t>
      </w:r>
      <w:r w:rsidR="00F64519">
        <w:rPr>
          <w:rFonts w:ascii="Times New Roman" w:hAnsi="Times New Roman"/>
          <w:b/>
          <w:sz w:val="24"/>
          <w:szCs w:val="24"/>
          <w:lang w:val="pt-BR"/>
        </w:rPr>
        <w:t xml:space="preserve"> </w:t>
      </w:r>
      <w:r w:rsidR="00016DA8" w:rsidRPr="00B76964">
        <w:rPr>
          <w:rFonts w:ascii="Times New Roman" w:hAnsi="Times New Roman"/>
          <w:b/>
          <w:sz w:val="24"/>
          <w:szCs w:val="24"/>
          <w:lang w:val="pt-BR"/>
        </w:rPr>
        <w:t>337’</w:t>
      </w:r>
      <w:r w:rsidR="00F64519">
        <w:rPr>
          <w:rFonts w:ascii="Times New Roman" w:hAnsi="Times New Roman"/>
          <w:b/>
          <w:sz w:val="24"/>
          <w:szCs w:val="24"/>
          <w:lang w:val="pt-BR"/>
        </w:rPr>
        <w:t>097.307</w:t>
      </w:r>
    </w:p>
    <w:p w14:paraId="514B9268" w14:textId="0638DB7D" w:rsidR="008611F5" w:rsidRPr="00B76964" w:rsidRDefault="008611F5" w:rsidP="00C6484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6"/>
          <w:szCs w:val="24"/>
          <w:lang w:val="pt-BR"/>
        </w:rPr>
      </w:pPr>
      <w:r w:rsidRPr="00B76964">
        <w:rPr>
          <w:rFonts w:ascii="Times New Roman" w:hAnsi="Times New Roman"/>
          <w:b/>
          <w:sz w:val="24"/>
          <w:szCs w:val="24"/>
        </w:rPr>
        <w:t xml:space="preserve">TOTAL PERJUICIOS </w:t>
      </w:r>
      <w:proofErr w:type="gramStart"/>
      <w:r w:rsidRPr="00B76964">
        <w:rPr>
          <w:rFonts w:ascii="Times New Roman" w:hAnsi="Times New Roman"/>
          <w:b/>
          <w:sz w:val="24"/>
          <w:szCs w:val="24"/>
        </w:rPr>
        <w:t>PATRIMONIALES:…</w:t>
      </w:r>
      <w:proofErr w:type="gramEnd"/>
      <w:r w:rsidRPr="00B76964">
        <w:rPr>
          <w:rFonts w:ascii="Times New Roman" w:hAnsi="Times New Roman"/>
          <w:b/>
          <w:sz w:val="24"/>
          <w:szCs w:val="24"/>
        </w:rPr>
        <w:t>………...............................$</w:t>
      </w:r>
      <w:r w:rsidR="00D61B54" w:rsidRPr="00B76964">
        <w:rPr>
          <w:rFonts w:ascii="Times New Roman" w:hAnsi="Times New Roman"/>
          <w:b/>
          <w:sz w:val="24"/>
          <w:szCs w:val="24"/>
        </w:rPr>
        <w:t xml:space="preserve"> </w:t>
      </w:r>
      <w:r w:rsidR="004E49AE" w:rsidRPr="00B76964">
        <w:rPr>
          <w:rFonts w:ascii="Times New Roman" w:hAnsi="Times New Roman"/>
          <w:b/>
          <w:sz w:val="24"/>
          <w:szCs w:val="24"/>
        </w:rPr>
        <w:t>40</w:t>
      </w:r>
      <w:r w:rsidR="00FF735A">
        <w:rPr>
          <w:rFonts w:ascii="Times New Roman" w:hAnsi="Times New Roman"/>
          <w:b/>
          <w:sz w:val="24"/>
          <w:szCs w:val="24"/>
        </w:rPr>
        <w:t>6’084.314</w:t>
      </w:r>
    </w:p>
    <w:p w14:paraId="5B3C6E14" w14:textId="77777777" w:rsidR="008611F5" w:rsidRPr="00B76964" w:rsidRDefault="008611F5" w:rsidP="008611F5">
      <w:pPr>
        <w:spacing w:after="0" w:line="360" w:lineRule="auto"/>
        <w:jc w:val="both"/>
        <w:rPr>
          <w:rFonts w:ascii="Times New Roman" w:hAnsi="Times New Roman"/>
          <w:b/>
          <w:sz w:val="6"/>
          <w:szCs w:val="24"/>
          <w:lang w:val="pt-BR"/>
        </w:rPr>
      </w:pPr>
    </w:p>
    <w:p w14:paraId="3857EE5A" w14:textId="77777777" w:rsidR="008611F5" w:rsidRPr="00B76964" w:rsidRDefault="008611F5" w:rsidP="00FF735A">
      <w:pPr>
        <w:spacing w:after="0" w:line="360" w:lineRule="auto"/>
        <w:jc w:val="both"/>
        <w:rPr>
          <w:rFonts w:ascii="Times New Roman" w:hAnsi="Times New Roman"/>
          <w:b/>
          <w:sz w:val="6"/>
          <w:szCs w:val="24"/>
          <w:lang w:val="pt-BR"/>
        </w:rPr>
      </w:pPr>
    </w:p>
    <w:p w14:paraId="205FBA8E" w14:textId="77777777" w:rsidR="008611F5" w:rsidRPr="00B76964" w:rsidRDefault="008611F5" w:rsidP="008611F5">
      <w:pPr>
        <w:spacing w:after="0" w:line="360" w:lineRule="auto"/>
        <w:jc w:val="both"/>
        <w:rPr>
          <w:rFonts w:ascii="Times New Roman" w:hAnsi="Times New Roman"/>
          <w:b/>
          <w:sz w:val="6"/>
          <w:szCs w:val="24"/>
          <w:lang w:val="pt-BR"/>
        </w:rPr>
      </w:pPr>
    </w:p>
    <w:p w14:paraId="1384947C" w14:textId="77777777" w:rsidR="008611F5" w:rsidRPr="00B76964" w:rsidRDefault="008611F5" w:rsidP="008611F5">
      <w:pPr>
        <w:pStyle w:val="Prrafodelista"/>
        <w:numPr>
          <w:ilvl w:val="0"/>
          <w:numId w:val="17"/>
        </w:numPr>
        <w:spacing w:after="0" w:line="360" w:lineRule="auto"/>
        <w:ind w:left="360"/>
        <w:jc w:val="both"/>
        <w:rPr>
          <w:rFonts w:ascii="Times New Roman" w:hAnsi="Times New Roman"/>
          <w:b/>
          <w:sz w:val="24"/>
          <w:szCs w:val="24"/>
          <w:lang w:val="pt-BR"/>
        </w:rPr>
      </w:pPr>
      <w:r w:rsidRPr="00B76964">
        <w:rPr>
          <w:rFonts w:ascii="Times New Roman" w:hAnsi="Times New Roman"/>
          <w:b/>
          <w:sz w:val="24"/>
          <w:szCs w:val="24"/>
          <w:u w:val="single"/>
          <w:lang w:val="pt-BR"/>
        </w:rPr>
        <w:t xml:space="preserve">PERJUICIOS EXTRAPATRIMONIALES </w:t>
      </w:r>
    </w:p>
    <w:p w14:paraId="604103AE" w14:textId="77777777" w:rsidR="008611F5" w:rsidRPr="00B76964" w:rsidRDefault="008611F5" w:rsidP="008611F5">
      <w:pPr>
        <w:spacing w:after="0" w:line="360" w:lineRule="auto"/>
        <w:jc w:val="both"/>
        <w:rPr>
          <w:rFonts w:ascii="Times New Roman" w:hAnsi="Times New Roman"/>
          <w:b/>
          <w:sz w:val="14"/>
          <w:szCs w:val="14"/>
          <w:u w:val="single"/>
          <w:lang w:val="pt-BR"/>
        </w:rPr>
      </w:pPr>
    </w:p>
    <w:p w14:paraId="3937119D" w14:textId="77777777" w:rsidR="008611F5" w:rsidRPr="00B76964" w:rsidRDefault="008611F5" w:rsidP="00FF735A">
      <w:pPr>
        <w:numPr>
          <w:ilvl w:val="0"/>
          <w:numId w:val="3"/>
        </w:numPr>
        <w:shd w:val="clear" w:color="auto" w:fill="FFFFFF"/>
        <w:spacing w:after="0" w:line="360" w:lineRule="auto"/>
        <w:ind w:left="36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val="pt-BR" w:eastAsia="es-CO"/>
        </w:rPr>
      </w:pPr>
      <w:r w:rsidRPr="00B76964">
        <w:rPr>
          <w:rFonts w:ascii="Times New Roman" w:eastAsia="Times New Roman" w:hAnsi="Times New Roman"/>
          <w:b/>
          <w:sz w:val="24"/>
          <w:szCs w:val="24"/>
          <w:lang w:val="pt-BR" w:eastAsia="es-CO"/>
        </w:rPr>
        <w:t>PERJUICIOS MORALES</w:t>
      </w:r>
    </w:p>
    <w:p w14:paraId="10AB80FD" w14:textId="77777777" w:rsidR="008611F5" w:rsidRPr="00B76964" w:rsidRDefault="008611F5" w:rsidP="00FF735A">
      <w:pPr>
        <w:spacing w:after="0" w:line="276" w:lineRule="auto"/>
        <w:jc w:val="both"/>
        <w:rPr>
          <w:rFonts w:ascii="Times New Roman" w:eastAsia="Times New Roman" w:hAnsi="Times New Roman"/>
          <w:sz w:val="14"/>
          <w:szCs w:val="14"/>
          <w:lang w:eastAsia="es-CO"/>
        </w:rPr>
      </w:pPr>
    </w:p>
    <w:p w14:paraId="1E80324B" w14:textId="2239FCE7" w:rsidR="008611F5" w:rsidRPr="00FF735A" w:rsidRDefault="008611F5" w:rsidP="00FF735A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es-CO"/>
        </w:rPr>
      </w:pPr>
      <w:r w:rsidRPr="00B76964">
        <w:rPr>
          <w:rFonts w:ascii="Times New Roman" w:eastAsia="Times New Roman" w:hAnsi="Times New Roman"/>
          <w:sz w:val="24"/>
          <w:szCs w:val="24"/>
          <w:lang w:eastAsia="es-CO"/>
        </w:rPr>
        <w:t xml:space="preserve">Que se reconozca y pague a favor </w:t>
      </w:r>
      <w:r w:rsidRPr="00B76964">
        <w:rPr>
          <w:rFonts w:ascii="Times New Roman" w:hAnsi="Times New Roman"/>
          <w:sz w:val="24"/>
          <w:szCs w:val="24"/>
        </w:rPr>
        <w:t xml:space="preserve">del </w:t>
      </w:r>
      <w:r w:rsidR="008E5026" w:rsidRPr="00B76964">
        <w:rPr>
          <w:rFonts w:ascii="Times New Roman" w:hAnsi="Times New Roman"/>
          <w:sz w:val="24"/>
          <w:szCs w:val="24"/>
        </w:rPr>
        <w:t xml:space="preserve">señor </w:t>
      </w:r>
      <w:r w:rsidR="00086E60" w:rsidRPr="00B76964">
        <w:rPr>
          <w:rFonts w:ascii="Times New Roman" w:hAnsi="Times New Roman"/>
          <w:b/>
          <w:bCs/>
          <w:sz w:val="24"/>
          <w:szCs w:val="24"/>
        </w:rPr>
        <w:t>LUIS EDUARDO SALAZAR JURADO</w:t>
      </w:r>
      <w:r w:rsidRPr="00B76964">
        <w:rPr>
          <w:rFonts w:ascii="Times New Roman" w:eastAsia="Times New Roman" w:hAnsi="Times New Roman"/>
          <w:sz w:val="24"/>
          <w:szCs w:val="24"/>
          <w:lang w:eastAsia="es-CO"/>
        </w:rPr>
        <w:t>,</w:t>
      </w:r>
      <w:r w:rsidRPr="00B76964">
        <w:rPr>
          <w:rFonts w:ascii="Times New Roman" w:hAnsi="Times New Roman"/>
          <w:sz w:val="24"/>
          <w:szCs w:val="24"/>
        </w:rPr>
        <w:t xml:space="preserve"> </w:t>
      </w:r>
      <w:r w:rsidRPr="00B76964">
        <w:rPr>
          <w:rFonts w:ascii="Times New Roman" w:eastAsia="Times New Roman" w:hAnsi="Times New Roman"/>
          <w:sz w:val="24"/>
          <w:szCs w:val="24"/>
          <w:lang w:eastAsia="es-CO"/>
        </w:rPr>
        <w:t xml:space="preserve">una suma de dinero equivalente a </w:t>
      </w:r>
      <w:r w:rsidR="00CF2213" w:rsidRPr="00FF735A">
        <w:rPr>
          <w:rFonts w:ascii="Times New Roman" w:eastAsia="Times New Roman" w:hAnsi="Times New Roman"/>
          <w:b/>
          <w:bCs/>
          <w:sz w:val="24"/>
          <w:szCs w:val="24"/>
          <w:lang w:eastAsia="es-CO"/>
        </w:rPr>
        <w:t>20</w:t>
      </w:r>
      <w:r w:rsidRPr="00FF735A">
        <w:rPr>
          <w:rFonts w:ascii="Times New Roman" w:eastAsia="Times New Roman" w:hAnsi="Times New Roman"/>
          <w:b/>
          <w:bCs/>
          <w:sz w:val="24"/>
          <w:szCs w:val="24"/>
          <w:lang w:eastAsia="es-CO"/>
        </w:rPr>
        <w:t xml:space="preserve"> S.M.M.L.V.</w:t>
      </w:r>
    </w:p>
    <w:p w14:paraId="37162C8E" w14:textId="77777777" w:rsidR="008611F5" w:rsidRPr="00B76964" w:rsidRDefault="008611F5" w:rsidP="007617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s-CO"/>
        </w:rPr>
      </w:pPr>
    </w:p>
    <w:p w14:paraId="68B81E19" w14:textId="77777777" w:rsidR="008611F5" w:rsidRPr="00B76964" w:rsidRDefault="008611F5" w:rsidP="00FF735A">
      <w:pPr>
        <w:numPr>
          <w:ilvl w:val="0"/>
          <w:numId w:val="3"/>
        </w:numPr>
        <w:shd w:val="clear" w:color="auto" w:fill="FFFFFF"/>
        <w:spacing w:after="0" w:line="360" w:lineRule="auto"/>
        <w:ind w:left="36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val="pt-BR" w:eastAsia="es-CO"/>
        </w:rPr>
      </w:pPr>
      <w:r w:rsidRPr="00B76964">
        <w:rPr>
          <w:rFonts w:ascii="Times New Roman" w:eastAsia="Times New Roman" w:hAnsi="Times New Roman"/>
          <w:b/>
          <w:sz w:val="24"/>
          <w:szCs w:val="24"/>
          <w:lang w:val="pt-BR" w:eastAsia="es-CO"/>
        </w:rPr>
        <w:t>PERJUICIOS DAÑO VIDA EN RELACION</w:t>
      </w:r>
    </w:p>
    <w:p w14:paraId="7A678F1A" w14:textId="77777777" w:rsidR="008611F5" w:rsidRPr="00B76964" w:rsidRDefault="008611F5" w:rsidP="00761727">
      <w:pPr>
        <w:shd w:val="clear" w:color="auto" w:fill="FFFFFF"/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val="pt-BR" w:eastAsia="es-CO"/>
        </w:rPr>
      </w:pPr>
    </w:p>
    <w:p w14:paraId="71E9D978" w14:textId="7976904B" w:rsidR="008611F5" w:rsidRDefault="008611F5" w:rsidP="00FF735A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es-CO"/>
        </w:rPr>
      </w:pPr>
      <w:r w:rsidRPr="00B76964">
        <w:rPr>
          <w:rFonts w:ascii="Times New Roman" w:eastAsia="Times New Roman" w:hAnsi="Times New Roman"/>
          <w:sz w:val="24"/>
          <w:szCs w:val="24"/>
          <w:lang w:eastAsia="es-CO"/>
        </w:rPr>
        <w:t xml:space="preserve">Que se reconozca y pague a favor </w:t>
      </w:r>
      <w:r w:rsidRPr="00B76964">
        <w:rPr>
          <w:rFonts w:ascii="Times New Roman" w:hAnsi="Times New Roman"/>
          <w:sz w:val="24"/>
          <w:szCs w:val="24"/>
        </w:rPr>
        <w:t xml:space="preserve">del </w:t>
      </w:r>
      <w:r w:rsidR="008E5026" w:rsidRPr="00B76964">
        <w:rPr>
          <w:rFonts w:ascii="Times New Roman" w:hAnsi="Times New Roman"/>
          <w:sz w:val="24"/>
          <w:szCs w:val="24"/>
        </w:rPr>
        <w:t xml:space="preserve">señor </w:t>
      </w:r>
      <w:r w:rsidR="00086E60" w:rsidRPr="00B76964">
        <w:rPr>
          <w:rFonts w:ascii="Times New Roman" w:hAnsi="Times New Roman"/>
          <w:b/>
          <w:bCs/>
          <w:sz w:val="24"/>
          <w:szCs w:val="24"/>
        </w:rPr>
        <w:t>LUIS EDUARDO SALAZAR JURADO</w:t>
      </w:r>
      <w:r w:rsidR="00E018A7" w:rsidRPr="00B76964">
        <w:rPr>
          <w:rFonts w:ascii="Times New Roman" w:hAnsi="Times New Roman"/>
          <w:sz w:val="24"/>
          <w:szCs w:val="24"/>
        </w:rPr>
        <w:t>,</w:t>
      </w:r>
      <w:r w:rsidR="005E5029" w:rsidRPr="00B76964">
        <w:rPr>
          <w:rFonts w:ascii="Times New Roman" w:eastAsia="Times New Roman" w:hAnsi="Times New Roman"/>
          <w:sz w:val="24"/>
          <w:szCs w:val="24"/>
          <w:lang w:eastAsia="es-CO"/>
        </w:rPr>
        <w:t xml:space="preserve"> </w:t>
      </w:r>
      <w:r w:rsidRPr="00B76964">
        <w:rPr>
          <w:rFonts w:ascii="Times New Roman" w:eastAsia="Times New Roman" w:hAnsi="Times New Roman"/>
          <w:sz w:val="24"/>
          <w:szCs w:val="24"/>
          <w:lang w:eastAsia="es-CO"/>
        </w:rPr>
        <w:t xml:space="preserve">una suma de dinero equivalente a </w:t>
      </w:r>
      <w:r w:rsidR="00FF735A">
        <w:rPr>
          <w:rFonts w:ascii="Times New Roman" w:eastAsia="Times New Roman" w:hAnsi="Times New Roman"/>
          <w:b/>
          <w:bCs/>
          <w:sz w:val="24"/>
          <w:szCs w:val="24"/>
          <w:lang w:eastAsia="es-CO"/>
        </w:rPr>
        <w:t>15</w:t>
      </w:r>
      <w:r w:rsidRPr="00FF735A">
        <w:rPr>
          <w:rFonts w:ascii="Times New Roman" w:eastAsia="Times New Roman" w:hAnsi="Times New Roman"/>
          <w:b/>
          <w:bCs/>
          <w:sz w:val="24"/>
          <w:szCs w:val="24"/>
          <w:lang w:eastAsia="es-CO"/>
        </w:rPr>
        <w:t xml:space="preserve"> S.M.M.L.V.</w:t>
      </w:r>
    </w:p>
    <w:p w14:paraId="548A75FF" w14:textId="5EDD8F14" w:rsidR="00FF735A" w:rsidRDefault="00FF735A" w:rsidP="0076172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es-CO"/>
        </w:rPr>
      </w:pPr>
    </w:p>
    <w:p w14:paraId="096B9B2A" w14:textId="77777777" w:rsidR="00FF735A" w:rsidRPr="009B0028" w:rsidRDefault="00FF735A" w:rsidP="00FF735A">
      <w:pPr>
        <w:tabs>
          <w:tab w:val="left" w:pos="709"/>
          <w:tab w:val="left" w:pos="6663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bookmarkStart w:id="48" w:name="_Hlk163573586"/>
      <w:bookmarkStart w:id="49" w:name="_Hlk171523038"/>
      <w:r w:rsidRPr="009B0028">
        <w:rPr>
          <w:rFonts w:ascii="Times New Roman" w:hAnsi="Times New Roman" w:cs="Times New Roman"/>
          <w:b/>
          <w:sz w:val="24"/>
          <w:szCs w:val="24"/>
          <w:u w:val="single"/>
        </w:rPr>
        <w:t>RESUMEN PERJUICIOS EXTRAPATRIMONIALES</w:t>
      </w:r>
    </w:p>
    <w:p w14:paraId="002C5C93" w14:textId="77777777" w:rsidR="00FF735A" w:rsidRPr="009B0028" w:rsidRDefault="00FF735A" w:rsidP="00FF735A">
      <w:pPr>
        <w:tabs>
          <w:tab w:val="left" w:pos="709"/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0028">
        <w:rPr>
          <w:rFonts w:ascii="Times New Roman" w:hAnsi="Times New Roman" w:cs="Times New Roman"/>
          <w:b/>
          <w:sz w:val="24"/>
          <w:szCs w:val="24"/>
        </w:rPr>
        <w:t xml:space="preserve">PERJUICIO </w:t>
      </w:r>
      <w:proofErr w:type="gramStart"/>
      <w:r w:rsidRPr="009B0028">
        <w:rPr>
          <w:rFonts w:ascii="Times New Roman" w:hAnsi="Times New Roman" w:cs="Times New Roman"/>
          <w:b/>
          <w:sz w:val="24"/>
          <w:szCs w:val="24"/>
        </w:rPr>
        <w:t>MORAL:…</w:t>
      </w:r>
      <w:proofErr w:type="gramEnd"/>
      <w:r w:rsidRPr="009B0028">
        <w:rPr>
          <w:rFonts w:ascii="Times New Roman" w:hAnsi="Times New Roman" w:cs="Times New Roman"/>
          <w:b/>
          <w:sz w:val="24"/>
          <w:szCs w:val="24"/>
        </w:rPr>
        <w:t>…………………………………..……………....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9B0028">
        <w:rPr>
          <w:rFonts w:ascii="Times New Roman" w:hAnsi="Times New Roman" w:cs="Times New Roman"/>
          <w:b/>
          <w:sz w:val="24"/>
          <w:szCs w:val="24"/>
        </w:rPr>
        <w:t>0 SMLMV</w:t>
      </w:r>
    </w:p>
    <w:p w14:paraId="40E81D5D" w14:textId="7B15C0E5" w:rsidR="00FF735A" w:rsidRPr="009B0028" w:rsidRDefault="00FF735A" w:rsidP="00FF735A">
      <w:pPr>
        <w:tabs>
          <w:tab w:val="left" w:pos="709"/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s-MX"/>
        </w:rPr>
      </w:pPr>
      <w:r w:rsidRPr="009B0028">
        <w:rPr>
          <w:rFonts w:ascii="Times New Roman" w:hAnsi="Times New Roman" w:cs="Times New Roman"/>
          <w:b/>
          <w:sz w:val="24"/>
          <w:szCs w:val="24"/>
        </w:rPr>
        <w:t xml:space="preserve">DAÑO A LA VIDA EN </w:t>
      </w:r>
      <w:proofErr w:type="gramStart"/>
      <w:r w:rsidRPr="009B0028">
        <w:rPr>
          <w:rFonts w:ascii="Times New Roman" w:hAnsi="Times New Roman" w:cs="Times New Roman"/>
          <w:b/>
          <w:sz w:val="24"/>
          <w:szCs w:val="24"/>
        </w:rPr>
        <w:t>RELACIÓN:…</w:t>
      </w:r>
      <w:proofErr w:type="gramEnd"/>
      <w:r w:rsidRPr="009B0028">
        <w:rPr>
          <w:rFonts w:ascii="Times New Roman" w:hAnsi="Times New Roman" w:cs="Times New Roman"/>
          <w:b/>
          <w:sz w:val="24"/>
          <w:szCs w:val="24"/>
        </w:rPr>
        <w:t>………………….…………........</w:t>
      </w:r>
      <w:r w:rsidRPr="009B0028">
        <w:rPr>
          <w:rFonts w:ascii="Times New Roman" w:hAnsi="Times New Roman" w:cs="Times New Roman"/>
          <w:b/>
          <w:sz w:val="24"/>
          <w:szCs w:val="24"/>
          <w:lang w:val="es-MX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es-MX"/>
        </w:rPr>
        <w:t>15</w:t>
      </w:r>
      <w:r w:rsidRPr="009B0028">
        <w:rPr>
          <w:rFonts w:ascii="Times New Roman" w:hAnsi="Times New Roman" w:cs="Times New Roman"/>
          <w:b/>
          <w:bCs/>
          <w:sz w:val="24"/>
          <w:szCs w:val="24"/>
          <w:lang w:val="es-MX"/>
        </w:rPr>
        <w:t xml:space="preserve"> SMLMV</w:t>
      </w:r>
    </w:p>
    <w:p w14:paraId="23BB47D7" w14:textId="7429013B" w:rsidR="00FF735A" w:rsidRPr="009B0028" w:rsidRDefault="00FF735A" w:rsidP="00FF735A">
      <w:pPr>
        <w:tabs>
          <w:tab w:val="left" w:pos="709"/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0028">
        <w:rPr>
          <w:rFonts w:ascii="Times New Roman" w:hAnsi="Times New Roman" w:cs="Times New Roman"/>
          <w:b/>
          <w:sz w:val="24"/>
          <w:szCs w:val="24"/>
        </w:rPr>
        <w:t xml:space="preserve">TOTAL PERJUICIOS </w:t>
      </w:r>
      <w:proofErr w:type="gramStart"/>
      <w:r w:rsidRPr="009B0028">
        <w:rPr>
          <w:rFonts w:ascii="Times New Roman" w:hAnsi="Times New Roman" w:cs="Times New Roman"/>
          <w:b/>
          <w:sz w:val="24"/>
          <w:szCs w:val="24"/>
        </w:rPr>
        <w:t>EXTRAPATRIMONIALES:…</w:t>
      </w:r>
      <w:proofErr w:type="gramEnd"/>
      <w:r w:rsidRPr="009B0028">
        <w:rPr>
          <w:rFonts w:ascii="Times New Roman" w:hAnsi="Times New Roman" w:cs="Times New Roman"/>
          <w:b/>
          <w:sz w:val="24"/>
          <w:szCs w:val="24"/>
        </w:rPr>
        <w:t>…........................</w:t>
      </w:r>
      <w:r>
        <w:rPr>
          <w:rFonts w:ascii="Times New Roman" w:hAnsi="Times New Roman" w:cs="Times New Roman"/>
          <w:b/>
          <w:sz w:val="24"/>
          <w:szCs w:val="24"/>
        </w:rPr>
        <w:t>35</w:t>
      </w:r>
      <w:r w:rsidRPr="009B0028">
        <w:rPr>
          <w:rFonts w:ascii="Times New Roman" w:hAnsi="Times New Roman" w:cs="Times New Roman"/>
          <w:b/>
          <w:sz w:val="24"/>
          <w:szCs w:val="24"/>
        </w:rPr>
        <w:t xml:space="preserve"> SMLMV</w:t>
      </w:r>
    </w:p>
    <w:p w14:paraId="62BFB6CE" w14:textId="7730E2DC" w:rsidR="00FF735A" w:rsidRDefault="00FF735A" w:rsidP="00FF735A">
      <w:pPr>
        <w:tabs>
          <w:tab w:val="left" w:pos="709"/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0" w:name="_Hlk137630314"/>
      <w:bookmarkStart w:id="51" w:name="_Hlk172627559"/>
      <w:bookmarkEnd w:id="48"/>
      <w:r w:rsidRPr="009B0028">
        <w:rPr>
          <w:rFonts w:ascii="Times New Roman" w:hAnsi="Times New Roman" w:cs="Times New Roman"/>
          <w:b/>
          <w:sz w:val="24"/>
          <w:szCs w:val="24"/>
        </w:rPr>
        <w:t xml:space="preserve">TOTAL EN </w:t>
      </w:r>
      <w:proofErr w:type="gramStart"/>
      <w:r w:rsidRPr="009B0028">
        <w:rPr>
          <w:rFonts w:ascii="Times New Roman" w:hAnsi="Times New Roman" w:cs="Times New Roman"/>
          <w:b/>
          <w:sz w:val="24"/>
          <w:szCs w:val="24"/>
        </w:rPr>
        <w:t>PESOS:…</w:t>
      </w:r>
      <w:proofErr w:type="gramEnd"/>
      <w:r w:rsidRPr="009B0028">
        <w:rPr>
          <w:rFonts w:ascii="Times New Roman" w:hAnsi="Times New Roman" w:cs="Times New Roman"/>
          <w:b/>
          <w:sz w:val="24"/>
          <w:szCs w:val="24"/>
        </w:rPr>
        <w:t>…………………………………...………………..$</w:t>
      </w:r>
      <w:bookmarkEnd w:id="50"/>
      <w:r>
        <w:rPr>
          <w:rFonts w:ascii="Times New Roman" w:hAnsi="Times New Roman" w:cs="Times New Roman"/>
          <w:b/>
          <w:sz w:val="24"/>
          <w:szCs w:val="24"/>
        </w:rPr>
        <w:t xml:space="preserve"> 45’500.000</w:t>
      </w:r>
    </w:p>
    <w:bookmarkEnd w:id="49"/>
    <w:bookmarkEnd w:id="51"/>
    <w:p w14:paraId="523A4D92" w14:textId="77777777" w:rsidR="00EA29EE" w:rsidRPr="00B76964" w:rsidRDefault="00EA29EE" w:rsidP="007617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s-C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0"/>
      </w:tblGrid>
      <w:tr w:rsidR="008A69F1" w:rsidRPr="00B76964" w14:paraId="716C3B7C" w14:textId="77777777" w:rsidTr="00E57F70">
        <w:trPr>
          <w:trHeight w:hRule="exact" w:val="567"/>
          <w:jc w:val="center"/>
        </w:trPr>
        <w:tc>
          <w:tcPr>
            <w:tcW w:w="8830" w:type="dxa"/>
            <w:vAlign w:val="center"/>
          </w:tcPr>
          <w:p w14:paraId="4F830BE5" w14:textId="77777777" w:rsidR="008A69F1" w:rsidRPr="00B76964" w:rsidRDefault="008A69F1" w:rsidP="00C176B2">
            <w:pPr>
              <w:pStyle w:val="Prrafodelista"/>
              <w:tabs>
                <w:tab w:val="left" w:pos="709"/>
              </w:tabs>
              <w:spacing w:after="0" w:line="360" w:lineRule="auto"/>
              <w:ind w:left="10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6964">
              <w:rPr>
                <w:rFonts w:ascii="Times New Roman" w:hAnsi="Times New Roman"/>
                <w:b/>
                <w:sz w:val="24"/>
                <w:szCs w:val="24"/>
              </w:rPr>
              <w:t>V.  FUNDAMENTOS LEGALES</w:t>
            </w:r>
          </w:p>
        </w:tc>
      </w:tr>
    </w:tbl>
    <w:p w14:paraId="60330872" w14:textId="77777777" w:rsidR="008A69F1" w:rsidRPr="00B76964" w:rsidRDefault="008A69F1" w:rsidP="008A69F1">
      <w:pPr>
        <w:tabs>
          <w:tab w:val="left" w:pos="6345"/>
        </w:tabs>
        <w:spacing w:after="0" w:line="360" w:lineRule="auto"/>
        <w:jc w:val="both"/>
        <w:rPr>
          <w:rFonts w:ascii="Arial Narrow" w:hAnsi="Arial Narrow" w:cs="Arial"/>
          <w:sz w:val="16"/>
          <w:szCs w:val="28"/>
        </w:rPr>
      </w:pPr>
    </w:p>
    <w:p w14:paraId="20D7D5C2" w14:textId="77777777" w:rsidR="008A69F1" w:rsidRPr="00B76964" w:rsidRDefault="008A69F1" w:rsidP="008A69F1">
      <w:pPr>
        <w:tabs>
          <w:tab w:val="left" w:pos="6345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8"/>
          <w:lang w:eastAsia="es-CO"/>
        </w:rPr>
      </w:pPr>
      <w:bookmarkStart w:id="52" w:name="_Hlk73436472"/>
      <w:r w:rsidRPr="00B76964">
        <w:rPr>
          <w:rFonts w:ascii="Times New Roman" w:hAnsi="Times New Roman"/>
          <w:sz w:val="24"/>
          <w:szCs w:val="24"/>
        </w:rPr>
        <w:t>La presente solicitud la fundamento en el artículo 2356 del Código Civil, 1077, 1080, 1081, 1127, 1133 del Código de Comercio y ley 446 de 1998.</w:t>
      </w:r>
      <w:r w:rsidRPr="00B76964">
        <w:rPr>
          <w:rFonts w:ascii="Times New Roman" w:eastAsia="Times New Roman" w:hAnsi="Times New Roman"/>
          <w:sz w:val="24"/>
          <w:szCs w:val="28"/>
          <w:lang w:eastAsia="es-CO"/>
        </w:rPr>
        <w:t xml:space="preserve"> </w:t>
      </w:r>
      <w:bookmarkStart w:id="53" w:name="_Hlk73439459"/>
      <w:bookmarkEnd w:id="52"/>
    </w:p>
    <w:bookmarkEnd w:id="53"/>
    <w:p w14:paraId="13302CE0" w14:textId="77777777" w:rsidR="008A69F1" w:rsidRPr="00B76964" w:rsidRDefault="008A69F1" w:rsidP="008A69F1">
      <w:pPr>
        <w:tabs>
          <w:tab w:val="left" w:pos="6345"/>
        </w:tabs>
        <w:spacing w:after="0" w:line="360" w:lineRule="auto"/>
        <w:jc w:val="both"/>
        <w:rPr>
          <w:rFonts w:ascii="Arial Narrow" w:hAnsi="Arial Narrow"/>
          <w:color w:val="FF0000"/>
          <w:sz w:val="16"/>
          <w:szCs w:val="28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8830"/>
      </w:tblGrid>
      <w:tr w:rsidR="008A69F1" w:rsidRPr="00B76964" w14:paraId="6E72BE0D" w14:textId="77777777" w:rsidTr="00E57F70">
        <w:trPr>
          <w:trHeight w:val="567"/>
          <w:jc w:val="center"/>
        </w:trPr>
        <w:tc>
          <w:tcPr>
            <w:tcW w:w="8833" w:type="dxa"/>
            <w:vAlign w:val="center"/>
          </w:tcPr>
          <w:p w14:paraId="3A364619" w14:textId="77777777" w:rsidR="008A69F1" w:rsidRPr="00B76964" w:rsidRDefault="008A69F1" w:rsidP="00C176B2">
            <w:pPr>
              <w:pStyle w:val="Prrafodelista"/>
              <w:spacing w:after="0"/>
              <w:ind w:left="1080"/>
              <w:rPr>
                <w:rFonts w:ascii="Times New Roman" w:hAnsi="Times New Roman"/>
                <w:b/>
                <w:sz w:val="4"/>
                <w:szCs w:val="24"/>
                <w:u w:val="single"/>
              </w:rPr>
            </w:pPr>
          </w:p>
          <w:p w14:paraId="4F2BF3D0" w14:textId="77777777" w:rsidR="008A69F1" w:rsidRPr="00B76964" w:rsidRDefault="008A69F1" w:rsidP="00E57F70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76964">
              <w:rPr>
                <w:rFonts w:ascii="Times New Roman" w:hAnsi="Times New Roman"/>
                <w:b/>
                <w:sz w:val="24"/>
                <w:szCs w:val="24"/>
              </w:rPr>
              <w:t>MEDIOS DE PRUEBA</w:t>
            </w:r>
          </w:p>
          <w:p w14:paraId="64355E62" w14:textId="77777777" w:rsidR="008A69F1" w:rsidRPr="00B76964" w:rsidRDefault="008A69F1" w:rsidP="00C176B2">
            <w:pPr>
              <w:pStyle w:val="Prrafodelista"/>
              <w:spacing w:after="0" w:line="360" w:lineRule="auto"/>
              <w:ind w:left="1080"/>
              <w:rPr>
                <w:rFonts w:ascii="Times New Roman" w:hAnsi="Times New Roman"/>
                <w:b/>
                <w:sz w:val="2"/>
                <w:szCs w:val="24"/>
                <w:u w:val="single"/>
              </w:rPr>
            </w:pPr>
          </w:p>
        </w:tc>
      </w:tr>
    </w:tbl>
    <w:p w14:paraId="42F1DA81" w14:textId="1AF6D617" w:rsidR="008A69F1" w:rsidRDefault="008A69F1" w:rsidP="00761727">
      <w:pPr>
        <w:tabs>
          <w:tab w:val="left" w:pos="6345"/>
        </w:tabs>
        <w:spacing w:after="0" w:line="240" w:lineRule="auto"/>
        <w:rPr>
          <w:rFonts w:ascii="Arial Narrow" w:hAnsi="Arial Narrow"/>
          <w:b/>
          <w:sz w:val="18"/>
          <w:szCs w:val="28"/>
          <w:u w:val="single"/>
        </w:rPr>
      </w:pPr>
    </w:p>
    <w:p w14:paraId="0A7FE46F" w14:textId="77777777" w:rsidR="00761727" w:rsidRPr="00B76964" w:rsidRDefault="00761727" w:rsidP="00761727">
      <w:pPr>
        <w:tabs>
          <w:tab w:val="left" w:pos="6345"/>
        </w:tabs>
        <w:spacing w:after="0" w:line="240" w:lineRule="auto"/>
        <w:rPr>
          <w:rFonts w:ascii="Arial Narrow" w:hAnsi="Arial Narrow"/>
          <w:b/>
          <w:sz w:val="18"/>
          <w:szCs w:val="28"/>
          <w:u w:val="single"/>
        </w:rPr>
      </w:pPr>
    </w:p>
    <w:p w14:paraId="2157A393" w14:textId="539C9862" w:rsidR="00FF735A" w:rsidRDefault="00FF735A" w:rsidP="00FF735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es-ES"/>
        </w:rPr>
      </w:pPr>
      <w:bookmarkStart w:id="54" w:name="_Hlk176441583"/>
      <w:bookmarkStart w:id="55" w:name="_Hlk176264697"/>
      <w:r w:rsidRPr="006C7AE6">
        <w:rPr>
          <w:rFonts w:ascii="Times New Roman" w:hAnsi="Times New Roman"/>
          <w:b/>
          <w:sz w:val="24"/>
          <w:szCs w:val="24"/>
          <w:u w:val="single"/>
          <w:lang w:val="es-ES"/>
        </w:rPr>
        <w:t xml:space="preserve">Documentales que se aportan con la </w:t>
      </w:r>
      <w:r>
        <w:rPr>
          <w:rFonts w:ascii="Times New Roman" w:hAnsi="Times New Roman"/>
          <w:b/>
          <w:sz w:val="24"/>
          <w:szCs w:val="24"/>
          <w:u w:val="single"/>
          <w:lang w:val="es-ES"/>
        </w:rPr>
        <w:t>conciliación:</w:t>
      </w:r>
      <w:bookmarkStart w:id="56" w:name="_Hlk153444795"/>
      <w:bookmarkStart w:id="57" w:name="_Hlk177735740"/>
      <w:bookmarkEnd w:id="54"/>
    </w:p>
    <w:p w14:paraId="398EBD8C" w14:textId="77777777" w:rsidR="00761727" w:rsidRPr="00FF735A" w:rsidRDefault="00761727" w:rsidP="00FF735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es-ES"/>
        </w:rPr>
      </w:pPr>
    </w:p>
    <w:p w14:paraId="3A2B0476" w14:textId="2006BF8A" w:rsidR="00FF735A" w:rsidRPr="00BF2091" w:rsidRDefault="00FF735A" w:rsidP="00FF735A">
      <w:pPr>
        <w:pStyle w:val="Prrafodelista"/>
        <w:numPr>
          <w:ilvl w:val="0"/>
          <w:numId w:val="15"/>
        </w:numPr>
        <w:spacing w:after="0"/>
        <w:ind w:left="1353"/>
        <w:jc w:val="both"/>
        <w:rPr>
          <w:rFonts w:ascii="Times New Roman" w:hAnsi="Times New Roman"/>
          <w:sz w:val="24"/>
          <w:szCs w:val="24"/>
          <w:lang w:val="es-ES"/>
        </w:rPr>
      </w:pPr>
      <w:r w:rsidRPr="00BF2091">
        <w:rPr>
          <w:rFonts w:ascii="Times New Roman" w:hAnsi="Times New Roman"/>
          <w:sz w:val="24"/>
          <w:szCs w:val="24"/>
          <w:lang w:val="es-ES"/>
        </w:rPr>
        <w:lastRenderedPageBreak/>
        <w:t>Fotocopia de la cédula de ciudadanía</w:t>
      </w:r>
      <w:r>
        <w:rPr>
          <w:rFonts w:ascii="Times New Roman" w:hAnsi="Times New Roman"/>
          <w:sz w:val="24"/>
          <w:szCs w:val="24"/>
          <w:lang w:val="es-ES"/>
        </w:rPr>
        <w:t xml:space="preserve">. </w:t>
      </w:r>
    </w:p>
    <w:p w14:paraId="1F56F657" w14:textId="77777777" w:rsidR="00FF735A" w:rsidRPr="000F714A" w:rsidRDefault="00FF735A" w:rsidP="00FF735A">
      <w:pPr>
        <w:pStyle w:val="Prrafodelista"/>
        <w:numPr>
          <w:ilvl w:val="0"/>
          <w:numId w:val="15"/>
        </w:numPr>
        <w:spacing w:after="0"/>
        <w:ind w:left="1353"/>
        <w:jc w:val="both"/>
        <w:rPr>
          <w:rFonts w:ascii="Times New Roman" w:hAnsi="Times New Roman"/>
          <w:sz w:val="24"/>
          <w:szCs w:val="24"/>
          <w:lang w:val="es-ES"/>
        </w:rPr>
      </w:pPr>
      <w:bookmarkStart w:id="58" w:name="_Hlk153444850"/>
      <w:bookmarkStart w:id="59" w:name="_Hlk153983988"/>
      <w:bookmarkEnd w:id="56"/>
      <w:r w:rsidRPr="000F714A">
        <w:rPr>
          <w:rFonts w:ascii="Times New Roman" w:hAnsi="Times New Roman"/>
          <w:sz w:val="24"/>
          <w:szCs w:val="24"/>
        </w:rPr>
        <w:t xml:space="preserve">Informe Policial de Accidente de Tránsito. </w:t>
      </w:r>
    </w:p>
    <w:p w14:paraId="1525F1E7" w14:textId="77777777" w:rsidR="00FF735A" w:rsidRDefault="00FF735A" w:rsidP="00FF735A">
      <w:pPr>
        <w:pStyle w:val="Prrafodelista"/>
        <w:numPr>
          <w:ilvl w:val="0"/>
          <w:numId w:val="15"/>
        </w:numPr>
        <w:spacing w:after="0"/>
        <w:ind w:left="1353"/>
        <w:jc w:val="both"/>
        <w:rPr>
          <w:rFonts w:ascii="Times New Roman" w:hAnsi="Times New Roman"/>
          <w:sz w:val="24"/>
          <w:szCs w:val="24"/>
          <w:lang w:val="es-ES"/>
        </w:rPr>
      </w:pPr>
      <w:bookmarkStart w:id="60" w:name="_Hlk135903396"/>
      <w:bookmarkStart w:id="61" w:name="_Hlk144910080"/>
      <w:bookmarkStart w:id="62" w:name="_Hlk155702783"/>
      <w:bookmarkEnd w:id="58"/>
      <w:bookmarkEnd w:id="59"/>
      <w:r w:rsidRPr="0076259D">
        <w:rPr>
          <w:rFonts w:ascii="Times New Roman" w:hAnsi="Times New Roman"/>
          <w:sz w:val="24"/>
          <w:szCs w:val="24"/>
        </w:rPr>
        <w:t xml:space="preserve">Copia de las valoraciones realizadas por </w:t>
      </w:r>
      <w:r w:rsidRPr="0076259D">
        <w:rPr>
          <w:rFonts w:ascii="Times New Roman" w:hAnsi="Times New Roman"/>
          <w:sz w:val="24"/>
          <w:szCs w:val="24"/>
          <w:lang w:val="es-ES"/>
        </w:rPr>
        <w:t>el Instituto Nacional de Medicina Legal y Ciencias Forenses.</w:t>
      </w:r>
    </w:p>
    <w:p w14:paraId="6BBDEF1A" w14:textId="77777777" w:rsidR="00FF735A" w:rsidRPr="00A51633" w:rsidRDefault="00FF735A" w:rsidP="00FF735A">
      <w:pPr>
        <w:pStyle w:val="Prrafodelista"/>
        <w:numPr>
          <w:ilvl w:val="0"/>
          <w:numId w:val="15"/>
        </w:numPr>
        <w:spacing w:after="0"/>
        <w:ind w:left="1353"/>
        <w:jc w:val="both"/>
        <w:rPr>
          <w:rFonts w:ascii="Times New Roman" w:hAnsi="Times New Roman"/>
          <w:sz w:val="24"/>
          <w:szCs w:val="24"/>
          <w:lang w:val="es-ES"/>
        </w:rPr>
      </w:pPr>
      <w:bookmarkStart w:id="63" w:name="_Hlk174985713"/>
      <w:bookmarkStart w:id="64" w:name="_Hlk144453338"/>
      <w:bookmarkEnd w:id="60"/>
      <w:r>
        <w:rPr>
          <w:rFonts w:ascii="Times New Roman" w:hAnsi="Times New Roman"/>
          <w:sz w:val="24"/>
          <w:szCs w:val="24"/>
          <w:lang w:val="es-ES"/>
        </w:rPr>
        <w:t>Consulta de casos registrados en la base de datos del SPOA (activo).</w:t>
      </w:r>
      <w:bookmarkEnd w:id="63"/>
    </w:p>
    <w:p w14:paraId="708A9D85" w14:textId="77777777" w:rsidR="00FF735A" w:rsidRPr="008A7877" w:rsidRDefault="00FF735A" w:rsidP="00FF735A">
      <w:pPr>
        <w:pStyle w:val="Prrafodelista"/>
        <w:numPr>
          <w:ilvl w:val="0"/>
          <w:numId w:val="15"/>
        </w:numPr>
        <w:spacing w:after="0"/>
        <w:ind w:left="1353"/>
        <w:jc w:val="both"/>
        <w:rPr>
          <w:rFonts w:ascii="Times New Roman" w:hAnsi="Times New Roman"/>
          <w:sz w:val="24"/>
          <w:szCs w:val="24"/>
          <w:lang w:val="es-ES"/>
        </w:rPr>
      </w:pPr>
      <w:bookmarkStart w:id="65" w:name="_Hlk153984122"/>
      <w:bookmarkEnd w:id="61"/>
      <w:bookmarkEnd w:id="62"/>
      <w:bookmarkEnd w:id="64"/>
      <w:r w:rsidRPr="00AE24BB">
        <w:rPr>
          <w:rFonts w:ascii="Times New Roman" w:hAnsi="Times New Roman"/>
          <w:sz w:val="24"/>
          <w:szCs w:val="24"/>
        </w:rPr>
        <w:t>Historia Clínica</w:t>
      </w:r>
      <w:r>
        <w:rPr>
          <w:rFonts w:ascii="Times New Roman" w:hAnsi="Times New Roman"/>
          <w:sz w:val="24"/>
          <w:szCs w:val="24"/>
        </w:rPr>
        <w:t xml:space="preserve"> del señor </w:t>
      </w:r>
      <w:r w:rsidRPr="00AE24BB">
        <w:rPr>
          <w:rFonts w:ascii="Times New Roman" w:hAnsi="Times New Roman"/>
          <w:b/>
          <w:bCs/>
          <w:sz w:val="24"/>
          <w:szCs w:val="24"/>
        </w:rPr>
        <w:t>CARLOS ANDRES LOPERA BETANCUR</w:t>
      </w:r>
      <w:r>
        <w:rPr>
          <w:rFonts w:ascii="Times New Roman" w:hAnsi="Times New Roman"/>
          <w:b/>
          <w:bCs/>
          <w:sz w:val="24"/>
          <w:szCs w:val="24"/>
        </w:rPr>
        <w:t>.</w:t>
      </w:r>
      <w:bookmarkStart w:id="66" w:name="_Hlk144730131"/>
      <w:bookmarkStart w:id="67" w:name="_Hlk141175878"/>
      <w:bookmarkStart w:id="68" w:name="_Hlk134114696"/>
    </w:p>
    <w:p w14:paraId="10C9F8DF" w14:textId="77777777" w:rsidR="00FF735A" w:rsidRPr="00BF2091" w:rsidRDefault="00FF735A" w:rsidP="00FF735A">
      <w:pPr>
        <w:pStyle w:val="Prrafodelista"/>
        <w:numPr>
          <w:ilvl w:val="0"/>
          <w:numId w:val="15"/>
        </w:numPr>
        <w:spacing w:after="0"/>
        <w:ind w:left="1353"/>
        <w:jc w:val="both"/>
        <w:rPr>
          <w:rFonts w:ascii="Times New Roman" w:hAnsi="Times New Roman"/>
          <w:sz w:val="24"/>
          <w:szCs w:val="24"/>
          <w:lang w:val="es-ES"/>
        </w:rPr>
      </w:pPr>
      <w:bookmarkStart w:id="69" w:name="_Hlk135903324"/>
      <w:bookmarkStart w:id="70" w:name="_Hlk137042074"/>
      <w:bookmarkStart w:id="71" w:name="_Hlk141802628"/>
      <w:bookmarkStart w:id="72" w:name="_Hlk137540939"/>
      <w:bookmarkEnd w:id="65"/>
      <w:r w:rsidRPr="008A7877">
        <w:rPr>
          <w:rFonts w:ascii="Times New Roman" w:hAnsi="Times New Roman"/>
          <w:color w:val="000000" w:themeColor="text1"/>
          <w:sz w:val="24"/>
          <w:szCs w:val="24"/>
        </w:rPr>
        <w:t>Copia del dictamen de determinación de origen y/o pérdida de capacidad laboral y ocupacional.</w:t>
      </w:r>
      <w:bookmarkStart w:id="73" w:name="_Hlk134114658"/>
      <w:bookmarkEnd w:id="69"/>
      <w:r w:rsidRPr="008A787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bookmarkStart w:id="74" w:name="_Hlk135903304"/>
      <w:bookmarkEnd w:id="70"/>
    </w:p>
    <w:p w14:paraId="2F5D38BD" w14:textId="77777777" w:rsidR="00FF735A" w:rsidRPr="00BF2091" w:rsidRDefault="00FF735A" w:rsidP="00FF735A">
      <w:pPr>
        <w:pStyle w:val="Prrafodelista"/>
        <w:numPr>
          <w:ilvl w:val="0"/>
          <w:numId w:val="15"/>
        </w:numPr>
        <w:spacing w:after="0"/>
        <w:ind w:left="1353"/>
        <w:jc w:val="both"/>
        <w:rPr>
          <w:rFonts w:ascii="Times New Roman" w:hAnsi="Times New Roman"/>
          <w:sz w:val="24"/>
          <w:szCs w:val="24"/>
          <w:lang w:val="es-ES"/>
        </w:rPr>
      </w:pPr>
      <w:bookmarkStart w:id="75" w:name="_Hlk178077777"/>
      <w:r w:rsidRPr="00BF2091">
        <w:rPr>
          <w:rFonts w:ascii="Times New Roman" w:eastAsia="Times New Roman" w:hAnsi="Times New Roman"/>
          <w:bCs/>
          <w:sz w:val="24"/>
          <w:szCs w:val="24"/>
          <w:lang w:eastAsia="es-CO"/>
        </w:rPr>
        <w:t xml:space="preserve">Cuenta de cobro dictamen </w:t>
      </w:r>
      <w:r w:rsidRPr="00BF2091">
        <w:rPr>
          <w:rFonts w:ascii="Times New Roman" w:hAnsi="Times New Roman"/>
          <w:color w:val="000000" w:themeColor="text1"/>
          <w:sz w:val="24"/>
          <w:szCs w:val="24"/>
        </w:rPr>
        <w:t xml:space="preserve">de determinación de origen y/o pérdida de capacidad laboral y </w:t>
      </w:r>
      <w:bookmarkEnd w:id="66"/>
      <w:r w:rsidRPr="00BF2091">
        <w:rPr>
          <w:rFonts w:ascii="Times New Roman" w:hAnsi="Times New Roman"/>
          <w:color w:val="000000" w:themeColor="text1"/>
          <w:sz w:val="24"/>
          <w:szCs w:val="24"/>
        </w:rPr>
        <w:t>ocupacional.</w:t>
      </w:r>
      <w:r w:rsidRPr="00BF2091">
        <w:rPr>
          <w:rFonts w:ascii="Times New Roman" w:eastAsia="Times New Roman" w:hAnsi="Times New Roman"/>
          <w:bCs/>
          <w:sz w:val="24"/>
          <w:szCs w:val="24"/>
          <w:lang w:eastAsia="es-CO"/>
        </w:rPr>
        <w:t xml:space="preserve"> </w:t>
      </w:r>
      <w:bookmarkEnd w:id="73"/>
    </w:p>
    <w:bookmarkEnd w:id="71"/>
    <w:bookmarkEnd w:id="72"/>
    <w:bookmarkEnd w:id="74"/>
    <w:bookmarkEnd w:id="75"/>
    <w:p w14:paraId="36681DC3" w14:textId="77777777" w:rsidR="009E6848" w:rsidRDefault="00FF735A" w:rsidP="009E6848">
      <w:pPr>
        <w:pStyle w:val="Prrafodelista"/>
        <w:numPr>
          <w:ilvl w:val="0"/>
          <w:numId w:val="15"/>
        </w:numPr>
        <w:spacing w:after="0"/>
        <w:ind w:left="1353"/>
        <w:jc w:val="both"/>
        <w:rPr>
          <w:rFonts w:ascii="Times New Roman" w:hAnsi="Times New Roman"/>
          <w:sz w:val="24"/>
          <w:szCs w:val="24"/>
          <w:lang w:val="es-ES"/>
        </w:rPr>
      </w:pPr>
      <w:r w:rsidRPr="00C70502">
        <w:rPr>
          <w:rFonts w:ascii="Times New Roman" w:hAnsi="Times New Roman"/>
          <w:sz w:val="24"/>
          <w:szCs w:val="24"/>
          <w:lang w:val="es-ES"/>
        </w:rPr>
        <w:t xml:space="preserve"> </w:t>
      </w:r>
      <w:bookmarkStart w:id="76" w:name="_Hlk145580889"/>
      <w:bookmarkStart w:id="77" w:name="_Hlk146721313"/>
      <w:bookmarkStart w:id="78" w:name="_Hlk153984166"/>
      <w:r>
        <w:rPr>
          <w:rFonts w:ascii="Times New Roman" w:hAnsi="Times New Roman"/>
          <w:sz w:val="24"/>
          <w:szCs w:val="24"/>
          <w:lang w:val="es-ES"/>
        </w:rPr>
        <w:t xml:space="preserve">Fotografías de </w:t>
      </w:r>
      <w:r w:rsidRPr="00C70502">
        <w:rPr>
          <w:rFonts w:ascii="Times New Roman" w:hAnsi="Times New Roman"/>
          <w:sz w:val="24"/>
          <w:szCs w:val="24"/>
          <w:lang w:val="es-ES"/>
        </w:rPr>
        <w:t xml:space="preserve">las </w:t>
      </w:r>
      <w:bookmarkEnd w:id="67"/>
      <w:bookmarkEnd w:id="76"/>
      <w:bookmarkEnd w:id="77"/>
      <w:r w:rsidR="009E6848">
        <w:rPr>
          <w:rFonts w:ascii="Times New Roman" w:hAnsi="Times New Roman"/>
          <w:sz w:val="24"/>
          <w:szCs w:val="24"/>
          <w:lang w:val="es-ES"/>
        </w:rPr>
        <w:t xml:space="preserve">Cicatrices. </w:t>
      </w:r>
      <w:bookmarkStart w:id="79" w:name="_Hlk135900768"/>
      <w:bookmarkStart w:id="80" w:name="_Hlk137042174"/>
      <w:bookmarkStart w:id="81" w:name="_Hlk153272959"/>
      <w:bookmarkStart w:id="82" w:name="_Hlk146721369"/>
      <w:bookmarkStart w:id="83" w:name="_Hlk145582848"/>
      <w:bookmarkStart w:id="84" w:name="_Hlk167871687"/>
      <w:bookmarkStart w:id="85" w:name="_Hlk155702839"/>
      <w:bookmarkStart w:id="86" w:name="_Hlk173765857"/>
      <w:bookmarkStart w:id="87" w:name="_Hlk175056910"/>
      <w:bookmarkEnd w:id="68"/>
      <w:bookmarkEnd w:id="78"/>
    </w:p>
    <w:p w14:paraId="0AD8DDC3" w14:textId="59E3FB6A" w:rsidR="009E6848" w:rsidRPr="009E6848" w:rsidRDefault="00FF735A" w:rsidP="009E6848">
      <w:pPr>
        <w:pStyle w:val="Prrafodelista"/>
        <w:numPr>
          <w:ilvl w:val="0"/>
          <w:numId w:val="15"/>
        </w:numPr>
        <w:spacing w:after="0"/>
        <w:ind w:left="1353"/>
        <w:jc w:val="both"/>
        <w:rPr>
          <w:rFonts w:ascii="Times New Roman" w:hAnsi="Times New Roman"/>
          <w:sz w:val="24"/>
          <w:szCs w:val="24"/>
          <w:lang w:val="es-ES"/>
        </w:rPr>
      </w:pPr>
      <w:r w:rsidRPr="009E6848">
        <w:rPr>
          <w:rFonts w:ascii="Times New Roman" w:eastAsia="Times New Roman" w:hAnsi="Times New Roman"/>
          <w:bCs/>
          <w:sz w:val="24"/>
          <w:szCs w:val="24"/>
          <w:lang w:val="es-ES" w:eastAsia="es-CO"/>
        </w:rPr>
        <w:t>Constancia de radicación, reclamación directa ante</w:t>
      </w:r>
      <w:bookmarkEnd w:id="79"/>
      <w:r w:rsidRPr="009E6848">
        <w:rPr>
          <w:rFonts w:ascii="Times New Roman" w:eastAsia="Times New Roman" w:hAnsi="Times New Roman"/>
          <w:b/>
          <w:sz w:val="24"/>
          <w:szCs w:val="24"/>
          <w:lang w:val="es-ES" w:eastAsia="es-CO"/>
        </w:rPr>
        <w:t xml:space="preserve"> </w:t>
      </w:r>
      <w:bookmarkEnd w:id="80"/>
      <w:r w:rsidR="009E6848" w:rsidRPr="00B76964">
        <w:rPr>
          <w:rFonts w:ascii="Times New Roman" w:hAnsi="Times New Roman"/>
          <w:b/>
          <w:sz w:val="24"/>
          <w:szCs w:val="24"/>
        </w:rPr>
        <w:t>EQUIDAD SEGUROS GENERALES OC</w:t>
      </w:r>
      <w:r w:rsidRPr="009E6848">
        <w:rPr>
          <w:rFonts w:ascii="Times New Roman" w:eastAsia="Times New Roman" w:hAnsi="Times New Roman"/>
          <w:b/>
          <w:sz w:val="24"/>
          <w:szCs w:val="24"/>
          <w:lang w:val="es-ES" w:eastAsia="es-CO"/>
        </w:rPr>
        <w:t>.</w:t>
      </w:r>
      <w:bookmarkStart w:id="88" w:name="_Hlk137042207"/>
      <w:bookmarkStart w:id="89" w:name="_Hlk153272970"/>
      <w:bookmarkEnd w:id="81"/>
    </w:p>
    <w:p w14:paraId="3365D11C" w14:textId="5465E960" w:rsidR="009E6848" w:rsidRPr="009E6848" w:rsidRDefault="009E6848" w:rsidP="006420D9">
      <w:pPr>
        <w:pStyle w:val="Prrafodelista"/>
        <w:numPr>
          <w:ilvl w:val="0"/>
          <w:numId w:val="15"/>
        </w:numPr>
        <w:spacing w:after="0"/>
        <w:ind w:left="1353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eastAsia="Times New Roman" w:hAnsi="Times New Roman"/>
          <w:bCs/>
          <w:sz w:val="24"/>
          <w:szCs w:val="24"/>
          <w:lang w:val="es-ES" w:eastAsia="es-CO"/>
        </w:rPr>
        <w:t xml:space="preserve"> Respuesta de parte </w:t>
      </w:r>
      <w:bookmarkStart w:id="90" w:name="_Hlk154064862"/>
      <w:bookmarkStart w:id="91" w:name="_Hlk136269647"/>
      <w:bookmarkStart w:id="92" w:name="_Hlk141176094"/>
      <w:bookmarkStart w:id="93" w:name="_Hlk157159450"/>
      <w:bookmarkEnd w:id="88"/>
      <w:bookmarkEnd w:id="89"/>
      <w:r>
        <w:rPr>
          <w:rFonts w:ascii="Times New Roman" w:hAnsi="Times New Roman"/>
          <w:b/>
          <w:sz w:val="24"/>
          <w:szCs w:val="24"/>
        </w:rPr>
        <w:t>EQUIDAD SEGUROS GENERALES OC</w:t>
      </w:r>
      <w:r>
        <w:rPr>
          <w:rFonts w:ascii="Times New Roman" w:eastAsia="Times New Roman" w:hAnsi="Times New Roman"/>
          <w:sz w:val="24"/>
          <w:szCs w:val="24"/>
          <w:lang w:eastAsia="es-CO"/>
        </w:rPr>
        <w:t>.</w:t>
      </w:r>
    </w:p>
    <w:p w14:paraId="1203288E" w14:textId="729A3954" w:rsidR="009E6848" w:rsidRPr="009E6848" w:rsidRDefault="009E6848" w:rsidP="006420D9">
      <w:pPr>
        <w:pStyle w:val="Prrafodelista"/>
        <w:numPr>
          <w:ilvl w:val="0"/>
          <w:numId w:val="15"/>
        </w:numPr>
        <w:spacing w:after="0"/>
        <w:ind w:left="1353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eastAsia="Times New Roman" w:hAnsi="Times New Roman"/>
          <w:sz w:val="24"/>
          <w:szCs w:val="24"/>
          <w:lang w:eastAsia="es-CO"/>
        </w:rPr>
        <w:t xml:space="preserve"> </w:t>
      </w:r>
      <w:r w:rsidR="00FF735A" w:rsidRPr="009E6848">
        <w:rPr>
          <w:rFonts w:ascii="Times New Roman" w:eastAsia="Times New Roman" w:hAnsi="Times New Roman"/>
          <w:sz w:val="24"/>
          <w:szCs w:val="24"/>
          <w:lang w:eastAsia="es-CO"/>
        </w:rPr>
        <w:t xml:space="preserve">Resultado de </w:t>
      </w:r>
      <w:bookmarkStart w:id="94" w:name="_Hlk141345849"/>
      <w:r w:rsidR="00FF735A" w:rsidRPr="009E6848">
        <w:rPr>
          <w:rFonts w:ascii="Times New Roman" w:eastAsia="Times New Roman" w:hAnsi="Times New Roman"/>
          <w:sz w:val="24"/>
          <w:szCs w:val="24"/>
          <w:lang w:eastAsia="es-CO"/>
        </w:rPr>
        <w:t xml:space="preserve">consulta </w:t>
      </w:r>
      <w:bookmarkStart w:id="95" w:name="_Hlk141178214"/>
      <w:r w:rsidR="00FF735A" w:rsidRPr="009E6848">
        <w:rPr>
          <w:rFonts w:ascii="Times New Roman" w:eastAsia="Times New Roman" w:hAnsi="Times New Roman"/>
          <w:sz w:val="24"/>
          <w:szCs w:val="24"/>
          <w:lang w:eastAsia="es-CO"/>
        </w:rPr>
        <w:t xml:space="preserve">de datos de ubicación y contacto realizada ante </w:t>
      </w:r>
      <w:r w:rsidRPr="009E6848">
        <w:rPr>
          <w:rFonts w:ascii="Times New Roman" w:hAnsi="Times New Roman"/>
          <w:bCs/>
          <w:sz w:val="24"/>
          <w:szCs w:val="24"/>
          <w:lang w:val="es-MX"/>
        </w:rPr>
        <w:t xml:space="preserve">ante </w:t>
      </w:r>
      <w:r w:rsidRPr="009E6848">
        <w:rPr>
          <w:rFonts w:ascii="Times New Roman" w:hAnsi="Times New Roman"/>
          <w:b/>
          <w:sz w:val="24"/>
          <w:szCs w:val="24"/>
          <w:lang w:val="es-MX"/>
        </w:rPr>
        <w:t>DATA</w:t>
      </w:r>
      <w:r w:rsidR="00FF735A" w:rsidRPr="009E6848">
        <w:rPr>
          <w:rFonts w:ascii="Times New Roman" w:eastAsia="Times New Roman" w:hAnsi="Times New Roman"/>
          <w:b/>
          <w:bCs/>
          <w:sz w:val="24"/>
          <w:szCs w:val="24"/>
          <w:lang w:eastAsia="es-CO"/>
        </w:rPr>
        <w:t xml:space="preserve"> CRÉDITO EXPERIAN</w:t>
      </w:r>
      <w:r w:rsidR="00FF735A" w:rsidRPr="009E6848">
        <w:rPr>
          <w:rFonts w:ascii="Times New Roman" w:eastAsia="Times New Roman" w:hAnsi="Times New Roman"/>
          <w:sz w:val="24"/>
          <w:szCs w:val="24"/>
          <w:lang w:eastAsia="es-CO"/>
        </w:rPr>
        <w:t xml:space="preserve">.       </w:t>
      </w:r>
      <w:bookmarkEnd w:id="90"/>
      <w:r w:rsidR="00FF735A" w:rsidRPr="009E6848">
        <w:rPr>
          <w:rFonts w:ascii="Times New Roman" w:eastAsia="Times New Roman" w:hAnsi="Times New Roman"/>
          <w:sz w:val="24"/>
          <w:szCs w:val="24"/>
          <w:lang w:eastAsia="es-CO"/>
        </w:rPr>
        <w:t xml:space="preserve">                                                      </w:t>
      </w:r>
      <w:bookmarkStart w:id="96" w:name="_Hlk137630530"/>
      <w:bookmarkEnd w:id="82"/>
      <w:bookmarkEnd w:id="83"/>
      <w:bookmarkEnd w:id="91"/>
      <w:bookmarkEnd w:id="92"/>
      <w:bookmarkEnd w:id="94"/>
      <w:bookmarkEnd w:id="95"/>
    </w:p>
    <w:p w14:paraId="532387DD" w14:textId="1B24102F" w:rsidR="00FF735A" w:rsidRPr="009E6848" w:rsidRDefault="009E6848" w:rsidP="009E6848">
      <w:pPr>
        <w:pStyle w:val="Prrafodelista"/>
        <w:numPr>
          <w:ilvl w:val="0"/>
          <w:numId w:val="15"/>
        </w:numPr>
        <w:spacing w:after="0"/>
        <w:ind w:left="1353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eastAsia="Times New Roman" w:hAnsi="Times New Roman"/>
          <w:bCs/>
          <w:sz w:val="24"/>
          <w:szCs w:val="24"/>
          <w:lang w:eastAsia="es-CO"/>
        </w:rPr>
        <w:t xml:space="preserve"> </w:t>
      </w:r>
      <w:r w:rsidR="00FF735A" w:rsidRPr="009E6848">
        <w:rPr>
          <w:rFonts w:ascii="Times New Roman" w:eastAsia="Times New Roman" w:hAnsi="Times New Roman"/>
          <w:bCs/>
          <w:sz w:val="24"/>
          <w:szCs w:val="24"/>
          <w:lang w:eastAsia="es-CO"/>
        </w:rPr>
        <w:t>Certificado de existencia y representación legal</w:t>
      </w:r>
      <w:r w:rsidR="00FF735A" w:rsidRPr="009E6848">
        <w:rPr>
          <w:rFonts w:ascii="Times New Roman" w:hAnsi="Times New Roman"/>
          <w:sz w:val="24"/>
          <w:szCs w:val="24"/>
          <w:lang w:val="es-ES"/>
        </w:rPr>
        <w:t xml:space="preserve"> de la compañía convocada. </w:t>
      </w:r>
    </w:p>
    <w:bookmarkEnd w:id="55"/>
    <w:bookmarkEnd w:id="57"/>
    <w:bookmarkEnd w:id="84"/>
    <w:bookmarkEnd w:id="85"/>
    <w:bookmarkEnd w:id="86"/>
    <w:bookmarkEnd w:id="87"/>
    <w:bookmarkEnd w:id="93"/>
    <w:bookmarkEnd w:id="96"/>
    <w:p w14:paraId="70AD705D" w14:textId="77777777" w:rsidR="008A69F1" w:rsidRPr="00B76964" w:rsidRDefault="008A69F1" w:rsidP="00B1266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</w:p>
    <w:p w14:paraId="48BCA4DC" w14:textId="77777777" w:rsidR="008A69F1" w:rsidRPr="00B76964" w:rsidRDefault="008A69F1" w:rsidP="008A69F1">
      <w:pPr>
        <w:spacing w:after="0" w:line="360" w:lineRule="auto"/>
        <w:jc w:val="both"/>
        <w:rPr>
          <w:rFonts w:ascii="Arial Narrow" w:hAnsi="Arial Narrow"/>
          <w:sz w:val="2"/>
          <w:szCs w:val="28"/>
          <w:lang w:val="es-ES"/>
        </w:rPr>
      </w:pPr>
    </w:p>
    <w:tbl>
      <w:tblPr>
        <w:tblW w:w="8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0"/>
      </w:tblGrid>
      <w:tr w:rsidR="008A69F1" w:rsidRPr="00B76964" w14:paraId="02AFD66A" w14:textId="77777777" w:rsidTr="00611C18">
        <w:trPr>
          <w:trHeight w:val="567"/>
          <w:jc w:val="center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D562E" w14:textId="77777777" w:rsidR="008A69F1" w:rsidRPr="00B76964" w:rsidRDefault="008A69F1" w:rsidP="00E57F70">
            <w:pPr>
              <w:pStyle w:val="Prrafodelista"/>
              <w:numPr>
                <w:ilvl w:val="0"/>
                <w:numId w:val="23"/>
              </w:num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6964">
              <w:rPr>
                <w:rFonts w:ascii="Times New Roman" w:hAnsi="Times New Roman"/>
                <w:b/>
                <w:sz w:val="24"/>
                <w:szCs w:val="24"/>
              </w:rPr>
              <w:t>NOTIFICACIONES</w:t>
            </w:r>
          </w:p>
        </w:tc>
      </w:tr>
    </w:tbl>
    <w:p w14:paraId="2EC160B9" w14:textId="77777777" w:rsidR="008A69F1" w:rsidRPr="00B76964" w:rsidRDefault="008A69F1" w:rsidP="008A69F1">
      <w:pPr>
        <w:tabs>
          <w:tab w:val="left" w:pos="6345"/>
        </w:tabs>
        <w:spacing w:after="0" w:line="360" w:lineRule="auto"/>
        <w:jc w:val="both"/>
        <w:rPr>
          <w:rFonts w:ascii="Arial Narrow" w:hAnsi="Arial Narrow" w:cs="Arial"/>
          <w:b/>
          <w:sz w:val="2"/>
          <w:szCs w:val="28"/>
          <w:u w:val="single"/>
        </w:rPr>
      </w:pPr>
    </w:p>
    <w:p w14:paraId="4BA8663C" w14:textId="77777777" w:rsidR="008A69F1" w:rsidRPr="00B76964" w:rsidRDefault="008A69F1" w:rsidP="008A69F1">
      <w:pPr>
        <w:tabs>
          <w:tab w:val="left" w:pos="6345"/>
        </w:tabs>
        <w:spacing w:after="0" w:line="360" w:lineRule="auto"/>
        <w:jc w:val="both"/>
        <w:rPr>
          <w:rFonts w:ascii="Times New Roman" w:hAnsi="Times New Roman"/>
          <w:b/>
          <w:sz w:val="8"/>
          <w:szCs w:val="24"/>
          <w:u w:val="single"/>
        </w:rPr>
      </w:pPr>
    </w:p>
    <w:p w14:paraId="1666F227" w14:textId="77777777" w:rsidR="008A69F1" w:rsidRPr="00B76964" w:rsidRDefault="008A69F1" w:rsidP="008A69F1">
      <w:pPr>
        <w:tabs>
          <w:tab w:val="left" w:pos="6345"/>
        </w:tabs>
        <w:spacing w:after="0" w:line="360" w:lineRule="auto"/>
        <w:jc w:val="both"/>
        <w:rPr>
          <w:rFonts w:ascii="Times New Roman" w:hAnsi="Times New Roman"/>
          <w:b/>
          <w:sz w:val="2"/>
          <w:szCs w:val="24"/>
          <w:u w:val="single"/>
        </w:rPr>
      </w:pPr>
    </w:p>
    <w:p w14:paraId="06647A4B" w14:textId="07698B5A" w:rsidR="008A69F1" w:rsidRPr="00B76964" w:rsidRDefault="009E6848" w:rsidP="008A69F1">
      <w:pPr>
        <w:tabs>
          <w:tab w:val="left" w:pos="6345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CONVOCADOS. </w:t>
      </w:r>
    </w:p>
    <w:p w14:paraId="57B44498" w14:textId="77777777" w:rsidR="008A69F1" w:rsidRPr="00B76964" w:rsidRDefault="008A69F1" w:rsidP="009E6848">
      <w:pPr>
        <w:tabs>
          <w:tab w:val="left" w:pos="6345"/>
        </w:tabs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4F2BE5A" w14:textId="7B2F1071" w:rsidR="00C8418A" w:rsidRDefault="00C8418A" w:rsidP="00C8418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76964">
        <w:rPr>
          <w:rFonts w:ascii="Times New Roman" w:hAnsi="Times New Roman"/>
          <w:b/>
          <w:sz w:val="24"/>
          <w:szCs w:val="24"/>
        </w:rPr>
        <w:t xml:space="preserve">EQUIDAD SEGUROS GENERALES OC. </w:t>
      </w:r>
      <w:r w:rsidRPr="00B76964">
        <w:rPr>
          <w:rFonts w:ascii="Times New Roman" w:hAnsi="Times New Roman"/>
          <w:sz w:val="24"/>
          <w:szCs w:val="24"/>
        </w:rPr>
        <w:t xml:space="preserve">Dirección para notificación judicial: CRA 9 A Nro. 99 - 07 Torre 3 Piso 14 Municipio: Bogotá D.C. Correo electrónico de notificación: </w:t>
      </w:r>
      <w:hyperlink r:id="rId8" w:history="1">
        <w:r w:rsidRPr="00B76964">
          <w:rPr>
            <w:rStyle w:val="Hipervnculo"/>
            <w:rFonts w:ascii="Times New Roman" w:hAnsi="Times New Roman"/>
            <w:sz w:val="24"/>
            <w:szCs w:val="24"/>
          </w:rPr>
          <w:t>notificacionesjudicialeslaequidad@laequidadseguros.coop</w:t>
        </w:r>
      </w:hyperlink>
      <w:r w:rsidRPr="00B76964">
        <w:rPr>
          <w:rFonts w:ascii="Times New Roman" w:hAnsi="Times New Roman"/>
          <w:sz w:val="24"/>
          <w:szCs w:val="24"/>
        </w:rPr>
        <w:t xml:space="preserve">  Teléfono para notificación 1: 5922929 Teléfono para notificación 2: 5185898, </w:t>
      </w:r>
      <w:bookmarkStart w:id="97" w:name="_Hlk178696259"/>
      <w:r w:rsidRPr="00B76964">
        <w:rPr>
          <w:rFonts w:ascii="Times New Roman" w:hAnsi="Times New Roman"/>
          <w:sz w:val="24"/>
          <w:szCs w:val="24"/>
        </w:rPr>
        <w:t xml:space="preserve">datos descritos dentro del certificado de existencia y representación legal de la compañía. </w:t>
      </w:r>
    </w:p>
    <w:bookmarkEnd w:id="97"/>
    <w:p w14:paraId="5796BB0E" w14:textId="4C92F99A" w:rsidR="009E6848" w:rsidRDefault="009E6848" w:rsidP="009E684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290B61EF" w14:textId="77777777" w:rsidR="00B12666" w:rsidRDefault="009E6848" w:rsidP="00B1266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INVERSIONES TRANSTURISMO S.A.S.</w:t>
      </w:r>
      <w:r w:rsidR="00B1266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12666" w:rsidRPr="00B12666">
        <w:rPr>
          <w:rFonts w:ascii="Times New Roman" w:hAnsi="Times New Roman" w:cs="Times New Roman"/>
          <w:sz w:val="24"/>
          <w:szCs w:val="24"/>
        </w:rPr>
        <w:t xml:space="preserve">Dirección para notificación judicial: Cl 77 No. 69Q-46 Municipio: Bogotá D.C. Correo electrónico </w:t>
      </w:r>
      <w:hyperlink r:id="rId9" w:history="1">
        <w:r w:rsidR="00B12666" w:rsidRPr="00A66F1A">
          <w:rPr>
            <w:rStyle w:val="Hipervnculo"/>
            <w:rFonts w:ascii="Times New Roman" w:hAnsi="Times New Roman" w:cs="Times New Roman"/>
            <w:sz w:val="24"/>
            <w:szCs w:val="24"/>
          </w:rPr>
          <w:t>asistente.gerencia@transturismo.co</w:t>
        </w:r>
      </w:hyperlink>
      <w:r w:rsidR="00B12666">
        <w:rPr>
          <w:rFonts w:ascii="Times New Roman" w:hAnsi="Times New Roman" w:cs="Times New Roman"/>
          <w:sz w:val="24"/>
          <w:szCs w:val="24"/>
        </w:rPr>
        <w:t xml:space="preserve"> </w:t>
      </w:r>
      <w:r w:rsidR="00B12666" w:rsidRPr="00B12666">
        <w:rPr>
          <w:rFonts w:ascii="Times New Roman" w:hAnsi="Times New Roman" w:cs="Times New Roman"/>
          <w:sz w:val="24"/>
          <w:szCs w:val="24"/>
        </w:rPr>
        <w:t xml:space="preserve"> Teléfono para notificación 1: de 3292117</w:t>
      </w:r>
      <w:r w:rsidR="00B12666">
        <w:rPr>
          <w:rFonts w:ascii="Times New Roman" w:hAnsi="Times New Roman" w:cs="Times New Roman"/>
          <w:sz w:val="24"/>
          <w:szCs w:val="24"/>
        </w:rPr>
        <w:t xml:space="preserve">, </w:t>
      </w:r>
      <w:r w:rsidR="00B12666" w:rsidRPr="00B76964">
        <w:rPr>
          <w:rFonts w:ascii="Times New Roman" w:hAnsi="Times New Roman"/>
          <w:sz w:val="24"/>
          <w:szCs w:val="24"/>
        </w:rPr>
        <w:t xml:space="preserve">datos descritos dentro del certificado de existencia y representación legal de la compañía. </w:t>
      </w:r>
    </w:p>
    <w:p w14:paraId="64F7CF48" w14:textId="11D7D7D3" w:rsidR="009E6848" w:rsidRDefault="009E6848" w:rsidP="00B1266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537B045" w14:textId="74E75DF2" w:rsidR="00B12666" w:rsidRPr="006C7AE6" w:rsidRDefault="009E6848" w:rsidP="00B12666">
      <w:pPr>
        <w:tabs>
          <w:tab w:val="left" w:pos="6345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JOSE VICENTE LLANOS LLANOS. </w:t>
      </w:r>
      <w:r w:rsidR="00B12666" w:rsidRPr="00B12666">
        <w:rPr>
          <w:rFonts w:ascii="Times New Roman" w:hAnsi="Times New Roman"/>
          <w:sz w:val="24"/>
          <w:szCs w:val="24"/>
        </w:rPr>
        <w:t xml:space="preserve">Dirección </w:t>
      </w:r>
      <w:r w:rsidR="00B12666">
        <w:rPr>
          <w:rFonts w:ascii="Times New Roman" w:hAnsi="Times New Roman"/>
          <w:sz w:val="24"/>
          <w:szCs w:val="24"/>
        </w:rPr>
        <w:t xml:space="preserve">CL 130F Nro. 95 A 11, de la localidad de Suba en Bogotá D.C, teléfono: 3118273042, </w:t>
      </w:r>
      <w:bookmarkStart w:id="98" w:name="_Hlk144730335"/>
      <w:r w:rsidR="00B12666" w:rsidRPr="007561AB">
        <w:rPr>
          <w:rFonts w:ascii="Times New Roman" w:hAnsi="Times New Roman"/>
          <w:bCs/>
          <w:sz w:val="24"/>
          <w:szCs w:val="24"/>
          <w:lang w:val="es-MX"/>
        </w:rPr>
        <w:t xml:space="preserve">datos descritos dentro del </w:t>
      </w:r>
      <w:r w:rsidR="00B12666">
        <w:rPr>
          <w:rFonts w:ascii="Times New Roman" w:hAnsi="Times New Roman"/>
          <w:bCs/>
          <w:sz w:val="24"/>
          <w:szCs w:val="24"/>
          <w:lang w:val="es-MX"/>
        </w:rPr>
        <w:t>Informe Policial De Accidente De Tránsito</w:t>
      </w:r>
      <w:r w:rsidR="00B12666" w:rsidRPr="007561AB">
        <w:rPr>
          <w:rFonts w:ascii="Times New Roman" w:hAnsi="Times New Roman"/>
          <w:bCs/>
          <w:sz w:val="24"/>
          <w:szCs w:val="24"/>
          <w:lang w:val="es-MX"/>
        </w:rPr>
        <w:t xml:space="preserve"> </w:t>
      </w:r>
      <w:bookmarkStart w:id="99" w:name="_Hlk163729524"/>
      <w:r w:rsidR="00B12666" w:rsidRPr="007561AB">
        <w:rPr>
          <w:rFonts w:ascii="Times New Roman" w:hAnsi="Times New Roman"/>
          <w:bCs/>
          <w:sz w:val="24"/>
          <w:szCs w:val="24"/>
          <w:lang w:val="es-MX"/>
        </w:rPr>
        <w:t>corroborados</w:t>
      </w:r>
      <w:r w:rsidR="00B12666">
        <w:rPr>
          <w:rFonts w:ascii="Times New Roman" w:hAnsi="Times New Roman"/>
          <w:bCs/>
          <w:sz w:val="24"/>
          <w:szCs w:val="24"/>
          <w:lang w:val="es-MX"/>
        </w:rPr>
        <w:t xml:space="preserve"> y añadidos</w:t>
      </w:r>
      <w:r w:rsidR="00B12666" w:rsidRPr="007561AB">
        <w:rPr>
          <w:rFonts w:ascii="Times New Roman" w:hAnsi="Times New Roman"/>
          <w:bCs/>
          <w:sz w:val="24"/>
          <w:szCs w:val="24"/>
          <w:lang w:val="es-MX"/>
        </w:rPr>
        <w:t xml:space="preserve"> </w:t>
      </w:r>
      <w:bookmarkStart w:id="100" w:name="_Hlk149139661"/>
      <w:r w:rsidR="00B12666" w:rsidRPr="007561AB">
        <w:rPr>
          <w:rFonts w:ascii="Times New Roman" w:hAnsi="Times New Roman"/>
          <w:bCs/>
          <w:sz w:val="24"/>
          <w:szCs w:val="24"/>
          <w:lang w:val="es-MX"/>
        </w:rPr>
        <w:t xml:space="preserve">mediante </w:t>
      </w:r>
      <w:r w:rsidR="00B12666">
        <w:rPr>
          <w:rFonts w:ascii="Times New Roman" w:hAnsi="Times New Roman"/>
          <w:bCs/>
          <w:sz w:val="24"/>
          <w:szCs w:val="24"/>
          <w:lang w:val="es-MX"/>
        </w:rPr>
        <w:t xml:space="preserve">la </w:t>
      </w:r>
      <w:r w:rsidR="00B12666" w:rsidRPr="007561AB">
        <w:rPr>
          <w:rFonts w:ascii="Times New Roman" w:hAnsi="Times New Roman"/>
          <w:bCs/>
          <w:sz w:val="24"/>
          <w:szCs w:val="24"/>
          <w:lang w:val="es-MX"/>
        </w:rPr>
        <w:t xml:space="preserve">consulta de datos de ubicación y contacto realizada ante </w:t>
      </w:r>
      <w:r w:rsidR="00B12666" w:rsidRPr="001A3824">
        <w:rPr>
          <w:rFonts w:ascii="Times New Roman" w:eastAsia="Times New Roman" w:hAnsi="Times New Roman"/>
          <w:b/>
          <w:bCs/>
          <w:sz w:val="24"/>
          <w:szCs w:val="24"/>
          <w:lang w:eastAsia="es-CO"/>
        </w:rPr>
        <w:t>DATA CRÉDITO EXPERIAN</w:t>
      </w:r>
      <w:r w:rsidR="00B12666" w:rsidRPr="007561AB">
        <w:rPr>
          <w:rFonts w:ascii="Times New Roman" w:hAnsi="Times New Roman"/>
          <w:bCs/>
          <w:sz w:val="24"/>
          <w:szCs w:val="24"/>
          <w:lang w:val="es-MX"/>
        </w:rPr>
        <w:t xml:space="preserve"> </w:t>
      </w:r>
      <w:bookmarkEnd w:id="100"/>
      <w:r w:rsidR="00B12666" w:rsidRPr="007561AB">
        <w:rPr>
          <w:rFonts w:ascii="Times New Roman" w:hAnsi="Times New Roman"/>
          <w:bCs/>
          <w:sz w:val="24"/>
          <w:szCs w:val="24"/>
          <w:lang w:val="es-MX"/>
        </w:rPr>
        <w:t>donde se describen además los</w:t>
      </w:r>
      <w:r w:rsidR="00B12666">
        <w:rPr>
          <w:rFonts w:ascii="Times New Roman" w:hAnsi="Times New Roman"/>
          <w:bCs/>
          <w:sz w:val="24"/>
          <w:szCs w:val="24"/>
          <w:lang w:val="es-MX"/>
        </w:rPr>
        <w:t xml:space="preserve"> siguientes</w:t>
      </w:r>
      <w:r w:rsidR="00B12666" w:rsidRPr="007561AB">
        <w:rPr>
          <w:rFonts w:ascii="Times New Roman" w:hAnsi="Times New Roman"/>
          <w:bCs/>
          <w:sz w:val="24"/>
          <w:szCs w:val="24"/>
          <w:lang w:val="es-MX"/>
        </w:rPr>
        <w:t xml:space="preserve"> correos electrónicos:</w:t>
      </w:r>
      <w:r w:rsidR="00B12666">
        <w:rPr>
          <w:rFonts w:ascii="Times New Roman" w:hAnsi="Times New Roman"/>
          <w:bCs/>
          <w:sz w:val="24"/>
          <w:szCs w:val="24"/>
          <w:lang w:val="es-MX"/>
        </w:rPr>
        <w:t xml:space="preserve"> </w:t>
      </w:r>
      <w:hyperlink r:id="rId10" w:history="1">
        <w:r w:rsidR="00B12666" w:rsidRPr="00A66F1A">
          <w:rPr>
            <w:rStyle w:val="Hipervnculo"/>
            <w:rFonts w:ascii="Times New Roman" w:hAnsi="Times New Roman"/>
            <w:bCs/>
            <w:sz w:val="24"/>
            <w:szCs w:val="24"/>
            <w:lang w:val="es-MX"/>
          </w:rPr>
          <w:t>josevllanos@gmail.com</w:t>
        </w:r>
      </w:hyperlink>
      <w:r w:rsidR="00B12666">
        <w:rPr>
          <w:rFonts w:ascii="Times New Roman" w:hAnsi="Times New Roman"/>
          <w:bCs/>
          <w:sz w:val="24"/>
          <w:szCs w:val="24"/>
          <w:lang w:val="es-MX"/>
        </w:rPr>
        <w:t xml:space="preserve">  , </w:t>
      </w:r>
      <w:hyperlink r:id="rId11" w:history="1">
        <w:r w:rsidR="00B12666" w:rsidRPr="00A66F1A">
          <w:rPr>
            <w:rStyle w:val="Hipervnculo"/>
            <w:rFonts w:ascii="Times New Roman" w:hAnsi="Times New Roman"/>
            <w:bCs/>
            <w:sz w:val="24"/>
            <w:szCs w:val="24"/>
            <w:lang w:val="es-MX"/>
          </w:rPr>
          <w:t>josevillanos@gmail.com</w:t>
        </w:r>
      </w:hyperlink>
      <w:r w:rsidR="00B12666">
        <w:rPr>
          <w:rFonts w:ascii="Times New Roman" w:hAnsi="Times New Roman"/>
          <w:bCs/>
          <w:sz w:val="24"/>
          <w:szCs w:val="24"/>
          <w:lang w:val="es-MX"/>
        </w:rPr>
        <w:t xml:space="preserve"> .</w:t>
      </w:r>
    </w:p>
    <w:bookmarkEnd w:id="98"/>
    <w:bookmarkEnd w:id="99"/>
    <w:p w14:paraId="7186DC64" w14:textId="570A4CA7" w:rsidR="008A69F1" w:rsidRPr="00B76964" w:rsidRDefault="008A69F1" w:rsidP="00B12666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DC1E648" w14:textId="77777777" w:rsidR="008A69F1" w:rsidRPr="00B76964" w:rsidRDefault="008A69F1" w:rsidP="008A69F1">
      <w:pPr>
        <w:tabs>
          <w:tab w:val="left" w:pos="6345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76964">
        <w:rPr>
          <w:rFonts w:ascii="Times New Roman" w:hAnsi="Times New Roman"/>
          <w:b/>
          <w:sz w:val="24"/>
          <w:szCs w:val="24"/>
          <w:u w:val="single"/>
        </w:rPr>
        <w:t>APODERADO Y SOLICITANTE</w:t>
      </w:r>
    </w:p>
    <w:p w14:paraId="72AC3F08" w14:textId="77777777" w:rsidR="008A69F1" w:rsidRPr="00B76964" w:rsidRDefault="008A69F1" w:rsidP="008A69F1">
      <w:pPr>
        <w:tabs>
          <w:tab w:val="left" w:pos="6345"/>
        </w:tabs>
        <w:spacing w:after="0" w:line="360" w:lineRule="auto"/>
        <w:jc w:val="both"/>
        <w:rPr>
          <w:rFonts w:ascii="Times New Roman" w:hAnsi="Times New Roman"/>
          <w:b/>
          <w:sz w:val="14"/>
          <w:szCs w:val="24"/>
          <w:u w:val="single"/>
        </w:rPr>
      </w:pPr>
    </w:p>
    <w:p w14:paraId="3C0E0A11" w14:textId="6B0C0998" w:rsidR="008A69F1" w:rsidRPr="00B12666" w:rsidRDefault="008A69F1" w:rsidP="00B1266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76964">
        <w:rPr>
          <w:rFonts w:ascii="Times New Roman" w:hAnsi="Times New Roman"/>
          <w:sz w:val="24"/>
          <w:szCs w:val="24"/>
        </w:rPr>
        <w:t xml:space="preserve">En la calle 49 No. 50 – 21, Ed. del café, piso 25, oficina 2505 y 2506, Medellín – Antioquia, PBX 322 28 25 y 301 370 15 34, email: </w:t>
      </w:r>
      <w:hyperlink r:id="rId12" w:history="1">
        <w:r w:rsidR="00C94ADC" w:rsidRPr="00B76964">
          <w:rPr>
            <w:rStyle w:val="Hipervnculo"/>
            <w:rFonts w:ascii="Times New Roman" w:hAnsi="Times New Roman"/>
            <w:sz w:val="24"/>
            <w:szCs w:val="24"/>
          </w:rPr>
          <w:t>litigios@garciayasociados.co</w:t>
        </w:r>
      </w:hyperlink>
      <w:r w:rsidRPr="00B76964">
        <w:rPr>
          <w:rFonts w:ascii="Times New Roman" w:hAnsi="Times New Roman"/>
          <w:sz w:val="24"/>
          <w:szCs w:val="24"/>
        </w:rPr>
        <w:t xml:space="preserve"> </w:t>
      </w:r>
      <w:r w:rsidRPr="00B76964">
        <w:rPr>
          <w:rStyle w:val="Hipervnculo"/>
          <w:rFonts w:ascii="Times New Roman" w:hAnsi="Times New Roman"/>
          <w:color w:val="auto"/>
          <w:sz w:val="24"/>
          <w:szCs w:val="24"/>
        </w:rPr>
        <w:t xml:space="preserve"> </w:t>
      </w:r>
      <w:r w:rsidRPr="00B76964">
        <w:rPr>
          <w:rFonts w:ascii="Times New Roman" w:hAnsi="Times New Roman"/>
          <w:sz w:val="24"/>
          <w:szCs w:val="24"/>
        </w:rPr>
        <w:t xml:space="preserve">    </w:t>
      </w:r>
    </w:p>
    <w:p w14:paraId="17AE5F5B" w14:textId="77777777" w:rsidR="009779EE" w:rsidRDefault="009779EE" w:rsidP="008A69F1">
      <w:pPr>
        <w:tabs>
          <w:tab w:val="left" w:pos="63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A4F0DE" w14:textId="6CDA8F0A" w:rsidR="008A69F1" w:rsidRPr="00B76964" w:rsidRDefault="008A69F1" w:rsidP="008A69F1">
      <w:pPr>
        <w:tabs>
          <w:tab w:val="left" w:pos="63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6964">
        <w:rPr>
          <w:rFonts w:ascii="Times New Roman" w:hAnsi="Times New Roman"/>
          <w:sz w:val="24"/>
          <w:szCs w:val="24"/>
        </w:rPr>
        <w:lastRenderedPageBreak/>
        <w:t>Cordialmente,</w:t>
      </w:r>
    </w:p>
    <w:p w14:paraId="2FB91B17" w14:textId="77777777" w:rsidR="008A69F1" w:rsidRPr="00B76964" w:rsidRDefault="008A69F1" w:rsidP="008A69F1">
      <w:pPr>
        <w:tabs>
          <w:tab w:val="left" w:pos="6345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76964">
        <w:rPr>
          <w:noProof/>
        </w:rPr>
        <w:drawing>
          <wp:inline distT="0" distB="0" distL="0" distR="0" wp14:anchorId="061D309B" wp14:editId="17795C38">
            <wp:extent cx="1506538" cy="4635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988" cy="485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44FECC" w14:textId="77777777" w:rsidR="00B12666" w:rsidRPr="006C7AE6" w:rsidRDefault="00B12666" w:rsidP="00B126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  <w:bookmarkStart w:id="101" w:name="_Hlk176968269"/>
      <w:r w:rsidRPr="006C7AE6">
        <w:rPr>
          <w:rFonts w:ascii="Times New Roman" w:hAnsi="Times New Roman"/>
          <w:b/>
          <w:sz w:val="24"/>
          <w:szCs w:val="24"/>
        </w:rPr>
        <w:t>DIEGO ROLANDO GARCÍA SÁNCHEZ</w:t>
      </w:r>
      <w:r w:rsidRPr="006C7AE6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</w:t>
      </w:r>
    </w:p>
    <w:p w14:paraId="33EF9D1F" w14:textId="77777777" w:rsidR="00B12666" w:rsidRPr="006C7AE6" w:rsidRDefault="00B12666" w:rsidP="00B126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  <w:bookmarkStart w:id="102" w:name="_Hlk141179164"/>
      <w:r w:rsidRPr="006C7AE6">
        <w:rPr>
          <w:rFonts w:ascii="Times New Roman" w:eastAsia="Times New Roman" w:hAnsi="Times New Roman"/>
          <w:sz w:val="24"/>
          <w:szCs w:val="24"/>
          <w:lang w:val="es-ES" w:eastAsia="es-ES"/>
        </w:rPr>
        <w:t>C.C. Nro. 8.355.407</w:t>
      </w:r>
    </w:p>
    <w:bookmarkEnd w:id="102"/>
    <w:p w14:paraId="0A6B6CE8" w14:textId="77777777" w:rsidR="00B12666" w:rsidRPr="006C7AE6" w:rsidRDefault="00B12666" w:rsidP="00B12666">
      <w:pPr>
        <w:tabs>
          <w:tab w:val="left" w:pos="6345"/>
        </w:tabs>
        <w:spacing w:after="0" w:line="240" w:lineRule="auto"/>
        <w:jc w:val="both"/>
      </w:pPr>
      <w:r w:rsidRPr="006C7AE6">
        <w:rPr>
          <w:rFonts w:ascii="Times New Roman" w:eastAsia="Times New Roman" w:hAnsi="Times New Roman"/>
          <w:sz w:val="24"/>
          <w:szCs w:val="24"/>
          <w:lang w:val="es-ES" w:eastAsia="es-ES"/>
        </w:rPr>
        <w:t>T.P. Nro. 160.180 del C. S. de la J.</w:t>
      </w:r>
      <w:bookmarkEnd w:id="101"/>
    </w:p>
    <w:p w14:paraId="346AF3F1" w14:textId="77777777" w:rsidR="008A69F1" w:rsidRDefault="008A69F1" w:rsidP="008A69F1">
      <w:pPr>
        <w:tabs>
          <w:tab w:val="left" w:pos="6345"/>
        </w:tabs>
        <w:spacing w:after="0" w:line="240" w:lineRule="auto"/>
        <w:jc w:val="both"/>
        <w:rPr>
          <w:noProof/>
        </w:rPr>
      </w:pPr>
    </w:p>
    <w:p w14:paraId="5E62D9A0" w14:textId="624957EE" w:rsidR="0015554F" w:rsidRDefault="0015554F" w:rsidP="008A69F1">
      <w:pPr>
        <w:spacing w:after="0" w:line="360" w:lineRule="auto"/>
        <w:jc w:val="both"/>
        <w:rPr>
          <w:noProof/>
        </w:rPr>
      </w:pPr>
    </w:p>
    <w:sectPr w:rsidR="0015554F" w:rsidSect="00057972">
      <w:headerReference w:type="default" r:id="rId14"/>
      <w:footerReference w:type="default" r:id="rId15"/>
      <w:pgSz w:w="12242" w:h="18711" w:code="5"/>
      <w:pgMar w:top="1418" w:right="1701" w:bottom="992" w:left="1701" w:header="284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AF40FC" w14:textId="77777777" w:rsidR="00B624AC" w:rsidRDefault="00B624AC">
      <w:pPr>
        <w:spacing w:after="0" w:line="240" w:lineRule="auto"/>
      </w:pPr>
      <w:r>
        <w:separator/>
      </w:r>
    </w:p>
  </w:endnote>
  <w:endnote w:type="continuationSeparator" w:id="0">
    <w:p w14:paraId="0BCE2ED4" w14:textId="77777777" w:rsidR="00B624AC" w:rsidRDefault="00B62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FA11A" w14:textId="3D408E7A" w:rsidR="00E67BF3" w:rsidRPr="00F379BF" w:rsidRDefault="00E67BF3" w:rsidP="00F379BF">
    <w:pPr>
      <w:pStyle w:val="Piedepgina"/>
      <w:pBdr>
        <w:top w:val="thinThickSmallGap" w:sz="24" w:space="1" w:color="622423"/>
      </w:pBdr>
      <w:tabs>
        <w:tab w:val="clear" w:pos="4419"/>
        <w:tab w:val="clear" w:pos="8838"/>
        <w:tab w:val="right" w:pos="9356"/>
      </w:tabs>
      <w:jc w:val="both"/>
      <w:rPr>
        <w:rFonts w:ascii="Times New Roman" w:eastAsia="Times New Roman" w:hAnsi="Times New Roman" w:cs="Times New Roman"/>
        <w:sz w:val="16"/>
        <w:szCs w:val="18"/>
      </w:rPr>
    </w:pPr>
    <w:r w:rsidRPr="00F379BF">
      <w:rPr>
        <w:rFonts w:ascii="Times New Roman" w:eastAsia="Times New Roman" w:hAnsi="Times New Roman" w:cs="Times New Roman"/>
        <w:sz w:val="16"/>
        <w:szCs w:val="18"/>
      </w:rPr>
      <w:t>Calle 49 No. 50 – 21, Edi</w:t>
    </w:r>
    <w:r w:rsidR="00F379BF" w:rsidRPr="00F379BF">
      <w:rPr>
        <w:rFonts w:ascii="Times New Roman" w:eastAsia="Times New Roman" w:hAnsi="Times New Roman" w:cs="Times New Roman"/>
        <w:sz w:val="16"/>
        <w:szCs w:val="18"/>
      </w:rPr>
      <w:t>ficio</w:t>
    </w:r>
    <w:r w:rsidRPr="00F379BF">
      <w:rPr>
        <w:rFonts w:ascii="Times New Roman" w:eastAsia="Times New Roman" w:hAnsi="Times New Roman" w:cs="Times New Roman"/>
        <w:sz w:val="16"/>
        <w:szCs w:val="18"/>
      </w:rPr>
      <w:t xml:space="preserve"> del Café, Of</w:t>
    </w:r>
    <w:r w:rsidR="00F379BF" w:rsidRPr="00F379BF">
      <w:rPr>
        <w:rFonts w:ascii="Times New Roman" w:eastAsia="Times New Roman" w:hAnsi="Times New Roman" w:cs="Times New Roman"/>
        <w:sz w:val="16"/>
        <w:szCs w:val="18"/>
      </w:rPr>
      <w:t>icina</w:t>
    </w:r>
    <w:r w:rsidRPr="00F379BF">
      <w:rPr>
        <w:rFonts w:ascii="Times New Roman" w:eastAsia="Times New Roman" w:hAnsi="Times New Roman" w:cs="Times New Roman"/>
        <w:sz w:val="16"/>
        <w:szCs w:val="18"/>
      </w:rPr>
      <w:t xml:space="preserve"> 2505 – 2506, Medellín – Antioquia, PBX. 322 28 25 – 301 370 15 34</w:t>
    </w:r>
    <w:r w:rsidRPr="00F379BF">
      <w:rPr>
        <w:rFonts w:ascii="Times New Roman" w:eastAsia="Times New Roman" w:hAnsi="Times New Roman" w:cs="Times New Roman"/>
        <w:sz w:val="16"/>
        <w:szCs w:val="18"/>
        <w:lang w:val="es-ES"/>
      </w:rPr>
      <w:t xml:space="preserve">   </w:t>
    </w:r>
    <w:r w:rsidR="00F379BF">
      <w:rPr>
        <w:rFonts w:ascii="Times New Roman" w:eastAsia="Times New Roman" w:hAnsi="Times New Roman" w:cs="Times New Roman"/>
        <w:sz w:val="16"/>
        <w:szCs w:val="18"/>
        <w:lang w:val="es-ES"/>
      </w:rPr>
      <w:t xml:space="preserve">           </w:t>
    </w:r>
    <w:r w:rsidRPr="00F379BF">
      <w:rPr>
        <w:rFonts w:ascii="Times New Roman" w:eastAsia="Times New Roman" w:hAnsi="Times New Roman" w:cs="Times New Roman"/>
        <w:sz w:val="16"/>
        <w:szCs w:val="18"/>
        <w:lang w:val="es-ES"/>
      </w:rPr>
      <w:t xml:space="preserve">Pagina </w:t>
    </w:r>
    <w:r w:rsidRPr="00F379BF">
      <w:rPr>
        <w:rFonts w:ascii="Times New Roman" w:eastAsia="Times New Roman" w:hAnsi="Times New Roman" w:cs="Times New Roman"/>
        <w:sz w:val="16"/>
        <w:szCs w:val="18"/>
      </w:rPr>
      <w:fldChar w:fldCharType="begin"/>
    </w:r>
    <w:r w:rsidRPr="00F379BF">
      <w:rPr>
        <w:rFonts w:ascii="Times New Roman" w:hAnsi="Times New Roman" w:cs="Times New Roman"/>
        <w:sz w:val="16"/>
        <w:szCs w:val="18"/>
      </w:rPr>
      <w:instrText>PAGE   \* MERGEFORMAT</w:instrText>
    </w:r>
    <w:r w:rsidRPr="00F379BF">
      <w:rPr>
        <w:rFonts w:ascii="Times New Roman" w:eastAsia="Times New Roman" w:hAnsi="Times New Roman" w:cs="Times New Roman"/>
        <w:sz w:val="16"/>
        <w:szCs w:val="18"/>
      </w:rPr>
      <w:fldChar w:fldCharType="separate"/>
    </w:r>
    <w:r w:rsidRPr="00F379BF">
      <w:rPr>
        <w:rFonts w:ascii="Times New Roman" w:eastAsia="Times New Roman" w:hAnsi="Times New Roman" w:cs="Times New Roman"/>
        <w:sz w:val="16"/>
        <w:szCs w:val="18"/>
      </w:rPr>
      <w:t>1</w:t>
    </w:r>
    <w:r w:rsidRPr="00F379BF">
      <w:rPr>
        <w:rFonts w:ascii="Times New Roman" w:eastAsia="Times New Roman" w:hAnsi="Times New Roman" w:cs="Times New Roman"/>
        <w:sz w:val="16"/>
        <w:szCs w:val="18"/>
      </w:rPr>
      <w:fldChar w:fldCharType="end"/>
    </w:r>
  </w:p>
  <w:p w14:paraId="34543EC2" w14:textId="77777777" w:rsidR="00E67BF3" w:rsidRPr="00F379BF" w:rsidRDefault="00E67BF3" w:rsidP="00F379BF">
    <w:pPr>
      <w:pStyle w:val="Piedepgina"/>
      <w:jc w:val="both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D14308" w14:textId="77777777" w:rsidR="00B624AC" w:rsidRDefault="00B624AC">
      <w:pPr>
        <w:spacing w:after="0" w:line="240" w:lineRule="auto"/>
      </w:pPr>
      <w:r>
        <w:separator/>
      </w:r>
    </w:p>
  </w:footnote>
  <w:footnote w:type="continuationSeparator" w:id="0">
    <w:p w14:paraId="67F95449" w14:textId="77777777" w:rsidR="00B624AC" w:rsidRDefault="00B62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D6D559" w14:textId="77777777" w:rsidR="00E67BF3" w:rsidRDefault="00E67BF3" w:rsidP="00E67BF3">
    <w:pPr>
      <w:pStyle w:val="Encabezado"/>
      <w:jc w:val="center"/>
      <w:rPr>
        <w:rFonts w:ascii="Times New Roman" w:hAnsi="Times New Roman"/>
        <w:color w:val="A6A6A6"/>
        <w:sz w:val="32"/>
        <w:szCs w:val="32"/>
      </w:rPr>
    </w:pPr>
    <w:r>
      <w:rPr>
        <w:rFonts w:ascii="Times New Roman" w:hAnsi="Times New Roman"/>
        <w:color w:val="A6A6A6"/>
        <w:sz w:val="32"/>
        <w:szCs w:val="32"/>
      </w:rPr>
      <w:t>GARCÍA &amp; ASOCIADOS</w:t>
    </w:r>
  </w:p>
  <w:p w14:paraId="1EC3AAF3" w14:textId="77777777" w:rsidR="00E67BF3" w:rsidRDefault="00E67BF3" w:rsidP="00E67BF3">
    <w:pPr>
      <w:pStyle w:val="Encabezado"/>
      <w:jc w:val="center"/>
      <w:rPr>
        <w:rFonts w:ascii="Times New Roman" w:hAnsi="Times New Roman"/>
        <w:color w:val="A6A6A6"/>
        <w:sz w:val="32"/>
        <w:szCs w:val="32"/>
      </w:rPr>
    </w:pPr>
    <w:r>
      <w:rPr>
        <w:rFonts w:ascii="Times New Roman" w:hAnsi="Times New Roman"/>
        <w:color w:val="A6A6A6"/>
        <w:sz w:val="32"/>
        <w:szCs w:val="32"/>
      </w:rPr>
      <w:t>ABOGADOS CONSULTORES</w:t>
    </w:r>
  </w:p>
  <w:p w14:paraId="5381EA3E" w14:textId="77777777" w:rsidR="00E67BF3" w:rsidRPr="004E208B" w:rsidRDefault="00E67BF3" w:rsidP="00E67BF3">
    <w:pPr>
      <w:pStyle w:val="Encabezado"/>
      <w:spacing w:line="360" w:lineRule="auto"/>
      <w:jc w:val="center"/>
      <w:rPr>
        <w:rFonts w:ascii="Times New Roman" w:hAnsi="Times New Roman" w:cs="Times New Roman"/>
        <w:color w:val="A6A6A6" w:themeColor="background1" w:themeShade="A6"/>
        <w:sz w:val="28"/>
        <w:szCs w:val="28"/>
      </w:rPr>
    </w:pPr>
    <w:r w:rsidRPr="004E208B">
      <w:rPr>
        <w:rFonts w:ascii="Times New Roman" w:hAnsi="Times New Roman" w:cs="Times New Roman"/>
        <w:color w:val="A6A6A6" w:themeColor="background1" w:themeShade="A6"/>
        <w:sz w:val="28"/>
        <w:szCs w:val="28"/>
      </w:rPr>
      <w:t>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A3F6D"/>
    <w:multiLevelType w:val="hybridMultilevel"/>
    <w:tmpl w:val="DF08C40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AB611C"/>
    <w:multiLevelType w:val="hybridMultilevel"/>
    <w:tmpl w:val="8B52670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20596"/>
    <w:multiLevelType w:val="hybridMultilevel"/>
    <w:tmpl w:val="F8BCFA3C"/>
    <w:lvl w:ilvl="0" w:tplc="DE02B216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20BC1"/>
    <w:multiLevelType w:val="hybridMultilevel"/>
    <w:tmpl w:val="56C8B45C"/>
    <w:lvl w:ilvl="0" w:tplc="5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13759"/>
    <w:multiLevelType w:val="hybridMultilevel"/>
    <w:tmpl w:val="2F705A98"/>
    <w:lvl w:ilvl="0" w:tplc="DE02B216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b w:val="0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A31A43"/>
    <w:multiLevelType w:val="hybridMultilevel"/>
    <w:tmpl w:val="75362E76"/>
    <w:lvl w:ilvl="0" w:tplc="580A0011">
      <w:start w:val="1"/>
      <w:numFmt w:val="decimal"/>
      <w:lvlText w:val="%1)"/>
      <w:lvlJc w:val="left"/>
      <w:pPr>
        <w:ind w:left="720" w:hanging="360"/>
      </w:p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70334"/>
    <w:multiLevelType w:val="hybridMultilevel"/>
    <w:tmpl w:val="FDE6E54C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674FC8"/>
    <w:multiLevelType w:val="hybridMultilevel"/>
    <w:tmpl w:val="10F4A1B4"/>
    <w:lvl w:ilvl="0" w:tplc="5C4E6F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FD114EC"/>
    <w:multiLevelType w:val="hybridMultilevel"/>
    <w:tmpl w:val="F3A4A29C"/>
    <w:lvl w:ilvl="0" w:tplc="DE02B216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441817"/>
    <w:multiLevelType w:val="hybridMultilevel"/>
    <w:tmpl w:val="65A62DE8"/>
    <w:lvl w:ilvl="0" w:tplc="28B28F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3C0E78"/>
    <w:multiLevelType w:val="hybridMultilevel"/>
    <w:tmpl w:val="3A460BD0"/>
    <w:lvl w:ilvl="0" w:tplc="D2CA4638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36ED5009"/>
    <w:multiLevelType w:val="hybridMultilevel"/>
    <w:tmpl w:val="F45AB710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461B0F"/>
    <w:multiLevelType w:val="hybridMultilevel"/>
    <w:tmpl w:val="8B8CEC1A"/>
    <w:lvl w:ilvl="0" w:tplc="3F8072BE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511CD"/>
    <w:multiLevelType w:val="hybridMultilevel"/>
    <w:tmpl w:val="14847156"/>
    <w:lvl w:ilvl="0" w:tplc="62941F1A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ED7F71"/>
    <w:multiLevelType w:val="hybridMultilevel"/>
    <w:tmpl w:val="CCFC73D0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BF454E"/>
    <w:multiLevelType w:val="hybridMultilevel"/>
    <w:tmpl w:val="A8F8B6D4"/>
    <w:lvl w:ilvl="0" w:tplc="9C8655D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4A72BC"/>
    <w:multiLevelType w:val="hybridMultilevel"/>
    <w:tmpl w:val="44CA7E00"/>
    <w:lvl w:ilvl="0" w:tplc="F7006F9C">
      <w:start w:val="5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78F25D5"/>
    <w:multiLevelType w:val="hybridMultilevel"/>
    <w:tmpl w:val="7FB84096"/>
    <w:lvl w:ilvl="0" w:tplc="311EC37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 w:val="0"/>
      </w:rPr>
    </w:lvl>
    <w:lvl w:ilvl="1" w:tplc="080A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483FA6"/>
    <w:multiLevelType w:val="hybridMultilevel"/>
    <w:tmpl w:val="87D69B26"/>
    <w:lvl w:ilvl="0" w:tplc="DEB0AE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7E7AB8"/>
    <w:multiLevelType w:val="hybridMultilevel"/>
    <w:tmpl w:val="8F2617D2"/>
    <w:lvl w:ilvl="0" w:tplc="DCB6AD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BC775D"/>
    <w:multiLevelType w:val="hybridMultilevel"/>
    <w:tmpl w:val="C2781488"/>
    <w:lvl w:ilvl="0" w:tplc="1F8A61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9837C7"/>
    <w:multiLevelType w:val="hybridMultilevel"/>
    <w:tmpl w:val="29588D2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582C3A"/>
    <w:multiLevelType w:val="hybridMultilevel"/>
    <w:tmpl w:val="D3E8280E"/>
    <w:lvl w:ilvl="0" w:tplc="3EEE7AA4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  <w:b w:val="0"/>
        <w:strike w:val="0"/>
        <w:dstrike w:val="0"/>
        <w:u w:val="none"/>
        <w:effect w:val="none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534024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48739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96245997">
    <w:abstractNumId w:val="2"/>
  </w:num>
  <w:num w:numId="4" w16cid:durableId="670256873">
    <w:abstractNumId w:val="8"/>
  </w:num>
  <w:num w:numId="5" w16cid:durableId="1583367810">
    <w:abstractNumId w:val="21"/>
  </w:num>
  <w:num w:numId="6" w16cid:durableId="1722169636">
    <w:abstractNumId w:val="22"/>
  </w:num>
  <w:num w:numId="7" w16cid:durableId="213320498">
    <w:abstractNumId w:val="17"/>
  </w:num>
  <w:num w:numId="8" w16cid:durableId="1417172404">
    <w:abstractNumId w:val="6"/>
  </w:num>
  <w:num w:numId="9" w16cid:durableId="500200293">
    <w:abstractNumId w:val="11"/>
  </w:num>
  <w:num w:numId="10" w16cid:durableId="544490020">
    <w:abstractNumId w:val="10"/>
  </w:num>
  <w:num w:numId="11" w16cid:durableId="1509247158">
    <w:abstractNumId w:val="16"/>
  </w:num>
  <w:num w:numId="12" w16cid:durableId="1960261022">
    <w:abstractNumId w:val="19"/>
  </w:num>
  <w:num w:numId="13" w16cid:durableId="1995451810">
    <w:abstractNumId w:val="18"/>
  </w:num>
  <w:num w:numId="14" w16cid:durableId="1900358910">
    <w:abstractNumId w:val="5"/>
  </w:num>
  <w:num w:numId="15" w16cid:durableId="2121139538">
    <w:abstractNumId w:val="3"/>
  </w:num>
  <w:num w:numId="16" w16cid:durableId="1693417053">
    <w:abstractNumId w:val="15"/>
  </w:num>
  <w:num w:numId="17" w16cid:durableId="1636716045">
    <w:abstractNumId w:val="20"/>
  </w:num>
  <w:num w:numId="18" w16cid:durableId="2134473492">
    <w:abstractNumId w:val="7"/>
  </w:num>
  <w:num w:numId="19" w16cid:durableId="516043170">
    <w:abstractNumId w:val="0"/>
  </w:num>
  <w:num w:numId="20" w16cid:durableId="74015679">
    <w:abstractNumId w:val="4"/>
  </w:num>
  <w:num w:numId="21" w16cid:durableId="905989943">
    <w:abstractNumId w:val="1"/>
  </w:num>
  <w:num w:numId="22" w16cid:durableId="62726050">
    <w:abstractNumId w:val="14"/>
  </w:num>
  <w:num w:numId="23" w16cid:durableId="1874221287">
    <w:abstractNumId w:val="13"/>
  </w:num>
  <w:num w:numId="24" w16cid:durableId="19760577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906"/>
    <w:rsid w:val="000022D2"/>
    <w:rsid w:val="00002F05"/>
    <w:rsid w:val="000031D1"/>
    <w:rsid w:val="000035ED"/>
    <w:rsid w:val="000038F5"/>
    <w:rsid w:val="000044D8"/>
    <w:rsid w:val="00004C0D"/>
    <w:rsid w:val="0000597B"/>
    <w:rsid w:val="00005E22"/>
    <w:rsid w:val="00006303"/>
    <w:rsid w:val="000077AF"/>
    <w:rsid w:val="00010550"/>
    <w:rsid w:val="000116BB"/>
    <w:rsid w:val="00011F56"/>
    <w:rsid w:val="00012D3B"/>
    <w:rsid w:val="00014147"/>
    <w:rsid w:val="000153D7"/>
    <w:rsid w:val="00015811"/>
    <w:rsid w:val="00016147"/>
    <w:rsid w:val="00016404"/>
    <w:rsid w:val="00016B92"/>
    <w:rsid w:val="00016DA8"/>
    <w:rsid w:val="0001794C"/>
    <w:rsid w:val="00017AD0"/>
    <w:rsid w:val="00020514"/>
    <w:rsid w:val="000209D1"/>
    <w:rsid w:val="00021723"/>
    <w:rsid w:val="00021AF6"/>
    <w:rsid w:val="0002456E"/>
    <w:rsid w:val="000257C3"/>
    <w:rsid w:val="00025941"/>
    <w:rsid w:val="000263A4"/>
    <w:rsid w:val="00026566"/>
    <w:rsid w:val="00026ED0"/>
    <w:rsid w:val="000273E1"/>
    <w:rsid w:val="00030D3B"/>
    <w:rsid w:val="000324A2"/>
    <w:rsid w:val="000327C6"/>
    <w:rsid w:val="000329F9"/>
    <w:rsid w:val="00032ACB"/>
    <w:rsid w:val="00032F94"/>
    <w:rsid w:val="0003439D"/>
    <w:rsid w:val="00036181"/>
    <w:rsid w:val="000403FA"/>
    <w:rsid w:val="0004054F"/>
    <w:rsid w:val="00040C42"/>
    <w:rsid w:val="00040CDF"/>
    <w:rsid w:val="00040D8C"/>
    <w:rsid w:val="00042866"/>
    <w:rsid w:val="00043309"/>
    <w:rsid w:val="0004352C"/>
    <w:rsid w:val="0004518B"/>
    <w:rsid w:val="00045363"/>
    <w:rsid w:val="00045674"/>
    <w:rsid w:val="00050148"/>
    <w:rsid w:val="000503AF"/>
    <w:rsid w:val="0005164E"/>
    <w:rsid w:val="00051C29"/>
    <w:rsid w:val="00051E9C"/>
    <w:rsid w:val="0005272F"/>
    <w:rsid w:val="00052CA5"/>
    <w:rsid w:val="0005349C"/>
    <w:rsid w:val="000535F6"/>
    <w:rsid w:val="00054114"/>
    <w:rsid w:val="00054551"/>
    <w:rsid w:val="00054F0C"/>
    <w:rsid w:val="00057972"/>
    <w:rsid w:val="00061086"/>
    <w:rsid w:val="00064CA4"/>
    <w:rsid w:val="00065078"/>
    <w:rsid w:val="0006529F"/>
    <w:rsid w:val="00065596"/>
    <w:rsid w:val="000674EE"/>
    <w:rsid w:val="0006790B"/>
    <w:rsid w:val="00067AFB"/>
    <w:rsid w:val="00067EDF"/>
    <w:rsid w:val="000711FF"/>
    <w:rsid w:val="00071A8E"/>
    <w:rsid w:val="00073BD7"/>
    <w:rsid w:val="000743CA"/>
    <w:rsid w:val="00076415"/>
    <w:rsid w:val="0007797F"/>
    <w:rsid w:val="00080C53"/>
    <w:rsid w:val="00081B4B"/>
    <w:rsid w:val="00082C0A"/>
    <w:rsid w:val="00082EAE"/>
    <w:rsid w:val="00083BC1"/>
    <w:rsid w:val="00085161"/>
    <w:rsid w:val="00086076"/>
    <w:rsid w:val="00086834"/>
    <w:rsid w:val="00086D8A"/>
    <w:rsid w:val="00086E60"/>
    <w:rsid w:val="00087150"/>
    <w:rsid w:val="00087414"/>
    <w:rsid w:val="00087EC6"/>
    <w:rsid w:val="00090B90"/>
    <w:rsid w:val="0009140D"/>
    <w:rsid w:val="0009171B"/>
    <w:rsid w:val="00091A9C"/>
    <w:rsid w:val="00093C8E"/>
    <w:rsid w:val="00095C37"/>
    <w:rsid w:val="000A04B3"/>
    <w:rsid w:val="000A08B8"/>
    <w:rsid w:val="000A2622"/>
    <w:rsid w:val="000A4E13"/>
    <w:rsid w:val="000A6A51"/>
    <w:rsid w:val="000A7D90"/>
    <w:rsid w:val="000B2D55"/>
    <w:rsid w:val="000B5FD0"/>
    <w:rsid w:val="000B7147"/>
    <w:rsid w:val="000B7331"/>
    <w:rsid w:val="000B7D22"/>
    <w:rsid w:val="000C0053"/>
    <w:rsid w:val="000C0D8D"/>
    <w:rsid w:val="000C32DD"/>
    <w:rsid w:val="000C397D"/>
    <w:rsid w:val="000C3E61"/>
    <w:rsid w:val="000C5251"/>
    <w:rsid w:val="000C625E"/>
    <w:rsid w:val="000D02D9"/>
    <w:rsid w:val="000D0CB3"/>
    <w:rsid w:val="000D0DE3"/>
    <w:rsid w:val="000D6A2B"/>
    <w:rsid w:val="000D7A43"/>
    <w:rsid w:val="000E0B37"/>
    <w:rsid w:val="000E54B7"/>
    <w:rsid w:val="000E5996"/>
    <w:rsid w:val="000E7078"/>
    <w:rsid w:val="000F032F"/>
    <w:rsid w:val="000F0EBE"/>
    <w:rsid w:val="000F180E"/>
    <w:rsid w:val="000F4D50"/>
    <w:rsid w:val="000F51A8"/>
    <w:rsid w:val="000F52F6"/>
    <w:rsid w:val="000F7A09"/>
    <w:rsid w:val="000F7AC1"/>
    <w:rsid w:val="000F7B3C"/>
    <w:rsid w:val="000F7FD7"/>
    <w:rsid w:val="00102816"/>
    <w:rsid w:val="00104183"/>
    <w:rsid w:val="001047E4"/>
    <w:rsid w:val="001048A7"/>
    <w:rsid w:val="00105025"/>
    <w:rsid w:val="00106F3B"/>
    <w:rsid w:val="001105E3"/>
    <w:rsid w:val="001119FF"/>
    <w:rsid w:val="00111ADA"/>
    <w:rsid w:val="00112A89"/>
    <w:rsid w:val="001138BD"/>
    <w:rsid w:val="001142A3"/>
    <w:rsid w:val="00114E2B"/>
    <w:rsid w:val="00116370"/>
    <w:rsid w:val="00116783"/>
    <w:rsid w:val="001177C3"/>
    <w:rsid w:val="00117825"/>
    <w:rsid w:val="00120CF7"/>
    <w:rsid w:val="00120DDC"/>
    <w:rsid w:val="00125006"/>
    <w:rsid w:val="00127455"/>
    <w:rsid w:val="00127E36"/>
    <w:rsid w:val="001307FB"/>
    <w:rsid w:val="00131245"/>
    <w:rsid w:val="00131ACC"/>
    <w:rsid w:val="00132483"/>
    <w:rsid w:val="00134FE2"/>
    <w:rsid w:val="001355C9"/>
    <w:rsid w:val="00135732"/>
    <w:rsid w:val="00135ABE"/>
    <w:rsid w:val="0014096D"/>
    <w:rsid w:val="00141603"/>
    <w:rsid w:val="00141611"/>
    <w:rsid w:val="0014281B"/>
    <w:rsid w:val="00142EB3"/>
    <w:rsid w:val="001431A5"/>
    <w:rsid w:val="00145F5E"/>
    <w:rsid w:val="001468E5"/>
    <w:rsid w:val="00147FBE"/>
    <w:rsid w:val="00151541"/>
    <w:rsid w:val="00152B2E"/>
    <w:rsid w:val="00152D3C"/>
    <w:rsid w:val="00152F05"/>
    <w:rsid w:val="00153167"/>
    <w:rsid w:val="001531F1"/>
    <w:rsid w:val="00154674"/>
    <w:rsid w:val="0015504F"/>
    <w:rsid w:val="0015517D"/>
    <w:rsid w:val="001553A8"/>
    <w:rsid w:val="0015554F"/>
    <w:rsid w:val="00160F73"/>
    <w:rsid w:val="0016365D"/>
    <w:rsid w:val="00163723"/>
    <w:rsid w:val="001641A9"/>
    <w:rsid w:val="00164ECC"/>
    <w:rsid w:val="0016551F"/>
    <w:rsid w:val="00165D55"/>
    <w:rsid w:val="00166D24"/>
    <w:rsid w:val="00166ED8"/>
    <w:rsid w:val="00166F05"/>
    <w:rsid w:val="00170AFE"/>
    <w:rsid w:val="001716D8"/>
    <w:rsid w:val="00171B97"/>
    <w:rsid w:val="00173D4B"/>
    <w:rsid w:val="00174E66"/>
    <w:rsid w:val="00176F71"/>
    <w:rsid w:val="00176F9A"/>
    <w:rsid w:val="00177F07"/>
    <w:rsid w:val="001801AA"/>
    <w:rsid w:val="00180562"/>
    <w:rsid w:val="00181476"/>
    <w:rsid w:val="001829E7"/>
    <w:rsid w:val="001834A7"/>
    <w:rsid w:val="00184EB2"/>
    <w:rsid w:val="00185148"/>
    <w:rsid w:val="0018518F"/>
    <w:rsid w:val="001913B0"/>
    <w:rsid w:val="0019344D"/>
    <w:rsid w:val="00193812"/>
    <w:rsid w:val="00193AEE"/>
    <w:rsid w:val="00197BFC"/>
    <w:rsid w:val="001A016E"/>
    <w:rsid w:val="001A05B1"/>
    <w:rsid w:val="001A0B65"/>
    <w:rsid w:val="001A1094"/>
    <w:rsid w:val="001A5E6C"/>
    <w:rsid w:val="001A69C1"/>
    <w:rsid w:val="001A75D2"/>
    <w:rsid w:val="001B2667"/>
    <w:rsid w:val="001B3897"/>
    <w:rsid w:val="001B4C98"/>
    <w:rsid w:val="001B64CC"/>
    <w:rsid w:val="001B7B7A"/>
    <w:rsid w:val="001C1874"/>
    <w:rsid w:val="001C2167"/>
    <w:rsid w:val="001C4B73"/>
    <w:rsid w:val="001C7A8C"/>
    <w:rsid w:val="001C7CF3"/>
    <w:rsid w:val="001C7F47"/>
    <w:rsid w:val="001D2605"/>
    <w:rsid w:val="001D5122"/>
    <w:rsid w:val="001D59F9"/>
    <w:rsid w:val="001D71EE"/>
    <w:rsid w:val="001D7931"/>
    <w:rsid w:val="001D7DB1"/>
    <w:rsid w:val="001E1C7A"/>
    <w:rsid w:val="001E6059"/>
    <w:rsid w:val="001F06FC"/>
    <w:rsid w:val="001F1E81"/>
    <w:rsid w:val="001F2019"/>
    <w:rsid w:val="001F6337"/>
    <w:rsid w:val="001F6412"/>
    <w:rsid w:val="001F7881"/>
    <w:rsid w:val="002004AC"/>
    <w:rsid w:val="00201176"/>
    <w:rsid w:val="00202435"/>
    <w:rsid w:val="00203494"/>
    <w:rsid w:val="002036D4"/>
    <w:rsid w:val="002047EF"/>
    <w:rsid w:val="00205DE3"/>
    <w:rsid w:val="00205E8B"/>
    <w:rsid w:val="00206FE2"/>
    <w:rsid w:val="00207CD9"/>
    <w:rsid w:val="0021353D"/>
    <w:rsid w:val="00214401"/>
    <w:rsid w:val="002144A7"/>
    <w:rsid w:val="002159F9"/>
    <w:rsid w:val="00215FB4"/>
    <w:rsid w:val="00216499"/>
    <w:rsid w:val="00220A21"/>
    <w:rsid w:val="00220AA6"/>
    <w:rsid w:val="00221445"/>
    <w:rsid w:val="00222597"/>
    <w:rsid w:val="00222A7D"/>
    <w:rsid w:val="0022323B"/>
    <w:rsid w:val="0022378F"/>
    <w:rsid w:val="00223ACB"/>
    <w:rsid w:val="00226547"/>
    <w:rsid w:val="00226BC8"/>
    <w:rsid w:val="00231CEB"/>
    <w:rsid w:val="0023297D"/>
    <w:rsid w:val="00233599"/>
    <w:rsid w:val="00235CED"/>
    <w:rsid w:val="00235F62"/>
    <w:rsid w:val="00236CDB"/>
    <w:rsid w:val="00237267"/>
    <w:rsid w:val="00241242"/>
    <w:rsid w:val="002415D0"/>
    <w:rsid w:val="002419C3"/>
    <w:rsid w:val="002422F8"/>
    <w:rsid w:val="00242C2C"/>
    <w:rsid w:val="00243C8F"/>
    <w:rsid w:val="00244237"/>
    <w:rsid w:val="00245C27"/>
    <w:rsid w:val="0024634D"/>
    <w:rsid w:val="00247071"/>
    <w:rsid w:val="0025121C"/>
    <w:rsid w:val="00251C94"/>
    <w:rsid w:val="00251D31"/>
    <w:rsid w:val="00253303"/>
    <w:rsid w:val="00254396"/>
    <w:rsid w:val="0025584F"/>
    <w:rsid w:val="00255AFB"/>
    <w:rsid w:val="00255C13"/>
    <w:rsid w:val="002565E8"/>
    <w:rsid w:val="00257256"/>
    <w:rsid w:val="00257EED"/>
    <w:rsid w:val="00260487"/>
    <w:rsid w:val="00261D3A"/>
    <w:rsid w:val="002627F6"/>
    <w:rsid w:val="0026289C"/>
    <w:rsid w:val="00262954"/>
    <w:rsid w:val="00263165"/>
    <w:rsid w:val="0026320F"/>
    <w:rsid w:val="0026324F"/>
    <w:rsid w:val="0026349E"/>
    <w:rsid w:val="00263527"/>
    <w:rsid w:val="00263BE0"/>
    <w:rsid w:val="002646E9"/>
    <w:rsid w:val="00265835"/>
    <w:rsid w:val="00266810"/>
    <w:rsid w:val="00270D41"/>
    <w:rsid w:val="00271933"/>
    <w:rsid w:val="002736CF"/>
    <w:rsid w:val="00274095"/>
    <w:rsid w:val="002741FA"/>
    <w:rsid w:val="00275F74"/>
    <w:rsid w:val="002773CA"/>
    <w:rsid w:val="002776B4"/>
    <w:rsid w:val="00280646"/>
    <w:rsid w:val="00280CA0"/>
    <w:rsid w:val="002817EB"/>
    <w:rsid w:val="002818FA"/>
    <w:rsid w:val="0028485E"/>
    <w:rsid w:val="00284B35"/>
    <w:rsid w:val="002871ED"/>
    <w:rsid w:val="00287768"/>
    <w:rsid w:val="0029030E"/>
    <w:rsid w:val="00292C00"/>
    <w:rsid w:val="002950D5"/>
    <w:rsid w:val="0029675C"/>
    <w:rsid w:val="00296B93"/>
    <w:rsid w:val="002979F0"/>
    <w:rsid w:val="002A0596"/>
    <w:rsid w:val="002A23EB"/>
    <w:rsid w:val="002A2F4E"/>
    <w:rsid w:val="002A3AEE"/>
    <w:rsid w:val="002A5972"/>
    <w:rsid w:val="002A6DAC"/>
    <w:rsid w:val="002A7711"/>
    <w:rsid w:val="002B0061"/>
    <w:rsid w:val="002B02DA"/>
    <w:rsid w:val="002B0A2B"/>
    <w:rsid w:val="002B27D3"/>
    <w:rsid w:val="002B57EB"/>
    <w:rsid w:val="002B594C"/>
    <w:rsid w:val="002B709D"/>
    <w:rsid w:val="002B7663"/>
    <w:rsid w:val="002C0F2E"/>
    <w:rsid w:val="002C1157"/>
    <w:rsid w:val="002C271E"/>
    <w:rsid w:val="002C5A09"/>
    <w:rsid w:val="002C650B"/>
    <w:rsid w:val="002C73D3"/>
    <w:rsid w:val="002D0F2D"/>
    <w:rsid w:val="002D1E92"/>
    <w:rsid w:val="002D3DBE"/>
    <w:rsid w:val="002D411F"/>
    <w:rsid w:val="002D59DE"/>
    <w:rsid w:val="002D6556"/>
    <w:rsid w:val="002E10B8"/>
    <w:rsid w:val="002E1C2B"/>
    <w:rsid w:val="002E256E"/>
    <w:rsid w:val="002E681B"/>
    <w:rsid w:val="002E6A9F"/>
    <w:rsid w:val="002E798C"/>
    <w:rsid w:val="002F0567"/>
    <w:rsid w:val="002F0924"/>
    <w:rsid w:val="002F234B"/>
    <w:rsid w:val="002F2399"/>
    <w:rsid w:val="002F27AB"/>
    <w:rsid w:val="002F3CBE"/>
    <w:rsid w:val="002F40CC"/>
    <w:rsid w:val="002F5291"/>
    <w:rsid w:val="002F6179"/>
    <w:rsid w:val="002F6F59"/>
    <w:rsid w:val="003003CC"/>
    <w:rsid w:val="003003FB"/>
    <w:rsid w:val="00301EDA"/>
    <w:rsid w:val="003035BF"/>
    <w:rsid w:val="00303E75"/>
    <w:rsid w:val="003052B0"/>
    <w:rsid w:val="00305681"/>
    <w:rsid w:val="00305FDF"/>
    <w:rsid w:val="00306E39"/>
    <w:rsid w:val="00307276"/>
    <w:rsid w:val="00311194"/>
    <w:rsid w:val="003111FB"/>
    <w:rsid w:val="003137F1"/>
    <w:rsid w:val="0031505F"/>
    <w:rsid w:val="00316109"/>
    <w:rsid w:val="00317285"/>
    <w:rsid w:val="0032000B"/>
    <w:rsid w:val="00320F62"/>
    <w:rsid w:val="003215A6"/>
    <w:rsid w:val="00321CD1"/>
    <w:rsid w:val="00321D24"/>
    <w:rsid w:val="00322AD1"/>
    <w:rsid w:val="003236AC"/>
    <w:rsid w:val="003239A4"/>
    <w:rsid w:val="00325EB5"/>
    <w:rsid w:val="00331C34"/>
    <w:rsid w:val="003351C0"/>
    <w:rsid w:val="00335F9B"/>
    <w:rsid w:val="00336C77"/>
    <w:rsid w:val="00336CF1"/>
    <w:rsid w:val="00340C25"/>
    <w:rsid w:val="00340CC0"/>
    <w:rsid w:val="0034329E"/>
    <w:rsid w:val="003447BD"/>
    <w:rsid w:val="00345CB1"/>
    <w:rsid w:val="00346932"/>
    <w:rsid w:val="0035019E"/>
    <w:rsid w:val="00350E81"/>
    <w:rsid w:val="00352E0E"/>
    <w:rsid w:val="00357065"/>
    <w:rsid w:val="00357A77"/>
    <w:rsid w:val="00361D6F"/>
    <w:rsid w:val="00362966"/>
    <w:rsid w:val="00365F7D"/>
    <w:rsid w:val="00370806"/>
    <w:rsid w:val="00370D29"/>
    <w:rsid w:val="00371922"/>
    <w:rsid w:val="003723D3"/>
    <w:rsid w:val="00374DEA"/>
    <w:rsid w:val="00375250"/>
    <w:rsid w:val="003762A1"/>
    <w:rsid w:val="0037693A"/>
    <w:rsid w:val="00377698"/>
    <w:rsid w:val="00377EAF"/>
    <w:rsid w:val="003804DB"/>
    <w:rsid w:val="00381183"/>
    <w:rsid w:val="00381805"/>
    <w:rsid w:val="00382C94"/>
    <w:rsid w:val="0038319B"/>
    <w:rsid w:val="00383486"/>
    <w:rsid w:val="00385391"/>
    <w:rsid w:val="00386395"/>
    <w:rsid w:val="00387B7C"/>
    <w:rsid w:val="00390AF0"/>
    <w:rsid w:val="003916CB"/>
    <w:rsid w:val="003923D3"/>
    <w:rsid w:val="003933F9"/>
    <w:rsid w:val="00393CA3"/>
    <w:rsid w:val="00394387"/>
    <w:rsid w:val="00394970"/>
    <w:rsid w:val="0039578E"/>
    <w:rsid w:val="003958AA"/>
    <w:rsid w:val="00396D0A"/>
    <w:rsid w:val="003A11B8"/>
    <w:rsid w:val="003A369E"/>
    <w:rsid w:val="003A3BA6"/>
    <w:rsid w:val="003A5B4B"/>
    <w:rsid w:val="003A67D5"/>
    <w:rsid w:val="003A6E93"/>
    <w:rsid w:val="003A78DF"/>
    <w:rsid w:val="003A7A14"/>
    <w:rsid w:val="003B158A"/>
    <w:rsid w:val="003B216E"/>
    <w:rsid w:val="003B4873"/>
    <w:rsid w:val="003B5234"/>
    <w:rsid w:val="003B5A70"/>
    <w:rsid w:val="003B6587"/>
    <w:rsid w:val="003B7EC6"/>
    <w:rsid w:val="003C1D71"/>
    <w:rsid w:val="003C3FA9"/>
    <w:rsid w:val="003C5798"/>
    <w:rsid w:val="003C57A0"/>
    <w:rsid w:val="003C64E2"/>
    <w:rsid w:val="003C6F56"/>
    <w:rsid w:val="003D1771"/>
    <w:rsid w:val="003D22A6"/>
    <w:rsid w:val="003D3303"/>
    <w:rsid w:val="003D3423"/>
    <w:rsid w:val="003D3775"/>
    <w:rsid w:val="003D6099"/>
    <w:rsid w:val="003D6823"/>
    <w:rsid w:val="003D6DB2"/>
    <w:rsid w:val="003E3A6A"/>
    <w:rsid w:val="003E3DED"/>
    <w:rsid w:val="003E564C"/>
    <w:rsid w:val="003F0386"/>
    <w:rsid w:val="003F0924"/>
    <w:rsid w:val="003F18B7"/>
    <w:rsid w:val="003F3453"/>
    <w:rsid w:val="003F3CAC"/>
    <w:rsid w:val="003F3DA1"/>
    <w:rsid w:val="003F443F"/>
    <w:rsid w:val="003F6240"/>
    <w:rsid w:val="003F6670"/>
    <w:rsid w:val="00400EBD"/>
    <w:rsid w:val="00401376"/>
    <w:rsid w:val="00402E70"/>
    <w:rsid w:val="00403571"/>
    <w:rsid w:val="004058D4"/>
    <w:rsid w:val="0040656A"/>
    <w:rsid w:val="00410452"/>
    <w:rsid w:val="00411015"/>
    <w:rsid w:val="00411678"/>
    <w:rsid w:val="0041263B"/>
    <w:rsid w:val="004128C3"/>
    <w:rsid w:val="0041597D"/>
    <w:rsid w:val="00415C3A"/>
    <w:rsid w:val="004211C1"/>
    <w:rsid w:val="00421835"/>
    <w:rsid w:val="00423A68"/>
    <w:rsid w:val="00423BF9"/>
    <w:rsid w:val="00424017"/>
    <w:rsid w:val="004261F3"/>
    <w:rsid w:val="004321D9"/>
    <w:rsid w:val="0043223D"/>
    <w:rsid w:val="00433B08"/>
    <w:rsid w:val="00435403"/>
    <w:rsid w:val="004356AE"/>
    <w:rsid w:val="004357FD"/>
    <w:rsid w:val="004366A6"/>
    <w:rsid w:val="00437016"/>
    <w:rsid w:val="00437E4D"/>
    <w:rsid w:val="0044259E"/>
    <w:rsid w:val="00442DA4"/>
    <w:rsid w:val="00445038"/>
    <w:rsid w:val="00445042"/>
    <w:rsid w:val="00450BAA"/>
    <w:rsid w:val="00452739"/>
    <w:rsid w:val="004553DC"/>
    <w:rsid w:val="00460367"/>
    <w:rsid w:val="004605AF"/>
    <w:rsid w:val="00460741"/>
    <w:rsid w:val="00461698"/>
    <w:rsid w:val="0046329B"/>
    <w:rsid w:val="00464E31"/>
    <w:rsid w:val="00465141"/>
    <w:rsid w:val="00465417"/>
    <w:rsid w:val="00466D40"/>
    <w:rsid w:val="00467678"/>
    <w:rsid w:val="00472124"/>
    <w:rsid w:val="004777B5"/>
    <w:rsid w:val="00477805"/>
    <w:rsid w:val="00480EED"/>
    <w:rsid w:val="00481268"/>
    <w:rsid w:val="00481EBB"/>
    <w:rsid w:val="00482401"/>
    <w:rsid w:val="00482CBA"/>
    <w:rsid w:val="00482EC4"/>
    <w:rsid w:val="00484287"/>
    <w:rsid w:val="004853A6"/>
    <w:rsid w:val="00487A5E"/>
    <w:rsid w:val="00490103"/>
    <w:rsid w:val="00491757"/>
    <w:rsid w:val="00492F3E"/>
    <w:rsid w:val="00495209"/>
    <w:rsid w:val="00497593"/>
    <w:rsid w:val="00497A9C"/>
    <w:rsid w:val="004A3265"/>
    <w:rsid w:val="004A464E"/>
    <w:rsid w:val="004A5A8D"/>
    <w:rsid w:val="004A5F22"/>
    <w:rsid w:val="004A6B55"/>
    <w:rsid w:val="004A6D5F"/>
    <w:rsid w:val="004A78F4"/>
    <w:rsid w:val="004B2258"/>
    <w:rsid w:val="004B3051"/>
    <w:rsid w:val="004B3358"/>
    <w:rsid w:val="004B3569"/>
    <w:rsid w:val="004B369A"/>
    <w:rsid w:val="004B3C27"/>
    <w:rsid w:val="004B4608"/>
    <w:rsid w:val="004B7AF8"/>
    <w:rsid w:val="004C0C44"/>
    <w:rsid w:val="004C37C4"/>
    <w:rsid w:val="004C41D9"/>
    <w:rsid w:val="004C4904"/>
    <w:rsid w:val="004C496C"/>
    <w:rsid w:val="004C5280"/>
    <w:rsid w:val="004C7987"/>
    <w:rsid w:val="004D008B"/>
    <w:rsid w:val="004D1937"/>
    <w:rsid w:val="004D1DFF"/>
    <w:rsid w:val="004D2582"/>
    <w:rsid w:val="004D3749"/>
    <w:rsid w:val="004D3E0B"/>
    <w:rsid w:val="004D7616"/>
    <w:rsid w:val="004D7E15"/>
    <w:rsid w:val="004E0514"/>
    <w:rsid w:val="004E0645"/>
    <w:rsid w:val="004E10CF"/>
    <w:rsid w:val="004E14C8"/>
    <w:rsid w:val="004E27B8"/>
    <w:rsid w:val="004E49AE"/>
    <w:rsid w:val="004E58ED"/>
    <w:rsid w:val="004E7754"/>
    <w:rsid w:val="004E787D"/>
    <w:rsid w:val="004F1395"/>
    <w:rsid w:val="004F2498"/>
    <w:rsid w:val="004F342D"/>
    <w:rsid w:val="004F41A5"/>
    <w:rsid w:val="004F68A6"/>
    <w:rsid w:val="00500AAC"/>
    <w:rsid w:val="00500C56"/>
    <w:rsid w:val="005022EB"/>
    <w:rsid w:val="0050452E"/>
    <w:rsid w:val="005106C1"/>
    <w:rsid w:val="0051083A"/>
    <w:rsid w:val="00510AE2"/>
    <w:rsid w:val="00510D21"/>
    <w:rsid w:val="00511420"/>
    <w:rsid w:val="005131AC"/>
    <w:rsid w:val="00513463"/>
    <w:rsid w:val="00513751"/>
    <w:rsid w:val="00513906"/>
    <w:rsid w:val="00514B36"/>
    <w:rsid w:val="005152A8"/>
    <w:rsid w:val="00515836"/>
    <w:rsid w:val="00516724"/>
    <w:rsid w:val="005172E5"/>
    <w:rsid w:val="00517E40"/>
    <w:rsid w:val="00520297"/>
    <w:rsid w:val="00521677"/>
    <w:rsid w:val="00524CB1"/>
    <w:rsid w:val="00525594"/>
    <w:rsid w:val="005257F3"/>
    <w:rsid w:val="00526108"/>
    <w:rsid w:val="00526996"/>
    <w:rsid w:val="005304AB"/>
    <w:rsid w:val="00532134"/>
    <w:rsid w:val="0053363C"/>
    <w:rsid w:val="00533E89"/>
    <w:rsid w:val="00536552"/>
    <w:rsid w:val="00536A67"/>
    <w:rsid w:val="0053768B"/>
    <w:rsid w:val="0054073F"/>
    <w:rsid w:val="00540986"/>
    <w:rsid w:val="00541327"/>
    <w:rsid w:val="00543C46"/>
    <w:rsid w:val="00544018"/>
    <w:rsid w:val="00545018"/>
    <w:rsid w:val="005454AB"/>
    <w:rsid w:val="00547350"/>
    <w:rsid w:val="00547E04"/>
    <w:rsid w:val="005507F1"/>
    <w:rsid w:val="005508F8"/>
    <w:rsid w:val="00550EB6"/>
    <w:rsid w:val="0055141F"/>
    <w:rsid w:val="00551E1B"/>
    <w:rsid w:val="00552443"/>
    <w:rsid w:val="0055270C"/>
    <w:rsid w:val="00553705"/>
    <w:rsid w:val="00555D9F"/>
    <w:rsid w:val="00556281"/>
    <w:rsid w:val="005562EC"/>
    <w:rsid w:val="005603B3"/>
    <w:rsid w:val="0056131F"/>
    <w:rsid w:val="005617A7"/>
    <w:rsid w:val="0056216B"/>
    <w:rsid w:val="00562F2E"/>
    <w:rsid w:val="00563694"/>
    <w:rsid w:val="00563DB5"/>
    <w:rsid w:val="0056452D"/>
    <w:rsid w:val="00565215"/>
    <w:rsid w:val="005704A8"/>
    <w:rsid w:val="00571253"/>
    <w:rsid w:val="0057141D"/>
    <w:rsid w:val="00571E84"/>
    <w:rsid w:val="005732F2"/>
    <w:rsid w:val="00573D17"/>
    <w:rsid w:val="0057422A"/>
    <w:rsid w:val="00574C0E"/>
    <w:rsid w:val="005750C4"/>
    <w:rsid w:val="00575589"/>
    <w:rsid w:val="0057629D"/>
    <w:rsid w:val="0057653C"/>
    <w:rsid w:val="00577F6D"/>
    <w:rsid w:val="00581915"/>
    <w:rsid w:val="00582892"/>
    <w:rsid w:val="00582E14"/>
    <w:rsid w:val="00583242"/>
    <w:rsid w:val="00583C0E"/>
    <w:rsid w:val="00585F97"/>
    <w:rsid w:val="005861AB"/>
    <w:rsid w:val="00586256"/>
    <w:rsid w:val="0059123E"/>
    <w:rsid w:val="00591A68"/>
    <w:rsid w:val="00592702"/>
    <w:rsid w:val="005936FE"/>
    <w:rsid w:val="00593DEA"/>
    <w:rsid w:val="00595604"/>
    <w:rsid w:val="0059625B"/>
    <w:rsid w:val="00596848"/>
    <w:rsid w:val="00596B7C"/>
    <w:rsid w:val="00596F93"/>
    <w:rsid w:val="005A2311"/>
    <w:rsid w:val="005A2BBF"/>
    <w:rsid w:val="005A3821"/>
    <w:rsid w:val="005A3ECC"/>
    <w:rsid w:val="005A5274"/>
    <w:rsid w:val="005A5356"/>
    <w:rsid w:val="005A644E"/>
    <w:rsid w:val="005B0417"/>
    <w:rsid w:val="005B101A"/>
    <w:rsid w:val="005B19C8"/>
    <w:rsid w:val="005B3499"/>
    <w:rsid w:val="005B5967"/>
    <w:rsid w:val="005B6094"/>
    <w:rsid w:val="005B6390"/>
    <w:rsid w:val="005C05FC"/>
    <w:rsid w:val="005C1815"/>
    <w:rsid w:val="005C33A6"/>
    <w:rsid w:val="005C34A0"/>
    <w:rsid w:val="005C36B2"/>
    <w:rsid w:val="005C4332"/>
    <w:rsid w:val="005C43BF"/>
    <w:rsid w:val="005C487D"/>
    <w:rsid w:val="005C4F01"/>
    <w:rsid w:val="005C634E"/>
    <w:rsid w:val="005C6B32"/>
    <w:rsid w:val="005D010B"/>
    <w:rsid w:val="005D1B8D"/>
    <w:rsid w:val="005D21C8"/>
    <w:rsid w:val="005D5377"/>
    <w:rsid w:val="005D7B19"/>
    <w:rsid w:val="005E0379"/>
    <w:rsid w:val="005E07EB"/>
    <w:rsid w:val="005E33EB"/>
    <w:rsid w:val="005E3674"/>
    <w:rsid w:val="005E408A"/>
    <w:rsid w:val="005E43C4"/>
    <w:rsid w:val="005E5029"/>
    <w:rsid w:val="005E55C6"/>
    <w:rsid w:val="005E5690"/>
    <w:rsid w:val="005E56A0"/>
    <w:rsid w:val="005E5783"/>
    <w:rsid w:val="005E7128"/>
    <w:rsid w:val="005F17E0"/>
    <w:rsid w:val="005F1A2A"/>
    <w:rsid w:val="005F1DD5"/>
    <w:rsid w:val="005F3F8D"/>
    <w:rsid w:val="005F6A32"/>
    <w:rsid w:val="006033AB"/>
    <w:rsid w:val="006037CA"/>
    <w:rsid w:val="006043A4"/>
    <w:rsid w:val="00604AD9"/>
    <w:rsid w:val="006058F7"/>
    <w:rsid w:val="0060644F"/>
    <w:rsid w:val="00610CF5"/>
    <w:rsid w:val="00611C18"/>
    <w:rsid w:val="00612366"/>
    <w:rsid w:val="006127EA"/>
    <w:rsid w:val="00613E79"/>
    <w:rsid w:val="0061473D"/>
    <w:rsid w:val="00614F1B"/>
    <w:rsid w:val="006153C1"/>
    <w:rsid w:val="00621401"/>
    <w:rsid w:val="006219CC"/>
    <w:rsid w:val="00621A57"/>
    <w:rsid w:val="00625B30"/>
    <w:rsid w:val="00626AB3"/>
    <w:rsid w:val="00627BB5"/>
    <w:rsid w:val="00630507"/>
    <w:rsid w:val="00631BB3"/>
    <w:rsid w:val="00631D86"/>
    <w:rsid w:val="006320D6"/>
    <w:rsid w:val="00632E79"/>
    <w:rsid w:val="00632F0D"/>
    <w:rsid w:val="00636586"/>
    <w:rsid w:val="00641152"/>
    <w:rsid w:val="00641C3F"/>
    <w:rsid w:val="0064251F"/>
    <w:rsid w:val="006435A8"/>
    <w:rsid w:val="00644B55"/>
    <w:rsid w:val="00646397"/>
    <w:rsid w:val="006468C4"/>
    <w:rsid w:val="00646E47"/>
    <w:rsid w:val="00654531"/>
    <w:rsid w:val="006551D6"/>
    <w:rsid w:val="006557CC"/>
    <w:rsid w:val="00657029"/>
    <w:rsid w:val="0065751A"/>
    <w:rsid w:val="006577DB"/>
    <w:rsid w:val="006603DF"/>
    <w:rsid w:val="00661541"/>
    <w:rsid w:val="0066269D"/>
    <w:rsid w:val="006648F2"/>
    <w:rsid w:val="006651C5"/>
    <w:rsid w:val="006652F5"/>
    <w:rsid w:val="006672A4"/>
    <w:rsid w:val="006673ED"/>
    <w:rsid w:val="00667AE8"/>
    <w:rsid w:val="00671E04"/>
    <w:rsid w:val="00672029"/>
    <w:rsid w:val="00672EFC"/>
    <w:rsid w:val="006734DC"/>
    <w:rsid w:val="006757B6"/>
    <w:rsid w:val="00675959"/>
    <w:rsid w:val="00675C63"/>
    <w:rsid w:val="006763ED"/>
    <w:rsid w:val="0067691D"/>
    <w:rsid w:val="00676E6A"/>
    <w:rsid w:val="00680362"/>
    <w:rsid w:val="0068153D"/>
    <w:rsid w:val="006816C2"/>
    <w:rsid w:val="00682A53"/>
    <w:rsid w:val="00683AF3"/>
    <w:rsid w:val="00683E03"/>
    <w:rsid w:val="0068479E"/>
    <w:rsid w:val="006847DF"/>
    <w:rsid w:val="006849CC"/>
    <w:rsid w:val="00687E31"/>
    <w:rsid w:val="006931AA"/>
    <w:rsid w:val="00693D44"/>
    <w:rsid w:val="00693E51"/>
    <w:rsid w:val="00694C9C"/>
    <w:rsid w:val="006952CF"/>
    <w:rsid w:val="006953AA"/>
    <w:rsid w:val="00695A80"/>
    <w:rsid w:val="006964D1"/>
    <w:rsid w:val="00696DAC"/>
    <w:rsid w:val="00697487"/>
    <w:rsid w:val="006A00FB"/>
    <w:rsid w:val="006A08A2"/>
    <w:rsid w:val="006A136E"/>
    <w:rsid w:val="006A240F"/>
    <w:rsid w:val="006A39F4"/>
    <w:rsid w:val="006A3D61"/>
    <w:rsid w:val="006A4EA0"/>
    <w:rsid w:val="006A6021"/>
    <w:rsid w:val="006A66E3"/>
    <w:rsid w:val="006A749F"/>
    <w:rsid w:val="006A7D66"/>
    <w:rsid w:val="006B39CD"/>
    <w:rsid w:val="006B6A7E"/>
    <w:rsid w:val="006C03FA"/>
    <w:rsid w:val="006C0920"/>
    <w:rsid w:val="006C0D7A"/>
    <w:rsid w:val="006C10C4"/>
    <w:rsid w:val="006C1756"/>
    <w:rsid w:val="006C1B64"/>
    <w:rsid w:val="006C21F3"/>
    <w:rsid w:val="006C276D"/>
    <w:rsid w:val="006C2ACB"/>
    <w:rsid w:val="006C37E8"/>
    <w:rsid w:val="006C44BE"/>
    <w:rsid w:val="006D0D87"/>
    <w:rsid w:val="006D101A"/>
    <w:rsid w:val="006D3976"/>
    <w:rsid w:val="006D3B5D"/>
    <w:rsid w:val="006D40D2"/>
    <w:rsid w:val="006D568C"/>
    <w:rsid w:val="006D728F"/>
    <w:rsid w:val="006E053C"/>
    <w:rsid w:val="006E1DE6"/>
    <w:rsid w:val="006E47CA"/>
    <w:rsid w:val="006E4EFB"/>
    <w:rsid w:val="006E6292"/>
    <w:rsid w:val="006E6D3E"/>
    <w:rsid w:val="006E7DE2"/>
    <w:rsid w:val="006F109E"/>
    <w:rsid w:val="006F2521"/>
    <w:rsid w:val="006F36CC"/>
    <w:rsid w:val="006F3CA8"/>
    <w:rsid w:val="006F5181"/>
    <w:rsid w:val="006F7911"/>
    <w:rsid w:val="0070062E"/>
    <w:rsid w:val="00701552"/>
    <w:rsid w:val="007049F8"/>
    <w:rsid w:val="00706B71"/>
    <w:rsid w:val="00707079"/>
    <w:rsid w:val="007109BF"/>
    <w:rsid w:val="0071389A"/>
    <w:rsid w:val="00714F23"/>
    <w:rsid w:val="00714F57"/>
    <w:rsid w:val="00715B73"/>
    <w:rsid w:val="00717BFB"/>
    <w:rsid w:val="00721426"/>
    <w:rsid w:val="00721795"/>
    <w:rsid w:val="007232AA"/>
    <w:rsid w:val="007240D4"/>
    <w:rsid w:val="007275AB"/>
    <w:rsid w:val="0073014B"/>
    <w:rsid w:val="007305EA"/>
    <w:rsid w:val="007307A6"/>
    <w:rsid w:val="0073251B"/>
    <w:rsid w:val="00732A34"/>
    <w:rsid w:val="007334A6"/>
    <w:rsid w:val="007335F0"/>
    <w:rsid w:val="00734D30"/>
    <w:rsid w:val="00736583"/>
    <w:rsid w:val="00736BD0"/>
    <w:rsid w:val="00736CFB"/>
    <w:rsid w:val="007419C7"/>
    <w:rsid w:val="00742476"/>
    <w:rsid w:val="007426EF"/>
    <w:rsid w:val="007434EC"/>
    <w:rsid w:val="00743E1C"/>
    <w:rsid w:val="007448B9"/>
    <w:rsid w:val="00750D15"/>
    <w:rsid w:val="00751602"/>
    <w:rsid w:val="00751608"/>
    <w:rsid w:val="00752DD4"/>
    <w:rsid w:val="0075382A"/>
    <w:rsid w:val="007559E2"/>
    <w:rsid w:val="00756571"/>
    <w:rsid w:val="00757759"/>
    <w:rsid w:val="007602B5"/>
    <w:rsid w:val="00761727"/>
    <w:rsid w:val="00762893"/>
    <w:rsid w:val="00763C0D"/>
    <w:rsid w:val="0076424B"/>
    <w:rsid w:val="0076584C"/>
    <w:rsid w:val="00765E65"/>
    <w:rsid w:val="00766FBC"/>
    <w:rsid w:val="00767914"/>
    <w:rsid w:val="00767F48"/>
    <w:rsid w:val="00770420"/>
    <w:rsid w:val="00770A21"/>
    <w:rsid w:val="00770FCA"/>
    <w:rsid w:val="007713A0"/>
    <w:rsid w:val="007717E0"/>
    <w:rsid w:val="00773902"/>
    <w:rsid w:val="0077494A"/>
    <w:rsid w:val="00774F9A"/>
    <w:rsid w:val="00775139"/>
    <w:rsid w:val="007773DE"/>
    <w:rsid w:val="007822D1"/>
    <w:rsid w:val="007852AF"/>
    <w:rsid w:val="007857EA"/>
    <w:rsid w:val="00785B8B"/>
    <w:rsid w:val="00786E45"/>
    <w:rsid w:val="00787146"/>
    <w:rsid w:val="00787312"/>
    <w:rsid w:val="0079063A"/>
    <w:rsid w:val="0079203A"/>
    <w:rsid w:val="007A288A"/>
    <w:rsid w:val="007A481C"/>
    <w:rsid w:val="007A6400"/>
    <w:rsid w:val="007A7479"/>
    <w:rsid w:val="007A77FB"/>
    <w:rsid w:val="007A7D2F"/>
    <w:rsid w:val="007B0908"/>
    <w:rsid w:val="007B0AA2"/>
    <w:rsid w:val="007B1115"/>
    <w:rsid w:val="007B3056"/>
    <w:rsid w:val="007B331A"/>
    <w:rsid w:val="007B38D4"/>
    <w:rsid w:val="007B3DD1"/>
    <w:rsid w:val="007B4122"/>
    <w:rsid w:val="007B76DC"/>
    <w:rsid w:val="007C0A59"/>
    <w:rsid w:val="007C0A67"/>
    <w:rsid w:val="007C2449"/>
    <w:rsid w:val="007C311F"/>
    <w:rsid w:val="007C315B"/>
    <w:rsid w:val="007C3708"/>
    <w:rsid w:val="007C3EA5"/>
    <w:rsid w:val="007C4363"/>
    <w:rsid w:val="007C5F54"/>
    <w:rsid w:val="007D10C3"/>
    <w:rsid w:val="007D1618"/>
    <w:rsid w:val="007D194C"/>
    <w:rsid w:val="007D2248"/>
    <w:rsid w:val="007D2511"/>
    <w:rsid w:val="007D49E2"/>
    <w:rsid w:val="007D6044"/>
    <w:rsid w:val="007D774F"/>
    <w:rsid w:val="007D7BA0"/>
    <w:rsid w:val="007E11B0"/>
    <w:rsid w:val="007E3D91"/>
    <w:rsid w:val="007E5905"/>
    <w:rsid w:val="007E69E3"/>
    <w:rsid w:val="007E6DCD"/>
    <w:rsid w:val="007E768B"/>
    <w:rsid w:val="007E770C"/>
    <w:rsid w:val="007F2A1F"/>
    <w:rsid w:val="007F3BE0"/>
    <w:rsid w:val="007F4096"/>
    <w:rsid w:val="007F42D6"/>
    <w:rsid w:val="007F5C7F"/>
    <w:rsid w:val="007F6218"/>
    <w:rsid w:val="008001D7"/>
    <w:rsid w:val="00803162"/>
    <w:rsid w:val="00804C86"/>
    <w:rsid w:val="00807752"/>
    <w:rsid w:val="00812961"/>
    <w:rsid w:val="00813395"/>
    <w:rsid w:val="00815489"/>
    <w:rsid w:val="00815777"/>
    <w:rsid w:val="008159B2"/>
    <w:rsid w:val="00815F52"/>
    <w:rsid w:val="008160B2"/>
    <w:rsid w:val="00816873"/>
    <w:rsid w:val="00817A1C"/>
    <w:rsid w:val="008203E9"/>
    <w:rsid w:val="008236FE"/>
    <w:rsid w:val="00825937"/>
    <w:rsid w:val="00826958"/>
    <w:rsid w:val="00826D66"/>
    <w:rsid w:val="00827B91"/>
    <w:rsid w:val="00831DE8"/>
    <w:rsid w:val="0083200F"/>
    <w:rsid w:val="00833A96"/>
    <w:rsid w:val="00834B34"/>
    <w:rsid w:val="0083550A"/>
    <w:rsid w:val="00835BA7"/>
    <w:rsid w:val="008407EC"/>
    <w:rsid w:val="00840F0C"/>
    <w:rsid w:val="00841C15"/>
    <w:rsid w:val="0084308A"/>
    <w:rsid w:val="00845664"/>
    <w:rsid w:val="0084582C"/>
    <w:rsid w:val="00845874"/>
    <w:rsid w:val="00846189"/>
    <w:rsid w:val="00846D6A"/>
    <w:rsid w:val="008474D5"/>
    <w:rsid w:val="0084771B"/>
    <w:rsid w:val="00852803"/>
    <w:rsid w:val="00854C60"/>
    <w:rsid w:val="0085551F"/>
    <w:rsid w:val="0085598F"/>
    <w:rsid w:val="00856884"/>
    <w:rsid w:val="00857223"/>
    <w:rsid w:val="008574D2"/>
    <w:rsid w:val="00857DDA"/>
    <w:rsid w:val="00860514"/>
    <w:rsid w:val="008611F5"/>
    <w:rsid w:val="00864619"/>
    <w:rsid w:val="00864E4C"/>
    <w:rsid w:val="00870AE9"/>
    <w:rsid w:val="00871D6F"/>
    <w:rsid w:val="00872724"/>
    <w:rsid w:val="00872C86"/>
    <w:rsid w:val="00872CF4"/>
    <w:rsid w:val="008737F5"/>
    <w:rsid w:val="0087478B"/>
    <w:rsid w:val="008758C8"/>
    <w:rsid w:val="00876655"/>
    <w:rsid w:val="00876BD4"/>
    <w:rsid w:val="00876C74"/>
    <w:rsid w:val="008814CC"/>
    <w:rsid w:val="00884B0A"/>
    <w:rsid w:val="008850C8"/>
    <w:rsid w:val="00885834"/>
    <w:rsid w:val="00886421"/>
    <w:rsid w:val="00886F51"/>
    <w:rsid w:val="00887779"/>
    <w:rsid w:val="008879BA"/>
    <w:rsid w:val="00887D24"/>
    <w:rsid w:val="00891E48"/>
    <w:rsid w:val="00892188"/>
    <w:rsid w:val="00892505"/>
    <w:rsid w:val="00893108"/>
    <w:rsid w:val="00894565"/>
    <w:rsid w:val="008949D7"/>
    <w:rsid w:val="008A1DFE"/>
    <w:rsid w:val="008A4AE2"/>
    <w:rsid w:val="008A69F1"/>
    <w:rsid w:val="008A7996"/>
    <w:rsid w:val="008B055C"/>
    <w:rsid w:val="008B0F30"/>
    <w:rsid w:val="008B24A7"/>
    <w:rsid w:val="008B2871"/>
    <w:rsid w:val="008B3A15"/>
    <w:rsid w:val="008B68B3"/>
    <w:rsid w:val="008B7AB5"/>
    <w:rsid w:val="008C09FC"/>
    <w:rsid w:val="008C181B"/>
    <w:rsid w:val="008C2523"/>
    <w:rsid w:val="008C2A3F"/>
    <w:rsid w:val="008C35A8"/>
    <w:rsid w:val="008C4402"/>
    <w:rsid w:val="008C460B"/>
    <w:rsid w:val="008C4FF5"/>
    <w:rsid w:val="008C521D"/>
    <w:rsid w:val="008C5AF0"/>
    <w:rsid w:val="008C62C0"/>
    <w:rsid w:val="008C7D87"/>
    <w:rsid w:val="008D19C4"/>
    <w:rsid w:val="008D282B"/>
    <w:rsid w:val="008D3529"/>
    <w:rsid w:val="008D4956"/>
    <w:rsid w:val="008D67CD"/>
    <w:rsid w:val="008D69D5"/>
    <w:rsid w:val="008D6E10"/>
    <w:rsid w:val="008D73FF"/>
    <w:rsid w:val="008E01A6"/>
    <w:rsid w:val="008E05EB"/>
    <w:rsid w:val="008E2A24"/>
    <w:rsid w:val="008E2A6A"/>
    <w:rsid w:val="008E32DA"/>
    <w:rsid w:val="008E4211"/>
    <w:rsid w:val="008E49E4"/>
    <w:rsid w:val="008E5026"/>
    <w:rsid w:val="008E5046"/>
    <w:rsid w:val="008E5F8E"/>
    <w:rsid w:val="008E61ED"/>
    <w:rsid w:val="008E6302"/>
    <w:rsid w:val="008E7536"/>
    <w:rsid w:val="008F0673"/>
    <w:rsid w:val="008F14BD"/>
    <w:rsid w:val="008F2896"/>
    <w:rsid w:val="008F3927"/>
    <w:rsid w:val="008F4F48"/>
    <w:rsid w:val="00904777"/>
    <w:rsid w:val="00904F23"/>
    <w:rsid w:val="00906C01"/>
    <w:rsid w:val="0091006D"/>
    <w:rsid w:val="00913582"/>
    <w:rsid w:val="0091567D"/>
    <w:rsid w:val="00915D6A"/>
    <w:rsid w:val="009160E0"/>
    <w:rsid w:val="0091696A"/>
    <w:rsid w:val="00920371"/>
    <w:rsid w:val="009205C0"/>
    <w:rsid w:val="0092257E"/>
    <w:rsid w:val="00922EE8"/>
    <w:rsid w:val="009265A3"/>
    <w:rsid w:val="00926D5B"/>
    <w:rsid w:val="009304B0"/>
    <w:rsid w:val="0093067B"/>
    <w:rsid w:val="00931087"/>
    <w:rsid w:val="00931EE9"/>
    <w:rsid w:val="00931FEB"/>
    <w:rsid w:val="00933628"/>
    <w:rsid w:val="0093470B"/>
    <w:rsid w:val="00934F14"/>
    <w:rsid w:val="009355FF"/>
    <w:rsid w:val="00936FD2"/>
    <w:rsid w:val="00936FD4"/>
    <w:rsid w:val="00941315"/>
    <w:rsid w:val="00941457"/>
    <w:rsid w:val="0094350F"/>
    <w:rsid w:val="009439FE"/>
    <w:rsid w:val="00944E48"/>
    <w:rsid w:val="00945A7D"/>
    <w:rsid w:val="0094602A"/>
    <w:rsid w:val="009463E3"/>
    <w:rsid w:val="00946455"/>
    <w:rsid w:val="0094668E"/>
    <w:rsid w:val="00946AF4"/>
    <w:rsid w:val="00950E1E"/>
    <w:rsid w:val="00951F2D"/>
    <w:rsid w:val="0095380B"/>
    <w:rsid w:val="0095468E"/>
    <w:rsid w:val="00954E70"/>
    <w:rsid w:val="00956545"/>
    <w:rsid w:val="00956DEB"/>
    <w:rsid w:val="009574AB"/>
    <w:rsid w:val="00957635"/>
    <w:rsid w:val="00957B41"/>
    <w:rsid w:val="0096038C"/>
    <w:rsid w:val="0096086A"/>
    <w:rsid w:val="00961157"/>
    <w:rsid w:val="00961781"/>
    <w:rsid w:val="009620DB"/>
    <w:rsid w:val="00966FA4"/>
    <w:rsid w:val="009714C7"/>
    <w:rsid w:val="009716F8"/>
    <w:rsid w:val="00972482"/>
    <w:rsid w:val="0097328B"/>
    <w:rsid w:val="00973326"/>
    <w:rsid w:val="00973C12"/>
    <w:rsid w:val="00973EBB"/>
    <w:rsid w:val="00974AD1"/>
    <w:rsid w:val="00974BDA"/>
    <w:rsid w:val="009779EE"/>
    <w:rsid w:val="00981BEC"/>
    <w:rsid w:val="00983813"/>
    <w:rsid w:val="00983E20"/>
    <w:rsid w:val="00983ED8"/>
    <w:rsid w:val="009853E2"/>
    <w:rsid w:val="009864C2"/>
    <w:rsid w:val="00987005"/>
    <w:rsid w:val="009901E9"/>
    <w:rsid w:val="0099039B"/>
    <w:rsid w:val="00992CAA"/>
    <w:rsid w:val="00992FA2"/>
    <w:rsid w:val="00993A97"/>
    <w:rsid w:val="0099402E"/>
    <w:rsid w:val="00995C6E"/>
    <w:rsid w:val="00996616"/>
    <w:rsid w:val="00996DB2"/>
    <w:rsid w:val="009A15FE"/>
    <w:rsid w:val="009A17BC"/>
    <w:rsid w:val="009A2515"/>
    <w:rsid w:val="009A2803"/>
    <w:rsid w:val="009A2FED"/>
    <w:rsid w:val="009A30E5"/>
    <w:rsid w:val="009A4568"/>
    <w:rsid w:val="009A45F3"/>
    <w:rsid w:val="009A4A5E"/>
    <w:rsid w:val="009A4B91"/>
    <w:rsid w:val="009A758C"/>
    <w:rsid w:val="009B0B24"/>
    <w:rsid w:val="009B0D2C"/>
    <w:rsid w:val="009B2811"/>
    <w:rsid w:val="009B3482"/>
    <w:rsid w:val="009B3820"/>
    <w:rsid w:val="009B5391"/>
    <w:rsid w:val="009B5918"/>
    <w:rsid w:val="009B5CB2"/>
    <w:rsid w:val="009B5EA7"/>
    <w:rsid w:val="009B6E67"/>
    <w:rsid w:val="009B716F"/>
    <w:rsid w:val="009C015D"/>
    <w:rsid w:val="009C069A"/>
    <w:rsid w:val="009C17E5"/>
    <w:rsid w:val="009C2336"/>
    <w:rsid w:val="009C33D6"/>
    <w:rsid w:val="009C43B3"/>
    <w:rsid w:val="009C4715"/>
    <w:rsid w:val="009C52A4"/>
    <w:rsid w:val="009D0669"/>
    <w:rsid w:val="009D1672"/>
    <w:rsid w:val="009D1BC2"/>
    <w:rsid w:val="009D1BF8"/>
    <w:rsid w:val="009D1F55"/>
    <w:rsid w:val="009D445E"/>
    <w:rsid w:val="009D4F46"/>
    <w:rsid w:val="009D64CE"/>
    <w:rsid w:val="009D6811"/>
    <w:rsid w:val="009E2A43"/>
    <w:rsid w:val="009E3383"/>
    <w:rsid w:val="009E5DFC"/>
    <w:rsid w:val="009E60F3"/>
    <w:rsid w:val="009E6848"/>
    <w:rsid w:val="009E68B3"/>
    <w:rsid w:val="009F1FDE"/>
    <w:rsid w:val="009F20FA"/>
    <w:rsid w:val="009F3371"/>
    <w:rsid w:val="009F36CF"/>
    <w:rsid w:val="009F4828"/>
    <w:rsid w:val="009F5286"/>
    <w:rsid w:val="009F7E20"/>
    <w:rsid w:val="00A004F6"/>
    <w:rsid w:val="00A00EAE"/>
    <w:rsid w:val="00A020BF"/>
    <w:rsid w:val="00A03CC4"/>
    <w:rsid w:val="00A10DC8"/>
    <w:rsid w:val="00A10F93"/>
    <w:rsid w:val="00A122ED"/>
    <w:rsid w:val="00A12DB8"/>
    <w:rsid w:val="00A13FF9"/>
    <w:rsid w:val="00A14AD0"/>
    <w:rsid w:val="00A14B34"/>
    <w:rsid w:val="00A153C7"/>
    <w:rsid w:val="00A157BA"/>
    <w:rsid w:val="00A1641D"/>
    <w:rsid w:val="00A172FA"/>
    <w:rsid w:val="00A17CE5"/>
    <w:rsid w:val="00A20729"/>
    <w:rsid w:val="00A20DBA"/>
    <w:rsid w:val="00A21081"/>
    <w:rsid w:val="00A21EBC"/>
    <w:rsid w:val="00A23A3E"/>
    <w:rsid w:val="00A24F20"/>
    <w:rsid w:val="00A31211"/>
    <w:rsid w:val="00A31341"/>
    <w:rsid w:val="00A31A44"/>
    <w:rsid w:val="00A32637"/>
    <w:rsid w:val="00A3263D"/>
    <w:rsid w:val="00A33680"/>
    <w:rsid w:val="00A33E27"/>
    <w:rsid w:val="00A358FE"/>
    <w:rsid w:val="00A35B8D"/>
    <w:rsid w:val="00A360DD"/>
    <w:rsid w:val="00A3747E"/>
    <w:rsid w:val="00A37792"/>
    <w:rsid w:val="00A377F4"/>
    <w:rsid w:val="00A37AAC"/>
    <w:rsid w:val="00A433D0"/>
    <w:rsid w:val="00A4398C"/>
    <w:rsid w:val="00A44946"/>
    <w:rsid w:val="00A44EEC"/>
    <w:rsid w:val="00A45CFA"/>
    <w:rsid w:val="00A46EF5"/>
    <w:rsid w:val="00A475F2"/>
    <w:rsid w:val="00A50CCC"/>
    <w:rsid w:val="00A511FE"/>
    <w:rsid w:val="00A517A9"/>
    <w:rsid w:val="00A5222D"/>
    <w:rsid w:val="00A5325F"/>
    <w:rsid w:val="00A53483"/>
    <w:rsid w:val="00A55BBB"/>
    <w:rsid w:val="00A56714"/>
    <w:rsid w:val="00A57CF4"/>
    <w:rsid w:val="00A57CF5"/>
    <w:rsid w:val="00A611A7"/>
    <w:rsid w:val="00A61B09"/>
    <w:rsid w:val="00A62077"/>
    <w:rsid w:val="00A62D14"/>
    <w:rsid w:val="00A6527D"/>
    <w:rsid w:val="00A65708"/>
    <w:rsid w:val="00A673BB"/>
    <w:rsid w:val="00A70917"/>
    <w:rsid w:val="00A71003"/>
    <w:rsid w:val="00A7206F"/>
    <w:rsid w:val="00A733D9"/>
    <w:rsid w:val="00A73739"/>
    <w:rsid w:val="00A73ADD"/>
    <w:rsid w:val="00A7439D"/>
    <w:rsid w:val="00A74576"/>
    <w:rsid w:val="00A7461D"/>
    <w:rsid w:val="00A75F8E"/>
    <w:rsid w:val="00A776E0"/>
    <w:rsid w:val="00A80CB4"/>
    <w:rsid w:val="00A80ED0"/>
    <w:rsid w:val="00A8250A"/>
    <w:rsid w:val="00A83CB7"/>
    <w:rsid w:val="00A849DE"/>
    <w:rsid w:val="00A85699"/>
    <w:rsid w:val="00A85A47"/>
    <w:rsid w:val="00A85AE1"/>
    <w:rsid w:val="00A85B11"/>
    <w:rsid w:val="00A86CC3"/>
    <w:rsid w:val="00A909B0"/>
    <w:rsid w:val="00A91500"/>
    <w:rsid w:val="00A9455F"/>
    <w:rsid w:val="00A96ACA"/>
    <w:rsid w:val="00AA046B"/>
    <w:rsid w:val="00AA4465"/>
    <w:rsid w:val="00AA4E43"/>
    <w:rsid w:val="00AA5261"/>
    <w:rsid w:val="00AA547F"/>
    <w:rsid w:val="00AA5E72"/>
    <w:rsid w:val="00AA6595"/>
    <w:rsid w:val="00AA710F"/>
    <w:rsid w:val="00AB2DBC"/>
    <w:rsid w:val="00AB3D13"/>
    <w:rsid w:val="00AB4B4A"/>
    <w:rsid w:val="00AB533A"/>
    <w:rsid w:val="00AB5D2E"/>
    <w:rsid w:val="00AB62A5"/>
    <w:rsid w:val="00AC0F40"/>
    <w:rsid w:val="00AC26EC"/>
    <w:rsid w:val="00AC298B"/>
    <w:rsid w:val="00AC32C4"/>
    <w:rsid w:val="00AC6409"/>
    <w:rsid w:val="00AC7B0C"/>
    <w:rsid w:val="00AD1175"/>
    <w:rsid w:val="00AD1621"/>
    <w:rsid w:val="00AD2DDA"/>
    <w:rsid w:val="00AD5305"/>
    <w:rsid w:val="00AD6A53"/>
    <w:rsid w:val="00AD6D9F"/>
    <w:rsid w:val="00AE0480"/>
    <w:rsid w:val="00AE2A64"/>
    <w:rsid w:val="00AE2DBF"/>
    <w:rsid w:val="00AE3D71"/>
    <w:rsid w:val="00AE4156"/>
    <w:rsid w:val="00AE4DDC"/>
    <w:rsid w:val="00AE58E0"/>
    <w:rsid w:val="00AE5C49"/>
    <w:rsid w:val="00AE6B42"/>
    <w:rsid w:val="00AE745F"/>
    <w:rsid w:val="00AE7C94"/>
    <w:rsid w:val="00AF2503"/>
    <w:rsid w:val="00AF2D97"/>
    <w:rsid w:val="00AF30B7"/>
    <w:rsid w:val="00AF3CBA"/>
    <w:rsid w:val="00AF3EC3"/>
    <w:rsid w:val="00AF4F66"/>
    <w:rsid w:val="00AF5D6A"/>
    <w:rsid w:val="00AF604E"/>
    <w:rsid w:val="00AF6FB5"/>
    <w:rsid w:val="00AF71DC"/>
    <w:rsid w:val="00B0049A"/>
    <w:rsid w:val="00B00550"/>
    <w:rsid w:val="00B0134F"/>
    <w:rsid w:val="00B038E7"/>
    <w:rsid w:val="00B0396C"/>
    <w:rsid w:val="00B03D17"/>
    <w:rsid w:val="00B0495A"/>
    <w:rsid w:val="00B05BD0"/>
    <w:rsid w:val="00B06DA7"/>
    <w:rsid w:val="00B12380"/>
    <w:rsid w:val="00B12666"/>
    <w:rsid w:val="00B12CB4"/>
    <w:rsid w:val="00B12F68"/>
    <w:rsid w:val="00B14B10"/>
    <w:rsid w:val="00B15B8C"/>
    <w:rsid w:val="00B160D5"/>
    <w:rsid w:val="00B17039"/>
    <w:rsid w:val="00B17B91"/>
    <w:rsid w:val="00B203EC"/>
    <w:rsid w:val="00B21A8D"/>
    <w:rsid w:val="00B2235B"/>
    <w:rsid w:val="00B227E3"/>
    <w:rsid w:val="00B23377"/>
    <w:rsid w:val="00B23A18"/>
    <w:rsid w:val="00B23D4C"/>
    <w:rsid w:val="00B279A1"/>
    <w:rsid w:val="00B318CA"/>
    <w:rsid w:val="00B3243E"/>
    <w:rsid w:val="00B32653"/>
    <w:rsid w:val="00B33E61"/>
    <w:rsid w:val="00B34380"/>
    <w:rsid w:val="00B34669"/>
    <w:rsid w:val="00B348C7"/>
    <w:rsid w:val="00B3502E"/>
    <w:rsid w:val="00B360AC"/>
    <w:rsid w:val="00B40924"/>
    <w:rsid w:val="00B40DF5"/>
    <w:rsid w:val="00B42053"/>
    <w:rsid w:val="00B426D3"/>
    <w:rsid w:val="00B50625"/>
    <w:rsid w:val="00B53073"/>
    <w:rsid w:val="00B5347E"/>
    <w:rsid w:val="00B53CBD"/>
    <w:rsid w:val="00B55955"/>
    <w:rsid w:val="00B60160"/>
    <w:rsid w:val="00B61835"/>
    <w:rsid w:val="00B6216D"/>
    <w:rsid w:val="00B624AC"/>
    <w:rsid w:val="00B64290"/>
    <w:rsid w:val="00B644C3"/>
    <w:rsid w:val="00B66860"/>
    <w:rsid w:val="00B66A2F"/>
    <w:rsid w:val="00B67744"/>
    <w:rsid w:val="00B7210C"/>
    <w:rsid w:val="00B72487"/>
    <w:rsid w:val="00B729F8"/>
    <w:rsid w:val="00B73F58"/>
    <w:rsid w:val="00B76964"/>
    <w:rsid w:val="00B77301"/>
    <w:rsid w:val="00B81D4E"/>
    <w:rsid w:val="00B82D0E"/>
    <w:rsid w:val="00B85C18"/>
    <w:rsid w:val="00B90364"/>
    <w:rsid w:val="00B90C11"/>
    <w:rsid w:val="00B9164E"/>
    <w:rsid w:val="00B91FCD"/>
    <w:rsid w:val="00B9344A"/>
    <w:rsid w:val="00B9358C"/>
    <w:rsid w:val="00B9430F"/>
    <w:rsid w:val="00B947C5"/>
    <w:rsid w:val="00B97BD6"/>
    <w:rsid w:val="00BA0128"/>
    <w:rsid w:val="00BA2863"/>
    <w:rsid w:val="00BA311B"/>
    <w:rsid w:val="00BA5B36"/>
    <w:rsid w:val="00BA626A"/>
    <w:rsid w:val="00BA711C"/>
    <w:rsid w:val="00BB115A"/>
    <w:rsid w:val="00BB2397"/>
    <w:rsid w:val="00BB2D30"/>
    <w:rsid w:val="00BB2E74"/>
    <w:rsid w:val="00BB33C7"/>
    <w:rsid w:val="00BB3DEA"/>
    <w:rsid w:val="00BB5DF6"/>
    <w:rsid w:val="00BB6657"/>
    <w:rsid w:val="00BB7286"/>
    <w:rsid w:val="00BC0039"/>
    <w:rsid w:val="00BC103C"/>
    <w:rsid w:val="00BC140E"/>
    <w:rsid w:val="00BC4870"/>
    <w:rsid w:val="00BC6AC0"/>
    <w:rsid w:val="00BD08BB"/>
    <w:rsid w:val="00BD16C8"/>
    <w:rsid w:val="00BD1DE5"/>
    <w:rsid w:val="00BD25E2"/>
    <w:rsid w:val="00BD29BD"/>
    <w:rsid w:val="00BD3009"/>
    <w:rsid w:val="00BD3371"/>
    <w:rsid w:val="00BD35F6"/>
    <w:rsid w:val="00BD4A8A"/>
    <w:rsid w:val="00BD6532"/>
    <w:rsid w:val="00BE1DE6"/>
    <w:rsid w:val="00BE3503"/>
    <w:rsid w:val="00BE455C"/>
    <w:rsid w:val="00BE4E32"/>
    <w:rsid w:val="00BE6152"/>
    <w:rsid w:val="00BE6BB5"/>
    <w:rsid w:val="00BE77FB"/>
    <w:rsid w:val="00BE7F74"/>
    <w:rsid w:val="00BF2CBC"/>
    <w:rsid w:val="00BF2DC9"/>
    <w:rsid w:val="00BF4625"/>
    <w:rsid w:val="00BF6CCB"/>
    <w:rsid w:val="00C00226"/>
    <w:rsid w:val="00C007C5"/>
    <w:rsid w:val="00C01192"/>
    <w:rsid w:val="00C01795"/>
    <w:rsid w:val="00C02695"/>
    <w:rsid w:val="00C03CF6"/>
    <w:rsid w:val="00C050F8"/>
    <w:rsid w:val="00C051CB"/>
    <w:rsid w:val="00C060C4"/>
    <w:rsid w:val="00C079F5"/>
    <w:rsid w:val="00C10208"/>
    <w:rsid w:val="00C11A48"/>
    <w:rsid w:val="00C11EC0"/>
    <w:rsid w:val="00C12DE4"/>
    <w:rsid w:val="00C131F1"/>
    <w:rsid w:val="00C1423F"/>
    <w:rsid w:val="00C16D16"/>
    <w:rsid w:val="00C17447"/>
    <w:rsid w:val="00C176B2"/>
    <w:rsid w:val="00C17B46"/>
    <w:rsid w:val="00C207B3"/>
    <w:rsid w:val="00C21826"/>
    <w:rsid w:val="00C21E78"/>
    <w:rsid w:val="00C22159"/>
    <w:rsid w:val="00C2254F"/>
    <w:rsid w:val="00C26FBA"/>
    <w:rsid w:val="00C27D3B"/>
    <w:rsid w:val="00C30719"/>
    <w:rsid w:val="00C32710"/>
    <w:rsid w:val="00C33B48"/>
    <w:rsid w:val="00C33D9A"/>
    <w:rsid w:val="00C34DA9"/>
    <w:rsid w:val="00C379AB"/>
    <w:rsid w:val="00C37AB6"/>
    <w:rsid w:val="00C37C81"/>
    <w:rsid w:val="00C40AEE"/>
    <w:rsid w:val="00C429AA"/>
    <w:rsid w:val="00C4507C"/>
    <w:rsid w:val="00C459D5"/>
    <w:rsid w:val="00C4601C"/>
    <w:rsid w:val="00C50300"/>
    <w:rsid w:val="00C511F9"/>
    <w:rsid w:val="00C51855"/>
    <w:rsid w:val="00C528E9"/>
    <w:rsid w:val="00C542E4"/>
    <w:rsid w:val="00C54B72"/>
    <w:rsid w:val="00C56902"/>
    <w:rsid w:val="00C579EF"/>
    <w:rsid w:val="00C60BD7"/>
    <w:rsid w:val="00C61593"/>
    <w:rsid w:val="00C61764"/>
    <w:rsid w:val="00C6361A"/>
    <w:rsid w:val="00C636DC"/>
    <w:rsid w:val="00C6453B"/>
    <w:rsid w:val="00C64842"/>
    <w:rsid w:val="00C665B1"/>
    <w:rsid w:val="00C66D6B"/>
    <w:rsid w:val="00C675BE"/>
    <w:rsid w:val="00C70FA4"/>
    <w:rsid w:val="00C71114"/>
    <w:rsid w:val="00C723AB"/>
    <w:rsid w:val="00C7246B"/>
    <w:rsid w:val="00C7319E"/>
    <w:rsid w:val="00C738CC"/>
    <w:rsid w:val="00C74B6E"/>
    <w:rsid w:val="00C75E65"/>
    <w:rsid w:val="00C771A4"/>
    <w:rsid w:val="00C80F71"/>
    <w:rsid w:val="00C815E7"/>
    <w:rsid w:val="00C82496"/>
    <w:rsid w:val="00C83AA1"/>
    <w:rsid w:val="00C8418A"/>
    <w:rsid w:val="00C84340"/>
    <w:rsid w:val="00C867E7"/>
    <w:rsid w:val="00C8768B"/>
    <w:rsid w:val="00C90A5E"/>
    <w:rsid w:val="00C90DEA"/>
    <w:rsid w:val="00C925AC"/>
    <w:rsid w:val="00C926DB"/>
    <w:rsid w:val="00C94ADC"/>
    <w:rsid w:val="00C95815"/>
    <w:rsid w:val="00CA02DB"/>
    <w:rsid w:val="00CA21BC"/>
    <w:rsid w:val="00CA2472"/>
    <w:rsid w:val="00CA2A49"/>
    <w:rsid w:val="00CB0094"/>
    <w:rsid w:val="00CB0702"/>
    <w:rsid w:val="00CB1427"/>
    <w:rsid w:val="00CB1DF4"/>
    <w:rsid w:val="00CB356B"/>
    <w:rsid w:val="00CB690C"/>
    <w:rsid w:val="00CC003F"/>
    <w:rsid w:val="00CC0BD6"/>
    <w:rsid w:val="00CC2300"/>
    <w:rsid w:val="00CC3CAD"/>
    <w:rsid w:val="00CC64EC"/>
    <w:rsid w:val="00CC665F"/>
    <w:rsid w:val="00CD09E6"/>
    <w:rsid w:val="00CD0A5D"/>
    <w:rsid w:val="00CD0C4F"/>
    <w:rsid w:val="00CD0D79"/>
    <w:rsid w:val="00CD17D9"/>
    <w:rsid w:val="00CD200F"/>
    <w:rsid w:val="00CD253C"/>
    <w:rsid w:val="00CD2C24"/>
    <w:rsid w:val="00CD48B0"/>
    <w:rsid w:val="00CD4C60"/>
    <w:rsid w:val="00CD5709"/>
    <w:rsid w:val="00CD692F"/>
    <w:rsid w:val="00CD79BE"/>
    <w:rsid w:val="00CD7B8C"/>
    <w:rsid w:val="00CD7DD0"/>
    <w:rsid w:val="00CD7E13"/>
    <w:rsid w:val="00CE01A3"/>
    <w:rsid w:val="00CE04A8"/>
    <w:rsid w:val="00CE0580"/>
    <w:rsid w:val="00CE1FC7"/>
    <w:rsid w:val="00CE21EF"/>
    <w:rsid w:val="00CE4354"/>
    <w:rsid w:val="00CE50D9"/>
    <w:rsid w:val="00CE52E7"/>
    <w:rsid w:val="00CE79A7"/>
    <w:rsid w:val="00CF1198"/>
    <w:rsid w:val="00CF1C68"/>
    <w:rsid w:val="00CF1FC1"/>
    <w:rsid w:val="00CF2117"/>
    <w:rsid w:val="00CF2213"/>
    <w:rsid w:val="00CF493D"/>
    <w:rsid w:val="00CF618D"/>
    <w:rsid w:val="00D003F4"/>
    <w:rsid w:val="00D01B57"/>
    <w:rsid w:val="00D01B8D"/>
    <w:rsid w:val="00D02C61"/>
    <w:rsid w:val="00D03979"/>
    <w:rsid w:val="00D04079"/>
    <w:rsid w:val="00D0408C"/>
    <w:rsid w:val="00D04B89"/>
    <w:rsid w:val="00D05703"/>
    <w:rsid w:val="00D05E07"/>
    <w:rsid w:val="00D05FA2"/>
    <w:rsid w:val="00D106A6"/>
    <w:rsid w:val="00D106CD"/>
    <w:rsid w:val="00D10FA2"/>
    <w:rsid w:val="00D116B4"/>
    <w:rsid w:val="00D121EF"/>
    <w:rsid w:val="00D12A79"/>
    <w:rsid w:val="00D14B82"/>
    <w:rsid w:val="00D15A54"/>
    <w:rsid w:val="00D15ED7"/>
    <w:rsid w:val="00D16924"/>
    <w:rsid w:val="00D16C78"/>
    <w:rsid w:val="00D170DB"/>
    <w:rsid w:val="00D17852"/>
    <w:rsid w:val="00D17868"/>
    <w:rsid w:val="00D21D3E"/>
    <w:rsid w:val="00D23F1C"/>
    <w:rsid w:val="00D2538E"/>
    <w:rsid w:val="00D31DA4"/>
    <w:rsid w:val="00D3262C"/>
    <w:rsid w:val="00D32826"/>
    <w:rsid w:val="00D3422B"/>
    <w:rsid w:val="00D34E39"/>
    <w:rsid w:val="00D35D5D"/>
    <w:rsid w:val="00D362FA"/>
    <w:rsid w:val="00D375EE"/>
    <w:rsid w:val="00D37CF4"/>
    <w:rsid w:val="00D40165"/>
    <w:rsid w:val="00D41109"/>
    <w:rsid w:val="00D41D6B"/>
    <w:rsid w:val="00D428B8"/>
    <w:rsid w:val="00D42DD1"/>
    <w:rsid w:val="00D42E4B"/>
    <w:rsid w:val="00D44B30"/>
    <w:rsid w:val="00D4579E"/>
    <w:rsid w:val="00D4648C"/>
    <w:rsid w:val="00D50570"/>
    <w:rsid w:val="00D5061C"/>
    <w:rsid w:val="00D506C0"/>
    <w:rsid w:val="00D54D7E"/>
    <w:rsid w:val="00D56267"/>
    <w:rsid w:val="00D576BD"/>
    <w:rsid w:val="00D6119E"/>
    <w:rsid w:val="00D61AB1"/>
    <w:rsid w:val="00D61B54"/>
    <w:rsid w:val="00D6269F"/>
    <w:rsid w:val="00D631BF"/>
    <w:rsid w:val="00D637C9"/>
    <w:rsid w:val="00D64E9D"/>
    <w:rsid w:val="00D65BF2"/>
    <w:rsid w:val="00D66A4B"/>
    <w:rsid w:val="00D67132"/>
    <w:rsid w:val="00D67327"/>
    <w:rsid w:val="00D67A5C"/>
    <w:rsid w:val="00D70103"/>
    <w:rsid w:val="00D7051B"/>
    <w:rsid w:val="00D72ACA"/>
    <w:rsid w:val="00D72BB5"/>
    <w:rsid w:val="00D7335E"/>
    <w:rsid w:val="00D73451"/>
    <w:rsid w:val="00D74B82"/>
    <w:rsid w:val="00D75374"/>
    <w:rsid w:val="00D761CD"/>
    <w:rsid w:val="00D77927"/>
    <w:rsid w:val="00D77EB5"/>
    <w:rsid w:val="00D8117D"/>
    <w:rsid w:val="00D813C1"/>
    <w:rsid w:val="00D81734"/>
    <w:rsid w:val="00D8218E"/>
    <w:rsid w:val="00D85F55"/>
    <w:rsid w:val="00D86E74"/>
    <w:rsid w:val="00D87A29"/>
    <w:rsid w:val="00D87FD5"/>
    <w:rsid w:val="00D90679"/>
    <w:rsid w:val="00D91F33"/>
    <w:rsid w:val="00D92678"/>
    <w:rsid w:val="00D92699"/>
    <w:rsid w:val="00D92845"/>
    <w:rsid w:val="00D92AAD"/>
    <w:rsid w:val="00D9362D"/>
    <w:rsid w:val="00D9379D"/>
    <w:rsid w:val="00D9393A"/>
    <w:rsid w:val="00D94D4E"/>
    <w:rsid w:val="00D96F43"/>
    <w:rsid w:val="00DA0BA5"/>
    <w:rsid w:val="00DA3D4B"/>
    <w:rsid w:val="00DA5709"/>
    <w:rsid w:val="00DA5ED0"/>
    <w:rsid w:val="00DA5F0E"/>
    <w:rsid w:val="00DA687F"/>
    <w:rsid w:val="00DA6946"/>
    <w:rsid w:val="00DA7086"/>
    <w:rsid w:val="00DA7F79"/>
    <w:rsid w:val="00DB173B"/>
    <w:rsid w:val="00DB288C"/>
    <w:rsid w:val="00DB2ECC"/>
    <w:rsid w:val="00DB35AF"/>
    <w:rsid w:val="00DB5041"/>
    <w:rsid w:val="00DB5A24"/>
    <w:rsid w:val="00DB7937"/>
    <w:rsid w:val="00DB7E12"/>
    <w:rsid w:val="00DC1EC3"/>
    <w:rsid w:val="00DC3CDC"/>
    <w:rsid w:val="00DC67B3"/>
    <w:rsid w:val="00DC762A"/>
    <w:rsid w:val="00DC78DC"/>
    <w:rsid w:val="00DD077E"/>
    <w:rsid w:val="00DD53AF"/>
    <w:rsid w:val="00DD5F7B"/>
    <w:rsid w:val="00DD6FE1"/>
    <w:rsid w:val="00DD7C8A"/>
    <w:rsid w:val="00DD7EA5"/>
    <w:rsid w:val="00DE0252"/>
    <w:rsid w:val="00DE3388"/>
    <w:rsid w:val="00DE37A8"/>
    <w:rsid w:val="00DE41AD"/>
    <w:rsid w:val="00DE4D63"/>
    <w:rsid w:val="00DF0883"/>
    <w:rsid w:val="00DF0ADF"/>
    <w:rsid w:val="00DF11AD"/>
    <w:rsid w:val="00DF1428"/>
    <w:rsid w:val="00DF3153"/>
    <w:rsid w:val="00DF322D"/>
    <w:rsid w:val="00DF494D"/>
    <w:rsid w:val="00E018A7"/>
    <w:rsid w:val="00E019A2"/>
    <w:rsid w:val="00E019C0"/>
    <w:rsid w:val="00E01C0B"/>
    <w:rsid w:val="00E0342F"/>
    <w:rsid w:val="00E0356F"/>
    <w:rsid w:val="00E04079"/>
    <w:rsid w:val="00E065CB"/>
    <w:rsid w:val="00E06D7E"/>
    <w:rsid w:val="00E117BC"/>
    <w:rsid w:val="00E11E1A"/>
    <w:rsid w:val="00E12F6D"/>
    <w:rsid w:val="00E130DB"/>
    <w:rsid w:val="00E14273"/>
    <w:rsid w:val="00E14361"/>
    <w:rsid w:val="00E16F0A"/>
    <w:rsid w:val="00E16F9F"/>
    <w:rsid w:val="00E176B4"/>
    <w:rsid w:val="00E17F02"/>
    <w:rsid w:val="00E200F6"/>
    <w:rsid w:val="00E214CD"/>
    <w:rsid w:val="00E21BD9"/>
    <w:rsid w:val="00E22013"/>
    <w:rsid w:val="00E2276E"/>
    <w:rsid w:val="00E23851"/>
    <w:rsid w:val="00E243B1"/>
    <w:rsid w:val="00E26C28"/>
    <w:rsid w:val="00E2737E"/>
    <w:rsid w:val="00E33116"/>
    <w:rsid w:val="00E34688"/>
    <w:rsid w:val="00E35016"/>
    <w:rsid w:val="00E35A07"/>
    <w:rsid w:val="00E36A04"/>
    <w:rsid w:val="00E36EB3"/>
    <w:rsid w:val="00E375E9"/>
    <w:rsid w:val="00E411EE"/>
    <w:rsid w:val="00E41A1D"/>
    <w:rsid w:val="00E44763"/>
    <w:rsid w:val="00E44978"/>
    <w:rsid w:val="00E45176"/>
    <w:rsid w:val="00E45197"/>
    <w:rsid w:val="00E477B6"/>
    <w:rsid w:val="00E53576"/>
    <w:rsid w:val="00E548DE"/>
    <w:rsid w:val="00E54E2E"/>
    <w:rsid w:val="00E55025"/>
    <w:rsid w:val="00E57F09"/>
    <w:rsid w:val="00E57F70"/>
    <w:rsid w:val="00E60C25"/>
    <w:rsid w:val="00E60F35"/>
    <w:rsid w:val="00E6114C"/>
    <w:rsid w:val="00E65CA9"/>
    <w:rsid w:val="00E66779"/>
    <w:rsid w:val="00E66C31"/>
    <w:rsid w:val="00E67BF3"/>
    <w:rsid w:val="00E70B64"/>
    <w:rsid w:val="00E714E9"/>
    <w:rsid w:val="00E71E0B"/>
    <w:rsid w:val="00E724E6"/>
    <w:rsid w:val="00E726F4"/>
    <w:rsid w:val="00E733EF"/>
    <w:rsid w:val="00E7413D"/>
    <w:rsid w:val="00E7446B"/>
    <w:rsid w:val="00E764E1"/>
    <w:rsid w:val="00E8083E"/>
    <w:rsid w:val="00E81012"/>
    <w:rsid w:val="00E815A1"/>
    <w:rsid w:val="00E81D5B"/>
    <w:rsid w:val="00E83134"/>
    <w:rsid w:val="00E838E2"/>
    <w:rsid w:val="00E844B2"/>
    <w:rsid w:val="00E8582A"/>
    <w:rsid w:val="00E864F8"/>
    <w:rsid w:val="00E86F8E"/>
    <w:rsid w:val="00E87603"/>
    <w:rsid w:val="00E87EC4"/>
    <w:rsid w:val="00E90B67"/>
    <w:rsid w:val="00E91FCA"/>
    <w:rsid w:val="00E92CB2"/>
    <w:rsid w:val="00E94307"/>
    <w:rsid w:val="00E9548B"/>
    <w:rsid w:val="00E965DB"/>
    <w:rsid w:val="00E9788A"/>
    <w:rsid w:val="00E97D4F"/>
    <w:rsid w:val="00EA0E4A"/>
    <w:rsid w:val="00EA1D04"/>
    <w:rsid w:val="00EA29EE"/>
    <w:rsid w:val="00EA63DF"/>
    <w:rsid w:val="00EA6C0D"/>
    <w:rsid w:val="00EB1329"/>
    <w:rsid w:val="00EB2573"/>
    <w:rsid w:val="00EB290B"/>
    <w:rsid w:val="00EB33B0"/>
    <w:rsid w:val="00EB4560"/>
    <w:rsid w:val="00EB7680"/>
    <w:rsid w:val="00EC0AF6"/>
    <w:rsid w:val="00EC0B1D"/>
    <w:rsid w:val="00EC3886"/>
    <w:rsid w:val="00EC3D21"/>
    <w:rsid w:val="00EC466D"/>
    <w:rsid w:val="00ED0035"/>
    <w:rsid w:val="00ED03C9"/>
    <w:rsid w:val="00ED0F65"/>
    <w:rsid w:val="00ED181F"/>
    <w:rsid w:val="00ED2255"/>
    <w:rsid w:val="00ED2B90"/>
    <w:rsid w:val="00ED2FAC"/>
    <w:rsid w:val="00ED5D81"/>
    <w:rsid w:val="00ED5FD6"/>
    <w:rsid w:val="00ED6538"/>
    <w:rsid w:val="00EE0919"/>
    <w:rsid w:val="00EE18D7"/>
    <w:rsid w:val="00EE27B2"/>
    <w:rsid w:val="00EE503E"/>
    <w:rsid w:val="00EE6148"/>
    <w:rsid w:val="00EE642B"/>
    <w:rsid w:val="00EE68B8"/>
    <w:rsid w:val="00EE6F38"/>
    <w:rsid w:val="00EF0358"/>
    <w:rsid w:val="00EF0884"/>
    <w:rsid w:val="00EF1988"/>
    <w:rsid w:val="00EF2915"/>
    <w:rsid w:val="00EF6C0D"/>
    <w:rsid w:val="00EF6FAC"/>
    <w:rsid w:val="00EF7A83"/>
    <w:rsid w:val="00F00F4F"/>
    <w:rsid w:val="00F01192"/>
    <w:rsid w:val="00F0122D"/>
    <w:rsid w:val="00F022B0"/>
    <w:rsid w:val="00F022E0"/>
    <w:rsid w:val="00F02E65"/>
    <w:rsid w:val="00F02E8C"/>
    <w:rsid w:val="00F02F0B"/>
    <w:rsid w:val="00F03455"/>
    <w:rsid w:val="00F036C5"/>
    <w:rsid w:val="00F0397F"/>
    <w:rsid w:val="00F03C5B"/>
    <w:rsid w:val="00F04AA9"/>
    <w:rsid w:val="00F04E45"/>
    <w:rsid w:val="00F0505F"/>
    <w:rsid w:val="00F05D6F"/>
    <w:rsid w:val="00F1182D"/>
    <w:rsid w:val="00F11B67"/>
    <w:rsid w:val="00F11CC9"/>
    <w:rsid w:val="00F12461"/>
    <w:rsid w:val="00F1325A"/>
    <w:rsid w:val="00F15A2A"/>
    <w:rsid w:val="00F16342"/>
    <w:rsid w:val="00F2134D"/>
    <w:rsid w:val="00F246DC"/>
    <w:rsid w:val="00F2516C"/>
    <w:rsid w:val="00F271CC"/>
    <w:rsid w:val="00F31060"/>
    <w:rsid w:val="00F313BA"/>
    <w:rsid w:val="00F31542"/>
    <w:rsid w:val="00F321E0"/>
    <w:rsid w:val="00F32278"/>
    <w:rsid w:val="00F35BE2"/>
    <w:rsid w:val="00F365ED"/>
    <w:rsid w:val="00F36930"/>
    <w:rsid w:val="00F379BF"/>
    <w:rsid w:val="00F40FC7"/>
    <w:rsid w:val="00F411C2"/>
    <w:rsid w:val="00F462AB"/>
    <w:rsid w:val="00F46D29"/>
    <w:rsid w:val="00F477E9"/>
    <w:rsid w:val="00F47FDF"/>
    <w:rsid w:val="00F5137B"/>
    <w:rsid w:val="00F515C4"/>
    <w:rsid w:val="00F52017"/>
    <w:rsid w:val="00F521C4"/>
    <w:rsid w:val="00F52BEC"/>
    <w:rsid w:val="00F547D6"/>
    <w:rsid w:val="00F54F4A"/>
    <w:rsid w:val="00F5697D"/>
    <w:rsid w:val="00F57501"/>
    <w:rsid w:val="00F57BB6"/>
    <w:rsid w:val="00F6065D"/>
    <w:rsid w:val="00F6236C"/>
    <w:rsid w:val="00F630C1"/>
    <w:rsid w:val="00F64519"/>
    <w:rsid w:val="00F6468E"/>
    <w:rsid w:val="00F6487D"/>
    <w:rsid w:val="00F65019"/>
    <w:rsid w:val="00F657D8"/>
    <w:rsid w:val="00F703E2"/>
    <w:rsid w:val="00F705B8"/>
    <w:rsid w:val="00F7470F"/>
    <w:rsid w:val="00F77978"/>
    <w:rsid w:val="00F808C6"/>
    <w:rsid w:val="00F84764"/>
    <w:rsid w:val="00F8540A"/>
    <w:rsid w:val="00F85821"/>
    <w:rsid w:val="00F85AC2"/>
    <w:rsid w:val="00F8639E"/>
    <w:rsid w:val="00F87076"/>
    <w:rsid w:val="00F90312"/>
    <w:rsid w:val="00F90828"/>
    <w:rsid w:val="00F910EF"/>
    <w:rsid w:val="00F948D8"/>
    <w:rsid w:val="00FA075F"/>
    <w:rsid w:val="00FA0F93"/>
    <w:rsid w:val="00FA2721"/>
    <w:rsid w:val="00FA31AD"/>
    <w:rsid w:val="00FA668E"/>
    <w:rsid w:val="00FA6E66"/>
    <w:rsid w:val="00FB0386"/>
    <w:rsid w:val="00FB1D6E"/>
    <w:rsid w:val="00FB1FE0"/>
    <w:rsid w:val="00FB2265"/>
    <w:rsid w:val="00FB2703"/>
    <w:rsid w:val="00FB2FB7"/>
    <w:rsid w:val="00FB3EC9"/>
    <w:rsid w:val="00FB580E"/>
    <w:rsid w:val="00FB6967"/>
    <w:rsid w:val="00FB722C"/>
    <w:rsid w:val="00FC2B92"/>
    <w:rsid w:val="00FC581B"/>
    <w:rsid w:val="00FC6F4F"/>
    <w:rsid w:val="00FC78E0"/>
    <w:rsid w:val="00FC79A3"/>
    <w:rsid w:val="00FD1463"/>
    <w:rsid w:val="00FD1D9C"/>
    <w:rsid w:val="00FD27F1"/>
    <w:rsid w:val="00FD2885"/>
    <w:rsid w:val="00FD29F2"/>
    <w:rsid w:val="00FD2C1D"/>
    <w:rsid w:val="00FD344B"/>
    <w:rsid w:val="00FD5F9A"/>
    <w:rsid w:val="00FD6AC7"/>
    <w:rsid w:val="00FD6D58"/>
    <w:rsid w:val="00FE0F18"/>
    <w:rsid w:val="00FE3531"/>
    <w:rsid w:val="00FE3AC5"/>
    <w:rsid w:val="00FE6A30"/>
    <w:rsid w:val="00FE7686"/>
    <w:rsid w:val="00FF0326"/>
    <w:rsid w:val="00FF051A"/>
    <w:rsid w:val="00FF0EE2"/>
    <w:rsid w:val="00FF1956"/>
    <w:rsid w:val="00FF230F"/>
    <w:rsid w:val="00FF2DA3"/>
    <w:rsid w:val="00FF3AE5"/>
    <w:rsid w:val="00FF4900"/>
    <w:rsid w:val="00FF4D82"/>
    <w:rsid w:val="00FF6DA9"/>
    <w:rsid w:val="00FF7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663FF9"/>
  <w15:chartTrackingRefBased/>
  <w15:docId w15:val="{0CD1A670-10CC-4FA5-B3E2-93A7B01C6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266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513906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51390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5139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13906"/>
  </w:style>
  <w:style w:type="paragraph" w:styleId="Piedepgina">
    <w:name w:val="footer"/>
    <w:basedOn w:val="Normal"/>
    <w:link w:val="PiedepginaCar"/>
    <w:uiPriority w:val="99"/>
    <w:unhideWhenUsed/>
    <w:rsid w:val="005139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13906"/>
  </w:style>
  <w:style w:type="paragraph" w:styleId="Sinespaciado">
    <w:name w:val="No Spacing"/>
    <w:uiPriority w:val="1"/>
    <w:qFormat/>
    <w:rsid w:val="00513906"/>
    <w:pPr>
      <w:spacing w:after="0" w:line="240" w:lineRule="auto"/>
    </w:pPr>
    <w:rPr>
      <w:lang w:val="es-MX"/>
    </w:rPr>
  </w:style>
  <w:style w:type="character" w:styleId="Mencinsinresolver">
    <w:name w:val="Unresolved Mention"/>
    <w:basedOn w:val="Fuentedeprrafopredeter"/>
    <w:uiPriority w:val="99"/>
    <w:semiHidden/>
    <w:unhideWhenUsed/>
    <w:rsid w:val="000F7AC1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59"/>
    <w:rsid w:val="000158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331C34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31C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31C3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E0B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E0B37"/>
    <w:rPr>
      <w:rFonts w:ascii="Segoe UI" w:hAnsi="Segoe UI" w:cs="Segoe UI"/>
      <w:sz w:val="18"/>
      <w:szCs w:val="18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8C4402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8C4402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8C4402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3F6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E92CB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92CB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92CB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92CB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92CB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80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tificacionesjudicialeslaequidad@laequidadseguros.coop" TargetMode="External"/><Relationship Id="rId13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litigios@garciayasociados.co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osevillanos@gmail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josevllanos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sistente.gerencia@transturismo.co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33656-9498-4542-AB3D-5192DC3B9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2765</Words>
  <Characters>15209</Characters>
  <Application>Microsoft Office Word</Application>
  <DocSecurity>0</DocSecurity>
  <Lines>126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Cogollo D</dc:creator>
  <cp:keywords/>
  <dc:description/>
  <cp:lastModifiedBy>-UNAULA- Conciliacion y Arbitraje</cp:lastModifiedBy>
  <cp:revision>2</cp:revision>
  <cp:lastPrinted>2022-04-13T19:01:00Z</cp:lastPrinted>
  <dcterms:created xsi:type="dcterms:W3CDTF">2024-10-16T18:40:00Z</dcterms:created>
  <dcterms:modified xsi:type="dcterms:W3CDTF">2024-10-16T18:40:00Z</dcterms:modified>
</cp:coreProperties>
</file>