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4330" w14:textId="77777777" w:rsidR="00E36B92" w:rsidRPr="00C74A13" w:rsidRDefault="00E36B92" w:rsidP="00E36B92">
      <w:pPr>
        <w:tabs>
          <w:tab w:val="left" w:pos="2040"/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  <w:r w:rsidRPr="00C74A13">
        <w:rPr>
          <w:rFonts w:ascii="Arial" w:hAnsi="Arial" w:cs="Arial"/>
          <w:lang w:val="es-ES_tradnl"/>
        </w:rPr>
        <w:t>Señores:</w:t>
      </w:r>
    </w:p>
    <w:p w14:paraId="51934BF2" w14:textId="2CA89EEA" w:rsidR="00E36B92" w:rsidRDefault="002B5206" w:rsidP="00E36B92">
      <w:pPr>
        <w:spacing w:after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PRIMERO ADMINISTRATIVO DEL CIRCUITO DE TUMACO (N)</w:t>
      </w:r>
    </w:p>
    <w:p w14:paraId="1AD57602" w14:textId="5A493087" w:rsidR="00E36B92" w:rsidRPr="00C74A13" w:rsidRDefault="00E36B92" w:rsidP="00E36B92">
      <w:pPr>
        <w:spacing w:after="0"/>
        <w:outlineLvl w:val="0"/>
        <w:rPr>
          <w:rFonts w:ascii="Arial" w:hAnsi="Arial" w:cs="Arial"/>
          <w:bCs/>
        </w:rPr>
      </w:pPr>
      <w:r w:rsidRPr="00C74A13">
        <w:rPr>
          <w:rFonts w:ascii="Arial" w:hAnsi="Arial" w:cs="Arial"/>
          <w:bCs/>
        </w:rPr>
        <w:t>E</w:t>
      </w:r>
      <w:r w:rsidRPr="00C74A13">
        <w:rPr>
          <w:rFonts w:ascii="Arial" w:hAnsi="Arial" w:cs="Arial"/>
        </w:rPr>
        <w:t>.</w:t>
      </w:r>
      <w:r w:rsidR="002B5206">
        <w:rPr>
          <w:rFonts w:ascii="Arial" w:hAnsi="Arial" w:cs="Arial"/>
        </w:rPr>
        <w:tab/>
      </w:r>
      <w:r w:rsidR="002B5206">
        <w:rPr>
          <w:rFonts w:ascii="Arial" w:hAnsi="Arial" w:cs="Arial"/>
        </w:rPr>
        <w:tab/>
      </w:r>
      <w:r w:rsidR="002B5206">
        <w:rPr>
          <w:rFonts w:ascii="Arial" w:hAnsi="Arial" w:cs="Arial"/>
        </w:rPr>
        <w:tab/>
      </w:r>
      <w:r w:rsidRPr="00C74A13">
        <w:rPr>
          <w:rFonts w:ascii="Arial" w:hAnsi="Arial" w:cs="Arial"/>
        </w:rPr>
        <w:t>S.</w:t>
      </w:r>
      <w:r w:rsidR="002B5206">
        <w:rPr>
          <w:rFonts w:ascii="Arial" w:hAnsi="Arial" w:cs="Arial"/>
        </w:rPr>
        <w:tab/>
      </w:r>
      <w:r w:rsidR="002B5206">
        <w:rPr>
          <w:rFonts w:ascii="Arial" w:hAnsi="Arial" w:cs="Arial"/>
        </w:rPr>
        <w:tab/>
      </w:r>
      <w:r w:rsidR="002B5206">
        <w:rPr>
          <w:rFonts w:ascii="Arial" w:hAnsi="Arial" w:cs="Arial"/>
        </w:rPr>
        <w:tab/>
      </w:r>
      <w:r w:rsidRPr="00C74A13">
        <w:rPr>
          <w:rFonts w:ascii="Arial" w:hAnsi="Arial" w:cs="Arial"/>
        </w:rPr>
        <w:t>D.</w:t>
      </w:r>
    </w:p>
    <w:p w14:paraId="635767B3" w14:textId="77777777" w:rsidR="00E36B92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E36B92" w14:paraId="7E32FB52" w14:textId="77777777" w:rsidTr="00525A00">
        <w:tc>
          <w:tcPr>
            <w:tcW w:w="3256" w:type="dxa"/>
          </w:tcPr>
          <w:p w14:paraId="2B32329E" w14:textId="77777777"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REFERENCIA:</w:t>
            </w:r>
          </w:p>
        </w:tc>
        <w:tc>
          <w:tcPr>
            <w:tcW w:w="5572" w:type="dxa"/>
          </w:tcPr>
          <w:p w14:paraId="289BDB26" w14:textId="26FD62F2" w:rsidR="00E36B92" w:rsidRPr="002B5206" w:rsidRDefault="00E36B92" w:rsidP="002B5206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color w:val="000000"/>
                <w:lang w:eastAsia="es-CO"/>
              </w:rPr>
              <w:t>PODER</w:t>
            </w:r>
          </w:p>
        </w:tc>
      </w:tr>
      <w:tr w:rsidR="00E36B92" w14:paraId="0961B412" w14:textId="77777777" w:rsidTr="00525A00">
        <w:tc>
          <w:tcPr>
            <w:tcW w:w="3256" w:type="dxa"/>
          </w:tcPr>
          <w:p w14:paraId="04E073AD" w14:textId="77777777"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DEMANDANTE:</w:t>
            </w:r>
          </w:p>
        </w:tc>
        <w:tc>
          <w:tcPr>
            <w:tcW w:w="5572" w:type="dxa"/>
          </w:tcPr>
          <w:p w14:paraId="31C26321" w14:textId="4ABA47FE" w:rsidR="00E36B92" w:rsidRDefault="002B5206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NILSEN PATRICIA CASTILLO LANDAZURI Y OTROS</w:t>
            </w:r>
          </w:p>
        </w:tc>
      </w:tr>
      <w:tr w:rsidR="00E36B92" w14:paraId="604DF1CB" w14:textId="77777777" w:rsidTr="00525A00">
        <w:tc>
          <w:tcPr>
            <w:tcW w:w="3256" w:type="dxa"/>
          </w:tcPr>
          <w:p w14:paraId="0445CA2B" w14:textId="77777777"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DEMANDADO</w:t>
            </w:r>
            <w:r>
              <w:rPr>
                <w:rFonts w:ascii="Arial" w:eastAsia="Calibri" w:hAnsi="Arial" w:cs="Arial"/>
                <w:b/>
                <w:color w:val="000000"/>
                <w:lang w:eastAsia="es-CO"/>
              </w:rPr>
              <w:t>:</w:t>
            </w:r>
          </w:p>
        </w:tc>
        <w:tc>
          <w:tcPr>
            <w:tcW w:w="5572" w:type="dxa"/>
          </w:tcPr>
          <w:p w14:paraId="04698CDF" w14:textId="17A3B237" w:rsidR="00E36B92" w:rsidRDefault="002B5206" w:rsidP="00525A00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  <w:t>HOSPITAL SAN ANDRES DE TUMACO ESE Y OTROS</w:t>
            </w:r>
          </w:p>
        </w:tc>
      </w:tr>
      <w:tr w:rsidR="00E36B92" w14:paraId="75D77085" w14:textId="77777777" w:rsidTr="00525A00">
        <w:tc>
          <w:tcPr>
            <w:tcW w:w="3256" w:type="dxa"/>
          </w:tcPr>
          <w:p w14:paraId="2941EE16" w14:textId="77777777"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 xml:space="preserve">LLAMADO EN GARANTÍA: </w:t>
            </w:r>
          </w:p>
        </w:tc>
        <w:tc>
          <w:tcPr>
            <w:tcW w:w="5572" w:type="dxa"/>
          </w:tcPr>
          <w:p w14:paraId="615786B3" w14:textId="77777777" w:rsidR="00E36B92" w:rsidRPr="00C74A13" w:rsidRDefault="00E36B92" w:rsidP="00525A00">
            <w:pPr>
              <w:tabs>
                <w:tab w:val="left" w:pos="426"/>
                <w:tab w:val="left" w:pos="2268"/>
              </w:tabs>
              <w:spacing w:after="0"/>
              <w:jc w:val="both"/>
              <w:rPr>
                <w:rFonts w:ascii="Arial" w:hAnsi="Arial" w:cs="Arial"/>
                <w:bCs/>
                <w:color w:val="222222"/>
                <w:shd w:val="clear" w:color="auto" w:fill="FFFFFF"/>
                <w:lang w:val="es-ES"/>
              </w:rPr>
            </w:pPr>
            <w:r w:rsidRPr="002B5206">
              <w:rPr>
                <w:rFonts w:ascii="Arial" w:hAnsi="Arial" w:cs="Arial"/>
                <w:lang w:val="es-CO"/>
              </w:rPr>
              <w:t>SEGUROS GENERALES SURAMERICANA S.A.</w:t>
            </w:r>
          </w:p>
        </w:tc>
      </w:tr>
      <w:tr w:rsidR="00E36B92" w14:paraId="6882DC67" w14:textId="77777777" w:rsidTr="00525A00">
        <w:tc>
          <w:tcPr>
            <w:tcW w:w="3256" w:type="dxa"/>
          </w:tcPr>
          <w:p w14:paraId="650482F1" w14:textId="77777777" w:rsidR="00E36B92" w:rsidRPr="00C74A13" w:rsidRDefault="00E36B92" w:rsidP="00525A00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b/>
                <w:lang w:val="es-ES_tradnl"/>
              </w:rPr>
            </w:pPr>
            <w:r w:rsidRPr="00C74A13">
              <w:rPr>
                <w:rFonts w:ascii="Arial" w:eastAsia="Calibri" w:hAnsi="Arial" w:cs="Arial"/>
                <w:b/>
                <w:color w:val="000000"/>
                <w:lang w:eastAsia="es-CO"/>
              </w:rPr>
              <w:t>RADICADO:</w:t>
            </w:r>
          </w:p>
        </w:tc>
        <w:tc>
          <w:tcPr>
            <w:tcW w:w="5572" w:type="dxa"/>
          </w:tcPr>
          <w:p w14:paraId="792055A7" w14:textId="449155B5" w:rsidR="00E36B92" w:rsidRPr="00C74A13" w:rsidRDefault="002B5206" w:rsidP="00E36B9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53835-3333-001-</w:t>
            </w:r>
            <w:r w:rsidRPr="002B5206">
              <w:rPr>
                <w:rFonts w:ascii="Arial" w:hAnsi="Arial" w:cs="Arial"/>
                <w:b/>
                <w:bCs/>
                <w:u w:val="single"/>
                <w:lang w:val="es-ES_tradnl"/>
              </w:rPr>
              <w:t>2024-00074</w:t>
            </w:r>
            <w:r>
              <w:rPr>
                <w:rFonts w:ascii="Arial" w:hAnsi="Arial" w:cs="Arial"/>
                <w:lang w:val="es-ES_tradnl"/>
              </w:rPr>
              <w:t>-00</w:t>
            </w:r>
          </w:p>
        </w:tc>
      </w:tr>
    </w:tbl>
    <w:p w14:paraId="7C17F4B0" w14:textId="77777777" w:rsidR="00E36B92" w:rsidRPr="00C74A13" w:rsidRDefault="00E36B92" w:rsidP="00E36B92">
      <w:pPr>
        <w:tabs>
          <w:tab w:val="left" w:pos="2268"/>
        </w:tabs>
        <w:spacing w:after="0"/>
        <w:jc w:val="both"/>
        <w:rPr>
          <w:rFonts w:ascii="Arial" w:hAnsi="Arial" w:cs="Arial"/>
          <w:lang w:val="es-ES_tradnl"/>
        </w:rPr>
      </w:pPr>
    </w:p>
    <w:p w14:paraId="3E130BEF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E36B92">
        <w:rPr>
          <w:rFonts w:ascii="Arial" w:eastAsia="Calibri" w:hAnsi="Arial" w:cs="Arial"/>
          <w:b/>
          <w:color w:val="000000"/>
          <w:lang w:eastAsia="es-CO"/>
        </w:rPr>
        <w:t xml:space="preserve">MARÍA ALEJANDRA ZAPATA PEREIRA, </w:t>
      </w:r>
      <w:r w:rsidRPr="00E36B92">
        <w:rPr>
          <w:rFonts w:ascii="Arial" w:eastAsia="Calibri" w:hAnsi="Arial" w:cs="Arial"/>
          <w:color w:val="000000"/>
          <w:lang w:eastAsia="es-CO"/>
        </w:rPr>
        <w:t>mayor de edad, vecina de Cali, identificada con la cédula de ciudadanía No. 1.151.935.338, actuando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en calidad de Representante Legal de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 conformidad con el certificado de Existencia y Representación Legal emitido por la Superintendencia Financiera de Colombia, comedidamente manifiesto que confiero poder especial, amplio y suficiente al doctor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AVILA,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dentro del proceso referido.</w:t>
      </w:r>
    </w:p>
    <w:p w14:paraId="7BBD9D5F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344B45A4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46BB6F48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1FA8FAAB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La compañía a la que represento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SEGUROS GENERALES SURAMERICANA S.A.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</w:t>
      </w:r>
    </w:p>
    <w:p w14:paraId="30A53FF9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notificaciones en la dirección electrónica </w:t>
      </w:r>
      <w:hyperlink r:id="rId4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notificacionesjudiciales@sura.com.co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</w:p>
    <w:p w14:paraId="4E9402BB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1F39A085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 xml:space="preserve">El Dr. </w:t>
      </w: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ÁVILA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recibirá notificaciones en la dirección electrónica </w:t>
      </w:r>
      <w:hyperlink r:id="rId5" w:history="1">
        <w:r w:rsidRPr="009F0E99">
          <w:rPr>
            <w:rStyle w:val="Hipervnculo"/>
            <w:rFonts w:ascii="Arial" w:eastAsia="Calibri" w:hAnsi="Arial" w:cs="Arial"/>
            <w:lang w:eastAsia="es-CO"/>
          </w:rPr>
          <w:t>notificaciones@gha.com.co</w:t>
        </w:r>
      </w:hyperlink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 y podrá ser contactado al celular 3178543795. </w:t>
      </w:r>
    </w:p>
    <w:p w14:paraId="00CFC6F7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3E10B17F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21761EB8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O</w:t>
      </w:r>
      <w:r w:rsidRPr="00C74A13">
        <w:rPr>
          <w:rFonts w:ascii="Arial" w:eastAsia="Calibri" w:hAnsi="Arial" w:cs="Arial"/>
          <w:color w:val="000000"/>
          <w:lang w:eastAsia="es-CO"/>
        </w:rPr>
        <w:t xml:space="preserve">torgo, </w:t>
      </w:r>
    </w:p>
    <w:p w14:paraId="4B854605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52DC0B1A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5EA2C3C1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253C9EC1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21A30B36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MARÍA ALEJANDRA ZAPATA PEREIRA</w:t>
      </w:r>
    </w:p>
    <w:p w14:paraId="06F1D9D5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 No. 1.151.935.338</w:t>
      </w:r>
    </w:p>
    <w:p w14:paraId="073E713C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018ACEC3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452AB8A6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861CE9">
        <w:rPr>
          <w:rFonts w:ascii="Arial" w:hAnsi="Arial" w:cs="Arial"/>
          <w:iCs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A99AE3E" wp14:editId="44BE264A">
            <wp:simplePos x="0" y="0"/>
            <wp:positionH relativeFrom="margin">
              <wp:posOffset>-108641</wp:posOffset>
            </wp:positionH>
            <wp:positionV relativeFrom="paragraph">
              <wp:posOffset>180541</wp:posOffset>
            </wp:positionV>
            <wp:extent cx="2665407" cy="1401997"/>
            <wp:effectExtent l="0" t="0" r="190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07" cy="1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A9FC9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Acepto,</w:t>
      </w:r>
    </w:p>
    <w:p w14:paraId="33D09B0B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64D8B13D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68144C7F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6DC78E15" w14:textId="77777777" w:rsidR="00E36B92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1BA2B5B1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</w:p>
    <w:p w14:paraId="4C20F6BB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b/>
          <w:color w:val="000000"/>
          <w:lang w:eastAsia="es-CO"/>
        </w:rPr>
      </w:pPr>
      <w:r w:rsidRPr="00C74A13">
        <w:rPr>
          <w:rFonts w:ascii="Arial" w:eastAsia="Calibri" w:hAnsi="Arial" w:cs="Arial"/>
          <w:b/>
          <w:color w:val="000000"/>
          <w:lang w:eastAsia="es-CO"/>
        </w:rPr>
        <w:t>GUSTAVO ALBERTO HERRERA AVILA</w:t>
      </w:r>
    </w:p>
    <w:p w14:paraId="27A63CF3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C.C.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19.395.114 de Bogotá</w:t>
      </w:r>
    </w:p>
    <w:p w14:paraId="2F7D0807" w14:textId="77777777" w:rsidR="00E36B92" w:rsidRPr="00C74A13" w:rsidRDefault="00E36B92" w:rsidP="00E36B92">
      <w:pPr>
        <w:tabs>
          <w:tab w:val="left" w:pos="2921"/>
        </w:tabs>
        <w:spacing w:after="0"/>
        <w:jc w:val="both"/>
        <w:rPr>
          <w:rFonts w:ascii="Arial" w:eastAsia="Calibri" w:hAnsi="Arial" w:cs="Arial"/>
          <w:color w:val="000000"/>
          <w:lang w:eastAsia="es-CO"/>
        </w:rPr>
      </w:pPr>
      <w:r w:rsidRPr="00C74A13">
        <w:rPr>
          <w:rFonts w:ascii="Arial" w:eastAsia="Calibri" w:hAnsi="Arial" w:cs="Arial"/>
          <w:color w:val="000000"/>
          <w:lang w:eastAsia="es-CO"/>
        </w:rPr>
        <w:t>T.P.</w:t>
      </w:r>
      <w:r>
        <w:rPr>
          <w:rFonts w:ascii="Arial" w:eastAsia="Calibri" w:hAnsi="Arial" w:cs="Arial"/>
          <w:color w:val="000000"/>
          <w:lang w:eastAsia="es-CO"/>
        </w:rPr>
        <w:t xml:space="preserve"> </w:t>
      </w:r>
      <w:r w:rsidRPr="00C74A13">
        <w:rPr>
          <w:rFonts w:ascii="Arial" w:eastAsia="Calibri" w:hAnsi="Arial" w:cs="Arial"/>
          <w:color w:val="000000"/>
          <w:lang w:eastAsia="es-CO"/>
        </w:rPr>
        <w:t>No. 39.116 del C.S.J.</w:t>
      </w:r>
    </w:p>
    <w:p w14:paraId="6AA9AE89" w14:textId="77777777" w:rsidR="000C7E86" w:rsidRDefault="000C7E86"/>
    <w:sectPr w:rsidR="000C7E86" w:rsidSect="00C74A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92"/>
    <w:rsid w:val="000C7E86"/>
    <w:rsid w:val="002B5206"/>
    <w:rsid w:val="003F39D0"/>
    <w:rsid w:val="0073783C"/>
    <w:rsid w:val="00B401B9"/>
    <w:rsid w:val="00B80C7C"/>
    <w:rsid w:val="00E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A7E"/>
  <w15:chartTrackingRefBased/>
  <w15:docId w15:val="{52B151C4-8657-4F5C-BF69-2C5D2A99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6B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36B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Juan Sebastian</cp:lastModifiedBy>
  <cp:revision>2</cp:revision>
  <dcterms:created xsi:type="dcterms:W3CDTF">2024-11-19T19:20:00Z</dcterms:created>
  <dcterms:modified xsi:type="dcterms:W3CDTF">2024-11-19T19:20:00Z</dcterms:modified>
</cp:coreProperties>
</file>