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4960" w14:textId="77777777" w:rsidR="008C5097" w:rsidRDefault="00000000">
      <w:pPr>
        <w:pStyle w:val="Ttulo1"/>
        <w:ind w:firstLine="0"/>
      </w:pPr>
      <w:r>
        <w:t>Señores</w:t>
      </w:r>
    </w:p>
    <w:p w14:paraId="0DDCC670" w14:textId="77777777" w:rsidR="008C5097" w:rsidRDefault="00000000">
      <w:pPr>
        <w:pStyle w:val="Ttulo"/>
      </w:pP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CONCILIACIÓN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PERSONERÍA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ARMENIA</w:t>
      </w:r>
    </w:p>
    <w:p w14:paraId="69B57301" w14:textId="77777777" w:rsidR="008C5097" w:rsidRDefault="00000000">
      <w:pPr>
        <w:pStyle w:val="Ttulo1"/>
        <w:numPr>
          <w:ilvl w:val="0"/>
          <w:numId w:val="1"/>
        </w:numPr>
        <w:tabs>
          <w:tab w:val="left" w:pos="1041"/>
          <w:tab w:val="left" w:pos="1042"/>
          <w:tab w:val="left" w:pos="2104"/>
        </w:tabs>
        <w:spacing w:before="127"/>
      </w:pPr>
      <w:r>
        <w:t>S.</w:t>
      </w:r>
      <w:r>
        <w:tab/>
        <w:t>D.</w:t>
      </w:r>
    </w:p>
    <w:p w14:paraId="7109CFAB" w14:textId="77777777" w:rsidR="008C5097" w:rsidRDefault="008C5097">
      <w:pPr>
        <w:pStyle w:val="Textoindependiente"/>
        <w:rPr>
          <w:sz w:val="24"/>
        </w:rPr>
      </w:pPr>
    </w:p>
    <w:p w14:paraId="2070B8F3" w14:textId="77777777" w:rsidR="008C5097" w:rsidRDefault="008C5097">
      <w:pPr>
        <w:pStyle w:val="Textoindependiente"/>
        <w:rPr>
          <w:sz w:val="24"/>
        </w:rPr>
      </w:pPr>
    </w:p>
    <w:p w14:paraId="1F74166D" w14:textId="77777777" w:rsidR="008C5097" w:rsidRDefault="008C5097">
      <w:pPr>
        <w:pStyle w:val="Textoindependiente"/>
        <w:spacing w:before="11"/>
        <w:rPr>
          <w:sz w:val="28"/>
        </w:rPr>
      </w:pPr>
    </w:p>
    <w:p w14:paraId="438D0666" w14:textId="77777777" w:rsidR="008C5097" w:rsidRDefault="00000000">
      <w:pPr>
        <w:tabs>
          <w:tab w:val="left" w:pos="2065"/>
        </w:tabs>
        <w:ind w:left="206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t>PODER</w:t>
      </w:r>
    </w:p>
    <w:p w14:paraId="143B56BE" w14:textId="7EE89769" w:rsidR="008C5097" w:rsidRDefault="00000000">
      <w:pPr>
        <w:tabs>
          <w:tab w:val="left" w:pos="2065"/>
        </w:tabs>
        <w:spacing w:before="127"/>
        <w:ind w:left="206"/>
      </w:pPr>
      <w:r>
        <w:rPr>
          <w:rFonts w:ascii="Arial"/>
          <w:b/>
        </w:rPr>
        <w:t>CONVOCANTE:</w:t>
      </w:r>
      <w:r>
        <w:rPr>
          <w:rFonts w:ascii="Arial"/>
          <w:b/>
        </w:rPr>
        <w:tab/>
      </w:r>
      <w:r w:rsidR="00CF302A" w:rsidRPr="00CF302A">
        <w:t>DELMARY JOHANA PARGA SOTO</w:t>
      </w:r>
    </w:p>
    <w:p w14:paraId="437B68C7" w14:textId="77777777" w:rsidR="008C5097" w:rsidRDefault="00000000">
      <w:pPr>
        <w:tabs>
          <w:tab w:val="left" w:pos="2065"/>
        </w:tabs>
        <w:spacing w:before="126"/>
        <w:ind w:left="206"/>
      </w:pPr>
      <w:r>
        <w:rPr>
          <w:rFonts w:ascii="Arial"/>
          <w:b/>
        </w:rPr>
        <w:t>CONVOCADO:</w:t>
      </w:r>
      <w:r>
        <w:rPr>
          <w:rFonts w:ascii="Arial"/>
          <w:b/>
        </w:rPr>
        <w:tab/>
      </w:r>
      <w:r>
        <w:t>BBVA</w:t>
      </w:r>
      <w:r>
        <w:rPr>
          <w:spacing w:val="-8"/>
        </w:rPr>
        <w:t xml:space="preserve"> </w:t>
      </w:r>
      <w:r>
        <w:t>SEGUROS</w:t>
      </w:r>
      <w:r>
        <w:rPr>
          <w:spacing w:val="-7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S.A.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OTROS</w:t>
      </w:r>
    </w:p>
    <w:p w14:paraId="706F6525" w14:textId="77777777" w:rsidR="008C5097" w:rsidRDefault="008C5097">
      <w:pPr>
        <w:pStyle w:val="Textoindependiente"/>
        <w:rPr>
          <w:sz w:val="24"/>
        </w:rPr>
      </w:pPr>
    </w:p>
    <w:p w14:paraId="7C8827E3" w14:textId="77777777" w:rsidR="008C5097" w:rsidRDefault="008C5097">
      <w:pPr>
        <w:pStyle w:val="Textoindependiente"/>
        <w:rPr>
          <w:sz w:val="24"/>
        </w:rPr>
      </w:pPr>
    </w:p>
    <w:p w14:paraId="0E6F1B71" w14:textId="77777777" w:rsidR="008C5097" w:rsidRDefault="008C5097">
      <w:pPr>
        <w:pStyle w:val="Textoindependiente"/>
        <w:spacing w:before="10"/>
        <w:rPr>
          <w:sz w:val="32"/>
        </w:rPr>
      </w:pPr>
    </w:p>
    <w:p w14:paraId="577C67C9" w14:textId="3186C082" w:rsidR="008C5097" w:rsidRDefault="00000000">
      <w:pPr>
        <w:pStyle w:val="Textoindependiente"/>
        <w:spacing w:before="1" w:line="362" w:lineRule="auto"/>
        <w:ind w:left="101" w:right="99"/>
        <w:jc w:val="both"/>
      </w:pPr>
      <w:r>
        <w:rPr>
          <w:rFonts w:ascii="Arial" w:hAnsi="Arial"/>
          <w:b/>
        </w:rPr>
        <w:t>MARIBEL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SANDOVAL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VARON</w:t>
      </w:r>
      <w:r>
        <w:t>,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en Bogotá D.C.,</w:t>
      </w:r>
      <w:r>
        <w:rPr>
          <w:spacing w:val="1"/>
        </w:rPr>
        <w:t xml:space="preserve"> </w:t>
      </w:r>
      <w:r>
        <w:t>identificada con cédula de ciudadanía número 52.087.519, en mi calidad de Representante Legal</w:t>
      </w:r>
      <w:r>
        <w:rPr>
          <w:spacing w:val="1"/>
        </w:rPr>
        <w:t xml:space="preserve"> </w:t>
      </w:r>
      <w:r>
        <w:t xml:space="preserve">para asuntos judiciales de </w:t>
      </w:r>
      <w:r>
        <w:rPr>
          <w:rFonts w:ascii="Arial" w:hAnsi="Arial"/>
          <w:b/>
          <w:sz w:val="22"/>
        </w:rPr>
        <w:t>BBVA SEGUROS COLOMBIA S.A</w:t>
      </w:r>
      <w:r>
        <w:rPr>
          <w:rFonts w:ascii="Arial" w:hAnsi="Arial"/>
          <w:b/>
        </w:rPr>
        <w:t>.</w:t>
      </w:r>
      <w:r>
        <w:t>, comedidamente manifiesto que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confiero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HERRERA ÁVILA</w:t>
      </w:r>
      <w:r>
        <w:t>, mayor de edad, abogado en ejercicio, vecino de Cali, identificado con la cédula</w:t>
      </w:r>
      <w:r>
        <w:rPr>
          <w:spacing w:val="1"/>
        </w:rPr>
        <w:t xml:space="preserve"> </w:t>
      </w:r>
      <w:r>
        <w:t xml:space="preserve">de ciudadanía </w:t>
      </w:r>
      <w:proofErr w:type="spellStart"/>
      <w:r>
        <w:t>Nº</w:t>
      </w:r>
      <w:proofErr w:type="spellEnd"/>
      <w:r>
        <w:t xml:space="preserve"> 19.395.114 de Bogotá y portador de la tarjeta profesional No. 39.116 del Consejo</w:t>
      </w:r>
      <w:r>
        <w:rPr>
          <w:spacing w:val="-53"/>
        </w:rPr>
        <w:t xml:space="preserve"> </w:t>
      </w:r>
      <w:r>
        <w:t>Superior de la Judicatura, con la siguiente dirección de correo electrónico inscrita en el Registro</w:t>
      </w:r>
      <w:r>
        <w:rPr>
          <w:spacing w:val="1"/>
        </w:rPr>
        <w:t xml:space="preserve"> </w:t>
      </w:r>
      <w:r>
        <w:t xml:space="preserve">Nacional de Abogados </w:t>
      </w:r>
      <w:hyperlink r:id="rId5" w:history="1">
        <w:r w:rsidR="00F2175F" w:rsidRPr="00313F54">
          <w:rPr>
            <w:rStyle w:val="Hipervnculo"/>
          </w:rPr>
          <w:t>notificaciones@gha.com.co</w:t>
        </w:r>
      </w:hyperlink>
      <w:r>
        <w:t xml:space="preserve"> como abogado principal, para que actuando en</w:t>
      </w:r>
      <w:r>
        <w:rPr>
          <w:spacing w:val="-53"/>
        </w:rPr>
        <w:t xml:space="preserve"> </w:t>
      </w:r>
      <w:r>
        <w:t>nombre de dicha sociedad la represente en el proceso de la referencia actúe como apoderado</w:t>
      </w:r>
      <w:r>
        <w:rPr>
          <w:spacing w:val="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Conciliación</w:t>
      </w:r>
      <w:r>
        <w:rPr>
          <w:spacing w:val="-2"/>
        </w:rPr>
        <w:t xml:space="preserve"> </w:t>
      </w:r>
      <w:r>
        <w:t>Extrajudicial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mención.</w:t>
      </w:r>
    </w:p>
    <w:p w14:paraId="5AA66A87" w14:textId="77777777" w:rsidR="008C5097" w:rsidRDefault="008C5097">
      <w:pPr>
        <w:pStyle w:val="Textoindependiente"/>
        <w:rPr>
          <w:sz w:val="22"/>
        </w:rPr>
      </w:pPr>
    </w:p>
    <w:p w14:paraId="3D519516" w14:textId="77777777" w:rsidR="008C5097" w:rsidRDefault="00000000">
      <w:pPr>
        <w:pStyle w:val="Textoindependiente"/>
        <w:spacing w:before="137" w:line="276" w:lineRule="auto"/>
        <w:ind w:left="101" w:right="105"/>
        <w:jc w:val="both"/>
      </w:pPr>
      <w:r>
        <w:t>Se</w:t>
      </w:r>
      <w:r>
        <w:rPr>
          <w:spacing w:val="1"/>
        </w:rPr>
        <w:t xml:space="preserve"> </w:t>
      </w:r>
      <w:r>
        <w:t>confiere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como apoderados suplentes con las mismas facultades del principal, a los</w:t>
      </w:r>
      <w:r>
        <w:rPr>
          <w:spacing w:val="1"/>
        </w:rPr>
        <w:t xml:space="preserve"> </w:t>
      </w:r>
      <w:r>
        <w:t>abogados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enuncian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7DD130E0" w14:textId="77777777" w:rsidR="008C5097" w:rsidRDefault="008C5097">
      <w:pPr>
        <w:pStyle w:val="Textoindependiente"/>
        <w:rPr>
          <w:sz w:val="23"/>
        </w:rPr>
      </w:pPr>
    </w:p>
    <w:p w14:paraId="2591225F" w14:textId="77777777" w:rsidR="00CF302A" w:rsidRDefault="00000000" w:rsidP="00CF302A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2"/>
        <w:rPr>
          <w:sz w:val="20"/>
        </w:rPr>
      </w:pPr>
      <w:r w:rsidRPr="00CF302A">
        <w:rPr>
          <w:sz w:val="20"/>
        </w:rPr>
        <w:t>Santiago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Rojas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Buitrago,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identificado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con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cédula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ciudadanía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1.015.429.338,</w:t>
      </w:r>
      <w:r w:rsidRPr="00CF302A">
        <w:rPr>
          <w:spacing w:val="-53"/>
          <w:sz w:val="20"/>
        </w:rPr>
        <w:t xml:space="preserve"> </w:t>
      </w:r>
      <w:r w:rsidRPr="00CF302A">
        <w:rPr>
          <w:sz w:val="20"/>
        </w:rPr>
        <w:t>portador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tarjeta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profesional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264.396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del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C.S.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J.</w:t>
      </w:r>
    </w:p>
    <w:p w14:paraId="64ECD742" w14:textId="77777777" w:rsidR="00CF302A" w:rsidRDefault="00000000" w:rsidP="00CF302A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2"/>
        <w:rPr>
          <w:sz w:val="20"/>
        </w:rPr>
      </w:pPr>
      <w:r w:rsidRPr="00CF302A">
        <w:rPr>
          <w:sz w:val="20"/>
        </w:rPr>
        <w:t>María</w:t>
      </w:r>
      <w:r w:rsidRPr="00CF302A">
        <w:rPr>
          <w:spacing w:val="38"/>
          <w:sz w:val="20"/>
        </w:rPr>
        <w:t xml:space="preserve"> </w:t>
      </w:r>
      <w:r w:rsidRPr="00CF302A">
        <w:rPr>
          <w:sz w:val="20"/>
        </w:rPr>
        <w:t>Camila</w:t>
      </w:r>
      <w:r w:rsidRPr="00CF302A">
        <w:rPr>
          <w:spacing w:val="39"/>
          <w:sz w:val="20"/>
        </w:rPr>
        <w:t xml:space="preserve"> </w:t>
      </w:r>
      <w:r w:rsidRPr="00CF302A">
        <w:rPr>
          <w:sz w:val="20"/>
        </w:rPr>
        <w:t>Agudelo</w:t>
      </w:r>
      <w:r w:rsidRPr="00CF302A">
        <w:rPr>
          <w:spacing w:val="38"/>
          <w:sz w:val="20"/>
        </w:rPr>
        <w:t xml:space="preserve"> </w:t>
      </w:r>
      <w:r w:rsidRPr="00CF302A">
        <w:rPr>
          <w:sz w:val="20"/>
        </w:rPr>
        <w:t>Ortiz,</w:t>
      </w:r>
      <w:r w:rsidRPr="00CF302A">
        <w:rPr>
          <w:spacing w:val="39"/>
          <w:sz w:val="20"/>
        </w:rPr>
        <w:t xml:space="preserve"> </w:t>
      </w:r>
      <w:r w:rsidRPr="00CF302A">
        <w:rPr>
          <w:sz w:val="20"/>
        </w:rPr>
        <w:t>identificada</w:t>
      </w:r>
      <w:r w:rsidRPr="00CF302A">
        <w:rPr>
          <w:spacing w:val="38"/>
          <w:sz w:val="20"/>
        </w:rPr>
        <w:t xml:space="preserve"> </w:t>
      </w:r>
      <w:r w:rsidRPr="00CF302A">
        <w:rPr>
          <w:sz w:val="20"/>
        </w:rPr>
        <w:t>con</w:t>
      </w:r>
      <w:r w:rsidRPr="00CF302A">
        <w:rPr>
          <w:spacing w:val="39"/>
          <w:sz w:val="20"/>
        </w:rPr>
        <w:t xml:space="preserve"> </w:t>
      </w:r>
      <w:r w:rsidRPr="00CF302A">
        <w:rPr>
          <w:sz w:val="20"/>
        </w:rPr>
        <w:t>cédula</w:t>
      </w:r>
      <w:r w:rsidRPr="00CF302A">
        <w:rPr>
          <w:spacing w:val="39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38"/>
          <w:sz w:val="20"/>
        </w:rPr>
        <w:t xml:space="preserve"> </w:t>
      </w:r>
      <w:r w:rsidRPr="00CF302A">
        <w:rPr>
          <w:sz w:val="20"/>
        </w:rPr>
        <w:t>ciudadanía</w:t>
      </w:r>
      <w:r w:rsidRPr="00CF302A">
        <w:rPr>
          <w:spacing w:val="39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24"/>
          <w:sz w:val="20"/>
        </w:rPr>
        <w:t xml:space="preserve"> </w:t>
      </w:r>
      <w:r w:rsidRPr="00CF302A">
        <w:rPr>
          <w:sz w:val="20"/>
        </w:rPr>
        <w:t>1.016.094.369,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portadora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tarjeta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profesional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347.291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del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C.S.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J.</w:t>
      </w:r>
    </w:p>
    <w:p w14:paraId="1826032C" w14:textId="77777777" w:rsidR="00CF302A" w:rsidRDefault="00000000" w:rsidP="00CF302A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2"/>
        <w:rPr>
          <w:sz w:val="20"/>
        </w:rPr>
      </w:pPr>
      <w:r w:rsidRPr="00CF302A">
        <w:rPr>
          <w:sz w:val="20"/>
        </w:rPr>
        <w:t>Paola</w:t>
      </w:r>
      <w:r w:rsidRPr="00CF302A">
        <w:rPr>
          <w:spacing w:val="22"/>
          <w:sz w:val="20"/>
        </w:rPr>
        <w:t xml:space="preserve"> </w:t>
      </w:r>
      <w:r w:rsidRPr="00CF302A">
        <w:rPr>
          <w:sz w:val="20"/>
        </w:rPr>
        <w:t>Andrea</w:t>
      </w:r>
      <w:r w:rsidRPr="00CF302A">
        <w:rPr>
          <w:spacing w:val="23"/>
          <w:sz w:val="20"/>
        </w:rPr>
        <w:t xml:space="preserve"> </w:t>
      </w:r>
      <w:r w:rsidRPr="00CF302A">
        <w:rPr>
          <w:sz w:val="20"/>
        </w:rPr>
        <w:t>Astudillo</w:t>
      </w:r>
      <w:r w:rsidRPr="00CF302A">
        <w:rPr>
          <w:spacing w:val="23"/>
          <w:sz w:val="20"/>
        </w:rPr>
        <w:t xml:space="preserve"> </w:t>
      </w:r>
      <w:r w:rsidRPr="00CF302A">
        <w:rPr>
          <w:sz w:val="20"/>
        </w:rPr>
        <w:t>Osorio,</w:t>
      </w:r>
      <w:r w:rsidRPr="00CF302A">
        <w:rPr>
          <w:spacing w:val="23"/>
          <w:sz w:val="20"/>
        </w:rPr>
        <w:t xml:space="preserve"> </w:t>
      </w:r>
      <w:r w:rsidRPr="00CF302A">
        <w:rPr>
          <w:sz w:val="20"/>
        </w:rPr>
        <w:t>identificada</w:t>
      </w:r>
      <w:r w:rsidRPr="00CF302A">
        <w:rPr>
          <w:spacing w:val="23"/>
          <w:sz w:val="20"/>
        </w:rPr>
        <w:t xml:space="preserve"> </w:t>
      </w:r>
      <w:r w:rsidRPr="00CF302A">
        <w:rPr>
          <w:sz w:val="20"/>
        </w:rPr>
        <w:t>con</w:t>
      </w:r>
      <w:r w:rsidRPr="00CF302A">
        <w:rPr>
          <w:spacing w:val="9"/>
          <w:sz w:val="20"/>
        </w:rPr>
        <w:t xml:space="preserve"> </w:t>
      </w:r>
      <w:r w:rsidRPr="00CF302A">
        <w:rPr>
          <w:sz w:val="20"/>
        </w:rPr>
        <w:t>cédula</w:t>
      </w:r>
      <w:r w:rsidRPr="00CF302A">
        <w:rPr>
          <w:spacing w:val="8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9"/>
          <w:sz w:val="20"/>
        </w:rPr>
        <w:t xml:space="preserve"> </w:t>
      </w:r>
      <w:r w:rsidRPr="00CF302A">
        <w:rPr>
          <w:sz w:val="20"/>
        </w:rPr>
        <w:t>ciudadanía</w:t>
      </w:r>
      <w:r w:rsidRPr="00CF302A">
        <w:rPr>
          <w:spacing w:val="8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9"/>
          <w:sz w:val="20"/>
        </w:rPr>
        <w:t xml:space="preserve"> </w:t>
      </w:r>
      <w:r w:rsidRPr="00CF302A">
        <w:rPr>
          <w:sz w:val="20"/>
        </w:rPr>
        <w:t>1.193.091.539,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portadora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tarjeta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profesional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404.905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del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C.S.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J.</w:t>
      </w:r>
    </w:p>
    <w:p w14:paraId="1152A743" w14:textId="77777777" w:rsidR="00CF302A" w:rsidRDefault="00000000" w:rsidP="00CF302A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2"/>
        <w:rPr>
          <w:sz w:val="20"/>
        </w:rPr>
      </w:pPr>
      <w:r w:rsidRPr="00CF302A">
        <w:rPr>
          <w:sz w:val="20"/>
        </w:rPr>
        <w:t>Juan</w:t>
      </w:r>
      <w:r w:rsidRPr="00CF302A">
        <w:rPr>
          <w:spacing w:val="27"/>
          <w:sz w:val="20"/>
        </w:rPr>
        <w:t xml:space="preserve"> </w:t>
      </w:r>
      <w:r w:rsidRPr="00CF302A">
        <w:rPr>
          <w:sz w:val="20"/>
        </w:rPr>
        <w:t>Sebastián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Londoño,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identificado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con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cédula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ciudadanía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13"/>
          <w:sz w:val="20"/>
        </w:rPr>
        <w:t xml:space="preserve"> </w:t>
      </w:r>
      <w:r w:rsidRPr="00CF302A">
        <w:rPr>
          <w:sz w:val="20"/>
        </w:rPr>
        <w:t>1.094.920.193,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portador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tarjeta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profesional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259.612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del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C.S.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J.</w:t>
      </w:r>
    </w:p>
    <w:p w14:paraId="6826B0CF" w14:textId="3A1D4E53" w:rsidR="008C5097" w:rsidRPr="00CF302A" w:rsidRDefault="00000000" w:rsidP="00CF302A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12"/>
        <w:rPr>
          <w:sz w:val="20"/>
        </w:rPr>
      </w:pPr>
      <w:r w:rsidRPr="00CF302A">
        <w:rPr>
          <w:sz w:val="20"/>
        </w:rPr>
        <w:t>Diana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Carolina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Burgos Castillo, identificada con cédula de ciudadanía No. 1.022.396.024,</w:t>
      </w:r>
      <w:r w:rsidRPr="00CF302A">
        <w:rPr>
          <w:spacing w:val="1"/>
          <w:sz w:val="20"/>
        </w:rPr>
        <w:t xml:space="preserve"> </w:t>
      </w:r>
      <w:r w:rsidRPr="00CF302A">
        <w:rPr>
          <w:sz w:val="20"/>
        </w:rPr>
        <w:t>portadora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tarjeta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profesional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No.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342.972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del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C.S.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de</w:t>
      </w:r>
      <w:r w:rsidRPr="00CF302A">
        <w:rPr>
          <w:spacing w:val="-2"/>
          <w:sz w:val="20"/>
        </w:rPr>
        <w:t xml:space="preserve"> </w:t>
      </w:r>
      <w:r w:rsidRPr="00CF302A">
        <w:rPr>
          <w:sz w:val="20"/>
        </w:rPr>
        <w:t>la</w:t>
      </w:r>
      <w:r w:rsidRPr="00CF302A">
        <w:rPr>
          <w:spacing w:val="-1"/>
          <w:sz w:val="20"/>
        </w:rPr>
        <w:t xml:space="preserve"> </w:t>
      </w:r>
      <w:r w:rsidRPr="00CF302A">
        <w:rPr>
          <w:sz w:val="20"/>
        </w:rPr>
        <w:t>J.</w:t>
      </w:r>
    </w:p>
    <w:p w14:paraId="2F59ED29" w14:textId="77777777" w:rsidR="008C5097" w:rsidRDefault="00000000">
      <w:pPr>
        <w:pStyle w:val="Textoindependiente"/>
        <w:spacing w:before="160"/>
        <w:ind w:left="101" w:right="100"/>
        <w:jc w:val="both"/>
      </w:pPr>
      <w:r>
        <w:t>En consecuencia, mis apoderados quedan facultados para notificarse del presente proceso,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providencias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proofErr w:type="gramStart"/>
      <w:r>
        <w:t>del</w:t>
      </w:r>
      <w:r>
        <w:rPr>
          <w:spacing w:val="1"/>
        </w:rPr>
        <w:t xml:space="preserve"> </w:t>
      </w:r>
      <w:r>
        <w:t>mismo</w:t>
      </w:r>
      <w:proofErr w:type="gramEnd"/>
      <w:r>
        <w:t>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presentar y solicitar pruebas, transigir, conciliar, desistir, y en general para realizar todos los actos,</w:t>
      </w:r>
      <w:r>
        <w:rPr>
          <w:spacing w:val="1"/>
        </w:rPr>
        <w:t xml:space="preserve"> </w:t>
      </w:r>
      <w:r>
        <w:t>gestiones y trámites necesarios tendientes a cumplir con la finalidad del mandato que se le confiere</w:t>
      </w:r>
      <w:r>
        <w:rPr>
          <w:spacing w:val="-53"/>
        </w:rPr>
        <w:t xml:space="preserve"> </w:t>
      </w:r>
      <w:r>
        <w:t xml:space="preserve">para la defensa de la Aseguradora. En el presente poder no </w:t>
      </w:r>
      <w:r>
        <w:rPr>
          <w:color w:val="212121"/>
        </w:rPr>
        <w:t>se otorgan facultades para delegar,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reasumir,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sustituir,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recibir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dineros.</w:t>
      </w:r>
    </w:p>
    <w:p w14:paraId="27EC1051" w14:textId="77777777" w:rsidR="008C5097" w:rsidRDefault="008C5097">
      <w:pPr>
        <w:pStyle w:val="Textoindependiente"/>
      </w:pPr>
    </w:p>
    <w:p w14:paraId="263AC5C6" w14:textId="1AB26173" w:rsidR="008C5097" w:rsidRDefault="00000000">
      <w:pPr>
        <w:pStyle w:val="Textoindependiente"/>
        <w:spacing w:line="276" w:lineRule="auto"/>
        <w:ind w:left="101" w:right="157"/>
        <w:jc w:val="both"/>
      </w:pP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apoderados,</w:t>
      </w:r>
      <w:r>
        <w:rPr>
          <w:spacing w:val="-7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suplentes,</w:t>
      </w:r>
      <w:r>
        <w:rPr>
          <w:spacing w:val="-8"/>
        </w:rPr>
        <w:t xml:space="preserve"> </w:t>
      </w:r>
      <w:r>
        <w:t>recibirán</w:t>
      </w:r>
      <w:r>
        <w:rPr>
          <w:spacing w:val="-7"/>
        </w:rPr>
        <w:t xml:space="preserve"> </w:t>
      </w:r>
      <w:r>
        <w:t>notificaciones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electrónica</w:t>
      </w:r>
      <w:r>
        <w:rPr>
          <w:spacing w:val="-2"/>
        </w:rPr>
        <w:t xml:space="preserve"> </w:t>
      </w:r>
      <w:hyperlink r:id="rId6" w:history="1">
        <w:r w:rsidR="00C22498" w:rsidRPr="00313F54">
          <w:rPr>
            <w:rStyle w:val="Hipervnculo"/>
          </w:rPr>
          <w:t>notificaciones@gha.com.co</w:t>
        </w:r>
      </w:hyperlink>
    </w:p>
    <w:p w14:paraId="37C2084F" w14:textId="77777777" w:rsidR="008C5097" w:rsidRDefault="008C5097">
      <w:pPr>
        <w:pStyle w:val="Textoindependiente"/>
      </w:pPr>
    </w:p>
    <w:p w14:paraId="29C58E33" w14:textId="77777777" w:rsidR="008C5097" w:rsidRDefault="00000000">
      <w:pPr>
        <w:pStyle w:val="Textoindependiente"/>
        <w:ind w:left="101" w:right="102"/>
        <w:jc w:val="both"/>
      </w:pP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vigencia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poder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estará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ceñida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vigencia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 proceso. Así mismo se podrá dar 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terminado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manera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unilateral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causales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previstas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ley.</w:t>
      </w:r>
    </w:p>
    <w:p w14:paraId="1AED09A7" w14:textId="77777777" w:rsidR="008C5097" w:rsidRDefault="008C5097">
      <w:pPr>
        <w:pStyle w:val="Textoindependiente"/>
      </w:pPr>
    </w:p>
    <w:p w14:paraId="12981E51" w14:textId="77777777" w:rsidR="008C5097" w:rsidRDefault="00000000">
      <w:pPr>
        <w:pStyle w:val="Textoindependiente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85E228" wp14:editId="1241C7AA">
            <wp:simplePos x="0" y="0"/>
            <wp:positionH relativeFrom="page">
              <wp:posOffset>1121200</wp:posOffset>
            </wp:positionH>
            <wp:positionV relativeFrom="paragraph">
              <wp:posOffset>106972</wp:posOffset>
            </wp:positionV>
            <wp:extent cx="2275504" cy="7962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504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FCA50" w14:textId="77777777" w:rsidR="008C5097" w:rsidRDefault="00000000">
      <w:pPr>
        <w:pStyle w:val="Ttulo2"/>
        <w:spacing w:before="55"/>
      </w:pPr>
      <w:r>
        <w:t>BBVA</w:t>
      </w:r>
      <w:r>
        <w:rPr>
          <w:spacing w:val="-9"/>
        </w:rPr>
        <w:t xml:space="preserve"> </w:t>
      </w:r>
      <w:r>
        <w:t>SEGUROS</w:t>
      </w:r>
      <w:r>
        <w:rPr>
          <w:spacing w:val="-9"/>
        </w:rPr>
        <w:t xml:space="preserve"> </w:t>
      </w:r>
      <w:r>
        <w:t>COLOMBIA</w:t>
      </w:r>
      <w:r>
        <w:rPr>
          <w:spacing w:val="-9"/>
        </w:rPr>
        <w:t xml:space="preserve"> </w:t>
      </w:r>
      <w:r>
        <w:t>S.A.</w:t>
      </w:r>
    </w:p>
    <w:p w14:paraId="6E914470" w14:textId="77777777" w:rsidR="008C5097" w:rsidRDefault="008C5097">
      <w:pPr>
        <w:sectPr w:rsidR="008C5097">
          <w:type w:val="continuous"/>
          <w:pgSz w:w="12240" w:h="20160"/>
          <w:pgMar w:top="1340" w:right="1600" w:bottom="280" w:left="1600" w:header="720" w:footer="720" w:gutter="0"/>
          <w:cols w:space="720"/>
        </w:sectPr>
      </w:pPr>
    </w:p>
    <w:p w14:paraId="55FB73BF" w14:textId="77777777" w:rsidR="008C5097" w:rsidRDefault="00000000">
      <w:pPr>
        <w:pStyle w:val="Textoindependiente"/>
        <w:spacing w:before="66"/>
        <w:ind w:left="101"/>
      </w:pPr>
      <w:r>
        <w:lastRenderedPageBreak/>
        <w:t>Acepto,</w:t>
      </w:r>
    </w:p>
    <w:p w14:paraId="2A94585B" w14:textId="77777777" w:rsidR="008C5097" w:rsidRDefault="008C5097">
      <w:pPr>
        <w:pStyle w:val="Textoindependiente"/>
      </w:pPr>
    </w:p>
    <w:p w14:paraId="180E591A" w14:textId="77777777" w:rsidR="008C5097" w:rsidRDefault="008C5097">
      <w:pPr>
        <w:pStyle w:val="Textoindependiente"/>
      </w:pPr>
    </w:p>
    <w:p w14:paraId="797CFD34" w14:textId="77777777" w:rsidR="008C5097" w:rsidRDefault="008C5097">
      <w:pPr>
        <w:pStyle w:val="Textoindependiente"/>
      </w:pPr>
    </w:p>
    <w:p w14:paraId="4B0AAE06" w14:textId="77777777" w:rsidR="008C5097" w:rsidRDefault="008C5097">
      <w:pPr>
        <w:pStyle w:val="Textoindependiente"/>
        <w:spacing w:before="9"/>
        <w:rPr>
          <w:sz w:val="26"/>
        </w:rPr>
      </w:pPr>
    </w:p>
    <w:p w14:paraId="73C2F8DD" w14:textId="5D412DBF" w:rsidR="008C5097" w:rsidRDefault="00CF302A">
      <w:pPr>
        <w:rPr>
          <w:sz w:val="26"/>
        </w:rPr>
        <w:sectPr w:rsidR="008C5097">
          <w:pgSz w:w="12240" w:h="20160"/>
          <w:pgMar w:top="1880" w:right="1600" w:bottom="280" w:left="1600" w:header="720" w:footer="720" w:gutter="0"/>
          <w:cols w:space="720"/>
        </w:sectPr>
      </w:pPr>
      <w:r>
        <w:rPr>
          <w:sz w:val="26"/>
        </w:rPr>
        <w:t xml:space="preserve"> </w:t>
      </w:r>
    </w:p>
    <w:p w14:paraId="19D22A94" w14:textId="77777777" w:rsidR="008C5097" w:rsidRDefault="00000000">
      <w:pPr>
        <w:pStyle w:val="Ttulo2"/>
        <w:spacing w:before="94" w:line="276" w:lineRule="auto"/>
        <w:ind w:right="37"/>
      </w:pPr>
      <w:r>
        <w:rPr>
          <w:spacing w:val="-1"/>
        </w:rPr>
        <w:t>GUSTAVO</w:t>
      </w:r>
      <w:r>
        <w:rPr>
          <w:spacing w:val="-13"/>
        </w:rPr>
        <w:t xml:space="preserve"> </w:t>
      </w:r>
      <w:r>
        <w:rPr>
          <w:spacing w:val="-1"/>
        </w:rPr>
        <w:t>ALBERTO</w:t>
      </w:r>
      <w:r>
        <w:rPr>
          <w:spacing w:val="-12"/>
        </w:rPr>
        <w:t xml:space="preserve"> </w:t>
      </w:r>
      <w:r>
        <w:t>HERRERA</w:t>
      </w:r>
      <w:r>
        <w:rPr>
          <w:spacing w:val="-13"/>
        </w:rPr>
        <w:t xml:space="preserve"> </w:t>
      </w:r>
      <w:r>
        <w:t>ÁVILA</w:t>
      </w:r>
      <w:r>
        <w:rPr>
          <w:spacing w:val="-5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19.395.114</w:t>
      </w:r>
    </w:p>
    <w:p w14:paraId="2EB81FA5" w14:textId="77777777" w:rsidR="008C5097" w:rsidRPr="00CF302A" w:rsidRDefault="00000000">
      <w:pPr>
        <w:ind w:left="101"/>
        <w:rPr>
          <w:rFonts w:ascii="Arial"/>
          <w:b/>
          <w:sz w:val="20"/>
          <w:lang w:val="en-US"/>
        </w:rPr>
      </w:pPr>
      <w:r w:rsidRPr="00CF302A">
        <w:rPr>
          <w:rFonts w:ascii="Arial"/>
          <w:b/>
          <w:spacing w:val="-5"/>
          <w:sz w:val="20"/>
          <w:lang w:val="en-US"/>
        </w:rPr>
        <w:t>T.P.</w:t>
      </w:r>
      <w:r w:rsidRPr="00CF302A">
        <w:rPr>
          <w:rFonts w:ascii="Arial"/>
          <w:b/>
          <w:spacing w:val="-7"/>
          <w:sz w:val="20"/>
          <w:lang w:val="en-US"/>
        </w:rPr>
        <w:t xml:space="preserve"> </w:t>
      </w:r>
      <w:r w:rsidRPr="00CF302A">
        <w:rPr>
          <w:rFonts w:ascii="Arial"/>
          <w:b/>
          <w:spacing w:val="-5"/>
          <w:sz w:val="20"/>
          <w:lang w:val="en-US"/>
        </w:rPr>
        <w:t>39.116.</w:t>
      </w:r>
    </w:p>
    <w:p w14:paraId="68A2D967" w14:textId="77777777" w:rsidR="008C5097" w:rsidRPr="00CF302A" w:rsidRDefault="00000000">
      <w:pPr>
        <w:pStyle w:val="Ttulo2"/>
        <w:spacing w:before="35"/>
        <w:rPr>
          <w:lang w:val="en-US"/>
        </w:rPr>
      </w:pPr>
      <w:hyperlink r:id="rId8">
        <w:r w:rsidRPr="00CF302A">
          <w:rPr>
            <w:color w:val="0462C1"/>
            <w:u w:val="thick" w:color="0462C1"/>
            <w:lang w:val="en-US"/>
          </w:rPr>
          <w:t>notificaciones@gha.com.co</w:t>
        </w:r>
      </w:hyperlink>
    </w:p>
    <w:p w14:paraId="4A7B23CD" w14:textId="77777777" w:rsidR="008C5097" w:rsidRPr="00CF302A" w:rsidRDefault="008C5097">
      <w:pPr>
        <w:pStyle w:val="Textoindependiente"/>
        <w:spacing w:before="11"/>
        <w:rPr>
          <w:rFonts w:ascii="Arial"/>
          <w:b/>
          <w:sz w:val="25"/>
          <w:lang w:val="en-US"/>
        </w:rPr>
      </w:pPr>
    </w:p>
    <w:p w14:paraId="71195213" w14:textId="77777777" w:rsidR="008C5097" w:rsidRDefault="00000000">
      <w:pPr>
        <w:pStyle w:val="Textoindependiente"/>
        <w:ind w:left="101"/>
      </w:pPr>
      <w:r>
        <w:t>Acepto,</w:t>
      </w:r>
    </w:p>
    <w:p w14:paraId="736EA49A" w14:textId="77777777" w:rsidR="008C5097" w:rsidRDefault="008C5097">
      <w:pPr>
        <w:pStyle w:val="Textoindependiente"/>
        <w:rPr>
          <w:sz w:val="22"/>
        </w:rPr>
      </w:pPr>
    </w:p>
    <w:p w14:paraId="76AD91F7" w14:textId="77777777" w:rsidR="008C5097" w:rsidRDefault="008C5097">
      <w:pPr>
        <w:pStyle w:val="Textoindependiente"/>
        <w:rPr>
          <w:sz w:val="22"/>
        </w:rPr>
      </w:pPr>
    </w:p>
    <w:p w14:paraId="7BC5B1D4" w14:textId="77777777" w:rsidR="008C5097" w:rsidRDefault="008C5097">
      <w:pPr>
        <w:pStyle w:val="Textoindependiente"/>
        <w:rPr>
          <w:sz w:val="28"/>
        </w:rPr>
      </w:pPr>
    </w:p>
    <w:p w14:paraId="6A441104" w14:textId="77777777" w:rsidR="008C5097" w:rsidRDefault="00000000">
      <w:pPr>
        <w:pStyle w:val="Ttulo2"/>
        <w:spacing w:line="276" w:lineRule="auto"/>
        <w:ind w:right="792"/>
      </w:pPr>
      <w:r>
        <w:t>SANTIAGO</w:t>
      </w:r>
      <w:r>
        <w:rPr>
          <w:spacing w:val="-9"/>
        </w:rPr>
        <w:t xml:space="preserve"> </w:t>
      </w:r>
      <w:r>
        <w:t>ROJAS</w:t>
      </w:r>
      <w:r>
        <w:rPr>
          <w:spacing w:val="-9"/>
        </w:rPr>
        <w:t xml:space="preserve"> </w:t>
      </w:r>
      <w:r>
        <w:t>BUITRAGO</w:t>
      </w:r>
      <w:r>
        <w:rPr>
          <w:spacing w:val="-5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1.015.429.338</w:t>
      </w:r>
    </w:p>
    <w:p w14:paraId="504DC229" w14:textId="77777777" w:rsidR="008C5097" w:rsidRPr="00CF302A" w:rsidRDefault="00000000">
      <w:pPr>
        <w:ind w:left="101"/>
        <w:rPr>
          <w:rFonts w:ascii="Arial"/>
          <w:b/>
          <w:sz w:val="20"/>
          <w:lang w:val="en-US"/>
        </w:rPr>
      </w:pPr>
      <w:r w:rsidRPr="00CF302A">
        <w:rPr>
          <w:rFonts w:ascii="Arial"/>
          <w:b/>
          <w:spacing w:val="-4"/>
          <w:sz w:val="20"/>
          <w:lang w:val="en-US"/>
        </w:rPr>
        <w:t>T.P.</w:t>
      </w:r>
      <w:r w:rsidRPr="00CF302A">
        <w:rPr>
          <w:rFonts w:ascii="Arial"/>
          <w:b/>
          <w:spacing w:val="-10"/>
          <w:sz w:val="20"/>
          <w:lang w:val="en-US"/>
        </w:rPr>
        <w:t xml:space="preserve"> </w:t>
      </w:r>
      <w:r w:rsidRPr="00CF302A">
        <w:rPr>
          <w:rFonts w:ascii="Arial"/>
          <w:b/>
          <w:spacing w:val="-3"/>
          <w:sz w:val="20"/>
          <w:lang w:val="en-US"/>
        </w:rPr>
        <w:t>264.396</w:t>
      </w:r>
    </w:p>
    <w:p w14:paraId="521E7476" w14:textId="77777777" w:rsidR="008C5097" w:rsidRPr="00CF302A" w:rsidRDefault="00000000">
      <w:pPr>
        <w:pStyle w:val="Ttulo2"/>
        <w:spacing w:before="35"/>
        <w:rPr>
          <w:lang w:val="en-US"/>
        </w:rPr>
      </w:pPr>
      <w:hyperlink r:id="rId9">
        <w:r w:rsidRPr="00CF302A">
          <w:rPr>
            <w:color w:val="0462C1"/>
            <w:u w:val="thick" w:color="0462C1"/>
            <w:lang w:val="en-US"/>
          </w:rPr>
          <w:t>notificaciones@gha.com.co</w:t>
        </w:r>
      </w:hyperlink>
    </w:p>
    <w:p w14:paraId="7566BD56" w14:textId="77777777" w:rsidR="008C5097" w:rsidRPr="00CF302A" w:rsidRDefault="008C5097">
      <w:pPr>
        <w:pStyle w:val="Textoindependiente"/>
        <w:spacing w:before="11"/>
        <w:rPr>
          <w:rFonts w:ascii="Arial"/>
          <w:b/>
          <w:sz w:val="25"/>
          <w:lang w:val="en-US"/>
        </w:rPr>
      </w:pPr>
    </w:p>
    <w:p w14:paraId="017A90B8" w14:textId="77777777" w:rsidR="008C5097" w:rsidRDefault="00000000">
      <w:pPr>
        <w:pStyle w:val="Textoindependiente"/>
        <w:ind w:left="101"/>
      </w:pPr>
      <w:r>
        <w:t>Acepto,</w:t>
      </w:r>
    </w:p>
    <w:p w14:paraId="560E9BB7" w14:textId="77777777" w:rsidR="008C5097" w:rsidRDefault="008C5097">
      <w:pPr>
        <w:pStyle w:val="Textoindependiente"/>
        <w:rPr>
          <w:sz w:val="22"/>
        </w:rPr>
      </w:pPr>
    </w:p>
    <w:p w14:paraId="09789027" w14:textId="77777777" w:rsidR="008C5097" w:rsidRDefault="008C5097">
      <w:pPr>
        <w:pStyle w:val="Textoindependiente"/>
        <w:rPr>
          <w:sz w:val="22"/>
        </w:rPr>
      </w:pPr>
    </w:p>
    <w:p w14:paraId="713EF0D9" w14:textId="77777777" w:rsidR="008C5097" w:rsidRDefault="008C5097">
      <w:pPr>
        <w:pStyle w:val="Textoindependiente"/>
        <w:rPr>
          <w:sz w:val="28"/>
        </w:rPr>
      </w:pPr>
    </w:p>
    <w:p w14:paraId="16AA9604" w14:textId="77777777" w:rsidR="008C5097" w:rsidRDefault="00000000">
      <w:pPr>
        <w:pStyle w:val="Ttulo2"/>
        <w:spacing w:line="276" w:lineRule="auto"/>
        <w:ind w:right="157"/>
      </w:pPr>
      <w:r>
        <w:t>MARÍA</w:t>
      </w:r>
      <w:r>
        <w:rPr>
          <w:spacing w:val="-7"/>
        </w:rPr>
        <w:t xml:space="preserve"> </w:t>
      </w:r>
      <w:r>
        <w:t>CAMILA</w:t>
      </w:r>
      <w:r>
        <w:rPr>
          <w:spacing w:val="-7"/>
        </w:rPr>
        <w:t xml:space="preserve"> </w:t>
      </w:r>
      <w:r>
        <w:t>AGUDELO</w:t>
      </w:r>
      <w:r>
        <w:rPr>
          <w:spacing w:val="-6"/>
        </w:rPr>
        <w:t xml:space="preserve"> </w:t>
      </w:r>
      <w:r>
        <w:t>ORTIZ</w:t>
      </w:r>
      <w:r>
        <w:rPr>
          <w:spacing w:val="-53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1.016.094.369</w:t>
      </w:r>
    </w:p>
    <w:p w14:paraId="2949E18F" w14:textId="77777777" w:rsidR="008C5097" w:rsidRPr="00CF302A" w:rsidRDefault="00000000">
      <w:pPr>
        <w:ind w:left="101"/>
        <w:rPr>
          <w:rFonts w:ascii="Arial"/>
          <w:b/>
          <w:sz w:val="20"/>
          <w:lang w:val="en-US"/>
        </w:rPr>
      </w:pPr>
      <w:r w:rsidRPr="00CF302A">
        <w:rPr>
          <w:rFonts w:ascii="Arial"/>
          <w:b/>
          <w:spacing w:val="-4"/>
          <w:sz w:val="20"/>
          <w:lang w:val="en-US"/>
        </w:rPr>
        <w:t>T.P.</w:t>
      </w:r>
      <w:r w:rsidRPr="00CF302A">
        <w:rPr>
          <w:rFonts w:ascii="Arial"/>
          <w:b/>
          <w:spacing w:val="-10"/>
          <w:sz w:val="20"/>
          <w:lang w:val="en-US"/>
        </w:rPr>
        <w:t xml:space="preserve"> </w:t>
      </w:r>
      <w:r w:rsidRPr="00CF302A">
        <w:rPr>
          <w:rFonts w:ascii="Arial"/>
          <w:b/>
          <w:spacing w:val="-3"/>
          <w:sz w:val="20"/>
          <w:lang w:val="en-US"/>
        </w:rPr>
        <w:t>347.291</w:t>
      </w:r>
    </w:p>
    <w:p w14:paraId="125EF714" w14:textId="77777777" w:rsidR="008C5097" w:rsidRPr="00CF302A" w:rsidRDefault="00000000">
      <w:pPr>
        <w:pStyle w:val="Ttulo2"/>
        <w:spacing w:before="35"/>
        <w:rPr>
          <w:lang w:val="en-US"/>
        </w:rPr>
      </w:pPr>
      <w:hyperlink r:id="rId10">
        <w:r w:rsidRPr="00CF302A">
          <w:rPr>
            <w:color w:val="0462C1"/>
            <w:u w:val="thick" w:color="0462C1"/>
            <w:lang w:val="en-US"/>
          </w:rPr>
          <w:t>notificaciones@gha.com.co</w:t>
        </w:r>
      </w:hyperlink>
    </w:p>
    <w:p w14:paraId="603982B8" w14:textId="77777777" w:rsidR="008C5097" w:rsidRDefault="00000000">
      <w:pPr>
        <w:pStyle w:val="Textoindependiente"/>
        <w:spacing w:before="94"/>
        <w:ind w:left="101"/>
      </w:pPr>
      <w:r w:rsidRPr="00CF302A">
        <w:rPr>
          <w:lang w:val="es-CO"/>
        </w:rPr>
        <w:br w:type="column"/>
      </w:r>
      <w:r>
        <w:t>Acepto,</w:t>
      </w:r>
    </w:p>
    <w:p w14:paraId="1958BF7D" w14:textId="77777777" w:rsidR="008C5097" w:rsidRDefault="008C5097">
      <w:pPr>
        <w:pStyle w:val="Textoindependiente"/>
        <w:rPr>
          <w:sz w:val="26"/>
        </w:rPr>
      </w:pPr>
    </w:p>
    <w:p w14:paraId="7CB6CE70" w14:textId="77777777" w:rsidR="008C5097" w:rsidRDefault="00000000">
      <w:pPr>
        <w:pStyle w:val="Ttulo2"/>
        <w:spacing w:line="276" w:lineRule="auto"/>
        <w:ind w:right="1332"/>
      </w:pPr>
      <w:r>
        <w:t>JUAN</w:t>
      </w:r>
      <w:r>
        <w:rPr>
          <w:spacing w:val="-9"/>
        </w:rPr>
        <w:t xml:space="preserve"> </w:t>
      </w:r>
      <w:r>
        <w:t>SEBASTIÁN</w:t>
      </w:r>
      <w:r>
        <w:rPr>
          <w:spacing w:val="-8"/>
        </w:rPr>
        <w:t xml:space="preserve"> </w:t>
      </w:r>
      <w:r>
        <w:t>LONDOÑO</w:t>
      </w:r>
      <w:r>
        <w:rPr>
          <w:spacing w:val="-5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1.094.920.193</w:t>
      </w:r>
    </w:p>
    <w:p w14:paraId="0C1A8917" w14:textId="77777777" w:rsidR="008C5097" w:rsidRPr="00CF302A" w:rsidRDefault="00000000">
      <w:pPr>
        <w:ind w:left="101"/>
        <w:rPr>
          <w:rFonts w:ascii="Arial"/>
          <w:b/>
          <w:sz w:val="20"/>
          <w:lang w:val="en-US"/>
        </w:rPr>
      </w:pPr>
      <w:r w:rsidRPr="00CF302A">
        <w:rPr>
          <w:rFonts w:ascii="Arial"/>
          <w:b/>
          <w:spacing w:val="-4"/>
          <w:sz w:val="20"/>
          <w:lang w:val="en-US"/>
        </w:rPr>
        <w:t>T.P.</w:t>
      </w:r>
      <w:r w:rsidRPr="00CF302A">
        <w:rPr>
          <w:rFonts w:ascii="Arial"/>
          <w:b/>
          <w:spacing w:val="-10"/>
          <w:sz w:val="20"/>
          <w:lang w:val="en-US"/>
        </w:rPr>
        <w:t xml:space="preserve"> </w:t>
      </w:r>
      <w:r w:rsidRPr="00CF302A">
        <w:rPr>
          <w:rFonts w:ascii="Arial"/>
          <w:b/>
          <w:spacing w:val="-3"/>
          <w:sz w:val="20"/>
          <w:lang w:val="en-US"/>
        </w:rPr>
        <w:t>259.612</w:t>
      </w:r>
    </w:p>
    <w:p w14:paraId="7109E822" w14:textId="77777777" w:rsidR="008C5097" w:rsidRPr="00CF302A" w:rsidRDefault="00000000">
      <w:pPr>
        <w:pStyle w:val="Ttulo2"/>
        <w:spacing w:before="35"/>
        <w:rPr>
          <w:lang w:val="en-US"/>
        </w:rPr>
      </w:pPr>
      <w:hyperlink r:id="rId11">
        <w:r w:rsidRPr="00CF302A">
          <w:rPr>
            <w:color w:val="0462C1"/>
            <w:u w:val="thick" w:color="0462C1"/>
            <w:lang w:val="en-US"/>
          </w:rPr>
          <w:t>notificaciones@gha.com.co</w:t>
        </w:r>
      </w:hyperlink>
    </w:p>
    <w:p w14:paraId="241B43B5" w14:textId="77777777" w:rsidR="008C5097" w:rsidRPr="00CF302A" w:rsidRDefault="008C5097">
      <w:pPr>
        <w:pStyle w:val="Textoindependiente"/>
        <w:spacing w:before="11"/>
        <w:rPr>
          <w:rFonts w:ascii="Arial"/>
          <w:b/>
          <w:sz w:val="25"/>
          <w:lang w:val="en-US"/>
        </w:rPr>
      </w:pPr>
    </w:p>
    <w:p w14:paraId="45014B0C" w14:textId="77777777" w:rsidR="008C5097" w:rsidRDefault="00000000">
      <w:pPr>
        <w:pStyle w:val="Textoindependiente"/>
        <w:ind w:left="101"/>
      </w:pPr>
      <w:r>
        <w:t>Acepto,</w:t>
      </w:r>
    </w:p>
    <w:p w14:paraId="5DA8F276" w14:textId="77777777" w:rsidR="008C5097" w:rsidRDefault="008C5097">
      <w:pPr>
        <w:pStyle w:val="Textoindependiente"/>
        <w:rPr>
          <w:sz w:val="22"/>
        </w:rPr>
      </w:pPr>
    </w:p>
    <w:p w14:paraId="356A704F" w14:textId="77777777" w:rsidR="008C5097" w:rsidRDefault="008C5097">
      <w:pPr>
        <w:pStyle w:val="Textoindependiente"/>
        <w:rPr>
          <w:sz w:val="22"/>
        </w:rPr>
      </w:pPr>
    </w:p>
    <w:p w14:paraId="4F635F90" w14:textId="77777777" w:rsidR="008C5097" w:rsidRDefault="008C5097">
      <w:pPr>
        <w:pStyle w:val="Textoindependiente"/>
        <w:rPr>
          <w:sz w:val="28"/>
        </w:rPr>
      </w:pPr>
    </w:p>
    <w:p w14:paraId="3256017D" w14:textId="77777777" w:rsidR="008C5097" w:rsidRDefault="00000000">
      <w:pPr>
        <w:pStyle w:val="Ttulo2"/>
        <w:spacing w:line="276" w:lineRule="auto"/>
        <w:ind w:right="157"/>
      </w:pPr>
      <w:r>
        <w:t>DIANA</w:t>
      </w:r>
      <w:r>
        <w:rPr>
          <w:spacing w:val="-8"/>
        </w:rPr>
        <w:t xml:space="preserve"> </w:t>
      </w:r>
      <w:r>
        <w:t>CAROLINA</w:t>
      </w:r>
      <w:r>
        <w:rPr>
          <w:spacing w:val="-8"/>
        </w:rPr>
        <w:t xml:space="preserve"> </w:t>
      </w:r>
      <w:r>
        <w:t>BURGOS</w:t>
      </w:r>
      <w:r>
        <w:rPr>
          <w:spacing w:val="-7"/>
        </w:rPr>
        <w:t xml:space="preserve"> </w:t>
      </w:r>
      <w:r>
        <w:t>CASTILLO</w:t>
      </w:r>
      <w:r>
        <w:rPr>
          <w:spacing w:val="-53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1.022.396.024</w:t>
      </w:r>
    </w:p>
    <w:p w14:paraId="2883DAA6" w14:textId="77777777" w:rsidR="008C5097" w:rsidRPr="00CF302A" w:rsidRDefault="00000000">
      <w:pPr>
        <w:ind w:left="101"/>
        <w:rPr>
          <w:rFonts w:ascii="Arial"/>
          <w:b/>
          <w:sz w:val="20"/>
          <w:lang w:val="en-US"/>
        </w:rPr>
      </w:pPr>
      <w:r w:rsidRPr="00CF302A">
        <w:rPr>
          <w:rFonts w:ascii="Arial"/>
          <w:b/>
          <w:spacing w:val="-4"/>
          <w:sz w:val="20"/>
          <w:lang w:val="en-US"/>
        </w:rPr>
        <w:t>T.P.</w:t>
      </w:r>
      <w:r w:rsidRPr="00CF302A">
        <w:rPr>
          <w:rFonts w:ascii="Arial"/>
          <w:b/>
          <w:spacing w:val="-10"/>
          <w:sz w:val="20"/>
          <w:lang w:val="en-US"/>
        </w:rPr>
        <w:t xml:space="preserve"> </w:t>
      </w:r>
      <w:r w:rsidRPr="00CF302A">
        <w:rPr>
          <w:rFonts w:ascii="Arial"/>
          <w:b/>
          <w:spacing w:val="-3"/>
          <w:sz w:val="20"/>
          <w:lang w:val="en-US"/>
        </w:rPr>
        <w:t>342.972</w:t>
      </w:r>
    </w:p>
    <w:p w14:paraId="6567DBA8" w14:textId="77777777" w:rsidR="008C5097" w:rsidRPr="00CF302A" w:rsidRDefault="00000000">
      <w:pPr>
        <w:pStyle w:val="Ttulo2"/>
        <w:spacing w:before="35"/>
        <w:rPr>
          <w:lang w:val="en-US"/>
        </w:rPr>
      </w:pPr>
      <w:hyperlink r:id="rId12">
        <w:r w:rsidRPr="00CF302A">
          <w:rPr>
            <w:color w:val="0462C1"/>
            <w:u w:val="thick" w:color="0462C1"/>
            <w:lang w:val="en-US"/>
          </w:rPr>
          <w:t>notificaciones@gha.com.co</w:t>
        </w:r>
      </w:hyperlink>
    </w:p>
    <w:p w14:paraId="5C62B590" w14:textId="77777777" w:rsidR="008C5097" w:rsidRPr="00CF302A" w:rsidRDefault="008C5097">
      <w:pPr>
        <w:pStyle w:val="Textoindependiente"/>
        <w:spacing w:before="11"/>
        <w:rPr>
          <w:rFonts w:ascii="Arial"/>
          <w:b/>
          <w:sz w:val="25"/>
          <w:lang w:val="en-US"/>
        </w:rPr>
      </w:pPr>
    </w:p>
    <w:p w14:paraId="51DC46FA" w14:textId="77777777" w:rsidR="008C5097" w:rsidRDefault="00000000">
      <w:pPr>
        <w:pStyle w:val="Textoindependiente"/>
        <w:ind w:left="101"/>
      </w:pPr>
      <w:r>
        <w:t>Acepto,</w:t>
      </w:r>
    </w:p>
    <w:p w14:paraId="0A9BD3B8" w14:textId="77777777" w:rsidR="008C5097" w:rsidRDefault="008C5097">
      <w:pPr>
        <w:pStyle w:val="Textoindependiente"/>
        <w:rPr>
          <w:sz w:val="22"/>
        </w:rPr>
      </w:pPr>
    </w:p>
    <w:p w14:paraId="1715E6BB" w14:textId="77777777" w:rsidR="008C5097" w:rsidRDefault="008C5097">
      <w:pPr>
        <w:pStyle w:val="Textoindependiente"/>
        <w:rPr>
          <w:sz w:val="22"/>
        </w:rPr>
      </w:pPr>
    </w:p>
    <w:p w14:paraId="3E413FD8" w14:textId="77777777" w:rsidR="008C5097" w:rsidRDefault="008C5097">
      <w:pPr>
        <w:pStyle w:val="Textoindependiente"/>
        <w:rPr>
          <w:sz w:val="28"/>
        </w:rPr>
      </w:pPr>
    </w:p>
    <w:p w14:paraId="683B05E0" w14:textId="77777777" w:rsidR="008C5097" w:rsidRDefault="00000000">
      <w:pPr>
        <w:pStyle w:val="Ttulo2"/>
        <w:spacing w:line="276" w:lineRule="auto"/>
        <w:ind w:right="157"/>
      </w:pPr>
      <w:r>
        <w:t>PAOLA</w:t>
      </w:r>
      <w:r>
        <w:rPr>
          <w:spacing w:val="-12"/>
        </w:rPr>
        <w:t xml:space="preserve"> </w:t>
      </w:r>
      <w:r>
        <w:t>ANDREA</w:t>
      </w:r>
      <w:r>
        <w:rPr>
          <w:spacing w:val="-11"/>
        </w:rPr>
        <w:t xml:space="preserve"> </w:t>
      </w:r>
      <w:r>
        <w:t>ASTUDILLO</w:t>
      </w:r>
      <w:r>
        <w:rPr>
          <w:spacing w:val="-12"/>
        </w:rPr>
        <w:t xml:space="preserve"> </w:t>
      </w:r>
      <w:r>
        <w:t>OSORIO</w:t>
      </w:r>
      <w:r>
        <w:rPr>
          <w:spacing w:val="-52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1.193.091.539</w:t>
      </w:r>
    </w:p>
    <w:p w14:paraId="3B5D5C5C" w14:textId="77777777" w:rsidR="008C5097" w:rsidRDefault="00000000">
      <w:pPr>
        <w:ind w:left="101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T.P.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404.905</w:t>
      </w:r>
    </w:p>
    <w:p w14:paraId="07AD042D" w14:textId="77777777" w:rsidR="008C5097" w:rsidRDefault="00000000">
      <w:pPr>
        <w:pStyle w:val="Ttulo2"/>
        <w:spacing w:before="35"/>
      </w:pPr>
      <w:hyperlink r:id="rId13">
        <w:r>
          <w:rPr>
            <w:color w:val="0462C1"/>
            <w:u w:val="thick" w:color="0462C1"/>
          </w:rPr>
          <w:t>notificaciones@gha.com.co</w:t>
        </w:r>
      </w:hyperlink>
    </w:p>
    <w:sectPr w:rsidR="008C5097">
      <w:type w:val="continuous"/>
      <w:pgSz w:w="12240" w:h="20160"/>
      <w:pgMar w:top="1340" w:right="1600" w:bottom="280" w:left="1600" w:header="720" w:footer="720" w:gutter="0"/>
      <w:cols w:num="2" w:space="720" w:equalWidth="0">
        <w:col w:w="3818" w:space="952"/>
        <w:col w:w="42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45F19"/>
    <w:multiLevelType w:val="hybridMultilevel"/>
    <w:tmpl w:val="39D0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718"/>
    <w:multiLevelType w:val="hybridMultilevel"/>
    <w:tmpl w:val="910E2B4C"/>
    <w:lvl w:ilvl="0" w:tplc="65F84846">
      <w:start w:val="5"/>
      <w:numFmt w:val="upperLetter"/>
      <w:lvlText w:val="%1."/>
      <w:lvlJc w:val="left"/>
      <w:pPr>
        <w:ind w:left="1041" w:hanging="9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FEC439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2" w:tplc="5EA09DB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3" w:tplc="1256C704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5992C652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F0C2CF42">
      <w:numFmt w:val="bullet"/>
      <w:lvlText w:val="•"/>
      <w:lvlJc w:val="left"/>
      <w:pPr>
        <w:ind w:left="4595" w:hanging="360"/>
      </w:pPr>
      <w:rPr>
        <w:rFonts w:hint="default"/>
        <w:lang w:val="es-ES" w:eastAsia="en-US" w:bidi="ar-SA"/>
      </w:rPr>
    </w:lvl>
    <w:lvl w:ilvl="6" w:tplc="AE2661E2">
      <w:numFmt w:val="bullet"/>
      <w:lvlText w:val="•"/>
      <w:lvlJc w:val="left"/>
      <w:pPr>
        <w:ind w:left="5484" w:hanging="360"/>
      </w:pPr>
      <w:rPr>
        <w:rFonts w:hint="default"/>
        <w:lang w:val="es-ES" w:eastAsia="en-US" w:bidi="ar-SA"/>
      </w:rPr>
    </w:lvl>
    <w:lvl w:ilvl="7" w:tplc="A4F6F1C0"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8" w:tplc="12A236E4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</w:abstractNum>
  <w:num w:numId="1" w16cid:durableId="1274096670">
    <w:abstractNumId w:val="1"/>
  </w:num>
  <w:num w:numId="2" w16cid:durableId="168312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7"/>
    <w:rsid w:val="008C5097"/>
    <w:rsid w:val="00C22498"/>
    <w:rsid w:val="00CD45B5"/>
    <w:rsid w:val="00CF302A"/>
    <w:rsid w:val="00F2175F"/>
    <w:rsid w:val="00F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39BE2"/>
  <w15:docId w15:val="{0ABA8E8F-5476-1647-9665-E2D4602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101" w:hanging="941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6"/>
      <w:ind w:left="10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821" w:right="1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217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hyperlink" Target="mailto:notificaciones@gha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AUDIENCIA PREJUDICIAL - CONVOCANTE FRANCY ZULEIDY HIBELIT LANDAETA.docx</dc:title>
  <cp:lastModifiedBy>Mariana Rubio</cp:lastModifiedBy>
  <cp:revision>5</cp:revision>
  <dcterms:created xsi:type="dcterms:W3CDTF">2024-11-18T20:26:00Z</dcterms:created>
  <dcterms:modified xsi:type="dcterms:W3CDTF">2024-11-18T20:27:00Z</dcterms:modified>
</cp:coreProperties>
</file>