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F6D97" w14:textId="77777777" w:rsidR="00A71DD6" w:rsidRPr="00070638" w:rsidRDefault="00A71DD6" w:rsidP="00E4726D">
      <w:pPr>
        <w:pStyle w:val="Sinespaciado"/>
        <w:jc w:val="both"/>
        <w:rPr>
          <w:rFonts w:ascii="Aptos" w:hAnsi="Aptos" w:cstheme="minorHAnsi"/>
          <w:sz w:val="24"/>
          <w:szCs w:val="24"/>
        </w:rPr>
      </w:pPr>
      <w:r w:rsidRPr="00070638">
        <w:rPr>
          <w:rFonts w:ascii="Aptos" w:hAnsi="Aptos" w:cstheme="minorHAnsi"/>
          <w:sz w:val="24"/>
          <w:szCs w:val="24"/>
        </w:rPr>
        <w:t>Señor</w:t>
      </w:r>
    </w:p>
    <w:p w14:paraId="054BFC05" w14:textId="77777777" w:rsidR="00A71DD6" w:rsidRPr="00070638" w:rsidRDefault="00A71DD6" w:rsidP="00E4726D">
      <w:pPr>
        <w:pStyle w:val="Sinespaciado"/>
        <w:jc w:val="both"/>
        <w:rPr>
          <w:rFonts w:ascii="Aptos" w:hAnsi="Aptos" w:cstheme="minorHAnsi"/>
          <w:b/>
          <w:bCs/>
          <w:sz w:val="24"/>
          <w:szCs w:val="24"/>
        </w:rPr>
      </w:pPr>
      <w:r w:rsidRPr="00070638">
        <w:rPr>
          <w:rFonts w:ascii="Aptos" w:hAnsi="Aptos" w:cstheme="minorHAnsi"/>
          <w:b/>
          <w:bCs/>
          <w:sz w:val="24"/>
          <w:szCs w:val="24"/>
        </w:rPr>
        <w:t xml:space="preserve">JUEZ </w:t>
      </w:r>
      <w:r>
        <w:rPr>
          <w:rFonts w:ascii="Aptos" w:hAnsi="Aptos" w:cstheme="minorHAnsi"/>
          <w:b/>
          <w:bCs/>
          <w:sz w:val="24"/>
          <w:szCs w:val="24"/>
        </w:rPr>
        <w:t xml:space="preserve">4º </w:t>
      </w:r>
      <w:r w:rsidRPr="00070638">
        <w:rPr>
          <w:rFonts w:ascii="Aptos" w:hAnsi="Aptos" w:cstheme="minorHAnsi"/>
          <w:b/>
          <w:bCs/>
          <w:sz w:val="24"/>
          <w:szCs w:val="24"/>
        </w:rPr>
        <w:t xml:space="preserve">PEQUEÑAS CAUSAS Y COMPETENCIAS MULTIPLES DE NEIVA – HUILA </w:t>
      </w:r>
    </w:p>
    <w:p w14:paraId="4F100E34" w14:textId="77777777" w:rsidR="00A71DD6" w:rsidRPr="00070638" w:rsidRDefault="00A71DD6" w:rsidP="00E4726D">
      <w:pPr>
        <w:pStyle w:val="Sinespaciado"/>
        <w:jc w:val="both"/>
        <w:rPr>
          <w:rFonts w:ascii="Aptos" w:hAnsi="Aptos" w:cstheme="minorHAnsi"/>
          <w:sz w:val="24"/>
          <w:szCs w:val="24"/>
        </w:rPr>
      </w:pPr>
      <w:r w:rsidRPr="00070638">
        <w:rPr>
          <w:rFonts w:ascii="Aptos" w:hAnsi="Aptos" w:cstheme="minorHAnsi"/>
          <w:sz w:val="24"/>
          <w:szCs w:val="24"/>
        </w:rPr>
        <w:t>E.S.D.</w:t>
      </w:r>
    </w:p>
    <w:p w14:paraId="35FDB82F" w14:textId="77777777" w:rsidR="00A71DD6" w:rsidRPr="00A71DD6" w:rsidRDefault="00A71DD6" w:rsidP="00E4726D">
      <w:pPr>
        <w:pStyle w:val="Sinespaciado"/>
      </w:pPr>
    </w:p>
    <w:p w14:paraId="618FAE00" w14:textId="77777777" w:rsidR="00A71DD6" w:rsidRPr="00A71DD6" w:rsidRDefault="00A71DD6" w:rsidP="00E4726D">
      <w:pPr>
        <w:pStyle w:val="Sinespaciado"/>
      </w:pPr>
    </w:p>
    <w:p w14:paraId="6013286A" w14:textId="77777777" w:rsidR="00A71DD6" w:rsidRPr="00070638" w:rsidRDefault="00A71DD6" w:rsidP="00E4726D">
      <w:pPr>
        <w:pStyle w:val="Sinespaciado"/>
        <w:jc w:val="both"/>
        <w:rPr>
          <w:rFonts w:ascii="Aptos" w:hAnsi="Aptos" w:cstheme="minorHAnsi"/>
          <w:b/>
          <w:sz w:val="24"/>
          <w:szCs w:val="24"/>
        </w:rPr>
      </w:pPr>
    </w:p>
    <w:p w14:paraId="76E8454E" w14:textId="7F23EC40" w:rsidR="00A71DD6" w:rsidRPr="00070638" w:rsidRDefault="00A71DD6" w:rsidP="00E4726D">
      <w:pPr>
        <w:pStyle w:val="Sinespaciado"/>
        <w:jc w:val="both"/>
        <w:rPr>
          <w:rFonts w:ascii="Aptos" w:hAnsi="Aptos" w:cstheme="minorHAnsi"/>
          <w:sz w:val="24"/>
          <w:szCs w:val="24"/>
        </w:rPr>
      </w:pPr>
      <w:r w:rsidRPr="00070638">
        <w:rPr>
          <w:rFonts w:ascii="Aptos" w:hAnsi="Aptos" w:cstheme="minorHAnsi"/>
          <w:b/>
          <w:sz w:val="24"/>
          <w:szCs w:val="24"/>
        </w:rPr>
        <w:t>Ref.:</w:t>
      </w:r>
      <w:r w:rsidRPr="00070638">
        <w:rPr>
          <w:rFonts w:ascii="Aptos" w:hAnsi="Aptos" w:cstheme="minorHAnsi"/>
          <w:sz w:val="24"/>
          <w:szCs w:val="24"/>
        </w:rPr>
        <w:t xml:space="preserve"> Proceso Ejecutivo Singular incoado por </w:t>
      </w:r>
      <w:r w:rsidRPr="00070638">
        <w:rPr>
          <w:rFonts w:ascii="Aptos" w:hAnsi="Aptos" w:cstheme="minorHAnsi"/>
          <w:b/>
          <w:bCs/>
          <w:sz w:val="24"/>
          <w:szCs w:val="24"/>
        </w:rPr>
        <w:t xml:space="preserve">LA CLINICA DE FRACTURAS Y ORTOPEDIA LTDA. </w:t>
      </w:r>
      <w:r w:rsidRPr="00070638">
        <w:rPr>
          <w:rFonts w:ascii="Aptos" w:hAnsi="Aptos" w:cstheme="minorHAnsi"/>
          <w:sz w:val="24"/>
          <w:szCs w:val="24"/>
        </w:rPr>
        <w:t xml:space="preserve">contra </w:t>
      </w:r>
      <w:r>
        <w:rPr>
          <w:rFonts w:ascii="Aptos" w:hAnsi="Aptos" w:cstheme="minorHAnsi"/>
          <w:b/>
          <w:sz w:val="24"/>
          <w:szCs w:val="24"/>
        </w:rPr>
        <w:t>LA EQUIDAD SEGUROS O.C.</w:t>
      </w:r>
      <w:r w:rsidR="00E4726D">
        <w:rPr>
          <w:rFonts w:ascii="Aptos" w:hAnsi="Aptos" w:cstheme="minorHAnsi"/>
          <w:b/>
          <w:sz w:val="24"/>
          <w:szCs w:val="24"/>
        </w:rPr>
        <w:t xml:space="preserve"> </w:t>
      </w:r>
      <w:r w:rsidRPr="00070638">
        <w:rPr>
          <w:rFonts w:ascii="Aptos" w:hAnsi="Aptos" w:cstheme="minorHAnsi"/>
          <w:b/>
          <w:sz w:val="24"/>
          <w:szCs w:val="24"/>
        </w:rPr>
        <w:t>Radicación</w:t>
      </w:r>
      <w:r w:rsidRPr="00070638">
        <w:rPr>
          <w:rFonts w:ascii="Aptos" w:hAnsi="Aptos" w:cstheme="minorHAnsi"/>
          <w:sz w:val="24"/>
          <w:szCs w:val="24"/>
        </w:rPr>
        <w:t xml:space="preserve">: </w:t>
      </w:r>
      <w:r w:rsidRPr="00070638">
        <w:rPr>
          <w:rFonts w:ascii="Aptos" w:hAnsi="Aptos" w:cstheme="minorHAnsi"/>
          <w:b/>
          <w:bCs/>
          <w:sz w:val="24"/>
          <w:szCs w:val="24"/>
        </w:rPr>
        <w:t>2023</w:t>
      </w:r>
      <w:r w:rsidRPr="00070638">
        <w:rPr>
          <w:rFonts w:ascii="Aptos" w:hAnsi="Aptos" w:cstheme="minorHAnsi"/>
          <w:sz w:val="24"/>
          <w:szCs w:val="24"/>
        </w:rPr>
        <w:t>-0</w:t>
      </w:r>
      <w:r w:rsidRPr="00070638">
        <w:rPr>
          <w:rFonts w:ascii="Aptos" w:hAnsi="Aptos" w:cstheme="minorHAnsi"/>
          <w:bCs/>
          <w:sz w:val="24"/>
          <w:szCs w:val="24"/>
        </w:rPr>
        <w:t>0</w:t>
      </w:r>
      <w:r w:rsidRPr="00070638">
        <w:rPr>
          <w:rFonts w:ascii="Aptos" w:hAnsi="Aptos" w:cstheme="minorHAnsi"/>
          <w:b/>
          <w:sz w:val="24"/>
          <w:szCs w:val="24"/>
        </w:rPr>
        <w:t>8</w:t>
      </w:r>
      <w:r>
        <w:rPr>
          <w:rFonts w:ascii="Aptos" w:hAnsi="Aptos" w:cstheme="minorHAnsi"/>
          <w:b/>
          <w:sz w:val="24"/>
          <w:szCs w:val="24"/>
        </w:rPr>
        <w:t>23</w:t>
      </w:r>
      <w:r w:rsidRPr="00070638">
        <w:rPr>
          <w:rFonts w:ascii="Aptos" w:hAnsi="Aptos" w:cstheme="minorHAnsi"/>
          <w:sz w:val="24"/>
          <w:szCs w:val="24"/>
        </w:rPr>
        <w:t>-00.</w:t>
      </w:r>
    </w:p>
    <w:p w14:paraId="47B7AF41" w14:textId="77777777" w:rsidR="00A71DD6" w:rsidRPr="00A71DD6" w:rsidRDefault="00A71DD6" w:rsidP="00E4726D">
      <w:pPr>
        <w:pStyle w:val="Sinespaciado"/>
        <w:spacing w:line="276" w:lineRule="auto"/>
      </w:pPr>
    </w:p>
    <w:p w14:paraId="6CCB3C6F" w14:textId="77777777" w:rsidR="00A71DD6" w:rsidRPr="00A71DD6" w:rsidRDefault="00A71DD6" w:rsidP="00E4726D">
      <w:pPr>
        <w:pStyle w:val="Sinespaciado"/>
        <w:spacing w:line="276" w:lineRule="auto"/>
      </w:pPr>
    </w:p>
    <w:p w14:paraId="4BDA56C6" w14:textId="77777777" w:rsidR="00A71DD6" w:rsidRPr="00070638" w:rsidRDefault="00A71DD6" w:rsidP="00E4726D">
      <w:pPr>
        <w:pStyle w:val="Sinespaciado"/>
        <w:spacing w:line="276" w:lineRule="auto"/>
        <w:jc w:val="both"/>
        <w:rPr>
          <w:rFonts w:ascii="Aptos" w:hAnsi="Aptos" w:cstheme="minorHAnsi"/>
          <w:sz w:val="24"/>
          <w:szCs w:val="24"/>
        </w:rPr>
      </w:pPr>
      <w:r w:rsidRPr="00070638">
        <w:rPr>
          <w:rFonts w:ascii="Aptos" w:hAnsi="Aptos" w:cstheme="minorHAnsi"/>
          <w:b/>
          <w:sz w:val="24"/>
          <w:szCs w:val="24"/>
        </w:rPr>
        <w:t>Asunto</w:t>
      </w:r>
      <w:r w:rsidRPr="00070638">
        <w:rPr>
          <w:rFonts w:ascii="Aptos" w:hAnsi="Aptos" w:cstheme="minorHAnsi"/>
          <w:sz w:val="24"/>
          <w:szCs w:val="24"/>
        </w:rPr>
        <w:t xml:space="preserve">: </w:t>
      </w:r>
      <w:r w:rsidRPr="000F4A0E">
        <w:rPr>
          <w:rFonts w:ascii="Aptos" w:hAnsi="Aptos" w:cstheme="minorHAnsi"/>
          <w:b/>
          <w:bCs/>
          <w:sz w:val="24"/>
          <w:szCs w:val="24"/>
        </w:rPr>
        <w:t>SOLICITUD TERMINACIÓN DE PROCESO.</w:t>
      </w:r>
    </w:p>
    <w:p w14:paraId="123FCBDD" w14:textId="77777777" w:rsidR="00A71DD6" w:rsidRPr="00070638" w:rsidRDefault="00A71DD6" w:rsidP="00E4726D">
      <w:pPr>
        <w:pStyle w:val="Sinespaciado"/>
        <w:spacing w:line="276" w:lineRule="auto"/>
        <w:jc w:val="both"/>
        <w:rPr>
          <w:rFonts w:ascii="Aptos" w:hAnsi="Aptos" w:cstheme="minorHAnsi"/>
          <w:sz w:val="24"/>
          <w:szCs w:val="24"/>
        </w:rPr>
      </w:pPr>
    </w:p>
    <w:p w14:paraId="347CA046" w14:textId="77777777" w:rsidR="00A71DD6" w:rsidRPr="00070638" w:rsidRDefault="00A71DD6" w:rsidP="00E4726D">
      <w:pPr>
        <w:pStyle w:val="Sinespaciado"/>
        <w:spacing w:line="276" w:lineRule="auto"/>
        <w:jc w:val="both"/>
        <w:rPr>
          <w:rFonts w:ascii="Aptos" w:hAnsi="Aptos" w:cstheme="minorHAnsi"/>
          <w:sz w:val="24"/>
          <w:szCs w:val="24"/>
        </w:rPr>
      </w:pPr>
      <w:r w:rsidRPr="00070638">
        <w:rPr>
          <w:rFonts w:ascii="Aptos" w:hAnsi="Aptos" w:cstheme="minorHAnsi"/>
          <w:b/>
          <w:sz w:val="24"/>
          <w:szCs w:val="24"/>
        </w:rPr>
        <w:t>MIREYA SANCHEZ TOSCANO</w:t>
      </w:r>
      <w:r w:rsidRPr="00070638">
        <w:rPr>
          <w:rFonts w:ascii="Aptos" w:hAnsi="Aptos" w:cstheme="minorHAnsi"/>
          <w:sz w:val="24"/>
          <w:szCs w:val="24"/>
        </w:rPr>
        <w:t xml:space="preserve"> mayor de edad, domiciliada y residente en la ciudad de Neiva (H), identificada con cedula de ciudadanía No. 36.173.846 expedida en Neiva (H) y portadora de la tarjeta profesional No. 116.256 del consejo superior de la judicatura, actuando en representación de </w:t>
      </w:r>
      <w:r w:rsidRPr="00070638">
        <w:rPr>
          <w:rFonts w:ascii="Aptos" w:hAnsi="Aptos" w:cstheme="minorHAnsi"/>
          <w:b/>
          <w:bCs/>
          <w:sz w:val="24"/>
          <w:szCs w:val="24"/>
        </w:rPr>
        <w:t>LA CLINICA DE FRACTURAS Y ORTOPEDIA LTDA.</w:t>
      </w:r>
      <w:r w:rsidRPr="00070638">
        <w:rPr>
          <w:rFonts w:ascii="Aptos" w:hAnsi="Aptos" w:cstheme="minorHAnsi"/>
          <w:sz w:val="24"/>
          <w:szCs w:val="24"/>
        </w:rPr>
        <w:t>, de manera atenta por medio del presente escrito, me permito solicitar al Despacho se decrete la Terminación del proceso por pago total de las obligaciones base de recaudo.</w:t>
      </w:r>
    </w:p>
    <w:p w14:paraId="2C1D5FBE" w14:textId="77777777" w:rsidR="00A71DD6" w:rsidRPr="00A71DD6" w:rsidRDefault="00A71DD6" w:rsidP="00E4726D">
      <w:pPr>
        <w:pStyle w:val="Sinespaciado"/>
        <w:spacing w:line="276" w:lineRule="auto"/>
      </w:pPr>
    </w:p>
    <w:p w14:paraId="7DEECC58" w14:textId="77777777" w:rsidR="00A71DD6" w:rsidRPr="00070638" w:rsidRDefault="00A71DD6" w:rsidP="00E4726D">
      <w:pPr>
        <w:pStyle w:val="Sinespaciado"/>
        <w:spacing w:line="276" w:lineRule="auto"/>
        <w:jc w:val="both"/>
        <w:rPr>
          <w:rFonts w:ascii="Aptos" w:hAnsi="Aptos" w:cstheme="minorHAnsi"/>
          <w:sz w:val="24"/>
          <w:szCs w:val="24"/>
        </w:rPr>
      </w:pPr>
      <w:r w:rsidRPr="00070638">
        <w:rPr>
          <w:rFonts w:ascii="Aptos" w:hAnsi="Aptos" w:cstheme="minorHAnsi"/>
          <w:sz w:val="24"/>
          <w:szCs w:val="24"/>
        </w:rPr>
        <w:t xml:space="preserve">Lo anterior en virtud de que la demandada realizo el pago total de cada una de las obligaciones mediante transferencia a la cuenta bancaria de </w:t>
      </w:r>
      <w:r w:rsidRPr="00070638">
        <w:rPr>
          <w:rFonts w:ascii="Aptos" w:hAnsi="Aptos" w:cstheme="minorHAnsi"/>
          <w:b/>
          <w:bCs/>
          <w:sz w:val="24"/>
          <w:szCs w:val="24"/>
        </w:rPr>
        <w:t>LA CLINICA DE FRACTURAS Y ORTOPEDIA LTDA.</w:t>
      </w:r>
    </w:p>
    <w:p w14:paraId="616ADB07" w14:textId="77777777" w:rsidR="00E4726D" w:rsidRDefault="00E4726D" w:rsidP="00E4726D">
      <w:pPr>
        <w:pStyle w:val="Sinespaciado"/>
        <w:spacing w:line="276" w:lineRule="auto"/>
        <w:rPr>
          <w:rFonts w:ascii="Aptos" w:hAnsi="Aptos" w:cstheme="minorHAnsi"/>
          <w:sz w:val="24"/>
          <w:szCs w:val="24"/>
        </w:rPr>
      </w:pPr>
    </w:p>
    <w:p w14:paraId="5E3C9CA2" w14:textId="180F7621" w:rsidR="00E4726D" w:rsidRPr="00E4726D" w:rsidRDefault="00E4726D" w:rsidP="00E4726D">
      <w:pPr>
        <w:pStyle w:val="Sinespaciado"/>
        <w:spacing w:line="276" w:lineRule="auto"/>
        <w:rPr>
          <w:rFonts w:ascii="Aptos" w:hAnsi="Aptos" w:cstheme="minorHAnsi"/>
          <w:sz w:val="24"/>
          <w:szCs w:val="24"/>
        </w:rPr>
      </w:pPr>
      <w:r w:rsidRPr="00E4726D">
        <w:rPr>
          <w:rFonts w:ascii="Aptos" w:hAnsi="Aptos" w:cstheme="minorHAnsi"/>
          <w:sz w:val="24"/>
          <w:szCs w:val="24"/>
        </w:rPr>
        <w:t>La presente se firma por la suscrita, la representante legal de la Clínica de Fracturas y ortopedia Ltda., y la coadyuvancia de la parte demandada</w:t>
      </w:r>
      <w:r w:rsidR="00710D8A">
        <w:rPr>
          <w:rFonts w:ascii="Aptos" w:hAnsi="Aptos" w:cstheme="minorHAnsi"/>
          <w:sz w:val="24"/>
          <w:szCs w:val="24"/>
        </w:rPr>
        <w:t>.</w:t>
      </w:r>
    </w:p>
    <w:p w14:paraId="5651CDAA" w14:textId="77777777" w:rsidR="00E4726D" w:rsidRPr="00E4726D" w:rsidRDefault="00E4726D" w:rsidP="00E4726D">
      <w:pPr>
        <w:pStyle w:val="Sinespaciado"/>
        <w:spacing w:line="276" w:lineRule="auto"/>
        <w:rPr>
          <w:rFonts w:ascii="Aptos" w:hAnsi="Aptos" w:cstheme="minorHAnsi"/>
          <w:sz w:val="24"/>
          <w:szCs w:val="24"/>
        </w:rPr>
      </w:pPr>
    </w:p>
    <w:p w14:paraId="1B4BD24B" w14:textId="77777777" w:rsidR="00E4726D" w:rsidRPr="00E4726D" w:rsidRDefault="00E4726D" w:rsidP="00E4726D">
      <w:pPr>
        <w:pStyle w:val="Sinespaciado"/>
        <w:rPr>
          <w:rFonts w:ascii="Aptos" w:hAnsi="Aptos" w:cstheme="minorHAnsi"/>
          <w:sz w:val="24"/>
          <w:szCs w:val="24"/>
        </w:rPr>
      </w:pPr>
      <w:r w:rsidRPr="00E4726D">
        <w:rPr>
          <w:rFonts w:ascii="Aptos" w:hAnsi="Aptos" w:cstheme="minorHAnsi"/>
          <w:sz w:val="24"/>
          <w:szCs w:val="24"/>
        </w:rPr>
        <w:t xml:space="preserve">De usted Señor Juez,                                       </w:t>
      </w:r>
    </w:p>
    <w:p w14:paraId="46CF516D" w14:textId="77777777" w:rsidR="00E4726D" w:rsidRPr="00E4726D" w:rsidRDefault="00E4726D" w:rsidP="00E4726D">
      <w:pPr>
        <w:pStyle w:val="Sinespaciado"/>
        <w:rPr>
          <w:rFonts w:ascii="Aptos" w:hAnsi="Aptos" w:cstheme="minorHAnsi"/>
          <w:sz w:val="24"/>
          <w:szCs w:val="24"/>
        </w:rPr>
      </w:pPr>
    </w:p>
    <w:p w14:paraId="1A7395B2" w14:textId="77777777" w:rsidR="00E4726D" w:rsidRPr="00E4726D" w:rsidRDefault="00E4726D" w:rsidP="00E4726D">
      <w:pPr>
        <w:pStyle w:val="Sinespaciado"/>
        <w:rPr>
          <w:rFonts w:ascii="Aptos" w:hAnsi="Aptos" w:cstheme="minorHAnsi"/>
          <w:sz w:val="24"/>
          <w:szCs w:val="24"/>
        </w:rPr>
      </w:pPr>
    </w:p>
    <w:p w14:paraId="5F4291FF" w14:textId="77777777" w:rsidR="00E4726D" w:rsidRPr="00E4726D" w:rsidRDefault="00E4726D" w:rsidP="00E4726D">
      <w:pPr>
        <w:pStyle w:val="Sinespaciado"/>
        <w:rPr>
          <w:rFonts w:ascii="Aptos" w:hAnsi="Aptos" w:cstheme="minorHAnsi"/>
          <w:sz w:val="24"/>
          <w:szCs w:val="24"/>
        </w:rPr>
      </w:pPr>
    </w:p>
    <w:p w14:paraId="17E7D6A8" w14:textId="77777777" w:rsidR="00E4726D" w:rsidRPr="00E4726D" w:rsidRDefault="00E4726D" w:rsidP="00E4726D">
      <w:pPr>
        <w:pStyle w:val="Sinespaciado"/>
        <w:rPr>
          <w:rFonts w:ascii="Aptos" w:hAnsi="Aptos" w:cstheme="minorHAnsi"/>
          <w:sz w:val="24"/>
          <w:szCs w:val="24"/>
        </w:rPr>
      </w:pPr>
      <w:r w:rsidRPr="00E4726D">
        <w:rPr>
          <w:rFonts w:ascii="Aptos" w:hAnsi="Aptos" w:cstheme="minorHAnsi"/>
          <w:b/>
          <w:sz w:val="24"/>
          <w:szCs w:val="24"/>
        </w:rPr>
        <w:t xml:space="preserve">MIREYA SANCHEZ TOSCANO                  </w:t>
      </w:r>
      <w:r w:rsidRPr="00E4726D">
        <w:rPr>
          <w:rFonts w:ascii="Aptos" w:hAnsi="Aptos" w:cstheme="minorHAnsi"/>
          <w:b/>
          <w:bCs/>
          <w:sz w:val="24"/>
          <w:szCs w:val="24"/>
        </w:rPr>
        <w:t>MARTHA LUCÍA POLANIA CUBILLOS</w:t>
      </w:r>
    </w:p>
    <w:p w14:paraId="3422978A" w14:textId="77777777" w:rsidR="00E4726D" w:rsidRPr="00E4726D" w:rsidRDefault="00E4726D" w:rsidP="00E4726D">
      <w:pPr>
        <w:pStyle w:val="Sinespaciado"/>
        <w:rPr>
          <w:rFonts w:ascii="Aptos" w:hAnsi="Aptos" w:cstheme="minorHAnsi"/>
          <w:sz w:val="24"/>
          <w:szCs w:val="24"/>
          <w:lang w:val="pt-BR"/>
        </w:rPr>
      </w:pPr>
      <w:r w:rsidRPr="00E4726D">
        <w:rPr>
          <w:rFonts w:ascii="Aptos" w:hAnsi="Aptos" w:cstheme="minorHAnsi"/>
          <w:sz w:val="24"/>
          <w:szCs w:val="24"/>
          <w:lang w:val="pt-BR"/>
        </w:rPr>
        <w:t xml:space="preserve">Apoderada                                                           R.L. Clínica Fraturas </w:t>
      </w:r>
    </w:p>
    <w:p w14:paraId="2E1C5EED" w14:textId="5B6183B1" w:rsidR="00E4726D" w:rsidRPr="00E4726D" w:rsidRDefault="00E4726D" w:rsidP="00E4726D">
      <w:pPr>
        <w:pStyle w:val="Sinespaciado"/>
        <w:rPr>
          <w:rFonts w:ascii="Aptos" w:hAnsi="Aptos" w:cstheme="minorHAnsi"/>
          <w:sz w:val="24"/>
          <w:szCs w:val="24"/>
          <w:lang w:val="pt-BR"/>
        </w:rPr>
      </w:pPr>
      <w:r w:rsidRPr="00E4726D">
        <w:rPr>
          <w:rFonts w:ascii="Aptos" w:hAnsi="Aptos" w:cstheme="minorHAnsi"/>
          <w:sz w:val="24"/>
          <w:szCs w:val="24"/>
          <w:lang w:val="pt-BR"/>
        </w:rPr>
        <w:t xml:space="preserve">CC. No.36.173.846 de Neiva                      C.C. No. 55.151.445 de Neiva         </w:t>
      </w:r>
    </w:p>
    <w:p w14:paraId="1172831E" w14:textId="77777777" w:rsidR="00E4726D" w:rsidRPr="00E4726D" w:rsidRDefault="00E4726D" w:rsidP="00E4726D">
      <w:pPr>
        <w:pStyle w:val="Sinespaciado"/>
        <w:rPr>
          <w:rFonts w:ascii="Aptos" w:hAnsi="Aptos" w:cstheme="minorHAnsi"/>
          <w:sz w:val="24"/>
          <w:szCs w:val="24"/>
        </w:rPr>
      </w:pPr>
      <w:r w:rsidRPr="00E4726D">
        <w:rPr>
          <w:rFonts w:ascii="Aptos" w:hAnsi="Aptos" w:cstheme="minorHAnsi"/>
          <w:sz w:val="24"/>
          <w:szCs w:val="24"/>
        </w:rPr>
        <w:t xml:space="preserve">T.P.No.116.256 del C.S de la J.                                      </w:t>
      </w:r>
    </w:p>
    <w:p w14:paraId="54B5877F" w14:textId="77777777" w:rsidR="00A71DD6" w:rsidRPr="00070638" w:rsidRDefault="00A71DD6" w:rsidP="00E4726D">
      <w:pPr>
        <w:pStyle w:val="Sinespaciado"/>
      </w:pPr>
    </w:p>
    <w:p w14:paraId="301C7C65" w14:textId="77777777" w:rsidR="00E4726D" w:rsidRDefault="00E4726D" w:rsidP="00E4726D">
      <w:pPr>
        <w:pStyle w:val="Sinespaciado"/>
        <w:jc w:val="both"/>
        <w:rPr>
          <w:rFonts w:ascii="Aptos" w:hAnsi="Aptos" w:cstheme="minorHAnsi"/>
          <w:sz w:val="24"/>
          <w:szCs w:val="24"/>
        </w:rPr>
      </w:pPr>
    </w:p>
    <w:p w14:paraId="757DF507" w14:textId="37B183DD" w:rsidR="00A71DD6" w:rsidRPr="00070638" w:rsidRDefault="00A71DD6" w:rsidP="00E4726D">
      <w:pPr>
        <w:pStyle w:val="Sinespaciado"/>
        <w:jc w:val="both"/>
        <w:rPr>
          <w:rFonts w:ascii="Aptos" w:hAnsi="Aptos" w:cstheme="minorHAnsi"/>
          <w:sz w:val="24"/>
          <w:szCs w:val="24"/>
        </w:rPr>
      </w:pPr>
      <w:r w:rsidRPr="00070638">
        <w:rPr>
          <w:rFonts w:ascii="Aptos" w:hAnsi="Aptos" w:cstheme="minorHAnsi"/>
          <w:sz w:val="24"/>
          <w:szCs w:val="24"/>
        </w:rPr>
        <w:t xml:space="preserve">Coadyuva, </w:t>
      </w:r>
    </w:p>
    <w:p w14:paraId="7C2DFD08" w14:textId="77777777" w:rsidR="00A71DD6" w:rsidRPr="00070638" w:rsidRDefault="00A71DD6" w:rsidP="00E4726D">
      <w:pPr>
        <w:pStyle w:val="Sinespaciado"/>
        <w:jc w:val="both"/>
        <w:rPr>
          <w:rFonts w:ascii="Aptos" w:hAnsi="Aptos" w:cstheme="minorHAnsi"/>
          <w:sz w:val="24"/>
          <w:szCs w:val="24"/>
        </w:rPr>
      </w:pPr>
    </w:p>
    <w:p w14:paraId="0B5126E7" w14:textId="77777777" w:rsidR="00A71DD6" w:rsidRPr="00070638" w:rsidRDefault="00A71DD6" w:rsidP="00E4726D">
      <w:pPr>
        <w:pStyle w:val="Sinespaciado"/>
        <w:jc w:val="both"/>
        <w:rPr>
          <w:rFonts w:ascii="Aptos" w:hAnsi="Aptos" w:cstheme="minorHAnsi"/>
          <w:sz w:val="24"/>
          <w:szCs w:val="24"/>
        </w:rPr>
      </w:pPr>
    </w:p>
    <w:p w14:paraId="434E1D4C" w14:textId="77777777" w:rsidR="00A71DD6" w:rsidRPr="00070638" w:rsidRDefault="00A71DD6" w:rsidP="00E4726D">
      <w:pPr>
        <w:pStyle w:val="Sinespaciado"/>
        <w:jc w:val="both"/>
        <w:rPr>
          <w:rFonts w:ascii="Aptos" w:hAnsi="Aptos" w:cstheme="minorHAnsi"/>
          <w:sz w:val="24"/>
          <w:szCs w:val="24"/>
        </w:rPr>
      </w:pPr>
    </w:p>
    <w:p w14:paraId="26C6BAFC" w14:textId="77777777" w:rsidR="00A71DD6" w:rsidRDefault="00A71DD6" w:rsidP="00E4726D">
      <w:pPr>
        <w:pStyle w:val="Sinespaciado"/>
        <w:jc w:val="both"/>
        <w:rPr>
          <w:rFonts w:ascii="Aptos" w:hAnsi="Aptos" w:cstheme="minorHAnsi"/>
          <w:b/>
          <w:bCs/>
          <w:sz w:val="24"/>
          <w:szCs w:val="24"/>
        </w:rPr>
      </w:pPr>
      <w:r w:rsidRPr="000F4A0E">
        <w:rPr>
          <w:rFonts w:ascii="Aptos" w:hAnsi="Aptos" w:cstheme="minorHAnsi"/>
          <w:b/>
          <w:bCs/>
          <w:sz w:val="24"/>
          <w:szCs w:val="24"/>
          <w:highlight w:val="yellow"/>
        </w:rPr>
        <w:t>RODRIGO A. ARTUNDUAGA CASTRO</w:t>
      </w:r>
    </w:p>
    <w:p w14:paraId="31002F3D" w14:textId="77777777" w:rsidR="00A71DD6" w:rsidRPr="00070638" w:rsidRDefault="00A71DD6" w:rsidP="00E4726D">
      <w:pPr>
        <w:pStyle w:val="Sinespaciado"/>
        <w:jc w:val="both"/>
        <w:rPr>
          <w:rFonts w:ascii="Aptos" w:hAnsi="Aptos" w:cstheme="minorHAnsi"/>
          <w:b/>
          <w:bCs/>
          <w:sz w:val="24"/>
          <w:szCs w:val="24"/>
        </w:rPr>
      </w:pPr>
      <w:r>
        <w:rPr>
          <w:rFonts w:ascii="Aptos" w:hAnsi="Aptos" w:cstheme="minorHAnsi"/>
          <w:b/>
          <w:bCs/>
          <w:sz w:val="24"/>
          <w:szCs w:val="24"/>
        </w:rPr>
        <w:t>Apoderado la Equidad Seguros OC</w:t>
      </w:r>
    </w:p>
    <w:p w14:paraId="6F20FAE5" w14:textId="77777777" w:rsidR="00A71DD6" w:rsidRPr="000F4A0E" w:rsidRDefault="00A71DD6" w:rsidP="00E4726D">
      <w:pPr>
        <w:pStyle w:val="Sinespaciado"/>
        <w:jc w:val="both"/>
        <w:rPr>
          <w:rFonts w:ascii="Aptos" w:hAnsi="Aptos" w:cstheme="minorHAnsi"/>
          <w:sz w:val="24"/>
          <w:szCs w:val="24"/>
          <w:highlight w:val="yellow"/>
        </w:rPr>
      </w:pPr>
      <w:r w:rsidRPr="000F4A0E">
        <w:rPr>
          <w:rFonts w:ascii="Aptos" w:hAnsi="Aptos" w:cstheme="minorHAnsi"/>
          <w:sz w:val="24"/>
          <w:szCs w:val="24"/>
          <w:highlight w:val="yellow"/>
        </w:rPr>
        <w:t xml:space="preserve">C.C. No. 7.724.012 de Neiva - Huila </w:t>
      </w:r>
    </w:p>
    <w:p w14:paraId="5F4604D2" w14:textId="77777777" w:rsidR="00A71DD6" w:rsidRPr="00070638" w:rsidRDefault="00A71DD6" w:rsidP="00E4726D">
      <w:pPr>
        <w:pStyle w:val="Sinespaciado"/>
        <w:jc w:val="both"/>
        <w:rPr>
          <w:rFonts w:ascii="Aptos" w:hAnsi="Aptos" w:cstheme="minorHAnsi"/>
          <w:sz w:val="24"/>
          <w:szCs w:val="24"/>
        </w:rPr>
      </w:pPr>
      <w:r w:rsidRPr="000F4A0E">
        <w:rPr>
          <w:rFonts w:ascii="Aptos" w:hAnsi="Aptos" w:cstheme="minorHAnsi"/>
          <w:sz w:val="24"/>
          <w:szCs w:val="24"/>
          <w:highlight w:val="yellow"/>
        </w:rPr>
        <w:t>T.P. No. 162.116 del C. S. de la J.</w:t>
      </w:r>
    </w:p>
    <w:p w14:paraId="0D2D04A8" w14:textId="77777777" w:rsidR="00A71DD6" w:rsidRPr="00070638" w:rsidRDefault="00A71DD6" w:rsidP="00E4726D">
      <w:pPr>
        <w:pStyle w:val="Piedepgina"/>
        <w:jc w:val="center"/>
        <w:rPr>
          <w:rFonts w:ascii="Aptos" w:hAnsi="Aptos" w:cstheme="minorHAnsi"/>
          <w:i/>
          <w:sz w:val="24"/>
        </w:rPr>
      </w:pPr>
    </w:p>
    <w:p w14:paraId="13186BBD" w14:textId="77777777" w:rsidR="00A71DD6" w:rsidRPr="00070638" w:rsidRDefault="00A71DD6" w:rsidP="00E4726D">
      <w:pPr>
        <w:pStyle w:val="Piedepgina"/>
        <w:jc w:val="center"/>
        <w:rPr>
          <w:rFonts w:ascii="Aptos" w:hAnsi="Aptos" w:cstheme="minorHAnsi"/>
          <w:i/>
          <w:sz w:val="24"/>
        </w:rPr>
      </w:pPr>
    </w:p>
    <w:p w14:paraId="5B0D3AE6" w14:textId="77777777" w:rsidR="00A71DD6" w:rsidRDefault="00A71DD6" w:rsidP="00E4726D">
      <w:pPr>
        <w:pStyle w:val="Piedepgina"/>
        <w:jc w:val="center"/>
        <w:rPr>
          <w:rFonts w:ascii="Aptos" w:hAnsi="Aptos" w:cstheme="minorHAnsi"/>
          <w:i/>
          <w:sz w:val="24"/>
        </w:rPr>
      </w:pPr>
      <w:r w:rsidRPr="00070638">
        <w:rPr>
          <w:rFonts w:ascii="Aptos" w:hAnsi="Aptos" w:cstheme="minorHAnsi"/>
          <w:i/>
          <w:sz w:val="24"/>
        </w:rPr>
        <w:t xml:space="preserve">Notificaciones: Carrera 4 No. 10-53, Centro de la ciudad de Neiva – Huila. </w:t>
      </w:r>
    </w:p>
    <w:p w14:paraId="44263AED" w14:textId="1AA22FB7" w:rsidR="002221B2" w:rsidRPr="00A71DD6" w:rsidRDefault="00A71DD6" w:rsidP="00E4726D">
      <w:pPr>
        <w:pStyle w:val="Piedepgina"/>
        <w:jc w:val="center"/>
        <w:rPr>
          <w:lang w:val="pt-BR"/>
        </w:rPr>
      </w:pPr>
      <w:r w:rsidRPr="00070638">
        <w:rPr>
          <w:rFonts w:ascii="Aptos" w:hAnsi="Aptos" w:cstheme="minorHAnsi"/>
          <w:i/>
          <w:sz w:val="24"/>
          <w:lang w:val="pt-BR"/>
        </w:rPr>
        <w:t xml:space="preserve">Cel.: 3002242742. Tel.: 8667614. E-mail: </w:t>
      </w:r>
      <w:hyperlink r:id="rId4" w:history="1">
        <w:r w:rsidRPr="00070638">
          <w:rPr>
            <w:rStyle w:val="Hipervnculo"/>
            <w:rFonts w:ascii="Aptos" w:eastAsiaTheme="majorEastAsia" w:hAnsi="Aptos" w:cstheme="minorHAnsi"/>
            <w:sz w:val="24"/>
            <w:lang w:val="pt-BR"/>
          </w:rPr>
          <w:t>mireyasanchezt@hotmail.com</w:t>
        </w:r>
      </w:hyperlink>
    </w:p>
    <w:sectPr w:rsidR="002221B2" w:rsidRPr="00A71DD6" w:rsidSect="00E4726D">
      <w:pgSz w:w="12240" w:h="18720" w:code="52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D6"/>
    <w:rsid w:val="002221B2"/>
    <w:rsid w:val="002A06C0"/>
    <w:rsid w:val="00710D8A"/>
    <w:rsid w:val="009C47BE"/>
    <w:rsid w:val="00A71DD6"/>
    <w:rsid w:val="00B07454"/>
    <w:rsid w:val="00DD7563"/>
    <w:rsid w:val="00E4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383E"/>
  <w15:chartTrackingRefBased/>
  <w15:docId w15:val="{4F67D966-CBB7-4B2A-BB8A-1A9A58E1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DD6"/>
    <w:rPr>
      <w:kern w:val="0"/>
      <w:lang w:val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71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1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1D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1D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1D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1D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1D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1D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1D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1D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1D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1D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1D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1DD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1D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1D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1D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1D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71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71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71D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71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71DD6"/>
    <w:pPr>
      <w:spacing w:before="160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71D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71DD6"/>
    <w:pPr>
      <w:ind w:left="720"/>
      <w:contextualSpacing/>
    </w:pPr>
    <w:rPr>
      <w:kern w:val="2"/>
      <w:lang w:val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71D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71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71DD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71DD6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A71DD6"/>
    <w:pPr>
      <w:spacing w:after="0" w:line="240" w:lineRule="auto"/>
    </w:pPr>
    <w:rPr>
      <w:kern w:val="0"/>
      <w:lang w:val="es-CO"/>
      <w14:ligatures w14:val="none"/>
    </w:rPr>
  </w:style>
  <w:style w:type="character" w:styleId="Hipervnculo">
    <w:name w:val="Hyperlink"/>
    <w:basedOn w:val="Fuentedeprrafopredeter"/>
    <w:uiPriority w:val="99"/>
    <w:unhideWhenUsed/>
    <w:rsid w:val="00A71DD6"/>
    <w:rPr>
      <w:color w:val="467886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71DD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6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1DD6"/>
    <w:rPr>
      <w:rFonts w:ascii="Arial" w:eastAsia="Times New Roman" w:hAnsi="Arial" w:cs="Times New Roman"/>
      <w:kern w:val="0"/>
      <w:sz w:val="26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2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reyasanchezt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Mireya Sanchez Toscano</dc:creator>
  <cp:keywords/>
  <dc:description/>
  <cp:lastModifiedBy>Mireya Sanchez Toscano</cp:lastModifiedBy>
  <cp:revision>4</cp:revision>
  <dcterms:created xsi:type="dcterms:W3CDTF">2025-07-18T22:00:00Z</dcterms:created>
  <dcterms:modified xsi:type="dcterms:W3CDTF">2025-07-18T22:08:00Z</dcterms:modified>
</cp:coreProperties>
</file>