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AA1887" w:rsidR="00275FAB" w:rsidP="3D9B6A2C" w:rsidRDefault="00CB0A45" w14:paraId="7292ADDC" w14:textId="4214C2D9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both"/>
        <w:rPr>
          <w:rFonts w:ascii="Verdana" w:hAnsi="Verdana" w:eastAsia="Verdana" w:cs="Aptos" w:cstheme="minorAscii"/>
          <w:b w:val="1"/>
          <w:bCs w:val="1"/>
          <w:sz w:val="24"/>
          <w:szCs w:val="24"/>
          <w:lang w:val="es-ES"/>
        </w:rPr>
      </w:pPr>
      <w:r w:rsidRPr="3D9B6A2C" w:rsidR="00CB0A45">
        <w:rPr>
          <w:rFonts w:ascii="Verdana" w:hAnsi="Verdana" w:cs="Aptos" w:cstheme="minorAscii"/>
          <w:b w:val="1"/>
          <w:bCs w:val="1"/>
          <w:sz w:val="24"/>
          <w:szCs w:val="24"/>
          <w:u w:val="single"/>
          <w:lang w:val="es-ES"/>
        </w:rPr>
        <w:t>PROCESO:</w:t>
      </w:r>
      <w:r>
        <w:tab/>
      </w:r>
      <w:r w:rsidRPr="3D9B6A2C" w:rsidR="00CB0A45">
        <w:rPr>
          <w:rFonts w:ascii="Verdana" w:hAnsi="Verdana" w:eastAsia="Verdana" w:cs="Aptos" w:cstheme="minorAscii"/>
          <w:b w:val="1"/>
          <w:bCs w:val="1"/>
          <w:sz w:val="24"/>
          <w:szCs w:val="24"/>
          <w:lang w:val="es-ES"/>
        </w:rPr>
        <w:t>VERBAL RCE N</w:t>
      </w:r>
      <w:r w:rsidRPr="3D9B6A2C" w:rsidR="19FC47E9">
        <w:rPr>
          <w:rFonts w:ascii="Verdana" w:hAnsi="Verdana" w:eastAsia="Verdana" w:cs="Aptos" w:cstheme="minorAscii"/>
          <w:b w:val="1"/>
          <w:bCs w:val="1"/>
          <w:sz w:val="24"/>
          <w:szCs w:val="24"/>
          <w:lang w:val="es-ES"/>
        </w:rPr>
        <w:t>o</w:t>
      </w:r>
      <w:r w:rsidRPr="3D9B6A2C" w:rsidR="00CB0A45">
        <w:rPr>
          <w:rFonts w:ascii="Verdana" w:hAnsi="Verdana" w:eastAsia="Verdana" w:cs="Aptos" w:cstheme="minorAscii"/>
          <w:b w:val="1"/>
          <w:bCs w:val="1"/>
          <w:sz w:val="24"/>
          <w:szCs w:val="24"/>
          <w:lang w:val="es-ES"/>
        </w:rPr>
        <w:t xml:space="preserve"> 2022-268</w:t>
      </w:r>
    </w:p>
    <w:p w:rsidRPr="00AA1887" w:rsidR="00275FAB" w:rsidP="004926E9" w:rsidRDefault="00CB0A45" w14:paraId="0024CB49" w14:textId="2A19387C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both"/>
        <w:rPr>
          <w:rFonts w:ascii="Verdana" w:hAnsi="Verdana" w:cstheme="minorHAnsi"/>
          <w:b/>
          <w:bCs/>
          <w:sz w:val="24"/>
          <w:szCs w:val="24"/>
        </w:rPr>
      </w:pPr>
      <w:r w:rsidRPr="00AA1887">
        <w:rPr>
          <w:rFonts w:ascii="Verdana" w:hAnsi="Verdana" w:cstheme="minorHAnsi"/>
          <w:b/>
          <w:bCs/>
          <w:sz w:val="24"/>
          <w:szCs w:val="24"/>
          <w:u w:val="single"/>
        </w:rPr>
        <w:t>DEMANDANTES:</w:t>
      </w:r>
      <w:r w:rsidRPr="00AA1887">
        <w:rPr>
          <w:rFonts w:ascii="Verdana" w:hAnsi="Verdana" w:cstheme="minorHAnsi"/>
          <w:b/>
          <w:bCs/>
          <w:sz w:val="24"/>
          <w:szCs w:val="24"/>
        </w:rPr>
        <w:t xml:space="preserve"> </w:t>
      </w:r>
    </w:p>
    <w:p w:rsidRPr="00AA1887" w:rsidR="00934CFC" w:rsidP="004926E9" w:rsidRDefault="00CB0A45" w14:paraId="4F206535" w14:textId="11DC7D9E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both"/>
        <w:rPr>
          <w:rFonts w:ascii="Verdana" w:hAnsi="Verdana" w:cstheme="minorHAnsi"/>
          <w:sz w:val="24"/>
          <w:szCs w:val="24"/>
          <w:lang w:val="es-CO"/>
        </w:rPr>
      </w:pPr>
      <w:r w:rsidRPr="00AA1887">
        <w:rPr>
          <w:rFonts w:ascii="Verdana" w:hAnsi="Verdana" w:cstheme="minorHAnsi"/>
          <w:sz w:val="24"/>
          <w:szCs w:val="24"/>
          <w:lang w:val="es-CO"/>
        </w:rPr>
        <w:t>CAMILO ANDRÉS PERALTA GUZMÁN</w:t>
      </w:r>
    </w:p>
    <w:p w:rsidRPr="00AA1887" w:rsidR="00934CFC" w:rsidP="004926E9" w:rsidRDefault="00CB0A45" w14:paraId="65053E64" w14:textId="6FE9BE16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both"/>
        <w:rPr>
          <w:rFonts w:ascii="Verdana" w:hAnsi="Verdana" w:cstheme="minorHAnsi"/>
          <w:sz w:val="24"/>
          <w:szCs w:val="24"/>
          <w:lang w:val="es-CO"/>
        </w:rPr>
      </w:pPr>
      <w:r w:rsidRPr="00AA1887">
        <w:rPr>
          <w:rFonts w:ascii="Verdana" w:hAnsi="Verdana" w:cstheme="minorHAnsi"/>
          <w:sz w:val="24"/>
          <w:szCs w:val="24"/>
          <w:lang w:val="es-CO"/>
        </w:rPr>
        <w:t>YESSENIA MILDRETH VASQUEZ LÓPEZ Y LOS MENORES TOMAS EMILIO Y GAEL ANTONIO PERALTA VASQUEZ, REPRESENTADOS POR SUS PADRES, ANTES CITADOS.</w:t>
      </w:r>
    </w:p>
    <w:p w:rsidRPr="00AA1887" w:rsidR="00934CFC" w:rsidP="004926E9" w:rsidRDefault="00934CFC" w14:paraId="0D668F48" w14:textId="7777777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both"/>
        <w:rPr>
          <w:rFonts w:ascii="Verdana" w:hAnsi="Verdana" w:cstheme="minorHAnsi"/>
          <w:sz w:val="24"/>
          <w:szCs w:val="24"/>
          <w:lang w:val="es-CO"/>
        </w:rPr>
      </w:pPr>
    </w:p>
    <w:p w:rsidRPr="00AA1887" w:rsidR="00275FAB" w:rsidP="004926E9" w:rsidRDefault="00CB0A45" w14:paraId="42F9826A" w14:textId="65D82CD3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both"/>
        <w:rPr>
          <w:rFonts w:ascii="Verdana" w:hAnsi="Verdana" w:cstheme="minorHAnsi"/>
          <w:b/>
          <w:bCs/>
          <w:sz w:val="24"/>
          <w:szCs w:val="24"/>
        </w:rPr>
      </w:pPr>
      <w:r w:rsidRPr="00AA1887">
        <w:rPr>
          <w:rFonts w:ascii="Verdana" w:hAnsi="Verdana" w:cstheme="minorHAnsi"/>
          <w:b/>
          <w:bCs/>
          <w:sz w:val="24"/>
          <w:szCs w:val="24"/>
          <w:u w:val="single"/>
        </w:rPr>
        <w:t>DEMANDADOS:</w:t>
      </w:r>
      <w:r w:rsidRPr="00AA1887">
        <w:rPr>
          <w:rFonts w:ascii="Verdana" w:hAnsi="Verdana" w:cstheme="minorHAnsi"/>
          <w:b/>
          <w:bCs/>
          <w:sz w:val="24"/>
          <w:szCs w:val="24"/>
        </w:rPr>
        <w:t xml:space="preserve"> </w:t>
      </w:r>
    </w:p>
    <w:p w:rsidRPr="00AA1887" w:rsidR="00275FAB" w:rsidP="004926E9" w:rsidRDefault="00CB0A45" w14:paraId="790CEF4D" w14:textId="17C92AF3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both"/>
        <w:rPr>
          <w:rFonts w:ascii="Verdana" w:hAnsi="Verdana" w:cstheme="minorHAnsi"/>
          <w:sz w:val="24"/>
          <w:szCs w:val="24"/>
          <w:lang w:val="es-CO"/>
        </w:rPr>
      </w:pPr>
      <w:r w:rsidRPr="00AA1887">
        <w:rPr>
          <w:rFonts w:ascii="Verdana" w:hAnsi="Verdana" w:cstheme="minorHAnsi"/>
          <w:sz w:val="24"/>
          <w:szCs w:val="24"/>
          <w:lang w:val="es-CO"/>
        </w:rPr>
        <w:t xml:space="preserve">BERLINASTUR SAS </w:t>
      </w:r>
    </w:p>
    <w:p w:rsidRPr="00AA1887" w:rsidR="00275FAB" w:rsidP="004926E9" w:rsidRDefault="00CB0A45" w14:paraId="0045522A" w14:textId="60DC9EBB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both"/>
        <w:rPr>
          <w:rFonts w:ascii="Verdana" w:hAnsi="Verdana" w:cstheme="minorHAnsi"/>
          <w:sz w:val="24"/>
          <w:szCs w:val="24"/>
          <w:lang w:val="es-CO"/>
        </w:rPr>
      </w:pPr>
      <w:r w:rsidRPr="00AA1887">
        <w:rPr>
          <w:rFonts w:ascii="Verdana" w:hAnsi="Verdana" w:cstheme="minorHAnsi"/>
          <w:sz w:val="24"/>
          <w:szCs w:val="24"/>
          <w:lang w:val="es-CO"/>
        </w:rPr>
        <w:t>BERNARDO MOLANO GONZALEZ (CONDUCTOR)</w:t>
      </w:r>
    </w:p>
    <w:p w:rsidRPr="00AA1887" w:rsidR="004A3ED9" w:rsidP="004926E9" w:rsidRDefault="00CB0A45" w14:paraId="5CB0D096" w14:textId="7176C481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both"/>
        <w:rPr>
          <w:rFonts w:ascii="Verdana" w:hAnsi="Verdana" w:cstheme="minorHAnsi"/>
          <w:sz w:val="24"/>
          <w:szCs w:val="24"/>
          <w:lang w:val="es-CO"/>
        </w:rPr>
      </w:pPr>
      <w:r w:rsidRPr="00AA1887">
        <w:rPr>
          <w:rFonts w:ascii="Verdana" w:hAnsi="Verdana" w:cstheme="minorHAnsi"/>
          <w:sz w:val="24"/>
          <w:szCs w:val="24"/>
          <w:lang w:val="es-CO"/>
        </w:rPr>
        <w:t>LA EQUIDAD SEGUROS GENERALES OC (DDO Y LLAMADO EN GARANTIA)</w:t>
      </w:r>
    </w:p>
    <w:p w:rsidRPr="00AA1887" w:rsidR="00275FAB" w:rsidP="004926E9" w:rsidRDefault="00275FAB" w14:paraId="55392047" w14:textId="7777777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center"/>
        <w:rPr>
          <w:rFonts w:ascii="Verdana" w:hAnsi="Verdana" w:cstheme="minorHAnsi"/>
          <w:b/>
          <w:bCs/>
          <w:sz w:val="24"/>
          <w:szCs w:val="24"/>
          <w:u w:color="FF0000"/>
        </w:rPr>
      </w:pPr>
    </w:p>
    <w:p w:rsidRPr="00AA1887" w:rsidR="00275FAB" w:rsidP="3D9B6A2C" w:rsidRDefault="004926E9" w14:paraId="0B983610" w14:textId="1F0895A5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center"/>
        <w:rPr>
          <w:rFonts w:ascii="Verdana" w:hAnsi="Verdana" w:eastAsia="Verdana" w:cs="Aptos" w:cstheme="minorAscii"/>
          <w:b w:val="1"/>
          <w:bCs w:val="1"/>
          <w:sz w:val="24"/>
          <w:szCs w:val="24"/>
        </w:rPr>
      </w:pPr>
      <w:r w:rsidRPr="3D9B6A2C" w:rsidR="23579A45">
        <w:rPr>
          <w:rFonts w:ascii="Verdana" w:hAnsi="Verdana" w:cs="Aptos" w:cstheme="minorAscii"/>
          <w:b w:val="1"/>
          <w:bCs w:val="1"/>
          <w:sz w:val="24"/>
          <w:szCs w:val="24"/>
        </w:rPr>
        <w:t xml:space="preserve">ACTA </w:t>
      </w:r>
      <w:r w:rsidRPr="3D9B6A2C" w:rsidR="004926E9">
        <w:rPr>
          <w:rFonts w:ascii="Verdana" w:hAnsi="Verdana" w:cs="Aptos" w:cstheme="minorAscii"/>
          <w:b w:val="1"/>
          <w:bCs w:val="1"/>
          <w:sz w:val="24"/>
          <w:szCs w:val="24"/>
        </w:rPr>
        <w:t xml:space="preserve">CONTINUACIÓN </w:t>
      </w:r>
      <w:r w:rsidRPr="3D9B6A2C" w:rsidR="00CB0A45">
        <w:rPr>
          <w:rFonts w:ascii="Verdana" w:hAnsi="Verdana" w:cs="Aptos" w:cstheme="minorAscii"/>
          <w:b w:val="1"/>
          <w:bCs w:val="1"/>
          <w:sz w:val="24"/>
          <w:szCs w:val="24"/>
        </w:rPr>
        <w:t>AUDIENCIA INICIAL ART. 372 DEL C.G.P.</w:t>
      </w:r>
    </w:p>
    <w:p w:rsidRPr="00AA1887" w:rsidR="00275FAB" w:rsidP="004926E9" w:rsidRDefault="00275FAB" w14:paraId="695EB75C" w14:textId="77777777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ind w:left="0"/>
        <w:jc w:val="both"/>
        <w:rPr>
          <w:rFonts w:ascii="Verdana" w:hAnsi="Verdana" w:eastAsia="Verdana" w:cstheme="minorHAnsi"/>
          <w:b/>
          <w:bCs/>
          <w:lang w:val="es-CO"/>
        </w:rPr>
      </w:pPr>
    </w:p>
    <w:p w:rsidRPr="00AA1887" w:rsidR="00275FAB" w:rsidP="3D9B6A2C" w:rsidRDefault="00CB0A45" w14:paraId="71AD436C" w14:textId="328DB62A" w14:noSpellErr="1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both"/>
        <w:rPr>
          <w:rFonts w:ascii="Verdana" w:hAnsi="Verdana" w:cs="Aptos" w:cstheme="minorAscii"/>
          <w:sz w:val="24"/>
          <w:szCs w:val="24"/>
          <w:lang w:val="es-ES"/>
        </w:rPr>
      </w:pPr>
      <w:r w:rsidRPr="3D9B6A2C" w:rsidR="00CB0A45">
        <w:rPr>
          <w:rFonts w:ascii="Verdana" w:hAnsi="Verdana" w:cs="Aptos" w:cstheme="minorAscii"/>
          <w:sz w:val="24"/>
          <w:szCs w:val="24"/>
          <w:lang w:val="es-ES"/>
        </w:rPr>
        <w:t xml:space="preserve">EN BOGOTÁ, D.C., A </w:t>
      </w:r>
      <w:r w:rsidRPr="3D9B6A2C" w:rsidR="004926E9">
        <w:rPr>
          <w:rFonts w:ascii="Verdana" w:hAnsi="Verdana" w:cs="Aptos" w:cstheme="minorAscii"/>
          <w:sz w:val="24"/>
          <w:szCs w:val="24"/>
          <w:lang w:val="es-ES"/>
        </w:rPr>
        <w:t xml:space="preserve">LOS TREINTA </w:t>
      </w:r>
      <w:r w:rsidRPr="3D9B6A2C" w:rsidR="00CB0A45">
        <w:rPr>
          <w:rFonts w:ascii="Verdana" w:hAnsi="Verdana" w:cs="Aptos" w:cstheme="minorAscii"/>
          <w:sz w:val="24"/>
          <w:szCs w:val="24"/>
          <w:lang w:val="es-ES"/>
        </w:rPr>
        <w:t>(</w:t>
      </w:r>
      <w:r w:rsidRPr="3D9B6A2C" w:rsidR="004926E9">
        <w:rPr>
          <w:rFonts w:ascii="Verdana" w:hAnsi="Verdana" w:cs="Aptos" w:cstheme="minorAscii"/>
          <w:sz w:val="24"/>
          <w:szCs w:val="24"/>
          <w:lang w:val="es-ES"/>
        </w:rPr>
        <w:t>30</w:t>
      </w:r>
      <w:r w:rsidRPr="3D9B6A2C" w:rsidR="00CB0A45">
        <w:rPr>
          <w:rFonts w:ascii="Verdana" w:hAnsi="Verdana" w:cs="Aptos" w:cstheme="minorAscii"/>
          <w:sz w:val="24"/>
          <w:szCs w:val="24"/>
          <w:lang w:val="es-ES"/>
        </w:rPr>
        <w:t xml:space="preserve">) DÍAS DEL MES DE </w:t>
      </w:r>
      <w:r w:rsidRPr="3D9B6A2C" w:rsidR="004926E9">
        <w:rPr>
          <w:rFonts w:ascii="Verdana" w:hAnsi="Verdana" w:cs="Aptos" w:cstheme="minorAscii"/>
          <w:sz w:val="24"/>
          <w:szCs w:val="24"/>
          <w:lang w:val="es-ES"/>
        </w:rPr>
        <w:t>JULIO</w:t>
      </w:r>
      <w:r w:rsidRPr="3D9B6A2C" w:rsidR="00CB0A45">
        <w:rPr>
          <w:rFonts w:ascii="Verdana" w:hAnsi="Verdana" w:cs="Aptos" w:cstheme="minorAscii"/>
          <w:sz w:val="24"/>
          <w:szCs w:val="24"/>
          <w:lang w:val="es-ES"/>
        </w:rPr>
        <w:t xml:space="preserve"> DE DOS MIL VEINTICINCO (2025), SIENDO LAS DIEZ Y TREINTA (10:30 AM) DE LA MAÑANA, FECHA Y HORA SEÑALADA MEDIANTE AUTO </w:t>
      </w:r>
      <w:r w:rsidRPr="3D9B6A2C" w:rsidR="004926E9">
        <w:rPr>
          <w:rFonts w:ascii="Verdana" w:hAnsi="Verdana" w:cs="Aptos" w:cstheme="minorAscii"/>
          <w:sz w:val="24"/>
          <w:szCs w:val="24"/>
          <w:lang w:val="es-ES"/>
        </w:rPr>
        <w:t>PROFERIDO EN AUDIENCIA ANTERIOR</w:t>
      </w:r>
      <w:r w:rsidRPr="3D9B6A2C" w:rsidR="00CB0A45">
        <w:rPr>
          <w:rFonts w:ascii="Verdana" w:hAnsi="Verdana" w:cs="Aptos" w:cstheme="minorAscii"/>
          <w:sz w:val="24"/>
          <w:szCs w:val="24"/>
          <w:lang w:val="es-ES"/>
        </w:rPr>
        <w:t xml:space="preserve">. SE </w:t>
      </w:r>
      <w:r w:rsidRPr="3D9B6A2C" w:rsidR="00CB0A45">
        <w:rPr>
          <w:rFonts w:ascii="Verdana" w:hAnsi="Verdana" w:cs="Aptos" w:cstheme="minorAscii"/>
          <w:sz w:val="24"/>
          <w:szCs w:val="24"/>
          <w:lang w:val="es-ES"/>
        </w:rPr>
        <w:t>DA INICIO A</w:t>
      </w:r>
      <w:r w:rsidRPr="3D9B6A2C" w:rsidR="00CB0A45">
        <w:rPr>
          <w:rFonts w:ascii="Verdana" w:hAnsi="Verdana" w:cs="Aptos" w:cstheme="minorAscii"/>
          <w:sz w:val="24"/>
          <w:szCs w:val="24"/>
          <w:lang w:val="es-ES"/>
        </w:rPr>
        <w:t xml:space="preserve"> LA AUDIENCIA PREVISTA EN EL ARTÍCULO 372 DEL C.G.P., POR EL </w:t>
      </w:r>
      <w:r w:rsidRPr="3D9B6A2C" w:rsidR="00CB0A45">
        <w:rPr>
          <w:rFonts w:ascii="Verdana" w:hAnsi="Verdana" w:cs="Aptos" w:cstheme="minorAscii"/>
          <w:b w:val="1"/>
          <w:bCs w:val="1"/>
          <w:sz w:val="24"/>
          <w:szCs w:val="24"/>
          <w:lang w:val="es-ES"/>
        </w:rPr>
        <w:t>JUEZ CUARTO CIVIL DEL CIRCUITO DE BOGOTÁ</w:t>
      </w:r>
      <w:r w:rsidRPr="3D9B6A2C" w:rsidR="00CB0A45">
        <w:rPr>
          <w:rFonts w:ascii="Verdana" w:hAnsi="Verdana" w:cs="Aptos" w:cstheme="minorAscii"/>
          <w:sz w:val="24"/>
          <w:szCs w:val="24"/>
          <w:lang w:val="es-ES"/>
        </w:rPr>
        <w:t>. DENTRO DEL PROCESO VERBAL N</w:t>
      </w:r>
      <w:r w:rsidRPr="3D9B6A2C" w:rsidR="004926E9">
        <w:rPr>
          <w:rFonts w:ascii="Verdana" w:hAnsi="Verdana" w:cs="Aptos" w:cstheme="minorAscii"/>
          <w:sz w:val="24"/>
          <w:szCs w:val="24"/>
          <w:lang w:val="es-ES"/>
        </w:rPr>
        <w:t>o</w:t>
      </w:r>
      <w:r w:rsidRPr="3D9B6A2C" w:rsidR="00CB0A45">
        <w:rPr>
          <w:rFonts w:ascii="Verdana" w:hAnsi="Verdana" w:cs="Aptos" w:cstheme="minorAscii"/>
          <w:sz w:val="24"/>
          <w:szCs w:val="24"/>
          <w:lang w:val="es-ES"/>
        </w:rPr>
        <w:t>. 2022/268.</w:t>
      </w:r>
    </w:p>
    <w:p w:rsidRPr="00AA1887" w:rsidR="004926E9" w:rsidP="004926E9" w:rsidRDefault="004926E9" w14:paraId="5BCD3D5E" w14:textId="7777777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both"/>
        <w:rPr>
          <w:rFonts w:ascii="Verdana" w:hAnsi="Verdana" w:eastAsia="Verdana" w:cstheme="minorHAnsi"/>
          <w:sz w:val="24"/>
          <w:szCs w:val="24"/>
        </w:rPr>
      </w:pPr>
    </w:p>
    <w:p w:rsidRPr="00AA1887" w:rsidR="00275FAB" w:rsidP="004926E9" w:rsidRDefault="00CB0A45" w14:paraId="1F0081DE" w14:textId="151F097F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both"/>
        <w:rPr>
          <w:rFonts w:ascii="Verdana" w:hAnsi="Verdana" w:cstheme="minorHAnsi"/>
          <w:b/>
          <w:bCs/>
          <w:sz w:val="24"/>
          <w:szCs w:val="24"/>
        </w:rPr>
      </w:pPr>
      <w:r w:rsidRPr="00AA1887">
        <w:rPr>
          <w:rFonts w:ascii="Verdana" w:hAnsi="Verdana" w:cstheme="minorHAnsi"/>
          <w:b/>
          <w:bCs/>
          <w:sz w:val="24"/>
          <w:szCs w:val="24"/>
        </w:rPr>
        <w:t>1.-)</w:t>
      </w:r>
      <w:r w:rsidRPr="00AA1887">
        <w:rPr>
          <w:rFonts w:ascii="Verdana" w:hAnsi="Verdana" w:cstheme="minorHAnsi"/>
          <w:sz w:val="24"/>
          <w:szCs w:val="24"/>
        </w:rPr>
        <w:t xml:space="preserve"> S</w:t>
      </w:r>
      <w:r w:rsidRPr="00AA1887" w:rsidR="004926E9">
        <w:rPr>
          <w:rFonts w:ascii="Verdana" w:hAnsi="Verdana" w:cstheme="minorHAnsi"/>
          <w:sz w:val="24"/>
          <w:szCs w:val="24"/>
        </w:rPr>
        <w:t>e solicitó a los comparecientes expresar su nombre, identificación, lugar de residencia u oficina profesional y la calidad con que actúan en el proceso (exhibir documento en la cámara)</w:t>
      </w:r>
    </w:p>
    <w:p w:rsidRPr="00AA1887" w:rsidR="004926E9" w:rsidP="004926E9" w:rsidRDefault="004926E9" w14:paraId="4AB0251C" w14:textId="7777777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both"/>
        <w:rPr>
          <w:rFonts w:ascii="Verdana" w:hAnsi="Verdana" w:cstheme="minorHAnsi"/>
          <w:sz w:val="24"/>
          <w:szCs w:val="24"/>
        </w:rPr>
      </w:pPr>
    </w:p>
    <w:p w:rsidRPr="00AA1887" w:rsidR="004926E9" w:rsidP="004926E9" w:rsidRDefault="004926E9" w14:paraId="19027F95" w14:textId="08804663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both"/>
        <w:rPr>
          <w:rFonts w:ascii="Verdana" w:hAnsi="Verdana" w:cstheme="minorHAnsi"/>
          <w:sz w:val="24"/>
          <w:szCs w:val="24"/>
          <w:lang w:val="es-CO"/>
        </w:rPr>
      </w:pPr>
      <w:r w:rsidRPr="00AA1887">
        <w:rPr>
          <w:rFonts w:ascii="Verdana" w:hAnsi="Verdana" w:cstheme="minorHAnsi"/>
          <w:sz w:val="24"/>
          <w:szCs w:val="24"/>
        </w:rPr>
        <w:t>Se reconoce personería al Dr. Andrés Felipe restrepo como apoderado en sustitución de los menores</w:t>
      </w:r>
      <w:r w:rsidRPr="00AA1887">
        <w:rPr>
          <w:rFonts w:ascii="Verdana" w:hAnsi="Verdana" w:cstheme="minorHAnsi"/>
          <w:sz w:val="24"/>
          <w:szCs w:val="24"/>
          <w:lang w:val="es-CO"/>
        </w:rPr>
        <w:t xml:space="preserve"> Tomas Emilio y Gael Antonio Peralta Vásquez, en los términos y para los efectos de la sustitución señalada a viva voz por el apoderado actor.</w:t>
      </w:r>
    </w:p>
    <w:p w:rsidRPr="00AA1887" w:rsidR="004926E9" w:rsidP="004926E9" w:rsidRDefault="004926E9" w14:paraId="253E1733" w14:textId="7777777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both"/>
        <w:rPr>
          <w:rFonts w:ascii="Verdana" w:hAnsi="Verdana" w:cstheme="minorHAnsi"/>
          <w:sz w:val="24"/>
          <w:szCs w:val="24"/>
          <w:lang w:val="es-CO"/>
        </w:rPr>
      </w:pPr>
    </w:p>
    <w:p w:rsidRPr="00AA1887" w:rsidR="004926E9" w:rsidP="004926E9" w:rsidRDefault="004926E9" w14:paraId="358C4FE8" w14:textId="16A0B6E1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contextualSpacing/>
        <w:jc w:val="both"/>
        <w:rPr>
          <w:rFonts w:ascii="Verdana" w:hAnsi="Verdana" w:cstheme="minorHAnsi"/>
          <w:sz w:val="24"/>
          <w:szCs w:val="24"/>
          <w:lang w:val="es-CO"/>
        </w:rPr>
      </w:pPr>
      <w:r w:rsidRPr="00AA1887">
        <w:rPr>
          <w:rFonts w:ascii="Verdana" w:hAnsi="Verdana" w:cstheme="minorHAnsi"/>
          <w:sz w:val="24"/>
          <w:szCs w:val="24"/>
          <w:lang w:val="es-CO"/>
        </w:rPr>
        <w:t xml:space="preserve">Se reconoce también personería a la Dra. </w:t>
      </w:r>
      <w:r w:rsidRPr="00AA1887">
        <w:rPr>
          <w:rFonts w:ascii="Verdana" w:hAnsi="Verdana" w:cstheme="minorHAnsi"/>
          <w:sz w:val="24"/>
          <w:szCs w:val="24"/>
          <w:lang w:val="es-CO"/>
        </w:rPr>
        <w:t>DAISY CAROLINA LÓPEZ ROMERO</w:t>
      </w:r>
      <w:r w:rsidRPr="00AA1887">
        <w:rPr>
          <w:rFonts w:ascii="Verdana" w:hAnsi="Verdana" w:cstheme="minorHAnsi"/>
          <w:sz w:val="24"/>
          <w:szCs w:val="24"/>
          <w:lang w:val="es-CO"/>
        </w:rPr>
        <w:t xml:space="preserve">, como apoderada en sustitución de </w:t>
      </w:r>
      <w:r w:rsidRPr="00AA1887">
        <w:rPr>
          <w:rFonts w:ascii="Verdana" w:hAnsi="Verdana" w:cstheme="minorHAnsi"/>
          <w:sz w:val="24"/>
          <w:szCs w:val="24"/>
          <w:lang w:val="es-CO"/>
        </w:rPr>
        <w:t>LA EQUIDAD SEGUROS GENERALES O.C.</w:t>
      </w:r>
      <w:r w:rsidRPr="00AA1887">
        <w:rPr>
          <w:rFonts w:ascii="Verdana" w:hAnsi="Verdana" w:cstheme="minorHAnsi"/>
          <w:sz w:val="24"/>
          <w:szCs w:val="24"/>
          <w:lang w:val="es-CO"/>
        </w:rPr>
        <w:t>, en los términos y para los efectos del poder agregado al expediente.</w:t>
      </w:r>
    </w:p>
    <w:p w:rsidRPr="00AA1887" w:rsidR="004926E9" w:rsidP="004926E9" w:rsidRDefault="004926E9" w14:paraId="12DF7A7A" w14:textId="7777777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contextualSpacing/>
        <w:jc w:val="both"/>
        <w:rPr>
          <w:rFonts w:ascii="Verdana" w:hAnsi="Verdana" w:cstheme="minorHAnsi"/>
          <w:sz w:val="24"/>
          <w:szCs w:val="24"/>
          <w:lang w:val="es-CO"/>
        </w:rPr>
      </w:pPr>
    </w:p>
    <w:p w:rsidRPr="00AA1887" w:rsidR="004926E9" w:rsidP="004926E9" w:rsidRDefault="004926E9" w14:paraId="6231C88C" w14:textId="0CC63A19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contextualSpacing/>
        <w:jc w:val="both"/>
        <w:rPr>
          <w:rFonts w:ascii="Verdana" w:hAnsi="Verdana" w:cstheme="minorHAnsi"/>
          <w:sz w:val="24"/>
          <w:szCs w:val="24"/>
          <w:lang w:val="es-CO"/>
        </w:rPr>
      </w:pPr>
      <w:r w:rsidRPr="00AA1887">
        <w:rPr>
          <w:rFonts w:ascii="Verdana" w:hAnsi="Verdana" w:cstheme="minorHAnsi"/>
          <w:sz w:val="24"/>
          <w:szCs w:val="24"/>
          <w:lang w:val="es-CO"/>
        </w:rPr>
        <w:t>Luego de conversar los extremos llegaron a un acuerdo conciliatorio en los términos contenidos en la grabación que hace parte de esta acta.</w:t>
      </w:r>
    </w:p>
    <w:p w:rsidRPr="00AA1887" w:rsidR="004441E8" w:rsidP="004926E9" w:rsidRDefault="004441E8" w14:paraId="0B78955A" w14:textId="7777777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contextualSpacing/>
        <w:jc w:val="both"/>
        <w:rPr>
          <w:rFonts w:ascii="Verdana" w:hAnsi="Verdana" w:cstheme="minorHAnsi"/>
          <w:sz w:val="24"/>
          <w:szCs w:val="24"/>
          <w:lang w:val="es-CO"/>
        </w:rPr>
      </w:pPr>
    </w:p>
    <w:p w:rsidRPr="00AA1887" w:rsidR="004441E8" w:rsidP="004926E9" w:rsidRDefault="004441E8" w14:paraId="0A142EC5" w14:textId="671D1F71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contextualSpacing/>
        <w:jc w:val="both"/>
        <w:rPr>
          <w:rFonts w:ascii="Verdana" w:hAnsi="Verdana" w:cstheme="minorHAnsi"/>
          <w:sz w:val="24"/>
          <w:szCs w:val="24"/>
          <w:lang w:val="es-CO"/>
        </w:rPr>
      </w:pPr>
      <w:r w:rsidRPr="00AA1887">
        <w:rPr>
          <w:rFonts w:ascii="Verdana" w:hAnsi="Verdana" w:cstheme="minorHAnsi"/>
          <w:sz w:val="24"/>
          <w:szCs w:val="24"/>
          <w:lang w:val="es-CO"/>
        </w:rPr>
        <w:t xml:space="preserve">Así las </w:t>
      </w:r>
      <w:r w:rsidRPr="00AA1887" w:rsidR="00AA1887">
        <w:rPr>
          <w:rFonts w:ascii="Verdana" w:hAnsi="Verdana" w:cstheme="minorHAnsi"/>
          <w:sz w:val="24"/>
          <w:szCs w:val="24"/>
          <w:lang w:val="es-CO"/>
        </w:rPr>
        <w:t>cosas,</w:t>
      </w:r>
      <w:r w:rsidRPr="00AA1887">
        <w:rPr>
          <w:rFonts w:ascii="Verdana" w:hAnsi="Verdana" w:cstheme="minorHAnsi"/>
          <w:sz w:val="24"/>
          <w:szCs w:val="24"/>
          <w:lang w:val="es-CO"/>
        </w:rPr>
        <w:t xml:space="preserve"> se profiere el siguiente;</w:t>
      </w:r>
    </w:p>
    <w:p w:rsidRPr="00AA1887" w:rsidR="004441E8" w:rsidP="004926E9" w:rsidRDefault="004441E8" w14:paraId="3E96361E" w14:textId="7777777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contextualSpacing/>
        <w:jc w:val="both"/>
        <w:rPr>
          <w:rFonts w:ascii="Verdana" w:hAnsi="Verdana" w:cstheme="minorHAnsi"/>
          <w:sz w:val="24"/>
          <w:szCs w:val="24"/>
          <w:lang w:val="es-CO"/>
        </w:rPr>
      </w:pPr>
    </w:p>
    <w:p w:rsidRPr="00AA1887" w:rsidR="004441E8" w:rsidP="3D9B6A2C" w:rsidRDefault="004441E8" w14:paraId="5599D63F" w14:textId="3A9B82CE" w14:noSpellErr="1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/>
        <w:contextualSpacing/>
        <w:jc w:val="both"/>
        <w:rPr>
          <w:rFonts w:ascii="Verdana" w:hAnsi="Verdana" w:cs="Aptos" w:cstheme="minorAscii"/>
          <w:b w:val="1"/>
          <w:bCs w:val="1"/>
          <w:sz w:val="24"/>
          <w:szCs w:val="24"/>
          <w:lang w:val="es-CO"/>
        </w:rPr>
      </w:pPr>
      <w:r w:rsidRPr="3D9B6A2C" w:rsidR="004441E8">
        <w:rPr>
          <w:rFonts w:ascii="Verdana" w:hAnsi="Verdana" w:cs="Aptos" w:cstheme="minorAscii"/>
          <w:sz w:val="24"/>
          <w:szCs w:val="24"/>
          <w:lang w:val="es-CO"/>
        </w:rPr>
        <w:t xml:space="preserve">                                               </w:t>
      </w:r>
      <w:r w:rsidRPr="3D9B6A2C" w:rsidR="004441E8">
        <w:rPr>
          <w:rFonts w:ascii="Verdana" w:hAnsi="Verdana" w:cs="Aptos" w:cstheme="minorAscii"/>
          <w:sz w:val="24"/>
          <w:szCs w:val="24"/>
          <w:u w:val="single"/>
          <w:lang w:val="es-CO"/>
        </w:rPr>
        <w:t xml:space="preserve">   </w:t>
      </w:r>
      <w:r w:rsidRPr="3D9B6A2C" w:rsidR="004441E8">
        <w:rPr>
          <w:rFonts w:ascii="Verdana" w:hAnsi="Verdana" w:cs="Aptos" w:cstheme="minorAscii"/>
          <w:b w:val="1"/>
          <w:bCs w:val="1"/>
          <w:sz w:val="24"/>
          <w:szCs w:val="24"/>
          <w:u w:val="single"/>
          <w:lang w:val="es-CO"/>
        </w:rPr>
        <w:t>AUTO</w:t>
      </w:r>
    </w:p>
    <w:p w:rsidRPr="00AA1887" w:rsidR="004926E9" w:rsidP="004926E9" w:rsidRDefault="004926E9" w14:paraId="09D5F898" w14:textId="7777777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contextualSpacing/>
        <w:jc w:val="both"/>
        <w:rPr>
          <w:rFonts w:ascii="Verdana" w:hAnsi="Verdana" w:cstheme="minorHAnsi"/>
          <w:sz w:val="24"/>
          <w:szCs w:val="24"/>
          <w:lang w:val="es-CO"/>
        </w:rPr>
      </w:pPr>
    </w:p>
    <w:p w:rsidRPr="00AA1887" w:rsidR="004926E9" w:rsidP="004926E9" w:rsidRDefault="004926E9" w14:paraId="775504C5" w14:textId="57FBB070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contextualSpacing/>
        <w:jc w:val="both"/>
        <w:rPr>
          <w:rFonts w:ascii="Verdana" w:hAnsi="Verdana" w:cstheme="minorHAnsi"/>
          <w:sz w:val="24"/>
          <w:szCs w:val="24"/>
          <w:lang w:val="es-CO"/>
        </w:rPr>
      </w:pPr>
      <w:r w:rsidRPr="00AA1887">
        <w:rPr>
          <w:rFonts w:ascii="Verdana" w:hAnsi="Verdana" w:cstheme="minorHAnsi"/>
          <w:sz w:val="24"/>
          <w:szCs w:val="24"/>
          <w:lang w:val="es-CO"/>
        </w:rPr>
        <w:t xml:space="preserve">Por lo anterior </w:t>
      </w:r>
      <w:r w:rsidRPr="00AA1887" w:rsidR="00DA2A5B">
        <w:rPr>
          <w:rFonts w:ascii="Verdana" w:hAnsi="Verdana" w:cstheme="minorHAnsi"/>
          <w:sz w:val="24"/>
          <w:szCs w:val="24"/>
          <w:lang w:val="es-CO"/>
        </w:rPr>
        <w:t xml:space="preserve">y siendo que </w:t>
      </w:r>
      <w:r w:rsidRPr="00AA1887" w:rsidR="004441E8">
        <w:rPr>
          <w:rFonts w:ascii="Verdana" w:hAnsi="Verdana" w:cstheme="minorHAnsi"/>
          <w:sz w:val="24"/>
          <w:szCs w:val="24"/>
          <w:lang w:val="es-CO"/>
        </w:rPr>
        <w:t xml:space="preserve">las partes en este asunto en su totalidad han acordado en forma unánime, en forma y expresa haber llegado a un acuerdo, el cual fue señalado por el apoderado del extremo actor y coadyuvado por los demandados, que este acuerdo recae sobre la totalidad del litigio y que proviene de personas capaces y que los términos no contravienen el orden público, el despacho, </w:t>
      </w:r>
    </w:p>
    <w:p w:rsidRPr="00AA1887" w:rsidR="004441E8" w:rsidP="004926E9" w:rsidRDefault="004441E8" w14:paraId="11A0E8F5" w14:textId="7777777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contextualSpacing/>
        <w:jc w:val="both"/>
        <w:rPr>
          <w:rFonts w:ascii="Verdana" w:hAnsi="Verdana" w:cstheme="minorHAnsi"/>
          <w:sz w:val="24"/>
          <w:szCs w:val="24"/>
          <w:lang w:val="es-CO"/>
        </w:rPr>
      </w:pPr>
    </w:p>
    <w:p w:rsidRPr="00AA1887" w:rsidR="004926E9" w:rsidP="3D9B6A2C" w:rsidRDefault="004441E8" w14:paraId="0BA34200" w14:textId="2EF30363" w14:noSpellErr="1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after="0" w:afterAutospacing="on"/>
        <w:contextualSpacing/>
        <w:jc w:val="both"/>
        <w:rPr>
          <w:rFonts w:ascii="Verdana" w:hAnsi="Verdana" w:cs="Aptos" w:cstheme="minorAscii"/>
          <w:b w:val="1"/>
          <w:bCs w:val="1"/>
          <w:sz w:val="24"/>
          <w:szCs w:val="24"/>
          <w:lang w:val="es-CO"/>
        </w:rPr>
      </w:pPr>
      <w:r w:rsidRPr="3D9B6A2C" w:rsidR="004441E8">
        <w:rPr>
          <w:rFonts w:ascii="Verdana" w:hAnsi="Verdana" w:cs="Aptos" w:cstheme="minorAscii"/>
          <w:b w:val="1"/>
          <w:bCs w:val="1"/>
          <w:sz w:val="24"/>
          <w:szCs w:val="24"/>
          <w:lang w:val="es-CO"/>
        </w:rPr>
        <w:t xml:space="preserve">                                          </w:t>
      </w:r>
      <w:r w:rsidRPr="3D9B6A2C" w:rsidR="004441E8">
        <w:rPr>
          <w:rFonts w:ascii="Verdana" w:hAnsi="Verdana" w:cs="Aptos" w:cstheme="minorAscii"/>
          <w:b w:val="1"/>
          <w:bCs w:val="1"/>
          <w:sz w:val="24"/>
          <w:szCs w:val="24"/>
          <w:u w:val="single"/>
          <w:lang w:val="es-CO"/>
        </w:rPr>
        <w:t xml:space="preserve">  RESUELVE</w:t>
      </w:r>
    </w:p>
    <w:p w:rsidRPr="00AA1887" w:rsidR="00AA1887" w:rsidP="004926E9" w:rsidRDefault="00AA1887" w14:paraId="00B804AF" w14:textId="7777777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contextualSpacing/>
        <w:jc w:val="both"/>
        <w:rPr>
          <w:rFonts w:ascii="Verdana" w:hAnsi="Verdana" w:cstheme="minorHAnsi"/>
          <w:b/>
          <w:bCs/>
          <w:sz w:val="24"/>
          <w:szCs w:val="24"/>
          <w:lang w:val="es-CO"/>
        </w:rPr>
      </w:pPr>
    </w:p>
    <w:p w:rsidRPr="00AA1887" w:rsidR="004441E8" w:rsidP="00AA1887" w:rsidRDefault="004441E8" w14:paraId="7B2E197B" w14:textId="7777777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jc w:val="both"/>
        <w:rPr>
          <w:rFonts w:ascii="Verdana" w:hAnsi="Verdana" w:cstheme="minorHAnsi"/>
          <w:sz w:val="24"/>
          <w:szCs w:val="24"/>
          <w:lang w:val="es-CO"/>
        </w:rPr>
      </w:pPr>
      <w:r w:rsidRPr="00AA1887">
        <w:rPr>
          <w:rFonts w:ascii="Verdana" w:hAnsi="Verdana" w:cstheme="minorHAnsi"/>
          <w:b/>
          <w:bCs/>
          <w:sz w:val="24"/>
          <w:szCs w:val="24"/>
          <w:lang w:val="es-CO"/>
        </w:rPr>
        <w:t>1.- APROBAR</w:t>
      </w:r>
      <w:r w:rsidRPr="00AA1887">
        <w:rPr>
          <w:rFonts w:ascii="Verdana" w:hAnsi="Verdana" w:cstheme="minorHAnsi"/>
          <w:sz w:val="24"/>
          <w:szCs w:val="24"/>
          <w:lang w:val="es-CO"/>
        </w:rPr>
        <w:t xml:space="preserve"> en todas y cada una de sus partes el acuerdo expresado en esta audiencia, mediante el cual las partes han acordado.</w:t>
      </w:r>
    </w:p>
    <w:p w:rsidRPr="00AA1887" w:rsidR="004441E8" w:rsidP="00AA1887" w:rsidRDefault="004441E8" w14:paraId="56909920" w14:textId="55AB7CBC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jc w:val="both"/>
        <w:rPr>
          <w:rFonts w:ascii="Verdana" w:hAnsi="Verdana" w:cstheme="minorHAnsi"/>
          <w:sz w:val="24"/>
          <w:szCs w:val="24"/>
          <w:lang w:val="es-CO"/>
        </w:rPr>
      </w:pPr>
      <w:r w:rsidRPr="00AA1887">
        <w:rPr>
          <w:rFonts w:ascii="Verdana" w:hAnsi="Verdana" w:cstheme="minorHAnsi"/>
          <w:b/>
          <w:bCs/>
          <w:sz w:val="24"/>
          <w:szCs w:val="24"/>
          <w:lang w:val="es-CO"/>
        </w:rPr>
        <w:t>2.-</w:t>
      </w:r>
      <w:r w:rsidRPr="00AA1887">
        <w:rPr>
          <w:rFonts w:ascii="Verdana" w:hAnsi="Verdana" w:cstheme="minorHAnsi"/>
          <w:sz w:val="24"/>
          <w:szCs w:val="24"/>
          <w:lang w:val="es-CO"/>
        </w:rPr>
        <w:t xml:space="preserve"> Con dicho acuerdo se entiende completamente indemnizados y reparados los daños y perjuicios que se hubieren podido causar a los demandantes con ocasión al accidente de tránsito que da cuenta este asunto, de los perjuicios pasados, presentes y </w:t>
      </w:r>
      <w:r w:rsidRPr="00AA1887" w:rsidR="00AA1887">
        <w:rPr>
          <w:rFonts w:ascii="Verdana" w:hAnsi="Verdana" w:cstheme="minorHAnsi"/>
          <w:sz w:val="24"/>
          <w:szCs w:val="24"/>
          <w:lang w:val="es-CO"/>
        </w:rPr>
        <w:t>futuros que</w:t>
      </w:r>
      <w:r w:rsidRPr="00AA1887">
        <w:rPr>
          <w:rFonts w:ascii="Verdana" w:hAnsi="Verdana" w:cstheme="minorHAnsi"/>
          <w:sz w:val="24"/>
          <w:szCs w:val="24"/>
          <w:lang w:val="es-CO"/>
        </w:rPr>
        <w:t xml:space="preserve"> se hubieren podido causar con el mismo.</w:t>
      </w:r>
    </w:p>
    <w:p w:rsidRPr="00AA1887" w:rsidR="004441E8" w:rsidP="00AA1887" w:rsidRDefault="004441E8" w14:paraId="7F07B6AD" w14:textId="1365ED84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jc w:val="both"/>
        <w:rPr>
          <w:rFonts w:ascii="Verdana" w:hAnsi="Verdana" w:cstheme="minorHAnsi"/>
          <w:sz w:val="24"/>
          <w:szCs w:val="24"/>
          <w:lang w:val="es-CO"/>
        </w:rPr>
      </w:pPr>
      <w:r w:rsidRPr="00AA1887">
        <w:rPr>
          <w:rFonts w:ascii="Verdana" w:hAnsi="Verdana" w:cstheme="minorHAnsi"/>
          <w:b/>
          <w:bCs/>
          <w:sz w:val="24"/>
          <w:szCs w:val="24"/>
          <w:lang w:val="es-CO"/>
        </w:rPr>
        <w:lastRenderedPageBreak/>
        <w:t>3.-</w:t>
      </w:r>
      <w:r w:rsidRPr="00AA1887">
        <w:rPr>
          <w:rFonts w:ascii="Verdana" w:hAnsi="Verdana" w:cstheme="minorHAnsi"/>
          <w:sz w:val="24"/>
          <w:szCs w:val="24"/>
          <w:lang w:val="es-CO"/>
        </w:rPr>
        <w:t xml:space="preserve"> En </w:t>
      </w:r>
      <w:r w:rsidRPr="00AA1887" w:rsidR="00AA1887">
        <w:rPr>
          <w:rFonts w:ascii="Verdana" w:hAnsi="Verdana" w:cstheme="minorHAnsi"/>
          <w:sz w:val="24"/>
          <w:szCs w:val="24"/>
          <w:lang w:val="es-CO"/>
        </w:rPr>
        <w:t>suma,</w:t>
      </w:r>
      <w:r w:rsidRPr="00AA1887">
        <w:rPr>
          <w:rFonts w:ascii="Verdana" w:hAnsi="Verdana" w:cstheme="minorHAnsi"/>
          <w:sz w:val="24"/>
          <w:szCs w:val="24"/>
          <w:lang w:val="es-CO"/>
        </w:rPr>
        <w:t xml:space="preserve"> el acuerdo consiste en:</w:t>
      </w:r>
    </w:p>
    <w:p w:rsidRPr="00AA1887" w:rsidR="004441E8" w:rsidP="2C04178A" w:rsidRDefault="004441E8" w14:paraId="42ECDB2A" w14:textId="5E47C05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jc w:val="both"/>
        <w:rPr>
          <w:rFonts w:ascii="Verdana" w:hAnsi="Verdana" w:cs="Aptos" w:cstheme="minorAscii"/>
          <w:sz w:val="24"/>
          <w:szCs w:val="24"/>
          <w:lang w:val="es-CO"/>
        </w:rPr>
      </w:pPr>
      <w:r w:rsidRPr="2C04178A" w:rsidR="004441E8">
        <w:rPr>
          <w:rFonts w:ascii="Verdana" w:hAnsi="Verdana" w:cs="Aptos" w:cstheme="minorAscii"/>
          <w:sz w:val="24"/>
          <w:szCs w:val="24"/>
          <w:lang w:val="es-CO"/>
        </w:rPr>
        <w:t xml:space="preserve">         </w:t>
      </w:r>
      <w:r w:rsidRPr="2C04178A" w:rsidR="004441E8">
        <w:rPr>
          <w:rFonts w:ascii="Verdana" w:hAnsi="Verdana" w:cs="Aptos" w:cstheme="minorAscii"/>
          <w:sz w:val="24"/>
          <w:szCs w:val="24"/>
          <w:lang w:val="es-CO"/>
        </w:rPr>
        <w:t>.-</w:t>
      </w:r>
      <w:r w:rsidRPr="2C04178A" w:rsidR="004441E8">
        <w:rPr>
          <w:rFonts w:ascii="Verdana" w:hAnsi="Verdana" w:cs="Aptos" w:cstheme="minorAscii"/>
          <w:sz w:val="24"/>
          <w:szCs w:val="24"/>
          <w:lang w:val="es-CO"/>
        </w:rPr>
        <w:t xml:space="preserve"> La </w:t>
      </w:r>
      <w:r w:rsidRPr="2C04178A" w:rsidR="7AED4262">
        <w:rPr>
          <w:rFonts w:ascii="Verdana" w:hAnsi="Verdana" w:cs="Aptos" w:cstheme="minorAscii"/>
          <w:sz w:val="24"/>
          <w:szCs w:val="24"/>
          <w:lang w:val="es-CO"/>
        </w:rPr>
        <w:t xml:space="preserve"> </w:t>
      </w:r>
      <w:r w:rsidRPr="2C04178A" w:rsidR="7AED4262">
        <w:rPr>
          <w:rFonts w:ascii="Verdana" w:hAnsi="Verdana" w:cs="Aptos" w:cstheme="minorAscii"/>
          <w:sz w:val="24"/>
          <w:szCs w:val="24"/>
          <w:lang w:val="es-CO"/>
        </w:rPr>
        <w:t>TRANSPORTADORA  DEMANDADA</w:t>
      </w:r>
      <w:r w:rsidRPr="2C04178A" w:rsidR="7AED4262">
        <w:rPr>
          <w:rFonts w:ascii="Verdana" w:hAnsi="Verdana" w:cs="Aptos" w:cstheme="minorAscii"/>
          <w:sz w:val="24"/>
          <w:szCs w:val="24"/>
          <w:lang w:val="es-CO"/>
        </w:rPr>
        <w:t xml:space="preserve">  </w:t>
      </w:r>
      <w:r w:rsidRPr="2C04178A" w:rsidR="004441E8">
        <w:rPr>
          <w:rFonts w:ascii="Verdana" w:hAnsi="Verdana" w:cs="Aptos" w:cstheme="minorAscii"/>
          <w:sz w:val="24"/>
          <w:szCs w:val="24"/>
          <w:lang w:val="es-CO"/>
        </w:rPr>
        <w:t xml:space="preserve"> </w:t>
      </w:r>
      <w:r w:rsidRPr="2C04178A" w:rsidR="004441E8">
        <w:rPr>
          <w:rFonts w:ascii="Verdana" w:hAnsi="Verdana" w:cs="Aptos" w:cstheme="minorAscii"/>
          <w:sz w:val="24"/>
          <w:szCs w:val="24"/>
          <w:lang w:val="es-CO"/>
        </w:rPr>
        <w:t xml:space="preserve">y </w:t>
      </w:r>
      <w:r w:rsidRPr="2C04178A" w:rsidR="5D3BEA17">
        <w:rPr>
          <w:rFonts w:ascii="Verdana" w:hAnsi="Verdana" w:cs="Aptos" w:cstheme="minorAscii"/>
          <w:sz w:val="24"/>
          <w:szCs w:val="24"/>
          <w:lang w:val="es-CO"/>
        </w:rPr>
        <w:t xml:space="preserve"> la</w:t>
      </w:r>
      <w:r w:rsidRPr="2C04178A" w:rsidR="5D3BEA17">
        <w:rPr>
          <w:rFonts w:ascii="Verdana" w:hAnsi="Verdana" w:cs="Aptos" w:cstheme="minorAscii"/>
          <w:sz w:val="24"/>
          <w:szCs w:val="24"/>
          <w:lang w:val="es-CO"/>
        </w:rPr>
        <w:t xml:space="preserve"> </w:t>
      </w:r>
      <w:r w:rsidRPr="2C04178A" w:rsidR="004441E8">
        <w:rPr>
          <w:rFonts w:ascii="Verdana" w:hAnsi="Verdana" w:cs="Aptos" w:cstheme="minorAscii"/>
          <w:sz w:val="24"/>
          <w:szCs w:val="24"/>
          <w:lang w:val="es-CO"/>
        </w:rPr>
        <w:t>llamada en garantía</w:t>
      </w:r>
      <w:r w:rsidRPr="2C04178A" w:rsidR="00AA1887">
        <w:rPr>
          <w:rFonts w:ascii="Verdana" w:hAnsi="Verdana" w:cs="Aptos" w:cstheme="minorAscii"/>
          <w:sz w:val="24"/>
          <w:szCs w:val="24"/>
          <w:lang w:val="es-CO"/>
        </w:rPr>
        <w:t xml:space="preserve"> </w:t>
      </w:r>
      <w:r w:rsidRPr="2C04178A" w:rsidR="00AA1887">
        <w:rPr>
          <w:rFonts w:ascii="Verdana" w:hAnsi="Verdana" w:cs="Aptos" w:cstheme="minorAscii"/>
          <w:sz w:val="24"/>
          <w:szCs w:val="24"/>
          <w:lang w:val="es-CO"/>
        </w:rPr>
        <w:t>la EQUIDAD SEGUROS GENERALES OC.</w:t>
      </w:r>
      <w:r w:rsidRPr="2C04178A" w:rsidR="00AA1887">
        <w:rPr>
          <w:rFonts w:ascii="Verdana" w:hAnsi="Verdana" w:cs="Aptos" w:cstheme="minorAscii"/>
          <w:sz w:val="24"/>
          <w:szCs w:val="24"/>
          <w:lang w:val="es-CO"/>
        </w:rPr>
        <w:t>,</w:t>
      </w:r>
      <w:r w:rsidRPr="2C04178A" w:rsidR="004441E8">
        <w:rPr>
          <w:rFonts w:ascii="Verdana" w:hAnsi="Verdana" w:cs="Aptos" w:cstheme="minorAscii"/>
          <w:sz w:val="24"/>
          <w:szCs w:val="24"/>
          <w:lang w:val="es-CO"/>
        </w:rPr>
        <w:t xml:space="preserve"> se obliga a pagar la suma a la parte demandante la suma de $</w:t>
      </w:r>
      <w:r w:rsidRPr="2C04178A" w:rsidR="1902996C">
        <w:rPr>
          <w:rFonts w:ascii="Verdana" w:hAnsi="Verdana" w:cs="Aptos" w:cstheme="minorAscii"/>
          <w:sz w:val="24"/>
          <w:szCs w:val="24"/>
          <w:lang w:val="es-CO"/>
        </w:rPr>
        <w:t>550</w:t>
      </w:r>
      <w:r w:rsidRPr="2C04178A" w:rsidR="004441E8">
        <w:rPr>
          <w:rFonts w:ascii="Verdana" w:hAnsi="Verdana" w:cs="Aptos" w:cstheme="minorAscii"/>
          <w:sz w:val="24"/>
          <w:szCs w:val="24"/>
          <w:lang w:val="es-CO"/>
        </w:rPr>
        <w:t>.000.000 M/</w:t>
      </w:r>
      <w:r w:rsidRPr="2C04178A" w:rsidR="004441E8">
        <w:rPr>
          <w:rFonts w:ascii="Verdana" w:hAnsi="Verdana" w:cs="Aptos" w:cstheme="minorAscii"/>
          <w:sz w:val="24"/>
          <w:szCs w:val="24"/>
          <w:lang w:val="es-CO"/>
        </w:rPr>
        <w:t>cte</w:t>
      </w:r>
      <w:r w:rsidRPr="2C04178A" w:rsidR="004441E8">
        <w:rPr>
          <w:rFonts w:ascii="Verdana" w:hAnsi="Verdana" w:cs="Aptos" w:cstheme="minorAscii"/>
          <w:sz w:val="24"/>
          <w:szCs w:val="24"/>
          <w:lang w:val="es-CO"/>
        </w:rPr>
        <w:t>, correspondiente a la indemnización integral.</w:t>
      </w:r>
    </w:p>
    <w:p w:rsidRPr="00AA1887" w:rsidR="004441E8" w:rsidP="00AA1887" w:rsidRDefault="004441E8" w14:paraId="76D388EC" w14:textId="7777777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jc w:val="both"/>
        <w:rPr>
          <w:rFonts w:ascii="Verdana" w:hAnsi="Verdana" w:cstheme="minorHAnsi"/>
          <w:sz w:val="24"/>
          <w:szCs w:val="24"/>
          <w:lang w:val="es-CO"/>
        </w:rPr>
      </w:pPr>
      <w:r w:rsidRPr="00AA1887">
        <w:rPr>
          <w:rFonts w:ascii="Verdana" w:hAnsi="Verdana" w:cstheme="minorHAnsi"/>
          <w:sz w:val="24"/>
          <w:szCs w:val="24"/>
          <w:lang w:val="es-CO"/>
        </w:rPr>
        <w:t xml:space="preserve">           .- La anterior suma será pagada de la siguiente manera:</w:t>
      </w:r>
    </w:p>
    <w:p w:rsidRPr="00AA1887" w:rsidR="004441E8" w:rsidP="00AA1887" w:rsidRDefault="00AA1887" w14:paraId="652F2E0E" w14:textId="68BC0299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jc w:val="both"/>
        <w:rPr>
          <w:rFonts w:ascii="Verdana" w:hAnsi="Verdana" w:cstheme="minorHAnsi"/>
          <w:sz w:val="24"/>
          <w:szCs w:val="24"/>
          <w:lang w:val="es-CO"/>
        </w:rPr>
      </w:pPr>
      <w:r>
        <w:rPr>
          <w:rFonts w:ascii="Verdana" w:hAnsi="Verdana" w:cstheme="minorHAnsi"/>
          <w:sz w:val="24"/>
          <w:szCs w:val="24"/>
          <w:lang w:val="es-CO"/>
        </w:rPr>
        <w:t xml:space="preserve">           1.- </w:t>
      </w:r>
      <w:r w:rsidRPr="00AA1887" w:rsidR="004441E8">
        <w:rPr>
          <w:rFonts w:ascii="Verdana" w:hAnsi="Verdana" w:cstheme="minorHAnsi"/>
          <w:sz w:val="24"/>
          <w:szCs w:val="24"/>
          <w:lang w:val="es-CO"/>
        </w:rPr>
        <w:t>La suma de $515.000.000 M/</w:t>
      </w:r>
      <w:proofErr w:type="spellStart"/>
      <w:r w:rsidRPr="00AA1887" w:rsidR="004441E8">
        <w:rPr>
          <w:rFonts w:ascii="Verdana" w:hAnsi="Verdana" w:cstheme="minorHAnsi"/>
          <w:sz w:val="24"/>
          <w:szCs w:val="24"/>
          <w:lang w:val="es-CO"/>
        </w:rPr>
        <w:t>cte</w:t>
      </w:r>
      <w:proofErr w:type="spellEnd"/>
      <w:r w:rsidRPr="00AA1887" w:rsidR="004441E8">
        <w:rPr>
          <w:rFonts w:ascii="Verdana" w:hAnsi="Verdana" w:cstheme="minorHAnsi"/>
          <w:sz w:val="24"/>
          <w:szCs w:val="24"/>
          <w:lang w:val="es-CO"/>
        </w:rPr>
        <w:t xml:space="preserve"> </w:t>
      </w:r>
      <w:r>
        <w:rPr>
          <w:rFonts w:ascii="Verdana" w:hAnsi="Verdana" w:cstheme="minorHAnsi"/>
          <w:sz w:val="24"/>
          <w:szCs w:val="24"/>
          <w:lang w:val="es-CO"/>
        </w:rPr>
        <w:t xml:space="preserve">a cargo de </w:t>
      </w:r>
      <w:r w:rsidRPr="00AA1887" w:rsidR="004441E8">
        <w:rPr>
          <w:rFonts w:ascii="Verdana" w:hAnsi="Verdana" w:cstheme="minorHAnsi"/>
          <w:sz w:val="24"/>
          <w:szCs w:val="24"/>
          <w:lang w:val="es-CO"/>
        </w:rPr>
        <w:t>la</w:t>
      </w:r>
      <w:r w:rsidRPr="00AA1887" w:rsidR="004441E8">
        <w:rPr>
          <w:rFonts w:ascii="Verdana" w:hAnsi="Verdana" w:cstheme="minorHAnsi"/>
          <w:sz w:val="24"/>
          <w:szCs w:val="24"/>
          <w:lang w:val="es-CO"/>
        </w:rPr>
        <w:t xml:space="preserve"> EQUIDAD SEGUROS GENERALES OC</w:t>
      </w:r>
      <w:r w:rsidRPr="00AA1887" w:rsidR="004441E8">
        <w:rPr>
          <w:rFonts w:ascii="Verdana" w:hAnsi="Verdana" w:cstheme="minorHAnsi"/>
          <w:sz w:val="24"/>
          <w:szCs w:val="24"/>
          <w:lang w:val="es-CO"/>
        </w:rPr>
        <w:t>.</w:t>
      </w:r>
    </w:p>
    <w:p w:rsidRPr="00AA1887" w:rsidR="004441E8" w:rsidP="00AA1887" w:rsidRDefault="00AA1887" w14:paraId="70672702" w14:textId="6767570C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jc w:val="both"/>
        <w:rPr>
          <w:rFonts w:ascii="Verdana" w:hAnsi="Verdana" w:cstheme="minorHAnsi"/>
          <w:sz w:val="24"/>
          <w:szCs w:val="24"/>
          <w:lang w:val="es-CO"/>
        </w:rPr>
      </w:pPr>
      <w:r>
        <w:rPr>
          <w:rFonts w:ascii="Verdana" w:hAnsi="Verdana" w:cstheme="minorHAnsi"/>
          <w:sz w:val="24"/>
          <w:szCs w:val="24"/>
          <w:lang w:val="es-CO"/>
        </w:rPr>
        <w:t xml:space="preserve">           2.- </w:t>
      </w:r>
      <w:r w:rsidRPr="00AA1887" w:rsidR="004441E8">
        <w:rPr>
          <w:rFonts w:ascii="Verdana" w:hAnsi="Verdana" w:cstheme="minorHAnsi"/>
          <w:sz w:val="24"/>
          <w:szCs w:val="24"/>
          <w:lang w:val="es-CO"/>
        </w:rPr>
        <w:t>La suma de $35.000.000 M/</w:t>
      </w:r>
      <w:proofErr w:type="spellStart"/>
      <w:r w:rsidRPr="00AA1887" w:rsidR="004441E8">
        <w:rPr>
          <w:rFonts w:ascii="Verdana" w:hAnsi="Verdana" w:cstheme="minorHAnsi"/>
          <w:sz w:val="24"/>
          <w:szCs w:val="24"/>
          <w:lang w:val="es-CO"/>
        </w:rPr>
        <w:t>cte</w:t>
      </w:r>
      <w:proofErr w:type="spellEnd"/>
      <w:r w:rsidRPr="00AA1887" w:rsidR="004441E8">
        <w:rPr>
          <w:rFonts w:ascii="Verdana" w:hAnsi="Verdana" w:cstheme="minorHAnsi"/>
          <w:sz w:val="24"/>
          <w:szCs w:val="24"/>
          <w:lang w:val="es-CO"/>
        </w:rPr>
        <w:t xml:space="preserve"> </w:t>
      </w:r>
      <w:r>
        <w:rPr>
          <w:rFonts w:ascii="Verdana" w:hAnsi="Verdana" w:cstheme="minorHAnsi"/>
          <w:sz w:val="24"/>
          <w:szCs w:val="24"/>
          <w:lang w:val="es-CO"/>
        </w:rPr>
        <w:t>a cargo de</w:t>
      </w:r>
      <w:r w:rsidRPr="00AA1887" w:rsidR="004441E8">
        <w:rPr>
          <w:rFonts w:ascii="Verdana" w:hAnsi="Verdana" w:cstheme="minorHAnsi"/>
          <w:sz w:val="24"/>
          <w:szCs w:val="24"/>
          <w:lang w:val="es-CO"/>
        </w:rPr>
        <w:t xml:space="preserve"> BERLINASTUR SAS </w:t>
      </w:r>
    </w:p>
    <w:p w:rsidRPr="00AA1887" w:rsidR="004441E8" w:rsidP="00AA1887" w:rsidRDefault="004441E8" w14:paraId="398A9356" w14:textId="372339D9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ind w:left="945"/>
        <w:jc w:val="both"/>
        <w:rPr>
          <w:rFonts w:ascii="Verdana" w:hAnsi="Verdana" w:cstheme="minorHAnsi"/>
          <w:sz w:val="24"/>
          <w:szCs w:val="24"/>
          <w:lang w:val="es-CO"/>
        </w:rPr>
      </w:pPr>
      <w:r w:rsidRPr="00AA1887">
        <w:rPr>
          <w:rFonts w:ascii="Verdana" w:hAnsi="Verdana" w:cstheme="minorHAnsi"/>
          <w:sz w:val="24"/>
          <w:szCs w:val="24"/>
          <w:lang w:val="es-CO"/>
        </w:rPr>
        <w:t>.- Estas sumas de dinero serán desembolsadas así:</w:t>
      </w:r>
    </w:p>
    <w:p w:rsidRPr="00AA1887" w:rsidR="00AA1887" w:rsidP="3D9B6A2C" w:rsidRDefault="00AA1887" w14:paraId="2CFB0C9F" w14:textId="7598AA40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both"/>
        <w:rPr>
          <w:rFonts w:ascii="Verdana" w:hAnsi="Verdana" w:cs="Aptos" w:cstheme="minorAscii"/>
          <w:sz w:val="24"/>
          <w:szCs w:val="24"/>
          <w:lang w:val="es-CO"/>
        </w:rPr>
      </w:pPr>
      <w:r w:rsidRPr="2C04178A" w:rsidR="00AA1887">
        <w:rPr>
          <w:rFonts w:ascii="Verdana" w:hAnsi="Verdana" w:cs="Aptos" w:cstheme="minorAscii"/>
          <w:sz w:val="24"/>
          <w:szCs w:val="24"/>
          <w:lang w:val="es-CO"/>
        </w:rPr>
        <w:t xml:space="preserve">        1.</w:t>
      </w:r>
      <w:r w:rsidRPr="2C04178A" w:rsidR="00AA1887">
        <w:rPr>
          <w:rFonts w:ascii="Verdana" w:hAnsi="Verdana" w:cs="Aptos" w:cstheme="minorAscii"/>
          <w:sz w:val="24"/>
          <w:szCs w:val="24"/>
          <w:lang w:val="es-CO"/>
        </w:rPr>
        <w:t>-  La</w:t>
      </w:r>
      <w:r w:rsidRPr="2C04178A" w:rsidR="00AA1887">
        <w:rPr>
          <w:rFonts w:ascii="Verdana" w:hAnsi="Verdana" w:cs="Aptos" w:cstheme="minorAscii"/>
          <w:sz w:val="24"/>
          <w:szCs w:val="24"/>
          <w:lang w:val="es-CO"/>
        </w:rPr>
        <w:t xml:space="preserve"> suma de $349.000.000 M/</w:t>
      </w:r>
      <w:r w:rsidRPr="2C04178A" w:rsidR="00AA1887">
        <w:rPr>
          <w:rFonts w:ascii="Verdana" w:hAnsi="Verdana" w:cs="Aptos" w:cstheme="minorAscii"/>
          <w:sz w:val="24"/>
          <w:szCs w:val="24"/>
          <w:lang w:val="es-CO"/>
        </w:rPr>
        <w:t>cte</w:t>
      </w:r>
      <w:r w:rsidRPr="2C04178A" w:rsidR="00AA1887">
        <w:rPr>
          <w:rFonts w:ascii="Verdana" w:hAnsi="Verdana" w:cs="Aptos" w:cstheme="minorAscii"/>
          <w:sz w:val="24"/>
          <w:szCs w:val="24"/>
          <w:lang w:val="es-CO"/>
        </w:rPr>
        <w:t xml:space="preserve"> que será pagada por </w:t>
      </w:r>
      <w:r w:rsidRPr="2C04178A" w:rsidR="00AA1887">
        <w:rPr>
          <w:rFonts w:ascii="Verdana" w:hAnsi="Verdana" w:cs="Aptos" w:cstheme="minorAscii"/>
          <w:sz w:val="24"/>
          <w:szCs w:val="24"/>
          <w:lang w:val="es-CO"/>
        </w:rPr>
        <w:t>la EQUIDAD SEGUROS GENERALES OC.</w:t>
      </w:r>
      <w:r w:rsidRPr="2C04178A" w:rsidR="00AA1887">
        <w:rPr>
          <w:rFonts w:ascii="Verdana" w:hAnsi="Verdana" w:cs="Aptos" w:cstheme="minorAscii"/>
          <w:sz w:val="24"/>
          <w:szCs w:val="24"/>
          <w:lang w:val="es-CO"/>
        </w:rPr>
        <w:t xml:space="preserve">, en favor de la parte demandante, en la cuenta de ahorros del Banco DAVIVIENDA #0550456400071829, cuyo titular es el señor </w:t>
      </w:r>
      <w:r w:rsidRPr="2C04178A" w:rsidR="00AA1887">
        <w:rPr>
          <w:rFonts w:ascii="Verdana" w:hAnsi="Verdana" w:cs="Aptos" w:cstheme="minorAscii"/>
          <w:sz w:val="24"/>
          <w:szCs w:val="24"/>
          <w:lang w:val="es-CO"/>
        </w:rPr>
        <w:t>CAMILO ANDRÉS PERALTA GUZMÁN</w:t>
      </w:r>
      <w:r w:rsidRPr="2C04178A" w:rsidR="00AA1887">
        <w:rPr>
          <w:rFonts w:ascii="Verdana" w:hAnsi="Verdana" w:cs="Aptos" w:cstheme="minorAscii"/>
          <w:sz w:val="24"/>
          <w:szCs w:val="24"/>
          <w:lang w:val="es-CO"/>
        </w:rPr>
        <w:t>, suma que será pagada dentro de los veinte (20) días, siguientes a la fecha en que se reciba toda la documentación requerida por la Compañía</w:t>
      </w:r>
      <w:r w:rsidRPr="2C04178A" w:rsidR="0745F408">
        <w:rPr>
          <w:rFonts w:ascii="Verdana" w:hAnsi="Verdana" w:cs="Aptos" w:cstheme="minorAscii"/>
          <w:sz w:val="24"/>
          <w:szCs w:val="24"/>
          <w:lang w:val="es-CO"/>
        </w:rPr>
        <w:t xml:space="preserve"> y ya informada a los demandantes</w:t>
      </w:r>
      <w:r w:rsidRPr="2C04178A" w:rsidR="00AA1887">
        <w:rPr>
          <w:rFonts w:ascii="Verdana" w:hAnsi="Verdana" w:cs="Aptos" w:cstheme="minorAscii"/>
          <w:sz w:val="24"/>
          <w:szCs w:val="24"/>
          <w:lang w:val="es-CO"/>
        </w:rPr>
        <w:t xml:space="preserve">. </w:t>
      </w:r>
    </w:p>
    <w:p w:rsidRPr="00AA1887" w:rsidR="00AA1887" w:rsidP="3D9B6A2C" w:rsidRDefault="00AA1887" w14:paraId="01885F63" w14:textId="3E1182DC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both"/>
        <w:rPr>
          <w:rFonts w:ascii="Verdana" w:hAnsi="Verdana" w:cs="Aptos" w:cstheme="minorAscii"/>
          <w:sz w:val="24"/>
          <w:szCs w:val="24"/>
          <w:lang w:val="es-CO"/>
        </w:rPr>
      </w:pPr>
      <w:r w:rsidRPr="3D9B6A2C" w:rsidR="00AA1887">
        <w:rPr>
          <w:rFonts w:ascii="Verdana" w:hAnsi="Verdana" w:cs="Aptos" w:cstheme="minorAscii"/>
          <w:sz w:val="24"/>
          <w:szCs w:val="24"/>
          <w:lang w:val="es-CO"/>
        </w:rPr>
        <w:t xml:space="preserve">          </w:t>
      </w:r>
    </w:p>
    <w:p w:rsidRPr="00AA1887" w:rsidR="00AA1887" w:rsidP="3D9B6A2C" w:rsidRDefault="00AA1887" w14:paraId="6480CE9D" w14:textId="7A38CC0C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both"/>
        <w:rPr>
          <w:rFonts w:ascii="Verdana" w:hAnsi="Verdana" w:cs="Aptos" w:cstheme="minorAscii"/>
          <w:sz w:val="24"/>
          <w:szCs w:val="24"/>
          <w:lang w:val="es-CO"/>
        </w:rPr>
      </w:pPr>
      <w:r w:rsidRPr="3D9B6A2C" w:rsidR="00AA1887">
        <w:rPr>
          <w:rFonts w:ascii="Verdana" w:hAnsi="Verdana" w:cs="Aptos" w:cstheme="minorAscii"/>
          <w:sz w:val="24"/>
          <w:szCs w:val="24"/>
          <w:lang w:val="es-CO"/>
        </w:rPr>
        <w:t xml:space="preserve">   </w:t>
      </w:r>
      <w:r w:rsidRPr="3D9B6A2C" w:rsidR="53E38E90">
        <w:rPr>
          <w:rFonts w:ascii="Verdana" w:hAnsi="Verdana" w:cs="Aptos" w:cstheme="minorAscii"/>
          <w:sz w:val="24"/>
          <w:szCs w:val="24"/>
          <w:lang w:val="es-CO"/>
        </w:rPr>
        <w:t xml:space="preserve"> </w:t>
      </w:r>
      <w:r w:rsidRPr="3D9B6A2C" w:rsidR="00AA1887">
        <w:rPr>
          <w:rFonts w:ascii="Verdana" w:hAnsi="Verdana" w:cs="Aptos" w:cstheme="minorAscii"/>
          <w:sz w:val="24"/>
          <w:szCs w:val="24"/>
          <w:lang w:val="es-CO"/>
        </w:rPr>
        <w:t>2.- El excedente esto es la suma de $166.000.000 M/</w:t>
      </w:r>
      <w:r w:rsidRPr="3D9B6A2C" w:rsidR="00AA1887">
        <w:rPr>
          <w:rFonts w:ascii="Verdana" w:hAnsi="Verdana" w:cs="Aptos" w:cstheme="minorAscii"/>
          <w:sz w:val="24"/>
          <w:szCs w:val="24"/>
          <w:lang w:val="es-CO"/>
        </w:rPr>
        <w:t>cte</w:t>
      </w:r>
      <w:r w:rsidRPr="3D9B6A2C" w:rsidR="00AA1887">
        <w:rPr>
          <w:rFonts w:ascii="Verdana" w:hAnsi="Verdana" w:cs="Aptos" w:cstheme="minorAscii"/>
          <w:sz w:val="24"/>
          <w:szCs w:val="24"/>
          <w:lang w:val="es-CO"/>
        </w:rPr>
        <w:t xml:space="preserve">, deberán consignarse por EXPRESA AUTORIZACIÓN de los demandantes, como quedo en la grabación a nombre del Dr. Andrés Felipe Restrepo a la cuenta de ahorros de Bancolombia #00112398414, cuyo titular es el citado apoderado, dentro del mismo término señalado en el numeral anterior. </w:t>
      </w:r>
    </w:p>
    <w:p w:rsidRPr="00AA1887" w:rsidR="00AA1887" w:rsidP="00AA1887" w:rsidRDefault="00AA1887" w14:paraId="5DD3B4BD" w14:textId="7777777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both"/>
        <w:rPr>
          <w:rFonts w:ascii="Verdana" w:hAnsi="Verdana" w:cstheme="minorHAnsi"/>
          <w:sz w:val="24"/>
          <w:szCs w:val="24"/>
          <w:lang w:val="es-CO"/>
        </w:rPr>
      </w:pPr>
      <w:r w:rsidRPr="00AA1887">
        <w:rPr>
          <w:rFonts w:ascii="Verdana" w:hAnsi="Verdana" w:cstheme="minorHAnsi"/>
          <w:sz w:val="24"/>
          <w:szCs w:val="24"/>
          <w:lang w:val="es-CO"/>
        </w:rPr>
        <w:t xml:space="preserve"> </w:t>
      </w:r>
    </w:p>
    <w:p w:rsidRPr="00AA1887" w:rsidR="00AA1887" w:rsidP="3D9B6A2C" w:rsidRDefault="00AA1887" w14:paraId="5412AE9D" w14:textId="5118894D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both"/>
        <w:rPr>
          <w:rFonts w:ascii="Verdana" w:hAnsi="Verdana" w:cs="Aptos" w:cstheme="minorAscii"/>
          <w:sz w:val="24"/>
          <w:szCs w:val="24"/>
          <w:lang w:val="es-CO"/>
        </w:rPr>
      </w:pPr>
      <w:r w:rsidRPr="2C04178A" w:rsidR="00AA1887">
        <w:rPr>
          <w:rFonts w:ascii="Verdana" w:hAnsi="Verdana" w:cs="Aptos" w:cstheme="minorAscii"/>
          <w:sz w:val="24"/>
          <w:szCs w:val="24"/>
          <w:lang w:val="es-CO"/>
        </w:rPr>
        <w:t xml:space="preserve">     </w:t>
      </w:r>
      <w:r w:rsidRPr="2C04178A" w:rsidR="00AA1887">
        <w:rPr>
          <w:rFonts w:ascii="Verdana" w:hAnsi="Verdana" w:cs="Aptos" w:cstheme="minorAscii"/>
          <w:sz w:val="24"/>
          <w:szCs w:val="24"/>
          <w:lang w:val="es-CO"/>
        </w:rPr>
        <w:t xml:space="preserve">3.- </w:t>
      </w:r>
      <w:r w:rsidRPr="2C04178A" w:rsidR="00AA1887">
        <w:rPr>
          <w:rFonts w:ascii="Verdana" w:hAnsi="Verdana" w:cs="Aptos" w:cstheme="minorAscii"/>
          <w:sz w:val="24"/>
          <w:szCs w:val="24"/>
          <w:lang w:val="es-CO"/>
        </w:rPr>
        <w:t>La suma de $35.000.000 M/</w:t>
      </w:r>
      <w:r w:rsidRPr="2C04178A" w:rsidR="00AA1887">
        <w:rPr>
          <w:rFonts w:ascii="Verdana" w:hAnsi="Verdana" w:cs="Aptos" w:cstheme="minorAscii"/>
          <w:sz w:val="24"/>
          <w:szCs w:val="24"/>
          <w:lang w:val="es-CO"/>
        </w:rPr>
        <w:t>cte</w:t>
      </w:r>
      <w:r w:rsidRPr="2C04178A" w:rsidR="00AA1887">
        <w:rPr>
          <w:rFonts w:ascii="Verdana" w:hAnsi="Verdana" w:cs="Aptos" w:cstheme="minorAscii"/>
          <w:sz w:val="24"/>
          <w:szCs w:val="24"/>
          <w:lang w:val="es-CO"/>
        </w:rPr>
        <w:t xml:space="preserve"> </w:t>
      </w:r>
      <w:r w:rsidRPr="2C04178A" w:rsidR="6D479A00">
        <w:rPr>
          <w:rFonts w:ascii="Verdana" w:hAnsi="Verdana" w:cs="Aptos" w:cstheme="minorAscii"/>
          <w:sz w:val="24"/>
          <w:szCs w:val="24"/>
          <w:lang w:val="es-CO"/>
        </w:rPr>
        <w:t xml:space="preserve"> que </w:t>
      </w:r>
      <w:r w:rsidRPr="2C04178A" w:rsidR="00AA1887">
        <w:rPr>
          <w:rFonts w:ascii="Verdana" w:hAnsi="Verdana" w:cs="Aptos" w:cstheme="minorAscii"/>
          <w:sz w:val="24"/>
          <w:szCs w:val="24"/>
          <w:lang w:val="es-CO"/>
        </w:rPr>
        <w:t>la demandada BERLINASTUR SAS</w:t>
      </w:r>
      <w:r w:rsidRPr="2C04178A" w:rsidR="00AA1887">
        <w:rPr>
          <w:rFonts w:ascii="Verdana" w:hAnsi="Verdana" w:cs="Aptos" w:cstheme="minorAscii"/>
          <w:sz w:val="24"/>
          <w:szCs w:val="24"/>
          <w:lang w:val="es-CO"/>
        </w:rPr>
        <w:t xml:space="preserve">, deberá consignar </w:t>
      </w:r>
      <w:r w:rsidRPr="2C04178A" w:rsidR="00AA1887">
        <w:rPr>
          <w:rFonts w:ascii="Verdana" w:hAnsi="Verdana" w:cs="Aptos" w:cstheme="minorAscii"/>
          <w:sz w:val="24"/>
          <w:szCs w:val="24"/>
          <w:lang w:val="es-CO"/>
        </w:rPr>
        <w:t>en favor de la parte demandante, en la cuenta de ahorros del Banco DAVIVIENDA #0550456400071829, cuyo titular es el señor CAMILO ANDRÉS PERALTA GUZMÁN</w:t>
      </w:r>
      <w:r w:rsidRPr="2C04178A" w:rsidR="00AA1887">
        <w:rPr>
          <w:rFonts w:ascii="Verdana" w:hAnsi="Verdana" w:cs="Aptos" w:cstheme="minorAscii"/>
          <w:sz w:val="24"/>
          <w:szCs w:val="24"/>
          <w:lang w:val="es-CO"/>
        </w:rPr>
        <w:t xml:space="preserve">, dentro del término indicado en el numeral 1, una vez haya </w:t>
      </w:r>
      <w:r w:rsidRPr="2C04178A" w:rsidR="2E750746">
        <w:rPr>
          <w:rFonts w:ascii="Verdana" w:hAnsi="Verdana" w:cs="Aptos" w:cstheme="minorAscii"/>
          <w:sz w:val="24"/>
          <w:szCs w:val="24"/>
          <w:lang w:val="es-CO"/>
        </w:rPr>
        <w:t>recibido</w:t>
      </w:r>
      <w:r w:rsidRPr="2C04178A" w:rsidR="00AA1887">
        <w:rPr>
          <w:rFonts w:ascii="Verdana" w:hAnsi="Verdana" w:cs="Aptos" w:cstheme="minorAscii"/>
          <w:sz w:val="24"/>
          <w:szCs w:val="24"/>
          <w:lang w:val="es-CO"/>
        </w:rPr>
        <w:t xml:space="preserve"> la documentación requerida para tal propósito. </w:t>
      </w:r>
    </w:p>
    <w:p w:rsidRPr="00AA1887" w:rsidR="00AA1887" w:rsidP="00AA1887" w:rsidRDefault="00AA1887" w14:paraId="1B618962" w14:textId="6BC19ED0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both"/>
        <w:rPr>
          <w:rFonts w:ascii="Verdana" w:hAnsi="Verdana" w:cstheme="minorHAnsi"/>
          <w:sz w:val="24"/>
          <w:szCs w:val="24"/>
          <w:lang w:val="es-CO"/>
        </w:rPr>
      </w:pPr>
    </w:p>
    <w:p w:rsidRPr="00AA1887" w:rsidR="00AA1887" w:rsidP="3D9B6A2C" w:rsidRDefault="00AA1887" w14:paraId="034531D7" w14:textId="49CCA8EA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both"/>
        <w:rPr>
          <w:rFonts w:ascii="Verdana" w:hAnsi="Verdana" w:cs="Aptos" w:cstheme="minorAscii"/>
          <w:sz w:val="24"/>
          <w:szCs w:val="24"/>
          <w:lang w:val="es-CO"/>
        </w:rPr>
      </w:pPr>
      <w:r w:rsidRPr="3D9B6A2C" w:rsidR="00AA1887">
        <w:rPr>
          <w:rFonts w:ascii="Verdana" w:hAnsi="Verdana" w:cs="Aptos" w:cstheme="minorAscii"/>
          <w:b w:val="1"/>
          <w:bCs w:val="1"/>
          <w:sz w:val="24"/>
          <w:szCs w:val="24"/>
          <w:lang w:val="es-CO"/>
        </w:rPr>
        <w:t>4.-</w:t>
      </w:r>
      <w:r w:rsidRPr="3D9B6A2C" w:rsidR="00AA1887">
        <w:rPr>
          <w:rFonts w:ascii="Verdana" w:hAnsi="Verdana" w:cs="Aptos" w:cstheme="minorAscii"/>
          <w:sz w:val="24"/>
          <w:szCs w:val="24"/>
          <w:lang w:val="es-CO"/>
        </w:rPr>
        <w:t xml:space="preserve"> La parte ACTORA se obliga a tramitar el DESISTIMIENTO de la acción penal que en contra de los demandados se estuviere adelantando, ante la autoridad correspondiente. </w:t>
      </w:r>
    </w:p>
    <w:p w:rsidRPr="00AA1887" w:rsidR="00AA1887" w:rsidP="00AA1887" w:rsidRDefault="00AA1887" w14:paraId="3438E560" w14:textId="7777777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both"/>
        <w:rPr>
          <w:rFonts w:ascii="Verdana" w:hAnsi="Verdana" w:cstheme="minorHAnsi"/>
          <w:sz w:val="24"/>
          <w:szCs w:val="24"/>
          <w:lang w:val="es-CO"/>
        </w:rPr>
      </w:pPr>
    </w:p>
    <w:p w:rsidRPr="00AA1887" w:rsidR="00AA1887" w:rsidP="00AA1887" w:rsidRDefault="00AA1887" w14:paraId="5C1392C1" w14:textId="08EF75CE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both"/>
        <w:rPr>
          <w:rFonts w:ascii="Verdana" w:hAnsi="Verdana" w:cstheme="minorHAnsi"/>
          <w:sz w:val="24"/>
          <w:szCs w:val="24"/>
          <w:lang w:val="es-CO"/>
        </w:rPr>
      </w:pPr>
      <w:r w:rsidRPr="00AA1887">
        <w:rPr>
          <w:rFonts w:ascii="Verdana" w:hAnsi="Verdana" w:cstheme="minorHAnsi"/>
          <w:b/>
          <w:bCs/>
          <w:sz w:val="24"/>
          <w:szCs w:val="24"/>
          <w:lang w:val="es-CO"/>
        </w:rPr>
        <w:t>5.- ORDENESE</w:t>
      </w:r>
      <w:r w:rsidRPr="00AA1887">
        <w:rPr>
          <w:rFonts w:ascii="Verdana" w:hAnsi="Verdana" w:cstheme="minorHAnsi"/>
          <w:sz w:val="24"/>
          <w:szCs w:val="24"/>
          <w:lang w:val="es-CO"/>
        </w:rPr>
        <w:t xml:space="preserve"> la cancelación y/o levantamiento de las medidas cautelares que se hayan decretado y materializado. </w:t>
      </w:r>
      <w:r w:rsidRPr="00AA1887">
        <w:rPr>
          <w:rFonts w:ascii="Verdana" w:hAnsi="Verdana" w:cstheme="minorHAnsi"/>
          <w:b/>
          <w:bCs/>
          <w:sz w:val="24"/>
          <w:szCs w:val="24"/>
          <w:lang w:val="es-CO"/>
        </w:rPr>
        <w:t>Ofíciese.</w:t>
      </w:r>
      <w:r w:rsidRPr="00AA1887">
        <w:rPr>
          <w:rFonts w:ascii="Verdana" w:hAnsi="Verdana" w:cstheme="minorHAnsi"/>
          <w:sz w:val="24"/>
          <w:szCs w:val="24"/>
          <w:lang w:val="es-CO"/>
        </w:rPr>
        <w:t xml:space="preserve"> </w:t>
      </w:r>
    </w:p>
    <w:p w:rsidRPr="00AA1887" w:rsidR="00AA1887" w:rsidP="00AA1887" w:rsidRDefault="00AA1887" w14:paraId="0B3BC762" w14:textId="7777777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both"/>
        <w:rPr>
          <w:rFonts w:ascii="Verdana" w:hAnsi="Verdana" w:cstheme="minorHAnsi"/>
          <w:sz w:val="24"/>
          <w:szCs w:val="24"/>
          <w:lang w:val="es-CO"/>
        </w:rPr>
      </w:pPr>
    </w:p>
    <w:p w:rsidRPr="00AA1887" w:rsidR="00AA1887" w:rsidP="00AA1887" w:rsidRDefault="00AA1887" w14:paraId="71EDE2AB" w14:textId="5F940F2B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both"/>
        <w:rPr>
          <w:rFonts w:ascii="Verdana" w:hAnsi="Verdana" w:cstheme="minorHAnsi"/>
          <w:sz w:val="24"/>
          <w:szCs w:val="24"/>
          <w:lang w:val="es-CO"/>
        </w:rPr>
      </w:pPr>
      <w:r w:rsidRPr="00AA1887">
        <w:rPr>
          <w:rFonts w:ascii="Verdana" w:hAnsi="Verdana" w:cstheme="minorHAnsi"/>
          <w:b/>
          <w:bCs/>
          <w:sz w:val="24"/>
          <w:szCs w:val="24"/>
          <w:lang w:val="es-CO"/>
        </w:rPr>
        <w:t>6.-</w:t>
      </w:r>
      <w:r w:rsidRPr="00AA1887">
        <w:rPr>
          <w:rFonts w:ascii="Verdana" w:hAnsi="Verdana" w:cstheme="minorHAnsi"/>
          <w:sz w:val="24"/>
          <w:szCs w:val="24"/>
          <w:lang w:val="es-CO"/>
        </w:rPr>
        <w:t xml:space="preserve"> A costa de las partes, de la presente acta y grabación, suminístrese copia a los extremos.</w:t>
      </w:r>
    </w:p>
    <w:p w:rsidRPr="00AA1887" w:rsidR="00AA1887" w:rsidP="00AA1887" w:rsidRDefault="00AA1887" w14:paraId="5D66DA91" w14:textId="7777777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both"/>
        <w:rPr>
          <w:rFonts w:ascii="Verdana" w:hAnsi="Verdana" w:cstheme="minorHAnsi"/>
          <w:sz w:val="24"/>
          <w:szCs w:val="24"/>
          <w:lang w:val="es-CO"/>
        </w:rPr>
      </w:pPr>
    </w:p>
    <w:p w:rsidRPr="00AA1887" w:rsidR="00AA1887" w:rsidP="00AA1887" w:rsidRDefault="00AA1887" w14:paraId="0607A8D9" w14:textId="10714891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both"/>
        <w:rPr>
          <w:rFonts w:ascii="Verdana" w:hAnsi="Verdana" w:cstheme="minorHAnsi"/>
          <w:sz w:val="24"/>
          <w:szCs w:val="24"/>
          <w:lang w:val="es-CO"/>
        </w:rPr>
      </w:pPr>
      <w:r w:rsidRPr="00AA1887">
        <w:rPr>
          <w:rFonts w:ascii="Verdana" w:hAnsi="Verdana" w:cstheme="minorHAnsi"/>
          <w:b/>
          <w:bCs/>
          <w:sz w:val="24"/>
          <w:szCs w:val="24"/>
          <w:lang w:val="es-CO"/>
        </w:rPr>
        <w:t>7.-</w:t>
      </w:r>
      <w:r w:rsidRPr="00AA1887">
        <w:rPr>
          <w:rFonts w:ascii="Verdana" w:hAnsi="Verdana" w:cstheme="minorHAnsi"/>
          <w:sz w:val="24"/>
          <w:szCs w:val="24"/>
          <w:lang w:val="es-CO"/>
        </w:rPr>
        <w:t xml:space="preserve"> Como quiera que el presente acuerdo recae sobre la TOTALIDAD de las pretensiones se </w:t>
      </w:r>
      <w:r w:rsidRPr="00AA1887">
        <w:rPr>
          <w:rFonts w:ascii="Verdana" w:hAnsi="Verdana" w:cstheme="minorHAnsi"/>
          <w:b/>
          <w:bCs/>
          <w:sz w:val="24"/>
          <w:szCs w:val="24"/>
          <w:u w:val="single"/>
          <w:lang w:val="es-CO"/>
        </w:rPr>
        <w:t>DECRETA LA TERMINACIÓN</w:t>
      </w:r>
      <w:r w:rsidRPr="00AA1887">
        <w:rPr>
          <w:rFonts w:ascii="Verdana" w:hAnsi="Verdana" w:cstheme="minorHAnsi"/>
          <w:sz w:val="24"/>
          <w:szCs w:val="24"/>
          <w:lang w:val="es-CO"/>
        </w:rPr>
        <w:t xml:space="preserve"> del presente asunto, en virtud de la conciliación y/o transacción </w:t>
      </w:r>
      <w:r>
        <w:rPr>
          <w:rFonts w:ascii="Verdana" w:hAnsi="Verdana" w:cstheme="minorHAnsi"/>
          <w:sz w:val="24"/>
          <w:szCs w:val="24"/>
          <w:lang w:val="es-CO"/>
        </w:rPr>
        <w:t>señalada por los extremos.</w:t>
      </w:r>
    </w:p>
    <w:p w:rsidRPr="00AA1887" w:rsidR="00AA1887" w:rsidP="00AA1887" w:rsidRDefault="00AA1887" w14:paraId="58BD75FC" w14:textId="7777777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both"/>
        <w:rPr>
          <w:rFonts w:ascii="Verdana" w:hAnsi="Verdana" w:cstheme="minorHAnsi"/>
          <w:sz w:val="24"/>
          <w:szCs w:val="24"/>
          <w:lang w:val="es-CO"/>
        </w:rPr>
      </w:pPr>
    </w:p>
    <w:p w:rsidRPr="00AA1887" w:rsidR="00AA1887" w:rsidP="00AA1887" w:rsidRDefault="00AA1887" w14:paraId="7A48CECD" w14:textId="7A7AA6B8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both"/>
        <w:rPr>
          <w:rFonts w:ascii="Verdana" w:hAnsi="Verdana" w:cstheme="minorHAnsi"/>
          <w:sz w:val="24"/>
          <w:szCs w:val="24"/>
          <w:lang w:val="es-CO"/>
        </w:rPr>
      </w:pPr>
      <w:r w:rsidRPr="00AA1887">
        <w:rPr>
          <w:rFonts w:ascii="Verdana" w:hAnsi="Verdana" w:cstheme="minorHAnsi"/>
          <w:sz w:val="24"/>
          <w:szCs w:val="24"/>
          <w:lang w:val="es-CO"/>
        </w:rPr>
        <w:t xml:space="preserve">En caso de existir alguna inconsistencia de la presente ACTA las partes deberán estarse a lo dispuesto en la grabación. </w:t>
      </w:r>
    </w:p>
    <w:p w:rsidRPr="00AA1887" w:rsidR="00AA1887" w:rsidP="00AA1887" w:rsidRDefault="00AA1887" w14:paraId="31C56EB0" w14:textId="7777777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both"/>
        <w:rPr>
          <w:rFonts w:ascii="Verdana" w:hAnsi="Verdana" w:cstheme="minorHAnsi"/>
          <w:sz w:val="24"/>
          <w:szCs w:val="24"/>
          <w:lang w:val="es-CO"/>
        </w:rPr>
      </w:pPr>
    </w:p>
    <w:p w:rsidRPr="00AA1887" w:rsidR="00AA1887" w:rsidP="00AA1887" w:rsidRDefault="00AA1887" w14:paraId="30C3D1DE" w14:textId="10293328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7"/>
          <w:tab w:val="left" w:pos="7788"/>
          <w:tab w:val="left" w:pos="8496"/>
          <w:tab w:val="left" w:pos="9204"/>
          <w:tab w:val="left" w:pos="9472"/>
        </w:tabs>
        <w:spacing w:line="240" w:lineRule="auto"/>
        <w:contextualSpacing/>
        <w:jc w:val="both"/>
        <w:rPr>
          <w:rFonts w:ascii="Verdana" w:hAnsi="Verdana" w:cstheme="minorHAnsi"/>
          <w:sz w:val="24"/>
          <w:szCs w:val="24"/>
          <w:lang w:val="es-CO"/>
        </w:rPr>
      </w:pPr>
      <w:r w:rsidRPr="00AA1887">
        <w:rPr>
          <w:rFonts w:ascii="Verdana" w:hAnsi="Verdana" w:cstheme="minorHAnsi"/>
          <w:sz w:val="24"/>
          <w:szCs w:val="24"/>
          <w:lang w:val="es-CO"/>
        </w:rPr>
        <w:lastRenderedPageBreak/>
        <w:t>Las partes notificadas por ESTRADOS.</w:t>
      </w:r>
    </w:p>
    <w:p w:rsidRPr="00AA1887" w:rsidR="00275FAB" w:rsidP="00275FAB" w:rsidRDefault="00275FAB" w14:paraId="2F53C889" w14:textId="77777777">
      <w:pPr>
        <w:pStyle w:val="Cue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line="360" w:lineRule="auto"/>
        <w:jc w:val="both"/>
        <w:rPr>
          <w:rFonts w:ascii="Verdana" w:hAnsi="Verdana"/>
          <w:sz w:val="24"/>
          <w:szCs w:val="24"/>
        </w:rPr>
      </w:pPr>
    </w:p>
    <w:p w:rsidRPr="00AA1887" w:rsidR="00275FAB" w:rsidP="3D9B6A2C" w:rsidRDefault="00CB0A45" w14:paraId="3C410CD5" w14:textId="622C51E7" w14:noSpellErr="1">
      <w:pPr>
        <w:pStyle w:val="Cue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jc w:val="both"/>
        <w:rPr>
          <w:rFonts w:ascii="Verdana" w:hAnsi="Verdana"/>
          <w:sz w:val="24"/>
          <w:szCs w:val="24"/>
          <w:lang w:val="en-US"/>
        </w:rPr>
      </w:pPr>
      <w:r w:rsidRPr="3D9B6A2C" w:rsidR="00CB0A45">
        <w:rPr>
          <w:rFonts w:ascii="Verdana" w:hAnsi="Verdana"/>
          <w:sz w:val="24"/>
          <w:szCs w:val="24"/>
          <w:lang w:val="en-US"/>
        </w:rPr>
        <w:t>N</w:t>
      </w:r>
      <w:r w:rsidRPr="3D9B6A2C" w:rsidR="00AA1887">
        <w:rPr>
          <w:rFonts w:ascii="Verdana" w:hAnsi="Verdana"/>
          <w:sz w:val="24"/>
          <w:szCs w:val="24"/>
          <w:lang w:val="en-US"/>
        </w:rPr>
        <w:t xml:space="preserve">o </w:t>
      </w:r>
      <w:r w:rsidRPr="3D9B6A2C" w:rsidR="00AA1887">
        <w:rPr>
          <w:rFonts w:ascii="Verdana" w:hAnsi="Verdana"/>
          <w:sz w:val="24"/>
          <w:szCs w:val="24"/>
          <w:lang w:val="en-US"/>
        </w:rPr>
        <w:t>siendo</w:t>
      </w:r>
      <w:r w:rsidRPr="3D9B6A2C" w:rsidR="00AA1887">
        <w:rPr>
          <w:rFonts w:ascii="Verdana" w:hAnsi="Verdana"/>
          <w:sz w:val="24"/>
          <w:szCs w:val="24"/>
          <w:lang w:val="en-US"/>
        </w:rPr>
        <w:t xml:space="preserve"> </w:t>
      </w:r>
      <w:r w:rsidRPr="3D9B6A2C" w:rsidR="00AA1887">
        <w:rPr>
          <w:rFonts w:ascii="Verdana" w:hAnsi="Verdana"/>
          <w:sz w:val="24"/>
          <w:szCs w:val="24"/>
          <w:lang w:val="en-US"/>
        </w:rPr>
        <w:t>otro</w:t>
      </w:r>
      <w:r w:rsidRPr="3D9B6A2C" w:rsidR="00AA1887">
        <w:rPr>
          <w:rFonts w:ascii="Verdana" w:hAnsi="Verdana"/>
          <w:sz w:val="24"/>
          <w:szCs w:val="24"/>
          <w:lang w:val="en-US"/>
        </w:rPr>
        <w:t xml:space="preserve"> </w:t>
      </w:r>
      <w:r w:rsidRPr="3D9B6A2C" w:rsidR="00AA1887">
        <w:rPr>
          <w:rFonts w:ascii="Verdana" w:hAnsi="Verdana"/>
          <w:sz w:val="24"/>
          <w:szCs w:val="24"/>
          <w:lang w:val="en-US"/>
        </w:rPr>
        <w:t>el</w:t>
      </w:r>
      <w:r w:rsidRPr="3D9B6A2C" w:rsidR="00AA1887">
        <w:rPr>
          <w:rFonts w:ascii="Verdana" w:hAnsi="Verdana"/>
          <w:sz w:val="24"/>
          <w:szCs w:val="24"/>
          <w:lang w:val="en-US"/>
        </w:rPr>
        <w:t xml:space="preserve"> </w:t>
      </w:r>
      <w:r w:rsidRPr="3D9B6A2C" w:rsidR="00AA1887">
        <w:rPr>
          <w:rFonts w:ascii="Verdana" w:hAnsi="Verdana"/>
          <w:sz w:val="24"/>
          <w:szCs w:val="24"/>
          <w:lang w:val="en-US"/>
        </w:rPr>
        <w:t>objeto</w:t>
      </w:r>
      <w:r w:rsidRPr="3D9B6A2C" w:rsidR="00AA1887">
        <w:rPr>
          <w:rFonts w:ascii="Verdana" w:hAnsi="Verdana"/>
          <w:sz w:val="24"/>
          <w:szCs w:val="24"/>
          <w:lang w:val="en-US"/>
        </w:rPr>
        <w:t xml:space="preserve"> se termina.</w:t>
      </w:r>
    </w:p>
    <w:p w:rsidRPr="00AA1887" w:rsidR="00275FAB" w:rsidP="00275FAB" w:rsidRDefault="00275FAB" w14:paraId="269611C9" w14:textId="77777777">
      <w:pPr>
        <w:pStyle w:val="Cue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line="360" w:lineRule="auto"/>
        <w:jc w:val="both"/>
        <w:rPr>
          <w:rFonts w:ascii="Verdana" w:hAnsi="Verdana"/>
          <w:sz w:val="24"/>
          <w:szCs w:val="24"/>
        </w:rPr>
      </w:pPr>
    </w:p>
    <w:p w:rsidRPr="00AA1887" w:rsidR="00275FAB" w:rsidP="00275FAB" w:rsidRDefault="00275FAB" w14:paraId="1C59C45E" w14:textId="77777777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line="360" w:lineRule="auto"/>
        <w:jc w:val="both"/>
        <w:rPr>
          <w:rFonts w:ascii="Verdana" w:hAnsi="Verdana" w:eastAsia="Helvetica" w:cs="Helvetica"/>
          <w:b/>
          <w:bCs/>
          <w:i/>
          <w:iCs/>
          <w:u w:val="single"/>
          <w:lang w:val="es-CO"/>
        </w:rPr>
      </w:pPr>
    </w:p>
    <w:p w:rsidRPr="00AA1887" w:rsidR="00275FAB" w:rsidP="00275FAB" w:rsidRDefault="00CB0A45" w14:paraId="3ACF17ED" w14:textId="33E29C73">
      <w:pPr>
        <w:pStyle w:val="Cuerpo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line="360" w:lineRule="auto"/>
        <w:jc w:val="both"/>
        <w:rPr>
          <w:rFonts w:ascii="Verdana" w:hAnsi="Verdana" w:eastAsia="Helvetica" w:cs="Helvetica"/>
          <w:lang w:val="es-ES_tradnl"/>
        </w:rPr>
      </w:pPr>
      <w:r w:rsidRPr="00AA1887">
        <w:rPr>
          <w:rFonts w:ascii="Verdana" w:hAnsi="Verdana"/>
          <w:lang w:val="es-ES_tradnl"/>
        </w:rPr>
        <w:t>E</w:t>
      </w:r>
      <w:r w:rsidRPr="00AA1887" w:rsidR="00AA1887">
        <w:rPr>
          <w:rFonts w:ascii="Verdana" w:hAnsi="Verdana"/>
          <w:lang w:val="es-ES_tradnl"/>
        </w:rPr>
        <w:t>l juez</w:t>
      </w:r>
      <w:r w:rsidRPr="00AA1887">
        <w:rPr>
          <w:rFonts w:ascii="Verdana" w:hAnsi="Verdana"/>
          <w:lang w:val="es-ES_tradnl"/>
        </w:rPr>
        <w:t>,</w:t>
      </w:r>
    </w:p>
    <w:p w:rsidRPr="00AA1887" w:rsidR="00275FAB" w:rsidP="00275FAB" w:rsidRDefault="00275FAB" w14:paraId="35D5A768" w14:textId="77777777">
      <w:pPr>
        <w:pStyle w:val="Cuerpo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line="360" w:lineRule="auto"/>
        <w:jc w:val="both"/>
        <w:rPr>
          <w:rFonts w:ascii="Verdana" w:hAnsi="Verdana" w:eastAsia="Helvetica" w:cs="Helvetica"/>
          <w:lang w:val="es-ES_tradnl"/>
        </w:rPr>
      </w:pPr>
    </w:p>
    <w:p w:rsidRPr="00AA1887" w:rsidR="00275FAB" w:rsidP="00275FAB" w:rsidRDefault="00275FAB" w14:paraId="6083FF1F" w14:textId="4203982C">
      <w:pPr>
        <w:pStyle w:val="Cuerpo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line="360" w:lineRule="auto"/>
        <w:jc w:val="both"/>
      </w:pPr>
      <w:r w:rsidRPr="2C04178A" w:rsidR="4CEA875F">
        <w:rPr>
          <w:rFonts w:ascii="Verdana" w:hAnsi="Verdana" w:eastAsia="Helvetica" w:cs="Helvetica"/>
          <w:lang w:val="es-ES"/>
        </w:rPr>
        <w:t xml:space="preserve">                                     </w:t>
      </w:r>
      <w:r w:rsidR="4CEA875F">
        <w:drawing>
          <wp:inline wp14:editId="13570CF2" wp14:anchorId="2E966C35">
            <wp:extent cx="2400300" cy="857250"/>
            <wp:effectExtent l="0" t="0" r="0" b="0"/>
            <wp:docPr id="114882779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14882779" name=""/>
                    <pic:cNvPicPr/>
                  </pic:nvPicPr>
                  <pic:blipFill>
                    <a:blip xmlns:r="http://schemas.openxmlformats.org/officeDocument/2006/relationships" r:embed="rId96633819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A1887" w:rsidR="00275FAB" w:rsidP="00275FAB" w:rsidRDefault="00CB0A45" w14:paraId="42DF26E5" w14:textId="6151A780">
      <w:pPr>
        <w:pStyle w:val="Cuerpo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line="360" w:lineRule="auto"/>
        <w:jc w:val="both"/>
        <w:rPr>
          <w:rFonts w:ascii="Verdana" w:hAnsi="Verdana" w:eastAsia="Helvetica" w:cs="Helvetica"/>
          <w:lang w:val="es-ES_tradnl"/>
        </w:rPr>
      </w:pPr>
      <w:r w:rsidRPr="00AA1887">
        <w:rPr>
          <w:rFonts w:ascii="Verdana" w:hAnsi="Verdana"/>
          <w:lang w:val="es-ES_tradnl"/>
        </w:rPr>
        <w:t xml:space="preserve">                                 GERMÁN PEÑA BELTRÁN                      </w:t>
      </w:r>
    </w:p>
    <w:p w:rsidRPr="00AA1887" w:rsidR="00275FAB" w:rsidP="00275FAB" w:rsidRDefault="00275FAB" w14:paraId="05E408D8" w14:textId="77777777">
      <w:pPr>
        <w:pStyle w:val="Cuerpo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rPr>
          <w:rFonts w:ascii="Verdana" w:hAnsi="Verdana" w:eastAsia="Helvetica" w:cs="Helvetica"/>
          <w:lang w:val="es-ES_tradnl"/>
        </w:rPr>
      </w:pPr>
    </w:p>
    <w:p w:rsidRPr="00AA1887" w:rsidR="00275FAB" w:rsidP="00275FAB" w:rsidRDefault="00275FAB" w14:paraId="1833FE4B" w14:textId="77777777">
      <w:pPr>
        <w:pStyle w:val="Cuerpo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rPr>
          <w:rFonts w:ascii="Verdana" w:hAnsi="Verdana" w:eastAsia="Helvetica" w:cs="Helvetica"/>
          <w:lang w:val="es-ES_tradnl"/>
        </w:rPr>
      </w:pPr>
    </w:p>
    <w:p w:rsidRPr="00AA1887" w:rsidR="00275FAB" w:rsidP="00275FAB" w:rsidRDefault="00CB0A45" w14:paraId="1DAF4316" w14:textId="046D3E96">
      <w:pPr>
        <w:pStyle w:val="Cuerpo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rPr>
          <w:rFonts w:ascii="Verdana" w:hAnsi="Verdana" w:eastAsia="Helvetica" w:cs="Helvetica"/>
          <w:b/>
          <w:bCs/>
          <w:lang w:val="es-CO"/>
        </w:rPr>
      </w:pPr>
      <w:r w:rsidRPr="00AA1887">
        <w:rPr>
          <w:rFonts w:ascii="Verdana" w:hAnsi="Verdana"/>
          <w:lang w:val="es-ES_tradnl"/>
        </w:rPr>
        <w:t>YRP.-</w:t>
      </w:r>
    </w:p>
    <w:p w:rsidRPr="00CB0A45" w:rsidR="00275FAB" w:rsidP="00275FAB" w:rsidRDefault="00275FAB" w14:paraId="67AD738A" w14:textId="77777777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line="360" w:lineRule="auto"/>
        <w:jc w:val="both"/>
        <w:rPr>
          <w:rFonts w:ascii="Helvetica" w:hAnsi="Helvetica" w:eastAsia="Helvetica" w:cs="Helvetica"/>
          <w:sz w:val="32"/>
          <w:szCs w:val="32"/>
          <w:lang w:val="es-CO"/>
        </w:rPr>
      </w:pPr>
    </w:p>
    <w:p w:rsidRPr="00CB0A45" w:rsidR="00275FAB" w:rsidP="00275FAB" w:rsidRDefault="00275FAB" w14:paraId="04365917" w14:textId="77777777">
      <w:pPr>
        <w:pStyle w:val="Cuerpo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line="360" w:lineRule="auto"/>
        <w:jc w:val="both"/>
        <w:rPr>
          <w:sz w:val="32"/>
          <w:szCs w:val="32"/>
          <w:lang w:val="es-CO"/>
        </w:rPr>
      </w:pPr>
    </w:p>
    <w:p w:rsidRPr="00CB0A45" w:rsidR="00275FAB" w:rsidP="00275FAB" w:rsidRDefault="00275FAB" w14:paraId="340486AC" w14:textId="77777777">
      <w:pPr>
        <w:rPr>
          <w:sz w:val="32"/>
          <w:szCs w:val="32"/>
          <w:lang w:val="es-CO"/>
        </w:rPr>
      </w:pPr>
    </w:p>
    <w:p w:rsidRPr="00CB0A45" w:rsidR="00EB0731" w:rsidRDefault="00EB0731" w14:paraId="0F90914F" w14:textId="77777777">
      <w:pPr>
        <w:rPr>
          <w:sz w:val="32"/>
          <w:szCs w:val="32"/>
          <w:lang w:val="es-CO"/>
        </w:rPr>
      </w:pPr>
    </w:p>
    <w:sectPr w:rsidRPr="00CB0A45" w:rsidR="00EB0731" w:rsidSect="00AA1887">
      <w:pgSz w:w="12240" w:h="20160" w:orient="portrait" w:code="5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y2hu8HaPWdJ8gE" int2:id="0FbH8vKI">
      <int2:state int2:type="spell" int2:value="Rejected"/>
    </int2:textHash>
    <int2:textHash int2:hashCode="odoQbfxn50uIXY" int2:id="zxAyVhM1">
      <int2:state int2:type="spell" int2:value="Rejected"/>
    </int2:textHash>
    <int2:textHash int2:hashCode="oyLiFy6qY+DV54" int2:id="VqNDnVbU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82B19"/>
    <w:multiLevelType w:val="multilevel"/>
    <w:tmpl w:val="1DEC4438"/>
    <w:styleLink w:val="List0"/>
    <w:lvl w:ilvl="0">
      <w:start w:val="1"/>
      <w:numFmt w:val="decimal"/>
      <w:lvlText w:val="%1."/>
      <w:lvlJc w:val="left"/>
      <w:pPr>
        <w:tabs>
          <w:tab w:val="num" w:pos="174"/>
        </w:tabs>
        <w:ind w:left="174" w:hanging="174"/>
      </w:pPr>
      <w:rPr>
        <w:rFonts w:ascii="Verdana" w:hAnsi="Verdana" w:eastAsia="Verdana" w:cs="Verdana"/>
        <w:position w:val="0"/>
        <w:sz w:val="28"/>
        <w:szCs w:val="28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858"/>
        </w:tabs>
        <w:ind w:left="1858" w:hanging="778"/>
      </w:pPr>
      <w:rPr>
        <w:rFonts w:ascii="Verdana" w:hAnsi="Verdana" w:eastAsia="Verdana" w:cs="Verdana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503"/>
        </w:tabs>
        <w:ind w:left="2503" w:hanging="639"/>
      </w:pPr>
      <w:rPr>
        <w:rFonts w:ascii="Verdana" w:hAnsi="Verdana" w:eastAsia="Verdana" w:cs="Verdana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298"/>
        </w:tabs>
        <w:ind w:left="3298" w:hanging="778"/>
      </w:pPr>
      <w:rPr>
        <w:rFonts w:ascii="Verdana" w:hAnsi="Verdana" w:eastAsia="Verdana" w:cs="Verdana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4018"/>
        </w:tabs>
        <w:ind w:left="4018" w:hanging="778"/>
      </w:pPr>
      <w:rPr>
        <w:rFonts w:ascii="Verdana" w:hAnsi="Verdana" w:eastAsia="Verdana" w:cs="Verdana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663"/>
        </w:tabs>
        <w:ind w:left="4663" w:hanging="639"/>
      </w:pPr>
      <w:rPr>
        <w:rFonts w:ascii="Verdana" w:hAnsi="Verdana" w:eastAsia="Verdana" w:cs="Verdana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458"/>
        </w:tabs>
        <w:ind w:left="5458" w:hanging="778"/>
      </w:pPr>
      <w:rPr>
        <w:rFonts w:ascii="Verdana" w:hAnsi="Verdana" w:eastAsia="Verdana" w:cs="Verdana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6178"/>
        </w:tabs>
        <w:ind w:left="6178" w:hanging="778"/>
      </w:pPr>
      <w:rPr>
        <w:rFonts w:ascii="Verdana" w:hAnsi="Verdana" w:eastAsia="Verdana" w:cs="Verdana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823"/>
        </w:tabs>
        <w:ind w:left="6823" w:hanging="639"/>
      </w:pPr>
      <w:rPr>
        <w:rFonts w:ascii="Verdana" w:hAnsi="Verdana" w:eastAsia="Verdana" w:cs="Verdana"/>
        <w:position w:val="0"/>
        <w:sz w:val="28"/>
        <w:szCs w:val="28"/>
        <w:lang w:val="es-ES_tradnl"/>
      </w:rPr>
    </w:lvl>
  </w:abstractNum>
  <w:abstractNum w:abstractNumId="1" w15:restartNumberingAfterBreak="0">
    <w:nsid w:val="3D604AFC"/>
    <w:multiLevelType w:val="multilevel"/>
    <w:tmpl w:val="AE58F6EC"/>
    <w:styleLink w:val="Lista31"/>
    <w:lvl w:ilvl="0">
      <w:start w:val="1"/>
      <w:numFmt w:val="decimal"/>
      <w:lvlText w:val="%1."/>
      <w:lvlJc w:val="left"/>
      <w:pPr>
        <w:tabs>
          <w:tab w:val="num" w:pos="3576"/>
        </w:tabs>
        <w:ind w:left="3576" w:hanging="174"/>
      </w:pPr>
      <w:rPr>
        <w:rFonts w:ascii="Verdana" w:hAnsi="Verdana" w:eastAsia="Verdana" w:cs="Verdana"/>
        <w:color w:val="000000"/>
        <w:position w:val="0"/>
        <w:sz w:val="28"/>
        <w:szCs w:val="28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858"/>
        </w:tabs>
        <w:ind w:left="1858" w:hanging="778"/>
      </w:pPr>
      <w:rPr>
        <w:rFonts w:ascii="Verdana" w:hAnsi="Verdana" w:eastAsia="Verdana" w:cs="Verdana"/>
        <w:color w:val="000000"/>
        <w:position w:val="0"/>
        <w:sz w:val="28"/>
        <w:szCs w:val="28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503"/>
        </w:tabs>
        <w:ind w:left="2503" w:hanging="639"/>
      </w:pPr>
      <w:rPr>
        <w:rFonts w:ascii="Verdana" w:hAnsi="Verdana" w:eastAsia="Verdana" w:cs="Verdana"/>
        <w:color w:val="000000"/>
        <w:position w:val="0"/>
        <w:sz w:val="28"/>
        <w:szCs w:val="28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298"/>
        </w:tabs>
        <w:ind w:left="3298" w:hanging="778"/>
      </w:pPr>
      <w:rPr>
        <w:rFonts w:ascii="Verdana" w:hAnsi="Verdana" w:eastAsia="Verdana" w:cs="Verdana"/>
        <w:color w:val="000000"/>
        <w:position w:val="0"/>
        <w:sz w:val="28"/>
        <w:szCs w:val="28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4018"/>
        </w:tabs>
        <w:ind w:left="4018" w:hanging="778"/>
      </w:pPr>
      <w:rPr>
        <w:rFonts w:ascii="Verdana" w:hAnsi="Verdana" w:eastAsia="Verdana" w:cs="Verdana"/>
        <w:color w:val="000000"/>
        <w:position w:val="0"/>
        <w:sz w:val="28"/>
        <w:szCs w:val="28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663"/>
        </w:tabs>
        <w:ind w:left="4663" w:hanging="639"/>
      </w:pPr>
      <w:rPr>
        <w:rFonts w:ascii="Verdana" w:hAnsi="Verdana" w:eastAsia="Verdana" w:cs="Verdana"/>
        <w:color w:val="000000"/>
        <w:position w:val="0"/>
        <w:sz w:val="28"/>
        <w:szCs w:val="28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458"/>
        </w:tabs>
        <w:ind w:left="5458" w:hanging="778"/>
      </w:pPr>
      <w:rPr>
        <w:rFonts w:ascii="Verdana" w:hAnsi="Verdana" w:eastAsia="Verdana" w:cs="Verdana"/>
        <w:color w:val="000000"/>
        <w:position w:val="0"/>
        <w:sz w:val="28"/>
        <w:szCs w:val="28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6178"/>
        </w:tabs>
        <w:ind w:left="6178" w:hanging="778"/>
      </w:pPr>
      <w:rPr>
        <w:rFonts w:ascii="Verdana" w:hAnsi="Verdana" w:eastAsia="Verdana" w:cs="Verdana"/>
        <w:color w:val="000000"/>
        <w:position w:val="0"/>
        <w:sz w:val="28"/>
        <w:szCs w:val="28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823"/>
        </w:tabs>
        <w:ind w:left="6823" w:hanging="639"/>
      </w:pPr>
      <w:rPr>
        <w:rFonts w:ascii="Verdana" w:hAnsi="Verdana" w:eastAsia="Verdana" w:cs="Verdana"/>
        <w:color w:val="000000"/>
        <w:position w:val="0"/>
        <w:sz w:val="28"/>
        <w:szCs w:val="28"/>
        <w:u w:color="000000"/>
        <w:lang w:val="es-ES_tradnl"/>
      </w:rPr>
    </w:lvl>
  </w:abstractNum>
  <w:abstractNum w:abstractNumId="2" w15:restartNumberingAfterBreak="0">
    <w:nsid w:val="608D45AA"/>
    <w:multiLevelType w:val="multilevel"/>
    <w:tmpl w:val="76F05762"/>
    <w:styleLink w:val="List1"/>
    <w:lvl w:ilvl="0">
      <w:start w:val="1"/>
      <w:numFmt w:val="decimal"/>
      <w:lvlText w:val="%1."/>
      <w:lvlJc w:val="left"/>
      <w:pPr>
        <w:tabs>
          <w:tab w:val="num" w:pos="222"/>
        </w:tabs>
        <w:ind w:left="222" w:hanging="222"/>
      </w:pPr>
      <w:rPr>
        <w:rFonts w:ascii="Verdana" w:hAnsi="Verdana" w:eastAsia="Verdana" w:cs="Verdana"/>
        <w:position w:val="0"/>
        <w:sz w:val="28"/>
        <w:szCs w:val="28"/>
        <w:lang w:val="es-ES_tradnl"/>
      </w:rPr>
    </w:lvl>
    <w:lvl w:ilvl="1">
      <w:start w:val="1"/>
      <w:numFmt w:val="decimal"/>
      <w:lvlText w:val="%2."/>
      <w:lvlJc w:val="left"/>
      <w:pPr>
        <w:tabs>
          <w:tab w:val="num" w:pos="1087"/>
        </w:tabs>
        <w:ind w:left="1087" w:hanging="727"/>
      </w:pPr>
      <w:rPr>
        <w:rFonts w:ascii="Verdana" w:hAnsi="Verdana" w:eastAsia="Verdana" w:cs="Verdana"/>
        <w:position w:val="0"/>
        <w:sz w:val="28"/>
        <w:szCs w:val="28"/>
        <w:lang w:val="es-ES_tradnl"/>
      </w:rPr>
    </w:lvl>
    <w:lvl w:ilvl="2">
      <w:start w:val="1"/>
      <w:numFmt w:val="decimal"/>
      <w:lvlText w:val="%3."/>
      <w:lvlJc w:val="left"/>
      <w:pPr>
        <w:tabs>
          <w:tab w:val="num" w:pos="1447"/>
        </w:tabs>
        <w:ind w:left="1447" w:hanging="727"/>
      </w:pPr>
      <w:rPr>
        <w:rFonts w:ascii="Verdana" w:hAnsi="Verdana" w:eastAsia="Verdana" w:cs="Verdana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1807"/>
        </w:tabs>
        <w:ind w:left="1807" w:hanging="727"/>
      </w:pPr>
      <w:rPr>
        <w:rFonts w:ascii="Verdana" w:hAnsi="Verdana" w:eastAsia="Verdana" w:cs="Verdana"/>
        <w:position w:val="0"/>
        <w:sz w:val="28"/>
        <w:szCs w:val="28"/>
        <w:lang w:val="es-ES_tradnl"/>
      </w:rPr>
    </w:lvl>
    <w:lvl w:ilvl="4">
      <w:start w:val="1"/>
      <w:numFmt w:val="decimal"/>
      <w:lvlText w:val="%5."/>
      <w:lvlJc w:val="left"/>
      <w:pPr>
        <w:tabs>
          <w:tab w:val="num" w:pos="2167"/>
        </w:tabs>
        <w:ind w:left="2167" w:hanging="727"/>
      </w:pPr>
      <w:rPr>
        <w:rFonts w:ascii="Verdana" w:hAnsi="Verdana" w:eastAsia="Verdana" w:cs="Verdana"/>
        <w:position w:val="0"/>
        <w:sz w:val="28"/>
        <w:szCs w:val="28"/>
        <w:lang w:val="es-ES_tradnl"/>
      </w:rPr>
    </w:lvl>
    <w:lvl w:ilvl="5">
      <w:start w:val="1"/>
      <w:numFmt w:val="decimal"/>
      <w:lvlText w:val="%6."/>
      <w:lvlJc w:val="left"/>
      <w:pPr>
        <w:tabs>
          <w:tab w:val="num" w:pos="2527"/>
        </w:tabs>
        <w:ind w:left="2527" w:hanging="727"/>
      </w:pPr>
      <w:rPr>
        <w:rFonts w:ascii="Verdana" w:hAnsi="Verdana" w:eastAsia="Verdana" w:cs="Verdana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2887"/>
        </w:tabs>
        <w:ind w:left="2887" w:hanging="727"/>
      </w:pPr>
      <w:rPr>
        <w:rFonts w:ascii="Verdana" w:hAnsi="Verdana" w:eastAsia="Verdana" w:cs="Verdana"/>
        <w:position w:val="0"/>
        <w:sz w:val="28"/>
        <w:szCs w:val="28"/>
        <w:lang w:val="es-ES_tradnl"/>
      </w:rPr>
    </w:lvl>
    <w:lvl w:ilvl="7">
      <w:start w:val="1"/>
      <w:numFmt w:val="decimal"/>
      <w:lvlText w:val="%8."/>
      <w:lvlJc w:val="left"/>
      <w:pPr>
        <w:tabs>
          <w:tab w:val="num" w:pos="3247"/>
        </w:tabs>
        <w:ind w:left="3247" w:hanging="727"/>
      </w:pPr>
      <w:rPr>
        <w:rFonts w:ascii="Verdana" w:hAnsi="Verdana" w:eastAsia="Verdana" w:cs="Verdana"/>
        <w:position w:val="0"/>
        <w:sz w:val="28"/>
        <w:szCs w:val="28"/>
        <w:lang w:val="es-ES_tradnl"/>
      </w:rPr>
    </w:lvl>
    <w:lvl w:ilvl="8">
      <w:start w:val="1"/>
      <w:numFmt w:val="decimal"/>
      <w:lvlText w:val="%9."/>
      <w:lvlJc w:val="left"/>
      <w:pPr>
        <w:tabs>
          <w:tab w:val="num" w:pos="3607"/>
        </w:tabs>
        <w:ind w:left="3607" w:hanging="727"/>
      </w:pPr>
      <w:rPr>
        <w:rFonts w:ascii="Verdana" w:hAnsi="Verdana" w:eastAsia="Verdana" w:cs="Verdana"/>
        <w:position w:val="0"/>
        <w:sz w:val="28"/>
        <w:szCs w:val="28"/>
        <w:lang w:val="es-ES_tradnl"/>
      </w:rPr>
    </w:lvl>
  </w:abstractNum>
  <w:abstractNum w:abstractNumId="3" w15:restartNumberingAfterBreak="0">
    <w:nsid w:val="6BA0151E"/>
    <w:multiLevelType w:val="hybridMultilevel"/>
    <w:tmpl w:val="E60CE8D8"/>
    <w:lvl w:ilvl="0" w:tplc="240A0001">
      <w:start w:val="1"/>
      <w:numFmt w:val="bullet"/>
      <w:lvlText w:val=""/>
      <w:lvlJc w:val="left"/>
      <w:pPr>
        <w:ind w:left="945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665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385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105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825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545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265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985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705" w:hanging="360"/>
      </w:pPr>
      <w:rPr>
        <w:rFonts w:hint="default" w:ascii="Wingdings" w:hAnsi="Wingdings"/>
      </w:rPr>
    </w:lvl>
  </w:abstractNum>
  <w:abstractNum w:abstractNumId="4" w15:restartNumberingAfterBreak="0">
    <w:nsid w:val="7722187A"/>
    <w:multiLevelType w:val="multilevel"/>
    <w:tmpl w:val="1DEC4438"/>
    <w:lvl w:ilvl="0">
      <w:start w:val="1"/>
      <w:numFmt w:val="decimal"/>
      <w:lvlText w:val="%1."/>
      <w:lvlJc w:val="left"/>
      <w:pPr>
        <w:tabs>
          <w:tab w:val="num" w:pos="174"/>
        </w:tabs>
        <w:ind w:left="174" w:hanging="174"/>
      </w:pPr>
      <w:rPr>
        <w:rFonts w:ascii="Verdana" w:hAnsi="Verdana" w:eastAsia="Verdana" w:cs="Verdana"/>
        <w:position w:val="0"/>
        <w:sz w:val="28"/>
        <w:szCs w:val="28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858"/>
        </w:tabs>
        <w:ind w:left="1858" w:hanging="778"/>
      </w:pPr>
      <w:rPr>
        <w:rFonts w:ascii="Verdana" w:hAnsi="Verdana" w:eastAsia="Verdana" w:cs="Verdana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503"/>
        </w:tabs>
        <w:ind w:left="2503" w:hanging="639"/>
      </w:pPr>
      <w:rPr>
        <w:rFonts w:ascii="Verdana" w:hAnsi="Verdana" w:eastAsia="Verdana" w:cs="Verdana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298"/>
        </w:tabs>
        <w:ind w:left="3298" w:hanging="778"/>
      </w:pPr>
      <w:rPr>
        <w:rFonts w:ascii="Verdana" w:hAnsi="Verdana" w:eastAsia="Verdana" w:cs="Verdana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4018"/>
        </w:tabs>
        <w:ind w:left="4018" w:hanging="778"/>
      </w:pPr>
      <w:rPr>
        <w:rFonts w:ascii="Verdana" w:hAnsi="Verdana" w:eastAsia="Verdana" w:cs="Verdana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663"/>
        </w:tabs>
        <w:ind w:left="4663" w:hanging="639"/>
      </w:pPr>
      <w:rPr>
        <w:rFonts w:ascii="Verdana" w:hAnsi="Verdana" w:eastAsia="Verdana" w:cs="Verdana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458"/>
        </w:tabs>
        <w:ind w:left="5458" w:hanging="778"/>
      </w:pPr>
      <w:rPr>
        <w:rFonts w:ascii="Verdana" w:hAnsi="Verdana" w:eastAsia="Verdana" w:cs="Verdana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6178"/>
        </w:tabs>
        <w:ind w:left="6178" w:hanging="778"/>
      </w:pPr>
      <w:rPr>
        <w:rFonts w:ascii="Verdana" w:hAnsi="Verdana" w:eastAsia="Verdana" w:cs="Verdana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823"/>
        </w:tabs>
        <w:ind w:left="6823" w:hanging="639"/>
      </w:pPr>
      <w:rPr>
        <w:rFonts w:ascii="Verdana" w:hAnsi="Verdana" w:eastAsia="Verdana" w:cs="Verdana"/>
        <w:position w:val="0"/>
        <w:sz w:val="28"/>
        <w:szCs w:val="28"/>
        <w:lang w:val="es-ES_tradnl"/>
      </w:rPr>
    </w:lvl>
  </w:abstractNum>
  <w:num w:numId="1" w16cid:durableId="1168136069">
    <w:abstractNumId w:val="0"/>
  </w:num>
  <w:num w:numId="2" w16cid:durableId="210045934">
    <w:abstractNumId w:val="2"/>
  </w:num>
  <w:num w:numId="3" w16cid:durableId="693580902">
    <w:abstractNumId w:val="1"/>
  </w:num>
  <w:num w:numId="4" w16cid:durableId="1205562145">
    <w:abstractNumId w:val="4"/>
  </w:num>
  <w:num w:numId="5" w16cid:durableId="885263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AB"/>
    <w:rsid w:val="00060740"/>
    <w:rsid w:val="00125C92"/>
    <w:rsid w:val="00161929"/>
    <w:rsid w:val="00275FAB"/>
    <w:rsid w:val="002A4C1B"/>
    <w:rsid w:val="0034271A"/>
    <w:rsid w:val="00380A30"/>
    <w:rsid w:val="004441E8"/>
    <w:rsid w:val="004926E9"/>
    <w:rsid w:val="004A3ED9"/>
    <w:rsid w:val="00555C2C"/>
    <w:rsid w:val="0059617E"/>
    <w:rsid w:val="005C2777"/>
    <w:rsid w:val="005F2AAC"/>
    <w:rsid w:val="00694B65"/>
    <w:rsid w:val="00736005"/>
    <w:rsid w:val="00736859"/>
    <w:rsid w:val="00755457"/>
    <w:rsid w:val="007564D5"/>
    <w:rsid w:val="007954B8"/>
    <w:rsid w:val="007B15C5"/>
    <w:rsid w:val="008119DA"/>
    <w:rsid w:val="00934CFC"/>
    <w:rsid w:val="00987E5B"/>
    <w:rsid w:val="009C046E"/>
    <w:rsid w:val="009C4B5A"/>
    <w:rsid w:val="00AA1887"/>
    <w:rsid w:val="00BC11F2"/>
    <w:rsid w:val="00BF6C89"/>
    <w:rsid w:val="00C0459F"/>
    <w:rsid w:val="00C258A1"/>
    <w:rsid w:val="00C905F9"/>
    <w:rsid w:val="00CB0A45"/>
    <w:rsid w:val="00D86E80"/>
    <w:rsid w:val="00DA2A5B"/>
    <w:rsid w:val="00EB0731"/>
    <w:rsid w:val="00F202A7"/>
    <w:rsid w:val="00F876D8"/>
    <w:rsid w:val="06BDEB39"/>
    <w:rsid w:val="0745F408"/>
    <w:rsid w:val="1015E8FC"/>
    <w:rsid w:val="152D6EBE"/>
    <w:rsid w:val="1902996C"/>
    <w:rsid w:val="19FC47E9"/>
    <w:rsid w:val="23579A45"/>
    <w:rsid w:val="29DEF298"/>
    <w:rsid w:val="2C04178A"/>
    <w:rsid w:val="2C53A7DF"/>
    <w:rsid w:val="2E750746"/>
    <w:rsid w:val="3D9B6A2C"/>
    <w:rsid w:val="471A1554"/>
    <w:rsid w:val="4CEA875F"/>
    <w:rsid w:val="53E38E90"/>
    <w:rsid w:val="5A7BFB6C"/>
    <w:rsid w:val="5D3BEA17"/>
    <w:rsid w:val="695418B7"/>
    <w:rsid w:val="6D479A00"/>
    <w:rsid w:val="77E12559"/>
    <w:rsid w:val="7AED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DD8F"/>
  <w15:chartTrackingRefBased/>
  <w15:docId w15:val="{773B68BA-9189-422B-8328-7A64C3E0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303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275F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Times New Roman"/>
      <w:kern w:val="0"/>
      <w:sz w:val="24"/>
      <w:szCs w:val="24"/>
      <w:bdr w:val="nil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75FA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5FA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5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5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5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5F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5F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5F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5F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275FA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275FA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275FA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275FAB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275FAB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275FAB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275FAB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275FAB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275F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5FAB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275FA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5F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275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5FAB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275FAB"/>
    <w:rPr>
      <w:i/>
      <w:iCs/>
      <w:color w:val="404040" w:themeColor="text1" w:themeTint="BF"/>
    </w:rPr>
  </w:style>
  <w:style w:type="paragraph" w:styleId="Prrafodelista">
    <w:name w:val="List Paragraph"/>
    <w:basedOn w:val="Normal"/>
    <w:qFormat/>
    <w:rsid w:val="00275F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5F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5FA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275F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5FAB"/>
    <w:rPr>
      <w:b/>
      <w:bCs/>
      <w:smallCaps/>
      <w:color w:val="0F4761" w:themeColor="accent1" w:themeShade="BF"/>
      <w:spacing w:val="5"/>
    </w:rPr>
  </w:style>
  <w:style w:type="paragraph" w:styleId="CuerpoA" w:customStyle="1">
    <w:name w:val="Cuerpo A"/>
    <w:rsid w:val="00275FA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Helvetica" w:hAnsi="Arial Unicode MS" w:eastAsia="Arial Unicode MS" w:cs="Arial Unicode MS"/>
      <w:color w:val="000000"/>
      <w:kern w:val="0"/>
      <w:u w:color="000000"/>
      <w:bdr w:val="nil"/>
      <w:lang w:val="es-ES_tradnl" w:eastAsia="es-CO"/>
      <w14:ligatures w14:val="none"/>
    </w:rPr>
  </w:style>
  <w:style w:type="numbering" w:styleId="List0" w:customStyle="1">
    <w:name w:val="List 0"/>
    <w:basedOn w:val="Sinlista"/>
    <w:rsid w:val="00275FAB"/>
    <w:pPr>
      <w:numPr>
        <w:numId w:val="1"/>
      </w:numPr>
    </w:pPr>
  </w:style>
  <w:style w:type="numbering" w:styleId="List1" w:customStyle="1">
    <w:name w:val="List 1"/>
    <w:basedOn w:val="Sinlista"/>
    <w:rsid w:val="00275FAB"/>
    <w:pPr>
      <w:numPr>
        <w:numId w:val="2"/>
      </w:numPr>
    </w:pPr>
  </w:style>
  <w:style w:type="paragraph" w:styleId="CuerpoB" w:customStyle="1">
    <w:name w:val="Cuerpo B"/>
    <w:rsid w:val="00275F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hAnsi="Helvetica" w:eastAsia="Helvetica" w:cs="Helvetica"/>
      <w:color w:val="000000"/>
      <w:kern w:val="0"/>
      <w:u w:color="000000"/>
      <w:bdr w:val="nil"/>
      <w:lang w:eastAsia="es-CO"/>
      <w14:ligatures w14:val="none"/>
    </w:rPr>
  </w:style>
  <w:style w:type="numbering" w:styleId="Lista31" w:customStyle="1">
    <w:name w:val="Lista 31"/>
    <w:basedOn w:val="Sinlista"/>
    <w:rsid w:val="00275FAB"/>
    <w:pPr>
      <w:numPr>
        <w:numId w:val="3"/>
      </w:numPr>
    </w:pPr>
  </w:style>
  <w:style w:type="paragraph" w:styleId="CuerpoC" w:customStyle="1">
    <w:name w:val="Cuerpo C"/>
    <w:rsid w:val="00275F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Arial Unicode MS" w:eastAsia="Arial Unicode MS" w:cs="Arial Unicode MS"/>
      <w:color w:val="000000"/>
      <w:kern w:val="0"/>
      <w:sz w:val="24"/>
      <w:szCs w:val="24"/>
      <w:u w:color="000000"/>
      <w:bdr w:val="nil"/>
      <w:lang w:val="en-US"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microsoft.com/office/2020/10/relationships/intelligence" Target="intelligence2.xml" Id="Rcfa722af56064f59" /><Relationship Type="http://schemas.openxmlformats.org/officeDocument/2006/relationships/image" Target="/media/image.png" Id="rId966338196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4AD2C-A962-41EF-B059-7BBDBE1C898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Confirme Su Cuenta</dc:creator>
  <keywords/>
  <dc:description/>
  <lastModifiedBy>German Ignacio Pena Beltran</lastModifiedBy>
  <revision>4</revision>
  <dcterms:created xsi:type="dcterms:W3CDTF">2025-07-31T21:29:00.0000000Z</dcterms:created>
  <dcterms:modified xsi:type="dcterms:W3CDTF">2025-08-01T05:42:55.8707274Z</dcterms:modified>
</coreProperties>
</file>